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928"/>
      </w:tblGrid>
      <w:tr w:rsidR="003E3F0F" w:rsidRPr="004F1E49" w:rsidTr="003E3F0F">
        <w:trPr>
          <w:trHeight w:val="841"/>
        </w:trPr>
        <w:tc>
          <w:tcPr>
            <w:tcW w:w="5386" w:type="dxa"/>
          </w:tcPr>
          <w:p w:rsidR="003E3F0F" w:rsidRPr="00C538C2" w:rsidRDefault="003E3F0F" w:rsidP="003E3F0F">
            <w:pPr>
              <w:jc w:val="center"/>
              <w:rPr>
                <w:rFonts w:asciiTheme="minorBidi" w:hAnsiTheme="minorBidi"/>
                <w:b/>
                <w:bCs/>
                <w:w w:val="200"/>
                <w:sz w:val="24"/>
                <w:szCs w:val="24"/>
                <w:rtl/>
              </w:rPr>
            </w:pPr>
            <w:r w:rsidRPr="00C538C2">
              <w:rPr>
                <w:rFonts w:asciiTheme="minorBidi" w:hAnsiTheme="minorBidi"/>
                <w:b/>
                <w:bCs/>
                <w:w w:val="200"/>
                <w:sz w:val="24"/>
                <w:szCs w:val="24"/>
                <w:rtl/>
              </w:rPr>
              <w:t>وثائق العطاء النموذجية</w:t>
            </w:r>
          </w:p>
          <w:p w:rsidR="003E3F0F" w:rsidRPr="00C538C2" w:rsidRDefault="003E3F0F" w:rsidP="003E3F0F">
            <w:pPr>
              <w:jc w:val="center"/>
              <w:rPr>
                <w:rFonts w:asciiTheme="minorBidi" w:hAnsiTheme="minorBidi"/>
                <w:b/>
                <w:bCs/>
                <w:w w:val="200"/>
                <w:sz w:val="24"/>
                <w:szCs w:val="24"/>
                <w:rtl/>
              </w:rPr>
            </w:pPr>
            <w:r w:rsidRPr="00C538C2">
              <w:rPr>
                <w:rFonts w:asciiTheme="minorBidi" w:hAnsiTheme="minorBidi"/>
                <w:b/>
                <w:bCs/>
                <w:w w:val="200"/>
                <w:sz w:val="24"/>
                <w:szCs w:val="24"/>
                <w:rtl/>
              </w:rPr>
              <w:t>للمناقصات التنافسية العامة</w:t>
            </w:r>
          </w:p>
          <w:p w:rsidR="003E3F0F" w:rsidRPr="00C538C2" w:rsidRDefault="003E3F0F" w:rsidP="003E3F0F">
            <w:pPr>
              <w:jc w:val="center"/>
              <w:rPr>
                <w:rFonts w:asciiTheme="minorBidi" w:hAnsiTheme="minorBidi"/>
                <w:b/>
                <w:bCs/>
                <w:sz w:val="24"/>
                <w:szCs w:val="24"/>
                <w:rtl/>
              </w:rPr>
            </w:pPr>
          </w:p>
          <w:p w:rsidR="003E3F0F" w:rsidRPr="00C538C2" w:rsidRDefault="003E3F0F" w:rsidP="003E3F0F">
            <w:pPr>
              <w:jc w:val="center"/>
              <w:rPr>
                <w:rFonts w:asciiTheme="minorBidi" w:hAnsiTheme="minorBidi"/>
                <w:b/>
                <w:bCs/>
                <w:sz w:val="24"/>
                <w:szCs w:val="24"/>
                <w:rtl/>
              </w:rPr>
            </w:pPr>
          </w:p>
          <w:p w:rsidR="003E3F0F" w:rsidRPr="00C538C2" w:rsidRDefault="003E3F0F" w:rsidP="003E3F0F">
            <w:pPr>
              <w:jc w:val="center"/>
              <w:rPr>
                <w:rFonts w:asciiTheme="minorBidi" w:hAnsiTheme="minorBidi"/>
                <w:sz w:val="24"/>
                <w:szCs w:val="24"/>
                <w:rtl/>
              </w:rPr>
            </w:pPr>
          </w:p>
          <w:p w:rsidR="003E3F0F" w:rsidRPr="004F1E49" w:rsidRDefault="003E3F0F" w:rsidP="003E3F0F">
            <w:pPr>
              <w:tabs>
                <w:tab w:val="left" w:pos="2816"/>
                <w:tab w:val="center" w:pos="4153"/>
              </w:tabs>
              <w:jc w:val="center"/>
              <w:rPr>
                <w:rFonts w:asciiTheme="minorBidi" w:hAnsiTheme="minorBidi"/>
                <w:b/>
                <w:bCs/>
                <w:w w:val="200"/>
                <w:rtl/>
              </w:rPr>
            </w:pPr>
            <w:r w:rsidRPr="00C538C2">
              <w:rPr>
                <w:rFonts w:asciiTheme="minorBidi" w:hAnsiTheme="minorBidi"/>
                <w:b/>
                <w:bCs/>
                <w:w w:val="200"/>
                <w:sz w:val="24"/>
                <w:szCs w:val="24"/>
                <w:rtl/>
              </w:rPr>
              <w:t>لعقود تصميم وتنفيذ الأشغال العامة</w:t>
            </w:r>
          </w:p>
          <w:p w:rsidR="003E3F0F" w:rsidRPr="00C538C2" w:rsidRDefault="003E3F0F" w:rsidP="00C538C2">
            <w:pPr>
              <w:jc w:val="center"/>
              <w:rPr>
                <w:rFonts w:asciiTheme="minorBidi" w:hAnsiTheme="minorBidi"/>
                <w:b/>
                <w:bCs/>
                <w:w w:val="200"/>
                <w:sz w:val="24"/>
                <w:szCs w:val="24"/>
                <w:rtl/>
              </w:rPr>
            </w:pPr>
          </w:p>
        </w:tc>
        <w:tc>
          <w:tcPr>
            <w:tcW w:w="4928" w:type="dxa"/>
          </w:tcPr>
          <w:p w:rsidR="003E3F0F" w:rsidRPr="00966C71" w:rsidRDefault="003E3F0F" w:rsidP="003E3F0F">
            <w:pPr>
              <w:jc w:val="center"/>
              <w:rPr>
                <w:rFonts w:ascii="Arial" w:eastAsia="Arial" w:hAnsi="Arial" w:cs="Arial"/>
                <w:sz w:val="24"/>
                <w:szCs w:val="24"/>
              </w:rPr>
            </w:pPr>
            <w:r w:rsidRPr="00966C71">
              <w:rPr>
                <w:rFonts w:ascii="Arial" w:eastAsia="Arial" w:hAnsi="Arial" w:cs="Arial"/>
                <w:b/>
                <w:bCs/>
                <w:sz w:val="24"/>
                <w:szCs w:val="24"/>
              </w:rPr>
              <w:t>Stand</w:t>
            </w:r>
            <w:r w:rsidRPr="00966C71">
              <w:rPr>
                <w:rFonts w:ascii="Arial" w:eastAsia="Arial" w:hAnsi="Arial" w:cs="Arial"/>
                <w:b/>
                <w:bCs/>
                <w:spacing w:val="1"/>
                <w:sz w:val="24"/>
                <w:szCs w:val="24"/>
              </w:rPr>
              <w:t>a</w:t>
            </w:r>
            <w:r w:rsidRPr="00966C71">
              <w:rPr>
                <w:rFonts w:ascii="Arial" w:eastAsia="Arial" w:hAnsi="Arial" w:cs="Arial"/>
                <w:b/>
                <w:bCs/>
                <w:sz w:val="24"/>
                <w:szCs w:val="24"/>
              </w:rPr>
              <w:t>rd Bid Docu</w:t>
            </w:r>
            <w:r w:rsidRPr="00966C71">
              <w:rPr>
                <w:rFonts w:ascii="Arial" w:eastAsia="Arial" w:hAnsi="Arial" w:cs="Arial"/>
                <w:b/>
                <w:bCs/>
                <w:spacing w:val="-1"/>
                <w:sz w:val="24"/>
                <w:szCs w:val="24"/>
              </w:rPr>
              <w:t>m</w:t>
            </w:r>
            <w:r w:rsidRPr="00966C71">
              <w:rPr>
                <w:rFonts w:ascii="Arial" w:eastAsia="Arial" w:hAnsi="Arial" w:cs="Arial"/>
                <w:b/>
                <w:bCs/>
                <w:sz w:val="24"/>
                <w:szCs w:val="24"/>
              </w:rPr>
              <w:t>ents</w:t>
            </w:r>
          </w:p>
          <w:p w:rsidR="003E3F0F" w:rsidRPr="00966C71" w:rsidRDefault="003E3F0F" w:rsidP="003E3F0F">
            <w:pPr>
              <w:jc w:val="center"/>
              <w:rPr>
                <w:rFonts w:ascii="Arial" w:eastAsia="Arial" w:hAnsi="Arial" w:cs="Arial"/>
                <w:sz w:val="24"/>
                <w:szCs w:val="24"/>
                <w:rtl/>
                <w:lang w:bidi="ar-IQ"/>
              </w:rPr>
            </w:pPr>
            <w:r w:rsidRPr="00966C71">
              <w:rPr>
                <w:rFonts w:ascii="Arial" w:eastAsia="Arial" w:hAnsi="Arial" w:cs="Arial"/>
                <w:b/>
                <w:bCs/>
                <w:sz w:val="24"/>
                <w:szCs w:val="24"/>
              </w:rPr>
              <w:t>For the G</w:t>
            </w:r>
            <w:r w:rsidRPr="00966C71">
              <w:rPr>
                <w:rFonts w:ascii="Arial" w:eastAsia="Arial" w:hAnsi="Arial" w:cs="Arial"/>
                <w:b/>
                <w:bCs/>
                <w:spacing w:val="2"/>
                <w:sz w:val="24"/>
                <w:szCs w:val="24"/>
              </w:rPr>
              <w:t>e</w:t>
            </w:r>
            <w:r w:rsidRPr="00966C71">
              <w:rPr>
                <w:rFonts w:ascii="Arial" w:eastAsia="Arial" w:hAnsi="Arial" w:cs="Arial"/>
                <w:b/>
                <w:bCs/>
                <w:sz w:val="24"/>
                <w:szCs w:val="24"/>
              </w:rPr>
              <w:t>ne</w:t>
            </w:r>
            <w:r w:rsidRPr="00966C71">
              <w:rPr>
                <w:rFonts w:ascii="Arial" w:eastAsia="Arial" w:hAnsi="Arial" w:cs="Arial"/>
                <w:b/>
                <w:bCs/>
                <w:spacing w:val="-1"/>
                <w:sz w:val="24"/>
                <w:szCs w:val="24"/>
              </w:rPr>
              <w:t>r</w:t>
            </w:r>
            <w:r w:rsidRPr="00966C71">
              <w:rPr>
                <w:rFonts w:ascii="Arial" w:eastAsia="Arial" w:hAnsi="Arial" w:cs="Arial"/>
                <w:b/>
                <w:bCs/>
                <w:sz w:val="24"/>
                <w:szCs w:val="24"/>
              </w:rPr>
              <w:t>al</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Co</w:t>
            </w:r>
            <w:r w:rsidRPr="00966C71">
              <w:rPr>
                <w:rFonts w:ascii="Arial" w:eastAsia="Arial" w:hAnsi="Arial" w:cs="Arial"/>
                <w:b/>
                <w:bCs/>
                <w:spacing w:val="-3"/>
                <w:sz w:val="24"/>
                <w:szCs w:val="24"/>
              </w:rPr>
              <w:t>m</w:t>
            </w:r>
            <w:r w:rsidRPr="00966C71">
              <w:rPr>
                <w:rFonts w:ascii="Arial" w:eastAsia="Arial" w:hAnsi="Arial" w:cs="Arial"/>
                <w:b/>
                <w:bCs/>
                <w:sz w:val="24"/>
                <w:szCs w:val="24"/>
              </w:rPr>
              <w:t>petit</w:t>
            </w:r>
            <w:r w:rsidRPr="00966C71">
              <w:rPr>
                <w:rFonts w:ascii="Arial" w:eastAsia="Arial" w:hAnsi="Arial" w:cs="Arial"/>
                <w:b/>
                <w:bCs/>
                <w:spacing w:val="3"/>
                <w:sz w:val="24"/>
                <w:szCs w:val="24"/>
              </w:rPr>
              <w:t>i</w:t>
            </w:r>
            <w:r w:rsidRPr="00966C71">
              <w:rPr>
                <w:rFonts w:ascii="Arial" w:eastAsia="Arial" w:hAnsi="Arial" w:cs="Arial"/>
                <w:b/>
                <w:bCs/>
                <w:spacing w:val="-4"/>
                <w:sz w:val="24"/>
                <w:szCs w:val="24"/>
              </w:rPr>
              <w:t>v</w:t>
            </w:r>
            <w:r w:rsidRPr="00966C71">
              <w:rPr>
                <w:rFonts w:ascii="Arial" w:eastAsia="Arial" w:hAnsi="Arial" w:cs="Arial"/>
                <w:b/>
                <w:bCs/>
                <w:sz w:val="24"/>
                <w:szCs w:val="24"/>
              </w:rPr>
              <w:t>e</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Tend</w:t>
            </w:r>
            <w:r w:rsidRPr="00966C71">
              <w:rPr>
                <w:rFonts w:ascii="Arial" w:eastAsia="Arial" w:hAnsi="Arial" w:cs="Arial"/>
                <w:b/>
                <w:bCs/>
                <w:spacing w:val="1"/>
                <w:sz w:val="24"/>
                <w:szCs w:val="24"/>
              </w:rPr>
              <w:t>e</w:t>
            </w:r>
            <w:r w:rsidRPr="00966C71">
              <w:rPr>
                <w:rFonts w:ascii="Arial" w:eastAsia="Arial" w:hAnsi="Arial" w:cs="Arial"/>
                <w:b/>
                <w:bCs/>
                <w:sz w:val="24"/>
                <w:szCs w:val="24"/>
              </w:rPr>
              <w:t>rs</w:t>
            </w:r>
          </w:p>
          <w:p w:rsidR="003E3F0F" w:rsidRPr="00966C71" w:rsidRDefault="003E3F0F" w:rsidP="003E3F0F">
            <w:pPr>
              <w:spacing w:line="200" w:lineRule="exact"/>
              <w:jc w:val="center"/>
              <w:rPr>
                <w:sz w:val="20"/>
                <w:szCs w:val="20"/>
                <w:lang w:bidi="ar-IQ"/>
              </w:rPr>
            </w:pPr>
          </w:p>
          <w:p w:rsidR="003E3F0F" w:rsidRPr="00966C71" w:rsidRDefault="003E3F0F" w:rsidP="003E3F0F">
            <w:pPr>
              <w:spacing w:line="200" w:lineRule="exact"/>
              <w:ind w:firstLine="720"/>
              <w:jc w:val="center"/>
              <w:rPr>
                <w:sz w:val="20"/>
                <w:szCs w:val="20"/>
              </w:rPr>
            </w:pPr>
          </w:p>
          <w:p w:rsidR="003E3F0F" w:rsidRPr="00966C71" w:rsidRDefault="003E3F0F" w:rsidP="003E3F0F">
            <w:pPr>
              <w:spacing w:line="200" w:lineRule="exact"/>
              <w:jc w:val="center"/>
              <w:rPr>
                <w:sz w:val="20"/>
                <w:szCs w:val="20"/>
              </w:rPr>
            </w:pPr>
          </w:p>
          <w:p w:rsidR="003E3F0F" w:rsidRPr="00966C71" w:rsidRDefault="003E3F0F" w:rsidP="003E3F0F">
            <w:pPr>
              <w:spacing w:line="220" w:lineRule="exact"/>
              <w:jc w:val="center"/>
            </w:pPr>
          </w:p>
          <w:p w:rsidR="003E3F0F" w:rsidRPr="00966C71" w:rsidRDefault="003E3F0F" w:rsidP="003E3F0F">
            <w:pPr>
              <w:jc w:val="center"/>
              <w:rPr>
                <w:rFonts w:ascii="Arial" w:eastAsia="Arial" w:hAnsi="Arial" w:cs="Arial"/>
                <w:sz w:val="24"/>
                <w:szCs w:val="24"/>
              </w:rPr>
            </w:pPr>
            <w:r w:rsidRPr="00966C71">
              <w:rPr>
                <w:rFonts w:ascii="Arial" w:eastAsia="Arial" w:hAnsi="Arial" w:cs="Arial"/>
                <w:b/>
                <w:bCs/>
                <w:sz w:val="24"/>
                <w:szCs w:val="24"/>
              </w:rPr>
              <w:t>For the</w:t>
            </w:r>
            <w:r w:rsidRPr="00966C71">
              <w:rPr>
                <w:rFonts w:ascii="Arial" w:eastAsia="Arial" w:hAnsi="Arial" w:cs="Arial"/>
                <w:b/>
                <w:bCs/>
                <w:spacing w:val="1"/>
                <w:sz w:val="24"/>
                <w:szCs w:val="24"/>
              </w:rPr>
              <w:t xml:space="preserve"> </w:t>
            </w:r>
            <w:r w:rsidRPr="00966C71">
              <w:rPr>
                <w:rFonts w:ascii="Arial" w:eastAsia="Arial" w:hAnsi="Arial" w:cs="Arial"/>
                <w:b/>
                <w:bCs/>
                <w:sz w:val="24"/>
                <w:szCs w:val="24"/>
              </w:rPr>
              <w:t>Contracts</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of</w:t>
            </w:r>
            <w:r w:rsidRPr="00966C71">
              <w:rPr>
                <w:rFonts w:ascii="Arial" w:eastAsia="Arial" w:hAnsi="Arial" w:cs="Arial"/>
                <w:b/>
                <w:bCs/>
                <w:spacing w:val="-3"/>
                <w:sz w:val="24"/>
                <w:szCs w:val="24"/>
              </w:rPr>
              <w:t xml:space="preserve"> </w:t>
            </w:r>
            <w:r w:rsidRPr="00966C71">
              <w:rPr>
                <w:rFonts w:ascii="Arial" w:eastAsia="Arial" w:hAnsi="Arial" w:cs="Arial"/>
                <w:b/>
                <w:bCs/>
                <w:sz w:val="24"/>
                <w:szCs w:val="24"/>
              </w:rPr>
              <w:t>De</w:t>
            </w:r>
            <w:r w:rsidRPr="00966C71">
              <w:rPr>
                <w:rFonts w:ascii="Arial" w:eastAsia="Arial" w:hAnsi="Arial" w:cs="Arial"/>
                <w:b/>
                <w:bCs/>
                <w:spacing w:val="1"/>
                <w:sz w:val="24"/>
                <w:szCs w:val="24"/>
              </w:rPr>
              <w:t>s</w:t>
            </w:r>
            <w:r w:rsidRPr="00966C71">
              <w:rPr>
                <w:rFonts w:ascii="Arial" w:eastAsia="Arial" w:hAnsi="Arial" w:cs="Arial"/>
                <w:b/>
                <w:bCs/>
                <w:sz w:val="24"/>
                <w:szCs w:val="24"/>
              </w:rPr>
              <w:t>igning</w:t>
            </w:r>
            <w:r w:rsidRPr="00966C71">
              <w:rPr>
                <w:rFonts w:ascii="Arial" w:eastAsia="Arial" w:hAnsi="Arial" w:cs="Arial"/>
                <w:b/>
                <w:bCs/>
                <w:spacing w:val="1"/>
                <w:sz w:val="24"/>
                <w:szCs w:val="24"/>
              </w:rPr>
              <w:t xml:space="preserve"> </w:t>
            </w:r>
            <w:r w:rsidRPr="00966C71">
              <w:rPr>
                <w:rFonts w:ascii="Arial" w:eastAsia="Arial" w:hAnsi="Arial" w:cs="Arial"/>
                <w:b/>
                <w:bCs/>
                <w:sz w:val="24"/>
                <w:szCs w:val="24"/>
              </w:rPr>
              <w:t>and</w:t>
            </w:r>
            <w:r w:rsidRPr="00966C71">
              <w:rPr>
                <w:rFonts w:ascii="Arial" w:eastAsia="Arial" w:hAnsi="Arial" w:cs="Arial"/>
                <w:b/>
                <w:bCs/>
                <w:spacing w:val="-1"/>
                <w:sz w:val="24"/>
                <w:szCs w:val="24"/>
              </w:rPr>
              <w:t xml:space="preserve"> </w:t>
            </w:r>
            <w:r w:rsidRPr="00966C71">
              <w:rPr>
                <w:rFonts w:ascii="Arial" w:eastAsia="Arial" w:hAnsi="Arial" w:cs="Arial"/>
                <w:b/>
                <w:bCs/>
                <w:sz w:val="24"/>
                <w:szCs w:val="24"/>
              </w:rPr>
              <w:t>E</w:t>
            </w:r>
            <w:r w:rsidRPr="00966C71">
              <w:rPr>
                <w:rFonts w:ascii="Arial" w:eastAsia="Arial" w:hAnsi="Arial" w:cs="Arial"/>
                <w:b/>
                <w:bCs/>
                <w:spacing w:val="2"/>
                <w:sz w:val="24"/>
                <w:szCs w:val="24"/>
              </w:rPr>
              <w:t>x</w:t>
            </w:r>
            <w:r w:rsidRPr="00966C71">
              <w:rPr>
                <w:rFonts w:ascii="Arial" w:eastAsia="Arial" w:hAnsi="Arial" w:cs="Arial"/>
                <w:b/>
                <w:bCs/>
                <w:spacing w:val="-1"/>
                <w:sz w:val="24"/>
                <w:szCs w:val="24"/>
              </w:rPr>
              <w:t>e</w:t>
            </w:r>
            <w:r w:rsidRPr="00966C71">
              <w:rPr>
                <w:rFonts w:ascii="Arial" w:eastAsia="Arial" w:hAnsi="Arial" w:cs="Arial"/>
                <w:b/>
                <w:bCs/>
                <w:sz w:val="24"/>
                <w:szCs w:val="24"/>
              </w:rPr>
              <w:t>c</w:t>
            </w:r>
            <w:r w:rsidRPr="00966C71">
              <w:rPr>
                <w:rFonts w:ascii="Arial" w:eastAsia="Arial" w:hAnsi="Arial" w:cs="Arial"/>
                <w:b/>
                <w:bCs/>
                <w:spacing w:val="-2"/>
                <w:sz w:val="24"/>
                <w:szCs w:val="24"/>
              </w:rPr>
              <w:t>u</w:t>
            </w:r>
            <w:r w:rsidRPr="00966C71">
              <w:rPr>
                <w:rFonts w:ascii="Arial" w:eastAsia="Arial" w:hAnsi="Arial" w:cs="Arial"/>
                <w:b/>
                <w:bCs/>
                <w:sz w:val="24"/>
                <w:szCs w:val="24"/>
              </w:rPr>
              <w:t>ting G</w:t>
            </w:r>
            <w:r w:rsidRPr="00966C71">
              <w:rPr>
                <w:rFonts w:ascii="Arial" w:eastAsia="Arial" w:hAnsi="Arial" w:cs="Arial"/>
                <w:b/>
                <w:bCs/>
                <w:spacing w:val="1"/>
                <w:sz w:val="24"/>
                <w:szCs w:val="24"/>
              </w:rPr>
              <w:t>e</w:t>
            </w:r>
            <w:r w:rsidRPr="00966C71">
              <w:rPr>
                <w:rFonts w:ascii="Arial" w:eastAsia="Arial" w:hAnsi="Arial" w:cs="Arial"/>
                <w:b/>
                <w:bCs/>
                <w:sz w:val="24"/>
                <w:szCs w:val="24"/>
              </w:rPr>
              <w:t xml:space="preserve">neral </w:t>
            </w:r>
            <w:r w:rsidRPr="00966C71">
              <w:rPr>
                <w:rFonts w:ascii="Arial" w:eastAsia="Arial" w:hAnsi="Arial" w:cs="Arial"/>
                <w:b/>
                <w:bCs/>
                <w:spacing w:val="2"/>
                <w:sz w:val="24"/>
                <w:szCs w:val="24"/>
              </w:rPr>
              <w:t>W</w:t>
            </w:r>
            <w:r w:rsidRPr="00966C71">
              <w:rPr>
                <w:rFonts w:ascii="Arial" w:eastAsia="Arial" w:hAnsi="Arial" w:cs="Arial"/>
                <w:b/>
                <w:bCs/>
                <w:sz w:val="24"/>
                <w:szCs w:val="24"/>
              </w:rPr>
              <w:t>o</w:t>
            </w:r>
            <w:r w:rsidRPr="00966C71">
              <w:rPr>
                <w:rFonts w:ascii="Arial" w:eastAsia="Arial" w:hAnsi="Arial" w:cs="Arial"/>
                <w:b/>
                <w:bCs/>
                <w:spacing w:val="-2"/>
                <w:sz w:val="24"/>
                <w:szCs w:val="24"/>
              </w:rPr>
              <w:t>r</w:t>
            </w:r>
            <w:r w:rsidRPr="00966C71">
              <w:rPr>
                <w:rFonts w:ascii="Arial" w:eastAsia="Arial" w:hAnsi="Arial" w:cs="Arial"/>
                <w:b/>
                <w:bCs/>
                <w:spacing w:val="1"/>
                <w:sz w:val="24"/>
                <w:szCs w:val="24"/>
              </w:rPr>
              <w:t>k</w:t>
            </w:r>
            <w:r w:rsidRPr="00966C71">
              <w:rPr>
                <w:rFonts w:ascii="Arial" w:eastAsia="Arial" w:hAnsi="Arial" w:cs="Arial"/>
                <w:b/>
                <w:bCs/>
                <w:sz w:val="24"/>
                <w:szCs w:val="24"/>
              </w:rPr>
              <w:t>s</w:t>
            </w:r>
          </w:p>
          <w:p w:rsidR="003E3F0F" w:rsidRPr="00966C71" w:rsidRDefault="003E3F0F" w:rsidP="00C538C2">
            <w:pPr>
              <w:jc w:val="center"/>
              <w:rPr>
                <w:rFonts w:ascii="Arial" w:eastAsia="Arial" w:hAnsi="Arial" w:cs="Arial"/>
                <w:b/>
                <w:bCs/>
                <w:sz w:val="24"/>
                <w:szCs w:val="24"/>
                <w:lang w:bidi="ar-IQ"/>
              </w:rPr>
            </w:pPr>
          </w:p>
        </w:tc>
      </w:tr>
    </w:tbl>
    <w:p w:rsidR="003E3F0F" w:rsidRDefault="003E3F0F">
      <w:r>
        <w:br w:type="page"/>
      </w:r>
    </w:p>
    <w:tbl>
      <w:tblPr>
        <w:tblStyle w:val="a3"/>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928"/>
      </w:tblGrid>
      <w:tr w:rsidR="003E3F0F" w:rsidRPr="004F1E49" w:rsidTr="003E3F0F">
        <w:trPr>
          <w:trHeight w:val="841"/>
        </w:trPr>
        <w:tc>
          <w:tcPr>
            <w:tcW w:w="5386" w:type="dxa"/>
          </w:tcPr>
          <w:p w:rsidR="003E3F0F" w:rsidRPr="003E3F0F" w:rsidRDefault="003E3F0F" w:rsidP="003E3F0F">
            <w:pPr>
              <w:bidi w:val="0"/>
              <w:spacing w:line="276" w:lineRule="auto"/>
              <w:jc w:val="right"/>
              <w:rPr>
                <w:rFonts w:asciiTheme="minorBidi" w:hAnsiTheme="minorBidi"/>
                <w:b/>
                <w:bCs/>
                <w:sz w:val="28"/>
                <w:szCs w:val="28"/>
                <w:lang w:bidi="ar-IQ"/>
              </w:rPr>
            </w:pPr>
            <w:r w:rsidRPr="003E3F0F">
              <w:rPr>
                <w:rFonts w:asciiTheme="minorBidi" w:hAnsiTheme="minorBidi"/>
                <w:b/>
                <w:bCs/>
                <w:sz w:val="28"/>
                <w:szCs w:val="28"/>
                <w:rtl/>
                <w:lang w:bidi="ar-JO"/>
              </w:rPr>
              <w:lastRenderedPageBreak/>
              <w:t>مقدمة</w:t>
            </w:r>
          </w:p>
          <w:p w:rsidR="003E3F0F" w:rsidRPr="003E3F0F" w:rsidRDefault="003E3F0F" w:rsidP="003E3F0F">
            <w:pPr>
              <w:bidi w:val="0"/>
              <w:spacing w:line="276" w:lineRule="auto"/>
              <w:jc w:val="right"/>
              <w:rPr>
                <w:rFonts w:asciiTheme="minorBidi" w:hAnsiTheme="minorBidi"/>
                <w:b/>
                <w:bCs/>
                <w:sz w:val="28"/>
                <w:szCs w:val="28"/>
                <w:lang w:bidi="ar-IQ"/>
              </w:rPr>
            </w:pPr>
          </w:p>
          <w:p w:rsidR="003E3F0F" w:rsidRPr="003E3F0F" w:rsidRDefault="003E3F0F" w:rsidP="003E3F0F">
            <w:pPr>
              <w:spacing w:line="276" w:lineRule="auto"/>
              <w:rPr>
                <w:rFonts w:asciiTheme="minorBidi" w:hAnsiTheme="minorBidi"/>
                <w:b/>
                <w:bCs/>
                <w:sz w:val="28"/>
                <w:szCs w:val="28"/>
                <w:rtl/>
                <w:lang w:bidi="ar-IQ"/>
              </w:rPr>
            </w:pPr>
            <w:r w:rsidRPr="003E3F0F">
              <w:rPr>
                <w:rFonts w:asciiTheme="minorBidi" w:hAnsiTheme="minorBidi"/>
                <w:b/>
                <w:bCs/>
                <w:sz w:val="28"/>
                <w:szCs w:val="28"/>
                <w:rtl/>
              </w:rPr>
              <w:t>أعدت هذه الوثائق للمناقصات التنافسية العامة لعقود تنفيذ الأشغال</w:t>
            </w:r>
            <w:r w:rsidRPr="003E3F0F">
              <w:rPr>
                <w:rFonts w:asciiTheme="minorBidi" w:hAnsiTheme="minorBidi"/>
                <w:b/>
                <w:bCs/>
                <w:sz w:val="28"/>
                <w:szCs w:val="28"/>
              </w:rPr>
              <w:t xml:space="preserve"> </w:t>
            </w:r>
            <w:r w:rsidRPr="003E3F0F">
              <w:rPr>
                <w:rFonts w:asciiTheme="minorBidi" w:hAnsiTheme="minorBidi"/>
                <w:b/>
                <w:bCs/>
                <w:sz w:val="28"/>
                <w:szCs w:val="28"/>
                <w:rtl/>
              </w:rPr>
              <w:t xml:space="preserve"> الحكومية بأسلوب التصميم والتنفيذ و لمشاريع البنى التحتية</w:t>
            </w:r>
            <w:r w:rsidRPr="003E3F0F">
              <w:rPr>
                <w:rFonts w:asciiTheme="minorBidi" w:hAnsiTheme="minorBidi"/>
                <w:b/>
                <w:bCs/>
                <w:sz w:val="28"/>
                <w:szCs w:val="28"/>
              </w:rPr>
              <w:t xml:space="preserve"> </w:t>
            </w:r>
            <w:r w:rsidRPr="003E3F0F">
              <w:rPr>
                <w:rFonts w:asciiTheme="minorBidi" w:hAnsiTheme="minorBidi"/>
                <w:b/>
                <w:bCs/>
                <w:sz w:val="28"/>
                <w:szCs w:val="28"/>
                <w:rtl/>
              </w:rPr>
              <w:t>عندما:</w:t>
            </w:r>
          </w:p>
          <w:p w:rsidR="003E3F0F" w:rsidRPr="003E3F0F" w:rsidRDefault="003E3F0F" w:rsidP="003E3F0F">
            <w:pPr>
              <w:numPr>
                <w:ilvl w:val="0"/>
                <w:numId w:val="1"/>
              </w:numPr>
              <w:spacing w:line="276" w:lineRule="auto"/>
              <w:rPr>
                <w:rFonts w:asciiTheme="minorBidi" w:hAnsiTheme="minorBidi"/>
                <w:b/>
                <w:bCs/>
                <w:sz w:val="28"/>
                <w:szCs w:val="28"/>
                <w:lang w:bidi="ar-IQ"/>
              </w:rPr>
            </w:pPr>
            <w:r w:rsidRPr="003E3F0F">
              <w:rPr>
                <w:rFonts w:asciiTheme="minorBidi" w:hAnsiTheme="minorBidi"/>
                <w:b/>
                <w:bCs/>
                <w:sz w:val="28"/>
                <w:szCs w:val="28"/>
                <w:rtl/>
              </w:rPr>
              <w:t>يتضمن العقد أعداد التصاميم و تجهيزالمواد والمعدات و التنفيذ و النصب و التشغيل التجريبي للمعدات التخصصية .</w:t>
            </w:r>
          </w:p>
          <w:p w:rsidR="003E3F0F" w:rsidRPr="003E3F0F" w:rsidRDefault="003E3F0F" w:rsidP="003E3F0F">
            <w:pPr>
              <w:numPr>
                <w:ilvl w:val="0"/>
                <w:numId w:val="1"/>
              </w:numPr>
              <w:spacing w:line="276" w:lineRule="auto"/>
              <w:rPr>
                <w:rFonts w:asciiTheme="minorBidi" w:hAnsiTheme="minorBidi"/>
                <w:b/>
                <w:bCs/>
                <w:sz w:val="28"/>
                <w:szCs w:val="28"/>
                <w:lang w:bidi="ar-IQ"/>
              </w:rPr>
            </w:pPr>
            <w:r w:rsidRPr="003E3F0F">
              <w:rPr>
                <w:rFonts w:asciiTheme="minorBidi" w:hAnsiTheme="minorBidi"/>
                <w:b/>
                <w:bCs/>
                <w:sz w:val="28"/>
                <w:szCs w:val="28"/>
                <w:rtl/>
              </w:rPr>
              <w:t>تكون كلفة المعدات الداخلة في الأشغال تشكل نسبة عالية من كلفة المشروع .</w:t>
            </w:r>
          </w:p>
          <w:p w:rsidR="003E3F0F" w:rsidRDefault="003E3F0F" w:rsidP="003E3F0F">
            <w:pPr>
              <w:numPr>
                <w:ilvl w:val="0"/>
                <w:numId w:val="1"/>
              </w:numPr>
              <w:spacing w:line="276" w:lineRule="auto"/>
              <w:rPr>
                <w:rFonts w:asciiTheme="minorBidi" w:hAnsiTheme="minorBidi"/>
                <w:b/>
                <w:bCs/>
                <w:sz w:val="28"/>
                <w:szCs w:val="28"/>
                <w:lang w:bidi="ar-IQ"/>
              </w:rPr>
            </w:pPr>
            <w:r w:rsidRPr="003E3F0F">
              <w:rPr>
                <w:rFonts w:asciiTheme="minorBidi" w:hAnsiTheme="minorBidi"/>
                <w:b/>
                <w:bCs/>
                <w:sz w:val="28"/>
                <w:szCs w:val="28"/>
                <w:rtl/>
              </w:rPr>
              <w:t>أن تكون طبيعة المعدات و الأليات الداخلة في الأشغال من التعقيد التي لا تسمح لصاحب العمل أستلام المشروع بدون فحوصات شاملة و أجراءات الختبار ما قبل التشغيل و التشغيل التجريبي و أجراءات الأستلام للأشغال.</w:t>
            </w:r>
          </w:p>
          <w:p w:rsidR="00207744" w:rsidRPr="003E3F0F" w:rsidRDefault="00207744" w:rsidP="00207744">
            <w:pPr>
              <w:spacing w:line="276" w:lineRule="auto"/>
              <w:ind w:left="720"/>
              <w:rPr>
                <w:rFonts w:asciiTheme="minorBidi" w:hAnsiTheme="minorBidi"/>
                <w:b/>
                <w:bCs/>
                <w:sz w:val="28"/>
                <w:szCs w:val="28"/>
                <w:lang w:bidi="ar-IQ"/>
              </w:rPr>
            </w:pPr>
          </w:p>
          <w:p w:rsidR="003E3F0F" w:rsidRPr="003E3F0F" w:rsidRDefault="003E3F0F" w:rsidP="003E3F0F">
            <w:pPr>
              <w:spacing w:line="276" w:lineRule="auto"/>
              <w:rPr>
                <w:rFonts w:asciiTheme="minorBidi" w:hAnsiTheme="minorBidi"/>
                <w:b/>
                <w:bCs/>
                <w:sz w:val="28"/>
                <w:szCs w:val="28"/>
                <w:rtl/>
                <w:lang w:bidi="ar-IQ"/>
              </w:rPr>
            </w:pPr>
            <w:r w:rsidRPr="003E3F0F">
              <w:rPr>
                <w:rFonts w:asciiTheme="minorBidi" w:hAnsiTheme="minorBidi"/>
                <w:b/>
                <w:bCs/>
                <w:sz w:val="28"/>
                <w:szCs w:val="28"/>
                <w:rtl/>
              </w:rPr>
              <w:t>أن هذا النوع من العقود يضمن ألتزام المقاول بأكمال المشروع متضمنا أعداد التصاميم وتصنيع المعدات و التجهيز و تنفيذ الأشغال و نصب المعدات و الفحوصات و التشغيل التجريبي و قبول الأشغال من  صاحب العمل و صيانة الأشغال و التدريب كمسؤولية كاملة ،  عدا الألتزامات التي من مسؤولية الأطراف الأخرى، مثال على ذلك ( التصاميم الأولية أو تهيئة الموقع أو غيرها ) .</w:t>
            </w:r>
          </w:p>
          <w:p w:rsidR="003E3F0F" w:rsidRPr="00C538C2" w:rsidRDefault="003E3F0F" w:rsidP="00C538C2">
            <w:pPr>
              <w:jc w:val="center"/>
              <w:rPr>
                <w:rFonts w:asciiTheme="minorBidi" w:hAnsiTheme="minorBidi"/>
                <w:b/>
                <w:bCs/>
                <w:w w:val="200"/>
                <w:sz w:val="24"/>
                <w:szCs w:val="24"/>
                <w:rtl/>
              </w:rPr>
            </w:pPr>
          </w:p>
        </w:tc>
        <w:tc>
          <w:tcPr>
            <w:tcW w:w="4928" w:type="dxa"/>
          </w:tcPr>
          <w:p w:rsidR="003E3F0F" w:rsidRPr="003E3F0F" w:rsidRDefault="003E3F0F" w:rsidP="003E3F0F">
            <w:pPr>
              <w:bidi w:val="0"/>
              <w:ind w:left="283"/>
              <w:rPr>
                <w:rFonts w:asciiTheme="minorBidi" w:eastAsia="Arial" w:hAnsiTheme="minorBidi"/>
                <w:b/>
                <w:bCs/>
                <w:rtl/>
                <w:lang w:bidi="ar-IQ"/>
              </w:rPr>
            </w:pPr>
            <w:r w:rsidRPr="003E3F0F">
              <w:rPr>
                <w:rFonts w:ascii="Arial" w:eastAsia="Arial" w:hAnsi="Arial" w:cs="Arial"/>
                <w:b/>
                <w:bCs/>
                <w:sz w:val="24"/>
                <w:szCs w:val="24"/>
                <w:lang w:bidi="ar-IQ"/>
              </w:rPr>
              <w:t>I</w:t>
            </w:r>
            <w:r w:rsidRPr="003E3F0F">
              <w:rPr>
                <w:rFonts w:asciiTheme="minorBidi" w:eastAsia="Arial" w:hAnsiTheme="minorBidi"/>
                <w:b/>
                <w:bCs/>
                <w:spacing w:val="1"/>
              </w:rPr>
              <w:t>n</w:t>
            </w:r>
            <w:r w:rsidRPr="003E3F0F">
              <w:rPr>
                <w:rFonts w:asciiTheme="minorBidi" w:eastAsia="Arial" w:hAnsiTheme="minorBidi"/>
                <w:b/>
                <w:bCs/>
              </w:rPr>
              <w:t>troduction</w:t>
            </w:r>
            <w:r w:rsidRPr="003E3F0F">
              <w:rPr>
                <w:rFonts w:asciiTheme="minorBidi" w:eastAsia="Arial" w:hAnsiTheme="minorBidi"/>
                <w:b/>
                <w:bCs/>
                <w:lang w:bidi="ar-IQ"/>
              </w:rPr>
              <w:t xml:space="preserve"> </w:t>
            </w:r>
          </w:p>
          <w:p w:rsidR="003E3F0F" w:rsidRPr="003739AF" w:rsidRDefault="003E3F0F" w:rsidP="003E3F0F">
            <w:pPr>
              <w:bidi w:val="0"/>
              <w:ind w:left="340"/>
              <w:rPr>
                <w:rFonts w:asciiTheme="minorBidi" w:eastAsia="Arial" w:hAnsiTheme="minorBidi"/>
              </w:rPr>
            </w:pPr>
            <w:r w:rsidRPr="003739AF">
              <w:rPr>
                <w:rFonts w:asciiTheme="minorBidi" w:eastAsia="Arial" w:hAnsiTheme="minorBidi"/>
                <w:spacing w:val="2"/>
              </w:rPr>
              <w:t>T</w:t>
            </w:r>
            <w:r w:rsidRPr="003739AF">
              <w:rPr>
                <w:rFonts w:asciiTheme="minorBidi" w:eastAsia="Arial" w:hAnsiTheme="minorBidi"/>
                <w:spacing w:val="-1"/>
              </w:rPr>
              <w:t>h</w:t>
            </w:r>
            <w:r w:rsidRPr="003739AF">
              <w:rPr>
                <w:rFonts w:asciiTheme="minorBidi" w:eastAsia="Arial" w:hAnsiTheme="minorBidi"/>
              </w:rPr>
              <w:t>ese</w:t>
            </w:r>
            <w:r w:rsidRPr="003739AF">
              <w:rPr>
                <w:rFonts w:asciiTheme="minorBidi" w:eastAsia="Arial" w:hAnsiTheme="minorBidi"/>
                <w:spacing w:val="2"/>
              </w:rPr>
              <w:t xml:space="preserve"> </w:t>
            </w:r>
            <w:r w:rsidRPr="003739AF">
              <w:rPr>
                <w:rFonts w:asciiTheme="minorBidi" w:eastAsia="Arial" w:hAnsiTheme="minorBidi"/>
              </w:rPr>
              <w:t>d</w:t>
            </w:r>
            <w:r w:rsidRPr="003739AF">
              <w:rPr>
                <w:rFonts w:asciiTheme="minorBidi" w:eastAsia="Arial" w:hAnsiTheme="minorBidi"/>
                <w:spacing w:val="2"/>
              </w:rPr>
              <w:t>o</w:t>
            </w:r>
            <w:r w:rsidRPr="003739AF">
              <w:rPr>
                <w:rFonts w:asciiTheme="minorBidi" w:eastAsia="Arial" w:hAnsiTheme="minorBidi"/>
                <w:spacing w:val="-2"/>
              </w:rPr>
              <w:t>c</w:t>
            </w:r>
            <w:r w:rsidRPr="003739AF">
              <w:rPr>
                <w:rFonts w:asciiTheme="minorBidi" w:eastAsia="Arial" w:hAnsiTheme="minorBidi"/>
              </w:rPr>
              <w:t>um</w:t>
            </w:r>
            <w:r w:rsidRPr="003739AF">
              <w:rPr>
                <w:rFonts w:asciiTheme="minorBidi" w:eastAsia="Arial" w:hAnsiTheme="minorBidi"/>
                <w:spacing w:val="1"/>
              </w:rPr>
              <w:t>e</w:t>
            </w:r>
            <w:r w:rsidRPr="003739AF">
              <w:rPr>
                <w:rFonts w:asciiTheme="minorBidi" w:eastAsia="Arial" w:hAnsiTheme="minorBidi"/>
              </w:rPr>
              <w:t>n</w:t>
            </w:r>
            <w:r w:rsidRPr="003739AF">
              <w:rPr>
                <w:rFonts w:asciiTheme="minorBidi" w:eastAsia="Arial" w:hAnsiTheme="minorBidi"/>
                <w:spacing w:val="1"/>
              </w:rPr>
              <w:t>t</w:t>
            </w:r>
            <w:r w:rsidRPr="003739AF">
              <w:rPr>
                <w:rFonts w:asciiTheme="minorBidi" w:eastAsia="Arial" w:hAnsiTheme="minorBidi"/>
              </w:rPr>
              <w:t xml:space="preserve">s </w:t>
            </w:r>
            <w:r w:rsidRPr="003739AF">
              <w:rPr>
                <w:rFonts w:asciiTheme="minorBidi" w:eastAsia="Arial" w:hAnsiTheme="minorBidi"/>
                <w:spacing w:val="-3"/>
              </w:rPr>
              <w:t>w</w:t>
            </w:r>
            <w:r w:rsidRPr="003739AF">
              <w:rPr>
                <w:rFonts w:asciiTheme="minorBidi" w:eastAsia="Arial" w:hAnsiTheme="minorBidi"/>
              </w:rPr>
              <w:t>ere</w:t>
            </w:r>
            <w:r w:rsidRPr="003739AF">
              <w:rPr>
                <w:rFonts w:asciiTheme="minorBidi" w:eastAsia="Arial" w:hAnsiTheme="minorBidi"/>
                <w:spacing w:val="4"/>
              </w:rPr>
              <w:t xml:space="preserve"> </w:t>
            </w:r>
            <w:r w:rsidRPr="003739AF">
              <w:rPr>
                <w:rFonts w:asciiTheme="minorBidi" w:eastAsia="Arial" w:hAnsiTheme="minorBidi"/>
              </w:rPr>
              <w:t xml:space="preserve">prepared </w:t>
            </w:r>
            <w:r w:rsidRPr="003739AF">
              <w:rPr>
                <w:rFonts w:asciiTheme="minorBidi" w:eastAsia="Arial" w:hAnsiTheme="minorBidi"/>
                <w:spacing w:val="3"/>
              </w:rPr>
              <w:t>f</w:t>
            </w:r>
            <w:r w:rsidRPr="003739AF">
              <w:rPr>
                <w:rFonts w:asciiTheme="minorBidi" w:eastAsia="Arial" w:hAnsiTheme="minorBidi"/>
              </w:rPr>
              <w:t>or</w:t>
            </w:r>
            <w:r w:rsidRPr="003739AF">
              <w:rPr>
                <w:rFonts w:asciiTheme="minorBidi" w:eastAsia="Arial" w:hAnsiTheme="minorBidi"/>
                <w:spacing w:val="3"/>
              </w:rPr>
              <w:t xml:space="preserve"> </w:t>
            </w:r>
            <w:r w:rsidRPr="003739AF">
              <w:rPr>
                <w:rFonts w:asciiTheme="minorBidi" w:eastAsia="Arial" w:hAnsiTheme="minorBidi"/>
                <w:spacing w:val="-2"/>
              </w:rPr>
              <w:t>t</w:t>
            </w:r>
            <w:r w:rsidRPr="003739AF">
              <w:rPr>
                <w:rFonts w:asciiTheme="minorBidi" w:eastAsia="Arial" w:hAnsiTheme="minorBidi"/>
              </w:rPr>
              <w:t xml:space="preserve">he </w:t>
            </w:r>
            <w:r w:rsidRPr="003739AF">
              <w:rPr>
                <w:rFonts w:asciiTheme="minorBidi" w:eastAsia="Arial" w:hAnsiTheme="minorBidi"/>
                <w:spacing w:val="-1"/>
              </w:rPr>
              <w:t>g</w:t>
            </w:r>
            <w:r w:rsidRPr="003739AF">
              <w:rPr>
                <w:rFonts w:asciiTheme="minorBidi" w:eastAsia="Arial" w:hAnsiTheme="minorBidi"/>
              </w:rPr>
              <w:t>e</w:t>
            </w:r>
            <w:r w:rsidRPr="003739AF">
              <w:rPr>
                <w:rFonts w:asciiTheme="minorBidi" w:eastAsia="Arial" w:hAnsiTheme="minorBidi"/>
                <w:spacing w:val="2"/>
              </w:rPr>
              <w:t>n</w:t>
            </w:r>
            <w:r w:rsidRPr="003739AF">
              <w:rPr>
                <w:rFonts w:asciiTheme="minorBidi" w:eastAsia="Arial" w:hAnsiTheme="minorBidi"/>
              </w:rPr>
              <w:t>eral</w:t>
            </w:r>
            <w:r w:rsidRPr="003739AF">
              <w:rPr>
                <w:rFonts w:asciiTheme="minorBidi" w:eastAsia="Arial" w:hAnsiTheme="minorBidi"/>
                <w:spacing w:val="3"/>
              </w:rPr>
              <w:t xml:space="preserve"> </w:t>
            </w:r>
            <w:r w:rsidRPr="003739AF">
              <w:rPr>
                <w:rFonts w:asciiTheme="minorBidi" w:eastAsia="Arial" w:hAnsiTheme="minorBidi"/>
              </w:rPr>
              <w:t>c</w:t>
            </w:r>
            <w:r w:rsidRPr="003739AF">
              <w:rPr>
                <w:rFonts w:asciiTheme="minorBidi" w:eastAsia="Arial" w:hAnsiTheme="minorBidi"/>
                <w:spacing w:val="-1"/>
              </w:rPr>
              <w:t>o</w:t>
            </w:r>
            <w:r w:rsidRPr="003739AF">
              <w:rPr>
                <w:rFonts w:asciiTheme="minorBidi" w:eastAsia="Arial" w:hAnsiTheme="minorBidi"/>
                <w:spacing w:val="2"/>
              </w:rPr>
              <w:t>m</w:t>
            </w:r>
            <w:r w:rsidRPr="003739AF">
              <w:rPr>
                <w:rFonts w:asciiTheme="minorBidi" w:eastAsia="Arial" w:hAnsiTheme="minorBidi"/>
                <w:spacing w:val="-1"/>
              </w:rPr>
              <w:t>p</w:t>
            </w:r>
            <w:r w:rsidRPr="003739AF">
              <w:rPr>
                <w:rFonts w:asciiTheme="minorBidi" w:eastAsia="Arial" w:hAnsiTheme="minorBidi"/>
              </w:rPr>
              <w:t>e</w:t>
            </w:r>
            <w:r w:rsidRPr="003739AF">
              <w:rPr>
                <w:rFonts w:asciiTheme="minorBidi" w:eastAsia="Arial" w:hAnsiTheme="minorBidi"/>
                <w:spacing w:val="1"/>
              </w:rPr>
              <w:t>t</w:t>
            </w:r>
            <w:r w:rsidRPr="003739AF">
              <w:rPr>
                <w:rFonts w:asciiTheme="minorBidi" w:eastAsia="Arial" w:hAnsiTheme="minorBidi"/>
              </w:rPr>
              <w:t>iti</w:t>
            </w:r>
            <w:r w:rsidRPr="003739AF">
              <w:rPr>
                <w:rFonts w:asciiTheme="minorBidi" w:eastAsia="Arial" w:hAnsiTheme="minorBidi"/>
                <w:spacing w:val="-3"/>
              </w:rPr>
              <w:t>v</w:t>
            </w:r>
            <w:r w:rsidRPr="003739AF">
              <w:rPr>
                <w:rFonts w:asciiTheme="minorBidi" w:eastAsia="Arial" w:hAnsiTheme="minorBidi"/>
              </w:rPr>
              <w:t>e</w:t>
            </w:r>
            <w:r w:rsidRPr="003739AF">
              <w:rPr>
                <w:rFonts w:asciiTheme="minorBidi" w:eastAsia="Arial" w:hAnsiTheme="minorBidi"/>
                <w:spacing w:val="3"/>
              </w:rPr>
              <w:t xml:space="preserve"> </w:t>
            </w:r>
            <w:r w:rsidRPr="003739AF">
              <w:rPr>
                <w:rFonts w:asciiTheme="minorBidi" w:eastAsia="Arial" w:hAnsiTheme="minorBidi"/>
                <w:spacing w:val="-2"/>
              </w:rPr>
              <w:t>t</w:t>
            </w:r>
            <w:r w:rsidRPr="003739AF">
              <w:rPr>
                <w:rFonts w:asciiTheme="minorBidi" w:eastAsia="Arial" w:hAnsiTheme="minorBidi"/>
              </w:rPr>
              <w:t>e</w:t>
            </w:r>
            <w:r w:rsidRPr="003739AF">
              <w:rPr>
                <w:rFonts w:asciiTheme="minorBidi" w:eastAsia="Arial" w:hAnsiTheme="minorBidi"/>
                <w:spacing w:val="2"/>
              </w:rPr>
              <w:t>n</w:t>
            </w:r>
            <w:r w:rsidRPr="003739AF">
              <w:rPr>
                <w:rFonts w:asciiTheme="minorBidi" w:eastAsia="Arial" w:hAnsiTheme="minorBidi"/>
                <w:spacing w:val="-1"/>
              </w:rPr>
              <w:t>d</w:t>
            </w:r>
            <w:r w:rsidRPr="003739AF">
              <w:rPr>
                <w:rFonts w:asciiTheme="minorBidi" w:eastAsia="Arial" w:hAnsiTheme="minorBidi"/>
              </w:rPr>
              <w:t>ers</w:t>
            </w:r>
            <w:r w:rsidRPr="003739AF">
              <w:rPr>
                <w:rFonts w:asciiTheme="minorBidi" w:eastAsia="Arial" w:hAnsiTheme="minorBidi"/>
                <w:spacing w:val="3"/>
              </w:rPr>
              <w:t xml:space="preserv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3"/>
              </w:rPr>
              <w:t xml:space="preserve"> </w:t>
            </w:r>
            <w:r w:rsidRPr="003739AF">
              <w:rPr>
                <w:rFonts w:asciiTheme="minorBidi" w:eastAsia="Arial" w:hAnsiTheme="minorBidi"/>
              </w:rPr>
              <w:t>the</w:t>
            </w:r>
            <w:r w:rsidRPr="003739AF">
              <w:rPr>
                <w:rFonts w:asciiTheme="minorBidi" w:eastAsia="Arial" w:hAnsiTheme="minorBidi"/>
                <w:spacing w:val="2"/>
              </w:rPr>
              <w:t xml:space="preserve"> </w:t>
            </w:r>
            <w:r w:rsidRPr="003739AF">
              <w:rPr>
                <w:rFonts w:asciiTheme="minorBidi" w:eastAsia="Arial" w:hAnsiTheme="minorBidi"/>
              </w:rPr>
              <w:t>c</w:t>
            </w:r>
            <w:r w:rsidRPr="003739AF">
              <w:rPr>
                <w:rFonts w:asciiTheme="minorBidi" w:eastAsia="Arial" w:hAnsiTheme="minorBidi"/>
                <w:spacing w:val="-1"/>
              </w:rPr>
              <w:t>o</w:t>
            </w:r>
            <w:r w:rsidRPr="003739AF">
              <w:rPr>
                <w:rFonts w:asciiTheme="minorBidi" w:eastAsia="Arial" w:hAnsiTheme="minorBidi"/>
              </w:rPr>
              <w:t>n</w:t>
            </w:r>
            <w:r w:rsidRPr="003739AF">
              <w:rPr>
                <w:rFonts w:asciiTheme="minorBidi" w:eastAsia="Arial" w:hAnsiTheme="minorBidi"/>
                <w:spacing w:val="1"/>
              </w:rPr>
              <w:t>t</w:t>
            </w:r>
            <w:r w:rsidRPr="003739AF">
              <w:rPr>
                <w:rFonts w:asciiTheme="minorBidi" w:eastAsia="Arial" w:hAnsiTheme="minorBidi"/>
              </w:rPr>
              <w:t>r</w:t>
            </w:r>
            <w:r w:rsidRPr="003739AF">
              <w:rPr>
                <w:rFonts w:asciiTheme="minorBidi" w:eastAsia="Arial" w:hAnsiTheme="minorBidi"/>
                <w:spacing w:val="-2"/>
              </w:rPr>
              <w:t>a</w:t>
            </w:r>
            <w:r w:rsidRPr="003739AF">
              <w:rPr>
                <w:rFonts w:asciiTheme="minorBidi" w:eastAsia="Arial" w:hAnsiTheme="minorBidi"/>
              </w:rPr>
              <w:t>cts</w:t>
            </w:r>
            <w:r w:rsidRPr="003739AF">
              <w:rPr>
                <w:rFonts w:asciiTheme="minorBidi" w:eastAsia="Arial" w:hAnsiTheme="minorBidi"/>
                <w:spacing w:val="3"/>
              </w:rPr>
              <w:t xml:space="preserve"> </w:t>
            </w:r>
            <w:r w:rsidRPr="003739AF">
              <w:rPr>
                <w:rFonts w:asciiTheme="minorBidi" w:eastAsia="Arial" w:hAnsiTheme="minorBidi"/>
                <w:spacing w:val="-1"/>
              </w:rPr>
              <w:t>o</w:t>
            </w:r>
            <w:r w:rsidRPr="003739AF">
              <w:rPr>
                <w:rFonts w:asciiTheme="minorBidi" w:eastAsia="Arial" w:hAnsiTheme="minorBidi"/>
              </w:rPr>
              <w:t>f e</w:t>
            </w:r>
            <w:r w:rsidRPr="003739AF">
              <w:rPr>
                <w:rFonts w:asciiTheme="minorBidi" w:eastAsia="Arial" w:hAnsiTheme="minorBidi"/>
                <w:spacing w:val="-1"/>
              </w:rPr>
              <w:t>x</w:t>
            </w:r>
            <w:r w:rsidRPr="003739AF">
              <w:rPr>
                <w:rFonts w:asciiTheme="minorBidi" w:eastAsia="Arial" w:hAnsiTheme="minorBidi"/>
              </w:rPr>
              <w:t>ec</w:t>
            </w:r>
            <w:r w:rsidRPr="003739AF">
              <w:rPr>
                <w:rFonts w:asciiTheme="minorBidi" w:eastAsia="Arial" w:hAnsiTheme="minorBidi"/>
                <w:spacing w:val="2"/>
              </w:rPr>
              <w:t>u</w:t>
            </w:r>
            <w:r w:rsidRPr="003739AF">
              <w:rPr>
                <w:rFonts w:asciiTheme="minorBidi" w:eastAsia="Arial" w:hAnsiTheme="minorBidi"/>
              </w:rPr>
              <w:t>ting</w:t>
            </w:r>
            <w:r w:rsidRPr="003739AF">
              <w:rPr>
                <w:rFonts w:asciiTheme="minorBidi" w:eastAsia="Arial" w:hAnsiTheme="minorBidi"/>
                <w:spacing w:val="1"/>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3"/>
              </w:rPr>
              <w:t xml:space="preserve"> </w:t>
            </w:r>
            <w:r w:rsidRPr="003739AF">
              <w:rPr>
                <w:rFonts w:asciiTheme="minorBidi" w:eastAsia="Arial" w:hAnsiTheme="minorBidi"/>
                <w:spacing w:val="-1"/>
              </w:rPr>
              <w:t>g</w:t>
            </w:r>
            <w:r w:rsidRPr="003739AF">
              <w:rPr>
                <w:rFonts w:asciiTheme="minorBidi" w:eastAsia="Arial" w:hAnsiTheme="minorBidi"/>
              </w:rPr>
              <w:t>o</w:t>
            </w:r>
            <w:r w:rsidRPr="003739AF">
              <w:rPr>
                <w:rFonts w:asciiTheme="minorBidi" w:eastAsia="Arial" w:hAnsiTheme="minorBidi"/>
                <w:spacing w:val="-1"/>
              </w:rPr>
              <w:t>v</w:t>
            </w:r>
            <w:r w:rsidRPr="003739AF">
              <w:rPr>
                <w:rFonts w:asciiTheme="minorBidi" w:eastAsia="Arial" w:hAnsiTheme="minorBidi"/>
              </w:rPr>
              <w:t>er</w:t>
            </w:r>
            <w:r w:rsidRPr="003739AF">
              <w:rPr>
                <w:rFonts w:asciiTheme="minorBidi" w:eastAsia="Arial" w:hAnsiTheme="minorBidi"/>
                <w:spacing w:val="1"/>
              </w:rPr>
              <w:t>n</w:t>
            </w:r>
            <w:r w:rsidRPr="003739AF">
              <w:rPr>
                <w:rFonts w:asciiTheme="minorBidi" w:eastAsia="Arial" w:hAnsiTheme="minorBidi"/>
              </w:rPr>
              <w:t>ment</w:t>
            </w:r>
            <w:r w:rsidRPr="003739AF">
              <w:rPr>
                <w:rFonts w:asciiTheme="minorBidi" w:eastAsia="Arial" w:hAnsiTheme="minorBidi"/>
                <w:spacing w:val="3"/>
              </w:rPr>
              <w:t xml:space="preserve"> </w:t>
            </w:r>
            <w:r w:rsidRPr="003739AF">
              <w:rPr>
                <w:rFonts w:asciiTheme="minorBidi" w:eastAsia="Arial" w:hAnsiTheme="minorBidi"/>
                <w:spacing w:val="-3"/>
              </w:rPr>
              <w:t>w</w:t>
            </w:r>
            <w:r w:rsidRPr="003739AF">
              <w:rPr>
                <w:rFonts w:asciiTheme="minorBidi" w:eastAsia="Arial" w:hAnsiTheme="minorBidi"/>
              </w:rPr>
              <w:t>orks</w:t>
            </w:r>
            <w:r w:rsidRPr="003739AF">
              <w:rPr>
                <w:rFonts w:asciiTheme="minorBidi" w:eastAsia="Arial" w:hAnsiTheme="minorBidi"/>
                <w:spacing w:val="2"/>
              </w:rPr>
              <w:t xml:space="preserve"> </w:t>
            </w:r>
            <w:r w:rsidRPr="003739AF">
              <w:rPr>
                <w:rFonts w:asciiTheme="minorBidi" w:eastAsia="Arial" w:hAnsiTheme="minorBidi"/>
              </w:rPr>
              <w:t>in</w:t>
            </w:r>
            <w:r w:rsidRPr="003739AF">
              <w:rPr>
                <w:rFonts w:asciiTheme="minorBidi" w:eastAsia="Arial" w:hAnsiTheme="minorBidi"/>
                <w:spacing w:val="2"/>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 manner</w:t>
            </w:r>
            <w:r w:rsidRPr="003739AF">
              <w:rPr>
                <w:rFonts w:asciiTheme="minorBidi" w:eastAsia="Arial" w:hAnsiTheme="minorBidi"/>
                <w:spacing w:val="2"/>
              </w:rPr>
              <w:t xml:space="preserv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5"/>
              </w:rPr>
              <w:t xml:space="preserve"> </w:t>
            </w:r>
            <w:r w:rsidRPr="003739AF">
              <w:rPr>
                <w:rFonts w:asciiTheme="minorBidi" w:eastAsia="Arial" w:hAnsiTheme="minorBidi"/>
                <w:spacing w:val="-1"/>
              </w:rPr>
              <w:t>d</w:t>
            </w:r>
            <w:r w:rsidRPr="003739AF">
              <w:rPr>
                <w:rFonts w:asciiTheme="minorBidi" w:eastAsia="Arial" w:hAnsiTheme="minorBidi"/>
              </w:rPr>
              <w:t>esigning</w:t>
            </w:r>
            <w:r w:rsidRPr="003739AF">
              <w:rPr>
                <w:rFonts w:asciiTheme="minorBidi" w:eastAsia="Arial" w:hAnsiTheme="minorBidi"/>
                <w:spacing w:val="1"/>
              </w:rPr>
              <w:t xml:space="preserve"> </w:t>
            </w:r>
            <w:r w:rsidRPr="003739AF">
              <w:rPr>
                <w:rFonts w:asciiTheme="minorBidi" w:eastAsia="Arial" w:hAnsiTheme="minorBidi"/>
              </w:rPr>
              <w:t>a</w:t>
            </w:r>
            <w:r w:rsidRPr="003739AF">
              <w:rPr>
                <w:rFonts w:asciiTheme="minorBidi" w:eastAsia="Arial" w:hAnsiTheme="minorBidi"/>
                <w:spacing w:val="2"/>
              </w:rPr>
              <w:t>n</w:t>
            </w:r>
            <w:r w:rsidRPr="003739AF">
              <w:rPr>
                <w:rFonts w:asciiTheme="minorBidi" w:eastAsia="Arial" w:hAnsiTheme="minorBidi"/>
              </w:rPr>
              <w:t>d e</w:t>
            </w:r>
            <w:r w:rsidRPr="003739AF">
              <w:rPr>
                <w:rFonts w:asciiTheme="minorBidi" w:eastAsia="Arial" w:hAnsiTheme="minorBidi"/>
                <w:spacing w:val="-1"/>
              </w:rPr>
              <w:t>x</w:t>
            </w:r>
            <w:r w:rsidRPr="003739AF">
              <w:rPr>
                <w:rFonts w:asciiTheme="minorBidi" w:eastAsia="Arial" w:hAnsiTheme="minorBidi"/>
              </w:rPr>
              <w:t>ec</w:t>
            </w:r>
            <w:r w:rsidRPr="003739AF">
              <w:rPr>
                <w:rFonts w:asciiTheme="minorBidi" w:eastAsia="Arial" w:hAnsiTheme="minorBidi"/>
                <w:spacing w:val="2"/>
              </w:rPr>
              <w:t>u</w:t>
            </w:r>
            <w:r w:rsidRPr="003739AF">
              <w:rPr>
                <w:rFonts w:asciiTheme="minorBidi" w:eastAsia="Arial" w:hAnsiTheme="minorBidi"/>
              </w:rPr>
              <w:t>ting</w:t>
            </w:r>
            <w:r w:rsidRPr="003739AF">
              <w:rPr>
                <w:rFonts w:asciiTheme="minorBidi" w:eastAsia="Arial" w:hAnsiTheme="minorBidi"/>
                <w:spacing w:val="1"/>
              </w:rPr>
              <w:t xml:space="preserv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2"/>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 i</w:t>
            </w:r>
            <w:r w:rsidRPr="003739AF">
              <w:rPr>
                <w:rFonts w:asciiTheme="minorBidi" w:eastAsia="Arial" w:hAnsiTheme="minorBidi"/>
                <w:spacing w:val="-2"/>
              </w:rPr>
              <w:t>n</w:t>
            </w:r>
            <w:r w:rsidRPr="003739AF">
              <w:rPr>
                <w:rFonts w:asciiTheme="minorBidi" w:eastAsia="Arial" w:hAnsiTheme="minorBidi"/>
                <w:spacing w:val="3"/>
              </w:rPr>
              <w:t>f</w:t>
            </w:r>
            <w:r w:rsidRPr="003739AF">
              <w:rPr>
                <w:rFonts w:asciiTheme="minorBidi" w:eastAsia="Arial" w:hAnsiTheme="minorBidi"/>
              </w:rPr>
              <w:t>rastr</w:t>
            </w:r>
            <w:r w:rsidRPr="003739AF">
              <w:rPr>
                <w:rFonts w:asciiTheme="minorBidi" w:eastAsia="Arial" w:hAnsiTheme="minorBidi"/>
                <w:spacing w:val="-1"/>
              </w:rPr>
              <w:t>u</w:t>
            </w:r>
            <w:r w:rsidRPr="003739AF">
              <w:rPr>
                <w:rFonts w:asciiTheme="minorBidi" w:eastAsia="Arial" w:hAnsiTheme="minorBidi"/>
              </w:rPr>
              <w:t>ct</w:t>
            </w:r>
            <w:r w:rsidRPr="003739AF">
              <w:rPr>
                <w:rFonts w:asciiTheme="minorBidi" w:eastAsia="Arial" w:hAnsiTheme="minorBidi"/>
                <w:spacing w:val="1"/>
              </w:rPr>
              <w:t>u</w:t>
            </w:r>
            <w:r w:rsidRPr="003739AF">
              <w:rPr>
                <w:rFonts w:asciiTheme="minorBidi" w:eastAsia="Arial" w:hAnsiTheme="minorBidi"/>
              </w:rPr>
              <w:t>re proj</w:t>
            </w:r>
            <w:r w:rsidRPr="003739AF">
              <w:rPr>
                <w:rFonts w:asciiTheme="minorBidi" w:eastAsia="Arial" w:hAnsiTheme="minorBidi"/>
                <w:spacing w:val="2"/>
              </w:rPr>
              <w:t>e</w:t>
            </w:r>
            <w:r w:rsidRPr="003739AF">
              <w:rPr>
                <w:rFonts w:asciiTheme="minorBidi" w:eastAsia="Arial" w:hAnsiTheme="minorBidi"/>
              </w:rPr>
              <w:t>cts</w:t>
            </w:r>
            <w:r w:rsidRPr="003739AF">
              <w:rPr>
                <w:rFonts w:asciiTheme="minorBidi" w:eastAsia="Arial" w:hAnsiTheme="minorBidi"/>
                <w:spacing w:val="1"/>
              </w:rPr>
              <w:t xml:space="preserve"> </w:t>
            </w:r>
            <w:r w:rsidRPr="003739AF">
              <w:rPr>
                <w:rFonts w:asciiTheme="minorBidi" w:eastAsia="Arial" w:hAnsiTheme="minorBidi"/>
                <w:spacing w:val="-3"/>
              </w:rPr>
              <w:t>w</w:t>
            </w:r>
            <w:r w:rsidRPr="003739AF">
              <w:rPr>
                <w:rFonts w:asciiTheme="minorBidi" w:eastAsia="Arial" w:hAnsiTheme="minorBidi"/>
              </w:rPr>
              <w:t>h</w:t>
            </w:r>
            <w:r w:rsidRPr="003739AF">
              <w:rPr>
                <w:rFonts w:asciiTheme="minorBidi" w:eastAsia="Arial" w:hAnsiTheme="minorBidi"/>
                <w:spacing w:val="2"/>
              </w:rPr>
              <w:t>e</w:t>
            </w:r>
            <w:r w:rsidRPr="003739AF">
              <w:rPr>
                <w:rFonts w:asciiTheme="minorBidi" w:eastAsia="Arial" w:hAnsiTheme="minorBidi"/>
              </w:rPr>
              <w:t>n:</w:t>
            </w:r>
          </w:p>
          <w:p w:rsidR="003E3F0F" w:rsidRPr="003739AF" w:rsidRDefault="003E3F0F" w:rsidP="003E3F0F">
            <w:pPr>
              <w:bidi w:val="0"/>
              <w:spacing w:line="280" w:lineRule="exact"/>
              <w:ind w:left="340"/>
              <w:rPr>
                <w:rFonts w:asciiTheme="minorBidi" w:hAnsiTheme="minorBidi"/>
              </w:rPr>
            </w:pPr>
          </w:p>
          <w:p w:rsidR="003E3F0F" w:rsidRPr="003739AF" w:rsidRDefault="003E3F0F" w:rsidP="003E3F0F">
            <w:pPr>
              <w:pStyle w:val="a7"/>
              <w:numPr>
                <w:ilvl w:val="0"/>
                <w:numId w:val="23"/>
              </w:numPr>
              <w:spacing w:line="276" w:lineRule="exact"/>
              <w:ind w:left="340"/>
              <w:rPr>
                <w:rFonts w:asciiTheme="minorBidi" w:eastAsia="Arial" w:hAnsiTheme="minorBidi"/>
              </w:rPr>
            </w:pPr>
            <w:r w:rsidRPr="003739AF">
              <w:rPr>
                <w:rFonts w:asciiTheme="minorBidi" w:eastAsia="Arial" w:hAnsiTheme="minorBidi"/>
              </w:rPr>
              <w:t xml:space="preserve">The contracts contain designs preparation, supplying </w:t>
            </w:r>
            <w:r w:rsidRPr="003739AF">
              <w:rPr>
                <w:rFonts w:asciiTheme="minorBidi" w:eastAsia="Arial" w:hAnsiTheme="minorBidi"/>
                <w:spacing w:val="2"/>
              </w:rPr>
              <w:t>m</w:t>
            </w:r>
            <w:r w:rsidRPr="003739AF">
              <w:rPr>
                <w:rFonts w:asciiTheme="minorBidi" w:eastAsia="Arial" w:hAnsiTheme="minorBidi"/>
              </w:rPr>
              <w:t>a</w:t>
            </w:r>
            <w:r w:rsidRPr="003739AF">
              <w:rPr>
                <w:rFonts w:asciiTheme="minorBidi" w:eastAsia="Arial" w:hAnsiTheme="minorBidi"/>
                <w:spacing w:val="1"/>
              </w:rPr>
              <w:t>t</w:t>
            </w:r>
            <w:r w:rsidRPr="003739AF">
              <w:rPr>
                <w:rFonts w:asciiTheme="minorBidi" w:eastAsia="Arial" w:hAnsiTheme="minorBidi"/>
              </w:rPr>
              <w:t>eria</w:t>
            </w:r>
            <w:r w:rsidRPr="003739AF">
              <w:rPr>
                <w:rFonts w:asciiTheme="minorBidi" w:eastAsia="Arial" w:hAnsiTheme="minorBidi"/>
                <w:spacing w:val="-2"/>
              </w:rPr>
              <w:t>l</w:t>
            </w:r>
            <w:r w:rsidRPr="003739AF">
              <w:rPr>
                <w:rFonts w:asciiTheme="minorBidi" w:eastAsia="Arial" w:hAnsiTheme="minorBidi"/>
              </w:rPr>
              <w:t>s a</w:t>
            </w:r>
            <w:r w:rsidRPr="003739AF">
              <w:rPr>
                <w:rFonts w:asciiTheme="minorBidi" w:eastAsia="Arial" w:hAnsiTheme="minorBidi"/>
                <w:spacing w:val="2"/>
              </w:rPr>
              <w:t>n</w:t>
            </w:r>
            <w:r w:rsidRPr="003739AF">
              <w:rPr>
                <w:rFonts w:asciiTheme="minorBidi" w:eastAsia="Arial" w:hAnsiTheme="minorBidi"/>
              </w:rPr>
              <w:t>d equi</w:t>
            </w:r>
            <w:r w:rsidRPr="003739AF">
              <w:rPr>
                <w:rFonts w:asciiTheme="minorBidi" w:eastAsia="Arial" w:hAnsiTheme="minorBidi"/>
                <w:spacing w:val="-1"/>
              </w:rPr>
              <w:t>p</w:t>
            </w:r>
            <w:r w:rsidRPr="003739AF">
              <w:rPr>
                <w:rFonts w:asciiTheme="minorBidi" w:eastAsia="Arial" w:hAnsiTheme="minorBidi"/>
                <w:spacing w:val="2"/>
              </w:rPr>
              <w:t>m</w:t>
            </w:r>
            <w:r w:rsidRPr="003739AF">
              <w:rPr>
                <w:rFonts w:asciiTheme="minorBidi" w:eastAsia="Arial" w:hAnsiTheme="minorBidi"/>
                <w:spacing w:val="-1"/>
              </w:rPr>
              <w:t>e</w:t>
            </w:r>
            <w:r w:rsidRPr="003739AF">
              <w:rPr>
                <w:rFonts w:asciiTheme="minorBidi" w:eastAsia="Arial" w:hAnsiTheme="minorBidi"/>
              </w:rPr>
              <w:t>n</w:t>
            </w:r>
            <w:r w:rsidRPr="003739AF">
              <w:rPr>
                <w:rFonts w:asciiTheme="minorBidi" w:eastAsia="Arial" w:hAnsiTheme="minorBidi"/>
                <w:spacing w:val="1"/>
              </w:rPr>
              <w:t>t</w:t>
            </w:r>
            <w:r w:rsidRPr="003739AF">
              <w:rPr>
                <w:rFonts w:asciiTheme="minorBidi" w:eastAsia="Arial" w:hAnsiTheme="minorBidi"/>
              </w:rPr>
              <w:t>, e</w:t>
            </w:r>
            <w:r w:rsidRPr="003739AF">
              <w:rPr>
                <w:rFonts w:asciiTheme="minorBidi" w:eastAsia="Arial" w:hAnsiTheme="minorBidi"/>
                <w:spacing w:val="-1"/>
              </w:rPr>
              <w:t>x</w:t>
            </w:r>
            <w:r w:rsidRPr="003739AF">
              <w:rPr>
                <w:rFonts w:asciiTheme="minorBidi" w:eastAsia="Arial" w:hAnsiTheme="minorBidi"/>
              </w:rPr>
              <w:t>ec</w:t>
            </w:r>
            <w:r w:rsidRPr="003739AF">
              <w:rPr>
                <w:rFonts w:asciiTheme="minorBidi" w:eastAsia="Arial" w:hAnsiTheme="minorBidi"/>
                <w:spacing w:val="2"/>
              </w:rPr>
              <w:t>u</w:t>
            </w:r>
            <w:r w:rsidRPr="003739AF">
              <w:rPr>
                <w:rFonts w:asciiTheme="minorBidi" w:eastAsia="Arial" w:hAnsiTheme="minorBidi"/>
              </w:rPr>
              <w:t>tio</w:t>
            </w:r>
            <w:r w:rsidRPr="003739AF">
              <w:rPr>
                <w:rFonts w:asciiTheme="minorBidi" w:eastAsia="Arial" w:hAnsiTheme="minorBidi"/>
                <w:spacing w:val="2"/>
              </w:rPr>
              <w:t>n</w:t>
            </w:r>
            <w:r w:rsidRPr="003739AF">
              <w:rPr>
                <w:rFonts w:asciiTheme="minorBidi" w:eastAsia="Arial" w:hAnsiTheme="minorBidi"/>
              </w:rPr>
              <w:t>,</w:t>
            </w:r>
            <w:r w:rsidRPr="003739AF">
              <w:rPr>
                <w:rFonts w:asciiTheme="minorBidi" w:eastAsia="Arial" w:hAnsiTheme="minorBidi"/>
                <w:spacing w:val="1"/>
              </w:rPr>
              <w:t xml:space="preserve"> </w:t>
            </w:r>
            <w:r w:rsidRPr="003739AF">
              <w:rPr>
                <w:rFonts w:asciiTheme="minorBidi" w:eastAsia="Arial" w:hAnsiTheme="minorBidi"/>
              </w:rPr>
              <w:t>in</w:t>
            </w:r>
            <w:r w:rsidRPr="003739AF">
              <w:rPr>
                <w:rFonts w:asciiTheme="minorBidi" w:eastAsia="Arial" w:hAnsiTheme="minorBidi"/>
                <w:spacing w:val="-2"/>
              </w:rPr>
              <w:t>s</w:t>
            </w:r>
            <w:r w:rsidRPr="003739AF">
              <w:rPr>
                <w:rFonts w:asciiTheme="minorBidi" w:eastAsia="Arial" w:hAnsiTheme="minorBidi"/>
              </w:rPr>
              <w:t>t</w:t>
            </w:r>
            <w:r w:rsidRPr="003739AF">
              <w:rPr>
                <w:rFonts w:asciiTheme="minorBidi" w:eastAsia="Arial" w:hAnsiTheme="minorBidi"/>
                <w:spacing w:val="1"/>
              </w:rPr>
              <w:t>a</w:t>
            </w:r>
            <w:r w:rsidRPr="003739AF">
              <w:rPr>
                <w:rFonts w:asciiTheme="minorBidi" w:eastAsia="Arial" w:hAnsiTheme="minorBidi"/>
              </w:rPr>
              <w:t>llati</w:t>
            </w:r>
            <w:r w:rsidRPr="003739AF">
              <w:rPr>
                <w:rFonts w:asciiTheme="minorBidi" w:eastAsia="Arial" w:hAnsiTheme="minorBidi"/>
                <w:spacing w:val="-1"/>
              </w:rPr>
              <w:t>o</w:t>
            </w:r>
            <w:r w:rsidRPr="003739AF">
              <w:rPr>
                <w:rFonts w:asciiTheme="minorBidi" w:eastAsia="Arial" w:hAnsiTheme="minorBidi"/>
              </w:rPr>
              <w:t>n</w:t>
            </w:r>
            <w:r w:rsidRPr="003739AF">
              <w:rPr>
                <w:rFonts w:asciiTheme="minorBidi" w:eastAsia="Arial" w:hAnsiTheme="minorBidi"/>
                <w:spacing w:val="-1"/>
              </w:rPr>
              <w:t xml:space="preserve"> </w:t>
            </w:r>
            <w:r w:rsidRPr="003739AF">
              <w:rPr>
                <w:rFonts w:asciiTheme="minorBidi" w:eastAsia="Arial" w:hAnsiTheme="minorBidi"/>
              </w:rPr>
              <w:t>e</w:t>
            </w:r>
            <w:r w:rsidRPr="003739AF">
              <w:rPr>
                <w:rFonts w:asciiTheme="minorBidi" w:eastAsia="Arial" w:hAnsiTheme="minorBidi"/>
                <w:spacing w:val="-1"/>
              </w:rPr>
              <w:t>x</w:t>
            </w:r>
            <w:r w:rsidRPr="003739AF">
              <w:rPr>
                <w:rFonts w:asciiTheme="minorBidi" w:eastAsia="Arial" w:hAnsiTheme="minorBidi"/>
              </w:rPr>
              <w:t>p</w:t>
            </w:r>
            <w:r w:rsidRPr="003739AF">
              <w:rPr>
                <w:rFonts w:asciiTheme="minorBidi" w:eastAsia="Arial" w:hAnsiTheme="minorBidi"/>
                <w:spacing w:val="2"/>
              </w:rPr>
              <w:t>e</w:t>
            </w:r>
            <w:r w:rsidRPr="003739AF">
              <w:rPr>
                <w:rFonts w:asciiTheme="minorBidi" w:eastAsia="Arial" w:hAnsiTheme="minorBidi"/>
              </w:rPr>
              <w:t>rim</w:t>
            </w:r>
            <w:r w:rsidRPr="003739AF">
              <w:rPr>
                <w:rFonts w:asciiTheme="minorBidi" w:eastAsia="Arial" w:hAnsiTheme="minorBidi"/>
                <w:spacing w:val="1"/>
              </w:rPr>
              <w:t>e</w:t>
            </w:r>
            <w:r w:rsidRPr="003739AF">
              <w:rPr>
                <w:rFonts w:asciiTheme="minorBidi" w:eastAsia="Arial" w:hAnsiTheme="minorBidi"/>
              </w:rPr>
              <w:t>ntal opera</w:t>
            </w:r>
            <w:r w:rsidRPr="003739AF">
              <w:rPr>
                <w:rFonts w:asciiTheme="minorBidi" w:eastAsia="Arial" w:hAnsiTheme="minorBidi"/>
                <w:spacing w:val="1"/>
              </w:rPr>
              <w:t>t</w:t>
            </w:r>
            <w:r w:rsidRPr="003739AF">
              <w:rPr>
                <w:rFonts w:asciiTheme="minorBidi" w:eastAsia="Arial" w:hAnsiTheme="minorBidi"/>
              </w:rPr>
              <w:t>i</w:t>
            </w:r>
            <w:r w:rsidRPr="003739AF">
              <w:rPr>
                <w:rFonts w:asciiTheme="minorBidi" w:eastAsia="Arial" w:hAnsiTheme="minorBidi"/>
                <w:spacing w:val="-2"/>
              </w:rPr>
              <w:t>o</w:t>
            </w:r>
            <w:r w:rsidRPr="003739AF">
              <w:rPr>
                <w:rFonts w:asciiTheme="minorBidi" w:eastAsia="Arial" w:hAnsiTheme="minorBidi"/>
              </w:rPr>
              <w:t>n</w:t>
            </w:r>
            <w:r w:rsidRPr="003739AF">
              <w:rPr>
                <w:rFonts w:asciiTheme="minorBidi" w:eastAsia="Arial" w:hAnsiTheme="minorBidi"/>
                <w:spacing w:val="-1"/>
              </w:rPr>
              <w:t xml:space="preserve"> </w:t>
            </w:r>
            <w:r w:rsidRPr="003739AF">
              <w:rPr>
                <w:rFonts w:asciiTheme="minorBidi" w:eastAsia="Arial" w:hAnsiTheme="minorBidi"/>
              </w:rPr>
              <w:t>a</w:t>
            </w:r>
            <w:r w:rsidRPr="003739AF">
              <w:rPr>
                <w:rFonts w:asciiTheme="minorBidi" w:eastAsia="Arial" w:hAnsiTheme="minorBidi"/>
                <w:spacing w:val="2"/>
              </w:rPr>
              <w:t>n</w:t>
            </w:r>
            <w:r w:rsidRPr="003739AF">
              <w:rPr>
                <w:rFonts w:asciiTheme="minorBidi" w:eastAsia="Arial" w:hAnsiTheme="minorBidi"/>
              </w:rPr>
              <w:t>d</w:t>
            </w:r>
            <w:r w:rsidRPr="003739AF">
              <w:rPr>
                <w:rFonts w:asciiTheme="minorBidi" w:eastAsia="Arial" w:hAnsiTheme="minorBidi"/>
                <w:spacing w:val="-1"/>
              </w:rPr>
              <w:t xml:space="preserve"> o</w:t>
            </w:r>
            <w:r w:rsidRPr="003739AF">
              <w:rPr>
                <w:rFonts w:asciiTheme="minorBidi" w:eastAsia="Arial" w:hAnsiTheme="minorBidi"/>
              </w:rPr>
              <w:t>f</w:t>
            </w:r>
            <w:r w:rsidRPr="003739AF">
              <w:rPr>
                <w:rFonts w:asciiTheme="minorBidi" w:eastAsia="Arial" w:hAnsiTheme="minorBidi"/>
                <w:spacing w:val="1"/>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1"/>
              </w:rPr>
              <w:t xml:space="preserve"> </w:t>
            </w:r>
            <w:r w:rsidRPr="003739AF">
              <w:rPr>
                <w:rFonts w:asciiTheme="minorBidi" w:eastAsia="Arial" w:hAnsiTheme="minorBidi"/>
              </w:rPr>
              <w:t>s</w:t>
            </w:r>
            <w:r w:rsidRPr="003739AF">
              <w:rPr>
                <w:rFonts w:asciiTheme="minorBidi" w:eastAsia="Arial" w:hAnsiTheme="minorBidi"/>
                <w:spacing w:val="1"/>
              </w:rPr>
              <w:t>p</w:t>
            </w:r>
            <w:r w:rsidRPr="003739AF">
              <w:rPr>
                <w:rFonts w:asciiTheme="minorBidi" w:eastAsia="Arial" w:hAnsiTheme="minorBidi"/>
              </w:rPr>
              <w:t>eci</w:t>
            </w:r>
            <w:r w:rsidRPr="003739AF">
              <w:rPr>
                <w:rFonts w:asciiTheme="minorBidi" w:eastAsia="Arial" w:hAnsiTheme="minorBidi"/>
                <w:spacing w:val="1"/>
              </w:rPr>
              <w:t>a</w:t>
            </w:r>
            <w:r w:rsidRPr="003739AF">
              <w:rPr>
                <w:rFonts w:asciiTheme="minorBidi" w:eastAsia="Arial" w:hAnsiTheme="minorBidi"/>
              </w:rPr>
              <w:t>li</w:t>
            </w:r>
            <w:r w:rsidRPr="003739AF">
              <w:rPr>
                <w:rFonts w:asciiTheme="minorBidi" w:eastAsia="Arial" w:hAnsiTheme="minorBidi"/>
                <w:spacing w:val="-3"/>
              </w:rPr>
              <w:t>z</w:t>
            </w:r>
            <w:r w:rsidRPr="003739AF">
              <w:rPr>
                <w:rFonts w:asciiTheme="minorBidi" w:eastAsia="Arial" w:hAnsiTheme="minorBidi"/>
              </w:rPr>
              <w:t>ed equip</w:t>
            </w:r>
            <w:r w:rsidRPr="003739AF">
              <w:rPr>
                <w:rFonts w:asciiTheme="minorBidi" w:eastAsia="Arial" w:hAnsiTheme="minorBidi"/>
                <w:spacing w:val="3"/>
              </w:rPr>
              <w:t>m</w:t>
            </w:r>
            <w:r w:rsidRPr="003739AF">
              <w:rPr>
                <w:rFonts w:asciiTheme="minorBidi" w:eastAsia="Arial" w:hAnsiTheme="minorBidi"/>
                <w:spacing w:val="-1"/>
              </w:rPr>
              <w:t>e</w:t>
            </w:r>
            <w:r w:rsidRPr="003739AF">
              <w:rPr>
                <w:rFonts w:asciiTheme="minorBidi" w:eastAsia="Arial" w:hAnsiTheme="minorBidi"/>
              </w:rPr>
              <w:t>n</w:t>
            </w:r>
            <w:r w:rsidRPr="003739AF">
              <w:rPr>
                <w:rFonts w:asciiTheme="minorBidi" w:eastAsia="Arial" w:hAnsiTheme="minorBidi"/>
                <w:spacing w:val="1"/>
              </w:rPr>
              <w:t>t</w:t>
            </w:r>
            <w:r w:rsidRPr="003739AF">
              <w:rPr>
                <w:rFonts w:asciiTheme="minorBidi" w:eastAsia="Arial" w:hAnsiTheme="minorBidi"/>
              </w:rPr>
              <w:t>s.</w:t>
            </w:r>
          </w:p>
          <w:p w:rsidR="003E3F0F" w:rsidRPr="003739AF" w:rsidRDefault="003E3F0F" w:rsidP="003E3F0F">
            <w:pPr>
              <w:pStyle w:val="a7"/>
              <w:numPr>
                <w:ilvl w:val="0"/>
                <w:numId w:val="23"/>
              </w:numPr>
              <w:spacing w:line="276" w:lineRule="exact"/>
              <w:ind w:left="340"/>
              <w:rPr>
                <w:rFonts w:asciiTheme="minorBidi" w:eastAsia="Arial" w:hAnsiTheme="minorBidi"/>
              </w:rPr>
            </w:pPr>
            <w:r w:rsidRPr="003739AF">
              <w:rPr>
                <w:rFonts w:asciiTheme="minorBidi" w:eastAsia="Arial" w:hAnsiTheme="minorBidi"/>
                <w:spacing w:val="2"/>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2"/>
              </w:rPr>
              <w:t xml:space="preserve"> </w:t>
            </w:r>
            <w:r w:rsidRPr="003739AF">
              <w:rPr>
                <w:rFonts w:asciiTheme="minorBidi" w:eastAsia="Arial" w:hAnsiTheme="minorBidi"/>
              </w:rPr>
              <w:t>cost</w:t>
            </w:r>
            <w:r w:rsidRPr="003739AF">
              <w:rPr>
                <w:rFonts w:asciiTheme="minorBidi" w:eastAsia="Arial" w:hAnsiTheme="minorBidi"/>
                <w:spacing w:val="2"/>
              </w:rPr>
              <w:t xml:space="preserve"> </w:t>
            </w:r>
            <w:r w:rsidRPr="003739AF">
              <w:rPr>
                <w:rFonts w:asciiTheme="minorBidi" w:eastAsia="Arial" w:hAnsiTheme="minorBidi"/>
              </w:rPr>
              <w:t>of</w:t>
            </w:r>
            <w:r w:rsidRPr="003739AF">
              <w:rPr>
                <w:rFonts w:asciiTheme="minorBidi" w:eastAsia="Arial" w:hAnsiTheme="minorBidi"/>
                <w:spacing w:val="2"/>
              </w:rPr>
              <w:t xml:space="preserve"> </w:t>
            </w:r>
            <w:r w:rsidRPr="003739AF">
              <w:rPr>
                <w:rFonts w:asciiTheme="minorBidi" w:eastAsia="Arial" w:hAnsiTheme="minorBidi"/>
                <w:spacing w:val="1"/>
              </w:rPr>
              <w:t>e</w:t>
            </w:r>
            <w:r w:rsidRPr="003739AF">
              <w:rPr>
                <w:rFonts w:asciiTheme="minorBidi" w:eastAsia="Arial" w:hAnsiTheme="minorBidi"/>
                <w:spacing w:val="-1"/>
              </w:rPr>
              <w:t>q</w:t>
            </w:r>
            <w:r w:rsidRPr="003739AF">
              <w:rPr>
                <w:rFonts w:asciiTheme="minorBidi" w:eastAsia="Arial" w:hAnsiTheme="minorBidi"/>
              </w:rPr>
              <w:t>uipmen</w:t>
            </w:r>
            <w:r w:rsidRPr="003739AF">
              <w:rPr>
                <w:rFonts w:asciiTheme="minorBidi" w:eastAsia="Arial" w:hAnsiTheme="minorBidi"/>
                <w:spacing w:val="-2"/>
              </w:rPr>
              <w:t>t</w:t>
            </w:r>
            <w:r w:rsidRPr="003739AF">
              <w:rPr>
                <w:rFonts w:asciiTheme="minorBidi" w:eastAsia="Arial" w:hAnsiTheme="minorBidi"/>
              </w:rPr>
              <w:t>s</w:t>
            </w:r>
            <w:r w:rsidRPr="003739AF">
              <w:rPr>
                <w:rFonts w:asciiTheme="minorBidi" w:eastAsia="Arial" w:hAnsiTheme="minorBidi"/>
                <w:spacing w:val="1"/>
              </w:rPr>
              <w:t xml:space="preserve"> </w:t>
            </w:r>
            <w:r w:rsidRPr="003739AF">
              <w:rPr>
                <w:rFonts w:asciiTheme="minorBidi" w:eastAsia="Arial" w:hAnsiTheme="minorBidi"/>
              </w:rPr>
              <w:t>inclu</w:t>
            </w:r>
            <w:r w:rsidRPr="003739AF">
              <w:rPr>
                <w:rFonts w:asciiTheme="minorBidi" w:eastAsia="Arial" w:hAnsiTheme="minorBidi"/>
                <w:spacing w:val="2"/>
              </w:rPr>
              <w:t>d</w:t>
            </w:r>
            <w:r w:rsidRPr="003739AF">
              <w:rPr>
                <w:rFonts w:asciiTheme="minorBidi" w:eastAsia="Arial" w:hAnsiTheme="minorBidi"/>
              </w:rPr>
              <w:t>ed</w:t>
            </w:r>
            <w:r w:rsidRPr="003739AF">
              <w:rPr>
                <w:rFonts w:asciiTheme="minorBidi" w:eastAsia="Arial" w:hAnsiTheme="minorBidi"/>
                <w:spacing w:val="3"/>
              </w:rPr>
              <w:t xml:space="preserve"> </w:t>
            </w:r>
            <w:r w:rsidRPr="003739AF">
              <w:rPr>
                <w:rFonts w:asciiTheme="minorBidi" w:eastAsia="Arial" w:hAnsiTheme="minorBidi"/>
              </w:rPr>
              <w:t xml:space="preserve">in </w:t>
            </w:r>
            <w:r w:rsidRPr="003739AF">
              <w:rPr>
                <w:rFonts w:asciiTheme="minorBidi" w:eastAsia="Arial" w:hAnsiTheme="minorBidi"/>
                <w:spacing w:val="1"/>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2"/>
              </w:rPr>
              <w:t xml:space="preserve"> </w:t>
            </w:r>
            <w:r w:rsidRPr="003739AF">
              <w:rPr>
                <w:rFonts w:asciiTheme="minorBidi" w:eastAsia="Arial" w:hAnsiTheme="minorBidi"/>
                <w:spacing w:val="-3"/>
              </w:rPr>
              <w:t>w</w:t>
            </w:r>
            <w:r w:rsidRPr="003739AF">
              <w:rPr>
                <w:rFonts w:asciiTheme="minorBidi" w:eastAsia="Arial" w:hAnsiTheme="minorBidi"/>
              </w:rPr>
              <w:t>orks</w:t>
            </w:r>
            <w:r w:rsidRPr="003739AF">
              <w:rPr>
                <w:rFonts w:asciiTheme="minorBidi" w:eastAsia="Arial" w:hAnsiTheme="minorBidi"/>
                <w:spacing w:val="3"/>
              </w:rPr>
              <w:t xml:space="preserve"> </w:t>
            </w:r>
            <w:r w:rsidRPr="003739AF">
              <w:rPr>
                <w:rFonts w:asciiTheme="minorBidi" w:eastAsia="Arial" w:hAnsiTheme="minorBidi"/>
              </w:rPr>
              <w:t>c</w:t>
            </w:r>
            <w:r w:rsidRPr="003739AF">
              <w:rPr>
                <w:rFonts w:asciiTheme="minorBidi" w:eastAsia="Arial" w:hAnsiTheme="minorBidi"/>
                <w:spacing w:val="1"/>
              </w:rPr>
              <w:t>o</w:t>
            </w:r>
            <w:r w:rsidRPr="003739AF">
              <w:rPr>
                <w:rFonts w:asciiTheme="minorBidi" w:eastAsia="Arial" w:hAnsiTheme="minorBidi"/>
              </w:rPr>
              <w:t>ns</w:t>
            </w:r>
            <w:r w:rsidRPr="003739AF">
              <w:rPr>
                <w:rFonts w:asciiTheme="minorBidi" w:eastAsia="Arial" w:hAnsiTheme="minorBidi"/>
                <w:spacing w:val="1"/>
              </w:rPr>
              <w:t>t</w:t>
            </w:r>
            <w:r w:rsidRPr="003739AF">
              <w:rPr>
                <w:rFonts w:asciiTheme="minorBidi" w:eastAsia="Arial" w:hAnsiTheme="minorBidi"/>
              </w:rPr>
              <w:t>itute a</w:t>
            </w:r>
            <w:r w:rsidRPr="003739AF">
              <w:rPr>
                <w:rFonts w:asciiTheme="minorBidi" w:eastAsia="Arial" w:hAnsiTheme="minorBidi"/>
                <w:spacing w:val="2"/>
              </w:rPr>
              <w:t xml:space="preserve"> </w:t>
            </w:r>
            <w:r w:rsidRPr="003739AF">
              <w:rPr>
                <w:rFonts w:asciiTheme="minorBidi" w:eastAsia="Arial" w:hAnsiTheme="minorBidi"/>
                <w:spacing w:val="1"/>
              </w:rPr>
              <w:t>h</w:t>
            </w:r>
            <w:r w:rsidRPr="003739AF">
              <w:rPr>
                <w:rFonts w:asciiTheme="minorBidi" w:eastAsia="Arial" w:hAnsiTheme="minorBidi"/>
              </w:rPr>
              <w:t>i</w:t>
            </w:r>
            <w:r w:rsidRPr="003739AF">
              <w:rPr>
                <w:rFonts w:asciiTheme="minorBidi" w:eastAsia="Arial" w:hAnsiTheme="minorBidi"/>
                <w:spacing w:val="-2"/>
              </w:rPr>
              <w:t>g</w:t>
            </w:r>
            <w:r w:rsidRPr="003739AF">
              <w:rPr>
                <w:rFonts w:asciiTheme="minorBidi" w:eastAsia="Arial" w:hAnsiTheme="minorBidi"/>
              </w:rPr>
              <w:t>h</w:t>
            </w:r>
            <w:r w:rsidRPr="003739AF">
              <w:rPr>
                <w:rFonts w:asciiTheme="minorBidi" w:eastAsia="Arial" w:hAnsiTheme="minorBidi"/>
                <w:spacing w:val="2"/>
              </w:rPr>
              <w:t xml:space="preserve"> </w:t>
            </w:r>
            <w:r w:rsidRPr="003739AF">
              <w:rPr>
                <w:rFonts w:asciiTheme="minorBidi" w:eastAsia="Arial" w:hAnsiTheme="minorBidi"/>
              </w:rPr>
              <w:t>p</w:t>
            </w:r>
            <w:r w:rsidRPr="003739AF">
              <w:rPr>
                <w:rFonts w:asciiTheme="minorBidi" w:eastAsia="Arial" w:hAnsiTheme="minorBidi"/>
                <w:spacing w:val="2"/>
              </w:rPr>
              <w:t>e</w:t>
            </w:r>
            <w:r w:rsidRPr="003739AF">
              <w:rPr>
                <w:rFonts w:asciiTheme="minorBidi" w:eastAsia="Arial" w:hAnsiTheme="minorBidi"/>
              </w:rPr>
              <w:t>r</w:t>
            </w:r>
            <w:r w:rsidRPr="003739AF">
              <w:rPr>
                <w:rFonts w:asciiTheme="minorBidi" w:eastAsia="Arial" w:hAnsiTheme="minorBidi"/>
                <w:spacing w:val="-3"/>
              </w:rPr>
              <w:t>c</w:t>
            </w:r>
            <w:r w:rsidRPr="003739AF">
              <w:rPr>
                <w:rFonts w:asciiTheme="minorBidi" w:eastAsia="Arial" w:hAnsiTheme="minorBidi"/>
              </w:rPr>
              <w:t>e</w:t>
            </w:r>
            <w:r w:rsidRPr="003739AF">
              <w:rPr>
                <w:rFonts w:asciiTheme="minorBidi" w:eastAsia="Arial" w:hAnsiTheme="minorBidi"/>
                <w:spacing w:val="2"/>
              </w:rPr>
              <w:t>n</w:t>
            </w:r>
            <w:r w:rsidRPr="003739AF">
              <w:rPr>
                <w:rFonts w:asciiTheme="minorBidi" w:eastAsia="Arial" w:hAnsiTheme="minorBidi"/>
              </w:rPr>
              <w:t>t</w:t>
            </w:r>
            <w:r w:rsidRPr="003739AF">
              <w:rPr>
                <w:rFonts w:asciiTheme="minorBidi" w:eastAsia="Arial" w:hAnsiTheme="minorBidi"/>
                <w:spacing w:val="1"/>
              </w:rPr>
              <w:t>a</w:t>
            </w:r>
            <w:r w:rsidRPr="003739AF">
              <w:rPr>
                <w:rFonts w:asciiTheme="minorBidi" w:eastAsia="Arial" w:hAnsiTheme="minorBidi"/>
                <w:spacing w:val="-1"/>
              </w:rPr>
              <w:t>g</w:t>
            </w:r>
            <w:r w:rsidRPr="003739AF">
              <w:rPr>
                <w:rFonts w:asciiTheme="minorBidi" w:eastAsia="Arial" w:hAnsiTheme="minorBidi"/>
              </w:rPr>
              <w:t>e</w:t>
            </w:r>
            <w:r w:rsidRPr="003739AF">
              <w:rPr>
                <w:rFonts w:asciiTheme="minorBidi" w:eastAsia="Arial" w:hAnsiTheme="minorBidi"/>
                <w:spacing w:val="2"/>
              </w:rPr>
              <w:t xml:space="preserv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3"/>
              </w:rPr>
              <w:t xml:space="preserve"> </w:t>
            </w:r>
            <w:r w:rsidRPr="003739AF">
              <w:rPr>
                <w:rFonts w:asciiTheme="minorBidi" w:eastAsia="Arial" w:hAnsiTheme="minorBidi"/>
                <w:spacing w:val="-1"/>
              </w:rPr>
              <w:t>t</w:t>
            </w:r>
            <w:r w:rsidRPr="003739AF">
              <w:rPr>
                <w:rFonts w:asciiTheme="minorBidi" w:eastAsia="Arial" w:hAnsiTheme="minorBidi"/>
              </w:rPr>
              <w:t>he</w:t>
            </w:r>
            <w:r w:rsidRPr="003739AF">
              <w:rPr>
                <w:rFonts w:asciiTheme="minorBidi" w:eastAsia="Arial" w:hAnsiTheme="minorBidi"/>
                <w:spacing w:val="2"/>
              </w:rPr>
              <w:t xml:space="preserve"> </w:t>
            </w:r>
            <w:r w:rsidRPr="003739AF">
              <w:rPr>
                <w:rFonts w:asciiTheme="minorBidi" w:eastAsia="Arial" w:hAnsiTheme="minorBidi"/>
                <w:spacing w:val="1"/>
              </w:rPr>
              <w:t>p</w:t>
            </w:r>
            <w:r w:rsidRPr="003739AF">
              <w:rPr>
                <w:rFonts w:asciiTheme="minorBidi" w:eastAsia="Arial" w:hAnsiTheme="minorBidi"/>
              </w:rPr>
              <w:t>ro</w:t>
            </w:r>
            <w:r w:rsidRPr="003739AF">
              <w:rPr>
                <w:rFonts w:asciiTheme="minorBidi" w:eastAsia="Arial" w:hAnsiTheme="minorBidi"/>
                <w:spacing w:val="-3"/>
              </w:rPr>
              <w:t>j</w:t>
            </w:r>
            <w:r w:rsidRPr="003739AF">
              <w:rPr>
                <w:rFonts w:asciiTheme="minorBidi" w:eastAsia="Arial" w:hAnsiTheme="minorBidi"/>
              </w:rPr>
              <w:t>ect cos</w:t>
            </w:r>
            <w:r w:rsidRPr="003739AF">
              <w:rPr>
                <w:rFonts w:asciiTheme="minorBidi" w:eastAsia="Arial" w:hAnsiTheme="minorBidi"/>
                <w:spacing w:val="1"/>
              </w:rPr>
              <w:t>t</w:t>
            </w:r>
            <w:r w:rsidRPr="003739AF">
              <w:rPr>
                <w:rFonts w:asciiTheme="minorBidi" w:eastAsia="Arial" w:hAnsiTheme="minorBidi"/>
              </w:rPr>
              <w:t>, and</w:t>
            </w:r>
          </w:p>
          <w:p w:rsidR="003E3F0F" w:rsidRPr="003739AF" w:rsidRDefault="003E3F0F" w:rsidP="003E3F0F">
            <w:pPr>
              <w:pStyle w:val="a7"/>
              <w:numPr>
                <w:ilvl w:val="0"/>
                <w:numId w:val="23"/>
              </w:numPr>
              <w:spacing w:line="276" w:lineRule="exact"/>
              <w:ind w:left="340"/>
              <w:rPr>
                <w:rFonts w:asciiTheme="minorBidi" w:eastAsia="Arial" w:hAnsiTheme="minorBidi"/>
              </w:rPr>
            </w:pPr>
            <w:r w:rsidRPr="003739AF">
              <w:rPr>
                <w:rFonts w:asciiTheme="minorBidi" w:eastAsia="MS Reference Specialty" w:hAnsiTheme="minorBidi"/>
                <w:spacing w:val="104"/>
                <w:w w:val="61"/>
              </w:rPr>
              <w:t></w:t>
            </w:r>
            <w:r w:rsidRPr="003739AF">
              <w:rPr>
                <w:rFonts w:asciiTheme="minorBidi" w:eastAsia="Arial" w:hAnsiTheme="minorBidi"/>
                <w:spacing w:val="2"/>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11"/>
              </w:rPr>
              <w:t xml:space="preserve"> </w:t>
            </w:r>
            <w:r w:rsidRPr="003739AF">
              <w:rPr>
                <w:rFonts w:asciiTheme="minorBidi" w:eastAsia="Arial" w:hAnsiTheme="minorBidi"/>
                <w:spacing w:val="-1"/>
              </w:rPr>
              <w:t>n</w:t>
            </w:r>
            <w:r w:rsidRPr="003739AF">
              <w:rPr>
                <w:rFonts w:asciiTheme="minorBidi" w:eastAsia="Arial" w:hAnsiTheme="minorBidi"/>
              </w:rPr>
              <w:t>a</w:t>
            </w:r>
            <w:r w:rsidRPr="003739AF">
              <w:rPr>
                <w:rFonts w:asciiTheme="minorBidi" w:eastAsia="Arial" w:hAnsiTheme="minorBidi"/>
                <w:spacing w:val="1"/>
              </w:rPr>
              <w:t>t</w:t>
            </w:r>
            <w:r w:rsidRPr="003739AF">
              <w:rPr>
                <w:rFonts w:asciiTheme="minorBidi" w:eastAsia="Arial" w:hAnsiTheme="minorBidi"/>
              </w:rPr>
              <w:t>ure</w:t>
            </w:r>
            <w:r w:rsidRPr="003739AF">
              <w:rPr>
                <w:rFonts w:asciiTheme="minorBidi" w:eastAsia="Arial" w:hAnsiTheme="minorBidi"/>
                <w:spacing w:val="9"/>
              </w:rPr>
              <w:t xml:space="preserv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11"/>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9"/>
              </w:rPr>
              <w:t xml:space="preserve"> </w:t>
            </w:r>
            <w:r w:rsidRPr="003739AF">
              <w:rPr>
                <w:rFonts w:asciiTheme="minorBidi" w:eastAsia="Arial" w:hAnsiTheme="minorBidi"/>
              </w:rPr>
              <w:t>equ</w:t>
            </w:r>
            <w:r w:rsidRPr="003739AF">
              <w:rPr>
                <w:rFonts w:asciiTheme="minorBidi" w:eastAsia="Arial" w:hAnsiTheme="minorBidi"/>
                <w:spacing w:val="-2"/>
              </w:rPr>
              <w:t>i</w:t>
            </w:r>
            <w:r w:rsidRPr="003739AF">
              <w:rPr>
                <w:rFonts w:asciiTheme="minorBidi" w:eastAsia="Arial" w:hAnsiTheme="minorBidi"/>
              </w:rPr>
              <w:t>p</w:t>
            </w:r>
            <w:r w:rsidRPr="003739AF">
              <w:rPr>
                <w:rFonts w:asciiTheme="minorBidi" w:eastAsia="Arial" w:hAnsiTheme="minorBidi"/>
                <w:spacing w:val="3"/>
              </w:rPr>
              <w:t>m</w:t>
            </w:r>
            <w:r w:rsidRPr="003739AF">
              <w:rPr>
                <w:rFonts w:asciiTheme="minorBidi" w:eastAsia="Arial" w:hAnsiTheme="minorBidi"/>
                <w:spacing w:val="-1"/>
              </w:rPr>
              <w:t>e</w:t>
            </w:r>
            <w:r w:rsidRPr="003739AF">
              <w:rPr>
                <w:rFonts w:asciiTheme="minorBidi" w:eastAsia="Arial" w:hAnsiTheme="minorBidi"/>
              </w:rPr>
              <w:t>nt</w:t>
            </w:r>
            <w:r w:rsidRPr="003739AF">
              <w:rPr>
                <w:rFonts w:asciiTheme="minorBidi" w:eastAsia="Arial" w:hAnsiTheme="minorBidi"/>
                <w:spacing w:val="9"/>
              </w:rPr>
              <w:t xml:space="preserve"> </w:t>
            </w:r>
            <w:r w:rsidRPr="003739AF">
              <w:rPr>
                <w:rFonts w:asciiTheme="minorBidi" w:eastAsia="Arial" w:hAnsiTheme="minorBidi"/>
              </w:rPr>
              <w:t>a</w:t>
            </w:r>
            <w:r w:rsidRPr="003739AF">
              <w:rPr>
                <w:rFonts w:asciiTheme="minorBidi" w:eastAsia="Arial" w:hAnsiTheme="minorBidi"/>
                <w:spacing w:val="2"/>
              </w:rPr>
              <w:t>n</w:t>
            </w:r>
            <w:r w:rsidRPr="003739AF">
              <w:rPr>
                <w:rFonts w:asciiTheme="minorBidi" w:eastAsia="Arial" w:hAnsiTheme="minorBidi"/>
              </w:rPr>
              <w:t>d</w:t>
            </w:r>
            <w:r w:rsidRPr="003739AF">
              <w:rPr>
                <w:rFonts w:asciiTheme="minorBidi" w:eastAsia="Arial" w:hAnsiTheme="minorBidi"/>
                <w:spacing w:val="9"/>
              </w:rPr>
              <w:t xml:space="preserve"> </w:t>
            </w:r>
            <w:r w:rsidRPr="003739AF">
              <w:rPr>
                <w:rFonts w:asciiTheme="minorBidi" w:eastAsia="Arial" w:hAnsiTheme="minorBidi"/>
              </w:rPr>
              <w:t>mac</w:t>
            </w:r>
            <w:r w:rsidRPr="003739AF">
              <w:rPr>
                <w:rFonts w:asciiTheme="minorBidi" w:eastAsia="Arial" w:hAnsiTheme="minorBidi"/>
                <w:spacing w:val="1"/>
              </w:rPr>
              <w:t>h</w:t>
            </w:r>
            <w:r w:rsidRPr="003739AF">
              <w:rPr>
                <w:rFonts w:asciiTheme="minorBidi" w:eastAsia="Arial" w:hAnsiTheme="minorBidi"/>
              </w:rPr>
              <w:t>i</w:t>
            </w:r>
            <w:r w:rsidRPr="003739AF">
              <w:rPr>
                <w:rFonts w:asciiTheme="minorBidi" w:eastAsia="Arial" w:hAnsiTheme="minorBidi"/>
                <w:spacing w:val="-2"/>
              </w:rPr>
              <w:t>n</w:t>
            </w:r>
            <w:r w:rsidRPr="003739AF">
              <w:rPr>
                <w:rFonts w:asciiTheme="minorBidi" w:eastAsia="Arial" w:hAnsiTheme="minorBidi"/>
              </w:rPr>
              <w:t>eri</w:t>
            </w:r>
            <w:r w:rsidRPr="003739AF">
              <w:rPr>
                <w:rFonts w:asciiTheme="minorBidi" w:eastAsia="Arial" w:hAnsiTheme="minorBidi"/>
                <w:spacing w:val="-2"/>
              </w:rPr>
              <w:t>e</w:t>
            </w:r>
            <w:r w:rsidRPr="003739AF">
              <w:rPr>
                <w:rFonts w:asciiTheme="minorBidi" w:eastAsia="Arial" w:hAnsiTheme="minorBidi"/>
              </w:rPr>
              <w:t>s</w:t>
            </w:r>
            <w:r w:rsidRPr="003739AF">
              <w:rPr>
                <w:rFonts w:asciiTheme="minorBidi" w:eastAsia="Arial" w:hAnsiTheme="minorBidi"/>
                <w:spacing w:val="10"/>
              </w:rPr>
              <w:t xml:space="preserve"> </w:t>
            </w:r>
            <w:r w:rsidRPr="003739AF">
              <w:rPr>
                <w:rFonts w:asciiTheme="minorBidi" w:eastAsia="Arial" w:hAnsiTheme="minorBidi"/>
              </w:rPr>
              <w:t>inclu</w:t>
            </w:r>
            <w:r w:rsidRPr="003739AF">
              <w:rPr>
                <w:rFonts w:asciiTheme="minorBidi" w:eastAsia="Arial" w:hAnsiTheme="minorBidi"/>
                <w:spacing w:val="2"/>
              </w:rPr>
              <w:t>d</w:t>
            </w:r>
            <w:r w:rsidRPr="003739AF">
              <w:rPr>
                <w:rFonts w:asciiTheme="minorBidi" w:eastAsia="Arial" w:hAnsiTheme="minorBidi"/>
                <w:spacing w:val="-1"/>
              </w:rPr>
              <w:t>e</w:t>
            </w:r>
            <w:r w:rsidRPr="003739AF">
              <w:rPr>
                <w:rFonts w:asciiTheme="minorBidi" w:eastAsia="Arial" w:hAnsiTheme="minorBidi"/>
              </w:rPr>
              <w:t>d</w:t>
            </w:r>
            <w:r w:rsidRPr="003739AF">
              <w:rPr>
                <w:rFonts w:asciiTheme="minorBidi" w:eastAsia="Arial" w:hAnsiTheme="minorBidi"/>
                <w:spacing w:val="11"/>
              </w:rPr>
              <w:t xml:space="preserve"> </w:t>
            </w:r>
            <w:r w:rsidRPr="003739AF">
              <w:rPr>
                <w:rFonts w:asciiTheme="minorBidi" w:eastAsia="Arial" w:hAnsiTheme="minorBidi"/>
              </w:rPr>
              <w:t>in</w:t>
            </w:r>
            <w:r w:rsidRPr="003739AF">
              <w:rPr>
                <w:rFonts w:asciiTheme="minorBidi" w:eastAsia="Arial" w:hAnsiTheme="minorBidi"/>
                <w:spacing w:val="8"/>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9"/>
              </w:rPr>
              <w:t xml:space="preserve"> </w:t>
            </w:r>
            <w:r w:rsidRPr="003739AF">
              <w:rPr>
                <w:rFonts w:asciiTheme="minorBidi" w:eastAsia="Arial" w:hAnsiTheme="minorBidi"/>
                <w:spacing w:val="-3"/>
              </w:rPr>
              <w:t>w</w:t>
            </w:r>
            <w:r w:rsidRPr="003739AF">
              <w:rPr>
                <w:rFonts w:asciiTheme="minorBidi" w:eastAsia="Arial" w:hAnsiTheme="minorBidi"/>
              </w:rPr>
              <w:t>orks</w:t>
            </w:r>
            <w:r w:rsidRPr="003739AF">
              <w:rPr>
                <w:rFonts w:asciiTheme="minorBidi" w:eastAsia="Arial" w:hAnsiTheme="minorBidi"/>
                <w:spacing w:val="11"/>
              </w:rPr>
              <w:t xml:space="preserve"> </w:t>
            </w:r>
            <w:r w:rsidRPr="003739AF">
              <w:rPr>
                <w:rFonts w:asciiTheme="minorBidi" w:eastAsia="Arial" w:hAnsiTheme="minorBidi"/>
              </w:rPr>
              <w:t>are</w:t>
            </w:r>
            <w:r w:rsidRPr="003739AF">
              <w:rPr>
                <w:rFonts w:asciiTheme="minorBidi" w:eastAsia="Arial" w:hAnsiTheme="minorBidi"/>
                <w:spacing w:val="12"/>
              </w:rPr>
              <w:t xml:space="preserve"> </w:t>
            </w:r>
            <w:r w:rsidRPr="003739AF">
              <w:rPr>
                <w:rFonts w:asciiTheme="minorBidi" w:eastAsia="Arial" w:hAnsiTheme="minorBidi"/>
              </w:rPr>
              <w:t>so</w:t>
            </w:r>
            <w:r w:rsidRPr="003739AF">
              <w:rPr>
                <w:rFonts w:asciiTheme="minorBidi" w:eastAsia="Arial" w:hAnsiTheme="minorBidi"/>
                <w:spacing w:val="9"/>
              </w:rPr>
              <w:t xml:space="preserve"> </w:t>
            </w:r>
            <w:r w:rsidRPr="003739AF">
              <w:rPr>
                <w:rFonts w:asciiTheme="minorBidi" w:eastAsia="Arial" w:hAnsiTheme="minorBidi"/>
              </w:rPr>
              <w:t>c</w:t>
            </w:r>
            <w:r w:rsidRPr="003739AF">
              <w:rPr>
                <w:rFonts w:asciiTheme="minorBidi" w:eastAsia="Arial" w:hAnsiTheme="minorBidi"/>
                <w:spacing w:val="-1"/>
              </w:rPr>
              <w:t>o</w:t>
            </w:r>
            <w:r w:rsidRPr="003739AF">
              <w:rPr>
                <w:rFonts w:asciiTheme="minorBidi" w:eastAsia="Arial" w:hAnsiTheme="minorBidi"/>
                <w:spacing w:val="2"/>
              </w:rPr>
              <w:t>m</w:t>
            </w:r>
            <w:r w:rsidRPr="003739AF">
              <w:rPr>
                <w:rFonts w:asciiTheme="minorBidi" w:eastAsia="Arial" w:hAnsiTheme="minorBidi"/>
              </w:rPr>
              <w:t>plicated th</w:t>
            </w:r>
            <w:r w:rsidRPr="003739AF">
              <w:rPr>
                <w:rFonts w:asciiTheme="minorBidi" w:eastAsia="Arial" w:hAnsiTheme="minorBidi"/>
                <w:spacing w:val="2"/>
              </w:rPr>
              <w:t>a</w:t>
            </w:r>
            <w:r w:rsidRPr="003739AF">
              <w:rPr>
                <w:rFonts w:asciiTheme="minorBidi" w:eastAsia="Arial" w:hAnsiTheme="minorBidi"/>
              </w:rPr>
              <w:t>t</w:t>
            </w:r>
            <w:r w:rsidRPr="003739AF">
              <w:rPr>
                <w:rFonts w:asciiTheme="minorBidi" w:eastAsia="Arial" w:hAnsiTheme="minorBidi"/>
                <w:spacing w:val="2"/>
              </w:rPr>
              <w:t xml:space="preserve"> </w:t>
            </w:r>
            <w:r w:rsidRPr="003739AF">
              <w:rPr>
                <w:rFonts w:asciiTheme="minorBidi" w:eastAsia="Arial" w:hAnsiTheme="minorBidi"/>
                <w:spacing w:val="-1"/>
              </w:rPr>
              <w:t>d</w:t>
            </w:r>
            <w:r w:rsidRPr="003739AF">
              <w:rPr>
                <w:rFonts w:asciiTheme="minorBidi" w:eastAsia="Arial" w:hAnsiTheme="minorBidi"/>
              </w:rPr>
              <w:t>o</w:t>
            </w:r>
            <w:r w:rsidRPr="003739AF">
              <w:rPr>
                <w:rFonts w:asciiTheme="minorBidi" w:eastAsia="Arial" w:hAnsiTheme="minorBidi"/>
                <w:spacing w:val="3"/>
              </w:rPr>
              <w:t xml:space="preserve"> </w:t>
            </w:r>
            <w:r w:rsidRPr="003739AF">
              <w:rPr>
                <w:rFonts w:asciiTheme="minorBidi" w:eastAsia="Arial" w:hAnsiTheme="minorBidi"/>
              </w:rPr>
              <w:t>n</w:t>
            </w:r>
            <w:r w:rsidRPr="003739AF">
              <w:rPr>
                <w:rFonts w:asciiTheme="minorBidi" w:eastAsia="Arial" w:hAnsiTheme="minorBidi"/>
                <w:spacing w:val="2"/>
              </w:rPr>
              <w:t>o</w:t>
            </w:r>
            <w:r w:rsidRPr="003739AF">
              <w:rPr>
                <w:rFonts w:asciiTheme="minorBidi" w:eastAsia="Arial" w:hAnsiTheme="minorBidi"/>
              </w:rPr>
              <w:t>t</w:t>
            </w:r>
            <w:r w:rsidRPr="003739AF">
              <w:rPr>
                <w:rFonts w:asciiTheme="minorBidi" w:eastAsia="Arial" w:hAnsiTheme="minorBidi"/>
                <w:spacing w:val="2"/>
              </w:rPr>
              <w:t xml:space="preserve"> </w:t>
            </w:r>
            <w:r w:rsidRPr="003739AF">
              <w:rPr>
                <w:rFonts w:asciiTheme="minorBidi" w:eastAsia="Arial" w:hAnsiTheme="minorBidi"/>
              </w:rPr>
              <w:t>allow t</w:t>
            </w:r>
            <w:r w:rsidRPr="003739AF">
              <w:rPr>
                <w:rFonts w:asciiTheme="minorBidi" w:eastAsia="Arial" w:hAnsiTheme="minorBidi"/>
                <w:spacing w:val="1"/>
              </w:rPr>
              <w:t>h</w:t>
            </w:r>
            <w:r w:rsidRPr="003739AF">
              <w:rPr>
                <w:rFonts w:asciiTheme="minorBidi" w:eastAsia="Arial" w:hAnsiTheme="minorBidi"/>
              </w:rPr>
              <w:t>e e</w:t>
            </w:r>
            <w:r w:rsidRPr="003739AF">
              <w:rPr>
                <w:rFonts w:asciiTheme="minorBidi" w:eastAsia="Arial" w:hAnsiTheme="minorBidi"/>
                <w:spacing w:val="3"/>
              </w:rPr>
              <w:t>m</w:t>
            </w:r>
            <w:r w:rsidRPr="003739AF">
              <w:rPr>
                <w:rFonts w:asciiTheme="minorBidi" w:eastAsia="Arial" w:hAnsiTheme="minorBidi"/>
              </w:rPr>
              <w:t>pl</w:t>
            </w:r>
            <w:r w:rsidRPr="003739AF">
              <w:rPr>
                <w:rFonts w:asciiTheme="minorBidi" w:eastAsia="Arial" w:hAnsiTheme="minorBidi"/>
                <w:spacing w:val="1"/>
              </w:rPr>
              <w:t>o</w:t>
            </w:r>
            <w:r w:rsidRPr="003739AF">
              <w:rPr>
                <w:rFonts w:asciiTheme="minorBidi" w:eastAsia="Arial" w:hAnsiTheme="minorBidi"/>
                <w:spacing w:val="-2"/>
              </w:rPr>
              <w:t>y</w:t>
            </w:r>
            <w:r w:rsidRPr="003739AF">
              <w:rPr>
                <w:rFonts w:asciiTheme="minorBidi" w:eastAsia="Arial" w:hAnsiTheme="minorBidi"/>
              </w:rPr>
              <w:t>er</w:t>
            </w:r>
            <w:r w:rsidRPr="003739AF">
              <w:rPr>
                <w:rFonts w:asciiTheme="minorBidi" w:eastAsia="Arial" w:hAnsiTheme="minorBidi"/>
                <w:spacing w:val="2"/>
              </w:rPr>
              <w:t xml:space="preserve"> </w:t>
            </w:r>
            <w:r w:rsidRPr="003739AF">
              <w:rPr>
                <w:rFonts w:asciiTheme="minorBidi" w:eastAsia="Arial" w:hAnsiTheme="minorBidi"/>
              </w:rPr>
              <w:t>to</w:t>
            </w:r>
            <w:r w:rsidRPr="003739AF">
              <w:rPr>
                <w:rFonts w:asciiTheme="minorBidi" w:eastAsia="Arial" w:hAnsiTheme="minorBidi"/>
                <w:spacing w:val="3"/>
              </w:rPr>
              <w:t xml:space="preserve"> </w:t>
            </w:r>
            <w:r w:rsidRPr="003739AF">
              <w:rPr>
                <w:rFonts w:asciiTheme="minorBidi" w:eastAsia="Arial" w:hAnsiTheme="minorBidi"/>
              </w:rPr>
              <w:t>accept</w:t>
            </w:r>
            <w:r w:rsidRPr="003739AF">
              <w:rPr>
                <w:rFonts w:asciiTheme="minorBidi" w:eastAsia="Arial" w:hAnsiTheme="minorBidi"/>
                <w:spacing w:val="3"/>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3"/>
              </w:rPr>
              <w:t xml:space="preserve"> </w:t>
            </w:r>
            <w:r w:rsidRPr="003739AF">
              <w:rPr>
                <w:rFonts w:asciiTheme="minorBidi" w:eastAsia="Arial" w:hAnsiTheme="minorBidi"/>
              </w:rPr>
              <w:t>pr</w:t>
            </w:r>
            <w:r w:rsidRPr="003739AF">
              <w:rPr>
                <w:rFonts w:asciiTheme="minorBidi" w:eastAsia="Arial" w:hAnsiTheme="minorBidi"/>
                <w:spacing w:val="1"/>
              </w:rPr>
              <w:t>o</w:t>
            </w:r>
            <w:r w:rsidRPr="003739AF">
              <w:rPr>
                <w:rFonts w:asciiTheme="minorBidi" w:eastAsia="Arial" w:hAnsiTheme="minorBidi"/>
              </w:rPr>
              <w:t>je</w:t>
            </w:r>
            <w:r w:rsidRPr="003739AF">
              <w:rPr>
                <w:rFonts w:asciiTheme="minorBidi" w:eastAsia="Arial" w:hAnsiTheme="minorBidi"/>
                <w:spacing w:val="-2"/>
              </w:rPr>
              <w:t>c</w:t>
            </w:r>
            <w:r w:rsidRPr="003739AF">
              <w:rPr>
                <w:rFonts w:asciiTheme="minorBidi" w:eastAsia="Arial" w:hAnsiTheme="minorBidi"/>
              </w:rPr>
              <w:t>t</w:t>
            </w:r>
            <w:r w:rsidRPr="003739AF">
              <w:rPr>
                <w:rFonts w:asciiTheme="minorBidi" w:eastAsia="Arial" w:hAnsiTheme="minorBidi"/>
                <w:spacing w:val="2"/>
              </w:rPr>
              <w:t xml:space="preserve"> </w:t>
            </w:r>
            <w:r w:rsidRPr="003739AF">
              <w:rPr>
                <w:rFonts w:asciiTheme="minorBidi" w:eastAsia="Arial" w:hAnsiTheme="minorBidi"/>
                <w:spacing w:val="-3"/>
              </w:rPr>
              <w:t>w</w:t>
            </w:r>
            <w:r w:rsidRPr="003739AF">
              <w:rPr>
                <w:rFonts w:asciiTheme="minorBidi" w:eastAsia="Arial" w:hAnsiTheme="minorBidi"/>
              </w:rPr>
              <w:t>ith</w:t>
            </w:r>
            <w:r w:rsidRPr="003739AF">
              <w:rPr>
                <w:rFonts w:asciiTheme="minorBidi" w:eastAsia="Arial" w:hAnsiTheme="minorBidi"/>
                <w:spacing w:val="2"/>
              </w:rPr>
              <w:t>o</w:t>
            </w:r>
            <w:r w:rsidRPr="003739AF">
              <w:rPr>
                <w:rFonts w:asciiTheme="minorBidi" w:eastAsia="Arial" w:hAnsiTheme="minorBidi"/>
              </w:rPr>
              <w:t>ut</w:t>
            </w:r>
            <w:r w:rsidRPr="003739AF">
              <w:rPr>
                <w:rFonts w:asciiTheme="minorBidi" w:eastAsia="Arial" w:hAnsiTheme="minorBidi"/>
                <w:spacing w:val="3"/>
              </w:rPr>
              <w:t xml:space="preserve"> </w:t>
            </w:r>
            <w:r w:rsidRPr="003739AF">
              <w:rPr>
                <w:rFonts w:asciiTheme="minorBidi" w:eastAsia="Arial" w:hAnsiTheme="minorBidi"/>
              </w:rPr>
              <w:t>co</w:t>
            </w:r>
            <w:r w:rsidRPr="003739AF">
              <w:rPr>
                <w:rFonts w:asciiTheme="minorBidi" w:eastAsia="Arial" w:hAnsiTheme="minorBidi"/>
                <w:spacing w:val="3"/>
              </w:rPr>
              <w:t>m</w:t>
            </w:r>
            <w:r w:rsidRPr="003739AF">
              <w:rPr>
                <w:rFonts w:asciiTheme="minorBidi" w:eastAsia="Arial" w:hAnsiTheme="minorBidi"/>
              </w:rPr>
              <w:t>p</w:t>
            </w:r>
            <w:r w:rsidRPr="003739AF">
              <w:rPr>
                <w:rFonts w:asciiTheme="minorBidi" w:eastAsia="Arial" w:hAnsiTheme="minorBidi"/>
                <w:spacing w:val="-2"/>
              </w:rPr>
              <w:t>r</w:t>
            </w:r>
            <w:r w:rsidRPr="003739AF">
              <w:rPr>
                <w:rFonts w:asciiTheme="minorBidi" w:eastAsia="Arial" w:hAnsiTheme="minorBidi"/>
              </w:rPr>
              <w:t>e</w:t>
            </w:r>
            <w:r w:rsidRPr="003739AF">
              <w:rPr>
                <w:rFonts w:asciiTheme="minorBidi" w:eastAsia="Arial" w:hAnsiTheme="minorBidi"/>
                <w:spacing w:val="2"/>
              </w:rPr>
              <w:t>h</w:t>
            </w:r>
            <w:r w:rsidRPr="003739AF">
              <w:rPr>
                <w:rFonts w:asciiTheme="minorBidi" w:eastAsia="Arial" w:hAnsiTheme="minorBidi"/>
                <w:spacing w:val="-1"/>
              </w:rPr>
              <w:t>e</w:t>
            </w:r>
            <w:r w:rsidRPr="003739AF">
              <w:rPr>
                <w:rFonts w:asciiTheme="minorBidi" w:eastAsia="Arial" w:hAnsiTheme="minorBidi"/>
              </w:rPr>
              <w:t>nsi</w:t>
            </w:r>
            <w:r w:rsidRPr="003739AF">
              <w:rPr>
                <w:rFonts w:asciiTheme="minorBidi" w:eastAsia="Arial" w:hAnsiTheme="minorBidi"/>
                <w:spacing w:val="-2"/>
              </w:rPr>
              <w:t>v</w:t>
            </w:r>
            <w:r w:rsidRPr="003739AF">
              <w:rPr>
                <w:rFonts w:asciiTheme="minorBidi" w:eastAsia="Arial" w:hAnsiTheme="minorBidi"/>
              </w:rPr>
              <w:t>e</w:t>
            </w:r>
            <w:r w:rsidRPr="003739AF">
              <w:rPr>
                <w:rFonts w:asciiTheme="minorBidi" w:eastAsia="Arial" w:hAnsiTheme="minorBidi"/>
                <w:spacing w:val="3"/>
              </w:rPr>
              <w:t xml:space="preserve"> </w:t>
            </w:r>
            <w:r w:rsidRPr="003739AF">
              <w:rPr>
                <w:rFonts w:asciiTheme="minorBidi" w:eastAsia="Arial" w:hAnsiTheme="minorBidi"/>
              </w:rPr>
              <w:t>t</w:t>
            </w:r>
            <w:r w:rsidRPr="003739AF">
              <w:rPr>
                <w:rFonts w:asciiTheme="minorBidi" w:eastAsia="Arial" w:hAnsiTheme="minorBidi"/>
                <w:spacing w:val="1"/>
              </w:rPr>
              <w:t>e</w:t>
            </w:r>
            <w:r w:rsidRPr="003739AF">
              <w:rPr>
                <w:rFonts w:asciiTheme="minorBidi" w:eastAsia="Arial" w:hAnsiTheme="minorBidi"/>
              </w:rPr>
              <w:t>sts, carr</w:t>
            </w:r>
            <w:r w:rsidRPr="003739AF">
              <w:rPr>
                <w:rFonts w:asciiTheme="minorBidi" w:eastAsia="Arial" w:hAnsiTheme="minorBidi"/>
                <w:spacing w:val="-3"/>
              </w:rPr>
              <w:t>y</w:t>
            </w:r>
            <w:r w:rsidRPr="003739AF">
              <w:rPr>
                <w:rFonts w:asciiTheme="minorBidi" w:eastAsia="Arial" w:hAnsiTheme="minorBidi"/>
              </w:rPr>
              <w:t>i</w:t>
            </w:r>
            <w:r w:rsidRPr="003739AF">
              <w:rPr>
                <w:rFonts w:asciiTheme="minorBidi" w:eastAsia="Arial" w:hAnsiTheme="minorBidi"/>
                <w:spacing w:val="3"/>
              </w:rPr>
              <w:t>n</w:t>
            </w:r>
            <w:r w:rsidRPr="003739AF">
              <w:rPr>
                <w:rFonts w:asciiTheme="minorBidi" w:eastAsia="Arial" w:hAnsiTheme="minorBidi"/>
              </w:rPr>
              <w:t>g o</w:t>
            </w:r>
            <w:r w:rsidRPr="003739AF">
              <w:rPr>
                <w:rFonts w:asciiTheme="minorBidi" w:eastAsia="Arial" w:hAnsiTheme="minorBidi"/>
                <w:spacing w:val="2"/>
              </w:rPr>
              <w:t>u</w:t>
            </w:r>
            <w:r w:rsidRPr="003739AF">
              <w:rPr>
                <w:rFonts w:asciiTheme="minorBidi" w:eastAsia="Arial" w:hAnsiTheme="minorBidi"/>
              </w:rPr>
              <w:t>t</w:t>
            </w:r>
            <w:r w:rsidRPr="003739AF">
              <w:rPr>
                <w:rFonts w:asciiTheme="minorBidi" w:eastAsia="Arial" w:hAnsiTheme="minorBidi"/>
                <w:spacing w:val="2"/>
              </w:rPr>
              <w:t xml:space="preserve"> </w:t>
            </w:r>
            <w:r w:rsidRPr="003739AF">
              <w:rPr>
                <w:rFonts w:asciiTheme="minorBidi" w:eastAsia="Arial" w:hAnsiTheme="minorBidi"/>
              </w:rPr>
              <w:t>pr</w:t>
            </w:r>
            <w:r w:rsidRPr="003739AF">
              <w:rPr>
                <w:rFonts w:asciiTheme="minorBidi" w:eastAsia="Arial" w:hAnsiTheme="minorBidi"/>
                <w:spacing w:val="1"/>
              </w:rPr>
              <w:t>e</w:t>
            </w:r>
            <w:r w:rsidRPr="003739AF">
              <w:rPr>
                <w:rFonts w:asciiTheme="minorBidi" w:eastAsia="Arial" w:hAnsiTheme="minorBidi"/>
                <w:spacing w:val="-1"/>
              </w:rPr>
              <w:t>-</w:t>
            </w:r>
            <w:r w:rsidRPr="003739AF">
              <w:rPr>
                <w:rFonts w:asciiTheme="minorBidi" w:eastAsia="Arial" w:hAnsiTheme="minorBidi"/>
              </w:rPr>
              <w:t>opera</w:t>
            </w:r>
            <w:r w:rsidRPr="003739AF">
              <w:rPr>
                <w:rFonts w:asciiTheme="minorBidi" w:eastAsia="Arial" w:hAnsiTheme="minorBidi"/>
                <w:spacing w:val="-1"/>
              </w:rPr>
              <w:t>t</w:t>
            </w:r>
            <w:r w:rsidRPr="003739AF">
              <w:rPr>
                <w:rFonts w:asciiTheme="minorBidi" w:eastAsia="Arial" w:hAnsiTheme="minorBidi"/>
              </w:rPr>
              <w:t>ion</w:t>
            </w:r>
            <w:r w:rsidRPr="003739AF">
              <w:rPr>
                <w:rFonts w:asciiTheme="minorBidi" w:eastAsia="Arial" w:hAnsiTheme="minorBidi"/>
                <w:spacing w:val="3"/>
              </w:rPr>
              <w:t xml:space="preserve"> </w:t>
            </w:r>
            <w:r w:rsidRPr="003739AF">
              <w:rPr>
                <w:rFonts w:asciiTheme="minorBidi" w:eastAsia="Arial" w:hAnsiTheme="minorBidi"/>
              </w:rPr>
              <w:t>t</w:t>
            </w:r>
            <w:r w:rsidRPr="003739AF">
              <w:rPr>
                <w:rFonts w:asciiTheme="minorBidi" w:eastAsia="Arial" w:hAnsiTheme="minorBidi"/>
                <w:spacing w:val="1"/>
              </w:rPr>
              <w:t>e</w:t>
            </w:r>
            <w:r w:rsidRPr="003739AF">
              <w:rPr>
                <w:rFonts w:asciiTheme="minorBidi" w:eastAsia="Arial" w:hAnsiTheme="minorBidi"/>
              </w:rPr>
              <w:t>st and</w:t>
            </w:r>
            <w:r w:rsidRPr="003739AF">
              <w:rPr>
                <w:rFonts w:asciiTheme="minorBidi" w:eastAsia="Arial" w:hAnsiTheme="minorBidi"/>
                <w:spacing w:val="2"/>
              </w:rPr>
              <w:t xml:space="preserve"> </w:t>
            </w:r>
            <w:r w:rsidRPr="003739AF">
              <w:rPr>
                <w:rFonts w:asciiTheme="minorBidi" w:eastAsia="Arial" w:hAnsiTheme="minorBidi"/>
              </w:rPr>
              <w:t>e</w:t>
            </w:r>
            <w:r w:rsidRPr="003739AF">
              <w:rPr>
                <w:rFonts w:asciiTheme="minorBidi" w:eastAsia="Arial" w:hAnsiTheme="minorBidi"/>
                <w:spacing w:val="-1"/>
              </w:rPr>
              <w:t>x</w:t>
            </w:r>
            <w:r w:rsidRPr="003739AF">
              <w:rPr>
                <w:rFonts w:asciiTheme="minorBidi" w:eastAsia="Arial" w:hAnsiTheme="minorBidi"/>
              </w:rPr>
              <w:t>p</w:t>
            </w:r>
            <w:r w:rsidRPr="003739AF">
              <w:rPr>
                <w:rFonts w:asciiTheme="minorBidi" w:eastAsia="Arial" w:hAnsiTheme="minorBidi"/>
                <w:spacing w:val="2"/>
              </w:rPr>
              <w:t>e</w:t>
            </w:r>
            <w:r w:rsidRPr="003739AF">
              <w:rPr>
                <w:rFonts w:asciiTheme="minorBidi" w:eastAsia="Arial" w:hAnsiTheme="minorBidi"/>
              </w:rPr>
              <w:t>rime</w:t>
            </w:r>
            <w:r w:rsidRPr="003739AF">
              <w:rPr>
                <w:rFonts w:asciiTheme="minorBidi" w:eastAsia="Arial" w:hAnsiTheme="minorBidi"/>
                <w:spacing w:val="-2"/>
              </w:rPr>
              <w:t>n</w:t>
            </w:r>
            <w:r w:rsidRPr="003739AF">
              <w:rPr>
                <w:rFonts w:asciiTheme="minorBidi" w:eastAsia="Arial" w:hAnsiTheme="minorBidi"/>
              </w:rPr>
              <w:t>t</w:t>
            </w:r>
            <w:r w:rsidRPr="003739AF">
              <w:rPr>
                <w:rFonts w:asciiTheme="minorBidi" w:eastAsia="Arial" w:hAnsiTheme="minorBidi"/>
                <w:spacing w:val="1"/>
              </w:rPr>
              <w:t>a</w:t>
            </w:r>
            <w:r w:rsidRPr="003739AF">
              <w:rPr>
                <w:rFonts w:asciiTheme="minorBidi" w:eastAsia="Arial" w:hAnsiTheme="minorBidi"/>
              </w:rPr>
              <w:t>l</w:t>
            </w:r>
            <w:r w:rsidRPr="003739AF">
              <w:rPr>
                <w:rFonts w:asciiTheme="minorBidi" w:eastAsia="Arial" w:hAnsiTheme="minorBidi"/>
                <w:spacing w:val="1"/>
              </w:rPr>
              <w:t xml:space="preserve"> </w:t>
            </w:r>
            <w:r w:rsidRPr="003739AF">
              <w:rPr>
                <w:rFonts w:asciiTheme="minorBidi" w:eastAsia="Arial" w:hAnsiTheme="minorBidi"/>
              </w:rPr>
              <w:t>operati</w:t>
            </w:r>
            <w:r w:rsidRPr="003739AF">
              <w:rPr>
                <w:rFonts w:asciiTheme="minorBidi" w:eastAsia="Arial" w:hAnsiTheme="minorBidi"/>
                <w:spacing w:val="2"/>
              </w:rPr>
              <w:t>o</w:t>
            </w:r>
            <w:r w:rsidRPr="003739AF">
              <w:rPr>
                <w:rFonts w:asciiTheme="minorBidi" w:eastAsia="Arial" w:hAnsiTheme="minorBidi"/>
              </w:rPr>
              <w:t>n and</w:t>
            </w:r>
            <w:r w:rsidRPr="003739AF">
              <w:rPr>
                <w:rFonts w:asciiTheme="minorBidi" w:eastAsia="Arial" w:hAnsiTheme="minorBidi"/>
                <w:spacing w:val="2"/>
              </w:rPr>
              <w:t xml:space="preserve"> </w:t>
            </w:r>
            <w:r w:rsidRPr="003739AF">
              <w:rPr>
                <w:rFonts w:asciiTheme="minorBidi" w:eastAsia="Arial" w:hAnsiTheme="minorBidi"/>
              </w:rPr>
              <w:t>the</w:t>
            </w:r>
            <w:r w:rsidRPr="003739AF">
              <w:rPr>
                <w:rFonts w:asciiTheme="minorBidi" w:eastAsia="Arial" w:hAnsiTheme="minorBidi"/>
                <w:spacing w:val="2"/>
              </w:rPr>
              <w:t xml:space="preserve"> </w:t>
            </w:r>
            <w:r w:rsidRPr="003739AF">
              <w:rPr>
                <w:rFonts w:asciiTheme="minorBidi" w:eastAsia="Arial" w:hAnsiTheme="minorBidi"/>
                <w:spacing w:val="-1"/>
              </w:rPr>
              <w:t>p</w:t>
            </w:r>
            <w:r w:rsidRPr="003739AF">
              <w:rPr>
                <w:rFonts w:asciiTheme="minorBidi" w:eastAsia="Arial" w:hAnsiTheme="minorBidi"/>
              </w:rPr>
              <w:t>roc</w:t>
            </w:r>
            <w:r w:rsidRPr="003739AF">
              <w:rPr>
                <w:rFonts w:asciiTheme="minorBidi" w:eastAsia="Arial" w:hAnsiTheme="minorBidi"/>
                <w:spacing w:val="1"/>
              </w:rPr>
              <w:t>e</w:t>
            </w:r>
            <w:r w:rsidRPr="003739AF">
              <w:rPr>
                <w:rFonts w:asciiTheme="minorBidi" w:eastAsia="Arial" w:hAnsiTheme="minorBidi"/>
              </w:rPr>
              <w:t>d</w:t>
            </w:r>
            <w:r w:rsidRPr="003739AF">
              <w:rPr>
                <w:rFonts w:asciiTheme="minorBidi" w:eastAsia="Arial" w:hAnsiTheme="minorBidi"/>
                <w:spacing w:val="2"/>
              </w:rPr>
              <w:t>u</w:t>
            </w:r>
            <w:r w:rsidRPr="003739AF">
              <w:rPr>
                <w:rFonts w:asciiTheme="minorBidi" w:eastAsia="Arial" w:hAnsiTheme="minorBidi"/>
              </w:rPr>
              <w:t xml:space="preserve">res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5"/>
              </w:rPr>
              <w:t xml:space="preserve"> </w:t>
            </w:r>
            <w:r w:rsidRPr="003739AF">
              <w:rPr>
                <w:rFonts w:asciiTheme="minorBidi" w:eastAsia="Arial" w:hAnsiTheme="minorBidi"/>
                <w:spacing w:val="-3"/>
              </w:rPr>
              <w:t>w</w:t>
            </w:r>
            <w:r w:rsidRPr="003739AF">
              <w:rPr>
                <w:rFonts w:asciiTheme="minorBidi" w:eastAsia="Arial" w:hAnsiTheme="minorBidi"/>
              </w:rPr>
              <w:t>orks acc</w:t>
            </w:r>
            <w:r w:rsidRPr="003739AF">
              <w:rPr>
                <w:rFonts w:asciiTheme="minorBidi" w:eastAsia="Arial" w:hAnsiTheme="minorBidi"/>
                <w:spacing w:val="2"/>
              </w:rPr>
              <w:t>e</w:t>
            </w:r>
            <w:r w:rsidRPr="003739AF">
              <w:rPr>
                <w:rFonts w:asciiTheme="minorBidi" w:eastAsia="Arial" w:hAnsiTheme="minorBidi"/>
              </w:rPr>
              <w:t>ptance.</w:t>
            </w:r>
          </w:p>
          <w:p w:rsidR="003E3F0F" w:rsidRPr="003739AF" w:rsidRDefault="003E3F0F" w:rsidP="003E3F0F">
            <w:pPr>
              <w:bidi w:val="0"/>
              <w:spacing w:line="260" w:lineRule="exact"/>
              <w:ind w:left="340"/>
              <w:rPr>
                <w:rFonts w:asciiTheme="minorBidi" w:hAnsiTheme="minorBidi"/>
              </w:rPr>
            </w:pPr>
          </w:p>
          <w:p w:rsidR="003E3F0F" w:rsidRPr="003739AF" w:rsidRDefault="003E3F0F" w:rsidP="003E3F0F">
            <w:pPr>
              <w:bidi w:val="0"/>
              <w:ind w:left="340"/>
              <w:rPr>
                <w:rFonts w:asciiTheme="minorBidi" w:eastAsia="Arial" w:hAnsiTheme="minorBidi"/>
              </w:rPr>
            </w:pPr>
            <w:r w:rsidRPr="003739AF">
              <w:rPr>
                <w:rFonts w:asciiTheme="minorBidi" w:eastAsia="Arial" w:hAnsiTheme="minorBidi"/>
                <w:spacing w:val="2"/>
              </w:rPr>
              <w:t>T</w:t>
            </w:r>
            <w:r w:rsidRPr="003739AF">
              <w:rPr>
                <w:rFonts w:asciiTheme="minorBidi" w:eastAsia="Arial" w:hAnsiTheme="minorBidi"/>
              </w:rPr>
              <w:t>his</w:t>
            </w:r>
            <w:r w:rsidRPr="003739AF">
              <w:rPr>
                <w:rFonts w:asciiTheme="minorBidi" w:eastAsia="Arial" w:hAnsiTheme="minorBidi"/>
                <w:spacing w:val="3"/>
              </w:rPr>
              <w:t xml:space="preserve"> </w:t>
            </w:r>
            <w:r w:rsidRPr="003739AF">
              <w:rPr>
                <w:rFonts w:asciiTheme="minorBidi" w:eastAsia="Arial" w:hAnsiTheme="minorBidi"/>
              </w:rPr>
              <w:t>k</w:t>
            </w:r>
            <w:r w:rsidRPr="003739AF">
              <w:rPr>
                <w:rFonts w:asciiTheme="minorBidi" w:eastAsia="Arial" w:hAnsiTheme="minorBidi"/>
                <w:spacing w:val="-3"/>
              </w:rPr>
              <w:t>i</w:t>
            </w:r>
            <w:r w:rsidRPr="003739AF">
              <w:rPr>
                <w:rFonts w:asciiTheme="minorBidi" w:eastAsia="Arial" w:hAnsiTheme="minorBidi"/>
              </w:rPr>
              <w:t>nd</w:t>
            </w:r>
            <w:r w:rsidRPr="003739AF">
              <w:rPr>
                <w:rFonts w:asciiTheme="minorBidi" w:eastAsia="Arial" w:hAnsiTheme="minorBidi"/>
                <w:spacing w:val="2"/>
              </w:rPr>
              <w:t xml:space="preserv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5"/>
              </w:rPr>
              <w:t xml:space="preserve"> </w:t>
            </w:r>
            <w:r w:rsidRPr="003739AF">
              <w:rPr>
                <w:rFonts w:asciiTheme="minorBidi" w:eastAsia="Arial" w:hAnsiTheme="minorBidi"/>
                <w:spacing w:val="-2"/>
              </w:rPr>
              <w:t>c</w:t>
            </w:r>
            <w:r w:rsidRPr="003739AF">
              <w:rPr>
                <w:rFonts w:asciiTheme="minorBidi" w:eastAsia="Arial" w:hAnsiTheme="minorBidi"/>
              </w:rPr>
              <w:t>o</w:t>
            </w:r>
            <w:r w:rsidRPr="003739AF">
              <w:rPr>
                <w:rFonts w:asciiTheme="minorBidi" w:eastAsia="Arial" w:hAnsiTheme="minorBidi"/>
                <w:spacing w:val="2"/>
              </w:rPr>
              <w:t>n</w:t>
            </w:r>
            <w:r w:rsidRPr="003739AF">
              <w:rPr>
                <w:rFonts w:asciiTheme="minorBidi" w:eastAsia="Arial" w:hAnsiTheme="minorBidi"/>
              </w:rPr>
              <w:t>tra</w:t>
            </w:r>
            <w:r w:rsidRPr="003739AF">
              <w:rPr>
                <w:rFonts w:asciiTheme="minorBidi" w:eastAsia="Arial" w:hAnsiTheme="minorBidi"/>
                <w:spacing w:val="-2"/>
              </w:rPr>
              <w:t>c</w:t>
            </w:r>
            <w:r w:rsidRPr="003739AF">
              <w:rPr>
                <w:rFonts w:asciiTheme="minorBidi" w:eastAsia="Arial" w:hAnsiTheme="minorBidi"/>
              </w:rPr>
              <w:t>ts e</w:t>
            </w:r>
            <w:r w:rsidRPr="003739AF">
              <w:rPr>
                <w:rFonts w:asciiTheme="minorBidi" w:eastAsia="Arial" w:hAnsiTheme="minorBidi"/>
                <w:spacing w:val="2"/>
              </w:rPr>
              <w:t>n</w:t>
            </w:r>
            <w:r w:rsidRPr="003739AF">
              <w:rPr>
                <w:rFonts w:asciiTheme="minorBidi" w:eastAsia="Arial" w:hAnsiTheme="minorBidi"/>
              </w:rPr>
              <w:t>sur</w:t>
            </w:r>
            <w:r w:rsidRPr="003739AF">
              <w:rPr>
                <w:rFonts w:asciiTheme="minorBidi" w:eastAsia="Arial" w:hAnsiTheme="minorBidi"/>
                <w:spacing w:val="1"/>
              </w:rPr>
              <w:t>e</w:t>
            </w:r>
            <w:r w:rsidRPr="003739AF">
              <w:rPr>
                <w:rFonts w:asciiTheme="minorBidi" w:eastAsia="Arial" w:hAnsiTheme="minorBidi"/>
              </w:rPr>
              <w:t>s o</w:t>
            </w:r>
            <w:r w:rsidRPr="003739AF">
              <w:rPr>
                <w:rFonts w:asciiTheme="minorBidi" w:eastAsia="Arial" w:hAnsiTheme="minorBidi"/>
                <w:spacing w:val="2"/>
              </w:rPr>
              <w:t>b</w:t>
            </w:r>
            <w:r w:rsidRPr="003739AF">
              <w:rPr>
                <w:rFonts w:asciiTheme="minorBidi" w:eastAsia="Arial" w:hAnsiTheme="minorBidi"/>
              </w:rPr>
              <w:t>li</w:t>
            </w:r>
            <w:r w:rsidRPr="003739AF">
              <w:rPr>
                <w:rFonts w:asciiTheme="minorBidi" w:eastAsia="Arial" w:hAnsiTheme="minorBidi"/>
                <w:spacing w:val="-2"/>
              </w:rPr>
              <w:t>g</w:t>
            </w:r>
            <w:r w:rsidRPr="003739AF">
              <w:rPr>
                <w:rFonts w:asciiTheme="minorBidi" w:eastAsia="Arial" w:hAnsiTheme="minorBidi"/>
              </w:rPr>
              <w:t>ing</w:t>
            </w:r>
            <w:r w:rsidRPr="003739AF">
              <w:rPr>
                <w:rFonts w:asciiTheme="minorBidi" w:eastAsia="Arial" w:hAnsiTheme="minorBidi"/>
                <w:spacing w:val="1"/>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w:t>
            </w:r>
            <w:r w:rsidRPr="003739AF">
              <w:rPr>
                <w:rFonts w:asciiTheme="minorBidi" w:eastAsia="Arial" w:hAnsiTheme="minorBidi"/>
                <w:spacing w:val="1"/>
              </w:rPr>
              <w:t xml:space="preserve"> </w:t>
            </w:r>
            <w:r w:rsidRPr="003739AF">
              <w:rPr>
                <w:rFonts w:asciiTheme="minorBidi" w:eastAsia="Arial" w:hAnsiTheme="minorBidi"/>
                <w:spacing w:val="-2"/>
              </w:rPr>
              <w:t>c</w:t>
            </w:r>
            <w:r w:rsidRPr="003739AF">
              <w:rPr>
                <w:rFonts w:asciiTheme="minorBidi" w:eastAsia="Arial" w:hAnsiTheme="minorBidi"/>
              </w:rPr>
              <w:t>o</w:t>
            </w:r>
            <w:r w:rsidRPr="003739AF">
              <w:rPr>
                <w:rFonts w:asciiTheme="minorBidi" w:eastAsia="Arial" w:hAnsiTheme="minorBidi"/>
                <w:spacing w:val="2"/>
              </w:rPr>
              <w:t>n</w:t>
            </w:r>
            <w:r w:rsidRPr="003739AF">
              <w:rPr>
                <w:rFonts w:asciiTheme="minorBidi" w:eastAsia="Arial" w:hAnsiTheme="minorBidi"/>
              </w:rPr>
              <w:t>tractor</w:t>
            </w:r>
            <w:r w:rsidRPr="003739AF">
              <w:rPr>
                <w:rFonts w:asciiTheme="minorBidi" w:eastAsia="Arial" w:hAnsiTheme="minorBidi"/>
                <w:spacing w:val="1"/>
              </w:rPr>
              <w:t xml:space="preserve"> </w:t>
            </w:r>
            <w:r w:rsidRPr="003739AF">
              <w:rPr>
                <w:rFonts w:asciiTheme="minorBidi" w:eastAsia="Arial" w:hAnsiTheme="minorBidi"/>
              </w:rPr>
              <w:t>to</w:t>
            </w:r>
            <w:r w:rsidRPr="003739AF">
              <w:rPr>
                <w:rFonts w:asciiTheme="minorBidi" w:eastAsia="Arial" w:hAnsiTheme="minorBidi"/>
                <w:spacing w:val="1"/>
              </w:rPr>
              <w:t xml:space="preserve"> </w:t>
            </w:r>
            <w:r w:rsidRPr="003739AF">
              <w:rPr>
                <w:rFonts w:asciiTheme="minorBidi" w:eastAsia="Arial" w:hAnsiTheme="minorBidi"/>
              </w:rPr>
              <w:t>c</w:t>
            </w:r>
            <w:r w:rsidRPr="003739AF">
              <w:rPr>
                <w:rFonts w:asciiTheme="minorBidi" w:eastAsia="Arial" w:hAnsiTheme="minorBidi"/>
                <w:spacing w:val="-1"/>
              </w:rPr>
              <w:t>o</w:t>
            </w:r>
            <w:r w:rsidRPr="003739AF">
              <w:rPr>
                <w:rFonts w:asciiTheme="minorBidi" w:eastAsia="Arial" w:hAnsiTheme="minorBidi"/>
                <w:spacing w:val="2"/>
              </w:rPr>
              <w:t>m</w:t>
            </w:r>
            <w:r w:rsidRPr="003739AF">
              <w:rPr>
                <w:rFonts w:asciiTheme="minorBidi" w:eastAsia="Arial" w:hAnsiTheme="minorBidi"/>
              </w:rPr>
              <w:t xml:space="preserve">plete </w:t>
            </w:r>
            <w:r w:rsidRPr="003739AF">
              <w:rPr>
                <w:rFonts w:asciiTheme="minorBidi" w:eastAsia="Arial" w:hAnsiTheme="minorBidi"/>
                <w:spacing w:val="-2"/>
              </w:rPr>
              <w:t>t</w:t>
            </w:r>
            <w:r w:rsidRPr="003739AF">
              <w:rPr>
                <w:rFonts w:asciiTheme="minorBidi" w:eastAsia="Arial" w:hAnsiTheme="minorBidi"/>
              </w:rPr>
              <w:t>he</w:t>
            </w:r>
            <w:r w:rsidRPr="003739AF">
              <w:rPr>
                <w:rFonts w:asciiTheme="minorBidi" w:eastAsia="Arial" w:hAnsiTheme="minorBidi"/>
                <w:spacing w:val="2"/>
              </w:rPr>
              <w:t xml:space="preserve"> </w:t>
            </w:r>
            <w:r w:rsidRPr="003739AF">
              <w:rPr>
                <w:rFonts w:asciiTheme="minorBidi" w:eastAsia="Arial" w:hAnsiTheme="minorBidi"/>
              </w:rPr>
              <w:t>pr</w:t>
            </w:r>
            <w:r w:rsidRPr="003739AF">
              <w:rPr>
                <w:rFonts w:asciiTheme="minorBidi" w:eastAsia="Arial" w:hAnsiTheme="minorBidi"/>
                <w:spacing w:val="1"/>
              </w:rPr>
              <w:t>o</w:t>
            </w:r>
            <w:r w:rsidRPr="003739AF">
              <w:rPr>
                <w:rFonts w:asciiTheme="minorBidi" w:eastAsia="Arial" w:hAnsiTheme="minorBidi"/>
              </w:rPr>
              <w:t>jec</w:t>
            </w:r>
            <w:r w:rsidRPr="003739AF">
              <w:rPr>
                <w:rFonts w:asciiTheme="minorBidi" w:eastAsia="Arial" w:hAnsiTheme="minorBidi"/>
                <w:spacing w:val="1"/>
              </w:rPr>
              <w:t>t</w:t>
            </w:r>
            <w:r w:rsidRPr="003739AF">
              <w:rPr>
                <w:rFonts w:asciiTheme="minorBidi" w:eastAsia="Arial" w:hAnsiTheme="minorBidi"/>
              </w:rPr>
              <w:t>, inclu</w:t>
            </w:r>
            <w:r w:rsidRPr="003739AF">
              <w:rPr>
                <w:rFonts w:asciiTheme="minorBidi" w:eastAsia="Arial" w:hAnsiTheme="minorBidi"/>
                <w:spacing w:val="2"/>
              </w:rPr>
              <w:t>d</w:t>
            </w:r>
            <w:r w:rsidRPr="003739AF">
              <w:rPr>
                <w:rFonts w:asciiTheme="minorBidi" w:eastAsia="Arial" w:hAnsiTheme="minorBidi"/>
                <w:spacing w:val="-3"/>
              </w:rPr>
              <w:t>i</w:t>
            </w:r>
            <w:r w:rsidRPr="003739AF">
              <w:rPr>
                <w:rFonts w:asciiTheme="minorBidi" w:eastAsia="Arial" w:hAnsiTheme="minorBidi"/>
              </w:rPr>
              <w:t>ng</w:t>
            </w:r>
            <w:r w:rsidRPr="003739AF">
              <w:rPr>
                <w:rFonts w:asciiTheme="minorBidi" w:eastAsia="Arial" w:hAnsiTheme="minorBidi"/>
                <w:spacing w:val="2"/>
              </w:rPr>
              <w:t xml:space="preserve"> </w:t>
            </w:r>
            <w:r w:rsidRPr="003739AF">
              <w:rPr>
                <w:rFonts w:asciiTheme="minorBidi" w:eastAsia="Arial" w:hAnsiTheme="minorBidi"/>
                <w:spacing w:val="-1"/>
              </w:rPr>
              <w:t>d</w:t>
            </w:r>
            <w:r w:rsidRPr="003739AF">
              <w:rPr>
                <w:rFonts w:asciiTheme="minorBidi" w:eastAsia="Arial" w:hAnsiTheme="minorBidi"/>
              </w:rPr>
              <w:t>esigns pre</w:t>
            </w:r>
            <w:r w:rsidRPr="003739AF">
              <w:rPr>
                <w:rFonts w:asciiTheme="minorBidi" w:eastAsia="Arial" w:hAnsiTheme="minorBidi"/>
                <w:spacing w:val="2"/>
              </w:rPr>
              <w:t>p</w:t>
            </w:r>
            <w:r w:rsidRPr="003739AF">
              <w:rPr>
                <w:rFonts w:asciiTheme="minorBidi" w:eastAsia="Arial" w:hAnsiTheme="minorBidi"/>
              </w:rPr>
              <w:t>aration, manufa</w:t>
            </w:r>
            <w:r w:rsidRPr="003739AF">
              <w:rPr>
                <w:rFonts w:asciiTheme="minorBidi" w:eastAsia="Arial" w:hAnsiTheme="minorBidi"/>
                <w:spacing w:val="-1"/>
              </w:rPr>
              <w:t>c</w:t>
            </w:r>
            <w:r w:rsidRPr="003739AF">
              <w:rPr>
                <w:rFonts w:asciiTheme="minorBidi" w:eastAsia="Arial" w:hAnsiTheme="minorBidi"/>
              </w:rPr>
              <w:t>t</w:t>
            </w:r>
            <w:r w:rsidRPr="003739AF">
              <w:rPr>
                <w:rFonts w:asciiTheme="minorBidi" w:eastAsia="Arial" w:hAnsiTheme="minorBidi"/>
                <w:spacing w:val="1"/>
              </w:rPr>
              <w:t>u</w:t>
            </w:r>
            <w:r w:rsidRPr="003739AF">
              <w:rPr>
                <w:rFonts w:asciiTheme="minorBidi" w:eastAsia="Arial" w:hAnsiTheme="minorBidi"/>
              </w:rPr>
              <w:t>ring t</w:t>
            </w:r>
            <w:r w:rsidRPr="003739AF">
              <w:rPr>
                <w:rFonts w:asciiTheme="minorBidi" w:eastAsia="Arial" w:hAnsiTheme="minorBidi"/>
                <w:spacing w:val="1"/>
              </w:rPr>
              <w:t>h</w:t>
            </w:r>
            <w:r w:rsidRPr="003739AF">
              <w:rPr>
                <w:rFonts w:asciiTheme="minorBidi" w:eastAsia="Arial" w:hAnsiTheme="minorBidi"/>
              </w:rPr>
              <w:t>e equi</w:t>
            </w:r>
            <w:r w:rsidRPr="003739AF">
              <w:rPr>
                <w:rFonts w:asciiTheme="minorBidi" w:eastAsia="Arial" w:hAnsiTheme="minorBidi"/>
                <w:spacing w:val="-1"/>
              </w:rPr>
              <w:t>p</w:t>
            </w:r>
            <w:r w:rsidRPr="003739AF">
              <w:rPr>
                <w:rFonts w:asciiTheme="minorBidi" w:eastAsia="Arial" w:hAnsiTheme="minorBidi"/>
                <w:spacing w:val="2"/>
              </w:rPr>
              <w:t>m</w:t>
            </w:r>
            <w:r w:rsidRPr="003739AF">
              <w:rPr>
                <w:rFonts w:asciiTheme="minorBidi" w:eastAsia="Arial" w:hAnsiTheme="minorBidi"/>
              </w:rPr>
              <w:t>ent</w:t>
            </w:r>
            <w:r w:rsidRPr="003739AF">
              <w:rPr>
                <w:rFonts w:asciiTheme="minorBidi" w:eastAsia="Arial" w:hAnsiTheme="minorBidi"/>
                <w:spacing w:val="2"/>
              </w:rPr>
              <w:t xml:space="preserve"> </w:t>
            </w:r>
            <w:r w:rsidRPr="003739AF">
              <w:rPr>
                <w:rFonts w:asciiTheme="minorBidi" w:eastAsia="Arial" w:hAnsiTheme="minorBidi"/>
              </w:rPr>
              <w:t>and</w:t>
            </w:r>
            <w:r w:rsidRPr="003739AF">
              <w:rPr>
                <w:rFonts w:asciiTheme="minorBidi" w:eastAsia="Arial" w:hAnsiTheme="minorBidi"/>
                <w:spacing w:val="2"/>
              </w:rPr>
              <w:t xml:space="preserve"> </w:t>
            </w:r>
            <w:r w:rsidRPr="003739AF">
              <w:rPr>
                <w:rFonts w:asciiTheme="minorBidi" w:eastAsia="Arial" w:hAnsiTheme="minorBidi"/>
              </w:rPr>
              <w:t>s</w:t>
            </w:r>
            <w:r w:rsidRPr="003739AF">
              <w:rPr>
                <w:rFonts w:asciiTheme="minorBidi" w:eastAsia="Arial" w:hAnsiTheme="minorBidi"/>
                <w:spacing w:val="-1"/>
              </w:rPr>
              <w:t>u</w:t>
            </w:r>
            <w:r w:rsidRPr="003739AF">
              <w:rPr>
                <w:rFonts w:asciiTheme="minorBidi" w:eastAsia="Arial" w:hAnsiTheme="minorBidi"/>
              </w:rPr>
              <w:t>p</w:t>
            </w:r>
            <w:r w:rsidRPr="003739AF">
              <w:rPr>
                <w:rFonts w:asciiTheme="minorBidi" w:eastAsia="Arial" w:hAnsiTheme="minorBidi"/>
                <w:spacing w:val="2"/>
              </w:rPr>
              <w:t>p</w:t>
            </w:r>
            <w:r w:rsidRPr="003739AF">
              <w:rPr>
                <w:rFonts w:asciiTheme="minorBidi" w:eastAsia="Arial" w:hAnsiTheme="minorBidi"/>
              </w:rPr>
              <w:t>l</w:t>
            </w:r>
            <w:r w:rsidRPr="003739AF">
              <w:rPr>
                <w:rFonts w:asciiTheme="minorBidi" w:eastAsia="Arial" w:hAnsiTheme="minorBidi"/>
                <w:spacing w:val="-3"/>
              </w:rPr>
              <w:t>y</w:t>
            </w:r>
            <w:r w:rsidRPr="003739AF">
              <w:rPr>
                <w:rFonts w:asciiTheme="minorBidi" w:eastAsia="Arial" w:hAnsiTheme="minorBidi"/>
              </w:rPr>
              <w:t>ing,</w:t>
            </w:r>
            <w:r w:rsidRPr="003739AF">
              <w:rPr>
                <w:rFonts w:asciiTheme="minorBidi" w:eastAsia="Arial" w:hAnsiTheme="minorBidi"/>
                <w:spacing w:val="1"/>
              </w:rPr>
              <w:t xml:space="preserve"> </w:t>
            </w:r>
            <w:r w:rsidRPr="003739AF">
              <w:rPr>
                <w:rFonts w:asciiTheme="minorBidi" w:eastAsia="Arial" w:hAnsiTheme="minorBidi"/>
              </w:rPr>
              <w:t>works</w:t>
            </w:r>
            <w:r w:rsidRPr="003739AF">
              <w:rPr>
                <w:rFonts w:asciiTheme="minorBidi" w:eastAsia="Arial" w:hAnsiTheme="minorBidi"/>
                <w:spacing w:val="1"/>
              </w:rPr>
              <w:t xml:space="preserve"> </w:t>
            </w:r>
            <w:r w:rsidRPr="003739AF">
              <w:rPr>
                <w:rFonts w:asciiTheme="minorBidi" w:eastAsia="Arial" w:hAnsiTheme="minorBidi"/>
              </w:rPr>
              <w:t>e</w:t>
            </w:r>
            <w:r w:rsidRPr="003739AF">
              <w:rPr>
                <w:rFonts w:asciiTheme="minorBidi" w:eastAsia="Arial" w:hAnsiTheme="minorBidi"/>
                <w:spacing w:val="-1"/>
              </w:rPr>
              <w:t>x</w:t>
            </w:r>
            <w:r w:rsidRPr="003739AF">
              <w:rPr>
                <w:rFonts w:asciiTheme="minorBidi" w:eastAsia="Arial" w:hAnsiTheme="minorBidi"/>
              </w:rPr>
              <w:t>ec</w:t>
            </w:r>
            <w:r w:rsidRPr="003739AF">
              <w:rPr>
                <w:rFonts w:asciiTheme="minorBidi" w:eastAsia="Arial" w:hAnsiTheme="minorBidi"/>
                <w:spacing w:val="2"/>
              </w:rPr>
              <w:t>u</w:t>
            </w:r>
            <w:r w:rsidRPr="003739AF">
              <w:rPr>
                <w:rFonts w:asciiTheme="minorBidi" w:eastAsia="Arial" w:hAnsiTheme="minorBidi"/>
              </w:rPr>
              <w:t>tion,</w:t>
            </w:r>
            <w:r w:rsidRPr="003739AF">
              <w:rPr>
                <w:rFonts w:asciiTheme="minorBidi" w:eastAsia="Arial" w:hAnsiTheme="minorBidi"/>
                <w:spacing w:val="2"/>
              </w:rPr>
              <w:t xml:space="preserve"> </w:t>
            </w:r>
            <w:r w:rsidRPr="003739AF">
              <w:rPr>
                <w:rFonts w:asciiTheme="minorBidi" w:eastAsia="Arial" w:hAnsiTheme="minorBidi"/>
              </w:rPr>
              <w:t>equ</w:t>
            </w:r>
            <w:r w:rsidRPr="003739AF">
              <w:rPr>
                <w:rFonts w:asciiTheme="minorBidi" w:eastAsia="Arial" w:hAnsiTheme="minorBidi"/>
                <w:spacing w:val="-2"/>
              </w:rPr>
              <w:t>i</w:t>
            </w:r>
            <w:r w:rsidRPr="003739AF">
              <w:rPr>
                <w:rFonts w:asciiTheme="minorBidi" w:eastAsia="Arial" w:hAnsiTheme="minorBidi"/>
              </w:rPr>
              <w:t>p</w:t>
            </w:r>
            <w:r w:rsidRPr="003739AF">
              <w:rPr>
                <w:rFonts w:asciiTheme="minorBidi" w:eastAsia="Arial" w:hAnsiTheme="minorBidi"/>
                <w:spacing w:val="3"/>
              </w:rPr>
              <w:t>m</w:t>
            </w:r>
            <w:r w:rsidRPr="003739AF">
              <w:rPr>
                <w:rFonts w:asciiTheme="minorBidi" w:eastAsia="Arial" w:hAnsiTheme="minorBidi"/>
                <w:spacing w:val="-1"/>
              </w:rPr>
              <w:t>e</w:t>
            </w:r>
            <w:r w:rsidRPr="003739AF">
              <w:rPr>
                <w:rFonts w:asciiTheme="minorBidi" w:eastAsia="Arial" w:hAnsiTheme="minorBidi"/>
              </w:rPr>
              <w:t>nt inst</w:t>
            </w:r>
            <w:r w:rsidRPr="003739AF">
              <w:rPr>
                <w:rFonts w:asciiTheme="minorBidi" w:eastAsia="Arial" w:hAnsiTheme="minorBidi"/>
                <w:spacing w:val="2"/>
              </w:rPr>
              <w:t>a</w:t>
            </w:r>
            <w:r w:rsidRPr="003739AF">
              <w:rPr>
                <w:rFonts w:asciiTheme="minorBidi" w:eastAsia="Arial" w:hAnsiTheme="minorBidi"/>
              </w:rPr>
              <w:t>llation,</w:t>
            </w:r>
            <w:r w:rsidRPr="003739AF">
              <w:rPr>
                <w:rFonts w:asciiTheme="minorBidi" w:eastAsia="Arial" w:hAnsiTheme="minorBidi"/>
                <w:spacing w:val="2"/>
              </w:rPr>
              <w:t xml:space="preserve"> </w:t>
            </w:r>
            <w:r w:rsidRPr="003739AF">
              <w:rPr>
                <w:rFonts w:asciiTheme="minorBidi" w:eastAsia="Arial" w:hAnsiTheme="minorBidi"/>
                <w:spacing w:val="-2"/>
              </w:rPr>
              <w:t>t</w:t>
            </w:r>
            <w:r w:rsidRPr="003739AF">
              <w:rPr>
                <w:rFonts w:asciiTheme="minorBidi" w:eastAsia="Arial" w:hAnsiTheme="minorBidi"/>
              </w:rPr>
              <w:t>es</w:t>
            </w:r>
            <w:r w:rsidRPr="003739AF">
              <w:rPr>
                <w:rFonts w:asciiTheme="minorBidi" w:eastAsia="Arial" w:hAnsiTheme="minorBidi"/>
                <w:spacing w:val="1"/>
              </w:rPr>
              <w:t>t</w:t>
            </w:r>
            <w:r w:rsidRPr="003739AF">
              <w:rPr>
                <w:rFonts w:asciiTheme="minorBidi" w:eastAsia="Arial" w:hAnsiTheme="minorBidi"/>
              </w:rPr>
              <w:t>s, e</w:t>
            </w:r>
            <w:r w:rsidRPr="003739AF">
              <w:rPr>
                <w:rFonts w:asciiTheme="minorBidi" w:eastAsia="Arial" w:hAnsiTheme="minorBidi"/>
                <w:spacing w:val="-1"/>
              </w:rPr>
              <w:t>x</w:t>
            </w:r>
            <w:r w:rsidRPr="003739AF">
              <w:rPr>
                <w:rFonts w:asciiTheme="minorBidi" w:eastAsia="Arial" w:hAnsiTheme="minorBidi"/>
              </w:rPr>
              <w:t>p</w:t>
            </w:r>
            <w:r w:rsidRPr="003739AF">
              <w:rPr>
                <w:rFonts w:asciiTheme="minorBidi" w:eastAsia="Arial" w:hAnsiTheme="minorBidi"/>
                <w:spacing w:val="2"/>
              </w:rPr>
              <w:t>e</w:t>
            </w:r>
            <w:r w:rsidRPr="003739AF">
              <w:rPr>
                <w:rFonts w:asciiTheme="minorBidi" w:eastAsia="Arial" w:hAnsiTheme="minorBidi"/>
              </w:rPr>
              <w:t>r</w:t>
            </w:r>
            <w:r w:rsidRPr="003739AF">
              <w:rPr>
                <w:rFonts w:asciiTheme="minorBidi" w:eastAsia="Arial" w:hAnsiTheme="minorBidi"/>
                <w:spacing w:val="-1"/>
              </w:rPr>
              <w:t>i</w:t>
            </w:r>
            <w:r w:rsidRPr="003739AF">
              <w:rPr>
                <w:rFonts w:asciiTheme="minorBidi" w:eastAsia="Arial" w:hAnsiTheme="minorBidi"/>
                <w:spacing w:val="2"/>
              </w:rPr>
              <w:t>m</w:t>
            </w:r>
            <w:r w:rsidRPr="003739AF">
              <w:rPr>
                <w:rFonts w:asciiTheme="minorBidi" w:eastAsia="Arial" w:hAnsiTheme="minorBidi"/>
              </w:rPr>
              <w:t>e</w:t>
            </w:r>
            <w:r w:rsidRPr="003739AF">
              <w:rPr>
                <w:rFonts w:asciiTheme="minorBidi" w:eastAsia="Arial" w:hAnsiTheme="minorBidi"/>
                <w:spacing w:val="2"/>
              </w:rPr>
              <w:t>n</w:t>
            </w:r>
            <w:r w:rsidRPr="003739AF">
              <w:rPr>
                <w:rFonts w:asciiTheme="minorBidi" w:eastAsia="Arial" w:hAnsiTheme="minorBidi"/>
                <w:spacing w:val="-2"/>
              </w:rPr>
              <w:t>t</w:t>
            </w:r>
            <w:r w:rsidRPr="003739AF">
              <w:rPr>
                <w:rFonts w:asciiTheme="minorBidi" w:eastAsia="Arial" w:hAnsiTheme="minorBidi"/>
              </w:rPr>
              <w:t>al</w:t>
            </w:r>
            <w:r w:rsidRPr="003739AF">
              <w:rPr>
                <w:rFonts w:asciiTheme="minorBidi" w:eastAsia="Arial" w:hAnsiTheme="minorBidi"/>
                <w:spacing w:val="2"/>
              </w:rPr>
              <w:t xml:space="preserve"> </w:t>
            </w:r>
            <w:r w:rsidRPr="003739AF">
              <w:rPr>
                <w:rFonts w:asciiTheme="minorBidi" w:eastAsia="Arial" w:hAnsiTheme="minorBidi"/>
              </w:rPr>
              <w:t>inst</w:t>
            </w:r>
            <w:r w:rsidRPr="003739AF">
              <w:rPr>
                <w:rFonts w:asciiTheme="minorBidi" w:eastAsia="Arial" w:hAnsiTheme="minorBidi"/>
                <w:spacing w:val="2"/>
              </w:rPr>
              <w:t>a</w:t>
            </w:r>
            <w:r w:rsidRPr="003739AF">
              <w:rPr>
                <w:rFonts w:asciiTheme="minorBidi" w:eastAsia="Arial" w:hAnsiTheme="minorBidi"/>
              </w:rPr>
              <w:t>llat</w:t>
            </w:r>
            <w:r w:rsidRPr="003739AF">
              <w:rPr>
                <w:rFonts w:asciiTheme="minorBidi" w:eastAsia="Arial" w:hAnsiTheme="minorBidi"/>
                <w:spacing w:val="-2"/>
              </w:rPr>
              <w:t>i</w:t>
            </w:r>
            <w:r w:rsidRPr="003739AF">
              <w:rPr>
                <w:rFonts w:asciiTheme="minorBidi" w:eastAsia="Arial" w:hAnsiTheme="minorBidi"/>
              </w:rPr>
              <w:t>o</w:t>
            </w:r>
            <w:r w:rsidRPr="003739AF">
              <w:rPr>
                <w:rFonts w:asciiTheme="minorBidi" w:eastAsia="Arial" w:hAnsiTheme="minorBidi"/>
                <w:spacing w:val="2"/>
              </w:rPr>
              <w:t>n</w:t>
            </w:r>
            <w:r w:rsidRPr="003739AF">
              <w:rPr>
                <w:rFonts w:asciiTheme="minorBidi" w:eastAsia="Arial" w:hAnsiTheme="minorBidi"/>
              </w:rPr>
              <w:t xml:space="preserve">, </w:t>
            </w:r>
            <w:r w:rsidRPr="003739AF">
              <w:rPr>
                <w:rFonts w:asciiTheme="minorBidi" w:eastAsia="Arial" w:hAnsiTheme="minorBidi"/>
                <w:spacing w:val="-1"/>
              </w:rPr>
              <w:t>a</w:t>
            </w:r>
            <w:r w:rsidRPr="003739AF">
              <w:rPr>
                <w:rFonts w:asciiTheme="minorBidi" w:eastAsia="Arial" w:hAnsiTheme="minorBidi"/>
              </w:rPr>
              <w:t>cce</w:t>
            </w:r>
            <w:r w:rsidRPr="003739AF">
              <w:rPr>
                <w:rFonts w:asciiTheme="minorBidi" w:eastAsia="Arial" w:hAnsiTheme="minorBidi"/>
                <w:spacing w:val="2"/>
              </w:rPr>
              <w:t>p</w:t>
            </w:r>
            <w:r w:rsidRPr="003739AF">
              <w:rPr>
                <w:rFonts w:asciiTheme="minorBidi" w:eastAsia="Arial" w:hAnsiTheme="minorBidi"/>
              </w:rPr>
              <w:t xml:space="preserve">tance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5"/>
              </w:rPr>
              <w:t xml:space="preserve"> </w:t>
            </w:r>
            <w:r w:rsidRPr="003739AF">
              <w:rPr>
                <w:rFonts w:asciiTheme="minorBidi" w:eastAsia="Arial" w:hAnsiTheme="minorBidi"/>
                <w:spacing w:val="-3"/>
              </w:rPr>
              <w:t>w</w:t>
            </w:r>
            <w:r w:rsidRPr="003739AF">
              <w:rPr>
                <w:rFonts w:asciiTheme="minorBidi" w:eastAsia="Arial" w:hAnsiTheme="minorBidi"/>
              </w:rPr>
              <w:t>orks</w:t>
            </w:r>
            <w:r w:rsidRPr="003739AF">
              <w:rPr>
                <w:rFonts w:asciiTheme="minorBidi" w:eastAsia="Arial" w:hAnsiTheme="minorBidi"/>
                <w:spacing w:val="2"/>
              </w:rPr>
              <w:t xml:space="preserve"> </w:t>
            </w:r>
            <w:r w:rsidRPr="003739AF">
              <w:rPr>
                <w:rFonts w:asciiTheme="minorBidi" w:eastAsia="Arial" w:hAnsiTheme="minorBidi"/>
              </w:rPr>
              <w:t>by t</w:t>
            </w:r>
            <w:r w:rsidRPr="003739AF">
              <w:rPr>
                <w:rFonts w:asciiTheme="minorBidi" w:eastAsia="Arial" w:hAnsiTheme="minorBidi"/>
                <w:spacing w:val="1"/>
              </w:rPr>
              <w:t>h</w:t>
            </w:r>
            <w:r w:rsidRPr="003739AF">
              <w:rPr>
                <w:rFonts w:asciiTheme="minorBidi" w:eastAsia="Arial" w:hAnsiTheme="minorBidi"/>
              </w:rPr>
              <w:t xml:space="preserve">e </w:t>
            </w:r>
            <w:r w:rsidRPr="003739AF">
              <w:rPr>
                <w:rFonts w:asciiTheme="minorBidi" w:eastAsia="Arial" w:hAnsiTheme="minorBidi"/>
                <w:spacing w:val="-1"/>
              </w:rPr>
              <w:t>e</w:t>
            </w:r>
            <w:r w:rsidRPr="003739AF">
              <w:rPr>
                <w:rFonts w:asciiTheme="minorBidi" w:eastAsia="Arial" w:hAnsiTheme="minorBidi"/>
                <w:spacing w:val="2"/>
              </w:rPr>
              <w:t>m</w:t>
            </w:r>
            <w:r w:rsidRPr="003739AF">
              <w:rPr>
                <w:rFonts w:asciiTheme="minorBidi" w:eastAsia="Arial" w:hAnsiTheme="minorBidi"/>
              </w:rPr>
              <w:t>pl</w:t>
            </w:r>
            <w:r w:rsidRPr="003739AF">
              <w:rPr>
                <w:rFonts w:asciiTheme="minorBidi" w:eastAsia="Arial" w:hAnsiTheme="minorBidi"/>
                <w:spacing w:val="1"/>
              </w:rPr>
              <w:t>o</w:t>
            </w:r>
            <w:r w:rsidRPr="003739AF">
              <w:rPr>
                <w:rFonts w:asciiTheme="minorBidi" w:eastAsia="Arial" w:hAnsiTheme="minorBidi"/>
                <w:spacing w:val="-2"/>
              </w:rPr>
              <w:t>y</w:t>
            </w:r>
            <w:r w:rsidRPr="003739AF">
              <w:rPr>
                <w:rFonts w:asciiTheme="minorBidi" w:eastAsia="Arial" w:hAnsiTheme="minorBidi"/>
              </w:rPr>
              <w:t>er,</w:t>
            </w:r>
            <w:r w:rsidRPr="003739AF">
              <w:rPr>
                <w:rFonts w:asciiTheme="minorBidi" w:eastAsia="Arial" w:hAnsiTheme="minorBidi"/>
                <w:spacing w:val="2"/>
              </w:rPr>
              <w:t xml:space="preserve"> </w:t>
            </w:r>
            <w:r w:rsidRPr="003739AF">
              <w:rPr>
                <w:rFonts w:asciiTheme="minorBidi" w:eastAsia="Arial" w:hAnsiTheme="minorBidi"/>
              </w:rPr>
              <w:t>maint</w:t>
            </w:r>
            <w:r w:rsidRPr="003739AF">
              <w:rPr>
                <w:rFonts w:asciiTheme="minorBidi" w:eastAsia="Arial" w:hAnsiTheme="minorBidi"/>
                <w:spacing w:val="-3"/>
              </w:rPr>
              <w:t>e</w:t>
            </w:r>
            <w:r w:rsidRPr="003739AF">
              <w:rPr>
                <w:rFonts w:asciiTheme="minorBidi" w:eastAsia="Arial" w:hAnsiTheme="minorBidi"/>
              </w:rPr>
              <w:t>n</w:t>
            </w:r>
            <w:r w:rsidRPr="003739AF">
              <w:rPr>
                <w:rFonts w:asciiTheme="minorBidi" w:eastAsia="Arial" w:hAnsiTheme="minorBidi"/>
                <w:spacing w:val="2"/>
              </w:rPr>
              <w:t>a</w:t>
            </w:r>
            <w:r w:rsidRPr="003739AF">
              <w:rPr>
                <w:rFonts w:asciiTheme="minorBidi" w:eastAsia="Arial" w:hAnsiTheme="minorBidi"/>
              </w:rPr>
              <w:t>n</w:t>
            </w:r>
            <w:r w:rsidRPr="003739AF">
              <w:rPr>
                <w:rFonts w:asciiTheme="minorBidi" w:eastAsia="Arial" w:hAnsiTheme="minorBidi"/>
                <w:spacing w:val="-1"/>
              </w:rPr>
              <w:t>c</w:t>
            </w:r>
            <w:r w:rsidRPr="003739AF">
              <w:rPr>
                <w:rFonts w:asciiTheme="minorBidi" w:eastAsia="Arial" w:hAnsiTheme="minorBidi"/>
              </w:rPr>
              <w:t xml:space="preserve">e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5"/>
              </w:rPr>
              <w:t xml:space="preserve"> </w:t>
            </w:r>
            <w:r w:rsidRPr="003739AF">
              <w:rPr>
                <w:rFonts w:asciiTheme="minorBidi" w:eastAsia="Arial" w:hAnsiTheme="minorBidi"/>
                <w:spacing w:val="-3"/>
              </w:rPr>
              <w:t>w</w:t>
            </w:r>
            <w:r w:rsidRPr="003739AF">
              <w:rPr>
                <w:rFonts w:asciiTheme="minorBidi" w:eastAsia="Arial" w:hAnsiTheme="minorBidi"/>
              </w:rPr>
              <w:t>orks</w:t>
            </w:r>
            <w:r w:rsidRPr="003739AF">
              <w:rPr>
                <w:rFonts w:asciiTheme="minorBidi" w:eastAsia="Arial" w:hAnsiTheme="minorBidi"/>
                <w:spacing w:val="2"/>
              </w:rPr>
              <w:t xml:space="preserve"> </w:t>
            </w:r>
            <w:r w:rsidRPr="003739AF">
              <w:rPr>
                <w:rFonts w:asciiTheme="minorBidi" w:eastAsia="Arial" w:hAnsiTheme="minorBidi"/>
              </w:rPr>
              <w:t>a</w:t>
            </w:r>
            <w:r w:rsidRPr="003739AF">
              <w:rPr>
                <w:rFonts w:asciiTheme="minorBidi" w:eastAsia="Arial" w:hAnsiTheme="minorBidi"/>
                <w:spacing w:val="2"/>
              </w:rPr>
              <w:t>n</w:t>
            </w:r>
            <w:r w:rsidRPr="003739AF">
              <w:rPr>
                <w:rFonts w:asciiTheme="minorBidi" w:eastAsia="Arial" w:hAnsiTheme="minorBidi"/>
              </w:rPr>
              <w:t>d traini</w:t>
            </w:r>
            <w:r w:rsidRPr="003739AF">
              <w:rPr>
                <w:rFonts w:asciiTheme="minorBidi" w:eastAsia="Arial" w:hAnsiTheme="minorBidi"/>
                <w:spacing w:val="2"/>
              </w:rPr>
              <w:t>n</w:t>
            </w:r>
            <w:r w:rsidRPr="003739AF">
              <w:rPr>
                <w:rFonts w:asciiTheme="minorBidi" w:eastAsia="Arial" w:hAnsiTheme="minorBidi"/>
              </w:rPr>
              <w:t xml:space="preserve">g </w:t>
            </w:r>
            <w:r w:rsidRPr="003739AF">
              <w:rPr>
                <w:rFonts w:asciiTheme="minorBidi" w:eastAsia="Arial" w:hAnsiTheme="minorBidi"/>
                <w:spacing w:val="-1"/>
              </w:rPr>
              <w:t>a</w:t>
            </w:r>
            <w:r w:rsidRPr="003739AF">
              <w:rPr>
                <w:rFonts w:asciiTheme="minorBidi" w:eastAsia="Arial" w:hAnsiTheme="minorBidi"/>
              </w:rPr>
              <w:t xml:space="preserve">s </w:t>
            </w:r>
            <w:r w:rsidRPr="003739AF">
              <w:rPr>
                <w:rFonts w:asciiTheme="minorBidi" w:eastAsia="Arial" w:hAnsiTheme="minorBidi"/>
                <w:spacing w:val="3"/>
              </w:rPr>
              <w:t>f</w:t>
            </w:r>
            <w:r w:rsidRPr="003739AF">
              <w:rPr>
                <w:rFonts w:asciiTheme="minorBidi" w:eastAsia="Arial" w:hAnsiTheme="minorBidi"/>
              </w:rPr>
              <w:t>ull</w:t>
            </w:r>
            <w:r w:rsidRPr="003739AF">
              <w:rPr>
                <w:rFonts w:asciiTheme="minorBidi" w:eastAsia="Arial" w:hAnsiTheme="minorBidi"/>
                <w:spacing w:val="2"/>
              </w:rPr>
              <w:t xml:space="preserve"> </w:t>
            </w:r>
            <w:r w:rsidRPr="003739AF">
              <w:rPr>
                <w:rFonts w:asciiTheme="minorBidi" w:eastAsia="Arial" w:hAnsiTheme="minorBidi"/>
              </w:rPr>
              <w:t>a</w:t>
            </w:r>
            <w:r w:rsidRPr="003739AF">
              <w:rPr>
                <w:rFonts w:asciiTheme="minorBidi" w:eastAsia="Arial" w:hAnsiTheme="minorBidi"/>
                <w:spacing w:val="3"/>
              </w:rPr>
              <w:t xml:space="preserve"> </w:t>
            </w:r>
            <w:r w:rsidRPr="003739AF">
              <w:rPr>
                <w:rFonts w:asciiTheme="minorBidi" w:eastAsia="Arial" w:hAnsiTheme="minorBidi"/>
              </w:rPr>
              <w:t>re</w:t>
            </w:r>
            <w:r w:rsidRPr="003739AF">
              <w:rPr>
                <w:rFonts w:asciiTheme="minorBidi" w:eastAsia="Arial" w:hAnsiTheme="minorBidi"/>
                <w:spacing w:val="-2"/>
              </w:rPr>
              <w:t>s</w:t>
            </w:r>
            <w:r w:rsidRPr="003739AF">
              <w:rPr>
                <w:rFonts w:asciiTheme="minorBidi" w:eastAsia="Arial" w:hAnsiTheme="minorBidi"/>
              </w:rPr>
              <w:t>ponsibilit</w:t>
            </w:r>
            <w:r w:rsidRPr="003739AF">
              <w:rPr>
                <w:rFonts w:asciiTheme="minorBidi" w:eastAsia="Arial" w:hAnsiTheme="minorBidi"/>
                <w:spacing w:val="-2"/>
              </w:rPr>
              <w:t>y</w:t>
            </w:r>
            <w:r w:rsidRPr="003739AF">
              <w:rPr>
                <w:rFonts w:asciiTheme="minorBidi" w:eastAsia="Arial" w:hAnsiTheme="minorBidi"/>
              </w:rPr>
              <w:t>,</w:t>
            </w:r>
            <w:r w:rsidRPr="003739AF">
              <w:rPr>
                <w:rFonts w:asciiTheme="minorBidi" w:eastAsia="Arial" w:hAnsiTheme="minorBidi"/>
                <w:spacing w:val="2"/>
              </w:rPr>
              <w:t xml:space="preserve"> </w:t>
            </w:r>
            <w:r w:rsidRPr="003739AF">
              <w:rPr>
                <w:rFonts w:asciiTheme="minorBidi" w:eastAsia="Arial" w:hAnsiTheme="minorBidi"/>
              </w:rPr>
              <w:t>e</w:t>
            </w:r>
            <w:r w:rsidRPr="003739AF">
              <w:rPr>
                <w:rFonts w:asciiTheme="minorBidi" w:eastAsia="Arial" w:hAnsiTheme="minorBidi"/>
                <w:spacing w:val="-1"/>
              </w:rPr>
              <w:t>x</w:t>
            </w:r>
            <w:r w:rsidRPr="003739AF">
              <w:rPr>
                <w:rFonts w:asciiTheme="minorBidi" w:eastAsia="Arial" w:hAnsiTheme="minorBidi"/>
              </w:rPr>
              <w:t>ce</w:t>
            </w:r>
            <w:r w:rsidRPr="003739AF">
              <w:rPr>
                <w:rFonts w:asciiTheme="minorBidi" w:eastAsia="Arial" w:hAnsiTheme="minorBidi"/>
                <w:spacing w:val="2"/>
              </w:rPr>
              <w:t>p</w:t>
            </w:r>
            <w:r w:rsidRPr="003739AF">
              <w:rPr>
                <w:rFonts w:asciiTheme="minorBidi" w:eastAsia="Arial" w:hAnsiTheme="minorBidi"/>
              </w:rPr>
              <w:t>t</w:t>
            </w:r>
            <w:r w:rsidRPr="003739AF">
              <w:rPr>
                <w:rFonts w:asciiTheme="minorBidi" w:eastAsia="Arial" w:hAnsiTheme="minorBidi"/>
                <w:spacing w:val="2"/>
              </w:rPr>
              <w:t xml:space="preserve"> </w:t>
            </w:r>
            <w:r w:rsidRPr="003739AF">
              <w:rPr>
                <w:rFonts w:asciiTheme="minorBidi" w:eastAsia="Arial" w:hAnsiTheme="minorBidi"/>
              </w:rPr>
              <w:t>f</w:t>
            </w:r>
            <w:r w:rsidRPr="003739AF">
              <w:rPr>
                <w:rFonts w:asciiTheme="minorBidi" w:eastAsia="Arial" w:hAnsiTheme="minorBidi"/>
                <w:spacing w:val="1"/>
              </w:rPr>
              <w:t>o</w:t>
            </w:r>
            <w:r w:rsidRPr="003739AF">
              <w:rPr>
                <w:rFonts w:asciiTheme="minorBidi" w:eastAsia="Arial" w:hAnsiTheme="minorBidi"/>
              </w:rPr>
              <w:t>r</w:t>
            </w:r>
            <w:r w:rsidRPr="003739AF">
              <w:rPr>
                <w:rFonts w:asciiTheme="minorBidi" w:eastAsia="Arial" w:hAnsiTheme="minorBidi"/>
                <w:spacing w:val="1"/>
              </w:rPr>
              <w:t xml:space="preserve"> </w:t>
            </w:r>
            <w:r w:rsidRPr="003739AF">
              <w:rPr>
                <w:rFonts w:asciiTheme="minorBidi" w:eastAsia="Arial" w:hAnsiTheme="minorBidi"/>
              </w:rPr>
              <w:t>the</w:t>
            </w:r>
            <w:r w:rsidRPr="003739AF">
              <w:rPr>
                <w:rFonts w:asciiTheme="minorBidi" w:eastAsia="Arial" w:hAnsiTheme="minorBidi"/>
                <w:spacing w:val="2"/>
              </w:rPr>
              <w:t xml:space="preserve"> </w:t>
            </w:r>
            <w:r w:rsidRPr="003739AF">
              <w:rPr>
                <w:rFonts w:asciiTheme="minorBidi" w:eastAsia="Arial" w:hAnsiTheme="minorBidi"/>
                <w:spacing w:val="-1"/>
              </w:rPr>
              <w:t>o</w:t>
            </w:r>
            <w:r w:rsidRPr="003739AF">
              <w:rPr>
                <w:rFonts w:asciiTheme="minorBidi" w:eastAsia="Arial" w:hAnsiTheme="minorBidi"/>
              </w:rPr>
              <w:t>bli</w:t>
            </w:r>
            <w:r w:rsidRPr="003739AF">
              <w:rPr>
                <w:rFonts w:asciiTheme="minorBidi" w:eastAsia="Arial" w:hAnsiTheme="minorBidi"/>
                <w:spacing w:val="-1"/>
              </w:rPr>
              <w:t>g</w:t>
            </w:r>
            <w:r w:rsidRPr="003739AF">
              <w:rPr>
                <w:rFonts w:asciiTheme="minorBidi" w:eastAsia="Arial" w:hAnsiTheme="minorBidi"/>
              </w:rPr>
              <w:t>a</w:t>
            </w:r>
            <w:r w:rsidRPr="003739AF">
              <w:rPr>
                <w:rFonts w:asciiTheme="minorBidi" w:eastAsia="Arial" w:hAnsiTheme="minorBidi"/>
                <w:spacing w:val="1"/>
              </w:rPr>
              <w:t>t</w:t>
            </w:r>
            <w:r w:rsidRPr="003739AF">
              <w:rPr>
                <w:rFonts w:asciiTheme="minorBidi" w:eastAsia="Arial" w:hAnsiTheme="minorBidi"/>
              </w:rPr>
              <w:t>ions</w:t>
            </w:r>
            <w:r w:rsidRPr="003739AF">
              <w:rPr>
                <w:rFonts w:asciiTheme="minorBidi" w:eastAsia="Arial" w:hAnsiTheme="minorBidi"/>
                <w:spacing w:val="1"/>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at</w:t>
            </w:r>
            <w:r w:rsidRPr="003739AF">
              <w:rPr>
                <w:rFonts w:asciiTheme="minorBidi" w:eastAsia="Arial" w:hAnsiTheme="minorBidi"/>
                <w:spacing w:val="1"/>
              </w:rPr>
              <w:t xml:space="preserve"> </w:t>
            </w:r>
            <w:r w:rsidRPr="003739AF">
              <w:rPr>
                <w:rFonts w:asciiTheme="minorBidi" w:eastAsia="Arial" w:hAnsiTheme="minorBidi"/>
              </w:rPr>
              <w:t>are</w:t>
            </w:r>
            <w:r w:rsidRPr="003739AF">
              <w:rPr>
                <w:rFonts w:asciiTheme="minorBidi" w:eastAsia="Arial" w:hAnsiTheme="minorBidi"/>
                <w:spacing w:val="1"/>
              </w:rPr>
              <w:t xml:space="preserve"> </w:t>
            </w:r>
            <w:r w:rsidRPr="003739AF">
              <w:rPr>
                <w:rFonts w:asciiTheme="minorBidi" w:eastAsia="Arial" w:hAnsiTheme="minorBidi"/>
              </w:rPr>
              <w:t>t</w:t>
            </w:r>
            <w:r w:rsidRPr="003739AF">
              <w:rPr>
                <w:rFonts w:asciiTheme="minorBidi" w:eastAsia="Arial" w:hAnsiTheme="minorBidi"/>
                <w:spacing w:val="1"/>
              </w:rPr>
              <w:t>h</w:t>
            </w:r>
            <w:r w:rsidRPr="003739AF">
              <w:rPr>
                <w:rFonts w:asciiTheme="minorBidi" w:eastAsia="Arial" w:hAnsiTheme="minorBidi"/>
              </w:rPr>
              <w:t>e res</w:t>
            </w:r>
            <w:r w:rsidRPr="003739AF">
              <w:rPr>
                <w:rFonts w:asciiTheme="minorBidi" w:eastAsia="Arial" w:hAnsiTheme="minorBidi"/>
                <w:spacing w:val="-1"/>
              </w:rPr>
              <w:t>p</w:t>
            </w:r>
            <w:r w:rsidRPr="003739AF">
              <w:rPr>
                <w:rFonts w:asciiTheme="minorBidi" w:eastAsia="Arial" w:hAnsiTheme="minorBidi"/>
              </w:rPr>
              <w:t>o</w:t>
            </w:r>
            <w:r w:rsidRPr="003739AF">
              <w:rPr>
                <w:rFonts w:asciiTheme="minorBidi" w:eastAsia="Arial" w:hAnsiTheme="minorBidi"/>
                <w:spacing w:val="2"/>
              </w:rPr>
              <w:t>n</w:t>
            </w:r>
            <w:r w:rsidRPr="003739AF">
              <w:rPr>
                <w:rFonts w:asciiTheme="minorBidi" w:eastAsia="Arial" w:hAnsiTheme="minorBidi"/>
              </w:rPr>
              <w:t>s</w:t>
            </w:r>
            <w:r w:rsidRPr="003739AF">
              <w:rPr>
                <w:rFonts w:asciiTheme="minorBidi" w:eastAsia="Arial" w:hAnsiTheme="minorBidi"/>
                <w:spacing w:val="-3"/>
              </w:rPr>
              <w:t>i</w:t>
            </w:r>
            <w:r w:rsidRPr="003739AF">
              <w:rPr>
                <w:rFonts w:asciiTheme="minorBidi" w:eastAsia="Arial" w:hAnsiTheme="minorBidi"/>
              </w:rPr>
              <w:t xml:space="preserve">bility </w:t>
            </w:r>
            <w:r w:rsidRPr="003739AF">
              <w:rPr>
                <w:rFonts w:asciiTheme="minorBidi" w:eastAsia="Arial" w:hAnsiTheme="minorBidi"/>
                <w:spacing w:val="-1"/>
              </w:rPr>
              <w:t>o</w:t>
            </w:r>
            <w:r w:rsidRPr="003739AF">
              <w:rPr>
                <w:rFonts w:asciiTheme="minorBidi" w:eastAsia="Arial" w:hAnsiTheme="minorBidi"/>
              </w:rPr>
              <w:t>f</w:t>
            </w:r>
            <w:r w:rsidRPr="003739AF">
              <w:rPr>
                <w:rFonts w:asciiTheme="minorBidi" w:eastAsia="Arial" w:hAnsiTheme="minorBidi"/>
                <w:spacing w:val="3"/>
              </w:rPr>
              <w:t xml:space="preserve"> </w:t>
            </w:r>
            <w:r w:rsidRPr="003739AF">
              <w:rPr>
                <w:rFonts w:asciiTheme="minorBidi" w:eastAsia="Arial" w:hAnsiTheme="minorBidi"/>
                <w:spacing w:val="1"/>
              </w:rPr>
              <w:t>o</w:t>
            </w:r>
            <w:r w:rsidRPr="003739AF">
              <w:rPr>
                <w:rFonts w:asciiTheme="minorBidi" w:eastAsia="Arial" w:hAnsiTheme="minorBidi"/>
                <w:spacing w:val="-2"/>
              </w:rPr>
              <w:t>t</w:t>
            </w:r>
            <w:r w:rsidRPr="003739AF">
              <w:rPr>
                <w:rFonts w:asciiTheme="minorBidi" w:eastAsia="Arial" w:hAnsiTheme="minorBidi"/>
              </w:rPr>
              <w:t>h</w:t>
            </w:r>
            <w:r w:rsidRPr="003739AF">
              <w:rPr>
                <w:rFonts w:asciiTheme="minorBidi" w:eastAsia="Arial" w:hAnsiTheme="minorBidi"/>
                <w:spacing w:val="2"/>
              </w:rPr>
              <w:t>e</w:t>
            </w:r>
            <w:r w:rsidRPr="003739AF">
              <w:rPr>
                <w:rFonts w:asciiTheme="minorBidi" w:eastAsia="Arial" w:hAnsiTheme="minorBidi"/>
              </w:rPr>
              <w:t xml:space="preserve">r </w:t>
            </w:r>
            <w:r w:rsidRPr="003739AF">
              <w:rPr>
                <w:rFonts w:asciiTheme="minorBidi" w:eastAsia="Arial" w:hAnsiTheme="minorBidi"/>
                <w:spacing w:val="-2"/>
              </w:rPr>
              <w:t>p</w:t>
            </w:r>
            <w:r w:rsidRPr="003739AF">
              <w:rPr>
                <w:rFonts w:asciiTheme="minorBidi" w:eastAsia="Arial" w:hAnsiTheme="minorBidi"/>
              </w:rPr>
              <w:t>arti</w:t>
            </w:r>
            <w:r w:rsidRPr="003739AF">
              <w:rPr>
                <w:rFonts w:asciiTheme="minorBidi" w:eastAsia="Arial" w:hAnsiTheme="minorBidi"/>
                <w:spacing w:val="1"/>
              </w:rPr>
              <w:t>e</w:t>
            </w:r>
            <w:r w:rsidRPr="003739AF">
              <w:rPr>
                <w:rFonts w:asciiTheme="minorBidi" w:eastAsia="Arial" w:hAnsiTheme="minorBidi"/>
              </w:rPr>
              <w:t>s,</w:t>
            </w:r>
            <w:r w:rsidRPr="003739AF">
              <w:rPr>
                <w:rFonts w:asciiTheme="minorBidi" w:eastAsia="Arial" w:hAnsiTheme="minorBidi"/>
                <w:spacing w:val="-1"/>
              </w:rPr>
              <w:t xml:space="preserve"> </w:t>
            </w:r>
            <w:r w:rsidRPr="003739AF">
              <w:rPr>
                <w:rFonts w:asciiTheme="minorBidi" w:eastAsia="Arial" w:hAnsiTheme="minorBidi"/>
              </w:rPr>
              <w:t>f</w:t>
            </w:r>
            <w:r w:rsidRPr="003739AF">
              <w:rPr>
                <w:rFonts w:asciiTheme="minorBidi" w:eastAsia="Arial" w:hAnsiTheme="minorBidi"/>
                <w:spacing w:val="1"/>
              </w:rPr>
              <w:t>o</w:t>
            </w:r>
            <w:r w:rsidRPr="003739AF">
              <w:rPr>
                <w:rFonts w:asciiTheme="minorBidi" w:eastAsia="Arial" w:hAnsiTheme="minorBidi"/>
              </w:rPr>
              <w:t>r e</w:t>
            </w:r>
            <w:r w:rsidRPr="003739AF">
              <w:rPr>
                <w:rFonts w:asciiTheme="minorBidi" w:eastAsia="Arial" w:hAnsiTheme="minorBidi"/>
                <w:spacing w:val="-1"/>
              </w:rPr>
              <w:t>x</w:t>
            </w:r>
            <w:r w:rsidRPr="003739AF">
              <w:rPr>
                <w:rFonts w:asciiTheme="minorBidi" w:eastAsia="Arial" w:hAnsiTheme="minorBidi"/>
              </w:rPr>
              <w:t>a</w:t>
            </w:r>
            <w:r w:rsidRPr="003739AF">
              <w:rPr>
                <w:rFonts w:asciiTheme="minorBidi" w:eastAsia="Arial" w:hAnsiTheme="minorBidi"/>
                <w:spacing w:val="3"/>
              </w:rPr>
              <w:t>m</w:t>
            </w:r>
            <w:r w:rsidRPr="003739AF">
              <w:rPr>
                <w:rFonts w:asciiTheme="minorBidi" w:eastAsia="Arial" w:hAnsiTheme="minorBidi"/>
              </w:rPr>
              <w:t>p</w:t>
            </w:r>
            <w:r w:rsidRPr="003739AF">
              <w:rPr>
                <w:rFonts w:asciiTheme="minorBidi" w:eastAsia="Arial" w:hAnsiTheme="minorBidi"/>
                <w:spacing w:val="-2"/>
              </w:rPr>
              <w:t>l</w:t>
            </w:r>
            <w:r w:rsidRPr="003739AF">
              <w:rPr>
                <w:rFonts w:asciiTheme="minorBidi" w:eastAsia="Arial" w:hAnsiTheme="minorBidi"/>
              </w:rPr>
              <w:t>e</w:t>
            </w:r>
            <w:r w:rsidRPr="003739AF">
              <w:rPr>
                <w:rFonts w:asciiTheme="minorBidi" w:eastAsia="Arial" w:hAnsiTheme="minorBidi"/>
                <w:spacing w:val="2"/>
              </w:rPr>
              <w:t xml:space="preserve"> </w:t>
            </w:r>
            <w:r w:rsidRPr="003739AF">
              <w:rPr>
                <w:rFonts w:asciiTheme="minorBidi" w:eastAsia="Arial" w:hAnsiTheme="minorBidi"/>
                <w:spacing w:val="-1"/>
              </w:rPr>
              <w:t>(</w:t>
            </w:r>
            <w:r w:rsidRPr="003739AF">
              <w:rPr>
                <w:rFonts w:asciiTheme="minorBidi" w:eastAsia="Arial" w:hAnsiTheme="minorBidi"/>
                <w:spacing w:val="1"/>
              </w:rPr>
              <w:t>p</w:t>
            </w:r>
            <w:r w:rsidRPr="003739AF">
              <w:rPr>
                <w:rFonts w:asciiTheme="minorBidi" w:eastAsia="Arial" w:hAnsiTheme="minorBidi"/>
              </w:rPr>
              <w:t>reliminary</w:t>
            </w:r>
            <w:r w:rsidRPr="003739AF">
              <w:rPr>
                <w:rFonts w:asciiTheme="minorBidi" w:eastAsia="Arial" w:hAnsiTheme="minorBidi"/>
                <w:spacing w:val="-2"/>
              </w:rPr>
              <w:t xml:space="preserve"> </w:t>
            </w:r>
            <w:r w:rsidRPr="003739AF">
              <w:rPr>
                <w:rFonts w:asciiTheme="minorBidi" w:eastAsia="Arial" w:hAnsiTheme="minorBidi"/>
                <w:spacing w:val="1"/>
              </w:rPr>
              <w:t>d</w:t>
            </w:r>
            <w:r w:rsidRPr="003739AF">
              <w:rPr>
                <w:rFonts w:asciiTheme="minorBidi" w:eastAsia="Arial" w:hAnsiTheme="minorBidi"/>
              </w:rPr>
              <w:t>esign, site</w:t>
            </w:r>
            <w:r w:rsidRPr="003739AF">
              <w:rPr>
                <w:rFonts w:asciiTheme="minorBidi" w:eastAsia="Arial" w:hAnsiTheme="minorBidi"/>
                <w:spacing w:val="2"/>
              </w:rPr>
              <w:t xml:space="preserve"> </w:t>
            </w:r>
            <w:r w:rsidRPr="003739AF">
              <w:rPr>
                <w:rFonts w:asciiTheme="minorBidi" w:eastAsia="Arial" w:hAnsiTheme="minorBidi"/>
                <w:spacing w:val="1"/>
              </w:rPr>
              <w:t>p</w:t>
            </w:r>
            <w:r w:rsidRPr="003739AF">
              <w:rPr>
                <w:rFonts w:asciiTheme="minorBidi" w:eastAsia="Arial" w:hAnsiTheme="minorBidi"/>
              </w:rPr>
              <w:t>reparati</w:t>
            </w:r>
            <w:r w:rsidRPr="003739AF">
              <w:rPr>
                <w:rFonts w:asciiTheme="minorBidi" w:eastAsia="Arial" w:hAnsiTheme="minorBidi"/>
                <w:spacing w:val="-1"/>
              </w:rPr>
              <w:t>o</w:t>
            </w:r>
            <w:r w:rsidRPr="003739AF">
              <w:rPr>
                <w:rFonts w:asciiTheme="minorBidi" w:eastAsia="Arial" w:hAnsiTheme="minorBidi"/>
              </w:rPr>
              <w:t>n</w:t>
            </w:r>
            <w:r w:rsidRPr="003739AF">
              <w:rPr>
                <w:rFonts w:asciiTheme="minorBidi" w:eastAsia="Arial" w:hAnsiTheme="minorBidi"/>
                <w:spacing w:val="2"/>
              </w:rPr>
              <w:t xml:space="preserve"> </w:t>
            </w:r>
            <w:r w:rsidRPr="003739AF">
              <w:rPr>
                <w:rFonts w:asciiTheme="minorBidi" w:eastAsia="Arial" w:hAnsiTheme="minorBidi"/>
              </w:rPr>
              <w:t>or</w:t>
            </w:r>
            <w:r w:rsidRPr="003739AF">
              <w:rPr>
                <w:rFonts w:asciiTheme="minorBidi" w:eastAsia="Arial" w:hAnsiTheme="minorBidi"/>
                <w:spacing w:val="-1"/>
              </w:rPr>
              <w:t xml:space="preserve"> </w:t>
            </w:r>
            <w:r w:rsidRPr="003739AF">
              <w:rPr>
                <w:rFonts w:asciiTheme="minorBidi" w:eastAsia="Arial" w:hAnsiTheme="minorBidi"/>
              </w:rPr>
              <w:t>o</w:t>
            </w:r>
            <w:r w:rsidRPr="003739AF">
              <w:rPr>
                <w:rFonts w:asciiTheme="minorBidi" w:eastAsia="Arial" w:hAnsiTheme="minorBidi"/>
                <w:spacing w:val="1"/>
              </w:rPr>
              <w:t>t</w:t>
            </w:r>
            <w:r w:rsidRPr="003739AF">
              <w:rPr>
                <w:rFonts w:asciiTheme="minorBidi" w:eastAsia="Arial" w:hAnsiTheme="minorBidi"/>
              </w:rPr>
              <w:t>h</w:t>
            </w:r>
            <w:r w:rsidRPr="003739AF">
              <w:rPr>
                <w:rFonts w:asciiTheme="minorBidi" w:eastAsia="Arial" w:hAnsiTheme="minorBidi"/>
                <w:spacing w:val="2"/>
              </w:rPr>
              <w:t>e</w:t>
            </w:r>
            <w:r w:rsidRPr="003739AF">
              <w:rPr>
                <w:rFonts w:asciiTheme="minorBidi" w:eastAsia="Arial" w:hAnsiTheme="minorBidi"/>
                <w:spacing w:val="-1"/>
              </w:rPr>
              <w:t>r</w:t>
            </w:r>
            <w:r w:rsidRPr="003739AF">
              <w:rPr>
                <w:rFonts w:asciiTheme="minorBidi" w:eastAsia="Arial" w:hAnsiTheme="minorBidi"/>
                <w:b/>
                <w:bCs/>
              </w:rPr>
              <w:t>).</w:t>
            </w:r>
          </w:p>
          <w:p w:rsidR="003E3F0F" w:rsidRPr="00966C71" w:rsidRDefault="003E3F0F" w:rsidP="003E3F0F">
            <w:pPr>
              <w:bidi w:val="0"/>
              <w:rPr>
                <w:rFonts w:ascii="Arial" w:eastAsia="Arial" w:hAnsi="Arial" w:cs="Arial"/>
                <w:b/>
                <w:bCs/>
                <w:sz w:val="24"/>
                <w:szCs w:val="24"/>
                <w:lang w:bidi="ar-IQ"/>
              </w:rPr>
            </w:pPr>
          </w:p>
        </w:tc>
      </w:tr>
    </w:tbl>
    <w:p w:rsidR="003E3F0F" w:rsidRDefault="003E3F0F">
      <w:r>
        <w:br w:type="page"/>
      </w:r>
    </w:p>
    <w:tbl>
      <w:tblPr>
        <w:tblStyle w:val="a3"/>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928"/>
      </w:tblGrid>
      <w:tr w:rsidR="003E3F0F" w:rsidRPr="004F1E49" w:rsidTr="003E3F0F">
        <w:trPr>
          <w:trHeight w:val="841"/>
        </w:trPr>
        <w:tc>
          <w:tcPr>
            <w:tcW w:w="5386" w:type="dxa"/>
          </w:tcPr>
          <w:p w:rsidR="003E3F0F" w:rsidRPr="002555D0" w:rsidRDefault="003E3F0F" w:rsidP="003E3F0F">
            <w:pPr>
              <w:tabs>
                <w:tab w:val="left" w:pos="3195"/>
                <w:tab w:val="center" w:pos="4320"/>
              </w:tabs>
              <w:jc w:val="center"/>
              <w:rPr>
                <w:rFonts w:cs="Simplified Arabic"/>
                <w:b/>
                <w:bCs/>
                <w:w w:val="150"/>
                <w:sz w:val="32"/>
                <w:szCs w:val="32"/>
                <w:u w:val="single"/>
                <w:lang w:bidi="ar-IQ"/>
              </w:rPr>
            </w:pPr>
            <w:r w:rsidRPr="002555D0">
              <w:rPr>
                <w:rFonts w:cs="Simplified Arabic" w:hint="cs"/>
                <w:b/>
                <w:bCs/>
                <w:w w:val="150"/>
                <w:sz w:val="32"/>
                <w:szCs w:val="32"/>
                <w:u w:val="single"/>
                <w:rtl/>
              </w:rPr>
              <w:lastRenderedPageBreak/>
              <w:t>وثائق ا</w:t>
            </w:r>
            <w:r>
              <w:rPr>
                <w:rFonts w:cs="Simplified Arabic" w:hint="cs"/>
                <w:b/>
                <w:bCs/>
                <w:w w:val="150"/>
                <w:sz w:val="32"/>
                <w:szCs w:val="32"/>
                <w:u w:val="single"/>
                <w:rtl/>
              </w:rPr>
              <w:t>لمناقصات العامة</w:t>
            </w:r>
          </w:p>
          <w:p w:rsidR="003E3F0F" w:rsidRPr="002555D0" w:rsidRDefault="003E3F0F" w:rsidP="003E3F0F">
            <w:pPr>
              <w:jc w:val="both"/>
              <w:rPr>
                <w:rFonts w:cs="Simplified Arabic"/>
                <w:w w:val="150"/>
                <w:sz w:val="28"/>
                <w:szCs w:val="28"/>
                <w:rtl/>
              </w:rPr>
            </w:pPr>
          </w:p>
          <w:p w:rsidR="003E3F0F" w:rsidRPr="002555D0" w:rsidRDefault="003E3F0F" w:rsidP="003E3F0F">
            <w:pPr>
              <w:jc w:val="center"/>
              <w:rPr>
                <w:rFonts w:cs="Simplified Arabic"/>
                <w:b/>
                <w:bCs/>
                <w:w w:val="150"/>
                <w:sz w:val="28"/>
                <w:szCs w:val="28"/>
                <w:rtl/>
              </w:rPr>
            </w:pPr>
            <w:r>
              <w:rPr>
                <w:rFonts w:cs="Simplified Arabic" w:hint="cs"/>
                <w:b/>
                <w:bCs/>
                <w:w w:val="150"/>
                <w:sz w:val="28"/>
                <w:szCs w:val="28"/>
                <w:rtl/>
              </w:rPr>
              <w:t xml:space="preserve">لعقود تصميم و </w:t>
            </w:r>
            <w:r w:rsidRPr="002555D0">
              <w:rPr>
                <w:rFonts w:cs="Simplified Arabic" w:hint="cs"/>
                <w:b/>
                <w:bCs/>
                <w:w w:val="150"/>
                <w:sz w:val="28"/>
                <w:szCs w:val="28"/>
                <w:rtl/>
              </w:rPr>
              <w:t>تنفيذ الأشغال</w:t>
            </w:r>
            <w:r>
              <w:rPr>
                <w:rFonts w:cs="Simplified Arabic" w:hint="cs"/>
                <w:b/>
                <w:bCs/>
                <w:w w:val="150"/>
                <w:sz w:val="28"/>
                <w:szCs w:val="28"/>
                <w:rtl/>
              </w:rPr>
              <w:t xml:space="preserve"> العامة</w:t>
            </w:r>
          </w:p>
          <w:p w:rsidR="003E3F0F" w:rsidRPr="002555D0" w:rsidRDefault="003E3F0F" w:rsidP="003E3F0F">
            <w:pPr>
              <w:jc w:val="center"/>
              <w:rPr>
                <w:rFonts w:cs="Simplified Arabic"/>
                <w:b/>
                <w:bCs/>
                <w:w w:val="150"/>
                <w:sz w:val="28"/>
                <w:szCs w:val="28"/>
                <w:rtl/>
              </w:rPr>
            </w:pPr>
            <w:r w:rsidRPr="002555D0">
              <w:rPr>
                <w:rFonts w:cs="Simplified Arabic" w:hint="cs"/>
                <w:b/>
                <w:bCs/>
                <w:w w:val="150"/>
                <w:sz w:val="28"/>
                <w:szCs w:val="28"/>
                <w:rtl/>
              </w:rPr>
              <w:t>( أدخل تعريف بالأشغال )</w:t>
            </w:r>
          </w:p>
          <w:p w:rsidR="003E3F0F" w:rsidRPr="004F1E49" w:rsidRDefault="003E3F0F" w:rsidP="003E3F0F">
            <w:pPr>
              <w:rPr>
                <w:rFonts w:asciiTheme="minorBidi" w:hAnsiTheme="minorBidi"/>
                <w:b/>
                <w:bCs/>
                <w:rtl/>
                <w:lang w:bidi="ar-IQ"/>
              </w:rPr>
            </w:pPr>
          </w:p>
          <w:p w:rsidR="003E3F0F" w:rsidRDefault="003E3F0F" w:rsidP="003E3F0F">
            <w:pPr>
              <w:rPr>
                <w:rFonts w:asciiTheme="minorBidi" w:hAnsiTheme="minorBidi"/>
                <w:b/>
                <w:bCs/>
                <w:w w:val="150"/>
                <w:rtl/>
              </w:rPr>
            </w:pPr>
          </w:p>
          <w:p w:rsidR="003E3F0F" w:rsidRDefault="003E3F0F" w:rsidP="003E3F0F">
            <w:pPr>
              <w:rPr>
                <w:rFonts w:asciiTheme="minorBidi" w:hAnsiTheme="minorBidi"/>
                <w:b/>
                <w:bCs/>
                <w:w w:val="150"/>
                <w:rtl/>
                <w:lang w:bidi="ar-IQ"/>
              </w:rPr>
            </w:pPr>
          </w:p>
          <w:p w:rsidR="003E3F0F" w:rsidRDefault="003E3F0F" w:rsidP="003E3F0F">
            <w:pPr>
              <w:rPr>
                <w:rFonts w:asciiTheme="minorBidi" w:hAnsiTheme="minorBidi"/>
                <w:b/>
                <w:bCs/>
                <w:w w:val="150"/>
                <w:rtl/>
                <w:lang w:bidi="ar-IQ"/>
              </w:rPr>
            </w:pPr>
          </w:p>
          <w:p w:rsidR="003E3F0F" w:rsidRPr="004F1E49" w:rsidRDefault="003E3F0F" w:rsidP="003E3F0F">
            <w:pPr>
              <w:rPr>
                <w:rFonts w:asciiTheme="minorBidi" w:hAnsiTheme="minorBidi"/>
                <w:b/>
                <w:bCs/>
                <w:w w:val="150"/>
              </w:rPr>
            </w:pPr>
          </w:p>
          <w:p w:rsidR="003E3F0F" w:rsidRPr="004F1E49" w:rsidRDefault="003E3F0F" w:rsidP="003E3F0F">
            <w:pPr>
              <w:rPr>
                <w:rFonts w:asciiTheme="minorBidi" w:hAnsiTheme="minorBidi"/>
                <w:w w:val="150"/>
                <w:rtl/>
              </w:rPr>
            </w:pPr>
            <w:r w:rsidRPr="004F1E49">
              <w:rPr>
                <w:rFonts w:asciiTheme="minorBidi" w:hAnsiTheme="minorBidi"/>
                <w:w w:val="150"/>
                <w:rtl/>
              </w:rPr>
              <w:t xml:space="preserve">رقم المناقصة التنافسية العامة: </w:t>
            </w:r>
            <w:r w:rsidRPr="004F1E49">
              <w:rPr>
                <w:rFonts w:asciiTheme="minorBidi" w:hAnsiTheme="minorBidi"/>
                <w:w w:val="150"/>
              </w:rPr>
              <w:t>]</w:t>
            </w:r>
            <w:r w:rsidRPr="004F1E49">
              <w:rPr>
                <w:rFonts w:asciiTheme="minorBidi" w:hAnsiTheme="minorBidi"/>
                <w:w w:val="150"/>
                <w:rtl/>
              </w:rPr>
              <w:t xml:space="preserve"> أدخل رقم المناقصة</w:t>
            </w:r>
            <w:r w:rsidRPr="004F1E49">
              <w:rPr>
                <w:rFonts w:asciiTheme="minorBidi" w:hAnsiTheme="minorBidi"/>
                <w:w w:val="150"/>
              </w:rPr>
              <w:t>[</w:t>
            </w:r>
          </w:p>
          <w:p w:rsidR="003E3F0F" w:rsidRPr="004F1E49" w:rsidRDefault="003E3F0F" w:rsidP="003E3F0F">
            <w:pPr>
              <w:rPr>
                <w:rFonts w:asciiTheme="minorBidi" w:hAnsiTheme="minorBidi"/>
                <w:w w:val="150"/>
              </w:rPr>
            </w:pPr>
            <w:r w:rsidRPr="004F1E49">
              <w:rPr>
                <w:rFonts w:asciiTheme="minorBidi" w:hAnsiTheme="minorBidi"/>
                <w:w w:val="150"/>
                <w:rtl/>
              </w:rPr>
              <w:t xml:space="preserve"> </w:t>
            </w:r>
          </w:p>
          <w:p w:rsidR="003E3F0F" w:rsidRPr="004F1E49" w:rsidRDefault="003E3F0F" w:rsidP="003E3F0F">
            <w:pPr>
              <w:rPr>
                <w:rFonts w:asciiTheme="minorBidi" w:hAnsiTheme="minorBidi"/>
                <w:w w:val="150"/>
                <w:rtl/>
              </w:rPr>
            </w:pPr>
            <w:r w:rsidRPr="004F1E49">
              <w:rPr>
                <w:rFonts w:asciiTheme="minorBidi" w:hAnsiTheme="minorBidi"/>
                <w:w w:val="150"/>
                <w:rtl/>
              </w:rPr>
              <w:t xml:space="preserve">المشروع:  </w:t>
            </w:r>
            <w:r w:rsidRPr="004F1E49">
              <w:rPr>
                <w:rFonts w:asciiTheme="minorBidi" w:hAnsiTheme="minorBidi"/>
                <w:w w:val="150"/>
              </w:rPr>
              <w:t>]</w:t>
            </w:r>
            <w:r w:rsidRPr="004F1E49">
              <w:rPr>
                <w:rFonts w:asciiTheme="minorBidi" w:hAnsiTheme="minorBidi"/>
                <w:w w:val="150"/>
                <w:rtl/>
              </w:rPr>
              <w:t>أدخل أسم المشروع</w:t>
            </w:r>
            <w:r w:rsidRPr="004F1E49">
              <w:rPr>
                <w:rFonts w:asciiTheme="minorBidi" w:hAnsiTheme="minorBidi"/>
                <w:w w:val="150"/>
              </w:rPr>
              <w:t>[</w:t>
            </w:r>
          </w:p>
          <w:p w:rsidR="003E3F0F" w:rsidRPr="004F1E49" w:rsidRDefault="003E3F0F" w:rsidP="003E3F0F">
            <w:pPr>
              <w:rPr>
                <w:rFonts w:asciiTheme="minorBidi" w:hAnsiTheme="minorBidi"/>
                <w:w w:val="150"/>
                <w:rtl/>
              </w:rPr>
            </w:pPr>
            <w:r w:rsidRPr="004F1E49">
              <w:rPr>
                <w:rFonts w:asciiTheme="minorBidi" w:hAnsiTheme="minorBidi"/>
                <w:w w:val="150"/>
                <w:rtl/>
              </w:rPr>
              <w:t xml:space="preserve"> </w:t>
            </w:r>
          </w:p>
          <w:p w:rsidR="003E3F0F" w:rsidRPr="004F1E49" w:rsidRDefault="003E3F0F" w:rsidP="003E3F0F">
            <w:pPr>
              <w:rPr>
                <w:rFonts w:asciiTheme="minorBidi" w:hAnsiTheme="minorBidi"/>
                <w:w w:val="150"/>
                <w:rtl/>
              </w:rPr>
            </w:pPr>
            <w:r w:rsidRPr="004F1E49">
              <w:rPr>
                <w:rFonts w:asciiTheme="minorBidi" w:hAnsiTheme="minorBidi"/>
                <w:w w:val="150"/>
                <w:rtl/>
              </w:rPr>
              <w:t xml:space="preserve">صاحب العمل: </w:t>
            </w:r>
            <w:r w:rsidRPr="004F1E49">
              <w:rPr>
                <w:rFonts w:asciiTheme="minorBidi" w:hAnsiTheme="minorBidi"/>
                <w:w w:val="150"/>
                <w:lang w:bidi="ar-IQ"/>
              </w:rPr>
              <w:t>]</w:t>
            </w:r>
            <w:r w:rsidRPr="004F1E49">
              <w:rPr>
                <w:rFonts w:asciiTheme="minorBidi" w:hAnsiTheme="minorBidi"/>
                <w:w w:val="150"/>
                <w:rtl/>
                <w:lang w:bidi="ar-IQ"/>
              </w:rPr>
              <w:t xml:space="preserve"> </w:t>
            </w:r>
            <w:r w:rsidRPr="004F1E49">
              <w:rPr>
                <w:rFonts w:asciiTheme="minorBidi" w:hAnsiTheme="minorBidi"/>
                <w:w w:val="150"/>
                <w:rtl/>
              </w:rPr>
              <w:t xml:space="preserve">أدخل أسم صاحب العمل </w:t>
            </w:r>
            <w:r w:rsidRPr="004F1E49">
              <w:rPr>
                <w:rFonts w:asciiTheme="minorBidi" w:hAnsiTheme="minorBidi"/>
                <w:w w:val="150"/>
              </w:rPr>
              <w:t>[</w:t>
            </w:r>
            <w:r w:rsidRPr="004F1E49">
              <w:rPr>
                <w:rFonts w:asciiTheme="minorBidi" w:hAnsiTheme="minorBidi"/>
                <w:w w:val="150"/>
                <w:rtl/>
              </w:rPr>
              <w:t xml:space="preserve"> </w:t>
            </w:r>
          </w:p>
          <w:p w:rsidR="003E3F0F" w:rsidRPr="00C538C2" w:rsidRDefault="003E3F0F" w:rsidP="00C538C2">
            <w:pPr>
              <w:jc w:val="center"/>
              <w:rPr>
                <w:rFonts w:asciiTheme="minorBidi" w:hAnsiTheme="minorBidi"/>
                <w:b/>
                <w:bCs/>
                <w:w w:val="200"/>
                <w:sz w:val="24"/>
                <w:szCs w:val="24"/>
                <w:rtl/>
              </w:rPr>
            </w:pPr>
          </w:p>
        </w:tc>
        <w:tc>
          <w:tcPr>
            <w:tcW w:w="4928" w:type="dxa"/>
          </w:tcPr>
          <w:p w:rsidR="003E3F0F" w:rsidRPr="003739AF" w:rsidRDefault="003E3F0F" w:rsidP="003E3F0F">
            <w:pPr>
              <w:bidi w:val="0"/>
              <w:spacing w:before="29" w:line="271" w:lineRule="exact"/>
              <w:rPr>
                <w:rFonts w:asciiTheme="minorBidi" w:eastAsia="Arial" w:hAnsiTheme="minorBidi"/>
                <w:sz w:val="24"/>
                <w:szCs w:val="24"/>
              </w:rPr>
            </w:pPr>
            <w:r w:rsidRPr="003739AF">
              <w:rPr>
                <w:rFonts w:asciiTheme="minorBidi" w:eastAsia="Arial" w:hAnsiTheme="minorBidi"/>
                <w:b/>
                <w:bCs/>
                <w:position w:val="-1"/>
                <w:sz w:val="24"/>
                <w:szCs w:val="24"/>
                <w:u w:val="thick" w:color="000000"/>
              </w:rPr>
              <w:t>Documents</w:t>
            </w:r>
            <w:r w:rsidRPr="003739AF">
              <w:rPr>
                <w:rFonts w:asciiTheme="minorBidi" w:eastAsia="Arial" w:hAnsiTheme="minorBidi"/>
                <w:b/>
                <w:bCs/>
                <w:spacing w:val="2"/>
                <w:position w:val="-1"/>
                <w:sz w:val="24"/>
                <w:szCs w:val="24"/>
                <w:u w:val="thick" w:color="000000"/>
              </w:rPr>
              <w:t xml:space="preserve"> </w:t>
            </w:r>
            <w:r w:rsidRPr="003739AF">
              <w:rPr>
                <w:rFonts w:asciiTheme="minorBidi" w:eastAsia="Arial" w:hAnsiTheme="minorBidi"/>
                <w:b/>
                <w:bCs/>
                <w:position w:val="-1"/>
                <w:sz w:val="24"/>
                <w:szCs w:val="24"/>
                <w:u w:val="thick" w:color="000000"/>
              </w:rPr>
              <w:t>of Gen</w:t>
            </w:r>
            <w:r w:rsidRPr="003739AF">
              <w:rPr>
                <w:rFonts w:asciiTheme="minorBidi" w:eastAsia="Arial" w:hAnsiTheme="minorBidi"/>
                <w:b/>
                <w:bCs/>
                <w:spacing w:val="2"/>
                <w:position w:val="-1"/>
                <w:sz w:val="24"/>
                <w:szCs w:val="24"/>
                <w:u w:val="thick" w:color="000000"/>
              </w:rPr>
              <w:t>e</w:t>
            </w:r>
            <w:r w:rsidRPr="003739AF">
              <w:rPr>
                <w:rFonts w:asciiTheme="minorBidi" w:eastAsia="Arial" w:hAnsiTheme="minorBidi"/>
                <w:b/>
                <w:bCs/>
                <w:spacing w:val="-2"/>
                <w:position w:val="-1"/>
                <w:sz w:val="24"/>
                <w:szCs w:val="24"/>
                <w:u w:val="thick" w:color="000000"/>
              </w:rPr>
              <w:t>r</w:t>
            </w:r>
            <w:r w:rsidRPr="003739AF">
              <w:rPr>
                <w:rFonts w:asciiTheme="minorBidi" w:eastAsia="Arial" w:hAnsiTheme="minorBidi"/>
                <w:b/>
                <w:bCs/>
                <w:position w:val="-1"/>
                <w:sz w:val="24"/>
                <w:szCs w:val="24"/>
                <w:u w:val="thick" w:color="000000"/>
              </w:rPr>
              <w:t>al</w:t>
            </w:r>
            <w:r w:rsidRPr="003739AF">
              <w:rPr>
                <w:rFonts w:asciiTheme="minorBidi" w:eastAsia="Arial" w:hAnsiTheme="minorBidi"/>
                <w:b/>
                <w:bCs/>
                <w:spacing w:val="1"/>
                <w:position w:val="-1"/>
                <w:sz w:val="24"/>
                <w:szCs w:val="24"/>
                <w:u w:val="thick" w:color="000000"/>
              </w:rPr>
              <w:t xml:space="preserve"> </w:t>
            </w:r>
            <w:r w:rsidRPr="003739AF">
              <w:rPr>
                <w:rFonts w:asciiTheme="minorBidi" w:eastAsia="Arial" w:hAnsiTheme="minorBidi"/>
                <w:b/>
                <w:bCs/>
                <w:position w:val="-1"/>
                <w:sz w:val="24"/>
                <w:szCs w:val="24"/>
                <w:u w:val="thick" w:color="000000"/>
              </w:rPr>
              <w:t>T</w:t>
            </w:r>
            <w:r w:rsidRPr="003739AF">
              <w:rPr>
                <w:rFonts w:asciiTheme="minorBidi" w:eastAsia="Arial" w:hAnsiTheme="minorBidi"/>
                <w:b/>
                <w:bCs/>
                <w:spacing w:val="1"/>
                <w:position w:val="-1"/>
                <w:sz w:val="24"/>
                <w:szCs w:val="24"/>
                <w:u w:val="thick" w:color="000000"/>
              </w:rPr>
              <w:t>e</w:t>
            </w:r>
            <w:r w:rsidRPr="003739AF">
              <w:rPr>
                <w:rFonts w:asciiTheme="minorBidi" w:eastAsia="Arial" w:hAnsiTheme="minorBidi"/>
                <w:b/>
                <w:bCs/>
                <w:position w:val="-1"/>
                <w:sz w:val="24"/>
                <w:szCs w:val="24"/>
                <w:u w:val="thick" w:color="000000"/>
              </w:rPr>
              <w:t>nde</w:t>
            </w:r>
            <w:r w:rsidRPr="003739AF">
              <w:rPr>
                <w:rFonts w:asciiTheme="minorBidi" w:eastAsia="Arial" w:hAnsiTheme="minorBidi"/>
                <w:b/>
                <w:bCs/>
                <w:spacing w:val="-2"/>
                <w:position w:val="-1"/>
                <w:sz w:val="24"/>
                <w:szCs w:val="24"/>
                <w:u w:val="thick" w:color="000000"/>
              </w:rPr>
              <w:t>r</w:t>
            </w:r>
            <w:r w:rsidRPr="003739AF">
              <w:rPr>
                <w:rFonts w:asciiTheme="minorBidi" w:eastAsia="Arial" w:hAnsiTheme="minorBidi"/>
                <w:b/>
                <w:bCs/>
                <w:position w:val="-1"/>
                <w:sz w:val="24"/>
                <w:szCs w:val="24"/>
                <w:u w:val="thick" w:color="000000"/>
              </w:rPr>
              <w:t>s</w:t>
            </w:r>
          </w:p>
          <w:p w:rsidR="003E3F0F" w:rsidRPr="003739AF" w:rsidRDefault="003E3F0F" w:rsidP="003E3F0F">
            <w:pPr>
              <w:bidi w:val="0"/>
              <w:spacing w:before="12" w:line="240" w:lineRule="exact"/>
              <w:rPr>
                <w:rFonts w:asciiTheme="minorBidi" w:hAnsiTheme="minorBidi"/>
                <w:sz w:val="24"/>
                <w:szCs w:val="24"/>
              </w:rPr>
            </w:pPr>
          </w:p>
          <w:p w:rsidR="003E3F0F" w:rsidRPr="003739AF" w:rsidRDefault="003E3F0F" w:rsidP="003E3F0F">
            <w:pPr>
              <w:bidi w:val="0"/>
              <w:rPr>
                <w:rFonts w:asciiTheme="minorBidi" w:eastAsia="Arial" w:hAnsiTheme="minorBidi"/>
                <w:sz w:val="24"/>
                <w:szCs w:val="24"/>
              </w:rPr>
            </w:pPr>
            <w:r w:rsidRPr="003739AF">
              <w:rPr>
                <w:rFonts w:asciiTheme="minorBidi" w:eastAsia="Arial" w:hAnsiTheme="minorBidi"/>
                <w:b/>
                <w:bCs/>
                <w:sz w:val="24"/>
                <w:szCs w:val="24"/>
              </w:rPr>
              <w:t>For the Contracts</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of</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De</w:t>
            </w:r>
            <w:r w:rsidRPr="003739AF">
              <w:rPr>
                <w:rFonts w:asciiTheme="minorBidi" w:eastAsia="Arial" w:hAnsiTheme="minorBidi"/>
                <w:b/>
                <w:bCs/>
                <w:spacing w:val="1"/>
                <w:sz w:val="24"/>
                <w:szCs w:val="24"/>
              </w:rPr>
              <w:t>s</w:t>
            </w:r>
            <w:r w:rsidRPr="003739AF">
              <w:rPr>
                <w:rFonts w:asciiTheme="minorBidi" w:eastAsia="Arial" w:hAnsiTheme="minorBidi"/>
                <w:b/>
                <w:bCs/>
                <w:sz w:val="24"/>
                <w:szCs w:val="24"/>
              </w:rPr>
              <w:t xml:space="preserve">igning </w:t>
            </w:r>
            <w:r w:rsidRPr="003739AF">
              <w:rPr>
                <w:rFonts w:asciiTheme="minorBidi" w:eastAsia="Arial" w:hAnsiTheme="minorBidi"/>
                <w:b/>
                <w:bCs/>
                <w:spacing w:val="1"/>
                <w:sz w:val="24"/>
                <w:szCs w:val="24"/>
              </w:rPr>
              <w:t>a</w:t>
            </w:r>
            <w:r w:rsidRPr="003739AF">
              <w:rPr>
                <w:rFonts w:asciiTheme="minorBidi" w:eastAsia="Arial" w:hAnsiTheme="minorBidi"/>
                <w:b/>
                <w:bCs/>
                <w:sz w:val="24"/>
                <w:szCs w:val="24"/>
              </w:rPr>
              <w:t>nd</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E</w:t>
            </w:r>
            <w:r w:rsidRPr="003739AF">
              <w:rPr>
                <w:rFonts w:asciiTheme="minorBidi" w:eastAsia="Arial" w:hAnsiTheme="minorBidi"/>
                <w:b/>
                <w:bCs/>
                <w:spacing w:val="2"/>
                <w:sz w:val="24"/>
                <w:szCs w:val="24"/>
              </w:rPr>
              <w:t>x</w:t>
            </w:r>
            <w:r w:rsidRPr="003739AF">
              <w:rPr>
                <w:rFonts w:asciiTheme="minorBidi" w:eastAsia="Arial" w:hAnsiTheme="minorBidi"/>
                <w:b/>
                <w:bCs/>
                <w:spacing w:val="-1"/>
                <w:sz w:val="24"/>
                <w:szCs w:val="24"/>
              </w:rPr>
              <w:t>e</w:t>
            </w:r>
            <w:r w:rsidRPr="003739AF">
              <w:rPr>
                <w:rFonts w:asciiTheme="minorBidi" w:eastAsia="Arial" w:hAnsiTheme="minorBidi"/>
                <w:b/>
                <w:bCs/>
                <w:sz w:val="24"/>
                <w:szCs w:val="24"/>
              </w:rPr>
              <w:t>c</w:t>
            </w:r>
            <w:r w:rsidRPr="003739AF">
              <w:rPr>
                <w:rFonts w:asciiTheme="minorBidi" w:eastAsia="Arial" w:hAnsiTheme="minorBidi"/>
                <w:b/>
                <w:bCs/>
                <w:spacing w:val="-2"/>
                <w:sz w:val="24"/>
                <w:szCs w:val="24"/>
              </w:rPr>
              <w:t>u</w:t>
            </w:r>
            <w:r w:rsidRPr="003739AF">
              <w:rPr>
                <w:rFonts w:asciiTheme="minorBidi" w:eastAsia="Arial" w:hAnsiTheme="minorBidi"/>
                <w:b/>
                <w:bCs/>
                <w:sz w:val="24"/>
                <w:szCs w:val="24"/>
              </w:rPr>
              <w:t>ting G</w:t>
            </w:r>
            <w:r w:rsidRPr="003739AF">
              <w:rPr>
                <w:rFonts w:asciiTheme="minorBidi" w:eastAsia="Arial" w:hAnsiTheme="minorBidi"/>
                <w:b/>
                <w:bCs/>
                <w:spacing w:val="1"/>
                <w:sz w:val="24"/>
                <w:szCs w:val="24"/>
              </w:rPr>
              <w:t>e</w:t>
            </w:r>
            <w:r w:rsidRPr="003739AF">
              <w:rPr>
                <w:rFonts w:asciiTheme="minorBidi" w:eastAsia="Arial" w:hAnsiTheme="minorBidi"/>
                <w:b/>
                <w:bCs/>
                <w:sz w:val="24"/>
                <w:szCs w:val="24"/>
              </w:rPr>
              <w:t>neral</w:t>
            </w:r>
            <w:r w:rsidRPr="003739AF">
              <w:rPr>
                <w:rFonts w:asciiTheme="minorBidi" w:eastAsia="Arial" w:hAnsiTheme="minorBidi"/>
                <w:b/>
                <w:bCs/>
                <w:spacing w:val="1"/>
                <w:sz w:val="24"/>
                <w:szCs w:val="24"/>
              </w:rPr>
              <w:t xml:space="preserve"> W</w:t>
            </w:r>
            <w:r w:rsidRPr="003739AF">
              <w:rPr>
                <w:rFonts w:asciiTheme="minorBidi" w:eastAsia="Arial" w:hAnsiTheme="minorBidi"/>
                <w:b/>
                <w:bCs/>
                <w:sz w:val="24"/>
                <w:szCs w:val="24"/>
              </w:rPr>
              <w:t>o</w:t>
            </w:r>
            <w:r w:rsidRPr="003739AF">
              <w:rPr>
                <w:rFonts w:asciiTheme="minorBidi" w:eastAsia="Arial" w:hAnsiTheme="minorBidi"/>
                <w:b/>
                <w:bCs/>
                <w:spacing w:val="-2"/>
                <w:sz w:val="24"/>
                <w:szCs w:val="24"/>
              </w:rPr>
              <w:t>r</w:t>
            </w:r>
            <w:r w:rsidRPr="003739AF">
              <w:rPr>
                <w:rFonts w:asciiTheme="minorBidi" w:eastAsia="Arial" w:hAnsiTheme="minorBidi"/>
                <w:b/>
                <w:bCs/>
                <w:sz w:val="24"/>
                <w:szCs w:val="24"/>
              </w:rPr>
              <w:t>ks</w:t>
            </w:r>
          </w:p>
          <w:p w:rsidR="003E3F0F" w:rsidRPr="003739AF" w:rsidRDefault="003E3F0F" w:rsidP="003E3F0F">
            <w:pPr>
              <w:bidi w:val="0"/>
              <w:spacing w:before="16" w:line="260" w:lineRule="exact"/>
              <w:rPr>
                <w:rFonts w:asciiTheme="minorBidi" w:hAnsiTheme="minorBidi"/>
                <w:sz w:val="26"/>
                <w:szCs w:val="26"/>
              </w:rPr>
            </w:pPr>
          </w:p>
          <w:p w:rsidR="003E3F0F" w:rsidRPr="003739AF" w:rsidRDefault="003E3F0F" w:rsidP="003E3F0F">
            <w:pPr>
              <w:bidi w:val="0"/>
              <w:rPr>
                <w:rFonts w:asciiTheme="minorBidi" w:eastAsia="Arial" w:hAnsiTheme="minorBidi"/>
                <w:sz w:val="24"/>
                <w:szCs w:val="24"/>
              </w:rPr>
            </w:pPr>
            <w:r w:rsidRPr="003739AF">
              <w:rPr>
                <w:rFonts w:asciiTheme="minorBidi" w:eastAsia="Arial" w:hAnsiTheme="minorBidi"/>
                <w:b/>
                <w:bCs/>
                <w:sz w:val="24"/>
                <w:szCs w:val="24"/>
              </w:rPr>
              <w:t>(Ins</w:t>
            </w:r>
            <w:r w:rsidRPr="003739AF">
              <w:rPr>
                <w:rFonts w:asciiTheme="minorBidi" w:eastAsia="Arial" w:hAnsiTheme="minorBidi"/>
                <w:b/>
                <w:bCs/>
                <w:spacing w:val="1"/>
                <w:sz w:val="24"/>
                <w:szCs w:val="24"/>
              </w:rPr>
              <w:t>e</w:t>
            </w:r>
            <w:r w:rsidRPr="003739AF">
              <w:rPr>
                <w:rFonts w:asciiTheme="minorBidi" w:eastAsia="Arial" w:hAnsiTheme="minorBidi"/>
                <w:b/>
                <w:bCs/>
                <w:sz w:val="24"/>
                <w:szCs w:val="24"/>
              </w:rPr>
              <w:t xml:space="preserve">rt </w:t>
            </w:r>
            <w:r w:rsidRPr="003739AF">
              <w:rPr>
                <w:rFonts w:asciiTheme="minorBidi" w:eastAsia="Arial" w:hAnsiTheme="minorBidi"/>
                <w:b/>
                <w:bCs/>
                <w:spacing w:val="1"/>
                <w:sz w:val="24"/>
                <w:szCs w:val="24"/>
              </w:rPr>
              <w:t>W</w:t>
            </w:r>
            <w:r w:rsidRPr="003739AF">
              <w:rPr>
                <w:rFonts w:asciiTheme="minorBidi" w:eastAsia="Arial" w:hAnsiTheme="minorBidi"/>
                <w:b/>
                <w:bCs/>
                <w:sz w:val="24"/>
                <w:szCs w:val="24"/>
              </w:rPr>
              <w:t>o</w:t>
            </w:r>
            <w:r w:rsidRPr="003739AF">
              <w:rPr>
                <w:rFonts w:asciiTheme="minorBidi" w:eastAsia="Arial" w:hAnsiTheme="minorBidi"/>
                <w:b/>
                <w:bCs/>
                <w:spacing w:val="-2"/>
                <w:sz w:val="24"/>
                <w:szCs w:val="24"/>
              </w:rPr>
              <w:t>r</w:t>
            </w:r>
            <w:r w:rsidRPr="003739AF">
              <w:rPr>
                <w:rFonts w:asciiTheme="minorBidi" w:eastAsia="Arial" w:hAnsiTheme="minorBidi"/>
                <w:b/>
                <w:bCs/>
                <w:sz w:val="24"/>
                <w:szCs w:val="24"/>
              </w:rPr>
              <w:t>ks Introduction)</w:t>
            </w:r>
          </w:p>
          <w:p w:rsidR="003E3F0F" w:rsidRPr="003739AF" w:rsidRDefault="003E3F0F" w:rsidP="003E3F0F">
            <w:pPr>
              <w:bidi w:val="0"/>
              <w:rPr>
                <w:rFonts w:asciiTheme="minorBidi" w:hAnsiTheme="minorBidi"/>
                <w:lang w:bidi="ar-IQ"/>
              </w:rPr>
            </w:pPr>
          </w:p>
          <w:p w:rsidR="003E3F0F" w:rsidRPr="003739AF" w:rsidRDefault="003E3F0F" w:rsidP="003E3F0F">
            <w:pPr>
              <w:bidi w:val="0"/>
              <w:rPr>
                <w:rFonts w:asciiTheme="minorBidi" w:hAnsiTheme="minorBidi"/>
                <w:lang w:bidi="ar-IQ"/>
              </w:rPr>
            </w:pPr>
          </w:p>
          <w:p w:rsidR="003E3F0F" w:rsidRPr="003739AF" w:rsidRDefault="003E3F0F" w:rsidP="003E3F0F">
            <w:pPr>
              <w:bidi w:val="0"/>
              <w:rPr>
                <w:rFonts w:asciiTheme="minorBidi" w:hAnsiTheme="minorBidi"/>
                <w:lang w:bidi="ar-IQ"/>
              </w:rPr>
            </w:pPr>
          </w:p>
          <w:p w:rsidR="003E3F0F" w:rsidRPr="003739AF" w:rsidRDefault="003E3F0F" w:rsidP="003E3F0F">
            <w:pPr>
              <w:bidi w:val="0"/>
              <w:spacing w:line="480" w:lineRule="auto"/>
              <w:rPr>
                <w:rFonts w:asciiTheme="minorBidi" w:eastAsia="Arial" w:hAnsiTheme="minorBidi"/>
                <w:sz w:val="24"/>
                <w:szCs w:val="24"/>
              </w:rPr>
            </w:pPr>
            <w:r w:rsidRPr="003739AF">
              <w:rPr>
                <w:rFonts w:asciiTheme="minorBidi" w:eastAsia="Arial" w:hAnsiTheme="minorBidi"/>
                <w:sz w:val="24"/>
                <w:szCs w:val="24"/>
              </w:rPr>
              <w:t>G</w:t>
            </w:r>
            <w:r w:rsidRPr="003739AF">
              <w:rPr>
                <w:rFonts w:asciiTheme="minorBidi" w:eastAsia="Arial" w:hAnsiTheme="minorBidi"/>
                <w:spacing w:val="1"/>
                <w:sz w:val="24"/>
                <w:szCs w:val="24"/>
              </w:rPr>
              <w:t>e</w:t>
            </w:r>
            <w:r w:rsidRPr="003739AF">
              <w:rPr>
                <w:rFonts w:asciiTheme="minorBidi" w:eastAsia="Arial" w:hAnsiTheme="minorBidi"/>
                <w:sz w:val="24"/>
                <w:szCs w:val="24"/>
              </w:rPr>
              <w:t>n</w:t>
            </w:r>
            <w:r w:rsidRPr="003739AF">
              <w:rPr>
                <w:rFonts w:asciiTheme="minorBidi" w:eastAsia="Arial" w:hAnsiTheme="minorBidi"/>
                <w:spacing w:val="2"/>
                <w:sz w:val="24"/>
                <w:szCs w:val="24"/>
              </w:rPr>
              <w:t>e</w:t>
            </w:r>
            <w:r w:rsidRPr="003739AF">
              <w:rPr>
                <w:rFonts w:asciiTheme="minorBidi" w:eastAsia="Arial" w:hAnsiTheme="minorBidi"/>
                <w:sz w:val="24"/>
                <w:szCs w:val="24"/>
              </w:rPr>
              <w:t xml:space="preserve">ral </w:t>
            </w:r>
            <w:r w:rsidRPr="003739AF">
              <w:rPr>
                <w:rFonts w:asciiTheme="minorBidi" w:eastAsia="Arial" w:hAnsiTheme="minorBidi"/>
                <w:spacing w:val="-3"/>
                <w:sz w:val="24"/>
                <w:szCs w:val="24"/>
              </w:rPr>
              <w:t>C</w:t>
            </w:r>
            <w:r w:rsidRPr="003739AF">
              <w:rPr>
                <w:rFonts w:asciiTheme="minorBidi" w:eastAsia="Arial" w:hAnsiTheme="minorBidi"/>
                <w:sz w:val="24"/>
                <w:szCs w:val="24"/>
              </w:rPr>
              <w:t>omp</w:t>
            </w:r>
            <w:r w:rsidRPr="003739AF">
              <w:rPr>
                <w:rFonts w:asciiTheme="minorBidi" w:eastAsia="Arial" w:hAnsiTheme="minorBidi"/>
                <w:spacing w:val="2"/>
                <w:sz w:val="24"/>
                <w:szCs w:val="24"/>
              </w:rPr>
              <w:t>e</w:t>
            </w:r>
            <w:r w:rsidRPr="003739AF">
              <w:rPr>
                <w:rFonts w:asciiTheme="minorBidi" w:eastAsia="Arial" w:hAnsiTheme="minorBidi"/>
                <w:sz w:val="24"/>
                <w:szCs w:val="24"/>
              </w:rPr>
              <w:t>titi</w:t>
            </w:r>
            <w:r w:rsidRPr="003739AF">
              <w:rPr>
                <w:rFonts w:asciiTheme="minorBidi" w:eastAsia="Arial" w:hAnsiTheme="minorBidi"/>
                <w:spacing w:val="-2"/>
                <w:sz w:val="24"/>
                <w:szCs w:val="24"/>
              </w:rPr>
              <w:t>v</w:t>
            </w:r>
            <w:r w:rsidRPr="003739AF">
              <w:rPr>
                <w:rFonts w:asciiTheme="minorBidi" w:eastAsia="Arial" w:hAnsiTheme="minorBidi"/>
                <w:sz w:val="24"/>
                <w:szCs w:val="24"/>
              </w:rPr>
              <w:t xml:space="preserve">e </w:t>
            </w:r>
            <w:r w:rsidRPr="003739AF">
              <w:rPr>
                <w:rFonts w:asciiTheme="minorBidi" w:eastAsia="Arial" w:hAnsiTheme="minorBidi"/>
                <w:spacing w:val="-1"/>
                <w:sz w:val="24"/>
                <w:szCs w:val="24"/>
              </w:rPr>
              <w:t>T</w:t>
            </w:r>
            <w:r w:rsidRPr="003739AF">
              <w:rPr>
                <w:rFonts w:asciiTheme="minorBidi" w:eastAsia="Arial" w:hAnsiTheme="minorBidi"/>
                <w:sz w:val="24"/>
                <w:szCs w:val="24"/>
              </w:rPr>
              <w:t>e</w:t>
            </w:r>
            <w:r w:rsidRPr="003739AF">
              <w:rPr>
                <w:rFonts w:asciiTheme="minorBidi" w:eastAsia="Arial" w:hAnsiTheme="minorBidi"/>
                <w:spacing w:val="2"/>
                <w:sz w:val="24"/>
                <w:szCs w:val="24"/>
              </w:rPr>
              <w:t>n</w:t>
            </w:r>
            <w:r w:rsidRPr="003739AF">
              <w:rPr>
                <w:rFonts w:asciiTheme="minorBidi" w:eastAsia="Arial" w:hAnsiTheme="minorBidi"/>
                <w:spacing w:val="-1"/>
                <w:sz w:val="24"/>
                <w:szCs w:val="24"/>
              </w:rPr>
              <w:t>d</w:t>
            </w:r>
            <w:r w:rsidRPr="003739AF">
              <w:rPr>
                <w:rFonts w:asciiTheme="minorBidi" w:eastAsia="Arial" w:hAnsiTheme="minorBidi"/>
                <w:sz w:val="24"/>
                <w:szCs w:val="24"/>
              </w:rPr>
              <w:t>er N</w:t>
            </w:r>
            <w:r w:rsidRPr="003739AF">
              <w:rPr>
                <w:rFonts w:asciiTheme="minorBidi" w:eastAsia="Arial" w:hAnsiTheme="minorBidi"/>
                <w:spacing w:val="1"/>
                <w:sz w:val="24"/>
                <w:szCs w:val="24"/>
              </w:rPr>
              <w:t>o</w:t>
            </w:r>
            <w:r w:rsidRPr="003739AF">
              <w:rPr>
                <w:rFonts w:asciiTheme="minorBidi" w:eastAsia="Arial" w:hAnsiTheme="minorBidi"/>
                <w:sz w:val="24"/>
                <w:szCs w:val="24"/>
              </w:rPr>
              <w:t>.:</w:t>
            </w:r>
            <w:r w:rsidRPr="003739AF">
              <w:rPr>
                <w:rFonts w:asciiTheme="minorBidi" w:eastAsia="Arial" w:hAnsiTheme="minorBidi"/>
                <w:spacing w:val="2"/>
                <w:sz w:val="24"/>
                <w:szCs w:val="24"/>
              </w:rPr>
              <w:t xml:space="preserve"> </w:t>
            </w:r>
            <w:r w:rsidRPr="003739AF">
              <w:rPr>
                <w:rFonts w:asciiTheme="minorBidi" w:eastAsia="Arial" w:hAnsiTheme="minorBidi"/>
                <w:spacing w:val="-2"/>
                <w:sz w:val="24"/>
                <w:szCs w:val="24"/>
              </w:rPr>
              <w:t>[</w:t>
            </w:r>
            <w:r w:rsidRPr="003739AF">
              <w:rPr>
                <w:rFonts w:asciiTheme="minorBidi" w:eastAsia="Arial" w:hAnsiTheme="minorBidi"/>
                <w:sz w:val="24"/>
                <w:szCs w:val="24"/>
              </w:rPr>
              <w:t>I</w:t>
            </w:r>
            <w:r w:rsidRPr="003739AF">
              <w:rPr>
                <w:rFonts w:asciiTheme="minorBidi" w:eastAsia="Arial" w:hAnsiTheme="minorBidi"/>
                <w:spacing w:val="1"/>
                <w:sz w:val="24"/>
                <w:szCs w:val="24"/>
              </w:rPr>
              <w:t>n</w:t>
            </w:r>
            <w:r w:rsidRPr="003739AF">
              <w:rPr>
                <w:rFonts w:asciiTheme="minorBidi" w:eastAsia="Arial" w:hAnsiTheme="minorBidi"/>
                <w:sz w:val="24"/>
                <w:szCs w:val="24"/>
              </w:rPr>
              <w:t>sert</w:t>
            </w:r>
            <w:r w:rsidRPr="003739AF">
              <w:rPr>
                <w:rFonts w:asciiTheme="minorBidi" w:eastAsia="Arial" w:hAnsiTheme="minorBidi"/>
                <w:spacing w:val="-1"/>
                <w:sz w:val="24"/>
                <w:szCs w:val="24"/>
              </w:rPr>
              <w:t xml:space="preserve"> </w:t>
            </w:r>
            <w:r w:rsidRPr="003739AF">
              <w:rPr>
                <w:rFonts w:asciiTheme="minorBidi" w:eastAsia="Arial" w:hAnsiTheme="minorBidi"/>
                <w:spacing w:val="1"/>
                <w:sz w:val="24"/>
                <w:szCs w:val="24"/>
              </w:rPr>
              <w:t>n</w:t>
            </w:r>
            <w:r w:rsidRPr="003739AF">
              <w:rPr>
                <w:rFonts w:asciiTheme="minorBidi" w:eastAsia="Arial" w:hAnsiTheme="minorBidi"/>
                <w:spacing w:val="-1"/>
                <w:sz w:val="24"/>
                <w:szCs w:val="24"/>
              </w:rPr>
              <w:t>u</w:t>
            </w:r>
            <w:r w:rsidRPr="003739AF">
              <w:rPr>
                <w:rFonts w:asciiTheme="minorBidi" w:eastAsia="Arial" w:hAnsiTheme="minorBidi"/>
                <w:sz w:val="24"/>
                <w:szCs w:val="24"/>
              </w:rPr>
              <w:t>mber of</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t</w:t>
            </w:r>
            <w:r w:rsidRPr="003739AF">
              <w:rPr>
                <w:rFonts w:asciiTheme="minorBidi" w:eastAsia="Arial" w:hAnsiTheme="minorBidi"/>
                <w:spacing w:val="1"/>
                <w:sz w:val="24"/>
                <w:szCs w:val="24"/>
              </w:rPr>
              <w:t>e</w:t>
            </w:r>
            <w:r w:rsidRPr="003739AF">
              <w:rPr>
                <w:rFonts w:asciiTheme="minorBidi" w:eastAsia="Arial" w:hAnsiTheme="minorBidi"/>
                <w:spacing w:val="-1"/>
                <w:sz w:val="24"/>
                <w:szCs w:val="24"/>
              </w:rPr>
              <w:t>n</w:t>
            </w:r>
            <w:r w:rsidRPr="003739AF">
              <w:rPr>
                <w:rFonts w:asciiTheme="minorBidi" w:eastAsia="Arial" w:hAnsiTheme="minorBidi"/>
                <w:sz w:val="24"/>
                <w:szCs w:val="24"/>
              </w:rPr>
              <w:t>d</w:t>
            </w:r>
            <w:r w:rsidRPr="003739AF">
              <w:rPr>
                <w:rFonts w:asciiTheme="minorBidi" w:eastAsia="Arial" w:hAnsiTheme="minorBidi"/>
                <w:spacing w:val="2"/>
                <w:sz w:val="24"/>
                <w:szCs w:val="24"/>
              </w:rPr>
              <w:t>e</w:t>
            </w:r>
            <w:r w:rsidRPr="003739AF">
              <w:rPr>
                <w:rFonts w:asciiTheme="minorBidi" w:eastAsia="Arial" w:hAnsiTheme="minorBidi"/>
                <w:sz w:val="24"/>
                <w:szCs w:val="24"/>
              </w:rPr>
              <w:t>r] Proj</w:t>
            </w:r>
            <w:r w:rsidRPr="003739AF">
              <w:rPr>
                <w:rFonts w:asciiTheme="minorBidi" w:eastAsia="Arial" w:hAnsiTheme="minorBidi"/>
                <w:spacing w:val="1"/>
                <w:sz w:val="24"/>
                <w:szCs w:val="24"/>
              </w:rPr>
              <w:t>e</w:t>
            </w:r>
            <w:r w:rsidRPr="003739AF">
              <w:rPr>
                <w:rFonts w:asciiTheme="minorBidi" w:eastAsia="Arial" w:hAnsiTheme="minorBidi"/>
                <w:sz w:val="24"/>
                <w:szCs w:val="24"/>
              </w:rPr>
              <w:t>ct:</w:t>
            </w:r>
            <w:r w:rsidRPr="003739AF">
              <w:rPr>
                <w:rFonts w:asciiTheme="minorBidi" w:eastAsia="Arial" w:hAnsiTheme="minorBidi"/>
                <w:spacing w:val="2"/>
                <w:sz w:val="24"/>
                <w:szCs w:val="24"/>
              </w:rPr>
              <w:t xml:space="preserve"> </w:t>
            </w:r>
            <w:r w:rsidRPr="003739AF">
              <w:rPr>
                <w:rFonts w:asciiTheme="minorBidi" w:eastAsia="Arial" w:hAnsiTheme="minorBidi"/>
                <w:spacing w:val="-2"/>
                <w:sz w:val="24"/>
                <w:szCs w:val="24"/>
              </w:rPr>
              <w:t>[</w:t>
            </w:r>
            <w:r w:rsidRPr="003739AF">
              <w:rPr>
                <w:rFonts w:asciiTheme="minorBidi" w:eastAsia="Arial" w:hAnsiTheme="minorBidi"/>
                <w:sz w:val="24"/>
                <w:szCs w:val="24"/>
              </w:rPr>
              <w:t>I</w:t>
            </w:r>
            <w:r w:rsidRPr="003739AF">
              <w:rPr>
                <w:rFonts w:asciiTheme="minorBidi" w:eastAsia="Arial" w:hAnsiTheme="minorBidi"/>
                <w:spacing w:val="1"/>
                <w:sz w:val="24"/>
                <w:szCs w:val="24"/>
              </w:rPr>
              <w:t>n</w:t>
            </w:r>
            <w:r w:rsidRPr="003739AF">
              <w:rPr>
                <w:rFonts w:asciiTheme="minorBidi" w:eastAsia="Arial" w:hAnsiTheme="minorBidi"/>
                <w:sz w:val="24"/>
                <w:szCs w:val="24"/>
              </w:rPr>
              <w:t>sert</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name of proj</w:t>
            </w:r>
            <w:r w:rsidRPr="003739AF">
              <w:rPr>
                <w:rFonts w:asciiTheme="minorBidi" w:eastAsia="Arial" w:hAnsiTheme="minorBidi"/>
                <w:spacing w:val="2"/>
                <w:sz w:val="24"/>
                <w:szCs w:val="24"/>
              </w:rPr>
              <w:t>e</w:t>
            </w:r>
            <w:r w:rsidRPr="003739AF">
              <w:rPr>
                <w:rFonts w:asciiTheme="minorBidi" w:eastAsia="Arial" w:hAnsiTheme="minorBidi"/>
                <w:sz w:val="24"/>
                <w:szCs w:val="24"/>
              </w:rPr>
              <w:t>ct]</w:t>
            </w:r>
          </w:p>
          <w:p w:rsidR="003E3F0F" w:rsidRPr="003739AF" w:rsidRDefault="003E3F0F" w:rsidP="003E3F0F">
            <w:pPr>
              <w:bidi w:val="0"/>
              <w:spacing w:before="8"/>
              <w:ind w:right="-20"/>
              <w:rPr>
                <w:rFonts w:asciiTheme="minorBidi" w:eastAsia="Arial" w:hAnsiTheme="minorBidi"/>
                <w:sz w:val="24"/>
                <w:szCs w:val="24"/>
              </w:rPr>
            </w:pPr>
            <w:r w:rsidRPr="003739AF">
              <w:rPr>
                <w:rFonts w:asciiTheme="minorBidi" w:eastAsia="Arial" w:hAnsiTheme="minorBidi"/>
                <w:sz w:val="24"/>
                <w:szCs w:val="24"/>
              </w:rPr>
              <w:t>E</w:t>
            </w:r>
            <w:r w:rsidRPr="003739AF">
              <w:rPr>
                <w:rFonts w:asciiTheme="minorBidi" w:eastAsia="Arial" w:hAnsiTheme="minorBidi"/>
                <w:spacing w:val="2"/>
                <w:sz w:val="24"/>
                <w:szCs w:val="24"/>
              </w:rPr>
              <w:t>m</w:t>
            </w:r>
            <w:r w:rsidRPr="003739AF">
              <w:rPr>
                <w:rFonts w:asciiTheme="minorBidi" w:eastAsia="Arial" w:hAnsiTheme="minorBidi"/>
                <w:sz w:val="24"/>
                <w:szCs w:val="24"/>
              </w:rPr>
              <w:t>p</w:t>
            </w:r>
            <w:r w:rsidRPr="003739AF">
              <w:rPr>
                <w:rFonts w:asciiTheme="minorBidi" w:eastAsia="Arial" w:hAnsiTheme="minorBidi"/>
                <w:spacing w:val="-2"/>
                <w:sz w:val="24"/>
                <w:szCs w:val="24"/>
              </w:rPr>
              <w:t>l</w:t>
            </w:r>
            <w:r w:rsidRPr="003739AF">
              <w:rPr>
                <w:rFonts w:asciiTheme="minorBidi" w:eastAsia="Arial" w:hAnsiTheme="minorBidi"/>
                <w:sz w:val="24"/>
                <w:szCs w:val="24"/>
              </w:rPr>
              <w:t>o</w:t>
            </w:r>
            <w:r w:rsidRPr="003739AF">
              <w:rPr>
                <w:rFonts w:asciiTheme="minorBidi" w:eastAsia="Arial" w:hAnsiTheme="minorBidi"/>
                <w:spacing w:val="-1"/>
                <w:sz w:val="24"/>
                <w:szCs w:val="24"/>
              </w:rPr>
              <w:t>y</w:t>
            </w:r>
            <w:r w:rsidRPr="003739AF">
              <w:rPr>
                <w:rFonts w:asciiTheme="minorBidi" w:eastAsia="Arial" w:hAnsiTheme="minorBidi"/>
                <w:sz w:val="24"/>
                <w:szCs w:val="24"/>
              </w:rPr>
              <w:t xml:space="preserve">er: </w:t>
            </w:r>
            <w:r w:rsidRPr="003739AF">
              <w:rPr>
                <w:rFonts w:asciiTheme="minorBidi" w:eastAsia="Arial" w:hAnsiTheme="minorBidi"/>
                <w:spacing w:val="2"/>
                <w:sz w:val="24"/>
                <w:szCs w:val="24"/>
              </w:rPr>
              <w:t>[</w:t>
            </w:r>
            <w:r w:rsidRPr="003739AF">
              <w:rPr>
                <w:rFonts w:asciiTheme="minorBidi" w:eastAsia="Arial" w:hAnsiTheme="minorBidi"/>
                <w:sz w:val="24"/>
                <w:szCs w:val="24"/>
              </w:rPr>
              <w:t>I</w:t>
            </w:r>
            <w:r w:rsidRPr="003739AF">
              <w:rPr>
                <w:rFonts w:asciiTheme="minorBidi" w:eastAsia="Arial" w:hAnsiTheme="minorBidi"/>
                <w:spacing w:val="1"/>
                <w:sz w:val="24"/>
                <w:szCs w:val="24"/>
              </w:rPr>
              <w:t>n</w:t>
            </w:r>
            <w:r w:rsidRPr="003739AF">
              <w:rPr>
                <w:rFonts w:asciiTheme="minorBidi" w:eastAsia="Arial" w:hAnsiTheme="minorBidi"/>
                <w:sz w:val="24"/>
                <w:szCs w:val="24"/>
              </w:rPr>
              <w:t>sert</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na</w:t>
            </w:r>
            <w:r w:rsidRPr="003739AF">
              <w:rPr>
                <w:rFonts w:asciiTheme="minorBidi" w:eastAsia="Arial" w:hAnsiTheme="minorBidi"/>
                <w:spacing w:val="-1"/>
                <w:sz w:val="24"/>
                <w:szCs w:val="24"/>
              </w:rPr>
              <w:t>m</w:t>
            </w:r>
            <w:r w:rsidRPr="003739AF">
              <w:rPr>
                <w:rFonts w:asciiTheme="minorBidi" w:eastAsia="Arial" w:hAnsiTheme="minorBidi"/>
                <w:sz w:val="24"/>
                <w:szCs w:val="24"/>
              </w:rPr>
              <w:t>e</w:t>
            </w:r>
            <w:r w:rsidRPr="003739AF">
              <w:rPr>
                <w:rFonts w:asciiTheme="minorBidi" w:eastAsia="Arial" w:hAnsiTheme="minorBidi"/>
                <w:spacing w:val="2"/>
                <w:sz w:val="24"/>
                <w:szCs w:val="24"/>
              </w:rPr>
              <w:t xml:space="preserve"> </w:t>
            </w:r>
            <w:r w:rsidRPr="003739AF">
              <w:rPr>
                <w:rFonts w:asciiTheme="minorBidi" w:eastAsia="Arial" w:hAnsiTheme="minorBidi"/>
                <w:spacing w:val="-1"/>
                <w:sz w:val="24"/>
                <w:szCs w:val="24"/>
              </w:rPr>
              <w:t>o</w:t>
            </w:r>
            <w:r w:rsidRPr="003739AF">
              <w:rPr>
                <w:rFonts w:asciiTheme="minorBidi" w:eastAsia="Arial" w:hAnsiTheme="minorBidi"/>
                <w:sz w:val="24"/>
                <w:szCs w:val="24"/>
              </w:rPr>
              <w:t>f</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empl</w:t>
            </w:r>
            <w:r w:rsidRPr="003739AF">
              <w:rPr>
                <w:rFonts w:asciiTheme="minorBidi" w:eastAsia="Arial" w:hAnsiTheme="minorBidi"/>
                <w:spacing w:val="2"/>
                <w:sz w:val="24"/>
                <w:szCs w:val="24"/>
              </w:rPr>
              <w:t>o</w:t>
            </w:r>
            <w:r w:rsidRPr="003739AF">
              <w:rPr>
                <w:rFonts w:asciiTheme="minorBidi" w:eastAsia="Arial" w:hAnsiTheme="minorBidi"/>
                <w:spacing w:val="-2"/>
                <w:sz w:val="24"/>
                <w:szCs w:val="24"/>
              </w:rPr>
              <w:t>y</w:t>
            </w:r>
            <w:r w:rsidRPr="003739AF">
              <w:rPr>
                <w:rFonts w:asciiTheme="minorBidi" w:eastAsia="Arial" w:hAnsiTheme="minorBidi"/>
                <w:sz w:val="24"/>
                <w:szCs w:val="24"/>
              </w:rPr>
              <w:t>er]</w:t>
            </w:r>
          </w:p>
          <w:p w:rsidR="003E3F0F" w:rsidRPr="00966C71" w:rsidRDefault="003E3F0F" w:rsidP="00C538C2">
            <w:pPr>
              <w:jc w:val="center"/>
              <w:rPr>
                <w:rFonts w:ascii="Arial" w:eastAsia="Arial" w:hAnsi="Arial" w:cs="Arial"/>
                <w:b/>
                <w:bCs/>
                <w:sz w:val="24"/>
                <w:szCs w:val="24"/>
                <w:lang w:bidi="ar-IQ"/>
              </w:rPr>
            </w:pPr>
          </w:p>
        </w:tc>
      </w:tr>
    </w:tbl>
    <w:p w:rsidR="003E3F0F" w:rsidRDefault="003E3F0F">
      <w:r>
        <w:br w:type="page"/>
      </w:r>
    </w:p>
    <w:tbl>
      <w:tblPr>
        <w:tblStyle w:val="a3"/>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928"/>
      </w:tblGrid>
      <w:tr w:rsidR="003E3F0F" w:rsidRPr="004F1E49" w:rsidTr="003E3F0F">
        <w:trPr>
          <w:trHeight w:val="841"/>
        </w:trPr>
        <w:tc>
          <w:tcPr>
            <w:tcW w:w="5386" w:type="dxa"/>
          </w:tcPr>
          <w:p w:rsidR="003E3F0F" w:rsidRPr="00F813AF" w:rsidRDefault="003E3F0F" w:rsidP="003E3F0F">
            <w:pPr>
              <w:pStyle w:val="20"/>
              <w:ind w:left="848"/>
              <w:rPr>
                <w:rFonts w:asciiTheme="minorBidi" w:hAnsiTheme="minorBidi" w:cstheme="minorBidi"/>
                <w:b/>
                <w:bCs/>
                <w:sz w:val="22"/>
                <w:szCs w:val="22"/>
                <w:u w:val="single"/>
                <w:lang w:bidi="ar-IQ"/>
              </w:rPr>
            </w:pPr>
            <w:r w:rsidRPr="00F813AF">
              <w:rPr>
                <w:rFonts w:asciiTheme="minorBidi" w:hAnsiTheme="minorBidi" w:cstheme="minorBidi"/>
                <w:b/>
                <w:bCs/>
                <w:sz w:val="22"/>
                <w:szCs w:val="22"/>
                <w:u w:val="single"/>
                <w:rtl/>
                <w:lang w:bidi="ar-JO"/>
              </w:rPr>
              <w:lastRenderedPageBreak/>
              <w:t xml:space="preserve">نموذج اعلان مناقصة / دعوة مباشرة   </w:t>
            </w:r>
          </w:p>
          <w:p w:rsidR="003E3F0F" w:rsidRPr="00F813AF" w:rsidRDefault="003E3F0F" w:rsidP="003E3F0F">
            <w:pPr>
              <w:pStyle w:val="20"/>
              <w:ind w:left="26"/>
              <w:rPr>
                <w:rFonts w:asciiTheme="minorBidi" w:hAnsiTheme="minorBidi" w:cstheme="minorBidi"/>
                <w:sz w:val="22"/>
                <w:szCs w:val="22"/>
                <w:lang w:bidi="ar-JO"/>
              </w:rPr>
            </w:pPr>
            <w:r w:rsidRPr="00F813AF">
              <w:rPr>
                <w:rFonts w:asciiTheme="minorBidi" w:hAnsiTheme="minorBidi" w:cstheme="minorBidi"/>
                <w:sz w:val="22"/>
                <w:szCs w:val="22"/>
                <w:rtl/>
                <w:lang w:bidi="ar-JO"/>
              </w:rPr>
              <w:t>العدد:</w:t>
            </w:r>
          </w:p>
          <w:p w:rsidR="003E3F0F" w:rsidRPr="00F813AF" w:rsidRDefault="003E3F0F" w:rsidP="003E3F0F">
            <w:pPr>
              <w:pStyle w:val="20"/>
              <w:ind w:left="26"/>
              <w:rPr>
                <w:rFonts w:asciiTheme="minorBidi" w:hAnsiTheme="minorBidi" w:cstheme="minorBidi"/>
                <w:sz w:val="22"/>
                <w:szCs w:val="22"/>
                <w:rtl/>
                <w:lang w:bidi="ar-JO"/>
              </w:rPr>
            </w:pPr>
            <w:r w:rsidRPr="00F813AF">
              <w:rPr>
                <w:rFonts w:asciiTheme="minorBidi" w:hAnsiTheme="minorBidi" w:cstheme="minorBidi"/>
                <w:sz w:val="22"/>
                <w:szCs w:val="22"/>
                <w:rtl/>
                <w:lang w:bidi="ar-JO"/>
              </w:rPr>
              <w:t>التأريخ:</w:t>
            </w:r>
          </w:p>
          <w:p w:rsidR="003E3F0F" w:rsidRPr="00F813AF" w:rsidRDefault="003E3F0F" w:rsidP="003E3F0F">
            <w:pPr>
              <w:pStyle w:val="20"/>
              <w:ind w:left="26"/>
              <w:rPr>
                <w:rFonts w:asciiTheme="minorBidi" w:hAnsiTheme="minorBidi" w:cstheme="minorBidi"/>
                <w:sz w:val="22"/>
                <w:szCs w:val="22"/>
                <w:rtl/>
                <w:lang w:bidi="ar-JO"/>
              </w:rPr>
            </w:pPr>
            <w:r w:rsidRPr="00F813AF">
              <w:rPr>
                <w:rFonts w:asciiTheme="minorBidi" w:hAnsiTheme="minorBidi" w:cstheme="minorBidi"/>
                <w:sz w:val="22"/>
                <w:szCs w:val="22"/>
                <w:rtl/>
                <w:lang w:bidi="ar-JO"/>
              </w:rPr>
              <w:t xml:space="preserve">                                    </w:t>
            </w:r>
          </w:p>
          <w:p w:rsidR="003E3F0F" w:rsidRPr="00F813AF" w:rsidRDefault="003E3F0F" w:rsidP="003E3F0F">
            <w:pPr>
              <w:rPr>
                <w:rFonts w:asciiTheme="minorBidi" w:hAnsiTheme="minorBidi"/>
                <w:rtl/>
              </w:rPr>
            </w:pPr>
          </w:p>
          <w:p w:rsidR="003E3F0F" w:rsidRPr="00F813AF" w:rsidRDefault="003E3F0F" w:rsidP="003E3F0F">
            <w:pPr>
              <w:numPr>
                <w:ilvl w:val="0"/>
                <w:numId w:val="2"/>
              </w:numPr>
              <w:ind w:left="0" w:firstLine="0"/>
              <w:rPr>
                <w:rFonts w:asciiTheme="minorBidi" w:hAnsiTheme="minorBidi"/>
              </w:rPr>
            </w:pPr>
            <w:bookmarkStart w:id="0" w:name="_Ref465755897"/>
            <w:r w:rsidRPr="00F813AF">
              <w:rPr>
                <w:rFonts w:asciiTheme="minorBidi" w:hAnsiTheme="minorBidi"/>
                <w:rtl/>
                <w:lang w:bidi="ar-IQ"/>
              </w:rPr>
              <w:t xml:space="preserve">يسر </w:t>
            </w:r>
            <w:r w:rsidRPr="00F813AF">
              <w:rPr>
                <w:rFonts w:asciiTheme="minorBidi" w:hAnsiTheme="minorBidi"/>
                <w:lang w:bidi="ar-IQ"/>
              </w:rPr>
              <w:t>]</w:t>
            </w:r>
            <w:r w:rsidRPr="00F813AF">
              <w:rPr>
                <w:rFonts w:asciiTheme="minorBidi" w:hAnsiTheme="minorBidi"/>
                <w:rtl/>
              </w:rPr>
              <w:t xml:space="preserve"> ادخل اسم جهة التعاقد </w:t>
            </w:r>
            <w:r w:rsidRPr="00F813AF">
              <w:rPr>
                <w:rFonts w:asciiTheme="minorBidi" w:hAnsiTheme="minorBidi"/>
              </w:rPr>
              <w:t>[</w:t>
            </w:r>
            <w:r w:rsidRPr="00F813AF">
              <w:rPr>
                <w:rFonts w:asciiTheme="minorBidi" w:hAnsiTheme="minorBidi"/>
                <w:rtl/>
              </w:rPr>
              <w:t xml:space="preserve">دعوة  مقدمي العطاءات المؤهلين وذوي الخبرة لتقديم عطاءاتهم للعمل الخاص </w:t>
            </w:r>
            <w:r w:rsidRPr="00F813AF">
              <w:rPr>
                <w:rFonts w:asciiTheme="minorBidi" w:hAnsiTheme="minorBidi"/>
              </w:rPr>
              <w:t>]</w:t>
            </w:r>
            <w:r w:rsidRPr="00F813AF">
              <w:rPr>
                <w:rFonts w:asciiTheme="minorBidi" w:hAnsiTheme="minorBidi"/>
                <w:rtl/>
              </w:rPr>
              <w:t xml:space="preserve"> ادخل وصف مختصر للأشغال المطلوب تنفيذها </w:t>
            </w:r>
            <w:r w:rsidRPr="00F813AF">
              <w:rPr>
                <w:rFonts w:asciiTheme="minorBidi" w:hAnsiTheme="minorBidi"/>
              </w:rPr>
              <w:t>[</w:t>
            </w:r>
            <w:r w:rsidRPr="00F813AF">
              <w:rPr>
                <w:rFonts w:asciiTheme="minorBidi" w:hAnsiTheme="minorBidi"/>
                <w:rtl/>
              </w:rPr>
              <w:t>.</w:t>
            </w:r>
            <w:bookmarkEnd w:id="0"/>
          </w:p>
          <w:p w:rsidR="00207744" w:rsidRPr="00F813AF" w:rsidRDefault="00207744" w:rsidP="00207744">
            <w:pPr>
              <w:rPr>
                <w:rFonts w:asciiTheme="minorBidi" w:hAnsiTheme="minorBidi"/>
                <w:rtl/>
              </w:rPr>
            </w:pPr>
          </w:p>
          <w:p w:rsidR="003E3F0F" w:rsidRPr="00F813AF" w:rsidRDefault="003E3F0F" w:rsidP="003E3F0F">
            <w:pPr>
              <w:numPr>
                <w:ilvl w:val="0"/>
                <w:numId w:val="2"/>
              </w:numPr>
              <w:ind w:left="0" w:firstLine="0"/>
              <w:rPr>
                <w:rFonts w:asciiTheme="minorBidi" w:hAnsiTheme="minorBidi"/>
              </w:rPr>
            </w:pPr>
            <w:r w:rsidRPr="00F813AF">
              <w:rPr>
                <w:rFonts w:asciiTheme="minorBidi" w:hAnsiTheme="minorBidi"/>
                <w:rtl/>
              </w:rPr>
              <w:t>سيتم العمل وفق الألية المعتمدة للمناقصات العامة والتي تتيح لمقدمي العطاءات كافة من الدول المؤهلة بالاشتراك بها كما محدد في النشرة التوضيحية الصادرة عن الامم المتحدة ( الخاصة بتعريف الدولة المؤهلة).</w:t>
            </w:r>
          </w:p>
          <w:p w:rsidR="00207744" w:rsidRPr="00F813AF" w:rsidRDefault="00207744" w:rsidP="00207744">
            <w:pPr>
              <w:pStyle w:val="a7"/>
              <w:rPr>
                <w:rFonts w:asciiTheme="minorBidi" w:hAnsiTheme="minorBidi"/>
                <w:rtl/>
              </w:rPr>
            </w:pPr>
          </w:p>
          <w:p w:rsidR="00207744" w:rsidRPr="00F813AF" w:rsidRDefault="00207744" w:rsidP="00207744">
            <w:pPr>
              <w:rPr>
                <w:rFonts w:asciiTheme="minorBidi" w:hAnsiTheme="minorBidi"/>
              </w:rPr>
            </w:pPr>
          </w:p>
          <w:p w:rsidR="003E3F0F" w:rsidRPr="00F813AF" w:rsidRDefault="003E3F0F" w:rsidP="003E3F0F">
            <w:pPr>
              <w:numPr>
                <w:ilvl w:val="0"/>
                <w:numId w:val="2"/>
              </w:numPr>
              <w:ind w:left="0" w:firstLine="0"/>
              <w:rPr>
                <w:rFonts w:asciiTheme="minorBidi" w:hAnsiTheme="minorBidi"/>
              </w:rPr>
            </w:pPr>
            <w:r w:rsidRPr="00F813AF">
              <w:rPr>
                <w:rFonts w:asciiTheme="minorBidi" w:hAnsiTheme="minorBidi"/>
                <w:rtl/>
              </w:rPr>
              <w:t xml:space="preserve">على مقدمي العطاء المؤهلين والراغبين في الحصول على معلومات اضافية الاتصال </w:t>
            </w:r>
            <w:r w:rsidRPr="00F813AF">
              <w:rPr>
                <w:rFonts w:asciiTheme="minorBidi" w:hAnsiTheme="minorBidi"/>
              </w:rPr>
              <w:t>]</w:t>
            </w:r>
            <w:r w:rsidRPr="00F813AF">
              <w:rPr>
                <w:rFonts w:asciiTheme="minorBidi" w:hAnsiTheme="minorBidi"/>
                <w:rtl/>
              </w:rPr>
              <w:t xml:space="preserve"> ادخل اسم جهة التعاقد واسم والعنوان الالكتروني للموظف المسؤول </w:t>
            </w:r>
            <w:r w:rsidRPr="00F813AF">
              <w:rPr>
                <w:rFonts w:asciiTheme="minorBidi" w:hAnsiTheme="minorBidi"/>
              </w:rPr>
              <w:t>[</w:t>
            </w:r>
            <w:r w:rsidRPr="00F813AF">
              <w:rPr>
                <w:rFonts w:asciiTheme="minorBidi" w:hAnsiTheme="minorBidi"/>
                <w:rtl/>
              </w:rPr>
              <w:t xml:space="preserve"> </w:t>
            </w:r>
            <w:r w:rsidRPr="00F813AF">
              <w:rPr>
                <w:rFonts w:asciiTheme="minorBidi" w:hAnsiTheme="minorBidi"/>
              </w:rPr>
              <w:t>]</w:t>
            </w:r>
            <w:r w:rsidRPr="00F813AF">
              <w:rPr>
                <w:rFonts w:asciiTheme="minorBidi" w:hAnsiTheme="minorBidi"/>
                <w:rtl/>
              </w:rPr>
              <w:t xml:space="preserve"> ادخل ساعات الدوام </w:t>
            </w:r>
            <w:r w:rsidRPr="00F813AF">
              <w:rPr>
                <w:rFonts w:asciiTheme="minorBidi" w:hAnsiTheme="minorBidi"/>
              </w:rPr>
              <w:t>[</w:t>
            </w:r>
            <w:r w:rsidRPr="00F813AF">
              <w:rPr>
                <w:rFonts w:asciiTheme="minorBidi" w:hAnsiTheme="minorBidi"/>
                <w:rtl/>
              </w:rPr>
              <w:t xml:space="preserve"> وكما موضحة بالتعليمات لمقدمي العطاءات.</w:t>
            </w:r>
          </w:p>
          <w:p w:rsidR="00207744" w:rsidRPr="00F813AF" w:rsidRDefault="00207744" w:rsidP="00207744">
            <w:pPr>
              <w:rPr>
                <w:rFonts w:asciiTheme="minorBidi" w:hAnsiTheme="minorBidi"/>
              </w:rPr>
            </w:pPr>
          </w:p>
          <w:p w:rsidR="003E3F0F" w:rsidRPr="00F813AF" w:rsidRDefault="003E3F0F" w:rsidP="003E3F0F">
            <w:pPr>
              <w:numPr>
                <w:ilvl w:val="0"/>
                <w:numId w:val="2"/>
              </w:numPr>
              <w:ind w:left="0" w:firstLine="0"/>
              <w:rPr>
                <w:rFonts w:asciiTheme="minorBidi" w:hAnsiTheme="minorBidi"/>
              </w:rPr>
            </w:pPr>
            <w:r w:rsidRPr="00F813AF">
              <w:rPr>
                <w:rFonts w:asciiTheme="minorBidi" w:hAnsiTheme="minorBidi"/>
                <w:rtl/>
              </w:rPr>
              <w:t xml:space="preserve">  متطلبات التاهيل المطلوبة </w:t>
            </w:r>
            <w:r w:rsidRPr="00F813AF">
              <w:rPr>
                <w:rFonts w:asciiTheme="minorBidi" w:hAnsiTheme="minorBidi"/>
              </w:rPr>
              <w:t>]</w:t>
            </w:r>
            <w:r w:rsidRPr="00F813AF">
              <w:rPr>
                <w:rFonts w:asciiTheme="minorBidi" w:hAnsiTheme="minorBidi"/>
                <w:rtl/>
              </w:rPr>
              <w:t xml:space="preserve"> ادخل قائمة من المتطلبات الفنية والمالية والقانونية الخ</w:t>
            </w:r>
            <w:r w:rsidRPr="00F813AF">
              <w:rPr>
                <w:rFonts w:asciiTheme="minorBidi" w:hAnsiTheme="minorBidi"/>
              </w:rPr>
              <w:t>[</w:t>
            </w:r>
            <w:r w:rsidRPr="00F813AF">
              <w:rPr>
                <w:rFonts w:asciiTheme="minorBidi" w:hAnsiTheme="minorBidi"/>
                <w:rtl/>
              </w:rPr>
              <w:t xml:space="preserve"> هل تخضع العطاءات لاعطاء الافضلية لمقدمي العطاء المحليين </w:t>
            </w:r>
            <w:r w:rsidRPr="00F813AF">
              <w:rPr>
                <w:rFonts w:asciiTheme="minorBidi" w:hAnsiTheme="minorBidi"/>
              </w:rPr>
              <w:t>]</w:t>
            </w:r>
            <w:r w:rsidRPr="00F813AF">
              <w:rPr>
                <w:rFonts w:asciiTheme="minorBidi" w:hAnsiTheme="minorBidi"/>
                <w:rtl/>
              </w:rPr>
              <w:t xml:space="preserve"> ادخل نعم او لا </w:t>
            </w:r>
            <w:r w:rsidRPr="00F813AF">
              <w:rPr>
                <w:rFonts w:asciiTheme="minorBidi" w:hAnsiTheme="minorBidi"/>
              </w:rPr>
              <w:t>[</w:t>
            </w:r>
            <w:r w:rsidRPr="00F813AF">
              <w:rPr>
                <w:rFonts w:asciiTheme="minorBidi" w:hAnsiTheme="minorBidi"/>
                <w:rtl/>
              </w:rPr>
              <w:t xml:space="preserve"> كذلك </w:t>
            </w:r>
            <w:r w:rsidRPr="00F813AF">
              <w:rPr>
                <w:rFonts w:asciiTheme="minorBidi" w:hAnsiTheme="minorBidi"/>
              </w:rPr>
              <w:t>]</w:t>
            </w:r>
            <w:r w:rsidRPr="00F813AF">
              <w:rPr>
                <w:rFonts w:asciiTheme="minorBidi" w:hAnsiTheme="minorBidi"/>
                <w:rtl/>
              </w:rPr>
              <w:t xml:space="preserve"> ادخل نسبة الافضلية لمقدم العطاء</w:t>
            </w:r>
            <w:r w:rsidRPr="00F813AF">
              <w:rPr>
                <w:rFonts w:asciiTheme="minorBidi" w:hAnsiTheme="minorBidi"/>
              </w:rPr>
              <w:t>[</w:t>
            </w:r>
            <w:r w:rsidRPr="00F813AF">
              <w:rPr>
                <w:rFonts w:asciiTheme="minorBidi" w:hAnsiTheme="minorBidi"/>
                <w:rtl/>
              </w:rPr>
              <w:t>.</w:t>
            </w:r>
          </w:p>
          <w:p w:rsidR="00207744" w:rsidRPr="00F813AF" w:rsidRDefault="00207744" w:rsidP="00207744">
            <w:pPr>
              <w:pStyle w:val="a7"/>
              <w:rPr>
                <w:rFonts w:asciiTheme="minorBidi" w:hAnsiTheme="minorBidi"/>
                <w:rtl/>
              </w:rPr>
            </w:pPr>
          </w:p>
          <w:p w:rsidR="00207744" w:rsidRPr="00F813AF" w:rsidRDefault="00207744" w:rsidP="00207744">
            <w:pPr>
              <w:rPr>
                <w:rFonts w:asciiTheme="minorBidi" w:hAnsiTheme="minorBidi"/>
              </w:rPr>
            </w:pPr>
          </w:p>
          <w:p w:rsidR="003E3F0F" w:rsidRPr="00F813AF" w:rsidRDefault="003E3F0F" w:rsidP="003E3F0F">
            <w:pPr>
              <w:numPr>
                <w:ilvl w:val="0"/>
                <w:numId w:val="2"/>
              </w:numPr>
              <w:ind w:left="0" w:firstLine="0"/>
              <w:rPr>
                <w:rFonts w:asciiTheme="minorBidi" w:hAnsiTheme="minorBidi"/>
              </w:rPr>
            </w:pPr>
            <w:r w:rsidRPr="00F813AF">
              <w:rPr>
                <w:rFonts w:asciiTheme="minorBidi" w:hAnsiTheme="minorBidi"/>
                <w:rtl/>
              </w:rPr>
              <w:t xml:space="preserve">بامكان مقدمي العطاء المهتمين شراء الوثائق للعطاء باللغة </w:t>
            </w:r>
            <w:r w:rsidRPr="00F813AF">
              <w:rPr>
                <w:rFonts w:asciiTheme="minorBidi" w:hAnsiTheme="minorBidi"/>
              </w:rPr>
              <w:t>]</w:t>
            </w:r>
            <w:r w:rsidRPr="00F813AF">
              <w:rPr>
                <w:rFonts w:asciiTheme="minorBidi" w:hAnsiTheme="minorBidi"/>
                <w:rtl/>
              </w:rPr>
              <w:t xml:space="preserve"> ادخل لغة الوثائق </w:t>
            </w:r>
            <w:r w:rsidRPr="00F813AF">
              <w:rPr>
                <w:rFonts w:asciiTheme="minorBidi" w:hAnsiTheme="minorBidi"/>
              </w:rPr>
              <w:t>[</w:t>
            </w:r>
            <w:r w:rsidRPr="00F813AF">
              <w:rPr>
                <w:rFonts w:asciiTheme="minorBidi" w:hAnsiTheme="minorBidi"/>
                <w:rtl/>
              </w:rPr>
              <w:t xml:space="preserve"> بعد تقديم طلب تحريري الى العنوان المحدد في التعليمات لمقدمي العطاء وبعد دفع قيمة البيع للوثائق البالغة </w:t>
            </w:r>
            <w:r w:rsidRPr="00F813AF">
              <w:rPr>
                <w:rFonts w:asciiTheme="minorBidi" w:hAnsiTheme="minorBidi"/>
              </w:rPr>
              <w:t>]</w:t>
            </w:r>
            <w:r w:rsidRPr="00F813AF">
              <w:rPr>
                <w:rFonts w:asciiTheme="minorBidi" w:hAnsiTheme="minorBidi"/>
                <w:rtl/>
              </w:rPr>
              <w:t xml:space="preserve"> ادخل المبلغ بالدينار </w:t>
            </w:r>
            <w:r w:rsidRPr="00F813AF">
              <w:rPr>
                <w:rFonts w:asciiTheme="minorBidi" w:hAnsiTheme="minorBidi"/>
              </w:rPr>
              <w:t>[</w:t>
            </w:r>
            <w:r w:rsidRPr="00F813AF">
              <w:rPr>
                <w:rFonts w:asciiTheme="minorBidi" w:hAnsiTheme="minorBidi"/>
                <w:rtl/>
              </w:rPr>
              <w:t xml:space="preserve"> او </w:t>
            </w:r>
            <w:r w:rsidRPr="00F813AF">
              <w:rPr>
                <w:rFonts w:asciiTheme="minorBidi" w:hAnsiTheme="minorBidi"/>
              </w:rPr>
              <w:t>]</w:t>
            </w:r>
            <w:r w:rsidRPr="00F813AF">
              <w:rPr>
                <w:rFonts w:asciiTheme="minorBidi" w:hAnsiTheme="minorBidi"/>
                <w:rtl/>
              </w:rPr>
              <w:t xml:space="preserve"> ادخل القيمة بالعملة الاخرى القابلة التحويل </w:t>
            </w:r>
            <w:r w:rsidRPr="00F813AF">
              <w:rPr>
                <w:rFonts w:asciiTheme="minorBidi" w:hAnsiTheme="minorBidi"/>
              </w:rPr>
              <w:t>[</w:t>
            </w:r>
            <w:r w:rsidRPr="00F813AF">
              <w:rPr>
                <w:rFonts w:asciiTheme="minorBidi" w:hAnsiTheme="minorBidi"/>
                <w:rtl/>
              </w:rPr>
              <w:t xml:space="preserve">. ان اسلوب الدفع سيتم من خلال </w:t>
            </w:r>
            <w:r w:rsidRPr="00F813AF">
              <w:rPr>
                <w:rFonts w:asciiTheme="minorBidi" w:hAnsiTheme="minorBidi"/>
              </w:rPr>
              <w:t>]</w:t>
            </w:r>
            <w:r w:rsidRPr="00F813AF">
              <w:rPr>
                <w:rFonts w:asciiTheme="minorBidi" w:hAnsiTheme="minorBidi"/>
                <w:rtl/>
              </w:rPr>
              <w:t xml:space="preserve"> ادخل اسلوب الدفع </w:t>
            </w:r>
            <w:r w:rsidRPr="00F813AF">
              <w:rPr>
                <w:rFonts w:asciiTheme="minorBidi" w:hAnsiTheme="minorBidi"/>
              </w:rPr>
              <w:t>[</w:t>
            </w:r>
            <w:r w:rsidRPr="00F813AF">
              <w:rPr>
                <w:rFonts w:asciiTheme="minorBidi" w:hAnsiTheme="minorBidi"/>
                <w:rtl/>
              </w:rPr>
              <w:t xml:space="preserve"> وسيتم ارسال الوثائق </w:t>
            </w:r>
            <w:r w:rsidRPr="00F813AF">
              <w:rPr>
                <w:rFonts w:asciiTheme="minorBidi" w:hAnsiTheme="minorBidi"/>
              </w:rPr>
              <w:t>]</w:t>
            </w:r>
            <w:r w:rsidRPr="00F813AF">
              <w:rPr>
                <w:rFonts w:asciiTheme="minorBidi" w:hAnsiTheme="minorBidi"/>
                <w:rtl/>
              </w:rPr>
              <w:t xml:space="preserve"> ادخل اسلوب </w:t>
            </w:r>
            <w:r w:rsidRPr="00F813AF">
              <w:rPr>
                <w:rFonts w:asciiTheme="minorBidi" w:hAnsiTheme="minorBidi" w:hint="cs"/>
                <w:rtl/>
              </w:rPr>
              <w:t>ش</w:t>
            </w:r>
            <w:r w:rsidRPr="00F813AF">
              <w:rPr>
                <w:rFonts w:asciiTheme="minorBidi" w:hAnsiTheme="minorBidi"/>
                <w:rtl/>
              </w:rPr>
              <w:t xml:space="preserve">ارسال الوثائق </w:t>
            </w:r>
            <w:r w:rsidRPr="00F813AF">
              <w:rPr>
                <w:rFonts w:asciiTheme="minorBidi" w:hAnsiTheme="minorBidi"/>
              </w:rPr>
              <w:t>[</w:t>
            </w:r>
          </w:p>
          <w:p w:rsidR="00207744" w:rsidRPr="00F813AF" w:rsidRDefault="00207744" w:rsidP="00207744">
            <w:pPr>
              <w:rPr>
                <w:rFonts w:asciiTheme="minorBidi" w:hAnsiTheme="minorBidi"/>
              </w:rPr>
            </w:pPr>
          </w:p>
          <w:p w:rsidR="003E3F0F" w:rsidRPr="00F813AF" w:rsidRDefault="003E3F0F" w:rsidP="003E3F0F">
            <w:pPr>
              <w:numPr>
                <w:ilvl w:val="0"/>
                <w:numId w:val="2"/>
              </w:numPr>
              <w:ind w:left="0" w:firstLine="0"/>
              <w:rPr>
                <w:rFonts w:asciiTheme="minorBidi" w:hAnsiTheme="minorBidi"/>
              </w:rPr>
            </w:pPr>
            <w:r w:rsidRPr="00F813AF">
              <w:rPr>
                <w:rFonts w:asciiTheme="minorBidi" w:hAnsiTheme="minorBidi"/>
                <w:rtl/>
              </w:rPr>
              <w:t xml:space="preserve"> يتم تسليم العطاءات الى العنوان الأتي</w:t>
            </w:r>
            <w:r w:rsidRPr="00F813AF">
              <w:rPr>
                <w:rFonts w:asciiTheme="minorBidi" w:hAnsiTheme="minorBidi"/>
              </w:rPr>
              <w:t>]</w:t>
            </w:r>
            <w:r w:rsidRPr="00F813AF">
              <w:rPr>
                <w:rFonts w:asciiTheme="minorBidi" w:hAnsiTheme="minorBidi"/>
                <w:rtl/>
              </w:rPr>
              <w:t xml:space="preserve"> حدد العنوان المشار اليه في التعليمات لمقدمي العطاء</w:t>
            </w:r>
            <w:r w:rsidRPr="00F813AF">
              <w:rPr>
                <w:rFonts w:asciiTheme="minorBidi" w:hAnsiTheme="minorBidi"/>
              </w:rPr>
              <w:t>[</w:t>
            </w:r>
            <w:r w:rsidRPr="00F813AF">
              <w:rPr>
                <w:rFonts w:asciiTheme="minorBidi" w:hAnsiTheme="minorBidi"/>
                <w:rtl/>
              </w:rPr>
              <w:t xml:space="preserve"> في الموعد المحدد </w:t>
            </w:r>
            <w:r w:rsidRPr="00F813AF">
              <w:rPr>
                <w:rFonts w:asciiTheme="minorBidi" w:hAnsiTheme="minorBidi"/>
              </w:rPr>
              <w:t>]</w:t>
            </w:r>
            <w:r w:rsidRPr="00F813AF">
              <w:rPr>
                <w:rFonts w:asciiTheme="minorBidi" w:hAnsiTheme="minorBidi"/>
                <w:rtl/>
              </w:rPr>
              <w:t xml:space="preserve"> ادخل الوقت وتاريخ التقديم </w:t>
            </w:r>
            <w:r w:rsidRPr="00F813AF">
              <w:rPr>
                <w:rFonts w:asciiTheme="minorBidi" w:hAnsiTheme="minorBidi"/>
              </w:rPr>
              <w:t>[</w:t>
            </w:r>
            <w:r w:rsidRPr="00F813AF">
              <w:rPr>
                <w:rFonts w:asciiTheme="minorBidi" w:hAnsiTheme="minorBidi"/>
                <w:rtl/>
              </w:rPr>
              <w:t xml:space="preserve"> التقديم بالبريد الالكتروني </w:t>
            </w:r>
            <w:r w:rsidRPr="00F813AF">
              <w:rPr>
                <w:rFonts w:asciiTheme="minorBidi" w:hAnsiTheme="minorBidi"/>
              </w:rPr>
              <w:t>]</w:t>
            </w:r>
            <w:r w:rsidRPr="00F813AF">
              <w:rPr>
                <w:rFonts w:asciiTheme="minorBidi" w:hAnsiTheme="minorBidi"/>
                <w:rtl/>
              </w:rPr>
              <w:t xml:space="preserve"> ادخل مسموح او غير مسموح </w:t>
            </w:r>
            <w:r w:rsidRPr="00F813AF">
              <w:rPr>
                <w:rFonts w:asciiTheme="minorBidi" w:hAnsiTheme="minorBidi"/>
              </w:rPr>
              <w:t>[</w:t>
            </w:r>
            <w:r w:rsidRPr="00F813AF">
              <w:rPr>
                <w:rFonts w:asciiTheme="minorBidi" w:hAnsiTheme="minorBidi"/>
                <w:rtl/>
              </w:rPr>
              <w:t xml:space="preserve">. العطاءات المتأخرة سوف ترفض وسيتم فتح العطاءات بحضور مقدمي العطاءات او ممثليهم الراغبين بالحضور في العنوان الأتي </w:t>
            </w:r>
            <w:r w:rsidRPr="00F813AF">
              <w:rPr>
                <w:rFonts w:asciiTheme="minorBidi" w:hAnsiTheme="minorBidi"/>
              </w:rPr>
              <w:t>]</w:t>
            </w:r>
            <w:r w:rsidRPr="00F813AF">
              <w:rPr>
                <w:rFonts w:asciiTheme="minorBidi" w:hAnsiTheme="minorBidi"/>
                <w:rtl/>
              </w:rPr>
              <w:t xml:space="preserve"> ادخل العنوان المحدد في التعليمات لمقدمي العطاءات </w:t>
            </w:r>
            <w:r w:rsidRPr="00F813AF">
              <w:rPr>
                <w:rFonts w:asciiTheme="minorBidi" w:hAnsiTheme="minorBidi"/>
              </w:rPr>
              <w:t>[</w:t>
            </w:r>
            <w:r w:rsidRPr="00F813AF">
              <w:rPr>
                <w:rFonts w:asciiTheme="minorBidi" w:hAnsiTheme="minorBidi"/>
                <w:rtl/>
              </w:rPr>
              <w:t xml:space="preserve"> في الزمان والتاريخ </w:t>
            </w:r>
            <w:r w:rsidRPr="00F813AF">
              <w:rPr>
                <w:rFonts w:asciiTheme="minorBidi" w:hAnsiTheme="minorBidi"/>
              </w:rPr>
              <w:t>]</w:t>
            </w:r>
            <w:r w:rsidRPr="00F813AF">
              <w:rPr>
                <w:rFonts w:asciiTheme="minorBidi" w:hAnsiTheme="minorBidi"/>
                <w:rtl/>
              </w:rPr>
              <w:t xml:space="preserve"> ادخل الوقت والتاريخ </w:t>
            </w:r>
            <w:r w:rsidRPr="00F813AF">
              <w:rPr>
                <w:rFonts w:asciiTheme="minorBidi" w:hAnsiTheme="minorBidi"/>
              </w:rPr>
              <w:t>[</w:t>
            </w:r>
            <w:r w:rsidRPr="00F813AF">
              <w:rPr>
                <w:rFonts w:asciiTheme="minorBidi" w:hAnsiTheme="minorBidi"/>
                <w:rtl/>
              </w:rPr>
              <w:t xml:space="preserve">. كل العطاءات يجب ان تتضمن ضمان للعطاء </w:t>
            </w:r>
            <w:r w:rsidRPr="00F813AF">
              <w:rPr>
                <w:rFonts w:asciiTheme="minorBidi" w:hAnsiTheme="minorBidi"/>
              </w:rPr>
              <w:t>]</w:t>
            </w:r>
            <w:r w:rsidRPr="00F813AF">
              <w:rPr>
                <w:rFonts w:asciiTheme="minorBidi" w:hAnsiTheme="minorBidi"/>
                <w:rtl/>
              </w:rPr>
              <w:t xml:space="preserve"> ادخل خطاب ضمان بنكي او صك مصدق </w:t>
            </w:r>
            <w:r w:rsidRPr="00F813AF">
              <w:rPr>
                <w:rFonts w:asciiTheme="minorBidi" w:hAnsiTheme="minorBidi"/>
              </w:rPr>
              <w:t>[</w:t>
            </w:r>
            <w:r w:rsidRPr="00F813AF">
              <w:rPr>
                <w:rFonts w:asciiTheme="minorBidi" w:hAnsiTheme="minorBidi"/>
                <w:rtl/>
              </w:rPr>
              <w:t xml:space="preserve"> وبمبلغ </w:t>
            </w:r>
            <w:r w:rsidRPr="00F813AF">
              <w:rPr>
                <w:rFonts w:asciiTheme="minorBidi" w:hAnsiTheme="minorBidi"/>
              </w:rPr>
              <w:t>]</w:t>
            </w:r>
            <w:r w:rsidRPr="00F813AF">
              <w:rPr>
                <w:rFonts w:asciiTheme="minorBidi" w:hAnsiTheme="minorBidi"/>
                <w:rtl/>
              </w:rPr>
              <w:t xml:space="preserve"> ادخل المبلغ بالدينار </w:t>
            </w:r>
            <w:r w:rsidRPr="00F813AF">
              <w:rPr>
                <w:rFonts w:asciiTheme="minorBidi" w:hAnsiTheme="minorBidi"/>
              </w:rPr>
              <w:t>[</w:t>
            </w:r>
            <w:r w:rsidRPr="00F813AF">
              <w:rPr>
                <w:rFonts w:asciiTheme="minorBidi" w:hAnsiTheme="minorBidi"/>
                <w:rtl/>
              </w:rPr>
              <w:t xml:space="preserve"> او بالعملة المكافئة القابلة للتحويل.</w:t>
            </w:r>
          </w:p>
          <w:p w:rsidR="00207744" w:rsidRPr="00F813AF" w:rsidRDefault="00207744" w:rsidP="00207744">
            <w:pPr>
              <w:pStyle w:val="a7"/>
              <w:rPr>
                <w:rFonts w:asciiTheme="minorBidi" w:hAnsiTheme="minorBidi"/>
                <w:rtl/>
              </w:rPr>
            </w:pPr>
          </w:p>
          <w:p w:rsidR="00207744" w:rsidRPr="00F813AF" w:rsidRDefault="00207744" w:rsidP="00207744">
            <w:pPr>
              <w:rPr>
                <w:rFonts w:asciiTheme="minorBidi" w:hAnsiTheme="minorBidi"/>
              </w:rPr>
            </w:pPr>
          </w:p>
          <w:p w:rsidR="003E3F0F" w:rsidRPr="00F813AF" w:rsidRDefault="003E3F0F" w:rsidP="003E3F0F">
            <w:pPr>
              <w:numPr>
                <w:ilvl w:val="0"/>
                <w:numId w:val="2"/>
              </w:numPr>
              <w:tabs>
                <w:tab w:val="clear" w:pos="720"/>
                <w:tab w:val="num" w:pos="0"/>
              </w:tabs>
              <w:ind w:left="0" w:firstLine="0"/>
              <w:rPr>
                <w:rFonts w:asciiTheme="minorBidi" w:hAnsiTheme="minorBidi"/>
              </w:rPr>
            </w:pPr>
            <w:r w:rsidRPr="00F813AF">
              <w:rPr>
                <w:rFonts w:asciiTheme="minorBidi" w:hAnsiTheme="minorBidi"/>
                <w:rtl/>
              </w:rPr>
              <w:t>عناوين المشار اليها انفا هي</w:t>
            </w:r>
            <w:r w:rsidRPr="00F813AF">
              <w:rPr>
                <w:rFonts w:asciiTheme="minorBidi" w:hAnsiTheme="minorBidi"/>
              </w:rPr>
              <w:t>]</w:t>
            </w:r>
            <w:r w:rsidRPr="00F813AF">
              <w:rPr>
                <w:rFonts w:asciiTheme="minorBidi" w:hAnsiTheme="minorBidi"/>
                <w:rtl/>
              </w:rPr>
              <w:t xml:space="preserve"> ادخل العنوان / العناوين التفصيلية متضمنة اسم جهة التعاقد, القسم المختص, اسم الشخص المسؤول, رقم المبنى, رقم الزقاق, رقم المحلة, المدينة, الدولة, ادخل العنوان الالكتروني اذا يسمح بتقديم العطاء الكترونيا</w:t>
            </w:r>
            <w:r w:rsidRPr="00F813AF">
              <w:rPr>
                <w:rFonts w:asciiTheme="minorBidi" w:hAnsiTheme="minorBidi"/>
              </w:rPr>
              <w:t>[</w:t>
            </w:r>
            <w:r w:rsidRPr="00F813AF">
              <w:rPr>
                <w:rFonts w:asciiTheme="minorBidi" w:hAnsiTheme="minorBidi"/>
                <w:rtl/>
              </w:rPr>
              <w:t>.</w:t>
            </w:r>
          </w:p>
          <w:p w:rsidR="003E3F0F" w:rsidRPr="00F813AF" w:rsidRDefault="003E3F0F" w:rsidP="003E3F0F">
            <w:pPr>
              <w:rPr>
                <w:rFonts w:asciiTheme="minorBidi" w:hAnsiTheme="minorBidi"/>
                <w:rtl/>
                <w:lang w:bidi="ar-IQ"/>
              </w:rPr>
            </w:pPr>
          </w:p>
          <w:p w:rsidR="003E3F0F" w:rsidRPr="00F813AF" w:rsidRDefault="003E3F0F" w:rsidP="003E3F0F">
            <w:pPr>
              <w:rPr>
                <w:rFonts w:asciiTheme="minorBidi" w:hAnsiTheme="minorBidi"/>
                <w:rtl/>
                <w:lang w:bidi="ar-IQ"/>
              </w:rPr>
            </w:pPr>
          </w:p>
          <w:p w:rsidR="003E3F0F" w:rsidRPr="00F813AF" w:rsidRDefault="003E3F0F" w:rsidP="003E3F0F">
            <w:pPr>
              <w:rPr>
                <w:rFonts w:asciiTheme="minorBidi" w:hAnsiTheme="minorBidi"/>
                <w:b/>
                <w:bCs/>
              </w:rPr>
            </w:pPr>
            <w:r w:rsidRPr="00F813AF">
              <w:rPr>
                <w:rFonts w:asciiTheme="minorBidi" w:hAnsiTheme="minorBidi"/>
                <w:b/>
                <w:bCs/>
                <w:rtl/>
              </w:rPr>
              <w:t>ملاحظة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rsidR="003E3F0F" w:rsidRPr="00F813AF" w:rsidRDefault="003E3F0F" w:rsidP="003E3F0F">
            <w:pPr>
              <w:rPr>
                <w:rFonts w:asciiTheme="minorBidi" w:hAnsiTheme="minorBidi"/>
                <w:b/>
                <w:bCs/>
                <w:rtl/>
              </w:rPr>
            </w:pPr>
            <w:r w:rsidRPr="00F813AF">
              <w:rPr>
                <w:rFonts w:asciiTheme="minorBidi" w:hAnsiTheme="minorBidi"/>
                <w:rtl/>
              </w:rPr>
              <w:t xml:space="preserve"> </w:t>
            </w:r>
            <w:r w:rsidRPr="00F813AF">
              <w:rPr>
                <w:rFonts w:asciiTheme="minorBidi" w:hAnsiTheme="minorBidi"/>
                <w:rtl/>
              </w:rPr>
              <w:tab/>
            </w:r>
            <w:r w:rsidRPr="00F813AF">
              <w:rPr>
                <w:rFonts w:asciiTheme="minorBidi" w:hAnsiTheme="minorBidi"/>
                <w:rtl/>
              </w:rPr>
              <w:tab/>
            </w:r>
            <w:r w:rsidRPr="00F813AF">
              <w:rPr>
                <w:rFonts w:asciiTheme="minorBidi" w:hAnsiTheme="minorBidi"/>
                <w:rtl/>
              </w:rPr>
              <w:tab/>
            </w:r>
            <w:r w:rsidRPr="00F813AF">
              <w:rPr>
                <w:rFonts w:asciiTheme="minorBidi" w:hAnsiTheme="minorBidi"/>
                <w:rtl/>
              </w:rPr>
              <w:tab/>
            </w:r>
            <w:r w:rsidRPr="00F813AF">
              <w:rPr>
                <w:rFonts w:asciiTheme="minorBidi" w:hAnsiTheme="minorBidi"/>
                <w:rtl/>
              </w:rPr>
              <w:tab/>
            </w:r>
            <w:r w:rsidRPr="00F813AF">
              <w:rPr>
                <w:rFonts w:asciiTheme="minorBidi" w:hAnsiTheme="minorBidi"/>
                <w:rtl/>
              </w:rPr>
              <w:tab/>
            </w:r>
            <w:r w:rsidRPr="00F813AF">
              <w:rPr>
                <w:rFonts w:asciiTheme="minorBidi" w:hAnsiTheme="minorBidi"/>
                <w:rtl/>
              </w:rPr>
              <w:tab/>
              <w:t xml:space="preserve"> </w:t>
            </w:r>
            <w:r w:rsidRPr="00F813AF">
              <w:rPr>
                <w:rFonts w:asciiTheme="minorBidi" w:hAnsiTheme="minorBidi"/>
                <w:b/>
                <w:bCs/>
                <w:rtl/>
              </w:rPr>
              <w:tab/>
              <w:t xml:space="preserve">     التوقيع </w:t>
            </w:r>
          </w:p>
          <w:p w:rsidR="003E3F0F" w:rsidRPr="00F813AF" w:rsidRDefault="003E3F0F" w:rsidP="003E3F0F">
            <w:pPr>
              <w:rPr>
                <w:rFonts w:asciiTheme="minorBidi" w:hAnsiTheme="minorBidi"/>
                <w:b/>
                <w:bCs/>
                <w:rtl/>
              </w:rPr>
            </w:pPr>
          </w:p>
          <w:p w:rsidR="003E3F0F" w:rsidRPr="00F813AF" w:rsidRDefault="003E3F0F" w:rsidP="003E3F0F">
            <w:pPr>
              <w:rPr>
                <w:rFonts w:asciiTheme="minorBidi" w:hAnsiTheme="minorBidi"/>
                <w:b/>
                <w:bCs/>
                <w:rtl/>
              </w:rPr>
            </w:pPr>
            <w:r w:rsidRPr="00F813AF">
              <w:rPr>
                <w:rFonts w:asciiTheme="minorBidi" w:hAnsiTheme="minorBidi"/>
                <w:b/>
                <w:bCs/>
                <w:rtl/>
                <w:lang w:bidi="ar-IQ"/>
              </w:rPr>
              <w:t xml:space="preserve"> </w:t>
            </w:r>
            <w:r w:rsidRPr="00F813AF">
              <w:rPr>
                <w:rFonts w:asciiTheme="minorBidi" w:hAnsiTheme="minorBidi"/>
                <w:b/>
                <w:bCs/>
                <w:rtl/>
              </w:rPr>
              <w:t>أسم الممثل المخول عن جهة التعاقد</w:t>
            </w:r>
          </w:p>
          <w:p w:rsidR="003E3F0F" w:rsidRPr="00F813AF" w:rsidRDefault="003E3F0F" w:rsidP="003E3F0F">
            <w:pPr>
              <w:rPr>
                <w:rFonts w:asciiTheme="minorBidi" w:hAnsiTheme="minorBidi"/>
                <w:b/>
                <w:bCs/>
                <w:rtl/>
              </w:rPr>
            </w:pPr>
            <w:r w:rsidRPr="00F813AF">
              <w:rPr>
                <w:rFonts w:asciiTheme="minorBidi" w:hAnsiTheme="minorBidi"/>
                <w:b/>
                <w:bCs/>
                <w:rtl/>
              </w:rPr>
              <w:t>منصب الممثل المخول عن جهة التعاقد</w:t>
            </w:r>
          </w:p>
          <w:p w:rsidR="003E3F0F" w:rsidRPr="00F813AF" w:rsidRDefault="003E3F0F" w:rsidP="00C538C2">
            <w:pPr>
              <w:jc w:val="center"/>
              <w:rPr>
                <w:rFonts w:asciiTheme="minorBidi" w:hAnsiTheme="minorBidi"/>
                <w:b/>
                <w:bCs/>
                <w:w w:val="200"/>
                <w:sz w:val="24"/>
                <w:szCs w:val="24"/>
                <w:rtl/>
              </w:rPr>
            </w:pPr>
          </w:p>
        </w:tc>
        <w:tc>
          <w:tcPr>
            <w:tcW w:w="4928" w:type="dxa"/>
          </w:tcPr>
          <w:p w:rsidR="003E3F0F" w:rsidRPr="00F813AF" w:rsidRDefault="003E3F0F" w:rsidP="003E3F0F">
            <w:pPr>
              <w:spacing w:line="271" w:lineRule="exact"/>
              <w:jc w:val="center"/>
              <w:rPr>
                <w:rFonts w:asciiTheme="minorBidi" w:eastAsia="Arial" w:hAnsiTheme="minorBidi"/>
                <w:b/>
                <w:bCs/>
                <w:position w:val="-1"/>
                <w:sz w:val="18"/>
                <w:szCs w:val="18"/>
                <w:u w:val="single"/>
              </w:rPr>
            </w:pPr>
            <w:r w:rsidRPr="00F813AF">
              <w:rPr>
                <w:rFonts w:asciiTheme="minorBidi" w:eastAsia="Arial" w:hAnsiTheme="minorBidi"/>
                <w:b/>
                <w:bCs/>
                <w:position w:val="-1"/>
                <w:sz w:val="18"/>
                <w:szCs w:val="18"/>
                <w:u w:val="single"/>
              </w:rPr>
              <w:t>Advertisement Form / I</w:t>
            </w:r>
            <w:r w:rsidRPr="00F813AF">
              <w:rPr>
                <w:rFonts w:asciiTheme="minorBidi" w:eastAsia="Arial" w:hAnsiTheme="minorBidi"/>
                <w:b/>
                <w:bCs/>
                <w:spacing w:val="-4"/>
                <w:position w:val="-1"/>
                <w:sz w:val="18"/>
                <w:szCs w:val="18"/>
                <w:u w:val="single"/>
              </w:rPr>
              <w:t>n</w:t>
            </w:r>
            <w:r w:rsidRPr="00F813AF">
              <w:rPr>
                <w:rFonts w:asciiTheme="minorBidi" w:eastAsia="Arial" w:hAnsiTheme="minorBidi"/>
                <w:b/>
                <w:bCs/>
                <w:spacing w:val="3"/>
                <w:position w:val="-1"/>
                <w:sz w:val="18"/>
                <w:szCs w:val="18"/>
                <w:u w:val="single"/>
              </w:rPr>
              <w:t>v</w:t>
            </w:r>
            <w:r w:rsidRPr="00F813AF">
              <w:rPr>
                <w:rFonts w:asciiTheme="minorBidi" w:eastAsia="Arial" w:hAnsiTheme="minorBidi"/>
                <w:b/>
                <w:bCs/>
                <w:position w:val="-1"/>
                <w:sz w:val="18"/>
                <w:szCs w:val="18"/>
                <w:u w:val="single"/>
              </w:rPr>
              <w:t>itation to submit a  Bid</w:t>
            </w:r>
          </w:p>
          <w:p w:rsidR="003E3F0F" w:rsidRPr="00F813AF" w:rsidRDefault="003E3F0F" w:rsidP="003E3F0F">
            <w:pPr>
              <w:spacing w:line="271" w:lineRule="exact"/>
              <w:rPr>
                <w:rFonts w:asciiTheme="minorBidi" w:eastAsia="Arial" w:hAnsiTheme="minorBidi"/>
                <w:sz w:val="16"/>
                <w:szCs w:val="16"/>
              </w:rPr>
            </w:pPr>
            <w:r w:rsidRPr="00F813AF">
              <w:rPr>
                <w:rFonts w:asciiTheme="minorBidi" w:eastAsia="Arial" w:hAnsiTheme="minorBidi"/>
                <w:b/>
                <w:bCs/>
                <w:position w:val="-1"/>
                <w:sz w:val="16"/>
                <w:szCs w:val="16"/>
              </w:rPr>
              <w:t xml:space="preserve"> </w:t>
            </w:r>
          </w:p>
          <w:p w:rsidR="003E3F0F" w:rsidRPr="00F813AF" w:rsidRDefault="003E3F0F" w:rsidP="003E3F0F">
            <w:pPr>
              <w:bidi w:val="0"/>
              <w:spacing w:before="29"/>
              <w:rPr>
                <w:rFonts w:asciiTheme="minorBidi" w:eastAsia="Arial" w:hAnsiTheme="minorBidi"/>
                <w:sz w:val="16"/>
                <w:szCs w:val="16"/>
                <w:rtl/>
                <w:lang w:bidi="ar-IQ"/>
              </w:rPr>
            </w:pPr>
            <w:r w:rsidRPr="00F813AF">
              <w:rPr>
                <w:rFonts w:asciiTheme="minorBidi" w:eastAsia="Arial" w:hAnsiTheme="minorBidi"/>
                <w:sz w:val="16"/>
                <w:szCs w:val="16"/>
              </w:rPr>
              <w:t xml:space="preserve">No.: </w:t>
            </w:r>
          </w:p>
          <w:p w:rsidR="003E3F0F" w:rsidRPr="00F813AF" w:rsidRDefault="003E3F0F" w:rsidP="003E3F0F">
            <w:pPr>
              <w:bidi w:val="0"/>
              <w:spacing w:before="7" w:line="240" w:lineRule="exact"/>
              <w:rPr>
                <w:rFonts w:asciiTheme="minorBidi" w:hAnsiTheme="minorBidi"/>
                <w:sz w:val="16"/>
                <w:szCs w:val="16"/>
              </w:rPr>
            </w:pPr>
            <w:r w:rsidRPr="00F813AF">
              <w:rPr>
                <w:rFonts w:asciiTheme="minorBidi" w:eastAsia="Arial" w:hAnsiTheme="minorBidi"/>
                <w:sz w:val="16"/>
                <w:szCs w:val="16"/>
              </w:rPr>
              <w:t>Dat</w:t>
            </w:r>
            <w:r w:rsidRPr="00F813AF">
              <w:rPr>
                <w:rFonts w:asciiTheme="minorBidi" w:eastAsia="Arial" w:hAnsiTheme="minorBidi"/>
                <w:spacing w:val="2"/>
                <w:sz w:val="16"/>
                <w:szCs w:val="16"/>
              </w:rPr>
              <w:t>e</w:t>
            </w:r>
            <w:r w:rsidRPr="00F813AF">
              <w:rPr>
                <w:rFonts w:asciiTheme="minorBidi" w:eastAsia="Arial" w:hAnsiTheme="minorBidi"/>
                <w:sz w:val="16"/>
                <w:szCs w:val="16"/>
              </w:rPr>
              <w:t>:</w:t>
            </w:r>
          </w:p>
          <w:p w:rsidR="003E3F0F" w:rsidRPr="00F813AF" w:rsidRDefault="003E3F0F" w:rsidP="003E3F0F">
            <w:pPr>
              <w:bidi w:val="0"/>
              <w:spacing w:before="29"/>
              <w:ind w:left="4905" w:right="4885" w:firstLine="2"/>
              <w:jc w:val="both"/>
              <w:rPr>
                <w:rFonts w:asciiTheme="minorBidi" w:eastAsia="Arial" w:hAnsiTheme="minorBidi"/>
                <w:sz w:val="16"/>
                <w:szCs w:val="16"/>
                <w:rtl/>
                <w:lang w:bidi="ar-IQ"/>
              </w:rPr>
            </w:pPr>
            <w:r w:rsidRPr="00F813AF">
              <w:rPr>
                <w:rFonts w:asciiTheme="minorBidi" w:eastAsia="Arial" w:hAnsiTheme="minorBidi"/>
                <w:b/>
                <w:bCs/>
                <w:sz w:val="16"/>
                <w:szCs w:val="16"/>
              </w:rPr>
              <w:t>T</w:t>
            </w:r>
          </w:p>
          <w:p w:rsidR="00207744" w:rsidRPr="00F813AF" w:rsidRDefault="003E3F0F" w:rsidP="00207744">
            <w:pPr>
              <w:pStyle w:val="a7"/>
              <w:numPr>
                <w:ilvl w:val="0"/>
                <w:numId w:val="170"/>
              </w:numPr>
              <w:ind w:right="87"/>
              <w:jc w:val="both"/>
              <w:rPr>
                <w:rFonts w:asciiTheme="minorBidi" w:eastAsia="Arial" w:hAnsiTheme="minorBidi"/>
                <w:sz w:val="16"/>
                <w:szCs w:val="16"/>
              </w:rPr>
            </w:pPr>
            <w:r w:rsidRPr="00F813AF">
              <w:rPr>
                <w:rFonts w:asciiTheme="minorBidi" w:eastAsia="Arial" w:hAnsiTheme="minorBidi"/>
                <w:sz w:val="16"/>
                <w:szCs w:val="16"/>
              </w:rPr>
              <w:t>[</w:t>
            </w:r>
            <w:r w:rsidRPr="00F813AF">
              <w:rPr>
                <w:rFonts w:asciiTheme="minorBidi" w:eastAsia="Arial" w:hAnsiTheme="minorBidi"/>
                <w:i/>
                <w:sz w:val="16"/>
                <w:szCs w:val="16"/>
              </w:rPr>
              <w:t>I</w:t>
            </w:r>
            <w:r w:rsidRPr="00F813AF">
              <w:rPr>
                <w:rFonts w:asciiTheme="minorBidi" w:eastAsia="Arial" w:hAnsiTheme="minorBidi"/>
                <w:i/>
                <w:spacing w:val="1"/>
                <w:sz w:val="16"/>
                <w:szCs w:val="16"/>
              </w:rPr>
              <w:t>n</w:t>
            </w:r>
            <w:r w:rsidRPr="00F813AF">
              <w:rPr>
                <w:rFonts w:asciiTheme="minorBidi" w:eastAsia="Arial" w:hAnsiTheme="minorBidi"/>
                <w:i/>
                <w:sz w:val="16"/>
                <w:szCs w:val="16"/>
              </w:rPr>
              <w:t>sert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n</w:t>
            </w:r>
            <w:r w:rsidRPr="00F813AF">
              <w:rPr>
                <w:rFonts w:asciiTheme="minorBidi" w:eastAsia="Arial" w:hAnsiTheme="minorBidi"/>
                <w:i/>
                <w:spacing w:val="2"/>
                <w:sz w:val="16"/>
                <w:szCs w:val="16"/>
              </w:rPr>
              <w:t>a</w:t>
            </w:r>
            <w:r w:rsidRPr="00F813AF">
              <w:rPr>
                <w:rFonts w:asciiTheme="minorBidi" w:eastAsia="Arial" w:hAnsiTheme="minorBidi"/>
                <w:i/>
                <w:spacing w:val="-3"/>
                <w:sz w:val="16"/>
                <w:szCs w:val="16"/>
              </w:rPr>
              <w:t>m</w:t>
            </w:r>
            <w:r w:rsidRPr="00F813AF">
              <w:rPr>
                <w:rFonts w:asciiTheme="minorBidi" w:eastAsia="Arial" w:hAnsiTheme="minorBidi"/>
                <w:i/>
                <w:sz w:val="16"/>
                <w:szCs w:val="16"/>
              </w:rPr>
              <w:t>e</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of</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c</w:t>
            </w:r>
            <w:r w:rsidRPr="00F813AF">
              <w:rPr>
                <w:rFonts w:asciiTheme="minorBidi" w:eastAsia="Arial" w:hAnsiTheme="minorBidi"/>
                <w:i/>
                <w:spacing w:val="-1"/>
                <w:sz w:val="16"/>
                <w:szCs w:val="16"/>
              </w:rPr>
              <w:t>o</w:t>
            </w:r>
            <w:r w:rsidRPr="00F813AF">
              <w:rPr>
                <w:rFonts w:asciiTheme="minorBidi" w:eastAsia="Arial" w:hAnsiTheme="minorBidi"/>
                <w:i/>
                <w:sz w:val="16"/>
                <w:szCs w:val="16"/>
              </w:rPr>
              <w:t>n</w:t>
            </w:r>
            <w:r w:rsidRPr="00F813AF">
              <w:rPr>
                <w:rFonts w:asciiTheme="minorBidi" w:eastAsia="Arial" w:hAnsiTheme="minorBidi"/>
                <w:i/>
                <w:spacing w:val="1"/>
                <w:sz w:val="16"/>
                <w:szCs w:val="16"/>
              </w:rPr>
              <w:t>t</w:t>
            </w:r>
            <w:r w:rsidRPr="00F813AF">
              <w:rPr>
                <w:rFonts w:asciiTheme="minorBidi" w:eastAsia="Arial" w:hAnsiTheme="minorBidi"/>
                <w:i/>
                <w:sz w:val="16"/>
                <w:szCs w:val="16"/>
              </w:rPr>
              <w:t>racti</w:t>
            </w:r>
            <w:r w:rsidRPr="00F813AF">
              <w:rPr>
                <w:rFonts w:asciiTheme="minorBidi" w:eastAsia="Arial" w:hAnsiTheme="minorBidi"/>
                <w:i/>
                <w:spacing w:val="1"/>
                <w:sz w:val="16"/>
                <w:szCs w:val="16"/>
              </w:rPr>
              <w:t>n</w:t>
            </w:r>
            <w:r w:rsidRPr="00F813AF">
              <w:rPr>
                <w:rFonts w:asciiTheme="minorBidi" w:eastAsia="Arial" w:hAnsiTheme="minorBidi"/>
                <w:i/>
                <w:sz w:val="16"/>
                <w:szCs w:val="16"/>
              </w:rPr>
              <w:t>g</w:t>
            </w:r>
            <w:r w:rsidRPr="00F813AF">
              <w:rPr>
                <w:rFonts w:asciiTheme="minorBidi" w:eastAsia="Arial" w:hAnsiTheme="minorBidi"/>
                <w:i/>
                <w:spacing w:val="2"/>
                <w:sz w:val="16"/>
                <w:szCs w:val="16"/>
              </w:rPr>
              <w:t xml:space="preserve"> </w:t>
            </w:r>
            <w:r w:rsidRPr="00F813AF">
              <w:rPr>
                <w:rFonts w:asciiTheme="minorBidi" w:eastAsia="Arial" w:hAnsiTheme="minorBidi"/>
                <w:i/>
                <w:spacing w:val="-1"/>
                <w:sz w:val="16"/>
                <w:szCs w:val="16"/>
              </w:rPr>
              <w:t>p</w:t>
            </w:r>
            <w:r w:rsidRPr="00F813AF">
              <w:rPr>
                <w:rFonts w:asciiTheme="minorBidi" w:eastAsia="Arial" w:hAnsiTheme="minorBidi"/>
                <w:i/>
                <w:sz w:val="16"/>
                <w:szCs w:val="16"/>
              </w:rPr>
              <w:t>art</w:t>
            </w:r>
            <w:r w:rsidRPr="00F813AF">
              <w:rPr>
                <w:rFonts w:asciiTheme="minorBidi" w:eastAsia="Arial" w:hAnsiTheme="minorBidi"/>
                <w:i/>
                <w:spacing w:val="1"/>
                <w:sz w:val="16"/>
                <w:szCs w:val="16"/>
              </w:rPr>
              <w:t>y</w:t>
            </w:r>
            <w:r w:rsidRPr="00F813AF">
              <w:rPr>
                <w:rFonts w:asciiTheme="minorBidi" w:eastAsia="Arial" w:hAnsiTheme="minorBidi"/>
                <w:sz w:val="16"/>
                <w:szCs w:val="16"/>
              </w:rPr>
              <w:t>]</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is pl</w:t>
            </w:r>
            <w:r w:rsidRPr="00F813AF">
              <w:rPr>
                <w:rFonts w:asciiTheme="minorBidi" w:eastAsia="Arial" w:hAnsiTheme="minorBidi"/>
                <w:spacing w:val="1"/>
                <w:sz w:val="16"/>
                <w:szCs w:val="16"/>
              </w:rPr>
              <w:t>e</w:t>
            </w:r>
            <w:r w:rsidRPr="00F813AF">
              <w:rPr>
                <w:rFonts w:asciiTheme="minorBidi" w:eastAsia="Arial" w:hAnsiTheme="minorBidi"/>
                <w:spacing w:val="-1"/>
                <w:sz w:val="16"/>
                <w:szCs w:val="16"/>
              </w:rPr>
              <w:t>a</w:t>
            </w:r>
            <w:r w:rsidRPr="00F813AF">
              <w:rPr>
                <w:rFonts w:asciiTheme="minorBidi" w:eastAsia="Arial" w:hAnsiTheme="minorBidi"/>
                <w:sz w:val="16"/>
                <w:szCs w:val="16"/>
              </w:rPr>
              <w:t>sed</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2"/>
                <w:sz w:val="16"/>
                <w:szCs w:val="16"/>
              </w:rPr>
              <w:t>v</w:t>
            </w:r>
            <w:r w:rsidRPr="00F813AF">
              <w:rPr>
                <w:rFonts w:asciiTheme="minorBidi" w:eastAsia="Arial" w:hAnsiTheme="minorBidi"/>
                <w:sz w:val="16"/>
                <w:szCs w:val="16"/>
              </w:rPr>
              <w:t>ite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2"/>
                <w:sz w:val="16"/>
                <w:szCs w:val="16"/>
              </w:rPr>
              <w:t xml:space="preserve"> </w:t>
            </w:r>
            <w:r w:rsidRPr="00F813AF">
              <w:rPr>
                <w:rFonts w:asciiTheme="minorBidi" w:eastAsia="Arial" w:hAnsiTheme="minorBidi"/>
                <w:spacing w:val="-1"/>
                <w:sz w:val="16"/>
                <w:szCs w:val="16"/>
              </w:rPr>
              <w:t>q</w:t>
            </w:r>
            <w:r w:rsidRPr="00F813AF">
              <w:rPr>
                <w:rFonts w:asciiTheme="minorBidi" w:eastAsia="Arial" w:hAnsiTheme="minorBidi"/>
                <w:sz w:val="16"/>
                <w:szCs w:val="16"/>
              </w:rPr>
              <w:t>u</w:t>
            </w:r>
            <w:r w:rsidRPr="00F813AF">
              <w:rPr>
                <w:rFonts w:asciiTheme="minorBidi" w:eastAsia="Arial" w:hAnsiTheme="minorBidi"/>
                <w:spacing w:val="2"/>
                <w:sz w:val="16"/>
                <w:szCs w:val="16"/>
              </w:rPr>
              <w:t>a</w:t>
            </w:r>
            <w:r w:rsidRPr="00F813AF">
              <w:rPr>
                <w:rFonts w:asciiTheme="minorBidi" w:eastAsia="Arial" w:hAnsiTheme="minorBidi"/>
                <w:sz w:val="16"/>
                <w:szCs w:val="16"/>
              </w:rPr>
              <w:t>lified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a</w:t>
            </w:r>
            <w:r w:rsidRPr="00F813AF">
              <w:rPr>
                <w:rFonts w:asciiTheme="minorBidi" w:eastAsia="Arial" w:hAnsiTheme="minorBidi"/>
                <w:spacing w:val="2"/>
                <w:sz w:val="16"/>
                <w:szCs w:val="16"/>
              </w:rPr>
              <w:t>n</w:t>
            </w:r>
            <w:r w:rsidRPr="00F813AF">
              <w:rPr>
                <w:rFonts w:asciiTheme="minorBidi" w:eastAsia="Arial" w:hAnsiTheme="minorBidi"/>
                <w:sz w:val="16"/>
                <w:szCs w:val="16"/>
              </w:rPr>
              <w:t>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e</w:t>
            </w:r>
            <w:r w:rsidRPr="00F813AF">
              <w:rPr>
                <w:rFonts w:asciiTheme="minorBidi" w:eastAsia="Arial" w:hAnsiTheme="minorBidi"/>
                <w:spacing w:val="-1"/>
                <w:sz w:val="16"/>
                <w:szCs w:val="16"/>
              </w:rPr>
              <w:t>x</w:t>
            </w:r>
            <w:r w:rsidRPr="00F813AF">
              <w:rPr>
                <w:rFonts w:asciiTheme="minorBidi" w:eastAsia="Arial" w:hAnsiTheme="minorBidi"/>
                <w:sz w:val="16"/>
                <w:szCs w:val="16"/>
              </w:rPr>
              <w:t>p</w:t>
            </w:r>
            <w:r w:rsidRPr="00F813AF">
              <w:rPr>
                <w:rFonts w:asciiTheme="minorBidi" w:eastAsia="Arial" w:hAnsiTheme="minorBidi"/>
                <w:spacing w:val="2"/>
                <w:sz w:val="16"/>
                <w:szCs w:val="16"/>
              </w:rPr>
              <w:t>e</w:t>
            </w:r>
            <w:r w:rsidRPr="00F813AF">
              <w:rPr>
                <w:rFonts w:asciiTheme="minorBidi" w:eastAsia="Arial" w:hAnsiTheme="minorBidi"/>
                <w:sz w:val="16"/>
                <w:szCs w:val="16"/>
              </w:rPr>
              <w:t>r</w:t>
            </w:r>
            <w:r w:rsidRPr="00F813AF">
              <w:rPr>
                <w:rFonts w:asciiTheme="minorBidi" w:eastAsia="Arial" w:hAnsiTheme="minorBidi"/>
                <w:spacing w:val="-1"/>
                <w:sz w:val="16"/>
                <w:szCs w:val="16"/>
              </w:rPr>
              <w:t>i</w:t>
            </w:r>
            <w:r w:rsidRPr="00F813AF">
              <w:rPr>
                <w:rFonts w:asciiTheme="minorBidi" w:eastAsia="Arial" w:hAnsiTheme="minorBidi"/>
                <w:sz w:val="16"/>
                <w:szCs w:val="16"/>
              </w:rPr>
              <w:t>e</w:t>
            </w:r>
            <w:r w:rsidRPr="00F813AF">
              <w:rPr>
                <w:rFonts w:asciiTheme="minorBidi" w:eastAsia="Arial" w:hAnsiTheme="minorBidi"/>
                <w:spacing w:val="2"/>
                <w:sz w:val="16"/>
                <w:szCs w:val="16"/>
              </w:rPr>
              <w:t>n</w:t>
            </w:r>
            <w:r w:rsidRPr="00F813AF">
              <w:rPr>
                <w:rFonts w:asciiTheme="minorBidi" w:eastAsia="Arial" w:hAnsiTheme="minorBidi"/>
                <w:spacing w:val="-2"/>
                <w:sz w:val="16"/>
                <w:szCs w:val="16"/>
              </w:rPr>
              <w:t>c</w:t>
            </w:r>
            <w:r w:rsidRPr="00F813AF">
              <w:rPr>
                <w:rFonts w:asciiTheme="minorBidi" w:eastAsia="Arial" w:hAnsiTheme="minorBidi"/>
                <w:sz w:val="16"/>
                <w:szCs w:val="16"/>
              </w:rPr>
              <w:t>ed bi</w:t>
            </w:r>
            <w:r w:rsidRPr="00F813AF">
              <w:rPr>
                <w:rFonts w:asciiTheme="minorBidi" w:eastAsia="Arial" w:hAnsiTheme="minorBidi"/>
                <w:spacing w:val="1"/>
                <w:sz w:val="16"/>
                <w:szCs w:val="16"/>
              </w:rPr>
              <w:t>d</w:t>
            </w:r>
            <w:r w:rsidRPr="00F813AF">
              <w:rPr>
                <w:rFonts w:asciiTheme="minorBidi" w:eastAsia="Arial" w:hAnsiTheme="minorBidi"/>
                <w:sz w:val="16"/>
                <w:szCs w:val="16"/>
              </w:rPr>
              <w:t>d</w:t>
            </w:r>
            <w:r w:rsidRPr="00F813AF">
              <w:rPr>
                <w:rFonts w:asciiTheme="minorBidi" w:eastAsia="Arial" w:hAnsiTheme="minorBidi"/>
                <w:spacing w:val="2"/>
                <w:sz w:val="16"/>
                <w:szCs w:val="16"/>
              </w:rPr>
              <w:t>e</w:t>
            </w:r>
            <w:r w:rsidRPr="00F813AF">
              <w:rPr>
                <w:rFonts w:asciiTheme="minorBidi" w:eastAsia="Arial" w:hAnsiTheme="minorBidi"/>
                <w:spacing w:val="-1"/>
                <w:sz w:val="16"/>
                <w:szCs w:val="16"/>
              </w:rPr>
              <w:t>r</w:t>
            </w:r>
            <w:r w:rsidRPr="00F813AF">
              <w:rPr>
                <w:rFonts w:asciiTheme="minorBidi" w:eastAsia="Arial" w:hAnsiTheme="minorBidi"/>
                <w:sz w:val="16"/>
                <w:szCs w:val="16"/>
              </w:rPr>
              <w:t>s</w:t>
            </w:r>
            <w:r w:rsidRPr="00F813AF">
              <w:rPr>
                <w:rFonts w:asciiTheme="minorBidi" w:eastAsia="Arial" w:hAnsiTheme="minorBidi"/>
                <w:spacing w:val="4"/>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z w:val="16"/>
                <w:szCs w:val="16"/>
              </w:rPr>
              <w:t>o</w:t>
            </w:r>
            <w:r w:rsidRPr="00F813AF">
              <w:rPr>
                <w:rFonts w:asciiTheme="minorBidi" w:eastAsia="Arial" w:hAnsiTheme="minorBidi"/>
                <w:spacing w:val="5"/>
                <w:sz w:val="16"/>
                <w:szCs w:val="16"/>
              </w:rPr>
              <w:t xml:space="preserve"> </w:t>
            </w:r>
            <w:r w:rsidRPr="00F813AF">
              <w:rPr>
                <w:rFonts w:asciiTheme="minorBidi" w:eastAsia="Arial" w:hAnsiTheme="minorBidi"/>
                <w:sz w:val="16"/>
                <w:szCs w:val="16"/>
              </w:rPr>
              <w:t>s</w:t>
            </w:r>
            <w:r w:rsidRPr="00F813AF">
              <w:rPr>
                <w:rFonts w:asciiTheme="minorBidi" w:eastAsia="Arial" w:hAnsiTheme="minorBidi"/>
                <w:spacing w:val="-1"/>
                <w:sz w:val="16"/>
                <w:szCs w:val="16"/>
              </w:rPr>
              <w:t>ub</w:t>
            </w:r>
            <w:r w:rsidRPr="00F813AF">
              <w:rPr>
                <w:rFonts w:asciiTheme="minorBidi" w:eastAsia="Arial" w:hAnsiTheme="minorBidi"/>
                <w:spacing w:val="2"/>
                <w:sz w:val="16"/>
                <w:szCs w:val="16"/>
              </w:rPr>
              <w:t>m</w:t>
            </w:r>
            <w:r w:rsidRPr="00F813AF">
              <w:rPr>
                <w:rFonts w:asciiTheme="minorBidi" w:eastAsia="Arial" w:hAnsiTheme="minorBidi"/>
                <w:sz w:val="16"/>
                <w:szCs w:val="16"/>
              </w:rPr>
              <w:t>it</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their bi</w:t>
            </w:r>
            <w:r w:rsidRPr="00F813AF">
              <w:rPr>
                <w:rFonts w:asciiTheme="minorBidi" w:eastAsia="Arial" w:hAnsiTheme="minorBidi"/>
                <w:spacing w:val="1"/>
                <w:sz w:val="16"/>
                <w:szCs w:val="16"/>
              </w:rPr>
              <w:t>d</w:t>
            </w:r>
            <w:r w:rsidRPr="00F813AF">
              <w:rPr>
                <w:rFonts w:asciiTheme="minorBidi" w:eastAsia="Arial" w:hAnsiTheme="minorBidi"/>
                <w:sz w:val="16"/>
                <w:szCs w:val="16"/>
              </w:rPr>
              <w:t>s</w:t>
            </w:r>
            <w:r w:rsidRPr="00F813AF">
              <w:rPr>
                <w:rFonts w:asciiTheme="minorBidi" w:eastAsia="Arial" w:hAnsiTheme="minorBidi"/>
                <w:spacing w:val="4"/>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sp</w:t>
            </w:r>
            <w:r w:rsidRPr="00F813AF">
              <w:rPr>
                <w:rFonts w:asciiTheme="minorBidi" w:eastAsia="Arial" w:hAnsiTheme="minorBidi"/>
                <w:spacing w:val="2"/>
                <w:sz w:val="16"/>
                <w:szCs w:val="16"/>
              </w:rPr>
              <w:t>e</w:t>
            </w:r>
            <w:r w:rsidRPr="00F813AF">
              <w:rPr>
                <w:rFonts w:asciiTheme="minorBidi" w:eastAsia="Arial" w:hAnsiTheme="minorBidi"/>
                <w:sz w:val="16"/>
                <w:szCs w:val="16"/>
              </w:rPr>
              <w:t>c</w:t>
            </w:r>
            <w:r w:rsidRPr="00F813AF">
              <w:rPr>
                <w:rFonts w:asciiTheme="minorBidi" w:eastAsia="Arial" w:hAnsiTheme="minorBidi"/>
                <w:spacing w:val="-3"/>
                <w:sz w:val="16"/>
                <w:szCs w:val="16"/>
              </w:rPr>
              <w:t>i</w:t>
            </w:r>
            <w:r w:rsidRPr="00F813AF">
              <w:rPr>
                <w:rFonts w:asciiTheme="minorBidi" w:eastAsia="Arial" w:hAnsiTheme="minorBidi"/>
                <w:sz w:val="16"/>
                <w:szCs w:val="16"/>
              </w:rPr>
              <w:t>al</w:t>
            </w:r>
            <w:r w:rsidRPr="00F813AF">
              <w:rPr>
                <w:rFonts w:asciiTheme="minorBidi" w:eastAsia="Arial" w:hAnsiTheme="minorBidi"/>
                <w:spacing w:val="4"/>
                <w:sz w:val="16"/>
                <w:szCs w:val="16"/>
              </w:rPr>
              <w:t xml:space="preserve"> </w:t>
            </w:r>
            <w:r w:rsidRPr="00F813AF">
              <w:rPr>
                <w:rFonts w:asciiTheme="minorBidi" w:eastAsia="Arial" w:hAnsiTheme="minorBidi"/>
                <w:spacing w:val="-3"/>
                <w:sz w:val="16"/>
                <w:szCs w:val="16"/>
              </w:rPr>
              <w:t>w</w:t>
            </w:r>
            <w:r w:rsidRPr="00F813AF">
              <w:rPr>
                <w:rFonts w:asciiTheme="minorBidi" w:eastAsia="Arial" w:hAnsiTheme="minorBidi"/>
                <w:sz w:val="16"/>
                <w:szCs w:val="16"/>
              </w:rPr>
              <w:t>ork</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ins</w:t>
            </w:r>
            <w:r w:rsidRPr="00F813AF">
              <w:rPr>
                <w:rFonts w:asciiTheme="minorBidi" w:eastAsia="Arial" w:hAnsiTheme="minorBidi"/>
                <w:i/>
                <w:spacing w:val="1"/>
                <w:sz w:val="16"/>
                <w:szCs w:val="16"/>
              </w:rPr>
              <w:t>e</w:t>
            </w:r>
            <w:r w:rsidRPr="00F813AF">
              <w:rPr>
                <w:rFonts w:asciiTheme="minorBidi" w:eastAsia="Arial" w:hAnsiTheme="minorBidi"/>
                <w:i/>
                <w:sz w:val="16"/>
                <w:szCs w:val="16"/>
              </w:rPr>
              <w:t>rt</w:t>
            </w:r>
            <w:r w:rsidRPr="00F813AF">
              <w:rPr>
                <w:rFonts w:asciiTheme="minorBidi" w:eastAsia="Arial" w:hAnsiTheme="minorBidi"/>
                <w:i/>
                <w:spacing w:val="4"/>
                <w:sz w:val="16"/>
                <w:szCs w:val="16"/>
              </w:rPr>
              <w:t xml:space="preserve"> </w:t>
            </w:r>
            <w:r w:rsidRPr="00F813AF">
              <w:rPr>
                <w:rFonts w:asciiTheme="minorBidi" w:eastAsia="Arial" w:hAnsiTheme="minorBidi"/>
                <w:i/>
                <w:sz w:val="16"/>
                <w:szCs w:val="16"/>
              </w:rPr>
              <w:t>a</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brief</w:t>
            </w:r>
            <w:r w:rsidRPr="00F813AF">
              <w:rPr>
                <w:rFonts w:asciiTheme="minorBidi" w:eastAsia="Arial" w:hAnsiTheme="minorBidi"/>
                <w:i/>
                <w:spacing w:val="5"/>
                <w:sz w:val="16"/>
                <w:szCs w:val="16"/>
              </w:rPr>
              <w:t xml:space="preserve"> </w:t>
            </w:r>
            <w:r w:rsidRPr="00F813AF">
              <w:rPr>
                <w:rFonts w:asciiTheme="minorBidi" w:eastAsia="Arial" w:hAnsiTheme="minorBidi"/>
                <w:i/>
                <w:spacing w:val="-1"/>
                <w:sz w:val="16"/>
                <w:szCs w:val="16"/>
              </w:rPr>
              <w:t>d</w:t>
            </w:r>
            <w:r w:rsidRPr="00F813AF">
              <w:rPr>
                <w:rFonts w:asciiTheme="minorBidi" w:eastAsia="Arial" w:hAnsiTheme="minorBidi"/>
                <w:i/>
                <w:sz w:val="16"/>
                <w:szCs w:val="16"/>
              </w:rPr>
              <w:t>escrip</w:t>
            </w:r>
            <w:r w:rsidRPr="00F813AF">
              <w:rPr>
                <w:rFonts w:asciiTheme="minorBidi" w:eastAsia="Arial" w:hAnsiTheme="minorBidi"/>
                <w:i/>
                <w:spacing w:val="1"/>
                <w:sz w:val="16"/>
                <w:szCs w:val="16"/>
              </w:rPr>
              <w:t>t</w:t>
            </w:r>
            <w:r w:rsidRPr="00F813AF">
              <w:rPr>
                <w:rFonts w:asciiTheme="minorBidi" w:eastAsia="Arial" w:hAnsiTheme="minorBidi"/>
                <w:i/>
                <w:sz w:val="16"/>
                <w:szCs w:val="16"/>
              </w:rPr>
              <w:t>ion</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of</w:t>
            </w:r>
            <w:r w:rsidRPr="00F813AF">
              <w:rPr>
                <w:rFonts w:asciiTheme="minorBidi" w:eastAsia="Arial" w:hAnsiTheme="minorBidi"/>
                <w:i/>
                <w:spacing w:val="3"/>
                <w:sz w:val="16"/>
                <w:szCs w:val="16"/>
              </w:rPr>
              <w:t xml:space="preserve"> </w:t>
            </w:r>
            <w:r w:rsidRPr="00F813AF">
              <w:rPr>
                <w:rFonts w:asciiTheme="minorBidi" w:eastAsia="Arial" w:hAnsiTheme="minorBidi"/>
                <w:i/>
                <w:spacing w:val="2"/>
                <w:sz w:val="16"/>
                <w:szCs w:val="16"/>
              </w:rPr>
              <w:t>w</w:t>
            </w:r>
            <w:r w:rsidRPr="00F813AF">
              <w:rPr>
                <w:rFonts w:asciiTheme="minorBidi" w:eastAsia="Arial" w:hAnsiTheme="minorBidi"/>
                <w:i/>
                <w:sz w:val="16"/>
                <w:szCs w:val="16"/>
              </w:rPr>
              <w:t>orks</w:t>
            </w:r>
            <w:r w:rsidRPr="00F813AF">
              <w:rPr>
                <w:rFonts w:asciiTheme="minorBidi" w:eastAsia="Arial" w:hAnsiTheme="minorBidi"/>
                <w:i/>
                <w:spacing w:val="4"/>
                <w:sz w:val="16"/>
                <w:szCs w:val="16"/>
              </w:rPr>
              <w:t xml:space="preserve"> </w:t>
            </w:r>
            <w:r w:rsidRPr="00F813AF">
              <w:rPr>
                <w:rFonts w:asciiTheme="minorBidi" w:eastAsia="Arial" w:hAnsiTheme="minorBidi"/>
                <w:i/>
                <w:sz w:val="16"/>
                <w:szCs w:val="16"/>
              </w:rPr>
              <w:t>re</w:t>
            </w:r>
            <w:r w:rsidRPr="00F813AF">
              <w:rPr>
                <w:rFonts w:asciiTheme="minorBidi" w:eastAsia="Arial" w:hAnsiTheme="minorBidi"/>
                <w:i/>
                <w:spacing w:val="-1"/>
                <w:sz w:val="16"/>
                <w:szCs w:val="16"/>
              </w:rPr>
              <w:t>q</w:t>
            </w:r>
            <w:r w:rsidRPr="00F813AF">
              <w:rPr>
                <w:rFonts w:asciiTheme="minorBidi" w:eastAsia="Arial" w:hAnsiTheme="minorBidi"/>
                <w:i/>
                <w:sz w:val="16"/>
                <w:szCs w:val="16"/>
              </w:rPr>
              <w:t>uired</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to be</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e</w:t>
            </w:r>
            <w:r w:rsidRPr="00F813AF">
              <w:rPr>
                <w:rFonts w:asciiTheme="minorBidi" w:eastAsia="Arial" w:hAnsiTheme="minorBidi"/>
                <w:i/>
                <w:spacing w:val="-1"/>
                <w:sz w:val="16"/>
                <w:szCs w:val="16"/>
              </w:rPr>
              <w:t>x</w:t>
            </w:r>
            <w:r w:rsidRPr="00F813AF">
              <w:rPr>
                <w:rFonts w:asciiTheme="minorBidi" w:eastAsia="Arial" w:hAnsiTheme="minorBidi"/>
                <w:i/>
                <w:sz w:val="16"/>
                <w:szCs w:val="16"/>
              </w:rPr>
              <w:t>ec</w:t>
            </w:r>
            <w:r w:rsidRPr="00F813AF">
              <w:rPr>
                <w:rFonts w:asciiTheme="minorBidi" w:eastAsia="Arial" w:hAnsiTheme="minorBidi"/>
                <w:i/>
                <w:spacing w:val="2"/>
                <w:sz w:val="16"/>
                <w:szCs w:val="16"/>
              </w:rPr>
              <w:t>u</w:t>
            </w:r>
            <w:r w:rsidRPr="00F813AF">
              <w:rPr>
                <w:rFonts w:asciiTheme="minorBidi" w:eastAsia="Arial" w:hAnsiTheme="minorBidi"/>
                <w:i/>
                <w:spacing w:val="-2"/>
                <w:sz w:val="16"/>
                <w:szCs w:val="16"/>
              </w:rPr>
              <w:t>t</w:t>
            </w:r>
            <w:r w:rsidRPr="00F813AF">
              <w:rPr>
                <w:rFonts w:asciiTheme="minorBidi" w:eastAsia="Arial" w:hAnsiTheme="minorBidi"/>
                <w:i/>
                <w:sz w:val="16"/>
                <w:szCs w:val="16"/>
              </w:rPr>
              <w:t>e</w:t>
            </w:r>
            <w:r w:rsidRPr="00F813AF">
              <w:rPr>
                <w:rFonts w:asciiTheme="minorBidi" w:eastAsia="Arial" w:hAnsiTheme="minorBidi"/>
                <w:i/>
                <w:spacing w:val="2"/>
                <w:sz w:val="16"/>
                <w:szCs w:val="16"/>
              </w:rPr>
              <w:t>d</w:t>
            </w:r>
            <w:r w:rsidRPr="00F813AF">
              <w:rPr>
                <w:rFonts w:asciiTheme="minorBidi" w:eastAsia="Arial" w:hAnsiTheme="minorBidi"/>
                <w:spacing w:val="-2"/>
                <w:sz w:val="16"/>
                <w:szCs w:val="16"/>
              </w:rPr>
              <w:t>]</w:t>
            </w:r>
            <w:r w:rsidRPr="00F813AF">
              <w:rPr>
                <w:rFonts w:asciiTheme="minorBidi" w:eastAsia="Arial" w:hAnsiTheme="minorBidi"/>
                <w:sz w:val="16"/>
                <w:szCs w:val="16"/>
              </w:rPr>
              <w:t>.</w:t>
            </w:r>
          </w:p>
          <w:p w:rsidR="003E3F0F" w:rsidRPr="00F813AF" w:rsidRDefault="003E3F0F" w:rsidP="003E3F0F">
            <w:pPr>
              <w:bidi w:val="0"/>
              <w:spacing w:before="18" w:line="260" w:lineRule="exact"/>
              <w:ind w:hanging="34"/>
              <w:jc w:val="both"/>
              <w:rPr>
                <w:rFonts w:asciiTheme="minorBidi" w:hAnsiTheme="minorBidi"/>
                <w:sz w:val="16"/>
                <w:szCs w:val="16"/>
              </w:rPr>
            </w:pPr>
          </w:p>
          <w:p w:rsidR="003E3F0F" w:rsidRPr="00F813AF" w:rsidRDefault="003E3F0F" w:rsidP="003E3F0F">
            <w:pPr>
              <w:bidi w:val="0"/>
              <w:ind w:right="85" w:hanging="34"/>
              <w:jc w:val="both"/>
              <w:rPr>
                <w:rFonts w:asciiTheme="minorBidi" w:eastAsia="Arial" w:hAnsiTheme="minorBidi"/>
                <w:sz w:val="16"/>
                <w:szCs w:val="16"/>
              </w:rPr>
            </w:pPr>
            <w:r w:rsidRPr="00F813AF">
              <w:rPr>
                <w:rFonts w:asciiTheme="minorBidi" w:eastAsia="Arial" w:hAnsiTheme="minorBidi"/>
                <w:spacing w:val="1"/>
                <w:sz w:val="16"/>
                <w:szCs w:val="16"/>
              </w:rPr>
              <w:t>2</w:t>
            </w:r>
            <w:r w:rsidRPr="00F813AF">
              <w:rPr>
                <w:rFonts w:asciiTheme="minorBidi" w:eastAsia="Arial" w:hAnsiTheme="minorBidi"/>
                <w:sz w:val="16"/>
                <w:szCs w:val="16"/>
              </w:rPr>
              <w:t xml:space="preserve">. </w:t>
            </w:r>
            <w:r w:rsidRPr="00F813AF">
              <w:rPr>
                <w:rFonts w:asciiTheme="minorBidi" w:eastAsia="Arial" w:hAnsiTheme="minorBidi"/>
                <w:spacing w:val="26"/>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61"/>
                <w:sz w:val="16"/>
                <w:szCs w:val="16"/>
              </w:rPr>
              <w:t xml:space="preserve"> </w:t>
            </w:r>
            <w:r w:rsidRPr="00F813AF">
              <w:rPr>
                <w:rFonts w:asciiTheme="minorBidi" w:eastAsia="Arial" w:hAnsiTheme="minorBidi"/>
                <w:spacing w:val="-3"/>
                <w:sz w:val="16"/>
                <w:szCs w:val="16"/>
              </w:rPr>
              <w:t>w</w:t>
            </w:r>
            <w:r w:rsidRPr="00F813AF">
              <w:rPr>
                <w:rFonts w:asciiTheme="minorBidi" w:eastAsia="Arial" w:hAnsiTheme="minorBidi"/>
                <w:sz w:val="16"/>
                <w:szCs w:val="16"/>
              </w:rPr>
              <w:t>ork</w:t>
            </w:r>
            <w:r w:rsidRPr="00F813AF">
              <w:rPr>
                <w:rFonts w:asciiTheme="minorBidi" w:eastAsia="Arial" w:hAnsiTheme="minorBidi"/>
                <w:spacing w:val="60"/>
                <w:sz w:val="16"/>
                <w:szCs w:val="16"/>
              </w:rPr>
              <w:t xml:space="preserve"> </w:t>
            </w:r>
            <w:r w:rsidRPr="00F813AF">
              <w:rPr>
                <w:rFonts w:asciiTheme="minorBidi" w:eastAsia="Arial" w:hAnsiTheme="minorBidi"/>
                <w:sz w:val="16"/>
                <w:szCs w:val="16"/>
              </w:rPr>
              <w:t>sh</w:t>
            </w:r>
            <w:r w:rsidRPr="00F813AF">
              <w:rPr>
                <w:rFonts w:asciiTheme="minorBidi" w:eastAsia="Arial" w:hAnsiTheme="minorBidi"/>
                <w:spacing w:val="2"/>
                <w:sz w:val="16"/>
                <w:szCs w:val="16"/>
              </w:rPr>
              <w:t>a</w:t>
            </w:r>
            <w:r w:rsidRPr="00F813AF">
              <w:rPr>
                <w:rFonts w:asciiTheme="minorBidi" w:eastAsia="Arial" w:hAnsiTheme="minorBidi"/>
                <w:sz w:val="16"/>
                <w:szCs w:val="16"/>
              </w:rPr>
              <w:t>ll</w:t>
            </w:r>
            <w:r w:rsidRPr="00F813AF">
              <w:rPr>
                <w:rFonts w:asciiTheme="minorBidi" w:eastAsia="Arial" w:hAnsiTheme="minorBidi"/>
                <w:spacing w:val="59"/>
                <w:sz w:val="16"/>
                <w:szCs w:val="16"/>
              </w:rPr>
              <w:t xml:space="preserve"> </w:t>
            </w:r>
            <w:r w:rsidRPr="00F813AF">
              <w:rPr>
                <w:rFonts w:asciiTheme="minorBidi" w:eastAsia="Arial" w:hAnsiTheme="minorBidi"/>
                <w:sz w:val="16"/>
                <w:szCs w:val="16"/>
              </w:rPr>
              <w:t>be</w:t>
            </w:r>
            <w:r w:rsidRPr="00F813AF">
              <w:rPr>
                <w:rFonts w:asciiTheme="minorBidi" w:eastAsia="Arial" w:hAnsiTheme="minorBidi"/>
                <w:spacing w:val="62"/>
                <w:sz w:val="16"/>
                <w:szCs w:val="16"/>
              </w:rPr>
              <w:t xml:space="preserve"> </w:t>
            </w:r>
            <w:r w:rsidRPr="00F813AF">
              <w:rPr>
                <w:rFonts w:asciiTheme="minorBidi" w:eastAsia="Arial" w:hAnsiTheme="minorBidi"/>
                <w:spacing w:val="-1"/>
                <w:sz w:val="16"/>
                <w:szCs w:val="16"/>
              </w:rPr>
              <w:t>do</w:t>
            </w:r>
            <w:r w:rsidRPr="00F813AF">
              <w:rPr>
                <w:rFonts w:asciiTheme="minorBidi" w:eastAsia="Arial" w:hAnsiTheme="minorBidi"/>
                <w:sz w:val="16"/>
                <w:szCs w:val="16"/>
              </w:rPr>
              <w:t>ne</w:t>
            </w:r>
            <w:r w:rsidRPr="00F813AF">
              <w:rPr>
                <w:rFonts w:asciiTheme="minorBidi" w:eastAsia="Arial" w:hAnsiTheme="minorBidi"/>
                <w:spacing w:val="62"/>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61"/>
                <w:sz w:val="16"/>
                <w:szCs w:val="16"/>
              </w:rPr>
              <w:t xml:space="preserve"> </w:t>
            </w:r>
            <w:r w:rsidRPr="00F813AF">
              <w:rPr>
                <w:rFonts w:asciiTheme="minorBidi" w:eastAsia="Arial" w:hAnsiTheme="minorBidi"/>
                <w:sz w:val="16"/>
                <w:szCs w:val="16"/>
              </w:rPr>
              <w:t>ac</w:t>
            </w:r>
            <w:r w:rsidRPr="00F813AF">
              <w:rPr>
                <w:rFonts w:asciiTheme="minorBidi" w:eastAsia="Arial" w:hAnsiTheme="minorBidi"/>
                <w:spacing w:val="-1"/>
                <w:sz w:val="16"/>
                <w:szCs w:val="16"/>
              </w:rPr>
              <w:t>c</w:t>
            </w:r>
            <w:r w:rsidRPr="00F813AF">
              <w:rPr>
                <w:rFonts w:asciiTheme="minorBidi" w:eastAsia="Arial" w:hAnsiTheme="minorBidi"/>
                <w:sz w:val="16"/>
                <w:szCs w:val="16"/>
              </w:rPr>
              <w:t>ordance</w:t>
            </w:r>
            <w:r w:rsidRPr="00F813AF">
              <w:rPr>
                <w:rFonts w:asciiTheme="minorBidi" w:eastAsia="Arial" w:hAnsiTheme="minorBidi"/>
                <w:spacing w:val="62"/>
                <w:sz w:val="16"/>
                <w:szCs w:val="16"/>
              </w:rPr>
              <w:t xml:space="preserve"> </w:t>
            </w:r>
            <w:r w:rsidRPr="00F813AF">
              <w:rPr>
                <w:rFonts w:asciiTheme="minorBidi" w:eastAsia="Arial" w:hAnsiTheme="minorBidi"/>
                <w:spacing w:val="-3"/>
                <w:sz w:val="16"/>
                <w:szCs w:val="16"/>
              </w:rPr>
              <w:t>w</w:t>
            </w:r>
            <w:r w:rsidRPr="00F813AF">
              <w:rPr>
                <w:rFonts w:asciiTheme="minorBidi" w:eastAsia="Arial" w:hAnsiTheme="minorBidi"/>
                <w:sz w:val="16"/>
                <w:szCs w:val="16"/>
              </w:rPr>
              <w:t>ith</w:t>
            </w:r>
            <w:r w:rsidRPr="00F813AF">
              <w:rPr>
                <w:rFonts w:asciiTheme="minorBidi" w:eastAsia="Arial" w:hAnsiTheme="minorBidi"/>
                <w:spacing w:val="61"/>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59"/>
                <w:sz w:val="16"/>
                <w:szCs w:val="16"/>
              </w:rPr>
              <w:t xml:space="preserve"> </w:t>
            </w:r>
            <w:r w:rsidRPr="00F813AF">
              <w:rPr>
                <w:rFonts w:asciiTheme="minorBidi" w:eastAsia="Arial" w:hAnsiTheme="minorBidi"/>
                <w:sz w:val="16"/>
                <w:szCs w:val="16"/>
              </w:rPr>
              <w:t>ado</w:t>
            </w:r>
            <w:r w:rsidRPr="00F813AF">
              <w:rPr>
                <w:rFonts w:asciiTheme="minorBidi" w:eastAsia="Arial" w:hAnsiTheme="minorBidi"/>
                <w:spacing w:val="1"/>
                <w:sz w:val="16"/>
                <w:szCs w:val="16"/>
              </w:rPr>
              <w:t>p</w:t>
            </w:r>
            <w:r w:rsidRPr="00F813AF">
              <w:rPr>
                <w:rFonts w:asciiTheme="minorBidi" w:eastAsia="Arial" w:hAnsiTheme="minorBidi"/>
                <w:spacing w:val="-2"/>
                <w:sz w:val="16"/>
                <w:szCs w:val="16"/>
              </w:rPr>
              <w:t>t</w:t>
            </w:r>
            <w:r w:rsidRPr="00F813AF">
              <w:rPr>
                <w:rFonts w:asciiTheme="minorBidi" w:eastAsia="Arial" w:hAnsiTheme="minorBidi"/>
                <w:sz w:val="16"/>
                <w:szCs w:val="16"/>
              </w:rPr>
              <w:t>ed</w:t>
            </w:r>
            <w:r w:rsidRPr="00F813AF">
              <w:rPr>
                <w:rFonts w:asciiTheme="minorBidi" w:eastAsia="Arial" w:hAnsiTheme="minorBidi"/>
                <w:spacing w:val="60"/>
                <w:sz w:val="16"/>
                <w:szCs w:val="16"/>
              </w:rPr>
              <w:t xml:space="preserve"> </w:t>
            </w:r>
            <w:r w:rsidRPr="00F813AF">
              <w:rPr>
                <w:rFonts w:asciiTheme="minorBidi" w:eastAsia="Arial" w:hAnsiTheme="minorBidi"/>
                <w:spacing w:val="2"/>
                <w:sz w:val="16"/>
                <w:szCs w:val="16"/>
              </w:rPr>
              <w:t>m</w:t>
            </w:r>
            <w:r w:rsidRPr="00F813AF">
              <w:rPr>
                <w:rFonts w:asciiTheme="minorBidi" w:eastAsia="Arial" w:hAnsiTheme="minorBidi"/>
                <w:spacing w:val="1"/>
                <w:sz w:val="16"/>
                <w:szCs w:val="16"/>
              </w:rPr>
              <w:t>e</w:t>
            </w:r>
            <w:r w:rsidRPr="00F813AF">
              <w:rPr>
                <w:rFonts w:asciiTheme="minorBidi" w:eastAsia="Arial" w:hAnsiTheme="minorBidi"/>
                <w:sz w:val="16"/>
                <w:szCs w:val="16"/>
              </w:rPr>
              <w:t>c</w:t>
            </w:r>
            <w:r w:rsidRPr="00F813AF">
              <w:rPr>
                <w:rFonts w:asciiTheme="minorBidi" w:eastAsia="Arial" w:hAnsiTheme="minorBidi"/>
                <w:spacing w:val="-1"/>
                <w:sz w:val="16"/>
                <w:szCs w:val="16"/>
              </w:rPr>
              <w:t>ha</w:t>
            </w:r>
            <w:r w:rsidRPr="00F813AF">
              <w:rPr>
                <w:rFonts w:asciiTheme="minorBidi" w:eastAsia="Arial" w:hAnsiTheme="minorBidi"/>
                <w:sz w:val="16"/>
                <w:szCs w:val="16"/>
              </w:rPr>
              <w:t>nism</w:t>
            </w:r>
            <w:r w:rsidRPr="00F813AF">
              <w:rPr>
                <w:rFonts w:asciiTheme="minorBidi" w:eastAsia="Arial" w:hAnsiTheme="minorBidi"/>
                <w:spacing w:val="62"/>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61"/>
                <w:sz w:val="16"/>
                <w:szCs w:val="16"/>
              </w:rPr>
              <w:t xml:space="preserve"> </w:t>
            </w:r>
            <w:r w:rsidRPr="00F813AF">
              <w:rPr>
                <w:rFonts w:asciiTheme="minorBidi" w:eastAsia="Arial" w:hAnsiTheme="minorBidi"/>
                <w:sz w:val="16"/>
                <w:szCs w:val="16"/>
              </w:rPr>
              <w:t>the</w:t>
            </w:r>
            <w:r w:rsidRPr="00F813AF">
              <w:rPr>
                <w:rFonts w:asciiTheme="minorBidi" w:eastAsia="Arial" w:hAnsiTheme="minorBidi"/>
                <w:spacing w:val="60"/>
                <w:sz w:val="16"/>
                <w:szCs w:val="16"/>
              </w:rPr>
              <w:t xml:space="preserve"> </w:t>
            </w:r>
            <w:r w:rsidRPr="00F813AF">
              <w:rPr>
                <w:rFonts w:asciiTheme="minorBidi" w:eastAsia="Arial" w:hAnsiTheme="minorBidi"/>
                <w:spacing w:val="-1"/>
                <w:sz w:val="16"/>
                <w:szCs w:val="16"/>
              </w:rPr>
              <w:t>g</w:t>
            </w:r>
            <w:r w:rsidRPr="00F813AF">
              <w:rPr>
                <w:rFonts w:asciiTheme="minorBidi" w:eastAsia="Arial" w:hAnsiTheme="minorBidi"/>
                <w:sz w:val="16"/>
                <w:szCs w:val="16"/>
              </w:rPr>
              <w:t>e</w:t>
            </w:r>
            <w:r w:rsidRPr="00F813AF">
              <w:rPr>
                <w:rFonts w:asciiTheme="minorBidi" w:eastAsia="Arial" w:hAnsiTheme="minorBidi"/>
                <w:spacing w:val="2"/>
                <w:sz w:val="16"/>
                <w:szCs w:val="16"/>
              </w:rPr>
              <w:t>n</w:t>
            </w:r>
            <w:r w:rsidRPr="00F813AF">
              <w:rPr>
                <w:rFonts w:asciiTheme="minorBidi" w:eastAsia="Arial" w:hAnsiTheme="minorBidi"/>
                <w:sz w:val="16"/>
                <w:szCs w:val="16"/>
              </w:rPr>
              <w:t>er</w:t>
            </w:r>
            <w:r w:rsidRPr="00F813AF">
              <w:rPr>
                <w:rFonts w:asciiTheme="minorBidi" w:eastAsia="Arial" w:hAnsiTheme="minorBidi"/>
                <w:spacing w:val="1"/>
                <w:sz w:val="16"/>
                <w:szCs w:val="16"/>
              </w:rPr>
              <w:t>a</w:t>
            </w:r>
            <w:r w:rsidRPr="00F813AF">
              <w:rPr>
                <w:rFonts w:asciiTheme="minorBidi" w:eastAsia="Arial" w:hAnsiTheme="minorBidi"/>
                <w:sz w:val="16"/>
                <w:szCs w:val="16"/>
              </w:rPr>
              <w:t>l t</w:t>
            </w:r>
            <w:r w:rsidRPr="00F813AF">
              <w:rPr>
                <w:rFonts w:asciiTheme="minorBidi" w:eastAsia="Arial" w:hAnsiTheme="minorBidi"/>
                <w:spacing w:val="1"/>
                <w:sz w:val="16"/>
                <w:szCs w:val="16"/>
              </w:rPr>
              <w:t>e</w:t>
            </w:r>
            <w:r w:rsidRPr="00F813AF">
              <w:rPr>
                <w:rFonts w:asciiTheme="minorBidi" w:eastAsia="Arial" w:hAnsiTheme="minorBidi"/>
                <w:sz w:val="16"/>
                <w:szCs w:val="16"/>
              </w:rPr>
              <w:t>nders t</w:t>
            </w:r>
            <w:r w:rsidRPr="00F813AF">
              <w:rPr>
                <w:rFonts w:asciiTheme="minorBidi" w:eastAsia="Arial" w:hAnsiTheme="minorBidi"/>
                <w:spacing w:val="1"/>
                <w:sz w:val="16"/>
                <w:szCs w:val="16"/>
              </w:rPr>
              <w:t>h</w:t>
            </w:r>
            <w:r w:rsidRPr="00F813AF">
              <w:rPr>
                <w:rFonts w:asciiTheme="minorBidi" w:eastAsia="Arial" w:hAnsiTheme="minorBidi"/>
                <w:sz w:val="16"/>
                <w:szCs w:val="16"/>
              </w:rPr>
              <w:t>at</w:t>
            </w:r>
            <w:r w:rsidRPr="00F813AF">
              <w:rPr>
                <w:rFonts w:asciiTheme="minorBidi" w:eastAsia="Arial" w:hAnsiTheme="minorBidi"/>
                <w:spacing w:val="2"/>
                <w:sz w:val="16"/>
                <w:szCs w:val="16"/>
              </w:rPr>
              <w:t xml:space="preserve"> </w:t>
            </w:r>
            <w:r w:rsidRPr="00F813AF">
              <w:rPr>
                <w:rFonts w:asciiTheme="minorBidi" w:eastAsia="Arial" w:hAnsiTheme="minorBidi"/>
                <w:spacing w:val="-1"/>
                <w:sz w:val="16"/>
                <w:szCs w:val="16"/>
              </w:rPr>
              <w:t>e</w:t>
            </w:r>
            <w:r w:rsidRPr="00F813AF">
              <w:rPr>
                <w:rFonts w:asciiTheme="minorBidi" w:eastAsia="Arial" w:hAnsiTheme="minorBidi"/>
                <w:sz w:val="16"/>
                <w:szCs w:val="16"/>
              </w:rPr>
              <w:t>n</w:t>
            </w:r>
            <w:r w:rsidRPr="00F813AF">
              <w:rPr>
                <w:rFonts w:asciiTheme="minorBidi" w:eastAsia="Arial" w:hAnsiTheme="minorBidi"/>
                <w:spacing w:val="2"/>
                <w:sz w:val="16"/>
                <w:szCs w:val="16"/>
              </w:rPr>
              <w:t>a</w:t>
            </w:r>
            <w:r w:rsidRPr="00F813AF">
              <w:rPr>
                <w:rFonts w:asciiTheme="minorBidi" w:eastAsia="Arial" w:hAnsiTheme="minorBidi"/>
                <w:sz w:val="16"/>
                <w:szCs w:val="16"/>
              </w:rPr>
              <w:t>ble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a</w:t>
            </w:r>
            <w:r w:rsidRPr="00F813AF">
              <w:rPr>
                <w:rFonts w:asciiTheme="minorBidi" w:eastAsia="Arial" w:hAnsiTheme="minorBidi"/>
                <w:spacing w:val="-2"/>
                <w:sz w:val="16"/>
                <w:szCs w:val="16"/>
              </w:rPr>
              <w:t>l</w:t>
            </w:r>
            <w:r w:rsidRPr="00F813AF">
              <w:rPr>
                <w:rFonts w:asciiTheme="minorBidi" w:eastAsia="Arial" w:hAnsiTheme="minorBidi"/>
                <w:sz w:val="16"/>
                <w:szCs w:val="16"/>
              </w:rPr>
              <w:t>l 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bi</w:t>
            </w:r>
            <w:r w:rsidRPr="00F813AF">
              <w:rPr>
                <w:rFonts w:asciiTheme="minorBidi" w:eastAsia="Arial" w:hAnsiTheme="minorBidi"/>
                <w:spacing w:val="1"/>
                <w:sz w:val="16"/>
                <w:szCs w:val="16"/>
              </w:rPr>
              <w:t>d</w:t>
            </w:r>
            <w:r w:rsidRPr="00F813AF">
              <w:rPr>
                <w:rFonts w:asciiTheme="minorBidi" w:eastAsia="Arial" w:hAnsiTheme="minorBidi"/>
                <w:sz w:val="16"/>
                <w:szCs w:val="16"/>
              </w:rPr>
              <w:t>d</w:t>
            </w:r>
            <w:r w:rsidRPr="00F813AF">
              <w:rPr>
                <w:rFonts w:asciiTheme="minorBidi" w:eastAsia="Arial" w:hAnsiTheme="minorBidi"/>
                <w:spacing w:val="2"/>
                <w:sz w:val="16"/>
                <w:szCs w:val="16"/>
              </w:rPr>
              <w:t>e</w:t>
            </w:r>
            <w:r w:rsidRPr="00F813AF">
              <w:rPr>
                <w:rFonts w:asciiTheme="minorBidi" w:eastAsia="Arial" w:hAnsiTheme="minorBidi"/>
                <w:spacing w:val="-1"/>
                <w:sz w:val="16"/>
                <w:szCs w:val="16"/>
              </w:rPr>
              <w:t>r</w:t>
            </w:r>
            <w:r w:rsidRPr="00F813AF">
              <w:rPr>
                <w:rFonts w:asciiTheme="minorBidi" w:eastAsia="Arial" w:hAnsiTheme="minorBidi"/>
                <w:sz w:val="16"/>
                <w:szCs w:val="16"/>
              </w:rPr>
              <w:t>s</w:t>
            </w:r>
            <w:r w:rsidRPr="00F813AF">
              <w:rPr>
                <w:rFonts w:asciiTheme="minorBidi" w:eastAsia="Arial" w:hAnsiTheme="minorBidi"/>
                <w:spacing w:val="1"/>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the</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eli</w:t>
            </w:r>
            <w:r w:rsidRPr="00F813AF">
              <w:rPr>
                <w:rFonts w:asciiTheme="minorBidi" w:eastAsia="Arial" w:hAnsiTheme="minorBidi"/>
                <w:spacing w:val="-1"/>
                <w:sz w:val="16"/>
                <w:szCs w:val="16"/>
              </w:rPr>
              <w:t>g</w:t>
            </w:r>
            <w:r w:rsidRPr="00F813AF">
              <w:rPr>
                <w:rFonts w:asciiTheme="minorBidi" w:eastAsia="Arial" w:hAnsiTheme="minorBidi"/>
                <w:sz w:val="16"/>
                <w:szCs w:val="16"/>
              </w:rPr>
              <w:t>ible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co</w:t>
            </w:r>
            <w:r w:rsidRPr="00F813AF">
              <w:rPr>
                <w:rFonts w:asciiTheme="minorBidi" w:eastAsia="Arial" w:hAnsiTheme="minorBidi"/>
                <w:spacing w:val="2"/>
                <w:sz w:val="16"/>
                <w:szCs w:val="16"/>
              </w:rPr>
              <w:t>u</w:t>
            </w:r>
            <w:r w:rsidRPr="00F813AF">
              <w:rPr>
                <w:rFonts w:asciiTheme="minorBidi" w:eastAsia="Arial" w:hAnsiTheme="minorBidi"/>
                <w:sz w:val="16"/>
                <w:szCs w:val="16"/>
              </w:rPr>
              <w:t>n</w:t>
            </w:r>
            <w:r w:rsidRPr="00F813AF">
              <w:rPr>
                <w:rFonts w:asciiTheme="minorBidi" w:eastAsia="Arial" w:hAnsiTheme="minorBidi"/>
                <w:spacing w:val="1"/>
                <w:sz w:val="16"/>
                <w:szCs w:val="16"/>
              </w:rPr>
              <w:t>t</w:t>
            </w:r>
            <w:r w:rsidRPr="00F813AF">
              <w:rPr>
                <w:rFonts w:asciiTheme="minorBidi" w:eastAsia="Arial" w:hAnsiTheme="minorBidi"/>
                <w:sz w:val="16"/>
                <w:szCs w:val="16"/>
              </w:rPr>
              <w:t>r</w:t>
            </w:r>
            <w:r w:rsidRPr="00F813AF">
              <w:rPr>
                <w:rFonts w:asciiTheme="minorBidi" w:eastAsia="Arial" w:hAnsiTheme="minorBidi"/>
                <w:spacing w:val="-1"/>
                <w:sz w:val="16"/>
                <w:szCs w:val="16"/>
              </w:rPr>
              <w:t>i</w:t>
            </w:r>
            <w:r w:rsidRPr="00F813AF">
              <w:rPr>
                <w:rFonts w:asciiTheme="minorBidi" w:eastAsia="Arial" w:hAnsiTheme="minorBidi"/>
                <w:sz w:val="16"/>
                <w:szCs w:val="16"/>
              </w:rPr>
              <w:t xml:space="preserve">es </w:t>
            </w:r>
            <w:r w:rsidRPr="00F813AF">
              <w:rPr>
                <w:rFonts w:asciiTheme="minorBidi" w:eastAsia="Arial" w:hAnsiTheme="minorBidi"/>
                <w:spacing w:val="41"/>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p</w:t>
            </w:r>
            <w:r w:rsidRPr="00F813AF">
              <w:rPr>
                <w:rFonts w:asciiTheme="minorBidi" w:eastAsia="Arial" w:hAnsiTheme="minorBidi"/>
                <w:spacing w:val="2"/>
                <w:sz w:val="16"/>
                <w:szCs w:val="16"/>
              </w:rPr>
              <w:t>a</w:t>
            </w:r>
            <w:r w:rsidRPr="00F813AF">
              <w:rPr>
                <w:rFonts w:asciiTheme="minorBidi" w:eastAsia="Arial" w:hAnsiTheme="minorBidi"/>
                <w:sz w:val="16"/>
                <w:szCs w:val="16"/>
              </w:rPr>
              <w:t>rticipa</w:t>
            </w:r>
            <w:r w:rsidRPr="00F813AF">
              <w:rPr>
                <w:rFonts w:asciiTheme="minorBidi" w:eastAsia="Arial" w:hAnsiTheme="minorBidi"/>
                <w:spacing w:val="1"/>
                <w:sz w:val="16"/>
                <w:szCs w:val="16"/>
              </w:rPr>
              <w:t>t</w:t>
            </w:r>
            <w:r w:rsidRPr="00F813AF">
              <w:rPr>
                <w:rFonts w:asciiTheme="minorBidi" w:eastAsia="Arial" w:hAnsiTheme="minorBidi"/>
                <w:sz w:val="16"/>
                <w:szCs w:val="16"/>
              </w:rPr>
              <w:t>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pacing w:val="-1"/>
                <w:sz w:val="16"/>
                <w:szCs w:val="16"/>
              </w:rPr>
              <w:t>e</w:t>
            </w:r>
            <w:r w:rsidRPr="00F813AF">
              <w:rPr>
                <w:rFonts w:asciiTheme="minorBidi" w:eastAsia="Arial" w:hAnsiTheme="minorBidi"/>
                <w:spacing w:val="2"/>
                <w:sz w:val="16"/>
                <w:szCs w:val="16"/>
              </w:rPr>
              <w:t>m</w:t>
            </w:r>
            <w:r w:rsidRPr="00F813AF">
              <w:rPr>
                <w:rFonts w:asciiTheme="minorBidi" w:eastAsia="Arial" w:hAnsiTheme="minorBidi"/>
                <w:sz w:val="16"/>
                <w:szCs w:val="16"/>
              </w:rPr>
              <w:t>,</w:t>
            </w:r>
            <w:r w:rsidRPr="00F813AF">
              <w:rPr>
                <w:rFonts w:asciiTheme="minorBidi" w:eastAsia="Arial" w:hAnsiTheme="minorBidi"/>
                <w:spacing w:val="1"/>
                <w:sz w:val="16"/>
                <w:szCs w:val="16"/>
              </w:rPr>
              <w:t xml:space="preserve"> </w:t>
            </w:r>
            <w:r w:rsidRPr="00F813AF">
              <w:rPr>
                <w:rFonts w:asciiTheme="minorBidi" w:eastAsia="Arial" w:hAnsiTheme="minorBidi"/>
                <w:spacing w:val="-1"/>
                <w:sz w:val="16"/>
                <w:szCs w:val="16"/>
              </w:rPr>
              <w:t>a</w:t>
            </w:r>
            <w:r w:rsidRPr="00F813AF">
              <w:rPr>
                <w:rFonts w:asciiTheme="minorBidi" w:eastAsia="Arial" w:hAnsiTheme="minorBidi"/>
                <w:sz w:val="16"/>
                <w:szCs w:val="16"/>
              </w:rPr>
              <w:t>s sp</w:t>
            </w:r>
            <w:r w:rsidRPr="00F813AF">
              <w:rPr>
                <w:rFonts w:asciiTheme="minorBidi" w:eastAsia="Arial" w:hAnsiTheme="minorBidi"/>
                <w:spacing w:val="2"/>
                <w:sz w:val="16"/>
                <w:szCs w:val="16"/>
              </w:rPr>
              <w:t>e</w:t>
            </w:r>
            <w:r w:rsidRPr="00F813AF">
              <w:rPr>
                <w:rFonts w:asciiTheme="minorBidi" w:eastAsia="Arial" w:hAnsiTheme="minorBidi"/>
                <w:sz w:val="16"/>
                <w:szCs w:val="16"/>
              </w:rPr>
              <w:t>c</w:t>
            </w:r>
            <w:r w:rsidRPr="00F813AF">
              <w:rPr>
                <w:rFonts w:asciiTheme="minorBidi" w:eastAsia="Arial" w:hAnsiTheme="minorBidi"/>
                <w:spacing w:val="-3"/>
                <w:sz w:val="16"/>
                <w:szCs w:val="16"/>
              </w:rPr>
              <w:t>i</w:t>
            </w:r>
            <w:r w:rsidRPr="00F813AF">
              <w:rPr>
                <w:rFonts w:asciiTheme="minorBidi" w:eastAsia="Arial" w:hAnsiTheme="minorBidi"/>
                <w:spacing w:val="3"/>
                <w:sz w:val="16"/>
                <w:szCs w:val="16"/>
              </w:rPr>
              <w:t>f</w:t>
            </w:r>
            <w:r w:rsidRPr="00F813AF">
              <w:rPr>
                <w:rFonts w:asciiTheme="minorBidi" w:eastAsia="Arial" w:hAnsiTheme="minorBidi"/>
                <w:sz w:val="16"/>
                <w:szCs w:val="16"/>
              </w:rPr>
              <w:t>ied</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2"/>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z w:val="16"/>
                <w:szCs w:val="16"/>
              </w:rPr>
              <w:t>he</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e</w:t>
            </w:r>
            <w:r w:rsidRPr="00F813AF">
              <w:rPr>
                <w:rFonts w:asciiTheme="minorBidi" w:eastAsia="Arial" w:hAnsiTheme="minorBidi"/>
                <w:spacing w:val="-1"/>
                <w:sz w:val="16"/>
                <w:szCs w:val="16"/>
              </w:rPr>
              <w:t>x</w:t>
            </w:r>
            <w:r w:rsidRPr="00F813AF">
              <w:rPr>
                <w:rFonts w:asciiTheme="minorBidi" w:eastAsia="Arial" w:hAnsiTheme="minorBidi"/>
                <w:sz w:val="16"/>
                <w:szCs w:val="16"/>
              </w:rPr>
              <w:t>pl</w:t>
            </w:r>
            <w:r w:rsidRPr="00F813AF">
              <w:rPr>
                <w:rFonts w:asciiTheme="minorBidi" w:eastAsia="Arial" w:hAnsiTheme="minorBidi"/>
                <w:spacing w:val="1"/>
                <w:sz w:val="16"/>
                <w:szCs w:val="16"/>
              </w:rPr>
              <w:t>a</w:t>
            </w:r>
            <w:r w:rsidRPr="00F813AF">
              <w:rPr>
                <w:rFonts w:asciiTheme="minorBidi" w:eastAsia="Arial" w:hAnsiTheme="minorBidi"/>
                <w:sz w:val="16"/>
                <w:szCs w:val="16"/>
              </w:rPr>
              <w:t>n</w:t>
            </w:r>
            <w:r w:rsidRPr="00F813AF">
              <w:rPr>
                <w:rFonts w:asciiTheme="minorBidi" w:eastAsia="Arial" w:hAnsiTheme="minorBidi"/>
                <w:spacing w:val="2"/>
                <w:sz w:val="16"/>
                <w:szCs w:val="16"/>
              </w:rPr>
              <w:t>a</w:t>
            </w:r>
            <w:r w:rsidRPr="00F813AF">
              <w:rPr>
                <w:rFonts w:asciiTheme="minorBidi" w:eastAsia="Arial" w:hAnsiTheme="minorBidi"/>
                <w:spacing w:val="-2"/>
                <w:sz w:val="16"/>
                <w:szCs w:val="16"/>
              </w:rPr>
              <w:t>t</w:t>
            </w:r>
            <w:r w:rsidRPr="00F813AF">
              <w:rPr>
                <w:rFonts w:asciiTheme="minorBidi" w:eastAsia="Arial" w:hAnsiTheme="minorBidi"/>
                <w:sz w:val="16"/>
                <w:szCs w:val="16"/>
              </w:rPr>
              <w:t>ory b</w:t>
            </w:r>
            <w:r w:rsidRPr="00F813AF">
              <w:rPr>
                <w:rFonts w:asciiTheme="minorBidi" w:eastAsia="Arial" w:hAnsiTheme="minorBidi"/>
                <w:spacing w:val="2"/>
                <w:sz w:val="16"/>
                <w:szCs w:val="16"/>
              </w:rPr>
              <w:t>u</w:t>
            </w:r>
            <w:r w:rsidRPr="00F813AF">
              <w:rPr>
                <w:rFonts w:asciiTheme="minorBidi" w:eastAsia="Arial" w:hAnsiTheme="minorBidi"/>
                <w:sz w:val="16"/>
                <w:szCs w:val="16"/>
              </w:rPr>
              <w:t>lletin</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issu</w:t>
            </w:r>
            <w:r w:rsidRPr="00F813AF">
              <w:rPr>
                <w:rFonts w:asciiTheme="minorBidi" w:eastAsia="Arial" w:hAnsiTheme="minorBidi"/>
                <w:spacing w:val="1"/>
                <w:sz w:val="16"/>
                <w:szCs w:val="16"/>
              </w:rPr>
              <w:t>e</w:t>
            </w:r>
            <w:r w:rsidRPr="00F813AF">
              <w:rPr>
                <w:rFonts w:asciiTheme="minorBidi" w:eastAsia="Arial" w:hAnsiTheme="minorBidi"/>
                <w:sz w:val="16"/>
                <w:szCs w:val="16"/>
              </w:rPr>
              <w:t>d</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by</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Unit</w:t>
            </w:r>
            <w:r w:rsidRPr="00F813AF">
              <w:rPr>
                <w:rFonts w:asciiTheme="minorBidi" w:eastAsia="Arial" w:hAnsiTheme="minorBidi"/>
                <w:spacing w:val="1"/>
                <w:sz w:val="16"/>
                <w:szCs w:val="16"/>
              </w:rPr>
              <w:t>e</w:t>
            </w:r>
            <w:r w:rsidRPr="00F813AF">
              <w:rPr>
                <w:rFonts w:asciiTheme="minorBidi" w:eastAsia="Arial" w:hAnsiTheme="minorBidi"/>
                <w:sz w:val="16"/>
                <w:szCs w:val="16"/>
              </w:rPr>
              <w:t>d</w:t>
            </w:r>
            <w:r w:rsidRPr="00F813AF">
              <w:rPr>
                <w:rFonts w:asciiTheme="minorBidi" w:eastAsia="Arial" w:hAnsiTheme="minorBidi"/>
                <w:spacing w:val="3"/>
                <w:sz w:val="16"/>
                <w:szCs w:val="16"/>
              </w:rPr>
              <w:t xml:space="preserve"> </w:t>
            </w:r>
            <w:r w:rsidRPr="00F813AF">
              <w:rPr>
                <w:rFonts w:asciiTheme="minorBidi" w:eastAsia="Arial" w:hAnsiTheme="minorBidi"/>
                <w:spacing w:val="-2"/>
                <w:sz w:val="16"/>
                <w:szCs w:val="16"/>
              </w:rPr>
              <w:t>st</w:t>
            </w:r>
            <w:r w:rsidRPr="00F813AF">
              <w:rPr>
                <w:rFonts w:asciiTheme="minorBidi" w:eastAsia="Arial" w:hAnsiTheme="minorBidi"/>
                <w:sz w:val="16"/>
                <w:szCs w:val="16"/>
              </w:rPr>
              <w:t>a</w:t>
            </w:r>
            <w:r w:rsidRPr="00F813AF">
              <w:rPr>
                <w:rFonts w:asciiTheme="minorBidi" w:eastAsia="Arial" w:hAnsiTheme="minorBidi"/>
                <w:spacing w:val="1"/>
                <w:sz w:val="16"/>
                <w:szCs w:val="16"/>
              </w:rPr>
              <w:t>t</w:t>
            </w:r>
            <w:r w:rsidRPr="00F813AF">
              <w:rPr>
                <w:rFonts w:asciiTheme="minorBidi" w:eastAsia="Arial" w:hAnsiTheme="minorBidi"/>
                <w:sz w:val="16"/>
                <w:szCs w:val="16"/>
              </w:rPr>
              <w:t>es</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w:t>
            </w:r>
            <w:r w:rsidRPr="00F813AF">
              <w:rPr>
                <w:rFonts w:asciiTheme="minorBidi" w:eastAsia="Arial" w:hAnsiTheme="minorBidi"/>
                <w:spacing w:val="-1"/>
                <w:sz w:val="16"/>
                <w:szCs w:val="16"/>
              </w:rPr>
              <w:t>R</w:t>
            </w:r>
            <w:r w:rsidRPr="00F813AF">
              <w:rPr>
                <w:rFonts w:asciiTheme="minorBidi" w:eastAsia="Arial" w:hAnsiTheme="minorBidi"/>
                <w:sz w:val="16"/>
                <w:szCs w:val="16"/>
              </w:rPr>
              <w:t>egardi</w:t>
            </w:r>
            <w:r w:rsidRPr="00F813AF">
              <w:rPr>
                <w:rFonts w:asciiTheme="minorBidi" w:eastAsia="Arial" w:hAnsiTheme="minorBidi"/>
                <w:spacing w:val="1"/>
                <w:sz w:val="16"/>
                <w:szCs w:val="16"/>
              </w:rPr>
              <w:t>n</w:t>
            </w:r>
            <w:r w:rsidRPr="00F813AF">
              <w:rPr>
                <w:rFonts w:asciiTheme="minorBidi" w:eastAsia="Arial" w:hAnsiTheme="minorBidi"/>
                <w:sz w:val="16"/>
                <w:szCs w:val="16"/>
              </w:rPr>
              <w:t>g</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 intro</w:t>
            </w:r>
            <w:r w:rsidRPr="00F813AF">
              <w:rPr>
                <w:rFonts w:asciiTheme="minorBidi" w:eastAsia="Arial" w:hAnsiTheme="minorBidi"/>
                <w:spacing w:val="2"/>
                <w:sz w:val="16"/>
                <w:szCs w:val="16"/>
              </w:rPr>
              <w:t>d</w:t>
            </w:r>
            <w:r w:rsidRPr="00F813AF">
              <w:rPr>
                <w:rFonts w:asciiTheme="minorBidi" w:eastAsia="Arial" w:hAnsiTheme="minorBidi"/>
                <w:sz w:val="16"/>
                <w:szCs w:val="16"/>
              </w:rPr>
              <w:t>uc</w:t>
            </w:r>
            <w:r w:rsidRPr="00F813AF">
              <w:rPr>
                <w:rFonts w:asciiTheme="minorBidi" w:eastAsia="Arial" w:hAnsiTheme="minorBidi"/>
                <w:spacing w:val="1"/>
                <w:sz w:val="16"/>
                <w:szCs w:val="16"/>
              </w:rPr>
              <w:t>t</w:t>
            </w:r>
            <w:r w:rsidRPr="00F813AF">
              <w:rPr>
                <w:rFonts w:asciiTheme="minorBidi" w:eastAsia="Arial" w:hAnsiTheme="minorBidi"/>
                <w:spacing w:val="-3"/>
                <w:sz w:val="16"/>
                <w:szCs w:val="16"/>
              </w:rPr>
              <w:t>i</w:t>
            </w:r>
            <w:r w:rsidRPr="00F813AF">
              <w:rPr>
                <w:rFonts w:asciiTheme="minorBidi" w:eastAsia="Arial" w:hAnsiTheme="minorBidi"/>
                <w:sz w:val="16"/>
                <w:szCs w:val="16"/>
              </w:rPr>
              <w:t xml:space="preserve">on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3"/>
                <w:sz w:val="16"/>
                <w:szCs w:val="16"/>
              </w:rPr>
              <w:t xml:space="preserve"> </w:t>
            </w:r>
            <w:r w:rsidRPr="00F813AF">
              <w:rPr>
                <w:rFonts w:asciiTheme="minorBidi" w:eastAsia="Arial" w:hAnsiTheme="minorBidi"/>
                <w:spacing w:val="-1"/>
                <w:sz w:val="16"/>
                <w:szCs w:val="16"/>
              </w:rPr>
              <w:t>t</w:t>
            </w:r>
            <w:r w:rsidRPr="00F813AF">
              <w:rPr>
                <w:rFonts w:asciiTheme="minorBidi" w:eastAsia="Arial" w:hAnsiTheme="minorBidi"/>
                <w:sz w:val="16"/>
                <w:szCs w:val="16"/>
              </w:rPr>
              <w:t>he eli</w:t>
            </w:r>
            <w:r w:rsidRPr="00F813AF">
              <w:rPr>
                <w:rFonts w:asciiTheme="minorBidi" w:eastAsia="Arial" w:hAnsiTheme="minorBidi"/>
                <w:spacing w:val="-1"/>
                <w:sz w:val="16"/>
                <w:szCs w:val="16"/>
              </w:rPr>
              <w:t>g</w:t>
            </w:r>
            <w:r w:rsidRPr="00F813AF">
              <w:rPr>
                <w:rFonts w:asciiTheme="minorBidi" w:eastAsia="Arial" w:hAnsiTheme="minorBidi"/>
                <w:spacing w:val="2"/>
                <w:sz w:val="16"/>
                <w:szCs w:val="16"/>
              </w:rPr>
              <w:t>i</w:t>
            </w:r>
            <w:r w:rsidRPr="00F813AF">
              <w:rPr>
                <w:rFonts w:asciiTheme="minorBidi" w:eastAsia="Arial" w:hAnsiTheme="minorBidi"/>
                <w:sz w:val="16"/>
                <w:szCs w:val="16"/>
              </w:rPr>
              <w:t>ble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coun</w:t>
            </w:r>
            <w:r w:rsidRPr="00F813AF">
              <w:rPr>
                <w:rFonts w:asciiTheme="minorBidi" w:eastAsia="Arial" w:hAnsiTheme="minorBidi"/>
                <w:spacing w:val="1"/>
                <w:sz w:val="16"/>
                <w:szCs w:val="16"/>
              </w:rPr>
              <w:t>t</w:t>
            </w:r>
            <w:r w:rsidRPr="00F813AF">
              <w:rPr>
                <w:rFonts w:asciiTheme="minorBidi" w:eastAsia="Arial" w:hAnsiTheme="minorBidi"/>
                <w:sz w:val="16"/>
                <w:szCs w:val="16"/>
              </w:rPr>
              <w:t>r</w:t>
            </w:r>
            <w:r w:rsidRPr="00F813AF">
              <w:rPr>
                <w:rFonts w:asciiTheme="minorBidi" w:eastAsia="Arial" w:hAnsiTheme="minorBidi"/>
                <w:spacing w:val="-3"/>
                <w:sz w:val="16"/>
                <w:szCs w:val="16"/>
              </w:rPr>
              <w:t>y</w:t>
            </w:r>
            <w:r w:rsidRPr="00F813AF">
              <w:rPr>
                <w:rFonts w:asciiTheme="minorBidi" w:eastAsia="Arial" w:hAnsiTheme="minorBidi"/>
                <w:sz w:val="16"/>
                <w:szCs w:val="16"/>
              </w:rPr>
              <w:t>)</w:t>
            </w:r>
          </w:p>
          <w:p w:rsidR="003E3F0F" w:rsidRPr="00F813AF" w:rsidRDefault="003E3F0F" w:rsidP="003E3F0F">
            <w:pPr>
              <w:bidi w:val="0"/>
              <w:spacing w:before="14" w:line="260" w:lineRule="exact"/>
              <w:ind w:hanging="34"/>
              <w:jc w:val="both"/>
              <w:rPr>
                <w:rFonts w:asciiTheme="minorBidi" w:hAnsiTheme="minorBidi"/>
                <w:sz w:val="16"/>
                <w:szCs w:val="16"/>
              </w:rPr>
            </w:pPr>
          </w:p>
          <w:p w:rsidR="00207744" w:rsidRPr="00F813AF" w:rsidRDefault="00207744" w:rsidP="00207744">
            <w:pPr>
              <w:bidi w:val="0"/>
              <w:spacing w:before="14" w:line="260" w:lineRule="exact"/>
              <w:ind w:hanging="34"/>
              <w:jc w:val="both"/>
              <w:rPr>
                <w:rFonts w:asciiTheme="minorBidi" w:hAnsiTheme="minorBidi"/>
                <w:sz w:val="16"/>
                <w:szCs w:val="16"/>
              </w:rPr>
            </w:pPr>
          </w:p>
          <w:p w:rsidR="003E3F0F" w:rsidRPr="00F813AF" w:rsidRDefault="003E3F0F" w:rsidP="003E3F0F">
            <w:pPr>
              <w:bidi w:val="0"/>
              <w:ind w:right="85" w:hanging="34"/>
              <w:jc w:val="both"/>
              <w:rPr>
                <w:rFonts w:asciiTheme="minorBidi" w:eastAsia="Arial" w:hAnsiTheme="minorBidi"/>
                <w:sz w:val="16"/>
                <w:szCs w:val="16"/>
              </w:rPr>
            </w:pPr>
            <w:r w:rsidRPr="00F813AF">
              <w:rPr>
                <w:rFonts w:asciiTheme="minorBidi" w:eastAsia="Arial" w:hAnsiTheme="minorBidi"/>
                <w:spacing w:val="1"/>
                <w:sz w:val="16"/>
                <w:szCs w:val="16"/>
              </w:rPr>
              <w:t>3</w:t>
            </w:r>
            <w:r w:rsidRPr="00F813AF">
              <w:rPr>
                <w:rFonts w:asciiTheme="minorBidi" w:eastAsia="Arial" w:hAnsiTheme="minorBidi"/>
                <w:sz w:val="16"/>
                <w:szCs w:val="16"/>
              </w:rPr>
              <w:t xml:space="preserve">. </w:t>
            </w:r>
            <w:r w:rsidRPr="00F813AF">
              <w:rPr>
                <w:rFonts w:asciiTheme="minorBidi" w:eastAsia="Arial" w:hAnsiTheme="minorBidi"/>
                <w:spacing w:val="13"/>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3"/>
                <w:sz w:val="16"/>
                <w:szCs w:val="16"/>
              </w:rPr>
              <w:t xml:space="preserve"> </w:t>
            </w:r>
            <w:r w:rsidRPr="00F813AF">
              <w:rPr>
                <w:rFonts w:asciiTheme="minorBidi" w:eastAsia="Arial" w:hAnsiTheme="minorBidi"/>
                <w:spacing w:val="-1"/>
                <w:sz w:val="16"/>
                <w:szCs w:val="16"/>
              </w:rPr>
              <w:t>q</w:t>
            </w:r>
            <w:r w:rsidRPr="00F813AF">
              <w:rPr>
                <w:rFonts w:asciiTheme="minorBidi" w:eastAsia="Arial" w:hAnsiTheme="minorBidi"/>
                <w:sz w:val="16"/>
                <w:szCs w:val="16"/>
              </w:rPr>
              <w:t>u</w:t>
            </w:r>
            <w:r w:rsidRPr="00F813AF">
              <w:rPr>
                <w:rFonts w:asciiTheme="minorBidi" w:eastAsia="Arial" w:hAnsiTheme="minorBidi"/>
                <w:spacing w:val="2"/>
                <w:sz w:val="16"/>
                <w:szCs w:val="16"/>
              </w:rPr>
              <w:t>a</w:t>
            </w:r>
            <w:r w:rsidRPr="00F813AF">
              <w:rPr>
                <w:rFonts w:asciiTheme="minorBidi" w:eastAsia="Arial" w:hAnsiTheme="minorBidi"/>
                <w:sz w:val="16"/>
                <w:szCs w:val="16"/>
              </w:rPr>
              <w:t>l</w:t>
            </w:r>
            <w:r w:rsidRPr="00F813AF">
              <w:rPr>
                <w:rFonts w:asciiTheme="minorBidi" w:eastAsia="Arial" w:hAnsiTheme="minorBidi"/>
                <w:spacing w:val="-3"/>
                <w:sz w:val="16"/>
                <w:szCs w:val="16"/>
              </w:rPr>
              <w:t>i</w:t>
            </w:r>
            <w:r w:rsidRPr="00F813AF">
              <w:rPr>
                <w:rFonts w:asciiTheme="minorBidi" w:eastAsia="Arial" w:hAnsiTheme="minorBidi"/>
                <w:spacing w:val="3"/>
                <w:sz w:val="16"/>
                <w:szCs w:val="16"/>
              </w:rPr>
              <w:t>f</w:t>
            </w:r>
            <w:r w:rsidRPr="00F813AF">
              <w:rPr>
                <w:rFonts w:asciiTheme="minorBidi" w:eastAsia="Arial" w:hAnsiTheme="minorBidi"/>
                <w:sz w:val="16"/>
                <w:szCs w:val="16"/>
              </w:rPr>
              <w:t>ied</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 xml:space="preserve">bidders </w:t>
            </w:r>
            <w:r w:rsidRPr="00F813AF">
              <w:rPr>
                <w:rFonts w:asciiTheme="minorBidi" w:eastAsia="Arial" w:hAnsiTheme="minorBidi"/>
                <w:spacing w:val="-3"/>
                <w:sz w:val="16"/>
                <w:szCs w:val="16"/>
              </w:rPr>
              <w:t>w</w:t>
            </w:r>
            <w:r w:rsidRPr="00F813AF">
              <w:rPr>
                <w:rFonts w:asciiTheme="minorBidi" w:eastAsia="Arial" w:hAnsiTheme="minorBidi"/>
                <w:sz w:val="16"/>
                <w:szCs w:val="16"/>
              </w:rPr>
              <w:t>ho</w:t>
            </w:r>
            <w:r w:rsidRPr="00F813AF">
              <w:rPr>
                <w:rFonts w:asciiTheme="minorBidi" w:eastAsia="Arial" w:hAnsiTheme="minorBidi"/>
                <w:spacing w:val="4"/>
                <w:sz w:val="16"/>
                <w:szCs w:val="16"/>
              </w:rPr>
              <w:t xml:space="preserve"> </w:t>
            </w:r>
            <w:r w:rsidRPr="00F813AF">
              <w:rPr>
                <w:rFonts w:asciiTheme="minorBidi" w:eastAsia="Arial" w:hAnsiTheme="minorBidi"/>
                <w:spacing w:val="-3"/>
                <w:sz w:val="16"/>
                <w:szCs w:val="16"/>
              </w:rPr>
              <w:t>w</w:t>
            </w:r>
            <w:r w:rsidRPr="00F813AF">
              <w:rPr>
                <w:rFonts w:asciiTheme="minorBidi" w:eastAsia="Arial" w:hAnsiTheme="minorBidi"/>
                <w:sz w:val="16"/>
                <w:szCs w:val="16"/>
              </w:rPr>
              <w:t>a</w:t>
            </w:r>
            <w:r w:rsidRPr="00F813AF">
              <w:rPr>
                <w:rFonts w:asciiTheme="minorBidi" w:eastAsia="Arial" w:hAnsiTheme="minorBidi"/>
                <w:spacing w:val="2"/>
                <w:sz w:val="16"/>
                <w:szCs w:val="16"/>
              </w:rPr>
              <w:t>n</w:t>
            </w:r>
            <w:r w:rsidRPr="00F813AF">
              <w:rPr>
                <w:rFonts w:asciiTheme="minorBidi" w:eastAsia="Arial" w:hAnsiTheme="minorBidi"/>
                <w:sz w:val="16"/>
                <w:szCs w:val="16"/>
              </w:rPr>
              <w:t>t</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obtain</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additio</w:t>
            </w:r>
            <w:r w:rsidRPr="00F813AF">
              <w:rPr>
                <w:rFonts w:asciiTheme="minorBidi" w:eastAsia="Arial" w:hAnsiTheme="minorBidi"/>
                <w:spacing w:val="2"/>
                <w:sz w:val="16"/>
                <w:szCs w:val="16"/>
              </w:rPr>
              <w:t>n</w:t>
            </w:r>
            <w:r w:rsidRPr="00F813AF">
              <w:rPr>
                <w:rFonts w:asciiTheme="minorBidi" w:eastAsia="Arial" w:hAnsiTheme="minorBidi"/>
                <w:sz w:val="16"/>
                <w:szCs w:val="16"/>
              </w:rPr>
              <w:t>al</w:t>
            </w:r>
            <w:r w:rsidRPr="00F813AF">
              <w:rPr>
                <w:rFonts w:asciiTheme="minorBidi" w:eastAsia="Arial" w:hAnsiTheme="minorBidi"/>
                <w:spacing w:val="3"/>
                <w:sz w:val="16"/>
                <w:szCs w:val="16"/>
              </w:rPr>
              <w:t xml:space="preserve"> </w:t>
            </w:r>
            <w:r w:rsidRPr="00F813AF">
              <w:rPr>
                <w:rFonts w:asciiTheme="minorBidi" w:eastAsia="Arial" w:hAnsiTheme="minorBidi"/>
                <w:spacing w:val="-3"/>
                <w:sz w:val="16"/>
                <w:szCs w:val="16"/>
              </w:rPr>
              <w:t>i</w:t>
            </w:r>
            <w:r w:rsidRPr="00F813AF">
              <w:rPr>
                <w:rFonts w:asciiTheme="minorBidi" w:eastAsia="Arial" w:hAnsiTheme="minorBidi"/>
                <w:spacing w:val="-1"/>
                <w:sz w:val="16"/>
                <w:szCs w:val="16"/>
              </w:rPr>
              <w:t>n</w:t>
            </w:r>
            <w:r w:rsidRPr="00F813AF">
              <w:rPr>
                <w:rFonts w:asciiTheme="minorBidi" w:eastAsia="Arial" w:hAnsiTheme="minorBidi"/>
                <w:spacing w:val="3"/>
                <w:sz w:val="16"/>
                <w:szCs w:val="16"/>
              </w:rPr>
              <w:t>f</w:t>
            </w:r>
            <w:r w:rsidRPr="00F813AF">
              <w:rPr>
                <w:rFonts w:asciiTheme="minorBidi" w:eastAsia="Arial" w:hAnsiTheme="minorBidi"/>
                <w:sz w:val="16"/>
                <w:szCs w:val="16"/>
              </w:rPr>
              <w:t>o</w:t>
            </w:r>
            <w:r w:rsidRPr="00F813AF">
              <w:rPr>
                <w:rFonts w:asciiTheme="minorBidi" w:eastAsia="Arial" w:hAnsiTheme="minorBidi"/>
                <w:spacing w:val="-2"/>
                <w:sz w:val="16"/>
                <w:szCs w:val="16"/>
              </w:rPr>
              <w:t>r</w:t>
            </w:r>
            <w:r w:rsidRPr="00F813AF">
              <w:rPr>
                <w:rFonts w:asciiTheme="minorBidi" w:eastAsia="Arial" w:hAnsiTheme="minorBidi"/>
                <w:spacing w:val="2"/>
                <w:sz w:val="16"/>
                <w:szCs w:val="16"/>
              </w:rPr>
              <w:t>m</w:t>
            </w:r>
            <w:r w:rsidRPr="00F813AF">
              <w:rPr>
                <w:rFonts w:asciiTheme="minorBidi" w:eastAsia="Arial" w:hAnsiTheme="minorBidi"/>
                <w:sz w:val="16"/>
                <w:szCs w:val="16"/>
              </w:rPr>
              <w:t>a</w:t>
            </w:r>
            <w:r w:rsidRPr="00F813AF">
              <w:rPr>
                <w:rFonts w:asciiTheme="minorBidi" w:eastAsia="Arial" w:hAnsiTheme="minorBidi"/>
                <w:spacing w:val="1"/>
                <w:sz w:val="16"/>
                <w:szCs w:val="16"/>
              </w:rPr>
              <w:t>t</w:t>
            </w:r>
            <w:r w:rsidRPr="00F813AF">
              <w:rPr>
                <w:rFonts w:asciiTheme="minorBidi" w:eastAsia="Arial" w:hAnsiTheme="minorBidi"/>
                <w:sz w:val="16"/>
                <w:szCs w:val="16"/>
              </w:rPr>
              <w:t>i</w:t>
            </w:r>
            <w:r w:rsidRPr="00F813AF">
              <w:rPr>
                <w:rFonts w:asciiTheme="minorBidi" w:eastAsia="Arial" w:hAnsiTheme="minorBidi"/>
                <w:spacing w:val="-2"/>
                <w:sz w:val="16"/>
                <w:szCs w:val="16"/>
              </w:rPr>
              <w:t>o</w:t>
            </w:r>
            <w:r w:rsidRPr="00F813AF">
              <w:rPr>
                <w:rFonts w:asciiTheme="minorBidi" w:eastAsia="Arial" w:hAnsiTheme="minorBidi"/>
                <w:sz w:val="16"/>
                <w:szCs w:val="16"/>
              </w:rPr>
              <w:t>n</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s</w:t>
            </w:r>
            <w:r w:rsidRPr="00F813AF">
              <w:rPr>
                <w:rFonts w:asciiTheme="minorBidi" w:eastAsia="Arial" w:hAnsiTheme="minorBidi"/>
                <w:spacing w:val="-1"/>
                <w:sz w:val="16"/>
                <w:szCs w:val="16"/>
              </w:rPr>
              <w:t>h</w:t>
            </w:r>
            <w:r w:rsidRPr="00F813AF">
              <w:rPr>
                <w:rFonts w:asciiTheme="minorBidi" w:eastAsia="Arial" w:hAnsiTheme="minorBidi"/>
                <w:sz w:val="16"/>
                <w:szCs w:val="16"/>
              </w:rPr>
              <w:t>all</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call</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I</w:t>
            </w:r>
            <w:r w:rsidRPr="00F813AF">
              <w:rPr>
                <w:rFonts w:asciiTheme="minorBidi" w:eastAsia="Arial" w:hAnsiTheme="minorBidi"/>
                <w:i/>
                <w:spacing w:val="1"/>
                <w:sz w:val="16"/>
                <w:szCs w:val="16"/>
              </w:rPr>
              <w:t>n</w:t>
            </w:r>
            <w:r w:rsidRPr="00F813AF">
              <w:rPr>
                <w:rFonts w:asciiTheme="minorBidi" w:eastAsia="Arial" w:hAnsiTheme="minorBidi"/>
                <w:i/>
                <w:spacing w:val="-2"/>
                <w:sz w:val="16"/>
                <w:szCs w:val="16"/>
              </w:rPr>
              <w:t>s</w:t>
            </w:r>
            <w:r w:rsidRPr="00F813AF">
              <w:rPr>
                <w:rFonts w:asciiTheme="minorBidi" w:eastAsia="Arial" w:hAnsiTheme="minorBidi"/>
                <w:i/>
                <w:sz w:val="16"/>
                <w:szCs w:val="16"/>
              </w:rPr>
              <w:t>ert</w:t>
            </w:r>
            <w:r w:rsidRPr="00F813AF">
              <w:rPr>
                <w:rFonts w:asciiTheme="minorBidi" w:eastAsia="Arial" w:hAnsiTheme="minorBidi"/>
                <w:i/>
                <w:spacing w:val="3"/>
                <w:sz w:val="16"/>
                <w:szCs w:val="16"/>
              </w:rPr>
              <w:t xml:space="preserve"> </w:t>
            </w:r>
            <w:r w:rsidRPr="00F813AF">
              <w:rPr>
                <w:rFonts w:asciiTheme="minorBidi" w:eastAsia="Arial" w:hAnsiTheme="minorBidi"/>
                <w:i/>
                <w:spacing w:val="-1"/>
                <w:sz w:val="16"/>
                <w:szCs w:val="16"/>
              </w:rPr>
              <w:t>n</w:t>
            </w:r>
            <w:r w:rsidRPr="00F813AF">
              <w:rPr>
                <w:rFonts w:asciiTheme="minorBidi" w:eastAsia="Arial" w:hAnsiTheme="minorBidi"/>
                <w:i/>
                <w:sz w:val="16"/>
                <w:szCs w:val="16"/>
              </w:rPr>
              <w:t>a</w:t>
            </w:r>
            <w:r w:rsidRPr="00F813AF">
              <w:rPr>
                <w:rFonts w:asciiTheme="minorBidi" w:eastAsia="Arial" w:hAnsiTheme="minorBidi"/>
                <w:i/>
                <w:spacing w:val="-2"/>
                <w:sz w:val="16"/>
                <w:szCs w:val="16"/>
              </w:rPr>
              <w:t>m</w:t>
            </w:r>
            <w:r w:rsidRPr="00F813AF">
              <w:rPr>
                <w:rFonts w:asciiTheme="minorBidi" w:eastAsia="Arial" w:hAnsiTheme="minorBidi"/>
                <w:i/>
                <w:sz w:val="16"/>
                <w:szCs w:val="16"/>
              </w:rPr>
              <w:t>e</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of co</w:t>
            </w:r>
            <w:r w:rsidRPr="00F813AF">
              <w:rPr>
                <w:rFonts w:asciiTheme="minorBidi" w:eastAsia="Arial" w:hAnsiTheme="minorBidi"/>
                <w:i/>
                <w:spacing w:val="2"/>
                <w:sz w:val="16"/>
                <w:szCs w:val="16"/>
              </w:rPr>
              <w:t>n</w:t>
            </w:r>
            <w:r w:rsidRPr="00F813AF">
              <w:rPr>
                <w:rFonts w:asciiTheme="minorBidi" w:eastAsia="Arial" w:hAnsiTheme="minorBidi"/>
                <w:i/>
                <w:sz w:val="16"/>
                <w:szCs w:val="16"/>
              </w:rPr>
              <w:t>tracting</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p</w:t>
            </w:r>
            <w:r w:rsidRPr="00F813AF">
              <w:rPr>
                <w:rFonts w:asciiTheme="minorBidi" w:eastAsia="Arial" w:hAnsiTheme="minorBidi"/>
                <w:i/>
                <w:spacing w:val="2"/>
                <w:sz w:val="16"/>
                <w:szCs w:val="16"/>
              </w:rPr>
              <w:t>a</w:t>
            </w:r>
            <w:r w:rsidRPr="00F813AF">
              <w:rPr>
                <w:rFonts w:asciiTheme="minorBidi" w:eastAsia="Arial" w:hAnsiTheme="minorBidi"/>
                <w:i/>
                <w:sz w:val="16"/>
                <w:szCs w:val="16"/>
              </w:rPr>
              <w:t>rt</w:t>
            </w:r>
            <w:r w:rsidRPr="00F813AF">
              <w:rPr>
                <w:rFonts w:asciiTheme="minorBidi" w:eastAsia="Arial" w:hAnsiTheme="minorBidi"/>
                <w:i/>
                <w:spacing w:val="-3"/>
                <w:sz w:val="16"/>
                <w:szCs w:val="16"/>
              </w:rPr>
              <w:t>y</w:t>
            </w:r>
            <w:r w:rsidRPr="00F813AF">
              <w:rPr>
                <w:rFonts w:asciiTheme="minorBidi" w:eastAsia="Arial" w:hAnsiTheme="minorBidi"/>
                <w:i/>
                <w:sz w:val="16"/>
                <w:szCs w:val="16"/>
              </w:rPr>
              <w:t>,</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n</w:t>
            </w:r>
            <w:r w:rsidRPr="00F813AF">
              <w:rPr>
                <w:rFonts w:asciiTheme="minorBidi" w:eastAsia="Arial" w:hAnsiTheme="minorBidi"/>
                <w:i/>
                <w:spacing w:val="2"/>
                <w:sz w:val="16"/>
                <w:szCs w:val="16"/>
              </w:rPr>
              <w:t>a</w:t>
            </w:r>
            <w:r w:rsidRPr="00F813AF">
              <w:rPr>
                <w:rFonts w:asciiTheme="minorBidi" w:eastAsia="Arial" w:hAnsiTheme="minorBidi"/>
                <w:i/>
                <w:spacing w:val="-3"/>
                <w:sz w:val="16"/>
                <w:szCs w:val="16"/>
              </w:rPr>
              <w:t>m</w:t>
            </w:r>
            <w:r w:rsidRPr="00F813AF">
              <w:rPr>
                <w:rFonts w:asciiTheme="minorBidi" w:eastAsia="Arial" w:hAnsiTheme="minorBidi"/>
                <w:i/>
                <w:sz w:val="16"/>
                <w:szCs w:val="16"/>
              </w:rPr>
              <w:t>e</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a</w:t>
            </w:r>
            <w:r w:rsidRPr="00F813AF">
              <w:rPr>
                <w:rFonts w:asciiTheme="minorBidi" w:eastAsia="Arial" w:hAnsiTheme="minorBidi"/>
                <w:i/>
                <w:spacing w:val="2"/>
                <w:sz w:val="16"/>
                <w:szCs w:val="16"/>
              </w:rPr>
              <w:t>n</w:t>
            </w:r>
            <w:r w:rsidRPr="00F813AF">
              <w:rPr>
                <w:rFonts w:asciiTheme="minorBidi" w:eastAsia="Arial" w:hAnsiTheme="minorBidi"/>
                <w:i/>
                <w:sz w:val="16"/>
                <w:szCs w:val="16"/>
              </w:rPr>
              <w:t>d</w:t>
            </w:r>
            <w:r w:rsidRPr="00F813AF">
              <w:rPr>
                <w:rFonts w:asciiTheme="minorBidi" w:eastAsia="Arial" w:hAnsiTheme="minorBidi"/>
                <w:i/>
                <w:spacing w:val="21"/>
                <w:sz w:val="16"/>
                <w:szCs w:val="16"/>
              </w:rPr>
              <w:t xml:space="preserve"> </w:t>
            </w:r>
            <w:r w:rsidRPr="00F813AF">
              <w:rPr>
                <w:rFonts w:asciiTheme="minorBidi" w:eastAsia="Arial" w:hAnsiTheme="minorBidi"/>
                <w:i/>
                <w:sz w:val="16"/>
                <w:szCs w:val="16"/>
              </w:rPr>
              <w:t>e</w:t>
            </w:r>
            <w:r w:rsidRPr="00F813AF">
              <w:rPr>
                <w:rFonts w:asciiTheme="minorBidi" w:eastAsia="Arial" w:hAnsiTheme="minorBidi"/>
                <w:i/>
                <w:spacing w:val="-2"/>
                <w:sz w:val="16"/>
                <w:szCs w:val="16"/>
              </w:rPr>
              <w:t>m</w:t>
            </w:r>
            <w:r w:rsidRPr="00F813AF">
              <w:rPr>
                <w:rFonts w:asciiTheme="minorBidi" w:eastAsia="Arial" w:hAnsiTheme="minorBidi"/>
                <w:i/>
                <w:sz w:val="16"/>
                <w:szCs w:val="16"/>
              </w:rPr>
              <w:t>ail</w:t>
            </w:r>
            <w:r w:rsidRPr="00F813AF">
              <w:rPr>
                <w:rFonts w:asciiTheme="minorBidi" w:eastAsia="Arial" w:hAnsiTheme="minorBidi"/>
                <w:i/>
                <w:spacing w:val="22"/>
                <w:sz w:val="16"/>
                <w:szCs w:val="16"/>
              </w:rPr>
              <w:t xml:space="preserve"> </w:t>
            </w:r>
            <w:r w:rsidRPr="00F813AF">
              <w:rPr>
                <w:rFonts w:asciiTheme="minorBidi" w:eastAsia="Arial" w:hAnsiTheme="minorBidi"/>
                <w:i/>
                <w:sz w:val="16"/>
                <w:szCs w:val="16"/>
              </w:rPr>
              <w:t>of</w:t>
            </w:r>
            <w:r w:rsidRPr="00F813AF">
              <w:rPr>
                <w:rFonts w:asciiTheme="minorBidi" w:eastAsia="Arial" w:hAnsiTheme="minorBidi"/>
                <w:i/>
                <w:spacing w:val="24"/>
                <w:sz w:val="16"/>
                <w:szCs w:val="16"/>
              </w:rPr>
              <w:t xml:space="preserve"> </w:t>
            </w:r>
            <w:r w:rsidRPr="00F813AF">
              <w:rPr>
                <w:rFonts w:asciiTheme="minorBidi" w:eastAsia="Arial" w:hAnsiTheme="minorBidi"/>
                <w:i/>
                <w:sz w:val="16"/>
                <w:szCs w:val="16"/>
              </w:rPr>
              <w:t>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p</w:t>
            </w:r>
            <w:r w:rsidRPr="00F813AF">
              <w:rPr>
                <w:rFonts w:asciiTheme="minorBidi" w:eastAsia="Arial" w:hAnsiTheme="minorBidi"/>
                <w:i/>
                <w:spacing w:val="2"/>
                <w:sz w:val="16"/>
                <w:szCs w:val="16"/>
              </w:rPr>
              <w:t>e</w:t>
            </w:r>
            <w:r w:rsidRPr="00F813AF">
              <w:rPr>
                <w:rFonts w:asciiTheme="minorBidi" w:eastAsia="Arial" w:hAnsiTheme="minorBidi"/>
                <w:i/>
                <w:spacing w:val="-3"/>
                <w:sz w:val="16"/>
                <w:szCs w:val="16"/>
              </w:rPr>
              <w:t>r</w:t>
            </w:r>
            <w:r w:rsidRPr="00F813AF">
              <w:rPr>
                <w:rFonts w:asciiTheme="minorBidi" w:eastAsia="Arial" w:hAnsiTheme="minorBidi"/>
                <w:i/>
                <w:sz w:val="16"/>
                <w:szCs w:val="16"/>
              </w:rPr>
              <w:t>son</w:t>
            </w:r>
            <w:r w:rsidRPr="00F813AF">
              <w:rPr>
                <w:rFonts w:asciiTheme="minorBidi" w:eastAsia="Arial" w:hAnsiTheme="minorBidi"/>
                <w:i/>
                <w:spacing w:val="24"/>
                <w:sz w:val="16"/>
                <w:szCs w:val="16"/>
              </w:rPr>
              <w:t xml:space="preserve"> </w:t>
            </w:r>
            <w:r w:rsidRPr="00F813AF">
              <w:rPr>
                <w:rFonts w:asciiTheme="minorBidi" w:eastAsia="Arial" w:hAnsiTheme="minorBidi"/>
                <w:i/>
                <w:sz w:val="16"/>
                <w:szCs w:val="16"/>
              </w:rPr>
              <w:t>in</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ch</w:t>
            </w:r>
            <w:r w:rsidRPr="00F813AF">
              <w:rPr>
                <w:rFonts w:asciiTheme="minorBidi" w:eastAsia="Arial" w:hAnsiTheme="minorBidi"/>
                <w:i/>
                <w:spacing w:val="2"/>
                <w:sz w:val="16"/>
                <w:szCs w:val="16"/>
              </w:rPr>
              <w:t>a</w:t>
            </w:r>
            <w:r w:rsidRPr="00F813AF">
              <w:rPr>
                <w:rFonts w:asciiTheme="minorBidi" w:eastAsia="Arial" w:hAnsiTheme="minorBidi"/>
                <w:i/>
                <w:sz w:val="16"/>
                <w:szCs w:val="16"/>
              </w:rPr>
              <w:t>r</w:t>
            </w:r>
            <w:r w:rsidRPr="00F813AF">
              <w:rPr>
                <w:rFonts w:asciiTheme="minorBidi" w:eastAsia="Arial" w:hAnsiTheme="minorBidi"/>
                <w:i/>
                <w:spacing w:val="-2"/>
                <w:sz w:val="16"/>
                <w:szCs w:val="16"/>
              </w:rPr>
              <w:t>g</w:t>
            </w:r>
            <w:r w:rsidRPr="00F813AF">
              <w:rPr>
                <w:rFonts w:asciiTheme="minorBidi" w:eastAsia="Arial" w:hAnsiTheme="minorBidi"/>
                <w:i/>
                <w:spacing w:val="1"/>
                <w:sz w:val="16"/>
                <w:szCs w:val="16"/>
              </w:rPr>
              <w:t>e</w:t>
            </w:r>
            <w:r w:rsidRPr="00F813AF">
              <w:rPr>
                <w:rFonts w:asciiTheme="minorBidi" w:eastAsia="Arial" w:hAnsiTheme="minorBidi"/>
                <w:sz w:val="16"/>
                <w:szCs w:val="16"/>
              </w:rPr>
              <w:t>]</w:t>
            </w:r>
            <w:r w:rsidRPr="00F813AF">
              <w:rPr>
                <w:rFonts w:asciiTheme="minorBidi" w:eastAsia="Arial" w:hAnsiTheme="minorBidi"/>
                <w:spacing w:val="23"/>
                <w:sz w:val="16"/>
                <w:szCs w:val="16"/>
              </w:rPr>
              <w:t xml:space="preserve"> </w:t>
            </w:r>
            <w:r w:rsidRPr="00F813AF">
              <w:rPr>
                <w:rFonts w:asciiTheme="minorBidi" w:eastAsia="Arial" w:hAnsiTheme="minorBidi"/>
                <w:sz w:val="16"/>
                <w:szCs w:val="16"/>
              </w:rPr>
              <w:t>[</w:t>
            </w:r>
            <w:r w:rsidRPr="00F813AF">
              <w:rPr>
                <w:rFonts w:asciiTheme="minorBidi" w:eastAsia="Arial" w:hAnsiTheme="minorBidi"/>
                <w:i/>
                <w:spacing w:val="-2"/>
                <w:sz w:val="16"/>
                <w:szCs w:val="16"/>
              </w:rPr>
              <w:t>I</w:t>
            </w:r>
            <w:r w:rsidRPr="00F813AF">
              <w:rPr>
                <w:rFonts w:asciiTheme="minorBidi" w:eastAsia="Arial" w:hAnsiTheme="minorBidi"/>
                <w:i/>
                <w:sz w:val="16"/>
                <w:szCs w:val="16"/>
              </w:rPr>
              <w:t>ns</w:t>
            </w:r>
            <w:r w:rsidRPr="00F813AF">
              <w:rPr>
                <w:rFonts w:asciiTheme="minorBidi" w:eastAsia="Arial" w:hAnsiTheme="minorBidi"/>
                <w:i/>
                <w:spacing w:val="2"/>
                <w:sz w:val="16"/>
                <w:szCs w:val="16"/>
              </w:rPr>
              <w:t>e</w:t>
            </w:r>
            <w:r w:rsidRPr="00F813AF">
              <w:rPr>
                <w:rFonts w:asciiTheme="minorBidi" w:eastAsia="Arial" w:hAnsiTheme="minorBidi"/>
                <w:i/>
                <w:sz w:val="16"/>
                <w:szCs w:val="16"/>
              </w:rPr>
              <w:t>rt</w:t>
            </w:r>
            <w:r w:rsidRPr="00F813AF">
              <w:rPr>
                <w:rFonts w:asciiTheme="minorBidi" w:eastAsia="Arial" w:hAnsiTheme="minorBidi"/>
                <w:i/>
                <w:spacing w:val="20"/>
                <w:sz w:val="16"/>
                <w:szCs w:val="16"/>
              </w:rPr>
              <w:t xml:space="preserve"> </w:t>
            </w:r>
            <w:r w:rsidRPr="00F813AF">
              <w:rPr>
                <w:rFonts w:asciiTheme="minorBidi" w:eastAsia="Arial" w:hAnsiTheme="minorBidi"/>
                <w:i/>
                <w:sz w:val="16"/>
                <w:szCs w:val="16"/>
              </w:rPr>
              <w:t>h</w:t>
            </w:r>
            <w:r w:rsidRPr="00F813AF">
              <w:rPr>
                <w:rFonts w:asciiTheme="minorBidi" w:eastAsia="Arial" w:hAnsiTheme="minorBidi"/>
                <w:i/>
                <w:spacing w:val="2"/>
                <w:sz w:val="16"/>
                <w:szCs w:val="16"/>
              </w:rPr>
              <w:t>o</w:t>
            </w:r>
            <w:r w:rsidRPr="00F813AF">
              <w:rPr>
                <w:rFonts w:asciiTheme="minorBidi" w:eastAsia="Arial" w:hAnsiTheme="minorBidi"/>
                <w:i/>
                <w:sz w:val="16"/>
                <w:szCs w:val="16"/>
              </w:rPr>
              <w:t>urs</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of</w:t>
            </w:r>
            <w:r w:rsidRPr="00F813AF">
              <w:rPr>
                <w:rFonts w:asciiTheme="minorBidi" w:eastAsia="Arial" w:hAnsiTheme="minorBidi"/>
                <w:i/>
                <w:spacing w:val="21"/>
                <w:sz w:val="16"/>
                <w:szCs w:val="16"/>
              </w:rPr>
              <w:t xml:space="preserve"> </w:t>
            </w:r>
            <w:r w:rsidRPr="00F813AF">
              <w:rPr>
                <w:rFonts w:asciiTheme="minorBidi" w:eastAsia="Arial" w:hAnsiTheme="minorBidi"/>
                <w:i/>
                <w:sz w:val="16"/>
                <w:szCs w:val="16"/>
              </w:rPr>
              <w:t>a</w:t>
            </w:r>
            <w:r w:rsidRPr="00F813AF">
              <w:rPr>
                <w:rFonts w:asciiTheme="minorBidi" w:eastAsia="Arial" w:hAnsiTheme="minorBidi"/>
                <w:i/>
                <w:spacing w:val="1"/>
                <w:sz w:val="16"/>
                <w:szCs w:val="16"/>
              </w:rPr>
              <w:t>t</w:t>
            </w:r>
            <w:r w:rsidRPr="00F813AF">
              <w:rPr>
                <w:rFonts w:asciiTheme="minorBidi" w:eastAsia="Arial" w:hAnsiTheme="minorBidi"/>
                <w:i/>
                <w:sz w:val="16"/>
                <w:szCs w:val="16"/>
              </w:rPr>
              <w:t>tendanc</w:t>
            </w:r>
            <w:r w:rsidRPr="00F813AF">
              <w:rPr>
                <w:rFonts w:asciiTheme="minorBidi" w:eastAsia="Arial" w:hAnsiTheme="minorBidi"/>
                <w:i/>
                <w:spacing w:val="1"/>
                <w:sz w:val="16"/>
                <w:szCs w:val="16"/>
              </w:rPr>
              <w:t>e</w:t>
            </w:r>
            <w:r w:rsidRPr="00F813AF">
              <w:rPr>
                <w:rFonts w:asciiTheme="minorBidi" w:eastAsia="Arial" w:hAnsiTheme="minorBidi"/>
                <w:sz w:val="16"/>
                <w:szCs w:val="16"/>
              </w:rPr>
              <w:t>] as</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sh</w:t>
            </w:r>
            <w:r w:rsidRPr="00F813AF">
              <w:rPr>
                <w:rFonts w:asciiTheme="minorBidi" w:eastAsia="Arial" w:hAnsiTheme="minorBidi"/>
                <w:spacing w:val="2"/>
                <w:sz w:val="16"/>
                <w:szCs w:val="16"/>
              </w:rPr>
              <w:t>o</w:t>
            </w:r>
            <w:r w:rsidRPr="00F813AF">
              <w:rPr>
                <w:rFonts w:asciiTheme="minorBidi" w:eastAsia="Arial" w:hAnsiTheme="minorBidi"/>
                <w:spacing w:val="-3"/>
                <w:sz w:val="16"/>
                <w:szCs w:val="16"/>
              </w:rPr>
              <w:t>w</w:t>
            </w:r>
            <w:r w:rsidRPr="00F813AF">
              <w:rPr>
                <w:rFonts w:asciiTheme="minorBidi" w:eastAsia="Arial" w:hAnsiTheme="minorBidi"/>
                <w:sz w:val="16"/>
                <w:szCs w:val="16"/>
              </w:rPr>
              <w:t>n</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 the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2"/>
                <w:sz w:val="16"/>
                <w:szCs w:val="16"/>
              </w:rPr>
              <w:t>s</w:t>
            </w:r>
            <w:r w:rsidRPr="00F813AF">
              <w:rPr>
                <w:rFonts w:asciiTheme="minorBidi" w:eastAsia="Arial" w:hAnsiTheme="minorBidi"/>
                <w:sz w:val="16"/>
                <w:szCs w:val="16"/>
              </w:rPr>
              <w:t>tru</w:t>
            </w:r>
            <w:r w:rsidRPr="00F813AF">
              <w:rPr>
                <w:rFonts w:asciiTheme="minorBidi" w:eastAsia="Arial" w:hAnsiTheme="minorBidi"/>
                <w:spacing w:val="-2"/>
                <w:sz w:val="16"/>
                <w:szCs w:val="16"/>
              </w:rPr>
              <w:t>c</w:t>
            </w:r>
            <w:r w:rsidRPr="00F813AF">
              <w:rPr>
                <w:rFonts w:asciiTheme="minorBidi" w:eastAsia="Arial" w:hAnsiTheme="minorBidi"/>
                <w:sz w:val="16"/>
                <w:szCs w:val="16"/>
              </w:rPr>
              <w:t>tio</w:t>
            </w:r>
            <w:r w:rsidRPr="00F813AF">
              <w:rPr>
                <w:rFonts w:asciiTheme="minorBidi" w:eastAsia="Arial" w:hAnsiTheme="minorBidi"/>
                <w:spacing w:val="2"/>
                <w:sz w:val="16"/>
                <w:szCs w:val="16"/>
              </w:rPr>
              <w:t>n</w:t>
            </w:r>
            <w:r w:rsidRPr="00F813AF">
              <w:rPr>
                <w:rFonts w:asciiTheme="minorBidi" w:eastAsia="Arial" w:hAnsiTheme="minorBidi"/>
                <w:sz w:val="16"/>
                <w:szCs w:val="16"/>
              </w:rPr>
              <w:t xml:space="preserve">s </w:t>
            </w:r>
            <w:r w:rsidRPr="00F813AF">
              <w:rPr>
                <w:rFonts w:asciiTheme="minorBidi" w:eastAsia="Arial" w:hAnsiTheme="minorBidi"/>
                <w:spacing w:val="-1"/>
                <w:sz w:val="16"/>
                <w:szCs w:val="16"/>
              </w:rPr>
              <w:t>t</w:t>
            </w:r>
            <w:r w:rsidRPr="00F813AF">
              <w:rPr>
                <w:rFonts w:asciiTheme="minorBidi" w:eastAsia="Arial" w:hAnsiTheme="minorBidi"/>
                <w:sz w:val="16"/>
                <w:szCs w:val="16"/>
              </w:rPr>
              <w:t>o</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bidders.</w:t>
            </w:r>
          </w:p>
          <w:p w:rsidR="003E3F0F" w:rsidRPr="00F813AF" w:rsidRDefault="003E3F0F" w:rsidP="00207744">
            <w:pPr>
              <w:bidi w:val="0"/>
              <w:spacing w:before="13" w:line="260" w:lineRule="exact"/>
              <w:jc w:val="both"/>
              <w:rPr>
                <w:rFonts w:asciiTheme="minorBidi" w:hAnsiTheme="minorBidi"/>
                <w:sz w:val="16"/>
                <w:szCs w:val="16"/>
              </w:rPr>
            </w:pPr>
          </w:p>
          <w:p w:rsidR="00207744" w:rsidRPr="00F813AF" w:rsidRDefault="00207744" w:rsidP="00207744">
            <w:pPr>
              <w:bidi w:val="0"/>
              <w:spacing w:before="13" w:line="260" w:lineRule="exact"/>
              <w:jc w:val="both"/>
              <w:rPr>
                <w:rFonts w:asciiTheme="minorBidi" w:hAnsiTheme="minorBidi"/>
                <w:sz w:val="16"/>
                <w:szCs w:val="16"/>
              </w:rPr>
            </w:pPr>
          </w:p>
          <w:p w:rsidR="003E3F0F" w:rsidRPr="00F813AF" w:rsidRDefault="003E3F0F" w:rsidP="003E3F0F">
            <w:pPr>
              <w:bidi w:val="0"/>
              <w:ind w:right="88" w:hanging="34"/>
              <w:jc w:val="both"/>
              <w:rPr>
                <w:rFonts w:asciiTheme="minorBidi" w:eastAsia="Arial" w:hAnsiTheme="minorBidi"/>
                <w:sz w:val="16"/>
                <w:szCs w:val="16"/>
              </w:rPr>
            </w:pPr>
            <w:r w:rsidRPr="00F813AF">
              <w:rPr>
                <w:rFonts w:asciiTheme="minorBidi" w:eastAsia="Arial" w:hAnsiTheme="minorBidi"/>
                <w:spacing w:val="1"/>
                <w:sz w:val="16"/>
                <w:szCs w:val="16"/>
              </w:rPr>
              <w:t>4</w:t>
            </w:r>
            <w:r w:rsidRPr="00F813AF">
              <w:rPr>
                <w:rFonts w:asciiTheme="minorBidi" w:eastAsia="Arial" w:hAnsiTheme="minorBidi"/>
                <w:sz w:val="16"/>
                <w:szCs w:val="16"/>
              </w:rPr>
              <w:t xml:space="preserve">. </w:t>
            </w:r>
            <w:r w:rsidRPr="00F813AF">
              <w:rPr>
                <w:rFonts w:asciiTheme="minorBidi" w:eastAsia="Arial" w:hAnsiTheme="minorBidi"/>
                <w:spacing w:val="17"/>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re</w:t>
            </w:r>
            <w:r w:rsidRPr="00F813AF">
              <w:rPr>
                <w:rFonts w:asciiTheme="minorBidi" w:eastAsia="Arial" w:hAnsiTheme="minorBidi"/>
                <w:spacing w:val="-1"/>
                <w:sz w:val="16"/>
                <w:szCs w:val="16"/>
              </w:rPr>
              <w:t>q</w:t>
            </w:r>
            <w:r w:rsidRPr="00F813AF">
              <w:rPr>
                <w:rFonts w:asciiTheme="minorBidi" w:eastAsia="Arial" w:hAnsiTheme="minorBidi"/>
                <w:sz w:val="16"/>
                <w:szCs w:val="16"/>
              </w:rPr>
              <w:t>uire</w:t>
            </w:r>
            <w:r w:rsidRPr="00F813AF">
              <w:rPr>
                <w:rFonts w:asciiTheme="minorBidi" w:eastAsia="Arial" w:hAnsiTheme="minorBidi"/>
                <w:spacing w:val="2"/>
                <w:sz w:val="16"/>
                <w:szCs w:val="16"/>
              </w:rPr>
              <w:t>m</w:t>
            </w:r>
            <w:r w:rsidRPr="00F813AF">
              <w:rPr>
                <w:rFonts w:asciiTheme="minorBidi" w:eastAsia="Arial" w:hAnsiTheme="minorBidi"/>
                <w:sz w:val="16"/>
                <w:szCs w:val="16"/>
              </w:rPr>
              <w:t>ents</w:t>
            </w:r>
            <w:r w:rsidRPr="00F813AF">
              <w:rPr>
                <w:rFonts w:asciiTheme="minorBidi" w:eastAsia="Arial" w:hAnsiTheme="minorBidi"/>
                <w:spacing w:val="1"/>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4"/>
                <w:sz w:val="16"/>
                <w:szCs w:val="16"/>
              </w:rPr>
              <w:t xml:space="preserve"> </w:t>
            </w:r>
            <w:r w:rsidRPr="00F813AF">
              <w:rPr>
                <w:rFonts w:asciiTheme="minorBidi" w:eastAsia="Arial" w:hAnsiTheme="minorBidi"/>
                <w:spacing w:val="-1"/>
                <w:sz w:val="16"/>
                <w:szCs w:val="16"/>
              </w:rPr>
              <w:t>q</w:t>
            </w:r>
            <w:r w:rsidRPr="00F813AF">
              <w:rPr>
                <w:rFonts w:asciiTheme="minorBidi" w:eastAsia="Arial" w:hAnsiTheme="minorBidi"/>
                <w:sz w:val="16"/>
                <w:szCs w:val="16"/>
              </w:rPr>
              <w:t>u</w:t>
            </w:r>
            <w:r w:rsidRPr="00F813AF">
              <w:rPr>
                <w:rFonts w:asciiTheme="minorBidi" w:eastAsia="Arial" w:hAnsiTheme="minorBidi"/>
                <w:spacing w:val="2"/>
                <w:sz w:val="16"/>
                <w:szCs w:val="16"/>
              </w:rPr>
              <w:t>a</w:t>
            </w:r>
            <w:r w:rsidRPr="00F813AF">
              <w:rPr>
                <w:rFonts w:asciiTheme="minorBidi" w:eastAsia="Arial" w:hAnsiTheme="minorBidi"/>
                <w:sz w:val="16"/>
                <w:szCs w:val="16"/>
              </w:rPr>
              <w:t>l</w:t>
            </w:r>
            <w:r w:rsidRPr="00F813AF">
              <w:rPr>
                <w:rFonts w:asciiTheme="minorBidi" w:eastAsia="Arial" w:hAnsiTheme="minorBidi"/>
                <w:spacing w:val="-3"/>
                <w:sz w:val="16"/>
                <w:szCs w:val="16"/>
              </w:rPr>
              <w:t>i</w:t>
            </w:r>
            <w:r w:rsidRPr="00F813AF">
              <w:rPr>
                <w:rFonts w:asciiTheme="minorBidi" w:eastAsia="Arial" w:hAnsiTheme="minorBidi"/>
                <w:spacing w:val="3"/>
                <w:sz w:val="16"/>
                <w:szCs w:val="16"/>
              </w:rPr>
              <w:t>f</w:t>
            </w:r>
            <w:r w:rsidRPr="00F813AF">
              <w:rPr>
                <w:rFonts w:asciiTheme="minorBidi" w:eastAsia="Arial" w:hAnsiTheme="minorBidi"/>
                <w:sz w:val="16"/>
                <w:szCs w:val="16"/>
              </w:rPr>
              <w:t>icati</w:t>
            </w:r>
            <w:r w:rsidRPr="00F813AF">
              <w:rPr>
                <w:rFonts w:asciiTheme="minorBidi" w:eastAsia="Arial" w:hAnsiTheme="minorBidi"/>
                <w:spacing w:val="1"/>
                <w:sz w:val="16"/>
                <w:szCs w:val="16"/>
              </w:rPr>
              <w:t>o</w:t>
            </w:r>
            <w:r w:rsidRPr="00F813AF">
              <w:rPr>
                <w:rFonts w:asciiTheme="minorBidi" w:eastAsia="Arial" w:hAnsiTheme="minorBidi"/>
                <w:sz w:val="16"/>
                <w:szCs w:val="16"/>
              </w:rPr>
              <w:t>n</w:t>
            </w:r>
            <w:r w:rsidRPr="00F813AF">
              <w:rPr>
                <w:rFonts w:asciiTheme="minorBidi" w:eastAsia="Arial" w:hAnsiTheme="minorBidi"/>
                <w:spacing w:val="2"/>
                <w:sz w:val="16"/>
                <w:szCs w:val="16"/>
              </w:rPr>
              <w:t xml:space="preserve"> </w:t>
            </w:r>
            <w:r w:rsidRPr="00F813AF">
              <w:rPr>
                <w:rFonts w:asciiTheme="minorBidi" w:eastAsia="Arial" w:hAnsiTheme="minorBidi"/>
                <w:spacing w:val="-1"/>
                <w:sz w:val="16"/>
                <w:szCs w:val="16"/>
              </w:rPr>
              <w:t>n</w:t>
            </w:r>
            <w:r w:rsidRPr="00F813AF">
              <w:rPr>
                <w:rFonts w:asciiTheme="minorBidi" w:eastAsia="Arial" w:hAnsiTheme="minorBidi"/>
                <w:sz w:val="16"/>
                <w:szCs w:val="16"/>
              </w:rPr>
              <w:t>eed</w:t>
            </w:r>
            <w:r w:rsidRPr="00F813AF">
              <w:rPr>
                <w:rFonts w:asciiTheme="minorBidi" w:eastAsia="Arial" w:hAnsiTheme="minorBidi"/>
                <w:spacing w:val="1"/>
                <w:sz w:val="16"/>
                <w:szCs w:val="16"/>
              </w:rPr>
              <w:t>e</w:t>
            </w:r>
            <w:r w:rsidRPr="00F813AF">
              <w:rPr>
                <w:rFonts w:asciiTheme="minorBidi" w:eastAsia="Arial" w:hAnsiTheme="minorBidi"/>
                <w:sz w:val="16"/>
                <w:szCs w:val="16"/>
              </w:rPr>
              <w:t>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are [</w:t>
            </w:r>
            <w:r w:rsidRPr="00F813AF">
              <w:rPr>
                <w:rFonts w:asciiTheme="minorBidi" w:eastAsia="Arial" w:hAnsiTheme="minorBidi"/>
                <w:i/>
                <w:sz w:val="16"/>
                <w:szCs w:val="16"/>
              </w:rPr>
              <w:t>ins</w:t>
            </w:r>
            <w:r w:rsidRPr="00F813AF">
              <w:rPr>
                <w:rFonts w:asciiTheme="minorBidi" w:eastAsia="Arial" w:hAnsiTheme="minorBidi"/>
                <w:i/>
                <w:spacing w:val="1"/>
                <w:sz w:val="16"/>
                <w:szCs w:val="16"/>
              </w:rPr>
              <w:t>e</w:t>
            </w:r>
            <w:r w:rsidRPr="00F813AF">
              <w:rPr>
                <w:rFonts w:asciiTheme="minorBidi" w:eastAsia="Arial" w:hAnsiTheme="minorBidi"/>
                <w:i/>
                <w:sz w:val="16"/>
                <w:szCs w:val="16"/>
              </w:rPr>
              <w:t>rt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list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of</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2"/>
                <w:sz w:val="16"/>
                <w:szCs w:val="16"/>
              </w:rPr>
              <w:t xml:space="preserve"> </w:t>
            </w:r>
            <w:r w:rsidRPr="00F813AF">
              <w:rPr>
                <w:rFonts w:asciiTheme="minorBidi" w:eastAsia="Arial" w:hAnsiTheme="minorBidi"/>
                <w:i/>
                <w:spacing w:val="-2"/>
                <w:sz w:val="16"/>
                <w:szCs w:val="16"/>
              </w:rPr>
              <w:t>t</w:t>
            </w:r>
            <w:r w:rsidRPr="00F813AF">
              <w:rPr>
                <w:rFonts w:asciiTheme="minorBidi" w:eastAsia="Arial" w:hAnsiTheme="minorBidi"/>
                <w:i/>
                <w:sz w:val="16"/>
                <w:szCs w:val="16"/>
              </w:rPr>
              <w:t>ec</w:t>
            </w:r>
            <w:r w:rsidRPr="00F813AF">
              <w:rPr>
                <w:rFonts w:asciiTheme="minorBidi" w:eastAsia="Arial" w:hAnsiTheme="minorBidi"/>
                <w:i/>
                <w:spacing w:val="2"/>
                <w:sz w:val="16"/>
                <w:szCs w:val="16"/>
              </w:rPr>
              <w:t>h</w:t>
            </w:r>
            <w:r w:rsidRPr="00F813AF">
              <w:rPr>
                <w:rFonts w:asciiTheme="minorBidi" w:eastAsia="Arial" w:hAnsiTheme="minorBidi"/>
                <w:i/>
                <w:sz w:val="16"/>
                <w:szCs w:val="16"/>
              </w:rPr>
              <w:t>nic</w:t>
            </w:r>
            <w:r w:rsidRPr="00F813AF">
              <w:rPr>
                <w:rFonts w:asciiTheme="minorBidi" w:eastAsia="Arial" w:hAnsiTheme="minorBidi"/>
                <w:i/>
                <w:spacing w:val="1"/>
                <w:sz w:val="16"/>
                <w:szCs w:val="16"/>
              </w:rPr>
              <w:t>a</w:t>
            </w:r>
            <w:r w:rsidRPr="00F813AF">
              <w:rPr>
                <w:rFonts w:asciiTheme="minorBidi" w:eastAsia="Arial" w:hAnsiTheme="minorBidi"/>
                <w:i/>
                <w:sz w:val="16"/>
                <w:szCs w:val="16"/>
              </w:rPr>
              <w:t>l</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and</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fin</w:t>
            </w:r>
            <w:r w:rsidRPr="00F813AF">
              <w:rPr>
                <w:rFonts w:asciiTheme="minorBidi" w:eastAsia="Arial" w:hAnsiTheme="minorBidi"/>
                <w:i/>
                <w:spacing w:val="2"/>
                <w:sz w:val="16"/>
                <w:szCs w:val="16"/>
              </w:rPr>
              <w:t>a</w:t>
            </w:r>
            <w:r w:rsidRPr="00F813AF">
              <w:rPr>
                <w:rFonts w:asciiTheme="minorBidi" w:eastAsia="Arial" w:hAnsiTheme="minorBidi"/>
                <w:i/>
                <w:sz w:val="16"/>
                <w:szCs w:val="16"/>
              </w:rPr>
              <w:t>nc</w:t>
            </w:r>
            <w:r w:rsidRPr="00F813AF">
              <w:rPr>
                <w:rFonts w:asciiTheme="minorBidi" w:eastAsia="Arial" w:hAnsiTheme="minorBidi"/>
                <w:i/>
                <w:spacing w:val="-2"/>
                <w:sz w:val="16"/>
                <w:szCs w:val="16"/>
              </w:rPr>
              <w:t>i</w:t>
            </w:r>
            <w:r w:rsidRPr="00F813AF">
              <w:rPr>
                <w:rFonts w:asciiTheme="minorBidi" w:eastAsia="Arial" w:hAnsiTheme="minorBidi"/>
                <w:i/>
                <w:sz w:val="16"/>
                <w:szCs w:val="16"/>
              </w:rPr>
              <w:t>al a</w:t>
            </w:r>
            <w:r w:rsidRPr="00F813AF">
              <w:rPr>
                <w:rFonts w:asciiTheme="minorBidi" w:eastAsia="Arial" w:hAnsiTheme="minorBidi"/>
                <w:i/>
                <w:spacing w:val="2"/>
                <w:sz w:val="16"/>
                <w:szCs w:val="16"/>
              </w:rPr>
              <w:t>n</w:t>
            </w:r>
            <w:r w:rsidRPr="00F813AF">
              <w:rPr>
                <w:rFonts w:asciiTheme="minorBidi" w:eastAsia="Arial" w:hAnsiTheme="minorBidi"/>
                <w:i/>
                <w:sz w:val="16"/>
                <w:szCs w:val="16"/>
              </w:rPr>
              <w:t>d</w:t>
            </w:r>
            <w:r w:rsidRPr="00F813AF">
              <w:rPr>
                <w:rFonts w:asciiTheme="minorBidi" w:eastAsia="Arial" w:hAnsiTheme="minorBidi"/>
                <w:i/>
                <w:spacing w:val="4"/>
                <w:sz w:val="16"/>
                <w:szCs w:val="16"/>
              </w:rPr>
              <w:t xml:space="preserve"> </w:t>
            </w:r>
            <w:r w:rsidRPr="00F813AF">
              <w:rPr>
                <w:rFonts w:asciiTheme="minorBidi" w:eastAsia="Arial" w:hAnsiTheme="minorBidi"/>
                <w:i/>
                <w:sz w:val="16"/>
                <w:szCs w:val="16"/>
              </w:rPr>
              <w:t>legal</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req</w:t>
            </w:r>
            <w:r w:rsidRPr="00F813AF">
              <w:rPr>
                <w:rFonts w:asciiTheme="minorBidi" w:eastAsia="Arial" w:hAnsiTheme="minorBidi"/>
                <w:i/>
                <w:spacing w:val="2"/>
                <w:sz w:val="16"/>
                <w:szCs w:val="16"/>
              </w:rPr>
              <w:t>u</w:t>
            </w:r>
            <w:r w:rsidRPr="00F813AF">
              <w:rPr>
                <w:rFonts w:asciiTheme="minorBidi" w:eastAsia="Arial" w:hAnsiTheme="minorBidi"/>
                <w:i/>
                <w:sz w:val="16"/>
                <w:szCs w:val="16"/>
              </w:rPr>
              <w:t>i</w:t>
            </w:r>
            <w:r w:rsidRPr="00F813AF">
              <w:rPr>
                <w:rFonts w:asciiTheme="minorBidi" w:eastAsia="Arial" w:hAnsiTheme="minorBidi"/>
                <w:i/>
                <w:spacing w:val="-1"/>
                <w:sz w:val="16"/>
                <w:szCs w:val="16"/>
              </w:rPr>
              <w:t>r</w:t>
            </w:r>
            <w:r w:rsidRPr="00F813AF">
              <w:rPr>
                <w:rFonts w:asciiTheme="minorBidi" w:eastAsia="Arial" w:hAnsiTheme="minorBidi"/>
                <w:i/>
                <w:sz w:val="16"/>
                <w:szCs w:val="16"/>
              </w:rPr>
              <w:t>e</w:t>
            </w:r>
            <w:r w:rsidRPr="00F813AF">
              <w:rPr>
                <w:rFonts w:asciiTheme="minorBidi" w:eastAsia="Arial" w:hAnsiTheme="minorBidi"/>
                <w:i/>
                <w:spacing w:val="-2"/>
                <w:sz w:val="16"/>
                <w:szCs w:val="16"/>
              </w:rPr>
              <w:t>m</w:t>
            </w:r>
            <w:r w:rsidRPr="00F813AF">
              <w:rPr>
                <w:rFonts w:asciiTheme="minorBidi" w:eastAsia="Arial" w:hAnsiTheme="minorBidi"/>
                <w:i/>
                <w:sz w:val="16"/>
                <w:szCs w:val="16"/>
              </w:rPr>
              <w:t>e</w:t>
            </w:r>
            <w:r w:rsidRPr="00F813AF">
              <w:rPr>
                <w:rFonts w:asciiTheme="minorBidi" w:eastAsia="Arial" w:hAnsiTheme="minorBidi"/>
                <w:i/>
                <w:spacing w:val="2"/>
                <w:sz w:val="16"/>
                <w:szCs w:val="16"/>
              </w:rPr>
              <w:t>n</w:t>
            </w:r>
            <w:r w:rsidRPr="00F813AF">
              <w:rPr>
                <w:rFonts w:asciiTheme="minorBidi" w:eastAsia="Arial" w:hAnsiTheme="minorBidi"/>
                <w:i/>
                <w:spacing w:val="-2"/>
                <w:sz w:val="16"/>
                <w:szCs w:val="16"/>
              </w:rPr>
              <w:t>t</w:t>
            </w:r>
            <w:r w:rsidRPr="00F813AF">
              <w:rPr>
                <w:rFonts w:asciiTheme="minorBidi" w:eastAsia="Arial" w:hAnsiTheme="minorBidi"/>
                <w:i/>
                <w:sz w:val="16"/>
                <w:szCs w:val="16"/>
              </w:rPr>
              <w:t>s</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e</w:t>
            </w:r>
            <w:r w:rsidRPr="00F813AF">
              <w:rPr>
                <w:rFonts w:asciiTheme="minorBidi" w:eastAsia="Arial" w:hAnsiTheme="minorBidi"/>
                <w:i/>
                <w:spacing w:val="1"/>
                <w:sz w:val="16"/>
                <w:szCs w:val="16"/>
              </w:rPr>
              <w:t>t</w:t>
            </w:r>
            <w:r w:rsidRPr="00F813AF">
              <w:rPr>
                <w:rFonts w:asciiTheme="minorBidi" w:eastAsia="Arial" w:hAnsiTheme="minorBidi"/>
                <w:i/>
                <w:sz w:val="16"/>
                <w:szCs w:val="16"/>
              </w:rPr>
              <w:t>c.</w:t>
            </w:r>
            <w:r w:rsidRPr="00F813AF">
              <w:rPr>
                <w:rFonts w:asciiTheme="minorBidi" w:eastAsia="Arial" w:hAnsiTheme="minorBidi"/>
                <w:sz w:val="16"/>
                <w:szCs w:val="16"/>
              </w:rPr>
              <w:t>].</w:t>
            </w:r>
            <w:r w:rsidRPr="00F813AF">
              <w:rPr>
                <w:rFonts w:asciiTheme="minorBidi" w:eastAsia="Arial" w:hAnsiTheme="minorBidi"/>
                <w:spacing w:val="3"/>
                <w:sz w:val="16"/>
                <w:szCs w:val="16"/>
              </w:rPr>
              <w:t xml:space="preserve"> </w:t>
            </w:r>
            <w:r w:rsidRPr="00F813AF">
              <w:rPr>
                <w:rFonts w:asciiTheme="minorBidi" w:eastAsia="Arial" w:hAnsiTheme="minorBidi"/>
                <w:spacing w:val="1"/>
                <w:sz w:val="16"/>
                <w:szCs w:val="16"/>
              </w:rPr>
              <w:t>A</w:t>
            </w:r>
            <w:r w:rsidRPr="00F813AF">
              <w:rPr>
                <w:rFonts w:asciiTheme="minorBidi" w:eastAsia="Arial" w:hAnsiTheme="minorBidi"/>
                <w:sz w:val="16"/>
                <w:szCs w:val="16"/>
              </w:rPr>
              <w:t>re</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the</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bi</w:t>
            </w:r>
            <w:r w:rsidRPr="00F813AF">
              <w:rPr>
                <w:rFonts w:asciiTheme="minorBidi" w:eastAsia="Arial" w:hAnsiTheme="minorBidi"/>
                <w:spacing w:val="1"/>
                <w:sz w:val="16"/>
                <w:szCs w:val="16"/>
              </w:rPr>
              <w:t>d</w:t>
            </w:r>
            <w:r w:rsidRPr="00F813AF">
              <w:rPr>
                <w:rFonts w:asciiTheme="minorBidi" w:eastAsia="Arial" w:hAnsiTheme="minorBidi"/>
                <w:sz w:val="16"/>
                <w:szCs w:val="16"/>
              </w:rPr>
              <w:t>e</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su</w:t>
            </w:r>
            <w:r w:rsidRPr="00F813AF">
              <w:rPr>
                <w:rFonts w:asciiTheme="minorBidi" w:eastAsia="Arial" w:hAnsiTheme="minorBidi"/>
                <w:spacing w:val="2"/>
                <w:sz w:val="16"/>
                <w:szCs w:val="16"/>
              </w:rPr>
              <w:t>b</w:t>
            </w:r>
            <w:r w:rsidRPr="00F813AF">
              <w:rPr>
                <w:rFonts w:asciiTheme="minorBidi" w:eastAsia="Arial" w:hAnsiTheme="minorBidi"/>
                <w:sz w:val="16"/>
                <w:szCs w:val="16"/>
              </w:rPr>
              <w:t>ject</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4"/>
                <w:sz w:val="16"/>
                <w:szCs w:val="16"/>
              </w:rPr>
              <w:t xml:space="preserve"> </w:t>
            </w:r>
            <w:r w:rsidRPr="00F813AF">
              <w:rPr>
                <w:rFonts w:asciiTheme="minorBidi" w:eastAsia="Arial" w:hAnsiTheme="minorBidi"/>
                <w:spacing w:val="-1"/>
                <w:sz w:val="16"/>
                <w:szCs w:val="16"/>
              </w:rPr>
              <w:t>g</w:t>
            </w:r>
            <w:r w:rsidRPr="00F813AF">
              <w:rPr>
                <w:rFonts w:asciiTheme="minorBidi" w:eastAsia="Arial" w:hAnsiTheme="minorBidi"/>
                <w:sz w:val="16"/>
                <w:szCs w:val="16"/>
              </w:rPr>
              <w:t>i</w:t>
            </w:r>
            <w:r w:rsidRPr="00F813AF">
              <w:rPr>
                <w:rFonts w:asciiTheme="minorBidi" w:eastAsia="Arial" w:hAnsiTheme="minorBidi"/>
                <w:spacing w:val="-3"/>
                <w:sz w:val="16"/>
                <w:szCs w:val="16"/>
              </w:rPr>
              <w:t>v</w:t>
            </w:r>
            <w:r w:rsidRPr="00F813AF">
              <w:rPr>
                <w:rFonts w:asciiTheme="minorBidi" w:eastAsia="Arial" w:hAnsiTheme="minorBidi"/>
                <w:sz w:val="16"/>
                <w:szCs w:val="16"/>
              </w:rPr>
              <w:t>ing</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priority to</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loc</w:t>
            </w:r>
            <w:r w:rsidRPr="00F813AF">
              <w:rPr>
                <w:rFonts w:asciiTheme="minorBidi" w:eastAsia="Arial" w:hAnsiTheme="minorBidi"/>
                <w:spacing w:val="1"/>
                <w:sz w:val="16"/>
                <w:szCs w:val="16"/>
              </w:rPr>
              <w:t>a</w:t>
            </w:r>
            <w:r w:rsidRPr="00F813AF">
              <w:rPr>
                <w:rFonts w:asciiTheme="minorBidi" w:eastAsia="Arial" w:hAnsiTheme="minorBidi"/>
                <w:sz w:val="16"/>
                <w:szCs w:val="16"/>
              </w:rPr>
              <w:t>l bi</w:t>
            </w:r>
            <w:r w:rsidRPr="00F813AF">
              <w:rPr>
                <w:rFonts w:asciiTheme="minorBidi" w:eastAsia="Arial" w:hAnsiTheme="minorBidi"/>
                <w:spacing w:val="1"/>
                <w:sz w:val="16"/>
                <w:szCs w:val="16"/>
              </w:rPr>
              <w:t>d</w:t>
            </w:r>
            <w:r w:rsidRPr="00F813AF">
              <w:rPr>
                <w:rFonts w:asciiTheme="minorBidi" w:eastAsia="Arial" w:hAnsiTheme="minorBidi"/>
                <w:sz w:val="16"/>
                <w:szCs w:val="16"/>
              </w:rPr>
              <w:t>d</w:t>
            </w:r>
            <w:r w:rsidRPr="00F813AF">
              <w:rPr>
                <w:rFonts w:asciiTheme="minorBidi" w:eastAsia="Arial" w:hAnsiTheme="minorBidi"/>
                <w:spacing w:val="2"/>
                <w:sz w:val="16"/>
                <w:szCs w:val="16"/>
              </w:rPr>
              <w:t>e</w:t>
            </w:r>
            <w:r w:rsidRPr="00F813AF">
              <w:rPr>
                <w:rFonts w:asciiTheme="minorBidi" w:eastAsia="Arial" w:hAnsiTheme="minorBidi"/>
                <w:spacing w:val="-1"/>
                <w:sz w:val="16"/>
                <w:szCs w:val="16"/>
              </w:rPr>
              <w:t>r</w:t>
            </w:r>
            <w:r w:rsidRPr="00F813AF">
              <w:rPr>
                <w:rFonts w:asciiTheme="minorBidi" w:eastAsia="Arial" w:hAnsiTheme="minorBidi"/>
                <w:sz w:val="16"/>
                <w:szCs w:val="16"/>
              </w:rPr>
              <w:t>s[in</w:t>
            </w:r>
            <w:r w:rsidRPr="00F813AF">
              <w:rPr>
                <w:rFonts w:asciiTheme="minorBidi" w:eastAsia="Arial" w:hAnsiTheme="minorBidi"/>
                <w:spacing w:val="-1"/>
                <w:sz w:val="16"/>
                <w:szCs w:val="16"/>
              </w:rPr>
              <w:t>s</w:t>
            </w:r>
            <w:r w:rsidRPr="00F813AF">
              <w:rPr>
                <w:rFonts w:asciiTheme="minorBidi" w:eastAsia="Arial" w:hAnsiTheme="minorBidi"/>
                <w:sz w:val="16"/>
                <w:szCs w:val="16"/>
              </w:rPr>
              <w:t xml:space="preserve">ert </w:t>
            </w:r>
            <w:r w:rsidRPr="00F813AF">
              <w:rPr>
                <w:rFonts w:asciiTheme="minorBidi" w:eastAsia="Arial" w:hAnsiTheme="minorBidi"/>
                <w:spacing w:val="-1"/>
                <w:sz w:val="16"/>
                <w:szCs w:val="16"/>
              </w:rPr>
              <w:t>y</w:t>
            </w:r>
            <w:r w:rsidRPr="00F813AF">
              <w:rPr>
                <w:rFonts w:asciiTheme="minorBidi" w:eastAsia="Arial" w:hAnsiTheme="minorBidi"/>
                <w:sz w:val="16"/>
                <w:szCs w:val="16"/>
              </w:rPr>
              <w:t>es</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or no]</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also [</w:t>
            </w:r>
            <w:r w:rsidRPr="00F813AF">
              <w:rPr>
                <w:rFonts w:asciiTheme="minorBidi" w:eastAsia="Arial" w:hAnsiTheme="minorBidi"/>
                <w:spacing w:val="1"/>
                <w:sz w:val="16"/>
                <w:szCs w:val="16"/>
              </w:rPr>
              <w:t xml:space="preserve"> </w:t>
            </w:r>
            <w:r w:rsidRPr="00F813AF">
              <w:rPr>
                <w:rFonts w:asciiTheme="minorBidi" w:eastAsia="Arial" w:hAnsiTheme="minorBidi"/>
                <w:i/>
                <w:sz w:val="16"/>
                <w:szCs w:val="16"/>
              </w:rPr>
              <w:t>in</w:t>
            </w:r>
            <w:r w:rsidRPr="00F813AF">
              <w:rPr>
                <w:rFonts w:asciiTheme="minorBidi" w:eastAsia="Arial" w:hAnsiTheme="minorBidi"/>
                <w:i/>
                <w:spacing w:val="-2"/>
                <w:sz w:val="16"/>
                <w:szCs w:val="16"/>
              </w:rPr>
              <w:t>s</w:t>
            </w:r>
            <w:r w:rsidRPr="00F813AF">
              <w:rPr>
                <w:rFonts w:asciiTheme="minorBidi" w:eastAsia="Arial" w:hAnsiTheme="minorBidi"/>
                <w:i/>
                <w:sz w:val="16"/>
                <w:szCs w:val="16"/>
              </w:rPr>
              <w:t>ert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 xml:space="preserve">the </w:t>
            </w:r>
            <w:r w:rsidRPr="00F813AF">
              <w:rPr>
                <w:rFonts w:asciiTheme="minorBidi" w:eastAsia="Arial" w:hAnsiTheme="minorBidi"/>
                <w:i/>
                <w:spacing w:val="1"/>
                <w:sz w:val="16"/>
                <w:szCs w:val="16"/>
              </w:rPr>
              <w:t>p</w:t>
            </w:r>
            <w:r w:rsidRPr="00F813AF">
              <w:rPr>
                <w:rFonts w:asciiTheme="minorBidi" w:eastAsia="Arial" w:hAnsiTheme="minorBidi"/>
                <w:i/>
                <w:sz w:val="16"/>
                <w:szCs w:val="16"/>
              </w:rPr>
              <w:t>r</w:t>
            </w:r>
            <w:r w:rsidRPr="00F813AF">
              <w:rPr>
                <w:rFonts w:asciiTheme="minorBidi" w:eastAsia="Arial" w:hAnsiTheme="minorBidi"/>
                <w:i/>
                <w:spacing w:val="-1"/>
                <w:sz w:val="16"/>
                <w:szCs w:val="16"/>
              </w:rPr>
              <w:t>i</w:t>
            </w:r>
            <w:r w:rsidRPr="00F813AF">
              <w:rPr>
                <w:rFonts w:asciiTheme="minorBidi" w:eastAsia="Arial" w:hAnsiTheme="minorBidi"/>
                <w:i/>
                <w:sz w:val="16"/>
                <w:szCs w:val="16"/>
              </w:rPr>
              <w:t>o</w:t>
            </w:r>
            <w:r w:rsidRPr="00F813AF">
              <w:rPr>
                <w:rFonts w:asciiTheme="minorBidi" w:eastAsia="Arial" w:hAnsiTheme="minorBidi"/>
                <w:i/>
                <w:spacing w:val="-2"/>
                <w:sz w:val="16"/>
                <w:szCs w:val="16"/>
              </w:rPr>
              <w:t>r</w:t>
            </w:r>
            <w:r w:rsidRPr="00F813AF">
              <w:rPr>
                <w:rFonts w:asciiTheme="minorBidi" w:eastAsia="Arial" w:hAnsiTheme="minorBidi"/>
                <w:i/>
                <w:sz w:val="16"/>
                <w:szCs w:val="16"/>
              </w:rPr>
              <w:t xml:space="preserve">ity </w:t>
            </w:r>
            <w:r w:rsidRPr="00F813AF">
              <w:rPr>
                <w:rFonts w:asciiTheme="minorBidi" w:eastAsia="Arial" w:hAnsiTheme="minorBidi"/>
                <w:i/>
                <w:spacing w:val="1"/>
                <w:sz w:val="16"/>
                <w:szCs w:val="16"/>
              </w:rPr>
              <w:t>p</w:t>
            </w:r>
            <w:r w:rsidRPr="00F813AF">
              <w:rPr>
                <w:rFonts w:asciiTheme="minorBidi" w:eastAsia="Arial" w:hAnsiTheme="minorBidi"/>
                <w:i/>
                <w:sz w:val="16"/>
                <w:szCs w:val="16"/>
              </w:rPr>
              <w:t>ercentage</w:t>
            </w:r>
            <w:r w:rsidRPr="00F813AF">
              <w:rPr>
                <w:rFonts w:asciiTheme="minorBidi" w:eastAsia="Arial" w:hAnsiTheme="minorBidi"/>
                <w:i/>
                <w:spacing w:val="1"/>
                <w:sz w:val="16"/>
                <w:szCs w:val="16"/>
              </w:rPr>
              <w:t xml:space="preserve"> </w:t>
            </w:r>
            <w:r w:rsidRPr="00F813AF">
              <w:rPr>
                <w:rFonts w:asciiTheme="minorBidi" w:eastAsia="Arial" w:hAnsiTheme="minorBidi"/>
                <w:i/>
                <w:spacing w:val="-1"/>
                <w:sz w:val="16"/>
                <w:szCs w:val="16"/>
              </w:rPr>
              <w:t>o</w:t>
            </w:r>
            <w:r w:rsidRPr="00F813AF">
              <w:rPr>
                <w:rFonts w:asciiTheme="minorBidi" w:eastAsia="Arial" w:hAnsiTheme="minorBidi"/>
                <w:i/>
                <w:sz w:val="16"/>
                <w:szCs w:val="16"/>
              </w:rPr>
              <w:t xml:space="preserve">f </w:t>
            </w:r>
            <w:r w:rsidRPr="00F813AF">
              <w:rPr>
                <w:rFonts w:asciiTheme="minorBidi" w:eastAsia="Arial" w:hAnsiTheme="minorBidi"/>
                <w:i/>
                <w:spacing w:val="1"/>
                <w:sz w:val="16"/>
                <w:szCs w:val="16"/>
              </w:rPr>
              <w:t>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b</w:t>
            </w:r>
            <w:r w:rsidRPr="00F813AF">
              <w:rPr>
                <w:rFonts w:asciiTheme="minorBidi" w:eastAsia="Arial" w:hAnsiTheme="minorBidi"/>
                <w:i/>
                <w:spacing w:val="-2"/>
                <w:sz w:val="16"/>
                <w:szCs w:val="16"/>
              </w:rPr>
              <w:t>i</w:t>
            </w:r>
            <w:r w:rsidRPr="00F813AF">
              <w:rPr>
                <w:rFonts w:asciiTheme="minorBidi" w:eastAsia="Arial" w:hAnsiTheme="minorBidi"/>
                <w:i/>
                <w:sz w:val="16"/>
                <w:szCs w:val="16"/>
              </w:rPr>
              <w:t>d</w:t>
            </w:r>
            <w:r w:rsidRPr="00F813AF">
              <w:rPr>
                <w:rFonts w:asciiTheme="minorBidi" w:eastAsia="Arial" w:hAnsiTheme="minorBidi"/>
                <w:i/>
                <w:spacing w:val="2"/>
                <w:sz w:val="16"/>
                <w:szCs w:val="16"/>
              </w:rPr>
              <w:t>d</w:t>
            </w:r>
            <w:r w:rsidRPr="00F813AF">
              <w:rPr>
                <w:rFonts w:asciiTheme="minorBidi" w:eastAsia="Arial" w:hAnsiTheme="minorBidi"/>
                <w:i/>
                <w:sz w:val="16"/>
                <w:szCs w:val="16"/>
              </w:rPr>
              <w:t>er</w:t>
            </w:r>
            <w:r w:rsidRPr="00F813AF">
              <w:rPr>
                <w:rFonts w:asciiTheme="minorBidi" w:eastAsia="Arial" w:hAnsiTheme="minorBidi"/>
                <w:sz w:val="16"/>
                <w:szCs w:val="16"/>
              </w:rPr>
              <w:t>]</w:t>
            </w:r>
          </w:p>
          <w:p w:rsidR="003E3F0F" w:rsidRPr="00F813AF" w:rsidRDefault="003E3F0F" w:rsidP="003E3F0F">
            <w:pPr>
              <w:bidi w:val="0"/>
              <w:spacing w:before="16" w:line="260" w:lineRule="exact"/>
              <w:jc w:val="both"/>
              <w:rPr>
                <w:rFonts w:asciiTheme="minorBidi" w:hAnsiTheme="minorBidi"/>
                <w:sz w:val="16"/>
                <w:szCs w:val="16"/>
              </w:rPr>
            </w:pPr>
          </w:p>
          <w:p w:rsidR="00207744" w:rsidRPr="00F813AF" w:rsidRDefault="00207744" w:rsidP="00207744">
            <w:pPr>
              <w:bidi w:val="0"/>
              <w:spacing w:before="16" w:line="260" w:lineRule="exact"/>
              <w:jc w:val="both"/>
              <w:rPr>
                <w:rFonts w:asciiTheme="minorBidi" w:hAnsiTheme="minorBidi"/>
                <w:sz w:val="16"/>
                <w:szCs w:val="16"/>
              </w:rPr>
            </w:pPr>
          </w:p>
          <w:p w:rsidR="003E3F0F" w:rsidRPr="00F813AF" w:rsidRDefault="003E3F0F" w:rsidP="003E3F0F">
            <w:pPr>
              <w:bidi w:val="0"/>
              <w:jc w:val="both"/>
              <w:rPr>
                <w:rFonts w:asciiTheme="minorBidi" w:eastAsia="Arial" w:hAnsiTheme="minorBidi"/>
                <w:sz w:val="16"/>
                <w:szCs w:val="16"/>
              </w:rPr>
            </w:pPr>
            <w:r w:rsidRPr="00F813AF">
              <w:rPr>
                <w:rFonts w:asciiTheme="minorBidi" w:eastAsia="Arial" w:hAnsiTheme="minorBidi"/>
                <w:spacing w:val="1"/>
                <w:sz w:val="16"/>
                <w:szCs w:val="16"/>
              </w:rPr>
              <w:t>5</w:t>
            </w:r>
            <w:r w:rsidRPr="00F813AF">
              <w:rPr>
                <w:rFonts w:asciiTheme="minorBidi" w:eastAsia="Arial" w:hAnsiTheme="minorBidi"/>
                <w:sz w:val="16"/>
                <w:szCs w:val="16"/>
              </w:rPr>
              <w:t xml:space="preserve">. </w:t>
            </w:r>
            <w:r w:rsidRPr="00F813AF">
              <w:rPr>
                <w:rFonts w:asciiTheme="minorBidi" w:eastAsia="Arial" w:hAnsiTheme="minorBidi"/>
                <w:spacing w:val="13"/>
                <w:sz w:val="16"/>
                <w:szCs w:val="16"/>
              </w:rPr>
              <w:t xml:space="preserve"> </w:t>
            </w:r>
            <w:r w:rsidRPr="00F813AF">
              <w:rPr>
                <w:rFonts w:asciiTheme="minorBidi" w:eastAsia="Arial" w:hAnsiTheme="minorBidi"/>
                <w:sz w:val="16"/>
                <w:szCs w:val="16"/>
              </w:rPr>
              <w:t>I</w:t>
            </w:r>
            <w:r w:rsidRPr="00F813AF">
              <w:rPr>
                <w:rFonts w:asciiTheme="minorBidi" w:eastAsia="Arial" w:hAnsiTheme="minorBidi"/>
                <w:spacing w:val="1"/>
                <w:sz w:val="16"/>
                <w:szCs w:val="16"/>
              </w:rPr>
              <w:t>n</w:t>
            </w:r>
            <w:r w:rsidRPr="00F813AF">
              <w:rPr>
                <w:rFonts w:asciiTheme="minorBidi" w:eastAsia="Arial" w:hAnsiTheme="minorBidi"/>
                <w:sz w:val="16"/>
                <w:szCs w:val="16"/>
              </w:rPr>
              <w:t>t</w:t>
            </w:r>
            <w:r w:rsidRPr="00F813AF">
              <w:rPr>
                <w:rFonts w:asciiTheme="minorBidi" w:eastAsia="Arial" w:hAnsiTheme="minorBidi"/>
                <w:spacing w:val="1"/>
                <w:sz w:val="16"/>
                <w:szCs w:val="16"/>
              </w:rPr>
              <w:t>e</w:t>
            </w:r>
            <w:r w:rsidRPr="00F813AF">
              <w:rPr>
                <w:rFonts w:asciiTheme="minorBidi" w:eastAsia="Arial" w:hAnsiTheme="minorBidi"/>
                <w:sz w:val="16"/>
                <w:szCs w:val="16"/>
              </w:rPr>
              <w:t>res</w:t>
            </w:r>
            <w:r w:rsidRPr="00F813AF">
              <w:rPr>
                <w:rFonts w:asciiTheme="minorBidi" w:eastAsia="Arial" w:hAnsiTheme="minorBidi"/>
                <w:spacing w:val="-2"/>
                <w:sz w:val="16"/>
                <w:szCs w:val="16"/>
              </w:rPr>
              <w:t>t</w:t>
            </w:r>
            <w:r w:rsidRPr="00F813AF">
              <w:rPr>
                <w:rFonts w:asciiTheme="minorBidi" w:eastAsia="Arial" w:hAnsiTheme="minorBidi"/>
                <w:sz w:val="16"/>
                <w:szCs w:val="16"/>
              </w:rPr>
              <w:t>ed</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b</w:t>
            </w:r>
            <w:r w:rsidRPr="00F813AF">
              <w:rPr>
                <w:rFonts w:asciiTheme="minorBidi" w:eastAsia="Arial" w:hAnsiTheme="minorBidi"/>
                <w:spacing w:val="-2"/>
                <w:sz w:val="16"/>
                <w:szCs w:val="16"/>
              </w:rPr>
              <w:t>i</w:t>
            </w:r>
            <w:r w:rsidRPr="00F813AF">
              <w:rPr>
                <w:rFonts w:asciiTheme="minorBidi" w:eastAsia="Arial" w:hAnsiTheme="minorBidi"/>
                <w:sz w:val="16"/>
                <w:szCs w:val="16"/>
              </w:rPr>
              <w:t>d</w:t>
            </w:r>
            <w:r w:rsidRPr="00F813AF">
              <w:rPr>
                <w:rFonts w:asciiTheme="minorBidi" w:eastAsia="Arial" w:hAnsiTheme="minorBidi"/>
                <w:spacing w:val="2"/>
                <w:sz w:val="16"/>
                <w:szCs w:val="16"/>
              </w:rPr>
              <w:t>d</w:t>
            </w:r>
            <w:r w:rsidRPr="00F813AF">
              <w:rPr>
                <w:rFonts w:asciiTheme="minorBidi" w:eastAsia="Arial" w:hAnsiTheme="minorBidi"/>
                <w:sz w:val="16"/>
                <w:szCs w:val="16"/>
              </w:rPr>
              <w:t>ers</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c</w:t>
            </w:r>
            <w:r w:rsidRPr="00F813AF">
              <w:rPr>
                <w:rFonts w:asciiTheme="minorBidi" w:eastAsia="Arial" w:hAnsiTheme="minorBidi"/>
                <w:spacing w:val="-1"/>
                <w:sz w:val="16"/>
                <w:szCs w:val="16"/>
              </w:rPr>
              <w:t>a</w:t>
            </w:r>
            <w:r w:rsidRPr="00F813AF">
              <w:rPr>
                <w:rFonts w:asciiTheme="minorBidi" w:eastAsia="Arial" w:hAnsiTheme="minorBidi"/>
                <w:sz w:val="16"/>
                <w:szCs w:val="16"/>
              </w:rPr>
              <w:t>n</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b</w:t>
            </w:r>
            <w:r w:rsidRPr="00F813AF">
              <w:rPr>
                <w:rFonts w:asciiTheme="minorBidi" w:eastAsia="Arial" w:hAnsiTheme="minorBidi"/>
                <w:spacing w:val="2"/>
                <w:sz w:val="16"/>
                <w:szCs w:val="16"/>
              </w:rPr>
              <w:t>u</w:t>
            </w:r>
            <w:r w:rsidRPr="00F813AF">
              <w:rPr>
                <w:rFonts w:asciiTheme="minorBidi" w:eastAsia="Arial" w:hAnsiTheme="minorBidi"/>
                <w:sz w:val="16"/>
                <w:szCs w:val="16"/>
              </w:rPr>
              <w:t>y bid</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d</w:t>
            </w:r>
            <w:r w:rsidRPr="00F813AF">
              <w:rPr>
                <w:rFonts w:asciiTheme="minorBidi" w:eastAsia="Arial" w:hAnsiTheme="minorBidi"/>
                <w:spacing w:val="2"/>
                <w:sz w:val="16"/>
                <w:szCs w:val="16"/>
              </w:rPr>
              <w:t>o</w:t>
            </w:r>
            <w:r w:rsidRPr="00F813AF">
              <w:rPr>
                <w:rFonts w:asciiTheme="minorBidi" w:eastAsia="Arial" w:hAnsiTheme="minorBidi"/>
                <w:sz w:val="16"/>
                <w:szCs w:val="16"/>
              </w:rPr>
              <w:t>c</w:t>
            </w:r>
            <w:r w:rsidRPr="00F813AF">
              <w:rPr>
                <w:rFonts w:asciiTheme="minorBidi" w:eastAsia="Arial" w:hAnsiTheme="minorBidi"/>
                <w:spacing w:val="-1"/>
                <w:sz w:val="16"/>
                <w:szCs w:val="16"/>
              </w:rPr>
              <w:t>u</w:t>
            </w:r>
            <w:r w:rsidRPr="00F813AF">
              <w:rPr>
                <w:rFonts w:asciiTheme="minorBidi" w:eastAsia="Arial" w:hAnsiTheme="minorBidi"/>
                <w:spacing w:val="2"/>
                <w:sz w:val="16"/>
                <w:szCs w:val="16"/>
              </w:rPr>
              <w:t>m</w:t>
            </w:r>
            <w:r w:rsidRPr="00F813AF">
              <w:rPr>
                <w:rFonts w:asciiTheme="minorBidi" w:eastAsia="Arial" w:hAnsiTheme="minorBidi"/>
                <w:spacing w:val="-1"/>
                <w:sz w:val="16"/>
                <w:szCs w:val="16"/>
              </w:rPr>
              <w:t>e</w:t>
            </w:r>
            <w:r w:rsidRPr="00F813AF">
              <w:rPr>
                <w:rFonts w:asciiTheme="minorBidi" w:eastAsia="Arial" w:hAnsiTheme="minorBidi"/>
                <w:sz w:val="16"/>
                <w:szCs w:val="16"/>
              </w:rPr>
              <w:t>n</w:t>
            </w:r>
            <w:r w:rsidRPr="00F813AF">
              <w:rPr>
                <w:rFonts w:asciiTheme="minorBidi" w:eastAsia="Arial" w:hAnsiTheme="minorBidi"/>
                <w:spacing w:val="1"/>
                <w:sz w:val="16"/>
                <w:szCs w:val="16"/>
              </w:rPr>
              <w:t>t</w:t>
            </w:r>
            <w:r w:rsidRPr="00F813AF">
              <w:rPr>
                <w:rFonts w:asciiTheme="minorBidi" w:eastAsia="Arial" w:hAnsiTheme="minorBidi"/>
                <w:sz w:val="16"/>
                <w:szCs w:val="16"/>
              </w:rPr>
              <w:t>s</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 [</w:t>
            </w:r>
            <w:r w:rsidRPr="00F813AF">
              <w:rPr>
                <w:rFonts w:asciiTheme="minorBidi" w:eastAsia="Arial" w:hAnsiTheme="minorBidi"/>
                <w:i/>
                <w:sz w:val="16"/>
                <w:szCs w:val="16"/>
              </w:rPr>
              <w:t>I</w:t>
            </w:r>
            <w:r w:rsidRPr="00F813AF">
              <w:rPr>
                <w:rFonts w:asciiTheme="minorBidi" w:eastAsia="Arial" w:hAnsiTheme="minorBidi"/>
                <w:i/>
                <w:spacing w:val="1"/>
                <w:sz w:val="16"/>
                <w:szCs w:val="16"/>
              </w:rPr>
              <w:t>n</w:t>
            </w:r>
            <w:r w:rsidRPr="00F813AF">
              <w:rPr>
                <w:rFonts w:asciiTheme="minorBidi" w:eastAsia="Arial" w:hAnsiTheme="minorBidi"/>
                <w:i/>
                <w:sz w:val="16"/>
                <w:szCs w:val="16"/>
              </w:rPr>
              <w:t>sert</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lang</w:t>
            </w:r>
            <w:r w:rsidRPr="00F813AF">
              <w:rPr>
                <w:rFonts w:asciiTheme="minorBidi" w:eastAsia="Arial" w:hAnsiTheme="minorBidi"/>
                <w:i/>
                <w:spacing w:val="-1"/>
                <w:sz w:val="16"/>
                <w:szCs w:val="16"/>
              </w:rPr>
              <w:t>u</w:t>
            </w:r>
            <w:r w:rsidRPr="00F813AF">
              <w:rPr>
                <w:rFonts w:asciiTheme="minorBidi" w:eastAsia="Arial" w:hAnsiTheme="minorBidi"/>
                <w:i/>
                <w:sz w:val="16"/>
                <w:szCs w:val="16"/>
              </w:rPr>
              <w:t>a</w:t>
            </w:r>
            <w:r w:rsidRPr="00F813AF">
              <w:rPr>
                <w:rFonts w:asciiTheme="minorBidi" w:eastAsia="Arial" w:hAnsiTheme="minorBidi"/>
                <w:i/>
                <w:spacing w:val="2"/>
                <w:sz w:val="16"/>
                <w:szCs w:val="16"/>
              </w:rPr>
              <w:t>g</w:t>
            </w:r>
            <w:r w:rsidRPr="00F813AF">
              <w:rPr>
                <w:rFonts w:asciiTheme="minorBidi" w:eastAsia="Arial" w:hAnsiTheme="minorBidi"/>
                <w:i/>
                <w:sz w:val="16"/>
                <w:szCs w:val="16"/>
              </w:rPr>
              <w:t>e</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of</w:t>
            </w:r>
            <w:r w:rsidRPr="00F813AF">
              <w:rPr>
                <w:rFonts w:asciiTheme="minorBidi" w:eastAsia="Arial" w:hAnsiTheme="minorBidi"/>
                <w:i/>
                <w:spacing w:val="4"/>
                <w:sz w:val="16"/>
                <w:szCs w:val="16"/>
              </w:rPr>
              <w:t xml:space="preserve"> </w:t>
            </w:r>
            <w:r w:rsidRPr="00F813AF">
              <w:rPr>
                <w:rFonts w:asciiTheme="minorBidi" w:eastAsia="Arial" w:hAnsiTheme="minorBidi"/>
                <w:i/>
                <w:sz w:val="16"/>
                <w:szCs w:val="16"/>
              </w:rPr>
              <w:t>the</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bi</w:t>
            </w:r>
            <w:r w:rsidRPr="00F813AF">
              <w:rPr>
                <w:rFonts w:asciiTheme="minorBidi" w:eastAsia="Arial" w:hAnsiTheme="minorBidi"/>
                <w:i/>
                <w:spacing w:val="1"/>
                <w:sz w:val="16"/>
                <w:szCs w:val="16"/>
              </w:rPr>
              <w:t>d</w:t>
            </w:r>
            <w:r w:rsidRPr="00F813AF">
              <w:rPr>
                <w:rFonts w:asciiTheme="minorBidi" w:eastAsia="Arial" w:hAnsiTheme="minorBidi"/>
                <w:sz w:val="16"/>
                <w:szCs w:val="16"/>
              </w:rPr>
              <w:t>]</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la</w:t>
            </w:r>
            <w:r w:rsidRPr="00F813AF">
              <w:rPr>
                <w:rFonts w:asciiTheme="minorBidi" w:eastAsia="Arial" w:hAnsiTheme="minorBidi"/>
                <w:spacing w:val="1"/>
                <w:sz w:val="16"/>
                <w:szCs w:val="16"/>
              </w:rPr>
              <w:t>n</w:t>
            </w:r>
            <w:r w:rsidRPr="00F813AF">
              <w:rPr>
                <w:rFonts w:asciiTheme="minorBidi" w:eastAsia="Arial" w:hAnsiTheme="minorBidi"/>
                <w:spacing w:val="-1"/>
                <w:sz w:val="16"/>
                <w:szCs w:val="16"/>
              </w:rPr>
              <w:t>gu</w:t>
            </w:r>
            <w:r w:rsidRPr="00F813AF">
              <w:rPr>
                <w:rFonts w:asciiTheme="minorBidi" w:eastAsia="Arial" w:hAnsiTheme="minorBidi"/>
                <w:sz w:val="16"/>
                <w:szCs w:val="16"/>
              </w:rPr>
              <w:t>age,</w:t>
            </w:r>
            <w:r w:rsidRPr="00F813AF">
              <w:rPr>
                <w:rFonts w:asciiTheme="minorBidi" w:eastAsia="Arial" w:hAnsiTheme="minorBidi"/>
                <w:spacing w:val="3"/>
                <w:sz w:val="16"/>
                <w:szCs w:val="16"/>
              </w:rPr>
              <w:t xml:space="preserve"> </w:t>
            </w:r>
            <w:r w:rsidRPr="00F813AF">
              <w:rPr>
                <w:rFonts w:asciiTheme="minorBidi" w:eastAsia="Arial" w:hAnsiTheme="minorBidi"/>
                <w:spacing w:val="-1"/>
                <w:sz w:val="16"/>
                <w:szCs w:val="16"/>
              </w:rPr>
              <w:t>a</w:t>
            </w:r>
            <w:r w:rsidRPr="00F813AF">
              <w:rPr>
                <w:rFonts w:asciiTheme="minorBidi" w:eastAsia="Arial" w:hAnsiTheme="minorBidi"/>
                <w:spacing w:val="3"/>
                <w:sz w:val="16"/>
                <w:szCs w:val="16"/>
              </w:rPr>
              <w:t>f</w:t>
            </w:r>
            <w:r w:rsidRPr="00F813AF">
              <w:rPr>
                <w:rFonts w:asciiTheme="minorBidi" w:eastAsia="Arial" w:hAnsiTheme="minorBidi"/>
                <w:spacing w:val="-2"/>
                <w:sz w:val="16"/>
                <w:szCs w:val="16"/>
              </w:rPr>
              <w:t>t</w:t>
            </w:r>
            <w:r w:rsidRPr="00F813AF">
              <w:rPr>
                <w:rFonts w:asciiTheme="minorBidi" w:eastAsia="Arial" w:hAnsiTheme="minorBidi"/>
                <w:sz w:val="16"/>
                <w:szCs w:val="16"/>
              </w:rPr>
              <w:t>er su</w:t>
            </w:r>
            <w:r w:rsidRPr="00F813AF">
              <w:rPr>
                <w:rFonts w:asciiTheme="minorBidi" w:eastAsia="Arial" w:hAnsiTheme="minorBidi"/>
                <w:spacing w:val="2"/>
                <w:sz w:val="16"/>
                <w:szCs w:val="16"/>
              </w:rPr>
              <w:t>bm</w:t>
            </w:r>
            <w:r w:rsidRPr="00F813AF">
              <w:rPr>
                <w:rFonts w:asciiTheme="minorBidi" w:eastAsia="Arial" w:hAnsiTheme="minorBidi"/>
                <w:sz w:val="16"/>
                <w:szCs w:val="16"/>
              </w:rPr>
              <w:t>i</w:t>
            </w:r>
            <w:r w:rsidRPr="00F813AF">
              <w:rPr>
                <w:rFonts w:asciiTheme="minorBidi" w:eastAsia="Arial" w:hAnsiTheme="minorBidi"/>
                <w:spacing w:val="-2"/>
                <w:sz w:val="16"/>
                <w:szCs w:val="16"/>
              </w:rPr>
              <w:t>t</w:t>
            </w:r>
            <w:r w:rsidRPr="00F813AF">
              <w:rPr>
                <w:rFonts w:asciiTheme="minorBidi" w:eastAsia="Arial" w:hAnsiTheme="minorBidi"/>
                <w:sz w:val="16"/>
                <w:szCs w:val="16"/>
              </w:rPr>
              <w:t>ting w</w:t>
            </w:r>
            <w:r w:rsidRPr="00F813AF">
              <w:rPr>
                <w:rFonts w:asciiTheme="minorBidi" w:eastAsia="Arial" w:hAnsiTheme="minorBidi"/>
                <w:spacing w:val="-1"/>
                <w:sz w:val="16"/>
                <w:szCs w:val="16"/>
              </w:rPr>
              <w:t>r</w:t>
            </w:r>
            <w:r w:rsidRPr="00F813AF">
              <w:rPr>
                <w:rFonts w:asciiTheme="minorBidi" w:eastAsia="Arial" w:hAnsiTheme="minorBidi"/>
                <w:sz w:val="16"/>
                <w:szCs w:val="16"/>
              </w:rPr>
              <w:t>itt</w:t>
            </w:r>
            <w:r w:rsidRPr="00F813AF">
              <w:rPr>
                <w:rFonts w:asciiTheme="minorBidi" w:eastAsia="Arial" w:hAnsiTheme="minorBidi"/>
                <w:spacing w:val="1"/>
                <w:sz w:val="16"/>
                <w:szCs w:val="16"/>
              </w:rPr>
              <w:t>e</w:t>
            </w:r>
            <w:r w:rsidRPr="00F813AF">
              <w:rPr>
                <w:rFonts w:asciiTheme="minorBidi" w:eastAsia="Arial" w:hAnsiTheme="minorBidi"/>
                <w:sz w:val="16"/>
                <w:szCs w:val="16"/>
              </w:rPr>
              <w:t>n</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request</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 xml:space="preserve">the </w:t>
            </w:r>
            <w:r w:rsidRPr="00F813AF">
              <w:rPr>
                <w:rFonts w:asciiTheme="minorBidi" w:eastAsia="Arial" w:hAnsiTheme="minorBidi"/>
                <w:spacing w:val="2"/>
                <w:sz w:val="16"/>
                <w:szCs w:val="16"/>
              </w:rPr>
              <w:t>a</w:t>
            </w:r>
            <w:r w:rsidRPr="00F813AF">
              <w:rPr>
                <w:rFonts w:asciiTheme="minorBidi" w:eastAsia="Arial" w:hAnsiTheme="minorBidi"/>
                <w:spacing w:val="-1"/>
                <w:sz w:val="16"/>
                <w:szCs w:val="16"/>
              </w:rPr>
              <w:t>d</w:t>
            </w:r>
            <w:r w:rsidRPr="00F813AF">
              <w:rPr>
                <w:rFonts w:asciiTheme="minorBidi" w:eastAsia="Arial" w:hAnsiTheme="minorBidi"/>
                <w:sz w:val="16"/>
                <w:szCs w:val="16"/>
              </w:rPr>
              <w:t>dress</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speci</w:t>
            </w:r>
            <w:r w:rsidRPr="00F813AF">
              <w:rPr>
                <w:rFonts w:asciiTheme="minorBidi" w:eastAsia="Arial" w:hAnsiTheme="minorBidi"/>
                <w:spacing w:val="2"/>
                <w:sz w:val="16"/>
                <w:szCs w:val="16"/>
              </w:rPr>
              <w:t>f</w:t>
            </w:r>
            <w:r w:rsidRPr="00F813AF">
              <w:rPr>
                <w:rFonts w:asciiTheme="minorBidi" w:eastAsia="Arial" w:hAnsiTheme="minorBidi"/>
                <w:sz w:val="16"/>
                <w:szCs w:val="16"/>
              </w:rPr>
              <w:t>i</w:t>
            </w:r>
            <w:r w:rsidRPr="00F813AF">
              <w:rPr>
                <w:rFonts w:asciiTheme="minorBidi" w:eastAsia="Arial" w:hAnsiTheme="minorBidi"/>
                <w:spacing w:val="-2"/>
                <w:sz w:val="16"/>
                <w:szCs w:val="16"/>
              </w:rPr>
              <w:t>e</w:t>
            </w:r>
            <w:r w:rsidRPr="00F813AF">
              <w:rPr>
                <w:rFonts w:asciiTheme="minorBidi" w:eastAsia="Arial" w:hAnsiTheme="minorBidi"/>
                <w:sz w:val="16"/>
                <w:szCs w:val="16"/>
              </w:rPr>
              <w:t>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 xml:space="preserve">in </w:t>
            </w:r>
            <w:r w:rsidRPr="00F813AF">
              <w:rPr>
                <w:rFonts w:asciiTheme="minorBidi" w:eastAsia="Arial" w:hAnsiTheme="minorBidi"/>
                <w:spacing w:val="1"/>
                <w:sz w:val="16"/>
                <w:szCs w:val="16"/>
              </w:rPr>
              <w:t>t</w:t>
            </w:r>
            <w:r w:rsidRPr="00F813AF">
              <w:rPr>
                <w:rFonts w:asciiTheme="minorBidi" w:eastAsia="Arial" w:hAnsiTheme="minorBidi"/>
                <w:sz w:val="16"/>
                <w:szCs w:val="16"/>
              </w:rPr>
              <w:t>he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1"/>
                <w:sz w:val="16"/>
                <w:szCs w:val="16"/>
              </w:rPr>
              <w:t>s</w:t>
            </w:r>
            <w:r w:rsidRPr="00F813AF">
              <w:rPr>
                <w:rFonts w:asciiTheme="minorBidi" w:eastAsia="Arial" w:hAnsiTheme="minorBidi"/>
                <w:sz w:val="16"/>
                <w:szCs w:val="16"/>
              </w:rPr>
              <w:t>truc</w:t>
            </w:r>
            <w:r w:rsidRPr="00F813AF">
              <w:rPr>
                <w:rFonts w:asciiTheme="minorBidi" w:eastAsia="Arial" w:hAnsiTheme="minorBidi"/>
                <w:spacing w:val="1"/>
                <w:sz w:val="16"/>
                <w:szCs w:val="16"/>
              </w:rPr>
              <w:t>t</w:t>
            </w:r>
            <w:r w:rsidRPr="00F813AF">
              <w:rPr>
                <w:rFonts w:asciiTheme="minorBidi" w:eastAsia="Arial" w:hAnsiTheme="minorBidi"/>
                <w:sz w:val="16"/>
                <w:szCs w:val="16"/>
              </w:rPr>
              <w:t>ions to</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bi</w:t>
            </w:r>
            <w:r w:rsidRPr="00F813AF">
              <w:rPr>
                <w:rFonts w:asciiTheme="minorBidi" w:eastAsia="Arial" w:hAnsiTheme="minorBidi"/>
                <w:spacing w:val="1"/>
                <w:sz w:val="16"/>
                <w:szCs w:val="16"/>
              </w:rPr>
              <w:t>d</w:t>
            </w:r>
            <w:r w:rsidRPr="00F813AF">
              <w:rPr>
                <w:rFonts w:asciiTheme="minorBidi" w:eastAsia="Arial" w:hAnsiTheme="minorBidi"/>
                <w:spacing w:val="-1"/>
                <w:sz w:val="16"/>
                <w:szCs w:val="16"/>
              </w:rPr>
              <w:t>d</w:t>
            </w:r>
            <w:r w:rsidRPr="00F813AF">
              <w:rPr>
                <w:rFonts w:asciiTheme="minorBidi" w:eastAsia="Arial" w:hAnsiTheme="minorBidi"/>
                <w:sz w:val="16"/>
                <w:szCs w:val="16"/>
              </w:rPr>
              <w:t xml:space="preserve">ers, </w:t>
            </w:r>
            <w:r w:rsidRPr="00F813AF">
              <w:rPr>
                <w:rFonts w:asciiTheme="minorBidi" w:eastAsia="Arial" w:hAnsiTheme="minorBidi"/>
                <w:spacing w:val="2"/>
                <w:sz w:val="16"/>
                <w:szCs w:val="16"/>
              </w:rPr>
              <w:t>a</w:t>
            </w:r>
            <w:r w:rsidRPr="00F813AF">
              <w:rPr>
                <w:rFonts w:asciiTheme="minorBidi" w:eastAsia="Arial" w:hAnsiTheme="minorBidi"/>
                <w:sz w:val="16"/>
                <w:szCs w:val="16"/>
              </w:rPr>
              <w:t xml:space="preserve">nd </w:t>
            </w:r>
            <w:r w:rsidRPr="00F813AF">
              <w:rPr>
                <w:rFonts w:asciiTheme="minorBidi" w:eastAsia="Arial" w:hAnsiTheme="minorBidi"/>
                <w:spacing w:val="-1"/>
                <w:sz w:val="16"/>
                <w:szCs w:val="16"/>
              </w:rPr>
              <w:t>a</w:t>
            </w:r>
            <w:r w:rsidRPr="00F813AF">
              <w:rPr>
                <w:rFonts w:asciiTheme="minorBidi" w:eastAsia="Arial" w:hAnsiTheme="minorBidi"/>
                <w:spacing w:val="3"/>
                <w:sz w:val="16"/>
                <w:szCs w:val="16"/>
              </w:rPr>
              <w:t>f</w:t>
            </w:r>
            <w:r w:rsidRPr="00F813AF">
              <w:rPr>
                <w:rFonts w:asciiTheme="minorBidi" w:eastAsia="Arial" w:hAnsiTheme="minorBidi"/>
                <w:sz w:val="16"/>
                <w:szCs w:val="16"/>
              </w:rPr>
              <w:t>ter p</w:t>
            </w:r>
            <w:r w:rsidRPr="00F813AF">
              <w:rPr>
                <w:rFonts w:asciiTheme="minorBidi" w:eastAsia="Arial" w:hAnsiTheme="minorBidi"/>
                <w:spacing w:val="2"/>
                <w:sz w:val="16"/>
                <w:szCs w:val="16"/>
              </w:rPr>
              <w:t>a</w:t>
            </w:r>
            <w:r w:rsidRPr="00F813AF">
              <w:rPr>
                <w:rFonts w:asciiTheme="minorBidi" w:eastAsia="Arial" w:hAnsiTheme="minorBidi"/>
                <w:spacing w:val="-2"/>
                <w:sz w:val="16"/>
                <w:szCs w:val="16"/>
              </w:rPr>
              <w:t>y</w:t>
            </w:r>
            <w:r w:rsidRPr="00F813AF">
              <w:rPr>
                <w:rFonts w:asciiTheme="minorBidi" w:eastAsia="Arial" w:hAnsiTheme="minorBidi"/>
                <w:sz w:val="16"/>
                <w:szCs w:val="16"/>
              </w:rPr>
              <w:t>ing</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selling</w:t>
            </w:r>
            <w:r w:rsidRPr="00F813AF">
              <w:rPr>
                <w:rFonts w:asciiTheme="minorBidi" w:eastAsia="Arial" w:hAnsiTheme="minorBidi"/>
                <w:spacing w:val="1"/>
                <w:sz w:val="16"/>
                <w:szCs w:val="16"/>
              </w:rPr>
              <w:t xml:space="preserve"> </w:t>
            </w:r>
            <w:r w:rsidRPr="00F813AF">
              <w:rPr>
                <w:rFonts w:asciiTheme="minorBidi" w:eastAsia="Arial" w:hAnsiTheme="minorBidi"/>
                <w:spacing w:val="-2"/>
                <w:sz w:val="16"/>
                <w:szCs w:val="16"/>
              </w:rPr>
              <w:t>v</w:t>
            </w:r>
            <w:r w:rsidRPr="00F813AF">
              <w:rPr>
                <w:rFonts w:asciiTheme="minorBidi" w:eastAsia="Arial" w:hAnsiTheme="minorBidi"/>
                <w:sz w:val="16"/>
                <w:szCs w:val="16"/>
              </w:rPr>
              <w:t>a</w:t>
            </w:r>
            <w:r w:rsidRPr="00F813AF">
              <w:rPr>
                <w:rFonts w:asciiTheme="minorBidi" w:eastAsia="Arial" w:hAnsiTheme="minorBidi"/>
                <w:spacing w:val="3"/>
                <w:sz w:val="16"/>
                <w:szCs w:val="16"/>
              </w:rPr>
              <w:t>l</w:t>
            </w:r>
            <w:r w:rsidRPr="00F813AF">
              <w:rPr>
                <w:rFonts w:asciiTheme="minorBidi" w:eastAsia="Arial" w:hAnsiTheme="minorBidi"/>
                <w:sz w:val="16"/>
                <w:szCs w:val="16"/>
              </w:rPr>
              <w:t>ue</w:t>
            </w:r>
            <w:r w:rsidRPr="00F813AF">
              <w:rPr>
                <w:rFonts w:asciiTheme="minorBidi" w:eastAsia="Arial" w:hAnsiTheme="minorBidi"/>
                <w:spacing w:val="4"/>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d</w:t>
            </w:r>
            <w:r w:rsidRPr="00F813AF">
              <w:rPr>
                <w:rFonts w:asciiTheme="minorBidi" w:eastAsia="Arial" w:hAnsiTheme="minorBidi"/>
                <w:spacing w:val="2"/>
                <w:sz w:val="16"/>
                <w:szCs w:val="16"/>
              </w:rPr>
              <w:t>o</w:t>
            </w:r>
            <w:r w:rsidRPr="00F813AF">
              <w:rPr>
                <w:rFonts w:asciiTheme="minorBidi" w:eastAsia="Arial" w:hAnsiTheme="minorBidi"/>
                <w:spacing w:val="-2"/>
                <w:sz w:val="16"/>
                <w:szCs w:val="16"/>
              </w:rPr>
              <w:t>c</w:t>
            </w:r>
            <w:r w:rsidRPr="00F813AF">
              <w:rPr>
                <w:rFonts w:asciiTheme="minorBidi" w:eastAsia="Arial" w:hAnsiTheme="minorBidi"/>
                <w:sz w:val="16"/>
                <w:szCs w:val="16"/>
              </w:rPr>
              <w:t>ume</w:t>
            </w:r>
            <w:r w:rsidRPr="00F813AF">
              <w:rPr>
                <w:rFonts w:asciiTheme="minorBidi" w:eastAsia="Arial" w:hAnsiTheme="minorBidi"/>
                <w:spacing w:val="2"/>
                <w:sz w:val="16"/>
                <w:szCs w:val="16"/>
              </w:rPr>
              <w:t>n</w:t>
            </w:r>
            <w:r w:rsidRPr="00F813AF">
              <w:rPr>
                <w:rFonts w:asciiTheme="minorBidi" w:eastAsia="Arial" w:hAnsiTheme="minorBidi"/>
                <w:sz w:val="16"/>
                <w:szCs w:val="16"/>
              </w:rPr>
              <w:t>ts amounted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I</w:t>
            </w:r>
            <w:r w:rsidRPr="00F813AF">
              <w:rPr>
                <w:rFonts w:asciiTheme="minorBidi" w:eastAsia="Arial" w:hAnsiTheme="minorBidi"/>
                <w:i/>
                <w:spacing w:val="1"/>
                <w:sz w:val="16"/>
                <w:szCs w:val="16"/>
              </w:rPr>
              <w:t>n</w:t>
            </w:r>
            <w:r w:rsidRPr="00F813AF">
              <w:rPr>
                <w:rFonts w:asciiTheme="minorBidi" w:eastAsia="Arial" w:hAnsiTheme="minorBidi"/>
                <w:i/>
                <w:spacing w:val="-2"/>
                <w:sz w:val="16"/>
                <w:szCs w:val="16"/>
              </w:rPr>
              <w:t>s</w:t>
            </w:r>
            <w:r w:rsidRPr="00F813AF">
              <w:rPr>
                <w:rFonts w:asciiTheme="minorBidi" w:eastAsia="Arial" w:hAnsiTheme="minorBidi"/>
                <w:i/>
                <w:sz w:val="16"/>
                <w:szCs w:val="16"/>
              </w:rPr>
              <w:t>ert</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a</w:t>
            </w:r>
            <w:r w:rsidRPr="00F813AF">
              <w:rPr>
                <w:rFonts w:asciiTheme="minorBidi" w:eastAsia="Arial" w:hAnsiTheme="minorBidi"/>
                <w:i/>
                <w:spacing w:val="-2"/>
                <w:sz w:val="16"/>
                <w:szCs w:val="16"/>
              </w:rPr>
              <w:t>m</w:t>
            </w:r>
            <w:r w:rsidRPr="00F813AF">
              <w:rPr>
                <w:rFonts w:asciiTheme="minorBidi" w:eastAsia="Arial" w:hAnsiTheme="minorBidi"/>
                <w:i/>
                <w:sz w:val="16"/>
                <w:szCs w:val="16"/>
              </w:rPr>
              <w:t>o</w:t>
            </w:r>
            <w:r w:rsidRPr="00F813AF">
              <w:rPr>
                <w:rFonts w:asciiTheme="minorBidi" w:eastAsia="Arial" w:hAnsiTheme="minorBidi"/>
                <w:i/>
                <w:spacing w:val="2"/>
                <w:sz w:val="16"/>
                <w:szCs w:val="16"/>
              </w:rPr>
              <w:t>u</w:t>
            </w:r>
            <w:r w:rsidRPr="00F813AF">
              <w:rPr>
                <w:rFonts w:asciiTheme="minorBidi" w:eastAsia="Arial" w:hAnsiTheme="minorBidi"/>
                <w:i/>
                <w:sz w:val="16"/>
                <w:szCs w:val="16"/>
              </w:rPr>
              <w:t>nt</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in</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Dinar</w:t>
            </w:r>
            <w:r w:rsidRPr="00F813AF">
              <w:rPr>
                <w:rFonts w:asciiTheme="minorBidi" w:eastAsia="Arial" w:hAnsiTheme="minorBidi"/>
                <w:sz w:val="16"/>
                <w:szCs w:val="16"/>
              </w:rPr>
              <w:t>]</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or</w:t>
            </w:r>
            <w:r w:rsidRPr="00F813AF">
              <w:rPr>
                <w:rFonts w:asciiTheme="minorBidi" w:eastAsia="Arial" w:hAnsiTheme="minorBidi"/>
                <w:spacing w:val="2"/>
                <w:sz w:val="16"/>
                <w:szCs w:val="16"/>
              </w:rPr>
              <w:t xml:space="preserve"> </w:t>
            </w:r>
            <w:r w:rsidRPr="00F813AF">
              <w:rPr>
                <w:rFonts w:asciiTheme="minorBidi" w:eastAsia="Arial" w:hAnsiTheme="minorBidi"/>
                <w:spacing w:val="-2"/>
                <w:sz w:val="16"/>
                <w:szCs w:val="16"/>
              </w:rPr>
              <w:t>[</w:t>
            </w:r>
            <w:r w:rsidRPr="00F813AF">
              <w:rPr>
                <w:rFonts w:asciiTheme="minorBidi" w:eastAsia="Arial" w:hAnsiTheme="minorBidi"/>
                <w:i/>
                <w:sz w:val="16"/>
                <w:szCs w:val="16"/>
              </w:rPr>
              <w:t>I</w:t>
            </w:r>
            <w:r w:rsidRPr="00F813AF">
              <w:rPr>
                <w:rFonts w:asciiTheme="minorBidi" w:eastAsia="Arial" w:hAnsiTheme="minorBidi"/>
                <w:i/>
                <w:spacing w:val="1"/>
                <w:sz w:val="16"/>
                <w:szCs w:val="16"/>
              </w:rPr>
              <w:t>n</w:t>
            </w:r>
            <w:r w:rsidRPr="00F813AF">
              <w:rPr>
                <w:rFonts w:asciiTheme="minorBidi" w:eastAsia="Arial" w:hAnsiTheme="minorBidi"/>
                <w:i/>
                <w:sz w:val="16"/>
                <w:szCs w:val="16"/>
              </w:rPr>
              <w:t>sert val</w:t>
            </w:r>
            <w:r w:rsidRPr="00F813AF">
              <w:rPr>
                <w:rFonts w:asciiTheme="minorBidi" w:eastAsia="Arial" w:hAnsiTheme="minorBidi"/>
                <w:i/>
                <w:spacing w:val="1"/>
                <w:sz w:val="16"/>
                <w:szCs w:val="16"/>
              </w:rPr>
              <w:t>u</w:t>
            </w:r>
            <w:r w:rsidRPr="00F813AF">
              <w:rPr>
                <w:rFonts w:asciiTheme="minorBidi" w:eastAsia="Arial" w:hAnsiTheme="minorBidi"/>
                <w:i/>
                <w:sz w:val="16"/>
                <w:szCs w:val="16"/>
              </w:rPr>
              <w:t>e</w:t>
            </w:r>
            <w:r w:rsidRPr="00F813AF">
              <w:rPr>
                <w:rFonts w:asciiTheme="minorBidi" w:eastAsia="Arial" w:hAnsiTheme="minorBidi"/>
                <w:i/>
                <w:spacing w:val="4"/>
                <w:sz w:val="16"/>
                <w:szCs w:val="16"/>
              </w:rPr>
              <w:t xml:space="preserve"> </w:t>
            </w:r>
            <w:r w:rsidRPr="00F813AF">
              <w:rPr>
                <w:rFonts w:asciiTheme="minorBidi" w:eastAsia="Arial" w:hAnsiTheme="minorBidi"/>
                <w:i/>
                <w:sz w:val="16"/>
                <w:szCs w:val="16"/>
              </w:rPr>
              <w:t>in</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other</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tr</w:t>
            </w:r>
            <w:r w:rsidRPr="00F813AF">
              <w:rPr>
                <w:rFonts w:asciiTheme="minorBidi" w:eastAsia="Arial" w:hAnsiTheme="minorBidi"/>
                <w:i/>
                <w:spacing w:val="-2"/>
                <w:sz w:val="16"/>
                <w:szCs w:val="16"/>
              </w:rPr>
              <w:t>a</w:t>
            </w:r>
            <w:r w:rsidRPr="00F813AF">
              <w:rPr>
                <w:rFonts w:asciiTheme="minorBidi" w:eastAsia="Arial" w:hAnsiTheme="minorBidi"/>
                <w:i/>
                <w:sz w:val="16"/>
                <w:szCs w:val="16"/>
              </w:rPr>
              <w:t>ns</w:t>
            </w:r>
            <w:r w:rsidRPr="00F813AF">
              <w:rPr>
                <w:rFonts w:asciiTheme="minorBidi" w:eastAsia="Arial" w:hAnsiTheme="minorBidi"/>
                <w:i/>
                <w:spacing w:val="1"/>
                <w:sz w:val="16"/>
                <w:szCs w:val="16"/>
              </w:rPr>
              <w:t>f</w:t>
            </w:r>
            <w:r w:rsidRPr="00F813AF">
              <w:rPr>
                <w:rFonts w:asciiTheme="minorBidi" w:eastAsia="Arial" w:hAnsiTheme="minorBidi"/>
                <w:i/>
                <w:sz w:val="16"/>
                <w:szCs w:val="16"/>
              </w:rPr>
              <w:t>er</w:t>
            </w:r>
            <w:r w:rsidRPr="00F813AF">
              <w:rPr>
                <w:rFonts w:asciiTheme="minorBidi" w:eastAsia="Arial" w:hAnsiTheme="minorBidi"/>
                <w:i/>
                <w:spacing w:val="-3"/>
                <w:sz w:val="16"/>
                <w:szCs w:val="16"/>
              </w:rPr>
              <w:t>r</w:t>
            </w:r>
            <w:r w:rsidRPr="00F813AF">
              <w:rPr>
                <w:rFonts w:asciiTheme="minorBidi" w:eastAsia="Arial" w:hAnsiTheme="minorBidi"/>
                <w:i/>
                <w:sz w:val="16"/>
                <w:szCs w:val="16"/>
              </w:rPr>
              <w:t>a</w:t>
            </w:r>
            <w:r w:rsidRPr="00F813AF">
              <w:rPr>
                <w:rFonts w:asciiTheme="minorBidi" w:eastAsia="Arial" w:hAnsiTheme="minorBidi"/>
                <w:i/>
                <w:spacing w:val="2"/>
                <w:sz w:val="16"/>
                <w:szCs w:val="16"/>
              </w:rPr>
              <w:t>b</w:t>
            </w:r>
            <w:r w:rsidRPr="00F813AF">
              <w:rPr>
                <w:rFonts w:asciiTheme="minorBidi" w:eastAsia="Arial" w:hAnsiTheme="minorBidi"/>
                <w:i/>
                <w:sz w:val="16"/>
                <w:szCs w:val="16"/>
              </w:rPr>
              <w:t>le</w:t>
            </w:r>
            <w:r w:rsidRPr="00F813AF">
              <w:rPr>
                <w:rFonts w:asciiTheme="minorBidi" w:eastAsia="Arial" w:hAnsiTheme="minorBidi"/>
                <w:i/>
                <w:spacing w:val="3"/>
                <w:sz w:val="16"/>
                <w:szCs w:val="16"/>
              </w:rPr>
              <w:t xml:space="preserve"> </w:t>
            </w:r>
            <w:r w:rsidRPr="00F813AF">
              <w:rPr>
                <w:rFonts w:asciiTheme="minorBidi" w:eastAsia="Arial" w:hAnsiTheme="minorBidi"/>
                <w:i/>
                <w:spacing w:val="-2"/>
                <w:sz w:val="16"/>
                <w:szCs w:val="16"/>
              </w:rPr>
              <w:t>c</w:t>
            </w:r>
            <w:r w:rsidRPr="00F813AF">
              <w:rPr>
                <w:rFonts w:asciiTheme="minorBidi" w:eastAsia="Arial" w:hAnsiTheme="minorBidi"/>
                <w:i/>
                <w:sz w:val="16"/>
                <w:szCs w:val="16"/>
              </w:rPr>
              <w:t>urre</w:t>
            </w:r>
            <w:r w:rsidRPr="00F813AF">
              <w:rPr>
                <w:rFonts w:asciiTheme="minorBidi" w:eastAsia="Arial" w:hAnsiTheme="minorBidi"/>
                <w:i/>
                <w:spacing w:val="1"/>
                <w:sz w:val="16"/>
                <w:szCs w:val="16"/>
              </w:rPr>
              <w:t>n</w:t>
            </w:r>
            <w:r w:rsidRPr="00F813AF">
              <w:rPr>
                <w:rFonts w:asciiTheme="minorBidi" w:eastAsia="Arial" w:hAnsiTheme="minorBidi"/>
                <w:i/>
                <w:sz w:val="16"/>
                <w:szCs w:val="16"/>
              </w:rPr>
              <w:t>cy</w:t>
            </w:r>
            <w:r w:rsidRPr="00F813AF">
              <w:rPr>
                <w:rFonts w:asciiTheme="minorBidi" w:eastAsia="Arial" w:hAnsiTheme="minorBidi"/>
                <w:sz w:val="16"/>
                <w:szCs w:val="16"/>
              </w:rPr>
              <w:t>].</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The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met</w:t>
            </w:r>
            <w:r w:rsidRPr="00F813AF">
              <w:rPr>
                <w:rFonts w:asciiTheme="minorBidi" w:eastAsia="Arial" w:hAnsiTheme="minorBidi"/>
                <w:spacing w:val="2"/>
                <w:sz w:val="16"/>
                <w:szCs w:val="16"/>
              </w:rPr>
              <w:t>h</w:t>
            </w:r>
            <w:r w:rsidRPr="00F813AF">
              <w:rPr>
                <w:rFonts w:asciiTheme="minorBidi" w:eastAsia="Arial" w:hAnsiTheme="minorBidi"/>
                <w:spacing w:val="-1"/>
                <w:sz w:val="16"/>
                <w:szCs w:val="16"/>
              </w:rPr>
              <w:t>o</w:t>
            </w:r>
            <w:r w:rsidRPr="00F813AF">
              <w:rPr>
                <w:rFonts w:asciiTheme="minorBidi" w:eastAsia="Arial" w:hAnsiTheme="minorBidi"/>
                <w:sz w:val="16"/>
                <w:szCs w:val="16"/>
              </w:rPr>
              <w:t>d</w:t>
            </w:r>
            <w:r w:rsidRPr="00F813AF">
              <w:rPr>
                <w:rFonts w:asciiTheme="minorBidi" w:eastAsia="Arial" w:hAnsiTheme="minorBidi"/>
                <w:spacing w:val="4"/>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3"/>
                <w:sz w:val="16"/>
                <w:szCs w:val="16"/>
              </w:rPr>
              <w:t xml:space="preserve"> </w:t>
            </w:r>
            <w:r w:rsidRPr="00F813AF">
              <w:rPr>
                <w:rFonts w:asciiTheme="minorBidi" w:eastAsia="Arial" w:hAnsiTheme="minorBidi"/>
                <w:spacing w:val="-1"/>
                <w:sz w:val="16"/>
                <w:szCs w:val="16"/>
              </w:rPr>
              <w:t>p</w:t>
            </w:r>
            <w:r w:rsidRPr="00F813AF">
              <w:rPr>
                <w:rFonts w:asciiTheme="minorBidi" w:eastAsia="Arial" w:hAnsiTheme="minorBidi"/>
                <w:sz w:val="16"/>
                <w:szCs w:val="16"/>
              </w:rPr>
              <w:t>a</w:t>
            </w:r>
            <w:r w:rsidRPr="00F813AF">
              <w:rPr>
                <w:rFonts w:asciiTheme="minorBidi" w:eastAsia="Arial" w:hAnsiTheme="minorBidi"/>
                <w:spacing w:val="-1"/>
                <w:sz w:val="16"/>
                <w:szCs w:val="16"/>
              </w:rPr>
              <w:t>y</w:t>
            </w:r>
            <w:r w:rsidRPr="00F813AF">
              <w:rPr>
                <w:rFonts w:asciiTheme="minorBidi" w:eastAsia="Arial" w:hAnsiTheme="minorBidi"/>
                <w:spacing w:val="2"/>
                <w:sz w:val="16"/>
                <w:szCs w:val="16"/>
              </w:rPr>
              <w:t>m</w:t>
            </w:r>
            <w:r w:rsidRPr="00F813AF">
              <w:rPr>
                <w:rFonts w:asciiTheme="minorBidi" w:eastAsia="Arial" w:hAnsiTheme="minorBidi"/>
                <w:sz w:val="16"/>
                <w:szCs w:val="16"/>
              </w:rPr>
              <w:t>e</w:t>
            </w:r>
            <w:r w:rsidRPr="00F813AF">
              <w:rPr>
                <w:rFonts w:asciiTheme="minorBidi" w:eastAsia="Arial" w:hAnsiTheme="minorBidi"/>
                <w:spacing w:val="2"/>
                <w:sz w:val="16"/>
                <w:szCs w:val="16"/>
              </w:rPr>
              <w:t>n</w:t>
            </w:r>
            <w:r w:rsidRPr="00F813AF">
              <w:rPr>
                <w:rFonts w:asciiTheme="minorBidi" w:eastAsia="Arial" w:hAnsiTheme="minorBidi"/>
                <w:sz w:val="16"/>
                <w:szCs w:val="16"/>
              </w:rPr>
              <w:t>t</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sh</w:t>
            </w:r>
            <w:r w:rsidRPr="00F813AF">
              <w:rPr>
                <w:rFonts w:asciiTheme="minorBidi" w:eastAsia="Arial" w:hAnsiTheme="minorBidi"/>
                <w:spacing w:val="2"/>
                <w:sz w:val="16"/>
                <w:szCs w:val="16"/>
              </w:rPr>
              <w:t>a</w:t>
            </w:r>
            <w:r w:rsidRPr="00F813AF">
              <w:rPr>
                <w:rFonts w:asciiTheme="minorBidi" w:eastAsia="Arial" w:hAnsiTheme="minorBidi"/>
                <w:sz w:val="16"/>
                <w:szCs w:val="16"/>
              </w:rPr>
              <w:t>ll be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by</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[I</w:t>
            </w:r>
            <w:r w:rsidRPr="00F813AF">
              <w:rPr>
                <w:rFonts w:asciiTheme="minorBidi" w:eastAsia="Arial" w:hAnsiTheme="minorBidi"/>
                <w:spacing w:val="2"/>
                <w:sz w:val="16"/>
                <w:szCs w:val="16"/>
              </w:rPr>
              <w:t>n</w:t>
            </w:r>
            <w:r w:rsidRPr="00F813AF">
              <w:rPr>
                <w:rFonts w:asciiTheme="minorBidi" w:eastAsia="Arial" w:hAnsiTheme="minorBidi"/>
                <w:sz w:val="16"/>
                <w:szCs w:val="16"/>
              </w:rPr>
              <w:t>sert</w:t>
            </w:r>
            <w:r w:rsidRPr="00F813AF">
              <w:rPr>
                <w:rFonts w:asciiTheme="minorBidi" w:eastAsia="Arial" w:hAnsiTheme="minorBidi"/>
                <w:spacing w:val="1"/>
                <w:sz w:val="16"/>
                <w:szCs w:val="16"/>
              </w:rPr>
              <w:t xml:space="preserve"> </w:t>
            </w:r>
            <w:r w:rsidRPr="00F813AF">
              <w:rPr>
                <w:rFonts w:asciiTheme="minorBidi" w:eastAsia="Arial" w:hAnsiTheme="minorBidi"/>
                <w:spacing w:val="2"/>
                <w:sz w:val="16"/>
                <w:szCs w:val="16"/>
              </w:rPr>
              <w:t>m</w:t>
            </w:r>
            <w:r w:rsidRPr="00F813AF">
              <w:rPr>
                <w:rFonts w:asciiTheme="minorBidi" w:eastAsia="Arial" w:hAnsiTheme="minorBidi"/>
                <w:spacing w:val="-1"/>
                <w:sz w:val="16"/>
                <w:szCs w:val="16"/>
              </w:rPr>
              <w:t>e</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pacing w:val="-1"/>
                <w:sz w:val="16"/>
                <w:szCs w:val="16"/>
              </w:rPr>
              <w:t>o</w:t>
            </w:r>
            <w:r w:rsidRPr="00F813AF">
              <w:rPr>
                <w:rFonts w:asciiTheme="minorBidi" w:eastAsia="Arial" w:hAnsiTheme="minorBidi"/>
                <w:sz w:val="16"/>
                <w:szCs w:val="16"/>
              </w:rPr>
              <w:t xml:space="preserve">d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5"/>
                <w:sz w:val="16"/>
                <w:szCs w:val="16"/>
              </w:rPr>
              <w:t xml:space="preserve"> </w:t>
            </w:r>
            <w:r w:rsidRPr="00F813AF">
              <w:rPr>
                <w:rFonts w:asciiTheme="minorBidi" w:eastAsia="Arial" w:hAnsiTheme="minorBidi"/>
                <w:spacing w:val="-1"/>
                <w:sz w:val="16"/>
                <w:szCs w:val="16"/>
              </w:rPr>
              <w:t>p</w:t>
            </w:r>
            <w:r w:rsidRPr="00F813AF">
              <w:rPr>
                <w:rFonts w:asciiTheme="minorBidi" w:eastAsia="Arial" w:hAnsiTheme="minorBidi"/>
                <w:sz w:val="16"/>
                <w:szCs w:val="16"/>
              </w:rPr>
              <w:t>a</w:t>
            </w:r>
            <w:r w:rsidRPr="00F813AF">
              <w:rPr>
                <w:rFonts w:asciiTheme="minorBidi" w:eastAsia="Arial" w:hAnsiTheme="minorBidi"/>
                <w:spacing w:val="-1"/>
                <w:sz w:val="16"/>
                <w:szCs w:val="16"/>
              </w:rPr>
              <w:t>y</w:t>
            </w:r>
            <w:r w:rsidRPr="00F813AF">
              <w:rPr>
                <w:rFonts w:asciiTheme="minorBidi" w:eastAsia="Arial" w:hAnsiTheme="minorBidi"/>
                <w:spacing w:val="2"/>
                <w:sz w:val="16"/>
                <w:szCs w:val="16"/>
              </w:rPr>
              <w:t>m</w:t>
            </w:r>
            <w:r w:rsidRPr="00F813AF">
              <w:rPr>
                <w:rFonts w:asciiTheme="minorBidi" w:eastAsia="Arial" w:hAnsiTheme="minorBidi"/>
                <w:sz w:val="16"/>
                <w:szCs w:val="16"/>
              </w:rPr>
              <w:t>ent],</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and</w:t>
            </w:r>
            <w:r w:rsidRPr="00F813AF">
              <w:rPr>
                <w:rFonts w:asciiTheme="minorBidi" w:eastAsia="Arial" w:hAnsiTheme="minorBidi"/>
                <w:spacing w:val="3"/>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z w:val="16"/>
                <w:szCs w:val="16"/>
              </w:rPr>
              <w:t>he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d</w:t>
            </w:r>
            <w:r w:rsidRPr="00F813AF">
              <w:rPr>
                <w:rFonts w:asciiTheme="minorBidi" w:eastAsia="Arial" w:hAnsiTheme="minorBidi"/>
                <w:spacing w:val="2"/>
                <w:sz w:val="16"/>
                <w:szCs w:val="16"/>
              </w:rPr>
              <w:t>o</w:t>
            </w:r>
            <w:r w:rsidRPr="00F813AF">
              <w:rPr>
                <w:rFonts w:asciiTheme="minorBidi" w:eastAsia="Arial" w:hAnsiTheme="minorBidi"/>
                <w:spacing w:val="-2"/>
                <w:sz w:val="16"/>
                <w:szCs w:val="16"/>
              </w:rPr>
              <w:t>c</w:t>
            </w:r>
            <w:r w:rsidRPr="00F813AF">
              <w:rPr>
                <w:rFonts w:asciiTheme="minorBidi" w:eastAsia="Arial" w:hAnsiTheme="minorBidi"/>
                <w:sz w:val="16"/>
                <w:szCs w:val="16"/>
              </w:rPr>
              <w:t>ume</w:t>
            </w:r>
            <w:r w:rsidRPr="00F813AF">
              <w:rPr>
                <w:rFonts w:asciiTheme="minorBidi" w:eastAsia="Arial" w:hAnsiTheme="minorBidi"/>
                <w:spacing w:val="2"/>
                <w:sz w:val="16"/>
                <w:szCs w:val="16"/>
              </w:rPr>
              <w:t>n</w:t>
            </w:r>
            <w:r w:rsidRPr="00F813AF">
              <w:rPr>
                <w:rFonts w:asciiTheme="minorBidi" w:eastAsia="Arial" w:hAnsiTheme="minorBidi"/>
                <w:sz w:val="16"/>
                <w:szCs w:val="16"/>
              </w:rPr>
              <w:t>ts s</w:t>
            </w:r>
            <w:r w:rsidRPr="00F813AF">
              <w:rPr>
                <w:rFonts w:asciiTheme="minorBidi" w:eastAsia="Arial" w:hAnsiTheme="minorBidi"/>
                <w:spacing w:val="-1"/>
                <w:sz w:val="16"/>
                <w:szCs w:val="16"/>
              </w:rPr>
              <w:t>h</w:t>
            </w:r>
            <w:r w:rsidRPr="00F813AF">
              <w:rPr>
                <w:rFonts w:asciiTheme="minorBidi" w:eastAsia="Arial" w:hAnsiTheme="minorBidi"/>
                <w:sz w:val="16"/>
                <w:szCs w:val="16"/>
              </w:rPr>
              <w:t>all</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be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se</w:t>
            </w:r>
            <w:r w:rsidRPr="00F813AF">
              <w:rPr>
                <w:rFonts w:asciiTheme="minorBidi" w:eastAsia="Arial" w:hAnsiTheme="minorBidi"/>
                <w:spacing w:val="2"/>
                <w:sz w:val="16"/>
                <w:szCs w:val="16"/>
              </w:rPr>
              <w:t>n</w:t>
            </w:r>
            <w:r w:rsidRPr="00F813AF">
              <w:rPr>
                <w:rFonts w:asciiTheme="minorBidi" w:eastAsia="Arial" w:hAnsiTheme="minorBidi"/>
                <w:sz w:val="16"/>
                <w:szCs w:val="16"/>
              </w:rPr>
              <w:t>t by</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w:t>
            </w:r>
            <w:r w:rsidRPr="00F813AF">
              <w:rPr>
                <w:rFonts w:asciiTheme="minorBidi" w:eastAsia="Arial" w:hAnsiTheme="minorBidi"/>
                <w:i/>
                <w:spacing w:val="-2"/>
                <w:sz w:val="16"/>
                <w:szCs w:val="16"/>
              </w:rPr>
              <w:t>I</w:t>
            </w:r>
            <w:r w:rsidRPr="00F813AF">
              <w:rPr>
                <w:rFonts w:asciiTheme="minorBidi" w:eastAsia="Arial" w:hAnsiTheme="minorBidi"/>
                <w:i/>
                <w:sz w:val="16"/>
                <w:szCs w:val="16"/>
              </w:rPr>
              <w:t>ns</w:t>
            </w:r>
            <w:r w:rsidRPr="00F813AF">
              <w:rPr>
                <w:rFonts w:asciiTheme="minorBidi" w:eastAsia="Arial" w:hAnsiTheme="minorBidi"/>
                <w:i/>
                <w:spacing w:val="2"/>
                <w:sz w:val="16"/>
                <w:szCs w:val="16"/>
              </w:rPr>
              <w:t>e</w:t>
            </w:r>
            <w:r w:rsidRPr="00F813AF">
              <w:rPr>
                <w:rFonts w:asciiTheme="minorBidi" w:eastAsia="Arial" w:hAnsiTheme="minorBidi"/>
                <w:i/>
                <w:sz w:val="16"/>
                <w:szCs w:val="16"/>
              </w:rPr>
              <w:t>rt</w:t>
            </w:r>
            <w:r w:rsidRPr="00F813AF">
              <w:rPr>
                <w:rFonts w:asciiTheme="minorBidi" w:eastAsia="Arial" w:hAnsiTheme="minorBidi"/>
                <w:i/>
                <w:spacing w:val="2"/>
                <w:sz w:val="16"/>
                <w:szCs w:val="16"/>
              </w:rPr>
              <w:t xml:space="preserve"> </w:t>
            </w:r>
            <w:r w:rsidRPr="00F813AF">
              <w:rPr>
                <w:rFonts w:asciiTheme="minorBidi" w:eastAsia="Arial" w:hAnsiTheme="minorBidi"/>
                <w:i/>
                <w:spacing w:val="-3"/>
                <w:sz w:val="16"/>
                <w:szCs w:val="16"/>
              </w:rPr>
              <w:t>m</w:t>
            </w:r>
            <w:r w:rsidRPr="00F813AF">
              <w:rPr>
                <w:rFonts w:asciiTheme="minorBidi" w:eastAsia="Arial" w:hAnsiTheme="minorBidi"/>
                <w:i/>
                <w:sz w:val="16"/>
                <w:szCs w:val="16"/>
              </w:rPr>
              <w:t>ethod</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of</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sending</w:t>
            </w:r>
            <w:r w:rsidRPr="00F813AF">
              <w:rPr>
                <w:rFonts w:asciiTheme="minorBidi" w:eastAsia="Arial" w:hAnsiTheme="minorBidi"/>
                <w:i/>
                <w:spacing w:val="2"/>
                <w:sz w:val="16"/>
                <w:szCs w:val="16"/>
              </w:rPr>
              <w:t xml:space="preserve"> </w:t>
            </w:r>
            <w:r w:rsidRPr="00F813AF">
              <w:rPr>
                <w:rFonts w:asciiTheme="minorBidi" w:eastAsia="Arial" w:hAnsiTheme="minorBidi"/>
                <w:i/>
                <w:spacing w:val="-2"/>
                <w:sz w:val="16"/>
                <w:szCs w:val="16"/>
              </w:rPr>
              <w:t>t</w:t>
            </w:r>
            <w:r w:rsidRPr="00F813AF">
              <w:rPr>
                <w:rFonts w:asciiTheme="minorBidi" w:eastAsia="Arial" w:hAnsiTheme="minorBidi"/>
                <w:i/>
                <w:sz w:val="16"/>
                <w:szCs w:val="16"/>
              </w:rPr>
              <w:t>he d</w:t>
            </w:r>
            <w:r w:rsidRPr="00F813AF">
              <w:rPr>
                <w:rFonts w:asciiTheme="minorBidi" w:eastAsia="Arial" w:hAnsiTheme="minorBidi"/>
                <w:i/>
                <w:spacing w:val="2"/>
                <w:sz w:val="16"/>
                <w:szCs w:val="16"/>
              </w:rPr>
              <w:t>o</w:t>
            </w:r>
            <w:r w:rsidRPr="00F813AF">
              <w:rPr>
                <w:rFonts w:asciiTheme="minorBidi" w:eastAsia="Arial" w:hAnsiTheme="minorBidi"/>
                <w:i/>
                <w:sz w:val="16"/>
                <w:szCs w:val="16"/>
              </w:rPr>
              <w:t>cu</w:t>
            </w:r>
            <w:r w:rsidRPr="00F813AF">
              <w:rPr>
                <w:rFonts w:asciiTheme="minorBidi" w:eastAsia="Arial" w:hAnsiTheme="minorBidi"/>
                <w:i/>
                <w:spacing w:val="-2"/>
                <w:sz w:val="16"/>
                <w:szCs w:val="16"/>
              </w:rPr>
              <w:t>m</w:t>
            </w:r>
            <w:r w:rsidRPr="00F813AF">
              <w:rPr>
                <w:rFonts w:asciiTheme="minorBidi" w:eastAsia="Arial" w:hAnsiTheme="minorBidi"/>
                <w:i/>
                <w:sz w:val="16"/>
                <w:szCs w:val="16"/>
              </w:rPr>
              <w:t>e</w:t>
            </w:r>
            <w:r w:rsidRPr="00F813AF">
              <w:rPr>
                <w:rFonts w:asciiTheme="minorBidi" w:eastAsia="Arial" w:hAnsiTheme="minorBidi"/>
                <w:i/>
                <w:spacing w:val="2"/>
                <w:sz w:val="16"/>
                <w:szCs w:val="16"/>
              </w:rPr>
              <w:t>n</w:t>
            </w:r>
            <w:r w:rsidRPr="00F813AF">
              <w:rPr>
                <w:rFonts w:asciiTheme="minorBidi" w:eastAsia="Arial" w:hAnsiTheme="minorBidi"/>
                <w:i/>
                <w:sz w:val="16"/>
                <w:szCs w:val="16"/>
              </w:rPr>
              <w:t>ts</w:t>
            </w:r>
            <w:r w:rsidRPr="00F813AF">
              <w:rPr>
                <w:rFonts w:asciiTheme="minorBidi" w:eastAsia="Arial" w:hAnsiTheme="minorBidi"/>
                <w:sz w:val="16"/>
                <w:szCs w:val="16"/>
              </w:rPr>
              <w:t>].</w:t>
            </w:r>
          </w:p>
          <w:p w:rsidR="003E3F0F" w:rsidRPr="00F813AF" w:rsidRDefault="003E3F0F" w:rsidP="003E3F0F">
            <w:pPr>
              <w:bidi w:val="0"/>
              <w:spacing w:before="16" w:line="260" w:lineRule="exact"/>
              <w:jc w:val="both"/>
              <w:rPr>
                <w:rFonts w:asciiTheme="minorBidi" w:hAnsiTheme="minorBidi"/>
                <w:sz w:val="16"/>
                <w:szCs w:val="16"/>
              </w:rPr>
            </w:pPr>
          </w:p>
          <w:p w:rsidR="00207744" w:rsidRPr="00F813AF" w:rsidRDefault="00207744" w:rsidP="00207744">
            <w:pPr>
              <w:bidi w:val="0"/>
              <w:spacing w:before="16" w:line="260" w:lineRule="exact"/>
              <w:jc w:val="both"/>
              <w:rPr>
                <w:rFonts w:asciiTheme="minorBidi" w:hAnsiTheme="minorBidi"/>
                <w:sz w:val="16"/>
                <w:szCs w:val="16"/>
              </w:rPr>
            </w:pPr>
          </w:p>
          <w:p w:rsidR="003E3F0F" w:rsidRPr="00F813AF" w:rsidRDefault="003E3F0F" w:rsidP="003E3F0F">
            <w:pPr>
              <w:bidi w:val="0"/>
              <w:ind w:right="85"/>
              <w:jc w:val="both"/>
              <w:rPr>
                <w:rFonts w:asciiTheme="minorBidi" w:eastAsia="Arial" w:hAnsiTheme="minorBidi"/>
                <w:sz w:val="16"/>
                <w:szCs w:val="16"/>
              </w:rPr>
            </w:pPr>
            <w:r w:rsidRPr="00F813AF">
              <w:rPr>
                <w:rFonts w:asciiTheme="minorBidi" w:eastAsia="Arial" w:hAnsiTheme="minorBidi"/>
                <w:spacing w:val="1"/>
                <w:sz w:val="16"/>
                <w:szCs w:val="16"/>
              </w:rPr>
              <w:t>6</w:t>
            </w:r>
            <w:r w:rsidRPr="00F813AF">
              <w:rPr>
                <w:rFonts w:asciiTheme="minorBidi" w:eastAsia="Arial" w:hAnsiTheme="minorBidi"/>
                <w:sz w:val="16"/>
                <w:szCs w:val="16"/>
              </w:rPr>
              <w:t xml:space="preserve">. </w:t>
            </w:r>
            <w:r w:rsidRPr="00F813AF">
              <w:rPr>
                <w:rFonts w:asciiTheme="minorBidi" w:eastAsia="Arial" w:hAnsiTheme="minorBidi"/>
                <w:spacing w:val="26"/>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26"/>
                <w:sz w:val="16"/>
                <w:szCs w:val="16"/>
              </w:rPr>
              <w:t xml:space="preserve"> </w:t>
            </w:r>
            <w:r w:rsidRPr="00F813AF">
              <w:rPr>
                <w:rFonts w:asciiTheme="minorBidi" w:eastAsia="Arial" w:hAnsiTheme="minorBidi"/>
                <w:sz w:val="16"/>
                <w:szCs w:val="16"/>
              </w:rPr>
              <w:t>bi</w:t>
            </w:r>
            <w:r w:rsidRPr="00F813AF">
              <w:rPr>
                <w:rFonts w:asciiTheme="minorBidi" w:eastAsia="Arial" w:hAnsiTheme="minorBidi"/>
                <w:spacing w:val="1"/>
                <w:sz w:val="16"/>
                <w:szCs w:val="16"/>
              </w:rPr>
              <w:t>d</w:t>
            </w:r>
            <w:r w:rsidRPr="00F813AF">
              <w:rPr>
                <w:rFonts w:asciiTheme="minorBidi" w:eastAsia="Arial" w:hAnsiTheme="minorBidi"/>
                <w:sz w:val="16"/>
                <w:szCs w:val="16"/>
              </w:rPr>
              <w:t>s</w:t>
            </w:r>
            <w:r w:rsidRPr="00F813AF">
              <w:rPr>
                <w:rFonts w:asciiTheme="minorBidi" w:eastAsia="Arial" w:hAnsiTheme="minorBidi"/>
                <w:spacing w:val="22"/>
                <w:sz w:val="16"/>
                <w:szCs w:val="16"/>
              </w:rPr>
              <w:t xml:space="preserve"> </w:t>
            </w:r>
            <w:r w:rsidRPr="00F813AF">
              <w:rPr>
                <w:rFonts w:asciiTheme="minorBidi" w:eastAsia="Arial" w:hAnsiTheme="minorBidi"/>
                <w:sz w:val="16"/>
                <w:szCs w:val="16"/>
              </w:rPr>
              <w:t>are</w:t>
            </w:r>
            <w:r w:rsidRPr="00F813AF">
              <w:rPr>
                <w:rFonts w:asciiTheme="minorBidi" w:eastAsia="Arial" w:hAnsiTheme="minorBidi"/>
                <w:spacing w:val="26"/>
                <w:sz w:val="16"/>
                <w:szCs w:val="16"/>
              </w:rPr>
              <w:t xml:space="preserve"> </w:t>
            </w:r>
            <w:r w:rsidRPr="00F813AF">
              <w:rPr>
                <w:rFonts w:asciiTheme="minorBidi" w:eastAsia="Arial" w:hAnsiTheme="minorBidi"/>
                <w:spacing w:val="-1"/>
                <w:sz w:val="16"/>
                <w:szCs w:val="16"/>
              </w:rPr>
              <w:t>d</w:t>
            </w:r>
            <w:r w:rsidRPr="00F813AF">
              <w:rPr>
                <w:rFonts w:asciiTheme="minorBidi" w:eastAsia="Arial" w:hAnsiTheme="minorBidi"/>
                <w:sz w:val="16"/>
                <w:szCs w:val="16"/>
              </w:rPr>
              <w:t>eli</w:t>
            </w:r>
            <w:r w:rsidRPr="00F813AF">
              <w:rPr>
                <w:rFonts w:asciiTheme="minorBidi" w:eastAsia="Arial" w:hAnsiTheme="minorBidi"/>
                <w:spacing w:val="-2"/>
                <w:sz w:val="16"/>
                <w:szCs w:val="16"/>
              </w:rPr>
              <w:t>v</w:t>
            </w:r>
            <w:r w:rsidRPr="00F813AF">
              <w:rPr>
                <w:rFonts w:asciiTheme="minorBidi" w:eastAsia="Arial" w:hAnsiTheme="minorBidi"/>
                <w:sz w:val="16"/>
                <w:szCs w:val="16"/>
              </w:rPr>
              <w:t>er</w:t>
            </w:r>
            <w:r w:rsidRPr="00F813AF">
              <w:rPr>
                <w:rFonts w:asciiTheme="minorBidi" w:eastAsia="Arial" w:hAnsiTheme="minorBidi"/>
                <w:spacing w:val="1"/>
                <w:sz w:val="16"/>
                <w:szCs w:val="16"/>
              </w:rPr>
              <w:t>e</w:t>
            </w:r>
            <w:r w:rsidRPr="00F813AF">
              <w:rPr>
                <w:rFonts w:asciiTheme="minorBidi" w:eastAsia="Arial" w:hAnsiTheme="minorBidi"/>
                <w:sz w:val="16"/>
                <w:szCs w:val="16"/>
              </w:rPr>
              <w:t>d</w:t>
            </w:r>
            <w:r w:rsidRPr="00F813AF">
              <w:rPr>
                <w:rFonts w:asciiTheme="minorBidi" w:eastAsia="Arial" w:hAnsiTheme="minorBidi"/>
                <w:spacing w:val="26"/>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26"/>
                <w:sz w:val="16"/>
                <w:szCs w:val="16"/>
              </w:rPr>
              <w:t xml:space="preserve"> </w:t>
            </w:r>
            <w:r w:rsidRPr="00F813AF">
              <w:rPr>
                <w:rFonts w:asciiTheme="minorBidi" w:eastAsia="Arial" w:hAnsiTheme="minorBidi"/>
                <w:sz w:val="16"/>
                <w:szCs w:val="16"/>
              </w:rPr>
              <w:t>the</w:t>
            </w:r>
            <w:r w:rsidRPr="00F813AF">
              <w:rPr>
                <w:rFonts w:asciiTheme="minorBidi" w:eastAsia="Arial" w:hAnsiTheme="minorBidi"/>
                <w:spacing w:val="22"/>
                <w:sz w:val="16"/>
                <w:szCs w:val="16"/>
              </w:rPr>
              <w:t xml:space="preserve"> </w:t>
            </w:r>
            <w:r w:rsidRPr="00F813AF">
              <w:rPr>
                <w:rFonts w:asciiTheme="minorBidi" w:eastAsia="Arial" w:hAnsiTheme="minorBidi"/>
                <w:spacing w:val="3"/>
                <w:sz w:val="16"/>
                <w:szCs w:val="16"/>
              </w:rPr>
              <w:t>f</w:t>
            </w:r>
            <w:r w:rsidRPr="00F813AF">
              <w:rPr>
                <w:rFonts w:asciiTheme="minorBidi" w:eastAsia="Arial" w:hAnsiTheme="minorBidi"/>
                <w:sz w:val="16"/>
                <w:szCs w:val="16"/>
              </w:rPr>
              <w:t>ollo</w:t>
            </w:r>
            <w:r w:rsidRPr="00F813AF">
              <w:rPr>
                <w:rFonts w:asciiTheme="minorBidi" w:eastAsia="Arial" w:hAnsiTheme="minorBidi"/>
                <w:spacing w:val="-2"/>
                <w:sz w:val="16"/>
                <w:szCs w:val="16"/>
              </w:rPr>
              <w:t>w</w:t>
            </w:r>
            <w:r w:rsidRPr="00F813AF">
              <w:rPr>
                <w:rFonts w:asciiTheme="minorBidi" w:eastAsia="Arial" w:hAnsiTheme="minorBidi"/>
                <w:sz w:val="16"/>
                <w:szCs w:val="16"/>
              </w:rPr>
              <w:t>ing</w:t>
            </w:r>
            <w:r w:rsidRPr="00F813AF">
              <w:rPr>
                <w:rFonts w:asciiTheme="minorBidi" w:eastAsia="Arial" w:hAnsiTheme="minorBidi"/>
                <w:spacing w:val="24"/>
                <w:sz w:val="16"/>
                <w:szCs w:val="16"/>
              </w:rPr>
              <w:t xml:space="preserve"> </w:t>
            </w:r>
            <w:r w:rsidRPr="00F813AF">
              <w:rPr>
                <w:rFonts w:asciiTheme="minorBidi" w:eastAsia="Arial" w:hAnsiTheme="minorBidi"/>
                <w:sz w:val="16"/>
                <w:szCs w:val="16"/>
              </w:rPr>
              <w:t>a</w:t>
            </w:r>
            <w:r w:rsidRPr="00F813AF">
              <w:rPr>
                <w:rFonts w:asciiTheme="minorBidi" w:eastAsia="Arial" w:hAnsiTheme="minorBidi"/>
                <w:spacing w:val="2"/>
                <w:sz w:val="16"/>
                <w:szCs w:val="16"/>
              </w:rPr>
              <w:t>d</w:t>
            </w:r>
            <w:r w:rsidRPr="00F813AF">
              <w:rPr>
                <w:rFonts w:asciiTheme="minorBidi" w:eastAsia="Arial" w:hAnsiTheme="minorBidi"/>
                <w:sz w:val="16"/>
                <w:szCs w:val="16"/>
              </w:rPr>
              <w:t>dr</w:t>
            </w:r>
            <w:r w:rsidRPr="00F813AF">
              <w:rPr>
                <w:rFonts w:asciiTheme="minorBidi" w:eastAsia="Arial" w:hAnsiTheme="minorBidi"/>
                <w:spacing w:val="-1"/>
                <w:sz w:val="16"/>
                <w:szCs w:val="16"/>
              </w:rPr>
              <w:t>e</w:t>
            </w:r>
            <w:r w:rsidRPr="00F813AF">
              <w:rPr>
                <w:rFonts w:asciiTheme="minorBidi" w:eastAsia="Arial" w:hAnsiTheme="minorBidi"/>
                <w:sz w:val="16"/>
                <w:szCs w:val="16"/>
              </w:rPr>
              <w:t>ss</w:t>
            </w:r>
            <w:r w:rsidRPr="00F813AF">
              <w:rPr>
                <w:rFonts w:asciiTheme="minorBidi" w:eastAsia="Arial" w:hAnsiTheme="minorBidi"/>
                <w:spacing w:val="25"/>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S</w:t>
            </w:r>
            <w:r w:rsidRPr="00F813AF">
              <w:rPr>
                <w:rFonts w:asciiTheme="minorBidi" w:eastAsia="Arial" w:hAnsiTheme="minorBidi"/>
                <w:i/>
                <w:spacing w:val="2"/>
                <w:sz w:val="16"/>
                <w:szCs w:val="16"/>
              </w:rPr>
              <w:t>p</w:t>
            </w:r>
            <w:r w:rsidRPr="00F813AF">
              <w:rPr>
                <w:rFonts w:asciiTheme="minorBidi" w:eastAsia="Arial" w:hAnsiTheme="minorBidi"/>
                <w:i/>
                <w:sz w:val="16"/>
                <w:szCs w:val="16"/>
              </w:rPr>
              <w:t>ecify</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23"/>
                <w:sz w:val="16"/>
                <w:szCs w:val="16"/>
              </w:rPr>
              <w:t xml:space="preserve"> </w:t>
            </w:r>
            <w:r w:rsidRPr="00F813AF">
              <w:rPr>
                <w:rFonts w:asciiTheme="minorBidi" w:eastAsia="Arial" w:hAnsiTheme="minorBidi"/>
                <w:i/>
                <w:sz w:val="16"/>
                <w:szCs w:val="16"/>
              </w:rPr>
              <w:t>addre</w:t>
            </w:r>
            <w:r w:rsidRPr="00F813AF">
              <w:rPr>
                <w:rFonts w:asciiTheme="minorBidi" w:eastAsia="Arial" w:hAnsiTheme="minorBidi"/>
                <w:i/>
                <w:spacing w:val="-2"/>
                <w:sz w:val="16"/>
                <w:szCs w:val="16"/>
              </w:rPr>
              <w:t>s</w:t>
            </w:r>
            <w:r w:rsidRPr="00F813AF">
              <w:rPr>
                <w:rFonts w:asciiTheme="minorBidi" w:eastAsia="Arial" w:hAnsiTheme="minorBidi"/>
                <w:i/>
                <w:sz w:val="16"/>
                <w:szCs w:val="16"/>
              </w:rPr>
              <w:t>s</w:t>
            </w:r>
            <w:r w:rsidRPr="00F813AF">
              <w:rPr>
                <w:rFonts w:asciiTheme="minorBidi" w:eastAsia="Arial" w:hAnsiTheme="minorBidi"/>
                <w:i/>
                <w:spacing w:val="25"/>
                <w:sz w:val="16"/>
                <w:szCs w:val="16"/>
              </w:rPr>
              <w:t xml:space="preserve"> </w:t>
            </w:r>
            <w:r w:rsidRPr="00F813AF">
              <w:rPr>
                <w:rFonts w:asciiTheme="minorBidi" w:eastAsia="Arial" w:hAnsiTheme="minorBidi"/>
                <w:i/>
                <w:sz w:val="16"/>
                <w:szCs w:val="16"/>
              </w:rPr>
              <w:t>a</w:t>
            </w:r>
            <w:r w:rsidRPr="00F813AF">
              <w:rPr>
                <w:rFonts w:asciiTheme="minorBidi" w:eastAsia="Arial" w:hAnsiTheme="minorBidi"/>
                <w:i/>
                <w:spacing w:val="1"/>
                <w:sz w:val="16"/>
                <w:szCs w:val="16"/>
              </w:rPr>
              <w:t>f</w:t>
            </w:r>
            <w:r w:rsidRPr="00F813AF">
              <w:rPr>
                <w:rFonts w:asciiTheme="minorBidi" w:eastAsia="Arial" w:hAnsiTheme="minorBidi"/>
                <w:i/>
                <w:sz w:val="16"/>
                <w:szCs w:val="16"/>
              </w:rPr>
              <w:t>or</w:t>
            </w:r>
            <w:r w:rsidRPr="00F813AF">
              <w:rPr>
                <w:rFonts w:asciiTheme="minorBidi" w:eastAsia="Arial" w:hAnsiTheme="minorBidi"/>
                <w:i/>
                <w:spacing w:val="1"/>
                <w:sz w:val="16"/>
                <w:szCs w:val="16"/>
              </w:rPr>
              <w:t>e</w:t>
            </w:r>
            <w:r w:rsidRPr="00F813AF">
              <w:rPr>
                <w:rFonts w:asciiTheme="minorBidi" w:eastAsia="Arial" w:hAnsiTheme="minorBidi"/>
                <w:i/>
                <w:spacing w:val="-3"/>
                <w:sz w:val="16"/>
                <w:szCs w:val="16"/>
              </w:rPr>
              <w:t>m</w:t>
            </w:r>
            <w:r w:rsidRPr="00F813AF">
              <w:rPr>
                <w:rFonts w:asciiTheme="minorBidi" w:eastAsia="Arial" w:hAnsiTheme="minorBidi"/>
                <w:i/>
                <w:sz w:val="16"/>
                <w:szCs w:val="16"/>
              </w:rPr>
              <w:t>e</w:t>
            </w:r>
            <w:r w:rsidRPr="00F813AF">
              <w:rPr>
                <w:rFonts w:asciiTheme="minorBidi" w:eastAsia="Arial" w:hAnsiTheme="minorBidi"/>
                <w:i/>
                <w:spacing w:val="2"/>
                <w:sz w:val="16"/>
                <w:szCs w:val="16"/>
              </w:rPr>
              <w:t>n</w:t>
            </w:r>
            <w:r w:rsidRPr="00F813AF">
              <w:rPr>
                <w:rFonts w:asciiTheme="minorBidi" w:eastAsia="Arial" w:hAnsiTheme="minorBidi"/>
                <w:i/>
                <w:sz w:val="16"/>
                <w:szCs w:val="16"/>
              </w:rPr>
              <w:t>tioned</w:t>
            </w:r>
            <w:r w:rsidRPr="00F813AF">
              <w:rPr>
                <w:rFonts w:asciiTheme="minorBidi" w:eastAsia="Arial" w:hAnsiTheme="minorBidi"/>
                <w:i/>
                <w:spacing w:val="26"/>
                <w:sz w:val="16"/>
                <w:szCs w:val="16"/>
              </w:rPr>
              <w:t xml:space="preserve"> </w:t>
            </w:r>
            <w:r w:rsidRPr="00F813AF">
              <w:rPr>
                <w:rFonts w:asciiTheme="minorBidi" w:eastAsia="Arial" w:hAnsiTheme="minorBidi"/>
                <w:i/>
                <w:sz w:val="16"/>
                <w:szCs w:val="16"/>
              </w:rPr>
              <w:t>in 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33"/>
                <w:sz w:val="16"/>
                <w:szCs w:val="16"/>
              </w:rPr>
              <w:t xml:space="preserve"> </w:t>
            </w:r>
            <w:r w:rsidRPr="00F813AF">
              <w:rPr>
                <w:rFonts w:asciiTheme="minorBidi" w:eastAsia="Arial" w:hAnsiTheme="minorBidi"/>
                <w:i/>
                <w:sz w:val="16"/>
                <w:szCs w:val="16"/>
              </w:rPr>
              <w:t>instru</w:t>
            </w:r>
            <w:r w:rsidRPr="00F813AF">
              <w:rPr>
                <w:rFonts w:asciiTheme="minorBidi" w:eastAsia="Arial" w:hAnsiTheme="minorBidi"/>
                <w:i/>
                <w:spacing w:val="-1"/>
                <w:sz w:val="16"/>
                <w:szCs w:val="16"/>
              </w:rPr>
              <w:t>c</w:t>
            </w:r>
            <w:r w:rsidRPr="00F813AF">
              <w:rPr>
                <w:rFonts w:asciiTheme="minorBidi" w:eastAsia="Arial" w:hAnsiTheme="minorBidi"/>
                <w:i/>
                <w:sz w:val="16"/>
                <w:szCs w:val="16"/>
              </w:rPr>
              <w:t>tio</w:t>
            </w:r>
            <w:r w:rsidRPr="00F813AF">
              <w:rPr>
                <w:rFonts w:asciiTheme="minorBidi" w:eastAsia="Arial" w:hAnsiTheme="minorBidi"/>
                <w:i/>
                <w:spacing w:val="2"/>
                <w:sz w:val="16"/>
                <w:szCs w:val="16"/>
              </w:rPr>
              <w:t>n</w:t>
            </w:r>
            <w:r w:rsidRPr="00F813AF">
              <w:rPr>
                <w:rFonts w:asciiTheme="minorBidi" w:eastAsia="Arial" w:hAnsiTheme="minorBidi"/>
                <w:i/>
                <w:sz w:val="16"/>
                <w:szCs w:val="16"/>
              </w:rPr>
              <w:t>s</w:t>
            </w:r>
            <w:r w:rsidRPr="00F813AF">
              <w:rPr>
                <w:rFonts w:asciiTheme="minorBidi" w:eastAsia="Arial" w:hAnsiTheme="minorBidi"/>
                <w:i/>
                <w:spacing w:val="32"/>
                <w:sz w:val="16"/>
                <w:szCs w:val="16"/>
              </w:rPr>
              <w:t xml:space="preserve"> </w:t>
            </w:r>
            <w:r w:rsidRPr="00F813AF">
              <w:rPr>
                <w:rFonts w:asciiTheme="minorBidi" w:eastAsia="Arial" w:hAnsiTheme="minorBidi"/>
                <w:i/>
                <w:spacing w:val="-2"/>
                <w:sz w:val="16"/>
                <w:szCs w:val="16"/>
              </w:rPr>
              <w:t>t</w:t>
            </w:r>
            <w:r w:rsidRPr="00F813AF">
              <w:rPr>
                <w:rFonts w:asciiTheme="minorBidi" w:eastAsia="Arial" w:hAnsiTheme="minorBidi"/>
                <w:i/>
                <w:sz w:val="16"/>
                <w:szCs w:val="16"/>
              </w:rPr>
              <w:t>o</w:t>
            </w:r>
            <w:r w:rsidRPr="00F813AF">
              <w:rPr>
                <w:rFonts w:asciiTheme="minorBidi" w:eastAsia="Arial" w:hAnsiTheme="minorBidi"/>
                <w:i/>
                <w:spacing w:val="33"/>
                <w:sz w:val="16"/>
                <w:szCs w:val="16"/>
              </w:rPr>
              <w:t xml:space="preserve"> </w:t>
            </w:r>
            <w:r w:rsidRPr="00F813AF">
              <w:rPr>
                <w:rFonts w:asciiTheme="minorBidi" w:eastAsia="Arial" w:hAnsiTheme="minorBidi"/>
                <w:i/>
                <w:sz w:val="16"/>
                <w:szCs w:val="16"/>
              </w:rPr>
              <w:t>the</w:t>
            </w:r>
            <w:r w:rsidRPr="00F813AF">
              <w:rPr>
                <w:rFonts w:asciiTheme="minorBidi" w:eastAsia="Arial" w:hAnsiTheme="minorBidi"/>
                <w:i/>
                <w:spacing w:val="30"/>
                <w:sz w:val="16"/>
                <w:szCs w:val="16"/>
              </w:rPr>
              <w:t xml:space="preserve"> </w:t>
            </w:r>
            <w:r w:rsidRPr="00F813AF">
              <w:rPr>
                <w:rFonts w:asciiTheme="minorBidi" w:eastAsia="Arial" w:hAnsiTheme="minorBidi"/>
                <w:i/>
                <w:sz w:val="16"/>
                <w:szCs w:val="16"/>
              </w:rPr>
              <w:t>bi</w:t>
            </w:r>
            <w:r w:rsidRPr="00F813AF">
              <w:rPr>
                <w:rFonts w:asciiTheme="minorBidi" w:eastAsia="Arial" w:hAnsiTheme="minorBidi"/>
                <w:i/>
                <w:spacing w:val="1"/>
                <w:sz w:val="16"/>
                <w:szCs w:val="16"/>
              </w:rPr>
              <w:t>d</w:t>
            </w:r>
            <w:r w:rsidRPr="00F813AF">
              <w:rPr>
                <w:rFonts w:asciiTheme="minorBidi" w:eastAsia="Arial" w:hAnsiTheme="minorBidi"/>
                <w:i/>
                <w:sz w:val="16"/>
                <w:szCs w:val="16"/>
              </w:rPr>
              <w:t>d</w:t>
            </w:r>
            <w:r w:rsidRPr="00F813AF">
              <w:rPr>
                <w:rFonts w:asciiTheme="minorBidi" w:eastAsia="Arial" w:hAnsiTheme="minorBidi"/>
                <w:i/>
                <w:spacing w:val="2"/>
                <w:sz w:val="16"/>
                <w:szCs w:val="16"/>
              </w:rPr>
              <w:t>e</w:t>
            </w:r>
            <w:r w:rsidRPr="00F813AF">
              <w:rPr>
                <w:rFonts w:asciiTheme="minorBidi" w:eastAsia="Arial" w:hAnsiTheme="minorBidi"/>
                <w:i/>
                <w:spacing w:val="-1"/>
                <w:sz w:val="16"/>
                <w:szCs w:val="16"/>
              </w:rPr>
              <w:t>r</w:t>
            </w:r>
            <w:r w:rsidRPr="00F813AF">
              <w:rPr>
                <w:rFonts w:asciiTheme="minorBidi" w:eastAsia="Arial" w:hAnsiTheme="minorBidi"/>
                <w:i/>
                <w:sz w:val="16"/>
                <w:szCs w:val="16"/>
              </w:rPr>
              <w:t>s</w:t>
            </w:r>
            <w:r w:rsidRPr="00F813AF">
              <w:rPr>
                <w:rFonts w:asciiTheme="minorBidi" w:eastAsia="Arial" w:hAnsiTheme="minorBidi"/>
                <w:sz w:val="16"/>
                <w:szCs w:val="16"/>
              </w:rPr>
              <w:t>]</w:t>
            </w:r>
            <w:r w:rsidRPr="00F813AF">
              <w:rPr>
                <w:rFonts w:asciiTheme="minorBidi" w:eastAsia="Arial" w:hAnsiTheme="minorBidi"/>
                <w:spacing w:val="30"/>
                <w:sz w:val="16"/>
                <w:szCs w:val="16"/>
              </w:rPr>
              <w:t xml:space="preserve"> </w:t>
            </w:r>
            <w:r w:rsidRPr="00F813AF">
              <w:rPr>
                <w:rFonts w:asciiTheme="minorBidi" w:eastAsia="Arial" w:hAnsiTheme="minorBidi"/>
                <w:sz w:val="16"/>
                <w:szCs w:val="16"/>
              </w:rPr>
              <w:t>at</w:t>
            </w:r>
            <w:r w:rsidRPr="00F813AF">
              <w:rPr>
                <w:rFonts w:asciiTheme="minorBidi" w:eastAsia="Arial" w:hAnsiTheme="minorBidi"/>
                <w:spacing w:val="33"/>
                <w:sz w:val="16"/>
                <w:szCs w:val="16"/>
              </w:rPr>
              <w:t xml:space="preserve"> </w:t>
            </w:r>
            <w:r w:rsidRPr="00F813AF">
              <w:rPr>
                <w:rFonts w:asciiTheme="minorBidi" w:eastAsia="Arial" w:hAnsiTheme="minorBidi"/>
                <w:sz w:val="16"/>
                <w:szCs w:val="16"/>
              </w:rPr>
              <w:t>the</w:t>
            </w:r>
            <w:r w:rsidRPr="00F813AF">
              <w:rPr>
                <w:rFonts w:asciiTheme="minorBidi" w:eastAsia="Arial" w:hAnsiTheme="minorBidi"/>
                <w:spacing w:val="32"/>
                <w:sz w:val="16"/>
                <w:szCs w:val="16"/>
              </w:rPr>
              <w:t xml:space="preserve"> </w:t>
            </w:r>
            <w:r w:rsidRPr="00F813AF">
              <w:rPr>
                <w:rFonts w:asciiTheme="minorBidi" w:eastAsia="Arial" w:hAnsiTheme="minorBidi"/>
                <w:sz w:val="16"/>
                <w:szCs w:val="16"/>
              </w:rPr>
              <w:t>s</w:t>
            </w:r>
            <w:r w:rsidRPr="00F813AF">
              <w:rPr>
                <w:rFonts w:asciiTheme="minorBidi" w:eastAsia="Arial" w:hAnsiTheme="minorBidi"/>
                <w:spacing w:val="-1"/>
                <w:sz w:val="16"/>
                <w:szCs w:val="16"/>
              </w:rPr>
              <w:t>p</w:t>
            </w:r>
            <w:r w:rsidRPr="00F813AF">
              <w:rPr>
                <w:rFonts w:asciiTheme="minorBidi" w:eastAsia="Arial" w:hAnsiTheme="minorBidi"/>
                <w:sz w:val="16"/>
                <w:szCs w:val="16"/>
              </w:rPr>
              <w:t>ec</w:t>
            </w:r>
            <w:r w:rsidRPr="00F813AF">
              <w:rPr>
                <w:rFonts w:asciiTheme="minorBidi" w:eastAsia="Arial" w:hAnsiTheme="minorBidi"/>
                <w:spacing w:val="-2"/>
                <w:sz w:val="16"/>
                <w:szCs w:val="16"/>
              </w:rPr>
              <w:t>i</w:t>
            </w:r>
            <w:r w:rsidRPr="00F813AF">
              <w:rPr>
                <w:rFonts w:asciiTheme="minorBidi" w:eastAsia="Arial" w:hAnsiTheme="minorBidi"/>
                <w:sz w:val="16"/>
                <w:szCs w:val="16"/>
              </w:rPr>
              <w:t>fied</w:t>
            </w:r>
            <w:r w:rsidRPr="00F813AF">
              <w:rPr>
                <w:rFonts w:asciiTheme="minorBidi" w:eastAsia="Arial" w:hAnsiTheme="minorBidi"/>
                <w:spacing w:val="33"/>
                <w:sz w:val="16"/>
                <w:szCs w:val="16"/>
              </w:rPr>
              <w:t xml:space="preserve"> </w:t>
            </w:r>
            <w:r w:rsidRPr="00F813AF">
              <w:rPr>
                <w:rFonts w:asciiTheme="minorBidi" w:eastAsia="Arial" w:hAnsiTheme="minorBidi"/>
                <w:sz w:val="16"/>
                <w:szCs w:val="16"/>
              </w:rPr>
              <w:t>date</w:t>
            </w:r>
            <w:r w:rsidRPr="00F813AF">
              <w:rPr>
                <w:rFonts w:asciiTheme="minorBidi" w:eastAsia="Arial" w:hAnsiTheme="minorBidi"/>
                <w:spacing w:val="33"/>
                <w:sz w:val="16"/>
                <w:szCs w:val="16"/>
              </w:rPr>
              <w:t xml:space="preserve"> </w:t>
            </w:r>
            <w:r w:rsidRPr="00F813AF">
              <w:rPr>
                <w:rFonts w:asciiTheme="minorBidi" w:eastAsia="Arial" w:hAnsiTheme="minorBidi"/>
                <w:sz w:val="16"/>
                <w:szCs w:val="16"/>
              </w:rPr>
              <w:t>[</w:t>
            </w:r>
            <w:r w:rsidRPr="00F813AF">
              <w:rPr>
                <w:rFonts w:asciiTheme="minorBidi" w:eastAsia="Arial" w:hAnsiTheme="minorBidi"/>
                <w:i/>
                <w:spacing w:val="-2"/>
                <w:sz w:val="16"/>
                <w:szCs w:val="16"/>
              </w:rPr>
              <w:t>I</w:t>
            </w:r>
            <w:r w:rsidRPr="00F813AF">
              <w:rPr>
                <w:rFonts w:asciiTheme="minorBidi" w:eastAsia="Arial" w:hAnsiTheme="minorBidi"/>
                <w:i/>
                <w:sz w:val="16"/>
                <w:szCs w:val="16"/>
              </w:rPr>
              <w:t>ns</w:t>
            </w:r>
            <w:r w:rsidRPr="00F813AF">
              <w:rPr>
                <w:rFonts w:asciiTheme="minorBidi" w:eastAsia="Arial" w:hAnsiTheme="minorBidi"/>
                <w:i/>
                <w:spacing w:val="2"/>
                <w:sz w:val="16"/>
                <w:szCs w:val="16"/>
              </w:rPr>
              <w:t>e</w:t>
            </w:r>
            <w:r w:rsidRPr="00F813AF">
              <w:rPr>
                <w:rFonts w:asciiTheme="minorBidi" w:eastAsia="Arial" w:hAnsiTheme="minorBidi"/>
                <w:i/>
                <w:sz w:val="16"/>
                <w:szCs w:val="16"/>
              </w:rPr>
              <w:t>rt</w:t>
            </w:r>
            <w:r w:rsidRPr="00F813AF">
              <w:rPr>
                <w:rFonts w:asciiTheme="minorBidi" w:eastAsia="Arial" w:hAnsiTheme="minorBidi"/>
                <w:i/>
                <w:spacing w:val="32"/>
                <w:sz w:val="16"/>
                <w:szCs w:val="16"/>
              </w:rPr>
              <w:t xml:space="preserve"> </w:t>
            </w:r>
            <w:r w:rsidRPr="00F813AF">
              <w:rPr>
                <w:rFonts w:asciiTheme="minorBidi" w:eastAsia="Arial" w:hAnsiTheme="minorBidi"/>
                <w:i/>
                <w:sz w:val="16"/>
                <w:szCs w:val="16"/>
              </w:rPr>
              <w:t>s</w:t>
            </w:r>
            <w:r w:rsidRPr="00F813AF">
              <w:rPr>
                <w:rFonts w:asciiTheme="minorBidi" w:eastAsia="Arial" w:hAnsiTheme="minorBidi"/>
                <w:i/>
                <w:spacing w:val="-1"/>
                <w:sz w:val="16"/>
                <w:szCs w:val="16"/>
              </w:rPr>
              <w:t>u</w:t>
            </w:r>
            <w:r w:rsidRPr="00F813AF">
              <w:rPr>
                <w:rFonts w:asciiTheme="minorBidi" w:eastAsia="Arial" w:hAnsiTheme="minorBidi"/>
                <w:i/>
                <w:sz w:val="16"/>
                <w:szCs w:val="16"/>
              </w:rPr>
              <w:t>b</w:t>
            </w:r>
            <w:r w:rsidRPr="00F813AF">
              <w:rPr>
                <w:rFonts w:asciiTheme="minorBidi" w:eastAsia="Arial" w:hAnsiTheme="minorBidi"/>
                <w:i/>
                <w:spacing w:val="-2"/>
                <w:sz w:val="16"/>
                <w:szCs w:val="16"/>
              </w:rPr>
              <w:t>m</w:t>
            </w:r>
            <w:r w:rsidRPr="00F813AF">
              <w:rPr>
                <w:rFonts w:asciiTheme="minorBidi" w:eastAsia="Arial" w:hAnsiTheme="minorBidi"/>
                <w:i/>
                <w:spacing w:val="2"/>
                <w:sz w:val="16"/>
                <w:szCs w:val="16"/>
              </w:rPr>
              <w:t>i</w:t>
            </w:r>
            <w:r w:rsidRPr="00F813AF">
              <w:rPr>
                <w:rFonts w:asciiTheme="minorBidi" w:eastAsia="Arial" w:hAnsiTheme="minorBidi"/>
                <w:i/>
                <w:sz w:val="16"/>
                <w:szCs w:val="16"/>
              </w:rPr>
              <w:t>ssion</w:t>
            </w:r>
            <w:r w:rsidRPr="00F813AF">
              <w:rPr>
                <w:rFonts w:asciiTheme="minorBidi" w:eastAsia="Arial" w:hAnsiTheme="minorBidi"/>
                <w:i/>
                <w:spacing w:val="33"/>
                <w:sz w:val="16"/>
                <w:szCs w:val="16"/>
              </w:rPr>
              <w:t xml:space="preserve"> </w:t>
            </w:r>
            <w:r w:rsidRPr="00F813AF">
              <w:rPr>
                <w:rFonts w:asciiTheme="minorBidi" w:eastAsia="Arial" w:hAnsiTheme="minorBidi"/>
                <w:i/>
                <w:sz w:val="16"/>
                <w:szCs w:val="16"/>
              </w:rPr>
              <w:t>date</w:t>
            </w:r>
            <w:r w:rsidRPr="00F813AF">
              <w:rPr>
                <w:rFonts w:asciiTheme="minorBidi" w:eastAsia="Arial" w:hAnsiTheme="minorBidi"/>
                <w:i/>
                <w:spacing w:val="33"/>
                <w:sz w:val="16"/>
                <w:szCs w:val="16"/>
              </w:rPr>
              <w:t xml:space="preserve"> </w:t>
            </w:r>
            <w:r w:rsidRPr="00F813AF">
              <w:rPr>
                <w:rFonts w:asciiTheme="minorBidi" w:eastAsia="Arial" w:hAnsiTheme="minorBidi"/>
                <w:i/>
                <w:spacing w:val="-1"/>
                <w:sz w:val="16"/>
                <w:szCs w:val="16"/>
              </w:rPr>
              <w:t>a</w:t>
            </w:r>
            <w:r w:rsidRPr="00F813AF">
              <w:rPr>
                <w:rFonts w:asciiTheme="minorBidi" w:eastAsia="Arial" w:hAnsiTheme="minorBidi"/>
                <w:i/>
                <w:sz w:val="16"/>
                <w:szCs w:val="16"/>
              </w:rPr>
              <w:t>nd</w:t>
            </w:r>
            <w:r w:rsidRPr="00F813AF">
              <w:rPr>
                <w:rFonts w:asciiTheme="minorBidi" w:eastAsia="Arial" w:hAnsiTheme="minorBidi"/>
                <w:i/>
                <w:spacing w:val="33"/>
                <w:sz w:val="16"/>
                <w:szCs w:val="16"/>
              </w:rPr>
              <w:t xml:space="preserve"> </w:t>
            </w:r>
            <w:r w:rsidRPr="00F813AF">
              <w:rPr>
                <w:rFonts w:asciiTheme="minorBidi" w:eastAsia="Arial" w:hAnsiTheme="minorBidi"/>
                <w:i/>
                <w:sz w:val="16"/>
                <w:szCs w:val="16"/>
              </w:rPr>
              <w:t>ti</w:t>
            </w:r>
            <w:r w:rsidRPr="00F813AF">
              <w:rPr>
                <w:rFonts w:asciiTheme="minorBidi" w:eastAsia="Arial" w:hAnsiTheme="minorBidi"/>
                <w:i/>
                <w:spacing w:val="-3"/>
                <w:sz w:val="16"/>
                <w:szCs w:val="16"/>
              </w:rPr>
              <w:t>m</w:t>
            </w:r>
            <w:r w:rsidRPr="00F813AF">
              <w:rPr>
                <w:rFonts w:asciiTheme="minorBidi" w:eastAsia="Arial" w:hAnsiTheme="minorBidi"/>
                <w:i/>
                <w:spacing w:val="1"/>
                <w:sz w:val="16"/>
                <w:szCs w:val="16"/>
              </w:rPr>
              <w:t>e</w:t>
            </w:r>
            <w:r w:rsidRPr="00F813AF">
              <w:rPr>
                <w:rFonts w:asciiTheme="minorBidi" w:eastAsia="Arial" w:hAnsiTheme="minorBidi"/>
                <w:sz w:val="16"/>
                <w:szCs w:val="16"/>
              </w:rPr>
              <w:t>]. S</w:t>
            </w:r>
            <w:r w:rsidRPr="00F813AF">
              <w:rPr>
                <w:rFonts w:asciiTheme="minorBidi" w:eastAsia="Arial" w:hAnsiTheme="minorBidi"/>
                <w:spacing w:val="2"/>
                <w:sz w:val="16"/>
                <w:szCs w:val="16"/>
              </w:rPr>
              <w:t>u</w:t>
            </w:r>
            <w:r w:rsidRPr="00F813AF">
              <w:rPr>
                <w:rFonts w:asciiTheme="minorBidi" w:eastAsia="Arial" w:hAnsiTheme="minorBidi"/>
                <w:spacing w:val="-1"/>
                <w:sz w:val="16"/>
                <w:szCs w:val="16"/>
              </w:rPr>
              <w:t>b</w:t>
            </w:r>
            <w:r w:rsidRPr="00F813AF">
              <w:rPr>
                <w:rFonts w:asciiTheme="minorBidi" w:eastAsia="Arial" w:hAnsiTheme="minorBidi"/>
                <w:spacing w:val="2"/>
                <w:sz w:val="16"/>
                <w:szCs w:val="16"/>
              </w:rPr>
              <w:t>m</w:t>
            </w:r>
            <w:r w:rsidRPr="00F813AF">
              <w:rPr>
                <w:rFonts w:asciiTheme="minorBidi" w:eastAsia="Arial" w:hAnsiTheme="minorBidi"/>
                <w:sz w:val="16"/>
                <w:szCs w:val="16"/>
              </w:rPr>
              <w:t>ission</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ru email</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allo</w:t>
            </w:r>
            <w:r w:rsidRPr="00F813AF">
              <w:rPr>
                <w:rFonts w:asciiTheme="minorBidi" w:eastAsia="Arial" w:hAnsiTheme="minorBidi"/>
                <w:i/>
                <w:spacing w:val="3"/>
                <w:sz w:val="16"/>
                <w:szCs w:val="16"/>
              </w:rPr>
              <w:t>w</w:t>
            </w:r>
            <w:r w:rsidRPr="00F813AF">
              <w:rPr>
                <w:rFonts w:asciiTheme="minorBidi" w:eastAsia="Arial" w:hAnsiTheme="minorBidi"/>
                <w:i/>
                <w:spacing w:val="-1"/>
                <w:sz w:val="16"/>
                <w:szCs w:val="16"/>
              </w:rPr>
              <w:t>e</w:t>
            </w:r>
            <w:r w:rsidRPr="00F813AF">
              <w:rPr>
                <w:rFonts w:asciiTheme="minorBidi" w:eastAsia="Arial" w:hAnsiTheme="minorBidi"/>
                <w:i/>
                <w:sz w:val="16"/>
                <w:szCs w:val="16"/>
              </w:rPr>
              <w:t>d</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and</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n</w:t>
            </w:r>
            <w:r w:rsidRPr="00F813AF">
              <w:rPr>
                <w:rFonts w:asciiTheme="minorBidi" w:eastAsia="Arial" w:hAnsiTheme="minorBidi"/>
                <w:i/>
                <w:spacing w:val="2"/>
                <w:sz w:val="16"/>
                <w:szCs w:val="16"/>
              </w:rPr>
              <w:t>o</w:t>
            </w:r>
            <w:r w:rsidRPr="00F813AF">
              <w:rPr>
                <w:rFonts w:asciiTheme="minorBidi" w:eastAsia="Arial" w:hAnsiTheme="minorBidi"/>
                <w:i/>
                <w:sz w:val="16"/>
                <w:szCs w:val="16"/>
              </w:rPr>
              <w:t>t</w:t>
            </w:r>
            <w:r w:rsidRPr="00F813AF">
              <w:rPr>
                <w:rFonts w:asciiTheme="minorBidi" w:eastAsia="Arial" w:hAnsiTheme="minorBidi"/>
                <w:i/>
                <w:spacing w:val="3"/>
                <w:sz w:val="16"/>
                <w:szCs w:val="16"/>
              </w:rPr>
              <w:t xml:space="preserve"> </w:t>
            </w:r>
            <w:r w:rsidRPr="00F813AF">
              <w:rPr>
                <w:rFonts w:asciiTheme="minorBidi" w:eastAsia="Arial" w:hAnsiTheme="minorBidi"/>
                <w:i/>
                <w:sz w:val="16"/>
                <w:szCs w:val="16"/>
              </w:rPr>
              <w:t>all</w:t>
            </w:r>
            <w:r w:rsidRPr="00F813AF">
              <w:rPr>
                <w:rFonts w:asciiTheme="minorBidi" w:eastAsia="Arial" w:hAnsiTheme="minorBidi"/>
                <w:i/>
                <w:spacing w:val="-1"/>
                <w:sz w:val="16"/>
                <w:szCs w:val="16"/>
              </w:rPr>
              <w:t>o</w:t>
            </w:r>
            <w:r w:rsidRPr="00F813AF">
              <w:rPr>
                <w:rFonts w:asciiTheme="minorBidi" w:eastAsia="Arial" w:hAnsiTheme="minorBidi"/>
                <w:i/>
                <w:spacing w:val="2"/>
                <w:sz w:val="16"/>
                <w:szCs w:val="16"/>
              </w:rPr>
              <w:t>w</w:t>
            </w:r>
            <w:r w:rsidRPr="00F813AF">
              <w:rPr>
                <w:rFonts w:asciiTheme="minorBidi" w:eastAsia="Arial" w:hAnsiTheme="minorBidi"/>
                <w:i/>
                <w:spacing w:val="-1"/>
                <w:sz w:val="16"/>
                <w:szCs w:val="16"/>
              </w:rPr>
              <w:t>e</w:t>
            </w:r>
            <w:r w:rsidRPr="00F813AF">
              <w:rPr>
                <w:rFonts w:asciiTheme="minorBidi" w:eastAsia="Arial" w:hAnsiTheme="minorBidi"/>
                <w:i/>
                <w:spacing w:val="1"/>
                <w:sz w:val="16"/>
                <w:szCs w:val="16"/>
              </w:rPr>
              <w:t>d</w:t>
            </w:r>
            <w:r w:rsidRPr="00F813AF">
              <w:rPr>
                <w:rFonts w:asciiTheme="minorBidi" w:eastAsia="Arial" w:hAnsiTheme="minorBidi"/>
                <w:sz w:val="16"/>
                <w:szCs w:val="16"/>
              </w:rPr>
              <w:t>].</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Late</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bi</w:t>
            </w:r>
            <w:r w:rsidRPr="00F813AF">
              <w:rPr>
                <w:rFonts w:asciiTheme="minorBidi" w:eastAsia="Arial" w:hAnsiTheme="minorBidi"/>
                <w:spacing w:val="1"/>
                <w:sz w:val="16"/>
                <w:szCs w:val="16"/>
              </w:rPr>
              <w:t>d</w:t>
            </w:r>
            <w:r w:rsidRPr="00F813AF">
              <w:rPr>
                <w:rFonts w:asciiTheme="minorBidi" w:eastAsia="Arial" w:hAnsiTheme="minorBidi"/>
                <w:sz w:val="16"/>
                <w:szCs w:val="16"/>
              </w:rPr>
              <w:t>s</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s</w:t>
            </w:r>
            <w:r w:rsidRPr="00F813AF">
              <w:rPr>
                <w:rFonts w:asciiTheme="minorBidi" w:eastAsia="Arial" w:hAnsiTheme="minorBidi"/>
                <w:spacing w:val="-1"/>
                <w:sz w:val="16"/>
                <w:szCs w:val="16"/>
              </w:rPr>
              <w:t>h</w:t>
            </w:r>
            <w:r w:rsidRPr="00F813AF">
              <w:rPr>
                <w:rFonts w:asciiTheme="minorBidi" w:eastAsia="Arial" w:hAnsiTheme="minorBidi"/>
                <w:sz w:val="16"/>
                <w:szCs w:val="16"/>
              </w:rPr>
              <w:t>all</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be</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rejec</w:t>
            </w:r>
            <w:r w:rsidRPr="00F813AF">
              <w:rPr>
                <w:rFonts w:asciiTheme="minorBidi" w:eastAsia="Arial" w:hAnsiTheme="minorBidi"/>
                <w:spacing w:val="1"/>
                <w:sz w:val="16"/>
                <w:szCs w:val="16"/>
              </w:rPr>
              <w:t>t</w:t>
            </w:r>
            <w:r w:rsidRPr="00F813AF">
              <w:rPr>
                <w:rFonts w:asciiTheme="minorBidi" w:eastAsia="Arial" w:hAnsiTheme="minorBidi"/>
                <w:sz w:val="16"/>
                <w:szCs w:val="16"/>
              </w:rPr>
              <w:t>ed.</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All</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bid</w:t>
            </w:r>
            <w:r w:rsidRPr="00F813AF">
              <w:rPr>
                <w:rFonts w:asciiTheme="minorBidi" w:eastAsia="Arial" w:hAnsiTheme="minorBidi"/>
                <w:spacing w:val="4"/>
                <w:sz w:val="16"/>
                <w:szCs w:val="16"/>
              </w:rPr>
              <w:t xml:space="preserve"> </w:t>
            </w:r>
            <w:r w:rsidRPr="00F813AF">
              <w:rPr>
                <w:rFonts w:asciiTheme="minorBidi" w:eastAsia="Arial" w:hAnsiTheme="minorBidi"/>
                <w:spacing w:val="-3"/>
                <w:sz w:val="16"/>
                <w:szCs w:val="16"/>
              </w:rPr>
              <w:t>w</w:t>
            </w:r>
            <w:r w:rsidRPr="00F813AF">
              <w:rPr>
                <w:rFonts w:asciiTheme="minorBidi" w:eastAsia="Arial" w:hAnsiTheme="minorBidi"/>
                <w:spacing w:val="2"/>
                <w:sz w:val="16"/>
                <w:szCs w:val="16"/>
              </w:rPr>
              <w:t>i</w:t>
            </w:r>
            <w:r w:rsidRPr="00F813AF">
              <w:rPr>
                <w:rFonts w:asciiTheme="minorBidi" w:eastAsia="Arial" w:hAnsiTheme="minorBidi"/>
                <w:sz w:val="16"/>
                <w:szCs w:val="16"/>
              </w:rPr>
              <w:t>ll o</w:t>
            </w:r>
            <w:r w:rsidRPr="00F813AF">
              <w:rPr>
                <w:rFonts w:asciiTheme="minorBidi" w:eastAsia="Arial" w:hAnsiTheme="minorBidi"/>
                <w:spacing w:val="2"/>
                <w:sz w:val="16"/>
                <w:szCs w:val="16"/>
              </w:rPr>
              <w:t>p</w:t>
            </w:r>
            <w:r w:rsidRPr="00F813AF">
              <w:rPr>
                <w:rFonts w:asciiTheme="minorBidi" w:eastAsia="Arial" w:hAnsiTheme="minorBidi"/>
                <w:spacing w:val="-1"/>
                <w:sz w:val="16"/>
                <w:szCs w:val="16"/>
              </w:rPr>
              <w:t>e</w:t>
            </w:r>
            <w:r w:rsidRPr="00F813AF">
              <w:rPr>
                <w:rFonts w:asciiTheme="minorBidi" w:eastAsia="Arial" w:hAnsiTheme="minorBidi"/>
                <w:sz w:val="16"/>
                <w:szCs w:val="16"/>
              </w:rPr>
              <w:t>n</w:t>
            </w:r>
            <w:r w:rsidRPr="00F813AF">
              <w:rPr>
                <w:rFonts w:asciiTheme="minorBidi" w:eastAsia="Arial" w:hAnsiTheme="minorBidi"/>
                <w:spacing w:val="2"/>
                <w:sz w:val="16"/>
                <w:szCs w:val="16"/>
              </w:rPr>
              <w:t>e</w:t>
            </w:r>
            <w:r w:rsidRPr="00F813AF">
              <w:rPr>
                <w:rFonts w:asciiTheme="minorBidi" w:eastAsia="Arial" w:hAnsiTheme="minorBidi"/>
                <w:sz w:val="16"/>
                <w:szCs w:val="16"/>
              </w:rPr>
              <w:t>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2"/>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z w:val="16"/>
                <w:szCs w:val="16"/>
              </w:rPr>
              <w:t>he</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presen</w:t>
            </w:r>
            <w:r w:rsidRPr="00F813AF">
              <w:rPr>
                <w:rFonts w:asciiTheme="minorBidi" w:eastAsia="Arial" w:hAnsiTheme="minorBidi"/>
                <w:spacing w:val="-2"/>
                <w:sz w:val="16"/>
                <w:szCs w:val="16"/>
              </w:rPr>
              <w:t>c</w:t>
            </w:r>
            <w:r w:rsidRPr="00F813AF">
              <w:rPr>
                <w:rFonts w:asciiTheme="minorBidi" w:eastAsia="Arial" w:hAnsiTheme="minorBidi"/>
                <w:sz w:val="16"/>
                <w:szCs w:val="16"/>
              </w:rPr>
              <w:t>e</w:t>
            </w:r>
            <w:r w:rsidRPr="00F813AF">
              <w:rPr>
                <w:rFonts w:asciiTheme="minorBidi" w:eastAsia="Arial" w:hAnsiTheme="minorBidi"/>
                <w:spacing w:val="2"/>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4"/>
                <w:sz w:val="16"/>
                <w:szCs w:val="16"/>
              </w:rPr>
              <w:t xml:space="preserve"> </w:t>
            </w:r>
            <w:r w:rsidRPr="00F813AF">
              <w:rPr>
                <w:rFonts w:asciiTheme="minorBidi" w:eastAsia="Arial" w:hAnsiTheme="minorBidi"/>
                <w:sz w:val="16"/>
                <w:szCs w:val="16"/>
              </w:rPr>
              <w:t>the</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bi</w:t>
            </w:r>
            <w:r w:rsidRPr="00F813AF">
              <w:rPr>
                <w:rFonts w:asciiTheme="minorBidi" w:eastAsia="Arial" w:hAnsiTheme="minorBidi"/>
                <w:spacing w:val="1"/>
                <w:sz w:val="16"/>
                <w:szCs w:val="16"/>
              </w:rPr>
              <w:t>d</w:t>
            </w:r>
            <w:r w:rsidRPr="00F813AF">
              <w:rPr>
                <w:rFonts w:asciiTheme="minorBidi" w:eastAsia="Arial" w:hAnsiTheme="minorBidi"/>
                <w:spacing w:val="-1"/>
                <w:sz w:val="16"/>
                <w:szCs w:val="16"/>
              </w:rPr>
              <w:t>d</w:t>
            </w:r>
            <w:r w:rsidRPr="00F813AF">
              <w:rPr>
                <w:rFonts w:asciiTheme="minorBidi" w:eastAsia="Arial" w:hAnsiTheme="minorBidi"/>
                <w:sz w:val="16"/>
                <w:szCs w:val="16"/>
              </w:rPr>
              <w:t>ers</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or</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2"/>
                <w:sz w:val="16"/>
                <w:szCs w:val="16"/>
              </w:rPr>
              <w:t>i</w:t>
            </w:r>
            <w:r w:rsidRPr="00F813AF">
              <w:rPr>
                <w:rFonts w:asciiTheme="minorBidi" w:eastAsia="Arial" w:hAnsiTheme="minorBidi"/>
                <w:sz w:val="16"/>
                <w:szCs w:val="16"/>
              </w:rPr>
              <w:t>r repr</w:t>
            </w:r>
            <w:r w:rsidRPr="00F813AF">
              <w:rPr>
                <w:rFonts w:asciiTheme="minorBidi" w:eastAsia="Arial" w:hAnsiTheme="minorBidi"/>
                <w:spacing w:val="1"/>
                <w:sz w:val="16"/>
                <w:szCs w:val="16"/>
              </w:rPr>
              <w:t>e</w:t>
            </w:r>
            <w:r w:rsidRPr="00F813AF">
              <w:rPr>
                <w:rFonts w:asciiTheme="minorBidi" w:eastAsia="Arial" w:hAnsiTheme="minorBidi"/>
                <w:sz w:val="16"/>
                <w:szCs w:val="16"/>
              </w:rPr>
              <w:t>se</w:t>
            </w:r>
            <w:r w:rsidRPr="00F813AF">
              <w:rPr>
                <w:rFonts w:asciiTheme="minorBidi" w:eastAsia="Arial" w:hAnsiTheme="minorBidi"/>
                <w:spacing w:val="2"/>
                <w:sz w:val="16"/>
                <w:szCs w:val="16"/>
              </w:rPr>
              <w:t>n</w:t>
            </w:r>
            <w:r w:rsidRPr="00F813AF">
              <w:rPr>
                <w:rFonts w:asciiTheme="minorBidi" w:eastAsia="Arial" w:hAnsiTheme="minorBidi"/>
                <w:sz w:val="16"/>
                <w:szCs w:val="16"/>
              </w:rPr>
              <w:t>tati</w:t>
            </w:r>
            <w:r w:rsidRPr="00F813AF">
              <w:rPr>
                <w:rFonts w:asciiTheme="minorBidi" w:eastAsia="Arial" w:hAnsiTheme="minorBidi"/>
                <w:spacing w:val="-3"/>
                <w:sz w:val="16"/>
                <w:szCs w:val="16"/>
              </w:rPr>
              <w:t>v</w:t>
            </w:r>
            <w:r w:rsidRPr="00F813AF">
              <w:rPr>
                <w:rFonts w:asciiTheme="minorBidi" w:eastAsia="Arial" w:hAnsiTheme="minorBidi"/>
                <w:sz w:val="16"/>
                <w:szCs w:val="16"/>
              </w:rPr>
              <w:t>es</w:t>
            </w:r>
            <w:r w:rsidRPr="00F813AF">
              <w:rPr>
                <w:rFonts w:asciiTheme="minorBidi" w:eastAsia="Arial" w:hAnsiTheme="minorBidi"/>
                <w:spacing w:val="4"/>
                <w:sz w:val="16"/>
                <w:szCs w:val="16"/>
              </w:rPr>
              <w:t xml:space="preserve"> </w:t>
            </w:r>
            <w:r w:rsidRPr="00F813AF">
              <w:rPr>
                <w:rFonts w:asciiTheme="minorBidi" w:eastAsia="Arial" w:hAnsiTheme="minorBidi"/>
                <w:spacing w:val="-3"/>
                <w:sz w:val="16"/>
                <w:szCs w:val="16"/>
              </w:rPr>
              <w:t>w</w:t>
            </w:r>
            <w:r w:rsidRPr="00F813AF">
              <w:rPr>
                <w:rFonts w:asciiTheme="minorBidi" w:eastAsia="Arial" w:hAnsiTheme="minorBidi"/>
                <w:sz w:val="16"/>
                <w:szCs w:val="16"/>
              </w:rPr>
              <w:t>ho</w:t>
            </w:r>
            <w:r w:rsidRPr="00F813AF">
              <w:rPr>
                <w:rFonts w:asciiTheme="minorBidi" w:eastAsia="Arial" w:hAnsiTheme="minorBidi"/>
                <w:spacing w:val="3"/>
                <w:sz w:val="16"/>
                <w:szCs w:val="16"/>
              </w:rPr>
              <w:t xml:space="preserve"> </w:t>
            </w:r>
            <w:r w:rsidRPr="00F813AF">
              <w:rPr>
                <w:rFonts w:asciiTheme="minorBidi" w:eastAsia="Arial" w:hAnsiTheme="minorBidi"/>
                <w:spacing w:val="-3"/>
                <w:sz w:val="16"/>
                <w:szCs w:val="16"/>
              </w:rPr>
              <w:t>w</w:t>
            </w:r>
            <w:r w:rsidRPr="00F813AF">
              <w:rPr>
                <w:rFonts w:asciiTheme="minorBidi" w:eastAsia="Arial" w:hAnsiTheme="minorBidi"/>
                <w:sz w:val="16"/>
                <w:szCs w:val="16"/>
              </w:rPr>
              <w:t>o</w:t>
            </w:r>
            <w:r w:rsidRPr="00F813AF">
              <w:rPr>
                <w:rFonts w:asciiTheme="minorBidi" w:eastAsia="Arial" w:hAnsiTheme="minorBidi"/>
                <w:spacing w:val="2"/>
                <w:sz w:val="16"/>
                <w:szCs w:val="16"/>
              </w:rPr>
              <w:t>u</w:t>
            </w:r>
            <w:r w:rsidRPr="00F813AF">
              <w:rPr>
                <w:rFonts w:asciiTheme="minorBidi" w:eastAsia="Arial" w:hAnsiTheme="minorBidi"/>
                <w:sz w:val="16"/>
                <w:szCs w:val="16"/>
              </w:rPr>
              <w:t>ld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like</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to</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a</w:t>
            </w:r>
            <w:r w:rsidRPr="00F813AF">
              <w:rPr>
                <w:rFonts w:asciiTheme="minorBidi" w:eastAsia="Arial" w:hAnsiTheme="minorBidi"/>
                <w:spacing w:val="1"/>
                <w:sz w:val="16"/>
                <w:szCs w:val="16"/>
              </w:rPr>
              <w:t>t</w:t>
            </w:r>
            <w:r w:rsidRPr="00F813AF">
              <w:rPr>
                <w:rFonts w:asciiTheme="minorBidi" w:eastAsia="Arial" w:hAnsiTheme="minorBidi"/>
                <w:sz w:val="16"/>
                <w:szCs w:val="16"/>
              </w:rPr>
              <w:t>t</w:t>
            </w:r>
            <w:r w:rsidRPr="00F813AF">
              <w:rPr>
                <w:rFonts w:asciiTheme="minorBidi" w:eastAsia="Arial" w:hAnsiTheme="minorBidi"/>
                <w:spacing w:val="1"/>
                <w:sz w:val="16"/>
                <w:szCs w:val="16"/>
              </w:rPr>
              <w:t>e</w:t>
            </w:r>
            <w:r w:rsidRPr="00F813AF">
              <w:rPr>
                <w:rFonts w:asciiTheme="minorBidi" w:eastAsia="Arial" w:hAnsiTheme="minorBidi"/>
                <w:spacing w:val="-1"/>
                <w:sz w:val="16"/>
                <w:szCs w:val="16"/>
              </w:rPr>
              <w:t>n</w:t>
            </w:r>
            <w:r w:rsidRPr="00F813AF">
              <w:rPr>
                <w:rFonts w:asciiTheme="minorBidi" w:eastAsia="Arial" w:hAnsiTheme="minorBidi"/>
                <w:sz w:val="16"/>
                <w:szCs w:val="16"/>
              </w:rPr>
              <w:t>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in 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30"/>
                <w:sz w:val="16"/>
                <w:szCs w:val="16"/>
              </w:rPr>
              <w:t xml:space="preserve"> </w:t>
            </w:r>
            <w:r w:rsidRPr="00F813AF">
              <w:rPr>
                <w:rFonts w:asciiTheme="minorBidi" w:eastAsia="Arial" w:hAnsiTheme="minorBidi"/>
                <w:sz w:val="16"/>
                <w:szCs w:val="16"/>
              </w:rPr>
              <w:t>f</w:t>
            </w:r>
            <w:r w:rsidRPr="00F813AF">
              <w:rPr>
                <w:rFonts w:asciiTheme="minorBidi" w:eastAsia="Arial" w:hAnsiTheme="minorBidi"/>
                <w:spacing w:val="1"/>
                <w:sz w:val="16"/>
                <w:szCs w:val="16"/>
              </w:rPr>
              <w:t>o</w:t>
            </w:r>
            <w:r w:rsidRPr="00F813AF">
              <w:rPr>
                <w:rFonts w:asciiTheme="minorBidi" w:eastAsia="Arial" w:hAnsiTheme="minorBidi"/>
                <w:sz w:val="16"/>
                <w:szCs w:val="16"/>
              </w:rPr>
              <w:t>llo</w:t>
            </w:r>
            <w:r w:rsidRPr="00F813AF">
              <w:rPr>
                <w:rFonts w:asciiTheme="minorBidi" w:eastAsia="Arial" w:hAnsiTheme="minorBidi"/>
                <w:spacing w:val="-3"/>
                <w:sz w:val="16"/>
                <w:szCs w:val="16"/>
              </w:rPr>
              <w:t>w</w:t>
            </w:r>
            <w:r w:rsidRPr="00F813AF">
              <w:rPr>
                <w:rFonts w:asciiTheme="minorBidi" w:eastAsia="Arial" w:hAnsiTheme="minorBidi"/>
                <w:sz w:val="16"/>
                <w:szCs w:val="16"/>
              </w:rPr>
              <w:t>ing</w:t>
            </w:r>
            <w:r w:rsidRPr="00F813AF">
              <w:rPr>
                <w:rFonts w:asciiTheme="minorBidi" w:eastAsia="Arial" w:hAnsiTheme="minorBidi"/>
                <w:spacing w:val="31"/>
                <w:sz w:val="16"/>
                <w:szCs w:val="16"/>
              </w:rPr>
              <w:t xml:space="preserve"> </w:t>
            </w:r>
            <w:r w:rsidRPr="00F813AF">
              <w:rPr>
                <w:rFonts w:asciiTheme="minorBidi" w:eastAsia="Arial" w:hAnsiTheme="minorBidi"/>
                <w:sz w:val="16"/>
                <w:szCs w:val="16"/>
              </w:rPr>
              <w:t>a</w:t>
            </w:r>
            <w:r w:rsidRPr="00F813AF">
              <w:rPr>
                <w:rFonts w:asciiTheme="minorBidi" w:eastAsia="Arial" w:hAnsiTheme="minorBidi"/>
                <w:spacing w:val="2"/>
                <w:sz w:val="16"/>
                <w:szCs w:val="16"/>
              </w:rPr>
              <w:t>d</w:t>
            </w:r>
            <w:r w:rsidRPr="00F813AF">
              <w:rPr>
                <w:rFonts w:asciiTheme="minorBidi" w:eastAsia="Arial" w:hAnsiTheme="minorBidi"/>
                <w:sz w:val="16"/>
                <w:szCs w:val="16"/>
              </w:rPr>
              <w:t>dr</w:t>
            </w:r>
            <w:r w:rsidRPr="00F813AF">
              <w:rPr>
                <w:rFonts w:asciiTheme="minorBidi" w:eastAsia="Arial" w:hAnsiTheme="minorBidi"/>
                <w:spacing w:val="1"/>
                <w:sz w:val="16"/>
                <w:szCs w:val="16"/>
              </w:rPr>
              <w:t>e</w:t>
            </w:r>
            <w:r w:rsidRPr="00F813AF">
              <w:rPr>
                <w:rFonts w:asciiTheme="minorBidi" w:eastAsia="Arial" w:hAnsiTheme="minorBidi"/>
                <w:sz w:val="16"/>
                <w:szCs w:val="16"/>
              </w:rPr>
              <w:t>ss</w:t>
            </w:r>
            <w:r w:rsidRPr="00F813AF">
              <w:rPr>
                <w:rFonts w:asciiTheme="minorBidi" w:eastAsia="Arial" w:hAnsiTheme="minorBidi"/>
                <w:spacing w:val="30"/>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ins</w:t>
            </w:r>
            <w:r w:rsidRPr="00F813AF">
              <w:rPr>
                <w:rFonts w:asciiTheme="minorBidi" w:eastAsia="Arial" w:hAnsiTheme="minorBidi"/>
                <w:i/>
                <w:spacing w:val="1"/>
                <w:sz w:val="16"/>
                <w:szCs w:val="16"/>
              </w:rPr>
              <w:t>e</w:t>
            </w:r>
            <w:r w:rsidRPr="00F813AF">
              <w:rPr>
                <w:rFonts w:asciiTheme="minorBidi" w:eastAsia="Arial" w:hAnsiTheme="minorBidi"/>
                <w:i/>
                <w:sz w:val="16"/>
                <w:szCs w:val="16"/>
              </w:rPr>
              <w:t>rt</w:t>
            </w:r>
            <w:r w:rsidRPr="00F813AF">
              <w:rPr>
                <w:rFonts w:asciiTheme="minorBidi" w:eastAsia="Arial" w:hAnsiTheme="minorBidi"/>
                <w:i/>
                <w:spacing w:val="32"/>
                <w:sz w:val="16"/>
                <w:szCs w:val="16"/>
              </w:rPr>
              <w:t xml:space="preserve"> </w:t>
            </w:r>
            <w:r w:rsidRPr="00F813AF">
              <w:rPr>
                <w:rFonts w:asciiTheme="minorBidi" w:eastAsia="Arial" w:hAnsiTheme="minorBidi"/>
                <w:i/>
                <w:spacing w:val="-2"/>
                <w:sz w:val="16"/>
                <w:szCs w:val="16"/>
              </w:rPr>
              <w:t>t</w:t>
            </w:r>
            <w:r w:rsidRPr="00F813AF">
              <w:rPr>
                <w:rFonts w:asciiTheme="minorBidi" w:eastAsia="Arial" w:hAnsiTheme="minorBidi"/>
                <w:i/>
                <w:sz w:val="16"/>
                <w:szCs w:val="16"/>
              </w:rPr>
              <w:t>he</w:t>
            </w:r>
            <w:r w:rsidRPr="00F813AF">
              <w:rPr>
                <w:rFonts w:asciiTheme="minorBidi" w:eastAsia="Arial" w:hAnsiTheme="minorBidi"/>
                <w:i/>
                <w:spacing w:val="31"/>
                <w:sz w:val="16"/>
                <w:szCs w:val="16"/>
              </w:rPr>
              <w:t xml:space="preserve"> </w:t>
            </w:r>
            <w:r w:rsidRPr="00F813AF">
              <w:rPr>
                <w:rFonts w:asciiTheme="minorBidi" w:eastAsia="Arial" w:hAnsiTheme="minorBidi"/>
                <w:i/>
                <w:sz w:val="16"/>
                <w:szCs w:val="16"/>
              </w:rPr>
              <w:t>address</w:t>
            </w:r>
            <w:r w:rsidRPr="00F813AF">
              <w:rPr>
                <w:rFonts w:asciiTheme="minorBidi" w:eastAsia="Arial" w:hAnsiTheme="minorBidi"/>
                <w:i/>
                <w:spacing w:val="33"/>
                <w:sz w:val="16"/>
                <w:szCs w:val="16"/>
              </w:rPr>
              <w:t xml:space="preserve"> </w:t>
            </w:r>
            <w:r w:rsidRPr="00F813AF">
              <w:rPr>
                <w:rFonts w:asciiTheme="minorBidi" w:eastAsia="Arial" w:hAnsiTheme="minorBidi"/>
                <w:i/>
                <w:spacing w:val="-2"/>
                <w:sz w:val="16"/>
                <w:szCs w:val="16"/>
              </w:rPr>
              <w:t>s</w:t>
            </w:r>
            <w:r w:rsidRPr="00F813AF">
              <w:rPr>
                <w:rFonts w:asciiTheme="minorBidi" w:eastAsia="Arial" w:hAnsiTheme="minorBidi"/>
                <w:i/>
                <w:spacing w:val="-1"/>
                <w:sz w:val="16"/>
                <w:szCs w:val="16"/>
              </w:rPr>
              <w:t>p</w:t>
            </w:r>
            <w:r w:rsidRPr="00F813AF">
              <w:rPr>
                <w:rFonts w:asciiTheme="minorBidi" w:eastAsia="Arial" w:hAnsiTheme="minorBidi"/>
                <w:i/>
                <w:sz w:val="16"/>
                <w:szCs w:val="16"/>
              </w:rPr>
              <w:t>ecifi</w:t>
            </w:r>
            <w:r w:rsidRPr="00F813AF">
              <w:rPr>
                <w:rFonts w:asciiTheme="minorBidi" w:eastAsia="Arial" w:hAnsiTheme="minorBidi"/>
                <w:i/>
                <w:spacing w:val="1"/>
                <w:sz w:val="16"/>
                <w:szCs w:val="16"/>
              </w:rPr>
              <w:t>e</w:t>
            </w:r>
            <w:r w:rsidRPr="00F813AF">
              <w:rPr>
                <w:rFonts w:asciiTheme="minorBidi" w:eastAsia="Arial" w:hAnsiTheme="minorBidi"/>
                <w:i/>
                <w:sz w:val="16"/>
                <w:szCs w:val="16"/>
              </w:rPr>
              <w:t>d</w:t>
            </w:r>
            <w:r w:rsidRPr="00F813AF">
              <w:rPr>
                <w:rFonts w:asciiTheme="minorBidi" w:eastAsia="Arial" w:hAnsiTheme="minorBidi"/>
                <w:i/>
                <w:spacing w:val="33"/>
                <w:sz w:val="16"/>
                <w:szCs w:val="16"/>
              </w:rPr>
              <w:t xml:space="preserve"> </w:t>
            </w:r>
            <w:r w:rsidRPr="00F813AF">
              <w:rPr>
                <w:rFonts w:asciiTheme="minorBidi" w:eastAsia="Arial" w:hAnsiTheme="minorBidi"/>
                <w:i/>
                <w:spacing w:val="-3"/>
                <w:sz w:val="16"/>
                <w:szCs w:val="16"/>
              </w:rPr>
              <w:t>i</w:t>
            </w:r>
            <w:r w:rsidRPr="00F813AF">
              <w:rPr>
                <w:rFonts w:asciiTheme="minorBidi" w:eastAsia="Arial" w:hAnsiTheme="minorBidi"/>
                <w:i/>
                <w:sz w:val="16"/>
                <w:szCs w:val="16"/>
              </w:rPr>
              <w:t>n</w:t>
            </w:r>
            <w:r w:rsidRPr="00F813AF">
              <w:rPr>
                <w:rFonts w:asciiTheme="minorBidi" w:eastAsia="Arial" w:hAnsiTheme="minorBidi"/>
                <w:i/>
                <w:spacing w:val="33"/>
                <w:sz w:val="16"/>
                <w:szCs w:val="16"/>
              </w:rPr>
              <w:t xml:space="preserve"> </w:t>
            </w:r>
            <w:r w:rsidRPr="00F813AF">
              <w:rPr>
                <w:rFonts w:asciiTheme="minorBidi" w:eastAsia="Arial" w:hAnsiTheme="minorBidi"/>
                <w:i/>
                <w:spacing w:val="-2"/>
                <w:sz w:val="16"/>
                <w:szCs w:val="16"/>
              </w:rPr>
              <w:t>t</w:t>
            </w:r>
            <w:r w:rsidRPr="00F813AF">
              <w:rPr>
                <w:rFonts w:asciiTheme="minorBidi" w:eastAsia="Arial" w:hAnsiTheme="minorBidi"/>
                <w:i/>
                <w:sz w:val="16"/>
                <w:szCs w:val="16"/>
              </w:rPr>
              <w:t>he</w:t>
            </w:r>
            <w:r w:rsidRPr="00F813AF">
              <w:rPr>
                <w:rFonts w:asciiTheme="minorBidi" w:eastAsia="Arial" w:hAnsiTheme="minorBidi"/>
                <w:i/>
                <w:spacing w:val="33"/>
                <w:sz w:val="16"/>
                <w:szCs w:val="16"/>
              </w:rPr>
              <w:t xml:space="preserve"> </w:t>
            </w:r>
            <w:r w:rsidRPr="00F813AF">
              <w:rPr>
                <w:rFonts w:asciiTheme="minorBidi" w:eastAsia="Arial" w:hAnsiTheme="minorBidi"/>
                <w:i/>
                <w:sz w:val="16"/>
                <w:szCs w:val="16"/>
              </w:rPr>
              <w:t>in</w:t>
            </w:r>
            <w:r w:rsidRPr="00F813AF">
              <w:rPr>
                <w:rFonts w:asciiTheme="minorBidi" w:eastAsia="Arial" w:hAnsiTheme="minorBidi"/>
                <w:i/>
                <w:spacing w:val="-2"/>
                <w:sz w:val="16"/>
                <w:szCs w:val="16"/>
              </w:rPr>
              <w:t>s</w:t>
            </w:r>
            <w:r w:rsidRPr="00F813AF">
              <w:rPr>
                <w:rFonts w:asciiTheme="minorBidi" w:eastAsia="Arial" w:hAnsiTheme="minorBidi"/>
                <w:i/>
                <w:sz w:val="16"/>
                <w:szCs w:val="16"/>
              </w:rPr>
              <w:t>truc</w:t>
            </w:r>
            <w:r w:rsidRPr="00F813AF">
              <w:rPr>
                <w:rFonts w:asciiTheme="minorBidi" w:eastAsia="Arial" w:hAnsiTheme="minorBidi"/>
                <w:i/>
                <w:spacing w:val="1"/>
                <w:sz w:val="16"/>
                <w:szCs w:val="16"/>
              </w:rPr>
              <w:t>t</w:t>
            </w:r>
            <w:r w:rsidRPr="00F813AF">
              <w:rPr>
                <w:rFonts w:asciiTheme="minorBidi" w:eastAsia="Arial" w:hAnsiTheme="minorBidi"/>
                <w:i/>
                <w:spacing w:val="-3"/>
                <w:sz w:val="16"/>
                <w:szCs w:val="16"/>
              </w:rPr>
              <w:t>i</w:t>
            </w:r>
            <w:r w:rsidRPr="00F813AF">
              <w:rPr>
                <w:rFonts w:asciiTheme="minorBidi" w:eastAsia="Arial" w:hAnsiTheme="minorBidi"/>
                <w:i/>
                <w:sz w:val="16"/>
                <w:szCs w:val="16"/>
              </w:rPr>
              <w:t>o</w:t>
            </w:r>
            <w:r w:rsidRPr="00F813AF">
              <w:rPr>
                <w:rFonts w:asciiTheme="minorBidi" w:eastAsia="Arial" w:hAnsiTheme="minorBidi"/>
                <w:i/>
                <w:spacing w:val="2"/>
                <w:sz w:val="16"/>
                <w:szCs w:val="16"/>
              </w:rPr>
              <w:t>n</w:t>
            </w:r>
            <w:r w:rsidRPr="00F813AF">
              <w:rPr>
                <w:rFonts w:asciiTheme="minorBidi" w:eastAsia="Arial" w:hAnsiTheme="minorBidi"/>
                <w:i/>
                <w:sz w:val="16"/>
                <w:szCs w:val="16"/>
              </w:rPr>
              <w:t>s</w:t>
            </w:r>
            <w:r w:rsidRPr="00F813AF">
              <w:rPr>
                <w:rFonts w:asciiTheme="minorBidi" w:eastAsia="Arial" w:hAnsiTheme="minorBidi"/>
                <w:i/>
                <w:spacing w:val="32"/>
                <w:sz w:val="16"/>
                <w:szCs w:val="16"/>
              </w:rPr>
              <w:t xml:space="preserve"> </w:t>
            </w:r>
            <w:r w:rsidRPr="00F813AF">
              <w:rPr>
                <w:rFonts w:asciiTheme="minorBidi" w:eastAsia="Arial" w:hAnsiTheme="minorBidi"/>
                <w:i/>
                <w:spacing w:val="-2"/>
                <w:sz w:val="16"/>
                <w:szCs w:val="16"/>
              </w:rPr>
              <w:t>t</w:t>
            </w:r>
            <w:r w:rsidRPr="00F813AF">
              <w:rPr>
                <w:rFonts w:asciiTheme="minorBidi" w:eastAsia="Arial" w:hAnsiTheme="minorBidi"/>
                <w:i/>
                <w:sz w:val="16"/>
                <w:szCs w:val="16"/>
              </w:rPr>
              <w:t>o</w:t>
            </w:r>
            <w:r w:rsidRPr="00F813AF">
              <w:rPr>
                <w:rFonts w:asciiTheme="minorBidi" w:eastAsia="Arial" w:hAnsiTheme="minorBidi"/>
                <w:i/>
                <w:spacing w:val="30"/>
                <w:sz w:val="16"/>
                <w:szCs w:val="16"/>
              </w:rPr>
              <w:t xml:space="preserve"> </w:t>
            </w:r>
            <w:r w:rsidRPr="00F813AF">
              <w:rPr>
                <w:rFonts w:asciiTheme="minorBidi" w:eastAsia="Arial" w:hAnsiTheme="minorBidi"/>
                <w:i/>
                <w:sz w:val="16"/>
                <w:szCs w:val="16"/>
              </w:rPr>
              <w:t>bi</w:t>
            </w:r>
            <w:r w:rsidRPr="00F813AF">
              <w:rPr>
                <w:rFonts w:asciiTheme="minorBidi" w:eastAsia="Arial" w:hAnsiTheme="minorBidi"/>
                <w:i/>
                <w:spacing w:val="1"/>
                <w:sz w:val="16"/>
                <w:szCs w:val="16"/>
              </w:rPr>
              <w:t>d</w:t>
            </w:r>
            <w:r w:rsidRPr="00F813AF">
              <w:rPr>
                <w:rFonts w:asciiTheme="minorBidi" w:eastAsia="Arial" w:hAnsiTheme="minorBidi"/>
                <w:i/>
                <w:spacing w:val="-1"/>
                <w:sz w:val="16"/>
                <w:szCs w:val="16"/>
              </w:rPr>
              <w:t>d</w:t>
            </w:r>
            <w:r w:rsidRPr="00F813AF">
              <w:rPr>
                <w:rFonts w:asciiTheme="minorBidi" w:eastAsia="Arial" w:hAnsiTheme="minorBidi"/>
                <w:i/>
                <w:sz w:val="16"/>
                <w:szCs w:val="16"/>
              </w:rPr>
              <w:t>ers</w:t>
            </w:r>
            <w:r w:rsidRPr="00F813AF">
              <w:rPr>
                <w:rFonts w:asciiTheme="minorBidi" w:eastAsia="Arial" w:hAnsiTheme="minorBidi"/>
                <w:sz w:val="16"/>
                <w:szCs w:val="16"/>
              </w:rPr>
              <w:t>]</w:t>
            </w:r>
            <w:r w:rsidRPr="00F813AF">
              <w:rPr>
                <w:rFonts w:asciiTheme="minorBidi" w:eastAsia="Arial" w:hAnsiTheme="minorBidi"/>
                <w:spacing w:val="32"/>
                <w:sz w:val="16"/>
                <w:szCs w:val="16"/>
              </w:rPr>
              <w:t xml:space="preserve"> </w:t>
            </w:r>
            <w:r w:rsidRPr="00F813AF">
              <w:rPr>
                <w:rFonts w:asciiTheme="minorBidi" w:eastAsia="Arial" w:hAnsiTheme="minorBidi"/>
                <w:sz w:val="16"/>
                <w:szCs w:val="16"/>
              </w:rPr>
              <w:t>in</w:t>
            </w:r>
            <w:r w:rsidRPr="00F813AF">
              <w:rPr>
                <w:rFonts w:asciiTheme="minorBidi" w:eastAsia="Arial" w:hAnsiTheme="minorBidi"/>
                <w:spacing w:val="30"/>
                <w:sz w:val="16"/>
                <w:szCs w:val="16"/>
              </w:rPr>
              <w:t xml:space="preserve"> </w:t>
            </w:r>
            <w:r w:rsidRPr="00F813AF">
              <w:rPr>
                <w:rFonts w:asciiTheme="minorBidi" w:eastAsia="Arial" w:hAnsiTheme="minorBidi"/>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 d</w:t>
            </w:r>
            <w:r w:rsidRPr="00F813AF">
              <w:rPr>
                <w:rFonts w:asciiTheme="minorBidi" w:eastAsia="Arial" w:hAnsiTheme="minorBidi"/>
                <w:spacing w:val="2"/>
                <w:sz w:val="16"/>
                <w:szCs w:val="16"/>
              </w:rPr>
              <w:t>a</w:t>
            </w:r>
            <w:r w:rsidRPr="00F813AF">
              <w:rPr>
                <w:rFonts w:asciiTheme="minorBidi" w:eastAsia="Arial" w:hAnsiTheme="minorBidi"/>
                <w:sz w:val="16"/>
                <w:szCs w:val="16"/>
              </w:rPr>
              <w:t>te</w:t>
            </w:r>
            <w:r w:rsidRPr="00F813AF">
              <w:rPr>
                <w:rFonts w:asciiTheme="minorBidi" w:eastAsia="Arial" w:hAnsiTheme="minorBidi"/>
                <w:spacing w:val="35"/>
                <w:sz w:val="16"/>
                <w:szCs w:val="16"/>
              </w:rPr>
              <w:t xml:space="preserve"> </w:t>
            </w:r>
            <w:r w:rsidRPr="00F813AF">
              <w:rPr>
                <w:rFonts w:asciiTheme="minorBidi" w:eastAsia="Arial" w:hAnsiTheme="minorBidi"/>
                <w:spacing w:val="-1"/>
                <w:sz w:val="16"/>
                <w:szCs w:val="16"/>
              </w:rPr>
              <w:t>a</w:t>
            </w:r>
            <w:r w:rsidRPr="00F813AF">
              <w:rPr>
                <w:rFonts w:asciiTheme="minorBidi" w:eastAsia="Arial" w:hAnsiTheme="minorBidi"/>
                <w:sz w:val="16"/>
                <w:szCs w:val="16"/>
              </w:rPr>
              <w:t>nd</w:t>
            </w:r>
            <w:r w:rsidRPr="00F813AF">
              <w:rPr>
                <w:rFonts w:asciiTheme="minorBidi" w:eastAsia="Arial" w:hAnsiTheme="minorBidi"/>
                <w:spacing w:val="36"/>
                <w:sz w:val="16"/>
                <w:szCs w:val="16"/>
              </w:rPr>
              <w:t xml:space="preserve"> </w:t>
            </w:r>
            <w:r w:rsidRPr="00F813AF">
              <w:rPr>
                <w:rFonts w:asciiTheme="minorBidi" w:eastAsia="Arial" w:hAnsiTheme="minorBidi"/>
                <w:sz w:val="16"/>
                <w:szCs w:val="16"/>
              </w:rPr>
              <w:t>ti</w:t>
            </w:r>
            <w:r w:rsidRPr="00F813AF">
              <w:rPr>
                <w:rFonts w:asciiTheme="minorBidi" w:eastAsia="Arial" w:hAnsiTheme="minorBidi"/>
                <w:spacing w:val="2"/>
                <w:sz w:val="16"/>
                <w:szCs w:val="16"/>
              </w:rPr>
              <w:t>m</w:t>
            </w:r>
            <w:r w:rsidRPr="00F813AF">
              <w:rPr>
                <w:rFonts w:asciiTheme="minorBidi" w:eastAsia="Arial" w:hAnsiTheme="minorBidi"/>
                <w:sz w:val="16"/>
                <w:szCs w:val="16"/>
              </w:rPr>
              <w:t>e</w:t>
            </w:r>
            <w:r w:rsidRPr="00F813AF">
              <w:rPr>
                <w:rFonts w:asciiTheme="minorBidi" w:eastAsia="Arial" w:hAnsiTheme="minorBidi"/>
                <w:spacing w:val="35"/>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in</w:t>
            </w:r>
            <w:r w:rsidRPr="00F813AF">
              <w:rPr>
                <w:rFonts w:asciiTheme="minorBidi" w:eastAsia="Arial" w:hAnsiTheme="minorBidi"/>
                <w:i/>
                <w:spacing w:val="-2"/>
                <w:sz w:val="16"/>
                <w:szCs w:val="16"/>
              </w:rPr>
              <w:t>s</w:t>
            </w:r>
            <w:r w:rsidRPr="00F813AF">
              <w:rPr>
                <w:rFonts w:asciiTheme="minorBidi" w:eastAsia="Arial" w:hAnsiTheme="minorBidi"/>
                <w:i/>
                <w:sz w:val="16"/>
                <w:szCs w:val="16"/>
              </w:rPr>
              <w:t>ert</w:t>
            </w:r>
            <w:r w:rsidRPr="00F813AF">
              <w:rPr>
                <w:rFonts w:asciiTheme="minorBidi" w:eastAsia="Arial" w:hAnsiTheme="minorBidi"/>
                <w:i/>
                <w:spacing w:val="37"/>
                <w:sz w:val="16"/>
                <w:szCs w:val="16"/>
              </w:rPr>
              <w:t xml:space="preserve"> </w:t>
            </w:r>
            <w:r w:rsidRPr="00F813AF">
              <w:rPr>
                <w:rFonts w:asciiTheme="minorBidi" w:eastAsia="Arial" w:hAnsiTheme="minorBidi"/>
                <w:i/>
                <w:spacing w:val="-2"/>
                <w:sz w:val="16"/>
                <w:szCs w:val="16"/>
              </w:rPr>
              <w:t>t</w:t>
            </w:r>
            <w:r w:rsidRPr="00F813AF">
              <w:rPr>
                <w:rFonts w:asciiTheme="minorBidi" w:eastAsia="Arial" w:hAnsiTheme="minorBidi"/>
                <w:i/>
                <w:sz w:val="16"/>
                <w:szCs w:val="16"/>
              </w:rPr>
              <w:t>he</w:t>
            </w:r>
            <w:r w:rsidRPr="00F813AF">
              <w:rPr>
                <w:rFonts w:asciiTheme="minorBidi" w:eastAsia="Arial" w:hAnsiTheme="minorBidi"/>
                <w:i/>
                <w:spacing w:val="38"/>
                <w:sz w:val="16"/>
                <w:szCs w:val="16"/>
              </w:rPr>
              <w:t xml:space="preserve"> </w:t>
            </w:r>
            <w:r w:rsidRPr="00F813AF">
              <w:rPr>
                <w:rFonts w:asciiTheme="minorBidi" w:eastAsia="Arial" w:hAnsiTheme="minorBidi"/>
                <w:i/>
                <w:sz w:val="16"/>
                <w:szCs w:val="16"/>
              </w:rPr>
              <w:t>ti</w:t>
            </w:r>
            <w:r w:rsidRPr="00F813AF">
              <w:rPr>
                <w:rFonts w:asciiTheme="minorBidi" w:eastAsia="Arial" w:hAnsiTheme="minorBidi"/>
                <w:i/>
                <w:spacing w:val="-3"/>
                <w:sz w:val="16"/>
                <w:szCs w:val="16"/>
              </w:rPr>
              <w:t>m</w:t>
            </w:r>
            <w:r w:rsidRPr="00F813AF">
              <w:rPr>
                <w:rFonts w:asciiTheme="minorBidi" w:eastAsia="Arial" w:hAnsiTheme="minorBidi"/>
                <w:i/>
                <w:sz w:val="16"/>
                <w:szCs w:val="16"/>
              </w:rPr>
              <w:t>e</w:t>
            </w:r>
            <w:r w:rsidRPr="00F813AF">
              <w:rPr>
                <w:rFonts w:asciiTheme="minorBidi" w:eastAsia="Arial" w:hAnsiTheme="minorBidi"/>
                <w:i/>
                <w:spacing w:val="37"/>
                <w:sz w:val="16"/>
                <w:szCs w:val="16"/>
              </w:rPr>
              <w:t xml:space="preserve"> </w:t>
            </w:r>
            <w:r w:rsidRPr="00F813AF">
              <w:rPr>
                <w:rFonts w:asciiTheme="minorBidi" w:eastAsia="Arial" w:hAnsiTheme="minorBidi"/>
                <w:i/>
                <w:sz w:val="16"/>
                <w:szCs w:val="16"/>
              </w:rPr>
              <w:t>and</w:t>
            </w:r>
            <w:r w:rsidRPr="00F813AF">
              <w:rPr>
                <w:rFonts w:asciiTheme="minorBidi" w:eastAsia="Arial" w:hAnsiTheme="minorBidi"/>
                <w:i/>
                <w:spacing w:val="34"/>
                <w:sz w:val="16"/>
                <w:szCs w:val="16"/>
              </w:rPr>
              <w:t xml:space="preserve"> </w:t>
            </w:r>
            <w:r w:rsidRPr="00F813AF">
              <w:rPr>
                <w:rFonts w:asciiTheme="minorBidi" w:eastAsia="Arial" w:hAnsiTheme="minorBidi"/>
                <w:i/>
                <w:sz w:val="16"/>
                <w:szCs w:val="16"/>
              </w:rPr>
              <w:t>d</w:t>
            </w:r>
            <w:r w:rsidRPr="00F813AF">
              <w:rPr>
                <w:rFonts w:asciiTheme="minorBidi" w:eastAsia="Arial" w:hAnsiTheme="minorBidi"/>
                <w:i/>
                <w:spacing w:val="2"/>
                <w:sz w:val="16"/>
                <w:szCs w:val="16"/>
              </w:rPr>
              <w:t>a</w:t>
            </w:r>
            <w:r w:rsidRPr="00F813AF">
              <w:rPr>
                <w:rFonts w:asciiTheme="minorBidi" w:eastAsia="Arial" w:hAnsiTheme="minorBidi"/>
                <w:i/>
                <w:spacing w:val="-2"/>
                <w:sz w:val="16"/>
                <w:szCs w:val="16"/>
              </w:rPr>
              <w:t>t</w:t>
            </w:r>
            <w:r w:rsidRPr="00F813AF">
              <w:rPr>
                <w:rFonts w:asciiTheme="minorBidi" w:eastAsia="Arial" w:hAnsiTheme="minorBidi"/>
                <w:i/>
                <w:spacing w:val="1"/>
                <w:sz w:val="16"/>
                <w:szCs w:val="16"/>
              </w:rPr>
              <w:t>e</w:t>
            </w:r>
            <w:r w:rsidRPr="00F813AF">
              <w:rPr>
                <w:rFonts w:asciiTheme="minorBidi" w:eastAsia="Arial" w:hAnsiTheme="minorBidi"/>
                <w:sz w:val="16"/>
                <w:szCs w:val="16"/>
              </w:rPr>
              <w:t>].</w:t>
            </w:r>
            <w:r w:rsidRPr="00F813AF">
              <w:rPr>
                <w:rFonts w:asciiTheme="minorBidi" w:eastAsia="Arial" w:hAnsiTheme="minorBidi"/>
                <w:spacing w:val="35"/>
                <w:sz w:val="16"/>
                <w:szCs w:val="16"/>
              </w:rPr>
              <w:t xml:space="preserve"> </w:t>
            </w:r>
            <w:r w:rsidRPr="00F813AF">
              <w:rPr>
                <w:rFonts w:asciiTheme="minorBidi" w:eastAsia="Arial" w:hAnsiTheme="minorBidi"/>
                <w:sz w:val="16"/>
                <w:szCs w:val="16"/>
              </w:rPr>
              <w:t>All</w:t>
            </w:r>
            <w:r w:rsidRPr="00F813AF">
              <w:rPr>
                <w:rFonts w:asciiTheme="minorBidi" w:eastAsia="Arial" w:hAnsiTheme="minorBidi"/>
                <w:spacing w:val="36"/>
                <w:sz w:val="16"/>
                <w:szCs w:val="16"/>
              </w:rPr>
              <w:t xml:space="preserve"> </w:t>
            </w:r>
            <w:r w:rsidRPr="00F813AF">
              <w:rPr>
                <w:rFonts w:asciiTheme="minorBidi" w:eastAsia="Arial" w:hAnsiTheme="minorBidi"/>
                <w:sz w:val="16"/>
                <w:szCs w:val="16"/>
              </w:rPr>
              <w:t>bi</w:t>
            </w:r>
            <w:r w:rsidRPr="00F813AF">
              <w:rPr>
                <w:rFonts w:asciiTheme="minorBidi" w:eastAsia="Arial" w:hAnsiTheme="minorBidi"/>
                <w:spacing w:val="1"/>
                <w:sz w:val="16"/>
                <w:szCs w:val="16"/>
              </w:rPr>
              <w:t>d</w:t>
            </w:r>
            <w:r w:rsidRPr="00F813AF">
              <w:rPr>
                <w:rFonts w:asciiTheme="minorBidi" w:eastAsia="Arial" w:hAnsiTheme="minorBidi"/>
                <w:sz w:val="16"/>
                <w:szCs w:val="16"/>
              </w:rPr>
              <w:t>s</w:t>
            </w:r>
            <w:r w:rsidRPr="00F813AF">
              <w:rPr>
                <w:rFonts w:asciiTheme="minorBidi" w:eastAsia="Arial" w:hAnsiTheme="minorBidi"/>
                <w:spacing w:val="34"/>
                <w:sz w:val="16"/>
                <w:szCs w:val="16"/>
              </w:rPr>
              <w:t xml:space="preserve"> </w:t>
            </w:r>
            <w:r w:rsidRPr="00F813AF">
              <w:rPr>
                <w:rFonts w:asciiTheme="minorBidi" w:eastAsia="Arial" w:hAnsiTheme="minorBidi"/>
                <w:spacing w:val="2"/>
                <w:sz w:val="16"/>
                <w:szCs w:val="16"/>
              </w:rPr>
              <w:t>m</w:t>
            </w:r>
            <w:r w:rsidRPr="00F813AF">
              <w:rPr>
                <w:rFonts w:asciiTheme="minorBidi" w:eastAsia="Arial" w:hAnsiTheme="minorBidi"/>
                <w:sz w:val="16"/>
                <w:szCs w:val="16"/>
              </w:rPr>
              <w:t>u</w:t>
            </w:r>
            <w:r w:rsidRPr="00F813AF">
              <w:rPr>
                <w:rFonts w:asciiTheme="minorBidi" w:eastAsia="Arial" w:hAnsiTheme="minorBidi"/>
                <w:spacing w:val="-1"/>
                <w:sz w:val="16"/>
                <w:szCs w:val="16"/>
              </w:rPr>
              <w:t>s</w:t>
            </w:r>
            <w:r w:rsidRPr="00F813AF">
              <w:rPr>
                <w:rFonts w:asciiTheme="minorBidi" w:eastAsia="Arial" w:hAnsiTheme="minorBidi"/>
                <w:sz w:val="16"/>
                <w:szCs w:val="16"/>
              </w:rPr>
              <w:t>t</w:t>
            </w:r>
            <w:r w:rsidRPr="00F813AF">
              <w:rPr>
                <w:rFonts w:asciiTheme="minorBidi" w:eastAsia="Arial" w:hAnsiTheme="minorBidi"/>
                <w:spacing w:val="37"/>
                <w:sz w:val="16"/>
                <w:szCs w:val="16"/>
              </w:rPr>
              <w:t xml:space="preserve"> </w:t>
            </w:r>
            <w:r w:rsidRPr="00F813AF">
              <w:rPr>
                <w:rFonts w:asciiTheme="minorBidi" w:eastAsia="Arial" w:hAnsiTheme="minorBidi"/>
                <w:sz w:val="16"/>
                <w:szCs w:val="16"/>
              </w:rPr>
              <w:t>incl</w:t>
            </w:r>
            <w:r w:rsidRPr="00F813AF">
              <w:rPr>
                <w:rFonts w:asciiTheme="minorBidi" w:eastAsia="Arial" w:hAnsiTheme="minorBidi"/>
                <w:spacing w:val="-1"/>
                <w:sz w:val="16"/>
                <w:szCs w:val="16"/>
              </w:rPr>
              <w:t>u</w:t>
            </w:r>
            <w:r w:rsidRPr="00F813AF">
              <w:rPr>
                <w:rFonts w:asciiTheme="minorBidi" w:eastAsia="Arial" w:hAnsiTheme="minorBidi"/>
                <w:sz w:val="16"/>
                <w:szCs w:val="16"/>
              </w:rPr>
              <w:t>de</w:t>
            </w:r>
            <w:r w:rsidRPr="00F813AF">
              <w:rPr>
                <w:rFonts w:asciiTheme="minorBidi" w:eastAsia="Arial" w:hAnsiTheme="minorBidi"/>
                <w:spacing w:val="36"/>
                <w:sz w:val="16"/>
                <w:szCs w:val="16"/>
              </w:rPr>
              <w:t xml:space="preserve"> </w:t>
            </w:r>
            <w:r w:rsidRPr="00F813AF">
              <w:rPr>
                <w:rFonts w:asciiTheme="minorBidi" w:eastAsia="Arial" w:hAnsiTheme="minorBidi"/>
                <w:sz w:val="16"/>
                <w:szCs w:val="16"/>
              </w:rPr>
              <w:t>a</w:t>
            </w:r>
            <w:r w:rsidRPr="00F813AF">
              <w:rPr>
                <w:rFonts w:asciiTheme="minorBidi" w:eastAsia="Arial" w:hAnsiTheme="minorBidi"/>
                <w:spacing w:val="35"/>
                <w:sz w:val="16"/>
                <w:szCs w:val="16"/>
              </w:rPr>
              <w:t xml:space="preserve"> </w:t>
            </w:r>
            <w:r w:rsidRPr="00F813AF">
              <w:rPr>
                <w:rFonts w:asciiTheme="minorBidi" w:eastAsia="Arial" w:hAnsiTheme="minorBidi"/>
                <w:sz w:val="16"/>
                <w:szCs w:val="16"/>
              </w:rPr>
              <w:t>bid</w:t>
            </w:r>
            <w:r w:rsidRPr="00F813AF">
              <w:rPr>
                <w:rFonts w:asciiTheme="minorBidi" w:eastAsia="Arial" w:hAnsiTheme="minorBidi"/>
                <w:spacing w:val="38"/>
                <w:sz w:val="16"/>
                <w:szCs w:val="16"/>
              </w:rPr>
              <w:t xml:space="preserve"> </w:t>
            </w:r>
            <w:r w:rsidRPr="00F813AF">
              <w:rPr>
                <w:rFonts w:asciiTheme="minorBidi" w:eastAsia="Arial" w:hAnsiTheme="minorBidi"/>
                <w:spacing w:val="-1"/>
                <w:sz w:val="16"/>
                <w:szCs w:val="16"/>
              </w:rPr>
              <w:t>g</w:t>
            </w:r>
            <w:r w:rsidRPr="00F813AF">
              <w:rPr>
                <w:rFonts w:asciiTheme="minorBidi" w:eastAsia="Arial" w:hAnsiTheme="minorBidi"/>
                <w:sz w:val="16"/>
                <w:szCs w:val="16"/>
              </w:rPr>
              <w:t>u</w:t>
            </w:r>
            <w:r w:rsidRPr="00F813AF">
              <w:rPr>
                <w:rFonts w:asciiTheme="minorBidi" w:eastAsia="Arial" w:hAnsiTheme="minorBidi"/>
                <w:spacing w:val="2"/>
                <w:sz w:val="16"/>
                <w:szCs w:val="16"/>
              </w:rPr>
              <w:t>a</w:t>
            </w:r>
            <w:r w:rsidRPr="00F813AF">
              <w:rPr>
                <w:rFonts w:asciiTheme="minorBidi" w:eastAsia="Arial" w:hAnsiTheme="minorBidi"/>
                <w:sz w:val="16"/>
                <w:szCs w:val="16"/>
              </w:rPr>
              <w:t>r</w:t>
            </w:r>
            <w:r w:rsidRPr="00F813AF">
              <w:rPr>
                <w:rFonts w:asciiTheme="minorBidi" w:eastAsia="Arial" w:hAnsiTheme="minorBidi"/>
                <w:spacing w:val="-2"/>
                <w:sz w:val="16"/>
                <w:szCs w:val="16"/>
              </w:rPr>
              <w:t>a</w:t>
            </w:r>
            <w:r w:rsidRPr="00F813AF">
              <w:rPr>
                <w:rFonts w:asciiTheme="minorBidi" w:eastAsia="Arial" w:hAnsiTheme="minorBidi"/>
                <w:sz w:val="16"/>
                <w:szCs w:val="16"/>
              </w:rPr>
              <w:t>n</w:t>
            </w:r>
            <w:r w:rsidRPr="00F813AF">
              <w:rPr>
                <w:rFonts w:asciiTheme="minorBidi" w:eastAsia="Arial" w:hAnsiTheme="minorBidi"/>
                <w:spacing w:val="1"/>
                <w:sz w:val="16"/>
                <w:szCs w:val="16"/>
              </w:rPr>
              <w:t>t</w:t>
            </w:r>
            <w:r w:rsidRPr="00F813AF">
              <w:rPr>
                <w:rFonts w:asciiTheme="minorBidi" w:eastAsia="Arial" w:hAnsiTheme="minorBidi"/>
                <w:spacing w:val="-1"/>
                <w:sz w:val="16"/>
                <w:szCs w:val="16"/>
              </w:rPr>
              <w:t>e</w:t>
            </w:r>
            <w:r w:rsidRPr="00F813AF">
              <w:rPr>
                <w:rFonts w:asciiTheme="minorBidi" w:eastAsia="Arial" w:hAnsiTheme="minorBidi"/>
                <w:sz w:val="16"/>
                <w:szCs w:val="16"/>
              </w:rPr>
              <w:t>e</w:t>
            </w:r>
            <w:r w:rsidRPr="00F813AF">
              <w:rPr>
                <w:rFonts w:asciiTheme="minorBidi" w:eastAsia="Arial" w:hAnsiTheme="minorBidi"/>
                <w:spacing w:val="37"/>
                <w:sz w:val="16"/>
                <w:szCs w:val="16"/>
              </w:rPr>
              <w:t xml:space="preserve"> </w:t>
            </w:r>
            <w:r w:rsidRPr="00F813AF">
              <w:rPr>
                <w:rFonts w:asciiTheme="minorBidi" w:eastAsia="Arial" w:hAnsiTheme="minorBidi"/>
                <w:sz w:val="16"/>
                <w:szCs w:val="16"/>
              </w:rPr>
              <w:t>[</w:t>
            </w:r>
            <w:r w:rsidRPr="00F813AF">
              <w:rPr>
                <w:rFonts w:asciiTheme="minorBidi" w:eastAsia="Arial" w:hAnsiTheme="minorBidi"/>
                <w:i/>
                <w:spacing w:val="-2"/>
                <w:sz w:val="16"/>
                <w:szCs w:val="16"/>
              </w:rPr>
              <w:t>I</w:t>
            </w:r>
            <w:r w:rsidRPr="00F813AF">
              <w:rPr>
                <w:rFonts w:asciiTheme="minorBidi" w:eastAsia="Arial" w:hAnsiTheme="minorBidi"/>
                <w:i/>
                <w:sz w:val="16"/>
                <w:szCs w:val="16"/>
              </w:rPr>
              <w:t>ns</w:t>
            </w:r>
            <w:r w:rsidRPr="00F813AF">
              <w:rPr>
                <w:rFonts w:asciiTheme="minorBidi" w:eastAsia="Arial" w:hAnsiTheme="minorBidi"/>
                <w:i/>
                <w:spacing w:val="2"/>
                <w:sz w:val="16"/>
                <w:szCs w:val="16"/>
              </w:rPr>
              <w:t>e</w:t>
            </w:r>
            <w:r w:rsidRPr="00F813AF">
              <w:rPr>
                <w:rFonts w:asciiTheme="minorBidi" w:eastAsia="Arial" w:hAnsiTheme="minorBidi"/>
                <w:i/>
                <w:spacing w:val="-3"/>
                <w:sz w:val="16"/>
                <w:szCs w:val="16"/>
              </w:rPr>
              <w:t>r</w:t>
            </w:r>
            <w:r w:rsidRPr="00F813AF">
              <w:rPr>
                <w:rFonts w:asciiTheme="minorBidi" w:eastAsia="Arial" w:hAnsiTheme="minorBidi"/>
                <w:i/>
                <w:sz w:val="16"/>
                <w:szCs w:val="16"/>
              </w:rPr>
              <w:t>t let</w:t>
            </w:r>
            <w:r w:rsidRPr="00F813AF">
              <w:rPr>
                <w:rFonts w:asciiTheme="minorBidi" w:eastAsia="Arial" w:hAnsiTheme="minorBidi"/>
                <w:i/>
                <w:spacing w:val="1"/>
                <w:sz w:val="16"/>
                <w:szCs w:val="16"/>
              </w:rPr>
              <w:t>t</w:t>
            </w:r>
            <w:r w:rsidRPr="00F813AF">
              <w:rPr>
                <w:rFonts w:asciiTheme="minorBidi" w:eastAsia="Arial" w:hAnsiTheme="minorBidi"/>
                <w:i/>
                <w:sz w:val="16"/>
                <w:szCs w:val="16"/>
              </w:rPr>
              <w:t>er of</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bank g</w:t>
            </w:r>
            <w:r w:rsidRPr="00F813AF">
              <w:rPr>
                <w:rFonts w:asciiTheme="minorBidi" w:eastAsia="Arial" w:hAnsiTheme="minorBidi"/>
                <w:i/>
                <w:spacing w:val="2"/>
                <w:sz w:val="16"/>
                <w:szCs w:val="16"/>
              </w:rPr>
              <w:t>u</w:t>
            </w:r>
            <w:r w:rsidRPr="00F813AF">
              <w:rPr>
                <w:rFonts w:asciiTheme="minorBidi" w:eastAsia="Arial" w:hAnsiTheme="minorBidi"/>
                <w:i/>
                <w:sz w:val="16"/>
                <w:szCs w:val="16"/>
              </w:rPr>
              <w:t>arantee certified</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ch</w:t>
            </w:r>
            <w:r w:rsidRPr="00F813AF">
              <w:rPr>
                <w:rFonts w:asciiTheme="minorBidi" w:eastAsia="Arial" w:hAnsiTheme="minorBidi"/>
                <w:i/>
                <w:spacing w:val="2"/>
                <w:sz w:val="16"/>
                <w:szCs w:val="16"/>
              </w:rPr>
              <w:t>e</w:t>
            </w:r>
            <w:r w:rsidRPr="00F813AF">
              <w:rPr>
                <w:rFonts w:asciiTheme="minorBidi" w:eastAsia="Arial" w:hAnsiTheme="minorBidi"/>
                <w:i/>
                <w:spacing w:val="-1"/>
                <w:sz w:val="16"/>
                <w:szCs w:val="16"/>
              </w:rPr>
              <w:t>q</w:t>
            </w:r>
            <w:r w:rsidRPr="00F813AF">
              <w:rPr>
                <w:rFonts w:asciiTheme="minorBidi" w:eastAsia="Arial" w:hAnsiTheme="minorBidi"/>
                <w:i/>
                <w:sz w:val="16"/>
                <w:szCs w:val="16"/>
              </w:rPr>
              <w:t>u</w:t>
            </w:r>
            <w:r w:rsidRPr="00F813AF">
              <w:rPr>
                <w:rFonts w:asciiTheme="minorBidi" w:eastAsia="Arial" w:hAnsiTheme="minorBidi"/>
                <w:i/>
                <w:spacing w:val="2"/>
                <w:sz w:val="16"/>
                <w:szCs w:val="16"/>
              </w:rPr>
              <w:t>e</w:t>
            </w:r>
            <w:r w:rsidRPr="00F813AF">
              <w:rPr>
                <w:rFonts w:asciiTheme="minorBidi" w:eastAsia="Arial" w:hAnsiTheme="minorBidi"/>
                <w:sz w:val="16"/>
                <w:szCs w:val="16"/>
              </w:rPr>
              <w:t xml:space="preserve">] in </w:t>
            </w:r>
            <w:r w:rsidRPr="00F813AF">
              <w:rPr>
                <w:rFonts w:asciiTheme="minorBidi" w:eastAsia="Arial" w:hAnsiTheme="minorBidi"/>
                <w:spacing w:val="-2"/>
                <w:sz w:val="16"/>
                <w:szCs w:val="16"/>
              </w:rPr>
              <w:t>t</w:t>
            </w:r>
            <w:r w:rsidRPr="00F813AF">
              <w:rPr>
                <w:rFonts w:asciiTheme="minorBidi" w:eastAsia="Arial" w:hAnsiTheme="minorBidi"/>
                <w:sz w:val="16"/>
                <w:szCs w:val="16"/>
              </w:rPr>
              <w:t>he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amount</w:t>
            </w:r>
            <w:r w:rsidRPr="00F813AF">
              <w:rPr>
                <w:rFonts w:asciiTheme="minorBidi" w:eastAsia="Arial" w:hAnsiTheme="minorBidi"/>
                <w:spacing w:val="1"/>
                <w:sz w:val="16"/>
                <w:szCs w:val="16"/>
              </w:rPr>
              <w:t xml:space="preserve"> </w:t>
            </w:r>
            <w:r w:rsidRPr="00F813AF">
              <w:rPr>
                <w:rFonts w:asciiTheme="minorBidi" w:eastAsia="Arial" w:hAnsiTheme="minorBidi"/>
                <w:spacing w:val="-1"/>
                <w:sz w:val="16"/>
                <w:szCs w:val="16"/>
              </w:rPr>
              <w:t>o</w:t>
            </w:r>
            <w:r w:rsidRPr="00F813AF">
              <w:rPr>
                <w:rFonts w:asciiTheme="minorBidi" w:eastAsia="Arial" w:hAnsiTheme="minorBidi"/>
                <w:sz w:val="16"/>
                <w:szCs w:val="16"/>
              </w:rPr>
              <w:t>f</w:t>
            </w:r>
            <w:r w:rsidRPr="00F813AF">
              <w:rPr>
                <w:rFonts w:asciiTheme="minorBidi" w:eastAsia="Arial" w:hAnsiTheme="minorBidi"/>
                <w:spacing w:val="3"/>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I</w:t>
            </w:r>
            <w:r w:rsidRPr="00F813AF">
              <w:rPr>
                <w:rFonts w:asciiTheme="minorBidi" w:eastAsia="Arial" w:hAnsiTheme="minorBidi"/>
                <w:i/>
                <w:spacing w:val="1"/>
                <w:sz w:val="16"/>
                <w:szCs w:val="16"/>
              </w:rPr>
              <w:t>n</w:t>
            </w:r>
            <w:r w:rsidRPr="00F813AF">
              <w:rPr>
                <w:rFonts w:asciiTheme="minorBidi" w:eastAsia="Arial" w:hAnsiTheme="minorBidi"/>
                <w:i/>
                <w:spacing w:val="-2"/>
                <w:sz w:val="16"/>
                <w:szCs w:val="16"/>
              </w:rPr>
              <w:t>s</w:t>
            </w:r>
            <w:r w:rsidRPr="00F813AF">
              <w:rPr>
                <w:rFonts w:asciiTheme="minorBidi" w:eastAsia="Arial" w:hAnsiTheme="minorBidi"/>
                <w:i/>
                <w:sz w:val="16"/>
                <w:szCs w:val="16"/>
              </w:rPr>
              <w:t>ert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a</w:t>
            </w:r>
            <w:r w:rsidRPr="00F813AF">
              <w:rPr>
                <w:rFonts w:asciiTheme="minorBidi" w:eastAsia="Arial" w:hAnsiTheme="minorBidi"/>
                <w:i/>
                <w:spacing w:val="-2"/>
                <w:sz w:val="16"/>
                <w:szCs w:val="16"/>
              </w:rPr>
              <w:t>m</w:t>
            </w:r>
            <w:r w:rsidRPr="00F813AF">
              <w:rPr>
                <w:rFonts w:asciiTheme="minorBidi" w:eastAsia="Arial" w:hAnsiTheme="minorBidi"/>
                <w:i/>
                <w:sz w:val="16"/>
                <w:szCs w:val="16"/>
              </w:rPr>
              <w:t>o</w:t>
            </w:r>
            <w:r w:rsidRPr="00F813AF">
              <w:rPr>
                <w:rFonts w:asciiTheme="minorBidi" w:eastAsia="Arial" w:hAnsiTheme="minorBidi"/>
                <w:i/>
                <w:spacing w:val="2"/>
                <w:sz w:val="16"/>
                <w:szCs w:val="16"/>
              </w:rPr>
              <w:t>u</w:t>
            </w:r>
            <w:r w:rsidRPr="00F813AF">
              <w:rPr>
                <w:rFonts w:asciiTheme="minorBidi" w:eastAsia="Arial" w:hAnsiTheme="minorBidi"/>
                <w:i/>
                <w:sz w:val="16"/>
                <w:szCs w:val="16"/>
              </w:rPr>
              <w:t>nt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in di</w:t>
            </w:r>
            <w:r w:rsidRPr="00F813AF">
              <w:rPr>
                <w:rFonts w:asciiTheme="minorBidi" w:eastAsia="Arial" w:hAnsiTheme="minorBidi"/>
                <w:i/>
                <w:spacing w:val="1"/>
                <w:sz w:val="16"/>
                <w:szCs w:val="16"/>
              </w:rPr>
              <w:t>n</w:t>
            </w:r>
            <w:r w:rsidRPr="00F813AF">
              <w:rPr>
                <w:rFonts w:asciiTheme="minorBidi" w:eastAsia="Arial" w:hAnsiTheme="minorBidi"/>
                <w:i/>
                <w:sz w:val="16"/>
                <w:szCs w:val="16"/>
              </w:rPr>
              <w:t>ar</w:t>
            </w:r>
            <w:r w:rsidRPr="00F813AF">
              <w:rPr>
                <w:rFonts w:asciiTheme="minorBidi" w:eastAsia="Arial" w:hAnsiTheme="minorBidi"/>
                <w:sz w:val="16"/>
                <w:szCs w:val="16"/>
              </w:rPr>
              <w:t>] or t</w:t>
            </w:r>
            <w:r w:rsidRPr="00F813AF">
              <w:rPr>
                <w:rFonts w:asciiTheme="minorBidi" w:eastAsia="Arial" w:hAnsiTheme="minorBidi"/>
                <w:spacing w:val="1"/>
                <w:sz w:val="16"/>
                <w:szCs w:val="16"/>
              </w:rPr>
              <w:t>h</w:t>
            </w:r>
            <w:r w:rsidRPr="00F813AF">
              <w:rPr>
                <w:rFonts w:asciiTheme="minorBidi" w:eastAsia="Arial" w:hAnsiTheme="minorBidi"/>
                <w:sz w:val="16"/>
                <w:szCs w:val="16"/>
              </w:rPr>
              <w:t>e equi</w:t>
            </w:r>
            <w:r w:rsidRPr="00F813AF">
              <w:rPr>
                <w:rFonts w:asciiTheme="minorBidi" w:eastAsia="Arial" w:hAnsiTheme="minorBidi"/>
                <w:spacing w:val="-2"/>
                <w:sz w:val="16"/>
                <w:szCs w:val="16"/>
              </w:rPr>
              <w:t>v</w:t>
            </w:r>
            <w:r w:rsidRPr="00F813AF">
              <w:rPr>
                <w:rFonts w:asciiTheme="minorBidi" w:eastAsia="Arial" w:hAnsiTheme="minorBidi"/>
                <w:sz w:val="16"/>
                <w:szCs w:val="16"/>
              </w:rPr>
              <w:t>al</w:t>
            </w:r>
            <w:r w:rsidRPr="00F813AF">
              <w:rPr>
                <w:rFonts w:asciiTheme="minorBidi" w:eastAsia="Arial" w:hAnsiTheme="minorBidi"/>
                <w:spacing w:val="1"/>
                <w:sz w:val="16"/>
                <w:szCs w:val="16"/>
              </w:rPr>
              <w:t>e</w:t>
            </w:r>
            <w:r w:rsidRPr="00F813AF">
              <w:rPr>
                <w:rFonts w:asciiTheme="minorBidi" w:eastAsia="Arial" w:hAnsiTheme="minorBidi"/>
                <w:sz w:val="16"/>
                <w:szCs w:val="16"/>
              </w:rPr>
              <w:t>nt</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tra</w:t>
            </w:r>
            <w:r w:rsidRPr="00F813AF">
              <w:rPr>
                <w:rFonts w:asciiTheme="minorBidi" w:eastAsia="Arial" w:hAnsiTheme="minorBidi"/>
                <w:spacing w:val="2"/>
                <w:sz w:val="16"/>
                <w:szCs w:val="16"/>
              </w:rPr>
              <w:t>n</w:t>
            </w:r>
            <w:r w:rsidRPr="00F813AF">
              <w:rPr>
                <w:rFonts w:asciiTheme="minorBidi" w:eastAsia="Arial" w:hAnsiTheme="minorBidi"/>
                <w:spacing w:val="-2"/>
                <w:sz w:val="16"/>
                <w:szCs w:val="16"/>
              </w:rPr>
              <w:t>s</w:t>
            </w:r>
            <w:r w:rsidRPr="00F813AF">
              <w:rPr>
                <w:rFonts w:asciiTheme="minorBidi" w:eastAsia="Arial" w:hAnsiTheme="minorBidi"/>
                <w:sz w:val="16"/>
                <w:szCs w:val="16"/>
              </w:rPr>
              <w:t>f</w:t>
            </w:r>
            <w:r w:rsidRPr="00F813AF">
              <w:rPr>
                <w:rFonts w:asciiTheme="minorBidi" w:eastAsia="Arial" w:hAnsiTheme="minorBidi"/>
                <w:spacing w:val="1"/>
                <w:sz w:val="16"/>
                <w:szCs w:val="16"/>
              </w:rPr>
              <w:t>e</w:t>
            </w:r>
            <w:r w:rsidRPr="00F813AF">
              <w:rPr>
                <w:rFonts w:asciiTheme="minorBidi" w:eastAsia="Arial" w:hAnsiTheme="minorBidi"/>
                <w:sz w:val="16"/>
                <w:szCs w:val="16"/>
              </w:rPr>
              <w:t>r</w:t>
            </w:r>
            <w:r w:rsidRPr="00F813AF">
              <w:rPr>
                <w:rFonts w:asciiTheme="minorBidi" w:eastAsia="Arial" w:hAnsiTheme="minorBidi"/>
                <w:spacing w:val="-1"/>
                <w:sz w:val="16"/>
                <w:szCs w:val="16"/>
              </w:rPr>
              <w:t>r</w:t>
            </w:r>
            <w:r w:rsidRPr="00F813AF">
              <w:rPr>
                <w:rFonts w:asciiTheme="minorBidi" w:eastAsia="Arial" w:hAnsiTheme="minorBidi"/>
                <w:sz w:val="16"/>
                <w:szCs w:val="16"/>
              </w:rPr>
              <w:t>a</w:t>
            </w:r>
            <w:r w:rsidRPr="00F813AF">
              <w:rPr>
                <w:rFonts w:asciiTheme="minorBidi" w:eastAsia="Arial" w:hAnsiTheme="minorBidi"/>
                <w:spacing w:val="2"/>
                <w:sz w:val="16"/>
                <w:szCs w:val="16"/>
              </w:rPr>
              <w:t>b</w:t>
            </w:r>
            <w:r w:rsidRPr="00F813AF">
              <w:rPr>
                <w:rFonts w:asciiTheme="minorBidi" w:eastAsia="Arial" w:hAnsiTheme="minorBidi"/>
                <w:sz w:val="16"/>
                <w:szCs w:val="16"/>
              </w:rPr>
              <w:t>le c</w:t>
            </w:r>
            <w:r w:rsidRPr="00F813AF">
              <w:rPr>
                <w:rFonts w:asciiTheme="minorBidi" w:eastAsia="Arial" w:hAnsiTheme="minorBidi"/>
                <w:spacing w:val="2"/>
                <w:sz w:val="16"/>
                <w:szCs w:val="16"/>
              </w:rPr>
              <w:t>u</w:t>
            </w:r>
            <w:r w:rsidRPr="00F813AF">
              <w:rPr>
                <w:rFonts w:asciiTheme="minorBidi" w:eastAsia="Arial" w:hAnsiTheme="minorBidi"/>
                <w:sz w:val="16"/>
                <w:szCs w:val="16"/>
              </w:rPr>
              <w:t>r</w:t>
            </w:r>
            <w:r w:rsidRPr="00F813AF">
              <w:rPr>
                <w:rFonts w:asciiTheme="minorBidi" w:eastAsia="Arial" w:hAnsiTheme="minorBidi"/>
                <w:spacing w:val="-1"/>
                <w:sz w:val="16"/>
                <w:szCs w:val="16"/>
              </w:rPr>
              <w:t>r</w:t>
            </w:r>
            <w:r w:rsidRPr="00F813AF">
              <w:rPr>
                <w:rFonts w:asciiTheme="minorBidi" w:eastAsia="Arial" w:hAnsiTheme="minorBidi"/>
                <w:sz w:val="16"/>
                <w:szCs w:val="16"/>
              </w:rPr>
              <w:t>e</w:t>
            </w:r>
            <w:r w:rsidRPr="00F813AF">
              <w:rPr>
                <w:rFonts w:asciiTheme="minorBidi" w:eastAsia="Arial" w:hAnsiTheme="minorBidi"/>
                <w:spacing w:val="2"/>
                <w:sz w:val="16"/>
                <w:szCs w:val="16"/>
              </w:rPr>
              <w:t>n</w:t>
            </w:r>
            <w:r w:rsidRPr="00F813AF">
              <w:rPr>
                <w:rFonts w:asciiTheme="minorBidi" w:eastAsia="Arial" w:hAnsiTheme="minorBidi"/>
                <w:sz w:val="16"/>
                <w:szCs w:val="16"/>
              </w:rPr>
              <w:t>c</w:t>
            </w:r>
            <w:r w:rsidRPr="00F813AF">
              <w:rPr>
                <w:rFonts w:asciiTheme="minorBidi" w:eastAsia="Arial" w:hAnsiTheme="minorBidi"/>
                <w:spacing w:val="-2"/>
                <w:sz w:val="16"/>
                <w:szCs w:val="16"/>
              </w:rPr>
              <w:t>y</w:t>
            </w:r>
            <w:r w:rsidRPr="00F813AF">
              <w:rPr>
                <w:rFonts w:asciiTheme="minorBidi" w:eastAsia="Arial" w:hAnsiTheme="minorBidi"/>
                <w:sz w:val="16"/>
                <w:szCs w:val="16"/>
              </w:rPr>
              <w:t xml:space="preserve">. </w:t>
            </w:r>
          </w:p>
          <w:p w:rsidR="00207744" w:rsidRPr="00F813AF" w:rsidRDefault="00207744" w:rsidP="00207744">
            <w:pPr>
              <w:bidi w:val="0"/>
              <w:ind w:right="85"/>
              <w:jc w:val="both"/>
              <w:rPr>
                <w:rFonts w:asciiTheme="minorBidi" w:eastAsia="Arial" w:hAnsiTheme="minorBidi"/>
                <w:sz w:val="16"/>
                <w:szCs w:val="16"/>
              </w:rPr>
            </w:pPr>
          </w:p>
          <w:p w:rsidR="00207744" w:rsidRPr="00F813AF" w:rsidRDefault="00207744" w:rsidP="00207744">
            <w:pPr>
              <w:bidi w:val="0"/>
              <w:ind w:right="85"/>
              <w:jc w:val="both"/>
              <w:rPr>
                <w:rFonts w:asciiTheme="minorBidi" w:eastAsia="Arial" w:hAnsiTheme="minorBidi"/>
                <w:sz w:val="16"/>
                <w:szCs w:val="16"/>
              </w:rPr>
            </w:pPr>
          </w:p>
          <w:p w:rsidR="00207744" w:rsidRPr="00F813AF" w:rsidRDefault="00207744" w:rsidP="00207744">
            <w:pPr>
              <w:bidi w:val="0"/>
              <w:ind w:right="85"/>
              <w:jc w:val="both"/>
              <w:rPr>
                <w:rFonts w:asciiTheme="minorBidi" w:eastAsia="Arial" w:hAnsiTheme="minorBidi"/>
                <w:sz w:val="16"/>
                <w:szCs w:val="16"/>
              </w:rPr>
            </w:pPr>
          </w:p>
          <w:p w:rsidR="00207744" w:rsidRPr="00F813AF" w:rsidRDefault="00207744" w:rsidP="00207744">
            <w:pPr>
              <w:bidi w:val="0"/>
              <w:ind w:right="85"/>
              <w:jc w:val="both"/>
              <w:rPr>
                <w:rFonts w:asciiTheme="minorBidi" w:eastAsia="Arial" w:hAnsiTheme="minorBidi"/>
                <w:sz w:val="16"/>
                <w:szCs w:val="16"/>
              </w:rPr>
            </w:pPr>
          </w:p>
          <w:p w:rsidR="003E3F0F" w:rsidRPr="00F813AF" w:rsidRDefault="003E3F0F" w:rsidP="003E3F0F">
            <w:pPr>
              <w:bidi w:val="0"/>
              <w:spacing w:before="4" w:line="130" w:lineRule="exact"/>
              <w:jc w:val="both"/>
              <w:rPr>
                <w:rFonts w:asciiTheme="minorBidi" w:hAnsiTheme="minorBidi"/>
                <w:sz w:val="16"/>
                <w:szCs w:val="16"/>
              </w:rPr>
            </w:pPr>
          </w:p>
          <w:p w:rsidR="003E3F0F" w:rsidRPr="00F813AF" w:rsidRDefault="003E3F0F" w:rsidP="003E3F0F">
            <w:pPr>
              <w:bidi w:val="0"/>
              <w:ind w:right="86"/>
              <w:jc w:val="both"/>
              <w:rPr>
                <w:rFonts w:asciiTheme="minorBidi" w:eastAsia="Arial" w:hAnsiTheme="minorBidi"/>
                <w:sz w:val="16"/>
                <w:szCs w:val="16"/>
              </w:rPr>
            </w:pPr>
            <w:r w:rsidRPr="00F813AF">
              <w:rPr>
                <w:rFonts w:asciiTheme="minorBidi" w:eastAsia="Arial" w:hAnsiTheme="minorBidi"/>
                <w:spacing w:val="1"/>
                <w:sz w:val="16"/>
                <w:szCs w:val="16"/>
              </w:rPr>
              <w:t>7</w:t>
            </w:r>
            <w:r w:rsidRPr="00F813AF">
              <w:rPr>
                <w:rFonts w:asciiTheme="minorBidi" w:eastAsia="Arial" w:hAnsiTheme="minorBidi"/>
                <w:sz w:val="16"/>
                <w:szCs w:val="16"/>
              </w:rPr>
              <w:t xml:space="preserve">. </w:t>
            </w:r>
            <w:r w:rsidRPr="00F813AF">
              <w:rPr>
                <w:rFonts w:asciiTheme="minorBidi" w:eastAsia="Arial" w:hAnsiTheme="minorBidi"/>
                <w:spacing w:val="24"/>
                <w:sz w:val="16"/>
                <w:szCs w:val="16"/>
              </w:rPr>
              <w:t xml:space="preserve"> </w:t>
            </w:r>
            <w:r w:rsidRPr="00F813AF">
              <w:rPr>
                <w:rFonts w:asciiTheme="minorBidi" w:eastAsia="Arial" w:hAnsiTheme="minorBidi"/>
                <w:spacing w:val="2"/>
                <w:sz w:val="16"/>
                <w:szCs w:val="16"/>
              </w:rPr>
              <w:t>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2"/>
                <w:sz w:val="16"/>
                <w:szCs w:val="16"/>
              </w:rPr>
              <w:t xml:space="preserve"> </w:t>
            </w:r>
            <w:r w:rsidRPr="00F813AF">
              <w:rPr>
                <w:rFonts w:asciiTheme="minorBidi" w:eastAsia="Arial" w:hAnsiTheme="minorBidi"/>
                <w:spacing w:val="-1"/>
                <w:sz w:val="16"/>
                <w:szCs w:val="16"/>
              </w:rPr>
              <w:t>a</w:t>
            </w:r>
            <w:r w:rsidRPr="00F813AF">
              <w:rPr>
                <w:rFonts w:asciiTheme="minorBidi" w:eastAsia="Arial" w:hAnsiTheme="minorBidi"/>
                <w:sz w:val="16"/>
                <w:szCs w:val="16"/>
              </w:rPr>
              <w:t>f</w:t>
            </w:r>
            <w:r w:rsidRPr="00F813AF">
              <w:rPr>
                <w:rFonts w:asciiTheme="minorBidi" w:eastAsia="Arial" w:hAnsiTheme="minorBidi"/>
                <w:spacing w:val="1"/>
                <w:sz w:val="16"/>
                <w:szCs w:val="16"/>
              </w:rPr>
              <w:t>o</w:t>
            </w:r>
            <w:r w:rsidRPr="00F813AF">
              <w:rPr>
                <w:rFonts w:asciiTheme="minorBidi" w:eastAsia="Arial" w:hAnsiTheme="minorBidi"/>
                <w:sz w:val="16"/>
                <w:szCs w:val="16"/>
              </w:rPr>
              <w:t>r</w:t>
            </w:r>
            <w:r w:rsidRPr="00F813AF">
              <w:rPr>
                <w:rFonts w:asciiTheme="minorBidi" w:eastAsia="Arial" w:hAnsiTheme="minorBidi"/>
                <w:spacing w:val="-2"/>
                <w:sz w:val="16"/>
                <w:szCs w:val="16"/>
              </w:rPr>
              <w:t>e</w:t>
            </w:r>
            <w:r w:rsidRPr="00F813AF">
              <w:rPr>
                <w:rFonts w:asciiTheme="minorBidi" w:eastAsia="Arial" w:hAnsiTheme="minorBidi"/>
                <w:spacing w:val="2"/>
                <w:sz w:val="16"/>
                <w:szCs w:val="16"/>
              </w:rPr>
              <w:t>m</w:t>
            </w:r>
            <w:r w:rsidRPr="00F813AF">
              <w:rPr>
                <w:rFonts w:asciiTheme="minorBidi" w:eastAsia="Arial" w:hAnsiTheme="minorBidi"/>
                <w:sz w:val="16"/>
                <w:szCs w:val="16"/>
              </w:rPr>
              <w:t>entio</w:t>
            </w:r>
            <w:r w:rsidRPr="00F813AF">
              <w:rPr>
                <w:rFonts w:asciiTheme="minorBidi" w:eastAsia="Arial" w:hAnsiTheme="minorBidi"/>
                <w:spacing w:val="1"/>
                <w:sz w:val="16"/>
                <w:szCs w:val="16"/>
              </w:rPr>
              <w:t>n</w:t>
            </w:r>
            <w:r w:rsidRPr="00F813AF">
              <w:rPr>
                <w:rFonts w:asciiTheme="minorBidi" w:eastAsia="Arial" w:hAnsiTheme="minorBidi"/>
                <w:spacing w:val="-1"/>
                <w:sz w:val="16"/>
                <w:szCs w:val="16"/>
              </w:rPr>
              <w:t>e</w:t>
            </w:r>
            <w:r w:rsidRPr="00F813AF">
              <w:rPr>
                <w:rFonts w:asciiTheme="minorBidi" w:eastAsia="Arial" w:hAnsiTheme="minorBidi"/>
                <w:sz w:val="16"/>
                <w:szCs w:val="16"/>
              </w:rPr>
              <w:t>d</w:t>
            </w:r>
            <w:r w:rsidRPr="00F813AF">
              <w:rPr>
                <w:rFonts w:asciiTheme="minorBidi" w:eastAsia="Arial" w:hAnsiTheme="minorBidi"/>
                <w:spacing w:val="2"/>
                <w:sz w:val="16"/>
                <w:szCs w:val="16"/>
              </w:rPr>
              <w:t xml:space="preserve"> </w:t>
            </w:r>
            <w:r w:rsidRPr="00F813AF">
              <w:rPr>
                <w:rFonts w:asciiTheme="minorBidi" w:eastAsia="Arial" w:hAnsiTheme="minorBidi"/>
                <w:spacing w:val="-1"/>
                <w:sz w:val="16"/>
                <w:szCs w:val="16"/>
              </w:rPr>
              <w:t>a</w:t>
            </w:r>
            <w:r w:rsidRPr="00F813AF">
              <w:rPr>
                <w:rFonts w:asciiTheme="minorBidi" w:eastAsia="Arial" w:hAnsiTheme="minorBidi"/>
                <w:sz w:val="16"/>
                <w:szCs w:val="16"/>
              </w:rPr>
              <w:t>d</w:t>
            </w:r>
            <w:r w:rsidRPr="00F813AF">
              <w:rPr>
                <w:rFonts w:asciiTheme="minorBidi" w:eastAsia="Arial" w:hAnsiTheme="minorBidi"/>
                <w:spacing w:val="2"/>
                <w:sz w:val="16"/>
                <w:szCs w:val="16"/>
              </w:rPr>
              <w:t>d</w:t>
            </w:r>
            <w:r w:rsidRPr="00F813AF">
              <w:rPr>
                <w:rFonts w:asciiTheme="minorBidi" w:eastAsia="Arial" w:hAnsiTheme="minorBidi"/>
                <w:sz w:val="16"/>
                <w:szCs w:val="16"/>
              </w:rPr>
              <w:t>resses are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w:t>
            </w:r>
            <w:r w:rsidRPr="00F813AF">
              <w:rPr>
                <w:rFonts w:asciiTheme="minorBidi" w:eastAsia="Arial" w:hAnsiTheme="minorBidi"/>
                <w:i/>
                <w:sz w:val="16"/>
                <w:szCs w:val="16"/>
              </w:rPr>
              <w:t>in</w:t>
            </w:r>
            <w:r w:rsidRPr="00F813AF">
              <w:rPr>
                <w:rFonts w:asciiTheme="minorBidi" w:eastAsia="Arial" w:hAnsiTheme="minorBidi"/>
                <w:i/>
                <w:spacing w:val="-2"/>
                <w:sz w:val="16"/>
                <w:szCs w:val="16"/>
              </w:rPr>
              <w:t>s</w:t>
            </w:r>
            <w:r w:rsidRPr="00F813AF">
              <w:rPr>
                <w:rFonts w:asciiTheme="minorBidi" w:eastAsia="Arial" w:hAnsiTheme="minorBidi"/>
                <w:i/>
                <w:sz w:val="16"/>
                <w:szCs w:val="16"/>
              </w:rPr>
              <w:t>ert</w:t>
            </w:r>
            <w:r w:rsidRPr="00F813AF">
              <w:rPr>
                <w:rFonts w:asciiTheme="minorBidi" w:eastAsia="Arial" w:hAnsiTheme="minorBidi"/>
                <w:i/>
                <w:spacing w:val="2"/>
                <w:sz w:val="16"/>
                <w:szCs w:val="16"/>
              </w:rPr>
              <w:t xml:space="preserve"> </w:t>
            </w:r>
            <w:r w:rsidRPr="00F813AF">
              <w:rPr>
                <w:rFonts w:asciiTheme="minorBidi" w:eastAsia="Arial" w:hAnsiTheme="minorBidi"/>
                <w:i/>
                <w:spacing w:val="-1"/>
                <w:sz w:val="16"/>
                <w:szCs w:val="16"/>
              </w:rPr>
              <w:t>ad</w:t>
            </w:r>
            <w:r w:rsidRPr="00F813AF">
              <w:rPr>
                <w:rFonts w:asciiTheme="minorBidi" w:eastAsia="Arial" w:hAnsiTheme="minorBidi"/>
                <w:i/>
                <w:sz w:val="16"/>
                <w:szCs w:val="16"/>
              </w:rPr>
              <w:t>dre</w:t>
            </w:r>
            <w:r w:rsidRPr="00F813AF">
              <w:rPr>
                <w:rFonts w:asciiTheme="minorBidi" w:eastAsia="Arial" w:hAnsiTheme="minorBidi"/>
                <w:i/>
                <w:spacing w:val="1"/>
                <w:sz w:val="16"/>
                <w:szCs w:val="16"/>
              </w:rPr>
              <w:t>s</w:t>
            </w:r>
            <w:r w:rsidRPr="00F813AF">
              <w:rPr>
                <w:rFonts w:asciiTheme="minorBidi" w:eastAsia="Arial" w:hAnsiTheme="minorBidi"/>
                <w:i/>
                <w:sz w:val="16"/>
                <w:szCs w:val="16"/>
              </w:rPr>
              <w:t>s(es)</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in</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details</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inc</w:t>
            </w:r>
            <w:r w:rsidRPr="00F813AF">
              <w:rPr>
                <w:rFonts w:asciiTheme="minorBidi" w:eastAsia="Arial" w:hAnsiTheme="minorBidi"/>
                <w:i/>
                <w:spacing w:val="-2"/>
                <w:sz w:val="16"/>
                <w:szCs w:val="16"/>
              </w:rPr>
              <w:t>l</w:t>
            </w:r>
            <w:r w:rsidRPr="00F813AF">
              <w:rPr>
                <w:rFonts w:asciiTheme="minorBidi" w:eastAsia="Arial" w:hAnsiTheme="minorBidi"/>
                <w:i/>
                <w:sz w:val="16"/>
                <w:szCs w:val="16"/>
              </w:rPr>
              <w:t>u</w:t>
            </w:r>
            <w:r w:rsidRPr="00F813AF">
              <w:rPr>
                <w:rFonts w:asciiTheme="minorBidi" w:eastAsia="Arial" w:hAnsiTheme="minorBidi"/>
                <w:i/>
                <w:spacing w:val="2"/>
                <w:sz w:val="16"/>
                <w:szCs w:val="16"/>
              </w:rPr>
              <w:t>d</w:t>
            </w:r>
            <w:r w:rsidRPr="00F813AF">
              <w:rPr>
                <w:rFonts w:asciiTheme="minorBidi" w:eastAsia="Arial" w:hAnsiTheme="minorBidi"/>
                <w:i/>
                <w:sz w:val="16"/>
                <w:szCs w:val="16"/>
              </w:rPr>
              <w:t>ing t</w:t>
            </w:r>
            <w:r w:rsidRPr="00F813AF">
              <w:rPr>
                <w:rFonts w:asciiTheme="minorBidi" w:eastAsia="Arial" w:hAnsiTheme="minorBidi"/>
                <w:i/>
                <w:spacing w:val="1"/>
                <w:sz w:val="16"/>
                <w:szCs w:val="16"/>
              </w:rPr>
              <w:t>h</w:t>
            </w:r>
            <w:r w:rsidRPr="00F813AF">
              <w:rPr>
                <w:rFonts w:asciiTheme="minorBidi" w:eastAsia="Arial" w:hAnsiTheme="minorBidi"/>
                <w:i/>
                <w:sz w:val="16"/>
                <w:szCs w:val="16"/>
              </w:rPr>
              <w:t>e contracti</w:t>
            </w:r>
            <w:r w:rsidRPr="00F813AF">
              <w:rPr>
                <w:rFonts w:asciiTheme="minorBidi" w:eastAsia="Arial" w:hAnsiTheme="minorBidi"/>
                <w:i/>
                <w:spacing w:val="1"/>
                <w:sz w:val="16"/>
                <w:szCs w:val="16"/>
              </w:rPr>
              <w:t>n</w:t>
            </w:r>
            <w:r w:rsidRPr="00F813AF">
              <w:rPr>
                <w:rFonts w:asciiTheme="minorBidi" w:eastAsia="Arial" w:hAnsiTheme="minorBidi"/>
                <w:i/>
                <w:sz w:val="16"/>
                <w:szCs w:val="16"/>
              </w:rPr>
              <w:t>g p</w:t>
            </w:r>
            <w:r w:rsidRPr="00F813AF">
              <w:rPr>
                <w:rFonts w:asciiTheme="minorBidi" w:eastAsia="Arial" w:hAnsiTheme="minorBidi"/>
                <w:i/>
                <w:spacing w:val="2"/>
                <w:sz w:val="16"/>
                <w:szCs w:val="16"/>
              </w:rPr>
              <w:t>a</w:t>
            </w:r>
            <w:r w:rsidRPr="00F813AF">
              <w:rPr>
                <w:rFonts w:asciiTheme="minorBidi" w:eastAsia="Arial" w:hAnsiTheme="minorBidi"/>
                <w:i/>
                <w:sz w:val="16"/>
                <w:szCs w:val="16"/>
              </w:rPr>
              <w:t>rty, sp</w:t>
            </w:r>
            <w:r w:rsidRPr="00F813AF">
              <w:rPr>
                <w:rFonts w:asciiTheme="minorBidi" w:eastAsia="Arial" w:hAnsiTheme="minorBidi"/>
                <w:i/>
                <w:spacing w:val="2"/>
                <w:sz w:val="16"/>
                <w:szCs w:val="16"/>
              </w:rPr>
              <w:t>e</w:t>
            </w:r>
            <w:r w:rsidRPr="00F813AF">
              <w:rPr>
                <w:rFonts w:asciiTheme="minorBidi" w:eastAsia="Arial" w:hAnsiTheme="minorBidi"/>
                <w:i/>
                <w:sz w:val="16"/>
                <w:szCs w:val="16"/>
              </w:rPr>
              <w:t>c</w:t>
            </w:r>
            <w:r w:rsidRPr="00F813AF">
              <w:rPr>
                <w:rFonts w:asciiTheme="minorBidi" w:eastAsia="Arial" w:hAnsiTheme="minorBidi"/>
                <w:i/>
                <w:spacing w:val="-3"/>
                <w:sz w:val="16"/>
                <w:szCs w:val="16"/>
              </w:rPr>
              <w:t>i</w:t>
            </w:r>
            <w:r w:rsidRPr="00F813AF">
              <w:rPr>
                <w:rFonts w:asciiTheme="minorBidi" w:eastAsia="Arial" w:hAnsiTheme="minorBidi"/>
                <w:i/>
                <w:sz w:val="16"/>
                <w:szCs w:val="16"/>
              </w:rPr>
              <w:t>al</w:t>
            </w:r>
            <w:r w:rsidRPr="00F813AF">
              <w:rPr>
                <w:rFonts w:asciiTheme="minorBidi" w:eastAsia="Arial" w:hAnsiTheme="minorBidi"/>
                <w:i/>
                <w:spacing w:val="2"/>
                <w:sz w:val="16"/>
                <w:szCs w:val="16"/>
              </w:rPr>
              <w:t>i</w:t>
            </w:r>
            <w:r w:rsidRPr="00F813AF">
              <w:rPr>
                <w:rFonts w:asciiTheme="minorBidi" w:eastAsia="Arial" w:hAnsiTheme="minorBidi"/>
                <w:i/>
                <w:spacing w:val="-5"/>
                <w:sz w:val="16"/>
                <w:szCs w:val="16"/>
              </w:rPr>
              <w:t>z</w:t>
            </w:r>
            <w:r w:rsidRPr="00F813AF">
              <w:rPr>
                <w:rFonts w:asciiTheme="minorBidi" w:eastAsia="Arial" w:hAnsiTheme="minorBidi"/>
                <w:i/>
                <w:sz w:val="16"/>
                <w:szCs w:val="16"/>
              </w:rPr>
              <w:t>ed</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divisio</w:t>
            </w:r>
            <w:r w:rsidRPr="00F813AF">
              <w:rPr>
                <w:rFonts w:asciiTheme="minorBidi" w:eastAsia="Arial" w:hAnsiTheme="minorBidi"/>
                <w:i/>
                <w:spacing w:val="1"/>
                <w:sz w:val="16"/>
                <w:szCs w:val="16"/>
              </w:rPr>
              <w:t>n</w:t>
            </w:r>
            <w:r w:rsidRPr="00F813AF">
              <w:rPr>
                <w:rFonts w:asciiTheme="minorBidi" w:eastAsia="Arial" w:hAnsiTheme="minorBidi"/>
                <w:i/>
                <w:sz w:val="16"/>
                <w:szCs w:val="16"/>
              </w:rPr>
              <w:t>, n</w:t>
            </w:r>
            <w:r w:rsidRPr="00F813AF">
              <w:rPr>
                <w:rFonts w:asciiTheme="minorBidi" w:eastAsia="Arial" w:hAnsiTheme="minorBidi"/>
                <w:i/>
                <w:spacing w:val="2"/>
                <w:sz w:val="16"/>
                <w:szCs w:val="16"/>
              </w:rPr>
              <w:t>a</w:t>
            </w:r>
            <w:r w:rsidRPr="00F813AF">
              <w:rPr>
                <w:rFonts w:asciiTheme="minorBidi" w:eastAsia="Arial" w:hAnsiTheme="minorBidi"/>
                <w:i/>
                <w:spacing w:val="-3"/>
                <w:sz w:val="16"/>
                <w:szCs w:val="16"/>
              </w:rPr>
              <w:t>m</w:t>
            </w:r>
            <w:r w:rsidRPr="00F813AF">
              <w:rPr>
                <w:rFonts w:asciiTheme="minorBidi" w:eastAsia="Arial" w:hAnsiTheme="minorBidi"/>
                <w:i/>
                <w:sz w:val="16"/>
                <w:szCs w:val="16"/>
              </w:rPr>
              <w:t>e of</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p</w:t>
            </w:r>
            <w:r w:rsidRPr="00F813AF">
              <w:rPr>
                <w:rFonts w:asciiTheme="minorBidi" w:eastAsia="Arial" w:hAnsiTheme="minorBidi"/>
                <w:i/>
                <w:spacing w:val="2"/>
                <w:sz w:val="16"/>
                <w:szCs w:val="16"/>
              </w:rPr>
              <w:t>e</w:t>
            </w:r>
            <w:r w:rsidRPr="00F813AF">
              <w:rPr>
                <w:rFonts w:asciiTheme="minorBidi" w:eastAsia="Arial" w:hAnsiTheme="minorBidi"/>
                <w:i/>
                <w:sz w:val="16"/>
                <w:szCs w:val="16"/>
              </w:rPr>
              <w:t>rs</w:t>
            </w:r>
            <w:r w:rsidRPr="00F813AF">
              <w:rPr>
                <w:rFonts w:asciiTheme="minorBidi" w:eastAsia="Arial" w:hAnsiTheme="minorBidi"/>
                <w:i/>
                <w:spacing w:val="-2"/>
                <w:sz w:val="16"/>
                <w:szCs w:val="16"/>
              </w:rPr>
              <w:t>o</w:t>
            </w:r>
            <w:r w:rsidRPr="00F813AF">
              <w:rPr>
                <w:rFonts w:asciiTheme="minorBidi" w:eastAsia="Arial" w:hAnsiTheme="minorBidi"/>
                <w:i/>
                <w:sz w:val="16"/>
                <w:szCs w:val="16"/>
              </w:rPr>
              <w:t>n in ch</w:t>
            </w:r>
            <w:r w:rsidRPr="00F813AF">
              <w:rPr>
                <w:rFonts w:asciiTheme="minorBidi" w:eastAsia="Arial" w:hAnsiTheme="minorBidi"/>
                <w:i/>
                <w:spacing w:val="2"/>
                <w:sz w:val="16"/>
                <w:szCs w:val="16"/>
              </w:rPr>
              <w:t>a</w:t>
            </w:r>
            <w:r w:rsidRPr="00F813AF">
              <w:rPr>
                <w:rFonts w:asciiTheme="minorBidi" w:eastAsia="Arial" w:hAnsiTheme="minorBidi"/>
                <w:i/>
                <w:sz w:val="16"/>
                <w:szCs w:val="16"/>
              </w:rPr>
              <w:t>rge,</w:t>
            </w:r>
            <w:r w:rsidRPr="00F813AF">
              <w:rPr>
                <w:rFonts w:asciiTheme="minorBidi" w:eastAsia="Arial" w:hAnsiTheme="minorBidi"/>
                <w:i/>
                <w:spacing w:val="1"/>
                <w:sz w:val="16"/>
                <w:szCs w:val="16"/>
              </w:rPr>
              <w:t xml:space="preserve"> </w:t>
            </w:r>
            <w:r w:rsidRPr="00F813AF">
              <w:rPr>
                <w:rFonts w:asciiTheme="minorBidi" w:eastAsia="Arial" w:hAnsiTheme="minorBidi"/>
                <w:i/>
                <w:spacing w:val="-1"/>
                <w:sz w:val="16"/>
                <w:szCs w:val="16"/>
              </w:rPr>
              <w:t>b</w:t>
            </w:r>
            <w:r w:rsidRPr="00F813AF">
              <w:rPr>
                <w:rFonts w:asciiTheme="minorBidi" w:eastAsia="Arial" w:hAnsiTheme="minorBidi"/>
                <w:i/>
                <w:sz w:val="16"/>
                <w:szCs w:val="16"/>
              </w:rPr>
              <w:t>uildi</w:t>
            </w:r>
            <w:r w:rsidRPr="00F813AF">
              <w:rPr>
                <w:rFonts w:asciiTheme="minorBidi" w:eastAsia="Arial" w:hAnsiTheme="minorBidi"/>
                <w:i/>
                <w:spacing w:val="1"/>
                <w:sz w:val="16"/>
                <w:szCs w:val="16"/>
              </w:rPr>
              <w:t>n</w:t>
            </w:r>
            <w:r w:rsidRPr="00F813AF">
              <w:rPr>
                <w:rFonts w:asciiTheme="minorBidi" w:eastAsia="Arial" w:hAnsiTheme="minorBidi"/>
                <w:i/>
                <w:sz w:val="16"/>
                <w:szCs w:val="16"/>
              </w:rPr>
              <w:t>g N</w:t>
            </w:r>
            <w:r w:rsidRPr="00F813AF">
              <w:rPr>
                <w:rFonts w:asciiTheme="minorBidi" w:eastAsia="Arial" w:hAnsiTheme="minorBidi"/>
                <w:i/>
                <w:spacing w:val="-2"/>
                <w:sz w:val="16"/>
                <w:szCs w:val="16"/>
              </w:rPr>
              <w:t>o</w:t>
            </w:r>
            <w:r w:rsidRPr="00F813AF">
              <w:rPr>
                <w:rFonts w:asciiTheme="minorBidi" w:eastAsia="Arial" w:hAnsiTheme="minorBidi"/>
                <w:i/>
                <w:sz w:val="16"/>
                <w:szCs w:val="16"/>
              </w:rPr>
              <w:t>., S</w:t>
            </w:r>
            <w:r w:rsidRPr="00F813AF">
              <w:rPr>
                <w:rFonts w:asciiTheme="minorBidi" w:eastAsia="Arial" w:hAnsiTheme="minorBidi"/>
                <w:i/>
                <w:spacing w:val="1"/>
                <w:sz w:val="16"/>
                <w:szCs w:val="16"/>
              </w:rPr>
              <w:t>t</w:t>
            </w:r>
            <w:r w:rsidRPr="00F813AF">
              <w:rPr>
                <w:rFonts w:asciiTheme="minorBidi" w:eastAsia="Arial" w:hAnsiTheme="minorBidi"/>
                <w:i/>
                <w:sz w:val="16"/>
                <w:szCs w:val="16"/>
              </w:rPr>
              <w:t>re</w:t>
            </w:r>
            <w:r w:rsidRPr="00F813AF">
              <w:rPr>
                <w:rFonts w:asciiTheme="minorBidi" w:eastAsia="Arial" w:hAnsiTheme="minorBidi"/>
                <w:i/>
                <w:spacing w:val="1"/>
                <w:sz w:val="16"/>
                <w:szCs w:val="16"/>
              </w:rPr>
              <w:t>e</w:t>
            </w:r>
            <w:r w:rsidRPr="00F813AF">
              <w:rPr>
                <w:rFonts w:asciiTheme="minorBidi" w:eastAsia="Arial" w:hAnsiTheme="minorBidi"/>
                <w:i/>
                <w:sz w:val="16"/>
                <w:szCs w:val="16"/>
              </w:rPr>
              <w:t>t No</w:t>
            </w:r>
            <w:r w:rsidRPr="00F813AF">
              <w:rPr>
                <w:rFonts w:asciiTheme="minorBidi" w:eastAsia="Arial" w:hAnsiTheme="minorBidi"/>
                <w:i/>
                <w:spacing w:val="-1"/>
                <w:sz w:val="16"/>
                <w:szCs w:val="16"/>
              </w:rPr>
              <w:t>.</w:t>
            </w:r>
            <w:r w:rsidRPr="00F813AF">
              <w:rPr>
                <w:rFonts w:asciiTheme="minorBidi" w:eastAsia="Arial" w:hAnsiTheme="minorBidi"/>
                <w:i/>
                <w:sz w:val="16"/>
                <w:szCs w:val="16"/>
              </w:rPr>
              <w:t>, S</w:t>
            </w:r>
            <w:r w:rsidRPr="00F813AF">
              <w:rPr>
                <w:rFonts w:asciiTheme="minorBidi" w:eastAsia="Arial" w:hAnsiTheme="minorBidi"/>
                <w:i/>
                <w:spacing w:val="2"/>
                <w:sz w:val="16"/>
                <w:szCs w:val="16"/>
              </w:rPr>
              <w:t>e</w:t>
            </w:r>
            <w:r w:rsidRPr="00F813AF">
              <w:rPr>
                <w:rFonts w:asciiTheme="minorBidi" w:eastAsia="Arial" w:hAnsiTheme="minorBidi"/>
                <w:i/>
                <w:sz w:val="16"/>
                <w:szCs w:val="16"/>
              </w:rPr>
              <w:t>cti</w:t>
            </w:r>
            <w:r w:rsidRPr="00F813AF">
              <w:rPr>
                <w:rFonts w:asciiTheme="minorBidi" w:eastAsia="Arial" w:hAnsiTheme="minorBidi"/>
                <w:i/>
                <w:spacing w:val="-1"/>
                <w:sz w:val="16"/>
                <w:szCs w:val="16"/>
              </w:rPr>
              <w:t>o</w:t>
            </w:r>
            <w:r w:rsidRPr="00F813AF">
              <w:rPr>
                <w:rFonts w:asciiTheme="minorBidi" w:eastAsia="Arial" w:hAnsiTheme="minorBidi"/>
                <w:i/>
                <w:sz w:val="16"/>
                <w:szCs w:val="16"/>
              </w:rPr>
              <w:t>n No.,</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City, Coun</w:t>
            </w:r>
            <w:r w:rsidRPr="00F813AF">
              <w:rPr>
                <w:rFonts w:asciiTheme="minorBidi" w:eastAsia="Arial" w:hAnsiTheme="minorBidi"/>
                <w:i/>
                <w:spacing w:val="1"/>
                <w:sz w:val="16"/>
                <w:szCs w:val="16"/>
              </w:rPr>
              <w:t>t</w:t>
            </w:r>
            <w:r w:rsidRPr="00F813AF">
              <w:rPr>
                <w:rFonts w:asciiTheme="minorBidi" w:eastAsia="Arial" w:hAnsiTheme="minorBidi"/>
                <w:i/>
                <w:sz w:val="16"/>
                <w:szCs w:val="16"/>
              </w:rPr>
              <w:t>ry, in</w:t>
            </w:r>
            <w:r w:rsidRPr="00F813AF">
              <w:rPr>
                <w:rFonts w:asciiTheme="minorBidi" w:eastAsia="Arial" w:hAnsiTheme="minorBidi"/>
                <w:i/>
                <w:spacing w:val="-2"/>
                <w:sz w:val="16"/>
                <w:szCs w:val="16"/>
              </w:rPr>
              <w:t>s</w:t>
            </w:r>
            <w:r w:rsidRPr="00F813AF">
              <w:rPr>
                <w:rFonts w:asciiTheme="minorBidi" w:eastAsia="Arial" w:hAnsiTheme="minorBidi"/>
                <w:i/>
                <w:sz w:val="16"/>
                <w:szCs w:val="16"/>
              </w:rPr>
              <w:t>ert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t</w:t>
            </w:r>
            <w:r w:rsidRPr="00F813AF">
              <w:rPr>
                <w:rFonts w:asciiTheme="minorBidi" w:eastAsia="Arial" w:hAnsiTheme="minorBidi"/>
                <w:i/>
                <w:spacing w:val="1"/>
                <w:sz w:val="16"/>
                <w:szCs w:val="16"/>
              </w:rPr>
              <w:t>h</w:t>
            </w:r>
            <w:r w:rsidRPr="00F813AF">
              <w:rPr>
                <w:rFonts w:asciiTheme="minorBidi" w:eastAsia="Arial" w:hAnsiTheme="minorBidi"/>
                <w:i/>
                <w:sz w:val="16"/>
                <w:szCs w:val="16"/>
              </w:rPr>
              <w:t>e</w:t>
            </w:r>
            <w:r w:rsidRPr="00F813AF">
              <w:rPr>
                <w:rFonts w:asciiTheme="minorBidi" w:eastAsia="Arial" w:hAnsiTheme="minorBidi"/>
                <w:i/>
                <w:spacing w:val="-1"/>
                <w:sz w:val="16"/>
                <w:szCs w:val="16"/>
              </w:rPr>
              <w:t xml:space="preserve"> </w:t>
            </w:r>
            <w:r w:rsidRPr="00F813AF">
              <w:rPr>
                <w:rFonts w:asciiTheme="minorBidi" w:eastAsia="Arial" w:hAnsiTheme="minorBidi"/>
                <w:i/>
                <w:spacing w:val="1"/>
                <w:sz w:val="16"/>
                <w:szCs w:val="16"/>
              </w:rPr>
              <w:t>e</w:t>
            </w:r>
            <w:r w:rsidRPr="00F813AF">
              <w:rPr>
                <w:rFonts w:asciiTheme="minorBidi" w:eastAsia="Arial" w:hAnsiTheme="minorBidi"/>
                <w:i/>
                <w:spacing w:val="-3"/>
                <w:sz w:val="16"/>
                <w:szCs w:val="16"/>
              </w:rPr>
              <w:t>m</w:t>
            </w:r>
            <w:r w:rsidRPr="00F813AF">
              <w:rPr>
                <w:rFonts w:asciiTheme="minorBidi" w:eastAsia="Arial" w:hAnsiTheme="minorBidi"/>
                <w:i/>
                <w:sz w:val="16"/>
                <w:szCs w:val="16"/>
              </w:rPr>
              <w:t>ail if</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it</w:t>
            </w:r>
            <w:r w:rsidRPr="00F813AF">
              <w:rPr>
                <w:rFonts w:asciiTheme="minorBidi" w:eastAsia="Arial" w:hAnsiTheme="minorBidi"/>
                <w:i/>
                <w:spacing w:val="1"/>
                <w:sz w:val="16"/>
                <w:szCs w:val="16"/>
              </w:rPr>
              <w:t xml:space="preserve"> </w:t>
            </w:r>
            <w:r w:rsidRPr="00F813AF">
              <w:rPr>
                <w:rFonts w:asciiTheme="minorBidi" w:eastAsia="Arial" w:hAnsiTheme="minorBidi"/>
                <w:i/>
                <w:sz w:val="16"/>
                <w:szCs w:val="16"/>
              </w:rPr>
              <w:t>is p</w:t>
            </w:r>
            <w:r w:rsidRPr="00F813AF">
              <w:rPr>
                <w:rFonts w:asciiTheme="minorBidi" w:eastAsia="Arial" w:hAnsiTheme="minorBidi"/>
                <w:i/>
                <w:spacing w:val="2"/>
                <w:sz w:val="16"/>
                <w:szCs w:val="16"/>
              </w:rPr>
              <w:t>e</w:t>
            </w:r>
            <w:r w:rsidRPr="00F813AF">
              <w:rPr>
                <w:rFonts w:asciiTheme="minorBidi" w:eastAsia="Arial" w:hAnsiTheme="minorBidi"/>
                <w:i/>
                <w:spacing w:val="-3"/>
                <w:sz w:val="16"/>
                <w:szCs w:val="16"/>
              </w:rPr>
              <w:t>r</w:t>
            </w:r>
            <w:r w:rsidRPr="00F813AF">
              <w:rPr>
                <w:rFonts w:asciiTheme="minorBidi" w:eastAsia="Arial" w:hAnsiTheme="minorBidi"/>
                <w:i/>
                <w:sz w:val="16"/>
                <w:szCs w:val="16"/>
              </w:rPr>
              <w:t>m</w:t>
            </w:r>
            <w:r w:rsidRPr="00F813AF">
              <w:rPr>
                <w:rFonts w:asciiTheme="minorBidi" w:eastAsia="Arial" w:hAnsiTheme="minorBidi"/>
                <w:i/>
                <w:spacing w:val="-1"/>
                <w:sz w:val="16"/>
                <w:szCs w:val="16"/>
              </w:rPr>
              <w:t>i</w:t>
            </w:r>
            <w:r w:rsidRPr="00F813AF">
              <w:rPr>
                <w:rFonts w:asciiTheme="minorBidi" w:eastAsia="Arial" w:hAnsiTheme="minorBidi"/>
                <w:i/>
                <w:sz w:val="16"/>
                <w:szCs w:val="16"/>
              </w:rPr>
              <w:t>ssible</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to</w:t>
            </w:r>
            <w:r w:rsidRPr="00F813AF">
              <w:rPr>
                <w:rFonts w:asciiTheme="minorBidi" w:eastAsia="Arial" w:hAnsiTheme="minorBidi"/>
                <w:i/>
                <w:spacing w:val="2"/>
                <w:sz w:val="16"/>
                <w:szCs w:val="16"/>
              </w:rPr>
              <w:t xml:space="preserve"> </w:t>
            </w:r>
            <w:r w:rsidRPr="00F813AF">
              <w:rPr>
                <w:rFonts w:asciiTheme="minorBidi" w:eastAsia="Arial" w:hAnsiTheme="minorBidi"/>
                <w:i/>
                <w:sz w:val="16"/>
                <w:szCs w:val="16"/>
              </w:rPr>
              <w:t>sub</w:t>
            </w:r>
            <w:r w:rsidRPr="00F813AF">
              <w:rPr>
                <w:rFonts w:asciiTheme="minorBidi" w:eastAsia="Arial" w:hAnsiTheme="minorBidi"/>
                <w:i/>
                <w:spacing w:val="-3"/>
                <w:sz w:val="16"/>
                <w:szCs w:val="16"/>
              </w:rPr>
              <w:t>m</w:t>
            </w:r>
            <w:r w:rsidRPr="00F813AF">
              <w:rPr>
                <w:rFonts w:asciiTheme="minorBidi" w:eastAsia="Arial" w:hAnsiTheme="minorBidi"/>
                <w:i/>
                <w:sz w:val="16"/>
                <w:szCs w:val="16"/>
              </w:rPr>
              <w:t>it t</w:t>
            </w:r>
            <w:r w:rsidRPr="00F813AF">
              <w:rPr>
                <w:rFonts w:asciiTheme="minorBidi" w:eastAsia="Arial" w:hAnsiTheme="minorBidi"/>
                <w:i/>
                <w:spacing w:val="2"/>
                <w:sz w:val="16"/>
                <w:szCs w:val="16"/>
              </w:rPr>
              <w:t>h</w:t>
            </w:r>
            <w:r w:rsidRPr="00F813AF">
              <w:rPr>
                <w:rFonts w:asciiTheme="minorBidi" w:eastAsia="Arial" w:hAnsiTheme="minorBidi"/>
                <w:i/>
                <w:sz w:val="16"/>
                <w:szCs w:val="16"/>
              </w:rPr>
              <w:t>e bid onlin</w:t>
            </w:r>
            <w:r w:rsidRPr="00F813AF">
              <w:rPr>
                <w:rFonts w:asciiTheme="minorBidi" w:eastAsia="Arial" w:hAnsiTheme="minorBidi"/>
                <w:i/>
                <w:spacing w:val="1"/>
                <w:sz w:val="16"/>
                <w:szCs w:val="16"/>
              </w:rPr>
              <w:t>e</w:t>
            </w:r>
            <w:r w:rsidRPr="00F813AF">
              <w:rPr>
                <w:rFonts w:asciiTheme="minorBidi" w:eastAsia="Arial" w:hAnsiTheme="minorBidi"/>
                <w:sz w:val="16"/>
                <w:szCs w:val="16"/>
              </w:rPr>
              <w:t>]</w:t>
            </w:r>
          </w:p>
          <w:p w:rsidR="003E3F0F" w:rsidRPr="00F813AF" w:rsidRDefault="003E3F0F" w:rsidP="003E3F0F">
            <w:pPr>
              <w:bidi w:val="0"/>
              <w:spacing w:before="8" w:line="110" w:lineRule="exact"/>
              <w:jc w:val="both"/>
              <w:rPr>
                <w:rFonts w:asciiTheme="minorBidi" w:hAnsiTheme="minorBidi"/>
                <w:sz w:val="16"/>
                <w:szCs w:val="16"/>
              </w:rPr>
            </w:pPr>
          </w:p>
          <w:p w:rsidR="003E3F0F" w:rsidRPr="00F813AF" w:rsidRDefault="003E3F0F" w:rsidP="003E3F0F">
            <w:pPr>
              <w:bidi w:val="0"/>
              <w:spacing w:before="16" w:line="260" w:lineRule="exact"/>
              <w:jc w:val="both"/>
              <w:rPr>
                <w:rFonts w:asciiTheme="minorBidi" w:hAnsiTheme="minorBidi"/>
                <w:sz w:val="16"/>
                <w:szCs w:val="16"/>
              </w:rPr>
            </w:pPr>
            <w:r w:rsidRPr="00F813AF">
              <w:rPr>
                <w:rFonts w:asciiTheme="minorBidi" w:hAnsiTheme="minorBidi"/>
                <w:b/>
                <w:bCs/>
                <w:sz w:val="16"/>
                <w:szCs w:val="16"/>
                <w:u w:val="single"/>
              </w:rPr>
              <w:t>Note:</w:t>
            </w:r>
            <w:r w:rsidRPr="00F813AF">
              <w:rPr>
                <w:rFonts w:asciiTheme="minorBidi" w:hAnsiTheme="minorBidi"/>
                <w:sz w:val="16"/>
                <w:szCs w:val="16"/>
              </w:rPr>
              <w:t xml:space="preserve"> The contracting party can add additional data that are suitable with the value of the tender provided it does not conflict with the legal legislations that regulate the government contracting in Iraq. </w:t>
            </w:r>
          </w:p>
          <w:p w:rsidR="00207744" w:rsidRPr="00F813AF" w:rsidRDefault="00207744" w:rsidP="00207744">
            <w:pPr>
              <w:bidi w:val="0"/>
              <w:spacing w:before="16" w:line="260" w:lineRule="exact"/>
              <w:jc w:val="both"/>
              <w:rPr>
                <w:rFonts w:asciiTheme="minorBidi" w:hAnsiTheme="minorBidi"/>
                <w:sz w:val="16"/>
                <w:szCs w:val="16"/>
              </w:rPr>
            </w:pPr>
          </w:p>
          <w:p w:rsidR="003E3F0F" w:rsidRPr="00F813AF" w:rsidRDefault="003E3F0F" w:rsidP="003E3F0F">
            <w:pPr>
              <w:bidi w:val="0"/>
              <w:ind w:left="152" w:right="-20"/>
              <w:jc w:val="both"/>
              <w:rPr>
                <w:rFonts w:asciiTheme="minorBidi" w:eastAsia="Arial" w:hAnsiTheme="minorBidi"/>
                <w:sz w:val="16"/>
                <w:szCs w:val="16"/>
              </w:rPr>
            </w:pPr>
            <w:r w:rsidRPr="00F813AF">
              <w:rPr>
                <w:rFonts w:asciiTheme="minorBidi" w:eastAsia="Arial" w:hAnsiTheme="minorBidi"/>
                <w:sz w:val="16"/>
                <w:szCs w:val="16"/>
              </w:rPr>
              <w:t>Si</w:t>
            </w:r>
            <w:r w:rsidRPr="00F813AF">
              <w:rPr>
                <w:rFonts w:asciiTheme="minorBidi" w:eastAsia="Arial" w:hAnsiTheme="minorBidi"/>
                <w:spacing w:val="-1"/>
                <w:sz w:val="16"/>
                <w:szCs w:val="16"/>
              </w:rPr>
              <w:t>g</w:t>
            </w:r>
            <w:r w:rsidRPr="00F813AF">
              <w:rPr>
                <w:rFonts w:asciiTheme="minorBidi" w:eastAsia="Arial" w:hAnsiTheme="minorBidi"/>
                <w:sz w:val="16"/>
                <w:szCs w:val="16"/>
              </w:rPr>
              <w:t>n</w:t>
            </w:r>
            <w:r w:rsidRPr="00F813AF">
              <w:rPr>
                <w:rFonts w:asciiTheme="minorBidi" w:eastAsia="Arial" w:hAnsiTheme="minorBidi"/>
                <w:spacing w:val="2"/>
                <w:sz w:val="16"/>
                <w:szCs w:val="16"/>
              </w:rPr>
              <w:t>a</w:t>
            </w:r>
            <w:r w:rsidRPr="00F813AF">
              <w:rPr>
                <w:rFonts w:asciiTheme="minorBidi" w:eastAsia="Arial" w:hAnsiTheme="minorBidi"/>
                <w:sz w:val="16"/>
                <w:szCs w:val="16"/>
              </w:rPr>
              <w:t>t</w:t>
            </w:r>
            <w:r w:rsidRPr="00F813AF">
              <w:rPr>
                <w:rFonts w:asciiTheme="minorBidi" w:eastAsia="Arial" w:hAnsiTheme="minorBidi"/>
                <w:spacing w:val="1"/>
                <w:sz w:val="16"/>
                <w:szCs w:val="16"/>
              </w:rPr>
              <w:t>u</w:t>
            </w:r>
            <w:r w:rsidRPr="00F813AF">
              <w:rPr>
                <w:rFonts w:asciiTheme="minorBidi" w:eastAsia="Arial" w:hAnsiTheme="minorBidi"/>
                <w:sz w:val="16"/>
                <w:szCs w:val="16"/>
              </w:rPr>
              <w:t>re</w:t>
            </w:r>
          </w:p>
          <w:p w:rsidR="003E3F0F" w:rsidRPr="00F813AF" w:rsidRDefault="003E3F0F" w:rsidP="003E3F0F">
            <w:pPr>
              <w:bidi w:val="0"/>
              <w:ind w:left="152" w:right="-20"/>
              <w:jc w:val="both"/>
              <w:rPr>
                <w:rFonts w:asciiTheme="minorBidi" w:eastAsia="Arial" w:hAnsiTheme="minorBidi"/>
                <w:sz w:val="16"/>
                <w:szCs w:val="16"/>
              </w:rPr>
            </w:pPr>
            <w:r w:rsidRPr="00F813AF">
              <w:rPr>
                <w:rFonts w:asciiTheme="minorBidi" w:eastAsia="Arial" w:hAnsiTheme="minorBidi"/>
                <w:sz w:val="16"/>
                <w:szCs w:val="16"/>
              </w:rPr>
              <w:t>A</w:t>
            </w:r>
            <w:r w:rsidRPr="00F813AF">
              <w:rPr>
                <w:rFonts w:asciiTheme="minorBidi" w:eastAsia="Arial" w:hAnsiTheme="minorBidi"/>
                <w:spacing w:val="2"/>
                <w:sz w:val="16"/>
                <w:szCs w:val="16"/>
              </w:rPr>
              <w:t>u</w:t>
            </w:r>
            <w:r w:rsidRPr="00F813AF">
              <w:rPr>
                <w:rFonts w:asciiTheme="minorBidi" w:eastAsia="Arial" w:hAnsiTheme="minorBidi"/>
                <w:spacing w:val="-2"/>
                <w:sz w:val="16"/>
                <w:szCs w:val="16"/>
              </w:rPr>
              <w:t>t</w:t>
            </w:r>
            <w:r w:rsidRPr="00F813AF">
              <w:rPr>
                <w:rFonts w:asciiTheme="minorBidi" w:eastAsia="Arial" w:hAnsiTheme="minorBidi"/>
                <w:sz w:val="16"/>
                <w:szCs w:val="16"/>
              </w:rPr>
              <w:t>h</w:t>
            </w:r>
            <w:r w:rsidRPr="00F813AF">
              <w:rPr>
                <w:rFonts w:asciiTheme="minorBidi" w:eastAsia="Arial" w:hAnsiTheme="minorBidi"/>
                <w:spacing w:val="2"/>
                <w:sz w:val="16"/>
                <w:szCs w:val="16"/>
              </w:rPr>
              <w:t>o</w:t>
            </w:r>
            <w:r w:rsidRPr="00F813AF">
              <w:rPr>
                <w:rFonts w:asciiTheme="minorBidi" w:eastAsia="Arial" w:hAnsiTheme="minorBidi"/>
                <w:sz w:val="16"/>
                <w:szCs w:val="16"/>
              </w:rPr>
              <w:t>r</w:t>
            </w:r>
            <w:r w:rsidRPr="00F813AF">
              <w:rPr>
                <w:rFonts w:asciiTheme="minorBidi" w:eastAsia="Arial" w:hAnsiTheme="minorBidi"/>
                <w:spacing w:val="-1"/>
                <w:sz w:val="16"/>
                <w:szCs w:val="16"/>
              </w:rPr>
              <w:t>i</w:t>
            </w:r>
            <w:r w:rsidRPr="00F813AF">
              <w:rPr>
                <w:rFonts w:asciiTheme="minorBidi" w:eastAsia="Arial" w:hAnsiTheme="minorBidi"/>
                <w:spacing w:val="-2"/>
                <w:sz w:val="16"/>
                <w:szCs w:val="16"/>
              </w:rPr>
              <w:t>z</w:t>
            </w:r>
            <w:r w:rsidRPr="00F813AF">
              <w:rPr>
                <w:rFonts w:asciiTheme="minorBidi" w:eastAsia="Arial" w:hAnsiTheme="minorBidi"/>
                <w:sz w:val="16"/>
                <w:szCs w:val="16"/>
              </w:rPr>
              <w:t>ed</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re</w:t>
            </w:r>
            <w:r w:rsidRPr="00F813AF">
              <w:rPr>
                <w:rFonts w:asciiTheme="minorBidi" w:eastAsia="Arial" w:hAnsiTheme="minorBidi"/>
                <w:spacing w:val="2"/>
                <w:sz w:val="16"/>
                <w:szCs w:val="16"/>
              </w:rPr>
              <w:t>p</w:t>
            </w:r>
            <w:r w:rsidRPr="00F813AF">
              <w:rPr>
                <w:rFonts w:asciiTheme="minorBidi" w:eastAsia="Arial" w:hAnsiTheme="minorBidi"/>
                <w:sz w:val="16"/>
                <w:szCs w:val="16"/>
              </w:rPr>
              <w:t>resent</w:t>
            </w:r>
            <w:r w:rsidRPr="00F813AF">
              <w:rPr>
                <w:rFonts w:asciiTheme="minorBidi" w:eastAsia="Arial" w:hAnsiTheme="minorBidi"/>
                <w:spacing w:val="1"/>
                <w:sz w:val="16"/>
                <w:szCs w:val="16"/>
              </w:rPr>
              <w:t>a</w:t>
            </w:r>
            <w:r w:rsidRPr="00F813AF">
              <w:rPr>
                <w:rFonts w:asciiTheme="minorBidi" w:eastAsia="Arial" w:hAnsiTheme="minorBidi"/>
                <w:sz w:val="16"/>
                <w:szCs w:val="16"/>
              </w:rPr>
              <w:t>ti</w:t>
            </w:r>
            <w:r w:rsidRPr="00F813AF">
              <w:rPr>
                <w:rFonts w:asciiTheme="minorBidi" w:eastAsia="Arial" w:hAnsiTheme="minorBidi"/>
                <w:spacing w:val="-2"/>
                <w:sz w:val="16"/>
                <w:szCs w:val="16"/>
              </w:rPr>
              <w:t>v</w:t>
            </w:r>
            <w:r w:rsidRPr="00F813AF">
              <w:rPr>
                <w:rFonts w:asciiTheme="minorBidi" w:eastAsia="Arial" w:hAnsiTheme="minorBidi"/>
                <w:sz w:val="16"/>
                <w:szCs w:val="16"/>
              </w:rPr>
              <w:t>e for t</w:t>
            </w:r>
            <w:r w:rsidRPr="00F813AF">
              <w:rPr>
                <w:rFonts w:asciiTheme="minorBidi" w:eastAsia="Arial" w:hAnsiTheme="minorBidi"/>
                <w:spacing w:val="2"/>
                <w:sz w:val="16"/>
                <w:szCs w:val="16"/>
              </w:rPr>
              <w:t>h</w:t>
            </w:r>
            <w:r w:rsidRPr="00F813AF">
              <w:rPr>
                <w:rFonts w:asciiTheme="minorBidi" w:eastAsia="Arial" w:hAnsiTheme="minorBidi"/>
                <w:sz w:val="16"/>
                <w:szCs w:val="16"/>
              </w:rPr>
              <w:t>e</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 xml:space="preserve">contracting </w:t>
            </w:r>
            <w:r w:rsidRPr="00F813AF">
              <w:rPr>
                <w:rFonts w:asciiTheme="minorBidi" w:eastAsia="Arial" w:hAnsiTheme="minorBidi"/>
                <w:spacing w:val="1"/>
                <w:sz w:val="16"/>
                <w:szCs w:val="16"/>
              </w:rPr>
              <w:t>p</w:t>
            </w:r>
            <w:r w:rsidRPr="00F813AF">
              <w:rPr>
                <w:rFonts w:asciiTheme="minorBidi" w:eastAsia="Arial" w:hAnsiTheme="minorBidi"/>
                <w:sz w:val="16"/>
                <w:szCs w:val="16"/>
              </w:rPr>
              <w:t>ar</w:t>
            </w:r>
            <w:r w:rsidRPr="00F813AF">
              <w:rPr>
                <w:rFonts w:asciiTheme="minorBidi" w:eastAsia="Arial" w:hAnsiTheme="minorBidi"/>
                <w:spacing w:val="-2"/>
                <w:sz w:val="16"/>
                <w:szCs w:val="16"/>
              </w:rPr>
              <w:t>t</w:t>
            </w:r>
            <w:r w:rsidRPr="00F813AF">
              <w:rPr>
                <w:rFonts w:asciiTheme="minorBidi" w:eastAsia="Arial" w:hAnsiTheme="minorBidi"/>
                <w:sz w:val="16"/>
                <w:szCs w:val="16"/>
              </w:rPr>
              <w:t>y</w:t>
            </w:r>
          </w:p>
          <w:p w:rsidR="003E3F0F" w:rsidRPr="00F813AF" w:rsidRDefault="003E3F0F" w:rsidP="003E3F0F">
            <w:pPr>
              <w:bidi w:val="0"/>
              <w:ind w:left="152" w:right="-20"/>
              <w:jc w:val="both"/>
              <w:rPr>
                <w:rFonts w:asciiTheme="minorBidi" w:eastAsia="Arial" w:hAnsiTheme="minorBidi"/>
                <w:sz w:val="16"/>
                <w:szCs w:val="16"/>
              </w:rPr>
            </w:pPr>
            <w:r w:rsidRPr="00F813AF">
              <w:rPr>
                <w:rFonts w:asciiTheme="minorBidi" w:eastAsia="Arial" w:hAnsiTheme="minorBidi"/>
                <w:sz w:val="16"/>
                <w:szCs w:val="16"/>
              </w:rPr>
              <w:t>Authori</w:t>
            </w:r>
            <w:r w:rsidRPr="00F813AF">
              <w:rPr>
                <w:rFonts w:asciiTheme="minorBidi" w:eastAsia="Arial" w:hAnsiTheme="minorBidi"/>
                <w:spacing w:val="-3"/>
                <w:sz w:val="16"/>
                <w:szCs w:val="16"/>
              </w:rPr>
              <w:t>z</w:t>
            </w:r>
            <w:r w:rsidRPr="00F813AF">
              <w:rPr>
                <w:rFonts w:asciiTheme="minorBidi" w:eastAsia="Arial" w:hAnsiTheme="minorBidi"/>
                <w:sz w:val="16"/>
                <w:szCs w:val="16"/>
              </w:rPr>
              <w:t xml:space="preserve">ed </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re</w:t>
            </w:r>
            <w:r w:rsidRPr="00F813AF">
              <w:rPr>
                <w:rFonts w:asciiTheme="minorBidi" w:eastAsia="Arial" w:hAnsiTheme="minorBidi"/>
                <w:spacing w:val="2"/>
                <w:sz w:val="16"/>
                <w:szCs w:val="16"/>
              </w:rPr>
              <w:t>p</w:t>
            </w:r>
            <w:r w:rsidRPr="00F813AF">
              <w:rPr>
                <w:rFonts w:asciiTheme="minorBidi" w:eastAsia="Arial" w:hAnsiTheme="minorBidi"/>
                <w:sz w:val="16"/>
                <w:szCs w:val="16"/>
              </w:rPr>
              <w:t>r</w:t>
            </w:r>
            <w:r w:rsidRPr="00F813AF">
              <w:rPr>
                <w:rFonts w:asciiTheme="minorBidi" w:eastAsia="Arial" w:hAnsiTheme="minorBidi"/>
                <w:spacing w:val="-2"/>
                <w:sz w:val="16"/>
                <w:szCs w:val="16"/>
              </w:rPr>
              <w:t>e</w:t>
            </w:r>
            <w:r w:rsidRPr="00F813AF">
              <w:rPr>
                <w:rFonts w:asciiTheme="minorBidi" w:eastAsia="Arial" w:hAnsiTheme="minorBidi"/>
                <w:sz w:val="16"/>
                <w:szCs w:val="16"/>
              </w:rPr>
              <w:t>se</w:t>
            </w:r>
            <w:r w:rsidRPr="00F813AF">
              <w:rPr>
                <w:rFonts w:asciiTheme="minorBidi" w:eastAsia="Arial" w:hAnsiTheme="minorBidi"/>
                <w:spacing w:val="2"/>
                <w:sz w:val="16"/>
                <w:szCs w:val="16"/>
              </w:rPr>
              <w:t>n</w:t>
            </w:r>
            <w:r w:rsidRPr="00F813AF">
              <w:rPr>
                <w:rFonts w:asciiTheme="minorBidi" w:eastAsia="Arial" w:hAnsiTheme="minorBidi"/>
                <w:sz w:val="16"/>
                <w:szCs w:val="16"/>
              </w:rPr>
              <w:t>tati</w:t>
            </w:r>
            <w:r w:rsidRPr="00F813AF">
              <w:rPr>
                <w:rFonts w:asciiTheme="minorBidi" w:eastAsia="Arial" w:hAnsiTheme="minorBidi"/>
                <w:spacing w:val="-3"/>
                <w:sz w:val="16"/>
                <w:szCs w:val="16"/>
              </w:rPr>
              <w:t>v</w:t>
            </w:r>
            <w:r w:rsidRPr="00F813AF">
              <w:rPr>
                <w:rFonts w:asciiTheme="minorBidi" w:eastAsia="Arial" w:hAnsiTheme="minorBidi"/>
                <w:sz w:val="16"/>
                <w:szCs w:val="16"/>
              </w:rPr>
              <w:t>e</w:t>
            </w:r>
            <w:r w:rsidRPr="00F813AF">
              <w:rPr>
                <w:rFonts w:asciiTheme="minorBidi" w:eastAsia="Arial" w:hAnsiTheme="minorBidi"/>
                <w:spacing w:val="2"/>
                <w:sz w:val="16"/>
                <w:szCs w:val="16"/>
              </w:rPr>
              <w:t xml:space="preserve"> </w:t>
            </w:r>
            <w:r w:rsidRPr="00F813AF">
              <w:rPr>
                <w:rFonts w:asciiTheme="minorBidi" w:eastAsia="Arial" w:hAnsiTheme="minorBidi"/>
                <w:sz w:val="16"/>
                <w:szCs w:val="16"/>
              </w:rPr>
              <w:t>f</w:t>
            </w:r>
            <w:r w:rsidRPr="00F813AF">
              <w:rPr>
                <w:rFonts w:asciiTheme="minorBidi" w:eastAsia="Arial" w:hAnsiTheme="minorBidi"/>
                <w:spacing w:val="1"/>
                <w:sz w:val="16"/>
                <w:szCs w:val="16"/>
              </w:rPr>
              <w:t>o</w:t>
            </w:r>
            <w:r w:rsidRPr="00F813AF">
              <w:rPr>
                <w:rFonts w:asciiTheme="minorBidi" w:eastAsia="Arial" w:hAnsiTheme="minorBidi"/>
                <w:sz w:val="16"/>
                <w:szCs w:val="16"/>
              </w:rPr>
              <w:t>r t</w:t>
            </w:r>
            <w:r w:rsidRPr="00F813AF">
              <w:rPr>
                <w:rFonts w:asciiTheme="minorBidi" w:eastAsia="Arial" w:hAnsiTheme="minorBidi"/>
                <w:spacing w:val="1"/>
                <w:sz w:val="16"/>
                <w:szCs w:val="16"/>
              </w:rPr>
              <w:t>h</w:t>
            </w:r>
            <w:r w:rsidRPr="00F813AF">
              <w:rPr>
                <w:rFonts w:asciiTheme="minorBidi" w:eastAsia="Arial" w:hAnsiTheme="minorBidi"/>
                <w:sz w:val="16"/>
                <w:szCs w:val="16"/>
              </w:rPr>
              <w:t>e</w:t>
            </w:r>
            <w:r w:rsidRPr="00F813AF">
              <w:rPr>
                <w:rFonts w:asciiTheme="minorBidi" w:eastAsia="Arial" w:hAnsiTheme="minorBidi"/>
                <w:spacing w:val="-1"/>
                <w:sz w:val="16"/>
                <w:szCs w:val="16"/>
              </w:rPr>
              <w:t xml:space="preserve"> </w:t>
            </w:r>
            <w:r w:rsidRPr="00F813AF">
              <w:rPr>
                <w:rFonts w:asciiTheme="minorBidi" w:eastAsia="Arial" w:hAnsiTheme="minorBidi"/>
                <w:sz w:val="16"/>
                <w:szCs w:val="16"/>
              </w:rPr>
              <w:t>c</w:t>
            </w:r>
            <w:r w:rsidRPr="00F813AF">
              <w:rPr>
                <w:rFonts w:asciiTheme="minorBidi" w:eastAsia="Arial" w:hAnsiTheme="minorBidi"/>
                <w:spacing w:val="1"/>
                <w:sz w:val="16"/>
                <w:szCs w:val="16"/>
              </w:rPr>
              <w:t>o</w:t>
            </w:r>
            <w:r w:rsidRPr="00F813AF">
              <w:rPr>
                <w:rFonts w:asciiTheme="minorBidi" w:eastAsia="Arial" w:hAnsiTheme="minorBidi"/>
                <w:spacing w:val="-1"/>
                <w:sz w:val="16"/>
                <w:szCs w:val="16"/>
              </w:rPr>
              <w:t>n</w:t>
            </w:r>
            <w:r w:rsidRPr="00F813AF">
              <w:rPr>
                <w:rFonts w:asciiTheme="minorBidi" w:eastAsia="Arial" w:hAnsiTheme="minorBidi"/>
                <w:sz w:val="16"/>
                <w:szCs w:val="16"/>
              </w:rPr>
              <w:t>tr</w:t>
            </w:r>
            <w:r w:rsidRPr="00F813AF">
              <w:rPr>
                <w:rFonts w:asciiTheme="minorBidi" w:eastAsia="Arial" w:hAnsiTheme="minorBidi"/>
                <w:spacing w:val="-2"/>
                <w:sz w:val="16"/>
                <w:szCs w:val="16"/>
              </w:rPr>
              <w:t>a</w:t>
            </w:r>
            <w:r w:rsidRPr="00F813AF">
              <w:rPr>
                <w:rFonts w:asciiTheme="minorBidi" w:eastAsia="Arial" w:hAnsiTheme="minorBidi"/>
                <w:sz w:val="16"/>
                <w:szCs w:val="16"/>
              </w:rPr>
              <w:t>cting p</w:t>
            </w:r>
            <w:r w:rsidRPr="00F813AF">
              <w:rPr>
                <w:rFonts w:asciiTheme="minorBidi" w:eastAsia="Arial" w:hAnsiTheme="minorBidi"/>
                <w:spacing w:val="2"/>
                <w:sz w:val="16"/>
                <w:szCs w:val="16"/>
              </w:rPr>
              <w:t>a</w:t>
            </w:r>
            <w:r w:rsidRPr="00F813AF">
              <w:rPr>
                <w:rFonts w:asciiTheme="minorBidi" w:eastAsia="Arial" w:hAnsiTheme="minorBidi"/>
                <w:sz w:val="16"/>
                <w:szCs w:val="16"/>
              </w:rPr>
              <w:t>rty</w:t>
            </w:r>
          </w:p>
          <w:p w:rsidR="003E3F0F" w:rsidRPr="00F813AF" w:rsidRDefault="003E3F0F" w:rsidP="00C538C2">
            <w:pPr>
              <w:jc w:val="center"/>
              <w:rPr>
                <w:rFonts w:ascii="Arial" w:eastAsia="Arial" w:hAnsi="Arial" w:cs="Arial"/>
                <w:b/>
                <w:bCs/>
                <w:sz w:val="24"/>
                <w:szCs w:val="24"/>
                <w:lang w:bidi="ar-IQ"/>
              </w:rPr>
            </w:pPr>
          </w:p>
        </w:tc>
      </w:tr>
    </w:tbl>
    <w:p w:rsidR="003E3F0F" w:rsidRDefault="003E3F0F"/>
    <w:tbl>
      <w:tblPr>
        <w:tblStyle w:val="a3"/>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928"/>
      </w:tblGrid>
      <w:tr w:rsidR="003E3F0F" w:rsidRPr="004F1E49" w:rsidTr="003E3F0F">
        <w:trPr>
          <w:trHeight w:val="841"/>
        </w:trPr>
        <w:tc>
          <w:tcPr>
            <w:tcW w:w="5386" w:type="dxa"/>
          </w:tcPr>
          <w:p w:rsidR="003E3F0F" w:rsidRPr="003E3F0F" w:rsidRDefault="003E3F0F" w:rsidP="003E3F0F">
            <w:pPr>
              <w:pStyle w:val="a4"/>
              <w:jc w:val="left"/>
              <w:rPr>
                <w:rFonts w:asciiTheme="minorBidi" w:hAnsiTheme="minorBidi" w:cstheme="minorBidi"/>
                <w:w w:val="150"/>
                <w:sz w:val="32"/>
                <w:szCs w:val="32"/>
                <w:lang w:val="en-GB" w:bidi="ar-SA"/>
              </w:rPr>
            </w:pPr>
            <w:r w:rsidRPr="003E3F0F">
              <w:rPr>
                <w:rFonts w:asciiTheme="minorBidi" w:hAnsiTheme="minorBidi" w:cstheme="minorBidi"/>
                <w:w w:val="150"/>
                <w:sz w:val="32"/>
                <w:szCs w:val="32"/>
                <w:rtl/>
                <w:lang w:val="en-GB" w:bidi="ar-SA"/>
              </w:rPr>
              <w:t>جدول المحتويات</w:t>
            </w:r>
          </w:p>
          <w:p w:rsidR="003E3F0F" w:rsidRPr="003E3F0F" w:rsidRDefault="003E3F0F" w:rsidP="003E3F0F">
            <w:pPr>
              <w:tabs>
                <w:tab w:val="left" w:pos="911"/>
              </w:tabs>
              <w:rPr>
                <w:rFonts w:asciiTheme="minorBidi" w:hAnsiTheme="minorBidi"/>
                <w:b/>
                <w:bCs/>
                <w:sz w:val="32"/>
                <w:szCs w:val="32"/>
                <w:rtl/>
                <w:lang w:bidi="ar-JO"/>
              </w:rPr>
            </w:pPr>
            <w:r w:rsidRPr="003E3F0F">
              <w:rPr>
                <w:rFonts w:asciiTheme="minorBidi" w:hAnsiTheme="minorBidi"/>
                <w:b/>
                <w:bCs/>
                <w:sz w:val="32"/>
                <w:szCs w:val="32"/>
                <w:rtl/>
                <w:lang w:bidi="ar-JO"/>
              </w:rPr>
              <w:tab/>
            </w:r>
          </w:p>
          <w:p w:rsidR="003E3F0F" w:rsidRPr="003E3F0F" w:rsidRDefault="003E3F0F" w:rsidP="003E3F0F">
            <w:pPr>
              <w:rPr>
                <w:rFonts w:asciiTheme="minorBidi" w:hAnsiTheme="minorBidi"/>
                <w:sz w:val="32"/>
                <w:szCs w:val="32"/>
                <w:rtl/>
                <w:lang w:bidi="ar-JO"/>
              </w:rPr>
            </w:pPr>
            <w:r w:rsidRPr="003E3F0F">
              <w:rPr>
                <w:rFonts w:asciiTheme="minorBidi" w:hAnsiTheme="minorBidi"/>
                <w:b/>
                <w:bCs/>
                <w:sz w:val="32"/>
                <w:szCs w:val="32"/>
                <w:rtl/>
                <w:lang w:bidi="ar-JO"/>
              </w:rPr>
              <w:t>الجزء الاول – اجراءات التعاقد</w:t>
            </w:r>
          </w:p>
          <w:p w:rsidR="003E3F0F" w:rsidRPr="003E3F0F" w:rsidRDefault="003E3F0F" w:rsidP="003E3F0F">
            <w:pPr>
              <w:rPr>
                <w:rFonts w:asciiTheme="minorBidi" w:hAnsiTheme="minorBidi"/>
                <w:sz w:val="32"/>
                <w:szCs w:val="32"/>
                <w:rtl/>
                <w:lang w:bidi="ar-JO"/>
              </w:rPr>
            </w:pP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الاول – التعليمات لمقدمي العطاء</w:t>
            </w: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الثاني- ورقة بيانات العطاء</w:t>
            </w: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الثالث- معايير التقييم والتاهيل ( بدون تأهيل مسبق)</w:t>
            </w: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الرابع- استمارات العطاء</w:t>
            </w: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الخامس- الدول المؤهلة</w:t>
            </w:r>
          </w:p>
          <w:p w:rsidR="003E3F0F" w:rsidRPr="003E3F0F" w:rsidRDefault="003E3F0F" w:rsidP="003E3F0F">
            <w:pPr>
              <w:rPr>
                <w:rFonts w:asciiTheme="minorBidi" w:hAnsiTheme="minorBidi"/>
                <w:sz w:val="32"/>
                <w:szCs w:val="32"/>
                <w:rtl/>
                <w:lang w:bidi="ar-JO"/>
              </w:rPr>
            </w:pPr>
          </w:p>
          <w:p w:rsidR="003E3F0F" w:rsidRPr="003E3F0F" w:rsidRDefault="003E3F0F" w:rsidP="003E3F0F">
            <w:pPr>
              <w:rPr>
                <w:rFonts w:asciiTheme="minorBidi" w:hAnsiTheme="minorBidi"/>
                <w:sz w:val="32"/>
                <w:szCs w:val="32"/>
                <w:rtl/>
                <w:lang w:bidi="ar-JO"/>
              </w:rPr>
            </w:pPr>
          </w:p>
          <w:p w:rsidR="003E3F0F" w:rsidRPr="003E3F0F" w:rsidRDefault="003E3F0F" w:rsidP="003E3F0F">
            <w:pPr>
              <w:rPr>
                <w:rFonts w:asciiTheme="minorBidi" w:hAnsiTheme="minorBidi"/>
                <w:b/>
                <w:bCs/>
                <w:sz w:val="32"/>
                <w:szCs w:val="32"/>
                <w:rtl/>
                <w:lang w:bidi="ar-JO"/>
              </w:rPr>
            </w:pPr>
            <w:r w:rsidRPr="003E3F0F">
              <w:rPr>
                <w:rFonts w:asciiTheme="minorBidi" w:hAnsiTheme="minorBidi"/>
                <w:b/>
                <w:bCs/>
                <w:sz w:val="32"/>
                <w:szCs w:val="32"/>
                <w:rtl/>
                <w:lang w:bidi="ar-JO"/>
              </w:rPr>
              <w:t>الجزء الثاني- متطلبات الاشغال</w:t>
            </w: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السادس- متطلبات صاحب العمل</w:t>
            </w:r>
          </w:p>
          <w:p w:rsidR="003E3F0F" w:rsidRPr="003E3F0F" w:rsidRDefault="003E3F0F" w:rsidP="003E3F0F">
            <w:pPr>
              <w:rPr>
                <w:rFonts w:asciiTheme="minorBidi" w:hAnsiTheme="minorBidi"/>
                <w:sz w:val="32"/>
                <w:szCs w:val="32"/>
                <w:rtl/>
                <w:lang w:bidi="ar-JO"/>
              </w:rPr>
            </w:pPr>
          </w:p>
          <w:p w:rsidR="003E3F0F" w:rsidRPr="003E3F0F" w:rsidRDefault="003E3F0F" w:rsidP="003E3F0F">
            <w:pPr>
              <w:rPr>
                <w:rFonts w:asciiTheme="minorBidi" w:hAnsiTheme="minorBidi"/>
                <w:b/>
                <w:bCs/>
                <w:sz w:val="32"/>
                <w:szCs w:val="32"/>
                <w:rtl/>
                <w:lang w:bidi="ar-JO"/>
              </w:rPr>
            </w:pPr>
            <w:r w:rsidRPr="003E3F0F">
              <w:rPr>
                <w:rFonts w:asciiTheme="minorBidi" w:hAnsiTheme="minorBidi"/>
                <w:b/>
                <w:bCs/>
                <w:sz w:val="32"/>
                <w:szCs w:val="32"/>
                <w:rtl/>
                <w:lang w:bidi="ar-JO"/>
              </w:rPr>
              <w:t xml:space="preserve">الجزء الثالث- شروط العقد وأستمارات العقد </w:t>
            </w: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السابع- الشروط العامة للعقد</w:t>
            </w:r>
          </w:p>
          <w:p w:rsidR="003E3F0F" w:rsidRPr="003E3F0F" w:rsidRDefault="003E3F0F" w:rsidP="003E3F0F">
            <w:pPr>
              <w:rPr>
                <w:rFonts w:asciiTheme="minorBidi" w:hAnsiTheme="minorBidi"/>
                <w:sz w:val="32"/>
                <w:szCs w:val="32"/>
                <w:rtl/>
                <w:lang w:bidi="ar-JO"/>
              </w:rPr>
            </w:pPr>
            <w:r w:rsidRPr="003E3F0F">
              <w:rPr>
                <w:rFonts w:asciiTheme="minorBidi" w:hAnsiTheme="minorBidi"/>
                <w:sz w:val="32"/>
                <w:szCs w:val="32"/>
                <w:rtl/>
                <w:lang w:bidi="ar-JO"/>
              </w:rPr>
              <w:t>القسم الثامن- الشروط الخاصة بالعقد</w:t>
            </w:r>
          </w:p>
          <w:p w:rsidR="003E3F0F" w:rsidRPr="003E3F0F" w:rsidRDefault="003E3F0F" w:rsidP="003E3F0F">
            <w:pPr>
              <w:rPr>
                <w:rFonts w:asciiTheme="minorBidi" w:hAnsiTheme="minorBidi"/>
                <w:b/>
                <w:bCs/>
                <w:sz w:val="32"/>
                <w:szCs w:val="32"/>
                <w:rtl/>
                <w:lang w:bidi="ar-JO"/>
              </w:rPr>
            </w:pPr>
            <w:r w:rsidRPr="003E3F0F">
              <w:rPr>
                <w:rFonts w:asciiTheme="minorBidi" w:hAnsiTheme="minorBidi"/>
                <w:sz w:val="32"/>
                <w:szCs w:val="32"/>
                <w:rtl/>
                <w:lang w:bidi="ar-JO"/>
              </w:rPr>
              <w:t>القسم التاسع- الملاحق الخاصة بالشروط الخاصة بالعقد وأستمارات العقد</w:t>
            </w:r>
          </w:p>
          <w:p w:rsidR="003E3F0F" w:rsidRPr="00C538C2" w:rsidRDefault="003E3F0F" w:rsidP="00C538C2">
            <w:pPr>
              <w:jc w:val="center"/>
              <w:rPr>
                <w:rFonts w:asciiTheme="minorBidi" w:hAnsiTheme="minorBidi"/>
                <w:b/>
                <w:bCs/>
                <w:w w:val="200"/>
                <w:sz w:val="24"/>
                <w:szCs w:val="24"/>
                <w:rtl/>
                <w:lang w:bidi="ar-JO"/>
              </w:rPr>
            </w:pPr>
          </w:p>
        </w:tc>
        <w:tc>
          <w:tcPr>
            <w:tcW w:w="4928" w:type="dxa"/>
          </w:tcPr>
          <w:p w:rsidR="003E3F0F" w:rsidRPr="003739AF" w:rsidRDefault="003E3F0F" w:rsidP="003E3F0F">
            <w:pPr>
              <w:spacing w:line="271" w:lineRule="exact"/>
              <w:jc w:val="center"/>
              <w:rPr>
                <w:rFonts w:asciiTheme="minorBidi" w:eastAsia="Arial" w:hAnsiTheme="minorBidi"/>
                <w:sz w:val="24"/>
                <w:szCs w:val="24"/>
              </w:rPr>
            </w:pPr>
            <w:r w:rsidRPr="003739AF">
              <w:rPr>
                <w:rFonts w:asciiTheme="minorBidi" w:eastAsia="Arial" w:hAnsiTheme="minorBidi"/>
                <w:b/>
                <w:bCs/>
                <w:position w:val="-1"/>
                <w:sz w:val="24"/>
                <w:szCs w:val="24"/>
              </w:rPr>
              <w:t>Table</w:t>
            </w:r>
            <w:r w:rsidRPr="003739AF">
              <w:rPr>
                <w:rFonts w:asciiTheme="minorBidi" w:eastAsia="Arial" w:hAnsiTheme="minorBidi"/>
                <w:b/>
                <w:bCs/>
                <w:spacing w:val="2"/>
                <w:position w:val="-1"/>
                <w:sz w:val="24"/>
                <w:szCs w:val="24"/>
              </w:rPr>
              <w:t xml:space="preserve"> </w:t>
            </w:r>
            <w:r w:rsidRPr="003739AF">
              <w:rPr>
                <w:rFonts w:asciiTheme="minorBidi" w:eastAsia="Arial" w:hAnsiTheme="minorBidi"/>
                <w:b/>
                <w:bCs/>
                <w:position w:val="-1"/>
                <w:sz w:val="24"/>
                <w:szCs w:val="24"/>
              </w:rPr>
              <w:t>of Con</w:t>
            </w:r>
            <w:r w:rsidRPr="003739AF">
              <w:rPr>
                <w:rFonts w:asciiTheme="minorBidi" w:eastAsia="Arial" w:hAnsiTheme="minorBidi"/>
                <w:b/>
                <w:bCs/>
                <w:spacing w:val="-2"/>
                <w:position w:val="-1"/>
                <w:sz w:val="24"/>
                <w:szCs w:val="24"/>
              </w:rPr>
              <w:t>t</w:t>
            </w:r>
            <w:r w:rsidRPr="003739AF">
              <w:rPr>
                <w:rFonts w:asciiTheme="minorBidi" w:eastAsia="Arial" w:hAnsiTheme="minorBidi"/>
                <w:b/>
                <w:bCs/>
                <w:position w:val="-1"/>
                <w:sz w:val="24"/>
                <w:szCs w:val="24"/>
              </w:rPr>
              <w:t>ents</w:t>
            </w:r>
          </w:p>
          <w:p w:rsidR="003E3F0F" w:rsidRPr="003739AF" w:rsidRDefault="003E3F0F" w:rsidP="003E3F0F">
            <w:pPr>
              <w:spacing w:before="8" w:line="120" w:lineRule="exact"/>
              <w:rPr>
                <w:rFonts w:asciiTheme="minorBidi" w:hAnsiTheme="minorBidi"/>
                <w:sz w:val="12"/>
                <w:szCs w:val="12"/>
              </w:rPr>
            </w:pPr>
          </w:p>
          <w:p w:rsidR="003E3F0F" w:rsidRPr="003739AF" w:rsidRDefault="003E3F0F" w:rsidP="003E3F0F">
            <w:pPr>
              <w:spacing w:line="200" w:lineRule="exact"/>
              <w:rPr>
                <w:rFonts w:asciiTheme="minorBidi" w:hAnsiTheme="minorBidi"/>
                <w:sz w:val="20"/>
                <w:szCs w:val="20"/>
              </w:rPr>
            </w:pPr>
          </w:p>
          <w:p w:rsidR="003E3F0F" w:rsidRPr="003739AF" w:rsidRDefault="003E3F0F" w:rsidP="003E3F0F">
            <w:pPr>
              <w:spacing w:line="200" w:lineRule="exact"/>
              <w:rPr>
                <w:rFonts w:asciiTheme="minorBidi" w:hAnsiTheme="minorBidi"/>
                <w:sz w:val="20"/>
                <w:szCs w:val="20"/>
              </w:rPr>
            </w:pPr>
          </w:p>
          <w:p w:rsidR="003E3F0F" w:rsidRPr="00EA7D98" w:rsidRDefault="003657AD" w:rsidP="003E3F0F">
            <w:pPr>
              <w:bidi w:val="0"/>
              <w:spacing w:before="29"/>
              <w:ind w:left="152" w:right="-20"/>
              <w:jc w:val="both"/>
              <w:rPr>
                <w:rFonts w:asciiTheme="minorBidi" w:eastAsia="Arial" w:hAnsiTheme="minorBidi"/>
                <w:sz w:val="24"/>
                <w:szCs w:val="24"/>
              </w:rPr>
            </w:pPr>
            <w:hyperlink w:anchor="A1" w:history="1">
              <w:r w:rsidR="003E3F0F" w:rsidRPr="00EA7D98">
                <w:rPr>
                  <w:rStyle w:val="Hyperlink"/>
                  <w:rFonts w:asciiTheme="minorBidi" w:eastAsia="Arial" w:hAnsiTheme="minorBidi"/>
                  <w:b/>
                  <w:bCs/>
                  <w:color w:val="auto"/>
                  <w:sz w:val="24"/>
                  <w:szCs w:val="24"/>
                </w:rPr>
                <w:t>P</w:t>
              </w:r>
              <w:r w:rsidR="003E3F0F" w:rsidRPr="00EA7D98">
                <w:rPr>
                  <w:rStyle w:val="Hyperlink"/>
                  <w:rFonts w:asciiTheme="minorBidi" w:eastAsia="Arial" w:hAnsiTheme="minorBidi"/>
                  <w:b/>
                  <w:bCs/>
                  <w:color w:val="auto"/>
                  <w:spacing w:val="2"/>
                  <w:sz w:val="24"/>
                  <w:szCs w:val="24"/>
                </w:rPr>
                <w:t>a</w:t>
              </w:r>
              <w:r w:rsidR="003E3F0F" w:rsidRPr="00EA7D98">
                <w:rPr>
                  <w:rStyle w:val="Hyperlink"/>
                  <w:rFonts w:asciiTheme="minorBidi" w:eastAsia="Arial" w:hAnsiTheme="minorBidi"/>
                  <w:b/>
                  <w:bCs/>
                  <w:color w:val="auto"/>
                  <w:sz w:val="24"/>
                  <w:szCs w:val="24"/>
                </w:rPr>
                <w:t>rt One –</w:t>
              </w:r>
              <w:r w:rsidR="003E3F0F" w:rsidRPr="00EA7D98">
                <w:rPr>
                  <w:rStyle w:val="Hyperlink"/>
                  <w:rFonts w:asciiTheme="minorBidi" w:eastAsia="Arial" w:hAnsiTheme="minorBidi"/>
                  <w:b/>
                  <w:bCs/>
                  <w:color w:val="auto"/>
                  <w:spacing w:val="2"/>
                  <w:sz w:val="24"/>
                  <w:szCs w:val="24"/>
                </w:rPr>
                <w:t xml:space="preserve"> </w:t>
              </w:r>
              <w:r w:rsidR="003E3F0F" w:rsidRPr="00EA7D98">
                <w:rPr>
                  <w:rStyle w:val="Hyperlink"/>
                  <w:rFonts w:asciiTheme="minorBidi" w:eastAsia="Arial" w:hAnsiTheme="minorBidi"/>
                  <w:b/>
                  <w:bCs/>
                  <w:color w:val="auto"/>
                  <w:sz w:val="24"/>
                  <w:szCs w:val="24"/>
                </w:rPr>
                <w:t>Con</w:t>
              </w:r>
              <w:r w:rsidR="003E3F0F" w:rsidRPr="00EA7D98">
                <w:rPr>
                  <w:rStyle w:val="Hyperlink"/>
                  <w:rFonts w:asciiTheme="minorBidi" w:eastAsia="Arial" w:hAnsiTheme="minorBidi"/>
                  <w:b/>
                  <w:bCs/>
                  <w:color w:val="auto"/>
                  <w:spacing w:val="-2"/>
                  <w:sz w:val="24"/>
                  <w:szCs w:val="24"/>
                </w:rPr>
                <w:t>t</w:t>
              </w:r>
              <w:r w:rsidR="003E3F0F" w:rsidRPr="00EA7D98">
                <w:rPr>
                  <w:rStyle w:val="Hyperlink"/>
                  <w:rFonts w:asciiTheme="minorBidi" w:eastAsia="Arial" w:hAnsiTheme="minorBidi"/>
                  <w:b/>
                  <w:bCs/>
                  <w:color w:val="auto"/>
                  <w:sz w:val="24"/>
                  <w:szCs w:val="24"/>
                </w:rPr>
                <w:t>ra</w:t>
              </w:r>
              <w:r w:rsidR="003E3F0F" w:rsidRPr="00EA7D98">
                <w:rPr>
                  <w:rStyle w:val="Hyperlink"/>
                  <w:rFonts w:asciiTheme="minorBidi" w:eastAsia="Arial" w:hAnsiTheme="minorBidi"/>
                  <w:b/>
                  <w:bCs/>
                  <w:color w:val="auto"/>
                  <w:spacing w:val="2"/>
                  <w:sz w:val="24"/>
                  <w:szCs w:val="24"/>
                </w:rPr>
                <w:t>c</w:t>
              </w:r>
              <w:r w:rsidR="003E3F0F" w:rsidRPr="00EA7D98">
                <w:rPr>
                  <w:rStyle w:val="Hyperlink"/>
                  <w:rFonts w:asciiTheme="minorBidi" w:eastAsia="Arial" w:hAnsiTheme="minorBidi"/>
                  <w:b/>
                  <w:bCs/>
                  <w:color w:val="auto"/>
                  <w:sz w:val="24"/>
                  <w:szCs w:val="24"/>
                </w:rPr>
                <w:t>t</w:t>
              </w:r>
              <w:r w:rsidR="003E3F0F" w:rsidRPr="00EA7D98">
                <w:rPr>
                  <w:rStyle w:val="Hyperlink"/>
                  <w:rFonts w:asciiTheme="minorBidi" w:eastAsia="Arial" w:hAnsiTheme="minorBidi"/>
                  <w:b/>
                  <w:bCs/>
                  <w:color w:val="auto"/>
                  <w:spacing w:val="-3"/>
                  <w:sz w:val="24"/>
                  <w:szCs w:val="24"/>
                </w:rPr>
                <w:t>i</w:t>
              </w:r>
              <w:r w:rsidR="003E3F0F" w:rsidRPr="00EA7D98">
                <w:rPr>
                  <w:rStyle w:val="Hyperlink"/>
                  <w:rFonts w:asciiTheme="minorBidi" w:eastAsia="Arial" w:hAnsiTheme="minorBidi"/>
                  <w:b/>
                  <w:bCs/>
                  <w:color w:val="auto"/>
                  <w:sz w:val="24"/>
                  <w:szCs w:val="24"/>
                </w:rPr>
                <w:t>ng Pro</w:t>
              </w:r>
              <w:r w:rsidR="003E3F0F" w:rsidRPr="00EA7D98">
                <w:rPr>
                  <w:rStyle w:val="Hyperlink"/>
                  <w:rFonts w:asciiTheme="minorBidi" w:eastAsia="Arial" w:hAnsiTheme="minorBidi"/>
                  <w:b/>
                  <w:bCs/>
                  <w:color w:val="auto"/>
                  <w:spacing w:val="2"/>
                  <w:sz w:val="24"/>
                  <w:szCs w:val="24"/>
                </w:rPr>
                <w:t>c</w:t>
              </w:r>
              <w:r w:rsidR="003E3F0F" w:rsidRPr="00EA7D98">
                <w:rPr>
                  <w:rStyle w:val="Hyperlink"/>
                  <w:rFonts w:asciiTheme="minorBidi" w:eastAsia="Arial" w:hAnsiTheme="minorBidi"/>
                  <w:b/>
                  <w:bCs/>
                  <w:color w:val="auto"/>
                  <w:sz w:val="24"/>
                  <w:szCs w:val="24"/>
                </w:rPr>
                <w:t>edures</w:t>
              </w:r>
            </w:hyperlink>
          </w:p>
          <w:p w:rsidR="003E3F0F" w:rsidRPr="003739AF" w:rsidRDefault="003E3F0F" w:rsidP="003E3F0F">
            <w:pPr>
              <w:bidi w:val="0"/>
              <w:spacing w:before="16" w:line="260" w:lineRule="exact"/>
              <w:jc w:val="both"/>
              <w:rPr>
                <w:rFonts w:asciiTheme="minorBidi" w:hAnsiTheme="minorBidi"/>
                <w:sz w:val="26"/>
                <w:szCs w:val="26"/>
              </w:rPr>
            </w:pPr>
          </w:p>
          <w:p w:rsidR="003E3F0F" w:rsidRPr="003739AF" w:rsidRDefault="003E3F0F" w:rsidP="003E3F0F">
            <w:pPr>
              <w:bidi w:val="0"/>
              <w:ind w:left="152" w:right="-20"/>
              <w:jc w:val="both"/>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 One–</w:t>
            </w:r>
            <w:r w:rsidRPr="003739AF">
              <w:rPr>
                <w:rFonts w:asciiTheme="minorBidi" w:eastAsia="Arial" w:hAnsiTheme="minorBidi"/>
                <w:spacing w:val="2"/>
                <w:sz w:val="24"/>
                <w:szCs w:val="24"/>
              </w:rPr>
              <w:t xml:space="preserve"> </w:t>
            </w:r>
            <w:r w:rsidRPr="003739AF">
              <w:rPr>
                <w:rFonts w:asciiTheme="minorBidi" w:eastAsia="Arial" w:hAnsiTheme="minorBidi"/>
                <w:spacing w:val="-2"/>
                <w:sz w:val="24"/>
                <w:szCs w:val="24"/>
              </w:rPr>
              <w:t>I</w:t>
            </w:r>
            <w:r w:rsidRPr="003739AF">
              <w:rPr>
                <w:rFonts w:asciiTheme="minorBidi" w:eastAsia="Arial" w:hAnsiTheme="minorBidi"/>
                <w:sz w:val="24"/>
                <w:szCs w:val="24"/>
              </w:rPr>
              <w:t>ns</w:t>
            </w:r>
            <w:r w:rsidRPr="003739AF">
              <w:rPr>
                <w:rFonts w:asciiTheme="minorBidi" w:eastAsia="Arial" w:hAnsiTheme="minorBidi"/>
                <w:spacing w:val="1"/>
                <w:sz w:val="24"/>
                <w:szCs w:val="24"/>
              </w:rPr>
              <w:t>t</w:t>
            </w:r>
            <w:r w:rsidRPr="003739AF">
              <w:rPr>
                <w:rFonts w:asciiTheme="minorBidi" w:eastAsia="Arial" w:hAnsiTheme="minorBidi"/>
                <w:sz w:val="24"/>
                <w:szCs w:val="24"/>
              </w:rPr>
              <w:t>ruct</w:t>
            </w:r>
            <w:r w:rsidRPr="003739AF">
              <w:rPr>
                <w:rFonts w:asciiTheme="minorBidi" w:eastAsia="Arial" w:hAnsiTheme="minorBidi"/>
                <w:spacing w:val="-2"/>
                <w:sz w:val="24"/>
                <w:szCs w:val="24"/>
              </w:rPr>
              <w:t>i</w:t>
            </w:r>
            <w:r w:rsidRPr="003739AF">
              <w:rPr>
                <w:rFonts w:asciiTheme="minorBidi" w:eastAsia="Arial" w:hAnsiTheme="minorBidi"/>
                <w:sz w:val="24"/>
                <w:szCs w:val="24"/>
              </w:rPr>
              <w:t>o</w:t>
            </w:r>
            <w:r w:rsidRPr="003739AF">
              <w:rPr>
                <w:rFonts w:asciiTheme="minorBidi" w:eastAsia="Arial" w:hAnsiTheme="minorBidi"/>
                <w:spacing w:val="2"/>
                <w:sz w:val="24"/>
                <w:szCs w:val="24"/>
              </w:rPr>
              <w:t>n</w:t>
            </w:r>
            <w:r w:rsidRPr="003739AF">
              <w:rPr>
                <w:rFonts w:asciiTheme="minorBidi" w:eastAsia="Arial" w:hAnsiTheme="minorBidi"/>
                <w:sz w:val="24"/>
                <w:szCs w:val="24"/>
              </w:rPr>
              <w:t xml:space="preserve">s </w:t>
            </w:r>
            <w:r w:rsidRPr="003739AF">
              <w:rPr>
                <w:rFonts w:asciiTheme="minorBidi" w:eastAsia="Arial" w:hAnsiTheme="minorBidi"/>
                <w:spacing w:val="-1"/>
                <w:sz w:val="24"/>
                <w:szCs w:val="24"/>
              </w:rPr>
              <w:t>t</w:t>
            </w:r>
            <w:r w:rsidRPr="003739AF">
              <w:rPr>
                <w:rFonts w:asciiTheme="minorBidi" w:eastAsia="Arial" w:hAnsiTheme="minorBidi"/>
                <w:sz w:val="24"/>
                <w:szCs w:val="24"/>
              </w:rPr>
              <w:t>o</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Bi</w:t>
            </w:r>
            <w:r w:rsidRPr="003739AF">
              <w:rPr>
                <w:rFonts w:asciiTheme="minorBidi" w:eastAsia="Arial" w:hAnsiTheme="minorBidi"/>
                <w:spacing w:val="-1"/>
                <w:sz w:val="24"/>
                <w:szCs w:val="24"/>
              </w:rPr>
              <w:t>d</w:t>
            </w:r>
            <w:r w:rsidRPr="003739AF">
              <w:rPr>
                <w:rFonts w:asciiTheme="minorBidi" w:eastAsia="Arial" w:hAnsiTheme="minorBidi"/>
                <w:sz w:val="24"/>
                <w:szCs w:val="24"/>
              </w:rPr>
              <w:t>d</w:t>
            </w:r>
            <w:r w:rsidRPr="003739AF">
              <w:rPr>
                <w:rFonts w:asciiTheme="minorBidi" w:eastAsia="Arial" w:hAnsiTheme="minorBidi"/>
                <w:spacing w:val="2"/>
                <w:sz w:val="24"/>
                <w:szCs w:val="24"/>
              </w:rPr>
              <w:t>e</w:t>
            </w:r>
            <w:r w:rsidRPr="003739AF">
              <w:rPr>
                <w:rFonts w:asciiTheme="minorBidi" w:eastAsia="Arial" w:hAnsiTheme="minorBidi"/>
                <w:spacing w:val="-1"/>
                <w:sz w:val="24"/>
                <w:szCs w:val="24"/>
              </w:rPr>
              <w:t>r</w:t>
            </w:r>
            <w:r w:rsidRPr="003739AF">
              <w:rPr>
                <w:rFonts w:asciiTheme="minorBidi" w:eastAsia="Arial" w:hAnsiTheme="minorBidi"/>
                <w:sz w:val="24"/>
                <w:szCs w:val="24"/>
              </w:rPr>
              <w:t>s</w:t>
            </w:r>
          </w:p>
          <w:p w:rsidR="003E3F0F" w:rsidRPr="003739AF" w:rsidRDefault="003E3F0F" w:rsidP="003E3F0F">
            <w:pPr>
              <w:bidi w:val="0"/>
              <w:ind w:left="152" w:right="-20"/>
              <w:jc w:val="both"/>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w:t>
            </w:r>
            <w:r w:rsidRPr="003739AF">
              <w:rPr>
                <w:rFonts w:asciiTheme="minorBidi" w:eastAsia="Arial" w:hAnsiTheme="minorBidi"/>
                <w:spacing w:val="-2"/>
                <w:sz w:val="24"/>
                <w:szCs w:val="24"/>
              </w:rPr>
              <w:t xml:space="preserve"> </w:t>
            </w:r>
            <w:r w:rsidRPr="003739AF">
              <w:rPr>
                <w:rFonts w:asciiTheme="minorBidi" w:eastAsia="Arial" w:hAnsiTheme="minorBidi"/>
                <w:spacing w:val="2"/>
                <w:sz w:val="24"/>
                <w:szCs w:val="24"/>
              </w:rPr>
              <w:t>T</w:t>
            </w:r>
            <w:r w:rsidRPr="003739AF">
              <w:rPr>
                <w:rFonts w:asciiTheme="minorBidi" w:eastAsia="Arial" w:hAnsiTheme="minorBidi"/>
                <w:spacing w:val="-3"/>
                <w:sz w:val="24"/>
                <w:szCs w:val="24"/>
              </w:rPr>
              <w:t>w</w:t>
            </w:r>
            <w:r w:rsidRPr="003739AF">
              <w:rPr>
                <w:rFonts w:asciiTheme="minorBidi" w:eastAsia="Arial" w:hAnsiTheme="minorBidi"/>
                <w:spacing w:val="1"/>
                <w:sz w:val="24"/>
                <w:szCs w:val="24"/>
              </w:rPr>
              <w:t>o</w:t>
            </w:r>
            <w:r w:rsidRPr="003739AF">
              <w:rPr>
                <w:rFonts w:asciiTheme="minorBidi" w:eastAsia="Arial" w:hAnsiTheme="minorBidi"/>
                <w:sz w:val="24"/>
                <w:szCs w:val="24"/>
              </w:rPr>
              <w:t>–</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Bid</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Da</w:t>
            </w:r>
            <w:r w:rsidRPr="003739AF">
              <w:rPr>
                <w:rFonts w:asciiTheme="minorBidi" w:eastAsia="Arial" w:hAnsiTheme="minorBidi"/>
                <w:spacing w:val="-1"/>
                <w:sz w:val="24"/>
                <w:szCs w:val="24"/>
              </w:rPr>
              <w:t>t</w:t>
            </w:r>
            <w:r w:rsidRPr="003739AF">
              <w:rPr>
                <w:rFonts w:asciiTheme="minorBidi" w:eastAsia="Arial" w:hAnsiTheme="minorBidi"/>
                <w:sz w:val="24"/>
                <w:szCs w:val="24"/>
              </w:rPr>
              <w:t>a</w:t>
            </w:r>
            <w:r w:rsidRPr="003739AF">
              <w:rPr>
                <w:rFonts w:asciiTheme="minorBidi" w:eastAsia="Arial" w:hAnsiTheme="minorBidi"/>
                <w:spacing w:val="-1"/>
                <w:sz w:val="24"/>
                <w:szCs w:val="24"/>
              </w:rPr>
              <w:t xml:space="preserve"> </w:t>
            </w:r>
            <w:r w:rsidRPr="003739AF">
              <w:rPr>
                <w:rFonts w:asciiTheme="minorBidi" w:eastAsia="Arial" w:hAnsiTheme="minorBidi"/>
                <w:spacing w:val="1"/>
                <w:sz w:val="24"/>
                <w:szCs w:val="24"/>
              </w:rPr>
              <w:t>S</w:t>
            </w:r>
            <w:r w:rsidRPr="003739AF">
              <w:rPr>
                <w:rFonts w:asciiTheme="minorBidi" w:eastAsia="Arial" w:hAnsiTheme="minorBidi"/>
                <w:sz w:val="24"/>
                <w:szCs w:val="24"/>
              </w:rPr>
              <w:t>heet</w:t>
            </w:r>
          </w:p>
          <w:p w:rsidR="003E3F0F" w:rsidRDefault="003E3F0F" w:rsidP="003E3F0F">
            <w:pPr>
              <w:bidi w:val="0"/>
              <w:jc w:val="both"/>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w:t>
            </w:r>
            <w:r w:rsidRPr="003739AF">
              <w:rPr>
                <w:rFonts w:asciiTheme="minorBidi" w:eastAsia="Arial" w:hAnsiTheme="minorBidi"/>
                <w:spacing w:val="-2"/>
                <w:sz w:val="24"/>
                <w:szCs w:val="24"/>
              </w:rPr>
              <w:t xml:space="preserve"> </w:t>
            </w:r>
            <w:r w:rsidRPr="003739AF">
              <w:rPr>
                <w:rFonts w:asciiTheme="minorBidi" w:eastAsia="Arial" w:hAnsiTheme="minorBidi"/>
                <w:spacing w:val="2"/>
                <w:sz w:val="24"/>
                <w:szCs w:val="24"/>
              </w:rPr>
              <w:t>T</w:t>
            </w:r>
            <w:r w:rsidRPr="003739AF">
              <w:rPr>
                <w:rFonts w:asciiTheme="minorBidi" w:eastAsia="Arial" w:hAnsiTheme="minorBidi"/>
                <w:sz w:val="24"/>
                <w:szCs w:val="24"/>
              </w:rPr>
              <w:t>hr</w:t>
            </w:r>
            <w:r w:rsidRPr="003739AF">
              <w:rPr>
                <w:rFonts w:asciiTheme="minorBidi" w:eastAsia="Arial" w:hAnsiTheme="minorBidi"/>
                <w:spacing w:val="1"/>
                <w:sz w:val="24"/>
                <w:szCs w:val="24"/>
              </w:rPr>
              <w:t>e</w:t>
            </w:r>
            <w:r w:rsidRPr="003739AF">
              <w:rPr>
                <w:rFonts w:asciiTheme="minorBidi" w:eastAsia="Arial" w:hAnsiTheme="minorBidi"/>
                <w:spacing w:val="-1"/>
                <w:sz w:val="24"/>
                <w:szCs w:val="24"/>
              </w:rPr>
              <w:t>e</w:t>
            </w:r>
            <w:r w:rsidRPr="003739AF">
              <w:rPr>
                <w:rFonts w:asciiTheme="minorBidi" w:eastAsia="Arial" w:hAnsiTheme="minorBidi"/>
                <w:sz w:val="24"/>
                <w:szCs w:val="24"/>
              </w:rPr>
              <w:t>–</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E</w:t>
            </w:r>
            <w:r w:rsidRPr="003739AF">
              <w:rPr>
                <w:rFonts w:asciiTheme="minorBidi" w:eastAsia="Arial" w:hAnsiTheme="minorBidi"/>
                <w:spacing w:val="-2"/>
                <w:sz w:val="24"/>
                <w:szCs w:val="24"/>
              </w:rPr>
              <w:t>v</w:t>
            </w:r>
            <w:r w:rsidRPr="003739AF">
              <w:rPr>
                <w:rFonts w:asciiTheme="minorBidi" w:eastAsia="Arial" w:hAnsiTheme="minorBidi"/>
                <w:sz w:val="24"/>
                <w:szCs w:val="24"/>
              </w:rPr>
              <w:t>al</w:t>
            </w:r>
            <w:r w:rsidRPr="003739AF">
              <w:rPr>
                <w:rFonts w:asciiTheme="minorBidi" w:eastAsia="Arial" w:hAnsiTheme="minorBidi"/>
                <w:spacing w:val="1"/>
                <w:sz w:val="24"/>
                <w:szCs w:val="24"/>
              </w:rPr>
              <w:t>u</w:t>
            </w:r>
            <w:r w:rsidRPr="003739AF">
              <w:rPr>
                <w:rFonts w:asciiTheme="minorBidi" w:eastAsia="Arial" w:hAnsiTheme="minorBidi"/>
                <w:spacing w:val="-1"/>
                <w:sz w:val="24"/>
                <w:szCs w:val="24"/>
              </w:rPr>
              <w:t>a</w:t>
            </w:r>
            <w:r w:rsidRPr="003739AF">
              <w:rPr>
                <w:rFonts w:asciiTheme="minorBidi" w:eastAsia="Arial" w:hAnsiTheme="minorBidi"/>
                <w:sz w:val="24"/>
                <w:szCs w:val="24"/>
              </w:rPr>
              <w:t>tion</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and Qu</w:t>
            </w:r>
            <w:r w:rsidRPr="003739AF">
              <w:rPr>
                <w:rFonts w:asciiTheme="minorBidi" w:eastAsia="Arial" w:hAnsiTheme="minorBidi"/>
                <w:spacing w:val="1"/>
                <w:sz w:val="24"/>
                <w:szCs w:val="24"/>
              </w:rPr>
              <w:t>a</w:t>
            </w:r>
            <w:r w:rsidRPr="003739AF">
              <w:rPr>
                <w:rFonts w:asciiTheme="minorBidi" w:eastAsia="Arial" w:hAnsiTheme="minorBidi"/>
                <w:sz w:val="24"/>
                <w:szCs w:val="24"/>
              </w:rPr>
              <w:t>l</w:t>
            </w:r>
            <w:r w:rsidRPr="003739AF">
              <w:rPr>
                <w:rFonts w:asciiTheme="minorBidi" w:eastAsia="Arial" w:hAnsiTheme="minorBidi"/>
                <w:spacing w:val="-3"/>
                <w:sz w:val="24"/>
                <w:szCs w:val="24"/>
              </w:rPr>
              <w:t>i</w:t>
            </w:r>
            <w:r w:rsidRPr="003739AF">
              <w:rPr>
                <w:rFonts w:asciiTheme="minorBidi" w:eastAsia="Arial" w:hAnsiTheme="minorBidi"/>
                <w:spacing w:val="3"/>
                <w:sz w:val="24"/>
                <w:szCs w:val="24"/>
              </w:rPr>
              <w:t>f</w:t>
            </w:r>
            <w:r w:rsidRPr="003739AF">
              <w:rPr>
                <w:rFonts w:asciiTheme="minorBidi" w:eastAsia="Arial" w:hAnsiTheme="minorBidi"/>
                <w:sz w:val="24"/>
                <w:szCs w:val="24"/>
              </w:rPr>
              <w:t>icat</w:t>
            </w:r>
            <w:r w:rsidRPr="003739AF">
              <w:rPr>
                <w:rFonts w:asciiTheme="minorBidi" w:eastAsia="Arial" w:hAnsiTheme="minorBidi"/>
                <w:spacing w:val="-2"/>
                <w:sz w:val="24"/>
                <w:szCs w:val="24"/>
              </w:rPr>
              <w:t>i</w:t>
            </w:r>
            <w:r w:rsidRPr="003739AF">
              <w:rPr>
                <w:rFonts w:asciiTheme="minorBidi" w:eastAsia="Arial" w:hAnsiTheme="minorBidi"/>
                <w:sz w:val="24"/>
                <w:szCs w:val="24"/>
              </w:rPr>
              <w:t>on C</w:t>
            </w:r>
            <w:r w:rsidRPr="003739AF">
              <w:rPr>
                <w:rFonts w:asciiTheme="minorBidi" w:eastAsia="Arial" w:hAnsiTheme="minorBidi"/>
                <w:spacing w:val="-1"/>
                <w:sz w:val="24"/>
                <w:szCs w:val="24"/>
              </w:rPr>
              <w:t>r</w:t>
            </w:r>
            <w:r w:rsidRPr="003739AF">
              <w:rPr>
                <w:rFonts w:asciiTheme="minorBidi" w:eastAsia="Arial" w:hAnsiTheme="minorBidi"/>
                <w:sz w:val="24"/>
                <w:szCs w:val="24"/>
              </w:rPr>
              <w:t>iteria</w:t>
            </w:r>
            <w:r w:rsidRPr="003739AF">
              <w:rPr>
                <w:rFonts w:asciiTheme="minorBidi" w:eastAsia="Arial" w:hAnsiTheme="minorBidi"/>
                <w:spacing w:val="1"/>
                <w:sz w:val="24"/>
                <w:szCs w:val="24"/>
              </w:rPr>
              <w:t xml:space="preserve"> </w:t>
            </w:r>
            <w:r w:rsidRPr="003739AF">
              <w:rPr>
                <w:rFonts w:asciiTheme="minorBidi" w:eastAsia="Arial" w:hAnsiTheme="minorBidi"/>
                <w:spacing w:val="2"/>
                <w:sz w:val="24"/>
                <w:szCs w:val="24"/>
              </w:rPr>
              <w:t>(</w:t>
            </w:r>
            <w:r w:rsidRPr="003739AF">
              <w:rPr>
                <w:rFonts w:asciiTheme="minorBidi" w:eastAsia="Arial" w:hAnsiTheme="minorBidi"/>
                <w:spacing w:val="-3"/>
                <w:sz w:val="24"/>
                <w:szCs w:val="24"/>
              </w:rPr>
              <w:t>w</w:t>
            </w:r>
            <w:r w:rsidRPr="003739AF">
              <w:rPr>
                <w:rFonts w:asciiTheme="minorBidi" w:eastAsia="Arial" w:hAnsiTheme="minorBidi"/>
                <w:sz w:val="24"/>
                <w:szCs w:val="24"/>
              </w:rPr>
              <w:t>ith</w:t>
            </w:r>
            <w:r w:rsidRPr="003739AF">
              <w:rPr>
                <w:rFonts w:asciiTheme="minorBidi" w:eastAsia="Arial" w:hAnsiTheme="minorBidi"/>
                <w:spacing w:val="2"/>
                <w:sz w:val="24"/>
                <w:szCs w:val="24"/>
              </w:rPr>
              <w:t>o</w:t>
            </w:r>
            <w:r w:rsidRPr="003739AF">
              <w:rPr>
                <w:rFonts w:asciiTheme="minorBidi" w:eastAsia="Arial" w:hAnsiTheme="minorBidi"/>
                <w:sz w:val="24"/>
                <w:szCs w:val="24"/>
              </w:rPr>
              <w:t>ut</w:t>
            </w:r>
            <w:r w:rsidRPr="003739AF">
              <w:rPr>
                <w:rFonts w:asciiTheme="minorBidi" w:eastAsia="Arial" w:hAnsiTheme="minorBidi"/>
                <w:spacing w:val="2"/>
                <w:sz w:val="24"/>
                <w:szCs w:val="24"/>
              </w:rPr>
              <w:t xml:space="preserve"> </w:t>
            </w:r>
            <w:r w:rsidRPr="003739AF">
              <w:rPr>
                <w:rFonts w:asciiTheme="minorBidi" w:eastAsia="Arial" w:hAnsiTheme="minorBidi"/>
                <w:spacing w:val="1"/>
                <w:sz w:val="24"/>
                <w:szCs w:val="24"/>
              </w:rPr>
              <w:t>p</w:t>
            </w:r>
            <w:r w:rsidRPr="003739AF">
              <w:rPr>
                <w:rFonts w:asciiTheme="minorBidi" w:eastAsia="Arial" w:hAnsiTheme="minorBidi"/>
                <w:sz w:val="24"/>
                <w:szCs w:val="24"/>
              </w:rPr>
              <w:t>req</w:t>
            </w:r>
            <w:r w:rsidRPr="003739AF">
              <w:rPr>
                <w:rFonts w:asciiTheme="minorBidi" w:eastAsia="Arial" w:hAnsiTheme="minorBidi"/>
                <w:spacing w:val="-3"/>
                <w:sz w:val="24"/>
                <w:szCs w:val="24"/>
              </w:rPr>
              <w:t>u</w:t>
            </w:r>
            <w:r w:rsidRPr="003739AF">
              <w:rPr>
                <w:rFonts w:asciiTheme="minorBidi" w:eastAsia="Arial" w:hAnsiTheme="minorBidi"/>
                <w:sz w:val="24"/>
                <w:szCs w:val="24"/>
              </w:rPr>
              <w:t>ali</w:t>
            </w:r>
            <w:r w:rsidRPr="003739AF">
              <w:rPr>
                <w:rFonts w:asciiTheme="minorBidi" w:eastAsia="Arial" w:hAnsiTheme="minorBidi"/>
                <w:spacing w:val="3"/>
                <w:sz w:val="24"/>
                <w:szCs w:val="24"/>
              </w:rPr>
              <w:t>f</w:t>
            </w:r>
            <w:r w:rsidRPr="003739AF">
              <w:rPr>
                <w:rFonts w:asciiTheme="minorBidi" w:eastAsia="Arial" w:hAnsiTheme="minorBidi"/>
                <w:sz w:val="24"/>
                <w:szCs w:val="24"/>
              </w:rPr>
              <w:t>ic</w:t>
            </w:r>
            <w:r w:rsidRPr="003739AF">
              <w:rPr>
                <w:rFonts w:asciiTheme="minorBidi" w:eastAsia="Arial" w:hAnsiTheme="minorBidi"/>
                <w:spacing w:val="-2"/>
                <w:sz w:val="24"/>
                <w:szCs w:val="24"/>
              </w:rPr>
              <w:t>a</w:t>
            </w:r>
            <w:r w:rsidRPr="003739AF">
              <w:rPr>
                <w:rFonts w:asciiTheme="minorBidi" w:eastAsia="Arial" w:hAnsiTheme="minorBidi"/>
                <w:sz w:val="24"/>
                <w:szCs w:val="24"/>
              </w:rPr>
              <w:t>tio</w:t>
            </w:r>
            <w:r w:rsidRPr="003739AF">
              <w:rPr>
                <w:rFonts w:asciiTheme="minorBidi" w:eastAsia="Arial" w:hAnsiTheme="minorBidi"/>
                <w:spacing w:val="2"/>
                <w:sz w:val="24"/>
                <w:szCs w:val="24"/>
              </w:rPr>
              <w:t>n</w:t>
            </w:r>
            <w:r w:rsidRPr="003739AF">
              <w:rPr>
                <w:rFonts w:asciiTheme="minorBidi" w:eastAsia="Arial" w:hAnsiTheme="minorBidi"/>
                <w:sz w:val="24"/>
                <w:szCs w:val="24"/>
              </w:rPr>
              <w:t xml:space="preserve">) </w:t>
            </w:r>
          </w:p>
          <w:p w:rsidR="003E3F0F" w:rsidRPr="003739AF" w:rsidRDefault="003E3F0F" w:rsidP="003E3F0F">
            <w:pPr>
              <w:bidi w:val="0"/>
              <w:jc w:val="both"/>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 Fo</w:t>
            </w:r>
            <w:r w:rsidRPr="003739AF">
              <w:rPr>
                <w:rFonts w:asciiTheme="minorBidi" w:eastAsia="Arial" w:hAnsiTheme="minorBidi"/>
                <w:spacing w:val="2"/>
                <w:sz w:val="24"/>
                <w:szCs w:val="24"/>
              </w:rPr>
              <w:t>u</w:t>
            </w:r>
            <w:r w:rsidRPr="003739AF">
              <w:rPr>
                <w:rFonts w:asciiTheme="minorBidi" w:eastAsia="Arial" w:hAnsiTheme="minorBidi"/>
                <w:sz w:val="24"/>
                <w:szCs w:val="24"/>
              </w:rPr>
              <w:t>r - B</w:t>
            </w:r>
            <w:r w:rsidRPr="003739AF">
              <w:rPr>
                <w:rFonts w:asciiTheme="minorBidi" w:eastAsia="Arial" w:hAnsiTheme="minorBidi"/>
                <w:spacing w:val="-2"/>
                <w:sz w:val="24"/>
                <w:szCs w:val="24"/>
              </w:rPr>
              <w:t>i</w:t>
            </w:r>
            <w:r w:rsidRPr="003739AF">
              <w:rPr>
                <w:rFonts w:asciiTheme="minorBidi" w:eastAsia="Arial" w:hAnsiTheme="minorBidi"/>
                <w:sz w:val="24"/>
                <w:szCs w:val="24"/>
              </w:rPr>
              <w:t>d</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Fo</w:t>
            </w:r>
            <w:r w:rsidRPr="003739AF">
              <w:rPr>
                <w:rFonts w:asciiTheme="minorBidi" w:eastAsia="Arial" w:hAnsiTheme="minorBidi"/>
                <w:spacing w:val="-2"/>
                <w:sz w:val="24"/>
                <w:szCs w:val="24"/>
              </w:rPr>
              <w:t>r</w:t>
            </w:r>
            <w:r w:rsidRPr="003739AF">
              <w:rPr>
                <w:rFonts w:asciiTheme="minorBidi" w:eastAsia="Arial" w:hAnsiTheme="minorBidi"/>
                <w:spacing w:val="2"/>
                <w:sz w:val="24"/>
                <w:szCs w:val="24"/>
              </w:rPr>
              <w:t>m</w:t>
            </w:r>
            <w:r w:rsidRPr="003739AF">
              <w:rPr>
                <w:rFonts w:asciiTheme="minorBidi" w:eastAsia="Arial" w:hAnsiTheme="minorBidi"/>
                <w:sz w:val="24"/>
                <w:szCs w:val="24"/>
              </w:rPr>
              <w:t>s</w:t>
            </w:r>
          </w:p>
          <w:p w:rsidR="003E3F0F" w:rsidRPr="003739AF" w:rsidRDefault="003E3F0F" w:rsidP="003E3F0F">
            <w:pPr>
              <w:bidi w:val="0"/>
              <w:ind w:left="152" w:right="-20"/>
              <w:jc w:val="both"/>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 Fi</w:t>
            </w:r>
            <w:r w:rsidRPr="003739AF">
              <w:rPr>
                <w:rFonts w:asciiTheme="minorBidi" w:eastAsia="Arial" w:hAnsiTheme="minorBidi"/>
                <w:spacing w:val="-3"/>
                <w:sz w:val="24"/>
                <w:szCs w:val="24"/>
              </w:rPr>
              <w:t>v</w:t>
            </w:r>
            <w:r w:rsidRPr="003739AF">
              <w:rPr>
                <w:rFonts w:asciiTheme="minorBidi" w:eastAsia="Arial" w:hAnsiTheme="minorBidi"/>
                <w:sz w:val="24"/>
                <w:szCs w:val="24"/>
              </w:rPr>
              <w:t>e</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Eli</w:t>
            </w:r>
            <w:r w:rsidRPr="003739AF">
              <w:rPr>
                <w:rFonts w:asciiTheme="minorBidi" w:eastAsia="Arial" w:hAnsiTheme="minorBidi"/>
                <w:spacing w:val="-2"/>
                <w:sz w:val="24"/>
                <w:szCs w:val="24"/>
              </w:rPr>
              <w:t>g</w:t>
            </w:r>
            <w:r w:rsidRPr="003739AF">
              <w:rPr>
                <w:rFonts w:asciiTheme="minorBidi" w:eastAsia="Arial" w:hAnsiTheme="minorBidi"/>
                <w:sz w:val="24"/>
                <w:szCs w:val="24"/>
              </w:rPr>
              <w:t>ible</w:t>
            </w:r>
            <w:r w:rsidRPr="003739AF">
              <w:rPr>
                <w:rFonts w:asciiTheme="minorBidi" w:eastAsia="Arial" w:hAnsiTheme="minorBidi"/>
                <w:spacing w:val="2"/>
                <w:sz w:val="24"/>
                <w:szCs w:val="24"/>
              </w:rPr>
              <w:t xml:space="preserve"> </w:t>
            </w:r>
            <w:r w:rsidRPr="003739AF">
              <w:rPr>
                <w:rFonts w:asciiTheme="minorBidi" w:eastAsia="Arial" w:hAnsiTheme="minorBidi"/>
                <w:sz w:val="24"/>
                <w:szCs w:val="24"/>
              </w:rPr>
              <w:t>Co</w:t>
            </w:r>
            <w:r w:rsidRPr="003739AF">
              <w:rPr>
                <w:rFonts w:asciiTheme="minorBidi" w:eastAsia="Arial" w:hAnsiTheme="minorBidi"/>
                <w:spacing w:val="1"/>
                <w:sz w:val="24"/>
                <w:szCs w:val="24"/>
              </w:rPr>
              <w:t>u</w:t>
            </w:r>
            <w:r w:rsidRPr="003739AF">
              <w:rPr>
                <w:rFonts w:asciiTheme="minorBidi" w:eastAsia="Arial" w:hAnsiTheme="minorBidi"/>
                <w:sz w:val="24"/>
                <w:szCs w:val="24"/>
              </w:rPr>
              <w:t>n</w:t>
            </w:r>
            <w:r w:rsidRPr="003739AF">
              <w:rPr>
                <w:rFonts w:asciiTheme="minorBidi" w:eastAsia="Arial" w:hAnsiTheme="minorBidi"/>
                <w:spacing w:val="1"/>
                <w:sz w:val="24"/>
                <w:szCs w:val="24"/>
              </w:rPr>
              <w:t>t</w:t>
            </w:r>
            <w:r w:rsidRPr="003739AF">
              <w:rPr>
                <w:rFonts w:asciiTheme="minorBidi" w:eastAsia="Arial" w:hAnsiTheme="minorBidi"/>
                <w:sz w:val="24"/>
                <w:szCs w:val="24"/>
              </w:rPr>
              <w:t>ries</w:t>
            </w:r>
          </w:p>
          <w:p w:rsidR="003E3F0F" w:rsidRPr="003739AF" w:rsidRDefault="003E3F0F" w:rsidP="003E3F0F">
            <w:pPr>
              <w:bidi w:val="0"/>
              <w:spacing w:before="2" w:line="150" w:lineRule="exact"/>
              <w:jc w:val="both"/>
              <w:rPr>
                <w:rFonts w:asciiTheme="minorBidi" w:hAnsiTheme="minorBidi"/>
                <w:sz w:val="15"/>
                <w:szCs w:val="15"/>
                <w:lang w:bidi="ar-IQ"/>
              </w:rPr>
            </w:pPr>
          </w:p>
          <w:p w:rsidR="003E3F0F" w:rsidRPr="003739AF" w:rsidRDefault="003E3F0F" w:rsidP="003E3F0F">
            <w:pPr>
              <w:bidi w:val="0"/>
              <w:spacing w:line="200" w:lineRule="exact"/>
              <w:jc w:val="both"/>
              <w:rPr>
                <w:rFonts w:asciiTheme="minorBidi" w:hAnsiTheme="minorBidi"/>
                <w:sz w:val="20"/>
                <w:szCs w:val="20"/>
              </w:rPr>
            </w:pPr>
          </w:p>
          <w:p w:rsidR="003E3F0F" w:rsidRPr="003739AF" w:rsidRDefault="003E3F0F" w:rsidP="003E3F0F">
            <w:pPr>
              <w:bidi w:val="0"/>
              <w:spacing w:line="200" w:lineRule="exact"/>
              <w:jc w:val="both"/>
              <w:rPr>
                <w:rFonts w:asciiTheme="minorBidi" w:hAnsiTheme="minorBidi"/>
                <w:sz w:val="20"/>
                <w:szCs w:val="20"/>
              </w:rPr>
            </w:pPr>
          </w:p>
          <w:p w:rsidR="003E3F0F" w:rsidRPr="003739AF" w:rsidRDefault="003E3F0F" w:rsidP="003E3F0F">
            <w:pPr>
              <w:bidi w:val="0"/>
              <w:ind w:left="152" w:right="-20"/>
              <w:jc w:val="both"/>
              <w:rPr>
                <w:rFonts w:asciiTheme="minorBidi" w:eastAsia="Arial" w:hAnsiTheme="minorBidi"/>
                <w:sz w:val="24"/>
                <w:szCs w:val="24"/>
              </w:rPr>
            </w:pPr>
            <w:r w:rsidRPr="003739AF">
              <w:rPr>
                <w:rFonts w:asciiTheme="minorBidi" w:eastAsia="Arial" w:hAnsiTheme="minorBidi"/>
                <w:b/>
                <w:bCs/>
                <w:sz w:val="24"/>
                <w:szCs w:val="24"/>
              </w:rPr>
              <w:t>P</w:t>
            </w:r>
            <w:r w:rsidRPr="003739AF">
              <w:rPr>
                <w:rFonts w:asciiTheme="minorBidi" w:eastAsia="Arial" w:hAnsiTheme="minorBidi"/>
                <w:b/>
                <w:bCs/>
                <w:spacing w:val="2"/>
                <w:sz w:val="24"/>
                <w:szCs w:val="24"/>
              </w:rPr>
              <w:t>a</w:t>
            </w:r>
            <w:r w:rsidRPr="003739AF">
              <w:rPr>
                <w:rFonts w:asciiTheme="minorBidi" w:eastAsia="Arial" w:hAnsiTheme="minorBidi"/>
                <w:b/>
                <w:bCs/>
                <w:sz w:val="24"/>
                <w:szCs w:val="24"/>
              </w:rPr>
              <w:t xml:space="preserve">rt </w:t>
            </w:r>
            <w:r w:rsidRPr="003739AF">
              <w:rPr>
                <w:rFonts w:asciiTheme="minorBidi" w:eastAsia="Arial" w:hAnsiTheme="minorBidi"/>
                <w:b/>
                <w:bCs/>
                <w:spacing w:val="-3"/>
                <w:sz w:val="24"/>
                <w:szCs w:val="24"/>
              </w:rPr>
              <w:t>T</w:t>
            </w:r>
            <w:r w:rsidRPr="003739AF">
              <w:rPr>
                <w:rFonts w:asciiTheme="minorBidi" w:eastAsia="Arial" w:hAnsiTheme="minorBidi"/>
                <w:b/>
                <w:bCs/>
                <w:spacing w:val="3"/>
                <w:sz w:val="24"/>
                <w:szCs w:val="24"/>
              </w:rPr>
              <w:t>w</w:t>
            </w:r>
            <w:r w:rsidRPr="003739AF">
              <w:rPr>
                <w:rFonts w:asciiTheme="minorBidi" w:eastAsia="Arial" w:hAnsiTheme="minorBidi"/>
                <w:b/>
                <w:bCs/>
                <w:sz w:val="24"/>
                <w:szCs w:val="24"/>
              </w:rPr>
              <w:t>o –</w:t>
            </w:r>
            <w:r w:rsidRPr="003739AF">
              <w:rPr>
                <w:rFonts w:asciiTheme="minorBidi" w:eastAsia="Arial" w:hAnsiTheme="minorBidi"/>
                <w:b/>
                <w:bCs/>
                <w:spacing w:val="-1"/>
                <w:sz w:val="24"/>
                <w:szCs w:val="24"/>
              </w:rPr>
              <w:t xml:space="preserve"> </w:t>
            </w:r>
            <w:r w:rsidRPr="003739AF">
              <w:rPr>
                <w:rFonts w:asciiTheme="minorBidi" w:eastAsia="Arial" w:hAnsiTheme="minorBidi"/>
                <w:b/>
                <w:bCs/>
                <w:spacing w:val="1"/>
                <w:sz w:val="24"/>
                <w:szCs w:val="24"/>
              </w:rPr>
              <w:t>W</w:t>
            </w:r>
            <w:r w:rsidRPr="003739AF">
              <w:rPr>
                <w:rFonts w:asciiTheme="minorBidi" w:eastAsia="Arial" w:hAnsiTheme="minorBidi"/>
                <w:b/>
                <w:bCs/>
                <w:sz w:val="24"/>
                <w:szCs w:val="24"/>
              </w:rPr>
              <w:t>ork</w:t>
            </w:r>
            <w:r w:rsidRPr="003739AF">
              <w:rPr>
                <w:rFonts w:asciiTheme="minorBidi" w:eastAsia="Arial" w:hAnsiTheme="minorBidi"/>
                <w:b/>
                <w:bCs/>
                <w:spacing w:val="-1"/>
                <w:sz w:val="24"/>
                <w:szCs w:val="24"/>
              </w:rPr>
              <w:t xml:space="preserve"> </w:t>
            </w:r>
            <w:r w:rsidRPr="003739AF">
              <w:rPr>
                <w:rFonts w:asciiTheme="minorBidi" w:eastAsia="Arial" w:hAnsiTheme="minorBidi"/>
                <w:b/>
                <w:bCs/>
                <w:sz w:val="24"/>
                <w:szCs w:val="24"/>
              </w:rPr>
              <w:t>Re</w:t>
            </w:r>
            <w:r w:rsidRPr="003739AF">
              <w:rPr>
                <w:rFonts w:asciiTheme="minorBidi" w:eastAsia="Arial" w:hAnsiTheme="minorBidi"/>
                <w:b/>
                <w:bCs/>
                <w:spacing w:val="-2"/>
                <w:sz w:val="24"/>
                <w:szCs w:val="24"/>
              </w:rPr>
              <w:t>q</w:t>
            </w:r>
            <w:r w:rsidRPr="003739AF">
              <w:rPr>
                <w:rFonts w:asciiTheme="minorBidi" w:eastAsia="Arial" w:hAnsiTheme="minorBidi"/>
                <w:b/>
                <w:bCs/>
                <w:sz w:val="24"/>
                <w:szCs w:val="24"/>
              </w:rPr>
              <w:t>uir</w:t>
            </w:r>
            <w:r w:rsidRPr="003739AF">
              <w:rPr>
                <w:rFonts w:asciiTheme="minorBidi" w:eastAsia="Arial" w:hAnsiTheme="minorBidi"/>
                <w:b/>
                <w:bCs/>
                <w:spacing w:val="1"/>
                <w:sz w:val="24"/>
                <w:szCs w:val="24"/>
              </w:rPr>
              <w:t>e</w:t>
            </w:r>
            <w:r w:rsidRPr="003739AF">
              <w:rPr>
                <w:rFonts w:asciiTheme="minorBidi" w:eastAsia="Arial" w:hAnsiTheme="minorBidi"/>
                <w:b/>
                <w:bCs/>
                <w:sz w:val="24"/>
                <w:szCs w:val="24"/>
              </w:rPr>
              <w:t>ments</w:t>
            </w:r>
          </w:p>
          <w:p w:rsidR="003E3F0F" w:rsidRPr="003739AF" w:rsidRDefault="003E3F0F" w:rsidP="003E3F0F">
            <w:pPr>
              <w:bidi w:val="0"/>
              <w:spacing w:before="1" w:line="160" w:lineRule="exact"/>
              <w:jc w:val="both"/>
              <w:rPr>
                <w:rFonts w:asciiTheme="minorBidi" w:hAnsiTheme="minorBidi"/>
                <w:sz w:val="16"/>
                <w:szCs w:val="16"/>
              </w:rPr>
            </w:pPr>
          </w:p>
          <w:p w:rsidR="003E3F0F" w:rsidRPr="003739AF" w:rsidRDefault="003E3F0F" w:rsidP="003E3F0F">
            <w:pPr>
              <w:bidi w:val="0"/>
              <w:ind w:left="152" w:right="-20"/>
              <w:jc w:val="both"/>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 Six</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w:t>
            </w:r>
            <w:r w:rsidRPr="003739AF">
              <w:rPr>
                <w:rFonts w:asciiTheme="minorBidi" w:eastAsia="Arial" w:hAnsiTheme="minorBidi"/>
                <w:spacing w:val="-5"/>
                <w:sz w:val="24"/>
                <w:szCs w:val="24"/>
              </w:rPr>
              <w:t xml:space="preserve"> </w:t>
            </w:r>
            <w:r w:rsidRPr="003739AF">
              <w:rPr>
                <w:rFonts w:asciiTheme="minorBidi" w:eastAsia="Arial" w:hAnsiTheme="minorBidi"/>
                <w:spacing w:val="9"/>
                <w:sz w:val="24"/>
                <w:szCs w:val="24"/>
              </w:rPr>
              <w:t>W</w:t>
            </w:r>
            <w:r w:rsidRPr="003739AF">
              <w:rPr>
                <w:rFonts w:asciiTheme="minorBidi" w:eastAsia="Arial" w:hAnsiTheme="minorBidi"/>
                <w:spacing w:val="-1"/>
                <w:sz w:val="24"/>
                <w:szCs w:val="24"/>
              </w:rPr>
              <w:t>o</w:t>
            </w:r>
            <w:r w:rsidRPr="003739AF">
              <w:rPr>
                <w:rFonts w:asciiTheme="minorBidi" w:eastAsia="Arial" w:hAnsiTheme="minorBidi"/>
                <w:sz w:val="24"/>
                <w:szCs w:val="24"/>
              </w:rPr>
              <w:t>rk R</w:t>
            </w:r>
            <w:r w:rsidRPr="003739AF">
              <w:rPr>
                <w:rFonts w:asciiTheme="minorBidi" w:eastAsia="Arial" w:hAnsiTheme="minorBidi"/>
                <w:spacing w:val="-2"/>
                <w:sz w:val="24"/>
                <w:szCs w:val="24"/>
              </w:rPr>
              <w:t>e</w:t>
            </w:r>
            <w:r w:rsidRPr="003739AF">
              <w:rPr>
                <w:rFonts w:asciiTheme="minorBidi" w:eastAsia="Arial" w:hAnsiTheme="minorBidi"/>
                <w:spacing w:val="-1"/>
                <w:sz w:val="24"/>
                <w:szCs w:val="24"/>
              </w:rPr>
              <w:t>q</w:t>
            </w:r>
            <w:r w:rsidRPr="003739AF">
              <w:rPr>
                <w:rFonts w:asciiTheme="minorBidi" w:eastAsia="Arial" w:hAnsiTheme="minorBidi"/>
                <w:sz w:val="24"/>
                <w:szCs w:val="24"/>
              </w:rPr>
              <w:t>uire</w:t>
            </w:r>
            <w:r w:rsidRPr="003739AF">
              <w:rPr>
                <w:rFonts w:asciiTheme="minorBidi" w:eastAsia="Arial" w:hAnsiTheme="minorBidi"/>
                <w:spacing w:val="2"/>
                <w:sz w:val="24"/>
                <w:szCs w:val="24"/>
              </w:rPr>
              <w:t>m</w:t>
            </w:r>
            <w:r w:rsidRPr="003739AF">
              <w:rPr>
                <w:rFonts w:asciiTheme="minorBidi" w:eastAsia="Arial" w:hAnsiTheme="minorBidi"/>
                <w:sz w:val="24"/>
                <w:szCs w:val="24"/>
              </w:rPr>
              <w:t>e</w:t>
            </w:r>
            <w:r w:rsidRPr="003739AF">
              <w:rPr>
                <w:rFonts w:asciiTheme="minorBidi" w:eastAsia="Arial" w:hAnsiTheme="minorBidi"/>
                <w:spacing w:val="2"/>
                <w:sz w:val="24"/>
                <w:szCs w:val="24"/>
              </w:rPr>
              <w:t>n</w:t>
            </w:r>
            <w:r w:rsidRPr="003739AF">
              <w:rPr>
                <w:rFonts w:asciiTheme="minorBidi" w:eastAsia="Arial" w:hAnsiTheme="minorBidi"/>
                <w:sz w:val="24"/>
                <w:szCs w:val="24"/>
              </w:rPr>
              <w:t>ts</w:t>
            </w:r>
          </w:p>
          <w:p w:rsidR="003E3F0F" w:rsidRPr="003739AF" w:rsidRDefault="003E3F0F" w:rsidP="003E3F0F">
            <w:pPr>
              <w:bidi w:val="0"/>
              <w:spacing w:before="2" w:line="150" w:lineRule="exact"/>
              <w:jc w:val="both"/>
              <w:rPr>
                <w:rFonts w:asciiTheme="minorBidi" w:hAnsiTheme="minorBidi"/>
                <w:sz w:val="15"/>
                <w:szCs w:val="15"/>
              </w:rPr>
            </w:pPr>
          </w:p>
          <w:p w:rsidR="003E3F0F" w:rsidRPr="003739AF" w:rsidRDefault="003E3F0F" w:rsidP="003E3F0F">
            <w:pPr>
              <w:bidi w:val="0"/>
              <w:spacing w:line="200" w:lineRule="exact"/>
              <w:jc w:val="both"/>
              <w:rPr>
                <w:rFonts w:asciiTheme="minorBidi" w:hAnsiTheme="minorBidi"/>
                <w:sz w:val="20"/>
                <w:szCs w:val="20"/>
              </w:rPr>
            </w:pPr>
          </w:p>
          <w:p w:rsidR="003E3F0F" w:rsidRPr="003739AF" w:rsidRDefault="003E3F0F" w:rsidP="003E3F0F">
            <w:pPr>
              <w:bidi w:val="0"/>
              <w:spacing w:line="200" w:lineRule="exact"/>
              <w:jc w:val="both"/>
              <w:rPr>
                <w:rFonts w:asciiTheme="minorBidi" w:hAnsiTheme="minorBidi"/>
                <w:sz w:val="20"/>
                <w:szCs w:val="20"/>
              </w:rPr>
            </w:pPr>
          </w:p>
          <w:p w:rsidR="003E3F0F" w:rsidRPr="003739AF" w:rsidRDefault="003E3F0F" w:rsidP="003E3F0F">
            <w:pPr>
              <w:bidi w:val="0"/>
              <w:ind w:left="152" w:right="-20"/>
              <w:jc w:val="both"/>
              <w:rPr>
                <w:rFonts w:asciiTheme="minorBidi" w:eastAsia="Arial" w:hAnsiTheme="minorBidi"/>
                <w:sz w:val="24"/>
                <w:szCs w:val="24"/>
              </w:rPr>
            </w:pPr>
            <w:r w:rsidRPr="003739AF">
              <w:rPr>
                <w:rFonts w:asciiTheme="minorBidi" w:eastAsia="Arial" w:hAnsiTheme="minorBidi"/>
                <w:b/>
                <w:bCs/>
                <w:sz w:val="24"/>
                <w:szCs w:val="24"/>
              </w:rPr>
              <w:t>P</w:t>
            </w:r>
            <w:r w:rsidRPr="003739AF">
              <w:rPr>
                <w:rFonts w:asciiTheme="minorBidi" w:eastAsia="Arial" w:hAnsiTheme="minorBidi"/>
                <w:b/>
                <w:bCs/>
                <w:spacing w:val="2"/>
                <w:sz w:val="24"/>
                <w:szCs w:val="24"/>
              </w:rPr>
              <w:t>a</w:t>
            </w:r>
            <w:r w:rsidRPr="003739AF">
              <w:rPr>
                <w:rFonts w:asciiTheme="minorBidi" w:eastAsia="Arial" w:hAnsiTheme="minorBidi"/>
                <w:b/>
                <w:bCs/>
                <w:sz w:val="24"/>
                <w:szCs w:val="24"/>
              </w:rPr>
              <w:t>rt Three –</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Con</w:t>
            </w:r>
            <w:r w:rsidRPr="003739AF">
              <w:rPr>
                <w:rFonts w:asciiTheme="minorBidi" w:eastAsia="Arial" w:hAnsiTheme="minorBidi"/>
                <w:b/>
                <w:bCs/>
                <w:spacing w:val="-2"/>
                <w:sz w:val="24"/>
                <w:szCs w:val="24"/>
              </w:rPr>
              <w:t>t</w:t>
            </w:r>
            <w:r w:rsidRPr="003739AF">
              <w:rPr>
                <w:rFonts w:asciiTheme="minorBidi" w:eastAsia="Arial" w:hAnsiTheme="minorBidi"/>
                <w:b/>
                <w:bCs/>
                <w:sz w:val="24"/>
                <w:szCs w:val="24"/>
              </w:rPr>
              <w:t>ra</w:t>
            </w:r>
            <w:r w:rsidRPr="003739AF">
              <w:rPr>
                <w:rFonts w:asciiTheme="minorBidi" w:eastAsia="Arial" w:hAnsiTheme="minorBidi"/>
                <w:b/>
                <w:bCs/>
                <w:spacing w:val="2"/>
                <w:sz w:val="24"/>
                <w:szCs w:val="24"/>
              </w:rPr>
              <w:t>c</w:t>
            </w:r>
            <w:r w:rsidRPr="003739AF">
              <w:rPr>
                <w:rFonts w:asciiTheme="minorBidi" w:eastAsia="Arial" w:hAnsiTheme="minorBidi"/>
                <w:b/>
                <w:bCs/>
                <w:sz w:val="24"/>
                <w:szCs w:val="24"/>
              </w:rPr>
              <w:t>t</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Con</w:t>
            </w:r>
            <w:r w:rsidRPr="003739AF">
              <w:rPr>
                <w:rFonts w:asciiTheme="minorBidi" w:eastAsia="Arial" w:hAnsiTheme="minorBidi"/>
                <w:b/>
                <w:bCs/>
                <w:spacing w:val="-1"/>
                <w:sz w:val="24"/>
                <w:szCs w:val="24"/>
              </w:rPr>
              <w:t>d</w:t>
            </w:r>
            <w:r w:rsidRPr="003739AF">
              <w:rPr>
                <w:rFonts w:asciiTheme="minorBidi" w:eastAsia="Arial" w:hAnsiTheme="minorBidi"/>
                <w:b/>
                <w:bCs/>
                <w:sz w:val="24"/>
                <w:szCs w:val="24"/>
              </w:rPr>
              <w:t>itions</w:t>
            </w:r>
            <w:r w:rsidRPr="003739AF">
              <w:rPr>
                <w:rFonts w:asciiTheme="minorBidi" w:eastAsia="Arial" w:hAnsiTheme="minorBidi"/>
                <w:b/>
                <w:bCs/>
                <w:spacing w:val="1"/>
                <w:sz w:val="24"/>
                <w:szCs w:val="24"/>
              </w:rPr>
              <w:t xml:space="preserve"> </w:t>
            </w:r>
            <w:r w:rsidRPr="003739AF">
              <w:rPr>
                <w:rFonts w:asciiTheme="minorBidi" w:eastAsia="Arial" w:hAnsiTheme="minorBidi"/>
                <w:b/>
                <w:bCs/>
                <w:sz w:val="24"/>
                <w:szCs w:val="24"/>
              </w:rPr>
              <w:t>and Contra</w:t>
            </w:r>
            <w:r w:rsidRPr="003739AF">
              <w:rPr>
                <w:rFonts w:asciiTheme="minorBidi" w:eastAsia="Arial" w:hAnsiTheme="minorBidi"/>
                <w:b/>
                <w:bCs/>
                <w:spacing w:val="1"/>
                <w:sz w:val="24"/>
                <w:szCs w:val="24"/>
              </w:rPr>
              <w:t>c</w:t>
            </w:r>
            <w:r w:rsidRPr="003739AF">
              <w:rPr>
                <w:rFonts w:asciiTheme="minorBidi" w:eastAsia="Arial" w:hAnsiTheme="minorBidi"/>
                <w:b/>
                <w:bCs/>
                <w:sz w:val="24"/>
                <w:szCs w:val="24"/>
              </w:rPr>
              <w:t>t Forms</w:t>
            </w:r>
          </w:p>
          <w:p w:rsidR="003E3F0F" w:rsidRPr="003739AF" w:rsidRDefault="003E3F0F" w:rsidP="003E3F0F">
            <w:pPr>
              <w:bidi w:val="0"/>
              <w:spacing w:before="1" w:line="160" w:lineRule="exact"/>
              <w:rPr>
                <w:rFonts w:asciiTheme="minorBidi" w:hAnsiTheme="minorBidi"/>
                <w:sz w:val="16"/>
                <w:szCs w:val="16"/>
              </w:rPr>
            </w:pPr>
          </w:p>
          <w:p w:rsidR="003E3F0F" w:rsidRPr="003739AF" w:rsidRDefault="003E3F0F" w:rsidP="003E3F0F">
            <w:pPr>
              <w:bidi w:val="0"/>
              <w:ind w:left="152" w:right="-20"/>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 S</w:t>
            </w:r>
            <w:r w:rsidRPr="003739AF">
              <w:rPr>
                <w:rFonts w:asciiTheme="minorBidi" w:eastAsia="Arial" w:hAnsiTheme="minorBidi"/>
                <w:spacing w:val="2"/>
                <w:sz w:val="24"/>
                <w:szCs w:val="24"/>
              </w:rPr>
              <w:t>e</w:t>
            </w:r>
            <w:r w:rsidRPr="003739AF">
              <w:rPr>
                <w:rFonts w:asciiTheme="minorBidi" w:eastAsia="Arial" w:hAnsiTheme="minorBidi"/>
                <w:spacing w:val="-2"/>
                <w:sz w:val="24"/>
                <w:szCs w:val="24"/>
              </w:rPr>
              <w:t>v</w:t>
            </w:r>
            <w:r w:rsidRPr="003739AF">
              <w:rPr>
                <w:rFonts w:asciiTheme="minorBidi" w:eastAsia="Arial" w:hAnsiTheme="minorBidi"/>
                <w:sz w:val="24"/>
                <w:szCs w:val="24"/>
              </w:rPr>
              <w:t>e</w:t>
            </w:r>
            <w:r w:rsidRPr="003739AF">
              <w:rPr>
                <w:rFonts w:asciiTheme="minorBidi" w:eastAsia="Arial" w:hAnsiTheme="minorBidi"/>
                <w:spacing w:val="2"/>
                <w:sz w:val="24"/>
                <w:szCs w:val="24"/>
              </w:rPr>
              <w:t>n</w:t>
            </w:r>
            <w:r w:rsidRPr="003739AF">
              <w:rPr>
                <w:rFonts w:asciiTheme="minorBidi" w:eastAsia="Arial" w:hAnsiTheme="minorBidi"/>
                <w:sz w:val="24"/>
                <w:szCs w:val="24"/>
              </w:rPr>
              <w:t>–</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Gene</w:t>
            </w:r>
            <w:r w:rsidRPr="003739AF">
              <w:rPr>
                <w:rFonts w:asciiTheme="minorBidi" w:eastAsia="Arial" w:hAnsiTheme="minorBidi"/>
                <w:spacing w:val="-2"/>
                <w:sz w:val="24"/>
                <w:szCs w:val="24"/>
              </w:rPr>
              <w:t>r</w:t>
            </w:r>
            <w:r w:rsidRPr="003739AF">
              <w:rPr>
                <w:rFonts w:asciiTheme="minorBidi" w:eastAsia="Arial" w:hAnsiTheme="minorBidi"/>
                <w:sz w:val="24"/>
                <w:szCs w:val="24"/>
              </w:rPr>
              <w:t>al C</w:t>
            </w:r>
            <w:r w:rsidRPr="003739AF">
              <w:rPr>
                <w:rFonts w:asciiTheme="minorBidi" w:eastAsia="Arial" w:hAnsiTheme="minorBidi"/>
                <w:spacing w:val="1"/>
                <w:sz w:val="24"/>
                <w:szCs w:val="24"/>
              </w:rPr>
              <w:t>o</w:t>
            </w:r>
            <w:r w:rsidRPr="003739AF">
              <w:rPr>
                <w:rFonts w:asciiTheme="minorBidi" w:eastAsia="Arial" w:hAnsiTheme="minorBidi"/>
                <w:sz w:val="24"/>
                <w:szCs w:val="24"/>
              </w:rPr>
              <w:t>n</w:t>
            </w:r>
            <w:r w:rsidRPr="003739AF">
              <w:rPr>
                <w:rFonts w:asciiTheme="minorBidi" w:eastAsia="Arial" w:hAnsiTheme="minorBidi"/>
                <w:spacing w:val="2"/>
                <w:sz w:val="24"/>
                <w:szCs w:val="24"/>
              </w:rPr>
              <w:t>d</w:t>
            </w:r>
            <w:r w:rsidRPr="003739AF">
              <w:rPr>
                <w:rFonts w:asciiTheme="minorBidi" w:eastAsia="Arial" w:hAnsiTheme="minorBidi"/>
                <w:sz w:val="24"/>
                <w:szCs w:val="24"/>
              </w:rPr>
              <w:t>iti</w:t>
            </w:r>
            <w:r w:rsidRPr="003739AF">
              <w:rPr>
                <w:rFonts w:asciiTheme="minorBidi" w:eastAsia="Arial" w:hAnsiTheme="minorBidi"/>
                <w:spacing w:val="-2"/>
                <w:sz w:val="24"/>
                <w:szCs w:val="24"/>
              </w:rPr>
              <w:t>o</w:t>
            </w:r>
            <w:r w:rsidRPr="003739AF">
              <w:rPr>
                <w:rFonts w:asciiTheme="minorBidi" w:eastAsia="Arial" w:hAnsiTheme="minorBidi"/>
                <w:sz w:val="24"/>
                <w:szCs w:val="24"/>
              </w:rPr>
              <w:t>ns</w:t>
            </w:r>
            <w:r w:rsidRPr="003739AF">
              <w:rPr>
                <w:rFonts w:asciiTheme="minorBidi" w:eastAsia="Arial" w:hAnsiTheme="minorBidi"/>
                <w:spacing w:val="2"/>
                <w:sz w:val="24"/>
                <w:szCs w:val="24"/>
              </w:rPr>
              <w:t xml:space="preserve"> </w:t>
            </w:r>
            <w:r w:rsidRPr="003739AF">
              <w:rPr>
                <w:rFonts w:asciiTheme="minorBidi" w:eastAsia="Arial" w:hAnsiTheme="minorBidi"/>
                <w:spacing w:val="-1"/>
                <w:sz w:val="24"/>
                <w:szCs w:val="24"/>
              </w:rPr>
              <w:t>o</w:t>
            </w:r>
            <w:r w:rsidRPr="003739AF">
              <w:rPr>
                <w:rFonts w:asciiTheme="minorBidi" w:eastAsia="Arial" w:hAnsiTheme="minorBidi"/>
                <w:sz w:val="24"/>
                <w:szCs w:val="24"/>
              </w:rPr>
              <w:t>f C</w:t>
            </w:r>
            <w:r w:rsidRPr="003739AF">
              <w:rPr>
                <w:rFonts w:asciiTheme="minorBidi" w:eastAsia="Arial" w:hAnsiTheme="minorBidi"/>
                <w:spacing w:val="1"/>
                <w:sz w:val="24"/>
                <w:szCs w:val="24"/>
              </w:rPr>
              <w:t>o</w:t>
            </w:r>
            <w:r w:rsidRPr="003739AF">
              <w:rPr>
                <w:rFonts w:asciiTheme="minorBidi" w:eastAsia="Arial" w:hAnsiTheme="minorBidi"/>
                <w:spacing w:val="-1"/>
                <w:sz w:val="24"/>
                <w:szCs w:val="24"/>
              </w:rPr>
              <w:t>n</w:t>
            </w:r>
            <w:r w:rsidRPr="003739AF">
              <w:rPr>
                <w:rFonts w:asciiTheme="minorBidi" w:eastAsia="Arial" w:hAnsiTheme="minorBidi"/>
                <w:sz w:val="24"/>
                <w:szCs w:val="24"/>
              </w:rPr>
              <w:t>tr</w:t>
            </w:r>
            <w:r w:rsidRPr="003739AF">
              <w:rPr>
                <w:rFonts w:asciiTheme="minorBidi" w:eastAsia="Arial" w:hAnsiTheme="minorBidi"/>
                <w:spacing w:val="-2"/>
                <w:sz w:val="24"/>
                <w:szCs w:val="24"/>
              </w:rPr>
              <w:t>a</w:t>
            </w:r>
            <w:r w:rsidRPr="003739AF">
              <w:rPr>
                <w:rFonts w:asciiTheme="minorBidi" w:eastAsia="Arial" w:hAnsiTheme="minorBidi"/>
                <w:sz w:val="24"/>
                <w:szCs w:val="24"/>
              </w:rPr>
              <w:t>ct</w:t>
            </w:r>
          </w:p>
          <w:p w:rsidR="003E3F0F" w:rsidRPr="003739AF" w:rsidRDefault="003E3F0F" w:rsidP="003E3F0F">
            <w:pPr>
              <w:bidi w:val="0"/>
              <w:ind w:left="152" w:right="-20"/>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 Eight–</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S</w:t>
            </w:r>
            <w:r w:rsidRPr="003739AF">
              <w:rPr>
                <w:rFonts w:asciiTheme="minorBidi" w:eastAsia="Arial" w:hAnsiTheme="minorBidi"/>
                <w:spacing w:val="2"/>
                <w:sz w:val="24"/>
                <w:szCs w:val="24"/>
              </w:rPr>
              <w:t>p</w:t>
            </w:r>
            <w:r w:rsidRPr="003739AF">
              <w:rPr>
                <w:rFonts w:asciiTheme="minorBidi" w:eastAsia="Arial" w:hAnsiTheme="minorBidi"/>
                <w:sz w:val="24"/>
                <w:szCs w:val="24"/>
              </w:rPr>
              <w:t>ec</w:t>
            </w:r>
            <w:r w:rsidRPr="003739AF">
              <w:rPr>
                <w:rFonts w:asciiTheme="minorBidi" w:eastAsia="Arial" w:hAnsiTheme="minorBidi"/>
                <w:spacing w:val="-2"/>
                <w:sz w:val="24"/>
                <w:szCs w:val="24"/>
              </w:rPr>
              <w:t>i</w:t>
            </w:r>
            <w:r w:rsidRPr="003739AF">
              <w:rPr>
                <w:rFonts w:asciiTheme="minorBidi" w:eastAsia="Arial" w:hAnsiTheme="minorBidi"/>
                <w:sz w:val="24"/>
                <w:szCs w:val="24"/>
              </w:rPr>
              <w:t>al C</w:t>
            </w:r>
            <w:r w:rsidRPr="003739AF">
              <w:rPr>
                <w:rFonts w:asciiTheme="minorBidi" w:eastAsia="Arial" w:hAnsiTheme="minorBidi"/>
                <w:spacing w:val="1"/>
                <w:sz w:val="24"/>
                <w:szCs w:val="24"/>
              </w:rPr>
              <w:t>o</w:t>
            </w:r>
            <w:r w:rsidRPr="003739AF">
              <w:rPr>
                <w:rFonts w:asciiTheme="minorBidi" w:eastAsia="Arial" w:hAnsiTheme="minorBidi"/>
                <w:sz w:val="24"/>
                <w:szCs w:val="24"/>
              </w:rPr>
              <w:t>n</w:t>
            </w:r>
            <w:r w:rsidRPr="003739AF">
              <w:rPr>
                <w:rFonts w:asciiTheme="minorBidi" w:eastAsia="Arial" w:hAnsiTheme="minorBidi"/>
                <w:spacing w:val="2"/>
                <w:sz w:val="24"/>
                <w:szCs w:val="24"/>
              </w:rPr>
              <w:t>d</w:t>
            </w:r>
            <w:r w:rsidRPr="003739AF">
              <w:rPr>
                <w:rFonts w:asciiTheme="minorBidi" w:eastAsia="Arial" w:hAnsiTheme="minorBidi"/>
                <w:sz w:val="24"/>
                <w:szCs w:val="24"/>
              </w:rPr>
              <w:t>iti</w:t>
            </w:r>
            <w:r w:rsidRPr="003739AF">
              <w:rPr>
                <w:rFonts w:asciiTheme="minorBidi" w:eastAsia="Arial" w:hAnsiTheme="minorBidi"/>
                <w:spacing w:val="-2"/>
                <w:sz w:val="24"/>
                <w:szCs w:val="24"/>
              </w:rPr>
              <w:t>o</w:t>
            </w:r>
            <w:r w:rsidRPr="003739AF">
              <w:rPr>
                <w:rFonts w:asciiTheme="minorBidi" w:eastAsia="Arial" w:hAnsiTheme="minorBidi"/>
                <w:sz w:val="24"/>
                <w:szCs w:val="24"/>
              </w:rPr>
              <w:t>ns</w:t>
            </w:r>
            <w:r w:rsidRPr="003739AF">
              <w:rPr>
                <w:rFonts w:asciiTheme="minorBidi" w:eastAsia="Arial" w:hAnsiTheme="minorBidi"/>
                <w:spacing w:val="2"/>
                <w:sz w:val="24"/>
                <w:szCs w:val="24"/>
              </w:rPr>
              <w:t xml:space="preserve"> </w:t>
            </w:r>
            <w:r w:rsidRPr="003739AF">
              <w:rPr>
                <w:rFonts w:asciiTheme="minorBidi" w:eastAsia="Arial" w:hAnsiTheme="minorBidi"/>
                <w:spacing w:val="-1"/>
                <w:sz w:val="24"/>
                <w:szCs w:val="24"/>
              </w:rPr>
              <w:t>o</w:t>
            </w:r>
            <w:r w:rsidRPr="003739AF">
              <w:rPr>
                <w:rFonts w:asciiTheme="minorBidi" w:eastAsia="Arial" w:hAnsiTheme="minorBidi"/>
                <w:sz w:val="24"/>
                <w:szCs w:val="24"/>
              </w:rPr>
              <w:t>f C</w:t>
            </w:r>
            <w:r w:rsidRPr="003739AF">
              <w:rPr>
                <w:rFonts w:asciiTheme="minorBidi" w:eastAsia="Arial" w:hAnsiTheme="minorBidi"/>
                <w:spacing w:val="1"/>
                <w:sz w:val="24"/>
                <w:szCs w:val="24"/>
              </w:rPr>
              <w:t>o</w:t>
            </w:r>
            <w:r w:rsidRPr="003739AF">
              <w:rPr>
                <w:rFonts w:asciiTheme="minorBidi" w:eastAsia="Arial" w:hAnsiTheme="minorBidi"/>
                <w:sz w:val="24"/>
                <w:szCs w:val="24"/>
              </w:rPr>
              <w:t>n</w:t>
            </w:r>
            <w:r w:rsidRPr="003739AF">
              <w:rPr>
                <w:rFonts w:asciiTheme="minorBidi" w:eastAsia="Arial" w:hAnsiTheme="minorBidi"/>
                <w:spacing w:val="1"/>
                <w:sz w:val="24"/>
                <w:szCs w:val="24"/>
              </w:rPr>
              <w:t>t</w:t>
            </w:r>
            <w:r w:rsidRPr="003739AF">
              <w:rPr>
                <w:rFonts w:asciiTheme="minorBidi" w:eastAsia="Arial" w:hAnsiTheme="minorBidi"/>
                <w:spacing w:val="-3"/>
                <w:sz w:val="24"/>
                <w:szCs w:val="24"/>
              </w:rPr>
              <w:t>r</w:t>
            </w:r>
            <w:r w:rsidRPr="003739AF">
              <w:rPr>
                <w:rFonts w:asciiTheme="minorBidi" w:eastAsia="Arial" w:hAnsiTheme="minorBidi"/>
                <w:sz w:val="24"/>
                <w:szCs w:val="24"/>
              </w:rPr>
              <w:t>act</w:t>
            </w:r>
          </w:p>
          <w:p w:rsidR="003E3F0F" w:rsidRPr="003739AF" w:rsidRDefault="003E3F0F" w:rsidP="003E3F0F">
            <w:pPr>
              <w:bidi w:val="0"/>
              <w:ind w:left="152" w:right="-20"/>
              <w:rPr>
                <w:rFonts w:asciiTheme="minorBidi" w:eastAsia="Arial" w:hAnsiTheme="minorBidi"/>
                <w:sz w:val="24"/>
                <w:szCs w:val="24"/>
              </w:rPr>
            </w:pPr>
            <w:r w:rsidRPr="003739AF">
              <w:rPr>
                <w:rFonts w:asciiTheme="minorBidi" w:eastAsia="Arial" w:hAnsiTheme="minorBidi"/>
                <w:sz w:val="24"/>
                <w:szCs w:val="24"/>
              </w:rPr>
              <w:t>S</w:t>
            </w:r>
            <w:r w:rsidRPr="003739AF">
              <w:rPr>
                <w:rFonts w:asciiTheme="minorBidi" w:eastAsia="Arial" w:hAnsiTheme="minorBidi"/>
                <w:spacing w:val="2"/>
                <w:sz w:val="24"/>
                <w:szCs w:val="24"/>
              </w:rPr>
              <w:t>e</w:t>
            </w:r>
            <w:r w:rsidRPr="003739AF">
              <w:rPr>
                <w:rFonts w:asciiTheme="minorBidi" w:eastAsia="Arial" w:hAnsiTheme="minorBidi"/>
                <w:sz w:val="24"/>
                <w:szCs w:val="24"/>
              </w:rPr>
              <w:t>ction Nin</w:t>
            </w:r>
            <w:r w:rsidRPr="003739AF">
              <w:rPr>
                <w:rFonts w:asciiTheme="minorBidi" w:eastAsia="Arial" w:hAnsiTheme="minorBidi"/>
                <w:spacing w:val="1"/>
                <w:sz w:val="24"/>
                <w:szCs w:val="24"/>
              </w:rPr>
              <w:t>e</w:t>
            </w:r>
            <w:r w:rsidRPr="003739AF">
              <w:rPr>
                <w:rFonts w:asciiTheme="minorBidi" w:eastAsia="Arial" w:hAnsiTheme="minorBidi"/>
                <w:sz w:val="24"/>
                <w:szCs w:val="24"/>
              </w:rPr>
              <w:t>–</w:t>
            </w:r>
            <w:r w:rsidRPr="003739AF">
              <w:rPr>
                <w:rFonts w:asciiTheme="minorBidi" w:eastAsia="Arial" w:hAnsiTheme="minorBidi"/>
                <w:spacing w:val="-1"/>
                <w:sz w:val="24"/>
                <w:szCs w:val="24"/>
              </w:rPr>
              <w:t xml:space="preserve"> </w:t>
            </w:r>
            <w:r w:rsidRPr="003739AF">
              <w:rPr>
                <w:rFonts w:asciiTheme="minorBidi" w:eastAsia="Arial" w:hAnsiTheme="minorBidi"/>
                <w:sz w:val="24"/>
                <w:szCs w:val="24"/>
              </w:rPr>
              <w:t>Ann</w:t>
            </w:r>
            <w:r w:rsidRPr="003739AF">
              <w:rPr>
                <w:rFonts w:asciiTheme="minorBidi" w:eastAsia="Arial" w:hAnsiTheme="minorBidi"/>
                <w:spacing w:val="1"/>
                <w:sz w:val="24"/>
                <w:szCs w:val="24"/>
              </w:rPr>
              <w:t>e</w:t>
            </w:r>
            <w:r w:rsidRPr="003739AF">
              <w:rPr>
                <w:rFonts w:asciiTheme="minorBidi" w:eastAsia="Arial" w:hAnsiTheme="minorBidi"/>
                <w:spacing w:val="-2"/>
                <w:sz w:val="24"/>
                <w:szCs w:val="24"/>
              </w:rPr>
              <w:t>x</w:t>
            </w:r>
            <w:r w:rsidRPr="003739AF">
              <w:rPr>
                <w:rFonts w:asciiTheme="minorBidi" w:eastAsia="Arial" w:hAnsiTheme="minorBidi"/>
                <w:sz w:val="24"/>
                <w:szCs w:val="24"/>
              </w:rPr>
              <w:t>es</w:t>
            </w:r>
            <w:r w:rsidRPr="003739AF">
              <w:rPr>
                <w:rFonts w:asciiTheme="minorBidi" w:eastAsia="Arial" w:hAnsiTheme="minorBidi"/>
                <w:spacing w:val="2"/>
                <w:sz w:val="24"/>
                <w:szCs w:val="24"/>
              </w:rPr>
              <w:t xml:space="preserve"> </w:t>
            </w:r>
            <w:r w:rsidRPr="003739AF">
              <w:rPr>
                <w:rFonts w:asciiTheme="minorBidi" w:eastAsia="Arial" w:hAnsiTheme="minorBidi"/>
                <w:spacing w:val="-1"/>
                <w:sz w:val="24"/>
                <w:szCs w:val="24"/>
              </w:rPr>
              <w:t>o</w:t>
            </w:r>
            <w:r w:rsidRPr="003739AF">
              <w:rPr>
                <w:rFonts w:asciiTheme="minorBidi" w:eastAsia="Arial" w:hAnsiTheme="minorBidi"/>
                <w:sz w:val="24"/>
                <w:szCs w:val="24"/>
              </w:rPr>
              <w:t>f</w:t>
            </w:r>
            <w:r w:rsidRPr="003739AF">
              <w:rPr>
                <w:rFonts w:asciiTheme="minorBidi" w:eastAsia="Arial" w:hAnsiTheme="minorBidi"/>
                <w:spacing w:val="3"/>
                <w:sz w:val="24"/>
                <w:szCs w:val="24"/>
              </w:rPr>
              <w:t xml:space="preserve"> </w:t>
            </w:r>
            <w:r w:rsidRPr="003739AF">
              <w:rPr>
                <w:rFonts w:asciiTheme="minorBidi" w:eastAsia="Arial" w:hAnsiTheme="minorBidi"/>
                <w:spacing w:val="-1"/>
                <w:sz w:val="24"/>
                <w:szCs w:val="24"/>
              </w:rPr>
              <w:t>t</w:t>
            </w:r>
            <w:r w:rsidRPr="003739AF">
              <w:rPr>
                <w:rFonts w:asciiTheme="minorBidi" w:eastAsia="Arial" w:hAnsiTheme="minorBidi"/>
                <w:sz w:val="24"/>
                <w:szCs w:val="24"/>
              </w:rPr>
              <w:t>he S</w:t>
            </w:r>
            <w:r w:rsidRPr="003739AF">
              <w:rPr>
                <w:rFonts w:asciiTheme="minorBidi" w:eastAsia="Arial" w:hAnsiTheme="minorBidi"/>
                <w:spacing w:val="2"/>
                <w:sz w:val="24"/>
                <w:szCs w:val="24"/>
              </w:rPr>
              <w:t>p</w:t>
            </w:r>
            <w:r w:rsidRPr="003739AF">
              <w:rPr>
                <w:rFonts w:asciiTheme="minorBidi" w:eastAsia="Arial" w:hAnsiTheme="minorBidi"/>
                <w:sz w:val="24"/>
                <w:szCs w:val="24"/>
              </w:rPr>
              <w:t>eci</w:t>
            </w:r>
            <w:r w:rsidRPr="003739AF">
              <w:rPr>
                <w:rFonts w:asciiTheme="minorBidi" w:eastAsia="Arial" w:hAnsiTheme="minorBidi"/>
                <w:spacing w:val="1"/>
                <w:sz w:val="24"/>
                <w:szCs w:val="24"/>
              </w:rPr>
              <w:t>a</w:t>
            </w:r>
            <w:r w:rsidRPr="003739AF">
              <w:rPr>
                <w:rFonts w:asciiTheme="minorBidi" w:eastAsia="Arial" w:hAnsiTheme="minorBidi"/>
                <w:sz w:val="24"/>
                <w:szCs w:val="24"/>
              </w:rPr>
              <w:t xml:space="preserve">l </w:t>
            </w:r>
            <w:r w:rsidRPr="003739AF">
              <w:rPr>
                <w:rFonts w:asciiTheme="minorBidi" w:eastAsia="Arial" w:hAnsiTheme="minorBidi"/>
                <w:spacing w:val="-3"/>
                <w:sz w:val="24"/>
                <w:szCs w:val="24"/>
              </w:rPr>
              <w:t>C</w:t>
            </w:r>
            <w:r w:rsidRPr="003739AF">
              <w:rPr>
                <w:rFonts w:asciiTheme="minorBidi" w:eastAsia="Arial" w:hAnsiTheme="minorBidi"/>
                <w:sz w:val="24"/>
                <w:szCs w:val="24"/>
              </w:rPr>
              <w:t>o</w:t>
            </w:r>
            <w:r w:rsidRPr="003739AF">
              <w:rPr>
                <w:rFonts w:asciiTheme="minorBidi" w:eastAsia="Arial" w:hAnsiTheme="minorBidi"/>
                <w:spacing w:val="2"/>
                <w:sz w:val="24"/>
                <w:szCs w:val="24"/>
              </w:rPr>
              <w:t>n</w:t>
            </w:r>
            <w:r w:rsidRPr="003739AF">
              <w:rPr>
                <w:rFonts w:asciiTheme="minorBidi" w:eastAsia="Arial" w:hAnsiTheme="minorBidi"/>
                <w:sz w:val="24"/>
                <w:szCs w:val="24"/>
              </w:rPr>
              <w:t>dit</w:t>
            </w:r>
            <w:r w:rsidRPr="003739AF">
              <w:rPr>
                <w:rFonts w:asciiTheme="minorBidi" w:eastAsia="Arial" w:hAnsiTheme="minorBidi"/>
                <w:spacing w:val="-2"/>
                <w:sz w:val="24"/>
                <w:szCs w:val="24"/>
              </w:rPr>
              <w:t>i</w:t>
            </w:r>
            <w:r w:rsidRPr="003739AF">
              <w:rPr>
                <w:rFonts w:asciiTheme="minorBidi" w:eastAsia="Arial" w:hAnsiTheme="minorBidi"/>
                <w:sz w:val="24"/>
                <w:szCs w:val="24"/>
              </w:rPr>
              <w:t>o</w:t>
            </w:r>
            <w:r w:rsidRPr="003739AF">
              <w:rPr>
                <w:rFonts w:asciiTheme="minorBidi" w:eastAsia="Arial" w:hAnsiTheme="minorBidi"/>
                <w:spacing w:val="2"/>
                <w:sz w:val="24"/>
                <w:szCs w:val="24"/>
              </w:rPr>
              <w:t>n</w:t>
            </w:r>
            <w:r w:rsidRPr="003739AF">
              <w:rPr>
                <w:rFonts w:asciiTheme="minorBidi" w:eastAsia="Arial" w:hAnsiTheme="minorBidi"/>
                <w:sz w:val="24"/>
                <w:szCs w:val="24"/>
              </w:rPr>
              <w:t>s of Contract and</w:t>
            </w:r>
            <w:r w:rsidRPr="003739AF">
              <w:rPr>
                <w:rFonts w:asciiTheme="minorBidi" w:eastAsia="Arial" w:hAnsiTheme="minorBidi"/>
                <w:spacing w:val="1"/>
                <w:sz w:val="24"/>
                <w:szCs w:val="24"/>
              </w:rPr>
              <w:t xml:space="preserve"> </w:t>
            </w:r>
            <w:r w:rsidRPr="003739AF">
              <w:rPr>
                <w:rFonts w:asciiTheme="minorBidi" w:eastAsia="Arial" w:hAnsiTheme="minorBidi"/>
                <w:spacing w:val="-2"/>
                <w:sz w:val="24"/>
                <w:szCs w:val="24"/>
              </w:rPr>
              <w:t>C</w:t>
            </w:r>
            <w:r w:rsidRPr="003739AF">
              <w:rPr>
                <w:rFonts w:asciiTheme="minorBidi" w:eastAsia="Arial" w:hAnsiTheme="minorBidi"/>
                <w:sz w:val="24"/>
                <w:szCs w:val="24"/>
              </w:rPr>
              <w:t>o</w:t>
            </w:r>
            <w:r w:rsidRPr="003739AF">
              <w:rPr>
                <w:rFonts w:asciiTheme="minorBidi" w:eastAsia="Arial" w:hAnsiTheme="minorBidi"/>
                <w:spacing w:val="2"/>
                <w:sz w:val="24"/>
                <w:szCs w:val="24"/>
              </w:rPr>
              <w:t>n</w:t>
            </w:r>
            <w:r w:rsidRPr="003739AF">
              <w:rPr>
                <w:rFonts w:asciiTheme="minorBidi" w:eastAsia="Arial" w:hAnsiTheme="minorBidi"/>
                <w:sz w:val="24"/>
                <w:szCs w:val="24"/>
              </w:rPr>
              <w:t>tract</w:t>
            </w:r>
            <w:r w:rsidRPr="003739AF">
              <w:rPr>
                <w:rFonts w:asciiTheme="minorBidi" w:eastAsia="Arial" w:hAnsiTheme="minorBidi"/>
                <w:spacing w:val="1"/>
                <w:sz w:val="24"/>
                <w:szCs w:val="24"/>
              </w:rPr>
              <w:t xml:space="preserve"> </w:t>
            </w:r>
            <w:r w:rsidRPr="003739AF">
              <w:rPr>
                <w:rFonts w:asciiTheme="minorBidi" w:eastAsia="Arial" w:hAnsiTheme="minorBidi"/>
                <w:spacing w:val="-2"/>
                <w:sz w:val="24"/>
                <w:szCs w:val="24"/>
              </w:rPr>
              <w:t>F</w:t>
            </w:r>
            <w:r w:rsidRPr="003739AF">
              <w:rPr>
                <w:rFonts w:asciiTheme="minorBidi" w:eastAsia="Arial" w:hAnsiTheme="minorBidi"/>
                <w:sz w:val="24"/>
                <w:szCs w:val="24"/>
              </w:rPr>
              <w:t>or</w:t>
            </w:r>
            <w:r w:rsidRPr="003739AF">
              <w:rPr>
                <w:rFonts w:asciiTheme="minorBidi" w:eastAsia="Arial" w:hAnsiTheme="minorBidi"/>
                <w:spacing w:val="2"/>
                <w:sz w:val="24"/>
                <w:szCs w:val="24"/>
              </w:rPr>
              <w:t>m</w:t>
            </w:r>
            <w:r w:rsidRPr="003739AF">
              <w:rPr>
                <w:rFonts w:asciiTheme="minorBidi" w:eastAsia="Arial" w:hAnsiTheme="minorBidi"/>
                <w:sz w:val="24"/>
                <w:szCs w:val="24"/>
              </w:rPr>
              <w:t>s</w:t>
            </w:r>
          </w:p>
          <w:p w:rsidR="003E3F0F" w:rsidRPr="003E3F0F" w:rsidRDefault="003E3F0F" w:rsidP="00C538C2">
            <w:pPr>
              <w:jc w:val="center"/>
              <w:rPr>
                <w:rFonts w:ascii="Arial" w:eastAsia="Arial" w:hAnsi="Arial" w:cs="Arial"/>
                <w:b/>
                <w:bCs/>
                <w:sz w:val="24"/>
                <w:szCs w:val="24"/>
                <w:lang w:bidi="ar-IQ"/>
              </w:rPr>
            </w:pPr>
          </w:p>
        </w:tc>
      </w:tr>
    </w:tbl>
    <w:p w:rsidR="003E3F0F" w:rsidRDefault="003E3F0F">
      <w:r>
        <w:br w:type="page"/>
      </w:r>
    </w:p>
    <w:tbl>
      <w:tblPr>
        <w:tblStyle w:val="a3"/>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928"/>
      </w:tblGrid>
      <w:tr w:rsidR="003E3F0F" w:rsidRPr="004F1E49" w:rsidTr="003E3F0F">
        <w:trPr>
          <w:trHeight w:val="841"/>
        </w:trPr>
        <w:tc>
          <w:tcPr>
            <w:tcW w:w="5386" w:type="dxa"/>
          </w:tcPr>
          <w:p w:rsidR="003E3F0F" w:rsidRDefault="003E3F0F" w:rsidP="003E3F0F">
            <w:pPr>
              <w:tabs>
                <w:tab w:val="left" w:pos="2584"/>
              </w:tabs>
              <w:jc w:val="center"/>
              <w:rPr>
                <w:rFonts w:cs="Sultan bold"/>
                <w:b/>
                <w:bCs/>
                <w:rtl/>
                <w:lang w:bidi="ar-IQ"/>
              </w:rPr>
            </w:pPr>
          </w:p>
          <w:p w:rsidR="003E3F0F" w:rsidRDefault="003E3F0F" w:rsidP="003E3F0F">
            <w:pPr>
              <w:tabs>
                <w:tab w:val="left" w:pos="2584"/>
              </w:tabs>
              <w:jc w:val="center"/>
              <w:rPr>
                <w:rFonts w:cs="Sultan bold"/>
                <w:b/>
                <w:bCs/>
                <w:rtl/>
                <w:lang w:bidi="ar-IQ"/>
              </w:rPr>
            </w:pPr>
          </w:p>
          <w:p w:rsidR="003E3F0F" w:rsidRPr="003E3F0F" w:rsidRDefault="003E3F0F" w:rsidP="003E3F0F">
            <w:pPr>
              <w:tabs>
                <w:tab w:val="left" w:pos="2584"/>
              </w:tabs>
              <w:jc w:val="center"/>
              <w:rPr>
                <w:rFonts w:cs="Sultan bold"/>
                <w:b/>
                <w:bCs/>
                <w:sz w:val="36"/>
                <w:szCs w:val="30"/>
                <w:rtl/>
                <w:lang w:bidi="ar-JO"/>
              </w:rPr>
            </w:pPr>
            <w:r w:rsidRPr="003E3F0F">
              <w:rPr>
                <w:rFonts w:cs="Sultan bold" w:hint="cs"/>
                <w:b/>
                <w:bCs/>
                <w:sz w:val="36"/>
                <w:szCs w:val="30"/>
                <w:rtl/>
                <w:lang w:bidi="ar-JO"/>
              </w:rPr>
              <w:t xml:space="preserve">الجزء الأول – أجراءات التعاقد </w:t>
            </w:r>
          </w:p>
          <w:p w:rsidR="003E3F0F" w:rsidRPr="003E3F0F" w:rsidRDefault="003E3F0F" w:rsidP="003E3F0F">
            <w:pPr>
              <w:tabs>
                <w:tab w:val="left" w:pos="2584"/>
              </w:tabs>
              <w:jc w:val="center"/>
              <w:rPr>
                <w:rFonts w:cs="Simplified Arabic"/>
                <w:b/>
                <w:bCs/>
                <w:sz w:val="36"/>
                <w:szCs w:val="36"/>
                <w:lang w:bidi="ar-JO"/>
              </w:rPr>
            </w:pPr>
            <w:r w:rsidRPr="003E3F0F">
              <w:rPr>
                <w:rFonts w:cs="Sultan bold" w:hint="cs"/>
                <w:b/>
                <w:bCs/>
                <w:sz w:val="36"/>
                <w:szCs w:val="30"/>
                <w:rtl/>
                <w:lang w:bidi="ar-JO"/>
              </w:rPr>
              <w:t>لعقود تصميم و تنفيذ الأشغال</w:t>
            </w:r>
          </w:p>
          <w:p w:rsidR="003E3F0F" w:rsidRPr="00C538C2" w:rsidRDefault="003E3F0F" w:rsidP="00C538C2">
            <w:pPr>
              <w:jc w:val="center"/>
              <w:rPr>
                <w:rFonts w:asciiTheme="minorBidi" w:hAnsiTheme="minorBidi"/>
                <w:b/>
                <w:bCs/>
                <w:w w:val="200"/>
                <w:sz w:val="24"/>
                <w:szCs w:val="24"/>
                <w:rtl/>
              </w:rPr>
            </w:pPr>
          </w:p>
        </w:tc>
        <w:tc>
          <w:tcPr>
            <w:tcW w:w="4928" w:type="dxa"/>
          </w:tcPr>
          <w:p w:rsidR="003E3F0F" w:rsidRPr="003739AF" w:rsidRDefault="003E3F0F" w:rsidP="003E3F0F">
            <w:pPr>
              <w:bidi w:val="0"/>
              <w:jc w:val="center"/>
              <w:rPr>
                <w:rFonts w:asciiTheme="minorBidi" w:hAnsiTheme="minorBidi"/>
                <w:lang w:bidi="ar-IQ"/>
              </w:rPr>
            </w:pPr>
          </w:p>
          <w:p w:rsidR="003E3F0F" w:rsidRPr="003739AF" w:rsidRDefault="003E3F0F" w:rsidP="003E3F0F">
            <w:pPr>
              <w:bidi w:val="0"/>
              <w:jc w:val="center"/>
              <w:rPr>
                <w:rFonts w:asciiTheme="minorBidi" w:hAnsiTheme="minorBidi"/>
                <w:lang w:bidi="ar-IQ"/>
              </w:rPr>
            </w:pPr>
          </w:p>
          <w:p w:rsidR="003E3F0F" w:rsidRPr="003739AF" w:rsidRDefault="003E3F0F" w:rsidP="003E3F0F">
            <w:pPr>
              <w:bidi w:val="0"/>
              <w:jc w:val="center"/>
              <w:rPr>
                <w:rFonts w:asciiTheme="minorBidi" w:eastAsia="Arial" w:hAnsiTheme="minorBidi"/>
                <w:sz w:val="24"/>
                <w:szCs w:val="24"/>
              </w:rPr>
            </w:pPr>
            <w:r w:rsidRPr="003739AF">
              <w:rPr>
                <w:rFonts w:asciiTheme="minorBidi" w:eastAsia="Arial" w:hAnsiTheme="minorBidi"/>
                <w:b/>
                <w:bCs/>
                <w:sz w:val="24"/>
                <w:szCs w:val="24"/>
              </w:rPr>
              <w:t>S</w:t>
            </w:r>
            <w:r w:rsidRPr="003739AF">
              <w:rPr>
                <w:rFonts w:asciiTheme="minorBidi" w:eastAsia="Arial" w:hAnsiTheme="minorBidi"/>
                <w:b/>
                <w:bCs/>
                <w:spacing w:val="2"/>
                <w:sz w:val="24"/>
                <w:szCs w:val="24"/>
              </w:rPr>
              <w:t>e</w:t>
            </w:r>
            <w:r w:rsidRPr="003739AF">
              <w:rPr>
                <w:rFonts w:asciiTheme="minorBidi" w:eastAsia="Arial" w:hAnsiTheme="minorBidi"/>
                <w:b/>
                <w:bCs/>
                <w:sz w:val="24"/>
                <w:szCs w:val="24"/>
              </w:rPr>
              <w:t xml:space="preserve">ction </w:t>
            </w:r>
            <w:r w:rsidRPr="003739AF">
              <w:rPr>
                <w:rFonts w:asciiTheme="minorBidi" w:eastAsia="Arial" w:hAnsiTheme="minorBidi"/>
                <w:b/>
                <w:bCs/>
                <w:spacing w:val="1"/>
                <w:sz w:val="24"/>
                <w:szCs w:val="24"/>
              </w:rPr>
              <w:t>O</w:t>
            </w:r>
            <w:r w:rsidRPr="003739AF">
              <w:rPr>
                <w:rFonts w:asciiTheme="minorBidi" w:eastAsia="Arial" w:hAnsiTheme="minorBidi"/>
                <w:b/>
                <w:bCs/>
                <w:spacing w:val="-3"/>
                <w:sz w:val="24"/>
                <w:szCs w:val="24"/>
              </w:rPr>
              <w:t>n</w:t>
            </w:r>
            <w:r w:rsidRPr="003739AF">
              <w:rPr>
                <w:rFonts w:asciiTheme="minorBidi" w:eastAsia="Arial" w:hAnsiTheme="minorBidi"/>
                <w:b/>
                <w:bCs/>
                <w:sz w:val="24"/>
                <w:szCs w:val="24"/>
              </w:rPr>
              <w:t>e</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Con</w:t>
            </w:r>
            <w:r w:rsidRPr="003739AF">
              <w:rPr>
                <w:rFonts w:asciiTheme="minorBidi" w:eastAsia="Arial" w:hAnsiTheme="minorBidi"/>
                <w:b/>
                <w:bCs/>
                <w:spacing w:val="-2"/>
                <w:sz w:val="24"/>
                <w:szCs w:val="24"/>
              </w:rPr>
              <w:t>t</w:t>
            </w:r>
            <w:r w:rsidRPr="003739AF">
              <w:rPr>
                <w:rFonts w:asciiTheme="minorBidi" w:eastAsia="Arial" w:hAnsiTheme="minorBidi"/>
                <w:b/>
                <w:bCs/>
                <w:sz w:val="24"/>
                <w:szCs w:val="24"/>
              </w:rPr>
              <w:t>racting Proc</w:t>
            </w:r>
            <w:r w:rsidRPr="003739AF">
              <w:rPr>
                <w:rFonts w:asciiTheme="minorBidi" w:eastAsia="Arial" w:hAnsiTheme="minorBidi"/>
                <w:b/>
                <w:bCs/>
                <w:spacing w:val="2"/>
                <w:sz w:val="24"/>
                <w:szCs w:val="24"/>
              </w:rPr>
              <w:t>e</w:t>
            </w:r>
            <w:r w:rsidRPr="003739AF">
              <w:rPr>
                <w:rFonts w:asciiTheme="minorBidi" w:eastAsia="Arial" w:hAnsiTheme="minorBidi"/>
                <w:b/>
                <w:bCs/>
                <w:sz w:val="24"/>
                <w:szCs w:val="24"/>
              </w:rPr>
              <w:t>du</w:t>
            </w:r>
            <w:r w:rsidRPr="003739AF">
              <w:rPr>
                <w:rFonts w:asciiTheme="minorBidi" w:eastAsia="Arial" w:hAnsiTheme="minorBidi"/>
                <w:b/>
                <w:bCs/>
                <w:spacing w:val="-3"/>
                <w:sz w:val="24"/>
                <w:szCs w:val="24"/>
              </w:rPr>
              <w:t>r</w:t>
            </w:r>
            <w:r w:rsidRPr="003739AF">
              <w:rPr>
                <w:rFonts w:asciiTheme="minorBidi" w:eastAsia="Arial" w:hAnsiTheme="minorBidi"/>
                <w:b/>
                <w:bCs/>
                <w:sz w:val="24"/>
                <w:szCs w:val="24"/>
              </w:rPr>
              <w:t>es</w:t>
            </w:r>
          </w:p>
          <w:p w:rsidR="003E3F0F" w:rsidRPr="003739AF" w:rsidRDefault="003E3F0F" w:rsidP="003E3F0F">
            <w:pPr>
              <w:bidi w:val="0"/>
              <w:spacing w:before="16" w:line="260" w:lineRule="exact"/>
              <w:jc w:val="center"/>
              <w:rPr>
                <w:rFonts w:asciiTheme="minorBidi" w:hAnsiTheme="minorBidi"/>
                <w:sz w:val="26"/>
                <w:szCs w:val="26"/>
              </w:rPr>
            </w:pPr>
          </w:p>
          <w:p w:rsidR="003E3F0F" w:rsidRPr="003739AF" w:rsidRDefault="003E3F0F" w:rsidP="003E3F0F">
            <w:pPr>
              <w:bidi w:val="0"/>
              <w:jc w:val="center"/>
              <w:rPr>
                <w:rFonts w:asciiTheme="minorBidi" w:eastAsia="Arial" w:hAnsiTheme="minorBidi"/>
                <w:sz w:val="24"/>
                <w:szCs w:val="24"/>
              </w:rPr>
            </w:pPr>
            <w:r w:rsidRPr="003739AF">
              <w:rPr>
                <w:rFonts w:asciiTheme="minorBidi" w:eastAsia="Arial" w:hAnsiTheme="minorBidi"/>
                <w:b/>
                <w:bCs/>
                <w:sz w:val="24"/>
                <w:szCs w:val="24"/>
              </w:rPr>
              <w:t>For the Contracts</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of</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De</w:t>
            </w:r>
            <w:r w:rsidRPr="003739AF">
              <w:rPr>
                <w:rFonts w:asciiTheme="minorBidi" w:eastAsia="Arial" w:hAnsiTheme="minorBidi"/>
                <w:b/>
                <w:bCs/>
                <w:spacing w:val="1"/>
                <w:sz w:val="24"/>
                <w:szCs w:val="24"/>
              </w:rPr>
              <w:t>s</w:t>
            </w:r>
            <w:r w:rsidRPr="003739AF">
              <w:rPr>
                <w:rFonts w:asciiTheme="minorBidi" w:eastAsia="Arial" w:hAnsiTheme="minorBidi"/>
                <w:b/>
                <w:bCs/>
                <w:sz w:val="24"/>
                <w:szCs w:val="24"/>
              </w:rPr>
              <w:t xml:space="preserve">igning </w:t>
            </w:r>
            <w:r w:rsidRPr="003739AF">
              <w:rPr>
                <w:rFonts w:asciiTheme="minorBidi" w:eastAsia="Arial" w:hAnsiTheme="minorBidi"/>
                <w:b/>
                <w:bCs/>
                <w:spacing w:val="1"/>
                <w:sz w:val="24"/>
                <w:szCs w:val="24"/>
              </w:rPr>
              <w:t>a</w:t>
            </w:r>
            <w:r w:rsidRPr="003739AF">
              <w:rPr>
                <w:rFonts w:asciiTheme="minorBidi" w:eastAsia="Arial" w:hAnsiTheme="minorBidi"/>
                <w:b/>
                <w:bCs/>
                <w:sz w:val="24"/>
                <w:szCs w:val="24"/>
              </w:rPr>
              <w:t>nd</w:t>
            </w:r>
            <w:r w:rsidRPr="003739AF">
              <w:rPr>
                <w:rFonts w:asciiTheme="minorBidi" w:eastAsia="Arial" w:hAnsiTheme="minorBidi"/>
                <w:b/>
                <w:bCs/>
                <w:spacing w:val="-2"/>
                <w:sz w:val="24"/>
                <w:szCs w:val="24"/>
              </w:rPr>
              <w:t xml:space="preserve"> </w:t>
            </w:r>
            <w:r w:rsidRPr="003739AF">
              <w:rPr>
                <w:rFonts w:asciiTheme="minorBidi" w:eastAsia="Arial" w:hAnsiTheme="minorBidi"/>
                <w:b/>
                <w:bCs/>
                <w:sz w:val="24"/>
                <w:szCs w:val="24"/>
              </w:rPr>
              <w:t>E</w:t>
            </w:r>
            <w:r w:rsidRPr="003739AF">
              <w:rPr>
                <w:rFonts w:asciiTheme="minorBidi" w:eastAsia="Arial" w:hAnsiTheme="minorBidi"/>
                <w:b/>
                <w:bCs/>
                <w:spacing w:val="2"/>
                <w:sz w:val="24"/>
                <w:szCs w:val="24"/>
              </w:rPr>
              <w:t>x</w:t>
            </w:r>
            <w:r w:rsidRPr="003739AF">
              <w:rPr>
                <w:rFonts w:asciiTheme="minorBidi" w:eastAsia="Arial" w:hAnsiTheme="minorBidi"/>
                <w:b/>
                <w:bCs/>
                <w:spacing w:val="-1"/>
                <w:sz w:val="24"/>
                <w:szCs w:val="24"/>
              </w:rPr>
              <w:t>e</w:t>
            </w:r>
            <w:r w:rsidRPr="003739AF">
              <w:rPr>
                <w:rFonts w:asciiTheme="minorBidi" w:eastAsia="Arial" w:hAnsiTheme="minorBidi"/>
                <w:b/>
                <w:bCs/>
                <w:sz w:val="24"/>
                <w:szCs w:val="24"/>
              </w:rPr>
              <w:t>c</w:t>
            </w:r>
            <w:r w:rsidRPr="003739AF">
              <w:rPr>
                <w:rFonts w:asciiTheme="minorBidi" w:eastAsia="Arial" w:hAnsiTheme="minorBidi"/>
                <w:b/>
                <w:bCs/>
                <w:spacing w:val="-2"/>
                <w:sz w:val="24"/>
                <w:szCs w:val="24"/>
              </w:rPr>
              <w:t>u</w:t>
            </w:r>
            <w:r w:rsidRPr="003739AF">
              <w:rPr>
                <w:rFonts w:asciiTheme="minorBidi" w:eastAsia="Arial" w:hAnsiTheme="minorBidi"/>
                <w:b/>
                <w:bCs/>
                <w:sz w:val="24"/>
                <w:szCs w:val="24"/>
              </w:rPr>
              <w:t>ting of</w:t>
            </w:r>
            <w:r w:rsidRPr="003739AF">
              <w:rPr>
                <w:rFonts w:asciiTheme="minorBidi" w:eastAsia="Arial" w:hAnsiTheme="minorBidi"/>
                <w:b/>
                <w:bCs/>
                <w:spacing w:val="-3"/>
                <w:sz w:val="24"/>
                <w:szCs w:val="24"/>
              </w:rPr>
              <w:t xml:space="preserve"> </w:t>
            </w:r>
            <w:r w:rsidRPr="003739AF">
              <w:rPr>
                <w:rFonts w:asciiTheme="minorBidi" w:eastAsia="Arial" w:hAnsiTheme="minorBidi"/>
                <w:b/>
                <w:bCs/>
                <w:spacing w:val="5"/>
                <w:sz w:val="24"/>
                <w:szCs w:val="24"/>
              </w:rPr>
              <w:t>w</w:t>
            </w:r>
            <w:r w:rsidRPr="003739AF">
              <w:rPr>
                <w:rFonts w:asciiTheme="minorBidi" w:eastAsia="Arial" w:hAnsiTheme="minorBidi"/>
                <w:b/>
                <w:bCs/>
                <w:sz w:val="24"/>
                <w:szCs w:val="24"/>
              </w:rPr>
              <w:t>or</w:t>
            </w:r>
            <w:r w:rsidRPr="003739AF">
              <w:rPr>
                <w:rFonts w:asciiTheme="minorBidi" w:eastAsia="Arial" w:hAnsiTheme="minorBidi"/>
                <w:b/>
                <w:bCs/>
                <w:spacing w:val="-1"/>
                <w:sz w:val="24"/>
                <w:szCs w:val="24"/>
              </w:rPr>
              <w:t>k</w:t>
            </w:r>
            <w:r w:rsidRPr="003739AF">
              <w:rPr>
                <w:rFonts w:asciiTheme="minorBidi" w:eastAsia="Arial" w:hAnsiTheme="minorBidi"/>
                <w:b/>
                <w:bCs/>
                <w:sz w:val="24"/>
                <w:szCs w:val="24"/>
              </w:rPr>
              <w:t>s</w:t>
            </w:r>
          </w:p>
          <w:p w:rsidR="003E3F0F" w:rsidRPr="00966C71" w:rsidRDefault="003E3F0F" w:rsidP="00C538C2">
            <w:pPr>
              <w:jc w:val="center"/>
              <w:rPr>
                <w:rFonts w:ascii="Arial" w:eastAsia="Arial" w:hAnsi="Arial" w:cs="Arial"/>
                <w:b/>
                <w:bCs/>
                <w:sz w:val="24"/>
                <w:szCs w:val="24"/>
                <w:lang w:bidi="ar-IQ"/>
              </w:rPr>
            </w:pPr>
          </w:p>
        </w:tc>
      </w:tr>
    </w:tbl>
    <w:p w:rsidR="003E3F0F" w:rsidRDefault="003E3F0F">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pPr>
        <w:rPr>
          <w:rFonts w:hint="cs"/>
          <w:rtl/>
        </w:rPr>
      </w:pPr>
    </w:p>
    <w:p w:rsidR="0062331C" w:rsidRDefault="0062331C"/>
    <w:tbl>
      <w:tblPr>
        <w:tblStyle w:val="a3"/>
        <w:bidiVisual/>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6"/>
        <w:gridCol w:w="4928"/>
      </w:tblGrid>
      <w:tr w:rsidR="003E3F0F" w:rsidRPr="004F1E49" w:rsidTr="003E3F0F">
        <w:trPr>
          <w:trHeight w:val="841"/>
        </w:trPr>
        <w:tc>
          <w:tcPr>
            <w:tcW w:w="5386" w:type="dxa"/>
          </w:tcPr>
          <w:p w:rsidR="003E3F0F" w:rsidRPr="004F1E49" w:rsidRDefault="003E3F0F" w:rsidP="003E3F0F">
            <w:pPr>
              <w:tabs>
                <w:tab w:val="left" w:pos="2584"/>
              </w:tabs>
              <w:ind w:left="360"/>
              <w:jc w:val="center"/>
              <w:rPr>
                <w:rFonts w:cs="Sultan bold"/>
                <w:b/>
                <w:bCs/>
                <w:rtl/>
                <w:lang w:bidi="ar-JO"/>
              </w:rPr>
            </w:pPr>
            <w:r w:rsidRPr="004F1E49">
              <w:rPr>
                <w:rFonts w:cs="Sultan bold" w:hint="cs"/>
                <w:b/>
                <w:bCs/>
                <w:rtl/>
                <w:lang w:bidi="ar-JO"/>
              </w:rPr>
              <w:t xml:space="preserve">القسم الأول </w:t>
            </w:r>
            <w:r w:rsidRPr="004F1E49">
              <w:rPr>
                <w:rFonts w:cs="Sultan bold"/>
                <w:b/>
                <w:bCs/>
                <w:rtl/>
                <w:lang w:bidi="ar-JO"/>
              </w:rPr>
              <w:t>–</w:t>
            </w:r>
            <w:r w:rsidRPr="004F1E49">
              <w:rPr>
                <w:rFonts w:cs="Sultan bold" w:hint="cs"/>
                <w:b/>
                <w:bCs/>
                <w:rtl/>
                <w:lang w:bidi="ar-JO"/>
              </w:rPr>
              <w:t xml:space="preserve"> تعليمات لمقدمي العطاءات</w:t>
            </w:r>
          </w:p>
          <w:p w:rsidR="003E3F0F" w:rsidRPr="00C538C2" w:rsidRDefault="003E3F0F" w:rsidP="003E3F0F">
            <w:pPr>
              <w:jc w:val="center"/>
              <w:rPr>
                <w:rFonts w:asciiTheme="minorBidi" w:hAnsiTheme="minorBidi"/>
                <w:b/>
                <w:bCs/>
                <w:w w:val="200"/>
                <w:sz w:val="24"/>
                <w:szCs w:val="24"/>
                <w:rtl/>
                <w:lang w:bidi="ar-IQ"/>
              </w:rPr>
            </w:pPr>
            <w:r w:rsidRPr="004F1E49">
              <w:rPr>
                <w:rFonts w:cs="Sultan bold" w:hint="cs"/>
                <w:b/>
                <w:bCs/>
                <w:rtl/>
                <w:lang w:bidi="ar-JO"/>
              </w:rPr>
              <w:t>لعقود تصميم وتنفيذ الأشغال</w:t>
            </w:r>
          </w:p>
        </w:tc>
        <w:tc>
          <w:tcPr>
            <w:tcW w:w="4928" w:type="dxa"/>
          </w:tcPr>
          <w:p w:rsidR="003E3F0F" w:rsidRPr="003739AF" w:rsidRDefault="003E3F0F" w:rsidP="003E3F0F">
            <w:pPr>
              <w:pStyle w:val="aa"/>
              <w:spacing w:line="360" w:lineRule="auto"/>
              <w:rPr>
                <w:rFonts w:asciiTheme="minorBidi" w:hAnsiTheme="minorBidi"/>
                <w:b/>
                <w:bCs/>
              </w:rPr>
            </w:pPr>
            <w:r w:rsidRPr="003739AF">
              <w:rPr>
                <w:rFonts w:asciiTheme="minorBidi" w:hAnsiTheme="minorBidi"/>
                <w:b/>
                <w:bCs/>
              </w:rPr>
              <w:t>Section One - Instruction to Bidders</w:t>
            </w:r>
          </w:p>
          <w:p w:rsidR="003E3F0F" w:rsidRPr="003739AF" w:rsidRDefault="003E3F0F" w:rsidP="003E3F0F">
            <w:pPr>
              <w:bidi w:val="0"/>
              <w:rPr>
                <w:rFonts w:asciiTheme="minorBidi" w:hAnsiTheme="minorBidi"/>
                <w:lang w:bidi="ar-IQ"/>
              </w:rPr>
            </w:pPr>
            <w:r w:rsidRPr="003739AF">
              <w:rPr>
                <w:rFonts w:asciiTheme="minorBidi" w:hAnsiTheme="minorBidi"/>
                <w:b/>
                <w:bCs/>
              </w:rPr>
              <w:t>for the Contracts of Designing and Executing of Works</w:t>
            </w:r>
          </w:p>
          <w:p w:rsidR="003E3F0F" w:rsidRPr="00966C71" w:rsidRDefault="003E3F0F" w:rsidP="00C538C2">
            <w:pPr>
              <w:jc w:val="center"/>
              <w:rPr>
                <w:rFonts w:ascii="Arial" w:eastAsia="Arial" w:hAnsi="Arial" w:cs="Arial"/>
                <w:b/>
                <w:bCs/>
                <w:sz w:val="24"/>
                <w:szCs w:val="24"/>
                <w:lang w:bidi="ar-IQ"/>
              </w:rPr>
            </w:pPr>
          </w:p>
        </w:tc>
      </w:tr>
    </w:tbl>
    <w:p w:rsidR="003E3F0F" w:rsidRDefault="003E3F0F"/>
    <w:tbl>
      <w:tblPr>
        <w:tblStyle w:val="a3"/>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6"/>
        <w:gridCol w:w="4928"/>
      </w:tblGrid>
      <w:tr w:rsidR="003E3F0F" w:rsidRPr="004F1E49" w:rsidTr="00EA3290">
        <w:trPr>
          <w:trHeight w:val="841"/>
        </w:trPr>
        <w:tc>
          <w:tcPr>
            <w:tcW w:w="5386" w:type="dxa"/>
            <w:tcBorders>
              <w:top w:val="nil"/>
              <w:left w:val="nil"/>
              <w:bottom w:val="nil"/>
              <w:right w:val="nil"/>
            </w:tcBorders>
          </w:tcPr>
          <w:p w:rsidR="00EA3290" w:rsidRPr="00EA3290" w:rsidRDefault="00EA3290" w:rsidP="00EA3290">
            <w:pPr>
              <w:tabs>
                <w:tab w:val="left" w:pos="2584"/>
              </w:tabs>
              <w:rPr>
                <w:rFonts w:cs="Simplified Arabic"/>
                <w:b/>
                <w:bCs/>
                <w:sz w:val="28"/>
                <w:szCs w:val="28"/>
                <w:rtl/>
                <w:lang w:bidi="ar-JO"/>
              </w:rPr>
            </w:pPr>
            <w:r w:rsidRPr="00EA3290">
              <w:rPr>
                <w:rFonts w:cs="Simplified Arabic" w:hint="cs"/>
                <w:b/>
                <w:bCs/>
                <w:sz w:val="28"/>
                <w:szCs w:val="28"/>
                <w:rtl/>
                <w:lang w:bidi="ar-JO"/>
              </w:rPr>
              <w:t>الفهرست</w:t>
            </w:r>
          </w:p>
          <w:p w:rsidR="00EA3290" w:rsidRPr="00EA3290" w:rsidRDefault="00EA3290" w:rsidP="00EA3290">
            <w:pPr>
              <w:numPr>
                <w:ilvl w:val="0"/>
                <w:numId w:val="3"/>
              </w:numPr>
              <w:tabs>
                <w:tab w:val="left" w:pos="2584"/>
              </w:tabs>
              <w:rPr>
                <w:rFonts w:cs="Simplified Arabic"/>
                <w:sz w:val="28"/>
                <w:szCs w:val="28"/>
                <w:rtl/>
                <w:lang w:bidi="ar-JO"/>
              </w:rPr>
            </w:pPr>
            <w:r w:rsidRPr="00EA3290">
              <w:rPr>
                <w:rFonts w:cs="Simplified Arabic" w:hint="cs"/>
                <w:b/>
                <w:bCs/>
                <w:sz w:val="28"/>
                <w:szCs w:val="28"/>
                <w:rtl/>
                <w:lang w:bidi="ar-JO"/>
              </w:rPr>
              <w:t xml:space="preserve">عام </w:t>
            </w:r>
            <w:r w:rsidRPr="00EA3290">
              <w:rPr>
                <w:rFonts w:cs="Simplified Arabic" w:hint="cs"/>
                <w:b/>
                <w:bCs/>
                <w:sz w:val="28"/>
                <w:szCs w:val="28"/>
                <w:rtl/>
                <w:lang w:bidi="ar-JO"/>
              </w:rPr>
              <w:tab/>
            </w:r>
            <w:r w:rsidRPr="00EA3290">
              <w:rPr>
                <w:rFonts w:cs="Simplified Arabic" w:hint="cs"/>
                <w:b/>
                <w:bCs/>
                <w:sz w:val="28"/>
                <w:szCs w:val="28"/>
                <w:rtl/>
                <w:lang w:bidi="ar-JO"/>
              </w:rPr>
              <w:tab/>
            </w:r>
            <w:r w:rsidRPr="00EA3290">
              <w:rPr>
                <w:rFonts w:cs="Simplified Arabic" w:hint="cs"/>
                <w:b/>
                <w:bCs/>
                <w:sz w:val="28"/>
                <w:szCs w:val="28"/>
                <w:rtl/>
                <w:lang w:bidi="ar-JO"/>
              </w:rPr>
              <w:tab/>
            </w:r>
            <w:r w:rsidRPr="00EA3290">
              <w:rPr>
                <w:rFonts w:cs="Simplified Arabic" w:hint="cs"/>
                <w:b/>
                <w:bCs/>
                <w:sz w:val="28"/>
                <w:szCs w:val="28"/>
                <w:rtl/>
                <w:lang w:bidi="ar-JO"/>
              </w:rPr>
              <w:tab/>
            </w:r>
            <w:r w:rsidRPr="00EA3290">
              <w:rPr>
                <w:rFonts w:cs="Simplified Arabic" w:hint="cs"/>
                <w:b/>
                <w:bCs/>
                <w:sz w:val="28"/>
                <w:szCs w:val="28"/>
                <w:rtl/>
                <w:lang w:bidi="ar-JO"/>
              </w:rPr>
              <w:tab/>
              <w:t xml:space="preserve">         </w:t>
            </w:r>
          </w:p>
          <w:p w:rsidR="00EA3290" w:rsidRPr="00EA3290" w:rsidRDefault="00EA3290" w:rsidP="00EA3290">
            <w:pPr>
              <w:numPr>
                <w:ilvl w:val="0"/>
                <w:numId w:val="4"/>
              </w:numPr>
              <w:tabs>
                <w:tab w:val="left" w:pos="2584"/>
              </w:tabs>
              <w:ind w:hanging="622"/>
              <w:rPr>
                <w:rFonts w:cs="Simplified Arabic"/>
                <w:sz w:val="28"/>
                <w:szCs w:val="28"/>
                <w:rtl/>
                <w:lang w:bidi="ar-JO"/>
              </w:rPr>
            </w:pPr>
            <w:r w:rsidRPr="00EA3290">
              <w:rPr>
                <w:rFonts w:cs="Simplified Arabic" w:hint="cs"/>
                <w:sz w:val="28"/>
                <w:szCs w:val="28"/>
                <w:rtl/>
                <w:lang w:bidi="ar-JO"/>
              </w:rPr>
              <w:t>نطاق العطاء</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clear" w:pos="499"/>
                <w:tab w:val="num" w:pos="-2"/>
              </w:tabs>
              <w:ind w:left="0" w:firstLine="0"/>
              <w:rPr>
                <w:rFonts w:cs="Simplified Arabic"/>
                <w:sz w:val="28"/>
                <w:szCs w:val="28"/>
                <w:lang w:bidi="ar-JO"/>
              </w:rPr>
            </w:pPr>
            <w:r w:rsidRPr="00EA3290">
              <w:rPr>
                <w:rFonts w:cs="Simplified Arabic" w:hint="cs"/>
                <w:sz w:val="28"/>
                <w:szCs w:val="28"/>
                <w:rtl/>
                <w:lang w:bidi="ar-JO"/>
              </w:rPr>
              <w:t>مصادر التمويل</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الفساد والاحتيال</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مقدمي العطاءات المؤهلين</w:t>
            </w:r>
            <w:r w:rsidRPr="00EA3290">
              <w:rPr>
                <w:rFonts w:cs="Simplified Arabic" w:hint="cs"/>
                <w:sz w:val="28"/>
                <w:szCs w:val="28"/>
                <w:rtl/>
                <w:lang w:bidi="ar-JO"/>
              </w:rPr>
              <w:tab/>
            </w:r>
            <w:r w:rsidRPr="00EA3290">
              <w:rPr>
                <w:rFonts w:cs="Simplified Arabic" w:hint="cs"/>
                <w:sz w:val="28"/>
                <w:szCs w:val="28"/>
                <w:rtl/>
                <w:lang w:bidi="ar-JO"/>
              </w:rPr>
              <w:tab/>
              <w:t xml:space="preserve">           </w:t>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المواد والمعدات والخدمات المؤهلة</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3"/>
              </w:numPr>
              <w:tabs>
                <w:tab w:val="left" w:pos="2584"/>
              </w:tabs>
              <w:rPr>
                <w:rFonts w:cs="Simplified Arabic"/>
                <w:sz w:val="28"/>
                <w:szCs w:val="28"/>
                <w:rtl/>
                <w:lang w:bidi="ar-JO"/>
              </w:rPr>
            </w:pPr>
            <w:r w:rsidRPr="00EA3290">
              <w:rPr>
                <w:rFonts w:cs="Simplified Arabic" w:hint="cs"/>
                <w:b/>
                <w:bCs/>
                <w:sz w:val="28"/>
                <w:szCs w:val="28"/>
                <w:rtl/>
                <w:lang w:bidi="ar-JO"/>
              </w:rPr>
              <w:t xml:space="preserve">   محتويات وثائق المناقصة</w:t>
            </w:r>
            <w:r w:rsidRPr="00EA3290">
              <w:rPr>
                <w:rFonts w:cs="Simplified Arabic" w:hint="cs"/>
                <w:b/>
                <w:bCs/>
                <w:sz w:val="28"/>
                <w:szCs w:val="28"/>
                <w:rtl/>
                <w:lang w:bidi="ar-JO"/>
              </w:rPr>
              <w:tab/>
            </w:r>
            <w:r w:rsidRPr="00EA3290">
              <w:rPr>
                <w:rFonts w:cs="Simplified Arabic" w:hint="cs"/>
                <w:b/>
                <w:bCs/>
                <w:sz w:val="28"/>
                <w:szCs w:val="28"/>
                <w:rtl/>
                <w:lang w:bidi="ar-JO"/>
              </w:rPr>
              <w:tab/>
            </w:r>
            <w:r w:rsidRPr="00EA3290">
              <w:rPr>
                <w:rFonts w:cs="Simplified Arabic" w:hint="cs"/>
                <w:b/>
                <w:bCs/>
                <w:sz w:val="28"/>
                <w:szCs w:val="28"/>
                <w:rtl/>
                <w:lang w:bidi="ar-JO"/>
              </w:rPr>
              <w:tab/>
            </w:r>
            <w:r w:rsidRPr="00EA3290">
              <w:rPr>
                <w:rFonts w:cs="Simplified Arabic" w:hint="cs"/>
                <w:b/>
                <w:bCs/>
                <w:sz w:val="28"/>
                <w:szCs w:val="28"/>
                <w:rtl/>
                <w:lang w:bidi="ar-JO"/>
              </w:rPr>
              <w:tab/>
              <w:t xml:space="preserve">                                                                                                                                                                                                                                                                        </w:t>
            </w:r>
          </w:p>
          <w:p w:rsidR="00EA3290" w:rsidRPr="00EA3290" w:rsidRDefault="00EA3290" w:rsidP="00EA3290">
            <w:pPr>
              <w:numPr>
                <w:ilvl w:val="0"/>
                <w:numId w:val="4"/>
              </w:numPr>
              <w:tabs>
                <w:tab w:val="left" w:pos="2584"/>
              </w:tabs>
              <w:ind w:hanging="622"/>
              <w:rPr>
                <w:rFonts w:cs="Simplified Arabic"/>
                <w:sz w:val="28"/>
                <w:szCs w:val="28"/>
                <w:rtl/>
                <w:lang w:bidi="ar-JO"/>
              </w:rPr>
            </w:pPr>
            <w:r w:rsidRPr="00EA3290">
              <w:rPr>
                <w:rFonts w:cs="Simplified Arabic" w:hint="cs"/>
                <w:sz w:val="28"/>
                <w:szCs w:val="28"/>
                <w:rtl/>
                <w:lang w:bidi="ar-JO"/>
              </w:rPr>
              <w:t>أجزاء وثائق المناقصة</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توضيح وثائق المناقصة وزيارة الموقع و مؤتمر ماقبل التعاقد.</w:t>
            </w:r>
            <w:r w:rsidRPr="00EA3290">
              <w:rPr>
                <w:rFonts w:cs="Simplified Arabic" w:hint="cs"/>
                <w:sz w:val="28"/>
                <w:szCs w:val="28"/>
                <w:rtl/>
                <w:lang w:bidi="ar-JO"/>
              </w:rPr>
              <w:tab/>
            </w:r>
          </w:p>
          <w:p w:rsidR="00EA3290" w:rsidRPr="00EA3290" w:rsidRDefault="00EA3290" w:rsidP="00EA3290">
            <w:pPr>
              <w:numPr>
                <w:ilvl w:val="0"/>
                <w:numId w:val="4"/>
              </w:numPr>
              <w:tabs>
                <w:tab w:val="clear" w:pos="499"/>
              </w:tabs>
              <w:ind w:left="0" w:firstLine="29"/>
              <w:jc w:val="both"/>
              <w:rPr>
                <w:rFonts w:cs="Simplified Arabic"/>
                <w:sz w:val="28"/>
                <w:szCs w:val="28"/>
                <w:rtl/>
                <w:lang w:bidi="ar-JO"/>
              </w:rPr>
            </w:pPr>
            <w:r w:rsidRPr="00EA3290">
              <w:rPr>
                <w:rFonts w:cs="Simplified Arabic" w:hint="cs"/>
                <w:sz w:val="28"/>
                <w:szCs w:val="28"/>
                <w:rtl/>
                <w:lang w:bidi="ar-JO"/>
              </w:rPr>
              <w:t>تعديل وثائق المناقصة</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ج- </w:t>
            </w:r>
            <w:r w:rsidRPr="00EA3290">
              <w:rPr>
                <w:rFonts w:cs="Simplified Arabic" w:hint="cs"/>
                <w:b/>
                <w:bCs/>
                <w:sz w:val="28"/>
                <w:szCs w:val="28"/>
                <w:rtl/>
                <w:lang w:bidi="ar-JO"/>
              </w:rPr>
              <w:t>اعداد العطاءات</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hanging="622"/>
              <w:rPr>
                <w:rFonts w:cs="Simplified Arabic"/>
                <w:sz w:val="28"/>
                <w:szCs w:val="28"/>
                <w:rtl/>
                <w:lang w:bidi="ar-JO"/>
              </w:rPr>
            </w:pPr>
            <w:r w:rsidRPr="00EA3290">
              <w:rPr>
                <w:rFonts w:cs="Simplified Arabic" w:hint="cs"/>
                <w:sz w:val="28"/>
                <w:szCs w:val="28"/>
                <w:rtl/>
                <w:lang w:bidi="ar-JO"/>
              </w:rPr>
              <w:t xml:space="preserve"> كلفة وثائق المناقصة</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لغة العطاء</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الوثائق المكونة للعطاء</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 xml:space="preserve">خطاب العطاء والجداول </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العطاءات البديلة</w:t>
            </w:r>
            <w:r w:rsidRPr="00EA3290">
              <w:rPr>
                <w:rFonts w:cs="Simplified Arabic" w:hint="cs"/>
                <w:sz w:val="28"/>
                <w:szCs w:val="28"/>
                <w:rtl/>
                <w:lang w:bidi="ar-JO"/>
              </w:rPr>
              <w:tab/>
              <w:t xml:space="preserve">  </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الوثائق التي تؤكد أهلية المواد والمصنع والمعدات والخدمات</w:t>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hanging="622"/>
              <w:rPr>
                <w:rFonts w:cs="Simplified Arabic"/>
                <w:sz w:val="28"/>
                <w:szCs w:val="28"/>
                <w:lang w:bidi="ar-JO"/>
              </w:rPr>
            </w:pPr>
            <w:r w:rsidRPr="00EA3290">
              <w:rPr>
                <w:rFonts w:cs="Simplified Arabic" w:hint="cs"/>
                <w:sz w:val="28"/>
                <w:szCs w:val="28"/>
                <w:rtl/>
                <w:lang w:bidi="ar-JO"/>
              </w:rPr>
              <w:t>الوثائق الداعمة لتأهيل مقدم العطاء</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4"/>
              </w:numPr>
              <w:tabs>
                <w:tab w:val="left" w:pos="2584"/>
              </w:tabs>
              <w:ind w:left="746" w:hanging="540"/>
              <w:rPr>
                <w:rFonts w:cs="Simplified Arabic"/>
                <w:sz w:val="28"/>
                <w:szCs w:val="28"/>
                <w:lang w:bidi="ar-JO"/>
              </w:rPr>
            </w:pPr>
            <w:r w:rsidRPr="00EA3290">
              <w:rPr>
                <w:rFonts w:cs="Simplified Arabic" w:hint="cs"/>
                <w:sz w:val="28"/>
                <w:szCs w:val="28"/>
                <w:rtl/>
                <w:lang w:bidi="ar-JO"/>
              </w:rPr>
              <w:t>الوثائق التي تؤكد مطابقة المصنع والمعدات والخدمات والمواد</w:t>
            </w:r>
            <w:r w:rsidRPr="00EA3290">
              <w:rPr>
                <w:rFonts w:cs="Simplified Arabic" w:hint="cs"/>
                <w:sz w:val="28"/>
                <w:szCs w:val="28"/>
                <w:rtl/>
                <w:lang w:bidi="ar-JO"/>
              </w:rPr>
              <w:tab/>
            </w:r>
          </w:p>
          <w:p w:rsidR="00EA3290" w:rsidRPr="00EA3290" w:rsidRDefault="00EA3290" w:rsidP="00EA3290">
            <w:pPr>
              <w:tabs>
                <w:tab w:val="left" w:pos="2584"/>
              </w:tabs>
              <w:ind w:left="206"/>
              <w:rPr>
                <w:rFonts w:cs="Simplified Arabic"/>
                <w:sz w:val="28"/>
                <w:szCs w:val="28"/>
                <w:rtl/>
                <w:lang w:bidi="ar-JO"/>
              </w:rPr>
            </w:pPr>
            <w:r w:rsidRPr="00EA3290">
              <w:rPr>
                <w:rFonts w:cs="Simplified Arabic" w:hint="cs"/>
                <w:sz w:val="28"/>
                <w:szCs w:val="28"/>
                <w:rtl/>
                <w:lang w:bidi="ar-JO"/>
              </w:rPr>
              <w:t xml:space="preserve">      لمتطلبات صاحب العمل</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tabs>
                <w:tab w:val="left" w:pos="2584"/>
              </w:tabs>
              <w:ind w:left="566" w:hanging="360"/>
              <w:jc w:val="both"/>
              <w:rPr>
                <w:rFonts w:cs="Simplified Arabic"/>
                <w:sz w:val="28"/>
                <w:szCs w:val="28"/>
                <w:rtl/>
                <w:lang w:bidi="ar-JO"/>
              </w:rPr>
            </w:pPr>
            <w:r w:rsidRPr="00EA3290">
              <w:rPr>
                <w:rFonts w:cs="Simplified Arabic" w:hint="cs"/>
                <w:sz w:val="28"/>
                <w:szCs w:val="28"/>
                <w:rtl/>
                <w:lang w:bidi="ar-JO"/>
              </w:rPr>
              <w:t>17. المقترح الفني والمقاولين الثانويين</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tabs>
                <w:tab w:val="left" w:pos="2584"/>
              </w:tabs>
              <w:ind w:left="206"/>
              <w:jc w:val="both"/>
              <w:rPr>
                <w:rFonts w:cs="Simplified Arabic"/>
                <w:sz w:val="28"/>
                <w:szCs w:val="28"/>
                <w:lang w:bidi="ar-JO"/>
              </w:rPr>
            </w:pPr>
            <w:r w:rsidRPr="00EA3290">
              <w:rPr>
                <w:rFonts w:cs="Simplified Arabic" w:hint="cs"/>
                <w:sz w:val="28"/>
                <w:szCs w:val="28"/>
                <w:rtl/>
                <w:lang w:bidi="ar-JO"/>
              </w:rPr>
              <w:t>18. أسعار العطاء و الحسومات</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lastRenderedPageBreak/>
              <w:tab/>
            </w:r>
          </w:p>
          <w:p w:rsidR="00EA3290" w:rsidRPr="00EA3290" w:rsidRDefault="00EA3290" w:rsidP="00EA3290">
            <w:pPr>
              <w:tabs>
                <w:tab w:val="left" w:pos="2584"/>
              </w:tabs>
              <w:ind w:left="746" w:hanging="540"/>
              <w:jc w:val="both"/>
              <w:rPr>
                <w:rFonts w:cs="Simplified Arabic"/>
                <w:sz w:val="28"/>
                <w:szCs w:val="28"/>
                <w:rtl/>
                <w:lang w:bidi="ar-JO"/>
              </w:rPr>
            </w:pPr>
            <w:r w:rsidRPr="00EA3290">
              <w:rPr>
                <w:rFonts w:cs="Simplified Arabic" w:hint="cs"/>
                <w:sz w:val="28"/>
                <w:szCs w:val="28"/>
                <w:rtl/>
                <w:lang w:bidi="ar-JO"/>
              </w:rPr>
              <w:t>19. عملات العطاء والدفعات</w:t>
            </w:r>
            <w:r w:rsidRPr="00EA3290">
              <w:rPr>
                <w:rFonts w:cs="Simplified Arabic" w:hint="cs"/>
                <w:sz w:val="28"/>
                <w:szCs w:val="28"/>
                <w:rtl/>
                <w:lang w:bidi="ar-JO"/>
              </w:rPr>
              <w:tab/>
            </w:r>
          </w:p>
          <w:p w:rsidR="00EA3290" w:rsidRPr="00EA3290" w:rsidRDefault="00EA3290" w:rsidP="00EA3290">
            <w:pPr>
              <w:tabs>
                <w:tab w:val="left" w:pos="2584"/>
              </w:tabs>
              <w:ind w:left="746" w:hanging="540"/>
              <w:jc w:val="both"/>
              <w:rPr>
                <w:rFonts w:cs="Simplified Arabic"/>
                <w:sz w:val="28"/>
                <w:szCs w:val="28"/>
                <w:rtl/>
                <w:lang w:bidi="ar-JO"/>
              </w:rPr>
            </w:pPr>
          </w:p>
          <w:p w:rsidR="00EA3290" w:rsidRDefault="00EA3290" w:rsidP="00EA3290">
            <w:pPr>
              <w:tabs>
                <w:tab w:val="left" w:pos="2584"/>
              </w:tabs>
              <w:ind w:left="746" w:hanging="540"/>
              <w:jc w:val="both"/>
              <w:rPr>
                <w:rFonts w:cs="Simplified Arabic"/>
                <w:sz w:val="28"/>
                <w:szCs w:val="28"/>
                <w:rtl/>
                <w:lang w:bidi="ar-JO"/>
              </w:rPr>
            </w:pPr>
            <w:r w:rsidRPr="00EA3290">
              <w:rPr>
                <w:rFonts w:cs="Simplified Arabic" w:hint="cs"/>
                <w:sz w:val="28"/>
                <w:szCs w:val="28"/>
                <w:rtl/>
                <w:lang w:bidi="ar-JO"/>
              </w:rPr>
              <w:tab/>
            </w:r>
          </w:p>
          <w:p w:rsidR="00EA3290" w:rsidRPr="00EA3290" w:rsidRDefault="00EA3290" w:rsidP="00EA3290">
            <w:pPr>
              <w:tabs>
                <w:tab w:val="left" w:pos="2584"/>
              </w:tabs>
              <w:ind w:left="746" w:hanging="540"/>
              <w:jc w:val="both"/>
              <w:rPr>
                <w:rFonts w:cs="Simplified Arabic"/>
                <w:sz w:val="28"/>
                <w:szCs w:val="28"/>
                <w:lang w:bidi="ar-JO"/>
              </w:rPr>
            </w:pP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ind w:left="180" w:firstLine="26"/>
              <w:jc w:val="both"/>
              <w:rPr>
                <w:rFonts w:cs="Simplified Arabic"/>
                <w:sz w:val="28"/>
                <w:szCs w:val="28"/>
                <w:lang w:bidi="ar-JO"/>
              </w:rPr>
            </w:pPr>
            <w:r w:rsidRPr="00EA3290">
              <w:rPr>
                <w:rFonts w:cs="Simplified Arabic" w:hint="cs"/>
                <w:sz w:val="28"/>
                <w:szCs w:val="28"/>
                <w:rtl/>
                <w:lang w:bidi="ar-JO"/>
              </w:rPr>
              <w:t>20.</w:t>
            </w:r>
            <w:r w:rsidRPr="00EA3290">
              <w:rPr>
                <w:rFonts w:cs="Simplified Arabic" w:hint="cs"/>
                <w:sz w:val="28"/>
                <w:szCs w:val="28"/>
                <w:rtl/>
                <w:lang w:bidi="ar-JO"/>
              </w:rPr>
              <w:tab/>
              <w:t>فترة نفاذية العطاء</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2"/>
                <w:numId w:val="3"/>
              </w:numPr>
              <w:tabs>
                <w:tab w:val="clear" w:pos="1980"/>
                <w:tab w:val="left" w:pos="2584"/>
              </w:tabs>
              <w:ind w:left="746" w:hanging="540"/>
              <w:jc w:val="both"/>
              <w:rPr>
                <w:rFonts w:cs="Simplified Arabic"/>
                <w:sz w:val="28"/>
                <w:szCs w:val="28"/>
                <w:lang w:bidi="ar-JO"/>
              </w:rPr>
            </w:pPr>
            <w:r w:rsidRPr="00EA3290">
              <w:rPr>
                <w:rFonts w:cs="Simplified Arabic" w:hint="cs"/>
                <w:sz w:val="28"/>
                <w:szCs w:val="28"/>
                <w:rtl/>
                <w:lang w:bidi="ar-JO"/>
              </w:rPr>
              <w:t>ضمان العطاء</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2"/>
                <w:numId w:val="3"/>
              </w:numPr>
              <w:tabs>
                <w:tab w:val="clear" w:pos="1980"/>
              </w:tabs>
              <w:ind w:left="26" w:firstLine="180"/>
              <w:jc w:val="both"/>
              <w:rPr>
                <w:rFonts w:cs="Simplified Arabic"/>
                <w:sz w:val="28"/>
                <w:szCs w:val="28"/>
                <w:rtl/>
                <w:lang w:bidi="ar-JO"/>
              </w:rPr>
            </w:pPr>
            <w:r w:rsidRPr="00EA3290">
              <w:rPr>
                <w:rFonts w:cs="Simplified Arabic" w:hint="cs"/>
                <w:sz w:val="28"/>
                <w:szCs w:val="28"/>
                <w:rtl/>
                <w:lang w:bidi="ar-JO"/>
              </w:rPr>
              <w:t>نموذج العطاء و توقيع العطاء</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tabs>
                <w:tab w:val="left" w:pos="2584"/>
              </w:tabs>
              <w:ind w:left="26"/>
              <w:jc w:val="both"/>
              <w:rPr>
                <w:rFonts w:cs="Simplified Arabic"/>
                <w:sz w:val="28"/>
                <w:szCs w:val="28"/>
                <w:lang w:bidi="ar-JO"/>
              </w:rPr>
            </w:pPr>
            <w:r w:rsidRPr="00EA3290">
              <w:rPr>
                <w:rFonts w:cs="Simplified Arabic" w:hint="cs"/>
                <w:b/>
                <w:bCs/>
                <w:sz w:val="28"/>
                <w:szCs w:val="28"/>
                <w:rtl/>
                <w:lang w:bidi="ar-JO"/>
              </w:rPr>
              <w:t>د-تقديم وفتح العطاءات</w:t>
            </w:r>
            <w:r w:rsidRPr="00EA3290">
              <w:rPr>
                <w:rFonts w:cs="Simplified Arabic" w:hint="cs"/>
                <w:b/>
                <w:bCs/>
                <w:sz w:val="28"/>
                <w:szCs w:val="28"/>
                <w:rtl/>
                <w:lang w:bidi="ar-JO"/>
              </w:rPr>
              <w:tab/>
            </w:r>
            <w:r w:rsidRPr="00EA3290">
              <w:rPr>
                <w:rFonts w:cs="Simplified Arabic" w:hint="cs"/>
                <w:b/>
                <w:bCs/>
                <w:sz w:val="28"/>
                <w:szCs w:val="28"/>
                <w:rtl/>
                <w:lang w:bidi="ar-JO"/>
              </w:rPr>
              <w:tab/>
            </w:r>
            <w:r w:rsidRPr="00EA3290">
              <w:rPr>
                <w:rFonts w:cs="Simplified Arabic" w:hint="cs"/>
                <w:b/>
                <w:bCs/>
                <w:sz w:val="28"/>
                <w:szCs w:val="28"/>
                <w:rtl/>
                <w:lang w:bidi="ar-JO"/>
              </w:rPr>
              <w:tab/>
            </w:r>
            <w:r w:rsidRPr="00EA3290">
              <w:rPr>
                <w:rFonts w:cs="Simplified Arabic" w:hint="cs"/>
                <w:b/>
                <w:bCs/>
                <w:sz w:val="28"/>
                <w:szCs w:val="28"/>
                <w:rtl/>
                <w:lang w:bidi="ar-JO"/>
              </w:rPr>
              <w:tab/>
              <w:t xml:space="preserve">         </w:t>
            </w:r>
          </w:p>
          <w:p w:rsidR="00EA3290" w:rsidRPr="00EA3290" w:rsidRDefault="00EA3290" w:rsidP="00EA3290">
            <w:pPr>
              <w:tabs>
                <w:tab w:val="left" w:pos="2584"/>
              </w:tabs>
              <w:ind w:left="720" w:hanging="514"/>
              <w:jc w:val="both"/>
              <w:rPr>
                <w:rFonts w:cs="Simplified Arabic"/>
                <w:sz w:val="28"/>
                <w:szCs w:val="28"/>
                <w:lang w:bidi="ar-JO"/>
              </w:rPr>
            </w:pPr>
            <w:r w:rsidRPr="00EA3290">
              <w:rPr>
                <w:rFonts w:cs="Simplified Arabic" w:hint="cs"/>
                <w:sz w:val="28"/>
                <w:szCs w:val="28"/>
                <w:rtl/>
                <w:lang w:bidi="ar-JO"/>
              </w:rPr>
              <w:t>23.  تسليم أغلاق وتأشير العطاءات</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tabs>
                <w:tab w:val="left" w:pos="2584"/>
              </w:tabs>
              <w:ind w:left="720" w:hanging="514"/>
              <w:jc w:val="both"/>
              <w:rPr>
                <w:rFonts w:cs="Simplified Arabic"/>
                <w:sz w:val="28"/>
                <w:szCs w:val="28"/>
                <w:lang w:bidi="ar-JO"/>
              </w:rPr>
            </w:pPr>
            <w:r w:rsidRPr="00EA3290">
              <w:rPr>
                <w:rFonts w:cs="Simplified Arabic" w:hint="cs"/>
                <w:sz w:val="28"/>
                <w:szCs w:val="28"/>
                <w:rtl/>
                <w:lang w:bidi="ar-JO"/>
              </w:rPr>
              <w:t xml:space="preserve">24.  الموعد النهائي لتسليم العطاءات </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tabs>
                <w:tab w:val="left" w:pos="2584"/>
              </w:tabs>
              <w:ind w:left="720" w:hanging="514"/>
              <w:jc w:val="both"/>
              <w:rPr>
                <w:rFonts w:cs="Simplified Arabic"/>
                <w:sz w:val="28"/>
                <w:szCs w:val="28"/>
                <w:lang w:bidi="ar-JO"/>
              </w:rPr>
            </w:pPr>
            <w:r w:rsidRPr="00EA3290">
              <w:rPr>
                <w:rFonts w:cs="Simplified Arabic" w:hint="cs"/>
                <w:sz w:val="28"/>
                <w:szCs w:val="28"/>
                <w:rtl/>
                <w:lang w:bidi="ar-JO"/>
              </w:rPr>
              <w:t xml:space="preserve">25.  العطاءات المتاخرة </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5"/>
              </w:numPr>
              <w:tabs>
                <w:tab w:val="left" w:pos="317"/>
              </w:tabs>
              <w:jc w:val="both"/>
              <w:rPr>
                <w:rFonts w:cs="Simplified Arabic"/>
                <w:sz w:val="28"/>
                <w:szCs w:val="28"/>
                <w:lang w:bidi="ar-JO"/>
              </w:rPr>
            </w:pPr>
            <w:r w:rsidRPr="00EA3290">
              <w:rPr>
                <w:rFonts w:cs="Simplified Arabic" w:hint="cs"/>
                <w:sz w:val="28"/>
                <w:szCs w:val="28"/>
                <w:rtl/>
                <w:lang w:bidi="ar-JO"/>
              </w:rPr>
              <w:t xml:space="preserve"> سحب وتبديل وتعديل العطاءات</w:t>
            </w:r>
            <w:r w:rsidRPr="00EA3290">
              <w:rPr>
                <w:rFonts w:cs="Simplified Arabic" w:hint="cs"/>
                <w:sz w:val="28"/>
                <w:szCs w:val="28"/>
                <w:rtl/>
                <w:lang w:bidi="ar-JO"/>
              </w:rPr>
              <w:tab/>
            </w:r>
            <w:r w:rsidRPr="00EA3290">
              <w:rPr>
                <w:rFonts w:cs="Simplified Arabic" w:hint="cs"/>
                <w:sz w:val="28"/>
                <w:szCs w:val="28"/>
                <w:rtl/>
                <w:lang w:bidi="ar-JO"/>
              </w:rPr>
              <w:tab/>
            </w:r>
            <w:r>
              <w:rPr>
                <w:rFonts w:cs="Simplified Arabic" w:hint="cs"/>
                <w:sz w:val="28"/>
                <w:szCs w:val="28"/>
                <w:rtl/>
                <w:lang w:bidi="ar-JO"/>
              </w:rPr>
              <w:tab/>
            </w:r>
            <w:r w:rsidRPr="00EA3290">
              <w:rPr>
                <w:rFonts w:cs="Simplified Arabic" w:hint="cs"/>
                <w:sz w:val="28"/>
                <w:szCs w:val="28"/>
                <w:rtl/>
                <w:lang w:bidi="ar-JO"/>
              </w:rPr>
              <w:t xml:space="preserve"> </w:t>
            </w:r>
          </w:p>
          <w:p w:rsidR="00EA3290" w:rsidRPr="00EA3290" w:rsidRDefault="00EA3290" w:rsidP="00EA3290">
            <w:pPr>
              <w:tabs>
                <w:tab w:val="left" w:pos="2584"/>
              </w:tabs>
              <w:ind w:left="746" w:hanging="540"/>
              <w:jc w:val="both"/>
              <w:rPr>
                <w:rFonts w:cs="Simplified Arabic"/>
                <w:sz w:val="28"/>
                <w:szCs w:val="28"/>
                <w:rtl/>
                <w:lang w:bidi="ar-JO"/>
              </w:rPr>
            </w:pPr>
            <w:r w:rsidRPr="00EA3290">
              <w:rPr>
                <w:rFonts w:cs="Simplified Arabic" w:hint="cs"/>
                <w:sz w:val="28"/>
                <w:szCs w:val="28"/>
                <w:rtl/>
                <w:lang w:bidi="ar-JO"/>
              </w:rPr>
              <w:t>27.  فتح العطاءات</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tabs>
                <w:tab w:val="left" w:pos="2584"/>
              </w:tabs>
              <w:jc w:val="both"/>
              <w:rPr>
                <w:rFonts w:cs="Simplified Arabic"/>
                <w:sz w:val="28"/>
                <w:szCs w:val="28"/>
                <w:rtl/>
                <w:lang w:bidi="ar-JO"/>
              </w:rPr>
            </w:pPr>
            <w:r w:rsidRPr="00EA3290">
              <w:rPr>
                <w:rFonts w:cs="Simplified Arabic" w:hint="cs"/>
                <w:sz w:val="28"/>
                <w:szCs w:val="28"/>
                <w:rtl/>
                <w:lang w:bidi="ar-JO"/>
              </w:rPr>
              <w:t>هـ</w:t>
            </w:r>
            <w:r w:rsidRPr="00EA3290">
              <w:rPr>
                <w:rFonts w:cs="Simplified Arabic" w:hint="cs"/>
                <w:b/>
                <w:bCs/>
                <w:sz w:val="28"/>
                <w:szCs w:val="28"/>
                <w:rtl/>
                <w:lang w:bidi="ar-JO"/>
              </w:rPr>
              <w:t>. تقييم ومقارنة العطاءات</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6"/>
              </w:numPr>
              <w:tabs>
                <w:tab w:val="clear" w:pos="540"/>
                <w:tab w:val="num" w:pos="33"/>
              </w:tabs>
              <w:ind w:left="175" w:firstLine="5"/>
              <w:jc w:val="both"/>
              <w:rPr>
                <w:rFonts w:cs="Simplified Arabic"/>
                <w:sz w:val="28"/>
                <w:szCs w:val="28"/>
                <w:lang w:bidi="ar-JO"/>
              </w:rPr>
            </w:pPr>
            <w:r w:rsidRPr="00EA3290">
              <w:rPr>
                <w:rFonts w:cs="Simplified Arabic" w:hint="cs"/>
                <w:sz w:val="28"/>
                <w:szCs w:val="28"/>
                <w:rtl/>
                <w:lang w:bidi="ar-JO"/>
              </w:rPr>
              <w:t>السرية</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6"/>
              </w:numPr>
              <w:tabs>
                <w:tab w:val="left" w:pos="317"/>
              </w:tabs>
              <w:jc w:val="both"/>
              <w:rPr>
                <w:rFonts w:cs="Simplified Arabic"/>
                <w:sz w:val="28"/>
                <w:szCs w:val="28"/>
                <w:lang w:bidi="ar-JO"/>
              </w:rPr>
            </w:pPr>
            <w:r w:rsidRPr="00EA3290">
              <w:rPr>
                <w:rFonts w:cs="Simplified Arabic" w:hint="cs"/>
                <w:sz w:val="28"/>
                <w:szCs w:val="28"/>
                <w:rtl/>
                <w:lang w:bidi="ar-JO"/>
              </w:rPr>
              <w:t>توضيح العطاءات</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Pr>
                <w:rFonts w:cs="Simplified Arabic" w:hint="cs"/>
                <w:sz w:val="28"/>
                <w:szCs w:val="28"/>
                <w:rtl/>
                <w:lang w:bidi="ar-JO"/>
              </w:rPr>
              <w:tab/>
            </w:r>
          </w:p>
          <w:p w:rsidR="00BC2FF4" w:rsidRDefault="00EA3290" w:rsidP="00BC2FF4">
            <w:pPr>
              <w:numPr>
                <w:ilvl w:val="0"/>
                <w:numId w:val="6"/>
              </w:numPr>
              <w:tabs>
                <w:tab w:val="clear" w:pos="540"/>
                <w:tab w:val="left" w:pos="0"/>
                <w:tab w:val="num" w:pos="33"/>
              </w:tabs>
              <w:ind w:left="175" w:firstLine="0"/>
              <w:jc w:val="both"/>
              <w:rPr>
                <w:rFonts w:cs="Simplified Arabic"/>
                <w:sz w:val="28"/>
                <w:szCs w:val="28"/>
                <w:lang w:bidi="ar-JO"/>
              </w:rPr>
            </w:pPr>
            <w:r w:rsidRPr="00EA3290">
              <w:rPr>
                <w:rFonts w:cs="Simplified Arabic" w:hint="cs"/>
                <w:sz w:val="28"/>
                <w:szCs w:val="28"/>
                <w:rtl/>
                <w:lang w:bidi="ar-JO"/>
              </w:rPr>
              <w:t>الانحرافات , التحفظات, والحذف</w:t>
            </w:r>
            <w:r w:rsidRPr="00EA3290">
              <w:rPr>
                <w:rFonts w:cs="Simplified Arabic" w:hint="cs"/>
                <w:sz w:val="28"/>
                <w:szCs w:val="28"/>
                <w:rtl/>
                <w:lang w:bidi="ar-JO"/>
              </w:rPr>
              <w:tab/>
            </w:r>
          </w:p>
          <w:p w:rsidR="00EA3290" w:rsidRPr="00EA3290" w:rsidRDefault="00BC2FF4" w:rsidP="00BC2FF4">
            <w:pPr>
              <w:numPr>
                <w:ilvl w:val="0"/>
                <w:numId w:val="6"/>
              </w:numPr>
              <w:tabs>
                <w:tab w:val="clear" w:pos="540"/>
                <w:tab w:val="left" w:pos="0"/>
                <w:tab w:val="num" w:pos="33"/>
              </w:tabs>
              <w:ind w:left="175" w:firstLine="0"/>
              <w:jc w:val="both"/>
              <w:rPr>
                <w:rFonts w:cs="Simplified Arabic"/>
                <w:sz w:val="28"/>
                <w:szCs w:val="28"/>
                <w:lang w:bidi="ar-JO"/>
              </w:rPr>
            </w:pPr>
            <w:r w:rsidRPr="00BC2FF4">
              <w:rPr>
                <w:rFonts w:cs="Simplified Arabic" w:hint="cs"/>
                <w:sz w:val="28"/>
                <w:szCs w:val="28"/>
                <w:rtl/>
                <w:lang w:bidi="ar-JO"/>
              </w:rPr>
              <w:t>تحديد الأستجابة</w:t>
            </w:r>
            <w:r w:rsidRPr="00EA3290">
              <w:rPr>
                <w:rFonts w:cs="Simplified Arabic" w:hint="cs"/>
                <w:sz w:val="28"/>
                <w:szCs w:val="28"/>
                <w:rtl/>
                <w:lang w:bidi="ar-JO"/>
              </w:rPr>
              <w:tab/>
            </w:r>
            <w:r w:rsidRPr="00EA3290">
              <w:rPr>
                <w:rFonts w:cs="Simplified Arabic" w:hint="cs"/>
                <w:sz w:val="28"/>
                <w:szCs w:val="28"/>
                <w:rtl/>
                <w:lang w:bidi="ar-JO"/>
              </w:rPr>
              <w:tab/>
            </w:r>
            <w:r w:rsidR="00EA3290" w:rsidRPr="00EA3290">
              <w:rPr>
                <w:rFonts w:cs="Simplified Arabic" w:hint="cs"/>
                <w:sz w:val="28"/>
                <w:szCs w:val="28"/>
                <w:rtl/>
                <w:lang w:bidi="ar-JO"/>
              </w:rPr>
              <w:tab/>
            </w:r>
            <w:r w:rsidR="00EA3290" w:rsidRPr="00EA3290">
              <w:rPr>
                <w:rFonts w:cs="Simplified Arabic" w:hint="cs"/>
                <w:sz w:val="28"/>
                <w:szCs w:val="28"/>
                <w:rtl/>
                <w:lang w:bidi="ar-JO"/>
              </w:rPr>
              <w:tab/>
            </w:r>
            <w:r w:rsidR="00EA3290" w:rsidRPr="00EA3290">
              <w:rPr>
                <w:rFonts w:cs="Simplified Arabic" w:hint="cs"/>
                <w:sz w:val="28"/>
                <w:szCs w:val="28"/>
                <w:rtl/>
                <w:lang w:bidi="ar-JO"/>
              </w:rPr>
              <w:tab/>
              <w:t xml:space="preserve">      </w:t>
            </w:r>
          </w:p>
          <w:p w:rsidR="00EA3290" w:rsidRPr="00EA3290" w:rsidRDefault="00EA3290" w:rsidP="00EA3290">
            <w:pPr>
              <w:numPr>
                <w:ilvl w:val="0"/>
                <w:numId w:val="6"/>
              </w:numPr>
              <w:tabs>
                <w:tab w:val="left" w:pos="600"/>
              </w:tabs>
              <w:jc w:val="both"/>
              <w:rPr>
                <w:rFonts w:cs="Simplified Arabic"/>
                <w:sz w:val="28"/>
                <w:szCs w:val="28"/>
                <w:lang w:bidi="ar-JO"/>
              </w:rPr>
            </w:pPr>
            <w:r w:rsidRPr="00EA3290">
              <w:rPr>
                <w:rFonts w:cs="Simplified Arabic" w:hint="cs"/>
                <w:sz w:val="28"/>
                <w:szCs w:val="28"/>
                <w:rtl/>
                <w:lang w:bidi="ar-JO"/>
              </w:rPr>
              <w:t xml:space="preserve"> العطاءات غيرالمهمة وغير المطابقة</w:t>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6"/>
              </w:numPr>
              <w:tabs>
                <w:tab w:val="left" w:pos="317"/>
              </w:tabs>
              <w:jc w:val="both"/>
              <w:rPr>
                <w:rFonts w:cs="Simplified Arabic"/>
                <w:sz w:val="28"/>
                <w:szCs w:val="28"/>
                <w:lang w:bidi="ar-JO"/>
              </w:rPr>
            </w:pPr>
            <w:r w:rsidRPr="00EA3290">
              <w:rPr>
                <w:rFonts w:cs="Simplified Arabic" w:hint="cs"/>
                <w:sz w:val="28"/>
                <w:szCs w:val="28"/>
                <w:rtl/>
                <w:lang w:bidi="ar-JO"/>
              </w:rPr>
              <w:t>تص</w:t>
            </w:r>
            <w:r>
              <w:rPr>
                <w:rFonts w:cs="Simplified Arabic" w:hint="cs"/>
                <w:sz w:val="28"/>
                <w:szCs w:val="28"/>
                <w:rtl/>
                <w:lang w:bidi="ar-JO"/>
              </w:rPr>
              <w:t>ليح الاخطاء الحسابية للعطاءات</w:t>
            </w:r>
            <w:r>
              <w:rPr>
                <w:rFonts w:cs="Simplified Arabic" w:hint="cs"/>
                <w:sz w:val="28"/>
                <w:szCs w:val="28"/>
                <w:rtl/>
                <w:lang w:bidi="ar-JO"/>
              </w:rPr>
              <w:tab/>
            </w:r>
            <w:r>
              <w:rPr>
                <w:rFonts w:cs="Simplified Arabic" w:hint="cs"/>
                <w:sz w:val="28"/>
                <w:szCs w:val="28"/>
                <w:rtl/>
                <w:lang w:bidi="ar-JO"/>
              </w:rPr>
              <w:tab/>
            </w:r>
          </w:p>
          <w:p w:rsidR="00EA3290" w:rsidRPr="00EA3290" w:rsidRDefault="00EA3290" w:rsidP="00EA3290">
            <w:pPr>
              <w:numPr>
                <w:ilvl w:val="0"/>
                <w:numId w:val="6"/>
              </w:numPr>
              <w:jc w:val="both"/>
              <w:rPr>
                <w:rFonts w:cs="Simplified Arabic"/>
                <w:sz w:val="28"/>
                <w:szCs w:val="28"/>
                <w:lang w:bidi="ar-JO"/>
              </w:rPr>
            </w:pPr>
            <w:r>
              <w:rPr>
                <w:rFonts w:cs="Simplified Arabic" w:hint="cs"/>
                <w:sz w:val="28"/>
                <w:szCs w:val="28"/>
                <w:rtl/>
                <w:lang w:bidi="ar-JO"/>
              </w:rPr>
              <w:t xml:space="preserve">التحويل الى عملة واحدة </w:t>
            </w:r>
            <w:r>
              <w:rPr>
                <w:rFonts w:cs="Simplified Arabic" w:hint="cs"/>
                <w:sz w:val="28"/>
                <w:szCs w:val="28"/>
                <w:rtl/>
                <w:lang w:bidi="ar-JO"/>
              </w:rPr>
              <w:tab/>
            </w:r>
            <w:r>
              <w:rPr>
                <w:rFonts w:cs="Simplified Arabic" w:hint="cs"/>
                <w:sz w:val="28"/>
                <w:szCs w:val="28"/>
                <w:rtl/>
                <w:lang w:bidi="ar-JO"/>
              </w:rPr>
              <w:tab/>
            </w:r>
            <w:r>
              <w:rPr>
                <w:rFonts w:cs="Simplified Arabic" w:hint="cs"/>
                <w:sz w:val="28"/>
                <w:szCs w:val="28"/>
                <w:rtl/>
                <w:lang w:bidi="ar-JO"/>
              </w:rPr>
              <w:tab/>
            </w:r>
            <w:r w:rsidRPr="00EA3290">
              <w:rPr>
                <w:rFonts w:cs="Simplified Arabic" w:hint="cs"/>
                <w:sz w:val="28"/>
                <w:szCs w:val="28"/>
                <w:rtl/>
                <w:lang w:bidi="ar-JO"/>
              </w:rPr>
              <w:t xml:space="preserve">   </w:t>
            </w:r>
          </w:p>
          <w:p w:rsidR="00EA3290" w:rsidRPr="00EA3290" w:rsidRDefault="00EA3290" w:rsidP="00EA3290">
            <w:pPr>
              <w:numPr>
                <w:ilvl w:val="0"/>
                <w:numId w:val="6"/>
              </w:numPr>
              <w:tabs>
                <w:tab w:val="left" w:pos="884"/>
              </w:tabs>
              <w:jc w:val="both"/>
              <w:rPr>
                <w:rFonts w:cs="Simplified Arabic"/>
                <w:sz w:val="28"/>
                <w:szCs w:val="28"/>
                <w:lang w:bidi="ar-JO"/>
              </w:rPr>
            </w:pPr>
            <w:r w:rsidRPr="00EA3290">
              <w:rPr>
                <w:rFonts w:cs="Simplified Arabic" w:hint="cs"/>
                <w:sz w:val="28"/>
                <w:szCs w:val="28"/>
                <w:rtl/>
                <w:lang w:bidi="ar-JO"/>
              </w:rPr>
              <w:t>هامش الأفضلية</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6"/>
              </w:numPr>
              <w:tabs>
                <w:tab w:val="left" w:pos="600"/>
              </w:tabs>
              <w:jc w:val="both"/>
              <w:rPr>
                <w:rFonts w:cs="Simplified Arabic"/>
                <w:sz w:val="28"/>
                <w:szCs w:val="28"/>
                <w:lang w:bidi="ar-JO"/>
              </w:rPr>
            </w:pPr>
            <w:r w:rsidRPr="00EA3290">
              <w:rPr>
                <w:rFonts w:cs="Simplified Arabic" w:hint="cs"/>
                <w:sz w:val="28"/>
                <w:szCs w:val="28"/>
                <w:rtl/>
                <w:lang w:bidi="ar-JO"/>
              </w:rPr>
              <w:t>تقييم العطاءات</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6"/>
              </w:numPr>
              <w:tabs>
                <w:tab w:val="left" w:pos="600"/>
              </w:tabs>
              <w:jc w:val="both"/>
              <w:rPr>
                <w:rFonts w:cs="Simplified Arabic"/>
                <w:sz w:val="28"/>
                <w:szCs w:val="28"/>
                <w:lang w:bidi="ar-JO"/>
              </w:rPr>
            </w:pPr>
            <w:r>
              <w:rPr>
                <w:rFonts w:cs="Simplified Arabic" w:hint="cs"/>
                <w:sz w:val="28"/>
                <w:szCs w:val="28"/>
                <w:rtl/>
                <w:lang w:bidi="ar-JO"/>
              </w:rPr>
              <w:t xml:space="preserve">مقارنة العطاءات </w:t>
            </w:r>
            <w:r w:rsidRPr="00EA3290">
              <w:rPr>
                <w:rFonts w:cs="Simplified Arabic" w:hint="cs"/>
                <w:sz w:val="28"/>
                <w:szCs w:val="28"/>
                <w:rtl/>
                <w:lang w:bidi="ar-JO"/>
              </w:rPr>
              <w:tab/>
            </w:r>
            <w:r w:rsidRPr="00EA3290">
              <w:rPr>
                <w:rFonts w:cs="Simplified Arabic" w:hint="cs"/>
                <w:sz w:val="28"/>
                <w:szCs w:val="28"/>
                <w:rtl/>
                <w:lang w:bidi="ar-JO"/>
              </w:rPr>
              <w:tab/>
            </w:r>
          </w:p>
          <w:p w:rsidR="00EA3290" w:rsidRPr="00EA3290" w:rsidRDefault="00EA3290" w:rsidP="00EA3290">
            <w:pPr>
              <w:numPr>
                <w:ilvl w:val="0"/>
                <w:numId w:val="6"/>
              </w:numPr>
              <w:tabs>
                <w:tab w:val="left" w:pos="600"/>
              </w:tabs>
              <w:jc w:val="both"/>
              <w:rPr>
                <w:rFonts w:cs="Simplified Arabic"/>
                <w:sz w:val="28"/>
                <w:szCs w:val="28"/>
                <w:lang w:bidi="ar-JO"/>
              </w:rPr>
            </w:pPr>
            <w:r>
              <w:rPr>
                <w:rFonts w:cs="Simplified Arabic" w:hint="cs"/>
                <w:sz w:val="28"/>
                <w:szCs w:val="28"/>
                <w:rtl/>
                <w:lang w:bidi="ar-JO"/>
              </w:rPr>
              <w:t>مؤهلات مقدمي العطاءات</w:t>
            </w:r>
            <w:r w:rsidRPr="00EA3290">
              <w:rPr>
                <w:rFonts w:cs="Simplified Arabic" w:hint="cs"/>
                <w:sz w:val="28"/>
                <w:szCs w:val="28"/>
                <w:rtl/>
                <w:lang w:bidi="ar-JO"/>
              </w:rPr>
              <w:tab/>
            </w:r>
          </w:p>
          <w:p w:rsidR="00EA3290" w:rsidRPr="00EA3290" w:rsidRDefault="00EA3290" w:rsidP="00EA3290">
            <w:pPr>
              <w:numPr>
                <w:ilvl w:val="0"/>
                <w:numId w:val="6"/>
              </w:numPr>
              <w:tabs>
                <w:tab w:val="num" w:pos="26"/>
                <w:tab w:val="left" w:pos="600"/>
              </w:tabs>
              <w:ind w:left="26" w:firstLine="180"/>
              <w:jc w:val="both"/>
              <w:rPr>
                <w:rFonts w:cs="Simplified Arabic"/>
                <w:b/>
                <w:bCs/>
                <w:sz w:val="28"/>
                <w:szCs w:val="28"/>
                <w:lang w:bidi="ar-JO"/>
              </w:rPr>
            </w:pPr>
            <w:r w:rsidRPr="00EA3290">
              <w:rPr>
                <w:rFonts w:cs="Simplified Arabic" w:hint="cs"/>
                <w:sz w:val="28"/>
                <w:szCs w:val="28"/>
                <w:rtl/>
                <w:lang w:bidi="ar-JO"/>
              </w:rPr>
              <w:t xml:space="preserve">حق صاحب </w:t>
            </w:r>
            <w:r>
              <w:rPr>
                <w:rFonts w:cs="Simplified Arabic" w:hint="cs"/>
                <w:sz w:val="28"/>
                <w:szCs w:val="28"/>
                <w:rtl/>
                <w:lang w:bidi="ar-JO"/>
              </w:rPr>
              <w:t xml:space="preserve">العمل في قبول او رفض العطاء  </w:t>
            </w:r>
            <w:r>
              <w:rPr>
                <w:rFonts w:cs="Simplified Arabic" w:hint="cs"/>
                <w:sz w:val="28"/>
                <w:szCs w:val="28"/>
                <w:rtl/>
                <w:lang w:bidi="ar-JO"/>
              </w:rPr>
              <w:tab/>
            </w:r>
            <w:r w:rsidRPr="00EA3290">
              <w:rPr>
                <w:rFonts w:cs="Simplified Arabic" w:hint="cs"/>
                <w:sz w:val="28"/>
                <w:szCs w:val="28"/>
                <w:rtl/>
                <w:lang w:bidi="ar-JO"/>
              </w:rPr>
              <w:t xml:space="preserve">                </w:t>
            </w:r>
          </w:p>
          <w:p w:rsidR="00EA3290" w:rsidRPr="00EA3290" w:rsidRDefault="00EA3290" w:rsidP="00EA3290">
            <w:pPr>
              <w:tabs>
                <w:tab w:val="left" w:pos="2584"/>
              </w:tabs>
              <w:ind w:left="26"/>
              <w:jc w:val="both"/>
              <w:rPr>
                <w:rFonts w:cs="Simplified Arabic"/>
                <w:b/>
                <w:bCs/>
                <w:sz w:val="28"/>
                <w:szCs w:val="28"/>
                <w:lang w:bidi="ar-JO"/>
              </w:rPr>
            </w:pPr>
            <w:r w:rsidRPr="00EA3290">
              <w:rPr>
                <w:rFonts w:cs="Simplified Arabic" w:hint="cs"/>
                <w:sz w:val="28"/>
                <w:szCs w:val="28"/>
                <w:rtl/>
                <w:lang w:bidi="ar-JO"/>
              </w:rPr>
              <w:t>و</w:t>
            </w:r>
            <w:r w:rsidRPr="00EA3290">
              <w:rPr>
                <w:rFonts w:cs="Simplified Arabic" w:hint="cs"/>
                <w:b/>
                <w:bCs/>
                <w:sz w:val="28"/>
                <w:szCs w:val="28"/>
                <w:rtl/>
                <w:lang w:bidi="ar-JO"/>
              </w:rPr>
              <w:t>- احالة العقد</w:t>
            </w:r>
            <w:r w:rsidRPr="00EA3290">
              <w:rPr>
                <w:rFonts w:cs="Simplified Arabic" w:hint="cs"/>
                <w:b/>
                <w:bCs/>
                <w:sz w:val="28"/>
                <w:szCs w:val="28"/>
                <w:rtl/>
                <w:lang w:bidi="ar-JO"/>
              </w:rPr>
              <w:tab/>
            </w:r>
            <w:r w:rsidRPr="00EA3290">
              <w:rPr>
                <w:rFonts w:cs="Simplified Arabic" w:hint="cs"/>
                <w:b/>
                <w:bCs/>
                <w:sz w:val="28"/>
                <w:szCs w:val="28"/>
                <w:rtl/>
                <w:lang w:bidi="ar-JO"/>
              </w:rPr>
              <w:tab/>
            </w:r>
          </w:p>
          <w:p w:rsidR="00EA3290" w:rsidRPr="00EA3290" w:rsidRDefault="00EA3290" w:rsidP="00EA3290">
            <w:pPr>
              <w:numPr>
                <w:ilvl w:val="0"/>
                <w:numId w:val="6"/>
              </w:numPr>
              <w:tabs>
                <w:tab w:val="left" w:pos="459"/>
              </w:tabs>
              <w:jc w:val="both"/>
              <w:rPr>
                <w:rFonts w:cs="Simplified Arabic"/>
                <w:sz w:val="28"/>
                <w:szCs w:val="28"/>
                <w:lang w:bidi="ar-JO"/>
              </w:rPr>
            </w:pPr>
            <w:r w:rsidRPr="00EA3290">
              <w:rPr>
                <w:rFonts w:cs="Simplified Arabic" w:hint="cs"/>
                <w:sz w:val="28"/>
                <w:szCs w:val="28"/>
                <w:rtl/>
                <w:lang w:bidi="ar-JO"/>
              </w:rPr>
              <w:t xml:space="preserve"> منهجية الأحالة</w:t>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6"/>
              </w:numPr>
              <w:tabs>
                <w:tab w:val="left" w:pos="459"/>
              </w:tabs>
              <w:jc w:val="both"/>
              <w:rPr>
                <w:rFonts w:cs="Simplified Arabic"/>
                <w:sz w:val="28"/>
                <w:szCs w:val="28"/>
                <w:lang w:bidi="ar-JO"/>
              </w:rPr>
            </w:pPr>
            <w:r>
              <w:rPr>
                <w:rFonts w:cs="Simplified Arabic" w:hint="cs"/>
                <w:sz w:val="28"/>
                <w:szCs w:val="28"/>
                <w:rtl/>
                <w:lang w:bidi="ar-JO"/>
              </w:rPr>
              <w:t>أعلان الأحالة</w:t>
            </w:r>
            <w:r>
              <w:rPr>
                <w:rFonts w:cs="Simplified Arabic" w:hint="cs"/>
                <w:sz w:val="28"/>
                <w:szCs w:val="28"/>
                <w:rtl/>
                <w:lang w:bidi="ar-JO"/>
              </w:rPr>
              <w:tab/>
            </w:r>
            <w:r w:rsidRPr="00EA3290">
              <w:rPr>
                <w:rFonts w:cs="Simplified Arabic" w:hint="cs"/>
                <w:sz w:val="28"/>
                <w:szCs w:val="28"/>
                <w:rtl/>
                <w:lang w:bidi="ar-JO"/>
              </w:rPr>
              <w:tab/>
              <w:t xml:space="preserve"> </w:t>
            </w:r>
          </w:p>
          <w:p w:rsidR="00EA3290" w:rsidRPr="00EA3290" w:rsidRDefault="00EA3290" w:rsidP="00EA3290">
            <w:pPr>
              <w:numPr>
                <w:ilvl w:val="0"/>
                <w:numId w:val="6"/>
              </w:numPr>
              <w:tabs>
                <w:tab w:val="left" w:pos="459"/>
              </w:tabs>
              <w:jc w:val="both"/>
              <w:rPr>
                <w:rFonts w:cs="Simplified Arabic"/>
                <w:sz w:val="28"/>
                <w:szCs w:val="28"/>
                <w:lang w:bidi="ar-JO"/>
              </w:rPr>
            </w:pPr>
            <w:r>
              <w:rPr>
                <w:rFonts w:cs="Simplified Arabic" w:hint="cs"/>
                <w:sz w:val="28"/>
                <w:szCs w:val="28"/>
                <w:rtl/>
                <w:lang w:bidi="ar-JO"/>
              </w:rPr>
              <w:t>توقيع العقد</w:t>
            </w:r>
            <w:r>
              <w:rPr>
                <w:rFonts w:cs="Simplified Arabic" w:hint="cs"/>
                <w:sz w:val="28"/>
                <w:szCs w:val="28"/>
                <w:rtl/>
                <w:lang w:bidi="ar-JO"/>
              </w:rPr>
              <w:tab/>
            </w:r>
            <w:r>
              <w:rPr>
                <w:rFonts w:cs="Simplified Arabic" w:hint="cs"/>
                <w:sz w:val="28"/>
                <w:szCs w:val="28"/>
                <w:rtl/>
                <w:lang w:bidi="ar-JO"/>
              </w:rPr>
              <w:tab/>
            </w:r>
            <w:r w:rsidRPr="00EA3290">
              <w:rPr>
                <w:rFonts w:cs="Simplified Arabic" w:hint="cs"/>
                <w:sz w:val="28"/>
                <w:szCs w:val="28"/>
                <w:rtl/>
                <w:lang w:bidi="ar-JO"/>
              </w:rPr>
              <w:tab/>
              <w:t xml:space="preserve"> </w:t>
            </w:r>
          </w:p>
          <w:p w:rsidR="003E3F0F" w:rsidRPr="00C538C2" w:rsidRDefault="00EA3290" w:rsidP="00EA3290">
            <w:pPr>
              <w:rPr>
                <w:rFonts w:asciiTheme="minorBidi" w:hAnsiTheme="minorBidi"/>
                <w:b/>
                <w:bCs/>
                <w:w w:val="200"/>
                <w:sz w:val="24"/>
                <w:szCs w:val="24"/>
                <w:rtl/>
              </w:rPr>
            </w:pPr>
            <w:r w:rsidRPr="00EA3290">
              <w:rPr>
                <w:rFonts w:cs="Simplified Arabic" w:hint="cs"/>
                <w:sz w:val="28"/>
                <w:szCs w:val="28"/>
                <w:rtl/>
                <w:lang w:bidi="ar-JO"/>
              </w:rPr>
              <w:lastRenderedPageBreak/>
              <w:t xml:space="preserve">43. ضمان حسن </w:t>
            </w:r>
            <w:r w:rsidRPr="00EA3290">
              <w:rPr>
                <w:rFonts w:cs="Simplified Arabic" w:hint="cs"/>
                <w:color w:val="FF0000"/>
                <w:sz w:val="28"/>
                <w:szCs w:val="28"/>
                <w:rtl/>
                <w:lang w:bidi="ar-JO"/>
              </w:rPr>
              <w:t>الاداء</w:t>
            </w:r>
            <w:r w:rsidRPr="00EA3290">
              <w:rPr>
                <w:rFonts w:cs="Simplified Arabic" w:hint="cs"/>
                <w:sz w:val="28"/>
                <w:szCs w:val="28"/>
                <w:rtl/>
                <w:lang w:bidi="ar-JO"/>
              </w:rPr>
              <w:t xml:space="preserve"> للعقد  </w:t>
            </w:r>
          </w:p>
        </w:tc>
        <w:tc>
          <w:tcPr>
            <w:tcW w:w="4928" w:type="dxa"/>
            <w:tcBorders>
              <w:top w:val="nil"/>
              <w:left w:val="nil"/>
              <w:bottom w:val="nil"/>
              <w:right w:val="nil"/>
            </w:tcBorders>
          </w:tcPr>
          <w:p w:rsidR="00EA3290" w:rsidRPr="003739AF" w:rsidRDefault="00EA3290" w:rsidP="00EA3290">
            <w:pPr>
              <w:spacing w:before="29"/>
              <w:ind w:left="112" w:right="-20"/>
              <w:rPr>
                <w:rFonts w:asciiTheme="minorBidi" w:eastAsia="Arial" w:hAnsiTheme="minorBidi"/>
                <w:sz w:val="28"/>
                <w:szCs w:val="28"/>
              </w:rPr>
            </w:pPr>
            <w:r w:rsidRPr="003739AF">
              <w:rPr>
                <w:rFonts w:asciiTheme="minorBidi" w:eastAsia="Arial" w:hAnsiTheme="minorBidi"/>
                <w:b/>
                <w:bCs/>
                <w:sz w:val="28"/>
                <w:szCs w:val="28"/>
              </w:rPr>
              <w:lastRenderedPageBreak/>
              <w:t>Table</w:t>
            </w:r>
            <w:r w:rsidRPr="003739AF">
              <w:rPr>
                <w:rFonts w:asciiTheme="minorBidi" w:eastAsia="Arial" w:hAnsiTheme="minorBidi"/>
                <w:b/>
                <w:bCs/>
                <w:spacing w:val="2"/>
                <w:sz w:val="28"/>
                <w:szCs w:val="28"/>
              </w:rPr>
              <w:t xml:space="preserve"> </w:t>
            </w:r>
            <w:r w:rsidRPr="003739AF">
              <w:rPr>
                <w:rFonts w:asciiTheme="minorBidi" w:eastAsia="Arial" w:hAnsiTheme="minorBidi"/>
                <w:b/>
                <w:bCs/>
                <w:sz w:val="28"/>
                <w:szCs w:val="28"/>
              </w:rPr>
              <w:t>of Con</w:t>
            </w:r>
            <w:r w:rsidRPr="003739AF">
              <w:rPr>
                <w:rFonts w:asciiTheme="minorBidi" w:eastAsia="Arial" w:hAnsiTheme="minorBidi"/>
                <w:b/>
                <w:bCs/>
                <w:spacing w:val="-2"/>
                <w:sz w:val="28"/>
                <w:szCs w:val="28"/>
              </w:rPr>
              <w:t>t</w:t>
            </w:r>
            <w:r w:rsidRPr="003739AF">
              <w:rPr>
                <w:rFonts w:asciiTheme="minorBidi" w:eastAsia="Arial" w:hAnsiTheme="minorBidi"/>
                <w:b/>
                <w:bCs/>
                <w:sz w:val="28"/>
                <w:szCs w:val="28"/>
              </w:rPr>
              <w:t>ents</w:t>
            </w:r>
          </w:p>
          <w:p w:rsidR="00EA3290" w:rsidRPr="00F813AF" w:rsidRDefault="003657AD" w:rsidP="00EA3290">
            <w:pPr>
              <w:pStyle w:val="10"/>
              <w:rPr>
                <w:rFonts w:eastAsiaTheme="minorEastAsia"/>
                <w:noProof/>
              </w:rPr>
            </w:pPr>
            <w:r w:rsidRPr="003657AD">
              <w:fldChar w:fldCharType="begin"/>
            </w:r>
            <w:r w:rsidR="00EA3290" w:rsidRPr="00F813AF">
              <w:instrText xml:space="preserve"> TOC \o "1-1" \h \z \u </w:instrText>
            </w:r>
            <w:r w:rsidRPr="003657AD">
              <w:fldChar w:fldCharType="separate"/>
            </w:r>
            <w:hyperlink w:anchor="_Toc465532865" w:history="1">
              <w:r w:rsidR="00EA3290" w:rsidRPr="00F813AF">
                <w:rPr>
                  <w:rStyle w:val="Hyperlink"/>
                  <w:rFonts w:asciiTheme="minorBidi" w:hAnsiTheme="minorBidi"/>
                  <w:noProof/>
                  <w:sz w:val="28"/>
                  <w:szCs w:val="28"/>
                </w:rPr>
                <w:t>A. General</w:t>
              </w:r>
              <w:r w:rsidR="00EA3290" w:rsidRPr="00F813AF">
                <w:rPr>
                  <w:noProof/>
                  <w:webHidden/>
                </w:rPr>
                <w:tab/>
              </w:r>
              <w:r w:rsidRPr="00F813AF">
                <w:rPr>
                  <w:noProof/>
                  <w:webHidden/>
                </w:rPr>
                <w:fldChar w:fldCharType="begin"/>
              </w:r>
              <w:r w:rsidR="00EA3290" w:rsidRPr="00F813AF">
                <w:rPr>
                  <w:noProof/>
                  <w:webHidden/>
                </w:rPr>
                <w:instrText xml:space="preserve"> PAGEREF _Toc465532865 \h </w:instrText>
              </w:r>
              <w:r w:rsidRPr="00F813AF">
                <w:rPr>
                  <w:noProof/>
                  <w:webHidden/>
                </w:rPr>
              </w:r>
              <w:r w:rsidRPr="00F813AF">
                <w:rPr>
                  <w:noProof/>
                  <w:webHidden/>
                </w:rPr>
                <w:fldChar w:fldCharType="separate"/>
              </w:r>
              <w:r w:rsidR="00B25CDB">
                <w:rPr>
                  <w:noProof/>
                  <w:webHidden/>
                </w:rPr>
                <w:t>10</w:t>
              </w:r>
              <w:r w:rsidRPr="00F813AF">
                <w:rPr>
                  <w:noProof/>
                  <w:webHidden/>
                </w:rPr>
                <w:fldChar w:fldCharType="end"/>
              </w:r>
            </w:hyperlink>
          </w:p>
          <w:p w:rsidR="00EA3290" w:rsidRPr="00F813AF" w:rsidRDefault="003657AD" w:rsidP="00EA3290">
            <w:pPr>
              <w:pStyle w:val="10"/>
              <w:rPr>
                <w:rFonts w:eastAsiaTheme="minorEastAsia"/>
                <w:noProof/>
              </w:rPr>
            </w:pPr>
            <w:hyperlink w:anchor="_Toc465532866" w:history="1">
              <w:r w:rsidR="00EA3290" w:rsidRPr="00F813AF">
                <w:rPr>
                  <w:rStyle w:val="Hyperlink"/>
                  <w:rFonts w:asciiTheme="minorBidi" w:hAnsiTheme="minorBidi"/>
                  <w:noProof/>
                  <w:sz w:val="28"/>
                  <w:szCs w:val="28"/>
                </w:rPr>
                <w:t xml:space="preserve">1. </w:t>
              </w:r>
              <w:r w:rsidR="00EA3290" w:rsidRPr="00F813AF">
                <w:rPr>
                  <w:rStyle w:val="Hyperlink"/>
                  <w:rFonts w:asciiTheme="minorBidi" w:hAnsiTheme="minorBidi"/>
                  <w:noProof/>
                  <w:sz w:val="28"/>
                  <w:szCs w:val="28"/>
                  <w:u w:color="000000"/>
                </w:rPr>
                <w:t>Scope of bid</w:t>
              </w:r>
              <w:r w:rsidR="00EA3290" w:rsidRPr="00F813AF">
                <w:rPr>
                  <w:noProof/>
                  <w:webHidden/>
                </w:rPr>
                <w:tab/>
              </w:r>
              <w:r w:rsidRPr="00F813AF">
                <w:rPr>
                  <w:noProof/>
                  <w:webHidden/>
                </w:rPr>
                <w:fldChar w:fldCharType="begin"/>
              </w:r>
              <w:r w:rsidR="00EA3290" w:rsidRPr="00F813AF">
                <w:rPr>
                  <w:noProof/>
                  <w:webHidden/>
                </w:rPr>
                <w:instrText xml:space="preserve"> PAGEREF _Toc465532866 \h </w:instrText>
              </w:r>
              <w:r w:rsidRPr="00F813AF">
                <w:rPr>
                  <w:noProof/>
                  <w:webHidden/>
                </w:rPr>
              </w:r>
              <w:r w:rsidRPr="00F813AF">
                <w:rPr>
                  <w:noProof/>
                  <w:webHidden/>
                </w:rPr>
                <w:fldChar w:fldCharType="separate"/>
              </w:r>
              <w:r w:rsidR="00B25CDB">
                <w:rPr>
                  <w:noProof/>
                  <w:webHidden/>
                </w:rPr>
                <w:t>10</w:t>
              </w:r>
              <w:r w:rsidRPr="00F813AF">
                <w:rPr>
                  <w:noProof/>
                  <w:webHidden/>
                </w:rPr>
                <w:fldChar w:fldCharType="end"/>
              </w:r>
            </w:hyperlink>
          </w:p>
          <w:p w:rsidR="00EA3290" w:rsidRPr="00F813AF" w:rsidRDefault="003657AD" w:rsidP="00EA3290">
            <w:pPr>
              <w:pStyle w:val="10"/>
              <w:rPr>
                <w:rFonts w:eastAsiaTheme="minorEastAsia"/>
                <w:noProof/>
              </w:rPr>
            </w:pPr>
            <w:hyperlink w:anchor="_Toc465532867" w:history="1">
              <w:r w:rsidR="00EA3290" w:rsidRPr="00F813AF">
                <w:rPr>
                  <w:rStyle w:val="Hyperlink"/>
                  <w:rFonts w:asciiTheme="minorBidi" w:hAnsiTheme="minorBidi"/>
                  <w:noProof/>
                  <w:sz w:val="28"/>
                  <w:szCs w:val="28"/>
                </w:rPr>
                <w:t>2.  Source of Finance</w:t>
              </w:r>
              <w:r w:rsidR="00EA3290" w:rsidRPr="00F813AF">
                <w:rPr>
                  <w:noProof/>
                  <w:webHidden/>
                </w:rPr>
                <w:tab/>
              </w:r>
              <w:r w:rsidRPr="00F813AF">
                <w:rPr>
                  <w:noProof/>
                  <w:webHidden/>
                </w:rPr>
                <w:fldChar w:fldCharType="begin"/>
              </w:r>
              <w:r w:rsidR="00EA3290" w:rsidRPr="00F813AF">
                <w:rPr>
                  <w:noProof/>
                  <w:webHidden/>
                </w:rPr>
                <w:instrText xml:space="preserve"> PAGEREF _Toc465532867 \h </w:instrText>
              </w:r>
              <w:r w:rsidRPr="00F813AF">
                <w:rPr>
                  <w:noProof/>
                  <w:webHidden/>
                </w:rPr>
              </w:r>
              <w:r w:rsidRPr="00F813AF">
                <w:rPr>
                  <w:noProof/>
                  <w:webHidden/>
                </w:rPr>
                <w:fldChar w:fldCharType="separate"/>
              </w:r>
              <w:r w:rsidR="00B25CDB">
                <w:rPr>
                  <w:noProof/>
                  <w:webHidden/>
                </w:rPr>
                <w:t>10</w:t>
              </w:r>
              <w:r w:rsidRPr="00F813AF">
                <w:rPr>
                  <w:noProof/>
                  <w:webHidden/>
                </w:rPr>
                <w:fldChar w:fldCharType="end"/>
              </w:r>
            </w:hyperlink>
          </w:p>
          <w:p w:rsidR="00EA3290" w:rsidRPr="00F813AF" w:rsidRDefault="003657AD" w:rsidP="00EA3290">
            <w:pPr>
              <w:pStyle w:val="10"/>
              <w:rPr>
                <w:rFonts w:eastAsiaTheme="minorEastAsia"/>
                <w:noProof/>
              </w:rPr>
            </w:pPr>
            <w:hyperlink w:anchor="_Toc465532868" w:history="1">
              <w:r w:rsidR="00EA3290" w:rsidRPr="00F813AF">
                <w:rPr>
                  <w:rStyle w:val="Hyperlink"/>
                  <w:rFonts w:asciiTheme="minorBidi" w:hAnsiTheme="minorBidi"/>
                  <w:noProof/>
                  <w:sz w:val="28"/>
                  <w:szCs w:val="28"/>
                </w:rPr>
                <w:t xml:space="preserve">3.  </w:t>
              </w:r>
              <w:r w:rsidR="00EA3290" w:rsidRPr="00F813AF">
                <w:rPr>
                  <w:rStyle w:val="Hyperlink"/>
                  <w:rFonts w:asciiTheme="minorBidi" w:hAnsiTheme="minorBidi"/>
                  <w:noProof/>
                  <w:sz w:val="28"/>
                  <w:szCs w:val="28"/>
                  <w:u w:color="000000"/>
                </w:rPr>
                <w:t>Fraud and Corruption</w:t>
              </w:r>
              <w:r w:rsidR="00EA3290" w:rsidRPr="00F813AF">
                <w:rPr>
                  <w:noProof/>
                  <w:webHidden/>
                </w:rPr>
                <w:tab/>
              </w:r>
              <w:r w:rsidRPr="00F813AF">
                <w:rPr>
                  <w:noProof/>
                  <w:webHidden/>
                </w:rPr>
                <w:fldChar w:fldCharType="begin"/>
              </w:r>
              <w:r w:rsidR="00EA3290" w:rsidRPr="00F813AF">
                <w:rPr>
                  <w:noProof/>
                  <w:webHidden/>
                </w:rPr>
                <w:instrText xml:space="preserve"> PAGEREF _Toc465532868 \h </w:instrText>
              </w:r>
              <w:r w:rsidRPr="00F813AF">
                <w:rPr>
                  <w:noProof/>
                  <w:webHidden/>
                </w:rPr>
              </w:r>
              <w:r w:rsidRPr="00F813AF">
                <w:rPr>
                  <w:noProof/>
                  <w:webHidden/>
                </w:rPr>
                <w:fldChar w:fldCharType="separate"/>
              </w:r>
              <w:r w:rsidR="00B25CDB">
                <w:rPr>
                  <w:noProof/>
                  <w:webHidden/>
                </w:rPr>
                <w:t>10</w:t>
              </w:r>
              <w:r w:rsidRPr="00F813AF">
                <w:rPr>
                  <w:noProof/>
                  <w:webHidden/>
                </w:rPr>
                <w:fldChar w:fldCharType="end"/>
              </w:r>
            </w:hyperlink>
          </w:p>
          <w:p w:rsidR="00EA3290" w:rsidRPr="00F813AF" w:rsidRDefault="003657AD" w:rsidP="00EA3290">
            <w:pPr>
              <w:pStyle w:val="10"/>
              <w:rPr>
                <w:rFonts w:eastAsiaTheme="minorEastAsia"/>
                <w:noProof/>
              </w:rPr>
            </w:pPr>
            <w:hyperlink w:anchor="_Toc465532869" w:history="1">
              <w:r w:rsidR="00EA3290" w:rsidRPr="00F813AF">
                <w:rPr>
                  <w:rStyle w:val="Hyperlink"/>
                  <w:rFonts w:asciiTheme="minorBidi" w:hAnsiTheme="minorBidi"/>
                  <w:noProof/>
                  <w:sz w:val="28"/>
                  <w:szCs w:val="28"/>
                </w:rPr>
                <w:t xml:space="preserve">4. </w:t>
              </w:r>
              <w:r w:rsidR="00EA3290" w:rsidRPr="00F813AF">
                <w:rPr>
                  <w:rStyle w:val="Hyperlink"/>
                  <w:rFonts w:asciiTheme="minorBidi" w:hAnsiTheme="minorBidi"/>
                  <w:noProof/>
                  <w:sz w:val="28"/>
                  <w:szCs w:val="28"/>
                  <w:u w:color="000000"/>
                </w:rPr>
                <w:t>Eligible Bidders</w:t>
              </w:r>
              <w:r w:rsidR="00EA3290" w:rsidRPr="00F813AF">
                <w:rPr>
                  <w:noProof/>
                  <w:webHidden/>
                </w:rPr>
                <w:tab/>
              </w:r>
              <w:r w:rsidRPr="00F813AF">
                <w:rPr>
                  <w:noProof/>
                  <w:webHidden/>
                </w:rPr>
                <w:fldChar w:fldCharType="begin"/>
              </w:r>
              <w:r w:rsidR="00EA3290" w:rsidRPr="00F813AF">
                <w:rPr>
                  <w:noProof/>
                  <w:webHidden/>
                </w:rPr>
                <w:instrText xml:space="preserve"> PAGEREF _Toc465532869 \h </w:instrText>
              </w:r>
              <w:r w:rsidRPr="00F813AF">
                <w:rPr>
                  <w:noProof/>
                  <w:webHidden/>
                </w:rPr>
              </w:r>
              <w:r w:rsidRPr="00F813AF">
                <w:rPr>
                  <w:noProof/>
                  <w:webHidden/>
                </w:rPr>
                <w:fldChar w:fldCharType="separate"/>
              </w:r>
              <w:r w:rsidR="00B25CDB">
                <w:rPr>
                  <w:noProof/>
                  <w:webHidden/>
                </w:rPr>
                <w:t>11</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0" w:history="1">
              <w:r w:rsidR="00EA3290" w:rsidRPr="00F813AF">
                <w:rPr>
                  <w:rStyle w:val="Hyperlink"/>
                  <w:rFonts w:asciiTheme="minorBidi" w:hAnsiTheme="minorBidi"/>
                  <w:noProof/>
                  <w:sz w:val="28"/>
                  <w:szCs w:val="28"/>
                </w:rPr>
                <w:t xml:space="preserve">5. </w:t>
              </w:r>
              <w:r w:rsidR="00EA3290" w:rsidRPr="00F813AF">
                <w:rPr>
                  <w:rStyle w:val="Hyperlink"/>
                  <w:rFonts w:asciiTheme="minorBidi" w:hAnsiTheme="minorBidi"/>
                  <w:noProof/>
                  <w:sz w:val="28"/>
                  <w:szCs w:val="28"/>
                  <w:u w:color="000000"/>
                </w:rPr>
                <w:t>Materials, equipment and services eligible</w:t>
              </w:r>
              <w:r w:rsidR="00EA3290" w:rsidRPr="00F813AF">
                <w:rPr>
                  <w:noProof/>
                  <w:webHidden/>
                </w:rPr>
                <w:tab/>
              </w:r>
              <w:r w:rsidRPr="00F813AF">
                <w:rPr>
                  <w:noProof/>
                  <w:webHidden/>
                </w:rPr>
                <w:fldChar w:fldCharType="begin"/>
              </w:r>
              <w:r w:rsidR="00EA3290" w:rsidRPr="00F813AF">
                <w:rPr>
                  <w:noProof/>
                  <w:webHidden/>
                </w:rPr>
                <w:instrText xml:space="preserve"> PAGEREF _Toc465532870 \h </w:instrText>
              </w:r>
              <w:r w:rsidRPr="00F813AF">
                <w:rPr>
                  <w:noProof/>
                  <w:webHidden/>
                </w:rPr>
              </w:r>
              <w:r w:rsidRPr="00F813AF">
                <w:rPr>
                  <w:noProof/>
                  <w:webHidden/>
                </w:rPr>
                <w:fldChar w:fldCharType="separate"/>
              </w:r>
              <w:r w:rsidR="00B25CDB">
                <w:rPr>
                  <w:noProof/>
                  <w:webHidden/>
                </w:rPr>
                <w:t>13</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1" w:history="1">
              <w:r w:rsidR="00EA3290" w:rsidRPr="00F813AF">
                <w:rPr>
                  <w:rStyle w:val="Hyperlink"/>
                  <w:rFonts w:asciiTheme="minorBidi" w:hAnsiTheme="minorBidi"/>
                  <w:noProof/>
                  <w:sz w:val="28"/>
                  <w:szCs w:val="28"/>
                  <w:u w:color="000000"/>
                </w:rPr>
                <w:t>B)  Contents of   Tender documents</w:t>
              </w:r>
              <w:r w:rsidR="00EA3290" w:rsidRPr="00F813AF">
                <w:rPr>
                  <w:noProof/>
                  <w:webHidden/>
                </w:rPr>
                <w:tab/>
              </w:r>
              <w:r w:rsidRPr="00F813AF">
                <w:rPr>
                  <w:noProof/>
                  <w:webHidden/>
                </w:rPr>
                <w:fldChar w:fldCharType="begin"/>
              </w:r>
              <w:r w:rsidR="00EA3290" w:rsidRPr="00F813AF">
                <w:rPr>
                  <w:noProof/>
                  <w:webHidden/>
                </w:rPr>
                <w:instrText xml:space="preserve"> PAGEREF _Toc465532871 \h </w:instrText>
              </w:r>
              <w:r w:rsidRPr="00F813AF">
                <w:rPr>
                  <w:noProof/>
                  <w:webHidden/>
                </w:rPr>
              </w:r>
              <w:r w:rsidRPr="00F813AF">
                <w:rPr>
                  <w:noProof/>
                  <w:webHidden/>
                </w:rPr>
                <w:fldChar w:fldCharType="separate"/>
              </w:r>
              <w:r w:rsidR="00B25CDB">
                <w:rPr>
                  <w:noProof/>
                  <w:webHidden/>
                </w:rPr>
                <w:t>14</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2" w:history="1">
              <w:r w:rsidR="00EA3290" w:rsidRPr="00F813AF">
                <w:rPr>
                  <w:rStyle w:val="Hyperlink"/>
                  <w:rFonts w:asciiTheme="minorBidi" w:hAnsiTheme="minorBidi"/>
                  <w:noProof/>
                  <w:sz w:val="28"/>
                  <w:szCs w:val="28"/>
                </w:rPr>
                <w:t xml:space="preserve">6. </w:t>
              </w:r>
              <w:r w:rsidR="00EA3290" w:rsidRPr="00F813AF">
                <w:rPr>
                  <w:rStyle w:val="Hyperlink"/>
                  <w:rFonts w:asciiTheme="minorBidi" w:hAnsiTheme="minorBidi"/>
                  <w:noProof/>
                  <w:sz w:val="28"/>
                  <w:szCs w:val="28"/>
                  <w:u w:color="000000"/>
                </w:rPr>
                <w:t>Parts of Tender documents</w:t>
              </w:r>
              <w:r w:rsidR="00EA3290" w:rsidRPr="00F813AF">
                <w:rPr>
                  <w:noProof/>
                  <w:webHidden/>
                </w:rPr>
                <w:tab/>
              </w:r>
              <w:r w:rsidRPr="00F813AF">
                <w:rPr>
                  <w:noProof/>
                  <w:webHidden/>
                </w:rPr>
                <w:fldChar w:fldCharType="begin"/>
              </w:r>
              <w:r w:rsidR="00EA3290" w:rsidRPr="00F813AF">
                <w:rPr>
                  <w:noProof/>
                  <w:webHidden/>
                </w:rPr>
                <w:instrText xml:space="preserve"> PAGEREF _Toc465532872 \h </w:instrText>
              </w:r>
              <w:r w:rsidRPr="00F813AF">
                <w:rPr>
                  <w:noProof/>
                  <w:webHidden/>
                </w:rPr>
              </w:r>
              <w:r w:rsidRPr="00F813AF">
                <w:rPr>
                  <w:noProof/>
                  <w:webHidden/>
                </w:rPr>
                <w:fldChar w:fldCharType="separate"/>
              </w:r>
              <w:r w:rsidR="00B25CDB">
                <w:rPr>
                  <w:noProof/>
                  <w:webHidden/>
                </w:rPr>
                <w:t>14</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3" w:history="1">
              <w:r w:rsidR="00EA3290" w:rsidRPr="00F813AF">
                <w:rPr>
                  <w:rStyle w:val="Hyperlink"/>
                  <w:rFonts w:asciiTheme="minorBidi" w:hAnsiTheme="minorBidi"/>
                  <w:noProof/>
                  <w:sz w:val="28"/>
                  <w:szCs w:val="28"/>
                </w:rPr>
                <w:t xml:space="preserve">7. </w:t>
              </w:r>
              <w:r w:rsidR="00EA3290" w:rsidRPr="00F813AF">
                <w:rPr>
                  <w:rStyle w:val="Hyperlink"/>
                  <w:rFonts w:asciiTheme="minorBidi" w:hAnsiTheme="minorBidi"/>
                  <w:noProof/>
                  <w:sz w:val="28"/>
                  <w:szCs w:val="28"/>
                  <w:u w:color="000000"/>
                </w:rPr>
                <w:t>Clarification of Tender documents, site visit  and pre-bid meeting:</w:t>
              </w:r>
              <w:r w:rsidR="00EA3290" w:rsidRPr="00F813AF">
                <w:rPr>
                  <w:noProof/>
                  <w:webHidden/>
                </w:rPr>
                <w:tab/>
              </w:r>
              <w:r w:rsidRPr="00F813AF">
                <w:rPr>
                  <w:noProof/>
                  <w:webHidden/>
                </w:rPr>
                <w:fldChar w:fldCharType="begin"/>
              </w:r>
              <w:r w:rsidR="00EA3290" w:rsidRPr="00F813AF">
                <w:rPr>
                  <w:noProof/>
                  <w:webHidden/>
                </w:rPr>
                <w:instrText xml:space="preserve"> PAGEREF _Toc465532873 \h </w:instrText>
              </w:r>
              <w:r w:rsidRPr="00F813AF">
                <w:rPr>
                  <w:noProof/>
                  <w:webHidden/>
                </w:rPr>
              </w:r>
              <w:r w:rsidRPr="00F813AF">
                <w:rPr>
                  <w:noProof/>
                  <w:webHidden/>
                </w:rPr>
                <w:fldChar w:fldCharType="separate"/>
              </w:r>
              <w:r w:rsidR="00B25CDB">
                <w:rPr>
                  <w:noProof/>
                  <w:webHidden/>
                </w:rPr>
                <w:t>14</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4" w:history="1">
              <w:r w:rsidR="00EA3290" w:rsidRPr="00F813AF">
                <w:rPr>
                  <w:rStyle w:val="Hyperlink"/>
                  <w:rFonts w:asciiTheme="minorBidi" w:hAnsiTheme="minorBidi"/>
                  <w:noProof/>
                  <w:sz w:val="28"/>
                  <w:szCs w:val="28"/>
                  <w:u w:color="000000"/>
                </w:rPr>
                <w:t>8- Amendment of Tender Documents</w:t>
              </w:r>
              <w:r w:rsidR="00EA3290" w:rsidRPr="00F813AF">
                <w:rPr>
                  <w:noProof/>
                  <w:webHidden/>
                </w:rPr>
                <w:tab/>
              </w:r>
              <w:r w:rsidRPr="00F813AF">
                <w:rPr>
                  <w:noProof/>
                  <w:webHidden/>
                </w:rPr>
                <w:fldChar w:fldCharType="begin"/>
              </w:r>
              <w:r w:rsidR="00EA3290" w:rsidRPr="00F813AF">
                <w:rPr>
                  <w:noProof/>
                  <w:webHidden/>
                </w:rPr>
                <w:instrText xml:space="preserve"> PAGEREF _Toc465532874 \h </w:instrText>
              </w:r>
              <w:r w:rsidRPr="00F813AF">
                <w:rPr>
                  <w:noProof/>
                  <w:webHidden/>
                </w:rPr>
              </w:r>
              <w:r w:rsidRPr="00F813AF">
                <w:rPr>
                  <w:noProof/>
                  <w:webHidden/>
                </w:rPr>
                <w:fldChar w:fldCharType="separate"/>
              </w:r>
              <w:r w:rsidR="00B25CDB">
                <w:rPr>
                  <w:noProof/>
                  <w:webHidden/>
                </w:rPr>
                <w:t>16</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5" w:history="1">
              <w:r w:rsidR="00EA3290" w:rsidRPr="00F813AF">
                <w:rPr>
                  <w:rStyle w:val="Hyperlink"/>
                  <w:rFonts w:asciiTheme="minorBidi" w:hAnsiTheme="minorBidi"/>
                  <w:noProof/>
                  <w:sz w:val="28"/>
                  <w:szCs w:val="28"/>
                </w:rPr>
                <w:t>C) Preparation of Bids</w:t>
              </w:r>
              <w:r w:rsidR="00EA3290" w:rsidRPr="00F813AF">
                <w:rPr>
                  <w:noProof/>
                  <w:webHidden/>
                </w:rPr>
                <w:tab/>
              </w:r>
              <w:r w:rsidRPr="00F813AF">
                <w:rPr>
                  <w:noProof/>
                  <w:webHidden/>
                </w:rPr>
                <w:fldChar w:fldCharType="begin"/>
              </w:r>
              <w:r w:rsidR="00EA3290" w:rsidRPr="00F813AF">
                <w:rPr>
                  <w:noProof/>
                  <w:webHidden/>
                </w:rPr>
                <w:instrText xml:space="preserve"> PAGEREF _Toc465532875 \h </w:instrText>
              </w:r>
              <w:r w:rsidRPr="00F813AF">
                <w:rPr>
                  <w:noProof/>
                  <w:webHidden/>
                </w:rPr>
              </w:r>
              <w:r w:rsidRPr="00F813AF">
                <w:rPr>
                  <w:noProof/>
                  <w:webHidden/>
                </w:rPr>
                <w:fldChar w:fldCharType="separate"/>
              </w:r>
              <w:r w:rsidR="00B25CDB">
                <w:rPr>
                  <w:noProof/>
                  <w:webHidden/>
                </w:rPr>
                <w:t>16</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6" w:history="1">
              <w:r w:rsidR="00EA3290" w:rsidRPr="00F813AF">
                <w:rPr>
                  <w:rStyle w:val="Hyperlink"/>
                  <w:rFonts w:asciiTheme="minorBidi" w:hAnsiTheme="minorBidi"/>
                  <w:noProof/>
                  <w:sz w:val="28"/>
                  <w:szCs w:val="28"/>
                  <w:u w:color="000000"/>
                </w:rPr>
                <w:t>9- Cost of bidding</w:t>
              </w:r>
              <w:r w:rsidR="00EA3290" w:rsidRPr="00F813AF">
                <w:rPr>
                  <w:noProof/>
                  <w:webHidden/>
                </w:rPr>
                <w:tab/>
              </w:r>
              <w:r w:rsidRPr="00F813AF">
                <w:rPr>
                  <w:noProof/>
                  <w:webHidden/>
                </w:rPr>
                <w:fldChar w:fldCharType="begin"/>
              </w:r>
              <w:r w:rsidR="00EA3290" w:rsidRPr="00F813AF">
                <w:rPr>
                  <w:noProof/>
                  <w:webHidden/>
                </w:rPr>
                <w:instrText xml:space="preserve"> PAGEREF _Toc465532876 \h </w:instrText>
              </w:r>
              <w:r w:rsidRPr="00F813AF">
                <w:rPr>
                  <w:noProof/>
                  <w:webHidden/>
                </w:rPr>
              </w:r>
              <w:r w:rsidRPr="00F813AF">
                <w:rPr>
                  <w:noProof/>
                  <w:webHidden/>
                </w:rPr>
                <w:fldChar w:fldCharType="separate"/>
              </w:r>
              <w:r w:rsidR="00B25CDB">
                <w:rPr>
                  <w:noProof/>
                  <w:webHidden/>
                </w:rPr>
                <w:t>16</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7" w:history="1">
              <w:r w:rsidR="00EA3290" w:rsidRPr="00F813AF">
                <w:rPr>
                  <w:rStyle w:val="Hyperlink"/>
                  <w:rFonts w:asciiTheme="minorBidi" w:hAnsiTheme="minorBidi"/>
                  <w:noProof/>
                  <w:sz w:val="28"/>
                  <w:szCs w:val="28"/>
                  <w:u w:color="000000"/>
                </w:rPr>
                <w:t>10-Language of Bid</w:t>
              </w:r>
              <w:r w:rsidR="00EA3290" w:rsidRPr="00F813AF">
                <w:rPr>
                  <w:noProof/>
                  <w:webHidden/>
                </w:rPr>
                <w:tab/>
              </w:r>
              <w:r w:rsidRPr="00F813AF">
                <w:rPr>
                  <w:noProof/>
                  <w:webHidden/>
                </w:rPr>
                <w:fldChar w:fldCharType="begin"/>
              </w:r>
              <w:r w:rsidR="00EA3290" w:rsidRPr="00F813AF">
                <w:rPr>
                  <w:noProof/>
                  <w:webHidden/>
                </w:rPr>
                <w:instrText xml:space="preserve"> PAGEREF _Toc465532877 \h </w:instrText>
              </w:r>
              <w:r w:rsidRPr="00F813AF">
                <w:rPr>
                  <w:noProof/>
                  <w:webHidden/>
                </w:rPr>
              </w:r>
              <w:r w:rsidRPr="00F813AF">
                <w:rPr>
                  <w:noProof/>
                  <w:webHidden/>
                </w:rPr>
                <w:fldChar w:fldCharType="separate"/>
              </w:r>
              <w:r w:rsidR="00B25CDB">
                <w:rPr>
                  <w:noProof/>
                  <w:webHidden/>
                </w:rPr>
                <w:t>16</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8" w:history="1">
              <w:r w:rsidR="00EA3290" w:rsidRPr="00F813AF">
                <w:rPr>
                  <w:rStyle w:val="Hyperlink"/>
                  <w:rFonts w:asciiTheme="minorBidi" w:hAnsiTheme="minorBidi"/>
                  <w:noProof/>
                  <w:sz w:val="28"/>
                  <w:szCs w:val="28"/>
                  <w:u w:color="000000"/>
                </w:rPr>
                <w:t>11. Documents Comprising   the Bid</w:t>
              </w:r>
              <w:r w:rsidR="00EA3290" w:rsidRPr="00F813AF">
                <w:rPr>
                  <w:noProof/>
                  <w:webHidden/>
                </w:rPr>
                <w:tab/>
              </w:r>
              <w:r w:rsidRPr="00F813AF">
                <w:rPr>
                  <w:noProof/>
                  <w:webHidden/>
                </w:rPr>
                <w:fldChar w:fldCharType="begin"/>
              </w:r>
              <w:r w:rsidR="00EA3290" w:rsidRPr="00F813AF">
                <w:rPr>
                  <w:noProof/>
                  <w:webHidden/>
                </w:rPr>
                <w:instrText xml:space="preserve"> PAGEREF _Toc465532878 \h </w:instrText>
              </w:r>
              <w:r w:rsidRPr="00F813AF">
                <w:rPr>
                  <w:noProof/>
                  <w:webHidden/>
                </w:rPr>
              </w:r>
              <w:r w:rsidRPr="00F813AF">
                <w:rPr>
                  <w:noProof/>
                  <w:webHidden/>
                </w:rPr>
                <w:fldChar w:fldCharType="separate"/>
              </w:r>
              <w:r w:rsidR="00B25CDB">
                <w:rPr>
                  <w:noProof/>
                  <w:webHidden/>
                </w:rPr>
                <w:t>17</w:t>
              </w:r>
              <w:r w:rsidRPr="00F813AF">
                <w:rPr>
                  <w:noProof/>
                  <w:webHidden/>
                </w:rPr>
                <w:fldChar w:fldCharType="end"/>
              </w:r>
            </w:hyperlink>
          </w:p>
          <w:p w:rsidR="00EA3290" w:rsidRPr="00F813AF" w:rsidRDefault="003657AD" w:rsidP="00EA3290">
            <w:pPr>
              <w:pStyle w:val="10"/>
              <w:rPr>
                <w:rFonts w:eastAsiaTheme="minorEastAsia"/>
                <w:noProof/>
              </w:rPr>
            </w:pPr>
            <w:hyperlink w:anchor="_Toc465532879" w:history="1">
              <w:r w:rsidR="00EA3290" w:rsidRPr="00F813AF">
                <w:rPr>
                  <w:rStyle w:val="Hyperlink"/>
                  <w:rFonts w:asciiTheme="minorBidi" w:hAnsiTheme="minorBidi"/>
                  <w:noProof/>
                  <w:sz w:val="28"/>
                  <w:szCs w:val="28"/>
                  <w:u w:color="000000"/>
                </w:rPr>
                <w:t>12. Bid letter and schedules</w:t>
              </w:r>
              <w:r w:rsidR="00EA3290" w:rsidRPr="00F813AF">
                <w:rPr>
                  <w:noProof/>
                  <w:webHidden/>
                </w:rPr>
                <w:tab/>
              </w:r>
              <w:r w:rsidRPr="00F813AF">
                <w:rPr>
                  <w:noProof/>
                  <w:webHidden/>
                </w:rPr>
                <w:fldChar w:fldCharType="begin"/>
              </w:r>
              <w:r w:rsidR="00EA3290" w:rsidRPr="00F813AF">
                <w:rPr>
                  <w:noProof/>
                  <w:webHidden/>
                </w:rPr>
                <w:instrText xml:space="preserve"> PAGEREF _Toc465532879 \h </w:instrText>
              </w:r>
              <w:r w:rsidRPr="00F813AF">
                <w:rPr>
                  <w:noProof/>
                  <w:webHidden/>
                </w:rPr>
              </w:r>
              <w:r w:rsidRPr="00F813AF">
                <w:rPr>
                  <w:noProof/>
                  <w:webHidden/>
                </w:rPr>
                <w:fldChar w:fldCharType="separate"/>
              </w:r>
              <w:r w:rsidR="00B25CDB">
                <w:rPr>
                  <w:noProof/>
                  <w:webHidden/>
                </w:rPr>
                <w:t>17</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0" w:history="1">
              <w:r w:rsidR="00EA3290" w:rsidRPr="00F813AF">
                <w:rPr>
                  <w:rStyle w:val="Hyperlink"/>
                  <w:rFonts w:asciiTheme="minorBidi" w:hAnsiTheme="minorBidi"/>
                  <w:noProof/>
                  <w:sz w:val="28"/>
                  <w:szCs w:val="28"/>
                  <w:u w:color="000000"/>
                </w:rPr>
                <w:t>13. Alternative bids</w:t>
              </w:r>
              <w:r w:rsidR="00EA3290" w:rsidRPr="00F813AF">
                <w:rPr>
                  <w:noProof/>
                  <w:webHidden/>
                </w:rPr>
                <w:tab/>
              </w:r>
              <w:r w:rsidRPr="00F813AF">
                <w:rPr>
                  <w:noProof/>
                  <w:webHidden/>
                </w:rPr>
                <w:fldChar w:fldCharType="begin"/>
              </w:r>
              <w:r w:rsidR="00EA3290" w:rsidRPr="00F813AF">
                <w:rPr>
                  <w:noProof/>
                  <w:webHidden/>
                </w:rPr>
                <w:instrText xml:space="preserve"> PAGEREF _Toc465532880 \h </w:instrText>
              </w:r>
              <w:r w:rsidRPr="00F813AF">
                <w:rPr>
                  <w:noProof/>
                  <w:webHidden/>
                </w:rPr>
              </w:r>
              <w:r w:rsidRPr="00F813AF">
                <w:rPr>
                  <w:noProof/>
                  <w:webHidden/>
                </w:rPr>
                <w:fldChar w:fldCharType="separate"/>
              </w:r>
              <w:r w:rsidR="00B25CDB">
                <w:rPr>
                  <w:noProof/>
                  <w:webHidden/>
                </w:rPr>
                <w:t>18</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1" w:history="1">
              <w:r w:rsidR="00EA3290" w:rsidRPr="00F813AF">
                <w:rPr>
                  <w:rStyle w:val="Hyperlink"/>
                  <w:rFonts w:asciiTheme="minorBidi" w:hAnsiTheme="minorBidi"/>
                  <w:noProof/>
                  <w:sz w:val="28"/>
                  <w:szCs w:val="28"/>
                  <w:u w:color="000000"/>
                </w:rPr>
                <w:t>14. Documents Confirming the Eligibility of Materials, Mechanical</w:t>
              </w:r>
              <w:r w:rsidR="00EA3290" w:rsidRPr="00F813AF">
                <w:rPr>
                  <w:rStyle w:val="Hyperlink"/>
                  <w:rFonts w:asciiTheme="minorBidi" w:hAnsiTheme="minorBidi"/>
                  <w:noProof/>
                  <w:sz w:val="28"/>
                  <w:szCs w:val="28"/>
                </w:rPr>
                <w:t xml:space="preserve"> </w:t>
              </w:r>
              <w:r w:rsidR="00EA3290" w:rsidRPr="00F813AF">
                <w:rPr>
                  <w:rStyle w:val="Hyperlink"/>
                  <w:rFonts w:asciiTheme="minorBidi" w:hAnsiTheme="minorBidi"/>
                  <w:noProof/>
                  <w:sz w:val="28"/>
                  <w:szCs w:val="28"/>
                  <w:u w:color="000000"/>
                </w:rPr>
                <w:t>Supplies, Equipment     and Services</w:t>
              </w:r>
              <w:r w:rsidR="00EA3290" w:rsidRPr="00F813AF">
                <w:rPr>
                  <w:noProof/>
                  <w:webHidden/>
                </w:rPr>
                <w:tab/>
              </w:r>
              <w:r w:rsidRPr="00F813AF">
                <w:rPr>
                  <w:noProof/>
                  <w:webHidden/>
                </w:rPr>
                <w:fldChar w:fldCharType="begin"/>
              </w:r>
              <w:r w:rsidR="00EA3290" w:rsidRPr="00F813AF">
                <w:rPr>
                  <w:noProof/>
                  <w:webHidden/>
                </w:rPr>
                <w:instrText xml:space="preserve"> PAGEREF _Toc465532881 \h </w:instrText>
              </w:r>
              <w:r w:rsidRPr="00F813AF">
                <w:rPr>
                  <w:noProof/>
                  <w:webHidden/>
                </w:rPr>
              </w:r>
              <w:r w:rsidRPr="00F813AF">
                <w:rPr>
                  <w:noProof/>
                  <w:webHidden/>
                </w:rPr>
                <w:fldChar w:fldCharType="separate"/>
              </w:r>
              <w:r w:rsidR="00B25CDB">
                <w:rPr>
                  <w:noProof/>
                  <w:webHidden/>
                </w:rPr>
                <w:t>18</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2" w:history="1">
              <w:r w:rsidR="00EA3290" w:rsidRPr="00F813AF">
                <w:rPr>
                  <w:rStyle w:val="Hyperlink"/>
                  <w:rFonts w:asciiTheme="minorBidi" w:hAnsiTheme="minorBidi"/>
                  <w:noProof/>
                  <w:sz w:val="28"/>
                  <w:szCs w:val="28"/>
                  <w:u w:color="000000"/>
                </w:rPr>
                <w:t>15.  Supporting  Documents to Qualify the Bidder</w:t>
              </w:r>
              <w:r w:rsidR="00EA3290" w:rsidRPr="00F813AF">
                <w:rPr>
                  <w:noProof/>
                  <w:webHidden/>
                </w:rPr>
                <w:tab/>
              </w:r>
              <w:r w:rsidRPr="00F813AF">
                <w:rPr>
                  <w:noProof/>
                  <w:webHidden/>
                </w:rPr>
                <w:fldChar w:fldCharType="begin"/>
              </w:r>
              <w:r w:rsidR="00EA3290" w:rsidRPr="00F813AF">
                <w:rPr>
                  <w:noProof/>
                  <w:webHidden/>
                </w:rPr>
                <w:instrText xml:space="preserve"> PAGEREF _Toc465532882 \h </w:instrText>
              </w:r>
              <w:r w:rsidRPr="00F813AF">
                <w:rPr>
                  <w:noProof/>
                  <w:webHidden/>
                </w:rPr>
              </w:r>
              <w:r w:rsidRPr="00F813AF">
                <w:rPr>
                  <w:noProof/>
                  <w:webHidden/>
                </w:rPr>
                <w:fldChar w:fldCharType="separate"/>
              </w:r>
              <w:r w:rsidR="00B25CDB">
                <w:rPr>
                  <w:noProof/>
                  <w:webHidden/>
                </w:rPr>
                <w:t>19</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3" w:history="1">
              <w:r w:rsidR="00EA3290" w:rsidRPr="00F813AF">
                <w:rPr>
                  <w:rStyle w:val="Hyperlink"/>
                  <w:rFonts w:asciiTheme="minorBidi" w:hAnsiTheme="minorBidi"/>
                  <w:noProof/>
                  <w:sz w:val="28"/>
                  <w:szCs w:val="28"/>
                </w:rPr>
                <w:t>16. Documents  that  Confirm  the  Conformity  of  Mechanical  Supplies  (if  any), Equipment,  Services  and  Materials  to  Employer's  Requirement</w:t>
              </w:r>
              <w:r w:rsidR="00EA3290" w:rsidRPr="00F813AF">
                <w:rPr>
                  <w:noProof/>
                  <w:webHidden/>
                </w:rPr>
                <w:tab/>
              </w:r>
              <w:r w:rsidRPr="00F813AF">
                <w:rPr>
                  <w:noProof/>
                  <w:webHidden/>
                </w:rPr>
                <w:fldChar w:fldCharType="begin"/>
              </w:r>
              <w:r w:rsidR="00EA3290" w:rsidRPr="00F813AF">
                <w:rPr>
                  <w:noProof/>
                  <w:webHidden/>
                </w:rPr>
                <w:instrText xml:space="preserve"> PAGEREF _Toc465532883 \h </w:instrText>
              </w:r>
              <w:r w:rsidRPr="00F813AF">
                <w:rPr>
                  <w:noProof/>
                  <w:webHidden/>
                </w:rPr>
              </w:r>
              <w:r w:rsidRPr="00F813AF">
                <w:rPr>
                  <w:noProof/>
                  <w:webHidden/>
                </w:rPr>
                <w:fldChar w:fldCharType="separate"/>
              </w:r>
              <w:r w:rsidR="00B25CDB">
                <w:rPr>
                  <w:noProof/>
                  <w:webHidden/>
                </w:rPr>
                <w:t>19</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4" w:history="1">
              <w:r w:rsidR="00EA3290" w:rsidRPr="00F813AF">
                <w:rPr>
                  <w:rStyle w:val="Hyperlink"/>
                  <w:rFonts w:asciiTheme="minorBidi" w:hAnsiTheme="minorBidi"/>
                  <w:noProof/>
                  <w:sz w:val="28"/>
                  <w:szCs w:val="28"/>
                  <w:u w:color="000000"/>
                </w:rPr>
                <w:t>17 . Technical Proposal and Subcontractors</w:t>
              </w:r>
              <w:r w:rsidR="00EA3290" w:rsidRPr="00F813AF">
                <w:rPr>
                  <w:noProof/>
                  <w:webHidden/>
                </w:rPr>
                <w:tab/>
              </w:r>
              <w:r w:rsidRPr="00F813AF">
                <w:rPr>
                  <w:noProof/>
                  <w:webHidden/>
                </w:rPr>
                <w:fldChar w:fldCharType="begin"/>
              </w:r>
              <w:r w:rsidR="00EA3290" w:rsidRPr="00F813AF">
                <w:rPr>
                  <w:noProof/>
                  <w:webHidden/>
                </w:rPr>
                <w:instrText xml:space="preserve"> PAGEREF _Toc465532884 \h </w:instrText>
              </w:r>
              <w:r w:rsidRPr="00F813AF">
                <w:rPr>
                  <w:noProof/>
                  <w:webHidden/>
                </w:rPr>
              </w:r>
              <w:r w:rsidRPr="00F813AF">
                <w:rPr>
                  <w:noProof/>
                  <w:webHidden/>
                </w:rPr>
                <w:fldChar w:fldCharType="separate"/>
              </w:r>
              <w:r w:rsidR="00B25CDB">
                <w:rPr>
                  <w:noProof/>
                  <w:webHidden/>
                </w:rPr>
                <w:t>20</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5" w:history="1">
              <w:r w:rsidR="00EA3290" w:rsidRPr="00F813AF">
                <w:rPr>
                  <w:rStyle w:val="Hyperlink"/>
                  <w:rFonts w:asciiTheme="minorBidi" w:hAnsiTheme="minorBidi"/>
                  <w:noProof/>
                  <w:sz w:val="28"/>
                  <w:szCs w:val="28"/>
                  <w:u w:color="000000"/>
                </w:rPr>
                <w:t>18 . Bids Prices and Discounts</w:t>
              </w:r>
              <w:r w:rsidR="00EA3290" w:rsidRPr="00F813AF">
                <w:rPr>
                  <w:noProof/>
                  <w:webHidden/>
                </w:rPr>
                <w:tab/>
              </w:r>
              <w:r w:rsidRPr="00F813AF">
                <w:rPr>
                  <w:noProof/>
                  <w:webHidden/>
                </w:rPr>
                <w:fldChar w:fldCharType="begin"/>
              </w:r>
              <w:r w:rsidR="00EA3290" w:rsidRPr="00F813AF">
                <w:rPr>
                  <w:noProof/>
                  <w:webHidden/>
                </w:rPr>
                <w:instrText xml:space="preserve"> PAGEREF _Toc465532885 \h </w:instrText>
              </w:r>
              <w:r w:rsidRPr="00F813AF">
                <w:rPr>
                  <w:noProof/>
                  <w:webHidden/>
                </w:rPr>
              </w:r>
              <w:r w:rsidRPr="00F813AF">
                <w:rPr>
                  <w:noProof/>
                  <w:webHidden/>
                </w:rPr>
                <w:fldChar w:fldCharType="separate"/>
              </w:r>
              <w:r w:rsidR="00B25CDB">
                <w:rPr>
                  <w:noProof/>
                  <w:webHidden/>
                </w:rPr>
                <w:t>21</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6" w:history="1">
              <w:r w:rsidR="00EA3290" w:rsidRPr="00F813AF">
                <w:rPr>
                  <w:rStyle w:val="Hyperlink"/>
                  <w:rFonts w:asciiTheme="minorBidi" w:hAnsiTheme="minorBidi"/>
                  <w:noProof/>
                  <w:sz w:val="28"/>
                  <w:szCs w:val="28"/>
                  <w:u w:color="000000"/>
                </w:rPr>
                <w:t>19. Currencies of Bid and Payments</w:t>
              </w:r>
              <w:r w:rsidR="00EA3290" w:rsidRPr="00F813AF">
                <w:rPr>
                  <w:noProof/>
                  <w:webHidden/>
                </w:rPr>
                <w:tab/>
              </w:r>
              <w:r w:rsidRPr="00F813AF">
                <w:rPr>
                  <w:noProof/>
                  <w:webHidden/>
                </w:rPr>
                <w:fldChar w:fldCharType="begin"/>
              </w:r>
              <w:r w:rsidR="00EA3290" w:rsidRPr="00F813AF">
                <w:rPr>
                  <w:noProof/>
                  <w:webHidden/>
                </w:rPr>
                <w:instrText xml:space="preserve"> PAGEREF _Toc465532886 \h </w:instrText>
              </w:r>
              <w:r w:rsidRPr="00F813AF">
                <w:rPr>
                  <w:noProof/>
                  <w:webHidden/>
                </w:rPr>
              </w:r>
              <w:r w:rsidRPr="00F813AF">
                <w:rPr>
                  <w:noProof/>
                  <w:webHidden/>
                </w:rPr>
                <w:fldChar w:fldCharType="separate"/>
              </w:r>
              <w:r w:rsidR="00B25CDB">
                <w:rPr>
                  <w:noProof/>
                  <w:webHidden/>
                </w:rPr>
                <w:t>22</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7" w:history="1">
              <w:r w:rsidR="00EA3290" w:rsidRPr="00F813AF">
                <w:rPr>
                  <w:rStyle w:val="Hyperlink"/>
                  <w:rFonts w:asciiTheme="minorBidi" w:hAnsiTheme="minorBidi"/>
                  <w:noProof/>
                  <w:sz w:val="28"/>
                  <w:szCs w:val="28"/>
                  <w:u w:color="000000"/>
                </w:rPr>
                <w:t>20. Period of   Validity of Bids</w:t>
              </w:r>
              <w:r w:rsidR="00EA3290" w:rsidRPr="00F813AF">
                <w:rPr>
                  <w:noProof/>
                  <w:webHidden/>
                </w:rPr>
                <w:tab/>
              </w:r>
              <w:r w:rsidRPr="00F813AF">
                <w:rPr>
                  <w:noProof/>
                  <w:webHidden/>
                </w:rPr>
                <w:fldChar w:fldCharType="begin"/>
              </w:r>
              <w:r w:rsidR="00EA3290" w:rsidRPr="00F813AF">
                <w:rPr>
                  <w:noProof/>
                  <w:webHidden/>
                </w:rPr>
                <w:instrText xml:space="preserve"> PAGEREF _Toc465532887 \h </w:instrText>
              </w:r>
              <w:r w:rsidRPr="00F813AF">
                <w:rPr>
                  <w:noProof/>
                  <w:webHidden/>
                </w:rPr>
              </w:r>
              <w:r w:rsidRPr="00F813AF">
                <w:rPr>
                  <w:noProof/>
                  <w:webHidden/>
                </w:rPr>
                <w:fldChar w:fldCharType="separate"/>
              </w:r>
              <w:r w:rsidR="00B25CDB">
                <w:rPr>
                  <w:noProof/>
                  <w:webHidden/>
                </w:rPr>
                <w:t>23</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8" w:history="1">
              <w:r w:rsidR="00EA3290" w:rsidRPr="00F813AF">
                <w:rPr>
                  <w:rStyle w:val="Hyperlink"/>
                  <w:rFonts w:asciiTheme="minorBidi" w:hAnsiTheme="minorBidi"/>
                  <w:noProof/>
                  <w:sz w:val="28"/>
                  <w:szCs w:val="28"/>
                  <w:u w:color="000000"/>
                </w:rPr>
                <w:t>21. Bid Security</w:t>
              </w:r>
              <w:r w:rsidR="00EA3290" w:rsidRPr="00F813AF">
                <w:rPr>
                  <w:noProof/>
                  <w:webHidden/>
                </w:rPr>
                <w:tab/>
              </w:r>
              <w:r w:rsidRPr="00F813AF">
                <w:rPr>
                  <w:noProof/>
                  <w:webHidden/>
                </w:rPr>
                <w:fldChar w:fldCharType="begin"/>
              </w:r>
              <w:r w:rsidR="00EA3290" w:rsidRPr="00F813AF">
                <w:rPr>
                  <w:noProof/>
                  <w:webHidden/>
                </w:rPr>
                <w:instrText xml:space="preserve"> PAGEREF _Toc465532888 \h </w:instrText>
              </w:r>
              <w:r w:rsidRPr="00F813AF">
                <w:rPr>
                  <w:noProof/>
                  <w:webHidden/>
                </w:rPr>
              </w:r>
              <w:r w:rsidRPr="00F813AF">
                <w:rPr>
                  <w:noProof/>
                  <w:webHidden/>
                </w:rPr>
                <w:fldChar w:fldCharType="separate"/>
              </w:r>
              <w:r w:rsidR="00B25CDB">
                <w:rPr>
                  <w:noProof/>
                  <w:webHidden/>
                </w:rPr>
                <w:t>24</w:t>
              </w:r>
              <w:r w:rsidRPr="00F813AF">
                <w:rPr>
                  <w:noProof/>
                  <w:webHidden/>
                </w:rPr>
                <w:fldChar w:fldCharType="end"/>
              </w:r>
            </w:hyperlink>
          </w:p>
          <w:p w:rsidR="00EA3290" w:rsidRPr="00F813AF" w:rsidRDefault="003657AD" w:rsidP="00EA3290">
            <w:pPr>
              <w:pStyle w:val="10"/>
              <w:rPr>
                <w:rFonts w:eastAsiaTheme="minorEastAsia"/>
                <w:noProof/>
              </w:rPr>
            </w:pPr>
            <w:hyperlink w:anchor="_Toc465532889" w:history="1">
              <w:r w:rsidR="00EA3290" w:rsidRPr="00F813AF">
                <w:rPr>
                  <w:rStyle w:val="Hyperlink"/>
                  <w:rFonts w:asciiTheme="minorBidi" w:hAnsiTheme="minorBidi"/>
                  <w:noProof/>
                  <w:sz w:val="28"/>
                  <w:szCs w:val="28"/>
                  <w:u w:color="000000"/>
                </w:rPr>
                <w:t>22. Format and Signing of Bid</w:t>
              </w:r>
              <w:r w:rsidR="00EA3290" w:rsidRPr="00F813AF">
                <w:rPr>
                  <w:noProof/>
                  <w:webHidden/>
                </w:rPr>
                <w:tab/>
              </w:r>
              <w:r w:rsidRPr="00F813AF">
                <w:rPr>
                  <w:noProof/>
                  <w:webHidden/>
                </w:rPr>
                <w:fldChar w:fldCharType="begin"/>
              </w:r>
              <w:r w:rsidR="00EA3290" w:rsidRPr="00F813AF">
                <w:rPr>
                  <w:noProof/>
                  <w:webHidden/>
                </w:rPr>
                <w:instrText xml:space="preserve"> PAGEREF _Toc465532889 \h </w:instrText>
              </w:r>
              <w:r w:rsidRPr="00F813AF">
                <w:rPr>
                  <w:noProof/>
                  <w:webHidden/>
                </w:rPr>
              </w:r>
              <w:r w:rsidRPr="00F813AF">
                <w:rPr>
                  <w:noProof/>
                  <w:webHidden/>
                </w:rPr>
                <w:fldChar w:fldCharType="separate"/>
              </w:r>
              <w:r w:rsidR="00B25CDB">
                <w:rPr>
                  <w:noProof/>
                  <w:webHidden/>
                </w:rPr>
                <w:t>25</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0" w:history="1">
              <w:r w:rsidR="00EA3290" w:rsidRPr="00F813AF">
                <w:rPr>
                  <w:rStyle w:val="Hyperlink"/>
                  <w:rFonts w:asciiTheme="minorBidi" w:hAnsiTheme="minorBidi"/>
                  <w:noProof/>
                  <w:sz w:val="28"/>
                  <w:szCs w:val="28"/>
                </w:rPr>
                <w:t>D) Submission and Opening of Bids</w:t>
              </w:r>
              <w:r w:rsidR="00EA3290" w:rsidRPr="00F813AF">
                <w:rPr>
                  <w:noProof/>
                  <w:webHidden/>
                </w:rPr>
                <w:tab/>
              </w:r>
              <w:r w:rsidRPr="00F813AF">
                <w:rPr>
                  <w:noProof/>
                  <w:webHidden/>
                </w:rPr>
                <w:fldChar w:fldCharType="begin"/>
              </w:r>
              <w:r w:rsidR="00EA3290" w:rsidRPr="00F813AF">
                <w:rPr>
                  <w:noProof/>
                  <w:webHidden/>
                </w:rPr>
                <w:instrText xml:space="preserve"> PAGEREF _Toc465532890 \h </w:instrText>
              </w:r>
              <w:r w:rsidRPr="00F813AF">
                <w:rPr>
                  <w:noProof/>
                  <w:webHidden/>
                </w:rPr>
              </w:r>
              <w:r w:rsidRPr="00F813AF">
                <w:rPr>
                  <w:noProof/>
                  <w:webHidden/>
                </w:rPr>
                <w:fldChar w:fldCharType="separate"/>
              </w:r>
              <w:r w:rsidR="00B25CDB">
                <w:rPr>
                  <w:noProof/>
                  <w:webHidden/>
                </w:rPr>
                <w:t>26</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1" w:history="1">
              <w:r w:rsidR="00EA3290" w:rsidRPr="00F813AF">
                <w:rPr>
                  <w:rStyle w:val="Hyperlink"/>
                  <w:rFonts w:asciiTheme="minorBidi" w:hAnsiTheme="minorBidi"/>
                  <w:noProof/>
                  <w:sz w:val="28"/>
                  <w:szCs w:val="28"/>
                </w:rPr>
                <w:t>23. Delivering, Sealing and Marking of Bids</w:t>
              </w:r>
              <w:r w:rsidR="00EA3290" w:rsidRPr="00F813AF">
                <w:rPr>
                  <w:noProof/>
                  <w:webHidden/>
                </w:rPr>
                <w:tab/>
              </w:r>
              <w:r w:rsidRPr="00F813AF">
                <w:rPr>
                  <w:noProof/>
                  <w:webHidden/>
                </w:rPr>
                <w:fldChar w:fldCharType="begin"/>
              </w:r>
              <w:r w:rsidR="00EA3290" w:rsidRPr="00F813AF">
                <w:rPr>
                  <w:noProof/>
                  <w:webHidden/>
                </w:rPr>
                <w:instrText xml:space="preserve"> PAGEREF _Toc465532891 \h </w:instrText>
              </w:r>
              <w:r w:rsidRPr="00F813AF">
                <w:rPr>
                  <w:noProof/>
                  <w:webHidden/>
                </w:rPr>
              </w:r>
              <w:r w:rsidRPr="00F813AF">
                <w:rPr>
                  <w:noProof/>
                  <w:webHidden/>
                </w:rPr>
                <w:fldChar w:fldCharType="separate"/>
              </w:r>
              <w:r w:rsidR="00B25CDB">
                <w:rPr>
                  <w:noProof/>
                  <w:webHidden/>
                </w:rPr>
                <w:t>26</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2" w:history="1">
              <w:r w:rsidR="00EA3290" w:rsidRPr="00F813AF">
                <w:rPr>
                  <w:rStyle w:val="Hyperlink"/>
                  <w:rFonts w:asciiTheme="minorBidi" w:hAnsiTheme="minorBidi"/>
                  <w:noProof/>
                  <w:sz w:val="28"/>
                  <w:szCs w:val="28"/>
                  <w:u w:color="000000"/>
                </w:rPr>
                <w:t>24. Deadline for Submission of Bids</w:t>
              </w:r>
              <w:r w:rsidR="00EA3290" w:rsidRPr="00F813AF">
                <w:rPr>
                  <w:noProof/>
                  <w:webHidden/>
                </w:rPr>
                <w:tab/>
              </w:r>
              <w:r w:rsidRPr="00F813AF">
                <w:rPr>
                  <w:noProof/>
                  <w:webHidden/>
                </w:rPr>
                <w:fldChar w:fldCharType="begin"/>
              </w:r>
              <w:r w:rsidR="00EA3290" w:rsidRPr="00F813AF">
                <w:rPr>
                  <w:noProof/>
                  <w:webHidden/>
                </w:rPr>
                <w:instrText xml:space="preserve"> PAGEREF _Toc465532892 \h </w:instrText>
              </w:r>
              <w:r w:rsidRPr="00F813AF">
                <w:rPr>
                  <w:noProof/>
                  <w:webHidden/>
                </w:rPr>
              </w:r>
              <w:r w:rsidRPr="00F813AF">
                <w:rPr>
                  <w:noProof/>
                  <w:webHidden/>
                </w:rPr>
                <w:fldChar w:fldCharType="separate"/>
              </w:r>
              <w:r w:rsidR="00B25CDB">
                <w:rPr>
                  <w:noProof/>
                  <w:webHidden/>
                </w:rPr>
                <w:t>26</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3" w:history="1">
              <w:r w:rsidR="00EA3290" w:rsidRPr="00F813AF">
                <w:rPr>
                  <w:rStyle w:val="Hyperlink"/>
                  <w:rFonts w:asciiTheme="minorBidi" w:hAnsiTheme="minorBidi"/>
                  <w:noProof/>
                  <w:sz w:val="28"/>
                  <w:szCs w:val="28"/>
                  <w:u w:color="000000"/>
                </w:rPr>
                <w:t>25. Late bids</w:t>
              </w:r>
              <w:r w:rsidR="00EA3290" w:rsidRPr="00F813AF">
                <w:rPr>
                  <w:noProof/>
                  <w:webHidden/>
                </w:rPr>
                <w:tab/>
              </w:r>
              <w:r w:rsidRPr="00F813AF">
                <w:rPr>
                  <w:noProof/>
                  <w:webHidden/>
                </w:rPr>
                <w:fldChar w:fldCharType="begin"/>
              </w:r>
              <w:r w:rsidR="00EA3290" w:rsidRPr="00F813AF">
                <w:rPr>
                  <w:noProof/>
                  <w:webHidden/>
                </w:rPr>
                <w:instrText xml:space="preserve"> PAGEREF _Toc465532893 \h </w:instrText>
              </w:r>
              <w:r w:rsidRPr="00F813AF">
                <w:rPr>
                  <w:noProof/>
                  <w:webHidden/>
                </w:rPr>
              </w:r>
              <w:r w:rsidRPr="00F813AF">
                <w:rPr>
                  <w:noProof/>
                  <w:webHidden/>
                </w:rPr>
                <w:fldChar w:fldCharType="separate"/>
              </w:r>
              <w:r w:rsidR="00B25CDB">
                <w:rPr>
                  <w:noProof/>
                  <w:webHidden/>
                </w:rPr>
                <w:t>27</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4" w:history="1">
              <w:r w:rsidR="00EA3290" w:rsidRPr="00F813AF">
                <w:rPr>
                  <w:rStyle w:val="Hyperlink"/>
                  <w:rFonts w:asciiTheme="minorBidi" w:hAnsiTheme="minorBidi"/>
                  <w:noProof/>
                  <w:sz w:val="28"/>
                  <w:szCs w:val="28"/>
                  <w:u w:color="000000"/>
                </w:rPr>
                <w:t>26. Withdrawal, Replacement   and Modification of Bids</w:t>
              </w:r>
              <w:r w:rsidR="00EA3290" w:rsidRPr="00F813AF">
                <w:rPr>
                  <w:noProof/>
                  <w:webHidden/>
                </w:rPr>
                <w:tab/>
              </w:r>
              <w:r w:rsidRPr="00F813AF">
                <w:rPr>
                  <w:noProof/>
                  <w:webHidden/>
                </w:rPr>
                <w:fldChar w:fldCharType="begin"/>
              </w:r>
              <w:r w:rsidR="00EA3290" w:rsidRPr="00F813AF">
                <w:rPr>
                  <w:noProof/>
                  <w:webHidden/>
                </w:rPr>
                <w:instrText xml:space="preserve"> PAGEREF _Toc465532894 \h </w:instrText>
              </w:r>
              <w:r w:rsidRPr="00F813AF">
                <w:rPr>
                  <w:noProof/>
                  <w:webHidden/>
                </w:rPr>
              </w:r>
              <w:r w:rsidRPr="00F813AF">
                <w:rPr>
                  <w:noProof/>
                  <w:webHidden/>
                </w:rPr>
                <w:fldChar w:fldCharType="separate"/>
              </w:r>
              <w:r w:rsidR="00B25CDB">
                <w:rPr>
                  <w:noProof/>
                  <w:webHidden/>
                </w:rPr>
                <w:t>27</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5" w:history="1">
              <w:r w:rsidR="00EA3290" w:rsidRPr="00F813AF">
                <w:rPr>
                  <w:rStyle w:val="Hyperlink"/>
                  <w:rFonts w:asciiTheme="minorBidi" w:hAnsiTheme="minorBidi"/>
                  <w:noProof/>
                  <w:sz w:val="28"/>
                  <w:szCs w:val="28"/>
                  <w:u w:color="000000"/>
                </w:rPr>
                <w:t>27. Bids Opening</w:t>
              </w:r>
              <w:r w:rsidR="00EA3290" w:rsidRPr="00F813AF">
                <w:rPr>
                  <w:noProof/>
                  <w:webHidden/>
                </w:rPr>
                <w:tab/>
              </w:r>
              <w:r w:rsidRPr="00F813AF">
                <w:rPr>
                  <w:noProof/>
                  <w:webHidden/>
                </w:rPr>
                <w:fldChar w:fldCharType="begin"/>
              </w:r>
              <w:r w:rsidR="00EA3290" w:rsidRPr="00F813AF">
                <w:rPr>
                  <w:noProof/>
                  <w:webHidden/>
                </w:rPr>
                <w:instrText xml:space="preserve"> PAGEREF _Toc465532895 \h </w:instrText>
              </w:r>
              <w:r w:rsidRPr="00F813AF">
                <w:rPr>
                  <w:noProof/>
                  <w:webHidden/>
                </w:rPr>
              </w:r>
              <w:r w:rsidRPr="00F813AF">
                <w:rPr>
                  <w:noProof/>
                  <w:webHidden/>
                </w:rPr>
                <w:fldChar w:fldCharType="separate"/>
              </w:r>
              <w:r w:rsidR="00B25CDB">
                <w:rPr>
                  <w:noProof/>
                  <w:webHidden/>
                </w:rPr>
                <w:t>27</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6" w:history="1">
              <w:r w:rsidR="00EA3290" w:rsidRPr="00F813AF">
                <w:rPr>
                  <w:rStyle w:val="Hyperlink"/>
                  <w:rFonts w:asciiTheme="minorBidi" w:hAnsiTheme="minorBidi"/>
                  <w:noProof/>
                  <w:sz w:val="28"/>
                  <w:szCs w:val="28"/>
                </w:rPr>
                <w:t>E) Evaluation and Comparison of Bids</w:t>
              </w:r>
              <w:r w:rsidR="00EA3290" w:rsidRPr="00F813AF">
                <w:rPr>
                  <w:noProof/>
                  <w:webHidden/>
                </w:rPr>
                <w:tab/>
              </w:r>
              <w:r w:rsidRPr="00F813AF">
                <w:rPr>
                  <w:noProof/>
                  <w:webHidden/>
                </w:rPr>
                <w:fldChar w:fldCharType="begin"/>
              </w:r>
              <w:r w:rsidR="00EA3290" w:rsidRPr="00F813AF">
                <w:rPr>
                  <w:noProof/>
                  <w:webHidden/>
                </w:rPr>
                <w:instrText xml:space="preserve"> PAGEREF _Toc465532896 \h </w:instrText>
              </w:r>
              <w:r w:rsidRPr="00F813AF">
                <w:rPr>
                  <w:noProof/>
                  <w:webHidden/>
                </w:rPr>
              </w:r>
              <w:r w:rsidRPr="00F813AF">
                <w:rPr>
                  <w:noProof/>
                  <w:webHidden/>
                </w:rPr>
                <w:fldChar w:fldCharType="separate"/>
              </w:r>
              <w:r w:rsidR="00B25CDB">
                <w:rPr>
                  <w:noProof/>
                  <w:webHidden/>
                </w:rPr>
                <w:t>28</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7" w:history="1">
              <w:r w:rsidR="00EA3290" w:rsidRPr="00F813AF">
                <w:rPr>
                  <w:rStyle w:val="Hyperlink"/>
                  <w:rFonts w:asciiTheme="minorBidi" w:hAnsiTheme="minorBidi"/>
                  <w:noProof/>
                  <w:sz w:val="28"/>
                  <w:szCs w:val="28"/>
                  <w:u w:color="000000"/>
                </w:rPr>
                <w:t>28. Confidentiality</w:t>
              </w:r>
              <w:r w:rsidR="00EA3290" w:rsidRPr="00F813AF">
                <w:rPr>
                  <w:noProof/>
                  <w:webHidden/>
                </w:rPr>
                <w:tab/>
              </w:r>
              <w:r w:rsidRPr="00F813AF">
                <w:rPr>
                  <w:noProof/>
                  <w:webHidden/>
                </w:rPr>
                <w:fldChar w:fldCharType="begin"/>
              </w:r>
              <w:r w:rsidR="00EA3290" w:rsidRPr="00F813AF">
                <w:rPr>
                  <w:noProof/>
                  <w:webHidden/>
                </w:rPr>
                <w:instrText xml:space="preserve"> PAGEREF _Toc465532897 \h </w:instrText>
              </w:r>
              <w:r w:rsidRPr="00F813AF">
                <w:rPr>
                  <w:noProof/>
                  <w:webHidden/>
                </w:rPr>
              </w:r>
              <w:r w:rsidRPr="00F813AF">
                <w:rPr>
                  <w:noProof/>
                  <w:webHidden/>
                </w:rPr>
                <w:fldChar w:fldCharType="separate"/>
              </w:r>
              <w:r w:rsidR="00B25CDB">
                <w:rPr>
                  <w:noProof/>
                  <w:webHidden/>
                </w:rPr>
                <w:t>28</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8" w:history="1">
              <w:r w:rsidR="00EA3290" w:rsidRPr="00F813AF">
                <w:rPr>
                  <w:rStyle w:val="Hyperlink"/>
                  <w:rFonts w:asciiTheme="minorBidi" w:hAnsiTheme="minorBidi"/>
                  <w:noProof/>
                  <w:sz w:val="28"/>
                  <w:szCs w:val="28"/>
                  <w:u w:color="000000"/>
                </w:rPr>
                <w:t>29. Clarification of Bids</w:t>
              </w:r>
              <w:r w:rsidR="00EA3290" w:rsidRPr="00F813AF">
                <w:rPr>
                  <w:noProof/>
                  <w:webHidden/>
                </w:rPr>
                <w:tab/>
              </w:r>
              <w:r w:rsidRPr="00F813AF">
                <w:rPr>
                  <w:noProof/>
                  <w:webHidden/>
                </w:rPr>
                <w:fldChar w:fldCharType="begin"/>
              </w:r>
              <w:r w:rsidR="00EA3290" w:rsidRPr="00F813AF">
                <w:rPr>
                  <w:noProof/>
                  <w:webHidden/>
                </w:rPr>
                <w:instrText xml:space="preserve"> PAGEREF _Toc465532898 \h </w:instrText>
              </w:r>
              <w:r w:rsidRPr="00F813AF">
                <w:rPr>
                  <w:noProof/>
                  <w:webHidden/>
                </w:rPr>
              </w:r>
              <w:r w:rsidRPr="00F813AF">
                <w:rPr>
                  <w:noProof/>
                  <w:webHidden/>
                </w:rPr>
                <w:fldChar w:fldCharType="separate"/>
              </w:r>
              <w:r w:rsidR="00B25CDB">
                <w:rPr>
                  <w:noProof/>
                  <w:webHidden/>
                </w:rPr>
                <w:t>29</w:t>
              </w:r>
              <w:r w:rsidRPr="00F813AF">
                <w:rPr>
                  <w:noProof/>
                  <w:webHidden/>
                </w:rPr>
                <w:fldChar w:fldCharType="end"/>
              </w:r>
            </w:hyperlink>
          </w:p>
          <w:p w:rsidR="00EA3290" w:rsidRPr="00F813AF" w:rsidRDefault="003657AD" w:rsidP="00EA3290">
            <w:pPr>
              <w:pStyle w:val="10"/>
              <w:rPr>
                <w:rFonts w:eastAsiaTheme="minorEastAsia"/>
                <w:noProof/>
              </w:rPr>
            </w:pPr>
            <w:hyperlink w:anchor="_Toc465532899" w:history="1">
              <w:r w:rsidR="00EA3290" w:rsidRPr="00F813AF">
                <w:rPr>
                  <w:rStyle w:val="Hyperlink"/>
                  <w:rFonts w:asciiTheme="minorBidi" w:hAnsiTheme="minorBidi"/>
                  <w:noProof/>
                  <w:sz w:val="28"/>
                  <w:szCs w:val="28"/>
                  <w:u w:color="000000"/>
                </w:rPr>
                <w:t>30. Variations, Reservations and deletion</w:t>
              </w:r>
              <w:r w:rsidR="00EA3290" w:rsidRPr="00F813AF">
                <w:rPr>
                  <w:noProof/>
                  <w:webHidden/>
                </w:rPr>
                <w:tab/>
              </w:r>
              <w:r w:rsidRPr="00F813AF">
                <w:rPr>
                  <w:noProof/>
                  <w:webHidden/>
                </w:rPr>
                <w:fldChar w:fldCharType="begin"/>
              </w:r>
              <w:r w:rsidR="00EA3290" w:rsidRPr="00F813AF">
                <w:rPr>
                  <w:noProof/>
                  <w:webHidden/>
                </w:rPr>
                <w:instrText xml:space="preserve"> PAGEREF _Toc465532899 \h </w:instrText>
              </w:r>
              <w:r w:rsidRPr="00F813AF">
                <w:rPr>
                  <w:noProof/>
                  <w:webHidden/>
                </w:rPr>
              </w:r>
              <w:r w:rsidRPr="00F813AF">
                <w:rPr>
                  <w:noProof/>
                  <w:webHidden/>
                </w:rPr>
                <w:fldChar w:fldCharType="separate"/>
              </w:r>
              <w:r w:rsidR="00B25CDB">
                <w:rPr>
                  <w:noProof/>
                  <w:webHidden/>
                </w:rPr>
                <w:t>29</w:t>
              </w:r>
              <w:r w:rsidRPr="00F813AF">
                <w:rPr>
                  <w:noProof/>
                  <w:webHidden/>
                </w:rPr>
                <w:fldChar w:fldCharType="end"/>
              </w:r>
            </w:hyperlink>
          </w:p>
          <w:p w:rsidR="00EA3290" w:rsidRPr="00F813AF" w:rsidRDefault="003657AD" w:rsidP="00EA3290">
            <w:pPr>
              <w:pStyle w:val="10"/>
              <w:rPr>
                <w:rStyle w:val="Hyperlink"/>
                <w:rFonts w:asciiTheme="minorBidi" w:hAnsiTheme="minorBidi"/>
                <w:sz w:val="28"/>
                <w:szCs w:val="28"/>
                <w:u w:color="000000"/>
              </w:rPr>
            </w:pPr>
            <w:hyperlink w:anchor="_Toc465532900" w:history="1">
              <w:r w:rsidR="00EA3290" w:rsidRPr="00F813AF">
                <w:rPr>
                  <w:rStyle w:val="Hyperlink"/>
                  <w:rFonts w:asciiTheme="minorBidi" w:hAnsiTheme="minorBidi"/>
                  <w:noProof/>
                  <w:sz w:val="28"/>
                  <w:szCs w:val="28"/>
                  <w:u w:color="000000"/>
                </w:rPr>
                <w:t>31. Determining the response</w:t>
              </w:r>
              <w:r w:rsidR="00EA3290" w:rsidRPr="00F813AF">
                <w:rPr>
                  <w:rStyle w:val="Hyperlink"/>
                  <w:rFonts w:asciiTheme="minorBidi" w:hAnsiTheme="minorBidi"/>
                  <w:webHidden/>
                  <w:sz w:val="28"/>
                  <w:szCs w:val="28"/>
                  <w:u w:color="000000"/>
                </w:rPr>
                <w:tab/>
              </w:r>
              <w:r w:rsidRPr="00F813AF">
                <w:rPr>
                  <w:rStyle w:val="Hyperlink"/>
                  <w:rFonts w:asciiTheme="minorBidi" w:hAnsiTheme="minorBidi"/>
                  <w:webHidden/>
                  <w:sz w:val="28"/>
                  <w:szCs w:val="28"/>
                  <w:u w:color="000000"/>
                </w:rPr>
                <w:fldChar w:fldCharType="begin"/>
              </w:r>
              <w:r w:rsidR="00EA3290" w:rsidRPr="00F813AF">
                <w:rPr>
                  <w:rStyle w:val="Hyperlink"/>
                  <w:rFonts w:asciiTheme="minorBidi" w:hAnsiTheme="minorBidi"/>
                  <w:webHidden/>
                  <w:sz w:val="28"/>
                  <w:szCs w:val="28"/>
                  <w:u w:color="000000"/>
                </w:rPr>
                <w:instrText xml:space="preserve"> PAGEREF _Toc465532900 \h </w:instrText>
              </w:r>
              <w:r w:rsidRPr="00F813AF">
                <w:rPr>
                  <w:rStyle w:val="Hyperlink"/>
                  <w:rFonts w:asciiTheme="minorBidi" w:hAnsiTheme="minorBidi"/>
                  <w:webHidden/>
                  <w:sz w:val="28"/>
                  <w:szCs w:val="28"/>
                  <w:u w:color="000000"/>
                </w:rPr>
              </w:r>
              <w:r w:rsidRPr="00F813AF">
                <w:rPr>
                  <w:rStyle w:val="Hyperlink"/>
                  <w:rFonts w:asciiTheme="minorBidi" w:hAnsiTheme="minorBidi"/>
                  <w:webHidden/>
                  <w:sz w:val="28"/>
                  <w:szCs w:val="28"/>
                  <w:u w:color="000000"/>
                </w:rPr>
                <w:fldChar w:fldCharType="separate"/>
              </w:r>
              <w:r w:rsidR="00B25CDB">
                <w:rPr>
                  <w:rStyle w:val="Hyperlink"/>
                  <w:rFonts w:asciiTheme="minorBidi" w:hAnsiTheme="minorBidi"/>
                  <w:noProof/>
                  <w:webHidden/>
                  <w:sz w:val="28"/>
                  <w:szCs w:val="28"/>
                  <w:u w:color="000000"/>
                </w:rPr>
                <w:t>29</w:t>
              </w:r>
              <w:r w:rsidRPr="00F813AF">
                <w:rPr>
                  <w:rStyle w:val="Hyperlink"/>
                  <w:rFonts w:asciiTheme="minorBidi" w:hAnsiTheme="minorBidi"/>
                  <w:webHidden/>
                  <w:sz w:val="28"/>
                  <w:szCs w:val="28"/>
                  <w:u w:color="000000"/>
                </w:rPr>
                <w:fldChar w:fldCharType="end"/>
              </w:r>
            </w:hyperlink>
          </w:p>
          <w:p w:rsidR="00EA3290" w:rsidRPr="00F813AF" w:rsidRDefault="003657AD" w:rsidP="00EA3290">
            <w:pPr>
              <w:pStyle w:val="10"/>
              <w:rPr>
                <w:rFonts w:eastAsiaTheme="minorEastAsia"/>
                <w:noProof/>
              </w:rPr>
            </w:pPr>
            <w:hyperlink w:anchor="_Toc465532901" w:history="1">
              <w:r w:rsidR="00EA3290" w:rsidRPr="00F813AF">
                <w:rPr>
                  <w:rStyle w:val="Hyperlink"/>
                  <w:rFonts w:asciiTheme="minorBidi" w:hAnsiTheme="minorBidi"/>
                  <w:noProof/>
                  <w:sz w:val="28"/>
                  <w:szCs w:val="28"/>
                  <w:u w:color="000000"/>
                </w:rPr>
                <w:t>32. Unimportant    and Non-Conforming Bids</w:t>
              </w:r>
              <w:r w:rsidR="00EA3290" w:rsidRPr="00F813AF">
                <w:rPr>
                  <w:noProof/>
                  <w:webHidden/>
                </w:rPr>
                <w:tab/>
              </w:r>
              <w:r w:rsidRPr="00F813AF">
                <w:rPr>
                  <w:noProof/>
                  <w:webHidden/>
                </w:rPr>
                <w:fldChar w:fldCharType="begin"/>
              </w:r>
              <w:r w:rsidR="00EA3290" w:rsidRPr="00F813AF">
                <w:rPr>
                  <w:noProof/>
                  <w:webHidden/>
                </w:rPr>
                <w:instrText xml:space="preserve"> PAGEREF _Toc465532901 \h </w:instrText>
              </w:r>
              <w:r w:rsidRPr="00F813AF">
                <w:rPr>
                  <w:noProof/>
                  <w:webHidden/>
                </w:rPr>
              </w:r>
              <w:r w:rsidRPr="00F813AF">
                <w:rPr>
                  <w:noProof/>
                  <w:webHidden/>
                </w:rPr>
                <w:fldChar w:fldCharType="separate"/>
              </w:r>
              <w:r w:rsidR="00B25CDB">
                <w:rPr>
                  <w:noProof/>
                  <w:webHidden/>
                </w:rPr>
                <w:t>30</w:t>
              </w:r>
              <w:r w:rsidRPr="00F813AF">
                <w:rPr>
                  <w:noProof/>
                  <w:webHidden/>
                </w:rPr>
                <w:fldChar w:fldCharType="end"/>
              </w:r>
            </w:hyperlink>
          </w:p>
          <w:p w:rsidR="00EA3290" w:rsidRPr="00F813AF" w:rsidRDefault="003657AD" w:rsidP="00EA3290">
            <w:pPr>
              <w:pStyle w:val="10"/>
              <w:rPr>
                <w:rFonts w:eastAsiaTheme="minorEastAsia"/>
                <w:noProof/>
              </w:rPr>
            </w:pPr>
            <w:hyperlink w:anchor="_Toc465532902" w:history="1">
              <w:r w:rsidR="00EA3290" w:rsidRPr="00F813AF">
                <w:rPr>
                  <w:rStyle w:val="Hyperlink"/>
                  <w:rFonts w:asciiTheme="minorBidi" w:hAnsiTheme="minorBidi"/>
                  <w:noProof/>
                  <w:sz w:val="28"/>
                  <w:szCs w:val="28"/>
                  <w:u w:color="000000"/>
                </w:rPr>
                <w:t>33. Correcting Arithmetical Errors</w:t>
              </w:r>
              <w:r w:rsidR="00EA3290" w:rsidRPr="00F813AF">
                <w:rPr>
                  <w:noProof/>
                  <w:webHidden/>
                </w:rPr>
                <w:tab/>
              </w:r>
              <w:r w:rsidRPr="00F813AF">
                <w:rPr>
                  <w:noProof/>
                  <w:webHidden/>
                </w:rPr>
                <w:fldChar w:fldCharType="begin"/>
              </w:r>
              <w:r w:rsidR="00EA3290" w:rsidRPr="00F813AF">
                <w:rPr>
                  <w:noProof/>
                  <w:webHidden/>
                </w:rPr>
                <w:instrText xml:space="preserve"> PAGEREF _Toc465532902 \h </w:instrText>
              </w:r>
              <w:r w:rsidRPr="00F813AF">
                <w:rPr>
                  <w:noProof/>
                  <w:webHidden/>
                </w:rPr>
              </w:r>
              <w:r w:rsidRPr="00F813AF">
                <w:rPr>
                  <w:noProof/>
                  <w:webHidden/>
                </w:rPr>
                <w:fldChar w:fldCharType="separate"/>
              </w:r>
              <w:r w:rsidR="00B25CDB">
                <w:rPr>
                  <w:noProof/>
                  <w:webHidden/>
                </w:rPr>
                <w:t>30</w:t>
              </w:r>
              <w:r w:rsidRPr="00F813AF">
                <w:rPr>
                  <w:noProof/>
                  <w:webHidden/>
                </w:rPr>
                <w:fldChar w:fldCharType="end"/>
              </w:r>
            </w:hyperlink>
          </w:p>
          <w:p w:rsidR="00EA3290" w:rsidRPr="00F813AF" w:rsidRDefault="003657AD" w:rsidP="00EA3290">
            <w:pPr>
              <w:pStyle w:val="10"/>
              <w:rPr>
                <w:rFonts w:eastAsiaTheme="minorEastAsia"/>
                <w:noProof/>
              </w:rPr>
            </w:pPr>
            <w:hyperlink w:anchor="_Toc465532903" w:history="1">
              <w:r w:rsidR="00EA3290" w:rsidRPr="00F813AF">
                <w:rPr>
                  <w:rStyle w:val="Hyperlink"/>
                  <w:rFonts w:asciiTheme="minorBidi" w:hAnsiTheme="minorBidi"/>
                  <w:noProof/>
                  <w:sz w:val="28"/>
                  <w:szCs w:val="28"/>
                  <w:u w:color="000000"/>
                </w:rPr>
                <w:t>34. Conversion to Single Currency</w:t>
              </w:r>
              <w:r w:rsidR="00EA3290" w:rsidRPr="00F813AF">
                <w:rPr>
                  <w:noProof/>
                  <w:webHidden/>
                </w:rPr>
                <w:tab/>
              </w:r>
              <w:r w:rsidRPr="00F813AF">
                <w:rPr>
                  <w:noProof/>
                  <w:webHidden/>
                </w:rPr>
                <w:fldChar w:fldCharType="begin"/>
              </w:r>
              <w:r w:rsidR="00EA3290" w:rsidRPr="00F813AF">
                <w:rPr>
                  <w:noProof/>
                  <w:webHidden/>
                </w:rPr>
                <w:instrText xml:space="preserve"> PAGEREF _Toc465532903 \h </w:instrText>
              </w:r>
              <w:r w:rsidRPr="00F813AF">
                <w:rPr>
                  <w:noProof/>
                  <w:webHidden/>
                </w:rPr>
              </w:r>
              <w:r w:rsidRPr="00F813AF">
                <w:rPr>
                  <w:noProof/>
                  <w:webHidden/>
                </w:rPr>
                <w:fldChar w:fldCharType="separate"/>
              </w:r>
              <w:r w:rsidR="00B25CDB">
                <w:rPr>
                  <w:noProof/>
                  <w:webHidden/>
                </w:rPr>
                <w:t>31</w:t>
              </w:r>
              <w:r w:rsidRPr="00F813AF">
                <w:rPr>
                  <w:noProof/>
                  <w:webHidden/>
                </w:rPr>
                <w:fldChar w:fldCharType="end"/>
              </w:r>
            </w:hyperlink>
          </w:p>
          <w:p w:rsidR="00EA3290" w:rsidRPr="00F813AF" w:rsidRDefault="003657AD" w:rsidP="00EA3290">
            <w:pPr>
              <w:pStyle w:val="10"/>
              <w:rPr>
                <w:rFonts w:eastAsiaTheme="minorEastAsia"/>
                <w:noProof/>
              </w:rPr>
            </w:pPr>
            <w:hyperlink w:anchor="_Toc465532904" w:history="1">
              <w:r w:rsidR="00EA3290" w:rsidRPr="00F813AF">
                <w:rPr>
                  <w:rStyle w:val="Hyperlink"/>
                  <w:rFonts w:asciiTheme="minorBidi" w:hAnsiTheme="minorBidi"/>
                  <w:noProof/>
                  <w:sz w:val="28"/>
                  <w:szCs w:val="28"/>
                </w:rPr>
                <w:t xml:space="preserve">35. </w:t>
              </w:r>
              <w:r w:rsidR="00EA3290" w:rsidRPr="00F813AF">
                <w:rPr>
                  <w:rStyle w:val="Hyperlink"/>
                  <w:rFonts w:asciiTheme="minorBidi" w:hAnsiTheme="minorBidi"/>
                  <w:noProof/>
                  <w:sz w:val="28"/>
                  <w:szCs w:val="28"/>
                  <w:u w:color="000000"/>
                </w:rPr>
                <w:t xml:space="preserve"> </w:t>
              </w:r>
              <w:r w:rsidR="00EA3290" w:rsidRPr="00F813AF">
                <w:rPr>
                  <w:rStyle w:val="Hyperlink"/>
                  <w:rFonts w:asciiTheme="minorBidi" w:hAnsiTheme="minorBidi"/>
                  <w:noProof/>
                  <w:sz w:val="28"/>
                  <w:szCs w:val="28"/>
                </w:rPr>
                <w:t>Margin of Priority</w:t>
              </w:r>
              <w:r w:rsidR="00EA3290" w:rsidRPr="00F813AF">
                <w:rPr>
                  <w:noProof/>
                  <w:webHidden/>
                </w:rPr>
                <w:tab/>
              </w:r>
              <w:r w:rsidRPr="00F813AF">
                <w:rPr>
                  <w:noProof/>
                  <w:webHidden/>
                </w:rPr>
                <w:fldChar w:fldCharType="begin"/>
              </w:r>
              <w:r w:rsidR="00EA3290" w:rsidRPr="00F813AF">
                <w:rPr>
                  <w:noProof/>
                  <w:webHidden/>
                </w:rPr>
                <w:instrText xml:space="preserve"> PAGEREF _Toc465532904 \h </w:instrText>
              </w:r>
              <w:r w:rsidRPr="00F813AF">
                <w:rPr>
                  <w:noProof/>
                  <w:webHidden/>
                </w:rPr>
              </w:r>
              <w:r w:rsidRPr="00F813AF">
                <w:rPr>
                  <w:noProof/>
                  <w:webHidden/>
                </w:rPr>
                <w:fldChar w:fldCharType="separate"/>
              </w:r>
              <w:r w:rsidR="00B25CDB">
                <w:rPr>
                  <w:noProof/>
                  <w:webHidden/>
                </w:rPr>
                <w:t>31</w:t>
              </w:r>
              <w:r w:rsidRPr="00F813AF">
                <w:rPr>
                  <w:noProof/>
                  <w:webHidden/>
                </w:rPr>
                <w:fldChar w:fldCharType="end"/>
              </w:r>
            </w:hyperlink>
          </w:p>
          <w:p w:rsidR="00EA3290" w:rsidRPr="00F813AF" w:rsidRDefault="003657AD" w:rsidP="00EA3290">
            <w:pPr>
              <w:pStyle w:val="10"/>
              <w:rPr>
                <w:rFonts w:eastAsiaTheme="minorEastAsia"/>
                <w:noProof/>
              </w:rPr>
            </w:pPr>
            <w:hyperlink w:anchor="_Toc465532905" w:history="1">
              <w:r w:rsidR="00EA3290" w:rsidRPr="00F813AF">
                <w:rPr>
                  <w:rStyle w:val="Hyperlink"/>
                  <w:rFonts w:asciiTheme="minorBidi" w:hAnsiTheme="minorBidi"/>
                  <w:noProof/>
                  <w:sz w:val="28"/>
                  <w:szCs w:val="28"/>
                  <w:u w:color="000000"/>
                </w:rPr>
                <w:t>36. Evaluation of Bids</w:t>
              </w:r>
              <w:r w:rsidR="00EA3290" w:rsidRPr="00F813AF">
                <w:rPr>
                  <w:noProof/>
                  <w:webHidden/>
                </w:rPr>
                <w:tab/>
              </w:r>
              <w:r w:rsidRPr="00F813AF">
                <w:rPr>
                  <w:noProof/>
                  <w:webHidden/>
                </w:rPr>
                <w:fldChar w:fldCharType="begin"/>
              </w:r>
              <w:r w:rsidR="00EA3290" w:rsidRPr="00F813AF">
                <w:rPr>
                  <w:noProof/>
                  <w:webHidden/>
                </w:rPr>
                <w:instrText xml:space="preserve"> PAGEREF _Toc465532905 \h </w:instrText>
              </w:r>
              <w:r w:rsidRPr="00F813AF">
                <w:rPr>
                  <w:noProof/>
                  <w:webHidden/>
                </w:rPr>
              </w:r>
              <w:r w:rsidRPr="00F813AF">
                <w:rPr>
                  <w:noProof/>
                  <w:webHidden/>
                </w:rPr>
                <w:fldChar w:fldCharType="separate"/>
              </w:r>
              <w:r w:rsidR="00B25CDB">
                <w:rPr>
                  <w:noProof/>
                  <w:webHidden/>
                </w:rPr>
                <w:t>31</w:t>
              </w:r>
              <w:r w:rsidRPr="00F813AF">
                <w:rPr>
                  <w:noProof/>
                  <w:webHidden/>
                </w:rPr>
                <w:fldChar w:fldCharType="end"/>
              </w:r>
            </w:hyperlink>
          </w:p>
          <w:p w:rsidR="00EA3290" w:rsidRPr="00F813AF" w:rsidRDefault="003657AD" w:rsidP="00EA3290">
            <w:pPr>
              <w:pStyle w:val="10"/>
              <w:rPr>
                <w:rFonts w:eastAsiaTheme="minorEastAsia"/>
                <w:noProof/>
              </w:rPr>
            </w:pPr>
            <w:hyperlink w:anchor="_Toc465532906" w:history="1">
              <w:r w:rsidR="00EA3290" w:rsidRPr="00F813AF">
                <w:rPr>
                  <w:rStyle w:val="Hyperlink"/>
                  <w:rFonts w:asciiTheme="minorBidi" w:hAnsiTheme="minorBidi"/>
                  <w:noProof/>
                  <w:sz w:val="28"/>
                  <w:szCs w:val="28"/>
                </w:rPr>
                <w:t>36-4 Financial Evaluation</w:t>
              </w:r>
              <w:r w:rsidR="00EA3290" w:rsidRPr="00F813AF">
                <w:rPr>
                  <w:noProof/>
                  <w:webHidden/>
                </w:rPr>
                <w:tab/>
              </w:r>
              <w:r w:rsidRPr="00F813AF">
                <w:rPr>
                  <w:noProof/>
                  <w:webHidden/>
                </w:rPr>
                <w:fldChar w:fldCharType="begin"/>
              </w:r>
              <w:r w:rsidR="00EA3290" w:rsidRPr="00F813AF">
                <w:rPr>
                  <w:noProof/>
                  <w:webHidden/>
                </w:rPr>
                <w:instrText xml:space="preserve"> PAGEREF _Toc465532906 \h </w:instrText>
              </w:r>
              <w:r w:rsidRPr="00F813AF">
                <w:rPr>
                  <w:noProof/>
                  <w:webHidden/>
                </w:rPr>
              </w:r>
              <w:r w:rsidRPr="00F813AF">
                <w:rPr>
                  <w:noProof/>
                  <w:webHidden/>
                </w:rPr>
                <w:fldChar w:fldCharType="separate"/>
              </w:r>
              <w:r w:rsidR="00B25CDB">
                <w:rPr>
                  <w:noProof/>
                  <w:webHidden/>
                </w:rPr>
                <w:t>32</w:t>
              </w:r>
              <w:r w:rsidRPr="00F813AF">
                <w:rPr>
                  <w:noProof/>
                  <w:webHidden/>
                </w:rPr>
                <w:fldChar w:fldCharType="end"/>
              </w:r>
            </w:hyperlink>
          </w:p>
          <w:p w:rsidR="00EA3290" w:rsidRPr="00F813AF" w:rsidRDefault="003657AD" w:rsidP="00EA3290">
            <w:pPr>
              <w:pStyle w:val="10"/>
              <w:rPr>
                <w:rFonts w:eastAsiaTheme="minorEastAsia"/>
                <w:noProof/>
              </w:rPr>
            </w:pPr>
            <w:hyperlink w:anchor="_Toc465532907" w:history="1">
              <w:r w:rsidR="00EA3290" w:rsidRPr="00F813AF">
                <w:rPr>
                  <w:rStyle w:val="Hyperlink"/>
                  <w:rFonts w:asciiTheme="minorBidi" w:hAnsiTheme="minorBidi"/>
                  <w:noProof/>
                  <w:sz w:val="28"/>
                  <w:szCs w:val="28"/>
                </w:rPr>
                <w:t xml:space="preserve">37. </w:t>
              </w:r>
              <w:r w:rsidR="00EA3290" w:rsidRPr="00F813AF">
                <w:rPr>
                  <w:rStyle w:val="Hyperlink"/>
                  <w:rFonts w:asciiTheme="minorBidi" w:hAnsiTheme="minorBidi"/>
                  <w:noProof/>
                  <w:sz w:val="28"/>
                  <w:szCs w:val="28"/>
                  <w:u w:color="000000"/>
                </w:rPr>
                <w:t xml:space="preserve"> Comparison of bids</w:t>
              </w:r>
              <w:r w:rsidR="00EA3290" w:rsidRPr="00F813AF">
                <w:rPr>
                  <w:noProof/>
                  <w:webHidden/>
                </w:rPr>
                <w:tab/>
              </w:r>
              <w:r w:rsidRPr="00F813AF">
                <w:rPr>
                  <w:noProof/>
                  <w:webHidden/>
                </w:rPr>
                <w:fldChar w:fldCharType="begin"/>
              </w:r>
              <w:r w:rsidR="00EA3290" w:rsidRPr="00F813AF">
                <w:rPr>
                  <w:noProof/>
                  <w:webHidden/>
                </w:rPr>
                <w:instrText xml:space="preserve"> PAGEREF _Toc465532907 \h </w:instrText>
              </w:r>
              <w:r w:rsidRPr="00F813AF">
                <w:rPr>
                  <w:noProof/>
                  <w:webHidden/>
                </w:rPr>
              </w:r>
              <w:r w:rsidRPr="00F813AF">
                <w:rPr>
                  <w:noProof/>
                  <w:webHidden/>
                </w:rPr>
                <w:fldChar w:fldCharType="separate"/>
              </w:r>
              <w:r w:rsidR="00B25CDB">
                <w:rPr>
                  <w:noProof/>
                  <w:webHidden/>
                </w:rPr>
                <w:t>33</w:t>
              </w:r>
              <w:r w:rsidRPr="00F813AF">
                <w:rPr>
                  <w:noProof/>
                  <w:webHidden/>
                </w:rPr>
                <w:fldChar w:fldCharType="end"/>
              </w:r>
            </w:hyperlink>
          </w:p>
          <w:p w:rsidR="00EA3290" w:rsidRPr="00F813AF" w:rsidRDefault="003657AD" w:rsidP="00EA3290">
            <w:pPr>
              <w:pStyle w:val="10"/>
              <w:rPr>
                <w:rFonts w:eastAsiaTheme="minorEastAsia"/>
                <w:noProof/>
                <w:sz w:val="20"/>
                <w:szCs w:val="20"/>
              </w:rPr>
            </w:pPr>
            <w:hyperlink w:anchor="_Toc465532908" w:history="1">
              <w:r w:rsidR="00EA3290" w:rsidRPr="00F813AF">
                <w:rPr>
                  <w:rStyle w:val="Hyperlink"/>
                  <w:rFonts w:asciiTheme="minorBidi" w:hAnsiTheme="minorBidi"/>
                  <w:noProof/>
                  <w:sz w:val="20"/>
                  <w:szCs w:val="20"/>
                </w:rPr>
                <w:t xml:space="preserve">38. </w:t>
              </w:r>
              <w:r w:rsidR="00EA3290" w:rsidRPr="00F813AF">
                <w:rPr>
                  <w:rStyle w:val="Hyperlink"/>
                  <w:rFonts w:asciiTheme="minorBidi" w:hAnsiTheme="minorBidi"/>
                  <w:noProof/>
                  <w:sz w:val="20"/>
                  <w:szCs w:val="20"/>
                  <w:u w:color="000000"/>
                </w:rPr>
                <w:t xml:space="preserve"> Qualifications of the Bidder</w:t>
              </w:r>
              <w:r w:rsidR="00EA3290" w:rsidRPr="00F813AF">
                <w:rPr>
                  <w:noProof/>
                  <w:webHidden/>
                  <w:sz w:val="20"/>
                  <w:szCs w:val="20"/>
                </w:rPr>
                <w:tab/>
              </w:r>
              <w:r w:rsidRPr="00F813AF">
                <w:rPr>
                  <w:noProof/>
                  <w:webHidden/>
                  <w:sz w:val="20"/>
                  <w:szCs w:val="20"/>
                </w:rPr>
                <w:fldChar w:fldCharType="begin"/>
              </w:r>
              <w:r w:rsidR="00EA3290" w:rsidRPr="00F813AF">
                <w:rPr>
                  <w:noProof/>
                  <w:webHidden/>
                  <w:sz w:val="20"/>
                  <w:szCs w:val="20"/>
                </w:rPr>
                <w:instrText xml:space="preserve"> PAGEREF _Toc465532908 \h </w:instrText>
              </w:r>
              <w:r w:rsidRPr="00F813AF">
                <w:rPr>
                  <w:noProof/>
                  <w:webHidden/>
                  <w:sz w:val="20"/>
                  <w:szCs w:val="20"/>
                </w:rPr>
              </w:r>
              <w:r w:rsidRPr="00F813AF">
                <w:rPr>
                  <w:noProof/>
                  <w:webHidden/>
                  <w:sz w:val="20"/>
                  <w:szCs w:val="20"/>
                </w:rPr>
                <w:fldChar w:fldCharType="separate"/>
              </w:r>
              <w:r w:rsidR="00B25CDB">
                <w:rPr>
                  <w:noProof/>
                  <w:webHidden/>
                  <w:sz w:val="20"/>
                  <w:szCs w:val="20"/>
                </w:rPr>
                <w:t>33</w:t>
              </w:r>
              <w:r w:rsidRPr="00F813AF">
                <w:rPr>
                  <w:noProof/>
                  <w:webHidden/>
                  <w:sz w:val="20"/>
                  <w:szCs w:val="20"/>
                </w:rPr>
                <w:fldChar w:fldCharType="end"/>
              </w:r>
            </w:hyperlink>
          </w:p>
          <w:p w:rsidR="00EA3290" w:rsidRPr="00F813AF" w:rsidRDefault="003657AD" w:rsidP="00EA3290">
            <w:pPr>
              <w:pStyle w:val="10"/>
              <w:rPr>
                <w:rFonts w:eastAsiaTheme="minorEastAsia"/>
                <w:noProof/>
                <w:sz w:val="20"/>
                <w:szCs w:val="20"/>
              </w:rPr>
            </w:pPr>
            <w:hyperlink w:anchor="_Toc465532909" w:history="1">
              <w:r w:rsidR="00EA3290" w:rsidRPr="00F813AF">
                <w:rPr>
                  <w:rStyle w:val="Hyperlink"/>
                  <w:rFonts w:asciiTheme="minorBidi" w:hAnsiTheme="minorBidi"/>
                  <w:noProof/>
                  <w:sz w:val="20"/>
                  <w:szCs w:val="20"/>
                </w:rPr>
                <w:t xml:space="preserve">39.  </w:t>
              </w:r>
              <w:r w:rsidR="00EA3290" w:rsidRPr="00F813AF">
                <w:rPr>
                  <w:rStyle w:val="Hyperlink"/>
                  <w:rFonts w:asciiTheme="minorBidi" w:hAnsiTheme="minorBidi"/>
                  <w:noProof/>
                  <w:sz w:val="20"/>
                  <w:szCs w:val="20"/>
                  <w:u w:color="000000"/>
                </w:rPr>
                <w:t>Employer's right to accept or reject bids</w:t>
              </w:r>
              <w:r w:rsidR="00EA3290" w:rsidRPr="00F813AF">
                <w:rPr>
                  <w:noProof/>
                  <w:webHidden/>
                  <w:sz w:val="20"/>
                  <w:szCs w:val="20"/>
                </w:rPr>
                <w:tab/>
              </w:r>
              <w:r w:rsidRPr="00F813AF">
                <w:rPr>
                  <w:noProof/>
                  <w:webHidden/>
                  <w:sz w:val="20"/>
                  <w:szCs w:val="20"/>
                </w:rPr>
                <w:fldChar w:fldCharType="begin"/>
              </w:r>
              <w:r w:rsidR="00EA3290" w:rsidRPr="00F813AF">
                <w:rPr>
                  <w:noProof/>
                  <w:webHidden/>
                  <w:sz w:val="20"/>
                  <w:szCs w:val="20"/>
                </w:rPr>
                <w:instrText xml:space="preserve"> PAGEREF _Toc465532909 \h </w:instrText>
              </w:r>
              <w:r w:rsidRPr="00F813AF">
                <w:rPr>
                  <w:noProof/>
                  <w:webHidden/>
                  <w:sz w:val="20"/>
                  <w:szCs w:val="20"/>
                </w:rPr>
              </w:r>
              <w:r w:rsidRPr="00F813AF">
                <w:rPr>
                  <w:noProof/>
                  <w:webHidden/>
                  <w:sz w:val="20"/>
                  <w:szCs w:val="20"/>
                </w:rPr>
                <w:fldChar w:fldCharType="separate"/>
              </w:r>
              <w:r w:rsidR="00B25CDB">
                <w:rPr>
                  <w:noProof/>
                  <w:webHidden/>
                  <w:sz w:val="20"/>
                  <w:szCs w:val="20"/>
                </w:rPr>
                <w:t>34</w:t>
              </w:r>
              <w:r w:rsidRPr="00F813AF">
                <w:rPr>
                  <w:noProof/>
                  <w:webHidden/>
                  <w:sz w:val="20"/>
                  <w:szCs w:val="20"/>
                </w:rPr>
                <w:fldChar w:fldCharType="end"/>
              </w:r>
            </w:hyperlink>
          </w:p>
          <w:p w:rsidR="00EA3290" w:rsidRPr="00F813AF" w:rsidRDefault="003657AD" w:rsidP="00EA3290">
            <w:pPr>
              <w:pStyle w:val="10"/>
              <w:rPr>
                <w:rFonts w:eastAsiaTheme="minorEastAsia"/>
                <w:noProof/>
                <w:sz w:val="20"/>
                <w:szCs w:val="20"/>
              </w:rPr>
            </w:pPr>
            <w:hyperlink w:anchor="_Toc465532910" w:history="1">
              <w:r w:rsidR="00EA3290" w:rsidRPr="00F813AF">
                <w:rPr>
                  <w:rStyle w:val="Hyperlink"/>
                  <w:rFonts w:asciiTheme="minorBidi" w:eastAsia="Arial" w:hAnsiTheme="minorBidi"/>
                  <w:noProof/>
                  <w:sz w:val="20"/>
                  <w:szCs w:val="20"/>
                </w:rPr>
                <w:t xml:space="preserve">F) </w:t>
              </w:r>
              <w:r w:rsidR="00EA3290" w:rsidRPr="00F813AF">
                <w:rPr>
                  <w:rStyle w:val="Hyperlink"/>
                  <w:rFonts w:asciiTheme="minorBidi" w:eastAsia="Arial" w:hAnsiTheme="minorBidi"/>
                  <w:noProof/>
                  <w:spacing w:val="18"/>
                  <w:sz w:val="20"/>
                  <w:szCs w:val="20"/>
                </w:rPr>
                <w:t xml:space="preserve"> </w:t>
              </w:r>
              <w:r w:rsidR="00EA3290" w:rsidRPr="00F813AF">
                <w:rPr>
                  <w:rStyle w:val="Hyperlink"/>
                  <w:rFonts w:asciiTheme="minorBidi" w:eastAsia="Arial" w:hAnsiTheme="minorBidi"/>
                  <w:noProof/>
                  <w:spacing w:val="-8"/>
                  <w:sz w:val="20"/>
                  <w:szCs w:val="20"/>
                </w:rPr>
                <w:t>A</w:t>
              </w:r>
              <w:r w:rsidR="00EA3290" w:rsidRPr="00F813AF">
                <w:rPr>
                  <w:rStyle w:val="Hyperlink"/>
                  <w:rFonts w:asciiTheme="minorBidi" w:eastAsia="Arial" w:hAnsiTheme="minorBidi"/>
                  <w:noProof/>
                  <w:spacing w:val="7"/>
                  <w:sz w:val="20"/>
                  <w:szCs w:val="20"/>
                </w:rPr>
                <w:t>w</w:t>
              </w:r>
              <w:r w:rsidR="00EA3290" w:rsidRPr="00F813AF">
                <w:rPr>
                  <w:rStyle w:val="Hyperlink"/>
                  <w:rFonts w:asciiTheme="minorBidi" w:eastAsia="Arial" w:hAnsiTheme="minorBidi"/>
                  <w:noProof/>
                  <w:sz w:val="20"/>
                  <w:szCs w:val="20"/>
                </w:rPr>
                <w:t>arding of</w:t>
              </w:r>
              <w:r w:rsidR="00EA3290" w:rsidRPr="00F813AF">
                <w:rPr>
                  <w:rStyle w:val="Hyperlink"/>
                  <w:rFonts w:asciiTheme="minorBidi" w:eastAsia="Arial" w:hAnsiTheme="minorBidi"/>
                  <w:noProof/>
                  <w:spacing w:val="-1"/>
                  <w:sz w:val="20"/>
                  <w:szCs w:val="20"/>
                </w:rPr>
                <w:t xml:space="preserve"> </w:t>
              </w:r>
              <w:r w:rsidR="00EA3290" w:rsidRPr="00F813AF">
                <w:rPr>
                  <w:rStyle w:val="Hyperlink"/>
                  <w:rFonts w:asciiTheme="minorBidi" w:eastAsia="Arial" w:hAnsiTheme="minorBidi"/>
                  <w:noProof/>
                  <w:sz w:val="20"/>
                  <w:szCs w:val="20"/>
                </w:rPr>
                <w:t>c</w:t>
              </w:r>
              <w:r w:rsidR="00EA3290" w:rsidRPr="00F813AF">
                <w:rPr>
                  <w:rStyle w:val="Hyperlink"/>
                  <w:rFonts w:asciiTheme="minorBidi" w:eastAsia="Arial" w:hAnsiTheme="minorBidi"/>
                  <w:noProof/>
                  <w:spacing w:val="-1"/>
                  <w:sz w:val="20"/>
                  <w:szCs w:val="20"/>
                </w:rPr>
                <w:t>o</w:t>
              </w:r>
              <w:r w:rsidR="00EA3290" w:rsidRPr="00F813AF">
                <w:rPr>
                  <w:rStyle w:val="Hyperlink"/>
                  <w:rFonts w:asciiTheme="minorBidi" w:eastAsia="Arial" w:hAnsiTheme="minorBidi"/>
                  <w:noProof/>
                  <w:sz w:val="20"/>
                  <w:szCs w:val="20"/>
                </w:rPr>
                <w:t>ntract</w:t>
              </w:r>
              <w:r w:rsidR="00EA3290" w:rsidRPr="00F813AF">
                <w:rPr>
                  <w:noProof/>
                  <w:webHidden/>
                  <w:sz w:val="20"/>
                  <w:szCs w:val="20"/>
                </w:rPr>
                <w:tab/>
              </w:r>
              <w:r w:rsidRPr="00F813AF">
                <w:rPr>
                  <w:noProof/>
                  <w:webHidden/>
                  <w:sz w:val="20"/>
                  <w:szCs w:val="20"/>
                </w:rPr>
                <w:fldChar w:fldCharType="begin"/>
              </w:r>
              <w:r w:rsidR="00EA3290" w:rsidRPr="00F813AF">
                <w:rPr>
                  <w:noProof/>
                  <w:webHidden/>
                  <w:sz w:val="20"/>
                  <w:szCs w:val="20"/>
                </w:rPr>
                <w:instrText xml:space="preserve"> PAGEREF _Toc465532910 \h </w:instrText>
              </w:r>
              <w:r w:rsidRPr="00F813AF">
                <w:rPr>
                  <w:noProof/>
                  <w:webHidden/>
                  <w:sz w:val="20"/>
                  <w:szCs w:val="20"/>
                </w:rPr>
              </w:r>
              <w:r w:rsidRPr="00F813AF">
                <w:rPr>
                  <w:noProof/>
                  <w:webHidden/>
                  <w:sz w:val="20"/>
                  <w:szCs w:val="20"/>
                </w:rPr>
                <w:fldChar w:fldCharType="separate"/>
              </w:r>
              <w:r w:rsidR="00B25CDB">
                <w:rPr>
                  <w:noProof/>
                  <w:webHidden/>
                  <w:sz w:val="20"/>
                  <w:szCs w:val="20"/>
                </w:rPr>
                <w:t>34</w:t>
              </w:r>
              <w:r w:rsidRPr="00F813AF">
                <w:rPr>
                  <w:noProof/>
                  <w:webHidden/>
                  <w:sz w:val="20"/>
                  <w:szCs w:val="20"/>
                </w:rPr>
                <w:fldChar w:fldCharType="end"/>
              </w:r>
            </w:hyperlink>
          </w:p>
          <w:p w:rsidR="00EA3290" w:rsidRPr="00F813AF" w:rsidRDefault="003657AD" w:rsidP="00EA3290">
            <w:pPr>
              <w:pStyle w:val="10"/>
              <w:rPr>
                <w:rFonts w:eastAsiaTheme="minorEastAsia"/>
                <w:noProof/>
                <w:sz w:val="20"/>
                <w:szCs w:val="20"/>
              </w:rPr>
            </w:pPr>
            <w:hyperlink w:anchor="_Toc465532911" w:history="1">
              <w:r w:rsidR="00EA3290" w:rsidRPr="00F813AF">
                <w:rPr>
                  <w:rStyle w:val="Hyperlink"/>
                  <w:rFonts w:asciiTheme="minorBidi" w:hAnsiTheme="minorBidi"/>
                  <w:noProof/>
                  <w:sz w:val="20"/>
                  <w:szCs w:val="20"/>
                </w:rPr>
                <w:t>40. Awarding Methodology</w:t>
              </w:r>
              <w:r w:rsidR="00EA3290" w:rsidRPr="00F813AF">
                <w:rPr>
                  <w:noProof/>
                  <w:webHidden/>
                  <w:sz w:val="20"/>
                  <w:szCs w:val="20"/>
                </w:rPr>
                <w:tab/>
              </w:r>
              <w:r w:rsidRPr="00F813AF">
                <w:rPr>
                  <w:noProof/>
                  <w:webHidden/>
                  <w:sz w:val="20"/>
                  <w:szCs w:val="20"/>
                </w:rPr>
                <w:fldChar w:fldCharType="begin"/>
              </w:r>
              <w:r w:rsidR="00EA3290" w:rsidRPr="00F813AF">
                <w:rPr>
                  <w:noProof/>
                  <w:webHidden/>
                  <w:sz w:val="20"/>
                  <w:szCs w:val="20"/>
                </w:rPr>
                <w:instrText xml:space="preserve"> PAGEREF _Toc465532911 \h </w:instrText>
              </w:r>
              <w:r w:rsidRPr="00F813AF">
                <w:rPr>
                  <w:noProof/>
                  <w:webHidden/>
                  <w:sz w:val="20"/>
                  <w:szCs w:val="20"/>
                </w:rPr>
              </w:r>
              <w:r w:rsidRPr="00F813AF">
                <w:rPr>
                  <w:noProof/>
                  <w:webHidden/>
                  <w:sz w:val="20"/>
                  <w:szCs w:val="20"/>
                </w:rPr>
                <w:fldChar w:fldCharType="separate"/>
              </w:r>
              <w:r w:rsidR="00B25CDB">
                <w:rPr>
                  <w:noProof/>
                  <w:webHidden/>
                  <w:sz w:val="20"/>
                  <w:szCs w:val="20"/>
                </w:rPr>
                <w:t>34</w:t>
              </w:r>
              <w:r w:rsidRPr="00F813AF">
                <w:rPr>
                  <w:noProof/>
                  <w:webHidden/>
                  <w:sz w:val="20"/>
                  <w:szCs w:val="20"/>
                </w:rPr>
                <w:fldChar w:fldCharType="end"/>
              </w:r>
            </w:hyperlink>
          </w:p>
          <w:p w:rsidR="00EA3290" w:rsidRPr="00F813AF" w:rsidRDefault="003657AD" w:rsidP="00EA3290">
            <w:pPr>
              <w:pStyle w:val="10"/>
              <w:rPr>
                <w:rFonts w:eastAsiaTheme="minorEastAsia"/>
                <w:noProof/>
                <w:sz w:val="20"/>
                <w:szCs w:val="20"/>
              </w:rPr>
            </w:pPr>
            <w:hyperlink w:anchor="_Toc465532912" w:history="1">
              <w:r w:rsidR="00EA3290" w:rsidRPr="00F813AF">
                <w:rPr>
                  <w:rStyle w:val="Hyperlink"/>
                  <w:rFonts w:asciiTheme="minorBidi" w:hAnsiTheme="minorBidi"/>
                  <w:noProof/>
                  <w:sz w:val="20"/>
                  <w:szCs w:val="20"/>
                </w:rPr>
                <w:t xml:space="preserve">41. </w:t>
              </w:r>
              <w:r w:rsidR="00EA3290" w:rsidRPr="00F813AF">
                <w:rPr>
                  <w:rStyle w:val="Hyperlink"/>
                  <w:rFonts w:asciiTheme="minorBidi" w:hAnsiTheme="minorBidi"/>
                  <w:noProof/>
                  <w:sz w:val="20"/>
                  <w:szCs w:val="20"/>
                  <w:u w:color="000000"/>
                </w:rPr>
                <w:t xml:space="preserve"> Notification of  Award</w:t>
              </w:r>
              <w:r w:rsidR="00EA3290" w:rsidRPr="00F813AF">
                <w:rPr>
                  <w:noProof/>
                  <w:webHidden/>
                  <w:sz w:val="20"/>
                  <w:szCs w:val="20"/>
                </w:rPr>
                <w:tab/>
              </w:r>
              <w:r w:rsidRPr="00F813AF">
                <w:rPr>
                  <w:noProof/>
                  <w:webHidden/>
                  <w:sz w:val="20"/>
                  <w:szCs w:val="20"/>
                </w:rPr>
                <w:fldChar w:fldCharType="begin"/>
              </w:r>
              <w:r w:rsidR="00EA3290" w:rsidRPr="00F813AF">
                <w:rPr>
                  <w:noProof/>
                  <w:webHidden/>
                  <w:sz w:val="20"/>
                  <w:szCs w:val="20"/>
                </w:rPr>
                <w:instrText xml:space="preserve"> PAGEREF _Toc465532912 \h </w:instrText>
              </w:r>
              <w:r w:rsidRPr="00F813AF">
                <w:rPr>
                  <w:noProof/>
                  <w:webHidden/>
                  <w:sz w:val="20"/>
                  <w:szCs w:val="20"/>
                </w:rPr>
              </w:r>
              <w:r w:rsidRPr="00F813AF">
                <w:rPr>
                  <w:noProof/>
                  <w:webHidden/>
                  <w:sz w:val="20"/>
                  <w:szCs w:val="20"/>
                </w:rPr>
                <w:fldChar w:fldCharType="separate"/>
              </w:r>
              <w:r w:rsidR="00B25CDB">
                <w:rPr>
                  <w:noProof/>
                  <w:webHidden/>
                  <w:sz w:val="20"/>
                  <w:szCs w:val="20"/>
                </w:rPr>
                <w:t>34</w:t>
              </w:r>
              <w:r w:rsidRPr="00F813AF">
                <w:rPr>
                  <w:noProof/>
                  <w:webHidden/>
                  <w:sz w:val="20"/>
                  <w:szCs w:val="20"/>
                </w:rPr>
                <w:fldChar w:fldCharType="end"/>
              </w:r>
            </w:hyperlink>
          </w:p>
          <w:p w:rsidR="00EA3290" w:rsidRPr="00F813AF" w:rsidRDefault="003657AD" w:rsidP="00EA3290">
            <w:pPr>
              <w:pStyle w:val="10"/>
              <w:rPr>
                <w:rFonts w:eastAsiaTheme="minorEastAsia"/>
                <w:noProof/>
                <w:sz w:val="20"/>
                <w:szCs w:val="20"/>
              </w:rPr>
            </w:pPr>
            <w:hyperlink w:anchor="_Toc465532913" w:history="1">
              <w:r w:rsidR="00EA3290" w:rsidRPr="00F813AF">
                <w:rPr>
                  <w:rStyle w:val="Hyperlink"/>
                  <w:rFonts w:asciiTheme="minorBidi" w:hAnsiTheme="minorBidi"/>
                  <w:noProof/>
                  <w:sz w:val="20"/>
                  <w:szCs w:val="20"/>
                </w:rPr>
                <w:t xml:space="preserve">42. </w:t>
              </w:r>
              <w:r w:rsidR="00EA3290" w:rsidRPr="00F813AF">
                <w:rPr>
                  <w:rStyle w:val="Hyperlink"/>
                  <w:rFonts w:asciiTheme="minorBidi" w:hAnsiTheme="minorBidi"/>
                  <w:noProof/>
                  <w:sz w:val="20"/>
                  <w:szCs w:val="20"/>
                  <w:u w:color="000000"/>
                </w:rPr>
                <w:t xml:space="preserve"> Signing of Contract</w:t>
              </w:r>
              <w:r w:rsidR="00EA3290" w:rsidRPr="00F813AF">
                <w:rPr>
                  <w:noProof/>
                  <w:webHidden/>
                  <w:sz w:val="20"/>
                  <w:szCs w:val="20"/>
                </w:rPr>
                <w:tab/>
              </w:r>
              <w:r w:rsidRPr="00F813AF">
                <w:rPr>
                  <w:noProof/>
                  <w:webHidden/>
                  <w:sz w:val="20"/>
                  <w:szCs w:val="20"/>
                </w:rPr>
                <w:fldChar w:fldCharType="begin"/>
              </w:r>
              <w:r w:rsidR="00EA3290" w:rsidRPr="00F813AF">
                <w:rPr>
                  <w:noProof/>
                  <w:webHidden/>
                  <w:sz w:val="20"/>
                  <w:szCs w:val="20"/>
                </w:rPr>
                <w:instrText xml:space="preserve"> PAGEREF _Toc465532913 \h </w:instrText>
              </w:r>
              <w:r w:rsidRPr="00F813AF">
                <w:rPr>
                  <w:noProof/>
                  <w:webHidden/>
                  <w:sz w:val="20"/>
                  <w:szCs w:val="20"/>
                </w:rPr>
              </w:r>
              <w:r w:rsidRPr="00F813AF">
                <w:rPr>
                  <w:noProof/>
                  <w:webHidden/>
                  <w:sz w:val="20"/>
                  <w:szCs w:val="20"/>
                </w:rPr>
                <w:fldChar w:fldCharType="separate"/>
              </w:r>
              <w:r w:rsidR="00B25CDB">
                <w:rPr>
                  <w:noProof/>
                  <w:webHidden/>
                  <w:sz w:val="20"/>
                  <w:szCs w:val="20"/>
                </w:rPr>
                <w:t>35</w:t>
              </w:r>
              <w:r w:rsidRPr="00F813AF">
                <w:rPr>
                  <w:noProof/>
                  <w:webHidden/>
                  <w:sz w:val="20"/>
                  <w:szCs w:val="20"/>
                </w:rPr>
                <w:fldChar w:fldCharType="end"/>
              </w:r>
            </w:hyperlink>
          </w:p>
          <w:p w:rsidR="00EA3290" w:rsidRPr="00F813AF" w:rsidRDefault="003657AD" w:rsidP="00EA3290">
            <w:pPr>
              <w:pStyle w:val="10"/>
              <w:rPr>
                <w:rFonts w:eastAsiaTheme="minorEastAsia"/>
                <w:noProof/>
                <w:sz w:val="20"/>
                <w:szCs w:val="20"/>
              </w:rPr>
            </w:pPr>
            <w:hyperlink w:anchor="_Toc465532914" w:history="1">
              <w:r w:rsidR="00EA3290" w:rsidRPr="00F813AF">
                <w:rPr>
                  <w:rStyle w:val="Hyperlink"/>
                  <w:rFonts w:asciiTheme="minorBidi" w:hAnsiTheme="minorBidi"/>
                  <w:noProof/>
                  <w:sz w:val="20"/>
                  <w:szCs w:val="20"/>
                </w:rPr>
                <w:t xml:space="preserve">43.  </w:t>
              </w:r>
              <w:r w:rsidR="00EA3290" w:rsidRPr="00F813AF">
                <w:rPr>
                  <w:rStyle w:val="Hyperlink"/>
                  <w:rFonts w:asciiTheme="minorBidi" w:hAnsiTheme="minorBidi"/>
                  <w:noProof/>
                  <w:sz w:val="20"/>
                  <w:szCs w:val="20"/>
                  <w:u w:color="000000"/>
                </w:rPr>
                <w:t>Good Performance Guarantee of   the contract</w:t>
              </w:r>
              <w:r w:rsidR="00EA3290" w:rsidRPr="00F813AF">
                <w:rPr>
                  <w:noProof/>
                  <w:webHidden/>
                  <w:sz w:val="20"/>
                  <w:szCs w:val="20"/>
                </w:rPr>
                <w:tab/>
              </w:r>
              <w:r w:rsidRPr="00F813AF">
                <w:rPr>
                  <w:noProof/>
                  <w:webHidden/>
                  <w:sz w:val="20"/>
                  <w:szCs w:val="20"/>
                </w:rPr>
                <w:fldChar w:fldCharType="begin"/>
              </w:r>
              <w:r w:rsidR="00EA3290" w:rsidRPr="00F813AF">
                <w:rPr>
                  <w:noProof/>
                  <w:webHidden/>
                  <w:sz w:val="20"/>
                  <w:szCs w:val="20"/>
                </w:rPr>
                <w:instrText xml:space="preserve"> PAGEREF _Toc465532914 \h </w:instrText>
              </w:r>
              <w:r w:rsidRPr="00F813AF">
                <w:rPr>
                  <w:noProof/>
                  <w:webHidden/>
                  <w:sz w:val="20"/>
                  <w:szCs w:val="20"/>
                </w:rPr>
              </w:r>
              <w:r w:rsidRPr="00F813AF">
                <w:rPr>
                  <w:noProof/>
                  <w:webHidden/>
                  <w:sz w:val="20"/>
                  <w:szCs w:val="20"/>
                </w:rPr>
                <w:fldChar w:fldCharType="separate"/>
              </w:r>
              <w:r w:rsidR="00B25CDB">
                <w:rPr>
                  <w:noProof/>
                  <w:webHidden/>
                  <w:sz w:val="20"/>
                  <w:szCs w:val="20"/>
                </w:rPr>
                <w:t>35</w:t>
              </w:r>
              <w:r w:rsidRPr="00F813AF">
                <w:rPr>
                  <w:noProof/>
                  <w:webHidden/>
                  <w:sz w:val="20"/>
                  <w:szCs w:val="20"/>
                </w:rPr>
                <w:fldChar w:fldCharType="end"/>
              </w:r>
            </w:hyperlink>
          </w:p>
          <w:p w:rsidR="003E3F0F" w:rsidRPr="00966C71" w:rsidRDefault="003657AD" w:rsidP="00EA3290">
            <w:pPr>
              <w:jc w:val="center"/>
              <w:rPr>
                <w:rFonts w:ascii="Arial" w:eastAsia="Arial" w:hAnsi="Arial" w:cs="Arial"/>
                <w:b/>
                <w:bCs/>
                <w:sz w:val="24"/>
                <w:szCs w:val="24"/>
                <w:lang w:bidi="ar-IQ"/>
              </w:rPr>
            </w:pPr>
            <w:r w:rsidRPr="00F813AF">
              <w:rPr>
                <w:rFonts w:asciiTheme="minorBidi" w:hAnsiTheme="minorBidi"/>
                <w:sz w:val="28"/>
                <w:szCs w:val="28"/>
              </w:rPr>
              <w:fldChar w:fldCharType="end"/>
            </w:r>
          </w:p>
        </w:tc>
      </w:tr>
      <w:tr w:rsidR="003E3F0F" w:rsidRPr="004F1E49" w:rsidTr="003E3F0F">
        <w:trPr>
          <w:trHeight w:val="841"/>
        </w:trPr>
        <w:tc>
          <w:tcPr>
            <w:tcW w:w="5386" w:type="dxa"/>
          </w:tcPr>
          <w:p w:rsidR="00EA3290" w:rsidRPr="004F1E49" w:rsidRDefault="00EA3290" w:rsidP="00EA3290">
            <w:pPr>
              <w:pStyle w:val="a4"/>
              <w:rPr>
                <w:rFonts w:cs="Simplified Arabic"/>
                <w:w w:val="150"/>
                <w:sz w:val="22"/>
                <w:szCs w:val="22"/>
                <w:u w:val="single"/>
                <w:rtl/>
              </w:rPr>
            </w:pPr>
            <w:r w:rsidRPr="00F813AF">
              <w:rPr>
                <w:rFonts w:cs="Simplified Arabic" w:hint="cs"/>
                <w:w w:val="150"/>
                <w:sz w:val="22"/>
                <w:szCs w:val="22"/>
                <w:u w:val="single"/>
                <w:rtl/>
              </w:rPr>
              <w:lastRenderedPageBreak/>
              <w:t>التعليمات لمقدمي العطاءات</w:t>
            </w:r>
          </w:p>
          <w:p w:rsidR="00EA3290" w:rsidRPr="004F1E49" w:rsidRDefault="00EA3290" w:rsidP="00EA3290">
            <w:pPr>
              <w:jc w:val="both"/>
              <w:rPr>
                <w:rFonts w:cs="Simplified Arabic"/>
                <w:b/>
                <w:bCs/>
                <w:rtl/>
                <w:lang w:bidi="ar-JO"/>
              </w:rPr>
            </w:pPr>
          </w:p>
          <w:p w:rsidR="00EA3290" w:rsidRPr="004F1E49" w:rsidRDefault="00EA3290" w:rsidP="00EA3290">
            <w:pPr>
              <w:pStyle w:val="a5"/>
              <w:ind w:left="360"/>
              <w:rPr>
                <w:rFonts w:cs="Simplified Arabic"/>
                <w:sz w:val="22"/>
                <w:szCs w:val="22"/>
                <w:rtl/>
              </w:rPr>
            </w:pPr>
            <w:r w:rsidRPr="004F1E49">
              <w:rPr>
                <w:rFonts w:cs="Simplified Arabic" w:hint="cs"/>
                <w:sz w:val="22"/>
                <w:szCs w:val="22"/>
                <w:rtl/>
              </w:rPr>
              <w:t>أ.</w:t>
            </w:r>
            <w:r w:rsidRPr="004F1E49">
              <w:rPr>
                <w:rFonts w:cs="Simplified Arabic" w:hint="cs"/>
                <w:sz w:val="22"/>
                <w:szCs w:val="22"/>
                <w:rtl/>
              </w:rPr>
              <w:tab/>
              <w:t>عام</w:t>
            </w:r>
          </w:p>
          <w:p w:rsidR="00EA3290" w:rsidRPr="004F1E49" w:rsidRDefault="00EA3290" w:rsidP="00EA3290">
            <w:pPr>
              <w:numPr>
                <w:ilvl w:val="0"/>
                <w:numId w:val="8"/>
              </w:numPr>
              <w:jc w:val="both"/>
              <w:rPr>
                <w:rFonts w:cs="Simplified Arabic"/>
                <w:b/>
                <w:bCs/>
                <w:u w:val="single"/>
                <w:lang w:bidi="ar-JO"/>
              </w:rPr>
            </w:pPr>
            <w:r w:rsidRPr="004F1E49">
              <w:rPr>
                <w:rFonts w:cs="Simplified Arabic" w:hint="cs"/>
                <w:b/>
                <w:bCs/>
                <w:u w:val="single"/>
                <w:rtl/>
              </w:rPr>
              <w:t>نطاق العطاء</w:t>
            </w:r>
          </w:p>
          <w:p w:rsidR="00EA3290" w:rsidRPr="00DB12BB" w:rsidRDefault="00EA3290" w:rsidP="00DB12BB">
            <w:pPr>
              <w:pStyle w:val="a7"/>
              <w:numPr>
                <w:ilvl w:val="1"/>
                <w:numId w:val="171"/>
              </w:numPr>
              <w:bidi/>
              <w:jc w:val="both"/>
              <w:rPr>
                <w:rFonts w:cs="Simplified Arabic"/>
              </w:rPr>
            </w:pPr>
            <w:r w:rsidRPr="00DB12BB">
              <w:rPr>
                <w:rFonts w:cs="Simplified Arabic" w:hint="cs"/>
                <w:b/>
                <w:bCs/>
                <w:rtl/>
              </w:rPr>
              <w:t>بالإشارة إلى الدعوة إلى مقدمي العطاءات فأن "صاحب العمل" الذي تم تعريفه في القسم الثاني "ورقة بيانات العطاء" قد اصدر هذه الوثائق لتنفيذ الأشغال وكما مبين في القسم السادس "متطلبات الأشغال"</w:t>
            </w:r>
            <w:r w:rsidRPr="00DB12BB">
              <w:rPr>
                <w:rFonts w:cs="Simplified Arabic" w:hint="cs"/>
                <w:rtl/>
              </w:rPr>
              <w:t xml:space="preserve">. ويتم أدراج اسم ورقم </w:t>
            </w:r>
            <w:r w:rsidRPr="00DB12BB">
              <w:rPr>
                <w:rFonts w:cs="Simplified Arabic" w:hint="cs"/>
                <w:b/>
                <w:bCs/>
                <w:rtl/>
              </w:rPr>
              <w:t>المناقصة</w:t>
            </w:r>
            <w:r w:rsidRPr="00DB12BB">
              <w:rPr>
                <w:rFonts w:cs="Simplified Arabic" w:hint="cs"/>
                <w:rtl/>
              </w:rPr>
              <w:t xml:space="preserve"> في </w:t>
            </w:r>
            <w:r w:rsidRPr="00DB12BB">
              <w:rPr>
                <w:rFonts w:cs="Simplified Arabic" w:hint="cs"/>
                <w:b/>
                <w:bCs/>
                <w:rtl/>
              </w:rPr>
              <w:t>ورقة</w:t>
            </w:r>
            <w:r w:rsidRPr="00DB12BB">
              <w:rPr>
                <w:rFonts w:cs="Simplified Arabic" w:hint="cs"/>
                <w:rtl/>
              </w:rPr>
              <w:t xml:space="preserve"> </w:t>
            </w:r>
            <w:r w:rsidRPr="00DB12BB">
              <w:rPr>
                <w:rFonts w:cs="Simplified Arabic" w:hint="cs"/>
                <w:b/>
                <w:bCs/>
                <w:rtl/>
              </w:rPr>
              <w:t>بيانات العطاء</w:t>
            </w:r>
            <w:r w:rsidRPr="00DB12BB">
              <w:rPr>
                <w:rFonts w:cs="Simplified Arabic" w:hint="cs"/>
                <w:rtl/>
              </w:rPr>
              <w:t xml:space="preserve"> وشروط العقد الخاصة.</w:t>
            </w:r>
          </w:p>
          <w:p w:rsidR="00DB12BB" w:rsidRDefault="00DB12BB" w:rsidP="00DB12BB">
            <w:pPr>
              <w:jc w:val="both"/>
              <w:rPr>
                <w:rFonts w:cs="Simplified Arabic"/>
              </w:rPr>
            </w:pPr>
          </w:p>
          <w:p w:rsidR="00DB12BB" w:rsidRPr="00DB12BB" w:rsidRDefault="00DB12BB" w:rsidP="00DB12BB">
            <w:pPr>
              <w:jc w:val="both"/>
              <w:rPr>
                <w:rFonts w:cs="Simplified Arabic"/>
              </w:rPr>
            </w:pPr>
          </w:p>
          <w:p w:rsidR="00EA3290" w:rsidRPr="004F1E49" w:rsidRDefault="00EA3290" w:rsidP="00EA3290">
            <w:pPr>
              <w:jc w:val="both"/>
              <w:rPr>
                <w:rFonts w:cs="Simplified Arabic"/>
                <w:b/>
                <w:bCs/>
                <w:lang w:bidi="ar-JO"/>
              </w:rPr>
            </w:pPr>
          </w:p>
          <w:p w:rsidR="00EA3290" w:rsidRPr="004F1E49" w:rsidRDefault="00EA3290" w:rsidP="00EA3290">
            <w:pPr>
              <w:jc w:val="both"/>
              <w:rPr>
                <w:rFonts w:cs="Simplified Arabic"/>
                <w:b/>
                <w:bCs/>
                <w:lang w:bidi="ar-JO"/>
              </w:rPr>
            </w:pPr>
            <w:r w:rsidRPr="004F1E49">
              <w:rPr>
                <w:rFonts w:cs="Simplified Arabic" w:hint="cs"/>
                <w:rtl/>
              </w:rPr>
              <w:t>1-2 تعتمد في وثائق المناقصة، ما يأتي:</w:t>
            </w:r>
          </w:p>
          <w:p w:rsidR="00EA3290" w:rsidRPr="004F1E49" w:rsidRDefault="00EA3290" w:rsidP="00EA3290">
            <w:pPr>
              <w:ind w:left="720"/>
              <w:jc w:val="both"/>
              <w:rPr>
                <w:rFonts w:cs="Simplified Arabic"/>
                <w:b/>
                <w:bCs/>
                <w:lang w:bidi="ar-JO"/>
              </w:rPr>
            </w:pPr>
            <w:r w:rsidRPr="004F1E49">
              <w:rPr>
                <w:rFonts w:cs="Simplified Arabic" w:hint="cs"/>
                <w:rtl/>
              </w:rPr>
              <w:t>أ - تعبير "تحريرياً" يعني أي وسيلة من وسائل الاتصال الكتابي (البريد، البريد الإلكتروني، الفاكس ) ، مع إثبات استلامها.</w:t>
            </w:r>
          </w:p>
          <w:p w:rsidR="00EA3290" w:rsidRPr="004F1E49" w:rsidRDefault="00EA3290" w:rsidP="00EA3290">
            <w:pPr>
              <w:ind w:left="720" w:firstLine="26"/>
              <w:jc w:val="both"/>
              <w:rPr>
                <w:rFonts w:cs="Simplified Arabic"/>
                <w:b/>
                <w:bCs/>
                <w:lang w:bidi="ar-JO"/>
              </w:rPr>
            </w:pPr>
            <w:r w:rsidRPr="004F1E49">
              <w:rPr>
                <w:rFonts w:cs="Simplified Arabic" w:hint="cs"/>
                <w:rtl/>
                <w:lang w:bidi="ar-IQ"/>
              </w:rPr>
              <w:t xml:space="preserve">ب- </w:t>
            </w:r>
            <w:r w:rsidRPr="004F1E49">
              <w:rPr>
                <w:rFonts w:cs="Simplified Arabic" w:hint="cs"/>
                <w:rtl/>
              </w:rPr>
              <w:t>مالم يتطلب السياق خلاف ذلك، تستخدم صيغة المفرد لوصف الجمع والعكس صحيح.</w:t>
            </w:r>
          </w:p>
          <w:p w:rsidR="00EA3290" w:rsidRPr="004F1E49" w:rsidRDefault="00EA3290" w:rsidP="00EA3290">
            <w:pPr>
              <w:ind w:left="720" w:firstLine="26"/>
              <w:jc w:val="both"/>
              <w:rPr>
                <w:rFonts w:cs="Simplified Arabic"/>
              </w:rPr>
            </w:pPr>
            <w:r w:rsidRPr="004F1E49">
              <w:rPr>
                <w:rFonts w:cs="Simplified Arabic" w:hint="cs"/>
                <w:rtl/>
              </w:rPr>
              <w:t>ج- "اليوم" يقصد به يوم في التقويم الميلادي.</w:t>
            </w:r>
          </w:p>
          <w:p w:rsidR="00EA3290" w:rsidRPr="004F1E49" w:rsidRDefault="00EA3290" w:rsidP="00EA3290">
            <w:pPr>
              <w:ind w:left="720" w:firstLine="26"/>
              <w:jc w:val="both"/>
              <w:rPr>
                <w:rFonts w:cs="Simplified Arabic"/>
                <w:rtl/>
              </w:rPr>
            </w:pPr>
          </w:p>
          <w:p w:rsidR="00EA3290" w:rsidRPr="004F1E49" w:rsidRDefault="00EA3290" w:rsidP="00EA3290">
            <w:pPr>
              <w:numPr>
                <w:ilvl w:val="0"/>
                <w:numId w:val="8"/>
              </w:numPr>
              <w:jc w:val="both"/>
              <w:rPr>
                <w:rFonts w:cs="Simplified Arabic"/>
                <w:b/>
                <w:bCs/>
                <w:u w:val="single"/>
                <w:lang w:bidi="ar-JO"/>
              </w:rPr>
            </w:pPr>
            <w:r w:rsidRPr="004F1E49">
              <w:rPr>
                <w:rFonts w:cs="Simplified Arabic" w:hint="cs"/>
                <w:b/>
                <w:bCs/>
                <w:u w:val="single"/>
                <w:rtl/>
              </w:rPr>
              <w:t>مصادر التمويل</w:t>
            </w:r>
          </w:p>
          <w:p w:rsidR="00EA3290" w:rsidRPr="004F1E49" w:rsidRDefault="00EA3290" w:rsidP="00EA3290">
            <w:pPr>
              <w:jc w:val="both"/>
              <w:rPr>
                <w:rFonts w:cs="Simplified Arabic"/>
                <w:lang w:bidi="ar-IQ"/>
              </w:rPr>
            </w:pPr>
            <w:r w:rsidRPr="004F1E49">
              <w:rPr>
                <w:rFonts w:cs="Simplified Arabic" w:hint="cs"/>
                <w:b/>
                <w:bCs/>
                <w:rtl/>
              </w:rPr>
              <w:t xml:space="preserve"> 2-1 </w:t>
            </w:r>
            <w:r w:rsidRPr="004F1E49">
              <w:rPr>
                <w:rFonts w:cs="Simplified Arabic" w:hint="cs"/>
                <w:rtl/>
              </w:rPr>
              <w:t xml:space="preserve">الموازنة الفدرالية </w:t>
            </w:r>
            <w:r w:rsidRPr="004F1E49">
              <w:rPr>
                <w:rFonts w:cs="Simplified Arabic" w:hint="cs"/>
                <w:rtl/>
                <w:lang w:bidi="ar-IQ"/>
              </w:rPr>
              <w:t>لحكومة العراق</w:t>
            </w:r>
          </w:p>
          <w:p w:rsidR="00EA3290" w:rsidRPr="004F1E49" w:rsidRDefault="00EA3290" w:rsidP="00EA3290">
            <w:pPr>
              <w:jc w:val="both"/>
              <w:rPr>
                <w:rFonts w:cs="Simplified Arabic"/>
                <w:lang w:bidi="ar-JO"/>
              </w:rPr>
            </w:pPr>
          </w:p>
          <w:p w:rsidR="00EA3290" w:rsidRPr="004F1E49" w:rsidRDefault="00EA3290" w:rsidP="00EA3290">
            <w:pPr>
              <w:jc w:val="both"/>
              <w:rPr>
                <w:rFonts w:cs="Simplified Arabic"/>
                <w:u w:val="single"/>
                <w:lang w:bidi="ar-JO"/>
              </w:rPr>
            </w:pPr>
            <w:r w:rsidRPr="004F1E49">
              <w:rPr>
                <w:rFonts w:cs="Simplified Arabic" w:hint="cs"/>
                <w:rtl/>
                <w:lang w:bidi="ar-JO"/>
              </w:rPr>
              <w:t xml:space="preserve">3. </w:t>
            </w:r>
            <w:r w:rsidRPr="004F1E49">
              <w:rPr>
                <w:rFonts w:cs="Simplified Arabic" w:hint="cs"/>
                <w:b/>
                <w:bCs/>
                <w:u w:val="single"/>
                <w:rtl/>
              </w:rPr>
              <w:t>الفساد والاحتيال</w:t>
            </w:r>
          </w:p>
          <w:p w:rsidR="00EA3290" w:rsidRPr="004F1E49" w:rsidRDefault="00EA3290" w:rsidP="00EA3290">
            <w:pPr>
              <w:jc w:val="both"/>
              <w:rPr>
                <w:rFonts w:cs="Simplified Arabic"/>
                <w:rtl/>
                <w:lang w:bidi="ar-JO"/>
              </w:rPr>
            </w:pPr>
            <w:r w:rsidRPr="004F1E49">
              <w:rPr>
                <w:rFonts w:cs="Simplified Arabic" w:hint="cs"/>
                <w:rtl/>
              </w:rPr>
              <w:t xml:space="preserve"> 3-1يشترط صاحب العمل ان يلتزم مقدمو العطاء والمقاولون ومقاولوهم الثانويون والمجهزون والاستشاريون المتعاقدون معهم بأعلى معايير الاخلاق خلال عملية التعاقد وتنفيذ العقد.وفي سبيل تحقيق هذه السياسة</w:t>
            </w:r>
          </w:p>
          <w:p w:rsidR="00EA3290" w:rsidRPr="004F1E49" w:rsidRDefault="00EA3290" w:rsidP="00EA3290">
            <w:pPr>
              <w:ind w:firstLine="386"/>
              <w:jc w:val="both"/>
              <w:rPr>
                <w:rFonts w:cs="Simplified Arabic"/>
                <w:rtl/>
              </w:rPr>
            </w:pPr>
            <w:r w:rsidRPr="004F1E49">
              <w:rPr>
                <w:rFonts w:cs="Simplified Arabic" w:hint="cs"/>
                <w:rtl/>
                <w:lang w:bidi="ar-IQ"/>
              </w:rPr>
              <w:t>أ-</w:t>
            </w:r>
            <w:r w:rsidRPr="004F1E49">
              <w:rPr>
                <w:rFonts w:cs="Simplified Arabic" w:hint="cs"/>
                <w:rtl/>
              </w:rPr>
              <w:t xml:space="preserve"> يعتمد صاحب العمل التعاريف الأتية لهذا الغرض:</w:t>
            </w:r>
          </w:p>
          <w:p w:rsidR="00EA3290" w:rsidRPr="004F1E49" w:rsidRDefault="00EA3290" w:rsidP="00EA3290">
            <w:pPr>
              <w:numPr>
                <w:ilvl w:val="0"/>
                <w:numId w:val="7"/>
              </w:numPr>
              <w:tabs>
                <w:tab w:val="clear" w:pos="1620"/>
                <w:tab w:val="num" w:pos="1286"/>
                <w:tab w:val="num" w:pos="1466"/>
              </w:tabs>
              <w:ind w:left="1286"/>
              <w:jc w:val="both"/>
              <w:rPr>
                <w:rFonts w:cs="Simplified Arabic"/>
                <w:lang w:bidi="ar-IQ"/>
              </w:rPr>
            </w:pPr>
            <w:r w:rsidRPr="004F1E49">
              <w:rPr>
                <w:rFonts w:cs="Simplified Arabic" w:hint="cs"/>
                <w:rtl/>
              </w:rPr>
              <w:t>"الممارسات الفاسدة"وتعني تقديم أو إعطاء أو استلام أو التماس بشكل مباشر أو غير مباشر أي غرض ذي قيمة للتأثير على عمل مسؤول في موقع مسؤولية عامة خلال عملية التوريد أو تنفيذ العقد.</w:t>
            </w:r>
          </w:p>
          <w:p w:rsidR="00EA3290" w:rsidRPr="004F1E49" w:rsidRDefault="00EA3290" w:rsidP="00EA3290">
            <w:pPr>
              <w:numPr>
                <w:ilvl w:val="0"/>
                <w:numId w:val="7"/>
              </w:numPr>
              <w:tabs>
                <w:tab w:val="clear" w:pos="1620"/>
                <w:tab w:val="num" w:pos="1286"/>
                <w:tab w:val="num" w:pos="1466"/>
              </w:tabs>
              <w:ind w:left="1286"/>
              <w:jc w:val="both"/>
              <w:rPr>
                <w:rFonts w:cs="Simplified Arabic"/>
                <w:lang w:bidi="ar-IQ"/>
              </w:rPr>
            </w:pPr>
            <w:r w:rsidRPr="004F1E49">
              <w:rPr>
                <w:rFonts w:cs="Simplified Arabic" w:hint="cs"/>
                <w:rtl/>
              </w:rPr>
              <w:t>"ممارسات احتيالية</w:t>
            </w:r>
            <w:r w:rsidRPr="004F1E49">
              <w:rPr>
                <w:rFonts w:cs="Simplified Arabic"/>
              </w:rPr>
              <w:t xml:space="preserve"> "</w:t>
            </w:r>
            <w:r w:rsidRPr="004F1E49">
              <w:rPr>
                <w:rFonts w:cs="Simplified Arabic"/>
                <w:rtl/>
              </w:rPr>
              <w:t>تعني</w:t>
            </w:r>
            <w:r w:rsidRPr="004F1E49">
              <w:rPr>
                <w:rFonts w:cs="Simplified Arabic" w:hint="cs"/>
                <w:rtl/>
              </w:rPr>
              <w:t xml:space="preserve"> أي سوء تمثيل أو حذف لأي من الحقائق بهدف التأثير على عملية التوريد أو تنفيذ العقد</w:t>
            </w:r>
          </w:p>
          <w:p w:rsidR="00EA3290" w:rsidRPr="004F1E49" w:rsidRDefault="00EA3290" w:rsidP="00EA3290">
            <w:pPr>
              <w:numPr>
                <w:ilvl w:val="0"/>
                <w:numId w:val="7"/>
              </w:numPr>
              <w:tabs>
                <w:tab w:val="clear" w:pos="1620"/>
                <w:tab w:val="num" w:pos="1466"/>
              </w:tabs>
              <w:ind w:left="1466" w:hanging="540"/>
              <w:jc w:val="both"/>
              <w:rPr>
                <w:rFonts w:cs="Simplified Arabic"/>
                <w:lang w:bidi="ar-IQ"/>
              </w:rPr>
            </w:pPr>
            <w:r w:rsidRPr="004F1E49">
              <w:rPr>
                <w:rFonts w:cs="Simplified Arabic" w:hint="cs"/>
                <w:rtl/>
              </w:rPr>
              <w:t>"ممارسات التواطؤ" تعني أي تخطيط أو تنسيق بين اثنين او اكثر من مقدمي العطاء، بعلم أو دون علم صاحب العمل بهدف وضع أسعار وهمية وغير تنافسية.</w:t>
            </w:r>
          </w:p>
          <w:p w:rsidR="00EA3290" w:rsidRPr="004F1E49" w:rsidRDefault="00EA3290" w:rsidP="00EA3290">
            <w:pPr>
              <w:numPr>
                <w:ilvl w:val="0"/>
                <w:numId w:val="7"/>
              </w:numPr>
              <w:tabs>
                <w:tab w:val="clear" w:pos="1620"/>
                <w:tab w:val="num" w:pos="1466"/>
              </w:tabs>
              <w:ind w:left="1466" w:hanging="540"/>
              <w:jc w:val="both"/>
              <w:rPr>
                <w:rFonts w:cs="Simplified Arabic"/>
                <w:lang w:bidi="ar-IQ"/>
              </w:rPr>
            </w:pPr>
            <w:r w:rsidRPr="004F1E49">
              <w:rPr>
                <w:rFonts w:cs="Simplified Arabic" w:hint="cs"/>
                <w:rtl/>
              </w:rPr>
              <w:lastRenderedPageBreak/>
              <w:t>"ممارسات قهرية" تعني إيذاء أو التهديد بإيذاء سواء كان  بشكل مباشر أم غير مباشر الأشخاص أو ممتلكاتهم للتأثير على مشاركتهم في عمليات التوريد أو التأثير على تنفيذ العقد</w:t>
            </w:r>
          </w:p>
          <w:p w:rsidR="00EA3290" w:rsidRDefault="00EA3290" w:rsidP="00EA3290">
            <w:pPr>
              <w:numPr>
                <w:ilvl w:val="0"/>
                <w:numId w:val="7"/>
              </w:numPr>
              <w:tabs>
                <w:tab w:val="clear" w:pos="1620"/>
                <w:tab w:val="num" w:pos="1466"/>
              </w:tabs>
              <w:ind w:left="926" w:firstLine="0"/>
              <w:jc w:val="both"/>
              <w:rPr>
                <w:rFonts w:cs="Simplified Arabic"/>
              </w:rPr>
            </w:pPr>
            <w:r w:rsidRPr="004F1E49">
              <w:rPr>
                <w:rFonts w:cs="Simplified Arabic" w:hint="cs"/>
                <w:rtl/>
              </w:rPr>
              <w:t>ممارسة الأعاقة وتعني ما يأتي:</w:t>
            </w:r>
          </w:p>
          <w:p w:rsidR="003E3F0F" w:rsidRPr="00C538C2" w:rsidRDefault="003E3F0F" w:rsidP="00C538C2">
            <w:pPr>
              <w:jc w:val="center"/>
              <w:rPr>
                <w:rFonts w:asciiTheme="minorBidi" w:hAnsiTheme="minorBidi"/>
                <w:b/>
                <w:bCs/>
                <w:w w:val="200"/>
                <w:sz w:val="24"/>
                <w:szCs w:val="24"/>
                <w:rtl/>
              </w:rPr>
            </w:pPr>
          </w:p>
        </w:tc>
        <w:tc>
          <w:tcPr>
            <w:tcW w:w="4928" w:type="dxa"/>
          </w:tcPr>
          <w:p w:rsidR="00EA3290" w:rsidRPr="00EA3290" w:rsidRDefault="00EA3290" w:rsidP="00EA3290">
            <w:pPr>
              <w:bidi w:val="0"/>
              <w:spacing w:line="316" w:lineRule="exact"/>
              <w:jc w:val="center"/>
              <w:rPr>
                <w:rFonts w:asciiTheme="minorBidi" w:eastAsia="Arial" w:hAnsiTheme="minorBidi"/>
              </w:rPr>
            </w:pPr>
            <w:bookmarkStart w:id="1" w:name="_Toc464325643"/>
            <w:bookmarkStart w:id="2" w:name="_Toc464327132"/>
            <w:bookmarkStart w:id="3" w:name="_Toc465532865"/>
            <w:r w:rsidRPr="00EA3290">
              <w:rPr>
                <w:rFonts w:asciiTheme="minorBidi" w:eastAsia="Arial" w:hAnsiTheme="minorBidi"/>
                <w:b/>
                <w:bCs/>
                <w:position w:val="-1"/>
                <w:u w:val="thick" w:color="000000"/>
              </w:rPr>
              <w:lastRenderedPageBreak/>
              <w:t>Instructions to Bidders</w:t>
            </w:r>
          </w:p>
          <w:p w:rsidR="00EA3290" w:rsidRPr="00EA3290" w:rsidRDefault="00EA3290" w:rsidP="00EA3290">
            <w:pPr>
              <w:pStyle w:val="1"/>
              <w:jc w:val="both"/>
              <w:outlineLvl w:val="0"/>
              <w:rPr>
                <w:rFonts w:ascii="Arial Narrow" w:hAnsi="Arial Narrow" w:cstheme="minorBidi"/>
                <w:color w:val="auto"/>
                <w:sz w:val="22"/>
                <w:szCs w:val="22"/>
              </w:rPr>
            </w:pPr>
            <w:r w:rsidRPr="00EA3290">
              <w:rPr>
                <w:rFonts w:asciiTheme="minorBidi" w:hAnsiTheme="minorBidi" w:cstheme="minorBidi"/>
                <w:color w:val="auto"/>
                <w:sz w:val="22"/>
                <w:szCs w:val="22"/>
              </w:rPr>
              <w:t xml:space="preserve">A. </w:t>
            </w:r>
            <w:bookmarkStart w:id="4" w:name="A2"/>
            <w:bookmarkEnd w:id="4"/>
            <w:r w:rsidRPr="00EA3290">
              <w:rPr>
                <w:rFonts w:ascii="Arial Narrow" w:hAnsi="Arial Narrow" w:cstheme="minorBidi"/>
                <w:color w:val="auto"/>
                <w:sz w:val="22"/>
                <w:szCs w:val="22"/>
              </w:rPr>
              <w:t>General</w:t>
            </w:r>
            <w:bookmarkEnd w:id="1"/>
            <w:bookmarkEnd w:id="2"/>
            <w:bookmarkEnd w:id="3"/>
          </w:p>
          <w:p w:rsidR="00EA3290" w:rsidRPr="00EA3290" w:rsidRDefault="00EA3290" w:rsidP="00EA3290">
            <w:pPr>
              <w:pStyle w:val="1"/>
              <w:jc w:val="both"/>
              <w:outlineLvl w:val="0"/>
              <w:rPr>
                <w:rFonts w:ascii="Arial Narrow" w:hAnsi="Arial Narrow" w:cstheme="minorBidi"/>
                <w:color w:val="auto"/>
                <w:sz w:val="22"/>
                <w:szCs w:val="22"/>
              </w:rPr>
            </w:pPr>
            <w:bookmarkStart w:id="5" w:name="_Toc464325644"/>
            <w:bookmarkStart w:id="6" w:name="_Toc464327133"/>
            <w:bookmarkStart w:id="7" w:name="_Toc465532866"/>
            <w:r w:rsidRPr="00EA3290">
              <w:rPr>
                <w:rFonts w:ascii="Arial Narrow" w:hAnsi="Arial Narrow" w:cstheme="minorBidi"/>
                <w:color w:val="auto"/>
                <w:sz w:val="22"/>
                <w:szCs w:val="22"/>
              </w:rPr>
              <w:t xml:space="preserve">1. </w:t>
            </w:r>
            <w:r w:rsidRPr="00EA3290">
              <w:rPr>
                <w:rFonts w:ascii="Arial Narrow" w:hAnsi="Arial Narrow" w:cstheme="minorBidi"/>
                <w:color w:val="auto"/>
                <w:sz w:val="22"/>
                <w:szCs w:val="22"/>
                <w:u w:color="000000"/>
              </w:rPr>
              <w:t xml:space="preserve">Scope </w:t>
            </w:r>
            <w:bookmarkEnd w:id="5"/>
            <w:bookmarkEnd w:id="6"/>
            <w:r w:rsidRPr="00EA3290">
              <w:rPr>
                <w:rFonts w:ascii="Arial Narrow" w:hAnsi="Arial Narrow" w:cstheme="minorBidi"/>
                <w:color w:val="auto"/>
                <w:sz w:val="22"/>
                <w:szCs w:val="22"/>
                <w:u w:color="000000"/>
              </w:rPr>
              <w:t>of bid</w:t>
            </w:r>
            <w:bookmarkEnd w:id="7"/>
          </w:p>
          <w:p w:rsidR="00EA3290" w:rsidRPr="00EA3290" w:rsidRDefault="00EA3290" w:rsidP="00EA3290">
            <w:pPr>
              <w:bidi w:val="0"/>
              <w:spacing w:before="12" w:line="240" w:lineRule="exact"/>
              <w:jc w:val="both"/>
              <w:rPr>
                <w:rFonts w:ascii="Arial Narrow" w:hAnsi="Arial Narrow"/>
              </w:rPr>
            </w:pPr>
          </w:p>
          <w:p w:rsidR="00EA3290" w:rsidRPr="00EA3290" w:rsidRDefault="00EA3290" w:rsidP="00EA3290">
            <w:pPr>
              <w:bidi w:val="0"/>
              <w:spacing w:before="29"/>
              <w:ind w:left="115" w:right="-20"/>
              <w:jc w:val="both"/>
              <w:rPr>
                <w:rFonts w:ascii="Arial Narrow" w:eastAsia="Arial" w:hAnsi="Arial Narrow"/>
              </w:rPr>
            </w:pPr>
            <w:r w:rsidRPr="00EA3290">
              <w:rPr>
                <w:rFonts w:ascii="Arial Narrow" w:eastAsia="Arial" w:hAnsi="Arial Narrow"/>
                <w:b/>
                <w:bCs/>
                <w:spacing w:val="1"/>
              </w:rPr>
              <w:t>1</w:t>
            </w:r>
            <w:r w:rsidRPr="00EA3290">
              <w:rPr>
                <w:rFonts w:ascii="Arial Narrow" w:eastAsia="Arial" w:hAnsi="Arial Narrow"/>
                <w:b/>
                <w:bCs/>
                <w:spacing w:val="-1"/>
              </w:rPr>
              <w:t>-</w:t>
            </w:r>
            <w:r w:rsidRPr="00EA3290">
              <w:rPr>
                <w:rFonts w:ascii="Arial Narrow" w:eastAsia="Arial" w:hAnsi="Arial Narrow"/>
                <w:b/>
                <w:bCs/>
                <w:spacing w:val="13"/>
              </w:rPr>
              <w:t xml:space="preserve">1 </w:t>
            </w:r>
            <w:r w:rsidRPr="00EA3290">
              <w:rPr>
                <w:rFonts w:ascii="Arial Narrow" w:eastAsia="Arial" w:hAnsi="Arial Narrow"/>
              </w:rPr>
              <w:t>In</w:t>
            </w:r>
            <w:r w:rsidRPr="00EA3290">
              <w:rPr>
                <w:rFonts w:ascii="Arial Narrow" w:eastAsia="Arial" w:hAnsi="Arial Narrow"/>
                <w:spacing w:val="21"/>
              </w:rPr>
              <w:t xml:space="preserve"> </w:t>
            </w:r>
            <w:r w:rsidRPr="00EA3290">
              <w:rPr>
                <w:rFonts w:ascii="Arial Narrow" w:eastAsia="Arial" w:hAnsi="Arial Narrow"/>
              </w:rPr>
              <w:t>r</w:t>
            </w:r>
            <w:r w:rsidRPr="00EA3290">
              <w:rPr>
                <w:rFonts w:ascii="Arial Narrow" w:eastAsia="Arial" w:hAnsi="Arial Narrow"/>
                <w:spacing w:val="-2"/>
              </w:rPr>
              <w:t>e</w:t>
            </w:r>
            <w:r w:rsidRPr="00EA3290">
              <w:rPr>
                <w:rFonts w:ascii="Arial Narrow" w:eastAsia="Arial" w:hAnsi="Arial Narrow"/>
                <w:spacing w:val="3"/>
              </w:rPr>
              <w:t>f</w:t>
            </w:r>
            <w:r w:rsidRPr="00EA3290">
              <w:rPr>
                <w:rFonts w:ascii="Arial Narrow" w:eastAsia="Arial" w:hAnsi="Arial Narrow"/>
              </w:rPr>
              <w:t>er</w:t>
            </w:r>
            <w:r w:rsidRPr="00EA3290">
              <w:rPr>
                <w:rFonts w:ascii="Arial Narrow" w:eastAsia="Arial" w:hAnsi="Arial Narrow"/>
                <w:spacing w:val="-1"/>
              </w:rPr>
              <w:t>e</w:t>
            </w:r>
            <w:r w:rsidRPr="00EA3290">
              <w:rPr>
                <w:rFonts w:ascii="Arial Narrow" w:eastAsia="Arial" w:hAnsi="Arial Narrow"/>
              </w:rPr>
              <w:t>nce</w:t>
            </w:r>
            <w:r w:rsidRPr="00EA3290">
              <w:rPr>
                <w:rFonts w:ascii="Arial Narrow" w:eastAsia="Arial" w:hAnsi="Arial Narrow"/>
                <w:spacing w:val="22"/>
              </w:rPr>
              <w:t xml:space="preserve"> </w:t>
            </w:r>
            <w:r w:rsidRPr="00EA3290">
              <w:rPr>
                <w:rFonts w:ascii="Arial Narrow" w:eastAsia="Arial" w:hAnsi="Arial Narrow"/>
                <w:spacing w:val="-2"/>
              </w:rPr>
              <w:t>t</w:t>
            </w:r>
            <w:r w:rsidRPr="00EA3290">
              <w:rPr>
                <w:rFonts w:ascii="Arial Narrow" w:eastAsia="Arial" w:hAnsi="Arial Narrow"/>
              </w:rPr>
              <w:t>o</w:t>
            </w:r>
            <w:r w:rsidRPr="00EA3290">
              <w:rPr>
                <w:rFonts w:ascii="Arial Narrow" w:eastAsia="Arial" w:hAnsi="Arial Narrow"/>
                <w:spacing w:val="21"/>
              </w:rPr>
              <w:t xml:space="preserve"> </w:t>
            </w:r>
            <w:r w:rsidRPr="00EA3290">
              <w:rPr>
                <w:rFonts w:ascii="Arial Narrow" w:eastAsia="Arial" w:hAnsi="Arial Narrow"/>
              </w:rPr>
              <w:t>the</w:t>
            </w:r>
            <w:r w:rsidRPr="00EA3290">
              <w:rPr>
                <w:rFonts w:ascii="Arial Narrow" w:eastAsia="Arial" w:hAnsi="Arial Narrow"/>
                <w:spacing w:val="20"/>
              </w:rPr>
              <w:t xml:space="preserve"> </w:t>
            </w:r>
            <w:r w:rsidRPr="00EA3290">
              <w:rPr>
                <w:rFonts w:ascii="Arial Narrow" w:eastAsia="Arial" w:hAnsi="Arial Narrow"/>
              </w:rPr>
              <w:t>in</w:t>
            </w:r>
            <w:r w:rsidRPr="00EA3290">
              <w:rPr>
                <w:rFonts w:ascii="Arial Narrow" w:eastAsia="Arial" w:hAnsi="Arial Narrow"/>
                <w:spacing w:val="-2"/>
              </w:rPr>
              <w:t>v</w:t>
            </w:r>
            <w:r w:rsidRPr="00EA3290">
              <w:rPr>
                <w:rFonts w:ascii="Arial Narrow" w:eastAsia="Arial" w:hAnsi="Arial Narrow"/>
                <w:spacing w:val="2"/>
              </w:rPr>
              <w:t>i</w:t>
            </w:r>
            <w:r w:rsidRPr="00EA3290">
              <w:rPr>
                <w:rFonts w:ascii="Arial Narrow" w:eastAsia="Arial" w:hAnsi="Arial Narrow"/>
              </w:rPr>
              <w:t>t</w:t>
            </w:r>
            <w:r w:rsidRPr="00EA3290">
              <w:rPr>
                <w:rFonts w:ascii="Arial Narrow" w:eastAsia="Arial" w:hAnsi="Arial Narrow"/>
                <w:spacing w:val="1"/>
              </w:rPr>
              <w:t>a</w:t>
            </w:r>
            <w:r w:rsidRPr="00EA3290">
              <w:rPr>
                <w:rFonts w:ascii="Arial Narrow" w:eastAsia="Arial" w:hAnsi="Arial Narrow"/>
              </w:rPr>
              <w:t>tion</w:t>
            </w:r>
            <w:r w:rsidRPr="00EA3290">
              <w:rPr>
                <w:rFonts w:ascii="Arial Narrow" w:eastAsia="Arial" w:hAnsi="Arial Narrow"/>
                <w:spacing w:val="19"/>
              </w:rPr>
              <w:t xml:space="preserve"> </w:t>
            </w:r>
            <w:r w:rsidRPr="00EA3290">
              <w:rPr>
                <w:rFonts w:ascii="Arial Narrow" w:eastAsia="Arial" w:hAnsi="Arial Narrow"/>
              </w:rPr>
              <w:t>to</w:t>
            </w:r>
            <w:r w:rsidRPr="00EA3290">
              <w:rPr>
                <w:rFonts w:ascii="Arial Narrow" w:eastAsia="Arial" w:hAnsi="Arial Narrow"/>
                <w:spacing w:val="21"/>
              </w:rPr>
              <w:t xml:space="preserve"> </w:t>
            </w:r>
            <w:r w:rsidRPr="00EA3290">
              <w:rPr>
                <w:rFonts w:ascii="Arial Narrow" w:eastAsia="Arial" w:hAnsi="Arial Narrow"/>
              </w:rPr>
              <w:t xml:space="preserve">bidders </w:t>
            </w:r>
            <w:r w:rsidRPr="00EA3290">
              <w:rPr>
                <w:rFonts w:ascii="Arial Narrow" w:eastAsia="Arial" w:hAnsi="Arial Narrow"/>
                <w:spacing w:val="39"/>
              </w:rPr>
              <w:t xml:space="preserve"> </w:t>
            </w:r>
            <w:r w:rsidRPr="00EA3290">
              <w:rPr>
                <w:rFonts w:ascii="Arial Narrow" w:eastAsia="Arial" w:hAnsi="Arial Narrow"/>
              </w:rPr>
              <w:t>the</w:t>
            </w:r>
            <w:r w:rsidRPr="00EA3290">
              <w:rPr>
                <w:rFonts w:ascii="Arial Narrow" w:eastAsia="Arial" w:hAnsi="Arial Narrow"/>
                <w:spacing w:val="20"/>
              </w:rPr>
              <w:t xml:space="preserve"> </w:t>
            </w:r>
            <w:r w:rsidRPr="00EA3290">
              <w:rPr>
                <w:rFonts w:ascii="Arial Narrow" w:eastAsia="Arial" w:hAnsi="Arial Narrow"/>
              </w:rPr>
              <w:t>"e</w:t>
            </w:r>
            <w:r w:rsidRPr="00EA3290">
              <w:rPr>
                <w:rFonts w:ascii="Arial Narrow" w:eastAsia="Arial" w:hAnsi="Arial Narrow"/>
                <w:spacing w:val="1"/>
              </w:rPr>
              <w:t>m</w:t>
            </w:r>
            <w:r w:rsidRPr="00EA3290">
              <w:rPr>
                <w:rFonts w:ascii="Arial Narrow" w:eastAsia="Arial" w:hAnsi="Arial Narrow"/>
              </w:rPr>
              <w:t>p</w:t>
            </w:r>
            <w:r w:rsidRPr="00EA3290">
              <w:rPr>
                <w:rFonts w:ascii="Arial Narrow" w:eastAsia="Arial" w:hAnsi="Arial Narrow"/>
                <w:spacing w:val="-2"/>
              </w:rPr>
              <w:t>l</w:t>
            </w:r>
            <w:r w:rsidRPr="00EA3290">
              <w:rPr>
                <w:rFonts w:ascii="Arial Narrow" w:eastAsia="Arial" w:hAnsi="Arial Narrow"/>
              </w:rPr>
              <w:t>o</w:t>
            </w:r>
            <w:r w:rsidRPr="00EA3290">
              <w:rPr>
                <w:rFonts w:ascii="Arial Narrow" w:eastAsia="Arial" w:hAnsi="Arial Narrow"/>
                <w:spacing w:val="-1"/>
              </w:rPr>
              <w:t>y</w:t>
            </w:r>
            <w:r w:rsidRPr="00EA3290">
              <w:rPr>
                <w:rFonts w:ascii="Arial Narrow" w:eastAsia="Arial" w:hAnsi="Arial Narrow"/>
              </w:rPr>
              <w:t>er"</w:t>
            </w:r>
            <w:r w:rsidRPr="00EA3290">
              <w:rPr>
                <w:rFonts w:ascii="Arial Narrow" w:eastAsia="Arial" w:hAnsi="Arial Narrow"/>
                <w:spacing w:val="21"/>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at</w:t>
            </w:r>
            <w:r w:rsidRPr="00EA3290">
              <w:rPr>
                <w:rFonts w:ascii="Arial Narrow" w:eastAsia="Arial" w:hAnsi="Arial Narrow"/>
                <w:spacing w:val="19"/>
              </w:rPr>
              <w:t xml:space="preserve"> </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s</w:t>
            </w:r>
            <w:r w:rsidRPr="00EA3290">
              <w:rPr>
                <w:rFonts w:ascii="Arial Narrow" w:eastAsia="Arial" w:hAnsi="Arial Narrow"/>
                <w:spacing w:val="20"/>
              </w:rPr>
              <w:t xml:space="preserve"> </w:t>
            </w:r>
            <w:r w:rsidRPr="00EA3290">
              <w:rPr>
                <w:rFonts w:ascii="Arial Narrow" w:eastAsia="Arial" w:hAnsi="Arial Narrow"/>
                <w:spacing w:val="-1"/>
              </w:rPr>
              <w:t>be</w:t>
            </w:r>
            <w:r w:rsidRPr="00EA3290">
              <w:rPr>
                <w:rFonts w:ascii="Arial Narrow" w:eastAsia="Arial" w:hAnsi="Arial Narrow"/>
              </w:rPr>
              <w:t>en</w:t>
            </w:r>
            <w:r w:rsidRPr="00EA3290">
              <w:rPr>
                <w:rFonts w:ascii="Arial Narrow" w:eastAsia="Arial" w:hAnsi="Arial Narrow"/>
                <w:spacing w:val="22"/>
              </w:rPr>
              <w:t xml:space="preserve"> </w:t>
            </w:r>
            <w:r w:rsidRPr="00EA3290">
              <w:rPr>
                <w:rFonts w:ascii="Arial Narrow" w:eastAsia="Arial" w:hAnsi="Arial Narrow"/>
              </w:rPr>
              <w:t>ident</w:t>
            </w:r>
            <w:r w:rsidRPr="00EA3290">
              <w:rPr>
                <w:rFonts w:ascii="Arial Narrow" w:eastAsia="Arial" w:hAnsi="Arial Narrow"/>
                <w:spacing w:val="-2"/>
              </w:rPr>
              <w:t>i</w:t>
            </w:r>
            <w:r w:rsidRPr="00EA3290">
              <w:rPr>
                <w:rFonts w:ascii="Arial Narrow" w:eastAsia="Arial" w:hAnsi="Arial Narrow"/>
                <w:spacing w:val="3"/>
              </w:rPr>
              <w:t>f</w:t>
            </w:r>
            <w:r w:rsidRPr="00EA3290">
              <w:rPr>
                <w:rFonts w:ascii="Arial Narrow" w:eastAsia="Arial" w:hAnsi="Arial Narrow"/>
              </w:rPr>
              <w:t>ied</w:t>
            </w:r>
            <w:r w:rsidRPr="00EA3290">
              <w:rPr>
                <w:rFonts w:ascii="Arial Narrow" w:eastAsia="Arial" w:hAnsi="Arial Narrow"/>
                <w:spacing w:val="21"/>
              </w:rPr>
              <w:t xml:space="preserve"> </w:t>
            </w:r>
            <w:r w:rsidRPr="00EA3290">
              <w:rPr>
                <w:rFonts w:ascii="Arial Narrow" w:eastAsia="Arial" w:hAnsi="Arial Narrow"/>
                <w:spacing w:val="-3"/>
              </w:rPr>
              <w:t>i</w:t>
            </w:r>
            <w:r w:rsidRPr="00EA3290">
              <w:rPr>
                <w:rFonts w:ascii="Arial Narrow" w:eastAsia="Arial" w:hAnsi="Arial Narrow"/>
              </w:rPr>
              <w:t>n</w:t>
            </w:r>
            <w:r w:rsidRPr="00EA3290">
              <w:rPr>
                <w:rFonts w:ascii="Arial Narrow" w:eastAsia="Arial" w:hAnsi="Arial Narrow"/>
                <w:spacing w:val="21"/>
              </w:rPr>
              <w:t xml:space="preserve"> </w:t>
            </w:r>
            <w:r w:rsidRPr="00EA3290">
              <w:rPr>
                <w:rFonts w:ascii="Arial Narrow" w:eastAsia="Arial" w:hAnsi="Arial Narrow"/>
              </w:rPr>
              <w:t>sec</w:t>
            </w:r>
            <w:r w:rsidRPr="00EA3290">
              <w:rPr>
                <w:rFonts w:ascii="Arial Narrow" w:eastAsia="Arial" w:hAnsi="Arial Narrow"/>
                <w:spacing w:val="1"/>
              </w:rPr>
              <w:t>t</w:t>
            </w:r>
            <w:r w:rsidRPr="00EA3290">
              <w:rPr>
                <w:rFonts w:ascii="Arial Narrow" w:eastAsia="Arial" w:hAnsi="Arial Narrow"/>
              </w:rPr>
              <w:t>i</w:t>
            </w:r>
            <w:r w:rsidRPr="00EA3290">
              <w:rPr>
                <w:rFonts w:ascii="Arial Narrow" w:eastAsia="Arial" w:hAnsi="Arial Narrow"/>
                <w:spacing w:val="-2"/>
              </w:rPr>
              <w:t>o</w:t>
            </w:r>
            <w:r w:rsidRPr="00EA3290">
              <w:rPr>
                <w:rFonts w:ascii="Arial Narrow" w:eastAsia="Arial" w:hAnsi="Arial Narrow"/>
              </w:rPr>
              <w:t>n</w:t>
            </w:r>
            <w:r w:rsidRPr="00EA3290">
              <w:rPr>
                <w:rFonts w:ascii="Arial Narrow" w:eastAsia="Arial" w:hAnsi="Arial Narrow"/>
                <w:spacing w:val="18"/>
              </w:rPr>
              <w:t xml:space="preserve"> </w:t>
            </w:r>
            <w:r w:rsidRPr="00EA3290">
              <w:rPr>
                <w:rFonts w:ascii="Arial Narrow" w:eastAsia="Arial" w:hAnsi="Arial Narrow"/>
              </w:rPr>
              <w:t>2</w:t>
            </w:r>
          </w:p>
          <w:p w:rsidR="00EA3290" w:rsidRPr="00EA3290" w:rsidRDefault="00EA3290" w:rsidP="00EA3290">
            <w:pPr>
              <w:bidi w:val="0"/>
              <w:ind w:left="142" w:right="85"/>
              <w:jc w:val="both"/>
              <w:rPr>
                <w:rFonts w:ascii="Arial Narrow" w:eastAsia="Arial" w:hAnsi="Arial Narrow"/>
              </w:rPr>
            </w:pPr>
            <w:r w:rsidRPr="00EA3290">
              <w:rPr>
                <w:rFonts w:ascii="Arial Narrow" w:eastAsia="Arial" w:hAnsi="Arial Narrow"/>
                <w:b/>
                <w:bCs/>
              </w:rPr>
              <w:t>State</w:t>
            </w:r>
            <w:r w:rsidRPr="00EA3290">
              <w:rPr>
                <w:rFonts w:ascii="Arial Narrow" w:eastAsia="Arial" w:hAnsi="Arial Narrow"/>
                <w:b/>
                <w:bCs/>
                <w:spacing w:val="1"/>
              </w:rPr>
              <w:t>m</w:t>
            </w:r>
            <w:r w:rsidRPr="00EA3290">
              <w:rPr>
                <w:rFonts w:ascii="Arial Narrow" w:eastAsia="Arial" w:hAnsi="Arial Narrow"/>
                <w:b/>
                <w:bCs/>
              </w:rPr>
              <w:t>ent</w:t>
            </w:r>
            <w:r w:rsidRPr="00EA3290">
              <w:rPr>
                <w:rFonts w:ascii="Arial Narrow" w:eastAsia="Arial" w:hAnsi="Arial Narrow"/>
                <w:b/>
                <w:bCs/>
                <w:spacing w:val="5"/>
              </w:rPr>
              <w:t xml:space="preserve"> </w:t>
            </w:r>
            <w:r w:rsidRPr="00EA3290">
              <w:rPr>
                <w:rFonts w:ascii="Arial Narrow" w:eastAsia="Arial" w:hAnsi="Arial Narrow"/>
                <w:b/>
                <w:bCs/>
              </w:rPr>
              <w:t>of</w:t>
            </w:r>
            <w:r w:rsidRPr="00EA3290">
              <w:rPr>
                <w:rFonts w:ascii="Arial Narrow" w:eastAsia="Arial" w:hAnsi="Arial Narrow"/>
                <w:b/>
                <w:bCs/>
                <w:spacing w:val="4"/>
              </w:rPr>
              <w:t xml:space="preserve"> </w:t>
            </w:r>
            <w:r w:rsidRPr="00EA3290">
              <w:rPr>
                <w:rFonts w:ascii="Arial Narrow" w:eastAsia="Arial" w:hAnsi="Arial Narrow"/>
                <w:b/>
                <w:bCs/>
              </w:rPr>
              <w:t>the</w:t>
            </w:r>
            <w:r w:rsidRPr="00EA3290">
              <w:rPr>
                <w:rFonts w:ascii="Arial Narrow" w:eastAsia="Arial" w:hAnsi="Arial Narrow"/>
                <w:b/>
                <w:bCs/>
                <w:spacing w:val="5"/>
              </w:rPr>
              <w:t xml:space="preserve"> </w:t>
            </w:r>
            <w:r w:rsidRPr="00EA3290">
              <w:rPr>
                <w:rFonts w:ascii="Arial Narrow" w:eastAsia="Arial" w:hAnsi="Arial Narrow"/>
                <w:b/>
                <w:bCs/>
              </w:rPr>
              <w:t>Bid</w:t>
            </w:r>
            <w:r w:rsidRPr="00EA3290">
              <w:rPr>
                <w:rFonts w:ascii="Arial Narrow" w:eastAsia="Arial" w:hAnsi="Arial Narrow"/>
              </w:rPr>
              <w:t>,</w:t>
            </w:r>
            <w:r w:rsidRPr="00EA3290">
              <w:rPr>
                <w:rFonts w:ascii="Arial Narrow" w:eastAsia="Arial" w:hAnsi="Arial Narrow"/>
                <w:spacing w:val="5"/>
              </w:rPr>
              <w:t xml:space="preserve"> </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s</w:t>
            </w:r>
            <w:r w:rsidRPr="00EA3290">
              <w:rPr>
                <w:rFonts w:ascii="Arial Narrow" w:eastAsia="Arial" w:hAnsi="Arial Narrow"/>
                <w:spacing w:val="5"/>
              </w:rPr>
              <w:t xml:space="preserve"> </w:t>
            </w:r>
            <w:r w:rsidRPr="00EA3290">
              <w:rPr>
                <w:rFonts w:ascii="Arial Narrow" w:eastAsia="Arial" w:hAnsi="Arial Narrow"/>
              </w:rPr>
              <w:t>issu</w:t>
            </w:r>
            <w:r w:rsidRPr="00EA3290">
              <w:rPr>
                <w:rFonts w:ascii="Arial Narrow" w:eastAsia="Arial" w:hAnsi="Arial Narrow"/>
                <w:spacing w:val="1"/>
              </w:rPr>
              <w:t>e</w:t>
            </w:r>
            <w:r w:rsidRPr="00EA3290">
              <w:rPr>
                <w:rFonts w:ascii="Arial Narrow" w:eastAsia="Arial" w:hAnsi="Arial Narrow"/>
              </w:rPr>
              <w:t>d</w:t>
            </w:r>
            <w:r w:rsidRPr="00EA3290">
              <w:rPr>
                <w:rFonts w:ascii="Arial Narrow" w:eastAsia="Arial" w:hAnsi="Arial Narrow"/>
                <w:spacing w:val="5"/>
              </w:rPr>
              <w:t xml:space="preserve"> </w:t>
            </w:r>
            <w:r w:rsidRPr="00EA3290">
              <w:rPr>
                <w:rFonts w:ascii="Arial Narrow" w:eastAsia="Arial" w:hAnsi="Arial Narrow"/>
                <w:spacing w:val="-2"/>
              </w:rPr>
              <w:t>t</w:t>
            </w:r>
            <w:r w:rsidRPr="00EA3290">
              <w:rPr>
                <w:rFonts w:ascii="Arial Narrow" w:eastAsia="Arial" w:hAnsi="Arial Narrow"/>
              </w:rPr>
              <w:t>h</w:t>
            </w:r>
            <w:r w:rsidRPr="00EA3290">
              <w:rPr>
                <w:rFonts w:ascii="Arial Narrow" w:eastAsia="Arial" w:hAnsi="Arial Narrow"/>
                <w:spacing w:val="2"/>
              </w:rPr>
              <w:t>e</w:t>
            </w:r>
            <w:r w:rsidRPr="00EA3290">
              <w:rPr>
                <w:rFonts w:ascii="Arial Narrow" w:eastAsia="Arial" w:hAnsi="Arial Narrow"/>
              </w:rPr>
              <w:t>se</w:t>
            </w:r>
            <w:r w:rsidRPr="00EA3290">
              <w:rPr>
                <w:rFonts w:ascii="Arial Narrow" w:eastAsia="Arial" w:hAnsi="Arial Narrow"/>
                <w:spacing w:val="3"/>
              </w:rPr>
              <w:t xml:space="preserve"> </w:t>
            </w:r>
            <w:r w:rsidRPr="00EA3290">
              <w:rPr>
                <w:rFonts w:ascii="Arial Narrow" w:eastAsia="Arial" w:hAnsi="Arial Narrow"/>
              </w:rPr>
              <w:t>d</w:t>
            </w:r>
            <w:r w:rsidRPr="00EA3290">
              <w:rPr>
                <w:rFonts w:ascii="Arial Narrow" w:eastAsia="Arial" w:hAnsi="Arial Narrow"/>
                <w:spacing w:val="2"/>
              </w:rPr>
              <w:t>o</w:t>
            </w:r>
            <w:r w:rsidRPr="00EA3290">
              <w:rPr>
                <w:rFonts w:ascii="Arial Narrow" w:eastAsia="Arial" w:hAnsi="Arial Narrow"/>
                <w:spacing w:val="-2"/>
              </w:rPr>
              <w:t>c</w:t>
            </w:r>
            <w:r w:rsidRPr="00EA3290">
              <w:rPr>
                <w:rFonts w:ascii="Arial Narrow" w:eastAsia="Arial" w:hAnsi="Arial Narrow"/>
              </w:rPr>
              <w:t>u</w:t>
            </w:r>
            <w:r w:rsidRPr="00EA3290">
              <w:rPr>
                <w:rFonts w:ascii="Arial Narrow" w:eastAsia="Arial" w:hAnsi="Arial Narrow"/>
                <w:spacing w:val="3"/>
              </w:rPr>
              <w:t>m</w:t>
            </w:r>
            <w:r w:rsidRPr="00EA3290">
              <w:rPr>
                <w:rFonts w:ascii="Arial Narrow" w:eastAsia="Arial" w:hAnsi="Arial Narrow"/>
                <w:spacing w:val="-1"/>
              </w:rPr>
              <w:t>e</w:t>
            </w:r>
            <w:r w:rsidRPr="00EA3290">
              <w:rPr>
                <w:rFonts w:ascii="Arial Narrow" w:eastAsia="Arial" w:hAnsi="Arial Narrow"/>
              </w:rPr>
              <w:t>n</w:t>
            </w:r>
            <w:r w:rsidRPr="00EA3290">
              <w:rPr>
                <w:rFonts w:ascii="Arial Narrow" w:eastAsia="Arial" w:hAnsi="Arial Narrow"/>
                <w:spacing w:val="1"/>
              </w:rPr>
              <w:t>t</w:t>
            </w:r>
            <w:r w:rsidRPr="00EA3290">
              <w:rPr>
                <w:rFonts w:ascii="Arial Narrow" w:eastAsia="Arial" w:hAnsi="Arial Narrow"/>
              </w:rPr>
              <w:t>s</w:t>
            </w:r>
            <w:r w:rsidRPr="00EA3290">
              <w:rPr>
                <w:rFonts w:ascii="Arial Narrow" w:eastAsia="Arial" w:hAnsi="Arial Narrow"/>
                <w:spacing w:val="2"/>
              </w:rPr>
              <w:t xml:space="preserve"> </w:t>
            </w:r>
            <w:r w:rsidRPr="00EA3290">
              <w:rPr>
                <w:rFonts w:ascii="Arial Narrow" w:eastAsia="Arial" w:hAnsi="Arial Narrow"/>
                <w:spacing w:val="3"/>
              </w:rPr>
              <w:t>f</w:t>
            </w:r>
            <w:r w:rsidRPr="00EA3290">
              <w:rPr>
                <w:rFonts w:ascii="Arial Narrow" w:eastAsia="Arial" w:hAnsi="Arial Narrow"/>
              </w:rPr>
              <w:t>or</w:t>
            </w:r>
            <w:r w:rsidRPr="00EA3290">
              <w:rPr>
                <w:rFonts w:ascii="Arial Narrow" w:eastAsia="Arial" w:hAnsi="Arial Narrow"/>
                <w:spacing w:val="5"/>
              </w:rPr>
              <w:t xml:space="preserve"> </w:t>
            </w:r>
            <w:r w:rsidRPr="00EA3290">
              <w:rPr>
                <w:rFonts w:ascii="Arial Narrow" w:eastAsia="Arial" w:hAnsi="Arial Narrow"/>
              </w:rPr>
              <w:t>the</w:t>
            </w:r>
            <w:r w:rsidRPr="00EA3290">
              <w:rPr>
                <w:rFonts w:ascii="Arial Narrow" w:eastAsia="Arial" w:hAnsi="Arial Narrow"/>
                <w:spacing w:val="5"/>
              </w:rPr>
              <w:t xml:space="preserve"> </w:t>
            </w:r>
            <w:r w:rsidRPr="00EA3290">
              <w:rPr>
                <w:rFonts w:ascii="Arial Narrow" w:eastAsia="Arial" w:hAnsi="Arial Narrow"/>
              </w:rPr>
              <w:t>i</w:t>
            </w:r>
            <w:r w:rsidRPr="00EA3290">
              <w:rPr>
                <w:rFonts w:ascii="Arial Narrow" w:eastAsia="Arial" w:hAnsi="Arial Narrow"/>
                <w:spacing w:val="-1"/>
              </w:rPr>
              <w:t>m</w:t>
            </w:r>
            <w:r w:rsidRPr="00EA3290">
              <w:rPr>
                <w:rFonts w:ascii="Arial Narrow" w:eastAsia="Arial" w:hAnsi="Arial Narrow"/>
              </w:rPr>
              <w:t>pl</w:t>
            </w:r>
            <w:r w:rsidRPr="00EA3290">
              <w:rPr>
                <w:rFonts w:ascii="Arial Narrow" w:eastAsia="Arial" w:hAnsi="Arial Narrow"/>
                <w:spacing w:val="1"/>
              </w:rPr>
              <w:t>e</w:t>
            </w:r>
            <w:r w:rsidRPr="00EA3290">
              <w:rPr>
                <w:rFonts w:ascii="Arial Narrow" w:eastAsia="Arial" w:hAnsi="Arial Narrow"/>
              </w:rPr>
              <w:t>me</w:t>
            </w:r>
            <w:r w:rsidRPr="00EA3290">
              <w:rPr>
                <w:rFonts w:ascii="Arial Narrow" w:eastAsia="Arial" w:hAnsi="Arial Narrow"/>
                <w:spacing w:val="1"/>
              </w:rPr>
              <w:t>n</w:t>
            </w:r>
            <w:r w:rsidRPr="00EA3290">
              <w:rPr>
                <w:rFonts w:ascii="Arial Narrow" w:eastAsia="Arial" w:hAnsi="Arial Narrow"/>
              </w:rPr>
              <w:t>tation</w:t>
            </w:r>
            <w:r w:rsidRPr="00EA3290">
              <w:rPr>
                <w:rFonts w:ascii="Arial Narrow" w:eastAsia="Arial" w:hAnsi="Arial Narrow"/>
                <w:spacing w:val="5"/>
              </w:rPr>
              <w:t xml:space="preserve"> </w:t>
            </w:r>
            <w:r w:rsidRPr="00EA3290">
              <w:rPr>
                <w:rFonts w:ascii="Arial Narrow" w:eastAsia="Arial" w:hAnsi="Arial Narrow"/>
                <w:spacing w:val="-1"/>
              </w:rPr>
              <w:t>o</w:t>
            </w:r>
            <w:r w:rsidRPr="00EA3290">
              <w:rPr>
                <w:rFonts w:ascii="Arial Narrow" w:eastAsia="Arial" w:hAnsi="Arial Narrow"/>
              </w:rPr>
              <w:t xml:space="preserve">f </w:t>
            </w:r>
            <w:r w:rsidRPr="00EA3290">
              <w:rPr>
                <w:rFonts w:ascii="Arial Narrow" w:eastAsia="Arial" w:hAnsi="Arial Narrow"/>
                <w:spacing w:val="9"/>
              </w:rPr>
              <w:t>W</w:t>
            </w:r>
            <w:r w:rsidRPr="00EA3290">
              <w:rPr>
                <w:rFonts w:ascii="Arial Narrow" w:eastAsia="Arial" w:hAnsi="Arial Narrow"/>
                <w:spacing w:val="-1"/>
              </w:rPr>
              <w:t>o</w:t>
            </w:r>
            <w:r w:rsidRPr="00EA3290">
              <w:rPr>
                <w:rFonts w:ascii="Arial Narrow" w:eastAsia="Arial" w:hAnsi="Arial Narrow"/>
              </w:rPr>
              <w:t>rks</w:t>
            </w:r>
            <w:r w:rsidRPr="00EA3290">
              <w:rPr>
                <w:rFonts w:ascii="Arial Narrow" w:eastAsia="Arial" w:hAnsi="Arial Narrow"/>
                <w:spacing w:val="4"/>
              </w:rPr>
              <w:t xml:space="preserve"> </w:t>
            </w:r>
            <w:r w:rsidRPr="00EA3290">
              <w:rPr>
                <w:rFonts w:ascii="Arial Narrow" w:eastAsia="Arial" w:hAnsi="Arial Narrow"/>
              </w:rPr>
              <w:t>as</w:t>
            </w:r>
            <w:r w:rsidRPr="00EA3290">
              <w:rPr>
                <w:rFonts w:ascii="Arial Narrow" w:eastAsia="Arial" w:hAnsi="Arial Narrow"/>
                <w:spacing w:val="5"/>
              </w:rPr>
              <w:t xml:space="preserve"> </w:t>
            </w:r>
            <w:r w:rsidRPr="00EA3290">
              <w:rPr>
                <w:rFonts w:ascii="Arial Narrow" w:eastAsia="Arial" w:hAnsi="Arial Narrow"/>
                <w:spacing w:val="-2"/>
              </w:rPr>
              <w:t>s</w:t>
            </w:r>
            <w:r w:rsidRPr="00EA3290">
              <w:rPr>
                <w:rFonts w:ascii="Arial Narrow" w:eastAsia="Arial" w:hAnsi="Arial Narrow"/>
              </w:rPr>
              <w:t>et p</w:t>
            </w:r>
            <w:r w:rsidRPr="00EA3290">
              <w:rPr>
                <w:rFonts w:ascii="Arial Narrow" w:eastAsia="Arial" w:hAnsi="Arial Narrow"/>
                <w:spacing w:val="2"/>
              </w:rPr>
              <w:t>u</w:t>
            </w:r>
            <w:r w:rsidRPr="00EA3290">
              <w:rPr>
                <w:rFonts w:ascii="Arial Narrow" w:eastAsia="Arial" w:hAnsi="Arial Narrow"/>
              </w:rPr>
              <w:t>t</w:t>
            </w:r>
            <w:r w:rsidRPr="00EA3290">
              <w:rPr>
                <w:rFonts w:ascii="Arial Narrow" w:eastAsia="Arial" w:hAnsi="Arial Narrow"/>
                <w:spacing w:val="7"/>
              </w:rPr>
              <w:t xml:space="preserve"> </w:t>
            </w:r>
            <w:r w:rsidRPr="00EA3290">
              <w:rPr>
                <w:rFonts w:ascii="Arial Narrow" w:eastAsia="Arial" w:hAnsi="Arial Narrow"/>
              </w:rPr>
              <w:t>in</w:t>
            </w:r>
            <w:r w:rsidRPr="00EA3290">
              <w:rPr>
                <w:rFonts w:ascii="Arial Narrow" w:eastAsia="Arial" w:hAnsi="Arial Narrow"/>
                <w:spacing w:val="4"/>
              </w:rPr>
              <w:t xml:space="preserve"> </w:t>
            </w:r>
            <w:r w:rsidRPr="00EA3290">
              <w:rPr>
                <w:rFonts w:ascii="Arial Narrow" w:eastAsia="Arial" w:hAnsi="Arial Narrow"/>
              </w:rPr>
              <w:t>sec</w:t>
            </w:r>
            <w:r w:rsidRPr="00EA3290">
              <w:rPr>
                <w:rFonts w:ascii="Arial Narrow" w:eastAsia="Arial" w:hAnsi="Arial Narrow"/>
                <w:spacing w:val="1"/>
              </w:rPr>
              <w:t>t</w:t>
            </w:r>
            <w:r w:rsidRPr="00EA3290">
              <w:rPr>
                <w:rFonts w:ascii="Arial Narrow" w:eastAsia="Arial" w:hAnsi="Arial Narrow"/>
              </w:rPr>
              <w:t>i</w:t>
            </w:r>
            <w:r w:rsidRPr="00EA3290">
              <w:rPr>
                <w:rFonts w:ascii="Arial Narrow" w:eastAsia="Arial" w:hAnsi="Arial Narrow"/>
                <w:spacing w:val="-2"/>
              </w:rPr>
              <w:t>o</w:t>
            </w:r>
            <w:r w:rsidRPr="00EA3290">
              <w:rPr>
                <w:rFonts w:ascii="Arial Narrow" w:eastAsia="Arial" w:hAnsi="Arial Narrow"/>
              </w:rPr>
              <w:t>n</w:t>
            </w:r>
            <w:r w:rsidRPr="00EA3290">
              <w:rPr>
                <w:rFonts w:ascii="Arial Narrow" w:eastAsia="Arial" w:hAnsi="Arial Narrow"/>
                <w:spacing w:val="7"/>
              </w:rPr>
              <w:t xml:space="preserve"> </w:t>
            </w:r>
            <w:r w:rsidRPr="00EA3290">
              <w:rPr>
                <w:rFonts w:ascii="Arial Narrow" w:eastAsia="Arial" w:hAnsi="Arial Narrow"/>
              </w:rPr>
              <w:t>6</w:t>
            </w:r>
            <w:r w:rsidRPr="00EA3290">
              <w:rPr>
                <w:rFonts w:ascii="Arial Narrow" w:eastAsia="Arial" w:hAnsi="Arial Narrow"/>
                <w:spacing w:val="5"/>
              </w:rPr>
              <w:t xml:space="preserve"> </w:t>
            </w:r>
            <w:r w:rsidRPr="00EA3290">
              <w:rPr>
                <w:rFonts w:ascii="Arial Narrow" w:eastAsia="Arial" w:hAnsi="Arial Narrow"/>
              </w:rPr>
              <w:t xml:space="preserve">" </w:t>
            </w:r>
            <w:r w:rsidRPr="00EA3290">
              <w:rPr>
                <w:rFonts w:ascii="Arial Narrow" w:eastAsia="Arial" w:hAnsi="Arial Narrow"/>
                <w:spacing w:val="9"/>
              </w:rPr>
              <w:t>W</w:t>
            </w:r>
            <w:r w:rsidRPr="00EA3290">
              <w:rPr>
                <w:rFonts w:ascii="Arial Narrow" w:eastAsia="Arial" w:hAnsi="Arial Narrow"/>
                <w:spacing w:val="-4"/>
              </w:rPr>
              <w:t>o</w:t>
            </w:r>
            <w:r w:rsidRPr="00EA3290">
              <w:rPr>
                <w:rFonts w:ascii="Arial Narrow" w:eastAsia="Arial" w:hAnsi="Arial Narrow"/>
              </w:rPr>
              <w:t>rk</w:t>
            </w:r>
            <w:r w:rsidRPr="00EA3290">
              <w:rPr>
                <w:rFonts w:ascii="Arial Narrow" w:eastAsia="Arial" w:hAnsi="Arial Narrow"/>
                <w:spacing w:val="5"/>
              </w:rPr>
              <w:t xml:space="preserve"> </w:t>
            </w:r>
            <w:r w:rsidRPr="00EA3290">
              <w:rPr>
                <w:rFonts w:ascii="Arial Narrow" w:eastAsia="Arial" w:hAnsi="Arial Narrow"/>
              </w:rPr>
              <w:t>requi</w:t>
            </w:r>
            <w:r w:rsidRPr="00EA3290">
              <w:rPr>
                <w:rFonts w:ascii="Arial Narrow" w:eastAsia="Arial" w:hAnsi="Arial Narrow"/>
                <w:spacing w:val="-1"/>
              </w:rPr>
              <w:t>r</w:t>
            </w:r>
            <w:r w:rsidRPr="00EA3290">
              <w:rPr>
                <w:rFonts w:ascii="Arial Narrow" w:eastAsia="Arial" w:hAnsi="Arial Narrow"/>
              </w:rPr>
              <w:t>e</w:t>
            </w:r>
            <w:r w:rsidRPr="00EA3290">
              <w:rPr>
                <w:rFonts w:ascii="Arial Narrow" w:eastAsia="Arial" w:hAnsi="Arial Narrow"/>
                <w:spacing w:val="3"/>
              </w:rPr>
              <w:t>m</w:t>
            </w:r>
            <w:r w:rsidRPr="00EA3290">
              <w:rPr>
                <w:rFonts w:ascii="Arial Narrow" w:eastAsia="Arial" w:hAnsi="Arial Narrow"/>
              </w:rPr>
              <w:t>e</w:t>
            </w:r>
            <w:r w:rsidRPr="00EA3290">
              <w:rPr>
                <w:rFonts w:ascii="Arial Narrow" w:eastAsia="Arial" w:hAnsi="Arial Narrow"/>
                <w:spacing w:val="2"/>
              </w:rPr>
              <w:t>n</w:t>
            </w:r>
            <w:r w:rsidRPr="00EA3290">
              <w:rPr>
                <w:rFonts w:ascii="Arial Narrow" w:eastAsia="Arial" w:hAnsi="Arial Narrow"/>
              </w:rPr>
              <w:t>t</w:t>
            </w:r>
            <w:r w:rsidRPr="00EA3290">
              <w:rPr>
                <w:rFonts w:ascii="Arial Narrow" w:eastAsia="Arial" w:hAnsi="Arial Narrow"/>
                <w:spacing w:val="-2"/>
              </w:rPr>
              <w:t>s</w:t>
            </w:r>
            <w:r w:rsidRPr="00EA3290">
              <w:rPr>
                <w:rFonts w:ascii="Arial Narrow" w:eastAsia="Arial" w:hAnsi="Arial Narrow"/>
              </w:rPr>
              <w:t>".</w:t>
            </w:r>
            <w:r w:rsidRPr="00EA3290">
              <w:rPr>
                <w:rFonts w:ascii="Arial Narrow" w:eastAsia="Arial" w:hAnsi="Arial Narrow"/>
                <w:spacing w:val="5"/>
              </w:rPr>
              <w:t xml:space="preserve"> </w:t>
            </w:r>
            <w:r w:rsidRPr="00EA3290">
              <w:rPr>
                <w:rFonts w:ascii="Arial Narrow" w:eastAsia="Arial" w:hAnsi="Arial Narrow"/>
              </w:rPr>
              <w:t>The</w:t>
            </w:r>
            <w:r w:rsidRPr="00EA3290">
              <w:rPr>
                <w:rFonts w:ascii="Arial Narrow" w:eastAsia="Arial" w:hAnsi="Arial Narrow"/>
                <w:spacing w:val="5"/>
              </w:rPr>
              <w:t xml:space="preserve"> </w:t>
            </w:r>
            <w:r w:rsidRPr="00EA3290">
              <w:rPr>
                <w:rFonts w:ascii="Arial Narrow" w:eastAsia="Arial" w:hAnsi="Arial Narrow"/>
              </w:rPr>
              <w:t>na</w:t>
            </w:r>
            <w:r w:rsidRPr="00EA3290">
              <w:rPr>
                <w:rFonts w:ascii="Arial Narrow" w:eastAsia="Arial" w:hAnsi="Arial Narrow"/>
                <w:spacing w:val="1"/>
              </w:rPr>
              <w:t>m</w:t>
            </w:r>
            <w:r w:rsidRPr="00EA3290">
              <w:rPr>
                <w:rFonts w:ascii="Arial Narrow" w:eastAsia="Arial" w:hAnsi="Arial Narrow"/>
              </w:rPr>
              <w:t>e</w:t>
            </w:r>
            <w:r w:rsidRPr="00EA3290">
              <w:rPr>
                <w:rFonts w:ascii="Arial Narrow" w:eastAsia="Arial" w:hAnsi="Arial Narrow"/>
                <w:spacing w:val="5"/>
              </w:rPr>
              <w:t xml:space="preserve"> </w:t>
            </w:r>
            <w:r w:rsidRPr="00EA3290">
              <w:rPr>
                <w:rFonts w:ascii="Arial Narrow" w:eastAsia="Arial" w:hAnsi="Arial Narrow"/>
              </w:rPr>
              <w:t>a</w:t>
            </w:r>
            <w:r w:rsidRPr="00EA3290">
              <w:rPr>
                <w:rFonts w:ascii="Arial Narrow" w:eastAsia="Arial" w:hAnsi="Arial Narrow"/>
                <w:spacing w:val="2"/>
              </w:rPr>
              <w:t>n</w:t>
            </w:r>
            <w:r w:rsidRPr="00EA3290">
              <w:rPr>
                <w:rFonts w:ascii="Arial Narrow" w:eastAsia="Arial" w:hAnsi="Arial Narrow"/>
              </w:rPr>
              <w:t>d</w:t>
            </w:r>
            <w:r w:rsidRPr="00EA3290">
              <w:rPr>
                <w:rFonts w:ascii="Arial Narrow" w:eastAsia="Arial" w:hAnsi="Arial Narrow"/>
                <w:spacing w:val="5"/>
              </w:rPr>
              <w:t xml:space="preserve"> </w:t>
            </w:r>
            <w:r w:rsidRPr="00EA3290">
              <w:rPr>
                <w:rFonts w:ascii="Arial Narrow" w:eastAsia="Arial" w:hAnsi="Arial Narrow"/>
              </w:rPr>
              <w:t>nu</w:t>
            </w:r>
            <w:r w:rsidRPr="00EA3290">
              <w:rPr>
                <w:rFonts w:ascii="Arial Narrow" w:eastAsia="Arial" w:hAnsi="Arial Narrow"/>
                <w:spacing w:val="-1"/>
              </w:rPr>
              <w:t>m</w:t>
            </w:r>
            <w:r w:rsidRPr="00EA3290">
              <w:rPr>
                <w:rFonts w:ascii="Arial Narrow" w:eastAsia="Arial" w:hAnsi="Arial Narrow"/>
              </w:rPr>
              <w:t>b</w:t>
            </w:r>
            <w:r w:rsidRPr="00EA3290">
              <w:rPr>
                <w:rFonts w:ascii="Arial Narrow" w:eastAsia="Arial" w:hAnsi="Arial Narrow"/>
                <w:spacing w:val="2"/>
              </w:rPr>
              <w:t>e</w:t>
            </w:r>
            <w:r w:rsidRPr="00EA3290">
              <w:rPr>
                <w:rFonts w:ascii="Arial Narrow" w:eastAsia="Arial" w:hAnsi="Arial Narrow"/>
              </w:rPr>
              <w:t>r</w:t>
            </w:r>
            <w:r w:rsidRPr="00EA3290">
              <w:rPr>
                <w:rFonts w:ascii="Arial Narrow" w:eastAsia="Arial" w:hAnsi="Arial Narrow"/>
                <w:spacing w:val="5"/>
              </w:rPr>
              <w:t xml:space="preserve">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7"/>
              </w:rPr>
              <w:t xml:space="preserve"> </w:t>
            </w:r>
            <w:r w:rsidRPr="00EA3290">
              <w:rPr>
                <w:rFonts w:ascii="Arial Narrow" w:eastAsia="Arial" w:hAnsi="Arial Narrow"/>
              </w:rPr>
              <w:t>bid</w:t>
            </w:r>
            <w:r w:rsidRPr="00EA3290">
              <w:rPr>
                <w:rFonts w:ascii="Arial Narrow" w:eastAsia="Arial" w:hAnsi="Arial Narrow"/>
                <w:spacing w:val="7"/>
              </w:rPr>
              <w:t xml:space="preserve"> </w:t>
            </w:r>
            <w:r w:rsidRPr="00EA3290">
              <w:rPr>
                <w:rFonts w:ascii="Arial Narrow" w:eastAsia="Arial" w:hAnsi="Arial Narrow"/>
              </w:rPr>
              <w:t>s</w:t>
            </w:r>
            <w:r w:rsidRPr="00EA3290">
              <w:rPr>
                <w:rFonts w:ascii="Arial Narrow" w:eastAsia="Arial" w:hAnsi="Arial Narrow"/>
                <w:spacing w:val="-1"/>
              </w:rPr>
              <w:t>h</w:t>
            </w:r>
            <w:r w:rsidRPr="00EA3290">
              <w:rPr>
                <w:rFonts w:ascii="Arial Narrow" w:eastAsia="Arial" w:hAnsi="Arial Narrow"/>
              </w:rPr>
              <w:t>all</w:t>
            </w:r>
            <w:r w:rsidRPr="00EA3290">
              <w:rPr>
                <w:rFonts w:ascii="Arial Narrow" w:eastAsia="Arial" w:hAnsi="Arial Narrow"/>
                <w:spacing w:val="6"/>
              </w:rPr>
              <w:t xml:space="preserve"> </w:t>
            </w:r>
            <w:r w:rsidRPr="00EA3290">
              <w:rPr>
                <w:rFonts w:ascii="Arial Narrow" w:eastAsia="Arial" w:hAnsi="Arial Narrow"/>
              </w:rPr>
              <w:t>be</w:t>
            </w:r>
            <w:r w:rsidRPr="00EA3290">
              <w:rPr>
                <w:rFonts w:ascii="Arial Narrow" w:eastAsia="Arial" w:hAnsi="Arial Narrow"/>
                <w:spacing w:val="6"/>
              </w:rPr>
              <w:t xml:space="preserve"> </w:t>
            </w:r>
            <w:r w:rsidRPr="00EA3290">
              <w:rPr>
                <w:rFonts w:ascii="Arial Narrow" w:eastAsia="Arial" w:hAnsi="Arial Narrow"/>
              </w:rPr>
              <w:t>included</w:t>
            </w:r>
            <w:r w:rsidRPr="00EA3290">
              <w:rPr>
                <w:rFonts w:ascii="Arial Narrow" w:eastAsia="Arial" w:hAnsi="Arial Narrow"/>
                <w:spacing w:val="5"/>
              </w:rPr>
              <w:t xml:space="preserve"> </w:t>
            </w:r>
            <w:r w:rsidRPr="00EA3290">
              <w:rPr>
                <w:rFonts w:ascii="Arial Narrow" w:eastAsia="Arial" w:hAnsi="Arial Narrow"/>
              </w:rPr>
              <w:t xml:space="preserve">in </w:t>
            </w:r>
            <w:r w:rsidRPr="00EA3290">
              <w:rPr>
                <w:rFonts w:ascii="Arial Narrow" w:eastAsia="Arial" w:hAnsi="Arial Narrow"/>
                <w:b/>
                <w:bCs/>
              </w:rPr>
              <w:t>State</w:t>
            </w:r>
            <w:r w:rsidRPr="00EA3290">
              <w:rPr>
                <w:rFonts w:ascii="Arial Narrow" w:eastAsia="Arial" w:hAnsi="Arial Narrow"/>
                <w:b/>
                <w:bCs/>
                <w:spacing w:val="1"/>
              </w:rPr>
              <w:t>m</w:t>
            </w:r>
            <w:r w:rsidRPr="00EA3290">
              <w:rPr>
                <w:rFonts w:ascii="Arial Narrow" w:eastAsia="Arial" w:hAnsi="Arial Narrow"/>
                <w:b/>
                <w:bCs/>
              </w:rPr>
              <w:t>ent of the Bid</w:t>
            </w:r>
            <w:r w:rsidRPr="00EA3290">
              <w:rPr>
                <w:rFonts w:ascii="Arial Narrow" w:eastAsia="Arial" w:hAnsi="Arial Narrow"/>
                <w:b/>
                <w:bCs/>
                <w:spacing w:val="-1"/>
              </w:rPr>
              <w:t xml:space="preserve"> </w:t>
            </w:r>
            <w:r w:rsidRPr="00EA3290">
              <w:rPr>
                <w:rFonts w:ascii="Arial Narrow" w:eastAsia="Arial" w:hAnsi="Arial Narrow"/>
              </w:rPr>
              <w:t>a</w:t>
            </w:r>
            <w:r w:rsidRPr="00EA3290">
              <w:rPr>
                <w:rFonts w:ascii="Arial Narrow" w:eastAsia="Arial" w:hAnsi="Arial Narrow"/>
                <w:spacing w:val="2"/>
              </w:rPr>
              <w:t>n</w:t>
            </w:r>
            <w:r w:rsidRPr="00EA3290">
              <w:rPr>
                <w:rFonts w:ascii="Arial Narrow" w:eastAsia="Arial" w:hAnsi="Arial Narrow"/>
              </w:rPr>
              <w:t>d Sp</w:t>
            </w:r>
            <w:r w:rsidRPr="00EA3290">
              <w:rPr>
                <w:rFonts w:ascii="Arial Narrow" w:eastAsia="Arial" w:hAnsi="Arial Narrow"/>
                <w:spacing w:val="2"/>
              </w:rPr>
              <w:t>e</w:t>
            </w:r>
            <w:r w:rsidRPr="00EA3290">
              <w:rPr>
                <w:rFonts w:ascii="Arial Narrow" w:eastAsia="Arial" w:hAnsi="Arial Narrow"/>
              </w:rPr>
              <w:t>c</w:t>
            </w:r>
            <w:r w:rsidRPr="00EA3290">
              <w:rPr>
                <w:rFonts w:ascii="Arial Narrow" w:eastAsia="Arial" w:hAnsi="Arial Narrow"/>
                <w:spacing w:val="-3"/>
              </w:rPr>
              <w:t>i</w:t>
            </w:r>
            <w:r w:rsidRPr="00EA3290">
              <w:rPr>
                <w:rFonts w:ascii="Arial Narrow" w:eastAsia="Arial" w:hAnsi="Arial Narrow"/>
              </w:rPr>
              <w:t>al c</w:t>
            </w:r>
            <w:r w:rsidRPr="00EA3290">
              <w:rPr>
                <w:rFonts w:ascii="Arial Narrow" w:eastAsia="Arial" w:hAnsi="Arial Narrow"/>
                <w:spacing w:val="2"/>
              </w:rPr>
              <w:t>o</w:t>
            </w:r>
            <w:r w:rsidRPr="00EA3290">
              <w:rPr>
                <w:rFonts w:ascii="Arial Narrow" w:eastAsia="Arial" w:hAnsi="Arial Narrow"/>
                <w:spacing w:val="-1"/>
              </w:rPr>
              <w:t>n</w:t>
            </w:r>
            <w:r w:rsidRPr="00EA3290">
              <w:rPr>
                <w:rFonts w:ascii="Arial Narrow" w:eastAsia="Arial" w:hAnsi="Arial Narrow"/>
              </w:rPr>
              <w:t>diti</w:t>
            </w:r>
            <w:r w:rsidRPr="00EA3290">
              <w:rPr>
                <w:rFonts w:ascii="Arial Narrow" w:eastAsia="Arial" w:hAnsi="Arial Narrow"/>
                <w:spacing w:val="1"/>
              </w:rPr>
              <w:t>o</w:t>
            </w:r>
            <w:r w:rsidRPr="00EA3290">
              <w:rPr>
                <w:rFonts w:ascii="Arial Narrow" w:eastAsia="Arial" w:hAnsi="Arial Narrow"/>
              </w:rPr>
              <w:t>ns</w:t>
            </w:r>
            <w:r w:rsidRPr="00EA3290">
              <w:rPr>
                <w:rFonts w:ascii="Arial Narrow" w:eastAsia="Arial" w:hAnsi="Arial Narrow"/>
                <w:spacing w:val="-1"/>
              </w:rPr>
              <w:t xml:space="preserve"> </w:t>
            </w:r>
            <w:r w:rsidRPr="00EA3290">
              <w:rPr>
                <w:rFonts w:ascii="Arial Narrow" w:eastAsia="Arial" w:hAnsi="Arial Narrow"/>
              </w:rPr>
              <w:t>of</w:t>
            </w:r>
            <w:r w:rsidRPr="00EA3290">
              <w:rPr>
                <w:rFonts w:ascii="Arial Narrow" w:eastAsia="Arial" w:hAnsi="Arial Narrow"/>
                <w:spacing w:val="2"/>
              </w:rPr>
              <w:t xml:space="preserve"> </w:t>
            </w:r>
            <w:r w:rsidRPr="00EA3290">
              <w:rPr>
                <w:rFonts w:ascii="Arial Narrow" w:eastAsia="Arial" w:hAnsi="Arial Narrow"/>
                <w:spacing w:val="-1"/>
              </w:rPr>
              <w:t>t</w:t>
            </w:r>
            <w:r w:rsidRPr="00EA3290">
              <w:rPr>
                <w:rFonts w:ascii="Arial Narrow" w:eastAsia="Arial" w:hAnsi="Arial Narrow"/>
              </w:rPr>
              <w:t>he</w:t>
            </w:r>
            <w:r w:rsidRPr="00EA3290">
              <w:rPr>
                <w:rFonts w:ascii="Arial Narrow" w:eastAsia="Arial" w:hAnsi="Arial Narrow"/>
                <w:spacing w:val="2"/>
              </w:rPr>
              <w:t xml:space="preserve"> </w:t>
            </w:r>
            <w:r w:rsidRPr="00EA3290">
              <w:rPr>
                <w:rFonts w:ascii="Arial Narrow" w:eastAsia="Arial" w:hAnsi="Arial Narrow"/>
                <w:spacing w:val="-2"/>
              </w:rPr>
              <w:t>c</w:t>
            </w:r>
            <w:r w:rsidRPr="00EA3290">
              <w:rPr>
                <w:rFonts w:ascii="Arial Narrow" w:eastAsia="Arial" w:hAnsi="Arial Narrow"/>
              </w:rPr>
              <w:t>o</w:t>
            </w:r>
            <w:r w:rsidRPr="00EA3290">
              <w:rPr>
                <w:rFonts w:ascii="Arial Narrow" w:eastAsia="Arial" w:hAnsi="Arial Narrow"/>
                <w:spacing w:val="2"/>
              </w:rPr>
              <w:t>n</w:t>
            </w:r>
            <w:r w:rsidRPr="00EA3290">
              <w:rPr>
                <w:rFonts w:ascii="Arial Narrow" w:eastAsia="Arial" w:hAnsi="Arial Narrow"/>
              </w:rPr>
              <w:t>tract.</w:t>
            </w:r>
          </w:p>
          <w:p w:rsidR="00EA3290" w:rsidRPr="00EA3290" w:rsidRDefault="00EA3290" w:rsidP="00EA3290">
            <w:pPr>
              <w:bidi w:val="0"/>
              <w:spacing w:before="16" w:line="260" w:lineRule="exact"/>
              <w:jc w:val="both"/>
              <w:rPr>
                <w:rFonts w:ascii="Arial Narrow" w:hAnsi="Arial Narrow"/>
              </w:rPr>
            </w:pPr>
          </w:p>
          <w:p w:rsidR="00EA3290" w:rsidRPr="00EA3290" w:rsidRDefault="00EA3290" w:rsidP="00EA3290">
            <w:pPr>
              <w:bidi w:val="0"/>
              <w:ind w:left="115" w:right="-20"/>
              <w:jc w:val="both"/>
              <w:rPr>
                <w:rFonts w:ascii="Arial Narrow" w:eastAsia="Arial" w:hAnsi="Arial Narrow"/>
              </w:rPr>
            </w:pPr>
            <w:r w:rsidRPr="00EA3290">
              <w:rPr>
                <w:rFonts w:ascii="Arial Narrow" w:eastAsia="Arial" w:hAnsi="Arial Narrow"/>
                <w:b/>
                <w:bCs/>
                <w:spacing w:val="1"/>
              </w:rPr>
              <w:t>1</w:t>
            </w:r>
            <w:r w:rsidRPr="00EA3290">
              <w:rPr>
                <w:rFonts w:ascii="Arial Narrow" w:eastAsia="Arial" w:hAnsi="Arial Narrow"/>
                <w:b/>
                <w:bCs/>
                <w:spacing w:val="-1"/>
              </w:rPr>
              <w:t>-</w:t>
            </w:r>
            <w:r w:rsidRPr="00EA3290">
              <w:rPr>
                <w:rFonts w:ascii="Arial Narrow" w:eastAsia="Arial" w:hAnsi="Arial Narrow"/>
                <w:b/>
                <w:bCs/>
                <w:spacing w:val="13"/>
              </w:rPr>
              <w:t xml:space="preserve">2 </w:t>
            </w:r>
            <w:r w:rsidRPr="00EA3290">
              <w:rPr>
                <w:rFonts w:ascii="Arial Narrow" w:eastAsia="Arial" w:hAnsi="Arial Narrow"/>
                <w:spacing w:val="2"/>
              </w:rPr>
              <w:t>T</w:t>
            </w:r>
            <w:r w:rsidRPr="00EA3290">
              <w:rPr>
                <w:rFonts w:ascii="Arial Narrow" w:eastAsia="Arial" w:hAnsi="Arial Narrow"/>
                <w:spacing w:val="-1"/>
              </w:rPr>
              <w:t>h</w:t>
            </w:r>
            <w:r w:rsidRPr="00EA3290">
              <w:rPr>
                <w:rFonts w:ascii="Arial Narrow" w:eastAsia="Arial" w:hAnsi="Arial Narrow"/>
              </w:rPr>
              <w:t xml:space="preserve">e </w:t>
            </w:r>
            <w:r w:rsidRPr="00EA3290">
              <w:rPr>
                <w:rFonts w:ascii="Arial Narrow" w:eastAsia="Arial" w:hAnsi="Arial Narrow"/>
                <w:spacing w:val="2"/>
              </w:rPr>
              <w:t>f</w:t>
            </w:r>
            <w:r w:rsidRPr="00EA3290">
              <w:rPr>
                <w:rFonts w:ascii="Arial Narrow" w:eastAsia="Arial" w:hAnsi="Arial Narrow"/>
              </w:rPr>
              <w:t>ollo</w:t>
            </w:r>
            <w:r w:rsidRPr="00EA3290">
              <w:rPr>
                <w:rFonts w:ascii="Arial Narrow" w:eastAsia="Arial" w:hAnsi="Arial Narrow"/>
                <w:spacing w:val="-2"/>
              </w:rPr>
              <w:t>w</w:t>
            </w:r>
            <w:r w:rsidRPr="00EA3290">
              <w:rPr>
                <w:rFonts w:ascii="Arial Narrow" w:eastAsia="Arial" w:hAnsi="Arial Narrow"/>
              </w:rPr>
              <w:t>ing sh</w:t>
            </w:r>
            <w:r w:rsidRPr="00EA3290">
              <w:rPr>
                <w:rFonts w:ascii="Arial Narrow" w:eastAsia="Arial" w:hAnsi="Arial Narrow"/>
                <w:spacing w:val="1"/>
              </w:rPr>
              <w:t>a</w:t>
            </w:r>
            <w:r w:rsidRPr="00EA3290">
              <w:rPr>
                <w:rFonts w:ascii="Arial Narrow" w:eastAsia="Arial" w:hAnsi="Arial Narrow"/>
              </w:rPr>
              <w:t>ll be a</w:t>
            </w:r>
            <w:r w:rsidRPr="00EA3290">
              <w:rPr>
                <w:rFonts w:ascii="Arial Narrow" w:eastAsia="Arial" w:hAnsi="Arial Narrow"/>
                <w:spacing w:val="2"/>
              </w:rPr>
              <w:t>d</w:t>
            </w:r>
            <w:r w:rsidRPr="00EA3290">
              <w:rPr>
                <w:rFonts w:ascii="Arial Narrow" w:eastAsia="Arial" w:hAnsi="Arial Narrow"/>
                <w:spacing w:val="-1"/>
              </w:rPr>
              <w:t>o</w:t>
            </w:r>
            <w:r w:rsidRPr="00EA3290">
              <w:rPr>
                <w:rFonts w:ascii="Arial Narrow" w:eastAsia="Arial" w:hAnsi="Arial Narrow"/>
              </w:rPr>
              <w:t>p</w:t>
            </w:r>
            <w:r w:rsidRPr="00EA3290">
              <w:rPr>
                <w:rFonts w:ascii="Arial Narrow" w:eastAsia="Arial" w:hAnsi="Arial Narrow"/>
                <w:spacing w:val="1"/>
              </w:rPr>
              <w:t>t</w:t>
            </w:r>
            <w:r w:rsidRPr="00EA3290">
              <w:rPr>
                <w:rFonts w:ascii="Arial Narrow" w:eastAsia="Arial" w:hAnsi="Arial Narrow"/>
              </w:rPr>
              <w:t>ed in the</w:t>
            </w:r>
            <w:r w:rsidRPr="00EA3290">
              <w:rPr>
                <w:rFonts w:ascii="Arial Narrow" w:eastAsia="Arial" w:hAnsi="Arial Narrow"/>
                <w:spacing w:val="-1"/>
              </w:rPr>
              <w:t xml:space="preserve"> </w:t>
            </w:r>
            <w:r w:rsidRPr="00EA3290">
              <w:rPr>
                <w:rFonts w:ascii="Arial Narrow" w:eastAsia="Arial" w:hAnsi="Arial Narrow"/>
              </w:rPr>
              <w:t>bi</w:t>
            </w:r>
            <w:r w:rsidRPr="00EA3290">
              <w:rPr>
                <w:rFonts w:ascii="Arial Narrow" w:eastAsia="Arial" w:hAnsi="Arial Narrow"/>
                <w:spacing w:val="1"/>
              </w:rPr>
              <w:t>d</w:t>
            </w:r>
            <w:r w:rsidRPr="00EA3290">
              <w:rPr>
                <w:rFonts w:ascii="Arial Narrow" w:eastAsia="Arial" w:hAnsi="Arial Narrow"/>
              </w:rPr>
              <w:t>di</w:t>
            </w:r>
            <w:r w:rsidRPr="00EA3290">
              <w:rPr>
                <w:rFonts w:ascii="Arial Narrow" w:eastAsia="Arial" w:hAnsi="Arial Narrow"/>
                <w:spacing w:val="1"/>
              </w:rPr>
              <w:t>n</w:t>
            </w:r>
            <w:r w:rsidRPr="00EA3290">
              <w:rPr>
                <w:rFonts w:ascii="Arial Narrow" w:eastAsia="Arial" w:hAnsi="Arial Narrow"/>
              </w:rPr>
              <w:t>g</w:t>
            </w:r>
            <w:r w:rsidRPr="00EA3290">
              <w:rPr>
                <w:rFonts w:ascii="Arial Narrow" w:eastAsia="Arial" w:hAnsi="Arial Narrow"/>
                <w:spacing w:val="-3"/>
              </w:rPr>
              <w:t xml:space="preserve"> </w:t>
            </w:r>
            <w:r w:rsidRPr="00EA3290">
              <w:rPr>
                <w:rFonts w:ascii="Arial Narrow" w:eastAsia="Arial" w:hAnsi="Arial Narrow"/>
              </w:rPr>
              <w:t>d</w:t>
            </w:r>
            <w:r w:rsidRPr="00EA3290">
              <w:rPr>
                <w:rFonts w:ascii="Arial Narrow" w:eastAsia="Arial" w:hAnsi="Arial Narrow"/>
                <w:spacing w:val="2"/>
              </w:rPr>
              <w:t>o</w:t>
            </w:r>
            <w:r w:rsidRPr="00EA3290">
              <w:rPr>
                <w:rFonts w:ascii="Arial Narrow" w:eastAsia="Arial" w:hAnsi="Arial Narrow"/>
              </w:rPr>
              <w:t>c</w:t>
            </w:r>
            <w:r w:rsidRPr="00EA3290">
              <w:rPr>
                <w:rFonts w:ascii="Arial Narrow" w:eastAsia="Arial" w:hAnsi="Arial Narrow"/>
                <w:spacing w:val="-1"/>
              </w:rPr>
              <w:t>u</w:t>
            </w:r>
            <w:r w:rsidRPr="00EA3290">
              <w:rPr>
                <w:rFonts w:ascii="Arial Narrow" w:eastAsia="Arial" w:hAnsi="Arial Narrow"/>
                <w:spacing w:val="2"/>
              </w:rPr>
              <w:t>m</w:t>
            </w:r>
            <w:r w:rsidRPr="00EA3290">
              <w:rPr>
                <w:rFonts w:ascii="Arial Narrow" w:eastAsia="Arial" w:hAnsi="Arial Narrow"/>
                <w:spacing w:val="-1"/>
              </w:rPr>
              <w:t>e</w:t>
            </w:r>
            <w:r w:rsidRPr="00EA3290">
              <w:rPr>
                <w:rFonts w:ascii="Arial Narrow" w:eastAsia="Arial" w:hAnsi="Arial Narrow"/>
              </w:rPr>
              <w:t>n</w:t>
            </w:r>
            <w:r w:rsidRPr="00EA3290">
              <w:rPr>
                <w:rFonts w:ascii="Arial Narrow" w:eastAsia="Arial" w:hAnsi="Arial Narrow"/>
                <w:spacing w:val="1"/>
              </w:rPr>
              <w:t>t</w:t>
            </w:r>
            <w:r w:rsidRPr="00EA3290">
              <w:rPr>
                <w:rFonts w:ascii="Arial Narrow" w:eastAsia="Arial" w:hAnsi="Arial Narrow"/>
              </w:rPr>
              <w:t>s:</w:t>
            </w:r>
          </w:p>
          <w:p w:rsidR="00EA3290" w:rsidRPr="00EA3290" w:rsidRDefault="00EA3290" w:rsidP="00EA3290">
            <w:pPr>
              <w:bidi w:val="0"/>
              <w:ind w:left="475" w:right="89" w:hanging="360"/>
              <w:jc w:val="both"/>
              <w:rPr>
                <w:rFonts w:ascii="Arial Narrow" w:eastAsia="Arial" w:hAnsi="Arial Narrow"/>
              </w:rPr>
            </w:pPr>
            <w:r w:rsidRPr="00EA3290">
              <w:rPr>
                <w:rFonts w:ascii="Arial Narrow" w:eastAsia="Arial" w:hAnsi="Arial Narrow"/>
                <w:spacing w:val="1"/>
              </w:rPr>
              <w:t>A</w:t>
            </w:r>
            <w:r w:rsidRPr="00EA3290">
              <w:rPr>
                <w:rFonts w:ascii="Arial Narrow" w:eastAsia="Arial" w:hAnsi="Arial Narrow"/>
              </w:rPr>
              <w:t xml:space="preserve">.  </w:t>
            </w:r>
            <w:r w:rsidRPr="00EA3290">
              <w:rPr>
                <w:rFonts w:ascii="Arial Narrow" w:eastAsia="Arial" w:hAnsi="Arial Narrow"/>
                <w:spacing w:val="-4"/>
              </w:rPr>
              <w:t>"</w:t>
            </w:r>
            <w:r w:rsidRPr="00EA3290">
              <w:rPr>
                <w:rFonts w:ascii="Arial Narrow" w:eastAsia="Arial" w:hAnsi="Arial Narrow"/>
                <w:spacing w:val="9"/>
              </w:rPr>
              <w:t>W</w:t>
            </w:r>
            <w:r w:rsidRPr="00EA3290">
              <w:rPr>
                <w:rFonts w:ascii="Arial Narrow" w:eastAsia="Arial" w:hAnsi="Arial Narrow"/>
                <w:spacing w:val="-3"/>
              </w:rPr>
              <w:t>r</w:t>
            </w:r>
            <w:r w:rsidRPr="00EA3290">
              <w:rPr>
                <w:rFonts w:ascii="Arial Narrow" w:eastAsia="Arial" w:hAnsi="Arial Narrow"/>
              </w:rPr>
              <w:t>itten"</w:t>
            </w:r>
            <w:r w:rsidRPr="00EA3290">
              <w:rPr>
                <w:rFonts w:ascii="Arial Narrow" w:eastAsia="Arial" w:hAnsi="Arial Narrow"/>
                <w:spacing w:val="9"/>
              </w:rPr>
              <w:t xml:space="preserve"> </w:t>
            </w:r>
            <w:r w:rsidRPr="00EA3290">
              <w:rPr>
                <w:rFonts w:ascii="Arial Narrow" w:eastAsia="Arial" w:hAnsi="Arial Narrow"/>
                <w:spacing w:val="-2"/>
              </w:rPr>
              <w:t>s</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ll</w:t>
            </w:r>
            <w:r w:rsidRPr="00EA3290">
              <w:rPr>
                <w:rFonts w:ascii="Arial Narrow" w:eastAsia="Arial" w:hAnsi="Arial Narrow"/>
                <w:spacing w:val="7"/>
              </w:rPr>
              <w:t xml:space="preserve"> </w:t>
            </w:r>
            <w:r w:rsidRPr="00EA3290">
              <w:rPr>
                <w:rFonts w:ascii="Arial Narrow" w:eastAsia="Arial" w:hAnsi="Arial Narrow"/>
              </w:rPr>
              <w:t>me</w:t>
            </w:r>
            <w:r w:rsidRPr="00EA3290">
              <w:rPr>
                <w:rFonts w:ascii="Arial Narrow" w:eastAsia="Arial" w:hAnsi="Arial Narrow"/>
                <w:spacing w:val="1"/>
              </w:rPr>
              <w:t>a</w:t>
            </w:r>
            <w:r w:rsidRPr="00EA3290">
              <w:rPr>
                <w:rFonts w:ascii="Arial Narrow" w:eastAsia="Arial" w:hAnsi="Arial Narrow"/>
              </w:rPr>
              <w:t>n</w:t>
            </w:r>
            <w:r w:rsidRPr="00EA3290">
              <w:rPr>
                <w:rFonts w:ascii="Arial Narrow" w:eastAsia="Arial" w:hAnsi="Arial Narrow"/>
                <w:spacing w:val="6"/>
              </w:rPr>
              <w:t xml:space="preserve"> </w:t>
            </w:r>
            <w:r w:rsidRPr="00EA3290">
              <w:rPr>
                <w:rFonts w:ascii="Arial Narrow" w:eastAsia="Arial" w:hAnsi="Arial Narrow"/>
                <w:spacing w:val="-1"/>
              </w:rPr>
              <w:t>a</w:t>
            </w:r>
            <w:r w:rsidRPr="00EA3290">
              <w:rPr>
                <w:rFonts w:ascii="Arial Narrow" w:eastAsia="Arial" w:hAnsi="Arial Narrow"/>
              </w:rPr>
              <w:t>ny</w:t>
            </w:r>
            <w:r w:rsidRPr="00EA3290">
              <w:rPr>
                <w:rFonts w:ascii="Arial Narrow" w:eastAsia="Arial" w:hAnsi="Arial Narrow"/>
                <w:spacing w:val="6"/>
              </w:rPr>
              <w:t xml:space="preserve"> </w:t>
            </w:r>
            <w:r w:rsidRPr="00EA3290">
              <w:rPr>
                <w:rFonts w:ascii="Arial Narrow" w:eastAsia="Arial" w:hAnsi="Arial Narrow"/>
                <w:spacing w:val="2"/>
              </w:rPr>
              <w:t>m</w:t>
            </w:r>
            <w:r w:rsidRPr="00EA3290">
              <w:rPr>
                <w:rFonts w:ascii="Arial Narrow" w:eastAsia="Arial" w:hAnsi="Arial Narrow"/>
              </w:rPr>
              <w:t>e</w:t>
            </w:r>
            <w:r w:rsidRPr="00EA3290">
              <w:rPr>
                <w:rFonts w:ascii="Arial Narrow" w:eastAsia="Arial" w:hAnsi="Arial Narrow"/>
                <w:spacing w:val="2"/>
              </w:rPr>
              <w:t>a</w:t>
            </w:r>
            <w:r w:rsidRPr="00EA3290">
              <w:rPr>
                <w:rFonts w:ascii="Arial Narrow" w:eastAsia="Arial" w:hAnsi="Arial Narrow"/>
              </w:rPr>
              <w:t>ns</w:t>
            </w:r>
            <w:r w:rsidRPr="00EA3290">
              <w:rPr>
                <w:rFonts w:ascii="Arial Narrow" w:eastAsia="Arial" w:hAnsi="Arial Narrow"/>
                <w:spacing w:val="6"/>
              </w:rPr>
              <w:t xml:space="preserve">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11"/>
              </w:rPr>
              <w:t xml:space="preserve"> </w:t>
            </w:r>
            <w:r w:rsidRPr="00EA3290">
              <w:rPr>
                <w:rFonts w:ascii="Arial Narrow" w:eastAsia="Arial" w:hAnsi="Arial Narrow"/>
                <w:spacing w:val="-3"/>
              </w:rPr>
              <w:t>w</w:t>
            </w:r>
            <w:r w:rsidRPr="00EA3290">
              <w:rPr>
                <w:rFonts w:ascii="Arial Narrow" w:eastAsia="Arial" w:hAnsi="Arial Narrow"/>
              </w:rPr>
              <w:t>r</w:t>
            </w:r>
            <w:r w:rsidRPr="00EA3290">
              <w:rPr>
                <w:rFonts w:ascii="Arial Narrow" w:eastAsia="Arial" w:hAnsi="Arial Narrow"/>
                <w:spacing w:val="-1"/>
              </w:rPr>
              <w:t>i</w:t>
            </w:r>
            <w:r w:rsidRPr="00EA3290">
              <w:rPr>
                <w:rFonts w:ascii="Arial Narrow" w:eastAsia="Arial" w:hAnsi="Arial Narrow"/>
              </w:rPr>
              <w:t>tt</w:t>
            </w:r>
            <w:r w:rsidRPr="00EA3290">
              <w:rPr>
                <w:rFonts w:ascii="Arial Narrow" w:eastAsia="Arial" w:hAnsi="Arial Narrow"/>
                <w:spacing w:val="2"/>
              </w:rPr>
              <w:t>e</w:t>
            </w:r>
            <w:r w:rsidRPr="00EA3290">
              <w:rPr>
                <w:rFonts w:ascii="Arial Narrow" w:eastAsia="Arial" w:hAnsi="Arial Narrow"/>
              </w:rPr>
              <w:t>n</w:t>
            </w:r>
            <w:r w:rsidRPr="00EA3290">
              <w:rPr>
                <w:rFonts w:ascii="Arial Narrow" w:eastAsia="Arial" w:hAnsi="Arial Narrow"/>
                <w:spacing w:val="9"/>
              </w:rPr>
              <w:t xml:space="preserve"> </w:t>
            </w:r>
            <w:r w:rsidRPr="00EA3290">
              <w:rPr>
                <w:rFonts w:ascii="Arial Narrow" w:eastAsia="Arial" w:hAnsi="Arial Narrow"/>
              </w:rPr>
              <w:t>c</w:t>
            </w:r>
            <w:r w:rsidRPr="00EA3290">
              <w:rPr>
                <w:rFonts w:ascii="Arial Narrow" w:eastAsia="Arial" w:hAnsi="Arial Narrow"/>
                <w:spacing w:val="-1"/>
              </w:rPr>
              <w:t>o</w:t>
            </w:r>
            <w:r w:rsidRPr="00EA3290">
              <w:rPr>
                <w:rFonts w:ascii="Arial Narrow" w:eastAsia="Arial" w:hAnsi="Arial Narrow"/>
                <w:spacing w:val="2"/>
              </w:rPr>
              <w:t>m</w:t>
            </w:r>
            <w:r w:rsidRPr="00EA3290">
              <w:rPr>
                <w:rFonts w:ascii="Arial Narrow" w:eastAsia="Arial" w:hAnsi="Arial Narrow"/>
              </w:rPr>
              <w:t>mu</w:t>
            </w:r>
            <w:r w:rsidRPr="00EA3290">
              <w:rPr>
                <w:rFonts w:ascii="Arial Narrow" w:eastAsia="Arial" w:hAnsi="Arial Narrow"/>
                <w:spacing w:val="1"/>
              </w:rPr>
              <w:t>n</w:t>
            </w:r>
            <w:r w:rsidRPr="00EA3290">
              <w:rPr>
                <w:rFonts w:ascii="Arial Narrow" w:eastAsia="Arial" w:hAnsi="Arial Narrow"/>
              </w:rPr>
              <w:t>ic</w:t>
            </w:r>
            <w:r w:rsidRPr="00EA3290">
              <w:rPr>
                <w:rFonts w:ascii="Arial Narrow" w:eastAsia="Arial" w:hAnsi="Arial Narrow"/>
                <w:spacing w:val="-2"/>
              </w:rPr>
              <w:t>a</w:t>
            </w:r>
            <w:r w:rsidRPr="00EA3290">
              <w:rPr>
                <w:rFonts w:ascii="Arial Narrow" w:eastAsia="Arial" w:hAnsi="Arial Narrow"/>
              </w:rPr>
              <w:t>tion</w:t>
            </w:r>
            <w:r w:rsidRPr="00EA3290">
              <w:rPr>
                <w:rFonts w:ascii="Arial Narrow" w:eastAsia="Arial" w:hAnsi="Arial Narrow"/>
                <w:spacing w:val="10"/>
              </w:rPr>
              <w:t xml:space="preserve"> </w:t>
            </w:r>
            <w:r w:rsidRPr="00EA3290">
              <w:rPr>
                <w:rFonts w:ascii="Arial Narrow" w:eastAsia="Arial" w:hAnsi="Arial Narrow"/>
              </w:rPr>
              <w:t>(</w:t>
            </w:r>
            <w:r w:rsidRPr="00EA3290">
              <w:rPr>
                <w:rFonts w:ascii="Arial Narrow" w:eastAsia="Arial" w:hAnsi="Arial Narrow"/>
                <w:spacing w:val="-2"/>
              </w:rPr>
              <w:t>p</w:t>
            </w:r>
            <w:r w:rsidRPr="00EA3290">
              <w:rPr>
                <w:rFonts w:ascii="Arial Narrow" w:eastAsia="Arial" w:hAnsi="Arial Narrow"/>
              </w:rPr>
              <w:t>os</w:t>
            </w:r>
            <w:r w:rsidRPr="00EA3290">
              <w:rPr>
                <w:rFonts w:ascii="Arial Narrow" w:eastAsia="Arial" w:hAnsi="Arial Narrow"/>
                <w:spacing w:val="1"/>
              </w:rPr>
              <w:t>t</w:t>
            </w:r>
            <w:r w:rsidRPr="00EA3290">
              <w:rPr>
                <w:rFonts w:ascii="Arial Narrow" w:eastAsia="Arial" w:hAnsi="Arial Narrow"/>
              </w:rPr>
              <w:t>,</w:t>
            </w:r>
            <w:r w:rsidRPr="00EA3290">
              <w:rPr>
                <w:rFonts w:ascii="Arial Narrow" w:eastAsia="Arial" w:hAnsi="Arial Narrow"/>
                <w:spacing w:val="8"/>
              </w:rPr>
              <w:t xml:space="preserve"> </w:t>
            </w:r>
            <w:r w:rsidRPr="00EA3290">
              <w:rPr>
                <w:rFonts w:ascii="Arial Narrow" w:eastAsia="Arial" w:hAnsi="Arial Narrow"/>
                <w:spacing w:val="-1"/>
              </w:rPr>
              <w:t>e</w:t>
            </w:r>
            <w:r w:rsidRPr="00EA3290">
              <w:rPr>
                <w:rFonts w:ascii="Arial Narrow" w:eastAsia="Arial" w:hAnsi="Arial Narrow"/>
              </w:rPr>
              <w:t>mai</w:t>
            </w:r>
            <w:r w:rsidRPr="00EA3290">
              <w:rPr>
                <w:rFonts w:ascii="Arial Narrow" w:eastAsia="Arial" w:hAnsi="Arial Narrow"/>
                <w:spacing w:val="-1"/>
              </w:rPr>
              <w:t>l</w:t>
            </w:r>
            <w:r w:rsidRPr="00EA3290">
              <w:rPr>
                <w:rFonts w:ascii="Arial Narrow" w:eastAsia="Arial" w:hAnsi="Arial Narrow"/>
              </w:rPr>
              <w:t>,</w:t>
            </w:r>
            <w:r w:rsidRPr="00EA3290">
              <w:rPr>
                <w:rFonts w:ascii="Arial Narrow" w:eastAsia="Arial" w:hAnsi="Arial Narrow"/>
                <w:spacing w:val="8"/>
              </w:rPr>
              <w:t xml:space="preserve"> </w:t>
            </w:r>
            <w:r w:rsidRPr="00EA3290">
              <w:rPr>
                <w:rFonts w:ascii="Arial Narrow" w:eastAsia="Arial" w:hAnsi="Arial Narrow"/>
              </w:rPr>
              <w:t>f</w:t>
            </w:r>
            <w:r w:rsidRPr="00EA3290">
              <w:rPr>
                <w:rFonts w:ascii="Arial Narrow" w:eastAsia="Arial" w:hAnsi="Arial Narrow"/>
                <w:spacing w:val="1"/>
              </w:rPr>
              <w:t>a</w:t>
            </w:r>
            <w:r w:rsidRPr="00EA3290">
              <w:rPr>
                <w:rFonts w:ascii="Arial Narrow" w:eastAsia="Arial" w:hAnsi="Arial Narrow"/>
                <w:spacing w:val="-2"/>
              </w:rPr>
              <w:t>x</w:t>
            </w:r>
            <w:r w:rsidRPr="00EA3290">
              <w:rPr>
                <w:rFonts w:ascii="Arial Narrow" w:eastAsia="Arial" w:hAnsi="Arial Narrow"/>
              </w:rPr>
              <w:t>)</w:t>
            </w:r>
            <w:r w:rsidRPr="00EA3290">
              <w:rPr>
                <w:rFonts w:ascii="Arial Narrow" w:eastAsia="Arial" w:hAnsi="Arial Narrow"/>
                <w:spacing w:val="10"/>
              </w:rPr>
              <w:t xml:space="preserve"> </w:t>
            </w:r>
            <w:r w:rsidRPr="00EA3290">
              <w:rPr>
                <w:rFonts w:ascii="Arial Narrow" w:eastAsia="Arial" w:hAnsi="Arial Narrow"/>
                <w:spacing w:val="-3"/>
              </w:rPr>
              <w:t>w</w:t>
            </w:r>
            <w:r w:rsidRPr="00EA3290">
              <w:rPr>
                <w:rFonts w:ascii="Arial Narrow" w:eastAsia="Arial" w:hAnsi="Arial Narrow"/>
              </w:rPr>
              <w:t>ith</w:t>
            </w:r>
            <w:r w:rsidRPr="00EA3290">
              <w:rPr>
                <w:rFonts w:ascii="Arial Narrow" w:eastAsia="Arial" w:hAnsi="Arial Narrow"/>
                <w:spacing w:val="9"/>
              </w:rPr>
              <w:t xml:space="preserve"> </w:t>
            </w:r>
            <w:r w:rsidRPr="00EA3290">
              <w:rPr>
                <w:rFonts w:ascii="Arial Narrow" w:eastAsia="Arial" w:hAnsi="Arial Narrow"/>
              </w:rPr>
              <w:t>con</w:t>
            </w:r>
            <w:r w:rsidRPr="00EA3290">
              <w:rPr>
                <w:rFonts w:ascii="Arial Narrow" w:eastAsia="Arial" w:hAnsi="Arial Narrow"/>
                <w:spacing w:val="2"/>
              </w:rPr>
              <w:t>f</w:t>
            </w:r>
            <w:r w:rsidRPr="00EA3290">
              <w:rPr>
                <w:rFonts w:ascii="Arial Narrow" w:eastAsia="Arial" w:hAnsi="Arial Narrow"/>
              </w:rPr>
              <w:t>i</w:t>
            </w:r>
            <w:r w:rsidRPr="00EA3290">
              <w:rPr>
                <w:rFonts w:ascii="Arial Narrow" w:eastAsia="Arial" w:hAnsi="Arial Narrow"/>
                <w:spacing w:val="-1"/>
              </w:rPr>
              <w:t>r</w:t>
            </w:r>
            <w:r w:rsidRPr="00EA3290">
              <w:rPr>
                <w:rFonts w:ascii="Arial Narrow" w:eastAsia="Arial" w:hAnsi="Arial Narrow"/>
                <w:spacing w:val="2"/>
              </w:rPr>
              <w:t>m</w:t>
            </w:r>
            <w:r w:rsidRPr="00EA3290">
              <w:rPr>
                <w:rFonts w:ascii="Arial Narrow" w:eastAsia="Arial" w:hAnsi="Arial Narrow"/>
              </w:rPr>
              <w:t>a</w:t>
            </w:r>
            <w:r w:rsidRPr="00EA3290">
              <w:rPr>
                <w:rFonts w:ascii="Arial Narrow" w:eastAsia="Arial" w:hAnsi="Arial Narrow"/>
                <w:spacing w:val="1"/>
              </w:rPr>
              <w:t>t</w:t>
            </w:r>
            <w:r w:rsidRPr="00EA3290">
              <w:rPr>
                <w:rFonts w:ascii="Arial Narrow" w:eastAsia="Arial" w:hAnsi="Arial Narrow"/>
                <w:spacing w:val="-3"/>
              </w:rPr>
              <w:t>i</w:t>
            </w:r>
            <w:r w:rsidRPr="00EA3290">
              <w:rPr>
                <w:rFonts w:ascii="Arial Narrow" w:eastAsia="Arial" w:hAnsi="Arial Narrow"/>
              </w:rPr>
              <w:t xml:space="preserve">on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3"/>
              </w:rPr>
              <w:t xml:space="preserve"> </w:t>
            </w:r>
            <w:r w:rsidRPr="00EA3290">
              <w:rPr>
                <w:rFonts w:ascii="Arial Narrow" w:eastAsia="Arial" w:hAnsi="Arial Narrow"/>
              </w:rPr>
              <w:t>their recei</w:t>
            </w:r>
            <w:r w:rsidRPr="00EA3290">
              <w:rPr>
                <w:rFonts w:ascii="Arial Narrow" w:eastAsia="Arial" w:hAnsi="Arial Narrow"/>
                <w:spacing w:val="1"/>
              </w:rPr>
              <w:t>p</w:t>
            </w:r>
            <w:r w:rsidRPr="00EA3290">
              <w:rPr>
                <w:rFonts w:ascii="Arial Narrow" w:eastAsia="Arial" w:hAnsi="Arial Narrow"/>
                <w:spacing w:val="-2"/>
              </w:rPr>
              <w:t>t</w:t>
            </w:r>
            <w:r w:rsidRPr="00EA3290">
              <w:rPr>
                <w:rFonts w:ascii="Arial Narrow" w:eastAsia="Arial" w:hAnsi="Arial Narrow"/>
              </w:rPr>
              <w:t>.</w:t>
            </w:r>
          </w:p>
          <w:p w:rsidR="00EA3290" w:rsidRPr="00EA3290" w:rsidRDefault="00EA3290" w:rsidP="00EA3290">
            <w:pPr>
              <w:bidi w:val="0"/>
              <w:ind w:left="475" w:right="89" w:hanging="360"/>
              <w:jc w:val="both"/>
              <w:rPr>
                <w:rFonts w:ascii="Arial Narrow" w:eastAsia="Arial" w:hAnsi="Arial Narrow"/>
              </w:rPr>
            </w:pPr>
            <w:r w:rsidRPr="00EA3290">
              <w:rPr>
                <w:rFonts w:ascii="Arial Narrow" w:eastAsia="Arial" w:hAnsi="Arial Narrow"/>
                <w:spacing w:val="1"/>
              </w:rPr>
              <w:t>B</w:t>
            </w:r>
            <w:r w:rsidRPr="00EA3290">
              <w:rPr>
                <w:rFonts w:ascii="Arial Narrow" w:eastAsia="Arial" w:hAnsi="Arial Narrow"/>
              </w:rPr>
              <w:t>.  Unless</w:t>
            </w:r>
            <w:r w:rsidRPr="00EA3290">
              <w:rPr>
                <w:rFonts w:ascii="Arial Narrow" w:eastAsia="Arial" w:hAnsi="Arial Narrow"/>
                <w:spacing w:val="16"/>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e</w:t>
            </w:r>
            <w:r w:rsidRPr="00EA3290">
              <w:rPr>
                <w:rFonts w:ascii="Arial Narrow" w:eastAsia="Arial" w:hAnsi="Arial Narrow"/>
                <w:spacing w:val="16"/>
              </w:rPr>
              <w:t xml:space="preserve"> </w:t>
            </w:r>
            <w:r w:rsidRPr="00EA3290">
              <w:rPr>
                <w:rFonts w:ascii="Arial Narrow" w:eastAsia="Arial" w:hAnsi="Arial Narrow"/>
              </w:rPr>
              <w:t>co</w:t>
            </w:r>
            <w:r w:rsidRPr="00EA3290">
              <w:rPr>
                <w:rFonts w:ascii="Arial Narrow" w:eastAsia="Arial" w:hAnsi="Arial Narrow"/>
                <w:spacing w:val="2"/>
              </w:rPr>
              <w:t>n</w:t>
            </w:r>
            <w:r w:rsidRPr="00EA3290">
              <w:rPr>
                <w:rFonts w:ascii="Arial Narrow" w:eastAsia="Arial" w:hAnsi="Arial Narrow"/>
                <w:spacing w:val="-2"/>
              </w:rPr>
              <w:t>t</w:t>
            </w:r>
            <w:r w:rsidRPr="00EA3290">
              <w:rPr>
                <w:rFonts w:ascii="Arial Narrow" w:eastAsia="Arial" w:hAnsi="Arial Narrow"/>
              </w:rPr>
              <w:t>e</w:t>
            </w:r>
            <w:r w:rsidRPr="00EA3290">
              <w:rPr>
                <w:rFonts w:ascii="Arial Narrow" w:eastAsia="Arial" w:hAnsi="Arial Narrow"/>
                <w:spacing w:val="-1"/>
              </w:rPr>
              <w:t>x</w:t>
            </w:r>
            <w:r w:rsidRPr="00EA3290">
              <w:rPr>
                <w:rFonts w:ascii="Arial Narrow" w:eastAsia="Arial" w:hAnsi="Arial Narrow"/>
              </w:rPr>
              <w:t>t</w:t>
            </w:r>
            <w:r w:rsidRPr="00EA3290">
              <w:rPr>
                <w:rFonts w:ascii="Arial Narrow" w:eastAsia="Arial" w:hAnsi="Arial Narrow"/>
                <w:spacing w:val="16"/>
              </w:rPr>
              <w:t xml:space="preserve"> </w:t>
            </w:r>
            <w:r w:rsidRPr="00EA3290">
              <w:rPr>
                <w:rFonts w:ascii="Arial Narrow" w:eastAsia="Arial" w:hAnsi="Arial Narrow"/>
              </w:rPr>
              <w:t>o</w:t>
            </w:r>
            <w:r w:rsidRPr="00EA3290">
              <w:rPr>
                <w:rFonts w:ascii="Arial Narrow" w:eastAsia="Arial" w:hAnsi="Arial Narrow"/>
                <w:spacing w:val="1"/>
              </w:rPr>
              <w:t>t</w:t>
            </w:r>
            <w:r w:rsidRPr="00EA3290">
              <w:rPr>
                <w:rFonts w:ascii="Arial Narrow" w:eastAsia="Arial" w:hAnsi="Arial Narrow"/>
                <w:spacing w:val="-1"/>
              </w:rPr>
              <w:t>h</w:t>
            </w:r>
            <w:r w:rsidRPr="00EA3290">
              <w:rPr>
                <w:rFonts w:ascii="Arial Narrow" w:eastAsia="Arial" w:hAnsi="Arial Narrow"/>
              </w:rPr>
              <w:t>er</w:t>
            </w:r>
            <w:r w:rsidRPr="00EA3290">
              <w:rPr>
                <w:rFonts w:ascii="Arial Narrow" w:eastAsia="Arial" w:hAnsi="Arial Narrow"/>
                <w:spacing w:val="-3"/>
              </w:rPr>
              <w:t>w</w:t>
            </w:r>
            <w:r w:rsidRPr="00EA3290">
              <w:rPr>
                <w:rFonts w:ascii="Arial Narrow" w:eastAsia="Arial" w:hAnsi="Arial Narrow"/>
              </w:rPr>
              <w:t>ise</w:t>
            </w:r>
            <w:r w:rsidRPr="00EA3290">
              <w:rPr>
                <w:rFonts w:ascii="Arial Narrow" w:eastAsia="Arial" w:hAnsi="Arial Narrow"/>
                <w:spacing w:val="18"/>
              </w:rPr>
              <w:t xml:space="preserve"> </w:t>
            </w:r>
            <w:r w:rsidRPr="00EA3290">
              <w:rPr>
                <w:rFonts w:ascii="Arial Narrow" w:eastAsia="Arial" w:hAnsi="Arial Narrow"/>
              </w:rPr>
              <w:t>requi</w:t>
            </w:r>
            <w:r w:rsidRPr="00EA3290">
              <w:rPr>
                <w:rFonts w:ascii="Arial Narrow" w:eastAsia="Arial" w:hAnsi="Arial Narrow"/>
                <w:spacing w:val="-1"/>
              </w:rPr>
              <w:t>r</w:t>
            </w:r>
            <w:r w:rsidRPr="00EA3290">
              <w:rPr>
                <w:rFonts w:ascii="Arial Narrow" w:eastAsia="Arial" w:hAnsi="Arial Narrow"/>
              </w:rPr>
              <w:t>es,</w:t>
            </w:r>
            <w:r w:rsidRPr="00EA3290">
              <w:rPr>
                <w:rFonts w:ascii="Arial Narrow" w:eastAsia="Arial" w:hAnsi="Arial Narrow"/>
                <w:spacing w:val="17"/>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e</w:t>
            </w:r>
            <w:r w:rsidRPr="00EA3290">
              <w:rPr>
                <w:rFonts w:ascii="Arial Narrow" w:eastAsia="Arial" w:hAnsi="Arial Narrow"/>
                <w:spacing w:val="16"/>
              </w:rPr>
              <w:t xml:space="preserve"> </w:t>
            </w:r>
            <w:r w:rsidRPr="00EA3290">
              <w:rPr>
                <w:rFonts w:ascii="Arial Narrow" w:eastAsia="Arial" w:hAnsi="Arial Narrow"/>
              </w:rPr>
              <w:t>singular</w:t>
            </w:r>
            <w:r w:rsidRPr="00EA3290">
              <w:rPr>
                <w:rFonts w:ascii="Arial Narrow" w:eastAsia="Arial" w:hAnsi="Arial Narrow"/>
                <w:spacing w:val="15"/>
              </w:rPr>
              <w:t xml:space="preserve"> </w:t>
            </w:r>
            <w:r w:rsidRPr="00EA3290">
              <w:rPr>
                <w:rFonts w:ascii="Arial Narrow" w:eastAsia="Arial" w:hAnsi="Arial Narrow"/>
                <w:spacing w:val="3"/>
              </w:rPr>
              <w:t>f</w:t>
            </w:r>
            <w:r w:rsidRPr="00EA3290">
              <w:rPr>
                <w:rFonts w:ascii="Arial Narrow" w:eastAsia="Arial" w:hAnsi="Arial Narrow"/>
              </w:rPr>
              <w:t>o</w:t>
            </w:r>
            <w:r w:rsidRPr="00EA3290">
              <w:rPr>
                <w:rFonts w:ascii="Arial Narrow" w:eastAsia="Arial" w:hAnsi="Arial Narrow"/>
                <w:spacing w:val="-2"/>
              </w:rPr>
              <w:t>r</w:t>
            </w:r>
            <w:r w:rsidRPr="00EA3290">
              <w:rPr>
                <w:rFonts w:ascii="Arial Narrow" w:eastAsia="Arial" w:hAnsi="Arial Narrow"/>
              </w:rPr>
              <w:t>m</w:t>
            </w:r>
            <w:r w:rsidRPr="00EA3290">
              <w:rPr>
                <w:rFonts w:ascii="Arial Narrow" w:eastAsia="Arial" w:hAnsi="Arial Narrow"/>
                <w:spacing w:val="17"/>
              </w:rPr>
              <w:t xml:space="preserve"> </w:t>
            </w:r>
            <w:r w:rsidRPr="00EA3290">
              <w:rPr>
                <w:rFonts w:ascii="Arial Narrow" w:eastAsia="Arial" w:hAnsi="Arial Narrow"/>
              </w:rPr>
              <w:t>sh</w:t>
            </w:r>
            <w:r w:rsidRPr="00EA3290">
              <w:rPr>
                <w:rFonts w:ascii="Arial Narrow" w:eastAsia="Arial" w:hAnsi="Arial Narrow"/>
                <w:spacing w:val="2"/>
              </w:rPr>
              <w:t>a</w:t>
            </w:r>
            <w:r w:rsidRPr="00EA3290">
              <w:rPr>
                <w:rFonts w:ascii="Arial Narrow" w:eastAsia="Arial" w:hAnsi="Arial Narrow"/>
              </w:rPr>
              <w:t>ll</w:t>
            </w:r>
            <w:r w:rsidRPr="00EA3290">
              <w:rPr>
                <w:rFonts w:ascii="Arial Narrow" w:eastAsia="Arial" w:hAnsi="Arial Narrow"/>
                <w:spacing w:val="14"/>
              </w:rPr>
              <w:t xml:space="preserve"> </w:t>
            </w:r>
            <w:r w:rsidRPr="00EA3290">
              <w:rPr>
                <w:rFonts w:ascii="Arial Narrow" w:eastAsia="Arial" w:hAnsi="Arial Narrow"/>
              </w:rPr>
              <w:t>be</w:t>
            </w:r>
            <w:r w:rsidRPr="00EA3290">
              <w:rPr>
                <w:rFonts w:ascii="Arial Narrow" w:eastAsia="Arial" w:hAnsi="Arial Narrow"/>
                <w:spacing w:val="17"/>
              </w:rPr>
              <w:t xml:space="preserve"> </w:t>
            </w:r>
            <w:r w:rsidRPr="00EA3290">
              <w:rPr>
                <w:rFonts w:ascii="Arial Narrow" w:eastAsia="Arial" w:hAnsi="Arial Narrow"/>
                <w:spacing w:val="-1"/>
              </w:rPr>
              <w:t>u</w:t>
            </w:r>
            <w:r w:rsidRPr="00EA3290">
              <w:rPr>
                <w:rFonts w:ascii="Arial Narrow" w:eastAsia="Arial" w:hAnsi="Arial Narrow"/>
              </w:rPr>
              <w:t>sed</w:t>
            </w:r>
            <w:r w:rsidRPr="00EA3290">
              <w:rPr>
                <w:rFonts w:ascii="Arial Narrow" w:eastAsia="Arial" w:hAnsi="Arial Narrow"/>
                <w:spacing w:val="17"/>
              </w:rPr>
              <w:t xml:space="preserve"> </w:t>
            </w:r>
            <w:r w:rsidRPr="00EA3290">
              <w:rPr>
                <w:rFonts w:ascii="Arial Narrow" w:eastAsia="Arial" w:hAnsi="Arial Narrow"/>
              </w:rPr>
              <w:t>to</w:t>
            </w:r>
            <w:r w:rsidRPr="00EA3290">
              <w:rPr>
                <w:rFonts w:ascii="Arial Narrow" w:eastAsia="Arial" w:hAnsi="Arial Narrow"/>
                <w:spacing w:val="17"/>
              </w:rPr>
              <w:t xml:space="preserve"> </w:t>
            </w:r>
            <w:r w:rsidRPr="00EA3290">
              <w:rPr>
                <w:rFonts w:ascii="Arial Narrow" w:eastAsia="Arial" w:hAnsi="Arial Narrow"/>
              </w:rPr>
              <w:t>d</w:t>
            </w:r>
            <w:r w:rsidRPr="00EA3290">
              <w:rPr>
                <w:rFonts w:ascii="Arial Narrow" w:eastAsia="Arial" w:hAnsi="Arial Narrow"/>
                <w:spacing w:val="2"/>
              </w:rPr>
              <w:t>e</w:t>
            </w:r>
            <w:r w:rsidRPr="00EA3290">
              <w:rPr>
                <w:rFonts w:ascii="Arial Narrow" w:eastAsia="Arial" w:hAnsi="Arial Narrow"/>
              </w:rPr>
              <w:t>scr</w:t>
            </w:r>
            <w:r w:rsidRPr="00EA3290">
              <w:rPr>
                <w:rFonts w:ascii="Arial Narrow" w:eastAsia="Arial" w:hAnsi="Arial Narrow"/>
                <w:spacing w:val="-1"/>
              </w:rPr>
              <w:t>ib</w:t>
            </w:r>
            <w:r w:rsidRPr="00EA3290">
              <w:rPr>
                <w:rFonts w:ascii="Arial Narrow" w:eastAsia="Arial" w:hAnsi="Arial Narrow"/>
              </w:rPr>
              <w:t>e</w:t>
            </w:r>
            <w:r w:rsidRPr="00EA3290">
              <w:rPr>
                <w:rFonts w:ascii="Arial Narrow" w:eastAsia="Arial" w:hAnsi="Arial Narrow"/>
                <w:spacing w:val="16"/>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e</w:t>
            </w:r>
            <w:r w:rsidRPr="00EA3290">
              <w:rPr>
                <w:rFonts w:ascii="Arial Narrow" w:eastAsia="Arial" w:hAnsi="Arial Narrow"/>
                <w:spacing w:val="16"/>
              </w:rPr>
              <w:t xml:space="preserve"> </w:t>
            </w:r>
            <w:r w:rsidRPr="00EA3290">
              <w:rPr>
                <w:rFonts w:ascii="Arial Narrow" w:eastAsia="Arial" w:hAnsi="Arial Narrow"/>
              </w:rPr>
              <w:t>p</w:t>
            </w:r>
            <w:r w:rsidRPr="00EA3290">
              <w:rPr>
                <w:rFonts w:ascii="Arial Narrow" w:eastAsia="Arial" w:hAnsi="Arial Narrow"/>
                <w:spacing w:val="-2"/>
              </w:rPr>
              <w:t>l</w:t>
            </w:r>
            <w:r w:rsidRPr="00EA3290">
              <w:rPr>
                <w:rFonts w:ascii="Arial Narrow" w:eastAsia="Arial" w:hAnsi="Arial Narrow"/>
              </w:rPr>
              <w:t>ur</w:t>
            </w:r>
            <w:r w:rsidRPr="00EA3290">
              <w:rPr>
                <w:rFonts w:ascii="Arial Narrow" w:eastAsia="Arial" w:hAnsi="Arial Narrow"/>
                <w:spacing w:val="1"/>
              </w:rPr>
              <w:t>a</w:t>
            </w:r>
            <w:r w:rsidRPr="00EA3290">
              <w:rPr>
                <w:rFonts w:ascii="Arial Narrow" w:eastAsia="Arial" w:hAnsi="Arial Narrow"/>
              </w:rPr>
              <w:t>l a</w:t>
            </w:r>
            <w:r w:rsidRPr="00EA3290">
              <w:rPr>
                <w:rFonts w:ascii="Arial Narrow" w:eastAsia="Arial" w:hAnsi="Arial Narrow"/>
                <w:spacing w:val="2"/>
              </w:rPr>
              <w:t>n</w:t>
            </w:r>
            <w:r w:rsidRPr="00EA3290">
              <w:rPr>
                <w:rFonts w:ascii="Arial Narrow" w:eastAsia="Arial" w:hAnsi="Arial Narrow"/>
              </w:rPr>
              <w:t>d</w:t>
            </w:r>
            <w:r w:rsidRPr="00EA3290">
              <w:rPr>
                <w:rFonts w:ascii="Arial Narrow" w:eastAsia="Arial" w:hAnsi="Arial Narrow"/>
                <w:spacing w:val="2"/>
              </w:rPr>
              <w:t xml:space="preserve"> </w:t>
            </w:r>
            <w:r w:rsidRPr="00EA3290">
              <w:rPr>
                <w:rFonts w:ascii="Arial Narrow" w:eastAsia="Arial" w:hAnsi="Arial Narrow"/>
                <w:spacing w:val="-2"/>
              </w:rPr>
              <w:t>v</w:t>
            </w:r>
            <w:r w:rsidRPr="00EA3290">
              <w:rPr>
                <w:rFonts w:ascii="Arial Narrow" w:eastAsia="Arial" w:hAnsi="Arial Narrow"/>
              </w:rPr>
              <w:t xml:space="preserve">ice </w:t>
            </w:r>
            <w:r w:rsidRPr="00EA3290">
              <w:rPr>
                <w:rFonts w:ascii="Arial Narrow" w:eastAsia="Arial" w:hAnsi="Arial Narrow"/>
                <w:spacing w:val="-1"/>
              </w:rPr>
              <w:t>v</w:t>
            </w:r>
            <w:r w:rsidRPr="00EA3290">
              <w:rPr>
                <w:rFonts w:ascii="Arial Narrow" w:eastAsia="Arial" w:hAnsi="Arial Narrow"/>
              </w:rPr>
              <w:t>ersa.</w:t>
            </w:r>
          </w:p>
          <w:p w:rsidR="00EA3290" w:rsidRPr="00EA3290" w:rsidRDefault="00EA3290" w:rsidP="00EA3290">
            <w:pPr>
              <w:bidi w:val="0"/>
              <w:ind w:left="115" w:right="-20"/>
              <w:jc w:val="both"/>
              <w:rPr>
                <w:rFonts w:ascii="Arial Narrow" w:eastAsia="Arial" w:hAnsi="Arial Narrow"/>
              </w:rPr>
            </w:pPr>
            <w:r w:rsidRPr="00EA3290">
              <w:rPr>
                <w:rFonts w:ascii="Arial Narrow" w:eastAsia="Arial" w:hAnsi="Arial Narrow"/>
              </w:rPr>
              <w:t>C.</w:t>
            </w:r>
            <w:r w:rsidRPr="00EA3290">
              <w:rPr>
                <w:rFonts w:ascii="Arial Narrow" w:eastAsia="Arial" w:hAnsi="Arial Narrow"/>
                <w:spacing w:val="54"/>
              </w:rPr>
              <w:t xml:space="preserve"> </w:t>
            </w:r>
            <w:r w:rsidRPr="00EA3290">
              <w:rPr>
                <w:rFonts w:ascii="Arial Narrow" w:eastAsia="Arial" w:hAnsi="Arial Narrow"/>
                <w:spacing w:val="1"/>
              </w:rPr>
              <w:t>"</w:t>
            </w:r>
            <w:r w:rsidRPr="00EA3290">
              <w:rPr>
                <w:rFonts w:ascii="Arial Narrow" w:eastAsia="Arial" w:hAnsi="Arial Narrow"/>
              </w:rPr>
              <w:t>Da</w:t>
            </w:r>
            <w:r w:rsidRPr="00EA3290">
              <w:rPr>
                <w:rFonts w:ascii="Arial Narrow" w:eastAsia="Arial" w:hAnsi="Arial Narrow"/>
                <w:spacing w:val="-2"/>
              </w:rPr>
              <w:t>y</w:t>
            </w:r>
            <w:r w:rsidRPr="00EA3290">
              <w:rPr>
                <w:rFonts w:ascii="Arial Narrow" w:eastAsia="Arial" w:hAnsi="Arial Narrow"/>
              </w:rPr>
              <w:t>"</w:t>
            </w:r>
            <w:r w:rsidRPr="00EA3290">
              <w:rPr>
                <w:rFonts w:ascii="Arial Narrow" w:eastAsia="Arial" w:hAnsi="Arial Narrow"/>
                <w:spacing w:val="1"/>
              </w:rPr>
              <w:t xml:space="preserve"> </w:t>
            </w:r>
            <w:r w:rsidRPr="00EA3290">
              <w:rPr>
                <w:rFonts w:ascii="Arial Narrow" w:eastAsia="Arial" w:hAnsi="Arial Narrow"/>
              </w:rPr>
              <w:t>s</w:t>
            </w:r>
            <w:r w:rsidRPr="00EA3290">
              <w:rPr>
                <w:rFonts w:ascii="Arial Narrow" w:eastAsia="Arial" w:hAnsi="Arial Narrow"/>
                <w:spacing w:val="1"/>
              </w:rPr>
              <w:t>h</w:t>
            </w:r>
            <w:r w:rsidRPr="00EA3290">
              <w:rPr>
                <w:rFonts w:ascii="Arial Narrow" w:eastAsia="Arial" w:hAnsi="Arial Narrow"/>
              </w:rPr>
              <w:t>all</w:t>
            </w:r>
            <w:r w:rsidRPr="00EA3290">
              <w:rPr>
                <w:rFonts w:ascii="Arial Narrow" w:eastAsia="Arial" w:hAnsi="Arial Narrow"/>
                <w:spacing w:val="-2"/>
              </w:rPr>
              <w:t xml:space="preserve"> </w:t>
            </w:r>
            <w:r w:rsidRPr="00EA3290">
              <w:rPr>
                <w:rFonts w:ascii="Arial Narrow" w:eastAsia="Arial" w:hAnsi="Arial Narrow"/>
                <w:spacing w:val="2"/>
              </w:rPr>
              <w:t>m</w:t>
            </w:r>
            <w:r w:rsidRPr="00EA3290">
              <w:rPr>
                <w:rFonts w:ascii="Arial Narrow" w:eastAsia="Arial" w:hAnsi="Arial Narrow"/>
              </w:rPr>
              <w:t>ean c</w:t>
            </w:r>
            <w:r w:rsidRPr="00EA3290">
              <w:rPr>
                <w:rFonts w:ascii="Arial Narrow" w:eastAsia="Arial" w:hAnsi="Arial Narrow"/>
                <w:spacing w:val="2"/>
              </w:rPr>
              <w:t>a</w:t>
            </w:r>
            <w:r w:rsidRPr="00EA3290">
              <w:rPr>
                <w:rFonts w:ascii="Arial Narrow" w:eastAsia="Arial" w:hAnsi="Arial Narrow"/>
              </w:rPr>
              <w:t>l</w:t>
            </w:r>
            <w:r w:rsidRPr="00EA3290">
              <w:rPr>
                <w:rFonts w:ascii="Arial Narrow" w:eastAsia="Arial" w:hAnsi="Arial Narrow"/>
                <w:spacing w:val="-2"/>
              </w:rPr>
              <w:t>e</w:t>
            </w:r>
            <w:r w:rsidRPr="00EA3290">
              <w:rPr>
                <w:rFonts w:ascii="Arial Narrow" w:eastAsia="Arial" w:hAnsi="Arial Narrow"/>
              </w:rPr>
              <w:t>n</w:t>
            </w:r>
            <w:r w:rsidRPr="00EA3290">
              <w:rPr>
                <w:rFonts w:ascii="Arial Narrow" w:eastAsia="Arial" w:hAnsi="Arial Narrow"/>
                <w:spacing w:val="2"/>
              </w:rPr>
              <w:t>d</w:t>
            </w:r>
            <w:r w:rsidRPr="00EA3290">
              <w:rPr>
                <w:rFonts w:ascii="Arial Narrow" w:eastAsia="Arial" w:hAnsi="Arial Narrow"/>
              </w:rPr>
              <w:t>ar da</w:t>
            </w:r>
            <w:r w:rsidRPr="00EA3290">
              <w:rPr>
                <w:rFonts w:ascii="Arial Narrow" w:eastAsia="Arial" w:hAnsi="Arial Narrow"/>
                <w:spacing w:val="-2"/>
              </w:rPr>
              <w:t>y</w:t>
            </w:r>
            <w:r w:rsidRPr="00EA3290">
              <w:rPr>
                <w:rFonts w:ascii="Arial Narrow" w:eastAsia="Arial" w:hAnsi="Arial Narrow"/>
              </w:rPr>
              <w:t>.</w:t>
            </w:r>
          </w:p>
          <w:p w:rsidR="00EA3290" w:rsidRPr="00EA3290" w:rsidRDefault="00EA3290" w:rsidP="00EA3290">
            <w:pPr>
              <w:pStyle w:val="1"/>
              <w:jc w:val="both"/>
              <w:outlineLvl w:val="0"/>
              <w:rPr>
                <w:rFonts w:ascii="Arial Narrow" w:hAnsi="Arial Narrow" w:cstheme="minorBidi"/>
                <w:color w:val="auto"/>
                <w:sz w:val="22"/>
                <w:szCs w:val="22"/>
              </w:rPr>
            </w:pPr>
            <w:bookmarkStart w:id="8" w:name="_Toc464325645"/>
            <w:bookmarkStart w:id="9" w:name="_Toc464327134"/>
            <w:bookmarkStart w:id="10" w:name="_Toc465532867"/>
            <w:r w:rsidRPr="00EA3290">
              <w:rPr>
                <w:rFonts w:ascii="Arial Narrow" w:hAnsi="Arial Narrow" w:cstheme="minorBidi"/>
                <w:color w:val="auto"/>
                <w:sz w:val="22"/>
                <w:szCs w:val="22"/>
              </w:rPr>
              <w:t>2.  Source of Finance</w:t>
            </w:r>
            <w:bookmarkEnd w:id="8"/>
            <w:bookmarkEnd w:id="9"/>
            <w:bookmarkEnd w:id="10"/>
          </w:p>
          <w:p w:rsidR="00EA3290" w:rsidRPr="00EA3290" w:rsidRDefault="00EA3290" w:rsidP="00EA3290">
            <w:pPr>
              <w:bidi w:val="0"/>
              <w:ind w:left="115" w:right="-20"/>
              <w:jc w:val="both"/>
              <w:rPr>
                <w:rFonts w:ascii="Arial Narrow" w:eastAsia="Arial" w:hAnsi="Arial Narrow"/>
              </w:rPr>
            </w:pPr>
            <w:r w:rsidRPr="00EA3290">
              <w:rPr>
                <w:rFonts w:ascii="Arial Narrow" w:eastAsia="Arial" w:hAnsi="Arial Narrow"/>
                <w:b/>
                <w:bCs/>
                <w:spacing w:val="1"/>
              </w:rPr>
              <w:t>2</w:t>
            </w:r>
            <w:r w:rsidRPr="00EA3290">
              <w:rPr>
                <w:rFonts w:ascii="Arial Narrow" w:eastAsia="Arial" w:hAnsi="Arial Narrow"/>
                <w:b/>
                <w:bCs/>
                <w:spacing w:val="-1"/>
              </w:rPr>
              <w:t>-</w:t>
            </w:r>
            <w:r w:rsidRPr="00EA3290">
              <w:rPr>
                <w:rFonts w:ascii="Arial Narrow" w:eastAsia="Arial" w:hAnsi="Arial Narrow"/>
                <w:b/>
                <w:bCs/>
                <w:spacing w:val="13"/>
              </w:rPr>
              <w:t xml:space="preserve">1 </w:t>
            </w:r>
            <w:r w:rsidRPr="00EA3290">
              <w:rPr>
                <w:rFonts w:ascii="Arial Narrow" w:eastAsia="Arial" w:hAnsi="Arial Narrow"/>
                <w:spacing w:val="2"/>
              </w:rPr>
              <w:t>T</w:t>
            </w:r>
            <w:r w:rsidRPr="00EA3290">
              <w:rPr>
                <w:rFonts w:ascii="Arial Narrow" w:eastAsia="Arial" w:hAnsi="Arial Narrow"/>
                <w:spacing w:val="-1"/>
              </w:rPr>
              <w:t>h</w:t>
            </w:r>
            <w:r w:rsidRPr="00EA3290">
              <w:rPr>
                <w:rFonts w:ascii="Arial Narrow" w:eastAsia="Arial" w:hAnsi="Arial Narrow"/>
              </w:rPr>
              <w:t xml:space="preserve">e </w:t>
            </w:r>
            <w:r w:rsidRPr="00EA3290">
              <w:rPr>
                <w:rFonts w:ascii="Arial Narrow" w:eastAsia="Arial" w:hAnsi="Arial Narrow"/>
                <w:spacing w:val="2"/>
              </w:rPr>
              <w:t>f</w:t>
            </w:r>
            <w:r w:rsidRPr="00EA3290">
              <w:rPr>
                <w:rFonts w:ascii="Arial Narrow" w:eastAsia="Arial" w:hAnsi="Arial Narrow"/>
                <w:spacing w:val="-1"/>
              </w:rPr>
              <w:t>e</w:t>
            </w:r>
            <w:r w:rsidRPr="00EA3290">
              <w:rPr>
                <w:rFonts w:ascii="Arial Narrow" w:eastAsia="Arial" w:hAnsi="Arial Narrow"/>
              </w:rPr>
              <w:t>d</w:t>
            </w:r>
            <w:r w:rsidRPr="00EA3290">
              <w:rPr>
                <w:rFonts w:ascii="Arial Narrow" w:eastAsia="Arial" w:hAnsi="Arial Narrow"/>
                <w:spacing w:val="2"/>
              </w:rPr>
              <w:t>e</w:t>
            </w:r>
            <w:r w:rsidRPr="00EA3290">
              <w:rPr>
                <w:rFonts w:ascii="Arial Narrow" w:eastAsia="Arial" w:hAnsi="Arial Narrow"/>
              </w:rPr>
              <w:t>ral</w:t>
            </w:r>
            <w:r w:rsidRPr="00EA3290">
              <w:rPr>
                <w:rFonts w:ascii="Arial Narrow" w:eastAsia="Arial" w:hAnsi="Arial Narrow"/>
                <w:spacing w:val="-2"/>
              </w:rPr>
              <w:t xml:space="preserve"> </w:t>
            </w:r>
            <w:r w:rsidRPr="00EA3290">
              <w:rPr>
                <w:rFonts w:ascii="Arial Narrow" w:eastAsia="Arial" w:hAnsi="Arial Narrow"/>
              </w:rPr>
              <w:t>b</w:t>
            </w:r>
            <w:r w:rsidRPr="00EA3290">
              <w:rPr>
                <w:rFonts w:ascii="Arial Narrow" w:eastAsia="Arial" w:hAnsi="Arial Narrow"/>
                <w:spacing w:val="2"/>
              </w:rPr>
              <w:t>u</w:t>
            </w:r>
            <w:r w:rsidRPr="00EA3290">
              <w:rPr>
                <w:rFonts w:ascii="Arial Narrow" w:eastAsia="Arial" w:hAnsi="Arial Narrow"/>
              </w:rPr>
              <w:t>dget</w:t>
            </w:r>
            <w:r w:rsidRPr="00EA3290">
              <w:rPr>
                <w:rFonts w:ascii="Arial Narrow" w:eastAsia="Arial" w:hAnsi="Arial Narrow"/>
                <w:spacing w:val="-1"/>
              </w:rPr>
              <w:t xml:space="preserve"> </w:t>
            </w:r>
            <w:r w:rsidRPr="00EA3290">
              <w:rPr>
                <w:rFonts w:ascii="Arial Narrow" w:eastAsia="Arial" w:hAnsi="Arial Narrow"/>
              </w:rPr>
              <w:t xml:space="preserve">of </w:t>
            </w:r>
            <w:r w:rsidRPr="00EA3290">
              <w:rPr>
                <w:rFonts w:ascii="Arial Narrow" w:eastAsia="Arial" w:hAnsi="Arial Narrow"/>
                <w:spacing w:val="-2"/>
              </w:rPr>
              <w:t>t</w:t>
            </w:r>
            <w:r w:rsidRPr="00EA3290">
              <w:rPr>
                <w:rFonts w:ascii="Arial Narrow" w:eastAsia="Arial" w:hAnsi="Arial Narrow"/>
              </w:rPr>
              <w:t>he</w:t>
            </w:r>
            <w:r w:rsidRPr="00EA3290">
              <w:rPr>
                <w:rFonts w:ascii="Arial Narrow" w:eastAsia="Arial" w:hAnsi="Arial Narrow"/>
                <w:spacing w:val="2"/>
              </w:rPr>
              <w:t xml:space="preserve"> </w:t>
            </w:r>
            <w:r w:rsidRPr="00EA3290">
              <w:rPr>
                <w:rFonts w:ascii="Arial Narrow" w:eastAsia="Arial" w:hAnsi="Arial Narrow"/>
                <w:spacing w:val="-1"/>
              </w:rPr>
              <w:t>G</w:t>
            </w:r>
            <w:r w:rsidRPr="00EA3290">
              <w:rPr>
                <w:rFonts w:ascii="Arial Narrow" w:eastAsia="Arial" w:hAnsi="Arial Narrow"/>
              </w:rPr>
              <w:t>o</w:t>
            </w:r>
            <w:r w:rsidRPr="00EA3290">
              <w:rPr>
                <w:rFonts w:ascii="Arial Narrow" w:eastAsia="Arial" w:hAnsi="Arial Narrow"/>
                <w:spacing w:val="-1"/>
              </w:rPr>
              <w:t>v</w:t>
            </w:r>
            <w:r w:rsidRPr="00EA3290">
              <w:rPr>
                <w:rFonts w:ascii="Arial Narrow" w:eastAsia="Arial" w:hAnsi="Arial Narrow"/>
              </w:rPr>
              <w:t>ern</w:t>
            </w:r>
            <w:r w:rsidRPr="00EA3290">
              <w:rPr>
                <w:rFonts w:ascii="Arial Narrow" w:eastAsia="Arial" w:hAnsi="Arial Narrow"/>
                <w:spacing w:val="3"/>
              </w:rPr>
              <w:t>m</w:t>
            </w:r>
            <w:r w:rsidRPr="00EA3290">
              <w:rPr>
                <w:rFonts w:ascii="Arial Narrow" w:eastAsia="Arial" w:hAnsi="Arial Narrow"/>
              </w:rPr>
              <w:t>ent of Iraq</w:t>
            </w:r>
          </w:p>
          <w:p w:rsidR="00EA3290" w:rsidRPr="00EA3290" w:rsidRDefault="00EA3290" w:rsidP="00EA3290">
            <w:pPr>
              <w:pStyle w:val="1"/>
              <w:jc w:val="both"/>
              <w:outlineLvl w:val="0"/>
              <w:rPr>
                <w:rFonts w:ascii="Arial Narrow" w:hAnsi="Arial Narrow" w:cstheme="minorBidi"/>
                <w:color w:val="auto"/>
                <w:sz w:val="22"/>
                <w:szCs w:val="22"/>
              </w:rPr>
            </w:pPr>
            <w:bookmarkStart w:id="11" w:name="_Toc464325646"/>
            <w:bookmarkStart w:id="12" w:name="_Toc464327135"/>
            <w:bookmarkStart w:id="13" w:name="_Toc465532868"/>
            <w:r w:rsidRPr="00EA3290">
              <w:rPr>
                <w:rFonts w:ascii="Arial Narrow" w:hAnsi="Arial Narrow" w:cstheme="minorBidi"/>
                <w:color w:val="auto"/>
                <w:sz w:val="22"/>
                <w:szCs w:val="22"/>
              </w:rPr>
              <w:t xml:space="preserve">3.  </w:t>
            </w:r>
            <w:bookmarkStart w:id="14" w:name="A4"/>
            <w:bookmarkEnd w:id="14"/>
            <w:r w:rsidRPr="00EA3290">
              <w:rPr>
                <w:rFonts w:ascii="Arial Narrow" w:hAnsi="Arial Narrow" w:cstheme="minorBidi"/>
                <w:color w:val="auto"/>
                <w:sz w:val="22"/>
                <w:szCs w:val="22"/>
                <w:u w:color="000000"/>
              </w:rPr>
              <w:t xml:space="preserve">Fraud </w:t>
            </w:r>
            <w:bookmarkEnd w:id="11"/>
            <w:bookmarkEnd w:id="12"/>
            <w:r w:rsidRPr="00EA3290">
              <w:rPr>
                <w:rFonts w:ascii="Arial Narrow" w:hAnsi="Arial Narrow" w:cstheme="minorBidi"/>
                <w:color w:val="auto"/>
                <w:sz w:val="22"/>
                <w:szCs w:val="22"/>
                <w:u w:color="000000"/>
              </w:rPr>
              <w:t>and Corruption</w:t>
            </w:r>
            <w:bookmarkEnd w:id="13"/>
          </w:p>
          <w:p w:rsidR="00EA3290" w:rsidRPr="00EA3290" w:rsidRDefault="00EA3290" w:rsidP="00EA3290">
            <w:pPr>
              <w:bidi w:val="0"/>
              <w:spacing w:before="12" w:line="240" w:lineRule="exact"/>
              <w:jc w:val="both"/>
              <w:rPr>
                <w:rFonts w:ascii="Arial Narrow" w:hAnsi="Arial Narrow"/>
              </w:rPr>
            </w:pPr>
          </w:p>
          <w:p w:rsidR="00EA3290" w:rsidRPr="00EA3290" w:rsidRDefault="00EA3290" w:rsidP="00EA3290">
            <w:pPr>
              <w:bidi w:val="0"/>
              <w:spacing w:before="29"/>
              <w:ind w:right="86"/>
              <w:jc w:val="both"/>
              <w:rPr>
                <w:rFonts w:ascii="Arial Narrow" w:eastAsia="Arial" w:hAnsi="Arial Narrow"/>
              </w:rPr>
            </w:pPr>
            <w:r w:rsidRPr="00EA3290">
              <w:rPr>
                <w:rFonts w:ascii="Arial Narrow" w:eastAsia="Arial" w:hAnsi="Arial Narrow"/>
                <w:b/>
                <w:bCs/>
                <w:spacing w:val="1"/>
              </w:rPr>
              <w:t>3</w:t>
            </w:r>
            <w:r w:rsidRPr="00EA3290">
              <w:rPr>
                <w:rFonts w:ascii="Arial Narrow" w:eastAsia="Arial" w:hAnsi="Arial Narrow"/>
                <w:b/>
                <w:bCs/>
                <w:spacing w:val="-1"/>
              </w:rPr>
              <w:t>-</w:t>
            </w:r>
            <w:r w:rsidRPr="00EA3290">
              <w:rPr>
                <w:rFonts w:ascii="Arial Narrow" w:eastAsia="Arial" w:hAnsi="Arial Narrow"/>
                <w:b/>
                <w:bCs/>
                <w:spacing w:val="13"/>
              </w:rPr>
              <w:t xml:space="preserve">1 </w:t>
            </w:r>
            <w:r w:rsidRPr="00EA3290">
              <w:rPr>
                <w:rFonts w:ascii="Arial Narrow" w:eastAsia="Arial" w:hAnsi="Arial Narrow"/>
              </w:rPr>
              <w:t>E</w:t>
            </w:r>
            <w:r w:rsidRPr="00EA3290">
              <w:rPr>
                <w:rFonts w:ascii="Arial Narrow" w:eastAsia="Arial" w:hAnsi="Arial Narrow"/>
                <w:spacing w:val="2"/>
              </w:rPr>
              <w:t>m</w:t>
            </w:r>
            <w:r w:rsidRPr="00EA3290">
              <w:rPr>
                <w:rFonts w:ascii="Arial Narrow" w:eastAsia="Arial" w:hAnsi="Arial Narrow"/>
              </w:rPr>
              <w:t>p</w:t>
            </w:r>
            <w:r w:rsidRPr="00EA3290">
              <w:rPr>
                <w:rFonts w:ascii="Arial Narrow" w:eastAsia="Arial" w:hAnsi="Arial Narrow"/>
                <w:spacing w:val="-2"/>
              </w:rPr>
              <w:t>l</w:t>
            </w:r>
            <w:r w:rsidRPr="00EA3290">
              <w:rPr>
                <w:rFonts w:ascii="Arial Narrow" w:eastAsia="Arial" w:hAnsi="Arial Narrow"/>
              </w:rPr>
              <w:t>o</w:t>
            </w:r>
            <w:r w:rsidRPr="00EA3290">
              <w:rPr>
                <w:rFonts w:ascii="Arial Narrow" w:eastAsia="Arial" w:hAnsi="Arial Narrow"/>
                <w:spacing w:val="-1"/>
              </w:rPr>
              <w:t>y</w:t>
            </w:r>
            <w:r w:rsidRPr="00EA3290">
              <w:rPr>
                <w:rFonts w:ascii="Arial Narrow" w:eastAsia="Arial" w:hAnsi="Arial Narrow"/>
              </w:rPr>
              <w:t>er</w:t>
            </w:r>
            <w:r w:rsidRPr="00EA3290">
              <w:rPr>
                <w:rFonts w:ascii="Arial Narrow" w:eastAsia="Arial" w:hAnsi="Arial Narrow"/>
                <w:spacing w:val="2"/>
              </w:rPr>
              <w:t xml:space="preserve"> </w:t>
            </w:r>
            <w:r w:rsidRPr="00EA3290">
              <w:rPr>
                <w:rFonts w:ascii="Arial Narrow" w:eastAsia="Arial" w:hAnsi="Arial Narrow"/>
              </w:rPr>
              <w:t>sh</w:t>
            </w:r>
            <w:r w:rsidRPr="00EA3290">
              <w:rPr>
                <w:rFonts w:ascii="Arial Narrow" w:eastAsia="Arial" w:hAnsi="Arial Narrow"/>
                <w:spacing w:val="2"/>
              </w:rPr>
              <w:t>a</w:t>
            </w:r>
            <w:r w:rsidRPr="00EA3290">
              <w:rPr>
                <w:rFonts w:ascii="Arial Narrow" w:eastAsia="Arial" w:hAnsi="Arial Narrow"/>
              </w:rPr>
              <w:t>ll</w:t>
            </w:r>
            <w:r w:rsidRPr="00EA3290">
              <w:rPr>
                <w:rFonts w:ascii="Arial Narrow" w:eastAsia="Arial" w:hAnsi="Arial Narrow"/>
                <w:spacing w:val="1"/>
              </w:rPr>
              <w:t xml:space="preserve"> </w:t>
            </w:r>
            <w:r w:rsidRPr="00EA3290">
              <w:rPr>
                <w:rFonts w:ascii="Arial Narrow" w:eastAsia="Arial" w:hAnsi="Arial Narrow"/>
              </w:rPr>
              <w:t>require</w:t>
            </w:r>
            <w:r w:rsidRPr="00EA3290">
              <w:rPr>
                <w:rFonts w:ascii="Arial Narrow" w:eastAsia="Arial" w:hAnsi="Arial Narrow"/>
                <w:spacing w:val="4"/>
              </w:rPr>
              <w:t xml:space="preserve"> </w:t>
            </w:r>
            <w:r w:rsidRPr="00EA3290">
              <w:rPr>
                <w:rFonts w:ascii="Arial Narrow" w:eastAsia="Arial" w:hAnsi="Arial Narrow"/>
                <w:spacing w:val="3"/>
              </w:rPr>
              <w:t>f</w:t>
            </w:r>
            <w:r w:rsidRPr="00EA3290">
              <w:rPr>
                <w:rFonts w:ascii="Arial Narrow" w:eastAsia="Arial" w:hAnsi="Arial Narrow"/>
              </w:rPr>
              <w:t>r</w:t>
            </w:r>
            <w:r w:rsidRPr="00EA3290">
              <w:rPr>
                <w:rFonts w:ascii="Arial Narrow" w:eastAsia="Arial" w:hAnsi="Arial Narrow"/>
                <w:spacing w:val="-2"/>
              </w:rPr>
              <w:t>o</w:t>
            </w:r>
            <w:r w:rsidRPr="00EA3290">
              <w:rPr>
                <w:rFonts w:ascii="Arial Narrow" w:eastAsia="Arial" w:hAnsi="Arial Narrow"/>
              </w:rPr>
              <w:t>m</w:t>
            </w:r>
            <w:r w:rsidRPr="00EA3290">
              <w:rPr>
                <w:rFonts w:ascii="Arial Narrow" w:eastAsia="Arial" w:hAnsi="Arial Narrow"/>
                <w:spacing w:val="4"/>
              </w:rPr>
              <w:t xml:space="preserve"> </w:t>
            </w:r>
            <w:r w:rsidRPr="00EA3290">
              <w:rPr>
                <w:rFonts w:ascii="Arial Narrow" w:eastAsia="Arial" w:hAnsi="Arial Narrow"/>
              </w:rPr>
              <w:t>bidders</w:t>
            </w:r>
            <w:r w:rsidRPr="00EA3290">
              <w:rPr>
                <w:rFonts w:ascii="Arial Narrow" w:eastAsia="Arial" w:hAnsi="Arial Narrow"/>
                <w:spacing w:val="2"/>
              </w:rPr>
              <w:t xml:space="preserve"> </w:t>
            </w:r>
            <w:r w:rsidRPr="00EA3290">
              <w:rPr>
                <w:rFonts w:ascii="Arial Narrow" w:eastAsia="Arial" w:hAnsi="Arial Narrow"/>
              </w:rPr>
              <w:t>,</w:t>
            </w:r>
            <w:r w:rsidRPr="00EA3290">
              <w:rPr>
                <w:rFonts w:ascii="Arial Narrow" w:eastAsia="Arial" w:hAnsi="Arial Narrow"/>
                <w:spacing w:val="3"/>
              </w:rPr>
              <w:t xml:space="preserve"> </w:t>
            </w:r>
            <w:r w:rsidRPr="00EA3290">
              <w:rPr>
                <w:rFonts w:ascii="Arial Narrow" w:eastAsia="Arial" w:hAnsi="Arial Narrow"/>
              </w:rPr>
              <w:t>co</w:t>
            </w:r>
            <w:r w:rsidRPr="00EA3290">
              <w:rPr>
                <w:rFonts w:ascii="Arial Narrow" w:eastAsia="Arial" w:hAnsi="Arial Narrow"/>
                <w:spacing w:val="2"/>
              </w:rPr>
              <w:t>n</w:t>
            </w:r>
            <w:r w:rsidRPr="00EA3290">
              <w:rPr>
                <w:rFonts w:ascii="Arial Narrow" w:eastAsia="Arial" w:hAnsi="Arial Narrow"/>
                <w:spacing w:val="-2"/>
              </w:rPr>
              <w:t>t</w:t>
            </w:r>
            <w:r w:rsidRPr="00EA3290">
              <w:rPr>
                <w:rFonts w:ascii="Arial Narrow" w:eastAsia="Arial" w:hAnsi="Arial Narrow"/>
              </w:rPr>
              <w:t>ract</w:t>
            </w:r>
            <w:r w:rsidRPr="00EA3290">
              <w:rPr>
                <w:rFonts w:ascii="Arial Narrow" w:eastAsia="Arial" w:hAnsi="Arial Narrow"/>
                <w:spacing w:val="2"/>
              </w:rPr>
              <w:t>o</w:t>
            </w:r>
            <w:r w:rsidRPr="00EA3290">
              <w:rPr>
                <w:rFonts w:ascii="Arial Narrow" w:eastAsia="Arial" w:hAnsi="Arial Narrow"/>
              </w:rPr>
              <w:t>rs</w:t>
            </w:r>
            <w:r w:rsidRPr="00EA3290">
              <w:rPr>
                <w:rFonts w:ascii="Arial Narrow" w:eastAsia="Arial" w:hAnsi="Arial Narrow"/>
                <w:spacing w:val="2"/>
              </w:rPr>
              <w:t xml:space="preserve"> </w:t>
            </w:r>
            <w:r w:rsidRPr="00EA3290">
              <w:rPr>
                <w:rFonts w:ascii="Arial Narrow" w:eastAsia="Arial" w:hAnsi="Arial Narrow"/>
              </w:rPr>
              <w:t>a</w:t>
            </w:r>
            <w:r w:rsidRPr="00EA3290">
              <w:rPr>
                <w:rFonts w:ascii="Arial Narrow" w:eastAsia="Arial" w:hAnsi="Arial Narrow"/>
                <w:spacing w:val="2"/>
              </w:rPr>
              <w:t>n</w:t>
            </w:r>
            <w:r w:rsidRPr="00EA3290">
              <w:rPr>
                <w:rFonts w:ascii="Arial Narrow" w:eastAsia="Arial" w:hAnsi="Arial Narrow"/>
              </w:rPr>
              <w:t>d</w:t>
            </w:r>
            <w:r w:rsidRPr="00EA3290">
              <w:rPr>
                <w:rFonts w:ascii="Arial Narrow" w:eastAsia="Arial" w:hAnsi="Arial Narrow"/>
                <w:spacing w:val="3"/>
              </w:rPr>
              <w:t xml:space="preserve"> </w:t>
            </w:r>
            <w:r w:rsidRPr="00EA3290">
              <w:rPr>
                <w:rFonts w:ascii="Arial Narrow" w:eastAsia="Arial" w:hAnsi="Arial Narrow"/>
              </w:rPr>
              <w:t>their</w:t>
            </w:r>
            <w:r w:rsidRPr="00EA3290">
              <w:rPr>
                <w:rFonts w:ascii="Arial Narrow" w:eastAsia="Arial" w:hAnsi="Arial Narrow"/>
                <w:spacing w:val="1"/>
              </w:rPr>
              <w:t xml:space="preserve"> </w:t>
            </w:r>
            <w:r w:rsidRPr="00EA3290">
              <w:rPr>
                <w:rFonts w:ascii="Arial Narrow" w:eastAsia="Arial" w:hAnsi="Arial Narrow"/>
              </w:rPr>
              <w:t>su</w:t>
            </w:r>
            <w:r w:rsidRPr="00EA3290">
              <w:rPr>
                <w:rFonts w:ascii="Arial Narrow" w:eastAsia="Arial" w:hAnsi="Arial Narrow"/>
                <w:spacing w:val="2"/>
              </w:rPr>
              <w:t>b</w:t>
            </w:r>
            <w:r w:rsidRPr="00EA3290">
              <w:rPr>
                <w:rFonts w:ascii="Arial Narrow" w:eastAsia="Arial" w:hAnsi="Arial Narrow"/>
                <w:spacing w:val="-2"/>
              </w:rPr>
              <w:t>c</w:t>
            </w:r>
            <w:r w:rsidRPr="00EA3290">
              <w:rPr>
                <w:rFonts w:ascii="Arial Narrow" w:eastAsia="Arial" w:hAnsi="Arial Narrow"/>
              </w:rPr>
              <w:t>o</w:t>
            </w:r>
            <w:r w:rsidRPr="00EA3290">
              <w:rPr>
                <w:rFonts w:ascii="Arial Narrow" w:eastAsia="Arial" w:hAnsi="Arial Narrow"/>
                <w:spacing w:val="2"/>
              </w:rPr>
              <w:t>n</w:t>
            </w:r>
            <w:r w:rsidRPr="00EA3290">
              <w:rPr>
                <w:rFonts w:ascii="Arial Narrow" w:eastAsia="Arial" w:hAnsi="Arial Narrow"/>
              </w:rPr>
              <w:t>tractors,</w:t>
            </w:r>
            <w:r w:rsidRPr="00EA3290">
              <w:rPr>
                <w:rFonts w:ascii="Arial Narrow" w:eastAsia="Arial" w:hAnsi="Arial Narrow"/>
                <w:spacing w:val="2"/>
              </w:rPr>
              <w:t xml:space="preserve"> </w:t>
            </w:r>
            <w:r w:rsidRPr="00EA3290">
              <w:rPr>
                <w:rFonts w:ascii="Arial Narrow" w:eastAsia="Arial" w:hAnsi="Arial Narrow"/>
              </w:rPr>
              <w:t>su</w:t>
            </w:r>
            <w:r w:rsidRPr="00EA3290">
              <w:rPr>
                <w:rFonts w:ascii="Arial Narrow" w:eastAsia="Arial" w:hAnsi="Arial Narrow"/>
                <w:spacing w:val="2"/>
              </w:rPr>
              <w:t>p</w:t>
            </w:r>
            <w:r w:rsidRPr="00EA3290">
              <w:rPr>
                <w:rFonts w:ascii="Arial Narrow" w:eastAsia="Arial" w:hAnsi="Arial Narrow"/>
              </w:rPr>
              <w:t>pliers a</w:t>
            </w:r>
            <w:r w:rsidRPr="00EA3290">
              <w:rPr>
                <w:rFonts w:ascii="Arial Narrow" w:eastAsia="Arial" w:hAnsi="Arial Narrow"/>
                <w:spacing w:val="2"/>
              </w:rPr>
              <w:t>n</w:t>
            </w:r>
            <w:r w:rsidRPr="00EA3290">
              <w:rPr>
                <w:rFonts w:ascii="Arial Narrow" w:eastAsia="Arial" w:hAnsi="Arial Narrow"/>
              </w:rPr>
              <w:t>d co</w:t>
            </w:r>
            <w:r w:rsidRPr="00EA3290">
              <w:rPr>
                <w:rFonts w:ascii="Arial Narrow" w:eastAsia="Arial" w:hAnsi="Arial Narrow"/>
                <w:spacing w:val="2"/>
              </w:rPr>
              <w:t>n</w:t>
            </w:r>
            <w:r w:rsidRPr="00EA3290">
              <w:rPr>
                <w:rFonts w:ascii="Arial Narrow" w:eastAsia="Arial" w:hAnsi="Arial Narrow"/>
              </w:rPr>
              <w:t>sul</w:t>
            </w:r>
            <w:r w:rsidRPr="00EA3290">
              <w:rPr>
                <w:rFonts w:ascii="Arial Narrow" w:eastAsia="Arial" w:hAnsi="Arial Narrow"/>
                <w:spacing w:val="-1"/>
              </w:rPr>
              <w:t>t</w:t>
            </w:r>
            <w:r w:rsidRPr="00EA3290">
              <w:rPr>
                <w:rFonts w:ascii="Arial Narrow" w:eastAsia="Arial" w:hAnsi="Arial Narrow"/>
              </w:rPr>
              <w:t>a</w:t>
            </w:r>
            <w:r w:rsidRPr="00EA3290">
              <w:rPr>
                <w:rFonts w:ascii="Arial Narrow" w:eastAsia="Arial" w:hAnsi="Arial Narrow"/>
                <w:spacing w:val="2"/>
              </w:rPr>
              <w:t>n</w:t>
            </w:r>
            <w:r w:rsidRPr="00EA3290">
              <w:rPr>
                <w:rFonts w:ascii="Arial Narrow" w:eastAsia="Arial" w:hAnsi="Arial Narrow"/>
              </w:rPr>
              <w:t>ts</w:t>
            </w:r>
            <w:r w:rsidRPr="00EA3290">
              <w:rPr>
                <w:rFonts w:ascii="Arial Narrow" w:eastAsia="Arial" w:hAnsi="Arial Narrow"/>
                <w:spacing w:val="3"/>
              </w:rPr>
              <w:t xml:space="preserve"> </w:t>
            </w:r>
            <w:r w:rsidRPr="00EA3290">
              <w:rPr>
                <w:rFonts w:ascii="Arial Narrow" w:eastAsia="Arial" w:hAnsi="Arial Narrow"/>
              </w:rPr>
              <w:t>c</w:t>
            </w:r>
            <w:r w:rsidRPr="00EA3290">
              <w:rPr>
                <w:rFonts w:ascii="Arial Narrow" w:eastAsia="Arial" w:hAnsi="Arial Narrow"/>
                <w:spacing w:val="-1"/>
              </w:rPr>
              <w:t>o</w:t>
            </w:r>
            <w:r w:rsidRPr="00EA3290">
              <w:rPr>
                <w:rFonts w:ascii="Arial Narrow" w:eastAsia="Arial" w:hAnsi="Arial Narrow"/>
              </w:rPr>
              <w:t>n</w:t>
            </w:r>
            <w:r w:rsidRPr="00EA3290">
              <w:rPr>
                <w:rFonts w:ascii="Arial Narrow" w:eastAsia="Arial" w:hAnsi="Arial Narrow"/>
                <w:spacing w:val="1"/>
              </w:rPr>
              <w:t>t</w:t>
            </w:r>
            <w:r w:rsidRPr="00EA3290">
              <w:rPr>
                <w:rFonts w:ascii="Arial Narrow" w:eastAsia="Arial" w:hAnsi="Arial Narrow"/>
              </w:rPr>
              <w:t>racted to</w:t>
            </w:r>
            <w:r w:rsidRPr="00EA3290">
              <w:rPr>
                <w:rFonts w:ascii="Arial Narrow" w:eastAsia="Arial" w:hAnsi="Arial Narrow"/>
                <w:spacing w:val="4"/>
              </w:rPr>
              <w:t xml:space="preserve"> </w:t>
            </w:r>
            <w:r w:rsidRPr="00EA3290">
              <w:rPr>
                <w:rFonts w:ascii="Arial Narrow" w:eastAsia="Arial" w:hAnsi="Arial Narrow"/>
              </w:rPr>
              <w:t>a</w:t>
            </w:r>
            <w:r w:rsidRPr="00EA3290">
              <w:rPr>
                <w:rFonts w:ascii="Arial Narrow" w:eastAsia="Arial" w:hAnsi="Arial Narrow"/>
                <w:spacing w:val="2"/>
              </w:rPr>
              <w:t>d</w:t>
            </w:r>
            <w:r w:rsidRPr="00EA3290">
              <w:rPr>
                <w:rFonts w:ascii="Arial Narrow" w:eastAsia="Arial" w:hAnsi="Arial Narrow"/>
                <w:spacing w:val="-1"/>
              </w:rPr>
              <w:t>h</w:t>
            </w:r>
            <w:r w:rsidRPr="00EA3290">
              <w:rPr>
                <w:rFonts w:ascii="Arial Narrow" w:eastAsia="Arial" w:hAnsi="Arial Narrow"/>
              </w:rPr>
              <w:t>ere</w:t>
            </w:r>
            <w:r w:rsidRPr="00EA3290">
              <w:rPr>
                <w:rFonts w:ascii="Arial Narrow" w:eastAsia="Arial" w:hAnsi="Arial Narrow"/>
                <w:spacing w:val="4"/>
              </w:rPr>
              <w:t xml:space="preserve"> </w:t>
            </w:r>
            <w:r w:rsidRPr="00EA3290">
              <w:rPr>
                <w:rFonts w:ascii="Arial Narrow" w:eastAsia="Arial" w:hAnsi="Arial Narrow"/>
              </w:rPr>
              <w:t>to</w:t>
            </w:r>
            <w:r w:rsidRPr="00EA3290">
              <w:rPr>
                <w:rFonts w:ascii="Arial Narrow" w:eastAsia="Arial" w:hAnsi="Arial Narrow"/>
                <w:spacing w:val="4"/>
              </w:rPr>
              <w:t xml:space="preserve"> </w:t>
            </w:r>
            <w:r w:rsidRPr="00EA3290">
              <w:rPr>
                <w:rFonts w:ascii="Arial Narrow" w:eastAsia="Arial" w:hAnsi="Arial Narrow"/>
              </w:rPr>
              <w:t>the</w:t>
            </w:r>
            <w:r w:rsidRPr="00EA3290">
              <w:rPr>
                <w:rFonts w:ascii="Arial Narrow" w:eastAsia="Arial" w:hAnsi="Arial Narrow"/>
                <w:spacing w:val="3"/>
              </w:rPr>
              <w:t xml:space="preserve"> </w:t>
            </w:r>
            <w:r w:rsidRPr="00EA3290">
              <w:rPr>
                <w:rFonts w:ascii="Arial Narrow" w:eastAsia="Arial" w:hAnsi="Arial Narrow"/>
              </w:rPr>
              <w:t>highest</w:t>
            </w:r>
            <w:r w:rsidRPr="00EA3290">
              <w:rPr>
                <w:rFonts w:ascii="Arial Narrow" w:eastAsia="Arial" w:hAnsi="Arial Narrow"/>
                <w:spacing w:val="4"/>
              </w:rPr>
              <w:t xml:space="preserve"> </w:t>
            </w:r>
            <w:r w:rsidRPr="00EA3290">
              <w:rPr>
                <w:rFonts w:ascii="Arial Narrow" w:eastAsia="Arial" w:hAnsi="Arial Narrow"/>
              </w:rPr>
              <w:t>stand</w:t>
            </w:r>
            <w:r w:rsidRPr="00EA3290">
              <w:rPr>
                <w:rFonts w:ascii="Arial Narrow" w:eastAsia="Arial" w:hAnsi="Arial Narrow"/>
                <w:spacing w:val="2"/>
              </w:rPr>
              <w:t>a</w:t>
            </w:r>
            <w:r w:rsidRPr="00EA3290">
              <w:rPr>
                <w:rFonts w:ascii="Arial Narrow" w:eastAsia="Arial" w:hAnsi="Arial Narrow"/>
                <w:spacing w:val="-3"/>
              </w:rPr>
              <w:t>r</w:t>
            </w:r>
            <w:r w:rsidRPr="00EA3290">
              <w:rPr>
                <w:rFonts w:ascii="Arial Narrow" w:eastAsia="Arial" w:hAnsi="Arial Narrow"/>
              </w:rPr>
              <w:t>ds</w:t>
            </w:r>
            <w:r w:rsidRPr="00EA3290">
              <w:rPr>
                <w:rFonts w:ascii="Arial Narrow" w:eastAsia="Arial" w:hAnsi="Arial Narrow"/>
                <w:spacing w:val="4"/>
              </w:rPr>
              <w:t xml:space="preserve">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6"/>
              </w:rPr>
              <w:t xml:space="preserve"> </w:t>
            </w:r>
            <w:r w:rsidRPr="00EA3290">
              <w:rPr>
                <w:rFonts w:ascii="Arial Narrow" w:eastAsia="Arial" w:hAnsi="Arial Narrow"/>
              </w:rPr>
              <w:t>ethics</w:t>
            </w:r>
            <w:r w:rsidRPr="00EA3290">
              <w:rPr>
                <w:rFonts w:ascii="Arial Narrow" w:eastAsia="Arial" w:hAnsi="Arial Narrow"/>
                <w:spacing w:val="2"/>
              </w:rPr>
              <w:t xml:space="preserve"> </w:t>
            </w:r>
            <w:r w:rsidRPr="00EA3290">
              <w:rPr>
                <w:rFonts w:ascii="Arial Narrow" w:eastAsia="Arial" w:hAnsi="Arial Narrow"/>
              </w:rPr>
              <w:t>d</w:t>
            </w:r>
            <w:r w:rsidRPr="00EA3290">
              <w:rPr>
                <w:rFonts w:ascii="Arial Narrow" w:eastAsia="Arial" w:hAnsi="Arial Narrow"/>
                <w:spacing w:val="2"/>
              </w:rPr>
              <w:t>u</w:t>
            </w:r>
            <w:r w:rsidRPr="00EA3290">
              <w:rPr>
                <w:rFonts w:ascii="Arial Narrow" w:eastAsia="Arial" w:hAnsi="Arial Narrow"/>
              </w:rPr>
              <w:t>ring</w:t>
            </w:r>
            <w:r w:rsidRPr="00EA3290">
              <w:rPr>
                <w:rFonts w:ascii="Arial Narrow" w:eastAsia="Arial" w:hAnsi="Arial Narrow"/>
                <w:spacing w:val="1"/>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e</w:t>
            </w:r>
            <w:r w:rsidRPr="00EA3290">
              <w:rPr>
                <w:rFonts w:ascii="Arial Narrow" w:eastAsia="Arial" w:hAnsi="Arial Narrow"/>
                <w:spacing w:val="4"/>
              </w:rPr>
              <w:t xml:space="preserve"> </w:t>
            </w:r>
            <w:r w:rsidRPr="00EA3290">
              <w:rPr>
                <w:rFonts w:ascii="Arial Narrow" w:eastAsia="Arial" w:hAnsi="Arial Narrow"/>
              </w:rPr>
              <w:t>co</w:t>
            </w:r>
            <w:r w:rsidRPr="00EA3290">
              <w:rPr>
                <w:rFonts w:ascii="Arial Narrow" w:eastAsia="Arial" w:hAnsi="Arial Narrow"/>
                <w:spacing w:val="2"/>
              </w:rPr>
              <w:t>n</w:t>
            </w:r>
            <w:r w:rsidRPr="00EA3290">
              <w:rPr>
                <w:rFonts w:ascii="Arial Narrow" w:eastAsia="Arial" w:hAnsi="Arial Narrow"/>
              </w:rPr>
              <w:t>trac</w:t>
            </w:r>
            <w:r w:rsidRPr="00EA3290">
              <w:rPr>
                <w:rFonts w:ascii="Arial Narrow" w:eastAsia="Arial" w:hAnsi="Arial Narrow"/>
                <w:spacing w:val="-1"/>
              </w:rPr>
              <w:t>t</w:t>
            </w:r>
            <w:r w:rsidRPr="00EA3290">
              <w:rPr>
                <w:rFonts w:ascii="Arial Narrow" w:eastAsia="Arial" w:hAnsi="Arial Narrow"/>
              </w:rPr>
              <w:t>ing proc</w:t>
            </w:r>
            <w:r w:rsidRPr="00EA3290">
              <w:rPr>
                <w:rFonts w:ascii="Arial Narrow" w:eastAsia="Arial" w:hAnsi="Arial Narrow"/>
                <w:spacing w:val="2"/>
              </w:rPr>
              <w:t>e</w:t>
            </w:r>
            <w:r w:rsidRPr="00EA3290">
              <w:rPr>
                <w:rFonts w:ascii="Arial Narrow" w:eastAsia="Arial" w:hAnsi="Arial Narrow"/>
              </w:rPr>
              <w:t>ss</w:t>
            </w:r>
            <w:r w:rsidRPr="00EA3290">
              <w:rPr>
                <w:rFonts w:ascii="Arial Narrow" w:eastAsia="Arial" w:hAnsi="Arial Narrow"/>
                <w:spacing w:val="1"/>
              </w:rPr>
              <w:t xml:space="preserve"> </w:t>
            </w:r>
            <w:r w:rsidRPr="00EA3290">
              <w:rPr>
                <w:rFonts w:ascii="Arial Narrow" w:eastAsia="Arial" w:hAnsi="Arial Narrow"/>
                <w:spacing w:val="-1"/>
              </w:rPr>
              <w:t>a</w:t>
            </w:r>
            <w:r w:rsidRPr="00EA3290">
              <w:rPr>
                <w:rFonts w:ascii="Arial Narrow" w:eastAsia="Arial" w:hAnsi="Arial Narrow"/>
              </w:rPr>
              <w:t>nd</w:t>
            </w:r>
            <w:r w:rsidRPr="00EA3290">
              <w:rPr>
                <w:rFonts w:ascii="Arial Narrow" w:eastAsia="Arial" w:hAnsi="Arial Narrow"/>
                <w:spacing w:val="2"/>
              </w:rPr>
              <w:t xml:space="preserve"> </w:t>
            </w:r>
            <w:r w:rsidRPr="00EA3290">
              <w:rPr>
                <w:rFonts w:ascii="Arial Narrow" w:eastAsia="Arial" w:hAnsi="Arial Narrow"/>
                <w:spacing w:val="-2"/>
              </w:rPr>
              <w:t>c</w:t>
            </w:r>
            <w:r w:rsidRPr="00EA3290">
              <w:rPr>
                <w:rFonts w:ascii="Arial Narrow" w:eastAsia="Arial" w:hAnsi="Arial Narrow"/>
              </w:rPr>
              <w:t>o</w:t>
            </w:r>
            <w:r w:rsidRPr="00EA3290">
              <w:rPr>
                <w:rFonts w:ascii="Arial Narrow" w:eastAsia="Arial" w:hAnsi="Arial Narrow"/>
                <w:spacing w:val="2"/>
              </w:rPr>
              <w:t>n</w:t>
            </w:r>
            <w:r w:rsidRPr="00EA3290">
              <w:rPr>
                <w:rFonts w:ascii="Arial Narrow" w:eastAsia="Arial" w:hAnsi="Arial Narrow"/>
              </w:rPr>
              <w:t>tra</w:t>
            </w:r>
            <w:r w:rsidRPr="00EA3290">
              <w:rPr>
                <w:rFonts w:ascii="Arial Narrow" w:eastAsia="Arial" w:hAnsi="Arial Narrow"/>
                <w:spacing w:val="-2"/>
              </w:rPr>
              <w:t>c</w:t>
            </w:r>
            <w:r w:rsidRPr="00EA3290">
              <w:rPr>
                <w:rFonts w:ascii="Arial Narrow" w:eastAsia="Arial" w:hAnsi="Arial Narrow"/>
              </w:rPr>
              <w:t>t</w:t>
            </w:r>
            <w:r w:rsidRPr="00EA3290">
              <w:rPr>
                <w:rFonts w:ascii="Arial Narrow" w:eastAsia="Arial" w:hAnsi="Arial Narrow"/>
                <w:spacing w:val="1"/>
              </w:rPr>
              <w:t xml:space="preserve"> </w:t>
            </w:r>
            <w:r w:rsidRPr="00EA3290">
              <w:rPr>
                <w:rFonts w:ascii="Arial Narrow" w:eastAsia="Arial" w:hAnsi="Arial Narrow"/>
                <w:spacing w:val="-3"/>
              </w:rPr>
              <w:t>i</w:t>
            </w:r>
            <w:r w:rsidRPr="00EA3290">
              <w:rPr>
                <w:rFonts w:ascii="Arial Narrow" w:eastAsia="Arial" w:hAnsi="Arial Narrow"/>
                <w:spacing w:val="2"/>
              </w:rPr>
              <w:t>m</w:t>
            </w:r>
            <w:r w:rsidRPr="00EA3290">
              <w:rPr>
                <w:rFonts w:ascii="Arial Narrow" w:eastAsia="Arial" w:hAnsi="Arial Narrow"/>
              </w:rPr>
              <w:t>plement</w:t>
            </w:r>
            <w:r w:rsidRPr="00EA3290">
              <w:rPr>
                <w:rFonts w:ascii="Arial Narrow" w:eastAsia="Arial" w:hAnsi="Arial Narrow"/>
                <w:spacing w:val="2"/>
              </w:rPr>
              <w:t>a</w:t>
            </w:r>
            <w:r w:rsidRPr="00EA3290">
              <w:rPr>
                <w:rFonts w:ascii="Arial Narrow" w:eastAsia="Arial" w:hAnsi="Arial Narrow"/>
              </w:rPr>
              <w:t>t</w:t>
            </w:r>
            <w:r w:rsidRPr="00EA3290">
              <w:rPr>
                <w:rFonts w:ascii="Arial Narrow" w:eastAsia="Arial" w:hAnsi="Arial Narrow"/>
                <w:spacing w:val="-2"/>
              </w:rPr>
              <w:t>i</w:t>
            </w:r>
            <w:r w:rsidRPr="00EA3290">
              <w:rPr>
                <w:rFonts w:ascii="Arial Narrow" w:eastAsia="Arial" w:hAnsi="Arial Narrow"/>
              </w:rPr>
              <w:t>o</w:t>
            </w:r>
            <w:r w:rsidRPr="00EA3290">
              <w:rPr>
                <w:rFonts w:ascii="Arial Narrow" w:eastAsia="Arial" w:hAnsi="Arial Narrow"/>
                <w:spacing w:val="2"/>
              </w:rPr>
              <w:t>n</w:t>
            </w:r>
            <w:r w:rsidRPr="00EA3290">
              <w:rPr>
                <w:rFonts w:ascii="Arial Narrow" w:eastAsia="Arial" w:hAnsi="Arial Narrow"/>
              </w:rPr>
              <w:t>.</w:t>
            </w:r>
            <w:r w:rsidRPr="00EA3290">
              <w:rPr>
                <w:rFonts w:ascii="Arial Narrow" w:eastAsia="Arial" w:hAnsi="Arial Narrow"/>
                <w:spacing w:val="-1"/>
              </w:rPr>
              <w:t xml:space="preserve"> </w:t>
            </w:r>
            <w:r w:rsidRPr="00EA3290">
              <w:rPr>
                <w:rFonts w:ascii="Arial Narrow" w:eastAsia="Arial" w:hAnsi="Arial Narrow"/>
              </w:rPr>
              <w:t>And to ac</w:t>
            </w:r>
            <w:r w:rsidRPr="00EA3290">
              <w:rPr>
                <w:rFonts w:ascii="Arial Narrow" w:eastAsia="Arial" w:hAnsi="Arial Narrow"/>
                <w:spacing w:val="2"/>
              </w:rPr>
              <w:t>h</w:t>
            </w:r>
            <w:r w:rsidRPr="00EA3290">
              <w:rPr>
                <w:rFonts w:ascii="Arial Narrow" w:eastAsia="Arial" w:hAnsi="Arial Narrow"/>
              </w:rPr>
              <w:t>ie</w:t>
            </w:r>
            <w:r w:rsidRPr="00EA3290">
              <w:rPr>
                <w:rFonts w:ascii="Arial Narrow" w:eastAsia="Arial" w:hAnsi="Arial Narrow"/>
                <w:spacing w:val="-2"/>
              </w:rPr>
              <w:t>v</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rPr>
              <w:t>this</w:t>
            </w:r>
            <w:r w:rsidRPr="00EA3290">
              <w:rPr>
                <w:rFonts w:ascii="Arial Narrow" w:eastAsia="Arial" w:hAnsi="Arial Narrow"/>
                <w:spacing w:val="-1"/>
              </w:rPr>
              <w:t xml:space="preserve"> </w:t>
            </w:r>
            <w:r w:rsidRPr="00EA3290">
              <w:rPr>
                <w:rFonts w:ascii="Arial Narrow" w:eastAsia="Arial" w:hAnsi="Arial Narrow"/>
              </w:rPr>
              <w:t>p</w:t>
            </w:r>
            <w:r w:rsidRPr="00EA3290">
              <w:rPr>
                <w:rFonts w:ascii="Arial Narrow" w:eastAsia="Arial" w:hAnsi="Arial Narrow"/>
                <w:spacing w:val="2"/>
              </w:rPr>
              <w:t>o</w:t>
            </w:r>
            <w:r w:rsidRPr="00EA3290">
              <w:rPr>
                <w:rFonts w:ascii="Arial Narrow" w:eastAsia="Arial" w:hAnsi="Arial Narrow"/>
              </w:rPr>
              <w:t>lic</w:t>
            </w:r>
            <w:r w:rsidRPr="00EA3290">
              <w:rPr>
                <w:rFonts w:ascii="Arial Narrow" w:eastAsia="Arial" w:hAnsi="Arial Narrow"/>
                <w:spacing w:val="-3"/>
              </w:rPr>
              <w:t>y</w:t>
            </w:r>
            <w:r w:rsidRPr="00EA3290">
              <w:rPr>
                <w:rFonts w:ascii="Arial Narrow" w:eastAsia="Arial" w:hAnsi="Arial Narrow"/>
              </w:rPr>
              <w:t>:</w:t>
            </w:r>
          </w:p>
          <w:p w:rsidR="00EA3290" w:rsidRPr="00EA3290" w:rsidRDefault="00EA3290" w:rsidP="00EA3290">
            <w:pPr>
              <w:bidi w:val="0"/>
              <w:spacing w:before="16" w:line="260" w:lineRule="exact"/>
              <w:jc w:val="both"/>
              <w:rPr>
                <w:rFonts w:ascii="Arial Narrow" w:hAnsi="Arial Narrow"/>
              </w:rPr>
            </w:pPr>
          </w:p>
          <w:p w:rsidR="00EA3290" w:rsidRPr="00EA3290" w:rsidRDefault="00EA3290" w:rsidP="00EA3290">
            <w:pPr>
              <w:bidi w:val="0"/>
              <w:ind w:left="115" w:right="-20"/>
              <w:jc w:val="both"/>
              <w:rPr>
                <w:rFonts w:ascii="Arial Narrow" w:eastAsia="Arial" w:hAnsi="Arial Narrow"/>
              </w:rPr>
            </w:pPr>
            <w:r w:rsidRPr="00EA3290">
              <w:rPr>
                <w:rFonts w:ascii="Arial Narrow" w:eastAsia="Arial" w:hAnsi="Arial Narrow"/>
                <w:spacing w:val="1"/>
              </w:rPr>
              <w:t>A</w:t>
            </w:r>
            <w:r w:rsidRPr="00EA3290">
              <w:rPr>
                <w:rFonts w:ascii="Arial Narrow" w:eastAsia="Arial" w:hAnsi="Arial Narrow"/>
              </w:rPr>
              <w:t xml:space="preserve">.  </w:t>
            </w:r>
            <w:r w:rsidRPr="00EA3290">
              <w:rPr>
                <w:rFonts w:ascii="Arial Narrow" w:eastAsia="Arial" w:hAnsi="Arial Narrow"/>
                <w:spacing w:val="2"/>
              </w:rPr>
              <w:t>T</w:t>
            </w:r>
            <w:r w:rsidRPr="00EA3290">
              <w:rPr>
                <w:rFonts w:ascii="Arial Narrow" w:eastAsia="Arial" w:hAnsi="Arial Narrow"/>
                <w:spacing w:val="-1"/>
              </w:rPr>
              <w:t>h</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spacing w:val="-1"/>
              </w:rPr>
              <w:t>e</w:t>
            </w:r>
            <w:r w:rsidRPr="00EA3290">
              <w:rPr>
                <w:rFonts w:ascii="Arial Narrow" w:eastAsia="Arial" w:hAnsi="Arial Narrow"/>
                <w:spacing w:val="2"/>
              </w:rPr>
              <w:t>m</w:t>
            </w:r>
            <w:r w:rsidRPr="00EA3290">
              <w:rPr>
                <w:rFonts w:ascii="Arial Narrow" w:eastAsia="Arial" w:hAnsi="Arial Narrow"/>
              </w:rPr>
              <w:t>p</w:t>
            </w:r>
            <w:r w:rsidRPr="00EA3290">
              <w:rPr>
                <w:rFonts w:ascii="Arial Narrow" w:eastAsia="Arial" w:hAnsi="Arial Narrow"/>
                <w:spacing w:val="-2"/>
              </w:rPr>
              <w:t>l</w:t>
            </w:r>
            <w:r w:rsidRPr="00EA3290">
              <w:rPr>
                <w:rFonts w:ascii="Arial Narrow" w:eastAsia="Arial" w:hAnsi="Arial Narrow"/>
              </w:rPr>
              <w:t>o</w:t>
            </w:r>
            <w:r w:rsidRPr="00EA3290">
              <w:rPr>
                <w:rFonts w:ascii="Arial Narrow" w:eastAsia="Arial" w:hAnsi="Arial Narrow"/>
                <w:spacing w:val="-1"/>
              </w:rPr>
              <w:t>y</w:t>
            </w:r>
            <w:r w:rsidRPr="00EA3290">
              <w:rPr>
                <w:rFonts w:ascii="Arial Narrow" w:eastAsia="Arial" w:hAnsi="Arial Narrow"/>
              </w:rPr>
              <w:t>er s</w:t>
            </w:r>
            <w:r w:rsidRPr="00EA3290">
              <w:rPr>
                <w:rFonts w:ascii="Arial Narrow" w:eastAsia="Arial" w:hAnsi="Arial Narrow"/>
                <w:spacing w:val="2"/>
              </w:rPr>
              <w:t>h</w:t>
            </w:r>
            <w:r w:rsidRPr="00EA3290">
              <w:rPr>
                <w:rFonts w:ascii="Arial Narrow" w:eastAsia="Arial" w:hAnsi="Arial Narrow"/>
              </w:rPr>
              <w:t xml:space="preserve">all </w:t>
            </w:r>
            <w:r w:rsidRPr="00EA3290">
              <w:rPr>
                <w:rFonts w:ascii="Arial Narrow" w:eastAsia="Arial" w:hAnsi="Arial Narrow"/>
                <w:spacing w:val="1"/>
              </w:rPr>
              <w:t>a</w:t>
            </w:r>
            <w:r w:rsidRPr="00EA3290">
              <w:rPr>
                <w:rFonts w:ascii="Arial Narrow" w:eastAsia="Arial" w:hAnsi="Arial Narrow"/>
                <w:spacing w:val="-1"/>
              </w:rPr>
              <w:t>d</w:t>
            </w:r>
            <w:r w:rsidRPr="00EA3290">
              <w:rPr>
                <w:rFonts w:ascii="Arial Narrow" w:eastAsia="Arial" w:hAnsi="Arial Narrow"/>
              </w:rPr>
              <w:t>o</w:t>
            </w:r>
            <w:r w:rsidRPr="00EA3290">
              <w:rPr>
                <w:rFonts w:ascii="Arial Narrow" w:eastAsia="Arial" w:hAnsi="Arial Narrow"/>
                <w:spacing w:val="2"/>
              </w:rPr>
              <w:t>p</w:t>
            </w:r>
            <w:r w:rsidRPr="00EA3290">
              <w:rPr>
                <w:rFonts w:ascii="Arial Narrow" w:eastAsia="Arial" w:hAnsi="Arial Narrow"/>
              </w:rPr>
              <w:t>t the follo</w:t>
            </w:r>
            <w:r w:rsidRPr="00EA3290">
              <w:rPr>
                <w:rFonts w:ascii="Arial Narrow" w:eastAsia="Arial" w:hAnsi="Arial Narrow"/>
                <w:spacing w:val="-2"/>
              </w:rPr>
              <w:t>w</w:t>
            </w:r>
            <w:r w:rsidRPr="00EA3290">
              <w:rPr>
                <w:rFonts w:ascii="Arial Narrow" w:eastAsia="Arial" w:hAnsi="Arial Narrow"/>
              </w:rPr>
              <w:t>ing d</w:t>
            </w:r>
            <w:r w:rsidRPr="00EA3290">
              <w:rPr>
                <w:rFonts w:ascii="Arial Narrow" w:eastAsia="Arial" w:hAnsi="Arial Narrow"/>
                <w:spacing w:val="1"/>
              </w:rPr>
              <w:t>e</w:t>
            </w:r>
            <w:r w:rsidRPr="00EA3290">
              <w:rPr>
                <w:rFonts w:ascii="Arial Narrow" w:eastAsia="Arial" w:hAnsi="Arial Narrow"/>
                <w:spacing w:val="3"/>
              </w:rPr>
              <w:t>f</w:t>
            </w:r>
            <w:r w:rsidRPr="00EA3290">
              <w:rPr>
                <w:rFonts w:ascii="Arial Narrow" w:eastAsia="Arial" w:hAnsi="Arial Narrow"/>
                <w:spacing w:val="-3"/>
              </w:rPr>
              <w:t>i</w:t>
            </w:r>
            <w:r w:rsidRPr="00EA3290">
              <w:rPr>
                <w:rFonts w:ascii="Arial Narrow" w:eastAsia="Arial" w:hAnsi="Arial Narrow"/>
              </w:rPr>
              <w:t>ni</w:t>
            </w:r>
            <w:r w:rsidRPr="00EA3290">
              <w:rPr>
                <w:rFonts w:ascii="Arial Narrow" w:eastAsia="Arial" w:hAnsi="Arial Narrow"/>
                <w:spacing w:val="-1"/>
              </w:rPr>
              <w:t>t</w:t>
            </w:r>
            <w:r w:rsidRPr="00EA3290">
              <w:rPr>
                <w:rFonts w:ascii="Arial Narrow" w:eastAsia="Arial" w:hAnsi="Arial Narrow"/>
              </w:rPr>
              <w:t>io</w:t>
            </w:r>
            <w:r w:rsidRPr="00EA3290">
              <w:rPr>
                <w:rFonts w:ascii="Arial Narrow" w:eastAsia="Arial" w:hAnsi="Arial Narrow"/>
                <w:spacing w:val="1"/>
              </w:rPr>
              <w:t>n</w:t>
            </w:r>
            <w:r w:rsidRPr="00EA3290">
              <w:rPr>
                <w:rFonts w:ascii="Arial Narrow" w:eastAsia="Arial" w:hAnsi="Arial Narrow"/>
              </w:rPr>
              <w:t>s</w:t>
            </w:r>
            <w:r w:rsidRPr="00EA3290">
              <w:rPr>
                <w:rFonts w:ascii="Arial Narrow" w:eastAsia="Arial" w:hAnsi="Arial Narrow"/>
                <w:spacing w:val="-2"/>
              </w:rPr>
              <w:t xml:space="preserve"> </w:t>
            </w:r>
            <w:r w:rsidRPr="00EA3290">
              <w:rPr>
                <w:rFonts w:ascii="Arial Narrow" w:eastAsia="Arial" w:hAnsi="Arial Narrow"/>
                <w:spacing w:val="3"/>
              </w:rPr>
              <w:t>f</w:t>
            </w:r>
            <w:r w:rsidRPr="00EA3290">
              <w:rPr>
                <w:rFonts w:ascii="Arial Narrow" w:eastAsia="Arial" w:hAnsi="Arial Narrow"/>
              </w:rPr>
              <w:t>or the pur</w:t>
            </w:r>
            <w:r w:rsidRPr="00EA3290">
              <w:rPr>
                <w:rFonts w:ascii="Arial Narrow" w:eastAsia="Arial" w:hAnsi="Arial Narrow"/>
                <w:spacing w:val="-1"/>
              </w:rPr>
              <w:t>p</w:t>
            </w:r>
            <w:r w:rsidRPr="00EA3290">
              <w:rPr>
                <w:rFonts w:ascii="Arial Narrow" w:eastAsia="Arial" w:hAnsi="Arial Narrow"/>
              </w:rPr>
              <w:t xml:space="preserve">ose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1"/>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ese t</w:t>
            </w:r>
            <w:r w:rsidRPr="00EA3290">
              <w:rPr>
                <w:rFonts w:ascii="Arial Narrow" w:eastAsia="Arial" w:hAnsi="Arial Narrow"/>
                <w:spacing w:val="1"/>
              </w:rPr>
              <w:t>e</w:t>
            </w:r>
            <w:r w:rsidRPr="00EA3290">
              <w:rPr>
                <w:rFonts w:ascii="Arial Narrow" w:eastAsia="Arial" w:hAnsi="Arial Narrow"/>
                <w:spacing w:val="-2"/>
              </w:rPr>
              <w:t>x</w:t>
            </w:r>
            <w:r w:rsidRPr="00EA3290">
              <w:rPr>
                <w:rFonts w:ascii="Arial Narrow" w:eastAsia="Arial" w:hAnsi="Arial Narrow"/>
              </w:rPr>
              <w:t>ts:</w:t>
            </w:r>
          </w:p>
          <w:p w:rsidR="00EA3290" w:rsidRPr="00EA3290" w:rsidRDefault="00EA3290" w:rsidP="00EA3290">
            <w:pPr>
              <w:bidi w:val="0"/>
              <w:ind w:right="87"/>
              <w:jc w:val="both"/>
              <w:rPr>
                <w:rFonts w:ascii="Arial Narrow" w:eastAsia="Arial" w:hAnsi="Arial Narrow"/>
              </w:rPr>
            </w:pPr>
            <w:r w:rsidRPr="00EA3290">
              <w:rPr>
                <w:rFonts w:ascii="Arial Narrow" w:eastAsia="Arial" w:hAnsi="Arial Narrow"/>
                <w:spacing w:val="1"/>
              </w:rPr>
              <w:t>1</w:t>
            </w:r>
            <w:r w:rsidRPr="00EA3290">
              <w:rPr>
                <w:rFonts w:ascii="Arial Narrow" w:eastAsia="Arial" w:hAnsi="Arial Narrow"/>
              </w:rPr>
              <w:t xml:space="preserve">) </w:t>
            </w:r>
            <w:r w:rsidRPr="00EA3290">
              <w:rPr>
                <w:rFonts w:ascii="Arial Narrow" w:eastAsia="Arial" w:hAnsi="Arial Narrow"/>
                <w:spacing w:val="2"/>
              </w:rPr>
              <w:t xml:space="preserve"> </w:t>
            </w:r>
            <w:r w:rsidRPr="00EA3290">
              <w:rPr>
                <w:rFonts w:ascii="Arial Narrow" w:eastAsia="Arial" w:hAnsi="Arial Narrow"/>
                <w:spacing w:val="1"/>
              </w:rPr>
              <w:t>"</w:t>
            </w:r>
            <w:r w:rsidRPr="00EA3290">
              <w:rPr>
                <w:rFonts w:ascii="Arial Narrow" w:eastAsia="Arial" w:hAnsi="Arial Narrow"/>
              </w:rPr>
              <w:t xml:space="preserve">Corrupt </w:t>
            </w:r>
            <w:r w:rsidRPr="00EA3290">
              <w:rPr>
                <w:rFonts w:ascii="Arial Narrow" w:eastAsia="Arial" w:hAnsi="Arial Narrow"/>
                <w:spacing w:val="1"/>
              </w:rPr>
              <w:t xml:space="preserve"> </w:t>
            </w:r>
            <w:r w:rsidRPr="00EA3290">
              <w:rPr>
                <w:rFonts w:ascii="Arial Narrow" w:eastAsia="Arial" w:hAnsi="Arial Narrow"/>
              </w:rPr>
              <w:t>pr</w:t>
            </w:r>
            <w:r w:rsidRPr="00EA3290">
              <w:rPr>
                <w:rFonts w:ascii="Arial Narrow" w:eastAsia="Arial" w:hAnsi="Arial Narrow"/>
                <w:spacing w:val="1"/>
              </w:rPr>
              <w:t>a</w:t>
            </w:r>
            <w:r w:rsidRPr="00EA3290">
              <w:rPr>
                <w:rFonts w:ascii="Arial Narrow" w:eastAsia="Arial" w:hAnsi="Arial Narrow"/>
              </w:rPr>
              <w:t>ctice</w:t>
            </w:r>
            <w:r w:rsidRPr="00EA3290">
              <w:rPr>
                <w:rFonts w:ascii="Arial Narrow" w:eastAsia="Arial" w:hAnsi="Arial Narrow"/>
                <w:spacing w:val="-1"/>
              </w:rPr>
              <w:t>s</w:t>
            </w:r>
            <w:r w:rsidRPr="00EA3290">
              <w:rPr>
                <w:rFonts w:ascii="Arial Narrow" w:eastAsia="Arial" w:hAnsi="Arial Narrow"/>
              </w:rPr>
              <w:t xml:space="preserve">" </w:t>
            </w:r>
            <w:r w:rsidRPr="00EA3290">
              <w:rPr>
                <w:rFonts w:ascii="Arial Narrow" w:eastAsia="Arial" w:hAnsi="Arial Narrow"/>
                <w:spacing w:val="4"/>
              </w:rPr>
              <w:t xml:space="preserve"> </w:t>
            </w:r>
            <w:r w:rsidRPr="00EA3290">
              <w:rPr>
                <w:rFonts w:ascii="Arial Narrow" w:eastAsia="Arial" w:hAnsi="Arial Narrow"/>
                <w:spacing w:val="-2"/>
              </w:rPr>
              <w:t>s</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 xml:space="preserve">ll </w:t>
            </w:r>
            <w:r w:rsidRPr="00EA3290">
              <w:rPr>
                <w:rFonts w:ascii="Arial Narrow" w:eastAsia="Arial" w:hAnsi="Arial Narrow"/>
                <w:spacing w:val="1"/>
              </w:rPr>
              <w:t xml:space="preserve"> </w:t>
            </w:r>
            <w:r w:rsidRPr="00EA3290">
              <w:rPr>
                <w:rFonts w:ascii="Arial Narrow" w:eastAsia="Arial" w:hAnsi="Arial Narrow"/>
              </w:rPr>
              <w:t xml:space="preserve">mean </w:t>
            </w:r>
            <w:r w:rsidRPr="00EA3290">
              <w:rPr>
                <w:rFonts w:ascii="Arial Narrow" w:eastAsia="Arial" w:hAnsi="Arial Narrow"/>
                <w:spacing w:val="2"/>
              </w:rPr>
              <w:t xml:space="preserve"> </w:t>
            </w:r>
            <w:r w:rsidRPr="00EA3290">
              <w:rPr>
                <w:rFonts w:ascii="Arial Narrow" w:eastAsia="Arial" w:hAnsi="Arial Narrow"/>
              </w:rPr>
              <w:t>pro</w:t>
            </w:r>
            <w:r w:rsidRPr="00EA3290">
              <w:rPr>
                <w:rFonts w:ascii="Arial Narrow" w:eastAsia="Arial" w:hAnsi="Arial Narrow"/>
                <w:spacing w:val="-1"/>
              </w:rPr>
              <w:t>v</w:t>
            </w:r>
            <w:r w:rsidRPr="00EA3290">
              <w:rPr>
                <w:rFonts w:ascii="Arial Narrow" w:eastAsia="Arial" w:hAnsi="Arial Narrow"/>
              </w:rPr>
              <w:t xml:space="preserve">ide </w:t>
            </w:r>
            <w:r w:rsidRPr="00EA3290">
              <w:rPr>
                <w:rFonts w:ascii="Arial Narrow" w:eastAsia="Arial" w:hAnsi="Arial Narrow"/>
                <w:spacing w:val="1"/>
              </w:rPr>
              <w:t xml:space="preserve"> </w:t>
            </w:r>
            <w:r w:rsidRPr="00EA3290">
              <w:rPr>
                <w:rFonts w:ascii="Arial Narrow" w:eastAsia="Arial" w:hAnsi="Arial Narrow"/>
              </w:rPr>
              <w:t xml:space="preserve">or </w:t>
            </w:r>
            <w:r w:rsidRPr="00EA3290">
              <w:rPr>
                <w:rFonts w:ascii="Arial Narrow" w:eastAsia="Arial" w:hAnsi="Arial Narrow"/>
                <w:spacing w:val="3"/>
              </w:rPr>
              <w:t xml:space="preserve"> </w:t>
            </w:r>
            <w:r w:rsidRPr="00EA3290">
              <w:rPr>
                <w:rFonts w:ascii="Arial Narrow" w:eastAsia="Arial" w:hAnsi="Arial Narrow"/>
                <w:spacing w:val="-1"/>
              </w:rPr>
              <w:t>g</w:t>
            </w:r>
            <w:r w:rsidRPr="00EA3290">
              <w:rPr>
                <w:rFonts w:ascii="Arial Narrow" w:eastAsia="Arial" w:hAnsi="Arial Narrow"/>
                <w:spacing w:val="2"/>
              </w:rPr>
              <w:t>i</w:t>
            </w:r>
            <w:r w:rsidRPr="00EA3290">
              <w:rPr>
                <w:rFonts w:ascii="Arial Narrow" w:eastAsia="Arial" w:hAnsi="Arial Narrow"/>
                <w:spacing w:val="-2"/>
              </w:rPr>
              <w:t>v</w:t>
            </w:r>
            <w:r w:rsidRPr="00EA3290">
              <w:rPr>
                <w:rFonts w:ascii="Arial Narrow" w:eastAsia="Arial" w:hAnsi="Arial Narrow"/>
              </w:rPr>
              <w:t xml:space="preserve">e </w:t>
            </w:r>
            <w:r w:rsidRPr="00EA3290">
              <w:rPr>
                <w:rFonts w:ascii="Arial Narrow" w:eastAsia="Arial" w:hAnsi="Arial Narrow"/>
                <w:spacing w:val="3"/>
              </w:rPr>
              <w:t xml:space="preserve"> </w:t>
            </w:r>
            <w:r w:rsidRPr="00EA3290">
              <w:rPr>
                <w:rFonts w:ascii="Arial Narrow" w:eastAsia="Arial" w:hAnsi="Arial Narrow"/>
              </w:rPr>
              <w:t xml:space="preserve">or </w:t>
            </w:r>
            <w:r w:rsidRPr="00EA3290">
              <w:rPr>
                <w:rFonts w:ascii="Arial Narrow" w:eastAsia="Arial" w:hAnsi="Arial Narrow"/>
                <w:spacing w:val="3"/>
              </w:rPr>
              <w:t xml:space="preserve"> </w:t>
            </w:r>
            <w:r w:rsidRPr="00EA3290">
              <w:rPr>
                <w:rFonts w:ascii="Arial Narrow" w:eastAsia="Arial" w:hAnsi="Arial Narrow"/>
              </w:rPr>
              <w:t>rec</w:t>
            </w:r>
            <w:r w:rsidRPr="00EA3290">
              <w:rPr>
                <w:rFonts w:ascii="Arial Narrow" w:eastAsia="Arial" w:hAnsi="Arial Narrow"/>
                <w:spacing w:val="1"/>
              </w:rPr>
              <w:t>e</w:t>
            </w:r>
            <w:r w:rsidRPr="00EA3290">
              <w:rPr>
                <w:rFonts w:ascii="Arial Narrow" w:eastAsia="Arial" w:hAnsi="Arial Narrow"/>
              </w:rPr>
              <w:t>i</w:t>
            </w:r>
            <w:r w:rsidRPr="00EA3290">
              <w:rPr>
                <w:rFonts w:ascii="Arial Narrow" w:eastAsia="Arial" w:hAnsi="Arial Narrow"/>
                <w:spacing w:val="-3"/>
              </w:rPr>
              <w:t>v</w:t>
            </w:r>
            <w:r w:rsidRPr="00EA3290">
              <w:rPr>
                <w:rFonts w:ascii="Arial Narrow" w:eastAsia="Arial" w:hAnsi="Arial Narrow"/>
              </w:rPr>
              <w:t xml:space="preserve">e </w:t>
            </w:r>
            <w:r w:rsidRPr="00EA3290">
              <w:rPr>
                <w:rFonts w:ascii="Arial Narrow" w:eastAsia="Arial" w:hAnsi="Arial Narrow"/>
                <w:spacing w:val="3"/>
              </w:rPr>
              <w:t xml:space="preserve"> </w:t>
            </w:r>
            <w:r w:rsidRPr="00EA3290">
              <w:rPr>
                <w:rFonts w:ascii="Arial Narrow" w:eastAsia="Arial" w:hAnsi="Arial Narrow"/>
              </w:rPr>
              <w:t>or  solicita</w:t>
            </w:r>
            <w:r w:rsidRPr="00EA3290">
              <w:rPr>
                <w:rFonts w:ascii="Arial Narrow" w:eastAsia="Arial" w:hAnsi="Arial Narrow"/>
                <w:spacing w:val="1"/>
              </w:rPr>
              <w:t>t</w:t>
            </w:r>
            <w:r w:rsidRPr="00EA3290">
              <w:rPr>
                <w:rFonts w:ascii="Arial Narrow" w:eastAsia="Arial" w:hAnsi="Arial Narrow"/>
              </w:rPr>
              <w:t xml:space="preserve">ion </w:t>
            </w:r>
            <w:r w:rsidRPr="00EA3290">
              <w:rPr>
                <w:rFonts w:ascii="Arial Narrow" w:eastAsia="Arial" w:hAnsi="Arial Narrow"/>
                <w:spacing w:val="1"/>
              </w:rPr>
              <w:t xml:space="preserve"> </w:t>
            </w:r>
            <w:r w:rsidRPr="00EA3290">
              <w:rPr>
                <w:rFonts w:ascii="Arial Narrow" w:eastAsia="Arial" w:hAnsi="Arial Narrow"/>
                <w:spacing w:val="-1"/>
              </w:rPr>
              <w:t>o</w:t>
            </w:r>
            <w:r w:rsidRPr="00EA3290">
              <w:rPr>
                <w:rFonts w:ascii="Arial Narrow" w:eastAsia="Arial" w:hAnsi="Arial Narrow"/>
                <w:spacing w:val="3"/>
              </w:rPr>
              <w:t>f</w:t>
            </w:r>
            <w:r w:rsidRPr="00EA3290">
              <w:rPr>
                <w:rFonts w:ascii="Arial Narrow" w:eastAsia="Arial" w:hAnsi="Arial Narrow"/>
              </w:rPr>
              <w:t xml:space="preserve">, </w:t>
            </w:r>
            <w:r w:rsidRPr="00EA3290">
              <w:rPr>
                <w:rFonts w:ascii="Arial Narrow" w:eastAsia="Arial" w:hAnsi="Arial Narrow"/>
                <w:spacing w:val="1"/>
              </w:rPr>
              <w:t xml:space="preserve"> </w:t>
            </w:r>
            <w:r w:rsidRPr="00EA3290">
              <w:rPr>
                <w:rFonts w:ascii="Arial Narrow" w:eastAsia="Arial" w:hAnsi="Arial Narrow"/>
              </w:rPr>
              <w:t>direc</w:t>
            </w:r>
            <w:r w:rsidRPr="00EA3290">
              <w:rPr>
                <w:rFonts w:ascii="Arial Narrow" w:eastAsia="Arial" w:hAnsi="Arial Narrow"/>
                <w:spacing w:val="1"/>
              </w:rPr>
              <w:t>t</w:t>
            </w:r>
            <w:r w:rsidRPr="00EA3290">
              <w:rPr>
                <w:rFonts w:ascii="Arial Narrow" w:eastAsia="Arial" w:hAnsi="Arial Narrow"/>
              </w:rPr>
              <w:t>ly  or in</w:t>
            </w:r>
            <w:r w:rsidRPr="00EA3290">
              <w:rPr>
                <w:rFonts w:ascii="Arial Narrow" w:eastAsia="Arial" w:hAnsi="Arial Narrow"/>
                <w:spacing w:val="1"/>
              </w:rPr>
              <w:t>d</w:t>
            </w:r>
            <w:r w:rsidRPr="00EA3290">
              <w:rPr>
                <w:rFonts w:ascii="Arial Narrow" w:eastAsia="Arial" w:hAnsi="Arial Narrow"/>
              </w:rPr>
              <w:t>i</w:t>
            </w:r>
            <w:r w:rsidRPr="00EA3290">
              <w:rPr>
                <w:rFonts w:ascii="Arial Narrow" w:eastAsia="Arial" w:hAnsi="Arial Narrow"/>
                <w:spacing w:val="-1"/>
              </w:rPr>
              <w:t>r</w:t>
            </w:r>
            <w:r w:rsidRPr="00EA3290">
              <w:rPr>
                <w:rFonts w:ascii="Arial Narrow" w:eastAsia="Arial" w:hAnsi="Arial Narrow"/>
              </w:rPr>
              <w:t>ec</w:t>
            </w:r>
            <w:r w:rsidRPr="00EA3290">
              <w:rPr>
                <w:rFonts w:ascii="Arial Narrow" w:eastAsia="Arial" w:hAnsi="Arial Narrow"/>
                <w:spacing w:val="1"/>
              </w:rPr>
              <w:t>t</w:t>
            </w:r>
            <w:r w:rsidRPr="00EA3290">
              <w:rPr>
                <w:rFonts w:ascii="Arial Narrow" w:eastAsia="Arial" w:hAnsi="Arial Narrow"/>
              </w:rPr>
              <w:t>l</w:t>
            </w:r>
            <w:r w:rsidRPr="00EA3290">
              <w:rPr>
                <w:rFonts w:ascii="Arial Narrow" w:eastAsia="Arial" w:hAnsi="Arial Narrow"/>
                <w:spacing w:val="-3"/>
              </w:rPr>
              <w:t>y</w:t>
            </w:r>
            <w:r w:rsidRPr="00EA3290">
              <w:rPr>
                <w:rFonts w:ascii="Arial Narrow" w:eastAsia="Arial" w:hAnsi="Arial Narrow"/>
              </w:rPr>
              <w:t>,</w:t>
            </w:r>
            <w:r w:rsidRPr="00EA3290">
              <w:rPr>
                <w:rFonts w:ascii="Arial Narrow" w:eastAsia="Arial" w:hAnsi="Arial Narrow"/>
                <w:spacing w:val="2"/>
              </w:rPr>
              <w:t xml:space="preserve"> </w:t>
            </w:r>
            <w:r w:rsidRPr="00EA3290">
              <w:rPr>
                <w:rFonts w:ascii="Arial Narrow" w:eastAsia="Arial" w:hAnsi="Arial Narrow"/>
              </w:rPr>
              <w:t>a</w:t>
            </w:r>
            <w:r w:rsidRPr="00EA3290">
              <w:rPr>
                <w:rFonts w:ascii="Arial Narrow" w:eastAsia="Arial" w:hAnsi="Arial Narrow"/>
                <w:spacing w:val="2"/>
              </w:rPr>
              <w:t>n</w:t>
            </w:r>
            <w:r w:rsidRPr="00EA3290">
              <w:rPr>
                <w:rFonts w:ascii="Arial Narrow" w:eastAsia="Arial" w:hAnsi="Arial Narrow"/>
                <w:spacing w:val="-2"/>
              </w:rPr>
              <w:t>y</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ing of</w:t>
            </w:r>
            <w:r w:rsidRPr="00EA3290">
              <w:rPr>
                <w:rFonts w:ascii="Arial Narrow" w:eastAsia="Arial" w:hAnsi="Arial Narrow"/>
                <w:spacing w:val="5"/>
              </w:rPr>
              <w:t xml:space="preserve"> </w:t>
            </w:r>
            <w:r w:rsidRPr="00EA3290">
              <w:rPr>
                <w:rFonts w:ascii="Arial Narrow" w:eastAsia="Arial" w:hAnsi="Arial Narrow"/>
                <w:spacing w:val="-2"/>
              </w:rPr>
              <w:t>v</w:t>
            </w:r>
            <w:r w:rsidRPr="00EA3290">
              <w:rPr>
                <w:rFonts w:ascii="Arial Narrow" w:eastAsia="Arial" w:hAnsi="Arial Narrow"/>
              </w:rPr>
              <w:t>al</w:t>
            </w:r>
            <w:r w:rsidRPr="00EA3290">
              <w:rPr>
                <w:rFonts w:ascii="Arial Narrow" w:eastAsia="Arial" w:hAnsi="Arial Narrow"/>
                <w:spacing w:val="1"/>
              </w:rPr>
              <w:t>u</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rPr>
              <w:t>to</w:t>
            </w:r>
            <w:r w:rsidRPr="00EA3290">
              <w:rPr>
                <w:rFonts w:ascii="Arial Narrow" w:eastAsia="Arial" w:hAnsi="Arial Narrow"/>
                <w:spacing w:val="3"/>
              </w:rPr>
              <w:t xml:space="preserve"> </w:t>
            </w:r>
            <w:r w:rsidRPr="00EA3290">
              <w:rPr>
                <w:rFonts w:ascii="Arial Narrow" w:eastAsia="Arial" w:hAnsi="Arial Narrow"/>
              </w:rPr>
              <w:t>in</w:t>
            </w:r>
            <w:r w:rsidRPr="00EA3290">
              <w:rPr>
                <w:rFonts w:ascii="Arial Narrow" w:eastAsia="Arial" w:hAnsi="Arial Narrow"/>
                <w:spacing w:val="3"/>
              </w:rPr>
              <w:t>f</w:t>
            </w:r>
            <w:r w:rsidRPr="00EA3290">
              <w:rPr>
                <w:rFonts w:ascii="Arial Narrow" w:eastAsia="Arial" w:hAnsi="Arial Narrow"/>
              </w:rPr>
              <w:t>luence</w:t>
            </w:r>
            <w:r w:rsidRPr="00EA3290">
              <w:rPr>
                <w:rFonts w:ascii="Arial Narrow" w:eastAsia="Arial" w:hAnsi="Arial Narrow"/>
                <w:spacing w:val="2"/>
              </w:rPr>
              <w:t xml:space="preserve"> </w:t>
            </w:r>
            <w:r w:rsidRPr="00EA3290">
              <w:rPr>
                <w:rFonts w:ascii="Arial Narrow" w:eastAsia="Arial" w:hAnsi="Arial Narrow"/>
                <w:spacing w:val="-2"/>
              </w:rPr>
              <w:t>t</w:t>
            </w:r>
            <w:r w:rsidRPr="00EA3290">
              <w:rPr>
                <w:rFonts w:ascii="Arial Narrow" w:eastAsia="Arial" w:hAnsi="Arial Narrow"/>
              </w:rPr>
              <w:t>he</w:t>
            </w:r>
            <w:r w:rsidRPr="00EA3290">
              <w:rPr>
                <w:rFonts w:ascii="Arial Narrow" w:eastAsia="Arial" w:hAnsi="Arial Narrow"/>
                <w:spacing w:val="3"/>
              </w:rPr>
              <w:t xml:space="preserve"> </w:t>
            </w:r>
            <w:r w:rsidRPr="00EA3290">
              <w:rPr>
                <w:rFonts w:ascii="Arial Narrow" w:eastAsia="Arial" w:hAnsi="Arial Narrow"/>
                <w:spacing w:val="-3"/>
              </w:rPr>
              <w:t>w</w:t>
            </w:r>
            <w:r w:rsidRPr="00EA3290">
              <w:rPr>
                <w:rFonts w:ascii="Arial Narrow" w:eastAsia="Arial" w:hAnsi="Arial Narrow"/>
              </w:rPr>
              <w:t>ork</w:t>
            </w:r>
            <w:r w:rsidRPr="00EA3290">
              <w:rPr>
                <w:rFonts w:ascii="Arial Narrow" w:eastAsia="Arial" w:hAnsi="Arial Narrow"/>
                <w:spacing w:val="1"/>
              </w:rPr>
              <w:t xml:space="preserve"> </w:t>
            </w:r>
            <w:r w:rsidRPr="00EA3290">
              <w:rPr>
                <w:rFonts w:ascii="Arial Narrow" w:eastAsia="Arial" w:hAnsi="Arial Narrow"/>
              </w:rPr>
              <w:t>of</w:t>
            </w:r>
            <w:r w:rsidRPr="00EA3290">
              <w:rPr>
                <w:rFonts w:ascii="Arial Narrow" w:eastAsia="Arial" w:hAnsi="Arial Narrow"/>
                <w:spacing w:val="5"/>
              </w:rPr>
              <w:t xml:space="preserve"> </w:t>
            </w:r>
            <w:r w:rsidRPr="00EA3290">
              <w:rPr>
                <w:rFonts w:ascii="Arial Narrow" w:eastAsia="Arial" w:hAnsi="Arial Narrow"/>
              </w:rPr>
              <w:t>an</w:t>
            </w:r>
            <w:r w:rsidRPr="00EA3290">
              <w:rPr>
                <w:rFonts w:ascii="Arial Narrow" w:eastAsia="Arial" w:hAnsi="Arial Narrow"/>
                <w:spacing w:val="3"/>
              </w:rPr>
              <w:t xml:space="preserve">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3"/>
              </w:rPr>
              <w:t>f</w:t>
            </w:r>
            <w:r w:rsidRPr="00EA3290">
              <w:rPr>
                <w:rFonts w:ascii="Arial Narrow" w:eastAsia="Arial" w:hAnsi="Arial Narrow"/>
              </w:rPr>
              <w:t>ici</w:t>
            </w:r>
            <w:r w:rsidRPr="00EA3290">
              <w:rPr>
                <w:rFonts w:ascii="Arial Narrow" w:eastAsia="Arial" w:hAnsi="Arial Narrow"/>
                <w:spacing w:val="-2"/>
              </w:rPr>
              <w:t>a</w:t>
            </w:r>
            <w:r w:rsidRPr="00EA3290">
              <w:rPr>
                <w:rFonts w:ascii="Arial Narrow" w:eastAsia="Arial" w:hAnsi="Arial Narrow"/>
              </w:rPr>
              <w:t>l</w:t>
            </w:r>
            <w:r w:rsidRPr="00EA3290">
              <w:rPr>
                <w:rFonts w:ascii="Arial Narrow" w:eastAsia="Arial" w:hAnsi="Arial Narrow"/>
                <w:spacing w:val="1"/>
              </w:rPr>
              <w:t xml:space="preserve"> </w:t>
            </w:r>
            <w:r w:rsidRPr="00EA3290">
              <w:rPr>
                <w:rFonts w:ascii="Arial Narrow" w:eastAsia="Arial" w:hAnsi="Arial Narrow"/>
              </w:rPr>
              <w:t>in</w:t>
            </w:r>
            <w:r w:rsidRPr="00EA3290">
              <w:rPr>
                <w:rFonts w:ascii="Arial Narrow" w:eastAsia="Arial" w:hAnsi="Arial Narrow"/>
                <w:spacing w:val="2"/>
              </w:rPr>
              <w:t xml:space="preserve"> </w:t>
            </w:r>
            <w:r w:rsidRPr="00EA3290">
              <w:rPr>
                <w:rFonts w:ascii="Arial Narrow" w:eastAsia="Arial" w:hAnsi="Arial Narrow"/>
              </w:rPr>
              <w:t>a</w:t>
            </w:r>
            <w:r w:rsidRPr="00EA3290">
              <w:rPr>
                <w:rFonts w:ascii="Arial Narrow" w:eastAsia="Arial" w:hAnsi="Arial Narrow"/>
                <w:spacing w:val="2"/>
              </w:rPr>
              <w:t xml:space="preserve"> </w:t>
            </w:r>
            <w:r w:rsidRPr="00EA3290">
              <w:rPr>
                <w:rFonts w:ascii="Arial Narrow" w:eastAsia="Arial" w:hAnsi="Arial Narrow"/>
              </w:rPr>
              <w:t>p</w:t>
            </w:r>
            <w:r w:rsidRPr="00EA3290">
              <w:rPr>
                <w:rFonts w:ascii="Arial Narrow" w:eastAsia="Arial" w:hAnsi="Arial Narrow"/>
                <w:spacing w:val="2"/>
              </w:rPr>
              <w:t>o</w:t>
            </w:r>
            <w:r w:rsidRPr="00EA3290">
              <w:rPr>
                <w:rFonts w:ascii="Arial Narrow" w:eastAsia="Arial" w:hAnsi="Arial Narrow"/>
              </w:rPr>
              <w:t>sition</w:t>
            </w:r>
            <w:r w:rsidRPr="00EA3290">
              <w:rPr>
                <w:rFonts w:ascii="Arial Narrow" w:eastAsia="Arial" w:hAnsi="Arial Narrow"/>
                <w:spacing w:val="3"/>
              </w:rPr>
              <w:t xml:space="preserve">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4"/>
              </w:rPr>
              <w:t xml:space="preserve"> </w:t>
            </w:r>
            <w:r w:rsidRPr="00EA3290">
              <w:rPr>
                <w:rFonts w:ascii="Arial Narrow" w:eastAsia="Arial" w:hAnsi="Arial Narrow"/>
              </w:rPr>
              <w:t>public resp</w:t>
            </w:r>
            <w:r w:rsidRPr="00EA3290">
              <w:rPr>
                <w:rFonts w:ascii="Arial Narrow" w:eastAsia="Arial" w:hAnsi="Arial Narrow"/>
                <w:spacing w:val="2"/>
              </w:rPr>
              <w:t>o</w:t>
            </w:r>
            <w:r w:rsidRPr="00EA3290">
              <w:rPr>
                <w:rFonts w:ascii="Arial Narrow" w:eastAsia="Arial" w:hAnsi="Arial Narrow"/>
              </w:rPr>
              <w:t>nsi</w:t>
            </w:r>
            <w:r w:rsidRPr="00EA3290">
              <w:rPr>
                <w:rFonts w:ascii="Arial Narrow" w:eastAsia="Arial" w:hAnsi="Arial Narrow"/>
                <w:spacing w:val="1"/>
              </w:rPr>
              <w:t>b</w:t>
            </w:r>
            <w:r w:rsidRPr="00EA3290">
              <w:rPr>
                <w:rFonts w:ascii="Arial Narrow" w:eastAsia="Arial" w:hAnsi="Arial Narrow"/>
              </w:rPr>
              <w:t>il</w:t>
            </w:r>
            <w:r w:rsidRPr="00EA3290">
              <w:rPr>
                <w:rFonts w:ascii="Arial Narrow" w:eastAsia="Arial" w:hAnsi="Arial Narrow"/>
                <w:spacing w:val="-1"/>
              </w:rPr>
              <w:t>i</w:t>
            </w:r>
            <w:r w:rsidRPr="00EA3290">
              <w:rPr>
                <w:rFonts w:ascii="Arial Narrow" w:eastAsia="Arial" w:hAnsi="Arial Narrow"/>
              </w:rPr>
              <w:t>ty</w:t>
            </w:r>
            <w:r w:rsidRPr="00EA3290">
              <w:rPr>
                <w:rFonts w:ascii="Arial Narrow" w:eastAsia="Arial" w:hAnsi="Arial Narrow"/>
                <w:spacing w:val="-2"/>
              </w:rPr>
              <w:t xml:space="preserve"> </w:t>
            </w:r>
            <w:r w:rsidRPr="00EA3290">
              <w:rPr>
                <w:rFonts w:ascii="Arial Narrow" w:eastAsia="Arial" w:hAnsi="Arial Narrow"/>
                <w:spacing w:val="1"/>
              </w:rPr>
              <w:t>d</w:t>
            </w:r>
            <w:r w:rsidRPr="00EA3290">
              <w:rPr>
                <w:rFonts w:ascii="Arial Narrow" w:eastAsia="Arial" w:hAnsi="Arial Narrow"/>
              </w:rPr>
              <w:t>uring t</w:t>
            </w:r>
            <w:r w:rsidRPr="00EA3290">
              <w:rPr>
                <w:rFonts w:ascii="Arial Narrow" w:eastAsia="Arial" w:hAnsi="Arial Narrow"/>
                <w:spacing w:val="-1"/>
              </w:rPr>
              <w:t>h</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rPr>
              <w:t>supply</w:t>
            </w:r>
            <w:r w:rsidRPr="00EA3290">
              <w:rPr>
                <w:rFonts w:ascii="Arial Narrow" w:eastAsia="Arial" w:hAnsi="Arial Narrow"/>
                <w:spacing w:val="-2"/>
              </w:rPr>
              <w:t xml:space="preserve"> </w:t>
            </w:r>
            <w:r w:rsidRPr="00EA3290">
              <w:rPr>
                <w:rFonts w:ascii="Arial Narrow" w:eastAsia="Arial" w:hAnsi="Arial Narrow"/>
                <w:spacing w:val="1"/>
              </w:rPr>
              <w:t>p</w:t>
            </w:r>
            <w:r w:rsidRPr="00EA3290">
              <w:rPr>
                <w:rFonts w:ascii="Arial Narrow" w:eastAsia="Arial" w:hAnsi="Arial Narrow"/>
              </w:rPr>
              <w:t>roc</w:t>
            </w:r>
            <w:r w:rsidRPr="00EA3290">
              <w:rPr>
                <w:rFonts w:ascii="Arial Narrow" w:eastAsia="Arial" w:hAnsi="Arial Narrow"/>
                <w:spacing w:val="1"/>
              </w:rPr>
              <w:t>e</w:t>
            </w:r>
            <w:r w:rsidRPr="00EA3290">
              <w:rPr>
                <w:rFonts w:ascii="Arial Narrow" w:eastAsia="Arial" w:hAnsi="Arial Narrow"/>
              </w:rPr>
              <w:t xml:space="preserve">ss </w:t>
            </w:r>
            <w:r w:rsidRPr="00EA3290">
              <w:rPr>
                <w:rFonts w:ascii="Arial Narrow" w:eastAsia="Arial" w:hAnsi="Arial Narrow"/>
                <w:spacing w:val="1"/>
              </w:rPr>
              <w:t>o</w:t>
            </w:r>
            <w:r w:rsidRPr="00EA3290">
              <w:rPr>
                <w:rFonts w:ascii="Arial Narrow" w:eastAsia="Arial" w:hAnsi="Arial Narrow"/>
              </w:rPr>
              <w:t>r c</w:t>
            </w:r>
            <w:r w:rsidRPr="00EA3290">
              <w:rPr>
                <w:rFonts w:ascii="Arial Narrow" w:eastAsia="Arial" w:hAnsi="Arial Narrow"/>
                <w:spacing w:val="-2"/>
              </w:rPr>
              <w:t>o</w:t>
            </w:r>
            <w:r w:rsidRPr="00EA3290">
              <w:rPr>
                <w:rFonts w:ascii="Arial Narrow" w:eastAsia="Arial" w:hAnsi="Arial Narrow"/>
              </w:rPr>
              <w:t>n</w:t>
            </w:r>
            <w:r w:rsidRPr="00EA3290">
              <w:rPr>
                <w:rFonts w:ascii="Arial Narrow" w:eastAsia="Arial" w:hAnsi="Arial Narrow"/>
                <w:spacing w:val="1"/>
              </w:rPr>
              <w:t>t</w:t>
            </w:r>
            <w:r w:rsidRPr="00EA3290">
              <w:rPr>
                <w:rFonts w:ascii="Arial Narrow" w:eastAsia="Arial" w:hAnsi="Arial Narrow"/>
              </w:rPr>
              <w:t>ract</w:t>
            </w:r>
            <w:r w:rsidRPr="00EA3290">
              <w:rPr>
                <w:rFonts w:ascii="Arial Narrow" w:eastAsia="Arial" w:hAnsi="Arial Narrow"/>
                <w:spacing w:val="1"/>
              </w:rPr>
              <w:t xml:space="preserve"> </w:t>
            </w:r>
            <w:r w:rsidRPr="00EA3290">
              <w:rPr>
                <w:rFonts w:ascii="Arial Narrow" w:eastAsia="Arial" w:hAnsi="Arial Narrow"/>
                <w:spacing w:val="-3"/>
              </w:rPr>
              <w:t>i</w:t>
            </w:r>
            <w:r w:rsidRPr="00EA3290">
              <w:rPr>
                <w:rFonts w:ascii="Arial Narrow" w:eastAsia="Arial" w:hAnsi="Arial Narrow"/>
                <w:spacing w:val="2"/>
              </w:rPr>
              <w:t>m</w:t>
            </w:r>
            <w:r w:rsidRPr="00EA3290">
              <w:rPr>
                <w:rFonts w:ascii="Arial Narrow" w:eastAsia="Arial" w:hAnsi="Arial Narrow"/>
              </w:rPr>
              <w:t>plement</w:t>
            </w:r>
            <w:r w:rsidRPr="00EA3290">
              <w:rPr>
                <w:rFonts w:ascii="Arial Narrow" w:eastAsia="Arial" w:hAnsi="Arial Narrow"/>
                <w:spacing w:val="2"/>
              </w:rPr>
              <w:t>a</w:t>
            </w:r>
            <w:r w:rsidRPr="00EA3290">
              <w:rPr>
                <w:rFonts w:ascii="Arial Narrow" w:eastAsia="Arial" w:hAnsi="Arial Narrow"/>
              </w:rPr>
              <w:t>t</w:t>
            </w:r>
            <w:r w:rsidRPr="00EA3290">
              <w:rPr>
                <w:rFonts w:ascii="Arial Narrow" w:eastAsia="Arial" w:hAnsi="Arial Narrow"/>
                <w:spacing w:val="-2"/>
              </w:rPr>
              <w:t>i</w:t>
            </w:r>
            <w:r w:rsidRPr="00EA3290">
              <w:rPr>
                <w:rFonts w:ascii="Arial Narrow" w:eastAsia="Arial" w:hAnsi="Arial Narrow"/>
              </w:rPr>
              <w:t>o</w:t>
            </w:r>
            <w:r w:rsidRPr="00EA3290">
              <w:rPr>
                <w:rFonts w:ascii="Arial Narrow" w:eastAsia="Arial" w:hAnsi="Arial Narrow"/>
                <w:spacing w:val="2"/>
              </w:rPr>
              <w:t>n</w:t>
            </w:r>
            <w:r w:rsidRPr="00EA3290">
              <w:rPr>
                <w:rFonts w:ascii="Arial Narrow" w:eastAsia="Arial" w:hAnsi="Arial Narrow"/>
              </w:rPr>
              <w:t>.</w:t>
            </w:r>
          </w:p>
          <w:p w:rsidR="00EA3290" w:rsidRPr="00EA3290" w:rsidRDefault="00EA3290" w:rsidP="00EA3290">
            <w:pPr>
              <w:bidi w:val="0"/>
              <w:ind w:right="91"/>
              <w:jc w:val="both"/>
              <w:rPr>
                <w:rFonts w:ascii="Arial Narrow" w:eastAsia="Arial" w:hAnsi="Arial Narrow"/>
              </w:rPr>
            </w:pPr>
            <w:r w:rsidRPr="00EA3290">
              <w:rPr>
                <w:rFonts w:ascii="Arial Narrow" w:eastAsia="Arial" w:hAnsi="Arial Narrow"/>
                <w:spacing w:val="1"/>
              </w:rPr>
              <w:t>2</w:t>
            </w:r>
            <w:r w:rsidRPr="00EA3290">
              <w:rPr>
                <w:rFonts w:ascii="Arial Narrow" w:eastAsia="Arial" w:hAnsi="Arial Narrow"/>
              </w:rPr>
              <w:t>)  "Fra</w:t>
            </w:r>
            <w:r w:rsidRPr="00EA3290">
              <w:rPr>
                <w:rFonts w:ascii="Arial Narrow" w:eastAsia="Arial" w:hAnsi="Arial Narrow"/>
                <w:spacing w:val="2"/>
              </w:rPr>
              <w:t>u</w:t>
            </w:r>
            <w:r w:rsidRPr="00EA3290">
              <w:rPr>
                <w:rFonts w:ascii="Arial Narrow" w:eastAsia="Arial" w:hAnsi="Arial Narrow"/>
                <w:spacing w:val="-1"/>
              </w:rPr>
              <w:t>d</w:t>
            </w:r>
            <w:r w:rsidRPr="00EA3290">
              <w:rPr>
                <w:rFonts w:ascii="Arial Narrow" w:eastAsia="Arial" w:hAnsi="Arial Narrow"/>
              </w:rPr>
              <w:t>ul</w:t>
            </w:r>
            <w:r w:rsidRPr="00EA3290">
              <w:rPr>
                <w:rFonts w:ascii="Arial Narrow" w:eastAsia="Arial" w:hAnsi="Arial Narrow"/>
                <w:spacing w:val="1"/>
              </w:rPr>
              <w:t>e</w:t>
            </w:r>
            <w:r w:rsidRPr="00EA3290">
              <w:rPr>
                <w:rFonts w:ascii="Arial Narrow" w:eastAsia="Arial" w:hAnsi="Arial Narrow"/>
              </w:rPr>
              <w:t>nt</w:t>
            </w:r>
            <w:r w:rsidRPr="00EA3290">
              <w:rPr>
                <w:rFonts w:ascii="Arial Narrow" w:eastAsia="Arial" w:hAnsi="Arial Narrow"/>
                <w:spacing w:val="8"/>
              </w:rPr>
              <w:t xml:space="preserve"> </w:t>
            </w:r>
            <w:r w:rsidRPr="00EA3290">
              <w:rPr>
                <w:rFonts w:ascii="Arial Narrow" w:eastAsia="Arial" w:hAnsi="Arial Narrow"/>
              </w:rPr>
              <w:t>pr</w:t>
            </w:r>
            <w:r w:rsidRPr="00EA3290">
              <w:rPr>
                <w:rFonts w:ascii="Arial Narrow" w:eastAsia="Arial" w:hAnsi="Arial Narrow"/>
                <w:spacing w:val="1"/>
              </w:rPr>
              <w:t>a</w:t>
            </w:r>
            <w:r w:rsidRPr="00EA3290">
              <w:rPr>
                <w:rFonts w:ascii="Arial Narrow" w:eastAsia="Arial" w:hAnsi="Arial Narrow"/>
              </w:rPr>
              <w:t>ctice</w:t>
            </w:r>
            <w:r w:rsidRPr="00EA3290">
              <w:rPr>
                <w:rFonts w:ascii="Arial Narrow" w:eastAsia="Arial" w:hAnsi="Arial Narrow"/>
                <w:spacing w:val="-1"/>
              </w:rPr>
              <w:t>s</w:t>
            </w:r>
            <w:r w:rsidRPr="00EA3290">
              <w:rPr>
                <w:rFonts w:ascii="Arial Narrow" w:eastAsia="Arial" w:hAnsi="Arial Narrow"/>
              </w:rPr>
              <w:t>"</w:t>
            </w:r>
            <w:r w:rsidRPr="00EA3290">
              <w:rPr>
                <w:rFonts w:ascii="Arial Narrow" w:eastAsia="Arial" w:hAnsi="Arial Narrow"/>
                <w:spacing w:val="8"/>
              </w:rPr>
              <w:t xml:space="preserve"> </w:t>
            </w:r>
            <w:r w:rsidRPr="00EA3290">
              <w:rPr>
                <w:rFonts w:ascii="Arial Narrow" w:eastAsia="Arial" w:hAnsi="Arial Narrow"/>
              </w:rPr>
              <w:t>sh</w:t>
            </w:r>
            <w:r w:rsidRPr="00EA3290">
              <w:rPr>
                <w:rFonts w:ascii="Arial Narrow" w:eastAsia="Arial" w:hAnsi="Arial Narrow"/>
                <w:spacing w:val="2"/>
              </w:rPr>
              <w:t>a</w:t>
            </w:r>
            <w:r w:rsidRPr="00EA3290">
              <w:rPr>
                <w:rFonts w:ascii="Arial Narrow" w:eastAsia="Arial" w:hAnsi="Arial Narrow"/>
              </w:rPr>
              <w:t>ll</w:t>
            </w:r>
            <w:r w:rsidRPr="00EA3290">
              <w:rPr>
                <w:rFonts w:ascii="Arial Narrow" w:eastAsia="Arial" w:hAnsi="Arial Narrow"/>
                <w:spacing w:val="8"/>
              </w:rPr>
              <w:t xml:space="preserve"> </w:t>
            </w:r>
            <w:r w:rsidRPr="00EA3290">
              <w:rPr>
                <w:rFonts w:ascii="Arial Narrow" w:eastAsia="Arial" w:hAnsi="Arial Narrow"/>
                <w:spacing w:val="2"/>
              </w:rPr>
              <w:t>m</w:t>
            </w:r>
            <w:r w:rsidRPr="00EA3290">
              <w:rPr>
                <w:rFonts w:ascii="Arial Narrow" w:eastAsia="Arial" w:hAnsi="Arial Narrow"/>
                <w:spacing w:val="-1"/>
              </w:rPr>
              <w:t>e</w:t>
            </w:r>
            <w:r w:rsidRPr="00EA3290">
              <w:rPr>
                <w:rFonts w:ascii="Arial Narrow" w:eastAsia="Arial" w:hAnsi="Arial Narrow"/>
              </w:rPr>
              <w:t>an</w:t>
            </w:r>
            <w:r w:rsidRPr="00EA3290">
              <w:rPr>
                <w:rFonts w:ascii="Arial Narrow" w:eastAsia="Arial" w:hAnsi="Arial Narrow"/>
                <w:spacing w:val="11"/>
              </w:rPr>
              <w:t xml:space="preserve"> </w:t>
            </w:r>
            <w:r w:rsidRPr="00EA3290">
              <w:rPr>
                <w:rFonts w:ascii="Arial Narrow" w:eastAsia="Arial" w:hAnsi="Arial Narrow"/>
                <w:spacing w:val="-1"/>
              </w:rPr>
              <w:t>a</w:t>
            </w:r>
            <w:r w:rsidRPr="00EA3290">
              <w:rPr>
                <w:rFonts w:ascii="Arial Narrow" w:eastAsia="Arial" w:hAnsi="Arial Narrow"/>
              </w:rPr>
              <w:t>ny</w:t>
            </w:r>
            <w:r w:rsidRPr="00EA3290">
              <w:rPr>
                <w:rFonts w:ascii="Arial Narrow" w:eastAsia="Arial" w:hAnsi="Arial Narrow"/>
                <w:spacing w:val="8"/>
              </w:rPr>
              <w:t xml:space="preserve"> </w:t>
            </w:r>
            <w:r w:rsidRPr="00EA3290">
              <w:rPr>
                <w:rFonts w:ascii="Arial Narrow" w:eastAsia="Arial" w:hAnsi="Arial Narrow"/>
                <w:spacing w:val="2"/>
              </w:rPr>
              <w:t>m</w:t>
            </w:r>
            <w:r w:rsidRPr="00EA3290">
              <w:rPr>
                <w:rFonts w:ascii="Arial Narrow" w:eastAsia="Arial" w:hAnsi="Arial Narrow"/>
              </w:rPr>
              <w:t>isrepres</w:t>
            </w:r>
            <w:r w:rsidRPr="00EA3290">
              <w:rPr>
                <w:rFonts w:ascii="Arial Narrow" w:eastAsia="Arial" w:hAnsi="Arial Narrow"/>
                <w:spacing w:val="2"/>
              </w:rPr>
              <w:t>e</w:t>
            </w:r>
            <w:r w:rsidRPr="00EA3290">
              <w:rPr>
                <w:rFonts w:ascii="Arial Narrow" w:eastAsia="Arial" w:hAnsi="Arial Narrow"/>
              </w:rPr>
              <w:t>ntati</w:t>
            </w:r>
            <w:r w:rsidRPr="00EA3290">
              <w:rPr>
                <w:rFonts w:ascii="Arial Narrow" w:eastAsia="Arial" w:hAnsi="Arial Narrow"/>
                <w:spacing w:val="-1"/>
              </w:rPr>
              <w:t>o</w:t>
            </w:r>
            <w:r w:rsidRPr="00EA3290">
              <w:rPr>
                <w:rFonts w:ascii="Arial Narrow" w:eastAsia="Arial" w:hAnsi="Arial Narrow"/>
              </w:rPr>
              <w:t>n</w:t>
            </w:r>
            <w:r w:rsidRPr="00EA3290">
              <w:rPr>
                <w:rFonts w:ascii="Arial Narrow" w:eastAsia="Arial" w:hAnsi="Arial Narrow"/>
                <w:spacing w:val="10"/>
              </w:rPr>
              <w:t xml:space="preserve"> </w:t>
            </w:r>
            <w:r w:rsidRPr="00EA3290">
              <w:rPr>
                <w:rFonts w:ascii="Arial Narrow" w:eastAsia="Arial" w:hAnsi="Arial Narrow"/>
              </w:rPr>
              <w:t>or</w:t>
            </w:r>
            <w:r w:rsidRPr="00EA3290">
              <w:rPr>
                <w:rFonts w:ascii="Arial Narrow" w:eastAsia="Arial" w:hAnsi="Arial Narrow"/>
                <w:spacing w:val="10"/>
              </w:rPr>
              <w:t xml:space="preserve"> </w:t>
            </w:r>
            <w:r w:rsidRPr="00EA3290">
              <w:rPr>
                <w:rFonts w:ascii="Arial Narrow" w:eastAsia="Arial" w:hAnsi="Arial Narrow"/>
              </w:rPr>
              <w:t>d</w:t>
            </w:r>
            <w:r w:rsidRPr="00EA3290">
              <w:rPr>
                <w:rFonts w:ascii="Arial Narrow" w:eastAsia="Arial" w:hAnsi="Arial Narrow"/>
                <w:spacing w:val="2"/>
              </w:rPr>
              <w:t>e</w:t>
            </w:r>
            <w:r w:rsidRPr="00EA3290">
              <w:rPr>
                <w:rFonts w:ascii="Arial Narrow" w:eastAsia="Arial" w:hAnsi="Arial Narrow"/>
              </w:rPr>
              <w:t>l</w:t>
            </w:r>
            <w:r w:rsidRPr="00EA3290">
              <w:rPr>
                <w:rFonts w:ascii="Arial Narrow" w:eastAsia="Arial" w:hAnsi="Arial Narrow"/>
                <w:spacing w:val="-2"/>
              </w:rPr>
              <w:t>e</w:t>
            </w:r>
            <w:r w:rsidRPr="00EA3290">
              <w:rPr>
                <w:rFonts w:ascii="Arial Narrow" w:eastAsia="Arial" w:hAnsi="Arial Narrow"/>
              </w:rPr>
              <w:t>ti</w:t>
            </w:r>
            <w:r w:rsidRPr="00EA3290">
              <w:rPr>
                <w:rFonts w:ascii="Arial Narrow" w:eastAsia="Arial" w:hAnsi="Arial Narrow"/>
                <w:spacing w:val="-1"/>
              </w:rPr>
              <w:t>o</w:t>
            </w:r>
            <w:r w:rsidRPr="00EA3290">
              <w:rPr>
                <w:rFonts w:ascii="Arial Narrow" w:eastAsia="Arial" w:hAnsi="Arial Narrow"/>
              </w:rPr>
              <w:t>n</w:t>
            </w:r>
            <w:r w:rsidRPr="00EA3290">
              <w:rPr>
                <w:rFonts w:ascii="Arial Narrow" w:eastAsia="Arial" w:hAnsi="Arial Narrow"/>
                <w:spacing w:val="10"/>
              </w:rPr>
              <w:t xml:space="preserve"> </w:t>
            </w:r>
            <w:r w:rsidRPr="00EA3290">
              <w:rPr>
                <w:rFonts w:ascii="Arial Narrow" w:eastAsia="Arial" w:hAnsi="Arial Narrow"/>
                <w:spacing w:val="-1"/>
              </w:rPr>
              <w:t>o</w:t>
            </w:r>
            <w:r w:rsidRPr="00EA3290">
              <w:rPr>
                <w:rFonts w:ascii="Arial Narrow" w:eastAsia="Arial" w:hAnsi="Arial Narrow"/>
              </w:rPr>
              <w:t>f</w:t>
            </w:r>
            <w:r w:rsidRPr="00EA3290">
              <w:rPr>
                <w:rFonts w:ascii="Arial Narrow" w:eastAsia="Arial" w:hAnsi="Arial Narrow"/>
                <w:spacing w:val="12"/>
              </w:rPr>
              <w:t xml:space="preserve"> </w:t>
            </w:r>
            <w:r w:rsidRPr="00EA3290">
              <w:rPr>
                <w:rFonts w:ascii="Arial Narrow" w:eastAsia="Arial" w:hAnsi="Arial Narrow"/>
              </w:rPr>
              <w:t>a</w:t>
            </w:r>
            <w:r w:rsidRPr="00EA3290">
              <w:rPr>
                <w:rFonts w:ascii="Arial Narrow" w:eastAsia="Arial" w:hAnsi="Arial Narrow"/>
                <w:spacing w:val="2"/>
              </w:rPr>
              <w:t>n</w:t>
            </w:r>
            <w:r w:rsidRPr="00EA3290">
              <w:rPr>
                <w:rFonts w:ascii="Arial Narrow" w:eastAsia="Arial" w:hAnsi="Arial Narrow"/>
              </w:rPr>
              <w:t>y</w:t>
            </w:r>
            <w:r w:rsidRPr="00EA3290">
              <w:rPr>
                <w:rFonts w:ascii="Arial Narrow" w:eastAsia="Arial" w:hAnsi="Arial Narrow"/>
                <w:spacing w:val="5"/>
              </w:rPr>
              <w:t xml:space="preserve"> </w:t>
            </w:r>
            <w:r w:rsidRPr="00EA3290">
              <w:rPr>
                <w:rFonts w:ascii="Arial Narrow" w:eastAsia="Arial" w:hAnsi="Arial Narrow"/>
                <w:spacing w:val="3"/>
              </w:rPr>
              <w:t>f</w:t>
            </w:r>
            <w:r w:rsidRPr="00EA3290">
              <w:rPr>
                <w:rFonts w:ascii="Arial Narrow" w:eastAsia="Arial" w:hAnsi="Arial Narrow"/>
              </w:rPr>
              <w:t>ac</w:t>
            </w:r>
            <w:r w:rsidRPr="00EA3290">
              <w:rPr>
                <w:rFonts w:ascii="Arial Narrow" w:eastAsia="Arial" w:hAnsi="Arial Narrow"/>
                <w:spacing w:val="1"/>
              </w:rPr>
              <w:t>t</w:t>
            </w:r>
            <w:r w:rsidRPr="00EA3290">
              <w:rPr>
                <w:rFonts w:ascii="Arial Narrow" w:eastAsia="Arial" w:hAnsi="Arial Narrow"/>
              </w:rPr>
              <w:t>s</w:t>
            </w:r>
            <w:r w:rsidRPr="00EA3290">
              <w:rPr>
                <w:rFonts w:ascii="Arial Narrow" w:eastAsia="Arial" w:hAnsi="Arial Narrow"/>
                <w:spacing w:val="9"/>
              </w:rPr>
              <w:t xml:space="preserve"> </w:t>
            </w:r>
            <w:r w:rsidRPr="00EA3290">
              <w:rPr>
                <w:rFonts w:ascii="Arial Narrow" w:eastAsia="Arial" w:hAnsi="Arial Narrow"/>
              </w:rPr>
              <w:t>in</w:t>
            </w:r>
            <w:r w:rsidRPr="00EA3290">
              <w:rPr>
                <w:rFonts w:ascii="Arial Narrow" w:eastAsia="Arial" w:hAnsi="Arial Narrow"/>
                <w:spacing w:val="10"/>
              </w:rPr>
              <w:t xml:space="preserve"> </w:t>
            </w:r>
            <w:r w:rsidRPr="00EA3290">
              <w:rPr>
                <w:rFonts w:ascii="Arial Narrow" w:eastAsia="Arial" w:hAnsi="Arial Narrow"/>
              </w:rPr>
              <w:t>o</w:t>
            </w:r>
            <w:r w:rsidRPr="00EA3290">
              <w:rPr>
                <w:rFonts w:ascii="Arial Narrow" w:eastAsia="Arial" w:hAnsi="Arial Narrow"/>
                <w:spacing w:val="-2"/>
              </w:rPr>
              <w:t>r</w:t>
            </w:r>
            <w:r w:rsidRPr="00EA3290">
              <w:rPr>
                <w:rFonts w:ascii="Arial Narrow" w:eastAsia="Arial" w:hAnsi="Arial Narrow"/>
              </w:rPr>
              <w:t>d</w:t>
            </w:r>
            <w:r w:rsidRPr="00EA3290">
              <w:rPr>
                <w:rFonts w:ascii="Arial Narrow" w:eastAsia="Arial" w:hAnsi="Arial Narrow"/>
                <w:spacing w:val="2"/>
              </w:rPr>
              <w:t>e</w:t>
            </w:r>
            <w:r w:rsidRPr="00EA3290">
              <w:rPr>
                <w:rFonts w:ascii="Arial Narrow" w:eastAsia="Arial" w:hAnsi="Arial Narrow"/>
              </w:rPr>
              <w:t>r</w:t>
            </w:r>
            <w:r w:rsidRPr="00EA3290">
              <w:rPr>
                <w:rFonts w:ascii="Arial Narrow" w:eastAsia="Arial" w:hAnsi="Arial Narrow"/>
                <w:spacing w:val="6"/>
              </w:rPr>
              <w:t xml:space="preserve"> </w:t>
            </w:r>
            <w:r w:rsidRPr="00EA3290">
              <w:rPr>
                <w:rFonts w:ascii="Arial Narrow" w:eastAsia="Arial" w:hAnsi="Arial Narrow"/>
              </w:rPr>
              <w:t>to in</w:t>
            </w:r>
            <w:r w:rsidRPr="00EA3290">
              <w:rPr>
                <w:rFonts w:ascii="Arial Narrow" w:eastAsia="Arial" w:hAnsi="Arial Narrow"/>
                <w:spacing w:val="3"/>
              </w:rPr>
              <w:t>f</w:t>
            </w:r>
            <w:r w:rsidRPr="00EA3290">
              <w:rPr>
                <w:rFonts w:ascii="Arial Narrow" w:eastAsia="Arial" w:hAnsi="Arial Narrow"/>
                <w:spacing w:val="-3"/>
              </w:rPr>
              <w:t>l</w:t>
            </w:r>
            <w:r w:rsidRPr="00EA3290">
              <w:rPr>
                <w:rFonts w:ascii="Arial Narrow" w:eastAsia="Arial" w:hAnsi="Arial Narrow"/>
              </w:rPr>
              <w:t>u</w:t>
            </w:r>
            <w:r w:rsidRPr="00EA3290">
              <w:rPr>
                <w:rFonts w:ascii="Arial Narrow" w:eastAsia="Arial" w:hAnsi="Arial Narrow"/>
                <w:spacing w:val="2"/>
              </w:rPr>
              <w:t>e</w:t>
            </w:r>
            <w:r w:rsidRPr="00EA3290">
              <w:rPr>
                <w:rFonts w:ascii="Arial Narrow" w:eastAsia="Arial" w:hAnsi="Arial Narrow"/>
              </w:rPr>
              <w:t>n</w:t>
            </w:r>
            <w:r w:rsidRPr="00EA3290">
              <w:rPr>
                <w:rFonts w:ascii="Arial Narrow" w:eastAsia="Arial" w:hAnsi="Arial Narrow"/>
                <w:spacing w:val="-1"/>
              </w:rPr>
              <w:t>c</w:t>
            </w:r>
            <w:r w:rsidRPr="00EA3290">
              <w:rPr>
                <w:rFonts w:ascii="Arial Narrow" w:eastAsia="Arial" w:hAnsi="Arial Narrow"/>
              </w:rPr>
              <w:t>e the supply</w:t>
            </w:r>
            <w:r w:rsidRPr="00EA3290">
              <w:rPr>
                <w:rFonts w:ascii="Arial Narrow" w:eastAsia="Arial" w:hAnsi="Arial Narrow"/>
                <w:spacing w:val="-2"/>
              </w:rPr>
              <w:t xml:space="preserve"> </w:t>
            </w:r>
            <w:r w:rsidRPr="00EA3290">
              <w:rPr>
                <w:rFonts w:ascii="Arial Narrow" w:eastAsia="Arial" w:hAnsi="Arial Narrow"/>
                <w:spacing w:val="1"/>
              </w:rPr>
              <w:t>p</w:t>
            </w:r>
            <w:r w:rsidRPr="00EA3290">
              <w:rPr>
                <w:rFonts w:ascii="Arial Narrow" w:eastAsia="Arial" w:hAnsi="Arial Narrow"/>
              </w:rPr>
              <w:t>rocess</w:t>
            </w:r>
            <w:r w:rsidRPr="00EA3290">
              <w:rPr>
                <w:rFonts w:ascii="Arial Narrow" w:eastAsia="Arial" w:hAnsi="Arial Narrow"/>
                <w:spacing w:val="2"/>
              </w:rPr>
              <w:t xml:space="preserve"> </w:t>
            </w:r>
            <w:r w:rsidRPr="00EA3290">
              <w:rPr>
                <w:rFonts w:ascii="Arial Narrow" w:eastAsia="Arial" w:hAnsi="Arial Narrow"/>
              </w:rPr>
              <w:t xml:space="preserve">or </w:t>
            </w:r>
            <w:r w:rsidRPr="00EA3290">
              <w:rPr>
                <w:rFonts w:ascii="Arial Narrow" w:eastAsia="Arial" w:hAnsi="Arial Narrow"/>
                <w:spacing w:val="-2"/>
              </w:rPr>
              <w:t>c</w:t>
            </w:r>
            <w:r w:rsidRPr="00EA3290">
              <w:rPr>
                <w:rFonts w:ascii="Arial Narrow" w:eastAsia="Arial" w:hAnsi="Arial Narrow"/>
              </w:rPr>
              <w:t>o</w:t>
            </w:r>
            <w:r w:rsidRPr="00EA3290">
              <w:rPr>
                <w:rFonts w:ascii="Arial Narrow" w:eastAsia="Arial" w:hAnsi="Arial Narrow"/>
                <w:spacing w:val="2"/>
              </w:rPr>
              <w:t>n</w:t>
            </w:r>
            <w:r w:rsidRPr="00EA3290">
              <w:rPr>
                <w:rFonts w:ascii="Arial Narrow" w:eastAsia="Arial" w:hAnsi="Arial Narrow"/>
              </w:rPr>
              <w:t>tra</w:t>
            </w:r>
            <w:r w:rsidRPr="00EA3290">
              <w:rPr>
                <w:rFonts w:ascii="Arial Narrow" w:eastAsia="Arial" w:hAnsi="Arial Narrow"/>
                <w:spacing w:val="-2"/>
              </w:rPr>
              <w:t>c</w:t>
            </w:r>
            <w:r w:rsidRPr="00EA3290">
              <w:rPr>
                <w:rFonts w:ascii="Arial Narrow" w:eastAsia="Arial" w:hAnsi="Arial Narrow"/>
              </w:rPr>
              <w:t>t impl</w:t>
            </w:r>
            <w:r w:rsidRPr="00EA3290">
              <w:rPr>
                <w:rFonts w:ascii="Arial Narrow" w:eastAsia="Arial" w:hAnsi="Arial Narrow"/>
                <w:spacing w:val="1"/>
              </w:rPr>
              <w:t>e</w:t>
            </w:r>
            <w:r w:rsidRPr="00EA3290">
              <w:rPr>
                <w:rFonts w:ascii="Arial Narrow" w:eastAsia="Arial" w:hAnsi="Arial Narrow"/>
                <w:spacing w:val="2"/>
              </w:rPr>
              <w:t>m</w:t>
            </w:r>
            <w:r w:rsidRPr="00EA3290">
              <w:rPr>
                <w:rFonts w:ascii="Arial Narrow" w:eastAsia="Arial" w:hAnsi="Arial Narrow"/>
                <w:spacing w:val="-1"/>
              </w:rPr>
              <w:t>e</w:t>
            </w:r>
            <w:r w:rsidRPr="00EA3290">
              <w:rPr>
                <w:rFonts w:ascii="Arial Narrow" w:eastAsia="Arial" w:hAnsi="Arial Narrow"/>
              </w:rPr>
              <w:t>n</w:t>
            </w:r>
            <w:r w:rsidRPr="00EA3290">
              <w:rPr>
                <w:rFonts w:ascii="Arial Narrow" w:eastAsia="Arial" w:hAnsi="Arial Narrow"/>
                <w:spacing w:val="1"/>
              </w:rPr>
              <w:t>t</w:t>
            </w:r>
            <w:r w:rsidRPr="00EA3290">
              <w:rPr>
                <w:rFonts w:ascii="Arial Narrow" w:eastAsia="Arial" w:hAnsi="Arial Narrow"/>
                <w:spacing w:val="-1"/>
              </w:rPr>
              <w:t>a</w:t>
            </w:r>
            <w:r w:rsidRPr="00EA3290">
              <w:rPr>
                <w:rFonts w:ascii="Arial Narrow" w:eastAsia="Arial" w:hAnsi="Arial Narrow"/>
              </w:rPr>
              <w:t>tio</w:t>
            </w:r>
            <w:r w:rsidRPr="00EA3290">
              <w:rPr>
                <w:rFonts w:ascii="Arial Narrow" w:eastAsia="Arial" w:hAnsi="Arial Narrow"/>
                <w:spacing w:val="2"/>
              </w:rPr>
              <w:t>n</w:t>
            </w:r>
            <w:r w:rsidRPr="00EA3290">
              <w:rPr>
                <w:rFonts w:ascii="Arial Narrow" w:eastAsia="Arial" w:hAnsi="Arial Narrow"/>
              </w:rPr>
              <w:t>.</w:t>
            </w:r>
          </w:p>
          <w:p w:rsidR="00EA3290" w:rsidRPr="00EA3290" w:rsidRDefault="00EA3290" w:rsidP="00EA3290">
            <w:pPr>
              <w:bidi w:val="0"/>
              <w:ind w:right="85"/>
              <w:jc w:val="both"/>
              <w:rPr>
                <w:rFonts w:ascii="Arial Narrow" w:eastAsia="Arial" w:hAnsi="Arial Narrow"/>
              </w:rPr>
            </w:pPr>
            <w:r w:rsidRPr="00EA3290">
              <w:rPr>
                <w:rFonts w:ascii="Arial Narrow" w:eastAsia="Arial" w:hAnsi="Arial Narrow"/>
                <w:spacing w:val="1"/>
              </w:rPr>
              <w:t>3</w:t>
            </w:r>
            <w:r w:rsidRPr="00EA3290">
              <w:rPr>
                <w:rFonts w:ascii="Arial Narrow" w:eastAsia="Arial" w:hAnsi="Arial Narrow"/>
              </w:rPr>
              <w:t xml:space="preserve">) </w:t>
            </w:r>
            <w:r w:rsidRPr="00EA3290">
              <w:rPr>
                <w:rFonts w:ascii="Arial Narrow" w:eastAsia="Arial" w:hAnsi="Arial Narrow"/>
                <w:spacing w:val="5"/>
              </w:rPr>
              <w:t xml:space="preserve"> </w:t>
            </w:r>
            <w:r w:rsidRPr="00EA3290">
              <w:rPr>
                <w:rFonts w:ascii="Arial Narrow" w:eastAsia="Arial" w:hAnsi="Arial Narrow"/>
              </w:rPr>
              <w:t>"C</w:t>
            </w:r>
            <w:r w:rsidRPr="00EA3290">
              <w:rPr>
                <w:rFonts w:ascii="Arial Narrow" w:eastAsia="Arial" w:hAnsi="Arial Narrow"/>
                <w:spacing w:val="2"/>
              </w:rPr>
              <w:t>o</w:t>
            </w:r>
            <w:r w:rsidRPr="00EA3290">
              <w:rPr>
                <w:rFonts w:ascii="Arial Narrow" w:eastAsia="Arial" w:hAnsi="Arial Narrow"/>
              </w:rPr>
              <w:t>llusion</w:t>
            </w:r>
            <w:r w:rsidRPr="00EA3290">
              <w:rPr>
                <w:rFonts w:ascii="Arial Narrow" w:eastAsia="Arial" w:hAnsi="Arial Narrow"/>
                <w:spacing w:val="1"/>
              </w:rPr>
              <w:t xml:space="preserve"> </w:t>
            </w:r>
            <w:r w:rsidRPr="00EA3290">
              <w:rPr>
                <w:rFonts w:ascii="Arial Narrow" w:eastAsia="Arial" w:hAnsi="Arial Narrow"/>
              </w:rPr>
              <w:t>prac</w:t>
            </w:r>
            <w:r w:rsidRPr="00EA3290">
              <w:rPr>
                <w:rFonts w:ascii="Arial Narrow" w:eastAsia="Arial" w:hAnsi="Arial Narrow"/>
                <w:spacing w:val="2"/>
              </w:rPr>
              <w:t>t</w:t>
            </w:r>
            <w:r w:rsidRPr="00EA3290">
              <w:rPr>
                <w:rFonts w:ascii="Arial Narrow" w:eastAsia="Arial" w:hAnsi="Arial Narrow"/>
              </w:rPr>
              <w:t>ices"</w:t>
            </w:r>
            <w:r w:rsidRPr="00EA3290">
              <w:rPr>
                <w:rFonts w:ascii="Arial Narrow" w:eastAsia="Arial" w:hAnsi="Arial Narrow"/>
                <w:spacing w:val="4"/>
              </w:rPr>
              <w:t xml:space="preserve"> </w:t>
            </w:r>
            <w:r w:rsidRPr="00EA3290">
              <w:rPr>
                <w:rFonts w:ascii="Arial Narrow" w:eastAsia="Arial" w:hAnsi="Arial Narrow"/>
                <w:spacing w:val="-2"/>
              </w:rPr>
              <w:t>s</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ll</w:t>
            </w:r>
            <w:r w:rsidRPr="00EA3290">
              <w:rPr>
                <w:rFonts w:ascii="Arial Narrow" w:eastAsia="Arial" w:hAnsi="Arial Narrow"/>
                <w:spacing w:val="1"/>
              </w:rPr>
              <w:t xml:space="preserve"> </w:t>
            </w:r>
            <w:r w:rsidRPr="00EA3290">
              <w:rPr>
                <w:rFonts w:ascii="Arial Narrow" w:eastAsia="Arial" w:hAnsi="Arial Narrow"/>
                <w:spacing w:val="2"/>
              </w:rPr>
              <w:t>m</w:t>
            </w:r>
            <w:r w:rsidRPr="00EA3290">
              <w:rPr>
                <w:rFonts w:ascii="Arial Narrow" w:eastAsia="Arial" w:hAnsi="Arial Narrow"/>
                <w:spacing w:val="-1"/>
              </w:rPr>
              <w:t>e</w:t>
            </w:r>
            <w:r w:rsidRPr="00EA3290">
              <w:rPr>
                <w:rFonts w:ascii="Arial Narrow" w:eastAsia="Arial" w:hAnsi="Arial Narrow"/>
              </w:rPr>
              <w:t>an</w:t>
            </w:r>
            <w:r w:rsidRPr="00EA3290">
              <w:rPr>
                <w:rFonts w:ascii="Arial Narrow" w:eastAsia="Arial" w:hAnsi="Arial Narrow"/>
                <w:spacing w:val="2"/>
              </w:rPr>
              <w:t xml:space="preserve"> </w:t>
            </w:r>
            <w:r w:rsidRPr="00EA3290">
              <w:rPr>
                <w:rFonts w:ascii="Arial Narrow" w:eastAsia="Arial" w:hAnsi="Arial Narrow"/>
              </w:rPr>
              <w:t>a</w:t>
            </w:r>
            <w:r w:rsidRPr="00EA3290">
              <w:rPr>
                <w:rFonts w:ascii="Arial Narrow" w:eastAsia="Arial" w:hAnsi="Arial Narrow"/>
                <w:spacing w:val="2"/>
              </w:rPr>
              <w:t>n</w:t>
            </w:r>
            <w:r w:rsidRPr="00EA3290">
              <w:rPr>
                <w:rFonts w:ascii="Arial Narrow" w:eastAsia="Arial" w:hAnsi="Arial Narrow"/>
              </w:rPr>
              <w:t>y pl</w:t>
            </w:r>
            <w:r w:rsidRPr="00EA3290">
              <w:rPr>
                <w:rFonts w:ascii="Arial Narrow" w:eastAsia="Arial" w:hAnsi="Arial Narrow"/>
                <w:spacing w:val="1"/>
              </w:rPr>
              <w:t>a</w:t>
            </w:r>
            <w:r w:rsidRPr="00EA3290">
              <w:rPr>
                <w:rFonts w:ascii="Arial Narrow" w:eastAsia="Arial" w:hAnsi="Arial Narrow"/>
              </w:rPr>
              <w:t>n</w:t>
            </w:r>
            <w:r w:rsidRPr="00EA3290">
              <w:rPr>
                <w:rFonts w:ascii="Arial Narrow" w:eastAsia="Arial" w:hAnsi="Arial Narrow"/>
                <w:spacing w:val="2"/>
              </w:rPr>
              <w:t>n</w:t>
            </w:r>
            <w:r w:rsidRPr="00EA3290">
              <w:rPr>
                <w:rFonts w:ascii="Arial Narrow" w:eastAsia="Arial" w:hAnsi="Arial Narrow"/>
              </w:rPr>
              <w:t>i</w:t>
            </w:r>
            <w:r w:rsidRPr="00EA3290">
              <w:rPr>
                <w:rFonts w:ascii="Arial Narrow" w:eastAsia="Arial" w:hAnsi="Arial Narrow"/>
                <w:spacing w:val="-2"/>
              </w:rPr>
              <w:t>n</w:t>
            </w:r>
            <w:r w:rsidRPr="00EA3290">
              <w:rPr>
                <w:rFonts w:ascii="Arial Narrow" w:eastAsia="Arial" w:hAnsi="Arial Narrow"/>
              </w:rPr>
              <w:t>g</w:t>
            </w:r>
            <w:r w:rsidRPr="00EA3290">
              <w:rPr>
                <w:rFonts w:ascii="Arial Narrow" w:eastAsia="Arial" w:hAnsi="Arial Narrow"/>
                <w:spacing w:val="1"/>
              </w:rPr>
              <w:t xml:space="preserve"> </w:t>
            </w:r>
            <w:r w:rsidRPr="00EA3290">
              <w:rPr>
                <w:rFonts w:ascii="Arial Narrow" w:eastAsia="Arial" w:hAnsi="Arial Narrow"/>
              </w:rPr>
              <w:t>or</w:t>
            </w:r>
            <w:r w:rsidRPr="00EA3290">
              <w:rPr>
                <w:rFonts w:ascii="Arial Narrow" w:eastAsia="Arial" w:hAnsi="Arial Narrow"/>
                <w:spacing w:val="3"/>
              </w:rPr>
              <w:t xml:space="preserve"> </w:t>
            </w:r>
            <w:r w:rsidRPr="00EA3290">
              <w:rPr>
                <w:rFonts w:ascii="Arial Narrow" w:eastAsia="Arial" w:hAnsi="Arial Narrow"/>
              </w:rPr>
              <w:t>co</w:t>
            </w:r>
            <w:r w:rsidRPr="00EA3290">
              <w:rPr>
                <w:rFonts w:ascii="Arial Narrow" w:eastAsia="Arial" w:hAnsi="Arial Narrow"/>
                <w:spacing w:val="2"/>
              </w:rPr>
              <w:t>o</w:t>
            </w:r>
            <w:r w:rsidRPr="00EA3290">
              <w:rPr>
                <w:rFonts w:ascii="Arial Narrow" w:eastAsia="Arial" w:hAnsi="Arial Narrow"/>
              </w:rPr>
              <w:t>rdin</w:t>
            </w:r>
            <w:r w:rsidRPr="00EA3290">
              <w:rPr>
                <w:rFonts w:ascii="Arial Narrow" w:eastAsia="Arial" w:hAnsi="Arial Narrow"/>
                <w:spacing w:val="2"/>
              </w:rPr>
              <w:t>a</w:t>
            </w:r>
            <w:r w:rsidRPr="00EA3290">
              <w:rPr>
                <w:rFonts w:ascii="Arial Narrow" w:eastAsia="Arial" w:hAnsi="Arial Narrow"/>
              </w:rPr>
              <w:t>ti</w:t>
            </w:r>
            <w:r w:rsidRPr="00EA3290">
              <w:rPr>
                <w:rFonts w:ascii="Arial Narrow" w:eastAsia="Arial" w:hAnsi="Arial Narrow"/>
                <w:spacing w:val="-1"/>
              </w:rPr>
              <w:t>o</w:t>
            </w:r>
            <w:r w:rsidRPr="00EA3290">
              <w:rPr>
                <w:rFonts w:ascii="Arial Narrow" w:eastAsia="Arial" w:hAnsi="Arial Narrow"/>
              </w:rPr>
              <w:t>n</w:t>
            </w:r>
            <w:r w:rsidRPr="00EA3290">
              <w:rPr>
                <w:rFonts w:ascii="Arial Narrow" w:eastAsia="Arial" w:hAnsi="Arial Narrow"/>
                <w:spacing w:val="3"/>
              </w:rPr>
              <w:t xml:space="preserve"> </w:t>
            </w:r>
            <w:r w:rsidRPr="00EA3290">
              <w:rPr>
                <w:rFonts w:ascii="Arial Narrow" w:eastAsia="Arial" w:hAnsi="Arial Narrow"/>
              </w:rPr>
              <w:t>betwe</w:t>
            </w:r>
            <w:r w:rsidRPr="00EA3290">
              <w:rPr>
                <w:rFonts w:ascii="Arial Narrow" w:eastAsia="Arial" w:hAnsi="Arial Narrow"/>
                <w:spacing w:val="1"/>
              </w:rPr>
              <w:t>e</w:t>
            </w:r>
            <w:r w:rsidRPr="00EA3290">
              <w:rPr>
                <w:rFonts w:ascii="Arial Narrow" w:eastAsia="Arial" w:hAnsi="Arial Narrow"/>
              </w:rPr>
              <w:t>n</w:t>
            </w:r>
            <w:r w:rsidRPr="00EA3290">
              <w:rPr>
                <w:rFonts w:ascii="Arial Narrow" w:eastAsia="Arial" w:hAnsi="Arial Narrow"/>
                <w:spacing w:val="3"/>
              </w:rPr>
              <w:t xml:space="preserve"> </w:t>
            </w:r>
            <w:r w:rsidRPr="00EA3290">
              <w:rPr>
                <w:rFonts w:ascii="Arial Narrow" w:eastAsia="Arial" w:hAnsi="Arial Narrow"/>
              </w:rPr>
              <w:t>t</w:t>
            </w:r>
            <w:r w:rsidRPr="00EA3290">
              <w:rPr>
                <w:rFonts w:ascii="Arial Narrow" w:eastAsia="Arial" w:hAnsi="Arial Narrow"/>
                <w:spacing w:val="-2"/>
              </w:rPr>
              <w:t>w</w:t>
            </w:r>
            <w:r w:rsidRPr="00EA3290">
              <w:rPr>
                <w:rFonts w:ascii="Arial Narrow" w:eastAsia="Arial" w:hAnsi="Arial Narrow"/>
              </w:rPr>
              <w:t>o</w:t>
            </w:r>
            <w:r w:rsidRPr="00EA3290">
              <w:rPr>
                <w:rFonts w:ascii="Arial Narrow" w:eastAsia="Arial" w:hAnsi="Arial Narrow"/>
                <w:spacing w:val="3"/>
              </w:rPr>
              <w:t xml:space="preserve"> </w:t>
            </w:r>
            <w:r w:rsidRPr="00EA3290">
              <w:rPr>
                <w:rFonts w:ascii="Arial Narrow" w:eastAsia="Arial" w:hAnsi="Arial Narrow"/>
              </w:rPr>
              <w:t>or</w:t>
            </w:r>
            <w:r w:rsidRPr="00EA3290">
              <w:rPr>
                <w:rFonts w:ascii="Arial Narrow" w:eastAsia="Arial" w:hAnsi="Arial Narrow"/>
                <w:spacing w:val="3"/>
              </w:rPr>
              <w:t xml:space="preserve"> </w:t>
            </w:r>
            <w:r w:rsidRPr="00EA3290">
              <w:rPr>
                <w:rFonts w:ascii="Arial Narrow" w:eastAsia="Arial" w:hAnsi="Arial Narrow"/>
              </w:rPr>
              <w:t>more</w:t>
            </w:r>
            <w:r w:rsidRPr="00EA3290">
              <w:rPr>
                <w:rFonts w:ascii="Arial Narrow" w:eastAsia="Arial" w:hAnsi="Arial Narrow"/>
                <w:spacing w:val="3"/>
              </w:rPr>
              <w:t xml:space="preserve"> </w:t>
            </w:r>
            <w:r w:rsidRPr="00EA3290">
              <w:rPr>
                <w:rFonts w:ascii="Arial Narrow" w:eastAsia="Arial" w:hAnsi="Arial Narrow"/>
              </w:rPr>
              <w:t>bidd</w:t>
            </w:r>
            <w:r w:rsidRPr="00EA3290">
              <w:rPr>
                <w:rFonts w:ascii="Arial Narrow" w:eastAsia="Arial" w:hAnsi="Arial Narrow"/>
                <w:spacing w:val="-1"/>
              </w:rPr>
              <w:t>er</w:t>
            </w:r>
            <w:r w:rsidRPr="00EA3290">
              <w:rPr>
                <w:rFonts w:ascii="Arial Narrow" w:eastAsia="Arial" w:hAnsi="Arial Narrow"/>
              </w:rPr>
              <w:t>s</w:t>
            </w:r>
            <w:r w:rsidRPr="00EA3290">
              <w:rPr>
                <w:rFonts w:ascii="Arial Narrow" w:eastAsia="Arial" w:hAnsi="Arial Narrow"/>
                <w:spacing w:val="2"/>
              </w:rPr>
              <w:t xml:space="preserve"> </w:t>
            </w:r>
            <w:r w:rsidRPr="00EA3290">
              <w:rPr>
                <w:rFonts w:ascii="Arial Narrow" w:eastAsia="Arial" w:hAnsi="Arial Narrow"/>
              </w:rPr>
              <w:t xml:space="preserve">, </w:t>
            </w:r>
            <w:r w:rsidRPr="00EA3290">
              <w:rPr>
                <w:rFonts w:ascii="Arial Narrow" w:eastAsia="Arial" w:hAnsi="Arial Narrow"/>
                <w:spacing w:val="-3"/>
              </w:rPr>
              <w:t>w</w:t>
            </w:r>
            <w:r w:rsidRPr="00EA3290">
              <w:rPr>
                <w:rFonts w:ascii="Arial Narrow" w:eastAsia="Arial" w:hAnsi="Arial Narrow"/>
              </w:rPr>
              <w:t>ith</w:t>
            </w:r>
            <w:r w:rsidRPr="00EA3290">
              <w:rPr>
                <w:rFonts w:ascii="Arial Narrow" w:eastAsia="Arial" w:hAnsi="Arial Narrow"/>
                <w:spacing w:val="2"/>
              </w:rPr>
              <w:t xml:space="preserve"> </w:t>
            </w:r>
            <w:r w:rsidRPr="00EA3290">
              <w:rPr>
                <w:rFonts w:ascii="Arial Narrow" w:eastAsia="Arial" w:hAnsi="Arial Narrow"/>
              </w:rPr>
              <w:t>or</w:t>
            </w:r>
            <w:r w:rsidRPr="00EA3290">
              <w:rPr>
                <w:rFonts w:ascii="Arial Narrow" w:eastAsia="Arial" w:hAnsi="Arial Narrow"/>
                <w:spacing w:val="3"/>
              </w:rPr>
              <w:t xml:space="preserve"> </w:t>
            </w:r>
            <w:r w:rsidRPr="00EA3290">
              <w:rPr>
                <w:rFonts w:ascii="Arial Narrow" w:eastAsia="Arial" w:hAnsi="Arial Narrow"/>
                <w:spacing w:val="-3"/>
              </w:rPr>
              <w:t>w</w:t>
            </w:r>
            <w:r w:rsidRPr="00EA3290">
              <w:rPr>
                <w:rFonts w:ascii="Arial Narrow" w:eastAsia="Arial" w:hAnsi="Arial Narrow"/>
              </w:rPr>
              <w:t>ith</w:t>
            </w:r>
            <w:r w:rsidRPr="00EA3290">
              <w:rPr>
                <w:rFonts w:ascii="Arial Narrow" w:eastAsia="Arial" w:hAnsi="Arial Narrow"/>
                <w:spacing w:val="2"/>
              </w:rPr>
              <w:t>o</w:t>
            </w:r>
            <w:r w:rsidRPr="00EA3290">
              <w:rPr>
                <w:rFonts w:ascii="Arial Narrow" w:eastAsia="Arial" w:hAnsi="Arial Narrow"/>
              </w:rPr>
              <w:t>ut</w:t>
            </w:r>
            <w:r w:rsidRPr="00EA3290">
              <w:rPr>
                <w:rFonts w:ascii="Arial Narrow" w:eastAsia="Arial" w:hAnsi="Arial Narrow"/>
                <w:spacing w:val="2"/>
              </w:rPr>
              <w:t xml:space="preserve"> </w:t>
            </w:r>
            <w:r w:rsidRPr="00EA3290">
              <w:rPr>
                <w:rFonts w:ascii="Arial Narrow" w:eastAsia="Arial" w:hAnsi="Arial Narrow"/>
                <w:spacing w:val="-1"/>
              </w:rPr>
              <w:t>t</w:t>
            </w:r>
            <w:r w:rsidRPr="00EA3290">
              <w:rPr>
                <w:rFonts w:ascii="Arial Narrow" w:eastAsia="Arial" w:hAnsi="Arial Narrow"/>
              </w:rPr>
              <w:t>he</w:t>
            </w:r>
            <w:r w:rsidRPr="00EA3290">
              <w:rPr>
                <w:rFonts w:ascii="Arial Narrow" w:eastAsia="Arial" w:hAnsi="Arial Narrow"/>
                <w:spacing w:val="2"/>
              </w:rPr>
              <w:t xml:space="preserve"> </w:t>
            </w:r>
            <w:r w:rsidRPr="00EA3290">
              <w:rPr>
                <w:rFonts w:ascii="Arial Narrow" w:eastAsia="Arial" w:hAnsi="Arial Narrow"/>
                <w:spacing w:val="-2"/>
              </w:rPr>
              <w:t>k</w:t>
            </w:r>
            <w:r w:rsidRPr="00EA3290">
              <w:rPr>
                <w:rFonts w:ascii="Arial Narrow" w:eastAsia="Arial" w:hAnsi="Arial Narrow"/>
              </w:rPr>
              <w:t>no</w:t>
            </w:r>
            <w:r w:rsidRPr="00EA3290">
              <w:rPr>
                <w:rFonts w:ascii="Arial Narrow" w:eastAsia="Arial" w:hAnsi="Arial Narrow"/>
                <w:spacing w:val="-3"/>
              </w:rPr>
              <w:t>w</w:t>
            </w:r>
            <w:r w:rsidRPr="00EA3290">
              <w:rPr>
                <w:rFonts w:ascii="Arial Narrow" w:eastAsia="Arial" w:hAnsi="Arial Narrow"/>
              </w:rPr>
              <w:t>le</w:t>
            </w:r>
            <w:r w:rsidRPr="00EA3290">
              <w:rPr>
                <w:rFonts w:ascii="Arial Narrow" w:eastAsia="Arial" w:hAnsi="Arial Narrow"/>
                <w:spacing w:val="1"/>
              </w:rPr>
              <w:t>d</w:t>
            </w:r>
            <w:r w:rsidRPr="00EA3290">
              <w:rPr>
                <w:rFonts w:ascii="Arial Narrow" w:eastAsia="Arial" w:hAnsi="Arial Narrow"/>
                <w:spacing w:val="-1"/>
              </w:rPr>
              <w:t>g</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rPr>
              <w:t>of</w:t>
            </w:r>
            <w:r w:rsidRPr="00EA3290">
              <w:rPr>
                <w:rFonts w:ascii="Arial Narrow" w:eastAsia="Arial" w:hAnsi="Arial Narrow"/>
                <w:spacing w:val="4"/>
              </w:rPr>
              <w:t xml:space="preserve"> </w:t>
            </w:r>
            <w:r w:rsidRPr="00EA3290">
              <w:rPr>
                <w:rFonts w:ascii="Arial Narrow" w:eastAsia="Arial" w:hAnsi="Arial Narrow"/>
                <w:spacing w:val="-1"/>
              </w:rPr>
              <w:t>t</w:t>
            </w:r>
            <w:r w:rsidRPr="00EA3290">
              <w:rPr>
                <w:rFonts w:ascii="Arial Narrow" w:eastAsia="Arial" w:hAnsi="Arial Narrow"/>
              </w:rPr>
              <w:t>he empl</w:t>
            </w:r>
            <w:r w:rsidRPr="00EA3290">
              <w:rPr>
                <w:rFonts w:ascii="Arial Narrow" w:eastAsia="Arial" w:hAnsi="Arial Narrow"/>
                <w:spacing w:val="2"/>
              </w:rPr>
              <w:t>o</w:t>
            </w:r>
            <w:r w:rsidRPr="00EA3290">
              <w:rPr>
                <w:rFonts w:ascii="Arial Narrow" w:eastAsia="Arial" w:hAnsi="Arial Narrow"/>
                <w:spacing w:val="-2"/>
              </w:rPr>
              <w:t>y</w:t>
            </w:r>
            <w:r w:rsidRPr="00EA3290">
              <w:rPr>
                <w:rFonts w:ascii="Arial Narrow" w:eastAsia="Arial" w:hAnsi="Arial Narrow"/>
              </w:rPr>
              <w:t>er in</w:t>
            </w:r>
            <w:r w:rsidRPr="00EA3290">
              <w:rPr>
                <w:rFonts w:ascii="Arial Narrow" w:eastAsia="Arial" w:hAnsi="Arial Narrow"/>
                <w:spacing w:val="2"/>
              </w:rPr>
              <w:t xml:space="preserve"> </w:t>
            </w:r>
            <w:r w:rsidRPr="00EA3290">
              <w:rPr>
                <w:rFonts w:ascii="Arial Narrow" w:eastAsia="Arial" w:hAnsi="Arial Narrow"/>
              </w:rPr>
              <w:t>or</w:t>
            </w:r>
            <w:r w:rsidRPr="00EA3290">
              <w:rPr>
                <w:rFonts w:ascii="Arial Narrow" w:eastAsia="Arial" w:hAnsi="Arial Narrow"/>
                <w:spacing w:val="1"/>
              </w:rPr>
              <w:t>d</w:t>
            </w:r>
            <w:r w:rsidRPr="00EA3290">
              <w:rPr>
                <w:rFonts w:ascii="Arial Narrow" w:eastAsia="Arial" w:hAnsi="Arial Narrow"/>
              </w:rPr>
              <w:t>er to s</w:t>
            </w:r>
            <w:r w:rsidRPr="00EA3290">
              <w:rPr>
                <w:rFonts w:ascii="Arial Narrow" w:eastAsia="Arial" w:hAnsi="Arial Narrow"/>
                <w:spacing w:val="1"/>
              </w:rPr>
              <w:t>e</w:t>
            </w:r>
            <w:r w:rsidRPr="00EA3290">
              <w:rPr>
                <w:rFonts w:ascii="Arial Narrow" w:eastAsia="Arial" w:hAnsi="Arial Narrow"/>
              </w:rPr>
              <w:t>t</w:t>
            </w:r>
            <w:r w:rsidRPr="00EA3290">
              <w:rPr>
                <w:rFonts w:ascii="Arial Narrow" w:eastAsia="Arial" w:hAnsi="Arial Narrow"/>
                <w:spacing w:val="-4"/>
              </w:rPr>
              <w:t xml:space="preserve"> </w:t>
            </w:r>
            <w:r w:rsidRPr="00EA3290">
              <w:rPr>
                <w:rFonts w:ascii="Arial Narrow" w:eastAsia="Arial" w:hAnsi="Arial Narrow"/>
                <w:spacing w:val="3"/>
              </w:rPr>
              <w:t>f</w:t>
            </w:r>
            <w:r w:rsidRPr="00EA3290">
              <w:rPr>
                <w:rFonts w:ascii="Arial Narrow" w:eastAsia="Arial" w:hAnsi="Arial Narrow"/>
              </w:rPr>
              <w:t>a</w:t>
            </w:r>
            <w:r w:rsidRPr="00EA3290">
              <w:rPr>
                <w:rFonts w:ascii="Arial Narrow" w:eastAsia="Arial" w:hAnsi="Arial Narrow"/>
                <w:spacing w:val="-1"/>
              </w:rPr>
              <w:t>k</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spacing w:val="-1"/>
              </w:rPr>
              <w:t>a</w:t>
            </w:r>
            <w:r w:rsidRPr="00EA3290">
              <w:rPr>
                <w:rFonts w:ascii="Arial Narrow" w:eastAsia="Arial" w:hAnsi="Arial Narrow"/>
              </w:rPr>
              <w:t>nd</w:t>
            </w:r>
            <w:r w:rsidRPr="00EA3290">
              <w:rPr>
                <w:rFonts w:ascii="Arial Narrow" w:eastAsia="Arial" w:hAnsi="Arial Narrow"/>
                <w:spacing w:val="2"/>
              </w:rPr>
              <w:t xml:space="preserve"> </w:t>
            </w:r>
            <w:r w:rsidRPr="00EA3290">
              <w:rPr>
                <w:rFonts w:ascii="Arial Narrow" w:eastAsia="Arial" w:hAnsi="Arial Narrow"/>
              </w:rPr>
              <w:t>unc</w:t>
            </w:r>
            <w:r w:rsidRPr="00EA3290">
              <w:rPr>
                <w:rFonts w:ascii="Arial Narrow" w:eastAsia="Arial" w:hAnsi="Arial Narrow"/>
                <w:spacing w:val="-1"/>
              </w:rPr>
              <w:t>o</w:t>
            </w:r>
            <w:r w:rsidRPr="00EA3290">
              <w:rPr>
                <w:rFonts w:ascii="Arial Narrow" w:eastAsia="Arial" w:hAnsi="Arial Narrow"/>
                <w:spacing w:val="2"/>
              </w:rPr>
              <w:t>m</w:t>
            </w:r>
            <w:r w:rsidRPr="00EA3290">
              <w:rPr>
                <w:rFonts w:ascii="Arial Narrow" w:eastAsia="Arial" w:hAnsi="Arial Narrow"/>
                <w:spacing w:val="-1"/>
              </w:rPr>
              <w:t>p</w:t>
            </w:r>
            <w:r w:rsidRPr="00EA3290">
              <w:rPr>
                <w:rFonts w:ascii="Arial Narrow" w:eastAsia="Arial" w:hAnsi="Arial Narrow"/>
              </w:rPr>
              <w:t>e</w:t>
            </w:r>
            <w:r w:rsidRPr="00EA3290">
              <w:rPr>
                <w:rFonts w:ascii="Arial Narrow" w:eastAsia="Arial" w:hAnsi="Arial Narrow"/>
                <w:spacing w:val="1"/>
              </w:rPr>
              <w:t>t</w:t>
            </w:r>
            <w:r w:rsidRPr="00EA3290">
              <w:rPr>
                <w:rFonts w:ascii="Arial Narrow" w:eastAsia="Arial" w:hAnsi="Arial Narrow"/>
              </w:rPr>
              <w:t>iti</w:t>
            </w:r>
            <w:r w:rsidRPr="00EA3290">
              <w:rPr>
                <w:rFonts w:ascii="Arial Narrow" w:eastAsia="Arial" w:hAnsi="Arial Narrow"/>
                <w:spacing w:val="-3"/>
              </w:rPr>
              <w:t>v</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rPr>
              <w:t>prices.</w:t>
            </w:r>
          </w:p>
          <w:p w:rsidR="00EA3290" w:rsidRPr="00EA3290" w:rsidRDefault="00EA3290" w:rsidP="00EA3290">
            <w:pPr>
              <w:bidi w:val="0"/>
              <w:spacing w:before="1" w:line="239" w:lineRule="auto"/>
              <w:ind w:right="88"/>
              <w:jc w:val="both"/>
              <w:rPr>
                <w:rFonts w:ascii="Arial Narrow" w:eastAsia="Arial" w:hAnsi="Arial Narrow"/>
              </w:rPr>
            </w:pPr>
            <w:r w:rsidRPr="00EA3290">
              <w:rPr>
                <w:rFonts w:ascii="Arial Narrow" w:eastAsia="Arial" w:hAnsi="Arial Narrow"/>
                <w:spacing w:val="1"/>
              </w:rPr>
              <w:lastRenderedPageBreak/>
              <w:t>4</w:t>
            </w:r>
            <w:r w:rsidRPr="00EA3290">
              <w:rPr>
                <w:rFonts w:ascii="Arial Narrow" w:eastAsia="Arial" w:hAnsi="Arial Narrow"/>
              </w:rPr>
              <w:t xml:space="preserve">) </w:t>
            </w:r>
            <w:r w:rsidRPr="00EA3290">
              <w:rPr>
                <w:rFonts w:ascii="Arial Narrow" w:eastAsia="Arial" w:hAnsi="Arial Narrow"/>
                <w:spacing w:val="3"/>
              </w:rPr>
              <w:t xml:space="preserve"> </w:t>
            </w:r>
            <w:r w:rsidRPr="00EA3290">
              <w:rPr>
                <w:rFonts w:ascii="Arial Narrow" w:eastAsia="Arial" w:hAnsi="Arial Narrow"/>
                <w:spacing w:val="1"/>
              </w:rPr>
              <w:t>"</w:t>
            </w:r>
            <w:r w:rsidRPr="00EA3290">
              <w:rPr>
                <w:rFonts w:ascii="Arial Narrow" w:eastAsia="Arial" w:hAnsi="Arial Narrow"/>
              </w:rPr>
              <w:t>Co</w:t>
            </w:r>
            <w:r w:rsidRPr="00EA3290">
              <w:rPr>
                <w:rFonts w:ascii="Arial Narrow" w:eastAsia="Arial" w:hAnsi="Arial Narrow"/>
                <w:spacing w:val="1"/>
              </w:rPr>
              <w:t>e</w:t>
            </w:r>
            <w:r w:rsidRPr="00EA3290">
              <w:rPr>
                <w:rFonts w:ascii="Arial Narrow" w:eastAsia="Arial" w:hAnsi="Arial Narrow"/>
              </w:rPr>
              <w:t>rc</w:t>
            </w:r>
            <w:r w:rsidRPr="00EA3290">
              <w:rPr>
                <w:rFonts w:ascii="Arial Narrow" w:eastAsia="Arial" w:hAnsi="Arial Narrow"/>
                <w:spacing w:val="-1"/>
              </w:rPr>
              <w:t>i</w:t>
            </w:r>
            <w:r w:rsidRPr="00EA3290">
              <w:rPr>
                <w:rFonts w:ascii="Arial Narrow" w:eastAsia="Arial" w:hAnsi="Arial Narrow"/>
                <w:spacing w:val="-2"/>
              </w:rPr>
              <w:t>v</w:t>
            </w:r>
            <w:r w:rsidRPr="00EA3290">
              <w:rPr>
                <w:rFonts w:ascii="Arial Narrow" w:eastAsia="Arial" w:hAnsi="Arial Narrow"/>
              </w:rPr>
              <w:t>e</w:t>
            </w:r>
            <w:r w:rsidRPr="00EA3290">
              <w:rPr>
                <w:rFonts w:ascii="Arial Narrow" w:eastAsia="Arial" w:hAnsi="Arial Narrow"/>
                <w:spacing w:val="4"/>
              </w:rPr>
              <w:t xml:space="preserve"> </w:t>
            </w:r>
            <w:r w:rsidRPr="00EA3290">
              <w:rPr>
                <w:rFonts w:ascii="Arial Narrow" w:eastAsia="Arial" w:hAnsi="Arial Narrow"/>
              </w:rPr>
              <w:t>pr</w:t>
            </w:r>
            <w:r w:rsidRPr="00EA3290">
              <w:rPr>
                <w:rFonts w:ascii="Arial Narrow" w:eastAsia="Arial" w:hAnsi="Arial Narrow"/>
                <w:spacing w:val="1"/>
              </w:rPr>
              <w:t>a</w:t>
            </w:r>
            <w:r w:rsidRPr="00EA3290">
              <w:rPr>
                <w:rFonts w:ascii="Arial Narrow" w:eastAsia="Arial" w:hAnsi="Arial Narrow"/>
              </w:rPr>
              <w:t>ctice</w:t>
            </w:r>
            <w:r w:rsidRPr="00EA3290">
              <w:rPr>
                <w:rFonts w:ascii="Arial Narrow" w:eastAsia="Arial" w:hAnsi="Arial Narrow"/>
                <w:spacing w:val="-1"/>
              </w:rPr>
              <w:t>s</w:t>
            </w:r>
            <w:r w:rsidRPr="00EA3290">
              <w:rPr>
                <w:rFonts w:ascii="Arial Narrow" w:eastAsia="Arial" w:hAnsi="Arial Narrow"/>
              </w:rPr>
              <w:t>"</w:t>
            </w:r>
            <w:r w:rsidRPr="00EA3290">
              <w:rPr>
                <w:rFonts w:ascii="Arial Narrow" w:eastAsia="Arial" w:hAnsi="Arial Narrow"/>
                <w:spacing w:val="4"/>
              </w:rPr>
              <w:t xml:space="preserve"> </w:t>
            </w:r>
            <w:r w:rsidRPr="00EA3290">
              <w:rPr>
                <w:rFonts w:ascii="Arial Narrow" w:eastAsia="Arial" w:hAnsi="Arial Narrow"/>
                <w:spacing w:val="-2"/>
              </w:rPr>
              <w:t>s</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ll</w:t>
            </w:r>
            <w:r w:rsidRPr="00EA3290">
              <w:rPr>
                <w:rFonts w:ascii="Arial Narrow" w:eastAsia="Arial" w:hAnsi="Arial Narrow"/>
                <w:spacing w:val="2"/>
              </w:rPr>
              <w:t xml:space="preserve"> </w:t>
            </w:r>
            <w:r w:rsidRPr="00EA3290">
              <w:rPr>
                <w:rFonts w:ascii="Arial Narrow" w:eastAsia="Arial" w:hAnsi="Arial Narrow"/>
              </w:rPr>
              <w:t>mean</w:t>
            </w:r>
            <w:r w:rsidRPr="00EA3290">
              <w:rPr>
                <w:rFonts w:ascii="Arial Narrow" w:eastAsia="Arial" w:hAnsi="Arial Narrow"/>
                <w:spacing w:val="2"/>
              </w:rPr>
              <w:t xml:space="preserve"> </w:t>
            </w:r>
            <w:r w:rsidRPr="00EA3290">
              <w:rPr>
                <w:rFonts w:ascii="Arial Narrow" w:eastAsia="Arial" w:hAnsi="Arial Narrow"/>
                <w:spacing w:val="-1"/>
              </w:rPr>
              <w:t>h</w:t>
            </w:r>
            <w:r w:rsidRPr="00EA3290">
              <w:rPr>
                <w:rFonts w:ascii="Arial Narrow" w:eastAsia="Arial" w:hAnsi="Arial Narrow"/>
              </w:rPr>
              <w:t>arm</w:t>
            </w:r>
            <w:r w:rsidRPr="00EA3290">
              <w:rPr>
                <w:rFonts w:ascii="Arial Narrow" w:eastAsia="Arial" w:hAnsi="Arial Narrow"/>
                <w:spacing w:val="2"/>
              </w:rPr>
              <w:t xml:space="preserve"> </w:t>
            </w:r>
            <w:r w:rsidRPr="00EA3290">
              <w:rPr>
                <w:rFonts w:ascii="Arial Narrow" w:eastAsia="Arial" w:hAnsi="Arial Narrow"/>
              </w:rPr>
              <w:t>or</w:t>
            </w:r>
            <w:r w:rsidRPr="00EA3290">
              <w:rPr>
                <w:rFonts w:ascii="Arial Narrow" w:eastAsia="Arial" w:hAnsi="Arial Narrow"/>
                <w:spacing w:val="3"/>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spacing w:val="-3"/>
              </w:rPr>
              <w:t>r</w:t>
            </w:r>
            <w:r w:rsidRPr="00EA3290">
              <w:rPr>
                <w:rFonts w:ascii="Arial Narrow" w:eastAsia="Arial" w:hAnsi="Arial Narrow"/>
              </w:rPr>
              <w:t>e</w:t>
            </w:r>
            <w:r w:rsidRPr="00EA3290">
              <w:rPr>
                <w:rFonts w:ascii="Arial Narrow" w:eastAsia="Arial" w:hAnsi="Arial Narrow"/>
                <w:spacing w:val="2"/>
              </w:rPr>
              <w:t>a</w:t>
            </w:r>
            <w:r w:rsidRPr="00EA3290">
              <w:rPr>
                <w:rFonts w:ascii="Arial Narrow" w:eastAsia="Arial" w:hAnsi="Arial Narrow"/>
              </w:rPr>
              <w:t>t</w:t>
            </w:r>
            <w:r w:rsidRPr="00EA3290">
              <w:rPr>
                <w:rFonts w:ascii="Arial Narrow" w:eastAsia="Arial" w:hAnsi="Arial Narrow"/>
                <w:spacing w:val="1"/>
              </w:rPr>
              <w:t xml:space="preserve"> </w:t>
            </w:r>
            <w:r w:rsidRPr="00EA3290">
              <w:rPr>
                <w:rFonts w:ascii="Arial Narrow" w:eastAsia="Arial" w:hAnsi="Arial Narrow"/>
              </w:rPr>
              <w:t>to</w:t>
            </w:r>
            <w:r w:rsidRPr="00EA3290">
              <w:rPr>
                <w:rFonts w:ascii="Arial Narrow" w:eastAsia="Arial" w:hAnsi="Arial Narrow"/>
                <w:spacing w:val="2"/>
              </w:rPr>
              <w:t xml:space="preserve"> </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r</w:t>
            </w:r>
            <w:r w:rsidRPr="00EA3290">
              <w:rPr>
                <w:rFonts w:ascii="Arial Narrow" w:eastAsia="Arial" w:hAnsi="Arial Narrow"/>
                <w:spacing w:val="-1"/>
              </w:rPr>
              <w:t>m</w:t>
            </w:r>
            <w:r w:rsidRPr="00EA3290">
              <w:rPr>
                <w:rFonts w:ascii="Arial Narrow" w:eastAsia="Arial" w:hAnsi="Arial Narrow"/>
              </w:rPr>
              <w:t>,</w:t>
            </w:r>
            <w:r w:rsidRPr="00EA3290">
              <w:rPr>
                <w:rFonts w:ascii="Arial Narrow" w:eastAsia="Arial" w:hAnsi="Arial Narrow"/>
                <w:spacing w:val="3"/>
              </w:rPr>
              <w:t xml:space="preserve"> </w:t>
            </w:r>
            <w:r w:rsidRPr="00EA3290">
              <w:rPr>
                <w:rFonts w:ascii="Arial Narrow" w:eastAsia="Arial" w:hAnsi="Arial Narrow"/>
              </w:rPr>
              <w:t>direc</w:t>
            </w:r>
            <w:r w:rsidRPr="00EA3290">
              <w:rPr>
                <w:rFonts w:ascii="Arial Narrow" w:eastAsia="Arial" w:hAnsi="Arial Narrow"/>
                <w:spacing w:val="1"/>
              </w:rPr>
              <w:t>t</w:t>
            </w:r>
            <w:r w:rsidRPr="00EA3290">
              <w:rPr>
                <w:rFonts w:ascii="Arial Narrow" w:eastAsia="Arial" w:hAnsi="Arial Narrow"/>
              </w:rPr>
              <w:t>ly or</w:t>
            </w:r>
            <w:r w:rsidRPr="00EA3290">
              <w:rPr>
                <w:rFonts w:ascii="Arial Narrow" w:eastAsia="Arial" w:hAnsi="Arial Narrow"/>
                <w:spacing w:val="1"/>
              </w:rPr>
              <w:t xml:space="preserve"> </w:t>
            </w:r>
            <w:r w:rsidRPr="00EA3290">
              <w:rPr>
                <w:rFonts w:ascii="Arial Narrow" w:eastAsia="Arial" w:hAnsi="Arial Narrow"/>
              </w:rPr>
              <w:t>in</w:t>
            </w:r>
            <w:r w:rsidRPr="00EA3290">
              <w:rPr>
                <w:rFonts w:ascii="Arial Narrow" w:eastAsia="Arial" w:hAnsi="Arial Narrow"/>
                <w:spacing w:val="1"/>
              </w:rPr>
              <w:t>d</w:t>
            </w:r>
            <w:r w:rsidRPr="00EA3290">
              <w:rPr>
                <w:rFonts w:ascii="Arial Narrow" w:eastAsia="Arial" w:hAnsi="Arial Narrow"/>
              </w:rPr>
              <w:t>irectl</w:t>
            </w:r>
            <w:r w:rsidRPr="00EA3290">
              <w:rPr>
                <w:rFonts w:ascii="Arial Narrow" w:eastAsia="Arial" w:hAnsi="Arial Narrow"/>
                <w:spacing w:val="-3"/>
              </w:rPr>
              <w:t>y</w:t>
            </w:r>
            <w:r w:rsidRPr="00EA3290">
              <w:rPr>
                <w:rFonts w:ascii="Arial Narrow" w:eastAsia="Arial" w:hAnsi="Arial Narrow"/>
              </w:rPr>
              <w:t>,</w:t>
            </w:r>
            <w:r w:rsidRPr="00EA3290">
              <w:rPr>
                <w:rFonts w:ascii="Arial Narrow" w:eastAsia="Arial" w:hAnsi="Arial Narrow"/>
                <w:spacing w:val="3"/>
              </w:rPr>
              <w:t xml:space="preserve"> </w:t>
            </w:r>
            <w:r w:rsidRPr="00EA3290">
              <w:rPr>
                <w:rFonts w:ascii="Arial Narrow" w:eastAsia="Arial" w:hAnsi="Arial Narrow"/>
              </w:rPr>
              <w:t>the</w:t>
            </w:r>
            <w:r w:rsidRPr="00EA3290">
              <w:rPr>
                <w:rFonts w:ascii="Arial Narrow" w:eastAsia="Arial" w:hAnsi="Arial Narrow"/>
                <w:spacing w:val="2"/>
              </w:rPr>
              <w:t xml:space="preserve"> </w:t>
            </w:r>
            <w:r w:rsidRPr="00EA3290">
              <w:rPr>
                <w:rFonts w:ascii="Arial Narrow" w:eastAsia="Arial" w:hAnsi="Arial Narrow"/>
              </w:rPr>
              <w:t>p</w:t>
            </w:r>
            <w:r w:rsidRPr="00EA3290">
              <w:rPr>
                <w:rFonts w:ascii="Arial Narrow" w:eastAsia="Arial" w:hAnsi="Arial Narrow"/>
                <w:spacing w:val="2"/>
              </w:rPr>
              <w:t>e</w:t>
            </w:r>
            <w:r w:rsidRPr="00EA3290">
              <w:rPr>
                <w:rFonts w:ascii="Arial Narrow" w:eastAsia="Arial" w:hAnsi="Arial Narrow"/>
              </w:rPr>
              <w:t>rs</w:t>
            </w:r>
            <w:r w:rsidRPr="00EA3290">
              <w:rPr>
                <w:rFonts w:ascii="Arial Narrow" w:eastAsia="Arial" w:hAnsi="Arial Narrow"/>
                <w:spacing w:val="-2"/>
              </w:rPr>
              <w:t>o</w:t>
            </w:r>
            <w:r w:rsidRPr="00EA3290">
              <w:rPr>
                <w:rFonts w:ascii="Arial Narrow" w:eastAsia="Arial" w:hAnsi="Arial Narrow"/>
              </w:rPr>
              <w:t>ns</w:t>
            </w:r>
            <w:r w:rsidRPr="00EA3290">
              <w:rPr>
                <w:rFonts w:ascii="Arial Narrow" w:eastAsia="Arial" w:hAnsi="Arial Narrow"/>
                <w:spacing w:val="1"/>
              </w:rPr>
              <w:t xml:space="preserve"> </w:t>
            </w:r>
            <w:r w:rsidRPr="00EA3290">
              <w:rPr>
                <w:rFonts w:ascii="Arial Narrow" w:eastAsia="Arial" w:hAnsi="Arial Narrow"/>
              </w:rPr>
              <w:t>or t</w:t>
            </w:r>
            <w:r w:rsidRPr="00EA3290">
              <w:rPr>
                <w:rFonts w:ascii="Arial Narrow" w:eastAsia="Arial" w:hAnsi="Arial Narrow"/>
                <w:spacing w:val="1"/>
              </w:rPr>
              <w:t>h</w:t>
            </w:r>
            <w:r w:rsidRPr="00EA3290">
              <w:rPr>
                <w:rFonts w:ascii="Arial Narrow" w:eastAsia="Arial" w:hAnsi="Arial Narrow"/>
              </w:rPr>
              <w:t>eir</w:t>
            </w:r>
            <w:r w:rsidRPr="00EA3290">
              <w:rPr>
                <w:rFonts w:ascii="Arial Narrow" w:eastAsia="Arial" w:hAnsi="Arial Narrow"/>
                <w:spacing w:val="3"/>
              </w:rPr>
              <w:t xml:space="preserve"> </w:t>
            </w:r>
            <w:r w:rsidRPr="00EA3290">
              <w:rPr>
                <w:rFonts w:ascii="Arial Narrow" w:eastAsia="Arial" w:hAnsi="Arial Narrow"/>
              </w:rPr>
              <w:t>properties</w:t>
            </w:r>
            <w:r w:rsidRPr="00EA3290">
              <w:rPr>
                <w:rFonts w:ascii="Arial Narrow" w:eastAsia="Arial" w:hAnsi="Arial Narrow"/>
                <w:spacing w:val="2"/>
              </w:rPr>
              <w:t xml:space="preserve"> </w:t>
            </w:r>
            <w:r w:rsidRPr="00EA3290">
              <w:rPr>
                <w:rFonts w:ascii="Arial Narrow" w:eastAsia="Arial" w:hAnsi="Arial Narrow"/>
              </w:rPr>
              <w:t>to</w:t>
            </w:r>
            <w:r w:rsidRPr="00EA3290">
              <w:rPr>
                <w:rFonts w:ascii="Arial Narrow" w:eastAsia="Arial" w:hAnsi="Arial Narrow"/>
                <w:spacing w:val="2"/>
              </w:rPr>
              <w:t xml:space="preserve"> </w:t>
            </w:r>
            <w:r w:rsidRPr="00EA3290">
              <w:rPr>
                <w:rFonts w:ascii="Arial Narrow" w:eastAsia="Arial" w:hAnsi="Arial Narrow"/>
              </w:rPr>
              <w:t>i</w:t>
            </w:r>
            <w:r w:rsidRPr="00EA3290">
              <w:rPr>
                <w:rFonts w:ascii="Arial Narrow" w:eastAsia="Arial" w:hAnsi="Arial Narrow"/>
                <w:spacing w:val="-2"/>
              </w:rPr>
              <w:t>n</w:t>
            </w:r>
            <w:r w:rsidRPr="00EA3290">
              <w:rPr>
                <w:rFonts w:ascii="Arial Narrow" w:eastAsia="Arial" w:hAnsi="Arial Narrow"/>
                <w:spacing w:val="3"/>
              </w:rPr>
              <w:t>f</w:t>
            </w:r>
            <w:r w:rsidRPr="00EA3290">
              <w:rPr>
                <w:rFonts w:ascii="Arial Narrow" w:eastAsia="Arial" w:hAnsi="Arial Narrow"/>
                <w:spacing w:val="-3"/>
              </w:rPr>
              <w:t>l</w:t>
            </w:r>
            <w:r w:rsidRPr="00EA3290">
              <w:rPr>
                <w:rFonts w:ascii="Arial Narrow" w:eastAsia="Arial" w:hAnsi="Arial Narrow"/>
              </w:rPr>
              <w:t>u</w:t>
            </w:r>
            <w:r w:rsidRPr="00EA3290">
              <w:rPr>
                <w:rFonts w:ascii="Arial Narrow" w:eastAsia="Arial" w:hAnsi="Arial Narrow"/>
                <w:spacing w:val="2"/>
              </w:rPr>
              <w:t>e</w:t>
            </w:r>
            <w:r w:rsidRPr="00EA3290">
              <w:rPr>
                <w:rFonts w:ascii="Arial Narrow" w:eastAsia="Arial" w:hAnsi="Arial Narrow"/>
              </w:rPr>
              <w:t>n</w:t>
            </w:r>
            <w:r w:rsidRPr="00EA3290">
              <w:rPr>
                <w:rFonts w:ascii="Arial Narrow" w:eastAsia="Arial" w:hAnsi="Arial Narrow"/>
                <w:spacing w:val="-1"/>
              </w:rPr>
              <w:t>c</w:t>
            </w:r>
            <w:r w:rsidRPr="00EA3290">
              <w:rPr>
                <w:rFonts w:ascii="Arial Narrow" w:eastAsia="Arial" w:hAnsi="Arial Narrow"/>
              </w:rPr>
              <w:t>e</w:t>
            </w:r>
            <w:r w:rsidRPr="00EA3290">
              <w:rPr>
                <w:rFonts w:ascii="Arial Narrow" w:eastAsia="Arial" w:hAnsi="Arial Narrow"/>
                <w:spacing w:val="4"/>
              </w:rPr>
              <w:t xml:space="preserve"> </w:t>
            </w:r>
            <w:r w:rsidRPr="00EA3290">
              <w:rPr>
                <w:rFonts w:ascii="Arial Narrow" w:eastAsia="Arial" w:hAnsi="Arial Narrow"/>
                <w:spacing w:val="-2"/>
              </w:rPr>
              <w:t>t</w:t>
            </w:r>
            <w:r w:rsidRPr="00EA3290">
              <w:rPr>
                <w:rFonts w:ascii="Arial Narrow" w:eastAsia="Arial" w:hAnsi="Arial Narrow"/>
              </w:rPr>
              <w:t>h</w:t>
            </w:r>
            <w:r w:rsidRPr="00EA3290">
              <w:rPr>
                <w:rFonts w:ascii="Arial Narrow" w:eastAsia="Arial" w:hAnsi="Arial Narrow"/>
                <w:spacing w:val="2"/>
              </w:rPr>
              <w:t>e</w:t>
            </w:r>
            <w:r w:rsidRPr="00EA3290">
              <w:rPr>
                <w:rFonts w:ascii="Arial Narrow" w:eastAsia="Arial" w:hAnsi="Arial Narrow"/>
              </w:rPr>
              <w:t>ir</w:t>
            </w:r>
            <w:r w:rsidRPr="00EA3290">
              <w:rPr>
                <w:rFonts w:ascii="Arial Narrow" w:eastAsia="Arial" w:hAnsi="Arial Narrow"/>
                <w:spacing w:val="2"/>
              </w:rPr>
              <w:t xml:space="preserve"> </w:t>
            </w:r>
            <w:r w:rsidRPr="00EA3290">
              <w:rPr>
                <w:rFonts w:ascii="Arial Narrow" w:eastAsia="Arial" w:hAnsi="Arial Narrow"/>
                <w:spacing w:val="-1"/>
              </w:rPr>
              <w:t>p</w:t>
            </w:r>
            <w:r w:rsidRPr="00EA3290">
              <w:rPr>
                <w:rFonts w:ascii="Arial Narrow" w:eastAsia="Arial" w:hAnsi="Arial Narrow"/>
              </w:rPr>
              <w:t>articip</w:t>
            </w:r>
            <w:r w:rsidRPr="00EA3290">
              <w:rPr>
                <w:rFonts w:ascii="Arial Narrow" w:eastAsia="Arial" w:hAnsi="Arial Narrow"/>
                <w:spacing w:val="2"/>
              </w:rPr>
              <w:t>a</w:t>
            </w:r>
            <w:r w:rsidRPr="00EA3290">
              <w:rPr>
                <w:rFonts w:ascii="Arial Narrow" w:eastAsia="Arial" w:hAnsi="Arial Narrow"/>
              </w:rPr>
              <w:t>t</w:t>
            </w:r>
            <w:r w:rsidRPr="00EA3290">
              <w:rPr>
                <w:rFonts w:ascii="Arial Narrow" w:eastAsia="Arial" w:hAnsi="Arial Narrow"/>
                <w:spacing w:val="-2"/>
              </w:rPr>
              <w:t>i</w:t>
            </w:r>
            <w:r w:rsidRPr="00EA3290">
              <w:rPr>
                <w:rFonts w:ascii="Arial Narrow" w:eastAsia="Arial" w:hAnsi="Arial Narrow"/>
              </w:rPr>
              <w:t>on</w:t>
            </w:r>
            <w:r w:rsidRPr="00EA3290">
              <w:rPr>
                <w:rFonts w:ascii="Arial Narrow" w:eastAsia="Arial" w:hAnsi="Arial Narrow"/>
                <w:spacing w:val="3"/>
              </w:rPr>
              <w:t xml:space="preserve"> </w:t>
            </w:r>
            <w:r w:rsidRPr="00EA3290">
              <w:rPr>
                <w:rFonts w:ascii="Arial Narrow" w:eastAsia="Arial" w:hAnsi="Arial Narrow"/>
              </w:rPr>
              <w:t>on</w:t>
            </w:r>
            <w:r w:rsidRPr="00EA3290">
              <w:rPr>
                <w:rFonts w:ascii="Arial Narrow" w:eastAsia="Arial" w:hAnsi="Arial Narrow"/>
                <w:spacing w:val="3"/>
              </w:rPr>
              <w:t xml:space="preserve"> </w:t>
            </w:r>
            <w:r w:rsidRPr="00EA3290">
              <w:rPr>
                <w:rFonts w:ascii="Arial Narrow" w:eastAsia="Arial" w:hAnsi="Arial Narrow"/>
              </w:rPr>
              <w:t>t</w:t>
            </w:r>
            <w:r w:rsidRPr="00EA3290">
              <w:rPr>
                <w:rFonts w:ascii="Arial Narrow" w:eastAsia="Arial" w:hAnsi="Arial Narrow"/>
                <w:spacing w:val="1"/>
              </w:rPr>
              <w:t>h</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rPr>
              <w:t>s</w:t>
            </w:r>
            <w:r w:rsidRPr="00EA3290">
              <w:rPr>
                <w:rFonts w:ascii="Arial Narrow" w:eastAsia="Arial" w:hAnsi="Arial Narrow"/>
                <w:spacing w:val="-1"/>
              </w:rPr>
              <w:t>u</w:t>
            </w:r>
            <w:r w:rsidRPr="00EA3290">
              <w:rPr>
                <w:rFonts w:ascii="Arial Narrow" w:eastAsia="Arial" w:hAnsi="Arial Narrow"/>
              </w:rPr>
              <w:t>p</w:t>
            </w:r>
            <w:r w:rsidRPr="00EA3290">
              <w:rPr>
                <w:rFonts w:ascii="Arial Narrow" w:eastAsia="Arial" w:hAnsi="Arial Narrow"/>
                <w:spacing w:val="2"/>
              </w:rPr>
              <w:t>p</w:t>
            </w:r>
            <w:r w:rsidRPr="00EA3290">
              <w:rPr>
                <w:rFonts w:ascii="Arial Narrow" w:eastAsia="Arial" w:hAnsi="Arial Narrow"/>
              </w:rPr>
              <w:t>ly process</w:t>
            </w:r>
            <w:r w:rsidRPr="00EA3290">
              <w:rPr>
                <w:rFonts w:ascii="Arial Narrow" w:eastAsia="Arial" w:hAnsi="Arial Narrow"/>
                <w:spacing w:val="3"/>
              </w:rPr>
              <w:t xml:space="preserve"> </w:t>
            </w:r>
            <w:r w:rsidRPr="00EA3290">
              <w:rPr>
                <w:rFonts w:ascii="Arial Narrow" w:eastAsia="Arial" w:hAnsi="Arial Narrow"/>
              </w:rPr>
              <w:t>or</w:t>
            </w:r>
            <w:r w:rsidRPr="00EA3290">
              <w:rPr>
                <w:rFonts w:ascii="Arial Narrow" w:eastAsia="Arial" w:hAnsi="Arial Narrow"/>
                <w:spacing w:val="1"/>
              </w:rPr>
              <w:t xml:space="preserve"> </w:t>
            </w:r>
            <w:r w:rsidRPr="00EA3290">
              <w:rPr>
                <w:rFonts w:ascii="Arial Narrow" w:eastAsia="Arial" w:hAnsi="Arial Narrow"/>
              </w:rPr>
              <w:t>to</w:t>
            </w:r>
            <w:r w:rsidRPr="00EA3290">
              <w:rPr>
                <w:rFonts w:ascii="Arial Narrow" w:eastAsia="Arial" w:hAnsi="Arial Narrow"/>
                <w:spacing w:val="4"/>
              </w:rPr>
              <w:t xml:space="preserve"> </w:t>
            </w:r>
            <w:r w:rsidRPr="00EA3290">
              <w:rPr>
                <w:rFonts w:ascii="Arial Narrow" w:eastAsia="Arial" w:hAnsi="Arial Narrow"/>
                <w:spacing w:val="-3"/>
              </w:rPr>
              <w:t>i</w:t>
            </w:r>
            <w:r w:rsidRPr="00EA3290">
              <w:rPr>
                <w:rFonts w:ascii="Arial Narrow" w:eastAsia="Arial" w:hAnsi="Arial Narrow"/>
                <w:spacing w:val="-1"/>
              </w:rPr>
              <w:t>n</w:t>
            </w:r>
            <w:r w:rsidRPr="00EA3290">
              <w:rPr>
                <w:rFonts w:ascii="Arial Narrow" w:eastAsia="Arial" w:hAnsi="Arial Narrow"/>
                <w:spacing w:val="3"/>
              </w:rPr>
              <w:t>f</w:t>
            </w:r>
            <w:r w:rsidRPr="00EA3290">
              <w:rPr>
                <w:rFonts w:ascii="Arial Narrow" w:eastAsia="Arial" w:hAnsi="Arial Narrow"/>
              </w:rPr>
              <w:t>luence</w:t>
            </w:r>
            <w:r w:rsidRPr="00EA3290">
              <w:rPr>
                <w:rFonts w:ascii="Arial Narrow" w:eastAsia="Arial" w:hAnsi="Arial Narrow"/>
                <w:spacing w:val="2"/>
              </w:rPr>
              <w:t xml:space="preserve"> </w:t>
            </w:r>
            <w:r w:rsidRPr="00EA3290">
              <w:rPr>
                <w:rFonts w:ascii="Arial Narrow" w:eastAsia="Arial" w:hAnsi="Arial Narrow"/>
                <w:spacing w:val="-2"/>
              </w:rPr>
              <w:t>t</w:t>
            </w:r>
            <w:r w:rsidRPr="00EA3290">
              <w:rPr>
                <w:rFonts w:ascii="Arial Narrow" w:eastAsia="Arial" w:hAnsi="Arial Narrow"/>
              </w:rPr>
              <w:t>he co</w:t>
            </w:r>
            <w:r w:rsidRPr="00EA3290">
              <w:rPr>
                <w:rFonts w:ascii="Arial Narrow" w:eastAsia="Arial" w:hAnsi="Arial Narrow"/>
                <w:spacing w:val="2"/>
              </w:rPr>
              <w:t>n</w:t>
            </w:r>
            <w:r w:rsidRPr="00EA3290">
              <w:rPr>
                <w:rFonts w:ascii="Arial Narrow" w:eastAsia="Arial" w:hAnsi="Arial Narrow"/>
              </w:rPr>
              <w:t>tract</w:t>
            </w:r>
            <w:r w:rsidRPr="00EA3290">
              <w:rPr>
                <w:rFonts w:ascii="Arial Narrow" w:eastAsia="Arial" w:hAnsi="Arial Narrow"/>
                <w:spacing w:val="2"/>
              </w:rPr>
              <w:t xml:space="preserve"> </w:t>
            </w:r>
            <w:r w:rsidRPr="00EA3290">
              <w:rPr>
                <w:rFonts w:ascii="Arial Narrow" w:eastAsia="Arial" w:hAnsi="Arial Narrow"/>
                <w:spacing w:val="-3"/>
              </w:rPr>
              <w:t>i</w:t>
            </w:r>
            <w:r w:rsidRPr="00EA3290">
              <w:rPr>
                <w:rFonts w:ascii="Arial Narrow" w:eastAsia="Arial" w:hAnsi="Arial Narrow"/>
                <w:spacing w:val="2"/>
              </w:rPr>
              <w:t>m</w:t>
            </w:r>
            <w:r w:rsidRPr="00EA3290">
              <w:rPr>
                <w:rFonts w:ascii="Arial Narrow" w:eastAsia="Arial" w:hAnsi="Arial Narrow"/>
              </w:rPr>
              <w:t>ple</w:t>
            </w:r>
            <w:r w:rsidRPr="00EA3290">
              <w:rPr>
                <w:rFonts w:ascii="Arial Narrow" w:eastAsia="Arial" w:hAnsi="Arial Narrow"/>
                <w:spacing w:val="-2"/>
              </w:rPr>
              <w:t>m</w:t>
            </w:r>
            <w:r w:rsidRPr="00EA3290">
              <w:rPr>
                <w:rFonts w:ascii="Arial Narrow" w:eastAsia="Arial" w:hAnsi="Arial Narrow"/>
              </w:rPr>
              <w:t>e</w:t>
            </w:r>
            <w:r w:rsidRPr="00EA3290">
              <w:rPr>
                <w:rFonts w:ascii="Arial Narrow" w:eastAsia="Arial" w:hAnsi="Arial Narrow"/>
                <w:spacing w:val="2"/>
              </w:rPr>
              <w:t>n</w:t>
            </w:r>
            <w:r w:rsidRPr="00EA3290">
              <w:rPr>
                <w:rFonts w:ascii="Arial Narrow" w:eastAsia="Arial" w:hAnsi="Arial Narrow"/>
                <w:spacing w:val="-2"/>
              </w:rPr>
              <w:t>t</w:t>
            </w:r>
            <w:r w:rsidRPr="00EA3290">
              <w:rPr>
                <w:rFonts w:ascii="Arial Narrow" w:eastAsia="Arial" w:hAnsi="Arial Narrow"/>
              </w:rPr>
              <w:t>a</w:t>
            </w:r>
            <w:r w:rsidRPr="00EA3290">
              <w:rPr>
                <w:rFonts w:ascii="Arial Narrow" w:eastAsia="Arial" w:hAnsi="Arial Narrow"/>
                <w:spacing w:val="1"/>
              </w:rPr>
              <w:t>t</w:t>
            </w:r>
            <w:r w:rsidRPr="00EA3290">
              <w:rPr>
                <w:rFonts w:ascii="Arial Narrow" w:eastAsia="Arial" w:hAnsi="Arial Narrow"/>
              </w:rPr>
              <w:t>i</w:t>
            </w:r>
            <w:r w:rsidRPr="00EA3290">
              <w:rPr>
                <w:rFonts w:ascii="Arial Narrow" w:eastAsia="Arial" w:hAnsi="Arial Narrow"/>
                <w:spacing w:val="-2"/>
              </w:rPr>
              <w:t>o</w:t>
            </w:r>
            <w:r w:rsidRPr="00EA3290">
              <w:rPr>
                <w:rFonts w:ascii="Arial Narrow" w:eastAsia="Arial" w:hAnsi="Arial Narrow"/>
              </w:rPr>
              <w:t>n.</w:t>
            </w:r>
          </w:p>
          <w:p w:rsidR="00EA3290" w:rsidRPr="00EA3290" w:rsidRDefault="00EA3290" w:rsidP="00EA3290">
            <w:pPr>
              <w:bidi w:val="0"/>
              <w:ind w:left="192" w:right="-20"/>
              <w:jc w:val="both"/>
              <w:rPr>
                <w:rFonts w:ascii="Arial Narrow" w:eastAsia="Arial" w:hAnsi="Arial Narrow"/>
              </w:rPr>
            </w:pPr>
            <w:r w:rsidRPr="00EA3290">
              <w:rPr>
                <w:rFonts w:ascii="Arial Narrow" w:eastAsia="Arial" w:hAnsi="Arial Narrow"/>
                <w:spacing w:val="1"/>
              </w:rPr>
              <w:t>5</w:t>
            </w:r>
            <w:r w:rsidRPr="00EA3290">
              <w:rPr>
                <w:rFonts w:ascii="Arial Narrow" w:eastAsia="Arial" w:hAnsi="Arial Narrow"/>
              </w:rPr>
              <w:t xml:space="preserve">) </w:t>
            </w:r>
            <w:r w:rsidRPr="00EA3290">
              <w:rPr>
                <w:rFonts w:ascii="Arial Narrow" w:eastAsia="Arial" w:hAnsi="Arial Narrow"/>
                <w:spacing w:val="13"/>
              </w:rPr>
              <w:t xml:space="preserve"> </w:t>
            </w:r>
            <w:r w:rsidRPr="00EA3290">
              <w:rPr>
                <w:rFonts w:ascii="Arial Narrow" w:eastAsia="Arial" w:hAnsi="Arial Narrow"/>
              </w:rPr>
              <w:t>"Hin</w:t>
            </w:r>
            <w:r w:rsidRPr="00EA3290">
              <w:rPr>
                <w:rFonts w:ascii="Arial Narrow" w:eastAsia="Arial" w:hAnsi="Arial Narrow"/>
                <w:spacing w:val="2"/>
              </w:rPr>
              <w:t>d</w:t>
            </w:r>
            <w:r w:rsidRPr="00EA3290">
              <w:rPr>
                <w:rFonts w:ascii="Arial Narrow" w:eastAsia="Arial" w:hAnsi="Arial Narrow"/>
              </w:rPr>
              <w:t>ran</w:t>
            </w:r>
            <w:r w:rsidRPr="00EA3290">
              <w:rPr>
                <w:rFonts w:ascii="Arial Narrow" w:eastAsia="Arial" w:hAnsi="Arial Narrow"/>
                <w:spacing w:val="-1"/>
              </w:rPr>
              <w:t>c</w:t>
            </w:r>
            <w:r w:rsidRPr="00EA3290">
              <w:rPr>
                <w:rFonts w:ascii="Arial Narrow" w:eastAsia="Arial" w:hAnsi="Arial Narrow"/>
              </w:rPr>
              <w:t>e</w:t>
            </w:r>
            <w:r w:rsidRPr="00EA3290">
              <w:rPr>
                <w:rFonts w:ascii="Arial Narrow" w:eastAsia="Arial" w:hAnsi="Arial Narrow"/>
                <w:spacing w:val="2"/>
              </w:rPr>
              <w:t xml:space="preserve"> </w:t>
            </w:r>
            <w:r w:rsidRPr="00EA3290">
              <w:rPr>
                <w:rFonts w:ascii="Arial Narrow" w:eastAsia="Arial" w:hAnsi="Arial Narrow"/>
              </w:rPr>
              <w:t>pr</w:t>
            </w:r>
            <w:r w:rsidRPr="00EA3290">
              <w:rPr>
                <w:rFonts w:ascii="Arial Narrow" w:eastAsia="Arial" w:hAnsi="Arial Narrow"/>
                <w:spacing w:val="1"/>
              </w:rPr>
              <w:t>a</w:t>
            </w:r>
            <w:r w:rsidRPr="00EA3290">
              <w:rPr>
                <w:rFonts w:ascii="Arial Narrow" w:eastAsia="Arial" w:hAnsi="Arial Narrow"/>
                <w:spacing w:val="-2"/>
              </w:rPr>
              <w:t>c</w:t>
            </w:r>
            <w:r w:rsidRPr="00EA3290">
              <w:rPr>
                <w:rFonts w:ascii="Arial Narrow" w:eastAsia="Arial" w:hAnsi="Arial Narrow"/>
              </w:rPr>
              <w:t>tices" a</w:t>
            </w:r>
            <w:r w:rsidRPr="00EA3290">
              <w:rPr>
                <w:rFonts w:ascii="Arial Narrow" w:eastAsia="Arial" w:hAnsi="Arial Narrow"/>
                <w:spacing w:val="2"/>
              </w:rPr>
              <w:t>n</w:t>
            </w:r>
            <w:r w:rsidRPr="00EA3290">
              <w:rPr>
                <w:rFonts w:ascii="Arial Narrow" w:eastAsia="Arial" w:hAnsi="Arial Narrow"/>
              </w:rPr>
              <w:t>d</w:t>
            </w:r>
            <w:r w:rsidRPr="00EA3290">
              <w:rPr>
                <w:rFonts w:ascii="Arial Narrow" w:eastAsia="Arial" w:hAnsi="Arial Narrow"/>
                <w:spacing w:val="2"/>
              </w:rPr>
              <w:t xml:space="preserve"> </w:t>
            </w:r>
            <w:r w:rsidRPr="00EA3290">
              <w:rPr>
                <w:rFonts w:ascii="Arial Narrow" w:eastAsia="Arial" w:hAnsi="Arial Narrow"/>
                <w:spacing w:val="-2"/>
              </w:rPr>
              <w:t>s</w:t>
            </w:r>
            <w:r w:rsidRPr="00EA3290">
              <w:rPr>
                <w:rFonts w:ascii="Arial Narrow" w:eastAsia="Arial" w:hAnsi="Arial Narrow"/>
              </w:rPr>
              <w:t>h</w:t>
            </w:r>
            <w:r w:rsidRPr="00EA3290">
              <w:rPr>
                <w:rFonts w:ascii="Arial Narrow" w:eastAsia="Arial" w:hAnsi="Arial Narrow"/>
                <w:spacing w:val="2"/>
              </w:rPr>
              <w:t>a</w:t>
            </w:r>
            <w:r w:rsidRPr="00EA3290">
              <w:rPr>
                <w:rFonts w:ascii="Arial Narrow" w:eastAsia="Arial" w:hAnsi="Arial Narrow"/>
              </w:rPr>
              <w:t>ll</w:t>
            </w:r>
            <w:r w:rsidRPr="00EA3290">
              <w:rPr>
                <w:rFonts w:ascii="Arial Narrow" w:eastAsia="Arial" w:hAnsi="Arial Narrow"/>
                <w:spacing w:val="-3"/>
              </w:rPr>
              <w:t xml:space="preserve"> </w:t>
            </w:r>
            <w:r w:rsidRPr="00EA3290">
              <w:rPr>
                <w:rFonts w:ascii="Arial Narrow" w:eastAsia="Arial" w:hAnsi="Arial Narrow"/>
                <w:spacing w:val="2"/>
              </w:rPr>
              <w:t>m</w:t>
            </w:r>
            <w:r w:rsidRPr="00EA3290">
              <w:rPr>
                <w:rFonts w:ascii="Arial Narrow" w:eastAsia="Arial" w:hAnsi="Arial Narrow"/>
              </w:rPr>
              <w:t>ean the follo</w:t>
            </w:r>
            <w:r w:rsidRPr="00EA3290">
              <w:rPr>
                <w:rFonts w:ascii="Arial Narrow" w:eastAsia="Arial" w:hAnsi="Arial Narrow"/>
                <w:spacing w:val="-2"/>
              </w:rPr>
              <w:t>w</w:t>
            </w:r>
            <w:r w:rsidRPr="00EA3290">
              <w:rPr>
                <w:rFonts w:ascii="Arial Narrow" w:eastAsia="Arial" w:hAnsi="Arial Narrow"/>
              </w:rPr>
              <w:t>ing:</w:t>
            </w:r>
          </w:p>
          <w:p w:rsidR="003E3F0F" w:rsidRPr="00EA3290" w:rsidRDefault="003E3F0F" w:rsidP="00C538C2">
            <w:pPr>
              <w:jc w:val="center"/>
              <w:rPr>
                <w:rFonts w:ascii="Arial" w:eastAsia="Arial" w:hAnsi="Arial" w:cs="Arial"/>
                <w:b/>
                <w:bCs/>
                <w:sz w:val="24"/>
                <w:szCs w:val="24"/>
                <w:lang w:bidi="ar-IQ"/>
              </w:rPr>
            </w:pPr>
          </w:p>
        </w:tc>
      </w:tr>
      <w:tr w:rsidR="00EA3290" w:rsidRPr="004F1E49" w:rsidTr="003E3F0F">
        <w:trPr>
          <w:trHeight w:val="841"/>
        </w:trPr>
        <w:tc>
          <w:tcPr>
            <w:tcW w:w="5386" w:type="dxa"/>
          </w:tcPr>
          <w:p w:rsidR="00EA3290" w:rsidRDefault="00EA3290" w:rsidP="00EA3290">
            <w:pPr>
              <w:tabs>
                <w:tab w:val="num" w:pos="1694"/>
              </w:tabs>
              <w:ind w:left="386"/>
              <w:jc w:val="both"/>
              <w:rPr>
                <w:rFonts w:cs="Simplified Arabic"/>
                <w:rtl/>
                <w:lang w:bidi="ar-IQ"/>
              </w:rPr>
            </w:pPr>
            <w:r w:rsidRPr="004F1E49">
              <w:rPr>
                <w:rFonts w:cs="Simplified Arabic" w:hint="cs"/>
                <w:b/>
                <w:bCs/>
                <w:rtl/>
                <w:lang w:bidi="ar-IQ"/>
              </w:rPr>
              <w:lastRenderedPageBreak/>
              <w:t xml:space="preserve">اولا- </w:t>
            </w:r>
            <w:r w:rsidRPr="004F1E49">
              <w:rPr>
                <w:rFonts w:cs="Simplified Arabic" w:hint="cs"/>
                <w:rtl/>
              </w:rPr>
              <w:t>الأتلاف المتعمد أو التزوير أو التغيير في الوثائق وحجب الأدلة اللازمة للتحقيق او الأدلاء بشهادة زور للمحققين لأعاقة اجراءات التحقيق من صاحب العمل في ممارسات الفساد الادارية أو الاحتيال أو التواطؤ أو الممارسات القهرية أو التهديد أوالتحرش أوأعاقة أي طرف ومنعه من تقديم أية معلومات تتعلق بالتحقيق أو منعه من متابعة اجراءات التحقيق.</w:t>
            </w:r>
          </w:p>
          <w:p w:rsidR="00EA3290" w:rsidRPr="004F1E49" w:rsidRDefault="00EA3290" w:rsidP="00EA3290">
            <w:pPr>
              <w:tabs>
                <w:tab w:val="num" w:pos="1694"/>
              </w:tabs>
              <w:ind w:left="386"/>
              <w:jc w:val="both"/>
              <w:rPr>
                <w:rFonts w:cs="Simplified Arabic"/>
                <w:rtl/>
                <w:lang w:bidi="ar-IQ"/>
              </w:rPr>
            </w:pPr>
          </w:p>
          <w:p w:rsidR="00EA3290" w:rsidRPr="004F1E49" w:rsidRDefault="00EA3290" w:rsidP="00EA3290">
            <w:pPr>
              <w:ind w:left="386" w:firstLine="30"/>
              <w:jc w:val="both"/>
              <w:rPr>
                <w:rFonts w:cs="Simplified Arabic"/>
                <w:rtl/>
              </w:rPr>
            </w:pPr>
            <w:r w:rsidRPr="004F1E49">
              <w:rPr>
                <w:rFonts w:cs="Simplified Arabic" w:hint="cs"/>
                <w:b/>
                <w:bCs/>
                <w:rtl/>
                <w:lang w:bidi="ar-IQ"/>
              </w:rPr>
              <w:t>ثانيا -</w:t>
            </w:r>
            <w:r w:rsidRPr="004F1E49">
              <w:rPr>
                <w:rFonts w:cs="Simplified Arabic" w:hint="cs"/>
                <w:b/>
                <w:bCs/>
                <w:rtl/>
              </w:rPr>
              <w:t xml:space="preserve"> </w:t>
            </w:r>
            <w:r w:rsidRPr="004F1E49">
              <w:rPr>
                <w:rFonts w:cs="Simplified Arabic" w:hint="cs"/>
                <w:rtl/>
              </w:rPr>
              <w:t>الممارسات التي تعيق صاحب العمل من متابعة اجراءات التدقيق والمراجعة أستناداً الى البند (3-1-د) من التعليمات لمقدمي العطاء.</w:t>
            </w:r>
          </w:p>
          <w:p w:rsidR="00EA3290" w:rsidRPr="004F1E49" w:rsidRDefault="00EA3290" w:rsidP="00EA3290">
            <w:pPr>
              <w:tabs>
                <w:tab w:val="num" w:pos="566"/>
                <w:tab w:val="right" w:pos="8306"/>
              </w:tabs>
              <w:ind w:left="566"/>
              <w:jc w:val="both"/>
              <w:rPr>
                <w:rFonts w:cs="Simplified Arabic"/>
                <w:rtl/>
              </w:rPr>
            </w:pPr>
            <w:r w:rsidRPr="004F1E49">
              <w:rPr>
                <w:rFonts w:cs="Simplified Arabic" w:hint="cs"/>
                <w:rtl/>
              </w:rPr>
              <w:t>ب- سيرفض مقترح إرساء العطاء إذا تبين أن مقدمه الذي تم اختياره لإرساء العقد عليه قد تورط، بشكل مباشر أو من خلال وكيل، في ممارسات فاسدة أو احتيالية أو تواطئية أو قهرية</w:t>
            </w:r>
            <w:r w:rsidRPr="004F1E49">
              <w:rPr>
                <w:rFonts w:cs="Simplified Arabic" w:hint="cs"/>
                <w:rtl/>
                <w:lang w:bidi="ar-IQ"/>
              </w:rPr>
              <w:t xml:space="preserve"> أو أعاقه</w:t>
            </w:r>
            <w:r w:rsidRPr="004F1E49">
              <w:rPr>
                <w:rFonts w:cs="Simplified Arabic" w:hint="cs"/>
                <w:rtl/>
              </w:rPr>
              <w:t xml:space="preserve"> أثناء تنافسه للحصول على العقد المعني.</w:t>
            </w:r>
          </w:p>
          <w:p w:rsidR="00EA3290" w:rsidRPr="004F1E49" w:rsidRDefault="00EA3290" w:rsidP="00EA3290">
            <w:pPr>
              <w:tabs>
                <w:tab w:val="right" w:pos="8306"/>
              </w:tabs>
              <w:ind w:left="566"/>
              <w:jc w:val="both"/>
              <w:rPr>
                <w:rFonts w:cs="Simplified Arabic"/>
              </w:rPr>
            </w:pPr>
            <w:r w:rsidRPr="004F1E49">
              <w:rPr>
                <w:rFonts w:cs="Simplified Arabic" w:hint="cs"/>
                <w:rtl/>
              </w:rPr>
              <w:t xml:space="preserve">ج- ستفرض عقوبات على أية مؤسسة أو فرد تم اختياره لإرساء العطاء عليه، بما في ذلك إعلان عدم الأهلية، سواء </w:t>
            </w:r>
            <w:r w:rsidRPr="004F1E49">
              <w:rPr>
                <w:rFonts w:cs="Simplified Arabic" w:hint="cs"/>
                <w:color w:val="FF0000"/>
                <w:rtl/>
              </w:rPr>
              <w:t>لأجل محدد</w:t>
            </w:r>
            <w:r w:rsidRPr="004F1E49">
              <w:rPr>
                <w:rFonts w:cs="Simplified Arabic" w:hint="cs"/>
                <w:rtl/>
              </w:rPr>
              <w:t xml:space="preserve"> </w:t>
            </w:r>
            <w:r w:rsidRPr="004F1E49">
              <w:rPr>
                <w:rFonts w:cs="Simplified Arabic" w:hint="cs"/>
                <w:color w:val="FF0000"/>
                <w:rtl/>
                <w:lang w:bidi="ar-IQ"/>
              </w:rPr>
              <w:t>او غير محدد</w:t>
            </w:r>
            <w:r w:rsidRPr="004F1E49">
              <w:rPr>
                <w:rFonts w:cs="Simplified Arabic" w:hint="cs"/>
                <w:rtl/>
              </w:rPr>
              <w:t xml:space="preserve"> ، إذا تبين في أي وقت أن المؤسسة قد تورطت سواء كان بشكل مباشر أم من خلال وكيل، في ممارسات فاسدة أو احتيالية أو تواطئية أو قهرية أو أعاقه أثناء التنافس للحصول على العقد </w:t>
            </w:r>
            <w:r w:rsidRPr="004F1E49">
              <w:rPr>
                <w:rFonts w:cs="Simplified Arabic" w:hint="cs"/>
                <w:b/>
                <w:bCs/>
                <w:rtl/>
              </w:rPr>
              <w:t>و/او</w:t>
            </w:r>
            <w:r w:rsidRPr="004F1E49">
              <w:rPr>
                <w:rFonts w:cs="Simplified Arabic" w:hint="cs"/>
                <w:rtl/>
              </w:rPr>
              <w:t xml:space="preserve"> أثناء تنفيذ ذلك العقد.</w:t>
            </w:r>
          </w:p>
          <w:p w:rsidR="00EA3290" w:rsidRPr="004F1E49" w:rsidRDefault="00EA3290" w:rsidP="00EA3290">
            <w:pPr>
              <w:tabs>
                <w:tab w:val="right" w:pos="8306"/>
              </w:tabs>
              <w:ind w:left="566"/>
              <w:jc w:val="both"/>
              <w:rPr>
                <w:rFonts w:cs="Simplified Arabic"/>
              </w:rPr>
            </w:pPr>
            <w:r w:rsidRPr="004F1E49">
              <w:rPr>
                <w:rFonts w:cs="Simplified Arabic" w:hint="cs"/>
                <w:rtl/>
              </w:rPr>
              <w:t>د- أضافة شرط في وثائق العقد, والعقد الممول من صاحب العمل ينص على قيام مقدمي العطاءات, من المجهزين أو  المقاولين أوالأستشاريين بالسماح لصاحب العمل بالكشف عن حساباتهم, وسجلاتهم, ووثائقهم ذات العلاقة بأجراءات التعاقد وتنفيذ العقد والسماح بتدقيقها من قبل المدققين المعينين من صاحب العمل.</w:t>
            </w:r>
          </w:p>
          <w:p w:rsidR="00EA3290" w:rsidRPr="004F1E49" w:rsidRDefault="00EA3290" w:rsidP="00EA3290">
            <w:pPr>
              <w:tabs>
                <w:tab w:val="right" w:pos="8306"/>
              </w:tabs>
              <w:ind w:left="566"/>
              <w:jc w:val="both"/>
              <w:rPr>
                <w:rFonts w:cs="Simplified Arabic"/>
                <w:rtl/>
                <w:lang w:bidi="ar-IQ"/>
              </w:rPr>
            </w:pPr>
          </w:p>
          <w:p w:rsidR="00EA3290" w:rsidRDefault="00EA3290" w:rsidP="00EA3290">
            <w:pPr>
              <w:tabs>
                <w:tab w:val="right" w:pos="8306"/>
              </w:tabs>
              <w:ind w:left="26"/>
              <w:jc w:val="both"/>
              <w:rPr>
                <w:rFonts w:cs="Simplified Arabic"/>
              </w:rPr>
            </w:pPr>
            <w:r w:rsidRPr="004F1E49">
              <w:rPr>
                <w:rFonts w:cs="Simplified Arabic" w:hint="cs"/>
                <w:rtl/>
              </w:rPr>
              <w:t>3-2 أضافة الى ما تقدم على مقدم العطاء أن يكون قد أحاط بالشرط الوارد في الفقرة (15-6) من الشروط العامة للعقد.</w:t>
            </w:r>
          </w:p>
          <w:p w:rsidR="00DB12BB" w:rsidRDefault="00DB12BB" w:rsidP="00EA3290">
            <w:pPr>
              <w:tabs>
                <w:tab w:val="right" w:pos="8306"/>
              </w:tabs>
              <w:ind w:left="26"/>
              <w:jc w:val="both"/>
              <w:rPr>
                <w:rFonts w:cs="Simplified Arabic"/>
              </w:rPr>
            </w:pPr>
          </w:p>
          <w:p w:rsidR="00DB12BB" w:rsidRPr="004F1E49" w:rsidRDefault="00DB12BB" w:rsidP="00EA3290">
            <w:pPr>
              <w:tabs>
                <w:tab w:val="right" w:pos="8306"/>
              </w:tabs>
              <w:ind w:left="26"/>
              <w:jc w:val="both"/>
              <w:rPr>
                <w:rFonts w:cs="Simplified Arabic"/>
              </w:rPr>
            </w:pPr>
          </w:p>
          <w:p w:rsidR="00EA3290" w:rsidRPr="004F1E49" w:rsidRDefault="00EA3290" w:rsidP="00EA3290">
            <w:pPr>
              <w:tabs>
                <w:tab w:val="right" w:pos="8306"/>
              </w:tabs>
              <w:ind w:left="180"/>
              <w:jc w:val="both"/>
              <w:rPr>
                <w:rFonts w:cs="Simplified Arabic"/>
              </w:rPr>
            </w:pPr>
          </w:p>
          <w:p w:rsidR="00EA3290" w:rsidRPr="004F1E49" w:rsidRDefault="00EA3290" w:rsidP="00EA3290">
            <w:pPr>
              <w:tabs>
                <w:tab w:val="right" w:pos="8306"/>
              </w:tabs>
              <w:ind w:left="180"/>
              <w:jc w:val="both"/>
              <w:rPr>
                <w:rFonts w:cs="Simplified Arabic"/>
                <w:b/>
                <w:bCs/>
                <w:u w:val="single"/>
                <w:rtl/>
              </w:rPr>
            </w:pPr>
            <w:r w:rsidRPr="004F1E49">
              <w:rPr>
                <w:rFonts w:cs="Simplified Arabic" w:hint="cs"/>
                <w:b/>
                <w:bCs/>
                <w:rtl/>
                <w:lang w:bidi="ar-IQ"/>
              </w:rPr>
              <w:t>4</w:t>
            </w:r>
            <w:r w:rsidRPr="004F1E49">
              <w:rPr>
                <w:rFonts w:cs="Simplified Arabic" w:hint="cs"/>
                <w:b/>
                <w:bCs/>
                <w:u w:val="single"/>
                <w:rtl/>
                <w:lang w:bidi="ar-IQ"/>
              </w:rPr>
              <w:t>-</w:t>
            </w:r>
            <w:r w:rsidRPr="004F1E49">
              <w:rPr>
                <w:rFonts w:cs="Simplified Arabic" w:hint="cs"/>
                <w:b/>
                <w:bCs/>
                <w:u w:val="single"/>
                <w:rtl/>
              </w:rPr>
              <w:t xml:space="preserve"> مقدمو العطاءات المؤهلون</w:t>
            </w:r>
          </w:p>
          <w:p w:rsidR="00EA3290" w:rsidRPr="004F1E49" w:rsidRDefault="00EA3290" w:rsidP="00EA3290">
            <w:pPr>
              <w:tabs>
                <w:tab w:val="right" w:pos="8306"/>
              </w:tabs>
              <w:ind w:left="180"/>
              <w:jc w:val="both"/>
              <w:rPr>
                <w:rFonts w:cs="Simplified Arabic"/>
                <w:rtl/>
              </w:rPr>
            </w:pPr>
            <w:r w:rsidRPr="004F1E49">
              <w:rPr>
                <w:rFonts w:cs="Simplified Arabic" w:hint="cs"/>
                <w:b/>
                <w:bCs/>
                <w:rtl/>
                <w:lang w:bidi="ar-IQ"/>
              </w:rPr>
              <w:t>4-1</w:t>
            </w:r>
            <w:r w:rsidRPr="004F1E49">
              <w:rPr>
                <w:rFonts w:cs="Simplified Arabic" w:hint="cs"/>
                <w:rtl/>
              </w:rPr>
              <w:t xml:space="preserve"> ان مقدم العطاء اما ان يكون شخصاً طبيعياً </w:t>
            </w:r>
            <w:r w:rsidRPr="004F1E49">
              <w:rPr>
                <w:rFonts w:cs="Simplified Arabic" w:hint="cs"/>
                <w:color w:val="FF0000"/>
                <w:rtl/>
              </w:rPr>
              <w:t xml:space="preserve">أو </w:t>
            </w:r>
            <w:r w:rsidRPr="004F1E49">
              <w:rPr>
                <w:rFonts w:cs="Simplified Arabic"/>
                <w:color w:val="FF0000"/>
                <w:rtl/>
              </w:rPr>
              <w:t xml:space="preserve">شركة خاصة أو شركة عامة (مملوكة للدولة) او ائتلاف </w:t>
            </w:r>
            <w:r w:rsidRPr="004F1E49">
              <w:rPr>
                <w:rFonts w:cs="Simplified Arabic"/>
                <w:color w:val="FF0000"/>
              </w:rPr>
              <w:t xml:space="preserve"> </w:t>
            </w:r>
            <w:r w:rsidRPr="004F1E49">
              <w:rPr>
                <w:rFonts w:cs="Simplified Arabic"/>
                <w:color w:val="FF0000"/>
                <w:rtl/>
              </w:rPr>
              <w:t xml:space="preserve"> </w:t>
            </w:r>
            <w:r w:rsidRPr="004F1E49">
              <w:rPr>
                <w:rFonts w:cs="Simplified Arabic"/>
                <w:color w:val="FF0000"/>
              </w:rPr>
              <w:t>)</w:t>
            </w:r>
            <w:r w:rsidRPr="004F1E49">
              <w:rPr>
                <w:rFonts w:cs="Simplified Arabic"/>
                <w:color w:val="FF0000"/>
                <w:rtl/>
              </w:rPr>
              <w:t>شراكة</w:t>
            </w:r>
            <w:r w:rsidRPr="004F1E49">
              <w:rPr>
                <w:rFonts w:cs="Simplified Arabic"/>
                <w:color w:val="FF0000"/>
              </w:rPr>
              <w:t>(</w:t>
            </w:r>
            <w:r w:rsidRPr="004F1E49">
              <w:rPr>
                <w:rFonts w:cs="Simplified Arabic"/>
                <w:color w:val="FF0000"/>
                <w:rtl/>
              </w:rPr>
              <w:t xml:space="preserve"> بموجب عقود مشاركة مصدقة حسب الاصول تقدم مع العطاء ما لم تطلب جهة التعاقد تقديمه بعد رسو المناقصة</w:t>
            </w:r>
            <w:r w:rsidRPr="004F1E49">
              <w:rPr>
                <w:rFonts w:cs="Simplified Arabic" w:hint="cs"/>
                <w:rtl/>
              </w:rPr>
              <w:t xml:space="preserve"> (( مع الاخذ بنظر الاعتبار المحددات المذكورة في </w:t>
            </w:r>
            <w:r w:rsidRPr="004F1E49">
              <w:rPr>
                <w:rFonts w:cs="Simplified Arabic" w:hint="cs"/>
                <w:rtl/>
              </w:rPr>
              <w:lastRenderedPageBreak/>
              <w:t>الفقرة (4-5) من هذه التعليمات))  وفي حالة المشروع المشترك أوالائتلاف :</w:t>
            </w:r>
          </w:p>
          <w:p w:rsidR="00EA3290" w:rsidRPr="00DB12BB" w:rsidRDefault="00EA3290" w:rsidP="00DB12BB">
            <w:pPr>
              <w:pStyle w:val="a7"/>
              <w:numPr>
                <w:ilvl w:val="0"/>
                <w:numId w:val="169"/>
              </w:numPr>
              <w:tabs>
                <w:tab w:val="right" w:pos="8306"/>
              </w:tabs>
              <w:bidi/>
              <w:jc w:val="both"/>
              <w:rPr>
                <w:rFonts w:cs="Simplified Arabic"/>
                <w:rtl/>
                <w:lang w:bidi="ar-IQ"/>
              </w:rPr>
            </w:pPr>
            <w:r w:rsidRPr="00EA3290">
              <w:rPr>
                <w:rFonts w:cs="Simplified Arabic" w:hint="cs"/>
                <w:rtl/>
              </w:rPr>
              <w:t>ما لم ينص على خلاف ذلك في ورقة بيانات العطاء يتحمل الشركاء كافة في المشروع المشترك المسؤولية الكاملة والتضامنية تنفيذ العقد بموجب شروطه.</w:t>
            </w:r>
          </w:p>
          <w:p w:rsidR="00EA3290" w:rsidRPr="00EA3290" w:rsidRDefault="00EA3290" w:rsidP="00EA3290">
            <w:pPr>
              <w:tabs>
                <w:tab w:val="right" w:pos="8306"/>
              </w:tabs>
              <w:jc w:val="both"/>
              <w:rPr>
                <w:rFonts w:cs="Simplified Arabic"/>
                <w:rtl/>
                <w:lang w:bidi="ar-IQ"/>
              </w:rPr>
            </w:pPr>
          </w:p>
          <w:p w:rsidR="00EA3290" w:rsidRPr="004F1E49" w:rsidRDefault="00EA3290" w:rsidP="00EA3290">
            <w:pPr>
              <w:tabs>
                <w:tab w:val="right" w:pos="8306"/>
              </w:tabs>
              <w:ind w:left="180"/>
              <w:jc w:val="both"/>
              <w:rPr>
                <w:rFonts w:cs="Simplified Arabic"/>
              </w:rPr>
            </w:pPr>
            <w:r w:rsidRPr="004F1E49">
              <w:rPr>
                <w:rFonts w:cs="Simplified Arabic" w:hint="cs"/>
                <w:rtl/>
              </w:rPr>
              <w:t xml:space="preserve">ب- يتولى المشروع المشترك  </w:t>
            </w:r>
            <w:r w:rsidRPr="00F813AF">
              <w:rPr>
                <w:rFonts w:cs="Simplified Arabic" w:hint="cs"/>
                <w:rtl/>
              </w:rPr>
              <w:t>(الأئتلاف) بتسمية ممثل ينوب عن الشركاء كافة المساهمين فيه ويخول الصلاحيات</w:t>
            </w:r>
            <w:r w:rsidRPr="004F1E49">
              <w:rPr>
                <w:rFonts w:cs="Simplified Arabic" w:hint="cs"/>
                <w:rtl/>
              </w:rPr>
              <w:t xml:space="preserve"> اللازمة لتنفبذ العقد ابتداءً من اعداد وتقديم العطاء الى ارساء العطاء, وخلال فترة تنفيذ العقد.</w:t>
            </w:r>
          </w:p>
          <w:p w:rsidR="00EA3290" w:rsidRPr="004F1E49" w:rsidRDefault="00EA3290" w:rsidP="00EA3290">
            <w:pPr>
              <w:tabs>
                <w:tab w:val="right" w:pos="8306"/>
              </w:tabs>
              <w:ind w:left="180"/>
              <w:jc w:val="both"/>
              <w:rPr>
                <w:rFonts w:cs="Simplified Arabic"/>
                <w:rtl/>
              </w:rPr>
            </w:pPr>
          </w:p>
          <w:p w:rsidR="00EA3290" w:rsidRPr="004F1E49" w:rsidRDefault="00EA3290" w:rsidP="00EA3290">
            <w:pPr>
              <w:tabs>
                <w:tab w:val="left" w:pos="2906"/>
              </w:tabs>
              <w:ind w:left="26"/>
              <w:jc w:val="both"/>
              <w:rPr>
                <w:rFonts w:cs="Simplified Arabic"/>
                <w:rtl/>
              </w:rPr>
            </w:pPr>
            <w:r w:rsidRPr="004F1E49">
              <w:rPr>
                <w:rFonts w:cs="Simplified Arabic" w:hint="cs"/>
                <w:b/>
                <w:bCs/>
                <w:rtl/>
              </w:rPr>
              <w:t>4-2</w:t>
            </w:r>
            <w:r w:rsidRPr="004F1E49">
              <w:rPr>
                <w:rFonts w:cs="Simplified Arabic" w:hint="cs"/>
                <w:rtl/>
              </w:rPr>
              <w:t xml:space="preserve"> يحق لمقدمي العطاء والشركاء كافة في المشروع المشترك من حاملي جنسية أية دولة , المشاركة في المناقصات بموجب</w:t>
            </w:r>
            <w:r w:rsidRPr="004F1E49">
              <w:rPr>
                <w:rtl/>
              </w:rPr>
              <w:t xml:space="preserve"> </w:t>
            </w:r>
            <w:r w:rsidRPr="00F813AF">
              <w:rPr>
                <w:rFonts w:cs="Simplified Arabic"/>
                <w:rtl/>
              </w:rPr>
              <w:t>أمر سلطة الائتلاف المؤقتة (المنحلة) رقم (87) لسنة 2004 او اي قانون يحل محله</w:t>
            </w:r>
            <w:r w:rsidRPr="00F813AF">
              <w:rPr>
                <w:rFonts w:cs="Simplified Arabic" w:hint="cs"/>
                <w:rtl/>
              </w:rPr>
              <w:t xml:space="preserve">   والتعليمات النافذة على إن يتم العمل بالمحددات المؤشرة في الفصل</w:t>
            </w:r>
            <w:r w:rsidRPr="004F1E49">
              <w:rPr>
                <w:rFonts w:cs="Simplified Arabic" w:hint="cs"/>
                <w:rtl/>
              </w:rPr>
              <w:t xml:space="preserve"> الخامس من هذه الوثائق (الدول المؤهلة).</w:t>
            </w:r>
          </w:p>
          <w:p w:rsidR="00EA3290" w:rsidRPr="004F1E49" w:rsidRDefault="00EA3290" w:rsidP="00EA3290">
            <w:pPr>
              <w:tabs>
                <w:tab w:val="right" w:pos="8306"/>
              </w:tabs>
              <w:ind w:left="26"/>
              <w:jc w:val="both"/>
              <w:rPr>
                <w:rFonts w:cs="Simplified Arabic"/>
              </w:rPr>
            </w:pPr>
            <w:r w:rsidRPr="004F1E49">
              <w:rPr>
                <w:rFonts w:cs="Simplified Arabic" w:hint="cs"/>
                <w:rtl/>
              </w:rPr>
              <w:t>ان مقدم العطاء الحامل لجنسية دولة ما , اما يكون مواطنا فيها او قام بتاسيس او المشاركة او تسجيل الشركة فيها وعمل بموجب متطلبات وشروط قانون تلك الدولة. ويتم اعتماد هذا التعريف لتحديد جنسية اي مقاول ثانوي أو مجهز ساهم في تنفيذ جزء من العقد.</w:t>
            </w:r>
          </w:p>
          <w:p w:rsidR="00EA3290" w:rsidRPr="004F1E49" w:rsidRDefault="00EA3290" w:rsidP="00EA3290">
            <w:pPr>
              <w:tabs>
                <w:tab w:val="right" w:pos="8306"/>
              </w:tabs>
              <w:ind w:left="26"/>
              <w:jc w:val="both"/>
              <w:rPr>
                <w:rFonts w:cs="Simplified Arabic"/>
              </w:rPr>
            </w:pPr>
          </w:p>
          <w:p w:rsidR="00EA3290" w:rsidRPr="004F1E49" w:rsidRDefault="00EA3290" w:rsidP="00EA3290">
            <w:pPr>
              <w:tabs>
                <w:tab w:val="right" w:pos="8306"/>
              </w:tabs>
              <w:ind w:left="26"/>
              <w:jc w:val="both"/>
              <w:rPr>
                <w:rFonts w:cs="Simplified Arabic"/>
                <w:rtl/>
              </w:rPr>
            </w:pPr>
            <w:r w:rsidRPr="004F1E49">
              <w:rPr>
                <w:rFonts w:cs="Simplified Arabic" w:hint="cs"/>
                <w:b/>
                <w:bCs/>
                <w:rtl/>
              </w:rPr>
              <w:t>4-3</w:t>
            </w:r>
            <w:r w:rsidRPr="004F1E49">
              <w:rPr>
                <w:rFonts w:cs="Simplified Arabic" w:hint="cs"/>
                <w:rtl/>
              </w:rPr>
              <w:t xml:space="preserve"> يجب ان لا يكون لمقدمي العطاء أي تضارب في المصالح , حيث سيتم أستبعاد أي متقدم يثبت تورطه في أي من حالات تضارب المصالح المدرجة في أدناه وأعتباره غير مؤهل:</w:t>
            </w:r>
          </w:p>
          <w:p w:rsidR="00EA3290" w:rsidRPr="004F1E49" w:rsidRDefault="00EA3290" w:rsidP="00EA3290">
            <w:pPr>
              <w:tabs>
                <w:tab w:val="right" w:pos="8306"/>
              </w:tabs>
              <w:ind w:left="566" w:hanging="386"/>
              <w:jc w:val="both"/>
              <w:rPr>
                <w:rFonts w:cs="Simplified Arabic"/>
                <w:rtl/>
              </w:rPr>
            </w:pPr>
            <w:r w:rsidRPr="004F1E49">
              <w:rPr>
                <w:rFonts w:cs="Simplified Arabic" w:hint="cs"/>
                <w:b/>
                <w:bCs/>
                <w:rtl/>
              </w:rPr>
              <w:t>أ-</w:t>
            </w:r>
            <w:r w:rsidRPr="004F1E49">
              <w:rPr>
                <w:rFonts w:cs="Simplified Arabic" w:hint="cs"/>
                <w:rtl/>
              </w:rPr>
              <w:t xml:space="preserve"> اذا كان احد الشركاء الاساسيين مساهماً في اكثر من شركة متقدمة للمشاركة في المناقصة </w:t>
            </w:r>
          </w:p>
          <w:p w:rsidR="00EA3290" w:rsidRPr="004F1E49" w:rsidRDefault="00EA3290" w:rsidP="00EA3290">
            <w:pPr>
              <w:tabs>
                <w:tab w:val="right" w:pos="8306"/>
              </w:tabs>
              <w:ind w:left="566" w:hanging="386"/>
              <w:jc w:val="both"/>
              <w:rPr>
                <w:rFonts w:cs="Simplified Arabic"/>
                <w:rtl/>
              </w:rPr>
            </w:pPr>
            <w:r w:rsidRPr="004F1E49">
              <w:rPr>
                <w:rFonts w:cs="Simplified Arabic" w:hint="cs"/>
                <w:rtl/>
              </w:rPr>
              <w:t>ب- اذا قام مقدم العطاء باستلام او سيستلم اية معونات بصورة مباشرة او غير مباشرة من اي من الشركات الاخرى المشاركة في المناقصة.</w:t>
            </w:r>
          </w:p>
          <w:p w:rsidR="00EA3290" w:rsidRPr="004F1E49" w:rsidRDefault="00EA3290" w:rsidP="00EA3290">
            <w:pPr>
              <w:tabs>
                <w:tab w:val="right" w:pos="8306"/>
              </w:tabs>
              <w:ind w:left="566" w:hanging="386"/>
              <w:jc w:val="both"/>
              <w:rPr>
                <w:rFonts w:cs="Simplified Arabic"/>
                <w:rtl/>
              </w:rPr>
            </w:pPr>
            <w:r w:rsidRPr="004F1E49">
              <w:rPr>
                <w:rFonts w:cs="Simplified Arabic" w:hint="cs"/>
                <w:rtl/>
              </w:rPr>
              <w:t>ج</w:t>
            </w:r>
            <w:r w:rsidRPr="004F1E49">
              <w:rPr>
                <w:rFonts w:cs="Simplified Arabic" w:hint="cs"/>
                <w:b/>
                <w:bCs/>
                <w:rtl/>
              </w:rPr>
              <w:t>-</w:t>
            </w:r>
            <w:r w:rsidRPr="004F1E49">
              <w:rPr>
                <w:rFonts w:cs="Simplified Arabic" w:hint="cs"/>
                <w:rtl/>
              </w:rPr>
              <w:t xml:space="preserve"> اذا كان لأكثر من مقدم عطاء ممثل قانوني واحد مشترك ينوب عنهم في متابعة اجراءات تقديم العطاء</w:t>
            </w:r>
          </w:p>
          <w:p w:rsidR="00EA3290" w:rsidRPr="004F1E49" w:rsidRDefault="00EA3290" w:rsidP="00EA3290">
            <w:pPr>
              <w:tabs>
                <w:tab w:val="left" w:pos="386"/>
                <w:tab w:val="right" w:pos="8306"/>
              </w:tabs>
              <w:ind w:left="566" w:hanging="386"/>
              <w:jc w:val="both"/>
              <w:rPr>
                <w:rFonts w:cs="Simplified Arabic"/>
                <w:rtl/>
              </w:rPr>
            </w:pPr>
            <w:r w:rsidRPr="004F1E49">
              <w:rPr>
                <w:rFonts w:cs="Simplified Arabic" w:hint="cs"/>
                <w:b/>
                <w:bCs/>
                <w:rtl/>
              </w:rPr>
              <w:t>د</w:t>
            </w:r>
            <w:r w:rsidRPr="004F1E49">
              <w:rPr>
                <w:rFonts w:cs="Simplified Arabic" w:hint="cs"/>
                <w:rtl/>
              </w:rPr>
              <w:t>-اذا كانت هناك علاقة بين مقدمي العطاء بصورة مباشرة او من خلال طرف ثالث</w:t>
            </w:r>
            <w:r w:rsidRPr="004F1E49">
              <w:rPr>
                <w:rFonts w:cs="Simplified Arabic" w:hint="cs"/>
                <w:rtl/>
                <w:lang w:bidi="ar-IQ"/>
              </w:rPr>
              <w:t xml:space="preserve"> مشترك</w:t>
            </w:r>
            <w:r w:rsidRPr="004F1E49">
              <w:rPr>
                <w:rFonts w:cs="Simplified Arabic" w:hint="cs"/>
                <w:rtl/>
              </w:rPr>
              <w:t xml:space="preserve"> تسمح لأي منهم بالحصول على أية معلومات او التأثير على تقديم العطاء لمقدم عطاء اخر, او التاثير على قرارات صاحب العمل خلال اجراءات التعاقد</w:t>
            </w:r>
          </w:p>
          <w:p w:rsidR="00EA3290" w:rsidRPr="004F1E49" w:rsidRDefault="00EA3290" w:rsidP="00EA3290">
            <w:pPr>
              <w:tabs>
                <w:tab w:val="left" w:pos="386"/>
                <w:tab w:val="right" w:pos="8306"/>
              </w:tabs>
              <w:ind w:left="566" w:hanging="386"/>
              <w:jc w:val="both"/>
              <w:rPr>
                <w:rFonts w:cs="Simplified Arabic"/>
                <w:rtl/>
              </w:rPr>
            </w:pPr>
            <w:r w:rsidRPr="004F1E49">
              <w:rPr>
                <w:rFonts w:cs="Simplified Arabic" w:hint="cs"/>
                <w:b/>
                <w:bCs/>
                <w:rtl/>
              </w:rPr>
              <w:t>هـ-</w:t>
            </w:r>
            <w:r w:rsidRPr="004F1E49">
              <w:rPr>
                <w:rFonts w:cs="Simplified Arabic" w:hint="cs"/>
                <w:rtl/>
              </w:rPr>
              <w:t xml:space="preserve"> اذا أتضح بان مقدم العطاء قد ساهم في اكثر من عطاء في المناقصة الواحدة,  وستعتبر العطاءات كافة التي ساهم بها غير مؤهلة. الا ان هذا لن يشمل المقاولين الثانويين في المساهمة باكثر من عطاء.</w:t>
            </w:r>
          </w:p>
          <w:p w:rsidR="00EA3290" w:rsidRPr="004F1E49" w:rsidRDefault="00EA3290" w:rsidP="00EA3290">
            <w:pPr>
              <w:tabs>
                <w:tab w:val="left" w:pos="386"/>
                <w:tab w:val="right" w:pos="8306"/>
              </w:tabs>
              <w:ind w:left="566" w:hanging="386"/>
              <w:jc w:val="both"/>
              <w:rPr>
                <w:rFonts w:cs="Simplified Arabic"/>
                <w:rtl/>
              </w:rPr>
            </w:pPr>
            <w:r w:rsidRPr="00F813AF">
              <w:rPr>
                <w:rFonts w:cs="Simplified Arabic" w:hint="cs"/>
                <w:b/>
                <w:bCs/>
                <w:rtl/>
              </w:rPr>
              <w:t>و-</w:t>
            </w:r>
            <w:r w:rsidRPr="00F813AF">
              <w:rPr>
                <w:rFonts w:cs="Simplified Arabic" w:hint="cs"/>
                <w:rtl/>
              </w:rPr>
              <w:t xml:space="preserve"> أذا أتضح بأن مقدم العطاء أو أي من من منتسبيه قد شارك في أعداد التصاميم أو مواصفات المشروع (المعدات و الخدمات) موضوع المناقصة.</w:t>
            </w:r>
          </w:p>
          <w:p w:rsidR="00EA3290" w:rsidRPr="004F1E49" w:rsidRDefault="00EA3290" w:rsidP="00EA3290">
            <w:pPr>
              <w:tabs>
                <w:tab w:val="right" w:pos="8306"/>
              </w:tabs>
              <w:ind w:left="566" w:hanging="386"/>
              <w:jc w:val="both"/>
              <w:rPr>
                <w:rFonts w:cs="Simplified Arabic"/>
              </w:rPr>
            </w:pPr>
            <w:r w:rsidRPr="004F1E49">
              <w:rPr>
                <w:rFonts w:cs="Simplified Arabic" w:hint="cs"/>
                <w:b/>
                <w:bCs/>
                <w:rtl/>
              </w:rPr>
              <w:t>هـ-</w:t>
            </w:r>
            <w:r w:rsidRPr="004F1E49">
              <w:rPr>
                <w:rFonts w:cs="Simplified Arabic" w:hint="cs"/>
                <w:rtl/>
              </w:rPr>
              <w:t xml:space="preserve"> أذا كان مقدم العطاء او اي من منتسبيه قد تم التعاقد معه (أو قد تم </w:t>
            </w:r>
            <w:r w:rsidRPr="004F1E49">
              <w:rPr>
                <w:rFonts w:cs="Simplified Arabic" w:hint="cs"/>
                <w:rtl/>
              </w:rPr>
              <w:lastRenderedPageBreak/>
              <w:t>اقتراح التعاقد معه) من صاحب العمل للقيام بمهام المهندس لادارة العقد</w:t>
            </w:r>
          </w:p>
          <w:p w:rsidR="00EA3290" w:rsidRPr="004F1E49" w:rsidRDefault="00EA3290" w:rsidP="00EA3290">
            <w:pPr>
              <w:tabs>
                <w:tab w:val="right" w:pos="8306"/>
              </w:tabs>
              <w:ind w:left="26"/>
              <w:jc w:val="both"/>
              <w:rPr>
                <w:rFonts w:cs="Simplified Arabic"/>
              </w:rPr>
            </w:pPr>
            <w:r w:rsidRPr="004F1E49">
              <w:rPr>
                <w:rFonts w:cs="Simplified Arabic" w:hint="cs"/>
                <w:b/>
                <w:bCs/>
                <w:rtl/>
              </w:rPr>
              <w:t xml:space="preserve">4-4 </w:t>
            </w:r>
            <w:r w:rsidRPr="004F1E49">
              <w:rPr>
                <w:rFonts w:cs="Simplified Arabic" w:hint="cs"/>
                <w:rtl/>
              </w:rPr>
              <w:t>أن مقدم العطاء غير المؤهل من صاحب العمل حسب الفقرة (3) من التعليمات لمقدمي العطاء , سيتم استبعاده عند ارساء العقد و تتوفر قائمة بالمؤسسات المستبعدة على العنوان الألكتروني المحدد في ورقة بيانات العطاء</w:t>
            </w:r>
          </w:p>
          <w:p w:rsidR="00EA3290" w:rsidRPr="004F1E49" w:rsidRDefault="00EA3290" w:rsidP="00EA3290">
            <w:pPr>
              <w:tabs>
                <w:tab w:val="right" w:pos="8306"/>
              </w:tabs>
              <w:ind w:left="26"/>
              <w:jc w:val="both"/>
              <w:rPr>
                <w:rFonts w:cs="Simplified Arabic"/>
              </w:rPr>
            </w:pPr>
            <w:r w:rsidRPr="004F1E49">
              <w:rPr>
                <w:rFonts w:cs="Simplified Arabic" w:hint="cs"/>
                <w:b/>
                <w:bCs/>
                <w:rtl/>
              </w:rPr>
              <w:t>4-5</w:t>
            </w:r>
            <w:r w:rsidRPr="004F1E49">
              <w:rPr>
                <w:rFonts w:cs="Simplified Arabic" w:hint="cs"/>
                <w:rtl/>
              </w:rPr>
              <w:t xml:space="preserve"> تعتبر الشركات الحكومية في جمهورية العراق مؤهلة فقط اذا أثبتت انها(1) مستقلة قانونيا و ماليا , (2) تعمل وفق القانون التجاري </w:t>
            </w:r>
            <w:r w:rsidRPr="004F1E49">
              <w:rPr>
                <w:rFonts w:cs="Simplified Arabic" w:hint="cs"/>
                <w:color w:val="FF0000"/>
                <w:rtl/>
                <w:lang w:bidi="ar-IQ"/>
              </w:rPr>
              <w:t>وقانون الشركات العامة</w:t>
            </w:r>
            <w:r w:rsidRPr="004F1E49">
              <w:rPr>
                <w:rFonts w:cs="Simplified Arabic" w:hint="cs"/>
                <w:rtl/>
                <w:lang w:bidi="ar-IQ"/>
              </w:rPr>
              <w:t xml:space="preserve"> </w:t>
            </w:r>
            <w:r w:rsidRPr="004F1E49">
              <w:rPr>
                <w:rFonts w:cs="Simplified Arabic" w:hint="cs"/>
                <w:rtl/>
              </w:rPr>
              <w:t>، (3)كذلك يجب أن لاتكون هذه الشركات وكالات تابعة لصاحب العمل .</w:t>
            </w:r>
          </w:p>
          <w:p w:rsidR="00EA3290" w:rsidRDefault="00EA3290" w:rsidP="00EA3290">
            <w:pPr>
              <w:tabs>
                <w:tab w:val="right" w:pos="8306"/>
              </w:tabs>
              <w:ind w:left="26"/>
              <w:jc w:val="both"/>
              <w:rPr>
                <w:rFonts w:cs="Simplified Arabic"/>
              </w:rPr>
            </w:pPr>
            <w:r w:rsidRPr="004F1E49">
              <w:rPr>
                <w:rFonts w:cs="Simplified Arabic" w:hint="cs"/>
                <w:b/>
                <w:bCs/>
                <w:rtl/>
              </w:rPr>
              <w:t>4-6</w:t>
            </w:r>
            <w:r w:rsidRPr="004F1E49">
              <w:rPr>
                <w:rFonts w:cs="Simplified Arabic" w:hint="cs"/>
                <w:rtl/>
              </w:rPr>
              <w:t xml:space="preserve"> يتوجب على مقدمي العطاء اثبات استمرار اهليتهم بما يرضي صاحب العمل كلما طلب صاحب العمل ذلك.</w:t>
            </w:r>
          </w:p>
          <w:p w:rsidR="00DB12BB" w:rsidRPr="004F1E49" w:rsidRDefault="00DB12BB" w:rsidP="00EA3290">
            <w:pPr>
              <w:tabs>
                <w:tab w:val="right" w:pos="8306"/>
              </w:tabs>
              <w:ind w:left="26"/>
              <w:jc w:val="both"/>
              <w:rPr>
                <w:rFonts w:cs="Simplified Arabic"/>
              </w:rPr>
            </w:pPr>
          </w:p>
          <w:p w:rsidR="00EA3290" w:rsidRPr="004F1E49" w:rsidRDefault="00EA3290" w:rsidP="00EA3290">
            <w:pPr>
              <w:tabs>
                <w:tab w:val="right" w:pos="8306"/>
              </w:tabs>
              <w:ind w:left="26"/>
              <w:jc w:val="both"/>
              <w:rPr>
                <w:rFonts w:cs="Simplified Arabic"/>
                <w:rtl/>
              </w:rPr>
            </w:pPr>
            <w:r w:rsidRPr="004F1E49">
              <w:rPr>
                <w:rFonts w:cs="Simplified Arabic" w:hint="cs"/>
                <w:b/>
                <w:bCs/>
                <w:rtl/>
              </w:rPr>
              <w:t>4-7</w:t>
            </w:r>
            <w:r w:rsidRPr="004F1E49">
              <w:rPr>
                <w:rFonts w:cs="Simplified Arabic" w:hint="cs"/>
                <w:rtl/>
              </w:rPr>
              <w:t xml:space="preserve"> يتم استبعاد مقدمي العطاءات اذا:</w:t>
            </w:r>
          </w:p>
          <w:p w:rsidR="00EA3290" w:rsidRPr="004F1E49" w:rsidRDefault="00EA3290" w:rsidP="00EA3290">
            <w:pPr>
              <w:tabs>
                <w:tab w:val="right" w:pos="8306"/>
              </w:tabs>
              <w:ind w:left="566" w:hanging="386"/>
              <w:jc w:val="both"/>
              <w:rPr>
                <w:rFonts w:cs="Simplified Arabic"/>
                <w:rtl/>
              </w:rPr>
            </w:pPr>
            <w:r w:rsidRPr="004F1E49">
              <w:rPr>
                <w:rFonts w:cs="Simplified Arabic" w:hint="cs"/>
                <w:rtl/>
              </w:rPr>
              <w:t>أ- وجود قوانين اوتعليمات صادرة من دولة صاحب العمل تحظر التعامل التجاري مع دولة مقدم العطاء.</w:t>
            </w:r>
          </w:p>
          <w:p w:rsidR="00EA3290" w:rsidRPr="004F1E49" w:rsidRDefault="00EA3290" w:rsidP="00EA3290">
            <w:pPr>
              <w:tabs>
                <w:tab w:val="right" w:pos="8306"/>
              </w:tabs>
              <w:ind w:left="566" w:hanging="386"/>
              <w:jc w:val="both"/>
              <w:rPr>
                <w:rFonts w:cs="Simplified Arabic"/>
              </w:rPr>
            </w:pPr>
            <w:r w:rsidRPr="004F1E49">
              <w:rPr>
                <w:rFonts w:cs="Simplified Arabic" w:hint="cs"/>
                <w:rtl/>
              </w:rPr>
              <w:t>ب- أستنادا الى قرارات مجلس الأمن التابع للأمم المتحدة بموجب الفصل السابع من إعلان الأمم المتحدة,و التي تحظر على دولة صاحب العمل استيراد او التعاقد على الاشغال او الخدمات, أو الدفع لأفراد , أو مؤسسات في دولة مقدم العطاء.</w:t>
            </w:r>
          </w:p>
          <w:p w:rsidR="00EA3290" w:rsidRPr="004F1E49" w:rsidRDefault="00EA3290" w:rsidP="00EA3290">
            <w:pPr>
              <w:tabs>
                <w:tab w:val="right" w:pos="8306"/>
              </w:tabs>
              <w:ind w:left="566" w:hanging="386"/>
              <w:jc w:val="both"/>
              <w:rPr>
                <w:rFonts w:cs="Simplified Arabic"/>
                <w:rtl/>
              </w:rPr>
            </w:pPr>
          </w:p>
          <w:p w:rsidR="00631BB2" w:rsidRDefault="00EA3290" w:rsidP="00DB12BB">
            <w:pPr>
              <w:tabs>
                <w:tab w:val="right" w:pos="8306"/>
              </w:tabs>
              <w:ind w:left="26"/>
              <w:jc w:val="both"/>
              <w:rPr>
                <w:rFonts w:cs="Simplified Arabic"/>
                <w:b/>
                <w:bCs/>
                <w:u w:val="single"/>
                <w:rtl/>
              </w:rPr>
            </w:pPr>
            <w:r w:rsidRPr="004F1E49">
              <w:rPr>
                <w:rFonts w:cs="Simplified Arabic" w:hint="cs"/>
                <w:b/>
                <w:bCs/>
                <w:rtl/>
              </w:rPr>
              <w:t xml:space="preserve">4-8 </w:t>
            </w:r>
            <w:r w:rsidRPr="004F1E49">
              <w:rPr>
                <w:rFonts w:cs="Simplified Arabic" w:hint="cs"/>
                <w:rtl/>
              </w:rPr>
              <w:t>أذا</w:t>
            </w:r>
            <w:r w:rsidRPr="004F1E49">
              <w:rPr>
                <w:rFonts w:cs="Simplified Arabic" w:hint="cs"/>
                <w:b/>
                <w:bCs/>
                <w:rtl/>
              </w:rPr>
              <w:t xml:space="preserve"> </w:t>
            </w:r>
            <w:r w:rsidRPr="004F1E49">
              <w:rPr>
                <w:rFonts w:cs="Simplified Arabic" w:hint="cs"/>
                <w:rtl/>
              </w:rPr>
              <w:t>تم أجراء التأهيل المسبق قبل الدعوة لتقديم العطاءات فتكون الدعوة موجهه فقط لمقدمي العطاءات المؤهلين.</w:t>
            </w:r>
          </w:p>
          <w:p w:rsidR="00631BB2" w:rsidRDefault="00631BB2" w:rsidP="00631BB2">
            <w:pPr>
              <w:tabs>
                <w:tab w:val="right" w:pos="8306"/>
              </w:tabs>
              <w:ind w:left="26"/>
              <w:jc w:val="both"/>
              <w:rPr>
                <w:rFonts w:cs="Simplified Arabic"/>
                <w:b/>
                <w:bCs/>
                <w:u w:val="single"/>
                <w:rtl/>
                <w:lang w:bidi="ar-IQ"/>
              </w:rPr>
            </w:pPr>
          </w:p>
          <w:p w:rsidR="00631BB2" w:rsidRPr="004F1E49" w:rsidRDefault="00631BB2" w:rsidP="00631BB2">
            <w:pPr>
              <w:tabs>
                <w:tab w:val="right" w:pos="8306"/>
              </w:tabs>
              <w:ind w:left="26"/>
              <w:jc w:val="both"/>
              <w:rPr>
                <w:rFonts w:cs="Simplified Arabic"/>
                <w:b/>
                <w:bCs/>
                <w:u w:val="single"/>
                <w:rtl/>
              </w:rPr>
            </w:pPr>
            <w:r w:rsidRPr="004F1E49">
              <w:rPr>
                <w:rFonts w:cs="Simplified Arabic" w:hint="cs"/>
                <w:b/>
                <w:bCs/>
                <w:u w:val="single"/>
                <w:rtl/>
              </w:rPr>
              <w:t xml:space="preserve"> 5-</w:t>
            </w:r>
            <w:r w:rsidRPr="004F1E49">
              <w:rPr>
                <w:rFonts w:cs="Simplified Arabic" w:hint="cs"/>
                <w:u w:val="single"/>
                <w:rtl/>
              </w:rPr>
              <w:t xml:space="preserve"> </w:t>
            </w:r>
            <w:r w:rsidRPr="004F1E49">
              <w:rPr>
                <w:rFonts w:cs="Simplified Arabic" w:hint="cs"/>
                <w:b/>
                <w:bCs/>
                <w:u w:val="single"/>
                <w:rtl/>
              </w:rPr>
              <w:t>المواد والمعدات والخدمات المؤهلة</w:t>
            </w:r>
          </w:p>
          <w:p w:rsidR="00631BB2" w:rsidRPr="004F1E49" w:rsidRDefault="00631BB2" w:rsidP="00631BB2">
            <w:pPr>
              <w:tabs>
                <w:tab w:val="right" w:pos="8306"/>
              </w:tabs>
              <w:ind w:left="26"/>
              <w:jc w:val="both"/>
              <w:rPr>
                <w:rFonts w:cs="Simplified Arabic"/>
              </w:rPr>
            </w:pPr>
            <w:r w:rsidRPr="004F1E49">
              <w:rPr>
                <w:rFonts w:cs="Simplified Arabic" w:hint="cs"/>
                <w:b/>
                <w:bCs/>
                <w:rtl/>
              </w:rPr>
              <w:t>5-1</w:t>
            </w:r>
            <w:r w:rsidRPr="004F1E49">
              <w:rPr>
                <w:rFonts w:cs="Simplified Arabic" w:hint="cs"/>
                <w:rtl/>
              </w:rPr>
              <w:t>يجب ان تكون الأليات و المواد، والمعدات والخدمات المجهزه  بموجب هذا العقد الممول من صاحب العمل من مناشئ لدول مؤهلة (دول مؤهلة موجب المحددات المؤشرة في القسم الخامس). وان صرف المبالغ كافة يجب أن لا يتناقض مع ذلك . على مقدم العطاء تقديم الأدلة التي تثبت صحة المناشئ  الأليات والمواد والمعدات، والخدمات حال طلب ذلك من صاحب العمل.</w:t>
            </w:r>
          </w:p>
          <w:p w:rsidR="00631BB2" w:rsidRPr="004F1E49" w:rsidRDefault="00631BB2" w:rsidP="00631BB2">
            <w:pPr>
              <w:tabs>
                <w:tab w:val="right" w:pos="8306"/>
              </w:tabs>
              <w:ind w:left="26"/>
              <w:jc w:val="both"/>
              <w:rPr>
                <w:rFonts w:cs="Simplified Arabic"/>
                <w:rtl/>
              </w:rPr>
            </w:pPr>
          </w:p>
          <w:p w:rsidR="00631BB2" w:rsidRPr="004F1E49" w:rsidRDefault="00631BB2" w:rsidP="00631BB2">
            <w:pPr>
              <w:tabs>
                <w:tab w:val="right" w:pos="8306"/>
              </w:tabs>
              <w:ind w:left="26"/>
              <w:jc w:val="both"/>
              <w:rPr>
                <w:rFonts w:cs="Simplified Arabic"/>
              </w:rPr>
            </w:pPr>
            <w:r w:rsidRPr="004F1E49">
              <w:rPr>
                <w:rFonts w:cs="Simplified Arabic" w:hint="cs"/>
                <w:b/>
                <w:bCs/>
                <w:rtl/>
              </w:rPr>
              <w:t xml:space="preserve">5-2 </w:t>
            </w:r>
            <w:r w:rsidRPr="004F1E49">
              <w:rPr>
                <w:rFonts w:cs="Simplified Arabic" w:hint="cs"/>
                <w:rtl/>
              </w:rPr>
              <w:t>ان المقصود بالمنشأ المشار اليها في الفقرة (5-1) انفا، هو الموقع الذي تم أستخراج اوتعدين أوأنتاج أوتصنيع المصنع والمعدات والأجهزة أو تجهيز الخدمات منها، اولاجزاء المصنع والمعدات المنتج من خلال عملية تجميع رئيسي أو شامل والذي ينجم عن ذلك ناتج متميز ذو علامة تجارية معتمدة تختلف بوصفها وخصائصها عن المكونات المكونة لها.</w:t>
            </w:r>
          </w:p>
          <w:p w:rsidR="00EA3290" w:rsidRPr="004F1E49" w:rsidRDefault="00EA3290" w:rsidP="00EA3290">
            <w:pPr>
              <w:tabs>
                <w:tab w:val="right" w:pos="8306"/>
              </w:tabs>
              <w:ind w:left="566" w:hanging="540"/>
              <w:jc w:val="both"/>
              <w:rPr>
                <w:rFonts w:cs="Simplified Arabic"/>
              </w:rPr>
            </w:pPr>
          </w:p>
          <w:p w:rsidR="00EA3290" w:rsidRPr="00EA3290" w:rsidRDefault="00EA3290" w:rsidP="00C538C2">
            <w:pPr>
              <w:jc w:val="center"/>
              <w:rPr>
                <w:rFonts w:asciiTheme="minorBidi" w:hAnsiTheme="minorBidi"/>
                <w:b/>
                <w:bCs/>
                <w:w w:val="200"/>
                <w:sz w:val="24"/>
                <w:szCs w:val="24"/>
                <w:rtl/>
              </w:rPr>
            </w:pPr>
          </w:p>
        </w:tc>
        <w:tc>
          <w:tcPr>
            <w:tcW w:w="4928" w:type="dxa"/>
          </w:tcPr>
          <w:p w:rsidR="00EA3290" w:rsidRPr="003739AF" w:rsidRDefault="00EA3290" w:rsidP="00EA3290">
            <w:pPr>
              <w:bidi w:val="0"/>
              <w:ind w:left="192" w:right="-20"/>
              <w:rPr>
                <w:rFonts w:asciiTheme="minorBidi" w:eastAsia="Arial" w:hAnsiTheme="minorBidi"/>
                <w:b/>
                <w:bCs/>
                <w:sz w:val="24"/>
                <w:szCs w:val="24"/>
                <w:rtl/>
                <w:lang w:bidi="ar-IQ"/>
              </w:rPr>
            </w:pPr>
          </w:p>
          <w:p w:rsidR="00EA3290" w:rsidRPr="00F813AF" w:rsidRDefault="00EA3290" w:rsidP="00EA3290">
            <w:pPr>
              <w:bidi w:val="0"/>
              <w:rPr>
                <w:rFonts w:asciiTheme="minorBidi" w:hAnsiTheme="minorBidi"/>
                <w:sz w:val="20"/>
                <w:szCs w:val="20"/>
              </w:rPr>
            </w:pPr>
            <w:r w:rsidRPr="00F813AF">
              <w:rPr>
                <w:rFonts w:asciiTheme="minorBidi" w:hAnsiTheme="minorBidi"/>
                <w:b/>
                <w:bCs/>
                <w:sz w:val="20"/>
                <w:szCs w:val="20"/>
              </w:rPr>
              <w:t xml:space="preserve">First </w:t>
            </w:r>
            <w:r w:rsidRPr="00F813AF">
              <w:rPr>
                <w:rFonts w:asciiTheme="minorBidi" w:hAnsiTheme="minorBidi"/>
                <w:sz w:val="20"/>
                <w:szCs w:val="20"/>
              </w:rPr>
              <w:t>- The deliberate destruction or forgery or change in documents or withholding evidence necessary for investigation or give false testimony to investigators to hinder the investigation by the employer concerning administrative corruption practices or fraud or collusion or coercive practices or threat or harassment or obstruction of any party and prevent him from providing any information relating to the investigation or to prevent him from pursuing the investigation.</w:t>
            </w: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r w:rsidRPr="00F813AF">
              <w:rPr>
                <w:rFonts w:asciiTheme="minorBidi" w:hAnsiTheme="minorBidi"/>
                <w:b/>
                <w:bCs/>
                <w:sz w:val="20"/>
                <w:szCs w:val="20"/>
              </w:rPr>
              <w:t xml:space="preserve">Second </w:t>
            </w:r>
            <w:r w:rsidRPr="00F813AF">
              <w:rPr>
                <w:rFonts w:asciiTheme="minorBidi" w:hAnsiTheme="minorBidi"/>
                <w:sz w:val="20"/>
                <w:szCs w:val="20"/>
              </w:rPr>
              <w:t>– Practices that hinder the employer from pursuing the audit and review procedures pursuant to clause (3-1-d) of Instructions to bidders .</w:t>
            </w: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B.   Award of contract proposal shall be rejected if it found out that the bidder  who submitted it who has been chosen to be awarded the contract has involved, directly or through an agent, in corrupt or fraudulent or collusion or coercive practices or hindrance during his competing for the contract in question.</w:t>
            </w: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C.  Penalties shall be imposed on any institution or individual that has been chosen to be awarded the bid, including the announcement of ineligibility, for limited or unlimited period, if it is found at any time that the institution has been involved, either directly or through an agent, in corrupt, fraudulent, collusive or coercive practices or hindrance during the competition for the contract and / or during the implementation of that contract.</w:t>
            </w: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D.  Adding a condition in the contract documents, and the contract funded by the employer states that the bidders  or suppliers or contractors of consultants shall allow the employer to carry checks on their accounts, records and documents related to contracting procedures and the to implement the contract and to allow to be audited by auditors appointed by the employer.</w:t>
            </w: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3-2 In addition to the foregoing, the bidder   shall become familiar with the conditions mentioned in paragraph (15-6) of the general conditions of the contract.</w:t>
            </w: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bookmarkStart w:id="15" w:name="_Toc464325647"/>
            <w:bookmarkStart w:id="16" w:name="_Toc464327136"/>
            <w:bookmarkStart w:id="17" w:name="_Toc465532869"/>
            <w:r w:rsidRPr="00F813AF">
              <w:rPr>
                <w:rFonts w:asciiTheme="minorBidi" w:hAnsiTheme="minorBidi"/>
                <w:sz w:val="20"/>
                <w:szCs w:val="20"/>
              </w:rPr>
              <w:t xml:space="preserve">4. </w:t>
            </w:r>
            <w:bookmarkStart w:id="18" w:name="A5"/>
            <w:bookmarkEnd w:id="18"/>
            <w:r w:rsidRPr="00F813AF">
              <w:rPr>
                <w:rFonts w:asciiTheme="minorBidi" w:hAnsiTheme="minorBidi"/>
                <w:sz w:val="20"/>
                <w:szCs w:val="20"/>
              </w:rPr>
              <w:t>Eligible Bidders</w:t>
            </w:r>
            <w:bookmarkEnd w:id="15"/>
            <w:bookmarkEnd w:id="16"/>
            <w:bookmarkEnd w:id="17"/>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 xml:space="preserve">4-1The bidder shall be either a natural person, private company or state company (owned by the government) or consortium (partnership) according to partnership contracts certified according to the rules, submitted with the bid, if the contracting party does not request to be submitted after the award of </w:t>
            </w:r>
            <w:r w:rsidRPr="00F813AF">
              <w:rPr>
                <w:rFonts w:asciiTheme="minorBidi" w:hAnsiTheme="minorBidi"/>
                <w:sz w:val="20"/>
                <w:szCs w:val="20"/>
              </w:rPr>
              <w:lastRenderedPageBreak/>
              <w:t>tender) ((taking into account the limitations in paragraph (4-5) of these instructions)) And in case of joint venture and consortium:</w:t>
            </w: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A.       Unless otherwise stated in the bid data sheet, all partners in the joint venture shall assume full and joint liability for the implementation of the contract under its conditions.</w:t>
            </w: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rPr>
            </w:pPr>
          </w:p>
          <w:p w:rsidR="00EA3290" w:rsidRPr="00F813AF" w:rsidRDefault="00EA3290" w:rsidP="00EA3290">
            <w:pPr>
              <w:bidi w:val="0"/>
              <w:rPr>
                <w:rFonts w:asciiTheme="minorBidi" w:hAnsiTheme="minorBidi"/>
                <w:sz w:val="20"/>
                <w:szCs w:val="20"/>
                <w:lang w:bidi="ar-IQ"/>
              </w:rPr>
            </w:pP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B.       The  joint  venture  (consortium) shall  name  a  representative acting on behalf of all contributors' partners and he shall be authorized with the powers necessary to perform the contract, starting from the preparation and submission of bid (tender), and then bid award, and through the period of contract implementation.</w:t>
            </w:r>
          </w:p>
          <w:p w:rsidR="00EA3290" w:rsidRPr="00F813AF" w:rsidRDefault="00EA3290" w:rsidP="00EA3290">
            <w:pPr>
              <w:bidi w:val="0"/>
              <w:rPr>
                <w:rFonts w:asciiTheme="minorBidi" w:hAnsiTheme="minorBidi"/>
                <w:sz w:val="20"/>
                <w:szCs w:val="20"/>
              </w:rPr>
            </w:pPr>
            <w:r w:rsidRPr="00F813AF">
              <w:rPr>
                <w:rFonts w:asciiTheme="minorBidi" w:hAnsiTheme="minorBidi"/>
                <w:sz w:val="20"/>
                <w:szCs w:val="20"/>
              </w:rPr>
              <w:t>4-2 Bidders  and all partners of a joint venture of nationality holders of any State shall have the right to participate in bids under the general contracts law and instruction in force, provided that Determinants (limitation) indicated Chapter V of these documents (Eligible Countries) shall be acted upon.</w:t>
            </w:r>
          </w:p>
          <w:p w:rsidR="00EA3290" w:rsidRPr="00F813AF" w:rsidRDefault="00EA3290" w:rsidP="00EA3290">
            <w:pPr>
              <w:bidi w:val="0"/>
              <w:rPr>
                <w:rFonts w:asciiTheme="minorBidi" w:eastAsia="Arial" w:hAnsiTheme="minorBidi"/>
                <w:sz w:val="20"/>
                <w:szCs w:val="20"/>
                <w:rtl/>
                <w:lang w:bidi="ar-IQ"/>
              </w:rPr>
            </w:pPr>
          </w:p>
          <w:p w:rsidR="00EA3290" w:rsidRPr="00F813AF" w:rsidRDefault="00EA3290" w:rsidP="00EA3290">
            <w:pPr>
              <w:bidi w:val="0"/>
              <w:spacing w:before="29"/>
              <w:ind w:right="85" w:hanging="22"/>
              <w:rPr>
                <w:rFonts w:asciiTheme="minorBidi" w:eastAsia="Arial" w:hAnsiTheme="minorBidi"/>
                <w:sz w:val="18"/>
                <w:szCs w:val="18"/>
              </w:rPr>
            </w:pPr>
            <w:r w:rsidRPr="00F813AF">
              <w:rPr>
                <w:rFonts w:asciiTheme="minorBidi" w:eastAsia="Arial" w:hAnsiTheme="minorBidi"/>
                <w:spacing w:val="2"/>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bidder</w:t>
            </w:r>
            <w:r w:rsidRPr="00F813AF">
              <w:rPr>
                <w:rFonts w:asciiTheme="minorBidi" w:eastAsia="Arial" w:hAnsiTheme="minorBidi"/>
                <w:spacing w:val="65"/>
                <w:sz w:val="18"/>
                <w:szCs w:val="18"/>
              </w:rPr>
              <w:t xml:space="preserve"> </w:t>
            </w:r>
            <w:r w:rsidRPr="00F813AF">
              <w:rPr>
                <w:rFonts w:asciiTheme="minorBidi" w:eastAsia="Arial" w:hAnsiTheme="minorBidi"/>
                <w:sz w:val="18"/>
                <w:szCs w:val="18"/>
              </w:rPr>
              <w:t>h</w:t>
            </w:r>
            <w:r w:rsidRPr="00F813AF">
              <w:rPr>
                <w:rFonts w:asciiTheme="minorBidi" w:eastAsia="Arial" w:hAnsiTheme="minorBidi"/>
                <w:spacing w:val="2"/>
                <w:sz w:val="18"/>
                <w:szCs w:val="18"/>
              </w:rPr>
              <w:t>o</w:t>
            </w:r>
            <w:r w:rsidRPr="00F813AF">
              <w:rPr>
                <w:rFonts w:asciiTheme="minorBidi" w:eastAsia="Arial" w:hAnsiTheme="minorBidi"/>
                <w:sz w:val="18"/>
                <w:szCs w:val="18"/>
              </w:rPr>
              <w:t>l</w:t>
            </w:r>
            <w:r w:rsidRPr="00F813AF">
              <w:rPr>
                <w:rFonts w:asciiTheme="minorBidi" w:eastAsia="Arial" w:hAnsiTheme="minorBidi"/>
                <w:spacing w:val="-2"/>
                <w:sz w:val="18"/>
                <w:szCs w:val="18"/>
              </w:rPr>
              <w:t>d</w:t>
            </w:r>
            <w:r w:rsidRPr="00F813AF">
              <w:rPr>
                <w:rFonts w:asciiTheme="minorBidi" w:eastAsia="Arial" w:hAnsiTheme="minorBidi"/>
                <w:sz w:val="18"/>
                <w:szCs w:val="18"/>
              </w:rPr>
              <w:t>er a</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nationality</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a</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state,</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shall eit</w:t>
            </w:r>
            <w:r w:rsidRPr="00F813AF">
              <w:rPr>
                <w:rFonts w:asciiTheme="minorBidi" w:eastAsia="Arial" w:hAnsiTheme="minorBidi"/>
                <w:spacing w:val="1"/>
                <w:sz w:val="18"/>
                <w:szCs w:val="18"/>
              </w:rPr>
              <w:t>h</w:t>
            </w:r>
            <w:r w:rsidRPr="00F813AF">
              <w:rPr>
                <w:rFonts w:asciiTheme="minorBidi" w:eastAsia="Arial" w:hAnsiTheme="minorBidi"/>
                <w:sz w:val="18"/>
                <w:szCs w:val="18"/>
              </w:rPr>
              <w:t>er</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be a</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citi</w:t>
            </w:r>
            <w:r w:rsidRPr="00F813AF">
              <w:rPr>
                <w:rFonts w:asciiTheme="minorBidi" w:eastAsia="Arial" w:hAnsiTheme="minorBidi"/>
                <w:spacing w:val="-3"/>
                <w:sz w:val="18"/>
                <w:szCs w:val="18"/>
              </w:rPr>
              <w:t>z</w:t>
            </w:r>
            <w:r w:rsidRPr="00F813AF">
              <w:rPr>
                <w:rFonts w:asciiTheme="minorBidi" w:eastAsia="Arial" w:hAnsiTheme="minorBidi"/>
                <w:sz w:val="18"/>
                <w:szCs w:val="18"/>
              </w:rPr>
              <w:t>en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 xml:space="preserve">it </w:t>
            </w:r>
            <w:r w:rsidRPr="00F813AF">
              <w:rPr>
                <w:rFonts w:asciiTheme="minorBidi" w:eastAsia="Arial" w:hAnsiTheme="minorBidi"/>
                <w:spacing w:val="2"/>
                <w:sz w:val="18"/>
                <w:szCs w:val="18"/>
              </w:rPr>
              <w:t>o</w:t>
            </w:r>
            <w:r w:rsidRPr="00F813AF">
              <w:rPr>
                <w:rFonts w:asciiTheme="minorBidi" w:eastAsia="Arial" w:hAnsiTheme="minorBidi"/>
                <w:sz w:val="18"/>
                <w:szCs w:val="18"/>
              </w:rPr>
              <w:t>r h</w:t>
            </w:r>
            <w:r w:rsidRPr="00F813AF">
              <w:rPr>
                <w:rFonts w:asciiTheme="minorBidi" w:eastAsia="Arial" w:hAnsiTheme="minorBidi"/>
                <w:spacing w:val="2"/>
                <w:sz w:val="18"/>
                <w:szCs w:val="18"/>
              </w:rPr>
              <w:t>a</w:t>
            </w:r>
            <w:r w:rsidRPr="00F813AF">
              <w:rPr>
                <w:rFonts w:asciiTheme="minorBidi" w:eastAsia="Arial" w:hAnsiTheme="minorBidi"/>
                <w:sz w:val="18"/>
                <w:szCs w:val="18"/>
              </w:rPr>
              <w:t>s</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e</w:t>
            </w:r>
            <w:r w:rsidRPr="00F813AF">
              <w:rPr>
                <w:rFonts w:asciiTheme="minorBidi" w:eastAsia="Arial" w:hAnsiTheme="minorBidi"/>
                <w:sz w:val="18"/>
                <w:szCs w:val="18"/>
              </w:rPr>
              <w:t>s</w:t>
            </w:r>
            <w:r w:rsidRPr="00F813AF">
              <w:rPr>
                <w:rFonts w:asciiTheme="minorBidi" w:eastAsia="Arial" w:hAnsiTheme="minorBidi"/>
                <w:spacing w:val="-2"/>
                <w:sz w:val="18"/>
                <w:szCs w:val="18"/>
              </w:rPr>
              <w:t>t</w:t>
            </w:r>
            <w:r w:rsidRPr="00F813AF">
              <w:rPr>
                <w:rFonts w:asciiTheme="minorBidi" w:eastAsia="Arial" w:hAnsiTheme="minorBidi"/>
                <w:sz w:val="18"/>
                <w:szCs w:val="18"/>
              </w:rPr>
              <w:t>a</w:t>
            </w:r>
            <w:r w:rsidRPr="00F813AF">
              <w:rPr>
                <w:rFonts w:asciiTheme="minorBidi" w:eastAsia="Arial" w:hAnsiTheme="minorBidi"/>
                <w:spacing w:val="2"/>
                <w:sz w:val="18"/>
                <w:szCs w:val="18"/>
              </w:rPr>
              <w:t>b</w:t>
            </w:r>
            <w:r w:rsidRPr="00F813AF">
              <w:rPr>
                <w:rFonts w:asciiTheme="minorBidi" w:eastAsia="Arial" w:hAnsiTheme="minorBidi"/>
                <w:sz w:val="18"/>
                <w:szCs w:val="18"/>
              </w:rPr>
              <w:t>lish</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r p</w:t>
            </w:r>
            <w:r w:rsidRPr="00F813AF">
              <w:rPr>
                <w:rFonts w:asciiTheme="minorBidi" w:eastAsia="Arial" w:hAnsiTheme="minorBidi"/>
                <w:spacing w:val="2"/>
                <w:sz w:val="18"/>
                <w:szCs w:val="18"/>
              </w:rPr>
              <w:t>a</w:t>
            </w:r>
            <w:r w:rsidRPr="00F813AF">
              <w:rPr>
                <w:rFonts w:asciiTheme="minorBidi" w:eastAsia="Arial" w:hAnsiTheme="minorBidi"/>
                <w:sz w:val="18"/>
                <w:szCs w:val="18"/>
              </w:rPr>
              <w:t>rticipated or</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re</w:t>
            </w:r>
            <w:r w:rsidRPr="00F813AF">
              <w:rPr>
                <w:rFonts w:asciiTheme="minorBidi" w:eastAsia="Arial" w:hAnsiTheme="minorBidi"/>
                <w:spacing w:val="-1"/>
                <w:sz w:val="18"/>
                <w:szCs w:val="18"/>
              </w:rPr>
              <w:t>g</w:t>
            </w:r>
            <w:r w:rsidRPr="00F813AF">
              <w:rPr>
                <w:rFonts w:asciiTheme="minorBidi" w:eastAsia="Arial" w:hAnsiTheme="minorBidi"/>
                <w:sz w:val="18"/>
                <w:szCs w:val="18"/>
              </w:rPr>
              <w:t>ister</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the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c</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m</w:t>
            </w:r>
            <w:r w:rsidRPr="00F813AF">
              <w:rPr>
                <w:rFonts w:asciiTheme="minorBidi" w:eastAsia="Arial" w:hAnsiTheme="minorBidi"/>
                <w:spacing w:val="-1"/>
                <w:sz w:val="18"/>
                <w:szCs w:val="18"/>
              </w:rPr>
              <w:t>p</w:t>
            </w:r>
            <w:r w:rsidRPr="00F813AF">
              <w:rPr>
                <w:rFonts w:asciiTheme="minorBidi" w:eastAsia="Arial" w:hAnsiTheme="minorBidi"/>
                <w:sz w:val="18"/>
                <w:szCs w:val="18"/>
              </w:rPr>
              <w:t>a</w:t>
            </w:r>
            <w:r w:rsidRPr="00F813AF">
              <w:rPr>
                <w:rFonts w:asciiTheme="minorBidi" w:eastAsia="Arial" w:hAnsiTheme="minorBidi"/>
                <w:spacing w:val="2"/>
                <w:sz w:val="18"/>
                <w:szCs w:val="18"/>
              </w:rPr>
              <w:t>n</w:t>
            </w:r>
            <w:r w:rsidRPr="00F813AF">
              <w:rPr>
                <w:rFonts w:asciiTheme="minorBidi" w:eastAsia="Arial" w:hAnsiTheme="minorBidi"/>
                <w:sz w:val="18"/>
                <w:szCs w:val="18"/>
              </w:rPr>
              <w:t>y in</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it</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and</w:t>
            </w:r>
            <w:r w:rsidRPr="00F813AF">
              <w:rPr>
                <w:rFonts w:asciiTheme="minorBidi" w:eastAsia="Arial" w:hAnsiTheme="minorBidi"/>
                <w:spacing w:val="3"/>
                <w:sz w:val="18"/>
                <w:szCs w:val="18"/>
              </w:rPr>
              <w:t xml:space="preserve"> </w:t>
            </w:r>
            <w:r w:rsidRPr="00F813AF">
              <w:rPr>
                <w:rFonts w:asciiTheme="minorBidi" w:eastAsia="Arial" w:hAnsiTheme="minorBidi"/>
                <w:spacing w:val="-3"/>
                <w:sz w:val="18"/>
                <w:szCs w:val="18"/>
              </w:rPr>
              <w:t>w</w:t>
            </w:r>
            <w:r w:rsidRPr="00F813AF">
              <w:rPr>
                <w:rFonts w:asciiTheme="minorBidi" w:eastAsia="Arial" w:hAnsiTheme="minorBidi"/>
                <w:sz w:val="18"/>
                <w:szCs w:val="18"/>
              </w:rPr>
              <w:t>orked</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und</w:t>
            </w:r>
            <w:r w:rsidRPr="00F813AF">
              <w:rPr>
                <w:rFonts w:asciiTheme="minorBidi" w:eastAsia="Arial" w:hAnsiTheme="minorBidi"/>
                <w:spacing w:val="1"/>
                <w:sz w:val="18"/>
                <w:szCs w:val="18"/>
              </w:rPr>
              <w:t>e</w:t>
            </w:r>
            <w:r w:rsidRPr="00F813AF">
              <w:rPr>
                <w:rFonts w:asciiTheme="minorBidi" w:eastAsia="Arial" w:hAnsiTheme="minorBidi"/>
                <w:sz w:val="18"/>
                <w:szCs w:val="18"/>
              </w:rPr>
              <w:t>r</w:t>
            </w:r>
            <w:r w:rsidRPr="00F813AF">
              <w:rPr>
                <w:rFonts w:asciiTheme="minorBidi" w:eastAsia="Arial" w:hAnsiTheme="minorBidi"/>
                <w:spacing w:val="1"/>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requi</w:t>
            </w:r>
            <w:r w:rsidRPr="00F813AF">
              <w:rPr>
                <w:rFonts w:asciiTheme="minorBidi" w:eastAsia="Arial" w:hAnsiTheme="minorBidi"/>
                <w:spacing w:val="-1"/>
                <w:sz w:val="18"/>
                <w:szCs w:val="18"/>
              </w:rPr>
              <w:t>r</w:t>
            </w:r>
            <w:r w:rsidRPr="00F813AF">
              <w:rPr>
                <w:rFonts w:asciiTheme="minorBidi" w:eastAsia="Arial" w:hAnsiTheme="minorBidi"/>
                <w:sz w:val="18"/>
                <w:szCs w:val="18"/>
              </w:rPr>
              <w:t>em</w:t>
            </w:r>
            <w:r w:rsidRPr="00F813AF">
              <w:rPr>
                <w:rFonts w:asciiTheme="minorBidi" w:eastAsia="Arial" w:hAnsiTheme="minorBidi"/>
                <w:spacing w:val="1"/>
                <w:sz w:val="18"/>
                <w:szCs w:val="18"/>
              </w:rPr>
              <w:t>e</w:t>
            </w:r>
            <w:r w:rsidRPr="00F813AF">
              <w:rPr>
                <w:rFonts w:asciiTheme="minorBidi" w:eastAsia="Arial" w:hAnsiTheme="minorBidi"/>
                <w:sz w:val="18"/>
                <w:szCs w:val="18"/>
              </w:rPr>
              <w:t>n</w:t>
            </w:r>
            <w:r w:rsidRPr="00F813AF">
              <w:rPr>
                <w:rFonts w:asciiTheme="minorBidi" w:eastAsia="Arial" w:hAnsiTheme="minorBidi"/>
                <w:spacing w:val="1"/>
                <w:sz w:val="18"/>
                <w:szCs w:val="18"/>
              </w:rPr>
              <w:t>t</w:t>
            </w:r>
            <w:r w:rsidRPr="00F813AF">
              <w:rPr>
                <w:rFonts w:asciiTheme="minorBidi" w:eastAsia="Arial" w:hAnsiTheme="minorBidi"/>
                <w:sz w:val="18"/>
                <w:szCs w:val="18"/>
              </w:rPr>
              <w:t>s and co</w:t>
            </w:r>
            <w:r w:rsidRPr="00F813AF">
              <w:rPr>
                <w:rFonts w:asciiTheme="minorBidi" w:eastAsia="Arial" w:hAnsiTheme="minorBidi"/>
                <w:spacing w:val="2"/>
                <w:sz w:val="18"/>
                <w:szCs w:val="18"/>
              </w:rPr>
              <w:t>n</w:t>
            </w:r>
            <w:r w:rsidRPr="00F813AF">
              <w:rPr>
                <w:rFonts w:asciiTheme="minorBidi" w:eastAsia="Arial" w:hAnsiTheme="minorBidi"/>
                <w:sz w:val="18"/>
                <w:szCs w:val="18"/>
              </w:rPr>
              <w:t>ditions</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5"/>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 xml:space="preserve">law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5"/>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pacing w:val="-1"/>
                <w:sz w:val="18"/>
                <w:szCs w:val="18"/>
              </w:rPr>
              <w:t>a</w:t>
            </w:r>
            <w:r w:rsidRPr="00F813AF">
              <w:rPr>
                <w:rFonts w:asciiTheme="minorBidi" w:eastAsia="Arial" w:hAnsiTheme="minorBidi"/>
                <w:sz w:val="18"/>
                <w:szCs w:val="18"/>
              </w:rPr>
              <w:t>t</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State.</w:t>
            </w:r>
            <w:r w:rsidRPr="00F813AF">
              <w:rPr>
                <w:rFonts w:asciiTheme="minorBidi" w:eastAsia="Arial" w:hAnsiTheme="minorBidi"/>
                <w:spacing w:val="1"/>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his</w:t>
            </w:r>
            <w:r w:rsidRPr="00F813AF">
              <w:rPr>
                <w:rFonts w:asciiTheme="minorBidi" w:eastAsia="Arial" w:hAnsiTheme="minorBidi"/>
                <w:spacing w:val="3"/>
                <w:sz w:val="18"/>
                <w:szCs w:val="18"/>
              </w:rPr>
              <w:t xml:space="preserve"> </w:t>
            </w:r>
            <w:r w:rsidRPr="00F813AF">
              <w:rPr>
                <w:rFonts w:asciiTheme="minorBidi" w:eastAsia="Arial" w:hAnsiTheme="minorBidi"/>
                <w:spacing w:val="-1"/>
                <w:sz w:val="18"/>
                <w:szCs w:val="18"/>
              </w:rPr>
              <w:t>de</w:t>
            </w:r>
            <w:r w:rsidRPr="00F813AF">
              <w:rPr>
                <w:rFonts w:asciiTheme="minorBidi" w:eastAsia="Arial" w:hAnsiTheme="minorBidi"/>
                <w:spacing w:val="3"/>
                <w:sz w:val="18"/>
                <w:szCs w:val="18"/>
              </w:rPr>
              <w:t>f</w:t>
            </w:r>
            <w:r w:rsidRPr="00F813AF">
              <w:rPr>
                <w:rFonts w:asciiTheme="minorBidi" w:eastAsia="Arial" w:hAnsiTheme="minorBidi"/>
                <w:sz w:val="18"/>
                <w:szCs w:val="18"/>
              </w:rPr>
              <w:t>init</w:t>
            </w:r>
            <w:r w:rsidRPr="00F813AF">
              <w:rPr>
                <w:rFonts w:asciiTheme="minorBidi" w:eastAsia="Arial" w:hAnsiTheme="minorBidi"/>
                <w:spacing w:val="-2"/>
                <w:sz w:val="18"/>
                <w:szCs w:val="18"/>
              </w:rPr>
              <w:t>i</w:t>
            </w:r>
            <w:r w:rsidRPr="00F813AF">
              <w:rPr>
                <w:rFonts w:asciiTheme="minorBidi" w:eastAsia="Arial" w:hAnsiTheme="minorBidi"/>
                <w:sz w:val="18"/>
                <w:szCs w:val="18"/>
              </w:rPr>
              <w:t>on</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s</w:t>
            </w:r>
            <w:r w:rsidRPr="00F813AF">
              <w:rPr>
                <w:rFonts w:asciiTheme="minorBidi" w:eastAsia="Arial" w:hAnsiTheme="minorBidi"/>
                <w:spacing w:val="-1"/>
                <w:sz w:val="18"/>
                <w:szCs w:val="18"/>
              </w:rPr>
              <w:t>h</w:t>
            </w:r>
            <w:r w:rsidRPr="00F813AF">
              <w:rPr>
                <w:rFonts w:asciiTheme="minorBidi" w:eastAsia="Arial" w:hAnsiTheme="minorBidi"/>
                <w:sz w:val="18"/>
                <w:szCs w:val="18"/>
              </w:rPr>
              <w:t>all</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be</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relied</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on</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to</w:t>
            </w:r>
            <w:r w:rsidRPr="00F813AF">
              <w:rPr>
                <w:rFonts w:asciiTheme="minorBidi" w:eastAsia="Arial" w:hAnsiTheme="minorBidi"/>
                <w:spacing w:val="3"/>
                <w:sz w:val="18"/>
                <w:szCs w:val="18"/>
              </w:rPr>
              <w:t xml:space="preserve"> </w:t>
            </w:r>
            <w:r w:rsidRPr="00F813AF">
              <w:rPr>
                <w:rFonts w:asciiTheme="minorBidi" w:eastAsia="Arial" w:hAnsiTheme="minorBidi"/>
                <w:spacing w:val="-1"/>
                <w:sz w:val="18"/>
                <w:szCs w:val="18"/>
              </w:rPr>
              <w:t>d</w:t>
            </w:r>
            <w:r w:rsidRPr="00F813AF">
              <w:rPr>
                <w:rFonts w:asciiTheme="minorBidi" w:eastAsia="Arial" w:hAnsiTheme="minorBidi"/>
                <w:sz w:val="18"/>
                <w:szCs w:val="18"/>
              </w:rPr>
              <w:t>e</w:t>
            </w:r>
            <w:r w:rsidRPr="00F813AF">
              <w:rPr>
                <w:rFonts w:asciiTheme="minorBidi" w:eastAsia="Arial" w:hAnsiTheme="minorBidi"/>
                <w:spacing w:val="1"/>
                <w:sz w:val="18"/>
                <w:szCs w:val="18"/>
              </w:rPr>
              <w:t>t</w:t>
            </w:r>
            <w:r w:rsidRPr="00F813AF">
              <w:rPr>
                <w:rFonts w:asciiTheme="minorBidi" w:eastAsia="Arial" w:hAnsiTheme="minorBidi"/>
                <w:sz w:val="18"/>
                <w:szCs w:val="18"/>
              </w:rPr>
              <w:t>e</w:t>
            </w:r>
            <w:r w:rsidRPr="00F813AF">
              <w:rPr>
                <w:rFonts w:asciiTheme="minorBidi" w:eastAsia="Arial" w:hAnsiTheme="minorBidi"/>
                <w:spacing w:val="-2"/>
                <w:sz w:val="18"/>
                <w:szCs w:val="18"/>
              </w:rPr>
              <w:t>r</w:t>
            </w:r>
            <w:r w:rsidRPr="00F813AF">
              <w:rPr>
                <w:rFonts w:asciiTheme="minorBidi" w:eastAsia="Arial" w:hAnsiTheme="minorBidi"/>
                <w:spacing w:val="2"/>
                <w:sz w:val="18"/>
                <w:szCs w:val="18"/>
              </w:rPr>
              <w:t>m</w:t>
            </w:r>
            <w:r w:rsidRPr="00F813AF">
              <w:rPr>
                <w:rFonts w:asciiTheme="minorBidi" w:eastAsia="Arial" w:hAnsiTheme="minorBidi"/>
                <w:sz w:val="18"/>
                <w:szCs w:val="18"/>
              </w:rPr>
              <w:t>ine</w:t>
            </w:r>
            <w:r w:rsidRPr="00F813AF">
              <w:rPr>
                <w:rFonts w:asciiTheme="minorBidi" w:eastAsia="Arial" w:hAnsiTheme="minorBidi"/>
                <w:spacing w:val="3"/>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 n</w:t>
            </w:r>
            <w:r w:rsidRPr="00F813AF">
              <w:rPr>
                <w:rFonts w:asciiTheme="minorBidi" w:eastAsia="Arial" w:hAnsiTheme="minorBidi"/>
                <w:spacing w:val="2"/>
                <w:sz w:val="18"/>
                <w:szCs w:val="18"/>
              </w:rPr>
              <w:t>a</w:t>
            </w:r>
            <w:r w:rsidRPr="00F813AF">
              <w:rPr>
                <w:rFonts w:asciiTheme="minorBidi" w:eastAsia="Arial" w:hAnsiTheme="minorBidi"/>
                <w:sz w:val="18"/>
                <w:szCs w:val="18"/>
              </w:rPr>
              <w:t>ti</w:t>
            </w:r>
            <w:r w:rsidRPr="00F813AF">
              <w:rPr>
                <w:rFonts w:asciiTheme="minorBidi" w:eastAsia="Arial" w:hAnsiTheme="minorBidi"/>
                <w:spacing w:val="-1"/>
                <w:sz w:val="18"/>
                <w:szCs w:val="18"/>
              </w:rPr>
              <w:t>o</w:t>
            </w:r>
            <w:r w:rsidRPr="00F813AF">
              <w:rPr>
                <w:rFonts w:asciiTheme="minorBidi" w:eastAsia="Arial" w:hAnsiTheme="minorBidi"/>
                <w:sz w:val="18"/>
                <w:szCs w:val="18"/>
              </w:rPr>
              <w:t>n</w:t>
            </w:r>
            <w:r w:rsidRPr="00F813AF">
              <w:rPr>
                <w:rFonts w:asciiTheme="minorBidi" w:eastAsia="Arial" w:hAnsiTheme="minorBidi"/>
                <w:spacing w:val="2"/>
                <w:sz w:val="18"/>
                <w:szCs w:val="18"/>
              </w:rPr>
              <w:t>a</w:t>
            </w:r>
            <w:r w:rsidRPr="00F813AF">
              <w:rPr>
                <w:rFonts w:asciiTheme="minorBidi" w:eastAsia="Arial" w:hAnsiTheme="minorBidi"/>
                <w:sz w:val="18"/>
                <w:szCs w:val="18"/>
              </w:rPr>
              <w:t xml:space="preserve">lity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6"/>
                <w:sz w:val="18"/>
                <w:szCs w:val="18"/>
              </w:rPr>
              <w:t xml:space="preserve"> </w:t>
            </w:r>
            <w:r w:rsidRPr="00F813AF">
              <w:rPr>
                <w:rFonts w:asciiTheme="minorBidi" w:eastAsia="Arial" w:hAnsiTheme="minorBidi"/>
                <w:spacing w:val="-1"/>
                <w:sz w:val="18"/>
                <w:szCs w:val="18"/>
              </w:rPr>
              <w:t>a</w:t>
            </w:r>
            <w:r w:rsidRPr="00F813AF">
              <w:rPr>
                <w:rFonts w:asciiTheme="minorBidi" w:eastAsia="Arial" w:hAnsiTheme="minorBidi"/>
                <w:sz w:val="18"/>
                <w:szCs w:val="18"/>
              </w:rPr>
              <w:t>ny</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subco</w:t>
            </w:r>
            <w:r w:rsidRPr="00F813AF">
              <w:rPr>
                <w:rFonts w:asciiTheme="minorBidi" w:eastAsia="Arial" w:hAnsiTheme="minorBidi"/>
                <w:spacing w:val="1"/>
                <w:sz w:val="18"/>
                <w:szCs w:val="18"/>
              </w:rPr>
              <w:t>n</w:t>
            </w:r>
            <w:r w:rsidRPr="00F813AF">
              <w:rPr>
                <w:rFonts w:asciiTheme="minorBidi" w:eastAsia="Arial" w:hAnsiTheme="minorBidi"/>
                <w:sz w:val="18"/>
                <w:szCs w:val="18"/>
              </w:rPr>
              <w:t>tractor</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or</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s</w:t>
            </w:r>
            <w:r w:rsidRPr="00F813AF">
              <w:rPr>
                <w:rFonts w:asciiTheme="minorBidi" w:eastAsia="Arial" w:hAnsiTheme="minorBidi"/>
                <w:spacing w:val="-1"/>
                <w:sz w:val="18"/>
                <w:szCs w:val="18"/>
              </w:rPr>
              <w:t>u</w:t>
            </w:r>
            <w:r w:rsidRPr="00F813AF">
              <w:rPr>
                <w:rFonts w:asciiTheme="minorBidi" w:eastAsia="Arial" w:hAnsiTheme="minorBidi"/>
                <w:sz w:val="18"/>
                <w:szCs w:val="18"/>
              </w:rPr>
              <w:t>p</w:t>
            </w:r>
            <w:r w:rsidRPr="00F813AF">
              <w:rPr>
                <w:rFonts w:asciiTheme="minorBidi" w:eastAsia="Arial" w:hAnsiTheme="minorBidi"/>
                <w:spacing w:val="2"/>
                <w:sz w:val="18"/>
                <w:szCs w:val="18"/>
              </w:rPr>
              <w:t>p</w:t>
            </w:r>
            <w:r w:rsidRPr="00F813AF">
              <w:rPr>
                <w:rFonts w:asciiTheme="minorBidi" w:eastAsia="Arial" w:hAnsiTheme="minorBidi"/>
                <w:sz w:val="18"/>
                <w:szCs w:val="18"/>
              </w:rPr>
              <w:t>lier p</w:t>
            </w:r>
            <w:r w:rsidRPr="00F813AF">
              <w:rPr>
                <w:rFonts w:asciiTheme="minorBidi" w:eastAsia="Arial" w:hAnsiTheme="minorBidi"/>
                <w:spacing w:val="2"/>
                <w:sz w:val="18"/>
                <w:szCs w:val="18"/>
              </w:rPr>
              <w:t>a</w:t>
            </w:r>
            <w:r w:rsidRPr="00F813AF">
              <w:rPr>
                <w:rFonts w:asciiTheme="minorBidi" w:eastAsia="Arial" w:hAnsiTheme="minorBidi"/>
                <w:sz w:val="18"/>
                <w:szCs w:val="18"/>
              </w:rPr>
              <w:t>rtic</w:t>
            </w:r>
            <w:r w:rsidRPr="00F813AF">
              <w:rPr>
                <w:rFonts w:asciiTheme="minorBidi" w:eastAsia="Arial" w:hAnsiTheme="minorBidi"/>
                <w:spacing w:val="-1"/>
                <w:sz w:val="18"/>
                <w:szCs w:val="18"/>
              </w:rPr>
              <w:t>i</w:t>
            </w:r>
            <w:r w:rsidRPr="00F813AF">
              <w:rPr>
                <w:rFonts w:asciiTheme="minorBidi" w:eastAsia="Arial" w:hAnsiTheme="minorBidi"/>
                <w:sz w:val="18"/>
                <w:szCs w:val="18"/>
              </w:rPr>
              <w:t>p</w:t>
            </w:r>
            <w:r w:rsidRPr="00F813AF">
              <w:rPr>
                <w:rFonts w:asciiTheme="minorBidi" w:eastAsia="Arial" w:hAnsiTheme="minorBidi"/>
                <w:spacing w:val="2"/>
                <w:sz w:val="18"/>
                <w:szCs w:val="18"/>
              </w:rPr>
              <w:t>a</w:t>
            </w:r>
            <w:r w:rsidRPr="00F813AF">
              <w:rPr>
                <w:rFonts w:asciiTheme="minorBidi" w:eastAsia="Arial" w:hAnsiTheme="minorBidi"/>
                <w:spacing w:val="-2"/>
                <w:sz w:val="18"/>
                <w:szCs w:val="18"/>
              </w:rPr>
              <w:t>t</w:t>
            </w:r>
            <w:r w:rsidRPr="00F813AF">
              <w:rPr>
                <w:rFonts w:asciiTheme="minorBidi" w:eastAsia="Arial" w:hAnsiTheme="minorBidi"/>
                <w:sz w:val="18"/>
                <w:szCs w:val="18"/>
              </w:rPr>
              <w:t>ed</w:t>
            </w:r>
            <w:r w:rsidRPr="00F813AF">
              <w:rPr>
                <w:rFonts w:asciiTheme="minorBidi" w:eastAsia="Arial" w:hAnsiTheme="minorBidi"/>
                <w:spacing w:val="5"/>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i</w:t>
            </w:r>
            <w:r w:rsidRPr="00F813AF">
              <w:rPr>
                <w:rFonts w:asciiTheme="minorBidi" w:eastAsia="Arial" w:hAnsiTheme="minorBidi"/>
                <w:spacing w:val="-1"/>
                <w:sz w:val="18"/>
                <w:szCs w:val="18"/>
              </w:rPr>
              <w:t>m</w:t>
            </w:r>
            <w:r w:rsidRPr="00F813AF">
              <w:rPr>
                <w:rFonts w:asciiTheme="minorBidi" w:eastAsia="Arial" w:hAnsiTheme="minorBidi"/>
                <w:sz w:val="18"/>
                <w:szCs w:val="18"/>
              </w:rPr>
              <w:t>pl</w:t>
            </w:r>
            <w:r w:rsidRPr="00F813AF">
              <w:rPr>
                <w:rFonts w:asciiTheme="minorBidi" w:eastAsia="Arial" w:hAnsiTheme="minorBidi"/>
                <w:spacing w:val="1"/>
                <w:sz w:val="18"/>
                <w:szCs w:val="18"/>
              </w:rPr>
              <w:t>e</w:t>
            </w:r>
            <w:r w:rsidRPr="00F813AF">
              <w:rPr>
                <w:rFonts w:asciiTheme="minorBidi" w:eastAsia="Arial" w:hAnsiTheme="minorBidi"/>
                <w:sz w:val="18"/>
                <w:szCs w:val="18"/>
              </w:rPr>
              <w:t>men</w:t>
            </w:r>
            <w:r w:rsidRPr="00F813AF">
              <w:rPr>
                <w:rFonts w:asciiTheme="minorBidi" w:eastAsia="Arial" w:hAnsiTheme="minorBidi"/>
                <w:spacing w:val="2"/>
                <w:sz w:val="18"/>
                <w:szCs w:val="18"/>
              </w:rPr>
              <w:t>t</w:t>
            </w:r>
            <w:r w:rsidRPr="00F813AF">
              <w:rPr>
                <w:rFonts w:asciiTheme="minorBidi" w:eastAsia="Arial" w:hAnsiTheme="minorBidi"/>
                <w:spacing w:val="-1"/>
                <w:sz w:val="18"/>
                <w:szCs w:val="18"/>
              </w:rPr>
              <w:t>a</w:t>
            </w:r>
            <w:r w:rsidRPr="00F813AF">
              <w:rPr>
                <w:rFonts w:asciiTheme="minorBidi" w:eastAsia="Arial" w:hAnsiTheme="minorBidi"/>
                <w:sz w:val="18"/>
                <w:szCs w:val="18"/>
              </w:rPr>
              <w:t>tion</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p</w:t>
            </w:r>
            <w:r w:rsidRPr="00F813AF">
              <w:rPr>
                <w:rFonts w:asciiTheme="minorBidi" w:eastAsia="Arial" w:hAnsiTheme="minorBidi"/>
                <w:spacing w:val="2"/>
                <w:sz w:val="18"/>
                <w:szCs w:val="18"/>
              </w:rPr>
              <w:t>a</w:t>
            </w:r>
            <w:r w:rsidRPr="00F813AF">
              <w:rPr>
                <w:rFonts w:asciiTheme="minorBidi" w:eastAsia="Arial" w:hAnsiTheme="minorBidi"/>
                <w:sz w:val="18"/>
                <w:szCs w:val="18"/>
              </w:rPr>
              <w:t xml:space="preserve">rt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6"/>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 co</w:t>
            </w:r>
            <w:r w:rsidRPr="00F813AF">
              <w:rPr>
                <w:rFonts w:asciiTheme="minorBidi" w:eastAsia="Arial" w:hAnsiTheme="minorBidi"/>
                <w:spacing w:val="2"/>
                <w:sz w:val="18"/>
                <w:szCs w:val="18"/>
              </w:rPr>
              <w:t>n</w:t>
            </w:r>
            <w:r w:rsidRPr="00F813AF">
              <w:rPr>
                <w:rFonts w:asciiTheme="minorBidi" w:eastAsia="Arial" w:hAnsiTheme="minorBidi"/>
                <w:sz w:val="18"/>
                <w:szCs w:val="18"/>
              </w:rPr>
              <w:t>trac</w:t>
            </w:r>
            <w:r w:rsidRPr="00F813AF">
              <w:rPr>
                <w:rFonts w:asciiTheme="minorBidi" w:eastAsia="Arial" w:hAnsiTheme="minorBidi"/>
                <w:spacing w:val="1"/>
                <w:sz w:val="18"/>
                <w:szCs w:val="18"/>
              </w:rPr>
              <w:t>t</w:t>
            </w:r>
            <w:r w:rsidRPr="00F813AF">
              <w:rPr>
                <w:rFonts w:asciiTheme="minorBidi" w:eastAsia="Arial" w:hAnsiTheme="minorBidi"/>
                <w:sz w:val="18"/>
                <w:szCs w:val="18"/>
              </w:rPr>
              <w:t>.</w:t>
            </w:r>
          </w:p>
          <w:p w:rsidR="00EA3290" w:rsidRPr="00F813AF" w:rsidRDefault="00EA3290" w:rsidP="00EA3290">
            <w:pPr>
              <w:bidi w:val="0"/>
              <w:spacing w:before="16" w:line="260" w:lineRule="exact"/>
              <w:rPr>
                <w:rFonts w:asciiTheme="minorBidi" w:hAnsiTheme="minorBidi"/>
                <w:sz w:val="20"/>
                <w:szCs w:val="20"/>
              </w:rPr>
            </w:pPr>
          </w:p>
          <w:p w:rsidR="00EA3290" w:rsidRPr="00F813AF" w:rsidRDefault="00EA3290" w:rsidP="00EA3290">
            <w:pPr>
              <w:bidi w:val="0"/>
              <w:ind w:right="87" w:hanging="22"/>
              <w:rPr>
                <w:rFonts w:asciiTheme="minorBidi" w:eastAsia="Arial" w:hAnsiTheme="minorBidi"/>
                <w:sz w:val="20"/>
                <w:szCs w:val="20"/>
              </w:rPr>
            </w:pPr>
            <w:r w:rsidRPr="00F813AF">
              <w:rPr>
                <w:rFonts w:asciiTheme="minorBidi" w:eastAsia="Arial" w:hAnsiTheme="minorBidi"/>
                <w:b/>
                <w:bCs/>
                <w:spacing w:val="1"/>
                <w:sz w:val="20"/>
                <w:szCs w:val="20"/>
              </w:rPr>
              <w:t>4</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 xml:space="preserve">3       </w:t>
            </w:r>
            <w:r w:rsidRPr="00F813AF">
              <w:rPr>
                <w:rFonts w:asciiTheme="minorBidi" w:eastAsia="Arial" w:hAnsiTheme="minorBidi"/>
                <w:b/>
                <w:bCs/>
                <w:spacing w:val="16"/>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r</w:t>
            </w:r>
            <w:r w:rsidRPr="00F813AF">
              <w:rPr>
                <w:rFonts w:asciiTheme="minorBidi" w:eastAsia="Arial" w:hAnsiTheme="minorBidi"/>
                <w:sz w:val="20"/>
                <w:szCs w:val="20"/>
              </w:rPr>
              <w:t xml:space="preserve">s  </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not</w:t>
            </w:r>
            <w:r w:rsidRPr="00F813AF">
              <w:rPr>
                <w:rFonts w:asciiTheme="minorBidi" w:eastAsia="Arial" w:hAnsiTheme="minorBidi"/>
                <w:spacing w:val="34"/>
                <w:sz w:val="20"/>
                <w:szCs w:val="20"/>
              </w:rPr>
              <w:t xml:space="preserve"> </w:t>
            </w:r>
            <w:r w:rsidRPr="00F813AF">
              <w:rPr>
                <w:rFonts w:asciiTheme="minorBidi" w:eastAsia="Arial" w:hAnsiTheme="minorBidi"/>
                <w:sz w:val="20"/>
                <w:szCs w:val="20"/>
              </w:rPr>
              <w:t>h</w:t>
            </w:r>
            <w:r w:rsidRPr="00F813AF">
              <w:rPr>
                <w:rFonts w:asciiTheme="minorBidi" w:eastAsia="Arial" w:hAnsiTheme="minorBidi"/>
                <w:spacing w:val="2"/>
                <w:sz w:val="20"/>
                <w:szCs w:val="20"/>
              </w:rPr>
              <w:t>a</w:t>
            </w:r>
            <w:r w:rsidRPr="00F813AF">
              <w:rPr>
                <w:rFonts w:asciiTheme="minorBidi" w:eastAsia="Arial" w:hAnsiTheme="minorBidi"/>
                <w:spacing w:val="-2"/>
                <w:sz w:val="20"/>
                <w:szCs w:val="20"/>
              </w:rPr>
              <w:t>v</w:t>
            </w:r>
            <w:r w:rsidRPr="00F813AF">
              <w:rPr>
                <w:rFonts w:asciiTheme="minorBidi" w:eastAsia="Arial" w:hAnsiTheme="minorBidi"/>
                <w:sz w:val="20"/>
                <w:szCs w:val="20"/>
              </w:rPr>
              <w:t>e</w:t>
            </w:r>
            <w:r w:rsidRPr="00F813AF">
              <w:rPr>
                <w:rFonts w:asciiTheme="minorBidi" w:eastAsia="Arial" w:hAnsiTheme="minorBidi"/>
                <w:spacing w:val="35"/>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32"/>
                <w:sz w:val="20"/>
                <w:szCs w:val="20"/>
              </w:rPr>
              <w:t xml:space="preserve"> </w:t>
            </w:r>
            <w:r w:rsidRPr="00F813AF">
              <w:rPr>
                <w:rFonts w:asciiTheme="minorBidi" w:eastAsia="Arial" w:hAnsiTheme="minorBidi"/>
                <w:sz w:val="20"/>
                <w:szCs w:val="20"/>
              </w:rPr>
              <w:t>con</w:t>
            </w:r>
            <w:r w:rsidRPr="00F813AF">
              <w:rPr>
                <w:rFonts w:asciiTheme="minorBidi" w:eastAsia="Arial" w:hAnsiTheme="minorBidi"/>
                <w:spacing w:val="2"/>
                <w:sz w:val="20"/>
                <w:szCs w:val="20"/>
              </w:rPr>
              <w:t>f</w:t>
            </w:r>
            <w:r w:rsidRPr="00F813AF">
              <w:rPr>
                <w:rFonts w:asciiTheme="minorBidi" w:eastAsia="Arial" w:hAnsiTheme="minorBidi"/>
                <w:sz w:val="20"/>
                <w:szCs w:val="20"/>
              </w:rPr>
              <w:t>lict</w:t>
            </w:r>
            <w:r w:rsidRPr="00F813AF">
              <w:rPr>
                <w:rFonts w:asciiTheme="minorBidi" w:eastAsia="Arial" w:hAnsiTheme="minorBidi"/>
                <w:spacing w:val="33"/>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37"/>
                <w:sz w:val="20"/>
                <w:szCs w:val="20"/>
              </w:rPr>
              <w:t xml:space="preserve"> </w:t>
            </w:r>
            <w:r w:rsidRPr="00F813AF">
              <w:rPr>
                <w:rFonts w:asciiTheme="minorBidi" w:eastAsia="Arial" w:hAnsiTheme="minorBidi"/>
                <w:sz w:val="20"/>
                <w:szCs w:val="20"/>
              </w:rPr>
              <w:t>int</w:t>
            </w:r>
            <w:r w:rsidRPr="00F813AF">
              <w:rPr>
                <w:rFonts w:asciiTheme="minorBidi" w:eastAsia="Arial" w:hAnsiTheme="minorBidi"/>
                <w:spacing w:val="2"/>
                <w:sz w:val="20"/>
                <w:szCs w:val="20"/>
              </w:rPr>
              <w:t>e</w:t>
            </w:r>
            <w:r w:rsidRPr="00F813AF">
              <w:rPr>
                <w:rFonts w:asciiTheme="minorBidi" w:eastAsia="Arial" w:hAnsiTheme="minorBidi"/>
                <w:spacing w:val="-3"/>
                <w:sz w:val="20"/>
                <w:szCs w:val="20"/>
              </w:rPr>
              <w:t>r</w:t>
            </w:r>
            <w:r w:rsidRPr="00F813AF">
              <w:rPr>
                <w:rFonts w:asciiTheme="minorBidi" w:eastAsia="Arial" w:hAnsiTheme="minorBidi"/>
                <w:sz w:val="20"/>
                <w:szCs w:val="20"/>
              </w:rPr>
              <w:t>es</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34"/>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h</w:t>
            </w:r>
            <w:r w:rsidRPr="00F813AF">
              <w:rPr>
                <w:rFonts w:asciiTheme="minorBidi" w:eastAsia="Arial" w:hAnsiTheme="minorBidi"/>
                <w:spacing w:val="2"/>
                <w:sz w:val="20"/>
                <w:szCs w:val="20"/>
              </w:rPr>
              <w:t>e</w:t>
            </w:r>
            <w:r w:rsidRPr="00F813AF">
              <w:rPr>
                <w:rFonts w:asciiTheme="minorBidi" w:eastAsia="Arial" w:hAnsiTheme="minorBidi"/>
                <w:sz w:val="20"/>
                <w:szCs w:val="20"/>
              </w:rPr>
              <w:t>re</w:t>
            </w:r>
            <w:r w:rsidRPr="00F813AF">
              <w:rPr>
                <w:rFonts w:asciiTheme="minorBidi" w:eastAsia="Arial" w:hAnsiTheme="minorBidi"/>
                <w:spacing w:val="34"/>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32"/>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der  </w:t>
            </w:r>
            <w:r w:rsidRPr="00F813AF">
              <w:rPr>
                <w:rFonts w:asciiTheme="minorBidi" w:eastAsia="Arial" w:hAnsiTheme="minorBidi"/>
                <w:spacing w:val="1"/>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ound</w:t>
            </w:r>
            <w:r w:rsidRPr="00F813AF">
              <w:rPr>
                <w:rFonts w:asciiTheme="minorBidi" w:eastAsia="Arial" w:hAnsiTheme="minorBidi"/>
                <w:spacing w:val="35"/>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be in</w:t>
            </w:r>
            <w:r w:rsidRPr="00F813AF">
              <w:rPr>
                <w:rFonts w:asciiTheme="minorBidi" w:eastAsia="Arial" w:hAnsiTheme="minorBidi"/>
                <w:spacing w:val="-2"/>
                <w:sz w:val="20"/>
                <w:szCs w:val="20"/>
              </w:rPr>
              <w:t>v</w:t>
            </w:r>
            <w:r w:rsidRPr="00F813AF">
              <w:rPr>
                <w:rFonts w:asciiTheme="minorBidi" w:eastAsia="Arial" w:hAnsiTheme="minorBidi"/>
                <w:sz w:val="20"/>
                <w:szCs w:val="20"/>
              </w:rPr>
              <w:t>o</w:t>
            </w:r>
            <w:r w:rsidRPr="00F813AF">
              <w:rPr>
                <w:rFonts w:asciiTheme="minorBidi" w:eastAsia="Arial" w:hAnsiTheme="minorBidi"/>
                <w:spacing w:val="3"/>
                <w:sz w:val="20"/>
                <w:szCs w:val="20"/>
              </w:rPr>
              <w:t>l</w:t>
            </w:r>
            <w:r w:rsidRPr="00F813AF">
              <w:rPr>
                <w:rFonts w:asciiTheme="minorBidi" w:eastAsia="Arial" w:hAnsiTheme="minorBidi"/>
                <w:spacing w:val="-2"/>
                <w:sz w:val="20"/>
                <w:szCs w:val="20"/>
              </w:rPr>
              <w:t>v</w:t>
            </w:r>
            <w:r w:rsidRPr="00F813AF">
              <w:rPr>
                <w:rFonts w:asciiTheme="minorBidi" w:eastAsia="Arial" w:hAnsiTheme="minorBidi"/>
                <w:sz w:val="20"/>
                <w:szCs w:val="20"/>
              </w:rPr>
              <w:t>ed</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 of</w:t>
            </w:r>
            <w:r w:rsidRPr="00F813AF">
              <w:rPr>
                <w:rFonts w:asciiTheme="minorBidi" w:eastAsia="Arial" w:hAnsiTheme="minorBidi"/>
                <w:spacing w:val="7"/>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con</w:t>
            </w:r>
            <w:r w:rsidRPr="00F813AF">
              <w:rPr>
                <w:rFonts w:asciiTheme="minorBidi" w:eastAsia="Arial" w:hAnsiTheme="minorBidi"/>
                <w:spacing w:val="2"/>
                <w:sz w:val="20"/>
                <w:szCs w:val="20"/>
              </w:rPr>
              <w:t>f</w:t>
            </w:r>
            <w:r w:rsidRPr="00F813AF">
              <w:rPr>
                <w:rFonts w:asciiTheme="minorBidi" w:eastAsia="Arial" w:hAnsiTheme="minorBidi"/>
                <w:sz w:val="20"/>
                <w:szCs w:val="20"/>
              </w:rPr>
              <w:t>lict</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int</w:t>
            </w:r>
            <w:r w:rsidRPr="00F813AF">
              <w:rPr>
                <w:rFonts w:asciiTheme="minorBidi" w:eastAsia="Arial" w:hAnsiTheme="minorBidi"/>
                <w:spacing w:val="2"/>
                <w:sz w:val="20"/>
                <w:szCs w:val="20"/>
              </w:rPr>
              <w:t>e</w:t>
            </w:r>
            <w:r w:rsidRPr="00F813AF">
              <w:rPr>
                <w:rFonts w:asciiTheme="minorBidi" w:eastAsia="Arial" w:hAnsiTheme="minorBidi"/>
                <w:sz w:val="20"/>
                <w:szCs w:val="20"/>
              </w:rPr>
              <w:t>rest</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si</w:t>
            </w:r>
            <w:r w:rsidRPr="00F813AF">
              <w:rPr>
                <w:rFonts w:asciiTheme="minorBidi" w:eastAsia="Arial" w:hAnsiTheme="minorBidi"/>
                <w:spacing w:val="-2"/>
                <w:sz w:val="20"/>
                <w:szCs w:val="20"/>
              </w:rPr>
              <w:t>t</w:t>
            </w:r>
            <w:r w:rsidRPr="00F813AF">
              <w:rPr>
                <w:rFonts w:asciiTheme="minorBidi" w:eastAsia="Arial" w:hAnsiTheme="minorBidi"/>
                <w:sz w:val="20"/>
                <w:szCs w:val="20"/>
              </w:rPr>
              <w:t>u</w:t>
            </w:r>
            <w:r w:rsidRPr="00F813AF">
              <w:rPr>
                <w:rFonts w:asciiTheme="minorBidi" w:eastAsia="Arial" w:hAnsiTheme="minorBidi"/>
                <w:spacing w:val="2"/>
                <w:sz w:val="20"/>
                <w:szCs w:val="20"/>
              </w:rPr>
              <w:t>a</w:t>
            </w:r>
            <w:r w:rsidRPr="00F813AF">
              <w:rPr>
                <w:rFonts w:asciiTheme="minorBidi" w:eastAsia="Arial" w:hAnsiTheme="minorBidi"/>
                <w:sz w:val="20"/>
                <w:szCs w:val="20"/>
              </w:rPr>
              <w:t>ti</w:t>
            </w:r>
            <w:r w:rsidRPr="00F813AF">
              <w:rPr>
                <w:rFonts w:asciiTheme="minorBidi" w:eastAsia="Arial" w:hAnsiTheme="minorBidi"/>
                <w:spacing w:val="-1"/>
                <w:sz w:val="20"/>
                <w:szCs w:val="20"/>
              </w:rPr>
              <w:t>o</w:t>
            </w:r>
            <w:r w:rsidRPr="00F813AF">
              <w:rPr>
                <w:rFonts w:asciiTheme="minorBidi" w:eastAsia="Arial" w:hAnsiTheme="minorBidi"/>
                <w:sz w:val="20"/>
                <w:szCs w:val="20"/>
              </w:rPr>
              <w:t>ns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listed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e</w:t>
            </w:r>
            <w:r w:rsidRPr="00F813AF">
              <w:rPr>
                <w:rFonts w:asciiTheme="minorBidi" w:eastAsia="Arial" w:hAnsiTheme="minorBidi"/>
                <w:sz w:val="20"/>
                <w:szCs w:val="20"/>
              </w:rPr>
              <w:t>low 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e</w:t>
            </w:r>
            <w:r w:rsidRPr="00F813AF">
              <w:rPr>
                <w:rFonts w:asciiTheme="minorBidi" w:eastAsia="Arial" w:hAnsiTheme="minorBidi"/>
                <w:spacing w:val="-1"/>
                <w:sz w:val="20"/>
                <w:szCs w:val="20"/>
              </w:rPr>
              <w:t>x</w:t>
            </w:r>
            <w:r w:rsidRPr="00F813AF">
              <w:rPr>
                <w:rFonts w:asciiTheme="minorBidi" w:eastAsia="Arial" w:hAnsiTheme="minorBidi"/>
                <w:sz w:val="20"/>
                <w:szCs w:val="20"/>
              </w:rPr>
              <w:t>clu</w:t>
            </w:r>
            <w:r w:rsidRPr="00F813AF">
              <w:rPr>
                <w:rFonts w:asciiTheme="minorBidi" w:eastAsia="Arial" w:hAnsiTheme="minorBidi"/>
                <w:spacing w:val="1"/>
                <w:sz w:val="20"/>
                <w:szCs w:val="20"/>
              </w:rPr>
              <w:t>d</w:t>
            </w:r>
            <w:r w:rsidRPr="00F813AF">
              <w:rPr>
                <w:rFonts w:asciiTheme="minorBidi" w:eastAsia="Arial" w:hAnsiTheme="minorBidi"/>
                <w:sz w:val="20"/>
                <w:szCs w:val="20"/>
              </w:rPr>
              <w:t>ed</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and co</w:t>
            </w:r>
            <w:r w:rsidRPr="00F813AF">
              <w:rPr>
                <w:rFonts w:asciiTheme="minorBidi" w:eastAsia="Arial" w:hAnsiTheme="minorBidi"/>
                <w:spacing w:val="2"/>
                <w:sz w:val="20"/>
                <w:szCs w:val="20"/>
              </w:rPr>
              <w:t>n</w:t>
            </w:r>
            <w:r w:rsidRPr="00F813AF">
              <w:rPr>
                <w:rFonts w:asciiTheme="minorBidi" w:eastAsia="Arial" w:hAnsiTheme="minorBidi"/>
                <w:sz w:val="20"/>
                <w:szCs w:val="20"/>
              </w:rPr>
              <w:t>sid</w:t>
            </w:r>
            <w:r w:rsidRPr="00F813AF">
              <w:rPr>
                <w:rFonts w:asciiTheme="minorBidi" w:eastAsia="Arial" w:hAnsiTheme="minorBidi"/>
                <w:spacing w:val="1"/>
                <w:sz w:val="20"/>
                <w:szCs w:val="20"/>
              </w:rPr>
              <w:t>e</w:t>
            </w:r>
            <w:r w:rsidRPr="00F813AF">
              <w:rPr>
                <w:rFonts w:asciiTheme="minorBidi" w:eastAsia="Arial" w:hAnsiTheme="minorBidi"/>
                <w:sz w:val="20"/>
                <w:szCs w:val="20"/>
              </w:rPr>
              <w:t xml:space="preserve">r </w:t>
            </w:r>
            <w:r w:rsidRPr="00F813AF">
              <w:rPr>
                <w:rFonts w:asciiTheme="minorBidi" w:eastAsia="Arial" w:hAnsiTheme="minorBidi"/>
                <w:spacing w:val="-2"/>
                <w:sz w:val="20"/>
                <w:szCs w:val="20"/>
              </w:rPr>
              <w:t>t</w:t>
            </w:r>
            <w:r w:rsidRPr="00F813AF">
              <w:rPr>
                <w:rFonts w:asciiTheme="minorBidi" w:eastAsia="Arial" w:hAnsiTheme="minorBidi"/>
                <w:sz w:val="20"/>
                <w:szCs w:val="20"/>
              </w:rPr>
              <w:t>o</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b</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2"/>
                <w:sz w:val="20"/>
                <w:szCs w:val="20"/>
              </w:rPr>
              <w:t>n</w:t>
            </w:r>
            <w:r w:rsidRPr="00F813AF">
              <w:rPr>
                <w:rFonts w:asciiTheme="minorBidi" w:eastAsia="Arial" w:hAnsiTheme="minorBidi"/>
                <w:sz w:val="20"/>
                <w:szCs w:val="20"/>
              </w:rPr>
              <w:t>eli</w:t>
            </w:r>
            <w:r w:rsidRPr="00F813AF">
              <w:rPr>
                <w:rFonts w:asciiTheme="minorBidi" w:eastAsia="Arial" w:hAnsiTheme="minorBidi"/>
                <w:spacing w:val="-1"/>
                <w:sz w:val="20"/>
                <w:szCs w:val="20"/>
              </w:rPr>
              <w:t>g</w:t>
            </w:r>
            <w:r w:rsidRPr="00F813AF">
              <w:rPr>
                <w:rFonts w:asciiTheme="minorBidi" w:eastAsia="Arial" w:hAnsiTheme="minorBidi"/>
                <w:sz w:val="20"/>
                <w:szCs w:val="20"/>
              </w:rPr>
              <w:t>ib</w:t>
            </w:r>
            <w:r w:rsidRPr="00F813AF">
              <w:rPr>
                <w:rFonts w:asciiTheme="minorBidi" w:eastAsia="Arial" w:hAnsiTheme="minorBidi"/>
                <w:spacing w:val="2"/>
                <w:sz w:val="20"/>
                <w:szCs w:val="20"/>
              </w:rPr>
              <w:t>l</w:t>
            </w:r>
            <w:r w:rsidRPr="00F813AF">
              <w:rPr>
                <w:rFonts w:asciiTheme="minorBidi" w:eastAsia="Arial" w:hAnsiTheme="minorBidi"/>
                <w:spacing w:val="1"/>
                <w:sz w:val="20"/>
                <w:szCs w:val="20"/>
              </w:rPr>
              <w:t>e</w:t>
            </w:r>
            <w:r w:rsidRPr="00F813AF">
              <w:rPr>
                <w:rFonts w:asciiTheme="minorBidi" w:eastAsia="Arial" w:hAnsiTheme="minorBidi"/>
                <w:sz w:val="20"/>
                <w:szCs w:val="20"/>
              </w:rPr>
              <w:t>:</w:t>
            </w:r>
          </w:p>
          <w:p w:rsidR="00EA3290" w:rsidRPr="00F813AF" w:rsidRDefault="00EA3290" w:rsidP="00EA3290">
            <w:pPr>
              <w:bidi w:val="0"/>
              <w:spacing w:before="16" w:line="260" w:lineRule="exact"/>
              <w:rPr>
                <w:rFonts w:asciiTheme="minorBidi" w:hAnsiTheme="minorBidi"/>
                <w:sz w:val="20"/>
                <w:szCs w:val="20"/>
              </w:rPr>
            </w:pPr>
          </w:p>
          <w:p w:rsidR="00EA3290" w:rsidRPr="00F813AF" w:rsidRDefault="00EA3290" w:rsidP="00EA3290">
            <w:pPr>
              <w:bidi w:val="0"/>
              <w:ind w:right="86" w:hanging="22"/>
              <w:rPr>
                <w:rFonts w:asciiTheme="minorBidi" w:eastAsia="Arial" w:hAnsiTheme="minorBidi"/>
                <w:sz w:val="20"/>
                <w:szCs w:val="20"/>
              </w:rPr>
            </w:pPr>
            <w:r w:rsidRPr="00F813AF">
              <w:rPr>
                <w:rFonts w:asciiTheme="minorBidi" w:eastAsia="Arial" w:hAnsiTheme="minorBidi"/>
                <w:spacing w:val="1"/>
                <w:sz w:val="20"/>
                <w:szCs w:val="20"/>
              </w:rPr>
              <w:t>A</w:t>
            </w:r>
            <w:r w:rsidRPr="00F813AF">
              <w:rPr>
                <w:rFonts w:asciiTheme="minorBidi" w:eastAsia="Arial" w:hAnsiTheme="minorBidi"/>
                <w:sz w:val="20"/>
                <w:szCs w:val="20"/>
              </w:rPr>
              <w:t xml:space="preserve">.         </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 xml:space="preserve">If </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 xml:space="preserve">one </w:t>
            </w:r>
            <w:r w:rsidRPr="00F813AF">
              <w:rPr>
                <w:rFonts w:asciiTheme="minorBidi" w:eastAsia="Arial" w:hAnsiTheme="minorBidi"/>
                <w:spacing w:val="33"/>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 xml:space="preserve">f </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 xml:space="preserve">the </w:t>
            </w:r>
            <w:r w:rsidRPr="00F813AF">
              <w:rPr>
                <w:rFonts w:asciiTheme="minorBidi" w:eastAsia="Arial" w:hAnsiTheme="minorBidi"/>
                <w:spacing w:val="30"/>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 xml:space="preserve">ain </w:t>
            </w:r>
            <w:r w:rsidRPr="00F813AF">
              <w:rPr>
                <w:rFonts w:asciiTheme="minorBidi" w:eastAsia="Arial" w:hAnsiTheme="minorBidi"/>
                <w:spacing w:val="32"/>
                <w:sz w:val="20"/>
                <w:szCs w:val="20"/>
              </w:rPr>
              <w:t xml:space="preserve"> </w:t>
            </w:r>
            <w:r w:rsidRPr="00F813AF">
              <w:rPr>
                <w:rFonts w:asciiTheme="minorBidi" w:eastAsia="Arial" w:hAnsiTheme="minorBidi"/>
                <w:sz w:val="20"/>
                <w:szCs w:val="20"/>
              </w:rPr>
              <w:t>p</w:t>
            </w:r>
            <w:r w:rsidRPr="00F813AF">
              <w:rPr>
                <w:rFonts w:asciiTheme="minorBidi" w:eastAsia="Arial" w:hAnsiTheme="minorBidi"/>
                <w:spacing w:val="2"/>
                <w:sz w:val="20"/>
                <w:szCs w:val="20"/>
              </w:rPr>
              <w:t>a</w:t>
            </w:r>
            <w:r w:rsidRPr="00F813AF">
              <w:rPr>
                <w:rFonts w:asciiTheme="minorBidi" w:eastAsia="Arial" w:hAnsiTheme="minorBidi"/>
                <w:sz w:val="20"/>
                <w:szCs w:val="20"/>
              </w:rPr>
              <w:t>rtn</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rs </w:t>
            </w:r>
            <w:r w:rsidRPr="00F813AF">
              <w:rPr>
                <w:rFonts w:asciiTheme="minorBidi" w:eastAsia="Arial" w:hAnsiTheme="minorBidi"/>
                <w:spacing w:val="32"/>
                <w:sz w:val="20"/>
                <w:szCs w:val="20"/>
              </w:rPr>
              <w:t xml:space="preserve"> </w:t>
            </w:r>
            <w:r w:rsidRPr="00F813AF">
              <w:rPr>
                <w:rFonts w:asciiTheme="minorBidi" w:eastAsia="Arial" w:hAnsiTheme="minorBidi"/>
                <w:sz w:val="20"/>
                <w:szCs w:val="20"/>
              </w:rPr>
              <w:t xml:space="preserve">is </w:t>
            </w:r>
            <w:r w:rsidRPr="00F813AF">
              <w:rPr>
                <w:rFonts w:asciiTheme="minorBidi" w:eastAsia="Arial" w:hAnsiTheme="minorBidi"/>
                <w:spacing w:val="30"/>
                <w:sz w:val="20"/>
                <w:szCs w:val="20"/>
              </w:rPr>
              <w:t xml:space="preserve"> </w:t>
            </w:r>
            <w:r w:rsidRPr="00F813AF">
              <w:rPr>
                <w:rFonts w:asciiTheme="minorBidi" w:eastAsia="Arial" w:hAnsiTheme="minorBidi"/>
                <w:sz w:val="20"/>
                <w:szCs w:val="20"/>
              </w:rPr>
              <w:t xml:space="preserve">a </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h</w:t>
            </w:r>
            <w:r w:rsidRPr="00F813AF">
              <w:rPr>
                <w:rFonts w:asciiTheme="minorBidi" w:eastAsia="Arial" w:hAnsiTheme="minorBidi"/>
                <w:sz w:val="20"/>
                <w:szCs w:val="20"/>
              </w:rPr>
              <w:t>ar</w:t>
            </w:r>
            <w:r w:rsidRPr="00F813AF">
              <w:rPr>
                <w:rFonts w:asciiTheme="minorBidi" w:eastAsia="Arial" w:hAnsiTheme="minorBidi"/>
                <w:spacing w:val="1"/>
                <w:sz w:val="20"/>
                <w:szCs w:val="20"/>
              </w:rPr>
              <w:t>e</w:t>
            </w:r>
            <w:r w:rsidRPr="00F813AF">
              <w:rPr>
                <w:rFonts w:asciiTheme="minorBidi" w:eastAsia="Arial" w:hAnsiTheme="minorBidi"/>
                <w:spacing w:val="-1"/>
                <w:sz w:val="20"/>
                <w:szCs w:val="20"/>
              </w:rPr>
              <w:t>h</w:t>
            </w:r>
            <w:r w:rsidRPr="00F813AF">
              <w:rPr>
                <w:rFonts w:asciiTheme="minorBidi" w:eastAsia="Arial" w:hAnsiTheme="minorBidi"/>
                <w:sz w:val="20"/>
                <w:szCs w:val="20"/>
              </w:rPr>
              <w:t>ol</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 </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 xml:space="preserve">in </w:t>
            </w:r>
            <w:r w:rsidRPr="00F813AF">
              <w:rPr>
                <w:rFonts w:asciiTheme="minorBidi" w:eastAsia="Arial" w:hAnsiTheme="minorBidi"/>
                <w:spacing w:val="31"/>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 xml:space="preserve">ore </w:t>
            </w:r>
            <w:r w:rsidRPr="00F813AF">
              <w:rPr>
                <w:rFonts w:asciiTheme="minorBidi" w:eastAsia="Arial" w:hAnsiTheme="minorBidi"/>
                <w:spacing w:val="3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pacing w:val="-1"/>
                <w:sz w:val="20"/>
                <w:szCs w:val="20"/>
              </w:rPr>
              <w:t>a</w:t>
            </w:r>
            <w:r w:rsidRPr="00F813AF">
              <w:rPr>
                <w:rFonts w:asciiTheme="minorBidi" w:eastAsia="Arial" w:hAnsiTheme="minorBidi"/>
                <w:sz w:val="20"/>
                <w:szCs w:val="20"/>
              </w:rPr>
              <w:t xml:space="preserve">n </w:t>
            </w:r>
            <w:r w:rsidRPr="00F813AF">
              <w:rPr>
                <w:rFonts w:asciiTheme="minorBidi" w:eastAsia="Arial" w:hAnsiTheme="minorBidi"/>
                <w:spacing w:val="31"/>
                <w:sz w:val="20"/>
                <w:szCs w:val="20"/>
              </w:rPr>
              <w:t xml:space="preserve"> </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 xml:space="preserve">e </w:t>
            </w:r>
            <w:r w:rsidRPr="00F813AF">
              <w:rPr>
                <w:rFonts w:asciiTheme="minorBidi" w:eastAsia="Arial" w:hAnsiTheme="minorBidi"/>
                <w:spacing w:val="33"/>
                <w:sz w:val="20"/>
                <w:szCs w:val="20"/>
              </w:rPr>
              <w:t xml:space="preserve"> </w:t>
            </w:r>
            <w:r w:rsidRPr="00F813AF">
              <w:rPr>
                <w:rFonts w:asciiTheme="minorBidi" w:eastAsia="Arial" w:hAnsiTheme="minorBidi"/>
                <w:spacing w:val="-2"/>
                <w:sz w:val="20"/>
                <w:szCs w:val="20"/>
              </w:rPr>
              <w:t>c</w:t>
            </w:r>
            <w:r w:rsidRPr="00F813AF">
              <w:rPr>
                <w:rFonts w:asciiTheme="minorBidi" w:eastAsia="Arial" w:hAnsiTheme="minorBidi"/>
                <w:sz w:val="20"/>
                <w:szCs w:val="20"/>
              </w:rPr>
              <w:t>om</w:t>
            </w:r>
            <w:r w:rsidRPr="00F813AF">
              <w:rPr>
                <w:rFonts w:asciiTheme="minorBidi" w:eastAsia="Arial" w:hAnsiTheme="minorBidi"/>
                <w:spacing w:val="1"/>
                <w:sz w:val="20"/>
                <w:szCs w:val="20"/>
              </w:rPr>
              <w:t>p</w:t>
            </w:r>
            <w:r w:rsidRPr="00F813AF">
              <w:rPr>
                <w:rFonts w:asciiTheme="minorBidi" w:eastAsia="Arial" w:hAnsiTheme="minorBidi"/>
                <w:spacing w:val="-1"/>
                <w:sz w:val="20"/>
                <w:szCs w:val="20"/>
              </w:rPr>
              <w:t>a</w:t>
            </w:r>
            <w:r w:rsidRPr="00F813AF">
              <w:rPr>
                <w:rFonts w:asciiTheme="minorBidi" w:eastAsia="Arial" w:hAnsiTheme="minorBidi"/>
                <w:sz w:val="20"/>
                <w:szCs w:val="20"/>
              </w:rPr>
              <w:t>ny p</w:t>
            </w:r>
            <w:r w:rsidRPr="00F813AF">
              <w:rPr>
                <w:rFonts w:asciiTheme="minorBidi" w:eastAsia="Arial" w:hAnsiTheme="minorBidi"/>
                <w:spacing w:val="2"/>
                <w:sz w:val="20"/>
                <w:szCs w:val="20"/>
              </w:rPr>
              <w:t>a</w:t>
            </w:r>
            <w:r w:rsidRPr="00F813AF">
              <w:rPr>
                <w:rFonts w:asciiTheme="minorBidi" w:eastAsia="Arial" w:hAnsiTheme="minorBidi"/>
                <w:sz w:val="20"/>
                <w:szCs w:val="20"/>
              </w:rPr>
              <w:t>rticipa</w:t>
            </w:r>
            <w:r w:rsidRPr="00F813AF">
              <w:rPr>
                <w:rFonts w:asciiTheme="minorBidi" w:eastAsia="Arial" w:hAnsiTheme="minorBidi"/>
                <w:spacing w:val="1"/>
                <w:sz w:val="20"/>
                <w:szCs w:val="20"/>
              </w:rPr>
              <w:t>t</w:t>
            </w:r>
            <w:r w:rsidRPr="00F813AF">
              <w:rPr>
                <w:rFonts w:asciiTheme="minorBidi" w:eastAsia="Arial" w:hAnsiTheme="minorBidi"/>
                <w:sz w:val="20"/>
                <w:szCs w:val="20"/>
              </w:rPr>
              <w:t>ing 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pacing w:val="1"/>
                <w:sz w:val="20"/>
                <w:szCs w:val="20"/>
              </w:rPr>
              <w:t>b</w:t>
            </w:r>
            <w:r w:rsidRPr="00F813AF">
              <w:rPr>
                <w:rFonts w:asciiTheme="minorBidi" w:eastAsia="Arial" w:hAnsiTheme="minorBidi"/>
                <w:sz w:val="20"/>
                <w:szCs w:val="20"/>
              </w:rPr>
              <w:t>id.</w:t>
            </w:r>
          </w:p>
          <w:p w:rsidR="00EA3290" w:rsidRPr="00F813AF" w:rsidRDefault="00EA3290" w:rsidP="00EA3290">
            <w:pPr>
              <w:bidi w:val="0"/>
              <w:spacing w:before="16" w:line="260" w:lineRule="exact"/>
              <w:rPr>
                <w:rFonts w:asciiTheme="minorBidi" w:hAnsiTheme="minorBidi"/>
                <w:sz w:val="20"/>
                <w:szCs w:val="20"/>
              </w:rPr>
            </w:pPr>
          </w:p>
          <w:p w:rsidR="00EA3290" w:rsidRPr="00F813AF" w:rsidRDefault="00EA3290" w:rsidP="00EA3290">
            <w:pPr>
              <w:bidi w:val="0"/>
              <w:ind w:right="84" w:hanging="22"/>
              <w:rPr>
                <w:rFonts w:asciiTheme="minorBidi" w:eastAsia="Arial" w:hAnsiTheme="minorBidi"/>
                <w:sz w:val="20"/>
                <w:szCs w:val="20"/>
              </w:rPr>
            </w:pPr>
            <w:r w:rsidRPr="00F813AF">
              <w:rPr>
                <w:rFonts w:asciiTheme="minorBidi" w:eastAsia="Arial" w:hAnsiTheme="minorBidi"/>
                <w:spacing w:val="1"/>
                <w:sz w:val="20"/>
                <w:szCs w:val="20"/>
              </w:rPr>
              <w:t>B</w:t>
            </w:r>
            <w:r w:rsidRPr="00F813AF">
              <w:rPr>
                <w:rFonts w:asciiTheme="minorBidi" w:eastAsia="Arial" w:hAnsiTheme="minorBidi"/>
                <w:sz w:val="20"/>
                <w:szCs w:val="20"/>
              </w:rPr>
              <w:t>.          If</w:t>
            </w:r>
            <w:r w:rsidRPr="00F813AF">
              <w:rPr>
                <w:rFonts w:asciiTheme="minorBidi" w:eastAsia="Arial" w:hAnsiTheme="minorBidi"/>
                <w:spacing w:val="15"/>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14"/>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 </w:t>
            </w:r>
            <w:r w:rsidRPr="00F813AF">
              <w:rPr>
                <w:rFonts w:asciiTheme="minorBidi" w:eastAsia="Arial" w:hAnsiTheme="minorBidi"/>
                <w:spacing w:val="27"/>
                <w:sz w:val="20"/>
                <w:szCs w:val="20"/>
              </w:rPr>
              <w:t xml:space="preserve"> </w:t>
            </w:r>
            <w:r w:rsidRPr="00F813AF">
              <w:rPr>
                <w:rFonts w:asciiTheme="minorBidi" w:eastAsia="Arial" w:hAnsiTheme="minorBidi"/>
                <w:sz w:val="20"/>
                <w:szCs w:val="20"/>
              </w:rPr>
              <w:t>recei</w:t>
            </w:r>
            <w:r w:rsidRPr="00F813AF">
              <w:rPr>
                <w:rFonts w:asciiTheme="minorBidi" w:eastAsia="Arial" w:hAnsiTheme="minorBidi"/>
                <w:spacing w:val="-2"/>
                <w:sz w:val="20"/>
                <w:szCs w:val="20"/>
              </w:rPr>
              <w:t>v</w:t>
            </w:r>
            <w:r w:rsidRPr="00F813AF">
              <w:rPr>
                <w:rFonts w:asciiTheme="minorBidi" w:eastAsia="Arial" w:hAnsiTheme="minorBidi"/>
                <w:sz w:val="20"/>
                <w:szCs w:val="20"/>
              </w:rPr>
              <w:t>ed</w:t>
            </w:r>
            <w:r w:rsidRPr="00F813AF">
              <w:rPr>
                <w:rFonts w:asciiTheme="minorBidi" w:eastAsia="Arial" w:hAnsiTheme="minorBidi"/>
                <w:spacing w:val="16"/>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15"/>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ill</w:t>
            </w:r>
            <w:r w:rsidRPr="00F813AF">
              <w:rPr>
                <w:rFonts w:asciiTheme="minorBidi" w:eastAsia="Arial" w:hAnsiTheme="minorBidi"/>
                <w:spacing w:val="13"/>
                <w:sz w:val="20"/>
                <w:szCs w:val="20"/>
              </w:rPr>
              <w:t xml:space="preserve"> </w:t>
            </w:r>
            <w:r w:rsidRPr="00F813AF">
              <w:rPr>
                <w:rFonts w:asciiTheme="minorBidi" w:eastAsia="Arial" w:hAnsiTheme="minorBidi"/>
                <w:sz w:val="20"/>
                <w:szCs w:val="20"/>
              </w:rPr>
              <w:t>recei</w:t>
            </w:r>
            <w:r w:rsidRPr="00F813AF">
              <w:rPr>
                <w:rFonts w:asciiTheme="minorBidi" w:eastAsia="Arial" w:hAnsiTheme="minorBidi"/>
                <w:spacing w:val="-2"/>
                <w:sz w:val="20"/>
                <w:szCs w:val="20"/>
              </w:rPr>
              <w:t>v</w:t>
            </w:r>
            <w:r w:rsidRPr="00F813AF">
              <w:rPr>
                <w:rFonts w:asciiTheme="minorBidi" w:eastAsia="Arial" w:hAnsiTheme="minorBidi"/>
                <w:sz w:val="20"/>
                <w:szCs w:val="20"/>
              </w:rPr>
              <w:t>e</w:t>
            </w:r>
            <w:r w:rsidRPr="00F813AF">
              <w:rPr>
                <w:rFonts w:asciiTheme="minorBidi" w:eastAsia="Arial" w:hAnsiTheme="minorBidi"/>
                <w:spacing w:val="15"/>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10"/>
                <w:sz w:val="20"/>
                <w:szCs w:val="20"/>
              </w:rPr>
              <w:t xml:space="preserve"> </w:t>
            </w:r>
            <w:r w:rsidRPr="00F813AF">
              <w:rPr>
                <w:rFonts w:asciiTheme="minorBidi" w:eastAsia="Arial" w:hAnsiTheme="minorBidi"/>
                <w:sz w:val="20"/>
                <w:szCs w:val="20"/>
              </w:rPr>
              <w:t>ai</w:t>
            </w:r>
            <w:r w:rsidRPr="00F813AF">
              <w:rPr>
                <w:rFonts w:asciiTheme="minorBidi" w:eastAsia="Arial" w:hAnsiTheme="minorBidi"/>
                <w:spacing w:val="4"/>
                <w:sz w:val="20"/>
                <w:szCs w:val="20"/>
              </w:rPr>
              <w:t>d</w:t>
            </w:r>
            <w:r w:rsidRPr="00F813AF">
              <w:rPr>
                <w:rFonts w:asciiTheme="minorBidi" w:eastAsia="Arial" w:hAnsiTheme="minorBidi"/>
                <w:sz w:val="20"/>
                <w:szCs w:val="20"/>
              </w:rPr>
              <w:t>s</w:t>
            </w:r>
            <w:r w:rsidRPr="00F813AF">
              <w:rPr>
                <w:rFonts w:asciiTheme="minorBidi" w:eastAsia="Arial" w:hAnsiTheme="minorBidi"/>
                <w:spacing w:val="12"/>
                <w:sz w:val="20"/>
                <w:szCs w:val="20"/>
              </w:rPr>
              <w:t xml:space="preserve"> </w:t>
            </w:r>
            <w:r w:rsidRPr="00F813AF">
              <w:rPr>
                <w:rFonts w:asciiTheme="minorBidi" w:eastAsia="Arial" w:hAnsiTheme="minorBidi"/>
                <w:sz w:val="20"/>
                <w:szCs w:val="20"/>
              </w:rPr>
              <w:t>direc</w:t>
            </w:r>
            <w:r w:rsidRPr="00F813AF">
              <w:rPr>
                <w:rFonts w:asciiTheme="minorBidi" w:eastAsia="Arial" w:hAnsiTheme="minorBidi"/>
                <w:spacing w:val="1"/>
                <w:sz w:val="20"/>
                <w:szCs w:val="20"/>
              </w:rPr>
              <w:t>t</w:t>
            </w:r>
            <w:r w:rsidRPr="00F813AF">
              <w:rPr>
                <w:rFonts w:asciiTheme="minorBidi" w:eastAsia="Arial" w:hAnsiTheme="minorBidi"/>
                <w:sz w:val="20"/>
                <w:szCs w:val="20"/>
              </w:rPr>
              <w:t>ly</w:t>
            </w:r>
            <w:r w:rsidRPr="00F813AF">
              <w:rPr>
                <w:rFonts w:asciiTheme="minorBidi" w:eastAsia="Arial" w:hAnsiTheme="minorBidi"/>
                <w:spacing w:val="12"/>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12"/>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1"/>
                <w:sz w:val="20"/>
                <w:szCs w:val="20"/>
              </w:rPr>
              <w:t>d</w:t>
            </w:r>
            <w:r w:rsidRPr="00F813AF">
              <w:rPr>
                <w:rFonts w:asciiTheme="minorBidi" w:eastAsia="Arial" w:hAnsiTheme="minorBidi"/>
                <w:sz w:val="20"/>
                <w:szCs w:val="20"/>
              </w:rPr>
              <w:t>i</w:t>
            </w:r>
            <w:r w:rsidRPr="00F813AF">
              <w:rPr>
                <w:rFonts w:asciiTheme="minorBidi" w:eastAsia="Arial" w:hAnsiTheme="minorBidi"/>
                <w:spacing w:val="-1"/>
                <w:sz w:val="20"/>
                <w:szCs w:val="20"/>
              </w:rPr>
              <w:t>r</w:t>
            </w:r>
            <w:r w:rsidRPr="00F813AF">
              <w:rPr>
                <w:rFonts w:asciiTheme="minorBidi" w:eastAsia="Arial" w:hAnsiTheme="minorBidi"/>
                <w:sz w:val="20"/>
                <w:szCs w:val="20"/>
              </w:rPr>
              <w:t>ec</w:t>
            </w:r>
            <w:r w:rsidRPr="00F813AF">
              <w:rPr>
                <w:rFonts w:asciiTheme="minorBidi" w:eastAsia="Arial" w:hAnsiTheme="minorBidi"/>
                <w:spacing w:val="1"/>
                <w:sz w:val="20"/>
                <w:szCs w:val="20"/>
              </w:rPr>
              <w:t>t</w:t>
            </w:r>
            <w:r w:rsidRPr="00F813AF">
              <w:rPr>
                <w:rFonts w:asciiTheme="minorBidi" w:eastAsia="Arial" w:hAnsiTheme="minorBidi"/>
                <w:spacing w:val="2"/>
                <w:sz w:val="20"/>
                <w:szCs w:val="20"/>
              </w:rPr>
              <w:t>l</w:t>
            </w:r>
            <w:r w:rsidRPr="00F813AF">
              <w:rPr>
                <w:rFonts w:asciiTheme="minorBidi" w:eastAsia="Arial" w:hAnsiTheme="minorBidi"/>
                <w:sz w:val="20"/>
                <w:szCs w:val="20"/>
              </w:rPr>
              <w:t>y</w:t>
            </w:r>
            <w:r w:rsidRPr="00F813AF">
              <w:rPr>
                <w:rFonts w:asciiTheme="minorBidi" w:eastAsia="Arial" w:hAnsiTheme="minorBidi"/>
                <w:spacing w:val="10"/>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pacing w:val="-1"/>
                <w:sz w:val="20"/>
                <w:szCs w:val="20"/>
              </w:rPr>
              <w:t>r</w:t>
            </w:r>
            <w:r w:rsidRPr="00F813AF">
              <w:rPr>
                <w:rFonts w:asciiTheme="minorBidi" w:eastAsia="Arial" w:hAnsiTheme="minorBidi"/>
                <w:sz w:val="20"/>
                <w:szCs w:val="20"/>
              </w:rPr>
              <w:t>om</w:t>
            </w:r>
            <w:r w:rsidRPr="00F813AF">
              <w:rPr>
                <w:rFonts w:asciiTheme="minorBidi" w:eastAsia="Arial" w:hAnsiTheme="minorBidi"/>
                <w:spacing w:val="15"/>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10"/>
                <w:sz w:val="20"/>
                <w:szCs w:val="20"/>
              </w:rPr>
              <w:t xml:space="preserve"> </w:t>
            </w:r>
            <w:r w:rsidRPr="00F813AF">
              <w:rPr>
                <w:rFonts w:asciiTheme="minorBidi" w:eastAsia="Arial" w:hAnsiTheme="minorBidi"/>
                <w:sz w:val="20"/>
                <w:szCs w:val="20"/>
              </w:rPr>
              <w:t>o</w:t>
            </w:r>
            <w:r w:rsidRPr="00F813AF">
              <w:rPr>
                <w:rFonts w:asciiTheme="minorBidi" w:eastAsia="Arial" w:hAnsiTheme="minorBidi"/>
                <w:spacing w:val="1"/>
                <w:sz w:val="20"/>
                <w:szCs w:val="20"/>
              </w:rPr>
              <w:t>t</w:t>
            </w:r>
            <w:r w:rsidRPr="00F813AF">
              <w:rPr>
                <w:rFonts w:asciiTheme="minorBidi" w:eastAsia="Arial" w:hAnsiTheme="minorBidi"/>
                <w:sz w:val="20"/>
                <w:szCs w:val="20"/>
              </w:rPr>
              <w:t>h</w:t>
            </w:r>
            <w:r w:rsidRPr="00F813AF">
              <w:rPr>
                <w:rFonts w:asciiTheme="minorBidi" w:eastAsia="Arial" w:hAnsiTheme="minorBidi"/>
                <w:spacing w:val="2"/>
                <w:sz w:val="20"/>
                <w:szCs w:val="20"/>
              </w:rPr>
              <w:t>e</w:t>
            </w:r>
            <w:r w:rsidRPr="00F813AF">
              <w:rPr>
                <w:rFonts w:asciiTheme="minorBidi" w:eastAsia="Arial" w:hAnsiTheme="minorBidi"/>
                <w:sz w:val="20"/>
                <w:szCs w:val="20"/>
              </w:rPr>
              <w:t>r co</w:t>
            </w:r>
            <w:r w:rsidRPr="00F813AF">
              <w:rPr>
                <w:rFonts w:asciiTheme="minorBidi" w:eastAsia="Arial" w:hAnsiTheme="minorBidi"/>
                <w:spacing w:val="3"/>
                <w:sz w:val="20"/>
                <w:szCs w:val="20"/>
              </w:rPr>
              <w:t>m</w:t>
            </w:r>
            <w:r w:rsidRPr="00F813AF">
              <w:rPr>
                <w:rFonts w:asciiTheme="minorBidi" w:eastAsia="Arial" w:hAnsiTheme="minorBidi"/>
                <w:spacing w:val="-1"/>
                <w:sz w:val="20"/>
                <w:szCs w:val="20"/>
              </w:rPr>
              <w:t>p</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ies</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p</w:t>
            </w:r>
            <w:r w:rsidRPr="00F813AF">
              <w:rPr>
                <w:rFonts w:asciiTheme="minorBidi" w:eastAsia="Arial" w:hAnsiTheme="minorBidi"/>
                <w:sz w:val="20"/>
                <w:szCs w:val="20"/>
              </w:rPr>
              <w:t>artici</w:t>
            </w:r>
            <w:r w:rsidRPr="00F813AF">
              <w:rPr>
                <w:rFonts w:asciiTheme="minorBidi" w:eastAsia="Arial" w:hAnsiTheme="minorBidi"/>
                <w:spacing w:val="-2"/>
                <w:sz w:val="20"/>
                <w:szCs w:val="20"/>
              </w:rPr>
              <w:t>p</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z w:val="20"/>
                <w:szCs w:val="20"/>
              </w:rPr>
              <w:t>i</w:t>
            </w:r>
            <w:r w:rsidRPr="00F813AF">
              <w:rPr>
                <w:rFonts w:asciiTheme="minorBidi" w:eastAsia="Arial" w:hAnsiTheme="minorBidi"/>
                <w:spacing w:val="-2"/>
                <w:sz w:val="20"/>
                <w:szCs w:val="20"/>
              </w:rPr>
              <w:t>n</w:t>
            </w:r>
            <w:r w:rsidRPr="00F813AF">
              <w:rPr>
                <w:rFonts w:asciiTheme="minorBidi" w:eastAsia="Arial" w:hAnsiTheme="minorBidi"/>
                <w:sz w:val="20"/>
                <w:szCs w:val="20"/>
              </w:rPr>
              <w:t>g</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 bid.</w:t>
            </w:r>
          </w:p>
          <w:p w:rsidR="00EA3290" w:rsidRPr="00F813AF" w:rsidRDefault="00EA3290" w:rsidP="00EA3290">
            <w:pPr>
              <w:bidi w:val="0"/>
              <w:spacing w:before="16" w:line="260" w:lineRule="exact"/>
              <w:rPr>
                <w:rFonts w:asciiTheme="minorBidi" w:hAnsiTheme="minorBidi"/>
                <w:sz w:val="20"/>
                <w:szCs w:val="20"/>
              </w:rPr>
            </w:pPr>
          </w:p>
          <w:p w:rsidR="00EA3290" w:rsidRPr="00F813AF" w:rsidRDefault="00EA3290" w:rsidP="00EA3290">
            <w:pPr>
              <w:bidi w:val="0"/>
              <w:ind w:right="86" w:hanging="22"/>
              <w:rPr>
                <w:rFonts w:asciiTheme="minorBidi" w:eastAsia="Arial" w:hAnsiTheme="minorBidi"/>
                <w:sz w:val="20"/>
                <w:szCs w:val="20"/>
              </w:rPr>
            </w:pPr>
            <w:r w:rsidRPr="00F813AF">
              <w:rPr>
                <w:rFonts w:asciiTheme="minorBidi" w:eastAsia="Arial" w:hAnsiTheme="minorBidi"/>
                <w:sz w:val="20"/>
                <w:szCs w:val="20"/>
              </w:rPr>
              <w:t xml:space="preserve">C.        </w:t>
            </w:r>
            <w:r w:rsidRPr="00F813AF">
              <w:rPr>
                <w:rFonts w:asciiTheme="minorBidi" w:eastAsia="Arial" w:hAnsiTheme="minorBidi"/>
                <w:spacing w:val="57"/>
                <w:sz w:val="20"/>
                <w:szCs w:val="20"/>
              </w:rPr>
              <w:t xml:space="preserve"> </w:t>
            </w:r>
            <w:r w:rsidRPr="00F813AF">
              <w:rPr>
                <w:rFonts w:asciiTheme="minorBidi" w:eastAsia="Arial" w:hAnsiTheme="minorBidi"/>
                <w:sz w:val="20"/>
                <w:szCs w:val="20"/>
              </w:rPr>
              <w:t>If</w:t>
            </w:r>
            <w:r w:rsidRPr="00F813AF">
              <w:rPr>
                <w:rFonts w:asciiTheme="minorBidi" w:eastAsia="Arial" w:hAnsiTheme="minorBidi"/>
                <w:spacing w:val="42"/>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ore</w:t>
            </w:r>
            <w:r w:rsidRPr="00F813AF">
              <w:rPr>
                <w:rFonts w:asciiTheme="minorBidi" w:eastAsia="Arial" w:hAnsiTheme="minorBidi"/>
                <w:spacing w:val="42"/>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w:t>
            </w:r>
            <w:r w:rsidRPr="00F813AF">
              <w:rPr>
                <w:rFonts w:asciiTheme="minorBidi" w:eastAsia="Arial" w:hAnsiTheme="minorBidi"/>
                <w:spacing w:val="2"/>
                <w:sz w:val="20"/>
                <w:szCs w:val="20"/>
              </w:rPr>
              <w:t>a</w:t>
            </w:r>
            <w:r w:rsidRPr="00F813AF">
              <w:rPr>
                <w:rFonts w:asciiTheme="minorBidi" w:eastAsia="Arial" w:hAnsiTheme="minorBidi"/>
                <w:sz w:val="20"/>
                <w:szCs w:val="20"/>
              </w:rPr>
              <w:t>n</w:t>
            </w:r>
            <w:r w:rsidRPr="00F813AF">
              <w:rPr>
                <w:rFonts w:asciiTheme="minorBidi" w:eastAsia="Arial" w:hAnsiTheme="minorBidi"/>
                <w:spacing w:val="40"/>
                <w:sz w:val="20"/>
                <w:szCs w:val="20"/>
              </w:rPr>
              <w:t xml:space="preserve"> </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e</w:t>
            </w:r>
            <w:r w:rsidRPr="00F813AF">
              <w:rPr>
                <w:rFonts w:asciiTheme="minorBidi" w:eastAsia="Arial" w:hAnsiTheme="minorBidi"/>
                <w:spacing w:val="40"/>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  </w:t>
            </w:r>
            <w:r w:rsidRPr="00F813AF">
              <w:rPr>
                <w:rFonts w:asciiTheme="minorBidi" w:eastAsia="Arial" w:hAnsiTheme="minorBidi"/>
                <w:spacing w:val="17"/>
                <w:sz w:val="20"/>
                <w:szCs w:val="20"/>
              </w:rPr>
              <w:t xml:space="preserve"> </w:t>
            </w:r>
            <w:r w:rsidRPr="00F813AF">
              <w:rPr>
                <w:rFonts w:asciiTheme="minorBidi" w:eastAsia="Arial" w:hAnsiTheme="minorBidi"/>
                <w:sz w:val="20"/>
                <w:szCs w:val="20"/>
              </w:rPr>
              <w:t>h</w:t>
            </w:r>
            <w:r w:rsidRPr="00F813AF">
              <w:rPr>
                <w:rFonts w:asciiTheme="minorBidi" w:eastAsia="Arial" w:hAnsiTheme="minorBidi"/>
                <w:spacing w:val="2"/>
                <w:sz w:val="20"/>
                <w:szCs w:val="20"/>
              </w:rPr>
              <w:t>a</w:t>
            </w:r>
            <w:r w:rsidRPr="00F813AF">
              <w:rPr>
                <w:rFonts w:asciiTheme="minorBidi" w:eastAsia="Arial" w:hAnsiTheme="minorBidi"/>
                <w:sz w:val="20"/>
                <w:szCs w:val="20"/>
              </w:rPr>
              <w:t>s</w:t>
            </w:r>
            <w:r w:rsidRPr="00F813AF">
              <w:rPr>
                <w:rFonts w:asciiTheme="minorBidi" w:eastAsia="Arial" w:hAnsiTheme="minorBidi"/>
                <w:spacing w:val="41"/>
                <w:sz w:val="20"/>
                <w:szCs w:val="20"/>
              </w:rPr>
              <w:t xml:space="preserve"> </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e</w:t>
            </w:r>
            <w:r w:rsidRPr="00F813AF">
              <w:rPr>
                <w:rFonts w:asciiTheme="minorBidi" w:eastAsia="Arial" w:hAnsiTheme="minorBidi"/>
                <w:spacing w:val="40"/>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utual</w:t>
            </w:r>
            <w:r w:rsidRPr="00F813AF">
              <w:rPr>
                <w:rFonts w:asciiTheme="minorBidi" w:eastAsia="Arial" w:hAnsiTheme="minorBidi"/>
                <w:spacing w:val="42"/>
                <w:sz w:val="20"/>
                <w:szCs w:val="20"/>
              </w:rPr>
              <w:t xml:space="preserve"> </w:t>
            </w:r>
            <w:r w:rsidRPr="00F813AF">
              <w:rPr>
                <w:rFonts w:asciiTheme="minorBidi" w:eastAsia="Arial" w:hAnsiTheme="minorBidi"/>
                <w:sz w:val="20"/>
                <w:szCs w:val="20"/>
              </w:rPr>
              <w:t>l</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g</w:t>
            </w:r>
            <w:r w:rsidRPr="00F813AF">
              <w:rPr>
                <w:rFonts w:asciiTheme="minorBidi" w:eastAsia="Arial" w:hAnsiTheme="minorBidi"/>
                <w:sz w:val="20"/>
                <w:szCs w:val="20"/>
              </w:rPr>
              <w:t>al</w:t>
            </w:r>
            <w:r w:rsidRPr="00F813AF">
              <w:rPr>
                <w:rFonts w:asciiTheme="minorBidi" w:eastAsia="Arial" w:hAnsiTheme="minorBidi"/>
                <w:spacing w:val="42"/>
                <w:sz w:val="20"/>
                <w:szCs w:val="20"/>
              </w:rPr>
              <w:t xml:space="preserve"> </w:t>
            </w:r>
            <w:r w:rsidRPr="00F813AF">
              <w:rPr>
                <w:rFonts w:asciiTheme="minorBidi" w:eastAsia="Arial" w:hAnsiTheme="minorBidi"/>
                <w:sz w:val="20"/>
                <w:szCs w:val="20"/>
              </w:rPr>
              <w:t>re</w:t>
            </w:r>
            <w:r w:rsidRPr="00F813AF">
              <w:rPr>
                <w:rFonts w:asciiTheme="minorBidi" w:eastAsia="Arial" w:hAnsiTheme="minorBidi"/>
                <w:spacing w:val="1"/>
                <w:sz w:val="20"/>
                <w:szCs w:val="20"/>
              </w:rPr>
              <w:t>p</w:t>
            </w:r>
            <w:r w:rsidRPr="00F813AF">
              <w:rPr>
                <w:rFonts w:asciiTheme="minorBidi" w:eastAsia="Arial" w:hAnsiTheme="minorBidi"/>
                <w:sz w:val="20"/>
                <w:szCs w:val="20"/>
              </w:rPr>
              <w:t>res</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z w:val="20"/>
                <w:szCs w:val="20"/>
              </w:rPr>
              <w:t>i</w:t>
            </w:r>
            <w:r w:rsidRPr="00F813AF">
              <w:rPr>
                <w:rFonts w:asciiTheme="minorBidi" w:eastAsia="Arial" w:hAnsiTheme="minorBidi"/>
                <w:spacing w:val="-3"/>
                <w:sz w:val="20"/>
                <w:szCs w:val="20"/>
              </w:rPr>
              <w:t>v</w:t>
            </w:r>
            <w:r w:rsidRPr="00F813AF">
              <w:rPr>
                <w:rFonts w:asciiTheme="minorBidi" w:eastAsia="Arial" w:hAnsiTheme="minorBidi"/>
                <w:sz w:val="20"/>
                <w:szCs w:val="20"/>
              </w:rPr>
              <w:t>e</w:t>
            </w:r>
            <w:r w:rsidRPr="00F813AF">
              <w:rPr>
                <w:rFonts w:asciiTheme="minorBidi" w:eastAsia="Arial" w:hAnsiTheme="minorBidi"/>
                <w:spacing w:val="42"/>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ho</w:t>
            </w:r>
            <w:r w:rsidRPr="00F813AF">
              <w:rPr>
                <w:rFonts w:asciiTheme="minorBidi" w:eastAsia="Arial" w:hAnsiTheme="minorBidi"/>
                <w:spacing w:val="43"/>
                <w:sz w:val="20"/>
                <w:szCs w:val="20"/>
              </w:rPr>
              <w:t xml:space="preserve"> </w:t>
            </w:r>
            <w:r w:rsidRPr="00F813AF">
              <w:rPr>
                <w:rFonts w:asciiTheme="minorBidi" w:eastAsia="Arial" w:hAnsiTheme="minorBidi"/>
                <w:sz w:val="20"/>
                <w:szCs w:val="20"/>
              </w:rPr>
              <w:t>act</w:t>
            </w:r>
            <w:r w:rsidRPr="00F813AF">
              <w:rPr>
                <w:rFonts w:asciiTheme="minorBidi" w:eastAsia="Arial" w:hAnsiTheme="minorBidi"/>
                <w:spacing w:val="42"/>
                <w:sz w:val="20"/>
                <w:szCs w:val="20"/>
              </w:rPr>
              <w:t xml:space="preserve"> </w:t>
            </w:r>
            <w:r w:rsidRPr="00F813AF">
              <w:rPr>
                <w:rFonts w:asciiTheme="minorBidi" w:eastAsia="Arial" w:hAnsiTheme="minorBidi"/>
                <w:sz w:val="20"/>
                <w:szCs w:val="20"/>
              </w:rPr>
              <w:t>on</w:t>
            </w:r>
            <w:r w:rsidRPr="00F813AF">
              <w:rPr>
                <w:rFonts w:asciiTheme="minorBidi" w:eastAsia="Arial" w:hAnsiTheme="minorBidi"/>
                <w:spacing w:val="43"/>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w:t>
            </w:r>
            <w:r w:rsidRPr="00F813AF">
              <w:rPr>
                <w:rFonts w:asciiTheme="minorBidi" w:eastAsia="Arial" w:hAnsiTheme="minorBidi"/>
                <w:spacing w:val="2"/>
                <w:sz w:val="20"/>
                <w:szCs w:val="20"/>
              </w:rPr>
              <w:t>e</w:t>
            </w:r>
            <w:r w:rsidRPr="00F813AF">
              <w:rPr>
                <w:rFonts w:asciiTheme="minorBidi" w:eastAsia="Arial" w:hAnsiTheme="minorBidi"/>
                <w:sz w:val="20"/>
                <w:szCs w:val="20"/>
              </w:rPr>
              <w:t>ir b</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h</w:t>
            </w:r>
            <w:r w:rsidRPr="00F813AF">
              <w:rPr>
                <w:rFonts w:asciiTheme="minorBidi" w:eastAsia="Arial" w:hAnsiTheme="minorBidi"/>
                <w:sz w:val="20"/>
                <w:szCs w:val="20"/>
              </w:rPr>
              <w:t>a</w:t>
            </w:r>
            <w:r w:rsidRPr="00F813AF">
              <w:rPr>
                <w:rFonts w:asciiTheme="minorBidi" w:eastAsia="Arial" w:hAnsiTheme="minorBidi"/>
                <w:spacing w:val="-2"/>
                <w:sz w:val="20"/>
                <w:szCs w:val="20"/>
              </w:rPr>
              <w:t>l</w:t>
            </w:r>
            <w:r w:rsidRPr="00F813AF">
              <w:rPr>
                <w:rFonts w:asciiTheme="minorBidi" w:eastAsia="Arial" w:hAnsiTheme="minorBidi"/>
                <w:sz w:val="20"/>
                <w:szCs w:val="20"/>
              </w:rPr>
              <w:t>f</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p</w:t>
            </w:r>
            <w:r w:rsidRPr="00F813AF">
              <w:rPr>
                <w:rFonts w:asciiTheme="minorBidi" w:eastAsia="Arial" w:hAnsiTheme="minorBidi"/>
                <w:sz w:val="20"/>
                <w:szCs w:val="20"/>
              </w:rPr>
              <w:t>urs</w:t>
            </w:r>
            <w:r w:rsidRPr="00F813AF">
              <w:rPr>
                <w:rFonts w:asciiTheme="minorBidi" w:eastAsia="Arial" w:hAnsiTheme="minorBidi"/>
                <w:spacing w:val="1"/>
                <w:sz w:val="20"/>
                <w:szCs w:val="20"/>
              </w:rPr>
              <w:t>u</w:t>
            </w:r>
            <w:r w:rsidRPr="00F813AF">
              <w:rPr>
                <w:rFonts w:asciiTheme="minorBidi" w:eastAsia="Arial" w:hAnsiTheme="minorBidi"/>
                <w:sz w:val="20"/>
                <w:szCs w:val="20"/>
              </w:rPr>
              <w:t>ing bid sub</w:t>
            </w:r>
            <w:r w:rsidRPr="00F813AF">
              <w:rPr>
                <w:rFonts w:asciiTheme="minorBidi" w:eastAsia="Arial" w:hAnsiTheme="minorBidi"/>
                <w:spacing w:val="3"/>
                <w:sz w:val="20"/>
                <w:szCs w:val="20"/>
              </w:rPr>
              <w:t>m</w:t>
            </w:r>
            <w:r w:rsidRPr="00F813AF">
              <w:rPr>
                <w:rFonts w:asciiTheme="minorBidi" w:eastAsia="Arial" w:hAnsiTheme="minorBidi"/>
                <w:sz w:val="20"/>
                <w:szCs w:val="20"/>
              </w:rPr>
              <w:t>issi</w:t>
            </w:r>
            <w:r w:rsidRPr="00F813AF">
              <w:rPr>
                <w:rFonts w:asciiTheme="minorBidi" w:eastAsia="Arial" w:hAnsiTheme="minorBidi"/>
                <w:spacing w:val="-2"/>
                <w:sz w:val="20"/>
                <w:szCs w:val="20"/>
              </w:rPr>
              <w:t>o</w:t>
            </w:r>
            <w:r w:rsidRPr="00F813AF">
              <w:rPr>
                <w:rFonts w:asciiTheme="minorBidi" w:eastAsia="Arial" w:hAnsiTheme="minorBidi"/>
                <w:sz w:val="20"/>
                <w:szCs w:val="20"/>
              </w:rPr>
              <w:t>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proce</w:t>
            </w:r>
            <w:r w:rsidRPr="00F813AF">
              <w:rPr>
                <w:rFonts w:asciiTheme="minorBidi" w:eastAsia="Arial" w:hAnsiTheme="minorBidi"/>
                <w:spacing w:val="-2"/>
                <w:sz w:val="20"/>
                <w:szCs w:val="20"/>
              </w:rPr>
              <w:t>d</w:t>
            </w:r>
            <w:r w:rsidRPr="00F813AF">
              <w:rPr>
                <w:rFonts w:asciiTheme="minorBidi" w:eastAsia="Arial" w:hAnsiTheme="minorBidi"/>
                <w:sz w:val="20"/>
                <w:szCs w:val="20"/>
              </w:rPr>
              <w:t>ur</w:t>
            </w:r>
            <w:r w:rsidRPr="00F813AF">
              <w:rPr>
                <w:rFonts w:asciiTheme="minorBidi" w:eastAsia="Arial" w:hAnsiTheme="minorBidi"/>
                <w:spacing w:val="-1"/>
                <w:sz w:val="20"/>
                <w:szCs w:val="20"/>
              </w:rPr>
              <w:t>e</w:t>
            </w:r>
            <w:r w:rsidRPr="00F813AF">
              <w:rPr>
                <w:rFonts w:asciiTheme="minorBidi" w:eastAsia="Arial" w:hAnsiTheme="minorBidi"/>
                <w:sz w:val="20"/>
                <w:szCs w:val="20"/>
              </w:rPr>
              <w:t>s.</w:t>
            </w:r>
          </w:p>
          <w:p w:rsidR="00EA3290" w:rsidRPr="00F813AF" w:rsidRDefault="00EA3290" w:rsidP="00EA3290">
            <w:pPr>
              <w:bidi w:val="0"/>
              <w:spacing w:before="16" w:line="260" w:lineRule="exact"/>
              <w:rPr>
                <w:rFonts w:asciiTheme="minorBidi" w:hAnsiTheme="minorBidi"/>
                <w:sz w:val="20"/>
                <w:szCs w:val="20"/>
              </w:rPr>
            </w:pPr>
          </w:p>
          <w:p w:rsidR="00EA3290" w:rsidRPr="00F813AF" w:rsidRDefault="00EA3290" w:rsidP="00EA3290">
            <w:pPr>
              <w:bidi w:val="0"/>
              <w:ind w:right="87"/>
              <w:rPr>
                <w:rFonts w:asciiTheme="minorBidi" w:eastAsia="Arial" w:hAnsiTheme="minorBidi"/>
                <w:sz w:val="20"/>
                <w:szCs w:val="20"/>
              </w:rPr>
            </w:pPr>
            <w:r w:rsidRPr="00F813AF">
              <w:rPr>
                <w:rFonts w:asciiTheme="minorBidi" w:eastAsia="Arial" w:hAnsiTheme="minorBidi"/>
                <w:sz w:val="20"/>
                <w:szCs w:val="20"/>
              </w:rPr>
              <w:t xml:space="preserve">D.        </w:t>
            </w:r>
            <w:r w:rsidRPr="00F813AF">
              <w:rPr>
                <w:rFonts w:asciiTheme="minorBidi" w:eastAsia="Arial" w:hAnsiTheme="minorBidi"/>
                <w:spacing w:val="35"/>
                <w:sz w:val="20"/>
                <w:szCs w:val="20"/>
              </w:rPr>
              <w:t xml:space="preserve"> </w:t>
            </w:r>
            <w:r w:rsidRPr="00F813AF">
              <w:rPr>
                <w:rFonts w:asciiTheme="minorBidi" w:eastAsia="Arial" w:hAnsiTheme="minorBidi"/>
                <w:sz w:val="20"/>
                <w:szCs w:val="20"/>
              </w:rPr>
              <w:t>If</w:t>
            </w:r>
            <w:r w:rsidRPr="00F813AF">
              <w:rPr>
                <w:rFonts w:asciiTheme="minorBidi" w:eastAsia="Arial" w:hAnsiTheme="minorBidi"/>
                <w:spacing w:val="18"/>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ere</w:t>
            </w:r>
            <w:r w:rsidRPr="00F813AF">
              <w:rPr>
                <w:rFonts w:asciiTheme="minorBidi" w:eastAsia="Arial" w:hAnsiTheme="minorBidi"/>
                <w:spacing w:val="16"/>
                <w:sz w:val="20"/>
                <w:szCs w:val="20"/>
              </w:rPr>
              <w:t xml:space="preserve"> </w:t>
            </w:r>
            <w:r w:rsidRPr="00F813AF">
              <w:rPr>
                <w:rFonts w:asciiTheme="minorBidi" w:eastAsia="Arial" w:hAnsiTheme="minorBidi"/>
                <w:sz w:val="20"/>
                <w:szCs w:val="20"/>
              </w:rPr>
              <w:t>is</w:t>
            </w:r>
            <w:r w:rsidRPr="00F813AF">
              <w:rPr>
                <w:rFonts w:asciiTheme="minorBidi" w:eastAsia="Arial" w:hAnsiTheme="minorBidi"/>
                <w:spacing w:val="15"/>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16"/>
                <w:sz w:val="20"/>
                <w:szCs w:val="20"/>
              </w:rPr>
              <w:t xml:space="preserve"> </w:t>
            </w:r>
            <w:r w:rsidRPr="00F813AF">
              <w:rPr>
                <w:rFonts w:asciiTheme="minorBidi" w:eastAsia="Arial" w:hAnsiTheme="minorBidi"/>
                <w:sz w:val="20"/>
                <w:szCs w:val="20"/>
              </w:rPr>
              <w:t>relati</w:t>
            </w:r>
            <w:r w:rsidRPr="00F813AF">
              <w:rPr>
                <w:rFonts w:asciiTheme="minorBidi" w:eastAsia="Arial" w:hAnsiTheme="minorBidi"/>
                <w:spacing w:val="2"/>
                <w:sz w:val="20"/>
                <w:szCs w:val="20"/>
              </w:rPr>
              <w:t>o</w:t>
            </w:r>
            <w:r w:rsidRPr="00F813AF">
              <w:rPr>
                <w:rFonts w:asciiTheme="minorBidi" w:eastAsia="Arial" w:hAnsiTheme="minorBidi"/>
                <w:sz w:val="20"/>
                <w:szCs w:val="20"/>
              </w:rPr>
              <w:t>n</w:t>
            </w:r>
            <w:r w:rsidRPr="00F813AF">
              <w:rPr>
                <w:rFonts w:asciiTheme="minorBidi" w:eastAsia="Arial" w:hAnsiTheme="minorBidi"/>
                <w:spacing w:val="18"/>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e</w:t>
            </w:r>
            <w:r w:rsidRPr="00F813AF">
              <w:rPr>
                <w:rFonts w:asciiTheme="minorBidi" w:eastAsia="Arial" w:hAnsiTheme="minorBidi"/>
                <w:sz w:val="20"/>
                <w:szCs w:val="20"/>
              </w:rPr>
              <w:t>t</w:t>
            </w:r>
            <w:r w:rsidRPr="00F813AF">
              <w:rPr>
                <w:rFonts w:asciiTheme="minorBidi" w:eastAsia="Arial" w:hAnsiTheme="minorBidi"/>
                <w:spacing w:val="-2"/>
                <w:sz w:val="20"/>
                <w:szCs w:val="20"/>
              </w:rPr>
              <w:t>w</w:t>
            </w:r>
            <w:r w:rsidRPr="00F813AF">
              <w:rPr>
                <w:rFonts w:asciiTheme="minorBidi" w:eastAsia="Arial" w:hAnsiTheme="minorBidi"/>
                <w:sz w:val="20"/>
                <w:szCs w:val="20"/>
              </w:rPr>
              <w:t>e</w:t>
            </w:r>
            <w:r w:rsidRPr="00F813AF">
              <w:rPr>
                <w:rFonts w:asciiTheme="minorBidi" w:eastAsia="Arial" w:hAnsiTheme="minorBidi"/>
                <w:spacing w:val="2"/>
                <w:sz w:val="20"/>
                <w:szCs w:val="20"/>
              </w:rPr>
              <w:t>e</w:t>
            </w:r>
            <w:r w:rsidRPr="00F813AF">
              <w:rPr>
                <w:rFonts w:asciiTheme="minorBidi" w:eastAsia="Arial" w:hAnsiTheme="minorBidi"/>
                <w:sz w:val="20"/>
                <w:szCs w:val="20"/>
              </w:rPr>
              <w:t>n</w:t>
            </w:r>
            <w:r w:rsidRPr="00F813AF">
              <w:rPr>
                <w:rFonts w:asciiTheme="minorBidi" w:eastAsia="Arial" w:hAnsiTheme="minorBidi"/>
                <w:spacing w:val="16"/>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r</w:t>
            </w:r>
            <w:r w:rsidRPr="00F813AF">
              <w:rPr>
                <w:rFonts w:asciiTheme="minorBidi" w:eastAsia="Arial" w:hAnsiTheme="minorBidi"/>
                <w:sz w:val="20"/>
                <w:szCs w:val="20"/>
              </w:rPr>
              <w:t xml:space="preserve">s </w:t>
            </w:r>
            <w:r w:rsidRPr="00F813AF">
              <w:rPr>
                <w:rFonts w:asciiTheme="minorBidi" w:eastAsia="Arial" w:hAnsiTheme="minorBidi"/>
                <w:spacing w:val="30"/>
                <w:sz w:val="20"/>
                <w:szCs w:val="20"/>
              </w:rPr>
              <w:t xml:space="preserve"> </w:t>
            </w:r>
            <w:r w:rsidRPr="00F813AF">
              <w:rPr>
                <w:rFonts w:asciiTheme="minorBidi" w:eastAsia="Arial" w:hAnsiTheme="minorBidi"/>
                <w:sz w:val="20"/>
                <w:szCs w:val="20"/>
              </w:rPr>
              <w:t>directly</w:t>
            </w:r>
            <w:r w:rsidRPr="00F813AF">
              <w:rPr>
                <w:rFonts w:asciiTheme="minorBidi" w:eastAsia="Arial" w:hAnsiTheme="minorBidi"/>
                <w:spacing w:val="13"/>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18"/>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ro</w:t>
            </w:r>
            <w:r w:rsidRPr="00F813AF">
              <w:rPr>
                <w:rFonts w:asciiTheme="minorBidi" w:eastAsia="Arial" w:hAnsiTheme="minorBidi"/>
                <w:spacing w:val="1"/>
                <w:sz w:val="20"/>
                <w:szCs w:val="20"/>
              </w:rPr>
              <w:t>u</w:t>
            </w:r>
            <w:r w:rsidRPr="00F813AF">
              <w:rPr>
                <w:rFonts w:asciiTheme="minorBidi" w:eastAsia="Arial" w:hAnsiTheme="minorBidi"/>
                <w:spacing w:val="-1"/>
                <w:sz w:val="20"/>
                <w:szCs w:val="20"/>
              </w:rPr>
              <w:t>g</w:t>
            </w:r>
            <w:r w:rsidRPr="00F813AF">
              <w:rPr>
                <w:rFonts w:asciiTheme="minorBidi" w:eastAsia="Arial" w:hAnsiTheme="minorBidi"/>
                <w:sz w:val="20"/>
                <w:szCs w:val="20"/>
              </w:rPr>
              <w:t>h</w:t>
            </w:r>
            <w:r w:rsidRPr="00F813AF">
              <w:rPr>
                <w:rFonts w:asciiTheme="minorBidi" w:eastAsia="Arial" w:hAnsiTheme="minorBidi"/>
                <w:spacing w:val="16"/>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16"/>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u</w:t>
            </w:r>
            <w:r w:rsidRPr="00F813AF">
              <w:rPr>
                <w:rFonts w:asciiTheme="minorBidi" w:eastAsia="Arial" w:hAnsiTheme="minorBidi"/>
                <w:spacing w:val="1"/>
                <w:sz w:val="20"/>
                <w:szCs w:val="20"/>
              </w:rPr>
              <w:t>t</w:t>
            </w:r>
            <w:r w:rsidRPr="00F813AF">
              <w:rPr>
                <w:rFonts w:asciiTheme="minorBidi" w:eastAsia="Arial" w:hAnsiTheme="minorBidi"/>
                <w:sz w:val="20"/>
                <w:szCs w:val="20"/>
              </w:rPr>
              <w:t>u</w:t>
            </w:r>
            <w:r w:rsidRPr="00F813AF">
              <w:rPr>
                <w:rFonts w:asciiTheme="minorBidi" w:eastAsia="Arial" w:hAnsiTheme="minorBidi"/>
                <w:spacing w:val="2"/>
                <w:sz w:val="20"/>
                <w:szCs w:val="20"/>
              </w:rPr>
              <w:t>a</w:t>
            </w:r>
            <w:r w:rsidRPr="00F813AF">
              <w:rPr>
                <w:rFonts w:asciiTheme="minorBidi" w:eastAsia="Arial" w:hAnsiTheme="minorBidi"/>
                <w:sz w:val="20"/>
                <w:szCs w:val="20"/>
              </w:rPr>
              <w:t>l</w:t>
            </w:r>
            <w:r w:rsidRPr="00F813AF">
              <w:rPr>
                <w:rFonts w:asciiTheme="minorBidi" w:eastAsia="Arial" w:hAnsiTheme="minorBidi"/>
                <w:spacing w:val="15"/>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ird</w:t>
            </w:r>
            <w:r w:rsidRPr="00F813AF">
              <w:rPr>
                <w:rFonts w:asciiTheme="minorBidi" w:eastAsia="Arial" w:hAnsiTheme="minorBidi"/>
                <w:spacing w:val="15"/>
                <w:sz w:val="20"/>
                <w:szCs w:val="20"/>
              </w:rPr>
              <w:t xml:space="preserve"> </w:t>
            </w:r>
            <w:r w:rsidRPr="00F813AF">
              <w:rPr>
                <w:rFonts w:asciiTheme="minorBidi" w:eastAsia="Arial" w:hAnsiTheme="minorBidi"/>
                <w:sz w:val="20"/>
                <w:szCs w:val="20"/>
              </w:rPr>
              <w:t>p</w:t>
            </w:r>
            <w:r w:rsidRPr="00F813AF">
              <w:rPr>
                <w:rFonts w:asciiTheme="minorBidi" w:eastAsia="Arial" w:hAnsiTheme="minorBidi"/>
                <w:spacing w:val="2"/>
                <w:sz w:val="20"/>
                <w:szCs w:val="20"/>
              </w:rPr>
              <w:t>a</w:t>
            </w:r>
            <w:r w:rsidRPr="00F813AF">
              <w:rPr>
                <w:rFonts w:asciiTheme="minorBidi" w:eastAsia="Arial" w:hAnsiTheme="minorBidi"/>
                <w:sz w:val="20"/>
                <w:szCs w:val="20"/>
              </w:rPr>
              <w:t>rty</w:t>
            </w:r>
            <w:r w:rsidRPr="00F813AF">
              <w:rPr>
                <w:rFonts w:asciiTheme="minorBidi" w:eastAsia="Arial" w:hAnsiTheme="minorBidi"/>
                <w:spacing w:val="15"/>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at allo</w:t>
            </w:r>
            <w:r w:rsidRPr="00F813AF">
              <w:rPr>
                <w:rFonts w:asciiTheme="minorBidi" w:eastAsia="Arial" w:hAnsiTheme="minorBidi"/>
                <w:spacing w:val="-2"/>
                <w:sz w:val="20"/>
                <w:szCs w:val="20"/>
              </w:rPr>
              <w:t>w</w:t>
            </w:r>
            <w:r w:rsidRPr="00F813AF">
              <w:rPr>
                <w:rFonts w:asciiTheme="minorBidi" w:eastAsia="Arial" w:hAnsiTheme="minorBidi"/>
                <w:sz w:val="20"/>
                <w:szCs w:val="20"/>
              </w:rPr>
              <w:t>s e</w:t>
            </w:r>
            <w:r w:rsidRPr="00F813AF">
              <w:rPr>
                <w:rFonts w:asciiTheme="minorBidi" w:eastAsia="Arial" w:hAnsiTheme="minorBidi"/>
                <w:spacing w:val="2"/>
                <w:sz w:val="20"/>
                <w:szCs w:val="20"/>
              </w:rPr>
              <w:t>a</w:t>
            </w:r>
            <w:r w:rsidRPr="00F813AF">
              <w:rPr>
                <w:rFonts w:asciiTheme="minorBidi" w:eastAsia="Arial" w:hAnsiTheme="minorBidi"/>
                <w:sz w:val="20"/>
                <w:szCs w:val="20"/>
              </w:rPr>
              <w:t>ch</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em</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o</w:t>
            </w:r>
            <w:r w:rsidRPr="00F813AF">
              <w:rPr>
                <w:rFonts w:asciiTheme="minorBidi" w:eastAsia="Arial" w:hAnsiTheme="minorBidi"/>
                <w:spacing w:val="2"/>
                <w:sz w:val="20"/>
                <w:szCs w:val="20"/>
              </w:rPr>
              <w:t>b</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 in</w:t>
            </w:r>
            <w:r w:rsidRPr="00F813AF">
              <w:rPr>
                <w:rFonts w:asciiTheme="minorBidi" w:eastAsia="Arial" w:hAnsiTheme="minorBidi"/>
                <w:spacing w:val="3"/>
                <w:sz w:val="20"/>
                <w:szCs w:val="20"/>
              </w:rPr>
              <w:t>f</w:t>
            </w:r>
            <w:r w:rsidRPr="00F813AF">
              <w:rPr>
                <w:rFonts w:asciiTheme="minorBidi" w:eastAsia="Arial" w:hAnsiTheme="minorBidi"/>
                <w:sz w:val="20"/>
                <w:szCs w:val="20"/>
              </w:rPr>
              <w:t>or</w:t>
            </w:r>
            <w:r w:rsidRPr="00F813AF">
              <w:rPr>
                <w:rFonts w:asciiTheme="minorBidi" w:eastAsia="Arial" w:hAnsiTheme="minorBidi"/>
                <w:spacing w:val="2"/>
                <w:sz w:val="20"/>
                <w:szCs w:val="20"/>
              </w:rPr>
              <w:t>m</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z w:val="20"/>
                <w:szCs w:val="20"/>
              </w:rPr>
              <w:t>ion</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3"/>
                <w:sz w:val="20"/>
                <w:szCs w:val="20"/>
              </w:rPr>
              <w:t>f</w:t>
            </w:r>
            <w:r w:rsidRPr="00F813AF">
              <w:rPr>
                <w:rFonts w:asciiTheme="minorBidi" w:eastAsia="Arial" w:hAnsiTheme="minorBidi"/>
                <w:sz w:val="20"/>
                <w:szCs w:val="20"/>
              </w:rPr>
              <w:t>lu</w:t>
            </w:r>
            <w:r w:rsidRPr="00F813AF">
              <w:rPr>
                <w:rFonts w:asciiTheme="minorBidi" w:eastAsia="Arial" w:hAnsiTheme="minorBidi"/>
                <w:spacing w:val="1"/>
                <w:sz w:val="20"/>
                <w:szCs w:val="20"/>
              </w:rPr>
              <w:t>e</w:t>
            </w:r>
            <w:r w:rsidRPr="00F813AF">
              <w:rPr>
                <w:rFonts w:asciiTheme="minorBidi" w:eastAsia="Arial" w:hAnsiTheme="minorBidi"/>
                <w:sz w:val="20"/>
                <w:szCs w:val="20"/>
              </w:rPr>
              <w:t>nce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su</w:t>
            </w:r>
            <w:r w:rsidRPr="00F813AF">
              <w:rPr>
                <w:rFonts w:asciiTheme="minorBidi" w:eastAsia="Arial" w:hAnsiTheme="minorBidi"/>
                <w:spacing w:val="2"/>
                <w:sz w:val="20"/>
                <w:szCs w:val="20"/>
              </w:rPr>
              <w:t>bm</w:t>
            </w:r>
            <w:r w:rsidRPr="00F813AF">
              <w:rPr>
                <w:rFonts w:asciiTheme="minorBidi" w:eastAsia="Arial" w:hAnsiTheme="minorBidi"/>
                <w:sz w:val="20"/>
                <w:szCs w:val="20"/>
              </w:rPr>
              <w:t>ission</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o</w:t>
            </w:r>
            <w:r w:rsidRPr="00F813AF">
              <w:rPr>
                <w:rFonts w:asciiTheme="minorBidi" w:eastAsia="Arial" w:hAnsiTheme="minorBidi"/>
                <w:spacing w:val="1"/>
                <w:sz w:val="20"/>
                <w:szCs w:val="20"/>
              </w:rPr>
              <w:t>t</w:t>
            </w:r>
            <w:r w:rsidRPr="00F813AF">
              <w:rPr>
                <w:rFonts w:asciiTheme="minorBidi" w:eastAsia="Arial" w:hAnsiTheme="minorBidi"/>
                <w:sz w:val="20"/>
                <w:szCs w:val="20"/>
              </w:rPr>
              <w:t>h</w:t>
            </w:r>
            <w:r w:rsidRPr="00F813AF">
              <w:rPr>
                <w:rFonts w:asciiTheme="minorBidi" w:eastAsia="Arial" w:hAnsiTheme="minorBidi"/>
                <w:spacing w:val="2"/>
                <w:sz w:val="20"/>
                <w:szCs w:val="20"/>
              </w:rPr>
              <w:t>e</w:t>
            </w:r>
            <w:r w:rsidRPr="00F813AF">
              <w:rPr>
                <w:rFonts w:asciiTheme="minorBidi" w:eastAsia="Arial" w:hAnsiTheme="minorBidi"/>
                <w:sz w:val="20"/>
                <w:szCs w:val="20"/>
              </w:rPr>
              <w:t>r 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r , </w:t>
            </w:r>
            <w:r w:rsidRPr="00F813AF">
              <w:rPr>
                <w:rFonts w:asciiTheme="minorBidi" w:eastAsia="Arial" w:hAnsiTheme="minorBidi"/>
                <w:spacing w:val="2"/>
                <w:sz w:val="20"/>
                <w:szCs w:val="20"/>
              </w:rPr>
              <w:t>o</w:t>
            </w:r>
            <w:r w:rsidRPr="00F813AF">
              <w:rPr>
                <w:rFonts w:asciiTheme="minorBidi" w:eastAsia="Arial" w:hAnsiTheme="minorBidi"/>
                <w:sz w:val="20"/>
                <w:szCs w:val="20"/>
              </w:rPr>
              <w:t>r in</w:t>
            </w:r>
            <w:r w:rsidRPr="00F813AF">
              <w:rPr>
                <w:rFonts w:asciiTheme="minorBidi" w:eastAsia="Arial" w:hAnsiTheme="minorBidi"/>
                <w:spacing w:val="3"/>
                <w:sz w:val="20"/>
                <w:szCs w:val="20"/>
              </w:rPr>
              <w:t>f</w:t>
            </w:r>
            <w:r w:rsidRPr="00F813AF">
              <w:rPr>
                <w:rFonts w:asciiTheme="minorBidi" w:eastAsia="Arial" w:hAnsiTheme="minorBidi"/>
                <w:sz w:val="20"/>
                <w:szCs w:val="20"/>
              </w:rPr>
              <w:t>lu</w:t>
            </w:r>
            <w:r w:rsidRPr="00F813AF">
              <w:rPr>
                <w:rFonts w:asciiTheme="minorBidi" w:eastAsia="Arial" w:hAnsiTheme="minorBidi"/>
                <w:spacing w:val="1"/>
                <w:sz w:val="20"/>
                <w:szCs w:val="20"/>
              </w:rPr>
              <w:t>e</w:t>
            </w:r>
            <w:r w:rsidRPr="00F813AF">
              <w:rPr>
                <w:rFonts w:asciiTheme="minorBidi" w:eastAsia="Arial" w:hAnsiTheme="minorBidi"/>
                <w:sz w:val="20"/>
                <w:szCs w:val="20"/>
              </w:rPr>
              <w:t>nce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2"/>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cisions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2"/>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e</w:t>
            </w:r>
            <w:r w:rsidRPr="00F813AF">
              <w:rPr>
                <w:rFonts w:asciiTheme="minorBidi" w:eastAsia="Arial" w:hAnsiTheme="minorBidi"/>
                <w:spacing w:val="3"/>
                <w:sz w:val="20"/>
                <w:szCs w:val="20"/>
              </w:rPr>
              <w:t>m</w:t>
            </w:r>
            <w:r w:rsidRPr="00F813AF">
              <w:rPr>
                <w:rFonts w:asciiTheme="minorBidi" w:eastAsia="Arial" w:hAnsiTheme="minorBidi"/>
                <w:sz w:val="20"/>
                <w:szCs w:val="20"/>
              </w:rPr>
              <w:t>pl</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y</w:t>
            </w:r>
            <w:r w:rsidRPr="00F813AF">
              <w:rPr>
                <w:rFonts w:asciiTheme="minorBidi" w:eastAsia="Arial" w:hAnsiTheme="minorBidi"/>
                <w:sz w:val="20"/>
                <w:szCs w:val="20"/>
              </w:rPr>
              <w:t xml:space="preserve">er </w:t>
            </w:r>
            <w:r w:rsidRPr="00F813AF">
              <w:rPr>
                <w:rFonts w:asciiTheme="minorBidi" w:eastAsia="Arial" w:hAnsiTheme="minorBidi"/>
                <w:spacing w:val="2"/>
                <w:sz w:val="20"/>
                <w:szCs w:val="20"/>
              </w:rPr>
              <w:t>d</w:t>
            </w:r>
            <w:r w:rsidRPr="00F813AF">
              <w:rPr>
                <w:rFonts w:asciiTheme="minorBidi" w:eastAsia="Arial" w:hAnsiTheme="minorBidi"/>
                <w:sz w:val="20"/>
                <w:szCs w:val="20"/>
              </w:rPr>
              <w:t>uring 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co</w:t>
            </w:r>
            <w:r w:rsidRPr="00F813AF">
              <w:rPr>
                <w:rFonts w:asciiTheme="minorBidi" w:eastAsia="Arial" w:hAnsiTheme="minorBidi"/>
                <w:spacing w:val="2"/>
                <w:sz w:val="20"/>
                <w:szCs w:val="20"/>
              </w:rPr>
              <w:t>n</w:t>
            </w:r>
            <w:r w:rsidRPr="00F813AF">
              <w:rPr>
                <w:rFonts w:asciiTheme="minorBidi" w:eastAsia="Arial" w:hAnsiTheme="minorBidi"/>
                <w:sz w:val="20"/>
                <w:szCs w:val="20"/>
              </w:rPr>
              <w:t>trac</w:t>
            </w:r>
            <w:r w:rsidRPr="00F813AF">
              <w:rPr>
                <w:rFonts w:asciiTheme="minorBidi" w:eastAsia="Arial" w:hAnsiTheme="minorBidi"/>
                <w:spacing w:val="1"/>
                <w:sz w:val="20"/>
                <w:szCs w:val="20"/>
              </w:rPr>
              <w:t>t</w:t>
            </w:r>
            <w:r w:rsidRPr="00F813AF">
              <w:rPr>
                <w:rFonts w:asciiTheme="minorBidi" w:eastAsia="Arial" w:hAnsiTheme="minorBidi"/>
                <w:sz w:val="20"/>
                <w:szCs w:val="20"/>
              </w:rPr>
              <w:t>ing proc</w:t>
            </w:r>
            <w:r w:rsidRPr="00F813AF">
              <w:rPr>
                <w:rFonts w:asciiTheme="minorBidi" w:eastAsia="Arial" w:hAnsiTheme="minorBidi"/>
                <w:spacing w:val="2"/>
                <w:sz w:val="20"/>
                <w:szCs w:val="20"/>
              </w:rPr>
              <w:t>e</w:t>
            </w:r>
            <w:r w:rsidRPr="00F813AF">
              <w:rPr>
                <w:rFonts w:asciiTheme="minorBidi" w:eastAsia="Arial" w:hAnsiTheme="minorBidi"/>
                <w:sz w:val="20"/>
                <w:szCs w:val="20"/>
              </w:rPr>
              <w:t>d</w:t>
            </w:r>
            <w:r w:rsidRPr="00F813AF">
              <w:rPr>
                <w:rFonts w:asciiTheme="minorBidi" w:eastAsia="Arial" w:hAnsiTheme="minorBidi"/>
                <w:spacing w:val="2"/>
                <w:sz w:val="20"/>
                <w:szCs w:val="20"/>
              </w:rPr>
              <w:t>u</w:t>
            </w:r>
            <w:r w:rsidRPr="00F813AF">
              <w:rPr>
                <w:rFonts w:asciiTheme="minorBidi" w:eastAsia="Arial" w:hAnsiTheme="minorBidi"/>
                <w:sz w:val="20"/>
                <w:szCs w:val="20"/>
              </w:rPr>
              <w:t>res.</w:t>
            </w:r>
          </w:p>
          <w:p w:rsidR="00EA3290" w:rsidRPr="00F813AF" w:rsidRDefault="00EA3290" w:rsidP="00EA3290">
            <w:pPr>
              <w:bidi w:val="0"/>
              <w:spacing w:before="16" w:line="260" w:lineRule="exact"/>
              <w:rPr>
                <w:rFonts w:asciiTheme="minorBidi" w:hAnsiTheme="minorBidi"/>
                <w:sz w:val="20"/>
                <w:szCs w:val="20"/>
                <w:lang w:bidi="ar-IQ"/>
              </w:rPr>
            </w:pPr>
          </w:p>
          <w:p w:rsidR="00EA3290" w:rsidRPr="00F813AF" w:rsidRDefault="00EA3290" w:rsidP="00EA3290">
            <w:pPr>
              <w:bidi w:val="0"/>
              <w:ind w:right="86"/>
              <w:rPr>
                <w:rFonts w:asciiTheme="minorBidi" w:eastAsia="Arial" w:hAnsiTheme="minorBidi"/>
                <w:sz w:val="20"/>
                <w:szCs w:val="20"/>
                <w:rtl/>
                <w:lang w:bidi="ar-IQ"/>
              </w:rPr>
            </w:pPr>
            <w:r w:rsidRPr="00F813AF">
              <w:rPr>
                <w:rFonts w:asciiTheme="minorBidi" w:eastAsia="Arial" w:hAnsiTheme="minorBidi"/>
                <w:spacing w:val="1"/>
                <w:sz w:val="20"/>
                <w:szCs w:val="20"/>
              </w:rPr>
              <w:t>E</w:t>
            </w:r>
            <w:r w:rsidRPr="00F813AF">
              <w:rPr>
                <w:rFonts w:asciiTheme="minorBidi" w:eastAsia="Arial" w:hAnsiTheme="minorBidi"/>
                <w:sz w:val="20"/>
                <w:szCs w:val="20"/>
              </w:rPr>
              <w:t xml:space="preserve">.      </w:t>
            </w:r>
            <w:r w:rsidRPr="00F813AF">
              <w:rPr>
                <w:rFonts w:asciiTheme="minorBidi" w:eastAsia="Arial" w:hAnsiTheme="minorBidi"/>
                <w:spacing w:val="39"/>
                <w:sz w:val="20"/>
                <w:szCs w:val="20"/>
              </w:rPr>
              <w:t xml:space="preserve"> </w:t>
            </w:r>
            <w:r w:rsidRPr="00F813AF">
              <w:rPr>
                <w:rFonts w:asciiTheme="minorBidi" w:eastAsia="Arial" w:hAnsiTheme="minorBidi"/>
                <w:sz w:val="20"/>
                <w:szCs w:val="20"/>
              </w:rPr>
              <w:t>If</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it</w:t>
            </w:r>
            <w:r w:rsidRPr="00F813AF">
              <w:rPr>
                <w:rFonts w:asciiTheme="minorBidi" w:eastAsia="Arial" w:hAnsiTheme="minorBidi"/>
                <w:spacing w:val="-1"/>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pacing w:val="-1"/>
                <w:sz w:val="20"/>
                <w:szCs w:val="20"/>
              </w:rPr>
              <w:t>o</w:t>
            </w:r>
            <w:r w:rsidRPr="00F813AF">
              <w:rPr>
                <w:rFonts w:asciiTheme="minorBidi" w:eastAsia="Arial" w:hAnsiTheme="minorBidi"/>
                <w:sz w:val="20"/>
                <w:szCs w:val="20"/>
              </w:rPr>
              <w:t>u</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ut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that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r </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h</w:t>
            </w:r>
            <w:r w:rsidRPr="00F813AF">
              <w:rPr>
                <w:rFonts w:asciiTheme="minorBidi" w:eastAsia="Arial" w:hAnsiTheme="minorBidi"/>
                <w:spacing w:val="2"/>
                <w:sz w:val="20"/>
                <w:szCs w:val="20"/>
              </w:rPr>
              <w:t>a</w:t>
            </w:r>
            <w:r w:rsidRPr="00F813AF">
              <w:rPr>
                <w:rFonts w:asciiTheme="minorBidi" w:eastAsia="Arial" w:hAnsiTheme="minorBidi"/>
                <w:sz w:val="20"/>
                <w:szCs w:val="20"/>
              </w:rPr>
              <w:t xml:space="preserve">s </w:t>
            </w:r>
            <w:r w:rsidRPr="00F813AF">
              <w:rPr>
                <w:rFonts w:asciiTheme="minorBidi" w:eastAsia="Arial" w:hAnsiTheme="minorBidi"/>
                <w:spacing w:val="1"/>
                <w:sz w:val="20"/>
                <w:szCs w:val="20"/>
              </w:rPr>
              <w:t>p</w:t>
            </w:r>
            <w:r w:rsidRPr="00F813AF">
              <w:rPr>
                <w:rFonts w:asciiTheme="minorBidi" w:eastAsia="Arial" w:hAnsiTheme="minorBidi"/>
                <w:sz w:val="20"/>
                <w:szCs w:val="20"/>
              </w:rPr>
              <w:t>artici</w:t>
            </w:r>
            <w:r w:rsidRPr="00F813AF">
              <w:rPr>
                <w:rFonts w:asciiTheme="minorBidi" w:eastAsia="Arial" w:hAnsiTheme="minorBidi"/>
                <w:spacing w:val="-2"/>
                <w:sz w:val="20"/>
                <w:szCs w:val="20"/>
              </w:rPr>
              <w:t>p</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pacing w:val="-1"/>
                <w:sz w:val="20"/>
                <w:szCs w:val="20"/>
              </w:rPr>
              <w:t>e</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 xml:space="preserve">in </w:t>
            </w:r>
            <w:r w:rsidRPr="00F813AF">
              <w:rPr>
                <w:rFonts w:asciiTheme="minorBidi" w:eastAsia="Arial" w:hAnsiTheme="minorBidi"/>
                <w:spacing w:val="3"/>
                <w:sz w:val="20"/>
                <w:szCs w:val="20"/>
              </w:rPr>
              <w:t>m</w:t>
            </w:r>
            <w:r w:rsidRPr="00F813AF">
              <w:rPr>
                <w:rFonts w:asciiTheme="minorBidi" w:eastAsia="Arial" w:hAnsiTheme="minorBidi"/>
                <w:sz w:val="20"/>
                <w:szCs w:val="20"/>
              </w:rPr>
              <w:t>ore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pacing w:val="-1"/>
                <w:sz w:val="20"/>
                <w:szCs w:val="20"/>
              </w:rPr>
              <w:t>a</w:t>
            </w:r>
            <w:r w:rsidRPr="00F813AF">
              <w:rPr>
                <w:rFonts w:asciiTheme="minorBidi" w:eastAsia="Arial" w:hAnsiTheme="minorBidi"/>
                <w:sz w:val="20"/>
                <w:szCs w:val="20"/>
              </w:rPr>
              <w:t>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 xml:space="preserve">one </w:t>
            </w:r>
            <w:r w:rsidRPr="00F813AF">
              <w:rPr>
                <w:rFonts w:asciiTheme="minorBidi" w:eastAsia="Arial" w:hAnsiTheme="minorBidi"/>
                <w:spacing w:val="1"/>
                <w:sz w:val="20"/>
                <w:szCs w:val="20"/>
              </w:rPr>
              <w:t>t</w:t>
            </w:r>
            <w:r w:rsidRPr="00F813AF">
              <w:rPr>
                <w:rFonts w:asciiTheme="minorBidi" w:eastAsia="Arial" w:hAnsiTheme="minorBidi"/>
                <w:sz w:val="20"/>
                <w:szCs w:val="20"/>
              </w:rPr>
              <w:t>ender in</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2"/>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same bi</w:t>
            </w:r>
            <w:r w:rsidRPr="00F813AF">
              <w:rPr>
                <w:rFonts w:asciiTheme="minorBidi" w:eastAsia="Arial" w:hAnsiTheme="minorBidi"/>
                <w:spacing w:val="1"/>
                <w:sz w:val="20"/>
                <w:szCs w:val="20"/>
              </w:rPr>
              <w:t>d</w:t>
            </w:r>
            <w:r w:rsidRPr="00F813AF">
              <w:rPr>
                <w:rFonts w:asciiTheme="minorBidi" w:eastAsia="Arial" w:hAnsiTheme="minorBidi"/>
                <w:sz w:val="20"/>
                <w:szCs w:val="20"/>
              </w:rPr>
              <w: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e</w:t>
            </w:r>
            <w:r w:rsidRPr="00F813AF">
              <w:rPr>
                <w:rFonts w:asciiTheme="minorBidi" w:eastAsia="Arial" w:hAnsiTheme="minorBidi"/>
                <w:spacing w:val="-1"/>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p</w:t>
            </w:r>
            <w:r w:rsidRPr="00F813AF">
              <w:rPr>
                <w:rFonts w:asciiTheme="minorBidi" w:eastAsia="Arial" w:hAnsiTheme="minorBidi"/>
                <w:spacing w:val="2"/>
                <w:sz w:val="20"/>
                <w:szCs w:val="20"/>
              </w:rPr>
              <w:t>a</w:t>
            </w:r>
            <w:r w:rsidRPr="00F813AF">
              <w:rPr>
                <w:rFonts w:asciiTheme="minorBidi" w:eastAsia="Arial" w:hAnsiTheme="minorBidi"/>
                <w:sz w:val="20"/>
                <w:szCs w:val="20"/>
              </w:rPr>
              <w:t>rtic</w:t>
            </w:r>
            <w:r w:rsidRPr="00F813AF">
              <w:rPr>
                <w:rFonts w:asciiTheme="minorBidi" w:eastAsia="Arial" w:hAnsiTheme="minorBidi"/>
                <w:spacing w:val="-1"/>
                <w:sz w:val="20"/>
                <w:szCs w:val="20"/>
              </w:rPr>
              <w:t>ip</w:t>
            </w:r>
            <w:r w:rsidRPr="00F813AF">
              <w:rPr>
                <w:rFonts w:asciiTheme="minorBidi" w:eastAsia="Arial" w:hAnsiTheme="minorBidi"/>
                <w:sz w:val="20"/>
                <w:szCs w:val="20"/>
              </w:rPr>
              <w:t>ated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all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considered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1"/>
                <w:sz w:val="20"/>
                <w:szCs w:val="20"/>
              </w:rPr>
              <w:t>e</w:t>
            </w:r>
            <w:r w:rsidRPr="00F813AF">
              <w:rPr>
                <w:rFonts w:asciiTheme="minorBidi" w:eastAsia="Arial" w:hAnsiTheme="minorBidi"/>
                <w:sz w:val="20"/>
                <w:szCs w:val="20"/>
              </w:rPr>
              <w:t>li</w:t>
            </w:r>
            <w:r w:rsidRPr="00F813AF">
              <w:rPr>
                <w:rFonts w:asciiTheme="minorBidi" w:eastAsia="Arial" w:hAnsiTheme="minorBidi"/>
                <w:spacing w:val="-2"/>
                <w:sz w:val="20"/>
                <w:szCs w:val="20"/>
              </w:rPr>
              <w:t>g</w:t>
            </w:r>
            <w:r w:rsidRPr="00F813AF">
              <w:rPr>
                <w:rFonts w:asciiTheme="minorBidi" w:eastAsia="Arial" w:hAnsiTheme="minorBidi"/>
                <w:sz w:val="20"/>
                <w:szCs w:val="20"/>
              </w:rPr>
              <w:t>ible.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u</w:t>
            </w:r>
            <w:r w:rsidRPr="00F813AF">
              <w:rPr>
                <w:rFonts w:asciiTheme="minorBidi" w:eastAsia="Arial" w:hAnsiTheme="minorBidi"/>
                <w:sz w:val="20"/>
                <w:szCs w:val="20"/>
              </w:rPr>
              <w:t>t t</w:t>
            </w:r>
            <w:r w:rsidRPr="00F813AF">
              <w:rPr>
                <w:rFonts w:asciiTheme="minorBidi" w:eastAsia="Arial" w:hAnsiTheme="minorBidi"/>
                <w:spacing w:val="1"/>
                <w:sz w:val="20"/>
                <w:szCs w:val="20"/>
              </w:rPr>
              <w:t>h</w:t>
            </w:r>
            <w:r w:rsidRPr="00F813AF">
              <w:rPr>
                <w:rFonts w:asciiTheme="minorBidi" w:eastAsia="Arial" w:hAnsiTheme="minorBidi"/>
                <w:sz w:val="20"/>
                <w:szCs w:val="20"/>
              </w:rPr>
              <w:t>is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n</w:t>
            </w:r>
            <w:r w:rsidRPr="00F813AF">
              <w:rPr>
                <w:rFonts w:asciiTheme="minorBidi" w:eastAsia="Arial" w:hAnsiTheme="minorBidi"/>
                <w:spacing w:val="2"/>
                <w:sz w:val="20"/>
                <w:szCs w:val="20"/>
              </w:rPr>
              <w:t>o</w:t>
            </w:r>
            <w:r w:rsidRPr="00F813AF">
              <w:rPr>
                <w:rFonts w:asciiTheme="minorBidi" w:eastAsia="Arial" w:hAnsiTheme="minorBidi"/>
                <w:sz w:val="20"/>
                <w:szCs w:val="20"/>
              </w:rPr>
              <w:t>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inclu</w:t>
            </w:r>
            <w:r w:rsidRPr="00F813AF">
              <w:rPr>
                <w:rFonts w:asciiTheme="minorBidi" w:eastAsia="Arial" w:hAnsiTheme="minorBidi"/>
                <w:spacing w:val="2"/>
                <w:sz w:val="20"/>
                <w:szCs w:val="20"/>
              </w:rPr>
              <w:t>d</w:t>
            </w:r>
            <w:r w:rsidRPr="00F813AF">
              <w:rPr>
                <w:rFonts w:asciiTheme="minorBidi" w:eastAsia="Arial" w:hAnsiTheme="minorBidi"/>
                <w:sz w:val="20"/>
                <w:szCs w:val="20"/>
              </w:rPr>
              <w:t>e su</w:t>
            </w:r>
            <w:r w:rsidRPr="00F813AF">
              <w:rPr>
                <w:rFonts w:asciiTheme="minorBidi" w:eastAsia="Arial" w:hAnsiTheme="minorBidi"/>
                <w:spacing w:val="2"/>
                <w:sz w:val="20"/>
                <w:szCs w:val="20"/>
              </w:rPr>
              <w:t>b</w:t>
            </w:r>
            <w:r w:rsidRPr="00F813AF">
              <w:rPr>
                <w:rFonts w:asciiTheme="minorBidi" w:eastAsia="Arial" w:hAnsiTheme="minorBidi"/>
                <w:sz w:val="20"/>
                <w:szCs w:val="20"/>
              </w:rPr>
              <w:t>c</w:t>
            </w:r>
            <w:r w:rsidRPr="00F813AF">
              <w:rPr>
                <w:rFonts w:asciiTheme="minorBidi" w:eastAsia="Arial" w:hAnsiTheme="minorBidi"/>
                <w:spacing w:val="-1"/>
                <w:sz w:val="20"/>
                <w:szCs w:val="20"/>
              </w:rPr>
              <w:t>o</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ract</w:t>
            </w:r>
            <w:r w:rsidRPr="00F813AF">
              <w:rPr>
                <w:rFonts w:asciiTheme="minorBidi" w:eastAsia="Arial" w:hAnsiTheme="minorBidi"/>
                <w:spacing w:val="2"/>
                <w:sz w:val="20"/>
                <w:szCs w:val="20"/>
              </w:rPr>
              <w:t>o</w:t>
            </w:r>
            <w:r w:rsidRPr="00F813AF">
              <w:rPr>
                <w:rFonts w:asciiTheme="minorBidi" w:eastAsia="Arial" w:hAnsiTheme="minorBidi"/>
                <w:sz w:val="20"/>
                <w:szCs w:val="20"/>
              </w:rPr>
              <w:t>rs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cont</w:t>
            </w:r>
            <w:r w:rsidRPr="00F813AF">
              <w:rPr>
                <w:rFonts w:asciiTheme="minorBidi" w:eastAsia="Arial" w:hAnsiTheme="minorBidi"/>
                <w:spacing w:val="-3"/>
                <w:sz w:val="20"/>
                <w:szCs w:val="20"/>
              </w:rPr>
              <w:t>r</w:t>
            </w:r>
            <w:r w:rsidRPr="00F813AF">
              <w:rPr>
                <w:rFonts w:asciiTheme="minorBidi" w:eastAsia="Arial" w:hAnsiTheme="minorBidi"/>
                <w:sz w:val="20"/>
                <w:szCs w:val="20"/>
              </w:rPr>
              <w:t>ib</w:t>
            </w:r>
            <w:r w:rsidRPr="00F813AF">
              <w:rPr>
                <w:rFonts w:asciiTheme="minorBidi" w:eastAsia="Arial" w:hAnsiTheme="minorBidi"/>
                <w:spacing w:val="1"/>
                <w:sz w:val="20"/>
                <w:szCs w:val="20"/>
              </w:rPr>
              <w:t>u</w:t>
            </w:r>
            <w:r w:rsidRPr="00F813AF">
              <w:rPr>
                <w:rFonts w:asciiTheme="minorBidi" w:eastAsia="Arial" w:hAnsiTheme="minorBidi"/>
                <w:sz w:val="20"/>
                <w:szCs w:val="20"/>
              </w:rPr>
              <w:t xml:space="preserve">te </w:t>
            </w:r>
            <w:r w:rsidRPr="00F813AF">
              <w:rPr>
                <w:rFonts w:asciiTheme="minorBidi" w:eastAsia="Arial" w:hAnsiTheme="minorBidi"/>
                <w:spacing w:val="2"/>
                <w:sz w:val="20"/>
                <w:szCs w:val="20"/>
              </w:rPr>
              <w:t>m</w:t>
            </w:r>
            <w:r w:rsidRPr="00F813AF">
              <w:rPr>
                <w:rFonts w:asciiTheme="minorBidi" w:eastAsia="Arial" w:hAnsiTheme="minorBidi"/>
                <w:sz w:val="20"/>
                <w:szCs w:val="20"/>
              </w:rPr>
              <w:t>o</w:t>
            </w:r>
            <w:r w:rsidRPr="00F813AF">
              <w:rPr>
                <w:rFonts w:asciiTheme="minorBidi" w:eastAsia="Arial" w:hAnsiTheme="minorBidi"/>
                <w:spacing w:val="-2"/>
                <w:sz w:val="20"/>
                <w:szCs w:val="20"/>
              </w:rPr>
              <w:t>r</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than one b</w:t>
            </w:r>
            <w:r w:rsidRPr="00F813AF">
              <w:rPr>
                <w:rFonts w:asciiTheme="minorBidi" w:eastAsia="Arial" w:hAnsiTheme="minorBidi"/>
                <w:spacing w:val="-2"/>
                <w:sz w:val="20"/>
                <w:szCs w:val="20"/>
              </w:rPr>
              <w:t>i</w:t>
            </w:r>
            <w:r w:rsidRPr="00F813AF">
              <w:rPr>
                <w:rFonts w:asciiTheme="minorBidi" w:eastAsia="Arial" w:hAnsiTheme="minorBidi"/>
                <w:sz w:val="20"/>
                <w:szCs w:val="20"/>
              </w:rPr>
              <w:t>d.</w:t>
            </w:r>
          </w:p>
          <w:p w:rsidR="00EA3290" w:rsidRPr="00F813AF" w:rsidRDefault="00EA3290" w:rsidP="00EA3290">
            <w:pPr>
              <w:bidi w:val="0"/>
              <w:ind w:right="85"/>
              <w:rPr>
                <w:rFonts w:asciiTheme="minorBidi" w:eastAsia="Arial" w:hAnsiTheme="minorBidi"/>
                <w:sz w:val="20"/>
                <w:szCs w:val="20"/>
                <w:rtl/>
                <w:lang w:bidi="ar-IQ"/>
              </w:rPr>
            </w:pPr>
            <w:r w:rsidRPr="00F813AF">
              <w:rPr>
                <w:rFonts w:asciiTheme="minorBidi" w:eastAsia="Arial" w:hAnsiTheme="minorBidi"/>
                <w:sz w:val="20"/>
                <w:szCs w:val="20"/>
              </w:rPr>
              <w:t>F.</w:t>
            </w:r>
            <w:r w:rsidRPr="00F813AF">
              <w:rPr>
                <w:rFonts w:asciiTheme="minorBidi" w:eastAsia="Arial" w:hAnsiTheme="minorBidi"/>
                <w:spacing w:val="20"/>
                <w:sz w:val="20"/>
                <w:szCs w:val="20"/>
              </w:rPr>
              <w:t xml:space="preserve"> </w:t>
            </w:r>
            <w:r w:rsidRPr="00F813AF">
              <w:rPr>
                <w:rFonts w:asciiTheme="minorBidi" w:eastAsia="Arial" w:hAnsiTheme="minorBidi"/>
                <w:sz w:val="20"/>
                <w:szCs w:val="20"/>
              </w:rPr>
              <w:t>If</w:t>
            </w:r>
            <w:r w:rsidRPr="00F813AF">
              <w:rPr>
                <w:rFonts w:asciiTheme="minorBidi" w:eastAsia="Arial" w:hAnsiTheme="minorBidi"/>
                <w:spacing w:val="21"/>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o</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racting</w:t>
            </w:r>
            <w:r w:rsidRPr="00F813AF">
              <w:rPr>
                <w:rFonts w:asciiTheme="minorBidi" w:eastAsia="Arial" w:hAnsiTheme="minorBidi"/>
                <w:spacing w:val="20"/>
                <w:sz w:val="20"/>
                <w:szCs w:val="20"/>
              </w:rPr>
              <w:t xml:space="preserve"> </w:t>
            </w:r>
            <w:r w:rsidRPr="00F813AF">
              <w:rPr>
                <w:rFonts w:asciiTheme="minorBidi" w:eastAsia="Arial" w:hAnsiTheme="minorBidi"/>
                <w:spacing w:val="-1"/>
                <w:sz w:val="20"/>
                <w:szCs w:val="20"/>
              </w:rPr>
              <w:t>h</w:t>
            </w:r>
            <w:r w:rsidRPr="00F813AF">
              <w:rPr>
                <w:rFonts w:asciiTheme="minorBidi" w:eastAsia="Arial" w:hAnsiTheme="minorBidi"/>
                <w:sz w:val="20"/>
                <w:szCs w:val="20"/>
              </w:rPr>
              <w:t>as</w:t>
            </w:r>
            <w:r w:rsidRPr="00F813AF">
              <w:rPr>
                <w:rFonts w:asciiTheme="minorBidi" w:eastAsia="Arial" w:hAnsiTheme="minorBidi"/>
                <w:spacing w:val="21"/>
                <w:sz w:val="20"/>
                <w:szCs w:val="20"/>
              </w:rPr>
              <w:t xml:space="preserve"> </w:t>
            </w:r>
            <w:r w:rsidRPr="00F813AF">
              <w:rPr>
                <w:rFonts w:asciiTheme="minorBidi" w:eastAsia="Arial" w:hAnsiTheme="minorBidi"/>
                <w:spacing w:val="-1"/>
                <w:sz w:val="20"/>
                <w:szCs w:val="20"/>
              </w:rPr>
              <w:t>b</w:t>
            </w:r>
            <w:r w:rsidRPr="00F813AF">
              <w:rPr>
                <w:rFonts w:asciiTheme="minorBidi" w:eastAsia="Arial" w:hAnsiTheme="minorBidi"/>
                <w:sz w:val="20"/>
                <w:szCs w:val="20"/>
              </w:rPr>
              <w:t>een</w:t>
            </w:r>
            <w:r w:rsidRPr="00F813AF">
              <w:rPr>
                <w:rFonts w:asciiTheme="minorBidi" w:eastAsia="Arial" w:hAnsiTheme="minorBidi"/>
                <w:spacing w:val="20"/>
                <w:sz w:val="20"/>
                <w:szCs w:val="20"/>
              </w:rPr>
              <w:t xml:space="preserve"> </w:t>
            </w:r>
            <w:r w:rsidRPr="00F813AF">
              <w:rPr>
                <w:rFonts w:asciiTheme="minorBidi" w:eastAsia="Arial" w:hAnsiTheme="minorBidi"/>
                <w:sz w:val="20"/>
                <w:szCs w:val="20"/>
              </w:rPr>
              <w:t>ma</w:t>
            </w:r>
            <w:r w:rsidRPr="00F813AF">
              <w:rPr>
                <w:rFonts w:asciiTheme="minorBidi" w:eastAsia="Arial" w:hAnsiTheme="minorBidi"/>
                <w:spacing w:val="-1"/>
                <w:sz w:val="20"/>
                <w:szCs w:val="20"/>
              </w:rPr>
              <w:t>d</w:t>
            </w:r>
            <w:r w:rsidRPr="00F813AF">
              <w:rPr>
                <w:rFonts w:asciiTheme="minorBidi" w:eastAsia="Arial" w:hAnsiTheme="minorBidi"/>
                <w:sz w:val="20"/>
                <w:szCs w:val="20"/>
              </w:rPr>
              <w:t>e</w:t>
            </w:r>
            <w:r w:rsidRPr="00F813AF">
              <w:rPr>
                <w:rFonts w:asciiTheme="minorBidi" w:eastAsia="Arial" w:hAnsiTheme="minorBidi"/>
                <w:spacing w:val="21"/>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20"/>
                <w:sz w:val="20"/>
                <w:szCs w:val="20"/>
              </w:rPr>
              <w:t xml:space="preserve"> </w:t>
            </w:r>
            <w:r w:rsidRPr="00F813AF">
              <w:rPr>
                <w:rFonts w:asciiTheme="minorBidi" w:eastAsia="Arial" w:hAnsiTheme="minorBidi"/>
                <w:spacing w:val="-2"/>
                <w:sz w:val="20"/>
                <w:szCs w:val="20"/>
              </w:rPr>
              <w:t>s</w:t>
            </w:r>
            <w:r w:rsidRPr="00F813AF">
              <w:rPr>
                <w:rFonts w:asciiTheme="minorBidi" w:eastAsia="Arial" w:hAnsiTheme="minorBidi"/>
                <w:sz w:val="20"/>
                <w:szCs w:val="20"/>
              </w:rPr>
              <w:t>ug</w:t>
            </w:r>
            <w:r w:rsidRPr="00F813AF">
              <w:rPr>
                <w:rFonts w:asciiTheme="minorBidi" w:eastAsia="Arial" w:hAnsiTheme="minorBidi"/>
                <w:spacing w:val="-2"/>
                <w:sz w:val="20"/>
                <w:szCs w:val="20"/>
              </w:rPr>
              <w:t>g</w:t>
            </w:r>
            <w:r w:rsidRPr="00F813AF">
              <w:rPr>
                <w:rFonts w:asciiTheme="minorBidi" w:eastAsia="Arial" w:hAnsiTheme="minorBidi"/>
                <w:sz w:val="20"/>
                <w:szCs w:val="20"/>
              </w:rPr>
              <w:t>es</w:t>
            </w:r>
            <w:r w:rsidRPr="00F813AF">
              <w:rPr>
                <w:rFonts w:asciiTheme="minorBidi" w:eastAsia="Arial" w:hAnsiTheme="minorBidi"/>
                <w:spacing w:val="1"/>
                <w:sz w:val="20"/>
                <w:szCs w:val="20"/>
              </w:rPr>
              <w:t>t</w:t>
            </w:r>
            <w:r w:rsidRPr="00F813AF">
              <w:rPr>
                <w:rFonts w:asciiTheme="minorBidi" w:eastAsia="Arial" w:hAnsiTheme="minorBidi"/>
                <w:sz w:val="20"/>
                <w:szCs w:val="20"/>
              </w:rPr>
              <w:t>ing</w:t>
            </w:r>
            <w:r w:rsidRPr="00F813AF">
              <w:rPr>
                <w:rFonts w:asciiTheme="minorBidi" w:eastAsia="Arial" w:hAnsiTheme="minorBidi"/>
                <w:spacing w:val="19"/>
                <w:sz w:val="20"/>
                <w:szCs w:val="20"/>
              </w:rPr>
              <w:t xml:space="preserve"> </w:t>
            </w:r>
            <w:r w:rsidRPr="00F813AF">
              <w:rPr>
                <w:rFonts w:asciiTheme="minorBidi" w:eastAsia="Arial" w:hAnsiTheme="minorBidi"/>
                <w:sz w:val="20"/>
                <w:szCs w:val="20"/>
              </w:rPr>
              <w:t>co</w:t>
            </w:r>
            <w:r w:rsidRPr="00F813AF">
              <w:rPr>
                <w:rFonts w:asciiTheme="minorBidi" w:eastAsia="Arial" w:hAnsiTheme="minorBidi"/>
                <w:spacing w:val="2"/>
                <w:sz w:val="20"/>
                <w:szCs w:val="20"/>
              </w:rPr>
              <w:t>n</w:t>
            </w:r>
            <w:r w:rsidRPr="00F813AF">
              <w:rPr>
                <w:rFonts w:asciiTheme="minorBidi" w:eastAsia="Arial" w:hAnsiTheme="minorBidi"/>
                <w:sz w:val="20"/>
                <w:szCs w:val="20"/>
              </w:rPr>
              <w:t>trac</w:t>
            </w:r>
            <w:r w:rsidRPr="00F813AF">
              <w:rPr>
                <w:rFonts w:asciiTheme="minorBidi" w:eastAsia="Arial" w:hAnsiTheme="minorBidi"/>
                <w:spacing w:val="1"/>
                <w:sz w:val="20"/>
                <w:szCs w:val="20"/>
              </w:rPr>
              <w:t>t</w:t>
            </w:r>
            <w:r w:rsidRPr="00F813AF">
              <w:rPr>
                <w:rFonts w:asciiTheme="minorBidi" w:eastAsia="Arial" w:hAnsiTheme="minorBidi"/>
                <w:sz w:val="20"/>
                <w:szCs w:val="20"/>
              </w:rPr>
              <w:t>ing</w:t>
            </w:r>
            <w:r w:rsidRPr="00F813AF">
              <w:rPr>
                <w:rFonts w:asciiTheme="minorBidi" w:eastAsia="Arial" w:hAnsiTheme="minorBidi"/>
                <w:spacing w:val="19"/>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ith</w:t>
            </w:r>
            <w:r w:rsidRPr="00F813AF">
              <w:rPr>
                <w:rFonts w:asciiTheme="minorBidi" w:eastAsia="Arial" w:hAnsiTheme="minorBidi"/>
                <w:spacing w:val="21"/>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20"/>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i</w:t>
            </w:r>
            <w:r w:rsidRPr="00F813AF">
              <w:rPr>
                <w:rFonts w:asciiTheme="minorBidi" w:eastAsia="Arial" w:hAnsiTheme="minorBidi"/>
                <w:sz w:val="20"/>
                <w:szCs w:val="20"/>
              </w:rPr>
              <w:t>d</w:t>
            </w:r>
            <w:r w:rsidRPr="00F813AF">
              <w:rPr>
                <w:rFonts w:asciiTheme="minorBidi" w:eastAsia="Arial" w:hAnsiTheme="minorBidi"/>
                <w:spacing w:val="2"/>
                <w:sz w:val="20"/>
                <w:szCs w:val="20"/>
              </w:rPr>
              <w:t>d</w:t>
            </w:r>
            <w:r w:rsidRPr="00F813AF">
              <w:rPr>
                <w:rFonts w:asciiTheme="minorBidi" w:eastAsia="Arial" w:hAnsiTheme="minorBidi"/>
                <w:sz w:val="20"/>
                <w:szCs w:val="20"/>
              </w:rPr>
              <w:t xml:space="preserve">er </w:t>
            </w:r>
            <w:r w:rsidRPr="00F813AF">
              <w:rPr>
                <w:rFonts w:asciiTheme="minorBidi" w:eastAsia="Arial" w:hAnsiTheme="minorBidi"/>
                <w:spacing w:val="37"/>
                <w:sz w:val="20"/>
                <w:szCs w:val="20"/>
              </w:rPr>
              <w:t xml:space="preserve"> </w:t>
            </w:r>
            <w:r w:rsidRPr="00F813AF">
              <w:rPr>
                <w:rFonts w:asciiTheme="minorBidi" w:eastAsia="Arial" w:hAnsiTheme="minorBidi"/>
                <w:sz w:val="20"/>
                <w:szCs w:val="20"/>
              </w:rPr>
              <w:t>or 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its</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f</w:t>
            </w:r>
            <w:r w:rsidRPr="00F813AF">
              <w:rPr>
                <w:rFonts w:asciiTheme="minorBidi" w:eastAsia="Arial" w:hAnsiTheme="minorBidi"/>
                <w:spacing w:val="3"/>
                <w:sz w:val="20"/>
                <w:szCs w:val="20"/>
              </w:rPr>
              <w:t>f</w:t>
            </w:r>
            <w:r w:rsidRPr="00F813AF">
              <w:rPr>
                <w:rFonts w:asciiTheme="minorBidi" w:eastAsia="Arial" w:hAnsiTheme="minorBidi"/>
                <w:sz w:val="20"/>
                <w:szCs w:val="20"/>
              </w:rPr>
              <w:t>il</w:t>
            </w:r>
            <w:r w:rsidRPr="00F813AF">
              <w:rPr>
                <w:rFonts w:asciiTheme="minorBidi" w:eastAsia="Arial" w:hAnsiTheme="minorBidi"/>
                <w:spacing w:val="-1"/>
                <w:sz w:val="20"/>
                <w:szCs w:val="20"/>
              </w:rPr>
              <w:t>i</w:t>
            </w:r>
            <w:r w:rsidRPr="00F813AF">
              <w:rPr>
                <w:rFonts w:asciiTheme="minorBidi" w:eastAsia="Arial" w:hAnsiTheme="minorBidi"/>
                <w:sz w:val="20"/>
                <w:szCs w:val="20"/>
              </w:rPr>
              <w:t>ates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by</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5"/>
                <w:sz w:val="20"/>
                <w:szCs w:val="20"/>
              </w:rPr>
              <w:t xml:space="preserve"> </w:t>
            </w:r>
            <w:r w:rsidRPr="00F813AF">
              <w:rPr>
                <w:rFonts w:asciiTheme="minorBidi" w:eastAsia="Arial" w:hAnsiTheme="minorBidi"/>
                <w:spacing w:val="-1"/>
                <w:sz w:val="20"/>
                <w:szCs w:val="20"/>
              </w:rPr>
              <w:t>e</w:t>
            </w:r>
            <w:r w:rsidRPr="00F813AF">
              <w:rPr>
                <w:rFonts w:asciiTheme="minorBidi" w:eastAsia="Arial" w:hAnsiTheme="minorBidi"/>
                <w:spacing w:val="2"/>
                <w:sz w:val="20"/>
                <w:szCs w:val="20"/>
              </w:rPr>
              <w:t>m</w:t>
            </w:r>
            <w:r w:rsidRPr="00F813AF">
              <w:rPr>
                <w:rFonts w:asciiTheme="minorBidi" w:eastAsia="Arial" w:hAnsiTheme="minorBidi"/>
                <w:sz w:val="20"/>
                <w:szCs w:val="20"/>
              </w:rPr>
              <w:t>pl</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y</w:t>
            </w:r>
            <w:r w:rsidRPr="00F813AF">
              <w:rPr>
                <w:rFonts w:asciiTheme="minorBidi" w:eastAsia="Arial" w:hAnsiTheme="minorBidi"/>
                <w:sz w:val="20"/>
                <w:szCs w:val="20"/>
              </w:rPr>
              <w:t>er</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5"/>
                <w:sz w:val="20"/>
                <w:szCs w:val="20"/>
              </w:rPr>
              <w:t xml:space="preserve"> </w:t>
            </w:r>
            <w:r w:rsidRPr="00F813AF">
              <w:rPr>
                <w:rFonts w:asciiTheme="minorBidi" w:eastAsia="Arial" w:hAnsiTheme="minorBidi"/>
                <w:spacing w:val="-2"/>
                <w:sz w:val="20"/>
                <w:szCs w:val="20"/>
              </w:rPr>
              <w:t>c</w:t>
            </w:r>
            <w:r w:rsidRPr="00F813AF">
              <w:rPr>
                <w:rFonts w:asciiTheme="minorBidi" w:eastAsia="Arial" w:hAnsiTheme="minorBidi"/>
                <w:sz w:val="20"/>
                <w:szCs w:val="20"/>
              </w:rPr>
              <w:t>arry o</w:t>
            </w:r>
            <w:r w:rsidRPr="00F813AF">
              <w:rPr>
                <w:rFonts w:asciiTheme="minorBidi" w:eastAsia="Arial" w:hAnsiTheme="minorBidi"/>
                <w:spacing w:val="2"/>
                <w:sz w:val="20"/>
                <w:szCs w:val="20"/>
              </w:rPr>
              <w:t>u</w:t>
            </w:r>
            <w:r w:rsidRPr="00F813AF">
              <w:rPr>
                <w:rFonts w:asciiTheme="minorBidi" w:eastAsia="Arial" w:hAnsiTheme="minorBidi"/>
                <w:sz w:val="20"/>
                <w:szCs w:val="20"/>
              </w:rPr>
              <w:t>t</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sks</w:t>
            </w:r>
            <w:r w:rsidRPr="00F813AF">
              <w:rPr>
                <w:rFonts w:asciiTheme="minorBidi" w:eastAsia="Arial" w:hAnsiTheme="minorBidi"/>
                <w:spacing w:val="1"/>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6"/>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lastRenderedPageBreak/>
              <w:t>e</w:t>
            </w:r>
            <w:r w:rsidRPr="00F813AF">
              <w:rPr>
                <w:rFonts w:asciiTheme="minorBidi" w:eastAsia="Arial" w:hAnsiTheme="minorBidi"/>
                <w:spacing w:val="2"/>
                <w:sz w:val="20"/>
                <w:szCs w:val="20"/>
              </w:rPr>
              <w:t>n</w:t>
            </w:r>
            <w:r w:rsidRPr="00F813AF">
              <w:rPr>
                <w:rFonts w:asciiTheme="minorBidi" w:eastAsia="Arial" w:hAnsiTheme="minorBidi"/>
                <w:spacing w:val="-1"/>
                <w:sz w:val="20"/>
                <w:szCs w:val="20"/>
              </w:rPr>
              <w:t>g</w:t>
            </w:r>
            <w:r w:rsidRPr="00F813AF">
              <w:rPr>
                <w:rFonts w:asciiTheme="minorBidi" w:eastAsia="Arial" w:hAnsiTheme="minorBidi"/>
                <w:sz w:val="20"/>
                <w:szCs w:val="20"/>
              </w:rPr>
              <w:t>in</w:t>
            </w:r>
            <w:r w:rsidRPr="00F813AF">
              <w:rPr>
                <w:rFonts w:asciiTheme="minorBidi" w:eastAsia="Arial" w:hAnsiTheme="minorBidi"/>
                <w:spacing w:val="1"/>
                <w:sz w:val="20"/>
                <w:szCs w:val="20"/>
              </w:rPr>
              <w:t>e</w:t>
            </w:r>
            <w:r w:rsidRPr="00F813AF">
              <w:rPr>
                <w:rFonts w:asciiTheme="minorBidi" w:eastAsia="Arial" w:hAnsiTheme="minorBidi"/>
                <w:sz w:val="20"/>
                <w:szCs w:val="20"/>
              </w:rPr>
              <w:t>er</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2"/>
                <w:sz w:val="20"/>
                <w:szCs w:val="20"/>
              </w:rPr>
              <w:t xml:space="preserve"> m</w:t>
            </w:r>
            <w:r w:rsidRPr="00F813AF">
              <w:rPr>
                <w:rFonts w:asciiTheme="minorBidi" w:eastAsia="Arial" w:hAnsiTheme="minorBidi"/>
                <w:spacing w:val="-1"/>
                <w:sz w:val="20"/>
                <w:szCs w:val="20"/>
              </w:rPr>
              <w:t>a</w:t>
            </w:r>
            <w:r w:rsidRPr="00F813AF">
              <w:rPr>
                <w:rFonts w:asciiTheme="minorBidi" w:eastAsia="Arial" w:hAnsiTheme="minorBidi"/>
                <w:sz w:val="20"/>
                <w:szCs w:val="20"/>
              </w:rPr>
              <w:t>n</w:t>
            </w:r>
            <w:r w:rsidRPr="00F813AF">
              <w:rPr>
                <w:rFonts w:asciiTheme="minorBidi" w:eastAsia="Arial" w:hAnsiTheme="minorBidi"/>
                <w:spacing w:val="2"/>
                <w:sz w:val="20"/>
                <w:szCs w:val="20"/>
              </w:rPr>
              <w:t>a</w:t>
            </w:r>
            <w:r w:rsidRPr="00F813AF">
              <w:rPr>
                <w:rFonts w:asciiTheme="minorBidi" w:eastAsia="Arial" w:hAnsiTheme="minorBidi"/>
                <w:spacing w:val="-1"/>
                <w:sz w:val="20"/>
                <w:szCs w:val="20"/>
              </w:rPr>
              <w:t>g</w:t>
            </w:r>
            <w:r w:rsidRPr="00F813AF">
              <w:rPr>
                <w:rFonts w:asciiTheme="minorBidi" w:eastAsia="Arial" w:hAnsiTheme="minorBidi"/>
                <w:sz w:val="20"/>
                <w:szCs w:val="20"/>
              </w:rPr>
              <w:t>e</w:t>
            </w:r>
            <w:r w:rsidRPr="00F813AF">
              <w:rPr>
                <w:rFonts w:asciiTheme="minorBidi" w:eastAsia="Arial" w:hAnsiTheme="minorBidi"/>
                <w:spacing w:val="4"/>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 co</w:t>
            </w:r>
            <w:r w:rsidRPr="00F813AF">
              <w:rPr>
                <w:rFonts w:asciiTheme="minorBidi" w:eastAsia="Arial" w:hAnsiTheme="minorBidi"/>
                <w:spacing w:val="2"/>
                <w:sz w:val="20"/>
                <w:szCs w:val="20"/>
              </w:rPr>
              <w:t>n</w:t>
            </w:r>
            <w:r w:rsidRPr="00F813AF">
              <w:rPr>
                <w:rFonts w:asciiTheme="minorBidi" w:eastAsia="Arial" w:hAnsiTheme="minorBidi"/>
                <w:sz w:val="20"/>
                <w:szCs w:val="20"/>
              </w:rPr>
              <w:t>trac</w:t>
            </w:r>
            <w:r w:rsidRPr="00F813AF">
              <w:rPr>
                <w:rFonts w:asciiTheme="minorBidi" w:eastAsia="Arial" w:hAnsiTheme="minorBidi"/>
                <w:spacing w:val="1"/>
                <w:sz w:val="20"/>
                <w:szCs w:val="20"/>
              </w:rPr>
              <w:t>t</w:t>
            </w:r>
            <w:r w:rsidRPr="00F813AF">
              <w:rPr>
                <w:rFonts w:asciiTheme="minorBidi" w:eastAsia="Arial" w:hAnsiTheme="minorBidi"/>
                <w:sz w:val="20"/>
                <w:szCs w:val="20"/>
              </w:rPr>
              <w:t>.</w:t>
            </w:r>
          </w:p>
          <w:p w:rsidR="00EA3290" w:rsidRPr="00F813AF" w:rsidRDefault="00EA3290" w:rsidP="00EA3290">
            <w:pPr>
              <w:bidi w:val="0"/>
              <w:spacing w:before="2" w:line="280" w:lineRule="exact"/>
              <w:rPr>
                <w:rFonts w:asciiTheme="minorBidi" w:hAnsiTheme="minorBidi"/>
                <w:sz w:val="18"/>
                <w:szCs w:val="18"/>
              </w:rPr>
            </w:pPr>
          </w:p>
          <w:p w:rsidR="00EA3290" w:rsidRPr="00F813AF" w:rsidRDefault="00EA3290" w:rsidP="00EA3290">
            <w:pPr>
              <w:bidi w:val="0"/>
              <w:ind w:right="84"/>
              <w:rPr>
                <w:rFonts w:asciiTheme="minorBidi" w:eastAsia="Arial" w:hAnsiTheme="minorBidi"/>
                <w:sz w:val="18"/>
                <w:szCs w:val="18"/>
              </w:rPr>
            </w:pPr>
            <w:r w:rsidRPr="00F813AF">
              <w:rPr>
                <w:rFonts w:asciiTheme="minorBidi" w:eastAsia="Arial" w:hAnsiTheme="minorBidi"/>
                <w:b/>
                <w:bCs/>
                <w:spacing w:val="1"/>
                <w:sz w:val="18"/>
                <w:szCs w:val="18"/>
              </w:rPr>
              <w:t>4</w:t>
            </w:r>
            <w:r w:rsidRPr="00F813AF">
              <w:rPr>
                <w:rFonts w:asciiTheme="minorBidi" w:eastAsia="Arial" w:hAnsiTheme="minorBidi"/>
                <w:b/>
                <w:bCs/>
                <w:spacing w:val="-1"/>
                <w:sz w:val="18"/>
                <w:szCs w:val="18"/>
              </w:rPr>
              <w:t>-</w:t>
            </w:r>
            <w:r w:rsidRPr="00F813AF">
              <w:rPr>
                <w:rFonts w:asciiTheme="minorBidi" w:eastAsia="Arial" w:hAnsiTheme="minorBidi"/>
                <w:b/>
                <w:bCs/>
                <w:sz w:val="18"/>
                <w:szCs w:val="18"/>
              </w:rPr>
              <w:t>4</w:t>
            </w:r>
            <w:r w:rsidRPr="00F813AF">
              <w:rPr>
                <w:rFonts w:asciiTheme="minorBidi" w:eastAsia="Arial" w:hAnsiTheme="minorBidi"/>
                <w:b/>
                <w:bCs/>
                <w:spacing w:val="33"/>
                <w:sz w:val="18"/>
                <w:szCs w:val="18"/>
              </w:rPr>
              <w:t xml:space="preserve"> </w:t>
            </w:r>
            <w:r w:rsidRPr="00F813AF">
              <w:rPr>
                <w:rFonts w:asciiTheme="minorBidi" w:eastAsia="Arial" w:hAnsiTheme="minorBidi"/>
                <w:sz w:val="18"/>
                <w:szCs w:val="18"/>
              </w:rPr>
              <w:t>A</w:t>
            </w:r>
            <w:r w:rsidRPr="00F813AF">
              <w:rPr>
                <w:rFonts w:asciiTheme="minorBidi" w:eastAsia="Arial" w:hAnsiTheme="minorBidi"/>
                <w:spacing w:val="2"/>
                <w:sz w:val="18"/>
                <w:szCs w:val="18"/>
              </w:rPr>
              <w:t>n</w:t>
            </w:r>
            <w:r w:rsidRPr="00F813AF">
              <w:rPr>
                <w:rFonts w:asciiTheme="minorBidi" w:eastAsia="Arial" w:hAnsiTheme="minorBidi"/>
                <w:sz w:val="18"/>
                <w:szCs w:val="18"/>
              </w:rPr>
              <w:t>y</w:t>
            </w:r>
            <w:r w:rsidRPr="00F813AF">
              <w:rPr>
                <w:rFonts w:asciiTheme="minorBidi" w:eastAsia="Arial" w:hAnsiTheme="minorBidi"/>
                <w:spacing w:val="25"/>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1"/>
                <w:sz w:val="18"/>
                <w:szCs w:val="18"/>
              </w:rPr>
              <w:t>e</w:t>
            </w:r>
            <w:r w:rsidRPr="00F813AF">
              <w:rPr>
                <w:rFonts w:asciiTheme="minorBidi" w:eastAsia="Arial" w:hAnsiTheme="minorBidi"/>
                <w:sz w:val="18"/>
                <w:szCs w:val="18"/>
              </w:rPr>
              <w:t>li</w:t>
            </w:r>
            <w:r w:rsidRPr="00F813AF">
              <w:rPr>
                <w:rFonts w:asciiTheme="minorBidi" w:eastAsia="Arial" w:hAnsiTheme="minorBidi"/>
                <w:spacing w:val="-2"/>
                <w:sz w:val="18"/>
                <w:szCs w:val="18"/>
              </w:rPr>
              <w:t>g</w:t>
            </w:r>
            <w:r w:rsidRPr="00F813AF">
              <w:rPr>
                <w:rFonts w:asciiTheme="minorBidi" w:eastAsia="Arial" w:hAnsiTheme="minorBidi"/>
                <w:sz w:val="18"/>
                <w:szCs w:val="18"/>
              </w:rPr>
              <w:t>ible</w:t>
            </w:r>
            <w:r w:rsidRPr="00F813AF">
              <w:rPr>
                <w:rFonts w:asciiTheme="minorBidi" w:eastAsia="Arial" w:hAnsiTheme="minorBidi"/>
                <w:spacing w:val="28"/>
                <w:sz w:val="18"/>
                <w:szCs w:val="18"/>
              </w:rPr>
              <w:t xml:space="preserve"> </w:t>
            </w:r>
            <w:r w:rsidRPr="00F813AF">
              <w:rPr>
                <w:rFonts w:asciiTheme="minorBidi" w:eastAsia="Arial" w:hAnsiTheme="minorBidi"/>
                <w:sz w:val="18"/>
                <w:szCs w:val="18"/>
              </w:rPr>
              <w:t>bi</w:t>
            </w:r>
            <w:r w:rsidRPr="00F813AF">
              <w:rPr>
                <w:rFonts w:asciiTheme="minorBidi" w:eastAsia="Arial" w:hAnsiTheme="minorBidi"/>
                <w:spacing w:val="1"/>
                <w:sz w:val="18"/>
                <w:szCs w:val="18"/>
              </w:rPr>
              <w:t>d</w:t>
            </w:r>
            <w:r w:rsidRPr="00F813AF">
              <w:rPr>
                <w:rFonts w:asciiTheme="minorBidi" w:eastAsia="Arial" w:hAnsiTheme="minorBidi"/>
                <w:sz w:val="18"/>
                <w:szCs w:val="18"/>
              </w:rPr>
              <w:t>d</w:t>
            </w:r>
            <w:r w:rsidRPr="00F813AF">
              <w:rPr>
                <w:rFonts w:asciiTheme="minorBidi" w:eastAsia="Arial" w:hAnsiTheme="minorBidi"/>
                <w:spacing w:val="2"/>
                <w:sz w:val="18"/>
                <w:szCs w:val="18"/>
              </w:rPr>
              <w:t>e</w:t>
            </w:r>
            <w:r w:rsidRPr="00F813AF">
              <w:rPr>
                <w:rFonts w:asciiTheme="minorBidi" w:eastAsia="Arial" w:hAnsiTheme="minorBidi"/>
                <w:sz w:val="18"/>
                <w:szCs w:val="18"/>
              </w:rPr>
              <w:t xml:space="preserve">r </w:t>
            </w:r>
            <w:r w:rsidRPr="00F813AF">
              <w:rPr>
                <w:rFonts w:asciiTheme="minorBidi" w:eastAsia="Arial" w:hAnsiTheme="minorBidi"/>
                <w:spacing w:val="51"/>
                <w:sz w:val="18"/>
                <w:szCs w:val="18"/>
              </w:rPr>
              <w:t xml:space="preserve"> </w:t>
            </w:r>
            <w:r w:rsidRPr="00F813AF">
              <w:rPr>
                <w:rFonts w:asciiTheme="minorBidi" w:eastAsia="Arial" w:hAnsiTheme="minorBidi"/>
                <w:sz w:val="18"/>
                <w:szCs w:val="18"/>
              </w:rPr>
              <w:t>sh</w:t>
            </w:r>
            <w:r w:rsidRPr="00F813AF">
              <w:rPr>
                <w:rFonts w:asciiTheme="minorBidi" w:eastAsia="Arial" w:hAnsiTheme="minorBidi"/>
                <w:spacing w:val="2"/>
                <w:sz w:val="18"/>
                <w:szCs w:val="18"/>
              </w:rPr>
              <w:t>a</w:t>
            </w:r>
            <w:r w:rsidRPr="00F813AF">
              <w:rPr>
                <w:rFonts w:asciiTheme="minorBidi" w:eastAsia="Arial" w:hAnsiTheme="minorBidi"/>
                <w:sz w:val="18"/>
                <w:szCs w:val="18"/>
              </w:rPr>
              <w:t>ll</w:t>
            </w:r>
            <w:r w:rsidRPr="00F813AF">
              <w:rPr>
                <w:rFonts w:asciiTheme="minorBidi" w:eastAsia="Arial" w:hAnsiTheme="minorBidi"/>
                <w:spacing w:val="26"/>
                <w:sz w:val="18"/>
                <w:szCs w:val="18"/>
              </w:rPr>
              <w:t xml:space="preserve"> </w:t>
            </w:r>
            <w:r w:rsidRPr="00F813AF">
              <w:rPr>
                <w:rFonts w:asciiTheme="minorBidi" w:eastAsia="Arial" w:hAnsiTheme="minorBidi"/>
                <w:sz w:val="18"/>
                <w:szCs w:val="18"/>
              </w:rPr>
              <w:t>be</w:t>
            </w:r>
            <w:r w:rsidRPr="00F813AF">
              <w:rPr>
                <w:rFonts w:asciiTheme="minorBidi" w:eastAsia="Arial" w:hAnsiTheme="minorBidi"/>
                <w:spacing w:val="27"/>
                <w:sz w:val="18"/>
                <w:szCs w:val="18"/>
              </w:rPr>
              <w:t xml:space="preserve"> </w:t>
            </w:r>
            <w:r w:rsidRPr="00F813AF">
              <w:rPr>
                <w:rFonts w:asciiTheme="minorBidi" w:eastAsia="Arial" w:hAnsiTheme="minorBidi"/>
                <w:sz w:val="18"/>
                <w:szCs w:val="18"/>
              </w:rPr>
              <w:t>e</w:t>
            </w:r>
            <w:r w:rsidRPr="00F813AF">
              <w:rPr>
                <w:rFonts w:asciiTheme="minorBidi" w:eastAsia="Arial" w:hAnsiTheme="minorBidi"/>
                <w:spacing w:val="-1"/>
                <w:sz w:val="18"/>
                <w:szCs w:val="18"/>
              </w:rPr>
              <w:t>x</w:t>
            </w:r>
            <w:r w:rsidRPr="00F813AF">
              <w:rPr>
                <w:rFonts w:asciiTheme="minorBidi" w:eastAsia="Arial" w:hAnsiTheme="minorBidi"/>
                <w:sz w:val="18"/>
                <w:szCs w:val="18"/>
              </w:rPr>
              <w:t>clu</w:t>
            </w:r>
            <w:r w:rsidRPr="00F813AF">
              <w:rPr>
                <w:rFonts w:asciiTheme="minorBidi" w:eastAsia="Arial" w:hAnsiTheme="minorBidi"/>
                <w:spacing w:val="1"/>
                <w:sz w:val="18"/>
                <w:szCs w:val="18"/>
              </w:rPr>
              <w:t>d</w:t>
            </w:r>
            <w:r w:rsidRPr="00F813AF">
              <w:rPr>
                <w:rFonts w:asciiTheme="minorBidi" w:eastAsia="Arial" w:hAnsiTheme="minorBidi"/>
                <w:sz w:val="18"/>
                <w:szCs w:val="18"/>
              </w:rPr>
              <w:t>ed</w:t>
            </w:r>
            <w:r w:rsidRPr="00F813AF">
              <w:rPr>
                <w:rFonts w:asciiTheme="minorBidi" w:eastAsia="Arial" w:hAnsiTheme="minorBidi"/>
                <w:spacing w:val="27"/>
                <w:sz w:val="18"/>
                <w:szCs w:val="18"/>
              </w:rPr>
              <w:t xml:space="preserve"> </w:t>
            </w:r>
            <w:r w:rsidRPr="00F813AF">
              <w:rPr>
                <w:rFonts w:asciiTheme="minorBidi" w:eastAsia="Arial" w:hAnsiTheme="minorBidi"/>
                <w:sz w:val="18"/>
                <w:szCs w:val="18"/>
              </w:rPr>
              <w:t>by</w:t>
            </w:r>
            <w:r w:rsidRPr="00F813AF">
              <w:rPr>
                <w:rFonts w:asciiTheme="minorBidi" w:eastAsia="Arial" w:hAnsiTheme="minorBidi"/>
                <w:spacing w:val="26"/>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w:t>
            </w:r>
            <w:r w:rsidRPr="00F813AF">
              <w:rPr>
                <w:rFonts w:asciiTheme="minorBidi" w:eastAsia="Arial" w:hAnsiTheme="minorBidi"/>
                <w:spacing w:val="28"/>
                <w:sz w:val="18"/>
                <w:szCs w:val="18"/>
              </w:rPr>
              <w:t xml:space="preserve"> </w:t>
            </w:r>
            <w:r w:rsidRPr="00F813AF">
              <w:rPr>
                <w:rFonts w:asciiTheme="minorBidi" w:eastAsia="Arial" w:hAnsiTheme="minorBidi"/>
                <w:spacing w:val="-1"/>
                <w:sz w:val="18"/>
                <w:szCs w:val="18"/>
              </w:rPr>
              <w:t>e</w:t>
            </w:r>
            <w:r w:rsidRPr="00F813AF">
              <w:rPr>
                <w:rFonts w:asciiTheme="minorBidi" w:eastAsia="Arial" w:hAnsiTheme="minorBidi"/>
                <w:spacing w:val="2"/>
                <w:sz w:val="18"/>
                <w:szCs w:val="18"/>
              </w:rPr>
              <w:t>m</w:t>
            </w:r>
            <w:r w:rsidRPr="00F813AF">
              <w:rPr>
                <w:rFonts w:asciiTheme="minorBidi" w:eastAsia="Arial" w:hAnsiTheme="minorBidi"/>
                <w:sz w:val="18"/>
                <w:szCs w:val="18"/>
              </w:rPr>
              <w:t>p</w:t>
            </w:r>
            <w:r w:rsidRPr="00F813AF">
              <w:rPr>
                <w:rFonts w:asciiTheme="minorBidi" w:eastAsia="Arial" w:hAnsiTheme="minorBidi"/>
                <w:spacing w:val="-2"/>
                <w:sz w:val="18"/>
                <w:szCs w:val="18"/>
              </w:rPr>
              <w:t>l</w:t>
            </w:r>
            <w:r w:rsidRPr="00F813AF">
              <w:rPr>
                <w:rFonts w:asciiTheme="minorBidi" w:eastAsia="Arial" w:hAnsiTheme="minorBidi"/>
                <w:sz w:val="18"/>
                <w:szCs w:val="18"/>
              </w:rPr>
              <w:t>o</w:t>
            </w:r>
            <w:r w:rsidRPr="00F813AF">
              <w:rPr>
                <w:rFonts w:asciiTheme="minorBidi" w:eastAsia="Arial" w:hAnsiTheme="minorBidi"/>
                <w:spacing w:val="-1"/>
                <w:sz w:val="18"/>
                <w:szCs w:val="18"/>
              </w:rPr>
              <w:t>y</w:t>
            </w:r>
            <w:r w:rsidRPr="00F813AF">
              <w:rPr>
                <w:rFonts w:asciiTheme="minorBidi" w:eastAsia="Arial" w:hAnsiTheme="minorBidi"/>
                <w:sz w:val="18"/>
                <w:szCs w:val="18"/>
              </w:rPr>
              <w:t>er</w:t>
            </w:r>
            <w:r w:rsidRPr="00F813AF">
              <w:rPr>
                <w:rFonts w:asciiTheme="minorBidi" w:eastAsia="Arial" w:hAnsiTheme="minorBidi"/>
                <w:spacing w:val="27"/>
                <w:sz w:val="18"/>
                <w:szCs w:val="18"/>
              </w:rPr>
              <w:t xml:space="preserve"> </w:t>
            </w:r>
            <w:r w:rsidRPr="00F813AF">
              <w:rPr>
                <w:rFonts w:asciiTheme="minorBidi" w:eastAsia="Arial" w:hAnsiTheme="minorBidi"/>
                <w:sz w:val="18"/>
                <w:szCs w:val="18"/>
              </w:rPr>
              <w:t>acc</w:t>
            </w:r>
            <w:r w:rsidRPr="00F813AF">
              <w:rPr>
                <w:rFonts w:asciiTheme="minorBidi" w:eastAsia="Arial" w:hAnsiTheme="minorBidi"/>
                <w:spacing w:val="2"/>
                <w:sz w:val="18"/>
                <w:szCs w:val="18"/>
              </w:rPr>
              <w:t>o</w:t>
            </w:r>
            <w:r w:rsidRPr="00F813AF">
              <w:rPr>
                <w:rFonts w:asciiTheme="minorBidi" w:eastAsia="Arial" w:hAnsiTheme="minorBidi"/>
                <w:sz w:val="18"/>
                <w:szCs w:val="18"/>
              </w:rPr>
              <w:t>rdi</w:t>
            </w:r>
            <w:r w:rsidRPr="00F813AF">
              <w:rPr>
                <w:rFonts w:asciiTheme="minorBidi" w:eastAsia="Arial" w:hAnsiTheme="minorBidi"/>
                <w:spacing w:val="-2"/>
                <w:sz w:val="18"/>
                <w:szCs w:val="18"/>
              </w:rPr>
              <w:t>n</w:t>
            </w:r>
            <w:r w:rsidRPr="00F813AF">
              <w:rPr>
                <w:rFonts w:asciiTheme="minorBidi" w:eastAsia="Arial" w:hAnsiTheme="minorBidi"/>
                <w:sz w:val="18"/>
                <w:szCs w:val="18"/>
              </w:rPr>
              <w:t>g</w:t>
            </w:r>
            <w:r w:rsidRPr="00F813AF">
              <w:rPr>
                <w:rFonts w:asciiTheme="minorBidi" w:eastAsia="Arial" w:hAnsiTheme="minorBidi"/>
                <w:spacing w:val="26"/>
                <w:sz w:val="18"/>
                <w:szCs w:val="18"/>
              </w:rPr>
              <w:t xml:space="preserve"> </w:t>
            </w:r>
            <w:r w:rsidRPr="00F813AF">
              <w:rPr>
                <w:rFonts w:asciiTheme="minorBidi" w:eastAsia="Arial" w:hAnsiTheme="minorBidi"/>
                <w:sz w:val="18"/>
                <w:szCs w:val="18"/>
              </w:rPr>
              <w:t>to</w:t>
            </w:r>
            <w:r w:rsidRPr="00F813AF">
              <w:rPr>
                <w:rFonts w:asciiTheme="minorBidi" w:eastAsia="Arial" w:hAnsiTheme="minorBidi"/>
                <w:spacing w:val="29"/>
                <w:sz w:val="18"/>
                <w:szCs w:val="18"/>
              </w:rPr>
              <w:t xml:space="preserve"> </w:t>
            </w:r>
            <w:r w:rsidRPr="00F813AF">
              <w:rPr>
                <w:rFonts w:asciiTheme="minorBidi" w:eastAsia="Arial" w:hAnsiTheme="minorBidi"/>
                <w:sz w:val="18"/>
                <w:szCs w:val="18"/>
              </w:rPr>
              <w:t>p</w:t>
            </w:r>
            <w:r w:rsidRPr="00F813AF">
              <w:rPr>
                <w:rFonts w:asciiTheme="minorBidi" w:eastAsia="Arial" w:hAnsiTheme="minorBidi"/>
                <w:spacing w:val="2"/>
                <w:sz w:val="18"/>
                <w:szCs w:val="18"/>
              </w:rPr>
              <w:t>a</w:t>
            </w:r>
            <w:r w:rsidRPr="00F813AF">
              <w:rPr>
                <w:rFonts w:asciiTheme="minorBidi" w:eastAsia="Arial" w:hAnsiTheme="minorBidi"/>
                <w:sz w:val="18"/>
                <w:szCs w:val="18"/>
              </w:rPr>
              <w:t>rag</w:t>
            </w:r>
            <w:r w:rsidRPr="00F813AF">
              <w:rPr>
                <w:rFonts w:asciiTheme="minorBidi" w:eastAsia="Arial" w:hAnsiTheme="minorBidi"/>
                <w:spacing w:val="-2"/>
                <w:sz w:val="18"/>
                <w:szCs w:val="18"/>
              </w:rPr>
              <w:t>r</w:t>
            </w:r>
            <w:r w:rsidRPr="00F813AF">
              <w:rPr>
                <w:rFonts w:asciiTheme="minorBidi" w:eastAsia="Arial" w:hAnsiTheme="minorBidi"/>
                <w:sz w:val="18"/>
                <w:szCs w:val="18"/>
              </w:rPr>
              <w:t>a</w:t>
            </w:r>
            <w:r w:rsidRPr="00F813AF">
              <w:rPr>
                <w:rFonts w:asciiTheme="minorBidi" w:eastAsia="Arial" w:hAnsiTheme="minorBidi"/>
                <w:spacing w:val="2"/>
                <w:sz w:val="18"/>
                <w:szCs w:val="18"/>
              </w:rPr>
              <w:t>p</w:t>
            </w:r>
            <w:r w:rsidRPr="00F813AF">
              <w:rPr>
                <w:rFonts w:asciiTheme="minorBidi" w:eastAsia="Arial" w:hAnsiTheme="minorBidi"/>
                <w:sz w:val="18"/>
                <w:szCs w:val="18"/>
              </w:rPr>
              <w:t>h (3)</w:t>
            </w:r>
            <w:r w:rsidRPr="00F813AF">
              <w:rPr>
                <w:rFonts w:asciiTheme="minorBidi" w:eastAsia="Arial" w:hAnsiTheme="minorBidi"/>
                <w:spacing w:val="10"/>
                <w:sz w:val="18"/>
                <w:szCs w:val="18"/>
              </w:rPr>
              <w:t xml:space="preserve"> </w:t>
            </w:r>
            <w:r w:rsidRPr="00F813AF">
              <w:rPr>
                <w:rFonts w:asciiTheme="minorBidi" w:eastAsia="Arial" w:hAnsiTheme="minorBidi"/>
                <w:sz w:val="18"/>
                <w:szCs w:val="18"/>
              </w:rPr>
              <w:t>of</w:t>
            </w:r>
            <w:r w:rsidRPr="00F813AF">
              <w:rPr>
                <w:rFonts w:asciiTheme="minorBidi" w:eastAsia="Arial" w:hAnsiTheme="minorBidi"/>
                <w:spacing w:val="14"/>
                <w:sz w:val="18"/>
                <w:szCs w:val="18"/>
              </w:rPr>
              <w:t xml:space="preserve"> </w:t>
            </w:r>
            <w:r w:rsidRPr="00F813AF">
              <w:rPr>
                <w:rFonts w:asciiTheme="minorBidi" w:eastAsia="Arial" w:hAnsiTheme="minorBidi"/>
                <w:sz w:val="18"/>
                <w:szCs w:val="18"/>
              </w:rPr>
              <w:t>instr</w:t>
            </w:r>
            <w:r w:rsidRPr="00F813AF">
              <w:rPr>
                <w:rFonts w:asciiTheme="minorBidi" w:eastAsia="Arial" w:hAnsiTheme="minorBidi"/>
                <w:spacing w:val="1"/>
                <w:sz w:val="18"/>
                <w:szCs w:val="18"/>
              </w:rPr>
              <w:t>u</w:t>
            </w:r>
            <w:r w:rsidRPr="00F813AF">
              <w:rPr>
                <w:rFonts w:asciiTheme="minorBidi" w:eastAsia="Arial" w:hAnsiTheme="minorBidi"/>
                <w:sz w:val="18"/>
                <w:szCs w:val="18"/>
              </w:rPr>
              <w:t>ct</w:t>
            </w:r>
            <w:r w:rsidRPr="00F813AF">
              <w:rPr>
                <w:rFonts w:asciiTheme="minorBidi" w:eastAsia="Arial" w:hAnsiTheme="minorBidi"/>
                <w:spacing w:val="-2"/>
                <w:sz w:val="18"/>
                <w:szCs w:val="18"/>
              </w:rPr>
              <w:t>i</w:t>
            </w:r>
            <w:r w:rsidRPr="00F813AF">
              <w:rPr>
                <w:rFonts w:asciiTheme="minorBidi" w:eastAsia="Arial" w:hAnsiTheme="minorBidi"/>
                <w:sz w:val="18"/>
                <w:szCs w:val="18"/>
              </w:rPr>
              <w:t>o</w:t>
            </w:r>
            <w:r w:rsidRPr="00F813AF">
              <w:rPr>
                <w:rFonts w:asciiTheme="minorBidi" w:eastAsia="Arial" w:hAnsiTheme="minorBidi"/>
                <w:spacing w:val="2"/>
                <w:sz w:val="18"/>
                <w:szCs w:val="18"/>
              </w:rPr>
              <w:t>n</w:t>
            </w:r>
            <w:r w:rsidRPr="00F813AF">
              <w:rPr>
                <w:rFonts w:asciiTheme="minorBidi" w:eastAsia="Arial" w:hAnsiTheme="minorBidi"/>
                <w:sz w:val="18"/>
                <w:szCs w:val="18"/>
              </w:rPr>
              <w:t>s</w:t>
            </w:r>
            <w:r w:rsidRPr="00F813AF">
              <w:rPr>
                <w:rFonts w:asciiTheme="minorBidi" w:eastAsia="Arial" w:hAnsiTheme="minorBidi"/>
                <w:spacing w:val="10"/>
                <w:sz w:val="18"/>
                <w:szCs w:val="18"/>
              </w:rPr>
              <w:t xml:space="preserve"> </w:t>
            </w:r>
            <w:r w:rsidRPr="00F813AF">
              <w:rPr>
                <w:rFonts w:asciiTheme="minorBidi" w:eastAsia="Arial" w:hAnsiTheme="minorBidi"/>
                <w:sz w:val="18"/>
                <w:szCs w:val="18"/>
              </w:rPr>
              <w:t>to</w:t>
            </w:r>
            <w:r w:rsidRPr="00F813AF">
              <w:rPr>
                <w:rFonts w:asciiTheme="minorBidi" w:eastAsia="Arial" w:hAnsiTheme="minorBidi"/>
                <w:spacing w:val="12"/>
                <w:sz w:val="18"/>
                <w:szCs w:val="18"/>
              </w:rPr>
              <w:t xml:space="preserve"> </w:t>
            </w:r>
            <w:r w:rsidRPr="00F813AF">
              <w:rPr>
                <w:rFonts w:asciiTheme="minorBidi" w:eastAsia="Arial" w:hAnsiTheme="minorBidi"/>
                <w:sz w:val="18"/>
                <w:szCs w:val="18"/>
              </w:rPr>
              <w:t>b</w:t>
            </w:r>
            <w:r w:rsidRPr="00F813AF">
              <w:rPr>
                <w:rFonts w:asciiTheme="minorBidi" w:eastAsia="Arial" w:hAnsiTheme="minorBidi"/>
                <w:spacing w:val="-2"/>
                <w:sz w:val="18"/>
                <w:szCs w:val="18"/>
              </w:rPr>
              <w:t>i</w:t>
            </w:r>
            <w:r w:rsidRPr="00F813AF">
              <w:rPr>
                <w:rFonts w:asciiTheme="minorBidi" w:eastAsia="Arial" w:hAnsiTheme="minorBidi"/>
                <w:sz w:val="18"/>
                <w:szCs w:val="18"/>
              </w:rPr>
              <w:t>d</w:t>
            </w:r>
            <w:r w:rsidRPr="00F813AF">
              <w:rPr>
                <w:rFonts w:asciiTheme="minorBidi" w:eastAsia="Arial" w:hAnsiTheme="minorBidi"/>
                <w:spacing w:val="2"/>
                <w:sz w:val="18"/>
                <w:szCs w:val="18"/>
              </w:rPr>
              <w:t>d</w:t>
            </w:r>
            <w:r w:rsidRPr="00F813AF">
              <w:rPr>
                <w:rFonts w:asciiTheme="minorBidi" w:eastAsia="Arial" w:hAnsiTheme="minorBidi"/>
                <w:sz w:val="18"/>
                <w:szCs w:val="18"/>
              </w:rPr>
              <w:t>ers</w:t>
            </w:r>
            <w:r w:rsidRPr="00F813AF">
              <w:rPr>
                <w:rFonts w:asciiTheme="minorBidi" w:eastAsia="Arial" w:hAnsiTheme="minorBidi"/>
                <w:spacing w:val="10"/>
                <w:sz w:val="18"/>
                <w:szCs w:val="18"/>
              </w:rPr>
              <w:t xml:space="preserve"> </w:t>
            </w:r>
            <w:r w:rsidRPr="00F813AF">
              <w:rPr>
                <w:rFonts w:asciiTheme="minorBidi" w:eastAsia="Arial" w:hAnsiTheme="minorBidi"/>
                <w:sz w:val="18"/>
                <w:szCs w:val="18"/>
              </w:rPr>
              <w:t>,</w:t>
            </w:r>
            <w:r w:rsidRPr="00F813AF">
              <w:rPr>
                <w:rFonts w:asciiTheme="minorBidi" w:eastAsia="Arial" w:hAnsiTheme="minorBidi"/>
                <w:spacing w:val="11"/>
                <w:sz w:val="18"/>
                <w:szCs w:val="18"/>
              </w:rPr>
              <w:t xml:space="preserve"> </w:t>
            </w:r>
            <w:r w:rsidRPr="00F813AF">
              <w:rPr>
                <w:rFonts w:asciiTheme="minorBidi" w:eastAsia="Arial" w:hAnsiTheme="minorBidi"/>
                <w:sz w:val="18"/>
                <w:szCs w:val="18"/>
              </w:rPr>
              <w:t>upon</w:t>
            </w:r>
            <w:r w:rsidRPr="00F813AF">
              <w:rPr>
                <w:rFonts w:asciiTheme="minorBidi" w:eastAsia="Arial" w:hAnsiTheme="minorBidi"/>
                <w:spacing w:val="12"/>
                <w:sz w:val="18"/>
                <w:szCs w:val="18"/>
              </w:rPr>
              <w:t xml:space="preserve"> </w:t>
            </w:r>
            <w:r w:rsidRPr="00F813AF">
              <w:rPr>
                <w:rFonts w:asciiTheme="minorBidi" w:eastAsia="Arial" w:hAnsiTheme="minorBidi"/>
                <w:sz w:val="18"/>
                <w:szCs w:val="18"/>
              </w:rPr>
              <w:t>contract</w:t>
            </w:r>
            <w:r w:rsidRPr="00F813AF">
              <w:rPr>
                <w:rFonts w:asciiTheme="minorBidi" w:eastAsia="Arial" w:hAnsiTheme="minorBidi"/>
                <w:spacing w:val="11"/>
                <w:sz w:val="18"/>
                <w:szCs w:val="18"/>
              </w:rPr>
              <w:t xml:space="preserve"> </w:t>
            </w:r>
            <w:r w:rsidRPr="00F813AF">
              <w:rPr>
                <w:rFonts w:asciiTheme="minorBidi" w:eastAsia="Arial" w:hAnsiTheme="minorBidi"/>
                <w:sz w:val="18"/>
                <w:szCs w:val="18"/>
              </w:rPr>
              <w:t>a</w:t>
            </w:r>
            <w:r w:rsidRPr="00F813AF">
              <w:rPr>
                <w:rFonts w:asciiTheme="minorBidi" w:eastAsia="Arial" w:hAnsiTheme="minorBidi"/>
                <w:spacing w:val="-2"/>
                <w:sz w:val="18"/>
                <w:szCs w:val="18"/>
              </w:rPr>
              <w:t>w</w:t>
            </w:r>
            <w:r w:rsidRPr="00F813AF">
              <w:rPr>
                <w:rFonts w:asciiTheme="minorBidi" w:eastAsia="Arial" w:hAnsiTheme="minorBidi"/>
                <w:sz w:val="18"/>
                <w:szCs w:val="18"/>
              </w:rPr>
              <w:t>ard</w:t>
            </w:r>
            <w:r w:rsidRPr="00F813AF">
              <w:rPr>
                <w:rFonts w:asciiTheme="minorBidi" w:eastAsia="Arial" w:hAnsiTheme="minorBidi"/>
                <w:spacing w:val="12"/>
                <w:sz w:val="18"/>
                <w:szCs w:val="18"/>
              </w:rPr>
              <w:t xml:space="preserve"> </w:t>
            </w:r>
            <w:r w:rsidRPr="00F813AF">
              <w:rPr>
                <w:rFonts w:asciiTheme="minorBidi" w:eastAsia="Arial" w:hAnsiTheme="minorBidi"/>
                <w:sz w:val="18"/>
                <w:szCs w:val="18"/>
              </w:rPr>
              <w:t>a</w:t>
            </w:r>
            <w:r w:rsidRPr="00F813AF">
              <w:rPr>
                <w:rFonts w:asciiTheme="minorBidi" w:eastAsia="Arial" w:hAnsiTheme="minorBidi"/>
                <w:spacing w:val="2"/>
                <w:sz w:val="18"/>
                <w:szCs w:val="18"/>
              </w:rPr>
              <w:t>n</w:t>
            </w:r>
            <w:r w:rsidRPr="00F813AF">
              <w:rPr>
                <w:rFonts w:asciiTheme="minorBidi" w:eastAsia="Arial" w:hAnsiTheme="minorBidi"/>
                <w:sz w:val="18"/>
                <w:szCs w:val="18"/>
              </w:rPr>
              <w:t>d</w:t>
            </w:r>
            <w:r w:rsidRPr="00F813AF">
              <w:rPr>
                <w:rFonts w:asciiTheme="minorBidi" w:eastAsia="Arial" w:hAnsiTheme="minorBidi"/>
                <w:spacing w:val="11"/>
                <w:sz w:val="18"/>
                <w:szCs w:val="18"/>
              </w:rPr>
              <w:t xml:space="preserve"> </w:t>
            </w:r>
            <w:r w:rsidRPr="00F813AF">
              <w:rPr>
                <w:rFonts w:asciiTheme="minorBidi" w:eastAsia="Arial" w:hAnsiTheme="minorBidi"/>
                <w:sz w:val="18"/>
                <w:szCs w:val="18"/>
              </w:rPr>
              <w:t>list</w:t>
            </w:r>
            <w:r w:rsidRPr="00F813AF">
              <w:rPr>
                <w:rFonts w:asciiTheme="minorBidi" w:eastAsia="Arial" w:hAnsiTheme="minorBidi"/>
                <w:spacing w:val="10"/>
                <w:sz w:val="18"/>
                <w:szCs w:val="18"/>
              </w:rPr>
              <w:t xml:space="preserve"> </w:t>
            </w:r>
            <w:r w:rsidRPr="00F813AF">
              <w:rPr>
                <w:rFonts w:asciiTheme="minorBidi" w:eastAsia="Arial" w:hAnsiTheme="minorBidi"/>
                <w:sz w:val="18"/>
                <w:szCs w:val="18"/>
              </w:rPr>
              <w:t>of</w:t>
            </w:r>
            <w:r w:rsidRPr="00F813AF">
              <w:rPr>
                <w:rFonts w:asciiTheme="minorBidi" w:eastAsia="Arial" w:hAnsiTheme="minorBidi"/>
                <w:spacing w:val="14"/>
                <w:sz w:val="18"/>
                <w:szCs w:val="18"/>
              </w:rPr>
              <w:t xml:space="preserve"> </w:t>
            </w:r>
            <w:r w:rsidRPr="00F813AF">
              <w:rPr>
                <w:rFonts w:asciiTheme="minorBidi" w:eastAsia="Arial" w:hAnsiTheme="minorBidi"/>
                <w:sz w:val="18"/>
                <w:szCs w:val="18"/>
              </w:rPr>
              <w:t>the</w:t>
            </w:r>
            <w:r w:rsidRPr="00F813AF">
              <w:rPr>
                <w:rFonts w:asciiTheme="minorBidi" w:eastAsia="Arial" w:hAnsiTheme="minorBidi"/>
                <w:spacing w:val="10"/>
                <w:sz w:val="18"/>
                <w:szCs w:val="18"/>
              </w:rPr>
              <w:t xml:space="preserve"> </w:t>
            </w:r>
            <w:r w:rsidRPr="00F813AF">
              <w:rPr>
                <w:rFonts w:asciiTheme="minorBidi" w:eastAsia="Arial" w:hAnsiTheme="minorBidi"/>
                <w:spacing w:val="-1"/>
                <w:sz w:val="18"/>
                <w:szCs w:val="18"/>
              </w:rPr>
              <w:t>e</w:t>
            </w:r>
            <w:r w:rsidRPr="00F813AF">
              <w:rPr>
                <w:rFonts w:asciiTheme="minorBidi" w:eastAsia="Arial" w:hAnsiTheme="minorBidi"/>
                <w:spacing w:val="-2"/>
                <w:sz w:val="18"/>
                <w:szCs w:val="18"/>
              </w:rPr>
              <w:t>x</w:t>
            </w:r>
            <w:r w:rsidRPr="00F813AF">
              <w:rPr>
                <w:rFonts w:asciiTheme="minorBidi" w:eastAsia="Arial" w:hAnsiTheme="minorBidi"/>
                <w:sz w:val="18"/>
                <w:szCs w:val="18"/>
              </w:rPr>
              <w:t>clu</w:t>
            </w:r>
            <w:r w:rsidRPr="00F813AF">
              <w:rPr>
                <w:rFonts w:asciiTheme="minorBidi" w:eastAsia="Arial" w:hAnsiTheme="minorBidi"/>
                <w:spacing w:val="1"/>
                <w:sz w:val="18"/>
                <w:szCs w:val="18"/>
              </w:rPr>
              <w:t>d</w:t>
            </w:r>
            <w:r w:rsidRPr="00F813AF">
              <w:rPr>
                <w:rFonts w:asciiTheme="minorBidi" w:eastAsia="Arial" w:hAnsiTheme="minorBidi"/>
                <w:sz w:val="18"/>
                <w:szCs w:val="18"/>
              </w:rPr>
              <w:t>ed</w:t>
            </w:r>
            <w:r w:rsidRPr="00F813AF">
              <w:rPr>
                <w:rFonts w:asciiTheme="minorBidi" w:eastAsia="Arial" w:hAnsiTheme="minorBidi"/>
                <w:spacing w:val="12"/>
                <w:sz w:val="18"/>
                <w:szCs w:val="18"/>
              </w:rPr>
              <w:t xml:space="preserve"> </w:t>
            </w:r>
            <w:r w:rsidRPr="00F813AF">
              <w:rPr>
                <w:rFonts w:asciiTheme="minorBidi" w:eastAsia="Arial" w:hAnsiTheme="minorBidi"/>
                <w:sz w:val="18"/>
                <w:szCs w:val="18"/>
              </w:rPr>
              <w:t>instit</w:t>
            </w:r>
            <w:r w:rsidRPr="00F813AF">
              <w:rPr>
                <w:rFonts w:asciiTheme="minorBidi" w:eastAsia="Arial" w:hAnsiTheme="minorBidi"/>
                <w:spacing w:val="2"/>
                <w:sz w:val="18"/>
                <w:szCs w:val="18"/>
              </w:rPr>
              <w:t>u</w:t>
            </w:r>
            <w:r w:rsidRPr="00F813AF">
              <w:rPr>
                <w:rFonts w:asciiTheme="minorBidi" w:eastAsia="Arial" w:hAnsiTheme="minorBidi"/>
                <w:sz w:val="18"/>
                <w:szCs w:val="18"/>
              </w:rPr>
              <w:t xml:space="preserve">tions is </w:t>
            </w:r>
            <w:r w:rsidRPr="00F813AF">
              <w:rPr>
                <w:rFonts w:asciiTheme="minorBidi" w:eastAsia="Arial" w:hAnsiTheme="minorBidi"/>
                <w:spacing w:val="1"/>
                <w:sz w:val="18"/>
                <w:szCs w:val="18"/>
              </w:rPr>
              <w:t>a</w:t>
            </w:r>
            <w:r w:rsidRPr="00F813AF">
              <w:rPr>
                <w:rFonts w:asciiTheme="minorBidi" w:eastAsia="Arial" w:hAnsiTheme="minorBidi"/>
                <w:spacing w:val="-2"/>
                <w:sz w:val="18"/>
                <w:szCs w:val="18"/>
              </w:rPr>
              <w:t>v</w:t>
            </w:r>
            <w:r w:rsidRPr="00F813AF">
              <w:rPr>
                <w:rFonts w:asciiTheme="minorBidi" w:eastAsia="Arial" w:hAnsiTheme="minorBidi"/>
                <w:sz w:val="18"/>
                <w:szCs w:val="18"/>
              </w:rPr>
              <w:t>aila</w:t>
            </w:r>
            <w:r w:rsidRPr="00F813AF">
              <w:rPr>
                <w:rFonts w:asciiTheme="minorBidi" w:eastAsia="Arial" w:hAnsiTheme="minorBidi"/>
                <w:spacing w:val="2"/>
                <w:sz w:val="18"/>
                <w:szCs w:val="18"/>
              </w:rPr>
              <w:t>b</w:t>
            </w:r>
            <w:r w:rsidRPr="00F813AF">
              <w:rPr>
                <w:rFonts w:asciiTheme="minorBidi" w:eastAsia="Arial" w:hAnsiTheme="minorBidi"/>
                <w:sz w:val="18"/>
                <w:szCs w:val="18"/>
              </w:rPr>
              <w:t xml:space="preserve">le </w:t>
            </w:r>
            <w:r w:rsidRPr="00F813AF">
              <w:rPr>
                <w:rFonts w:asciiTheme="minorBidi" w:eastAsia="Arial" w:hAnsiTheme="minorBidi"/>
                <w:spacing w:val="2"/>
                <w:sz w:val="18"/>
                <w:szCs w:val="18"/>
              </w:rPr>
              <w:t>o</w:t>
            </w:r>
            <w:r w:rsidRPr="00F813AF">
              <w:rPr>
                <w:rFonts w:asciiTheme="minorBidi" w:eastAsia="Arial" w:hAnsiTheme="minorBidi"/>
                <w:sz w:val="18"/>
                <w:szCs w:val="18"/>
              </w:rPr>
              <w:t xml:space="preserve">n the </w:t>
            </w:r>
            <w:r w:rsidRPr="00F813AF">
              <w:rPr>
                <w:rFonts w:asciiTheme="minorBidi" w:eastAsia="Arial" w:hAnsiTheme="minorBidi"/>
                <w:spacing w:val="-3"/>
                <w:sz w:val="18"/>
                <w:szCs w:val="18"/>
              </w:rPr>
              <w:t>w</w:t>
            </w:r>
            <w:r w:rsidRPr="00F813AF">
              <w:rPr>
                <w:rFonts w:asciiTheme="minorBidi" w:eastAsia="Arial" w:hAnsiTheme="minorBidi"/>
                <w:sz w:val="18"/>
                <w:szCs w:val="18"/>
              </w:rPr>
              <w:t>e</w:t>
            </w:r>
            <w:r w:rsidRPr="00F813AF">
              <w:rPr>
                <w:rFonts w:asciiTheme="minorBidi" w:eastAsia="Arial" w:hAnsiTheme="minorBidi"/>
                <w:spacing w:val="2"/>
                <w:sz w:val="18"/>
                <w:szCs w:val="18"/>
              </w:rPr>
              <w:t>b</w:t>
            </w:r>
            <w:r w:rsidRPr="00F813AF">
              <w:rPr>
                <w:rFonts w:asciiTheme="minorBidi" w:eastAsia="Arial" w:hAnsiTheme="minorBidi"/>
                <w:sz w:val="18"/>
                <w:szCs w:val="18"/>
              </w:rPr>
              <w:t>site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pro</w:t>
            </w:r>
            <w:r w:rsidRPr="00F813AF">
              <w:rPr>
                <w:rFonts w:asciiTheme="minorBidi" w:eastAsia="Arial" w:hAnsiTheme="minorBidi"/>
                <w:spacing w:val="-1"/>
                <w:sz w:val="18"/>
                <w:szCs w:val="18"/>
              </w:rPr>
              <w:t>v</w:t>
            </w:r>
            <w:r w:rsidRPr="00F813AF">
              <w:rPr>
                <w:rFonts w:asciiTheme="minorBidi" w:eastAsia="Arial" w:hAnsiTheme="minorBidi"/>
                <w:sz w:val="18"/>
                <w:szCs w:val="18"/>
              </w:rPr>
              <w:t>id</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the</w:t>
            </w:r>
            <w:r w:rsidRPr="00F813AF">
              <w:rPr>
                <w:rFonts w:asciiTheme="minorBidi" w:eastAsia="Arial" w:hAnsiTheme="minorBidi"/>
                <w:spacing w:val="1"/>
                <w:sz w:val="18"/>
                <w:szCs w:val="18"/>
              </w:rPr>
              <w:t xml:space="preserve"> </w:t>
            </w:r>
            <w:r w:rsidRPr="00F813AF">
              <w:rPr>
                <w:rFonts w:asciiTheme="minorBidi" w:eastAsia="Arial" w:hAnsiTheme="minorBidi"/>
                <w:b/>
                <w:bCs/>
                <w:sz w:val="18"/>
                <w:szCs w:val="18"/>
              </w:rPr>
              <w:t>bid</w:t>
            </w:r>
            <w:r w:rsidRPr="00F813AF">
              <w:rPr>
                <w:rFonts w:asciiTheme="minorBidi" w:eastAsia="Arial" w:hAnsiTheme="minorBidi"/>
                <w:b/>
                <w:bCs/>
                <w:spacing w:val="-2"/>
                <w:sz w:val="18"/>
                <w:szCs w:val="18"/>
              </w:rPr>
              <w:t xml:space="preserve"> </w:t>
            </w:r>
            <w:r w:rsidRPr="00F813AF">
              <w:rPr>
                <w:rFonts w:asciiTheme="minorBidi" w:eastAsia="Arial" w:hAnsiTheme="minorBidi"/>
                <w:b/>
                <w:bCs/>
                <w:sz w:val="18"/>
                <w:szCs w:val="18"/>
              </w:rPr>
              <w:t>data</w:t>
            </w:r>
            <w:r w:rsidRPr="00F813AF">
              <w:rPr>
                <w:rFonts w:asciiTheme="minorBidi" w:eastAsia="Arial" w:hAnsiTheme="minorBidi"/>
                <w:b/>
                <w:bCs/>
                <w:spacing w:val="2"/>
                <w:sz w:val="18"/>
                <w:szCs w:val="18"/>
              </w:rPr>
              <w:t xml:space="preserve"> </w:t>
            </w:r>
            <w:r w:rsidRPr="00F813AF">
              <w:rPr>
                <w:rFonts w:asciiTheme="minorBidi" w:eastAsia="Arial" w:hAnsiTheme="minorBidi"/>
                <w:b/>
                <w:bCs/>
                <w:spacing w:val="1"/>
                <w:sz w:val="18"/>
                <w:szCs w:val="18"/>
              </w:rPr>
              <w:t>s</w:t>
            </w:r>
            <w:r w:rsidRPr="00F813AF">
              <w:rPr>
                <w:rFonts w:asciiTheme="minorBidi" w:eastAsia="Arial" w:hAnsiTheme="minorBidi"/>
                <w:b/>
                <w:bCs/>
                <w:sz w:val="18"/>
                <w:szCs w:val="18"/>
              </w:rPr>
              <w:t>h</w:t>
            </w:r>
            <w:r w:rsidRPr="00F813AF">
              <w:rPr>
                <w:rFonts w:asciiTheme="minorBidi" w:eastAsia="Arial" w:hAnsiTheme="minorBidi"/>
                <w:b/>
                <w:bCs/>
                <w:spacing w:val="-2"/>
                <w:sz w:val="18"/>
                <w:szCs w:val="18"/>
              </w:rPr>
              <w:t>e</w:t>
            </w:r>
            <w:r w:rsidRPr="00F813AF">
              <w:rPr>
                <w:rFonts w:asciiTheme="minorBidi" w:eastAsia="Arial" w:hAnsiTheme="minorBidi"/>
                <w:b/>
                <w:bCs/>
                <w:sz w:val="18"/>
                <w:szCs w:val="18"/>
              </w:rPr>
              <w:t>et</w:t>
            </w:r>
            <w:r w:rsidRPr="00F813AF">
              <w:rPr>
                <w:rFonts w:asciiTheme="minorBidi" w:eastAsia="Arial" w:hAnsiTheme="minorBidi"/>
                <w:sz w:val="18"/>
                <w:szCs w:val="18"/>
              </w:rPr>
              <w:t>.</w:t>
            </w:r>
          </w:p>
          <w:p w:rsidR="00EA3290" w:rsidRPr="00F813AF" w:rsidRDefault="00EA3290" w:rsidP="00EA3290">
            <w:pPr>
              <w:bidi w:val="0"/>
              <w:spacing w:before="2" w:line="150" w:lineRule="exact"/>
              <w:rPr>
                <w:rFonts w:asciiTheme="minorBidi" w:hAnsiTheme="minorBidi"/>
                <w:sz w:val="18"/>
                <w:szCs w:val="18"/>
                <w:lang w:bidi="ar-IQ"/>
              </w:rPr>
            </w:pPr>
          </w:p>
          <w:p w:rsidR="00EA3290" w:rsidRPr="00F813AF" w:rsidRDefault="00EA3290" w:rsidP="00EA3290">
            <w:pPr>
              <w:bidi w:val="0"/>
              <w:spacing w:line="200" w:lineRule="exact"/>
              <w:rPr>
                <w:rFonts w:asciiTheme="minorBidi" w:hAnsiTheme="minorBidi"/>
                <w:sz w:val="18"/>
                <w:szCs w:val="18"/>
              </w:rPr>
            </w:pPr>
          </w:p>
          <w:p w:rsidR="00EA3290" w:rsidRPr="00F813AF" w:rsidRDefault="00EA3290" w:rsidP="00EA3290">
            <w:pPr>
              <w:bidi w:val="0"/>
              <w:spacing w:line="200" w:lineRule="exact"/>
              <w:rPr>
                <w:rFonts w:asciiTheme="minorBidi" w:hAnsiTheme="minorBidi"/>
                <w:sz w:val="18"/>
                <w:szCs w:val="18"/>
              </w:rPr>
            </w:pPr>
          </w:p>
          <w:p w:rsidR="00EA3290" w:rsidRPr="00F813AF" w:rsidRDefault="00EA3290" w:rsidP="00EA3290">
            <w:pPr>
              <w:bidi w:val="0"/>
              <w:ind w:right="88" w:hanging="44"/>
              <w:rPr>
                <w:rFonts w:asciiTheme="minorBidi" w:eastAsia="Arial" w:hAnsiTheme="minorBidi"/>
                <w:sz w:val="18"/>
                <w:szCs w:val="18"/>
              </w:rPr>
            </w:pPr>
            <w:r w:rsidRPr="00F813AF">
              <w:rPr>
                <w:rFonts w:asciiTheme="minorBidi" w:eastAsia="Arial" w:hAnsiTheme="minorBidi"/>
                <w:b/>
                <w:bCs/>
                <w:spacing w:val="1"/>
                <w:sz w:val="18"/>
                <w:szCs w:val="18"/>
              </w:rPr>
              <w:t>4</w:t>
            </w:r>
            <w:r w:rsidRPr="00F813AF">
              <w:rPr>
                <w:rFonts w:asciiTheme="minorBidi" w:eastAsia="Arial" w:hAnsiTheme="minorBidi"/>
                <w:b/>
                <w:bCs/>
                <w:spacing w:val="-1"/>
                <w:sz w:val="18"/>
                <w:szCs w:val="18"/>
              </w:rPr>
              <w:t>-</w:t>
            </w:r>
            <w:r w:rsidRPr="00F813AF">
              <w:rPr>
                <w:rFonts w:asciiTheme="minorBidi" w:eastAsia="Arial" w:hAnsiTheme="minorBidi"/>
                <w:b/>
                <w:bCs/>
                <w:sz w:val="18"/>
                <w:szCs w:val="18"/>
              </w:rPr>
              <w:t>5</w:t>
            </w:r>
            <w:r w:rsidRPr="00F813AF">
              <w:rPr>
                <w:rFonts w:asciiTheme="minorBidi" w:eastAsia="Arial" w:hAnsiTheme="minorBidi"/>
                <w:b/>
                <w:bCs/>
                <w:spacing w:val="14"/>
                <w:sz w:val="18"/>
                <w:szCs w:val="18"/>
              </w:rPr>
              <w:t xml:space="preserve"> </w:t>
            </w:r>
            <w:r w:rsidRPr="00F813AF">
              <w:rPr>
                <w:rFonts w:asciiTheme="minorBidi" w:eastAsia="Arial" w:hAnsiTheme="minorBidi"/>
                <w:sz w:val="18"/>
                <w:szCs w:val="18"/>
              </w:rPr>
              <w:t>S</w:t>
            </w:r>
            <w:r w:rsidRPr="00F813AF">
              <w:rPr>
                <w:rFonts w:asciiTheme="minorBidi" w:eastAsia="Arial" w:hAnsiTheme="minorBidi"/>
                <w:spacing w:val="1"/>
                <w:sz w:val="18"/>
                <w:szCs w:val="18"/>
              </w:rPr>
              <w:t>t</w:t>
            </w:r>
            <w:r w:rsidRPr="00F813AF">
              <w:rPr>
                <w:rFonts w:asciiTheme="minorBidi" w:eastAsia="Arial" w:hAnsiTheme="minorBidi"/>
                <w:sz w:val="18"/>
                <w:szCs w:val="18"/>
              </w:rPr>
              <w:t>ate</w:t>
            </w:r>
            <w:r w:rsidRPr="00F813AF">
              <w:rPr>
                <w:rFonts w:asciiTheme="minorBidi" w:eastAsia="Arial" w:hAnsiTheme="minorBidi"/>
                <w:spacing w:val="43"/>
                <w:sz w:val="18"/>
                <w:szCs w:val="18"/>
              </w:rPr>
              <w:t xml:space="preserve"> </w:t>
            </w:r>
            <w:r w:rsidRPr="00F813AF">
              <w:rPr>
                <w:rFonts w:asciiTheme="minorBidi" w:eastAsia="Arial" w:hAnsiTheme="minorBidi"/>
                <w:sz w:val="18"/>
                <w:szCs w:val="18"/>
              </w:rPr>
              <w:t>c</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m</w:t>
            </w:r>
            <w:r w:rsidRPr="00F813AF">
              <w:rPr>
                <w:rFonts w:asciiTheme="minorBidi" w:eastAsia="Arial" w:hAnsiTheme="minorBidi"/>
                <w:spacing w:val="-1"/>
                <w:sz w:val="18"/>
                <w:szCs w:val="18"/>
              </w:rPr>
              <w:t>p</w:t>
            </w:r>
            <w:r w:rsidRPr="00F813AF">
              <w:rPr>
                <w:rFonts w:asciiTheme="minorBidi" w:eastAsia="Arial" w:hAnsiTheme="minorBidi"/>
                <w:sz w:val="18"/>
                <w:szCs w:val="18"/>
              </w:rPr>
              <w:t>a</w:t>
            </w:r>
            <w:r w:rsidRPr="00F813AF">
              <w:rPr>
                <w:rFonts w:asciiTheme="minorBidi" w:eastAsia="Arial" w:hAnsiTheme="minorBidi"/>
                <w:spacing w:val="2"/>
                <w:sz w:val="18"/>
                <w:szCs w:val="18"/>
              </w:rPr>
              <w:t>n</w:t>
            </w:r>
            <w:r w:rsidRPr="00F813AF">
              <w:rPr>
                <w:rFonts w:asciiTheme="minorBidi" w:eastAsia="Arial" w:hAnsiTheme="minorBidi"/>
                <w:sz w:val="18"/>
                <w:szCs w:val="18"/>
              </w:rPr>
              <w:t>ies</w:t>
            </w:r>
            <w:r w:rsidRPr="00F813AF">
              <w:rPr>
                <w:rFonts w:asciiTheme="minorBidi" w:eastAsia="Arial" w:hAnsiTheme="minorBidi"/>
                <w:spacing w:val="42"/>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44"/>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w:t>
            </w:r>
            <w:r w:rsidRPr="00F813AF">
              <w:rPr>
                <w:rFonts w:asciiTheme="minorBidi" w:eastAsia="Arial" w:hAnsiTheme="minorBidi"/>
                <w:spacing w:val="45"/>
                <w:sz w:val="18"/>
                <w:szCs w:val="18"/>
              </w:rPr>
              <w:t xml:space="preserve"> </w:t>
            </w:r>
            <w:r w:rsidRPr="00F813AF">
              <w:rPr>
                <w:rFonts w:asciiTheme="minorBidi" w:eastAsia="Arial" w:hAnsiTheme="minorBidi"/>
                <w:sz w:val="18"/>
                <w:szCs w:val="18"/>
              </w:rPr>
              <w:t>R</w:t>
            </w:r>
            <w:r w:rsidRPr="00F813AF">
              <w:rPr>
                <w:rFonts w:asciiTheme="minorBidi" w:eastAsia="Arial" w:hAnsiTheme="minorBidi"/>
                <w:spacing w:val="-2"/>
                <w:sz w:val="18"/>
                <w:szCs w:val="18"/>
              </w:rPr>
              <w:t>e</w:t>
            </w:r>
            <w:r w:rsidRPr="00F813AF">
              <w:rPr>
                <w:rFonts w:asciiTheme="minorBidi" w:eastAsia="Arial" w:hAnsiTheme="minorBidi"/>
                <w:sz w:val="18"/>
                <w:szCs w:val="18"/>
              </w:rPr>
              <w:t>p</w:t>
            </w:r>
            <w:r w:rsidRPr="00F813AF">
              <w:rPr>
                <w:rFonts w:asciiTheme="minorBidi" w:eastAsia="Arial" w:hAnsiTheme="minorBidi"/>
                <w:spacing w:val="2"/>
                <w:sz w:val="18"/>
                <w:szCs w:val="18"/>
              </w:rPr>
              <w:t>u</w:t>
            </w:r>
            <w:r w:rsidRPr="00F813AF">
              <w:rPr>
                <w:rFonts w:asciiTheme="minorBidi" w:eastAsia="Arial" w:hAnsiTheme="minorBidi"/>
                <w:sz w:val="18"/>
                <w:szCs w:val="18"/>
              </w:rPr>
              <w:t>blic</w:t>
            </w:r>
            <w:r w:rsidRPr="00F813AF">
              <w:rPr>
                <w:rFonts w:asciiTheme="minorBidi" w:eastAsia="Arial" w:hAnsiTheme="minorBidi"/>
                <w:spacing w:val="41"/>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46"/>
                <w:sz w:val="18"/>
                <w:szCs w:val="18"/>
              </w:rPr>
              <w:t xml:space="preserve"> </w:t>
            </w:r>
            <w:r w:rsidRPr="00F813AF">
              <w:rPr>
                <w:rFonts w:asciiTheme="minorBidi" w:eastAsia="Arial" w:hAnsiTheme="minorBidi"/>
                <w:sz w:val="18"/>
                <w:szCs w:val="18"/>
              </w:rPr>
              <w:t>Iraq</w:t>
            </w:r>
            <w:r w:rsidRPr="00F813AF">
              <w:rPr>
                <w:rFonts w:asciiTheme="minorBidi" w:eastAsia="Arial" w:hAnsiTheme="minorBidi"/>
                <w:spacing w:val="43"/>
                <w:sz w:val="18"/>
                <w:szCs w:val="18"/>
              </w:rPr>
              <w:t xml:space="preserve"> </w:t>
            </w:r>
            <w:r w:rsidRPr="00F813AF">
              <w:rPr>
                <w:rFonts w:asciiTheme="minorBidi" w:eastAsia="Arial" w:hAnsiTheme="minorBidi"/>
                <w:sz w:val="18"/>
                <w:szCs w:val="18"/>
              </w:rPr>
              <w:t>is</w:t>
            </w:r>
            <w:r w:rsidRPr="00F813AF">
              <w:rPr>
                <w:rFonts w:asciiTheme="minorBidi" w:eastAsia="Arial" w:hAnsiTheme="minorBidi"/>
                <w:spacing w:val="41"/>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2"/>
                <w:sz w:val="18"/>
                <w:szCs w:val="18"/>
              </w:rPr>
              <w:t>n</w:t>
            </w:r>
            <w:r w:rsidRPr="00F813AF">
              <w:rPr>
                <w:rFonts w:asciiTheme="minorBidi" w:eastAsia="Arial" w:hAnsiTheme="minorBidi"/>
                <w:sz w:val="18"/>
                <w:szCs w:val="18"/>
              </w:rPr>
              <w:t>si</w:t>
            </w:r>
            <w:r w:rsidRPr="00F813AF">
              <w:rPr>
                <w:rFonts w:asciiTheme="minorBidi" w:eastAsia="Arial" w:hAnsiTheme="minorBidi"/>
                <w:spacing w:val="-2"/>
                <w:sz w:val="18"/>
                <w:szCs w:val="18"/>
              </w:rPr>
              <w:t>d</w:t>
            </w:r>
            <w:r w:rsidRPr="00F813AF">
              <w:rPr>
                <w:rFonts w:asciiTheme="minorBidi" w:eastAsia="Arial" w:hAnsiTheme="minorBidi"/>
                <w:sz w:val="18"/>
                <w:szCs w:val="18"/>
              </w:rPr>
              <w:t>er</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44"/>
                <w:sz w:val="18"/>
                <w:szCs w:val="18"/>
              </w:rPr>
              <w:t xml:space="preserve"> </w:t>
            </w:r>
            <w:r w:rsidRPr="00F813AF">
              <w:rPr>
                <w:rFonts w:asciiTheme="minorBidi" w:eastAsia="Arial" w:hAnsiTheme="minorBidi"/>
                <w:sz w:val="18"/>
                <w:szCs w:val="18"/>
              </w:rPr>
              <w:t>(1)</w:t>
            </w:r>
            <w:r w:rsidRPr="00F813AF">
              <w:rPr>
                <w:rFonts w:asciiTheme="minorBidi" w:eastAsia="Arial" w:hAnsiTheme="minorBidi"/>
                <w:spacing w:val="41"/>
                <w:sz w:val="18"/>
                <w:szCs w:val="18"/>
              </w:rPr>
              <w:t xml:space="preserve"> </w:t>
            </w:r>
            <w:r w:rsidRPr="00F813AF">
              <w:rPr>
                <w:rFonts w:asciiTheme="minorBidi" w:eastAsia="Arial" w:hAnsiTheme="minorBidi"/>
                <w:sz w:val="18"/>
                <w:szCs w:val="18"/>
              </w:rPr>
              <w:t>eli</w:t>
            </w:r>
            <w:r w:rsidRPr="00F813AF">
              <w:rPr>
                <w:rFonts w:asciiTheme="minorBidi" w:eastAsia="Arial" w:hAnsiTheme="minorBidi"/>
                <w:spacing w:val="-1"/>
                <w:sz w:val="18"/>
                <w:szCs w:val="18"/>
              </w:rPr>
              <w:t>g</w:t>
            </w:r>
            <w:r w:rsidRPr="00F813AF">
              <w:rPr>
                <w:rFonts w:asciiTheme="minorBidi" w:eastAsia="Arial" w:hAnsiTheme="minorBidi"/>
                <w:sz w:val="18"/>
                <w:szCs w:val="18"/>
              </w:rPr>
              <w:t>ible</w:t>
            </w:r>
            <w:r w:rsidRPr="00F813AF">
              <w:rPr>
                <w:rFonts w:asciiTheme="minorBidi" w:eastAsia="Arial" w:hAnsiTheme="minorBidi"/>
                <w:spacing w:val="44"/>
                <w:sz w:val="18"/>
                <w:szCs w:val="18"/>
              </w:rPr>
              <w:t xml:space="preserve"> </w:t>
            </w:r>
            <w:r w:rsidRPr="00F813AF">
              <w:rPr>
                <w:rFonts w:asciiTheme="minorBidi" w:eastAsia="Arial" w:hAnsiTheme="minorBidi"/>
                <w:spacing w:val="-3"/>
                <w:sz w:val="18"/>
                <w:szCs w:val="18"/>
              </w:rPr>
              <w:t>i</w:t>
            </w:r>
            <w:r w:rsidRPr="00F813AF">
              <w:rPr>
                <w:rFonts w:asciiTheme="minorBidi" w:eastAsia="Arial" w:hAnsiTheme="minorBidi"/>
                <w:sz w:val="18"/>
                <w:szCs w:val="18"/>
              </w:rPr>
              <w:t>f</w:t>
            </w:r>
            <w:r w:rsidRPr="00F813AF">
              <w:rPr>
                <w:rFonts w:asciiTheme="minorBidi" w:eastAsia="Arial" w:hAnsiTheme="minorBidi"/>
                <w:spacing w:val="46"/>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w:t>
            </w:r>
            <w:r w:rsidRPr="00F813AF">
              <w:rPr>
                <w:rFonts w:asciiTheme="minorBidi" w:eastAsia="Arial" w:hAnsiTheme="minorBidi"/>
                <w:spacing w:val="2"/>
                <w:sz w:val="18"/>
                <w:szCs w:val="18"/>
              </w:rPr>
              <w:t>e</w:t>
            </w:r>
            <w:r w:rsidRPr="00F813AF">
              <w:rPr>
                <w:rFonts w:asciiTheme="minorBidi" w:eastAsia="Arial" w:hAnsiTheme="minorBidi"/>
                <w:sz w:val="18"/>
                <w:szCs w:val="18"/>
              </w:rPr>
              <w:t>y</w:t>
            </w:r>
            <w:r w:rsidRPr="00F813AF">
              <w:rPr>
                <w:rFonts w:asciiTheme="minorBidi" w:eastAsia="Arial" w:hAnsiTheme="minorBidi"/>
                <w:spacing w:val="41"/>
                <w:sz w:val="18"/>
                <w:szCs w:val="18"/>
              </w:rPr>
              <w:t xml:space="preserve"> </w:t>
            </w:r>
            <w:r w:rsidRPr="00F813AF">
              <w:rPr>
                <w:rFonts w:asciiTheme="minorBidi" w:eastAsia="Arial" w:hAnsiTheme="minorBidi"/>
                <w:sz w:val="18"/>
                <w:szCs w:val="18"/>
              </w:rPr>
              <w:t>h</w:t>
            </w:r>
            <w:r w:rsidRPr="00F813AF">
              <w:rPr>
                <w:rFonts w:asciiTheme="minorBidi" w:eastAsia="Arial" w:hAnsiTheme="minorBidi"/>
                <w:spacing w:val="2"/>
                <w:sz w:val="18"/>
                <w:szCs w:val="18"/>
              </w:rPr>
              <w:t>a</w:t>
            </w:r>
            <w:r w:rsidRPr="00F813AF">
              <w:rPr>
                <w:rFonts w:asciiTheme="minorBidi" w:eastAsia="Arial" w:hAnsiTheme="minorBidi"/>
                <w:spacing w:val="-2"/>
                <w:sz w:val="18"/>
                <w:szCs w:val="18"/>
              </w:rPr>
              <w:t>v</w:t>
            </w:r>
            <w:r w:rsidRPr="00F813AF">
              <w:rPr>
                <w:rFonts w:asciiTheme="minorBidi" w:eastAsia="Arial" w:hAnsiTheme="minorBidi"/>
                <w:sz w:val="18"/>
                <w:szCs w:val="18"/>
              </w:rPr>
              <w:t>e pr</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v</w:t>
            </w:r>
            <w:r w:rsidRPr="00F813AF">
              <w:rPr>
                <w:rFonts w:asciiTheme="minorBidi" w:eastAsia="Arial" w:hAnsiTheme="minorBidi"/>
                <w:sz w:val="18"/>
                <w:szCs w:val="18"/>
              </w:rPr>
              <w:t>en</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at</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ey</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are</w:t>
            </w:r>
            <w:r w:rsidRPr="00F813AF">
              <w:rPr>
                <w:rFonts w:asciiTheme="minorBidi" w:eastAsia="Arial" w:hAnsiTheme="minorBidi"/>
                <w:spacing w:val="4"/>
                <w:sz w:val="18"/>
                <w:szCs w:val="18"/>
              </w:rPr>
              <w:t xml:space="preserve"> </w:t>
            </w:r>
            <w:r w:rsidRPr="00F813AF">
              <w:rPr>
                <w:rFonts w:asciiTheme="minorBidi" w:eastAsia="Arial" w:hAnsiTheme="minorBidi"/>
                <w:spacing w:val="-3"/>
                <w:sz w:val="18"/>
                <w:szCs w:val="18"/>
              </w:rPr>
              <w:t>l</w:t>
            </w:r>
            <w:r w:rsidRPr="00F813AF">
              <w:rPr>
                <w:rFonts w:asciiTheme="minorBidi" w:eastAsia="Arial" w:hAnsiTheme="minorBidi"/>
                <w:sz w:val="18"/>
                <w:szCs w:val="18"/>
              </w:rPr>
              <w:t>egally a</w:t>
            </w:r>
            <w:r w:rsidRPr="00F813AF">
              <w:rPr>
                <w:rFonts w:asciiTheme="minorBidi" w:eastAsia="Arial" w:hAnsiTheme="minorBidi"/>
                <w:spacing w:val="2"/>
                <w:sz w:val="18"/>
                <w:szCs w:val="18"/>
              </w:rPr>
              <w:t>n</w:t>
            </w:r>
            <w:r w:rsidRPr="00F813AF">
              <w:rPr>
                <w:rFonts w:asciiTheme="minorBidi" w:eastAsia="Arial" w:hAnsiTheme="minorBidi"/>
                <w:sz w:val="18"/>
                <w:szCs w:val="18"/>
              </w:rPr>
              <w:t>d</w:t>
            </w:r>
            <w:r w:rsidRPr="00F813AF">
              <w:rPr>
                <w:rFonts w:asciiTheme="minorBidi" w:eastAsia="Arial" w:hAnsiTheme="minorBidi"/>
                <w:spacing w:val="3"/>
                <w:sz w:val="18"/>
                <w:szCs w:val="18"/>
              </w:rPr>
              <w:t xml:space="preserve"> f</w:t>
            </w:r>
            <w:r w:rsidRPr="00F813AF">
              <w:rPr>
                <w:rFonts w:asciiTheme="minorBidi" w:eastAsia="Arial" w:hAnsiTheme="minorBidi"/>
                <w:sz w:val="18"/>
                <w:szCs w:val="18"/>
              </w:rPr>
              <w:t>i</w:t>
            </w:r>
            <w:r w:rsidRPr="00F813AF">
              <w:rPr>
                <w:rFonts w:asciiTheme="minorBidi" w:eastAsia="Arial" w:hAnsiTheme="minorBidi"/>
                <w:spacing w:val="-2"/>
                <w:sz w:val="18"/>
                <w:szCs w:val="18"/>
              </w:rPr>
              <w:t>n</w:t>
            </w:r>
            <w:r w:rsidRPr="00F813AF">
              <w:rPr>
                <w:rFonts w:asciiTheme="minorBidi" w:eastAsia="Arial" w:hAnsiTheme="minorBidi"/>
                <w:sz w:val="18"/>
                <w:szCs w:val="18"/>
              </w:rPr>
              <w:t>a</w:t>
            </w:r>
            <w:r w:rsidRPr="00F813AF">
              <w:rPr>
                <w:rFonts w:asciiTheme="minorBidi" w:eastAsia="Arial" w:hAnsiTheme="minorBidi"/>
                <w:spacing w:val="2"/>
                <w:sz w:val="18"/>
                <w:szCs w:val="18"/>
              </w:rPr>
              <w:t>n</w:t>
            </w:r>
            <w:r w:rsidRPr="00F813AF">
              <w:rPr>
                <w:rFonts w:asciiTheme="minorBidi" w:eastAsia="Arial" w:hAnsiTheme="minorBidi"/>
                <w:sz w:val="18"/>
                <w:szCs w:val="18"/>
              </w:rPr>
              <w:t>cially a</w:t>
            </w:r>
            <w:r w:rsidRPr="00F813AF">
              <w:rPr>
                <w:rFonts w:asciiTheme="minorBidi" w:eastAsia="Arial" w:hAnsiTheme="minorBidi"/>
                <w:spacing w:val="2"/>
                <w:sz w:val="18"/>
                <w:szCs w:val="18"/>
              </w:rPr>
              <w:t>u</w:t>
            </w:r>
            <w:r w:rsidRPr="00F813AF">
              <w:rPr>
                <w:rFonts w:asciiTheme="minorBidi" w:eastAsia="Arial" w:hAnsiTheme="minorBidi"/>
                <w:sz w:val="18"/>
                <w:szCs w:val="18"/>
              </w:rPr>
              <w:t>ton</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m</w:t>
            </w:r>
            <w:r w:rsidRPr="00F813AF">
              <w:rPr>
                <w:rFonts w:asciiTheme="minorBidi" w:eastAsia="Arial" w:hAnsiTheme="minorBidi"/>
                <w:spacing w:val="-1"/>
                <w:sz w:val="18"/>
                <w:szCs w:val="18"/>
              </w:rPr>
              <w:t>o</w:t>
            </w:r>
            <w:r w:rsidRPr="00F813AF">
              <w:rPr>
                <w:rFonts w:asciiTheme="minorBidi" w:eastAsia="Arial" w:hAnsiTheme="minorBidi"/>
                <w:sz w:val="18"/>
                <w:szCs w:val="18"/>
              </w:rPr>
              <w:t>us</w:t>
            </w:r>
            <w:r w:rsidRPr="00F813AF">
              <w:rPr>
                <w:rFonts w:asciiTheme="minorBidi" w:eastAsia="Arial" w:hAnsiTheme="minorBidi"/>
                <w:spacing w:val="1"/>
                <w:sz w:val="18"/>
                <w:szCs w:val="18"/>
              </w:rPr>
              <w:t>,</w:t>
            </w:r>
            <w:r w:rsidRPr="00F813AF">
              <w:rPr>
                <w:rFonts w:asciiTheme="minorBidi" w:eastAsia="Arial" w:hAnsiTheme="minorBidi"/>
                <w:sz w:val="18"/>
                <w:szCs w:val="18"/>
              </w:rPr>
              <w:t>(</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2)oper</w:t>
            </w:r>
            <w:r w:rsidRPr="00F813AF">
              <w:rPr>
                <w:rFonts w:asciiTheme="minorBidi" w:eastAsia="Arial" w:hAnsiTheme="minorBidi"/>
                <w:spacing w:val="-2"/>
                <w:sz w:val="18"/>
                <w:szCs w:val="18"/>
              </w:rPr>
              <w:t>a</w:t>
            </w:r>
            <w:r w:rsidRPr="00F813AF">
              <w:rPr>
                <w:rFonts w:asciiTheme="minorBidi" w:eastAsia="Arial" w:hAnsiTheme="minorBidi"/>
                <w:sz w:val="18"/>
                <w:szCs w:val="18"/>
              </w:rPr>
              <w:t>te</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acc</w:t>
            </w:r>
            <w:r w:rsidRPr="00F813AF">
              <w:rPr>
                <w:rFonts w:asciiTheme="minorBidi" w:eastAsia="Arial" w:hAnsiTheme="minorBidi"/>
                <w:spacing w:val="2"/>
                <w:sz w:val="18"/>
                <w:szCs w:val="18"/>
              </w:rPr>
              <w:t>o</w:t>
            </w:r>
            <w:r w:rsidRPr="00F813AF">
              <w:rPr>
                <w:rFonts w:asciiTheme="minorBidi" w:eastAsia="Arial" w:hAnsiTheme="minorBidi"/>
                <w:sz w:val="18"/>
                <w:szCs w:val="18"/>
              </w:rPr>
              <w:t>rd</w:t>
            </w:r>
            <w:r w:rsidRPr="00F813AF">
              <w:rPr>
                <w:rFonts w:asciiTheme="minorBidi" w:eastAsia="Arial" w:hAnsiTheme="minorBidi"/>
                <w:spacing w:val="-3"/>
                <w:sz w:val="18"/>
                <w:szCs w:val="18"/>
              </w:rPr>
              <w:t>i</w:t>
            </w:r>
            <w:r w:rsidRPr="00F813AF">
              <w:rPr>
                <w:rFonts w:asciiTheme="minorBidi" w:eastAsia="Arial" w:hAnsiTheme="minorBidi"/>
                <w:sz w:val="18"/>
                <w:szCs w:val="18"/>
              </w:rPr>
              <w:t>ng</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to tra</w:t>
            </w:r>
            <w:r w:rsidRPr="00F813AF">
              <w:rPr>
                <w:rFonts w:asciiTheme="minorBidi" w:eastAsia="Arial" w:hAnsiTheme="minorBidi"/>
                <w:spacing w:val="2"/>
                <w:sz w:val="18"/>
                <w:szCs w:val="18"/>
              </w:rPr>
              <w:t>d</w:t>
            </w:r>
            <w:r w:rsidRPr="00F813AF">
              <w:rPr>
                <w:rFonts w:asciiTheme="minorBidi" w:eastAsia="Arial" w:hAnsiTheme="minorBidi"/>
                <w:sz w:val="18"/>
                <w:szCs w:val="18"/>
              </w:rPr>
              <w: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la</w:t>
            </w:r>
            <w:r w:rsidRPr="00F813AF">
              <w:rPr>
                <w:rFonts w:asciiTheme="minorBidi" w:eastAsia="Arial" w:hAnsiTheme="minorBidi"/>
                <w:spacing w:val="-2"/>
                <w:sz w:val="18"/>
                <w:szCs w:val="18"/>
              </w:rPr>
              <w:t>w</w:t>
            </w:r>
            <w:r w:rsidRPr="00F813AF">
              <w:rPr>
                <w:rFonts w:asciiTheme="minorBidi" w:eastAsia="Arial" w:hAnsiTheme="minorBidi"/>
                <w:sz w:val="18"/>
                <w:szCs w:val="18"/>
              </w:rPr>
              <w:t>,</w:t>
            </w:r>
            <w:r w:rsidRPr="00F813AF">
              <w:rPr>
                <w:rFonts w:asciiTheme="minorBidi" w:eastAsia="Arial" w:hAnsiTheme="minorBidi"/>
                <w:spacing w:val="1"/>
                <w:sz w:val="18"/>
                <w:szCs w:val="18"/>
              </w:rPr>
              <w:t xml:space="preserve"> </w:t>
            </w:r>
            <w:r w:rsidRPr="00F813AF">
              <w:rPr>
                <w:rFonts w:asciiTheme="minorBidi" w:eastAsia="Arial" w:hAnsiTheme="minorBidi"/>
                <w:spacing w:val="-1"/>
                <w:sz w:val="18"/>
                <w:szCs w:val="18"/>
              </w:rPr>
              <w:t>(</w:t>
            </w:r>
            <w:r w:rsidRPr="00F813AF">
              <w:rPr>
                <w:rFonts w:asciiTheme="minorBidi" w:eastAsia="Arial" w:hAnsiTheme="minorBidi"/>
                <w:spacing w:val="1"/>
                <w:sz w:val="18"/>
                <w:szCs w:val="18"/>
              </w:rPr>
              <w:t>3</w:t>
            </w:r>
            <w:r w:rsidRPr="00F813AF">
              <w:rPr>
                <w:rFonts w:asciiTheme="minorBidi" w:eastAsia="Arial" w:hAnsiTheme="minorBidi"/>
                <w:sz w:val="18"/>
                <w:szCs w:val="18"/>
              </w:rPr>
              <w:t>) these</w:t>
            </w:r>
            <w:r w:rsidRPr="00F813AF">
              <w:rPr>
                <w:rFonts w:asciiTheme="minorBidi" w:eastAsia="Arial" w:hAnsiTheme="minorBidi"/>
                <w:spacing w:val="2"/>
                <w:sz w:val="18"/>
                <w:szCs w:val="18"/>
              </w:rPr>
              <w:t xml:space="preserve"> </w:t>
            </w:r>
            <w:r w:rsidRPr="00F813AF">
              <w:rPr>
                <w:rFonts w:asciiTheme="minorBidi" w:eastAsia="Arial" w:hAnsiTheme="minorBidi"/>
                <w:spacing w:val="-2"/>
                <w:sz w:val="18"/>
                <w:szCs w:val="18"/>
              </w:rPr>
              <w:t>c</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m</w:t>
            </w:r>
            <w:r w:rsidRPr="00F813AF">
              <w:rPr>
                <w:rFonts w:asciiTheme="minorBidi" w:eastAsia="Arial" w:hAnsiTheme="minorBidi"/>
                <w:sz w:val="18"/>
                <w:szCs w:val="18"/>
              </w:rPr>
              <w:t>panies</w:t>
            </w:r>
            <w:r w:rsidRPr="00F813AF">
              <w:rPr>
                <w:rFonts w:asciiTheme="minorBidi" w:eastAsia="Arial" w:hAnsiTheme="minorBidi"/>
                <w:spacing w:val="2"/>
                <w:sz w:val="18"/>
                <w:szCs w:val="18"/>
              </w:rPr>
              <w:t xml:space="preserve"> </w:t>
            </w:r>
            <w:r w:rsidRPr="00F813AF">
              <w:rPr>
                <w:rFonts w:asciiTheme="minorBidi" w:eastAsia="Arial" w:hAnsiTheme="minorBidi"/>
                <w:spacing w:val="-2"/>
                <w:sz w:val="18"/>
                <w:szCs w:val="18"/>
              </w:rPr>
              <w:t>s</w:t>
            </w:r>
            <w:r w:rsidRPr="00F813AF">
              <w:rPr>
                <w:rFonts w:asciiTheme="minorBidi" w:eastAsia="Arial" w:hAnsiTheme="minorBidi"/>
                <w:sz w:val="18"/>
                <w:szCs w:val="18"/>
              </w:rPr>
              <w:t>h</w:t>
            </w:r>
            <w:r w:rsidRPr="00F813AF">
              <w:rPr>
                <w:rFonts w:asciiTheme="minorBidi" w:eastAsia="Arial" w:hAnsiTheme="minorBidi"/>
                <w:spacing w:val="2"/>
                <w:sz w:val="18"/>
                <w:szCs w:val="18"/>
              </w:rPr>
              <w:t>a</w:t>
            </w:r>
            <w:r w:rsidRPr="00F813AF">
              <w:rPr>
                <w:rFonts w:asciiTheme="minorBidi" w:eastAsia="Arial" w:hAnsiTheme="minorBidi"/>
                <w:sz w:val="18"/>
                <w:szCs w:val="18"/>
              </w:rPr>
              <w:t xml:space="preserve">ll </w:t>
            </w:r>
            <w:r w:rsidRPr="00F813AF">
              <w:rPr>
                <w:rFonts w:asciiTheme="minorBidi" w:eastAsia="Arial" w:hAnsiTheme="minorBidi"/>
                <w:spacing w:val="-1"/>
                <w:sz w:val="18"/>
                <w:szCs w:val="18"/>
              </w:rPr>
              <w:t>n</w:t>
            </w:r>
            <w:r w:rsidRPr="00F813AF">
              <w:rPr>
                <w:rFonts w:asciiTheme="minorBidi" w:eastAsia="Arial" w:hAnsiTheme="minorBidi"/>
                <w:sz w:val="18"/>
                <w:szCs w:val="18"/>
              </w:rPr>
              <w:t>ot</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be</w:t>
            </w:r>
            <w:r w:rsidRPr="00F813AF">
              <w:rPr>
                <w:rFonts w:asciiTheme="minorBidi" w:eastAsia="Arial" w:hAnsiTheme="minorBidi"/>
                <w:spacing w:val="1"/>
                <w:sz w:val="18"/>
                <w:szCs w:val="18"/>
              </w:rPr>
              <w:t xml:space="preserve"> </w:t>
            </w:r>
            <w:r w:rsidRPr="00F813AF">
              <w:rPr>
                <w:rFonts w:asciiTheme="minorBidi" w:eastAsia="Arial" w:hAnsiTheme="minorBidi"/>
                <w:spacing w:val="-1"/>
                <w:sz w:val="18"/>
                <w:szCs w:val="18"/>
              </w:rPr>
              <w:t>a</w:t>
            </w:r>
            <w:r w:rsidRPr="00F813AF">
              <w:rPr>
                <w:rFonts w:asciiTheme="minorBidi" w:eastAsia="Arial" w:hAnsiTheme="minorBidi"/>
                <w:sz w:val="18"/>
                <w:szCs w:val="18"/>
              </w:rPr>
              <w:t>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age</w:t>
            </w:r>
            <w:r w:rsidRPr="00F813AF">
              <w:rPr>
                <w:rFonts w:asciiTheme="minorBidi" w:eastAsia="Arial" w:hAnsiTheme="minorBidi"/>
                <w:spacing w:val="1"/>
                <w:sz w:val="18"/>
                <w:szCs w:val="18"/>
              </w:rPr>
              <w:t>n</w:t>
            </w:r>
            <w:r w:rsidRPr="00F813AF">
              <w:rPr>
                <w:rFonts w:asciiTheme="minorBidi" w:eastAsia="Arial" w:hAnsiTheme="minorBidi"/>
                <w:sz w:val="18"/>
                <w:szCs w:val="18"/>
              </w:rPr>
              <w:t>cies</w:t>
            </w:r>
            <w:r w:rsidRPr="00F813AF">
              <w:rPr>
                <w:rFonts w:asciiTheme="minorBidi" w:eastAsia="Arial" w:hAnsiTheme="minorBidi"/>
                <w:spacing w:val="-1"/>
                <w:sz w:val="18"/>
                <w:szCs w:val="18"/>
              </w:rPr>
              <w:t xml:space="preserve"> o</w:t>
            </w:r>
            <w:r w:rsidRPr="00F813AF">
              <w:rPr>
                <w:rFonts w:asciiTheme="minorBidi" w:eastAsia="Arial" w:hAnsiTheme="minorBidi"/>
                <w:sz w:val="18"/>
                <w:szCs w:val="18"/>
              </w:rPr>
              <w:t>f</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 xml:space="preserve">e </w:t>
            </w:r>
            <w:r w:rsidRPr="00F813AF">
              <w:rPr>
                <w:rFonts w:asciiTheme="minorBidi" w:eastAsia="Arial" w:hAnsiTheme="minorBidi"/>
                <w:spacing w:val="-2"/>
                <w:sz w:val="18"/>
                <w:szCs w:val="18"/>
              </w:rPr>
              <w:t>e</w:t>
            </w:r>
            <w:r w:rsidRPr="00F813AF">
              <w:rPr>
                <w:rFonts w:asciiTheme="minorBidi" w:eastAsia="Arial" w:hAnsiTheme="minorBidi"/>
                <w:spacing w:val="2"/>
                <w:sz w:val="18"/>
                <w:szCs w:val="18"/>
              </w:rPr>
              <w:t>m</w:t>
            </w:r>
            <w:r w:rsidRPr="00F813AF">
              <w:rPr>
                <w:rFonts w:asciiTheme="minorBidi" w:eastAsia="Arial" w:hAnsiTheme="minorBidi"/>
                <w:sz w:val="18"/>
                <w:szCs w:val="18"/>
              </w:rPr>
              <w:t>p</w:t>
            </w:r>
            <w:r w:rsidRPr="00F813AF">
              <w:rPr>
                <w:rFonts w:asciiTheme="minorBidi" w:eastAsia="Arial" w:hAnsiTheme="minorBidi"/>
                <w:spacing w:val="-2"/>
                <w:sz w:val="18"/>
                <w:szCs w:val="18"/>
              </w:rPr>
              <w:t>l</w:t>
            </w:r>
            <w:r w:rsidRPr="00F813AF">
              <w:rPr>
                <w:rFonts w:asciiTheme="minorBidi" w:eastAsia="Arial" w:hAnsiTheme="minorBidi"/>
                <w:sz w:val="18"/>
                <w:szCs w:val="18"/>
              </w:rPr>
              <w:t>o</w:t>
            </w:r>
            <w:r w:rsidRPr="00F813AF">
              <w:rPr>
                <w:rFonts w:asciiTheme="minorBidi" w:eastAsia="Arial" w:hAnsiTheme="minorBidi"/>
                <w:spacing w:val="-1"/>
                <w:sz w:val="18"/>
                <w:szCs w:val="18"/>
              </w:rPr>
              <w:t>y</w:t>
            </w:r>
            <w:r w:rsidRPr="00F813AF">
              <w:rPr>
                <w:rFonts w:asciiTheme="minorBidi" w:eastAsia="Arial" w:hAnsiTheme="minorBidi"/>
                <w:sz w:val="18"/>
                <w:szCs w:val="18"/>
              </w:rPr>
              <w:t>er.</w:t>
            </w:r>
          </w:p>
          <w:p w:rsidR="00EA3290" w:rsidRPr="00F813AF" w:rsidRDefault="00EA3290" w:rsidP="00EA3290">
            <w:pPr>
              <w:bidi w:val="0"/>
              <w:spacing w:before="16" w:line="260" w:lineRule="exact"/>
              <w:ind w:hanging="44"/>
              <w:rPr>
                <w:rFonts w:asciiTheme="minorBidi" w:hAnsiTheme="minorBidi"/>
                <w:sz w:val="18"/>
                <w:szCs w:val="18"/>
              </w:rPr>
            </w:pPr>
          </w:p>
          <w:p w:rsidR="00DB12BB" w:rsidRPr="00F813AF" w:rsidRDefault="00DB12BB" w:rsidP="00DB12BB">
            <w:pPr>
              <w:bidi w:val="0"/>
              <w:spacing w:before="16" w:line="260" w:lineRule="exact"/>
              <w:ind w:hanging="44"/>
              <w:rPr>
                <w:rFonts w:asciiTheme="minorBidi" w:hAnsiTheme="minorBidi"/>
                <w:sz w:val="18"/>
                <w:szCs w:val="18"/>
              </w:rPr>
            </w:pPr>
          </w:p>
          <w:p w:rsidR="00EA3290" w:rsidRPr="00F813AF" w:rsidRDefault="00EA3290" w:rsidP="00EA3290">
            <w:pPr>
              <w:bidi w:val="0"/>
              <w:ind w:right="89" w:hanging="44"/>
              <w:rPr>
                <w:rFonts w:asciiTheme="minorBidi" w:eastAsia="Arial" w:hAnsiTheme="minorBidi"/>
                <w:sz w:val="18"/>
                <w:szCs w:val="18"/>
              </w:rPr>
            </w:pPr>
            <w:r w:rsidRPr="00F813AF">
              <w:rPr>
                <w:rFonts w:asciiTheme="minorBidi" w:eastAsia="Arial" w:hAnsiTheme="minorBidi"/>
                <w:b/>
                <w:bCs/>
                <w:spacing w:val="1"/>
                <w:sz w:val="18"/>
                <w:szCs w:val="18"/>
              </w:rPr>
              <w:t>4</w:t>
            </w:r>
            <w:r w:rsidRPr="00F813AF">
              <w:rPr>
                <w:rFonts w:asciiTheme="minorBidi" w:eastAsia="Arial" w:hAnsiTheme="minorBidi"/>
                <w:b/>
                <w:bCs/>
                <w:spacing w:val="-1"/>
                <w:sz w:val="18"/>
                <w:szCs w:val="18"/>
              </w:rPr>
              <w:t>-</w:t>
            </w:r>
            <w:r w:rsidRPr="00F813AF">
              <w:rPr>
                <w:rFonts w:asciiTheme="minorBidi" w:eastAsia="Arial" w:hAnsiTheme="minorBidi"/>
                <w:b/>
                <w:bCs/>
                <w:spacing w:val="13"/>
                <w:sz w:val="18"/>
                <w:szCs w:val="18"/>
              </w:rPr>
              <w:t>6</w:t>
            </w:r>
            <w:r w:rsidRPr="00F813AF">
              <w:rPr>
                <w:rFonts w:asciiTheme="minorBidi" w:eastAsia="Arial" w:hAnsiTheme="minorBidi"/>
                <w:sz w:val="18"/>
                <w:szCs w:val="18"/>
              </w:rPr>
              <w:t>Bi</w:t>
            </w:r>
            <w:r w:rsidRPr="00F813AF">
              <w:rPr>
                <w:rFonts w:asciiTheme="minorBidi" w:eastAsia="Arial" w:hAnsiTheme="minorBidi"/>
                <w:spacing w:val="1"/>
                <w:sz w:val="18"/>
                <w:szCs w:val="18"/>
              </w:rPr>
              <w:t>d</w:t>
            </w:r>
            <w:r w:rsidRPr="00F813AF">
              <w:rPr>
                <w:rFonts w:asciiTheme="minorBidi" w:eastAsia="Arial" w:hAnsiTheme="minorBidi"/>
                <w:sz w:val="18"/>
                <w:szCs w:val="18"/>
              </w:rPr>
              <w:t>d</w:t>
            </w:r>
            <w:r w:rsidRPr="00F813AF">
              <w:rPr>
                <w:rFonts w:asciiTheme="minorBidi" w:eastAsia="Arial" w:hAnsiTheme="minorBidi"/>
                <w:spacing w:val="2"/>
                <w:sz w:val="18"/>
                <w:szCs w:val="18"/>
              </w:rPr>
              <w:t>e</w:t>
            </w:r>
            <w:r w:rsidRPr="00F813AF">
              <w:rPr>
                <w:rFonts w:asciiTheme="minorBidi" w:eastAsia="Arial" w:hAnsiTheme="minorBidi"/>
                <w:spacing w:val="-1"/>
                <w:sz w:val="18"/>
                <w:szCs w:val="18"/>
              </w:rPr>
              <w:t>r</w:t>
            </w:r>
            <w:r w:rsidRPr="00F813AF">
              <w:rPr>
                <w:rFonts w:asciiTheme="minorBidi" w:eastAsia="Arial" w:hAnsiTheme="minorBidi"/>
                <w:sz w:val="18"/>
                <w:szCs w:val="18"/>
              </w:rPr>
              <w:t xml:space="preserve">s </w:t>
            </w:r>
            <w:r w:rsidRPr="00F813AF">
              <w:rPr>
                <w:rFonts w:asciiTheme="minorBidi" w:eastAsia="Arial" w:hAnsiTheme="minorBidi"/>
                <w:spacing w:val="42"/>
                <w:sz w:val="18"/>
                <w:szCs w:val="18"/>
              </w:rPr>
              <w:t xml:space="preserve"> </w:t>
            </w:r>
            <w:r w:rsidRPr="00F813AF">
              <w:rPr>
                <w:rFonts w:asciiTheme="minorBidi" w:eastAsia="Arial" w:hAnsiTheme="minorBidi"/>
                <w:sz w:val="18"/>
                <w:szCs w:val="18"/>
              </w:rPr>
              <w:t>sh</w:t>
            </w:r>
            <w:r w:rsidRPr="00F813AF">
              <w:rPr>
                <w:rFonts w:asciiTheme="minorBidi" w:eastAsia="Arial" w:hAnsiTheme="minorBidi"/>
                <w:spacing w:val="2"/>
                <w:sz w:val="18"/>
                <w:szCs w:val="18"/>
              </w:rPr>
              <w:t>a</w:t>
            </w:r>
            <w:r w:rsidRPr="00F813AF">
              <w:rPr>
                <w:rFonts w:asciiTheme="minorBidi" w:eastAsia="Arial" w:hAnsiTheme="minorBidi"/>
                <w:sz w:val="18"/>
                <w:szCs w:val="18"/>
              </w:rPr>
              <w:t>ll</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pr</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v</w:t>
            </w:r>
            <w:r w:rsidRPr="00F813AF">
              <w:rPr>
                <w:rFonts w:asciiTheme="minorBidi" w:eastAsia="Arial" w:hAnsiTheme="minorBidi"/>
                <w:sz w:val="18"/>
                <w:szCs w:val="18"/>
              </w:rPr>
              <w:t>e</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2"/>
                <w:sz w:val="18"/>
                <w:szCs w:val="18"/>
              </w:rPr>
              <w:t>n</w:t>
            </w:r>
            <w:r w:rsidRPr="00F813AF">
              <w:rPr>
                <w:rFonts w:asciiTheme="minorBidi" w:eastAsia="Arial" w:hAnsiTheme="minorBidi"/>
                <w:sz w:val="18"/>
                <w:szCs w:val="18"/>
              </w:rPr>
              <w:t>ti</w:t>
            </w:r>
            <w:r w:rsidRPr="00F813AF">
              <w:rPr>
                <w:rFonts w:asciiTheme="minorBidi" w:eastAsia="Arial" w:hAnsiTheme="minorBidi"/>
                <w:spacing w:val="-1"/>
                <w:sz w:val="18"/>
                <w:szCs w:val="18"/>
              </w:rPr>
              <w:t>n</w:t>
            </w:r>
            <w:r w:rsidRPr="00F813AF">
              <w:rPr>
                <w:rFonts w:asciiTheme="minorBidi" w:eastAsia="Arial" w:hAnsiTheme="minorBidi"/>
                <w:sz w:val="18"/>
                <w:szCs w:val="18"/>
              </w:rPr>
              <w:t>u</w:t>
            </w:r>
            <w:r w:rsidRPr="00F813AF">
              <w:rPr>
                <w:rFonts w:asciiTheme="minorBidi" w:eastAsia="Arial" w:hAnsiTheme="minorBidi"/>
                <w:spacing w:val="2"/>
                <w:sz w:val="18"/>
                <w:szCs w:val="18"/>
              </w:rPr>
              <w:t>a</w:t>
            </w:r>
            <w:r w:rsidRPr="00F813AF">
              <w:rPr>
                <w:rFonts w:asciiTheme="minorBidi" w:eastAsia="Arial" w:hAnsiTheme="minorBidi"/>
                <w:sz w:val="18"/>
                <w:szCs w:val="18"/>
              </w:rPr>
              <w:t>t</w:t>
            </w:r>
            <w:r w:rsidRPr="00F813AF">
              <w:rPr>
                <w:rFonts w:asciiTheme="minorBidi" w:eastAsia="Arial" w:hAnsiTheme="minorBidi"/>
                <w:spacing w:val="-2"/>
                <w:sz w:val="18"/>
                <w:szCs w:val="18"/>
              </w:rPr>
              <w:t>i</w:t>
            </w:r>
            <w:r w:rsidRPr="00F813AF">
              <w:rPr>
                <w:rFonts w:asciiTheme="minorBidi" w:eastAsia="Arial" w:hAnsiTheme="minorBidi"/>
                <w:sz w:val="18"/>
                <w:szCs w:val="18"/>
              </w:rPr>
              <w:t>on</w:t>
            </w:r>
            <w:r w:rsidRPr="00F813AF">
              <w:rPr>
                <w:rFonts w:asciiTheme="minorBidi" w:eastAsia="Arial" w:hAnsiTheme="minorBidi"/>
                <w:spacing w:val="5"/>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th</w:t>
            </w:r>
            <w:r w:rsidRPr="00F813AF">
              <w:rPr>
                <w:rFonts w:asciiTheme="minorBidi" w:eastAsia="Arial" w:hAnsiTheme="minorBidi"/>
                <w:spacing w:val="-2"/>
                <w:sz w:val="18"/>
                <w:szCs w:val="18"/>
              </w:rPr>
              <w:t>e</w:t>
            </w:r>
            <w:r w:rsidRPr="00F813AF">
              <w:rPr>
                <w:rFonts w:asciiTheme="minorBidi" w:eastAsia="Arial" w:hAnsiTheme="minorBidi"/>
                <w:sz w:val="18"/>
                <w:szCs w:val="18"/>
              </w:rPr>
              <w:t>ir</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el</w:t>
            </w:r>
            <w:r w:rsidRPr="00F813AF">
              <w:rPr>
                <w:rFonts w:asciiTheme="minorBidi" w:eastAsia="Arial" w:hAnsiTheme="minorBidi"/>
                <w:spacing w:val="2"/>
                <w:sz w:val="18"/>
                <w:szCs w:val="18"/>
              </w:rPr>
              <w:t>i</w:t>
            </w:r>
            <w:r w:rsidRPr="00F813AF">
              <w:rPr>
                <w:rFonts w:asciiTheme="minorBidi" w:eastAsia="Arial" w:hAnsiTheme="minorBidi"/>
                <w:spacing w:val="-1"/>
                <w:sz w:val="18"/>
                <w:szCs w:val="18"/>
              </w:rPr>
              <w:t>g</w:t>
            </w:r>
            <w:r w:rsidRPr="00F813AF">
              <w:rPr>
                <w:rFonts w:asciiTheme="minorBidi" w:eastAsia="Arial" w:hAnsiTheme="minorBidi"/>
                <w:sz w:val="18"/>
                <w:szCs w:val="18"/>
              </w:rPr>
              <w:t>ibili</w:t>
            </w:r>
            <w:r w:rsidRPr="00F813AF">
              <w:rPr>
                <w:rFonts w:asciiTheme="minorBidi" w:eastAsia="Arial" w:hAnsiTheme="minorBidi"/>
                <w:spacing w:val="2"/>
                <w:sz w:val="18"/>
                <w:szCs w:val="18"/>
              </w:rPr>
              <w:t>t</w:t>
            </w:r>
            <w:r w:rsidRPr="00F813AF">
              <w:rPr>
                <w:rFonts w:asciiTheme="minorBidi" w:eastAsia="Arial" w:hAnsiTheme="minorBidi"/>
                <w:sz w:val="18"/>
                <w:szCs w:val="18"/>
              </w:rPr>
              <w:t>y to</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sa</w:t>
            </w:r>
            <w:r w:rsidRPr="00F813AF">
              <w:rPr>
                <w:rFonts w:asciiTheme="minorBidi" w:eastAsia="Arial" w:hAnsiTheme="minorBidi"/>
                <w:spacing w:val="1"/>
                <w:sz w:val="18"/>
                <w:szCs w:val="18"/>
              </w:rPr>
              <w:t>t</w:t>
            </w:r>
            <w:r w:rsidRPr="00F813AF">
              <w:rPr>
                <w:rFonts w:asciiTheme="minorBidi" w:eastAsia="Arial" w:hAnsiTheme="minorBidi"/>
                <w:sz w:val="18"/>
                <w:szCs w:val="18"/>
              </w:rPr>
              <w:t>isfac</w:t>
            </w:r>
            <w:r w:rsidRPr="00F813AF">
              <w:rPr>
                <w:rFonts w:asciiTheme="minorBidi" w:eastAsia="Arial" w:hAnsiTheme="minorBidi"/>
                <w:spacing w:val="1"/>
                <w:sz w:val="18"/>
                <w:szCs w:val="18"/>
              </w:rPr>
              <w:t>t</w:t>
            </w:r>
            <w:r w:rsidRPr="00F813AF">
              <w:rPr>
                <w:rFonts w:asciiTheme="minorBidi" w:eastAsia="Arial" w:hAnsiTheme="minorBidi"/>
                <w:sz w:val="18"/>
                <w:szCs w:val="18"/>
              </w:rPr>
              <w:t>ion</w:t>
            </w:r>
            <w:r w:rsidRPr="00F813AF">
              <w:rPr>
                <w:rFonts w:asciiTheme="minorBidi" w:eastAsia="Arial" w:hAnsiTheme="minorBidi"/>
                <w:spacing w:val="4"/>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6"/>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 e</w:t>
            </w:r>
            <w:r w:rsidRPr="00F813AF">
              <w:rPr>
                <w:rFonts w:asciiTheme="minorBidi" w:eastAsia="Arial" w:hAnsiTheme="minorBidi"/>
                <w:spacing w:val="3"/>
                <w:sz w:val="18"/>
                <w:szCs w:val="18"/>
              </w:rPr>
              <w:t>m</w:t>
            </w:r>
            <w:r w:rsidRPr="00F813AF">
              <w:rPr>
                <w:rFonts w:asciiTheme="minorBidi" w:eastAsia="Arial" w:hAnsiTheme="minorBidi"/>
                <w:sz w:val="18"/>
                <w:szCs w:val="18"/>
              </w:rPr>
              <w:t>p</w:t>
            </w:r>
            <w:r w:rsidRPr="00F813AF">
              <w:rPr>
                <w:rFonts w:asciiTheme="minorBidi" w:eastAsia="Arial" w:hAnsiTheme="minorBidi"/>
                <w:spacing w:val="-2"/>
                <w:sz w:val="18"/>
                <w:szCs w:val="18"/>
              </w:rPr>
              <w:t>l</w:t>
            </w:r>
            <w:r w:rsidRPr="00F813AF">
              <w:rPr>
                <w:rFonts w:asciiTheme="minorBidi" w:eastAsia="Arial" w:hAnsiTheme="minorBidi"/>
                <w:sz w:val="18"/>
                <w:szCs w:val="18"/>
              </w:rPr>
              <w:t>o</w:t>
            </w:r>
            <w:r w:rsidRPr="00F813AF">
              <w:rPr>
                <w:rFonts w:asciiTheme="minorBidi" w:eastAsia="Arial" w:hAnsiTheme="minorBidi"/>
                <w:spacing w:val="-1"/>
                <w:sz w:val="18"/>
                <w:szCs w:val="18"/>
              </w:rPr>
              <w:t>y</w:t>
            </w:r>
            <w:r w:rsidRPr="00F813AF">
              <w:rPr>
                <w:rFonts w:asciiTheme="minorBidi" w:eastAsia="Arial" w:hAnsiTheme="minorBidi"/>
                <w:sz w:val="18"/>
                <w:szCs w:val="18"/>
              </w:rPr>
              <w:t xml:space="preserve">er </w:t>
            </w:r>
            <w:r w:rsidRPr="00F813AF">
              <w:rPr>
                <w:rFonts w:asciiTheme="minorBidi" w:eastAsia="Arial" w:hAnsiTheme="minorBidi"/>
                <w:spacing w:val="-2"/>
                <w:sz w:val="18"/>
                <w:szCs w:val="18"/>
              </w:rPr>
              <w:t>w</w:t>
            </w:r>
            <w:r w:rsidRPr="00F813AF">
              <w:rPr>
                <w:rFonts w:asciiTheme="minorBidi" w:eastAsia="Arial" w:hAnsiTheme="minorBidi"/>
                <w:sz w:val="18"/>
                <w:szCs w:val="18"/>
              </w:rPr>
              <w:t>h</w:t>
            </w:r>
            <w:r w:rsidRPr="00F813AF">
              <w:rPr>
                <w:rFonts w:asciiTheme="minorBidi" w:eastAsia="Arial" w:hAnsiTheme="minorBidi"/>
                <w:spacing w:val="2"/>
                <w:sz w:val="18"/>
                <w:szCs w:val="18"/>
              </w:rPr>
              <w:t>e</w:t>
            </w:r>
            <w:r w:rsidRPr="00F813AF">
              <w:rPr>
                <w:rFonts w:asciiTheme="minorBidi" w:eastAsia="Arial" w:hAnsiTheme="minorBidi"/>
                <w:sz w:val="18"/>
                <w:szCs w:val="18"/>
              </w:rPr>
              <w:t>n</w:t>
            </w:r>
            <w:r w:rsidRPr="00F813AF">
              <w:rPr>
                <w:rFonts w:asciiTheme="minorBidi" w:eastAsia="Arial" w:hAnsiTheme="minorBidi"/>
                <w:spacing w:val="2"/>
                <w:sz w:val="18"/>
                <w:szCs w:val="18"/>
              </w:rPr>
              <w:t>e</w:t>
            </w:r>
            <w:r w:rsidRPr="00F813AF">
              <w:rPr>
                <w:rFonts w:asciiTheme="minorBidi" w:eastAsia="Arial" w:hAnsiTheme="minorBidi"/>
                <w:spacing w:val="-2"/>
                <w:sz w:val="18"/>
                <w:szCs w:val="18"/>
              </w:rPr>
              <w:t>v</w:t>
            </w:r>
            <w:r w:rsidRPr="00F813AF">
              <w:rPr>
                <w:rFonts w:asciiTheme="minorBidi" w:eastAsia="Arial" w:hAnsiTheme="minorBidi"/>
                <w:sz w:val="18"/>
                <w:szCs w:val="18"/>
              </w:rPr>
              <w:t>er t</w:t>
            </w:r>
            <w:r w:rsidRPr="00F813AF">
              <w:rPr>
                <w:rFonts w:asciiTheme="minorBidi" w:eastAsia="Arial" w:hAnsiTheme="minorBidi"/>
                <w:spacing w:val="2"/>
                <w:sz w:val="18"/>
                <w:szCs w:val="18"/>
              </w:rPr>
              <w:t>h</w:t>
            </w:r>
            <w:r w:rsidRPr="00F813AF">
              <w:rPr>
                <w:rFonts w:asciiTheme="minorBidi" w:eastAsia="Arial" w:hAnsiTheme="minorBidi"/>
                <w:sz w:val="18"/>
                <w:szCs w:val="18"/>
              </w:rPr>
              <w:t>e</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e</w:t>
            </w:r>
            <w:r w:rsidRPr="00F813AF">
              <w:rPr>
                <w:rFonts w:asciiTheme="minorBidi" w:eastAsia="Arial" w:hAnsiTheme="minorBidi"/>
                <w:spacing w:val="2"/>
                <w:sz w:val="18"/>
                <w:szCs w:val="18"/>
              </w:rPr>
              <w:t>m</w:t>
            </w:r>
            <w:r w:rsidRPr="00F813AF">
              <w:rPr>
                <w:rFonts w:asciiTheme="minorBidi" w:eastAsia="Arial" w:hAnsiTheme="minorBidi"/>
                <w:sz w:val="18"/>
                <w:szCs w:val="18"/>
              </w:rPr>
              <w:t>pl</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y</w:t>
            </w:r>
            <w:r w:rsidRPr="00F813AF">
              <w:rPr>
                <w:rFonts w:asciiTheme="minorBidi" w:eastAsia="Arial" w:hAnsiTheme="minorBidi"/>
                <w:sz w:val="18"/>
                <w:szCs w:val="18"/>
              </w:rPr>
              <w:t>er requ</w:t>
            </w:r>
            <w:r w:rsidRPr="00F813AF">
              <w:rPr>
                <w:rFonts w:asciiTheme="minorBidi" w:eastAsia="Arial" w:hAnsiTheme="minorBidi"/>
                <w:spacing w:val="1"/>
                <w:sz w:val="18"/>
                <w:szCs w:val="18"/>
              </w:rPr>
              <w:t>e</w:t>
            </w:r>
            <w:r w:rsidRPr="00F813AF">
              <w:rPr>
                <w:rFonts w:asciiTheme="minorBidi" w:eastAsia="Arial" w:hAnsiTheme="minorBidi"/>
                <w:sz w:val="18"/>
                <w:szCs w:val="18"/>
              </w:rPr>
              <w:t>sted.</w:t>
            </w:r>
          </w:p>
          <w:p w:rsidR="00EA3290" w:rsidRPr="00F813AF" w:rsidRDefault="00EA3290" w:rsidP="00EA3290">
            <w:pPr>
              <w:bidi w:val="0"/>
              <w:spacing w:line="100" w:lineRule="exact"/>
              <w:rPr>
                <w:rFonts w:asciiTheme="minorBidi" w:hAnsiTheme="minorBidi"/>
                <w:sz w:val="18"/>
                <w:szCs w:val="18"/>
              </w:rPr>
            </w:pPr>
          </w:p>
          <w:p w:rsidR="00EA3290" w:rsidRPr="00F813AF" w:rsidRDefault="00EA3290" w:rsidP="00EA3290">
            <w:pPr>
              <w:bidi w:val="0"/>
              <w:spacing w:line="200" w:lineRule="exact"/>
              <w:rPr>
                <w:rFonts w:asciiTheme="minorBidi" w:hAnsiTheme="minorBidi"/>
                <w:sz w:val="18"/>
                <w:szCs w:val="18"/>
                <w:lang w:bidi="ar-IQ"/>
              </w:rPr>
            </w:pPr>
          </w:p>
          <w:p w:rsidR="00EA3290" w:rsidRPr="00F813AF" w:rsidRDefault="00EA3290" w:rsidP="00EA3290">
            <w:pPr>
              <w:bidi w:val="0"/>
              <w:rPr>
                <w:rFonts w:asciiTheme="minorBidi" w:eastAsia="Arial" w:hAnsiTheme="minorBidi"/>
                <w:sz w:val="18"/>
                <w:szCs w:val="18"/>
              </w:rPr>
            </w:pPr>
            <w:r w:rsidRPr="00F813AF">
              <w:rPr>
                <w:rFonts w:asciiTheme="minorBidi" w:eastAsia="Arial" w:hAnsiTheme="minorBidi"/>
                <w:b/>
                <w:bCs/>
                <w:spacing w:val="1"/>
                <w:sz w:val="18"/>
                <w:szCs w:val="18"/>
              </w:rPr>
              <w:t>4</w:t>
            </w:r>
            <w:r w:rsidRPr="00F813AF">
              <w:rPr>
                <w:rFonts w:asciiTheme="minorBidi" w:eastAsia="Arial" w:hAnsiTheme="minorBidi"/>
                <w:b/>
                <w:bCs/>
                <w:spacing w:val="-1"/>
                <w:sz w:val="18"/>
                <w:szCs w:val="18"/>
              </w:rPr>
              <w:t>-</w:t>
            </w:r>
            <w:r w:rsidRPr="00F813AF">
              <w:rPr>
                <w:rFonts w:asciiTheme="minorBidi" w:eastAsia="Arial" w:hAnsiTheme="minorBidi"/>
                <w:b/>
                <w:bCs/>
                <w:spacing w:val="13"/>
                <w:sz w:val="18"/>
                <w:szCs w:val="18"/>
              </w:rPr>
              <w:t>7</w:t>
            </w:r>
            <w:r w:rsidRPr="00F813AF">
              <w:rPr>
                <w:rFonts w:asciiTheme="minorBidi" w:eastAsia="Arial" w:hAnsiTheme="minorBidi"/>
                <w:sz w:val="18"/>
                <w:szCs w:val="18"/>
              </w:rPr>
              <w:t>Bi</w:t>
            </w:r>
            <w:r w:rsidRPr="00F813AF">
              <w:rPr>
                <w:rFonts w:asciiTheme="minorBidi" w:eastAsia="Arial" w:hAnsiTheme="minorBidi"/>
                <w:spacing w:val="1"/>
                <w:sz w:val="18"/>
                <w:szCs w:val="18"/>
              </w:rPr>
              <w:t>d</w:t>
            </w:r>
            <w:r w:rsidRPr="00F813AF">
              <w:rPr>
                <w:rFonts w:asciiTheme="minorBidi" w:eastAsia="Arial" w:hAnsiTheme="minorBidi"/>
                <w:sz w:val="18"/>
                <w:szCs w:val="18"/>
              </w:rPr>
              <w:t>d</w:t>
            </w:r>
            <w:r w:rsidRPr="00F813AF">
              <w:rPr>
                <w:rFonts w:asciiTheme="minorBidi" w:eastAsia="Arial" w:hAnsiTheme="minorBidi"/>
                <w:spacing w:val="2"/>
                <w:sz w:val="18"/>
                <w:szCs w:val="18"/>
              </w:rPr>
              <w:t>e</w:t>
            </w:r>
            <w:r w:rsidRPr="00F813AF">
              <w:rPr>
                <w:rFonts w:asciiTheme="minorBidi" w:eastAsia="Arial" w:hAnsiTheme="minorBidi"/>
                <w:spacing w:val="-1"/>
                <w:sz w:val="18"/>
                <w:szCs w:val="18"/>
              </w:rPr>
              <w:t>r</w:t>
            </w:r>
            <w:r w:rsidRPr="00F813AF">
              <w:rPr>
                <w:rFonts w:asciiTheme="minorBidi" w:eastAsia="Arial" w:hAnsiTheme="minorBidi"/>
                <w:sz w:val="18"/>
                <w:szCs w:val="18"/>
              </w:rPr>
              <w:t xml:space="preserve">s </w:t>
            </w:r>
            <w:r w:rsidRPr="00F813AF">
              <w:rPr>
                <w:rFonts w:asciiTheme="minorBidi" w:eastAsia="Arial" w:hAnsiTheme="minorBidi"/>
                <w:spacing w:val="1"/>
                <w:sz w:val="18"/>
                <w:szCs w:val="18"/>
              </w:rPr>
              <w:t xml:space="preserve"> </w:t>
            </w:r>
            <w:r w:rsidRPr="00F813AF">
              <w:rPr>
                <w:rFonts w:asciiTheme="minorBidi" w:eastAsia="Arial" w:hAnsiTheme="minorBidi"/>
                <w:spacing w:val="-2"/>
                <w:sz w:val="18"/>
                <w:szCs w:val="18"/>
              </w:rPr>
              <w:t>s</w:t>
            </w:r>
            <w:r w:rsidRPr="00F813AF">
              <w:rPr>
                <w:rFonts w:asciiTheme="minorBidi" w:eastAsia="Arial" w:hAnsiTheme="minorBidi"/>
                <w:sz w:val="18"/>
                <w:szCs w:val="18"/>
              </w:rPr>
              <w:t>h</w:t>
            </w:r>
            <w:r w:rsidRPr="00F813AF">
              <w:rPr>
                <w:rFonts w:asciiTheme="minorBidi" w:eastAsia="Arial" w:hAnsiTheme="minorBidi"/>
                <w:spacing w:val="2"/>
                <w:sz w:val="18"/>
                <w:szCs w:val="18"/>
              </w:rPr>
              <w:t>a</w:t>
            </w:r>
            <w:r w:rsidRPr="00F813AF">
              <w:rPr>
                <w:rFonts w:asciiTheme="minorBidi" w:eastAsia="Arial" w:hAnsiTheme="minorBidi"/>
                <w:sz w:val="18"/>
                <w:szCs w:val="18"/>
              </w:rPr>
              <w:t xml:space="preserve">ll </w:t>
            </w:r>
            <w:r w:rsidRPr="00F813AF">
              <w:rPr>
                <w:rFonts w:asciiTheme="minorBidi" w:eastAsia="Arial" w:hAnsiTheme="minorBidi"/>
                <w:spacing w:val="-2"/>
                <w:sz w:val="18"/>
                <w:szCs w:val="18"/>
              </w:rPr>
              <w:t>b</w:t>
            </w:r>
            <w:r w:rsidRPr="00F813AF">
              <w:rPr>
                <w:rFonts w:asciiTheme="minorBidi" w:eastAsia="Arial" w:hAnsiTheme="minorBidi"/>
                <w:sz w:val="18"/>
                <w:szCs w:val="18"/>
              </w:rPr>
              <w: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e</w:t>
            </w:r>
            <w:r w:rsidRPr="00F813AF">
              <w:rPr>
                <w:rFonts w:asciiTheme="minorBidi" w:eastAsia="Arial" w:hAnsiTheme="minorBidi"/>
                <w:spacing w:val="-1"/>
                <w:sz w:val="18"/>
                <w:szCs w:val="18"/>
              </w:rPr>
              <w:t>x</w:t>
            </w:r>
            <w:r w:rsidRPr="00F813AF">
              <w:rPr>
                <w:rFonts w:asciiTheme="minorBidi" w:eastAsia="Arial" w:hAnsiTheme="minorBidi"/>
                <w:sz w:val="18"/>
                <w:szCs w:val="18"/>
              </w:rPr>
              <w:t>clu</w:t>
            </w:r>
            <w:r w:rsidRPr="00F813AF">
              <w:rPr>
                <w:rFonts w:asciiTheme="minorBidi" w:eastAsia="Arial" w:hAnsiTheme="minorBidi"/>
                <w:spacing w:val="1"/>
                <w:sz w:val="18"/>
                <w:szCs w:val="18"/>
              </w:rPr>
              <w:t>d</w:t>
            </w:r>
            <w:r w:rsidRPr="00F813AF">
              <w:rPr>
                <w:rFonts w:asciiTheme="minorBidi" w:eastAsia="Arial" w:hAnsiTheme="minorBidi"/>
                <w:sz w:val="18"/>
                <w:szCs w:val="18"/>
              </w:rPr>
              <w:t>ed</w:t>
            </w:r>
            <w:r w:rsidRPr="00F813AF">
              <w:rPr>
                <w:rFonts w:asciiTheme="minorBidi" w:eastAsia="Arial" w:hAnsiTheme="minorBidi"/>
                <w:spacing w:val="2"/>
                <w:sz w:val="18"/>
                <w:szCs w:val="18"/>
              </w:rPr>
              <w:t xml:space="preserve"> </w:t>
            </w:r>
            <w:r w:rsidRPr="00F813AF">
              <w:rPr>
                <w:rFonts w:asciiTheme="minorBidi" w:eastAsia="Arial" w:hAnsiTheme="minorBidi"/>
                <w:spacing w:val="-2"/>
                <w:sz w:val="18"/>
                <w:szCs w:val="18"/>
              </w:rPr>
              <w:t>i</w:t>
            </w:r>
            <w:r w:rsidRPr="00F813AF">
              <w:rPr>
                <w:rFonts w:asciiTheme="minorBidi" w:eastAsia="Arial" w:hAnsiTheme="minorBidi"/>
                <w:sz w:val="18"/>
                <w:szCs w:val="18"/>
              </w:rPr>
              <w:t>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 xml:space="preserve">one of the </w:t>
            </w:r>
            <w:r w:rsidRPr="00F813AF">
              <w:rPr>
                <w:rFonts w:asciiTheme="minorBidi" w:eastAsia="Arial" w:hAnsiTheme="minorBidi"/>
                <w:spacing w:val="1"/>
                <w:sz w:val="18"/>
                <w:szCs w:val="18"/>
              </w:rPr>
              <w:t>t</w:t>
            </w:r>
            <w:r w:rsidRPr="00F813AF">
              <w:rPr>
                <w:rFonts w:asciiTheme="minorBidi" w:eastAsia="Arial" w:hAnsiTheme="minorBidi"/>
                <w:spacing w:val="-3"/>
                <w:sz w:val="18"/>
                <w:szCs w:val="18"/>
              </w:rPr>
              <w:t>w</w:t>
            </w:r>
            <w:r w:rsidRPr="00F813AF">
              <w:rPr>
                <w:rFonts w:asciiTheme="minorBidi" w:eastAsia="Arial" w:hAnsiTheme="minorBidi"/>
                <w:sz w:val="18"/>
                <w:szCs w:val="18"/>
              </w:rPr>
              <w:t>o follo</w:t>
            </w:r>
            <w:r w:rsidRPr="00F813AF">
              <w:rPr>
                <w:rFonts w:asciiTheme="minorBidi" w:eastAsia="Arial" w:hAnsiTheme="minorBidi"/>
                <w:spacing w:val="-2"/>
                <w:sz w:val="18"/>
                <w:szCs w:val="18"/>
              </w:rPr>
              <w:t>w</w:t>
            </w:r>
            <w:r w:rsidRPr="00F813AF">
              <w:rPr>
                <w:rFonts w:asciiTheme="minorBidi" w:eastAsia="Arial" w:hAnsiTheme="minorBidi"/>
                <w:sz w:val="18"/>
                <w:szCs w:val="18"/>
              </w:rPr>
              <w:t>ing cas</w:t>
            </w:r>
            <w:r w:rsidRPr="00F813AF">
              <w:rPr>
                <w:rFonts w:asciiTheme="minorBidi" w:eastAsia="Arial" w:hAnsiTheme="minorBidi"/>
                <w:spacing w:val="1"/>
                <w:sz w:val="18"/>
                <w:szCs w:val="18"/>
              </w:rPr>
              <w:t>e</w:t>
            </w:r>
            <w:r w:rsidRPr="00F813AF">
              <w:rPr>
                <w:rFonts w:asciiTheme="minorBidi" w:eastAsia="Arial" w:hAnsiTheme="minorBidi"/>
                <w:sz w:val="18"/>
                <w:szCs w:val="18"/>
              </w:rPr>
              <w:t>s:</w:t>
            </w:r>
          </w:p>
          <w:p w:rsidR="00EA3290" w:rsidRPr="00F813AF" w:rsidRDefault="00EA3290" w:rsidP="00EA3290">
            <w:pPr>
              <w:bidi w:val="0"/>
              <w:spacing w:before="16" w:line="260" w:lineRule="exact"/>
              <w:rPr>
                <w:rFonts w:asciiTheme="minorBidi" w:hAnsiTheme="minorBidi"/>
                <w:sz w:val="18"/>
                <w:szCs w:val="18"/>
                <w:lang w:bidi="ar-IQ"/>
              </w:rPr>
            </w:pPr>
          </w:p>
          <w:p w:rsidR="00EA3290" w:rsidRPr="00F813AF" w:rsidRDefault="00EA3290" w:rsidP="00EA3290">
            <w:pPr>
              <w:bidi w:val="0"/>
              <w:ind w:right="86"/>
              <w:rPr>
                <w:rFonts w:asciiTheme="minorBidi" w:eastAsia="Arial" w:hAnsiTheme="minorBidi"/>
                <w:sz w:val="18"/>
                <w:szCs w:val="18"/>
                <w:rtl/>
                <w:lang w:bidi="ar-IQ"/>
              </w:rPr>
            </w:pPr>
            <w:r w:rsidRPr="00F813AF">
              <w:rPr>
                <w:rFonts w:asciiTheme="minorBidi" w:eastAsia="Arial" w:hAnsiTheme="minorBidi"/>
                <w:spacing w:val="1"/>
                <w:sz w:val="18"/>
                <w:szCs w:val="18"/>
              </w:rPr>
              <w:t>A</w:t>
            </w:r>
            <w:r w:rsidRPr="00F813AF">
              <w:rPr>
                <w:rFonts w:asciiTheme="minorBidi" w:eastAsia="Arial" w:hAnsiTheme="minorBidi"/>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 xml:space="preserve">e </w:t>
            </w:r>
            <w:r w:rsidRPr="00F813AF">
              <w:rPr>
                <w:rFonts w:asciiTheme="minorBidi" w:eastAsia="Arial" w:hAnsiTheme="minorBidi"/>
                <w:spacing w:val="26"/>
                <w:sz w:val="18"/>
                <w:szCs w:val="18"/>
              </w:rPr>
              <w:t xml:space="preserve"> </w:t>
            </w:r>
            <w:r w:rsidRPr="00F813AF">
              <w:rPr>
                <w:rFonts w:asciiTheme="minorBidi" w:eastAsia="Arial" w:hAnsiTheme="minorBidi"/>
                <w:sz w:val="18"/>
                <w:szCs w:val="18"/>
              </w:rPr>
              <w:t>e</w:t>
            </w:r>
            <w:r w:rsidRPr="00F813AF">
              <w:rPr>
                <w:rFonts w:asciiTheme="minorBidi" w:eastAsia="Arial" w:hAnsiTheme="minorBidi"/>
                <w:spacing w:val="-1"/>
                <w:sz w:val="18"/>
                <w:szCs w:val="18"/>
              </w:rPr>
              <w:t>x</w:t>
            </w:r>
            <w:r w:rsidRPr="00F813AF">
              <w:rPr>
                <w:rFonts w:asciiTheme="minorBidi" w:eastAsia="Arial" w:hAnsiTheme="minorBidi"/>
                <w:sz w:val="18"/>
                <w:szCs w:val="18"/>
              </w:rPr>
              <w:t>iste</w:t>
            </w:r>
            <w:r w:rsidRPr="00F813AF">
              <w:rPr>
                <w:rFonts w:asciiTheme="minorBidi" w:eastAsia="Arial" w:hAnsiTheme="minorBidi"/>
                <w:spacing w:val="2"/>
                <w:sz w:val="18"/>
                <w:szCs w:val="18"/>
              </w:rPr>
              <w:t>n</w:t>
            </w:r>
            <w:r w:rsidRPr="00F813AF">
              <w:rPr>
                <w:rFonts w:asciiTheme="minorBidi" w:eastAsia="Arial" w:hAnsiTheme="minorBidi"/>
                <w:sz w:val="18"/>
                <w:szCs w:val="18"/>
              </w:rPr>
              <w:t xml:space="preserve">ce </w:t>
            </w:r>
            <w:r w:rsidRPr="00F813AF">
              <w:rPr>
                <w:rFonts w:asciiTheme="minorBidi" w:eastAsia="Arial" w:hAnsiTheme="minorBidi"/>
                <w:spacing w:val="24"/>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 xml:space="preserve">f </w:t>
            </w:r>
            <w:r w:rsidRPr="00F813AF">
              <w:rPr>
                <w:rFonts w:asciiTheme="minorBidi" w:eastAsia="Arial" w:hAnsiTheme="minorBidi"/>
                <w:spacing w:val="26"/>
                <w:sz w:val="18"/>
                <w:szCs w:val="18"/>
              </w:rPr>
              <w:t xml:space="preserve"> </w:t>
            </w:r>
            <w:r w:rsidRPr="00F813AF">
              <w:rPr>
                <w:rFonts w:asciiTheme="minorBidi" w:eastAsia="Arial" w:hAnsiTheme="minorBidi"/>
                <w:sz w:val="18"/>
                <w:szCs w:val="18"/>
              </w:rPr>
              <w:t>l</w:t>
            </w:r>
            <w:r w:rsidRPr="00F813AF">
              <w:rPr>
                <w:rFonts w:asciiTheme="minorBidi" w:eastAsia="Arial" w:hAnsiTheme="minorBidi"/>
                <w:spacing w:val="-2"/>
                <w:sz w:val="18"/>
                <w:szCs w:val="18"/>
              </w:rPr>
              <w:t>a</w:t>
            </w:r>
            <w:r w:rsidRPr="00F813AF">
              <w:rPr>
                <w:rFonts w:asciiTheme="minorBidi" w:eastAsia="Arial" w:hAnsiTheme="minorBidi"/>
                <w:spacing w:val="-3"/>
                <w:sz w:val="18"/>
                <w:szCs w:val="18"/>
              </w:rPr>
              <w:t>w</w:t>
            </w:r>
            <w:r w:rsidRPr="00F813AF">
              <w:rPr>
                <w:rFonts w:asciiTheme="minorBidi" w:eastAsia="Arial" w:hAnsiTheme="minorBidi"/>
                <w:sz w:val="18"/>
                <w:szCs w:val="18"/>
              </w:rPr>
              <w:t xml:space="preserve">s </w:t>
            </w:r>
            <w:r w:rsidRPr="00F813AF">
              <w:rPr>
                <w:rFonts w:asciiTheme="minorBidi" w:eastAsia="Arial" w:hAnsiTheme="minorBidi"/>
                <w:spacing w:val="25"/>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 xml:space="preserve">r </w:t>
            </w:r>
            <w:r w:rsidRPr="00F813AF">
              <w:rPr>
                <w:rFonts w:asciiTheme="minorBidi" w:eastAsia="Arial" w:hAnsiTheme="minorBidi"/>
                <w:spacing w:val="25"/>
                <w:sz w:val="18"/>
                <w:szCs w:val="18"/>
              </w:rPr>
              <w:t xml:space="preserve"> </w:t>
            </w:r>
            <w:r w:rsidRPr="00F813AF">
              <w:rPr>
                <w:rFonts w:asciiTheme="minorBidi" w:eastAsia="Arial" w:hAnsiTheme="minorBidi"/>
                <w:sz w:val="18"/>
                <w:szCs w:val="18"/>
              </w:rPr>
              <w:t>instruc</w:t>
            </w:r>
            <w:r w:rsidRPr="00F813AF">
              <w:rPr>
                <w:rFonts w:asciiTheme="minorBidi" w:eastAsia="Arial" w:hAnsiTheme="minorBidi"/>
                <w:spacing w:val="2"/>
                <w:sz w:val="18"/>
                <w:szCs w:val="18"/>
              </w:rPr>
              <w:t>t</w:t>
            </w:r>
            <w:r w:rsidRPr="00F813AF">
              <w:rPr>
                <w:rFonts w:asciiTheme="minorBidi" w:eastAsia="Arial" w:hAnsiTheme="minorBidi"/>
                <w:sz w:val="18"/>
                <w:szCs w:val="18"/>
              </w:rPr>
              <w:t>io</w:t>
            </w:r>
            <w:r w:rsidRPr="00F813AF">
              <w:rPr>
                <w:rFonts w:asciiTheme="minorBidi" w:eastAsia="Arial" w:hAnsiTheme="minorBidi"/>
                <w:spacing w:val="1"/>
                <w:sz w:val="18"/>
                <w:szCs w:val="18"/>
              </w:rPr>
              <w:t>n</w:t>
            </w:r>
            <w:r w:rsidRPr="00F813AF">
              <w:rPr>
                <w:rFonts w:asciiTheme="minorBidi" w:eastAsia="Arial" w:hAnsiTheme="minorBidi"/>
                <w:sz w:val="18"/>
                <w:szCs w:val="18"/>
              </w:rPr>
              <w:t xml:space="preserve">s </w:t>
            </w:r>
            <w:r w:rsidRPr="00F813AF">
              <w:rPr>
                <w:rFonts w:asciiTheme="minorBidi" w:eastAsia="Arial" w:hAnsiTheme="minorBidi"/>
                <w:spacing w:val="25"/>
                <w:sz w:val="18"/>
                <w:szCs w:val="18"/>
              </w:rPr>
              <w:t xml:space="preserve"> </w:t>
            </w:r>
            <w:r w:rsidRPr="00F813AF">
              <w:rPr>
                <w:rFonts w:asciiTheme="minorBidi" w:eastAsia="Arial" w:hAnsiTheme="minorBidi"/>
                <w:sz w:val="18"/>
                <w:szCs w:val="18"/>
              </w:rPr>
              <w:t>i</w:t>
            </w:r>
            <w:r w:rsidRPr="00F813AF">
              <w:rPr>
                <w:rFonts w:asciiTheme="minorBidi" w:eastAsia="Arial" w:hAnsiTheme="minorBidi"/>
                <w:spacing w:val="-3"/>
                <w:sz w:val="18"/>
                <w:szCs w:val="18"/>
              </w:rPr>
              <w:t>s</w:t>
            </w:r>
            <w:r w:rsidRPr="00F813AF">
              <w:rPr>
                <w:rFonts w:asciiTheme="minorBidi" w:eastAsia="Arial" w:hAnsiTheme="minorBidi"/>
                <w:sz w:val="18"/>
                <w:szCs w:val="18"/>
              </w:rPr>
              <w:t>su</w:t>
            </w:r>
            <w:r w:rsidRPr="00F813AF">
              <w:rPr>
                <w:rFonts w:asciiTheme="minorBidi" w:eastAsia="Arial" w:hAnsiTheme="minorBidi"/>
                <w:spacing w:val="2"/>
                <w:sz w:val="18"/>
                <w:szCs w:val="18"/>
              </w:rPr>
              <w:t>e</w:t>
            </w:r>
            <w:r w:rsidRPr="00F813AF">
              <w:rPr>
                <w:rFonts w:asciiTheme="minorBidi" w:eastAsia="Arial" w:hAnsiTheme="minorBidi"/>
                <w:sz w:val="18"/>
                <w:szCs w:val="18"/>
              </w:rPr>
              <w:t xml:space="preserve">d </w:t>
            </w:r>
            <w:r w:rsidRPr="00F813AF">
              <w:rPr>
                <w:rFonts w:asciiTheme="minorBidi" w:eastAsia="Arial" w:hAnsiTheme="minorBidi"/>
                <w:spacing w:val="24"/>
                <w:sz w:val="18"/>
                <w:szCs w:val="18"/>
              </w:rPr>
              <w:t xml:space="preserve"> </w:t>
            </w:r>
            <w:r w:rsidRPr="00F813AF">
              <w:rPr>
                <w:rFonts w:asciiTheme="minorBidi" w:eastAsia="Arial" w:hAnsiTheme="minorBidi"/>
                <w:sz w:val="18"/>
                <w:szCs w:val="18"/>
              </w:rPr>
              <w:t xml:space="preserve">by </w:t>
            </w:r>
            <w:r w:rsidRPr="00F813AF">
              <w:rPr>
                <w:rFonts w:asciiTheme="minorBidi" w:eastAsia="Arial" w:hAnsiTheme="minorBidi"/>
                <w:spacing w:val="24"/>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 xml:space="preserve">e </w:t>
            </w:r>
            <w:r w:rsidRPr="00F813AF">
              <w:rPr>
                <w:rFonts w:asciiTheme="minorBidi" w:eastAsia="Arial" w:hAnsiTheme="minorBidi"/>
                <w:spacing w:val="24"/>
                <w:sz w:val="18"/>
                <w:szCs w:val="18"/>
              </w:rPr>
              <w:t xml:space="preserve"> </w:t>
            </w:r>
            <w:r w:rsidRPr="00F813AF">
              <w:rPr>
                <w:rFonts w:asciiTheme="minorBidi" w:eastAsia="Arial" w:hAnsiTheme="minorBidi"/>
                <w:spacing w:val="1"/>
                <w:sz w:val="18"/>
                <w:szCs w:val="18"/>
              </w:rPr>
              <w:t>e</w:t>
            </w:r>
            <w:r w:rsidRPr="00F813AF">
              <w:rPr>
                <w:rFonts w:asciiTheme="minorBidi" w:eastAsia="Arial" w:hAnsiTheme="minorBidi"/>
                <w:sz w:val="18"/>
                <w:szCs w:val="18"/>
              </w:rPr>
              <w:t>mplo</w:t>
            </w:r>
            <w:r w:rsidRPr="00F813AF">
              <w:rPr>
                <w:rFonts w:asciiTheme="minorBidi" w:eastAsia="Arial" w:hAnsiTheme="minorBidi"/>
                <w:spacing w:val="-2"/>
                <w:sz w:val="18"/>
                <w:szCs w:val="18"/>
              </w:rPr>
              <w:t>y</w:t>
            </w:r>
            <w:r w:rsidRPr="00F813AF">
              <w:rPr>
                <w:rFonts w:asciiTheme="minorBidi" w:eastAsia="Arial" w:hAnsiTheme="minorBidi"/>
                <w:sz w:val="18"/>
                <w:szCs w:val="18"/>
              </w:rPr>
              <w:t xml:space="preserve">er's </w:t>
            </w:r>
            <w:r w:rsidRPr="00F813AF">
              <w:rPr>
                <w:rFonts w:asciiTheme="minorBidi" w:eastAsia="Arial" w:hAnsiTheme="minorBidi"/>
                <w:spacing w:val="25"/>
                <w:sz w:val="18"/>
                <w:szCs w:val="18"/>
              </w:rPr>
              <w:t xml:space="preserve"> </w:t>
            </w:r>
            <w:r w:rsidRPr="00F813AF">
              <w:rPr>
                <w:rFonts w:asciiTheme="minorBidi" w:eastAsia="Arial" w:hAnsiTheme="minorBidi"/>
                <w:sz w:val="18"/>
                <w:szCs w:val="18"/>
              </w:rPr>
              <w:t>st</w:t>
            </w:r>
            <w:r w:rsidRPr="00F813AF">
              <w:rPr>
                <w:rFonts w:asciiTheme="minorBidi" w:eastAsia="Arial" w:hAnsiTheme="minorBidi"/>
                <w:spacing w:val="1"/>
                <w:sz w:val="18"/>
                <w:szCs w:val="18"/>
              </w:rPr>
              <w:t>a</w:t>
            </w:r>
            <w:r w:rsidRPr="00F813AF">
              <w:rPr>
                <w:rFonts w:asciiTheme="minorBidi" w:eastAsia="Arial" w:hAnsiTheme="minorBidi"/>
                <w:sz w:val="18"/>
                <w:szCs w:val="18"/>
              </w:rPr>
              <w:t>te pro</w:t>
            </w:r>
            <w:r w:rsidRPr="00F813AF">
              <w:rPr>
                <w:rFonts w:asciiTheme="minorBidi" w:eastAsia="Arial" w:hAnsiTheme="minorBidi"/>
                <w:spacing w:val="2"/>
                <w:sz w:val="18"/>
                <w:szCs w:val="18"/>
              </w:rPr>
              <w:t>h</w:t>
            </w:r>
            <w:r w:rsidRPr="00F813AF">
              <w:rPr>
                <w:rFonts w:asciiTheme="minorBidi" w:eastAsia="Arial" w:hAnsiTheme="minorBidi"/>
                <w:sz w:val="18"/>
                <w:szCs w:val="18"/>
              </w:rPr>
              <w:t>ibiting trade de</w:t>
            </w:r>
            <w:r w:rsidRPr="00F813AF">
              <w:rPr>
                <w:rFonts w:asciiTheme="minorBidi" w:eastAsia="Arial" w:hAnsiTheme="minorBidi"/>
                <w:spacing w:val="1"/>
                <w:sz w:val="18"/>
                <w:szCs w:val="18"/>
              </w:rPr>
              <w:t>a</w:t>
            </w:r>
            <w:r w:rsidRPr="00F813AF">
              <w:rPr>
                <w:rFonts w:asciiTheme="minorBidi" w:eastAsia="Arial" w:hAnsiTheme="minorBidi"/>
                <w:sz w:val="18"/>
                <w:szCs w:val="18"/>
              </w:rPr>
              <w:t>l</w:t>
            </w:r>
            <w:r w:rsidRPr="00F813AF">
              <w:rPr>
                <w:rFonts w:asciiTheme="minorBidi" w:eastAsia="Arial" w:hAnsiTheme="minorBidi"/>
                <w:spacing w:val="-2"/>
                <w:sz w:val="18"/>
                <w:szCs w:val="18"/>
              </w:rPr>
              <w:t xml:space="preserve"> </w:t>
            </w:r>
            <w:r w:rsidRPr="00F813AF">
              <w:rPr>
                <w:rFonts w:asciiTheme="minorBidi" w:eastAsia="Arial" w:hAnsiTheme="minorBidi"/>
                <w:spacing w:val="-3"/>
                <w:sz w:val="18"/>
                <w:szCs w:val="18"/>
              </w:rPr>
              <w:t>w</w:t>
            </w:r>
            <w:r w:rsidRPr="00F813AF">
              <w:rPr>
                <w:rFonts w:asciiTheme="minorBidi" w:eastAsia="Arial" w:hAnsiTheme="minorBidi"/>
                <w:sz w:val="18"/>
                <w:szCs w:val="18"/>
              </w:rPr>
              <w:t>ith</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bi</w:t>
            </w:r>
            <w:r w:rsidRPr="00F813AF">
              <w:rPr>
                <w:rFonts w:asciiTheme="minorBidi" w:eastAsia="Arial" w:hAnsiTheme="minorBidi"/>
                <w:spacing w:val="1"/>
                <w:sz w:val="18"/>
                <w:szCs w:val="18"/>
              </w:rPr>
              <w:t>d</w:t>
            </w:r>
            <w:r w:rsidRPr="00F813AF">
              <w:rPr>
                <w:rFonts w:asciiTheme="minorBidi" w:eastAsia="Arial" w:hAnsiTheme="minorBidi"/>
                <w:sz w:val="18"/>
                <w:szCs w:val="18"/>
              </w:rPr>
              <w:t>d</w:t>
            </w:r>
            <w:r w:rsidRPr="00F813AF">
              <w:rPr>
                <w:rFonts w:asciiTheme="minorBidi" w:eastAsia="Arial" w:hAnsiTheme="minorBidi"/>
                <w:spacing w:val="2"/>
                <w:sz w:val="18"/>
                <w:szCs w:val="18"/>
              </w:rPr>
              <w:t>e</w:t>
            </w:r>
            <w:r w:rsidRPr="00F813AF">
              <w:rPr>
                <w:rFonts w:asciiTheme="minorBidi" w:eastAsia="Arial" w:hAnsiTheme="minorBidi"/>
                <w:sz w:val="18"/>
                <w:szCs w:val="18"/>
              </w:rPr>
              <w:t>r 's state; and</w:t>
            </w:r>
          </w:p>
          <w:p w:rsidR="00EA3290" w:rsidRPr="00F813AF" w:rsidRDefault="00EA3290" w:rsidP="00EA3290">
            <w:pPr>
              <w:bidi w:val="0"/>
              <w:ind w:right="86"/>
              <w:rPr>
                <w:rFonts w:asciiTheme="minorBidi" w:eastAsia="Arial" w:hAnsiTheme="minorBidi"/>
                <w:sz w:val="18"/>
                <w:szCs w:val="18"/>
              </w:rPr>
            </w:pPr>
          </w:p>
          <w:p w:rsidR="00EA3290" w:rsidRPr="00F813AF" w:rsidRDefault="00EA3290" w:rsidP="00EA3290">
            <w:pPr>
              <w:bidi w:val="0"/>
              <w:ind w:right="86"/>
              <w:rPr>
                <w:rFonts w:asciiTheme="minorBidi" w:eastAsia="Arial" w:hAnsiTheme="minorBidi"/>
                <w:sz w:val="18"/>
                <w:szCs w:val="18"/>
                <w:rtl/>
                <w:lang w:bidi="ar-IQ"/>
              </w:rPr>
            </w:pPr>
          </w:p>
          <w:p w:rsidR="00EA3290" w:rsidRPr="00F813AF" w:rsidRDefault="00EA3290" w:rsidP="00EA3290">
            <w:pPr>
              <w:bidi w:val="0"/>
              <w:spacing w:before="29"/>
              <w:ind w:right="87"/>
              <w:rPr>
                <w:rFonts w:asciiTheme="minorBidi" w:eastAsia="Arial" w:hAnsiTheme="minorBidi"/>
                <w:sz w:val="18"/>
                <w:szCs w:val="18"/>
              </w:rPr>
            </w:pPr>
            <w:r w:rsidRPr="00F813AF">
              <w:rPr>
                <w:rFonts w:asciiTheme="minorBidi" w:eastAsia="Arial" w:hAnsiTheme="minorBidi"/>
                <w:spacing w:val="1"/>
                <w:sz w:val="18"/>
                <w:szCs w:val="18"/>
              </w:rPr>
              <w:t>B</w:t>
            </w:r>
            <w:r w:rsidRPr="00F813AF">
              <w:rPr>
                <w:rFonts w:asciiTheme="minorBidi" w:eastAsia="Arial" w:hAnsiTheme="minorBidi"/>
                <w:sz w:val="18"/>
                <w:szCs w:val="18"/>
              </w:rPr>
              <w:t>.  B</w:t>
            </w:r>
            <w:r w:rsidRPr="00F813AF">
              <w:rPr>
                <w:rFonts w:asciiTheme="minorBidi" w:eastAsia="Arial" w:hAnsiTheme="minorBidi"/>
                <w:spacing w:val="2"/>
                <w:sz w:val="18"/>
                <w:szCs w:val="18"/>
              </w:rPr>
              <w:t>a</w:t>
            </w:r>
            <w:r w:rsidRPr="00F813AF">
              <w:rPr>
                <w:rFonts w:asciiTheme="minorBidi" w:eastAsia="Arial" w:hAnsiTheme="minorBidi"/>
                <w:sz w:val="18"/>
                <w:szCs w:val="18"/>
              </w:rPr>
              <w:t>sed</w:t>
            </w:r>
            <w:r w:rsidRPr="00F813AF">
              <w:rPr>
                <w:rFonts w:asciiTheme="minorBidi" w:eastAsia="Arial" w:hAnsiTheme="minorBidi"/>
                <w:spacing w:val="12"/>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n</w:t>
            </w:r>
            <w:r w:rsidRPr="00F813AF">
              <w:rPr>
                <w:rFonts w:asciiTheme="minorBidi" w:eastAsia="Arial" w:hAnsiTheme="minorBidi"/>
                <w:spacing w:val="14"/>
                <w:sz w:val="18"/>
                <w:szCs w:val="18"/>
              </w:rPr>
              <w:t xml:space="preserve"> </w:t>
            </w:r>
            <w:r w:rsidRPr="00F813AF">
              <w:rPr>
                <w:rFonts w:asciiTheme="minorBidi" w:eastAsia="Arial" w:hAnsiTheme="minorBidi"/>
                <w:spacing w:val="-2"/>
                <w:sz w:val="18"/>
                <w:szCs w:val="18"/>
              </w:rPr>
              <w:t>S</w:t>
            </w:r>
            <w:r w:rsidRPr="00F813AF">
              <w:rPr>
                <w:rFonts w:asciiTheme="minorBidi" w:eastAsia="Arial" w:hAnsiTheme="minorBidi"/>
                <w:sz w:val="18"/>
                <w:szCs w:val="18"/>
              </w:rPr>
              <w:t>ec</w:t>
            </w:r>
            <w:r w:rsidRPr="00F813AF">
              <w:rPr>
                <w:rFonts w:asciiTheme="minorBidi" w:eastAsia="Arial" w:hAnsiTheme="minorBidi"/>
                <w:spacing w:val="2"/>
                <w:sz w:val="18"/>
                <w:szCs w:val="18"/>
              </w:rPr>
              <w:t>u</w:t>
            </w:r>
            <w:r w:rsidRPr="00F813AF">
              <w:rPr>
                <w:rFonts w:asciiTheme="minorBidi" w:eastAsia="Arial" w:hAnsiTheme="minorBidi"/>
                <w:sz w:val="18"/>
                <w:szCs w:val="18"/>
              </w:rPr>
              <w:t>rity</w:t>
            </w:r>
            <w:r w:rsidRPr="00F813AF">
              <w:rPr>
                <w:rFonts w:asciiTheme="minorBidi" w:eastAsia="Arial" w:hAnsiTheme="minorBidi"/>
                <w:spacing w:val="10"/>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1"/>
                <w:sz w:val="18"/>
                <w:szCs w:val="18"/>
              </w:rPr>
              <w:t>u</w:t>
            </w:r>
            <w:r w:rsidRPr="00F813AF">
              <w:rPr>
                <w:rFonts w:asciiTheme="minorBidi" w:eastAsia="Arial" w:hAnsiTheme="minorBidi"/>
                <w:sz w:val="18"/>
                <w:szCs w:val="18"/>
              </w:rPr>
              <w:t>ncil</w:t>
            </w:r>
            <w:r w:rsidRPr="00F813AF">
              <w:rPr>
                <w:rFonts w:asciiTheme="minorBidi" w:eastAsia="Arial" w:hAnsiTheme="minorBidi"/>
                <w:spacing w:val="13"/>
                <w:sz w:val="18"/>
                <w:szCs w:val="18"/>
              </w:rPr>
              <w:t xml:space="preserve"> </w:t>
            </w:r>
            <w:r w:rsidRPr="00F813AF">
              <w:rPr>
                <w:rFonts w:asciiTheme="minorBidi" w:eastAsia="Arial" w:hAnsiTheme="minorBidi"/>
                <w:sz w:val="18"/>
                <w:szCs w:val="18"/>
              </w:rPr>
              <w:t>resolutions</w:t>
            </w:r>
            <w:r w:rsidRPr="00F813AF">
              <w:rPr>
                <w:rFonts w:asciiTheme="minorBidi" w:eastAsia="Arial" w:hAnsiTheme="minorBidi"/>
                <w:spacing w:val="12"/>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13"/>
                <w:sz w:val="18"/>
                <w:szCs w:val="18"/>
              </w:rPr>
              <w:t xml:space="preserve"> </w:t>
            </w:r>
            <w:r w:rsidRPr="00F813AF">
              <w:rPr>
                <w:rFonts w:asciiTheme="minorBidi" w:eastAsia="Arial" w:hAnsiTheme="minorBidi"/>
                <w:sz w:val="18"/>
                <w:szCs w:val="18"/>
              </w:rPr>
              <w:t>the</w:t>
            </w:r>
            <w:r w:rsidRPr="00F813AF">
              <w:rPr>
                <w:rFonts w:asciiTheme="minorBidi" w:eastAsia="Arial" w:hAnsiTheme="minorBidi"/>
                <w:spacing w:val="10"/>
                <w:sz w:val="18"/>
                <w:szCs w:val="18"/>
              </w:rPr>
              <w:t xml:space="preserve"> </w:t>
            </w:r>
            <w:r w:rsidRPr="00F813AF">
              <w:rPr>
                <w:rFonts w:asciiTheme="minorBidi" w:eastAsia="Arial" w:hAnsiTheme="minorBidi"/>
                <w:sz w:val="18"/>
                <w:szCs w:val="18"/>
              </w:rPr>
              <w:t>Unit</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11"/>
                <w:sz w:val="18"/>
                <w:szCs w:val="18"/>
              </w:rPr>
              <w:t xml:space="preserve"> </w:t>
            </w:r>
            <w:r w:rsidRPr="00F813AF">
              <w:rPr>
                <w:rFonts w:asciiTheme="minorBidi" w:eastAsia="Arial" w:hAnsiTheme="minorBidi"/>
                <w:sz w:val="18"/>
                <w:szCs w:val="18"/>
              </w:rPr>
              <w:t>Nations</w:t>
            </w:r>
            <w:r w:rsidRPr="00F813AF">
              <w:rPr>
                <w:rFonts w:asciiTheme="minorBidi" w:eastAsia="Arial" w:hAnsiTheme="minorBidi"/>
                <w:spacing w:val="13"/>
                <w:sz w:val="18"/>
                <w:szCs w:val="18"/>
              </w:rPr>
              <w:t xml:space="preserve"> </w:t>
            </w:r>
            <w:r w:rsidRPr="00F813AF">
              <w:rPr>
                <w:rFonts w:asciiTheme="minorBidi" w:eastAsia="Arial" w:hAnsiTheme="minorBidi"/>
                <w:spacing w:val="-1"/>
                <w:sz w:val="18"/>
                <w:szCs w:val="18"/>
              </w:rPr>
              <w:t>u</w:t>
            </w:r>
            <w:r w:rsidRPr="00F813AF">
              <w:rPr>
                <w:rFonts w:asciiTheme="minorBidi" w:eastAsia="Arial" w:hAnsiTheme="minorBidi"/>
                <w:sz w:val="18"/>
                <w:szCs w:val="18"/>
              </w:rPr>
              <w:t>nder</w:t>
            </w:r>
            <w:r w:rsidRPr="00F813AF">
              <w:rPr>
                <w:rFonts w:asciiTheme="minorBidi" w:eastAsia="Arial" w:hAnsiTheme="minorBidi"/>
                <w:spacing w:val="11"/>
                <w:sz w:val="18"/>
                <w:szCs w:val="18"/>
              </w:rPr>
              <w:t xml:space="preserve"> </w:t>
            </w:r>
            <w:r w:rsidRPr="00F813AF">
              <w:rPr>
                <w:rFonts w:asciiTheme="minorBidi" w:eastAsia="Arial" w:hAnsiTheme="minorBidi"/>
                <w:sz w:val="18"/>
                <w:szCs w:val="18"/>
              </w:rPr>
              <w:t>Ch</w:t>
            </w:r>
            <w:r w:rsidRPr="00F813AF">
              <w:rPr>
                <w:rFonts w:asciiTheme="minorBidi" w:eastAsia="Arial" w:hAnsiTheme="minorBidi"/>
                <w:spacing w:val="1"/>
                <w:sz w:val="18"/>
                <w:szCs w:val="18"/>
              </w:rPr>
              <w:t>a</w:t>
            </w:r>
            <w:r w:rsidRPr="00F813AF">
              <w:rPr>
                <w:rFonts w:asciiTheme="minorBidi" w:eastAsia="Arial" w:hAnsiTheme="minorBidi"/>
                <w:sz w:val="18"/>
                <w:szCs w:val="18"/>
              </w:rPr>
              <w:t>pter VII</w:t>
            </w:r>
            <w:r w:rsidRPr="00F813AF">
              <w:rPr>
                <w:rFonts w:asciiTheme="minorBidi" w:eastAsia="Arial" w:hAnsiTheme="minorBidi"/>
                <w:spacing w:val="3"/>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4"/>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Uni</w:t>
            </w:r>
            <w:r w:rsidRPr="00F813AF">
              <w:rPr>
                <w:rFonts w:asciiTheme="minorBidi" w:eastAsia="Arial" w:hAnsiTheme="minorBidi"/>
                <w:spacing w:val="-2"/>
                <w:sz w:val="18"/>
                <w:szCs w:val="18"/>
              </w:rPr>
              <w:t>t</w:t>
            </w:r>
            <w:r w:rsidRPr="00F813AF">
              <w:rPr>
                <w:rFonts w:asciiTheme="minorBidi" w:eastAsia="Arial" w:hAnsiTheme="minorBidi"/>
                <w:sz w:val="18"/>
                <w:szCs w:val="18"/>
              </w:rPr>
              <w:t>ed</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Nat</w:t>
            </w:r>
            <w:r w:rsidRPr="00F813AF">
              <w:rPr>
                <w:rFonts w:asciiTheme="minorBidi" w:eastAsia="Arial" w:hAnsiTheme="minorBidi"/>
                <w:spacing w:val="-2"/>
                <w:sz w:val="18"/>
                <w:szCs w:val="18"/>
              </w:rPr>
              <w:t>i</w:t>
            </w:r>
            <w:r w:rsidRPr="00F813AF">
              <w:rPr>
                <w:rFonts w:asciiTheme="minorBidi" w:eastAsia="Arial" w:hAnsiTheme="minorBidi"/>
                <w:sz w:val="18"/>
                <w:szCs w:val="18"/>
              </w:rPr>
              <w:t>o</w:t>
            </w:r>
            <w:r w:rsidRPr="00F813AF">
              <w:rPr>
                <w:rFonts w:asciiTheme="minorBidi" w:eastAsia="Arial" w:hAnsiTheme="minorBidi"/>
                <w:spacing w:val="2"/>
                <w:sz w:val="18"/>
                <w:szCs w:val="18"/>
              </w:rPr>
              <w:t>n</w:t>
            </w:r>
            <w:r w:rsidRPr="00F813AF">
              <w:rPr>
                <w:rFonts w:asciiTheme="minorBidi" w:eastAsia="Arial" w:hAnsiTheme="minorBidi"/>
                <w:sz w:val="18"/>
                <w:szCs w:val="18"/>
              </w:rPr>
              <w:t>s</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Declara</w:t>
            </w:r>
            <w:r w:rsidRPr="00F813AF">
              <w:rPr>
                <w:rFonts w:asciiTheme="minorBidi" w:eastAsia="Arial" w:hAnsiTheme="minorBidi"/>
                <w:spacing w:val="2"/>
                <w:sz w:val="18"/>
                <w:szCs w:val="18"/>
              </w:rPr>
              <w:t>t</w:t>
            </w:r>
            <w:r w:rsidRPr="00F813AF">
              <w:rPr>
                <w:rFonts w:asciiTheme="minorBidi" w:eastAsia="Arial" w:hAnsiTheme="minorBidi"/>
                <w:sz w:val="18"/>
                <w:szCs w:val="18"/>
              </w:rPr>
              <w:t>i</w:t>
            </w:r>
            <w:r w:rsidRPr="00F813AF">
              <w:rPr>
                <w:rFonts w:asciiTheme="minorBidi" w:eastAsia="Arial" w:hAnsiTheme="minorBidi"/>
                <w:spacing w:val="-2"/>
                <w:sz w:val="18"/>
                <w:szCs w:val="18"/>
              </w:rPr>
              <w:t>o</w:t>
            </w:r>
            <w:r w:rsidRPr="00F813AF">
              <w:rPr>
                <w:rFonts w:asciiTheme="minorBidi" w:eastAsia="Arial" w:hAnsiTheme="minorBidi"/>
                <w:sz w:val="18"/>
                <w:szCs w:val="18"/>
              </w:rPr>
              <w:t>n,</w:t>
            </w:r>
            <w:r w:rsidRPr="00F813AF">
              <w:rPr>
                <w:rFonts w:asciiTheme="minorBidi" w:eastAsia="Arial" w:hAnsiTheme="minorBidi"/>
                <w:spacing w:val="2"/>
                <w:sz w:val="18"/>
                <w:szCs w:val="18"/>
              </w:rPr>
              <w:t xml:space="preserve"> </w:t>
            </w:r>
            <w:r w:rsidRPr="00F813AF">
              <w:rPr>
                <w:rFonts w:asciiTheme="minorBidi" w:eastAsia="Arial" w:hAnsiTheme="minorBidi"/>
                <w:spacing w:val="-3"/>
                <w:sz w:val="18"/>
                <w:szCs w:val="18"/>
              </w:rPr>
              <w:t>w</w:t>
            </w:r>
            <w:r w:rsidRPr="00F813AF">
              <w:rPr>
                <w:rFonts w:asciiTheme="minorBidi" w:eastAsia="Arial" w:hAnsiTheme="minorBidi"/>
                <w:sz w:val="18"/>
                <w:szCs w:val="18"/>
              </w:rPr>
              <w:t>hich</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pr</w:t>
            </w:r>
            <w:r w:rsidRPr="00F813AF">
              <w:rPr>
                <w:rFonts w:asciiTheme="minorBidi" w:eastAsia="Arial" w:hAnsiTheme="minorBidi"/>
                <w:spacing w:val="1"/>
                <w:sz w:val="18"/>
                <w:szCs w:val="18"/>
              </w:rPr>
              <w:t>o</w:t>
            </w:r>
            <w:r w:rsidRPr="00F813AF">
              <w:rPr>
                <w:rFonts w:asciiTheme="minorBidi" w:eastAsia="Arial" w:hAnsiTheme="minorBidi"/>
                <w:sz w:val="18"/>
                <w:szCs w:val="18"/>
              </w:rPr>
              <w:t>hi</w:t>
            </w:r>
            <w:r w:rsidRPr="00F813AF">
              <w:rPr>
                <w:rFonts w:asciiTheme="minorBidi" w:eastAsia="Arial" w:hAnsiTheme="minorBidi"/>
                <w:spacing w:val="1"/>
                <w:sz w:val="18"/>
                <w:szCs w:val="18"/>
              </w:rPr>
              <w:t>b</w:t>
            </w:r>
            <w:r w:rsidRPr="00F813AF">
              <w:rPr>
                <w:rFonts w:asciiTheme="minorBidi" w:eastAsia="Arial" w:hAnsiTheme="minorBidi"/>
                <w:sz w:val="18"/>
                <w:szCs w:val="18"/>
              </w:rPr>
              <w:t>its</w:t>
            </w:r>
            <w:r w:rsidRPr="00F813AF">
              <w:rPr>
                <w:rFonts w:asciiTheme="minorBidi" w:eastAsia="Arial" w:hAnsiTheme="minorBidi"/>
                <w:spacing w:val="1"/>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he em</w:t>
            </w:r>
            <w:r w:rsidRPr="00F813AF">
              <w:rPr>
                <w:rFonts w:asciiTheme="minorBidi" w:eastAsia="Arial" w:hAnsiTheme="minorBidi"/>
                <w:spacing w:val="1"/>
                <w:sz w:val="18"/>
                <w:szCs w:val="18"/>
              </w:rPr>
              <w:t>p</w:t>
            </w:r>
            <w:r w:rsidRPr="00F813AF">
              <w:rPr>
                <w:rFonts w:asciiTheme="minorBidi" w:eastAsia="Arial" w:hAnsiTheme="minorBidi"/>
                <w:sz w:val="18"/>
                <w:szCs w:val="18"/>
              </w:rPr>
              <w:t>l</w:t>
            </w:r>
            <w:r w:rsidRPr="00F813AF">
              <w:rPr>
                <w:rFonts w:asciiTheme="minorBidi" w:eastAsia="Arial" w:hAnsiTheme="minorBidi"/>
                <w:spacing w:val="-2"/>
                <w:sz w:val="18"/>
                <w:szCs w:val="18"/>
              </w:rPr>
              <w:t>oy</w:t>
            </w:r>
            <w:r w:rsidRPr="00F813AF">
              <w:rPr>
                <w:rFonts w:asciiTheme="minorBidi" w:eastAsia="Arial" w:hAnsiTheme="minorBidi"/>
                <w:sz w:val="18"/>
                <w:szCs w:val="18"/>
              </w:rPr>
              <w:t>er</w:t>
            </w:r>
            <w:r w:rsidRPr="00F813AF">
              <w:rPr>
                <w:rFonts w:asciiTheme="minorBidi" w:eastAsia="Arial" w:hAnsiTheme="minorBidi"/>
                <w:spacing w:val="1"/>
                <w:sz w:val="18"/>
                <w:szCs w:val="18"/>
              </w:rPr>
              <w:t xml:space="preserve"> </w:t>
            </w:r>
            <w:r w:rsidRPr="00F813AF">
              <w:rPr>
                <w:rFonts w:asciiTheme="minorBidi" w:eastAsia="Arial" w:hAnsiTheme="minorBidi"/>
                <w:spacing w:val="3"/>
                <w:sz w:val="18"/>
                <w:szCs w:val="18"/>
              </w:rPr>
              <w:t>f</w:t>
            </w:r>
            <w:r w:rsidRPr="00F813AF">
              <w:rPr>
                <w:rFonts w:asciiTheme="minorBidi" w:eastAsia="Arial" w:hAnsiTheme="minorBidi"/>
                <w:sz w:val="18"/>
                <w:szCs w:val="18"/>
              </w:rPr>
              <w:t>rom i</w:t>
            </w:r>
            <w:r w:rsidRPr="00F813AF">
              <w:rPr>
                <w:rFonts w:asciiTheme="minorBidi" w:eastAsia="Arial" w:hAnsiTheme="minorBidi"/>
                <w:spacing w:val="1"/>
                <w:sz w:val="18"/>
                <w:szCs w:val="18"/>
              </w:rPr>
              <w:t>m</w:t>
            </w:r>
            <w:r w:rsidRPr="00F813AF">
              <w:rPr>
                <w:rFonts w:asciiTheme="minorBidi" w:eastAsia="Arial" w:hAnsiTheme="minorBidi"/>
                <w:sz w:val="18"/>
                <w:szCs w:val="18"/>
              </w:rPr>
              <w:t>p</w:t>
            </w:r>
            <w:r w:rsidRPr="00F813AF">
              <w:rPr>
                <w:rFonts w:asciiTheme="minorBidi" w:eastAsia="Arial" w:hAnsiTheme="minorBidi"/>
                <w:spacing w:val="2"/>
                <w:sz w:val="18"/>
                <w:szCs w:val="18"/>
              </w:rPr>
              <w:t>o</w:t>
            </w:r>
            <w:r w:rsidRPr="00F813AF">
              <w:rPr>
                <w:rFonts w:asciiTheme="minorBidi" w:eastAsia="Arial" w:hAnsiTheme="minorBidi"/>
                <w:sz w:val="18"/>
                <w:szCs w:val="18"/>
              </w:rPr>
              <w:t>rting</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or</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2"/>
                <w:sz w:val="18"/>
                <w:szCs w:val="18"/>
              </w:rPr>
              <w:t>n</w:t>
            </w:r>
            <w:r w:rsidRPr="00F813AF">
              <w:rPr>
                <w:rFonts w:asciiTheme="minorBidi" w:eastAsia="Arial" w:hAnsiTheme="minorBidi"/>
                <w:sz w:val="18"/>
                <w:szCs w:val="18"/>
              </w:rPr>
              <w:t>tra</w:t>
            </w:r>
            <w:r w:rsidRPr="00F813AF">
              <w:rPr>
                <w:rFonts w:asciiTheme="minorBidi" w:eastAsia="Arial" w:hAnsiTheme="minorBidi"/>
                <w:spacing w:val="-2"/>
                <w:sz w:val="18"/>
                <w:szCs w:val="18"/>
              </w:rPr>
              <w:t>c</w:t>
            </w:r>
            <w:r w:rsidRPr="00F813AF">
              <w:rPr>
                <w:rFonts w:asciiTheme="minorBidi" w:eastAsia="Arial" w:hAnsiTheme="minorBidi"/>
                <w:sz w:val="18"/>
                <w:szCs w:val="18"/>
              </w:rPr>
              <w:t>ti</w:t>
            </w:r>
            <w:r w:rsidRPr="00F813AF">
              <w:rPr>
                <w:rFonts w:asciiTheme="minorBidi" w:eastAsia="Arial" w:hAnsiTheme="minorBidi"/>
                <w:spacing w:val="-1"/>
                <w:sz w:val="18"/>
                <w:szCs w:val="18"/>
              </w:rPr>
              <w:t>n</w:t>
            </w:r>
            <w:r w:rsidRPr="00F813AF">
              <w:rPr>
                <w:rFonts w:asciiTheme="minorBidi" w:eastAsia="Arial" w:hAnsiTheme="minorBidi"/>
                <w:sz w:val="18"/>
                <w:szCs w:val="18"/>
              </w:rPr>
              <w:t xml:space="preserve">g </w:t>
            </w:r>
            <w:r w:rsidRPr="00F813AF">
              <w:rPr>
                <w:rFonts w:asciiTheme="minorBidi" w:eastAsia="Arial" w:hAnsiTheme="minorBidi"/>
                <w:spacing w:val="3"/>
                <w:sz w:val="18"/>
                <w:szCs w:val="18"/>
              </w:rPr>
              <w:t>f</w:t>
            </w:r>
            <w:r w:rsidRPr="00F813AF">
              <w:rPr>
                <w:rFonts w:asciiTheme="minorBidi" w:eastAsia="Arial" w:hAnsiTheme="minorBidi"/>
                <w:sz w:val="18"/>
                <w:szCs w:val="18"/>
              </w:rPr>
              <w:t>or</w:t>
            </w:r>
            <w:r w:rsidRPr="00F813AF">
              <w:rPr>
                <w:rFonts w:asciiTheme="minorBidi" w:eastAsia="Arial" w:hAnsiTheme="minorBidi"/>
                <w:spacing w:val="2"/>
                <w:sz w:val="18"/>
                <w:szCs w:val="18"/>
              </w:rPr>
              <w:t xml:space="preserve"> </w:t>
            </w:r>
            <w:r w:rsidRPr="00F813AF">
              <w:rPr>
                <w:rFonts w:asciiTheme="minorBidi" w:eastAsia="Arial" w:hAnsiTheme="minorBidi"/>
                <w:spacing w:val="-3"/>
                <w:sz w:val="18"/>
                <w:szCs w:val="18"/>
              </w:rPr>
              <w:t>w</w:t>
            </w:r>
            <w:r w:rsidRPr="00F813AF">
              <w:rPr>
                <w:rFonts w:asciiTheme="minorBidi" w:eastAsia="Arial" w:hAnsiTheme="minorBidi"/>
                <w:sz w:val="18"/>
                <w:szCs w:val="18"/>
              </w:rPr>
              <w:t>orks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or</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se</w:t>
            </w:r>
            <w:r w:rsidRPr="00F813AF">
              <w:rPr>
                <w:rFonts w:asciiTheme="minorBidi" w:eastAsia="Arial" w:hAnsiTheme="minorBidi"/>
                <w:spacing w:val="3"/>
                <w:sz w:val="18"/>
                <w:szCs w:val="18"/>
              </w:rPr>
              <w:t>r</w:t>
            </w:r>
            <w:r w:rsidRPr="00F813AF">
              <w:rPr>
                <w:rFonts w:asciiTheme="minorBidi" w:eastAsia="Arial" w:hAnsiTheme="minorBidi"/>
                <w:spacing w:val="-2"/>
                <w:sz w:val="18"/>
                <w:szCs w:val="18"/>
              </w:rPr>
              <w:t>v</w:t>
            </w:r>
            <w:r w:rsidRPr="00F813AF">
              <w:rPr>
                <w:rFonts w:asciiTheme="minorBidi" w:eastAsia="Arial" w:hAnsiTheme="minorBidi"/>
                <w:sz w:val="18"/>
                <w:szCs w:val="18"/>
              </w:rPr>
              <w:t>ic</w:t>
            </w:r>
            <w:r w:rsidRPr="00F813AF">
              <w:rPr>
                <w:rFonts w:asciiTheme="minorBidi" w:eastAsia="Arial" w:hAnsiTheme="minorBidi"/>
                <w:spacing w:val="3"/>
                <w:sz w:val="18"/>
                <w:szCs w:val="18"/>
              </w:rPr>
              <w:t>e</w:t>
            </w:r>
            <w:r w:rsidRPr="00F813AF">
              <w:rPr>
                <w:rFonts w:asciiTheme="minorBidi" w:eastAsia="Arial" w:hAnsiTheme="minorBidi"/>
                <w:sz w:val="18"/>
                <w:szCs w:val="18"/>
              </w:rPr>
              <w:t>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or</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p</w:t>
            </w:r>
            <w:r w:rsidRPr="00F813AF">
              <w:rPr>
                <w:rFonts w:asciiTheme="minorBidi" w:eastAsia="Arial" w:hAnsiTheme="minorBidi"/>
                <w:spacing w:val="2"/>
                <w:sz w:val="18"/>
                <w:szCs w:val="18"/>
              </w:rPr>
              <w:t>a</w:t>
            </w:r>
            <w:r w:rsidRPr="00F813AF">
              <w:rPr>
                <w:rFonts w:asciiTheme="minorBidi" w:eastAsia="Arial" w:hAnsiTheme="minorBidi"/>
                <w:spacing w:val="-2"/>
                <w:sz w:val="18"/>
                <w:szCs w:val="18"/>
              </w:rPr>
              <w:t>y</w:t>
            </w:r>
            <w:r w:rsidRPr="00F813AF">
              <w:rPr>
                <w:rFonts w:asciiTheme="minorBidi" w:eastAsia="Arial" w:hAnsiTheme="minorBidi"/>
                <w:spacing w:val="2"/>
                <w:sz w:val="18"/>
                <w:szCs w:val="18"/>
              </w:rPr>
              <w:t>m</w:t>
            </w:r>
            <w:r w:rsidRPr="00F813AF">
              <w:rPr>
                <w:rFonts w:asciiTheme="minorBidi" w:eastAsia="Arial" w:hAnsiTheme="minorBidi"/>
                <w:sz w:val="18"/>
                <w:szCs w:val="18"/>
              </w:rPr>
              <w:t>e</w:t>
            </w:r>
            <w:r w:rsidRPr="00F813AF">
              <w:rPr>
                <w:rFonts w:asciiTheme="minorBidi" w:eastAsia="Arial" w:hAnsiTheme="minorBidi"/>
                <w:spacing w:val="2"/>
                <w:sz w:val="18"/>
                <w:szCs w:val="18"/>
              </w:rPr>
              <w:t>n</w:t>
            </w:r>
            <w:r w:rsidRPr="00F813AF">
              <w:rPr>
                <w:rFonts w:asciiTheme="minorBidi" w:eastAsia="Arial" w:hAnsiTheme="minorBidi"/>
                <w:sz w:val="18"/>
                <w:szCs w:val="18"/>
              </w:rPr>
              <w:t>t</w:t>
            </w:r>
            <w:r w:rsidRPr="00F813AF">
              <w:rPr>
                <w:rFonts w:asciiTheme="minorBidi" w:eastAsia="Arial" w:hAnsiTheme="minorBidi"/>
                <w:spacing w:val="2"/>
                <w:sz w:val="18"/>
                <w:szCs w:val="18"/>
              </w:rPr>
              <w:t xml:space="preserve"> </w:t>
            </w:r>
            <w:r w:rsidRPr="00F813AF">
              <w:rPr>
                <w:rFonts w:asciiTheme="minorBidi" w:eastAsia="Arial" w:hAnsiTheme="minorBidi"/>
                <w:spacing w:val="-2"/>
                <w:sz w:val="18"/>
                <w:szCs w:val="18"/>
              </w:rPr>
              <w:t>t</w:t>
            </w:r>
            <w:r w:rsidRPr="00F813AF">
              <w:rPr>
                <w:rFonts w:asciiTheme="minorBidi" w:eastAsia="Arial" w:hAnsiTheme="minorBidi"/>
                <w:sz w:val="18"/>
                <w:szCs w:val="18"/>
              </w:rPr>
              <w:t>o</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1"/>
                <w:sz w:val="18"/>
                <w:szCs w:val="18"/>
              </w:rPr>
              <w:t>d</w:t>
            </w:r>
            <w:r w:rsidRPr="00F813AF">
              <w:rPr>
                <w:rFonts w:asciiTheme="minorBidi" w:eastAsia="Arial" w:hAnsiTheme="minorBidi"/>
                <w:sz w:val="18"/>
                <w:szCs w:val="18"/>
              </w:rPr>
              <w:t>i</w:t>
            </w:r>
            <w:r w:rsidRPr="00F813AF">
              <w:rPr>
                <w:rFonts w:asciiTheme="minorBidi" w:eastAsia="Arial" w:hAnsiTheme="minorBidi"/>
                <w:spacing w:val="-3"/>
                <w:sz w:val="18"/>
                <w:szCs w:val="18"/>
              </w:rPr>
              <w:t>v</w:t>
            </w:r>
            <w:r w:rsidRPr="00F813AF">
              <w:rPr>
                <w:rFonts w:asciiTheme="minorBidi" w:eastAsia="Arial" w:hAnsiTheme="minorBidi"/>
                <w:sz w:val="18"/>
                <w:szCs w:val="18"/>
              </w:rPr>
              <w:t>id</w:t>
            </w:r>
            <w:r w:rsidRPr="00F813AF">
              <w:rPr>
                <w:rFonts w:asciiTheme="minorBidi" w:eastAsia="Arial" w:hAnsiTheme="minorBidi"/>
                <w:spacing w:val="1"/>
                <w:sz w:val="18"/>
                <w:szCs w:val="18"/>
              </w:rPr>
              <w:t>u</w:t>
            </w:r>
            <w:r w:rsidRPr="00F813AF">
              <w:rPr>
                <w:rFonts w:asciiTheme="minorBidi" w:eastAsia="Arial" w:hAnsiTheme="minorBidi"/>
                <w:sz w:val="18"/>
                <w:szCs w:val="18"/>
              </w:rPr>
              <w:t>als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or instit</w:t>
            </w:r>
            <w:r w:rsidRPr="00F813AF">
              <w:rPr>
                <w:rFonts w:asciiTheme="minorBidi" w:eastAsia="Arial" w:hAnsiTheme="minorBidi"/>
                <w:spacing w:val="2"/>
                <w:sz w:val="18"/>
                <w:szCs w:val="18"/>
              </w:rPr>
              <w:t>u</w:t>
            </w:r>
            <w:r w:rsidRPr="00F813AF">
              <w:rPr>
                <w:rFonts w:asciiTheme="minorBidi" w:eastAsia="Arial" w:hAnsiTheme="minorBidi"/>
                <w:sz w:val="18"/>
                <w:szCs w:val="18"/>
              </w:rPr>
              <w:t>ti</w:t>
            </w:r>
            <w:r w:rsidRPr="00F813AF">
              <w:rPr>
                <w:rFonts w:asciiTheme="minorBidi" w:eastAsia="Arial" w:hAnsiTheme="minorBidi"/>
                <w:spacing w:val="-1"/>
                <w:sz w:val="18"/>
                <w:szCs w:val="18"/>
              </w:rPr>
              <w:t>o</w:t>
            </w:r>
            <w:r w:rsidRPr="00F813AF">
              <w:rPr>
                <w:rFonts w:asciiTheme="minorBidi" w:eastAsia="Arial" w:hAnsiTheme="minorBidi"/>
                <w:sz w:val="18"/>
                <w:szCs w:val="18"/>
              </w:rPr>
              <w:t>ns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in the State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of</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t</w:t>
            </w:r>
            <w:r w:rsidRPr="00F813AF">
              <w:rPr>
                <w:rFonts w:asciiTheme="minorBidi" w:eastAsia="Arial" w:hAnsiTheme="minorBidi"/>
                <w:sz w:val="18"/>
                <w:szCs w:val="18"/>
              </w:rPr>
              <w:t>he bi</w:t>
            </w:r>
            <w:r w:rsidRPr="00F813AF">
              <w:rPr>
                <w:rFonts w:asciiTheme="minorBidi" w:eastAsia="Arial" w:hAnsiTheme="minorBidi"/>
                <w:spacing w:val="1"/>
                <w:sz w:val="18"/>
                <w:szCs w:val="18"/>
              </w:rPr>
              <w:t>d</w:t>
            </w:r>
            <w:r w:rsidRPr="00F813AF">
              <w:rPr>
                <w:rFonts w:asciiTheme="minorBidi" w:eastAsia="Arial" w:hAnsiTheme="minorBidi"/>
                <w:spacing w:val="-1"/>
                <w:sz w:val="18"/>
                <w:szCs w:val="18"/>
              </w:rPr>
              <w:t>d</w:t>
            </w:r>
            <w:r w:rsidRPr="00F813AF">
              <w:rPr>
                <w:rFonts w:asciiTheme="minorBidi" w:eastAsia="Arial" w:hAnsiTheme="minorBidi"/>
                <w:sz w:val="18"/>
                <w:szCs w:val="18"/>
              </w:rPr>
              <w:t>er.</w:t>
            </w:r>
          </w:p>
          <w:p w:rsidR="00EA3290" w:rsidRPr="00F813AF" w:rsidRDefault="00EA3290" w:rsidP="00EA3290">
            <w:pPr>
              <w:bidi w:val="0"/>
              <w:spacing w:before="16" w:line="260" w:lineRule="exact"/>
              <w:rPr>
                <w:rFonts w:asciiTheme="minorBidi" w:hAnsiTheme="minorBidi"/>
                <w:sz w:val="18"/>
                <w:szCs w:val="18"/>
              </w:rPr>
            </w:pPr>
          </w:p>
          <w:p w:rsidR="00EA3290" w:rsidRPr="00F813AF" w:rsidRDefault="00EA3290" w:rsidP="00EA3290">
            <w:pPr>
              <w:bidi w:val="0"/>
              <w:rPr>
                <w:rFonts w:ascii="Arial" w:eastAsia="Arial" w:hAnsi="Arial" w:cs="Arial"/>
                <w:b/>
                <w:bCs/>
                <w:sz w:val="24"/>
                <w:szCs w:val="24"/>
                <w:lang w:bidi="ar-IQ"/>
              </w:rPr>
            </w:pPr>
            <w:r w:rsidRPr="00F813AF">
              <w:rPr>
                <w:rFonts w:asciiTheme="minorBidi" w:eastAsia="Arial" w:hAnsiTheme="minorBidi"/>
                <w:b/>
                <w:bCs/>
                <w:spacing w:val="1"/>
                <w:sz w:val="18"/>
                <w:szCs w:val="18"/>
              </w:rPr>
              <w:t>4</w:t>
            </w:r>
            <w:r w:rsidRPr="00F813AF">
              <w:rPr>
                <w:rFonts w:asciiTheme="minorBidi" w:eastAsia="Arial" w:hAnsiTheme="minorBidi"/>
                <w:b/>
                <w:bCs/>
                <w:spacing w:val="-1"/>
                <w:sz w:val="18"/>
                <w:szCs w:val="18"/>
              </w:rPr>
              <w:t>-</w:t>
            </w:r>
            <w:r w:rsidRPr="00F813AF">
              <w:rPr>
                <w:rFonts w:asciiTheme="minorBidi" w:eastAsia="Arial" w:hAnsiTheme="minorBidi"/>
                <w:b/>
                <w:bCs/>
                <w:sz w:val="18"/>
                <w:szCs w:val="18"/>
              </w:rPr>
              <w:t>8</w:t>
            </w:r>
            <w:r w:rsidRPr="00F813AF">
              <w:rPr>
                <w:rFonts w:asciiTheme="minorBidi" w:eastAsia="Arial" w:hAnsiTheme="minorBidi"/>
                <w:b/>
                <w:bCs/>
                <w:spacing w:val="2"/>
                <w:sz w:val="18"/>
                <w:szCs w:val="18"/>
              </w:rPr>
              <w:t xml:space="preserve"> </w:t>
            </w:r>
            <w:r w:rsidRPr="00F813AF">
              <w:rPr>
                <w:rFonts w:asciiTheme="minorBidi" w:eastAsia="Arial" w:hAnsiTheme="minorBidi"/>
                <w:spacing w:val="-2"/>
                <w:sz w:val="18"/>
                <w:szCs w:val="18"/>
              </w:rPr>
              <w:t>I</w:t>
            </w:r>
            <w:r w:rsidRPr="00F813AF">
              <w:rPr>
                <w:rFonts w:asciiTheme="minorBidi" w:eastAsia="Arial" w:hAnsiTheme="minorBidi"/>
                <w:sz w:val="18"/>
                <w:szCs w:val="18"/>
              </w:rPr>
              <w:t>f</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w:t>
            </w:r>
            <w:r w:rsidRPr="00F813AF">
              <w:rPr>
                <w:rFonts w:asciiTheme="minorBidi" w:eastAsia="Arial" w:hAnsiTheme="minorBidi"/>
                <w:spacing w:val="-1"/>
                <w:sz w:val="18"/>
                <w:szCs w:val="18"/>
              </w:rPr>
              <w:t xml:space="preserve"> </w:t>
            </w:r>
            <w:r w:rsidRPr="00F813AF">
              <w:rPr>
                <w:rFonts w:asciiTheme="minorBidi" w:eastAsia="Arial" w:hAnsiTheme="minorBidi"/>
                <w:spacing w:val="1"/>
                <w:sz w:val="18"/>
                <w:szCs w:val="18"/>
              </w:rPr>
              <w:t>p</w:t>
            </w:r>
            <w:r w:rsidRPr="00F813AF">
              <w:rPr>
                <w:rFonts w:asciiTheme="minorBidi" w:eastAsia="Arial" w:hAnsiTheme="minorBidi"/>
                <w:sz w:val="18"/>
                <w:szCs w:val="18"/>
              </w:rPr>
              <w:t>re</w:t>
            </w:r>
            <w:r w:rsidRPr="00F813AF">
              <w:rPr>
                <w:rFonts w:asciiTheme="minorBidi" w:eastAsia="Arial" w:hAnsiTheme="minorBidi"/>
                <w:spacing w:val="-1"/>
                <w:sz w:val="18"/>
                <w:szCs w:val="18"/>
              </w:rPr>
              <w:t>q</w:t>
            </w:r>
            <w:r w:rsidRPr="00F813AF">
              <w:rPr>
                <w:rFonts w:asciiTheme="minorBidi" w:eastAsia="Arial" w:hAnsiTheme="minorBidi"/>
                <w:sz w:val="18"/>
                <w:szCs w:val="18"/>
              </w:rPr>
              <w:t>u</w:t>
            </w:r>
            <w:r w:rsidRPr="00F813AF">
              <w:rPr>
                <w:rFonts w:asciiTheme="minorBidi" w:eastAsia="Arial" w:hAnsiTheme="minorBidi"/>
                <w:spacing w:val="2"/>
                <w:sz w:val="18"/>
                <w:szCs w:val="18"/>
              </w:rPr>
              <w:t>a</w:t>
            </w:r>
            <w:r w:rsidRPr="00F813AF">
              <w:rPr>
                <w:rFonts w:asciiTheme="minorBidi" w:eastAsia="Arial" w:hAnsiTheme="minorBidi"/>
                <w:sz w:val="18"/>
                <w:szCs w:val="18"/>
              </w:rPr>
              <w:t>l</w:t>
            </w:r>
            <w:r w:rsidRPr="00F813AF">
              <w:rPr>
                <w:rFonts w:asciiTheme="minorBidi" w:eastAsia="Arial" w:hAnsiTheme="minorBidi"/>
                <w:spacing w:val="-3"/>
                <w:sz w:val="18"/>
                <w:szCs w:val="18"/>
              </w:rPr>
              <w:t>i</w:t>
            </w:r>
            <w:r w:rsidRPr="00F813AF">
              <w:rPr>
                <w:rFonts w:asciiTheme="minorBidi" w:eastAsia="Arial" w:hAnsiTheme="minorBidi"/>
                <w:spacing w:val="3"/>
                <w:sz w:val="18"/>
                <w:szCs w:val="18"/>
              </w:rPr>
              <w:t>f</w:t>
            </w:r>
            <w:r w:rsidRPr="00F813AF">
              <w:rPr>
                <w:rFonts w:asciiTheme="minorBidi" w:eastAsia="Arial" w:hAnsiTheme="minorBidi"/>
                <w:sz w:val="18"/>
                <w:szCs w:val="18"/>
              </w:rPr>
              <w:t>icat</w:t>
            </w:r>
            <w:r w:rsidRPr="00F813AF">
              <w:rPr>
                <w:rFonts w:asciiTheme="minorBidi" w:eastAsia="Arial" w:hAnsiTheme="minorBidi"/>
                <w:spacing w:val="-2"/>
                <w:sz w:val="18"/>
                <w:szCs w:val="18"/>
              </w:rPr>
              <w:t>i</w:t>
            </w:r>
            <w:r w:rsidRPr="00F813AF">
              <w:rPr>
                <w:rFonts w:asciiTheme="minorBidi" w:eastAsia="Arial" w:hAnsiTheme="minorBidi"/>
                <w:sz w:val="18"/>
                <w:szCs w:val="18"/>
              </w:rPr>
              <w:t>on</w:t>
            </w:r>
            <w:r w:rsidRPr="00F813AF">
              <w:rPr>
                <w:rFonts w:asciiTheme="minorBidi" w:eastAsia="Arial" w:hAnsiTheme="minorBidi"/>
                <w:spacing w:val="2"/>
                <w:sz w:val="18"/>
                <w:szCs w:val="18"/>
              </w:rPr>
              <w:t xml:space="preserve"> </w:t>
            </w:r>
            <w:r w:rsidRPr="00F813AF">
              <w:rPr>
                <w:rFonts w:asciiTheme="minorBidi" w:eastAsia="Arial" w:hAnsiTheme="minorBidi"/>
                <w:spacing w:val="-2"/>
                <w:sz w:val="18"/>
                <w:szCs w:val="18"/>
              </w:rPr>
              <w:t>w</w:t>
            </w:r>
            <w:r w:rsidRPr="00F813AF">
              <w:rPr>
                <w:rFonts w:asciiTheme="minorBidi" w:eastAsia="Arial" w:hAnsiTheme="minorBidi"/>
                <w:sz w:val="18"/>
                <w:szCs w:val="18"/>
              </w:rPr>
              <w:t>as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2"/>
                <w:sz w:val="18"/>
                <w:szCs w:val="18"/>
              </w:rPr>
              <w:t>n</w:t>
            </w:r>
            <w:r w:rsidRPr="00F813AF">
              <w:rPr>
                <w:rFonts w:asciiTheme="minorBidi" w:eastAsia="Arial" w:hAnsiTheme="minorBidi"/>
                <w:spacing w:val="-1"/>
                <w:sz w:val="18"/>
                <w:szCs w:val="18"/>
              </w:rPr>
              <w:t>d</w:t>
            </w:r>
            <w:r w:rsidRPr="00F813AF">
              <w:rPr>
                <w:rFonts w:asciiTheme="minorBidi" w:eastAsia="Arial" w:hAnsiTheme="minorBidi"/>
                <w:sz w:val="18"/>
                <w:szCs w:val="18"/>
              </w:rPr>
              <w:t>uc</w:t>
            </w:r>
            <w:r w:rsidRPr="00F813AF">
              <w:rPr>
                <w:rFonts w:asciiTheme="minorBidi" w:eastAsia="Arial" w:hAnsiTheme="minorBidi"/>
                <w:spacing w:val="1"/>
                <w:sz w:val="18"/>
                <w:szCs w:val="18"/>
              </w:rPr>
              <w:t>t</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be</w:t>
            </w:r>
            <w:r w:rsidRPr="00F813AF">
              <w:rPr>
                <w:rFonts w:asciiTheme="minorBidi" w:eastAsia="Arial" w:hAnsiTheme="minorBidi"/>
                <w:sz w:val="18"/>
                <w:szCs w:val="18"/>
              </w:rPr>
              <w:t>f</w:t>
            </w:r>
            <w:r w:rsidRPr="00F813AF">
              <w:rPr>
                <w:rFonts w:asciiTheme="minorBidi" w:eastAsia="Arial" w:hAnsiTheme="minorBidi"/>
                <w:spacing w:val="1"/>
                <w:sz w:val="18"/>
                <w:szCs w:val="18"/>
              </w:rPr>
              <w:t>o</w:t>
            </w:r>
            <w:r w:rsidRPr="00F813AF">
              <w:rPr>
                <w:rFonts w:asciiTheme="minorBidi" w:eastAsia="Arial" w:hAnsiTheme="minorBidi"/>
                <w:sz w:val="18"/>
                <w:szCs w:val="18"/>
              </w:rPr>
              <w:t xml:space="preserve">re </w:t>
            </w:r>
            <w:r w:rsidRPr="00F813AF">
              <w:rPr>
                <w:rFonts w:asciiTheme="minorBidi" w:eastAsia="Arial" w:hAnsiTheme="minorBidi"/>
                <w:spacing w:val="1"/>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2"/>
                <w:sz w:val="18"/>
                <w:szCs w:val="18"/>
              </w:rPr>
              <w:t>v</w:t>
            </w:r>
            <w:r w:rsidRPr="00F813AF">
              <w:rPr>
                <w:rFonts w:asciiTheme="minorBidi" w:eastAsia="Arial" w:hAnsiTheme="minorBidi"/>
                <w:sz w:val="18"/>
                <w:szCs w:val="18"/>
              </w:rPr>
              <w:t>ita</w:t>
            </w:r>
            <w:r w:rsidRPr="00F813AF">
              <w:rPr>
                <w:rFonts w:asciiTheme="minorBidi" w:eastAsia="Arial" w:hAnsiTheme="minorBidi"/>
                <w:spacing w:val="1"/>
                <w:sz w:val="18"/>
                <w:szCs w:val="18"/>
              </w:rPr>
              <w:t>t</w:t>
            </w:r>
            <w:r w:rsidRPr="00F813AF">
              <w:rPr>
                <w:rFonts w:asciiTheme="minorBidi" w:eastAsia="Arial" w:hAnsiTheme="minorBidi"/>
                <w:sz w:val="18"/>
                <w:szCs w:val="18"/>
              </w:rPr>
              <w:t xml:space="preserve">ion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bid submissio</w:t>
            </w:r>
            <w:r w:rsidRPr="00F813AF">
              <w:rPr>
                <w:rFonts w:asciiTheme="minorBidi" w:eastAsia="Arial" w:hAnsiTheme="minorBidi"/>
                <w:spacing w:val="2"/>
                <w:sz w:val="18"/>
                <w:szCs w:val="18"/>
              </w:rPr>
              <w:t>n</w:t>
            </w:r>
            <w:r w:rsidRPr="00F813AF">
              <w:rPr>
                <w:rFonts w:asciiTheme="minorBidi" w:eastAsia="Arial" w:hAnsiTheme="minorBidi"/>
                <w:sz w:val="18"/>
                <w:szCs w:val="18"/>
              </w:rPr>
              <w:t>, t</w:t>
            </w:r>
            <w:r w:rsidRPr="00F813AF">
              <w:rPr>
                <w:rFonts w:asciiTheme="minorBidi" w:eastAsia="Arial" w:hAnsiTheme="minorBidi"/>
                <w:spacing w:val="1"/>
                <w:sz w:val="18"/>
                <w:szCs w:val="18"/>
              </w:rPr>
              <w:t>h</w:t>
            </w:r>
            <w:r w:rsidRPr="00F813AF">
              <w:rPr>
                <w:rFonts w:asciiTheme="minorBidi" w:eastAsia="Arial" w:hAnsiTheme="minorBidi"/>
                <w:sz w:val="18"/>
                <w:szCs w:val="18"/>
              </w:rPr>
              <w:t>en the in</w:t>
            </w:r>
            <w:r w:rsidRPr="00F813AF">
              <w:rPr>
                <w:rFonts w:asciiTheme="minorBidi" w:eastAsia="Arial" w:hAnsiTheme="minorBidi"/>
                <w:spacing w:val="-1"/>
                <w:sz w:val="18"/>
                <w:szCs w:val="18"/>
              </w:rPr>
              <w:t>v</w:t>
            </w:r>
            <w:r w:rsidRPr="00F813AF">
              <w:rPr>
                <w:rFonts w:asciiTheme="minorBidi" w:eastAsia="Arial" w:hAnsiTheme="minorBidi"/>
                <w:sz w:val="18"/>
                <w:szCs w:val="18"/>
              </w:rPr>
              <w:t>ita</w:t>
            </w:r>
            <w:r w:rsidRPr="00F813AF">
              <w:rPr>
                <w:rFonts w:asciiTheme="minorBidi" w:eastAsia="Arial" w:hAnsiTheme="minorBidi"/>
                <w:spacing w:val="1"/>
                <w:sz w:val="18"/>
                <w:szCs w:val="18"/>
              </w:rPr>
              <w:t>t</w:t>
            </w:r>
            <w:r w:rsidRPr="00F813AF">
              <w:rPr>
                <w:rFonts w:asciiTheme="minorBidi" w:eastAsia="Arial" w:hAnsiTheme="minorBidi"/>
                <w:sz w:val="18"/>
                <w:szCs w:val="18"/>
              </w:rPr>
              <w:t>ion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address</w:t>
            </w:r>
            <w:r w:rsidRPr="00F813AF">
              <w:rPr>
                <w:rFonts w:asciiTheme="minorBidi" w:eastAsia="Arial" w:hAnsiTheme="minorBidi"/>
                <w:spacing w:val="2"/>
                <w:sz w:val="18"/>
                <w:szCs w:val="18"/>
              </w:rPr>
              <w:t>e</w:t>
            </w:r>
            <w:r w:rsidRPr="00F813AF">
              <w:rPr>
                <w:rFonts w:asciiTheme="minorBidi" w:eastAsia="Arial" w:hAnsiTheme="minorBidi"/>
                <w:sz w:val="18"/>
                <w:szCs w:val="18"/>
              </w:rPr>
              <w:t>d to the</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qu</w:t>
            </w:r>
            <w:r w:rsidRPr="00F813AF">
              <w:rPr>
                <w:rFonts w:asciiTheme="minorBidi" w:eastAsia="Arial" w:hAnsiTheme="minorBidi"/>
                <w:sz w:val="18"/>
                <w:szCs w:val="18"/>
              </w:rPr>
              <w:t>ali</w:t>
            </w:r>
            <w:r w:rsidRPr="00F813AF">
              <w:rPr>
                <w:rFonts w:asciiTheme="minorBidi" w:eastAsia="Arial" w:hAnsiTheme="minorBidi"/>
                <w:spacing w:val="3"/>
                <w:sz w:val="18"/>
                <w:szCs w:val="18"/>
              </w:rPr>
              <w:t>f</w:t>
            </w:r>
            <w:r w:rsidRPr="00F813AF">
              <w:rPr>
                <w:rFonts w:asciiTheme="minorBidi" w:eastAsia="Arial" w:hAnsiTheme="minorBidi"/>
                <w:spacing w:val="-3"/>
                <w:sz w:val="18"/>
                <w:szCs w:val="18"/>
              </w:rPr>
              <w:t>i</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bidders onl</w:t>
            </w:r>
            <w:r w:rsidRPr="00F813AF">
              <w:rPr>
                <w:rFonts w:asciiTheme="minorBidi" w:eastAsia="Arial" w:hAnsiTheme="minorBidi"/>
                <w:spacing w:val="-3"/>
                <w:sz w:val="18"/>
                <w:szCs w:val="18"/>
              </w:rPr>
              <w:t>y</w:t>
            </w:r>
            <w:r w:rsidRPr="00F813AF">
              <w:rPr>
                <w:rFonts w:asciiTheme="minorBidi" w:eastAsia="Arial" w:hAnsiTheme="minorBidi"/>
                <w:sz w:val="18"/>
                <w:szCs w:val="18"/>
              </w:rPr>
              <w:t>.</w:t>
            </w:r>
          </w:p>
          <w:p w:rsidR="00631BB2" w:rsidRPr="00F813AF" w:rsidRDefault="00631BB2" w:rsidP="00631BB2">
            <w:pPr>
              <w:pStyle w:val="1"/>
              <w:outlineLvl w:val="0"/>
              <w:rPr>
                <w:rFonts w:asciiTheme="minorBidi" w:hAnsiTheme="minorBidi" w:cstheme="minorBidi"/>
                <w:color w:val="auto"/>
                <w:sz w:val="18"/>
                <w:szCs w:val="18"/>
              </w:rPr>
            </w:pPr>
            <w:bookmarkStart w:id="19" w:name="_Toc464325648"/>
            <w:bookmarkStart w:id="20" w:name="_Toc464327137"/>
            <w:bookmarkStart w:id="21" w:name="_Toc465532870"/>
            <w:r w:rsidRPr="00F813AF">
              <w:rPr>
                <w:rFonts w:asciiTheme="minorBidi" w:hAnsiTheme="minorBidi" w:cstheme="minorBidi"/>
                <w:color w:val="auto"/>
                <w:sz w:val="18"/>
                <w:szCs w:val="18"/>
              </w:rPr>
              <w:t xml:space="preserve">5. </w:t>
            </w:r>
            <w:bookmarkStart w:id="22" w:name="A6"/>
            <w:bookmarkEnd w:id="22"/>
            <w:r w:rsidRPr="00F813AF">
              <w:rPr>
                <w:rFonts w:asciiTheme="minorBidi" w:hAnsiTheme="minorBidi" w:cstheme="minorBidi"/>
                <w:color w:val="auto"/>
                <w:sz w:val="18"/>
                <w:szCs w:val="18"/>
                <w:u w:color="000000"/>
              </w:rPr>
              <w:t xml:space="preserve">Materials, equipment and </w:t>
            </w:r>
            <w:bookmarkEnd w:id="19"/>
            <w:bookmarkEnd w:id="20"/>
            <w:r w:rsidRPr="00F813AF">
              <w:rPr>
                <w:rFonts w:asciiTheme="minorBidi" w:hAnsiTheme="minorBidi" w:cstheme="minorBidi"/>
                <w:color w:val="auto"/>
                <w:sz w:val="18"/>
                <w:szCs w:val="18"/>
                <w:u w:color="000000"/>
              </w:rPr>
              <w:t>services eligible</w:t>
            </w:r>
            <w:bookmarkEnd w:id="21"/>
          </w:p>
          <w:p w:rsidR="00631BB2" w:rsidRPr="00F813AF" w:rsidRDefault="00631BB2" w:rsidP="00631BB2">
            <w:pPr>
              <w:spacing w:before="4" w:line="180" w:lineRule="exact"/>
              <w:rPr>
                <w:rFonts w:asciiTheme="minorBidi" w:hAnsiTheme="minorBidi"/>
                <w:sz w:val="18"/>
                <w:szCs w:val="18"/>
              </w:rPr>
            </w:pPr>
          </w:p>
          <w:p w:rsidR="00631BB2" w:rsidRPr="00F813AF" w:rsidRDefault="00631BB2" w:rsidP="00631BB2">
            <w:pPr>
              <w:spacing w:before="30" w:line="239" w:lineRule="auto"/>
              <w:ind w:right="85"/>
              <w:jc w:val="right"/>
              <w:rPr>
                <w:rFonts w:asciiTheme="minorBidi" w:eastAsia="Arial" w:hAnsiTheme="minorBidi"/>
                <w:sz w:val="18"/>
                <w:szCs w:val="18"/>
              </w:rPr>
            </w:pPr>
            <w:r w:rsidRPr="00F813AF">
              <w:rPr>
                <w:rFonts w:asciiTheme="minorBidi" w:eastAsia="Arial" w:hAnsiTheme="minorBidi"/>
                <w:b/>
                <w:bCs/>
                <w:spacing w:val="1"/>
                <w:sz w:val="18"/>
                <w:szCs w:val="18"/>
              </w:rPr>
              <w:t>5</w:t>
            </w:r>
            <w:r w:rsidRPr="00F813AF">
              <w:rPr>
                <w:rFonts w:asciiTheme="minorBidi" w:eastAsia="Arial" w:hAnsiTheme="minorBidi"/>
                <w:b/>
                <w:bCs/>
                <w:spacing w:val="-1"/>
                <w:sz w:val="18"/>
                <w:szCs w:val="18"/>
              </w:rPr>
              <w:t>-</w:t>
            </w:r>
            <w:r w:rsidRPr="00F813AF">
              <w:rPr>
                <w:rFonts w:asciiTheme="minorBidi" w:eastAsia="Arial" w:hAnsiTheme="minorBidi"/>
                <w:b/>
                <w:bCs/>
                <w:spacing w:val="13"/>
                <w:sz w:val="18"/>
                <w:szCs w:val="18"/>
              </w:rPr>
              <w:t xml:space="preserve">1 </w:t>
            </w:r>
            <w:r w:rsidRPr="00F813AF">
              <w:rPr>
                <w:rFonts w:asciiTheme="minorBidi" w:eastAsia="Arial" w:hAnsiTheme="minorBidi"/>
                <w:sz w:val="18"/>
                <w:szCs w:val="18"/>
              </w:rPr>
              <w:t>Mat</w:t>
            </w:r>
            <w:r w:rsidRPr="00F813AF">
              <w:rPr>
                <w:rFonts w:asciiTheme="minorBidi" w:eastAsia="Arial" w:hAnsiTheme="minorBidi"/>
                <w:spacing w:val="2"/>
                <w:sz w:val="18"/>
                <w:szCs w:val="18"/>
              </w:rPr>
              <w:t>e</w:t>
            </w:r>
            <w:r w:rsidRPr="00F813AF">
              <w:rPr>
                <w:rFonts w:asciiTheme="minorBidi" w:eastAsia="Arial" w:hAnsiTheme="minorBidi"/>
                <w:sz w:val="18"/>
                <w:szCs w:val="18"/>
              </w:rPr>
              <w:t>r</w:t>
            </w:r>
            <w:r w:rsidRPr="00F813AF">
              <w:rPr>
                <w:rFonts w:asciiTheme="minorBidi" w:eastAsia="Arial" w:hAnsiTheme="minorBidi"/>
                <w:spacing w:val="-1"/>
                <w:sz w:val="18"/>
                <w:szCs w:val="18"/>
              </w:rPr>
              <w:t>i</w:t>
            </w:r>
            <w:r w:rsidRPr="00F813AF">
              <w:rPr>
                <w:rFonts w:asciiTheme="minorBidi" w:eastAsia="Arial" w:hAnsiTheme="minorBidi"/>
                <w:sz w:val="18"/>
                <w:szCs w:val="18"/>
              </w:rPr>
              <w:t>als,</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equipme</w:t>
            </w:r>
            <w:r w:rsidRPr="00F813AF">
              <w:rPr>
                <w:rFonts w:asciiTheme="minorBidi" w:eastAsia="Arial" w:hAnsiTheme="minorBidi"/>
                <w:spacing w:val="2"/>
                <w:sz w:val="18"/>
                <w:szCs w:val="18"/>
              </w:rPr>
              <w:t>n</w:t>
            </w:r>
            <w:r w:rsidRPr="00F813AF">
              <w:rPr>
                <w:rFonts w:asciiTheme="minorBidi" w:eastAsia="Arial" w:hAnsiTheme="minorBidi"/>
                <w:sz w:val="18"/>
                <w:szCs w:val="18"/>
              </w:rPr>
              <w:t>t a</w:t>
            </w:r>
            <w:r w:rsidRPr="00F813AF">
              <w:rPr>
                <w:rFonts w:asciiTheme="minorBidi" w:eastAsia="Arial" w:hAnsiTheme="minorBidi"/>
                <w:spacing w:val="2"/>
                <w:sz w:val="18"/>
                <w:szCs w:val="18"/>
              </w:rPr>
              <w:t>n</w:t>
            </w:r>
            <w:r w:rsidRPr="00F813AF">
              <w:rPr>
                <w:rFonts w:asciiTheme="minorBidi" w:eastAsia="Arial" w:hAnsiTheme="minorBidi"/>
                <w:sz w:val="18"/>
                <w:szCs w:val="18"/>
              </w:rPr>
              <w:t>d</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ser</w:t>
            </w:r>
            <w:r w:rsidRPr="00F813AF">
              <w:rPr>
                <w:rFonts w:asciiTheme="minorBidi" w:eastAsia="Arial" w:hAnsiTheme="minorBidi"/>
                <w:spacing w:val="-2"/>
                <w:sz w:val="18"/>
                <w:szCs w:val="18"/>
              </w:rPr>
              <w:t>v</w:t>
            </w:r>
            <w:r w:rsidRPr="00F813AF">
              <w:rPr>
                <w:rFonts w:asciiTheme="minorBidi" w:eastAsia="Arial" w:hAnsiTheme="minorBidi"/>
                <w:sz w:val="18"/>
                <w:szCs w:val="18"/>
              </w:rPr>
              <w:t>ices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pr</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v</w:t>
            </w:r>
            <w:r w:rsidRPr="00F813AF">
              <w:rPr>
                <w:rFonts w:asciiTheme="minorBidi" w:eastAsia="Arial" w:hAnsiTheme="minorBidi"/>
                <w:sz w:val="18"/>
                <w:szCs w:val="18"/>
              </w:rPr>
              <w:t>id</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u</w:t>
            </w:r>
            <w:r w:rsidRPr="00F813AF">
              <w:rPr>
                <w:rFonts w:asciiTheme="minorBidi" w:eastAsia="Arial" w:hAnsiTheme="minorBidi"/>
                <w:spacing w:val="2"/>
                <w:sz w:val="18"/>
                <w:szCs w:val="18"/>
              </w:rPr>
              <w:t>n</w:t>
            </w:r>
            <w:r w:rsidRPr="00F813AF">
              <w:rPr>
                <w:rFonts w:asciiTheme="minorBidi" w:eastAsia="Arial" w:hAnsiTheme="minorBidi"/>
                <w:sz w:val="18"/>
                <w:szCs w:val="18"/>
              </w:rPr>
              <w:t>d</w:t>
            </w:r>
            <w:r w:rsidRPr="00F813AF">
              <w:rPr>
                <w:rFonts w:asciiTheme="minorBidi" w:eastAsia="Arial" w:hAnsiTheme="minorBidi"/>
                <w:spacing w:val="2"/>
                <w:sz w:val="18"/>
                <w:szCs w:val="18"/>
              </w:rPr>
              <w:t>e</w:t>
            </w:r>
            <w:r w:rsidRPr="00F813AF">
              <w:rPr>
                <w:rFonts w:asciiTheme="minorBidi" w:eastAsia="Arial" w:hAnsiTheme="minorBidi"/>
                <w:sz w:val="18"/>
                <w:szCs w:val="18"/>
              </w:rPr>
              <w:t>r</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is</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2"/>
                <w:sz w:val="18"/>
                <w:szCs w:val="18"/>
              </w:rPr>
              <w:t>n</w:t>
            </w:r>
            <w:r w:rsidRPr="00F813AF">
              <w:rPr>
                <w:rFonts w:asciiTheme="minorBidi" w:eastAsia="Arial" w:hAnsiTheme="minorBidi"/>
                <w:sz w:val="18"/>
                <w:szCs w:val="18"/>
              </w:rPr>
              <w:t>t</w:t>
            </w:r>
            <w:r w:rsidRPr="00F813AF">
              <w:rPr>
                <w:rFonts w:asciiTheme="minorBidi" w:eastAsia="Arial" w:hAnsiTheme="minorBidi"/>
                <w:spacing w:val="-3"/>
                <w:sz w:val="18"/>
                <w:szCs w:val="18"/>
              </w:rPr>
              <w:t>r</w:t>
            </w:r>
            <w:r w:rsidRPr="00F813AF">
              <w:rPr>
                <w:rFonts w:asciiTheme="minorBidi" w:eastAsia="Arial" w:hAnsiTheme="minorBidi"/>
                <w:sz w:val="18"/>
                <w:szCs w:val="18"/>
              </w:rPr>
              <w:t>act</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f</w:t>
            </w:r>
            <w:r w:rsidRPr="00F813AF">
              <w:rPr>
                <w:rFonts w:asciiTheme="minorBidi" w:eastAsia="Arial" w:hAnsiTheme="minorBidi"/>
                <w:spacing w:val="1"/>
                <w:sz w:val="18"/>
                <w:szCs w:val="18"/>
              </w:rPr>
              <w:t>u</w:t>
            </w:r>
            <w:r w:rsidRPr="00F813AF">
              <w:rPr>
                <w:rFonts w:asciiTheme="minorBidi" w:eastAsia="Arial" w:hAnsiTheme="minorBidi"/>
                <w:sz w:val="18"/>
                <w:szCs w:val="18"/>
              </w:rPr>
              <w:t>nded</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by t</w:t>
            </w:r>
            <w:r w:rsidRPr="00F813AF">
              <w:rPr>
                <w:rFonts w:asciiTheme="minorBidi" w:eastAsia="Arial" w:hAnsiTheme="minorBidi"/>
                <w:spacing w:val="1"/>
                <w:sz w:val="18"/>
                <w:szCs w:val="18"/>
              </w:rPr>
              <w:t>h</w:t>
            </w:r>
            <w:r w:rsidRPr="00F813AF">
              <w:rPr>
                <w:rFonts w:asciiTheme="minorBidi" w:eastAsia="Arial" w:hAnsiTheme="minorBidi"/>
                <w:sz w:val="18"/>
                <w:szCs w:val="18"/>
              </w:rPr>
              <w:t>e e</w:t>
            </w:r>
            <w:r w:rsidRPr="00F813AF">
              <w:rPr>
                <w:rFonts w:asciiTheme="minorBidi" w:eastAsia="Arial" w:hAnsiTheme="minorBidi"/>
                <w:spacing w:val="3"/>
                <w:sz w:val="18"/>
                <w:szCs w:val="18"/>
              </w:rPr>
              <w:t>m</w:t>
            </w:r>
            <w:r w:rsidRPr="00F813AF">
              <w:rPr>
                <w:rFonts w:asciiTheme="minorBidi" w:eastAsia="Arial" w:hAnsiTheme="minorBidi"/>
                <w:sz w:val="18"/>
                <w:szCs w:val="18"/>
              </w:rPr>
              <w:t>p</w:t>
            </w:r>
            <w:r w:rsidRPr="00F813AF">
              <w:rPr>
                <w:rFonts w:asciiTheme="minorBidi" w:eastAsia="Arial" w:hAnsiTheme="minorBidi"/>
                <w:spacing w:val="-2"/>
                <w:sz w:val="18"/>
                <w:szCs w:val="18"/>
              </w:rPr>
              <w:t>l</w:t>
            </w:r>
            <w:r w:rsidRPr="00F813AF">
              <w:rPr>
                <w:rFonts w:asciiTheme="minorBidi" w:eastAsia="Arial" w:hAnsiTheme="minorBidi"/>
                <w:sz w:val="18"/>
                <w:szCs w:val="18"/>
              </w:rPr>
              <w:t>o</w:t>
            </w:r>
            <w:r w:rsidRPr="00F813AF">
              <w:rPr>
                <w:rFonts w:asciiTheme="minorBidi" w:eastAsia="Arial" w:hAnsiTheme="minorBidi"/>
                <w:spacing w:val="-1"/>
                <w:sz w:val="18"/>
                <w:szCs w:val="18"/>
              </w:rPr>
              <w:t>y</w:t>
            </w:r>
            <w:r w:rsidRPr="00F813AF">
              <w:rPr>
                <w:rFonts w:asciiTheme="minorBidi" w:eastAsia="Arial" w:hAnsiTheme="minorBidi"/>
                <w:sz w:val="18"/>
                <w:szCs w:val="18"/>
              </w:rPr>
              <w:t>er</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sh</w:t>
            </w:r>
            <w:r w:rsidRPr="00F813AF">
              <w:rPr>
                <w:rFonts w:asciiTheme="minorBidi" w:eastAsia="Arial" w:hAnsiTheme="minorBidi"/>
                <w:spacing w:val="2"/>
                <w:sz w:val="18"/>
                <w:szCs w:val="18"/>
              </w:rPr>
              <w:t>a</w:t>
            </w:r>
            <w:r w:rsidRPr="00F813AF">
              <w:rPr>
                <w:rFonts w:asciiTheme="minorBidi" w:eastAsia="Arial" w:hAnsiTheme="minorBidi"/>
                <w:sz w:val="18"/>
                <w:szCs w:val="18"/>
              </w:rPr>
              <w:t>ll be</w:t>
            </w:r>
            <w:r w:rsidRPr="00F813AF">
              <w:rPr>
                <w:rFonts w:asciiTheme="minorBidi" w:eastAsia="Arial" w:hAnsiTheme="minorBidi"/>
                <w:spacing w:val="3"/>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4"/>
                <w:sz w:val="18"/>
                <w:szCs w:val="18"/>
              </w:rPr>
              <w:t xml:space="preserve"> </w:t>
            </w:r>
            <w:r w:rsidRPr="00F813AF">
              <w:rPr>
                <w:rFonts w:asciiTheme="minorBidi" w:eastAsia="Arial" w:hAnsiTheme="minorBidi"/>
                <w:sz w:val="18"/>
                <w:szCs w:val="18"/>
              </w:rPr>
              <w:t>e</w:t>
            </w:r>
            <w:r w:rsidRPr="00F813AF">
              <w:rPr>
                <w:rFonts w:asciiTheme="minorBidi" w:eastAsia="Arial" w:hAnsiTheme="minorBidi"/>
                <w:spacing w:val="-2"/>
                <w:sz w:val="18"/>
                <w:szCs w:val="18"/>
              </w:rPr>
              <w:t>l</w:t>
            </w:r>
            <w:r w:rsidRPr="00F813AF">
              <w:rPr>
                <w:rFonts w:asciiTheme="minorBidi" w:eastAsia="Arial" w:hAnsiTheme="minorBidi"/>
                <w:sz w:val="18"/>
                <w:szCs w:val="18"/>
              </w:rPr>
              <w:t>i</w:t>
            </w:r>
            <w:r w:rsidRPr="00F813AF">
              <w:rPr>
                <w:rFonts w:asciiTheme="minorBidi" w:eastAsia="Arial" w:hAnsiTheme="minorBidi"/>
                <w:spacing w:val="-2"/>
                <w:sz w:val="18"/>
                <w:szCs w:val="18"/>
              </w:rPr>
              <w:t>g</w:t>
            </w:r>
            <w:r w:rsidRPr="00F813AF">
              <w:rPr>
                <w:rFonts w:asciiTheme="minorBidi" w:eastAsia="Arial" w:hAnsiTheme="minorBidi"/>
                <w:sz w:val="18"/>
                <w:szCs w:val="18"/>
              </w:rPr>
              <w:t>ible</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q</w:t>
            </w:r>
            <w:r w:rsidRPr="00F813AF">
              <w:rPr>
                <w:rFonts w:asciiTheme="minorBidi" w:eastAsia="Arial" w:hAnsiTheme="minorBidi"/>
                <w:sz w:val="18"/>
                <w:szCs w:val="18"/>
              </w:rPr>
              <w:t>u</w:t>
            </w:r>
            <w:r w:rsidRPr="00F813AF">
              <w:rPr>
                <w:rFonts w:asciiTheme="minorBidi" w:eastAsia="Arial" w:hAnsiTheme="minorBidi"/>
                <w:spacing w:val="2"/>
                <w:sz w:val="18"/>
                <w:szCs w:val="18"/>
              </w:rPr>
              <w:t>a</w:t>
            </w:r>
            <w:r w:rsidRPr="00F813AF">
              <w:rPr>
                <w:rFonts w:asciiTheme="minorBidi" w:eastAsia="Arial" w:hAnsiTheme="minorBidi"/>
                <w:sz w:val="18"/>
                <w:szCs w:val="18"/>
              </w:rPr>
              <w:t>li</w:t>
            </w:r>
            <w:r w:rsidRPr="00F813AF">
              <w:rPr>
                <w:rFonts w:asciiTheme="minorBidi" w:eastAsia="Arial" w:hAnsiTheme="minorBidi"/>
                <w:spacing w:val="2"/>
                <w:sz w:val="18"/>
                <w:szCs w:val="18"/>
              </w:rPr>
              <w:t>f</w:t>
            </w:r>
            <w:r w:rsidRPr="00F813AF">
              <w:rPr>
                <w:rFonts w:asciiTheme="minorBidi" w:eastAsia="Arial" w:hAnsiTheme="minorBidi"/>
                <w:sz w:val="18"/>
                <w:szCs w:val="18"/>
              </w:rPr>
              <w:t>ie</w:t>
            </w:r>
            <w:r w:rsidRPr="00F813AF">
              <w:rPr>
                <w:rFonts w:asciiTheme="minorBidi" w:eastAsia="Arial" w:hAnsiTheme="minorBidi"/>
                <w:spacing w:val="1"/>
                <w:sz w:val="18"/>
                <w:szCs w:val="18"/>
              </w:rPr>
              <w:t>d</w:t>
            </w:r>
            <w:r w:rsidRPr="00F813AF">
              <w:rPr>
                <w:rFonts w:asciiTheme="minorBidi" w:eastAsia="Arial" w:hAnsiTheme="minorBidi"/>
                <w:sz w:val="18"/>
                <w:szCs w:val="18"/>
              </w:rPr>
              <w:t>) ori</w:t>
            </w:r>
            <w:r w:rsidRPr="00F813AF">
              <w:rPr>
                <w:rFonts w:asciiTheme="minorBidi" w:eastAsia="Arial" w:hAnsiTheme="minorBidi"/>
                <w:spacing w:val="-2"/>
                <w:sz w:val="18"/>
                <w:szCs w:val="18"/>
              </w:rPr>
              <w:t>g</w:t>
            </w:r>
            <w:r w:rsidRPr="00F813AF">
              <w:rPr>
                <w:rFonts w:asciiTheme="minorBidi" w:eastAsia="Arial" w:hAnsiTheme="minorBidi"/>
                <w:sz w:val="18"/>
                <w:szCs w:val="18"/>
              </w:rPr>
              <w:t>ins</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(eli</w:t>
            </w:r>
            <w:r w:rsidRPr="00F813AF">
              <w:rPr>
                <w:rFonts w:asciiTheme="minorBidi" w:eastAsia="Arial" w:hAnsiTheme="minorBidi"/>
                <w:spacing w:val="-2"/>
                <w:sz w:val="18"/>
                <w:szCs w:val="18"/>
              </w:rPr>
              <w:t>g</w:t>
            </w:r>
            <w:r w:rsidRPr="00F813AF">
              <w:rPr>
                <w:rFonts w:asciiTheme="minorBidi" w:eastAsia="Arial" w:hAnsiTheme="minorBidi"/>
                <w:sz w:val="18"/>
                <w:szCs w:val="18"/>
              </w:rPr>
              <w:t>ible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2"/>
                <w:sz w:val="18"/>
                <w:szCs w:val="18"/>
              </w:rPr>
              <w:t>u</w:t>
            </w:r>
            <w:r w:rsidRPr="00F813AF">
              <w:rPr>
                <w:rFonts w:asciiTheme="minorBidi" w:eastAsia="Arial" w:hAnsiTheme="minorBidi"/>
                <w:sz w:val="18"/>
                <w:szCs w:val="18"/>
              </w:rPr>
              <w:t>n</w:t>
            </w:r>
            <w:r w:rsidRPr="00F813AF">
              <w:rPr>
                <w:rFonts w:asciiTheme="minorBidi" w:eastAsia="Arial" w:hAnsiTheme="minorBidi"/>
                <w:spacing w:val="1"/>
                <w:sz w:val="18"/>
                <w:szCs w:val="18"/>
              </w:rPr>
              <w:t>t</w:t>
            </w:r>
            <w:r w:rsidRPr="00F813AF">
              <w:rPr>
                <w:rFonts w:asciiTheme="minorBidi" w:eastAsia="Arial" w:hAnsiTheme="minorBidi"/>
                <w:sz w:val="18"/>
                <w:szCs w:val="18"/>
              </w:rPr>
              <w:t>r</w:t>
            </w:r>
            <w:r w:rsidRPr="00F813AF">
              <w:rPr>
                <w:rFonts w:asciiTheme="minorBidi" w:eastAsia="Arial" w:hAnsiTheme="minorBidi"/>
                <w:spacing w:val="-1"/>
                <w:sz w:val="18"/>
                <w:szCs w:val="18"/>
              </w:rPr>
              <w:t>i</w:t>
            </w:r>
            <w:r w:rsidRPr="00F813AF">
              <w:rPr>
                <w:rFonts w:asciiTheme="minorBidi" w:eastAsia="Arial" w:hAnsiTheme="minorBidi"/>
                <w:sz w:val="18"/>
                <w:szCs w:val="18"/>
              </w:rPr>
              <w:t>es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acc</w:t>
            </w:r>
            <w:r w:rsidRPr="00F813AF">
              <w:rPr>
                <w:rFonts w:asciiTheme="minorBidi" w:eastAsia="Arial" w:hAnsiTheme="minorBidi"/>
                <w:spacing w:val="2"/>
                <w:sz w:val="18"/>
                <w:szCs w:val="18"/>
              </w:rPr>
              <w:t>o</w:t>
            </w:r>
            <w:r w:rsidRPr="00F813AF">
              <w:rPr>
                <w:rFonts w:asciiTheme="minorBidi" w:eastAsia="Arial" w:hAnsiTheme="minorBidi"/>
                <w:sz w:val="18"/>
                <w:szCs w:val="18"/>
              </w:rPr>
              <w:t>rding to</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 d</w:t>
            </w:r>
            <w:r w:rsidRPr="00F813AF">
              <w:rPr>
                <w:rFonts w:asciiTheme="minorBidi" w:eastAsia="Arial" w:hAnsiTheme="minorBidi"/>
                <w:spacing w:val="2"/>
                <w:sz w:val="18"/>
                <w:szCs w:val="18"/>
              </w:rPr>
              <w:t>e</w:t>
            </w:r>
            <w:r w:rsidRPr="00F813AF">
              <w:rPr>
                <w:rFonts w:asciiTheme="minorBidi" w:eastAsia="Arial" w:hAnsiTheme="minorBidi"/>
                <w:sz w:val="18"/>
                <w:szCs w:val="18"/>
              </w:rPr>
              <w:t>t</w:t>
            </w:r>
            <w:r w:rsidRPr="00F813AF">
              <w:rPr>
                <w:rFonts w:asciiTheme="minorBidi" w:eastAsia="Arial" w:hAnsiTheme="minorBidi"/>
                <w:spacing w:val="1"/>
                <w:sz w:val="18"/>
                <w:szCs w:val="18"/>
              </w:rPr>
              <w:t>e</w:t>
            </w:r>
            <w:r w:rsidRPr="00F813AF">
              <w:rPr>
                <w:rFonts w:asciiTheme="minorBidi" w:eastAsia="Arial" w:hAnsiTheme="minorBidi"/>
                <w:spacing w:val="-3"/>
                <w:sz w:val="18"/>
                <w:szCs w:val="18"/>
              </w:rPr>
              <w:t>r</w:t>
            </w:r>
            <w:r w:rsidRPr="00F813AF">
              <w:rPr>
                <w:rFonts w:asciiTheme="minorBidi" w:eastAsia="Arial" w:hAnsiTheme="minorBidi"/>
                <w:spacing w:val="2"/>
                <w:sz w:val="18"/>
                <w:szCs w:val="18"/>
              </w:rPr>
              <w:t>m</w:t>
            </w:r>
            <w:r w:rsidRPr="00F813AF">
              <w:rPr>
                <w:rFonts w:asciiTheme="minorBidi" w:eastAsia="Arial" w:hAnsiTheme="minorBidi"/>
                <w:sz w:val="18"/>
                <w:szCs w:val="18"/>
              </w:rPr>
              <w:t>inants</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(l</w:t>
            </w:r>
            <w:r w:rsidRPr="00F813AF">
              <w:rPr>
                <w:rFonts w:asciiTheme="minorBidi" w:eastAsia="Arial" w:hAnsiTheme="minorBidi"/>
                <w:spacing w:val="-2"/>
                <w:sz w:val="18"/>
                <w:szCs w:val="18"/>
              </w:rPr>
              <w:t>i</w:t>
            </w:r>
            <w:r w:rsidRPr="00F813AF">
              <w:rPr>
                <w:rFonts w:asciiTheme="minorBidi" w:eastAsia="Arial" w:hAnsiTheme="minorBidi"/>
                <w:spacing w:val="2"/>
                <w:sz w:val="18"/>
                <w:szCs w:val="18"/>
              </w:rPr>
              <w:t>m</w:t>
            </w:r>
            <w:r w:rsidRPr="00F813AF">
              <w:rPr>
                <w:rFonts w:asciiTheme="minorBidi" w:eastAsia="Arial" w:hAnsiTheme="minorBidi"/>
                <w:sz w:val="18"/>
                <w:szCs w:val="18"/>
              </w:rPr>
              <w:t>i</w:t>
            </w:r>
            <w:r w:rsidRPr="00F813AF">
              <w:rPr>
                <w:rFonts w:asciiTheme="minorBidi" w:eastAsia="Arial" w:hAnsiTheme="minorBidi"/>
                <w:spacing w:val="-2"/>
                <w:sz w:val="18"/>
                <w:szCs w:val="18"/>
              </w:rPr>
              <w:t>t</w:t>
            </w:r>
            <w:r w:rsidRPr="00F813AF">
              <w:rPr>
                <w:rFonts w:asciiTheme="minorBidi" w:eastAsia="Arial" w:hAnsiTheme="minorBidi"/>
                <w:sz w:val="18"/>
                <w:szCs w:val="18"/>
              </w:rPr>
              <w:t>a</w:t>
            </w:r>
            <w:r w:rsidRPr="00F813AF">
              <w:rPr>
                <w:rFonts w:asciiTheme="minorBidi" w:eastAsia="Arial" w:hAnsiTheme="minorBidi"/>
                <w:spacing w:val="1"/>
                <w:sz w:val="18"/>
                <w:szCs w:val="18"/>
              </w:rPr>
              <w:t>t</w:t>
            </w:r>
            <w:r w:rsidRPr="00F813AF">
              <w:rPr>
                <w:rFonts w:asciiTheme="minorBidi" w:eastAsia="Arial" w:hAnsiTheme="minorBidi"/>
                <w:sz w:val="18"/>
                <w:szCs w:val="18"/>
              </w:rPr>
              <w:t>i</w:t>
            </w:r>
            <w:r w:rsidRPr="00F813AF">
              <w:rPr>
                <w:rFonts w:asciiTheme="minorBidi" w:eastAsia="Arial" w:hAnsiTheme="minorBidi"/>
                <w:spacing w:val="-2"/>
                <w:sz w:val="18"/>
                <w:szCs w:val="18"/>
              </w:rPr>
              <w:t>o</w:t>
            </w:r>
            <w:r w:rsidRPr="00F813AF">
              <w:rPr>
                <w:rFonts w:asciiTheme="minorBidi" w:eastAsia="Arial" w:hAnsiTheme="minorBidi"/>
                <w:sz w:val="18"/>
                <w:szCs w:val="18"/>
              </w:rPr>
              <w:t>ns)</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1"/>
                <w:sz w:val="18"/>
                <w:szCs w:val="18"/>
              </w:rPr>
              <w:t>d</w:t>
            </w:r>
            <w:r w:rsidRPr="00F813AF">
              <w:rPr>
                <w:rFonts w:asciiTheme="minorBidi" w:eastAsia="Arial" w:hAnsiTheme="minorBidi"/>
                <w:sz w:val="18"/>
                <w:szCs w:val="18"/>
              </w:rPr>
              <w:t>ica</w:t>
            </w:r>
            <w:r w:rsidRPr="00F813AF">
              <w:rPr>
                <w:rFonts w:asciiTheme="minorBidi" w:eastAsia="Arial" w:hAnsiTheme="minorBidi"/>
                <w:spacing w:val="-1"/>
                <w:sz w:val="18"/>
                <w:szCs w:val="18"/>
              </w:rPr>
              <w:t>t</w:t>
            </w:r>
            <w:r w:rsidRPr="00F813AF">
              <w:rPr>
                <w:rFonts w:asciiTheme="minorBidi" w:eastAsia="Arial" w:hAnsiTheme="minorBidi"/>
                <w:sz w:val="18"/>
                <w:szCs w:val="18"/>
              </w:rPr>
              <w:t>ed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C</w:t>
            </w:r>
            <w:r w:rsidRPr="00F813AF">
              <w:rPr>
                <w:rFonts w:asciiTheme="minorBidi" w:eastAsia="Arial" w:hAnsiTheme="minorBidi"/>
                <w:spacing w:val="-2"/>
                <w:sz w:val="18"/>
                <w:szCs w:val="18"/>
              </w:rPr>
              <w:t>h</w:t>
            </w:r>
            <w:r w:rsidRPr="00F813AF">
              <w:rPr>
                <w:rFonts w:asciiTheme="minorBidi" w:eastAsia="Arial" w:hAnsiTheme="minorBidi"/>
                <w:sz w:val="18"/>
                <w:szCs w:val="18"/>
              </w:rPr>
              <w:t>a</w:t>
            </w:r>
            <w:r w:rsidRPr="00F813AF">
              <w:rPr>
                <w:rFonts w:asciiTheme="minorBidi" w:eastAsia="Arial" w:hAnsiTheme="minorBidi"/>
                <w:spacing w:val="2"/>
                <w:sz w:val="18"/>
                <w:szCs w:val="18"/>
              </w:rPr>
              <w:t>p</w:t>
            </w:r>
            <w:r w:rsidRPr="00F813AF">
              <w:rPr>
                <w:rFonts w:asciiTheme="minorBidi" w:eastAsia="Arial" w:hAnsiTheme="minorBidi"/>
                <w:spacing w:val="-2"/>
                <w:sz w:val="18"/>
                <w:szCs w:val="18"/>
              </w:rPr>
              <w:t>t</w:t>
            </w:r>
            <w:r w:rsidRPr="00F813AF">
              <w:rPr>
                <w:rFonts w:asciiTheme="minorBidi" w:eastAsia="Arial" w:hAnsiTheme="minorBidi"/>
                <w:sz w:val="18"/>
                <w:szCs w:val="18"/>
              </w:rPr>
              <w:t>er</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V).</w:t>
            </w:r>
            <w:r w:rsidRPr="00F813AF">
              <w:rPr>
                <w:rFonts w:asciiTheme="minorBidi" w:eastAsia="Arial" w:hAnsiTheme="minorBidi"/>
                <w:spacing w:val="3"/>
                <w:sz w:val="18"/>
                <w:szCs w:val="18"/>
              </w:rPr>
              <w:t xml:space="preserve"> </w:t>
            </w:r>
            <w:r w:rsidRPr="00F813AF">
              <w:rPr>
                <w:rFonts w:asciiTheme="minorBidi" w:eastAsia="Arial" w:hAnsiTheme="minorBidi"/>
                <w:spacing w:val="-2"/>
                <w:sz w:val="18"/>
                <w:szCs w:val="18"/>
              </w:rPr>
              <w:t>A</w:t>
            </w:r>
            <w:r w:rsidRPr="00F813AF">
              <w:rPr>
                <w:rFonts w:asciiTheme="minorBidi" w:eastAsia="Arial" w:hAnsiTheme="minorBidi"/>
                <w:sz w:val="18"/>
                <w:szCs w:val="18"/>
              </w:rPr>
              <w:t>nd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that all</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a</w:t>
            </w:r>
            <w:r w:rsidRPr="00F813AF">
              <w:rPr>
                <w:rFonts w:asciiTheme="minorBidi" w:eastAsia="Arial" w:hAnsiTheme="minorBidi"/>
                <w:spacing w:val="2"/>
                <w:sz w:val="18"/>
                <w:szCs w:val="18"/>
              </w:rPr>
              <w:t>m</w:t>
            </w:r>
            <w:r w:rsidRPr="00F813AF">
              <w:rPr>
                <w:rFonts w:asciiTheme="minorBidi" w:eastAsia="Arial" w:hAnsiTheme="minorBidi"/>
                <w:spacing w:val="-1"/>
                <w:sz w:val="18"/>
                <w:szCs w:val="18"/>
              </w:rPr>
              <w:t>o</w:t>
            </w:r>
            <w:r w:rsidRPr="00F813AF">
              <w:rPr>
                <w:rFonts w:asciiTheme="minorBidi" w:eastAsia="Arial" w:hAnsiTheme="minorBidi"/>
                <w:sz w:val="18"/>
                <w:szCs w:val="18"/>
              </w:rPr>
              <w:t>u</w:t>
            </w:r>
            <w:r w:rsidRPr="00F813AF">
              <w:rPr>
                <w:rFonts w:asciiTheme="minorBidi" w:eastAsia="Arial" w:hAnsiTheme="minorBidi"/>
                <w:spacing w:val="2"/>
                <w:sz w:val="18"/>
                <w:szCs w:val="18"/>
              </w:rPr>
              <w:t>n</w:t>
            </w:r>
            <w:r w:rsidRPr="00F813AF">
              <w:rPr>
                <w:rFonts w:asciiTheme="minorBidi" w:eastAsia="Arial" w:hAnsiTheme="minorBidi"/>
                <w:sz w:val="18"/>
                <w:szCs w:val="18"/>
              </w:rPr>
              <w:t>ts dis</w:t>
            </w:r>
            <w:r w:rsidRPr="00F813AF">
              <w:rPr>
                <w:rFonts w:asciiTheme="minorBidi" w:eastAsia="Arial" w:hAnsiTheme="minorBidi"/>
                <w:spacing w:val="1"/>
                <w:sz w:val="18"/>
                <w:szCs w:val="18"/>
              </w:rPr>
              <w:t>b</w:t>
            </w:r>
            <w:r w:rsidRPr="00F813AF">
              <w:rPr>
                <w:rFonts w:asciiTheme="minorBidi" w:eastAsia="Arial" w:hAnsiTheme="minorBidi"/>
                <w:sz w:val="18"/>
                <w:szCs w:val="18"/>
              </w:rPr>
              <w:t>ursed sh</w:t>
            </w:r>
            <w:r w:rsidRPr="00F813AF">
              <w:rPr>
                <w:rFonts w:asciiTheme="minorBidi" w:eastAsia="Arial" w:hAnsiTheme="minorBidi"/>
                <w:spacing w:val="2"/>
                <w:sz w:val="18"/>
                <w:szCs w:val="18"/>
              </w:rPr>
              <w:t>a</w:t>
            </w:r>
            <w:r w:rsidRPr="00F813AF">
              <w:rPr>
                <w:rFonts w:asciiTheme="minorBidi" w:eastAsia="Arial" w:hAnsiTheme="minorBidi"/>
                <w:sz w:val="18"/>
                <w:szCs w:val="18"/>
              </w:rPr>
              <w:t>ll</w:t>
            </w:r>
            <w:r w:rsidRPr="00F813AF">
              <w:rPr>
                <w:rFonts w:asciiTheme="minorBidi" w:eastAsia="Arial" w:hAnsiTheme="minorBidi"/>
                <w:spacing w:val="17"/>
                <w:sz w:val="18"/>
                <w:szCs w:val="18"/>
              </w:rPr>
              <w:t xml:space="preserve"> </w:t>
            </w:r>
            <w:r w:rsidRPr="00F813AF">
              <w:rPr>
                <w:rFonts w:asciiTheme="minorBidi" w:eastAsia="Arial" w:hAnsiTheme="minorBidi"/>
                <w:sz w:val="18"/>
                <w:szCs w:val="18"/>
              </w:rPr>
              <w:t>n</w:t>
            </w:r>
            <w:r w:rsidRPr="00F813AF">
              <w:rPr>
                <w:rFonts w:asciiTheme="minorBidi" w:eastAsia="Arial" w:hAnsiTheme="minorBidi"/>
                <w:spacing w:val="2"/>
                <w:sz w:val="18"/>
                <w:szCs w:val="18"/>
              </w:rPr>
              <w:t>o</w:t>
            </w:r>
            <w:r w:rsidRPr="00F813AF">
              <w:rPr>
                <w:rFonts w:asciiTheme="minorBidi" w:eastAsia="Arial" w:hAnsiTheme="minorBidi"/>
                <w:sz w:val="18"/>
                <w:szCs w:val="18"/>
              </w:rPr>
              <w:t>t</w:t>
            </w:r>
            <w:r w:rsidRPr="00F813AF">
              <w:rPr>
                <w:rFonts w:asciiTheme="minorBidi" w:eastAsia="Arial" w:hAnsiTheme="minorBidi"/>
                <w:spacing w:val="16"/>
                <w:sz w:val="18"/>
                <w:szCs w:val="18"/>
              </w:rPr>
              <w:t xml:space="preserve"> </w:t>
            </w:r>
            <w:r w:rsidRPr="00F813AF">
              <w:rPr>
                <w:rFonts w:asciiTheme="minorBidi" w:eastAsia="Arial" w:hAnsiTheme="minorBidi"/>
                <w:sz w:val="18"/>
                <w:szCs w:val="18"/>
              </w:rPr>
              <w:t>be</w:t>
            </w:r>
            <w:r w:rsidRPr="00F813AF">
              <w:rPr>
                <w:rFonts w:asciiTheme="minorBidi" w:eastAsia="Arial" w:hAnsiTheme="minorBidi"/>
                <w:spacing w:val="19"/>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2"/>
                <w:sz w:val="18"/>
                <w:szCs w:val="18"/>
              </w:rPr>
              <w:t>c</w:t>
            </w:r>
            <w:r w:rsidRPr="00F813AF">
              <w:rPr>
                <w:rFonts w:asciiTheme="minorBidi" w:eastAsia="Arial" w:hAnsiTheme="minorBidi"/>
                <w:sz w:val="18"/>
                <w:szCs w:val="18"/>
              </w:rPr>
              <w:t>o</w:t>
            </w:r>
            <w:r w:rsidRPr="00F813AF">
              <w:rPr>
                <w:rFonts w:asciiTheme="minorBidi" w:eastAsia="Arial" w:hAnsiTheme="minorBidi"/>
                <w:spacing w:val="2"/>
                <w:sz w:val="18"/>
                <w:szCs w:val="18"/>
              </w:rPr>
              <w:t>n</w:t>
            </w:r>
            <w:r w:rsidRPr="00F813AF">
              <w:rPr>
                <w:rFonts w:asciiTheme="minorBidi" w:eastAsia="Arial" w:hAnsiTheme="minorBidi"/>
                <w:sz w:val="18"/>
                <w:szCs w:val="18"/>
              </w:rPr>
              <w:t>sist</w:t>
            </w:r>
            <w:r w:rsidRPr="00F813AF">
              <w:rPr>
                <w:rFonts w:asciiTheme="minorBidi" w:eastAsia="Arial" w:hAnsiTheme="minorBidi"/>
                <w:spacing w:val="-1"/>
                <w:sz w:val="18"/>
                <w:szCs w:val="18"/>
              </w:rPr>
              <w:t>e</w:t>
            </w:r>
            <w:r w:rsidRPr="00F813AF">
              <w:rPr>
                <w:rFonts w:asciiTheme="minorBidi" w:eastAsia="Arial" w:hAnsiTheme="minorBidi"/>
                <w:sz w:val="18"/>
                <w:szCs w:val="18"/>
              </w:rPr>
              <w:t>nt</w:t>
            </w:r>
            <w:r w:rsidRPr="00F813AF">
              <w:rPr>
                <w:rFonts w:asciiTheme="minorBidi" w:eastAsia="Arial" w:hAnsiTheme="minorBidi"/>
                <w:spacing w:val="19"/>
                <w:sz w:val="18"/>
                <w:szCs w:val="18"/>
              </w:rPr>
              <w:t xml:space="preserve"> </w:t>
            </w:r>
            <w:r w:rsidRPr="00F813AF">
              <w:rPr>
                <w:rFonts w:asciiTheme="minorBidi" w:eastAsia="Arial" w:hAnsiTheme="minorBidi"/>
                <w:spacing w:val="-3"/>
                <w:sz w:val="18"/>
                <w:szCs w:val="18"/>
              </w:rPr>
              <w:t>w</w:t>
            </w:r>
            <w:r w:rsidRPr="00F813AF">
              <w:rPr>
                <w:rFonts w:asciiTheme="minorBidi" w:eastAsia="Arial" w:hAnsiTheme="minorBidi"/>
                <w:sz w:val="18"/>
                <w:szCs w:val="18"/>
              </w:rPr>
              <w:t>ith</w:t>
            </w:r>
            <w:r w:rsidRPr="00F813AF">
              <w:rPr>
                <w:rFonts w:asciiTheme="minorBidi" w:eastAsia="Arial" w:hAnsiTheme="minorBidi"/>
                <w:spacing w:val="18"/>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is.</w:t>
            </w:r>
            <w:r w:rsidRPr="00F813AF">
              <w:rPr>
                <w:rFonts w:asciiTheme="minorBidi" w:eastAsia="Arial" w:hAnsiTheme="minorBidi"/>
                <w:spacing w:val="18"/>
                <w:sz w:val="18"/>
                <w:szCs w:val="18"/>
              </w:rPr>
              <w:t xml:space="preserve"> </w:t>
            </w:r>
            <w:r w:rsidRPr="00F813AF">
              <w:rPr>
                <w:rFonts w:asciiTheme="minorBidi" w:eastAsia="Arial" w:hAnsiTheme="minorBidi"/>
                <w:sz w:val="18"/>
                <w:szCs w:val="18"/>
              </w:rPr>
              <w:t xml:space="preserve">Bidder </w:t>
            </w:r>
            <w:r w:rsidRPr="00F813AF">
              <w:rPr>
                <w:rFonts w:asciiTheme="minorBidi" w:eastAsia="Arial" w:hAnsiTheme="minorBidi"/>
                <w:spacing w:val="35"/>
                <w:sz w:val="18"/>
                <w:szCs w:val="18"/>
              </w:rPr>
              <w:t xml:space="preserve"> </w:t>
            </w:r>
            <w:r w:rsidRPr="00F813AF">
              <w:rPr>
                <w:rFonts w:asciiTheme="minorBidi" w:eastAsia="Arial" w:hAnsiTheme="minorBidi"/>
                <w:sz w:val="18"/>
                <w:szCs w:val="18"/>
              </w:rPr>
              <w:t>s</w:t>
            </w:r>
            <w:r w:rsidRPr="00F813AF">
              <w:rPr>
                <w:rFonts w:asciiTheme="minorBidi" w:eastAsia="Arial" w:hAnsiTheme="minorBidi"/>
                <w:spacing w:val="-1"/>
                <w:sz w:val="18"/>
                <w:szCs w:val="18"/>
              </w:rPr>
              <w:t>h</w:t>
            </w:r>
            <w:r w:rsidRPr="00F813AF">
              <w:rPr>
                <w:rFonts w:asciiTheme="minorBidi" w:eastAsia="Arial" w:hAnsiTheme="minorBidi"/>
                <w:sz w:val="18"/>
                <w:szCs w:val="18"/>
              </w:rPr>
              <w:t>all</w:t>
            </w:r>
            <w:r w:rsidRPr="00F813AF">
              <w:rPr>
                <w:rFonts w:asciiTheme="minorBidi" w:eastAsia="Arial" w:hAnsiTheme="minorBidi"/>
                <w:spacing w:val="18"/>
                <w:sz w:val="18"/>
                <w:szCs w:val="18"/>
              </w:rPr>
              <w:t xml:space="preserve"> </w:t>
            </w:r>
            <w:r w:rsidRPr="00F813AF">
              <w:rPr>
                <w:rFonts w:asciiTheme="minorBidi" w:eastAsia="Arial" w:hAnsiTheme="minorBidi"/>
                <w:sz w:val="18"/>
                <w:szCs w:val="18"/>
              </w:rPr>
              <w:t>pr</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v</w:t>
            </w:r>
            <w:r w:rsidRPr="00F813AF">
              <w:rPr>
                <w:rFonts w:asciiTheme="minorBidi" w:eastAsia="Arial" w:hAnsiTheme="minorBidi"/>
                <w:sz w:val="18"/>
                <w:szCs w:val="18"/>
              </w:rPr>
              <w:t>ide</w:t>
            </w:r>
            <w:r w:rsidRPr="00F813AF">
              <w:rPr>
                <w:rFonts w:asciiTheme="minorBidi" w:eastAsia="Arial" w:hAnsiTheme="minorBidi"/>
                <w:spacing w:val="19"/>
                <w:sz w:val="18"/>
                <w:szCs w:val="18"/>
              </w:rPr>
              <w:t xml:space="preserve"> </w:t>
            </w:r>
            <w:r w:rsidRPr="00F813AF">
              <w:rPr>
                <w:rFonts w:asciiTheme="minorBidi" w:eastAsia="Arial" w:hAnsiTheme="minorBidi"/>
                <w:sz w:val="18"/>
                <w:szCs w:val="18"/>
              </w:rPr>
              <w:t>e</w:t>
            </w:r>
            <w:r w:rsidRPr="00F813AF">
              <w:rPr>
                <w:rFonts w:asciiTheme="minorBidi" w:eastAsia="Arial" w:hAnsiTheme="minorBidi"/>
                <w:spacing w:val="-1"/>
                <w:sz w:val="18"/>
                <w:szCs w:val="18"/>
              </w:rPr>
              <w:t>v</w:t>
            </w:r>
            <w:r w:rsidRPr="00F813AF">
              <w:rPr>
                <w:rFonts w:asciiTheme="minorBidi" w:eastAsia="Arial" w:hAnsiTheme="minorBidi"/>
                <w:sz w:val="18"/>
                <w:szCs w:val="18"/>
              </w:rPr>
              <w:t>id</w:t>
            </w:r>
            <w:r w:rsidRPr="00F813AF">
              <w:rPr>
                <w:rFonts w:asciiTheme="minorBidi" w:eastAsia="Arial" w:hAnsiTheme="minorBidi"/>
                <w:spacing w:val="1"/>
                <w:sz w:val="18"/>
                <w:szCs w:val="18"/>
              </w:rPr>
              <w:t>e</w:t>
            </w:r>
            <w:r w:rsidRPr="00F813AF">
              <w:rPr>
                <w:rFonts w:asciiTheme="minorBidi" w:eastAsia="Arial" w:hAnsiTheme="minorBidi"/>
                <w:sz w:val="18"/>
                <w:szCs w:val="18"/>
              </w:rPr>
              <w:t>nce</w:t>
            </w:r>
            <w:r w:rsidRPr="00F813AF">
              <w:rPr>
                <w:rFonts w:asciiTheme="minorBidi" w:eastAsia="Arial" w:hAnsiTheme="minorBidi"/>
                <w:spacing w:val="19"/>
                <w:sz w:val="18"/>
                <w:szCs w:val="18"/>
              </w:rPr>
              <w:t xml:space="preserve"> </w:t>
            </w:r>
            <w:r w:rsidRPr="00F813AF">
              <w:rPr>
                <w:rFonts w:asciiTheme="minorBidi" w:eastAsia="Arial" w:hAnsiTheme="minorBidi"/>
                <w:sz w:val="18"/>
                <w:szCs w:val="18"/>
              </w:rPr>
              <w:t>that</w:t>
            </w:r>
            <w:r w:rsidRPr="00F813AF">
              <w:rPr>
                <w:rFonts w:asciiTheme="minorBidi" w:eastAsia="Arial" w:hAnsiTheme="minorBidi"/>
                <w:spacing w:val="18"/>
                <w:sz w:val="18"/>
                <w:szCs w:val="18"/>
              </w:rPr>
              <w:t xml:space="preserve"> </w:t>
            </w:r>
            <w:r w:rsidRPr="00F813AF">
              <w:rPr>
                <w:rFonts w:asciiTheme="minorBidi" w:eastAsia="Arial" w:hAnsiTheme="minorBidi"/>
                <w:sz w:val="18"/>
                <w:szCs w:val="18"/>
              </w:rPr>
              <w:t>pr</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v</w:t>
            </w:r>
            <w:r w:rsidRPr="00F813AF">
              <w:rPr>
                <w:rFonts w:asciiTheme="minorBidi" w:eastAsia="Arial" w:hAnsiTheme="minorBidi"/>
                <w:sz w:val="18"/>
                <w:szCs w:val="18"/>
              </w:rPr>
              <w:t>es</w:t>
            </w:r>
            <w:r w:rsidRPr="00F813AF">
              <w:rPr>
                <w:rFonts w:asciiTheme="minorBidi" w:eastAsia="Arial" w:hAnsiTheme="minorBidi"/>
                <w:spacing w:val="18"/>
                <w:sz w:val="18"/>
                <w:szCs w:val="18"/>
              </w:rPr>
              <w:t xml:space="preserve"> </w:t>
            </w:r>
            <w:r w:rsidRPr="00F813AF">
              <w:rPr>
                <w:rFonts w:asciiTheme="minorBidi" w:eastAsia="Arial" w:hAnsiTheme="minorBidi"/>
                <w:sz w:val="18"/>
                <w:szCs w:val="18"/>
              </w:rPr>
              <w:t>the true</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ori</w:t>
            </w:r>
            <w:r w:rsidRPr="00F813AF">
              <w:rPr>
                <w:rFonts w:asciiTheme="minorBidi" w:eastAsia="Arial" w:hAnsiTheme="minorBidi"/>
                <w:spacing w:val="-2"/>
                <w:sz w:val="18"/>
                <w:szCs w:val="18"/>
              </w:rPr>
              <w:t>g</w:t>
            </w:r>
            <w:r w:rsidRPr="00F813AF">
              <w:rPr>
                <w:rFonts w:asciiTheme="minorBidi" w:eastAsia="Arial" w:hAnsiTheme="minorBidi"/>
                <w:sz w:val="18"/>
                <w:szCs w:val="18"/>
              </w:rPr>
              <w:t>ins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of</w:t>
            </w:r>
            <w:r w:rsidRPr="00F813AF">
              <w:rPr>
                <w:rFonts w:asciiTheme="minorBidi" w:eastAsia="Arial" w:hAnsiTheme="minorBidi"/>
                <w:spacing w:val="5"/>
                <w:sz w:val="18"/>
                <w:szCs w:val="18"/>
              </w:rPr>
              <w:t xml:space="preserve"> </w:t>
            </w:r>
            <w:r w:rsidRPr="00F813AF">
              <w:rPr>
                <w:rFonts w:asciiTheme="minorBidi" w:eastAsia="Arial" w:hAnsiTheme="minorBidi"/>
                <w:sz w:val="18"/>
                <w:szCs w:val="18"/>
              </w:rPr>
              <w:t>mat</w:t>
            </w:r>
            <w:r w:rsidRPr="00F813AF">
              <w:rPr>
                <w:rFonts w:asciiTheme="minorBidi" w:eastAsia="Arial" w:hAnsiTheme="minorBidi"/>
                <w:spacing w:val="2"/>
                <w:sz w:val="18"/>
                <w:szCs w:val="18"/>
              </w:rPr>
              <w:t>e</w:t>
            </w:r>
            <w:r w:rsidRPr="00F813AF">
              <w:rPr>
                <w:rFonts w:asciiTheme="minorBidi" w:eastAsia="Arial" w:hAnsiTheme="minorBidi"/>
                <w:sz w:val="18"/>
                <w:szCs w:val="18"/>
              </w:rPr>
              <w:t>r</w:t>
            </w:r>
            <w:r w:rsidRPr="00F813AF">
              <w:rPr>
                <w:rFonts w:asciiTheme="minorBidi" w:eastAsia="Arial" w:hAnsiTheme="minorBidi"/>
                <w:spacing w:val="-4"/>
                <w:sz w:val="18"/>
                <w:szCs w:val="18"/>
              </w:rPr>
              <w:t>i</w:t>
            </w:r>
            <w:r w:rsidRPr="00F813AF">
              <w:rPr>
                <w:rFonts w:asciiTheme="minorBidi" w:eastAsia="Arial" w:hAnsiTheme="minorBidi"/>
                <w:sz w:val="18"/>
                <w:szCs w:val="18"/>
              </w:rPr>
              <w:t>als,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equip</w:t>
            </w:r>
            <w:r w:rsidRPr="00F813AF">
              <w:rPr>
                <w:rFonts w:asciiTheme="minorBidi" w:eastAsia="Arial" w:hAnsiTheme="minorBidi"/>
                <w:spacing w:val="3"/>
                <w:sz w:val="18"/>
                <w:szCs w:val="18"/>
              </w:rPr>
              <w:t>m</w:t>
            </w:r>
            <w:r w:rsidRPr="00F813AF">
              <w:rPr>
                <w:rFonts w:asciiTheme="minorBidi" w:eastAsia="Arial" w:hAnsiTheme="minorBidi"/>
                <w:spacing w:val="-1"/>
                <w:sz w:val="18"/>
                <w:szCs w:val="18"/>
              </w:rPr>
              <w:t>e</w:t>
            </w:r>
            <w:r w:rsidRPr="00F813AF">
              <w:rPr>
                <w:rFonts w:asciiTheme="minorBidi" w:eastAsia="Arial" w:hAnsiTheme="minorBidi"/>
                <w:sz w:val="18"/>
                <w:szCs w:val="18"/>
              </w:rPr>
              <w:t>nt</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and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ser</w:t>
            </w:r>
            <w:r w:rsidRPr="00F813AF">
              <w:rPr>
                <w:rFonts w:asciiTheme="minorBidi" w:eastAsia="Arial" w:hAnsiTheme="minorBidi"/>
                <w:spacing w:val="-2"/>
                <w:sz w:val="18"/>
                <w:szCs w:val="18"/>
              </w:rPr>
              <w:t>v</w:t>
            </w:r>
            <w:r w:rsidRPr="00F813AF">
              <w:rPr>
                <w:rFonts w:asciiTheme="minorBidi" w:eastAsia="Arial" w:hAnsiTheme="minorBidi"/>
                <w:sz w:val="18"/>
                <w:szCs w:val="18"/>
              </w:rPr>
              <w:t>ices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so</w:t>
            </w:r>
            <w:r w:rsidRPr="00F813AF">
              <w:rPr>
                <w:rFonts w:asciiTheme="minorBidi" w:eastAsia="Arial" w:hAnsiTheme="minorBidi"/>
                <w:spacing w:val="2"/>
                <w:sz w:val="18"/>
                <w:szCs w:val="18"/>
              </w:rPr>
              <w:t>o</w:t>
            </w:r>
            <w:r w:rsidRPr="00F813AF">
              <w:rPr>
                <w:rFonts w:asciiTheme="minorBidi" w:eastAsia="Arial" w:hAnsiTheme="minorBidi"/>
                <w:sz w:val="18"/>
                <w:szCs w:val="18"/>
              </w:rPr>
              <w:t>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as</w:t>
            </w:r>
            <w:r w:rsidRPr="00F813AF">
              <w:rPr>
                <w:rFonts w:asciiTheme="minorBidi" w:eastAsia="Arial" w:hAnsiTheme="minorBidi"/>
                <w:spacing w:val="2"/>
                <w:sz w:val="18"/>
                <w:szCs w:val="18"/>
              </w:rPr>
              <w:t xml:space="preserve"> r</w:t>
            </w:r>
            <w:r w:rsidRPr="00F813AF">
              <w:rPr>
                <w:rFonts w:asciiTheme="minorBidi" w:eastAsia="Arial" w:hAnsiTheme="minorBidi"/>
                <w:sz w:val="18"/>
                <w:szCs w:val="18"/>
              </w:rPr>
              <w:t>equired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by t</w:t>
            </w:r>
            <w:r w:rsidRPr="00F813AF">
              <w:rPr>
                <w:rFonts w:asciiTheme="minorBidi" w:eastAsia="Arial" w:hAnsiTheme="minorBidi"/>
                <w:spacing w:val="1"/>
                <w:sz w:val="18"/>
                <w:szCs w:val="18"/>
              </w:rPr>
              <w:t>h</w:t>
            </w:r>
            <w:r w:rsidRPr="00F813AF">
              <w:rPr>
                <w:rFonts w:asciiTheme="minorBidi" w:eastAsia="Arial" w:hAnsiTheme="minorBidi"/>
                <w:sz w:val="18"/>
                <w:szCs w:val="18"/>
              </w:rPr>
              <w:t>e e</w:t>
            </w:r>
            <w:r w:rsidRPr="00F813AF">
              <w:rPr>
                <w:rFonts w:asciiTheme="minorBidi" w:eastAsia="Arial" w:hAnsiTheme="minorBidi"/>
                <w:spacing w:val="3"/>
                <w:sz w:val="18"/>
                <w:szCs w:val="18"/>
              </w:rPr>
              <w:t>m</w:t>
            </w:r>
            <w:r w:rsidRPr="00F813AF">
              <w:rPr>
                <w:rFonts w:asciiTheme="minorBidi" w:eastAsia="Arial" w:hAnsiTheme="minorBidi"/>
                <w:sz w:val="18"/>
                <w:szCs w:val="18"/>
              </w:rPr>
              <w:t>p</w:t>
            </w:r>
            <w:r w:rsidRPr="00F813AF">
              <w:rPr>
                <w:rFonts w:asciiTheme="minorBidi" w:eastAsia="Arial" w:hAnsiTheme="minorBidi"/>
                <w:spacing w:val="-2"/>
                <w:sz w:val="18"/>
                <w:szCs w:val="18"/>
              </w:rPr>
              <w:t>l</w:t>
            </w:r>
            <w:r w:rsidRPr="00F813AF">
              <w:rPr>
                <w:rFonts w:asciiTheme="minorBidi" w:eastAsia="Arial" w:hAnsiTheme="minorBidi"/>
                <w:sz w:val="18"/>
                <w:szCs w:val="18"/>
              </w:rPr>
              <w:t>o</w:t>
            </w:r>
            <w:r w:rsidRPr="00F813AF">
              <w:rPr>
                <w:rFonts w:asciiTheme="minorBidi" w:eastAsia="Arial" w:hAnsiTheme="minorBidi"/>
                <w:spacing w:val="-1"/>
                <w:sz w:val="18"/>
                <w:szCs w:val="18"/>
              </w:rPr>
              <w:t>y</w:t>
            </w:r>
            <w:r w:rsidRPr="00F813AF">
              <w:rPr>
                <w:rFonts w:asciiTheme="minorBidi" w:eastAsia="Arial" w:hAnsiTheme="minorBidi"/>
                <w:sz w:val="18"/>
                <w:szCs w:val="18"/>
              </w:rPr>
              <w:t>er.</w:t>
            </w:r>
          </w:p>
          <w:p w:rsidR="00631BB2" w:rsidRPr="00F813AF" w:rsidRDefault="00631BB2" w:rsidP="00631BB2">
            <w:pPr>
              <w:spacing w:before="16" w:line="260" w:lineRule="exact"/>
              <w:rPr>
                <w:rFonts w:asciiTheme="minorBidi" w:hAnsiTheme="minorBidi"/>
                <w:sz w:val="18"/>
                <w:szCs w:val="18"/>
              </w:rPr>
            </w:pPr>
          </w:p>
          <w:p w:rsidR="00DB12BB" w:rsidRPr="00F813AF" w:rsidRDefault="00DB12BB" w:rsidP="00631BB2">
            <w:pPr>
              <w:spacing w:before="16" w:line="260" w:lineRule="exact"/>
              <w:rPr>
                <w:rFonts w:asciiTheme="minorBidi" w:hAnsiTheme="minorBidi"/>
                <w:sz w:val="18"/>
                <w:szCs w:val="18"/>
              </w:rPr>
            </w:pPr>
          </w:p>
          <w:p w:rsidR="00DB12BB" w:rsidRPr="00F813AF" w:rsidRDefault="00DB12BB" w:rsidP="00631BB2">
            <w:pPr>
              <w:spacing w:before="16" w:line="260" w:lineRule="exact"/>
              <w:rPr>
                <w:rFonts w:asciiTheme="minorBidi" w:hAnsiTheme="minorBidi"/>
                <w:sz w:val="18"/>
                <w:szCs w:val="18"/>
              </w:rPr>
            </w:pPr>
          </w:p>
          <w:p w:rsidR="00631BB2" w:rsidRPr="00F813AF" w:rsidRDefault="00631BB2" w:rsidP="00631BB2">
            <w:pPr>
              <w:ind w:right="256"/>
              <w:jc w:val="right"/>
              <w:rPr>
                <w:rFonts w:asciiTheme="minorBidi" w:eastAsia="Arial" w:hAnsiTheme="minorBidi"/>
                <w:sz w:val="18"/>
                <w:szCs w:val="18"/>
              </w:rPr>
            </w:pPr>
            <w:r w:rsidRPr="00F813AF">
              <w:rPr>
                <w:rFonts w:asciiTheme="minorBidi" w:eastAsia="Arial" w:hAnsiTheme="minorBidi"/>
                <w:b/>
                <w:bCs/>
                <w:spacing w:val="1"/>
                <w:sz w:val="18"/>
                <w:szCs w:val="18"/>
              </w:rPr>
              <w:t>5</w:t>
            </w:r>
            <w:r w:rsidRPr="00F813AF">
              <w:rPr>
                <w:rFonts w:asciiTheme="minorBidi" w:eastAsia="Arial" w:hAnsiTheme="minorBidi"/>
                <w:b/>
                <w:bCs/>
                <w:spacing w:val="-1"/>
                <w:sz w:val="18"/>
                <w:szCs w:val="18"/>
              </w:rPr>
              <w:t>-</w:t>
            </w:r>
            <w:r w:rsidRPr="00F813AF">
              <w:rPr>
                <w:rFonts w:asciiTheme="minorBidi" w:eastAsia="Arial" w:hAnsiTheme="minorBidi"/>
                <w:b/>
                <w:bCs/>
                <w:spacing w:val="13"/>
                <w:sz w:val="18"/>
                <w:szCs w:val="18"/>
              </w:rPr>
              <w:t>2</w:t>
            </w:r>
            <w:r w:rsidRPr="00F813AF">
              <w:rPr>
                <w:rFonts w:asciiTheme="minorBidi" w:eastAsia="Arial" w:hAnsiTheme="minorBidi"/>
                <w:spacing w:val="2"/>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e m</w:t>
            </w:r>
            <w:r w:rsidRPr="00F813AF">
              <w:rPr>
                <w:rFonts w:asciiTheme="minorBidi" w:eastAsia="Arial" w:hAnsiTheme="minorBidi"/>
                <w:spacing w:val="2"/>
                <w:sz w:val="18"/>
                <w:szCs w:val="18"/>
              </w:rPr>
              <w:t>e</w:t>
            </w:r>
            <w:r w:rsidRPr="00F813AF">
              <w:rPr>
                <w:rFonts w:asciiTheme="minorBidi" w:eastAsia="Arial" w:hAnsiTheme="minorBidi"/>
                <w:spacing w:val="-1"/>
                <w:sz w:val="18"/>
                <w:szCs w:val="18"/>
              </w:rPr>
              <w:t>a</w:t>
            </w:r>
            <w:r w:rsidRPr="00F813AF">
              <w:rPr>
                <w:rFonts w:asciiTheme="minorBidi" w:eastAsia="Arial" w:hAnsiTheme="minorBidi"/>
                <w:sz w:val="18"/>
                <w:szCs w:val="18"/>
              </w:rPr>
              <w:t>ni</w:t>
            </w:r>
            <w:r w:rsidRPr="00F813AF">
              <w:rPr>
                <w:rFonts w:asciiTheme="minorBidi" w:eastAsia="Arial" w:hAnsiTheme="minorBidi"/>
                <w:spacing w:val="1"/>
                <w:sz w:val="18"/>
                <w:szCs w:val="18"/>
              </w:rPr>
              <w:t>n</w:t>
            </w:r>
            <w:r w:rsidRPr="00F813AF">
              <w:rPr>
                <w:rFonts w:asciiTheme="minorBidi" w:eastAsia="Arial" w:hAnsiTheme="minorBidi"/>
                <w:sz w:val="18"/>
                <w:szCs w:val="18"/>
              </w:rPr>
              <w:t>g</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of ori</w:t>
            </w:r>
            <w:r w:rsidRPr="00F813AF">
              <w:rPr>
                <w:rFonts w:asciiTheme="minorBidi" w:eastAsia="Arial" w:hAnsiTheme="minorBidi"/>
                <w:spacing w:val="-2"/>
                <w:sz w:val="18"/>
                <w:szCs w:val="18"/>
              </w:rPr>
              <w:t>g</w:t>
            </w:r>
            <w:r w:rsidRPr="00F813AF">
              <w:rPr>
                <w:rFonts w:asciiTheme="minorBidi" w:eastAsia="Arial" w:hAnsiTheme="minorBidi"/>
                <w:sz w:val="18"/>
                <w:szCs w:val="18"/>
              </w:rPr>
              <w:t xml:space="preserve">in </w:t>
            </w:r>
            <w:r w:rsidRPr="00F813AF">
              <w:rPr>
                <w:rFonts w:asciiTheme="minorBidi" w:eastAsia="Arial" w:hAnsiTheme="minorBidi"/>
                <w:spacing w:val="3"/>
                <w:sz w:val="18"/>
                <w:szCs w:val="18"/>
              </w:rPr>
              <w:t>m</w:t>
            </w:r>
            <w:r w:rsidRPr="00F813AF">
              <w:rPr>
                <w:rFonts w:asciiTheme="minorBidi" w:eastAsia="Arial" w:hAnsiTheme="minorBidi"/>
                <w:sz w:val="18"/>
                <w:szCs w:val="18"/>
              </w:rPr>
              <w:t>entioned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p</w:t>
            </w:r>
            <w:r w:rsidRPr="00F813AF">
              <w:rPr>
                <w:rFonts w:asciiTheme="minorBidi" w:eastAsia="Arial" w:hAnsiTheme="minorBidi"/>
                <w:sz w:val="18"/>
                <w:szCs w:val="18"/>
              </w:rPr>
              <w:t>ara</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w:t>
            </w:r>
            <w:r w:rsidRPr="00F813AF">
              <w:rPr>
                <w:rFonts w:asciiTheme="minorBidi" w:eastAsia="Arial" w:hAnsiTheme="minorBidi"/>
                <w:spacing w:val="1"/>
                <w:sz w:val="18"/>
                <w:szCs w:val="18"/>
              </w:rPr>
              <w:t>5</w:t>
            </w:r>
            <w:r w:rsidRPr="00F813AF">
              <w:rPr>
                <w:rFonts w:asciiTheme="minorBidi" w:eastAsia="Arial" w:hAnsiTheme="minorBidi"/>
                <w:spacing w:val="-1"/>
                <w:sz w:val="18"/>
                <w:szCs w:val="18"/>
              </w:rPr>
              <w:t>-1</w:t>
            </w:r>
            <w:r w:rsidRPr="00F813AF">
              <w:rPr>
                <w:rFonts w:asciiTheme="minorBidi" w:eastAsia="Arial" w:hAnsiTheme="minorBidi"/>
                <w:sz w:val="18"/>
                <w:szCs w:val="18"/>
              </w:rPr>
              <w:t>) a</w:t>
            </w:r>
            <w:r w:rsidRPr="00F813AF">
              <w:rPr>
                <w:rFonts w:asciiTheme="minorBidi" w:eastAsia="Arial" w:hAnsiTheme="minorBidi"/>
                <w:spacing w:val="2"/>
                <w:sz w:val="18"/>
                <w:szCs w:val="18"/>
              </w:rPr>
              <w:t>b</w:t>
            </w:r>
            <w:r w:rsidRPr="00F813AF">
              <w:rPr>
                <w:rFonts w:asciiTheme="minorBidi" w:eastAsia="Arial" w:hAnsiTheme="minorBidi"/>
                <w:sz w:val="18"/>
                <w:szCs w:val="18"/>
              </w:rPr>
              <w:t>o</w:t>
            </w:r>
            <w:r w:rsidRPr="00F813AF">
              <w:rPr>
                <w:rFonts w:asciiTheme="minorBidi" w:eastAsia="Arial" w:hAnsiTheme="minorBidi"/>
                <w:spacing w:val="-1"/>
                <w:sz w:val="18"/>
                <w:szCs w:val="18"/>
              </w:rPr>
              <w:t>v</w:t>
            </w:r>
            <w:r w:rsidRPr="00F813AF">
              <w:rPr>
                <w:rFonts w:asciiTheme="minorBidi" w:eastAsia="Arial" w:hAnsiTheme="minorBidi"/>
                <w:sz w:val="18"/>
                <w:szCs w:val="18"/>
              </w:rPr>
              <w: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is the l</w:t>
            </w:r>
            <w:r w:rsidRPr="00F813AF">
              <w:rPr>
                <w:rFonts w:asciiTheme="minorBidi" w:eastAsia="Arial" w:hAnsiTheme="minorBidi"/>
                <w:spacing w:val="1"/>
                <w:sz w:val="18"/>
                <w:szCs w:val="18"/>
              </w:rPr>
              <w:t>o</w:t>
            </w:r>
            <w:r w:rsidRPr="00F813AF">
              <w:rPr>
                <w:rFonts w:asciiTheme="minorBidi" w:eastAsia="Arial" w:hAnsiTheme="minorBidi"/>
                <w:spacing w:val="-2"/>
                <w:sz w:val="18"/>
                <w:szCs w:val="18"/>
              </w:rPr>
              <w:t>c</w:t>
            </w:r>
            <w:r w:rsidRPr="00F813AF">
              <w:rPr>
                <w:rFonts w:asciiTheme="minorBidi" w:eastAsia="Arial" w:hAnsiTheme="minorBidi"/>
                <w:sz w:val="18"/>
                <w:szCs w:val="18"/>
              </w:rPr>
              <w:t>a</w:t>
            </w:r>
            <w:r w:rsidRPr="00F813AF">
              <w:rPr>
                <w:rFonts w:asciiTheme="minorBidi" w:eastAsia="Arial" w:hAnsiTheme="minorBidi"/>
                <w:spacing w:val="1"/>
                <w:sz w:val="18"/>
                <w:szCs w:val="18"/>
              </w:rPr>
              <w:t>t</w:t>
            </w:r>
            <w:r w:rsidRPr="00F813AF">
              <w:rPr>
                <w:rFonts w:asciiTheme="minorBidi" w:eastAsia="Arial" w:hAnsiTheme="minorBidi"/>
                <w:sz w:val="18"/>
                <w:szCs w:val="18"/>
              </w:rPr>
              <w:t xml:space="preserve">ion in </w:t>
            </w:r>
            <w:r w:rsidRPr="00F813AF">
              <w:rPr>
                <w:rFonts w:asciiTheme="minorBidi" w:eastAsia="Arial" w:hAnsiTheme="minorBidi"/>
                <w:spacing w:val="-2"/>
                <w:sz w:val="18"/>
                <w:szCs w:val="18"/>
              </w:rPr>
              <w:t>w</w:t>
            </w:r>
            <w:r w:rsidRPr="00F813AF">
              <w:rPr>
                <w:rFonts w:asciiTheme="minorBidi" w:eastAsia="Arial" w:hAnsiTheme="minorBidi"/>
                <w:sz w:val="18"/>
                <w:szCs w:val="18"/>
              </w:rPr>
              <w:t>hich</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2"/>
                <w:sz w:val="18"/>
                <w:szCs w:val="18"/>
              </w:rPr>
              <w:t>h</w:t>
            </w:r>
            <w:r w:rsidRPr="00F813AF">
              <w:rPr>
                <w:rFonts w:asciiTheme="minorBidi" w:eastAsia="Arial" w:hAnsiTheme="minorBidi"/>
                <w:sz w:val="18"/>
                <w:szCs w:val="18"/>
              </w:rPr>
              <w:t>e e</w:t>
            </w:r>
            <w:r w:rsidRPr="00F813AF">
              <w:rPr>
                <w:rFonts w:asciiTheme="minorBidi" w:eastAsia="Arial" w:hAnsiTheme="minorBidi"/>
                <w:spacing w:val="-1"/>
                <w:sz w:val="18"/>
                <w:szCs w:val="18"/>
              </w:rPr>
              <w:t>x</w:t>
            </w:r>
            <w:r w:rsidRPr="00F813AF">
              <w:rPr>
                <w:rFonts w:asciiTheme="minorBidi" w:eastAsia="Arial" w:hAnsiTheme="minorBidi"/>
                <w:sz w:val="18"/>
                <w:szCs w:val="18"/>
              </w:rPr>
              <w:t>trac</w:t>
            </w:r>
            <w:r w:rsidRPr="00F813AF">
              <w:rPr>
                <w:rFonts w:asciiTheme="minorBidi" w:eastAsia="Arial" w:hAnsiTheme="minorBidi"/>
                <w:spacing w:val="1"/>
                <w:sz w:val="18"/>
                <w:szCs w:val="18"/>
              </w:rPr>
              <w:t>t</w:t>
            </w:r>
            <w:r w:rsidRPr="00F813AF">
              <w:rPr>
                <w:rFonts w:asciiTheme="minorBidi" w:eastAsia="Arial" w:hAnsiTheme="minorBidi"/>
                <w:sz w:val="18"/>
                <w:szCs w:val="18"/>
              </w:rPr>
              <w:t xml:space="preserve">ing or </w:t>
            </w:r>
            <w:r w:rsidRPr="00F813AF">
              <w:rPr>
                <w:rFonts w:asciiTheme="minorBidi" w:eastAsia="Arial" w:hAnsiTheme="minorBidi"/>
                <w:spacing w:val="2"/>
                <w:sz w:val="18"/>
                <w:szCs w:val="18"/>
              </w:rPr>
              <w:t>m</w:t>
            </w:r>
            <w:r w:rsidRPr="00F813AF">
              <w:rPr>
                <w:rFonts w:asciiTheme="minorBidi" w:eastAsia="Arial" w:hAnsiTheme="minorBidi"/>
                <w:sz w:val="18"/>
                <w:szCs w:val="18"/>
              </w:rPr>
              <w:t>ining or</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pro</w:t>
            </w:r>
            <w:r w:rsidRPr="00F813AF">
              <w:rPr>
                <w:rFonts w:asciiTheme="minorBidi" w:eastAsia="Arial" w:hAnsiTheme="minorBidi"/>
                <w:spacing w:val="2"/>
                <w:sz w:val="18"/>
                <w:szCs w:val="18"/>
              </w:rPr>
              <w:t>d</w:t>
            </w:r>
            <w:r w:rsidRPr="00F813AF">
              <w:rPr>
                <w:rFonts w:asciiTheme="minorBidi" w:eastAsia="Arial" w:hAnsiTheme="minorBidi"/>
                <w:sz w:val="18"/>
                <w:szCs w:val="18"/>
              </w:rPr>
              <w:t>uci</w:t>
            </w:r>
            <w:r w:rsidRPr="00F813AF">
              <w:rPr>
                <w:rFonts w:asciiTheme="minorBidi" w:eastAsia="Arial" w:hAnsiTheme="minorBidi"/>
                <w:spacing w:val="1"/>
                <w:sz w:val="18"/>
                <w:szCs w:val="18"/>
              </w:rPr>
              <w:t>n</w:t>
            </w:r>
            <w:r w:rsidRPr="00F813AF">
              <w:rPr>
                <w:rFonts w:asciiTheme="minorBidi" w:eastAsia="Arial" w:hAnsiTheme="minorBidi"/>
                <w:sz w:val="18"/>
                <w:szCs w:val="18"/>
              </w:rPr>
              <w:t>g</w:t>
            </w:r>
            <w:r w:rsidRPr="00F813AF">
              <w:rPr>
                <w:rFonts w:asciiTheme="minorBidi" w:eastAsia="Arial" w:hAnsiTheme="minorBidi"/>
                <w:spacing w:val="-1"/>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r</w:t>
            </w:r>
            <w:r w:rsidRPr="00F813AF">
              <w:rPr>
                <w:rFonts w:asciiTheme="minorBidi" w:eastAsia="Arial" w:hAnsiTheme="minorBidi"/>
                <w:spacing w:val="-2"/>
                <w:sz w:val="18"/>
                <w:szCs w:val="18"/>
              </w:rPr>
              <w:t xml:space="preserve"> </w:t>
            </w:r>
            <w:r w:rsidRPr="00F813AF">
              <w:rPr>
                <w:rFonts w:asciiTheme="minorBidi" w:eastAsia="Arial" w:hAnsiTheme="minorBidi"/>
                <w:spacing w:val="2"/>
                <w:sz w:val="18"/>
                <w:szCs w:val="18"/>
              </w:rPr>
              <w:t>m</w:t>
            </w:r>
            <w:r w:rsidRPr="00F813AF">
              <w:rPr>
                <w:rFonts w:asciiTheme="minorBidi" w:eastAsia="Arial" w:hAnsiTheme="minorBidi"/>
                <w:spacing w:val="-1"/>
                <w:sz w:val="18"/>
                <w:szCs w:val="18"/>
              </w:rPr>
              <w:t>a</w:t>
            </w:r>
            <w:r w:rsidRPr="00F813AF">
              <w:rPr>
                <w:rFonts w:asciiTheme="minorBidi" w:eastAsia="Arial" w:hAnsiTheme="minorBidi"/>
                <w:sz w:val="18"/>
                <w:szCs w:val="18"/>
              </w:rPr>
              <w:t>nufacturing</w:t>
            </w:r>
            <w:r w:rsidRPr="00F813AF">
              <w:rPr>
                <w:rFonts w:asciiTheme="minorBidi" w:eastAsia="Arial" w:hAnsiTheme="minorBidi"/>
                <w:spacing w:val="-1"/>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f</w:t>
            </w:r>
            <w:r w:rsidRPr="00F813AF">
              <w:rPr>
                <w:rFonts w:asciiTheme="minorBidi" w:eastAsia="Arial" w:hAnsiTheme="minorBidi"/>
                <w:spacing w:val="-1"/>
                <w:sz w:val="18"/>
                <w:szCs w:val="18"/>
              </w:rPr>
              <w:t xml:space="preserve"> </w:t>
            </w:r>
            <w:r w:rsidRPr="00F813AF">
              <w:rPr>
                <w:rFonts w:asciiTheme="minorBidi" w:eastAsia="Arial" w:hAnsiTheme="minorBidi"/>
                <w:spacing w:val="3"/>
                <w:sz w:val="18"/>
                <w:szCs w:val="18"/>
              </w:rPr>
              <w:t>f</w:t>
            </w:r>
            <w:r w:rsidRPr="00F813AF">
              <w:rPr>
                <w:rFonts w:asciiTheme="minorBidi" w:eastAsia="Arial" w:hAnsiTheme="minorBidi"/>
                <w:sz w:val="18"/>
                <w:szCs w:val="18"/>
              </w:rPr>
              <w:t>actor</w:t>
            </w:r>
            <w:r w:rsidRPr="00F813AF">
              <w:rPr>
                <w:rFonts w:asciiTheme="minorBidi" w:eastAsia="Arial" w:hAnsiTheme="minorBidi"/>
                <w:spacing w:val="-3"/>
                <w:sz w:val="18"/>
                <w:szCs w:val="18"/>
              </w:rPr>
              <w:t>y</w:t>
            </w:r>
            <w:r w:rsidRPr="00F813AF">
              <w:rPr>
                <w:rFonts w:asciiTheme="minorBidi" w:eastAsia="Arial" w:hAnsiTheme="minorBidi"/>
                <w:sz w:val="18"/>
                <w:szCs w:val="18"/>
              </w:rPr>
              <w:t xml:space="preserve">, </w:t>
            </w:r>
            <w:r w:rsidRPr="00F813AF">
              <w:rPr>
                <w:rFonts w:asciiTheme="minorBidi" w:eastAsia="Arial" w:hAnsiTheme="minorBidi"/>
                <w:spacing w:val="2"/>
                <w:sz w:val="18"/>
                <w:szCs w:val="18"/>
              </w:rPr>
              <w:t>e</w:t>
            </w:r>
            <w:r w:rsidRPr="00F813AF">
              <w:rPr>
                <w:rFonts w:asciiTheme="minorBidi" w:eastAsia="Arial" w:hAnsiTheme="minorBidi"/>
                <w:spacing w:val="-1"/>
                <w:sz w:val="18"/>
                <w:szCs w:val="18"/>
              </w:rPr>
              <w:t>q</w:t>
            </w:r>
            <w:r w:rsidRPr="00F813AF">
              <w:rPr>
                <w:rFonts w:asciiTheme="minorBidi" w:eastAsia="Arial" w:hAnsiTheme="minorBidi"/>
                <w:sz w:val="18"/>
                <w:szCs w:val="18"/>
              </w:rPr>
              <w:t>ui</w:t>
            </w:r>
            <w:r w:rsidRPr="00F813AF">
              <w:rPr>
                <w:rFonts w:asciiTheme="minorBidi" w:eastAsia="Arial" w:hAnsiTheme="minorBidi"/>
                <w:spacing w:val="1"/>
                <w:sz w:val="18"/>
                <w:szCs w:val="18"/>
              </w:rPr>
              <w:t>p</w:t>
            </w:r>
            <w:r w:rsidRPr="00F813AF">
              <w:rPr>
                <w:rFonts w:asciiTheme="minorBidi" w:eastAsia="Arial" w:hAnsiTheme="minorBidi"/>
                <w:spacing w:val="2"/>
                <w:sz w:val="18"/>
                <w:szCs w:val="18"/>
              </w:rPr>
              <w:t>m</w:t>
            </w:r>
            <w:r w:rsidRPr="00F813AF">
              <w:rPr>
                <w:rFonts w:asciiTheme="minorBidi" w:eastAsia="Arial" w:hAnsiTheme="minorBidi"/>
                <w:sz w:val="18"/>
                <w:szCs w:val="18"/>
              </w:rPr>
              <w:t>ent and d</w:t>
            </w:r>
            <w:r w:rsidRPr="00F813AF">
              <w:rPr>
                <w:rFonts w:asciiTheme="minorBidi" w:eastAsia="Arial" w:hAnsiTheme="minorBidi"/>
                <w:spacing w:val="2"/>
                <w:sz w:val="18"/>
                <w:szCs w:val="18"/>
              </w:rPr>
              <w:t>e</w:t>
            </w:r>
            <w:r w:rsidRPr="00F813AF">
              <w:rPr>
                <w:rFonts w:asciiTheme="minorBidi" w:eastAsia="Arial" w:hAnsiTheme="minorBidi"/>
                <w:spacing w:val="-2"/>
                <w:sz w:val="18"/>
                <w:szCs w:val="18"/>
              </w:rPr>
              <w:t>v</w:t>
            </w:r>
            <w:r w:rsidRPr="00F813AF">
              <w:rPr>
                <w:rFonts w:asciiTheme="minorBidi" w:eastAsia="Arial" w:hAnsiTheme="minorBidi"/>
                <w:sz w:val="18"/>
                <w:szCs w:val="18"/>
              </w:rPr>
              <w:t xml:space="preserve">ices </w:t>
            </w:r>
            <w:r w:rsidRPr="00F813AF">
              <w:rPr>
                <w:rFonts w:asciiTheme="minorBidi" w:eastAsia="Arial" w:hAnsiTheme="minorBidi"/>
                <w:spacing w:val="2"/>
                <w:sz w:val="18"/>
                <w:szCs w:val="18"/>
              </w:rPr>
              <w:t>o</w:t>
            </w:r>
            <w:r w:rsidRPr="00F813AF">
              <w:rPr>
                <w:rFonts w:asciiTheme="minorBidi" w:eastAsia="Arial" w:hAnsiTheme="minorBidi"/>
                <w:sz w:val="18"/>
                <w:szCs w:val="18"/>
              </w:rPr>
              <w:t>r pro</w:t>
            </w:r>
            <w:r w:rsidRPr="00F813AF">
              <w:rPr>
                <w:rFonts w:asciiTheme="minorBidi" w:eastAsia="Arial" w:hAnsiTheme="minorBidi"/>
                <w:spacing w:val="-1"/>
                <w:sz w:val="18"/>
                <w:szCs w:val="18"/>
              </w:rPr>
              <w:t>v</w:t>
            </w:r>
            <w:r w:rsidRPr="00F813AF">
              <w:rPr>
                <w:rFonts w:asciiTheme="minorBidi" w:eastAsia="Arial" w:hAnsiTheme="minorBidi"/>
                <w:sz w:val="18"/>
                <w:szCs w:val="18"/>
              </w:rPr>
              <w:t xml:space="preserve">iding services </w:t>
            </w:r>
            <w:r w:rsidRPr="00F813AF">
              <w:rPr>
                <w:rFonts w:asciiTheme="minorBidi" w:eastAsia="Arial" w:hAnsiTheme="minorBidi"/>
                <w:spacing w:val="-2"/>
                <w:sz w:val="18"/>
                <w:szCs w:val="18"/>
              </w:rPr>
              <w:t>w</w:t>
            </w:r>
            <w:r w:rsidRPr="00F813AF">
              <w:rPr>
                <w:rFonts w:asciiTheme="minorBidi" w:eastAsia="Arial" w:hAnsiTheme="minorBidi"/>
                <w:sz w:val="18"/>
                <w:szCs w:val="18"/>
              </w:rPr>
              <w:t>as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co</w:t>
            </w:r>
            <w:r w:rsidRPr="00F813AF">
              <w:rPr>
                <w:rFonts w:asciiTheme="minorBidi" w:eastAsia="Arial" w:hAnsiTheme="minorBidi"/>
                <w:spacing w:val="2"/>
                <w:sz w:val="18"/>
                <w:szCs w:val="18"/>
              </w:rPr>
              <w:t>n</w:t>
            </w:r>
            <w:r w:rsidRPr="00F813AF">
              <w:rPr>
                <w:rFonts w:asciiTheme="minorBidi" w:eastAsia="Arial" w:hAnsiTheme="minorBidi"/>
                <w:sz w:val="18"/>
                <w:szCs w:val="18"/>
              </w:rPr>
              <w:t>d</w:t>
            </w:r>
            <w:r w:rsidRPr="00F813AF">
              <w:rPr>
                <w:rFonts w:asciiTheme="minorBidi" w:eastAsia="Arial" w:hAnsiTheme="minorBidi"/>
                <w:spacing w:val="2"/>
                <w:sz w:val="18"/>
                <w:szCs w:val="18"/>
              </w:rPr>
              <w:t>u</w:t>
            </w:r>
            <w:r w:rsidRPr="00F813AF">
              <w:rPr>
                <w:rFonts w:asciiTheme="minorBidi" w:eastAsia="Arial" w:hAnsiTheme="minorBidi"/>
                <w:sz w:val="18"/>
                <w:szCs w:val="18"/>
              </w:rPr>
              <w:t>c</w:t>
            </w:r>
            <w:r w:rsidRPr="00F813AF">
              <w:rPr>
                <w:rFonts w:asciiTheme="minorBidi" w:eastAsia="Arial" w:hAnsiTheme="minorBidi"/>
                <w:spacing w:val="-2"/>
                <w:sz w:val="18"/>
                <w:szCs w:val="18"/>
              </w:rPr>
              <w:t>t</w:t>
            </w:r>
            <w:r w:rsidRPr="00F813AF">
              <w:rPr>
                <w:rFonts w:asciiTheme="minorBidi" w:eastAsia="Arial" w:hAnsiTheme="minorBidi"/>
                <w:sz w:val="18"/>
                <w:szCs w:val="18"/>
              </w:rPr>
              <w:t>ed</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t</w:t>
            </w:r>
            <w:r w:rsidRPr="00F813AF">
              <w:rPr>
                <w:rFonts w:asciiTheme="minorBidi" w:eastAsia="Arial" w:hAnsiTheme="minorBidi"/>
                <w:sz w:val="18"/>
                <w:szCs w:val="18"/>
              </w:rPr>
              <w:t>h</w:t>
            </w:r>
            <w:r w:rsidRPr="00F813AF">
              <w:rPr>
                <w:rFonts w:asciiTheme="minorBidi" w:eastAsia="Arial" w:hAnsiTheme="minorBidi"/>
                <w:spacing w:val="2"/>
                <w:sz w:val="18"/>
                <w:szCs w:val="18"/>
              </w:rPr>
              <w:t>e</w:t>
            </w:r>
            <w:r w:rsidRPr="00F813AF">
              <w:rPr>
                <w:rFonts w:asciiTheme="minorBidi" w:eastAsia="Arial" w:hAnsiTheme="minorBidi"/>
                <w:sz w:val="18"/>
                <w:szCs w:val="18"/>
              </w:rPr>
              <w:t>r</w:t>
            </w:r>
            <w:r w:rsidRPr="00F813AF">
              <w:rPr>
                <w:rFonts w:asciiTheme="minorBidi" w:eastAsia="Arial" w:hAnsiTheme="minorBidi"/>
                <w:spacing w:val="-2"/>
                <w:sz w:val="18"/>
                <w:szCs w:val="18"/>
              </w:rPr>
              <w:t>e</w:t>
            </w:r>
            <w:r w:rsidRPr="00F813AF">
              <w:rPr>
                <w:rFonts w:asciiTheme="minorBidi" w:eastAsia="Arial" w:hAnsiTheme="minorBidi"/>
                <w:spacing w:val="3"/>
                <w:sz w:val="18"/>
                <w:szCs w:val="18"/>
              </w:rPr>
              <w:t>f</w:t>
            </w:r>
            <w:r w:rsidRPr="00F813AF">
              <w:rPr>
                <w:rFonts w:asciiTheme="minorBidi" w:eastAsia="Arial" w:hAnsiTheme="minorBidi"/>
                <w:sz w:val="18"/>
                <w:szCs w:val="18"/>
              </w:rPr>
              <w:t>r</w:t>
            </w:r>
            <w:r w:rsidRPr="00F813AF">
              <w:rPr>
                <w:rFonts w:asciiTheme="minorBidi" w:eastAsia="Arial" w:hAnsiTheme="minorBidi"/>
                <w:spacing w:val="-2"/>
                <w:sz w:val="18"/>
                <w:szCs w:val="18"/>
              </w:rPr>
              <w:t>o</w:t>
            </w:r>
            <w:r w:rsidRPr="00F813AF">
              <w:rPr>
                <w:rFonts w:asciiTheme="minorBidi" w:eastAsia="Arial" w:hAnsiTheme="minorBidi"/>
                <w:spacing w:val="2"/>
                <w:sz w:val="18"/>
                <w:szCs w:val="18"/>
              </w:rPr>
              <w:t>m</w:t>
            </w:r>
            <w:r w:rsidRPr="00F813AF">
              <w:rPr>
                <w:rFonts w:asciiTheme="minorBidi" w:eastAsia="Arial" w:hAnsiTheme="minorBidi"/>
                <w:sz w:val="18"/>
                <w:szCs w:val="18"/>
              </w:rPr>
              <w:t>,</w:t>
            </w:r>
            <w:r w:rsidRPr="00F813AF">
              <w:rPr>
                <w:rFonts w:asciiTheme="minorBidi" w:eastAsia="Arial" w:hAnsiTheme="minorBidi"/>
                <w:spacing w:val="-1"/>
                <w:sz w:val="18"/>
                <w:szCs w:val="18"/>
              </w:rPr>
              <w:t xml:space="preserve"> </w:t>
            </w:r>
            <w:r w:rsidRPr="00F813AF">
              <w:rPr>
                <w:rFonts w:asciiTheme="minorBidi" w:eastAsia="Arial" w:hAnsiTheme="minorBidi"/>
                <w:sz w:val="18"/>
                <w:szCs w:val="18"/>
              </w:rPr>
              <w:t xml:space="preserve">or </w:t>
            </w:r>
            <w:r w:rsidRPr="00F813AF">
              <w:rPr>
                <w:rFonts w:asciiTheme="minorBidi" w:eastAsia="Arial" w:hAnsiTheme="minorBidi"/>
                <w:spacing w:val="2"/>
                <w:sz w:val="18"/>
                <w:szCs w:val="18"/>
              </w:rPr>
              <w:t>p</w:t>
            </w:r>
            <w:r w:rsidRPr="00F813AF">
              <w:rPr>
                <w:rFonts w:asciiTheme="minorBidi" w:eastAsia="Arial" w:hAnsiTheme="minorBidi"/>
                <w:sz w:val="18"/>
                <w:szCs w:val="18"/>
              </w:rPr>
              <w:t xml:space="preserve">arts </w:t>
            </w:r>
            <w:r w:rsidRPr="00F813AF">
              <w:rPr>
                <w:rFonts w:asciiTheme="minorBidi" w:eastAsia="Arial" w:hAnsiTheme="minorBidi"/>
                <w:spacing w:val="-3"/>
                <w:sz w:val="18"/>
                <w:szCs w:val="18"/>
              </w:rPr>
              <w:t>o</w:t>
            </w:r>
            <w:r w:rsidRPr="00F813AF">
              <w:rPr>
                <w:rFonts w:asciiTheme="minorBidi" w:eastAsia="Arial" w:hAnsiTheme="minorBidi"/>
                <w:sz w:val="18"/>
                <w:szCs w:val="18"/>
              </w:rPr>
              <w:t>f</w:t>
            </w:r>
            <w:r w:rsidRPr="00F813AF">
              <w:rPr>
                <w:rFonts w:asciiTheme="minorBidi" w:eastAsia="Arial" w:hAnsiTheme="minorBidi"/>
                <w:spacing w:val="3"/>
                <w:sz w:val="18"/>
                <w:szCs w:val="18"/>
              </w:rPr>
              <w:t xml:space="preserve"> </w:t>
            </w:r>
            <w:r w:rsidRPr="00F813AF">
              <w:rPr>
                <w:rFonts w:asciiTheme="minorBidi" w:eastAsia="Arial" w:hAnsiTheme="minorBidi"/>
                <w:spacing w:val="-1"/>
                <w:sz w:val="18"/>
                <w:szCs w:val="18"/>
              </w:rPr>
              <w:t>th</w:t>
            </w:r>
            <w:r w:rsidRPr="00F813AF">
              <w:rPr>
                <w:rFonts w:asciiTheme="minorBidi" w:eastAsia="Arial" w:hAnsiTheme="minorBidi"/>
                <w:sz w:val="18"/>
                <w:szCs w:val="18"/>
              </w:rPr>
              <w:t xml:space="preserve">e </w:t>
            </w:r>
            <w:r w:rsidRPr="00F813AF">
              <w:rPr>
                <w:rFonts w:asciiTheme="minorBidi" w:eastAsia="Arial" w:hAnsiTheme="minorBidi"/>
                <w:spacing w:val="2"/>
                <w:sz w:val="18"/>
                <w:szCs w:val="18"/>
              </w:rPr>
              <w:t>f</w:t>
            </w:r>
            <w:r w:rsidRPr="00F813AF">
              <w:rPr>
                <w:rFonts w:asciiTheme="minorBidi" w:eastAsia="Arial" w:hAnsiTheme="minorBidi"/>
                <w:sz w:val="18"/>
                <w:szCs w:val="18"/>
              </w:rPr>
              <w:t>actory</w:t>
            </w:r>
          </w:p>
          <w:p w:rsidR="00631BB2" w:rsidRPr="00F813AF" w:rsidRDefault="00631BB2" w:rsidP="00631BB2">
            <w:pPr>
              <w:ind w:right="162"/>
              <w:jc w:val="right"/>
              <w:rPr>
                <w:rFonts w:asciiTheme="minorBidi" w:eastAsia="Arial" w:hAnsiTheme="minorBidi"/>
                <w:sz w:val="18"/>
                <w:szCs w:val="18"/>
              </w:rPr>
            </w:pPr>
            <w:r w:rsidRPr="00F813AF">
              <w:rPr>
                <w:rFonts w:asciiTheme="minorBidi" w:eastAsia="Arial" w:hAnsiTheme="minorBidi"/>
                <w:sz w:val="18"/>
                <w:szCs w:val="18"/>
              </w:rPr>
              <w:t>a</w:t>
            </w:r>
            <w:r w:rsidRPr="00F813AF">
              <w:rPr>
                <w:rFonts w:asciiTheme="minorBidi" w:eastAsia="Arial" w:hAnsiTheme="minorBidi"/>
                <w:spacing w:val="2"/>
                <w:sz w:val="18"/>
                <w:szCs w:val="18"/>
              </w:rPr>
              <w:t>n</w:t>
            </w:r>
            <w:r w:rsidRPr="00F813AF">
              <w:rPr>
                <w:rFonts w:asciiTheme="minorBidi" w:eastAsia="Arial" w:hAnsiTheme="minorBidi"/>
                <w:sz w:val="18"/>
                <w:szCs w:val="18"/>
              </w:rPr>
              <w:t>d e</w:t>
            </w:r>
            <w:r w:rsidRPr="00F813AF">
              <w:rPr>
                <w:rFonts w:asciiTheme="minorBidi" w:eastAsia="Arial" w:hAnsiTheme="minorBidi"/>
                <w:spacing w:val="-1"/>
                <w:sz w:val="18"/>
                <w:szCs w:val="18"/>
              </w:rPr>
              <w:t>q</w:t>
            </w:r>
            <w:r w:rsidRPr="00F813AF">
              <w:rPr>
                <w:rFonts w:asciiTheme="minorBidi" w:eastAsia="Arial" w:hAnsiTheme="minorBidi"/>
                <w:sz w:val="18"/>
                <w:szCs w:val="18"/>
              </w:rPr>
              <w:t>ui</w:t>
            </w:r>
            <w:r w:rsidRPr="00F813AF">
              <w:rPr>
                <w:rFonts w:asciiTheme="minorBidi" w:eastAsia="Arial" w:hAnsiTheme="minorBidi"/>
                <w:spacing w:val="1"/>
                <w:sz w:val="18"/>
                <w:szCs w:val="18"/>
              </w:rPr>
              <w:t>p</w:t>
            </w:r>
            <w:r w:rsidRPr="00F813AF">
              <w:rPr>
                <w:rFonts w:asciiTheme="minorBidi" w:eastAsia="Arial" w:hAnsiTheme="minorBidi"/>
                <w:sz w:val="18"/>
                <w:szCs w:val="18"/>
              </w:rPr>
              <w:t>me</w:t>
            </w:r>
            <w:r w:rsidRPr="00F813AF">
              <w:rPr>
                <w:rFonts w:asciiTheme="minorBidi" w:eastAsia="Arial" w:hAnsiTheme="minorBidi"/>
                <w:spacing w:val="1"/>
                <w:sz w:val="18"/>
                <w:szCs w:val="18"/>
              </w:rPr>
              <w:t>n</w:t>
            </w:r>
            <w:r w:rsidRPr="00F813AF">
              <w:rPr>
                <w:rFonts w:asciiTheme="minorBidi" w:eastAsia="Arial" w:hAnsiTheme="minorBidi"/>
                <w:sz w:val="18"/>
                <w:szCs w:val="18"/>
              </w:rPr>
              <w:t>t</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ma</w:t>
            </w:r>
            <w:r w:rsidRPr="00F813AF">
              <w:rPr>
                <w:rFonts w:asciiTheme="minorBidi" w:eastAsia="Arial" w:hAnsiTheme="minorBidi"/>
                <w:spacing w:val="2"/>
                <w:sz w:val="18"/>
                <w:szCs w:val="18"/>
              </w:rPr>
              <w:t>n</w:t>
            </w:r>
            <w:r w:rsidRPr="00F813AF">
              <w:rPr>
                <w:rFonts w:asciiTheme="minorBidi" w:eastAsia="Arial" w:hAnsiTheme="minorBidi"/>
                <w:spacing w:val="-1"/>
                <w:sz w:val="18"/>
                <w:szCs w:val="18"/>
              </w:rPr>
              <w:t>u</w:t>
            </w:r>
            <w:r w:rsidRPr="00F813AF">
              <w:rPr>
                <w:rFonts w:asciiTheme="minorBidi" w:eastAsia="Arial" w:hAnsiTheme="minorBidi"/>
                <w:sz w:val="18"/>
                <w:szCs w:val="18"/>
              </w:rPr>
              <w:t>factured</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t</w:t>
            </w:r>
            <w:r w:rsidRPr="00F813AF">
              <w:rPr>
                <w:rFonts w:asciiTheme="minorBidi" w:eastAsia="Arial" w:hAnsiTheme="minorBidi"/>
                <w:sz w:val="18"/>
                <w:szCs w:val="18"/>
              </w:rPr>
              <w:t>hru pri</w:t>
            </w:r>
            <w:r w:rsidRPr="00F813AF">
              <w:rPr>
                <w:rFonts w:asciiTheme="minorBidi" w:eastAsia="Arial" w:hAnsiTheme="minorBidi"/>
                <w:spacing w:val="1"/>
                <w:sz w:val="18"/>
                <w:szCs w:val="18"/>
              </w:rPr>
              <w:t>m</w:t>
            </w:r>
            <w:r w:rsidRPr="00F813AF">
              <w:rPr>
                <w:rFonts w:asciiTheme="minorBidi" w:eastAsia="Arial" w:hAnsiTheme="minorBidi"/>
                <w:sz w:val="18"/>
                <w:szCs w:val="18"/>
              </w:rPr>
              <w:t>ary</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o</w:t>
            </w:r>
            <w:r w:rsidRPr="00F813AF">
              <w:rPr>
                <w:rFonts w:asciiTheme="minorBidi" w:eastAsia="Arial" w:hAnsiTheme="minorBidi"/>
                <w:sz w:val="18"/>
                <w:szCs w:val="18"/>
              </w:rPr>
              <w:t>r co</w:t>
            </w:r>
            <w:r w:rsidRPr="00F813AF">
              <w:rPr>
                <w:rFonts w:asciiTheme="minorBidi" w:eastAsia="Arial" w:hAnsiTheme="minorBidi"/>
                <w:spacing w:val="2"/>
                <w:sz w:val="18"/>
                <w:szCs w:val="18"/>
              </w:rPr>
              <w:t>m</w:t>
            </w:r>
            <w:r w:rsidRPr="00F813AF">
              <w:rPr>
                <w:rFonts w:asciiTheme="minorBidi" w:eastAsia="Arial" w:hAnsiTheme="minorBidi"/>
                <w:sz w:val="18"/>
                <w:szCs w:val="18"/>
              </w:rPr>
              <w:t>p</w:t>
            </w:r>
            <w:r w:rsidRPr="00F813AF">
              <w:rPr>
                <w:rFonts w:asciiTheme="minorBidi" w:eastAsia="Arial" w:hAnsiTheme="minorBidi"/>
                <w:spacing w:val="-2"/>
                <w:sz w:val="18"/>
                <w:szCs w:val="18"/>
              </w:rPr>
              <w:t>r</w:t>
            </w:r>
            <w:r w:rsidRPr="00F813AF">
              <w:rPr>
                <w:rFonts w:asciiTheme="minorBidi" w:eastAsia="Arial" w:hAnsiTheme="minorBidi"/>
                <w:sz w:val="18"/>
                <w:szCs w:val="18"/>
              </w:rPr>
              <w:t>e</w:t>
            </w:r>
            <w:r w:rsidRPr="00F813AF">
              <w:rPr>
                <w:rFonts w:asciiTheme="minorBidi" w:eastAsia="Arial" w:hAnsiTheme="minorBidi"/>
                <w:spacing w:val="2"/>
                <w:sz w:val="18"/>
                <w:szCs w:val="18"/>
              </w:rPr>
              <w:t>h</w:t>
            </w:r>
            <w:r w:rsidRPr="00F813AF">
              <w:rPr>
                <w:rFonts w:asciiTheme="minorBidi" w:eastAsia="Arial" w:hAnsiTheme="minorBidi"/>
                <w:spacing w:val="-1"/>
                <w:sz w:val="18"/>
                <w:szCs w:val="18"/>
              </w:rPr>
              <w:t>e</w:t>
            </w:r>
            <w:r w:rsidRPr="00F813AF">
              <w:rPr>
                <w:rFonts w:asciiTheme="minorBidi" w:eastAsia="Arial" w:hAnsiTheme="minorBidi"/>
                <w:sz w:val="18"/>
                <w:szCs w:val="18"/>
              </w:rPr>
              <w:t>nsi</w:t>
            </w:r>
            <w:r w:rsidRPr="00F813AF">
              <w:rPr>
                <w:rFonts w:asciiTheme="minorBidi" w:eastAsia="Arial" w:hAnsiTheme="minorBidi"/>
                <w:spacing w:val="-2"/>
                <w:sz w:val="18"/>
                <w:szCs w:val="18"/>
              </w:rPr>
              <w:t>v</w:t>
            </w:r>
            <w:r w:rsidRPr="00F813AF">
              <w:rPr>
                <w:rFonts w:asciiTheme="minorBidi" w:eastAsia="Arial" w:hAnsiTheme="minorBidi"/>
                <w:sz w:val="18"/>
                <w:szCs w:val="18"/>
              </w:rPr>
              <w:t>e</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ass</w:t>
            </w:r>
            <w:r w:rsidRPr="00F813AF">
              <w:rPr>
                <w:rFonts w:asciiTheme="minorBidi" w:eastAsia="Arial" w:hAnsiTheme="minorBidi"/>
                <w:spacing w:val="2"/>
                <w:sz w:val="18"/>
                <w:szCs w:val="18"/>
              </w:rPr>
              <w:t>e</w:t>
            </w:r>
            <w:r w:rsidRPr="00F813AF">
              <w:rPr>
                <w:rFonts w:asciiTheme="minorBidi" w:eastAsia="Arial" w:hAnsiTheme="minorBidi"/>
                <w:sz w:val="18"/>
                <w:szCs w:val="18"/>
              </w:rPr>
              <w:t>mbling proc</w:t>
            </w:r>
            <w:r w:rsidRPr="00F813AF">
              <w:rPr>
                <w:rFonts w:asciiTheme="minorBidi" w:eastAsia="Arial" w:hAnsiTheme="minorBidi"/>
                <w:spacing w:val="1"/>
                <w:sz w:val="18"/>
                <w:szCs w:val="18"/>
              </w:rPr>
              <w:t>e</w:t>
            </w:r>
            <w:r w:rsidRPr="00F813AF">
              <w:rPr>
                <w:rFonts w:asciiTheme="minorBidi" w:eastAsia="Arial" w:hAnsiTheme="minorBidi"/>
                <w:sz w:val="18"/>
                <w:szCs w:val="18"/>
              </w:rPr>
              <w:t xml:space="preserve">ss </w:t>
            </w:r>
            <w:r w:rsidRPr="00F813AF">
              <w:rPr>
                <w:rFonts w:asciiTheme="minorBidi" w:eastAsia="Arial" w:hAnsiTheme="minorBidi"/>
                <w:spacing w:val="-3"/>
                <w:sz w:val="18"/>
                <w:szCs w:val="18"/>
              </w:rPr>
              <w:t>w</w:t>
            </w:r>
            <w:r w:rsidRPr="00F813AF">
              <w:rPr>
                <w:rFonts w:asciiTheme="minorBidi" w:eastAsia="Arial" w:hAnsiTheme="minorBidi"/>
                <w:sz w:val="18"/>
                <w:szCs w:val="18"/>
              </w:rPr>
              <w:t>hich</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res</w:t>
            </w:r>
            <w:r w:rsidRPr="00F813AF">
              <w:rPr>
                <w:rFonts w:asciiTheme="minorBidi" w:eastAsia="Arial" w:hAnsiTheme="minorBidi"/>
                <w:spacing w:val="2"/>
                <w:sz w:val="18"/>
                <w:szCs w:val="18"/>
              </w:rPr>
              <w:t>u</w:t>
            </w:r>
            <w:r w:rsidRPr="00F813AF">
              <w:rPr>
                <w:rFonts w:asciiTheme="minorBidi" w:eastAsia="Arial" w:hAnsiTheme="minorBidi"/>
                <w:sz w:val="18"/>
                <w:szCs w:val="18"/>
              </w:rPr>
              <w:t>lts in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w:t>
            </w:r>
            <w:r w:rsidRPr="00F813AF">
              <w:rPr>
                <w:rFonts w:asciiTheme="minorBidi" w:eastAsia="Arial" w:hAnsiTheme="minorBidi"/>
                <w:spacing w:val="2"/>
                <w:sz w:val="18"/>
                <w:szCs w:val="18"/>
              </w:rPr>
              <w:t xml:space="preserve"> </w:t>
            </w:r>
            <w:r w:rsidRPr="00F813AF">
              <w:rPr>
                <w:rFonts w:asciiTheme="minorBidi" w:eastAsia="Arial" w:hAnsiTheme="minorBidi"/>
                <w:spacing w:val="-1"/>
                <w:sz w:val="18"/>
                <w:szCs w:val="18"/>
              </w:rPr>
              <w:t>g</w:t>
            </w:r>
            <w:r w:rsidRPr="00F813AF">
              <w:rPr>
                <w:rFonts w:asciiTheme="minorBidi" w:eastAsia="Arial" w:hAnsiTheme="minorBidi"/>
                <w:sz w:val="18"/>
                <w:szCs w:val="18"/>
              </w:rPr>
              <w:t>reat o</w:t>
            </w:r>
            <w:r w:rsidRPr="00F813AF">
              <w:rPr>
                <w:rFonts w:asciiTheme="minorBidi" w:eastAsia="Arial" w:hAnsiTheme="minorBidi"/>
                <w:spacing w:val="2"/>
                <w:sz w:val="18"/>
                <w:szCs w:val="18"/>
              </w:rPr>
              <w:t>u</w:t>
            </w:r>
            <w:r w:rsidRPr="00F813AF">
              <w:rPr>
                <w:rFonts w:asciiTheme="minorBidi" w:eastAsia="Arial" w:hAnsiTheme="minorBidi"/>
                <w:sz w:val="18"/>
                <w:szCs w:val="18"/>
              </w:rPr>
              <w:t>t</w:t>
            </w:r>
            <w:r w:rsidRPr="00F813AF">
              <w:rPr>
                <w:rFonts w:asciiTheme="minorBidi" w:eastAsia="Arial" w:hAnsiTheme="minorBidi"/>
                <w:spacing w:val="-2"/>
                <w:sz w:val="18"/>
                <w:szCs w:val="18"/>
              </w:rPr>
              <w:t>c</w:t>
            </w:r>
            <w:r w:rsidRPr="00F813AF">
              <w:rPr>
                <w:rFonts w:asciiTheme="minorBidi" w:eastAsia="Arial" w:hAnsiTheme="minorBidi"/>
                <w:sz w:val="18"/>
                <w:szCs w:val="18"/>
              </w:rPr>
              <w:t>ome</w:t>
            </w:r>
            <w:r w:rsidRPr="00F813AF">
              <w:rPr>
                <w:rFonts w:asciiTheme="minorBidi" w:eastAsia="Arial" w:hAnsiTheme="minorBidi"/>
                <w:spacing w:val="1"/>
                <w:sz w:val="18"/>
                <w:szCs w:val="18"/>
              </w:rPr>
              <w:t xml:space="preserve"> </w:t>
            </w:r>
            <w:r w:rsidRPr="00F813AF">
              <w:rPr>
                <w:rFonts w:asciiTheme="minorBidi" w:eastAsia="Arial" w:hAnsiTheme="minorBidi"/>
                <w:spacing w:val="-2"/>
                <w:sz w:val="18"/>
                <w:szCs w:val="18"/>
              </w:rPr>
              <w:t>w</w:t>
            </w:r>
            <w:r w:rsidRPr="00F813AF">
              <w:rPr>
                <w:rFonts w:asciiTheme="minorBidi" w:eastAsia="Arial" w:hAnsiTheme="minorBidi"/>
                <w:sz w:val="18"/>
                <w:szCs w:val="18"/>
              </w:rPr>
              <w:t>ith</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an a</w:t>
            </w:r>
            <w:r w:rsidRPr="00F813AF">
              <w:rPr>
                <w:rFonts w:asciiTheme="minorBidi" w:eastAsia="Arial" w:hAnsiTheme="minorBidi"/>
                <w:spacing w:val="2"/>
                <w:sz w:val="18"/>
                <w:szCs w:val="18"/>
              </w:rPr>
              <w:t>d</w:t>
            </w:r>
            <w:r w:rsidRPr="00F813AF">
              <w:rPr>
                <w:rFonts w:asciiTheme="minorBidi" w:eastAsia="Arial" w:hAnsiTheme="minorBidi"/>
                <w:spacing w:val="-1"/>
                <w:sz w:val="18"/>
                <w:szCs w:val="18"/>
              </w:rPr>
              <w:t>op</w:t>
            </w:r>
            <w:r w:rsidRPr="00F813AF">
              <w:rPr>
                <w:rFonts w:asciiTheme="minorBidi" w:eastAsia="Arial" w:hAnsiTheme="minorBidi"/>
                <w:sz w:val="18"/>
                <w:szCs w:val="18"/>
              </w:rPr>
              <w:t>t</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tr</w:t>
            </w:r>
            <w:r w:rsidRPr="00F813AF">
              <w:rPr>
                <w:rFonts w:asciiTheme="minorBidi" w:eastAsia="Arial" w:hAnsiTheme="minorBidi"/>
                <w:spacing w:val="-2"/>
                <w:sz w:val="18"/>
                <w:szCs w:val="18"/>
              </w:rPr>
              <w:t>a</w:t>
            </w:r>
            <w:r w:rsidRPr="00F813AF">
              <w:rPr>
                <w:rFonts w:asciiTheme="minorBidi" w:eastAsia="Arial" w:hAnsiTheme="minorBidi"/>
                <w:sz w:val="18"/>
                <w:szCs w:val="18"/>
              </w:rPr>
              <w:t>de</w:t>
            </w:r>
            <w:r w:rsidRPr="00F813AF">
              <w:rPr>
                <w:rFonts w:asciiTheme="minorBidi" w:eastAsia="Arial" w:hAnsiTheme="minorBidi"/>
                <w:spacing w:val="1"/>
                <w:sz w:val="18"/>
                <w:szCs w:val="18"/>
              </w:rPr>
              <w:t>m</w:t>
            </w:r>
            <w:r w:rsidRPr="00F813AF">
              <w:rPr>
                <w:rFonts w:asciiTheme="minorBidi" w:eastAsia="Arial" w:hAnsiTheme="minorBidi"/>
                <w:sz w:val="18"/>
                <w:szCs w:val="18"/>
              </w:rPr>
              <w:t>ark that is d</w:t>
            </w:r>
            <w:r w:rsidRPr="00F813AF">
              <w:rPr>
                <w:rFonts w:asciiTheme="minorBidi" w:eastAsia="Arial" w:hAnsiTheme="minorBidi"/>
                <w:spacing w:val="-3"/>
                <w:sz w:val="18"/>
                <w:szCs w:val="18"/>
              </w:rPr>
              <w:t>i</w:t>
            </w:r>
            <w:r w:rsidRPr="00F813AF">
              <w:rPr>
                <w:rFonts w:asciiTheme="minorBidi" w:eastAsia="Arial" w:hAnsiTheme="minorBidi"/>
                <w:sz w:val="18"/>
                <w:szCs w:val="18"/>
              </w:rPr>
              <w:t>ff</w:t>
            </w:r>
            <w:r w:rsidRPr="00F813AF">
              <w:rPr>
                <w:rFonts w:asciiTheme="minorBidi" w:eastAsia="Arial" w:hAnsiTheme="minorBidi"/>
                <w:spacing w:val="2"/>
                <w:sz w:val="18"/>
                <w:szCs w:val="18"/>
              </w:rPr>
              <w:t>e</w:t>
            </w:r>
            <w:r w:rsidRPr="00F813AF">
              <w:rPr>
                <w:rFonts w:asciiTheme="minorBidi" w:eastAsia="Arial" w:hAnsiTheme="minorBidi"/>
                <w:sz w:val="18"/>
                <w:szCs w:val="18"/>
              </w:rPr>
              <w:t>re</w:t>
            </w:r>
            <w:r w:rsidRPr="00F813AF">
              <w:rPr>
                <w:rFonts w:asciiTheme="minorBidi" w:eastAsia="Arial" w:hAnsiTheme="minorBidi"/>
                <w:spacing w:val="1"/>
                <w:sz w:val="18"/>
                <w:szCs w:val="18"/>
              </w:rPr>
              <w:t>n</w:t>
            </w:r>
            <w:r w:rsidRPr="00F813AF">
              <w:rPr>
                <w:rFonts w:asciiTheme="minorBidi" w:eastAsia="Arial" w:hAnsiTheme="minorBidi"/>
                <w:sz w:val="18"/>
                <w:szCs w:val="18"/>
              </w:rPr>
              <w:t>t</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its d</w:t>
            </w:r>
            <w:r w:rsidRPr="00F813AF">
              <w:rPr>
                <w:rFonts w:asciiTheme="minorBidi" w:eastAsia="Arial" w:hAnsiTheme="minorBidi"/>
                <w:spacing w:val="2"/>
                <w:sz w:val="18"/>
                <w:szCs w:val="18"/>
              </w:rPr>
              <w:t>e</w:t>
            </w:r>
            <w:r w:rsidRPr="00F813AF">
              <w:rPr>
                <w:rFonts w:asciiTheme="minorBidi" w:eastAsia="Arial" w:hAnsiTheme="minorBidi"/>
                <w:sz w:val="18"/>
                <w:szCs w:val="18"/>
              </w:rPr>
              <w:t>scription and chara</w:t>
            </w:r>
            <w:r w:rsidRPr="00F813AF">
              <w:rPr>
                <w:rFonts w:asciiTheme="minorBidi" w:eastAsia="Arial" w:hAnsiTheme="minorBidi"/>
                <w:spacing w:val="-2"/>
                <w:sz w:val="18"/>
                <w:szCs w:val="18"/>
              </w:rPr>
              <w:t>c</w:t>
            </w:r>
            <w:r w:rsidRPr="00F813AF">
              <w:rPr>
                <w:rFonts w:asciiTheme="minorBidi" w:eastAsia="Arial" w:hAnsiTheme="minorBidi"/>
                <w:sz w:val="18"/>
                <w:szCs w:val="18"/>
              </w:rPr>
              <w:t>t</w:t>
            </w:r>
            <w:r w:rsidRPr="00F813AF">
              <w:rPr>
                <w:rFonts w:asciiTheme="minorBidi" w:eastAsia="Arial" w:hAnsiTheme="minorBidi"/>
                <w:spacing w:val="1"/>
                <w:sz w:val="18"/>
                <w:szCs w:val="18"/>
              </w:rPr>
              <w:t>e</w:t>
            </w:r>
            <w:r w:rsidRPr="00F813AF">
              <w:rPr>
                <w:rFonts w:asciiTheme="minorBidi" w:eastAsia="Arial" w:hAnsiTheme="minorBidi"/>
                <w:sz w:val="18"/>
                <w:szCs w:val="18"/>
              </w:rPr>
              <w:t xml:space="preserve">ristics </w:t>
            </w:r>
            <w:r w:rsidRPr="00F813AF">
              <w:rPr>
                <w:rFonts w:asciiTheme="minorBidi" w:eastAsia="Arial" w:hAnsiTheme="minorBidi"/>
                <w:spacing w:val="2"/>
                <w:sz w:val="18"/>
                <w:szCs w:val="18"/>
              </w:rPr>
              <w:t>f</w:t>
            </w:r>
            <w:r w:rsidRPr="00F813AF">
              <w:rPr>
                <w:rFonts w:asciiTheme="minorBidi" w:eastAsia="Arial" w:hAnsiTheme="minorBidi"/>
                <w:spacing w:val="-3"/>
                <w:sz w:val="18"/>
                <w:szCs w:val="18"/>
              </w:rPr>
              <w:t>r</w:t>
            </w:r>
            <w:r w:rsidRPr="00F813AF">
              <w:rPr>
                <w:rFonts w:asciiTheme="minorBidi" w:eastAsia="Arial" w:hAnsiTheme="minorBidi"/>
                <w:sz w:val="18"/>
                <w:szCs w:val="18"/>
              </w:rPr>
              <w:t>om</w:t>
            </w:r>
            <w:r w:rsidRPr="00F813AF">
              <w:rPr>
                <w:rFonts w:asciiTheme="minorBidi" w:eastAsia="Arial" w:hAnsiTheme="minorBidi"/>
                <w:spacing w:val="3"/>
                <w:sz w:val="18"/>
                <w:szCs w:val="18"/>
              </w:rPr>
              <w:t xml:space="preserve"> </w:t>
            </w:r>
            <w:r w:rsidRPr="00F813AF">
              <w:rPr>
                <w:rFonts w:asciiTheme="minorBidi" w:eastAsia="Arial" w:hAnsiTheme="minorBidi"/>
                <w:sz w:val="18"/>
                <w:szCs w:val="18"/>
              </w:rPr>
              <w:t>its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c</w:t>
            </w:r>
            <w:r w:rsidRPr="00F813AF">
              <w:rPr>
                <w:rFonts w:asciiTheme="minorBidi" w:eastAsia="Arial" w:hAnsiTheme="minorBidi"/>
                <w:spacing w:val="1"/>
                <w:sz w:val="18"/>
                <w:szCs w:val="18"/>
              </w:rPr>
              <w:t>o</w:t>
            </w:r>
            <w:r w:rsidRPr="00F813AF">
              <w:rPr>
                <w:rFonts w:asciiTheme="minorBidi" w:eastAsia="Arial" w:hAnsiTheme="minorBidi"/>
                <w:sz w:val="18"/>
                <w:szCs w:val="18"/>
              </w:rPr>
              <w:t>n</w:t>
            </w:r>
            <w:r w:rsidRPr="00F813AF">
              <w:rPr>
                <w:rFonts w:asciiTheme="minorBidi" w:eastAsia="Arial" w:hAnsiTheme="minorBidi"/>
                <w:spacing w:val="-1"/>
                <w:sz w:val="18"/>
                <w:szCs w:val="18"/>
              </w:rPr>
              <w:t>s</w:t>
            </w:r>
            <w:r w:rsidRPr="00F813AF">
              <w:rPr>
                <w:rFonts w:asciiTheme="minorBidi" w:eastAsia="Arial" w:hAnsiTheme="minorBidi"/>
                <w:sz w:val="18"/>
                <w:szCs w:val="18"/>
              </w:rPr>
              <w:t>ti</w:t>
            </w:r>
            <w:r w:rsidRPr="00F813AF">
              <w:rPr>
                <w:rFonts w:asciiTheme="minorBidi" w:eastAsia="Arial" w:hAnsiTheme="minorBidi"/>
                <w:spacing w:val="-2"/>
                <w:sz w:val="18"/>
                <w:szCs w:val="18"/>
              </w:rPr>
              <w:t>t</w:t>
            </w:r>
            <w:r w:rsidRPr="00F813AF">
              <w:rPr>
                <w:rFonts w:asciiTheme="minorBidi" w:eastAsia="Arial" w:hAnsiTheme="minorBidi"/>
                <w:sz w:val="18"/>
                <w:szCs w:val="18"/>
              </w:rPr>
              <w:t>u</w:t>
            </w:r>
            <w:r w:rsidRPr="00F813AF">
              <w:rPr>
                <w:rFonts w:asciiTheme="minorBidi" w:eastAsia="Arial" w:hAnsiTheme="minorBidi"/>
                <w:spacing w:val="2"/>
                <w:sz w:val="18"/>
                <w:szCs w:val="18"/>
              </w:rPr>
              <w:t>e</w:t>
            </w:r>
            <w:r w:rsidRPr="00F813AF">
              <w:rPr>
                <w:rFonts w:asciiTheme="minorBidi" w:eastAsia="Arial" w:hAnsiTheme="minorBidi"/>
                <w:sz w:val="18"/>
                <w:szCs w:val="18"/>
              </w:rPr>
              <w:t>nt c</w:t>
            </w:r>
            <w:r w:rsidRPr="00F813AF">
              <w:rPr>
                <w:rFonts w:asciiTheme="minorBidi" w:eastAsia="Arial" w:hAnsiTheme="minorBidi"/>
                <w:spacing w:val="-2"/>
                <w:sz w:val="18"/>
                <w:szCs w:val="18"/>
              </w:rPr>
              <w:t>o</w:t>
            </w:r>
            <w:r w:rsidRPr="00F813AF">
              <w:rPr>
                <w:rFonts w:asciiTheme="minorBidi" w:eastAsia="Arial" w:hAnsiTheme="minorBidi"/>
                <w:spacing w:val="2"/>
                <w:sz w:val="18"/>
                <w:szCs w:val="18"/>
              </w:rPr>
              <w:t>m</w:t>
            </w:r>
            <w:r w:rsidRPr="00F813AF">
              <w:rPr>
                <w:rFonts w:asciiTheme="minorBidi" w:eastAsia="Arial" w:hAnsiTheme="minorBidi"/>
                <w:sz w:val="18"/>
                <w:szCs w:val="18"/>
              </w:rPr>
              <w:t>ponents.</w:t>
            </w:r>
          </w:p>
          <w:p w:rsidR="00631BB2" w:rsidRPr="00966C71" w:rsidRDefault="00631BB2" w:rsidP="00631BB2">
            <w:pPr>
              <w:bidi w:val="0"/>
              <w:rPr>
                <w:rFonts w:ascii="Arial" w:eastAsia="Arial" w:hAnsi="Arial" w:cs="Arial"/>
                <w:b/>
                <w:bCs/>
                <w:sz w:val="24"/>
                <w:szCs w:val="24"/>
                <w:lang w:bidi="ar-IQ"/>
              </w:rPr>
            </w:pPr>
          </w:p>
        </w:tc>
      </w:tr>
    </w:tbl>
    <w:p w:rsidR="00631BB2" w:rsidRDefault="00631BB2">
      <w:r>
        <w:lastRenderedPageBreak/>
        <w:br w:type="page"/>
      </w:r>
    </w:p>
    <w:tbl>
      <w:tblPr>
        <w:tblStyle w:val="a3"/>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6"/>
        <w:gridCol w:w="4928"/>
      </w:tblGrid>
      <w:tr w:rsidR="00EA3290" w:rsidRPr="00F813AF" w:rsidTr="003E3F0F">
        <w:trPr>
          <w:trHeight w:val="841"/>
        </w:trPr>
        <w:tc>
          <w:tcPr>
            <w:tcW w:w="5386" w:type="dxa"/>
          </w:tcPr>
          <w:p w:rsidR="00DB12BB" w:rsidRDefault="00DB12BB" w:rsidP="007D0848">
            <w:pPr>
              <w:tabs>
                <w:tab w:val="right" w:pos="8306"/>
              </w:tabs>
              <w:ind w:left="386"/>
              <w:jc w:val="center"/>
              <w:rPr>
                <w:rFonts w:cs="Simplified Arabic"/>
                <w:b/>
                <w:bCs/>
              </w:rPr>
            </w:pPr>
          </w:p>
          <w:p w:rsidR="007D0848" w:rsidRPr="004F1E49" w:rsidRDefault="007D0848" w:rsidP="007D0848">
            <w:pPr>
              <w:tabs>
                <w:tab w:val="right" w:pos="8306"/>
              </w:tabs>
              <w:ind w:left="386"/>
              <w:jc w:val="center"/>
              <w:rPr>
                <w:rFonts w:cs="Simplified Arabic"/>
                <w:b/>
                <w:bCs/>
              </w:rPr>
            </w:pPr>
            <w:r w:rsidRPr="004F1E49">
              <w:rPr>
                <w:rFonts w:cs="Simplified Arabic" w:hint="cs"/>
                <w:b/>
                <w:bCs/>
                <w:rtl/>
              </w:rPr>
              <w:t>ب- محتويات وثائق المناقصة</w:t>
            </w:r>
          </w:p>
          <w:p w:rsidR="007D0848" w:rsidRPr="004F1E49" w:rsidRDefault="007D0848" w:rsidP="007D0848">
            <w:pPr>
              <w:tabs>
                <w:tab w:val="right" w:pos="8306"/>
              </w:tabs>
              <w:ind w:left="386"/>
              <w:jc w:val="center"/>
              <w:rPr>
                <w:rFonts w:cs="Simplified Arabic"/>
                <w:b/>
                <w:bCs/>
                <w:rtl/>
              </w:rPr>
            </w:pPr>
          </w:p>
          <w:p w:rsidR="007D0848" w:rsidRPr="004F1E49" w:rsidRDefault="007D0848" w:rsidP="007D0848">
            <w:pPr>
              <w:ind w:left="26" w:right="720"/>
              <w:jc w:val="both"/>
              <w:rPr>
                <w:rFonts w:cs="Simplified Arabic"/>
                <w:b/>
                <w:bCs/>
                <w:u w:val="single"/>
                <w:rtl/>
              </w:rPr>
            </w:pPr>
            <w:r w:rsidRPr="004F1E49">
              <w:rPr>
                <w:rFonts w:cs="Simplified Arabic" w:hint="cs"/>
                <w:b/>
                <w:bCs/>
                <w:u w:val="single"/>
                <w:rtl/>
              </w:rPr>
              <w:t>6-</w:t>
            </w:r>
            <w:r w:rsidRPr="004F1E49">
              <w:rPr>
                <w:rFonts w:cs="Simplified Arabic" w:hint="cs"/>
                <w:u w:val="single"/>
                <w:rtl/>
              </w:rPr>
              <w:t xml:space="preserve"> </w:t>
            </w:r>
            <w:r w:rsidRPr="004F1E49">
              <w:rPr>
                <w:rFonts w:cs="Simplified Arabic" w:hint="cs"/>
                <w:b/>
                <w:bCs/>
                <w:u w:val="single"/>
                <w:rtl/>
              </w:rPr>
              <w:t xml:space="preserve">  أجزاء وثائق المناقصة</w:t>
            </w:r>
          </w:p>
          <w:p w:rsidR="007D0848" w:rsidRPr="004F1E49" w:rsidRDefault="007D0848" w:rsidP="007D0848">
            <w:pPr>
              <w:ind w:left="26"/>
              <w:jc w:val="both"/>
              <w:rPr>
                <w:rFonts w:cs="Simplified Arabic"/>
                <w:rtl/>
              </w:rPr>
            </w:pPr>
            <w:r w:rsidRPr="004F1E49">
              <w:rPr>
                <w:rFonts w:cs="Simplified Arabic" w:hint="cs"/>
                <w:b/>
                <w:bCs/>
                <w:rtl/>
              </w:rPr>
              <w:t>6-1</w:t>
            </w:r>
            <w:r w:rsidRPr="004F1E49">
              <w:rPr>
                <w:rFonts w:cs="Simplified Arabic" w:hint="cs"/>
                <w:rtl/>
              </w:rPr>
              <w:t xml:space="preserve"> وثائق المناقصة هي تلك الأجزاء 1, 2, 3 المدرجة لاحقا ويجب ان تقرأ مع الاضافات المشار اليها بالفقرة 8 من التعليمات لمقدمي العطاء.</w:t>
            </w:r>
          </w:p>
          <w:p w:rsidR="007D0848" w:rsidRDefault="007D0848" w:rsidP="007D0848">
            <w:pPr>
              <w:jc w:val="both"/>
              <w:rPr>
                <w:rFonts w:cs="Simplified Arabic"/>
                <w:rtl/>
                <w:lang w:bidi="ar-IQ"/>
              </w:rPr>
            </w:pPr>
          </w:p>
          <w:p w:rsidR="007D0848" w:rsidRPr="004F1E49" w:rsidRDefault="007D0848" w:rsidP="007D0848">
            <w:pPr>
              <w:jc w:val="both"/>
              <w:rPr>
                <w:rFonts w:cs="Simplified Arabic"/>
                <w:rtl/>
                <w:lang w:bidi="ar-IQ"/>
              </w:rPr>
            </w:pPr>
          </w:p>
          <w:p w:rsidR="007D0848" w:rsidRPr="004F1E49" w:rsidRDefault="007D0848" w:rsidP="007D0848">
            <w:pPr>
              <w:ind w:left="459" w:hanging="459"/>
              <w:jc w:val="both"/>
              <w:rPr>
                <w:rFonts w:cs="Simplified Arabic"/>
                <w:b/>
                <w:bCs/>
                <w:u w:val="single"/>
                <w:rtl/>
              </w:rPr>
            </w:pPr>
            <w:r w:rsidRPr="004F1E49">
              <w:rPr>
                <w:rFonts w:cs="Simplified Arabic" w:hint="cs"/>
                <w:b/>
                <w:bCs/>
                <w:u w:val="single"/>
                <w:rtl/>
              </w:rPr>
              <w:t xml:space="preserve">الجزء الاول- اجراءات التعاقد                                                                                                                                                  </w:t>
            </w:r>
          </w:p>
          <w:p w:rsidR="007D0848" w:rsidRPr="004F1E49" w:rsidRDefault="007D0848" w:rsidP="007D0848">
            <w:pPr>
              <w:numPr>
                <w:ilvl w:val="0"/>
                <w:numId w:val="9"/>
              </w:numPr>
              <w:jc w:val="both"/>
              <w:rPr>
                <w:rFonts w:cs="Simplified Arabic"/>
              </w:rPr>
            </w:pPr>
            <w:r w:rsidRPr="004F1E49">
              <w:rPr>
                <w:rFonts w:cs="Simplified Arabic" w:hint="cs"/>
                <w:rtl/>
              </w:rPr>
              <w:t>القسم الاول- تعليمات لمقدمي العطاءات.</w:t>
            </w:r>
          </w:p>
          <w:p w:rsidR="007D0848" w:rsidRPr="004F1E49" w:rsidRDefault="007D0848" w:rsidP="007D0848">
            <w:pPr>
              <w:numPr>
                <w:ilvl w:val="0"/>
                <w:numId w:val="10"/>
              </w:numPr>
              <w:jc w:val="both"/>
              <w:rPr>
                <w:rFonts w:cs="Simplified Arabic"/>
              </w:rPr>
            </w:pPr>
            <w:r w:rsidRPr="004F1E49">
              <w:rPr>
                <w:rFonts w:cs="Simplified Arabic" w:hint="cs"/>
                <w:rtl/>
              </w:rPr>
              <w:t xml:space="preserve">القسم الثاني- ورقة بيانات العطاء </w:t>
            </w:r>
          </w:p>
          <w:p w:rsidR="007D0848" w:rsidRPr="004F1E49" w:rsidRDefault="007D0848" w:rsidP="007D0848">
            <w:pPr>
              <w:numPr>
                <w:ilvl w:val="0"/>
                <w:numId w:val="10"/>
              </w:numPr>
              <w:jc w:val="both"/>
              <w:rPr>
                <w:rFonts w:cs="Simplified Arabic"/>
              </w:rPr>
            </w:pPr>
            <w:r w:rsidRPr="004F1E49">
              <w:rPr>
                <w:rFonts w:cs="Simplified Arabic" w:hint="cs"/>
                <w:rtl/>
              </w:rPr>
              <w:t>القسم الثالث- معايير التقييم ومعايير التاهيل</w:t>
            </w:r>
          </w:p>
          <w:p w:rsidR="007D0848" w:rsidRPr="004F1E49" w:rsidRDefault="007D0848" w:rsidP="007D0848">
            <w:pPr>
              <w:numPr>
                <w:ilvl w:val="0"/>
                <w:numId w:val="10"/>
              </w:numPr>
              <w:jc w:val="both"/>
              <w:rPr>
                <w:rFonts w:cs="Simplified Arabic"/>
              </w:rPr>
            </w:pPr>
            <w:r w:rsidRPr="004F1E49">
              <w:rPr>
                <w:rFonts w:cs="Simplified Arabic" w:hint="cs"/>
                <w:rtl/>
              </w:rPr>
              <w:t>القسم الجزء الرا بع- وثائق المناقصة</w:t>
            </w:r>
          </w:p>
          <w:p w:rsidR="007D0848" w:rsidRPr="004F1E49" w:rsidRDefault="007D0848" w:rsidP="007D0848">
            <w:pPr>
              <w:numPr>
                <w:ilvl w:val="0"/>
                <w:numId w:val="10"/>
              </w:numPr>
              <w:ind w:right="720"/>
              <w:jc w:val="both"/>
              <w:rPr>
                <w:rFonts w:cs="Simplified Arabic"/>
                <w:rtl/>
              </w:rPr>
            </w:pPr>
            <w:r w:rsidRPr="004F1E49">
              <w:rPr>
                <w:rFonts w:cs="Simplified Arabic" w:hint="cs"/>
                <w:rtl/>
              </w:rPr>
              <w:t>القسم الخامس- الدول المؤهلة</w:t>
            </w:r>
          </w:p>
          <w:p w:rsidR="007D0848" w:rsidRPr="004F1E49" w:rsidRDefault="007D0848" w:rsidP="007D0848">
            <w:pPr>
              <w:ind w:left="386" w:right="720"/>
              <w:jc w:val="both"/>
              <w:rPr>
                <w:rFonts w:cs="Simplified Arabic"/>
                <w:rtl/>
              </w:rPr>
            </w:pPr>
          </w:p>
          <w:p w:rsidR="007D0848" w:rsidRPr="004F1E49" w:rsidRDefault="007D0848" w:rsidP="007D0848">
            <w:pPr>
              <w:ind w:left="26" w:right="720"/>
              <w:jc w:val="both"/>
              <w:rPr>
                <w:rFonts w:cs="Simplified Arabic"/>
                <w:b/>
                <w:bCs/>
                <w:u w:val="single"/>
                <w:rtl/>
              </w:rPr>
            </w:pPr>
            <w:r w:rsidRPr="004F1E49">
              <w:rPr>
                <w:rFonts w:cs="Simplified Arabic" w:hint="cs"/>
                <w:b/>
                <w:bCs/>
                <w:u w:val="single"/>
                <w:rtl/>
              </w:rPr>
              <w:t>الجزءالثاني- متطلبات الاشغال</w:t>
            </w:r>
          </w:p>
          <w:p w:rsidR="007D0848" w:rsidRPr="004F1E49" w:rsidRDefault="007D0848" w:rsidP="007D0848">
            <w:pPr>
              <w:numPr>
                <w:ilvl w:val="0"/>
                <w:numId w:val="12"/>
              </w:numPr>
              <w:tabs>
                <w:tab w:val="clear" w:pos="1106"/>
                <w:tab w:val="num" w:pos="746"/>
              </w:tabs>
              <w:ind w:left="566" w:hanging="180"/>
              <w:jc w:val="both"/>
              <w:rPr>
                <w:rFonts w:cs="Simplified Arabic"/>
              </w:rPr>
            </w:pPr>
            <w:r w:rsidRPr="004F1E49">
              <w:rPr>
                <w:rFonts w:cs="Simplified Arabic" w:hint="cs"/>
                <w:rtl/>
              </w:rPr>
              <w:t xml:space="preserve">القسم السادس </w:t>
            </w:r>
            <w:r w:rsidRPr="004F1E49">
              <w:rPr>
                <w:rFonts w:cs="Simplified Arabic"/>
                <w:rtl/>
              </w:rPr>
              <w:t>–</w:t>
            </w:r>
            <w:r w:rsidRPr="004F1E49">
              <w:rPr>
                <w:rFonts w:cs="Simplified Arabic" w:hint="cs"/>
                <w:rtl/>
              </w:rPr>
              <w:t xml:space="preserve"> متطلبات صاحب العمل</w:t>
            </w:r>
          </w:p>
          <w:p w:rsidR="007D0848" w:rsidRPr="004F1E49" w:rsidRDefault="007D0848" w:rsidP="007D0848">
            <w:pPr>
              <w:ind w:left="26"/>
              <w:jc w:val="both"/>
              <w:rPr>
                <w:rFonts w:cs="Simplified Arabic"/>
                <w:b/>
                <w:bCs/>
                <w:u w:val="single"/>
              </w:rPr>
            </w:pPr>
            <w:r w:rsidRPr="004F1E49">
              <w:rPr>
                <w:rFonts w:cs="Simplified Arabic" w:hint="cs"/>
                <w:b/>
                <w:bCs/>
                <w:u w:val="single"/>
                <w:rtl/>
              </w:rPr>
              <w:t>الجزء الثال</w:t>
            </w:r>
            <w:r w:rsidRPr="004F1E49">
              <w:rPr>
                <w:rFonts w:cs="Simplified Arabic"/>
                <w:b/>
                <w:bCs/>
                <w:u w:val="single"/>
                <w:rtl/>
              </w:rPr>
              <w:t>ث</w:t>
            </w:r>
            <w:r w:rsidRPr="004F1E49">
              <w:rPr>
                <w:rFonts w:cs="Simplified Arabic" w:hint="cs"/>
                <w:b/>
                <w:bCs/>
                <w:u w:val="single"/>
                <w:rtl/>
              </w:rPr>
              <w:t>: العقد</w:t>
            </w:r>
          </w:p>
          <w:p w:rsidR="007D0848" w:rsidRPr="004F1E49" w:rsidRDefault="007D0848" w:rsidP="007D0848">
            <w:pPr>
              <w:numPr>
                <w:ilvl w:val="0"/>
                <w:numId w:val="11"/>
              </w:numPr>
              <w:jc w:val="both"/>
              <w:rPr>
                <w:rFonts w:cs="Simplified Arabic"/>
              </w:rPr>
            </w:pPr>
            <w:r w:rsidRPr="004F1E49">
              <w:rPr>
                <w:rFonts w:cs="Simplified Arabic" w:hint="cs"/>
                <w:rtl/>
              </w:rPr>
              <w:t xml:space="preserve">القسم السابع </w:t>
            </w:r>
            <w:r w:rsidRPr="004F1E49">
              <w:rPr>
                <w:rFonts w:cs="Simplified Arabic"/>
                <w:rtl/>
              </w:rPr>
              <w:t>–</w:t>
            </w:r>
            <w:r w:rsidRPr="004F1E49">
              <w:rPr>
                <w:rFonts w:cs="Simplified Arabic" w:hint="cs"/>
                <w:rtl/>
              </w:rPr>
              <w:t xml:space="preserve"> الشروط العامة للعقد</w:t>
            </w:r>
          </w:p>
          <w:p w:rsidR="007D0848" w:rsidRPr="004F1E49" w:rsidRDefault="007D0848" w:rsidP="007D0848">
            <w:pPr>
              <w:numPr>
                <w:ilvl w:val="0"/>
                <w:numId w:val="11"/>
              </w:numPr>
              <w:jc w:val="both"/>
              <w:rPr>
                <w:rFonts w:cs="Simplified Arabic"/>
              </w:rPr>
            </w:pPr>
            <w:r w:rsidRPr="004F1E49">
              <w:rPr>
                <w:rFonts w:cs="Simplified Arabic" w:hint="cs"/>
                <w:rtl/>
              </w:rPr>
              <w:t xml:space="preserve">القسم الثامن </w:t>
            </w:r>
            <w:r w:rsidRPr="004F1E49">
              <w:rPr>
                <w:rFonts w:cs="Simplified Arabic"/>
                <w:rtl/>
              </w:rPr>
              <w:t>–</w:t>
            </w:r>
            <w:r w:rsidRPr="004F1E49">
              <w:rPr>
                <w:rFonts w:cs="Simplified Arabic" w:hint="cs"/>
                <w:rtl/>
              </w:rPr>
              <w:t xml:space="preserve"> الشروط الخاصة للعقد</w:t>
            </w:r>
          </w:p>
          <w:p w:rsidR="007D0848" w:rsidRPr="004F1E49" w:rsidRDefault="007D0848" w:rsidP="007D0848">
            <w:pPr>
              <w:numPr>
                <w:ilvl w:val="0"/>
                <w:numId w:val="11"/>
              </w:numPr>
              <w:ind w:right="720"/>
              <w:jc w:val="both"/>
              <w:rPr>
                <w:rFonts w:cs="Simplified Arabic"/>
              </w:rPr>
            </w:pPr>
            <w:r w:rsidRPr="004F1E49">
              <w:rPr>
                <w:rFonts w:cs="Simplified Arabic" w:hint="cs"/>
                <w:rtl/>
              </w:rPr>
              <w:t xml:space="preserve">القسم التاسع </w:t>
            </w:r>
            <w:r w:rsidRPr="004F1E49">
              <w:rPr>
                <w:rFonts w:cs="Simplified Arabic"/>
                <w:rtl/>
              </w:rPr>
              <w:t>–</w:t>
            </w:r>
            <w:r w:rsidRPr="004F1E49">
              <w:rPr>
                <w:rFonts w:cs="Simplified Arabic" w:hint="cs"/>
                <w:rtl/>
              </w:rPr>
              <w:t xml:space="preserve"> أستمارات العقد</w:t>
            </w:r>
          </w:p>
          <w:p w:rsidR="007D0848" w:rsidRPr="004F1E49" w:rsidRDefault="007D0848" w:rsidP="007D0848">
            <w:pPr>
              <w:ind w:right="720"/>
              <w:jc w:val="both"/>
              <w:rPr>
                <w:rFonts w:cs="Simplified Arabic"/>
                <w:lang w:bidi="ar-IQ"/>
              </w:rPr>
            </w:pPr>
            <w:r w:rsidRPr="004F1E49">
              <w:rPr>
                <w:rFonts w:cs="Simplified Arabic" w:hint="cs"/>
                <w:rtl/>
                <w:lang w:bidi="ar-IQ"/>
              </w:rPr>
              <w:t xml:space="preserve"> </w:t>
            </w:r>
            <w:r w:rsidRPr="004F1E49">
              <w:rPr>
                <w:rFonts w:cs="Simplified Arabic" w:hint="cs"/>
                <w:b/>
                <w:bCs/>
                <w:rtl/>
                <w:lang w:bidi="ar-IQ"/>
              </w:rPr>
              <w:t xml:space="preserve">6-2 </w:t>
            </w:r>
            <w:r w:rsidRPr="004F1E49">
              <w:rPr>
                <w:rFonts w:cs="Simplified Arabic" w:hint="cs"/>
                <w:rtl/>
                <w:lang w:bidi="ar-IQ"/>
              </w:rPr>
              <w:t>أن صيغة الدعوة لتقديم العطاء الصادره من صاحب العمل لا تعتبر من وثائق المناقصة</w:t>
            </w:r>
          </w:p>
          <w:p w:rsidR="007D0848" w:rsidRPr="004F1E49" w:rsidRDefault="007D0848" w:rsidP="007D0848">
            <w:pPr>
              <w:tabs>
                <w:tab w:val="right" w:pos="8126"/>
                <w:tab w:val="right" w:pos="8306"/>
              </w:tabs>
              <w:ind w:left="26"/>
              <w:jc w:val="both"/>
              <w:rPr>
                <w:rFonts w:cs="Simplified Arabic"/>
                <w:lang w:bidi="ar-IQ"/>
              </w:rPr>
            </w:pPr>
            <w:r w:rsidRPr="004F1E49">
              <w:rPr>
                <w:rFonts w:cs="Simplified Arabic" w:hint="cs"/>
                <w:b/>
                <w:bCs/>
                <w:rtl/>
                <w:lang w:bidi="ar-IQ"/>
              </w:rPr>
              <w:t>6-3</w:t>
            </w:r>
            <w:r w:rsidRPr="004F1E49">
              <w:rPr>
                <w:rFonts w:cs="Simplified Arabic" w:hint="cs"/>
                <w:rtl/>
                <w:lang w:bidi="ar-IQ"/>
              </w:rPr>
              <w:t xml:space="preserve"> أن صاحب العمل غير مسؤول عن أكتمال وثائق المناقصة وملاحقها أذا لم تكن قد أستلمت مباشرة من المصادر المحددة من صاحب العمل في الدعوة لتقديم العطاء.</w:t>
            </w:r>
          </w:p>
          <w:p w:rsidR="007D0848" w:rsidRDefault="007D0848" w:rsidP="007D0848">
            <w:pPr>
              <w:tabs>
                <w:tab w:val="right" w:pos="8126"/>
                <w:tab w:val="right" w:pos="8306"/>
              </w:tabs>
              <w:ind w:left="26"/>
              <w:jc w:val="both"/>
              <w:rPr>
                <w:rFonts w:cs="Simplified Arabic"/>
                <w:rtl/>
                <w:lang w:bidi="ar-IQ"/>
              </w:rPr>
            </w:pPr>
          </w:p>
          <w:p w:rsidR="007D0848" w:rsidRDefault="007D0848" w:rsidP="007D0848">
            <w:pPr>
              <w:tabs>
                <w:tab w:val="right" w:pos="8126"/>
                <w:tab w:val="right" w:pos="8306"/>
              </w:tabs>
              <w:ind w:left="26"/>
              <w:jc w:val="both"/>
              <w:rPr>
                <w:rFonts w:cs="Simplified Arabic"/>
                <w:lang w:bidi="ar-IQ"/>
              </w:rPr>
            </w:pPr>
            <w:r w:rsidRPr="004F1E49">
              <w:rPr>
                <w:rFonts w:cs="Simplified Arabic" w:hint="cs"/>
                <w:rtl/>
                <w:lang w:bidi="ar-IQ"/>
              </w:rPr>
              <w:t xml:space="preserve"> </w:t>
            </w:r>
            <w:r w:rsidRPr="004F1E49">
              <w:rPr>
                <w:rFonts w:cs="Simplified Arabic" w:hint="cs"/>
                <w:b/>
                <w:bCs/>
                <w:rtl/>
                <w:lang w:bidi="ar-IQ"/>
              </w:rPr>
              <w:t>6-4</w:t>
            </w:r>
            <w:r w:rsidRPr="004F1E49">
              <w:rPr>
                <w:rFonts w:cs="Simplified Arabic" w:hint="cs"/>
                <w:rtl/>
                <w:lang w:bidi="ar-IQ"/>
              </w:rPr>
              <w:t xml:space="preserve"> على مقدم العطاء تدقيق التعليمات والاستمارات والتعابير والمواصفات كافة التي تتضمنها وثائق المناقصة . أن عدم الالتزام بتقديم المعلومات والوثائق المطلوبة قد يؤدي إلى استبعاد العطاء ..</w:t>
            </w:r>
          </w:p>
          <w:p w:rsidR="00DB12BB" w:rsidRDefault="00DB12BB" w:rsidP="007D0848">
            <w:pPr>
              <w:tabs>
                <w:tab w:val="right" w:pos="8126"/>
                <w:tab w:val="right" w:pos="8306"/>
              </w:tabs>
              <w:ind w:left="26"/>
              <w:jc w:val="both"/>
              <w:rPr>
                <w:rFonts w:cs="Simplified Arabic"/>
                <w:rtl/>
                <w:lang w:bidi="ar-IQ"/>
              </w:rPr>
            </w:pPr>
          </w:p>
          <w:p w:rsidR="00DB12BB" w:rsidRPr="004F1E49" w:rsidRDefault="00DB12BB" w:rsidP="007D0848">
            <w:pPr>
              <w:tabs>
                <w:tab w:val="right" w:pos="8126"/>
                <w:tab w:val="right" w:pos="8306"/>
              </w:tabs>
              <w:ind w:left="26"/>
              <w:jc w:val="both"/>
              <w:rPr>
                <w:rFonts w:cs="Simplified Arabic"/>
                <w:rtl/>
                <w:lang w:bidi="ar-IQ"/>
              </w:rPr>
            </w:pPr>
          </w:p>
          <w:p w:rsidR="007D0848" w:rsidRPr="004F1E49" w:rsidRDefault="007D0848" w:rsidP="007D0848">
            <w:pPr>
              <w:ind w:left="566"/>
              <w:jc w:val="both"/>
              <w:rPr>
                <w:rFonts w:cs="Simplified Arabic"/>
                <w:rtl/>
                <w:lang w:bidi="ar-IQ"/>
              </w:rPr>
            </w:pPr>
          </w:p>
          <w:p w:rsidR="007D0848" w:rsidRDefault="007D0848" w:rsidP="007D0848">
            <w:pPr>
              <w:ind w:left="26"/>
              <w:jc w:val="both"/>
              <w:rPr>
                <w:rFonts w:cs="Simplified Arabic"/>
                <w:b/>
                <w:bCs/>
                <w:u w:val="single"/>
              </w:rPr>
            </w:pPr>
            <w:r w:rsidRPr="004F1E49">
              <w:rPr>
                <w:rFonts w:cs="Simplified Arabic" w:hint="cs"/>
                <w:b/>
                <w:bCs/>
                <w:u w:val="single"/>
                <w:rtl/>
                <w:lang w:bidi="ar-IQ"/>
              </w:rPr>
              <w:t>7-</w:t>
            </w:r>
            <w:r w:rsidRPr="004F1E49">
              <w:rPr>
                <w:rFonts w:cs="Simplified Arabic" w:hint="cs"/>
                <w:u w:val="single"/>
                <w:rtl/>
                <w:lang w:bidi="ar-IQ"/>
              </w:rPr>
              <w:t xml:space="preserve"> </w:t>
            </w:r>
            <w:r w:rsidRPr="004F1E49">
              <w:rPr>
                <w:rFonts w:cs="Simplified Arabic" w:hint="cs"/>
                <w:b/>
                <w:bCs/>
                <w:u w:val="single"/>
                <w:rtl/>
              </w:rPr>
              <w:t>توضيح وثائق المناقصة و زيارة الموقع ومؤتمر ما قبل تقديم العطاء</w:t>
            </w:r>
          </w:p>
          <w:p w:rsidR="00DB12BB" w:rsidRPr="004F1E49" w:rsidRDefault="00DB12BB" w:rsidP="007D0848">
            <w:pPr>
              <w:ind w:left="26"/>
              <w:jc w:val="both"/>
              <w:rPr>
                <w:rFonts w:cs="Simplified Arabic"/>
                <w:b/>
                <w:bCs/>
                <w:u w:val="single"/>
                <w:rtl/>
              </w:rPr>
            </w:pPr>
          </w:p>
          <w:p w:rsidR="007D0848" w:rsidRPr="004F1E49" w:rsidRDefault="007D0848" w:rsidP="007D0848">
            <w:pPr>
              <w:jc w:val="both"/>
              <w:rPr>
                <w:rFonts w:cs="Simplified Arabic"/>
                <w:lang w:bidi="ar-IQ"/>
              </w:rPr>
            </w:pPr>
            <w:r w:rsidRPr="004F1E49">
              <w:rPr>
                <w:rFonts w:cs="Simplified Arabic" w:hint="cs"/>
                <w:b/>
                <w:bCs/>
                <w:rtl/>
                <w:lang w:bidi="ar-IQ"/>
              </w:rPr>
              <w:t xml:space="preserve"> 7-1 </w:t>
            </w:r>
            <w:r w:rsidRPr="004F1E49">
              <w:rPr>
                <w:rFonts w:cs="Simplified Arabic" w:hint="cs"/>
                <w:rtl/>
              </w:rPr>
              <w:t xml:space="preserve">في حالة الحاجة الى توضيح أو تفسير أي من المعلومات الوارده في وثائق المناقصة يجب على مقدم العطاء أن يراسل صاحب العمل على العنوان المذكور في ورقة بيانات العطاء أو عرض استفساراته في مؤتمر ما قبل موعد تقديم العطاء المشار اليه بالفقره (7-4) من التعليمات لمقدمي العطاء ، ويتوجب على الاخير أن يرد على أية أستفسارات ترد اليه ، شريطة أن يتم أستلامها قبل موعد مناسب لا يزيد على (10) أيام من الموعد </w:t>
            </w:r>
            <w:r w:rsidRPr="004F1E49">
              <w:rPr>
                <w:rFonts w:cs="Simplified Arabic" w:hint="cs"/>
                <w:rtl/>
              </w:rPr>
              <w:lastRenderedPageBreak/>
              <w:t>النهائي لتسليم العطاءات  للمناقصات التي حدد فيها الموعد النهائي لتسليم العطاءات بـ (15) يوماً من تاريخ أخر نشر للأعلان في الصحف أو كما منصوص عليه  في ورقة بيانات العطاء . و على صاحب العمل ارسال نسخه من الاستفسار مع رده الى من أستلم وثائق المناقصة كافة مباشرة بموجب الفقره (6-3) من التعليمات لمقدمي العطاء دون الاشارة الى الجهات المستفسره . و أذا نجم عن الاستفسارات الحاجة الى تعديل وثائق المناقصة الاساسية . فعلى صاحب العمل أجراء التعديل وأصدار ملحق ، بموجب الاجراءات المحددة بالفقرة (8) و ( 22-2) من التعليمات لمقدمي ال</w:t>
            </w:r>
            <w:r w:rsidRPr="004F1E49">
              <w:rPr>
                <w:rFonts w:cs="Simplified Arabic" w:hint="cs"/>
                <w:rtl/>
                <w:lang w:bidi="ar-IQ"/>
              </w:rPr>
              <w:t>عطاء.</w:t>
            </w:r>
          </w:p>
          <w:p w:rsidR="00492859" w:rsidRDefault="00492859" w:rsidP="00492859">
            <w:pPr>
              <w:jc w:val="both"/>
              <w:rPr>
                <w:rFonts w:cs="Simplified Arabic"/>
                <w:rtl/>
                <w:lang w:bidi="ar-IQ"/>
              </w:rPr>
            </w:pPr>
          </w:p>
          <w:p w:rsidR="00492859" w:rsidRDefault="00492859" w:rsidP="00492859">
            <w:pPr>
              <w:jc w:val="both"/>
              <w:rPr>
                <w:rFonts w:cs="Simplified Arabic"/>
                <w:lang w:bidi="ar-IQ"/>
              </w:rPr>
            </w:pPr>
          </w:p>
          <w:p w:rsidR="00DB12BB" w:rsidRPr="004F1E49" w:rsidRDefault="00DB12BB" w:rsidP="00492859">
            <w:pPr>
              <w:jc w:val="both"/>
              <w:rPr>
                <w:rFonts w:cs="Simplified Arabic"/>
                <w:rtl/>
                <w:lang w:bidi="ar-IQ"/>
              </w:rPr>
            </w:pPr>
          </w:p>
          <w:p w:rsidR="00492859" w:rsidRDefault="00492859" w:rsidP="00492859">
            <w:pPr>
              <w:ind w:left="26"/>
              <w:jc w:val="both"/>
              <w:rPr>
                <w:rFonts w:cs="Simplified Arabic"/>
              </w:rPr>
            </w:pPr>
            <w:r w:rsidRPr="004F1E49">
              <w:rPr>
                <w:rFonts w:cs="Simplified Arabic" w:hint="cs"/>
                <w:b/>
                <w:bCs/>
                <w:rtl/>
                <w:lang w:bidi="ar-IQ"/>
              </w:rPr>
              <w:t>7-2</w:t>
            </w:r>
            <w:r w:rsidRPr="004F1E49">
              <w:rPr>
                <w:rFonts w:cs="Simplified Arabic" w:hint="cs"/>
                <w:rtl/>
              </w:rPr>
              <w:t xml:space="preserve"> يفضل قيام مقدمي العطاءات بأجراء زيارة لموقع العمل والمواقع المحيطة للحصول على مسؤوليته على أية معلومات ضرورية تساعده في أعداد عطائه لتنفيذ الأشغال. ويتحمل مقدمو العطاءات الكلف الناجمة من تأمين هذه الزيارة.</w:t>
            </w:r>
          </w:p>
          <w:p w:rsidR="00DB12BB" w:rsidRPr="004F1E49" w:rsidRDefault="00DB12BB" w:rsidP="00492859">
            <w:pPr>
              <w:ind w:left="26"/>
              <w:jc w:val="both"/>
              <w:rPr>
                <w:rFonts w:cs="Simplified Arabic"/>
              </w:rPr>
            </w:pPr>
          </w:p>
          <w:p w:rsidR="00492859" w:rsidRDefault="00492859" w:rsidP="00492859">
            <w:pPr>
              <w:ind w:left="26"/>
              <w:jc w:val="both"/>
              <w:rPr>
                <w:rFonts w:cs="Simplified Arabic"/>
                <w:lang w:bidi="ar-IQ"/>
              </w:rPr>
            </w:pPr>
            <w:r w:rsidRPr="004F1E49">
              <w:rPr>
                <w:rFonts w:cs="Simplified Arabic" w:hint="cs"/>
                <w:b/>
                <w:bCs/>
                <w:rtl/>
              </w:rPr>
              <w:t>7-3</w:t>
            </w:r>
            <w:r w:rsidRPr="004F1E49">
              <w:rPr>
                <w:rFonts w:cs="Simplified Arabic" w:hint="cs"/>
                <w:rtl/>
              </w:rPr>
              <w:t xml:space="preserve"> لمقدم العطاء وأي من ممثليه أو وكلائه الحق في الدخول الى موقع العمل بعد الحصول على موافقة صاحب العمل ، بغية التعرف على ظروف الموقع ،</w:t>
            </w:r>
            <w:r w:rsidRPr="004F1E49">
              <w:rPr>
                <w:rFonts w:cs="Simplified Arabic" w:hint="cs"/>
                <w:rtl/>
                <w:lang w:bidi="ar-IQ"/>
              </w:rPr>
              <w:t xml:space="preserve"> مشروطة بقيام ممثلي ووكلاء مقدم العطاء بالتعهد بإعفاء وتعويض ممثلي أو وكلاء صاحب العمل من أية مسؤولية او مطالبة بالتعويض عن حالات الوفاة أو الإصابة أو الأضرار أو أية خسارة مالية تنتج عن هذه الزيارة.</w:t>
            </w:r>
          </w:p>
          <w:p w:rsidR="00DB12BB" w:rsidRPr="004F1E49" w:rsidRDefault="00DB12BB" w:rsidP="00492859">
            <w:pPr>
              <w:ind w:left="26"/>
              <w:jc w:val="both"/>
              <w:rPr>
                <w:rFonts w:cs="Simplified Arabic"/>
                <w:rtl/>
                <w:lang w:bidi="ar-IQ"/>
              </w:rPr>
            </w:pPr>
          </w:p>
          <w:p w:rsidR="00492859" w:rsidRDefault="00492859" w:rsidP="00DB12BB">
            <w:pPr>
              <w:ind w:left="26"/>
              <w:jc w:val="both"/>
              <w:rPr>
                <w:rFonts w:cs="Simplified Arabic"/>
                <w:lang w:bidi="ar-IQ"/>
              </w:rPr>
            </w:pPr>
            <w:r w:rsidRPr="004F1E49">
              <w:rPr>
                <w:rFonts w:cs="Simplified Arabic" w:hint="cs"/>
                <w:b/>
                <w:bCs/>
                <w:rtl/>
                <w:lang w:bidi="ar-IQ"/>
              </w:rPr>
              <w:t>7-4</w:t>
            </w:r>
            <w:r w:rsidRPr="004F1E49">
              <w:rPr>
                <w:rFonts w:cs="Simplified Arabic" w:hint="cs"/>
                <w:rtl/>
                <w:lang w:bidi="ar-IQ"/>
              </w:rPr>
              <w:t xml:space="preserve"> يتم دعوة ممثلي مقدمي العطاءات المخولين الى حضور مؤتمر ما قبل تقديم العطاء أذا أشير الى ذلك في ورقة بيانات العطاء. إن الهدف من هذا المؤتمر هو  للتوضيح والأجابة عن أية أستفسارات تعرض في تلك المرحلة.</w:t>
            </w:r>
          </w:p>
          <w:p w:rsidR="00DB12BB" w:rsidRPr="00DB12BB" w:rsidRDefault="00DB12BB" w:rsidP="00DB12BB">
            <w:pPr>
              <w:ind w:left="26"/>
              <w:jc w:val="both"/>
              <w:rPr>
                <w:rFonts w:cs="Simplified Arabic"/>
                <w:rtl/>
                <w:lang w:bidi="ar-IQ"/>
              </w:rPr>
            </w:pPr>
          </w:p>
          <w:p w:rsidR="00492859" w:rsidRPr="004F1E49" w:rsidRDefault="00492859" w:rsidP="00492859">
            <w:pPr>
              <w:ind w:left="26"/>
              <w:jc w:val="both"/>
              <w:rPr>
                <w:rFonts w:cs="Simplified Arabic"/>
                <w:lang w:bidi="ar-IQ"/>
              </w:rPr>
            </w:pPr>
            <w:r w:rsidRPr="004F1E49">
              <w:rPr>
                <w:rFonts w:cs="Simplified Arabic" w:hint="cs"/>
                <w:b/>
                <w:bCs/>
                <w:rtl/>
                <w:lang w:bidi="ar-IQ"/>
              </w:rPr>
              <w:t>7-5</w:t>
            </w:r>
            <w:r w:rsidRPr="004F1E49">
              <w:rPr>
                <w:rFonts w:cs="Simplified Arabic" w:hint="cs"/>
                <w:rtl/>
                <w:lang w:bidi="ar-IQ"/>
              </w:rPr>
              <w:t xml:space="preserve"> على مقدم العطاء تقديم أسئلته خطياً قبل فترة مناسبة لا تقل عن أسبوع من موعد انعقاد المؤتمر.</w:t>
            </w:r>
          </w:p>
          <w:p w:rsidR="00492859" w:rsidRPr="004F1E49" w:rsidRDefault="00492859" w:rsidP="00492859">
            <w:pPr>
              <w:ind w:left="26"/>
              <w:jc w:val="both"/>
              <w:rPr>
                <w:rFonts w:cs="Simplified Arabic"/>
                <w:rtl/>
                <w:lang w:bidi="ar-IQ"/>
              </w:rPr>
            </w:pPr>
          </w:p>
          <w:p w:rsidR="00492859" w:rsidRPr="004F1E49" w:rsidRDefault="00492859" w:rsidP="00F813AF">
            <w:pPr>
              <w:ind w:left="26"/>
              <w:jc w:val="both"/>
              <w:rPr>
                <w:rFonts w:cs="Simplified Arabic"/>
                <w:rtl/>
                <w:lang w:bidi="ar-IQ"/>
              </w:rPr>
            </w:pPr>
            <w:r w:rsidRPr="004F1E49">
              <w:rPr>
                <w:rFonts w:cs="Simplified Arabic" w:hint="cs"/>
                <w:b/>
                <w:bCs/>
                <w:rtl/>
                <w:lang w:bidi="ar-IQ"/>
              </w:rPr>
              <w:t>7-6</w:t>
            </w:r>
            <w:r w:rsidRPr="004F1E49">
              <w:rPr>
                <w:rFonts w:cs="Simplified Arabic" w:hint="cs"/>
                <w:rtl/>
                <w:lang w:bidi="ar-IQ"/>
              </w:rPr>
              <w:t xml:space="preserve"> يتم أرسال محضر المؤتمر متضمناً الأستفسارات (دون ذكر مصادرها) والأجابات الصادرة بصددها الى مقدمي العطاءات كافة الذين أشتروا وثائق المناقصة بموجب الفقرة (6-3) من التعليمات لمقدمي العطاءات, و أن أية تعديلات ضرورية علي وثائق المناقصة تنجم عن تلك الأستفسارات المعروضة في المؤتمر يتم أصدار ملحق لوثائق المناقصة بموجبها وتزويد مقدمي العطاءات كافة به, عملا بأحكام الفقرة (8) من التعليمات لمقدمي العطاء وليس من خلال محضر المؤتمر.</w:t>
            </w:r>
          </w:p>
          <w:p w:rsidR="00EA3290" w:rsidRPr="00C538C2" w:rsidRDefault="00492859" w:rsidP="00492859">
            <w:pPr>
              <w:jc w:val="center"/>
              <w:rPr>
                <w:rFonts w:asciiTheme="minorBidi" w:hAnsiTheme="minorBidi"/>
                <w:b/>
                <w:bCs/>
                <w:w w:val="200"/>
                <w:sz w:val="24"/>
                <w:szCs w:val="24"/>
                <w:rtl/>
              </w:rPr>
            </w:pPr>
            <w:r w:rsidRPr="004F1E49">
              <w:rPr>
                <w:rFonts w:cs="Simplified Arabic" w:hint="cs"/>
                <w:b/>
                <w:bCs/>
                <w:rtl/>
                <w:lang w:bidi="ar-IQ"/>
              </w:rPr>
              <w:t>7-7</w:t>
            </w:r>
            <w:r w:rsidRPr="004F1E49">
              <w:rPr>
                <w:rFonts w:cs="Simplified Arabic" w:hint="cs"/>
                <w:rtl/>
                <w:lang w:bidi="ar-IQ"/>
              </w:rPr>
              <w:t xml:space="preserve"> </w:t>
            </w:r>
            <w:r w:rsidRPr="004F1E49">
              <w:rPr>
                <w:rFonts w:cs="Simplified Arabic" w:hint="cs"/>
                <w:rtl/>
              </w:rPr>
              <w:t>أن عدم حضور مؤتمر ماقبل تقديم العطاء لن يكون سبباً لاعتبار مقدم العطاء غير مؤهل</w:t>
            </w:r>
          </w:p>
        </w:tc>
        <w:tc>
          <w:tcPr>
            <w:tcW w:w="4928" w:type="dxa"/>
          </w:tcPr>
          <w:p w:rsidR="007D0848" w:rsidRPr="00F813AF" w:rsidRDefault="007D0848" w:rsidP="007D0848">
            <w:pPr>
              <w:pStyle w:val="1"/>
              <w:outlineLvl w:val="0"/>
              <w:rPr>
                <w:rFonts w:asciiTheme="minorBidi" w:hAnsiTheme="minorBidi" w:cstheme="minorBidi"/>
                <w:color w:val="auto"/>
                <w:sz w:val="18"/>
                <w:szCs w:val="18"/>
              </w:rPr>
            </w:pPr>
            <w:bookmarkStart w:id="23" w:name="_Toc464325649"/>
            <w:bookmarkStart w:id="24" w:name="_Toc464327138"/>
            <w:bookmarkStart w:id="25" w:name="_Toc465532871"/>
            <w:r w:rsidRPr="00F813AF">
              <w:rPr>
                <w:rFonts w:asciiTheme="minorBidi" w:hAnsiTheme="minorBidi" w:cstheme="minorBidi"/>
                <w:color w:val="auto"/>
                <w:sz w:val="18"/>
                <w:szCs w:val="18"/>
                <w:u w:color="000000"/>
              </w:rPr>
              <w:lastRenderedPageBreak/>
              <w:t xml:space="preserve">B) </w:t>
            </w:r>
            <w:bookmarkStart w:id="26" w:name="A7"/>
            <w:bookmarkEnd w:id="26"/>
            <w:r w:rsidRPr="00F813AF">
              <w:rPr>
                <w:rFonts w:asciiTheme="minorBidi" w:hAnsiTheme="minorBidi" w:cstheme="minorBidi"/>
                <w:color w:val="auto"/>
                <w:sz w:val="18"/>
                <w:szCs w:val="18"/>
                <w:u w:color="000000"/>
              </w:rPr>
              <w:t xml:space="preserve"> Contents of   </w:t>
            </w:r>
            <w:bookmarkEnd w:id="23"/>
            <w:bookmarkEnd w:id="24"/>
            <w:r w:rsidRPr="00F813AF">
              <w:rPr>
                <w:rFonts w:asciiTheme="minorBidi" w:hAnsiTheme="minorBidi" w:cstheme="minorBidi"/>
                <w:color w:val="auto"/>
                <w:sz w:val="18"/>
                <w:szCs w:val="18"/>
                <w:u w:color="000000"/>
              </w:rPr>
              <w:t>Tender documents</w:t>
            </w:r>
            <w:bookmarkEnd w:id="25"/>
          </w:p>
          <w:p w:rsidR="007D0848" w:rsidRPr="00F813AF" w:rsidRDefault="007D0848" w:rsidP="007D0848">
            <w:pPr>
              <w:spacing w:before="5" w:line="100" w:lineRule="exact"/>
              <w:rPr>
                <w:rFonts w:asciiTheme="minorBidi" w:hAnsiTheme="minorBidi"/>
                <w:sz w:val="18"/>
                <w:szCs w:val="18"/>
              </w:rPr>
            </w:pPr>
          </w:p>
          <w:p w:rsidR="007D0848" w:rsidRPr="00F813AF" w:rsidRDefault="007D0848" w:rsidP="007D0848">
            <w:pPr>
              <w:pStyle w:val="1"/>
              <w:outlineLvl w:val="0"/>
              <w:rPr>
                <w:rFonts w:asciiTheme="minorBidi" w:hAnsiTheme="minorBidi" w:cstheme="minorBidi"/>
                <w:color w:val="auto"/>
                <w:sz w:val="18"/>
                <w:szCs w:val="18"/>
              </w:rPr>
            </w:pPr>
            <w:bookmarkStart w:id="27" w:name="_Toc464325650"/>
            <w:bookmarkStart w:id="28" w:name="_Toc464327139"/>
            <w:bookmarkStart w:id="29" w:name="_Toc465532872"/>
            <w:r w:rsidRPr="00F813AF">
              <w:rPr>
                <w:rFonts w:asciiTheme="minorBidi" w:hAnsiTheme="minorBidi" w:cstheme="minorBidi"/>
                <w:color w:val="auto"/>
                <w:sz w:val="18"/>
                <w:szCs w:val="18"/>
              </w:rPr>
              <w:t xml:space="preserve">6. </w:t>
            </w:r>
            <w:bookmarkStart w:id="30" w:name="A8"/>
            <w:bookmarkEnd w:id="30"/>
            <w:r w:rsidRPr="00F813AF">
              <w:rPr>
                <w:rFonts w:asciiTheme="minorBidi" w:hAnsiTheme="minorBidi" w:cstheme="minorBidi"/>
                <w:color w:val="auto"/>
                <w:sz w:val="18"/>
                <w:szCs w:val="18"/>
                <w:u w:color="000000"/>
              </w:rPr>
              <w:t>Parts of Tender documents</w:t>
            </w:r>
            <w:bookmarkEnd w:id="27"/>
            <w:bookmarkEnd w:id="28"/>
            <w:bookmarkEnd w:id="29"/>
          </w:p>
          <w:p w:rsidR="007D0848" w:rsidRPr="00F813AF" w:rsidRDefault="007D0848" w:rsidP="007D0848">
            <w:pPr>
              <w:spacing w:before="29"/>
              <w:ind w:right="88"/>
              <w:jc w:val="right"/>
              <w:rPr>
                <w:rFonts w:asciiTheme="minorBidi" w:eastAsia="Arial" w:hAnsiTheme="minorBidi"/>
                <w:sz w:val="18"/>
                <w:szCs w:val="18"/>
              </w:rPr>
            </w:pPr>
            <w:r w:rsidRPr="00F813AF">
              <w:rPr>
                <w:rFonts w:asciiTheme="minorBidi" w:eastAsia="Arial" w:hAnsiTheme="minorBidi"/>
                <w:b/>
                <w:bCs/>
                <w:spacing w:val="1"/>
                <w:sz w:val="18"/>
                <w:szCs w:val="18"/>
              </w:rPr>
              <w:t>6</w:t>
            </w:r>
            <w:r w:rsidRPr="00F813AF">
              <w:rPr>
                <w:rFonts w:asciiTheme="minorBidi" w:eastAsia="Arial" w:hAnsiTheme="minorBidi"/>
                <w:b/>
                <w:bCs/>
                <w:spacing w:val="-1"/>
                <w:sz w:val="18"/>
                <w:szCs w:val="18"/>
              </w:rPr>
              <w:t>-</w:t>
            </w:r>
            <w:r w:rsidRPr="00F813AF">
              <w:rPr>
                <w:rFonts w:asciiTheme="minorBidi" w:eastAsia="Arial" w:hAnsiTheme="minorBidi"/>
                <w:b/>
                <w:bCs/>
                <w:spacing w:val="13"/>
                <w:sz w:val="18"/>
                <w:szCs w:val="18"/>
              </w:rPr>
              <w:t xml:space="preserve">1 </w:t>
            </w:r>
            <w:r w:rsidRPr="00F813AF">
              <w:rPr>
                <w:rFonts w:asciiTheme="minorBidi" w:eastAsia="Arial" w:hAnsiTheme="minorBidi"/>
                <w:spacing w:val="4"/>
                <w:sz w:val="18"/>
                <w:szCs w:val="18"/>
              </w:rPr>
              <w:t xml:space="preserve">Tender </w:t>
            </w:r>
            <w:r w:rsidRPr="00F813AF">
              <w:rPr>
                <w:rFonts w:asciiTheme="minorBidi" w:eastAsia="Arial" w:hAnsiTheme="minorBidi"/>
                <w:sz w:val="18"/>
                <w:szCs w:val="18"/>
              </w:rPr>
              <w:t>d</w:t>
            </w:r>
            <w:r w:rsidRPr="00F813AF">
              <w:rPr>
                <w:rFonts w:asciiTheme="minorBidi" w:eastAsia="Arial" w:hAnsiTheme="minorBidi"/>
                <w:spacing w:val="2"/>
                <w:sz w:val="18"/>
                <w:szCs w:val="18"/>
              </w:rPr>
              <w:t>o</w:t>
            </w:r>
            <w:r w:rsidRPr="00F813AF">
              <w:rPr>
                <w:rFonts w:asciiTheme="minorBidi" w:eastAsia="Arial" w:hAnsiTheme="minorBidi"/>
                <w:sz w:val="18"/>
                <w:szCs w:val="18"/>
              </w:rPr>
              <w:t>c</w:t>
            </w:r>
            <w:r w:rsidRPr="00F813AF">
              <w:rPr>
                <w:rFonts w:asciiTheme="minorBidi" w:eastAsia="Arial" w:hAnsiTheme="minorBidi"/>
                <w:spacing w:val="-1"/>
                <w:sz w:val="18"/>
                <w:szCs w:val="18"/>
              </w:rPr>
              <w:t>u</w:t>
            </w:r>
            <w:r w:rsidRPr="00F813AF">
              <w:rPr>
                <w:rFonts w:asciiTheme="minorBidi" w:eastAsia="Arial" w:hAnsiTheme="minorBidi"/>
                <w:spacing w:val="2"/>
                <w:sz w:val="18"/>
                <w:szCs w:val="18"/>
              </w:rPr>
              <w:t>m</w:t>
            </w:r>
            <w:r w:rsidRPr="00F813AF">
              <w:rPr>
                <w:rFonts w:asciiTheme="minorBidi" w:eastAsia="Arial" w:hAnsiTheme="minorBidi"/>
                <w:spacing w:val="-1"/>
                <w:sz w:val="18"/>
                <w:szCs w:val="18"/>
              </w:rPr>
              <w:t>e</w:t>
            </w:r>
            <w:r w:rsidRPr="00F813AF">
              <w:rPr>
                <w:rFonts w:asciiTheme="minorBidi" w:eastAsia="Arial" w:hAnsiTheme="minorBidi"/>
                <w:sz w:val="18"/>
                <w:szCs w:val="18"/>
              </w:rPr>
              <w:t>n</w:t>
            </w:r>
            <w:r w:rsidRPr="00F813AF">
              <w:rPr>
                <w:rFonts w:asciiTheme="minorBidi" w:eastAsia="Arial" w:hAnsiTheme="minorBidi"/>
                <w:spacing w:val="1"/>
                <w:sz w:val="18"/>
                <w:szCs w:val="18"/>
              </w:rPr>
              <w:t>t</w:t>
            </w:r>
            <w:r w:rsidRPr="00F813AF">
              <w:rPr>
                <w:rFonts w:asciiTheme="minorBidi" w:eastAsia="Arial" w:hAnsiTheme="minorBidi"/>
                <w:sz w:val="18"/>
                <w:szCs w:val="18"/>
              </w:rPr>
              <w:t>s</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a</w:t>
            </w:r>
            <w:r w:rsidRPr="00F813AF">
              <w:rPr>
                <w:rFonts w:asciiTheme="minorBidi" w:eastAsia="Arial" w:hAnsiTheme="minorBidi"/>
                <w:spacing w:val="-2"/>
                <w:sz w:val="18"/>
                <w:szCs w:val="18"/>
              </w:rPr>
              <w:t>r</w:t>
            </w:r>
            <w:r w:rsidRPr="00F813AF">
              <w:rPr>
                <w:rFonts w:asciiTheme="minorBidi" w:eastAsia="Arial" w:hAnsiTheme="minorBidi"/>
                <w:sz w:val="18"/>
                <w:szCs w:val="18"/>
              </w:rPr>
              <w:t>e</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t</w:t>
            </w:r>
            <w:r w:rsidRPr="00F813AF">
              <w:rPr>
                <w:rFonts w:asciiTheme="minorBidi" w:eastAsia="Arial" w:hAnsiTheme="minorBidi"/>
                <w:spacing w:val="1"/>
                <w:sz w:val="18"/>
                <w:szCs w:val="18"/>
              </w:rPr>
              <w:t>h</w:t>
            </w:r>
            <w:r w:rsidRPr="00F813AF">
              <w:rPr>
                <w:rFonts w:asciiTheme="minorBidi" w:eastAsia="Arial" w:hAnsiTheme="minorBidi"/>
                <w:sz w:val="18"/>
                <w:szCs w:val="18"/>
              </w:rPr>
              <w:t>o</w:t>
            </w:r>
            <w:r w:rsidRPr="00F813AF">
              <w:rPr>
                <w:rFonts w:asciiTheme="minorBidi" w:eastAsia="Arial" w:hAnsiTheme="minorBidi"/>
                <w:spacing w:val="-1"/>
                <w:sz w:val="18"/>
                <w:szCs w:val="18"/>
              </w:rPr>
              <w:t>s</w:t>
            </w:r>
            <w:r w:rsidRPr="00F813AF">
              <w:rPr>
                <w:rFonts w:asciiTheme="minorBidi" w:eastAsia="Arial" w:hAnsiTheme="minorBidi"/>
                <w:sz w:val="18"/>
                <w:szCs w:val="18"/>
              </w:rPr>
              <w:t>e</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p</w:t>
            </w:r>
            <w:r w:rsidRPr="00F813AF">
              <w:rPr>
                <w:rFonts w:asciiTheme="minorBidi" w:eastAsia="Arial" w:hAnsiTheme="minorBidi"/>
                <w:spacing w:val="2"/>
                <w:sz w:val="18"/>
                <w:szCs w:val="18"/>
              </w:rPr>
              <w:t>a</w:t>
            </w:r>
            <w:r w:rsidRPr="00F813AF">
              <w:rPr>
                <w:rFonts w:asciiTheme="minorBidi" w:eastAsia="Arial" w:hAnsiTheme="minorBidi"/>
                <w:sz w:val="18"/>
                <w:szCs w:val="18"/>
              </w:rPr>
              <w:t>rts</w:t>
            </w:r>
            <w:r w:rsidRPr="00F813AF">
              <w:rPr>
                <w:rFonts w:asciiTheme="minorBidi" w:eastAsia="Arial" w:hAnsiTheme="minorBidi"/>
                <w:spacing w:val="5"/>
                <w:sz w:val="18"/>
                <w:szCs w:val="18"/>
              </w:rPr>
              <w:t xml:space="preserve"> </w:t>
            </w:r>
            <w:r w:rsidRPr="00F813AF">
              <w:rPr>
                <w:rFonts w:asciiTheme="minorBidi" w:eastAsia="Arial" w:hAnsiTheme="minorBidi"/>
                <w:spacing w:val="-1"/>
                <w:sz w:val="18"/>
                <w:szCs w:val="18"/>
              </w:rPr>
              <w:t>1</w:t>
            </w:r>
            <w:r w:rsidRPr="00F813AF">
              <w:rPr>
                <w:rFonts w:asciiTheme="minorBidi" w:eastAsia="Arial" w:hAnsiTheme="minorBidi"/>
                <w:sz w:val="18"/>
                <w:szCs w:val="18"/>
              </w:rPr>
              <w:t>,</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2,</w:t>
            </w:r>
            <w:r w:rsidRPr="00F813AF">
              <w:rPr>
                <w:rFonts w:asciiTheme="minorBidi" w:eastAsia="Arial" w:hAnsiTheme="minorBidi"/>
                <w:spacing w:val="7"/>
                <w:sz w:val="18"/>
                <w:szCs w:val="18"/>
              </w:rPr>
              <w:t xml:space="preserve"> </w:t>
            </w:r>
            <w:r w:rsidRPr="00F813AF">
              <w:rPr>
                <w:rFonts w:asciiTheme="minorBidi" w:eastAsia="Arial" w:hAnsiTheme="minorBidi"/>
                <w:sz w:val="18"/>
                <w:szCs w:val="18"/>
              </w:rPr>
              <w:t>3</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li</w:t>
            </w:r>
            <w:r w:rsidRPr="00F813AF">
              <w:rPr>
                <w:rFonts w:asciiTheme="minorBidi" w:eastAsia="Arial" w:hAnsiTheme="minorBidi"/>
                <w:spacing w:val="-3"/>
                <w:sz w:val="18"/>
                <w:szCs w:val="18"/>
              </w:rPr>
              <w:t>s</w:t>
            </w:r>
            <w:r w:rsidRPr="00F813AF">
              <w:rPr>
                <w:rFonts w:asciiTheme="minorBidi" w:eastAsia="Arial" w:hAnsiTheme="minorBidi"/>
                <w:sz w:val="18"/>
                <w:szCs w:val="18"/>
              </w:rPr>
              <w:t>t</w:t>
            </w:r>
            <w:r w:rsidRPr="00F813AF">
              <w:rPr>
                <w:rFonts w:asciiTheme="minorBidi" w:eastAsia="Arial" w:hAnsiTheme="minorBidi"/>
                <w:spacing w:val="1"/>
                <w:sz w:val="18"/>
                <w:szCs w:val="18"/>
              </w:rPr>
              <w:t>e</w:t>
            </w:r>
            <w:r w:rsidRPr="00F813AF">
              <w:rPr>
                <w:rFonts w:asciiTheme="minorBidi" w:eastAsia="Arial" w:hAnsiTheme="minorBidi"/>
                <w:sz w:val="18"/>
                <w:szCs w:val="18"/>
              </w:rPr>
              <w:t>d</w:t>
            </w:r>
            <w:r w:rsidRPr="00F813AF">
              <w:rPr>
                <w:rFonts w:asciiTheme="minorBidi" w:eastAsia="Arial" w:hAnsiTheme="minorBidi"/>
                <w:spacing w:val="6"/>
                <w:sz w:val="18"/>
                <w:szCs w:val="18"/>
              </w:rPr>
              <w:t xml:space="preserve"> </w:t>
            </w:r>
            <w:r w:rsidRPr="00F813AF">
              <w:rPr>
                <w:rFonts w:asciiTheme="minorBidi" w:eastAsia="Arial" w:hAnsiTheme="minorBidi"/>
                <w:spacing w:val="-1"/>
                <w:sz w:val="18"/>
                <w:szCs w:val="18"/>
              </w:rPr>
              <w:t>h</w:t>
            </w:r>
            <w:r w:rsidRPr="00F813AF">
              <w:rPr>
                <w:rFonts w:asciiTheme="minorBidi" w:eastAsia="Arial" w:hAnsiTheme="minorBidi"/>
                <w:sz w:val="18"/>
                <w:szCs w:val="18"/>
              </w:rPr>
              <w:t>er</w:t>
            </w:r>
            <w:r w:rsidRPr="00F813AF">
              <w:rPr>
                <w:rFonts w:asciiTheme="minorBidi" w:eastAsia="Arial" w:hAnsiTheme="minorBidi"/>
                <w:spacing w:val="1"/>
                <w:sz w:val="18"/>
                <w:szCs w:val="18"/>
              </w:rPr>
              <w:t>e</w:t>
            </w:r>
            <w:r w:rsidRPr="00F813AF">
              <w:rPr>
                <w:rFonts w:asciiTheme="minorBidi" w:eastAsia="Arial" w:hAnsiTheme="minorBidi"/>
                <w:sz w:val="18"/>
                <w:szCs w:val="18"/>
              </w:rPr>
              <w:t>inafter</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and</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s</w:t>
            </w:r>
            <w:r w:rsidRPr="00F813AF">
              <w:rPr>
                <w:rFonts w:asciiTheme="minorBidi" w:eastAsia="Arial" w:hAnsiTheme="minorBidi"/>
                <w:spacing w:val="-1"/>
                <w:sz w:val="18"/>
                <w:szCs w:val="18"/>
              </w:rPr>
              <w:t>h</w:t>
            </w:r>
            <w:r w:rsidRPr="00F813AF">
              <w:rPr>
                <w:rFonts w:asciiTheme="minorBidi" w:eastAsia="Arial" w:hAnsiTheme="minorBidi"/>
                <w:sz w:val="18"/>
                <w:szCs w:val="18"/>
              </w:rPr>
              <w:t>all</w:t>
            </w:r>
            <w:r w:rsidRPr="00F813AF">
              <w:rPr>
                <w:rFonts w:asciiTheme="minorBidi" w:eastAsia="Arial" w:hAnsiTheme="minorBidi"/>
                <w:spacing w:val="6"/>
                <w:sz w:val="18"/>
                <w:szCs w:val="18"/>
              </w:rPr>
              <w:t xml:space="preserve"> </w:t>
            </w:r>
            <w:r w:rsidRPr="00F813AF">
              <w:rPr>
                <w:rFonts w:asciiTheme="minorBidi" w:eastAsia="Arial" w:hAnsiTheme="minorBidi"/>
                <w:sz w:val="18"/>
                <w:szCs w:val="18"/>
              </w:rPr>
              <w:t>be</w:t>
            </w:r>
            <w:r w:rsidRPr="00F813AF">
              <w:rPr>
                <w:rFonts w:asciiTheme="minorBidi" w:eastAsia="Arial" w:hAnsiTheme="minorBidi"/>
                <w:spacing w:val="7"/>
                <w:sz w:val="18"/>
                <w:szCs w:val="18"/>
              </w:rPr>
              <w:t xml:space="preserve"> </w:t>
            </w:r>
            <w:r w:rsidRPr="00F813AF">
              <w:rPr>
                <w:rFonts w:asciiTheme="minorBidi" w:eastAsia="Arial" w:hAnsiTheme="minorBidi"/>
                <w:sz w:val="18"/>
                <w:szCs w:val="18"/>
              </w:rPr>
              <w:t>re</w:t>
            </w:r>
            <w:r w:rsidRPr="00F813AF">
              <w:rPr>
                <w:rFonts w:asciiTheme="minorBidi" w:eastAsia="Arial" w:hAnsiTheme="minorBidi"/>
                <w:spacing w:val="1"/>
                <w:sz w:val="18"/>
                <w:szCs w:val="18"/>
              </w:rPr>
              <w:t>a</w:t>
            </w:r>
            <w:r w:rsidRPr="00F813AF">
              <w:rPr>
                <w:rFonts w:asciiTheme="minorBidi" w:eastAsia="Arial" w:hAnsiTheme="minorBidi"/>
                <w:sz w:val="18"/>
                <w:szCs w:val="18"/>
              </w:rPr>
              <w:t>d</w:t>
            </w:r>
            <w:r w:rsidRPr="00F813AF">
              <w:rPr>
                <w:rFonts w:asciiTheme="minorBidi" w:eastAsia="Arial" w:hAnsiTheme="minorBidi"/>
                <w:spacing w:val="6"/>
                <w:sz w:val="18"/>
                <w:szCs w:val="18"/>
              </w:rPr>
              <w:t xml:space="preserve"> </w:t>
            </w:r>
            <w:r w:rsidRPr="00F813AF">
              <w:rPr>
                <w:rFonts w:asciiTheme="minorBidi" w:eastAsia="Arial" w:hAnsiTheme="minorBidi"/>
                <w:spacing w:val="-3"/>
                <w:sz w:val="18"/>
                <w:szCs w:val="18"/>
              </w:rPr>
              <w:t>w</w:t>
            </w:r>
            <w:r w:rsidRPr="00F813AF">
              <w:rPr>
                <w:rFonts w:asciiTheme="minorBidi" w:eastAsia="Arial" w:hAnsiTheme="minorBidi"/>
                <w:sz w:val="18"/>
                <w:szCs w:val="18"/>
              </w:rPr>
              <w:t>ith t</w:t>
            </w:r>
            <w:r w:rsidRPr="00F813AF">
              <w:rPr>
                <w:rFonts w:asciiTheme="minorBidi" w:eastAsia="Arial" w:hAnsiTheme="minorBidi"/>
                <w:spacing w:val="1"/>
                <w:sz w:val="18"/>
                <w:szCs w:val="18"/>
              </w:rPr>
              <w:t>h</w:t>
            </w:r>
            <w:r w:rsidRPr="00F813AF">
              <w:rPr>
                <w:rFonts w:asciiTheme="minorBidi" w:eastAsia="Arial" w:hAnsiTheme="minorBidi"/>
                <w:sz w:val="18"/>
                <w:szCs w:val="18"/>
              </w:rPr>
              <w:t>e ad</w:t>
            </w:r>
            <w:r w:rsidRPr="00F813AF">
              <w:rPr>
                <w:rFonts w:asciiTheme="minorBidi" w:eastAsia="Arial" w:hAnsiTheme="minorBidi"/>
                <w:spacing w:val="2"/>
                <w:sz w:val="18"/>
                <w:szCs w:val="18"/>
              </w:rPr>
              <w:t>d</w:t>
            </w:r>
            <w:r w:rsidRPr="00F813AF">
              <w:rPr>
                <w:rFonts w:asciiTheme="minorBidi" w:eastAsia="Arial" w:hAnsiTheme="minorBidi"/>
                <w:sz w:val="18"/>
                <w:szCs w:val="18"/>
              </w:rPr>
              <w:t>iti</w:t>
            </w:r>
            <w:r w:rsidRPr="00F813AF">
              <w:rPr>
                <w:rFonts w:asciiTheme="minorBidi" w:eastAsia="Arial" w:hAnsiTheme="minorBidi"/>
                <w:spacing w:val="-2"/>
                <w:sz w:val="18"/>
                <w:szCs w:val="18"/>
              </w:rPr>
              <w:t>o</w:t>
            </w:r>
            <w:r w:rsidRPr="00F813AF">
              <w:rPr>
                <w:rFonts w:asciiTheme="minorBidi" w:eastAsia="Arial" w:hAnsiTheme="minorBidi"/>
                <w:sz w:val="18"/>
                <w:szCs w:val="18"/>
              </w:rPr>
              <w:t>ns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r</w:t>
            </w:r>
            <w:r w:rsidRPr="00F813AF">
              <w:rPr>
                <w:rFonts w:asciiTheme="minorBidi" w:eastAsia="Arial" w:hAnsiTheme="minorBidi"/>
                <w:spacing w:val="-2"/>
                <w:sz w:val="18"/>
                <w:szCs w:val="18"/>
              </w:rPr>
              <w:t>e</w:t>
            </w:r>
            <w:r w:rsidRPr="00F813AF">
              <w:rPr>
                <w:rFonts w:asciiTheme="minorBidi" w:eastAsia="Arial" w:hAnsiTheme="minorBidi"/>
                <w:sz w:val="18"/>
                <w:szCs w:val="18"/>
              </w:rPr>
              <w:t>f</w:t>
            </w:r>
            <w:r w:rsidRPr="00F813AF">
              <w:rPr>
                <w:rFonts w:asciiTheme="minorBidi" w:eastAsia="Arial" w:hAnsiTheme="minorBidi"/>
                <w:spacing w:val="1"/>
                <w:sz w:val="18"/>
                <w:szCs w:val="18"/>
              </w:rPr>
              <w:t>e</w:t>
            </w:r>
            <w:r w:rsidRPr="00F813AF">
              <w:rPr>
                <w:rFonts w:asciiTheme="minorBidi" w:eastAsia="Arial" w:hAnsiTheme="minorBidi"/>
                <w:sz w:val="18"/>
                <w:szCs w:val="18"/>
              </w:rPr>
              <w:t>r</w:t>
            </w:r>
            <w:r w:rsidRPr="00F813AF">
              <w:rPr>
                <w:rFonts w:asciiTheme="minorBidi" w:eastAsia="Arial" w:hAnsiTheme="minorBidi"/>
                <w:spacing w:val="-1"/>
                <w:sz w:val="18"/>
                <w:szCs w:val="18"/>
              </w:rPr>
              <w:t>r</w:t>
            </w:r>
            <w:r w:rsidRPr="00F813AF">
              <w:rPr>
                <w:rFonts w:asciiTheme="minorBidi" w:eastAsia="Arial" w:hAnsiTheme="minorBidi"/>
                <w:sz w:val="18"/>
                <w:szCs w:val="18"/>
              </w:rPr>
              <w:t>ed</w:t>
            </w:r>
            <w:r w:rsidRPr="00F813AF">
              <w:rPr>
                <w:rFonts w:asciiTheme="minorBidi" w:eastAsia="Arial" w:hAnsiTheme="minorBidi"/>
                <w:spacing w:val="2"/>
                <w:sz w:val="18"/>
                <w:szCs w:val="18"/>
              </w:rPr>
              <w:t xml:space="preserve"> </w:t>
            </w:r>
            <w:r w:rsidRPr="00F813AF">
              <w:rPr>
                <w:rFonts w:asciiTheme="minorBidi" w:eastAsia="Arial" w:hAnsiTheme="minorBidi"/>
                <w:spacing w:val="-2"/>
                <w:sz w:val="18"/>
                <w:szCs w:val="18"/>
              </w:rPr>
              <w:t>i</w:t>
            </w:r>
            <w:r w:rsidRPr="00F813AF">
              <w:rPr>
                <w:rFonts w:asciiTheme="minorBidi" w:eastAsia="Arial" w:hAnsiTheme="minorBidi"/>
                <w:sz w:val="18"/>
                <w:szCs w:val="18"/>
              </w:rPr>
              <w:t>n</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p</w:t>
            </w:r>
            <w:r w:rsidRPr="00F813AF">
              <w:rPr>
                <w:rFonts w:asciiTheme="minorBidi" w:eastAsia="Arial" w:hAnsiTheme="minorBidi"/>
                <w:spacing w:val="2"/>
                <w:sz w:val="18"/>
                <w:szCs w:val="18"/>
              </w:rPr>
              <w:t>a</w:t>
            </w:r>
            <w:r w:rsidRPr="00F813AF">
              <w:rPr>
                <w:rFonts w:asciiTheme="minorBidi" w:eastAsia="Arial" w:hAnsiTheme="minorBidi"/>
                <w:sz w:val="18"/>
                <w:szCs w:val="18"/>
              </w:rPr>
              <w:t>rag</w:t>
            </w:r>
            <w:r w:rsidRPr="00F813AF">
              <w:rPr>
                <w:rFonts w:asciiTheme="minorBidi" w:eastAsia="Arial" w:hAnsiTheme="minorBidi"/>
                <w:spacing w:val="-2"/>
                <w:sz w:val="18"/>
                <w:szCs w:val="18"/>
              </w:rPr>
              <w:t>r</w:t>
            </w:r>
            <w:r w:rsidRPr="00F813AF">
              <w:rPr>
                <w:rFonts w:asciiTheme="minorBidi" w:eastAsia="Arial" w:hAnsiTheme="minorBidi"/>
                <w:sz w:val="18"/>
                <w:szCs w:val="18"/>
              </w:rPr>
              <w:t>aph (8) of ins</w:t>
            </w:r>
            <w:r w:rsidRPr="00F813AF">
              <w:rPr>
                <w:rFonts w:asciiTheme="minorBidi" w:eastAsia="Arial" w:hAnsiTheme="minorBidi"/>
                <w:spacing w:val="1"/>
                <w:sz w:val="18"/>
                <w:szCs w:val="18"/>
              </w:rPr>
              <w:t>t</w:t>
            </w:r>
            <w:r w:rsidRPr="00F813AF">
              <w:rPr>
                <w:rFonts w:asciiTheme="minorBidi" w:eastAsia="Arial" w:hAnsiTheme="minorBidi"/>
                <w:spacing w:val="-3"/>
                <w:sz w:val="18"/>
                <w:szCs w:val="18"/>
              </w:rPr>
              <w:t>r</w:t>
            </w:r>
            <w:r w:rsidRPr="00F813AF">
              <w:rPr>
                <w:rFonts w:asciiTheme="minorBidi" w:eastAsia="Arial" w:hAnsiTheme="minorBidi"/>
                <w:sz w:val="18"/>
                <w:szCs w:val="18"/>
              </w:rPr>
              <w:t>uc</w:t>
            </w:r>
            <w:r w:rsidRPr="00F813AF">
              <w:rPr>
                <w:rFonts w:asciiTheme="minorBidi" w:eastAsia="Arial" w:hAnsiTheme="minorBidi"/>
                <w:spacing w:val="1"/>
                <w:sz w:val="18"/>
                <w:szCs w:val="18"/>
              </w:rPr>
              <w:t>t</w:t>
            </w:r>
            <w:r w:rsidRPr="00F813AF">
              <w:rPr>
                <w:rFonts w:asciiTheme="minorBidi" w:eastAsia="Arial" w:hAnsiTheme="minorBidi"/>
                <w:sz w:val="18"/>
                <w:szCs w:val="18"/>
              </w:rPr>
              <w:t>io</w:t>
            </w:r>
            <w:r w:rsidRPr="00F813AF">
              <w:rPr>
                <w:rFonts w:asciiTheme="minorBidi" w:eastAsia="Arial" w:hAnsiTheme="minorBidi"/>
                <w:spacing w:val="1"/>
                <w:sz w:val="18"/>
                <w:szCs w:val="18"/>
              </w:rPr>
              <w:t>n</w:t>
            </w:r>
            <w:r w:rsidRPr="00F813AF">
              <w:rPr>
                <w:rFonts w:asciiTheme="minorBidi" w:eastAsia="Arial" w:hAnsiTheme="minorBidi"/>
                <w:sz w:val="18"/>
                <w:szCs w:val="18"/>
              </w:rPr>
              <w:t>s</w:t>
            </w:r>
            <w:r w:rsidRPr="00F813AF">
              <w:rPr>
                <w:rFonts w:asciiTheme="minorBidi" w:eastAsia="Arial" w:hAnsiTheme="minorBidi"/>
                <w:spacing w:val="-2"/>
                <w:sz w:val="18"/>
                <w:szCs w:val="18"/>
              </w:rPr>
              <w:t xml:space="preserve"> </w:t>
            </w:r>
            <w:r w:rsidRPr="00F813AF">
              <w:rPr>
                <w:rFonts w:asciiTheme="minorBidi" w:eastAsia="Arial" w:hAnsiTheme="minorBidi"/>
                <w:sz w:val="18"/>
                <w:szCs w:val="18"/>
              </w:rPr>
              <w:t>to bi</w:t>
            </w:r>
            <w:r w:rsidRPr="00F813AF">
              <w:rPr>
                <w:rFonts w:asciiTheme="minorBidi" w:eastAsia="Arial" w:hAnsiTheme="minorBidi"/>
                <w:spacing w:val="1"/>
                <w:sz w:val="18"/>
                <w:szCs w:val="18"/>
              </w:rPr>
              <w:t>d</w:t>
            </w:r>
            <w:r w:rsidRPr="00F813AF">
              <w:rPr>
                <w:rFonts w:asciiTheme="minorBidi" w:eastAsia="Arial" w:hAnsiTheme="minorBidi"/>
                <w:sz w:val="18"/>
                <w:szCs w:val="18"/>
              </w:rPr>
              <w:t>d</w:t>
            </w:r>
            <w:r w:rsidRPr="00F813AF">
              <w:rPr>
                <w:rFonts w:asciiTheme="minorBidi" w:eastAsia="Arial" w:hAnsiTheme="minorBidi"/>
                <w:spacing w:val="2"/>
                <w:sz w:val="18"/>
                <w:szCs w:val="18"/>
              </w:rPr>
              <w:t>e</w:t>
            </w:r>
            <w:r w:rsidRPr="00F813AF">
              <w:rPr>
                <w:rFonts w:asciiTheme="minorBidi" w:eastAsia="Arial" w:hAnsiTheme="minorBidi"/>
                <w:spacing w:val="-1"/>
                <w:sz w:val="18"/>
                <w:szCs w:val="18"/>
              </w:rPr>
              <w:t>r</w:t>
            </w:r>
            <w:r w:rsidRPr="00F813AF">
              <w:rPr>
                <w:rFonts w:asciiTheme="minorBidi" w:eastAsia="Arial" w:hAnsiTheme="minorBidi"/>
                <w:sz w:val="18"/>
                <w:szCs w:val="18"/>
              </w:rPr>
              <w:t>s</w:t>
            </w:r>
          </w:p>
          <w:p w:rsidR="007D0848" w:rsidRPr="00F813AF" w:rsidRDefault="007D0848" w:rsidP="007D0848">
            <w:pPr>
              <w:spacing w:before="29"/>
              <w:ind w:right="88"/>
              <w:jc w:val="right"/>
              <w:rPr>
                <w:rFonts w:asciiTheme="minorBidi" w:eastAsia="Arial" w:hAnsiTheme="minorBidi"/>
                <w:sz w:val="18"/>
                <w:szCs w:val="18"/>
              </w:rPr>
            </w:pPr>
          </w:p>
          <w:p w:rsidR="007D0848" w:rsidRPr="00F813AF" w:rsidRDefault="007D0848" w:rsidP="007D0848">
            <w:pPr>
              <w:spacing w:before="29"/>
              <w:ind w:right="88"/>
              <w:jc w:val="right"/>
              <w:rPr>
                <w:rFonts w:asciiTheme="minorBidi" w:eastAsia="Arial" w:hAnsiTheme="minorBidi"/>
                <w:sz w:val="18"/>
                <w:szCs w:val="18"/>
              </w:rPr>
            </w:pPr>
          </w:p>
          <w:p w:rsidR="007D0848" w:rsidRPr="00F813AF" w:rsidRDefault="007D0848" w:rsidP="007D0848">
            <w:pPr>
              <w:spacing w:line="271" w:lineRule="exact"/>
              <w:ind w:right="-20"/>
              <w:jc w:val="right"/>
              <w:rPr>
                <w:rFonts w:asciiTheme="minorBidi" w:eastAsia="Arial" w:hAnsiTheme="minorBidi"/>
                <w:sz w:val="20"/>
                <w:szCs w:val="20"/>
              </w:rPr>
            </w:pPr>
            <w:r w:rsidRPr="00F813AF">
              <w:rPr>
                <w:rFonts w:asciiTheme="minorBidi" w:eastAsia="Arial" w:hAnsiTheme="minorBidi"/>
                <w:b/>
                <w:bCs/>
                <w:position w:val="-1"/>
                <w:sz w:val="20"/>
                <w:szCs w:val="20"/>
                <w:u w:val="thick" w:color="000000"/>
              </w:rPr>
              <w:t>P</w:t>
            </w:r>
            <w:r w:rsidRPr="00F813AF">
              <w:rPr>
                <w:rFonts w:asciiTheme="minorBidi" w:eastAsia="Arial" w:hAnsiTheme="minorBidi"/>
                <w:b/>
                <w:bCs/>
                <w:spacing w:val="2"/>
                <w:position w:val="-1"/>
                <w:sz w:val="20"/>
                <w:szCs w:val="20"/>
                <w:u w:val="thick" w:color="000000"/>
              </w:rPr>
              <w:t>a</w:t>
            </w:r>
            <w:r w:rsidRPr="00F813AF">
              <w:rPr>
                <w:rFonts w:asciiTheme="minorBidi" w:eastAsia="Arial" w:hAnsiTheme="minorBidi"/>
                <w:b/>
                <w:bCs/>
                <w:position w:val="-1"/>
                <w:sz w:val="20"/>
                <w:szCs w:val="20"/>
                <w:u w:val="thick" w:color="000000"/>
              </w:rPr>
              <w:t>rt</w:t>
            </w:r>
            <w:r w:rsidRPr="00F813AF">
              <w:rPr>
                <w:rFonts w:asciiTheme="minorBidi" w:eastAsia="Arial" w:hAnsiTheme="minorBidi"/>
                <w:b/>
                <w:bCs/>
                <w:spacing w:val="-107"/>
                <w:position w:val="-1"/>
                <w:sz w:val="20"/>
                <w:szCs w:val="20"/>
                <w:u w:val="thick" w:color="000000"/>
              </w:rPr>
              <w:t xml:space="preserve"> </w:t>
            </w:r>
            <w:r w:rsidRPr="00F813AF">
              <w:rPr>
                <w:rFonts w:asciiTheme="minorBidi" w:eastAsia="Arial" w:hAnsiTheme="minorBidi"/>
                <w:b/>
                <w:bCs/>
                <w:position w:val="-1"/>
                <w:sz w:val="20"/>
                <w:szCs w:val="20"/>
                <w:u w:val="thick" w:color="000000"/>
              </w:rPr>
              <w:t xml:space="preserve"> One </w:t>
            </w:r>
            <w:r w:rsidRPr="00F813AF">
              <w:rPr>
                <w:rFonts w:asciiTheme="minorBidi" w:eastAsia="Arial" w:hAnsiTheme="minorBidi"/>
                <w:b/>
                <w:bCs/>
                <w:spacing w:val="-108"/>
                <w:position w:val="-1"/>
                <w:sz w:val="20"/>
                <w:szCs w:val="20"/>
                <w:u w:val="thick" w:color="000000"/>
              </w:rPr>
              <w:t xml:space="preserve"> </w:t>
            </w:r>
            <w:r w:rsidRPr="00F813AF">
              <w:rPr>
                <w:rFonts w:asciiTheme="minorBidi" w:eastAsia="Arial" w:hAnsiTheme="minorBidi"/>
                <w:b/>
                <w:bCs/>
                <w:position w:val="-1"/>
                <w:sz w:val="20"/>
                <w:szCs w:val="20"/>
                <w:u w:val="thick" w:color="000000"/>
              </w:rPr>
              <w:t>–</w:t>
            </w:r>
            <w:r w:rsidRPr="00F813AF">
              <w:rPr>
                <w:rFonts w:asciiTheme="minorBidi" w:eastAsia="Arial" w:hAnsiTheme="minorBidi"/>
                <w:b/>
                <w:bCs/>
                <w:spacing w:val="-105"/>
                <w:position w:val="-1"/>
                <w:sz w:val="20"/>
                <w:szCs w:val="20"/>
                <w:u w:val="thick" w:color="000000"/>
              </w:rPr>
              <w:t xml:space="preserve"> </w:t>
            </w:r>
            <w:r w:rsidRPr="00F813AF">
              <w:rPr>
                <w:rFonts w:asciiTheme="minorBidi" w:eastAsia="Arial" w:hAnsiTheme="minorBidi"/>
                <w:b/>
                <w:bCs/>
                <w:position w:val="-1"/>
                <w:sz w:val="20"/>
                <w:szCs w:val="20"/>
                <w:u w:val="thick" w:color="000000"/>
              </w:rPr>
              <w:t xml:space="preserve"> contr</w:t>
            </w:r>
            <w:r w:rsidRPr="00F813AF">
              <w:rPr>
                <w:rFonts w:asciiTheme="minorBidi" w:eastAsia="Arial" w:hAnsiTheme="minorBidi"/>
                <w:b/>
                <w:bCs/>
                <w:spacing w:val="-1"/>
                <w:position w:val="-1"/>
                <w:sz w:val="20"/>
                <w:szCs w:val="20"/>
                <w:u w:val="thick" w:color="000000"/>
              </w:rPr>
              <w:t>a</w:t>
            </w:r>
            <w:r w:rsidRPr="00F813AF">
              <w:rPr>
                <w:rFonts w:asciiTheme="minorBidi" w:eastAsia="Arial" w:hAnsiTheme="minorBidi"/>
                <w:b/>
                <w:bCs/>
                <w:position w:val="-1"/>
                <w:sz w:val="20"/>
                <w:szCs w:val="20"/>
                <w:u w:val="thick" w:color="000000"/>
              </w:rPr>
              <w:t xml:space="preserve">cting </w:t>
            </w:r>
            <w:r w:rsidRPr="00F813AF">
              <w:rPr>
                <w:rFonts w:asciiTheme="minorBidi" w:eastAsia="Arial" w:hAnsiTheme="minorBidi"/>
                <w:b/>
                <w:bCs/>
                <w:spacing w:val="-107"/>
                <w:position w:val="-1"/>
                <w:sz w:val="20"/>
                <w:szCs w:val="20"/>
                <w:u w:val="thick" w:color="000000"/>
              </w:rPr>
              <w:t xml:space="preserve"> </w:t>
            </w:r>
            <w:r w:rsidRPr="00F813AF">
              <w:rPr>
                <w:rFonts w:asciiTheme="minorBidi" w:eastAsia="Arial" w:hAnsiTheme="minorBidi"/>
                <w:b/>
                <w:bCs/>
                <w:position w:val="-1"/>
                <w:sz w:val="20"/>
                <w:szCs w:val="20"/>
                <w:u w:val="thick" w:color="000000"/>
              </w:rPr>
              <w:t>pro</w:t>
            </w:r>
            <w:r w:rsidRPr="00F813AF">
              <w:rPr>
                <w:rFonts w:asciiTheme="minorBidi" w:eastAsia="Arial" w:hAnsiTheme="minorBidi"/>
                <w:b/>
                <w:bCs/>
                <w:spacing w:val="1"/>
                <w:position w:val="-1"/>
                <w:sz w:val="20"/>
                <w:szCs w:val="20"/>
                <w:u w:val="thick" w:color="000000"/>
              </w:rPr>
              <w:t>c</w:t>
            </w:r>
            <w:r w:rsidRPr="00F813AF">
              <w:rPr>
                <w:rFonts w:asciiTheme="minorBidi" w:eastAsia="Arial" w:hAnsiTheme="minorBidi"/>
                <w:b/>
                <w:bCs/>
                <w:position w:val="-1"/>
                <w:sz w:val="20"/>
                <w:szCs w:val="20"/>
                <w:u w:val="thick" w:color="000000"/>
              </w:rPr>
              <w:t>edur</w:t>
            </w:r>
            <w:r w:rsidRPr="00F813AF">
              <w:rPr>
                <w:rFonts w:asciiTheme="minorBidi" w:eastAsia="Arial" w:hAnsiTheme="minorBidi"/>
                <w:b/>
                <w:bCs/>
                <w:spacing w:val="2"/>
                <w:position w:val="-1"/>
                <w:sz w:val="20"/>
                <w:szCs w:val="20"/>
                <w:u w:val="thick" w:color="000000"/>
              </w:rPr>
              <w:t>e</w:t>
            </w:r>
            <w:r w:rsidRPr="00F813AF">
              <w:rPr>
                <w:rFonts w:asciiTheme="minorBidi" w:eastAsia="Arial" w:hAnsiTheme="minorBidi"/>
                <w:b/>
                <w:bCs/>
                <w:position w:val="-1"/>
                <w:sz w:val="20"/>
                <w:szCs w:val="20"/>
                <w:u w:val="thick" w:color="000000"/>
              </w:rPr>
              <w:t>s</w:t>
            </w:r>
          </w:p>
          <w:p w:rsidR="007D0848" w:rsidRPr="00F813AF" w:rsidRDefault="007D0848" w:rsidP="007D0848">
            <w:pPr>
              <w:spacing w:before="14"/>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sz w:val="20"/>
                <w:szCs w:val="20"/>
              </w:rPr>
              <w:t></w:t>
            </w:r>
            <w:r w:rsidRPr="00F813AF">
              <w:rPr>
                <w:rFonts w:asciiTheme="minorBidi" w:eastAsia="Arial" w:hAnsiTheme="minorBidi"/>
                <w:spacing w:val="1"/>
                <w:sz w:val="20"/>
                <w:szCs w:val="20"/>
              </w:rPr>
              <w:t>S</w:t>
            </w:r>
            <w:r w:rsidRPr="00F813AF">
              <w:rPr>
                <w:rFonts w:asciiTheme="minorBidi" w:eastAsia="Arial" w:hAnsiTheme="minorBidi"/>
                <w:sz w:val="20"/>
                <w:szCs w:val="20"/>
              </w:rPr>
              <w:t>ec</w:t>
            </w:r>
            <w:r w:rsidRPr="00F813AF">
              <w:rPr>
                <w:rFonts w:asciiTheme="minorBidi" w:eastAsia="Arial" w:hAnsiTheme="minorBidi"/>
                <w:spacing w:val="1"/>
                <w:sz w:val="20"/>
                <w:szCs w:val="20"/>
              </w:rPr>
              <w:t>t</w:t>
            </w:r>
            <w:r w:rsidRPr="00F813AF">
              <w:rPr>
                <w:rFonts w:asciiTheme="minorBidi" w:eastAsia="Arial" w:hAnsiTheme="minorBidi"/>
                <w:sz w:val="20"/>
                <w:szCs w:val="20"/>
              </w:rPr>
              <w:t>ion One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1"/>
                <w:sz w:val="20"/>
                <w:szCs w:val="20"/>
              </w:rPr>
              <w:t>n</w:t>
            </w:r>
            <w:r w:rsidRPr="00F813AF">
              <w:rPr>
                <w:rFonts w:asciiTheme="minorBidi" w:eastAsia="Arial" w:hAnsiTheme="minorBidi"/>
                <w:sz w:val="20"/>
                <w:szCs w:val="20"/>
              </w:rPr>
              <w:t>stru</w:t>
            </w:r>
            <w:r w:rsidRPr="00F813AF">
              <w:rPr>
                <w:rFonts w:asciiTheme="minorBidi" w:eastAsia="Arial" w:hAnsiTheme="minorBidi"/>
                <w:spacing w:val="-2"/>
                <w:sz w:val="20"/>
                <w:szCs w:val="20"/>
              </w:rPr>
              <w:t>c</w:t>
            </w:r>
            <w:r w:rsidRPr="00F813AF">
              <w:rPr>
                <w:rFonts w:asciiTheme="minorBidi" w:eastAsia="Arial" w:hAnsiTheme="minorBidi"/>
                <w:sz w:val="20"/>
                <w:szCs w:val="20"/>
              </w:rPr>
              <w:t>tio</w:t>
            </w:r>
            <w:r w:rsidRPr="00F813AF">
              <w:rPr>
                <w:rFonts w:asciiTheme="minorBidi" w:eastAsia="Arial" w:hAnsiTheme="minorBidi"/>
                <w:spacing w:val="2"/>
                <w:sz w:val="20"/>
                <w:szCs w:val="20"/>
              </w:rPr>
              <w:t>n</w:t>
            </w:r>
            <w:r w:rsidRPr="00F813AF">
              <w:rPr>
                <w:rFonts w:asciiTheme="minorBidi" w:eastAsia="Arial" w:hAnsiTheme="minorBidi"/>
                <w:sz w:val="20"/>
                <w:szCs w:val="20"/>
              </w:rPr>
              <w:t xml:space="preserve">s </w:t>
            </w:r>
            <w:r w:rsidRPr="00F813AF">
              <w:rPr>
                <w:rFonts w:asciiTheme="minorBidi" w:eastAsia="Arial" w:hAnsiTheme="minorBidi"/>
                <w:spacing w:val="-1"/>
                <w:sz w:val="20"/>
                <w:szCs w:val="20"/>
              </w:rPr>
              <w:t>t</w:t>
            </w:r>
            <w:r w:rsidRPr="00F813AF">
              <w:rPr>
                <w:rFonts w:asciiTheme="minorBidi" w:eastAsia="Arial" w:hAnsiTheme="minorBidi"/>
                <w:sz w:val="20"/>
                <w:szCs w:val="20"/>
              </w:rPr>
              <w: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r</w:t>
            </w:r>
            <w:r w:rsidRPr="00F813AF">
              <w:rPr>
                <w:rFonts w:asciiTheme="minorBidi" w:eastAsia="Arial" w:hAnsiTheme="minorBidi"/>
                <w:sz w:val="20"/>
                <w:szCs w:val="20"/>
              </w:rPr>
              <w:t>s</w:t>
            </w:r>
          </w:p>
          <w:p w:rsidR="007D0848" w:rsidRPr="00F813AF" w:rsidRDefault="007D0848" w:rsidP="007D0848">
            <w:pPr>
              <w:spacing w:line="293" w:lineRule="exact"/>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position w:val="-1"/>
                <w:sz w:val="20"/>
                <w:szCs w:val="20"/>
              </w:rPr>
              <w:t></w:t>
            </w:r>
            <w:r w:rsidRPr="00F813AF">
              <w:rPr>
                <w:rFonts w:asciiTheme="minorBidi" w:eastAsia="Arial" w:hAnsiTheme="minorBidi"/>
                <w:position w:val="-1"/>
                <w:sz w:val="20"/>
                <w:szCs w:val="20"/>
              </w:rPr>
              <w:t>S</w:t>
            </w:r>
            <w:r w:rsidRPr="00F813AF">
              <w:rPr>
                <w:rFonts w:asciiTheme="minorBidi" w:eastAsia="Arial" w:hAnsiTheme="minorBidi"/>
                <w:spacing w:val="2"/>
                <w:position w:val="-1"/>
                <w:sz w:val="20"/>
                <w:szCs w:val="20"/>
              </w:rPr>
              <w:t>e</w:t>
            </w:r>
            <w:r w:rsidRPr="00F813AF">
              <w:rPr>
                <w:rFonts w:asciiTheme="minorBidi" w:eastAsia="Arial" w:hAnsiTheme="minorBidi"/>
                <w:position w:val="-1"/>
                <w:sz w:val="20"/>
                <w:szCs w:val="20"/>
              </w:rPr>
              <w:t>ction</w:t>
            </w:r>
            <w:r w:rsidRPr="00F813AF">
              <w:rPr>
                <w:rFonts w:asciiTheme="minorBidi" w:eastAsia="Arial" w:hAnsiTheme="minorBidi"/>
                <w:spacing w:val="-2"/>
                <w:position w:val="-1"/>
                <w:sz w:val="20"/>
                <w:szCs w:val="20"/>
              </w:rPr>
              <w:t xml:space="preserve"> </w:t>
            </w:r>
            <w:r w:rsidRPr="00F813AF">
              <w:rPr>
                <w:rFonts w:asciiTheme="minorBidi" w:eastAsia="Arial" w:hAnsiTheme="minorBidi"/>
                <w:spacing w:val="2"/>
                <w:position w:val="-1"/>
                <w:sz w:val="20"/>
                <w:szCs w:val="20"/>
              </w:rPr>
              <w:t>T</w:t>
            </w:r>
            <w:r w:rsidRPr="00F813AF">
              <w:rPr>
                <w:rFonts w:asciiTheme="minorBidi" w:eastAsia="Arial" w:hAnsiTheme="minorBidi"/>
                <w:spacing w:val="-3"/>
                <w:position w:val="-1"/>
                <w:sz w:val="20"/>
                <w:szCs w:val="20"/>
              </w:rPr>
              <w:t>w</w:t>
            </w:r>
            <w:r w:rsidRPr="00F813AF">
              <w:rPr>
                <w:rFonts w:asciiTheme="minorBidi" w:eastAsia="Arial" w:hAnsiTheme="minorBidi"/>
                <w:position w:val="-1"/>
                <w:sz w:val="20"/>
                <w:szCs w:val="20"/>
              </w:rPr>
              <w:t>o</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Bid</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D</w:t>
            </w:r>
            <w:r w:rsidRPr="00F813AF">
              <w:rPr>
                <w:rFonts w:asciiTheme="minorBidi" w:eastAsia="Arial" w:hAnsiTheme="minorBidi"/>
                <w:spacing w:val="-2"/>
                <w:position w:val="-1"/>
                <w:sz w:val="20"/>
                <w:szCs w:val="20"/>
              </w:rPr>
              <w:t>at</w:t>
            </w:r>
            <w:r w:rsidRPr="00F813AF">
              <w:rPr>
                <w:rFonts w:asciiTheme="minorBidi" w:eastAsia="Arial" w:hAnsiTheme="minorBidi"/>
                <w:position w:val="-1"/>
                <w:sz w:val="20"/>
                <w:szCs w:val="20"/>
              </w:rPr>
              <w:t>a</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Sheet</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(B</w:t>
            </w:r>
            <w:r w:rsidRPr="00F813AF">
              <w:rPr>
                <w:rFonts w:asciiTheme="minorBidi" w:eastAsia="Arial" w:hAnsiTheme="minorBidi"/>
                <w:spacing w:val="-2"/>
                <w:position w:val="-1"/>
                <w:sz w:val="20"/>
                <w:szCs w:val="20"/>
              </w:rPr>
              <w:t>D</w:t>
            </w:r>
            <w:r w:rsidRPr="00F813AF">
              <w:rPr>
                <w:rFonts w:asciiTheme="minorBidi" w:eastAsia="Arial" w:hAnsiTheme="minorBidi"/>
                <w:position w:val="-1"/>
                <w:sz w:val="20"/>
                <w:szCs w:val="20"/>
              </w:rPr>
              <w:t>S)</w:t>
            </w:r>
          </w:p>
          <w:p w:rsidR="007D0848" w:rsidRPr="00F813AF" w:rsidRDefault="007D0848" w:rsidP="007D0848">
            <w:pPr>
              <w:spacing w:line="290" w:lineRule="exact"/>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position w:val="-1"/>
                <w:sz w:val="20"/>
                <w:szCs w:val="20"/>
              </w:rPr>
              <w:t></w:t>
            </w:r>
            <w:r w:rsidRPr="00F813AF">
              <w:rPr>
                <w:rFonts w:asciiTheme="minorBidi" w:eastAsia="Arial" w:hAnsiTheme="minorBidi"/>
                <w:position w:val="-1"/>
                <w:sz w:val="20"/>
                <w:szCs w:val="20"/>
              </w:rPr>
              <w:t>S</w:t>
            </w:r>
            <w:r w:rsidRPr="00F813AF">
              <w:rPr>
                <w:rFonts w:asciiTheme="minorBidi" w:eastAsia="Arial" w:hAnsiTheme="minorBidi"/>
                <w:spacing w:val="2"/>
                <w:position w:val="-1"/>
                <w:sz w:val="20"/>
                <w:szCs w:val="20"/>
              </w:rPr>
              <w:t>e</w:t>
            </w:r>
            <w:r w:rsidRPr="00F813AF">
              <w:rPr>
                <w:rFonts w:asciiTheme="minorBidi" w:eastAsia="Arial" w:hAnsiTheme="minorBidi"/>
                <w:position w:val="-1"/>
                <w:sz w:val="20"/>
                <w:szCs w:val="20"/>
              </w:rPr>
              <w:t>ction</w:t>
            </w:r>
            <w:r w:rsidRPr="00F813AF">
              <w:rPr>
                <w:rFonts w:asciiTheme="minorBidi" w:eastAsia="Arial" w:hAnsiTheme="minorBidi"/>
                <w:spacing w:val="-2"/>
                <w:position w:val="-1"/>
                <w:sz w:val="20"/>
                <w:szCs w:val="20"/>
              </w:rPr>
              <w:t xml:space="preserve"> </w:t>
            </w:r>
            <w:r w:rsidRPr="00F813AF">
              <w:rPr>
                <w:rFonts w:asciiTheme="minorBidi" w:eastAsia="Arial" w:hAnsiTheme="minorBidi"/>
                <w:spacing w:val="2"/>
                <w:position w:val="-1"/>
                <w:sz w:val="20"/>
                <w:szCs w:val="20"/>
              </w:rPr>
              <w:t>T</w:t>
            </w:r>
            <w:r w:rsidRPr="00F813AF">
              <w:rPr>
                <w:rFonts w:asciiTheme="minorBidi" w:eastAsia="Arial" w:hAnsiTheme="minorBidi"/>
                <w:position w:val="-1"/>
                <w:sz w:val="20"/>
                <w:szCs w:val="20"/>
              </w:rPr>
              <w:t>hree –</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E</w:t>
            </w:r>
            <w:r w:rsidRPr="00F813AF">
              <w:rPr>
                <w:rFonts w:asciiTheme="minorBidi" w:eastAsia="Arial" w:hAnsiTheme="minorBidi"/>
                <w:spacing w:val="-2"/>
                <w:position w:val="-1"/>
                <w:sz w:val="20"/>
                <w:szCs w:val="20"/>
              </w:rPr>
              <w:t>v</w:t>
            </w:r>
            <w:r w:rsidRPr="00F813AF">
              <w:rPr>
                <w:rFonts w:asciiTheme="minorBidi" w:eastAsia="Arial" w:hAnsiTheme="minorBidi"/>
                <w:position w:val="-1"/>
                <w:sz w:val="20"/>
                <w:szCs w:val="20"/>
              </w:rPr>
              <w:t>aluation a</w:t>
            </w:r>
            <w:r w:rsidRPr="00F813AF">
              <w:rPr>
                <w:rFonts w:asciiTheme="minorBidi" w:eastAsia="Arial" w:hAnsiTheme="minorBidi"/>
                <w:spacing w:val="2"/>
                <w:position w:val="-1"/>
                <w:sz w:val="20"/>
                <w:szCs w:val="20"/>
              </w:rPr>
              <w:t>n</w:t>
            </w:r>
            <w:r w:rsidRPr="00F813AF">
              <w:rPr>
                <w:rFonts w:asciiTheme="minorBidi" w:eastAsia="Arial" w:hAnsiTheme="minorBidi"/>
                <w:position w:val="-1"/>
                <w:sz w:val="20"/>
                <w:szCs w:val="20"/>
              </w:rPr>
              <w:t>d</w:t>
            </w:r>
            <w:r w:rsidRPr="00F813AF">
              <w:rPr>
                <w:rFonts w:asciiTheme="minorBidi" w:eastAsia="Arial" w:hAnsiTheme="minorBidi"/>
                <w:spacing w:val="-1"/>
                <w:position w:val="-1"/>
                <w:sz w:val="20"/>
                <w:szCs w:val="20"/>
              </w:rPr>
              <w:t xml:space="preserve"> </w:t>
            </w:r>
            <w:r w:rsidRPr="00F813AF">
              <w:rPr>
                <w:rFonts w:asciiTheme="minorBidi" w:eastAsia="Arial" w:hAnsiTheme="minorBidi"/>
                <w:position w:val="-1"/>
                <w:sz w:val="20"/>
                <w:szCs w:val="20"/>
              </w:rPr>
              <w:t>Quali</w:t>
            </w:r>
            <w:r w:rsidRPr="00F813AF">
              <w:rPr>
                <w:rFonts w:asciiTheme="minorBidi" w:eastAsia="Arial" w:hAnsiTheme="minorBidi"/>
                <w:spacing w:val="2"/>
                <w:position w:val="-1"/>
                <w:sz w:val="20"/>
                <w:szCs w:val="20"/>
              </w:rPr>
              <w:t>f</w:t>
            </w:r>
            <w:r w:rsidRPr="00F813AF">
              <w:rPr>
                <w:rFonts w:asciiTheme="minorBidi" w:eastAsia="Arial" w:hAnsiTheme="minorBidi"/>
                <w:position w:val="-1"/>
                <w:sz w:val="20"/>
                <w:szCs w:val="20"/>
              </w:rPr>
              <w:t>i</w:t>
            </w:r>
            <w:r w:rsidRPr="00F813AF">
              <w:rPr>
                <w:rFonts w:asciiTheme="minorBidi" w:eastAsia="Arial" w:hAnsiTheme="minorBidi"/>
                <w:spacing w:val="-3"/>
                <w:position w:val="-1"/>
                <w:sz w:val="20"/>
                <w:szCs w:val="20"/>
              </w:rPr>
              <w:t>c</w:t>
            </w:r>
            <w:r w:rsidRPr="00F813AF">
              <w:rPr>
                <w:rFonts w:asciiTheme="minorBidi" w:eastAsia="Arial" w:hAnsiTheme="minorBidi"/>
                <w:position w:val="-1"/>
                <w:sz w:val="20"/>
                <w:szCs w:val="20"/>
              </w:rPr>
              <w:t>a</w:t>
            </w:r>
            <w:r w:rsidRPr="00F813AF">
              <w:rPr>
                <w:rFonts w:asciiTheme="minorBidi" w:eastAsia="Arial" w:hAnsiTheme="minorBidi"/>
                <w:spacing w:val="1"/>
                <w:position w:val="-1"/>
                <w:sz w:val="20"/>
                <w:szCs w:val="20"/>
              </w:rPr>
              <w:t>t</w:t>
            </w:r>
            <w:r w:rsidRPr="00F813AF">
              <w:rPr>
                <w:rFonts w:asciiTheme="minorBidi" w:eastAsia="Arial" w:hAnsiTheme="minorBidi"/>
                <w:position w:val="-1"/>
                <w:sz w:val="20"/>
                <w:szCs w:val="20"/>
              </w:rPr>
              <w:t>ion</w:t>
            </w:r>
            <w:r w:rsidRPr="00F813AF">
              <w:rPr>
                <w:rFonts w:asciiTheme="minorBidi" w:eastAsia="Arial" w:hAnsiTheme="minorBidi"/>
                <w:spacing w:val="-3"/>
                <w:position w:val="-1"/>
                <w:sz w:val="20"/>
                <w:szCs w:val="20"/>
              </w:rPr>
              <w:t xml:space="preserve"> </w:t>
            </w:r>
            <w:r w:rsidRPr="00F813AF">
              <w:rPr>
                <w:rFonts w:asciiTheme="minorBidi" w:eastAsia="Arial" w:hAnsiTheme="minorBidi"/>
                <w:position w:val="-1"/>
                <w:sz w:val="20"/>
                <w:szCs w:val="20"/>
              </w:rPr>
              <w:t>C</w:t>
            </w:r>
            <w:r w:rsidRPr="00F813AF">
              <w:rPr>
                <w:rFonts w:asciiTheme="minorBidi" w:eastAsia="Arial" w:hAnsiTheme="minorBidi"/>
                <w:spacing w:val="-1"/>
                <w:position w:val="-1"/>
                <w:sz w:val="20"/>
                <w:szCs w:val="20"/>
              </w:rPr>
              <w:t>r</w:t>
            </w:r>
            <w:r w:rsidRPr="00F813AF">
              <w:rPr>
                <w:rFonts w:asciiTheme="minorBidi" w:eastAsia="Arial" w:hAnsiTheme="minorBidi"/>
                <w:position w:val="-1"/>
                <w:sz w:val="20"/>
                <w:szCs w:val="20"/>
              </w:rPr>
              <w:t>iteria</w:t>
            </w:r>
          </w:p>
          <w:p w:rsidR="007D0848" w:rsidRPr="00F813AF" w:rsidRDefault="007D0848" w:rsidP="007D0848">
            <w:pPr>
              <w:spacing w:line="293" w:lineRule="exact"/>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position w:val="-1"/>
                <w:sz w:val="20"/>
                <w:szCs w:val="20"/>
              </w:rPr>
              <w:t></w:t>
            </w:r>
            <w:r w:rsidRPr="00F813AF">
              <w:rPr>
                <w:rFonts w:asciiTheme="minorBidi" w:eastAsia="Arial" w:hAnsiTheme="minorBidi"/>
                <w:position w:val="-1"/>
                <w:sz w:val="20"/>
                <w:szCs w:val="20"/>
              </w:rPr>
              <w:t>S</w:t>
            </w:r>
            <w:r w:rsidRPr="00F813AF">
              <w:rPr>
                <w:rFonts w:asciiTheme="minorBidi" w:eastAsia="Arial" w:hAnsiTheme="minorBidi"/>
                <w:spacing w:val="2"/>
                <w:position w:val="-1"/>
                <w:sz w:val="20"/>
                <w:szCs w:val="20"/>
              </w:rPr>
              <w:t>e</w:t>
            </w:r>
            <w:r w:rsidRPr="00F813AF">
              <w:rPr>
                <w:rFonts w:asciiTheme="minorBidi" w:eastAsia="Arial" w:hAnsiTheme="minorBidi"/>
                <w:position w:val="-1"/>
                <w:sz w:val="20"/>
                <w:szCs w:val="20"/>
              </w:rPr>
              <w:t>ction Fo</w:t>
            </w:r>
            <w:r w:rsidRPr="00F813AF">
              <w:rPr>
                <w:rFonts w:asciiTheme="minorBidi" w:eastAsia="Arial" w:hAnsiTheme="minorBidi"/>
                <w:spacing w:val="2"/>
                <w:position w:val="-1"/>
                <w:sz w:val="20"/>
                <w:szCs w:val="20"/>
              </w:rPr>
              <w:t>u</w:t>
            </w:r>
            <w:r w:rsidRPr="00F813AF">
              <w:rPr>
                <w:rFonts w:asciiTheme="minorBidi" w:eastAsia="Arial" w:hAnsiTheme="minorBidi"/>
                <w:position w:val="-1"/>
                <w:sz w:val="20"/>
                <w:szCs w:val="20"/>
              </w:rPr>
              <w:t>r</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Bi</w:t>
            </w:r>
            <w:r w:rsidRPr="00F813AF">
              <w:rPr>
                <w:rFonts w:asciiTheme="minorBidi" w:eastAsia="Arial" w:hAnsiTheme="minorBidi"/>
                <w:spacing w:val="-1"/>
                <w:position w:val="-1"/>
                <w:sz w:val="20"/>
                <w:szCs w:val="20"/>
              </w:rPr>
              <w:t>d</w:t>
            </w:r>
            <w:r w:rsidRPr="00F813AF">
              <w:rPr>
                <w:rFonts w:asciiTheme="minorBidi" w:eastAsia="Arial" w:hAnsiTheme="minorBidi"/>
                <w:position w:val="-1"/>
                <w:sz w:val="20"/>
                <w:szCs w:val="20"/>
              </w:rPr>
              <w:t>di</w:t>
            </w:r>
            <w:r w:rsidRPr="00F813AF">
              <w:rPr>
                <w:rFonts w:asciiTheme="minorBidi" w:eastAsia="Arial" w:hAnsiTheme="minorBidi"/>
                <w:spacing w:val="1"/>
                <w:position w:val="-1"/>
                <w:sz w:val="20"/>
                <w:szCs w:val="20"/>
              </w:rPr>
              <w:t>n</w:t>
            </w:r>
            <w:r w:rsidRPr="00F813AF">
              <w:rPr>
                <w:rFonts w:asciiTheme="minorBidi" w:eastAsia="Arial" w:hAnsiTheme="minorBidi"/>
                <w:position w:val="-1"/>
                <w:sz w:val="20"/>
                <w:szCs w:val="20"/>
              </w:rPr>
              <w:t>g</w:t>
            </w:r>
            <w:r w:rsidRPr="00F813AF">
              <w:rPr>
                <w:rFonts w:asciiTheme="minorBidi" w:eastAsia="Arial" w:hAnsiTheme="minorBidi"/>
                <w:spacing w:val="-1"/>
                <w:position w:val="-1"/>
                <w:sz w:val="20"/>
                <w:szCs w:val="20"/>
              </w:rPr>
              <w:t xml:space="preserve"> </w:t>
            </w:r>
            <w:r w:rsidRPr="00F813AF">
              <w:rPr>
                <w:rFonts w:asciiTheme="minorBidi" w:eastAsia="Arial" w:hAnsiTheme="minorBidi"/>
                <w:position w:val="-1"/>
                <w:sz w:val="20"/>
                <w:szCs w:val="20"/>
              </w:rPr>
              <w:t>Doc</w:t>
            </w:r>
            <w:r w:rsidRPr="00F813AF">
              <w:rPr>
                <w:rFonts w:asciiTheme="minorBidi" w:eastAsia="Arial" w:hAnsiTheme="minorBidi"/>
                <w:spacing w:val="1"/>
                <w:position w:val="-1"/>
                <w:sz w:val="20"/>
                <w:szCs w:val="20"/>
              </w:rPr>
              <w:t>u</w:t>
            </w:r>
            <w:r w:rsidRPr="00F813AF">
              <w:rPr>
                <w:rFonts w:asciiTheme="minorBidi" w:eastAsia="Arial" w:hAnsiTheme="minorBidi"/>
                <w:position w:val="-1"/>
                <w:sz w:val="20"/>
                <w:szCs w:val="20"/>
              </w:rPr>
              <w:t>men</w:t>
            </w:r>
            <w:r w:rsidRPr="00F813AF">
              <w:rPr>
                <w:rFonts w:asciiTheme="minorBidi" w:eastAsia="Arial" w:hAnsiTheme="minorBidi"/>
                <w:spacing w:val="2"/>
                <w:position w:val="-1"/>
                <w:sz w:val="20"/>
                <w:szCs w:val="20"/>
              </w:rPr>
              <w:t>t</w:t>
            </w:r>
            <w:r w:rsidRPr="00F813AF">
              <w:rPr>
                <w:rFonts w:asciiTheme="minorBidi" w:eastAsia="Arial" w:hAnsiTheme="minorBidi"/>
                <w:position w:val="-1"/>
                <w:sz w:val="20"/>
                <w:szCs w:val="20"/>
              </w:rPr>
              <w:t>s</w:t>
            </w:r>
          </w:p>
          <w:p w:rsidR="007D0848" w:rsidRPr="00F813AF" w:rsidRDefault="007D0848" w:rsidP="007D0848">
            <w:pPr>
              <w:spacing w:line="293" w:lineRule="exact"/>
              <w:ind w:right="-20"/>
              <w:jc w:val="right"/>
              <w:rPr>
                <w:rFonts w:asciiTheme="minorBidi" w:eastAsia="Arial" w:hAnsiTheme="minorBidi"/>
                <w:position w:val="-1"/>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position w:val="-1"/>
                <w:sz w:val="20"/>
                <w:szCs w:val="20"/>
              </w:rPr>
              <w:t></w:t>
            </w:r>
            <w:r w:rsidRPr="00F813AF">
              <w:rPr>
                <w:rFonts w:asciiTheme="minorBidi" w:eastAsia="Arial" w:hAnsiTheme="minorBidi"/>
                <w:position w:val="-1"/>
                <w:sz w:val="20"/>
                <w:szCs w:val="20"/>
              </w:rPr>
              <w:t>S</w:t>
            </w:r>
            <w:r w:rsidRPr="00F813AF">
              <w:rPr>
                <w:rFonts w:asciiTheme="minorBidi" w:eastAsia="Arial" w:hAnsiTheme="minorBidi"/>
                <w:spacing w:val="2"/>
                <w:position w:val="-1"/>
                <w:sz w:val="20"/>
                <w:szCs w:val="20"/>
              </w:rPr>
              <w:t>e</w:t>
            </w:r>
            <w:r w:rsidRPr="00F813AF">
              <w:rPr>
                <w:rFonts w:asciiTheme="minorBidi" w:eastAsia="Arial" w:hAnsiTheme="minorBidi"/>
                <w:position w:val="-1"/>
                <w:sz w:val="20"/>
                <w:szCs w:val="20"/>
              </w:rPr>
              <w:t>ction Fi</w:t>
            </w:r>
            <w:r w:rsidRPr="00F813AF">
              <w:rPr>
                <w:rFonts w:asciiTheme="minorBidi" w:eastAsia="Arial" w:hAnsiTheme="minorBidi"/>
                <w:spacing w:val="-3"/>
                <w:position w:val="-1"/>
                <w:sz w:val="20"/>
                <w:szCs w:val="20"/>
              </w:rPr>
              <w:t>v</w:t>
            </w:r>
            <w:r w:rsidRPr="00F813AF">
              <w:rPr>
                <w:rFonts w:asciiTheme="minorBidi" w:eastAsia="Arial" w:hAnsiTheme="minorBidi"/>
                <w:position w:val="-1"/>
                <w:sz w:val="20"/>
                <w:szCs w:val="20"/>
              </w:rPr>
              <w:t>e</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Eli</w:t>
            </w:r>
            <w:r w:rsidRPr="00F813AF">
              <w:rPr>
                <w:rFonts w:asciiTheme="minorBidi" w:eastAsia="Arial" w:hAnsiTheme="minorBidi"/>
                <w:spacing w:val="-2"/>
                <w:position w:val="-1"/>
                <w:sz w:val="20"/>
                <w:szCs w:val="20"/>
              </w:rPr>
              <w:t>g</w:t>
            </w:r>
            <w:r w:rsidRPr="00F813AF">
              <w:rPr>
                <w:rFonts w:asciiTheme="minorBidi" w:eastAsia="Arial" w:hAnsiTheme="minorBidi"/>
                <w:position w:val="-1"/>
                <w:sz w:val="20"/>
                <w:szCs w:val="20"/>
              </w:rPr>
              <w:t>ible</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Co</w:t>
            </w:r>
            <w:r w:rsidRPr="00F813AF">
              <w:rPr>
                <w:rFonts w:asciiTheme="minorBidi" w:eastAsia="Arial" w:hAnsiTheme="minorBidi"/>
                <w:spacing w:val="1"/>
                <w:position w:val="-1"/>
                <w:sz w:val="20"/>
                <w:szCs w:val="20"/>
              </w:rPr>
              <w:t>u</w:t>
            </w:r>
            <w:r w:rsidRPr="00F813AF">
              <w:rPr>
                <w:rFonts w:asciiTheme="minorBidi" w:eastAsia="Arial" w:hAnsiTheme="minorBidi"/>
                <w:position w:val="-1"/>
                <w:sz w:val="20"/>
                <w:szCs w:val="20"/>
              </w:rPr>
              <w:t>n</w:t>
            </w:r>
            <w:r w:rsidRPr="00F813AF">
              <w:rPr>
                <w:rFonts w:asciiTheme="minorBidi" w:eastAsia="Arial" w:hAnsiTheme="minorBidi"/>
                <w:spacing w:val="1"/>
                <w:position w:val="-1"/>
                <w:sz w:val="20"/>
                <w:szCs w:val="20"/>
              </w:rPr>
              <w:t>t</w:t>
            </w:r>
            <w:r w:rsidRPr="00F813AF">
              <w:rPr>
                <w:rFonts w:asciiTheme="minorBidi" w:eastAsia="Arial" w:hAnsiTheme="minorBidi"/>
                <w:position w:val="-1"/>
                <w:sz w:val="20"/>
                <w:szCs w:val="20"/>
              </w:rPr>
              <w:t>ries</w:t>
            </w:r>
          </w:p>
          <w:p w:rsidR="00DB12BB" w:rsidRPr="00F813AF" w:rsidRDefault="00DB12BB" w:rsidP="007D0848">
            <w:pPr>
              <w:spacing w:line="293" w:lineRule="exact"/>
              <w:ind w:right="-20"/>
              <w:jc w:val="right"/>
              <w:rPr>
                <w:rFonts w:asciiTheme="minorBidi" w:eastAsia="Arial" w:hAnsiTheme="minorBidi"/>
                <w:position w:val="-1"/>
                <w:sz w:val="20"/>
                <w:szCs w:val="20"/>
              </w:rPr>
            </w:pPr>
          </w:p>
          <w:p w:rsidR="007D0848" w:rsidRPr="00F813AF" w:rsidRDefault="007D0848" w:rsidP="007D0848">
            <w:pPr>
              <w:spacing w:line="293" w:lineRule="exact"/>
              <w:ind w:right="-20"/>
              <w:jc w:val="right"/>
              <w:rPr>
                <w:rFonts w:asciiTheme="minorBidi" w:eastAsia="Arial" w:hAnsiTheme="minorBidi"/>
                <w:sz w:val="20"/>
                <w:szCs w:val="20"/>
              </w:rPr>
            </w:pPr>
          </w:p>
          <w:p w:rsidR="007D0848" w:rsidRPr="00F813AF" w:rsidRDefault="007D0848" w:rsidP="007D0848">
            <w:pPr>
              <w:spacing w:before="21" w:line="271" w:lineRule="exact"/>
              <w:ind w:right="-20"/>
              <w:jc w:val="right"/>
              <w:rPr>
                <w:rFonts w:asciiTheme="minorBidi" w:eastAsia="Arial" w:hAnsiTheme="minorBidi"/>
                <w:sz w:val="20"/>
                <w:szCs w:val="20"/>
              </w:rPr>
            </w:pPr>
            <w:r w:rsidRPr="00F813AF">
              <w:rPr>
                <w:rFonts w:asciiTheme="minorBidi" w:eastAsia="Arial" w:hAnsiTheme="minorBidi"/>
                <w:b/>
                <w:bCs/>
                <w:position w:val="-1"/>
                <w:sz w:val="20"/>
                <w:szCs w:val="20"/>
                <w:u w:val="thick" w:color="000000"/>
              </w:rPr>
              <w:t>P</w:t>
            </w:r>
            <w:r w:rsidRPr="00F813AF">
              <w:rPr>
                <w:rFonts w:asciiTheme="minorBidi" w:eastAsia="Arial" w:hAnsiTheme="minorBidi"/>
                <w:b/>
                <w:bCs/>
                <w:spacing w:val="2"/>
                <w:position w:val="-1"/>
                <w:sz w:val="20"/>
                <w:szCs w:val="20"/>
                <w:u w:val="thick" w:color="000000"/>
              </w:rPr>
              <w:t>a</w:t>
            </w:r>
            <w:r w:rsidRPr="00F813AF">
              <w:rPr>
                <w:rFonts w:asciiTheme="minorBidi" w:eastAsia="Arial" w:hAnsiTheme="minorBidi"/>
                <w:b/>
                <w:bCs/>
                <w:position w:val="-1"/>
                <w:sz w:val="20"/>
                <w:szCs w:val="20"/>
                <w:u w:val="thick" w:color="000000"/>
              </w:rPr>
              <w:t>rt</w:t>
            </w:r>
            <w:r w:rsidRPr="00F813AF">
              <w:rPr>
                <w:rFonts w:asciiTheme="minorBidi" w:eastAsia="Arial" w:hAnsiTheme="minorBidi"/>
                <w:b/>
                <w:bCs/>
                <w:spacing w:val="-107"/>
                <w:position w:val="-1"/>
                <w:sz w:val="20"/>
                <w:szCs w:val="20"/>
                <w:u w:val="thick" w:color="000000"/>
              </w:rPr>
              <w:t xml:space="preserve"> </w:t>
            </w:r>
            <w:r w:rsidRPr="00F813AF">
              <w:rPr>
                <w:rFonts w:asciiTheme="minorBidi" w:eastAsia="Arial" w:hAnsiTheme="minorBidi"/>
                <w:b/>
                <w:bCs/>
                <w:position w:val="-1"/>
                <w:sz w:val="20"/>
                <w:szCs w:val="20"/>
                <w:u w:val="thick" w:color="000000"/>
              </w:rPr>
              <w:t xml:space="preserve"> Two </w:t>
            </w:r>
            <w:r w:rsidRPr="00F813AF">
              <w:rPr>
                <w:rFonts w:asciiTheme="minorBidi" w:eastAsia="Arial" w:hAnsiTheme="minorBidi"/>
                <w:b/>
                <w:bCs/>
                <w:spacing w:val="-105"/>
                <w:position w:val="-1"/>
                <w:sz w:val="20"/>
                <w:szCs w:val="20"/>
                <w:u w:val="thick" w:color="000000"/>
              </w:rPr>
              <w:t xml:space="preserve"> </w:t>
            </w:r>
            <w:r w:rsidRPr="00F813AF">
              <w:rPr>
                <w:rFonts w:asciiTheme="minorBidi" w:eastAsia="Arial" w:hAnsiTheme="minorBidi"/>
                <w:b/>
                <w:bCs/>
                <w:position w:val="-1"/>
                <w:sz w:val="20"/>
                <w:szCs w:val="20"/>
                <w:u w:val="thick" w:color="000000"/>
              </w:rPr>
              <w:t>-</w:t>
            </w:r>
            <w:r w:rsidRPr="00F813AF">
              <w:rPr>
                <w:rFonts w:asciiTheme="minorBidi" w:eastAsia="Arial" w:hAnsiTheme="minorBidi"/>
                <w:b/>
                <w:bCs/>
                <w:spacing w:val="-109"/>
                <w:position w:val="-1"/>
                <w:sz w:val="20"/>
                <w:szCs w:val="20"/>
                <w:u w:val="thick" w:color="000000"/>
              </w:rPr>
              <w:t xml:space="preserve"> </w:t>
            </w:r>
            <w:r w:rsidRPr="00F813AF">
              <w:rPr>
                <w:rFonts w:asciiTheme="minorBidi" w:eastAsia="Arial" w:hAnsiTheme="minorBidi"/>
                <w:b/>
                <w:bCs/>
                <w:spacing w:val="1"/>
                <w:position w:val="-1"/>
                <w:sz w:val="20"/>
                <w:szCs w:val="20"/>
                <w:u w:val="thick" w:color="000000"/>
              </w:rPr>
              <w:t>W</w:t>
            </w:r>
            <w:r w:rsidRPr="00F813AF">
              <w:rPr>
                <w:rFonts w:asciiTheme="minorBidi" w:eastAsia="Arial" w:hAnsiTheme="minorBidi"/>
                <w:b/>
                <w:bCs/>
                <w:position w:val="-1"/>
                <w:sz w:val="20"/>
                <w:szCs w:val="20"/>
                <w:u w:val="thick" w:color="000000"/>
              </w:rPr>
              <w:t xml:space="preserve">ork </w:t>
            </w:r>
            <w:r w:rsidRPr="00F813AF">
              <w:rPr>
                <w:rFonts w:asciiTheme="minorBidi" w:eastAsia="Arial" w:hAnsiTheme="minorBidi"/>
                <w:b/>
                <w:bCs/>
                <w:spacing w:val="-105"/>
                <w:position w:val="-1"/>
                <w:sz w:val="20"/>
                <w:szCs w:val="20"/>
                <w:u w:val="thick" w:color="000000"/>
              </w:rPr>
              <w:t xml:space="preserve"> </w:t>
            </w:r>
            <w:r w:rsidRPr="00F813AF">
              <w:rPr>
                <w:rFonts w:asciiTheme="minorBidi" w:eastAsia="Arial" w:hAnsiTheme="minorBidi"/>
                <w:b/>
                <w:bCs/>
                <w:spacing w:val="-3"/>
                <w:position w:val="-1"/>
                <w:sz w:val="20"/>
                <w:szCs w:val="20"/>
                <w:u w:val="thick" w:color="000000"/>
              </w:rPr>
              <w:t>R</w:t>
            </w:r>
            <w:r w:rsidRPr="00F813AF">
              <w:rPr>
                <w:rFonts w:asciiTheme="minorBidi" w:eastAsia="Arial" w:hAnsiTheme="minorBidi"/>
                <w:b/>
                <w:bCs/>
                <w:position w:val="-1"/>
                <w:sz w:val="20"/>
                <w:szCs w:val="20"/>
                <w:u w:val="thick" w:color="000000"/>
              </w:rPr>
              <w:t>equirements</w:t>
            </w:r>
          </w:p>
          <w:p w:rsidR="007D0848" w:rsidRPr="00F813AF" w:rsidRDefault="007D0848" w:rsidP="007D0848">
            <w:pPr>
              <w:spacing w:before="14"/>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sz w:val="20"/>
                <w:szCs w:val="20"/>
              </w:rPr>
              <w:t></w:t>
            </w:r>
            <w:r w:rsidRPr="00F813AF">
              <w:rPr>
                <w:rFonts w:asciiTheme="minorBidi" w:eastAsia="Arial" w:hAnsiTheme="minorBidi"/>
                <w:sz w:val="20"/>
                <w:szCs w:val="20"/>
              </w:rPr>
              <w:t>S</w:t>
            </w:r>
            <w:r w:rsidRPr="00F813AF">
              <w:rPr>
                <w:rFonts w:asciiTheme="minorBidi" w:eastAsia="Arial" w:hAnsiTheme="minorBidi"/>
                <w:spacing w:val="2"/>
                <w:sz w:val="20"/>
                <w:szCs w:val="20"/>
              </w:rPr>
              <w:t>e</w:t>
            </w:r>
            <w:r w:rsidRPr="00F813AF">
              <w:rPr>
                <w:rFonts w:asciiTheme="minorBidi" w:eastAsia="Arial" w:hAnsiTheme="minorBidi"/>
                <w:sz w:val="20"/>
                <w:szCs w:val="20"/>
              </w:rPr>
              <w:t>ction Six</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 xml:space="preserve">- </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E</w:t>
            </w:r>
            <w:r w:rsidRPr="00F813AF">
              <w:rPr>
                <w:rFonts w:asciiTheme="minorBidi" w:eastAsia="Arial" w:hAnsiTheme="minorBidi"/>
                <w:spacing w:val="2"/>
                <w:sz w:val="20"/>
                <w:szCs w:val="20"/>
              </w:rPr>
              <w:t>m</w:t>
            </w:r>
            <w:r w:rsidRPr="00F813AF">
              <w:rPr>
                <w:rFonts w:asciiTheme="minorBidi" w:eastAsia="Arial" w:hAnsiTheme="minorBidi"/>
                <w:sz w:val="20"/>
                <w:szCs w:val="20"/>
              </w:rPr>
              <w:t>p</w:t>
            </w:r>
            <w:r w:rsidRPr="00F813AF">
              <w:rPr>
                <w:rFonts w:asciiTheme="minorBidi" w:eastAsia="Arial" w:hAnsiTheme="minorBidi"/>
                <w:spacing w:val="-2"/>
                <w:sz w:val="20"/>
                <w:szCs w:val="20"/>
              </w:rPr>
              <w:t>l</w:t>
            </w:r>
            <w:r w:rsidRPr="00F813AF">
              <w:rPr>
                <w:rFonts w:asciiTheme="minorBidi" w:eastAsia="Arial" w:hAnsiTheme="minorBidi"/>
                <w:sz w:val="20"/>
                <w:szCs w:val="20"/>
              </w:rPr>
              <w:t>o</w:t>
            </w:r>
            <w:r w:rsidRPr="00F813AF">
              <w:rPr>
                <w:rFonts w:asciiTheme="minorBidi" w:eastAsia="Arial" w:hAnsiTheme="minorBidi"/>
                <w:spacing w:val="-1"/>
                <w:sz w:val="20"/>
                <w:szCs w:val="20"/>
              </w:rPr>
              <w:t>y</w:t>
            </w:r>
            <w:r w:rsidRPr="00F813AF">
              <w:rPr>
                <w:rFonts w:asciiTheme="minorBidi" w:eastAsia="Arial" w:hAnsiTheme="minorBidi"/>
                <w:sz w:val="20"/>
                <w:szCs w:val="20"/>
              </w:rPr>
              <w:t>er R</w:t>
            </w:r>
            <w:r w:rsidRPr="00F813AF">
              <w:rPr>
                <w:rFonts w:asciiTheme="minorBidi" w:eastAsia="Arial" w:hAnsiTheme="minorBidi"/>
                <w:spacing w:val="1"/>
                <w:sz w:val="20"/>
                <w:szCs w:val="20"/>
              </w:rPr>
              <w:t>e</w:t>
            </w:r>
            <w:r w:rsidRPr="00F813AF">
              <w:rPr>
                <w:rFonts w:asciiTheme="minorBidi" w:eastAsia="Arial" w:hAnsiTheme="minorBidi"/>
                <w:spacing w:val="-1"/>
                <w:sz w:val="20"/>
                <w:szCs w:val="20"/>
              </w:rPr>
              <w:t>q</w:t>
            </w:r>
            <w:r w:rsidRPr="00F813AF">
              <w:rPr>
                <w:rFonts w:asciiTheme="minorBidi" w:eastAsia="Arial" w:hAnsiTheme="minorBidi"/>
                <w:sz w:val="20"/>
                <w:szCs w:val="20"/>
              </w:rPr>
              <w:t>uire</w:t>
            </w:r>
            <w:r w:rsidRPr="00F813AF">
              <w:rPr>
                <w:rFonts w:asciiTheme="minorBidi" w:eastAsia="Arial" w:hAnsiTheme="minorBidi"/>
                <w:spacing w:val="3"/>
                <w:sz w:val="20"/>
                <w:szCs w:val="20"/>
              </w:rPr>
              <w:t>m</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ts</w:t>
            </w:r>
          </w:p>
          <w:p w:rsidR="00DB12BB" w:rsidRPr="00F813AF" w:rsidRDefault="00DB12BB" w:rsidP="007D0848">
            <w:pPr>
              <w:spacing w:before="14"/>
              <w:ind w:right="-20"/>
              <w:jc w:val="right"/>
              <w:rPr>
                <w:rFonts w:asciiTheme="minorBidi" w:eastAsia="Arial" w:hAnsiTheme="minorBidi"/>
                <w:sz w:val="20"/>
                <w:szCs w:val="20"/>
              </w:rPr>
            </w:pPr>
          </w:p>
          <w:p w:rsidR="007D0848" w:rsidRPr="00F813AF" w:rsidRDefault="007D0848" w:rsidP="007D0848">
            <w:pPr>
              <w:spacing w:before="21" w:line="271" w:lineRule="exact"/>
              <w:ind w:right="-20"/>
              <w:jc w:val="right"/>
              <w:rPr>
                <w:rFonts w:asciiTheme="minorBidi" w:eastAsia="Arial" w:hAnsiTheme="minorBidi"/>
                <w:sz w:val="20"/>
                <w:szCs w:val="20"/>
              </w:rPr>
            </w:pPr>
            <w:r w:rsidRPr="00F813AF">
              <w:rPr>
                <w:rFonts w:asciiTheme="minorBidi" w:eastAsia="Arial" w:hAnsiTheme="minorBidi"/>
                <w:b/>
                <w:bCs/>
                <w:position w:val="-1"/>
                <w:sz w:val="20"/>
                <w:szCs w:val="20"/>
                <w:u w:val="thick" w:color="000000"/>
              </w:rPr>
              <w:t>P</w:t>
            </w:r>
            <w:r w:rsidRPr="00F813AF">
              <w:rPr>
                <w:rFonts w:asciiTheme="minorBidi" w:eastAsia="Arial" w:hAnsiTheme="minorBidi"/>
                <w:b/>
                <w:bCs/>
                <w:spacing w:val="2"/>
                <w:position w:val="-1"/>
                <w:sz w:val="20"/>
                <w:szCs w:val="20"/>
                <w:u w:val="thick" w:color="000000"/>
              </w:rPr>
              <w:t>a</w:t>
            </w:r>
            <w:r w:rsidRPr="00F813AF">
              <w:rPr>
                <w:rFonts w:asciiTheme="minorBidi" w:eastAsia="Arial" w:hAnsiTheme="minorBidi"/>
                <w:b/>
                <w:bCs/>
                <w:position w:val="-1"/>
                <w:sz w:val="20"/>
                <w:szCs w:val="20"/>
                <w:u w:val="thick" w:color="000000"/>
              </w:rPr>
              <w:t>rt Three - Con</w:t>
            </w:r>
            <w:r w:rsidRPr="00F813AF">
              <w:rPr>
                <w:rFonts w:asciiTheme="minorBidi" w:eastAsia="Arial" w:hAnsiTheme="minorBidi"/>
                <w:b/>
                <w:bCs/>
                <w:spacing w:val="-2"/>
                <w:position w:val="-1"/>
                <w:sz w:val="20"/>
                <w:szCs w:val="20"/>
                <w:u w:val="thick" w:color="000000"/>
              </w:rPr>
              <w:t>t</w:t>
            </w:r>
            <w:r w:rsidRPr="00F813AF">
              <w:rPr>
                <w:rFonts w:asciiTheme="minorBidi" w:eastAsia="Arial" w:hAnsiTheme="minorBidi"/>
                <w:b/>
                <w:bCs/>
                <w:position w:val="-1"/>
                <w:sz w:val="20"/>
                <w:szCs w:val="20"/>
                <w:u w:val="thick" w:color="000000"/>
              </w:rPr>
              <w:t>ra</w:t>
            </w:r>
            <w:r w:rsidRPr="00F813AF">
              <w:rPr>
                <w:rFonts w:asciiTheme="minorBidi" w:eastAsia="Arial" w:hAnsiTheme="minorBidi"/>
                <w:b/>
                <w:bCs/>
                <w:spacing w:val="2"/>
                <w:position w:val="-1"/>
                <w:sz w:val="20"/>
                <w:szCs w:val="20"/>
                <w:u w:val="thick" w:color="000000"/>
              </w:rPr>
              <w:t>c</w:t>
            </w:r>
            <w:r w:rsidRPr="00F813AF">
              <w:rPr>
                <w:rFonts w:asciiTheme="minorBidi" w:eastAsia="Arial" w:hAnsiTheme="minorBidi"/>
                <w:b/>
                <w:bCs/>
                <w:position w:val="-1"/>
                <w:sz w:val="20"/>
                <w:szCs w:val="20"/>
                <w:u w:val="thick" w:color="000000"/>
              </w:rPr>
              <w:t>t</w:t>
            </w:r>
          </w:p>
          <w:p w:rsidR="007D0848" w:rsidRPr="00F813AF" w:rsidRDefault="007D0848" w:rsidP="007D0848">
            <w:pPr>
              <w:spacing w:before="14"/>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sz w:val="20"/>
                <w:szCs w:val="20"/>
              </w:rPr>
              <w:t></w:t>
            </w:r>
            <w:r w:rsidRPr="00F813AF">
              <w:rPr>
                <w:rFonts w:asciiTheme="minorBidi" w:eastAsia="Arial" w:hAnsiTheme="minorBidi"/>
                <w:sz w:val="20"/>
                <w:szCs w:val="20"/>
              </w:rPr>
              <w:t>S</w:t>
            </w:r>
            <w:r w:rsidRPr="00F813AF">
              <w:rPr>
                <w:rFonts w:asciiTheme="minorBidi" w:eastAsia="Arial" w:hAnsiTheme="minorBidi"/>
                <w:spacing w:val="2"/>
                <w:sz w:val="20"/>
                <w:szCs w:val="20"/>
              </w:rPr>
              <w:t>e</w:t>
            </w:r>
            <w:r w:rsidRPr="00F813AF">
              <w:rPr>
                <w:rFonts w:asciiTheme="minorBidi" w:eastAsia="Arial" w:hAnsiTheme="minorBidi"/>
                <w:sz w:val="20"/>
                <w:szCs w:val="20"/>
              </w:rPr>
              <w:t>ction S</w:t>
            </w:r>
            <w:r w:rsidRPr="00F813AF">
              <w:rPr>
                <w:rFonts w:asciiTheme="minorBidi" w:eastAsia="Arial" w:hAnsiTheme="minorBidi"/>
                <w:spacing w:val="2"/>
                <w:sz w:val="20"/>
                <w:szCs w:val="20"/>
              </w:rPr>
              <w:t>e</w:t>
            </w:r>
            <w:r w:rsidRPr="00F813AF">
              <w:rPr>
                <w:rFonts w:asciiTheme="minorBidi" w:eastAsia="Arial" w:hAnsiTheme="minorBidi"/>
                <w:spacing w:val="-2"/>
                <w:sz w:val="20"/>
                <w:szCs w:val="20"/>
              </w:rPr>
              <w:t>v</w:t>
            </w:r>
            <w:r w:rsidRPr="00F813AF">
              <w:rPr>
                <w:rFonts w:asciiTheme="minorBidi" w:eastAsia="Arial" w:hAnsiTheme="minorBidi"/>
                <w:sz w:val="20"/>
                <w:szCs w:val="20"/>
              </w:rPr>
              <w:t>en –</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Gen</w:t>
            </w:r>
            <w:r w:rsidRPr="00F813AF">
              <w:rPr>
                <w:rFonts w:asciiTheme="minorBidi" w:eastAsia="Arial" w:hAnsiTheme="minorBidi"/>
                <w:spacing w:val="-1"/>
                <w:sz w:val="20"/>
                <w:szCs w:val="20"/>
              </w:rPr>
              <w:t>e</w:t>
            </w:r>
            <w:r w:rsidRPr="00F813AF">
              <w:rPr>
                <w:rFonts w:asciiTheme="minorBidi" w:eastAsia="Arial" w:hAnsiTheme="minorBidi"/>
                <w:sz w:val="20"/>
                <w:szCs w:val="20"/>
              </w:rPr>
              <w:t>ral Co</w:t>
            </w:r>
            <w:r w:rsidRPr="00F813AF">
              <w:rPr>
                <w:rFonts w:asciiTheme="minorBidi" w:eastAsia="Arial" w:hAnsiTheme="minorBidi"/>
                <w:spacing w:val="2"/>
                <w:sz w:val="20"/>
                <w:szCs w:val="20"/>
              </w:rPr>
              <w:t>n</w:t>
            </w:r>
            <w:r w:rsidRPr="00F813AF">
              <w:rPr>
                <w:rFonts w:asciiTheme="minorBidi" w:eastAsia="Arial" w:hAnsiTheme="minorBidi"/>
                <w:sz w:val="20"/>
                <w:szCs w:val="20"/>
              </w:rPr>
              <w:t>ditions of Co</w:t>
            </w:r>
            <w:r w:rsidRPr="00F813AF">
              <w:rPr>
                <w:rFonts w:asciiTheme="minorBidi" w:eastAsia="Arial" w:hAnsiTheme="minorBidi"/>
                <w:spacing w:val="1"/>
                <w:sz w:val="20"/>
                <w:szCs w:val="20"/>
              </w:rPr>
              <w:t>n</w:t>
            </w:r>
            <w:r w:rsidRPr="00F813AF">
              <w:rPr>
                <w:rFonts w:asciiTheme="minorBidi" w:eastAsia="Arial" w:hAnsiTheme="minorBidi"/>
                <w:sz w:val="20"/>
                <w:szCs w:val="20"/>
              </w:rPr>
              <w:t>t</w:t>
            </w:r>
            <w:r w:rsidRPr="00F813AF">
              <w:rPr>
                <w:rFonts w:asciiTheme="minorBidi" w:eastAsia="Arial" w:hAnsiTheme="minorBidi"/>
                <w:spacing w:val="-3"/>
                <w:sz w:val="20"/>
                <w:szCs w:val="20"/>
              </w:rPr>
              <w:t>r</w:t>
            </w:r>
            <w:r w:rsidRPr="00F813AF">
              <w:rPr>
                <w:rFonts w:asciiTheme="minorBidi" w:eastAsia="Arial" w:hAnsiTheme="minorBidi"/>
                <w:sz w:val="20"/>
                <w:szCs w:val="20"/>
              </w:rPr>
              <w:t>ac</w:t>
            </w:r>
            <w:r w:rsidRPr="00F813AF">
              <w:rPr>
                <w:rFonts w:asciiTheme="minorBidi" w:eastAsia="Arial" w:hAnsiTheme="minorBidi"/>
                <w:spacing w:val="1"/>
                <w:sz w:val="20"/>
                <w:szCs w:val="20"/>
              </w:rPr>
              <w:t>t</w:t>
            </w:r>
            <w:r w:rsidRPr="00F813AF">
              <w:rPr>
                <w:rFonts w:asciiTheme="minorBidi" w:eastAsia="Arial" w:hAnsiTheme="minorBidi"/>
                <w:sz w:val="20"/>
                <w:szCs w:val="20"/>
              </w:rPr>
              <w:t>(GC</w:t>
            </w:r>
            <w:r w:rsidRPr="00F813AF">
              <w:rPr>
                <w:rFonts w:asciiTheme="minorBidi" w:eastAsia="Arial" w:hAnsiTheme="minorBidi"/>
                <w:spacing w:val="-1"/>
                <w:sz w:val="20"/>
                <w:szCs w:val="20"/>
              </w:rPr>
              <w:t>C</w:t>
            </w:r>
            <w:r w:rsidRPr="00F813AF">
              <w:rPr>
                <w:rFonts w:asciiTheme="minorBidi" w:eastAsia="Arial" w:hAnsiTheme="minorBidi"/>
                <w:sz w:val="20"/>
                <w:szCs w:val="20"/>
              </w:rPr>
              <w:t>)</w:t>
            </w:r>
          </w:p>
          <w:p w:rsidR="007D0848" w:rsidRPr="00F813AF" w:rsidRDefault="007D0848" w:rsidP="007D0848">
            <w:pPr>
              <w:spacing w:before="14"/>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sz w:val="20"/>
                <w:szCs w:val="20"/>
              </w:rPr>
              <w:t></w:t>
            </w:r>
            <w:r w:rsidRPr="00F813AF">
              <w:rPr>
                <w:rFonts w:asciiTheme="minorBidi" w:eastAsia="Arial" w:hAnsiTheme="minorBidi"/>
                <w:sz w:val="20"/>
                <w:szCs w:val="20"/>
              </w:rPr>
              <w:t>S</w:t>
            </w:r>
            <w:r w:rsidRPr="00F813AF">
              <w:rPr>
                <w:rFonts w:asciiTheme="minorBidi" w:eastAsia="Arial" w:hAnsiTheme="minorBidi"/>
                <w:spacing w:val="2"/>
                <w:sz w:val="20"/>
                <w:szCs w:val="20"/>
              </w:rPr>
              <w:t>e</w:t>
            </w:r>
            <w:r w:rsidRPr="00F813AF">
              <w:rPr>
                <w:rFonts w:asciiTheme="minorBidi" w:eastAsia="Arial" w:hAnsiTheme="minorBidi"/>
                <w:sz w:val="20"/>
                <w:szCs w:val="20"/>
              </w:rPr>
              <w:t>ction Ei</w:t>
            </w:r>
            <w:r w:rsidRPr="00F813AF">
              <w:rPr>
                <w:rFonts w:asciiTheme="minorBidi" w:eastAsia="Arial" w:hAnsiTheme="minorBidi"/>
                <w:spacing w:val="-1"/>
                <w:sz w:val="20"/>
                <w:szCs w:val="20"/>
              </w:rPr>
              <w:t>g</w:t>
            </w:r>
            <w:r w:rsidRPr="00F813AF">
              <w:rPr>
                <w:rFonts w:asciiTheme="minorBidi" w:eastAsia="Arial" w:hAnsiTheme="minorBidi"/>
                <w:sz w:val="20"/>
                <w:szCs w:val="20"/>
              </w:rPr>
              <w:t>ht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Speci</w:t>
            </w:r>
            <w:r w:rsidRPr="00F813AF">
              <w:rPr>
                <w:rFonts w:asciiTheme="minorBidi" w:eastAsia="Arial" w:hAnsiTheme="minorBidi"/>
                <w:spacing w:val="-2"/>
                <w:sz w:val="20"/>
                <w:szCs w:val="20"/>
              </w:rPr>
              <w:t>a</w:t>
            </w:r>
            <w:r w:rsidRPr="00F813AF">
              <w:rPr>
                <w:rFonts w:asciiTheme="minorBidi" w:eastAsia="Arial" w:hAnsiTheme="minorBidi"/>
                <w:sz w:val="20"/>
                <w:szCs w:val="20"/>
              </w:rPr>
              <w:t>l Co</w:t>
            </w:r>
            <w:r w:rsidRPr="00F813AF">
              <w:rPr>
                <w:rFonts w:asciiTheme="minorBidi" w:eastAsia="Arial" w:hAnsiTheme="minorBidi"/>
                <w:spacing w:val="1"/>
                <w:sz w:val="20"/>
                <w:szCs w:val="20"/>
              </w:rPr>
              <w:t>n</w:t>
            </w:r>
            <w:r w:rsidRPr="00F813AF">
              <w:rPr>
                <w:rFonts w:asciiTheme="minorBidi" w:eastAsia="Arial" w:hAnsiTheme="minorBidi"/>
                <w:sz w:val="20"/>
                <w:szCs w:val="20"/>
              </w:rPr>
              <w:t>diti</w:t>
            </w:r>
            <w:r w:rsidRPr="00F813AF">
              <w:rPr>
                <w:rFonts w:asciiTheme="minorBidi" w:eastAsia="Arial" w:hAnsiTheme="minorBidi"/>
                <w:spacing w:val="1"/>
                <w:sz w:val="20"/>
                <w:szCs w:val="20"/>
              </w:rPr>
              <w:t>o</w:t>
            </w:r>
            <w:r w:rsidRPr="00F813AF">
              <w:rPr>
                <w:rFonts w:asciiTheme="minorBidi" w:eastAsia="Arial" w:hAnsiTheme="minorBidi"/>
                <w:sz w:val="20"/>
                <w:szCs w:val="20"/>
              </w:rPr>
              <w:t>ns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C</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tra</w:t>
            </w:r>
            <w:r w:rsidRPr="00F813AF">
              <w:rPr>
                <w:rFonts w:asciiTheme="minorBidi" w:eastAsia="Arial" w:hAnsiTheme="minorBidi"/>
                <w:spacing w:val="-2"/>
                <w:sz w:val="20"/>
                <w:szCs w:val="20"/>
              </w:rPr>
              <w:t>c</w:t>
            </w:r>
            <w:r w:rsidRPr="00F813AF">
              <w:rPr>
                <w:rFonts w:asciiTheme="minorBidi" w:eastAsia="Arial" w:hAnsiTheme="minorBidi"/>
                <w:sz w:val="20"/>
                <w:szCs w:val="20"/>
              </w:rPr>
              <w:t>t (SCC)</w:t>
            </w:r>
          </w:p>
          <w:p w:rsidR="007D0848" w:rsidRPr="00F813AF" w:rsidRDefault="007D0848" w:rsidP="007D0848">
            <w:pPr>
              <w:spacing w:line="293" w:lineRule="exact"/>
              <w:ind w:right="-20"/>
              <w:jc w:val="right"/>
              <w:rPr>
                <w:rFonts w:asciiTheme="minorBidi" w:eastAsia="Arial" w:hAnsiTheme="minorBidi"/>
                <w:sz w:val="20"/>
                <w:szCs w:val="20"/>
              </w:rPr>
            </w:pPr>
            <w:r w:rsidRPr="00F813AF">
              <w:rPr>
                <w:rFonts w:asciiTheme="minorBidi" w:eastAsia="Arial" w:hAnsiTheme="minorBidi"/>
                <w:spacing w:val="1"/>
                <w:sz w:val="20"/>
                <w:szCs w:val="20"/>
              </w:rPr>
              <w:t>-</w:t>
            </w:r>
            <w:r w:rsidRPr="00F813AF">
              <w:rPr>
                <w:rFonts w:asciiTheme="minorBidi" w:eastAsia="MS Reference Specialty" w:hAnsiTheme="minorBidi"/>
                <w:spacing w:val="104"/>
                <w:w w:val="61"/>
                <w:position w:val="-1"/>
                <w:sz w:val="20"/>
                <w:szCs w:val="20"/>
              </w:rPr>
              <w:t></w:t>
            </w:r>
            <w:r w:rsidRPr="00F813AF">
              <w:rPr>
                <w:rFonts w:asciiTheme="minorBidi" w:eastAsia="Arial" w:hAnsiTheme="minorBidi"/>
                <w:position w:val="-1"/>
                <w:sz w:val="20"/>
                <w:szCs w:val="20"/>
              </w:rPr>
              <w:t>S</w:t>
            </w:r>
            <w:r w:rsidRPr="00F813AF">
              <w:rPr>
                <w:rFonts w:asciiTheme="minorBidi" w:eastAsia="Arial" w:hAnsiTheme="minorBidi"/>
                <w:spacing w:val="2"/>
                <w:position w:val="-1"/>
                <w:sz w:val="20"/>
                <w:szCs w:val="20"/>
              </w:rPr>
              <w:t>e</w:t>
            </w:r>
            <w:r w:rsidRPr="00F813AF">
              <w:rPr>
                <w:rFonts w:asciiTheme="minorBidi" w:eastAsia="Arial" w:hAnsiTheme="minorBidi"/>
                <w:position w:val="-1"/>
                <w:sz w:val="20"/>
                <w:szCs w:val="20"/>
              </w:rPr>
              <w:t>ction Nine</w:t>
            </w:r>
            <w:r w:rsidRPr="00F813AF">
              <w:rPr>
                <w:rFonts w:asciiTheme="minorBidi" w:eastAsia="Arial" w:hAnsiTheme="minorBidi"/>
                <w:spacing w:val="66"/>
                <w:position w:val="-1"/>
                <w:sz w:val="20"/>
                <w:szCs w:val="20"/>
              </w:rPr>
              <w:t xml:space="preserve"> </w:t>
            </w:r>
            <w:r w:rsidRPr="00F813AF">
              <w:rPr>
                <w:rFonts w:asciiTheme="minorBidi" w:eastAsia="Arial" w:hAnsiTheme="minorBidi"/>
                <w:position w:val="-1"/>
                <w:sz w:val="20"/>
                <w:szCs w:val="20"/>
              </w:rPr>
              <w:t>–</w:t>
            </w:r>
            <w:r w:rsidRPr="00F813AF">
              <w:rPr>
                <w:rFonts w:asciiTheme="minorBidi" w:eastAsia="Arial" w:hAnsiTheme="minorBidi"/>
                <w:spacing w:val="2"/>
                <w:position w:val="-1"/>
                <w:sz w:val="20"/>
                <w:szCs w:val="20"/>
              </w:rPr>
              <w:t xml:space="preserve"> </w:t>
            </w:r>
            <w:r w:rsidRPr="00F813AF">
              <w:rPr>
                <w:rFonts w:asciiTheme="minorBidi" w:eastAsia="Arial" w:hAnsiTheme="minorBidi"/>
                <w:position w:val="-1"/>
                <w:sz w:val="20"/>
                <w:szCs w:val="20"/>
              </w:rPr>
              <w:t>C</w:t>
            </w:r>
            <w:r w:rsidRPr="00F813AF">
              <w:rPr>
                <w:rFonts w:asciiTheme="minorBidi" w:eastAsia="Arial" w:hAnsiTheme="minorBidi"/>
                <w:spacing w:val="-2"/>
                <w:position w:val="-1"/>
                <w:sz w:val="20"/>
                <w:szCs w:val="20"/>
              </w:rPr>
              <w:t>o</w:t>
            </w:r>
            <w:r w:rsidRPr="00F813AF">
              <w:rPr>
                <w:rFonts w:asciiTheme="minorBidi" w:eastAsia="Arial" w:hAnsiTheme="minorBidi"/>
                <w:position w:val="-1"/>
                <w:sz w:val="20"/>
                <w:szCs w:val="20"/>
              </w:rPr>
              <w:t>n</w:t>
            </w:r>
            <w:r w:rsidRPr="00F813AF">
              <w:rPr>
                <w:rFonts w:asciiTheme="minorBidi" w:eastAsia="Arial" w:hAnsiTheme="minorBidi"/>
                <w:spacing w:val="1"/>
                <w:position w:val="-1"/>
                <w:sz w:val="20"/>
                <w:szCs w:val="20"/>
              </w:rPr>
              <w:t>t</w:t>
            </w:r>
            <w:r w:rsidRPr="00F813AF">
              <w:rPr>
                <w:rFonts w:asciiTheme="minorBidi" w:eastAsia="Arial" w:hAnsiTheme="minorBidi"/>
                <w:position w:val="-1"/>
                <w:sz w:val="20"/>
                <w:szCs w:val="20"/>
              </w:rPr>
              <w:t>r</w:t>
            </w:r>
            <w:r w:rsidRPr="00F813AF">
              <w:rPr>
                <w:rFonts w:asciiTheme="minorBidi" w:eastAsia="Arial" w:hAnsiTheme="minorBidi"/>
                <w:spacing w:val="-2"/>
                <w:position w:val="-1"/>
                <w:sz w:val="20"/>
                <w:szCs w:val="20"/>
              </w:rPr>
              <w:t>a</w:t>
            </w:r>
            <w:r w:rsidRPr="00F813AF">
              <w:rPr>
                <w:rFonts w:asciiTheme="minorBidi" w:eastAsia="Arial" w:hAnsiTheme="minorBidi"/>
                <w:position w:val="-1"/>
                <w:sz w:val="20"/>
                <w:szCs w:val="20"/>
              </w:rPr>
              <w:t>ct F</w:t>
            </w:r>
            <w:r w:rsidRPr="00F813AF">
              <w:rPr>
                <w:rFonts w:asciiTheme="minorBidi" w:eastAsia="Arial" w:hAnsiTheme="minorBidi"/>
                <w:spacing w:val="2"/>
                <w:position w:val="-1"/>
                <w:sz w:val="20"/>
                <w:szCs w:val="20"/>
              </w:rPr>
              <w:t>o</w:t>
            </w:r>
            <w:r w:rsidRPr="00F813AF">
              <w:rPr>
                <w:rFonts w:asciiTheme="minorBidi" w:eastAsia="Arial" w:hAnsiTheme="minorBidi"/>
                <w:position w:val="-1"/>
                <w:sz w:val="20"/>
                <w:szCs w:val="20"/>
              </w:rPr>
              <w:t>rms</w:t>
            </w:r>
          </w:p>
          <w:p w:rsidR="007D0848" w:rsidRPr="00F813AF" w:rsidRDefault="007D0848" w:rsidP="007D0848">
            <w:pPr>
              <w:spacing w:before="1" w:line="150" w:lineRule="exact"/>
              <w:rPr>
                <w:rFonts w:asciiTheme="minorBidi" w:hAnsiTheme="minorBidi"/>
                <w:sz w:val="20"/>
                <w:szCs w:val="20"/>
              </w:rPr>
            </w:pPr>
          </w:p>
          <w:p w:rsidR="007D0848" w:rsidRPr="00F813AF" w:rsidRDefault="007D0848" w:rsidP="007D0848">
            <w:pPr>
              <w:spacing w:line="200" w:lineRule="exact"/>
              <w:rPr>
                <w:rFonts w:asciiTheme="minorBidi" w:hAnsiTheme="minorBidi"/>
                <w:sz w:val="20"/>
                <w:szCs w:val="20"/>
              </w:rPr>
            </w:pPr>
          </w:p>
          <w:p w:rsidR="007D0848" w:rsidRPr="00F813AF" w:rsidRDefault="007D0848" w:rsidP="007D0848">
            <w:pPr>
              <w:ind w:right="86"/>
              <w:rPr>
                <w:rFonts w:asciiTheme="minorBidi" w:eastAsia="Arial" w:hAnsiTheme="minorBidi"/>
                <w:sz w:val="20"/>
                <w:szCs w:val="20"/>
              </w:rPr>
            </w:pPr>
            <w:r w:rsidRPr="00F813AF">
              <w:rPr>
                <w:rFonts w:asciiTheme="minorBidi" w:eastAsia="Arial" w:hAnsiTheme="minorBidi"/>
                <w:b/>
                <w:bCs/>
                <w:spacing w:val="1"/>
                <w:sz w:val="20"/>
                <w:szCs w:val="20"/>
              </w:rPr>
              <w:t>6</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 xml:space="preserve">2 </w:t>
            </w:r>
            <w:r w:rsidRPr="00F813AF">
              <w:rPr>
                <w:rFonts w:asciiTheme="minorBidi" w:eastAsia="Arial" w:hAnsiTheme="minorBidi"/>
                <w:sz w:val="20"/>
                <w:szCs w:val="20"/>
              </w:rPr>
              <w:t>I</w:t>
            </w:r>
            <w:r w:rsidRPr="00F813AF">
              <w:rPr>
                <w:rFonts w:asciiTheme="minorBidi" w:eastAsia="Arial" w:hAnsiTheme="minorBidi"/>
                <w:spacing w:val="1"/>
                <w:sz w:val="20"/>
                <w:szCs w:val="20"/>
              </w:rPr>
              <w:t>n</w:t>
            </w:r>
            <w:r w:rsidRPr="00F813AF">
              <w:rPr>
                <w:rFonts w:asciiTheme="minorBidi" w:eastAsia="Arial" w:hAnsiTheme="minorBidi"/>
                <w:spacing w:val="-2"/>
                <w:sz w:val="20"/>
                <w:szCs w:val="20"/>
              </w:rPr>
              <w:t>v</w:t>
            </w:r>
            <w:r w:rsidRPr="00F813AF">
              <w:rPr>
                <w:rFonts w:asciiTheme="minorBidi" w:eastAsia="Arial" w:hAnsiTheme="minorBidi"/>
                <w:sz w:val="20"/>
                <w:szCs w:val="20"/>
              </w:rPr>
              <w:t>ita</w:t>
            </w:r>
            <w:r w:rsidRPr="00F813AF">
              <w:rPr>
                <w:rFonts w:asciiTheme="minorBidi" w:eastAsia="Arial" w:hAnsiTheme="minorBidi"/>
                <w:spacing w:val="1"/>
                <w:sz w:val="20"/>
                <w:szCs w:val="20"/>
              </w:rPr>
              <w:t>t</w:t>
            </w:r>
            <w:r w:rsidRPr="00F813AF">
              <w:rPr>
                <w:rFonts w:asciiTheme="minorBidi" w:eastAsia="Arial" w:hAnsiTheme="minorBidi"/>
                <w:sz w:val="20"/>
                <w:szCs w:val="20"/>
              </w:rPr>
              <w:t>ion</w:t>
            </w:r>
            <w:r w:rsidRPr="00F813AF">
              <w:rPr>
                <w:rFonts w:asciiTheme="minorBidi" w:eastAsia="Arial" w:hAnsiTheme="minorBidi"/>
                <w:spacing w:val="3"/>
                <w:sz w:val="20"/>
                <w:szCs w:val="20"/>
              </w:rPr>
              <w:t xml:space="preserve"> f</w:t>
            </w:r>
            <w:r w:rsidRPr="00F813AF">
              <w:rPr>
                <w:rFonts w:asciiTheme="minorBidi" w:eastAsia="Arial" w:hAnsiTheme="minorBidi"/>
                <w:sz w:val="20"/>
                <w:szCs w:val="20"/>
              </w:rPr>
              <w:t>r</w:t>
            </w:r>
            <w:r w:rsidRPr="00F813AF">
              <w:rPr>
                <w:rFonts w:asciiTheme="minorBidi" w:eastAsia="Arial" w:hAnsiTheme="minorBidi"/>
                <w:spacing w:val="-2"/>
                <w:sz w:val="20"/>
                <w:szCs w:val="20"/>
              </w:rPr>
              <w:t>o</w:t>
            </w:r>
            <w:r w:rsidRPr="00F813AF">
              <w:rPr>
                <w:rFonts w:asciiTheme="minorBidi" w:eastAsia="Arial" w:hAnsiTheme="minorBidi"/>
                <w:sz w:val="20"/>
                <w:szCs w:val="20"/>
              </w:rPr>
              <w:t>m</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issu</w:t>
            </w:r>
            <w:r w:rsidRPr="00F813AF">
              <w:rPr>
                <w:rFonts w:asciiTheme="minorBidi" w:eastAsia="Arial" w:hAnsiTheme="minorBidi"/>
                <w:spacing w:val="1"/>
                <w:sz w:val="20"/>
                <w:szCs w:val="20"/>
              </w:rPr>
              <w:t>e</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by</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e</w:t>
            </w:r>
            <w:r w:rsidRPr="00F813AF">
              <w:rPr>
                <w:rFonts w:asciiTheme="minorBidi" w:eastAsia="Arial" w:hAnsiTheme="minorBidi"/>
                <w:spacing w:val="3"/>
                <w:sz w:val="20"/>
                <w:szCs w:val="20"/>
              </w:rPr>
              <w:t>m</w:t>
            </w:r>
            <w:r w:rsidRPr="00F813AF">
              <w:rPr>
                <w:rFonts w:asciiTheme="minorBidi" w:eastAsia="Arial" w:hAnsiTheme="minorBidi"/>
                <w:sz w:val="20"/>
                <w:szCs w:val="20"/>
              </w:rPr>
              <w:t>p</w:t>
            </w:r>
            <w:r w:rsidRPr="00F813AF">
              <w:rPr>
                <w:rFonts w:asciiTheme="minorBidi" w:eastAsia="Arial" w:hAnsiTheme="minorBidi"/>
                <w:spacing w:val="-2"/>
                <w:sz w:val="20"/>
                <w:szCs w:val="20"/>
              </w:rPr>
              <w:t>l</w:t>
            </w:r>
            <w:r w:rsidRPr="00F813AF">
              <w:rPr>
                <w:rFonts w:asciiTheme="minorBidi" w:eastAsia="Arial" w:hAnsiTheme="minorBidi"/>
                <w:sz w:val="20"/>
                <w:szCs w:val="20"/>
              </w:rPr>
              <w:t>o</w:t>
            </w:r>
            <w:r w:rsidRPr="00F813AF">
              <w:rPr>
                <w:rFonts w:asciiTheme="minorBidi" w:eastAsia="Arial" w:hAnsiTheme="minorBidi"/>
                <w:spacing w:val="-1"/>
                <w:sz w:val="20"/>
                <w:szCs w:val="20"/>
              </w:rPr>
              <w:t>y</w:t>
            </w:r>
            <w:r w:rsidRPr="00F813AF">
              <w:rPr>
                <w:rFonts w:asciiTheme="minorBidi" w:eastAsia="Arial" w:hAnsiTheme="minorBidi"/>
                <w:sz w:val="20"/>
                <w:szCs w:val="20"/>
              </w:rPr>
              <w:t>er</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su</w:t>
            </w:r>
            <w:r w:rsidRPr="00F813AF">
              <w:rPr>
                <w:rFonts w:asciiTheme="minorBidi" w:eastAsia="Arial" w:hAnsiTheme="minorBidi"/>
                <w:spacing w:val="2"/>
                <w:sz w:val="20"/>
                <w:szCs w:val="20"/>
              </w:rPr>
              <w:t>bm</w:t>
            </w:r>
            <w:r w:rsidRPr="00F813AF">
              <w:rPr>
                <w:rFonts w:asciiTheme="minorBidi" w:eastAsia="Arial" w:hAnsiTheme="minorBidi"/>
                <w:sz w:val="20"/>
                <w:szCs w:val="20"/>
              </w:rPr>
              <w:t>it</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ten</w:t>
            </w:r>
            <w:r w:rsidRPr="00F813AF">
              <w:rPr>
                <w:rFonts w:asciiTheme="minorBidi" w:eastAsia="Arial" w:hAnsiTheme="minorBidi"/>
                <w:spacing w:val="-1"/>
                <w:sz w:val="20"/>
                <w:szCs w:val="20"/>
              </w:rPr>
              <w:t>d</w:t>
            </w:r>
            <w:r w:rsidRPr="00F813AF">
              <w:rPr>
                <w:rFonts w:asciiTheme="minorBidi" w:eastAsia="Arial" w:hAnsiTheme="minorBidi"/>
                <w:sz w:val="20"/>
                <w:szCs w:val="20"/>
              </w:rPr>
              <w:t>ers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n</w:t>
            </w:r>
            <w:r w:rsidRPr="00F813AF">
              <w:rPr>
                <w:rFonts w:asciiTheme="minorBidi" w:eastAsia="Arial" w:hAnsiTheme="minorBidi"/>
                <w:spacing w:val="2"/>
                <w:sz w:val="20"/>
                <w:szCs w:val="20"/>
              </w:rPr>
              <w:t>o</w:t>
            </w:r>
            <w:r w:rsidRPr="00F813AF">
              <w:rPr>
                <w:rFonts w:asciiTheme="minorBidi" w:eastAsia="Arial" w:hAnsiTheme="minorBidi"/>
                <w:sz w:val="20"/>
                <w:szCs w:val="20"/>
              </w:rPr>
              <w:t>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co</w:t>
            </w:r>
            <w:r w:rsidRPr="00F813AF">
              <w:rPr>
                <w:rFonts w:asciiTheme="minorBidi" w:eastAsia="Arial" w:hAnsiTheme="minorBidi"/>
                <w:spacing w:val="2"/>
                <w:sz w:val="20"/>
                <w:szCs w:val="20"/>
              </w:rPr>
              <w:t>n</w:t>
            </w:r>
            <w:r w:rsidRPr="00F813AF">
              <w:rPr>
                <w:rFonts w:asciiTheme="minorBidi" w:eastAsia="Arial" w:hAnsiTheme="minorBidi"/>
                <w:sz w:val="20"/>
                <w:szCs w:val="20"/>
              </w:rPr>
              <w:t>s</w:t>
            </w:r>
            <w:r w:rsidRPr="00F813AF">
              <w:rPr>
                <w:rFonts w:asciiTheme="minorBidi" w:eastAsia="Arial" w:hAnsiTheme="minorBidi"/>
                <w:spacing w:val="-3"/>
                <w:sz w:val="20"/>
                <w:szCs w:val="20"/>
              </w:rPr>
              <w:t>i</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d </w:t>
            </w:r>
            <w:r w:rsidRPr="00F813AF">
              <w:rPr>
                <w:rFonts w:asciiTheme="minorBidi" w:eastAsia="Arial" w:hAnsiTheme="minorBidi"/>
                <w:spacing w:val="1"/>
                <w:sz w:val="20"/>
                <w:szCs w:val="20"/>
              </w:rPr>
              <w:t>b</w:t>
            </w:r>
            <w:r w:rsidRPr="00F813AF">
              <w:rPr>
                <w:rFonts w:asciiTheme="minorBidi" w:eastAsia="Arial" w:hAnsiTheme="minorBidi"/>
                <w:sz w:val="20"/>
                <w:szCs w:val="20"/>
              </w:rPr>
              <w:t>id</w:t>
            </w:r>
            <w:r w:rsidRPr="00F813AF">
              <w:rPr>
                <w:rFonts w:asciiTheme="minorBidi" w:eastAsia="Arial" w:hAnsiTheme="minorBidi"/>
                <w:spacing w:val="1"/>
                <w:sz w:val="20"/>
                <w:szCs w:val="20"/>
              </w:rPr>
              <w:t>d</w:t>
            </w:r>
            <w:r w:rsidRPr="00F813AF">
              <w:rPr>
                <w:rFonts w:asciiTheme="minorBidi" w:eastAsia="Arial" w:hAnsiTheme="minorBidi"/>
                <w:sz w:val="20"/>
                <w:szCs w:val="20"/>
              </w:rPr>
              <w:t>ing d</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t</w:t>
            </w:r>
            <w:r w:rsidRPr="00F813AF">
              <w:rPr>
                <w:rFonts w:asciiTheme="minorBidi" w:eastAsia="Arial" w:hAnsiTheme="minorBidi"/>
                <w:spacing w:val="-2"/>
                <w:sz w:val="20"/>
                <w:szCs w:val="20"/>
              </w:rPr>
              <w:t>s</w:t>
            </w:r>
            <w:r w:rsidRPr="00F813AF">
              <w:rPr>
                <w:rFonts w:asciiTheme="minorBidi" w:eastAsia="Arial" w:hAnsiTheme="minorBidi"/>
                <w:sz w:val="20"/>
                <w:szCs w:val="20"/>
              </w:rPr>
              <w:t>.</w:t>
            </w:r>
          </w:p>
          <w:p w:rsidR="007D0848" w:rsidRPr="00F813AF" w:rsidRDefault="007D0848" w:rsidP="007D0848">
            <w:pPr>
              <w:bidi w:val="0"/>
              <w:rPr>
                <w:rFonts w:asciiTheme="minorBidi" w:hAnsiTheme="minorBidi"/>
                <w:lang w:bidi="ar-IQ"/>
              </w:rPr>
            </w:pPr>
          </w:p>
          <w:p w:rsidR="007D0848" w:rsidRPr="00F813AF" w:rsidRDefault="007D0848" w:rsidP="007D0848">
            <w:pPr>
              <w:ind w:right="86"/>
              <w:jc w:val="right"/>
              <w:rPr>
                <w:rFonts w:asciiTheme="minorBidi" w:eastAsia="Arial" w:hAnsiTheme="minorBidi"/>
                <w:sz w:val="20"/>
                <w:szCs w:val="20"/>
              </w:rPr>
            </w:pPr>
            <w:r w:rsidRPr="00F813AF">
              <w:rPr>
                <w:rFonts w:asciiTheme="minorBidi" w:eastAsia="Arial" w:hAnsiTheme="minorBidi"/>
                <w:b/>
                <w:bCs/>
                <w:spacing w:val="1"/>
                <w:sz w:val="20"/>
                <w:szCs w:val="20"/>
              </w:rPr>
              <w:t>6</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3</w:t>
            </w:r>
            <w:r w:rsidRPr="00F813AF">
              <w:rPr>
                <w:rFonts w:asciiTheme="minorBidi" w:eastAsia="Arial" w:hAnsiTheme="minorBidi"/>
                <w:b/>
                <w:bCs/>
                <w:spacing w:val="14"/>
                <w:sz w:val="20"/>
                <w:szCs w:val="20"/>
              </w:rPr>
              <w:t xml:space="preserve"> </w:t>
            </w:r>
            <w:r w:rsidRPr="00F813AF">
              <w:rPr>
                <w:rFonts w:asciiTheme="minorBidi" w:eastAsia="Arial" w:hAnsiTheme="minorBidi"/>
                <w:sz w:val="20"/>
                <w:szCs w:val="20"/>
              </w:rPr>
              <w:t xml:space="preserve">The </w:t>
            </w:r>
            <w:r w:rsidRPr="00F813AF">
              <w:rPr>
                <w:rFonts w:asciiTheme="minorBidi" w:eastAsia="Arial" w:hAnsiTheme="minorBidi"/>
                <w:spacing w:val="58"/>
                <w:sz w:val="20"/>
                <w:szCs w:val="20"/>
              </w:rPr>
              <w:t xml:space="preserve"> </w:t>
            </w:r>
            <w:r w:rsidRPr="00F813AF">
              <w:rPr>
                <w:rFonts w:asciiTheme="minorBidi" w:eastAsia="Arial" w:hAnsiTheme="minorBidi"/>
                <w:spacing w:val="-1"/>
                <w:sz w:val="20"/>
                <w:szCs w:val="20"/>
              </w:rPr>
              <w:t>e</w:t>
            </w:r>
            <w:r w:rsidRPr="00F813AF">
              <w:rPr>
                <w:rFonts w:asciiTheme="minorBidi" w:eastAsia="Arial" w:hAnsiTheme="minorBidi"/>
                <w:spacing w:val="2"/>
                <w:sz w:val="20"/>
                <w:szCs w:val="20"/>
              </w:rPr>
              <w:t>m</w:t>
            </w:r>
            <w:r w:rsidRPr="00F813AF">
              <w:rPr>
                <w:rFonts w:asciiTheme="minorBidi" w:eastAsia="Arial" w:hAnsiTheme="minorBidi"/>
                <w:sz w:val="20"/>
                <w:szCs w:val="20"/>
              </w:rPr>
              <w:t>pl</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y</w:t>
            </w:r>
            <w:r w:rsidRPr="00F813AF">
              <w:rPr>
                <w:rFonts w:asciiTheme="minorBidi" w:eastAsia="Arial" w:hAnsiTheme="minorBidi"/>
                <w:sz w:val="20"/>
                <w:szCs w:val="20"/>
              </w:rPr>
              <w:t xml:space="preserve">er </w:t>
            </w:r>
            <w:r w:rsidRPr="00F813AF">
              <w:rPr>
                <w:rFonts w:asciiTheme="minorBidi" w:eastAsia="Arial" w:hAnsiTheme="minorBidi"/>
                <w:spacing w:val="56"/>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 xml:space="preserve">ll </w:t>
            </w:r>
            <w:r w:rsidRPr="00F813AF">
              <w:rPr>
                <w:rFonts w:asciiTheme="minorBidi" w:eastAsia="Arial" w:hAnsiTheme="minorBidi"/>
                <w:spacing w:val="55"/>
                <w:sz w:val="20"/>
                <w:szCs w:val="20"/>
              </w:rPr>
              <w:t xml:space="preserve"> </w:t>
            </w:r>
            <w:r w:rsidRPr="00F813AF">
              <w:rPr>
                <w:rFonts w:asciiTheme="minorBidi" w:eastAsia="Arial" w:hAnsiTheme="minorBidi"/>
                <w:sz w:val="20"/>
                <w:szCs w:val="20"/>
              </w:rPr>
              <w:t>n</w:t>
            </w:r>
            <w:r w:rsidRPr="00F813AF">
              <w:rPr>
                <w:rFonts w:asciiTheme="minorBidi" w:eastAsia="Arial" w:hAnsiTheme="minorBidi"/>
                <w:spacing w:val="2"/>
                <w:sz w:val="20"/>
                <w:szCs w:val="20"/>
              </w:rPr>
              <w:t>o</w:t>
            </w:r>
            <w:r w:rsidRPr="00F813AF">
              <w:rPr>
                <w:rFonts w:asciiTheme="minorBidi" w:eastAsia="Arial" w:hAnsiTheme="minorBidi"/>
                <w:sz w:val="20"/>
                <w:szCs w:val="20"/>
              </w:rPr>
              <w:t xml:space="preserve">t </w:t>
            </w:r>
            <w:r w:rsidRPr="00F813AF">
              <w:rPr>
                <w:rFonts w:asciiTheme="minorBidi" w:eastAsia="Arial" w:hAnsiTheme="minorBidi"/>
                <w:spacing w:val="57"/>
                <w:sz w:val="20"/>
                <w:szCs w:val="20"/>
              </w:rPr>
              <w:t xml:space="preserve"> </w:t>
            </w:r>
            <w:r w:rsidRPr="00F813AF">
              <w:rPr>
                <w:rFonts w:asciiTheme="minorBidi" w:eastAsia="Arial" w:hAnsiTheme="minorBidi"/>
                <w:sz w:val="20"/>
                <w:szCs w:val="20"/>
              </w:rPr>
              <w:t xml:space="preserve">be </w:t>
            </w:r>
            <w:r w:rsidRPr="00F813AF">
              <w:rPr>
                <w:rFonts w:asciiTheme="minorBidi" w:eastAsia="Arial" w:hAnsiTheme="minorBidi"/>
                <w:spacing w:val="58"/>
                <w:sz w:val="20"/>
                <w:szCs w:val="20"/>
              </w:rPr>
              <w:t xml:space="preserve"> </w:t>
            </w:r>
            <w:r w:rsidRPr="00F813AF">
              <w:rPr>
                <w:rFonts w:asciiTheme="minorBidi" w:eastAsia="Arial" w:hAnsiTheme="minorBidi"/>
                <w:sz w:val="20"/>
                <w:szCs w:val="20"/>
              </w:rPr>
              <w:t>res</w:t>
            </w:r>
            <w:r w:rsidRPr="00F813AF">
              <w:rPr>
                <w:rFonts w:asciiTheme="minorBidi" w:eastAsia="Arial" w:hAnsiTheme="minorBidi"/>
                <w:spacing w:val="1"/>
                <w:sz w:val="20"/>
                <w:szCs w:val="20"/>
              </w:rPr>
              <w:t>p</w:t>
            </w:r>
            <w:r w:rsidRPr="00F813AF">
              <w:rPr>
                <w:rFonts w:asciiTheme="minorBidi" w:eastAsia="Arial" w:hAnsiTheme="minorBidi"/>
                <w:spacing w:val="-1"/>
                <w:sz w:val="20"/>
                <w:szCs w:val="20"/>
              </w:rPr>
              <w:t>o</w:t>
            </w:r>
            <w:r w:rsidRPr="00F813AF">
              <w:rPr>
                <w:rFonts w:asciiTheme="minorBidi" w:eastAsia="Arial" w:hAnsiTheme="minorBidi"/>
                <w:sz w:val="20"/>
                <w:szCs w:val="20"/>
              </w:rPr>
              <w:t>nsi</w:t>
            </w:r>
            <w:r w:rsidRPr="00F813AF">
              <w:rPr>
                <w:rFonts w:asciiTheme="minorBidi" w:eastAsia="Arial" w:hAnsiTheme="minorBidi"/>
                <w:spacing w:val="1"/>
                <w:sz w:val="20"/>
                <w:szCs w:val="20"/>
              </w:rPr>
              <w:t>b</w:t>
            </w:r>
            <w:r w:rsidRPr="00F813AF">
              <w:rPr>
                <w:rFonts w:asciiTheme="minorBidi" w:eastAsia="Arial" w:hAnsiTheme="minorBidi"/>
                <w:sz w:val="20"/>
                <w:szCs w:val="20"/>
              </w:rPr>
              <w:t xml:space="preserve">le </w:t>
            </w:r>
            <w:r w:rsidRPr="00F813AF">
              <w:rPr>
                <w:rFonts w:asciiTheme="minorBidi" w:eastAsia="Arial" w:hAnsiTheme="minorBidi"/>
                <w:spacing w:val="54"/>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 xml:space="preserve">or </w:t>
            </w:r>
            <w:r w:rsidRPr="00F813AF">
              <w:rPr>
                <w:rFonts w:asciiTheme="minorBidi" w:eastAsia="Arial" w:hAnsiTheme="minorBidi"/>
                <w:spacing w:val="56"/>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 xml:space="preserve">e </w:t>
            </w:r>
            <w:r w:rsidRPr="00F813AF">
              <w:rPr>
                <w:rFonts w:asciiTheme="minorBidi" w:eastAsia="Arial" w:hAnsiTheme="minorBidi"/>
                <w:spacing w:val="57"/>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m</w:t>
            </w:r>
            <w:r w:rsidRPr="00F813AF">
              <w:rPr>
                <w:rFonts w:asciiTheme="minorBidi" w:eastAsia="Arial" w:hAnsiTheme="minorBidi"/>
                <w:sz w:val="20"/>
                <w:szCs w:val="20"/>
              </w:rPr>
              <w:t>p</w:t>
            </w:r>
            <w:r w:rsidRPr="00F813AF">
              <w:rPr>
                <w:rFonts w:asciiTheme="minorBidi" w:eastAsia="Arial" w:hAnsiTheme="minorBidi"/>
                <w:spacing w:val="-2"/>
                <w:sz w:val="20"/>
                <w:szCs w:val="20"/>
              </w:rPr>
              <w:t>l</w:t>
            </w:r>
            <w:r w:rsidRPr="00F813AF">
              <w:rPr>
                <w:rFonts w:asciiTheme="minorBidi" w:eastAsia="Arial" w:hAnsiTheme="minorBidi"/>
                <w:sz w:val="20"/>
                <w:szCs w:val="20"/>
              </w:rPr>
              <w:t>e</w:t>
            </w:r>
            <w:r w:rsidRPr="00F813AF">
              <w:rPr>
                <w:rFonts w:asciiTheme="minorBidi" w:eastAsia="Arial" w:hAnsiTheme="minorBidi"/>
                <w:spacing w:val="1"/>
                <w:sz w:val="20"/>
                <w:szCs w:val="20"/>
              </w:rPr>
              <w:t>t</w:t>
            </w:r>
            <w:r w:rsidRPr="00F813AF">
              <w:rPr>
                <w:rFonts w:asciiTheme="minorBidi" w:eastAsia="Arial" w:hAnsiTheme="minorBidi"/>
                <w:spacing w:val="-1"/>
                <w:sz w:val="20"/>
                <w:szCs w:val="20"/>
              </w:rPr>
              <w:t>e</w:t>
            </w:r>
            <w:r w:rsidRPr="00F813AF">
              <w:rPr>
                <w:rFonts w:asciiTheme="minorBidi" w:eastAsia="Arial" w:hAnsiTheme="minorBidi"/>
                <w:sz w:val="20"/>
                <w:szCs w:val="20"/>
              </w:rPr>
              <w:t xml:space="preserve">ness </w:t>
            </w:r>
            <w:r w:rsidRPr="00F813AF">
              <w:rPr>
                <w:rFonts w:asciiTheme="minorBidi" w:eastAsia="Arial" w:hAnsiTheme="minorBidi"/>
                <w:spacing w:val="56"/>
                <w:sz w:val="20"/>
                <w:szCs w:val="20"/>
              </w:rPr>
              <w:t xml:space="preserve"> </w:t>
            </w:r>
            <w:r w:rsidRPr="00F813AF">
              <w:rPr>
                <w:rFonts w:asciiTheme="minorBidi" w:eastAsia="Arial" w:hAnsiTheme="minorBidi"/>
                <w:sz w:val="20"/>
                <w:szCs w:val="20"/>
              </w:rPr>
              <w:t xml:space="preserve">of </w:t>
            </w:r>
            <w:r w:rsidRPr="00F813AF">
              <w:rPr>
                <w:rFonts w:asciiTheme="minorBidi" w:eastAsia="Arial" w:hAnsiTheme="minorBidi"/>
                <w:spacing w:val="60"/>
                <w:sz w:val="20"/>
                <w:szCs w:val="20"/>
              </w:rPr>
              <w:t xml:space="preserve"> </w:t>
            </w:r>
            <w:r w:rsidRPr="00F813AF">
              <w:rPr>
                <w:rFonts w:asciiTheme="minorBidi" w:eastAsia="Arial" w:hAnsiTheme="minorBidi"/>
                <w:sz w:val="20"/>
                <w:szCs w:val="20"/>
              </w:rPr>
              <w:t>bidding 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and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their</w:t>
            </w:r>
            <w:r w:rsidRPr="00F813AF">
              <w:rPr>
                <w:rFonts w:asciiTheme="minorBidi" w:eastAsia="Arial" w:hAnsiTheme="minorBidi"/>
                <w:spacing w:val="1"/>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w:t>
            </w:r>
            <w:r w:rsidRPr="00F813AF">
              <w:rPr>
                <w:rFonts w:asciiTheme="minorBidi" w:eastAsia="Arial" w:hAnsiTheme="minorBidi"/>
                <w:spacing w:val="2"/>
                <w:sz w:val="20"/>
                <w:szCs w:val="20"/>
              </w:rPr>
              <w:t>n</w:t>
            </w:r>
            <w:r w:rsidRPr="00F813AF">
              <w:rPr>
                <w:rFonts w:asciiTheme="minorBidi" w:eastAsia="Arial" w:hAnsiTheme="minorBidi"/>
                <w:sz w:val="20"/>
                <w:szCs w:val="20"/>
              </w:rPr>
              <w:t>e</w:t>
            </w:r>
            <w:r w:rsidRPr="00F813AF">
              <w:rPr>
                <w:rFonts w:asciiTheme="minorBidi" w:eastAsia="Arial" w:hAnsiTheme="minorBidi"/>
                <w:spacing w:val="-1"/>
                <w:sz w:val="20"/>
                <w:szCs w:val="20"/>
              </w:rPr>
              <w:t>x</w:t>
            </w:r>
            <w:r w:rsidRPr="00F813AF">
              <w:rPr>
                <w:rFonts w:asciiTheme="minorBidi" w:eastAsia="Arial" w:hAnsiTheme="minorBidi"/>
                <w:sz w:val="20"/>
                <w:szCs w:val="20"/>
              </w:rPr>
              <w:t>es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if</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ey</w:t>
            </w:r>
            <w:r w:rsidRPr="00F813AF">
              <w:rPr>
                <w:rFonts w:asciiTheme="minorBidi" w:eastAsia="Arial" w:hAnsiTheme="minorBidi"/>
                <w:spacing w:val="1"/>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ere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n</w:t>
            </w:r>
            <w:r w:rsidRPr="00F813AF">
              <w:rPr>
                <w:rFonts w:asciiTheme="minorBidi" w:eastAsia="Arial" w:hAnsiTheme="minorBidi"/>
                <w:spacing w:val="2"/>
                <w:sz w:val="20"/>
                <w:szCs w:val="20"/>
              </w:rPr>
              <w:t>o</w:t>
            </w:r>
            <w:r w:rsidRPr="00F813AF">
              <w:rPr>
                <w:rFonts w:asciiTheme="minorBidi" w:eastAsia="Arial" w:hAnsiTheme="minorBidi"/>
                <w:sz w:val="20"/>
                <w:szCs w:val="20"/>
              </w:rPr>
              <w:t>t</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rec</w:t>
            </w:r>
            <w:r w:rsidRPr="00F813AF">
              <w:rPr>
                <w:rFonts w:asciiTheme="minorBidi" w:eastAsia="Arial" w:hAnsiTheme="minorBidi"/>
                <w:spacing w:val="1"/>
                <w:sz w:val="20"/>
                <w:szCs w:val="20"/>
              </w:rPr>
              <w:t>e</w:t>
            </w:r>
            <w:r w:rsidRPr="00F813AF">
              <w:rPr>
                <w:rFonts w:asciiTheme="minorBidi" w:eastAsia="Arial" w:hAnsiTheme="minorBidi"/>
                <w:sz w:val="20"/>
                <w:szCs w:val="20"/>
              </w:rPr>
              <w:t>i</w:t>
            </w:r>
            <w:r w:rsidRPr="00F813AF">
              <w:rPr>
                <w:rFonts w:asciiTheme="minorBidi" w:eastAsia="Arial" w:hAnsiTheme="minorBidi"/>
                <w:spacing w:val="-3"/>
                <w:sz w:val="20"/>
                <w:szCs w:val="20"/>
              </w:rPr>
              <w:t>v</w:t>
            </w:r>
            <w:r w:rsidRPr="00F813AF">
              <w:rPr>
                <w:rFonts w:asciiTheme="minorBidi" w:eastAsia="Arial" w:hAnsiTheme="minorBidi"/>
                <w:sz w:val="20"/>
                <w:szCs w:val="20"/>
              </w:rPr>
              <w:t>ed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direc</w:t>
            </w:r>
            <w:r w:rsidRPr="00F813AF">
              <w:rPr>
                <w:rFonts w:asciiTheme="minorBidi" w:eastAsia="Arial" w:hAnsiTheme="minorBidi"/>
                <w:spacing w:val="1"/>
                <w:sz w:val="20"/>
                <w:szCs w:val="20"/>
              </w:rPr>
              <w:t>t</w:t>
            </w:r>
            <w:r w:rsidRPr="00F813AF">
              <w:rPr>
                <w:rFonts w:asciiTheme="minorBidi" w:eastAsia="Arial" w:hAnsiTheme="minorBidi"/>
                <w:spacing w:val="-3"/>
                <w:sz w:val="20"/>
                <w:szCs w:val="20"/>
              </w:rPr>
              <w:t>l</w:t>
            </w:r>
            <w:r w:rsidRPr="00F813AF">
              <w:rPr>
                <w:rFonts w:asciiTheme="minorBidi" w:eastAsia="Arial" w:hAnsiTheme="minorBidi"/>
                <w:sz w:val="20"/>
                <w:szCs w:val="20"/>
              </w:rPr>
              <w:t xml:space="preserve">y </w:t>
            </w:r>
            <w:r w:rsidRPr="00F813AF">
              <w:rPr>
                <w:rFonts w:asciiTheme="minorBidi" w:eastAsia="Arial" w:hAnsiTheme="minorBidi"/>
                <w:spacing w:val="3"/>
                <w:sz w:val="20"/>
                <w:szCs w:val="20"/>
              </w:rPr>
              <w:t>f</w:t>
            </w:r>
            <w:r w:rsidRPr="00F813AF">
              <w:rPr>
                <w:rFonts w:asciiTheme="minorBidi" w:eastAsia="Arial" w:hAnsiTheme="minorBidi"/>
                <w:sz w:val="20"/>
                <w:szCs w:val="20"/>
              </w:rPr>
              <w:t>rom</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o</w:t>
            </w:r>
            <w:r w:rsidRPr="00F813AF">
              <w:rPr>
                <w:rFonts w:asciiTheme="minorBidi" w:eastAsia="Arial" w:hAnsiTheme="minorBidi"/>
                <w:sz w:val="20"/>
                <w:szCs w:val="20"/>
              </w:rPr>
              <w:t>urc</w:t>
            </w:r>
            <w:r w:rsidRPr="00F813AF">
              <w:rPr>
                <w:rFonts w:asciiTheme="minorBidi" w:eastAsia="Arial" w:hAnsiTheme="minorBidi"/>
                <w:spacing w:val="1"/>
                <w:sz w:val="20"/>
                <w:szCs w:val="20"/>
              </w:rPr>
              <w:t>e</w:t>
            </w:r>
            <w:r w:rsidRPr="00F813AF">
              <w:rPr>
                <w:rFonts w:asciiTheme="minorBidi" w:eastAsia="Arial" w:hAnsiTheme="minorBidi"/>
                <w:sz w:val="20"/>
                <w:szCs w:val="20"/>
              </w:rPr>
              <w:t>s sp</w:t>
            </w:r>
            <w:r w:rsidRPr="00F813AF">
              <w:rPr>
                <w:rFonts w:asciiTheme="minorBidi" w:eastAsia="Arial" w:hAnsiTheme="minorBidi"/>
                <w:spacing w:val="2"/>
                <w:sz w:val="20"/>
                <w:szCs w:val="20"/>
              </w:rPr>
              <w:t>e</w:t>
            </w:r>
            <w:r w:rsidRPr="00F813AF">
              <w:rPr>
                <w:rFonts w:asciiTheme="minorBidi" w:eastAsia="Arial" w:hAnsiTheme="minorBidi"/>
                <w:sz w:val="20"/>
                <w:szCs w:val="20"/>
              </w:rPr>
              <w:t>c</w:t>
            </w:r>
            <w:r w:rsidRPr="00F813AF">
              <w:rPr>
                <w:rFonts w:asciiTheme="minorBidi" w:eastAsia="Arial" w:hAnsiTheme="minorBidi"/>
                <w:spacing w:val="-3"/>
                <w:sz w:val="20"/>
                <w:szCs w:val="20"/>
              </w:rPr>
              <w:t>i</w:t>
            </w:r>
            <w:r w:rsidRPr="00F813AF">
              <w:rPr>
                <w:rFonts w:asciiTheme="minorBidi" w:eastAsia="Arial" w:hAnsiTheme="minorBidi"/>
                <w:spacing w:val="3"/>
                <w:sz w:val="20"/>
                <w:szCs w:val="20"/>
              </w:rPr>
              <w:t>f</w:t>
            </w:r>
            <w:r w:rsidRPr="00F813AF">
              <w:rPr>
                <w:rFonts w:asciiTheme="minorBidi" w:eastAsia="Arial" w:hAnsiTheme="minorBidi"/>
                <w:sz w:val="20"/>
                <w:szCs w:val="20"/>
              </w:rPr>
              <w:t>ied by</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2"/>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emplo</w:t>
            </w:r>
            <w:r w:rsidRPr="00F813AF">
              <w:rPr>
                <w:rFonts w:asciiTheme="minorBidi" w:eastAsia="Arial" w:hAnsiTheme="minorBidi"/>
                <w:spacing w:val="-3"/>
                <w:sz w:val="20"/>
                <w:szCs w:val="20"/>
              </w:rPr>
              <w:t>y</w:t>
            </w:r>
            <w:r w:rsidRPr="00F813AF">
              <w:rPr>
                <w:rFonts w:asciiTheme="minorBidi" w:eastAsia="Arial" w:hAnsiTheme="minorBidi"/>
                <w:sz w:val="20"/>
                <w:szCs w:val="20"/>
              </w:rPr>
              <w:t>er 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1"/>
                <w:sz w:val="20"/>
                <w:szCs w:val="20"/>
              </w:rPr>
              <w:t>n</w:t>
            </w:r>
            <w:r w:rsidRPr="00F813AF">
              <w:rPr>
                <w:rFonts w:asciiTheme="minorBidi" w:eastAsia="Arial" w:hAnsiTheme="minorBidi"/>
                <w:spacing w:val="-2"/>
                <w:sz w:val="20"/>
                <w:szCs w:val="20"/>
              </w:rPr>
              <w:t>v</w:t>
            </w:r>
            <w:r w:rsidRPr="00F813AF">
              <w:rPr>
                <w:rFonts w:asciiTheme="minorBidi" w:eastAsia="Arial" w:hAnsiTheme="minorBidi"/>
                <w:sz w:val="20"/>
                <w:szCs w:val="20"/>
              </w:rPr>
              <w:t>ita</w:t>
            </w:r>
            <w:r w:rsidRPr="00F813AF">
              <w:rPr>
                <w:rFonts w:asciiTheme="minorBidi" w:eastAsia="Arial" w:hAnsiTheme="minorBidi"/>
                <w:spacing w:val="1"/>
                <w:sz w:val="20"/>
                <w:szCs w:val="20"/>
              </w:rPr>
              <w:t>t</w:t>
            </w:r>
            <w:r w:rsidRPr="00F813AF">
              <w:rPr>
                <w:rFonts w:asciiTheme="minorBidi" w:eastAsia="Arial" w:hAnsiTheme="minorBidi"/>
                <w:sz w:val="20"/>
                <w:szCs w:val="20"/>
              </w:rPr>
              <w:t>i</w:t>
            </w:r>
            <w:r w:rsidRPr="00F813AF">
              <w:rPr>
                <w:rFonts w:asciiTheme="minorBidi" w:eastAsia="Arial" w:hAnsiTheme="minorBidi"/>
                <w:spacing w:val="-2"/>
                <w:sz w:val="20"/>
                <w:szCs w:val="20"/>
              </w:rPr>
              <w:t>o</w:t>
            </w:r>
            <w:r w:rsidRPr="00F813AF">
              <w:rPr>
                <w:rFonts w:asciiTheme="minorBidi" w:eastAsia="Arial" w:hAnsiTheme="minorBidi"/>
                <w:sz w:val="20"/>
                <w:szCs w:val="20"/>
              </w:rPr>
              <w:t>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Bid.</w:t>
            </w:r>
          </w:p>
          <w:p w:rsidR="007D0848" w:rsidRPr="00F813AF" w:rsidRDefault="007D0848" w:rsidP="007D0848">
            <w:pPr>
              <w:spacing w:before="2" w:line="150" w:lineRule="exact"/>
              <w:rPr>
                <w:rFonts w:asciiTheme="minorBidi" w:hAnsiTheme="minorBidi"/>
                <w:sz w:val="20"/>
                <w:szCs w:val="20"/>
              </w:rPr>
            </w:pPr>
          </w:p>
          <w:p w:rsidR="007D0848" w:rsidRPr="00F813AF" w:rsidRDefault="007D0848" w:rsidP="007D0848">
            <w:pPr>
              <w:spacing w:line="200" w:lineRule="exact"/>
              <w:rPr>
                <w:rFonts w:asciiTheme="minorBidi" w:hAnsiTheme="minorBidi"/>
                <w:sz w:val="20"/>
                <w:szCs w:val="20"/>
              </w:rPr>
            </w:pPr>
          </w:p>
          <w:p w:rsidR="007D0848" w:rsidRPr="00F813AF" w:rsidRDefault="007D0848" w:rsidP="007D0848">
            <w:pPr>
              <w:spacing w:line="200" w:lineRule="exact"/>
              <w:rPr>
                <w:rFonts w:asciiTheme="minorBidi" w:hAnsiTheme="minorBidi"/>
                <w:sz w:val="20"/>
                <w:szCs w:val="20"/>
              </w:rPr>
            </w:pPr>
          </w:p>
          <w:p w:rsidR="007D0848" w:rsidRPr="00F813AF" w:rsidRDefault="007D0848" w:rsidP="007D0848">
            <w:pPr>
              <w:ind w:right="87"/>
              <w:jc w:val="right"/>
              <w:rPr>
                <w:rFonts w:asciiTheme="minorBidi" w:eastAsia="Arial" w:hAnsiTheme="minorBidi"/>
                <w:sz w:val="20"/>
                <w:szCs w:val="20"/>
              </w:rPr>
            </w:pPr>
            <w:r w:rsidRPr="00F813AF">
              <w:rPr>
                <w:rFonts w:asciiTheme="minorBidi" w:eastAsia="Arial" w:hAnsiTheme="minorBidi"/>
                <w:b/>
                <w:bCs/>
                <w:spacing w:val="1"/>
                <w:sz w:val="20"/>
                <w:szCs w:val="20"/>
              </w:rPr>
              <w:t>6</w:t>
            </w:r>
            <w:r w:rsidRPr="00F813AF">
              <w:rPr>
                <w:rFonts w:asciiTheme="minorBidi" w:eastAsia="Arial" w:hAnsiTheme="minorBidi"/>
                <w:b/>
                <w:bCs/>
                <w:spacing w:val="-1"/>
                <w:sz w:val="20"/>
                <w:szCs w:val="20"/>
              </w:rPr>
              <w:t>-</w:t>
            </w:r>
            <w:r w:rsidRPr="00F813AF">
              <w:rPr>
                <w:rFonts w:asciiTheme="minorBidi" w:eastAsia="Arial" w:hAnsiTheme="minorBidi"/>
                <w:b/>
                <w:bCs/>
                <w:spacing w:val="13"/>
                <w:sz w:val="20"/>
                <w:szCs w:val="20"/>
              </w:rPr>
              <w:t>4</w:t>
            </w:r>
            <w:r w:rsidRPr="00F813AF">
              <w:rPr>
                <w:rFonts w:asciiTheme="minorBidi" w:eastAsia="Arial" w:hAnsiTheme="minorBidi"/>
                <w:spacing w:val="2"/>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 xml:space="preserve">bidder   </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h</w:t>
            </w:r>
            <w:r w:rsidRPr="00F813AF">
              <w:rPr>
                <w:rFonts w:asciiTheme="minorBidi" w:eastAsia="Arial" w:hAnsiTheme="minorBidi"/>
                <w:sz w:val="20"/>
                <w:szCs w:val="20"/>
              </w:rPr>
              <w:t>all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ch</w:t>
            </w:r>
            <w:r w:rsidRPr="00F813AF">
              <w:rPr>
                <w:rFonts w:asciiTheme="minorBidi" w:eastAsia="Arial" w:hAnsiTheme="minorBidi"/>
                <w:spacing w:val="2"/>
                <w:sz w:val="20"/>
                <w:szCs w:val="20"/>
              </w:rPr>
              <w:t>e</w:t>
            </w:r>
            <w:r w:rsidRPr="00F813AF">
              <w:rPr>
                <w:rFonts w:asciiTheme="minorBidi" w:eastAsia="Arial" w:hAnsiTheme="minorBidi"/>
                <w:sz w:val="20"/>
                <w:szCs w:val="20"/>
              </w:rPr>
              <w:t>ck</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1"/>
                <w:sz w:val="20"/>
                <w:szCs w:val="20"/>
              </w:rPr>
              <w:t>u</w:t>
            </w:r>
            <w:r w:rsidRPr="00F813AF">
              <w:rPr>
                <w:rFonts w:asciiTheme="minorBidi" w:eastAsia="Arial" w:hAnsiTheme="minorBidi"/>
                <w:sz w:val="20"/>
                <w:szCs w:val="20"/>
              </w:rPr>
              <w:t>dit)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all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2"/>
                <w:sz w:val="20"/>
                <w:szCs w:val="20"/>
              </w:rPr>
              <w:t>n</w:t>
            </w:r>
            <w:r w:rsidRPr="00F813AF">
              <w:rPr>
                <w:rFonts w:asciiTheme="minorBidi" w:eastAsia="Arial" w:hAnsiTheme="minorBidi"/>
                <w:sz w:val="20"/>
                <w:szCs w:val="20"/>
              </w:rPr>
              <w:t>struc</w:t>
            </w:r>
            <w:r w:rsidRPr="00F813AF">
              <w:rPr>
                <w:rFonts w:asciiTheme="minorBidi" w:eastAsia="Arial" w:hAnsiTheme="minorBidi"/>
                <w:spacing w:val="1"/>
                <w:sz w:val="20"/>
                <w:szCs w:val="20"/>
              </w:rPr>
              <w:t>t</w:t>
            </w:r>
            <w:r w:rsidRPr="00F813AF">
              <w:rPr>
                <w:rFonts w:asciiTheme="minorBidi" w:eastAsia="Arial" w:hAnsiTheme="minorBidi"/>
                <w:sz w:val="20"/>
                <w:szCs w:val="20"/>
              </w:rPr>
              <w:t>io</w:t>
            </w:r>
            <w:r w:rsidRPr="00F813AF">
              <w:rPr>
                <w:rFonts w:asciiTheme="minorBidi" w:eastAsia="Arial" w:hAnsiTheme="minorBidi"/>
                <w:spacing w:val="1"/>
                <w:sz w:val="20"/>
                <w:szCs w:val="20"/>
              </w:rPr>
              <w:t>n</w:t>
            </w:r>
            <w:r w:rsidRPr="00F813AF">
              <w:rPr>
                <w:rFonts w:asciiTheme="minorBidi" w:eastAsia="Arial" w:hAnsiTheme="minorBidi"/>
                <w:sz w:val="20"/>
                <w:szCs w:val="20"/>
              </w:rPr>
              <w:t>s, f</w:t>
            </w:r>
            <w:r w:rsidRPr="00F813AF">
              <w:rPr>
                <w:rFonts w:asciiTheme="minorBidi" w:eastAsia="Arial" w:hAnsiTheme="minorBidi"/>
                <w:spacing w:val="1"/>
                <w:sz w:val="20"/>
                <w:szCs w:val="20"/>
              </w:rPr>
              <w:t>o</w:t>
            </w:r>
            <w:r w:rsidRPr="00F813AF">
              <w:rPr>
                <w:rFonts w:asciiTheme="minorBidi" w:eastAsia="Arial" w:hAnsiTheme="minorBidi"/>
                <w:sz w:val="20"/>
                <w:szCs w:val="20"/>
              </w:rPr>
              <w:t>rm</w:t>
            </w:r>
            <w:r w:rsidRPr="00F813AF">
              <w:rPr>
                <w:rFonts w:asciiTheme="minorBidi" w:eastAsia="Arial" w:hAnsiTheme="minorBidi"/>
                <w:spacing w:val="-1"/>
                <w:sz w:val="20"/>
                <w:szCs w:val="20"/>
              </w:rPr>
              <w:t>s</w:t>
            </w:r>
            <w:r w:rsidRPr="00F813AF">
              <w:rPr>
                <w:rFonts w:asciiTheme="minorBidi" w:eastAsia="Arial" w:hAnsiTheme="minorBidi"/>
                <w:sz w:val="20"/>
                <w:szCs w:val="20"/>
              </w:rPr>
              <w:t>,</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e</w:t>
            </w:r>
            <w:r w:rsidRPr="00F813AF">
              <w:rPr>
                <w:rFonts w:asciiTheme="minorBidi" w:eastAsia="Arial" w:hAnsiTheme="minorBidi"/>
                <w:spacing w:val="-1"/>
                <w:sz w:val="20"/>
                <w:szCs w:val="20"/>
              </w:rPr>
              <w:t>x</w:t>
            </w:r>
            <w:r w:rsidRPr="00F813AF">
              <w:rPr>
                <w:rFonts w:asciiTheme="minorBidi" w:eastAsia="Arial" w:hAnsiTheme="minorBidi"/>
                <w:sz w:val="20"/>
                <w:szCs w:val="20"/>
              </w:rPr>
              <w:t>pr</w:t>
            </w:r>
            <w:r w:rsidRPr="00F813AF">
              <w:rPr>
                <w:rFonts w:asciiTheme="minorBidi" w:eastAsia="Arial" w:hAnsiTheme="minorBidi"/>
                <w:spacing w:val="1"/>
                <w:sz w:val="20"/>
                <w:szCs w:val="20"/>
              </w:rPr>
              <w:t>e</w:t>
            </w:r>
            <w:r w:rsidRPr="00F813AF">
              <w:rPr>
                <w:rFonts w:asciiTheme="minorBidi" w:eastAsia="Arial" w:hAnsiTheme="minorBidi"/>
                <w:sz w:val="20"/>
                <w:szCs w:val="20"/>
              </w:rPr>
              <w:t>ssio</w:t>
            </w:r>
            <w:r w:rsidRPr="00F813AF">
              <w:rPr>
                <w:rFonts w:asciiTheme="minorBidi" w:eastAsia="Arial" w:hAnsiTheme="minorBidi"/>
                <w:spacing w:val="1"/>
                <w:sz w:val="20"/>
                <w:szCs w:val="20"/>
              </w:rPr>
              <w:t>n</w:t>
            </w:r>
            <w:r w:rsidRPr="00F813AF">
              <w:rPr>
                <w:rFonts w:asciiTheme="minorBidi" w:eastAsia="Arial" w:hAnsiTheme="minorBidi"/>
                <w:sz w:val="20"/>
                <w:szCs w:val="20"/>
              </w:rPr>
              <w:t>s</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nd sp</w:t>
            </w:r>
            <w:r w:rsidRPr="00F813AF">
              <w:rPr>
                <w:rFonts w:asciiTheme="minorBidi" w:eastAsia="Arial" w:hAnsiTheme="minorBidi"/>
                <w:spacing w:val="2"/>
                <w:sz w:val="20"/>
                <w:szCs w:val="20"/>
              </w:rPr>
              <w:t>e</w:t>
            </w:r>
            <w:r w:rsidRPr="00F813AF">
              <w:rPr>
                <w:rFonts w:asciiTheme="minorBidi" w:eastAsia="Arial" w:hAnsiTheme="minorBidi"/>
                <w:sz w:val="20"/>
                <w:szCs w:val="20"/>
              </w:rPr>
              <w:t>c</w:t>
            </w:r>
            <w:r w:rsidRPr="00F813AF">
              <w:rPr>
                <w:rFonts w:asciiTheme="minorBidi" w:eastAsia="Arial" w:hAnsiTheme="minorBidi"/>
                <w:spacing w:val="-3"/>
                <w:sz w:val="20"/>
                <w:szCs w:val="20"/>
              </w:rPr>
              <w:t>i</w:t>
            </w:r>
            <w:r w:rsidRPr="00F813AF">
              <w:rPr>
                <w:rFonts w:asciiTheme="minorBidi" w:eastAsia="Arial" w:hAnsiTheme="minorBidi"/>
                <w:spacing w:val="3"/>
                <w:sz w:val="20"/>
                <w:szCs w:val="20"/>
              </w:rPr>
              <w:t>f</w:t>
            </w:r>
            <w:r w:rsidRPr="00F813AF">
              <w:rPr>
                <w:rFonts w:asciiTheme="minorBidi" w:eastAsia="Arial" w:hAnsiTheme="minorBidi"/>
                <w:sz w:val="20"/>
                <w:szCs w:val="20"/>
              </w:rPr>
              <w:t>ications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u</w:t>
            </w:r>
            <w:r w:rsidRPr="00F813AF">
              <w:rPr>
                <w:rFonts w:asciiTheme="minorBidi" w:eastAsia="Arial" w:hAnsiTheme="minorBidi"/>
                <w:sz w:val="20"/>
                <w:szCs w:val="20"/>
              </w:rPr>
              <w:t>b</w:t>
            </w:r>
            <w:r w:rsidRPr="00F813AF">
              <w:rPr>
                <w:rFonts w:asciiTheme="minorBidi" w:eastAsia="Arial" w:hAnsiTheme="minorBidi"/>
                <w:spacing w:val="3"/>
                <w:sz w:val="20"/>
                <w:szCs w:val="20"/>
              </w:rPr>
              <w:t>m</w:t>
            </w:r>
            <w:r w:rsidRPr="00F813AF">
              <w:rPr>
                <w:rFonts w:asciiTheme="minorBidi" w:eastAsia="Arial" w:hAnsiTheme="minorBidi"/>
                <w:sz w:val="20"/>
                <w:szCs w:val="20"/>
              </w:rPr>
              <w:t>i</w:t>
            </w:r>
            <w:r w:rsidRPr="00F813AF">
              <w:rPr>
                <w:rFonts w:asciiTheme="minorBidi" w:eastAsia="Arial" w:hAnsiTheme="minorBidi"/>
                <w:spacing w:val="-2"/>
                <w:sz w:val="20"/>
                <w:szCs w:val="20"/>
              </w:rPr>
              <w:t>t</w:t>
            </w:r>
            <w:r w:rsidRPr="00F813AF">
              <w:rPr>
                <w:rFonts w:asciiTheme="minorBidi" w:eastAsia="Arial" w:hAnsiTheme="minorBidi"/>
                <w:sz w:val="20"/>
                <w:szCs w:val="20"/>
              </w:rPr>
              <w:t>ted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contai</w:t>
            </w:r>
            <w:r w:rsidRPr="00F813AF">
              <w:rPr>
                <w:rFonts w:asciiTheme="minorBidi" w:eastAsia="Arial" w:hAnsiTheme="minorBidi"/>
                <w:spacing w:val="1"/>
                <w:sz w:val="20"/>
                <w:szCs w:val="20"/>
              </w:rPr>
              <w:t>n</w:t>
            </w:r>
            <w:r w:rsidRPr="00F813AF">
              <w:rPr>
                <w:rFonts w:asciiTheme="minorBidi" w:eastAsia="Arial" w:hAnsiTheme="minorBidi"/>
                <w:spacing w:val="-1"/>
                <w:sz w:val="20"/>
                <w:szCs w:val="20"/>
              </w:rPr>
              <w:t>e</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in t</w:t>
            </w:r>
            <w:r w:rsidRPr="00F813AF">
              <w:rPr>
                <w:rFonts w:asciiTheme="minorBidi" w:eastAsia="Arial" w:hAnsiTheme="minorBidi"/>
                <w:spacing w:val="1"/>
                <w:sz w:val="20"/>
                <w:szCs w:val="20"/>
              </w:rPr>
              <w:t>h</w:t>
            </w:r>
            <w:r w:rsidRPr="00F813AF">
              <w:rPr>
                <w:rFonts w:asciiTheme="minorBidi" w:eastAsia="Arial" w:hAnsiTheme="minorBidi"/>
                <w:sz w:val="20"/>
                <w:szCs w:val="20"/>
              </w:rPr>
              <w:t>e bidding</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 A</w:t>
            </w:r>
            <w:r w:rsidRPr="00F813AF">
              <w:rPr>
                <w:rFonts w:asciiTheme="minorBidi" w:eastAsia="Arial" w:hAnsiTheme="minorBidi"/>
                <w:spacing w:val="2"/>
                <w:sz w:val="20"/>
                <w:szCs w:val="20"/>
              </w:rPr>
              <w:t>n</w:t>
            </w:r>
            <w:r w:rsidRPr="00F813AF">
              <w:rPr>
                <w:rFonts w:asciiTheme="minorBidi" w:eastAsia="Arial" w:hAnsiTheme="minorBidi"/>
                <w:sz w:val="20"/>
                <w:szCs w:val="20"/>
              </w:rPr>
              <w:t xml:space="preserve">d </w:t>
            </w:r>
            <w:r w:rsidRPr="00F813AF">
              <w:rPr>
                <w:rFonts w:asciiTheme="minorBidi" w:eastAsia="Arial" w:hAnsiTheme="minorBidi"/>
                <w:spacing w:val="-2"/>
                <w:sz w:val="20"/>
                <w:szCs w:val="20"/>
              </w:rPr>
              <w:t>t</w:t>
            </w:r>
            <w:r w:rsidRPr="00F813AF">
              <w:rPr>
                <w:rFonts w:asciiTheme="minorBidi" w:eastAsia="Arial" w:hAnsiTheme="minorBidi"/>
                <w:sz w:val="20"/>
                <w:szCs w:val="20"/>
              </w:rPr>
              <w:t>h</w:t>
            </w:r>
            <w:r w:rsidRPr="00F813AF">
              <w:rPr>
                <w:rFonts w:asciiTheme="minorBidi" w:eastAsia="Arial" w:hAnsiTheme="minorBidi"/>
                <w:spacing w:val="2"/>
                <w:sz w:val="20"/>
                <w:szCs w:val="20"/>
              </w:rPr>
              <w:t>a</w:t>
            </w:r>
            <w:r w:rsidRPr="00F813AF">
              <w:rPr>
                <w:rFonts w:asciiTheme="minorBidi" w:eastAsia="Arial" w:hAnsiTheme="minorBidi"/>
                <w:sz w:val="20"/>
                <w:szCs w:val="20"/>
              </w:rPr>
              <w:t>t</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 xml:space="preserve">lack </w:t>
            </w:r>
            <w:r w:rsidRPr="00F813AF">
              <w:rPr>
                <w:rFonts w:asciiTheme="minorBidi" w:eastAsia="Arial" w:hAnsiTheme="minorBidi"/>
                <w:spacing w:val="-1"/>
                <w:sz w:val="20"/>
                <w:szCs w:val="20"/>
              </w:rPr>
              <w:t>o</w:t>
            </w:r>
            <w:r w:rsidRPr="00F813AF">
              <w:rPr>
                <w:rFonts w:asciiTheme="minorBidi" w:eastAsia="Arial" w:hAnsiTheme="minorBidi"/>
                <w:sz w:val="20"/>
                <w:szCs w:val="20"/>
              </w:rPr>
              <w:t>f com</w:t>
            </w:r>
            <w:r w:rsidRPr="00F813AF">
              <w:rPr>
                <w:rFonts w:asciiTheme="minorBidi" w:eastAsia="Arial" w:hAnsiTheme="minorBidi"/>
                <w:spacing w:val="2"/>
                <w:sz w:val="20"/>
                <w:szCs w:val="20"/>
              </w:rPr>
              <w:t>m</w:t>
            </w:r>
            <w:r w:rsidRPr="00F813AF">
              <w:rPr>
                <w:rFonts w:asciiTheme="minorBidi" w:eastAsia="Arial" w:hAnsiTheme="minorBidi"/>
                <w:sz w:val="20"/>
                <w:szCs w:val="20"/>
              </w:rPr>
              <w:t>itment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pro</w:t>
            </w:r>
            <w:r w:rsidRPr="00F813AF">
              <w:rPr>
                <w:rFonts w:asciiTheme="minorBidi" w:eastAsia="Arial" w:hAnsiTheme="minorBidi"/>
                <w:spacing w:val="-1"/>
                <w:sz w:val="20"/>
                <w:szCs w:val="20"/>
              </w:rPr>
              <w:t>v</w:t>
            </w:r>
            <w:r w:rsidRPr="00F813AF">
              <w:rPr>
                <w:rFonts w:asciiTheme="minorBidi" w:eastAsia="Arial" w:hAnsiTheme="minorBidi"/>
                <w:sz w:val="20"/>
                <w:szCs w:val="20"/>
              </w:rPr>
              <w:t>ide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requi</w:t>
            </w:r>
            <w:r w:rsidRPr="00F813AF">
              <w:rPr>
                <w:rFonts w:asciiTheme="minorBidi" w:eastAsia="Arial" w:hAnsiTheme="minorBidi"/>
                <w:spacing w:val="-1"/>
                <w:sz w:val="20"/>
                <w:szCs w:val="20"/>
              </w:rPr>
              <w:t>r</w:t>
            </w:r>
            <w:r w:rsidRPr="00F813AF">
              <w:rPr>
                <w:rFonts w:asciiTheme="minorBidi" w:eastAsia="Arial" w:hAnsiTheme="minorBidi"/>
                <w:sz w:val="20"/>
                <w:szCs w:val="20"/>
              </w:rPr>
              <w:t>ed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2"/>
                <w:sz w:val="20"/>
                <w:szCs w:val="20"/>
              </w:rPr>
              <w:t>n</w:t>
            </w:r>
            <w:r w:rsidRPr="00F813AF">
              <w:rPr>
                <w:rFonts w:asciiTheme="minorBidi" w:eastAsia="Arial" w:hAnsiTheme="minorBidi"/>
                <w:sz w:val="20"/>
                <w:szCs w:val="20"/>
              </w:rPr>
              <w:t>f</w:t>
            </w:r>
            <w:r w:rsidRPr="00F813AF">
              <w:rPr>
                <w:rFonts w:asciiTheme="minorBidi" w:eastAsia="Arial" w:hAnsiTheme="minorBidi"/>
                <w:spacing w:val="1"/>
                <w:sz w:val="20"/>
                <w:szCs w:val="20"/>
              </w:rPr>
              <w:t>o</w:t>
            </w:r>
            <w:r w:rsidRPr="00F813AF">
              <w:rPr>
                <w:rFonts w:asciiTheme="minorBidi" w:eastAsia="Arial" w:hAnsiTheme="minorBidi"/>
                <w:sz w:val="20"/>
                <w:szCs w:val="20"/>
              </w:rPr>
              <w:t>rmation</w:t>
            </w:r>
            <w:r w:rsidRPr="00F813AF">
              <w:rPr>
                <w:rFonts w:asciiTheme="minorBidi" w:eastAsia="Arial" w:hAnsiTheme="minorBidi"/>
                <w:spacing w:val="4"/>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nd</w:t>
            </w:r>
            <w:r w:rsidRPr="00F813AF">
              <w:rPr>
                <w:rFonts w:asciiTheme="minorBidi" w:eastAsia="Arial" w:hAnsiTheme="minorBidi"/>
                <w:spacing w:val="4"/>
                <w:sz w:val="20"/>
                <w:szCs w:val="20"/>
              </w:rPr>
              <w:t xml:space="preserve"> </w:t>
            </w:r>
            <w:r w:rsidRPr="00F813AF">
              <w:rPr>
                <w:rFonts w:asciiTheme="minorBidi" w:eastAsia="Arial" w:hAnsiTheme="minorBidi"/>
                <w:spacing w:val="-1"/>
                <w:sz w:val="20"/>
                <w:szCs w:val="20"/>
              </w:rPr>
              <w:t>d</w:t>
            </w:r>
            <w:r w:rsidRPr="00F813AF">
              <w:rPr>
                <w:rFonts w:asciiTheme="minorBidi" w:eastAsia="Arial" w:hAnsiTheme="minorBidi"/>
                <w:sz w:val="20"/>
                <w:szCs w:val="20"/>
              </w:rPr>
              <w:t>ocu</w:t>
            </w:r>
            <w:r w:rsidRPr="00F813AF">
              <w:rPr>
                <w:rFonts w:asciiTheme="minorBidi" w:eastAsia="Arial" w:hAnsiTheme="minorBidi"/>
                <w:spacing w:val="1"/>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 may le</w:t>
            </w:r>
            <w:r w:rsidRPr="00F813AF">
              <w:rPr>
                <w:rFonts w:asciiTheme="minorBidi" w:eastAsia="Arial" w:hAnsiTheme="minorBidi"/>
                <w:spacing w:val="1"/>
                <w:sz w:val="20"/>
                <w:szCs w:val="20"/>
              </w:rPr>
              <w:t>a</w:t>
            </w:r>
            <w:r w:rsidRPr="00F813AF">
              <w:rPr>
                <w:rFonts w:asciiTheme="minorBidi" w:eastAsia="Arial" w:hAnsiTheme="minorBidi"/>
                <w:sz w:val="20"/>
                <w:szCs w:val="20"/>
              </w:rPr>
              <w:t>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4"/>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 e</w:t>
            </w:r>
            <w:r w:rsidRPr="00F813AF">
              <w:rPr>
                <w:rFonts w:asciiTheme="minorBidi" w:eastAsia="Arial" w:hAnsiTheme="minorBidi"/>
                <w:spacing w:val="-1"/>
                <w:sz w:val="20"/>
                <w:szCs w:val="20"/>
              </w:rPr>
              <w:t>x</w:t>
            </w:r>
            <w:r w:rsidRPr="00F813AF">
              <w:rPr>
                <w:rFonts w:asciiTheme="minorBidi" w:eastAsia="Arial" w:hAnsiTheme="minorBidi"/>
                <w:sz w:val="20"/>
                <w:szCs w:val="20"/>
              </w:rPr>
              <w:t>clusion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i</w:t>
            </w:r>
            <w:r w:rsidRPr="00F813AF">
              <w:rPr>
                <w:rFonts w:asciiTheme="minorBidi" w:eastAsia="Arial" w:hAnsiTheme="minorBidi"/>
                <w:sz w:val="20"/>
                <w:szCs w:val="20"/>
              </w:rPr>
              <w:t>d.</w:t>
            </w:r>
          </w:p>
          <w:p w:rsidR="007D0848" w:rsidRPr="00F813AF" w:rsidRDefault="007D0848" w:rsidP="007D0848">
            <w:pPr>
              <w:pStyle w:val="1"/>
              <w:outlineLvl w:val="0"/>
              <w:rPr>
                <w:rFonts w:asciiTheme="minorBidi" w:hAnsiTheme="minorBidi" w:cstheme="minorBidi"/>
                <w:color w:val="auto"/>
                <w:sz w:val="20"/>
                <w:szCs w:val="20"/>
              </w:rPr>
            </w:pPr>
            <w:bookmarkStart w:id="31" w:name="_Toc464325651"/>
            <w:bookmarkStart w:id="32" w:name="_Toc464327140"/>
            <w:bookmarkStart w:id="33" w:name="_Toc465532873"/>
            <w:r w:rsidRPr="00F813AF">
              <w:rPr>
                <w:rFonts w:asciiTheme="minorBidi" w:hAnsiTheme="minorBidi" w:cstheme="minorBidi"/>
                <w:color w:val="auto"/>
                <w:sz w:val="20"/>
                <w:szCs w:val="20"/>
              </w:rPr>
              <w:t xml:space="preserve">7. </w:t>
            </w:r>
            <w:bookmarkStart w:id="34" w:name="A9"/>
            <w:bookmarkEnd w:id="34"/>
            <w:r w:rsidRPr="00F813AF">
              <w:rPr>
                <w:rFonts w:asciiTheme="minorBidi" w:hAnsiTheme="minorBidi" w:cstheme="minorBidi"/>
                <w:color w:val="auto"/>
                <w:sz w:val="20"/>
                <w:szCs w:val="20"/>
                <w:u w:color="000000"/>
              </w:rPr>
              <w:t>Clarification of Tender documents, site visit  and pre-bid meeting:</w:t>
            </w:r>
            <w:bookmarkEnd w:id="31"/>
            <w:bookmarkEnd w:id="32"/>
            <w:bookmarkEnd w:id="33"/>
          </w:p>
          <w:p w:rsidR="007D0848" w:rsidRPr="00F813AF" w:rsidRDefault="007D0848" w:rsidP="007D0848">
            <w:pPr>
              <w:spacing w:before="12" w:line="240" w:lineRule="exact"/>
              <w:rPr>
                <w:rFonts w:asciiTheme="minorBidi" w:hAnsiTheme="minorBidi"/>
                <w:sz w:val="20"/>
                <w:szCs w:val="20"/>
              </w:rPr>
            </w:pPr>
          </w:p>
          <w:p w:rsidR="00492859" w:rsidRPr="00F813AF" w:rsidRDefault="00492859" w:rsidP="00492859">
            <w:pPr>
              <w:bidi w:val="0"/>
              <w:spacing w:before="29"/>
              <w:ind w:left="112" w:right="44"/>
              <w:rPr>
                <w:rFonts w:ascii="Arial" w:eastAsia="Arial" w:hAnsi="Arial" w:cs="Arial"/>
              </w:rPr>
            </w:pPr>
            <w:r w:rsidRPr="00F813AF">
              <w:rPr>
                <w:rFonts w:ascii="Arial" w:eastAsia="Arial" w:hAnsi="Arial" w:cs="Arial"/>
                <w:b/>
                <w:bCs/>
                <w:spacing w:val="1"/>
              </w:rPr>
              <w:t>7</w:t>
            </w:r>
            <w:r w:rsidRPr="00F813AF">
              <w:rPr>
                <w:rFonts w:ascii="Arial" w:eastAsia="Arial" w:hAnsi="Arial" w:cs="Arial"/>
                <w:b/>
                <w:bCs/>
                <w:spacing w:val="-1"/>
              </w:rPr>
              <w:t>-</w:t>
            </w:r>
            <w:r w:rsidRPr="00F813AF">
              <w:rPr>
                <w:rFonts w:ascii="Arial" w:eastAsia="Arial" w:hAnsi="Arial" w:cs="Arial"/>
                <w:b/>
                <w:bCs/>
              </w:rPr>
              <w:t>1</w:t>
            </w:r>
            <w:r w:rsidRPr="00F813AF">
              <w:rPr>
                <w:rFonts w:ascii="Arial" w:eastAsia="Arial" w:hAnsi="Arial" w:cs="Arial"/>
                <w:b/>
                <w:bCs/>
                <w:spacing w:val="3"/>
              </w:rPr>
              <w:t xml:space="preserve"> </w:t>
            </w:r>
            <w:r w:rsidRPr="00F813AF">
              <w:rPr>
                <w:rFonts w:ascii="Arial" w:eastAsia="Arial" w:hAnsi="Arial" w:cs="Arial"/>
              </w:rPr>
              <w:t>In</w:t>
            </w:r>
            <w:r w:rsidRPr="00F813AF">
              <w:rPr>
                <w:rFonts w:ascii="Arial" w:eastAsia="Arial" w:hAnsi="Arial" w:cs="Arial"/>
                <w:spacing w:val="4"/>
              </w:rPr>
              <w:t xml:space="preserve"> </w:t>
            </w:r>
            <w:r w:rsidRPr="00F813AF">
              <w:rPr>
                <w:rFonts w:ascii="Arial" w:eastAsia="Arial" w:hAnsi="Arial" w:cs="Arial"/>
                <w:spacing w:val="-2"/>
              </w:rPr>
              <w:t>c</w:t>
            </w:r>
            <w:r w:rsidRPr="00F813AF">
              <w:rPr>
                <w:rFonts w:ascii="Arial" w:eastAsia="Arial" w:hAnsi="Arial" w:cs="Arial"/>
              </w:rPr>
              <w:t>ase</w:t>
            </w:r>
            <w:r w:rsidRPr="00F813AF">
              <w:rPr>
                <w:rFonts w:ascii="Arial" w:eastAsia="Arial" w:hAnsi="Arial" w:cs="Arial"/>
                <w:spacing w:val="2"/>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5"/>
              </w:rPr>
              <w:t xml:space="preserve"> </w:t>
            </w:r>
            <w:r w:rsidRPr="00F813AF">
              <w:rPr>
                <w:rFonts w:ascii="Arial" w:eastAsia="Arial" w:hAnsi="Arial" w:cs="Arial"/>
                <w:spacing w:val="-1"/>
              </w:rPr>
              <w:t>n</w:t>
            </w:r>
            <w:r w:rsidRPr="00F813AF">
              <w:rPr>
                <w:rFonts w:ascii="Arial" w:eastAsia="Arial" w:hAnsi="Arial" w:cs="Arial"/>
              </w:rPr>
              <w:t>e</w:t>
            </w:r>
            <w:r w:rsidRPr="00F813AF">
              <w:rPr>
                <w:rFonts w:ascii="Arial" w:eastAsia="Arial" w:hAnsi="Arial" w:cs="Arial"/>
                <w:spacing w:val="2"/>
              </w:rPr>
              <w:t>e</w:t>
            </w:r>
            <w:r w:rsidRPr="00F813AF">
              <w:rPr>
                <w:rFonts w:ascii="Arial" w:eastAsia="Arial" w:hAnsi="Arial" w:cs="Arial"/>
              </w:rPr>
              <w:t>d</w:t>
            </w:r>
            <w:r w:rsidRPr="00F813AF">
              <w:rPr>
                <w:rFonts w:ascii="Arial" w:eastAsia="Arial" w:hAnsi="Arial" w:cs="Arial"/>
                <w:spacing w:val="1"/>
              </w:rPr>
              <w:t xml:space="preserve"> </w:t>
            </w:r>
            <w:r w:rsidRPr="00F813AF">
              <w:rPr>
                <w:rFonts w:ascii="Arial" w:eastAsia="Arial" w:hAnsi="Arial" w:cs="Arial"/>
              </w:rPr>
              <w:t>to</w:t>
            </w:r>
            <w:r w:rsidRPr="00F813AF">
              <w:rPr>
                <w:rFonts w:ascii="Arial" w:eastAsia="Arial" w:hAnsi="Arial" w:cs="Arial"/>
                <w:spacing w:val="4"/>
              </w:rPr>
              <w:t xml:space="preserve"> </w:t>
            </w:r>
            <w:r w:rsidRPr="00F813AF">
              <w:rPr>
                <w:rFonts w:ascii="Arial" w:eastAsia="Arial" w:hAnsi="Arial" w:cs="Arial"/>
              </w:rPr>
              <w:t>clar</w:t>
            </w:r>
            <w:r w:rsidRPr="00F813AF">
              <w:rPr>
                <w:rFonts w:ascii="Arial" w:eastAsia="Arial" w:hAnsi="Arial" w:cs="Arial"/>
                <w:spacing w:val="-3"/>
              </w:rPr>
              <w:t>i</w:t>
            </w:r>
            <w:r w:rsidRPr="00F813AF">
              <w:rPr>
                <w:rFonts w:ascii="Arial" w:eastAsia="Arial" w:hAnsi="Arial" w:cs="Arial"/>
                <w:spacing w:val="3"/>
              </w:rPr>
              <w:t>f</w:t>
            </w:r>
            <w:r w:rsidRPr="00F813AF">
              <w:rPr>
                <w:rFonts w:ascii="Arial" w:eastAsia="Arial" w:hAnsi="Arial" w:cs="Arial"/>
              </w:rPr>
              <w:t>y or</w:t>
            </w:r>
            <w:r w:rsidRPr="00F813AF">
              <w:rPr>
                <w:rFonts w:ascii="Arial" w:eastAsia="Arial" w:hAnsi="Arial" w:cs="Arial"/>
                <w:spacing w:val="3"/>
              </w:rPr>
              <w:t xml:space="preserve"> </w:t>
            </w:r>
            <w:r w:rsidRPr="00F813AF">
              <w:rPr>
                <w:rFonts w:ascii="Arial" w:eastAsia="Arial" w:hAnsi="Arial" w:cs="Arial"/>
              </w:rPr>
              <w:t>int</w:t>
            </w:r>
            <w:r w:rsidRPr="00F813AF">
              <w:rPr>
                <w:rFonts w:ascii="Arial" w:eastAsia="Arial" w:hAnsi="Arial" w:cs="Arial"/>
                <w:spacing w:val="2"/>
              </w:rPr>
              <w:t>e</w:t>
            </w:r>
            <w:r w:rsidRPr="00F813AF">
              <w:rPr>
                <w:rFonts w:ascii="Arial" w:eastAsia="Arial" w:hAnsi="Arial" w:cs="Arial"/>
              </w:rPr>
              <w:t>rpr</w:t>
            </w:r>
            <w:r w:rsidRPr="00F813AF">
              <w:rPr>
                <w:rFonts w:ascii="Arial" w:eastAsia="Arial" w:hAnsi="Arial" w:cs="Arial"/>
                <w:spacing w:val="-2"/>
              </w:rPr>
              <w:t>e</w:t>
            </w:r>
            <w:r w:rsidRPr="00F813AF">
              <w:rPr>
                <w:rFonts w:ascii="Arial" w:eastAsia="Arial" w:hAnsi="Arial" w:cs="Arial"/>
              </w:rPr>
              <w:t>t</w:t>
            </w:r>
            <w:r w:rsidRPr="00F813AF">
              <w:rPr>
                <w:rFonts w:ascii="Arial" w:eastAsia="Arial" w:hAnsi="Arial" w:cs="Arial"/>
                <w:spacing w:val="3"/>
              </w:rPr>
              <w:t xml:space="preserve"> </w:t>
            </w:r>
            <w:r w:rsidRPr="00F813AF">
              <w:rPr>
                <w:rFonts w:ascii="Arial" w:eastAsia="Arial" w:hAnsi="Arial" w:cs="Arial"/>
              </w:rPr>
              <w:t>a</w:t>
            </w:r>
            <w:r w:rsidRPr="00F813AF">
              <w:rPr>
                <w:rFonts w:ascii="Arial" w:eastAsia="Arial" w:hAnsi="Arial" w:cs="Arial"/>
                <w:spacing w:val="2"/>
              </w:rPr>
              <w:t>n</w:t>
            </w:r>
            <w:r w:rsidRPr="00F813AF">
              <w:rPr>
                <w:rFonts w:ascii="Arial" w:eastAsia="Arial" w:hAnsi="Arial" w:cs="Arial"/>
              </w:rPr>
              <w:t xml:space="preserve">y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5"/>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4"/>
              </w:rPr>
              <w:t xml:space="preserve"> </w:t>
            </w:r>
            <w:r w:rsidRPr="00F813AF">
              <w:rPr>
                <w:rFonts w:ascii="Arial" w:eastAsia="Arial" w:hAnsi="Arial" w:cs="Arial"/>
              </w:rPr>
              <w:t>i</w:t>
            </w:r>
            <w:r w:rsidRPr="00F813AF">
              <w:rPr>
                <w:rFonts w:ascii="Arial" w:eastAsia="Arial" w:hAnsi="Arial" w:cs="Arial"/>
                <w:spacing w:val="-2"/>
              </w:rPr>
              <w:t>n</w:t>
            </w:r>
            <w:r w:rsidRPr="00F813AF">
              <w:rPr>
                <w:rFonts w:ascii="Arial" w:eastAsia="Arial" w:hAnsi="Arial" w:cs="Arial"/>
              </w:rPr>
              <w:t>f</w:t>
            </w:r>
            <w:r w:rsidRPr="00F813AF">
              <w:rPr>
                <w:rFonts w:ascii="Arial" w:eastAsia="Arial" w:hAnsi="Arial" w:cs="Arial"/>
                <w:spacing w:val="1"/>
              </w:rPr>
              <w:t>o</w:t>
            </w:r>
            <w:r w:rsidRPr="00F813AF">
              <w:rPr>
                <w:rFonts w:ascii="Arial" w:eastAsia="Arial" w:hAnsi="Arial" w:cs="Arial"/>
              </w:rPr>
              <w:t>r</w:t>
            </w:r>
            <w:r w:rsidRPr="00F813AF">
              <w:rPr>
                <w:rFonts w:ascii="Arial" w:eastAsia="Arial" w:hAnsi="Arial" w:cs="Arial"/>
                <w:spacing w:val="-1"/>
              </w:rPr>
              <w:t>m</w:t>
            </w:r>
            <w:r w:rsidRPr="00F813AF">
              <w:rPr>
                <w:rFonts w:ascii="Arial" w:eastAsia="Arial" w:hAnsi="Arial" w:cs="Arial"/>
              </w:rPr>
              <w:t>a</w:t>
            </w:r>
            <w:r w:rsidRPr="00F813AF">
              <w:rPr>
                <w:rFonts w:ascii="Arial" w:eastAsia="Arial" w:hAnsi="Arial" w:cs="Arial"/>
                <w:spacing w:val="1"/>
              </w:rPr>
              <w:t>t</w:t>
            </w:r>
            <w:r w:rsidRPr="00F813AF">
              <w:rPr>
                <w:rFonts w:ascii="Arial" w:eastAsia="Arial" w:hAnsi="Arial" w:cs="Arial"/>
                <w:spacing w:val="-3"/>
              </w:rPr>
              <w:t>i</w:t>
            </w:r>
            <w:r w:rsidRPr="00F813AF">
              <w:rPr>
                <w:rFonts w:ascii="Arial" w:eastAsia="Arial" w:hAnsi="Arial" w:cs="Arial"/>
              </w:rPr>
              <w:t>on</w:t>
            </w:r>
            <w:r w:rsidRPr="00F813AF">
              <w:rPr>
                <w:rFonts w:ascii="Arial" w:eastAsia="Arial" w:hAnsi="Arial" w:cs="Arial"/>
                <w:spacing w:val="4"/>
              </w:rPr>
              <w:t xml:space="preserve"> </w:t>
            </w:r>
            <w:r w:rsidRPr="00F813AF">
              <w:rPr>
                <w:rFonts w:ascii="Arial" w:eastAsia="Arial" w:hAnsi="Arial" w:cs="Arial"/>
              </w:rPr>
              <w:t>c</w:t>
            </w:r>
            <w:r w:rsidRPr="00F813AF">
              <w:rPr>
                <w:rFonts w:ascii="Arial" w:eastAsia="Arial" w:hAnsi="Arial" w:cs="Arial"/>
                <w:spacing w:val="-1"/>
              </w:rPr>
              <w:t>o</w:t>
            </w:r>
            <w:r w:rsidRPr="00F813AF">
              <w:rPr>
                <w:rFonts w:ascii="Arial" w:eastAsia="Arial" w:hAnsi="Arial" w:cs="Arial"/>
              </w:rPr>
              <w:t>n</w:t>
            </w:r>
            <w:r w:rsidRPr="00F813AF">
              <w:rPr>
                <w:rFonts w:ascii="Arial" w:eastAsia="Arial" w:hAnsi="Arial" w:cs="Arial"/>
                <w:spacing w:val="1"/>
              </w:rPr>
              <w:t>t</w:t>
            </w:r>
            <w:r w:rsidRPr="00F813AF">
              <w:rPr>
                <w:rFonts w:ascii="Arial" w:eastAsia="Arial" w:hAnsi="Arial" w:cs="Arial"/>
              </w:rPr>
              <w:t>ained</w:t>
            </w:r>
            <w:r w:rsidRPr="00F813AF">
              <w:rPr>
                <w:rFonts w:ascii="Arial" w:eastAsia="Arial" w:hAnsi="Arial" w:cs="Arial"/>
                <w:spacing w:val="3"/>
              </w:rPr>
              <w:t xml:space="preserve"> </w:t>
            </w:r>
            <w:r w:rsidRPr="00F813AF">
              <w:rPr>
                <w:rFonts w:ascii="Arial" w:eastAsia="Arial" w:hAnsi="Arial" w:cs="Arial"/>
              </w:rPr>
              <w:t>in</w:t>
            </w:r>
            <w:r w:rsidRPr="00F813AF">
              <w:rPr>
                <w:rFonts w:ascii="Arial" w:eastAsia="Arial" w:hAnsi="Arial" w:cs="Arial"/>
                <w:spacing w:val="1"/>
              </w:rPr>
              <w:t xml:space="preserve"> </w:t>
            </w:r>
            <w:r w:rsidRPr="00F813AF">
              <w:rPr>
                <w:rFonts w:ascii="Arial" w:eastAsia="Arial" w:hAnsi="Arial" w:cs="Arial"/>
              </w:rPr>
              <w:t>the</w:t>
            </w:r>
            <w:r w:rsidRPr="00F813AF">
              <w:rPr>
                <w:rFonts w:ascii="Arial" w:eastAsia="Arial" w:hAnsi="Arial" w:cs="Arial"/>
                <w:spacing w:val="2"/>
              </w:rPr>
              <w:t xml:space="preserve"> </w:t>
            </w:r>
            <w:r w:rsidRPr="00F813AF">
              <w:rPr>
                <w:rFonts w:ascii="Arial" w:eastAsia="Arial" w:hAnsi="Arial" w:cs="Arial"/>
                <w:spacing w:val="-2"/>
              </w:rPr>
              <w:t>t</w:t>
            </w:r>
            <w:r w:rsidRPr="00F813AF">
              <w:rPr>
                <w:rFonts w:ascii="Arial" w:eastAsia="Arial" w:hAnsi="Arial" w:cs="Arial"/>
              </w:rPr>
              <w:t>e</w:t>
            </w:r>
            <w:r w:rsidRPr="00F813AF">
              <w:rPr>
                <w:rFonts w:ascii="Arial" w:eastAsia="Arial" w:hAnsi="Arial" w:cs="Arial"/>
                <w:spacing w:val="2"/>
              </w:rPr>
              <w:t>n</w:t>
            </w:r>
            <w:r w:rsidRPr="00F813AF">
              <w:rPr>
                <w:rFonts w:ascii="Arial" w:eastAsia="Arial" w:hAnsi="Arial" w:cs="Arial"/>
                <w:spacing w:val="-1"/>
              </w:rPr>
              <w:t>d</w:t>
            </w:r>
            <w:r w:rsidRPr="00F813AF">
              <w:rPr>
                <w:rFonts w:ascii="Arial" w:eastAsia="Arial" w:hAnsi="Arial" w:cs="Arial"/>
              </w:rPr>
              <w:t>er d</w:t>
            </w:r>
            <w:r w:rsidRPr="00F813AF">
              <w:rPr>
                <w:rFonts w:ascii="Arial" w:eastAsia="Arial" w:hAnsi="Arial" w:cs="Arial"/>
                <w:spacing w:val="2"/>
              </w:rPr>
              <w:t>o</w:t>
            </w:r>
            <w:r w:rsidRPr="00F813AF">
              <w:rPr>
                <w:rFonts w:ascii="Arial" w:eastAsia="Arial" w:hAnsi="Arial" w:cs="Arial"/>
              </w:rPr>
              <w:t>c</w:t>
            </w:r>
            <w:r w:rsidRPr="00F813AF">
              <w:rPr>
                <w:rFonts w:ascii="Arial" w:eastAsia="Arial" w:hAnsi="Arial" w:cs="Arial"/>
                <w:spacing w:val="-1"/>
              </w:rPr>
              <w:t>u</w:t>
            </w:r>
            <w:r w:rsidRPr="00F813AF">
              <w:rPr>
                <w:rFonts w:ascii="Arial" w:eastAsia="Arial" w:hAnsi="Arial" w:cs="Arial"/>
                <w:spacing w:val="2"/>
              </w:rPr>
              <w:t>m</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t</w:t>
            </w:r>
            <w:r w:rsidRPr="00F813AF">
              <w:rPr>
                <w:rFonts w:ascii="Arial" w:eastAsia="Arial" w:hAnsi="Arial" w:cs="Arial"/>
              </w:rPr>
              <w:t>s,</w:t>
            </w:r>
            <w:r w:rsidRPr="00F813AF">
              <w:rPr>
                <w:rFonts w:ascii="Arial" w:eastAsia="Arial" w:hAnsi="Arial" w:cs="Arial"/>
                <w:spacing w:val="1"/>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3"/>
              </w:rPr>
              <w:t xml:space="preserve"> </w:t>
            </w:r>
            <w:r w:rsidRPr="00F813AF">
              <w:rPr>
                <w:rFonts w:ascii="Arial" w:eastAsia="Arial" w:hAnsi="Arial" w:cs="Arial"/>
                <w:spacing w:val="-1"/>
              </w:rPr>
              <w:t>bidder</w:t>
            </w:r>
            <w:r w:rsidRPr="00F813AF">
              <w:rPr>
                <w:rFonts w:ascii="Arial" w:eastAsia="Arial" w:hAnsi="Arial" w:cs="Arial"/>
              </w:rPr>
              <w:t xml:space="preserve"> sh</w:t>
            </w:r>
            <w:r w:rsidRPr="00F813AF">
              <w:rPr>
                <w:rFonts w:ascii="Arial" w:eastAsia="Arial" w:hAnsi="Arial" w:cs="Arial"/>
                <w:spacing w:val="2"/>
              </w:rPr>
              <w:t>a</w:t>
            </w:r>
            <w:r w:rsidRPr="00F813AF">
              <w:rPr>
                <w:rFonts w:ascii="Arial" w:eastAsia="Arial" w:hAnsi="Arial" w:cs="Arial"/>
              </w:rPr>
              <w:t>ll com</w:t>
            </w:r>
            <w:r w:rsidRPr="00F813AF">
              <w:rPr>
                <w:rFonts w:ascii="Arial" w:eastAsia="Arial" w:hAnsi="Arial" w:cs="Arial"/>
                <w:spacing w:val="2"/>
              </w:rPr>
              <w:t>m</w:t>
            </w:r>
            <w:r w:rsidRPr="00F813AF">
              <w:rPr>
                <w:rFonts w:ascii="Arial" w:eastAsia="Arial" w:hAnsi="Arial" w:cs="Arial"/>
                <w:spacing w:val="-1"/>
              </w:rPr>
              <w:t>u</w:t>
            </w:r>
            <w:r w:rsidRPr="00F813AF">
              <w:rPr>
                <w:rFonts w:ascii="Arial" w:eastAsia="Arial" w:hAnsi="Arial" w:cs="Arial"/>
              </w:rPr>
              <w:t>nic</w:t>
            </w:r>
            <w:r w:rsidRPr="00F813AF">
              <w:rPr>
                <w:rFonts w:ascii="Arial" w:eastAsia="Arial" w:hAnsi="Arial" w:cs="Arial"/>
                <w:spacing w:val="1"/>
              </w:rPr>
              <w:t>a</w:t>
            </w:r>
            <w:r w:rsidRPr="00F813AF">
              <w:rPr>
                <w:rFonts w:ascii="Arial" w:eastAsia="Arial" w:hAnsi="Arial" w:cs="Arial"/>
              </w:rPr>
              <w:t xml:space="preserve">te </w:t>
            </w:r>
            <w:r w:rsidRPr="00F813AF">
              <w:rPr>
                <w:rFonts w:ascii="Arial" w:eastAsia="Arial" w:hAnsi="Arial" w:cs="Arial"/>
                <w:spacing w:val="-3"/>
              </w:rPr>
              <w:t>w</w:t>
            </w:r>
            <w:r w:rsidRPr="00F813AF">
              <w:rPr>
                <w:rFonts w:ascii="Arial" w:eastAsia="Arial" w:hAnsi="Arial" w:cs="Arial"/>
              </w:rPr>
              <w:t>ith</w:t>
            </w:r>
            <w:r w:rsidRPr="00F813AF">
              <w:rPr>
                <w:rFonts w:ascii="Arial" w:eastAsia="Arial" w:hAnsi="Arial" w:cs="Arial"/>
                <w:spacing w:val="2"/>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2"/>
              </w:rPr>
              <w:t xml:space="preserve"> </w:t>
            </w:r>
            <w:r w:rsidRPr="00F813AF">
              <w:rPr>
                <w:rFonts w:ascii="Arial" w:eastAsia="Arial" w:hAnsi="Arial" w:cs="Arial"/>
              </w:rPr>
              <w:t>empl</w:t>
            </w:r>
            <w:r w:rsidRPr="00F813AF">
              <w:rPr>
                <w:rFonts w:ascii="Arial" w:eastAsia="Arial" w:hAnsi="Arial" w:cs="Arial"/>
                <w:spacing w:val="2"/>
              </w:rPr>
              <w:t>o</w:t>
            </w:r>
            <w:r w:rsidRPr="00F813AF">
              <w:rPr>
                <w:rFonts w:ascii="Arial" w:eastAsia="Arial" w:hAnsi="Arial" w:cs="Arial"/>
                <w:spacing w:val="-2"/>
              </w:rPr>
              <w:t>y</w:t>
            </w:r>
            <w:r w:rsidRPr="00F813AF">
              <w:rPr>
                <w:rFonts w:ascii="Arial" w:eastAsia="Arial" w:hAnsi="Arial" w:cs="Arial"/>
              </w:rPr>
              <w:t>er</w:t>
            </w:r>
            <w:r w:rsidRPr="00F813AF">
              <w:rPr>
                <w:rFonts w:ascii="Arial" w:eastAsia="Arial" w:hAnsi="Arial" w:cs="Arial"/>
                <w:spacing w:val="1"/>
              </w:rPr>
              <w:t xml:space="preserve"> </w:t>
            </w:r>
            <w:r w:rsidRPr="00F813AF">
              <w:rPr>
                <w:rFonts w:ascii="Arial" w:eastAsia="Arial" w:hAnsi="Arial" w:cs="Arial"/>
                <w:spacing w:val="2"/>
              </w:rPr>
              <w:t>m</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t</w:t>
            </w:r>
            <w:r w:rsidRPr="00F813AF">
              <w:rPr>
                <w:rFonts w:ascii="Arial" w:eastAsia="Arial" w:hAnsi="Arial" w:cs="Arial"/>
              </w:rPr>
              <w:t>ioned</w:t>
            </w:r>
            <w:r w:rsidRPr="00F813AF">
              <w:rPr>
                <w:rFonts w:ascii="Arial" w:eastAsia="Arial" w:hAnsi="Arial" w:cs="Arial"/>
                <w:spacing w:val="2"/>
              </w:rPr>
              <w:t xml:space="preserve"> </w:t>
            </w:r>
            <w:r w:rsidRPr="00F813AF">
              <w:rPr>
                <w:rFonts w:ascii="Arial" w:eastAsia="Arial" w:hAnsi="Arial" w:cs="Arial"/>
              </w:rPr>
              <w:t>in</w:t>
            </w:r>
            <w:r w:rsidRPr="00F813AF">
              <w:rPr>
                <w:rFonts w:ascii="Arial" w:eastAsia="Arial" w:hAnsi="Arial" w:cs="Arial"/>
                <w:spacing w:val="1"/>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w:t>
            </w:r>
            <w:r w:rsidRPr="00F813AF">
              <w:rPr>
                <w:rFonts w:ascii="Arial" w:eastAsia="Arial" w:hAnsi="Arial" w:cs="Arial"/>
                <w:spacing w:val="2"/>
              </w:rPr>
              <w:t xml:space="preserve"> </w:t>
            </w:r>
            <w:r w:rsidRPr="00F813AF">
              <w:rPr>
                <w:rFonts w:ascii="Arial" w:eastAsia="Arial" w:hAnsi="Arial" w:cs="Arial"/>
              </w:rPr>
              <w:t>data</w:t>
            </w:r>
            <w:r w:rsidRPr="00F813AF">
              <w:rPr>
                <w:rFonts w:ascii="Arial" w:eastAsia="Arial" w:hAnsi="Arial" w:cs="Arial"/>
                <w:spacing w:val="2"/>
              </w:rPr>
              <w:t xml:space="preserve"> </w:t>
            </w:r>
            <w:r w:rsidRPr="00F813AF">
              <w:rPr>
                <w:rFonts w:ascii="Arial" w:eastAsia="Arial" w:hAnsi="Arial" w:cs="Arial"/>
              </w:rPr>
              <w:t>s</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2"/>
              </w:rPr>
              <w:t>e</w:t>
            </w:r>
            <w:r w:rsidRPr="00F813AF">
              <w:rPr>
                <w:rFonts w:ascii="Arial" w:eastAsia="Arial" w:hAnsi="Arial" w:cs="Arial"/>
              </w:rPr>
              <w:t>t</w:t>
            </w:r>
            <w:r w:rsidRPr="00F813AF">
              <w:rPr>
                <w:rFonts w:ascii="Arial" w:eastAsia="Arial" w:hAnsi="Arial" w:cs="Arial"/>
                <w:spacing w:val="1"/>
              </w:rPr>
              <w:t xml:space="preserve"> </w:t>
            </w:r>
            <w:r w:rsidRPr="00F813AF">
              <w:rPr>
                <w:rFonts w:ascii="Arial" w:eastAsia="Arial" w:hAnsi="Arial" w:cs="Arial"/>
                <w:spacing w:val="-1"/>
              </w:rPr>
              <w:t>o</w:t>
            </w:r>
            <w:r w:rsidRPr="00F813AF">
              <w:rPr>
                <w:rFonts w:ascii="Arial" w:eastAsia="Arial" w:hAnsi="Arial" w:cs="Arial"/>
              </w:rPr>
              <w:t>r pres</w:t>
            </w:r>
            <w:r w:rsidRPr="00F813AF">
              <w:rPr>
                <w:rFonts w:ascii="Arial" w:eastAsia="Arial" w:hAnsi="Arial" w:cs="Arial"/>
                <w:spacing w:val="2"/>
              </w:rPr>
              <w:t>e</w:t>
            </w:r>
            <w:r w:rsidRPr="00F813AF">
              <w:rPr>
                <w:rFonts w:ascii="Arial" w:eastAsia="Arial" w:hAnsi="Arial" w:cs="Arial"/>
              </w:rPr>
              <w:t>nt</w:t>
            </w:r>
            <w:r w:rsidRPr="00F813AF">
              <w:rPr>
                <w:rFonts w:ascii="Arial" w:eastAsia="Arial" w:hAnsi="Arial" w:cs="Arial"/>
                <w:spacing w:val="1"/>
              </w:rPr>
              <w:t xml:space="preserve"> </w:t>
            </w:r>
            <w:r w:rsidRPr="00F813AF">
              <w:rPr>
                <w:rFonts w:ascii="Arial" w:eastAsia="Arial" w:hAnsi="Arial" w:cs="Arial"/>
              </w:rPr>
              <w:t>his</w:t>
            </w:r>
            <w:r w:rsidRPr="00F813AF">
              <w:rPr>
                <w:rFonts w:ascii="Arial" w:eastAsia="Arial" w:hAnsi="Arial" w:cs="Arial"/>
                <w:spacing w:val="3"/>
              </w:rPr>
              <w:t xml:space="preserve"> </w:t>
            </w:r>
            <w:r w:rsidRPr="00F813AF">
              <w:rPr>
                <w:rFonts w:ascii="Arial" w:eastAsia="Arial" w:hAnsi="Arial" w:cs="Arial"/>
              </w:rPr>
              <w:t>inqui</w:t>
            </w:r>
            <w:r w:rsidRPr="00F813AF">
              <w:rPr>
                <w:rFonts w:ascii="Arial" w:eastAsia="Arial" w:hAnsi="Arial" w:cs="Arial"/>
                <w:spacing w:val="-1"/>
              </w:rPr>
              <w:t>r</w:t>
            </w:r>
            <w:r w:rsidRPr="00F813AF">
              <w:rPr>
                <w:rFonts w:ascii="Arial" w:eastAsia="Arial" w:hAnsi="Arial" w:cs="Arial"/>
              </w:rPr>
              <w:t>ies</w:t>
            </w:r>
            <w:r w:rsidRPr="00F813AF">
              <w:rPr>
                <w:rFonts w:ascii="Arial" w:eastAsia="Arial" w:hAnsi="Arial" w:cs="Arial"/>
                <w:spacing w:val="3"/>
              </w:rPr>
              <w:t xml:space="preserve"> </w:t>
            </w:r>
            <w:r w:rsidRPr="00F813AF">
              <w:rPr>
                <w:rFonts w:ascii="Arial" w:eastAsia="Arial" w:hAnsi="Arial" w:cs="Arial"/>
              </w:rPr>
              <w:t>in</w:t>
            </w:r>
            <w:r w:rsidRPr="00F813AF">
              <w:rPr>
                <w:rFonts w:ascii="Arial" w:eastAsia="Arial" w:hAnsi="Arial" w:cs="Arial"/>
                <w:spacing w:val="3"/>
              </w:rPr>
              <w:t xml:space="preserve"> </w:t>
            </w:r>
            <w:r w:rsidRPr="00F813AF">
              <w:rPr>
                <w:rFonts w:ascii="Arial" w:eastAsia="Arial" w:hAnsi="Arial" w:cs="Arial"/>
              </w:rPr>
              <w:t>the</w:t>
            </w:r>
            <w:r w:rsidRPr="00F813AF">
              <w:rPr>
                <w:rFonts w:ascii="Arial" w:eastAsia="Arial" w:hAnsi="Arial" w:cs="Arial"/>
                <w:spacing w:val="2"/>
              </w:rPr>
              <w:t xml:space="preserve"> </w:t>
            </w:r>
            <w:r w:rsidRPr="00F813AF">
              <w:rPr>
                <w:rFonts w:ascii="Arial" w:eastAsia="Arial" w:hAnsi="Arial" w:cs="Arial"/>
              </w:rPr>
              <w:t>pr</w:t>
            </w:r>
            <w:r w:rsidRPr="00F813AF">
              <w:rPr>
                <w:rFonts w:ascii="Arial" w:eastAsia="Arial" w:hAnsi="Arial" w:cs="Arial"/>
                <w:spacing w:val="1"/>
              </w:rPr>
              <w:t>e</w:t>
            </w:r>
            <w:r w:rsidRPr="00F813AF">
              <w:rPr>
                <w:rFonts w:ascii="Arial" w:eastAsia="Arial" w:hAnsi="Arial" w:cs="Arial"/>
                <w:spacing w:val="-1"/>
              </w:rPr>
              <w:t>-</w:t>
            </w:r>
            <w:r w:rsidRPr="00F813AF">
              <w:rPr>
                <w:rFonts w:ascii="Arial" w:eastAsia="Arial" w:hAnsi="Arial" w:cs="Arial"/>
              </w:rPr>
              <w:t>bid</w:t>
            </w:r>
            <w:r w:rsidRPr="00F813AF">
              <w:rPr>
                <w:rFonts w:ascii="Arial" w:eastAsia="Arial" w:hAnsi="Arial" w:cs="Arial"/>
                <w:spacing w:val="1"/>
              </w:rPr>
              <w:t xml:space="preserve"> </w:t>
            </w:r>
            <w:r w:rsidRPr="00F813AF">
              <w:rPr>
                <w:rFonts w:ascii="Arial" w:eastAsia="Arial" w:hAnsi="Arial" w:cs="Arial"/>
              </w:rPr>
              <w:t>conference</w:t>
            </w:r>
            <w:r w:rsidRPr="00F813AF">
              <w:rPr>
                <w:rFonts w:ascii="Arial" w:eastAsia="Arial" w:hAnsi="Arial" w:cs="Arial"/>
                <w:spacing w:val="3"/>
              </w:rPr>
              <w:t xml:space="preserve"> </w:t>
            </w:r>
            <w:r w:rsidRPr="00F813AF">
              <w:rPr>
                <w:rFonts w:ascii="Arial" w:eastAsia="Arial" w:hAnsi="Arial" w:cs="Arial"/>
              </w:rPr>
              <w:t>r</w:t>
            </w:r>
            <w:r w:rsidRPr="00F813AF">
              <w:rPr>
                <w:rFonts w:ascii="Arial" w:eastAsia="Arial" w:hAnsi="Arial" w:cs="Arial"/>
                <w:spacing w:val="-2"/>
              </w:rPr>
              <w:t>e</w:t>
            </w:r>
            <w:r w:rsidRPr="00F813AF">
              <w:rPr>
                <w:rFonts w:ascii="Arial" w:eastAsia="Arial" w:hAnsi="Arial" w:cs="Arial"/>
              </w:rPr>
              <w:t>f</w:t>
            </w:r>
            <w:r w:rsidRPr="00F813AF">
              <w:rPr>
                <w:rFonts w:ascii="Arial" w:eastAsia="Arial" w:hAnsi="Arial" w:cs="Arial"/>
                <w:spacing w:val="1"/>
              </w:rPr>
              <w:t>e</w:t>
            </w:r>
            <w:r w:rsidRPr="00F813AF">
              <w:rPr>
                <w:rFonts w:ascii="Arial" w:eastAsia="Arial" w:hAnsi="Arial" w:cs="Arial"/>
              </w:rPr>
              <w:t>r</w:t>
            </w:r>
            <w:r w:rsidRPr="00F813AF">
              <w:rPr>
                <w:rFonts w:ascii="Arial" w:eastAsia="Arial" w:hAnsi="Arial" w:cs="Arial"/>
                <w:spacing w:val="-1"/>
              </w:rPr>
              <w:t>r</w:t>
            </w:r>
            <w:r w:rsidRPr="00F813AF">
              <w:rPr>
                <w:rFonts w:ascii="Arial" w:eastAsia="Arial" w:hAnsi="Arial" w:cs="Arial"/>
              </w:rPr>
              <w:t>ed</w:t>
            </w:r>
            <w:r w:rsidRPr="00F813AF">
              <w:rPr>
                <w:rFonts w:ascii="Arial" w:eastAsia="Arial" w:hAnsi="Arial" w:cs="Arial"/>
                <w:spacing w:val="4"/>
              </w:rPr>
              <w:t xml:space="preserve"> </w:t>
            </w:r>
            <w:r w:rsidRPr="00F813AF">
              <w:rPr>
                <w:rFonts w:ascii="Arial" w:eastAsia="Arial" w:hAnsi="Arial" w:cs="Arial"/>
              </w:rPr>
              <w:t>in p</w:t>
            </w:r>
            <w:r w:rsidRPr="00F813AF">
              <w:rPr>
                <w:rFonts w:ascii="Arial" w:eastAsia="Arial" w:hAnsi="Arial" w:cs="Arial"/>
                <w:spacing w:val="2"/>
              </w:rPr>
              <w:t>a</w:t>
            </w:r>
            <w:r w:rsidRPr="00F813AF">
              <w:rPr>
                <w:rFonts w:ascii="Arial" w:eastAsia="Arial" w:hAnsi="Arial" w:cs="Arial"/>
              </w:rPr>
              <w:t>rag</w:t>
            </w:r>
            <w:r w:rsidRPr="00F813AF">
              <w:rPr>
                <w:rFonts w:ascii="Arial" w:eastAsia="Arial" w:hAnsi="Arial" w:cs="Arial"/>
                <w:spacing w:val="-2"/>
              </w:rPr>
              <w:t>r</w:t>
            </w:r>
            <w:r w:rsidRPr="00F813AF">
              <w:rPr>
                <w:rFonts w:ascii="Arial" w:eastAsia="Arial" w:hAnsi="Arial" w:cs="Arial"/>
              </w:rPr>
              <w:t>a</w:t>
            </w:r>
            <w:r w:rsidRPr="00F813AF">
              <w:rPr>
                <w:rFonts w:ascii="Arial" w:eastAsia="Arial" w:hAnsi="Arial" w:cs="Arial"/>
                <w:spacing w:val="2"/>
              </w:rPr>
              <w:t>p</w:t>
            </w:r>
            <w:r w:rsidRPr="00F813AF">
              <w:rPr>
                <w:rFonts w:ascii="Arial" w:eastAsia="Arial" w:hAnsi="Arial" w:cs="Arial"/>
              </w:rPr>
              <w:t>h</w:t>
            </w:r>
            <w:r w:rsidRPr="00F813AF">
              <w:rPr>
                <w:rFonts w:ascii="Arial" w:eastAsia="Arial" w:hAnsi="Arial" w:cs="Arial"/>
                <w:spacing w:val="3"/>
              </w:rPr>
              <w:t xml:space="preserve"> </w:t>
            </w:r>
            <w:r w:rsidRPr="00F813AF">
              <w:rPr>
                <w:rFonts w:ascii="Arial" w:eastAsia="Arial" w:hAnsi="Arial" w:cs="Arial"/>
              </w:rPr>
              <w:t>(7</w:t>
            </w:r>
            <w:r w:rsidRPr="00F813AF">
              <w:rPr>
                <w:rFonts w:ascii="Arial" w:eastAsia="Arial" w:hAnsi="Arial" w:cs="Arial"/>
                <w:spacing w:val="-1"/>
              </w:rPr>
              <w:t>-</w:t>
            </w:r>
            <w:r w:rsidRPr="00F813AF">
              <w:rPr>
                <w:rFonts w:ascii="Arial" w:eastAsia="Arial" w:hAnsi="Arial" w:cs="Arial"/>
              </w:rPr>
              <w:t xml:space="preserve">4)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5"/>
              </w:rPr>
              <w:t xml:space="preserve"> </w:t>
            </w:r>
            <w:r w:rsidRPr="00F813AF">
              <w:rPr>
                <w:rFonts w:ascii="Arial" w:eastAsia="Arial" w:hAnsi="Arial" w:cs="Arial"/>
                <w:spacing w:val="-2"/>
              </w:rPr>
              <w:t>I</w:t>
            </w:r>
            <w:r w:rsidRPr="00F813AF">
              <w:rPr>
                <w:rFonts w:ascii="Arial" w:eastAsia="Arial" w:hAnsi="Arial" w:cs="Arial"/>
              </w:rPr>
              <w:t>ns</w:t>
            </w:r>
            <w:r w:rsidRPr="00F813AF">
              <w:rPr>
                <w:rFonts w:ascii="Arial" w:eastAsia="Arial" w:hAnsi="Arial" w:cs="Arial"/>
                <w:spacing w:val="1"/>
              </w:rPr>
              <w:t>t</w:t>
            </w:r>
            <w:r w:rsidRPr="00F813AF">
              <w:rPr>
                <w:rFonts w:ascii="Arial" w:eastAsia="Arial" w:hAnsi="Arial" w:cs="Arial"/>
              </w:rPr>
              <w:t>ructions</w:t>
            </w:r>
            <w:r w:rsidRPr="00F813AF">
              <w:rPr>
                <w:rFonts w:ascii="Arial" w:eastAsia="Arial" w:hAnsi="Arial" w:cs="Arial"/>
                <w:spacing w:val="2"/>
              </w:rPr>
              <w:t xml:space="preserve"> </w:t>
            </w:r>
            <w:r w:rsidRPr="00F813AF">
              <w:rPr>
                <w:rFonts w:ascii="Arial" w:eastAsia="Arial" w:hAnsi="Arial" w:cs="Arial"/>
                <w:spacing w:val="-2"/>
              </w:rPr>
              <w:t>t</w:t>
            </w:r>
            <w:r w:rsidRPr="00F813AF">
              <w:rPr>
                <w:rFonts w:ascii="Arial" w:eastAsia="Arial" w:hAnsi="Arial" w:cs="Arial"/>
              </w:rPr>
              <w:t xml:space="preserve">o </w:t>
            </w:r>
            <w:r w:rsidRPr="00F813AF">
              <w:rPr>
                <w:rFonts w:ascii="Arial" w:eastAsia="Arial" w:hAnsi="Arial" w:cs="Arial"/>
                <w:spacing w:val="-1"/>
              </w:rPr>
              <w:t>bidder</w:t>
            </w:r>
            <w:r w:rsidRPr="00F813AF">
              <w:rPr>
                <w:rFonts w:ascii="Arial" w:eastAsia="Arial" w:hAnsi="Arial" w:cs="Arial"/>
              </w:rPr>
              <w:t xml:space="preserve">s.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4"/>
              </w:rPr>
              <w:t xml:space="preserve"> </w:t>
            </w:r>
            <w:r w:rsidRPr="00F813AF">
              <w:rPr>
                <w:rFonts w:ascii="Arial" w:eastAsia="Arial" w:hAnsi="Arial" w:cs="Arial"/>
              </w:rPr>
              <w:t>latter</w:t>
            </w:r>
            <w:r w:rsidRPr="00F813AF">
              <w:rPr>
                <w:rFonts w:ascii="Arial" w:eastAsia="Arial" w:hAnsi="Arial" w:cs="Arial"/>
                <w:spacing w:val="4"/>
              </w:rPr>
              <w:t xml:space="preserve"> </w:t>
            </w:r>
            <w:r w:rsidRPr="00F813AF">
              <w:rPr>
                <w:rFonts w:ascii="Arial" w:eastAsia="Arial" w:hAnsi="Arial" w:cs="Arial"/>
              </w:rPr>
              <w:t>s</w:t>
            </w:r>
            <w:r w:rsidRPr="00F813AF">
              <w:rPr>
                <w:rFonts w:ascii="Arial" w:eastAsia="Arial" w:hAnsi="Arial" w:cs="Arial"/>
                <w:spacing w:val="-1"/>
              </w:rPr>
              <w:t>ha</w:t>
            </w:r>
            <w:r w:rsidRPr="00F813AF">
              <w:rPr>
                <w:rFonts w:ascii="Arial" w:eastAsia="Arial" w:hAnsi="Arial" w:cs="Arial"/>
              </w:rPr>
              <w:t>ll</w:t>
            </w:r>
            <w:r w:rsidRPr="00F813AF">
              <w:rPr>
                <w:rFonts w:ascii="Arial" w:eastAsia="Arial" w:hAnsi="Arial" w:cs="Arial"/>
                <w:spacing w:val="4"/>
              </w:rPr>
              <w:t xml:space="preserve"> </w:t>
            </w:r>
            <w:r w:rsidRPr="00F813AF">
              <w:rPr>
                <w:rFonts w:ascii="Arial" w:eastAsia="Arial" w:hAnsi="Arial" w:cs="Arial"/>
              </w:rPr>
              <w:t>a</w:t>
            </w:r>
            <w:r w:rsidRPr="00F813AF">
              <w:rPr>
                <w:rFonts w:ascii="Arial" w:eastAsia="Arial" w:hAnsi="Arial" w:cs="Arial"/>
                <w:spacing w:val="2"/>
              </w:rPr>
              <w:t>n</w:t>
            </w:r>
            <w:r w:rsidRPr="00F813AF">
              <w:rPr>
                <w:rFonts w:ascii="Arial" w:eastAsia="Arial" w:hAnsi="Arial" w:cs="Arial"/>
              </w:rPr>
              <w:t>s</w:t>
            </w:r>
            <w:r w:rsidRPr="00F813AF">
              <w:rPr>
                <w:rFonts w:ascii="Arial" w:eastAsia="Arial" w:hAnsi="Arial" w:cs="Arial"/>
                <w:spacing w:val="-3"/>
              </w:rPr>
              <w:t>w</w:t>
            </w:r>
            <w:r w:rsidRPr="00F813AF">
              <w:rPr>
                <w:rFonts w:ascii="Arial" w:eastAsia="Arial" w:hAnsi="Arial" w:cs="Arial"/>
              </w:rPr>
              <w:t>er</w:t>
            </w:r>
            <w:r w:rsidRPr="00F813AF">
              <w:rPr>
                <w:rFonts w:ascii="Arial" w:eastAsia="Arial" w:hAnsi="Arial" w:cs="Arial"/>
                <w:spacing w:val="5"/>
              </w:rPr>
              <w:t xml:space="preserve"> </w:t>
            </w:r>
            <w:r w:rsidRPr="00F813AF">
              <w:rPr>
                <w:rFonts w:ascii="Arial" w:eastAsia="Arial" w:hAnsi="Arial" w:cs="Arial"/>
              </w:rPr>
              <w:t>in</w:t>
            </w:r>
            <w:r w:rsidRPr="00F813AF">
              <w:rPr>
                <w:rFonts w:ascii="Arial" w:eastAsia="Arial" w:hAnsi="Arial" w:cs="Arial"/>
                <w:spacing w:val="5"/>
              </w:rPr>
              <w:t xml:space="preserve"> </w:t>
            </w:r>
            <w:r w:rsidRPr="00F813AF">
              <w:rPr>
                <w:rFonts w:ascii="Arial" w:eastAsia="Arial" w:hAnsi="Arial" w:cs="Arial"/>
              </w:rPr>
              <w:t>inqui</w:t>
            </w:r>
            <w:r w:rsidRPr="00F813AF">
              <w:rPr>
                <w:rFonts w:ascii="Arial" w:eastAsia="Arial" w:hAnsi="Arial" w:cs="Arial"/>
                <w:spacing w:val="-1"/>
              </w:rPr>
              <w:t>r</w:t>
            </w:r>
            <w:r w:rsidRPr="00F813AF">
              <w:rPr>
                <w:rFonts w:ascii="Arial" w:eastAsia="Arial" w:hAnsi="Arial" w:cs="Arial"/>
              </w:rPr>
              <w:t>ies</w:t>
            </w:r>
            <w:r w:rsidRPr="00F813AF">
              <w:rPr>
                <w:rFonts w:ascii="Arial" w:eastAsia="Arial" w:hAnsi="Arial" w:cs="Arial"/>
                <w:spacing w:val="5"/>
              </w:rPr>
              <w:t xml:space="preserve"> </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6"/>
              </w:rPr>
              <w:t xml:space="preserve"> </w:t>
            </w:r>
            <w:r w:rsidRPr="00F813AF">
              <w:rPr>
                <w:rFonts w:ascii="Arial" w:eastAsia="Arial" w:hAnsi="Arial" w:cs="Arial"/>
              </w:rPr>
              <w:t>recei</w:t>
            </w:r>
            <w:r w:rsidRPr="00F813AF">
              <w:rPr>
                <w:rFonts w:ascii="Arial" w:eastAsia="Arial" w:hAnsi="Arial" w:cs="Arial"/>
                <w:spacing w:val="-2"/>
              </w:rPr>
              <w:t>v</w:t>
            </w:r>
            <w:r w:rsidRPr="00F813AF">
              <w:rPr>
                <w:rFonts w:ascii="Arial" w:eastAsia="Arial" w:hAnsi="Arial" w:cs="Arial"/>
              </w:rPr>
              <w:t>es</w:t>
            </w:r>
            <w:r w:rsidRPr="00F813AF">
              <w:rPr>
                <w:rFonts w:ascii="Arial" w:eastAsia="Arial" w:hAnsi="Arial" w:cs="Arial"/>
                <w:spacing w:val="6"/>
              </w:rPr>
              <w:t xml:space="preserve"> </w:t>
            </w:r>
            <w:r w:rsidRPr="00F813AF">
              <w:rPr>
                <w:rFonts w:ascii="Arial" w:eastAsia="Arial" w:hAnsi="Arial" w:cs="Arial"/>
              </w:rPr>
              <w:t>pro</w:t>
            </w:r>
            <w:r w:rsidRPr="00F813AF">
              <w:rPr>
                <w:rFonts w:ascii="Arial" w:eastAsia="Arial" w:hAnsi="Arial" w:cs="Arial"/>
                <w:spacing w:val="-1"/>
              </w:rPr>
              <w:t>v</w:t>
            </w:r>
            <w:r w:rsidRPr="00F813AF">
              <w:rPr>
                <w:rFonts w:ascii="Arial" w:eastAsia="Arial" w:hAnsi="Arial" w:cs="Arial"/>
              </w:rPr>
              <w:t>id</w:t>
            </w:r>
            <w:r w:rsidRPr="00F813AF">
              <w:rPr>
                <w:rFonts w:ascii="Arial" w:eastAsia="Arial" w:hAnsi="Arial" w:cs="Arial"/>
                <w:spacing w:val="1"/>
              </w:rPr>
              <w:t>e</w:t>
            </w:r>
            <w:r w:rsidRPr="00F813AF">
              <w:rPr>
                <w:rFonts w:ascii="Arial" w:eastAsia="Arial" w:hAnsi="Arial" w:cs="Arial"/>
              </w:rPr>
              <w:t>d</w:t>
            </w:r>
            <w:r w:rsidRPr="00F813AF">
              <w:rPr>
                <w:rFonts w:ascii="Arial" w:eastAsia="Arial" w:hAnsi="Arial" w:cs="Arial"/>
                <w:spacing w:val="3"/>
              </w:rPr>
              <w:t xml:space="preserve"> </w:t>
            </w:r>
            <w:r w:rsidRPr="00F813AF">
              <w:rPr>
                <w:rFonts w:ascii="Arial" w:eastAsia="Arial" w:hAnsi="Arial" w:cs="Arial"/>
              </w:rPr>
              <w:t>that</w:t>
            </w:r>
            <w:r w:rsidRPr="00F813AF">
              <w:rPr>
                <w:rFonts w:ascii="Arial" w:eastAsia="Arial" w:hAnsi="Arial" w:cs="Arial"/>
                <w:spacing w:val="5"/>
              </w:rPr>
              <w:t xml:space="preserve"> </w:t>
            </w:r>
            <w:r w:rsidRPr="00F813AF">
              <w:rPr>
                <w:rFonts w:ascii="Arial" w:eastAsia="Arial" w:hAnsi="Arial" w:cs="Arial"/>
                <w:spacing w:val="-2"/>
              </w:rPr>
              <w:t>t</w:t>
            </w:r>
            <w:r w:rsidRPr="00F813AF">
              <w:rPr>
                <w:rFonts w:ascii="Arial" w:eastAsia="Arial" w:hAnsi="Arial" w:cs="Arial"/>
              </w:rPr>
              <w:t>h</w:t>
            </w:r>
            <w:r w:rsidRPr="00F813AF">
              <w:rPr>
                <w:rFonts w:ascii="Arial" w:eastAsia="Arial" w:hAnsi="Arial" w:cs="Arial"/>
                <w:spacing w:val="2"/>
              </w:rPr>
              <w:t>e</w:t>
            </w:r>
            <w:r w:rsidRPr="00F813AF">
              <w:rPr>
                <w:rFonts w:ascii="Arial" w:eastAsia="Arial" w:hAnsi="Arial" w:cs="Arial"/>
              </w:rPr>
              <w:t>y</w:t>
            </w:r>
            <w:r w:rsidRPr="00F813AF">
              <w:rPr>
                <w:rFonts w:ascii="Arial" w:eastAsia="Arial" w:hAnsi="Arial" w:cs="Arial"/>
                <w:spacing w:val="2"/>
              </w:rPr>
              <w:t xml:space="preserve"> </w:t>
            </w:r>
            <w:r w:rsidRPr="00F813AF">
              <w:rPr>
                <w:rFonts w:ascii="Arial" w:eastAsia="Arial" w:hAnsi="Arial" w:cs="Arial"/>
              </w:rPr>
              <w:t>sh</w:t>
            </w:r>
            <w:r w:rsidRPr="00F813AF">
              <w:rPr>
                <w:rFonts w:ascii="Arial" w:eastAsia="Arial" w:hAnsi="Arial" w:cs="Arial"/>
                <w:spacing w:val="2"/>
              </w:rPr>
              <w:t>a</w:t>
            </w:r>
            <w:r w:rsidRPr="00F813AF">
              <w:rPr>
                <w:rFonts w:ascii="Arial" w:eastAsia="Arial" w:hAnsi="Arial" w:cs="Arial"/>
              </w:rPr>
              <w:t>ll</w:t>
            </w:r>
            <w:r w:rsidRPr="00F813AF">
              <w:rPr>
                <w:rFonts w:ascii="Arial" w:eastAsia="Arial" w:hAnsi="Arial" w:cs="Arial"/>
                <w:spacing w:val="1"/>
              </w:rPr>
              <w:t xml:space="preserve"> </w:t>
            </w:r>
            <w:r w:rsidRPr="00F813AF">
              <w:rPr>
                <w:rFonts w:ascii="Arial" w:eastAsia="Arial" w:hAnsi="Arial" w:cs="Arial"/>
              </w:rPr>
              <w:t>be</w:t>
            </w:r>
            <w:r w:rsidRPr="00F813AF">
              <w:rPr>
                <w:rFonts w:ascii="Arial" w:eastAsia="Arial" w:hAnsi="Arial" w:cs="Arial"/>
                <w:spacing w:val="7"/>
              </w:rPr>
              <w:t xml:space="preserve"> </w:t>
            </w:r>
            <w:r w:rsidRPr="00F813AF">
              <w:rPr>
                <w:rFonts w:ascii="Arial" w:eastAsia="Arial" w:hAnsi="Arial" w:cs="Arial"/>
              </w:rPr>
              <w:t>re</w:t>
            </w:r>
            <w:r w:rsidRPr="00F813AF">
              <w:rPr>
                <w:rFonts w:ascii="Arial" w:eastAsia="Arial" w:hAnsi="Arial" w:cs="Arial"/>
                <w:spacing w:val="-2"/>
              </w:rPr>
              <w:t>c</w:t>
            </w:r>
            <w:r w:rsidRPr="00F813AF">
              <w:rPr>
                <w:rFonts w:ascii="Arial" w:eastAsia="Arial" w:hAnsi="Arial" w:cs="Arial"/>
              </w:rPr>
              <w:t>ei</w:t>
            </w:r>
            <w:r w:rsidRPr="00F813AF">
              <w:rPr>
                <w:rFonts w:ascii="Arial" w:eastAsia="Arial" w:hAnsi="Arial" w:cs="Arial"/>
                <w:spacing w:val="-2"/>
              </w:rPr>
              <w:t>v</w:t>
            </w:r>
            <w:r w:rsidRPr="00F813AF">
              <w:rPr>
                <w:rFonts w:ascii="Arial" w:eastAsia="Arial" w:hAnsi="Arial" w:cs="Arial"/>
              </w:rPr>
              <w:t>ed</w:t>
            </w:r>
            <w:r w:rsidRPr="00F813AF">
              <w:rPr>
                <w:rFonts w:ascii="Arial" w:eastAsia="Arial" w:hAnsi="Arial" w:cs="Arial"/>
                <w:spacing w:val="4"/>
              </w:rPr>
              <w:t xml:space="preserve"> </w:t>
            </w:r>
            <w:r w:rsidRPr="00F813AF">
              <w:rPr>
                <w:rFonts w:ascii="Arial" w:eastAsia="Arial" w:hAnsi="Arial" w:cs="Arial"/>
              </w:rPr>
              <w:lastRenderedPageBreak/>
              <w:t>by an</w:t>
            </w:r>
            <w:r w:rsidRPr="00F813AF">
              <w:rPr>
                <w:rFonts w:ascii="Arial" w:eastAsia="Arial" w:hAnsi="Arial" w:cs="Arial"/>
                <w:spacing w:val="4"/>
              </w:rPr>
              <w:t xml:space="preserve"> </w:t>
            </w:r>
            <w:r w:rsidRPr="00F813AF">
              <w:rPr>
                <w:rFonts w:ascii="Arial" w:eastAsia="Arial" w:hAnsi="Arial" w:cs="Arial"/>
              </w:rPr>
              <w:t>appro</w:t>
            </w:r>
            <w:r w:rsidRPr="00F813AF">
              <w:rPr>
                <w:rFonts w:ascii="Arial" w:eastAsia="Arial" w:hAnsi="Arial" w:cs="Arial"/>
                <w:spacing w:val="2"/>
              </w:rPr>
              <w:t>p</w:t>
            </w:r>
            <w:r w:rsidRPr="00F813AF">
              <w:rPr>
                <w:rFonts w:ascii="Arial" w:eastAsia="Arial" w:hAnsi="Arial" w:cs="Arial"/>
              </w:rPr>
              <w:t>ria</w:t>
            </w:r>
            <w:r w:rsidRPr="00F813AF">
              <w:rPr>
                <w:rFonts w:ascii="Arial" w:eastAsia="Arial" w:hAnsi="Arial" w:cs="Arial"/>
                <w:spacing w:val="-2"/>
              </w:rPr>
              <w:t>t</w:t>
            </w:r>
            <w:r w:rsidRPr="00F813AF">
              <w:rPr>
                <w:rFonts w:ascii="Arial" w:eastAsia="Arial" w:hAnsi="Arial" w:cs="Arial"/>
              </w:rPr>
              <w:t>e</w:t>
            </w:r>
            <w:r w:rsidRPr="00F813AF">
              <w:rPr>
                <w:rFonts w:ascii="Arial" w:eastAsia="Arial" w:hAnsi="Arial" w:cs="Arial"/>
                <w:spacing w:val="3"/>
              </w:rPr>
              <w:t xml:space="preserve"> </w:t>
            </w:r>
            <w:r w:rsidRPr="00F813AF">
              <w:rPr>
                <w:rFonts w:ascii="Arial" w:eastAsia="Arial" w:hAnsi="Arial" w:cs="Arial"/>
              </w:rPr>
              <w:t>date n</w:t>
            </w:r>
            <w:r w:rsidRPr="00F813AF">
              <w:rPr>
                <w:rFonts w:ascii="Arial" w:eastAsia="Arial" w:hAnsi="Arial" w:cs="Arial"/>
                <w:spacing w:val="2"/>
              </w:rPr>
              <w:t>o</w:t>
            </w:r>
            <w:r w:rsidRPr="00F813AF">
              <w:rPr>
                <w:rFonts w:ascii="Arial" w:eastAsia="Arial" w:hAnsi="Arial" w:cs="Arial"/>
              </w:rPr>
              <w:t>t</w:t>
            </w:r>
            <w:r w:rsidRPr="00F813AF">
              <w:rPr>
                <w:rFonts w:ascii="Arial" w:eastAsia="Arial" w:hAnsi="Arial" w:cs="Arial"/>
                <w:spacing w:val="2"/>
              </w:rPr>
              <w:t xml:space="preserve"> </w:t>
            </w:r>
            <w:r w:rsidRPr="00F813AF">
              <w:rPr>
                <w:rFonts w:ascii="Arial" w:eastAsia="Arial" w:hAnsi="Arial" w:cs="Arial"/>
              </w:rPr>
              <w:t>less</w:t>
            </w:r>
            <w:r w:rsidRPr="00F813AF">
              <w:rPr>
                <w:rFonts w:ascii="Arial" w:eastAsia="Arial" w:hAnsi="Arial" w:cs="Arial"/>
                <w:spacing w:val="2"/>
              </w:rPr>
              <w:t xml:space="preserve"> </w:t>
            </w:r>
            <w:r w:rsidRPr="00F813AF">
              <w:rPr>
                <w:rFonts w:ascii="Arial" w:eastAsia="Arial" w:hAnsi="Arial" w:cs="Arial"/>
                <w:spacing w:val="-2"/>
              </w:rPr>
              <w:t>t</w:t>
            </w:r>
            <w:r w:rsidRPr="00F813AF">
              <w:rPr>
                <w:rFonts w:ascii="Arial" w:eastAsia="Arial" w:hAnsi="Arial" w:cs="Arial"/>
              </w:rPr>
              <w:t>h</w:t>
            </w:r>
            <w:r w:rsidRPr="00F813AF">
              <w:rPr>
                <w:rFonts w:ascii="Arial" w:eastAsia="Arial" w:hAnsi="Arial" w:cs="Arial"/>
                <w:spacing w:val="2"/>
              </w:rPr>
              <w:t>a</w:t>
            </w:r>
            <w:r w:rsidRPr="00F813AF">
              <w:rPr>
                <w:rFonts w:ascii="Arial" w:eastAsia="Arial" w:hAnsi="Arial" w:cs="Arial"/>
              </w:rPr>
              <w:t>n</w:t>
            </w:r>
            <w:r w:rsidRPr="00F813AF">
              <w:rPr>
                <w:rFonts w:ascii="Arial" w:eastAsia="Arial" w:hAnsi="Arial" w:cs="Arial"/>
                <w:spacing w:val="3"/>
              </w:rPr>
              <w:t xml:space="preserve"> </w:t>
            </w:r>
            <w:r w:rsidRPr="00F813AF">
              <w:rPr>
                <w:rFonts w:ascii="Arial" w:eastAsia="Arial" w:hAnsi="Arial" w:cs="Arial"/>
                <w:spacing w:val="-1"/>
              </w:rPr>
              <w:t>(1</w:t>
            </w:r>
            <w:r w:rsidRPr="00F813AF">
              <w:rPr>
                <w:rFonts w:ascii="Arial" w:eastAsia="Arial" w:hAnsi="Arial" w:cs="Arial"/>
                <w:spacing w:val="1"/>
              </w:rPr>
              <w:t>0</w:t>
            </w:r>
            <w:r w:rsidRPr="00F813AF">
              <w:rPr>
                <w:rFonts w:ascii="Arial" w:eastAsia="Arial" w:hAnsi="Arial" w:cs="Arial"/>
              </w:rPr>
              <w:t>)</w:t>
            </w:r>
            <w:r w:rsidRPr="00F813AF">
              <w:rPr>
                <w:rFonts w:ascii="Arial" w:eastAsia="Arial" w:hAnsi="Arial" w:cs="Arial"/>
                <w:spacing w:val="1"/>
              </w:rPr>
              <w:t xml:space="preserve"> </w:t>
            </w:r>
            <w:r w:rsidRPr="00F813AF">
              <w:rPr>
                <w:rFonts w:ascii="Arial" w:eastAsia="Arial" w:hAnsi="Arial" w:cs="Arial"/>
              </w:rPr>
              <w:t>da</w:t>
            </w:r>
            <w:r w:rsidRPr="00F813AF">
              <w:rPr>
                <w:rFonts w:ascii="Arial" w:eastAsia="Arial" w:hAnsi="Arial" w:cs="Arial"/>
                <w:spacing w:val="-3"/>
              </w:rPr>
              <w:t>y</w:t>
            </w:r>
            <w:r w:rsidRPr="00F813AF">
              <w:rPr>
                <w:rFonts w:ascii="Arial" w:eastAsia="Arial" w:hAnsi="Arial" w:cs="Arial"/>
              </w:rPr>
              <w:t>s</w:t>
            </w:r>
            <w:r w:rsidRPr="00F813AF">
              <w:rPr>
                <w:rFonts w:ascii="Arial" w:eastAsia="Arial" w:hAnsi="Arial" w:cs="Arial"/>
                <w:spacing w:val="2"/>
              </w:rPr>
              <w:t xml:space="preserve"> </w:t>
            </w:r>
            <w:r w:rsidRPr="00F813AF">
              <w:rPr>
                <w:rFonts w:ascii="Arial" w:eastAsia="Arial" w:hAnsi="Arial" w:cs="Arial"/>
              </w:rPr>
              <w:t>of</w:t>
            </w:r>
            <w:r w:rsidRPr="00F813AF">
              <w:rPr>
                <w:rFonts w:ascii="Arial" w:eastAsia="Arial" w:hAnsi="Arial" w:cs="Arial"/>
                <w:spacing w:val="6"/>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 dea</w:t>
            </w:r>
            <w:r w:rsidRPr="00F813AF">
              <w:rPr>
                <w:rFonts w:ascii="Arial" w:eastAsia="Arial" w:hAnsi="Arial" w:cs="Arial"/>
                <w:spacing w:val="1"/>
              </w:rPr>
              <w:t>d</w:t>
            </w:r>
            <w:r w:rsidRPr="00F813AF">
              <w:rPr>
                <w:rFonts w:ascii="Arial" w:eastAsia="Arial" w:hAnsi="Arial" w:cs="Arial"/>
              </w:rPr>
              <w:t>line for su</w:t>
            </w:r>
            <w:r w:rsidRPr="00F813AF">
              <w:rPr>
                <w:rFonts w:ascii="Arial" w:eastAsia="Arial" w:hAnsi="Arial" w:cs="Arial"/>
                <w:spacing w:val="2"/>
              </w:rPr>
              <w:t>bm</w:t>
            </w:r>
            <w:r w:rsidRPr="00F813AF">
              <w:rPr>
                <w:rFonts w:ascii="Arial" w:eastAsia="Arial" w:hAnsi="Arial" w:cs="Arial"/>
              </w:rPr>
              <w:t xml:space="preserve">ission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5"/>
              </w:rPr>
              <w:t xml:space="preserve"> </w:t>
            </w:r>
            <w:r w:rsidRPr="00F813AF">
              <w:rPr>
                <w:rFonts w:ascii="Arial" w:eastAsia="Arial" w:hAnsi="Arial" w:cs="Arial"/>
              </w:rPr>
              <w:t>bi</w:t>
            </w:r>
            <w:r w:rsidRPr="00F813AF">
              <w:rPr>
                <w:rFonts w:ascii="Arial" w:eastAsia="Arial" w:hAnsi="Arial" w:cs="Arial"/>
                <w:spacing w:val="1"/>
              </w:rPr>
              <w:t>d</w:t>
            </w:r>
            <w:r w:rsidRPr="00F813AF">
              <w:rPr>
                <w:rFonts w:ascii="Arial" w:eastAsia="Arial" w:hAnsi="Arial" w:cs="Arial"/>
                <w:spacing w:val="-2"/>
              </w:rPr>
              <w:t>s</w:t>
            </w:r>
            <w:r w:rsidRPr="00F813AF">
              <w:rPr>
                <w:rFonts w:ascii="Arial" w:eastAsia="Arial" w:hAnsi="Arial" w:cs="Arial"/>
              </w:rPr>
              <w:t xml:space="preserve">, </w:t>
            </w:r>
            <w:r w:rsidRPr="00F813AF">
              <w:rPr>
                <w:rFonts w:ascii="Arial" w:eastAsia="Arial" w:hAnsi="Arial" w:cs="Arial"/>
                <w:spacing w:val="-2"/>
              </w:rPr>
              <w:t>and tenders which have a deadline for submission within (15) days of the date of last announcement in the newspapers</w:t>
            </w:r>
            <w:r w:rsidRPr="00F813AF">
              <w:rPr>
                <w:rFonts w:ascii="Arial" w:eastAsia="Arial" w:hAnsi="Arial" w:cs="Arial"/>
              </w:rPr>
              <w:t xml:space="preserve"> or</w:t>
            </w:r>
            <w:r w:rsidRPr="00F813AF">
              <w:rPr>
                <w:rFonts w:ascii="Arial" w:eastAsia="Arial" w:hAnsi="Arial" w:cs="Arial"/>
                <w:spacing w:val="2"/>
              </w:rPr>
              <w:t xml:space="preserve"> </w:t>
            </w:r>
            <w:r w:rsidRPr="00F813AF">
              <w:rPr>
                <w:rFonts w:ascii="Arial" w:eastAsia="Arial" w:hAnsi="Arial" w:cs="Arial"/>
              </w:rPr>
              <w:t>as stip</w:t>
            </w:r>
            <w:r w:rsidRPr="00F813AF">
              <w:rPr>
                <w:rFonts w:ascii="Arial" w:eastAsia="Arial" w:hAnsi="Arial" w:cs="Arial"/>
                <w:spacing w:val="2"/>
              </w:rPr>
              <w:t>u</w:t>
            </w:r>
            <w:r w:rsidRPr="00F813AF">
              <w:rPr>
                <w:rFonts w:ascii="Arial" w:eastAsia="Arial" w:hAnsi="Arial" w:cs="Arial"/>
              </w:rPr>
              <w:t>la</w:t>
            </w:r>
            <w:r w:rsidRPr="00F813AF">
              <w:rPr>
                <w:rFonts w:ascii="Arial" w:eastAsia="Arial" w:hAnsi="Arial" w:cs="Arial"/>
                <w:spacing w:val="-1"/>
              </w:rPr>
              <w:t>t</w:t>
            </w:r>
            <w:r w:rsidRPr="00F813AF">
              <w:rPr>
                <w:rFonts w:ascii="Arial" w:eastAsia="Arial" w:hAnsi="Arial" w:cs="Arial"/>
                <w:spacing w:val="1"/>
              </w:rPr>
              <w:t>e</w:t>
            </w:r>
            <w:r w:rsidRPr="00F813AF">
              <w:rPr>
                <w:rFonts w:ascii="Arial" w:eastAsia="Arial" w:hAnsi="Arial" w:cs="Arial"/>
              </w:rPr>
              <w:t>d</w:t>
            </w:r>
            <w:r w:rsidRPr="00F813AF">
              <w:rPr>
                <w:rFonts w:ascii="Arial" w:eastAsia="Arial" w:hAnsi="Arial" w:cs="Arial"/>
                <w:spacing w:val="47"/>
              </w:rPr>
              <w:t xml:space="preserve"> </w:t>
            </w:r>
            <w:r w:rsidRPr="00F813AF">
              <w:rPr>
                <w:rFonts w:ascii="Arial" w:eastAsia="Arial" w:hAnsi="Arial" w:cs="Arial"/>
              </w:rPr>
              <w:t>in</w:t>
            </w:r>
            <w:r w:rsidRPr="00F813AF">
              <w:rPr>
                <w:rFonts w:ascii="Arial" w:eastAsia="Arial" w:hAnsi="Arial" w:cs="Arial"/>
                <w:spacing w:val="46"/>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47"/>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w:t>
            </w:r>
            <w:r w:rsidRPr="00F813AF">
              <w:rPr>
                <w:rFonts w:ascii="Arial" w:eastAsia="Arial" w:hAnsi="Arial" w:cs="Arial"/>
                <w:spacing w:val="47"/>
              </w:rPr>
              <w:t xml:space="preserve"> </w:t>
            </w:r>
            <w:r w:rsidRPr="00F813AF">
              <w:rPr>
                <w:rFonts w:ascii="Arial" w:eastAsia="Arial" w:hAnsi="Arial" w:cs="Arial"/>
                <w:spacing w:val="-1"/>
              </w:rPr>
              <w:t>d</w:t>
            </w:r>
            <w:r w:rsidRPr="00F813AF">
              <w:rPr>
                <w:rFonts w:ascii="Arial" w:eastAsia="Arial" w:hAnsi="Arial" w:cs="Arial"/>
              </w:rPr>
              <w:t>a</w:t>
            </w:r>
            <w:r w:rsidRPr="00F813AF">
              <w:rPr>
                <w:rFonts w:ascii="Arial" w:eastAsia="Arial" w:hAnsi="Arial" w:cs="Arial"/>
                <w:spacing w:val="1"/>
              </w:rPr>
              <w:t>t</w:t>
            </w:r>
            <w:r w:rsidRPr="00F813AF">
              <w:rPr>
                <w:rFonts w:ascii="Arial" w:eastAsia="Arial" w:hAnsi="Arial" w:cs="Arial"/>
              </w:rPr>
              <w:t>a</w:t>
            </w:r>
            <w:r w:rsidRPr="00F813AF">
              <w:rPr>
                <w:rFonts w:ascii="Arial" w:eastAsia="Arial" w:hAnsi="Arial" w:cs="Arial"/>
                <w:spacing w:val="47"/>
              </w:rPr>
              <w:t xml:space="preserve"> </w:t>
            </w:r>
            <w:r w:rsidRPr="00F813AF">
              <w:rPr>
                <w:rFonts w:ascii="Arial" w:eastAsia="Arial" w:hAnsi="Arial" w:cs="Arial"/>
              </w:rPr>
              <w:t>sheet</w:t>
            </w:r>
            <w:r w:rsidRPr="00F813AF">
              <w:rPr>
                <w:rFonts w:ascii="Arial" w:eastAsia="Arial" w:hAnsi="Arial" w:cs="Arial"/>
                <w:spacing w:val="47"/>
              </w:rPr>
              <w:t xml:space="preserve"> </w:t>
            </w:r>
            <w:r w:rsidRPr="00F813AF">
              <w:rPr>
                <w:rFonts w:ascii="Arial" w:eastAsia="Arial" w:hAnsi="Arial" w:cs="Arial"/>
              </w:rPr>
              <w:t>and</w:t>
            </w:r>
            <w:r w:rsidRPr="00F813AF">
              <w:rPr>
                <w:rFonts w:ascii="Arial" w:eastAsia="Arial" w:hAnsi="Arial" w:cs="Arial"/>
                <w:spacing w:val="46"/>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47"/>
              </w:rPr>
              <w:t xml:space="preserve"> </w:t>
            </w:r>
            <w:r w:rsidRPr="00F813AF">
              <w:rPr>
                <w:rFonts w:ascii="Arial" w:eastAsia="Arial" w:hAnsi="Arial" w:cs="Arial"/>
                <w:spacing w:val="-1"/>
              </w:rPr>
              <w:t>e</w:t>
            </w:r>
            <w:r w:rsidRPr="00F813AF">
              <w:rPr>
                <w:rFonts w:ascii="Arial" w:eastAsia="Arial" w:hAnsi="Arial" w:cs="Arial"/>
              </w:rPr>
              <w:t>mplo</w:t>
            </w:r>
            <w:r w:rsidRPr="00F813AF">
              <w:rPr>
                <w:rFonts w:ascii="Arial" w:eastAsia="Arial" w:hAnsi="Arial" w:cs="Arial"/>
                <w:spacing w:val="-2"/>
              </w:rPr>
              <w:t>y</w:t>
            </w:r>
            <w:r w:rsidRPr="00F813AF">
              <w:rPr>
                <w:rFonts w:ascii="Arial" w:eastAsia="Arial" w:hAnsi="Arial" w:cs="Arial"/>
              </w:rPr>
              <w:t>er</w:t>
            </w:r>
            <w:r w:rsidRPr="00F813AF">
              <w:rPr>
                <w:rFonts w:ascii="Arial" w:eastAsia="Arial" w:hAnsi="Arial" w:cs="Arial"/>
                <w:spacing w:val="48"/>
              </w:rPr>
              <w:t xml:space="preserve"> </w:t>
            </w:r>
            <w:r w:rsidRPr="00F813AF">
              <w:rPr>
                <w:rFonts w:ascii="Arial" w:eastAsia="Arial" w:hAnsi="Arial" w:cs="Arial"/>
              </w:rPr>
              <w:t>sh</w:t>
            </w:r>
            <w:r w:rsidRPr="00F813AF">
              <w:rPr>
                <w:rFonts w:ascii="Arial" w:eastAsia="Arial" w:hAnsi="Arial" w:cs="Arial"/>
                <w:spacing w:val="2"/>
              </w:rPr>
              <w:t>a</w:t>
            </w:r>
            <w:r w:rsidRPr="00F813AF">
              <w:rPr>
                <w:rFonts w:ascii="Arial" w:eastAsia="Arial" w:hAnsi="Arial" w:cs="Arial"/>
              </w:rPr>
              <w:t>ll</w:t>
            </w:r>
            <w:r w:rsidRPr="00F813AF">
              <w:rPr>
                <w:rFonts w:ascii="Arial" w:eastAsia="Arial" w:hAnsi="Arial" w:cs="Arial"/>
                <w:spacing w:val="47"/>
              </w:rPr>
              <w:t xml:space="preserve"> </w:t>
            </w:r>
            <w:r w:rsidRPr="00F813AF">
              <w:rPr>
                <w:rFonts w:ascii="Arial" w:eastAsia="Arial" w:hAnsi="Arial" w:cs="Arial"/>
                <w:spacing w:val="-2"/>
              </w:rPr>
              <w:t>s</w:t>
            </w:r>
            <w:r w:rsidRPr="00F813AF">
              <w:rPr>
                <w:rFonts w:ascii="Arial" w:eastAsia="Arial" w:hAnsi="Arial" w:cs="Arial"/>
              </w:rPr>
              <w:t>e</w:t>
            </w:r>
            <w:r w:rsidRPr="00F813AF">
              <w:rPr>
                <w:rFonts w:ascii="Arial" w:eastAsia="Arial" w:hAnsi="Arial" w:cs="Arial"/>
                <w:spacing w:val="2"/>
              </w:rPr>
              <w:t>n</w:t>
            </w:r>
            <w:r w:rsidRPr="00F813AF">
              <w:rPr>
                <w:rFonts w:ascii="Arial" w:eastAsia="Arial" w:hAnsi="Arial" w:cs="Arial"/>
              </w:rPr>
              <w:t>d</w:t>
            </w:r>
            <w:r w:rsidRPr="00F813AF">
              <w:rPr>
                <w:rFonts w:ascii="Arial" w:eastAsia="Arial" w:hAnsi="Arial" w:cs="Arial"/>
                <w:spacing w:val="47"/>
              </w:rPr>
              <w:t xml:space="preserve"> </w:t>
            </w:r>
            <w:r w:rsidRPr="00F813AF">
              <w:rPr>
                <w:rFonts w:ascii="Arial" w:eastAsia="Arial" w:hAnsi="Arial" w:cs="Arial"/>
              </w:rPr>
              <w:t>a</w:t>
            </w:r>
            <w:r w:rsidRPr="00F813AF">
              <w:rPr>
                <w:rFonts w:ascii="Arial" w:eastAsia="Arial" w:hAnsi="Arial" w:cs="Arial"/>
                <w:spacing w:val="47"/>
              </w:rPr>
              <w:t xml:space="preserve"> </w:t>
            </w:r>
            <w:r w:rsidRPr="00F813AF">
              <w:rPr>
                <w:rFonts w:ascii="Arial" w:eastAsia="Arial" w:hAnsi="Arial" w:cs="Arial"/>
                <w:spacing w:val="-2"/>
              </w:rPr>
              <w:t>c</w:t>
            </w:r>
            <w:r w:rsidRPr="00F813AF">
              <w:rPr>
                <w:rFonts w:ascii="Arial" w:eastAsia="Arial" w:hAnsi="Arial" w:cs="Arial"/>
              </w:rPr>
              <w:t>o</w:t>
            </w:r>
            <w:r w:rsidRPr="00F813AF">
              <w:rPr>
                <w:rFonts w:ascii="Arial" w:eastAsia="Arial" w:hAnsi="Arial" w:cs="Arial"/>
                <w:spacing w:val="2"/>
              </w:rPr>
              <w:t>p</w:t>
            </w:r>
            <w:r w:rsidRPr="00F813AF">
              <w:rPr>
                <w:rFonts w:ascii="Arial" w:eastAsia="Arial" w:hAnsi="Arial" w:cs="Arial"/>
              </w:rPr>
              <w:t>y</w:t>
            </w:r>
            <w:r w:rsidRPr="00F813AF">
              <w:rPr>
                <w:rFonts w:ascii="Arial" w:eastAsia="Arial" w:hAnsi="Arial" w:cs="Arial"/>
                <w:spacing w:val="46"/>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49"/>
              </w:rPr>
              <w:t xml:space="preserve"> </w:t>
            </w:r>
            <w:r w:rsidRPr="00F813AF">
              <w:rPr>
                <w:rFonts w:ascii="Arial" w:eastAsia="Arial" w:hAnsi="Arial" w:cs="Arial"/>
              </w:rPr>
              <w:t>the</w:t>
            </w:r>
            <w:r w:rsidRPr="00F813AF">
              <w:rPr>
                <w:rFonts w:ascii="Arial" w:eastAsia="Arial" w:hAnsi="Arial" w:cs="Arial"/>
                <w:spacing w:val="48"/>
              </w:rPr>
              <w:t xml:space="preserve"> </w:t>
            </w:r>
            <w:r w:rsidRPr="00F813AF">
              <w:rPr>
                <w:rFonts w:ascii="Arial" w:eastAsia="Arial" w:hAnsi="Arial" w:cs="Arial"/>
              </w:rPr>
              <w:t>inquiry</w:t>
            </w:r>
            <w:r w:rsidRPr="00F813AF">
              <w:rPr>
                <w:rFonts w:ascii="Arial" w:eastAsia="Arial" w:hAnsi="Arial" w:cs="Arial"/>
                <w:spacing w:val="45"/>
              </w:rPr>
              <w:t xml:space="preserve"> </w:t>
            </w:r>
            <w:r w:rsidRPr="00F813AF">
              <w:rPr>
                <w:rFonts w:ascii="Arial" w:eastAsia="Arial" w:hAnsi="Arial" w:cs="Arial"/>
                <w:spacing w:val="-3"/>
              </w:rPr>
              <w:t>w</w:t>
            </w:r>
            <w:r w:rsidRPr="00F813AF">
              <w:rPr>
                <w:rFonts w:ascii="Arial" w:eastAsia="Arial" w:hAnsi="Arial" w:cs="Arial"/>
              </w:rPr>
              <w:t>i</w:t>
            </w:r>
            <w:r w:rsidRPr="00F813AF">
              <w:rPr>
                <w:rFonts w:ascii="Arial" w:eastAsia="Arial" w:hAnsi="Arial" w:cs="Arial"/>
                <w:spacing w:val="2"/>
              </w:rPr>
              <w:t>t</w:t>
            </w:r>
            <w:r w:rsidRPr="00F813AF">
              <w:rPr>
                <w:rFonts w:ascii="Arial" w:eastAsia="Arial" w:hAnsi="Arial" w:cs="Arial"/>
              </w:rPr>
              <w:t>h</w:t>
            </w:r>
            <w:r w:rsidRPr="00F813AF">
              <w:rPr>
                <w:rFonts w:ascii="Arial" w:eastAsia="Arial" w:hAnsi="Arial" w:cs="Arial"/>
                <w:spacing w:val="49"/>
              </w:rPr>
              <w:t xml:space="preserve"> </w:t>
            </w:r>
            <w:r w:rsidRPr="00F813AF">
              <w:rPr>
                <w:rFonts w:ascii="Arial" w:eastAsia="Arial" w:hAnsi="Arial" w:cs="Arial"/>
              </w:rPr>
              <w:t>his a</w:t>
            </w:r>
            <w:r w:rsidRPr="00F813AF">
              <w:rPr>
                <w:rFonts w:ascii="Arial" w:eastAsia="Arial" w:hAnsi="Arial" w:cs="Arial"/>
                <w:spacing w:val="2"/>
              </w:rPr>
              <w:t>n</w:t>
            </w:r>
            <w:r w:rsidRPr="00F813AF">
              <w:rPr>
                <w:rFonts w:ascii="Arial" w:eastAsia="Arial" w:hAnsi="Arial" w:cs="Arial"/>
              </w:rPr>
              <w:t>s</w:t>
            </w:r>
            <w:r w:rsidRPr="00F813AF">
              <w:rPr>
                <w:rFonts w:ascii="Arial" w:eastAsia="Arial" w:hAnsi="Arial" w:cs="Arial"/>
                <w:spacing w:val="-3"/>
              </w:rPr>
              <w:t>w</w:t>
            </w:r>
            <w:r w:rsidRPr="00F813AF">
              <w:rPr>
                <w:rFonts w:ascii="Arial" w:eastAsia="Arial" w:hAnsi="Arial" w:cs="Arial"/>
              </w:rPr>
              <w:t>er</w:t>
            </w:r>
            <w:r w:rsidRPr="00F813AF">
              <w:rPr>
                <w:rFonts w:ascii="Arial" w:eastAsia="Arial" w:hAnsi="Arial" w:cs="Arial"/>
                <w:spacing w:val="3"/>
              </w:rPr>
              <w:t xml:space="preserve"> </w:t>
            </w:r>
            <w:r w:rsidRPr="00F813AF">
              <w:rPr>
                <w:rFonts w:ascii="Arial" w:eastAsia="Arial" w:hAnsi="Arial" w:cs="Arial"/>
              </w:rPr>
              <w:t>to</w:t>
            </w:r>
            <w:r w:rsidRPr="00F813AF">
              <w:rPr>
                <w:rFonts w:ascii="Arial" w:eastAsia="Arial" w:hAnsi="Arial" w:cs="Arial"/>
                <w:spacing w:val="2"/>
              </w:rPr>
              <w:t xml:space="preserve"> </w:t>
            </w:r>
            <w:r w:rsidRPr="00F813AF">
              <w:rPr>
                <w:rFonts w:ascii="Arial" w:eastAsia="Arial" w:hAnsi="Arial" w:cs="Arial"/>
              </w:rPr>
              <w:t>e</w:t>
            </w:r>
            <w:r w:rsidRPr="00F813AF">
              <w:rPr>
                <w:rFonts w:ascii="Arial" w:eastAsia="Arial" w:hAnsi="Arial" w:cs="Arial"/>
                <w:spacing w:val="2"/>
              </w:rPr>
              <w:t>a</w:t>
            </w:r>
            <w:r w:rsidRPr="00F813AF">
              <w:rPr>
                <w:rFonts w:ascii="Arial" w:eastAsia="Arial" w:hAnsi="Arial" w:cs="Arial"/>
                <w:spacing w:val="-2"/>
              </w:rPr>
              <w:t>c</w:t>
            </w:r>
            <w:r w:rsidRPr="00F813AF">
              <w:rPr>
                <w:rFonts w:ascii="Arial" w:eastAsia="Arial" w:hAnsi="Arial" w:cs="Arial"/>
              </w:rPr>
              <w:t>h</w:t>
            </w:r>
            <w:r w:rsidRPr="00F813AF">
              <w:rPr>
                <w:rFonts w:ascii="Arial" w:eastAsia="Arial" w:hAnsi="Arial" w:cs="Arial"/>
                <w:spacing w:val="4"/>
              </w:rPr>
              <w:t xml:space="preserve"> </w:t>
            </w:r>
            <w:r w:rsidRPr="00F813AF">
              <w:rPr>
                <w:rFonts w:ascii="Arial" w:eastAsia="Arial" w:hAnsi="Arial" w:cs="Arial"/>
                <w:spacing w:val="-3"/>
              </w:rPr>
              <w:t>w</w:t>
            </w:r>
            <w:r w:rsidRPr="00F813AF">
              <w:rPr>
                <w:rFonts w:ascii="Arial" w:eastAsia="Arial" w:hAnsi="Arial" w:cs="Arial"/>
              </w:rPr>
              <w:t>ho</w:t>
            </w:r>
            <w:r w:rsidRPr="00F813AF">
              <w:rPr>
                <w:rFonts w:ascii="Arial" w:eastAsia="Arial" w:hAnsi="Arial" w:cs="Arial"/>
                <w:spacing w:val="2"/>
              </w:rPr>
              <w:t xml:space="preserve"> </w:t>
            </w:r>
            <w:r w:rsidRPr="00F813AF">
              <w:rPr>
                <w:rFonts w:ascii="Arial" w:eastAsia="Arial" w:hAnsi="Arial" w:cs="Arial"/>
              </w:rPr>
              <w:t>rec</w:t>
            </w:r>
            <w:r w:rsidRPr="00F813AF">
              <w:rPr>
                <w:rFonts w:ascii="Arial" w:eastAsia="Arial" w:hAnsi="Arial" w:cs="Arial"/>
                <w:spacing w:val="1"/>
              </w:rPr>
              <w:t>e</w:t>
            </w:r>
            <w:r w:rsidRPr="00F813AF">
              <w:rPr>
                <w:rFonts w:ascii="Arial" w:eastAsia="Arial" w:hAnsi="Arial" w:cs="Arial"/>
              </w:rPr>
              <w:t>i</w:t>
            </w:r>
            <w:r w:rsidRPr="00F813AF">
              <w:rPr>
                <w:rFonts w:ascii="Arial" w:eastAsia="Arial" w:hAnsi="Arial" w:cs="Arial"/>
                <w:spacing w:val="-3"/>
              </w:rPr>
              <w:t>v</w:t>
            </w:r>
            <w:r w:rsidRPr="00F813AF">
              <w:rPr>
                <w:rFonts w:ascii="Arial" w:eastAsia="Arial" w:hAnsi="Arial" w:cs="Arial"/>
              </w:rPr>
              <w:t>ed</w:t>
            </w:r>
            <w:r w:rsidRPr="00F813AF">
              <w:rPr>
                <w:rFonts w:ascii="Arial" w:eastAsia="Arial" w:hAnsi="Arial" w:cs="Arial"/>
                <w:spacing w:val="5"/>
              </w:rPr>
              <w:t xml:space="preserve"> </w:t>
            </w:r>
            <w:r w:rsidRPr="00F813AF">
              <w:rPr>
                <w:rFonts w:ascii="Arial" w:eastAsia="Arial" w:hAnsi="Arial" w:cs="Arial"/>
              </w:rPr>
              <w:t>the</w:t>
            </w:r>
            <w:r w:rsidRPr="00F813AF">
              <w:rPr>
                <w:rFonts w:ascii="Arial" w:eastAsia="Arial" w:hAnsi="Arial" w:cs="Arial"/>
                <w:spacing w:val="3"/>
              </w:rPr>
              <w:t xml:space="preserve"> </w:t>
            </w:r>
            <w:r w:rsidRPr="00F813AF">
              <w:rPr>
                <w:rFonts w:ascii="Arial" w:eastAsia="Arial" w:hAnsi="Arial" w:cs="Arial"/>
                <w:spacing w:val="-2"/>
              </w:rPr>
              <w:t>t</w:t>
            </w:r>
            <w:r w:rsidRPr="00F813AF">
              <w:rPr>
                <w:rFonts w:ascii="Arial" w:eastAsia="Arial" w:hAnsi="Arial" w:cs="Arial"/>
              </w:rPr>
              <w:t>end</w:t>
            </w:r>
            <w:r w:rsidRPr="00F813AF">
              <w:rPr>
                <w:rFonts w:ascii="Arial" w:eastAsia="Arial" w:hAnsi="Arial" w:cs="Arial"/>
                <w:spacing w:val="1"/>
              </w:rPr>
              <w:t>e</w:t>
            </w:r>
            <w:r w:rsidRPr="00F813AF">
              <w:rPr>
                <w:rFonts w:ascii="Arial" w:eastAsia="Arial" w:hAnsi="Arial" w:cs="Arial"/>
              </w:rPr>
              <w:t xml:space="preserve">r </w:t>
            </w:r>
            <w:r w:rsidRPr="00F813AF">
              <w:rPr>
                <w:rFonts w:ascii="Arial" w:eastAsia="Arial" w:hAnsi="Arial" w:cs="Arial"/>
                <w:spacing w:val="-1"/>
              </w:rPr>
              <w:t>d</w:t>
            </w:r>
            <w:r w:rsidRPr="00F813AF">
              <w:rPr>
                <w:rFonts w:ascii="Arial" w:eastAsia="Arial" w:hAnsi="Arial" w:cs="Arial"/>
              </w:rPr>
              <w:t>oc</w:t>
            </w:r>
            <w:r w:rsidRPr="00F813AF">
              <w:rPr>
                <w:rFonts w:ascii="Arial" w:eastAsia="Arial" w:hAnsi="Arial" w:cs="Arial"/>
                <w:spacing w:val="2"/>
              </w:rPr>
              <w:t>u</w:t>
            </w:r>
            <w:r w:rsidRPr="00F813AF">
              <w:rPr>
                <w:rFonts w:ascii="Arial" w:eastAsia="Arial" w:hAnsi="Arial" w:cs="Arial"/>
              </w:rPr>
              <w:t>men</w:t>
            </w:r>
            <w:r w:rsidRPr="00F813AF">
              <w:rPr>
                <w:rFonts w:ascii="Arial" w:eastAsia="Arial" w:hAnsi="Arial" w:cs="Arial"/>
                <w:spacing w:val="2"/>
              </w:rPr>
              <w:t>t</w:t>
            </w:r>
            <w:r w:rsidRPr="00F813AF">
              <w:rPr>
                <w:rFonts w:ascii="Arial" w:eastAsia="Arial" w:hAnsi="Arial" w:cs="Arial"/>
              </w:rPr>
              <w:t>s directly</w:t>
            </w:r>
            <w:r w:rsidRPr="00F813AF">
              <w:rPr>
                <w:rFonts w:ascii="Arial" w:eastAsia="Arial" w:hAnsi="Arial" w:cs="Arial"/>
                <w:spacing w:val="1"/>
              </w:rPr>
              <w:t xml:space="preserve"> </w:t>
            </w:r>
            <w:r w:rsidRPr="00F813AF">
              <w:rPr>
                <w:rFonts w:ascii="Arial" w:eastAsia="Arial" w:hAnsi="Arial" w:cs="Arial"/>
                <w:spacing w:val="-1"/>
              </w:rPr>
              <w:t>un</w:t>
            </w:r>
            <w:r w:rsidRPr="00F813AF">
              <w:rPr>
                <w:rFonts w:ascii="Arial" w:eastAsia="Arial" w:hAnsi="Arial" w:cs="Arial"/>
              </w:rPr>
              <w:t>d</w:t>
            </w:r>
            <w:r w:rsidRPr="00F813AF">
              <w:rPr>
                <w:rFonts w:ascii="Arial" w:eastAsia="Arial" w:hAnsi="Arial" w:cs="Arial"/>
                <w:spacing w:val="2"/>
              </w:rPr>
              <w:t>e</w:t>
            </w:r>
            <w:r w:rsidRPr="00F813AF">
              <w:rPr>
                <w:rFonts w:ascii="Arial" w:eastAsia="Arial" w:hAnsi="Arial" w:cs="Arial"/>
              </w:rPr>
              <w:t>r</w:t>
            </w:r>
            <w:r w:rsidRPr="00F813AF">
              <w:rPr>
                <w:rFonts w:ascii="Arial" w:eastAsia="Arial" w:hAnsi="Arial" w:cs="Arial"/>
                <w:spacing w:val="2"/>
              </w:rPr>
              <w:t xml:space="preserve"> </w:t>
            </w:r>
            <w:r w:rsidRPr="00F813AF">
              <w:rPr>
                <w:rFonts w:ascii="Arial" w:eastAsia="Arial" w:hAnsi="Arial" w:cs="Arial"/>
                <w:spacing w:val="-1"/>
              </w:rPr>
              <w:t>p</w:t>
            </w:r>
            <w:r w:rsidRPr="00F813AF">
              <w:rPr>
                <w:rFonts w:ascii="Arial" w:eastAsia="Arial" w:hAnsi="Arial" w:cs="Arial"/>
              </w:rPr>
              <w:t>ar</w:t>
            </w:r>
            <w:r w:rsidRPr="00F813AF">
              <w:rPr>
                <w:rFonts w:ascii="Arial" w:eastAsia="Arial" w:hAnsi="Arial" w:cs="Arial"/>
                <w:spacing w:val="1"/>
              </w:rPr>
              <w:t>a</w:t>
            </w:r>
            <w:r w:rsidRPr="00F813AF">
              <w:rPr>
                <w:rFonts w:ascii="Arial" w:eastAsia="Arial" w:hAnsi="Arial" w:cs="Arial"/>
                <w:spacing w:val="-1"/>
              </w:rPr>
              <w:t>g</w:t>
            </w:r>
            <w:r w:rsidRPr="00F813AF">
              <w:rPr>
                <w:rFonts w:ascii="Arial" w:eastAsia="Arial" w:hAnsi="Arial" w:cs="Arial"/>
              </w:rPr>
              <w:t>ra</w:t>
            </w:r>
            <w:r w:rsidRPr="00F813AF">
              <w:rPr>
                <w:rFonts w:ascii="Arial" w:eastAsia="Arial" w:hAnsi="Arial" w:cs="Arial"/>
                <w:spacing w:val="1"/>
              </w:rPr>
              <w:t>p</w:t>
            </w:r>
            <w:r w:rsidRPr="00F813AF">
              <w:rPr>
                <w:rFonts w:ascii="Arial" w:eastAsia="Arial" w:hAnsi="Arial" w:cs="Arial"/>
              </w:rPr>
              <w:t>h</w:t>
            </w:r>
            <w:r w:rsidRPr="00F813AF">
              <w:rPr>
                <w:rFonts w:ascii="Arial" w:eastAsia="Arial" w:hAnsi="Arial" w:cs="Arial"/>
                <w:spacing w:val="1"/>
              </w:rPr>
              <w:t xml:space="preserve"> </w:t>
            </w:r>
            <w:r w:rsidRPr="00F813AF">
              <w:rPr>
                <w:rFonts w:ascii="Arial" w:eastAsia="Arial" w:hAnsi="Arial" w:cs="Arial"/>
              </w:rPr>
              <w:t>(6</w:t>
            </w:r>
            <w:r w:rsidRPr="00F813AF">
              <w:rPr>
                <w:rFonts w:ascii="Arial" w:eastAsia="Arial" w:hAnsi="Arial" w:cs="Arial"/>
                <w:spacing w:val="-1"/>
              </w:rPr>
              <w:t>-</w:t>
            </w:r>
            <w:r w:rsidRPr="00F813AF">
              <w:rPr>
                <w:rFonts w:ascii="Arial" w:eastAsia="Arial" w:hAnsi="Arial" w:cs="Arial"/>
              </w:rPr>
              <w:t xml:space="preserve">3)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6"/>
              </w:rPr>
              <w:t xml:space="preserve"> </w:t>
            </w:r>
            <w:r w:rsidRPr="00F813AF">
              <w:rPr>
                <w:rFonts w:ascii="Arial" w:eastAsia="Arial" w:hAnsi="Arial" w:cs="Arial"/>
                <w:spacing w:val="-2"/>
              </w:rPr>
              <w:t>t</w:t>
            </w:r>
            <w:r w:rsidRPr="00F813AF">
              <w:rPr>
                <w:rFonts w:ascii="Arial" w:eastAsia="Arial" w:hAnsi="Arial" w:cs="Arial"/>
              </w:rPr>
              <w:t>he I</w:t>
            </w:r>
            <w:r w:rsidRPr="00F813AF">
              <w:rPr>
                <w:rFonts w:ascii="Arial" w:eastAsia="Arial" w:hAnsi="Arial" w:cs="Arial"/>
                <w:spacing w:val="1"/>
              </w:rPr>
              <w:t>n</w:t>
            </w:r>
            <w:r w:rsidRPr="00F813AF">
              <w:rPr>
                <w:rFonts w:ascii="Arial" w:eastAsia="Arial" w:hAnsi="Arial" w:cs="Arial"/>
              </w:rPr>
              <w:t>struc</w:t>
            </w:r>
            <w:r w:rsidRPr="00F813AF">
              <w:rPr>
                <w:rFonts w:ascii="Arial" w:eastAsia="Arial" w:hAnsi="Arial" w:cs="Arial"/>
                <w:spacing w:val="1"/>
              </w:rPr>
              <w:t>t</w:t>
            </w:r>
            <w:r w:rsidRPr="00F813AF">
              <w:rPr>
                <w:rFonts w:ascii="Arial" w:eastAsia="Arial" w:hAnsi="Arial" w:cs="Arial"/>
              </w:rPr>
              <w:t>i</w:t>
            </w:r>
            <w:r w:rsidRPr="00F813AF">
              <w:rPr>
                <w:rFonts w:ascii="Arial" w:eastAsia="Arial" w:hAnsi="Arial" w:cs="Arial"/>
                <w:spacing w:val="-2"/>
              </w:rPr>
              <w:t>o</w:t>
            </w:r>
            <w:r w:rsidRPr="00F813AF">
              <w:rPr>
                <w:rFonts w:ascii="Arial" w:eastAsia="Arial" w:hAnsi="Arial" w:cs="Arial"/>
              </w:rPr>
              <w:t>ns</w:t>
            </w:r>
            <w:r w:rsidRPr="00F813AF">
              <w:rPr>
                <w:rFonts w:ascii="Arial" w:eastAsia="Arial" w:hAnsi="Arial" w:cs="Arial"/>
                <w:spacing w:val="2"/>
              </w:rPr>
              <w:t xml:space="preserve"> </w:t>
            </w:r>
            <w:r w:rsidRPr="00F813AF">
              <w:rPr>
                <w:rFonts w:ascii="Arial" w:eastAsia="Arial" w:hAnsi="Arial" w:cs="Arial"/>
              </w:rPr>
              <w:t xml:space="preserve">to </w:t>
            </w:r>
            <w:r w:rsidRPr="00F813AF">
              <w:rPr>
                <w:rFonts w:ascii="Arial" w:eastAsia="Arial" w:hAnsi="Arial" w:cs="Arial"/>
                <w:spacing w:val="-1"/>
              </w:rPr>
              <w:t>bidder</w:t>
            </w:r>
            <w:r w:rsidRPr="00F813AF">
              <w:rPr>
                <w:rFonts w:ascii="Arial" w:eastAsia="Arial" w:hAnsi="Arial" w:cs="Arial"/>
              </w:rPr>
              <w:t>s</w:t>
            </w:r>
            <w:r w:rsidRPr="00F813AF">
              <w:rPr>
                <w:rFonts w:ascii="Arial" w:eastAsia="Arial" w:hAnsi="Arial" w:cs="Arial"/>
                <w:spacing w:val="-2"/>
              </w:rPr>
              <w:t xml:space="preserve"> </w:t>
            </w:r>
            <w:r w:rsidRPr="00F813AF">
              <w:rPr>
                <w:rFonts w:ascii="Arial" w:eastAsia="Arial" w:hAnsi="Arial" w:cs="Arial"/>
                <w:spacing w:val="-3"/>
              </w:rPr>
              <w:t>w</w:t>
            </w:r>
            <w:r w:rsidRPr="00F813AF">
              <w:rPr>
                <w:rFonts w:ascii="Arial" w:eastAsia="Arial" w:hAnsi="Arial" w:cs="Arial"/>
              </w:rPr>
              <w:t>ith</w:t>
            </w:r>
            <w:r w:rsidRPr="00F813AF">
              <w:rPr>
                <w:rFonts w:ascii="Arial" w:eastAsia="Arial" w:hAnsi="Arial" w:cs="Arial"/>
                <w:spacing w:val="2"/>
              </w:rPr>
              <w:t>o</w:t>
            </w:r>
            <w:r w:rsidRPr="00F813AF">
              <w:rPr>
                <w:rFonts w:ascii="Arial" w:eastAsia="Arial" w:hAnsi="Arial" w:cs="Arial"/>
              </w:rPr>
              <w:t>ut</w:t>
            </w:r>
            <w:r w:rsidRPr="00F813AF">
              <w:rPr>
                <w:rFonts w:ascii="Arial" w:eastAsia="Arial" w:hAnsi="Arial" w:cs="Arial"/>
                <w:spacing w:val="2"/>
              </w:rPr>
              <w:t xml:space="preserve"> </w:t>
            </w:r>
            <w:r w:rsidRPr="00F813AF">
              <w:rPr>
                <w:rFonts w:ascii="Arial" w:eastAsia="Arial" w:hAnsi="Arial" w:cs="Arial"/>
              </w:rPr>
              <w:t>r</w:t>
            </w:r>
            <w:r w:rsidRPr="00F813AF">
              <w:rPr>
                <w:rFonts w:ascii="Arial" w:eastAsia="Arial" w:hAnsi="Arial" w:cs="Arial"/>
                <w:spacing w:val="-2"/>
              </w:rPr>
              <w:t>e</w:t>
            </w:r>
            <w:r w:rsidRPr="00F813AF">
              <w:rPr>
                <w:rFonts w:ascii="Arial" w:eastAsia="Arial" w:hAnsi="Arial" w:cs="Arial"/>
                <w:spacing w:val="3"/>
              </w:rPr>
              <w:t>f</w:t>
            </w:r>
            <w:r w:rsidRPr="00F813AF">
              <w:rPr>
                <w:rFonts w:ascii="Arial" w:eastAsia="Arial" w:hAnsi="Arial" w:cs="Arial"/>
              </w:rPr>
              <w:t>ere</w:t>
            </w:r>
            <w:r w:rsidRPr="00F813AF">
              <w:rPr>
                <w:rFonts w:ascii="Arial" w:eastAsia="Arial" w:hAnsi="Arial" w:cs="Arial"/>
                <w:spacing w:val="2"/>
              </w:rPr>
              <w:t>n</w:t>
            </w:r>
            <w:r w:rsidRPr="00F813AF">
              <w:rPr>
                <w:rFonts w:ascii="Arial" w:eastAsia="Arial" w:hAnsi="Arial" w:cs="Arial"/>
                <w:spacing w:val="-2"/>
              </w:rPr>
              <w:t>c</w:t>
            </w:r>
            <w:r w:rsidRPr="00F813AF">
              <w:rPr>
                <w:rFonts w:ascii="Arial" w:eastAsia="Arial" w:hAnsi="Arial" w:cs="Arial"/>
              </w:rPr>
              <w:t>e</w:t>
            </w:r>
            <w:r w:rsidRPr="00F813AF">
              <w:rPr>
                <w:rFonts w:ascii="Arial" w:eastAsia="Arial" w:hAnsi="Arial" w:cs="Arial"/>
                <w:spacing w:val="2"/>
              </w:rPr>
              <w:t xml:space="preserve"> </w:t>
            </w:r>
            <w:r w:rsidRPr="00F813AF">
              <w:rPr>
                <w:rFonts w:ascii="Arial" w:eastAsia="Arial" w:hAnsi="Arial" w:cs="Arial"/>
                <w:spacing w:val="-2"/>
              </w:rPr>
              <w:t>t</w:t>
            </w:r>
            <w:r w:rsidRPr="00F813AF">
              <w:rPr>
                <w:rFonts w:ascii="Arial" w:eastAsia="Arial" w:hAnsi="Arial" w:cs="Arial"/>
              </w:rPr>
              <w:t>o</w:t>
            </w:r>
            <w:r w:rsidRPr="00F813AF">
              <w:rPr>
                <w:rFonts w:ascii="Arial" w:eastAsia="Arial" w:hAnsi="Arial" w:cs="Arial"/>
                <w:spacing w:val="2"/>
              </w:rPr>
              <w:t xml:space="preserve"> </w:t>
            </w:r>
            <w:r w:rsidRPr="00F813AF">
              <w:rPr>
                <w:rFonts w:ascii="Arial" w:eastAsia="Arial" w:hAnsi="Arial" w:cs="Arial"/>
              </w:rPr>
              <w:t>the inquired</w:t>
            </w:r>
            <w:r w:rsidRPr="00F813AF">
              <w:rPr>
                <w:rFonts w:ascii="Arial" w:eastAsia="Arial" w:hAnsi="Arial" w:cs="Arial"/>
                <w:spacing w:val="2"/>
              </w:rPr>
              <w:t xml:space="preserve"> </w:t>
            </w:r>
            <w:r w:rsidRPr="00F813AF">
              <w:rPr>
                <w:rFonts w:ascii="Arial" w:eastAsia="Arial" w:hAnsi="Arial" w:cs="Arial"/>
                <w:spacing w:val="-1"/>
              </w:rPr>
              <w:t>p</w:t>
            </w:r>
            <w:r w:rsidRPr="00F813AF">
              <w:rPr>
                <w:rFonts w:ascii="Arial" w:eastAsia="Arial" w:hAnsi="Arial" w:cs="Arial"/>
              </w:rPr>
              <w:t>art</w:t>
            </w:r>
            <w:r w:rsidRPr="00F813AF">
              <w:rPr>
                <w:rFonts w:ascii="Arial" w:eastAsia="Arial" w:hAnsi="Arial" w:cs="Arial"/>
                <w:spacing w:val="-2"/>
              </w:rPr>
              <w:t>y</w:t>
            </w:r>
            <w:r w:rsidRPr="00F813AF">
              <w:rPr>
                <w:rFonts w:ascii="Arial" w:eastAsia="Arial" w:hAnsi="Arial" w:cs="Arial"/>
              </w:rPr>
              <w:t xml:space="preserve">. </w:t>
            </w:r>
            <w:r w:rsidRPr="00F813AF">
              <w:rPr>
                <w:rFonts w:ascii="Arial" w:eastAsia="Arial" w:hAnsi="Arial" w:cs="Arial"/>
                <w:spacing w:val="2"/>
              </w:rPr>
              <w:t>A</w:t>
            </w:r>
            <w:r w:rsidRPr="00F813AF">
              <w:rPr>
                <w:rFonts w:ascii="Arial" w:eastAsia="Arial" w:hAnsi="Arial" w:cs="Arial"/>
              </w:rPr>
              <w:t>nd</w:t>
            </w:r>
            <w:r w:rsidRPr="00F813AF">
              <w:rPr>
                <w:rFonts w:ascii="Arial" w:eastAsia="Arial" w:hAnsi="Arial" w:cs="Arial"/>
                <w:spacing w:val="2"/>
              </w:rPr>
              <w:t xml:space="preserve"> </w:t>
            </w:r>
            <w:r w:rsidRPr="00F813AF">
              <w:rPr>
                <w:rFonts w:ascii="Arial" w:eastAsia="Arial" w:hAnsi="Arial" w:cs="Arial"/>
                <w:spacing w:val="-2"/>
              </w:rPr>
              <w:t>i</w:t>
            </w:r>
            <w:r w:rsidRPr="00F813AF">
              <w:rPr>
                <w:rFonts w:ascii="Arial" w:eastAsia="Arial" w:hAnsi="Arial" w:cs="Arial"/>
              </w:rPr>
              <w:t>f it</w:t>
            </w:r>
            <w:r w:rsidRPr="00F813AF">
              <w:rPr>
                <w:rFonts w:ascii="Arial" w:eastAsia="Arial" w:hAnsi="Arial" w:cs="Arial"/>
                <w:spacing w:val="2"/>
              </w:rPr>
              <w:t xml:space="preserve"> </w:t>
            </w:r>
            <w:r w:rsidRPr="00F813AF">
              <w:rPr>
                <w:rFonts w:ascii="Arial" w:eastAsia="Arial" w:hAnsi="Arial" w:cs="Arial"/>
              </w:rPr>
              <w:t>res</w:t>
            </w:r>
            <w:r w:rsidRPr="00F813AF">
              <w:rPr>
                <w:rFonts w:ascii="Arial" w:eastAsia="Arial" w:hAnsi="Arial" w:cs="Arial"/>
                <w:spacing w:val="1"/>
              </w:rPr>
              <w:t>u</w:t>
            </w:r>
            <w:r w:rsidRPr="00F813AF">
              <w:rPr>
                <w:rFonts w:ascii="Arial" w:eastAsia="Arial" w:hAnsi="Arial" w:cs="Arial"/>
              </w:rPr>
              <w:t>lts</w:t>
            </w:r>
            <w:r w:rsidRPr="00F813AF">
              <w:rPr>
                <w:rFonts w:ascii="Arial" w:eastAsia="Arial" w:hAnsi="Arial" w:cs="Arial"/>
                <w:spacing w:val="3"/>
              </w:rPr>
              <w:t xml:space="preserve"> f</w:t>
            </w:r>
            <w:r w:rsidRPr="00F813AF">
              <w:rPr>
                <w:rFonts w:ascii="Arial" w:eastAsia="Arial" w:hAnsi="Arial" w:cs="Arial"/>
              </w:rPr>
              <w:t>r</w:t>
            </w:r>
            <w:r w:rsidRPr="00F813AF">
              <w:rPr>
                <w:rFonts w:ascii="Arial" w:eastAsia="Arial" w:hAnsi="Arial" w:cs="Arial"/>
                <w:spacing w:val="-2"/>
              </w:rPr>
              <w:t>o</w:t>
            </w:r>
            <w:r w:rsidRPr="00F813AF">
              <w:rPr>
                <w:rFonts w:ascii="Arial" w:eastAsia="Arial" w:hAnsi="Arial" w:cs="Arial"/>
              </w:rPr>
              <w:t>m</w:t>
            </w:r>
            <w:r w:rsidRPr="00F813AF">
              <w:rPr>
                <w:rFonts w:ascii="Arial" w:eastAsia="Arial" w:hAnsi="Arial" w:cs="Arial"/>
                <w:spacing w:val="3"/>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2"/>
              </w:rPr>
              <w:t xml:space="preserve"> </w:t>
            </w:r>
            <w:r w:rsidRPr="00F813AF">
              <w:rPr>
                <w:rFonts w:ascii="Arial" w:eastAsia="Arial" w:hAnsi="Arial" w:cs="Arial"/>
              </w:rPr>
              <w:t>inqui</w:t>
            </w:r>
            <w:r w:rsidRPr="00F813AF">
              <w:rPr>
                <w:rFonts w:ascii="Arial" w:eastAsia="Arial" w:hAnsi="Arial" w:cs="Arial"/>
                <w:spacing w:val="-1"/>
              </w:rPr>
              <w:t>r</w:t>
            </w:r>
            <w:r w:rsidRPr="00F813AF">
              <w:rPr>
                <w:rFonts w:ascii="Arial" w:eastAsia="Arial" w:hAnsi="Arial" w:cs="Arial"/>
              </w:rPr>
              <w:t>ies</w:t>
            </w:r>
            <w:r w:rsidRPr="00F813AF">
              <w:rPr>
                <w:rFonts w:ascii="Arial" w:eastAsia="Arial" w:hAnsi="Arial" w:cs="Arial"/>
                <w:spacing w:val="4"/>
              </w:rPr>
              <w:t xml:space="preserve"> </w:t>
            </w:r>
            <w:r w:rsidRPr="00F813AF">
              <w:rPr>
                <w:rFonts w:ascii="Arial" w:eastAsia="Arial" w:hAnsi="Arial" w:cs="Arial"/>
              </w:rPr>
              <w:t>the</w:t>
            </w:r>
            <w:r w:rsidRPr="00F813AF">
              <w:rPr>
                <w:rFonts w:ascii="Arial" w:eastAsia="Arial" w:hAnsi="Arial" w:cs="Arial"/>
                <w:spacing w:val="1"/>
              </w:rPr>
              <w:t xml:space="preserve"> </w:t>
            </w:r>
            <w:r w:rsidRPr="00F813AF">
              <w:rPr>
                <w:rFonts w:ascii="Arial" w:eastAsia="Arial" w:hAnsi="Arial" w:cs="Arial"/>
              </w:rPr>
              <w:t>n</w:t>
            </w:r>
            <w:r w:rsidRPr="00F813AF">
              <w:rPr>
                <w:rFonts w:ascii="Arial" w:eastAsia="Arial" w:hAnsi="Arial" w:cs="Arial"/>
                <w:spacing w:val="2"/>
              </w:rPr>
              <w:t>e</w:t>
            </w:r>
            <w:r w:rsidRPr="00F813AF">
              <w:rPr>
                <w:rFonts w:ascii="Arial" w:eastAsia="Arial" w:hAnsi="Arial" w:cs="Arial"/>
                <w:spacing w:val="-1"/>
              </w:rPr>
              <w:t>e</w:t>
            </w:r>
            <w:r w:rsidRPr="00F813AF">
              <w:rPr>
                <w:rFonts w:ascii="Arial" w:eastAsia="Arial" w:hAnsi="Arial" w:cs="Arial"/>
              </w:rPr>
              <w:t>d</w:t>
            </w:r>
            <w:r w:rsidRPr="00F813AF">
              <w:rPr>
                <w:rFonts w:ascii="Arial" w:eastAsia="Arial" w:hAnsi="Arial" w:cs="Arial"/>
                <w:spacing w:val="4"/>
              </w:rPr>
              <w:t xml:space="preserve"> </w:t>
            </w:r>
            <w:r w:rsidRPr="00F813AF">
              <w:rPr>
                <w:rFonts w:ascii="Arial" w:eastAsia="Arial" w:hAnsi="Arial" w:cs="Arial"/>
                <w:spacing w:val="-2"/>
              </w:rPr>
              <w:t>t</w:t>
            </w:r>
            <w:r w:rsidRPr="00F813AF">
              <w:rPr>
                <w:rFonts w:ascii="Arial" w:eastAsia="Arial" w:hAnsi="Arial" w:cs="Arial"/>
              </w:rPr>
              <w:t>o</w:t>
            </w:r>
            <w:r w:rsidRPr="00F813AF">
              <w:rPr>
                <w:rFonts w:ascii="Arial" w:eastAsia="Arial" w:hAnsi="Arial" w:cs="Arial"/>
                <w:spacing w:val="4"/>
              </w:rPr>
              <w:t xml:space="preserve"> </w:t>
            </w:r>
            <w:r w:rsidRPr="00F813AF">
              <w:rPr>
                <w:rFonts w:ascii="Arial" w:eastAsia="Arial" w:hAnsi="Arial" w:cs="Arial"/>
                <w:spacing w:val="-1"/>
              </w:rPr>
              <w:t>a</w:t>
            </w:r>
            <w:r w:rsidRPr="00F813AF">
              <w:rPr>
                <w:rFonts w:ascii="Arial" w:eastAsia="Arial" w:hAnsi="Arial" w:cs="Arial"/>
                <w:spacing w:val="2"/>
              </w:rPr>
              <w:t>m</w:t>
            </w:r>
            <w:r w:rsidRPr="00F813AF">
              <w:rPr>
                <w:rFonts w:ascii="Arial" w:eastAsia="Arial" w:hAnsi="Arial" w:cs="Arial"/>
                <w:spacing w:val="-1"/>
              </w:rPr>
              <w:t>e</w:t>
            </w:r>
            <w:r w:rsidRPr="00F813AF">
              <w:rPr>
                <w:rFonts w:ascii="Arial" w:eastAsia="Arial" w:hAnsi="Arial" w:cs="Arial"/>
              </w:rPr>
              <w:t>nd</w:t>
            </w:r>
            <w:r w:rsidRPr="00F813AF">
              <w:rPr>
                <w:rFonts w:ascii="Arial" w:eastAsia="Arial" w:hAnsi="Arial" w:cs="Arial"/>
                <w:spacing w:val="3"/>
              </w:rPr>
              <w:t xml:space="preserve"> </w:t>
            </w:r>
            <w:r w:rsidRPr="00F813AF">
              <w:rPr>
                <w:rFonts w:ascii="Arial" w:eastAsia="Arial" w:hAnsi="Arial" w:cs="Arial"/>
              </w:rPr>
              <w:t>the</w:t>
            </w:r>
            <w:r w:rsidRPr="00F813AF">
              <w:rPr>
                <w:rFonts w:ascii="Arial" w:eastAsia="Arial" w:hAnsi="Arial" w:cs="Arial"/>
                <w:spacing w:val="4"/>
              </w:rPr>
              <w:t xml:space="preserve"> </w:t>
            </w:r>
            <w:r w:rsidRPr="00F813AF">
              <w:rPr>
                <w:rFonts w:ascii="Arial" w:eastAsia="Arial" w:hAnsi="Arial" w:cs="Arial"/>
                <w:spacing w:val="-1"/>
              </w:rPr>
              <w:t>ba</w:t>
            </w:r>
            <w:r w:rsidRPr="00F813AF">
              <w:rPr>
                <w:rFonts w:ascii="Arial" w:eastAsia="Arial" w:hAnsi="Arial" w:cs="Arial"/>
              </w:rPr>
              <w:t>sic</w:t>
            </w:r>
            <w:r w:rsidRPr="00F813AF">
              <w:rPr>
                <w:rFonts w:ascii="Arial" w:eastAsia="Arial" w:hAnsi="Arial" w:cs="Arial"/>
                <w:spacing w:val="3"/>
              </w:rPr>
              <w:t xml:space="preserve"> </w:t>
            </w:r>
            <w:r w:rsidRPr="00F813AF">
              <w:rPr>
                <w:rFonts w:ascii="Arial" w:eastAsia="Arial" w:hAnsi="Arial" w:cs="Arial"/>
              </w:rPr>
              <w:t>t</w:t>
            </w:r>
            <w:r w:rsidRPr="00F813AF">
              <w:rPr>
                <w:rFonts w:ascii="Arial" w:eastAsia="Arial" w:hAnsi="Arial" w:cs="Arial"/>
                <w:spacing w:val="1"/>
              </w:rPr>
              <w:t>e</w:t>
            </w:r>
            <w:r w:rsidRPr="00F813AF">
              <w:rPr>
                <w:rFonts w:ascii="Arial" w:eastAsia="Arial" w:hAnsi="Arial" w:cs="Arial"/>
                <w:spacing w:val="-1"/>
              </w:rPr>
              <w:t>n</w:t>
            </w:r>
            <w:r w:rsidRPr="00F813AF">
              <w:rPr>
                <w:rFonts w:ascii="Arial" w:eastAsia="Arial" w:hAnsi="Arial" w:cs="Arial"/>
              </w:rPr>
              <w:t>d</w:t>
            </w:r>
            <w:r w:rsidRPr="00F813AF">
              <w:rPr>
                <w:rFonts w:ascii="Arial" w:eastAsia="Arial" w:hAnsi="Arial" w:cs="Arial"/>
                <w:spacing w:val="2"/>
              </w:rPr>
              <w:t>e</w:t>
            </w:r>
            <w:r w:rsidRPr="00F813AF">
              <w:rPr>
                <w:rFonts w:ascii="Arial" w:eastAsia="Arial" w:hAnsi="Arial" w:cs="Arial"/>
              </w:rPr>
              <w:t>r</w:t>
            </w:r>
            <w:r w:rsidRPr="00F813AF">
              <w:rPr>
                <w:rFonts w:ascii="Arial" w:eastAsia="Arial" w:hAnsi="Arial" w:cs="Arial"/>
                <w:spacing w:val="3"/>
              </w:rPr>
              <w:t xml:space="preserve"> </w:t>
            </w:r>
            <w:r w:rsidRPr="00F813AF">
              <w:rPr>
                <w:rFonts w:ascii="Arial" w:eastAsia="Arial" w:hAnsi="Arial" w:cs="Arial"/>
                <w:spacing w:val="-1"/>
              </w:rPr>
              <w:t>d</w:t>
            </w:r>
            <w:r w:rsidRPr="00F813AF">
              <w:rPr>
                <w:rFonts w:ascii="Arial" w:eastAsia="Arial" w:hAnsi="Arial" w:cs="Arial"/>
              </w:rPr>
              <w:t>ocumen</w:t>
            </w:r>
            <w:r w:rsidRPr="00F813AF">
              <w:rPr>
                <w:rFonts w:ascii="Arial" w:eastAsia="Arial" w:hAnsi="Arial" w:cs="Arial"/>
                <w:spacing w:val="1"/>
              </w:rPr>
              <w:t>t</w:t>
            </w:r>
            <w:r w:rsidRPr="00F813AF">
              <w:rPr>
                <w:rFonts w:ascii="Arial" w:eastAsia="Arial" w:hAnsi="Arial" w:cs="Arial"/>
              </w:rPr>
              <w:t>s,</w:t>
            </w:r>
            <w:r w:rsidRPr="00F813AF">
              <w:rPr>
                <w:rFonts w:ascii="Arial" w:eastAsia="Arial" w:hAnsi="Arial" w:cs="Arial"/>
                <w:spacing w:val="2"/>
              </w:rPr>
              <w:t xml:space="preserve"> 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4"/>
              </w:rPr>
              <w:t xml:space="preserve"> </w:t>
            </w:r>
            <w:r w:rsidRPr="00F813AF">
              <w:rPr>
                <w:rFonts w:ascii="Arial" w:eastAsia="Arial" w:hAnsi="Arial" w:cs="Arial"/>
                <w:spacing w:val="-1"/>
              </w:rPr>
              <w:t>e</w:t>
            </w:r>
            <w:r w:rsidRPr="00F813AF">
              <w:rPr>
                <w:rFonts w:ascii="Arial" w:eastAsia="Arial" w:hAnsi="Arial" w:cs="Arial"/>
              </w:rPr>
              <w:t>mplo</w:t>
            </w:r>
            <w:r w:rsidRPr="00F813AF">
              <w:rPr>
                <w:rFonts w:ascii="Arial" w:eastAsia="Arial" w:hAnsi="Arial" w:cs="Arial"/>
                <w:spacing w:val="-2"/>
              </w:rPr>
              <w:t>y</w:t>
            </w:r>
            <w:r w:rsidRPr="00F813AF">
              <w:rPr>
                <w:rFonts w:ascii="Arial" w:eastAsia="Arial" w:hAnsi="Arial" w:cs="Arial"/>
              </w:rPr>
              <w:t>er</w:t>
            </w:r>
            <w:r w:rsidRPr="00F813AF">
              <w:rPr>
                <w:rFonts w:ascii="Arial" w:eastAsia="Arial" w:hAnsi="Arial" w:cs="Arial"/>
                <w:spacing w:val="4"/>
              </w:rPr>
              <w:t xml:space="preserve"> </w:t>
            </w:r>
            <w:r w:rsidRPr="00F813AF">
              <w:rPr>
                <w:rFonts w:ascii="Arial" w:eastAsia="Arial" w:hAnsi="Arial" w:cs="Arial"/>
              </w:rPr>
              <w:t>sh</w:t>
            </w:r>
            <w:r w:rsidRPr="00F813AF">
              <w:rPr>
                <w:rFonts w:ascii="Arial" w:eastAsia="Arial" w:hAnsi="Arial" w:cs="Arial"/>
                <w:spacing w:val="2"/>
              </w:rPr>
              <w:t>a</w:t>
            </w:r>
            <w:r w:rsidRPr="00F813AF">
              <w:rPr>
                <w:rFonts w:ascii="Arial" w:eastAsia="Arial" w:hAnsi="Arial" w:cs="Arial"/>
              </w:rPr>
              <w:t xml:space="preserve">ll </w:t>
            </w:r>
            <w:r w:rsidRPr="00F813AF">
              <w:rPr>
                <w:rFonts w:ascii="Arial" w:eastAsia="Arial" w:hAnsi="Arial" w:cs="Arial"/>
                <w:spacing w:val="2"/>
              </w:rPr>
              <w:t>m</w:t>
            </w:r>
            <w:r w:rsidRPr="00F813AF">
              <w:rPr>
                <w:rFonts w:ascii="Arial" w:eastAsia="Arial" w:hAnsi="Arial" w:cs="Arial"/>
                <w:spacing w:val="-1"/>
              </w:rPr>
              <w:t>a</w:t>
            </w:r>
            <w:r w:rsidRPr="00F813AF">
              <w:rPr>
                <w:rFonts w:ascii="Arial" w:eastAsia="Arial" w:hAnsi="Arial" w:cs="Arial"/>
              </w:rPr>
              <w:t>ke</w:t>
            </w:r>
            <w:r w:rsidRPr="00F813AF">
              <w:rPr>
                <w:rFonts w:ascii="Arial" w:eastAsia="Arial" w:hAnsi="Arial" w:cs="Arial"/>
                <w:spacing w:val="4"/>
              </w:rPr>
              <w:t xml:space="preserve"> </w:t>
            </w:r>
            <w:r w:rsidRPr="00F813AF">
              <w:rPr>
                <w:rFonts w:ascii="Arial" w:eastAsia="Arial" w:hAnsi="Arial" w:cs="Arial"/>
              </w:rPr>
              <w:t>the a</w:t>
            </w:r>
            <w:r w:rsidRPr="00F813AF">
              <w:rPr>
                <w:rFonts w:ascii="Arial" w:eastAsia="Arial" w:hAnsi="Arial" w:cs="Arial"/>
                <w:spacing w:val="3"/>
              </w:rPr>
              <w:t>m</w:t>
            </w:r>
            <w:r w:rsidRPr="00F813AF">
              <w:rPr>
                <w:rFonts w:ascii="Arial" w:eastAsia="Arial" w:hAnsi="Arial" w:cs="Arial"/>
                <w:spacing w:val="-1"/>
              </w:rPr>
              <w:t>e</w:t>
            </w:r>
            <w:r w:rsidRPr="00F813AF">
              <w:rPr>
                <w:rFonts w:ascii="Arial" w:eastAsia="Arial" w:hAnsi="Arial" w:cs="Arial"/>
              </w:rPr>
              <w:t>nd</w:t>
            </w:r>
            <w:r w:rsidRPr="00F813AF">
              <w:rPr>
                <w:rFonts w:ascii="Arial" w:eastAsia="Arial" w:hAnsi="Arial" w:cs="Arial"/>
                <w:spacing w:val="1"/>
              </w:rPr>
              <w:t>m</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t</w:t>
            </w:r>
            <w:r w:rsidRPr="00F813AF">
              <w:rPr>
                <w:rFonts w:ascii="Arial" w:eastAsia="Arial" w:hAnsi="Arial" w:cs="Arial"/>
              </w:rPr>
              <w:t>s</w:t>
            </w:r>
            <w:r w:rsidRPr="00F813AF">
              <w:rPr>
                <w:rFonts w:ascii="Arial" w:eastAsia="Arial" w:hAnsi="Arial" w:cs="Arial"/>
                <w:spacing w:val="18"/>
              </w:rPr>
              <w:t xml:space="preserve"> </w:t>
            </w:r>
            <w:r w:rsidRPr="00F813AF">
              <w:rPr>
                <w:rFonts w:ascii="Arial" w:eastAsia="Arial" w:hAnsi="Arial" w:cs="Arial"/>
              </w:rPr>
              <w:t>and</w:t>
            </w:r>
            <w:r w:rsidRPr="00F813AF">
              <w:rPr>
                <w:rFonts w:ascii="Arial" w:eastAsia="Arial" w:hAnsi="Arial" w:cs="Arial"/>
                <w:spacing w:val="20"/>
              </w:rPr>
              <w:t xml:space="preserve"> </w:t>
            </w:r>
            <w:r w:rsidRPr="00F813AF">
              <w:rPr>
                <w:rFonts w:ascii="Arial" w:eastAsia="Arial" w:hAnsi="Arial" w:cs="Arial"/>
              </w:rPr>
              <w:t>iss</w:t>
            </w:r>
            <w:r w:rsidRPr="00F813AF">
              <w:rPr>
                <w:rFonts w:ascii="Arial" w:eastAsia="Arial" w:hAnsi="Arial" w:cs="Arial"/>
                <w:spacing w:val="-2"/>
              </w:rPr>
              <w:t>u</w:t>
            </w:r>
            <w:r w:rsidRPr="00F813AF">
              <w:rPr>
                <w:rFonts w:ascii="Arial" w:eastAsia="Arial" w:hAnsi="Arial" w:cs="Arial"/>
              </w:rPr>
              <w:t>e</w:t>
            </w:r>
            <w:r w:rsidRPr="00F813AF">
              <w:rPr>
                <w:rFonts w:ascii="Arial" w:eastAsia="Arial" w:hAnsi="Arial" w:cs="Arial"/>
                <w:spacing w:val="21"/>
              </w:rPr>
              <w:t xml:space="preserve"> </w:t>
            </w:r>
            <w:r w:rsidRPr="00F813AF">
              <w:rPr>
                <w:rFonts w:ascii="Arial" w:eastAsia="Arial" w:hAnsi="Arial" w:cs="Arial"/>
                <w:spacing w:val="-1"/>
              </w:rPr>
              <w:t>a</w:t>
            </w:r>
            <w:r w:rsidRPr="00F813AF">
              <w:rPr>
                <w:rFonts w:ascii="Arial" w:eastAsia="Arial" w:hAnsi="Arial" w:cs="Arial"/>
              </w:rPr>
              <w:t>n</w:t>
            </w:r>
            <w:r w:rsidRPr="00F813AF">
              <w:rPr>
                <w:rFonts w:ascii="Arial" w:eastAsia="Arial" w:hAnsi="Arial" w:cs="Arial"/>
                <w:spacing w:val="18"/>
              </w:rPr>
              <w:t xml:space="preserve"> </w:t>
            </w:r>
            <w:r w:rsidRPr="00F813AF">
              <w:rPr>
                <w:rFonts w:ascii="Arial" w:eastAsia="Arial" w:hAnsi="Arial" w:cs="Arial"/>
              </w:rPr>
              <w:t>a</w:t>
            </w:r>
            <w:r w:rsidRPr="00F813AF">
              <w:rPr>
                <w:rFonts w:ascii="Arial" w:eastAsia="Arial" w:hAnsi="Arial" w:cs="Arial"/>
                <w:spacing w:val="2"/>
              </w:rPr>
              <w:t>n</w:t>
            </w:r>
            <w:r w:rsidRPr="00F813AF">
              <w:rPr>
                <w:rFonts w:ascii="Arial" w:eastAsia="Arial" w:hAnsi="Arial" w:cs="Arial"/>
                <w:spacing w:val="-1"/>
              </w:rPr>
              <w:t>n</w:t>
            </w:r>
            <w:r w:rsidRPr="00F813AF">
              <w:rPr>
                <w:rFonts w:ascii="Arial" w:eastAsia="Arial" w:hAnsi="Arial" w:cs="Arial"/>
              </w:rPr>
              <w:t>ex</w:t>
            </w:r>
            <w:r w:rsidRPr="00F813AF">
              <w:rPr>
                <w:rFonts w:ascii="Arial" w:eastAsia="Arial" w:hAnsi="Arial" w:cs="Arial"/>
                <w:spacing w:val="18"/>
              </w:rPr>
              <w:t xml:space="preserve"> </w:t>
            </w:r>
            <w:r w:rsidRPr="00F813AF">
              <w:rPr>
                <w:rFonts w:ascii="Arial" w:eastAsia="Arial" w:hAnsi="Arial" w:cs="Arial"/>
              </w:rPr>
              <w:t>und</w:t>
            </w:r>
            <w:r w:rsidRPr="00F813AF">
              <w:rPr>
                <w:rFonts w:ascii="Arial" w:eastAsia="Arial" w:hAnsi="Arial" w:cs="Arial"/>
                <w:spacing w:val="1"/>
              </w:rPr>
              <w:t>e</w:t>
            </w:r>
            <w:r w:rsidRPr="00F813AF">
              <w:rPr>
                <w:rFonts w:ascii="Arial" w:eastAsia="Arial" w:hAnsi="Arial" w:cs="Arial"/>
              </w:rPr>
              <w:t>r</w:t>
            </w:r>
            <w:r w:rsidRPr="00F813AF">
              <w:rPr>
                <w:rFonts w:ascii="Arial" w:eastAsia="Arial" w:hAnsi="Arial" w:cs="Arial"/>
                <w:spacing w:val="19"/>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17"/>
              </w:rPr>
              <w:t xml:space="preserve"> </w:t>
            </w:r>
            <w:r w:rsidRPr="00F813AF">
              <w:rPr>
                <w:rFonts w:ascii="Arial" w:eastAsia="Arial" w:hAnsi="Arial" w:cs="Arial"/>
              </w:rPr>
              <w:t>pr</w:t>
            </w:r>
            <w:r w:rsidRPr="00F813AF">
              <w:rPr>
                <w:rFonts w:ascii="Arial" w:eastAsia="Arial" w:hAnsi="Arial" w:cs="Arial"/>
                <w:spacing w:val="1"/>
              </w:rPr>
              <w:t>o</w:t>
            </w:r>
            <w:r w:rsidRPr="00F813AF">
              <w:rPr>
                <w:rFonts w:ascii="Arial" w:eastAsia="Arial" w:hAnsi="Arial" w:cs="Arial"/>
              </w:rPr>
              <w:t>cedures</w:t>
            </w:r>
            <w:r w:rsidRPr="00F813AF">
              <w:rPr>
                <w:rFonts w:ascii="Arial" w:eastAsia="Arial" w:hAnsi="Arial" w:cs="Arial"/>
                <w:spacing w:val="21"/>
              </w:rPr>
              <w:t xml:space="preserve"> </w:t>
            </w:r>
            <w:r w:rsidRPr="00F813AF">
              <w:rPr>
                <w:rFonts w:ascii="Arial" w:eastAsia="Arial" w:hAnsi="Arial" w:cs="Arial"/>
                <w:spacing w:val="-2"/>
              </w:rPr>
              <w:t>s</w:t>
            </w:r>
            <w:r w:rsidRPr="00F813AF">
              <w:rPr>
                <w:rFonts w:ascii="Arial" w:eastAsia="Arial" w:hAnsi="Arial" w:cs="Arial"/>
              </w:rPr>
              <w:t>p</w:t>
            </w:r>
            <w:r w:rsidRPr="00F813AF">
              <w:rPr>
                <w:rFonts w:ascii="Arial" w:eastAsia="Arial" w:hAnsi="Arial" w:cs="Arial"/>
                <w:spacing w:val="2"/>
              </w:rPr>
              <w:t>e</w:t>
            </w:r>
            <w:r w:rsidRPr="00F813AF">
              <w:rPr>
                <w:rFonts w:ascii="Arial" w:eastAsia="Arial" w:hAnsi="Arial" w:cs="Arial"/>
              </w:rPr>
              <w:t>c</w:t>
            </w:r>
            <w:r w:rsidRPr="00F813AF">
              <w:rPr>
                <w:rFonts w:ascii="Arial" w:eastAsia="Arial" w:hAnsi="Arial" w:cs="Arial"/>
                <w:spacing w:val="-3"/>
              </w:rPr>
              <w:t>i</w:t>
            </w:r>
            <w:r w:rsidRPr="00F813AF">
              <w:rPr>
                <w:rFonts w:ascii="Arial" w:eastAsia="Arial" w:hAnsi="Arial" w:cs="Arial"/>
                <w:spacing w:val="3"/>
              </w:rPr>
              <w:t>f</w:t>
            </w:r>
            <w:r w:rsidRPr="00F813AF">
              <w:rPr>
                <w:rFonts w:ascii="Arial" w:eastAsia="Arial" w:hAnsi="Arial" w:cs="Arial"/>
              </w:rPr>
              <w:t>i</w:t>
            </w:r>
            <w:r w:rsidRPr="00F813AF">
              <w:rPr>
                <w:rFonts w:ascii="Arial" w:eastAsia="Arial" w:hAnsi="Arial" w:cs="Arial"/>
                <w:spacing w:val="-2"/>
              </w:rPr>
              <w:t>e</w:t>
            </w:r>
            <w:r w:rsidRPr="00F813AF">
              <w:rPr>
                <w:rFonts w:ascii="Arial" w:eastAsia="Arial" w:hAnsi="Arial" w:cs="Arial"/>
              </w:rPr>
              <w:t>d</w:t>
            </w:r>
            <w:r w:rsidRPr="00F813AF">
              <w:rPr>
                <w:rFonts w:ascii="Arial" w:eastAsia="Arial" w:hAnsi="Arial" w:cs="Arial"/>
                <w:spacing w:val="21"/>
              </w:rPr>
              <w:t xml:space="preserve"> </w:t>
            </w:r>
            <w:r w:rsidRPr="00F813AF">
              <w:rPr>
                <w:rFonts w:ascii="Arial" w:eastAsia="Arial" w:hAnsi="Arial" w:cs="Arial"/>
                <w:spacing w:val="-3"/>
              </w:rPr>
              <w:t>i</w:t>
            </w:r>
            <w:r w:rsidRPr="00F813AF">
              <w:rPr>
                <w:rFonts w:ascii="Arial" w:eastAsia="Arial" w:hAnsi="Arial" w:cs="Arial"/>
              </w:rPr>
              <w:t>n</w:t>
            </w:r>
            <w:r w:rsidRPr="00F813AF">
              <w:rPr>
                <w:rFonts w:ascii="Arial" w:eastAsia="Arial" w:hAnsi="Arial" w:cs="Arial"/>
                <w:spacing w:val="21"/>
              </w:rPr>
              <w:t xml:space="preserve"> </w:t>
            </w:r>
            <w:r w:rsidRPr="00F813AF">
              <w:rPr>
                <w:rFonts w:ascii="Arial" w:eastAsia="Arial" w:hAnsi="Arial" w:cs="Arial"/>
                <w:spacing w:val="-1"/>
              </w:rPr>
              <w:t>p</w:t>
            </w:r>
            <w:r w:rsidRPr="00F813AF">
              <w:rPr>
                <w:rFonts w:ascii="Arial" w:eastAsia="Arial" w:hAnsi="Arial" w:cs="Arial"/>
              </w:rPr>
              <w:t>ar</w:t>
            </w:r>
            <w:r w:rsidRPr="00F813AF">
              <w:rPr>
                <w:rFonts w:ascii="Arial" w:eastAsia="Arial" w:hAnsi="Arial" w:cs="Arial"/>
                <w:spacing w:val="1"/>
              </w:rPr>
              <w:t>a</w:t>
            </w:r>
            <w:r w:rsidRPr="00F813AF">
              <w:rPr>
                <w:rFonts w:ascii="Arial" w:eastAsia="Arial" w:hAnsi="Arial" w:cs="Arial"/>
                <w:spacing w:val="-1"/>
              </w:rPr>
              <w:t>g</w:t>
            </w:r>
            <w:r w:rsidRPr="00F813AF">
              <w:rPr>
                <w:rFonts w:ascii="Arial" w:eastAsia="Arial" w:hAnsi="Arial" w:cs="Arial"/>
              </w:rPr>
              <w:t>ra</w:t>
            </w:r>
            <w:r w:rsidRPr="00F813AF">
              <w:rPr>
                <w:rFonts w:ascii="Arial" w:eastAsia="Arial" w:hAnsi="Arial" w:cs="Arial"/>
                <w:spacing w:val="1"/>
              </w:rPr>
              <w:t>p</w:t>
            </w:r>
            <w:r w:rsidRPr="00F813AF">
              <w:rPr>
                <w:rFonts w:ascii="Arial" w:eastAsia="Arial" w:hAnsi="Arial" w:cs="Arial"/>
              </w:rPr>
              <w:t>hs</w:t>
            </w:r>
            <w:r w:rsidRPr="00F813AF">
              <w:rPr>
                <w:rFonts w:ascii="Arial" w:eastAsia="Arial" w:hAnsi="Arial" w:cs="Arial"/>
                <w:spacing w:val="18"/>
              </w:rPr>
              <w:t xml:space="preserve"> </w:t>
            </w:r>
            <w:r w:rsidRPr="00F813AF">
              <w:rPr>
                <w:rFonts w:ascii="Arial" w:eastAsia="Arial" w:hAnsi="Arial" w:cs="Arial"/>
              </w:rPr>
              <w:t>(8)</w:t>
            </w:r>
            <w:r w:rsidRPr="00F813AF">
              <w:rPr>
                <w:rFonts w:ascii="Arial" w:eastAsia="Arial" w:hAnsi="Arial" w:cs="Arial"/>
                <w:spacing w:val="19"/>
              </w:rPr>
              <w:t xml:space="preserve"> </w:t>
            </w:r>
            <w:r w:rsidRPr="00F813AF">
              <w:rPr>
                <w:rFonts w:ascii="Arial" w:eastAsia="Arial" w:hAnsi="Arial" w:cs="Arial"/>
                <w:spacing w:val="-1"/>
              </w:rPr>
              <w:t>a</w:t>
            </w:r>
            <w:r w:rsidRPr="00F813AF">
              <w:rPr>
                <w:rFonts w:ascii="Arial" w:eastAsia="Arial" w:hAnsi="Arial" w:cs="Arial"/>
              </w:rPr>
              <w:t>nd</w:t>
            </w:r>
            <w:r w:rsidRPr="00F813AF">
              <w:rPr>
                <w:rFonts w:ascii="Arial" w:eastAsia="Arial" w:hAnsi="Arial" w:cs="Arial"/>
                <w:spacing w:val="17"/>
              </w:rPr>
              <w:t xml:space="preserve"> </w:t>
            </w:r>
            <w:r w:rsidRPr="00F813AF">
              <w:rPr>
                <w:rFonts w:ascii="Arial" w:eastAsia="Arial" w:hAnsi="Arial" w:cs="Arial"/>
              </w:rPr>
              <w:t>(2</w:t>
            </w:r>
            <w:r w:rsidRPr="00F813AF">
              <w:rPr>
                <w:rFonts w:ascii="Arial" w:eastAsia="Arial" w:hAnsi="Arial" w:cs="Arial"/>
                <w:spacing w:val="1"/>
              </w:rPr>
              <w:t>2</w:t>
            </w:r>
            <w:r w:rsidRPr="00F813AF">
              <w:rPr>
                <w:rFonts w:ascii="Arial" w:eastAsia="Arial" w:hAnsi="Arial" w:cs="Arial"/>
                <w:spacing w:val="-1"/>
              </w:rPr>
              <w:t>-</w:t>
            </w:r>
            <w:r w:rsidRPr="00F813AF">
              <w:rPr>
                <w:rFonts w:ascii="Arial" w:eastAsia="Arial" w:hAnsi="Arial" w:cs="Arial"/>
              </w:rPr>
              <w:t xml:space="preserve">2)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3"/>
              </w:rPr>
              <w:t xml:space="preserve"> </w:t>
            </w:r>
            <w:r w:rsidRPr="00F813AF">
              <w:rPr>
                <w:rFonts w:ascii="Arial" w:eastAsia="Arial" w:hAnsi="Arial" w:cs="Arial"/>
              </w:rPr>
              <w:t xml:space="preserve">the Instructions to </w:t>
            </w:r>
            <w:r w:rsidRPr="00F813AF">
              <w:rPr>
                <w:rFonts w:ascii="Arial" w:eastAsia="Arial" w:hAnsi="Arial" w:cs="Arial"/>
                <w:spacing w:val="-1"/>
              </w:rPr>
              <w:t>bidder</w:t>
            </w:r>
            <w:r w:rsidRPr="00F813AF">
              <w:rPr>
                <w:rFonts w:ascii="Arial" w:eastAsia="Arial" w:hAnsi="Arial" w:cs="Arial"/>
              </w:rPr>
              <w:t>s.</w:t>
            </w:r>
          </w:p>
          <w:p w:rsidR="00492859" w:rsidRPr="00F813AF" w:rsidRDefault="00492859" w:rsidP="00492859">
            <w:pPr>
              <w:spacing w:before="16" w:line="260" w:lineRule="exact"/>
              <w:rPr>
                <w:rFonts w:asciiTheme="minorBidi" w:hAnsiTheme="minorBidi"/>
                <w:sz w:val="20"/>
                <w:szCs w:val="20"/>
                <w:lang w:bidi="ar-IQ"/>
              </w:rPr>
            </w:pPr>
          </w:p>
          <w:p w:rsidR="00492859" w:rsidRPr="00F813AF" w:rsidRDefault="00492859" w:rsidP="00492859">
            <w:pPr>
              <w:ind w:right="87"/>
              <w:jc w:val="right"/>
              <w:rPr>
                <w:rFonts w:asciiTheme="minorBidi" w:eastAsia="Arial" w:hAnsiTheme="minorBidi"/>
                <w:sz w:val="20"/>
                <w:szCs w:val="20"/>
              </w:rPr>
            </w:pPr>
            <w:r w:rsidRPr="00F813AF">
              <w:rPr>
                <w:rFonts w:asciiTheme="minorBidi" w:eastAsia="Arial" w:hAnsiTheme="minorBidi"/>
                <w:b/>
                <w:bCs/>
                <w:spacing w:val="1"/>
                <w:sz w:val="20"/>
                <w:szCs w:val="20"/>
              </w:rPr>
              <w:t>7</w:t>
            </w:r>
            <w:r w:rsidRPr="00F813AF">
              <w:rPr>
                <w:rFonts w:asciiTheme="minorBidi" w:eastAsia="Arial" w:hAnsiTheme="minorBidi"/>
                <w:b/>
                <w:bCs/>
                <w:spacing w:val="-1"/>
                <w:sz w:val="20"/>
                <w:szCs w:val="20"/>
              </w:rPr>
              <w:t>-</w:t>
            </w:r>
            <w:r w:rsidRPr="00F813AF">
              <w:rPr>
                <w:rFonts w:asciiTheme="minorBidi" w:eastAsia="Arial" w:hAnsiTheme="minorBidi"/>
                <w:b/>
                <w:bCs/>
                <w:spacing w:val="13"/>
                <w:sz w:val="20"/>
                <w:szCs w:val="20"/>
              </w:rPr>
              <w:t>2</w:t>
            </w:r>
            <w:r w:rsidRPr="00F813AF">
              <w:rPr>
                <w:rFonts w:asciiTheme="minorBidi" w:eastAsia="Arial" w:hAnsiTheme="minorBidi"/>
                <w:sz w:val="20"/>
                <w:szCs w:val="20"/>
              </w:rPr>
              <w:t xml:space="preserve">It's </w:t>
            </w:r>
            <w:r w:rsidRPr="00F813AF">
              <w:rPr>
                <w:rFonts w:asciiTheme="minorBidi" w:eastAsia="Arial" w:hAnsiTheme="minorBidi"/>
                <w:spacing w:val="2"/>
                <w:sz w:val="20"/>
                <w:szCs w:val="20"/>
              </w:rPr>
              <w:t>p</w:t>
            </w:r>
            <w:r w:rsidRPr="00F813AF">
              <w:rPr>
                <w:rFonts w:asciiTheme="minorBidi" w:eastAsia="Arial" w:hAnsiTheme="minorBidi"/>
                <w:sz w:val="20"/>
                <w:szCs w:val="20"/>
              </w:rPr>
              <w:t>r</w:t>
            </w:r>
            <w:r w:rsidRPr="00F813AF">
              <w:rPr>
                <w:rFonts w:asciiTheme="minorBidi" w:eastAsia="Arial" w:hAnsiTheme="minorBidi"/>
                <w:spacing w:val="-2"/>
                <w:sz w:val="20"/>
                <w:szCs w:val="20"/>
              </w:rPr>
              <w:t>e</w:t>
            </w:r>
            <w:r w:rsidRPr="00F813AF">
              <w:rPr>
                <w:rFonts w:asciiTheme="minorBidi" w:eastAsia="Arial" w:hAnsiTheme="minorBidi"/>
                <w:spacing w:val="3"/>
                <w:sz w:val="20"/>
                <w:szCs w:val="20"/>
              </w:rPr>
              <w:t>f</w:t>
            </w:r>
            <w:r w:rsidRPr="00F813AF">
              <w:rPr>
                <w:rFonts w:asciiTheme="minorBidi" w:eastAsia="Arial" w:hAnsiTheme="minorBidi"/>
                <w:sz w:val="20"/>
                <w:szCs w:val="20"/>
              </w:rPr>
              <w:t>er</w:t>
            </w:r>
            <w:r w:rsidRPr="00F813AF">
              <w:rPr>
                <w:rFonts w:asciiTheme="minorBidi" w:eastAsia="Arial" w:hAnsiTheme="minorBidi"/>
                <w:spacing w:val="1"/>
                <w:sz w:val="20"/>
                <w:szCs w:val="20"/>
              </w:rPr>
              <w:t>a</w:t>
            </w:r>
            <w:r w:rsidRPr="00F813AF">
              <w:rPr>
                <w:rFonts w:asciiTheme="minorBidi" w:eastAsia="Arial" w:hAnsiTheme="minorBidi"/>
                <w:sz w:val="20"/>
                <w:szCs w:val="20"/>
              </w:rPr>
              <w:t>b</w:t>
            </w:r>
            <w:r w:rsidRPr="00F813AF">
              <w:rPr>
                <w:rFonts w:asciiTheme="minorBidi" w:eastAsia="Arial" w:hAnsiTheme="minorBidi"/>
                <w:spacing w:val="-2"/>
                <w:sz w:val="20"/>
                <w:szCs w:val="20"/>
              </w:rPr>
              <w:t>l</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at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i</w:t>
            </w:r>
            <w:r w:rsidRPr="00F813AF">
              <w:rPr>
                <w:rFonts w:asciiTheme="minorBidi" w:eastAsia="Arial" w:hAnsiTheme="minorBidi"/>
                <w:sz w:val="20"/>
                <w:szCs w:val="20"/>
              </w:rPr>
              <w:t xml:space="preserve">dders </w:t>
            </w:r>
            <w:r w:rsidRPr="00F813AF">
              <w:rPr>
                <w:rFonts w:asciiTheme="minorBidi" w:eastAsia="Arial" w:hAnsiTheme="minorBidi"/>
                <w:spacing w:val="4"/>
                <w:sz w:val="20"/>
                <w:szCs w:val="20"/>
              </w:rPr>
              <w:t xml:space="preserve"> </w:t>
            </w:r>
            <w:r w:rsidRPr="00F813AF">
              <w:rPr>
                <w:rFonts w:asciiTheme="minorBidi" w:eastAsia="Arial" w:hAnsiTheme="minorBidi"/>
                <w:spacing w:val="-2"/>
                <w:sz w:val="20"/>
                <w:szCs w:val="20"/>
              </w:rPr>
              <w:t>v</w:t>
            </w:r>
            <w:r w:rsidRPr="00F813AF">
              <w:rPr>
                <w:rFonts w:asciiTheme="minorBidi" w:eastAsia="Arial" w:hAnsiTheme="minorBidi"/>
                <w:sz w:val="20"/>
                <w:szCs w:val="20"/>
              </w:rPr>
              <w:t>isit 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4"/>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orksite</w:t>
            </w:r>
            <w:r w:rsidRPr="00F813AF">
              <w:rPr>
                <w:rFonts w:asciiTheme="minorBidi" w:eastAsia="Arial" w:hAnsiTheme="minorBidi"/>
                <w:spacing w:val="1"/>
                <w:sz w:val="20"/>
                <w:szCs w:val="20"/>
              </w:rPr>
              <w:t xml:space="preserve"> a</w:t>
            </w:r>
            <w:r w:rsidRPr="00F813AF">
              <w:rPr>
                <w:rFonts w:asciiTheme="minorBidi" w:eastAsia="Arial" w:hAnsiTheme="minorBidi"/>
                <w:sz w:val="20"/>
                <w:szCs w:val="20"/>
              </w:rPr>
              <w:t>nd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2"/>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surr</w:t>
            </w:r>
            <w:r w:rsidRPr="00F813AF">
              <w:rPr>
                <w:rFonts w:asciiTheme="minorBidi" w:eastAsia="Arial" w:hAnsiTheme="minorBidi"/>
                <w:spacing w:val="-2"/>
                <w:sz w:val="20"/>
                <w:szCs w:val="20"/>
              </w:rPr>
              <w:t>o</w:t>
            </w:r>
            <w:r w:rsidRPr="00F813AF">
              <w:rPr>
                <w:rFonts w:asciiTheme="minorBidi" w:eastAsia="Arial" w:hAnsiTheme="minorBidi"/>
                <w:sz w:val="20"/>
                <w:szCs w:val="20"/>
              </w:rPr>
              <w:t>u</w:t>
            </w:r>
            <w:r w:rsidRPr="00F813AF">
              <w:rPr>
                <w:rFonts w:asciiTheme="minorBidi" w:eastAsia="Arial" w:hAnsiTheme="minorBidi"/>
                <w:spacing w:val="2"/>
                <w:sz w:val="20"/>
                <w:szCs w:val="20"/>
              </w:rPr>
              <w:t>n</w:t>
            </w:r>
            <w:r w:rsidRPr="00F813AF">
              <w:rPr>
                <w:rFonts w:asciiTheme="minorBidi" w:eastAsia="Arial" w:hAnsiTheme="minorBidi"/>
                <w:sz w:val="20"/>
                <w:szCs w:val="20"/>
              </w:rPr>
              <w:t>di</w:t>
            </w:r>
            <w:r w:rsidRPr="00F813AF">
              <w:rPr>
                <w:rFonts w:asciiTheme="minorBidi" w:eastAsia="Arial" w:hAnsiTheme="minorBidi"/>
                <w:spacing w:val="1"/>
                <w:sz w:val="20"/>
                <w:szCs w:val="20"/>
              </w:rPr>
              <w:t>n</w:t>
            </w:r>
            <w:r w:rsidRPr="00F813AF">
              <w:rPr>
                <w:rFonts w:asciiTheme="minorBidi" w:eastAsia="Arial" w:hAnsiTheme="minorBidi"/>
                <w:sz w:val="20"/>
                <w:szCs w:val="20"/>
              </w:rPr>
              <w:t>g</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sites 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w:t>
            </w:r>
            <w:r w:rsidRPr="00F813AF">
              <w:rPr>
                <w:rFonts w:asciiTheme="minorBidi" w:eastAsia="Arial" w:hAnsiTheme="minorBidi"/>
                <w:spacing w:val="2"/>
                <w:sz w:val="20"/>
                <w:szCs w:val="20"/>
              </w:rPr>
              <w:t>b</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in on his</w:t>
            </w:r>
            <w:r w:rsidRPr="00F813AF">
              <w:rPr>
                <w:rFonts w:asciiTheme="minorBidi" w:eastAsia="Arial" w:hAnsiTheme="minorBidi"/>
                <w:spacing w:val="25"/>
                <w:sz w:val="20"/>
                <w:szCs w:val="20"/>
              </w:rPr>
              <w:t xml:space="preserve"> </w:t>
            </w:r>
            <w:r w:rsidRPr="00F813AF">
              <w:rPr>
                <w:rFonts w:asciiTheme="minorBidi" w:eastAsia="Arial" w:hAnsiTheme="minorBidi"/>
                <w:sz w:val="20"/>
                <w:szCs w:val="20"/>
              </w:rPr>
              <w:t>resp</w:t>
            </w:r>
            <w:r w:rsidRPr="00F813AF">
              <w:rPr>
                <w:rFonts w:asciiTheme="minorBidi" w:eastAsia="Arial" w:hAnsiTheme="minorBidi"/>
                <w:spacing w:val="2"/>
                <w:sz w:val="20"/>
                <w:szCs w:val="20"/>
              </w:rPr>
              <w:t>o</w:t>
            </w:r>
            <w:r w:rsidRPr="00F813AF">
              <w:rPr>
                <w:rFonts w:asciiTheme="minorBidi" w:eastAsia="Arial" w:hAnsiTheme="minorBidi"/>
                <w:sz w:val="20"/>
                <w:szCs w:val="20"/>
              </w:rPr>
              <w:t>ns</w:t>
            </w:r>
            <w:r w:rsidRPr="00F813AF">
              <w:rPr>
                <w:rFonts w:asciiTheme="minorBidi" w:eastAsia="Arial" w:hAnsiTheme="minorBidi"/>
                <w:spacing w:val="-2"/>
                <w:sz w:val="20"/>
                <w:szCs w:val="20"/>
              </w:rPr>
              <w:t>i</w:t>
            </w:r>
            <w:r w:rsidRPr="00F813AF">
              <w:rPr>
                <w:rFonts w:asciiTheme="minorBidi" w:eastAsia="Arial" w:hAnsiTheme="minorBidi"/>
                <w:sz w:val="20"/>
                <w:szCs w:val="20"/>
              </w:rPr>
              <w:t>bility</w:t>
            </w:r>
            <w:r w:rsidRPr="00F813AF">
              <w:rPr>
                <w:rFonts w:asciiTheme="minorBidi" w:eastAsia="Arial" w:hAnsiTheme="minorBidi"/>
                <w:spacing w:val="22"/>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25"/>
                <w:sz w:val="20"/>
                <w:szCs w:val="20"/>
              </w:rPr>
              <w:t xml:space="preserve"> </w:t>
            </w:r>
            <w:r w:rsidRPr="00F813AF">
              <w:rPr>
                <w:rFonts w:asciiTheme="minorBidi" w:eastAsia="Arial" w:hAnsiTheme="minorBidi"/>
                <w:sz w:val="20"/>
                <w:szCs w:val="20"/>
              </w:rPr>
              <w:t>n</w:t>
            </w:r>
            <w:r w:rsidRPr="00F813AF">
              <w:rPr>
                <w:rFonts w:asciiTheme="minorBidi" w:eastAsia="Arial" w:hAnsiTheme="minorBidi"/>
                <w:spacing w:val="2"/>
                <w:sz w:val="20"/>
                <w:szCs w:val="20"/>
              </w:rPr>
              <w:t>e</w:t>
            </w:r>
            <w:r w:rsidRPr="00F813AF">
              <w:rPr>
                <w:rFonts w:asciiTheme="minorBidi" w:eastAsia="Arial" w:hAnsiTheme="minorBidi"/>
                <w:sz w:val="20"/>
                <w:szCs w:val="20"/>
              </w:rPr>
              <w:t>ces</w:t>
            </w:r>
            <w:r w:rsidRPr="00F813AF">
              <w:rPr>
                <w:rFonts w:asciiTheme="minorBidi" w:eastAsia="Arial" w:hAnsiTheme="minorBidi"/>
                <w:spacing w:val="-1"/>
                <w:sz w:val="20"/>
                <w:szCs w:val="20"/>
              </w:rPr>
              <w:t>s</w:t>
            </w:r>
            <w:r w:rsidRPr="00F813AF">
              <w:rPr>
                <w:rFonts w:asciiTheme="minorBidi" w:eastAsia="Arial" w:hAnsiTheme="minorBidi"/>
                <w:sz w:val="20"/>
                <w:szCs w:val="20"/>
              </w:rPr>
              <w:t>ary</w:t>
            </w:r>
            <w:r w:rsidRPr="00F813AF">
              <w:rPr>
                <w:rFonts w:asciiTheme="minorBidi" w:eastAsia="Arial" w:hAnsiTheme="minorBidi"/>
                <w:spacing w:val="23"/>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3"/>
                <w:sz w:val="20"/>
                <w:szCs w:val="20"/>
              </w:rPr>
              <w:t>f</w:t>
            </w:r>
            <w:r w:rsidRPr="00F813AF">
              <w:rPr>
                <w:rFonts w:asciiTheme="minorBidi" w:eastAsia="Arial" w:hAnsiTheme="minorBidi"/>
                <w:sz w:val="20"/>
                <w:szCs w:val="20"/>
              </w:rPr>
              <w:t>ormation</w:t>
            </w:r>
            <w:r w:rsidRPr="00F813AF">
              <w:rPr>
                <w:rFonts w:asciiTheme="minorBidi" w:eastAsia="Arial" w:hAnsiTheme="minorBidi"/>
                <w:spacing w:val="2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assist</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h</w:t>
            </w:r>
            <w:r w:rsidRPr="00F813AF">
              <w:rPr>
                <w:rFonts w:asciiTheme="minorBidi" w:eastAsia="Arial" w:hAnsiTheme="minorBidi"/>
                <w:spacing w:val="-2"/>
                <w:sz w:val="20"/>
                <w:szCs w:val="20"/>
              </w:rPr>
              <w:t>i</w:t>
            </w:r>
            <w:r w:rsidRPr="00F813AF">
              <w:rPr>
                <w:rFonts w:asciiTheme="minorBidi" w:eastAsia="Arial" w:hAnsiTheme="minorBidi"/>
                <w:sz w:val="20"/>
                <w:szCs w:val="20"/>
              </w:rPr>
              <w:t>m</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5"/>
                <w:sz w:val="20"/>
                <w:szCs w:val="20"/>
              </w:rPr>
              <w:t xml:space="preserve"> </w:t>
            </w:r>
            <w:r w:rsidRPr="00F813AF">
              <w:rPr>
                <w:rFonts w:asciiTheme="minorBidi" w:eastAsia="Arial" w:hAnsiTheme="minorBidi"/>
                <w:sz w:val="20"/>
                <w:szCs w:val="20"/>
              </w:rPr>
              <w:t>p</w:t>
            </w:r>
            <w:r w:rsidRPr="00F813AF">
              <w:rPr>
                <w:rFonts w:asciiTheme="minorBidi" w:eastAsia="Arial" w:hAnsiTheme="minorBidi"/>
                <w:spacing w:val="-2"/>
                <w:sz w:val="20"/>
                <w:szCs w:val="20"/>
              </w:rPr>
              <w:t>r</w:t>
            </w:r>
            <w:r w:rsidRPr="00F813AF">
              <w:rPr>
                <w:rFonts w:asciiTheme="minorBidi" w:eastAsia="Arial" w:hAnsiTheme="minorBidi"/>
                <w:sz w:val="20"/>
                <w:szCs w:val="20"/>
              </w:rPr>
              <w:t>eparing</w:t>
            </w:r>
            <w:r w:rsidRPr="00F813AF">
              <w:rPr>
                <w:rFonts w:asciiTheme="minorBidi" w:eastAsia="Arial" w:hAnsiTheme="minorBidi"/>
                <w:spacing w:val="24"/>
                <w:sz w:val="20"/>
                <w:szCs w:val="20"/>
              </w:rPr>
              <w:t xml:space="preserve"> </w:t>
            </w:r>
            <w:r w:rsidRPr="00F813AF">
              <w:rPr>
                <w:rFonts w:asciiTheme="minorBidi" w:eastAsia="Arial" w:hAnsiTheme="minorBidi"/>
                <w:sz w:val="20"/>
                <w:szCs w:val="20"/>
              </w:rPr>
              <w:t>his</w:t>
            </w:r>
            <w:r w:rsidRPr="00F813AF">
              <w:rPr>
                <w:rFonts w:asciiTheme="minorBidi" w:eastAsia="Arial" w:hAnsiTheme="minorBidi"/>
                <w:spacing w:val="25"/>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24"/>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or 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1"/>
                <w:sz w:val="20"/>
                <w:szCs w:val="20"/>
              </w:rPr>
              <w:t>m</w:t>
            </w:r>
            <w:r w:rsidRPr="00F813AF">
              <w:rPr>
                <w:rFonts w:asciiTheme="minorBidi" w:eastAsia="Arial" w:hAnsiTheme="minorBidi"/>
                <w:sz w:val="20"/>
                <w:szCs w:val="20"/>
              </w:rPr>
              <w:t>plem</w:t>
            </w:r>
            <w:r w:rsidRPr="00F813AF">
              <w:rPr>
                <w:rFonts w:asciiTheme="minorBidi" w:eastAsia="Arial" w:hAnsiTheme="minorBidi"/>
                <w:spacing w:val="2"/>
                <w:sz w:val="20"/>
                <w:szCs w:val="20"/>
              </w:rPr>
              <w:t>e</w:t>
            </w:r>
            <w:r w:rsidRPr="00F813AF">
              <w:rPr>
                <w:rFonts w:asciiTheme="minorBidi" w:eastAsia="Arial" w:hAnsiTheme="minorBidi"/>
                <w:sz w:val="20"/>
                <w:szCs w:val="20"/>
              </w:rPr>
              <w:t>ntati</w:t>
            </w:r>
            <w:r w:rsidRPr="00F813AF">
              <w:rPr>
                <w:rFonts w:asciiTheme="minorBidi" w:eastAsia="Arial" w:hAnsiTheme="minorBidi"/>
                <w:spacing w:val="-1"/>
                <w:sz w:val="20"/>
                <w:szCs w:val="20"/>
              </w:rPr>
              <w:t>o</w:t>
            </w:r>
            <w:r w:rsidRPr="00F813AF">
              <w:rPr>
                <w:rFonts w:asciiTheme="minorBidi" w:eastAsia="Arial" w:hAnsiTheme="minorBidi"/>
                <w:sz w:val="20"/>
                <w:szCs w:val="20"/>
              </w:rPr>
              <w:t>n</w:t>
            </w:r>
            <w:r w:rsidRPr="00F813AF">
              <w:rPr>
                <w:rFonts w:asciiTheme="minorBidi" w:eastAsia="Arial" w:hAnsiTheme="minorBidi"/>
                <w:spacing w:val="5"/>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 xml:space="preserve">f </w:t>
            </w:r>
            <w:r w:rsidRPr="00F813AF">
              <w:rPr>
                <w:rFonts w:asciiTheme="minorBidi" w:eastAsia="Arial" w:hAnsiTheme="minorBidi"/>
                <w:spacing w:val="9"/>
                <w:sz w:val="20"/>
                <w:szCs w:val="20"/>
              </w:rPr>
              <w:t>W</w:t>
            </w:r>
            <w:r w:rsidRPr="00F813AF">
              <w:rPr>
                <w:rFonts w:asciiTheme="minorBidi" w:eastAsia="Arial" w:hAnsiTheme="minorBidi"/>
                <w:spacing w:val="-1"/>
                <w:sz w:val="20"/>
                <w:szCs w:val="20"/>
              </w:rPr>
              <w:t>o</w:t>
            </w:r>
            <w:r w:rsidRPr="00F813AF">
              <w:rPr>
                <w:rFonts w:asciiTheme="minorBidi" w:eastAsia="Arial" w:hAnsiTheme="minorBidi"/>
                <w:sz w:val="20"/>
                <w:szCs w:val="20"/>
              </w:rPr>
              <w:t>rks.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And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ers </w:t>
            </w:r>
            <w:r w:rsidRPr="00F813AF">
              <w:rPr>
                <w:rFonts w:asciiTheme="minorBidi" w:eastAsia="Arial" w:hAnsiTheme="minorBidi"/>
                <w:spacing w:val="53"/>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e</w:t>
            </w:r>
            <w:r w:rsidRPr="00F813AF">
              <w:rPr>
                <w:rFonts w:asciiTheme="minorBidi" w:eastAsia="Arial" w:hAnsiTheme="minorBidi"/>
                <w:sz w:val="20"/>
                <w:szCs w:val="20"/>
              </w:rPr>
              <w:t>ar</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cos</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res</w:t>
            </w:r>
            <w:r w:rsidRPr="00F813AF">
              <w:rPr>
                <w:rFonts w:asciiTheme="minorBidi" w:eastAsia="Arial" w:hAnsiTheme="minorBidi"/>
                <w:spacing w:val="1"/>
                <w:sz w:val="20"/>
                <w:szCs w:val="20"/>
              </w:rPr>
              <w:t>u</w:t>
            </w:r>
            <w:r w:rsidRPr="00F813AF">
              <w:rPr>
                <w:rFonts w:asciiTheme="minorBidi" w:eastAsia="Arial" w:hAnsiTheme="minorBidi"/>
                <w:sz w:val="20"/>
                <w:szCs w:val="20"/>
              </w:rPr>
              <w:t>lting</w:t>
            </w:r>
            <w:r w:rsidRPr="00F813AF">
              <w:rPr>
                <w:rFonts w:asciiTheme="minorBidi" w:eastAsia="Arial" w:hAnsiTheme="minorBidi"/>
                <w:spacing w:val="3"/>
                <w:sz w:val="20"/>
                <w:szCs w:val="20"/>
              </w:rPr>
              <w:t xml:space="preserve"> f</w:t>
            </w:r>
            <w:r w:rsidRPr="00F813AF">
              <w:rPr>
                <w:rFonts w:asciiTheme="minorBidi" w:eastAsia="Arial" w:hAnsiTheme="minorBidi"/>
                <w:sz w:val="20"/>
                <w:szCs w:val="20"/>
              </w:rPr>
              <w:t>r</w:t>
            </w:r>
            <w:r w:rsidRPr="00F813AF">
              <w:rPr>
                <w:rFonts w:asciiTheme="minorBidi" w:eastAsia="Arial" w:hAnsiTheme="minorBidi"/>
                <w:spacing w:val="-2"/>
                <w:sz w:val="20"/>
                <w:szCs w:val="20"/>
              </w:rPr>
              <w:t>o</w:t>
            </w:r>
            <w:r w:rsidRPr="00F813AF">
              <w:rPr>
                <w:rFonts w:asciiTheme="minorBidi" w:eastAsia="Arial" w:hAnsiTheme="minorBidi"/>
                <w:sz w:val="20"/>
                <w:szCs w:val="20"/>
              </w:rPr>
              <w:t>m sec</w:t>
            </w:r>
            <w:r w:rsidRPr="00F813AF">
              <w:rPr>
                <w:rFonts w:asciiTheme="minorBidi" w:eastAsia="Arial" w:hAnsiTheme="minorBidi"/>
                <w:spacing w:val="2"/>
                <w:sz w:val="20"/>
                <w:szCs w:val="20"/>
              </w:rPr>
              <w:t>u</w:t>
            </w:r>
            <w:r w:rsidRPr="00F813AF">
              <w:rPr>
                <w:rFonts w:asciiTheme="minorBidi" w:eastAsia="Arial" w:hAnsiTheme="minorBidi"/>
                <w:sz w:val="20"/>
                <w:szCs w:val="20"/>
              </w:rPr>
              <w:t>r</w:t>
            </w:r>
            <w:r w:rsidRPr="00F813AF">
              <w:rPr>
                <w:rFonts w:asciiTheme="minorBidi" w:eastAsia="Arial" w:hAnsiTheme="minorBidi"/>
                <w:spacing w:val="-1"/>
                <w:sz w:val="20"/>
                <w:szCs w:val="20"/>
              </w:rPr>
              <w:t>i</w:t>
            </w:r>
            <w:r w:rsidRPr="00F813AF">
              <w:rPr>
                <w:rFonts w:asciiTheme="minorBidi" w:eastAsia="Arial" w:hAnsiTheme="minorBidi"/>
                <w:sz w:val="20"/>
                <w:szCs w:val="20"/>
              </w:rPr>
              <w:t>ng such</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v</w:t>
            </w:r>
            <w:r w:rsidRPr="00F813AF">
              <w:rPr>
                <w:rFonts w:asciiTheme="minorBidi" w:eastAsia="Arial" w:hAnsiTheme="minorBidi"/>
                <w:sz w:val="20"/>
                <w:szCs w:val="20"/>
              </w:rPr>
              <w:t>isit.</w:t>
            </w:r>
          </w:p>
          <w:p w:rsidR="00492859" w:rsidRPr="00F813AF" w:rsidRDefault="00492859" w:rsidP="00492859">
            <w:pPr>
              <w:spacing w:before="14" w:line="260" w:lineRule="exact"/>
              <w:jc w:val="right"/>
              <w:rPr>
                <w:rFonts w:asciiTheme="minorBidi" w:hAnsiTheme="minorBidi"/>
                <w:sz w:val="20"/>
                <w:szCs w:val="20"/>
              </w:rPr>
            </w:pPr>
          </w:p>
          <w:p w:rsidR="00492859" w:rsidRPr="00F813AF" w:rsidRDefault="00492859" w:rsidP="00492859">
            <w:pPr>
              <w:ind w:right="85"/>
              <w:jc w:val="right"/>
              <w:rPr>
                <w:rFonts w:asciiTheme="minorBidi" w:eastAsia="Arial" w:hAnsiTheme="minorBidi"/>
                <w:sz w:val="20"/>
                <w:szCs w:val="20"/>
              </w:rPr>
            </w:pPr>
            <w:r w:rsidRPr="00F813AF">
              <w:rPr>
                <w:rFonts w:asciiTheme="minorBidi" w:eastAsia="Arial" w:hAnsiTheme="minorBidi"/>
                <w:b/>
                <w:bCs/>
                <w:spacing w:val="1"/>
                <w:sz w:val="20"/>
                <w:szCs w:val="20"/>
              </w:rPr>
              <w:t>7</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3</w:t>
            </w:r>
            <w:r w:rsidRPr="00F813AF">
              <w:rPr>
                <w:rFonts w:asciiTheme="minorBidi" w:eastAsia="Arial" w:hAnsiTheme="minorBidi"/>
                <w:b/>
                <w:bCs/>
                <w:spacing w:val="14"/>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57"/>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  </w:t>
            </w:r>
            <w:r w:rsidRPr="00F813AF">
              <w:rPr>
                <w:rFonts w:asciiTheme="minorBidi" w:eastAsia="Arial" w:hAnsiTheme="minorBidi"/>
                <w:spacing w:val="48"/>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56"/>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55"/>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58"/>
                <w:sz w:val="20"/>
                <w:szCs w:val="20"/>
              </w:rPr>
              <w:t xml:space="preserve"> </w:t>
            </w:r>
            <w:r w:rsidRPr="00F813AF">
              <w:rPr>
                <w:rFonts w:asciiTheme="minorBidi" w:eastAsia="Arial" w:hAnsiTheme="minorBidi"/>
                <w:sz w:val="20"/>
                <w:szCs w:val="20"/>
              </w:rPr>
              <w:t>his</w:t>
            </w:r>
            <w:r w:rsidRPr="00F813AF">
              <w:rPr>
                <w:rFonts w:asciiTheme="minorBidi" w:eastAsia="Arial" w:hAnsiTheme="minorBidi"/>
                <w:spacing w:val="58"/>
                <w:sz w:val="20"/>
                <w:szCs w:val="20"/>
              </w:rPr>
              <w:t xml:space="preserve"> </w:t>
            </w:r>
            <w:r w:rsidRPr="00F813AF">
              <w:rPr>
                <w:rFonts w:asciiTheme="minorBidi" w:eastAsia="Arial" w:hAnsiTheme="minorBidi"/>
                <w:sz w:val="20"/>
                <w:szCs w:val="20"/>
              </w:rPr>
              <w:t>re</w:t>
            </w:r>
            <w:r w:rsidRPr="00F813AF">
              <w:rPr>
                <w:rFonts w:asciiTheme="minorBidi" w:eastAsia="Arial" w:hAnsiTheme="minorBidi"/>
                <w:spacing w:val="1"/>
                <w:sz w:val="20"/>
                <w:szCs w:val="20"/>
              </w:rPr>
              <w:t>p</w:t>
            </w:r>
            <w:r w:rsidRPr="00F813AF">
              <w:rPr>
                <w:rFonts w:asciiTheme="minorBidi" w:eastAsia="Arial" w:hAnsiTheme="minorBidi"/>
                <w:spacing w:val="-3"/>
                <w:sz w:val="20"/>
                <w:szCs w:val="20"/>
              </w:rPr>
              <w:t>r</w:t>
            </w:r>
            <w:r w:rsidRPr="00F813AF">
              <w:rPr>
                <w:rFonts w:asciiTheme="minorBidi" w:eastAsia="Arial" w:hAnsiTheme="minorBidi"/>
                <w:sz w:val="20"/>
                <w:szCs w:val="20"/>
              </w:rPr>
              <w:t>es</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n</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ti</w:t>
            </w:r>
            <w:r w:rsidRPr="00F813AF">
              <w:rPr>
                <w:rFonts w:asciiTheme="minorBidi" w:eastAsia="Arial" w:hAnsiTheme="minorBidi"/>
                <w:spacing w:val="-2"/>
                <w:sz w:val="20"/>
                <w:szCs w:val="20"/>
              </w:rPr>
              <w:t>v</w:t>
            </w:r>
            <w:r w:rsidRPr="00F813AF">
              <w:rPr>
                <w:rFonts w:asciiTheme="minorBidi" w:eastAsia="Arial" w:hAnsiTheme="minorBidi"/>
                <w:sz w:val="20"/>
                <w:szCs w:val="20"/>
              </w:rPr>
              <w:t>es</w:t>
            </w:r>
            <w:r w:rsidRPr="00F813AF">
              <w:rPr>
                <w:rFonts w:asciiTheme="minorBidi" w:eastAsia="Arial" w:hAnsiTheme="minorBidi"/>
                <w:spacing w:val="59"/>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58"/>
                <w:sz w:val="20"/>
                <w:szCs w:val="20"/>
              </w:rPr>
              <w:t xml:space="preserve"> </w:t>
            </w:r>
            <w:r w:rsidRPr="00F813AF">
              <w:rPr>
                <w:rFonts w:asciiTheme="minorBidi" w:eastAsia="Arial" w:hAnsiTheme="minorBidi"/>
                <w:sz w:val="20"/>
                <w:szCs w:val="20"/>
              </w:rPr>
              <w:t>agents</w:t>
            </w:r>
            <w:r w:rsidRPr="00F813AF">
              <w:rPr>
                <w:rFonts w:asciiTheme="minorBidi" w:eastAsia="Arial" w:hAnsiTheme="minorBidi"/>
                <w:spacing w:val="57"/>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h</w:t>
            </w:r>
            <w:r w:rsidRPr="00F813AF">
              <w:rPr>
                <w:rFonts w:asciiTheme="minorBidi" w:eastAsia="Arial" w:hAnsiTheme="minorBidi"/>
                <w:sz w:val="20"/>
                <w:szCs w:val="20"/>
              </w:rPr>
              <w:t>all</w:t>
            </w:r>
            <w:r w:rsidRPr="00F813AF">
              <w:rPr>
                <w:rFonts w:asciiTheme="minorBidi" w:eastAsia="Arial" w:hAnsiTheme="minorBidi"/>
                <w:spacing w:val="58"/>
                <w:sz w:val="20"/>
                <w:szCs w:val="20"/>
              </w:rPr>
              <w:t xml:space="preserve"> </w:t>
            </w:r>
            <w:r w:rsidRPr="00F813AF">
              <w:rPr>
                <w:rFonts w:asciiTheme="minorBidi" w:eastAsia="Arial" w:hAnsiTheme="minorBidi"/>
                <w:spacing w:val="-1"/>
                <w:sz w:val="20"/>
                <w:szCs w:val="20"/>
              </w:rPr>
              <w:t>h</w:t>
            </w:r>
            <w:r w:rsidRPr="00F813AF">
              <w:rPr>
                <w:rFonts w:asciiTheme="minorBidi" w:eastAsia="Arial" w:hAnsiTheme="minorBidi"/>
                <w:sz w:val="20"/>
                <w:szCs w:val="20"/>
              </w:rPr>
              <w:t>a</w:t>
            </w:r>
            <w:r w:rsidRPr="00F813AF">
              <w:rPr>
                <w:rFonts w:asciiTheme="minorBidi" w:eastAsia="Arial" w:hAnsiTheme="minorBidi"/>
                <w:spacing w:val="-1"/>
                <w:sz w:val="20"/>
                <w:szCs w:val="20"/>
              </w:rPr>
              <w:t>v</w:t>
            </w:r>
            <w:r w:rsidRPr="00F813AF">
              <w:rPr>
                <w:rFonts w:asciiTheme="minorBidi" w:eastAsia="Arial" w:hAnsiTheme="minorBidi"/>
                <w:sz w:val="20"/>
                <w:szCs w:val="20"/>
              </w:rPr>
              <w:t>e</w:t>
            </w:r>
            <w:r w:rsidRPr="00F813AF">
              <w:rPr>
                <w:rFonts w:asciiTheme="minorBidi" w:eastAsia="Arial" w:hAnsiTheme="minorBidi"/>
                <w:spacing w:val="59"/>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58"/>
                <w:sz w:val="20"/>
                <w:szCs w:val="20"/>
              </w:rPr>
              <w:t xml:space="preserve"> </w:t>
            </w:r>
            <w:r w:rsidRPr="00F813AF">
              <w:rPr>
                <w:rFonts w:asciiTheme="minorBidi" w:eastAsia="Arial" w:hAnsiTheme="minorBidi"/>
                <w:sz w:val="20"/>
                <w:szCs w:val="20"/>
              </w:rPr>
              <w:t>ri</w:t>
            </w:r>
            <w:r w:rsidRPr="00F813AF">
              <w:rPr>
                <w:rFonts w:asciiTheme="minorBidi" w:eastAsia="Arial" w:hAnsiTheme="minorBidi"/>
                <w:spacing w:val="-3"/>
                <w:sz w:val="20"/>
                <w:szCs w:val="20"/>
              </w:rPr>
              <w:t>g</w:t>
            </w:r>
            <w:r w:rsidRPr="00F813AF">
              <w:rPr>
                <w:rFonts w:asciiTheme="minorBidi" w:eastAsia="Arial" w:hAnsiTheme="minorBidi"/>
                <w:sz w:val="20"/>
                <w:szCs w:val="20"/>
              </w:rPr>
              <w:t>ht</w:t>
            </w:r>
            <w:r w:rsidRPr="00F813AF">
              <w:rPr>
                <w:rFonts w:asciiTheme="minorBidi" w:eastAsia="Arial" w:hAnsiTheme="minorBidi"/>
                <w:spacing w:val="59"/>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o acc</w:t>
            </w:r>
            <w:r w:rsidRPr="00F813AF">
              <w:rPr>
                <w:rFonts w:asciiTheme="minorBidi" w:eastAsia="Arial" w:hAnsiTheme="minorBidi"/>
                <w:spacing w:val="2"/>
                <w:sz w:val="20"/>
                <w:szCs w:val="20"/>
              </w:rPr>
              <w:t>e</w:t>
            </w:r>
            <w:r w:rsidRPr="00F813AF">
              <w:rPr>
                <w:rFonts w:asciiTheme="minorBidi" w:eastAsia="Arial" w:hAnsiTheme="minorBidi"/>
                <w:sz w:val="20"/>
                <w:szCs w:val="20"/>
              </w:rPr>
              <w:t>ss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4"/>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ork</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site</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pacing w:val="3"/>
                <w:sz w:val="20"/>
                <w:szCs w:val="20"/>
              </w:rPr>
              <w:t>f</w:t>
            </w:r>
            <w:r w:rsidRPr="00F813AF">
              <w:rPr>
                <w:rFonts w:asciiTheme="minorBidi" w:eastAsia="Arial" w:hAnsiTheme="minorBidi"/>
                <w:sz w:val="20"/>
                <w:szCs w:val="20"/>
              </w:rPr>
              <w:t>t</w:t>
            </w:r>
            <w:r w:rsidRPr="00F813AF">
              <w:rPr>
                <w:rFonts w:asciiTheme="minorBidi" w:eastAsia="Arial" w:hAnsiTheme="minorBidi"/>
                <w:spacing w:val="1"/>
                <w:sz w:val="20"/>
                <w:szCs w:val="20"/>
              </w:rPr>
              <w:t>e</w:t>
            </w:r>
            <w:r w:rsidRPr="00F813AF">
              <w:rPr>
                <w:rFonts w:asciiTheme="minorBidi" w:eastAsia="Arial" w:hAnsiTheme="minorBidi"/>
                <w:sz w:val="20"/>
                <w:szCs w:val="20"/>
              </w:rPr>
              <w:t>r</w:t>
            </w:r>
            <w:r w:rsidRPr="00F813AF">
              <w:rPr>
                <w:rFonts w:asciiTheme="minorBidi" w:eastAsia="Arial" w:hAnsiTheme="minorBidi"/>
                <w:spacing w:val="1"/>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b</w:t>
            </w:r>
            <w:r w:rsidRPr="00F813AF">
              <w:rPr>
                <w:rFonts w:asciiTheme="minorBidi" w:eastAsia="Arial" w:hAnsiTheme="minorBidi"/>
                <w:spacing w:val="1"/>
                <w:sz w:val="20"/>
                <w:szCs w:val="20"/>
              </w:rPr>
              <w:t>t</w:t>
            </w:r>
            <w:r w:rsidRPr="00F813AF">
              <w:rPr>
                <w:rFonts w:asciiTheme="minorBidi" w:eastAsia="Arial" w:hAnsiTheme="minorBidi"/>
                <w:sz w:val="20"/>
                <w:szCs w:val="20"/>
              </w:rPr>
              <w:t>a</w:t>
            </w:r>
            <w:r w:rsidRPr="00F813AF">
              <w:rPr>
                <w:rFonts w:asciiTheme="minorBidi" w:eastAsia="Arial" w:hAnsiTheme="minorBidi"/>
                <w:spacing w:val="-2"/>
                <w:sz w:val="20"/>
                <w:szCs w:val="20"/>
              </w:rPr>
              <w:t>i</w:t>
            </w:r>
            <w:r w:rsidRPr="00F813AF">
              <w:rPr>
                <w:rFonts w:asciiTheme="minorBidi" w:eastAsia="Arial" w:hAnsiTheme="minorBidi"/>
                <w:sz w:val="20"/>
                <w:szCs w:val="20"/>
              </w:rPr>
              <w:t>ni</w:t>
            </w:r>
            <w:r w:rsidRPr="00F813AF">
              <w:rPr>
                <w:rFonts w:asciiTheme="minorBidi" w:eastAsia="Arial" w:hAnsiTheme="minorBidi"/>
                <w:spacing w:val="1"/>
                <w:sz w:val="20"/>
                <w:szCs w:val="20"/>
              </w:rPr>
              <w:t>n</w:t>
            </w:r>
            <w:r w:rsidRPr="00F813AF">
              <w:rPr>
                <w:rFonts w:asciiTheme="minorBidi" w:eastAsia="Arial" w:hAnsiTheme="minorBidi"/>
                <w:sz w:val="20"/>
                <w:szCs w:val="20"/>
              </w:rPr>
              <w:t>g e</w:t>
            </w:r>
            <w:r w:rsidRPr="00F813AF">
              <w:rPr>
                <w:rFonts w:asciiTheme="minorBidi" w:eastAsia="Arial" w:hAnsiTheme="minorBidi"/>
                <w:spacing w:val="3"/>
                <w:sz w:val="20"/>
                <w:szCs w:val="20"/>
              </w:rPr>
              <w:t>m</w:t>
            </w:r>
            <w:r w:rsidRPr="00F813AF">
              <w:rPr>
                <w:rFonts w:asciiTheme="minorBidi" w:eastAsia="Arial" w:hAnsiTheme="minorBidi"/>
                <w:sz w:val="20"/>
                <w:szCs w:val="20"/>
              </w:rPr>
              <w:t>p</w:t>
            </w:r>
            <w:r w:rsidRPr="00F813AF">
              <w:rPr>
                <w:rFonts w:asciiTheme="minorBidi" w:eastAsia="Arial" w:hAnsiTheme="minorBidi"/>
                <w:spacing w:val="-2"/>
                <w:sz w:val="20"/>
                <w:szCs w:val="20"/>
              </w:rPr>
              <w:t>l</w:t>
            </w:r>
            <w:r w:rsidRPr="00F813AF">
              <w:rPr>
                <w:rFonts w:asciiTheme="minorBidi" w:eastAsia="Arial" w:hAnsiTheme="minorBidi"/>
                <w:sz w:val="20"/>
                <w:szCs w:val="20"/>
              </w:rPr>
              <w:t>o</w:t>
            </w:r>
            <w:r w:rsidRPr="00F813AF">
              <w:rPr>
                <w:rFonts w:asciiTheme="minorBidi" w:eastAsia="Arial" w:hAnsiTheme="minorBidi"/>
                <w:spacing w:val="-1"/>
                <w:sz w:val="20"/>
                <w:szCs w:val="20"/>
              </w:rPr>
              <w:t>y</w:t>
            </w:r>
            <w:r w:rsidRPr="00F813AF">
              <w:rPr>
                <w:rFonts w:asciiTheme="minorBidi" w:eastAsia="Arial" w:hAnsiTheme="minorBidi"/>
                <w:sz w:val="20"/>
                <w:szCs w:val="20"/>
              </w:rPr>
              <w:t>er's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p</w:t>
            </w:r>
            <w:r w:rsidRPr="00F813AF">
              <w:rPr>
                <w:rFonts w:asciiTheme="minorBidi" w:eastAsia="Arial" w:hAnsiTheme="minorBidi"/>
                <w:sz w:val="20"/>
                <w:szCs w:val="20"/>
              </w:rPr>
              <w:t>pr</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v</w:t>
            </w:r>
            <w:r w:rsidRPr="00F813AF">
              <w:rPr>
                <w:rFonts w:asciiTheme="minorBidi" w:eastAsia="Arial" w:hAnsiTheme="minorBidi"/>
                <w:sz w:val="20"/>
                <w:szCs w:val="20"/>
              </w:rPr>
              <w:t>al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1"/>
                <w:sz w:val="20"/>
                <w:szCs w:val="20"/>
              </w:rPr>
              <w:t>d</w:t>
            </w:r>
            <w:r w:rsidRPr="00F813AF">
              <w:rPr>
                <w:rFonts w:asciiTheme="minorBidi" w:eastAsia="Arial" w:hAnsiTheme="minorBidi"/>
                <w:sz w:val="20"/>
                <w:szCs w:val="20"/>
              </w:rPr>
              <w:t>er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ident</w:t>
            </w:r>
            <w:r w:rsidRPr="00F813AF">
              <w:rPr>
                <w:rFonts w:asciiTheme="minorBidi" w:eastAsia="Arial" w:hAnsiTheme="minorBidi"/>
                <w:spacing w:val="-2"/>
                <w:sz w:val="20"/>
                <w:szCs w:val="20"/>
              </w:rPr>
              <w:t>i</w:t>
            </w:r>
            <w:r w:rsidRPr="00F813AF">
              <w:rPr>
                <w:rFonts w:asciiTheme="minorBidi" w:eastAsia="Arial" w:hAnsiTheme="minorBidi"/>
                <w:spacing w:val="3"/>
                <w:sz w:val="20"/>
                <w:szCs w:val="20"/>
              </w:rPr>
              <w:t>f</w:t>
            </w:r>
            <w:r w:rsidRPr="00F813AF">
              <w:rPr>
                <w:rFonts w:asciiTheme="minorBidi" w:eastAsia="Arial" w:hAnsiTheme="minorBidi"/>
                <w:sz w:val="20"/>
                <w:szCs w:val="20"/>
              </w:rPr>
              <w:t>y 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site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o</w:t>
            </w:r>
            <w:r w:rsidRPr="00F813AF">
              <w:rPr>
                <w:rFonts w:asciiTheme="minorBidi" w:eastAsia="Arial" w:hAnsiTheme="minorBidi"/>
                <w:sz w:val="20"/>
                <w:szCs w:val="20"/>
              </w:rPr>
              <w:t>n</w:t>
            </w:r>
            <w:r w:rsidRPr="00F813AF">
              <w:rPr>
                <w:rFonts w:asciiTheme="minorBidi" w:eastAsia="Arial" w:hAnsiTheme="minorBidi"/>
                <w:spacing w:val="2"/>
                <w:sz w:val="20"/>
                <w:szCs w:val="20"/>
              </w:rPr>
              <w:t>d</w:t>
            </w:r>
            <w:r w:rsidRPr="00F813AF">
              <w:rPr>
                <w:rFonts w:asciiTheme="minorBidi" w:eastAsia="Arial" w:hAnsiTheme="minorBidi"/>
                <w:sz w:val="20"/>
                <w:szCs w:val="20"/>
              </w:rPr>
              <w:t>iti</w:t>
            </w:r>
            <w:r w:rsidRPr="00F813AF">
              <w:rPr>
                <w:rFonts w:asciiTheme="minorBidi" w:eastAsia="Arial" w:hAnsiTheme="minorBidi"/>
                <w:spacing w:val="-2"/>
                <w:sz w:val="20"/>
                <w:szCs w:val="20"/>
              </w:rPr>
              <w:t>o</w:t>
            </w:r>
            <w:r w:rsidRPr="00F813AF">
              <w:rPr>
                <w:rFonts w:asciiTheme="minorBidi" w:eastAsia="Arial" w:hAnsiTheme="minorBidi"/>
                <w:sz w:val="20"/>
                <w:szCs w:val="20"/>
              </w:rPr>
              <w:t>ns, prov</w:t>
            </w:r>
            <w:r w:rsidRPr="00F813AF">
              <w:rPr>
                <w:rFonts w:asciiTheme="minorBidi" w:eastAsia="Arial" w:hAnsiTheme="minorBidi"/>
                <w:spacing w:val="-2"/>
                <w:sz w:val="20"/>
                <w:szCs w:val="20"/>
              </w:rPr>
              <w:t>i</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d</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at</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i</w:t>
            </w:r>
            <w:r w:rsidRPr="00F813AF">
              <w:rPr>
                <w:rFonts w:asciiTheme="minorBidi" w:eastAsia="Arial" w:hAnsiTheme="minorBidi"/>
                <w:sz w:val="20"/>
                <w:szCs w:val="20"/>
              </w:rPr>
              <w:t>d</w:t>
            </w:r>
            <w:r w:rsidRPr="00F813AF">
              <w:rPr>
                <w:rFonts w:asciiTheme="minorBidi" w:eastAsia="Arial" w:hAnsiTheme="minorBidi"/>
                <w:spacing w:val="2"/>
                <w:sz w:val="20"/>
                <w:szCs w:val="20"/>
              </w:rPr>
              <w:t>d</w:t>
            </w:r>
            <w:r w:rsidRPr="00F813AF">
              <w:rPr>
                <w:rFonts w:asciiTheme="minorBidi" w:eastAsia="Arial" w:hAnsiTheme="minorBidi"/>
                <w:sz w:val="20"/>
                <w:szCs w:val="20"/>
              </w:rPr>
              <w:t>er</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's age</w:t>
            </w:r>
            <w:r w:rsidRPr="00F813AF">
              <w:rPr>
                <w:rFonts w:asciiTheme="minorBidi" w:eastAsia="Arial" w:hAnsiTheme="minorBidi"/>
                <w:spacing w:val="1"/>
                <w:sz w:val="20"/>
                <w:szCs w:val="20"/>
              </w:rPr>
              <w:t>n</w:t>
            </w:r>
            <w:r w:rsidRPr="00F813AF">
              <w:rPr>
                <w:rFonts w:asciiTheme="minorBidi" w:eastAsia="Arial" w:hAnsiTheme="minorBidi"/>
                <w:sz w:val="20"/>
                <w:szCs w:val="20"/>
              </w:rPr>
              <w:t>ts</w:t>
            </w:r>
            <w:r w:rsidRPr="00F813AF">
              <w:rPr>
                <w:rFonts w:asciiTheme="minorBidi" w:eastAsia="Arial" w:hAnsiTheme="minorBidi"/>
                <w:spacing w:val="1"/>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nd re</w:t>
            </w:r>
            <w:r w:rsidRPr="00F813AF">
              <w:rPr>
                <w:rFonts w:asciiTheme="minorBidi" w:eastAsia="Arial" w:hAnsiTheme="minorBidi"/>
                <w:spacing w:val="1"/>
                <w:sz w:val="20"/>
                <w:szCs w:val="20"/>
              </w:rPr>
              <w:t>p</w:t>
            </w:r>
            <w:r w:rsidRPr="00F813AF">
              <w:rPr>
                <w:rFonts w:asciiTheme="minorBidi" w:eastAsia="Arial" w:hAnsiTheme="minorBidi"/>
                <w:sz w:val="20"/>
                <w:szCs w:val="20"/>
              </w:rPr>
              <w:t>res</w:t>
            </w:r>
            <w:r w:rsidRPr="00F813AF">
              <w:rPr>
                <w:rFonts w:asciiTheme="minorBidi" w:eastAsia="Arial" w:hAnsiTheme="minorBidi"/>
                <w:spacing w:val="1"/>
                <w:sz w:val="20"/>
                <w:szCs w:val="20"/>
              </w:rPr>
              <w:t>e</w:t>
            </w:r>
            <w:r w:rsidRPr="00F813AF">
              <w:rPr>
                <w:rFonts w:asciiTheme="minorBidi" w:eastAsia="Arial" w:hAnsiTheme="minorBidi"/>
                <w:spacing w:val="-1"/>
                <w:sz w:val="20"/>
                <w:szCs w:val="20"/>
              </w:rPr>
              <w:t>n</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ti</w:t>
            </w:r>
            <w:r w:rsidRPr="00F813AF">
              <w:rPr>
                <w:rFonts w:asciiTheme="minorBidi" w:eastAsia="Arial" w:hAnsiTheme="minorBidi"/>
                <w:spacing w:val="-2"/>
                <w:sz w:val="20"/>
                <w:szCs w:val="20"/>
              </w:rPr>
              <w:t>v</w:t>
            </w:r>
            <w:r w:rsidRPr="00F813AF">
              <w:rPr>
                <w:rFonts w:asciiTheme="minorBidi" w:eastAsia="Arial" w:hAnsiTheme="minorBidi"/>
                <w:sz w:val="20"/>
                <w:szCs w:val="20"/>
              </w:rPr>
              <w:t>es u</w:t>
            </w:r>
            <w:r w:rsidRPr="00F813AF">
              <w:rPr>
                <w:rFonts w:asciiTheme="minorBidi" w:eastAsia="Arial" w:hAnsiTheme="minorBidi"/>
                <w:spacing w:val="2"/>
                <w:sz w:val="20"/>
                <w:szCs w:val="20"/>
              </w:rPr>
              <w:t>n</w:t>
            </w:r>
            <w:r w:rsidRPr="00F813AF">
              <w:rPr>
                <w:rFonts w:asciiTheme="minorBidi" w:eastAsia="Arial" w:hAnsiTheme="minorBidi"/>
                <w:spacing w:val="-1"/>
                <w:sz w:val="20"/>
                <w:szCs w:val="20"/>
              </w:rPr>
              <w:t>d</w:t>
            </w:r>
            <w:r w:rsidRPr="00F813AF">
              <w:rPr>
                <w:rFonts w:asciiTheme="minorBidi" w:eastAsia="Arial" w:hAnsiTheme="minorBidi"/>
                <w:sz w:val="20"/>
                <w:szCs w:val="20"/>
              </w:rPr>
              <w:t>ert</w:t>
            </w:r>
            <w:r w:rsidRPr="00F813AF">
              <w:rPr>
                <w:rFonts w:asciiTheme="minorBidi" w:eastAsia="Arial" w:hAnsiTheme="minorBidi"/>
                <w:spacing w:val="2"/>
                <w:sz w:val="20"/>
                <w:szCs w:val="20"/>
              </w:rPr>
              <w:t>a</w:t>
            </w:r>
            <w:r w:rsidRPr="00F813AF">
              <w:rPr>
                <w:rFonts w:asciiTheme="minorBidi" w:eastAsia="Arial" w:hAnsiTheme="minorBidi"/>
                <w:sz w:val="20"/>
                <w:szCs w:val="20"/>
              </w:rPr>
              <w:t>kes</w:t>
            </w:r>
            <w:r w:rsidRPr="00F813AF">
              <w:rPr>
                <w:rFonts w:asciiTheme="minorBidi" w:eastAsia="Arial" w:hAnsiTheme="minorBidi"/>
                <w:spacing w:val="3"/>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o</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e</w:t>
            </w:r>
            <w:r w:rsidRPr="00F813AF">
              <w:rPr>
                <w:rFonts w:asciiTheme="minorBidi" w:eastAsia="Arial" w:hAnsiTheme="minorBidi"/>
                <w:spacing w:val="-1"/>
                <w:sz w:val="20"/>
                <w:szCs w:val="20"/>
              </w:rPr>
              <w:t>x</w:t>
            </w:r>
            <w:r w:rsidRPr="00F813AF">
              <w:rPr>
                <w:rFonts w:asciiTheme="minorBidi" w:eastAsia="Arial" w:hAnsiTheme="minorBidi"/>
                <w:sz w:val="20"/>
                <w:szCs w:val="20"/>
              </w:rPr>
              <w:t>e</w:t>
            </w:r>
            <w:r w:rsidRPr="00F813AF">
              <w:rPr>
                <w:rFonts w:asciiTheme="minorBidi" w:eastAsia="Arial" w:hAnsiTheme="minorBidi"/>
                <w:spacing w:val="3"/>
                <w:sz w:val="20"/>
                <w:szCs w:val="20"/>
              </w:rPr>
              <w:t>m</w:t>
            </w:r>
            <w:r w:rsidRPr="00F813AF">
              <w:rPr>
                <w:rFonts w:asciiTheme="minorBidi" w:eastAsia="Arial" w:hAnsiTheme="minorBidi"/>
                <w:sz w:val="20"/>
                <w:szCs w:val="20"/>
              </w:rPr>
              <w:t>pt</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p</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pacing w:val="-2"/>
                <w:sz w:val="20"/>
                <w:szCs w:val="20"/>
              </w:rPr>
              <w:t>s</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z w:val="20"/>
                <w:szCs w:val="20"/>
              </w:rPr>
              <w:t>e</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e</w:t>
            </w:r>
            <w:r w:rsidRPr="00F813AF">
              <w:rPr>
                <w:rFonts w:asciiTheme="minorBidi" w:eastAsia="Arial" w:hAnsiTheme="minorBidi"/>
                <w:spacing w:val="2"/>
                <w:sz w:val="20"/>
                <w:szCs w:val="20"/>
              </w:rPr>
              <w:t>m</w:t>
            </w:r>
            <w:r w:rsidRPr="00F813AF">
              <w:rPr>
                <w:rFonts w:asciiTheme="minorBidi" w:eastAsia="Arial" w:hAnsiTheme="minorBidi"/>
                <w:sz w:val="20"/>
                <w:szCs w:val="20"/>
              </w:rPr>
              <w:t>p</w:t>
            </w:r>
            <w:r w:rsidRPr="00F813AF">
              <w:rPr>
                <w:rFonts w:asciiTheme="minorBidi" w:eastAsia="Arial" w:hAnsiTheme="minorBidi"/>
                <w:spacing w:val="-2"/>
                <w:sz w:val="20"/>
                <w:szCs w:val="20"/>
              </w:rPr>
              <w:t>l</w:t>
            </w:r>
            <w:r w:rsidRPr="00F813AF">
              <w:rPr>
                <w:rFonts w:asciiTheme="minorBidi" w:eastAsia="Arial" w:hAnsiTheme="minorBidi"/>
                <w:sz w:val="20"/>
                <w:szCs w:val="20"/>
              </w:rPr>
              <w:t>o</w:t>
            </w:r>
            <w:r w:rsidRPr="00F813AF">
              <w:rPr>
                <w:rFonts w:asciiTheme="minorBidi" w:eastAsia="Arial" w:hAnsiTheme="minorBidi"/>
                <w:spacing w:val="-1"/>
                <w:sz w:val="20"/>
                <w:szCs w:val="20"/>
              </w:rPr>
              <w:t>y</w:t>
            </w:r>
            <w:r w:rsidRPr="00F813AF">
              <w:rPr>
                <w:rFonts w:asciiTheme="minorBidi" w:eastAsia="Arial" w:hAnsiTheme="minorBidi"/>
                <w:sz w:val="20"/>
                <w:szCs w:val="20"/>
              </w:rPr>
              <w:t>er's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repr</w:t>
            </w:r>
            <w:r w:rsidRPr="00F813AF">
              <w:rPr>
                <w:rFonts w:asciiTheme="minorBidi" w:eastAsia="Arial" w:hAnsiTheme="minorBidi"/>
                <w:spacing w:val="1"/>
                <w:sz w:val="20"/>
                <w:szCs w:val="20"/>
              </w:rPr>
              <w:t>e</w:t>
            </w:r>
            <w:r w:rsidRPr="00F813AF">
              <w:rPr>
                <w:rFonts w:asciiTheme="minorBidi" w:eastAsia="Arial" w:hAnsiTheme="minorBidi"/>
                <w:sz w:val="20"/>
                <w:szCs w:val="20"/>
              </w:rPr>
              <w:t>se</w:t>
            </w:r>
            <w:r w:rsidRPr="00F813AF">
              <w:rPr>
                <w:rFonts w:asciiTheme="minorBidi" w:eastAsia="Arial" w:hAnsiTheme="minorBidi"/>
                <w:spacing w:val="2"/>
                <w:sz w:val="20"/>
                <w:szCs w:val="20"/>
              </w:rPr>
              <w:t>n</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ti</w:t>
            </w:r>
            <w:r w:rsidRPr="00F813AF">
              <w:rPr>
                <w:rFonts w:asciiTheme="minorBidi" w:eastAsia="Arial" w:hAnsiTheme="minorBidi"/>
                <w:spacing w:val="-2"/>
                <w:sz w:val="20"/>
                <w:szCs w:val="20"/>
              </w:rPr>
              <w:t>v</w:t>
            </w:r>
            <w:r w:rsidRPr="00F813AF">
              <w:rPr>
                <w:rFonts w:asciiTheme="minorBidi" w:eastAsia="Arial" w:hAnsiTheme="minorBidi"/>
                <w:sz w:val="20"/>
                <w:szCs w:val="20"/>
              </w:rPr>
              <w:t>es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age</w:t>
            </w:r>
            <w:r w:rsidRPr="00F813AF">
              <w:rPr>
                <w:rFonts w:asciiTheme="minorBidi" w:eastAsia="Arial" w:hAnsiTheme="minorBidi"/>
                <w:spacing w:val="1"/>
                <w:sz w:val="20"/>
                <w:szCs w:val="20"/>
              </w:rPr>
              <w:t>n</w:t>
            </w:r>
            <w:r w:rsidRPr="00F813AF">
              <w:rPr>
                <w:rFonts w:asciiTheme="minorBidi" w:eastAsia="Arial" w:hAnsiTheme="minorBidi"/>
                <w:sz w:val="20"/>
                <w:szCs w:val="20"/>
              </w:rPr>
              <w:t xml:space="preserve">ts </w:t>
            </w:r>
            <w:r w:rsidRPr="00F813AF">
              <w:rPr>
                <w:rFonts w:asciiTheme="minorBidi" w:eastAsia="Arial" w:hAnsiTheme="minorBidi"/>
                <w:spacing w:val="3"/>
                <w:sz w:val="20"/>
                <w:szCs w:val="20"/>
              </w:rPr>
              <w:t>f</w:t>
            </w:r>
            <w:r w:rsidRPr="00F813AF">
              <w:rPr>
                <w:rFonts w:asciiTheme="minorBidi" w:eastAsia="Arial" w:hAnsiTheme="minorBidi"/>
                <w:sz w:val="20"/>
                <w:szCs w:val="20"/>
              </w:rPr>
              <w:t>r</w:t>
            </w:r>
            <w:r w:rsidRPr="00F813AF">
              <w:rPr>
                <w:rFonts w:asciiTheme="minorBidi" w:eastAsia="Arial" w:hAnsiTheme="minorBidi"/>
                <w:spacing w:val="-2"/>
                <w:sz w:val="20"/>
                <w:szCs w:val="20"/>
              </w:rPr>
              <w:t>o</w:t>
            </w:r>
            <w:r w:rsidRPr="00F813AF">
              <w:rPr>
                <w:rFonts w:asciiTheme="minorBidi" w:eastAsia="Arial" w:hAnsiTheme="minorBidi"/>
                <w:sz w:val="20"/>
                <w:szCs w:val="20"/>
              </w:rPr>
              <w:t>m 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lia</w:t>
            </w:r>
            <w:r w:rsidRPr="00F813AF">
              <w:rPr>
                <w:rFonts w:asciiTheme="minorBidi" w:eastAsia="Arial" w:hAnsiTheme="minorBidi"/>
                <w:spacing w:val="1"/>
                <w:sz w:val="20"/>
                <w:szCs w:val="20"/>
              </w:rPr>
              <w:t>b</w:t>
            </w:r>
            <w:r w:rsidRPr="00F813AF">
              <w:rPr>
                <w:rFonts w:asciiTheme="minorBidi" w:eastAsia="Arial" w:hAnsiTheme="minorBidi"/>
                <w:sz w:val="20"/>
                <w:szCs w:val="20"/>
              </w:rPr>
              <w:t>il</w:t>
            </w:r>
            <w:r w:rsidRPr="00F813AF">
              <w:rPr>
                <w:rFonts w:asciiTheme="minorBidi" w:eastAsia="Arial" w:hAnsiTheme="minorBidi"/>
                <w:spacing w:val="-1"/>
                <w:sz w:val="20"/>
                <w:szCs w:val="20"/>
              </w:rPr>
              <w:t>i</w:t>
            </w:r>
            <w:r w:rsidRPr="00F813AF">
              <w:rPr>
                <w:rFonts w:asciiTheme="minorBidi" w:eastAsia="Arial" w:hAnsiTheme="minorBidi"/>
                <w:spacing w:val="3"/>
                <w:sz w:val="20"/>
                <w:szCs w:val="20"/>
              </w:rPr>
              <w:t>t</w:t>
            </w:r>
            <w:r w:rsidRPr="00F813AF">
              <w:rPr>
                <w:rFonts w:asciiTheme="minorBidi" w:eastAsia="Arial" w:hAnsiTheme="minorBidi"/>
                <w:sz w:val="20"/>
                <w:szCs w:val="20"/>
              </w:rPr>
              <w:t>y</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r claim</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or</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d</w:t>
            </w:r>
            <w:r w:rsidRPr="00F813AF">
              <w:rPr>
                <w:rFonts w:asciiTheme="minorBidi" w:eastAsia="Arial" w:hAnsiTheme="minorBidi"/>
                <w:sz w:val="20"/>
                <w:szCs w:val="20"/>
              </w:rPr>
              <w:t>e</w:t>
            </w:r>
            <w:r w:rsidRPr="00F813AF">
              <w:rPr>
                <w:rFonts w:asciiTheme="minorBidi" w:eastAsia="Arial" w:hAnsiTheme="minorBidi"/>
                <w:spacing w:val="2"/>
                <w:sz w:val="20"/>
                <w:szCs w:val="20"/>
              </w:rPr>
              <w:t>a</w:t>
            </w:r>
            <w:r w:rsidRPr="00F813AF">
              <w:rPr>
                <w:rFonts w:asciiTheme="minorBidi" w:eastAsia="Arial" w:hAnsiTheme="minorBidi"/>
                <w:spacing w:val="-2"/>
                <w:sz w:val="20"/>
                <w:szCs w:val="20"/>
              </w:rPr>
              <w:t>t</w:t>
            </w:r>
            <w:r w:rsidRPr="00F813AF">
              <w:rPr>
                <w:rFonts w:asciiTheme="minorBidi" w:eastAsia="Arial" w:hAnsiTheme="minorBidi"/>
                <w:sz w:val="20"/>
                <w:szCs w:val="20"/>
              </w:rPr>
              <w:t>h</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injury</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r d</w:t>
            </w:r>
            <w:r w:rsidRPr="00F813AF">
              <w:rPr>
                <w:rFonts w:asciiTheme="minorBidi" w:eastAsia="Arial" w:hAnsiTheme="minorBidi"/>
                <w:spacing w:val="2"/>
                <w:sz w:val="20"/>
                <w:szCs w:val="20"/>
              </w:rPr>
              <w:t>a</w:t>
            </w:r>
            <w:r w:rsidRPr="00F813AF">
              <w:rPr>
                <w:rFonts w:asciiTheme="minorBidi" w:eastAsia="Arial" w:hAnsiTheme="minorBidi"/>
                <w:sz w:val="20"/>
                <w:szCs w:val="20"/>
              </w:rPr>
              <w:t>mages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inancial loss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re</w:t>
            </w:r>
            <w:r w:rsidRPr="00F813AF">
              <w:rPr>
                <w:rFonts w:asciiTheme="minorBidi" w:eastAsia="Arial" w:hAnsiTheme="minorBidi"/>
                <w:spacing w:val="1"/>
                <w:sz w:val="20"/>
                <w:szCs w:val="20"/>
              </w:rPr>
              <w:t>a</w:t>
            </w:r>
            <w:r w:rsidRPr="00F813AF">
              <w:rPr>
                <w:rFonts w:asciiTheme="minorBidi" w:eastAsia="Arial" w:hAnsiTheme="minorBidi"/>
                <w:sz w:val="20"/>
                <w:szCs w:val="20"/>
              </w:rPr>
              <w:t>li</w:t>
            </w:r>
            <w:r w:rsidRPr="00F813AF">
              <w:rPr>
                <w:rFonts w:asciiTheme="minorBidi" w:eastAsia="Arial" w:hAnsiTheme="minorBidi"/>
                <w:spacing w:val="-3"/>
                <w:sz w:val="20"/>
                <w:szCs w:val="20"/>
              </w:rPr>
              <w:t>z</w:t>
            </w:r>
            <w:r w:rsidRPr="00F813AF">
              <w:rPr>
                <w:rFonts w:asciiTheme="minorBidi" w:eastAsia="Arial" w:hAnsiTheme="minorBidi"/>
                <w:sz w:val="20"/>
                <w:szCs w:val="20"/>
              </w:rPr>
              <w:t>ed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as a</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 xml:space="preserve">result </w:t>
            </w:r>
            <w:r w:rsidRPr="00F813AF">
              <w:rPr>
                <w:rFonts w:asciiTheme="minorBidi" w:eastAsia="Arial" w:hAnsiTheme="minorBidi"/>
                <w:spacing w:val="-2"/>
                <w:sz w:val="20"/>
                <w:szCs w:val="20"/>
              </w:rPr>
              <w:t>o</w:t>
            </w:r>
            <w:r w:rsidRPr="00F813AF">
              <w:rPr>
                <w:rFonts w:asciiTheme="minorBidi" w:eastAsia="Arial" w:hAnsiTheme="minorBidi"/>
                <w:sz w:val="20"/>
                <w:szCs w:val="20"/>
              </w:rPr>
              <w:t>f</w:t>
            </w:r>
            <w:r w:rsidRPr="00F813AF">
              <w:rPr>
                <w:rFonts w:asciiTheme="minorBidi" w:eastAsia="Arial" w:hAnsiTheme="minorBidi"/>
                <w:spacing w:val="4"/>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 xml:space="preserve">his </w:t>
            </w:r>
            <w:r w:rsidRPr="00F813AF">
              <w:rPr>
                <w:rFonts w:asciiTheme="minorBidi" w:eastAsia="Arial" w:hAnsiTheme="minorBidi"/>
                <w:spacing w:val="-1"/>
                <w:sz w:val="20"/>
                <w:szCs w:val="20"/>
              </w:rPr>
              <w:t>v</w:t>
            </w:r>
            <w:r w:rsidRPr="00F813AF">
              <w:rPr>
                <w:rFonts w:asciiTheme="minorBidi" w:eastAsia="Arial" w:hAnsiTheme="minorBidi"/>
                <w:sz w:val="20"/>
                <w:szCs w:val="20"/>
              </w:rPr>
              <w:t>isit.</w:t>
            </w:r>
          </w:p>
          <w:p w:rsidR="00DB12BB" w:rsidRPr="00F813AF" w:rsidRDefault="00DB12BB" w:rsidP="00492859">
            <w:pPr>
              <w:ind w:right="85"/>
              <w:jc w:val="right"/>
              <w:rPr>
                <w:rFonts w:asciiTheme="minorBidi" w:eastAsia="Arial" w:hAnsiTheme="minorBidi"/>
                <w:sz w:val="20"/>
                <w:szCs w:val="20"/>
              </w:rPr>
            </w:pPr>
          </w:p>
          <w:p w:rsidR="00492859" w:rsidRPr="00F813AF" w:rsidRDefault="00492859" w:rsidP="00492859">
            <w:pPr>
              <w:bidi w:val="0"/>
              <w:jc w:val="both"/>
              <w:rPr>
                <w:rFonts w:asciiTheme="minorBidi" w:hAnsiTheme="minorBidi"/>
                <w:lang w:bidi="ar-IQ"/>
              </w:rPr>
            </w:pPr>
          </w:p>
          <w:p w:rsidR="00492859" w:rsidRPr="00F813AF" w:rsidRDefault="00492859" w:rsidP="00492859">
            <w:pPr>
              <w:spacing w:before="29"/>
              <w:ind w:right="86"/>
              <w:jc w:val="right"/>
              <w:rPr>
                <w:rFonts w:asciiTheme="minorBidi" w:eastAsia="Arial" w:hAnsiTheme="minorBidi"/>
                <w:sz w:val="20"/>
                <w:szCs w:val="20"/>
              </w:rPr>
            </w:pPr>
            <w:r w:rsidRPr="00F813AF">
              <w:rPr>
                <w:rFonts w:asciiTheme="minorBidi" w:eastAsia="Arial" w:hAnsiTheme="minorBidi"/>
                <w:b/>
                <w:bCs/>
                <w:spacing w:val="1"/>
                <w:sz w:val="20"/>
                <w:szCs w:val="20"/>
              </w:rPr>
              <w:t>7</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4</w:t>
            </w:r>
            <w:r w:rsidRPr="00F813AF">
              <w:rPr>
                <w:rFonts w:asciiTheme="minorBidi" w:eastAsia="Arial" w:hAnsiTheme="minorBidi"/>
                <w:b/>
                <w:bCs/>
                <w:spacing w:val="14"/>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64"/>
                <w:sz w:val="20"/>
                <w:szCs w:val="20"/>
              </w:rPr>
              <w:t xml:space="preserve"> </w:t>
            </w:r>
            <w:r w:rsidRPr="00F813AF">
              <w:rPr>
                <w:rFonts w:asciiTheme="minorBidi" w:eastAsia="Arial" w:hAnsiTheme="minorBidi"/>
                <w:sz w:val="20"/>
                <w:szCs w:val="20"/>
              </w:rPr>
              <w:t>auth</w:t>
            </w:r>
            <w:r w:rsidRPr="00F813AF">
              <w:rPr>
                <w:rFonts w:asciiTheme="minorBidi" w:eastAsia="Arial" w:hAnsiTheme="minorBidi"/>
                <w:spacing w:val="2"/>
                <w:sz w:val="20"/>
                <w:szCs w:val="20"/>
              </w:rPr>
              <w:t>o</w:t>
            </w:r>
            <w:r w:rsidRPr="00F813AF">
              <w:rPr>
                <w:rFonts w:asciiTheme="minorBidi" w:eastAsia="Arial" w:hAnsiTheme="minorBidi"/>
                <w:sz w:val="20"/>
                <w:szCs w:val="20"/>
              </w:rPr>
              <w:t>r</w:t>
            </w:r>
            <w:r w:rsidRPr="00F813AF">
              <w:rPr>
                <w:rFonts w:asciiTheme="minorBidi" w:eastAsia="Arial" w:hAnsiTheme="minorBidi"/>
                <w:spacing w:val="-1"/>
                <w:sz w:val="20"/>
                <w:szCs w:val="20"/>
              </w:rPr>
              <w:t>i</w:t>
            </w:r>
            <w:r w:rsidRPr="00F813AF">
              <w:rPr>
                <w:rFonts w:asciiTheme="minorBidi" w:eastAsia="Arial" w:hAnsiTheme="minorBidi"/>
                <w:spacing w:val="-2"/>
                <w:sz w:val="20"/>
                <w:szCs w:val="20"/>
              </w:rPr>
              <w:t>z</w:t>
            </w:r>
            <w:r w:rsidRPr="00F813AF">
              <w:rPr>
                <w:rFonts w:asciiTheme="minorBidi" w:eastAsia="Arial" w:hAnsiTheme="minorBidi"/>
                <w:sz w:val="20"/>
                <w:szCs w:val="20"/>
              </w:rPr>
              <w:t>ed</w:t>
            </w:r>
            <w:r w:rsidRPr="00F813AF">
              <w:rPr>
                <w:rFonts w:asciiTheme="minorBidi" w:eastAsia="Arial" w:hAnsiTheme="minorBidi"/>
                <w:spacing w:val="65"/>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der</w:t>
            </w:r>
            <w:r w:rsidRPr="00F813AF">
              <w:rPr>
                <w:rFonts w:asciiTheme="minorBidi" w:eastAsia="Arial" w:hAnsiTheme="minorBidi"/>
                <w:sz w:val="20"/>
                <w:szCs w:val="20"/>
              </w:rPr>
              <w:t>'s</w:t>
            </w:r>
            <w:r w:rsidRPr="00F813AF">
              <w:rPr>
                <w:rFonts w:asciiTheme="minorBidi" w:eastAsia="Arial" w:hAnsiTheme="minorBidi"/>
                <w:spacing w:val="62"/>
                <w:sz w:val="20"/>
                <w:szCs w:val="20"/>
              </w:rPr>
              <w:t xml:space="preserve"> </w:t>
            </w:r>
            <w:r w:rsidRPr="00F813AF">
              <w:rPr>
                <w:rFonts w:asciiTheme="minorBidi" w:eastAsia="Arial" w:hAnsiTheme="minorBidi"/>
                <w:sz w:val="20"/>
                <w:szCs w:val="20"/>
              </w:rPr>
              <w:t>re</w:t>
            </w:r>
            <w:r w:rsidRPr="00F813AF">
              <w:rPr>
                <w:rFonts w:asciiTheme="minorBidi" w:eastAsia="Arial" w:hAnsiTheme="minorBidi"/>
                <w:spacing w:val="1"/>
                <w:sz w:val="20"/>
                <w:szCs w:val="20"/>
              </w:rPr>
              <w:t>p</w:t>
            </w:r>
            <w:r w:rsidRPr="00F813AF">
              <w:rPr>
                <w:rFonts w:asciiTheme="minorBidi" w:eastAsia="Arial" w:hAnsiTheme="minorBidi"/>
                <w:sz w:val="20"/>
                <w:szCs w:val="20"/>
              </w:rPr>
              <w:t>rese</w:t>
            </w:r>
            <w:r w:rsidRPr="00F813AF">
              <w:rPr>
                <w:rFonts w:asciiTheme="minorBidi" w:eastAsia="Arial" w:hAnsiTheme="minorBidi"/>
                <w:spacing w:val="2"/>
                <w:sz w:val="20"/>
                <w:szCs w:val="20"/>
              </w:rPr>
              <w:t>n</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ti</w:t>
            </w:r>
            <w:r w:rsidRPr="00F813AF">
              <w:rPr>
                <w:rFonts w:asciiTheme="minorBidi" w:eastAsia="Arial" w:hAnsiTheme="minorBidi"/>
                <w:spacing w:val="-2"/>
                <w:sz w:val="20"/>
                <w:szCs w:val="20"/>
              </w:rPr>
              <w:t>v</w:t>
            </w:r>
            <w:r w:rsidRPr="00F813AF">
              <w:rPr>
                <w:rFonts w:asciiTheme="minorBidi" w:eastAsia="Arial" w:hAnsiTheme="minorBidi"/>
                <w:sz w:val="20"/>
                <w:szCs w:val="20"/>
              </w:rPr>
              <w:t>es</w:t>
            </w:r>
            <w:r w:rsidRPr="00F813AF">
              <w:rPr>
                <w:rFonts w:asciiTheme="minorBidi" w:eastAsia="Arial" w:hAnsiTheme="minorBidi"/>
                <w:spacing w:val="64"/>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h</w:t>
            </w:r>
            <w:r w:rsidRPr="00F813AF">
              <w:rPr>
                <w:rFonts w:asciiTheme="minorBidi" w:eastAsia="Arial" w:hAnsiTheme="minorBidi"/>
                <w:sz w:val="20"/>
                <w:szCs w:val="20"/>
              </w:rPr>
              <w:t>all</w:t>
            </w:r>
            <w:r w:rsidRPr="00F813AF">
              <w:rPr>
                <w:rFonts w:asciiTheme="minorBidi" w:eastAsia="Arial" w:hAnsiTheme="minorBidi"/>
                <w:spacing w:val="63"/>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65"/>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v</w:t>
            </w:r>
            <w:r w:rsidRPr="00F813AF">
              <w:rPr>
                <w:rFonts w:asciiTheme="minorBidi" w:eastAsia="Arial" w:hAnsiTheme="minorBidi"/>
                <w:sz w:val="20"/>
                <w:szCs w:val="20"/>
              </w:rPr>
              <w:t>ited</w:t>
            </w:r>
            <w:r w:rsidRPr="00F813AF">
              <w:rPr>
                <w:rFonts w:asciiTheme="minorBidi" w:eastAsia="Arial" w:hAnsiTheme="minorBidi"/>
                <w:spacing w:val="65"/>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64"/>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z w:val="20"/>
                <w:szCs w:val="20"/>
              </w:rPr>
              <w:t>tend</w:t>
            </w:r>
            <w:r w:rsidRPr="00F813AF">
              <w:rPr>
                <w:rFonts w:asciiTheme="minorBidi" w:eastAsia="Arial" w:hAnsiTheme="minorBidi"/>
                <w:spacing w:val="64"/>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44"/>
                <w:sz w:val="20"/>
                <w:szCs w:val="20"/>
              </w:rPr>
              <w:t xml:space="preserve"> </w:t>
            </w:r>
            <w:r w:rsidRPr="00F813AF">
              <w:rPr>
                <w:rFonts w:asciiTheme="minorBidi" w:eastAsia="Arial" w:hAnsiTheme="minorBidi"/>
                <w:sz w:val="20"/>
                <w:szCs w:val="20"/>
              </w:rPr>
              <w:t>pr</w:t>
            </w:r>
            <w:r w:rsidRPr="00F813AF">
              <w:rPr>
                <w:rFonts w:asciiTheme="minorBidi" w:eastAsia="Arial" w:hAnsiTheme="minorBidi"/>
                <w:spacing w:val="1"/>
                <w:sz w:val="20"/>
                <w:szCs w:val="20"/>
              </w:rPr>
              <w:t>e</w:t>
            </w:r>
            <w:r w:rsidRPr="00F813AF">
              <w:rPr>
                <w:rFonts w:asciiTheme="minorBidi" w:eastAsia="Arial" w:hAnsiTheme="minorBidi"/>
                <w:spacing w:val="-1"/>
                <w:sz w:val="20"/>
                <w:szCs w:val="20"/>
              </w:rPr>
              <w:t>-</w:t>
            </w:r>
            <w:r w:rsidRPr="00F813AF">
              <w:rPr>
                <w:rFonts w:asciiTheme="minorBidi" w:eastAsia="Arial" w:hAnsiTheme="minorBidi"/>
                <w:sz w:val="20"/>
                <w:szCs w:val="20"/>
              </w:rPr>
              <w:t xml:space="preserve">bid </w:t>
            </w:r>
            <w:r w:rsidRPr="00F813AF">
              <w:rPr>
                <w:rFonts w:asciiTheme="minorBidi" w:eastAsia="Arial" w:hAnsiTheme="minorBidi"/>
                <w:spacing w:val="2"/>
                <w:sz w:val="20"/>
                <w:szCs w:val="20"/>
              </w:rPr>
              <w:t>m</w:t>
            </w:r>
            <w:r w:rsidRPr="00F813AF">
              <w:rPr>
                <w:rFonts w:asciiTheme="minorBidi" w:eastAsia="Arial" w:hAnsiTheme="minorBidi"/>
                <w:sz w:val="20"/>
                <w:szCs w:val="20"/>
              </w:rPr>
              <w:t>eeting</w:t>
            </w:r>
            <w:r w:rsidRPr="00F813AF">
              <w:rPr>
                <w:rFonts w:asciiTheme="minorBidi" w:eastAsia="Arial" w:hAnsiTheme="minorBidi"/>
                <w:spacing w:val="3"/>
                <w:sz w:val="20"/>
                <w:szCs w:val="20"/>
              </w:rPr>
              <w:t xml:space="preserve"> </w:t>
            </w:r>
            <w:r w:rsidRPr="00F813AF">
              <w:rPr>
                <w:rFonts w:asciiTheme="minorBidi" w:eastAsia="Arial" w:hAnsiTheme="minorBidi"/>
                <w:spacing w:val="-3"/>
                <w:sz w:val="20"/>
                <w:szCs w:val="20"/>
              </w:rPr>
              <w:t>i</w:t>
            </w:r>
            <w:r w:rsidRPr="00F813AF">
              <w:rPr>
                <w:rFonts w:asciiTheme="minorBidi" w:eastAsia="Arial" w:hAnsiTheme="minorBidi"/>
                <w:sz w:val="20"/>
                <w:szCs w:val="20"/>
              </w:rPr>
              <w:t>f</w:t>
            </w:r>
            <w:r w:rsidRPr="00F813AF">
              <w:rPr>
                <w:rFonts w:asciiTheme="minorBidi" w:eastAsia="Arial" w:hAnsiTheme="minorBidi"/>
                <w:spacing w:val="7"/>
                <w:sz w:val="20"/>
                <w:szCs w:val="20"/>
              </w:rPr>
              <w:t xml:space="preserve"> </w:t>
            </w:r>
            <w:r w:rsidRPr="00F813AF">
              <w:rPr>
                <w:rFonts w:asciiTheme="minorBidi" w:eastAsia="Arial" w:hAnsiTheme="minorBidi"/>
                <w:sz w:val="20"/>
                <w:szCs w:val="20"/>
              </w:rPr>
              <w:t>r</w:t>
            </w:r>
            <w:r w:rsidRPr="00F813AF">
              <w:rPr>
                <w:rFonts w:asciiTheme="minorBidi" w:eastAsia="Arial" w:hAnsiTheme="minorBidi"/>
                <w:spacing w:val="-2"/>
                <w:sz w:val="20"/>
                <w:szCs w:val="20"/>
              </w:rPr>
              <w:t>e</w:t>
            </w:r>
            <w:r w:rsidRPr="00F813AF">
              <w:rPr>
                <w:rFonts w:asciiTheme="minorBidi" w:eastAsia="Arial" w:hAnsiTheme="minorBidi"/>
                <w:sz w:val="20"/>
                <w:szCs w:val="20"/>
              </w:rPr>
              <w:t>f</w:t>
            </w:r>
            <w:r w:rsidRPr="00F813AF">
              <w:rPr>
                <w:rFonts w:asciiTheme="minorBidi" w:eastAsia="Arial" w:hAnsiTheme="minorBidi"/>
                <w:spacing w:val="1"/>
                <w:sz w:val="20"/>
                <w:szCs w:val="20"/>
              </w:rPr>
              <w:t>e</w:t>
            </w:r>
            <w:r w:rsidRPr="00F813AF">
              <w:rPr>
                <w:rFonts w:asciiTheme="minorBidi" w:eastAsia="Arial" w:hAnsiTheme="minorBidi"/>
                <w:sz w:val="20"/>
                <w:szCs w:val="20"/>
              </w:rPr>
              <w:t>r</w:t>
            </w:r>
            <w:r w:rsidRPr="00F813AF">
              <w:rPr>
                <w:rFonts w:asciiTheme="minorBidi" w:eastAsia="Arial" w:hAnsiTheme="minorBidi"/>
                <w:spacing w:val="-1"/>
                <w:sz w:val="20"/>
                <w:szCs w:val="20"/>
              </w:rPr>
              <w:t>r</w:t>
            </w:r>
            <w:r w:rsidRPr="00F813AF">
              <w:rPr>
                <w:rFonts w:asciiTheme="minorBidi" w:eastAsia="Arial" w:hAnsiTheme="minorBidi"/>
                <w:sz w:val="20"/>
                <w:szCs w:val="20"/>
              </w:rPr>
              <w:t>ed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his</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5"/>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data</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t.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i</w:t>
            </w:r>
            <w:r w:rsidRPr="00F813AF">
              <w:rPr>
                <w:rFonts w:asciiTheme="minorBidi" w:eastAsia="Arial" w:hAnsiTheme="minorBidi"/>
                <w:sz w:val="20"/>
                <w:szCs w:val="20"/>
              </w:rPr>
              <w:t>m</w:t>
            </w:r>
            <w:r w:rsidRPr="00F813AF">
              <w:rPr>
                <w:rFonts w:asciiTheme="minorBidi" w:eastAsia="Arial" w:hAnsiTheme="minorBidi"/>
                <w:spacing w:val="6"/>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5"/>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his</w:t>
            </w:r>
            <w:r w:rsidRPr="00F813AF">
              <w:rPr>
                <w:rFonts w:asciiTheme="minorBidi" w:eastAsia="Arial" w:hAnsiTheme="minorBidi"/>
                <w:spacing w:val="5"/>
                <w:sz w:val="20"/>
                <w:szCs w:val="20"/>
              </w:rPr>
              <w:t xml:space="preserve"> </w:t>
            </w:r>
            <w:r w:rsidRPr="00F813AF">
              <w:rPr>
                <w:rFonts w:asciiTheme="minorBidi" w:eastAsia="Arial" w:hAnsiTheme="minorBidi"/>
                <w:spacing w:val="-2"/>
                <w:sz w:val="20"/>
                <w:szCs w:val="20"/>
              </w:rPr>
              <w:t>c</w:t>
            </w:r>
            <w:r w:rsidRPr="00F813AF">
              <w:rPr>
                <w:rFonts w:asciiTheme="minorBidi" w:eastAsia="Arial" w:hAnsiTheme="minorBidi"/>
                <w:sz w:val="20"/>
                <w:szCs w:val="20"/>
              </w:rPr>
              <w:t>on</w:t>
            </w:r>
            <w:r w:rsidRPr="00F813AF">
              <w:rPr>
                <w:rFonts w:asciiTheme="minorBidi" w:eastAsia="Arial" w:hAnsiTheme="minorBidi"/>
                <w:spacing w:val="2"/>
                <w:sz w:val="20"/>
                <w:szCs w:val="20"/>
              </w:rPr>
              <w:t>f</w:t>
            </w:r>
            <w:r w:rsidRPr="00F813AF">
              <w:rPr>
                <w:rFonts w:asciiTheme="minorBidi" w:eastAsia="Arial" w:hAnsiTheme="minorBidi"/>
                <w:sz w:val="20"/>
                <w:szCs w:val="20"/>
              </w:rPr>
              <w:t>erence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to clari</w:t>
            </w:r>
            <w:r w:rsidRPr="00F813AF">
              <w:rPr>
                <w:rFonts w:asciiTheme="minorBidi" w:eastAsia="Arial" w:hAnsiTheme="minorBidi"/>
                <w:spacing w:val="2"/>
                <w:sz w:val="20"/>
                <w:szCs w:val="20"/>
              </w:rPr>
              <w:t>f</w:t>
            </w:r>
            <w:r w:rsidRPr="00F813AF">
              <w:rPr>
                <w:rFonts w:asciiTheme="minorBidi" w:eastAsia="Arial" w:hAnsiTheme="minorBidi"/>
                <w:sz w:val="20"/>
                <w:szCs w:val="20"/>
              </w:rPr>
              <w:t>y</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nd a</w:t>
            </w:r>
            <w:r w:rsidRPr="00F813AF">
              <w:rPr>
                <w:rFonts w:asciiTheme="minorBidi" w:eastAsia="Arial" w:hAnsiTheme="minorBidi"/>
                <w:spacing w:val="2"/>
                <w:sz w:val="20"/>
                <w:szCs w:val="20"/>
              </w:rPr>
              <w:t>n</w:t>
            </w:r>
            <w:r w:rsidRPr="00F813AF">
              <w:rPr>
                <w:rFonts w:asciiTheme="minorBidi" w:eastAsia="Arial" w:hAnsiTheme="minorBidi"/>
                <w:sz w:val="20"/>
                <w:szCs w:val="20"/>
              </w:rPr>
              <w:t>s</w:t>
            </w:r>
            <w:r w:rsidRPr="00F813AF">
              <w:rPr>
                <w:rFonts w:asciiTheme="minorBidi" w:eastAsia="Arial" w:hAnsiTheme="minorBidi"/>
                <w:spacing w:val="-3"/>
                <w:sz w:val="20"/>
                <w:szCs w:val="20"/>
              </w:rPr>
              <w:t>w</w:t>
            </w:r>
            <w:r w:rsidRPr="00F813AF">
              <w:rPr>
                <w:rFonts w:asciiTheme="minorBidi" w:eastAsia="Arial" w:hAnsiTheme="minorBidi"/>
                <w:sz w:val="20"/>
                <w:szCs w:val="20"/>
              </w:rPr>
              <w:t xml:space="preserve">er </w:t>
            </w:r>
            <w:r w:rsidRPr="00F813AF">
              <w:rPr>
                <w:rFonts w:asciiTheme="minorBidi" w:eastAsia="Arial" w:hAnsiTheme="minorBidi"/>
                <w:spacing w:val="2"/>
                <w:sz w:val="20"/>
                <w:szCs w:val="20"/>
              </w:rPr>
              <w:t>a</w:t>
            </w:r>
            <w:r w:rsidRPr="00F813AF">
              <w:rPr>
                <w:rFonts w:asciiTheme="minorBidi" w:eastAsia="Arial" w:hAnsiTheme="minorBidi"/>
                <w:sz w:val="20"/>
                <w:szCs w:val="20"/>
              </w:rPr>
              <w:t>ny</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inquir</w:t>
            </w:r>
            <w:r w:rsidRPr="00F813AF">
              <w:rPr>
                <w:rFonts w:asciiTheme="minorBidi" w:eastAsia="Arial" w:hAnsiTheme="minorBidi"/>
                <w:spacing w:val="-1"/>
                <w:sz w:val="20"/>
                <w:szCs w:val="20"/>
              </w:rPr>
              <w:t>i</w:t>
            </w:r>
            <w:r w:rsidRPr="00F813AF">
              <w:rPr>
                <w:rFonts w:asciiTheme="minorBidi" w:eastAsia="Arial" w:hAnsiTheme="minorBidi"/>
                <w:sz w:val="20"/>
                <w:szCs w:val="20"/>
              </w:rPr>
              <w:t>es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pres</w:t>
            </w:r>
            <w:r w:rsidRPr="00F813AF">
              <w:rPr>
                <w:rFonts w:asciiTheme="minorBidi" w:eastAsia="Arial" w:hAnsiTheme="minorBidi"/>
                <w:spacing w:val="2"/>
                <w:sz w:val="20"/>
                <w:szCs w:val="20"/>
              </w:rPr>
              <w:t>e</w:t>
            </w:r>
            <w:r w:rsidRPr="00F813AF">
              <w:rPr>
                <w:rFonts w:asciiTheme="minorBidi" w:eastAsia="Arial" w:hAnsiTheme="minorBidi"/>
                <w:sz w:val="20"/>
                <w:szCs w:val="20"/>
              </w:rPr>
              <w:t>nted du</w:t>
            </w:r>
            <w:r w:rsidRPr="00F813AF">
              <w:rPr>
                <w:rFonts w:asciiTheme="minorBidi" w:eastAsia="Arial" w:hAnsiTheme="minorBidi"/>
                <w:spacing w:val="-2"/>
                <w:sz w:val="20"/>
                <w:szCs w:val="20"/>
              </w:rPr>
              <w:t>r</w:t>
            </w:r>
            <w:r w:rsidRPr="00F813AF">
              <w:rPr>
                <w:rFonts w:asciiTheme="minorBidi" w:eastAsia="Arial" w:hAnsiTheme="minorBidi"/>
                <w:sz w:val="20"/>
                <w:szCs w:val="20"/>
              </w:rPr>
              <w:t xml:space="preserve">ing this </w:t>
            </w:r>
            <w:r w:rsidRPr="00F813AF">
              <w:rPr>
                <w:rFonts w:asciiTheme="minorBidi" w:eastAsia="Arial" w:hAnsiTheme="minorBidi"/>
                <w:spacing w:val="2"/>
                <w:sz w:val="20"/>
                <w:szCs w:val="20"/>
              </w:rPr>
              <w:t>p</w:t>
            </w:r>
            <w:r w:rsidRPr="00F813AF">
              <w:rPr>
                <w:rFonts w:asciiTheme="minorBidi" w:eastAsia="Arial" w:hAnsiTheme="minorBidi"/>
                <w:sz w:val="20"/>
                <w:szCs w:val="20"/>
              </w:rPr>
              <w:t>h</w:t>
            </w:r>
            <w:r w:rsidRPr="00F813AF">
              <w:rPr>
                <w:rFonts w:asciiTheme="minorBidi" w:eastAsia="Arial" w:hAnsiTheme="minorBidi"/>
                <w:spacing w:val="2"/>
                <w:sz w:val="20"/>
                <w:szCs w:val="20"/>
              </w:rPr>
              <w:t>a</w:t>
            </w:r>
            <w:r w:rsidRPr="00F813AF">
              <w:rPr>
                <w:rFonts w:asciiTheme="minorBidi" w:eastAsia="Arial" w:hAnsiTheme="minorBidi"/>
                <w:spacing w:val="-2"/>
                <w:sz w:val="20"/>
                <w:szCs w:val="20"/>
              </w:rPr>
              <w:t>s</w:t>
            </w:r>
            <w:r w:rsidRPr="00F813AF">
              <w:rPr>
                <w:rFonts w:asciiTheme="minorBidi" w:eastAsia="Arial" w:hAnsiTheme="minorBidi"/>
                <w:sz w:val="20"/>
                <w:szCs w:val="20"/>
              </w:rPr>
              <w:t>e.</w:t>
            </w:r>
          </w:p>
          <w:p w:rsidR="00DB12BB" w:rsidRPr="00F813AF" w:rsidRDefault="00DB12BB" w:rsidP="00492859">
            <w:pPr>
              <w:spacing w:before="29"/>
              <w:ind w:right="86"/>
              <w:jc w:val="right"/>
              <w:rPr>
                <w:rFonts w:asciiTheme="minorBidi" w:eastAsia="Arial" w:hAnsiTheme="minorBidi"/>
                <w:sz w:val="20"/>
                <w:szCs w:val="20"/>
              </w:rPr>
            </w:pPr>
          </w:p>
          <w:p w:rsidR="00492859" w:rsidRPr="00F813AF" w:rsidRDefault="00492859" w:rsidP="00492859">
            <w:pPr>
              <w:spacing w:before="16" w:line="260" w:lineRule="exact"/>
              <w:jc w:val="right"/>
              <w:rPr>
                <w:rFonts w:asciiTheme="minorBidi" w:hAnsiTheme="minorBidi"/>
                <w:sz w:val="20"/>
                <w:szCs w:val="20"/>
              </w:rPr>
            </w:pPr>
          </w:p>
          <w:p w:rsidR="00492859" w:rsidRPr="00F813AF" w:rsidRDefault="00492859" w:rsidP="00492859">
            <w:pPr>
              <w:ind w:right="86"/>
              <w:jc w:val="right"/>
              <w:rPr>
                <w:rFonts w:asciiTheme="minorBidi" w:eastAsia="Arial" w:hAnsiTheme="minorBidi"/>
                <w:sz w:val="20"/>
                <w:szCs w:val="20"/>
              </w:rPr>
            </w:pPr>
            <w:r w:rsidRPr="00F813AF">
              <w:rPr>
                <w:rFonts w:asciiTheme="minorBidi" w:eastAsia="Arial" w:hAnsiTheme="minorBidi"/>
                <w:b/>
                <w:bCs/>
                <w:spacing w:val="1"/>
                <w:sz w:val="20"/>
                <w:szCs w:val="20"/>
              </w:rPr>
              <w:t>7</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5</w:t>
            </w:r>
            <w:r w:rsidRPr="00F813AF">
              <w:rPr>
                <w:rFonts w:asciiTheme="minorBidi" w:eastAsia="Arial" w:hAnsiTheme="minorBidi"/>
                <w:b/>
                <w:bCs/>
                <w:spacing w:val="10"/>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w:t>
            </w:r>
            <w:r w:rsidRPr="00F813AF">
              <w:rPr>
                <w:rFonts w:asciiTheme="minorBidi" w:eastAsia="Arial" w:hAnsiTheme="minorBidi"/>
                <w:spacing w:val="1"/>
                <w:sz w:val="20"/>
                <w:szCs w:val="20"/>
              </w:rPr>
              <w:t xml:space="preserve"> </w:t>
            </w:r>
            <w:r w:rsidRPr="00F813AF">
              <w:rPr>
                <w:rFonts w:asciiTheme="minorBidi" w:eastAsia="Arial" w:hAnsiTheme="minorBidi"/>
                <w:spacing w:val="-2"/>
                <w:sz w:val="20"/>
                <w:szCs w:val="20"/>
              </w:rPr>
              <w:t>s</w:t>
            </w:r>
            <w:r w:rsidRPr="00F813AF">
              <w:rPr>
                <w:rFonts w:asciiTheme="minorBidi" w:eastAsia="Arial" w:hAnsiTheme="minorBidi"/>
                <w:sz w:val="20"/>
                <w:szCs w:val="20"/>
              </w:rPr>
              <w:t>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pre</w:t>
            </w:r>
            <w:r w:rsidRPr="00F813AF">
              <w:rPr>
                <w:rFonts w:asciiTheme="minorBidi" w:eastAsia="Arial" w:hAnsiTheme="minorBidi"/>
                <w:spacing w:val="-1"/>
                <w:sz w:val="20"/>
                <w:szCs w:val="20"/>
              </w:rPr>
              <w:t>s</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 xml:space="preserve">t </w:t>
            </w:r>
            <w:r w:rsidRPr="00F813AF">
              <w:rPr>
                <w:rFonts w:asciiTheme="minorBidi" w:eastAsia="Arial" w:hAnsiTheme="minorBidi"/>
                <w:spacing w:val="-1"/>
                <w:sz w:val="20"/>
                <w:szCs w:val="20"/>
              </w:rPr>
              <w:t>h</w:t>
            </w:r>
            <w:r w:rsidRPr="00F813AF">
              <w:rPr>
                <w:rFonts w:asciiTheme="minorBidi" w:eastAsia="Arial" w:hAnsiTheme="minorBidi"/>
                <w:sz w:val="20"/>
                <w:szCs w:val="20"/>
              </w:rPr>
              <w:t>is</w:t>
            </w:r>
            <w:r w:rsidRPr="00F813AF">
              <w:rPr>
                <w:rFonts w:asciiTheme="minorBidi" w:eastAsia="Arial" w:hAnsiTheme="minorBidi"/>
                <w:spacing w:val="1"/>
                <w:sz w:val="20"/>
                <w:szCs w:val="20"/>
              </w:rPr>
              <w:t xml:space="preserve"> </w:t>
            </w:r>
            <w:r w:rsidRPr="00F813AF">
              <w:rPr>
                <w:rFonts w:asciiTheme="minorBidi" w:eastAsia="Arial" w:hAnsiTheme="minorBidi"/>
                <w:spacing w:val="-1"/>
                <w:sz w:val="20"/>
                <w:szCs w:val="20"/>
              </w:rPr>
              <w:t>q</w:t>
            </w:r>
            <w:r w:rsidRPr="00F813AF">
              <w:rPr>
                <w:rFonts w:asciiTheme="minorBidi" w:eastAsia="Arial" w:hAnsiTheme="minorBidi"/>
                <w:sz w:val="20"/>
                <w:szCs w:val="20"/>
              </w:rPr>
              <w:t>u</w:t>
            </w:r>
            <w:r w:rsidRPr="00F813AF">
              <w:rPr>
                <w:rFonts w:asciiTheme="minorBidi" w:eastAsia="Arial" w:hAnsiTheme="minorBidi"/>
                <w:spacing w:val="2"/>
                <w:sz w:val="20"/>
                <w:szCs w:val="20"/>
              </w:rPr>
              <w:t>e</w:t>
            </w:r>
            <w:r w:rsidRPr="00F813AF">
              <w:rPr>
                <w:rFonts w:asciiTheme="minorBidi" w:eastAsia="Arial" w:hAnsiTheme="minorBidi"/>
                <w:sz w:val="20"/>
                <w:szCs w:val="20"/>
              </w:rPr>
              <w:t>stio</w:t>
            </w:r>
            <w:r w:rsidRPr="00F813AF">
              <w:rPr>
                <w:rFonts w:asciiTheme="minorBidi" w:eastAsia="Arial" w:hAnsiTheme="minorBidi"/>
                <w:spacing w:val="2"/>
                <w:sz w:val="20"/>
                <w:szCs w:val="20"/>
              </w:rPr>
              <w:t>n</w:t>
            </w:r>
            <w:r w:rsidRPr="00F813AF">
              <w:rPr>
                <w:rFonts w:asciiTheme="minorBidi" w:eastAsia="Arial" w:hAnsiTheme="minorBidi"/>
                <w:sz w:val="20"/>
                <w:szCs w:val="20"/>
              </w:rPr>
              <w:t>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 xml:space="preserve">riting </w:t>
            </w:r>
            <w:r w:rsidRPr="00F813AF">
              <w:rPr>
                <w:rFonts w:asciiTheme="minorBidi" w:eastAsia="Arial" w:hAnsiTheme="minorBidi"/>
                <w:spacing w:val="2"/>
                <w:sz w:val="20"/>
                <w:szCs w:val="20"/>
              </w:rPr>
              <w:t>i</w:t>
            </w:r>
            <w:r w:rsidRPr="00F813AF">
              <w:rPr>
                <w:rFonts w:asciiTheme="minorBidi" w:eastAsia="Arial" w:hAnsiTheme="minorBidi"/>
                <w:sz w:val="20"/>
                <w:szCs w:val="20"/>
              </w:rPr>
              <w:t>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an</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appro</w:t>
            </w:r>
            <w:r w:rsidRPr="00F813AF">
              <w:rPr>
                <w:rFonts w:asciiTheme="minorBidi" w:eastAsia="Arial" w:hAnsiTheme="minorBidi"/>
                <w:spacing w:val="2"/>
                <w:sz w:val="20"/>
                <w:szCs w:val="20"/>
              </w:rPr>
              <w:t>p</w:t>
            </w:r>
            <w:r w:rsidRPr="00F813AF">
              <w:rPr>
                <w:rFonts w:asciiTheme="minorBidi" w:eastAsia="Arial" w:hAnsiTheme="minorBidi"/>
                <w:sz w:val="20"/>
                <w:szCs w:val="20"/>
              </w:rPr>
              <w:t>riate p</w:t>
            </w:r>
            <w:r w:rsidRPr="00F813AF">
              <w:rPr>
                <w:rFonts w:asciiTheme="minorBidi" w:eastAsia="Arial" w:hAnsiTheme="minorBidi"/>
                <w:spacing w:val="2"/>
                <w:sz w:val="20"/>
                <w:szCs w:val="20"/>
              </w:rPr>
              <w:t>e</w:t>
            </w:r>
            <w:r w:rsidRPr="00F813AF">
              <w:rPr>
                <w:rFonts w:asciiTheme="minorBidi" w:eastAsia="Arial" w:hAnsiTheme="minorBidi"/>
                <w:sz w:val="20"/>
                <w:szCs w:val="20"/>
              </w:rPr>
              <w:t>r</w:t>
            </w:r>
            <w:r w:rsidRPr="00F813AF">
              <w:rPr>
                <w:rFonts w:asciiTheme="minorBidi" w:eastAsia="Arial" w:hAnsiTheme="minorBidi"/>
                <w:spacing w:val="-1"/>
                <w:sz w:val="20"/>
                <w:szCs w:val="20"/>
              </w:rPr>
              <w:t>io</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n</w:t>
            </w:r>
            <w:r w:rsidRPr="00F813AF">
              <w:rPr>
                <w:rFonts w:asciiTheme="minorBidi" w:eastAsia="Arial" w:hAnsiTheme="minorBidi"/>
                <w:spacing w:val="2"/>
                <w:sz w:val="20"/>
                <w:szCs w:val="20"/>
              </w:rPr>
              <w:t>o</w:t>
            </w:r>
            <w:r w:rsidRPr="00F813AF">
              <w:rPr>
                <w:rFonts w:asciiTheme="minorBidi" w:eastAsia="Arial" w:hAnsiTheme="minorBidi"/>
                <w:sz w:val="20"/>
                <w:szCs w:val="20"/>
              </w:rPr>
              <w:t>t less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than o</w:t>
            </w:r>
            <w:r w:rsidRPr="00F813AF">
              <w:rPr>
                <w:rFonts w:asciiTheme="minorBidi" w:eastAsia="Arial" w:hAnsiTheme="minorBidi"/>
                <w:spacing w:val="2"/>
                <w:sz w:val="20"/>
                <w:szCs w:val="20"/>
              </w:rPr>
              <w:t>n</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e</w:t>
            </w:r>
            <w:r w:rsidRPr="00F813AF">
              <w:rPr>
                <w:rFonts w:asciiTheme="minorBidi" w:eastAsia="Arial" w:hAnsiTheme="minorBidi"/>
                <w:spacing w:val="2"/>
                <w:sz w:val="20"/>
                <w:szCs w:val="20"/>
              </w:rPr>
              <w:t>e</w:t>
            </w:r>
            <w:r w:rsidRPr="00F813AF">
              <w:rPr>
                <w:rFonts w:asciiTheme="minorBidi" w:eastAsia="Arial" w:hAnsiTheme="minorBidi"/>
                <w:sz w:val="20"/>
                <w:szCs w:val="20"/>
              </w:rPr>
              <w:t>k</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r</w:t>
            </w:r>
            <w:r w:rsidRPr="00F813AF">
              <w:rPr>
                <w:rFonts w:asciiTheme="minorBidi" w:eastAsia="Arial" w:hAnsiTheme="minorBidi"/>
                <w:spacing w:val="-2"/>
                <w:sz w:val="20"/>
                <w:szCs w:val="20"/>
              </w:rPr>
              <w:t>o</w:t>
            </w:r>
            <w:r w:rsidRPr="00F813AF">
              <w:rPr>
                <w:rFonts w:asciiTheme="minorBidi" w:eastAsia="Arial" w:hAnsiTheme="minorBidi"/>
                <w:sz w:val="20"/>
                <w:szCs w:val="20"/>
              </w:rPr>
              <w:t>m t</w:t>
            </w:r>
            <w:r w:rsidRPr="00F813AF">
              <w:rPr>
                <w:rFonts w:asciiTheme="minorBidi" w:eastAsia="Arial" w:hAnsiTheme="minorBidi"/>
                <w:spacing w:val="1"/>
                <w:sz w:val="20"/>
                <w:szCs w:val="20"/>
              </w:rPr>
              <w:t>h</w:t>
            </w:r>
            <w:r w:rsidRPr="00F813AF">
              <w:rPr>
                <w:rFonts w:asciiTheme="minorBidi" w:eastAsia="Arial" w:hAnsiTheme="minorBidi"/>
                <w:sz w:val="20"/>
                <w:szCs w:val="20"/>
              </w:rPr>
              <w:t>e date of</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c</w:t>
            </w:r>
            <w:r w:rsidRPr="00F813AF">
              <w:rPr>
                <w:rFonts w:asciiTheme="minorBidi" w:eastAsia="Arial" w:hAnsiTheme="minorBidi"/>
                <w:sz w:val="20"/>
                <w:szCs w:val="20"/>
              </w:rPr>
              <w:t>onfere</w:t>
            </w:r>
            <w:r w:rsidRPr="00F813AF">
              <w:rPr>
                <w:rFonts w:asciiTheme="minorBidi" w:eastAsia="Arial" w:hAnsiTheme="minorBidi"/>
                <w:spacing w:val="2"/>
                <w:sz w:val="20"/>
                <w:szCs w:val="20"/>
              </w:rPr>
              <w:t>n</w:t>
            </w:r>
            <w:r w:rsidRPr="00F813AF">
              <w:rPr>
                <w:rFonts w:asciiTheme="minorBidi" w:eastAsia="Arial" w:hAnsiTheme="minorBidi"/>
                <w:spacing w:val="-2"/>
                <w:sz w:val="20"/>
                <w:szCs w:val="20"/>
              </w:rPr>
              <w:t>c</w:t>
            </w:r>
            <w:r w:rsidRPr="00F813AF">
              <w:rPr>
                <w:rFonts w:asciiTheme="minorBidi" w:eastAsia="Arial" w:hAnsiTheme="minorBidi"/>
                <w:sz w:val="20"/>
                <w:szCs w:val="20"/>
              </w:rPr>
              <w:t>e.</w:t>
            </w:r>
          </w:p>
          <w:p w:rsidR="00DB12BB" w:rsidRPr="00F813AF" w:rsidRDefault="00DB12BB" w:rsidP="00492859">
            <w:pPr>
              <w:ind w:right="86"/>
              <w:jc w:val="right"/>
              <w:rPr>
                <w:rFonts w:asciiTheme="minorBidi" w:eastAsia="Arial" w:hAnsiTheme="minorBidi"/>
                <w:sz w:val="20"/>
                <w:szCs w:val="20"/>
              </w:rPr>
            </w:pPr>
          </w:p>
          <w:p w:rsidR="00492859" w:rsidRPr="00F813AF" w:rsidRDefault="00492859" w:rsidP="00492859">
            <w:pPr>
              <w:spacing w:before="16" w:line="260" w:lineRule="exact"/>
              <w:jc w:val="right"/>
              <w:rPr>
                <w:rFonts w:asciiTheme="minorBidi" w:hAnsiTheme="minorBidi"/>
                <w:sz w:val="20"/>
                <w:szCs w:val="20"/>
              </w:rPr>
            </w:pPr>
          </w:p>
          <w:p w:rsidR="00492859" w:rsidRPr="00F813AF" w:rsidRDefault="00492859" w:rsidP="00492859">
            <w:pPr>
              <w:ind w:right="86"/>
              <w:jc w:val="right"/>
              <w:rPr>
                <w:rFonts w:asciiTheme="minorBidi" w:eastAsia="Arial" w:hAnsiTheme="minorBidi"/>
                <w:sz w:val="20"/>
                <w:szCs w:val="20"/>
              </w:rPr>
            </w:pPr>
            <w:r w:rsidRPr="00F813AF">
              <w:rPr>
                <w:rFonts w:asciiTheme="minorBidi" w:eastAsia="Arial" w:hAnsiTheme="minorBidi"/>
                <w:b/>
                <w:bCs/>
                <w:spacing w:val="1"/>
                <w:sz w:val="20"/>
                <w:szCs w:val="20"/>
              </w:rPr>
              <w:t>7</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6</w:t>
            </w:r>
            <w:r w:rsidRPr="00F813AF">
              <w:rPr>
                <w:rFonts w:asciiTheme="minorBidi" w:eastAsia="Arial" w:hAnsiTheme="minorBidi"/>
                <w:b/>
                <w:bCs/>
                <w:spacing w:val="14"/>
                <w:sz w:val="20"/>
                <w:szCs w:val="20"/>
              </w:rPr>
              <w:t xml:space="preserve"> </w:t>
            </w:r>
            <w:r w:rsidRPr="00F813AF">
              <w:rPr>
                <w:rFonts w:asciiTheme="minorBidi" w:eastAsia="Arial" w:hAnsiTheme="minorBidi"/>
                <w:sz w:val="20"/>
                <w:szCs w:val="20"/>
              </w:rPr>
              <w:t>Con</w:t>
            </w:r>
            <w:r w:rsidRPr="00F813AF">
              <w:rPr>
                <w:rFonts w:asciiTheme="minorBidi" w:eastAsia="Arial" w:hAnsiTheme="minorBidi"/>
                <w:spacing w:val="2"/>
                <w:sz w:val="20"/>
                <w:szCs w:val="20"/>
              </w:rPr>
              <w:t>f</w:t>
            </w:r>
            <w:r w:rsidRPr="00F813AF">
              <w:rPr>
                <w:rFonts w:asciiTheme="minorBidi" w:eastAsia="Arial" w:hAnsiTheme="minorBidi"/>
                <w:sz w:val="20"/>
                <w:szCs w:val="20"/>
              </w:rPr>
              <w:t>er</w:t>
            </w:r>
            <w:r w:rsidRPr="00F813AF">
              <w:rPr>
                <w:rFonts w:asciiTheme="minorBidi" w:eastAsia="Arial" w:hAnsiTheme="minorBidi"/>
                <w:spacing w:val="-1"/>
                <w:sz w:val="20"/>
                <w:szCs w:val="20"/>
              </w:rPr>
              <w:t>e</w:t>
            </w:r>
            <w:r w:rsidRPr="00F813AF">
              <w:rPr>
                <w:rFonts w:asciiTheme="minorBidi" w:eastAsia="Arial" w:hAnsiTheme="minorBidi"/>
                <w:sz w:val="20"/>
                <w:szCs w:val="20"/>
              </w:rPr>
              <w:t>nce</w:t>
            </w:r>
            <w:r w:rsidRPr="00F813AF">
              <w:rPr>
                <w:rFonts w:asciiTheme="minorBidi" w:eastAsia="Arial" w:hAnsiTheme="minorBidi"/>
                <w:spacing w:val="45"/>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pacing w:val="-3"/>
                <w:sz w:val="20"/>
                <w:szCs w:val="20"/>
              </w:rPr>
              <w:t>i</w:t>
            </w:r>
            <w:r w:rsidRPr="00F813AF">
              <w:rPr>
                <w:rFonts w:asciiTheme="minorBidi" w:eastAsia="Arial" w:hAnsiTheme="minorBidi"/>
                <w:sz w:val="20"/>
                <w:szCs w:val="20"/>
              </w:rPr>
              <w:t>n</w:t>
            </w:r>
            <w:r w:rsidRPr="00F813AF">
              <w:rPr>
                <w:rFonts w:asciiTheme="minorBidi" w:eastAsia="Arial" w:hAnsiTheme="minorBidi"/>
                <w:spacing w:val="2"/>
                <w:sz w:val="20"/>
                <w:szCs w:val="20"/>
              </w:rPr>
              <w:t>u</w:t>
            </w:r>
            <w:r w:rsidRPr="00F813AF">
              <w:rPr>
                <w:rFonts w:asciiTheme="minorBidi" w:eastAsia="Arial" w:hAnsiTheme="minorBidi"/>
                <w:sz w:val="20"/>
                <w:szCs w:val="20"/>
              </w:rPr>
              <w:t>t</w:t>
            </w:r>
            <w:r w:rsidRPr="00F813AF">
              <w:rPr>
                <w:rFonts w:asciiTheme="minorBidi" w:eastAsia="Arial" w:hAnsiTheme="minorBidi"/>
                <w:spacing w:val="1"/>
                <w:sz w:val="20"/>
                <w:szCs w:val="20"/>
              </w:rPr>
              <w:t>e</w:t>
            </w:r>
            <w:r w:rsidRPr="00F813AF">
              <w:rPr>
                <w:rFonts w:asciiTheme="minorBidi" w:eastAsia="Arial" w:hAnsiTheme="minorBidi"/>
                <w:sz w:val="20"/>
                <w:szCs w:val="20"/>
              </w:rPr>
              <w:t>s</w:t>
            </w:r>
            <w:r w:rsidRPr="00F813AF">
              <w:rPr>
                <w:rFonts w:asciiTheme="minorBidi" w:eastAsia="Arial" w:hAnsiTheme="minorBidi"/>
                <w:spacing w:val="41"/>
                <w:sz w:val="20"/>
                <w:szCs w:val="20"/>
              </w:rPr>
              <w:t xml:space="preserve"> </w:t>
            </w:r>
            <w:r w:rsidRPr="00F813AF">
              <w:rPr>
                <w:rFonts w:asciiTheme="minorBidi" w:eastAsia="Arial" w:hAnsiTheme="minorBidi"/>
                <w:sz w:val="20"/>
                <w:szCs w:val="20"/>
              </w:rPr>
              <w:t>co</w:t>
            </w:r>
            <w:r w:rsidRPr="00F813AF">
              <w:rPr>
                <w:rFonts w:asciiTheme="minorBidi" w:eastAsia="Arial" w:hAnsiTheme="minorBidi"/>
                <w:spacing w:val="2"/>
                <w:sz w:val="20"/>
                <w:szCs w:val="20"/>
              </w:rPr>
              <w:t>n</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pacing w:val="-3"/>
                <w:sz w:val="20"/>
                <w:szCs w:val="20"/>
              </w:rPr>
              <w:t>i</w:t>
            </w:r>
            <w:r w:rsidRPr="00F813AF">
              <w:rPr>
                <w:rFonts w:asciiTheme="minorBidi" w:eastAsia="Arial" w:hAnsiTheme="minorBidi"/>
                <w:sz w:val="20"/>
                <w:szCs w:val="20"/>
              </w:rPr>
              <w:t>ni</w:t>
            </w:r>
            <w:r w:rsidRPr="00F813AF">
              <w:rPr>
                <w:rFonts w:asciiTheme="minorBidi" w:eastAsia="Arial" w:hAnsiTheme="minorBidi"/>
                <w:spacing w:val="1"/>
                <w:sz w:val="20"/>
                <w:szCs w:val="20"/>
              </w:rPr>
              <w:t>n</w:t>
            </w:r>
            <w:r w:rsidRPr="00F813AF">
              <w:rPr>
                <w:rFonts w:asciiTheme="minorBidi" w:eastAsia="Arial" w:hAnsiTheme="minorBidi"/>
                <w:sz w:val="20"/>
                <w:szCs w:val="20"/>
              </w:rPr>
              <w:t>g</w:t>
            </w:r>
            <w:r w:rsidRPr="00F813AF">
              <w:rPr>
                <w:rFonts w:asciiTheme="minorBidi" w:eastAsia="Arial" w:hAnsiTheme="minorBidi"/>
                <w:spacing w:val="44"/>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46"/>
                <w:sz w:val="20"/>
                <w:szCs w:val="20"/>
              </w:rPr>
              <w:t xml:space="preserve"> </w:t>
            </w:r>
            <w:r w:rsidRPr="00F813AF">
              <w:rPr>
                <w:rFonts w:asciiTheme="minorBidi" w:eastAsia="Arial" w:hAnsiTheme="minorBidi"/>
                <w:sz w:val="20"/>
                <w:szCs w:val="20"/>
              </w:rPr>
              <w:t>inquir</w:t>
            </w:r>
            <w:r w:rsidRPr="00F813AF">
              <w:rPr>
                <w:rFonts w:asciiTheme="minorBidi" w:eastAsia="Arial" w:hAnsiTheme="minorBidi"/>
                <w:spacing w:val="-2"/>
                <w:sz w:val="20"/>
                <w:szCs w:val="20"/>
              </w:rPr>
              <w:t>i</w:t>
            </w:r>
            <w:r w:rsidRPr="00F813AF">
              <w:rPr>
                <w:rFonts w:asciiTheme="minorBidi" w:eastAsia="Arial" w:hAnsiTheme="minorBidi"/>
                <w:spacing w:val="-1"/>
                <w:sz w:val="20"/>
                <w:szCs w:val="20"/>
              </w:rPr>
              <w:t>e</w:t>
            </w:r>
            <w:r w:rsidRPr="00F813AF">
              <w:rPr>
                <w:rFonts w:asciiTheme="minorBidi" w:eastAsia="Arial" w:hAnsiTheme="minorBidi"/>
                <w:sz w:val="20"/>
                <w:szCs w:val="20"/>
              </w:rPr>
              <w:t>s</w:t>
            </w:r>
            <w:r w:rsidRPr="00F813AF">
              <w:rPr>
                <w:rFonts w:asciiTheme="minorBidi" w:eastAsia="Arial" w:hAnsiTheme="minorBidi"/>
                <w:spacing w:val="46"/>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4"/>
                <w:sz w:val="20"/>
                <w:szCs w:val="20"/>
              </w:rPr>
              <w:t>w</w:t>
            </w:r>
            <w:r w:rsidRPr="00F813AF">
              <w:rPr>
                <w:rFonts w:asciiTheme="minorBidi" w:eastAsia="Arial" w:hAnsiTheme="minorBidi"/>
                <w:sz w:val="20"/>
                <w:szCs w:val="20"/>
              </w:rPr>
              <w:t>ith</w:t>
            </w:r>
            <w:r w:rsidRPr="00F813AF">
              <w:rPr>
                <w:rFonts w:asciiTheme="minorBidi" w:eastAsia="Arial" w:hAnsiTheme="minorBidi"/>
                <w:spacing w:val="2"/>
                <w:sz w:val="20"/>
                <w:szCs w:val="20"/>
              </w:rPr>
              <w:t>o</w:t>
            </w:r>
            <w:r w:rsidRPr="00F813AF">
              <w:rPr>
                <w:rFonts w:asciiTheme="minorBidi" w:eastAsia="Arial" w:hAnsiTheme="minorBidi"/>
                <w:sz w:val="20"/>
                <w:szCs w:val="20"/>
              </w:rPr>
              <w:t>ut</w:t>
            </w:r>
            <w:r w:rsidRPr="00F813AF">
              <w:rPr>
                <w:rFonts w:asciiTheme="minorBidi" w:eastAsia="Arial" w:hAnsiTheme="minorBidi"/>
                <w:spacing w:val="47"/>
                <w:sz w:val="20"/>
                <w:szCs w:val="20"/>
              </w:rPr>
              <w:t xml:space="preserve"> </w:t>
            </w:r>
            <w:r w:rsidRPr="00F813AF">
              <w:rPr>
                <w:rFonts w:asciiTheme="minorBidi" w:eastAsia="Arial" w:hAnsiTheme="minorBidi"/>
                <w:sz w:val="20"/>
                <w:szCs w:val="20"/>
              </w:rPr>
              <w:t>me</w:t>
            </w:r>
            <w:r w:rsidRPr="00F813AF">
              <w:rPr>
                <w:rFonts w:asciiTheme="minorBidi" w:eastAsia="Arial" w:hAnsiTheme="minorBidi"/>
                <w:spacing w:val="1"/>
                <w:sz w:val="20"/>
                <w:szCs w:val="20"/>
              </w:rPr>
              <w:t>n</w:t>
            </w:r>
            <w:r w:rsidRPr="00F813AF">
              <w:rPr>
                <w:rFonts w:asciiTheme="minorBidi" w:eastAsia="Arial" w:hAnsiTheme="minorBidi"/>
                <w:sz w:val="20"/>
                <w:szCs w:val="20"/>
              </w:rPr>
              <w:t>t</w:t>
            </w:r>
            <w:r w:rsidRPr="00F813AF">
              <w:rPr>
                <w:rFonts w:asciiTheme="minorBidi" w:eastAsia="Arial" w:hAnsiTheme="minorBidi"/>
                <w:spacing w:val="-2"/>
                <w:sz w:val="20"/>
                <w:szCs w:val="20"/>
              </w:rPr>
              <w:t>i</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ing</w:t>
            </w:r>
            <w:r w:rsidRPr="00F813AF">
              <w:rPr>
                <w:rFonts w:asciiTheme="minorBidi" w:eastAsia="Arial" w:hAnsiTheme="minorBidi"/>
                <w:spacing w:val="4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eir</w:t>
            </w:r>
            <w:r w:rsidRPr="00F813AF">
              <w:rPr>
                <w:rFonts w:asciiTheme="minorBidi" w:eastAsia="Arial" w:hAnsiTheme="minorBidi"/>
                <w:spacing w:val="46"/>
                <w:sz w:val="20"/>
                <w:szCs w:val="20"/>
              </w:rPr>
              <w:t xml:space="preserve"> </w:t>
            </w:r>
            <w:r w:rsidRPr="00F813AF">
              <w:rPr>
                <w:rFonts w:asciiTheme="minorBidi" w:eastAsia="Arial" w:hAnsiTheme="minorBidi"/>
                <w:spacing w:val="-2"/>
                <w:sz w:val="20"/>
                <w:szCs w:val="20"/>
              </w:rPr>
              <w:t>s</w:t>
            </w:r>
            <w:r w:rsidRPr="00F813AF">
              <w:rPr>
                <w:rFonts w:asciiTheme="minorBidi" w:eastAsia="Arial" w:hAnsiTheme="minorBidi"/>
                <w:sz w:val="20"/>
                <w:szCs w:val="20"/>
              </w:rPr>
              <w:t>o</w:t>
            </w:r>
            <w:r w:rsidRPr="00F813AF">
              <w:rPr>
                <w:rFonts w:asciiTheme="minorBidi" w:eastAsia="Arial" w:hAnsiTheme="minorBidi"/>
                <w:spacing w:val="2"/>
                <w:sz w:val="20"/>
                <w:szCs w:val="20"/>
              </w:rPr>
              <w:t>u</w:t>
            </w:r>
            <w:r w:rsidRPr="00F813AF">
              <w:rPr>
                <w:rFonts w:asciiTheme="minorBidi" w:eastAsia="Arial" w:hAnsiTheme="minorBidi"/>
                <w:sz w:val="20"/>
                <w:szCs w:val="20"/>
              </w:rPr>
              <w:t>rces) a</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8"/>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27"/>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s</w:t>
            </w:r>
            <w:r w:rsidRPr="00F813AF">
              <w:rPr>
                <w:rFonts w:asciiTheme="minorBidi" w:eastAsia="Arial" w:hAnsiTheme="minorBidi"/>
                <w:spacing w:val="-3"/>
                <w:sz w:val="20"/>
                <w:szCs w:val="20"/>
              </w:rPr>
              <w:t>w</w:t>
            </w:r>
            <w:r w:rsidRPr="00F813AF">
              <w:rPr>
                <w:rFonts w:asciiTheme="minorBidi" w:eastAsia="Arial" w:hAnsiTheme="minorBidi"/>
                <w:sz w:val="20"/>
                <w:szCs w:val="20"/>
              </w:rPr>
              <w:t>ers</w:t>
            </w:r>
            <w:r w:rsidRPr="00F813AF">
              <w:rPr>
                <w:rFonts w:asciiTheme="minorBidi" w:eastAsia="Arial" w:hAnsiTheme="minorBidi"/>
                <w:spacing w:val="27"/>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8"/>
                <w:sz w:val="20"/>
                <w:szCs w:val="20"/>
              </w:rPr>
              <w:t xml:space="preserve"> </w:t>
            </w:r>
            <w:r w:rsidRPr="00F813AF">
              <w:rPr>
                <w:rFonts w:asciiTheme="minorBidi" w:eastAsia="Arial" w:hAnsiTheme="minorBidi"/>
                <w:sz w:val="20"/>
                <w:szCs w:val="20"/>
              </w:rPr>
              <w:t>their</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re</w:t>
            </w:r>
            <w:r w:rsidRPr="00F813AF">
              <w:rPr>
                <w:rFonts w:asciiTheme="minorBidi" w:eastAsia="Arial" w:hAnsiTheme="minorBidi"/>
                <w:spacing w:val="-1"/>
                <w:sz w:val="20"/>
                <w:szCs w:val="20"/>
              </w:rPr>
              <w:t>g</w:t>
            </w:r>
            <w:r w:rsidRPr="00F813AF">
              <w:rPr>
                <w:rFonts w:asciiTheme="minorBidi" w:eastAsia="Arial" w:hAnsiTheme="minorBidi"/>
                <w:sz w:val="20"/>
                <w:szCs w:val="20"/>
              </w:rPr>
              <w:t>ard</w:t>
            </w:r>
            <w:r w:rsidRPr="00F813AF">
              <w:rPr>
                <w:rFonts w:asciiTheme="minorBidi" w:eastAsia="Arial" w:hAnsiTheme="minorBidi"/>
                <w:spacing w:val="28"/>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29"/>
                <w:sz w:val="20"/>
                <w:szCs w:val="20"/>
              </w:rPr>
              <w:t xml:space="preserve"> </w:t>
            </w:r>
            <w:r w:rsidRPr="00F813AF">
              <w:rPr>
                <w:rFonts w:asciiTheme="minorBidi" w:eastAsia="Arial" w:hAnsiTheme="minorBidi"/>
                <w:spacing w:val="-2"/>
                <w:sz w:val="20"/>
                <w:szCs w:val="20"/>
              </w:rPr>
              <w:t>s</w:t>
            </w:r>
            <w:r w:rsidRPr="00F813AF">
              <w:rPr>
                <w:rFonts w:asciiTheme="minorBidi" w:eastAsia="Arial" w:hAnsiTheme="minorBidi"/>
                <w:spacing w:val="-1"/>
                <w:sz w:val="20"/>
                <w:szCs w:val="20"/>
              </w:rPr>
              <w:t>e</w:t>
            </w:r>
            <w:r w:rsidRPr="00F813AF">
              <w:rPr>
                <w:rFonts w:asciiTheme="minorBidi" w:eastAsia="Arial" w:hAnsiTheme="minorBidi"/>
                <w:sz w:val="20"/>
                <w:szCs w:val="20"/>
              </w:rPr>
              <w:t>nt</w:t>
            </w:r>
            <w:r w:rsidRPr="00F813AF">
              <w:rPr>
                <w:rFonts w:asciiTheme="minorBidi" w:eastAsia="Arial" w:hAnsiTheme="minorBidi"/>
                <w:spacing w:val="29"/>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all</w:t>
            </w:r>
            <w:r w:rsidRPr="00F813AF">
              <w:rPr>
                <w:rFonts w:asciiTheme="minorBidi" w:eastAsia="Arial" w:hAnsiTheme="minorBidi"/>
                <w:spacing w:val="27"/>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ers </w:t>
            </w:r>
            <w:r w:rsidRPr="00F813AF">
              <w:rPr>
                <w:rFonts w:asciiTheme="minorBidi" w:eastAsia="Arial" w:hAnsiTheme="minorBidi"/>
                <w:spacing w:val="54"/>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ho</w:t>
            </w:r>
            <w:r w:rsidRPr="00F813AF">
              <w:rPr>
                <w:rFonts w:asciiTheme="minorBidi" w:eastAsia="Arial" w:hAnsiTheme="minorBidi"/>
                <w:spacing w:val="27"/>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o</w:t>
            </w:r>
            <w:r w:rsidRPr="00F813AF">
              <w:rPr>
                <w:rFonts w:asciiTheme="minorBidi" w:eastAsia="Arial" w:hAnsiTheme="minorBidi"/>
                <w:sz w:val="20"/>
                <w:szCs w:val="20"/>
              </w:rPr>
              <w:t>ught</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di</w:t>
            </w:r>
            <w:r w:rsidRPr="00F813AF">
              <w:rPr>
                <w:rFonts w:asciiTheme="minorBidi" w:eastAsia="Arial" w:hAnsiTheme="minorBidi"/>
                <w:spacing w:val="1"/>
                <w:sz w:val="20"/>
                <w:szCs w:val="20"/>
              </w:rPr>
              <w:t>n</w:t>
            </w:r>
            <w:r w:rsidRPr="00F813AF">
              <w:rPr>
                <w:rFonts w:asciiTheme="minorBidi" w:eastAsia="Arial" w:hAnsiTheme="minorBidi"/>
                <w:sz w:val="20"/>
                <w:szCs w:val="20"/>
              </w:rPr>
              <w:t>g 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und</w:t>
            </w:r>
            <w:r w:rsidRPr="00F813AF">
              <w:rPr>
                <w:rFonts w:asciiTheme="minorBidi" w:eastAsia="Arial" w:hAnsiTheme="minorBidi"/>
                <w:spacing w:val="1"/>
                <w:sz w:val="20"/>
                <w:szCs w:val="20"/>
              </w:rPr>
              <w:t>e</w:t>
            </w:r>
            <w:r w:rsidRPr="00F813AF">
              <w:rPr>
                <w:rFonts w:asciiTheme="minorBidi" w:eastAsia="Arial" w:hAnsiTheme="minorBidi"/>
                <w:sz w:val="20"/>
                <w:szCs w:val="20"/>
              </w:rPr>
              <w:t>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para</w:t>
            </w:r>
            <w:r w:rsidRPr="00F813AF">
              <w:rPr>
                <w:rFonts w:asciiTheme="minorBidi" w:eastAsia="Arial" w:hAnsiTheme="minorBidi"/>
                <w:spacing w:val="-2"/>
                <w:sz w:val="20"/>
                <w:szCs w:val="20"/>
              </w:rPr>
              <w:t>g</w:t>
            </w:r>
            <w:r w:rsidRPr="00F813AF">
              <w:rPr>
                <w:rFonts w:asciiTheme="minorBidi" w:eastAsia="Arial" w:hAnsiTheme="minorBidi"/>
                <w:sz w:val="20"/>
                <w:szCs w:val="20"/>
              </w:rPr>
              <w:t>raph</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(6</w:t>
            </w:r>
            <w:r w:rsidRPr="00F813AF">
              <w:rPr>
                <w:rFonts w:asciiTheme="minorBidi" w:eastAsia="Arial" w:hAnsiTheme="minorBidi"/>
                <w:spacing w:val="-1"/>
                <w:sz w:val="20"/>
                <w:szCs w:val="20"/>
              </w:rPr>
              <w:t>-</w:t>
            </w:r>
            <w:r w:rsidRPr="00F813AF">
              <w:rPr>
                <w:rFonts w:asciiTheme="minorBidi" w:eastAsia="Arial" w:hAnsiTheme="minorBidi"/>
                <w:sz w:val="20"/>
                <w:szCs w:val="20"/>
              </w:rPr>
              <w:t>3)</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7"/>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1"/>
                <w:sz w:val="20"/>
                <w:szCs w:val="20"/>
              </w:rPr>
              <w:t>n</w:t>
            </w:r>
            <w:r w:rsidRPr="00F813AF">
              <w:rPr>
                <w:rFonts w:asciiTheme="minorBidi" w:eastAsia="Arial" w:hAnsiTheme="minorBidi"/>
                <w:sz w:val="20"/>
                <w:szCs w:val="20"/>
              </w:rPr>
              <w:t>struc</w:t>
            </w:r>
            <w:r w:rsidRPr="00F813AF">
              <w:rPr>
                <w:rFonts w:asciiTheme="minorBidi" w:eastAsia="Arial" w:hAnsiTheme="minorBidi"/>
                <w:spacing w:val="1"/>
                <w:sz w:val="20"/>
                <w:szCs w:val="20"/>
              </w:rPr>
              <w:t>t</w:t>
            </w:r>
            <w:r w:rsidRPr="00F813AF">
              <w:rPr>
                <w:rFonts w:asciiTheme="minorBidi" w:eastAsia="Arial" w:hAnsiTheme="minorBidi"/>
                <w:sz w:val="20"/>
                <w:szCs w:val="20"/>
              </w:rPr>
              <w:t>io</w:t>
            </w:r>
            <w:r w:rsidRPr="00F813AF">
              <w:rPr>
                <w:rFonts w:asciiTheme="minorBidi" w:eastAsia="Arial" w:hAnsiTheme="minorBidi"/>
                <w:spacing w:val="1"/>
                <w:sz w:val="20"/>
                <w:szCs w:val="20"/>
              </w:rPr>
              <w:t>n</w:t>
            </w:r>
            <w:r w:rsidRPr="00F813AF">
              <w:rPr>
                <w:rFonts w:asciiTheme="minorBidi" w:eastAsia="Arial" w:hAnsiTheme="minorBidi"/>
                <w:sz w:val="20"/>
                <w:szCs w:val="20"/>
              </w:rPr>
              <w:t>s to</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2"/>
                <w:sz w:val="20"/>
                <w:szCs w:val="20"/>
              </w:rPr>
              <w:t>d</w:t>
            </w:r>
            <w:r w:rsidRPr="00F813AF">
              <w:rPr>
                <w:rFonts w:asciiTheme="minorBidi" w:eastAsia="Arial" w:hAnsiTheme="minorBidi"/>
                <w:sz w:val="20"/>
                <w:szCs w:val="20"/>
              </w:rPr>
              <w:t>ers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4"/>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ny a</w:t>
            </w:r>
            <w:r w:rsidRPr="00F813AF">
              <w:rPr>
                <w:rFonts w:asciiTheme="minorBidi" w:eastAsia="Arial" w:hAnsiTheme="minorBidi"/>
                <w:spacing w:val="3"/>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ndments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n</w:t>
            </w:r>
            <w:r w:rsidRPr="00F813AF">
              <w:rPr>
                <w:rFonts w:asciiTheme="minorBidi" w:eastAsia="Arial" w:hAnsiTheme="minorBidi"/>
                <w:spacing w:val="2"/>
                <w:sz w:val="20"/>
                <w:szCs w:val="20"/>
              </w:rPr>
              <w:t>e</w:t>
            </w:r>
            <w:r w:rsidRPr="00F813AF">
              <w:rPr>
                <w:rFonts w:asciiTheme="minorBidi" w:eastAsia="Arial" w:hAnsiTheme="minorBidi"/>
                <w:spacing w:val="-2"/>
                <w:sz w:val="20"/>
                <w:szCs w:val="20"/>
              </w:rPr>
              <w:t>c</w:t>
            </w:r>
            <w:r w:rsidRPr="00F813AF">
              <w:rPr>
                <w:rFonts w:asciiTheme="minorBidi" w:eastAsia="Arial" w:hAnsiTheme="minorBidi"/>
                <w:sz w:val="20"/>
                <w:szCs w:val="20"/>
              </w:rPr>
              <w:t>essa</w:t>
            </w:r>
            <w:r w:rsidRPr="00F813AF">
              <w:rPr>
                <w:rFonts w:asciiTheme="minorBidi" w:eastAsia="Arial" w:hAnsiTheme="minorBidi"/>
                <w:spacing w:val="-1"/>
                <w:sz w:val="20"/>
                <w:szCs w:val="20"/>
              </w:rPr>
              <w:t>r</w:t>
            </w:r>
            <w:r w:rsidRPr="00F813AF">
              <w:rPr>
                <w:rFonts w:asciiTheme="minorBidi" w:eastAsia="Arial" w:hAnsiTheme="minorBidi"/>
                <w:sz w:val="20"/>
                <w:szCs w:val="20"/>
              </w:rPr>
              <w:t>y</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on</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bidding d</w:t>
            </w:r>
            <w:r w:rsidRPr="00F813AF">
              <w:rPr>
                <w:rFonts w:asciiTheme="minorBidi" w:eastAsia="Arial" w:hAnsiTheme="minorBidi"/>
                <w:spacing w:val="2"/>
                <w:sz w:val="20"/>
                <w:szCs w:val="20"/>
              </w:rPr>
              <w:t>o</w:t>
            </w:r>
            <w:r w:rsidRPr="00F813AF">
              <w:rPr>
                <w:rFonts w:asciiTheme="minorBidi" w:eastAsia="Arial" w:hAnsiTheme="minorBidi"/>
                <w:spacing w:val="-2"/>
                <w:sz w:val="20"/>
                <w:szCs w:val="20"/>
              </w:rPr>
              <w:t>c</w:t>
            </w:r>
            <w:r w:rsidRPr="00F813AF">
              <w:rPr>
                <w:rFonts w:asciiTheme="minorBidi" w:eastAsia="Arial" w:hAnsiTheme="minorBidi"/>
                <w:sz w:val="20"/>
                <w:szCs w:val="20"/>
              </w:rPr>
              <w:t>u</w:t>
            </w:r>
            <w:r w:rsidRPr="00F813AF">
              <w:rPr>
                <w:rFonts w:asciiTheme="minorBidi" w:eastAsia="Arial" w:hAnsiTheme="minorBidi"/>
                <w:spacing w:val="3"/>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res</w:t>
            </w:r>
            <w:r w:rsidRPr="00F813AF">
              <w:rPr>
                <w:rFonts w:asciiTheme="minorBidi" w:eastAsia="Arial" w:hAnsiTheme="minorBidi"/>
                <w:spacing w:val="1"/>
                <w:sz w:val="20"/>
                <w:szCs w:val="20"/>
              </w:rPr>
              <w:t>u</w:t>
            </w:r>
            <w:r w:rsidRPr="00F813AF">
              <w:rPr>
                <w:rFonts w:asciiTheme="minorBidi" w:eastAsia="Arial" w:hAnsiTheme="minorBidi"/>
                <w:sz w:val="20"/>
                <w:szCs w:val="20"/>
              </w:rPr>
              <w:t>l</w:t>
            </w:r>
            <w:r w:rsidRPr="00F813AF">
              <w:rPr>
                <w:rFonts w:asciiTheme="minorBidi" w:eastAsia="Arial" w:hAnsiTheme="minorBidi"/>
                <w:spacing w:val="-2"/>
                <w:sz w:val="20"/>
                <w:szCs w:val="20"/>
              </w:rPr>
              <w:t>t</w:t>
            </w:r>
            <w:r w:rsidRPr="00F813AF">
              <w:rPr>
                <w:rFonts w:asciiTheme="minorBidi" w:eastAsia="Arial" w:hAnsiTheme="minorBidi"/>
                <w:sz w:val="20"/>
                <w:szCs w:val="20"/>
              </w:rPr>
              <w:t>ed</w:t>
            </w:r>
            <w:r w:rsidRPr="00F813AF">
              <w:rPr>
                <w:rFonts w:asciiTheme="minorBidi" w:eastAsia="Arial" w:hAnsiTheme="minorBidi"/>
                <w:spacing w:val="1"/>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r</w:t>
            </w:r>
            <w:r w:rsidRPr="00F813AF">
              <w:rPr>
                <w:rFonts w:asciiTheme="minorBidi" w:eastAsia="Arial" w:hAnsiTheme="minorBidi"/>
                <w:spacing w:val="-2"/>
                <w:sz w:val="20"/>
                <w:szCs w:val="20"/>
              </w:rPr>
              <w:t>o</w:t>
            </w:r>
            <w:r w:rsidRPr="00F813AF">
              <w:rPr>
                <w:rFonts w:asciiTheme="minorBidi" w:eastAsia="Arial" w:hAnsiTheme="minorBidi"/>
                <w:sz w:val="20"/>
                <w:szCs w:val="20"/>
              </w:rPr>
              <w:t>m</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such</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inquir</w:t>
            </w:r>
            <w:r w:rsidRPr="00F813AF">
              <w:rPr>
                <w:rFonts w:asciiTheme="minorBidi" w:eastAsia="Arial" w:hAnsiTheme="minorBidi"/>
                <w:spacing w:val="-2"/>
                <w:sz w:val="20"/>
                <w:szCs w:val="20"/>
              </w:rPr>
              <w:t>i</w:t>
            </w:r>
            <w:r w:rsidRPr="00F813AF">
              <w:rPr>
                <w:rFonts w:asciiTheme="minorBidi" w:eastAsia="Arial" w:hAnsiTheme="minorBidi"/>
                <w:sz w:val="20"/>
                <w:szCs w:val="20"/>
              </w:rPr>
              <w:t>es pr</w:t>
            </w:r>
            <w:r w:rsidRPr="00F813AF">
              <w:rPr>
                <w:rFonts w:asciiTheme="minorBidi" w:eastAsia="Arial" w:hAnsiTheme="minorBidi"/>
                <w:spacing w:val="1"/>
                <w:sz w:val="20"/>
                <w:szCs w:val="20"/>
              </w:rPr>
              <w:t>e</w:t>
            </w:r>
            <w:r w:rsidRPr="00F813AF">
              <w:rPr>
                <w:rFonts w:asciiTheme="minorBidi" w:eastAsia="Arial" w:hAnsiTheme="minorBidi"/>
                <w:sz w:val="20"/>
                <w:szCs w:val="20"/>
              </w:rPr>
              <w:t>se</w:t>
            </w:r>
            <w:r w:rsidRPr="00F813AF">
              <w:rPr>
                <w:rFonts w:asciiTheme="minorBidi" w:eastAsia="Arial" w:hAnsiTheme="minorBidi"/>
                <w:spacing w:val="2"/>
                <w:sz w:val="20"/>
                <w:szCs w:val="20"/>
              </w:rPr>
              <w:t>n</w:t>
            </w:r>
            <w:r w:rsidRPr="00F813AF">
              <w:rPr>
                <w:rFonts w:asciiTheme="minorBidi" w:eastAsia="Arial" w:hAnsiTheme="minorBidi"/>
                <w:spacing w:val="-2"/>
                <w:sz w:val="20"/>
                <w:szCs w:val="20"/>
              </w:rPr>
              <w:t>t</w:t>
            </w:r>
            <w:r w:rsidRPr="00F813AF">
              <w:rPr>
                <w:rFonts w:asciiTheme="minorBidi" w:eastAsia="Arial" w:hAnsiTheme="minorBidi"/>
                <w:sz w:val="20"/>
                <w:szCs w:val="20"/>
              </w:rPr>
              <w:t>ed</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3"/>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5"/>
                <w:sz w:val="20"/>
                <w:szCs w:val="20"/>
              </w:rPr>
              <w:t xml:space="preserve"> </w:t>
            </w:r>
            <w:r w:rsidRPr="00F813AF">
              <w:rPr>
                <w:rFonts w:asciiTheme="minorBidi" w:eastAsia="Arial" w:hAnsiTheme="minorBidi"/>
                <w:spacing w:val="-2"/>
                <w:sz w:val="20"/>
                <w:szCs w:val="20"/>
              </w:rPr>
              <w:t>c</w:t>
            </w:r>
            <w:r w:rsidRPr="00F813AF">
              <w:rPr>
                <w:rFonts w:asciiTheme="minorBidi" w:eastAsia="Arial" w:hAnsiTheme="minorBidi"/>
                <w:sz w:val="20"/>
                <w:szCs w:val="20"/>
              </w:rPr>
              <w:t>onfere</w:t>
            </w:r>
            <w:r w:rsidRPr="00F813AF">
              <w:rPr>
                <w:rFonts w:asciiTheme="minorBidi" w:eastAsia="Arial" w:hAnsiTheme="minorBidi"/>
                <w:spacing w:val="2"/>
                <w:sz w:val="20"/>
                <w:szCs w:val="20"/>
              </w:rPr>
              <w:t>n</w:t>
            </w:r>
            <w:r w:rsidRPr="00F813AF">
              <w:rPr>
                <w:rFonts w:asciiTheme="minorBidi" w:eastAsia="Arial" w:hAnsiTheme="minorBidi"/>
                <w:sz w:val="20"/>
                <w:szCs w:val="20"/>
              </w:rPr>
              <w:t>c</w:t>
            </w:r>
            <w:r w:rsidRPr="00F813AF">
              <w:rPr>
                <w:rFonts w:asciiTheme="minorBidi" w:eastAsia="Arial" w:hAnsiTheme="minorBidi"/>
                <w:spacing w:val="-1"/>
                <w:sz w:val="20"/>
                <w:szCs w:val="20"/>
              </w:rPr>
              <w:t>e</w:t>
            </w:r>
            <w:r w:rsidRPr="00F813AF">
              <w:rPr>
                <w:rFonts w:asciiTheme="minorBidi" w:eastAsia="Arial" w:hAnsiTheme="minorBidi"/>
                <w:sz w:val="20"/>
                <w:szCs w:val="20"/>
              </w:rPr>
              <w:t>,</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pacing w:val="-1"/>
                <w:sz w:val="20"/>
                <w:szCs w:val="20"/>
              </w:rPr>
              <w:t>n</w:t>
            </w:r>
            <w:r w:rsidRPr="00F813AF">
              <w:rPr>
                <w:rFonts w:asciiTheme="minorBidi" w:eastAsia="Arial" w:hAnsiTheme="minorBidi"/>
                <w:sz w:val="20"/>
                <w:szCs w:val="20"/>
              </w:rPr>
              <w:t>ex</w:t>
            </w:r>
            <w:r w:rsidRPr="00F813AF">
              <w:rPr>
                <w:rFonts w:asciiTheme="minorBidi" w:eastAsia="Arial" w:hAnsiTheme="minorBidi"/>
                <w:spacing w:val="1"/>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pacing w:val="-1"/>
                <w:sz w:val="20"/>
                <w:szCs w:val="20"/>
              </w:rPr>
              <w:t>o</w:t>
            </w:r>
            <w:r w:rsidRPr="00F813AF">
              <w:rPr>
                <w:rFonts w:asciiTheme="minorBidi" w:eastAsia="Arial" w:hAnsiTheme="minorBidi"/>
                <w:sz w:val="20"/>
                <w:szCs w:val="20"/>
              </w:rPr>
              <w:t>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di</w:t>
            </w:r>
            <w:r w:rsidRPr="00F813AF">
              <w:rPr>
                <w:rFonts w:asciiTheme="minorBidi" w:eastAsia="Arial" w:hAnsiTheme="minorBidi"/>
                <w:spacing w:val="1"/>
                <w:sz w:val="20"/>
                <w:szCs w:val="20"/>
              </w:rPr>
              <w:t>n</w:t>
            </w:r>
            <w:r w:rsidRPr="00F813AF">
              <w:rPr>
                <w:rFonts w:asciiTheme="minorBidi" w:eastAsia="Arial" w:hAnsiTheme="minorBidi"/>
                <w:sz w:val="20"/>
                <w:szCs w:val="20"/>
              </w:rPr>
              <w:t>g</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 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e</w:t>
            </w:r>
            <w:r w:rsidRPr="00F813AF">
              <w:rPr>
                <w:rFonts w:asciiTheme="minorBidi" w:eastAsia="Arial" w:hAnsiTheme="minorBidi"/>
                <w:sz w:val="20"/>
                <w:szCs w:val="20"/>
              </w:rPr>
              <w:t>nt t</w:t>
            </w:r>
            <w:r w:rsidRPr="00F813AF">
              <w:rPr>
                <w:rFonts w:asciiTheme="minorBidi" w:eastAsia="Arial" w:hAnsiTheme="minorBidi"/>
                <w:spacing w:val="1"/>
                <w:sz w:val="20"/>
                <w:szCs w:val="20"/>
              </w:rPr>
              <w:t>h</w:t>
            </w:r>
            <w:r w:rsidRPr="00F813AF">
              <w:rPr>
                <w:rFonts w:asciiTheme="minorBidi" w:eastAsia="Arial" w:hAnsiTheme="minorBidi"/>
                <w:sz w:val="20"/>
                <w:szCs w:val="20"/>
              </w:rPr>
              <w:t>ereunder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pr</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v</w:t>
            </w:r>
            <w:r w:rsidRPr="00F813AF">
              <w:rPr>
                <w:rFonts w:asciiTheme="minorBidi" w:eastAsia="Arial" w:hAnsiTheme="minorBidi"/>
                <w:sz w:val="20"/>
                <w:szCs w:val="20"/>
              </w:rPr>
              <w:t>id</w:t>
            </w:r>
            <w:r w:rsidRPr="00F813AF">
              <w:rPr>
                <w:rFonts w:asciiTheme="minorBidi" w:eastAsia="Arial" w:hAnsiTheme="minorBidi"/>
                <w:spacing w:val="1"/>
                <w:sz w:val="20"/>
                <w:szCs w:val="20"/>
              </w:rPr>
              <w:t>e</w:t>
            </w:r>
            <w:r w:rsidRPr="00F813AF">
              <w:rPr>
                <w:rFonts w:asciiTheme="minorBidi" w:eastAsia="Arial" w:hAnsiTheme="minorBidi"/>
                <w:sz w:val="20"/>
                <w:szCs w:val="20"/>
              </w:rPr>
              <w:t>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all</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ers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p</w:t>
            </w:r>
            <w:r w:rsidRPr="00F813AF">
              <w:rPr>
                <w:rFonts w:asciiTheme="minorBidi" w:eastAsia="Arial" w:hAnsiTheme="minorBidi"/>
                <w:sz w:val="20"/>
                <w:szCs w:val="20"/>
              </w:rPr>
              <w:t>ursu</w:t>
            </w:r>
            <w:r w:rsidRPr="00F813AF">
              <w:rPr>
                <w:rFonts w:asciiTheme="minorBidi" w:eastAsia="Arial" w:hAnsiTheme="minorBidi"/>
                <w:spacing w:val="2"/>
                <w:sz w:val="20"/>
                <w:szCs w:val="20"/>
              </w:rPr>
              <w:t>a</w:t>
            </w:r>
            <w:r w:rsidRPr="00F813AF">
              <w:rPr>
                <w:rFonts w:asciiTheme="minorBidi" w:eastAsia="Arial" w:hAnsiTheme="minorBidi"/>
                <w:sz w:val="20"/>
                <w:szCs w:val="20"/>
              </w:rPr>
              <w:t>nt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4"/>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pr</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v</w:t>
            </w:r>
            <w:r w:rsidRPr="00F813AF">
              <w:rPr>
                <w:rFonts w:asciiTheme="minorBidi" w:eastAsia="Arial" w:hAnsiTheme="minorBidi"/>
                <w:sz w:val="20"/>
                <w:szCs w:val="20"/>
              </w:rPr>
              <w:t>isions</w:t>
            </w:r>
            <w:r w:rsidRPr="00F813AF">
              <w:rPr>
                <w:rFonts w:asciiTheme="minorBidi" w:eastAsia="Arial" w:hAnsiTheme="minorBidi"/>
                <w:spacing w:val="4"/>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article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 xml:space="preserve">(8) </w:t>
            </w:r>
            <w:r w:rsidRPr="00F813AF">
              <w:rPr>
                <w:rFonts w:asciiTheme="minorBidi" w:eastAsia="Arial" w:hAnsiTheme="minorBidi"/>
                <w:spacing w:val="-1"/>
                <w:sz w:val="20"/>
                <w:szCs w:val="20"/>
              </w:rPr>
              <w:t>o</w:t>
            </w:r>
            <w:r w:rsidRPr="00F813AF">
              <w:rPr>
                <w:rFonts w:asciiTheme="minorBidi" w:eastAsia="Arial" w:hAnsiTheme="minorBidi"/>
                <w:sz w:val="20"/>
                <w:szCs w:val="20"/>
              </w:rPr>
              <w:t>f 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I</w:t>
            </w:r>
            <w:r w:rsidRPr="00F813AF">
              <w:rPr>
                <w:rFonts w:asciiTheme="minorBidi" w:eastAsia="Arial" w:hAnsiTheme="minorBidi"/>
                <w:sz w:val="20"/>
                <w:szCs w:val="20"/>
              </w:rPr>
              <w:t>ns</w:t>
            </w:r>
            <w:r w:rsidRPr="00F813AF">
              <w:rPr>
                <w:rFonts w:asciiTheme="minorBidi" w:eastAsia="Arial" w:hAnsiTheme="minorBidi"/>
                <w:spacing w:val="1"/>
                <w:sz w:val="20"/>
                <w:szCs w:val="20"/>
              </w:rPr>
              <w:t>t</w:t>
            </w:r>
            <w:r w:rsidRPr="00F813AF">
              <w:rPr>
                <w:rFonts w:asciiTheme="minorBidi" w:eastAsia="Arial" w:hAnsiTheme="minorBidi"/>
                <w:sz w:val="20"/>
                <w:szCs w:val="20"/>
              </w:rPr>
              <w:t xml:space="preserve">ructions </w:t>
            </w:r>
            <w:r w:rsidRPr="00F813AF">
              <w:rPr>
                <w:rFonts w:asciiTheme="minorBidi" w:eastAsia="Arial" w:hAnsiTheme="minorBidi"/>
                <w:spacing w:val="-2"/>
                <w:sz w:val="20"/>
                <w:szCs w:val="20"/>
              </w:rPr>
              <w:t>t</w:t>
            </w:r>
            <w:r w:rsidRPr="00F813AF">
              <w:rPr>
                <w:rFonts w:asciiTheme="minorBidi" w:eastAsia="Arial" w:hAnsiTheme="minorBidi"/>
                <w:sz w:val="20"/>
                <w:szCs w:val="20"/>
              </w:rPr>
              <w: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2"/>
                <w:sz w:val="20"/>
                <w:szCs w:val="20"/>
              </w:rPr>
              <w:t>d</w:t>
            </w:r>
            <w:r w:rsidRPr="00F813AF">
              <w:rPr>
                <w:rFonts w:asciiTheme="minorBidi" w:eastAsia="Arial" w:hAnsiTheme="minorBidi"/>
                <w:sz w:val="20"/>
                <w:szCs w:val="20"/>
              </w:rPr>
              <w:t xml:space="preserve">ers </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and not</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hr</w:t>
            </w:r>
            <w:r w:rsidRPr="00F813AF">
              <w:rPr>
                <w:rFonts w:asciiTheme="minorBidi" w:eastAsia="Arial" w:hAnsiTheme="minorBidi"/>
                <w:spacing w:val="1"/>
                <w:sz w:val="20"/>
                <w:szCs w:val="20"/>
              </w:rPr>
              <w:t>o</w:t>
            </w:r>
            <w:r w:rsidRPr="00F813AF">
              <w:rPr>
                <w:rFonts w:asciiTheme="minorBidi" w:eastAsia="Arial" w:hAnsiTheme="minorBidi"/>
                <w:sz w:val="20"/>
                <w:szCs w:val="20"/>
              </w:rPr>
              <w:t>ugh t</w:t>
            </w:r>
            <w:r w:rsidRPr="00F813AF">
              <w:rPr>
                <w:rFonts w:asciiTheme="minorBidi" w:eastAsia="Arial" w:hAnsiTheme="minorBidi"/>
                <w:spacing w:val="-2"/>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confere</w:t>
            </w:r>
            <w:r w:rsidRPr="00F813AF">
              <w:rPr>
                <w:rFonts w:asciiTheme="minorBidi" w:eastAsia="Arial" w:hAnsiTheme="minorBidi"/>
                <w:spacing w:val="2"/>
                <w:sz w:val="20"/>
                <w:szCs w:val="20"/>
              </w:rPr>
              <w:t>n</w:t>
            </w:r>
            <w:r w:rsidRPr="00F813AF">
              <w:rPr>
                <w:rFonts w:asciiTheme="minorBidi" w:eastAsia="Arial" w:hAnsiTheme="minorBidi"/>
                <w:spacing w:val="-2"/>
                <w:sz w:val="20"/>
                <w:szCs w:val="20"/>
              </w:rPr>
              <w:t>c</w:t>
            </w:r>
            <w:r w:rsidRPr="00F813AF">
              <w:rPr>
                <w:rFonts w:asciiTheme="minorBidi" w:eastAsia="Arial" w:hAnsiTheme="minorBidi"/>
                <w:sz w:val="20"/>
                <w:szCs w:val="20"/>
              </w:rPr>
              <w:t>e min</w:t>
            </w:r>
            <w:r w:rsidRPr="00F813AF">
              <w:rPr>
                <w:rFonts w:asciiTheme="minorBidi" w:eastAsia="Arial" w:hAnsiTheme="minorBidi"/>
                <w:spacing w:val="2"/>
                <w:sz w:val="20"/>
                <w:szCs w:val="20"/>
              </w:rPr>
              <w:t>u</w:t>
            </w:r>
            <w:r w:rsidRPr="00F813AF">
              <w:rPr>
                <w:rFonts w:asciiTheme="minorBidi" w:eastAsia="Arial" w:hAnsiTheme="minorBidi"/>
                <w:spacing w:val="-2"/>
                <w:sz w:val="20"/>
                <w:szCs w:val="20"/>
              </w:rPr>
              <w:t>t</w:t>
            </w:r>
            <w:r w:rsidRPr="00F813AF">
              <w:rPr>
                <w:rFonts w:asciiTheme="minorBidi" w:eastAsia="Arial" w:hAnsiTheme="minorBidi"/>
                <w:sz w:val="20"/>
                <w:szCs w:val="20"/>
              </w:rPr>
              <w:t>es.</w:t>
            </w:r>
          </w:p>
          <w:p w:rsidR="00492859" w:rsidRPr="00F813AF" w:rsidRDefault="00492859" w:rsidP="00492859">
            <w:pPr>
              <w:spacing w:before="16" w:line="260" w:lineRule="exact"/>
              <w:rPr>
                <w:rFonts w:asciiTheme="minorBidi" w:hAnsiTheme="minorBidi"/>
                <w:sz w:val="20"/>
                <w:szCs w:val="20"/>
              </w:rPr>
            </w:pPr>
          </w:p>
          <w:p w:rsidR="00EA3290" w:rsidRPr="00F813AF" w:rsidRDefault="00492859" w:rsidP="00F813AF">
            <w:pPr>
              <w:ind w:right="85"/>
              <w:jc w:val="right"/>
              <w:rPr>
                <w:rFonts w:asciiTheme="minorBidi" w:eastAsia="Arial" w:hAnsiTheme="minorBidi"/>
                <w:sz w:val="20"/>
                <w:szCs w:val="20"/>
                <w:rtl/>
                <w:lang w:bidi="ar-IQ"/>
              </w:rPr>
            </w:pPr>
            <w:r w:rsidRPr="00F813AF">
              <w:rPr>
                <w:rFonts w:asciiTheme="minorBidi" w:eastAsia="Arial" w:hAnsiTheme="minorBidi"/>
                <w:b/>
                <w:bCs/>
                <w:spacing w:val="1"/>
                <w:sz w:val="20"/>
                <w:szCs w:val="20"/>
              </w:rPr>
              <w:t>7</w:t>
            </w:r>
            <w:r w:rsidRPr="00F813AF">
              <w:rPr>
                <w:rFonts w:asciiTheme="minorBidi" w:eastAsia="Arial" w:hAnsiTheme="minorBidi"/>
                <w:b/>
                <w:bCs/>
                <w:spacing w:val="-1"/>
                <w:sz w:val="20"/>
                <w:szCs w:val="20"/>
              </w:rPr>
              <w:t>-</w:t>
            </w:r>
            <w:r w:rsidRPr="00F813AF">
              <w:rPr>
                <w:rFonts w:asciiTheme="minorBidi" w:eastAsia="Arial" w:hAnsiTheme="minorBidi"/>
                <w:b/>
                <w:bCs/>
                <w:spacing w:val="13"/>
                <w:sz w:val="20"/>
                <w:szCs w:val="20"/>
              </w:rPr>
              <w:t xml:space="preserve">7 </w:t>
            </w:r>
            <w:r w:rsidRPr="00F813AF">
              <w:rPr>
                <w:rFonts w:asciiTheme="minorBidi" w:eastAsia="Arial" w:hAnsiTheme="minorBidi"/>
                <w:sz w:val="20"/>
                <w:szCs w:val="20"/>
              </w:rPr>
              <w:t>Failure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pacing w:val="-2"/>
                <w:sz w:val="20"/>
                <w:szCs w:val="20"/>
              </w:rPr>
              <w:t>t</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p</w:t>
            </w:r>
            <w:r w:rsidRPr="00F813AF">
              <w:rPr>
                <w:rFonts w:asciiTheme="minorBidi" w:eastAsia="Arial" w:hAnsiTheme="minorBidi"/>
                <w:sz w:val="20"/>
                <w:szCs w:val="20"/>
              </w:rPr>
              <w:t>re</w:t>
            </w:r>
            <w:r w:rsidRPr="00F813AF">
              <w:rPr>
                <w:rFonts w:asciiTheme="minorBidi" w:eastAsia="Arial" w:hAnsiTheme="minorBidi"/>
                <w:spacing w:val="-1"/>
                <w:sz w:val="20"/>
                <w:szCs w:val="20"/>
              </w:rPr>
              <w:t>-</w:t>
            </w:r>
            <w:r w:rsidRPr="00F813AF">
              <w:rPr>
                <w:rFonts w:asciiTheme="minorBidi" w:eastAsia="Arial" w:hAnsiTheme="minorBidi"/>
                <w:sz w:val="20"/>
                <w:szCs w:val="20"/>
              </w:rPr>
              <w:t>bid</w:t>
            </w:r>
            <w:r w:rsidRPr="00F813AF">
              <w:rPr>
                <w:rFonts w:asciiTheme="minorBidi" w:eastAsia="Arial" w:hAnsiTheme="minorBidi"/>
                <w:spacing w:val="3"/>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eeting sh</w:t>
            </w:r>
            <w:r w:rsidRPr="00F813AF">
              <w:rPr>
                <w:rFonts w:asciiTheme="minorBidi" w:eastAsia="Arial" w:hAnsiTheme="minorBidi"/>
                <w:spacing w:val="2"/>
                <w:sz w:val="20"/>
                <w:szCs w:val="20"/>
              </w:rPr>
              <w:t>a</w:t>
            </w:r>
            <w:r w:rsidRPr="00F813AF">
              <w:rPr>
                <w:rFonts w:asciiTheme="minorBidi" w:eastAsia="Arial" w:hAnsiTheme="minorBidi"/>
                <w:sz w:val="20"/>
                <w:szCs w:val="20"/>
              </w:rPr>
              <w:t>ll n</w:t>
            </w:r>
            <w:r w:rsidRPr="00F813AF">
              <w:rPr>
                <w:rFonts w:asciiTheme="minorBidi" w:eastAsia="Arial" w:hAnsiTheme="minorBidi"/>
                <w:spacing w:val="2"/>
                <w:sz w:val="20"/>
                <w:szCs w:val="20"/>
              </w:rPr>
              <w:t>o</w:t>
            </w:r>
            <w:r w:rsidRPr="00F813AF">
              <w:rPr>
                <w:rFonts w:asciiTheme="minorBidi" w:eastAsia="Arial" w:hAnsiTheme="minorBidi"/>
                <w:sz w:val="20"/>
                <w:szCs w:val="20"/>
              </w:rPr>
              <w:t>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a</w:t>
            </w:r>
            <w:r w:rsidRPr="00F813AF">
              <w:rPr>
                <w:rFonts w:asciiTheme="minorBidi" w:eastAsia="Arial" w:hAnsiTheme="minorBidi"/>
                <w:sz w:val="20"/>
                <w:szCs w:val="20"/>
              </w:rPr>
              <w:t>use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o</w:t>
            </w:r>
            <w:r w:rsidRPr="00F813AF">
              <w:rPr>
                <w:rFonts w:asciiTheme="minorBidi" w:eastAsia="Arial" w:hAnsiTheme="minorBidi"/>
                <w:sz w:val="20"/>
                <w:szCs w:val="20"/>
              </w:rPr>
              <w:t>ns</w:t>
            </w:r>
            <w:r w:rsidRPr="00F813AF">
              <w:rPr>
                <w:rFonts w:asciiTheme="minorBidi" w:eastAsia="Arial" w:hAnsiTheme="minorBidi"/>
                <w:spacing w:val="-2"/>
                <w:sz w:val="20"/>
                <w:szCs w:val="20"/>
              </w:rPr>
              <w:t>i</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bidder in</w:t>
            </w:r>
            <w:r w:rsidRPr="00F813AF">
              <w:rPr>
                <w:rFonts w:asciiTheme="minorBidi" w:eastAsia="Arial" w:hAnsiTheme="minorBidi"/>
                <w:spacing w:val="1"/>
                <w:sz w:val="20"/>
                <w:szCs w:val="20"/>
              </w:rPr>
              <w:t>e</w:t>
            </w:r>
            <w:r w:rsidRPr="00F813AF">
              <w:rPr>
                <w:rFonts w:asciiTheme="minorBidi" w:eastAsia="Arial" w:hAnsiTheme="minorBidi"/>
                <w:sz w:val="20"/>
                <w:szCs w:val="20"/>
              </w:rPr>
              <w:t>li</w:t>
            </w:r>
            <w:r w:rsidRPr="00F813AF">
              <w:rPr>
                <w:rFonts w:asciiTheme="minorBidi" w:eastAsia="Arial" w:hAnsiTheme="minorBidi"/>
                <w:spacing w:val="-2"/>
                <w:sz w:val="20"/>
                <w:szCs w:val="20"/>
              </w:rPr>
              <w:t>g</w:t>
            </w:r>
            <w:r w:rsidRPr="00F813AF">
              <w:rPr>
                <w:rFonts w:asciiTheme="minorBidi" w:eastAsia="Arial" w:hAnsiTheme="minorBidi"/>
                <w:sz w:val="20"/>
                <w:szCs w:val="20"/>
              </w:rPr>
              <w:t>ible</w:t>
            </w:r>
          </w:p>
        </w:tc>
      </w:tr>
    </w:tbl>
    <w:p w:rsidR="00492859" w:rsidRDefault="00492859"/>
    <w:tbl>
      <w:tblPr>
        <w:tblStyle w:val="a3"/>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6"/>
        <w:gridCol w:w="4928"/>
      </w:tblGrid>
      <w:tr w:rsidR="00EA3290" w:rsidRPr="004F1E49" w:rsidTr="003E3F0F">
        <w:trPr>
          <w:trHeight w:val="841"/>
        </w:trPr>
        <w:tc>
          <w:tcPr>
            <w:tcW w:w="5386" w:type="dxa"/>
          </w:tcPr>
          <w:p w:rsidR="00492859" w:rsidRPr="004F1E49" w:rsidRDefault="00492859" w:rsidP="00492859">
            <w:pPr>
              <w:ind w:left="26"/>
              <w:jc w:val="both"/>
              <w:rPr>
                <w:rFonts w:cs="Simplified Arabic"/>
                <w:b/>
                <w:bCs/>
                <w:u w:val="single"/>
                <w:rtl/>
              </w:rPr>
            </w:pPr>
            <w:r w:rsidRPr="004F1E49">
              <w:rPr>
                <w:rFonts w:cs="Simplified Arabic" w:hint="cs"/>
                <w:b/>
                <w:bCs/>
                <w:u w:val="single"/>
                <w:rtl/>
              </w:rPr>
              <w:t>8- تعديل وثائق المناقصة</w:t>
            </w:r>
          </w:p>
          <w:p w:rsidR="00492859" w:rsidRPr="004F1E49" w:rsidRDefault="00492859" w:rsidP="00492859">
            <w:pPr>
              <w:ind w:left="26"/>
              <w:jc w:val="both"/>
              <w:rPr>
                <w:rFonts w:cs="Simplified Arabic"/>
              </w:rPr>
            </w:pPr>
            <w:r w:rsidRPr="004F1E49">
              <w:rPr>
                <w:rFonts w:cs="Simplified Arabic" w:hint="cs"/>
                <w:b/>
                <w:bCs/>
                <w:rtl/>
              </w:rPr>
              <w:t>8-1</w:t>
            </w:r>
            <w:r w:rsidRPr="004F1E49">
              <w:rPr>
                <w:rFonts w:cs="Simplified Arabic" w:hint="cs"/>
                <w:rtl/>
              </w:rPr>
              <w:t xml:space="preserve"> يحق لصاحب العمل تعديل وثائق المناقصة في أي وقت قبل الموعد النهائي لتقديم العطاء, وذلك من خلال أصدار ملاحق بالتعديلات</w:t>
            </w:r>
          </w:p>
          <w:p w:rsidR="00492859" w:rsidRPr="004F1E49" w:rsidRDefault="00492859" w:rsidP="00492859">
            <w:pPr>
              <w:ind w:left="26"/>
              <w:jc w:val="both"/>
              <w:rPr>
                <w:rFonts w:cs="Simplified Arabic"/>
                <w:rtl/>
              </w:rPr>
            </w:pPr>
          </w:p>
          <w:p w:rsidR="00492859" w:rsidRPr="004F1E49" w:rsidRDefault="00492859" w:rsidP="00492859">
            <w:pPr>
              <w:ind w:left="26"/>
              <w:jc w:val="both"/>
              <w:rPr>
                <w:rFonts w:cs="Simplified Arabic"/>
              </w:rPr>
            </w:pPr>
            <w:r w:rsidRPr="004F1E49">
              <w:rPr>
                <w:rFonts w:cs="Simplified Arabic" w:hint="cs"/>
                <w:b/>
                <w:bCs/>
                <w:rtl/>
              </w:rPr>
              <w:t>8-2</w:t>
            </w:r>
            <w:r w:rsidRPr="004F1E49">
              <w:rPr>
                <w:rFonts w:cs="Simplified Arabic" w:hint="cs"/>
                <w:rtl/>
              </w:rPr>
              <w:t xml:space="preserve"> أن أي ملحق لوثائق المناقصة يعتبر جزإً من وثائق المناقصة ويتم أصداره وتوزيعه تحريريا الى مقدمي العطاءات كافة الذين أشتروا وثائق المناقصة بموجب الفقرة (6-3) من التعليمات لمقدمي العطاءات.</w:t>
            </w:r>
          </w:p>
          <w:p w:rsidR="00492859" w:rsidRPr="004F1E49" w:rsidRDefault="00492859" w:rsidP="00492859">
            <w:pPr>
              <w:ind w:left="26"/>
              <w:jc w:val="both"/>
              <w:rPr>
                <w:rFonts w:cs="Simplified Arabic"/>
                <w:rtl/>
              </w:rPr>
            </w:pPr>
          </w:p>
          <w:p w:rsidR="00492859" w:rsidRDefault="00492859" w:rsidP="00492859">
            <w:pPr>
              <w:ind w:left="26"/>
              <w:jc w:val="both"/>
              <w:rPr>
                <w:rFonts w:cs="Simplified Arabic"/>
              </w:rPr>
            </w:pPr>
            <w:r w:rsidRPr="004F1E49">
              <w:rPr>
                <w:rFonts w:cs="Simplified Arabic" w:hint="cs"/>
                <w:b/>
                <w:bCs/>
                <w:rtl/>
              </w:rPr>
              <w:t>8-3</w:t>
            </w:r>
            <w:r w:rsidRPr="004F1E49">
              <w:rPr>
                <w:rFonts w:cs="Simplified Arabic" w:hint="cs"/>
                <w:rtl/>
              </w:rPr>
              <w:t xml:space="preserve"> على صاحب العمل تمديد الموعد النهائي لتقديم العطاء عملا بالفقرة (22-2) من التعليمات لمقدمي العطاءات ، وأعطاء مقدمي العطاءات الوقت المناسب للأخذ بنظر الأعتبار التعديلات المؤشرة في ملحق العطاء عند أعدادهم لعطائهم .</w:t>
            </w:r>
          </w:p>
          <w:p w:rsidR="005473D2" w:rsidRPr="004F1E49" w:rsidRDefault="005473D2" w:rsidP="00492859">
            <w:pPr>
              <w:ind w:left="26"/>
              <w:jc w:val="both"/>
              <w:rPr>
                <w:rFonts w:cs="Simplified Arabic"/>
                <w:rtl/>
              </w:rPr>
            </w:pPr>
          </w:p>
          <w:p w:rsidR="00492859" w:rsidRPr="004F1E49" w:rsidRDefault="00492859" w:rsidP="00492859">
            <w:pPr>
              <w:ind w:left="26"/>
              <w:jc w:val="both"/>
              <w:rPr>
                <w:rFonts w:cs="Simplified Arabic"/>
                <w:rtl/>
              </w:rPr>
            </w:pPr>
          </w:p>
          <w:p w:rsidR="00492859" w:rsidRPr="004F1E49" w:rsidRDefault="00492859" w:rsidP="00492859">
            <w:pPr>
              <w:ind w:left="746"/>
              <w:rPr>
                <w:rFonts w:cs="Simplified Arabic"/>
                <w:lang w:bidi="ar-IQ"/>
              </w:rPr>
            </w:pPr>
            <w:r w:rsidRPr="004F1E49">
              <w:rPr>
                <w:rFonts w:cs="Simplified Arabic"/>
              </w:rPr>
              <w:t>-</w:t>
            </w:r>
            <w:r w:rsidRPr="004F1E49">
              <w:rPr>
                <w:rFonts w:cs="Simplified Arabic" w:hint="cs"/>
                <w:rtl/>
                <w:lang w:bidi="ar-IQ"/>
              </w:rPr>
              <w:t>ج</w:t>
            </w:r>
            <w:r w:rsidRPr="004F1E49">
              <w:rPr>
                <w:rFonts w:cs="Simplified Arabic"/>
                <w:lang w:bidi="ar-IQ"/>
              </w:rPr>
              <w:t>-</w:t>
            </w:r>
            <w:r w:rsidRPr="004F1E49">
              <w:rPr>
                <w:rFonts w:cs="Simplified Arabic" w:hint="cs"/>
                <w:rtl/>
                <w:lang w:bidi="ar-IQ"/>
              </w:rPr>
              <w:t xml:space="preserve"> إعداد العطاءات</w:t>
            </w:r>
          </w:p>
          <w:p w:rsidR="00492859" w:rsidRPr="004F1E49" w:rsidRDefault="00492859" w:rsidP="00492859">
            <w:pPr>
              <w:ind w:left="746"/>
              <w:jc w:val="center"/>
              <w:rPr>
                <w:rFonts w:cs="Simplified Arabic"/>
                <w:rtl/>
                <w:lang w:bidi="ar-IQ"/>
              </w:rPr>
            </w:pPr>
          </w:p>
          <w:p w:rsidR="00492859" w:rsidRDefault="00492859" w:rsidP="00492859">
            <w:pPr>
              <w:ind w:left="26"/>
              <w:jc w:val="both"/>
              <w:rPr>
                <w:rFonts w:cs="Simplified Arabic"/>
                <w:b/>
                <w:bCs/>
                <w:u w:val="single"/>
              </w:rPr>
            </w:pPr>
            <w:r w:rsidRPr="004F1E49">
              <w:rPr>
                <w:rFonts w:cs="Simplified Arabic" w:hint="cs"/>
                <w:b/>
                <w:bCs/>
                <w:u w:val="single"/>
                <w:rtl/>
              </w:rPr>
              <w:t>9-  كلفة وثائق المناقصة</w:t>
            </w:r>
          </w:p>
          <w:p w:rsidR="005473D2" w:rsidRPr="004F1E49" w:rsidRDefault="005473D2" w:rsidP="00492859">
            <w:pPr>
              <w:ind w:left="26"/>
              <w:jc w:val="both"/>
              <w:rPr>
                <w:rFonts w:cs="Simplified Arabic"/>
                <w:b/>
                <w:bCs/>
                <w:u w:val="single"/>
                <w:rtl/>
                <w:lang w:bidi="ar-IQ"/>
              </w:rPr>
            </w:pPr>
          </w:p>
          <w:p w:rsidR="00492859" w:rsidRPr="004F1E49" w:rsidRDefault="00492859" w:rsidP="00492859">
            <w:pPr>
              <w:ind w:left="26"/>
              <w:jc w:val="both"/>
              <w:rPr>
                <w:rFonts w:cs="Simplified Arabic"/>
              </w:rPr>
            </w:pPr>
            <w:r w:rsidRPr="004F1E49">
              <w:rPr>
                <w:rFonts w:cs="Simplified Arabic" w:hint="cs"/>
                <w:b/>
                <w:bCs/>
                <w:rtl/>
              </w:rPr>
              <w:t xml:space="preserve">9-1 </w:t>
            </w:r>
            <w:r w:rsidRPr="004F1E49">
              <w:rPr>
                <w:rFonts w:cs="Simplified Arabic" w:hint="cs"/>
                <w:rtl/>
              </w:rPr>
              <w:t>يتحمل مقدم العطاء الكلفة الكلية الناجمة عن أعداد وتقديم عطائه ولن يتحمل صاحب العمل أية مسؤولية عن ذلك بغض النظر عن إجراءات ونتائج المناقصة.</w:t>
            </w:r>
          </w:p>
          <w:p w:rsidR="00492859" w:rsidRPr="004F1E49" w:rsidRDefault="00492859" w:rsidP="00492859">
            <w:pPr>
              <w:ind w:left="26"/>
              <w:jc w:val="both"/>
              <w:rPr>
                <w:rFonts w:cs="Simplified Arabic"/>
                <w:rtl/>
              </w:rPr>
            </w:pPr>
          </w:p>
          <w:p w:rsidR="00492859" w:rsidRPr="004F1E49" w:rsidRDefault="00492859" w:rsidP="00492859">
            <w:pPr>
              <w:jc w:val="both"/>
              <w:rPr>
                <w:rFonts w:cs="Simplified Arabic"/>
                <w:rtl/>
              </w:rPr>
            </w:pPr>
            <w:r w:rsidRPr="004F1E49">
              <w:rPr>
                <w:rFonts w:cs="Simplified Arabic" w:hint="cs"/>
                <w:b/>
                <w:bCs/>
                <w:u w:val="single"/>
                <w:rtl/>
              </w:rPr>
              <w:t>10- لغة العطاء</w:t>
            </w:r>
          </w:p>
          <w:p w:rsidR="00492859" w:rsidRPr="004F1E49" w:rsidRDefault="00492859" w:rsidP="00492859">
            <w:pPr>
              <w:jc w:val="both"/>
              <w:rPr>
                <w:rFonts w:cs="Simplified Arabic"/>
                <w:rtl/>
                <w:lang w:bidi="ar-IQ"/>
              </w:rPr>
            </w:pPr>
          </w:p>
          <w:p w:rsidR="00EA3290" w:rsidRPr="00C538C2" w:rsidRDefault="00492859" w:rsidP="00492859">
            <w:pPr>
              <w:jc w:val="center"/>
              <w:rPr>
                <w:rFonts w:asciiTheme="minorBidi" w:hAnsiTheme="minorBidi"/>
                <w:b/>
                <w:bCs/>
                <w:w w:val="200"/>
                <w:sz w:val="24"/>
                <w:szCs w:val="24"/>
                <w:rtl/>
              </w:rPr>
            </w:pPr>
            <w:r>
              <w:rPr>
                <w:rFonts w:cs="Simplified Arabic" w:hint="cs"/>
                <w:b/>
                <w:bCs/>
                <w:rtl/>
                <w:lang w:bidi="ar-IQ"/>
              </w:rPr>
              <w:t>10</w:t>
            </w:r>
            <w:r w:rsidRPr="004F1E49">
              <w:rPr>
                <w:rFonts w:cs="Simplified Arabic" w:hint="cs"/>
                <w:b/>
                <w:bCs/>
                <w:rtl/>
              </w:rPr>
              <w:t xml:space="preserve">-1 </w:t>
            </w:r>
            <w:r w:rsidRPr="00F813AF">
              <w:rPr>
                <w:rFonts w:cs="Simplified Arabic"/>
                <w:b/>
                <w:bCs/>
                <w:rtl/>
              </w:rPr>
              <w:t>يجب ان يتم اعداد العطاء وكافة المراسلات والوثائق المتبادلة بين مقدم العطاء وجهة التعاقد  باللغة المشار اليها في ورقة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r w:rsidRPr="004F1E49">
              <w:rPr>
                <w:rFonts w:cs="Simplified Arabic"/>
                <w:b/>
                <w:bCs/>
                <w:rtl/>
              </w:rPr>
              <w:t xml:space="preserve">      </w:t>
            </w:r>
            <w:r w:rsidRPr="004F1E49">
              <w:rPr>
                <w:rFonts w:cs="Simplified Arabic" w:hint="cs"/>
                <w:rtl/>
              </w:rPr>
              <w:t xml:space="preserve"> </w:t>
            </w:r>
          </w:p>
        </w:tc>
        <w:tc>
          <w:tcPr>
            <w:tcW w:w="4928" w:type="dxa"/>
          </w:tcPr>
          <w:p w:rsidR="00492859" w:rsidRPr="003739AF" w:rsidRDefault="00492859" w:rsidP="00492859">
            <w:pPr>
              <w:pStyle w:val="1"/>
              <w:jc w:val="both"/>
              <w:outlineLvl w:val="0"/>
              <w:rPr>
                <w:rFonts w:asciiTheme="minorBidi" w:hAnsiTheme="minorBidi" w:cstheme="minorBidi"/>
                <w:color w:val="auto"/>
                <w:sz w:val="20"/>
                <w:szCs w:val="20"/>
              </w:rPr>
            </w:pPr>
            <w:bookmarkStart w:id="35" w:name="_Toc464325652"/>
            <w:bookmarkStart w:id="36" w:name="_Toc464327141"/>
            <w:bookmarkStart w:id="37" w:name="_Toc465532874"/>
            <w:r w:rsidRPr="003739AF">
              <w:rPr>
                <w:rFonts w:asciiTheme="minorBidi" w:hAnsiTheme="minorBidi" w:cstheme="minorBidi"/>
                <w:color w:val="auto"/>
                <w:sz w:val="20"/>
                <w:szCs w:val="20"/>
                <w:u w:color="000000"/>
              </w:rPr>
              <w:t xml:space="preserve">8- </w:t>
            </w:r>
            <w:bookmarkStart w:id="38" w:name="A10"/>
            <w:bookmarkEnd w:id="38"/>
            <w:r w:rsidRPr="003739AF">
              <w:rPr>
                <w:rFonts w:asciiTheme="minorBidi" w:hAnsiTheme="minorBidi" w:cstheme="minorBidi"/>
                <w:color w:val="auto"/>
                <w:sz w:val="20"/>
                <w:szCs w:val="20"/>
                <w:u w:color="000000"/>
              </w:rPr>
              <w:t xml:space="preserve">Amendment of </w:t>
            </w:r>
            <w:bookmarkEnd w:id="35"/>
            <w:bookmarkEnd w:id="36"/>
            <w:r w:rsidRPr="003739AF">
              <w:rPr>
                <w:rFonts w:asciiTheme="minorBidi" w:hAnsiTheme="minorBidi" w:cstheme="minorBidi"/>
                <w:color w:val="auto"/>
                <w:sz w:val="20"/>
                <w:szCs w:val="20"/>
                <w:u w:color="000000"/>
              </w:rPr>
              <w:t>Tender Documents</w:t>
            </w:r>
            <w:bookmarkEnd w:id="37"/>
          </w:p>
          <w:p w:rsidR="00492859" w:rsidRPr="003739AF" w:rsidRDefault="00492859" w:rsidP="00492859">
            <w:pPr>
              <w:spacing w:before="12" w:line="240" w:lineRule="exact"/>
              <w:jc w:val="right"/>
              <w:rPr>
                <w:rFonts w:asciiTheme="minorBidi" w:hAnsiTheme="minorBidi"/>
                <w:sz w:val="20"/>
                <w:szCs w:val="20"/>
              </w:rPr>
            </w:pPr>
          </w:p>
          <w:p w:rsidR="00492859" w:rsidRPr="003739AF" w:rsidRDefault="00492859" w:rsidP="00492859">
            <w:pPr>
              <w:tabs>
                <w:tab w:val="left" w:pos="426"/>
              </w:tabs>
              <w:bidi w:val="0"/>
              <w:spacing w:before="29"/>
              <w:ind w:right="364"/>
              <w:jc w:val="both"/>
              <w:rPr>
                <w:rFonts w:asciiTheme="minorBidi" w:eastAsia="Arial" w:hAnsiTheme="minorBidi"/>
                <w:sz w:val="20"/>
                <w:szCs w:val="20"/>
              </w:rPr>
            </w:pPr>
            <w:r w:rsidRPr="003739AF">
              <w:rPr>
                <w:rFonts w:asciiTheme="minorBidi" w:eastAsia="Arial" w:hAnsiTheme="minorBidi"/>
                <w:spacing w:val="1"/>
                <w:sz w:val="20"/>
                <w:szCs w:val="20"/>
              </w:rPr>
              <w:t>8</w:t>
            </w:r>
            <w:r w:rsidRPr="003739AF">
              <w:rPr>
                <w:rFonts w:asciiTheme="minorBidi" w:eastAsia="Arial" w:hAnsiTheme="minorBidi"/>
                <w:spacing w:val="-1"/>
                <w:sz w:val="20"/>
                <w:szCs w:val="20"/>
              </w:rPr>
              <w:t>-</w:t>
            </w:r>
            <w:r w:rsidRPr="003739AF">
              <w:rPr>
                <w:rFonts w:asciiTheme="minorBidi" w:eastAsia="Arial" w:hAnsiTheme="minorBidi"/>
                <w:sz w:val="20"/>
                <w:szCs w:val="20"/>
              </w:rPr>
              <w:t>1</w:t>
            </w:r>
            <w:r w:rsidRPr="003739AF">
              <w:rPr>
                <w:rFonts w:asciiTheme="minorBidi" w:eastAsia="Arial" w:hAnsiTheme="minorBidi"/>
                <w:sz w:val="20"/>
                <w:szCs w:val="20"/>
              </w:rPr>
              <w:tab/>
            </w:r>
            <w:r w:rsidRPr="003739AF">
              <w:rPr>
                <w:rFonts w:asciiTheme="minorBidi" w:eastAsia="Arial" w:hAnsiTheme="minorBidi"/>
                <w:spacing w:val="2"/>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e</w:t>
            </w:r>
            <w:r w:rsidRPr="003739AF">
              <w:rPr>
                <w:rFonts w:asciiTheme="minorBidi" w:eastAsia="Arial" w:hAnsiTheme="minorBidi"/>
                <w:spacing w:val="2"/>
                <w:sz w:val="20"/>
                <w:szCs w:val="20"/>
              </w:rPr>
              <w:t>m</w:t>
            </w:r>
            <w:r w:rsidRPr="003739AF">
              <w:rPr>
                <w:rFonts w:asciiTheme="minorBidi" w:eastAsia="Arial" w:hAnsiTheme="minorBidi"/>
                <w:sz w:val="20"/>
                <w:szCs w:val="20"/>
              </w:rPr>
              <w:t>p</w:t>
            </w:r>
            <w:r w:rsidRPr="003739AF">
              <w:rPr>
                <w:rFonts w:asciiTheme="minorBidi" w:eastAsia="Arial" w:hAnsiTheme="minorBidi"/>
                <w:spacing w:val="-2"/>
                <w:sz w:val="20"/>
                <w:szCs w:val="20"/>
              </w:rPr>
              <w:t>l</w:t>
            </w:r>
            <w:r w:rsidRPr="003739AF">
              <w:rPr>
                <w:rFonts w:asciiTheme="minorBidi" w:eastAsia="Arial" w:hAnsiTheme="minorBidi"/>
                <w:sz w:val="20"/>
                <w:szCs w:val="20"/>
              </w:rPr>
              <w:t>o</w:t>
            </w:r>
            <w:r w:rsidRPr="003739AF">
              <w:rPr>
                <w:rFonts w:asciiTheme="minorBidi" w:eastAsia="Arial" w:hAnsiTheme="minorBidi"/>
                <w:spacing w:val="-1"/>
                <w:sz w:val="20"/>
                <w:szCs w:val="20"/>
              </w:rPr>
              <w:t>y</w:t>
            </w:r>
            <w:r w:rsidRPr="003739AF">
              <w:rPr>
                <w:rFonts w:asciiTheme="minorBidi" w:eastAsia="Arial" w:hAnsiTheme="minorBidi"/>
                <w:sz w:val="20"/>
                <w:szCs w:val="20"/>
              </w:rPr>
              <w:t>er s</w:t>
            </w:r>
            <w:r w:rsidRPr="003739AF">
              <w:rPr>
                <w:rFonts w:asciiTheme="minorBidi" w:eastAsia="Arial" w:hAnsiTheme="minorBidi"/>
                <w:spacing w:val="2"/>
                <w:sz w:val="20"/>
                <w:szCs w:val="20"/>
              </w:rPr>
              <w:t>h</w:t>
            </w:r>
            <w:r w:rsidRPr="003739AF">
              <w:rPr>
                <w:rFonts w:asciiTheme="minorBidi" w:eastAsia="Arial" w:hAnsiTheme="minorBidi"/>
                <w:sz w:val="20"/>
                <w:szCs w:val="20"/>
              </w:rPr>
              <w:t xml:space="preserve">all </w:t>
            </w:r>
            <w:r w:rsidRPr="003739AF">
              <w:rPr>
                <w:rFonts w:asciiTheme="minorBidi" w:eastAsia="Arial" w:hAnsiTheme="minorBidi"/>
                <w:spacing w:val="1"/>
                <w:sz w:val="20"/>
                <w:szCs w:val="20"/>
              </w:rPr>
              <w:t>h</w:t>
            </w:r>
            <w:r w:rsidRPr="003739AF">
              <w:rPr>
                <w:rFonts w:asciiTheme="minorBidi" w:eastAsia="Arial" w:hAnsiTheme="minorBidi"/>
                <w:sz w:val="20"/>
                <w:szCs w:val="20"/>
              </w:rPr>
              <w:t>a</w:t>
            </w:r>
            <w:r w:rsidRPr="003739AF">
              <w:rPr>
                <w:rFonts w:asciiTheme="minorBidi" w:eastAsia="Arial" w:hAnsiTheme="minorBidi"/>
                <w:spacing w:val="-1"/>
                <w:sz w:val="20"/>
                <w:szCs w:val="20"/>
              </w:rPr>
              <w:t>v</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ri</w:t>
            </w:r>
            <w:r w:rsidRPr="003739AF">
              <w:rPr>
                <w:rFonts w:asciiTheme="minorBidi" w:eastAsia="Arial" w:hAnsiTheme="minorBidi"/>
                <w:spacing w:val="-2"/>
                <w:sz w:val="20"/>
                <w:szCs w:val="20"/>
              </w:rPr>
              <w:t>g</w:t>
            </w:r>
            <w:r w:rsidRPr="003739AF">
              <w:rPr>
                <w:rFonts w:asciiTheme="minorBidi" w:eastAsia="Arial" w:hAnsiTheme="minorBidi"/>
                <w:sz w:val="20"/>
                <w:szCs w:val="20"/>
              </w:rPr>
              <w:t>ht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to ame</w:t>
            </w:r>
            <w:r w:rsidRPr="003739AF">
              <w:rPr>
                <w:rFonts w:asciiTheme="minorBidi" w:eastAsia="Arial" w:hAnsiTheme="minorBidi"/>
                <w:spacing w:val="2"/>
                <w:sz w:val="20"/>
                <w:szCs w:val="20"/>
              </w:rPr>
              <w:t>n</w:t>
            </w:r>
            <w:r w:rsidRPr="003739AF">
              <w:rPr>
                <w:rFonts w:asciiTheme="minorBidi" w:eastAsia="Arial" w:hAnsiTheme="minorBidi"/>
                <w:sz w:val="20"/>
                <w:szCs w:val="20"/>
              </w:rPr>
              <w:t>d bid</w:t>
            </w:r>
            <w:r w:rsidRPr="003739AF">
              <w:rPr>
                <w:rFonts w:asciiTheme="minorBidi" w:eastAsia="Arial" w:hAnsiTheme="minorBidi"/>
                <w:spacing w:val="1"/>
                <w:sz w:val="20"/>
                <w:szCs w:val="20"/>
              </w:rPr>
              <w:t>d</w:t>
            </w:r>
            <w:r w:rsidRPr="003739AF">
              <w:rPr>
                <w:rFonts w:asciiTheme="minorBidi" w:eastAsia="Arial" w:hAnsiTheme="minorBidi"/>
                <w:sz w:val="20"/>
                <w:szCs w:val="20"/>
              </w:rPr>
              <w:t xml:space="preserve">ing </w:t>
            </w:r>
            <w:r w:rsidRPr="003739AF">
              <w:rPr>
                <w:rFonts w:asciiTheme="minorBidi" w:eastAsia="Arial" w:hAnsiTheme="minorBidi"/>
                <w:spacing w:val="-2"/>
                <w:sz w:val="20"/>
                <w:szCs w:val="20"/>
              </w:rPr>
              <w:t>d</w:t>
            </w:r>
            <w:r w:rsidRPr="003739AF">
              <w:rPr>
                <w:rFonts w:asciiTheme="minorBidi" w:eastAsia="Arial" w:hAnsiTheme="minorBidi"/>
                <w:sz w:val="20"/>
                <w:szCs w:val="20"/>
              </w:rPr>
              <w:t>ocu</w:t>
            </w:r>
            <w:r w:rsidRPr="003739AF">
              <w:rPr>
                <w:rFonts w:asciiTheme="minorBidi" w:eastAsia="Arial" w:hAnsiTheme="minorBidi"/>
                <w:spacing w:val="1"/>
                <w:sz w:val="20"/>
                <w:szCs w:val="20"/>
              </w:rPr>
              <w:t>m</w:t>
            </w:r>
            <w:r w:rsidRPr="003739AF">
              <w:rPr>
                <w:rFonts w:asciiTheme="minorBidi" w:eastAsia="Arial" w:hAnsiTheme="minorBidi"/>
                <w:spacing w:val="-1"/>
                <w:sz w:val="20"/>
                <w:szCs w:val="20"/>
              </w:rPr>
              <w:t>e</w:t>
            </w:r>
            <w:r w:rsidRPr="003739AF">
              <w:rPr>
                <w:rFonts w:asciiTheme="minorBidi" w:eastAsia="Arial" w:hAnsiTheme="minorBidi"/>
                <w:sz w:val="20"/>
                <w:szCs w:val="20"/>
              </w:rPr>
              <w:t>nts at</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ny</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ti</w:t>
            </w:r>
            <w:r w:rsidRPr="003739AF">
              <w:rPr>
                <w:rFonts w:asciiTheme="minorBidi" w:eastAsia="Arial" w:hAnsiTheme="minorBidi"/>
                <w:spacing w:val="2"/>
                <w:sz w:val="20"/>
                <w:szCs w:val="20"/>
              </w:rPr>
              <w:t>m</w:t>
            </w:r>
            <w:r w:rsidRPr="003739AF">
              <w:rPr>
                <w:rFonts w:asciiTheme="minorBidi" w:eastAsia="Arial" w:hAnsiTheme="minorBidi"/>
                <w:sz w:val="20"/>
                <w:szCs w:val="20"/>
              </w:rPr>
              <w:t>e prior to</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t</w:t>
            </w:r>
            <w:r w:rsidRPr="003739AF">
              <w:rPr>
                <w:rFonts w:asciiTheme="minorBidi" w:eastAsia="Arial" w:hAnsiTheme="minorBidi"/>
                <w:sz w:val="20"/>
                <w:szCs w:val="20"/>
              </w:rPr>
              <w:t>he d</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a</w:t>
            </w:r>
            <w:r w:rsidRPr="003739AF">
              <w:rPr>
                <w:rFonts w:asciiTheme="minorBidi" w:eastAsia="Arial" w:hAnsiTheme="minorBidi"/>
                <w:sz w:val="20"/>
                <w:szCs w:val="20"/>
              </w:rPr>
              <w:t>dline for</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s</w:t>
            </w:r>
            <w:r w:rsidRPr="003739AF">
              <w:rPr>
                <w:rFonts w:asciiTheme="minorBidi" w:eastAsia="Arial" w:hAnsiTheme="minorBidi"/>
                <w:spacing w:val="1"/>
                <w:sz w:val="20"/>
                <w:szCs w:val="20"/>
              </w:rPr>
              <w:t>u</w:t>
            </w:r>
            <w:r w:rsidRPr="003739AF">
              <w:rPr>
                <w:rFonts w:asciiTheme="minorBidi" w:eastAsia="Arial" w:hAnsiTheme="minorBidi"/>
                <w:sz w:val="20"/>
                <w:szCs w:val="20"/>
              </w:rPr>
              <w:t>b</w:t>
            </w:r>
            <w:r w:rsidRPr="003739AF">
              <w:rPr>
                <w:rFonts w:asciiTheme="minorBidi" w:eastAsia="Arial" w:hAnsiTheme="minorBidi"/>
                <w:spacing w:val="3"/>
                <w:sz w:val="20"/>
                <w:szCs w:val="20"/>
              </w:rPr>
              <w:t>m</w:t>
            </w:r>
            <w:r w:rsidRPr="003739AF">
              <w:rPr>
                <w:rFonts w:asciiTheme="minorBidi" w:eastAsia="Arial" w:hAnsiTheme="minorBidi"/>
                <w:sz w:val="20"/>
                <w:szCs w:val="20"/>
              </w:rPr>
              <w:t>issi</w:t>
            </w:r>
            <w:r w:rsidRPr="003739AF">
              <w:rPr>
                <w:rFonts w:asciiTheme="minorBidi" w:eastAsia="Arial" w:hAnsiTheme="minorBidi"/>
                <w:spacing w:val="-2"/>
                <w:sz w:val="20"/>
                <w:szCs w:val="20"/>
              </w:rPr>
              <w:t>o</w:t>
            </w:r>
            <w:r w:rsidRPr="003739AF">
              <w:rPr>
                <w:rFonts w:asciiTheme="minorBidi" w:eastAsia="Arial" w:hAnsiTheme="minorBidi"/>
                <w:sz w:val="20"/>
                <w:szCs w:val="20"/>
              </w:rPr>
              <w:t>n</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 xml:space="preserve">f </w:t>
            </w:r>
            <w:r w:rsidRPr="003739AF">
              <w:rPr>
                <w:rFonts w:asciiTheme="minorBidi" w:eastAsia="Arial" w:hAnsiTheme="minorBidi"/>
                <w:spacing w:val="2"/>
                <w:sz w:val="20"/>
                <w:szCs w:val="20"/>
              </w:rPr>
              <w:t>b</w:t>
            </w:r>
            <w:r w:rsidRPr="003739AF">
              <w:rPr>
                <w:rFonts w:asciiTheme="minorBidi" w:eastAsia="Arial" w:hAnsiTheme="minorBidi"/>
                <w:sz w:val="20"/>
                <w:szCs w:val="20"/>
              </w:rPr>
              <w:t>ids.</w:t>
            </w:r>
          </w:p>
          <w:p w:rsidR="00492859" w:rsidRPr="003739AF" w:rsidRDefault="00492859" w:rsidP="00492859">
            <w:pPr>
              <w:spacing w:before="16" w:line="260" w:lineRule="exact"/>
              <w:jc w:val="right"/>
              <w:rPr>
                <w:rFonts w:asciiTheme="minorBidi" w:hAnsiTheme="minorBidi"/>
                <w:sz w:val="20"/>
                <w:szCs w:val="20"/>
              </w:rPr>
            </w:pPr>
          </w:p>
          <w:p w:rsidR="00492859" w:rsidRPr="003739AF" w:rsidRDefault="00492859" w:rsidP="00492859">
            <w:pPr>
              <w:bidi w:val="0"/>
              <w:ind w:right="96"/>
              <w:jc w:val="both"/>
              <w:rPr>
                <w:rFonts w:asciiTheme="minorBidi" w:eastAsia="Arial" w:hAnsiTheme="minorBidi"/>
                <w:sz w:val="20"/>
                <w:szCs w:val="20"/>
              </w:rPr>
            </w:pPr>
            <w:r w:rsidRPr="003739AF">
              <w:rPr>
                <w:rFonts w:asciiTheme="minorBidi" w:eastAsia="Arial" w:hAnsiTheme="minorBidi"/>
                <w:spacing w:val="1"/>
                <w:sz w:val="20"/>
                <w:szCs w:val="20"/>
              </w:rPr>
              <w:t>8</w:t>
            </w:r>
            <w:r w:rsidRPr="003739AF">
              <w:rPr>
                <w:rFonts w:asciiTheme="minorBidi" w:eastAsia="Arial" w:hAnsiTheme="minorBidi"/>
                <w:spacing w:val="-1"/>
                <w:sz w:val="20"/>
                <w:szCs w:val="20"/>
              </w:rPr>
              <w:t>-</w:t>
            </w:r>
            <w:r w:rsidRPr="003739AF">
              <w:rPr>
                <w:rFonts w:asciiTheme="minorBidi" w:eastAsia="Arial" w:hAnsiTheme="minorBidi"/>
                <w:sz w:val="20"/>
                <w:szCs w:val="20"/>
              </w:rPr>
              <w:t>2</w:t>
            </w:r>
            <w:r w:rsidRPr="003739AF">
              <w:rPr>
                <w:rFonts w:asciiTheme="minorBidi" w:eastAsia="Arial" w:hAnsiTheme="minorBidi"/>
                <w:spacing w:val="-2"/>
                <w:sz w:val="20"/>
                <w:szCs w:val="20"/>
              </w:rPr>
              <w:t>A</w:t>
            </w:r>
            <w:r w:rsidRPr="003739AF">
              <w:rPr>
                <w:rFonts w:asciiTheme="minorBidi" w:eastAsia="Arial" w:hAnsiTheme="minorBidi"/>
                <w:sz w:val="20"/>
                <w:szCs w:val="20"/>
              </w:rPr>
              <w:t>ny</w:t>
            </w:r>
            <w:r w:rsidRPr="003739AF">
              <w:rPr>
                <w:rFonts w:asciiTheme="minorBidi" w:eastAsia="Arial" w:hAnsiTheme="minorBidi"/>
                <w:spacing w:val="-1"/>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nnex</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the</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z w:val="20"/>
                <w:szCs w:val="20"/>
              </w:rPr>
              <w:t>di</w:t>
            </w:r>
            <w:r w:rsidRPr="003739AF">
              <w:rPr>
                <w:rFonts w:asciiTheme="minorBidi" w:eastAsia="Arial" w:hAnsiTheme="minorBidi"/>
                <w:spacing w:val="1"/>
                <w:sz w:val="20"/>
                <w:szCs w:val="20"/>
              </w:rPr>
              <w:t>n</w:t>
            </w:r>
            <w:r w:rsidRPr="003739AF">
              <w:rPr>
                <w:rFonts w:asciiTheme="minorBidi" w:eastAsia="Arial" w:hAnsiTheme="minorBidi"/>
                <w:sz w:val="20"/>
                <w:szCs w:val="20"/>
              </w:rPr>
              <w:t>g</w:t>
            </w:r>
            <w:r w:rsidRPr="003739AF">
              <w:rPr>
                <w:rFonts w:asciiTheme="minorBidi" w:eastAsia="Arial" w:hAnsiTheme="minorBidi"/>
                <w:spacing w:val="-1"/>
                <w:sz w:val="20"/>
                <w:szCs w:val="20"/>
              </w:rPr>
              <w:t xml:space="preserve"> </w:t>
            </w:r>
            <w:r w:rsidRPr="003739AF">
              <w:rPr>
                <w:rFonts w:asciiTheme="minorBidi" w:eastAsia="Arial" w:hAnsiTheme="minorBidi"/>
                <w:spacing w:val="1"/>
                <w:sz w:val="20"/>
                <w:szCs w:val="20"/>
              </w:rPr>
              <w:t>d</w:t>
            </w:r>
            <w:r w:rsidRPr="003739AF">
              <w:rPr>
                <w:rFonts w:asciiTheme="minorBidi" w:eastAsia="Arial" w:hAnsiTheme="minorBidi"/>
                <w:sz w:val="20"/>
                <w:szCs w:val="20"/>
              </w:rPr>
              <w:t>o</w:t>
            </w:r>
            <w:r w:rsidRPr="003739AF">
              <w:rPr>
                <w:rFonts w:asciiTheme="minorBidi" w:eastAsia="Arial" w:hAnsiTheme="minorBidi"/>
                <w:spacing w:val="-1"/>
                <w:sz w:val="20"/>
                <w:szCs w:val="20"/>
              </w:rPr>
              <w:t>cu</w:t>
            </w:r>
            <w:r w:rsidRPr="003739AF">
              <w:rPr>
                <w:rFonts w:asciiTheme="minorBidi" w:eastAsia="Arial" w:hAnsiTheme="minorBidi"/>
                <w:spacing w:val="2"/>
                <w:sz w:val="20"/>
                <w:szCs w:val="20"/>
              </w:rPr>
              <w:t>m</w:t>
            </w:r>
            <w:r w:rsidRPr="003739AF">
              <w:rPr>
                <w:rFonts w:asciiTheme="minorBidi" w:eastAsia="Arial" w:hAnsiTheme="minorBidi"/>
                <w:sz w:val="20"/>
                <w:szCs w:val="20"/>
              </w:rPr>
              <w:t>e</w:t>
            </w:r>
            <w:r w:rsidRPr="003739AF">
              <w:rPr>
                <w:rFonts w:asciiTheme="minorBidi" w:eastAsia="Arial" w:hAnsiTheme="minorBidi"/>
                <w:spacing w:val="2"/>
                <w:sz w:val="20"/>
                <w:szCs w:val="20"/>
              </w:rPr>
              <w:t>n</w:t>
            </w:r>
            <w:r w:rsidRPr="003739AF">
              <w:rPr>
                <w:rFonts w:asciiTheme="minorBidi" w:eastAsia="Arial" w:hAnsiTheme="minorBidi"/>
                <w:sz w:val="20"/>
                <w:szCs w:val="20"/>
              </w:rPr>
              <w:t>ts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shall be p</w:t>
            </w:r>
            <w:r w:rsidRPr="003739AF">
              <w:rPr>
                <w:rFonts w:asciiTheme="minorBidi" w:eastAsia="Arial" w:hAnsiTheme="minorBidi"/>
                <w:spacing w:val="2"/>
                <w:sz w:val="20"/>
                <w:szCs w:val="20"/>
              </w:rPr>
              <w:t>a</w:t>
            </w:r>
            <w:r w:rsidRPr="003739AF">
              <w:rPr>
                <w:rFonts w:asciiTheme="minorBidi" w:eastAsia="Arial" w:hAnsiTheme="minorBidi"/>
                <w:sz w:val="20"/>
                <w:szCs w:val="20"/>
              </w:rPr>
              <w:t xml:space="preserve">rt of the </w:t>
            </w:r>
            <w:r w:rsidRPr="003739AF">
              <w:rPr>
                <w:rFonts w:asciiTheme="minorBidi" w:eastAsia="Arial" w:hAnsiTheme="minorBidi"/>
                <w:spacing w:val="1"/>
                <w:sz w:val="20"/>
                <w:szCs w:val="20"/>
              </w:rPr>
              <w:t>b</w:t>
            </w:r>
            <w:r w:rsidRPr="003739AF">
              <w:rPr>
                <w:rFonts w:asciiTheme="minorBidi" w:eastAsia="Arial" w:hAnsiTheme="minorBidi"/>
                <w:spacing w:val="-3"/>
                <w:sz w:val="20"/>
                <w:szCs w:val="20"/>
              </w:rPr>
              <w:t>i</w:t>
            </w:r>
            <w:r w:rsidRPr="003739AF">
              <w:rPr>
                <w:rFonts w:asciiTheme="minorBidi" w:eastAsia="Arial" w:hAnsiTheme="minorBidi"/>
                <w:sz w:val="20"/>
                <w:szCs w:val="20"/>
              </w:rPr>
              <w:t>d</w:t>
            </w:r>
            <w:r w:rsidRPr="003739AF">
              <w:rPr>
                <w:rFonts w:asciiTheme="minorBidi" w:eastAsia="Arial" w:hAnsiTheme="minorBidi"/>
                <w:spacing w:val="2"/>
                <w:sz w:val="20"/>
                <w:szCs w:val="20"/>
              </w:rPr>
              <w:t>d</w:t>
            </w:r>
            <w:r w:rsidRPr="003739AF">
              <w:rPr>
                <w:rFonts w:asciiTheme="minorBidi" w:eastAsia="Arial" w:hAnsiTheme="minorBidi"/>
                <w:sz w:val="20"/>
                <w:szCs w:val="20"/>
              </w:rPr>
              <w:t>i</w:t>
            </w:r>
            <w:r w:rsidRPr="003739AF">
              <w:rPr>
                <w:rFonts w:asciiTheme="minorBidi" w:eastAsia="Arial" w:hAnsiTheme="minorBidi"/>
                <w:spacing w:val="-2"/>
                <w:sz w:val="20"/>
                <w:szCs w:val="20"/>
              </w:rPr>
              <w:t>n</w:t>
            </w:r>
            <w:r w:rsidRPr="003739AF">
              <w:rPr>
                <w:rFonts w:asciiTheme="minorBidi" w:eastAsia="Arial" w:hAnsiTheme="minorBidi"/>
                <w:sz w:val="20"/>
                <w:szCs w:val="20"/>
              </w:rPr>
              <w:t>g</w:t>
            </w:r>
            <w:r w:rsidRPr="003739AF">
              <w:rPr>
                <w:rFonts w:asciiTheme="minorBidi" w:eastAsia="Arial" w:hAnsiTheme="minorBidi"/>
                <w:spacing w:val="-1"/>
                <w:sz w:val="20"/>
                <w:szCs w:val="20"/>
              </w:rPr>
              <w:t xml:space="preserve"> </w:t>
            </w:r>
            <w:r w:rsidRPr="003739AF">
              <w:rPr>
                <w:rFonts w:asciiTheme="minorBidi" w:eastAsia="Arial" w:hAnsiTheme="minorBidi"/>
                <w:spacing w:val="1"/>
                <w:sz w:val="20"/>
                <w:szCs w:val="20"/>
              </w:rPr>
              <w:t>d</w:t>
            </w:r>
            <w:r w:rsidRPr="003739AF">
              <w:rPr>
                <w:rFonts w:asciiTheme="minorBidi" w:eastAsia="Arial" w:hAnsiTheme="minorBidi"/>
                <w:sz w:val="20"/>
                <w:szCs w:val="20"/>
              </w:rPr>
              <w:t>oc</w:t>
            </w:r>
            <w:r w:rsidRPr="003739AF">
              <w:rPr>
                <w:rFonts w:asciiTheme="minorBidi" w:eastAsia="Arial" w:hAnsiTheme="minorBidi"/>
                <w:spacing w:val="2"/>
                <w:sz w:val="20"/>
                <w:szCs w:val="20"/>
              </w:rPr>
              <w:t>u</w:t>
            </w:r>
            <w:r w:rsidRPr="003739AF">
              <w:rPr>
                <w:rFonts w:asciiTheme="minorBidi" w:eastAsia="Arial" w:hAnsiTheme="minorBidi"/>
                <w:sz w:val="20"/>
                <w:szCs w:val="20"/>
              </w:rPr>
              <w:t>me</w:t>
            </w:r>
            <w:r w:rsidRPr="003739AF">
              <w:rPr>
                <w:rFonts w:asciiTheme="minorBidi" w:eastAsia="Arial" w:hAnsiTheme="minorBidi"/>
                <w:spacing w:val="1"/>
                <w:sz w:val="20"/>
                <w:szCs w:val="20"/>
              </w:rPr>
              <w:t>n</w:t>
            </w:r>
            <w:r w:rsidRPr="003739AF">
              <w:rPr>
                <w:rFonts w:asciiTheme="minorBidi" w:eastAsia="Arial" w:hAnsiTheme="minorBidi"/>
                <w:sz w:val="20"/>
                <w:szCs w:val="20"/>
              </w:rPr>
              <w:t>ts a</w:t>
            </w:r>
            <w:r w:rsidRPr="003739AF">
              <w:rPr>
                <w:rFonts w:asciiTheme="minorBidi" w:eastAsia="Arial" w:hAnsiTheme="minorBidi"/>
                <w:spacing w:val="2"/>
                <w:sz w:val="20"/>
                <w:szCs w:val="20"/>
              </w:rPr>
              <w:t>n</w:t>
            </w:r>
            <w:r w:rsidRPr="003739AF">
              <w:rPr>
                <w:rFonts w:asciiTheme="minorBidi" w:eastAsia="Arial" w:hAnsiTheme="minorBidi"/>
                <w:sz w:val="20"/>
                <w:szCs w:val="20"/>
              </w:rPr>
              <w:t>d</w:t>
            </w:r>
            <w:r w:rsidRPr="003739AF">
              <w:rPr>
                <w:rFonts w:asciiTheme="minorBidi" w:eastAsia="Arial" w:hAnsiTheme="minorBidi"/>
                <w:spacing w:val="2"/>
                <w:sz w:val="20"/>
                <w:szCs w:val="20"/>
              </w:rPr>
              <w:t xml:space="preserve"> </w:t>
            </w:r>
            <w:r w:rsidRPr="003739AF">
              <w:rPr>
                <w:rFonts w:asciiTheme="minorBidi" w:eastAsia="Arial" w:hAnsiTheme="minorBidi"/>
                <w:spacing w:val="-2"/>
                <w:sz w:val="20"/>
                <w:szCs w:val="20"/>
              </w:rPr>
              <w:t>s</w:t>
            </w:r>
            <w:r w:rsidRPr="003739AF">
              <w:rPr>
                <w:rFonts w:asciiTheme="minorBidi" w:eastAsia="Arial" w:hAnsiTheme="minorBidi"/>
                <w:sz w:val="20"/>
                <w:szCs w:val="20"/>
              </w:rPr>
              <w:t>h</w:t>
            </w:r>
            <w:r w:rsidRPr="003739AF">
              <w:rPr>
                <w:rFonts w:asciiTheme="minorBidi" w:eastAsia="Arial" w:hAnsiTheme="minorBidi"/>
                <w:spacing w:val="2"/>
                <w:sz w:val="20"/>
                <w:szCs w:val="20"/>
              </w:rPr>
              <w:t>a</w:t>
            </w:r>
            <w:r w:rsidRPr="003739AF">
              <w:rPr>
                <w:rFonts w:asciiTheme="minorBidi" w:eastAsia="Arial" w:hAnsiTheme="minorBidi"/>
                <w:sz w:val="20"/>
                <w:szCs w:val="20"/>
              </w:rPr>
              <w:t xml:space="preserve">ll </w:t>
            </w:r>
            <w:r w:rsidRPr="003739AF">
              <w:rPr>
                <w:rFonts w:asciiTheme="minorBidi" w:eastAsia="Arial" w:hAnsiTheme="minorBidi"/>
                <w:spacing w:val="-2"/>
                <w:sz w:val="20"/>
                <w:szCs w:val="20"/>
              </w:rPr>
              <w:t>b</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issued a</w:t>
            </w:r>
            <w:r w:rsidRPr="003739AF">
              <w:rPr>
                <w:rFonts w:asciiTheme="minorBidi" w:eastAsia="Arial" w:hAnsiTheme="minorBidi"/>
                <w:spacing w:val="-2"/>
                <w:sz w:val="20"/>
                <w:szCs w:val="20"/>
              </w:rPr>
              <w:t>n</w:t>
            </w:r>
            <w:r w:rsidRPr="003739AF">
              <w:rPr>
                <w:rFonts w:asciiTheme="minorBidi" w:eastAsia="Arial" w:hAnsiTheme="minorBidi"/>
                <w:sz w:val="20"/>
                <w:szCs w:val="20"/>
              </w:rPr>
              <w:t>d</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distrib</w:t>
            </w:r>
            <w:r w:rsidRPr="003739AF">
              <w:rPr>
                <w:rFonts w:asciiTheme="minorBidi" w:eastAsia="Arial" w:hAnsiTheme="minorBidi"/>
                <w:spacing w:val="2"/>
                <w:sz w:val="20"/>
                <w:szCs w:val="20"/>
              </w:rPr>
              <w:t>u</w:t>
            </w:r>
            <w:r w:rsidRPr="003739AF">
              <w:rPr>
                <w:rFonts w:asciiTheme="minorBidi" w:eastAsia="Arial" w:hAnsiTheme="minorBidi"/>
                <w:spacing w:val="-2"/>
                <w:sz w:val="20"/>
                <w:szCs w:val="20"/>
              </w:rPr>
              <w:t>t</w:t>
            </w:r>
            <w:r w:rsidRPr="003739AF">
              <w:rPr>
                <w:rFonts w:asciiTheme="minorBidi" w:eastAsia="Arial" w:hAnsiTheme="minorBidi"/>
                <w:sz w:val="20"/>
                <w:szCs w:val="20"/>
              </w:rPr>
              <w:t>ed</w:t>
            </w:r>
            <w:r w:rsidRPr="003739AF">
              <w:rPr>
                <w:rFonts w:asciiTheme="minorBidi" w:eastAsia="Arial" w:hAnsiTheme="minorBidi"/>
                <w:spacing w:val="2"/>
                <w:sz w:val="20"/>
                <w:szCs w:val="20"/>
              </w:rPr>
              <w:t xml:space="preserve"> </w:t>
            </w:r>
            <w:r w:rsidRPr="003739AF">
              <w:rPr>
                <w:rFonts w:asciiTheme="minorBidi" w:eastAsia="Arial" w:hAnsiTheme="minorBidi"/>
                <w:spacing w:val="-2"/>
                <w:sz w:val="20"/>
                <w:szCs w:val="20"/>
              </w:rPr>
              <w:t>i</w:t>
            </w:r>
            <w:r w:rsidRPr="003739AF">
              <w:rPr>
                <w:rFonts w:asciiTheme="minorBidi" w:eastAsia="Arial" w:hAnsiTheme="minorBidi"/>
                <w:sz w:val="20"/>
                <w:szCs w:val="20"/>
              </w:rPr>
              <w:t>n</w:t>
            </w:r>
            <w:r w:rsidRPr="003739AF">
              <w:rPr>
                <w:rFonts w:asciiTheme="minorBidi" w:eastAsia="Arial" w:hAnsiTheme="minorBidi"/>
                <w:spacing w:val="2"/>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r</w:t>
            </w:r>
            <w:r w:rsidRPr="003739AF">
              <w:rPr>
                <w:rFonts w:asciiTheme="minorBidi" w:eastAsia="Arial" w:hAnsiTheme="minorBidi"/>
                <w:spacing w:val="-1"/>
                <w:sz w:val="20"/>
                <w:szCs w:val="20"/>
              </w:rPr>
              <w:t>i</w:t>
            </w:r>
            <w:r w:rsidRPr="003739AF">
              <w:rPr>
                <w:rFonts w:asciiTheme="minorBidi" w:eastAsia="Arial" w:hAnsiTheme="minorBidi"/>
                <w:sz w:val="20"/>
                <w:szCs w:val="20"/>
              </w:rPr>
              <w:t xml:space="preserve">ting </w:t>
            </w:r>
            <w:r w:rsidRPr="003739AF">
              <w:rPr>
                <w:rFonts w:asciiTheme="minorBidi" w:eastAsia="Arial" w:hAnsiTheme="minorBidi"/>
                <w:spacing w:val="3"/>
                <w:sz w:val="20"/>
                <w:szCs w:val="20"/>
              </w:rPr>
              <w:t>t</w:t>
            </w:r>
            <w:r w:rsidRPr="003739AF">
              <w:rPr>
                <w:rFonts w:asciiTheme="minorBidi" w:eastAsia="Arial" w:hAnsiTheme="minorBidi"/>
                <w:sz w:val="20"/>
                <w:szCs w:val="20"/>
              </w:rPr>
              <w:t>o</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all</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 xml:space="preserve">bidders </w:t>
            </w:r>
            <w:r w:rsidRPr="003739AF">
              <w:rPr>
                <w:rFonts w:asciiTheme="minorBidi" w:eastAsia="Arial" w:hAnsiTheme="minorBidi"/>
                <w:spacing w:val="1"/>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ho</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bo</w:t>
            </w:r>
            <w:r w:rsidRPr="003739AF">
              <w:rPr>
                <w:rFonts w:asciiTheme="minorBidi" w:eastAsia="Arial" w:hAnsiTheme="minorBidi"/>
                <w:spacing w:val="-1"/>
                <w:sz w:val="20"/>
                <w:szCs w:val="20"/>
              </w:rPr>
              <w:t>ug</w:t>
            </w:r>
            <w:r w:rsidRPr="003739AF">
              <w:rPr>
                <w:rFonts w:asciiTheme="minorBidi" w:eastAsia="Arial" w:hAnsiTheme="minorBidi"/>
                <w:sz w:val="20"/>
                <w:szCs w:val="20"/>
              </w:rPr>
              <w:t>ht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2"/>
                <w:sz w:val="20"/>
                <w:szCs w:val="20"/>
              </w:rPr>
              <w:t>h</w:t>
            </w:r>
            <w:r w:rsidRPr="003739AF">
              <w:rPr>
                <w:rFonts w:asciiTheme="minorBidi" w:eastAsia="Arial" w:hAnsiTheme="minorBidi"/>
                <w:sz w:val="20"/>
                <w:szCs w:val="20"/>
              </w:rPr>
              <w:t>e bid</w:t>
            </w:r>
            <w:r w:rsidRPr="003739AF">
              <w:rPr>
                <w:rFonts w:asciiTheme="minorBidi" w:eastAsia="Arial" w:hAnsiTheme="minorBidi"/>
                <w:spacing w:val="1"/>
                <w:sz w:val="20"/>
                <w:szCs w:val="20"/>
              </w:rPr>
              <w:t>d</w:t>
            </w:r>
            <w:r w:rsidRPr="003739AF">
              <w:rPr>
                <w:rFonts w:asciiTheme="minorBidi" w:eastAsia="Arial" w:hAnsiTheme="minorBidi"/>
                <w:sz w:val="20"/>
                <w:szCs w:val="20"/>
              </w:rPr>
              <w:t>ing d</w:t>
            </w:r>
            <w:r w:rsidRPr="003739AF">
              <w:rPr>
                <w:rFonts w:asciiTheme="minorBidi" w:eastAsia="Arial" w:hAnsiTheme="minorBidi"/>
                <w:spacing w:val="2"/>
                <w:sz w:val="20"/>
                <w:szCs w:val="20"/>
              </w:rPr>
              <w:t>o</w:t>
            </w:r>
            <w:r w:rsidRPr="003739AF">
              <w:rPr>
                <w:rFonts w:asciiTheme="minorBidi" w:eastAsia="Arial" w:hAnsiTheme="minorBidi"/>
                <w:sz w:val="20"/>
                <w:szCs w:val="20"/>
              </w:rPr>
              <w:t>c</w:t>
            </w:r>
            <w:r w:rsidRPr="003739AF">
              <w:rPr>
                <w:rFonts w:asciiTheme="minorBidi" w:eastAsia="Arial" w:hAnsiTheme="minorBidi"/>
                <w:spacing w:val="-1"/>
                <w:sz w:val="20"/>
                <w:szCs w:val="20"/>
              </w:rPr>
              <w:t>u</w:t>
            </w:r>
            <w:r w:rsidRPr="003739AF">
              <w:rPr>
                <w:rFonts w:asciiTheme="minorBidi" w:eastAsia="Arial" w:hAnsiTheme="minorBidi"/>
                <w:spacing w:val="2"/>
                <w:sz w:val="20"/>
                <w:szCs w:val="20"/>
              </w:rPr>
              <w:t>m</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1"/>
                <w:sz w:val="20"/>
                <w:szCs w:val="20"/>
              </w:rPr>
              <w:t>t</w:t>
            </w:r>
            <w:r w:rsidRPr="003739AF">
              <w:rPr>
                <w:rFonts w:asciiTheme="minorBidi" w:eastAsia="Arial" w:hAnsiTheme="minorBidi"/>
                <w:sz w:val="20"/>
                <w:szCs w:val="20"/>
              </w:rPr>
              <w:t>s un</w:t>
            </w:r>
            <w:r w:rsidRPr="003739AF">
              <w:rPr>
                <w:rFonts w:asciiTheme="minorBidi" w:eastAsia="Arial" w:hAnsiTheme="minorBidi"/>
                <w:spacing w:val="-1"/>
                <w:sz w:val="20"/>
                <w:szCs w:val="20"/>
              </w:rPr>
              <w:t>d</w:t>
            </w:r>
            <w:r w:rsidRPr="003739AF">
              <w:rPr>
                <w:rFonts w:asciiTheme="minorBidi" w:eastAsia="Arial" w:hAnsiTheme="minorBidi"/>
                <w:sz w:val="20"/>
                <w:szCs w:val="20"/>
              </w:rPr>
              <w:t xml:space="preserve">er </w:t>
            </w:r>
            <w:r w:rsidRPr="003739AF">
              <w:rPr>
                <w:rFonts w:asciiTheme="minorBidi" w:eastAsia="Arial" w:hAnsiTheme="minorBidi"/>
                <w:spacing w:val="2"/>
                <w:sz w:val="20"/>
                <w:szCs w:val="20"/>
              </w:rPr>
              <w:t>p</w:t>
            </w:r>
            <w:r w:rsidRPr="003739AF">
              <w:rPr>
                <w:rFonts w:asciiTheme="minorBidi" w:eastAsia="Arial" w:hAnsiTheme="minorBidi"/>
                <w:sz w:val="20"/>
                <w:szCs w:val="20"/>
              </w:rPr>
              <w:t>ara</w:t>
            </w:r>
            <w:r w:rsidRPr="003739AF">
              <w:rPr>
                <w:rFonts w:asciiTheme="minorBidi" w:eastAsia="Arial" w:hAnsiTheme="minorBidi"/>
                <w:spacing w:val="-3"/>
                <w:sz w:val="20"/>
                <w:szCs w:val="20"/>
              </w:rPr>
              <w:t>g</w:t>
            </w:r>
            <w:r w:rsidRPr="003739AF">
              <w:rPr>
                <w:rFonts w:asciiTheme="minorBidi" w:eastAsia="Arial" w:hAnsiTheme="minorBidi"/>
                <w:sz w:val="20"/>
                <w:szCs w:val="20"/>
              </w:rPr>
              <w:t>ra</w:t>
            </w:r>
            <w:r w:rsidRPr="003739AF">
              <w:rPr>
                <w:rFonts w:asciiTheme="minorBidi" w:eastAsia="Arial" w:hAnsiTheme="minorBidi"/>
                <w:spacing w:val="1"/>
                <w:sz w:val="20"/>
                <w:szCs w:val="20"/>
              </w:rPr>
              <w:t>p</w:t>
            </w:r>
            <w:r w:rsidRPr="003739AF">
              <w:rPr>
                <w:rFonts w:asciiTheme="minorBidi" w:eastAsia="Arial" w:hAnsiTheme="minorBidi"/>
                <w:sz w:val="20"/>
                <w:szCs w:val="20"/>
              </w:rPr>
              <w:t>h</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(6</w:t>
            </w:r>
            <w:r w:rsidRPr="003739AF">
              <w:rPr>
                <w:rFonts w:asciiTheme="minorBidi" w:eastAsia="Arial" w:hAnsiTheme="minorBidi"/>
                <w:spacing w:val="-1"/>
                <w:sz w:val="20"/>
                <w:szCs w:val="20"/>
              </w:rPr>
              <w:t>-</w:t>
            </w:r>
            <w:r w:rsidRPr="003739AF">
              <w:rPr>
                <w:rFonts w:asciiTheme="minorBidi" w:eastAsia="Arial" w:hAnsiTheme="minorBidi"/>
                <w:sz w:val="20"/>
                <w:szCs w:val="20"/>
              </w:rPr>
              <w:t>3) of t</w:t>
            </w:r>
            <w:r w:rsidRPr="003739AF">
              <w:rPr>
                <w:rFonts w:asciiTheme="minorBidi" w:eastAsia="Arial" w:hAnsiTheme="minorBidi"/>
                <w:spacing w:val="1"/>
                <w:sz w:val="20"/>
                <w:szCs w:val="20"/>
              </w:rPr>
              <w:t>h</w:t>
            </w:r>
            <w:r w:rsidRPr="003739AF">
              <w:rPr>
                <w:rFonts w:asciiTheme="minorBidi" w:eastAsia="Arial" w:hAnsiTheme="minorBidi"/>
                <w:sz w:val="20"/>
                <w:szCs w:val="20"/>
              </w:rPr>
              <w:t>e Inst</w:t>
            </w:r>
            <w:r w:rsidRPr="003739AF">
              <w:rPr>
                <w:rFonts w:asciiTheme="minorBidi" w:eastAsia="Arial" w:hAnsiTheme="minorBidi"/>
                <w:spacing w:val="-2"/>
                <w:sz w:val="20"/>
                <w:szCs w:val="20"/>
              </w:rPr>
              <w:t>r</w:t>
            </w:r>
            <w:r w:rsidRPr="003739AF">
              <w:rPr>
                <w:rFonts w:asciiTheme="minorBidi" w:eastAsia="Arial" w:hAnsiTheme="minorBidi"/>
                <w:sz w:val="20"/>
                <w:szCs w:val="20"/>
              </w:rPr>
              <w:t>uc</w:t>
            </w:r>
            <w:r w:rsidRPr="003739AF">
              <w:rPr>
                <w:rFonts w:asciiTheme="minorBidi" w:eastAsia="Arial" w:hAnsiTheme="minorBidi"/>
                <w:spacing w:val="1"/>
                <w:sz w:val="20"/>
                <w:szCs w:val="20"/>
              </w:rPr>
              <w:t>t</w:t>
            </w:r>
            <w:r w:rsidRPr="003739AF">
              <w:rPr>
                <w:rFonts w:asciiTheme="minorBidi" w:eastAsia="Arial" w:hAnsiTheme="minorBidi"/>
                <w:sz w:val="20"/>
                <w:szCs w:val="20"/>
              </w:rPr>
              <w:t>io</w:t>
            </w:r>
            <w:r w:rsidRPr="003739AF">
              <w:rPr>
                <w:rFonts w:asciiTheme="minorBidi" w:eastAsia="Arial" w:hAnsiTheme="minorBidi"/>
                <w:spacing w:val="1"/>
                <w:sz w:val="20"/>
                <w:szCs w:val="20"/>
              </w:rPr>
              <w:t>n</w:t>
            </w:r>
            <w:r w:rsidRPr="003739AF">
              <w:rPr>
                <w:rFonts w:asciiTheme="minorBidi" w:eastAsia="Arial" w:hAnsiTheme="minorBidi"/>
                <w:sz w:val="20"/>
                <w:szCs w:val="20"/>
              </w:rPr>
              <w:t>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to bi</w:t>
            </w:r>
            <w:r w:rsidRPr="003739AF">
              <w:rPr>
                <w:rFonts w:asciiTheme="minorBidi" w:eastAsia="Arial" w:hAnsiTheme="minorBidi"/>
                <w:spacing w:val="1"/>
                <w:sz w:val="20"/>
                <w:szCs w:val="20"/>
              </w:rPr>
              <w:t>d</w:t>
            </w:r>
            <w:r w:rsidRPr="003739AF">
              <w:rPr>
                <w:rFonts w:asciiTheme="minorBidi" w:eastAsia="Arial" w:hAnsiTheme="minorBidi"/>
                <w:sz w:val="20"/>
                <w:szCs w:val="20"/>
              </w:rPr>
              <w:t>d</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r</w:t>
            </w:r>
            <w:r w:rsidRPr="003739AF">
              <w:rPr>
                <w:rFonts w:asciiTheme="minorBidi" w:eastAsia="Arial" w:hAnsiTheme="minorBidi"/>
                <w:sz w:val="20"/>
                <w:szCs w:val="20"/>
              </w:rPr>
              <w:t>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w:t>
            </w:r>
          </w:p>
          <w:p w:rsidR="00492859" w:rsidRPr="003739AF" w:rsidRDefault="00492859" w:rsidP="00492859">
            <w:pPr>
              <w:spacing w:before="16" w:line="260" w:lineRule="exact"/>
              <w:jc w:val="right"/>
              <w:rPr>
                <w:rFonts w:asciiTheme="minorBidi" w:hAnsiTheme="minorBidi"/>
                <w:sz w:val="20"/>
                <w:szCs w:val="20"/>
                <w:lang w:bidi="ar-IQ"/>
              </w:rPr>
            </w:pPr>
          </w:p>
          <w:p w:rsidR="00492859" w:rsidRPr="003739AF" w:rsidRDefault="00492859" w:rsidP="00492859">
            <w:pPr>
              <w:ind w:right="86"/>
              <w:jc w:val="right"/>
              <w:rPr>
                <w:rFonts w:asciiTheme="minorBidi" w:eastAsia="Arial" w:hAnsiTheme="minorBidi"/>
                <w:sz w:val="20"/>
                <w:szCs w:val="20"/>
              </w:rPr>
            </w:pPr>
            <w:r w:rsidRPr="003739AF">
              <w:rPr>
                <w:rFonts w:asciiTheme="minorBidi" w:eastAsia="Arial" w:hAnsiTheme="minorBidi"/>
                <w:spacing w:val="1"/>
                <w:sz w:val="20"/>
                <w:szCs w:val="20"/>
              </w:rPr>
              <w:t>8</w:t>
            </w:r>
            <w:r w:rsidRPr="003739AF">
              <w:rPr>
                <w:rFonts w:asciiTheme="minorBidi" w:eastAsia="Arial" w:hAnsiTheme="minorBidi"/>
                <w:spacing w:val="-1"/>
                <w:sz w:val="20"/>
                <w:szCs w:val="20"/>
              </w:rPr>
              <w:t>-</w:t>
            </w:r>
            <w:r w:rsidRPr="003739AF">
              <w:rPr>
                <w:rFonts w:asciiTheme="minorBidi" w:eastAsia="Arial" w:hAnsiTheme="minorBidi"/>
                <w:sz w:val="20"/>
                <w:szCs w:val="20"/>
              </w:rPr>
              <w:t>3</w:t>
            </w:r>
            <w:r w:rsidRPr="003739AF">
              <w:rPr>
                <w:rFonts w:asciiTheme="minorBidi" w:eastAsia="Arial" w:hAnsiTheme="minorBidi"/>
                <w:spacing w:val="2"/>
                <w:sz w:val="20"/>
                <w:szCs w:val="20"/>
              </w:rPr>
              <w:t xml:space="preserve"> 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em</w:t>
            </w:r>
            <w:r w:rsidRPr="003739AF">
              <w:rPr>
                <w:rFonts w:asciiTheme="minorBidi" w:eastAsia="Arial" w:hAnsiTheme="minorBidi"/>
                <w:spacing w:val="1"/>
                <w:sz w:val="20"/>
                <w:szCs w:val="20"/>
              </w:rPr>
              <w:t>p</w:t>
            </w:r>
            <w:r w:rsidRPr="003739AF">
              <w:rPr>
                <w:rFonts w:asciiTheme="minorBidi" w:eastAsia="Arial" w:hAnsiTheme="minorBidi"/>
                <w:sz w:val="20"/>
                <w:szCs w:val="20"/>
              </w:rPr>
              <w:t>lo</w:t>
            </w:r>
            <w:r w:rsidRPr="003739AF">
              <w:rPr>
                <w:rFonts w:asciiTheme="minorBidi" w:eastAsia="Arial" w:hAnsiTheme="minorBidi"/>
                <w:spacing w:val="-2"/>
                <w:sz w:val="20"/>
                <w:szCs w:val="20"/>
              </w:rPr>
              <w:t>y</w:t>
            </w:r>
            <w:r w:rsidRPr="003739AF">
              <w:rPr>
                <w:rFonts w:asciiTheme="minorBidi" w:eastAsia="Arial" w:hAnsiTheme="minorBidi"/>
                <w:sz w:val="20"/>
                <w:szCs w:val="20"/>
              </w:rPr>
              <w:t>er</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 e</w:t>
            </w:r>
            <w:r w:rsidRPr="003739AF">
              <w:rPr>
                <w:rFonts w:asciiTheme="minorBidi" w:eastAsia="Arial" w:hAnsiTheme="minorBidi"/>
                <w:spacing w:val="-1"/>
                <w:sz w:val="20"/>
                <w:szCs w:val="20"/>
              </w:rPr>
              <w:t>x</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nd</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dea</w:t>
            </w:r>
            <w:r w:rsidRPr="003739AF">
              <w:rPr>
                <w:rFonts w:asciiTheme="minorBidi" w:eastAsia="Arial" w:hAnsiTheme="minorBidi"/>
                <w:spacing w:val="1"/>
                <w:sz w:val="20"/>
                <w:szCs w:val="20"/>
              </w:rPr>
              <w:t>d</w:t>
            </w:r>
            <w:r w:rsidRPr="003739AF">
              <w:rPr>
                <w:rFonts w:asciiTheme="minorBidi" w:eastAsia="Arial" w:hAnsiTheme="minorBidi"/>
                <w:sz w:val="20"/>
                <w:szCs w:val="20"/>
              </w:rPr>
              <w:t>li</w:t>
            </w:r>
            <w:r w:rsidRPr="003739AF">
              <w:rPr>
                <w:rFonts w:asciiTheme="minorBidi" w:eastAsia="Arial" w:hAnsiTheme="minorBidi"/>
                <w:spacing w:val="-2"/>
                <w:sz w:val="20"/>
                <w:szCs w:val="20"/>
              </w:rPr>
              <w:t>n</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f</w:t>
            </w:r>
            <w:r w:rsidRPr="003739AF">
              <w:rPr>
                <w:rFonts w:asciiTheme="minorBidi" w:eastAsia="Arial" w:hAnsiTheme="minorBidi"/>
                <w:spacing w:val="1"/>
                <w:sz w:val="20"/>
                <w:szCs w:val="20"/>
              </w:rPr>
              <w:t>o</w:t>
            </w:r>
            <w:r w:rsidRPr="003739AF">
              <w:rPr>
                <w:rFonts w:asciiTheme="minorBidi" w:eastAsia="Arial" w:hAnsiTheme="minorBidi"/>
                <w:sz w:val="20"/>
                <w:szCs w:val="20"/>
              </w:rPr>
              <w:t>r su</w:t>
            </w:r>
            <w:r w:rsidRPr="003739AF">
              <w:rPr>
                <w:rFonts w:asciiTheme="minorBidi" w:eastAsia="Arial" w:hAnsiTheme="minorBidi"/>
                <w:spacing w:val="2"/>
                <w:sz w:val="20"/>
                <w:szCs w:val="20"/>
              </w:rPr>
              <w:t>bm</w:t>
            </w:r>
            <w:r w:rsidRPr="003739AF">
              <w:rPr>
                <w:rFonts w:asciiTheme="minorBidi" w:eastAsia="Arial" w:hAnsiTheme="minorBidi"/>
                <w:sz w:val="20"/>
                <w:szCs w:val="20"/>
              </w:rPr>
              <w:t>issi</w:t>
            </w:r>
            <w:r w:rsidRPr="003739AF">
              <w:rPr>
                <w:rFonts w:asciiTheme="minorBidi" w:eastAsia="Arial" w:hAnsiTheme="minorBidi"/>
                <w:spacing w:val="-2"/>
                <w:sz w:val="20"/>
                <w:szCs w:val="20"/>
              </w:rPr>
              <w:t>o</w:t>
            </w:r>
            <w:r w:rsidRPr="003739AF">
              <w:rPr>
                <w:rFonts w:asciiTheme="minorBidi" w:eastAsia="Arial" w:hAnsiTheme="minorBidi"/>
                <w:sz w:val="20"/>
                <w:szCs w:val="20"/>
              </w:rPr>
              <w:t>n</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b</w:t>
            </w:r>
            <w:r w:rsidRPr="003739AF">
              <w:rPr>
                <w:rFonts w:asciiTheme="minorBidi" w:eastAsia="Arial" w:hAnsiTheme="minorBidi"/>
                <w:spacing w:val="-2"/>
                <w:sz w:val="20"/>
                <w:szCs w:val="20"/>
              </w:rPr>
              <w:t>i</w:t>
            </w:r>
            <w:r w:rsidRPr="003739AF">
              <w:rPr>
                <w:rFonts w:asciiTheme="minorBidi" w:eastAsia="Arial" w:hAnsiTheme="minorBidi"/>
                <w:sz w:val="20"/>
                <w:szCs w:val="20"/>
              </w:rPr>
              <w:t>ds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p</w:t>
            </w:r>
            <w:r w:rsidRPr="003739AF">
              <w:rPr>
                <w:rFonts w:asciiTheme="minorBidi" w:eastAsia="Arial" w:hAnsiTheme="minorBidi"/>
                <w:spacing w:val="2"/>
                <w:sz w:val="20"/>
                <w:szCs w:val="20"/>
              </w:rPr>
              <w:t>u</w:t>
            </w:r>
            <w:r w:rsidRPr="003739AF">
              <w:rPr>
                <w:rFonts w:asciiTheme="minorBidi" w:eastAsia="Arial" w:hAnsiTheme="minorBidi"/>
                <w:sz w:val="20"/>
                <w:szCs w:val="20"/>
              </w:rPr>
              <w:t>rsu</w:t>
            </w:r>
            <w:r w:rsidRPr="003739AF">
              <w:rPr>
                <w:rFonts w:asciiTheme="minorBidi" w:eastAsia="Arial" w:hAnsiTheme="minorBidi"/>
                <w:spacing w:val="-1"/>
                <w:sz w:val="20"/>
                <w:szCs w:val="20"/>
              </w:rPr>
              <w:t>a</w:t>
            </w:r>
            <w:r w:rsidRPr="003739AF">
              <w:rPr>
                <w:rFonts w:asciiTheme="minorBidi" w:eastAsia="Arial" w:hAnsiTheme="minorBidi"/>
                <w:sz w:val="20"/>
                <w:szCs w:val="20"/>
              </w:rPr>
              <w:t>nt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to p</w:t>
            </w:r>
            <w:r w:rsidRPr="003739AF">
              <w:rPr>
                <w:rFonts w:asciiTheme="minorBidi" w:eastAsia="Arial" w:hAnsiTheme="minorBidi"/>
                <w:spacing w:val="2"/>
                <w:sz w:val="20"/>
                <w:szCs w:val="20"/>
              </w:rPr>
              <w:t>a</w:t>
            </w:r>
            <w:r w:rsidRPr="003739AF">
              <w:rPr>
                <w:rFonts w:asciiTheme="minorBidi" w:eastAsia="Arial" w:hAnsiTheme="minorBidi"/>
                <w:sz w:val="20"/>
                <w:szCs w:val="20"/>
              </w:rPr>
              <w:t>ra</w:t>
            </w:r>
            <w:r w:rsidRPr="003739AF">
              <w:rPr>
                <w:rFonts w:asciiTheme="minorBidi" w:eastAsia="Arial" w:hAnsiTheme="minorBidi"/>
                <w:spacing w:val="-1"/>
                <w:sz w:val="20"/>
                <w:szCs w:val="20"/>
              </w:rPr>
              <w:t>g</w:t>
            </w:r>
            <w:r w:rsidRPr="003739AF">
              <w:rPr>
                <w:rFonts w:asciiTheme="minorBidi" w:eastAsia="Arial" w:hAnsiTheme="minorBidi"/>
                <w:sz w:val="20"/>
                <w:szCs w:val="20"/>
              </w:rPr>
              <w:t>raph</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(2</w:t>
            </w:r>
            <w:r w:rsidRPr="003739AF">
              <w:rPr>
                <w:rFonts w:asciiTheme="minorBidi" w:eastAsia="Arial" w:hAnsiTheme="minorBidi"/>
                <w:spacing w:val="1"/>
                <w:sz w:val="20"/>
                <w:szCs w:val="20"/>
              </w:rPr>
              <w:t>2</w:t>
            </w:r>
            <w:r w:rsidRPr="003739AF">
              <w:rPr>
                <w:rFonts w:asciiTheme="minorBidi" w:eastAsia="Arial" w:hAnsiTheme="minorBidi"/>
                <w:spacing w:val="-1"/>
                <w:sz w:val="20"/>
                <w:szCs w:val="20"/>
              </w:rPr>
              <w:t>-</w:t>
            </w:r>
            <w:r w:rsidRPr="003739AF">
              <w:rPr>
                <w:rFonts w:asciiTheme="minorBidi" w:eastAsia="Arial" w:hAnsiTheme="minorBidi"/>
                <w:sz w:val="20"/>
                <w:szCs w:val="20"/>
              </w:rPr>
              <w:t xml:space="preserve">2)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the I</w:t>
            </w:r>
            <w:r w:rsidRPr="003739AF">
              <w:rPr>
                <w:rFonts w:asciiTheme="minorBidi" w:eastAsia="Arial" w:hAnsiTheme="minorBidi"/>
                <w:spacing w:val="1"/>
                <w:sz w:val="20"/>
                <w:szCs w:val="20"/>
              </w:rPr>
              <w:t>n</w:t>
            </w:r>
            <w:r w:rsidRPr="003739AF">
              <w:rPr>
                <w:rFonts w:asciiTheme="minorBidi" w:eastAsia="Arial" w:hAnsiTheme="minorBidi"/>
                <w:sz w:val="20"/>
                <w:szCs w:val="20"/>
              </w:rPr>
              <w:t>struc</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2"/>
                <w:sz w:val="20"/>
                <w:szCs w:val="20"/>
              </w:rPr>
              <w:t>o</w:t>
            </w:r>
            <w:r w:rsidRPr="003739AF">
              <w:rPr>
                <w:rFonts w:asciiTheme="minorBidi" w:eastAsia="Arial" w:hAnsiTheme="minorBidi"/>
                <w:sz w:val="20"/>
                <w:szCs w:val="20"/>
              </w:rPr>
              <w:t>ns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bidde</w:t>
            </w:r>
            <w:r w:rsidRPr="003739AF">
              <w:rPr>
                <w:rFonts w:asciiTheme="minorBidi" w:eastAsia="Arial" w:hAnsiTheme="minorBidi"/>
                <w:spacing w:val="-2"/>
                <w:sz w:val="20"/>
                <w:szCs w:val="20"/>
              </w:rPr>
              <w:t>r</w:t>
            </w:r>
            <w:r w:rsidRPr="003739AF">
              <w:rPr>
                <w:rFonts w:asciiTheme="minorBidi" w:eastAsia="Arial" w:hAnsiTheme="minorBidi"/>
                <w:sz w:val="20"/>
                <w:szCs w:val="20"/>
              </w:rPr>
              <w:t xml:space="preserve">s </w:t>
            </w:r>
            <w:r w:rsidRPr="003739AF">
              <w:rPr>
                <w:rFonts w:asciiTheme="minorBidi" w:eastAsia="Arial" w:hAnsiTheme="minorBidi"/>
                <w:spacing w:val="8"/>
                <w:sz w:val="20"/>
                <w:szCs w:val="20"/>
              </w:rPr>
              <w:t>and</w:t>
            </w:r>
            <w:r w:rsidRPr="003739AF">
              <w:rPr>
                <w:rFonts w:asciiTheme="minorBidi" w:eastAsia="Arial" w:hAnsiTheme="minorBidi"/>
                <w:spacing w:val="1"/>
                <w:sz w:val="20"/>
                <w:szCs w:val="20"/>
              </w:rPr>
              <w:t xml:space="preserve"> </w:t>
            </w:r>
            <w:r w:rsidRPr="003739AF">
              <w:rPr>
                <w:rFonts w:asciiTheme="minorBidi" w:eastAsia="Arial" w:hAnsiTheme="minorBidi"/>
                <w:spacing w:val="-1"/>
                <w:sz w:val="20"/>
                <w:szCs w:val="20"/>
              </w:rPr>
              <w:t>g</w:t>
            </w:r>
            <w:r w:rsidRPr="003739AF">
              <w:rPr>
                <w:rFonts w:asciiTheme="minorBidi" w:eastAsia="Arial" w:hAnsiTheme="minorBidi"/>
                <w:spacing w:val="2"/>
                <w:sz w:val="20"/>
                <w:szCs w:val="20"/>
              </w:rPr>
              <w:t>i</w:t>
            </w:r>
            <w:r w:rsidRPr="003739AF">
              <w:rPr>
                <w:rFonts w:asciiTheme="minorBidi" w:eastAsia="Arial" w:hAnsiTheme="minorBidi"/>
                <w:spacing w:val="-2"/>
                <w:sz w:val="20"/>
                <w:szCs w:val="20"/>
              </w:rPr>
              <w:t>v</w:t>
            </w:r>
            <w:r w:rsidRPr="003739AF">
              <w:rPr>
                <w:rFonts w:asciiTheme="minorBidi" w:eastAsia="Arial" w:hAnsiTheme="minorBidi"/>
                <w:sz w:val="20"/>
                <w:szCs w:val="20"/>
              </w:rPr>
              <w:t>e</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z w:val="20"/>
                <w:szCs w:val="20"/>
              </w:rPr>
              <w:t>d</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r</w:t>
            </w:r>
            <w:r w:rsidRPr="003739AF">
              <w:rPr>
                <w:rFonts w:asciiTheme="minorBidi" w:eastAsia="Arial" w:hAnsiTheme="minorBidi"/>
                <w:sz w:val="20"/>
                <w:szCs w:val="20"/>
              </w:rPr>
              <w:t xml:space="preserve">s </w:t>
            </w:r>
            <w:r w:rsidRPr="003739AF">
              <w:rPr>
                <w:rFonts w:asciiTheme="minorBidi" w:eastAsia="Arial" w:hAnsiTheme="minorBidi"/>
                <w:spacing w:val="8"/>
                <w:sz w:val="20"/>
                <w:szCs w:val="20"/>
              </w:rPr>
              <w:t>sufficient</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time to t</w:t>
            </w:r>
            <w:r w:rsidRPr="003739AF">
              <w:rPr>
                <w:rFonts w:asciiTheme="minorBidi" w:eastAsia="Arial" w:hAnsiTheme="minorBidi"/>
                <w:spacing w:val="1"/>
                <w:sz w:val="20"/>
                <w:szCs w:val="20"/>
              </w:rPr>
              <w:t>a</w:t>
            </w:r>
            <w:r w:rsidRPr="003739AF">
              <w:rPr>
                <w:rFonts w:asciiTheme="minorBidi" w:eastAsia="Arial" w:hAnsiTheme="minorBidi"/>
                <w:sz w:val="20"/>
                <w:szCs w:val="20"/>
              </w:rPr>
              <w:t>ke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1"/>
                <w:sz w:val="20"/>
                <w:szCs w:val="20"/>
              </w:rPr>
              <w:t>t</w:t>
            </w:r>
            <w:r w:rsidRPr="003739AF">
              <w:rPr>
                <w:rFonts w:asciiTheme="minorBidi" w:eastAsia="Arial" w:hAnsiTheme="minorBidi"/>
                <w:sz w:val="20"/>
                <w:szCs w:val="20"/>
              </w:rPr>
              <w:t>o</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accou</w:t>
            </w:r>
            <w:r w:rsidRPr="003739AF">
              <w:rPr>
                <w:rFonts w:asciiTheme="minorBidi" w:eastAsia="Arial" w:hAnsiTheme="minorBidi"/>
                <w:spacing w:val="1"/>
                <w:sz w:val="20"/>
                <w:szCs w:val="20"/>
              </w:rPr>
              <w:t>n</w:t>
            </w:r>
            <w:r w:rsidRPr="003739AF">
              <w:rPr>
                <w:rFonts w:asciiTheme="minorBidi" w:eastAsia="Arial" w:hAnsiTheme="minorBidi"/>
                <w:sz w:val="20"/>
                <w:szCs w:val="20"/>
              </w:rPr>
              <w:t>t</w:t>
            </w:r>
            <w:r w:rsidRPr="003739AF">
              <w:rPr>
                <w:rFonts w:asciiTheme="minorBidi" w:eastAsia="Arial" w:hAnsiTheme="minorBidi"/>
                <w:spacing w:val="3"/>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3"/>
                <w:sz w:val="20"/>
                <w:szCs w:val="20"/>
              </w:rPr>
              <w:t>m</w:t>
            </w:r>
            <w:r w:rsidRPr="003739AF">
              <w:rPr>
                <w:rFonts w:asciiTheme="minorBidi" w:eastAsia="Arial" w:hAnsiTheme="minorBidi"/>
                <w:spacing w:val="-1"/>
                <w:sz w:val="20"/>
                <w:szCs w:val="20"/>
              </w:rPr>
              <w:t>e</w:t>
            </w:r>
            <w:r w:rsidRPr="003739AF">
              <w:rPr>
                <w:rFonts w:asciiTheme="minorBidi" w:eastAsia="Arial" w:hAnsiTheme="minorBidi"/>
                <w:sz w:val="20"/>
                <w:szCs w:val="20"/>
              </w:rPr>
              <w:t>nd</w:t>
            </w:r>
            <w:r w:rsidRPr="003739AF">
              <w:rPr>
                <w:rFonts w:asciiTheme="minorBidi" w:eastAsia="Arial" w:hAnsiTheme="minorBidi"/>
                <w:spacing w:val="1"/>
                <w:sz w:val="20"/>
                <w:szCs w:val="20"/>
              </w:rPr>
              <w:t>m</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1"/>
                <w:sz w:val="20"/>
                <w:szCs w:val="20"/>
              </w:rPr>
              <w:t>t</w:t>
            </w:r>
            <w:r w:rsidRPr="003739AF">
              <w:rPr>
                <w:rFonts w:asciiTheme="minorBidi" w:eastAsia="Arial" w:hAnsiTheme="minorBidi"/>
                <w:sz w:val="20"/>
                <w:szCs w:val="20"/>
              </w:rPr>
              <w:t>s</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marked</w:t>
            </w:r>
            <w:r w:rsidRPr="003739AF">
              <w:rPr>
                <w:rFonts w:asciiTheme="minorBidi" w:eastAsia="Arial" w:hAnsiTheme="minorBidi"/>
                <w:spacing w:val="4"/>
                <w:sz w:val="20"/>
                <w:szCs w:val="20"/>
              </w:rPr>
              <w:t xml:space="preserve"> </w:t>
            </w:r>
            <w:r w:rsidRPr="003739AF">
              <w:rPr>
                <w:rFonts w:asciiTheme="minorBidi" w:eastAsia="Arial" w:hAnsiTheme="minorBidi"/>
                <w:spacing w:val="-3"/>
                <w:sz w:val="20"/>
                <w:szCs w:val="20"/>
              </w:rPr>
              <w:t>i</w:t>
            </w:r>
            <w:r w:rsidRPr="003739AF">
              <w:rPr>
                <w:rFonts w:asciiTheme="minorBidi" w:eastAsia="Arial" w:hAnsiTheme="minorBidi"/>
                <w:sz w:val="20"/>
                <w:szCs w:val="20"/>
              </w:rPr>
              <w:t>n</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b</w:t>
            </w:r>
            <w:r w:rsidRPr="003739AF">
              <w:rPr>
                <w:rFonts w:asciiTheme="minorBidi" w:eastAsia="Arial" w:hAnsiTheme="minorBidi"/>
                <w:spacing w:val="-2"/>
                <w:sz w:val="20"/>
                <w:szCs w:val="20"/>
              </w:rPr>
              <w:t>i</w:t>
            </w:r>
            <w:r w:rsidRPr="003739AF">
              <w:rPr>
                <w:rFonts w:asciiTheme="minorBidi" w:eastAsia="Arial" w:hAnsiTheme="minorBidi"/>
                <w:sz w:val="20"/>
                <w:szCs w:val="20"/>
              </w:rPr>
              <w:t>d</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ann</w:t>
            </w:r>
            <w:r w:rsidRPr="003739AF">
              <w:rPr>
                <w:rFonts w:asciiTheme="minorBidi" w:eastAsia="Arial" w:hAnsiTheme="minorBidi"/>
                <w:spacing w:val="1"/>
                <w:sz w:val="20"/>
                <w:szCs w:val="20"/>
              </w:rPr>
              <w:t>e</w:t>
            </w:r>
            <w:r w:rsidRPr="003739AF">
              <w:rPr>
                <w:rFonts w:asciiTheme="minorBidi" w:eastAsia="Arial" w:hAnsiTheme="minorBidi"/>
                <w:sz w:val="20"/>
                <w:szCs w:val="20"/>
              </w:rPr>
              <w:t xml:space="preserve">x </w:t>
            </w:r>
            <w:r w:rsidRPr="003739AF">
              <w:rPr>
                <w:rFonts w:asciiTheme="minorBidi" w:eastAsia="Arial" w:hAnsiTheme="minorBidi"/>
                <w:spacing w:val="-3"/>
                <w:sz w:val="20"/>
                <w:szCs w:val="20"/>
              </w:rPr>
              <w:t>w</w:t>
            </w:r>
            <w:r w:rsidRPr="003739AF">
              <w:rPr>
                <w:rFonts w:asciiTheme="minorBidi" w:eastAsia="Arial" w:hAnsiTheme="minorBidi"/>
                <w:sz w:val="20"/>
                <w:szCs w:val="20"/>
              </w:rPr>
              <w:t>h</w:t>
            </w:r>
            <w:r w:rsidRPr="003739AF">
              <w:rPr>
                <w:rFonts w:asciiTheme="minorBidi" w:eastAsia="Arial" w:hAnsiTheme="minorBidi"/>
                <w:spacing w:val="2"/>
                <w:sz w:val="20"/>
                <w:szCs w:val="20"/>
              </w:rPr>
              <w:t>e</w:t>
            </w:r>
            <w:r w:rsidRPr="003739AF">
              <w:rPr>
                <w:rFonts w:asciiTheme="minorBidi" w:eastAsia="Arial" w:hAnsiTheme="minorBidi"/>
                <w:sz w:val="20"/>
                <w:szCs w:val="20"/>
              </w:rPr>
              <w:t>n</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pr</w:t>
            </w:r>
            <w:r w:rsidRPr="003739AF">
              <w:rPr>
                <w:rFonts w:asciiTheme="minorBidi" w:eastAsia="Arial" w:hAnsiTheme="minorBidi"/>
                <w:spacing w:val="1"/>
                <w:sz w:val="20"/>
                <w:szCs w:val="20"/>
              </w:rPr>
              <w:t>e</w:t>
            </w:r>
            <w:r w:rsidRPr="003739AF">
              <w:rPr>
                <w:rFonts w:asciiTheme="minorBidi" w:eastAsia="Arial" w:hAnsiTheme="minorBidi"/>
                <w:sz w:val="20"/>
                <w:szCs w:val="20"/>
              </w:rPr>
              <w:t>p</w:t>
            </w:r>
            <w:r w:rsidRPr="003739AF">
              <w:rPr>
                <w:rFonts w:asciiTheme="minorBidi" w:eastAsia="Arial" w:hAnsiTheme="minorBidi"/>
                <w:spacing w:val="2"/>
                <w:sz w:val="20"/>
                <w:szCs w:val="20"/>
              </w:rPr>
              <w:t>a</w:t>
            </w:r>
            <w:r w:rsidRPr="003739AF">
              <w:rPr>
                <w:rFonts w:asciiTheme="minorBidi" w:eastAsia="Arial" w:hAnsiTheme="minorBidi"/>
                <w:sz w:val="20"/>
                <w:szCs w:val="20"/>
              </w:rPr>
              <w:t>r</w:t>
            </w:r>
            <w:r w:rsidRPr="003739AF">
              <w:rPr>
                <w:rFonts w:asciiTheme="minorBidi" w:eastAsia="Arial" w:hAnsiTheme="minorBidi"/>
                <w:spacing w:val="-1"/>
                <w:sz w:val="20"/>
                <w:szCs w:val="20"/>
              </w:rPr>
              <w:t>i</w:t>
            </w:r>
            <w:r w:rsidRPr="003739AF">
              <w:rPr>
                <w:rFonts w:asciiTheme="minorBidi" w:eastAsia="Arial" w:hAnsiTheme="minorBidi"/>
                <w:sz w:val="20"/>
                <w:szCs w:val="20"/>
              </w:rPr>
              <w:t>ng</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eir bi</w:t>
            </w:r>
            <w:r w:rsidRPr="003739AF">
              <w:rPr>
                <w:rFonts w:asciiTheme="minorBidi" w:eastAsia="Arial" w:hAnsiTheme="minorBidi"/>
                <w:spacing w:val="1"/>
                <w:sz w:val="20"/>
                <w:szCs w:val="20"/>
              </w:rPr>
              <w:t>d</w:t>
            </w:r>
            <w:r w:rsidRPr="003739AF">
              <w:rPr>
                <w:rFonts w:asciiTheme="minorBidi" w:eastAsia="Arial" w:hAnsiTheme="minorBidi"/>
                <w:sz w:val="20"/>
                <w:szCs w:val="20"/>
              </w:rPr>
              <w:t>.</w:t>
            </w:r>
          </w:p>
          <w:p w:rsidR="00492859" w:rsidRPr="003739AF" w:rsidRDefault="00492859" w:rsidP="00492859">
            <w:pPr>
              <w:spacing w:before="3" w:line="150" w:lineRule="exact"/>
              <w:jc w:val="right"/>
              <w:rPr>
                <w:rFonts w:asciiTheme="minorBidi" w:hAnsiTheme="minorBidi"/>
                <w:sz w:val="20"/>
                <w:szCs w:val="20"/>
              </w:rPr>
            </w:pPr>
          </w:p>
          <w:p w:rsidR="00492859" w:rsidRPr="003739AF" w:rsidRDefault="00492859" w:rsidP="00492859">
            <w:pPr>
              <w:pStyle w:val="1"/>
              <w:jc w:val="both"/>
              <w:outlineLvl w:val="0"/>
              <w:rPr>
                <w:rFonts w:asciiTheme="minorBidi" w:hAnsiTheme="minorBidi" w:cstheme="minorBidi"/>
                <w:color w:val="auto"/>
                <w:sz w:val="20"/>
                <w:szCs w:val="20"/>
              </w:rPr>
            </w:pPr>
            <w:bookmarkStart w:id="39" w:name="_Toc464325653"/>
            <w:bookmarkStart w:id="40" w:name="_Toc464327142"/>
            <w:bookmarkStart w:id="41" w:name="_Toc465532875"/>
            <w:r w:rsidRPr="003739AF">
              <w:rPr>
                <w:rFonts w:asciiTheme="minorBidi" w:hAnsiTheme="minorBidi" w:cstheme="minorBidi"/>
                <w:color w:val="auto"/>
                <w:sz w:val="20"/>
                <w:szCs w:val="20"/>
              </w:rPr>
              <w:t xml:space="preserve">C) </w:t>
            </w:r>
            <w:bookmarkStart w:id="42" w:name="A11"/>
            <w:bookmarkEnd w:id="42"/>
            <w:r w:rsidRPr="003739AF">
              <w:rPr>
                <w:rFonts w:asciiTheme="minorBidi" w:hAnsiTheme="minorBidi" w:cstheme="minorBidi"/>
                <w:color w:val="auto"/>
                <w:sz w:val="20"/>
                <w:szCs w:val="20"/>
              </w:rPr>
              <w:t>Preparation of Bids</w:t>
            </w:r>
            <w:bookmarkEnd w:id="39"/>
            <w:bookmarkEnd w:id="40"/>
            <w:bookmarkEnd w:id="41"/>
          </w:p>
          <w:p w:rsidR="00492859" w:rsidRPr="003739AF" w:rsidRDefault="00492859" w:rsidP="00492859">
            <w:pPr>
              <w:pStyle w:val="1"/>
              <w:jc w:val="both"/>
              <w:outlineLvl w:val="0"/>
              <w:rPr>
                <w:rFonts w:asciiTheme="minorBidi" w:hAnsiTheme="minorBidi" w:cstheme="minorBidi"/>
                <w:color w:val="auto"/>
                <w:sz w:val="20"/>
                <w:szCs w:val="20"/>
              </w:rPr>
            </w:pPr>
            <w:bookmarkStart w:id="43" w:name="_Toc464325654"/>
            <w:bookmarkStart w:id="44" w:name="_Toc464327143"/>
            <w:bookmarkStart w:id="45" w:name="_Toc465532876"/>
            <w:r w:rsidRPr="003739AF">
              <w:rPr>
                <w:rFonts w:asciiTheme="minorBidi" w:hAnsiTheme="minorBidi" w:cstheme="minorBidi"/>
                <w:color w:val="auto"/>
                <w:sz w:val="20"/>
                <w:szCs w:val="20"/>
                <w:u w:color="000000"/>
              </w:rPr>
              <w:t xml:space="preserve">9- </w:t>
            </w:r>
            <w:bookmarkStart w:id="46" w:name="A12"/>
            <w:bookmarkEnd w:id="46"/>
            <w:r w:rsidRPr="003739AF">
              <w:rPr>
                <w:rFonts w:asciiTheme="minorBidi" w:hAnsiTheme="minorBidi" w:cstheme="minorBidi"/>
                <w:color w:val="auto"/>
                <w:sz w:val="20"/>
                <w:szCs w:val="20"/>
                <w:u w:color="000000"/>
              </w:rPr>
              <w:t>Cost of bidding</w:t>
            </w:r>
            <w:bookmarkEnd w:id="43"/>
            <w:bookmarkEnd w:id="44"/>
            <w:bookmarkEnd w:id="45"/>
          </w:p>
          <w:p w:rsidR="00492859" w:rsidRPr="003739AF" w:rsidRDefault="00492859" w:rsidP="00492859">
            <w:pPr>
              <w:spacing w:before="11" w:line="240" w:lineRule="exact"/>
              <w:jc w:val="right"/>
              <w:rPr>
                <w:rFonts w:asciiTheme="minorBidi" w:hAnsiTheme="minorBidi"/>
                <w:sz w:val="20"/>
                <w:szCs w:val="20"/>
              </w:rPr>
            </w:pPr>
          </w:p>
          <w:p w:rsidR="00492859" w:rsidRDefault="00492859" w:rsidP="00492859">
            <w:pPr>
              <w:spacing w:before="29"/>
              <w:ind w:right="86"/>
              <w:jc w:val="right"/>
              <w:rPr>
                <w:rFonts w:asciiTheme="minorBidi" w:eastAsia="Arial" w:hAnsiTheme="minorBidi"/>
                <w:sz w:val="20"/>
                <w:szCs w:val="20"/>
              </w:rPr>
            </w:pPr>
            <w:r w:rsidRPr="003739AF">
              <w:rPr>
                <w:rFonts w:asciiTheme="minorBidi" w:eastAsia="Arial" w:hAnsiTheme="minorBidi"/>
                <w:b/>
                <w:bCs/>
                <w:spacing w:val="1"/>
                <w:sz w:val="20"/>
                <w:szCs w:val="20"/>
              </w:rPr>
              <w:t>9</w:t>
            </w:r>
            <w:r w:rsidRPr="003739AF">
              <w:rPr>
                <w:rFonts w:asciiTheme="minorBidi" w:eastAsia="Arial" w:hAnsiTheme="minorBidi"/>
                <w:b/>
                <w:bCs/>
                <w:spacing w:val="-1"/>
                <w:sz w:val="20"/>
                <w:szCs w:val="20"/>
              </w:rPr>
              <w:t>-</w:t>
            </w:r>
            <w:r w:rsidRPr="003739AF">
              <w:rPr>
                <w:rFonts w:asciiTheme="minorBidi" w:eastAsia="Arial" w:hAnsiTheme="minorBidi"/>
                <w:b/>
                <w:bCs/>
                <w:sz w:val="20"/>
                <w:szCs w:val="20"/>
              </w:rPr>
              <w:t>1</w:t>
            </w:r>
            <w:r w:rsidRPr="003739AF">
              <w:rPr>
                <w:rFonts w:asciiTheme="minorBidi" w:eastAsia="Arial" w:hAnsiTheme="minorBidi"/>
                <w:b/>
                <w:bCs/>
                <w:spacing w:val="9"/>
                <w:sz w:val="20"/>
                <w:szCs w:val="20"/>
              </w:rPr>
              <w:t xml:space="preserve"> </w:t>
            </w:r>
            <w:r w:rsidRPr="003739AF">
              <w:rPr>
                <w:rFonts w:asciiTheme="minorBidi" w:eastAsia="Arial" w:hAnsiTheme="minorBidi"/>
                <w:sz w:val="20"/>
                <w:szCs w:val="20"/>
              </w:rPr>
              <w:t>The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pacing w:val="-1"/>
                <w:sz w:val="20"/>
                <w:szCs w:val="20"/>
              </w:rPr>
              <w:t>d</w:t>
            </w:r>
            <w:r w:rsidRPr="003739AF">
              <w:rPr>
                <w:rFonts w:asciiTheme="minorBidi" w:eastAsia="Arial" w:hAnsiTheme="minorBidi"/>
                <w:sz w:val="20"/>
                <w:szCs w:val="20"/>
              </w:rPr>
              <w:t>er</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s</w:t>
            </w:r>
            <w:r w:rsidRPr="003739AF">
              <w:rPr>
                <w:rFonts w:asciiTheme="minorBidi" w:eastAsia="Arial" w:hAnsiTheme="minorBidi"/>
                <w:spacing w:val="-1"/>
                <w:sz w:val="20"/>
                <w:szCs w:val="20"/>
              </w:rPr>
              <w:t>h</w:t>
            </w:r>
            <w:r w:rsidRPr="003739AF">
              <w:rPr>
                <w:rFonts w:asciiTheme="minorBidi" w:eastAsia="Arial" w:hAnsiTheme="minorBidi"/>
                <w:sz w:val="20"/>
                <w:szCs w:val="20"/>
              </w:rPr>
              <w:t>all</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bear 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o</w:t>
            </w:r>
            <w:r w:rsidRPr="003739AF">
              <w:rPr>
                <w:rFonts w:asciiTheme="minorBidi" w:eastAsia="Arial" w:hAnsiTheme="minorBidi"/>
                <w:spacing w:val="-2"/>
                <w:sz w:val="20"/>
                <w:szCs w:val="20"/>
              </w:rPr>
              <w:t>t</w:t>
            </w:r>
            <w:r w:rsidRPr="003739AF">
              <w:rPr>
                <w:rFonts w:asciiTheme="minorBidi" w:eastAsia="Arial" w:hAnsiTheme="minorBidi"/>
                <w:sz w:val="20"/>
                <w:szCs w:val="20"/>
              </w:rPr>
              <w:t>al</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cost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result</w:t>
            </w:r>
            <w:r w:rsidRPr="003739AF">
              <w:rPr>
                <w:rFonts w:asciiTheme="minorBidi" w:eastAsia="Arial" w:hAnsiTheme="minorBidi"/>
                <w:spacing w:val="-2"/>
                <w:sz w:val="20"/>
                <w:szCs w:val="20"/>
              </w:rPr>
              <w:t>i</w:t>
            </w:r>
            <w:r w:rsidRPr="003739AF">
              <w:rPr>
                <w:rFonts w:asciiTheme="minorBidi" w:eastAsia="Arial" w:hAnsiTheme="minorBidi"/>
                <w:sz w:val="20"/>
                <w:szCs w:val="20"/>
              </w:rPr>
              <w:t>ng</w:t>
            </w:r>
            <w:r w:rsidRPr="003739AF">
              <w:rPr>
                <w:rFonts w:asciiTheme="minorBidi" w:eastAsia="Arial" w:hAnsiTheme="minorBidi"/>
                <w:spacing w:val="2"/>
                <w:sz w:val="20"/>
                <w:szCs w:val="20"/>
              </w:rPr>
              <w:t xml:space="preserve"> </w:t>
            </w:r>
            <w:r w:rsidRPr="003739AF">
              <w:rPr>
                <w:rFonts w:asciiTheme="minorBidi" w:eastAsia="Arial" w:hAnsiTheme="minorBidi"/>
                <w:spacing w:val="3"/>
                <w:sz w:val="20"/>
                <w:szCs w:val="20"/>
              </w:rPr>
              <w:t>f</w:t>
            </w:r>
            <w:r w:rsidRPr="003739AF">
              <w:rPr>
                <w:rFonts w:asciiTheme="minorBidi" w:eastAsia="Arial" w:hAnsiTheme="minorBidi"/>
                <w:sz w:val="20"/>
                <w:szCs w:val="20"/>
              </w:rPr>
              <w:t>r</w:t>
            </w:r>
            <w:r w:rsidRPr="003739AF">
              <w:rPr>
                <w:rFonts w:asciiTheme="minorBidi" w:eastAsia="Arial" w:hAnsiTheme="minorBidi"/>
                <w:spacing w:val="-2"/>
                <w:sz w:val="20"/>
                <w:szCs w:val="20"/>
              </w:rPr>
              <w:t>o</w:t>
            </w:r>
            <w:r w:rsidRPr="003739AF">
              <w:rPr>
                <w:rFonts w:asciiTheme="minorBidi" w:eastAsia="Arial" w:hAnsiTheme="minorBidi"/>
                <w:sz w:val="20"/>
                <w:szCs w:val="20"/>
              </w:rPr>
              <w:t>m</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prepara</w:t>
            </w:r>
            <w:r w:rsidRPr="003739AF">
              <w:rPr>
                <w:rFonts w:asciiTheme="minorBidi" w:eastAsia="Arial" w:hAnsiTheme="minorBidi"/>
                <w:spacing w:val="1"/>
                <w:sz w:val="20"/>
                <w:szCs w:val="20"/>
              </w:rPr>
              <w:t>t</w:t>
            </w:r>
            <w:r w:rsidRPr="003739AF">
              <w:rPr>
                <w:rFonts w:asciiTheme="minorBidi" w:eastAsia="Arial" w:hAnsiTheme="minorBidi"/>
                <w:spacing w:val="-3"/>
                <w:sz w:val="20"/>
                <w:szCs w:val="20"/>
              </w:rPr>
              <w:t>i</w:t>
            </w:r>
            <w:r w:rsidRPr="003739AF">
              <w:rPr>
                <w:rFonts w:asciiTheme="minorBidi" w:eastAsia="Arial" w:hAnsiTheme="minorBidi"/>
                <w:sz w:val="20"/>
                <w:szCs w:val="20"/>
              </w:rPr>
              <w:t>on</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nd</w:t>
            </w:r>
            <w:r w:rsidRPr="003739AF">
              <w:rPr>
                <w:rFonts w:asciiTheme="minorBidi" w:eastAsia="Arial" w:hAnsiTheme="minorBidi"/>
                <w:spacing w:val="5"/>
                <w:sz w:val="20"/>
                <w:szCs w:val="20"/>
              </w:rPr>
              <w:t xml:space="preserve"> </w:t>
            </w:r>
            <w:r w:rsidRPr="003739AF">
              <w:rPr>
                <w:rFonts w:asciiTheme="minorBidi" w:eastAsia="Arial" w:hAnsiTheme="minorBidi"/>
                <w:spacing w:val="-2"/>
                <w:sz w:val="20"/>
                <w:szCs w:val="20"/>
              </w:rPr>
              <w:t>s</w:t>
            </w:r>
            <w:r w:rsidRPr="003739AF">
              <w:rPr>
                <w:rFonts w:asciiTheme="minorBidi" w:eastAsia="Arial" w:hAnsiTheme="minorBidi"/>
                <w:sz w:val="20"/>
                <w:szCs w:val="20"/>
              </w:rPr>
              <w:t>ub</w:t>
            </w:r>
            <w:r w:rsidRPr="003739AF">
              <w:rPr>
                <w:rFonts w:asciiTheme="minorBidi" w:eastAsia="Arial" w:hAnsiTheme="minorBidi"/>
                <w:spacing w:val="1"/>
                <w:sz w:val="20"/>
                <w:szCs w:val="20"/>
              </w:rPr>
              <w:t>m</w:t>
            </w:r>
            <w:r w:rsidRPr="003739AF">
              <w:rPr>
                <w:rFonts w:asciiTheme="minorBidi" w:eastAsia="Arial" w:hAnsiTheme="minorBidi"/>
                <w:sz w:val="20"/>
                <w:szCs w:val="20"/>
              </w:rPr>
              <w:t xml:space="preserve">ission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his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bid</w:t>
            </w:r>
            <w:r w:rsidRPr="003739AF">
              <w:rPr>
                <w:rFonts w:asciiTheme="minorBidi" w:eastAsia="Arial" w:hAnsiTheme="minorBidi"/>
                <w:spacing w:val="3"/>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nd</w:t>
            </w:r>
            <w:r w:rsidRPr="003739AF">
              <w:rPr>
                <w:rFonts w:asciiTheme="minorBidi" w:eastAsia="Arial" w:hAnsiTheme="minorBidi"/>
                <w:spacing w:val="4"/>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he</w:t>
            </w:r>
            <w:r w:rsidRPr="003739AF">
              <w:rPr>
                <w:rFonts w:asciiTheme="minorBidi" w:eastAsia="Arial" w:hAnsiTheme="minorBidi"/>
                <w:spacing w:val="4"/>
                <w:sz w:val="20"/>
                <w:szCs w:val="20"/>
              </w:rPr>
              <w:t xml:space="preserve"> </w:t>
            </w:r>
            <w:r w:rsidRPr="003739AF">
              <w:rPr>
                <w:rFonts w:asciiTheme="minorBidi" w:eastAsia="Arial" w:hAnsiTheme="minorBidi"/>
                <w:spacing w:val="-1"/>
                <w:sz w:val="20"/>
                <w:szCs w:val="20"/>
              </w:rPr>
              <w:t>e</w:t>
            </w:r>
            <w:r w:rsidRPr="003739AF">
              <w:rPr>
                <w:rFonts w:asciiTheme="minorBidi" w:eastAsia="Arial" w:hAnsiTheme="minorBidi"/>
                <w:sz w:val="20"/>
                <w:szCs w:val="20"/>
              </w:rPr>
              <w:t>mplo</w:t>
            </w:r>
            <w:r w:rsidRPr="003739AF">
              <w:rPr>
                <w:rFonts w:asciiTheme="minorBidi" w:eastAsia="Arial" w:hAnsiTheme="minorBidi"/>
                <w:spacing w:val="-2"/>
                <w:sz w:val="20"/>
                <w:szCs w:val="20"/>
              </w:rPr>
              <w:t>y</w:t>
            </w:r>
            <w:r w:rsidRPr="003739AF">
              <w:rPr>
                <w:rFonts w:asciiTheme="minorBidi" w:eastAsia="Arial" w:hAnsiTheme="minorBidi"/>
                <w:sz w:val="20"/>
                <w:szCs w:val="20"/>
              </w:rPr>
              <w:t>er</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b</w:t>
            </w:r>
            <w:r w:rsidRPr="003739AF">
              <w:rPr>
                <w:rFonts w:asciiTheme="minorBidi" w:eastAsia="Arial" w:hAnsiTheme="minorBidi"/>
                <w:spacing w:val="2"/>
                <w:sz w:val="20"/>
                <w:szCs w:val="20"/>
              </w:rPr>
              <w:t>e</w:t>
            </w:r>
            <w:r w:rsidRPr="003739AF">
              <w:rPr>
                <w:rFonts w:asciiTheme="minorBidi" w:eastAsia="Arial" w:hAnsiTheme="minorBidi"/>
                <w:sz w:val="20"/>
                <w:szCs w:val="20"/>
              </w:rPr>
              <w:t>ar</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no</w:t>
            </w:r>
            <w:r w:rsidRPr="003739AF">
              <w:rPr>
                <w:rFonts w:asciiTheme="minorBidi" w:eastAsia="Arial" w:hAnsiTheme="minorBidi"/>
                <w:spacing w:val="4"/>
                <w:sz w:val="20"/>
                <w:szCs w:val="20"/>
              </w:rPr>
              <w:t xml:space="preserve"> </w:t>
            </w:r>
            <w:r w:rsidRPr="003739AF">
              <w:rPr>
                <w:rFonts w:asciiTheme="minorBidi" w:eastAsia="Arial" w:hAnsiTheme="minorBidi"/>
                <w:spacing w:val="-3"/>
                <w:sz w:val="20"/>
                <w:szCs w:val="20"/>
              </w:rPr>
              <w:t>r</w:t>
            </w:r>
            <w:r w:rsidRPr="003739AF">
              <w:rPr>
                <w:rFonts w:asciiTheme="minorBidi" w:eastAsia="Arial" w:hAnsiTheme="minorBidi"/>
                <w:sz w:val="20"/>
                <w:szCs w:val="20"/>
              </w:rPr>
              <w:t>es</w:t>
            </w:r>
            <w:r w:rsidRPr="003739AF">
              <w:rPr>
                <w:rFonts w:asciiTheme="minorBidi" w:eastAsia="Arial" w:hAnsiTheme="minorBidi"/>
                <w:spacing w:val="2"/>
                <w:sz w:val="20"/>
                <w:szCs w:val="20"/>
              </w:rPr>
              <w:t>p</w:t>
            </w:r>
            <w:r w:rsidRPr="003739AF">
              <w:rPr>
                <w:rFonts w:asciiTheme="minorBidi" w:eastAsia="Arial" w:hAnsiTheme="minorBidi"/>
                <w:spacing w:val="-1"/>
                <w:sz w:val="20"/>
                <w:szCs w:val="20"/>
              </w:rPr>
              <w:t>o</w:t>
            </w:r>
            <w:r w:rsidRPr="003739AF">
              <w:rPr>
                <w:rFonts w:asciiTheme="minorBidi" w:eastAsia="Arial" w:hAnsiTheme="minorBidi"/>
                <w:sz w:val="20"/>
                <w:szCs w:val="20"/>
              </w:rPr>
              <w:t>nsi</w:t>
            </w:r>
            <w:r w:rsidRPr="003739AF">
              <w:rPr>
                <w:rFonts w:asciiTheme="minorBidi" w:eastAsia="Arial" w:hAnsiTheme="minorBidi"/>
                <w:spacing w:val="1"/>
                <w:sz w:val="20"/>
                <w:szCs w:val="20"/>
              </w:rPr>
              <w:t>b</w:t>
            </w:r>
            <w:r w:rsidRPr="003739AF">
              <w:rPr>
                <w:rFonts w:asciiTheme="minorBidi" w:eastAsia="Arial" w:hAnsiTheme="minorBidi"/>
                <w:sz w:val="20"/>
                <w:szCs w:val="20"/>
              </w:rPr>
              <w:t>il</w:t>
            </w:r>
            <w:r w:rsidRPr="003739AF">
              <w:rPr>
                <w:rFonts w:asciiTheme="minorBidi" w:eastAsia="Arial" w:hAnsiTheme="minorBidi"/>
                <w:spacing w:val="-1"/>
                <w:sz w:val="20"/>
                <w:szCs w:val="20"/>
              </w:rPr>
              <w:t>i</w:t>
            </w:r>
            <w:r w:rsidRPr="003739AF">
              <w:rPr>
                <w:rFonts w:asciiTheme="minorBidi" w:eastAsia="Arial" w:hAnsiTheme="minorBidi"/>
                <w:sz w:val="20"/>
                <w:szCs w:val="20"/>
              </w:rPr>
              <w:t xml:space="preserve">ty </w:t>
            </w:r>
            <w:r w:rsidRPr="003739AF">
              <w:rPr>
                <w:rFonts w:asciiTheme="minorBidi" w:eastAsia="Arial" w:hAnsiTheme="minorBidi"/>
                <w:spacing w:val="3"/>
                <w:sz w:val="20"/>
                <w:szCs w:val="20"/>
              </w:rPr>
              <w:t>f</w:t>
            </w:r>
            <w:r w:rsidRPr="003739AF">
              <w:rPr>
                <w:rFonts w:asciiTheme="minorBidi" w:eastAsia="Arial" w:hAnsiTheme="minorBidi"/>
                <w:sz w:val="20"/>
                <w:szCs w:val="20"/>
              </w:rPr>
              <w:t>or</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is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r</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g</w:t>
            </w:r>
            <w:r w:rsidRPr="003739AF">
              <w:rPr>
                <w:rFonts w:asciiTheme="minorBidi" w:eastAsia="Arial" w:hAnsiTheme="minorBidi"/>
                <w:sz w:val="20"/>
                <w:szCs w:val="20"/>
              </w:rPr>
              <w:t>ar</w:t>
            </w:r>
            <w:r w:rsidRPr="003739AF">
              <w:rPr>
                <w:rFonts w:asciiTheme="minorBidi" w:eastAsia="Arial" w:hAnsiTheme="minorBidi"/>
                <w:spacing w:val="1"/>
                <w:sz w:val="20"/>
                <w:szCs w:val="20"/>
              </w:rPr>
              <w:t>d</w:t>
            </w:r>
            <w:r w:rsidRPr="003739AF">
              <w:rPr>
                <w:rFonts w:asciiTheme="minorBidi" w:eastAsia="Arial" w:hAnsiTheme="minorBidi"/>
                <w:sz w:val="20"/>
                <w:szCs w:val="20"/>
              </w:rPr>
              <w:t>less</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 pr</w:t>
            </w:r>
            <w:r w:rsidRPr="003739AF">
              <w:rPr>
                <w:rFonts w:asciiTheme="minorBidi" w:eastAsia="Arial" w:hAnsiTheme="minorBidi"/>
                <w:spacing w:val="1"/>
                <w:sz w:val="20"/>
                <w:szCs w:val="20"/>
              </w:rPr>
              <w:t>o</w:t>
            </w:r>
            <w:r w:rsidRPr="003739AF">
              <w:rPr>
                <w:rFonts w:asciiTheme="minorBidi" w:eastAsia="Arial" w:hAnsiTheme="minorBidi"/>
                <w:sz w:val="20"/>
                <w:szCs w:val="20"/>
              </w:rPr>
              <w:t>cedures and</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re</w:t>
            </w:r>
            <w:r w:rsidRPr="003739AF">
              <w:rPr>
                <w:rFonts w:asciiTheme="minorBidi" w:eastAsia="Arial" w:hAnsiTheme="minorBidi"/>
                <w:spacing w:val="-2"/>
                <w:sz w:val="20"/>
                <w:szCs w:val="20"/>
              </w:rPr>
              <w:t>s</w:t>
            </w:r>
            <w:r w:rsidRPr="003739AF">
              <w:rPr>
                <w:rFonts w:asciiTheme="minorBidi" w:eastAsia="Arial" w:hAnsiTheme="minorBidi"/>
                <w:sz w:val="20"/>
                <w:szCs w:val="20"/>
              </w:rPr>
              <w:t>ults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of</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t</w:t>
            </w:r>
            <w:r w:rsidRPr="003739AF">
              <w:rPr>
                <w:rFonts w:asciiTheme="minorBidi" w:eastAsia="Arial" w:hAnsiTheme="minorBidi"/>
                <w:sz w:val="20"/>
                <w:szCs w:val="20"/>
              </w:rPr>
              <w:t>he bi</w:t>
            </w:r>
            <w:r w:rsidRPr="003739AF">
              <w:rPr>
                <w:rFonts w:asciiTheme="minorBidi" w:eastAsia="Arial" w:hAnsiTheme="minorBidi"/>
                <w:spacing w:val="1"/>
                <w:sz w:val="20"/>
                <w:szCs w:val="20"/>
              </w:rPr>
              <w:t>d</w:t>
            </w:r>
            <w:r w:rsidRPr="003739AF">
              <w:rPr>
                <w:rFonts w:asciiTheme="minorBidi" w:eastAsia="Arial" w:hAnsiTheme="minorBidi"/>
                <w:sz w:val="20"/>
                <w:szCs w:val="20"/>
              </w:rPr>
              <w:t>di</w:t>
            </w:r>
            <w:r w:rsidRPr="003739AF">
              <w:rPr>
                <w:rFonts w:asciiTheme="minorBidi" w:eastAsia="Arial" w:hAnsiTheme="minorBidi"/>
                <w:spacing w:val="1"/>
                <w:sz w:val="20"/>
                <w:szCs w:val="20"/>
              </w:rPr>
              <w:t>n</w:t>
            </w:r>
            <w:r w:rsidRPr="003739AF">
              <w:rPr>
                <w:rFonts w:asciiTheme="minorBidi" w:eastAsia="Arial" w:hAnsiTheme="minorBidi"/>
                <w:spacing w:val="-1"/>
                <w:sz w:val="20"/>
                <w:szCs w:val="20"/>
              </w:rPr>
              <w:t>g</w:t>
            </w:r>
            <w:r w:rsidRPr="003739AF">
              <w:rPr>
                <w:rFonts w:asciiTheme="minorBidi" w:eastAsia="Arial" w:hAnsiTheme="minorBidi"/>
                <w:sz w:val="20"/>
                <w:szCs w:val="20"/>
              </w:rPr>
              <w:t>.</w:t>
            </w:r>
          </w:p>
          <w:p w:rsidR="005473D2" w:rsidRPr="003739AF" w:rsidRDefault="005473D2" w:rsidP="00492859">
            <w:pPr>
              <w:spacing w:before="29"/>
              <w:ind w:right="86"/>
              <w:jc w:val="right"/>
              <w:rPr>
                <w:rFonts w:asciiTheme="minorBidi" w:eastAsia="Arial" w:hAnsiTheme="minorBidi"/>
                <w:sz w:val="20"/>
                <w:szCs w:val="20"/>
              </w:rPr>
            </w:pPr>
          </w:p>
          <w:p w:rsidR="00492859" w:rsidRPr="003739AF" w:rsidRDefault="00492859" w:rsidP="00492859">
            <w:pPr>
              <w:spacing w:before="10" w:line="130" w:lineRule="exact"/>
              <w:jc w:val="right"/>
              <w:rPr>
                <w:rFonts w:asciiTheme="minorBidi" w:hAnsiTheme="minorBidi"/>
                <w:sz w:val="20"/>
                <w:szCs w:val="20"/>
                <w:lang w:bidi="ar-IQ"/>
              </w:rPr>
            </w:pPr>
          </w:p>
          <w:p w:rsidR="00492859" w:rsidRPr="003739AF" w:rsidRDefault="00492859" w:rsidP="00492859">
            <w:pPr>
              <w:bidi w:val="0"/>
              <w:jc w:val="both"/>
              <w:rPr>
                <w:rFonts w:asciiTheme="minorBidi" w:hAnsiTheme="minorBidi"/>
                <w:b/>
                <w:bCs/>
                <w:sz w:val="20"/>
                <w:szCs w:val="20"/>
                <w:u w:color="000000"/>
              </w:rPr>
            </w:pPr>
            <w:bookmarkStart w:id="47" w:name="_Toc464325655"/>
            <w:bookmarkStart w:id="48" w:name="_Toc464327144"/>
            <w:bookmarkStart w:id="49" w:name="_Toc465532877"/>
            <w:r w:rsidRPr="003739AF">
              <w:rPr>
                <w:rFonts w:asciiTheme="minorBidi" w:hAnsiTheme="minorBidi"/>
                <w:b/>
                <w:bCs/>
                <w:sz w:val="20"/>
                <w:szCs w:val="20"/>
                <w:u w:color="000000"/>
              </w:rPr>
              <w:t>10-</w:t>
            </w:r>
            <w:bookmarkStart w:id="50" w:name="A13"/>
            <w:bookmarkEnd w:id="50"/>
            <w:r w:rsidRPr="003739AF">
              <w:rPr>
                <w:rFonts w:asciiTheme="minorBidi" w:hAnsiTheme="minorBidi"/>
                <w:b/>
                <w:bCs/>
                <w:sz w:val="20"/>
                <w:szCs w:val="20"/>
                <w:u w:color="000000"/>
              </w:rPr>
              <w:t>Language of Bid</w:t>
            </w:r>
            <w:bookmarkEnd w:id="47"/>
            <w:bookmarkEnd w:id="48"/>
            <w:bookmarkEnd w:id="49"/>
          </w:p>
          <w:p w:rsidR="00492859" w:rsidRPr="003739AF" w:rsidRDefault="00492859" w:rsidP="00492859">
            <w:pPr>
              <w:bidi w:val="0"/>
              <w:jc w:val="both"/>
              <w:rPr>
                <w:rFonts w:asciiTheme="minorBidi" w:hAnsiTheme="minorBidi"/>
                <w:b/>
                <w:bCs/>
                <w:lang w:bidi="ar-IQ"/>
              </w:rPr>
            </w:pPr>
          </w:p>
          <w:p w:rsidR="00492859" w:rsidRPr="00F813AF" w:rsidRDefault="00492859" w:rsidP="00492859">
            <w:pPr>
              <w:spacing w:before="29"/>
              <w:ind w:left="34" w:right="95" w:hanging="34"/>
              <w:jc w:val="right"/>
              <w:rPr>
                <w:rFonts w:asciiTheme="minorBidi" w:eastAsia="Arial" w:hAnsiTheme="minorBidi"/>
                <w:sz w:val="20"/>
                <w:szCs w:val="20"/>
              </w:rPr>
            </w:pPr>
            <w:r w:rsidRPr="003739AF">
              <w:rPr>
                <w:rFonts w:asciiTheme="minorBidi" w:eastAsia="Arial" w:hAnsiTheme="minorBidi"/>
                <w:b/>
                <w:bCs/>
                <w:sz w:val="20"/>
                <w:szCs w:val="20"/>
              </w:rPr>
              <w:t>1</w:t>
            </w:r>
            <w:r w:rsidRPr="003739AF">
              <w:rPr>
                <w:rFonts w:asciiTheme="minorBidi" w:eastAsia="Arial" w:hAnsiTheme="minorBidi"/>
                <w:b/>
                <w:bCs/>
                <w:spacing w:val="2"/>
                <w:sz w:val="20"/>
                <w:szCs w:val="20"/>
              </w:rPr>
              <w:t>0</w:t>
            </w:r>
            <w:r w:rsidRPr="003739AF">
              <w:rPr>
                <w:rFonts w:asciiTheme="minorBidi" w:eastAsia="Arial" w:hAnsiTheme="minorBidi"/>
                <w:b/>
                <w:bCs/>
                <w:spacing w:val="-1"/>
                <w:sz w:val="20"/>
                <w:szCs w:val="20"/>
              </w:rPr>
              <w:t>-</w:t>
            </w:r>
            <w:r w:rsidRPr="003739AF">
              <w:rPr>
                <w:rFonts w:asciiTheme="minorBidi" w:eastAsia="Arial" w:hAnsiTheme="minorBidi"/>
                <w:b/>
                <w:bCs/>
                <w:sz w:val="20"/>
                <w:szCs w:val="20"/>
              </w:rPr>
              <w:t xml:space="preserve">1 </w:t>
            </w:r>
            <w:r w:rsidRPr="003739AF">
              <w:rPr>
                <w:rFonts w:asciiTheme="minorBidi" w:eastAsia="Arial" w:hAnsiTheme="minorBidi"/>
                <w:b/>
                <w:bCs/>
                <w:spacing w:val="7"/>
                <w:sz w:val="20"/>
                <w:szCs w:val="20"/>
              </w:rPr>
              <w:t xml:space="preserve"> </w:t>
            </w:r>
            <w:r w:rsidRPr="00F813AF">
              <w:rPr>
                <w:rFonts w:asciiTheme="minorBidi" w:eastAsia="Arial" w:hAnsiTheme="minorBidi"/>
                <w:spacing w:val="2"/>
                <w:sz w:val="20"/>
                <w:szCs w:val="20"/>
              </w:rPr>
              <w:t>The bid and all the correspondence and the documents exchanged between the bidder and the contracting party must be prepared in the language referred to in the paper of bid data. The bidder submit  and of the literature related thereto which constitute  part of his bid in another language, provided that it must be accompanied with an accurate translation for its texts to the language of the bid. Hence the translation will be accepted for the purpose of interpreting the bid.</w:t>
            </w:r>
          </w:p>
          <w:p w:rsidR="00EA3290" w:rsidRPr="00966C71" w:rsidRDefault="00EA3290" w:rsidP="00C538C2">
            <w:pPr>
              <w:jc w:val="center"/>
              <w:rPr>
                <w:rFonts w:ascii="Arial" w:eastAsia="Arial" w:hAnsi="Arial" w:cs="Arial"/>
                <w:b/>
                <w:bCs/>
                <w:sz w:val="24"/>
                <w:szCs w:val="24"/>
                <w:lang w:bidi="ar-IQ"/>
              </w:rPr>
            </w:pPr>
          </w:p>
        </w:tc>
      </w:tr>
    </w:tbl>
    <w:p w:rsidR="00492859" w:rsidRDefault="00492859">
      <w:r>
        <w:br w:type="page"/>
      </w:r>
    </w:p>
    <w:tbl>
      <w:tblPr>
        <w:tblStyle w:val="a3"/>
        <w:bidiVisual/>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6"/>
        <w:gridCol w:w="5246"/>
      </w:tblGrid>
      <w:tr w:rsidR="00EA3290" w:rsidRPr="00F813AF" w:rsidTr="00492859">
        <w:trPr>
          <w:trHeight w:val="841"/>
        </w:trPr>
        <w:tc>
          <w:tcPr>
            <w:tcW w:w="5386" w:type="dxa"/>
          </w:tcPr>
          <w:p w:rsidR="00492859" w:rsidRPr="004F1E49" w:rsidRDefault="00492859" w:rsidP="00492859">
            <w:pPr>
              <w:ind w:left="26"/>
              <w:jc w:val="both"/>
              <w:rPr>
                <w:rFonts w:cs="Simplified Arabic"/>
                <w:b/>
                <w:bCs/>
                <w:u w:val="single"/>
                <w:rtl/>
              </w:rPr>
            </w:pPr>
            <w:r w:rsidRPr="004F1E49">
              <w:rPr>
                <w:rFonts w:cs="Simplified Arabic" w:hint="cs"/>
                <w:b/>
                <w:bCs/>
                <w:u w:val="single"/>
                <w:rtl/>
              </w:rPr>
              <w:lastRenderedPageBreak/>
              <w:t>11. الوثائق المكونة للعطاء</w:t>
            </w:r>
          </w:p>
          <w:p w:rsidR="00492859" w:rsidRPr="004F1E49" w:rsidRDefault="00492859" w:rsidP="00492859">
            <w:pPr>
              <w:ind w:left="26"/>
              <w:jc w:val="both"/>
              <w:rPr>
                <w:rFonts w:cs="Simplified Arabic"/>
                <w:rtl/>
              </w:rPr>
            </w:pPr>
            <w:r w:rsidRPr="004F1E49">
              <w:rPr>
                <w:rFonts w:cs="Simplified Arabic" w:hint="cs"/>
                <w:rtl/>
              </w:rPr>
              <w:t>11-1  يتألف العطاء  من الوثائق الأتية:</w:t>
            </w:r>
          </w:p>
          <w:p w:rsidR="00492859" w:rsidRPr="004F1E49" w:rsidRDefault="00492859" w:rsidP="00492859">
            <w:pPr>
              <w:ind w:left="386"/>
              <w:jc w:val="both"/>
              <w:rPr>
                <w:rFonts w:cs="Simplified Arabic"/>
                <w:rtl/>
              </w:rPr>
            </w:pPr>
            <w:r w:rsidRPr="004F1E49">
              <w:rPr>
                <w:rFonts w:cs="Simplified Arabic" w:hint="cs"/>
                <w:b/>
                <w:bCs/>
                <w:rtl/>
              </w:rPr>
              <w:t>أ-</w:t>
            </w:r>
            <w:r w:rsidRPr="004F1E49">
              <w:rPr>
                <w:rFonts w:cs="Simplified Arabic" w:hint="cs"/>
                <w:rtl/>
              </w:rPr>
              <w:t xml:space="preserve"> رسالة العطاء وملحق العطاء</w:t>
            </w:r>
          </w:p>
          <w:p w:rsidR="00492859" w:rsidRPr="004F1E49" w:rsidRDefault="00492859" w:rsidP="00492859">
            <w:pPr>
              <w:ind w:left="386"/>
              <w:jc w:val="both"/>
              <w:rPr>
                <w:rFonts w:cs="Simplified Arabic"/>
                <w:rtl/>
              </w:rPr>
            </w:pPr>
            <w:r w:rsidRPr="004F1E49">
              <w:rPr>
                <w:rFonts w:cs="Simplified Arabic" w:hint="cs"/>
                <w:rtl/>
              </w:rPr>
              <w:t>ب- الجداول الكاملة المطلوبة بضمنها جدول الكميات المسعره بموجب المواد12 و</w:t>
            </w:r>
            <w:r w:rsidRPr="004F1E49">
              <w:rPr>
                <w:rFonts w:cs="Simplified Arabic"/>
              </w:rPr>
              <w:t>18</w:t>
            </w:r>
            <w:r w:rsidRPr="004F1E49">
              <w:rPr>
                <w:rFonts w:cs="Simplified Arabic" w:hint="cs"/>
                <w:rtl/>
              </w:rPr>
              <w:t xml:space="preserve"> من التعليمات لمقدمي العطاءات.</w:t>
            </w:r>
          </w:p>
          <w:p w:rsidR="00492859" w:rsidRPr="004F1E49" w:rsidRDefault="00492859" w:rsidP="00492859">
            <w:pPr>
              <w:ind w:left="386"/>
              <w:jc w:val="both"/>
              <w:rPr>
                <w:rFonts w:cs="Simplified Arabic"/>
                <w:rtl/>
              </w:rPr>
            </w:pPr>
            <w:r w:rsidRPr="004F1E49">
              <w:rPr>
                <w:rFonts w:cs="Simplified Arabic" w:hint="cs"/>
                <w:rtl/>
              </w:rPr>
              <w:t>ج</w:t>
            </w:r>
            <w:r w:rsidRPr="004F1E49">
              <w:rPr>
                <w:rFonts w:cs="Simplified Arabic" w:hint="cs"/>
                <w:b/>
                <w:bCs/>
                <w:rtl/>
              </w:rPr>
              <w:t>-</w:t>
            </w:r>
            <w:r w:rsidRPr="004F1E49">
              <w:rPr>
                <w:rFonts w:cs="Simplified Arabic" w:hint="cs"/>
                <w:rtl/>
              </w:rPr>
              <w:t xml:space="preserve"> ضمان العطاء بموجب الماده </w:t>
            </w:r>
            <w:r w:rsidRPr="004F1E49">
              <w:rPr>
                <w:rFonts w:cs="Simplified Arabic"/>
              </w:rPr>
              <w:t>21</w:t>
            </w:r>
            <w:r w:rsidRPr="004F1E49">
              <w:rPr>
                <w:rFonts w:cs="Simplified Arabic" w:hint="cs"/>
                <w:rtl/>
              </w:rPr>
              <w:t xml:space="preserve"> من التعليمات لمقدمي العطاءات.</w:t>
            </w:r>
          </w:p>
          <w:p w:rsidR="00492859" w:rsidRPr="004F1E49" w:rsidRDefault="00492859" w:rsidP="00492859">
            <w:pPr>
              <w:ind w:left="386"/>
              <w:jc w:val="both"/>
              <w:rPr>
                <w:rFonts w:cs="Simplified Arabic"/>
                <w:rtl/>
              </w:rPr>
            </w:pPr>
            <w:r w:rsidRPr="004F1E49">
              <w:rPr>
                <w:rFonts w:cs="Simplified Arabic" w:hint="cs"/>
                <w:rtl/>
              </w:rPr>
              <w:t>د- العطاءات البديلة إذا سمح بذلك بموجب الماده 13 من التعليمات لمقدمي العطاءات.</w:t>
            </w:r>
          </w:p>
          <w:p w:rsidR="00492859" w:rsidRPr="004F1E49" w:rsidRDefault="00492859" w:rsidP="00492859">
            <w:pPr>
              <w:ind w:left="386" w:hanging="386"/>
              <w:jc w:val="both"/>
              <w:rPr>
                <w:rFonts w:cs="Simplified Arabic"/>
              </w:rPr>
            </w:pPr>
            <w:r w:rsidRPr="004F1E49">
              <w:rPr>
                <w:rFonts w:cs="Simplified Arabic" w:hint="cs"/>
                <w:rtl/>
              </w:rPr>
              <w:t xml:space="preserve">    هـ</w:t>
            </w:r>
            <w:r w:rsidRPr="004F1E49">
              <w:rPr>
                <w:rFonts w:cs="Simplified Arabic" w:hint="cs"/>
                <w:b/>
                <w:bCs/>
                <w:rtl/>
              </w:rPr>
              <w:t>-</w:t>
            </w:r>
            <w:r w:rsidRPr="004F1E49">
              <w:rPr>
                <w:rFonts w:cs="Simplified Arabic" w:hint="cs"/>
                <w:rtl/>
              </w:rPr>
              <w:t xml:space="preserve"> تفويض تحريري لممثل مقدم العطاء المخول بالتوقيع على العطاء بموجب الفقرة (2</w:t>
            </w:r>
            <w:r w:rsidRPr="004F1E49">
              <w:rPr>
                <w:rFonts w:cs="Simplified Arabic"/>
              </w:rPr>
              <w:t>2</w:t>
            </w:r>
            <w:r w:rsidRPr="004F1E49">
              <w:rPr>
                <w:rFonts w:cs="Simplified Arabic" w:hint="cs"/>
                <w:rtl/>
              </w:rPr>
              <w:t>-2) من التعليمات لمقدمي العطاءات.</w:t>
            </w:r>
          </w:p>
          <w:p w:rsidR="00492859" w:rsidRPr="004F1E49" w:rsidRDefault="00492859" w:rsidP="00492859">
            <w:pPr>
              <w:ind w:left="566" w:hanging="180"/>
              <w:jc w:val="both"/>
              <w:rPr>
                <w:rFonts w:cs="Simplified Arabic"/>
                <w:rtl/>
              </w:rPr>
            </w:pPr>
            <w:r w:rsidRPr="004F1E49">
              <w:rPr>
                <w:rFonts w:cs="Simplified Arabic" w:hint="cs"/>
                <w:rtl/>
              </w:rPr>
              <w:t xml:space="preserve">و- الوثائق المصادقة من الجهات المحددة في ورقة بيانات العطاء التي تؤكد أن المواد ، والمعدات والتجهيزات الألية والخدمات كافة المعروضة في عطاء مقدم العطاء أو أي من عطاإته البديلة(أذا سمح بذلك) من مناشيء مؤهلة بموجب المادة 14 من التعليمات لمفدمي العطاءات. </w:t>
            </w:r>
          </w:p>
          <w:p w:rsidR="00492859" w:rsidRPr="004F1E49" w:rsidRDefault="00492859" w:rsidP="00492859">
            <w:pPr>
              <w:ind w:left="566" w:hanging="180"/>
              <w:jc w:val="both"/>
              <w:rPr>
                <w:rFonts w:cs="Simplified Arabic"/>
                <w:rtl/>
              </w:rPr>
            </w:pPr>
            <w:r w:rsidRPr="00F813AF">
              <w:rPr>
                <w:rFonts w:cs="Simplified Arabic" w:hint="cs"/>
                <w:b/>
                <w:bCs/>
                <w:rtl/>
              </w:rPr>
              <w:t>و</w:t>
            </w:r>
            <w:r w:rsidRPr="00F813AF">
              <w:rPr>
                <w:rFonts w:cs="Simplified Arabic" w:hint="cs"/>
                <w:rtl/>
              </w:rPr>
              <w:t>- الوثائق المصادق عليها من الجهات المحددة في ورقة بيانات العطاء التي تؤكد أستمرار أهلية مقدم العطاء بموجب المادة (15) من التعليمات لمقدمي العطاء , أو وثائق التأهيل اللاحق بموجب  الأستمارات المدرجة في القسم الرابع للتحقق من أهلية مقدم العطاء الذي تم قبول عطائه.</w:t>
            </w:r>
          </w:p>
          <w:p w:rsidR="00492859" w:rsidRPr="004F1E49" w:rsidRDefault="00492859" w:rsidP="00492859">
            <w:pPr>
              <w:ind w:left="386"/>
              <w:jc w:val="both"/>
              <w:rPr>
                <w:rFonts w:cs="Simplified Arabic"/>
                <w:rtl/>
              </w:rPr>
            </w:pPr>
            <w:r w:rsidRPr="004F1E49">
              <w:rPr>
                <w:rFonts w:cs="Simplified Arabic" w:hint="cs"/>
                <w:b/>
                <w:bCs/>
                <w:rtl/>
              </w:rPr>
              <w:t>ز-</w:t>
            </w:r>
            <w:r w:rsidRPr="004F1E49">
              <w:rPr>
                <w:rFonts w:cs="Simplified Arabic" w:hint="cs"/>
                <w:rtl/>
              </w:rPr>
              <w:t xml:space="preserve"> المقترح الفني بموجب الماده 17 من التعليمات لمقدمي العطاءت.</w:t>
            </w:r>
          </w:p>
          <w:p w:rsidR="00492859" w:rsidRDefault="00492859" w:rsidP="00492859">
            <w:pPr>
              <w:ind w:left="386"/>
              <w:jc w:val="both"/>
              <w:rPr>
                <w:rFonts w:cs="Simplified Arabic"/>
                <w:rtl/>
              </w:rPr>
            </w:pPr>
            <w:r w:rsidRPr="004F1E49">
              <w:rPr>
                <w:rFonts w:cs="Simplified Arabic" w:hint="cs"/>
                <w:b/>
                <w:bCs/>
                <w:rtl/>
              </w:rPr>
              <w:t>ح-</w:t>
            </w:r>
            <w:r w:rsidRPr="004F1E49">
              <w:rPr>
                <w:rFonts w:cs="Simplified Arabic" w:hint="cs"/>
                <w:rtl/>
              </w:rPr>
              <w:t xml:space="preserve"> الوثائق المصادق عليها من الجهات المحددة في ورقة بيانات العطاء التي تؤكد مطابقة المواد والمعدات والتجهيزات الألية والخدمات المعروضة في عطاء مقدم العطاء كما محدد في وثائق المناقصة.</w:t>
            </w:r>
          </w:p>
          <w:p w:rsidR="00492859" w:rsidRPr="004F1E49" w:rsidRDefault="00492859" w:rsidP="00492859">
            <w:pPr>
              <w:ind w:left="386"/>
              <w:jc w:val="both"/>
              <w:rPr>
                <w:rFonts w:cs="Simplified Arabic"/>
                <w:rtl/>
              </w:rPr>
            </w:pPr>
          </w:p>
          <w:p w:rsidR="00492859" w:rsidRPr="00F813AF" w:rsidRDefault="00492859" w:rsidP="00492859">
            <w:pPr>
              <w:pStyle w:val="a6"/>
              <w:ind w:left="386" w:hanging="352"/>
              <w:jc w:val="both"/>
              <w:rPr>
                <w:rFonts w:cs="Simplified Arabic"/>
                <w:rtl/>
              </w:rPr>
            </w:pPr>
            <w:r w:rsidRPr="004F1E49">
              <w:rPr>
                <w:rFonts w:cs="Simplified Arabic" w:hint="cs"/>
                <w:rtl/>
              </w:rPr>
              <w:t xml:space="preserve">    ط- ان العطاء المقدم من المشروع المشترك يجب ان يرافق بأتفاقية تأسيس المشروع المشترك</w:t>
            </w:r>
            <w:r w:rsidRPr="00F813AF">
              <w:rPr>
                <w:rFonts w:cs="Simplified Arabic" w:hint="cs"/>
                <w:rtl/>
              </w:rPr>
              <w:t xml:space="preserve"> </w:t>
            </w:r>
            <w:r w:rsidRPr="00F813AF">
              <w:rPr>
                <w:rFonts w:cs="Simplified Arabic"/>
                <w:rtl/>
              </w:rPr>
              <w:t xml:space="preserve">(عقد مشاركة مصدق حسب الاصول) </w:t>
            </w:r>
            <w:r w:rsidRPr="00F813AF">
              <w:rPr>
                <w:rFonts w:cs="Simplified Arabic" w:hint="cs"/>
                <w:rtl/>
              </w:rPr>
              <w:t>معرفة بالحد الأدنى للمشاركين في المشروع المشترك من الجهات المسؤولة عن الخدمات الأستشارية والتصميم أو تجهيز التجهيزات الألية (أن وجدت)</w:t>
            </w:r>
            <w:r w:rsidRPr="00F813AF">
              <w:rPr>
                <w:rtl/>
              </w:rPr>
              <w:t xml:space="preserve"> </w:t>
            </w:r>
            <w:r w:rsidRPr="00F813AF">
              <w:rPr>
                <w:rFonts w:cs="Simplified Arabic"/>
                <w:rtl/>
              </w:rPr>
              <w:t xml:space="preserve">ما لم تطلب جهة التعاقد تقديم هذه الاتفاقية بعد رسو المناقصة  </w:t>
            </w:r>
            <w:r w:rsidRPr="00F813AF">
              <w:rPr>
                <w:rFonts w:cs="Simplified Arabic" w:hint="cs"/>
                <w:rtl/>
              </w:rPr>
              <w:t xml:space="preserve">  .</w:t>
            </w:r>
          </w:p>
          <w:p w:rsidR="00492859" w:rsidRPr="004F1E49" w:rsidRDefault="00492859" w:rsidP="00492859">
            <w:pPr>
              <w:pStyle w:val="a6"/>
              <w:ind w:left="386" w:hanging="352"/>
              <w:jc w:val="both"/>
              <w:rPr>
                <w:rFonts w:cs="Simplified Arabic"/>
                <w:rtl/>
              </w:rPr>
            </w:pPr>
            <w:r w:rsidRPr="004F1E49">
              <w:rPr>
                <w:rFonts w:cs="Simplified Arabic" w:hint="cs"/>
                <w:rtl/>
              </w:rPr>
              <w:t xml:space="preserve">    ي- قائمة بالمقاولين الثانويين للفعاليات الرئيسية ، بموجب الفقرة 17-2 من التعليمات لمقدمي العطاء.</w:t>
            </w:r>
          </w:p>
          <w:p w:rsidR="00492859" w:rsidRPr="004F1E49" w:rsidRDefault="00492859" w:rsidP="00492859">
            <w:pPr>
              <w:pStyle w:val="a6"/>
              <w:ind w:left="386" w:hanging="352"/>
              <w:jc w:val="both"/>
              <w:rPr>
                <w:rFonts w:cs="Simplified Arabic"/>
                <w:b/>
                <w:bCs/>
                <w:rtl/>
              </w:rPr>
            </w:pPr>
            <w:r w:rsidRPr="004F1E49">
              <w:rPr>
                <w:rFonts w:cs="Simplified Arabic" w:hint="cs"/>
                <w:rtl/>
              </w:rPr>
              <w:t xml:space="preserve">    ك- أية وثائق أخرى تم النص عليها في ورقة بيانات العطاء</w:t>
            </w:r>
            <w:r w:rsidRPr="004F1E49">
              <w:rPr>
                <w:rFonts w:cs="Simplified Arabic" w:hint="cs"/>
                <w:b/>
                <w:bCs/>
                <w:rtl/>
              </w:rPr>
              <w:t>.</w:t>
            </w:r>
          </w:p>
          <w:p w:rsidR="00492859" w:rsidRPr="004F1E49" w:rsidRDefault="00492859" w:rsidP="00492859">
            <w:pPr>
              <w:rPr>
                <w:rFonts w:cs="Simplified Arabic"/>
                <w:u w:val="single"/>
                <w:rtl/>
              </w:rPr>
            </w:pPr>
            <w:r w:rsidRPr="004F1E49">
              <w:rPr>
                <w:rFonts w:cs="Simplified Arabic" w:hint="cs"/>
                <w:b/>
                <w:bCs/>
                <w:u w:val="single"/>
                <w:rtl/>
              </w:rPr>
              <w:t>12. خطاب العطاء والجداول</w:t>
            </w:r>
          </w:p>
          <w:p w:rsidR="00EA3290" w:rsidRPr="00C538C2" w:rsidRDefault="00492859" w:rsidP="00492859">
            <w:pPr>
              <w:jc w:val="both"/>
              <w:rPr>
                <w:rFonts w:asciiTheme="minorBidi" w:hAnsiTheme="minorBidi"/>
                <w:b/>
                <w:bCs/>
                <w:w w:val="200"/>
                <w:sz w:val="24"/>
                <w:szCs w:val="24"/>
                <w:rtl/>
              </w:rPr>
            </w:pPr>
            <w:r w:rsidRPr="004F1E49">
              <w:rPr>
                <w:rFonts w:cs="Simplified Arabic" w:hint="cs"/>
                <w:rtl/>
              </w:rPr>
              <w:t xml:space="preserve">12-1 يتم اعداد خطاب العطاء والجداول بضمنها جداول الكميات المسعر باعتماد الوثائق القياسية المشار اليها في القسم الرابع ( استمارات العطاء) . و  يتم استكمال ملء الاستمارات كما محدد في كل أستمارة </w:t>
            </w:r>
            <w:r w:rsidRPr="004F1E49">
              <w:rPr>
                <w:rtl/>
              </w:rPr>
              <w:t xml:space="preserve"> </w:t>
            </w:r>
            <w:r w:rsidRPr="004F1E49">
              <w:rPr>
                <w:rFonts w:cs="Simplified Arabic"/>
                <w:rtl/>
              </w:rPr>
              <w:t>دون اية تعديلات او استبدال على نصها</w:t>
            </w:r>
            <w:r w:rsidRPr="004F1E49">
              <w:rPr>
                <w:rFonts w:cs="Simplified Arabic" w:hint="cs"/>
                <w:b/>
                <w:bCs/>
                <w:u w:val="single"/>
                <w:rtl/>
              </w:rPr>
              <w:t xml:space="preserve"> </w:t>
            </w:r>
          </w:p>
        </w:tc>
        <w:tc>
          <w:tcPr>
            <w:tcW w:w="5246" w:type="dxa"/>
          </w:tcPr>
          <w:p w:rsidR="00492859" w:rsidRPr="00F813AF" w:rsidRDefault="00492859" w:rsidP="00492859">
            <w:pPr>
              <w:pStyle w:val="1"/>
              <w:tabs>
                <w:tab w:val="left" w:pos="6190"/>
              </w:tabs>
              <w:ind w:left="34" w:hanging="34"/>
              <w:jc w:val="both"/>
              <w:outlineLvl w:val="0"/>
              <w:rPr>
                <w:rFonts w:asciiTheme="minorBidi" w:hAnsiTheme="minorBidi" w:cstheme="minorBidi"/>
                <w:color w:val="auto"/>
                <w:sz w:val="20"/>
                <w:szCs w:val="20"/>
              </w:rPr>
            </w:pPr>
            <w:bookmarkStart w:id="51" w:name="_Toc464325656"/>
            <w:bookmarkStart w:id="52" w:name="_Toc464327145"/>
            <w:bookmarkStart w:id="53" w:name="_Toc465532878"/>
            <w:r w:rsidRPr="00F813AF">
              <w:rPr>
                <w:rFonts w:asciiTheme="minorBidi" w:hAnsiTheme="minorBidi" w:cstheme="minorBidi"/>
                <w:color w:val="auto"/>
                <w:sz w:val="20"/>
                <w:szCs w:val="20"/>
                <w:u w:color="000000"/>
              </w:rPr>
              <w:t>11.</w:t>
            </w:r>
            <w:bookmarkStart w:id="54" w:name="A14"/>
            <w:bookmarkEnd w:id="54"/>
            <w:r w:rsidRPr="00F813AF">
              <w:rPr>
                <w:rFonts w:asciiTheme="minorBidi" w:hAnsiTheme="minorBidi" w:cstheme="minorBidi"/>
                <w:color w:val="auto"/>
                <w:sz w:val="20"/>
                <w:szCs w:val="20"/>
                <w:u w:color="000000"/>
              </w:rPr>
              <w:t xml:space="preserve"> Documents Comprising   </w:t>
            </w:r>
            <w:bookmarkEnd w:id="51"/>
            <w:bookmarkEnd w:id="52"/>
            <w:r w:rsidRPr="00F813AF">
              <w:rPr>
                <w:rFonts w:asciiTheme="minorBidi" w:hAnsiTheme="minorBidi" w:cstheme="minorBidi"/>
                <w:color w:val="auto"/>
                <w:sz w:val="20"/>
                <w:szCs w:val="20"/>
                <w:u w:color="000000"/>
              </w:rPr>
              <w:t>the Bid</w:t>
            </w:r>
            <w:bookmarkEnd w:id="53"/>
            <w:r w:rsidRPr="00F813AF">
              <w:rPr>
                <w:rFonts w:asciiTheme="minorBidi" w:hAnsiTheme="minorBidi" w:cstheme="minorBidi"/>
                <w:color w:val="auto"/>
                <w:sz w:val="20"/>
                <w:szCs w:val="20"/>
                <w:u w:color="000000"/>
              </w:rPr>
              <w:tab/>
            </w:r>
          </w:p>
          <w:p w:rsidR="00492859" w:rsidRPr="00F813AF" w:rsidRDefault="00492859" w:rsidP="00492859">
            <w:pPr>
              <w:spacing w:before="4" w:line="110" w:lineRule="exact"/>
              <w:ind w:left="34" w:hanging="34"/>
              <w:jc w:val="right"/>
              <w:rPr>
                <w:rFonts w:asciiTheme="minorBidi" w:hAnsiTheme="minorBidi"/>
                <w:sz w:val="20"/>
                <w:szCs w:val="20"/>
              </w:rPr>
            </w:pPr>
          </w:p>
          <w:p w:rsidR="00492859" w:rsidRPr="00F813AF" w:rsidRDefault="00492859" w:rsidP="00492859">
            <w:pPr>
              <w:spacing w:line="300" w:lineRule="auto"/>
              <w:ind w:left="34" w:hanging="34"/>
              <w:jc w:val="right"/>
              <w:rPr>
                <w:rFonts w:asciiTheme="minorBidi" w:eastAsia="Arial" w:hAnsiTheme="minorBidi"/>
                <w:spacing w:val="1"/>
                <w:sz w:val="20"/>
                <w:szCs w:val="20"/>
              </w:rPr>
            </w:pPr>
            <w:r w:rsidRPr="00F813AF">
              <w:rPr>
                <w:rFonts w:asciiTheme="minorBidi" w:eastAsia="Arial" w:hAnsiTheme="minorBidi"/>
                <w:b/>
                <w:bCs/>
                <w:sz w:val="20"/>
                <w:szCs w:val="20"/>
              </w:rPr>
              <w:t>1</w:t>
            </w:r>
            <w:r w:rsidRPr="00F813AF">
              <w:rPr>
                <w:rFonts w:asciiTheme="minorBidi" w:eastAsia="Arial" w:hAnsiTheme="minorBidi"/>
                <w:b/>
                <w:bCs/>
                <w:spacing w:val="2"/>
                <w:sz w:val="20"/>
                <w:szCs w:val="20"/>
              </w:rPr>
              <w:t>1</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 xml:space="preserve">1 </w:t>
            </w:r>
            <w:r w:rsidRPr="00F813AF">
              <w:rPr>
                <w:rFonts w:asciiTheme="minorBidi" w:eastAsia="Arial" w:hAnsiTheme="minorBidi"/>
                <w:b/>
                <w:bCs/>
                <w:spacing w:val="7"/>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bid co</w:t>
            </w:r>
            <w:r w:rsidRPr="00F813AF">
              <w:rPr>
                <w:rFonts w:asciiTheme="minorBidi" w:eastAsia="Arial" w:hAnsiTheme="minorBidi"/>
                <w:spacing w:val="1"/>
                <w:sz w:val="20"/>
                <w:szCs w:val="20"/>
              </w:rPr>
              <w:t>n</w:t>
            </w:r>
            <w:r w:rsidRPr="00F813AF">
              <w:rPr>
                <w:rFonts w:asciiTheme="minorBidi" w:eastAsia="Arial" w:hAnsiTheme="minorBidi"/>
                <w:sz w:val="20"/>
                <w:szCs w:val="20"/>
              </w:rPr>
              <w:t>sists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of 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f</w:t>
            </w:r>
            <w:r w:rsidRPr="00F813AF">
              <w:rPr>
                <w:rFonts w:asciiTheme="minorBidi" w:eastAsia="Arial" w:hAnsiTheme="minorBidi"/>
                <w:spacing w:val="2"/>
                <w:sz w:val="20"/>
                <w:szCs w:val="20"/>
              </w:rPr>
              <w:t>o</w:t>
            </w:r>
            <w:r w:rsidRPr="00F813AF">
              <w:rPr>
                <w:rFonts w:asciiTheme="minorBidi" w:eastAsia="Arial" w:hAnsiTheme="minorBidi"/>
                <w:sz w:val="20"/>
                <w:szCs w:val="20"/>
              </w:rPr>
              <w:t>llo</w:t>
            </w:r>
            <w:r w:rsidRPr="00F813AF">
              <w:rPr>
                <w:rFonts w:asciiTheme="minorBidi" w:eastAsia="Arial" w:hAnsiTheme="minorBidi"/>
                <w:spacing w:val="-3"/>
                <w:sz w:val="20"/>
                <w:szCs w:val="20"/>
              </w:rPr>
              <w:t>w</w:t>
            </w:r>
            <w:r w:rsidRPr="00F813AF">
              <w:rPr>
                <w:rFonts w:asciiTheme="minorBidi" w:eastAsia="Arial" w:hAnsiTheme="minorBidi"/>
                <w:sz w:val="20"/>
                <w:szCs w:val="20"/>
              </w:rPr>
              <w:t>ing d</w:t>
            </w:r>
            <w:r w:rsidRPr="00F813AF">
              <w:rPr>
                <w:rFonts w:asciiTheme="minorBidi" w:eastAsia="Arial" w:hAnsiTheme="minorBidi"/>
                <w:spacing w:val="1"/>
                <w:sz w:val="20"/>
                <w:szCs w:val="20"/>
              </w:rPr>
              <w:t>o</w:t>
            </w:r>
            <w:r w:rsidRPr="00F813AF">
              <w:rPr>
                <w:rFonts w:asciiTheme="minorBidi" w:eastAsia="Arial" w:hAnsiTheme="minorBidi"/>
                <w:sz w:val="20"/>
                <w:szCs w:val="20"/>
              </w:rPr>
              <w:t>cu</w:t>
            </w:r>
            <w:r w:rsidRPr="00F813AF">
              <w:rPr>
                <w:rFonts w:asciiTheme="minorBidi" w:eastAsia="Arial" w:hAnsiTheme="minorBidi"/>
                <w:spacing w:val="3"/>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 xml:space="preserve">s: </w:t>
            </w:r>
          </w:p>
          <w:p w:rsidR="00492859" w:rsidRPr="00F813AF" w:rsidRDefault="00492859" w:rsidP="00492859">
            <w:pPr>
              <w:spacing w:line="300" w:lineRule="auto"/>
              <w:ind w:left="34" w:hanging="34"/>
              <w:jc w:val="right"/>
              <w:rPr>
                <w:rFonts w:asciiTheme="minorBidi" w:eastAsia="Arial" w:hAnsiTheme="minorBidi"/>
                <w:sz w:val="20"/>
                <w:szCs w:val="20"/>
              </w:rPr>
            </w:pPr>
            <w:r w:rsidRPr="00F813AF">
              <w:rPr>
                <w:rFonts w:asciiTheme="minorBidi" w:eastAsia="Arial" w:hAnsiTheme="minorBidi"/>
                <w:spacing w:val="1"/>
                <w:sz w:val="20"/>
                <w:szCs w:val="20"/>
              </w:rPr>
              <w:t>A</w:t>
            </w:r>
            <w:r w:rsidRPr="00F813AF">
              <w:rPr>
                <w:rFonts w:asciiTheme="minorBidi" w:eastAsia="Arial" w:hAnsiTheme="minorBidi"/>
                <w:sz w:val="20"/>
                <w:szCs w:val="20"/>
              </w:rPr>
              <w:t>.  Bid</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le</w:t>
            </w:r>
            <w:r w:rsidRPr="00F813AF">
              <w:rPr>
                <w:rFonts w:asciiTheme="minorBidi" w:eastAsia="Arial" w:hAnsiTheme="minorBidi"/>
                <w:spacing w:val="1"/>
                <w:sz w:val="20"/>
                <w:szCs w:val="20"/>
              </w:rPr>
              <w:t>t</w:t>
            </w:r>
            <w:r w:rsidRPr="00F813AF">
              <w:rPr>
                <w:rFonts w:asciiTheme="minorBidi" w:eastAsia="Arial" w:hAnsiTheme="minorBidi"/>
                <w:spacing w:val="-2"/>
                <w:sz w:val="20"/>
                <w:szCs w:val="20"/>
              </w:rPr>
              <w:t>t</w:t>
            </w:r>
            <w:r w:rsidRPr="00F813AF">
              <w:rPr>
                <w:rFonts w:asciiTheme="minorBidi" w:eastAsia="Arial" w:hAnsiTheme="minorBidi"/>
                <w:sz w:val="20"/>
                <w:szCs w:val="20"/>
              </w:rPr>
              <w:t>er</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 xml:space="preserve">and </w:t>
            </w:r>
            <w:r w:rsidRPr="00F813AF">
              <w:rPr>
                <w:rFonts w:asciiTheme="minorBidi" w:eastAsia="Arial" w:hAnsiTheme="minorBidi"/>
                <w:spacing w:val="2"/>
                <w:sz w:val="20"/>
                <w:szCs w:val="20"/>
              </w:rPr>
              <w:t>b</w:t>
            </w:r>
            <w:r w:rsidRPr="00F813AF">
              <w:rPr>
                <w:rFonts w:asciiTheme="minorBidi" w:eastAsia="Arial" w:hAnsiTheme="minorBidi"/>
                <w:sz w:val="20"/>
                <w:szCs w:val="20"/>
              </w:rPr>
              <w:t>id</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pacing w:val="-1"/>
                <w:sz w:val="20"/>
                <w:szCs w:val="20"/>
              </w:rPr>
              <w:t>n</w:t>
            </w:r>
            <w:r w:rsidRPr="00F813AF">
              <w:rPr>
                <w:rFonts w:asciiTheme="minorBidi" w:eastAsia="Arial" w:hAnsiTheme="minorBidi"/>
                <w:sz w:val="20"/>
                <w:szCs w:val="20"/>
              </w:rPr>
              <w:t>nex</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w:t>
            </w:r>
          </w:p>
          <w:p w:rsidR="00492859" w:rsidRPr="00F813AF" w:rsidRDefault="00492859" w:rsidP="00492859">
            <w:pPr>
              <w:spacing w:before="47"/>
              <w:ind w:left="34" w:right="-20" w:hanging="34"/>
              <w:jc w:val="right"/>
              <w:rPr>
                <w:rFonts w:asciiTheme="minorBidi" w:eastAsia="Arial" w:hAnsiTheme="minorBidi"/>
                <w:sz w:val="20"/>
                <w:szCs w:val="20"/>
              </w:rPr>
            </w:pPr>
            <w:r w:rsidRPr="00F813AF">
              <w:rPr>
                <w:rFonts w:asciiTheme="minorBidi" w:eastAsia="Arial" w:hAnsiTheme="minorBidi"/>
                <w:spacing w:val="1"/>
                <w:sz w:val="20"/>
                <w:szCs w:val="20"/>
              </w:rPr>
              <w:t>B</w:t>
            </w:r>
            <w:r w:rsidRPr="00F813AF">
              <w:rPr>
                <w:rFonts w:asciiTheme="minorBidi" w:eastAsia="Arial" w:hAnsiTheme="minorBidi"/>
                <w:sz w:val="20"/>
                <w:szCs w:val="20"/>
              </w:rPr>
              <w:t>.  Co</w:t>
            </w:r>
            <w:r w:rsidRPr="00F813AF">
              <w:rPr>
                <w:rFonts w:asciiTheme="minorBidi" w:eastAsia="Arial" w:hAnsiTheme="minorBidi"/>
                <w:spacing w:val="2"/>
                <w:sz w:val="20"/>
                <w:szCs w:val="20"/>
              </w:rPr>
              <w:t>m</w:t>
            </w:r>
            <w:r w:rsidRPr="00F813AF">
              <w:rPr>
                <w:rFonts w:asciiTheme="minorBidi" w:eastAsia="Arial" w:hAnsiTheme="minorBidi"/>
                <w:sz w:val="20"/>
                <w:szCs w:val="20"/>
              </w:rPr>
              <w:t>plete</w:t>
            </w:r>
            <w:r w:rsidRPr="00F813AF">
              <w:rPr>
                <w:rFonts w:asciiTheme="minorBidi" w:eastAsia="Arial" w:hAnsiTheme="minorBidi"/>
                <w:spacing w:val="6"/>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a</w:t>
            </w:r>
            <w:r w:rsidRPr="00F813AF">
              <w:rPr>
                <w:rFonts w:asciiTheme="minorBidi" w:eastAsia="Arial" w:hAnsiTheme="minorBidi"/>
                <w:spacing w:val="2"/>
                <w:sz w:val="20"/>
                <w:szCs w:val="20"/>
              </w:rPr>
              <w:t>b</w:t>
            </w:r>
            <w:r w:rsidRPr="00F813AF">
              <w:rPr>
                <w:rFonts w:asciiTheme="minorBidi" w:eastAsia="Arial" w:hAnsiTheme="minorBidi"/>
                <w:sz w:val="20"/>
                <w:szCs w:val="20"/>
              </w:rPr>
              <w:t>les</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requi</w:t>
            </w:r>
            <w:r w:rsidRPr="00F813AF">
              <w:rPr>
                <w:rFonts w:asciiTheme="minorBidi" w:eastAsia="Arial" w:hAnsiTheme="minorBidi"/>
                <w:spacing w:val="-1"/>
                <w:sz w:val="20"/>
                <w:szCs w:val="20"/>
              </w:rPr>
              <w:t>r</w:t>
            </w:r>
            <w:r w:rsidRPr="00F813AF">
              <w:rPr>
                <w:rFonts w:asciiTheme="minorBidi" w:eastAsia="Arial" w:hAnsiTheme="minorBidi"/>
                <w:sz w:val="20"/>
                <w:szCs w:val="20"/>
              </w:rPr>
              <w:t>ed</w:t>
            </w:r>
            <w:r w:rsidRPr="00F813AF">
              <w:rPr>
                <w:rFonts w:asciiTheme="minorBidi" w:eastAsia="Arial" w:hAnsiTheme="minorBidi"/>
                <w:spacing w:val="7"/>
                <w:sz w:val="20"/>
                <w:szCs w:val="20"/>
              </w:rPr>
              <w:t xml:space="preserve"> </w:t>
            </w:r>
            <w:r w:rsidRPr="00F813AF">
              <w:rPr>
                <w:rFonts w:asciiTheme="minorBidi" w:eastAsia="Arial" w:hAnsiTheme="minorBidi"/>
                <w:sz w:val="20"/>
                <w:szCs w:val="20"/>
              </w:rPr>
              <w:t>inclu</w:t>
            </w:r>
            <w:r w:rsidRPr="00F813AF">
              <w:rPr>
                <w:rFonts w:asciiTheme="minorBidi" w:eastAsia="Arial" w:hAnsiTheme="minorBidi"/>
                <w:spacing w:val="2"/>
                <w:sz w:val="20"/>
                <w:szCs w:val="20"/>
              </w:rPr>
              <w:t>d</w:t>
            </w:r>
            <w:r w:rsidRPr="00F813AF">
              <w:rPr>
                <w:rFonts w:asciiTheme="minorBidi" w:eastAsia="Arial" w:hAnsiTheme="minorBidi"/>
                <w:spacing w:val="-3"/>
                <w:sz w:val="20"/>
                <w:szCs w:val="20"/>
              </w:rPr>
              <w:t>i</w:t>
            </w:r>
            <w:r w:rsidRPr="00F813AF">
              <w:rPr>
                <w:rFonts w:asciiTheme="minorBidi" w:eastAsia="Arial" w:hAnsiTheme="minorBidi"/>
                <w:sz w:val="20"/>
                <w:szCs w:val="20"/>
              </w:rPr>
              <w:t>ng</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pric</w:t>
            </w:r>
            <w:r w:rsidRPr="00F813AF">
              <w:rPr>
                <w:rFonts w:asciiTheme="minorBidi" w:eastAsia="Arial" w:hAnsiTheme="minorBidi"/>
                <w:spacing w:val="-2"/>
                <w:sz w:val="20"/>
                <w:szCs w:val="20"/>
              </w:rPr>
              <w:t>e</w:t>
            </w:r>
            <w:r w:rsidRPr="00F813AF">
              <w:rPr>
                <w:rFonts w:asciiTheme="minorBidi" w:eastAsia="Arial" w:hAnsiTheme="minorBidi"/>
                <w:sz w:val="20"/>
                <w:szCs w:val="20"/>
              </w:rPr>
              <w:t>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a</w:t>
            </w:r>
            <w:r w:rsidRPr="00F813AF">
              <w:rPr>
                <w:rFonts w:asciiTheme="minorBidi" w:eastAsia="Arial" w:hAnsiTheme="minorBidi"/>
                <w:sz w:val="20"/>
                <w:szCs w:val="20"/>
              </w:rPr>
              <w:t>bl</w:t>
            </w:r>
            <w:r w:rsidRPr="00F813AF">
              <w:rPr>
                <w:rFonts w:asciiTheme="minorBidi" w:eastAsia="Arial" w:hAnsiTheme="minorBidi"/>
                <w:spacing w:val="1"/>
                <w:sz w:val="20"/>
                <w:szCs w:val="20"/>
              </w:rPr>
              <w:t>e</w:t>
            </w:r>
            <w:r w:rsidRPr="00F813AF">
              <w:rPr>
                <w:rFonts w:asciiTheme="minorBidi" w:eastAsia="Arial" w:hAnsiTheme="minorBidi"/>
                <w:sz w:val="20"/>
                <w:szCs w:val="20"/>
              </w:rPr>
              <w:t>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u</w:t>
            </w:r>
            <w:r w:rsidRPr="00F813AF">
              <w:rPr>
                <w:rFonts w:asciiTheme="minorBidi" w:eastAsia="Arial" w:hAnsiTheme="minorBidi"/>
                <w:spacing w:val="2"/>
                <w:sz w:val="20"/>
                <w:szCs w:val="20"/>
              </w:rPr>
              <w:t>n</w:t>
            </w:r>
            <w:r w:rsidRPr="00F813AF">
              <w:rPr>
                <w:rFonts w:asciiTheme="minorBidi" w:eastAsia="Arial" w:hAnsiTheme="minorBidi"/>
                <w:spacing w:val="-1"/>
                <w:sz w:val="20"/>
                <w:szCs w:val="20"/>
              </w:rPr>
              <w:t>d</w:t>
            </w:r>
            <w:r w:rsidRPr="00F813AF">
              <w:rPr>
                <w:rFonts w:asciiTheme="minorBidi" w:eastAsia="Arial" w:hAnsiTheme="minorBidi"/>
                <w:sz w:val="20"/>
                <w:szCs w:val="20"/>
              </w:rPr>
              <w:t>er</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articles</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(1</w:t>
            </w:r>
            <w:r w:rsidRPr="00F813AF">
              <w:rPr>
                <w:rFonts w:asciiTheme="minorBidi" w:eastAsia="Arial" w:hAnsiTheme="minorBidi"/>
                <w:spacing w:val="1"/>
                <w:sz w:val="20"/>
                <w:szCs w:val="20"/>
              </w:rPr>
              <w:t>2</w:t>
            </w:r>
            <w:r w:rsidRPr="00F813AF">
              <w:rPr>
                <w:rFonts w:asciiTheme="minorBidi" w:eastAsia="Arial" w:hAnsiTheme="minorBidi"/>
                <w:sz w:val="20"/>
                <w:szCs w:val="20"/>
              </w:rPr>
              <w:t>)</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and</w:t>
            </w:r>
          </w:p>
          <w:p w:rsidR="00492859" w:rsidRPr="00F813AF" w:rsidRDefault="00492859" w:rsidP="00492859">
            <w:pPr>
              <w:ind w:left="34" w:right="-20" w:hanging="34"/>
              <w:jc w:val="right"/>
              <w:rPr>
                <w:rFonts w:asciiTheme="minorBidi" w:eastAsia="Arial" w:hAnsiTheme="minorBidi"/>
                <w:sz w:val="20"/>
                <w:szCs w:val="20"/>
              </w:rPr>
            </w:pPr>
            <w:r w:rsidRPr="00F813AF">
              <w:rPr>
                <w:rFonts w:asciiTheme="minorBidi" w:eastAsia="Arial" w:hAnsiTheme="minorBidi"/>
                <w:sz w:val="20"/>
                <w:szCs w:val="20"/>
              </w:rPr>
              <w:t>(18) of</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t</w:t>
            </w:r>
            <w:r w:rsidRPr="00F813AF">
              <w:rPr>
                <w:rFonts w:asciiTheme="minorBidi" w:eastAsia="Arial" w:hAnsiTheme="minorBidi"/>
                <w:sz w:val="20"/>
                <w:szCs w:val="20"/>
              </w:rPr>
              <w:t>he I</w:t>
            </w:r>
            <w:r w:rsidRPr="00F813AF">
              <w:rPr>
                <w:rFonts w:asciiTheme="minorBidi" w:eastAsia="Arial" w:hAnsiTheme="minorBidi"/>
                <w:spacing w:val="1"/>
                <w:sz w:val="20"/>
                <w:szCs w:val="20"/>
              </w:rPr>
              <w:t>n</w:t>
            </w:r>
            <w:r w:rsidRPr="00F813AF">
              <w:rPr>
                <w:rFonts w:asciiTheme="minorBidi" w:eastAsia="Arial" w:hAnsiTheme="minorBidi"/>
                <w:sz w:val="20"/>
                <w:szCs w:val="20"/>
              </w:rPr>
              <w:t>struct</w:t>
            </w:r>
            <w:r w:rsidRPr="00F813AF">
              <w:rPr>
                <w:rFonts w:asciiTheme="minorBidi" w:eastAsia="Arial" w:hAnsiTheme="minorBidi"/>
                <w:spacing w:val="-2"/>
                <w:sz w:val="20"/>
                <w:szCs w:val="20"/>
              </w:rPr>
              <w:t>i</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bidders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w:t>
            </w:r>
          </w:p>
          <w:p w:rsidR="00492859" w:rsidRPr="00F813AF" w:rsidRDefault="00492859" w:rsidP="00492859">
            <w:pPr>
              <w:spacing w:before="69"/>
              <w:ind w:left="34" w:right="-20" w:hanging="34"/>
              <w:jc w:val="right"/>
              <w:rPr>
                <w:rFonts w:asciiTheme="minorBidi" w:eastAsia="Arial" w:hAnsiTheme="minorBidi"/>
                <w:sz w:val="20"/>
                <w:szCs w:val="20"/>
              </w:rPr>
            </w:pPr>
            <w:r w:rsidRPr="00F813AF">
              <w:rPr>
                <w:rFonts w:asciiTheme="minorBidi" w:eastAsia="Arial" w:hAnsiTheme="minorBidi"/>
                <w:sz w:val="20"/>
                <w:szCs w:val="20"/>
              </w:rPr>
              <w:t>C.</w:t>
            </w:r>
            <w:r w:rsidRPr="00F813AF">
              <w:rPr>
                <w:rFonts w:asciiTheme="minorBidi" w:eastAsia="Arial" w:hAnsiTheme="minorBidi"/>
                <w:spacing w:val="54"/>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1"/>
                <w:sz w:val="20"/>
                <w:szCs w:val="20"/>
              </w:rPr>
              <w:t xml:space="preserve"> S</w:t>
            </w:r>
            <w:r w:rsidRPr="00F813AF">
              <w:rPr>
                <w:rFonts w:asciiTheme="minorBidi" w:eastAsia="Arial" w:hAnsiTheme="minorBidi"/>
                <w:sz w:val="20"/>
                <w:szCs w:val="20"/>
              </w:rPr>
              <w:t>e</w:t>
            </w:r>
            <w:r w:rsidRPr="00F813AF">
              <w:rPr>
                <w:rFonts w:asciiTheme="minorBidi" w:eastAsia="Arial" w:hAnsiTheme="minorBidi"/>
                <w:spacing w:val="-1"/>
                <w:sz w:val="20"/>
                <w:szCs w:val="20"/>
              </w:rPr>
              <w:t>c</w:t>
            </w:r>
            <w:r w:rsidRPr="00F813AF">
              <w:rPr>
                <w:rFonts w:asciiTheme="minorBidi" w:eastAsia="Arial" w:hAnsiTheme="minorBidi"/>
                <w:sz w:val="20"/>
                <w:szCs w:val="20"/>
              </w:rPr>
              <w:t>urity</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u</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 art</w:t>
            </w:r>
            <w:r w:rsidRPr="00F813AF">
              <w:rPr>
                <w:rFonts w:asciiTheme="minorBidi" w:eastAsia="Arial" w:hAnsiTheme="minorBidi"/>
                <w:spacing w:val="-2"/>
                <w:sz w:val="20"/>
                <w:szCs w:val="20"/>
              </w:rPr>
              <w:t>i</w:t>
            </w:r>
            <w:r w:rsidRPr="00F813AF">
              <w:rPr>
                <w:rFonts w:asciiTheme="minorBidi" w:eastAsia="Arial" w:hAnsiTheme="minorBidi"/>
                <w:sz w:val="20"/>
                <w:szCs w:val="20"/>
              </w:rPr>
              <w:t>cle (2</w:t>
            </w:r>
            <w:r w:rsidRPr="00F813AF">
              <w:rPr>
                <w:rFonts w:asciiTheme="minorBidi" w:eastAsia="Arial" w:hAnsiTheme="minorBidi"/>
                <w:spacing w:val="2"/>
                <w:sz w:val="20"/>
                <w:szCs w:val="20"/>
              </w:rPr>
              <w:t>1</w:t>
            </w:r>
            <w:r w:rsidRPr="00F813AF">
              <w:rPr>
                <w:rFonts w:asciiTheme="minorBidi" w:eastAsia="Arial" w:hAnsiTheme="minorBidi"/>
                <w:sz w:val="20"/>
                <w:szCs w:val="20"/>
              </w:rPr>
              <w:t xml:space="preserve">) </w:t>
            </w:r>
            <w:r w:rsidRPr="00F813AF">
              <w:rPr>
                <w:rFonts w:asciiTheme="minorBidi" w:eastAsia="Arial" w:hAnsiTheme="minorBidi"/>
                <w:spacing w:val="-2"/>
                <w:sz w:val="20"/>
                <w:szCs w:val="20"/>
              </w:rPr>
              <w:t>o</w:t>
            </w:r>
            <w:r w:rsidRPr="00F813AF">
              <w:rPr>
                <w:rFonts w:asciiTheme="minorBidi" w:eastAsia="Arial" w:hAnsiTheme="minorBidi"/>
                <w:sz w:val="20"/>
                <w:szCs w:val="20"/>
              </w:rPr>
              <w:t xml:space="preserve">f </w:t>
            </w:r>
            <w:r w:rsidRPr="00F813AF">
              <w:rPr>
                <w:rFonts w:asciiTheme="minorBidi" w:eastAsia="Arial" w:hAnsiTheme="minorBidi"/>
                <w:spacing w:val="1"/>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w:t>
            </w:r>
            <w:r w:rsidRPr="00F813AF">
              <w:rPr>
                <w:rFonts w:asciiTheme="minorBidi" w:eastAsia="Arial" w:hAnsiTheme="minorBidi"/>
                <w:spacing w:val="1"/>
                <w:sz w:val="20"/>
                <w:szCs w:val="20"/>
              </w:rPr>
              <w:t>n</w:t>
            </w:r>
            <w:r w:rsidRPr="00F813AF">
              <w:rPr>
                <w:rFonts w:asciiTheme="minorBidi" w:eastAsia="Arial" w:hAnsiTheme="minorBidi"/>
                <w:spacing w:val="-2"/>
                <w:sz w:val="20"/>
                <w:szCs w:val="20"/>
              </w:rPr>
              <w:t>s</w:t>
            </w:r>
            <w:r w:rsidRPr="00F813AF">
              <w:rPr>
                <w:rFonts w:asciiTheme="minorBidi" w:eastAsia="Arial" w:hAnsiTheme="minorBidi"/>
                <w:sz w:val="20"/>
                <w:szCs w:val="20"/>
              </w:rPr>
              <w:t>truc</w:t>
            </w:r>
            <w:r w:rsidRPr="00F813AF">
              <w:rPr>
                <w:rFonts w:asciiTheme="minorBidi" w:eastAsia="Arial" w:hAnsiTheme="minorBidi"/>
                <w:spacing w:val="1"/>
                <w:sz w:val="20"/>
                <w:szCs w:val="20"/>
              </w:rPr>
              <w:t>t</w:t>
            </w:r>
            <w:r w:rsidRPr="00F813AF">
              <w:rPr>
                <w:rFonts w:asciiTheme="minorBidi" w:eastAsia="Arial" w:hAnsiTheme="minorBidi"/>
                <w:spacing w:val="-3"/>
                <w:sz w:val="20"/>
                <w:szCs w:val="20"/>
              </w:rPr>
              <w:t>i</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 xml:space="preserve">s </w:t>
            </w:r>
            <w:r w:rsidRPr="00F813AF">
              <w:rPr>
                <w:rFonts w:asciiTheme="minorBidi" w:eastAsia="Arial" w:hAnsiTheme="minorBidi"/>
                <w:spacing w:val="-1"/>
                <w:sz w:val="20"/>
                <w:szCs w:val="20"/>
              </w:rPr>
              <w:t>t</w:t>
            </w:r>
            <w:r w:rsidRPr="00F813AF">
              <w:rPr>
                <w:rFonts w:asciiTheme="minorBidi" w:eastAsia="Arial" w:hAnsiTheme="minorBidi"/>
                <w:sz w:val="20"/>
                <w:szCs w:val="20"/>
              </w:rPr>
              <w: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bidders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w:t>
            </w:r>
          </w:p>
          <w:p w:rsidR="00492859" w:rsidRPr="00F813AF" w:rsidRDefault="00492859" w:rsidP="00492859">
            <w:pPr>
              <w:spacing w:before="67"/>
              <w:ind w:left="34" w:right="84" w:hanging="34"/>
              <w:jc w:val="right"/>
              <w:rPr>
                <w:rFonts w:asciiTheme="minorBidi" w:eastAsia="Arial" w:hAnsiTheme="minorBidi"/>
                <w:sz w:val="20"/>
                <w:szCs w:val="20"/>
              </w:rPr>
            </w:pPr>
            <w:r w:rsidRPr="00F813AF">
              <w:rPr>
                <w:rFonts w:asciiTheme="minorBidi" w:eastAsia="Arial" w:hAnsiTheme="minorBidi"/>
                <w:sz w:val="20"/>
                <w:szCs w:val="20"/>
              </w:rPr>
              <w:t>D.</w:t>
            </w:r>
            <w:r w:rsidRPr="00F813AF">
              <w:rPr>
                <w:rFonts w:asciiTheme="minorBidi" w:eastAsia="Arial" w:hAnsiTheme="minorBidi"/>
                <w:spacing w:val="54"/>
                <w:sz w:val="20"/>
                <w:szCs w:val="20"/>
              </w:rPr>
              <w:t xml:space="preserve"> </w:t>
            </w:r>
            <w:r w:rsidRPr="00F813AF">
              <w:rPr>
                <w:rFonts w:asciiTheme="minorBidi" w:eastAsia="Arial" w:hAnsiTheme="minorBidi"/>
                <w:sz w:val="20"/>
                <w:szCs w:val="20"/>
              </w:rPr>
              <w:t>Alt</w:t>
            </w:r>
            <w:r w:rsidRPr="00F813AF">
              <w:rPr>
                <w:rFonts w:asciiTheme="minorBidi" w:eastAsia="Arial" w:hAnsiTheme="minorBidi"/>
                <w:spacing w:val="2"/>
                <w:sz w:val="20"/>
                <w:szCs w:val="20"/>
              </w:rPr>
              <w:t>e</w:t>
            </w:r>
            <w:r w:rsidRPr="00F813AF">
              <w:rPr>
                <w:rFonts w:asciiTheme="minorBidi" w:eastAsia="Arial" w:hAnsiTheme="minorBidi"/>
                <w:sz w:val="20"/>
                <w:szCs w:val="20"/>
              </w:rPr>
              <w:t>rna</w:t>
            </w:r>
            <w:r w:rsidRPr="00F813AF">
              <w:rPr>
                <w:rFonts w:asciiTheme="minorBidi" w:eastAsia="Arial" w:hAnsiTheme="minorBidi"/>
                <w:spacing w:val="2"/>
                <w:sz w:val="20"/>
                <w:szCs w:val="20"/>
              </w:rPr>
              <w:t>t</w:t>
            </w:r>
            <w:r w:rsidRPr="00F813AF">
              <w:rPr>
                <w:rFonts w:asciiTheme="minorBidi" w:eastAsia="Arial" w:hAnsiTheme="minorBidi"/>
                <w:sz w:val="20"/>
                <w:szCs w:val="20"/>
              </w:rPr>
              <w:t>i</w:t>
            </w:r>
            <w:r w:rsidRPr="00F813AF">
              <w:rPr>
                <w:rFonts w:asciiTheme="minorBidi" w:eastAsia="Arial" w:hAnsiTheme="minorBidi"/>
                <w:spacing w:val="-3"/>
                <w:sz w:val="20"/>
                <w:szCs w:val="20"/>
              </w:rPr>
              <w:t>v</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tend</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r </w:t>
            </w:r>
            <w:r w:rsidRPr="00F813AF">
              <w:rPr>
                <w:rFonts w:asciiTheme="minorBidi" w:eastAsia="Arial" w:hAnsiTheme="minorBidi"/>
                <w:spacing w:val="-3"/>
                <w:sz w:val="20"/>
                <w:szCs w:val="20"/>
              </w:rPr>
              <w:t>i</w:t>
            </w:r>
            <w:r w:rsidRPr="00F813AF">
              <w:rPr>
                <w:rFonts w:asciiTheme="minorBidi" w:eastAsia="Arial" w:hAnsiTheme="minorBidi"/>
                <w:sz w:val="20"/>
                <w:szCs w:val="20"/>
              </w:rPr>
              <w:t xml:space="preserve">f </w:t>
            </w:r>
            <w:r w:rsidRPr="00F813AF">
              <w:rPr>
                <w:rFonts w:asciiTheme="minorBidi" w:eastAsia="Arial" w:hAnsiTheme="minorBidi"/>
                <w:spacing w:val="2"/>
                <w:sz w:val="20"/>
                <w:szCs w:val="20"/>
              </w:rPr>
              <w:t>a</w:t>
            </w:r>
            <w:r w:rsidRPr="00F813AF">
              <w:rPr>
                <w:rFonts w:asciiTheme="minorBidi" w:eastAsia="Arial" w:hAnsiTheme="minorBidi"/>
                <w:sz w:val="20"/>
                <w:szCs w:val="20"/>
              </w:rPr>
              <w:t>l</w:t>
            </w:r>
            <w:r w:rsidRPr="00F813AF">
              <w:rPr>
                <w:rFonts w:asciiTheme="minorBidi" w:eastAsia="Arial" w:hAnsiTheme="minorBidi"/>
                <w:spacing w:val="-3"/>
                <w:sz w:val="20"/>
                <w:szCs w:val="20"/>
              </w:rPr>
              <w:t>l</w:t>
            </w:r>
            <w:r w:rsidRPr="00F813AF">
              <w:rPr>
                <w:rFonts w:asciiTheme="minorBidi" w:eastAsia="Arial" w:hAnsiTheme="minorBidi"/>
                <w:sz w:val="20"/>
                <w:szCs w:val="20"/>
              </w:rPr>
              <w:t>o</w:t>
            </w:r>
            <w:r w:rsidRPr="00F813AF">
              <w:rPr>
                <w:rFonts w:asciiTheme="minorBidi" w:eastAsia="Arial" w:hAnsiTheme="minorBidi"/>
                <w:spacing w:val="-2"/>
                <w:sz w:val="20"/>
                <w:szCs w:val="20"/>
              </w:rPr>
              <w:t>w</w:t>
            </w:r>
            <w:r w:rsidRPr="00F813AF">
              <w:rPr>
                <w:rFonts w:asciiTheme="minorBidi" w:eastAsia="Arial" w:hAnsiTheme="minorBidi"/>
                <w:sz w:val="20"/>
                <w:szCs w:val="20"/>
              </w:rPr>
              <w:t>ed</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u</w:t>
            </w:r>
            <w:r w:rsidRPr="00F813AF">
              <w:rPr>
                <w:rFonts w:asciiTheme="minorBidi" w:eastAsia="Arial" w:hAnsiTheme="minorBidi"/>
                <w:sz w:val="20"/>
                <w:szCs w:val="20"/>
              </w:rPr>
              <w:t xml:space="preserve">nder </w:t>
            </w:r>
            <w:r w:rsidRPr="00F813AF">
              <w:rPr>
                <w:rFonts w:asciiTheme="minorBidi" w:eastAsia="Arial" w:hAnsiTheme="minorBidi"/>
                <w:spacing w:val="1"/>
                <w:sz w:val="20"/>
                <w:szCs w:val="20"/>
              </w:rPr>
              <w:t>a</w:t>
            </w:r>
            <w:r w:rsidRPr="00F813AF">
              <w:rPr>
                <w:rFonts w:asciiTheme="minorBidi" w:eastAsia="Arial" w:hAnsiTheme="minorBidi"/>
                <w:sz w:val="20"/>
                <w:szCs w:val="20"/>
              </w:rPr>
              <w:t>rtic</w:t>
            </w:r>
            <w:r w:rsidRPr="00F813AF">
              <w:rPr>
                <w:rFonts w:asciiTheme="minorBidi" w:eastAsia="Arial" w:hAnsiTheme="minorBidi"/>
                <w:spacing w:val="-1"/>
                <w:sz w:val="20"/>
                <w:szCs w:val="20"/>
              </w:rPr>
              <w:t>l</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(13)</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t</w:t>
            </w:r>
            <w:r w:rsidRPr="00F813AF">
              <w:rPr>
                <w:rFonts w:asciiTheme="minorBidi" w:eastAsia="Arial" w:hAnsiTheme="minorBidi"/>
                <w:sz w:val="20"/>
                <w:szCs w:val="20"/>
              </w:rPr>
              <w:t>he</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I</w:t>
            </w:r>
            <w:r w:rsidRPr="00F813AF">
              <w:rPr>
                <w:rFonts w:asciiTheme="minorBidi" w:eastAsia="Arial" w:hAnsiTheme="minorBidi"/>
                <w:sz w:val="20"/>
                <w:szCs w:val="20"/>
              </w:rPr>
              <w:t>ns</w:t>
            </w:r>
            <w:r w:rsidRPr="00F813AF">
              <w:rPr>
                <w:rFonts w:asciiTheme="minorBidi" w:eastAsia="Arial" w:hAnsiTheme="minorBidi"/>
                <w:spacing w:val="1"/>
                <w:sz w:val="20"/>
                <w:szCs w:val="20"/>
              </w:rPr>
              <w:t>t</w:t>
            </w:r>
            <w:r w:rsidRPr="00F813AF">
              <w:rPr>
                <w:rFonts w:asciiTheme="minorBidi" w:eastAsia="Arial" w:hAnsiTheme="minorBidi"/>
                <w:sz w:val="20"/>
                <w:szCs w:val="20"/>
              </w:rPr>
              <w:t xml:space="preserve">ructions </w:t>
            </w:r>
            <w:r w:rsidRPr="00F813AF">
              <w:rPr>
                <w:rFonts w:asciiTheme="minorBidi" w:eastAsia="Arial" w:hAnsiTheme="minorBidi"/>
                <w:spacing w:val="-2"/>
                <w:sz w:val="20"/>
                <w:szCs w:val="20"/>
              </w:rPr>
              <w:t>t</w:t>
            </w:r>
            <w:r w:rsidRPr="00F813AF">
              <w:rPr>
                <w:rFonts w:asciiTheme="minorBidi" w:eastAsia="Arial" w:hAnsiTheme="minorBidi"/>
                <w:sz w:val="20"/>
                <w:szCs w:val="20"/>
              </w:rPr>
              <w:t>o</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b</w:t>
            </w:r>
            <w:r w:rsidRPr="00F813AF">
              <w:rPr>
                <w:rFonts w:asciiTheme="minorBidi" w:eastAsia="Arial" w:hAnsiTheme="minorBidi"/>
                <w:sz w:val="20"/>
                <w:szCs w:val="20"/>
              </w:rPr>
              <w:t>id</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ers: </w:t>
            </w:r>
            <w:r w:rsidRPr="00F813AF">
              <w:rPr>
                <w:rFonts w:asciiTheme="minorBidi" w:eastAsia="Arial" w:hAnsiTheme="minorBidi"/>
                <w:spacing w:val="1"/>
                <w:sz w:val="20"/>
                <w:szCs w:val="20"/>
              </w:rPr>
              <w:t>E</w:t>
            </w:r>
            <w:r w:rsidRPr="00F813AF">
              <w:rPr>
                <w:rFonts w:asciiTheme="minorBidi" w:eastAsia="Arial" w:hAnsiTheme="minorBidi"/>
                <w:sz w:val="20"/>
                <w:szCs w:val="20"/>
              </w:rPr>
              <w:t>.  A</w:t>
            </w:r>
            <w:r w:rsidRPr="00F813AF">
              <w:rPr>
                <w:rFonts w:asciiTheme="minorBidi" w:eastAsia="Arial" w:hAnsiTheme="minorBidi"/>
                <w:spacing w:val="33"/>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r</w:t>
            </w:r>
            <w:r w:rsidRPr="00F813AF">
              <w:rPr>
                <w:rFonts w:asciiTheme="minorBidi" w:eastAsia="Arial" w:hAnsiTheme="minorBidi"/>
                <w:spacing w:val="-1"/>
                <w:sz w:val="20"/>
                <w:szCs w:val="20"/>
              </w:rPr>
              <w:t>i</w:t>
            </w:r>
            <w:r w:rsidRPr="00F813AF">
              <w:rPr>
                <w:rFonts w:asciiTheme="minorBidi" w:eastAsia="Arial" w:hAnsiTheme="minorBidi"/>
                <w:sz w:val="20"/>
                <w:szCs w:val="20"/>
              </w:rPr>
              <w:t>tt</w:t>
            </w:r>
            <w:r w:rsidRPr="00F813AF">
              <w:rPr>
                <w:rFonts w:asciiTheme="minorBidi" w:eastAsia="Arial" w:hAnsiTheme="minorBidi"/>
                <w:spacing w:val="2"/>
                <w:sz w:val="20"/>
                <w:szCs w:val="20"/>
              </w:rPr>
              <w:t>e</w:t>
            </w:r>
            <w:r w:rsidRPr="00F813AF">
              <w:rPr>
                <w:rFonts w:asciiTheme="minorBidi" w:eastAsia="Arial" w:hAnsiTheme="minorBidi"/>
                <w:sz w:val="20"/>
                <w:szCs w:val="20"/>
              </w:rPr>
              <w:t>n</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u</w:t>
            </w:r>
            <w:r w:rsidRPr="00F813AF">
              <w:rPr>
                <w:rFonts w:asciiTheme="minorBidi" w:eastAsia="Arial" w:hAnsiTheme="minorBidi"/>
                <w:spacing w:val="-2"/>
                <w:sz w:val="20"/>
                <w:szCs w:val="20"/>
              </w:rPr>
              <w:t>t</w:t>
            </w:r>
            <w:r w:rsidRPr="00F813AF">
              <w:rPr>
                <w:rFonts w:asciiTheme="minorBidi" w:eastAsia="Arial" w:hAnsiTheme="minorBidi"/>
                <w:sz w:val="20"/>
                <w:szCs w:val="20"/>
              </w:rPr>
              <w:t>h</w:t>
            </w:r>
            <w:r w:rsidRPr="00F813AF">
              <w:rPr>
                <w:rFonts w:asciiTheme="minorBidi" w:eastAsia="Arial" w:hAnsiTheme="minorBidi"/>
                <w:spacing w:val="2"/>
                <w:sz w:val="20"/>
                <w:szCs w:val="20"/>
              </w:rPr>
              <w:t>o</w:t>
            </w:r>
            <w:r w:rsidRPr="00F813AF">
              <w:rPr>
                <w:rFonts w:asciiTheme="minorBidi" w:eastAsia="Arial" w:hAnsiTheme="minorBidi"/>
                <w:sz w:val="20"/>
                <w:szCs w:val="20"/>
              </w:rPr>
              <w:t>ri</w:t>
            </w:r>
            <w:r w:rsidRPr="00F813AF">
              <w:rPr>
                <w:rFonts w:asciiTheme="minorBidi" w:eastAsia="Arial" w:hAnsiTheme="minorBidi"/>
                <w:spacing w:val="-4"/>
                <w:sz w:val="20"/>
                <w:szCs w:val="20"/>
              </w:rPr>
              <w:t>z</w:t>
            </w:r>
            <w:r w:rsidRPr="00F813AF">
              <w:rPr>
                <w:rFonts w:asciiTheme="minorBidi" w:eastAsia="Arial" w:hAnsiTheme="minorBidi"/>
                <w:sz w:val="20"/>
                <w:szCs w:val="20"/>
              </w:rPr>
              <w:t>a</w:t>
            </w:r>
            <w:r w:rsidRPr="00F813AF">
              <w:rPr>
                <w:rFonts w:asciiTheme="minorBidi" w:eastAsia="Arial" w:hAnsiTheme="minorBidi"/>
                <w:spacing w:val="1"/>
                <w:sz w:val="20"/>
                <w:szCs w:val="20"/>
              </w:rPr>
              <w:t>t</w:t>
            </w:r>
            <w:r w:rsidRPr="00F813AF">
              <w:rPr>
                <w:rFonts w:asciiTheme="minorBidi" w:eastAsia="Arial" w:hAnsiTheme="minorBidi"/>
                <w:sz w:val="20"/>
                <w:szCs w:val="20"/>
              </w:rPr>
              <w:t>ion</w:t>
            </w:r>
            <w:r w:rsidRPr="00F813AF">
              <w:rPr>
                <w:rFonts w:asciiTheme="minorBidi" w:eastAsia="Arial" w:hAnsiTheme="minorBidi"/>
                <w:spacing w:val="31"/>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3"/>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31"/>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 xml:space="preserve">er </w:t>
            </w:r>
            <w:r w:rsidRPr="00F813AF">
              <w:rPr>
                <w:rFonts w:asciiTheme="minorBidi" w:eastAsia="Arial" w:hAnsiTheme="minorBidi"/>
                <w:spacing w:val="64"/>
                <w:sz w:val="20"/>
                <w:szCs w:val="20"/>
              </w:rPr>
              <w:t xml:space="preserve"> </w:t>
            </w:r>
            <w:r w:rsidRPr="00F813AF">
              <w:rPr>
                <w:rFonts w:asciiTheme="minorBidi" w:eastAsia="Arial" w:hAnsiTheme="minorBidi"/>
                <w:sz w:val="20"/>
                <w:szCs w:val="20"/>
              </w:rPr>
              <w:t>repr</w:t>
            </w:r>
            <w:r w:rsidRPr="00F813AF">
              <w:rPr>
                <w:rFonts w:asciiTheme="minorBidi" w:eastAsia="Arial" w:hAnsiTheme="minorBidi"/>
                <w:spacing w:val="1"/>
                <w:sz w:val="20"/>
                <w:szCs w:val="20"/>
              </w:rPr>
              <w:t>e</w:t>
            </w:r>
            <w:r w:rsidRPr="00F813AF">
              <w:rPr>
                <w:rFonts w:asciiTheme="minorBidi" w:eastAsia="Arial" w:hAnsiTheme="minorBidi"/>
                <w:spacing w:val="-2"/>
                <w:sz w:val="20"/>
                <w:szCs w:val="20"/>
              </w:rPr>
              <w:t>s</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tati</w:t>
            </w:r>
            <w:r w:rsidRPr="00F813AF">
              <w:rPr>
                <w:rFonts w:asciiTheme="minorBidi" w:eastAsia="Arial" w:hAnsiTheme="minorBidi"/>
                <w:spacing w:val="-3"/>
                <w:sz w:val="20"/>
                <w:szCs w:val="20"/>
              </w:rPr>
              <w:t>v</w:t>
            </w:r>
            <w:r w:rsidRPr="00F813AF">
              <w:rPr>
                <w:rFonts w:asciiTheme="minorBidi" w:eastAsia="Arial" w:hAnsiTheme="minorBidi"/>
                <w:sz w:val="20"/>
                <w:szCs w:val="20"/>
              </w:rPr>
              <w:t>e</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si</w:t>
            </w:r>
            <w:r w:rsidRPr="00F813AF">
              <w:rPr>
                <w:rFonts w:asciiTheme="minorBidi" w:eastAsia="Arial" w:hAnsiTheme="minorBidi"/>
                <w:spacing w:val="-2"/>
                <w:sz w:val="20"/>
                <w:szCs w:val="20"/>
              </w:rPr>
              <w:t>g</w:t>
            </w:r>
            <w:r w:rsidRPr="00F813AF">
              <w:rPr>
                <w:rFonts w:asciiTheme="minorBidi" w:eastAsia="Arial" w:hAnsiTheme="minorBidi"/>
                <w:sz w:val="20"/>
                <w:szCs w:val="20"/>
              </w:rPr>
              <w:t>n</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32"/>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i</w:t>
            </w:r>
            <w:r w:rsidRPr="00F813AF">
              <w:rPr>
                <w:rFonts w:asciiTheme="minorBidi" w:eastAsia="Arial" w:hAnsiTheme="minorBidi"/>
                <w:sz w:val="20"/>
                <w:szCs w:val="20"/>
              </w:rPr>
              <w:t>d</w:t>
            </w:r>
            <w:r w:rsidRPr="00F813AF">
              <w:rPr>
                <w:rFonts w:asciiTheme="minorBidi" w:eastAsia="Arial" w:hAnsiTheme="minorBidi"/>
                <w:spacing w:val="33"/>
                <w:sz w:val="20"/>
                <w:szCs w:val="20"/>
              </w:rPr>
              <w:t xml:space="preserve"> </w:t>
            </w:r>
            <w:r w:rsidRPr="00F813AF">
              <w:rPr>
                <w:rFonts w:asciiTheme="minorBidi" w:eastAsia="Arial" w:hAnsiTheme="minorBidi"/>
                <w:sz w:val="20"/>
                <w:szCs w:val="20"/>
              </w:rPr>
              <w:t>und</w:t>
            </w:r>
            <w:r w:rsidRPr="00F813AF">
              <w:rPr>
                <w:rFonts w:asciiTheme="minorBidi" w:eastAsia="Arial" w:hAnsiTheme="minorBidi"/>
                <w:spacing w:val="1"/>
                <w:sz w:val="20"/>
                <w:szCs w:val="20"/>
              </w:rPr>
              <w:t>e</w:t>
            </w:r>
            <w:r w:rsidRPr="00F813AF">
              <w:rPr>
                <w:rFonts w:asciiTheme="minorBidi" w:eastAsia="Arial" w:hAnsiTheme="minorBidi"/>
                <w:sz w:val="20"/>
                <w:szCs w:val="20"/>
              </w:rPr>
              <w:t>r</w:t>
            </w:r>
          </w:p>
          <w:p w:rsidR="00492859" w:rsidRPr="00F813AF" w:rsidRDefault="00492859" w:rsidP="00492859">
            <w:pPr>
              <w:ind w:left="34" w:right="-20" w:hanging="34"/>
              <w:jc w:val="right"/>
              <w:rPr>
                <w:rFonts w:asciiTheme="minorBidi" w:eastAsia="Arial" w:hAnsiTheme="minorBidi"/>
                <w:sz w:val="20"/>
                <w:szCs w:val="20"/>
              </w:rPr>
            </w:pPr>
            <w:r w:rsidRPr="00F813AF">
              <w:rPr>
                <w:rFonts w:asciiTheme="minorBidi" w:eastAsia="Arial" w:hAnsiTheme="minorBidi"/>
                <w:sz w:val="20"/>
                <w:szCs w:val="20"/>
              </w:rPr>
              <w:t>p</w:t>
            </w:r>
            <w:r w:rsidRPr="00F813AF">
              <w:rPr>
                <w:rFonts w:asciiTheme="minorBidi" w:eastAsia="Arial" w:hAnsiTheme="minorBidi"/>
                <w:spacing w:val="2"/>
                <w:sz w:val="20"/>
                <w:szCs w:val="20"/>
              </w:rPr>
              <w:t>a</w:t>
            </w:r>
            <w:r w:rsidRPr="00F813AF">
              <w:rPr>
                <w:rFonts w:asciiTheme="minorBidi" w:eastAsia="Arial" w:hAnsiTheme="minorBidi"/>
                <w:sz w:val="20"/>
                <w:szCs w:val="20"/>
              </w:rPr>
              <w:t>ra</w:t>
            </w:r>
            <w:r w:rsidRPr="00F813AF">
              <w:rPr>
                <w:rFonts w:asciiTheme="minorBidi" w:eastAsia="Arial" w:hAnsiTheme="minorBidi"/>
                <w:spacing w:val="-1"/>
                <w:sz w:val="20"/>
                <w:szCs w:val="20"/>
              </w:rPr>
              <w:t>g</w:t>
            </w:r>
            <w:r w:rsidRPr="00F813AF">
              <w:rPr>
                <w:rFonts w:asciiTheme="minorBidi" w:eastAsia="Arial" w:hAnsiTheme="minorBidi"/>
                <w:sz w:val="20"/>
                <w:szCs w:val="20"/>
              </w:rPr>
              <w:t>raph</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2"/>
                <w:sz w:val="20"/>
                <w:szCs w:val="20"/>
              </w:rPr>
              <w:t>2</w:t>
            </w:r>
            <w:r w:rsidRPr="00F813AF">
              <w:rPr>
                <w:rFonts w:asciiTheme="minorBidi" w:eastAsia="Arial" w:hAnsiTheme="minorBidi"/>
                <w:spacing w:val="1"/>
                <w:sz w:val="20"/>
                <w:szCs w:val="20"/>
              </w:rPr>
              <w:t>2</w:t>
            </w:r>
            <w:r w:rsidRPr="00F813AF">
              <w:rPr>
                <w:rFonts w:asciiTheme="minorBidi" w:eastAsia="Arial" w:hAnsiTheme="minorBidi"/>
                <w:spacing w:val="-1"/>
                <w:sz w:val="20"/>
                <w:szCs w:val="20"/>
              </w:rPr>
              <w:t>-</w:t>
            </w:r>
            <w:r w:rsidRPr="00F813AF">
              <w:rPr>
                <w:rFonts w:asciiTheme="minorBidi" w:eastAsia="Arial" w:hAnsiTheme="minorBidi"/>
                <w:sz w:val="20"/>
                <w:szCs w:val="20"/>
              </w:rPr>
              <w:t xml:space="preserve">2) of the </w:t>
            </w:r>
            <w:r w:rsidRPr="00F813AF">
              <w:rPr>
                <w:rFonts w:asciiTheme="minorBidi" w:eastAsia="Arial" w:hAnsiTheme="minorBidi"/>
                <w:spacing w:val="1"/>
                <w:sz w:val="20"/>
                <w:szCs w:val="20"/>
              </w:rPr>
              <w:t>I</w:t>
            </w:r>
            <w:r w:rsidRPr="00F813AF">
              <w:rPr>
                <w:rFonts w:asciiTheme="minorBidi" w:eastAsia="Arial" w:hAnsiTheme="minorBidi"/>
                <w:sz w:val="20"/>
                <w:szCs w:val="20"/>
              </w:rPr>
              <w:t>ns</w:t>
            </w:r>
            <w:r w:rsidRPr="00F813AF">
              <w:rPr>
                <w:rFonts w:asciiTheme="minorBidi" w:eastAsia="Arial" w:hAnsiTheme="minorBidi"/>
                <w:spacing w:val="1"/>
                <w:sz w:val="20"/>
                <w:szCs w:val="20"/>
              </w:rPr>
              <w:t>t</w:t>
            </w:r>
            <w:r w:rsidRPr="00F813AF">
              <w:rPr>
                <w:rFonts w:asciiTheme="minorBidi" w:eastAsia="Arial" w:hAnsiTheme="minorBidi"/>
                <w:sz w:val="20"/>
                <w:szCs w:val="20"/>
              </w:rPr>
              <w:t>ru</w:t>
            </w:r>
            <w:r w:rsidRPr="00F813AF">
              <w:rPr>
                <w:rFonts w:asciiTheme="minorBidi" w:eastAsia="Arial" w:hAnsiTheme="minorBidi"/>
                <w:spacing w:val="-2"/>
                <w:sz w:val="20"/>
                <w:szCs w:val="20"/>
              </w:rPr>
              <w:t>c</w:t>
            </w:r>
            <w:r w:rsidRPr="00F813AF">
              <w:rPr>
                <w:rFonts w:asciiTheme="minorBidi" w:eastAsia="Arial" w:hAnsiTheme="minorBidi"/>
                <w:sz w:val="20"/>
                <w:szCs w:val="20"/>
              </w:rPr>
              <w:t>tio</w:t>
            </w:r>
            <w:r w:rsidRPr="00F813AF">
              <w:rPr>
                <w:rFonts w:asciiTheme="minorBidi" w:eastAsia="Arial" w:hAnsiTheme="minorBidi"/>
                <w:spacing w:val="2"/>
                <w:sz w:val="20"/>
                <w:szCs w:val="20"/>
              </w:rPr>
              <w:t>n</w:t>
            </w:r>
            <w:r w:rsidRPr="00F813AF">
              <w:rPr>
                <w:rFonts w:asciiTheme="minorBidi" w:eastAsia="Arial" w:hAnsiTheme="minorBidi"/>
                <w:sz w:val="20"/>
                <w:szCs w:val="20"/>
              </w:rPr>
              <w:t>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to 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ers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w:t>
            </w:r>
          </w:p>
          <w:p w:rsidR="00492859" w:rsidRPr="00F813AF" w:rsidRDefault="00492859" w:rsidP="00492859">
            <w:pPr>
              <w:spacing w:before="9" w:line="130" w:lineRule="exact"/>
              <w:ind w:left="34" w:hanging="34"/>
              <w:jc w:val="right"/>
              <w:rPr>
                <w:rFonts w:asciiTheme="minorBidi" w:hAnsiTheme="minorBidi"/>
                <w:sz w:val="20"/>
                <w:szCs w:val="20"/>
              </w:rPr>
            </w:pPr>
          </w:p>
          <w:p w:rsidR="00492859" w:rsidRPr="00F813AF" w:rsidRDefault="00492859" w:rsidP="00492859">
            <w:pPr>
              <w:ind w:left="34" w:right="86" w:hanging="34"/>
              <w:jc w:val="right"/>
              <w:rPr>
                <w:rFonts w:asciiTheme="minorBidi" w:eastAsia="Arial" w:hAnsiTheme="minorBidi"/>
                <w:sz w:val="20"/>
                <w:szCs w:val="20"/>
              </w:rPr>
            </w:pPr>
            <w:r w:rsidRPr="00F813AF">
              <w:rPr>
                <w:rFonts w:asciiTheme="minorBidi" w:eastAsia="Arial" w:hAnsiTheme="minorBidi"/>
                <w:sz w:val="20"/>
                <w:szCs w:val="20"/>
              </w:rPr>
              <w:t xml:space="preserve">F. </w:t>
            </w:r>
            <w:r w:rsidRPr="00F813AF">
              <w:rPr>
                <w:rFonts w:asciiTheme="minorBidi" w:eastAsia="Arial" w:hAnsiTheme="minorBidi"/>
                <w:spacing w:val="8"/>
                <w:sz w:val="20"/>
                <w:szCs w:val="20"/>
              </w:rPr>
              <w:t xml:space="preserve"> </w:t>
            </w:r>
            <w:r w:rsidRPr="00F813AF">
              <w:rPr>
                <w:rFonts w:asciiTheme="minorBidi" w:eastAsia="Arial" w:hAnsiTheme="minorBidi"/>
                <w:sz w:val="20"/>
                <w:szCs w:val="20"/>
              </w:rPr>
              <w:t>Doc</w:t>
            </w:r>
            <w:r w:rsidRPr="00F813AF">
              <w:rPr>
                <w:rFonts w:asciiTheme="minorBidi" w:eastAsia="Arial" w:hAnsiTheme="minorBidi"/>
                <w:spacing w:val="1"/>
                <w:sz w:val="20"/>
                <w:szCs w:val="20"/>
              </w:rPr>
              <w:t>u</w:t>
            </w:r>
            <w:r w:rsidRPr="00F813AF">
              <w:rPr>
                <w:rFonts w:asciiTheme="minorBidi" w:eastAsia="Arial" w:hAnsiTheme="minorBidi"/>
                <w:sz w:val="20"/>
                <w:szCs w:val="20"/>
              </w:rPr>
              <w:t>men</w:t>
            </w:r>
            <w:r w:rsidRPr="00F813AF">
              <w:rPr>
                <w:rFonts w:asciiTheme="minorBidi" w:eastAsia="Arial" w:hAnsiTheme="minorBidi"/>
                <w:spacing w:val="2"/>
                <w:sz w:val="20"/>
                <w:szCs w:val="20"/>
              </w:rPr>
              <w:t>t</w:t>
            </w:r>
            <w:r w:rsidRPr="00F813AF">
              <w:rPr>
                <w:rFonts w:asciiTheme="minorBidi" w:eastAsia="Arial" w:hAnsiTheme="minorBidi"/>
                <w:sz w:val="20"/>
                <w:szCs w:val="20"/>
              </w:rPr>
              <w:t>s  appro</w:t>
            </w:r>
            <w:r w:rsidRPr="00F813AF">
              <w:rPr>
                <w:rFonts w:asciiTheme="minorBidi" w:eastAsia="Arial" w:hAnsiTheme="minorBidi"/>
                <w:spacing w:val="-2"/>
                <w:sz w:val="20"/>
                <w:szCs w:val="20"/>
              </w:rPr>
              <w:t>v</w:t>
            </w:r>
            <w:r w:rsidRPr="00F813AF">
              <w:rPr>
                <w:rFonts w:asciiTheme="minorBidi" w:eastAsia="Arial" w:hAnsiTheme="minorBidi"/>
                <w:sz w:val="20"/>
                <w:szCs w:val="20"/>
              </w:rPr>
              <w:t xml:space="preserve">ed </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 xml:space="preserve">by </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 xml:space="preserve">e </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p</w:t>
            </w:r>
            <w:r w:rsidRPr="00F813AF">
              <w:rPr>
                <w:rFonts w:asciiTheme="minorBidi" w:eastAsia="Arial" w:hAnsiTheme="minorBidi"/>
                <w:spacing w:val="2"/>
                <w:sz w:val="20"/>
                <w:szCs w:val="20"/>
              </w:rPr>
              <w:t>a</w:t>
            </w:r>
            <w:r w:rsidRPr="00F813AF">
              <w:rPr>
                <w:rFonts w:asciiTheme="minorBidi" w:eastAsia="Arial" w:hAnsiTheme="minorBidi"/>
                <w:sz w:val="20"/>
                <w:szCs w:val="20"/>
              </w:rPr>
              <w:t xml:space="preserve">rties </w:t>
            </w:r>
            <w:r w:rsidRPr="00F813AF">
              <w:rPr>
                <w:rFonts w:asciiTheme="minorBidi" w:eastAsia="Arial" w:hAnsiTheme="minorBidi"/>
                <w:spacing w:val="3"/>
                <w:sz w:val="20"/>
                <w:szCs w:val="20"/>
              </w:rPr>
              <w:t xml:space="preserve"> </w:t>
            </w:r>
            <w:r w:rsidRPr="00F813AF">
              <w:rPr>
                <w:rFonts w:asciiTheme="minorBidi" w:eastAsia="Arial" w:hAnsiTheme="minorBidi"/>
                <w:spacing w:val="-3"/>
                <w:sz w:val="20"/>
                <w:szCs w:val="20"/>
              </w:rPr>
              <w:t>(</w:t>
            </w:r>
            <w:r w:rsidRPr="00F813AF">
              <w:rPr>
                <w:rFonts w:asciiTheme="minorBidi" w:eastAsia="Arial" w:hAnsiTheme="minorBidi"/>
                <w:sz w:val="20"/>
                <w:szCs w:val="20"/>
              </w:rPr>
              <w:t>a</w:t>
            </w:r>
            <w:r w:rsidRPr="00F813AF">
              <w:rPr>
                <w:rFonts w:asciiTheme="minorBidi" w:eastAsia="Arial" w:hAnsiTheme="minorBidi"/>
                <w:spacing w:val="2"/>
                <w:sz w:val="20"/>
                <w:szCs w:val="20"/>
              </w:rPr>
              <w:t>u</w:t>
            </w:r>
            <w:r w:rsidRPr="00F813AF">
              <w:rPr>
                <w:rFonts w:asciiTheme="minorBidi" w:eastAsia="Arial" w:hAnsiTheme="minorBidi"/>
                <w:spacing w:val="-2"/>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 xml:space="preserve">orities) </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sp</w:t>
            </w:r>
            <w:r w:rsidRPr="00F813AF">
              <w:rPr>
                <w:rFonts w:asciiTheme="minorBidi" w:eastAsia="Arial" w:hAnsiTheme="minorBidi"/>
                <w:spacing w:val="2"/>
                <w:sz w:val="20"/>
                <w:szCs w:val="20"/>
              </w:rPr>
              <w:t>e</w:t>
            </w:r>
            <w:r w:rsidRPr="00F813AF">
              <w:rPr>
                <w:rFonts w:asciiTheme="minorBidi" w:eastAsia="Arial" w:hAnsiTheme="minorBidi"/>
                <w:sz w:val="20"/>
                <w:szCs w:val="20"/>
              </w:rPr>
              <w:t>c</w:t>
            </w:r>
            <w:r w:rsidRPr="00F813AF">
              <w:rPr>
                <w:rFonts w:asciiTheme="minorBidi" w:eastAsia="Arial" w:hAnsiTheme="minorBidi"/>
                <w:spacing w:val="-3"/>
                <w:sz w:val="20"/>
                <w:szCs w:val="20"/>
              </w:rPr>
              <w:t>i</w:t>
            </w:r>
            <w:r w:rsidRPr="00F813AF">
              <w:rPr>
                <w:rFonts w:asciiTheme="minorBidi" w:eastAsia="Arial" w:hAnsiTheme="minorBidi"/>
                <w:spacing w:val="3"/>
                <w:sz w:val="20"/>
                <w:szCs w:val="20"/>
              </w:rPr>
              <w:t>f</w:t>
            </w:r>
            <w:r w:rsidRPr="00F813AF">
              <w:rPr>
                <w:rFonts w:asciiTheme="minorBidi" w:eastAsia="Arial" w:hAnsiTheme="minorBidi"/>
                <w:sz w:val="20"/>
                <w:szCs w:val="20"/>
              </w:rPr>
              <w:t>i</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d </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 xml:space="preserve">in </w:t>
            </w:r>
            <w:r w:rsidRPr="00F813AF">
              <w:rPr>
                <w:rFonts w:asciiTheme="minorBidi" w:eastAsia="Arial" w:hAnsiTheme="minorBidi"/>
                <w:spacing w:val="3"/>
                <w:sz w:val="20"/>
                <w:szCs w:val="20"/>
              </w:rPr>
              <w:t xml:space="preserve"> </w:t>
            </w:r>
            <w:r w:rsidRPr="00F813AF">
              <w:rPr>
                <w:rFonts w:asciiTheme="minorBidi" w:eastAsia="Arial" w:hAnsiTheme="minorBidi"/>
                <w:b/>
                <w:bCs/>
                <w:spacing w:val="-3"/>
                <w:sz w:val="20"/>
                <w:szCs w:val="20"/>
              </w:rPr>
              <w:t>b</w:t>
            </w:r>
            <w:r w:rsidRPr="00F813AF">
              <w:rPr>
                <w:rFonts w:asciiTheme="minorBidi" w:eastAsia="Arial" w:hAnsiTheme="minorBidi"/>
                <w:b/>
                <w:bCs/>
                <w:sz w:val="20"/>
                <w:szCs w:val="20"/>
              </w:rPr>
              <w:t xml:space="preserve">id </w:t>
            </w:r>
            <w:r w:rsidRPr="00F813AF">
              <w:rPr>
                <w:rFonts w:asciiTheme="minorBidi" w:eastAsia="Arial" w:hAnsiTheme="minorBidi"/>
                <w:b/>
                <w:bCs/>
                <w:spacing w:val="3"/>
                <w:sz w:val="20"/>
                <w:szCs w:val="20"/>
              </w:rPr>
              <w:t xml:space="preserve"> </w:t>
            </w:r>
            <w:r w:rsidRPr="00F813AF">
              <w:rPr>
                <w:rFonts w:asciiTheme="minorBidi" w:eastAsia="Arial" w:hAnsiTheme="minorBidi"/>
                <w:b/>
                <w:bCs/>
                <w:sz w:val="20"/>
                <w:szCs w:val="20"/>
              </w:rPr>
              <w:t>data sh</w:t>
            </w:r>
            <w:r w:rsidRPr="00F813AF">
              <w:rPr>
                <w:rFonts w:asciiTheme="minorBidi" w:eastAsia="Arial" w:hAnsiTheme="minorBidi"/>
                <w:b/>
                <w:bCs/>
                <w:spacing w:val="2"/>
                <w:sz w:val="20"/>
                <w:szCs w:val="20"/>
              </w:rPr>
              <w:t>e</w:t>
            </w:r>
            <w:r w:rsidRPr="00F813AF">
              <w:rPr>
                <w:rFonts w:asciiTheme="minorBidi" w:eastAsia="Arial" w:hAnsiTheme="minorBidi"/>
                <w:b/>
                <w:bCs/>
                <w:sz w:val="20"/>
                <w:szCs w:val="20"/>
              </w:rPr>
              <w:t>et</w:t>
            </w:r>
            <w:r w:rsidRPr="00F813AF">
              <w:rPr>
                <w:rFonts w:asciiTheme="minorBidi" w:eastAsia="Arial" w:hAnsiTheme="minorBidi"/>
                <w:b/>
                <w:bCs/>
                <w:spacing w:val="1"/>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hich</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con</w:t>
            </w:r>
            <w:r w:rsidRPr="00F813AF">
              <w:rPr>
                <w:rFonts w:asciiTheme="minorBidi" w:eastAsia="Arial" w:hAnsiTheme="minorBidi"/>
                <w:spacing w:val="2"/>
                <w:sz w:val="20"/>
                <w:szCs w:val="20"/>
              </w:rPr>
              <w:t>f</w:t>
            </w:r>
            <w:r w:rsidRPr="00F813AF">
              <w:rPr>
                <w:rFonts w:asciiTheme="minorBidi" w:eastAsia="Arial" w:hAnsiTheme="minorBidi"/>
                <w:sz w:val="20"/>
                <w:szCs w:val="20"/>
              </w:rPr>
              <w:t>irm</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that</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all</w:t>
            </w:r>
            <w:r w:rsidRPr="00F813AF">
              <w:rPr>
                <w:rFonts w:asciiTheme="minorBidi" w:eastAsia="Arial" w:hAnsiTheme="minorBidi"/>
                <w:spacing w:val="1"/>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ater</w:t>
            </w:r>
            <w:r w:rsidRPr="00F813AF">
              <w:rPr>
                <w:rFonts w:asciiTheme="minorBidi" w:eastAsia="Arial" w:hAnsiTheme="minorBidi"/>
                <w:spacing w:val="-1"/>
                <w:sz w:val="20"/>
                <w:szCs w:val="20"/>
              </w:rPr>
              <w:t>i</w:t>
            </w:r>
            <w:r w:rsidRPr="00F813AF">
              <w:rPr>
                <w:rFonts w:asciiTheme="minorBidi" w:eastAsia="Arial" w:hAnsiTheme="minorBidi"/>
                <w:sz w:val="20"/>
                <w:szCs w:val="20"/>
              </w:rPr>
              <w:t>als,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equi</w:t>
            </w:r>
            <w:r w:rsidRPr="00F813AF">
              <w:rPr>
                <w:rFonts w:asciiTheme="minorBidi" w:eastAsia="Arial" w:hAnsiTheme="minorBidi"/>
                <w:spacing w:val="-1"/>
                <w:sz w:val="20"/>
                <w:szCs w:val="20"/>
              </w:rPr>
              <w:t>p</w:t>
            </w:r>
            <w:r w:rsidRPr="00F813AF">
              <w:rPr>
                <w:rFonts w:asciiTheme="minorBidi" w:eastAsia="Arial" w:hAnsiTheme="minorBidi"/>
                <w:spacing w:val="2"/>
                <w:sz w:val="20"/>
                <w:szCs w:val="20"/>
              </w:rPr>
              <w:t>m</w:t>
            </w:r>
            <w:r w:rsidRPr="00F813AF">
              <w:rPr>
                <w:rFonts w:asciiTheme="minorBidi" w:eastAsia="Arial" w:hAnsiTheme="minorBidi"/>
                <w:sz w:val="20"/>
                <w:szCs w:val="20"/>
              </w:rPr>
              <w:t>ent,</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mec</w:t>
            </w:r>
            <w:r w:rsidRPr="00F813AF">
              <w:rPr>
                <w:rFonts w:asciiTheme="minorBidi" w:eastAsia="Arial" w:hAnsiTheme="minorBidi"/>
                <w:spacing w:val="1"/>
                <w:sz w:val="20"/>
                <w:szCs w:val="20"/>
              </w:rPr>
              <w:t>h</w:t>
            </w:r>
            <w:r w:rsidRPr="00F813AF">
              <w:rPr>
                <w:rFonts w:asciiTheme="minorBidi" w:eastAsia="Arial" w:hAnsiTheme="minorBidi"/>
                <w:spacing w:val="-1"/>
                <w:sz w:val="20"/>
                <w:szCs w:val="20"/>
              </w:rPr>
              <w:t>a</w:t>
            </w:r>
            <w:r w:rsidRPr="00F813AF">
              <w:rPr>
                <w:rFonts w:asciiTheme="minorBidi" w:eastAsia="Arial" w:hAnsiTheme="minorBidi"/>
                <w:sz w:val="20"/>
                <w:szCs w:val="20"/>
              </w:rPr>
              <w:t>nic</w:t>
            </w:r>
            <w:r w:rsidRPr="00F813AF">
              <w:rPr>
                <w:rFonts w:asciiTheme="minorBidi" w:eastAsia="Arial" w:hAnsiTheme="minorBidi"/>
                <w:spacing w:val="1"/>
                <w:sz w:val="20"/>
                <w:szCs w:val="20"/>
              </w:rPr>
              <w:t>a</w:t>
            </w:r>
            <w:r w:rsidRPr="00F813AF">
              <w:rPr>
                <w:rFonts w:asciiTheme="minorBidi" w:eastAsia="Arial" w:hAnsiTheme="minorBidi"/>
                <w:sz w:val="20"/>
                <w:szCs w:val="20"/>
              </w:rPr>
              <w:t>l supplies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d ser</w:t>
            </w:r>
            <w:r w:rsidRPr="00F813AF">
              <w:rPr>
                <w:rFonts w:asciiTheme="minorBidi" w:eastAsia="Arial" w:hAnsiTheme="minorBidi"/>
                <w:spacing w:val="-2"/>
                <w:sz w:val="20"/>
                <w:szCs w:val="20"/>
              </w:rPr>
              <w:t>v</w:t>
            </w:r>
            <w:r w:rsidRPr="00F813AF">
              <w:rPr>
                <w:rFonts w:asciiTheme="minorBidi" w:eastAsia="Arial" w:hAnsiTheme="minorBidi"/>
                <w:sz w:val="20"/>
                <w:szCs w:val="20"/>
              </w:rPr>
              <w:t>ices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o</w:t>
            </w:r>
            <w:r w:rsidRPr="00F813AF">
              <w:rPr>
                <w:rFonts w:asciiTheme="minorBidi" w:eastAsia="Arial" w:hAnsiTheme="minorBidi"/>
                <w:spacing w:val="-3"/>
                <w:sz w:val="20"/>
                <w:szCs w:val="20"/>
              </w:rPr>
              <w:t>w</w:t>
            </w:r>
            <w:r w:rsidRPr="00F813AF">
              <w:rPr>
                <w:rFonts w:asciiTheme="minorBidi" w:eastAsia="Arial" w:hAnsiTheme="minorBidi"/>
                <w:sz w:val="20"/>
                <w:szCs w:val="20"/>
              </w:rPr>
              <w:t>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 's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e</w:t>
            </w:r>
            <w:r w:rsidRPr="00F813AF">
              <w:rPr>
                <w:rFonts w:asciiTheme="minorBidi" w:eastAsia="Arial" w:hAnsiTheme="minorBidi"/>
                <w:spacing w:val="-1"/>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 or</w:t>
            </w:r>
            <w:r w:rsidRPr="00F813AF">
              <w:rPr>
                <w:rFonts w:asciiTheme="minorBidi" w:eastAsia="Arial" w:hAnsiTheme="minorBidi"/>
                <w:spacing w:val="1"/>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ny of</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his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alt</w:t>
            </w:r>
            <w:r w:rsidRPr="00F813AF">
              <w:rPr>
                <w:rFonts w:asciiTheme="minorBidi" w:eastAsia="Arial" w:hAnsiTheme="minorBidi"/>
                <w:spacing w:val="2"/>
                <w:sz w:val="20"/>
                <w:szCs w:val="20"/>
              </w:rPr>
              <w:t>e</w:t>
            </w:r>
            <w:r w:rsidRPr="00F813AF">
              <w:rPr>
                <w:rFonts w:asciiTheme="minorBidi" w:eastAsia="Arial" w:hAnsiTheme="minorBidi"/>
                <w:spacing w:val="-3"/>
                <w:sz w:val="20"/>
                <w:szCs w:val="20"/>
              </w:rPr>
              <w:t>r</w:t>
            </w:r>
            <w:r w:rsidRPr="00F813AF">
              <w:rPr>
                <w:rFonts w:asciiTheme="minorBidi" w:eastAsia="Arial" w:hAnsiTheme="minorBidi"/>
                <w:sz w:val="20"/>
                <w:szCs w:val="20"/>
              </w:rPr>
              <w:t>n</w:t>
            </w:r>
            <w:r w:rsidRPr="00F813AF">
              <w:rPr>
                <w:rFonts w:asciiTheme="minorBidi" w:eastAsia="Arial" w:hAnsiTheme="minorBidi"/>
                <w:spacing w:val="2"/>
                <w:sz w:val="20"/>
                <w:szCs w:val="20"/>
              </w:rPr>
              <w:t>a</w:t>
            </w:r>
            <w:r w:rsidRPr="00F813AF">
              <w:rPr>
                <w:rFonts w:asciiTheme="minorBidi" w:eastAsia="Arial" w:hAnsiTheme="minorBidi"/>
                <w:sz w:val="20"/>
                <w:szCs w:val="20"/>
              </w:rPr>
              <w:t>ti</w:t>
            </w:r>
            <w:r w:rsidRPr="00F813AF">
              <w:rPr>
                <w:rFonts w:asciiTheme="minorBidi" w:eastAsia="Arial" w:hAnsiTheme="minorBidi"/>
                <w:spacing w:val="-2"/>
                <w:sz w:val="20"/>
                <w:szCs w:val="20"/>
              </w:rPr>
              <w:t>v</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2"/>
                <w:sz w:val="20"/>
                <w:szCs w:val="20"/>
              </w:rPr>
              <w:t>d</w:t>
            </w:r>
            <w:r w:rsidRPr="00F813AF">
              <w:rPr>
                <w:rFonts w:asciiTheme="minorBidi" w:eastAsia="Arial" w:hAnsiTheme="minorBidi"/>
                <w:sz w:val="20"/>
                <w:szCs w:val="20"/>
              </w:rPr>
              <w:t>ers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(if allo</w:t>
            </w:r>
            <w:r w:rsidRPr="00F813AF">
              <w:rPr>
                <w:rFonts w:asciiTheme="minorBidi" w:eastAsia="Arial" w:hAnsiTheme="minorBidi"/>
                <w:spacing w:val="-2"/>
                <w:sz w:val="20"/>
                <w:szCs w:val="20"/>
              </w:rPr>
              <w:t>w</w:t>
            </w:r>
            <w:r w:rsidRPr="00F813AF">
              <w:rPr>
                <w:rFonts w:asciiTheme="minorBidi" w:eastAsia="Arial" w:hAnsiTheme="minorBidi"/>
                <w:sz w:val="20"/>
                <w:szCs w:val="20"/>
              </w:rPr>
              <w:t>e</w:t>
            </w:r>
            <w:r w:rsidRPr="00F813AF">
              <w:rPr>
                <w:rFonts w:asciiTheme="minorBidi" w:eastAsia="Arial" w:hAnsiTheme="minorBidi"/>
                <w:spacing w:val="2"/>
                <w:sz w:val="20"/>
                <w:szCs w:val="20"/>
              </w:rPr>
              <w:t>d</w:t>
            </w:r>
            <w:r w:rsidRPr="00F813AF">
              <w:rPr>
                <w:rFonts w:asciiTheme="minorBidi" w:eastAsia="Arial" w:hAnsiTheme="minorBidi"/>
                <w:sz w:val="20"/>
                <w:szCs w:val="20"/>
              </w:rPr>
              <w:t>) are</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rom</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ori</w:t>
            </w:r>
            <w:r w:rsidRPr="00F813AF">
              <w:rPr>
                <w:rFonts w:asciiTheme="minorBidi" w:eastAsia="Arial" w:hAnsiTheme="minorBidi"/>
                <w:spacing w:val="-2"/>
                <w:sz w:val="20"/>
                <w:szCs w:val="20"/>
              </w:rPr>
              <w:t>g</w:t>
            </w:r>
            <w:r w:rsidRPr="00F813AF">
              <w:rPr>
                <w:rFonts w:asciiTheme="minorBidi" w:eastAsia="Arial" w:hAnsiTheme="minorBidi"/>
                <w:sz w:val="20"/>
                <w:szCs w:val="20"/>
              </w:rPr>
              <w:t>ins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eli</w:t>
            </w:r>
            <w:r w:rsidRPr="00F813AF">
              <w:rPr>
                <w:rFonts w:asciiTheme="minorBidi" w:eastAsia="Arial" w:hAnsiTheme="minorBidi"/>
                <w:spacing w:val="-1"/>
                <w:sz w:val="20"/>
                <w:szCs w:val="20"/>
              </w:rPr>
              <w:t>g</w:t>
            </w:r>
            <w:r w:rsidRPr="00F813AF">
              <w:rPr>
                <w:rFonts w:asciiTheme="minorBidi" w:eastAsia="Arial" w:hAnsiTheme="minorBidi"/>
                <w:sz w:val="20"/>
                <w:szCs w:val="20"/>
              </w:rPr>
              <w:t>ible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u</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 article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(1</w:t>
            </w:r>
            <w:r w:rsidRPr="00F813AF">
              <w:rPr>
                <w:rFonts w:asciiTheme="minorBidi" w:eastAsia="Arial" w:hAnsiTheme="minorBidi"/>
                <w:spacing w:val="1"/>
                <w:sz w:val="20"/>
                <w:szCs w:val="20"/>
              </w:rPr>
              <w:t>4</w:t>
            </w:r>
            <w:r w:rsidRPr="00F813AF">
              <w:rPr>
                <w:rFonts w:asciiTheme="minorBidi" w:eastAsia="Arial" w:hAnsiTheme="minorBidi"/>
                <w:sz w:val="20"/>
                <w:szCs w:val="20"/>
              </w:rPr>
              <w:t>) of</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pacing w:val="-2"/>
                <w:sz w:val="20"/>
                <w:szCs w:val="20"/>
              </w:rPr>
              <w:t>I</w:t>
            </w:r>
            <w:r w:rsidRPr="00F813AF">
              <w:rPr>
                <w:rFonts w:asciiTheme="minorBidi" w:eastAsia="Arial" w:hAnsiTheme="minorBidi"/>
                <w:sz w:val="20"/>
                <w:szCs w:val="20"/>
              </w:rPr>
              <w:t>ns</w:t>
            </w:r>
            <w:r w:rsidRPr="00F813AF">
              <w:rPr>
                <w:rFonts w:asciiTheme="minorBidi" w:eastAsia="Arial" w:hAnsiTheme="minorBidi"/>
                <w:spacing w:val="1"/>
                <w:sz w:val="20"/>
                <w:szCs w:val="20"/>
              </w:rPr>
              <w:t>t</w:t>
            </w:r>
            <w:r w:rsidRPr="00F813AF">
              <w:rPr>
                <w:rFonts w:asciiTheme="minorBidi" w:eastAsia="Arial" w:hAnsiTheme="minorBidi"/>
                <w:sz w:val="20"/>
                <w:szCs w:val="20"/>
              </w:rPr>
              <w:t>ruct</w:t>
            </w:r>
            <w:r w:rsidRPr="00F813AF">
              <w:rPr>
                <w:rFonts w:asciiTheme="minorBidi" w:eastAsia="Arial" w:hAnsiTheme="minorBidi"/>
                <w:spacing w:val="-2"/>
                <w:sz w:val="20"/>
                <w:szCs w:val="20"/>
              </w:rPr>
              <w:t>i</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s to 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r</w:t>
            </w:r>
            <w:r w:rsidRPr="00F813AF">
              <w:rPr>
                <w:rFonts w:asciiTheme="minorBidi" w:eastAsia="Arial" w:hAnsiTheme="minorBidi"/>
                <w:sz w:val="20"/>
                <w:szCs w:val="20"/>
              </w:rPr>
              <w:t>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w:t>
            </w:r>
          </w:p>
          <w:p w:rsidR="00492859" w:rsidRPr="00F813AF" w:rsidRDefault="00492859" w:rsidP="00492859">
            <w:pPr>
              <w:spacing w:before="21"/>
              <w:ind w:left="34" w:right="85" w:hanging="34"/>
              <w:jc w:val="right"/>
              <w:rPr>
                <w:rFonts w:asciiTheme="minorBidi" w:eastAsia="Arial" w:hAnsiTheme="minorBidi"/>
                <w:sz w:val="20"/>
                <w:szCs w:val="20"/>
              </w:rPr>
            </w:pPr>
            <w:r w:rsidRPr="00F813AF">
              <w:rPr>
                <w:rFonts w:asciiTheme="minorBidi" w:eastAsia="Arial" w:hAnsiTheme="minorBidi"/>
                <w:sz w:val="20"/>
                <w:szCs w:val="20"/>
              </w:rPr>
              <w:t>G.</w:t>
            </w:r>
            <w:r w:rsidRPr="00F813AF">
              <w:rPr>
                <w:rFonts w:asciiTheme="minorBidi" w:eastAsia="Arial" w:hAnsiTheme="minorBidi"/>
                <w:spacing w:val="39"/>
                <w:sz w:val="20"/>
                <w:szCs w:val="20"/>
              </w:rPr>
              <w:t xml:space="preserve"> </w:t>
            </w:r>
            <w:r w:rsidRPr="00F813AF">
              <w:rPr>
                <w:rFonts w:asciiTheme="minorBidi" w:eastAsia="Arial" w:hAnsiTheme="minorBidi"/>
                <w:sz w:val="20"/>
                <w:szCs w:val="20"/>
              </w:rPr>
              <w:t>Doc</w:t>
            </w:r>
            <w:r w:rsidRPr="00F813AF">
              <w:rPr>
                <w:rFonts w:asciiTheme="minorBidi" w:eastAsia="Arial" w:hAnsiTheme="minorBidi"/>
                <w:spacing w:val="1"/>
                <w:sz w:val="20"/>
                <w:szCs w:val="20"/>
              </w:rPr>
              <w:t>u</w:t>
            </w:r>
            <w:r w:rsidRPr="00F813AF">
              <w:rPr>
                <w:rFonts w:asciiTheme="minorBidi" w:eastAsia="Arial" w:hAnsiTheme="minorBidi"/>
                <w:sz w:val="20"/>
                <w:szCs w:val="20"/>
              </w:rPr>
              <w:t>men</w:t>
            </w:r>
            <w:r w:rsidRPr="00F813AF">
              <w:rPr>
                <w:rFonts w:asciiTheme="minorBidi" w:eastAsia="Arial" w:hAnsiTheme="minorBidi"/>
                <w:spacing w:val="2"/>
                <w:sz w:val="20"/>
                <w:szCs w:val="20"/>
              </w:rPr>
              <w:t>t</w:t>
            </w:r>
            <w:r w:rsidRPr="00F813AF">
              <w:rPr>
                <w:rFonts w:asciiTheme="minorBidi" w:eastAsia="Arial" w:hAnsiTheme="minorBidi"/>
                <w:sz w:val="20"/>
                <w:szCs w:val="20"/>
              </w:rPr>
              <w:t>s</w:t>
            </w:r>
            <w:r w:rsidRPr="00F813AF">
              <w:rPr>
                <w:rFonts w:asciiTheme="minorBidi" w:eastAsia="Arial" w:hAnsiTheme="minorBidi"/>
                <w:spacing w:val="22"/>
                <w:sz w:val="20"/>
                <w:szCs w:val="20"/>
              </w:rPr>
              <w:t xml:space="preserve"> </w:t>
            </w:r>
            <w:r w:rsidRPr="00F813AF">
              <w:rPr>
                <w:rFonts w:asciiTheme="minorBidi" w:eastAsia="Arial" w:hAnsiTheme="minorBidi"/>
                <w:sz w:val="20"/>
                <w:szCs w:val="20"/>
              </w:rPr>
              <w:t>appro</w:t>
            </w:r>
            <w:r w:rsidRPr="00F813AF">
              <w:rPr>
                <w:rFonts w:asciiTheme="minorBidi" w:eastAsia="Arial" w:hAnsiTheme="minorBidi"/>
                <w:spacing w:val="-2"/>
                <w:sz w:val="20"/>
                <w:szCs w:val="20"/>
              </w:rPr>
              <w:t>v</w:t>
            </w:r>
            <w:r w:rsidRPr="00F813AF">
              <w:rPr>
                <w:rFonts w:asciiTheme="minorBidi" w:eastAsia="Arial" w:hAnsiTheme="minorBidi"/>
                <w:sz w:val="20"/>
                <w:szCs w:val="20"/>
              </w:rPr>
              <w:t>ed</w:t>
            </w:r>
            <w:r w:rsidRPr="00F813AF">
              <w:rPr>
                <w:rFonts w:asciiTheme="minorBidi" w:eastAsia="Arial" w:hAnsiTheme="minorBidi"/>
                <w:spacing w:val="24"/>
                <w:sz w:val="20"/>
                <w:szCs w:val="20"/>
              </w:rPr>
              <w:t xml:space="preserve"> </w:t>
            </w:r>
            <w:r w:rsidRPr="00F813AF">
              <w:rPr>
                <w:rFonts w:asciiTheme="minorBidi" w:eastAsia="Arial" w:hAnsiTheme="minorBidi"/>
                <w:sz w:val="20"/>
                <w:szCs w:val="20"/>
              </w:rPr>
              <w:t>by</w:t>
            </w:r>
            <w:r w:rsidRPr="00F813AF">
              <w:rPr>
                <w:rFonts w:asciiTheme="minorBidi" w:eastAsia="Arial" w:hAnsiTheme="minorBidi"/>
                <w:spacing w:val="23"/>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u</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orities</w:t>
            </w:r>
            <w:r w:rsidRPr="00F813AF">
              <w:rPr>
                <w:rFonts w:asciiTheme="minorBidi" w:eastAsia="Arial" w:hAnsiTheme="minorBidi"/>
                <w:spacing w:val="25"/>
                <w:sz w:val="20"/>
                <w:szCs w:val="20"/>
              </w:rPr>
              <w:t xml:space="preserve"> </w:t>
            </w:r>
            <w:r w:rsidRPr="00F813AF">
              <w:rPr>
                <w:rFonts w:asciiTheme="minorBidi" w:eastAsia="Arial" w:hAnsiTheme="minorBidi"/>
                <w:spacing w:val="-2"/>
                <w:sz w:val="20"/>
                <w:szCs w:val="20"/>
              </w:rPr>
              <w:t>s</w:t>
            </w:r>
            <w:r w:rsidRPr="00F813AF">
              <w:rPr>
                <w:rFonts w:asciiTheme="minorBidi" w:eastAsia="Arial" w:hAnsiTheme="minorBidi"/>
                <w:sz w:val="20"/>
                <w:szCs w:val="20"/>
              </w:rPr>
              <w:t>p</w:t>
            </w:r>
            <w:r w:rsidRPr="00F813AF">
              <w:rPr>
                <w:rFonts w:asciiTheme="minorBidi" w:eastAsia="Arial" w:hAnsiTheme="minorBidi"/>
                <w:spacing w:val="2"/>
                <w:sz w:val="20"/>
                <w:szCs w:val="20"/>
              </w:rPr>
              <w:t>e</w:t>
            </w:r>
            <w:r w:rsidRPr="00F813AF">
              <w:rPr>
                <w:rFonts w:asciiTheme="minorBidi" w:eastAsia="Arial" w:hAnsiTheme="minorBidi"/>
                <w:sz w:val="20"/>
                <w:szCs w:val="20"/>
              </w:rPr>
              <w:t>c</w:t>
            </w:r>
            <w:r w:rsidRPr="00F813AF">
              <w:rPr>
                <w:rFonts w:asciiTheme="minorBidi" w:eastAsia="Arial" w:hAnsiTheme="minorBidi"/>
                <w:spacing w:val="-3"/>
                <w:sz w:val="20"/>
                <w:szCs w:val="20"/>
              </w:rPr>
              <w:t>i</w:t>
            </w:r>
            <w:r w:rsidRPr="00F813AF">
              <w:rPr>
                <w:rFonts w:asciiTheme="minorBidi" w:eastAsia="Arial" w:hAnsiTheme="minorBidi"/>
                <w:spacing w:val="3"/>
                <w:sz w:val="20"/>
                <w:szCs w:val="20"/>
              </w:rPr>
              <w:t>f</w:t>
            </w:r>
            <w:r w:rsidRPr="00F813AF">
              <w:rPr>
                <w:rFonts w:asciiTheme="minorBidi" w:eastAsia="Arial" w:hAnsiTheme="minorBidi"/>
                <w:sz w:val="20"/>
                <w:szCs w:val="20"/>
              </w:rPr>
              <w:t>i</w:t>
            </w:r>
            <w:r w:rsidRPr="00F813AF">
              <w:rPr>
                <w:rFonts w:asciiTheme="minorBidi" w:eastAsia="Arial" w:hAnsiTheme="minorBidi"/>
                <w:spacing w:val="-2"/>
                <w:sz w:val="20"/>
                <w:szCs w:val="20"/>
              </w:rPr>
              <w:t>e</w:t>
            </w:r>
            <w:r w:rsidRPr="00F813AF">
              <w:rPr>
                <w:rFonts w:asciiTheme="minorBidi" w:eastAsia="Arial" w:hAnsiTheme="minorBidi"/>
                <w:sz w:val="20"/>
                <w:szCs w:val="20"/>
              </w:rPr>
              <w:t>d</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5"/>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27"/>
                <w:sz w:val="20"/>
                <w:szCs w:val="20"/>
              </w:rPr>
              <w:t xml:space="preserve"> </w:t>
            </w:r>
            <w:r w:rsidRPr="00F813AF">
              <w:rPr>
                <w:rFonts w:asciiTheme="minorBidi" w:eastAsia="Arial" w:hAnsiTheme="minorBidi"/>
                <w:b/>
                <w:bCs/>
                <w:sz w:val="20"/>
                <w:szCs w:val="20"/>
              </w:rPr>
              <w:t>bid</w:t>
            </w:r>
            <w:r w:rsidRPr="00F813AF">
              <w:rPr>
                <w:rFonts w:asciiTheme="minorBidi" w:eastAsia="Arial" w:hAnsiTheme="minorBidi"/>
                <w:b/>
                <w:bCs/>
                <w:spacing w:val="25"/>
                <w:sz w:val="20"/>
                <w:szCs w:val="20"/>
              </w:rPr>
              <w:t xml:space="preserve"> </w:t>
            </w:r>
            <w:r w:rsidRPr="00F813AF">
              <w:rPr>
                <w:rFonts w:asciiTheme="minorBidi" w:eastAsia="Arial" w:hAnsiTheme="minorBidi"/>
                <w:b/>
                <w:bCs/>
                <w:spacing w:val="-3"/>
                <w:sz w:val="20"/>
                <w:szCs w:val="20"/>
              </w:rPr>
              <w:t>d</w:t>
            </w:r>
            <w:r w:rsidRPr="00F813AF">
              <w:rPr>
                <w:rFonts w:asciiTheme="minorBidi" w:eastAsia="Arial" w:hAnsiTheme="minorBidi"/>
                <w:b/>
                <w:bCs/>
                <w:sz w:val="20"/>
                <w:szCs w:val="20"/>
              </w:rPr>
              <w:t>ata</w:t>
            </w:r>
            <w:r w:rsidRPr="00F813AF">
              <w:rPr>
                <w:rFonts w:asciiTheme="minorBidi" w:eastAsia="Arial" w:hAnsiTheme="minorBidi"/>
                <w:b/>
                <w:bCs/>
                <w:spacing w:val="26"/>
                <w:sz w:val="20"/>
                <w:szCs w:val="20"/>
              </w:rPr>
              <w:t xml:space="preserve"> </w:t>
            </w:r>
            <w:r w:rsidRPr="00F813AF">
              <w:rPr>
                <w:rFonts w:asciiTheme="minorBidi" w:eastAsia="Arial" w:hAnsiTheme="minorBidi"/>
                <w:b/>
                <w:bCs/>
                <w:sz w:val="20"/>
                <w:szCs w:val="20"/>
              </w:rPr>
              <w:t>s</w:t>
            </w:r>
            <w:r w:rsidRPr="00F813AF">
              <w:rPr>
                <w:rFonts w:asciiTheme="minorBidi" w:eastAsia="Arial" w:hAnsiTheme="minorBidi"/>
                <w:b/>
                <w:bCs/>
                <w:spacing w:val="-2"/>
                <w:sz w:val="20"/>
                <w:szCs w:val="20"/>
              </w:rPr>
              <w:t>h</w:t>
            </w:r>
            <w:r w:rsidRPr="00F813AF">
              <w:rPr>
                <w:rFonts w:asciiTheme="minorBidi" w:eastAsia="Arial" w:hAnsiTheme="minorBidi"/>
                <w:b/>
                <w:bCs/>
                <w:spacing w:val="-1"/>
                <w:sz w:val="20"/>
                <w:szCs w:val="20"/>
              </w:rPr>
              <w:t>e</w:t>
            </w:r>
            <w:r w:rsidRPr="00F813AF">
              <w:rPr>
                <w:rFonts w:asciiTheme="minorBidi" w:eastAsia="Arial" w:hAnsiTheme="minorBidi"/>
                <w:b/>
                <w:bCs/>
                <w:sz w:val="20"/>
                <w:szCs w:val="20"/>
              </w:rPr>
              <w:t>et</w:t>
            </w:r>
            <w:r w:rsidRPr="00F813AF">
              <w:rPr>
                <w:rFonts w:asciiTheme="minorBidi" w:eastAsia="Arial" w:hAnsiTheme="minorBidi"/>
                <w:b/>
                <w:bCs/>
                <w:spacing w:val="25"/>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hich con</w:t>
            </w:r>
            <w:r w:rsidRPr="00F813AF">
              <w:rPr>
                <w:rFonts w:asciiTheme="minorBidi" w:eastAsia="Arial" w:hAnsiTheme="minorBidi"/>
                <w:spacing w:val="2"/>
                <w:sz w:val="20"/>
                <w:szCs w:val="20"/>
              </w:rPr>
              <w:t>f</w:t>
            </w:r>
            <w:r w:rsidRPr="00F813AF">
              <w:rPr>
                <w:rFonts w:asciiTheme="minorBidi" w:eastAsia="Arial" w:hAnsiTheme="minorBidi"/>
                <w:sz w:val="20"/>
                <w:szCs w:val="20"/>
              </w:rPr>
              <w:t>i</w:t>
            </w:r>
            <w:r w:rsidRPr="00F813AF">
              <w:rPr>
                <w:rFonts w:asciiTheme="minorBidi" w:eastAsia="Arial" w:hAnsiTheme="minorBidi"/>
                <w:spacing w:val="-1"/>
                <w:sz w:val="20"/>
                <w:szCs w:val="20"/>
              </w:rPr>
              <w:t>r</w:t>
            </w:r>
            <w:r w:rsidRPr="00F813AF">
              <w:rPr>
                <w:rFonts w:asciiTheme="minorBidi" w:eastAsia="Arial" w:hAnsiTheme="minorBidi"/>
                <w:sz w:val="20"/>
                <w:szCs w:val="20"/>
              </w:rPr>
              <w:t>m</w:t>
            </w:r>
            <w:r w:rsidRPr="00F813AF">
              <w:rPr>
                <w:rFonts w:asciiTheme="minorBidi" w:eastAsia="Arial" w:hAnsiTheme="minorBidi"/>
                <w:spacing w:val="4"/>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o</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inued</w:t>
            </w:r>
            <w:r w:rsidRPr="00F813AF">
              <w:rPr>
                <w:rFonts w:asciiTheme="minorBidi" w:eastAsia="Arial" w:hAnsiTheme="minorBidi"/>
                <w:spacing w:val="1"/>
                <w:sz w:val="20"/>
                <w:szCs w:val="20"/>
              </w:rPr>
              <w:t xml:space="preserve"> e</w:t>
            </w:r>
            <w:r w:rsidRPr="00F813AF">
              <w:rPr>
                <w:rFonts w:asciiTheme="minorBidi" w:eastAsia="Arial" w:hAnsiTheme="minorBidi"/>
                <w:sz w:val="20"/>
                <w:szCs w:val="20"/>
              </w:rPr>
              <w:t>li</w:t>
            </w:r>
            <w:r w:rsidRPr="00F813AF">
              <w:rPr>
                <w:rFonts w:asciiTheme="minorBidi" w:eastAsia="Arial" w:hAnsiTheme="minorBidi"/>
                <w:spacing w:val="-2"/>
                <w:sz w:val="20"/>
                <w:szCs w:val="20"/>
              </w:rPr>
              <w:t>g</w:t>
            </w:r>
            <w:r w:rsidRPr="00F813AF">
              <w:rPr>
                <w:rFonts w:asciiTheme="minorBidi" w:eastAsia="Arial" w:hAnsiTheme="minorBidi"/>
                <w:sz w:val="20"/>
                <w:szCs w:val="20"/>
              </w:rPr>
              <w:t>ibili</w:t>
            </w:r>
            <w:r w:rsidRPr="00F813AF">
              <w:rPr>
                <w:rFonts w:asciiTheme="minorBidi" w:eastAsia="Arial" w:hAnsiTheme="minorBidi"/>
                <w:spacing w:val="2"/>
                <w:sz w:val="20"/>
                <w:szCs w:val="20"/>
              </w:rPr>
              <w:t>t</w:t>
            </w:r>
            <w:r w:rsidRPr="00F813AF">
              <w:rPr>
                <w:rFonts w:asciiTheme="minorBidi" w:eastAsia="Arial" w:hAnsiTheme="minorBidi"/>
                <w:sz w:val="20"/>
                <w:szCs w:val="20"/>
              </w:rPr>
              <w:t>y of</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2"/>
                <w:sz w:val="20"/>
                <w:szCs w:val="20"/>
              </w:rPr>
              <w:t>d</w:t>
            </w:r>
            <w:r w:rsidRPr="00F813AF">
              <w:rPr>
                <w:rFonts w:asciiTheme="minorBidi" w:eastAsia="Arial" w:hAnsiTheme="minorBidi"/>
                <w:sz w:val="20"/>
                <w:szCs w:val="20"/>
              </w:rPr>
              <w:t>er   u</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rtic</w:t>
            </w:r>
            <w:r w:rsidRPr="00F813AF">
              <w:rPr>
                <w:rFonts w:asciiTheme="minorBidi" w:eastAsia="Arial" w:hAnsiTheme="minorBidi"/>
                <w:spacing w:val="-1"/>
                <w:sz w:val="20"/>
                <w:szCs w:val="20"/>
              </w:rPr>
              <w:t>l</w:t>
            </w:r>
            <w:r w:rsidRPr="00F813AF">
              <w:rPr>
                <w:rFonts w:asciiTheme="minorBidi" w:eastAsia="Arial" w:hAnsiTheme="minorBidi"/>
                <w:sz w:val="20"/>
                <w:szCs w:val="20"/>
              </w:rPr>
              <w:t>e</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(1</w:t>
            </w:r>
            <w:r w:rsidRPr="00F813AF">
              <w:rPr>
                <w:rFonts w:asciiTheme="minorBidi" w:eastAsia="Arial" w:hAnsiTheme="minorBidi"/>
                <w:spacing w:val="1"/>
                <w:sz w:val="20"/>
                <w:szCs w:val="20"/>
              </w:rPr>
              <w:t>5</w:t>
            </w:r>
            <w:r w:rsidRPr="00F813AF">
              <w:rPr>
                <w:rFonts w:asciiTheme="minorBidi" w:eastAsia="Arial" w:hAnsiTheme="minorBidi"/>
                <w:sz w:val="20"/>
                <w:szCs w:val="20"/>
              </w:rPr>
              <w:t>) of</w:t>
            </w:r>
            <w:r w:rsidRPr="00F813AF">
              <w:rPr>
                <w:rFonts w:asciiTheme="minorBidi" w:eastAsia="Arial" w:hAnsiTheme="minorBidi"/>
                <w:spacing w:val="6"/>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 I</w:t>
            </w:r>
            <w:r w:rsidRPr="00F813AF">
              <w:rPr>
                <w:rFonts w:asciiTheme="minorBidi" w:eastAsia="Arial" w:hAnsiTheme="minorBidi"/>
                <w:spacing w:val="1"/>
                <w:sz w:val="20"/>
                <w:szCs w:val="20"/>
              </w:rPr>
              <w:t>n</w:t>
            </w:r>
            <w:r w:rsidRPr="00F813AF">
              <w:rPr>
                <w:rFonts w:asciiTheme="minorBidi" w:eastAsia="Arial" w:hAnsiTheme="minorBidi"/>
                <w:sz w:val="20"/>
                <w:szCs w:val="20"/>
              </w:rPr>
              <w:t>struct</w:t>
            </w:r>
            <w:r w:rsidRPr="00F813AF">
              <w:rPr>
                <w:rFonts w:asciiTheme="minorBidi" w:eastAsia="Arial" w:hAnsiTheme="minorBidi"/>
                <w:spacing w:val="1"/>
                <w:sz w:val="20"/>
                <w:szCs w:val="20"/>
              </w:rPr>
              <w:t>i</w:t>
            </w:r>
            <w:r w:rsidRPr="00F813AF">
              <w:rPr>
                <w:rFonts w:asciiTheme="minorBidi" w:eastAsia="Arial" w:hAnsiTheme="minorBidi"/>
                <w:spacing w:val="-1"/>
                <w:sz w:val="20"/>
                <w:szCs w:val="20"/>
              </w:rPr>
              <w:t>o</w:t>
            </w:r>
            <w:r w:rsidRPr="00F813AF">
              <w:rPr>
                <w:rFonts w:asciiTheme="minorBidi" w:eastAsia="Arial" w:hAnsiTheme="minorBidi"/>
                <w:sz w:val="20"/>
                <w:szCs w:val="20"/>
              </w:rPr>
              <w:t>ns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ers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or</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z w:val="20"/>
                <w:szCs w:val="20"/>
              </w:rPr>
              <w:t>me</w:t>
            </w:r>
            <w:r w:rsidRPr="00F813AF">
              <w:rPr>
                <w:rFonts w:asciiTheme="minorBidi" w:eastAsia="Arial" w:hAnsiTheme="minorBidi"/>
                <w:spacing w:val="1"/>
                <w:sz w:val="20"/>
                <w:szCs w:val="20"/>
              </w:rPr>
              <w:t>n</w:t>
            </w:r>
            <w:r w:rsidRPr="00F813AF">
              <w:rPr>
                <w:rFonts w:asciiTheme="minorBidi" w:eastAsia="Arial" w:hAnsiTheme="minorBidi"/>
                <w:sz w:val="20"/>
                <w:szCs w:val="20"/>
              </w:rPr>
              <w:t>ts</w:t>
            </w:r>
            <w:r w:rsidRPr="00F813AF">
              <w:rPr>
                <w:rFonts w:asciiTheme="minorBidi" w:eastAsia="Arial" w:hAnsiTheme="minorBidi"/>
                <w:spacing w:val="4"/>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u</w:t>
            </w:r>
            <w:r w:rsidRPr="00F813AF">
              <w:rPr>
                <w:rFonts w:asciiTheme="minorBidi" w:eastAsia="Arial" w:hAnsiTheme="minorBidi"/>
                <w:sz w:val="20"/>
                <w:szCs w:val="20"/>
              </w:rPr>
              <w:t>bs</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q</w:t>
            </w:r>
            <w:r w:rsidRPr="00F813AF">
              <w:rPr>
                <w:rFonts w:asciiTheme="minorBidi" w:eastAsia="Arial" w:hAnsiTheme="minorBidi"/>
                <w:sz w:val="20"/>
                <w:szCs w:val="20"/>
              </w:rPr>
              <w:t>u</w:t>
            </w:r>
            <w:r w:rsidRPr="00F813AF">
              <w:rPr>
                <w:rFonts w:asciiTheme="minorBidi" w:eastAsia="Arial" w:hAnsiTheme="minorBidi"/>
                <w:spacing w:val="2"/>
                <w:sz w:val="20"/>
                <w:szCs w:val="20"/>
              </w:rPr>
              <w:t>e</w:t>
            </w:r>
            <w:r w:rsidRPr="00F813AF">
              <w:rPr>
                <w:rFonts w:asciiTheme="minorBidi" w:eastAsia="Arial" w:hAnsiTheme="minorBidi"/>
                <w:sz w:val="20"/>
                <w:szCs w:val="20"/>
              </w:rPr>
              <w:t>nt</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eli</w:t>
            </w:r>
            <w:r w:rsidRPr="00F813AF">
              <w:rPr>
                <w:rFonts w:asciiTheme="minorBidi" w:eastAsia="Arial" w:hAnsiTheme="minorBidi"/>
                <w:spacing w:val="-1"/>
                <w:sz w:val="20"/>
                <w:szCs w:val="20"/>
              </w:rPr>
              <w:t>g</w:t>
            </w:r>
            <w:r w:rsidRPr="00F813AF">
              <w:rPr>
                <w:rFonts w:asciiTheme="minorBidi" w:eastAsia="Arial" w:hAnsiTheme="minorBidi"/>
                <w:sz w:val="20"/>
                <w:szCs w:val="20"/>
              </w:rPr>
              <w:t>ibility u</w:t>
            </w:r>
            <w:r w:rsidRPr="00F813AF">
              <w:rPr>
                <w:rFonts w:asciiTheme="minorBidi" w:eastAsia="Arial" w:hAnsiTheme="minorBidi"/>
                <w:spacing w:val="4"/>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the f</w:t>
            </w:r>
            <w:r w:rsidRPr="00F813AF">
              <w:rPr>
                <w:rFonts w:asciiTheme="minorBidi" w:eastAsia="Arial" w:hAnsiTheme="minorBidi"/>
                <w:spacing w:val="1"/>
                <w:sz w:val="20"/>
                <w:szCs w:val="20"/>
              </w:rPr>
              <w:t>o</w:t>
            </w:r>
            <w:r w:rsidRPr="00F813AF">
              <w:rPr>
                <w:rFonts w:asciiTheme="minorBidi" w:eastAsia="Arial" w:hAnsiTheme="minorBidi"/>
                <w:sz w:val="20"/>
                <w:szCs w:val="20"/>
              </w:rPr>
              <w:t>rms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incl</w:t>
            </w:r>
            <w:r w:rsidRPr="00F813AF">
              <w:rPr>
                <w:rFonts w:asciiTheme="minorBidi" w:eastAsia="Arial" w:hAnsiTheme="minorBidi"/>
                <w:spacing w:val="-1"/>
                <w:sz w:val="20"/>
                <w:szCs w:val="20"/>
              </w:rPr>
              <w:t>u</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d in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2"/>
                <w:sz w:val="20"/>
                <w:szCs w:val="20"/>
              </w:rPr>
              <w:t>e</w:t>
            </w:r>
            <w:r w:rsidRPr="00F813AF">
              <w:rPr>
                <w:rFonts w:asciiTheme="minorBidi" w:eastAsia="Arial" w:hAnsiTheme="minorBidi"/>
                <w:spacing w:val="-2"/>
                <w:sz w:val="20"/>
                <w:szCs w:val="20"/>
              </w:rPr>
              <w:t>c</w:t>
            </w:r>
            <w:r w:rsidRPr="00F813AF">
              <w:rPr>
                <w:rFonts w:asciiTheme="minorBidi" w:eastAsia="Arial" w:hAnsiTheme="minorBidi"/>
                <w:sz w:val="20"/>
                <w:szCs w:val="20"/>
              </w:rPr>
              <w:t>tion</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IV</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to</w:t>
            </w:r>
            <w:r w:rsidRPr="00F813AF">
              <w:rPr>
                <w:rFonts w:asciiTheme="minorBidi" w:eastAsia="Arial" w:hAnsiTheme="minorBidi"/>
                <w:spacing w:val="3"/>
                <w:sz w:val="20"/>
                <w:szCs w:val="20"/>
              </w:rPr>
              <w:t xml:space="preserve"> </w:t>
            </w:r>
            <w:r w:rsidRPr="00F813AF">
              <w:rPr>
                <w:rFonts w:asciiTheme="minorBidi" w:eastAsia="Arial" w:hAnsiTheme="minorBidi"/>
                <w:spacing w:val="-2"/>
                <w:sz w:val="20"/>
                <w:szCs w:val="20"/>
              </w:rPr>
              <w:t>v</w:t>
            </w:r>
            <w:r w:rsidRPr="00F813AF">
              <w:rPr>
                <w:rFonts w:asciiTheme="minorBidi" w:eastAsia="Arial" w:hAnsiTheme="minorBidi"/>
                <w:sz w:val="20"/>
                <w:szCs w:val="20"/>
              </w:rPr>
              <w:t>eri</w:t>
            </w:r>
            <w:r w:rsidRPr="00F813AF">
              <w:rPr>
                <w:rFonts w:asciiTheme="minorBidi" w:eastAsia="Arial" w:hAnsiTheme="minorBidi"/>
                <w:spacing w:val="3"/>
                <w:sz w:val="20"/>
                <w:szCs w:val="20"/>
              </w:rPr>
              <w:t>f</w:t>
            </w:r>
            <w:r w:rsidRPr="00F813AF">
              <w:rPr>
                <w:rFonts w:asciiTheme="minorBidi" w:eastAsia="Arial" w:hAnsiTheme="minorBidi"/>
                <w:sz w:val="20"/>
                <w:szCs w:val="20"/>
              </w:rPr>
              <w:t>y t</w:t>
            </w:r>
            <w:r w:rsidRPr="00F813AF">
              <w:rPr>
                <w:rFonts w:asciiTheme="minorBidi" w:eastAsia="Arial" w:hAnsiTheme="minorBidi"/>
                <w:spacing w:val="1"/>
                <w:sz w:val="20"/>
                <w:szCs w:val="20"/>
              </w:rPr>
              <w:t>h</w:t>
            </w:r>
            <w:r w:rsidRPr="00F813AF">
              <w:rPr>
                <w:rFonts w:asciiTheme="minorBidi" w:eastAsia="Arial" w:hAnsiTheme="minorBidi"/>
                <w:sz w:val="20"/>
                <w:szCs w:val="20"/>
              </w:rPr>
              <w:t>e eli</w:t>
            </w:r>
            <w:r w:rsidRPr="00F813AF">
              <w:rPr>
                <w:rFonts w:asciiTheme="minorBidi" w:eastAsia="Arial" w:hAnsiTheme="minorBidi"/>
                <w:spacing w:val="-1"/>
                <w:sz w:val="20"/>
                <w:szCs w:val="20"/>
              </w:rPr>
              <w:t>g</w:t>
            </w:r>
            <w:r w:rsidRPr="00F813AF">
              <w:rPr>
                <w:rFonts w:asciiTheme="minorBidi" w:eastAsia="Arial" w:hAnsiTheme="minorBidi"/>
                <w:spacing w:val="2"/>
                <w:sz w:val="20"/>
                <w:szCs w:val="20"/>
              </w:rPr>
              <w:t>i</w:t>
            </w:r>
            <w:r w:rsidRPr="00F813AF">
              <w:rPr>
                <w:rFonts w:asciiTheme="minorBidi" w:eastAsia="Arial" w:hAnsiTheme="minorBidi"/>
                <w:sz w:val="20"/>
                <w:szCs w:val="20"/>
              </w:rPr>
              <w:t>bility of</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bidder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w</w:t>
            </w:r>
            <w:r w:rsidRPr="00F813AF">
              <w:rPr>
                <w:rFonts w:asciiTheme="minorBidi" w:eastAsia="Arial" w:hAnsiTheme="minorBidi"/>
                <w:sz w:val="20"/>
                <w:szCs w:val="20"/>
              </w:rPr>
              <w:t>h</w:t>
            </w:r>
            <w:r w:rsidRPr="00F813AF">
              <w:rPr>
                <w:rFonts w:asciiTheme="minorBidi" w:eastAsia="Arial" w:hAnsiTheme="minorBidi"/>
                <w:spacing w:val="2"/>
                <w:sz w:val="20"/>
                <w:szCs w:val="20"/>
              </w:rPr>
              <w:t>o</w:t>
            </w:r>
            <w:r w:rsidRPr="00F813AF">
              <w:rPr>
                <w:rFonts w:asciiTheme="minorBidi" w:eastAsia="Arial" w:hAnsiTheme="minorBidi"/>
                <w:sz w:val="20"/>
                <w:szCs w:val="20"/>
              </w:rPr>
              <w:t>se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b</w:t>
            </w:r>
            <w:r w:rsidRPr="00F813AF">
              <w:rPr>
                <w:rFonts w:asciiTheme="minorBidi" w:eastAsia="Arial" w:hAnsiTheme="minorBidi"/>
                <w:spacing w:val="-2"/>
                <w:sz w:val="20"/>
                <w:szCs w:val="20"/>
              </w:rPr>
              <w:t>i</w:t>
            </w:r>
            <w:r w:rsidRPr="00F813AF">
              <w:rPr>
                <w:rFonts w:asciiTheme="minorBidi" w:eastAsia="Arial" w:hAnsiTheme="minorBidi"/>
                <w:sz w:val="20"/>
                <w:szCs w:val="20"/>
              </w:rPr>
              <w:t>d h</w:t>
            </w:r>
            <w:r w:rsidRPr="00F813AF">
              <w:rPr>
                <w:rFonts w:asciiTheme="minorBidi" w:eastAsia="Arial" w:hAnsiTheme="minorBidi"/>
                <w:spacing w:val="2"/>
                <w:sz w:val="20"/>
                <w:szCs w:val="20"/>
              </w:rPr>
              <w:t>a</w:t>
            </w:r>
            <w:r w:rsidRPr="00F813AF">
              <w:rPr>
                <w:rFonts w:asciiTheme="minorBidi" w:eastAsia="Arial" w:hAnsiTheme="minorBidi"/>
                <w:sz w:val="20"/>
                <w:szCs w:val="20"/>
              </w:rPr>
              <w:t>s been accepted;</w:t>
            </w:r>
          </w:p>
          <w:p w:rsidR="00492859" w:rsidRPr="00F813AF" w:rsidRDefault="00492859" w:rsidP="00492859">
            <w:pPr>
              <w:ind w:left="34" w:right="-20" w:hanging="34"/>
              <w:jc w:val="right"/>
              <w:rPr>
                <w:rFonts w:asciiTheme="minorBidi" w:eastAsia="Arial" w:hAnsiTheme="minorBidi"/>
                <w:sz w:val="20"/>
                <w:szCs w:val="20"/>
              </w:rPr>
            </w:pPr>
            <w:r w:rsidRPr="00F813AF">
              <w:rPr>
                <w:rFonts w:asciiTheme="minorBidi" w:eastAsia="Arial" w:hAnsiTheme="minorBidi"/>
                <w:sz w:val="20"/>
                <w:szCs w:val="20"/>
              </w:rPr>
              <w:t>H.</w:t>
            </w:r>
            <w:r w:rsidRPr="00F813AF">
              <w:rPr>
                <w:rFonts w:asciiTheme="minorBidi" w:eastAsia="Arial" w:hAnsiTheme="minorBidi"/>
                <w:spacing w:val="54"/>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e</w:t>
            </w:r>
            <w:r w:rsidRPr="00F813AF">
              <w:rPr>
                <w:rFonts w:asciiTheme="minorBidi" w:eastAsia="Arial" w:hAnsiTheme="minorBidi"/>
                <w:spacing w:val="-1"/>
                <w:sz w:val="20"/>
                <w:szCs w:val="20"/>
              </w:rPr>
              <w:t>c</w:t>
            </w:r>
            <w:r w:rsidRPr="00F813AF">
              <w:rPr>
                <w:rFonts w:asciiTheme="minorBidi" w:eastAsia="Arial" w:hAnsiTheme="minorBidi"/>
                <w:sz w:val="20"/>
                <w:szCs w:val="20"/>
              </w:rPr>
              <w:t>h</w:t>
            </w:r>
            <w:r w:rsidRPr="00F813AF">
              <w:rPr>
                <w:rFonts w:asciiTheme="minorBidi" w:eastAsia="Arial" w:hAnsiTheme="minorBidi"/>
                <w:spacing w:val="2"/>
                <w:sz w:val="20"/>
                <w:szCs w:val="20"/>
              </w:rPr>
              <w:t>n</w:t>
            </w:r>
            <w:r w:rsidRPr="00F813AF">
              <w:rPr>
                <w:rFonts w:asciiTheme="minorBidi" w:eastAsia="Arial" w:hAnsiTheme="minorBidi"/>
                <w:sz w:val="20"/>
                <w:szCs w:val="20"/>
              </w:rPr>
              <w:t>ical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pro</w:t>
            </w:r>
            <w:r w:rsidRPr="00F813AF">
              <w:rPr>
                <w:rFonts w:asciiTheme="minorBidi" w:eastAsia="Arial" w:hAnsiTheme="minorBidi"/>
                <w:spacing w:val="2"/>
                <w:sz w:val="20"/>
                <w:szCs w:val="20"/>
              </w:rPr>
              <w:t>p</w:t>
            </w:r>
            <w:r w:rsidRPr="00F813AF">
              <w:rPr>
                <w:rFonts w:asciiTheme="minorBidi" w:eastAsia="Arial" w:hAnsiTheme="minorBidi"/>
                <w:sz w:val="20"/>
                <w:szCs w:val="20"/>
              </w:rPr>
              <w:t>o</w:t>
            </w:r>
            <w:r w:rsidRPr="00F813AF">
              <w:rPr>
                <w:rFonts w:asciiTheme="minorBidi" w:eastAsia="Arial" w:hAnsiTheme="minorBidi"/>
                <w:spacing w:val="-1"/>
                <w:sz w:val="20"/>
                <w:szCs w:val="20"/>
              </w:rPr>
              <w:t>s</w:t>
            </w:r>
            <w:r w:rsidRPr="00F813AF">
              <w:rPr>
                <w:rFonts w:asciiTheme="minorBidi" w:eastAsia="Arial" w:hAnsiTheme="minorBidi"/>
                <w:sz w:val="20"/>
                <w:szCs w:val="20"/>
              </w:rPr>
              <w:t>al u</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 xml:space="preserve">r article (17) </w:t>
            </w:r>
            <w:r w:rsidRPr="00F813AF">
              <w:rPr>
                <w:rFonts w:asciiTheme="minorBidi" w:eastAsia="Arial" w:hAnsiTheme="minorBidi"/>
                <w:spacing w:val="-2"/>
                <w:sz w:val="20"/>
                <w:szCs w:val="20"/>
              </w:rPr>
              <w:t>o</w:t>
            </w:r>
            <w:r w:rsidRPr="00F813AF">
              <w:rPr>
                <w:rFonts w:asciiTheme="minorBidi" w:eastAsia="Arial" w:hAnsiTheme="minorBidi"/>
                <w:sz w:val="20"/>
                <w:szCs w:val="20"/>
              </w:rPr>
              <w:t>f</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 xml:space="preserve">e </w:t>
            </w:r>
            <w:r w:rsidRPr="00F813AF">
              <w:rPr>
                <w:rFonts w:asciiTheme="minorBidi" w:eastAsia="Arial" w:hAnsiTheme="minorBidi"/>
                <w:spacing w:val="-3"/>
                <w:sz w:val="20"/>
                <w:szCs w:val="20"/>
              </w:rPr>
              <w:t>I</w:t>
            </w:r>
            <w:r w:rsidRPr="00F813AF">
              <w:rPr>
                <w:rFonts w:asciiTheme="minorBidi" w:eastAsia="Arial" w:hAnsiTheme="minorBidi"/>
                <w:sz w:val="20"/>
                <w:szCs w:val="20"/>
              </w:rPr>
              <w:t>ns</w:t>
            </w:r>
            <w:r w:rsidRPr="00F813AF">
              <w:rPr>
                <w:rFonts w:asciiTheme="minorBidi" w:eastAsia="Arial" w:hAnsiTheme="minorBidi"/>
                <w:spacing w:val="1"/>
                <w:sz w:val="20"/>
                <w:szCs w:val="20"/>
              </w:rPr>
              <w:t>t</w:t>
            </w:r>
            <w:r w:rsidRPr="00F813AF">
              <w:rPr>
                <w:rFonts w:asciiTheme="minorBidi" w:eastAsia="Arial" w:hAnsiTheme="minorBidi"/>
                <w:sz w:val="20"/>
                <w:szCs w:val="20"/>
              </w:rPr>
              <w:t>ructi</w:t>
            </w:r>
            <w:r w:rsidRPr="00F813AF">
              <w:rPr>
                <w:rFonts w:asciiTheme="minorBidi" w:eastAsia="Arial" w:hAnsiTheme="minorBidi"/>
                <w:spacing w:val="1"/>
                <w:sz w:val="20"/>
                <w:szCs w:val="20"/>
              </w:rPr>
              <w:t>o</w:t>
            </w:r>
            <w:r w:rsidRPr="00F813AF">
              <w:rPr>
                <w:rFonts w:asciiTheme="minorBidi" w:eastAsia="Arial" w:hAnsiTheme="minorBidi"/>
                <w:sz w:val="20"/>
                <w:szCs w:val="20"/>
              </w:rPr>
              <w:t>ns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to bi</w:t>
            </w:r>
            <w:r w:rsidRPr="00F813AF">
              <w:rPr>
                <w:rFonts w:asciiTheme="minorBidi" w:eastAsia="Arial" w:hAnsiTheme="minorBidi"/>
                <w:spacing w:val="1"/>
                <w:sz w:val="20"/>
                <w:szCs w:val="20"/>
              </w:rPr>
              <w:t>d</w:t>
            </w:r>
            <w:r w:rsidRPr="00F813AF">
              <w:rPr>
                <w:rFonts w:asciiTheme="minorBidi" w:eastAsia="Arial" w:hAnsiTheme="minorBidi"/>
                <w:spacing w:val="-1"/>
                <w:sz w:val="20"/>
                <w:szCs w:val="20"/>
              </w:rPr>
              <w:t>d</w:t>
            </w:r>
            <w:r w:rsidRPr="00F813AF">
              <w:rPr>
                <w:rFonts w:asciiTheme="minorBidi" w:eastAsia="Arial" w:hAnsiTheme="minorBidi"/>
                <w:sz w:val="20"/>
                <w:szCs w:val="20"/>
              </w:rPr>
              <w:t>ers</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w:t>
            </w:r>
          </w:p>
          <w:p w:rsidR="00492859" w:rsidRPr="00F813AF" w:rsidRDefault="00492859" w:rsidP="00492859">
            <w:pPr>
              <w:spacing w:before="69"/>
              <w:ind w:left="34" w:right="83" w:hanging="34"/>
              <w:jc w:val="right"/>
              <w:rPr>
                <w:rFonts w:asciiTheme="minorBidi" w:eastAsia="Arial" w:hAnsiTheme="minorBidi"/>
                <w:sz w:val="20"/>
                <w:szCs w:val="20"/>
              </w:rPr>
            </w:pPr>
            <w:r w:rsidRPr="00F813AF">
              <w:rPr>
                <w:rFonts w:asciiTheme="minorBidi" w:eastAsia="Arial" w:hAnsiTheme="minorBidi"/>
                <w:sz w:val="20"/>
                <w:szCs w:val="20"/>
              </w:rPr>
              <w:t xml:space="preserve">I.  </w:t>
            </w:r>
            <w:r w:rsidRPr="00F813AF">
              <w:rPr>
                <w:rFonts w:asciiTheme="minorBidi" w:eastAsia="Arial" w:hAnsiTheme="minorBidi"/>
                <w:spacing w:val="27"/>
                <w:sz w:val="20"/>
                <w:szCs w:val="20"/>
              </w:rPr>
              <w:t xml:space="preserve"> </w:t>
            </w:r>
            <w:r w:rsidRPr="00F813AF">
              <w:rPr>
                <w:rFonts w:asciiTheme="minorBidi" w:eastAsia="Arial" w:hAnsiTheme="minorBidi"/>
                <w:sz w:val="20"/>
                <w:szCs w:val="20"/>
              </w:rPr>
              <w:t>Doc</w:t>
            </w:r>
            <w:r w:rsidRPr="00F813AF">
              <w:rPr>
                <w:rFonts w:asciiTheme="minorBidi" w:eastAsia="Arial" w:hAnsiTheme="minorBidi"/>
                <w:spacing w:val="1"/>
                <w:sz w:val="20"/>
                <w:szCs w:val="20"/>
              </w:rPr>
              <w:t>u</w:t>
            </w:r>
            <w:r w:rsidRPr="00F813AF">
              <w:rPr>
                <w:rFonts w:asciiTheme="minorBidi" w:eastAsia="Arial" w:hAnsiTheme="minorBidi"/>
                <w:sz w:val="20"/>
                <w:szCs w:val="20"/>
              </w:rPr>
              <w:t>men</w:t>
            </w:r>
            <w:r w:rsidRPr="00F813AF">
              <w:rPr>
                <w:rFonts w:asciiTheme="minorBidi" w:eastAsia="Arial" w:hAnsiTheme="minorBidi"/>
                <w:spacing w:val="2"/>
                <w:sz w:val="20"/>
                <w:szCs w:val="20"/>
              </w:rPr>
              <w:t>t</w:t>
            </w:r>
            <w:r w:rsidRPr="00F813AF">
              <w:rPr>
                <w:rFonts w:asciiTheme="minorBidi" w:eastAsia="Arial" w:hAnsiTheme="minorBidi"/>
                <w:sz w:val="20"/>
                <w:szCs w:val="20"/>
              </w:rPr>
              <w:t>s</w:t>
            </w:r>
            <w:r w:rsidRPr="00F813AF">
              <w:rPr>
                <w:rFonts w:asciiTheme="minorBidi" w:eastAsia="Arial" w:hAnsiTheme="minorBidi"/>
                <w:spacing w:val="51"/>
                <w:sz w:val="20"/>
                <w:szCs w:val="20"/>
              </w:rPr>
              <w:t xml:space="preserve"> </w:t>
            </w:r>
            <w:r w:rsidRPr="00F813AF">
              <w:rPr>
                <w:rFonts w:asciiTheme="minorBidi" w:eastAsia="Arial" w:hAnsiTheme="minorBidi"/>
                <w:sz w:val="20"/>
                <w:szCs w:val="20"/>
              </w:rPr>
              <w:t>appr</w:t>
            </w:r>
            <w:r w:rsidRPr="00F813AF">
              <w:rPr>
                <w:rFonts w:asciiTheme="minorBidi" w:eastAsia="Arial" w:hAnsiTheme="minorBidi"/>
                <w:spacing w:val="1"/>
                <w:sz w:val="20"/>
                <w:szCs w:val="20"/>
              </w:rPr>
              <w:t>o</w:t>
            </w:r>
            <w:r w:rsidRPr="00F813AF">
              <w:rPr>
                <w:rFonts w:asciiTheme="minorBidi" w:eastAsia="Arial" w:hAnsiTheme="minorBidi"/>
                <w:spacing w:val="-2"/>
                <w:sz w:val="20"/>
                <w:szCs w:val="20"/>
              </w:rPr>
              <w:t>v</w:t>
            </w:r>
            <w:r w:rsidRPr="00F813AF">
              <w:rPr>
                <w:rFonts w:asciiTheme="minorBidi" w:eastAsia="Arial" w:hAnsiTheme="minorBidi"/>
                <w:sz w:val="20"/>
                <w:szCs w:val="20"/>
              </w:rPr>
              <w:t>ed</w:t>
            </w:r>
            <w:r w:rsidRPr="00F813AF">
              <w:rPr>
                <w:rFonts w:asciiTheme="minorBidi" w:eastAsia="Arial" w:hAnsiTheme="minorBidi"/>
                <w:spacing w:val="53"/>
                <w:sz w:val="20"/>
                <w:szCs w:val="20"/>
              </w:rPr>
              <w:t xml:space="preserve"> </w:t>
            </w:r>
            <w:r w:rsidRPr="00F813AF">
              <w:rPr>
                <w:rFonts w:asciiTheme="minorBidi" w:eastAsia="Arial" w:hAnsiTheme="minorBidi"/>
                <w:sz w:val="20"/>
                <w:szCs w:val="20"/>
              </w:rPr>
              <w:t>by</w:t>
            </w:r>
            <w:r w:rsidRPr="00F813AF">
              <w:rPr>
                <w:rFonts w:asciiTheme="minorBidi" w:eastAsia="Arial" w:hAnsiTheme="minorBidi"/>
                <w:spacing w:val="49"/>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52"/>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u</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orities</w:t>
            </w:r>
            <w:r w:rsidRPr="00F813AF">
              <w:rPr>
                <w:rFonts w:asciiTheme="minorBidi" w:eastAsia="Arial" w:hAnsiTheme="minorBidi"/>
                <w:spacing w:val="51"/>
                <w:sz w:val="20"/>
                <w:szCs w:val="20"/>
              </w:rPr>
              <w:t xml:space="preserve"> </w:t>
            </w:r>
            <w:r w:rsidRPr="00F813AF">
              <w:rPr>
                <w:rFonts w:asciiTheme="minorBidi" w:eastAsia="Arial" w:hAnsiTheme="minorBidi"/>
                <w:sz w:val="20"/>
                <w:szCs w:val="20"/>
              </w:rPr>
              <w:t>speci</w:t>
            </w:r>
            <w:r w:rsidRPr="00F813AF">
              <w:rPr>
                <w:rFonts w:asciiTheme="minorBidi" w:eastAsia="Arial" w:hAnsiTheme="minorBidi"/>
                <w:spacing w:val="2"/>
                <w:sz w:val="20"/>
                <w:szCs w:val="20"/>
              </w:rPr>
              <w:t>f</w:t>
            </w:r>
            <w:r w:rsidRPr="00F813AF">
              <w:rPr>
                <w:rFonts w:asciiTheme="minorBidi" w:eastAsia="Arial" w:hAnsiTheme="minorBidi"/>
                <w:sz w:val="20"/>
                <w:szCs w:val="20"/>
              </w:rPr>
              <w:t>i</w:t>
            </w:r>
            <w:r w:rsidRPr="00F813AF">
              <w:rPr>
                <w:rFonts w:asciiTheme="minorBidi" w:eastAsia="Arial" w:hAnsiTheme="minorBidi"/>
                <w:spacing w:val="-2"/>
                <w:sz w:val="20"/>
                <w:szCs w:val="20"/>
              </w:rPr>
              <w:t>e</w:t>
            </w:r>
            <w:r w:rsidRPr="00F813AF">
              <w:rPr>
                <w:rFonts w:asciiTheme="minorBidi" w:eastAsia="Arial" w:hAnsiTheme="minorBidi"/>
                <w:sz w:val="20"/>
                <w:szCs w:val="20"/>
              </w:rPr>
              <w:t>d</w:t>
            </w:r>
            <w:r w:rsidRPr="00F813AF">
              <w:rPr>
                <w:rFonts w:asciiTheme="minorBidi" w:eastAsia="Arial" w:hAnsiTheme="minorBidi"/>
                <w:spacing w:val="52"/>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5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52"/>
                <w:sz w:val="20"/>
                <w:szCs w:val="20"/>
              </w:rPr>
              <w:t xml:space="preserve"> </w:t>
            </w:r>
            <w:r w:rsidRPr="00F813AF">
              <w:rPr>
                <w:rFonts w:asciiTheme="minorBidi" w:eastAsia="Arial" w:hAnsiTheme="minorBidi"/>
                <w:b/>
                <w:bCs/>
                <w:sz w:val="20"/>
                <w:szCs w:val="20"/>
              </w:rPr>
              <w:t>bid</w:t>
            </w:r>
            <w:r w:rsidRPr="00F813AF">
              <w:rPr>
                <w:rFonts w:asciiTheme="minorBidi" w:eastAsia="Arial" w:hAnsiTheme="minorBidi"/>
                <w:b/>
                <w:bCs/>
                <w:spacing w:val="51"/>
                <w:sz w:val="20"/>
                <w:szCs w:val="20"/>
              </w:rPr>
              <w:t xml:space="preserve"> </w:t>
            </w:r>
            <w:r w:rsidRPr="00F813AF">
              <w:rPr>
                <w:rFonts w:asciiTheme="minorBidi" w:eastAsia="Arial" w:hAnsiTheme="minorBidi"/>
                <w:b/>
                <w:bCs/>
                <w:sz w:val="20"/>
                <w:szCs w:val="20"/>
              </w:rPr>
              <w:t>data</w:t>
            </w:r>
            <w:r w:rsidRPr="00F813AF">
              <w:rPr>
                <w:rFonts w:asciiTheme="minorBidi" w:eastAsia="Arial" w:hAnsiTheme="minorBidi"/>
                <w:b/>
                <w:bCs/>
                <w:spacing w:val="52"/>
                <w:sz w:val="20"/>
                <w:szCs w:val="20"/>
              </w:rPr>
              <w:t xml:space="preserve"> </w:t>
            </w:r>
            <w:r w:rsidRPr="00F813AF">
              <w:rPr>
                <w:rFonts w:asciiTheme="minorBidi" w:eastAsia="Arial" w:hAnsiTheme="minorBidi"/>
                <w:b/>
                <w:bCs/>
                <w:sz w:val="20"/>
                <w:szCs w:val="20"/>
              </w:rPr>
              <w:t>sh</w:t>
            </w:r>
            <w:r w:rsidRPr="00F813AF">
              <w:rPr>
                <w:rFonts w:asciiTheme="minorBidi" w:eastAsia="Arial" w:hAnsiTheme="minorBidi"/>
                <w:b/>
                <w:bCs/>
                <w:spacing w:val="2"/>
                <w:sz w:val="20"/>
                <w:szCs w:val="20"/>
              </w:rPr>
              <w:t>e</w:t>
            </w:r>
            <w:r w:rsidRPr="00F813AF">
              <w:rPr>
                <w:rFonts w:asciiTheme="minorBidi" w:eastAsia="Arial" w:hAnsiTheme="minorBidi"/>
                <w:b/>
                <w:bCs/>
                <w:sz w:val="20"/>
                <w:szCs w:val="20"/>
              </w:rPr>
              <w:t xml:space="preserve">et </w:t>
            </w:r>
            <w:r w:rsidRPr="00F813AF">
              <w:rPr>
                <w:rFonts w:asciiTheme="minorBidi" w:eastAsia="Arial" w:hAnsiTheme="minorBidi"/>
                <w:spacing w:val="-3"/>
                <w:sz w:val="20"/>
                <w:szCs w:val="20"/>
              </w:rPr>
              <w:t>w</w:t>
            </w:r>
            <w:r w:rsidRPr="00F813AF">
              <w:rPr>
                <w:rFonts w:asciiTheme="minorBidi" w:eastAsia="Arial" w:hAnsiTheme="minorBidi"/>
                <w:sz w:val="20"/>
                <w:szCs w:val="20"/>
              </w:rPr>
              <w:t>hich</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co</w:t>
            </w:r>
            <w:r w:rsidRPr="00F813AF">
              <w:rPr>
                <w:rFonts w:asciiTheme="minorBidi" w:eastAsia="Arial" w:hAnsiTheme="minorBidi"/>
                <w:spacing w:val="2"/>
                <w:sz w:val="20"/>
                <w:szCs w:val="20"/>
              </w:rPr>
              <w:t>n</w:t>
            </w:r>
            <w:r w:rsidRPr="00F813AF">
              <w:rPr>
                <w:rFonts w:asciiTheme="minorBidi" w:eastAsia="Arial" w:hAnsiTheme="minorBidi"/>
                <w:spacing w:val="3"/>
                <w:sz w:val="20"/>
                <w:szCs w:val="20"/>
              </w:rPr>
              <w:t>f</w:t>
            </w:r>
            <w:r w:rsidRPr="00F813AF">
              <w:rPr>
                <w:rFonts w:asciiTheme="minorBidi" w:eastAsia="Arial" w:hAnsiTheme="minorBidi"/>
                <w:sz w:val="20"/>
                <w:szCs w:val="20"/>
              </w:rPr>
              <w:t>i</w:t>
            </w:r>
            <w:r w:rsidRPr="00F813AF">
              <w:rPr>
                <w:rFonts w:asciiTheme="minorBidi" w:eastAsia="Arial" w:hAnsiTheme="minorBidi"/>
                <w:spacing w:val="-4"/>
                <w:sz w:val="20"/>
                <w:szCs w:val="20"/>
              </w:rPr>
              <w:t>r</w:t>
            </w:r>
            <w:r w:rsidRPr="00F813AF">
              <w:rPr>
                <w:rFonts w:asciiTheme="minorBidi" w:eastAsia="Arial" w:hAnsiTheme="minorBidi"/>
                <w:sz w:val="20"/>
                <w:szCs w:val="20"/>
              </w:rPr>
              <w:t>m</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c</w:t>
            </w:r>
            <w:r w:rsidRPr="00F813AF">
              <w:rPr>
                <w:rFonts w:asciiTheme="minorBidi" w:eastAsia="Arial" w:hAnsiTheme="minorBidi"/>
                <w:spacing w:val="-1"/>
                <w:sz w:val="20"/>
                <w:szCs w:val="20"/>
              </w:rPr>
              <w:t>on</w:t>
            </w:r>
            <w:r w:rsidRPr="00F813AF">
              <w:rPr>
                <w:rFonts w:asciiTheme="minorBidi" w:eastAsia="Arial" w:hAnsiTheme="minorBidi"/>
                <w:spacing w:val="3"/>
                <w:sz w:val="20"/>
                <w:szCs w:val="20"/>
              </w:rPr>
              <w:t>f</w:t>
            </w:r>
            <w:r w:rsidRPr="00F813AF">
              <w:rPr>
                <w:rFonts w:asciiTheme="minorBidi" w:eastAsia="Arial" w:hAnsiTheme="minorBidi"/>
                <w:sz w:val="20"/>
                <w:szCs w:val="20"/>
              </w:rPr>
              <w:t>or</w:t>
            </w:r>
            <w:r w:rsidRPr="00F813AF">
              <w:rPr>
                <w:rFonts w:asciiTheme="minorBidi" w:eastAsia="Arial" w:hAnsiTheme="minorBidi"/>
                <w:spacing w:val="2"/>
                <w:sz w:val="20"/>
                <w:szCs w:val="20"/>
              </w:rPr>
              <w:t>m</w:t>
            </w:r>
            <w:r w:rsidRPr="00F813AF">
              <w:rPr>
                <w:rFonts w:asciiTheme="minorBidi" w:eastAsia="Arial" w:hAnsiTheme="minorBidi"/>
                <w:sz w:val="20"/>
                <w:szCs w:val="20"/>
              </w:rPr>
              <w:t xml:space="preserve">ity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5"/>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2"/>
                <w:sz w:val="20"/>
                <w:szCs w:val="20"/>
              </w:rPr>
              <w:t xml:space="preserve"> m</w:t>
            </w:r>
            <w:r w:rsidRPr="00F813AF">
              <w:rPr>
                <w:rFonts w:asciiTheme="minorBidi" w:eastAsia="Arial" w:hAnsiTheme="minorBidi"/>
                <w:spacing w:val="-1"/>
                <w:sz w:val="20"/>
                <w:szCs w:val="20"/>
              </w:rPr>
              <w:t>a</w:t>
            </w:r>
            <w:r w:rsidRPr="00F813AF">
              <w:rPr>
                <w:rFonts w:asciiTheme="minorBidi" w:eastAsia="Arial" w:hAnsiTheme="minorBidi"/>
                <w:sz w:val="20"/>
                <w:szCs w:val="20"/>
              </w:rPr>
              <w:t>te</w:t>
            </w:r>
            <w:r w:rsidRPr="00F813AF">
              <w:rPr>
                <w:rFonts w:asciiTheme="minorBidi" w:eastAsia="Arial" w:hAnsiTheme="minorBidi"/>
                <w:spacing w:val="-2"/>
                <w:sz w:val="20"/>
                <w:szCs w:val="20"/>
              </w:rPr>
              <w:t>r</w:t>
            </w:r>
            <w:r w:rsidRPr="00F813AF">
              <w:rPr>
                <w:rFonts w:asciiTheme="minorBidi" w:eastAsia="Arial" w:hAnsiTheme="minorBidi"/>
                <w:sz w:val="20"/>
                <w:szCs w:val="20"/>
              </w:rPr>
              <w:t>ials,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equip</w:t>
            </w:r>
            <w:r w:rsidRPr="00F813AF">
              <w:rPr>
                <w:rFonts w:asciiTheme="minorBidi" w:eastAsia="Arial" w:hAnsiTheme="minorBidi"/>
                <w:spacing w:val="3"/>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 plants</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nd ser</w:t>
            </w:r>
            <w:r w:rsidRPr="00F813AF">
              <w:rPr>
                <w:rFonts w:asciiTheme="minorBidi" w:eastAsia="Arial" w:hAnsiTheme="minorBidi"/>
                <w:spacing w:val="-2"/>
                <w:sz w:val="20"/>
                <w:szCs w:val="20"/>
              </w:rPr>
              <w:t>v</w:t>
            </w:r>
            <w:r w:rsidRPr="00F813AF">
              <w:rPr>
                <w:rFonts w:asciiTheme="minorBidi" w:eastAsia="Arial" w:hAnsiTheme="minorBidi"/>
                <w:sz w:val="20"/>
                <w:szCs w:val="20"/>
              </w:rPr>
              <w:t>ices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o</w:t>
            </w:r>
            <w:r w:rsidRPr="00F813AF">
              <w:rPr>
                <w:rFonts w:asciiTheme="minorBidi" w:eastAsia="Arial" w:hAnsiTheme="minorBidi"/>
                <w:spacing w:val="1"/>
                <w:sz w:val="20"/>
                <w:szCs w:val="20"/>
              </w:rPr>
              <w:t>f</w:t>
            </w:r>
            <w:r w:rsidRPr="00F813AF">
              <w:rPr>
                <w:rFonts w:asciiTheme="minorBidi" w:eastAsia="Arial" w:hAnsiTheme="minorBidi"/>
                <w:sz w:val="20"/>
                <w:szCs w:val="20"/>
              </w:rPr>
              <w:t>f</w:t>
            </w:r>
            <w:r w:rsidRPr="00F813AF">
              <w:rPr>
                <w:rFonts w:asciiTheme="minorBidi" w:eastAsia="Arial" w:hAnsiTheme="minorBidi"/>
                <w:spacing w:val="1"/>
                <w:sz w:val="20"/>
                <w:szCs w:val="20"/>
              </w:rPr>
              <w:t>e</w:t>
            </w:r>
            <w:r w:rsidRPr="00F813AF">
              <w:rPr>
                <w:rFonts w:asciiTheme="minorBidi" w:eastAsia="Arial" w:hAnsiTheme="minorBidi"/>
                <w:sz w:val="20"/>
                <w:szCs w:val="20"/>
              </w:rPr>
              <w:t>red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bi</w:t>
            </w:r>
            <w:r w:rsidRPr="00F813AF">
              <w:rPr>
                <w:rFonts w:asciiTheme="minorBidi" w:eastAsia="Arial" w:hAnsiTheme="minorBidi"/>
                <w:spacing w:val="1"/>
                <w:sz w:val="20"/>
                <w:szCs w:val="20"/>
              </w:rPr>
              <w:t>d</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pacing w:val="-1"/>
                <w:sz w:val="20"/>
                <w:szCs w:val="20"/>
              </w:rPr>
              <w:t>r</w:t>
            </w:r>
            <w:r w:rsidRPr="00F813AF">
              <w:rPr>
                <w:rFonts w:asciiTheme="minorBidi" w:eastAsia="Arial" w:hAnsiTheme="minorBidi"/>
                <w:sz w:val="20"/>
                <w:szCs w:val="20"/>
              </w:rPr>
              <w:t>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 t</w:t>
            </w:r>
            <w:r w:rsidRPr="00F813AF">
              <w:rPr>
                <w:rFonts w:asciiTheme="minorBidi" w:eastAsia="Arial" w:hAnsiTheme="minorBidi"/>
                <w:spacing w:val="1"/>
                <w:sz w:val="20"/>
                <w:szCs w:val="20"/>
              </w:rPr>
              <w:t>e</w:t>
            </w:r>
            <w:r w:rsidRPr="00F813AF">
              <w:rPr>
                <w:rFonts w:asciiTheme="minorBidi" w:eastAsia="Arial" w:hAnsiTheme="minorBidi"/>
                <w:spacing w:val="-1"/>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r f</w:t>
            </w:r>
            <w:r w:rsidRPr="00F813AF">
              <w:rPr>
                <w:rFonts w:asciiTheme="minorBidi" w:eastAsia="Arial" w:hAnsiTheme="minorBidi"/>
                <w:spacing w:val="1"/>
                <w:sz w:val="20"/>
                <w:szCs w:val="20"/>
              </w:rPr>
              <w:t>o</w:t>
            </w:r>
            <w:r w:rsidRPr="00F813AF">
              <w:rPr>
                <w:rFonts w:asciiTheme="minorBidi" w:eastAsia="Arial" w:hAnsiTheme="minorBidi"/>
                <w:sz w:val="20"/>
                <w:szCs w:val="20"/>
              </w:rPr>
              <w:t>r</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wh</w:t>
            </w:r>
            <w:r w:rsidRPr="00F813AF">
              <w:rPr>
                <w:rFonts w:asciiTheme="minorBidi" w:eastAsia="Arial" w:hAnsiTheme="minorBidi"/>
                <w:spacing w:val="1"/>
                <w:sz w:val="20"/>
                <w:szCs w:val="20"/>
              </w:rPr>
              <w:t>a</w:t>
            </w:r>
            <w:r w:rsidRPr="00F813AF">
              <w:rPr>
                <w:rFonts w:asciiTheme="minorBidi" w:eastAsia="Arial" w:hAnsiTheme="minorBidi"/>
                <w:sz w:val="20"/>
                <w:szCs w:val="20"/>
              </w:rPr>
              <w:t>t</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p</w:t>
            </w:r>
            <w:r w:rsidRPr="00F813AF">
              <w:rPr>
                <w:rFonts w:asciiTheme="minorBidi" w:eastAsia="Arial" w:hAnsiTheme="minorBidi"/>
                <w:sz w:val="20"/>
                <w:szCs w:val="20"/>
              </w:rPr>
              <w:t>ec</w:t>
            </w:r>
            <w:r w:rsidRPr="00F813AF">
              <w:rPr>
                <w:rFonts w:asciiTheme="minorBidi" w:eastAsia="Arial" w:hAnsiTheme="minorBidi"/>
                <w:spacing w:val="-2"/>
                <w:sz w:val="20"/>
                <w:szCs w:val="20"/>
              </w:rPr>
              <w:t>i</w:t>
            </w:r>
            <w:r w:rsidRPr="00F813AF">
              <w:rPr>
                <w:rFonts w:asciiTheme="minorBidi" w:eastAsia="Arial" w:hAnsiTheme="minorBidi"/>
                <w:spacing w:val="3"/>
                <w:sz w:val="20"/>
                <w:szCs w:val="20"/>
              </w:rPr>
              <w:t>f</w:t>
            </w:r>
            <w:r w:rsidRPr="00F813AF">
              <w:rPr>
                <w:rFonts w:asciiTheme="minorBidi" w:eastAsia="Arial" w:hAnsiTheme="minorBidi"/>
                <w:sz w:val="20"/>
                <w:szCs w:val="20"/>
              </w:rPr>
              <w:t>ied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the bi</w:t>
            </w:r>
            <w:r w:rsidRPr="00F813AF">
              <w:rPr>
                <w:rFonts w:asciiTheme="minorBidi" w:eastAsia="Arial" w:hAnsiTheme="minorBidi"/>
                <w:spacing w:val="1"/>
                <w:sz w:val="20"/>
                <w:szCs w:val="20"/>
              </w:rPr>
              <w:t>d</w:t>
            </w:r>
            <w:r w:rsidRPr="00F813AF">
              <w:rPr>
                <w:rFonts w:asciiTheme="minorBidi" w:eastAsia="Arial" w:hAnsiTheme="minorBidi"/>
                <w:sz w:val="20"/>
                <w:szCs w:val="20"/>
              </w:rPr>
              <w:t>di</w:t>
            </w:r>
            <w:r w:rsidRPr="00F813AF">
              <w:rPr>
                <w:rFonts w:asciiTheme="minorBidi" w:eastAsia="Arial" w:hAnsiTheme="minorBidi"/>
                <w:spacing w:val="1"/>
                <w:sz w:val="20"/>
                <w:szCs w:val="20"/>
              </w:rPr>
              <w:t>n</w:t>
            </w:r>
            <w:r w:rsidRPr="00F813AF">
              <w:rPr>
                <w:rFonts w:asciiTheme="minorBidi" w:eastAsia="Arial" w:hAnsiTheme="minorBidi"/>
                <w:sz w:val="20"/>
                <w:szCs w:val="20"/>
              </w:rPr>
              <w:t>g 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w:t>
            </w:r>
          </w:p>
          <w:p w:rsidR="00492859" w:rsidRPr="00F813AF" w:rsidRDefault="00492859" w:rsidP="00492859">
            <w:pPr>
              <w:spacing w:before="29"/>
              <w:ind w:left="34" w:right="96" w:hanging="34"/>
              <w:jc w:val="right"/>
              <w:rPr>
                <w:rFonts w:asciiTheme="minorBidi" w:eastAsia="Arial" w:hAnsiTheme="minorBidi"/>
                <w:color w:val="FF0000"/>
                <w:sz w:val="20"/>
                <w:szCs w:val="20"/>
              </w:rPr>
            </w:pPr>
            <w:r w:rsidRPr="00F813AF">
              <w:rPr>
                <w:rFonts w:asciiTheme="minorBidi" w:eastAsia="Arial" w:hAnsiTheme="minorBidi"/>
                <w:sz w:val="20"/>
                <w:szCs w:val="20"/>
              </w:rPr>
              <w:t xml:space="preserve">J. </w:t>
            </w:r>
            <w:r w:rsidRPr="00F813AF">
              <w:rPr>
                <w:rFonts w:asciiTheme="minorBidi" w:eastAsia="Arial" w:hAnsiTheme="minorBidi"/>
                <w:spacing w:val="40"/>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2"/>
                <w:sz w:val="20"/>
                <w:szCs w:val="20"/>
              </w:rPr>
              <w:t xml:space="preserve"> </w:t>
            </w:r>
            <w:r w:rsidRPr="00F813AF">
              <w:rPr>
                <w:rFonts w:asciiTheme="minorBidi" w:eastAsia="Arial" w:hAnsiTheme="minorBidi"/>
                <w:sz w:val="20"/>
                <w:szCs w:val="20"/>
              </w:rPr>
              <w:t>bid</w:t>
            </w:r>
            <w:r w:rsidRPr="00F813AF">
              <w:rPr>
                <w:rFonts w:asciiTheme="minorBidi" w:eastAsia="Arial" w:hAnsiTheme="minorBidi"/>
                <w:spacing w:val="22"/>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u</w:t>
            </w:r>
            <w:r w:rsidRPr="00F813AF">
              <w:rPr>
                <w:rFonts w:asciiTheme="minorBidi" w:eastAsia="Arial" w:hAnsiTheme="minorBidi"/>
                <w:sz w:val="20"/>
                <w:szCs w:val="20"/>
              </w:rPr>
              <w:t>b</w:t>
            </w:r>
            <w:r w:rsidRPr="00F813AF">
              <w:rPr>
                <w:rFonts w:asciiTheme="minorBidi" w:eastAsia="Arial" w:hAnsiTheme="minorBidi"/>
                <w:spacing w:val="3"/>
                <w:sz w:val="20"/>
                <w:szCs w:val="20"/>
              </w:rPr>
              <w:t>m</w:t>
            </w:r>
            <w:r w:rsidRPr="00F813AF">
              <w:rPr>
                <w:rFonts w:asciiTheme="minorBidi" w:eastAsia="Arial" w:hAnsiTheme="minorBidi"/>
                <w:sz w:val="20"/>
                <w:szCs w:val="20"/>
              </w:rPr>
              <w:t>i</w:t>
            </w:r>
            <w:r w:rsidRPr="00F813AF">
              <w:rPr>
                <w:rFonts w:asciiTheme="minorBidi" w:eastAsia="Arial" w:hAnsiTheme="minorBidi"/>
                <w:spacing w:val="-2"/>
                <w:sz w:val="20"/>
                <w:szCs w:val="20"/>
              </w:rPr>
              <w:t>t</w:t>
            </w:r>
            <w:r w:rsidRPr="00F813AF">
              <w:rPr>
                <w:rFonts w:asciiTheme="minorBidi" w:eastAsia="Arial" w:hAnsiTheme="minorBidi"/>
                <w:sz w:val="20"/>
                <w:szCs w:val="20"/>
              </w:rPr>
              <w:t>t</w:t>
            </w:r>
            <w:r w:rsidRPr="00F813AF">
              <w:rPr>
                <w:rFonts w:asciiTheme="minorBidi" w:eastAsia="Arial" w:hAnsiTheme="minorBidi"/>
                <w:spacing w:val="1"/>
                <w:sz w:val="20"/>
                <w:szCs w:val="20"/>
              </w:rPr>
              <w:t>e</w:t>
            </w:r>
            <w:r w:rsidRPr="00F813AF">
              <w:rPr>
                <w:rFonts w:asciiTheme="minorBidi" w:eastAsia="Arial" w:hAnsiTheme="minorBidi"/>
                <w:sz w:val="20"/>
                <w:szCs w:val="20"/>
              </w:rPr>
              <w:t>d</w:t>
            </w:r>
            <w:r w:rsidRPr="00F813AF">
              <w:rPr>
                <w:rFonts w:asciiTheme="minorBidi" w:eastAsia="Arial" w:hAnsiTheme="minorBidi"/>
                <w:spacing w:val="20"/>
                <w:sz w:val="20"/>
                <w:szCs w:val="20"/>
              </w:rPr>
              <w:t xml:space="preserve"> </w:t>
            </w:r>
            <w:r w:rsidRPr="00F813AF">
              <w:rPr>
                <w:rFonts w:asciiTheme="minorBidi" w:eastAsia="Arial" w:hAnsiTheme="minorBidi"/>
                <w:spacing w:val="-2"/>
                <w:sz w:val="20"/>
                <w:szCs w:val="20"/>
              </w:rPr>
              <w:t>f</w:t>
            </w:r>
            <w:r w:rsidRPr="00F813AF">
              <w:rPr>
                <w:rFonts w:asciiTheme="minorBidi" w:eastAsia="Arial" w:hAnsiTheme="minorBidi"/>
                <w:sz w:val="20"/>
                <w:szCs w:val="20"/>
              </w:rPr>
              <w:t>rom</w:t>
            </w:r>
            <w:r w:rsidRPr="00F813AF">
              <w:rPr>
                <w:rFonts w:asciiTheme="minorBidi" w:eastAsia="Arial" w:hAnsiTheme="minorBidi"/>
                <w:spacing w:val="23"/>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21"/>
                <w:sz w:val="20"/>
                <w:szCs w:val="20"/>
              </w:rPr>
              <w:t xml:space="preserve"> </w:t>
            </w:r>
            <w:r w:rsidRPr="00F813AF">
              <w:rPr>
                <w:rFonts w:asciiTheme="minorBidi" w:eastAsia="Arial" w:hAnsiTheme="minorBidi"/>
                <w:sz w:val="20"/>
                <w:szCs w:val="20"/>
              </w:rPr>
              <w:t>joint</w:t>
            </w:r>
            <w:r w:rsidRPr="00F813AF">
              <w:rPr>
                <w:rFonts w:asciiTheme="minorBidi" w:eastAsia="Arial" w:hAnsiTheme="minorBidi"/>
                <w:spacing w:val="22"/>
                <w:sz w:val="20"/>
                <w:szCs w:val="20"/>
              </w:rPr>
              <w:t xml:space="preserve"> </w:t>
            </w:r>
            <w:r w:rsidRPr="00F813AF">
              <w:rPr>
                <w:rFonts w:asciiTheme="minorBidi" w:eastAsia="Arial" w:hAnsiTheme="minorBidi"/>
                <w:spacing w:val="-2"/>
                <w:sz w:val="20"/>
                <w:szCs w:val="20"/>
              </w:rPr>
              <w:t>v</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t</w:t>
            </w:r>
            <w:r w:rsidRPr="00F813AF">
              <w:rPr>
                <w:rFonts w:asciiTheme="minorBidi" w:eastAsia="Arial" w:hAnsiTheme="minorBidi"/>
                <w:spacing w:val="1"/>
                <w:sz w:val="20"/>
                <w:szCs w:val="20"/>
              </w:rPr>
              <w:t>u</w:t>
            </w:r>
            <w:r w:rsidRPr="00F813AF">
              <w:rPr>
                <w:rFonts w:asciiTheme="minorBidi" w:eastAsia="Arial" w:hAnsiTheme="minorBidi"/>
                <w:spacing w:val="-3"/>
                <w:sz w:val="20"/>
                <w:szCs w:val="20"/>
              </w:rPr>
              <w:t>r</w:t>
            </w:r>
            <w:r w:rsidRPr="00F813AF">
              <w:rPr>
                <w:rFonts w:asciiTheme="minorBidi" w:eastAsia="Arial" w:hAnsiTheme="minorBidi"/>
                <w:sz w:val="20"/>
                <w:szCs w:val="20"/>
              </w:rPr>
              <w:t>e</w:t>
            </w:r>
            <w:r w:rsidRPr="00F813AF">
              <w:rPr>
                <w:rFonts w:asciiTheme="minorBidi" w:eastAsia="Arial" w:hAnsiTheme="minorBidi"/>
                <w:spacing w:val="22"/>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20"/>
                <w:sz w:val="20"/>
                <w:szCs w:val="20"/>
              </w:rPr>
              <w:t xml:space="preserve"> </w:t>
            </w:r>
            <w:r w:rsidRPr="00F813AF">
              <w:rPr>
                <w:rFonts w:asciiTheme="minorBidi" w:eastAsia="Arial" w:hAnsiTheme="minorBidi"/>
                <w:sz w:val="20"/>
                <w:szCs w:val="20"/>
              </w:rPr>
              <w:t>be acc</w:t>
            </w:r>
            <w:r w:rsidRPr="00F813AF">
              <w:rPr>
                <w:rFonts w:asciiTheme="minorBidi" w:eastAsia="Arial" w:hAnsiTheme="minorBidi"/>
                <w:spacing w:val="2"/>
                <w:sz w:val="20"/>
                <w:szCs w:val="20"/>
              </w:rPr>
              <w:t>o</w:t>
            </w:r>
            <w:r w:rsidRPr="00F813AF">
              <w:rPr>
                <w:rFonts w:asciiTheme="minorBidi" w:eastAsia="Arial" w:hAnsiTheme="minorBidi"/>
                <w:sz w:val="20"/>
                <w:szCs w:val="20"/>
              </w:rPr>
              <w:t xml:space="preserve">mpanied </w:t>
            </w:r>
            <w:r w:rsidRPr="00F813AF">
              <w:rPr>
                <w:rFonts w:asciiTheme="minorBidi" w:eastAsia="Arial" w:hAnsiTheme="minorBidi"/>
                <w:spacing w:val="2"/>
                <w:sz w:val="20"/>
                <w:szCs w:val="20"/>
              </w:rPr>
              <w:t>b</w:t>
            </w:r>
            <w:r w:rsidRPr="00F813AF">
              <w:rPr>
                <w:rFonts w:asciiTheme="minorBidi" w:eastAsia="Arial" w:hAnsiTheme="minorBidi"/>
                <w:sz w:val="20"/>
                <w:szCs w:val="20"/>
              </w:rPr>
              <w:t>y</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w:t>
            </w:r>
            <w:r w:rsidRPr="00F813AF">
              <w:rPr>
                <w:rFonts w:asciiTheme="minorBidi" w:eastAsia="Arial" w:hAnsiTheme="minorBidi"/>
                <w:spacing w:val="2"/>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J</w:t>
            </w:r>
            <w:r w:rsidRPr="00F813AF">
              <w:rPr>
                <w:rFonts w:asciiTheme="minorBidi" w:eastAsia="Arial" w:hAnsiTheme="minorBidi"/>
                <w:sz w:val="20"/>
                <w:szCs w:val="20"/>
              </w:rPr>
              <w:t>oi</w:t>
            </w:r>
            <w:r w:rsidRPr="00F813AF">
              <w:rPr>
                <w:rFonts w:asciiTheme="minorBidi" w:eastAsia="Arial" w:hAnsiTheme="minorBidi"/>
                <w:spacing w:val="1"/>
                <w:sz w:val="20"/>
                <w:szCs w:val="20"/>
              </w:rPr>
              <w:t>n</w:t>
            </w:r>
            <w:r w:rsidRPr="00F813AF">
              <w:rPr>
                <w:rFonts w:asciiTheme="minorBidi" w:eastAsia="Arial" w:hAnsiTheme="minorBidi"/>
                <w:sz w:val="20"/>
                <w:szCs w:val="20"/>
              </w:rPr>
              <w:t xml:space="preserve">t </w:t>
            </w:r>
            <w:r w:rsidRPr="00F813AF">
              <w:rPr>
                <w:rFonts w:asciiTheme="minorBidi" w:eastAsia="Arial" w:hAnsiTheme="minorBidi"/>
                <w:spacing w:val="2"/>
                <w:sz w:val="20"/>
                <w:szCs w:val="20"/>
              </w:rPr>
              <w:t>V</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ure's Artic</w:t>
            </w:r>
            <w:r w:rsidRPr="00F813AF">
              <w:rPr>
                <w:rFonts w:asciiTheme="minorBidi" w:eastAsia="Arial" w:hAnsiTheme="minorBidi"/>
                <w:spacing w:val="-1"/>
                <w:sz w:val="20"/>
                <w:szCs w:val="20"/>
              </w:rPr>
              <w:t>l</w:t>
            </w:r>
            <w:r w:rsidRPr="00F813AF">
              <w:rPr>
                <w:rFonts w:asciiTheme="minorBidi" w:eastAsia="Arial" w:hAnsiTheme="minorBidi"/>
                <w:sz w:val="20"/>
                <w:szCs w:val="20"/>
              </w:rPr>
              <w:t xml:space="preserve">es </w:t>
            </w:r>
            <w:r w:rsidRPr="00F813AF">
              <w:rPr>
                <w:rFonts w:asciiTheme="minorBidi" w:eastAsia="Arial" w:hAnsiTheme="minorBidi"/>
                <w:spacing w:val="-2"/>
                <w:sz w:val="20"/>
                <w:szCs w:val="20"/>
              </w:rPr>
              <w:t>o</w:t>
            </w:r>
            <w:r w:rsidRPr="00F813AF">
              <w:rPr>
                <w:rFonts w:asciiTheme="minorBidi" w:eastAsia="Arial" w:hAnsiTheme="minorBidi"/>
                <w:sz w:val="20"/>
                <w:szCs w:val="20"/>
              </w:rPr>
              <w:t>f</w:t>
            </w:r>
            <w:r w:rsidRPr="00F813AF">
              <w:rPr>
                <w:rFonts w:asciiTheme="minorBidi" w:eastAsia="Arial" w:hAnsiTheme="minorBidi"/>
                <w:spacing w:val="3"/>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pacing w:val="-1"/>
                <w:sz w:val="20"/>
                <w:szCs w:val="20"/>
              </w:rPr>
              <w:t>g</w:t>
            </w:r>
            <w:r w:rsidRPr="00F813AF">
              <w:rPr>
                <w:rFonts w:asciiTheme="minorBidi" w:eastAsia="Arial" w:hAnsiTheme="minorBidi"/>
                <w:sz w:val="20"/>
                <w:szCs w:val="20"/>
              </w:rPr>
              <w:t>re</w:t>
            </w:r>
            <w:r w:rsidRPr="00F813AF">
              <w:rPr>
                <w:rFonts w:asciiTheme="minorBidi" w:eastAsia="Arial" w:hAnsiTheme="minorBidi"/>
                <w:spacing w:val="1"/>
                <w:sz w:val="20"/>
                <w:szCs w:val="20"/>
              </w:rPr>
              <w:t>e</w:t>
            </w:r>
            <w:r w:rsidRPr="00F813AF">
              <w:rPr>
                <w:rFonts w:asciiTheme="minorBidi" w:eastAsia="Arial" w:hAnsiTheme="minorBidi"/>
                <w:sz w:val="20"/>
                <w:szCs w:val="20"/>
              </w:rPr>
              <w:t>me</w:t>
            </w:r>
            <w:r w:rsidRPr="00F813AF">
              <w:rPr>
                <w:rFonts w:asciiTheme="minorBidi" w:eastAsia="Arial" w:hAnsiTheme="minorBidi"/>
                <w:spacing w:val="1"/>
                <w:sz w:val="20"/>
                <w:szCs w:val="20"/>
              </w:rPr>
              <w:t>n</w:t>
            </w:r>
            <w:r w:rsidRPr="00F813AF">
              <w:rPr>
                <w:rFonts w:asciiTheme="minorBidi" w:eastAsia="Arial" w:hAnsiTheme="minorBidi"/>
                <w:sz w:val="20"/>
                <w:szCs w:val="20"/>
              </w:rPr>
              <w:t>t (partnership contract certified according to the rules) i</w:t>
            </w:r>
            <w:r w:rsidRPr="00F813AF">
              <w:rPr>
                <w:rFonts w:asciiTheme="minorBidi" w:eastAsia="Arial" w:hAnsiTheme="minorBidi"/>
                <w:spacing w:val="2"/>
                <w:sz w:val="20"/>
                <w:szCs w:val="20"/>
              </w:rPr>
              <w:t>d</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t</w:t>
            </w:r>
            <w:r w:rsidRPr="00F813AF">
              <w:rPr>
                <w:rFonts w:asciiTheme="minorBidi" w:eastAsia="Arial" w:hAnsiTheme="minorBidi"/>
                <w:spacing w:val="-2"/>
                <w:sz w:val="20"/>
                <w:szCs w:val="20"/>
              </w:rPr>
              <w:t>i</w:t>
            </w:r>
            <w:r w:rsidRPr="00F813AF">
              <w:rPr>
                <w:rFonts w:asciiTheme="minorBidi" w:eastAsia="Arial" w:hAnsiTheme="minorBidi"/>
                <w:spacing w:val="3"/>
                <w:sz w:val="20"/>
                <w:szCs w:val="20"/>
              </w:rPr>
              <w:t>f</w:t>
            </w:r>
            <w:r w:rsidRPr="00F813AF">
              <w:rPr>
                <w:rFonts w:asciiTheme="minorBidi" w:eastAsia="Arial" w:hAnsiTheme="minorBidi"/>
                <w:spacing w:val="-3"/>
                <w:sz w:val="20"/>
                <w:szCs w:val="20"/>
              </w:rPr>
              <w:t>i</w:t>
            </w:r>
            <w:r w:rsidRPr="00F813AF">
              <w:rPr>
                <w:rFonts w:asciiTheme="minorBidi" w:eastAsia="Arial" w:hAnsiTheme="minorBidi"/>
                <w:sz w:val="20"/>
                <w:szCs w:val="20"/>
              </w:rPr>
              <w:t>ed</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a</w:t>
            </w:r>
            <w:r w:rsidRPr="00F813AF">
              <w:rPr>
                <w:rFonts w:asciiTheme="minorBidi" w:eastAsia="Arial" w:hAnsiTheme="minorBidi"/>
                <w:sz w:val="20"/>
                <w:szCs w:val="20"/>
              </w:rPr>
              <w:t>t</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m</w:t>
            </w:r>
            <w:r w:rsidRPr="00F813AF">
              <w:rPr>
                <w:rFonts w:asciiTheme="minorBidi" w:eastAsia="Arial" w:hAnsiTheme="minorBidi"/>
                <w:spacing w:val="-1"/>
                <w:sz w:val="20"/>
                <w:szCs w:val="20"/>
              </w:rPr>
              <w:t>i</w:t>
            </w:r>
            <w:r w:rsidRPr="00F813AF">
              <w:rPr>
                <w:rFonts w:asciiTheme="minorBidi" w:eastAsia="Arial" w:hAnsiTheme="minorBidi"/>
                <w:sz w:val="20"/>
                <w:szCs w:val="20"/>
              </w:rPr>
              <w:t>ni</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u</w:t>
            </w:r>
            <w:r w:rsidRPr="00F813AF">
              <w:rPr>
                <w:rFonts w:asciiTheme="minorBidi" w:eastAsia="Arial" w:hAnsiTheme="minorBidi"/>
                <w:sz w:val="20"/>
                <w:szCs w:val="20"/>
              </w:rPr>
              <w:t xml:space="preserve">m </w:t>
            </w:r>
            <w:r w:rsidRPr="00F813AF">
              <w:rPr>
                <w:rFonts w:asciiTheme="minorBidi" w:eastAsia="Arial" w:hAnsiTheme="minorBidi"/>
                <w:spacing w:val="3"/>
                <w:sz w:val="20"/>
                <w:szCs w:val="20"/>
              </w:rPr>
              <w:t>f</w:t>
            </w:r>
            <w:r w:rsidRPr="00F813AF">
              <w:rPr>
                <w:rFonts w:asciiTheme="minorBidi" w:eastAsia="Arial" w:hAnsiTheme="minorBidi"/>
                <w:sz w:val="20"/>
                <w:szCs w:val="20"/>
              </w:rPr>
              <w:t>rom t</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p</w:t>
            </w:r>
            <w:r w:rsidRPr="00F813AF">
              <w:rPr>
                <w:rFonts w:asciiTheme="minorBidi" w:eastAsia="Arial" w:hAnsiTheme="minorBidi"/>
                <w:spacing w:val="2"/>
                <w:sz w:val="20"/>
                <w:szCs w:val="20"/>
              </w:rPr>
              <w:t>a</w:t>
            </w:r>
            <w:r w:rsidRPr="00F813AF">
              <w:rPr>
                <w:rFonts w:asciiTheme="minorBidi" w:eastAsia="Arial" w:hAnsiTheme="minorBidi"/>
                <w:sz w:val="20"/>
                <w:szCs w:val="20"/>
              </w:rPr>
              <w:t>rticip</w:t>
            </w:r>
            <w:r w:rsidRPr="00F813AF">
              <w:rPr>
                <w:rFonts w:asciiTheme="minorBidi" w:eastAsia="Arial" w:hAnsiTheme="minorBidi"/>
                <w:spacing w:val="-2"/>
                <w:sz w:val="20"/>
                <w:szCs w:val="20"/>
              </w:rPr>
              <w:t>a</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in</w:t>
            </w:r>
            <w:r w:rsidRPr="00F813AF">
              <w:rPr>
                <w:rFonts w:asciiTheme="minorBidi" w:eastAsia="Arial" w:hAnsiTheme="minorBidi"/>
                <w:spacing w:val="2"/>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6"/>
                <w:sz w:val="20"/>
                <w:szCs w:val="20"/>
              </w:rPr>
              <w:t xml:space="preserve"> </w:t>
            </w:r>
            <w:r w:rsidRPr="00F813AF">
              <w:rPr>
                <w:rFonts w:asciiTheme="minorBidi" w:eastAsia="Arial" w:hAnsiTheme="minorBidi"/>
                <w:sz w:val="20"/>
                <w:szCs w:val="20"/>
              </w:rPr>
              <w:t>joi</w:t>
            </w:r>
            <w:r w:rsidRPr="00F813AF">
              <w:rPr>
                <w:rFonts w:asciiTheme="minorBidi" w:eastAsia="Arial" w:hAnsiTheme="minorBidi"/>
                <w:spacing w:val="-1"/>
                <w:sz w:val="20"/>
                <w:szCs w:val="20"/>
              </w:rPr>
              <w:t>n</w:t>
            </w:r>
            <w:r w:rsidRPr="00F813AF">
              <w:rPr>
                <w:rFonts w:asciiTheme="minorBidi" w:eastAsia="Arial" w:hAnsiTheme="minorBidi"/>
                <w:sz w:val="20"/>
                <w:szCs w:val="20"/>
              </w:rPr>
              <w:t>t</w:t>
            </w:r>
            <w:r w:rsidRPr="00F813AF">
              <w:rPr>
                <w:rFonts w:asciiTheme="minorBidi" w:eastAsia="Arial" w:hAnsiTheme="minorBidi"/>
                <w:spacing w:val="4"/>
                <w:sz w:val="20"/>
                <w:szCs w:val="20"/>
              </w:rPr>
              <w:t xml:space="preserve"> </w:t>
            </w:r>
            <w:r w:rsidRPr="00F813AF">
              <w:rPr>
                <w:rFonts w:asciiTheme="minorBidi" w:eastAsia="Arial" w:hAnsiTheme="minorBidi"/>
                <w:spacing w:val="-2"/>
                <w:sz w:val="20"/>
                <w:szCs w:val="20"/>
              </w:rPr>
              <w:t>v</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t</w:t>
            </w:r>
            <w:r w:rsidRPr="00F813AF">
              <w:rPr>
                <w:rFonts w:asciiTheme="minorBidi" w:eastAsia="Arial" w:hAnsiTheme="minorBidi"/>
                <w:spacing w:val="1"/>
                <w:sz w:val="20"/>
                <w:szCs w:val="20"/>
              </w:rPr>
              <w:t>u</w:t>
            </w:r>
            <w:r w:rsidRPr="00F813AF">
              <w:rPr>
                <w:rFonts w:asciiTheme="minorBidi" w:eastAsia="Arial" w:hAnsiTheme="minorBidi"/>
                <w:sz w:val="20"/>
                <w:szCs w:val="20"/>
              </w:rPr>
              <w:t xml:space="preserve">re </w:t>
            </w:r>
            <w:r w:rsidRPr="00F813AF">
              <w:rPr>
                <w:rFonts w:asciiTheme="minorBidi" w:eastAsia="Arial" w:hAnsiTheme="minorBidi"/>
                <w:spacing w:val="3"/>
                <w:sz w:val="20"/>
                <w:szCs w:val="20"/>
              </w:rPr>
              <w:t>f</w:t>
            </w:r>
            <w:r w:rsidRPr="00F813AF">
              <w:rPr>
                <w:rFonts w:asciiTheme="minorBidi" w:eastAsia="Arial" w:hAnsiTheme="minorBidi"/>
                <w:sz w:val="20"/>
                <w:szCs w:val="20"/>
              </w:rPr>
              <w:t>r</w:t>
            </w:r>
            <w:r w:rsidRPr="00F813AF">
              <w:rPr>
                <w:rFonts w:asciiTheme="minorBidi" w:eastAsia="Arial" w:hAnsiTheme="minorBidi"/>
                <w:spacing w:val="-2"/>
                <w:sz w:val="20"/>
                <w:szCs w:val="20"/>
              </w:rPr>
              <w:t>o</w:t>
            </w:r>
            <w:r w:rsidRPr="00F813AF">
              <w:rPr>
                <w:rFonts w:asciiTheme="minorBidi" w:eastAsia="Arial" w:hAnsiTheme="minorBidi"/>
                <w:sz w:val="20"/>
                <w:szCs w:val="20"/>
              </w:rPr>
              <w:t>m</w:t>
            </w:r>
            <w:r w:rsidRPr="00F813AF">
              <w:rPr>
                <w:rFonts w:asciiTheme="minorBidi" w:eastAsia="Arial" w:hAnsiTheme="minorBidi"/>
                <w:spacing w:val="6"/>
                <w:sz w:val="20"/>
                <w:szCs w:val="20"/>
              </w:rPr>
              <w:t xml:space="preserve">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ac</w:t>
            </w:r>
            <w:r w:rsidRPr="00F813AF">
              <w:rPr>
                <w:rFonts w:asciiTheme="minorBidi" w:eastAsia="Arial" w:hAnsiTheme="minorBidi"/>
                <w:spacing w:val="1"/>
                <w:sz w:val="20"/>
                <w:szCs w:val="20"/>
              </w:rPr>
              <w:t>t</w:t>
            </w:r>
            <w:r w:rsidRPr="00F813AF">
              <w:rPr>
                <w:rFonts w:asciiTheme="minorBidi" w:eastAsia="Arial" w:hAnsiTheme="minorBidi"/>
                <w:sz w:val="20"/>
                <w:szCs w:val="20"/>
              </w:rPr>
              <w:t>ors res</w:t>
            </w:r>
            <w:r w:rsidRPr="00F813AF">
              <w:rPr>
                <w:rFonts w:asciiTheme="minorBidi" w:eastAsia="Arial" w:hAnsiTheme="minorBidi"/>
                <w:spacing w:val="1"/>
                <w:sz w:val="20"/>
                <w:szCs w:val="20"/>
              </w:rPr>
              <w:t>p</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sib</w:t>
            </w:r>
            <w:r w:rsidRPr="00F813AF">
              <w:rPr>
                <w:rFonts w:asciiTheme="minorBidi" w:eastAsia="Arial" w:hAnsiTheme="minorBidi"/>
                <w:spacing w:val="-2"/>
                <w:sz w:val="20"/>
                <w:szCs w:val="20"/>
              </w:rPr>
              <w:t>l</w:t>
            </w:r>
            <w:r w:rsidRPr="00F813AF">
              <w:rPr>
                <w:rFonts w:asciiTheme="minorBidi" w:eastAsia="Arial" w:hAnsiTheme="minorBidi"/>
                <w:sz w:val="20"/>
                <w:szCs w:val="20"/>
              </w:rPr>
              <w:t>e</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f</w:t>
            </w:r>
            <w:r w:rsidRPr="00F813AF">
              <w:rPr>
                <w:rFonts w:asciiTheme="minorBidi" w:eastAsia="Arial" w:hAnsiTheme="minorBidi"/>
                <w:spacing w:val="1"/>
                <w:sz w:val="20"/>
                <w:szCs w:val="20"/>
              </w:rPr>
              <w:t>o</w:t>
            </w:r>
            <w:r w:rsidRPr="00F813AF">
              <w:rPr>
                <w:rFonts w:asciiTheme="minorBidi" w:eastAsia="Arial" w:hAnsiTheme="minorBidi"/>
                <w:sz w:val="20"/>
                <w:szCs w:val="20"/>
              </w:rPr>
              <w:t>r a</w:t>
            </w:r>
            <w:r w:rsidRPr="00F813AF">
              <w:rPr>
                <w:rFonts w:asciiTheme="minorBidi" w:eastAsia="Arial" w:hAnsiTheme="minorBidi"/>
                <w:spacing w:val="2"/>
                <w:sz w:val="20"/>
                <w:szCs w:val="20"/>
              </w:rPr>
              <w:t>d</w:t>
            </w:r>
            <w:r w:rsidRPr="00F813AF">
              <w:rPr>
                <w:rFonts w:asciiTheme="minorBidi" w:eastAsia="Arial" w:hAnsiTheme="minorBidi"/>
                <w:spacing w:val="-2"/>
                <w:sz w:val="20"/>
                <w:szCs w:val="20"/>
              </w:rPr>
              <w:t>v</w:t>
            </w:r>
            <w:r w:rsidRPr="00F813AF">
              <w:rPr>
                <w:rFonts w:asciiTheme="minorBidi" w:eastAsia="Arial" w:hAnsiTheme="minorBidi"/>
                <w:sz w:val="20"/>
                <w:szCs w:val="20"/>
              </w:rPr>
              <w:t>isory</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w:t>
            </w:r>
            <w:r w:rsidRPr="00F813AF">
              <w:rPr>
                <w:rFonts w:asciiTheme="minorBidi" w:eastAsia="Arial" w:hAnsiTheme="minorBidi"/>
                <w:spacing w:val="1"/>
                <w:sz w:val="20"/>
                <w:szCs w:val="20"/>
              </w:rPr>
              <w:t>e</w:t>
            </w:r>
            <w:r w:rsidRPr="00F813AF">
              <w:rPr>
                <w:rFonts w:asciiTheme="minorBidi" w:eastAsia="Arial" w:hAnsiTheme="minorBidi"/>
                <w:spacing w:val="2"/>
                <w:sz w:val="20"/>
                <w:szCs w:val="20"/>
              </w:rPr>
              <w:t>r</w:t>
            </w:r>
            <w:r w:rsidRPr="00F813AF">
              <w:rPr>
                <w:rFonts w:asciiTheme="minorBidi" w:eastAsia="Arial" w:hAnsiTheme="minorBidi"/>
                <w:spacing w:val="-2"/>
                <w:sz w:val="20"/>
                <w:szCs w:val="20"/>
              </w:rPr>
              <w:t>v</w:t>
            </w:r>
            <w:r w:rsidRPr="00F813AF">
              <w:rPr>
                <w:rFonts w:asciiTheme="minorBidi" w:eastAsia="Arial" w:hAnsiTheme="minorBidi"/>
                <w:sz w:val="20"/>
                <w:szCs w:val="20"/>
              </w:rPr>
              <w:t>ices,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d</w:t>
            </w:r>
            <w:r w:rsidRPr="00F813AF">
              <w:rPr>
                <w:rFonts w:asciiTheme="minorBidi" w:eastAsia="Arial" w:hAnsiTheme="minorBidi"/>
                <w:spacing w:val="2"/>
                <w:sz w:val="20"/>
                <w:szCs w:val="20"/>
              </w:rPr>
              <w:t>e</w:t>
            </w:r>
            <w:r w:rsidRPr="00F813AF">
              <w:rPr>
                <w:rFonts w:asciiTheme="minorBidi" w:eastAsia="Arial" w:hAnsiTheme="minorBidi"/>
                <w:sz w:val="20"/>
                <w:szCs w:val="20"/>
              </w:rPr>
              <w:t>si</w:t>
            </w:r>
            <w:r w:rsidRPr="00F813AF">
              <w:rPr>
                <w:rFonts w:asciiTheme="minorBidi" w:eastAsia="Arial" w:hAnsiTheme="minorBidi"/>
                <w:spacing w:val="-2"/>
                <w:sz w:val="20"/>
                <w:szCs w:val="20"/>
              </w:rPr>
              <w:t>g</w:t>
            </w:r>
            <w:r w:rsidRPr="00F813AF">
              <w:rPr>
                <w:rFonts w:asciiTheme="minorBidi" w:eastAsia="Arial" w:hAnsiTheme="minorBidi"/>
                <w:sz w:val="20"/>
                <w:szCs w:val="20"/>
              </w:rPr>
              <w:t>n</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su</w:t>
            </w:r>
            <w:r w:rsidRPr="00F813AF">
              <w:rPr>
                <w:rFonts w:asciiTheme="minorBidi" w:eastAsia="Arial" w:hAnsiTheme="minorBidi"/>
                <w:spacing w:val="2"/>
                <w:sz w:val="20"/>
                <w:szCs w:val="20"/>
              </w:rPr>
              <w:t>p</w:t>
            </w:r>
            <w:r w:rsidRPr="00F813AF">
              <w:rPr>
                <w:rFonts w:asciiTheme="minorBidi" w:eastAsia="Arial" w:hAnsiTheme="minorBidi"/>
                <w:sz w:val="20"/>
                <w:szCs w:val="20"/>
              </w:rPr>
              <w:t>pl</w:t>
            </w:r>
            <w:r w:rsidRPr="00F813AF">
              <w:rPr>
                <w:rFonts w:asciiTheme="minorBidi" w:eastAsia="Arial" w:hAnsiTheme="minorBidi"/>
                <w:spacing w:val="-2"/>
                <w:sz w:val="20"/>
                <w:szCs w:val="20"/>
              </w:rPr>
              <w:t>y</w:t>
            </w:r>
            <w:r w:rsidRPr="00F813AF">
              <w:rPr>
                <w:rFonts w:asciiTheme="minorBidi" w:eastAsia="Arial" w:hAnsiTheme="minorBidi"/>
                <w:sz w:val="20"/>
                <w:szCs w:val="20"/>
              </w:rPr>
              <w:t>ing of pl</w:t>
            </w:r>
            <w:r w:rsidRPr="00F813AF">
              <w:rPr>
                <w:rFonts w:asciiTheme="minorBidi" w:eastAsia="Arial" w:hAnsiTheme="minorBidi"/>
                <w:spacing w:val="1"/>
                <w:sz w:val="20"/>
                <w:szCs w:val="20"/>
              </w:rPr>
              <w:t>a</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 unless the contracting party requests this agreement after the award of tender.</w:t>
            </w:r>
            <w:r w:rsidRPr="00F813AF">
              <w:rPr>
                <w:rFonts w:asciiTheme="minorBidi" w:eastAsia="Arial" w:hAnsiTheme="minorBidi"/>
                <w:color w:val="FF0000"/>
                <w:sz w:val="20"/>
                <w:szCs w:val="20"/>
              </w:rPr>
              <w:t xml:space="preserve"> </w:t>
            </w:r>
          </w:p>
          <w:p w:rsidR="00492859" w:rsidRPr="00F813AF" w:rsidRDefault="00492859" w:rsidP="00492859">
            <w:pPr>
              <w:ind w:left="34" w:right="84" w:hanging="34"/>
              <w:jc w:val="right"/>
              <w:rPr>
                <w:rFonts w:asciiTheme="minorBidi" w:eastAsia="Arial" w:hAnsiTheme="minorBidi"/>
                <w:sz w:val="20"/>
                <w:szCs w:val="20"/>
              </w:rPr>
            </w:pPr>
            <w:r w:rsidRPr="00F813AF">
              <w:rPr>
                <w:rFonts w:asciiTheme="minorBidi" w:eastAsia="Arial" w:hAnsiTheme="minorBidi"/>
                <w:spacing w:val="1"/>
                <w:sz w:val="20"/>
                <w:szCs w:val="20"/>
              </w:rPr>
              <w:t>K</w:t>
            </w:r>
            <w:r w:rsidRPr="00F813AF">
              <w:rPr>
                <w:rFonts w:asciiTheme="minorBidi" w:eastAsia="Arial" w:hAnsiTheme="minorBidi"/>
                <w:sz w:val="20"/>
                <w:szCs w:val="20"/>
              </w:rPr>
              <w:t>.  A</w:t>
            </w:r>
            <w:r w:rsidRPr="00F813AF">
              <w:rPr>
                <w:rFonts w:asciiTheme="minorBidi" w:eastAsia="Arial" w:hAnsiTheme="minorBidi"/>
                <w:spacing w:val="63"/>
                <w:sz w:val="20"/>
                <w:szCs w:val="20"/>
              </w:rPr>
              <w:t xml:space="preserve"> </w:t>
            </w:r>
            <w:r w:rsidRPr="00F813AF">
              <w:rPr>
                <w:rFonts w:asciiTheme="minorBidi" w:eastAsia="Arial" w:hAnsiTheme="minorBidi"/>
                <w:sz w:val="20"/>
                <w:szCs w:val="20"/>
              </w:rPr>
              <w:t>list</w:t>
            </w:r>
            <w:r w:rsidRPr="00F813AF">
              <w:rPr>
                <w:rFonts w:asciiTheme="minorBidi" w:eastAsia="Arial" w:hAnsiTheme="minorBidi"/>
                <w:spacing w:val="62"/>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f</w:t>
            </w:r>
            <w:r w:rsidRPr="00F813AF">
              <w:rPr>
                <w:rFonts w:asciiTheme="minorBidi" w:eastAsia="Arial" w:hAnsiTheme="minorBidi"/>
                <w:spacing w:val="66"/>
                <w:sz w:val="20"/>
                <w:szCs w:val="20"/>
              </w:rPr>
              <w:t xml:space="preserve"> </w:t>
            </w:r>
            <w:r w:rsidRPr="00F813AF">
              <w:rPr>
                <w:rFonts w:asciiTheme="minorBidi" w:eastAsia="Arial" w:hAnsiTheme="minorBidi"/>
                <w:sz w:val="20"/>
                <w:szCs w:val="20"/>
              </w:rPr>
              <w:t>su</w:t>
            </w:r>
            <w:r w:rsidRPr="00F813AF">
              <w:rPr>
                <w:rFonts w:asciiTheme="minorBidi" w:eastAsia="Arial" w:hAnsiTheme="minorBidi"/>
                <w:spacing w:val="2"/>
                <w:sz w:val="20"/>
                <w:szCs w:val="20"/>
              </w:rPr>
              <w:t>b</w:t>
            </w:r>
            <w:r w:rsidRPr="00F813AF">
              <w:rPr>
                <w:rFonts w:asciiTheme="minorBidi" w:eastAsia="Arial" w:hAnsiTheme="minorBidi"/>
                <w:spacing w:val="-2"/>
                <w:sz w:val="20"/>
                <w:szCs w:val="20"/>
              </w:rPr>
              <w:t>c</w:t>
            </w:r>
            <w:r w:rsidRPr="00F813AF">
              <w:rPr>
                <w:rFonts w:asciiTheme="minorBidi" w:eastAsia="Arial" w:hAnsiTheme="minorBidi"/>
                <w:sz w:val="20"/>
                <w:szCs w:val="20"/>
              </w:rPr>
              <w:t>o</w:t>
            </w:r>
            <w:r w:rsidRPr="00F813AF">
              <w:rPr>
                <w:rFonts w:asciiTheme="minorBidi" w:eastAsia="Arial" w:hAnsiTheme="minorBidi"/>
                <w:spacing w:val="2"/>
                <w:sz w:val="20"/>
                <w:szCs w:val="20"/>
              </w:rPr>
              <w:t>n</w:t>
            </w:r>
            <w:r w:rsidRPr="00F813AF">
              <w:rPr>
                <w:rFonts w:asciiTheme="minorBidi" w:eastAsia="Arial" w:hAnsiTheme="minorBidi"/>
                <w:sz w:val="20"/>
                <w:szCs w:val="20"/>
              </w:rPr>
              <w:t>tra</w:t>
            </w:r>
            <w:r w:rsidRPr="00F813AF">
              <w:rPr>
                <w:rFonts w:asciiTheme="minorBidi" w:eastAsia="Arial" w:hAnsiTheme="minorBidi"/>
                <w:spacing w:val="-2"/>
                <w:sz w:val="20"/>
                <w:szCs w:val="20"/>
              </w:rPr>
              <w:t>c</w:t>
            </w:r>
            <w:r w:rsidRPr="00F813AF">
              <w:rPr>
                <w:rFonts w:asciiTheme="minorBidi" w:eastAsia="Arial" w:hAnsiTheme="minorBidi"/>
                <w:sz w:val="20"/>
                <w:szCs w:val="20"/>
              </w:rPr>
              <w:t>to</w:t>
            </w:r>
            <w:r w:rsidRPr="00F813AF">
              <w:rPr>
                <w:rFonts w:asciiTheme="minorBidi" w:eastAsia="Arial" w:hAnsiTheme="minorBidi"/>
                <w:spacing w:val="-2"/>
                <w:sz w:val="20"/>
                <w:szCs w:val="20"/>
              </w:rPr>
              <w:t>r</w:t>
            </w:r>
            <w:r w:rsidRPr="00F813AF">
              <w:rPr>
                <w:rFonts w:asciiTheme="minorBidi" w:eastAsia="Arial" w:hAnsiTheme="minorBidi"/>
                <w:sz w:val="20"/>
                <w:szCs w:val="20"/>
              </w:rPr>
              <w:t>s</w:t>
            </w:r>
            <w:r w:rsidRPr="00F813AF">
              <w:rPr>
                <w:rFonts w:asciiTheme="minorBidi" w:eastAsia="Arial" w:hAnsiTheme="minorBidi"/>
                <w:spacing w:val="63"/>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or</w:t>
            </w:r>
            <w:r w:rsidRPr="00F813AF">
              <w:rPr>
                <w:rFonts w:asciiTheme="minorBidi" w:eastAsia="Arial" w:hAnsiTheme="minorBidi"/>
                <w:spacing w:val="60"/>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ain</w:t>
            </w:r>
            <w:r w:rsidRPr="00F813AF">
              <w:rPr>
                <w:rFonts w:asciiTheme="minorBidi" w:eastAsia="Arial" w:hAnsiTheme="minorBidi"/>
                <w:spacing w:val="64"/>
                <w:sz w:val="20"/>
                <w:szCs w:val="20"/>
              </w:rPr>
              <w:t xml:space="preserve"> </w:t>
            </w:r>
            <w:r w:rsidRPr="00F813AF">
              <w:rPr>
                <w:rFonts w:asciiTheme="minorBidi" w:eastAsia="Arial" w:hAnsiTheme="minorBidi"/>
                <w:sz w:val="20"/>
                <w:szCs w:val="20"/>
              </w:rPr>
              <w:t>e</w:t>
            </w:r>
            <w:r w:rsidRPr="00F813AF">
              <w:rPr>
                <w:rFonts w:asciiTheme="minorBidi" w:eastAsia="Arial" w:hAnsiTheme="minorBidi"/>
                <w:spacing w:val="-1"/>
                <w:sz w:val="20"/>
                <w:szCs w:val="20"/>
              </w:rPr>
              <w:t>v</w:t>
            </w:r>
            <w:r w:rsidRPr="00F813AF">
              <w:rPr>
                <w:rFonts w:asciiTheme="minorBidi" w:eastAsia="Arial" w:hAnsiTheme="minorBidi"/>
                <w:sz w:val="20"/>
                <w:szCs w:val="20"/>
              </w:rPr>
              <w:t>e</w:t>
            </w:r>
            <w:r w:rsidRPr="00F813AF">
              <w:rPr>
                <w:rFonts w:asciiTheme="minorBidi" w:eastAsia="Arial" w:hAnsiTheme="minorBidi"/>
                <w:spacing w:val="2"/>
                <w:sz w:val="20"/>
                <w:szCs w:val="20"/>
              </w:rPr>
              <w:t>n</w:t>
            </w:r>
            <w:r w:rsidRPr="00F813AF">
              <w:rPr>
                <w:rFonts w:asciiTheme="minorBidi" w:eastAsia="Arial" w:hAnsiTheme="minorBidi"/>
                <w:sz w:val="20"/>
                <w:szCs w:val="20"/>
              </w:rPr>
              <w:t>ts</w:t>
            </w:r>
            <w:r w:rsidRPr="00F813AF">
              <w:rPr>
                <w:rFonts w:asciiTheme="minorBidi" w:eastAsia="Arial" w:hAnsiTheme="minorBidi"/>
                <w:spacing w:val="61"/>
                <w:sz w:val="20"/>
                <w:szCs w:val="20"/>
              </w:rPr>
              <w:t xml:space="preserve"> </w:t>
            </w:r>
            <w:r w:rsidRPr="00F813AF">
              <w:rPr>
                <w:rFonts w:asciiTheme="minorBidi" w:eastAsia="Arial" w:hAnsiTheme="minorBidi"/>
                <w:spacing w:val="-1"/>
                <w:sz w:val="20"/>
                <w:szCs w:val="20"/>
              </w:rPr>
              <w:t>u</w:t>
            </w:r>
            <w:r w:rsidRPr="00F813AF">
              <w:rPr>
                <w:rFonts w:asciiTheme="minorBidi" w:eastAsia="Arial" w:hAnsiTheme="minorBidi"/>
                <w:sz w:val="20"/>
                <w:szCs w:val="20"/>
              </w:rPr>
              <w:t>n</w:t>
            </w:r>
            <w:r w:rsidRPr="00F813AF">
              <w:rPr>
                <w:rFonts w:asciiTheme="minorBidi" w:eastAsia="Arial" w:hAnsiTheme="minorBidi"/>
                <w:spacing w:val="2"/>
                <w:sz w:val="20"/>
                <w:szCs w:val="20"/>
              </w:rPr>
              <w:t>d</w:t>
            </w:r>
            <w:r w:rsidRPr="00F813AF">
              <w:rPr>
                <w:rFonts w:asciiTheme="minorBidi" w:eastAsia="Arial" w:hAnsiTheme="minorBidi"/>
                <w:sz w:val="20"/>
                <w:szCs w:val="20"/>
              </w:rPr>
              <w:t>er</w:t>
            </w:r>
            <w:r w:rsidRPr="00F813AF">
              <w:rPr>
                <w:rFonts w:asciiTheme="minorBidi" w:eastAsia="Arial" w:hAnsiTheme="minorBidi"/>
                <w:spacing w:val="63"/>
                <w:sz w:val="20"/>
                <w:szCs w:val="20"/>
              </w:rPr>
              <w:t xml:space="preserve"> </w:t>
            </w:r>
            <w:r w:rsidRPr="00F813AF">
              <w:rPr>
                <w:rFonts w:asciiTheme="minorBidi" w:eastAsia="Arial" w:hAnsiTheme="minorBidi"/>
                <w:spacing w:val="-1"/>
                <w:sz w:val="20"/>
                <w:szCs w:val="20"/>
              </w:rPr>
              <w:t>p</w:t>
            </w:r>
            <w:r w:rsidRPr="00F813AF">
              <w:rPr>
                <w:rFonts w:asciiTheme="minorBidi" w:eastAsia="Arial" w:hAnsiTheme="minorBidi"/>
                <w:sz w:val="20"/>
                <w:szCs w:val="20"/>
              </w:rPr>
              <w:t>ar</w:t>
            </w:r>
            <w:r w:rsidRPr="00F813AF">
              <w:rPr>
                <w:rFonts w:asciiTheme="minorBidi" w:eastAsia="Arial" w:hAnsiTheme="minorBidi"/>
                <w:spacing w:val="1"/>
                <w:sz w:val="20"/>
                <w:szCs w:val="20"/>
              </w:rPr>
              <w:t>a</w:t>
            </w:r>
            <w:r w:rsidRPr="00F813AF">
              <w:rPr>
                <w:rFonts w:asciiTheme="minorBidi" w:eastAsia="Arial" w:hAnsiTheme="minorBidi"/>
                <w:spacing w:val="-1"/>
                <w:sz w:val="20"/>
                <w:szCs w:val="20"/>
              </w:rPr>
              <w:t>g</w:t>
            </w:r>
            <w:r w:rsidRPr="00F813AF">
              <w:rPr>
                <w:rFonts w:asciiTheme="minorBidi" w:eastAsia="Arial" w:hAnsiTheme="minorBidi"/>
                <w:sz w:val="20"/>
                <w:szCs w:val="20"/>
              </w:rPr>
              <w:t>ra</w:t>
            </w:r>
            <w:r w:rsidRPr="00F813AF">
              <w:rPr>
                <w:rFonts w:asciiTheme="minorBidi" w:eastAsia="Arial" w:hAnsiTheme="minorBidi"/>
                <w:spacing w:val="1"/>
                <w:sz w:val="20"/>
                <w:szCs w:val="20"/>
              </w:rPr>
              <w:t>p</w:t>
            </w:r>
            <w:r w:rsidRPr="00F813AF">
              <w:rPr>
                <w:rFonts w:asciiTheme="minorBidi" w:eastAsia="Arial" w:hAnsiTheme="minorBidi"/>
                <w:sz w:val="20"/>
                <w:szCs w:val="20"/>
              </w:rPr>
              <w:t>h</w:t>
            </w:r>
            <w:r w:rsidRPr="00F813AF">
              <w:rPr>
                <w:rFonts w:asciiTheme="minorBidi" w:eastAsia="Arial" w:hAnsiTheme="minorBidi"/>
                <w:spacing w:val="64"/>
                <w:sz w:val="20"/>
                <w:szCs w:val="20"/>
              </w:rPr>
              <w:t xml:space="preserve"> </w:t>
            </w:r>
            <w:r w:rsidRPr="00F813AF">
              <w:rPr>
                <w:rFonts w:asciiTheme="minorBidi" w:eastAsia="Arial" w:hAnsiTheme="minorBidi"/>
                <w:sz w:val="20"/>
                <w:szCs w:val="20"/>
              </w:rPr>
              <w:t>(1</w:t>
            </w:r>
            <w:r w:rsidRPr="00F813AF">
              <w:rPr>
                <w:rFonts w:asciiTheme="minorBidi" w:eastAsia="Arial" w:hAnsiTheme="minorBidi"/>
                <w:spacing w:val="1"/>
                <w:sz w:val="20"/>
                <w:szCs w:val="20"/>
              </w:rPr>
              <w:t>7</w:t>
            </w:r>
            <w:r w:rsidRPr="00F813AF">
              <w:rPr>
                <w:rFonts w:asciiTheme="minorBidi" w:eastAsia="Arial" w:hAnsiTheme="minorBidi"/>
                <w:spacing w:val="-1"/>
                <w:sz w:val="20"/>
                <w:szCs w:val="20"/>
              </w:rPr>
              <w:t>-2</w:t>
            </w:r>
            <w:r w:rsidRPr="00F813AF">
              <w:rPr>
                <w:rFonts w:asciiTheme="minorBidi" w:eastAsia="Arial" w:hAnsiTheme="minorBidi"/>
                <w:sz w:val="20"/>
                <w:szCs w:val="20"/>
              </w:rPr>
              <w:t>)</w:t>
            </w:r>
            <w:r w:rsidRPr="00F813AF">
              <w:rPr>
                <w:rFonts w:asciiTheme="minorBidi" w:eastAsia="Arial" w:hAnsiTheme="minorBidi"/>
                <w:spacing w:val="62"/>
                <w:sz w:val="20"/>
                <w:szCs w:val="20"/>
              </w:rPr>
              <w:t xml:space="preserve"> </w:t>
            </w:r>
            <w:r w:rsidRPr="00F813AF">
              <w:rPr>
                <w:rFonts w:asciiTheme="minorBidi" w:eastAsia="Arial" w:hAnsiTheme="minorBidi"/>
                <w:sz w:val="20"/>
                <w:szCs w:val="20"/>
              </w:rPr>
              <w:t xml:space="preserve">of  </w:t>
            </w:r>
            <w:r w:rsidRPr="00F813AF">
              <w:rPr>
                <w:rFonts w:asciiTheme="minorBidi" w:eastAsia="Arial" w:hAnsiTheme="minorBidi"/>
                <w:spacing w:val="-2"/>
                <w:sz w:val="20"/>
                <w:szCs w:val="20"/>
              </w:rPr>
              <w:t>t</w:t>
            </w:r>
            <w:r w:rsidRPr="00F813AF">
              <w:rPr>
                <w:rFonts w:asciiTheme="minorBidi" w:eastAsia="Arial" w:hAnsiTheme="minorBidi"/>
                <w:sz w:val="20"/>
                <w:szCs w:val="20"/>
              </w:rPr>
              <w:t>he</w:t>
            </w:r>
          </w:p>
          <w:p w:rsidR="00492859" w:rsidRPr="00F813AF" w:rsidRDefault="00492859" w:rsidP="00492859">
            <w:pPr>
              <w:ind w:left="34" w:right="-20" w:hanging="34"/>
              <w:jc w:val="right"/>
              <w:rPr>
                <w:rFonts w:asciiTheme="minorBidi" w:eastAsia="Arial" w:hAnsiTheme="minorBidi"/>
                <w:sz w:val="20"/>
                <w:szCs w:val="20"/>
              </w:rPr>
            </w:pPr>
            <w:r w:rsidRPr="00F813AF">
              <w:rPr>
                <w:rFonts w:asciiTheme="minorBidi" w:eastAsia="Arial" w:hAnsiTheme="minorBidi"/>
                <w:sz w:val="20"/>
                <w:szCs w:val="20"/>
              </w:rPr>
              <w:t>I</w:t>
            </w:r>
            <w:r w:rsidRPr="00F813AF">
              <w:rPr>
                <w:rFonts w:asciiTheme="minorBidi" w:eastAsia="Arial" w:hAnsiTheme="minorBidi"/>
                <w:spacing w:val="1"/>
                <w:sz w:val="20"/>
                <w:szCs w:val="20"/>
              </w:rPr>
              <w:t>n</w:t>
            </w:r>
            <w:r w:rsidRPr="00F813AF">
              <w:rPr>
                <w:rFonts w:asciiTheme="minorBidi" w:eastAsia="Arial" w:hAnsiTheme="minorBidi"/>
                <w:sz w:val="20"/>
                <w:szCs w:val="20"/>
              </w:rPr>
              <w:t>structions to bidders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w:t>
            </w:r>
          </w:p>
          <w:p w:rsidR="00492859" w:rsidRPr="00F813AF" w:rsidRDefault="00492859" w:rsidP="00492859">
            <w:pPr>
              <w:ind w:left="34" w:right="-20" w:hanging="34"/>
              <w:jc w:val="right"/>
              <w:rPr>
                <w:rFonts w:asciiTheme="minorBidi" w:eastAsia="Arial" w:hAnsiTheme="minorBidi"/>
                <w:sz w:val="20"/>
                <w:szCs w:val="20"/>
              </w:rPr>
            </w:pPr>
            <w:r w:rsidRPr="00F813AF">
              <w:rPr>
                <w:rFonts w:asciiTheme="minorBidi" w:eastAsia="Arial" w:hAnsiTheme="minorBidi"/>
                <w:spacing w:val="1"/>
                <w:sz w:val="20"/>
                <w:szCs w:val="20"/>
              </w:rPr>
              <w:t>L</w:t>
            </w:r>
            <w:r w:rsidRPr="00F813AF">
              <w:rPr>
                <w:rFonts w:asciiTheme="minorBidi" w:eastAsia="Arial" w:hAnsiTheme="minorBidi"/>
                <w:sz w:val="20"/>
                <w:szCs w:val="20"/>
              </w:rPr>
              <w:t xml:space="preserve">. </w:t>
            </w:r>
            <w:r w:rsidRPr="00F813AF">
              <w:rPr>
                <w:rFonts w:asciiTheme="minorBidi" w:eastAsia="Arial" w:hAnsiTheme="minorBidi"/>
                <w:spacing w:val="26"/>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y</w:t>
            </w:r>
            <w:r w:rsidRPr="00F813AF">
              <w:rPr>
                <w:rFonts w:asciiTheme="minorBidi" w:eastAsia="Arial" w:hAnsiTheme="minorBidi"/>
                <w:spacing w:val="-2"/>
                <w:sz w:val="20"/>
                <w:szCs w:val="20"/>
              </w:rPr>
              <w:t xml:space="preserve"> </w:t>
            </w:r>
            <w:r w:rsidRPr="00F813AF">
              <w:rPr>
                <w:rFonts w:asciiTheme="minorBidi" w:eastAsia="Arial" w:hAnsiTheme="minorBidi"/>
                <w:spacing w:val="1"/>
                <w:sz w:val="20"/>
                <w:szCs w:val="20"/>
              </w:rPr>
              <w:t>o</w:t>
            </w:r>
            <w:r w:rsidRPr="00F813AF">
              <w:rPr>
                <w:rFonts w:asciiTheme="minorBidi" w:eastAsia="Arial" w:hAnsiTheme="minorBidi"/>
                <w:sz w:val="20"/>
                <w:szCs w:val="20"/>
              </w:rPr>
              <w:t>t</w:t>
            </w:r>
            <w:r w:rsidRPr="00F813AF">
              <w:rPr>
                <w:rFonts w:asciiTheme="minorBidi" w:eastAsia="Arial" w:hAnsiTheme="minorBidi"/>
                <w:spacing w:val="1"/>
                <w:sz w:val="20"/>
                <w:szCs w:val="20"/>
              </w:rPr>
              <w:t>h</w:t>
            </w:r>
            <w:r w:rsidRPr="00F813AF">
              <w:rPr>
                <w:rFonts w:asciiTheme="minorBidi" w:eastAsia="Arial" w:hAnsiTheme="minorBidi"/>
                <w:sz w:val="20"/>
                <w:szCs w:val="20"/>
              </w:rPr>
              <w:t>er</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1"/>
                <w:sz w:val="20"/>
                <w:szCs w:val="20"/>
              </w:rPr>
              <w:t xml:space="preserve"> </w:t>
            </w:r>
            <w:r w:rsidRPr="00F813AF">
              <w:rPr>
                <w:rFonts w:asciiTheme="minorBidi" w:eastAsia="Arial" w:hAnsiTheme="minorBidi"/>
                <w:spacing w:val="-2"/>
                <w:sz w:val="20"/>
                <w:szCs w:val="20"/>
              </w:rPr>
              <w:t>s</w:t>
            </w:r>
            <w:r w:rsidRPr="00F813AF">
              <w:rPr>
                <w:rFonts w:asciiTheme="minorBidi" w:eastAsia="Arial" w:hAnsiTheme="minorBidi"/>
                <w:sz w:val="20"/>
                <w:szCs w:val="20"/>
              </w:rPr>
              <w:t>tip</w:t>
            </w:r>
            <w:r w:rsidRPr="00F813AF">
              <w:rPr>
                <w:rFonts w:asciiTheme="minorBidi" w:eastAsia="Arial" w:hAnsiTheme="minorBidi"/>
                <w:spacing w:val="2"/>
                <w:sz w:val="20"/>
                <w:szCs w:val="20"/>
              </w:rPr>
              <w:t>u</w:t>
            </w:r>
            <w:r w:rsidRPr="00F813AF">
              <w:rPr>
                <w:rFonts w:asciiTheme="minorBidi" w:eastAsia="Arial" w:hAnsiTheme="minorBidi"/>
                <w:sz w:val="20"/>
                <w:szCs w:val="20"/>
              </w:rPr>
              <w:t>la</w:t>
            </w:r>
            <w:r w:rsidRPr="00F813AF">
              <w:rPr>
                <w:rFonts w:asciiTheme="minorBidi" w:eastAsia="Arial" w:hAnsiTheme="minorBidi"/>
                <w:spacing w:val="-1"/>
                <w:sz w:val="20"/>
                <w:szCs w:val="20"/>
              </w:rPr>
              <w:t>t</w:t>
            </w:r>
            <w:r w:rsidRPr="00F813AF">
              <w:rPr>
                <w:rFonts w:asciiTheme="minorBidi" w:eastAsia="Arial" w:hAnsiTheme="minorBidi"/>
                <w:sz w:val="20"/>
                <w:szCs w:val="20"/>
              </w:rPr>
              <w:t>ed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 xml:space="preserve">in the </w:t>
            </w:r>
            <w:r w:rsidRPr="00F813AF">
              <w:rPr>
                <w:rFonts w:asciiTheme="minorBidi" w:eastAsia="Arial" w:hAnsiTheme="minorBidi"/>
                <w:b/>
                <w:bCs/>
                <w:sz w:val="20"/>
                <w:szCs w:val="20"/>
              </w:rPr>
              <w:t>bid d</w:t>
            </w:r>
            <w:r w:rsidRPr="00F813AF">
              <w:rPr>
                <w:rFonts w:asciiTheme="minorBidi" w:eastAsia="Arial" w:hAnsiTheme="minorBidi"/>
                <w:b/>
                <w:bCs/>
                <w:spacing w:val="1"/>
                <w:sz w:val="20"/>
                <w:szCs w:val="20"/>
              </w:rPr>
              <w:t>a</w:t>
            </w:r>
            <w:r w:rsidRPr="00F813AF">
              <w:rPr>
                <w:rFonts w:asciiTheme="minorBidi" w:eastAsia="Arial" w:hAnsiTheme="minorBidi"/>
                <w:b/>
                <w:bCs/>
                <w:spacing w:val="-3"/>
                <w:sz w:val="20"/>
                <w:szCs w:val="20"/>
              </w:rPr>
              <w:t>t</w:t>
            </w:r>
            <w:r w:rsidRPr="00F813AF">
              <w:rPr>
                <w:rFonts w:asciiTheme="minorBidi" w:eastAsia="Arial" w:hAnsiTheme="minorBidi"/>
                <w:b/>
                <w:bCs/>
                <w:sz w:val="20"/>
                <w:szCs w:val="20"/>
              </w:rPr>
              <w:t>a</w:t>
            </w:r>
            <w:r w:rsidRPr="00F813AF">
              <w:rPr>
                <w:rFonts w:asciiTheme="minorBidi" w:eastAsia="Arial" w:hAnsiTheme="minorBidi"/>
                <w:b/>
                <w:bCs/>
                <w:spacing w:val="2"/>
                <w:sz w:val="20"/>
                <w:szCs w:val="20"/>
              </w:rPr>
              <w:t xml:space="preserve"> </w:t>
            </w:r>
            <w:r w:rsidRPr="00F813AF">
              <w:rPr>
                <w:rFonts w:asciiTheme="minorBidi" w:eastAsia="Arial" w:hAnsiTheme="minorBidi"/>
                <w:b/>
                <w:bCs/>
                <w:sz w:val="20"/>
                <w:szCs w:val="20"/>
              </w:rPr>
              <w:t>sheet</w:t>
            </w:r>
            <w:r w:rsidRPr="00F813AF">
              <w:rPr>
                <w:rFonts w:asciiTheme="minorBidi" w:eastAsia="Arial" w:hAnsiTheme="minorBidi"/>
                <w:sz w:val="20"/>
                <w:szCs w:val="20"/>
              </w:rPr>
              <w:t>.</w:t>
            </w:r>
          </w:p>
          <w:p w:rsidR="005473D2" w:rsidRPr="00F813AF" w:rsidRDefault="005473D2" w:rsidP="00492859">
            <w:pPr>
              <w:ind w:left="34" w:right="-20" w:hanging="34"/>
              <w:jc w:val="right"/>
              <w:rPr>
                <w:rFonts w:asciiTheme="minorBidi" w:eastAsia="Arial" w:hAnsiTheme="minorBidi"/>
                <w:sz w:val="20"/>
                <w:szCs w:val="20"/>
              </w:rPr>
            </w:pPr>
          </w:p>
          <w:p w:rsidR="005473D2" w:rsidRPr="00F813AF" w:rsidRDefault="005473D2" w:rsidP="00492859">
            <w:pPr>
              <w:ind w:left="34" w:right="-20" w:hanging="34"/>
              <w:jc w:val="right"/>
              <w:rPr>
                <w:rFonts w:asciiTheme="minorBidi" w:eastAsia="Arial" w:hAnsiTheme="minorBidi"/>
                <w:sz w:val="20"/>
                <w:szCs w:val="20"/>
              </w:rPr>
            </w:pPr>
          </w:p>
          <w:p w:rsidR="005473D2" w:rsidRPr="00F813AF" w:rsidRDefault="005473D2" w:rsidP="00492859">
            <w:pPr>
              <w:ind w:left="34" w:right="-20" w:hanging="34"/>
              <w:jc w:val="right"/>
              <w:rPr>
                <w:rFonts w:asciiTheme="minorBidi" w:eastAsia="Arial" w:hAnsiTheme="minorBidi"/>
                <w:sz w:val="20"/>
                <w:szCs w:val="20"/>
              </w:rPr>
            </w:pPr>
          </w:p>
          <w:p w:rsidR="005473D2" w:rsidRPr="00F813AF" w:rsidRDefault="005473D2" w:rsidP="00492859">
            <w:pPr>
              <w:ind w:left="34" w:right="-20" w:hanging="34"/>
              <w:jc w:val="right"/>
              <w:rPr>
                <w:rFonts w:asciiTheme="minorBidi" w:eastAsia="Arial" w:hAnsiTheme="minorBidi"/>
                <w:sz w:val="20"/>
                <w:szCs w:val="20"/>
              </w:rPr>
            </w:pPr>
          </w:p>
          <w:p w:rsidR="005473D2" w:rsidRPr="00F813AF" w:rsidRDefault="005473D2" w:rsidP="00492859">
            <w:pPr>
              <w:ind w:left="34" w:right="-20" w:hanging="34"/>
              <w:jc w:val="right"/>
              <w:rPr>
                <w:rFonts w:asciiTheme="minorBidi" w:eastAsia="Arial" w:hAnsiTheme="minorBidi"/>
                <w:sz w:val="20"/>
                <w:szCs w:val="20"/>
              </w:rPr>
            </w:pPr>
          </w:p>
          <w:p w:rsidR="005473D2" w:rsidRPr="00F813AF" w:rsidRDefault="005473D2" w:rsidP="005473D2">
            <w:pPr>
              <w:ind w:left="34" w:right="-20" w:hanging="34"/>
              <w:jc w:val="center"/>
              <w:rPr>
                <w:rFonts w:asciiTheme="minorBidi" w:eastAsia="Arial" w:hAnsiTheme="minorBidi"/>
                <w:sz w:val="20"/>
                <w:szCs w:val="20"/>
              </w:rPr>
            </w:pPr>
          </w:p>
          <w:p w:rsidR="00492859" w:rsidRPr="00F813AF" w:rsidRDefault="00492859" w:rsidP="00492859">
            <w:pPr>
              <w:pStyle w:val="1"/>
              <w:jc w:val="both"/>
              <w:outlineLvl w:val="0"/>
              <w:rPr>
                <w:rFonts w:asciiTheme="minorBidi" w:hAnsiTheme="minorBidi" w:cstheme="minorBidi"/>
                <w:color w:val="auto"/>
                <w:sz w:val="20"/>
                <w:szCs w:val="20"/>
                <w:u w:color="000000"/>
              </w:rPr>
            </w:pPr>
            <w:bookmarkStart w:id="55" w:name="_Toc464325657"/>
            <w:bookmarkStart w:id="56" w:name="_Toc464327146"/>
            <w:bookmarkStart w:id="57" w:name="_Toc465532879"/>
            <w:r w:rsidRPr="00F813AF">
              <w:rPr>
                <w:rFonts w:asciiTheme="minorBidi" w:hAnsiTheme="minorBidi" w:cstheme="minorBidi"/>
                <w:color w:val="auto"/>
                <w:sz w:val="20"/>
                <w:szCs w:val="20"/>
                <w:u w:color="000000"/>
              </w:rPr>
              <w:t>12.</w:t>
            </w:r>
            <w:bookmarkStart w:id="58" w:name="A15"/>
            <w:bookmarkEnd w:id="58"/>
            <w:r w:rsidRPr="00F813AF">
              <w:rPr>
                <w:rFonts w:asciiTheme="minorBidi" w:hAnsiTheme="minorBidi" w:cstheme="minorBidi"/>
                <w:color w:val="auto"/>
                <w:sz w:val="20"/>
                <w:szCs w:val="20"/>
                <w:u w:color="000000"/>
              </w:rPr>
              <w:t xml:space="preserve"> Bid letter </w:t>
            </w:r>
            <w:bookmarkEnd w:id="55"/>
            <w:bookmarkEnd w:id="56"/>
            <w:r w:rsidRPr="00F813AF">
              <w:rPr>
                <w:rFonts w:asciiTheme="minorBidi" w:hAnsiTheme="minorBidi" w:cstheme="minorBidi"/>
                <w:color w:val="auto"/>
                <w:sz w:val="20"/>
                <w:szCs w:val="20"/>
                <w:u w:color="000000"/>
              </w:rPr>
              <w:t>and schedules</w:t>
            </w:r>
            <w:bookmarkEnd w:id="57"/>
          </w:p>
          <w:p w:rsidR="00492859" w:rsidRPr="00F813AF" w:rsidRDefault="00492859" w:rsidP="00492859">
            <w:pPr>
              <w:tabs>
                <w:tab w:val="left" w:pos="3870"/>
              </w:tabs>
              <w:spacing w:before="4" w:line="180" w:lineRule="exact"/>
              <w:jc w:val="right"/>
              <w:rPr>
                <w:rFonts w:asciiTheme="minorBidi" w:hAnsiTheme="minorBidi"/>
                <w:sz w:val="20"/>
                <w:szCs w:val="20"/>
              </w:rPr>
            </w:pPr>
            <w:r w:rsidRPr="00F813AF">
              <w:rPr>
                <w:rFonts w:asciiTheme="minorBidi" w:hAnsiTheme="minorBidi"/>
                <w:sz w:val="20"/>
                <w:szCs w:val="20"/>
                <w:rtl/>
              </w:rPr>
              <w:tab/>
            </w:r>
          </w:p>
          <w:p w:rsidR="00492859" w:rsidRPr="00F813AF" w:rsidRDefault="00492859" w:rsidP="00492859">
            <w:pPr>
              <w:ind w:right="84"/>
              <w:jc w:val="right"/>
              <w:rPr>
                <w:rFonts w:asciiTheme="minorBidi" w:hAnsiTheme="minorBidi"/>
                <w:sz w:val="20"/>
                <w:szCs w:val="20"/>
                <w:rtl/>
                <w:lang w:bidi="ar-IQ"/>
              </w:rPr>
            </w:pPr>
            <w:r w:rsidRPr="00F813AF">
              <w:rPr>
                <w:rFonts w:asciiTheme="minorBidi" w:eastAsia="Arial" w:hAnsiTheme="minorBidi"/>
                <w:b/>
                <w:bCs/>
                <w:sz w:val="20"/>
                <w:szCs w:val="20"/>
              </w:rPr>
              <w:t>1</w:t>
            </w:r>
            <w:r w:rsidRPr="00F813AF">
              <w:rPr>
                <w:rFonts w:asciiTheme="minorBidi" w:eastAsia="Arial" w:hAnsiTheme="minorBidi"/>
                <w:b/>
                <w:bCs/>
                <w:spacing w:val="2"/>
                <w:sz w:val="20"/>
                <w:szCs w:val="20"/>
              </w:rPr>
              <w:t>2</w:t>
            </w:r>
            <w:r w:rsidRPr="00F813AF">
              <w:rPr>
                <w:rFonts w:asciiTheme="minorBidi" w:eastAsia="Arial" w:hAnsiTheme="minorBidi"/>
                <w:b/>
                <w:bCs/>
                <w:spacing w:val="-1"/>
                <w:sz w:val="20"/>
                <w:szCs w:val="20"/>
              </w:rPr>
              <w:t>-</w:t>
            </w:r>
            <w:r w:rsidRPr="00F813AF">
              <w:rPr>
                <w:rFonts w:asciiTheme="minorBidi" w:eastAsia="Arial" w:hAnsiTheme="minorBidi"/>
                <w:b/>
                <w:bCs/>
                <w:sz w:val="20"/>
                <w:szCs w:val="20"/>
              </w:rPr>
              <w:t xml:space="preserve">1  </w:t>
            </w:r>
            <w:r w:rsidRPr="00F813AF">
              <w:rPr>
                <w:rFonts w:asciiTheme="minorBidi" w:eastAsia="Arial" w:hAnsiTheme="minorBidi"/>
                <w:sz w:val="20"/>
                <w:szCs w:val="20"/>
              </w:rPr>
              <w:t>Bid</w:t>
            </w:r>
            <w:r w:rsidRPr="00F813AF">
              <w:rPr>
                <w:rFonts w:asciiTheme="minorBidi" w:eastAsia="Arial" w:hAnsiTheme="minorBidi"/>
                <w:spacing w:val="5"/>
                <w:sz w:val="20"/>
                <w:szCs w:val="20"/>
              </w:rPr>
              <w:t xml:space="preserve"> </w:t>
            </w:r>
            <w:r w:rsidRPr="00F813AF">
              <w:rPr>
                <w:rFonts w:asciiTheme="minorBidi" w:eastAsia="Arial" w:hAnsiTheme="minorBidi"/>
                <w:sz w:val="20"/>
                <w:szCs w:val="20"/>
              </w:rPr>
              <w:t>let</w:t>
            </w:r>
            <w:r w:rsidRPr="00F813AF">
              <w:rPr>
                <w:rFonts w:asciiTheme="minorBidi" w:eastAsia="Arial" w:hAnsiTheme="minorBidi"/>
                <w:spacing w:val="1"/>
                <w:sz w:val="20"/>
                <w:szCs w:val="20"/>
              </w:rPr>
              <w:t>t</w:t>
            </w:r>
            <w:r w:rsidRPr="00F813AF">
              <w:rPr>
                <w:rFonts w:asciiTheme="minorBidi" w:eastAsia="Arial" w:hAnsiTheme="minorBidi"/>
                <w:sz w:val="20"/>
                <w:szCs w:val="20"/>
              </w:rPr>
              <w:t>er</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n</w:t>
            </w:r>
            <w:r w:rsidRPr="00F813AF">
              <w:rPr>
                <w:rFonts w:asciiTheme="minorBidi" w:eastAsia="Arial" w:hAnsiTheme="minorBidi"/>
                <w:sz w:val="20"/>
                <w:szCs w:val="20"/>
              </w:rPr>
              <w:t>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sc</w:t>
            </w:r>
            <w:r w:rsidRPr="00F813AF">
              <w:rPr>
                <w:rFonts w:asciiTheme="minorBidi" w:eastAsia="Arial" w:hAnsiTheme="minorBidi"/>
                <w:spacing w:val="-1"/>
                <w:sz w:val="20"/>
                <w:szCs w:val="20"/>
              </w:rPr>
              <w:t>h</w:t>
            </w:r>
            <w:r w:rsidRPr="00F813AF">
              <w:rPr>
                <w:rFonts w:asciiTheme="minorBidi" w:eastAsia="Arial" w:hAnsiTheme="minorBidi"/>
                <w:sz w:val="20"/>
                <w:szCs w:val="20"/>
              </w:rPr>
              <w:t>e</w:t>
            </w:r>
            <w:r w:rsidRPr="00F813AF">
              <w:rPr>
                <w:rFonts w:asciiTheme="minorBidi" w:eastAsia="Arial" w:hAnsiTheme="minorBidi"/>
                <w:spacing w:val="2"/>
                <w:sz w:val="20"/>
                <w:szCs w:val="20"/>
              </w:rPr>
              <w:t>d</w:t>
            </w:r>
            <w:r w:rsidRPr="00F813AF">
              <w:rPr>
                <w:rFonts w:asciiTheme="minorBidi" w:eastAsia="Arial" w:hAnsiTheme="minorBidi"/>
                <w:sz w:val="20"/>
                <w:szCs w:val="20"/>
              </w:rPr>
              <w:t>u</w:t>
            </w:r>
            <w:r w:rsidRPr="00F813AF">
              <w:rPr>
                <w:rFonts w:asciiTheme="minorBidi" w:eastAsia="Arial" w:hAnsiTheme="minorBidi"/>
                <w:spacing w:val="-2"/>
                <w:sz w:val="20"/>
                <w:szCs w:val="20"/>
              </w:rPr>
              <w:t>l</w:t>
            </w:r>
            <w:r w:rsidRPr="00F813AF">
              <w:rPr>
                <w:rFonts w:asciiTheme="minorBidi" w:eastAsia="Arial" w:hAnsiTheme="minorBidi"/>
                <w:sz w:val="20"/>
                <w:szCs w:val="20"/>
              </w:rPr>
              <w:t>es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inclu</w:t>
            </w:r>
            <w:r w:rsidRPr="00F813AF">
              <w:rPr>
                <w:rFonts w:asciiTheme="minorBidi" w:eastAsia="Arial" w:hAnsiTheme="minorBidi"/>
                <w:spacing w:val="2"/>
                <w:sz w:val="20"/>
                <w:szCs w:val="20"/>
              </w:rPr>
              <w:t>d</w:t>
            </w:r>
            <w:r w:rsidRPr="00F813AF">
              <w:rPr>
                <w:rFonts w:asciiTheme="minorBidi" w:eastAsia="Arial" w:hAnsiTheme="minorBidi"/>
                <w:sz w:val="20"/>
                <w:szCs w:val="20"/>
              </w:rPr>
              <w:t>ing</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sch</w:t>
            </w:r>
            <w:r w:rsidRPr="00F813AF">
              <w:rPr>
                <w:rFonts w:asciiTheme="minorBidi" w:eastAsia="Arial" w:hAnsiTheme="minorBidi"/>
                <w:spacing w:val="2"/>
                <w:sz w:val="20"/>
                <w:szCs w:val="20"/>
              </w:rPr>
              <w:t>e</w:t>
            </w:r>
            <w:r w:rsidRPr="00F813AF">
              <w:rPr>
                <w:rFonts w:asciiTheme="minorBidi" w:eastAsia="Arial" w:hAnsiTheme="minorBidi"/>
                <w:sz w:val="20"/>
                <w:szCs w:val="20"/>
              </w:rPr>
              <w:t>d</w:t>
            </w:r>
            <w:r w:rsidRPr="00F813AF">
              <w:rPr>
                <w:rFonts w:asciiTheme="minorBidi" w:eastAsia="Arial" w:hAnsiTheme="minorBidi"/>
                <w:spacing w:val="2"/>
                <w:sz w:val="20"/>
                <w:szCs w:val="20"/>
              </w:rPr>
              <w:t>u</w:t>
            </w:r>
            <w:r w:rsidRPr="00F813AF">
              <w:rPr>
                <w:rFonts w:asciiTheme="minorBidi" w:eastAsia="Arial" w:hAnsiTheme="minorBidi"/>
                <w:sz w:val="20"/>
                <w:szCs w:val="20"/>
              </w:rPr>
              <w:t>l</w:t>
            </w:r>
            <w:r w:rsidRPr="00F813AF">
              <w:rPr>
                <w:rFonts w:asciiTheme="minorBidi" w:eastAsia="Arial" w:hAnsiTheme="minorBidi"/>
                <w:spacing w:val="-2"/>
                <w:sz w:val="20"/>
                <w:szCs w:val="20"/>
              </w:rPr>
              <w:t>e</w:t>
            </w:r>
            <w:r w:rsidRPr="00F813AF">
              <w:rPr>
                <w:rFonts w:asciiTheme="minorBidi" w:eastAsia="Arial" w:hAnsiTheme="minorBidi"/>
                <w:sz w:val="20"/>
                <w:szCs w:val="20"/>
              </w:rPr>
              <w:t>d</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of</w:t>
            </w:r>
            <w:r w:rsidRPr="00F813AF">
              <w:rPr>
                <w:rFonts w:asciiTheme="minorBidi" w:eastAsia="Arial" w:hAnsiTheme="minorBidi"/>
                <w:spacing w:val="7"/>
                <w:sz w:val="20"/>
                <w:szCs w:val="20"/>
              </w:rPr>
              <w:t xml:space="preserve"> </w:t>
            </w:r>
            <w:r w:rsidRPr="00F813AF">
              <w:rPr>
                <w:rFonts w:asciiTheme="minorBidi" w:eastAsia="Arial" w:hAnsiTheme="minorBidi"/>
                <w:sz w:val="20"/>
                <w:szCs w:val="20"/>
              </w:rPr>
              <w:t>priced</w:t>
            </w:r>
            <w:r w:rsidRPr="00F813AF">
              <w:rPr>
                <w:rFonts w:asciiTheme="minorBidi" w:eastAsia="Arial" w:hAnsiTheme="minorBidi"/>
                <w:spacing w:val="5"/>
                <w:sz w:val="20"/>
                <w:szCs w:val="20"/>
              </w:rPr>
              <w:t xml:space="preserve"> </w:t>
            </w:r>
            <w:r w:rsidRPr="00F813AF">
              <w:rPr>
                <w:rFonts w:asciiTheme="minorBidi" w:eastAsia="Arial" w:hAnsiTheme="minorBidi"/>
                <w:spacing w:val="-1"/>
                <w:sz w:val="20"/>
                <w:szCs w:val="20"/>
              </w:rPr>
              <w:t>q</w:t>
            </w:r>
            <w:r w:rsidRPr="00F813AF">
              <w:rPr>
                <w:rFonts w:asciiTheme="minorBidi" w:eastAsia="Arial" w:hAnsiTheme="minorBidi"/>
                <w:sz w:val="20"/>
                <w:szCs w:val="20"/>
              </w:rPr>
              <w:t>u</w:t>
            </w:r>
            <w:r w:rsidRPr="00F813AF">
              <w:rPr>
                <w:rFonts w:asciiTheme="minorBidi" w:eastAsia="Arial" w:hAnsiTheme="minorBidi"/>
                <w:spacing w:val="2"/>
                <w:sz w:val="20"/>
                <w:szCs w:val="20"/>
              </w:rPr>
              <w:t>a</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it</w:t>
            </w:r>
            <w:r w:rsidRPr="00F813AF">
              <w:rPr>
                <w:rFonts w:asciiTheme="minorBidi" w:eastAsia="Arial" w:hAnsiTheme="minorBidi"/>
                <w:spacing w:val="-3"/>
                <w:sz w:val="20"/>
                <w:szCs w:val="20"/>
              </w:rPr>
              <w:t>i</w:t>
            </w:r>
            <w:r w:rsidRPr="00F813AF">
              <w:rPr>
                <w:rFonts w:asciiTheme="minorBidi" w:eastAsia="Arial" w:hAnsiTheme="minorBidi"/>
                <w:sz w:val="20"/>
                <w:szCs w:val="20"/>
              </w:rPr>
              <w:t>es</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sh</w:t>
            </w:r>
            <w:r w:rsidRPr="00F813AF">
              <w:rPr>
                <w:rFonts w:asciiTheme="minorBidi" w:eastAsia="Arial" w:hAnsiTheme="minorBidi"/>
                <w:spacing w:val="2"/>
                <w:sz w:val="20"/>
                <w:szCs w:val="20"/>
              </w:rPr>
              <w:t>a</w:t>
            </w:r>
            <w:r w:rsidRPr="00F813AF">
              <w:rPr>
                <w:rFonts w:asciiTheme="minorBidi" w:eastAsia="Arial" w:hAnsiTheme="minorBidi"/>
                <w:sz w:val="20"/>
                <w:szCs w:val="20"/>
              </w:rPr>
              <w:t>ll</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be</w:t>
            </w:r>
            <w:r w:rsidRPr="00F813AF">
              <w:rPr>
                <w:rFonts w:asciiTheme="minorBidi" w:eastAsia="Arial" w:hAnsiTheme="minorBidi"/>
                <w:spacing w:val="5"/>
                <w:sz w:val="20"/>
                <w:szCs w:val="20"/>
              </w:rPr>
              <w:t xml:space="preserve"> </w:t>
            </w:r>
            <w:r w:rsidRPr="00F813AF">
              <w:rPr>
                <w:rFonts w:asciiTheme="minorBidi" w:eastAsia="Arial" w:hAnsiTheme="minorBidi"/>
                <w:spacing w:val="2"/>
                <w:sz w:val="20"/>
                <w:szCs w:val="20"/>
              </w:rPr>
              <w:t>m</w:t>
            </w:r>
            <w:r w:rsidRPr="00F813AF">
              <w:rPr>
                <w:rFonts w:asciiTheme="minorBidi" w:eastAsia="Arial" w:hAnsiTheme="minorBidi"/>
                <w:sz w:val="20"/>
                <w:szCs w:val="20"/>
              </w:rPr>
              <w:t>ade by</w:t>
            </w:r>
            <w:r w:rsidRPr="00F813AF">
              <w:rPr>
                <w:rFonts w:asciiTheme="minorBidi" w:eastAsia="Arial" w:hAnsiTheme="minorBidi"/>
                <w:spacing w:val="1"/>
                <w:sz w:val="20"/>
                <w:szCs w:val="20"/>
              </w:rPr>
              <w:t xml:space="preserve"> </w:t>
            </w:r>
            <w:r w:rsidRPr="00F813AF">
              <w:rPr>
                <w:rFonts w:asciiTheme="minorBidi" w:eastAsia="Arial" w:hAnsiTheme="minorBidi"/>
                <w:sz w:val="20"/>
                <w:szCs w:val="20"/>
              </w:rPr>
              <w:t>a</w:t>
            </w:r>
            <w:r w:rsidRPr="00F813AF">
              <w:rPr>
                <w:rFonts w:asciiTheme="minorBidi" w:eastAsia="Arial" w:hAnsiTheme="minorBidi"/>
                <w:spacing w:val="2"/>
                <w:sz w:val="20"/>
                <w:szCs w:val="20"/>
              </w:rPr>
              <w:t>d</w:t>
            </w:r>
            <w:r w:rsidRPr="00F813AF">
              <w:rPr>
                <w:rFonts w:asciiTheme="minorBidi" w:eastAsia="Arial" w:hAnsiTheme="minorBidi"/>
                <w:sz w:val="20"/>
                <w:szCs w:val="20"/>
              </w:rPr>
              <w:t>o</w:t>
            </w:r>
            <w:r w:rsidRPr="00F813AF">
              <w:rPr>
                <w:rFonts w:asciiTheme="minorBidi" w:eastAsia="Arial" w:hAnsiTheme="minorBidi"/>
                <w:spacing w:val="2"/>
                <w:sz w:val="20"/>
                <w:szCs w:val="20"/>
              </w:rPr>
              <w:t>p</w:t>
            </w:r>
            <w:r w:rsidRPr="00F813AF">
              <w:rPr>
                <w:rFonts w:asciiTheme="minorBidi" w:eastAsia="Arial" w:hAnsiTheme="minorBidi"/>
                <w:sz w:val="20"/>
                <w:szCs w:val="20"/>
              </w:rPr>
              <w:t>ting</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st</w:t>
            </w:r>
            <w:r w:rsidRPr="00F813AF">
              <w:rPr>
                <w:rFonts w:asciiTheme="minorBidi" w:eastAsia="Arial" w:hAnsiTheme="minorBidi"/>
                <w:spacing w:val="1"/>
                <w:sz w:val="20"/>
                <w:szCs w:val="20"/>
              </w:rPr>
              <w:t>a</w:t>
            </w:r>
            <w:r w:rsidRPr="00F813AF">
              <w:rPr>
                <w:rFonts w:asciiTheme="minorBidi" w:eastAsia="Arial" w:hAnsiTheme="minorBidi"/>
                <w:sz w:val="20"/>
                <w:szCs w:val="20"/>
              </w:rPr>
              <w:t>ndard</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d</w:t>
            </w:r>
            <w:r w:rsidRPr="00F813AF">
              <w:rPr>
                <w:rFonts w:asciiTheme="minorBidi" w:eastAsia="Arial" w:hAnsiTheme="minorBidi"/>
                <w:spacing w:val="2"/>
                <w:sz w:val="20"/>
                <w:szCs w:val="20"/>
              </w:rPr>
              <w:t>o</w:t>
            </w:r>
            <w:r w:rsidRPr="00F813AF">
              <w:rPr>
                <w:rFonts w:asciiTheme="minorBidi" w:eastAsia="Arial" w:hAnsiTheme="minorBidi"/>
                <w:sz w:val="20"/>
                <w:szCs w:val="20"/>
              </w:rPr>
              <w:t>c</w:t>
            </w:r>
            <w:r w:rsidRPr="00F813AF">
              <w:rPr>
                <w:rFonts w:asciiTheme="minorBidi" w:eastAsia="Arial" w:hAnsiTheme="minorBidi"/>
                <w:spacing w:val="-1"/>
                <w:sz w:val="20"/>
                <w:szCs w:val="20"/>
              </w:rPr>
              <w:t>u</w:t>
            </w:r>
            <w:r w:rsidRPr="00F813AF">
              <w:rPr>
                <w:rFonts w:asciiTheme="minorBidi" w:eastAsia="Arial" w:hAnsiTheme="minorBidi"/>
                <w:spacing w:val="2"/>
                <w:sz w:val="20"/>
                <w:szCs w:val="20"/>
              </w:rPr>
              <w:t>m</w:t>
            </w:r>
            <w:r w:rsidRPr="00F813AF">
              <w:rPr>
                <w:rFonts w:asciiTheme="minorBidi" w:eastAsia="Arial" w:hAnsiTheme="minorBidi"/>
                <w:spacing w:val="-1"/>
                <w:sz w:val="20"/>
                <w:szCs w:val="20"/>
              </w:rPr>
              <w:t>e</w:t>
            </w:r>
            <w:r w:rsidRPr="00F813AF">
              <w:rPr>
                <w:rFonts w:asciiTheme="minorBidi" w:eastAsia="Arial" w:hAnsiTheme="minorBidi"/>
                <w:sz w:val="20"/>
                <w:szCs w:val="20"/>
              </w:rPr>
              <w:t>n</w:t>
            </w:r>
            <w:r w:rsidRPr="00F813AF">
              <w:rPr>
                <w:rFonts w:asciiTheme="minorBidi" w:eastAsia="Arial" w:hAnsiTheme="minorBidi"/>
                <w:spacing w:val="1"/>
                <w:sz w:val="20"/>
                <w:szCs w:val="20"/>
              </w:rPr>
              <w:t>t</w:t>
            </w:r>
            <w:r w:rsidRPr="00F813AF">
              <w:rPr>
                <w:rFonts w:asciiTheme="minorBidi" w:eastAsia="Arial" w:hAnsiTheme="minorBidi"/>
                <w:sz w:val="20"/>
                <w:szCs w:val="20"/>
              </w:rPr>
              <w:t>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r</w:t>
            </w:r>
            <w:r w:rsidRPr="00F813AF">
              <w:rPr>
                <w:rFonts w:asciiTheme="minorBidi" w:eastAsia="Arial" w:hAnsiTheme="minorBidi"/>
                <w:spacing w:val="-2"/>
                <w:sz w:val="20"/>
                <w:szCs w:val="20"/>
              </w:rPr>
              <w:t>e</w:t>
            </w:r>
            <w:r w:rsidRPr="00F813AF">
              <w:rPr>
                <w:rFonts w:asciiTheme="minorBidi" w:eastAsia="Arial" w:hAnsiTheme="minorBidi"/>
                <w:spacing w:val="3"/>
                <w:sz w:val="20"/>
                <w:szCs w:val="20"/>
              </w:rPr>
              <w:t>f</w:t>
            </w:r>
            <w:r w:rsidRPr="00F813AF">
              <w:rPr>
                <w:rFonts w:asciiTheme="minorBidi" w:eastAsia="Arial" w:hAnsiTheme="minorBidi"/>
                <w:sz w:val="20"/>
                <w:szCs w:val="20"/>
              </w:rPr>
              <w:t>erred</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in Ch</w:t>
            </w:r>
            <w:r w:rsidRPr="00F813AF">
              <w:rPr>
                <w:rFonts w:asciiTheme="minorBidi" w:eastAsia="Arial" w:hAnsiTheme="minorBidi"/>
                <w:spacing w:val="1"/>
                <w:sz w:val="20"/>
                <w:szCs w:val="20"/>
              </w:rPr>
              <w:t>a</w:t>
            </w:r>
            <w:r w:rsidRPr="00F813AF">
              <w:rPr>
                <w:rFonts w:asciiTheme="minorBidi" w:eastAsia="Arial" w:hAnsiTheme="minorBidi"/>
                <w:sz w:val="20"/>
                <w:szCs w:val="20"/>
              </w:rPr>
              <w:t>p</w:t>
            </w:r>
            <w:r w:rsidRPr="00F813AF">
              <w:rPr>
                <w:rFonts w:asciiTheme="minorBidi" w:eastAsia="Arial" w:hAnsiTheme="minorBidi"/>
                <w:spacing w:val="1"/>
                <w:sz w:val="20"/>
                <w:szCs w:val="20"/>
              </w:rPr>
              <w:t>t</w:t>
            </w:r>
            <w:r w:rsidRPr="00F813AF">
              <w:rPr>
                <w:rFonts w:asciiTheme="minorBidi" w:eastAsia="Arial" w:hAnsiTheme="minorBidi"/>
                <w:sz w:val="20"/>
                <w:szCs w:val="20"/>
              </w:rPr>
              <w:t>er</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IV</w:t>
            </w:r>
            <w:r w:rsidRPr="00F813AF">
              <w:rPr>
                <w:rFonts w:asciiTheme="minorBidi" w:eastAsia="Arial" w:hAnsiTheme="minorBidi"/>
                <w:spacing w:val="4"/>
                <w:sz w:val="20"/>
                <w:szCs w:val="20"/>
              </w:rPr>
              <w:t xml:space="preserve"> </w:t>
            </w:r>
            <w:r w:rsidRPr="00F813AF">
              <w:rPr>
                <w:rFonts w:asciiTheme="minorBidi" w:eastAsia="Arial" w:hAnsiTheme="minorBidi"/>
                <w:sz w:val="20"/>
                <w:szCs w:val="20"/>
              </w:rPr>
              <w:t>(Bids</w:t>
            </w:r>
            <w:r w:rsidRPr="00F813AF">
              <w:rPr>
                <w:rFonts w:asciiTheme="minorBidi" w:eastAsia="Arial" w:hAnsiTheme="minorBidi"/>
                <w:spacing w:val="3"/>
                <w:sz w:val="20"/>
                <w:szCs w:val="20"/>
              </w:rPr>
              <w:t xml:space="preserve"> </w:t>
            </w:r>
            <w:r w:rsidRPr="00F813AF">
              <w:rPr>
                <w:rFonts w:asciiTheme="minorBidi" w:eastAsia="Arial" w:hAnsiTheme="minorBidi"/>
                <w:sz w:val="20"/>
                <w:szCs w:val="20"/>
              </w:rPr>
              <w:t>For</w:t>
            </w:r>
            <w:r w:rsidRPr="00F813AF">
              <w:rPr>
                <w:rFonts w:asciiTheme="minorBidi" w:eastAsia="Arial" w:hAnsiTheme="minorBidi"/>
                <w:spacing w:val="2"/>
                <w:sz w:val="20"/>
                <w:szCs w:val="20"/>
              </w:rPr>
              <w:t>m</w:t>
            </w:r>
            <w:r w:rsidRPr="00F813AF">
              <w:rPr>
                <w:rFonts w:asciiTheme="minorBidi" w:eastAsia="Arial" w:hAnsiTheme="minorBidi"/>
                <w:sz w:val="20"/>
                <w:szCs w:val="20"/>
              </w:rPr>
              <w:t>s).</w:t>
            </w:r>
            <w:r w:rsidRPr="00F813AF">
              <w:rPr>
                <w:rFonts w:asciiTheme="minorBidi" w:eastAsia="Arial" w:hAnsiTheme="minorBidi"/>
                <w:spacing w:val="2"/>
                <w:sz w:val="20"/>
                <w:szCs w:val="20"/>
              </w:rPr>
              <w:t xml:space="preserve"> </w:t>
            </w:r>
            <w:r w:rsidRPr="00F813AF">
              <w:rPr>
                <w:rFonts w:asciiTheme="minorBidi" w:eastAsia="Arial" w:hAnsiTheme="minorBidi"/>
                <w:sz w:val="20"/>
                <w:szCs w:val="20"/>
              </w:rPr>
              <w:t>The</w:t>
            </w:r>
            <w:r w:rsidRPr="00F813AF">
              <w:rPr>
                <w:rFonts w:asciiTheme="minorBidi" w:eastAsia="Arial" w:hAnsiTheme="minorBidi"/>
                <w:spacing w:val="2"/>
                <w:sz w:val="20"/>
                <w:szCs w:val="20"/>
              </w:rPr>
              <w:t xml:space="preserve"> </w:t>
            </w:r>
            <w:r w:rsidRPr="00F813AF">
              <w:rPr>
                <w:rFonts w:asciiTheme="minorBidi" w:eastAsia="Arial" w:hAnsiTheme="minorBidi"/>
                <w:spacing w:val="3"/>
                <w:sz w:val="20"/>
                <w:szCs w:val="20"/>
              </w:rPr>
              <w:t>f</w:t>
            </w:r>
            <w:r w:rsidRPr="00F813AF">
              <w:rPr>
                <w:rFonts w:asciiTheme="minorBidi" w:eastAsia="Arial" w:hAnsiTheme="minorBidi"/>
                <w:sz w:val="20"/>
                <w:szCs w:val="20"/>
              </w:rPr>
              <w:t>orms sh</w:t>
            </w:r>
            <w:r w:rsidRPr="00F813AF">
              <w:rPr>
                <w:rFonts w:asciiTheme="minorBidi" w:eastAsia="Arial" w:hAnsiTheme="minorBidi"/>
                <w:spacing w:val="2"/>
                <w:sz w:val="20"/>
                <w:szCs w:val="20"/>
              </w:rPr>
              <w:t>a</w:t>
            </w:r>
            <w:r w:rsidRPr="00F813AF">
              <w:rPr>
                <w:rFonts w:asciiTheme="minorBidi" w:eastAsia="Arial" w:hAnsiTheme="minorBidi"/>
                <w:sz w:val="20"/>
                <w:szCs w:val="20"/>
              </w:rPr>
              <w:t>ll be c</w:t>
            </w:r>
            <w:r w:rsidRPr="00F813AF">
              <w:rPr>
                <w:rFonts w:asciiTheme="minorBidi" w:eastAsia="Arial" w:hAnsiTheme="minorBidi"/>
                <w:spacing w:val="-2"/>
                <w:sz w:val="20"/>
                <w:szCs w:val="20"/>
              </w:rPr>
              <w:t>o</w:t>
            </w:r>
            <w:r w:rsidRPr="00F813AF">
              <w:rPr>
                <w:rFonts w:asciiTheme="minorBidi" w:eastAsia="Arial" w:hAnsiTheme="minorBidi"/>
                <w:spacing w:val="2"/>
                <w:sz w:val="20"/>
                <w:szCs w:val="20"/>
              </w:rPr>
              <w:t>m</w:t>
            </w:r>
            <w:r w:rsidRPr="00F813AF">
              <w:rPr>
                <w:rFonts w:asciiTheme="minorBidi" w:eastAsia="Arial" w:hAnsiTheme="minorBidi"/>
                <w:sz w:val="20"/>
                <w:szCs w:val="20"/>
              </w:rPr>
              <w:t>pl</w:t>
            </w:r>
            <w:r w:rsidRPr="00F813AF">
              <w:rPr>
                <w:rFonts w:asciiTheme="minorBidi" w:eastAsia="Arial" w:hAnsiTheme="minorBidi"/>
                <w:spacing w:val="1"/>
                <w:sz w:val="20"/>
                <w:szCs w:val="20"/>
              </w:rPr>
              <w:t>e</w:t>
            </w:r>
            <w:r w:rsidRPr="00F813AF">
              <w:rPr>
                <w:rFonts w:asciiTheme="minorBidi" w:eastAsia="Arial" w:hAnsiTheme="minorBidi"/>
                <w:spacing w:val="-2"/>
                <w:sz w:val="20"/>
                <w:szCs w:val="20"/>
              </w:rPr>
              <w:t>t</w:t>
            </w:r>
            <w:r w:rsidRPr="00F813AF">
              <w:rPr>
                <w:rFonts w:asciiTheme="minorBidi" w:eastAsia="Arial" w:hAnsiTheme="minorBidi"/>
                <w:sz w:val="20"/>
                <w:szCs w:val="20"/>
              </w:rPr>
              <w:t>ed as spec</w:t>
            </w:r>
            <w:r w:rsidRPr="00F813AF">
              <w:rPr>
                <w:rFonts w:asciiTheme="minorBidi" w:eastAsia="Arial" w:hAnsiTheme="minorBidi"/>
                <w:spacing w:val="-2"/>
                <w:sz w:val="20"/>
                <w:szCs w:val="20"/>
              </w:rPr>
              <w:t>i</w:t>
            </w:r>
            <w:r w:rsidRPr="00F813AF">
              <w:rPr>
                <w:rFonts w:asciiTheme="minorBidi" w:eastAsia="Arial" w:hAnsiTheme="minorBidi"/>
                <w:spacing w:val="3"/>
                <w:sz w:val="20"/>
                <w:szCs w:val="20"/>
              </w:rPr>
              <w:t>f</w:t>
            </w:r>
            <w:r w:rsidRPr="00F813AF">
              <w:rPr>
                <w:rFonts w:asciiTheme="minorBidi" w:eastAsia="Arial" w:hAnsiTheme="minorBidi"/>
                <w:sz w:val="20"/>
                <w:szCs w:val="20"/>
              </w:rPr>
              <w:t>ied in each for</w:t>
            </w:r>
            <w:r w:rsidRPr="00F813AF">
              <w:rPr>
                <w:rFonts w:asciiTheme="minorBidi" w:eastAsia="Arial" w:hAnsiTheme="minorBidi"/>
                <w:spacing w:val="1"/>
                <w:sz w:val="20"/>
                <w:szCs w:val="20"/>
              </w:rPr>
              <w:t>m</w:t>
            </w:r>
            <w:r w:rsidRPr="00F813AF">
              <w:rPr>
                <w:rFonts w:asciiTheme="minorBidi" w:eastAsia="Arial" w:hAnsiTheme="minorBidi"/>
                <w:sz w:val="20"/>
                <w:szCs w:val="20"/>
              </w:rPr>
              <w:t>.</w:t>
            </w:r>
          </w:p>
          <w:p w:rsidR="00EA3290" w:rsidRPr="00F813AF" w:rsidRDefault="00EA3290" w:rsidP="00C538C2">
            <w:pPr>
              <w:jc w:val="center"/>
              <w:rPr>
                <w:rFonts w:ascii="Arial" w:eastAsia="Arial" w:hAnsi="Arial" w:cs="Arial"/>
                <w:b/>
                <w:bCs/>
                <w:sz w:val="24"/>
                <w:szCs w:val="24"/>
                <w:lang w:bidi="ar-IQ"/>
              </w:rPr>
            </w:pPr>
          </w:p>
        </w:tc>
      </w:tr>
      <w:tr w:rsidR="00EA3290" w:rsidRPr="004F1E49" w:rsidTr="00492859">
        <w:trPr>
          <w:trHeight w:val="560"/>
        </w:trPr>
        <w:tc>
          <w:tcPr>
            <w:tcW w:w="5386" w:type="dxa"/>
          </w:tcPr>
          <w:p w:rsidR="00492859" w:rsidRPr="004F1E49" w:rsidRDefault="00492859" w:rsidP="00492859">
            <w:pPr>
              <w:jc w:val="both"/>
              <w:rPr>
                <w:rFonts w:cs="Simplified Arabic"/>
                <w:rtl/>
              </w:rPr>
            </w:pPr>
            <w:r w:rsidRPr="004F1E49">
              <w:rPr>
                <w:rFonts w:cs="Simplified Arabic" w:hint="cs"/>
                <w:rtl/>
              </w:rPr>
              <w:lastRenderedPageBreak/>
              <w:t>13</w:t>
            </w:r>
            <w:r w:rsidRPr="004F1E49">
              <w:rPr>
                <w:rFonts w:cs="Simplified Arabic" w:hint="cs"/>
                <w:b/>
                <w:bCs/>
                <w:u w:val="single"/>
                <w:rtl/>
              </w:rPr>
              <w:t>.العطاءات البديلة</w:t>
            </w:r>
          </w:p>
          <w:p w:rsidR="00492859" w:rsidRPr="004F1E49" w:rsidRDefault="00492859" w:rsidP="00492859">
            <w:pPr>
              <w:jc w:val="both"/>
              <w:rPr>
                <w:rFonts w:cs="Simplified Arabic"/>
              </w:rPr>
            </w:pPr>
            <w:r w:rsidRPr="004F1E49">
              <w:rPr>
                <w:rFonts w:cs="Simplified Arabic" w:hint="cs"/>
                <w:b/>
                <w:bCs/>
                <w:rtl/>
              </w:rPr>
              <w:t>13-1</w:t>
            </w:r>
            <w:r w:rsidRPr="004F1E49">
              <w:rPr>
                <w:rFonts w:cs="Simplified Arabic" w:hint="cs"/>
                <w:rtl/>
              </w:rPr>
              <w:t xml:space="preserve"> اذا نص في ورقة بيانات العطاء، على قبول العطاءات البديلة . يجب أن تتضمن أيضا الأشارة الى أن قبول العطاءات البديلة سيتم عملا باحكام الفقرة 13-3 من التعليمات لمقدمي العطاء، أو تم طلبها عملا باحكام كل من الفقرة 13-2 و/أو الفقرة 13-4 من التعليمات لمقدمي العطاء.</w:t>
            </w:r>
          </w:p>
          <w:p w:rsidR="00492859" w:rsidRPr="004F1E49" w:rsidRDefault="00492859" w:rsidP="00492859">
            <w:pPr>
              <w:jc w:val="both"/>
              <w:rPr>
                <w:rFonts w:cs="Simplified Arabic"/>
                <w:rtl/>
              </w:rPr>
            </w:pPr>
          </w:p>
          <w:p w:rsidR="00492859" w:rsidRPr="004F1E49" w:rsidRDefault="00492859" w:rsidP="00492859">
            <w:pPr>
              <w:jc w:val="both"/>
              <w:rPr>
                <w:rFonts w:cs="Simplified Arabic"/>
                <w:rtl/>
                <w:lang w:bidi="ar-IQ"/>
              </w:rPr>
            </w:pPr>
            <w:r w:rsidRPr="004F1E49">
              <w:rPr>
                <w:rFonts w:cs="Simplified Arabic" w:hint="cs"/>
                <w:b/>
                <w:bCs/>
                <w:rtl/>
              </w:rPr>
              <w:t>13-2</w:t>
            </w:r>
            <w:r w:rsidRPr="004F1E49">
              <w:rPr>
                <w:rFonts w:cs="Simplified Arabic" w:hint="cs"/>
                <w:rtl/>
              </w:rPr>
              <w:t xml:space="preserve"> عند الطلب من مقدمي العطاءات تقديم مدد بديلة لإكمال الأعمال يتم إدراج ذلك في ورقة بيانات العطاء مع عرض تفصيلي للطريقة التي سيتم إتباعها لتقديم المدد البديلة المختلفةفي القسم الثالث (معايير المفاضلة والتقييم).</w:t>
            </w:r>
          </w:p>
          <w:p w:rsidR="00492859" w:rsidRPr="004F1E49" w:rsidRDefault="00492859" w:rsidP="00492859">
            <w:pPr>
              <w:jc w:val="both"/>
              <w:rPr>
                <w:rFonts w:cs="Simplified Arabic"/>
                <w:rtl/>
                <w:lang w:bidi="ar-IQ"/>
              </w:rPr>
            </w:pPr>
            <w:r w:rsidRPr="004F1E49">
              <w:rPr>
                <w:rFonts w:cs="Simplified Arabic"/>
                <w:rtl/>
                <w:lang w:bidi="ar-IQ"/>
              </w:rPr>
              <w:br w:type="page"/>
            </w:r>
          </w:p>
          <w:p w:rsidR="00492859" w:rsidRPr="004F1E49" w:rsidRDefault="00492859" w:rsidP="00492859">
            <w:pPr>
              <w:jc w:val="both"/>
              <w:rPr>
                <w:rFonts w:cs="Simplified Arabic"/>
                <w:rtl/>
              </w:rPr>
            </w:pPr>
            <w:r w:rsidRPr="004F1E49">
              <w:rPr>
                <w:rFonts w:cs="Simplified Arabic" w:hint="cs"/>
                <w:b/>
                <w:bCs/>
                <w:rtl/>
              </w:rPr>
              <w:t>13-3</w:t>
            </w:r>
            <w:r w:rsidRPr="004F1E49">
              <w:rPr>
                <w:rFonts w:cs="Simplified Arabic" w:hint="cs"/>
                <w:rtl/>
              </w:rPr>
              <w:t xml:space="preserve"> باستثناء ما ورد بالفقرة (13-4) من التعليمات لمقدمي العطاء المدرجة لاحقا, يحق لمقدم العطاء في حالة رغبته في تقديم عطاء فني بديل : </w:t>
            </w:r>
          </w:p>
          <w:p w:rsidR="00492859" w:rsidRPr="004F1E49" w:rsidRDefault="00492859" w:rsidP="00492859">
            <w:pPr>
              <w:jc w:val="both"/>
              <w:rPr>
                <w:rFonts w:cs="Simplified Arabic"/>
                <w:rtl/>
              </w:rPr>
            </w:pPr>
            <w:r w:rsidRPr="004F1E49">
              <w:rPr>
                <w:rFonts w:cs="Simplified Arabic" w:hint="cs"/>
                <w:rtl/>
              </w:rPr>
              <w:t>أولا-ان يقدم عطاءه بموجب وثائق المناقصة والتصميم المعد من صاحب العمل .</w:t>
            </w:r>
          </w:p>
          <w:p w:rsidR="00492859" w:rsidRPr="004F1E49" w:rsidRDefault="00492859" w:rsidP="00492859">
            <w:pPr>
              <w:jc w:val="both"/>
              <w:rPr>
                <w:rFonts w:cs="Simplified Arabic"/>
                <w:rtl/>
              </w:rPr>
            </w:pPr>
            <w:r w:rsidRPr="004F1E49">
              <w:rPr>
                <w:rFonts w:cs="Simplified Arabic" w:hint="cs"/>
                <w:rtl/>
              </w:rPr>
              <w:t>ثانيا- ثم يتم تقديم عطائه البديل معززا بالمعلومات الضرورية كافة  من تصاميم ومواصفات فنية وتحليل للاسعار والمنهجية التي ستعتمد في تنفيذ العمل ان وجدت لتمكين صاحب العمل من اعتمادها بالمقارنة.</w:t>
            </w:r>
          </w:p>
          <w:p w:rsidR="00492859" w:rsidRPr="004F1E49" w:rsidRDefault="00492859" w:rsidP="00492859">
            <w:pPr>
              <w:jc w:val="both"/>
              <w:rPr>
                <w:rFonts w:cs="Simplified Arabic"/>
              </w:rPr>
            </w:pPr>
            <w:r w:rsidRPr="004F1E49">
              <w:rPr>
                <w:rFonts w:cs="Simplified Arabic" w:hint="cs"/>
                <w:rtl/>
              </w:rPr>
              <w:t xml:space="preserve"> وعلى صاحب العمل مقارنة العطاءات البديلة مع تلك الأقل كلفة بموجب وثائق المناقصة الأساسية في وثائق المناقصة.</w:t>
            </w:r>
          </w:p>
          <w:p w:rsidR="00492859" w:rsidRPr="004F1E49" w:rsidRDefault="00492859" w:rsidP="00492859">
            <w:pPr>
              <w:jc w:val="both"/>
              <w:rPr>
                <w:rFonts w:cs="Simplified Arabic"/>
                <w:rtl/>
              </w:rPr>
            </w:pPr>
          </w:p>
          <w:p w:rsidR="00492859" w:rsidRPr="004F1E49" w:rsidRDefault="00492859" w:rsidP="00492859">
            <w:pPr>
              <w:numPr>
                <w:ilvl w:val="1"/>
                <w:numId w:val="13"/>
              </w:numPr>
              <w:tabs>
                <w:tab w:val="clear" w:pos="795"/>
                <w:tab w:val="num" w:pos="26"/>
              </w:tabs>
              <w:ind w:left="26" w:hanging="26"/>
              <w:jc w:val="both"/>
              <w:rPr>
                <w:rFonts w:cs="Simplified Arabic"/>
                <w:rtl/>
              </w:rPr>
            </w:pPr>
            <w:r w:rsidRPr="004F1E49">
              <w:rPr>
                <w:rFonts w:cs="Simplified Arabic" w:hint="cs"/>
                <w:rtl/>
              </w:rPr>
              <w:t>اذا نص على ذلك في ورقة بيانات العطاء, يحق لمقدمي العطاء  تقديم حلولهم الفنية البديلة لتنفيذ بعض اجزاء المنشآت , كما تم الاشارة الى ذلك في ورقة بيانات العطاء وتحديد المنهجية التي ستعتمد في التحليل والمقارنة وكما موضحة في الفصل السادس ( متطلبات صاحب العمل).</w:t>
            </w:r>
          </w:p>
          <w:p w:rsidR="00492859" w:rsidRPr="004F1E49" w:rsidRDefault="00492859" w:rsidP="00492859">
            <w:pPr>
              <w:jc w:val="both"/>
              <w:rPr>
                <w:rFonts w:cs="Simplified Arabic"/>
                <w:rtl/>
              </w:rPr>
            </w:pPr>
            <w:r w:rsidRPr="004F1E49">
              <w:rPr>
                <w:rFonts w:cs="Simplified Arabic" w:hint="cs"/>
                <w:rtl/>
              </w:rPr>
              <w:t>و أن الحلول الفنية البديلة لبعض أجزاء مرافق الأشغال و التي تحقق معايير الأداء والمتطلبات الفنية المطلوبة للتجهيزات الألية( أن وجدت) ، والخدمات ، سيتم الأخذ بها من صاحب العمل عملا بأحكام الفقرة (36) من التعليمات لمقدمي العطاءات.</w:t>
            </w:r>
          </w:p>
          <w:p w:rsidR="00492859" w:rsidRPr="004F1E49" w:rsidRDefault="00492859" w:rsidP="00492859">
            <w:pPr>
              <w:jc w:val="both"/>
              <w:rPr>
                <w:rFonts w:cs="Simplified Arabic"/>
                <w:rtl/>
              </w:rPr>
            </w:pPr>
          </w:p>
          <w:p w:rsidR="005473D2" w:rsidRPr="005473D2" w:rsidRDefault="00492859" w:rsidP="005473D2">
            <w:pPr>
              <w:pStyle w:val="a7"/>
              <w:numPr>
                <w:ilvl w:val="0"/>
                <w:numId w:val="13"/>
              </w:numPr>
              <w:bidi/>
              <w:jc w:val="both"/>
              <w:rPr>
                <w:rFonts w:cs="Simplified Arabic"/>
                <w:b/>
                <w:bCs/>
                <w:u w:val="single"/>
                <w:rtl/>
              </w:rPr>
            </w:pPr>
            <w:r w:rsidRPr="005473D2">
              <w:rPr>
                <w:rFonts w:cs="Simplified Arabic" w:hint="cs"/>
                <w:b/>
                <w:bCs/>
                <w:u w:val="single"/>
                <w:rtl/>
              </w:rPr>
              <w:t>. الوثائق التي تؤكد أهلية المواد والتجهيزات الألية والمعدات والخدمات</w:t>
            </w:r>
          </w:p>
          <w:p w:rsidR="00492859" w:rsidRPr="004F1E49" w:rsidRDefault="00492859" w:rsidP="00492859">
            <w:pPr>
              <w:jc w:val="both"/>
              <w:rPr>
                <w:rFonts w:cs="Simplified Arabic"/>
                <w:rtl/>
              </w:rPr>
            </w:pPr>
            <w:r w:rsidRPr="004F1E49">
              <w:rPr>
                <w:rFonts w:cs="Simplified Arabic" w:hint="cs"/>
                <w:b/>
                <w:bCs/>
                <w:rtl/>
              </w:rPr>
              <w:t xml:space="preserve">14-1 </w:t>
            </w:r>
            <w:r w:rsidRPr="004F1E49">
              <w:rPr>
                <w:rFonts w:cs="Simplified Arabic" w:hint="cs"/>
                <w:rtl/>
              </w:rPr>
              <w:t xml:space="preserve">يتعين على مقدمي العطاء العمل بموجب المادة 5 من التعليمات لمقدمي العطاء ، واستكمال المعلومات الخاصة بالمناشيء الواردة  في أستمارات الجداول المسعرة في القسم الرابع من أستمارت العطاء  لكل من المواد والتجهيزات الألية  و المعدات والخدمات التي سيتم تجهيزها منه . </w:t>
            </w:r>
          </w:p>
          <w:p w:rsidR="00492859" w:rsidRDefault="00492859" w:rsidP="00492859">
            <w:pPr>
              <w:jc w:val="both"/>
              <w:rPr>
                <w:rFonts w:cs="Simplified Arabic"/>
                <w:rtl/>
                <w:lang w:bidi="ar-IQ"/>
              </w:rPr>
            </w:pPr>
          </w:p>
          <w:p w:rsidR="00492859" w:rsidRDefault="00492859" w:rsidP="00492859">
            <w:pPr>
              <w:jc w:val="both"/>
              <w:rPr>
                <w:rFonts w:cs="Simplified Arabic"/>
                <w:rtl/>
                <w:lang w:bidi="ar-IQ"/>
              </w:rPr>
            </w:pPr>
          </w:p>
          <w:p w:rsidR="00492859" w:rsidRPr="004F1E49" w:rsidRDefault="00492859" w:rsidP="00492859">
            <w:pPr>
              <w:jc w:val="both"/>
              <w:rPr>
                <w:rFonts w:cs="Simplified Arabic"/>
                <w:rtl/>
                <w:lang w:bidi="ar-IQ"/>
              </w:rPr>
            </w:pPr>
          </w:p>
          <w:p w:rsidR="00492859" w:rsidRPr="004F1E49" w:rsidRDefault="00492859" w:rsidP="00492859">
            <w:pPr>
              <w:jc w:val="both"/>
              <w:rPr>
                <w:rFonts w:cs="Simplified Arabic"/>
                <w:b/>
                <w:bCs/>
                <w:u w:val="single"/>
                <w:rtl/>
              </w:rPr>
            </w:pPr>
            <w:r w:rsidRPr="004F1E49">
              <w:rPr>
                <w:rFonts w:cs="Simplified Arabic" w:hint="cs"/>
                <w:b/>
                <w:bCs/>
                <w:u w:val="single"/>
                <w:rtl/>
              </w:rPr>
              <w:lastRenderedPageBreak/>
              <w:t>15. الوثائق الداعمة لتأهيل مقدم العطاء</w:t>
            </w:r>
          </w:p>
          <w:p w:rsidR="00492859" w:rsidRPr="004F1E49" w:rsidRDefault="00492859" w:rsidP="00492859">
            <w:pPr>
              <w:jc w:val="both"/>
              <w:rPr>
                <w:rFonts w:cs="Simplified Arabic"/>
                <w:rtl/>
              </w:rPr>
            </w:pPr>
            <w:r w:rsidRPr="004F1E49">
              <w:rPr>
                <w:rFonts w:cs="Simplified Arabic" w:hint="cs"/>
                <w:b/>
                <w:bCs/>
                <w:rtl/>
              </w:rPr>
              <w:t xml:space="preserve">15-1 </w:t>
            </w:r>
            <w:r w:rsidRPr="004F1E49">
              <w:rPr>
                <w:rFonts w:cs="Simplified Arabic" w:hint="cs"/>
                <w:rtl/>
              </w:rPr>
              <w:t>عملا بأحكام القسم الثالث , (منهجية التقييم والتاهيل) ،على مقدم العطاء في المناقصات المحدودة تقديم الوثائق المحدثه للتاهيل متضمنة اية متغيرات طرأت على مؤهلاته خلال  الفترة التي أعقبت اجراءات التاهيل المسبق عند الاعلان عن المناقصة المحدودة وذلك بموجب الاستمارات الخاصة بذلك في القسم الرابع.</w:t>
            </w:r>
          </w:p>
          <w:p w:rsidR="00492859" w:rsidRPr="004F1E49" w:rsidRDefault="00492859" w:rsidP="00492859">
            <w:pPr>
              <w:jc w:val="both"/>
              <w:rPr>
                <w:rFonts w:cs="Simplified Arabic"/>
                <w:rtl/>
                <w:lang w:bidi="ar-IQ"/>
              </w:rPr>
            </w:pPr>
            <w:r w:rsidRPr="00F813AF">
              <w:rPr>
                <w:rFonts w:cs="Simplified Arabic" w:hint="cs"/>
                <w:rtl/>
              </w:rPr>
              <w:t>هذه الوثائق يجب أن تصدر عن الجهات المختصة في دولة مقدم العطاء وتصادق عليها وزارة الخارجية في دولة مقدم العطاء والهيئات الدبلوماسية لجمهورية العراق في تلك الدولة. و على مقدم العطاء تزويد صاحب العمل بأسماء أصحاب البنوك المخولين لتقديم أية معلومات عن الموارد المالية العائدة له عند طلب صاحب العمل ذلك .</w:t>
            </w:r>
          </w:p>
          <w:p w:rsidR="00492859" w:rsidRPr="004F1E49" w:rsidRDefault="00492859" w:rsidP="00492859">
            <w:pPr>
              <w:jc w:val="both"/>
              <w:rPr>
                <w:rFonts w:cs="Simplified Arabic"/>
                <w:rtl/>
              </w:rPr>
            </w:pPr>
            <w:r w:rsidRPr="004F1E49">
              <w:rPr>
                <w:rFonts w:cs="Simplified Arabic" w:hint="cs"/>
                <w:b/>
                <w:bCs/>
                <w:rtl/>
              </w:rPr>
              <w:t>15-2</w:t>
            </w:r>
            <w:r w:rsidRPr="004F1E49">
              <w:rPr>
                <w:rFonts w:cs="Simplified Arabic" w:hint="cs"/>
                <w:rtl/>
              </w:rPr>
              <w:t xml:space="preserve"> إذا اعتمد مبدأ منح هامش الافضلية لمقدمـي العطاءات  المحليين عملا باحكام الفقرة    (33-1) من التعليمات لمقدمي العطاء، فعلى مقدمي العطاءات  المحليين المتقدمين للمشاركة في المناقصة بصورة منفردة او من خلال مشروع مشترك و يرغبون في الحصول على حق الافضلية تقديم المعلومات كافة المطلوبة في الفقرة (33-1) من التعليمات لمقدمي العطاء التي تؤهلهم للحصول على هامش الافضلية.</w:t>
            </w:r>
          </w:p>
          <w:p w:rsidR="006B5799" w:rsidRDefault="006B5799" w:rsidP="006B5799">
            <w:pPr>
              <w:jc w:val="both"/>
              <w:rPr>
                <w:rFonts w:cs="Simplified Arabic"/>
                <w:b/>
                <w:bCs/>
                <w:u w:val="single"/>
                <w:rtl/>
              </w:rPr>
            </w:pPr>
            <w:r w:rsidRPr="00F813AF">
              <w:rPr>
                <w:rFonts w:cs="Simplified Arabic" w:hint="cs"/>
                <w:b/>
                <w:bCs/>
                <w:u w:val="single"/>
                <w:rtl/>
              </w:rPr>
              <w:t>16.الوثائق التي توكد مطابقة التجهيزات الألية والمعدات والخدمات والمواد لمتطلبات صاحب العمل</w:t>
            </w:r>
          </w:p>
          <w:p w:rsidR="006B5799" w:rsidRPr="004F1E49" w:rsidRDefault="006B5799" w:rsidP="006B5799">
            <w:pPr>
              <w:jc w:val="both"/>
              <w:rPr>
                <w:rFonts w:cs="Simplified Arabic"/>
                <w:b/>
                <w:bCs/>
                <w:u w:val="single"/>
                <w:rtl/>
              </w:rPr>
            </w:pPr>
          </w:p>
          <w:p w:rsidR="005473D2" w:rsidRDefault="006B5799" w:rsidP="005473D2">
            <w:pPr>
              <w:jc w:val="both"/>
              <w:rPr>
                <w:rFonts w:cs="Simplified Arabic"/>
                <w:rtl/>
              </w:rPr>
            </w:pPr>
            <w:r w:rsidRPr="004F1E49">
              <w:rPr>
                <w:rFonts w:cs="Simplified Arabic" w:hint="cs"/>
                <w:b/>
                <w:bCs/>
                <w:rtl/>
              </w:rPr>
              <w:t xml:space="preserve">16-1  </w:t>
            </w:r>
            <w:r w:rsidRPr="004F1E49">
              <w:rPr>
                <w:rFonts w:cs="Simplified Arabic" w:hint="cs"/>
                <w:rtl/>
              </w:rPr>
              <w:t>أن الوثائق التي تؤكد مطابقة التجهيزات الألية (ان وجدت) والمعدات والخدمات والمواد لمتطلبات وثائق المناقصة تكون أما بصيغة كراس تعريف أو مخططات أو بيانات ويجب أن تتضمن الأتي:</w:t>
            </w:r>
          </w:p>
          <w:p w:rsidR="006B5799" w:rsidRPr="004F1E49" w:rsidRDefault="006B5799" w:rsidP="006B5799">
            <w:pPr>
              <w:ind w:left="746" w:hanging="746"/>
              <w:jc w:val="both"/>
              <w:rPr>
                <w:rFonts w:cs="Simplified Arabic"/>
                <w:rtl/>
              </w:rPr>
            </w:pPr>
            <w:r w:rsidRPr="004F1E49">
              <w:rPr>
                <w:rFonts w:cs="Simplified Arabic" w:hint="cs"/>
                <w:rtl/>
              </w:rPr>
              <w:t xml:space="preserve">     (أ) وصف تفصيلي للمواصفات الفنية وخواص الأداء الأساسية، والضمان المصنعي لأداء التجهيزات الألية والمعدات والخدمات والمواد وملآئمتها للمواصفات المطلوبة ؛</w:t>
            </w:r>
          </w:p>
          <w:p w:rsidR="006B5799" w:rsidRPr="004F1E49" w:rsidRDefault="006B5799" w:rsidP="006B5799">
            <w:pPr>
              <w:ind w:left="746" w:hanging="746"/>
              <w:jc w:val="both"/>
              <w:rPr>
                <w:rFonts w:cs="Simplified Arabic"/>
                <w:rtl/>
              </w:rPr>
            </w:pPr>
            <w:r w:rsidRPr="004F1E49">
              <w:rPr>
                <w:rFonts w:cs="Simplified Arabic" w:hint="cs"/>
                <w:rtl/>
              </w:rPr>
              <w:t xml:space="preserve">    (ب) قائمة مكونات التجهيزات الألية والمعدات والخدمات والمواد كافة متضمنة المصادر المتاحة للمواد الأحتياطية لها ، والعدد الخاصة..الخ الضرورية لضمان الأشتغال المناسب والمستمر بعد أكمال نصب التجهيزات الألية  والخدمات بموجب شروط العقد وللفترة المحددة في ورقة بيانات العطاء؛و</w:t>
            </w:r>
          </w:p>
          <w:p w:rsidR="006B5799" w:rsidRDefault="006B5799" w:rsidP="006B5799">
            <w:pPr>
              <w:ind w:left="746" w:hanging="746"/>
              <w:jc w:val="both"/>
              <w:rPr>
                <w:rFonts w:cs="Simplified Arabic"/>
                <w:rtl/>
                <w:lang w:bidi="ar-IQ"/>
              </w:rPr>
            </w:pPr>
            <w:r w:rsidRPr="004F1E49">
              <w:rPr>
                <w:rFonts w:cs="Simplified Arabic" w:hint="cs"/>
                <w:rtl/>
              </w:rPr>
              <w:t xml:space="preserve">    (ج) تقريرا متضمنا التعليق على مواصفات صاحب العمل مدعوماً بأدلة مناسبة تثبت الأستجابة الكاملة للتجهيزات الألية والمعدات والخدمات والمواد التي ستجهز منه ، لتلك المواصفات . و يتعين على مقدم العطاء أن يدرك أن المواصفات القياسية للتصنيع و المواد والمعدات المحددة من صاحب العمل في وثائق المناقصة هي ذات طابع وصفي (تنحصربالتعريف بالنوعية والأداء) فقط وليست مقيدة. ويحق لمقدم العطاء تقديم بدائل للمواصفات القياسية أو الأسماء التجارية و/أو ارقام التعريف بالتجهيزات الألية والمعدات والخدمات والمواد في نشرات التعريف الخاصة بها في عطائه.</w:t>
            </w:r>
          </w:p>
          <w:p w:rsidR="006B5799" w:rsidRDefault="006B5799" w:rsidP="006B5799">
            <w:pPr>
              <w:ind w:left="746" w:hanging="746"/>
              <w:jc w:val="both"/>
              <w:rPr>
                <w:rFonts w:cs="Simplified Arabic"/>
              </w:rPr>
            </w:pPr>
            <w:r w:rsidRPr="004F1E49">
              <w:rPr>
                <w:rFonts w:cs="Simplified Arabic" w:hint="cs"/>
                <w:b/>
                <w:bCs/>
                <w:rtl/>
              </w:rPr>
              <w:lastRenderedPageBreak/>
              <w:t xml:space="preserve">16-2 </w:t>
            </w:r>
            <w:r w:rsidRPr="004F1E49">
              <w:rPr>
                <w:rFonts w:cs="Simplified Arabic" w:hint="cs"/>
                <w:rtl/>
              </w:rPr>
              <w:t>لتسهيل عملية المفاضلة بين العطاءات ، فأن الأنحرافات (أن وجدت) عن الشروط والمحددات والمواصفات، يجب تثبيتها كما هو محدد في الفقرة( 18-2 ) من التعليمات لمقدمي المطاءات.</w:t>
            </w:r>
          </w:p>
          <w:p w:rsidR="005473D2" w:rsidRDefault="005473D2" w:rsidP="006B5799">
            <w:pPr>
              <w:ind w:left="746" w:hanging="746"/>
              <w:jc w:val="both"/>
              <w:rPr>
                <w:rFonts w:cs="Simplified Arabic"/>
                <w:rtl/>
              </w:rPr>
            </w:pPr>
          </w:p>
          <w:p w:rsidR="006B5799" w:rsidRPr="004F1E49" w:rsidRDefault="006B5799" w:rsidP="006B5799">
            <w:pPr>
              <w:ind w:left="746" w:hanging="746"/>
              <w:jc w:val="both"/>
              <w:rPr>
                <w:rFonts w:cs="Simplified Arabic"/>
                <w:u w:val="single"/>
                <w:rtl/>
                <w:lang w:bidi="ar-IQ"/>
              </w:rPr>
            </w:pPr>
            <w:r w:rsidRPr="004F1E49">
              <w:rPr>
                <w:rFonts w:cs="Simplified Arabic" w:hint="cs"/>
                <w:b/>
                <w:bCs/>
                <w:u w:val="single"/>
                <w:rtl/>
              </w:rPr>
              <w:t>17. المقترح الفني</w:t>
            </w:r>
            <w:r w:rsidRPr="004F1E49">
              <w:rPr>
                <w:rFonts w:cs="Simplified Arabic" w:hint="cs"/>
                <w:u w:val="single"/>
                <w:rtl/>
              </w:rPr>
              <w:t xml:space="preserve"> </w:t>
            </w:r>
            <w:r w:rsidRPr="004F1E49">
              <w:rPr>
                <w:rFonts w:cs="Simplified Arabic" w:hint="cs"/>
                <w:b/>
                <w:bCs/>
                <w:u w:val="single"/>
                <w:rtl/>
              </w:rPr>
              <w:t>والمقاولون الثانويون</w:t>
            </w:r>
          </w:p>
          <w:p w:rsidR="006B5799" w:rsidRPr="004F1E49" w:rsidRDefault="006B5799" w:rsidP="006B5799">
            <w:pPr>
              <w:jc w:val="both"/>
              <w:rPr>
                <w:rFonts w:cs="Simplified Arabic"/>
              </w:rPr>
            </w:pPr>
            <w:r w:rsidRPr="004F1E49">
              <w:rPr>
                <w:rFonts w:cs="Simplified Arabic" w:hint="cs"/>
                <w:rtl/>
              </w:rPr>
              <w:t>17-1 على مقدم العطاء تقديم مقترحه الفني متضمناً المنهج وخطة العمل التي سيتبعها في تنفيذ الاشغال وموضحاً الكوادر والمعدات المستخدمة و برنامج التنفيذ كما مبين في القسم الرابع ، وأية تفاصيل تدعم نجاح المقترح الفني في تحقيق متطلبات الاشغال وأنجازها في الموعد النهائي للانجاز.</w:t>
            </w:r>
          </w:p>
          <w:p w:rsidR="006B5799" w:rsidRPr="004F1E49" w:rsidRDefault="006B5799" w:rsidP="006B5799">
            <w:pPr>
              <w:jc w:val="both"/>
              <w:rPr>
                <w:rFonts w:cs="Simplified Arabic"/>
                <w:rtl/>
              </w:rPr>
            </w:pPr>
          </w:p>
          <w:p w:rsidR="006B5799" w:rsidRPr="004F1E49" w:rsidRDefault="006B5799" w:rsidP="006B5799">
            <w:pPr>
              <w:ind w:left="26" w:hanging="746"/>
              <w:jc w:val="both"/>
              <w:rPr>
                <w:rFonts w:cs="Simplified Arabic"/>
              </w:rPr>
            </w:pPr>
            <w:r w:rsidRPr="004F1E49">
              <w:rPr>
                <w:rFonts w:cs="Simplified Arabic" w:hint="cs"/>
                <w:rtl/>
              </w:rPr>
              <w:t xml:space="preserve">          17-2  يتعين على مقدم العطاء اعطاء تفاصيل بأسماء و جنسيات المقاولين الثانويين المرشحين لتنفيذ الفقرات الرئيسة من الأشغال و التصاميم و الفحوصات و التشغيل التجريبي والمصنعي للتجهيزات الألية والمعدات والخدمات والمواد وكما محدد من صاحب العمل في القسم الثالث ( المفاضلة والتقييم) . بالأضافة الى ذلك يتعين على مقدم العطاء تضمين عطائه المعلومات التي تدعم تلبيته للمتطلبات المحددة من صاحب العمل لهذه الفقرات. و لمقدم العطاء الحرية في ترشيح أكثر من بديل من المصنعيين لكل فقرة من الفقرات الخاصة  بالتجهيزات الألية والمعدات والخدمات . وأن تكون الأسعار والمبالغ الواردة في عطائه نافذة لأي من البدائل المقترحة في العطاء ، و لن يسمح بمراجعة الأسعار لسبب يعود لأختيار صاحب العمل لأي من البدائل</w:t>
            </w:r>
            <w:r w:rsidRPr="004F1E49">
              <w:rPr>
                <w:rFonts w:cs="Simplified Arabic" w:hint="cs"/>
                <w:u w:val="single"/>
                <w:rtl/>
              </w:rPr>
              <w:t xml:space="preserve"> </w:t>
            </w:r>
            <w:r w:rsidRPr="004F1E49">
              <w:rPr>
                <w:rFonts w:cs="Simplified Arabic" w:hint="cs"/>
                <w:rtl/>
              </w:rPr>
              <w:t>الواردة في العطاء.</w:t>
            </w:r>
          </w:p>
          <w:p w:rsidR="006B5799" w:rsidRPr="004F1E49" w:rsidRDefault="006B5799" w:rsidP="006B5799">
            <w:pPr>
              <w:ind w:left="26" w:hanging="746"/>
              <w:jc w:val="both"/>
              <w:rPr>
                <w:rFonts w:cs="Simplified Arabic"/>
                <w:rtl/>
                <w:lang w:bidi="ar-IQ"/>
              </w:rPr>
            </w:pPr>
          </w:p>
          <w:p w:rsidR="006B5799" w:rsidRPr="004F1E49" w:rsidRDefault="006B5799" w:rsidP="006B5799">
            <w:pPr>
              <w:ind w:left="26" w:hanging="26"/>
              <w:jc w:val="both"/>
              <w:rPr>
                <w:rFonts w:cs="Simplified Arabic"/>
                <w:rtl/>
              </w:rPr>
            </w:pPr>
            <w:r w:rsidRPr="004F1E49">
              <w:rPr>
                <w:rFonts w:cs="Simplified Arabic" w:hint="cs"/>
                <w:b/>
                <w:bCs/>
                <w:rtl/>
              </w:rPr>
              <w:t>17-3</w:t>
            </w:r>
            <w:r w:rsidRPr="004F1E49">
              <w:rPr>
                <w:rFonts w:cs="Simplified Arabic" w:hint="cs"/>
                <w:rtl/>
              </w:rPr>
              <w:t xml:space="preserve">  يتعين على مقدم العطاء  ضمان أستجابة المقاولين الثانويين المقترحين منه الى المتطلبات المحددة في الفقرة (4) من التعليمات لمقدمي العطاء ، و كذلك أستجابة كل من التجهيزات الألية (أن وجدت)</w:t>
            </w:r>
          </w:p>
          <w:p w:rsidR="006B5799" w:rsidRDefault="006B5799" w:rsidP="006B5799">
            <w:pPr>
              <w:ind w:left="26"/>
              <w:jc w:val="both"/>
              <w:rPr>
                <w:rFonts w:cs="Simplified Arabic"/>
                <w:rtl/>
              </w:rPr>
            </w:pPr>
            <w:r w:rsidRPr="004F1E49">
              <w:rPr>
                <w:rFonts w:cs="Simplified Arabic" w:hint="cs"/>
                <w:rtl/>
              </w:rPr>
              <w:t xml:space="preserve"> والمعدات والخدمات و المواد الى المتطلبات المحددة في الفقرتين (5)، (15-1) من التعليمات لمقدمي العطاء.  </w:t>
            </w:r>
          </w:p>
          <w:p w:rsidR="00EA3290" w:rsidRPr="00C538C2" w:rsidRDefault="00EA3290" w:rsidP="00C538C2">
            <w:pPr>
              <w:jc w:val="center"/>
              <w:rPr>
                <w:rFonts w:asciiTheme="minorBidi" w:hAnsiTheme="minorBidi"/>
                <w:b/>
                <w:bCs/>
                <w:w w:val="200"/>
                <w:sz w:val="24"/>
                <w:szCs w:val="24"/>
                <w:rtl/>
              </w:rPr>
            </w:pPr>
          </w:p>
        </w:tc>
        <w:tc>
          <w:tcPr>
            <w:tcW w:w="5246" w:type="dxa"/>
          </w:tcPr>
          <w:p w:rsidR="00492859" w:rsidRPr="003739AF" w:rsidRDefault="00492859" w:rsidP="00492859">
            <w:pPr>
              <w:pStyle w:val="1"/>
              <w:outlineLvl w:val="0"/>
              <w:rPr>
                <w:rFonts w:asciiTheme="minorBidi" w:hAnsiTheme="minorBidi" w:cstheme="minorBidi"/>
                <w:color w:val="auto"/>
                <w:sz w:val="20"/>
                <w:szCs w:val="20"/>
              </w:rPr>
            </w:pPr>
            <w:bookmarkStart w:id="59" w:name="_Toc464325658"/>
            <w:bookmarkStart w:id="60" w:name="_Toc464327147"/>
            <w:bookmarkStart w:id="61" w:name="_Toc465532880"/>
            <w:r w:rsidRPr="003739AF">
              <w:rPr>
                <w:rFonts w:asciiTheme="minorBidi" w:hAnsiTheme="minorBidi" w:cstheme="minorBidi"/>
                <w:color w:val="auto"/>
                <w:sz w:val="20"/>
                <w:szCs w:val="20"/>
                <w:u w:color="000000"/>
              </w:rPr>
              <w:lastRenderedPageBreak/>
              <w:t>13.</w:t>
            </w:r>
            <w:bookmarkStart w:id="62" w:name="A16"/>
            <w:bookmarkEnd w:id="62"/>
            <w:r w:rsidRPr="003739AF">
              <w:rPr>
                <w:rFonts w:asciiTheme="minorBidi" w:hAnsiTheme="minorBidi" w:cstheme="minorBidi"/>
                <w:color w:val="auto"/>
                <w:sz w:val="20"/>
                <w:szCs w:val="20"/>
                <w:u w:color="000000"/>
              </w:rPr>
              <w:t xml:space="preserve"> </w:t>
            </w:r>
            <w:bookmarkEnd w:id="59"/>
            <w:bookmarkEnd w:id="60"/>
            <w:r w:rsidRPr="003739AF">
              <w:rPr>
                <w:rFonts w:asciiTheme="minorBidi" w:hAnsiTheme="minorBidi" w:cstheme="minorBidi"/>
                <w:color w:val="auto"/>
                <w:sz w:val="20"/>
                <w:szCs w:val="20"/>
                <w:u w:color="000000"/>
              </w:rPr>
              <w:t>Alternative bids</w:t>
            </w:r>
            <w:bookmarkEnd w:id="61"/>
          </w:p>
          <w:p w:rsidR="00492859" w:rsidRPr="003739AF" w:rsidRDefault="00492859" w:rsidP="00492859">
            <w:pPr>
              <w:bidi w:val="0"/>
              <w:spacing w:before="6" w:line="130" w:lineRule="exact"/>
              <w:rPr>
                <w:rFonts w:asciiTheme="minorBidi" w:hAnsiTheme="minorBidi"/>
                <w:sz w:val="20"/>
                <w:szCs w:val="20"/>
              </w:rPr>
            </w:pPr>
          </w:p>
          <w:p w:rsidR="00492859" w:rsidRPr="003739AF" w:rsidRDefault="00492859" w:rsidP="00492859">
            <w:pPr>
              <w:bidi w:val="0"/>
              <w:rPr>
                <w:rFonts w:asciiTheme="minorBidi" w:eastAsia="Arial" w:hAnsiTheme="minorBidi"/>
                <w:sz w:val="20"/>
                <w:szCs w:val="20"/>
              </w:rPr>
            </w:pPr>
            <w:r w:rsidRPr="003739AF">
              <w:rPr>
                <w:rFonts w:asciiTheme="minorBidi" w:eastAsia="Arial" w:hAnsiTheme="minorBidi"/>
                <w:b/>
                <w:bCs/>
                <w:sz w:val="20"/>
                <w:szCs w:val="20"/>
              </w:rPr>
              <w:t>1</w:t>
            </w:r>
            <w:r w:rsidRPr="003739AF">
              <w:rPr>
                <w:rFonts w:asciiTheme="minorBidi" w:eastAsia="Arial" w:hAnsiTheme="minorBidi"/>
                <w:b/>
                <w:bCs/>
                <w:spacing w:val="2"/>
                <w:sz w:val="20"/>
                <w:szCs w:val="20"/>
              </w:rPr>
              <w:t>3</w:t>
            </w:r>
            <w:r w:rsidRPr="003739AF">
              <w:rPr>
                <w:rFonts w:asciiTheme="minorBidi" w:eastAsia="Arial" w:hAnsiTheme="minorBidi"/>
                <w:b/>
                <w:bCs/>
                <w:spacing w:val="-1"/>
                <w:sz w:val="20"/>
                <w:szCs w:val="20"/>
              </w:rPr>
              <w:t>-</w:t>
            </w:r>
            <w:r w:rsidRPr="003739AF">
              <w:rPr>
                <w:rFonts w:asciiTheme="minorBidi" w:eastAsia="Arial" w:hAnsiTheme="minorBidi"/>
                <w:b/>
                <w:bCs/>
                <w:sz w:val="20"/>
                <w:szCs w:val="20"/>
              </w:rPr>
              <w:t xml:space="preserve">1  </w:t>
            </w:r>
            <w:r w:rsidRPr="003739AF">
              <w:rPr>
                <w:rFonts w:asciiTheme="minorBidi" w:eastAsia="Arial" w:hAnsiTheme="minorBidi"/>
                <w:sz w:val="20"/>
                <w:szCs w:val="20"/>
              </w:rPr>
              <w:t>If</w:t>
            </w:r>
            <w:r w:rsidRPr="003739AF">
              <w:rPr>
                <w:rFonts w:asciiTheme="minorBidi" w:eastAsia="Arial" w:hAnsiTheme="minorBidi"/>
                <w:spacing w:val="21"/>
                <w:sz w:val="20"/>
                <w:szCs w:val="20"/>
              </w:rPr>
              <w:t xml:space="preserve"> </w:t>
            </w:r>
            <w:r w:rsidRPr="003739AF">
              <w:rPr>
                <w:rFonts w:asciiTheme="minorBidi" w:eastAsia="Arial" w:hAnsiTheme="minorBidi"/>
                <w:sz w:val="20"/>
                <w:szCs w:val="20"/>
              </w:rPr>
              <w:t>it</w:t>
            </w:r>
            <w:r w:rsidRPr="003739AF">
              <w:rPr>
                <w:rFonts w:asciiTheme="minorBidi" w:eastAsia="Arial" w:hAnsiTheme="minorBidi"/>
                <w:spacing w:val="20"/>
                <w:sz w:val="20"/>
                <w:szCs w:val="20"/>
              </w:rPr>
              <w:t xml:space="preserve"> </w:t>
            </w:r>
            <w:r w:rsidRPr="003739AF">
              <w:rPr>
                <w:rFonts w:asciiTheme="minorBidi" w:eastAsia="Arial" w:hAnsiTheme="minorBidi"/>
                <w:sz w:val="20"/>
                <w:szCs w:val="20"/>
              </w:rPr>
              <w:t>is</w:t>
            </w:r>
            <w:r w:rsidRPr="003739AF">
              <w:rPr>
                <w:rFonts w:asciiTheme="minorBidi" w:eastAsia="Arial" w:hAnsiTheme="minorBidi"/>
                <w:spacing w:val="20"/>
                <w:sz w:val="20"/>
                <w:szCs w:val="20"/>
              </w:rPr>
              <w:t xml:space="preserve"> </w:t>
            </w:r>
            <w:r w:rsidRPr="003739AF">
              <w:rPr>
                <w:rFonts w:asciiTheme="minorBidi" w:eastAsia="Arial" w:hAnsiTheme="minorBidi"/>
                <w:sz w:val="20"/>
                <w:szCs w:val="20"/>
              </w:rPr>
              <w:t>s</w:t>
            </w:r>
            <w:r w:rsidRPr="003739AF">
              <w:rPr>
                <w:rFonts w:asciiTheme="minorBidi" w:eastAsia="Arial" w:hAnsiTheme="minorBidi"/>
                <w:spacing w:val="-2"/>
                <w:sz w:val="20"/>
                <w:szCs w:val="20"/>
              </w:rPr>
              <w:t>t</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d</w:t>
            </w:r>
            <w:r w:rsidRPr="003739AF">
              <w:rPr>
                <w:rFonts w:asciiTheme="minorBidi" w:eastAsia="Arial" w:hAnsiTheme="minorBidi"/>
                <w:spacing w:val="21"/>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18"/>
                <w:sz w:val="20"/>
                <w:szCs w:val="20"/>
              </w:rPr>
              <w:t xml:space="preserve"> </w:t>
            </w:r>
            <w:r w:rsidRPr="003739AF">
              <w:rPr>
                <w:rFonts w:asciiTheme="minorBidi" w:eastAsia="Arial" w:hAnsiTheme="minorBidi"/>
                <w:sz w:val="20"/>
                <w:szCs w:val="20"/>
              </w:rPr>
              <w:t>the</w:t>
            </w:r>
            <w:r w:rsidRPr="003739AF">
              <w:rPr>
                <w:rFonts w:asciiTheme="minorBidi" w:eastAsia="Arial" w:hAnsiTheme="minorBidi"/>
                <w:spacing w:val="20"/>
                <w:sz w:val="20"/>
                <w:szCs w:val="20"/>
              </w:rPr>
              <w:t xml:space="preserve"> </w:t>
            </w:r>
            <w:r w:rsidRPr="003739AF">
              <w:rPr>
                <w:rFonts w:asciiTheme="minorBidi" w:eastAsia="Arial" w:hAnsiTheme="minorBidi"/>
                <w:sz w:val="20"/>
                <w:szCs w:val="20"/>
              </w:rPr>
              <w:t>b</w:t>
            </w:r>
            <w:r w:rsidRPr="003739AF">
              <w:rPr>
                <w:rFonts w:asciiTheme="minorBidi" w:eastAsia="Arial" w:hAnsiTheme="minorBidi"/>
                <w:spacing w:val="-2"/>
                <w:sz w:val="20"/>
                <w:szCs w:val="20"/>
              </w:rPr>
              <w:t>i</w:t>
            </w:r>
            <w:r w:rsidRPr="003739AF">
              <w:rPr>
                <w:rFonts w:asciiTheme="minorBidi" w:eastAsia="Arial" w:hAnsiTheme="minorBidi"/>
                <w:sz w:val="20"/>
                <w:szCs w:val="20"/>
              </w:rPr>
              <w:t>d</w:t>
            </w:r>
            <w:r w:rsidRPr="003739AF">
              <w:rPr>
                <w:rFonts w:asciiTheme="minorBidi" w:eastAsia="Arial" w:hAnsiTheme="minorBidi"/>
                <w:spacing w:val="21"/>
                <w:sz w:val="20"/>
                <w:szCs w:val="20"/>
              </w:rPr>
              <w:t xml:space="preserve"> </w:t>
            </w:r>
            <w:r w:rsidRPr="003739AF">
              <w:rPr>
                <w:rFonts w:asciiTheme="minorBidi" w:eastAsia="Arial" w:hAnsiTheme="minorBidi"/>
                <w:sz w:val="20"/>
                <w:szCs w:val="20"/>
              </w:rPr>
              <w:t>data</w:t>
            </w:r>
            <w:r w:rsidRPr="003739AF">
              <w:rPr>
                <w:rFonts w:asciiTheme="minorBidi" w:eastAsia="Arial" w:hAnsiTheme="minorBidi"/>
                <w:spacing w:val="21"/>
                <w:sz w:val="20"/>
                <w:szCs w:val="20"/>
              </w:rPr>
              <w:t xml:space="preserve"> </w:t>
            </w:r>
            <w:r w:rsidRPr="003739AF">
              <w:rPr>
                <w:rFonts w:asciiTheme="minorBidi" w:eastAsia="Arial" w:hAnsiTheme="minorBidi"/>
                <w:spacing w:val="-2"/>
                <w:sz w:val="20"/>
                <w:szCs w:val="20"/>
              </w:rPr>
              <w:t>s</w:t>
            </w:r>
            <w:r w:rsidRPr="003739AF">
              <w:rPr>
                <w:rFonts w:asciiTheme="minorBidi" w:eastAsia="Arial" w:hAnsiTheme="minorBidi"/>
                <w:sz w:val="20"/>
                <w:szCs w:val="20"/>
              </w:rPr>
              <w:t>heet</w:t>
            </w:r>
            <w:r w:rsidRPr="003739AF">
              <w:rPr>
                <w:rFonts w:asciiTheme="minorBidi" w:eastAsia="Arial" w:hAnsiTheme="minorBidi"/>
                <w:spacing w:val="21"/>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o</w:t>
            </w:r>
            <w:r w:rsidRPr="003739AF">
              <w:rPr>
                <w:rFonts w:asciiTheme="minorBidi" w:eastAsia="Arial" w:hAnsiTheme="minorBidi"/>
                <w:spacing w:val="21"/>
                <w:sz w:val="20"/>
                <w:szCs w:val="20"/>
              </w:rPr>
              <w:t xml:space="preserve"> </w:t>
            </w:r>
            <w:r w:rsidRPr="003739AF">
              <w:rPr>
                <w:rFonts w:asciiTheme="minorBidi" w:eastAsia="Arial" w:hAnsiTheme="minorBidi"/>
                <w:sz w:val="20"/>
                <w:szCs w:val="20"/>
              </w:rPr>
              <w:t>ac</w:t>
            </w:r>
            <w:r w:rsidRPr="003739AF">
              <w:rPr>
                <w:rFonts w:asciiTheme="minorBidi" w:eastAsia="Arial" w:hAnsiTheme="minorBidi"/>
                <w:spacing w:val="-1"/>
                <w:sz w:val="20"/>
                <w:szCs w:val="20"/>
              </w:rPr>
              <w:t>c</w:t>
            </w:r>
            <w:r w:rsidRPr="003739AF">
              <w:rPr>
                <w:rFonts w:asciiTheme="minorBidi" w:eastAsia="Arial" w:hAnsiTheme="minorBidi"/>
                <w:sz w:val="20"/>
                <w:szCs w:val="20"/>
              </w:rPr>
              <w:t>ept</w:t>
            </w:r>
            <w:r w:rsidRPr="003739AF">
              <w:rPr>
                <w:rFonts w:asciiTheme="minorBidi" w:eastAsia="Arial" w:hAnsiTheme="minorBidi"/>
                <w:spacing w:val="20"/>
                <w:sz w:val="20"/>
                <w:szCs w:val="20"/>
              </w:rPr>
              <w:t xml:space="preserve"> </w:t>
            </w:r>
            <w:r w:rsidRPr="003739AF">
              <w:rPr>
                <w:rFonts w:asciiTheme="minorBidi" w:eastAsia="Arial" w:hAnsiTheme="minorBidi"/>
                <w:sz w:val="20"/>
                <w:szCs w:val="20"/>
              </w:rPr>
              <w:t>alt</w:t>
            </w:r>
            <w:r w:rsidRPr="003739AF">
              <w:rPr>
                <w:rFonts w:asciiTheme="minorBidi" w:eastAsia="Arial" w:hAnsiTheme="minorBidi"/>
                <w:spacing w:val="2"/>
                <w:sz w:val="20"/>
                <w:szCs w:val="20"/>
              </w:rPr>
              <w:t>e</w:t>
            </w:r>
            <w:r w:rsidRPr="003739AF">
              <w:rPr>
                <w:rFonts w:asciiTheme="minorBidi" w:eastAsia="Arial" w:hAnsiTheme="minorBidi"/>
                <w:sz w:val="20"/>
                <w:szCs w:val="20"/>
              </w:rPr>
              <w:t>r</w:t>
            </w:r>
            <w:r w:rsidRPr="003739AF">
              <w:rPr>
                <w:rFonts w:asciiTheme="minorBidi" w:eastAsia="Arial" w:hAnsiTheme="minorBidi"/>
                <w:spacing w:val="-2"/>
                <w:sz w:val="20"/>
                <w:szCs w:val="20"/>
              </w:rPr>
              <w:t>n</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3"/>
                <w:sz w:val="20"/>
                <w:szCs w:val="20"/>
              </w:rPr>
              <w:t>v</w:t>
            </w:r>
            <w:r w:rsidRPr="003739AF">
              <w:rPr>
                <w:rFonts w:asciiTheme="minorBidi" w:eastAsia="Arial" w:hAnsiTheme="minorBidi"/>
                <w:sz w:val="20"/>
                <w:szCs w:val="20"/>
              </w:rPr>
              <w:t>e</w:t>
            </w:r>
            <w:r w:rsidRPr="003739AF">
              <w:rPr>
                <w:rFonts w:asciiTheme="minorBidi" w:eastAsia="Arial" w:hAnsiTheme="minorBidi"/>
                <w:spacing w:val="21"/>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z w:val="20"/>
                <w:szCs w:val="20"/>
              </w:rPr>
              <w:t>s,</w:t>
            </w:r>
            <w:r w:rsidRPr="003739AF">
              <w:rPr>
                <w:rFonts w:asciiTheme="minorBidi" w:eastAsia="Arial" w:hAnsiTheme="minorBidi"/>
                <w:spacing w:val="18"/>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19"/>
                <w:sz w:val="20"/>
                <w:szCs w:val="20"/>
              </w:rPr>
              <w:t xml:space="preserve"> </w:t>
            </w:r>
            <w:r w:rsidRPr="003739AF">
              <w:rPr>
                <w:rFonts w:asciiTheme="minorBidi" w:eastAsia="Arial" w:hAnsiTheme="minorBidi"/>
                <w:sz w:val="20"/>
                <w:szCs w:val="20"/>
              </w:rPr>
              <w:t>it</w:t>
            </w:r>
            <w:r w:rsidRPr="003739AF">
              <w:rPr>
                <w:rFonts w:asciiTheme="minorBidi" w:eastAsia="Arial" w:hAnsiTheme="minorBidi"/>
                <w:spacing w:val="20"/>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w:t>
            </w:r>
            <w:r w:rsidRPr="003739AF">
              <w:rPr>
                <w:rFonts w:asciiTheme="minorBidi" w:eastAsia="Arial" w:hAnsiTheme="minorBidi"/>
                <w:spacing w:val="17"/>
                <w:sz w:val="20"/>
                <w:szCs w:val="20"/>
              </w:rPr>
              <w:t xml:space="preserve"> </w:t>
            </w:r>
            <w:r w:rsidRPr="003739AF">
              <w:rPr>
                <w:rFonts w:asciiTheme="minorBidi" w:eastAsia="Arial" w:hAnsiTheme="minorBidi"/>
                <w:sz w:val="20"/>
                <w:szCs w:val="20"/>
              </w:rPr>
              <w:t>also inclu</w:t>
            </w:r>
            <w:r w:rsidRPr="003739AF">
              <w:rPr>
                <w:rFonts w:asciiTheme="minorBidi" w:eastAsia="Arial" w:hAnsiTheme="minorBidi"/>
                <w:spacing w:val="2"/>
                <w:sz w:val="20"/>
                <w:szCs w:val="20"/>
              </w:rPr>
              <w:t>d</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r</w:t>
            </w:r>
            <w:r w:rsidRPr="003739AF">
              <w:rPr>
                <w:rFonts w:asciiTheme="minorBidi" w:eastAsia="Arial" w:hAnsiTheme="minorBidi"/>
                <w:spacing w:val="-2"/>
                <w:sz w:val="20"/>
                <w:szCs w:val="20"/>
              </w:rPr>
              <w:t>e</w:t>
            </w:r>
            <w:r w:rsidRPr="003739AF">
              <w:rPr>
                <w:rFonts w:asciiTheme="minorBidi" w:eastAsia="Arial" w:hAnsiTheme="minorBidi"/>
                <w:spacing w:val="3"/>
                <w:sz w:val="20"/>
                <w:szCs w:val="20"/>
              </w:rPr>
              <w:t>f</w:t>
            </w:r>
            <w:r w:rsidRPr="003739AF">
              <w:rPr>
                <w:rFonts w:asciiTheme="minorBidi" w:eastAsia="Arial" w:hAnsiTheme="minorBidi"/>
                <w:sz w:val="20"/>
                <w:szCs w:val="20"/>
              </w:rPr>
              <w:t>erence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th</w:t>
            </w:r>
            <w:r w:rsidRPr="003739AF">
              <w:rPr>
                <w:rFonts w:asciiTheme="minorBidi" w:eastAsia="Arial" w:hAnsiTheme="minorBidi"/>
                <w:spacing w:val="-2"/>
                <w:sz w:val="20"/>
                <w:szCs w:val="20"/>
              </w:rPr>
              <w:t>a</w:t>
            </w:r>
            <w:r w:rsidRPr="003739AF">
              <w:rPr>
                <w:rFonts w:asciiTheme="minorBidi" w:eastAsia="Arial" w:hAnsiTheme="minorBidi"/>
                <w:sz w:val="20"/>
                <w:szCs w:val="20"/>
              </w:rPr>
              <w:t>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acc</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p</w:t>
            </w:r>
            <w:r w:rsidRPr="003739AF">
              <w:rPr>
                <w:rFonts w:asciiTheme="minorBidi" w:eastAsia="Arial" w:hAnsiTheme="minorBidi"/>
                <w:sz w:val="20"/>
                <w:szCs w:val="20"/>
              </w:rPr>
              <w:t>t</w:t>
            </w:r>
            <w:r w:rsidRPr="003739AF">
              <w:rPr>
                <w:rFonts w:asciiTheme="minorBidi" w:eastAsia="Arial" w:hAnsiTheme="minorBidi"/>
                <w:spacing w:val="1"/>
                <w:sz w:val="20"/>
                <w:szCs w:val="20"/>
              </w:rPr>
              <w:t>a</w:t>
            </w:r>
            <w:r w:rsidRPr="003739AF">
              <w:rPr>
                <w:rFonts w:asciiTheme="minorBidi" w:eastAsia="Arial" w:hAnsiTheme="minorBidi"/>
                <w:sz w:val="20"/>
                <w:szCs w:val="20"/>
              </w:rPr>
              <w:t>n</w:t>
            </w:r>
            <w:r w:rsidRPr="003739AF">
              <w:rPr>
                <w:rFonts w:asciiTheme="minorBidi" w:eastAsia="Arial" w:hAnsiTheme="minorBidi"/>
                <w:spacing w:val="-1"/>
                <w:sz w:val="20"/>
                <w:szCs w:val="20"/>
              </w:rPr>
              <w:t>c</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al</w:t>
            </w:r>
            <w:r w:rsidRPr="003739AF">
              <w:rPr>
                <w:rFonts w:asciiTheme="minorBidi" w:eastAsia="Arial" w:hAnsiTheme="minorBidi"/>
                <w:spacing w:val="-1"/>
                <w:sz w:val="20"/>
                <w:szCs w:val="20"/>
              </w:rPr>
              <w:t>t</w:t>
            </w:r>
            <w:r w:rsidRPr="003739AF">
              <w:rPr>
                <w:rFonts w:asciiTheme="minorBidi" w:eastAsia="Arial" w:hAnsiTheme="minorBidi"/>
                <w:sz w:val="20"/>
                <w:szCs w:val="20"/>
              </w:rPr>
              <w:t>er</w:t>
            </w:r>
            <w:r w:rsidRPr="003739AF">
              <w:rPr>
                <w:rFonts w:asciiTheme="minorBidi" w:eastAsia="Arial" w:hAnsiTheme="minorBidi"/>
                <w:spacing w:val="1"/>
                <w:sz w:val="20"/>
                <w:szCs w:val="20"/>
              </w:rPr>
              <w:t>n</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3"/>
                <w:sz w:val="20"/>
                <w:szCs w:val="20"/>
              </w:rPr>
              <w:t>v</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z w:val="20"/>
                <w:szCs w:val="20"/>
              </w:rPr>
              <w:t>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 be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p</w:t>
            </w:r>
            <w:r w:rsidRPr="003739AF">
              <w:rPr>
                <w:rFonts w:asciiTheme="minorBidi" w:eastAsia="Arial" w:hAnsiTheme="minorBidi"/>
                <w:spacing w:val="2"/>
                <w:sz w:val="20"/>
                <w:szCs w:val="20"/>
              </w:rPr>
              <w:t>u</w:t>
            </w:r>
            <w:r w:rsidRPr="003739AF">
              <w:rPr>
                <w:rFonts w:asciiTheme="minorBidi" w:eastAsia="Arial" w:hAnsiTheme="minorBidi"/>
                <w:sz w:val="20"/>
                <w:szCs w:val="20"/>
              </w:rPr>
              <w:t>rsuant</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 pr</w:t>
            </w:r>
            <w:r w:rsidRPr="003739AF">
              <w:rPr>
                <w:rFonts w:asciiTheme="minorBidi" w:eastAsia="Arial" w:hAnsiTheme="minorBidi"/>
                <w:spacing w:val="1"/>
                <w:sz w:val="20"/>
                <w:szCs w:val="20"/>
              </w:rPr>
              <w:t>o</w:t>
            </w:r>
            <w:r w:rsidRPr="003739AF">
              <w:rPr>
                <w:rFonts w:asciiTheme="minorBidi" w:eastAsia="Arial" w:hAnsiTheme="minorBidi"/>
                <w:spacing w:val="-2"/>
                <w:sz w:val="20"/>
                <w:szCs w:val="20"/>
              </w:rPr>
              <w:t>v</w:t>
            </w:r>
            <w:r w:rsidRPr="003739AF">
              <w:rPr>
                <w:rFonts w:asciiTheme="minorBidi" w:eastAsia="Arial" w:hAnsiTheme="minorBidi"/>
                <w:sz w:val="20"/>
                <w:szCs w:val="20"/>
              </w:rPr>
              <w:t>isions</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4"/>
                <w:sz w:val="20"/>
                <w:szCs w:val="20"/>
              </w:rPr>
              <w:t xml:space="preserve"> </w:t>
            </w:r>
            <w:r w:rsidRPr="003739AF">
              <w:rPr>
                <w:rFonts w:asciiTheme="minorBidi" w:eastAsia="Arial" w:hAnsiTheme="minorBidi"/>
                <w:spacing w:val="-1"/>
                <w:sz w:val="20"/>
                <w:szCs w:val="20"/>
              </w:rPr>
              <w:t>p</w:t>
            </w:r>
            <w:r w:rsidRPr="003739AF">
              <w:rPr>
                <w:rFonts w:asciiTheme="minorBidi" w:eastAsia="Arial" w:hAnsiTheme="minorBidi"/>
                <w:sz w:val="20"/>
                <w:szCs w:val="20"/>
              </w:rPr>
              <w:t>ar</w:t>
            </w:r>
            <w:r w:rsidRPr="003739AF">
              <w:rPr>
                <w:rFonts w:asciiTheme="minorBidi" w:eastAsia="Arial" w:hAnsiTheme="minorBidi"/>
                <w:spacing w:val="1"/>
                <w:sz w:val="20"/>
                <w:szCs w:val="20"/>
              </w:rPr>
              <w:t>a</w:t>
            </w:r>
            <w:r w:rsidRPr="003739AF">
              <w:rPr>
                <w:rFonts w:asciiTheme="minorBidi" w:eastAsia="Arial" w:hAnsiTheme="minorBidi"/>
                <w:spacing w:val="-1"/>
                <w:sz w:val="20"/>
                <w:szCs w:val="20"/>
              </w:rPr>
              <w:t>g</w:t>
            </w:r>
            <w:r w:rsidRPr="003739AF">
              <w:rPr>
                <w:rFonts w:asciiTheme="minorBidi" w:eastAsia="Arial" w:hAnsiTheme="minorBidi"/>
                <w:sz w:val="20"/>
                <w:szCs w:val="20"/>
              </w:rPr>
              <w:t>ra</w:t>
            </w:r>
            <w:r w:rsidRPr="003739AF">
              <w:rPr>
                <w:rFonts w:asciiTheme="minorBidi" w:eastAsia="Arial" w:hAnsiTheme="minorBidi"/>
                <w:spacing w:val="1"/>
                <w:sz w:val="20"/>
                <w:szCs w:val="20"/>
              </w:rPr>
              <w:t>p</w:t>
            </w:r>
            <w:r w:rsidRPr="003739AF">
              <w:rPr>
                <w:rFonts w:asciiTheme="minorBidi" w:eastAsia="Arial" w:hAnsiTheme="minorBidi"/>
                <w:sz w:val="20"/>
                <w:szCs w:val="20"/>
              </w:rPr>
              <w:t>h</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(1</w:t>
            </w:r>
            <w:r w:rsidRPr="003739AF">
              <w:rPr>
                <w:rFonts w:asciiTheme="minorBidi" w:eastAsia="Arial" w:hAnsiTheme="minorBidi"/>
                <w:spacing w:val="1"/>
                <w:sz w:val="20"/>
                <w:szCs w:val="20"/>
              </w:rPr>
              <w:t>3</w:t>
            </w:r>
            <w:r w:rsidRPr="003739AF">
              <w:rPr>
                <w:rFonts w:asciiTheme="minorBidi" w:eastAsia="Arial" w:hAnsiTheme="minorBidi"/>
                <w:spacing w:val="-1"/>
                <w:sz w:val="20"/>
                <w:szCs w:val="20"/>
              </w:rPr>
              <w:t>-</w:t>
            </w:r>
            <w:r w:rsidRPr="003739AF">
              <w:rPr>
                <w:rFonts w:asciiTheme="minorBidi" w:eastAsia="Arial" w:hAnsiTheme="minorBidi"/>
                <w:sz w:val="20"/>
                <w:szCs w:val="20"/>
              </w:rPr>
              <w:t>3) of the Instruct</w:t>
            </w:r>
            <w:r w:rsidRPr="003739AF">
              <w:rPr>
                <w:rFonts w:asciiTheme="minorBidi" w:eastAsia="Arial" w:hAnsiTheme="minorBidi"/>
                <w:spacing w:val="-2"/>
                <w:sz w:val="20"/>
                <w:szCs w:val="20"/>
              </w:rPr>
              <w:t>i</w:t>
            </w:r>
            <w:r w:rsidRPr="003739AF">
              <w:rPr>
                <w:rFonts w:asciiTheme="minorBidi" w:eastAsia="Arial" w:hAnsiTheme="minorBidi"/>
                <w:sz w:val="20"/>
                <w:szCs w:val="20"/>
              </w:rPr>
              <w:t>o</w:t>
            </w:r>
            <w:r w:rsidRPr="003739AF">
              <w:rPr>
                <w:rFonts w:asciiTheme="minorBidi" w:eastAsia="Arial" w:hAnsiTheme="minorBidi"/>
                <w:spacing w:val="2"/>
                <w:sz w:val="20"/>
                <w:szCs w:val="20"/>
              </w:rPr>
              <w:t>n</w:t>
            </w:r>
            <w:r w:rsidRPr="003739AF">
              <w:rPr>
                <w:rFonts w:asciiTheme="minorBidi" w:eastAsia="Arial" w:hAnsiTheme="minorBidi"/>
                <w:sz w:val="20"/>
                <w:szCs w:val="20"/>
              </w:rPr>
              <w:t xml:space="preserve">s </w:t>
            </w:r>
            <w:r w:rsidRPr="003739AF">
              <w:rPr>
                <w:rFonts w:asciiTheme="minorBidi" w:eastAsia="Arial" w:hAnsiTheme="minorBidi"/>
                <w:spacing w:val="-1"/>
                <w:sz w:val="20"/>
                <w:szCs w:val="20"/>
              </w:rPr>
              <w:t>t</w:t>
            </w:r>
            <w:r w:rsidRPr="003739AF">
              <w:rPr>
                <w:rFonts w:asciiTheme="minorBidi" w:eastAsia="Arial" w:hAnsiTheme="minorBidi"/>
                <w:sz w:val="20"/>
                <w:szCs w:val="20"/>
              </w:rPr>
              <w:t>o</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bidders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,or</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are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request</w:t>
            </w:r>
            <w:r w:rsidRPr="003739AF">
              <w:rPr>
                <w:rFonts w:asciiTheme="minorBidi" w:eastAsia="Arial" w:hAnsiTheme="minorBidi"/>
                <w:spacing w:val="2"/>
                <w:sz w:val="20"/>
                <w:szCs w:val="20"/>
              </w:rPr>
              <w:t>e</w:t>
            </w:r>
            <w:r w:rsidRPr="003739AF">
              <w:rPr>
                <w:rFonts w:asciiTheme="minorBidi" w:eastAsia="Arial" w:hAnsiTheme="minorBidi"/>
                <w:sz w:val="20"/>
                <w:szCs w:val="20"/>
              </w:rPr>
              <w:t>d</w:t>
            </w:r>
            <w:r w:rsidRPr="003739AF">
              <w:rPr>
                <w:rFonts w:asciiTheme="minorBidi" w:eastAsia="Arial" w:hAnsiTheme="minorBidi"/>
                <w:spacing w:val="4"/>
                <w:sz w:val="20"/>
                <w:szCs w:val="20"/>
              </w:rPr>
              <w:t xml:space="preserve"> </w:t>
            </w:r>
            <w:r w:rsidRPr="003739AF">
              <w:rPr>
                <w:rFonts w:asciiTheme="minorBidi" w:eastAsia="Arial" w:hAnsiTheme="minorBidi"/>
                <w:spacing w:val="-1"/>
                <w:sz w:val="20"/>
                <w:szCs w:val="20"/>
              </w:rPr>
              <w:t>p</w:t>
            </w:r>
            <w:r w:rsidRPr="003739AF">
              <w:rPr>
                <w:rFonts w:asciiTheme="minorBidi" w:eastAsia="Arial" w:hAnsiTheme="minorBidi"/>
                <w:sz w:val="20"/>
                <w:szCs w:val="20"/>
              </w:rPr>
              <w:t>urs</w:t>
            </w:r>
            <w:r w:rsidRPr="003739AF">
              <w:rPr>
                <w:rFonts w:asciiTheme="minorBidi" w:eastAsia="Arial" w:hAnsiTheme="minorBidi"/>
                <w:spacing w:val="1"/>
                <w:sz w:val="20"/>
                <w:szCs w:val="20"/>
              </w:rPr>
              <w:t>u</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t</w:t>
            </w:r>
            <w:r w:rsidRPr="003739AF">
              <w:rPr>
                <w:rFonts w:asciiTheme="minorBidi" w:eastAsia="Arial" w:hAnsiTheme="minorBidi"/>
                <w:spacing w:val="4"/>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o</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pro</w:t>
            </w:r>
            <w:r w:rsidRPr="003739AF">
              <w:rPr>
                <w:rFonts w:asciiTheme="minorBidi" w:eastAsia="Arial" w:hAnsiTheme="minorBidi"/>
                <w:spacing w:val="-1"/>
                <w:sz w:val="20"/>
                <w:szCs w:val="20"/>
              </w:rPr>
              <w:t>v</w:t>
            </w:r>
            <w:r w:rsidRPr="003739AF">
              <w:rPr>
                <w:rFonts w:asciiTheme="minorBidi" w:eastAsia="Arial" w:hAnsiTheme="minorBidi"/>
                <w:sz w:val="20"/>
                <w:szCs w:val="20"/>
              </w:rPr>
              <w:t>isions</w:t>
            </w:r>
            <w:r w:rsidRPr="003739AF">
              <w:rPr>
                <w:rFonts w:asciiTheme="minorBidi" w:eastAsia="Arial" w:hAnsiTheme="minorBidi"/>
                <w:spacing w:val="4"/>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6"/>
                <w:sz w:val="20"/>
                <w:szCs w:val="20"/>
              </w:rPr>
              <w:t xml:space="preserve"> </w:t>
            </w:r>
            <w:r w:rsidRPr="003739AF">
              <w:rPr>
                <w:rFonts w:asciiTheme="minorBidi" w:eastAsia="Arial" w:hAnsiTheme="minorBidi"/>
                <w:sz w:val="20"/>
                <w:szCs w:val="20"/>
              </w:rPr>
              <w:t>article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(1</w:t>
            </w:r>
            <w:r w:rsidRPr="003739AF">
              <w:rPr>
                <w:rFonts w:asciiTheme="minorBidi" w:eastAsia="Arial" w:hAnsiTheme="minorBidi"/>
                <w:spacing w:val="1"/>
                <w:sz w:val="20"/>
                <w:szCs w:val="20"/>
              </w:rPr>
              <w:t>3</w:t>
            </w:r>
            <w:r w:rsidRPr="003739AF">
              <w:rPr>
                <w:rFonts w:asciiTheme="minorBidi" w:eastAsia="Arial" w:hAnsiTheme="minorBidi"/>
                <w:spacing w:val="-1"/>
                <w:sz w:val="20"/>
                <w:szCs w:val="20"/>
              </w:rPr>
              <w:t>-</w:t>
            </w:r>
            <w:r w:rsidRPr="003739AF">
              <w:rPr>
                <w:rFonts w:asciiTheme="minorBidi" w:eastAsia="Arial" w:hAnsiTheme="minorBidi"/>
                <w:sz w:val="20"/>
                <w:szCs w:val="20"/>
              </w:rPr>
              <w:t>2)</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d</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w:t>
            </w:r>
            <w:r w:rsidRPr="003739AF">
              <w:rPr>
                <w:rFonts w:asciiTheme="minorBidi" w:eastAsia="Arial" w:hAnsiTheme="minorBidi"/>
                <w:spacing w:val="4"/>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r</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p</w:t>
            </w:r>
            <w:r w:rsidRPr="003739AF">
              <w:rPr>
                <w:rFonts w:asciiTheme="minorBidi" w:eastAsia="Arial" w:hAnsiTheme="minorBidi"/>
                <w:spacing w:val="2"/>
                <w:sz w:val="20"/>
                <w:szCs w:val="20"/>
              </w:rPr>
              <w:t>a</w:t>
            </w:r>
            <w:r w:rsidRPr="003739AF">
              <w:rPr>
                <w:rFonts w:asciiTheme="minorBidi" w:eastAsia="Arial" w:hAnsiTheme="minorBidi"/>
                <w:sz w:val="20"/>
                <w:szCs w:val="20"/>
              </w:rPr>
              <w:t>rag</w:t>
            </w:r>
            <w:r w:rsidRPr="003739AF">
              <w:rPr>
                <w:rFonts w:asciiTheme="minorBidi" w:eastAsia="Arial" w:hAnsiTheme="minorBidi"/>
                <w:spacing w:val="-2"/>
                <w:sz w:val="20"/>
                <w:szCs w:val="20"/>
              </w:rPr>
              <w:t>r</w:t>
            </w:r>
            <w:r w:rsidRPr="003739AF">
              <w:rPr>
                <w:rFonts w:asciiTheme="minorBidi" w:eastAsia="Arial" w:hAnsiTheme="minorBidi"/>
                <w:sz w:val="20"/>
                <w:szCs w:val="20"/>
              </w:rPr>
              <w:t>a</w:t>
            </w:r>
            <w:r w:rsidRPr="003739AF">
              <w:rPr>
                <w:rFonts w:asciiTheme="minorBidi" w:eastAsia="Arial" w:hAnsiTheme="minorBidi"/>
                <w:spacing w:val="2"/>
                <w:sz w:val="20"/>
                <w:szCs w:val="20"/>
              </w:rPr>
              <w:t>p</w:t>
            </w:r>
            <w:r w:rsidRPr="003739AF">
              <w:rPr>
                <w:rFonts w:asciiTheme="minorBidi" w:eastAsia="Arial" w:hAnsiTheme="minorBidi"/>
                <w:sz w:val="20"/>
                <w:szCs w:val="20"/>
              </w:rPr>
              <w:t>h</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(1</w:t>
            </w:r>
            <w:r w:rsidRPr="003739AF">
              <w:rPr>
                <w:rFonts w:asciiTheme="minorBidi" w:eastAsia="Arial" w:hAnsiTheme="minorBidi"/>
                <w:spacing w:val="1"/>
                <w:sz w:val="20"/>
                <w:szCs w:val="20"/>
              </w:rPr>
              <w:t>3</w:t>
            </w:r>
            <w:r w:rsidRPr="003739AF">
              <w:rPr>
                <w:rFonts w:asciiTheme="minorBidi" w:eastAsia="Arial" w:hAnsiTheme="minorBidi"/>
                <w:spacing w:val="-1"/>
                <w:sz w:val="20"/>
                <w:szCs w:val="20"/>
              </w:rPr>
              <w:t>-</w:t>
            </w:r>
            <w:r w:rsidRPr="003739AF">
              <w:rPr>
                <w:rFonts w:asciiTheme="minorBidi" w:eastAsia="Arial" w:hAnsiTheme="minorBidi"/>
                <w:sz w:val="20"/>
                <w:szCs w:val="20"/>
              </w:rPr>
              <w:t xml:space="preserve">4)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the Instructions to b</w:t>
            </w:r>
            <w:r w:rsidRPr="003739AF">
              <w:rPr>
                <w:rFonts w:asciiTheme="minorBidi" w:eastAsia="Arial" w:hAnsiTheme="minorBidi"/>
                <w:spacing w:val="-2"/>
                <w:sz w:val="20"/>
                <w:szCs w:val="20"/>
              </w:rPr>
              <w:t>i</w:t>
            </w:r>
            <w:r w:rsidRPr="003739AF">
              <w:rPr>
                <w:rFonts w:asciiTheme="minorBidi" w:eastAsia="Arial" w:hAnsiTheme="minorBidi"/>
                <w:sz w:val="20"/>
                <w:szCs w:val="20"/>
              </w:rPr>
              <w:t>d</w:t>
            </w:r>
            <w:r w:rsidRPr="003739AF">
              <w:rPr>
                <w:rFonts w:asciiTheme="minorBidi" w:eastAsia="Arial" w:hAnsiTheme="minorBidi"/>
                <w:spacing w:val="2"/>
                <w:sz w:val="20"/>
                <w:szCs w:val="20"/>
              </w:rPr>
              <w:t>d</w:t>
            </w:r>
            <w:r w:rsidRPr="003739AF">
              <w:rPr>
                <w:rFonts w:asciiTheme="minorBidi" w:eastAsia="Arial" w:hAnsiTheme="minorBidi"/>
                <w:sz w:val="20"/>
                <w:szCs w:val="20"/>
              </w:rPr>
              <w:t>ers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w:t>
            </w:r>
          </w:p>
          <w:p w:rsidR="00492859" w:rsidRPr="003739AF" w:rsidRDefault="00492859" w:rsidP="00492859">
            <w:pPr>
              <w:bidi w:val="0"/>
              <w:spacing w:before="16" w:line="260" w:lineRule="exact"/>
              <w:rPr>
                <w:rFonts w:asciiTheme="minorBidi" w:hAnsiTheme="minorBidi"/>
                <w:sz w:val="20"/>
                <w:szCs w:val="20"/>
                <w:lang w:bidi="ar-IQ"/>
              </w:rPr>
            </w:pPr>
          </w:p>
          <w:p w:rsidR="00492859" w:rsidRPr="003739AF" w:rsidRDefault="00492859" w:rsidP="00492859">
            <w:pPr>
              <w:bidi w:val="0"/>
              <w:ind w:right="45"/>
              <w:rPr>
                <w:rFonts w:asciiTheme="minorBidi" w:eastAsia="Arial" w:hAnsiTheme="minorBidi"/>
                <w:sz w:val="20"/>
                <w:szCs w:val="20"/>
              </w:rPr>
            </w:pPr>
            <w:r w:rsidRPr="003739AF">
              <w:rPr>
                <w:rFonts w:asciiTheme="minorBidi" w:eastAsia="Arial" w:hAnsiTheme="minorBidi"/>
                <w:b/>
                <w:bCs/>
                <w:sz w:val="20"/>
                <w:szCs w:val="20"/>
              </w:rPr>
              <w:t>1</w:t>
            </w:r>
            <w:r w:rsidRPr="003739AF">
              <w:rPr>
                <w:rFonts w:asciiTheme="minorBidi" w:eastAsia="Arial" w:hAnsiTheme="minorBidi"/>
                <w:b/>
                <w:bCs/>
                <w:spacing w:val="2"/>
                <w:sz w:val="20"/>
                <w:szCs w:val="20"/>
              </w:rPr>
              <w:t>3</w:t>
            </w:r>
            <w:r w:rsidRPr="003739AF">
              <w:rPr>
                <w:rFonts w:asciiTheme="minorBidi" w:eastAsia="Arial" w:hAnsiTheme="minorBidi"/>
                <w:b/>
                <w:bCs/>
                <w:spacing w:val="-1"/>
                <w:sz w:val="20"/>
                <w:szCs w:val="20"/>
              </w:rPr>
              <w:t>-</w:t>
            </w:r>
            <w:r w:rsidRPr="003739AF">
              <w:rPr>
                <w:rFonts w:asciiTheme="minorBidi" w:eastAsia="Arial" w:hAnsiTheme="minorBidi"/>
                <w:b/>
                <w:bCs/>
                <w:sz w:val="20"/>
                <w:szCs w:val="20"/>
              </w:rPr>
              <w:t xml:space="preserve">2 </w:t>
            </w:r>
            <w:r w:rsidRPr="003739AF">
              <w:rPr>
                <w:rFonts w:asciiTheme="minorBidi" w:eastAsia="Arial" w:hAnsiTheme="minorBidi"/>
                <w:b/>
                <w:bCs/>
                <w:spacing w:val="7"/>
                <w:sz w:val="20"/>
                <w:szCs w:val="20"/>
              </w:rPr>
              <w:t xml:space="preserve"> </w:t>
            </w:r>
            <w:r w:rsidRPr="003739AF">
              <w:rPr>
                <w:rFonts w:asciiTheme="minorBidi" w:eastAsia="Arial" w:hAnsiTheme="minorBidi"/>
                <w:spacing w:val="6"/>
                <w:sz w:val="20"/>
                <w:szCs w:val="20"/>
              </w:rPr>
              <w:t>W</w:t>
            </w:r>
            <w:r w:rsidRPr="003739AF">
              <w:rPr>
                <w:rFonts w:asciiTheme="minorBidi" w:eastAsia="Arial" w:hAnsiTheme="minorBidi"/>
                <w:spacing w:val="-1"/>
                <w:sz w:val="20"/>
                <w:szCs w:val="20"/>
              </w:rPr>
              <w:t>he</w:t>
            </w:r>
            <w:r w:rsidRPr="003739AF">
              <w:rPr>
                <w:rFonts w:asciiTheme="minorBidi" w:eastAsia="Arial" w:hAnsiTheme="minorBidi"/>
                <w:sz w:val="20"/>
                <w:szCs w:val="20"/>
              </w:rPr>
              <w:t>n</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pacing w:val="-1"/>
                <w:sz w:val="20"/>
                <w:szCs w:val="20"/>
              </w:rPr>
              <w:t>d</w:t>
            </w:r>
            <w:r w:rsidRPr="003739AF">
              <w:rPr>
                <w:rFonts w:asciiTheme="minorBidi" w:eastAsia="Arial" w:hAnsiTheme="minorBidi"/>
                <w:sz w:val="20"/>
                <w:szCs w:val="20"/>
              </w:rPr>
              <w:t xml:space="preserve">ers </w:t>
            </w:r>
            <w:r w:rsidRPr="003739AF">
              <w:rPr>
                <w:rFonts w:asciiTheme="minorBidi" w:eastAsia="Arial" w:hAnsiTheme="minorBidi"/>
                <w:spacing w:val="6"/>
                <w:sz w:val="20"/>
                <w:szCs w:val="20"/>
              </w:rPr>
              <w:t xml:space="preserve"> </w:t>
            </w:r>
            <w:r w:rsidRPr="003739AF">
              <w:rPr>
                <w:rFonts w:asciiTheme="minorBidi" w:eastAsia="Arial" w:hAnsiTheme="minorBidi"/>
                <w:sz w:val="20"/>
                <w:szCs w:val="20"/>
              </w:rPr>
              <w:t>are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req</w:t>
            </w:r>
            <w:r w:rsidRPr="003739AF">
              <w:rPr>
                <w:rFonts w:asciiTheme="minorBidi" w:eastAsia="Arial" w:hAnsiTheme="minorBidi"/>
                <w:spacing w:val="2"/>
                <w:sz w:val="20"/>
                <w:szCs w:val="20"/>
              </w:rPr>
              <w:t>u</w:t>
            </w:r>
            <w:r w:rsidRPr="003739AF">
              <w:rPr>
                <w:rFonts w:asciiTheme="minorBidi" w:eastAsia="Arial" w:hAnsiTheme="minorBidi"/>
                <w:sz w:val="20"/>
                <w:szCs w:val="20"/>
              </w:rPr>
              <w:t>es</w:t>
            </w:r>
            <w:r w:rsidRPr="003739AF">
              <w:rPr>
                <w:rFonts w:asciiTheme="minorBidi" w:eastAsia="Arial" w:hAnsiTheme="minorBidi"/>
                <w:spacing w:val="1"/>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d</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pro</w:t>
            </w:r>
            <w:r w:rsidRPr="003739AF">
              <w:rPr>
                <w:rFonts w:asciiTheme="minorBidi" w:eastAsia="Arial" w:hAnsiTheme="minorBidi"/>
                <w:spacing w:val="-1"/>
                <w:sz w:val="20"/>
                <w:szCs w:val="20"/>
              </w:rPr>
              <w:t>v</w:t>
            </w:r>
            <w:r w:rsidRPr="003739AF">
              <w:rPr>
                <w:rFonts w:asciiTheme="minorBidi" w:eastAsia="Arial" w:hAnsiTheme="minorBidi"/>
                <w:sz w:val="20"/>
                <w:szCs w:val="20"/>
              </w:rPr>
              <w:t>ide</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e</w:t>
            </w:r>
            <w:r w:rsidRPr="003739AF">
              <w:rPr>
                <w:rFonts w:asciiTheme="minorBidi" w:eastAsia="Arial" w:hAnsiTheme="minorBidi"/>
                <w:spacing w:val="-1"/>
                <w:sz w:val="20"/>
                <w:szCs w:val="20"/>
              </w:rPr>
              <w:t>x</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2"/>
                <w:sz w:val="20"/>
                <w:szCs w:val="20"/>
              </w:rPr>
              <w:t>d</w:t>
            </w:r>
            <w:r w:rsidRPr="003739AF">
              <w:rPr>
                <w:rFonts w:asciiTheme="minorBidi" w:eastAsia="Arial" w:hAnsiTheme="minorBidi"/>
                <w:spacing w:val="-1"/>
                <w:sz w:val="20"/>
                <w:szCs w:val="20"/>
              </w:rPr>
              <w:t>e</w:t>
            </w:r>
            <w:r w:rsidRPr="003739AF">
              <w:rPr>
                <w:rFonts w:asciiTheme="minorBidi" w:eastAsia="Arial" w:hAnsiTheme="minorBidi"/>
                <w:sz w:val="20"/>
                <w:szCs w:val="20"/>
              </w:rPr>
              <w:t>d</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rms</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c</w:t>
            </w:r>
            <w:r w:rsidRPr="003739AF">
              <w:rPr>
                <w:rFonts w:asciiTheme="minorBidi" w:eastAsia="Arial" w:hAnsiTheme="minorBidi"/>
                <w:spacing w:val="-1"/>
                <w:sz w:val="20"/>
                <w:szCs w:val="20"/>
              </w:rPr>
              <w:t>o</w:t>
            </w:r>
            <w:r w:rsidRPr="003739AF">
              <w:rPr>
                <w:rFonts w:asciiTheme="minorBidi" w:eastAsia="Arial" w:hAnsiTheme="minorBidi"/>
                <w:spacing w:val="2"/>
                <w:sz w:val="20"/>
                <w:szCs w:val="20"/>
              </w:rPr>
              <w:t>m</w:t>
            </w:r>
            <w:r w:rsidRPr="003739AF">
              <w:rPr>
                <w:rFonts w:asciiTheme="minorBidi" w:eastAsia="Arial" w:hAnsiTheme="minorBidi"/>
                <w:sz w:val="20"/>
                <w:szCs w:val="20"/>
              </w:rPr>
              <w:t>p</w:t>
            </w:r>
            <w:r w:rsidRPr="003739AF">
              <w:rPr>
                <w:rFonts w:asciiTheme="minorBidi" w:eastAsia="Arial" w:hAnsiTheme="minorBidi"/>
                <w:spacing w:val="-2"/>
                <w:sz w:val="20"/>
                <w:szCs w:val="20"/>
              </w:rPr>
              <w:t>l</w:t>
            </w:r>
            <w:r w:rsidRPr="003739AF">
              <w:rPr>
                <w:rFonts w:asciiTheme="minorBidi" w:eastAsia="Arial" w:hAnsiTheme="minorBidi"/>
                <w:sz w:val="20"/>
                <w:szCs w:val="20"/>
              </w:rPr>
              <w:t>ete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 xml:space="preserve">e </w:t>
            </w:r>
            <w:r w:rsidRPr="003739AF">
              <w:rPr>
                <w:rFonts w:asciiTheme="minorBidi" w:eastAsia="Arial" w:hAnsiTheme="minorBidi"/>
                <w:spacing w:val="5"/>
                <w:sz w:val="20"/>
                <w:szCs w:val="20"/>
              </w:rPr>
              <w:t>W</w:t>
            </w:r>
            <w:r w:rsidRPr="003739AF">
              <w:rPr>
                <w:rFonts w:asciiTheme="minorBidi" w:eastAsia="Arial" w:hAnsiTheme="minorBidi"/>
                <w:sz w:val="20"/>
                <w:szCs w:val="20"/>
              </w:rPr>
              <w:t>ork</w:t>
            </w:r>
            <w:r w:rsidRPr="003739AF">
              <w:rPr>
                <w:rFonts w:asciiTheme="minorBidi" w:eastAsia="Arial" w:hAnsiTheme="minorBidi"/>
                <w:spacing w:val="-2"/>
                <w:sz w:val="20"/>
                <w:szCs w:val="20"/>
              </w:rPr>
              <w:t>s</w:t>
            </w:r>
            <w:r w:rsidRPr="003739AF">
              <w:rPr>
                <w:rFonts w:asciiTheme="minorBidi" w:eastAsia="Arial" w:hAnsiTheme="minorBidi"/>
                <w:sz w:val="20"/>
                <w:szCs w:val="20"/>
              </w:rPr>
              <w:t>, th</w:t>
            </w:r>
            <w:r w:rsidRPr="003739AF">
              <w:rPr>
                <w:rFonts w:asciiTheme="minorBidi" w:eastAsia="Arial" w:hAnsiTheme="minorBidi"/>
                <w:spacing w:val="2"/>
                <w:sz w:val="20"/>
                <w:szCs w:val="20"/>
              </w:rPr>
              <w:t>a</w:t>
            </w:r>
            <w:r w:rsidRPr="003739AF">
              <w:rPr>
                <w:rFonts w:asciiTheme="minorBidi" w:eastAsia="Arial" w:hAnsiTheme="minorBidi"/>
                <w:sz w:val="20"/>
                <w:szCs w:val="20"/>
              </w:rPr>
              <w:t>t</w:t>
            </w:r>
            <w:r w:rsidRPr="003739AF">
              <w:rPr>
                <w:rFonts w:asciiTheme="minorBidi" w:eastAsia="Arial" w:hAnsiTheme="minorBidi"/>
                <w:spacing w:val="4"/>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ill</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be</w:t>
            </w:r>
            <w:r w:rsidRPr="003739AF">
              <w:rPr>
                <w:rFonts w:asciiTheme="minorBidi" w:eastAsia="Arial" w:hAnsiTheme="minorBidi"/>
                <w:spacing w:val="6"/>
                <w:sz w:val="20"/>
                <w:szCs w:val="20"/>
              </w:rPr>
              <w:t xml:space="preserve"> </w:t>
            </w:r>
            <w:r w:rsidRPr="003739AF">
              <w:rPr>
                <w:rFonts w:asciiTheme="minorBidi" w:eastAsia="Arial" w:hAnsiTheme="minorBidi"/>
                <w:sz w:val="20"/>
                <w:szCs w:val="20"/>
              </w:rPr>
              <w:t>included</w:t>
            </w:r>
            <w:r w:rsidRPr="003739AF">
              <w:rPr>
                <w:rFonts w:asciiTheme="minorBidi" w:eastAsia="Arial" w:hAnsiTheme="minorBidi"/>
                <w:spacing w:val="5"/>
                <w:sz w:val="20"/>
                <w:szCs w:val="20"/>
              </w:rPr>
              <w:t xml:space="preserve"> </w:t>
            </w:r>
            <w:r w:rsidRPr="003739AF">
              <w:rPr>
                <w:rFonts w:asciiTheme="minorBidi" w:eastAsia="Arial" w:hAnsiTheme="minorBidi"/>
                <w:spacing w:val="-3"/>
                <w:sz w:val="20"/>
                <w:szCs w:val="20"/>
              </w:rPr>
              <w:t>i</w:t>
            </w:r>
            <w:r w:rsidRPr="003739AF">
              <w:rPr>
                <w:rFonts w:asciiTheme="minorBidi" w:eastAsia="Arial" w:hAnsiTheme="minorBidi"/>
                <w:sz w:val="20"/>
                <w:szCs w:val="20"/>
              </w:rPr>
              <w:t>n</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the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bid</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data</w:t>
            </w:r>
            <w:r w:rsidRPr="003739AF">
              <w:rPr>
                <w:rFonts w:asciiTheme="minorBidi" w:eastAsia="Arial" w:hAnsiTheme="minorBidi"/>
                <w:spacing w:val="5"/>
                <w:sz w:val="20"/>
                <w:szCs w:val="20"/>
              </w:rPr>
              <w:t xml:space="preserve"> </w:t>
            </w:r>
            <w:r w:rsidRPr="003739AF">
              <w:rPr>
                <w:rFonts w:asciiTheme="minorBidi" w:eastAsia="Arial" w:hAnsiTheme="minorBidi"/>
                <w:spacing w:val="-2"/>
                <w:sz w:val="20"/>
                <w:szCs w:val="20"/>
              </w:rPr>
              <w:t>s</w:t>
            </w:r>
            <w:r w:rsidRPr="003739AF">
              <w:rPr>
                <w:rFonts w:asciiTheme="minorBidi" w:eastAsia="Arial" w:hAnsiTheme="minorBidi"/>
                <w:sz w:val="20"/>
                <w:szCs w:val="20"/>
              </w:rPr>
              <w:t>h</w:t>
            </w:r>
            <w:r w:rsidRPr="003739AF">
              <w:rPr>
                <w:rFonts w:asciiTheme="minorBidi" w:eastAsia="Arial" w:hAnsiTheme="minorBidi"/>
                <w:spacing w:val="2"/>
                <w:sz w:val="20"/>
                <w:szCs w:val="20"/>
              </w:rPr>
              <w:t>e</w:t>
            </w:r>
            <w:r w:rsidRPr="003739AF">
              <w:rPr>
                <w:rFonts w:asciiTheme="minorBidi" w:eastAsia="Arial" w:hAnsiTheme="minorBidi"/>
                <w:sz w:val="20"/>
                <w:szCs w:val="20"/>
              </w:rPr>
              <w:t xml:space="preserve">et </w:t>
            </w:r>
            <w:r w:rsidRPr="003739AF">
              <w:rPr>
                <w:rFonts w:asciiTheme="minorBidi" w:eastAsia="Arial" w:hAnsiTheme="minorBidi"/>
                <w:spacing w:val="-3"/>
                <w:sz w:val="20"/>
                <w:szCs w:val="20"/>
              </w:rPr>
              <w:t>w</w:t>
            </w:r>
            <w:r w:rsidRPr="003739AF">
              <w:rPr>
                <w:rFonts w:asciiTheme="minorBidi" w:eastAsia="Arial" w:hAnsiTheme="minorBidi"/>
                <w:sz w:val="20"/>
                <w:szCs w:val="20"/>
              </w:rPr>
              <w:t>ith</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d</w:t>
            </w:r>
            <w:r w:rsidRPr="003739AF">
              <w:rPr>
                <w:rFonts w:asciiTheme="minorBidi" w:eastAsia="Arial" w:hAnsiTheme="minorBidi"/>
                <w:spacing w:val="2"/>
                <w:sz w:val="20"/>
                <w:szCs w:val="20"/>
              </w:rPr>
              <w:t>e</w:t>
            </w:r>
            <w:r w:rsidRPr="003739AF">
              <w:rPr>
                <w:rFonts w:asciiTheme="minorBidi" w:eastAsia="Arial" w:hAnsiTheme="minorBidi"/>
                <w:sz w:val="20"/>
                <w:szCs w:val="20"/>
              </w:rPr>
              <w:t>t</w:t>
            </w:r>
            <w:r w:rsidRPr="003739AF">
              <w:rPr>
                <w:rFonts w:asciiTheme="minorBidi" w:eastAsia="Arial" w:hAnsiTheme="minorBidi"/>
                <w:spacing w:val="1"/>
                <w:sz w:val="20"/>
                <w:szCs w:val="20"/>
              </w:rPr>
              <w:t>a</w:t>
            </w:r>
            <w:r w:rsidRPr="003739AF">
              <w:rPr>
                <w:rFonts w:asciiTheme="minorBidi" w:eastAsia="Arial" w:hAnsiTheme="minorBidi"/>
                <w:sz w:val="20"/>
                <w:szCs w:val="20"/>
              </w:rPr>
              <w:t>il</w:t>
            </w:r>
            <w:r w:rsidRPr="003739AF">
              <w:rPr>
                <w:rFonts w:asciiTheme="minorBidi" w:eastAsia="Arial" w:hAnsiTheme="minorBidi"/>
                <w:spacing w:val="-2"/>
                <w:sz w:val="20"/>
                <w:szCs w:val="20"/>
              </w:rPr>
              <w:t>e</w:t>
            </w:r>
            <w:r w:rsidRPr="003739AF">
              <w:rPr>
                <w:rFonts w:asciiTheme="minorBidi" w:eastAsia="Arial" w:hAnsiTheme="minorBidi"/>
                <w:sz w:val="20"/>
                <w:szCs w:val="20"/>
              </w:rPr>
              <w:t>d</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pr</w:t>
            </w:r>
            <w:r w:rsidRPr="003739AF">
              <w:rPr>
                <w:rFonts w:asciiTheme="minorBidi" w:eastAsia="Arial" w:hAnsiTheme="minorBidi"/>
                <w:spacing w:val="1"/>
                <w:sz w:val="20"/>
                <w:szCs w:val="20"/>
              </w:rPr>
              <w:t>e</w:t>
            </w:r>
            <w:r w:rsidRPr="003739AF">
              <w:rPr>
                <w:rFonts w:asciiTheme="minorBidi" w:eastAsia="Arial" w:hAnsiTheme="minorBidi"/>
                <w:spacing w:val="-2"/>
                <w:sz w:val="20"/>
                <w:szCs w:val="20"/>
              </w:rPr>
              <w:t>s</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1"/>
                <w:sz w:val="20"/>
                <w:szCs w:val="20"/>
              </w:rPr>
              <w:t>t</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2"/>
                <w:sz w:val="20"/>
                <w:szCs w:val="20"/>
              </w:rPr>
              <w:t>o</w:t>
            </w:r>
            <w:r w:rsidRPr="003739AF">
              <w:rPr>
                <w:rFonts w:asciiTheme="minorBidi" w:eastAsia="Arial" w:hAnsiTheme="minorBidi"/>
                <w:sz w:val="20"/>
                <w:szCs w:val="20"/>
              </w:rPr>
              <w:t>n</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f</w:t>
            </w:r>
            <w:r w:rsidRPr="003739AF">
              <w:rPr>
                <w:rFonts w:asciiTheme="minorBidi" w:eastAsia="Arial" w:hAnsiTheme="minorBidi"/>
                <w:spacing w:val="1"/>
                <w:sz w:val="20"/>
                <w:szCs w:val="20"/>
              </w:rPr>
              <w:t>o</w:t>
            </w:r>
            <w:r w:rsidRPr="003739AF">
              <w:rPr>
                <w:rFonts w:asciiTheme="minorBidi" w:eastAsia="Arial" w:hAnsiTheme="minorBidi"/>
                <w:sz w:val="20"/>
                <w:szCs w:val="20"/>
              </w:rPr>
              <w:t>r</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 xml:space="preserve">e </w:t>
            </w:r>
            <w:r w:rsidRPr="003739AF">
              <w:rPr>
                <w:rFonts w:asciiTheme="minorBidi" w:eastAsia="Arial" w:hAnsiTheme="minorBidi"/>
                <w:spacing w:val="2"/>
                <w:sz w:val="20"/>
                <w:szCs w:val="20"/>
              </w:rPr>
              <w:t>m</w:t>
            </w:r>
            <w:r w:rsidRPr="003739AF">
              <w:rPr>
                <w:rFonts w:asciiTheme="minorBidi" w:eastAsia="Arial" w:hAnsiTheme="minorBidi"/>
                <w:sz w:val="20"/>
                <w:szCs w:val="20"/>
              </w:rPr>
              <w:t>ann</w:t>
            </w:r>
            <w:r w:rsidRPr="003739AF">
              <w:rPr>
                <w:rFonts w:asciiTheme="minorBidi" w:eastAsia="Arial" w:hAnsiTheme="minorBidi"/>
                <w:spacing w:val="1"/>
                <w:sz w:val="20"/>
                <w:szCs w:val="20"/>
              </w:rPr>
              <w:t>e</w:t>
            </w:r>
            <w:r w:rsidRPr="003739AF">
              <w:rPr>
                <w:rFonts w:asciiTheme="minorBidi" w:eastAsia="Arial" w:hAnsiTheme="minorBidi"/>
                <w:sz w:val="20"/>
                <w:szCs w:val="20"/>
              </w:rPr>
              <w:t>r</w:t>
            </w:r>
            <w:r w:rsidRPr="003739AF">
              <w:rPr>
                <w:rFonts w:asciiTheme="minorBidi" w:eastAsia="Arial" w:hAnsiTheme="minorBidi"/>
                <w:spacing w:val="10"/>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11"/>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hich</w:t>
            </w:r>
            <w:r w:rsidRPr="003739AF">
              <w:rPr>
                <w:rFonts w:asciiTheme="minorBidi" w:eastAsia="Arial" w:hAnsiTheme="minorBidi"/>
                <w:spacing w:val="12"/>
                <w:sz w:val="20"/>
                <w:szCs w:val="20"/>
              </w:rPr>
              <w:t xml:space="preserve"> </w:t>
            </w:r>
            <w:r w:rsidRPr="003739AF">
              <w:rPr>
                <w:rFonts w:asciiTheme="minorBidi" w:eastAsia="Arial" w:hAnsiTheme="minorBidi"/>
                <w:sz w:val="20"/>
                <w:szCs w:val="20"/>
              </w:rPr>
              <w:t>be</w:t>
            </w:r>
            <w:r w:rsidRPr="003739AF">
              <w:rPr>
                <w:rFonts w:asciiTheme="minorBidi" w:eastAsia="Arial" w:hAnsiTheme="minorBidi"/>
                <w:spacing w:val="12"/>
                <w:sz w:val="20"/>
                <w:szCs w:val="20"/>
              </w:rPr>
              <w:t xml:space="preserve"> </w:t>
            </w:r>
            <w:r w:rsidRPr="003739AF">
              <w:rPr>
                <w:rFonts w:asciiTheme="minorBidi" w:eastAsia="Arial" w:hAnsiTheme="minorBidi"/>
                <w:spacing w:val="3"/>
                <w:sz w:val="20"/>
                <w:szCs w:val="20"/>
              </w:rPr>
              <w:t>f</w:t>
            </w:r>
            <w:r w:rsidRPr="003739AF">
              <w:rPr>
                <w:rFonts w:asciiTheme="minorBidi" w:eastAsia="Arial" w:hAnsiTheme="minorBidi"/>
                <w:sz w:val="20"/>
                <w:szCs w:val="20"/>
              </w:rPr>
              <w:t>o</w:t>
            </w:r>
            <w:r w:rsidRPr="003739AF">
              <w:rPr>
                <w:rFonts w:asciiTheme="minorBidi" w:eastAsia="Arial" w:hAnsiTheme="minorBidi"/>
                <w:spacing w:val="-2"/>
                <w:sz w:val="20"/>
                <w:szCs w:val="20"/>
              </w:rPr>
              <w:t>l</w:t>
            </w:r>
            <w:r w:rsidRPr="003739AF">
              <w:rPr>
                <w:rFonts w:asciiTheme="minorBidi" w:eastAsia="Arial" w:hAnsiTheme="minorBidi"/>
                <w:sz w:val="20"/>
                <w:szCs w:val="20"/>
              </w:rPr>
              <w:t>lo</w:t>
            </w:r>
            <w:r w:rsidRPr="003739AF">
              <w:rPr>
                <w:rFonts w:asciiTheme="minorBidi" w:eastAsia="Arial" w:hAnsiTheme="minorBidi"/>
                <w:spacing w:val="-2"/>
                <w:sz w:val="20"/>
                <w:szCs w:val="20"/>
              </w:rPr>
              <w:t>w</w:t>
            </w:r>
            <w:r w:rsidRPr="003739AF">
              <w:rPr>
                <w:rFonts w:asciiTheme="minorBidi" w:eastAsia="Arial" w:hAnsiTheme="minorBidi"/>
                <w:sz w:val="20"/>
                <w:szCs w:val="20"/>
              </w:rPr>
              <w:t>ed</w:t>
            </w:r>
            <w:r w:rsidRPr="003739AF">
              <w:rPr>
                <w:rFonts w:asciiTheme="minorBidi" w:eastAsia="Arial" w:hAnsiTheme="minorBidi"/>
                <w:spacing w:val="12"/>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11"/>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11"/>
                <w:sz w:val="20"/>
                <w:szCs w:val="20"/>
              </w:rPr>
              <w:t xml:space="preserve"> </w:t>
            </w:r>
            <w:r w:rsidRPr="003739AF">
              <w:rPr>
                <w:rFonts w:asciiTheme="minorBidi" w:eastAsia="Arial" w:hAnsiTheme="minorBidi"/>
                <w:sz w:val="20"/>
                <w:szCs w:val="20"/>
              </w:rPr>
              <w:t>prov</w:t>
            </w:r>
            <w:r w:rsidRPr="003739AF">
              <w:rPr>
                <w:rFonts w:asciiTheme="minorBidi" w:eastAsia="Arial" w:hAnsiTheme="minorBidi"/>
                <w:spacing w:val="-2"/>
                <w:sz w:val="20"/>
                <w:szCs w:val="20"/>
              </w:rPr>
              <w:t>i</w:t>
            </w:r>
            <w:r w:rsidRPr="003739AF">
              <w:rPr>
                <w:rFonts w:asciiTheme="minorBidi" w:eastAsia="Arial" w:hAnsiTheme="minorBidi"/>
                <w:spacing w:val="2"/>
                <w:sz w:val="20"/>
                <w:szCs w:val="20"/>
              </w:rPr>
              <w:t>s</w:t>
            </w:r>
            <w:r w:rsidRPr="003739AF">
              <w:rPr>
                <w:rFonts w:asciiTheme="minorBidi" w:eastAsia="Arial" w:hAnsiTheme="minorBidi"/>
                <w:sz w:val="20"/>
                <w:szCs w:val="20"/>
              </w:rPr>
              <w:t>ion</w:t>
            </w:r>
            <w:r w:rsidRPr="003739AF">
              <w:rPr>
                <w:rFonts w:asciiTheme="minorBidi" w:eastAsia="Arial" w:hAnsiTheme="minorBidi"/>
                <w:spacing w:val="12"/>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13"/>
                <w:sz w:val="20"/>
                <w:szCs w:val="20"/>
              </w:rPr>
              <w:t xml:space="preserve"> </w:t>
            </w:r>
            <w:r w:rsidRPr="003739AF">
              <w:rPr>
                <w:rFonts w:asciiTheme="minorBidi" w:eastAsia="Arial" w:hAnsiTheme="minorBidi"/>
                <w:spacing w:val="-2"/>
                <w:sz w:val="20"/>
                <w:szCs w:val="20"/>
              </w:rPr>
              <w:t>v</w:t>
            </w:r>
            <w:r w:rsidRPr="003739AF">
              <w:rPr>
                <w:rFonts w:asciiTheme="minorBidi" w:eastAsia="Arial" w:hAnsiTheme="minorBidi"/>
                <w:sz w:val="20"/>
                <w:szCs w:val="20"/>
              </w:rPr>
              <w:t>ario</w:t>
            </w:r>
            <w:r w:rsidRPr="003739AF">
              <w:rPr>
                <w:rFonts w:asciiTheme="minorBidi" w:eastAsia="Arial" w:hAnsiTheme="minorBidi"/>
                <w:spacing w:val="2"/>
                <w:sz w:val="20"/>
                <w:szCs w:val="20"/>
              </w:rPr>
              <w:t>u</w:t>
            </w:r>
            <w:r w:rsidRPr="003739AF">
              <w:rPr>
                <w:rFonts w:asciiTheme="minorBidi" w:eastAsia="Arial" w:hAnsiTheme="minorBidi"/>
                <w:sz w:val="20"/>
                <w:szCs w:val="20"/>
              </w:rPr>
              <w:t>s</w:t>
            </w:r>
            <w:r w:rsidRPr="003739AF">
              <w:rPr>
                <w:rFonts w:asciiTheme="minorBidi" w:eastAsia="Arial" w:hAnsiTheme="minorBidi"/>
                <w:spacing w:val="10"/>
                <w:sz w:val="20"/>
                <w:szCs w:val="20"/>
              </w:rPr>
              <w:t xml:space="preserve"> </w:t>
            </w:r>
            <w:r w:rsidRPr="003739AF">
              <w:rPr>
                <w:rFonts w:asciiTheme="minorBidi" w:eastAsia="Arial" w:hAnsiTheme="minorBidi"/>
                <w:sz w:val="20"/>
                <w:szCs w:val="20"/>
              </w:rPr>
              <w:t>e</w:t>
            </w:r>
            <w:r w:rsidRPr="003739AF">
              <w:rPr>
                <w:rFonts w:asciiTheme="minorBidi" w:eastAsia="Arial" w:hAnsiTheme="minorBidi"/>
                <w:spacing w:val="-1"/>
                <w:sz w:val="20"/>
                <w:szCs w:val="20"/>
              </w:rPr>
              <w:t>x</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2"/>
                <w:sz w:val="20"/>
                <w:szCs w:val="20"/>
              </w:rPr>
              <w:t>d</w:t>
            </w:r>
            <w:r w:rsidRPr="003739AF">
              <w:rPr>
                <w:rFonts w:asciiTheme="minorBidi" w:eastAsia="Arial" w:hAnsiTheme="minorBidi"/>
                <w:sz w:val="20"/>
                <w:szCs w:val="20"/>
              </w:rPr>
              <w:t>ed</w:t>
            </w:r>
            <w:r w:rsidRPr="003739AF">
              <w:rPr>
                <w:rFonts w:asciiTheme="minorBidi" w:eastAsia="Arial" w:hAnsiTheme="minorBidi"/>
                <w:spacing w:val="12"/>
                <w:sz w:val="20"/>
                <w:szCs w:val="20"/>
              </w:rPr>
              <w:t xml:space="preserve"> </w:t>
            </w:r>
            <w:r w:rsidRPr="003739AF">
              <w:rPr>
                <w:rFonts w:asciiTheme="minorBidi" w:eastAsia="Arial" w:hAnsiTheme="minorBidi"/>
                <w:sz w:val="20"/>
                <w:szCs w:val="20"/>
              </w:rPr>
              <w:t>te</w:t>
            </w:r>
            <w:r w:rsidRPr="003739AF">
              <w:rPr>
                <w:rFonts w:asciiTheme="minorBidi" w:eastAsia="Arial" w:hAnsiTheme="minorBidi"/>
                <w:spacing w:val="-2"/>
                <w:sz w:val="20"/>
                <w:szCs w:val="20"/>
              </w:rPr>
              <w:t>r</w:t>
            </w:r>
            <w:r w:rsidRPr="003739AF">
              <w:rPr>
                <w:rFonts w:asciiTheme="minorBidi" w:eastAsia="Arial" w:hAnsiTheme="minorBidi"/>
                <w:spacing w:val="2"/>
                <w:sz w:val="20"/>
                <w:szCs w:val="20"/>
              </w:rPr>
              <w:t>m</w:t>
            </w:r>
            <w:r w:rsidRPr="003739AF">
              <w:rPr>
                <w:rFonts w:asciiTheme="minorBidi" w:eastAsia="Arial" w:hAnsiTheme="minorBidi"/>
                <w:sz w:val="20"/>
                <w:szCs w:val="20"/>
              </w:rPr>
              <w:t>s</w:t>
            </w:r>
            <w:r w:rsidRPr="003739AF">
              <w:rPr>
                <w:rFonts w:asciiTheme="minorBidi" w:eastAsia="Arial" w:hAnsiTheme="minorBidi"/>
                <w:spacing w:val="10"/>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11"/>
                <w:sz w:val="20"/>
                <w:szCs w:val="20"/>
              </w:rPr>
              <w:t xml:space="preserve"> </w:t>
            </w:r>
            <w:r w:rsidRPr="003739AF">
              <w:rPr>
                <w:rFonts w:asciiTheme="minorBidi" w:eastAsia="Arial" w:hAnsiTheme="minorBidi"/>
                <w:sz w:val="20"/>
                <w:szCs w:val="20"/>
              </w:rPr>
              <w:t>sec</w:t>
            </w:r>
            <w:r w:rsidRPr="003739AF">
              <w:rPr>
                <w:rFonts w:asciiTheme="minorBidi" w:eastAsia="Arial" w:hAnsiTheme="minorBidi"/>
                <w:spacing w:val="1"/>
                <w:sz w:val="20"/>
                <w:szCs w:val="20"/>
              </w:rPr>
              <w:t>t</w:t>
            </w:r>
            <w:r w:rsidRPr="003739AF">
              <w:rPr>
                <w:rFonts w:asciiTheme="minorBidi" w:eastAsia="Arial" w:hAnsiTheme="minorBidi"/>
                <w:sz w:val="20"/>
                <w:szCs w:val="20"/>
              </w:rPr>
              <w:t>ion</w:t>
            </w:r>
          </w:p>
          <w:p w:rsidR="00492859" w:rsidRPr="003739AF" w:rsidRDefault="00492859" w:rsidP="00492859">
            <w:pPr>
              <w:bidi w:val="0"/>
              <w:ind w:right="-20"/>
              <w:rPr>
                <w:rFonts w:asciiTheme="minorBidi" w:eastAsia="Arial" w:hAnsiTheme="minorBidi"/>
                <w:sz w:val="20"/>
                <w:szCs w:val="20"/>
              </w:rPr>
            </w:pPr>
            <w:r w:rsidRPr="003739AF">
              <w:rPr>
                <w:rFonts w:asciiTheme="minorBidi" w:eastAsia="Arial" w:hAnsiTheme="minorBidi"/>
                <w:sz w:val="20"/>
                <w:szCs w:val="20"/>
              </w:rPr>
              <w:t>3</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(E</w:t>
            </w:r>
            <w:r w:rsidRPr="003739AF">
              <w:rPr>
                <w:rFonts w:asciiTheme="minorBidi" w:eastAsia="Arial" w:hAnsiTheme="minorBidi"/>
                <w:spacing w:val="-2"/>
                <w:sz w:val="20"/>
                <w:szCs w:val="20"/>
              </w:rPr>
              <w:t>v</w:t>
            </w:r>
            <w:r w:rsidRPr="003739AF">
              <w:rPr>
                <w:rFonts w:asciiTheme="minorBidi" w:eastAsia="Arial" w:hAnsiTheme="minorBidi"/>
                <w:sz w:val="20"/>
                <w:szCs w:val="20"/>
              </w:rPr>
              <w:t>al</w:t>
            </w:r>
            <w:r w:rsidRPr="003739AF">
              <w:rPr>
                <w:rFonts w:asciiTheme="minorBidi" w:eastAsia="Arial" w:hAnsiTheme="minorBidi"/>
                <w:spacing w:val="1"/>
                <w:sz w:val="20"/>
                <w:szCs w:val="20"/>
              </w:rPr>
              <w:t>u</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 xml:space="preserve">ion and </w:t>
            </w:r>
            <w:r w:rsidRPr="003739AF">
              <w:rPr>
                <w:rFonts w:asciiTheme="minorBidi" w:eastAsia="Arial" w:hAnsiTheme="minorBidi"/>
                <w:spacing w:val="1"/>
                <w:sz w:val="20"/>
                <w:szCs w:val="20"/>
              </w:rPr>
              <w:t>Q</w:t>
            </w:r>
            <w:r w:rsidRPr="003739AF">
              <w:rPr>
                <w:rFonts w:asciiTheme="minorBidi" w:eastAsia="Arial" w:hAnsiTheme="minorBidi"/>
                <w:spacing w:val="-1"/>
                <w:sz w:val="20"/>
                <w:szCs w:val="20"/>
              </w:rPr>
              <w:t>u</w:t>
            </w:r>
            <w:r w:rsidRPr="003739AF">
              <w:rPr>
                <w:rFonts w:asciiTheme="minorBidi" w:eastAsia="Arial" w:hAnsiTheme="minorBidi"/>
                <w:sz w:val="20"/>
                <w:szCs w:val="20"/>
              </w:rPr>
              <w:t>a</w:t>
            </w:r>
            <w:r w:rsidRPr="003739AF">
              <w:rPr>
                <w:rFonts w:asciiTheme="minorBidi" w:eastAsia="Arial" w:hAnsiTheme="minorBidi"/>
                <w:spacing w:val="-2"/>
                <w:sz w:val="20"/>
                <w:szCs w:val="20"/>
              </w:rPr>
              <w:t>l</w:t>
            </w:r>
            <w:r w:rsidRPr="003739AF">
              <w:rPr>
                <w:rFonts w:asciiTheme="minorBidi" w:eastAsia="Arial" w:hAnsiTheme="minorBidi"/>
                <w:sz w:val="20"/>
                <w:szCs w:val="20"/>
              </w:rPr>
              <w:t>i</w:t>
            </w:r>
            <w:r w:rsidRPr="003739AF">
              <w:rPr>
                <w:rFonts w:asciiTheme="minorBidi" w:eastAsia="Arial" w:hAnsiTheme="minorBidi"/>
                <w:spacing w:val="2"/>
                <w:sz w:val="20"/>
                <w:szCs w:val="20"/>
              </w:rPr>
              <w:t>f</w:t>
            </w:r>
            <w:r w:rsidRPr="003739AF">
              <w:rPr>
                <w:rFonts w:asciiTheme="minorBidi" w:eastAsia="Arial" w:hAnsiTheme="minorBidi"/>
                <w:sz w:val="20"/>
                <w:szCs w:val="20"/>
              </w:rPr>
              <w:t>icat</w:t>
            </w:r>
            <w:r w:rsidRPr="003739AF">
              <w:rPr>
                <w:rFonts w:asciiTheme="minorBidi" w:eastAsia="Arial" w:hAnsiTheme="minorBidi"/>
                <w:spacing w:val="-2"/>
                <w:sz w:val="20"/>
                <w:szCs w:val="20"/>
              </w:rPr>
              <w:t>i</w:t>
            </w:r>
            <w:r w:rsidRPr="003739AF">
              <w:rPr>
                <w:rFonts w:asciiTheme="minorBidi" w:eastAsia="Arial" w:hAnsiTheme="minorBidi"/>
                <w:sz w:val="20"/>
                <w:szCs w:val="20"/>
              </w:rPr>
              <w:t>on</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Criteria).</w:t>
            </w:r>
          </w:p>
          <w:p w:rsidR="00492859" w:rsidRPr="003739AF" w:rsidRDefault="00492859" w:rsidP="00492859">
            <w:pPr>
              <w:bidi w:val="0"/>
              <w:spacing w:before="16" w:line="260" w:lineRule="exact"/>
              <w:rPr>
                <w:rFonts w:asciiTheme="minorBidi" w:hAnsiTheme="minorBidi"/>
                <w:sz w:val="20"/>
                <w:szCs w:val="20"/>
              </w:rPr>
            </w:pPr>
          </w:p>
          <w:p w:rsidR="00492859" w:rsidRPr="003739AF" w:rsidRDefault="00492859" w:rsidP="00492859">
            <w:pPr>
              <w:bidi w:val="0"/>
              <w:ind w:right="46"/>
              <w:rPr>
                <w:rFonts w:asciiTheme="minorBidi" w:eastAsia="Arial" w:hAnsiTheme="minorBidi"/>
                <w:sz w:val="20"/>
                <w:szCs w:val="20"/>
              </w:rPr>
            </w:pPr>
            <w:r w:rsidRPr="003739AF">
              <w:rPr>
                <w:rFonts w:asciiTheme="minorBidi" w:eastAsia="Arial" w:hAnsiTheme="minorBidi"/>
                <w:b/>
                <w:bCs/>
                <w:sz w:val="20"/>
                <w:szCs w:val="20"/>
              </w:rPr>
              <w:t>1</w:t>
            </w:r>
            <w:r w:rsidRPr="003739AF">
              <w:rPr>
                <w:rFonts w:asciiTheme="minorBidi" w:eastAsia="Arial" w:hAnsiTheme="minorBidi"/>
                <w:b/>
                <w:bCs/>
                <w:spacing w:val="2"/>
                <w:sz w:val="20"/>
                <w:szCs w:val="20"/>
              </w:rPr>
              <w:t>3</w:t>
            </w:r>
            <w:r w:rsidRPr="003739AF">
              <w:rPr>
                <w:rFonts w:asciiTheme="minorBidi" w:eastAsia="Arial" w:hAnsiTheme="minorBidi"/>
                <w:b/>
                <w:bCs/>
                <w:spacing w:val="-1"/>
                <w:sz w:val="20"/>
                <w:szCs w:val="20"/>
              </w:rPr>
              <w:t>-</w:t>
            </w:r>
            <w:r w:rsidRPr="003739AF">
              <w:rPr>
                <w:rFonts w:asciiTheme="minorBidi" w:eastAsia="Arial" w:hAnsiTheme="minorBidi"/>
                <w:b/>
                <w:bCs/>
                <w:sz w:val="20"/>
                <w:szCs w:val="20"/>
              </w:rPr>
              <w:t xml:space="preserve">3 </w:t>
            </w:r>
            <w:r w:rsidRPr="003739AF">
              <w:rPr>
                <w:rFonts w:asciiTheme="minorBidi" w:eastAsia="Arial" w:hAnsiTheme="minorBidi"/>
                <w:b/>
                <w:bCs/>
                <w:spacing w:val="7"/>
                <w:sz w:val="20"/>
                <w:szCs w:val="20"/>
              </w:rPr>
              <w:t xml:space="preserve"> </w:t>
            </w:r>
            <w:r w:rsidRPr="003739AF">
              <w:rPr>
                <w:rFonts w:asciiTheme="minorBidi" w:eastAsia="Arial" w:hAnsiTheme="minorBidi"/>
                <w:sz w:val="20"/>
                <w:szCs w:val="20"/>
              </w:rPr>
              <w:t>E</w:t>
            </w:r>
            <w:r w:rsidRPr="003739AF">
              <w:rPr>
                <w:rFonts w:asciiTheme="minorBidi" w:eastAsia="Arial" w:hAnsiTheme="minorBidi"/>
                <w:spacing w:val="-2"/>
                <w:sz w:val="20"/>
                <w:szCs w:val="20"/>
              </w:rPr>
              <w:t>x</w:t>
            </w:r>
            <w:r w:rsidRPr="003739AF">
              <w:rPr>
                <w:rFonts w:asciiTheme="minorBidi" w:eastAsia="Arial" w:hAnsiTheme="minorBidi"/>
                <w:sz w:val="20"/>
                <w:szCs w:val="20"/>
              </w:rPr>
              <w:t>ce</w:t>
            </w:r>
            <w:r w:rsidRPr="003739AF">
              <w:rPr>
                <w:rFonts w:asciiTheme="minorBidi" w:eastAsia="Arial" w:hAnsiTheme="minorBidi"/>
                <w:spacing w:val="2"/>
                <w:sz w:val="20"/>
                <w:szCs w:val="20"/>
              </w:rPr>
              <w:t>p</w:t>
            </w:r>
            <w:r w:rsidRPr="003739AF">
              <w:rPr>
                <w:rFonts w:asciiTheme="minorBidi" w:eastAsia="Arial" w:hAnsiTheme="minorBidi"/>
                <w:sz w:val="20"/>
                <w:szCs w:val="20"/>
              </w:rPr>
              <w:t>t</w:t>
            </w:r>
            <w:r w:rsidRPr="003739AF">
              <w:rPr>
                <w:rFonts w:asciiTheme="minorBidi" w:eastAsia="Arial" w:hAnsiTheme="minorBidi"/>
                <w:spacing w:val="23"/>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h</w:t>
            </w:r>
            <w:r w:rsidRPr="003739AF">
              <w:rPr>
                <w:rFonts w:asciiTheme="minorBidi" w:eastAsia="Arial" w:hAnsiTheme="minorBidi"/>
                <w:spacing w:val="2"/>
                <w:sz w:val="20"/>
                <w:szCs w:val="20"/>
              </w:rPr>
              <w:t>a</w:t>
            </w:r>
            <w:r w:rsidRPr="003739AF">
              <w:rPr>
                <w:rFonts w:asciiTheme="minorBidi" w:eastAsia="Arial" w:hAnsiTheme="minorBidi"/>
                <w:sz w:val="20"/>
                <w:szCs w:val="20"/>
              </w:rPr>
              <w:t>t</w:t>
            </w:r>
            <w:r w:rsidRPr="003739AF">
              <w:rPr>
                <w:rFonts w:asciiTheme="minorBidi" w:eastAsia="Arial" w:hAnsiTheme="minorBidi"/>
                <w:spacing w:val="23"/>
                <w:sz w:val="20"/>
                <w:szCs w:val="20"/>
              </w:rPr>
              <w:t xml:space="preserve"> </w:t>
            </w:r>
            <w:r w:rsidRPr="003739AF">
              <w:rPr>
                <w:rFonts w:asciiTheme="minorBidi" w:eastAsia="Arial" w:hAnsiTheme="minorBidi"/>
                <w:sz w:val="20"/>
                <w:szCs w:val="20"/>
              </w:rPr>
              <w:t>is</w:t>
            </w:r>
            <w:r w:rsidRPr="003739AF">
              <w:rPr>
                <w:rFonts w:asciiTheme="minorBidi" w:eastAsia="Arial" w:hAnsiTheme="minorBidi"/>
                <w:spacing w:val="22"/>
                <w:sz w:val="20"/>
                <w:szCs w:val="20"/>
              </w:rPr>
              <w:t xml:space="preserve"> </w:t>
            </w:r>
            <w:r w:rsidRPr="003739AF">
              <w:rPr>
                <w:rFonts w:asciiTheme="minorBidi" w:eastAsia="Arial" w:hAnsiTheme="minorBidi"/>
                <w:spacing w:val="2"/>
                <w:sz w:val="20"/>
                <w:szCs w:val="20"/>
              </w:rPr>
              <w:t>m</w:t>
            </w:r>
            <w:r w:rsidRPr="003739AF">
              <w:rPr>
                <w:rFonts w:asciiTheme="minorBidi" w:eastAsia="Arial" w:hAnsiTheme="minorBidi"/>
                <w:sz w:val="20"/>
                <w:szCs w:val="20"/>
              </w:rPr>
              <w:t>e</w:t>
            </w:r>
            <w:r w:rsidRPr="003739AF">
              <w:rPr>
                <w:rFonts w:asciiTheme="minorBidi" w:eastAsia="Arial" w:hAnsiTheme="minorBidi"/>
                <w:spacing w:val="2"/>
                <w:sz w:val="20"/>
                <w:szCs w:val="20"/>
              </w:rPr>
              <w:t>n</w:t>
            </w:r>
            <w:r w:rsidRPr="003739AF">
              <w:rPr>
                <w:rFonts w:asciiTheme="minorBidi" w:eastAsia="Arial" w:hAnsiTheme="minorBidi"/>
                <w:sz w:val="20"/>
                <w:szCs w:val="20"/>
              </w:rPr>
              <w:t>ti</w:t>
            </w:r>
            <w:r w:rsidRPr="003739AF">
              <w:rPr>
                <w:rFonts w:asciiTheme="minorBidi" w:eastAsia="Arial" w:hAnsiTheme="minorBidi"/>
                <w:spacing w:val="-1"/>
                <w:sz w:val="20"/>
                <w:szCs w:val="20"/>
              </w:rPr>
              <w:t>o</w:t>
            </w:r>
            <w:r w:rsidRPr="003739AF">
              <w:rPr>
                <w:rFonts w:asciiTheme="minorBidi" w:eastAsia="Arial" w:hAnsiTheme="minorBidi"/>
                <w:sz w:val="20"/>
                <w:szCs w:val="20"/>
              </w:rPr>
              <w:t>n</w:t>
            </w:r>
            <w:r w:rsidRPr="003739AF">
              <w:rPr>
                <w:rFonts w:asciiTheme="minorBidi" w:eastAsia="Arial" w:hAnsiTheme="minorBidi"/>
                <w:spacing w:val="2"/>
                <w:sz w:val="20"/>
                <w:szCs w:val="20"/>
              </w:rPr>
              <w:t>e</w:t>
            </w:r>
            <w:r w:rsidRPr="003739AF">
              <w:rPr>
                <w:rFonts w:asciiTheme="minorBidi" w:eastAsia="Arial" w:hAnsiTheme="minorBidi"/>
                <w:sz w:val="20"/>
                <w:szCs w:val="20"/>
              </w:rPr>
              <w:t>d</w:t>
            </w:r>
            <w:r w:rsidRPr="003739AF">
              <w:rPr>
                <w:rFonts w:asciiTheme="minorBidi" w:eastAsia="Arial" w:hAnsiTheme="minorBidi"/>
                <w:spacing w:val="23"/>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23"/>
                <w:sz w:val="20"/>
                <w:szCs w:val="20"/>
              </w:rPr>
              <w:t xml:space="preserve"> </w:t>
            </w:r>
            <w:r w:rsidRPr="003739AF">
              <w:rPr>
                <w:rFonts w:asciiTheme="minorBidi" w:eastAsia="Arial" w:hAnsiTheme="minorBidi"/>
                <w:spacing w:val="-1"/>
                <w:sz w:val="20"/>
                <w:szCs w:val="20"/>
              </w:rPr>
              <w:t>p</w:t>
            </w:r>
            <w:r w:rsidRPr="003739AF">
              <w:rPr>
                <w:rFonts w:asciiTheme="minorBidi" w:eastAsia="Arial" w:hAnsiTheme="minorBidi"/>
                <w:sz w:val="20"/>
                <w:szCs w:val="20"/>
              </w:rPr>
              <w:t>aragraph</w:t>
            </w:r>
            <w:r w:rsidRPr="003739AF">
              <w:rPr>
                <w:rFonts w:asciiTheme="minorBidi" w:eastAsia="Arial" w:hAnsiTheme="minorBidi"/>
                <w:spacing w:val="24"/>
                <w:sz w:val="20"/>
                <w:szCs w:val="20"/>
              </w:rPr>
              <w:t xml:space="preserve"> </w:t>
            </w:r>
            <w:r w:rsidRPr="003739AF">
              <w:rPr>
                <w:rFonts w:asciiTheme="minorBidi" w:eastAsia="Arial" w:hAnsiTheme="minorBidi"/>
                <w:sz w:val="20"/>
                <w:szCs w:val="20"/>
              </w:rPr>
              <w:t>(1</w:t>
            </w:r>
            <w:r w:rsidRPr="003739AF">
              <w:rPr>
                <w:rFonts w:asciiTheme="minorBidi" w:eastAsia="Arial" w:hAnsiTheme="minorBidi"/>
                <w:spacing w:val="1"/>
                <w:sz w:val="20"/>
                <w:szCs w:val="20"/>
              </w:rPr>
              <w:t>3</w:t>
            </w:r>
            <w:r w:rsidRPr="003739AF">
              <w:rPr>
                <w:rFonts w:asciiTheme="minorBidi" w:eastAsia="Arial" w:hAnsiTheme="minorBidi"/>
                <w:spacing w:val="-3"/>
                <w:sz w:val="20"/>
                <w:szCs w:val="20"/>
              </w:rPr>
              <w:t>-</w:t>
            </w:r>
            <w:r w:rsidRPr="003739AF">
              <w:rPr>
                <w:rFonts w:asciiTheme="minorBidi" w:eastAsia="Arial" w:hAnsiTheme="minorBidi"/>
                <w:sz w:val="20"/>
                <w:szCs w:val="20"/>
              </w:rPr>
              <w:t>4)</w:t>
            </w:r>
            <w:r w:rsidRPr="003739AF">
              <w:rPr>
                <w:rFonts w:asciiTheme="minorBidi" w:eastAsia="Arial" w:hAnsiTheme="minorBidi"/>
                <w:spacing w:val="23"/>
                <w:sz w:val="20"/>
                <w:szCs w:val="20"/>
              </w:rPr>
              <w:t xml:space="preserve"> </w:t>
            </w:r>
            <w:r w:rsidRPr="003739AF">
              <w:rPr>
                <w:rFonts w:asciiTheme="minorBidi" w:eastAsia="Arial" w:hAnsiTheme="minorBidi"/>
                <w:sz w:val="20"/>
                <w:szCs w:val="20"/>
              </w:rPr>
              <w:t>of</w:t>
            </w:r>
            <w:r w:rsidRPr="003739AF">
              <w:rPr>
                <w:rFonts w:asciiTheme="minorBidi" w:eastAsia="Arial" w:hAnsiTheme="minorBidi"/>
                <w:spacing w:val="26"/>
                <w:sz w:val="20"/>
                <w:szCs w:val="20"/>
              </w:rPr>
              <w:t xml:space="preserve"> </w:t>
            </w:r>
            <w:r w:rsidRPr="003739AF">
              <w:rPr>
                <w:rFonts w:asciiTheme="minorBidi" w:eastAsia="Arial" w:hAnsiTheme="minorBidi"/>
                <w:spacing w:val="-2"/>
                <w:sz w:val="20"/>
                <w:szCs w:val="20"/>
              </w:rPr>
              <w:t>I</w:t>
            </w:r>
            <w:r w:rsidRPr="003739AF">
              <w:rPr>
                <w:rFonts w:asciiTheme="minorBidi" w:eastAsia="Arial" w:hAnsiTheme="minorBidi"/>
                <w:spacing w:val="1"/>
                <w:sz w:val="20"/>
                <w:szCs w:val="20"/>
              </w:rPr>
              <w:t>n</w:t>
            </w:r>
            <w:r w:rsidRPr="003739AF">
              <w:rPr>
                <w:rFonts w:asciiTheme="minorBidi" w:eastAsia="Arial" w:hAnsiTheme="minorBidi"/>
                <w:sz w:val="20"/>
                <w:szCs w:val="20"/>
              </w:rPr>
              <w:t>struc</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2"/>
                <w:sz w:val="20"/>
                <w:szCs w:val="20"/>
              </w:rPr>
              <w:t>o</w:t>
            </w:r>
            <w:r w:rsidRPr="003739AF">
              <w:rPr>
                <w:rFonts w:asciiTheme="minorBidi" w:eastAsia="Arial" w:hAnsiTheme="minorBidi"/>
                <w:sz w:val="20"/>
                <w:szCs w:val="20"/>
              </w:rPr>
              <w:t>ns</w:t>
            </w:r>
            <w:r w:rsidRPr="003739AF">
              <w:rPr>
                <w:rFonts w:asciiTheme="minorBidi" w:eastAsia="Arial" w:hAnsiTheme="minorBidi"/>
                <w:spacing w:val="23"/>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24"/>
                <w:sz w:val="20"/>
                <w:szCs w:val="20"/>
              </w:rPr>
              <w:t xml:space="preserve"> </w:t>
            </w:r>
            <w:r w:rsidRPr="003739AF">
              <w:rPr>
                <w:rFonts w:asciiTheme="minorBidi" w:eastAsia="Arial" w:hAnsiTheme="minorBidi"/>
                <w:sz w:val="20"/>
                <w:szCs w:val="20"/>
              </w:rPr>
              <w:t>b</w:t>
            </w:r>
            <w:r w:rsidRPr="003739AF">
              <w:rPr>
                <w:rFonts w:asciiTheme="minorBidi" w:eastAsia="Arial" w:hAnsiTheme="minorBidi"/>
                <w:spacing w:val="-2"/>
                <w:sz w:val="20"/>
                <w:szCs w:val="20"/>
              </w:rPr>
              <w:t>i</w:t>
            </w:r>
            <w:r w:rsidRPr="003739AF">
              <w:rPr>
                <w:rFonts w:asciiTheme="minorBidi" w:eastAsia="Arial" w:hAnsiTheme="minorBidi"/>
                <w:sz w:val="20"/>
                <w:szCs w:val="20"/>
              </w:rPr>
              <w:t>d</w:t>
            </w:r>
            <w:r w:rsidRPr="003739AF">
              <w:rPr>
                <w:rFonts w:asciiTheme="minorBidi" w:eastAsia="Arial" w:hAnsiTheme="minorBidi"/>
                <w:spacing w:val="2"/>
                <w:sz w:val="20"/>
                <w:szCs w:val="20"/>
              </w:rPr>
              <w:t>d</w:t>
            </w:r>
            <w:r w:rsidRPr="003739AF">
              <w:rPr>
                <w:rFonts w:asciiTheme="minorBidi" w:eastAsia="Arial" w:hAnsiTheme="minorBidi"/>
                <w:sz w:val="20"/>
                <w:szCs w:val="20"/>
              </w:rPr>
              <w:t xml:space="preserve">ers </w:t>
            </w:r>
            <w:r w:rsidRPr="003739AF">
              <w:rPr>
                <w:rFonts w:asciiTheme="minorBidi" w:eastAsia="Arial" w:hAnsiTheme="minorBidi"/>
                <w:spacing w:val="44"/>
                <w:sz w:val="20"/>
                <w:szCs w:val="20"/>
              </w:rPr>
              <w:t xml:space="preserve"> </w:t>
            </w:r>
            <w:r w:rsidRPr="003739AF">
              <w:rPr>
                <w:rFonts w:asciiTheme="minorBidi" w:eastAsia="Arial" w:hAnsiTheme="minorBidi"/>
                <w:sz w:val="20"/>
                <w:szCs w:val="20"/>
              </w:rPr>
              <w:t>listed h</w:t>
            </w:r>
            <w:r w:rsidRPr="003739AF">
              <w:rPr>
                <w:rFonts w:asciiTheme="minorBidi" w:eastAsia="Arial" w:hAnsiTheme="minorBidi"/>
                <w:spacing w:val="2"/>
                <w:sz w:val="20"/>
                <w:szCs w:val="20"/>
              </w:rPr>
              <w:t>e</w:t>
            </w:r>
            <w:r w:rsidRPr="003739AF">
              <w:rPr>
                <w:rFonts w:asciiTheme="minorBidi" w:eastAsia="Arial" w:hAnsiTheme="minorBidi"/>
                <w:sz w:val="20"/>
                <w:szCs w:val="20"/>
              </w:rPr>
              <w:t>reinafter,</w:t>
            </w:r>
            <w:r w:rsidRPr="003739AF">
              <w:rPr>
                <w:rFonts w:asciiTheme="minorBidi" w:eastAsia="Arial" w:hAnsiTheme="minorBidi"/>
                <w:spacing w:val="2"/>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 xml:space="preserve">bidder </w:t>
            </w:r>
            <w:r w:rsidRPr="003739AF">
              <w:rPr>
                <w:rFonts w:asciiTheme="minorBidi" w:eastAsia="Arial" w:hAnsiTheme="minorBidi"/>
                <w:spacing w:val="48"/>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 h</w:t>
            </w:r>
            <w:r w:rsidRPr="003739AF">
              <w:rPr>
                <w:rFonts w:asciiTheme="minorBidi" w:eastAsia="Arial" w:hAnsiTheme="minorBidi"/>
                <w:spacing w:val="2"/>
                <w:sz w:val="20"/>
                <w:szCs w:val="20"/>
              </w:rPr>
              <w:t>a</w:t>
            </w:r>
            <w:r w:rsidRPr="003739AF">
              <w:rPr>
                <w:rFonts w:asciiTheme="minorBidi" w:eastAsia="Arial" w:hAnsiTheme="minorBidi"/>
                <w:spacing w:val="-2"/>
                <w:sz w:val="20"/>
                <w:szCs w:val="20"/>
              </w:rPr>
              <w:t>v</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ri</w:t>
            </w:r>
            <w:r w:rsidRPr="003739AF">
              <w:rPr>
                <w:rFonts w:asciiTheme="minorBidi" w:eastAsia="Arial" w:hAnsiTheme="minorBidi"/>
                <w:spacing w:val="-3"/>
                <w:sz w:val="20"/>
                <w:szCs w:val="20"/>
              </w:rPr>
              <w:t>g</w:t>
            </w:r>
            <w:r w:rsidRPr="003739AF">
              <w:rPr>
                <w:rFonts w:asciiTheme="minorBidi" w:eastAsia="Arial" w:hAnsiTheme="minorBidi"/>
                <w:sz w:val="20"/>
                <w:szCs w:val="20"/>
              </w:rPr>
              <w:t>h</w:t>
            </w:r>
            <w:r w:rsidRPr="003739AF">
              <w:rPr>
                <w:rFonts w:asciiTheme="minorBidi" w:eastAsia="Arial" w:hAnsiTheme="minorBidi"/>
                <w:spacing w:val="1"/>
                <w:sz w:val="20"/>
                <w:szCs w:val="20"/>
              </w:rPr>
              <w:t>t</w:t>
            </w:r>
            <w:r w:rsidRPr="003739AF">
              <w:rPr>
                <w:rFonts w:asciiTheme="minorBidi" w:eastAsia="Arial" w:hAnsiTheme="minorBidi"/>
                <w:sz w:val="20"/>
                <w:szCs w:val="20"/>
              </w:rPr>
              <w: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case</w:t>
            </w:r>
            <w:r w:rsidRPr="003739AF">
              <w:rPr>
                <w:rFonts w:asciiTheme="minorBidi" w:eastAsia="Arial" w:hAnsiTheme="minorBidi"/>
                <w:spacing w:val="3"/>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his</w:t>
            </w:r>
            <w:r w:rsidRPr="003739AF">
              <w:rPr>
                <w:rFonts w:asciiTheme="minorBidi" w:eastAsia="Arial" w:hAnsiTheme="minorBidi"/>
                <w:spacing w:val="2"/>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ish</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pr</w:t>
            </w:r>
            <w:r w:rsidRPr="003739AF">
              <w:rPr>
                <w:rFonts w:asciiTheme="minorBidi" w:eastAsia="Arial" w:hAnsiTheme="minorBidi"/>
                <w:spacing w:val="1"/>
                <w:sz w:val="20"/>
                <w:szCs w:val="20"/>
              </w:rPr>
              <w:t>o</w:t>
            </w:r>
            <w:r w:rsidRPr="003739AF">
              <w:rPr>
                <w:rFonts w:asciiTheme="minorBidi" w:eastAsia="Arial" w:hAnsiTheme="minorBidi"/>
                <w:spacing w:val="-2"/>
                <w:sz w:val="20"/>
                <w:szCs w:val="20"/>
              </w:rPr>
              <w:t>v</w:t>
            </w:r>
            <w:r w:rsidRPr="003739AF">
              <w:rPr>
                <w:rFonts w:asciiTheme="minorBidi" w:eastAsia="Arial" w:hAnsiTheme="minorBidi"/>
                <w:sz w:val="20"/>
                <w:szCs w:val="20"/>
              </w:rPr>
              <w:t>ide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an alt</w:t>
            </w:r>
            <w:r w:rsidRPr="003739AF">
              <w:rPr>
                <w:rFonts w:asciiTheme="minorBidi" w:eastAsia="Arial" w:hAnsiTheme="minorBidi"/>
                <w:spacing w:val="2"/>
                <w:sz w:val="20"/>
                <w:szCs w:val="20"/>
              </w:rPr>
              <w:t>e</w:t>
            </w:r>
            <w:r w:rsidRPr="003739AF">
              <w:rPr>
                <w:rFonts w:asciiTheme="minorBidi" w:eastAsia="Arial" w:hAnsiTheme="minorBidi"/>
                <w:sz w:val="20"/>
                <w:szCs w:val="20"/>
              </w:rPr>
              <w:t>rna</w:t>
            </w:r>
            <w:r w:rsidRPr="003739AF">
              <w:rPr>
                <w:rFonts w:asciiTheme="minorBidi" w:eastAsia="Arial" w:hAnsiTheme="minorBidi"/>
                <w:spacing w:val="2"/>
                <w:sz w:val="20"/>
                <w:szCs w:val="20"/>
              </w:rPr>
              <w:t>t</w:t>
            </w:r>
            <w:r w:rsidRPr="003739AF">
              <w:rPr>
                <w:rFonts w:asciiTheme="minorBidi" w:eastAsia="Arial" w:hAnsiTheme="minorBidi"/>
                <w:sz w:val="20"/>
                <w:szCs w:val="20"/>
              </w:rPr>
              <w:t>i</w:t>
            </w:r>
            <w:r w:rsidRPr="003739AF">
              <w:rPr>
                <w:rFonts w:asciiTheme="minorBidi" w:eastAsia="Arial" w:hAnsiTheme="minorBidi"/>
                <w:spacing w:val="-3"/>
                <w:sz w:val="20"/>
                <w:szCs w:val="20"/>
              </w:rPr>
              <w:t>v</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pacing w:val="-2"/>
                <w:sz w:val="20"/>
                <w:szCs w:val="20"/>
              </w:rPr>
              <w:t>c</w:t>
            </w:r>
            <w:r w:rsidRPr="003739AF">
              <w:rPr>
                <w:rFonts w:asciiTheme="minorBidi" w:eastAsia="Arial" w:hAnsiTheme="minorBidi"/>
                <w:sz w:val="20"/>
                <w:szCs w:val="20"/>
              </w:rPr>
              <w:t>h</w:t>
            </w:r>
            <w:r w:rsidRPr="003739AF">
              <w:rPr>
                <w:rFonts w:asciiTheme="minorBidi" w:eastAsia="Arial" w:hAnsiTheme="minorBidi"/>
                <w:spacing w:val="2"/>
                <w:sz w:val="20"/>
                <w:szCs w:val="20"/>
              </w:rPr>
              <w:t>n</w:t>
            </w:r>
            <w:r w:rsidRPr="003739AF">
              <w:rPr>
                <w:rFonts w:asciiTheme="minorBidi" w:eastAsia="Arial" w:hAnsiTheme="minorBidi"/>
                <w:sz w:val="20"/>
                <w:szCs w:val="20"/>
              </w:rPr>
              <w:t>ical</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bid</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w:t>
            </w:r>
          </w:p>
          <w:p w:rsidR="00492859" w:rsidRPr="003739AF" w:rsidRDefault="00492859" w:rsidP="00492859">
            <w:pPr>
              <w:bidi w:val="0"/>
              <w:spacing w:before="5" w:line="180" w:lineRule="exact"/>
              <w:rPr>
                <w:rFonts w:asciiTheme="minorBidi" w:hAnsiTheme="minorBidi"/>
                <w:sz w:val="20"/>
                <w:szCs w:val="20"/>
              </w:rPr>
            </w:pPr>
          </w:p>
          <w:p w:rsidR="00492859" w:rsidRPr="003739AF" w:rsidRDefault="00492859" w:rsidP="00492859">
            <w:pPr>
              <w:bidi w:val="0"/>
              <w:ind w:right="46"/>
              <w:rPr>
                <w:rFonts w:asciiTheme="minorBidi" w:eastAsia="Arial" w:hAnsiTheme="minorBidi"/>
                <w:sz w:val="20"/>
                <w:szCs w:val="20"/>
              </w:rPr>
            </w:pPr>
            <w:r w:rsidRPr="003739AF">
              <w:rPr>
                <w:rFonts w:asciiTheme="minorBidi" w:eastAsia="Arial" w:hAnsiTheme="minorBidi"/>
                <w:b/>
                <w:bCs/>
                <w:sz w:val="20"/>
                <w:szCs w:val="20"/>
              </w:rPr>
              <w:t>Fir</w:t>
            </w:r>
            <w:r w:rsidRPr="003739AF">
              <w:rPr>
                <w:rFonts w:asciiTheme="minorBidi" w:eastAsia="Arial" w:hAnsiTheme="minorBidi"/>
                <w:b/>
                <w:bCs/>
                <w:spacing w:val="1"/>
                <w:sz w:val="20"/>
                <w:szCs w:val="20"/>
              </w:rPr>
              <w:t>s</w:t>
            </w:r>
            <w:r w:rsidRPr="003739AF">
              <w:rPr>
                <w:rFonts w:asciiTheme="minorBidi" w:eastAsia="Arial" w:hAnsiTheme="minorBidi"/>
                <w:b/>
                <w:bCs/>
                <w:sz w:val="20"/>
                <w:szCs w:val="20"/>
              </w:rPr>
              <w:t>t</w:t>
            </w:r>
            <w:r w:rsidRPr="003739AF">
              <w:rPr>
                <w:rFonts w:asciiTheme="minorBidi" w:eastAsia="Arial" w:hAnsiTheme="minorBidi"/>
                <w:b/>
                <w:bCs/>
                <w:spacing w:val="17"/>
                <w:sz w:val="20"/>
                <w:szCs w:val="20"/>
              </w:rPr>
              <w:t xml:space="preserve"> </w:t>
            </w:r>
            <w:r w:rsidRPr="003739AF">
              <w:rPr>
                <w:rFonts w:asciiTheme="minorBidi" w:eastAsia="Arial" w:hAnsiTheme="minorBidi"/>
                <w:sz w:val="20"/>
                <w:szCs w:val="20"/>
              </w:rPr>
              <w:t>–</w:t>
            </w:r>
            <w:r w:rsidRPr="003739AF">
              <w:rPr>
                <w:rFonts w:asciiTheme="minorBidi" w:eastAsia="Arial" w:hAnsiTheme="minorBidi"/>
                <w:spacing w:val="18"/>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19"/>
                <w:sz w:val="20"/>
                <w:szCs w:val="20"/>
              </w:rPr>
              <w:t xml:space="preserve"> </w:t>
            </w:r>
            <w:r w:rsidRPr="003739AF">
              <w:rPr>
                <w:rFonts w:asciiTheme="minorBidi" w:eastAsia="Arial" w:hAnsiTheme="minorBidi"/>
                <w:sz w:val="20"/>
                <w:szCs w:val="20"/>
              </w:rPr>
              <w:t>submit</w:t>
            </w:r>
            <w:r w:rsidRPr="003739AF">
              <w:rPr>
                <w:rFonts w:asciiTheme="minorBidi" w:eastAsia="Arial" w:hAnsiTheme="minorBidi"/>
                <w:spacing w:val="19"/>
                <w:sz w:val="20"/>
                <w:szCs w:val="20"/>
              </w:rPr>
              <w:t xml:space="preserve"> </w:t>
            </w:r>
            <w:r w:rsidRPr="003739AF">
              <w:rPr>
                <w:rFonts w:asciiTheme="minorBidi" w:eastAsia="Arial" w:hAnsiTheme="minorBidi"/>
                <w:sz w:val="20"/>
                <w:szCs w:val="20"/>
              </w:rPr>
              <w:t>his</w:t>
            </w:r>
            <w:r w:rsidRPr="003739AF">
              <w:rPr>
                <w:rFonts w:asciiTheme="minorBidi" w:eastAsia="Arial" w:hAnsiTheme="minorBidi"/>
                <w:spacing w:val="18"/>
                <w:sz w:val="20"/>
                <w:szCs w:val="20"/>
              </w:rPr>
              <w:t xml:space="preserve"> </w:t>
            </w:r>
            <w:r w:rsidRPr="003739AF">
              <w:rPr>
                <w:rFonts w:asciiTheme="minorBidi" w:eastAsia="Arial" w:hAnsiTheme="minorBidi"/>
                <w:spacing w:val="-1"/>
                <w:sz w:val="20"/>
                <w:szCs w:val="20"/>
              </w:rPr>
              <w:t>b</w:t>
            </w:r>
            <w:r w:rsidRPr="003739AF">
              <w:rPr>
                <w:rFonts w:asciiTheme="minorBidi" w:eastAsia="Arial" w:hAnsiTheme="minorBidi"/>
                <w:sz w:val="20"/>
                <w:szCs w:val="20"/>
              </w:rPr>
              <w:t>id</w:t>
            </w:r>
            <w:r w:rsidRPr="003739AF">
              <w:rPr>
                <w:rFonts w:asciiTheme="minorBidi" w:eastAsia="Arial" w:hAnsiTheme="minorBidi"/>
                <w:spacing w:val="18"/>
                <w:sz w:val="20"/>
                <w:szCs w:val="20"/>
              </w:rPr>
              <w:t xml:space="preserve"> </w:t>
            </w:r>
            <w:r w:rsidRPr="003739AF">
              <w:rPr>
                <w:rFonts w:asciiTheme="minorBidi" w:eastAsia="Arial" w:hAnsiTheme="minorBidi"/>
                <w:sz w:val="20"/>
                <w:szCs w:val="20"/>
              </w:rPr>
              <w:t>acc</w:t>
            </w:r>
            <w:r w:rsidRPr="003739AF">
              <w:rPr>
                <w:rFonts w:asciiTheme="minorBidi" w:eastAsia="Arial" w:hAnsiTheme="minorBidi"/>
                <w:spacing w:val="2"/>
                <w:sz w:val="20"/>
                <w:szCs w:val="20"/>
              </w:rPr>
              <w:t>o</w:t>
            </w:r>
            <w:r w:rsidRPr="003739AF">
              <w:rPr>
                <w:rFonts w:asciiTheme="minorBidi" w:eastAsia="Arial" w:hAnsiTheme="minorBidi"/>
                <w:sz w:val="20"/>
                <w:szCs w:val="20"/>
              </w:rPr>
              <w:t>rding</w:t>
            </w:r>
            <w:r w:rsidRPr="003739AF">
              <w:rPr>
                <w:rFonts w:asciiTheme="minorBidi" w:eastAsia="Arial" w:hAnsiTheme="minorBidi"/>
                <w:spacing w:val="17"/>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19"/>
                <w:sz w:val="20"/>
                <w:szCs w:val="20"/>
              </w:rPr>
              <w:t xml:space="preserve"> </w:t>
            </w:r>
            <w:r w:rsidRPr="003739AF">
              <w:rPr>
                <w:rFonts w:asciiTheme="minorBidi" w:eastAsia="Arial" w:hAnsiTheme="minorBidi"/>
                <w:sz w:val="20"/>
                <w:szCs w:val="20"/>
              </w:rPr>
              <w:t>bid</w:t>
            </w:r>
            <w:r w:rsidRPr="003739AF">
              <w:rPr>
                <w:rFonts w:asciiTheme="minorBidi" w:eastAsia="Arial" w:hAnsiTheme="minorBidi"/>
                <w:spacing w:val="19"/>
                <w:sz w:val="20"/>
                <w:szCs w:val="20"/>
              </w:rPr>
              <w:t xml:space="preserve"> </w:t>
            </w:r>
            <w:r w:rsidRPr="003739AF">
              <w:rPr>
                <w:rFonts w:asciiTheme="minorBidi" w:eastAsia="Arial" w:hAnsiTheme="minorBidi"/>
                <w:sz w:val="20"/>
                <w:szCs w:val="20"/>
              </w:rPr>
              <w:t>docu</w:t>
            </w:r>
            <w:r w:rsidRPr="003739AF">
              <w:rPr>
                <w:rFonts w:asciiTheme="minorBidi" w:eastAsia="Arial" w:hAnsiTheme="minorBidi"/>
                <w:spacing w:val="2"/>
                <w:sz w:val="20"/>
                <w:szCs w:val="20"/>
              </w:rPr>
              <w:t>m</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1"/>
                <w:sz w:val="20"/>
                <w:szCs w:val="20"/>
              </w:rPr>
              <w:t>t</w:t>
            </w:r>
            <w:r w:rsidRPr="003739AF">
              <w:rPr>
                <w:rFonts w:asciiTheme="minorBidi" w:eastAsia="Arial" w:hAnsiTheme="minorBidi"/>
                <w:sz w:val="20"/>
                <w:szCs w:val="20"/>
              </w:rPr>
              <w:t>s</w:t>
            </w:r>
            <w:r w:rsidRPr="003739AF">
              <w:rPr>
                <w:rFonts w:asciiTheme="minorBidi" w:eastAsia="Arial" w:hAnsiTheme="minorBidi"/>
                <w:spacing w:val="18"/>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nd</w:t>
            </w:r>
            <w:r w:rsidRPr="003739AF">
              <w:rPr>
                <w:rFonts w:asciiTheme="minorBidi" w:eastAsia="Arial" w:hAnsiTheme="minorBidi"/>
                <w:spacing w:val="19"/>
                <w:sz w:val="20"/>
                <w:szCs w:val="20"/>
              </w:rPr>
              <w:t xml:space="preserve"> </w:t>
            </w:r>
            <w:r w:rsidRPr="003739AF">
              <w:rPr>
                <w:rFonts w:asciiTheme="minorBidi" w:eastAsia="Arial" w:hAnsiTheme="minorBidi"/>
                <w:sz w:val="20"/>
                <w:szCs w:val="20"/>
              </w:rPr>
              <w:t>d</w:t>
            </w:r>
            <w:r w:rsidRPr="003739AF">
              <w:rPr>
                <w:rFonts w:asciiTheme="minorBidi" w:eastAsia="Arial" w:hAnsiTheme="minorBidi"/>
                <w:spacing w:val="2"/>
                <w:sz w:val="20"/>
                <w:szCs w:val="20"/>
              </w:rPr>
              <w:t>e</w:t>
            </w:r>
            <w:r w:rsidRPr="003739AF">
              <w:rPr>
                <w:rFonts w:asciiTheme="minorBidi" w:eastAsia="Arial" w:hAnsiTheme="minorBidi"/>
                <w:sz w:val="20"/>
                <w:szCs w:val="20"/>
              </w:rPr>
              <w:t>si</w:t>
            </w:r>
            <w:r w:rsidRPr="003739AF">
              <w:rPr>
                <w:rFonts w:asciiTheme="minorBidi" w:eastAsia="Arial" w:hAnsiTheme="minorBidi"/>
                <w:spacing w:val="-2"/>
                <w:sz w:val="20"/>
                <w:szCs w:val="20"/>
              </w:rPr>
              <w:t>g</w:t>
            </w:r>
            <w:r w:rsidRPr="003739AF">
              <w:rPr>
                <w:rFonts w:asciiTheme="minorBidi" w:eastAsia="Arial" w:hAnsiTheme="minorBidi"/>
                <w:sz w:val="20"/>
                <w:szCs w:val="20"/>
              </w:rPr>
              <w:t>n</w:t>
            </w:r>
            <w:r w:rsidRPr="003739AF">
              <w:rPr>
                <w:rFonts w:asciiTheme="minorBidi" w:eastAsia="Arial" w:hAnsiTheme="minorBidi"/>
                <w:spacing w:val="18"/>
                <w:sz w:val="20"/>
                <w:szCs w:val="20"/>
              </w:rPr>
              <w:t xml:space="preserve"> </w:t>
            </w:r>
            <w:r w:rsidRPr="003739AF">
              <w:rPr>
                <w:rFonts w:asciiTheme="minorBidi" w:eastAsia="Arial" w:hAnsiTheme="minorBidi"/>
                <w:spacing w:val="-1"/>
                <w:sz w:val="20"/>
                <w:szCs w:val="20"/>
              </w:rPr>
              <w:t>p</w:t>
            </w:r>
            <w:r w:rsidRPr="003739AF">
              <w:rPr>
                <w:rFonts w:asciiTheme="minorBidi" w:eastAsia="Arial" w:hAnsiTheme="minorBidi"/>
                <w:sz w:val="20"/>
                <w:szCs w:val="20"/>
              </w:rPr>
              <w:t>re</w:t>
            </w:r>
            <w:r w:rsidRPr="003739AF">
              <w:rPr>
                <w:rFonts w:asciiTheme="minorBidi" w:eastAsia="Arial" w:hAnsiTheme="minorBidi"/>
                <w:spacing w:val="1"/>
                <w:sz w:val="20"/>
                <w:szCs w:val="20"/>
              </w:rPr>
              <w:t>p</w:t>
            </w:r>
            <w:r w:rsidRPr="003739AF">
              <w:rPr>
                <w:rFonts w:asciiTheme="minorBidi" w:eastAsia="Arial" w:hAnsiTheme="minorBidi"/>
                <w:sz w:val="20"/>
                <w:szCs w:val="20"/>
              </w:rPr>
              <w:t>ar</w:t>
            </w:r>
            <w:r w:rsidRPr="003739AF">
              <w:rPr>
                <w:rFonts w:asciiTheme="minorBidi" w:eastAsia="Arial" w:hAnsiTheme="minorBidi"/>
                <w:spacing w:val="1"/>
                <w:sz w:val="20"/>
                <w:szCs w:val="20"/>
              </w:rPr>
              <w:t>e</w:t>
            </w:r>
            <w:r w:rsidRPr="003739AF">
              <w:rPr>
                <w:rFonts w:asciiTheme="minorBidi" w:eastAsia="Arial" w:hAnsiTheme="minorBidi"/>
                <w:sz w:val="20"/>
                <w:szCs w:val="20"/>
              </w:rPr>
              <w:t>d</w:t>
            </w:r>
            <w:r w:rsidRPr="003739AF">
              <w:rPr>
                <w:rFonts w:asciiTheme="minorBidi" w:eastAsia="Arial" w:hAnsiTheme="minorBidi"/>
                <w:spacing w:val="18"/>
                <w:sz w:val="20"/>
                <w:szCs w:val="20"/>
              </w:rPr>
              <w:t xml:space="preserve"> </w:t>
            </w:r>
            <w:r w:rsidRPr="003739AF">
              <w:rPr>
                <w:rFonts w:asciiTheme="minorBidi" w:eastAsia="Arial" w:hAnsiTheme="minorBidi"/>
                <w:sz w:val="20"/>
                <w:szCs w:val="20"/>
              </w:rPr>
              <w:t>by</w:t>
            </w:r>
            <w:r w:rsidRPr="003739AF">
              <w:rPr>
                <w:rFonts w:asciiTheme="minorBidi" w:eastAsia="Arial" w:hAnsiTheme="minorBidi"/>
                <w:spacing w:val="16"/>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 e</w:t>
            </w:r>
            <w:r w:rsidRPr="003739AF">
              <w:rPr>
                <w:rFonts w:asciiTheme="minorBidi" w:eastAsia="Arial" w:hAnsiTheme="minorBidi"/>
                <w:spacing w:val="3"/>
                <w:sz w:val="20"/>
                <w:szCs w:val="20"/>
              </w:rPr>
              <w:t>m</w:t>
            </w:r>
            <w:r w:rsidRPr="003739AF">
              <w:rPr>
                <w:rFonts w:asciiTheme="minorBidi" w:eastAsia="Arial" w:hAnsiTheme="minorBidi"/>
                <w:sz w:val="20"/>
                <w:szCs w:val="20"/>
              </w:rPr>
              <w:t>p</w:t>
            </w:r>
            <w:r w:rsidRPr="003739AF">
              <w:rPr>
                <w:rFonts w:asciiTheme="minorBidi" w:eastAsia="Arial" w:hAnsiTheme="minorBidi"/>
                <w:spacing w:val="-2"/>
                <w:sz w:val="20"/>
                <w:szCs w:val="20"/>
              </w:rPr>
              <w:t>l</w:t>
            </w:r>
            <w:r w:rsidRPr="003739AF">
              <w:rPr>
                <w:rFonts w:asciiTheme="minorBidi" w:eastAsia="Arial" w:hAnsiTheme="minorBidi"/>
                <w:sz w:val="20"/>
                <w:szCs w:val="20"/>
              </w:rPr>
              <w:t>o</w:t>
            </w:r>
            <w:r w:rsidRPr="003739AF">
              <w:rPr>
                <w:rFonts w:asciiTheme="minorBidi" w:eastAsia="Arial" w:hAnsiTheme="minorBidi"/>
                <w:spacing w:val="-1"/>
                <w:sz w:val="20"/>
                <w:szCs w:val="20"/>
              </w:rPr>
              <w:t>y</w:t>
            </w:r>
            <w:r w:rsidRPr="003739AF">
              <w:rPr>
                <w:rFonts w:asciiTheme="minorBidi" w:eastAsia="Arial" w:hAnsiTheme="minorBidi"/>
                <w:sz w:val="20"/>
                <w:szCs w:val="20"/>
              </w:rPr>
              <w:t>er;</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d</w:t>
            </w:r>
          </w:p>
          <w:p w:rsidR="00492859" w:rsidRPr="003739AF" w:rsidRDefault="00492859" w:rsidP="00492859">
            <w:pPr>
              <w:bidi w:val="0"/>
              <w:spacing w:before="10" w:line="220" w:lineRule="exact"/>
              <w:rPr>
                <w:rFonts w:asciiTheme="minorBidi" w:hAnsiTheme="minorBidi"/>
                <w:sz w:val="20"/>
                <w:szCs w:val="20"/>
              </w:rPr>
            </w:pPr>
          </w:p>
          <w:p w:rsidR="00492859" w:rsidRPr="003739AF" w:rsidRDefault="00492859" w:rsidP="00492859">
            <w:pPr>
              <w:bidi w:val="0"/>
              <w:ind w:right="45" w:firstLine="34"/>
              <w:rPr>
                <w:rFonts w:asciiTheme="minorBidi" w:eastAsia="Arial" w:hAnsiTheme="minorBidi"/>
                <w:sz w:val="20"/>
                <w:szCs w:val="20"/>
              </w:rPr>
            </w:pPr>
            <w:r w:rsidRPr="003739AF">
              <w:rPr>
                <w:rFonts w:asciiTheme="minorBidi" w:eastAsia="Arial" w:hAnsiTheme="minorBidi"/>
                <w:b/>
                <w:bCs/>
                <w:sz w:val="20"/>
                <w:szCs w:val="20"/>
              </w:rPr>
              <w:t>S</w:t>
            </w:r>
            <w:r w:rsidRPr="003739AF">
              <w:rPr>
                <w:rFonts w:asciiTheme="minorBidi" w:eastAsia="Arial" w:hAnsiTheme="minorBidi"/>
                <w:b/>
                <w:bCs/>
                <w:spacing w:val="2"/>
                <w:sz w:val="20"/>
                <w:szCs w:val="20"/>
              </w:rPr>
              <w:t>e</w:t>
            </w:r>
            <w:r w:rsidRPr="003739AF">
              <w:rPr>
                <w:rFonts w:asciiTheme="minorBidi" w:eastAsia="Arial" w:hAnsiTheme="minorBidi"/>
                <w:b/>
                <w:bCs/>
                <w:sz w:val="20"/>
                <w:szCs w:val="20"/>
              </w:rPr>
              <w:t>cond</w:t>
            </w:r>
            <w:r w:rsidRPr="003739AF">
              <w:rPr>
                <w:rFonts w:asciiTheme="minorBidi" w:eastAsia="Arial" w:hAnsiTheme="minorBidi"/>
                <w:b/>
                <w:bCs/>
                <w:spacing w:val="1"/>
                <w:sz w:val="20"/>
                <w:szCs w:val="20"/>
              </w:rPr>
              <w:t xml:space="preserve"> </w:t>
            </w:r>
            <w:r w:rsidRPr="003739AF">
              <w:rPr>
                <w:rFonts w:asciiTheme="minorBidi" w:eastAsia="Arial" w:hAnsiTheme="minorBidi"/>
                <w:sz w:val="20"/>
                <w:szCs w:val="20"/>
              </w:rPr>
              <w:t>–</w:t>
            </w:r>
            <w:r w:rsidRPr="003739AF">
              <w:rPr>
                <w:rFonts w:asciiTheme="minorBidi" w:eastAsia="Arial" w:hAnsiTheme="minorBidi"/>
                <w:spacing w:val="4"/>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n</w:t>
            </w:r>
            <w:r w:rsidRPr="003739AF">
              <w:rPr>
                <w:rFonts w:asciiTheme="minorBidi" w:eastAsia="Arial" w:hAnsiTheme="minorBidi"/>
                <w:sz w:val="20"/>
                <w:szCs w:val="20"/>
              </w:rPr>
              <w:t>,</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his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al</w:t>
            </w:r>
            <w:r w:rsidRPr="003739AF">
              <w:rPr>
                <w:rFonts w:asciiTheme="minorBidi" w:eastAsia="Arial" w:hAnsiTheme="minorBidi"/>
                <w:spacing w:val="-1"/>
                <w:sz w:val="20"/>
                <w:szCs w:val="20"/>
              </w:rPr>
              <w:t>t</w:t>
            </w:r>
            <w:r w:rsidRPr="003739AF">
              <w:rPr>
                <w:rFonts w:asciiTheme="minorBidi" w:eastAsia="Arial" w:hAnsiTheme="minorBidi"/>
                <w:sz w:val="20"/>
                <w:szCs w:val="20"/>
              </w:rPr>
              <w:t>er</w:t>
            </w:r>
            <w:r w:rsidRPr="003739AF">
              <w:rPr>
                <w:rFonts w:asciiTheme="minorBidi" w:eastAsia="Arial" w:hAnsiTheme="minorBidi"/>
                <w:spacing w:val="1"/>
                <w:sz w:val="20"/>
                <w:szCs w:val="20"/>
              </w:rPr>
              <w:t>n</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3"/>
                <w:sz w:val="20"/>
                <w:szCs w:val="20"/>
              </w:rPr>
              <w:t>v</w:t>
            </w:r>
            <w:r w:rsidRPr="003739AF">
              <w:rPr>
                <w:rFonts w:asciiTheme="minorBidi" w:eastAsia="Arial" w:hAnsiTheme="minorBidi"/>
                <w:sz w:val="20"/>
                <w:szCs w:val="20"/>
              </w:rPr>
              <w:t>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bid</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 be</w:t>
            </w:r>
            <w:r w:rsidRPr="003739AF">
              <w:rPr>
                <w:rFonts w:asciiTheme="minorBidi" w:eastAsia="Arial" w:hAnsiTheme="minorBidi"/>
                <w:spacing w:val="3"/>
                <w:sz w:val="20"/>
                <w:szCs w:val="20"/>
              </w:rPr>
              <w:t xml:space="preserve"> </w:t>
            </w:r>
            <w:r w:rsidRPr="003739AF">
              <w:rPr>
                <w:rFonts w:asciiTheme="minorBidi" w:eastAsia="Arial" w:hAnsiTheme="minorBidi"/>
                <w:spacing w:val="-2"/>
                <w:sz w:val="20"/>
                <w:szCs w:val="20"/>
              </w:rPr>
              <w:t>s</w:t>
            </w:r>
            <w:r w:rsidRPr="003739AF">
              <w:rPr>
                <w:rFonts w:asciiTheme="minorBidi" w:eastAsia="Arial" w:hAnsiTheme="minorBidi"/>
                <w:sz w:val="20"/>
                <w:szCs w:val="20"/>
              </w:rPr>
              <w:t>u</w:t>
            </w:r>
            <w:r w:rsidRPr="003739AF">
              <w:rPr>
                <w:rFonts w:asciiTheme="minorBidi" w:eastAsia="Arial" w:hAnsiTheme="minorBidi"/>
                <w:spacing w:val="2"/>
                <w:sz w:val="20"/>
                <w:szCs w:val="20"/>
              </w:rPr>
              <w:t>bm</w:t>
            </w:r>
            <w:r w:rsidRPr="003739AF">
              <w:rPr>
                <w:rFonts w:asciiTheme="minorBidi" w:eastAsia="Arial" w:hAnsiTheme="minorBidi"/>
                <w:sz w:val="20"/>
                <w:szCs w:val="20"/>
              </w:rPr>
              <w:t>i</w:t>
            </w:r>
            <w:r w:rsidRPr="003739AF">
              <w:rPr>
                <w:rFonts w:asciiTheme="minorBidi" w:eastAsia="Arial" w:hAnsiTheme="minorBidi"/>
                <w:spacing w:val="-2"/>
                <w:sz w:val="20"/>
                <w:szCs w:val="20"/>
              </w:rPr>
              <w:t>t</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d</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e</w:t>
            </w:r>
            <w:r w:rsidRPr="003739AF">
              <w:rPr>
                <w:rFonts w:asciiTheme="minorBidi" w:eastAsia="Arial" w:hAnsiTheme="minorBidi"/>
                <w:sz w:val="20"/>
                <w:szCs w:val="20"/>
              </w:rPr>
              <w:t>n</w:t>
            </w:r>
            <w:r w:rsidRPr="003739AF">
              <w:rPr>
                <w:rFonts w:asciiTheme="minorBidi" w:eastAsia="Arial" w:hAnsiTheme="minorBidi"/>
                <w:spacing w:val="2"/>
                <w:sz w:val="20"/>
                <w:szCs w:val="20"/>
              </w:rPr>
              <w:t>h</w:t>
            </w:r>
            <w:r w:rsidRPr="003739AF">
              <w:rPr>
                <w:rFonts w:asciiTheme="minorBidi" w:eastAsia="Arial" w:hAnsiTheme="minorBidi"/>
                <w:spacing w:val="-1"/>
                <w:sz w:val="20"/>
                <w:szCs w:val="20"/>
              </w:rPr>
              <w:t>a</w:t>
            </w:r>
            <w:r w:rsidRPr="003739AF">
              <w:rPr>
                <w:rFonts w:asciiTheme="minorBidi" w:eastAsia="Arial" w:hAnsiTheme="minorBidi"/>
                <w:sz w:val="20"/>
                <w:szCs w:val="20"/>
              </w:rPr>
              <w:t>nced</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by</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all</w:t>
            </w:r>
            <w:r w:rsidRPr="003739AF">
              <w:rPr>
                <w:rFonts w:asciiTheme="minorBidi" w:eastAsia="Arial" w:hAnsiTheme="minorBidi"/>
                <w:spacing w:val="3"/>
                <w:sz w:val="20"/>
                <w:szCs w:val="20"/>
              </w:rPr>
              <w:t xml:space="preserve"> </w:t>
            </w:r>
            <w:r w:rsidRPr="003739AF">
              <w:rPr>
                <w:rFonts w:asciiTheme="minorBidi" w:eastAsia="Arial" w:hAnsiTheme="minorBidi"/>
                <w:spacing w:val="-1"/>
                <w:sz w:val="20"/>
                <w:szCs w:val="20"/>
              </w:rPr>
              <w:t>n</w:t>
            </w:r>
            <w:r w:rsidRPr="003739AF">
              <w:rPr>
                <w:rFonts w:asciiTheme="minorBidi" w:eastAsia="Arial" w:hAnsiTheme="minorBidi"/>
                <w:sz w:val="20"/>
                <w:szCs w:val="20"/>
              </w:rPr>
              <w:t>ec</w:t>
            </w:r>
            <w:r w:rsidRPr="003739AF">
              <w:rPr>
                <w:rFonts w:asciiTheme="minorBidi" w:eastAsia="Arial" w:hAnsiTheme="minorBidi"/>
                <w:spacing w:val="2"/>
                <w:sz w:val="20"/>
                <w:szCs w:val="20"/>
              </w:rPr>
              <w:t>e</w:t>
            </w:r>
            <w:r w:rsidRPr="003739AF">
              <w:rPr>
                <w:rFonts w:asciiTheme="minorBidi" w:eastAsia="Arial" w:hAnsiTheme="minorBidi"/>
                <w:sz w:val="20"/>
                <w:szCs w:val="20"/>
              </w:rPr>
              <w:t>ssary inf</w:t>
            </w:r>
            <w:r w:rsidRPr="003739AF">
              <w:rPr>
                <w:rFonts w:asciiTheme="minorBidi" w:eastAsia="Arial" w:hAnsiTheme="minorBidi"/>
                <w:spacing w:val="2"/>
                <w:sz w:val="20"/>
                <w:szCs w:val="20"/>
              </w:rPr>
              <w:t>o</w:t>
            </w:r>
            <w:r w:rsidRPr="003739AF">
              <w:rPr>
                <w:rFonts w:asciiTheme="minorBidi" w:eastAsia="Arial" w:hAnsiTheme="minorBidi"/>
                <w:sz w:val="20"/>
                <w:szCs w:val="20"/>
              </w:rPr>
              <w:t>r</w:t>
            </w:r>
            <w:r w:rsidRPr="003739AF">
              <w:rPr>
                <w:rFonts w:asciiTheme="minorBidi" w:eastAsia="Arial" w:hAnsiTheme="minorBidi"/>
                <w:spacing w:val="-1"/>
                <w:sz w:val="20"/>
                <w:szCs w:val="20"/>
              </w:rPr>
              <w:t>m</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ion</w:t>
            </w:r>
            <w:r w:rsidRPr="003739AF">
              <w:rPr>
                <w:rFonts w:asciiTheme="minorBidi" w:eastAsia="Arial" w:hAnsiTheme="minorBidi"/>
                <w:spacing w:val="33"/>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34"/>
                <w:sz w:val="20"/>
                <w:szCs w:val="20"/>
              </w:rPr>
              <w:t xml:space="preserve"> </w:t>
            </w:r>
            <w:r w:rsidRPr="003739AF">
              <w:rPr>
                <w:rFonts w:asciiTheme="minorBidi" w:eastAsia="Arial" w:hAnsiTheme="minorBidi"/>
                <w:spacing w:val="-1"/>
                <w:sz w:val="20"/>
                <w:szCs w:val="20"/>
              </w:rPr>
              <w:t>d</w:t>
            </w:r>
            <w:r w:rsidRPr="003739AF">
              <w:rPr>
                <w:rFonts w:asciiTheme="minorBidi" w:eastAsia="Arial" w:hAnsiTheme="minorBidi"/>
                <w:sz w:val="20"/>
                <w:szCs w:val="20"/>
              </w:rPr>
              <w:t>esigns,</w:t>
            </w:r>
            <w:r w:rsidRPr="003739AF">
              <w:rPr>
                <w:rFonts w:asciiTheme="minorBidi" w:eastAsia="Arial" w:hAnsiTheme="minorBidi"/>
                <w:spacing w:val="3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ch</w:t>
            </w:r>
            <w:r w:rsidRPr="003739AF">
              <w:rPr>
                <w:rFonts w:asciiTheme="minorBidi" w:eastAsia="Arial" w:hAnsiTheme="minorBidi"/>
                <w:spacing w:val="2"/>
                <w:sz w:val="20"/>
                <w:szCs w:val="20"/>
              </w:rPr>
              <w:t>n</w:t>
            </w:r>
            <w:r w:rsidRPr="003739AF">
              <w:rPr>
                <w:rFonts w:asciiTheme="minorBidi" w:eastAsia="Arial" w:hAnsiTheme="minorBidi"/>
                <w:sz w:val="20"/>
                <w:szCs w:val="20"/>
              </w:rPr>
              <w:t>ical</w:t>
            </w:r>
            <w:r w:rsidRPr="003739AF">
              <w:rPr>
                <w:rFonts w:asciiTheme="minorBidi" w:eastAsia="Arial" w:hAnsiTheme="minorBidi"/>
                <w:spacing w:val="32"/>
                <w:sz w:val="20"/>
                <w:szCs w:val="20"/>
              </w:rPr>
              <w:t xml:space="preserve"> </w:t>
            </w:r>
            <w:r w:rsidRPr="003739AF">
              <w:rPr>
                <w:rFonts w:asciiTheme="minorBidi" w:eastAsia="Arial" w:hAnsiTheme="minorBidi"/>
                <w:sz w:val="20"/>
                <w:szCs w:val="20"/>
              </w:rPr>
              <w:t>sp</w:t>
            </w:r>
            <w:r w:rsidRPr="003739AF">
              <w:rPr>
                <w:rFonts w:asciiTheme="minorBidi" w:eastAsia="Arial" w:hAnsiTheme="minorBidi"/>
                <w:spacing w:val="2"/>
                <w:sz w:val="20"/>
                <w:szCs w:val="20"/>
              </w:rPr>
              <w:t>e</w:t>
            </w:r>
            <w:r w:rsidRPr="003739AF">
              <w:rPr>
                <w:rFonts w:asciiTheme="minorBidi" w:eastAsia="Arial" w:hAnsiTheme="minorBidi"/>
                <w:sz w:val="20"/>
                <w:szCs w:val="20"/>
              </w:rPr>
              <w:t>c</w:t>
            </w:r>
            <w:r w:rsidRPr="003739AF">
              <w:rPr>
                <w:rFonts w:asciiTheme="minorBidi" w:eastAsia="Arial" w:hAnsiTheme="minorBidi"/>
                <w:spacing w:val="-3"/>
                <w:sz w:val="20"/>
                <w:szCs w:val="20"/>
              </w:rPr>
              <w:t>i</w:t>
            </w:r>
            <w:r w:rsidRPr="003739AF">
              <w:rPr>
                <w:rFonts w:asciiTheme="minorBidi" w:eastAsia="Arial" w:hAnsiTheme="minorBidi"/>
                <w:spacing w:val="3"/>
                <w:sz w:val="20"/>
                <w:szCs w:val="20"/>
              </w:rPr>
              <w:t>f</w:t>
            </w:r>
            <w:r w:rsidRPr="003739AF">
              <w:rPr>
                <w:rFonts w:asciiTheme="minorBidi" w:eastAsia="Arial" w:hAnsiTheme="minorBidi"/>
                <w:sz w:val="20"/>
                <w:szCs w:val="20"/>
              </w:rPr>
              <w:t>i</w:t>
            </w:r>
            <w:r w:rsidRPr="003739AF">
              <w:rPr>
                <w:rFonts w:asciiTheme="minorBidi" w:eastAsia="Arial" w:hAnsiTheme="minorBidi"/>
                <w:spacing w:val="-3"/>
                <w:sz w:val="20"/>
                <w:szCs w:val="20"/>
              </w:rPr>
              <w:t>c</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2"/>
                <w:sz w:val="20"/>
                <w:szCs w:val="20"/>
              </w:rPr>
              <w:t>o</w:t>
            </w:r>
            <w:r w:rsidRPr="003739AF">
              <w:rPr>
                <w:rFonts w:asciiTheme="minorBidi" w:eastAsia="Arial" w:hAnsiTheme="minorBidi"/>
                <w:sz w:val="20"/>
                <w:szCs w:val="20"/>
              </w:rPr>
              <w:t>ns,</w:t>
            </w:r>
            <w:r w:rsidRPr="003739AF">
              <w:rPr>
                <w:rFonts w:asciiTheme="minorBidi" w:eastAsia="Arial" w:hAnsiTheme="minorBidi"/>
                <w:spacing w:val="33"/>
                <w:sz w:val="20"/>
                <w:szCs w:val="20"/>
              </w:rPr>
              <w:t xml:space="preserve"> </w:t>
            </w:r>
            <w:r w:rsidRPr="003739AF">
              <w:rPr>
                <w:rFonts w:asciiTheme="minorBidi" w:eastAsia="Arial" w:hAnsiTheme="minorBidi"/>
                <w:sz w:val="20"/>
                <w:szCs w:val="20"/>
              </w:rPr>
              <w:t>price</w:t>
            </w:r>
            <w:r w:rsidRPr="003739AF">
              <w:rPr>
                <w:rFonts w:asciiTheme="minorBidi" w:eastAsia="Arial" w:hAnsiTheme="minorBidi"/>
                <w:spacing w:val="33"/>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al</w:t>
            </w:r>
            <w:r w:rsidRPr="003739AF">
              <w:rPr>
                <w:rFonts w:asciiTheme="minorBidi" w:eastAsia="Arial" w:hAnsiTheme="minorBidi"/>
                <w:spacing w:val="-2"/>
                <w:sz w:val="20"/>
                <w:szCs w:val="20"/>
              </w:rPr>
              <w:t>y</w:t>
            </w:r>
            <w:r w:rsidRPr="003739AF">
              <w:rPr>
                <w:rFonts w:asciiTheme="minorBidi" w:eastAsia="Arial" w:hAnsiTheme="minorBidi"/>
                <w:sz w:val="20"/>
                <w:szCs w:val="20"/>
              </w:rPr>
              <w:t>sis</w:t>
            </w:r>
            <w:r w:rsidRPr="003739AF">
              <w:rPr>
                <w:rFonts w:asciiTheme="minorBidi" w:eastAsia="Arial" w:hAnsiTheme="minorBidi"/>
                <w:spacing w:val="31"/>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d</w:t>
            </w:r>
            <w:r w:rsidRPr="003739AF">
              <w:rPr>
                <w:rFonts w:asciiTheme="minorBidi" w:eastAsia="Arial" w:hAnsiTheme="minorBidi"/>
                <w:spacing w:val="3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 xml:space="preserve">e </w:t>
            </w:r>
            <w:r w:rsidRPr="003739AF">
              <w:rPr>
                <w:rFonts w:asciiTheme="minorBidi" w:eastAsia="Arial" w:hAnsiTheme="minorBidi"/>
                <w:spacing w:val="2"/>
                <w:sz w:val="20"/>
                <w:szCs w:val="20"/>
              </w:rPr>
              <w:t>m</w:t>
            </w:r>
            <w:r w:rsidRPr="003739AF">
              <w:rPr>
                <w:rFonts w:asciiTheme="minorBidi" w:eastAsia="Arial" w:hAnsiTheme="minorBidi"/>
                <w:sz w:val="20"/>
                <w:szCs w:val="20"/>
              </w:rPr>
              <w:t>ethodology</w:t>
            </w:r>
            <w:r w:rsidRPr="003739AF">
              <w:rPr>
                <w:rFonts w:asciiTheme="minorBidi" w:eastAsia="Arial" w:hAnsiTheme="minorBidi"/>
                <w:spacing w:val="50"/>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at</w:t>
            </w:r>
            <w:r w:rsidRPr="003739AF">
              <w:rPr>
                <w:rFonts w:asciiTheme="minorBidi" w:eastAsia="Arial" w:hAnsiTheme="minorBidi"/>
                <w:spacing w:val="54"/>
                <w:sz w:val="20"/>
                <w:szCs w:val="20"/>
              </w:rPr>
              <w:t xml:space="preserve"> </w:t>
            </w:r>
            <w:r w:rsidRPr="003739AF">
              <w:rPr>
                <w:rFonts w:asciiTheme="minorBidi" w:eastAsia="Arial" w:hAnsiTheme="minorBidi"/>
                <w:sz w:val="20"/>
                <w:szCs w:val="20"/>
              </w:rPr>
              <w:t>s</w:t>
            </w:r>
            <w:r w:rsidRPr="003739AF">
              <w:rPr>
                <w:rFonts w:asciiTheme="minorBidi" w:eastAsia="Arial" w:hAnsiTheme="minorBidi"/>
                <w:spacing w:val="-1"/>
                <w:sz w:val="20"/>
                <w:szCs w:val="20"/>
              </w:rPr>
              <w:t>h</w:t>
            </w:r>
            <w:r w:rsidRPr="003739AF">
              <w:rPr>
                <w:rFonts w:asciiTheme="minorBidi" w:eastAsia="Arial" w:hAnsiTheme="minorBidi"/>
                <w:sz w:val="20"/>
                <w:szCs w:val="20"/>
              </w:rPr>
              <w:t>a</w:t>
            </w:r>
            <w:r w:rsidRPr="003739AF">
              <w:rPr>
                <w:rFonts w:asciiTheme="minorBidi" w:eastAsia="Arial" w:hAnsiTheme="minorBidi"/>
                <w:spacing w:val="-2"/>
                <w:sz w:val="20"/>
                <w:szCs w:val="20"/>
              </w:rPr>
              <w:t>l</w:t>
            </w:r>
            <w:r w:rsidRPr="003739AF">
              <w:rPr>
                <w:rFonts w:asciiTheme="minorBidi" w:eastAsia="Arial" w:hAnsiTheme="minorBidi"/>
                <w:sz w:val="20"/>
                <w:szCs w:val="20"/>
              </w:rPr>
              <w:t>l</w:t>
            </w:r>
            <w:r w:rsidRPr="003739AF">
              <w:rPr>
                <w:rFonts w:asciiTheme="minorBidi" w:eastAsia="Arial" w:hAnsiTheme="minorBidi"/>
                <w:spacing w:val="53"/>
                <w:sz w:val="20"/>
                <w:szCs w:val="20"/>
              </w:rPr>
              <w:t xml:space="preserve"> </w:t>
            </w:r>
            <w:r w:rsidRPr="003739AF">
              <w:rPr>
                <w:rFonts w:asciiTheme="minorBidi" w:eastAsia="Arial" w:hAnsiTheme="minorBidi"/>
                <w:sz w:val="20"/>
                <w:szCs w:val="20"/>
              </w:rPr>
              <w:t>be</w:t>
            </w:r>
            <w:r w:rsidRPr="003739AF">
              <w:rPr>
                <w:rFonts w:asciiTheme="minorBidi" w:eastAsia="Arial" w:hAnsiTheme="minorBidi"/>
                <w:spacing w:val="55"/>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dopt</w:t>
            </w:r>
            <w:r w:rsidRPr="003739AF">
              <w:rPr>
                <w:rFonts w:asciiTheme="minorBidi" w:eastAsia="Arial" w:hAnsiTheme="minorBidi"/>
                <w:spacing w:val="2"/>
                <w:sz w:val="20"/>
                <w:szCs w:val="20"/>
              </w:rPr>
              <w:t>e</w:t>
            </w:r>
            <w:r w:rsidRPr="003739AF">
              <w:rPr>
                <w:rFonts w:asciiTheme="minorBidi" w:eastAsia="Arial" w:hAnsiTheme="minorBidi"/>
                <w:sz w:val="20"/>
                <w:szCs w:val="20"/>
              </w:rPr>
              <w:t>d</w:t>
            </w:r>
            <w:r w:rsidRPr="003739AF">
              <w:rPr>
                <w:rFonts w:asciiTheme="minorBidi" w:eastAsia="Arial" w:hAnsiTheme="minorBidi"/>
                <w:spacing w:val="52"/>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54"/>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he</w:t>
            </w:r>
            <w:r w:rsidRPr="003739AF">
              <w:rPr>
                <w:rFonts w:asciiTheme="minorBidi" w:eastAsia="Arial" w:hAnsiTheme="minorBidi"/>
                <w:spacing w:val="55"/>
                <w:sz w:val="20"/>
                <w:szCs w:val="20"/>
              </w:rPr>
              <w:t xml:space="preserve"> </w:t>
            </w:r>
            <w:r w:rsidRPr="003739AF">
              <w:rPr>
                <w:rFonts w:asciiTheme="minorBidi" w:eastAsia="Arial" w:hAnsiTheme="minorBidi"/>
                <w:spacing w:val="-3"/>
                <w:sz w:val="20"/>
                <w:szCs w:val="20"/>
              </w:rPr>
              <w:t>i</w:t>
            </w:r>
            <w:r w:rsidRPr="003739AF">
              <w:rPr>
                <w:rFonts w:asciiTheme="minorBidi" w:eastAsia="Arial" w:hAnsiTheme="minorBidi"/>
                <w:spacing w:val="2"/>
                <w:sz w:val="20"/>
                <w:szCs w:val="20"/>
              </w:rPr>
              <w:t>m</w:t>
            </w:r>
            <w:r w:rsidRPr="003739AF">
              <w:rPr>
                <w:rFonts w:asciiTheme="minorBidi" w:eastAsia="Arial" w:hAnsiTheme="minorBidi"/>
                <w:sz w:val="20"/>
                <w:szCs w:val="20"/>
              </w:rPr>
              <w:t>plement</w:t>
            </w:r>
            <w:r w:rsidRPr="003739AF">
              <w:rPr>
                <w:rFonts w:asciiTheme="minorBidi" w:eastAsia="Arial" w:hAnsiTheme="minorBidi"/>
                <w:spacing w:val="2"/>
                <w:sz w:val="20"/>
                <w:szCs w:val="20"/>
              </w:rPr>
              <w:t>a</w:t>
            </w:r>
            <w:r w:rsidRPr="003739AF">
              <w:rPr>
                <w:rFonts w:asciiTheme="minorBidi" w:eastAsia="Arial" w:hAnsiTheme="minorBidi"/>
                <w:sz w:val="20"/>
                <w:szCs w:val="20"/>
              </w:rPr>
              <w:t>t</w:t>
            </w:r>
            <w:r w:rsidRPr="003739AF">
              <w:rPr>
                <w:rFonts w:asciiTheme="minorBidi" w:eastAsia="Arial" w:hAnsiTheme="minorBidi"/>
                <w:spacing w:val="-2"/>
                <w:sz w:val="20"/>
                <w:szCs w:val="20"/>
              </w:rPr>
              <w:t>i</w:t>
            </w:r>
            <w:r w:rsidRPr="003739AF">
              <w:rPr>
                <w:rFonts w:asciiTheme="minorBidi" w:eastAsia="Arial" w:hAnsiTheme="minorBidi"/>
                <w:sz w:val="20"/>
                <w:szCs w:val="20"/>
              </w:rPr>
              <w:t>on</w:t>
            </w:r>
            <w:r w:rsidRPr="003739AF">
              <w:rPr>
                <w:rFonts w:asciiTheme="minorBidi" w:eastAsia="Arial" w:hAnsiTheme="minorBidi"/>
                <w:spacing w:val="53"/>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56"/>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ork</w:t>
            </w:r>
            <w:r w:rsidRPr="003739AF">
              <w:rPr>
                <w:rFonts w:asciiTheme="minorBidi" w:eastAsia="Arial" w:hAnsiTheme="minorBidi"/>
                <w:spacing w:val="53"/>
                <w:sz w:val="20"/>
                <w:szCs w:val="20"/>
              </w:rPr>
              <w:t xml:space="preserve"> </w:t>
            </w:r>
            <w:r w:rsidRPr="003739AF">
              <w:rPr>
                <w:rFonts w:asciiTheme="minorBidi" w:eastAsia="Arial" w:hAnsiTheme="minorBidi"/>
                <w:sz w:val="20"/>
                <w:szCs w:val="20"/>
              </w:rPr>
              <w:t>(if a</w:t>
            </w:r>
            <w:r w:rsidRPr="003739AF">
              <w:rPr>
                <w:rFonts w:asciiTheme="minorBidi" w:eastAsia="Arial" w:hAnsiTheme="minorBidi"/>
                <w:spacing w:val="2"/>
                <w:sz w:val="20"/>
                <w:szCs w:val="20"/>
              </w:rPr>
              <w:t>n</w:t>
            </w:r>
            <w:r w:rsidRPr="003739AF">
              <w:rPr>
                <w:rFonts w:asciiTheme="minorBidi" w:eastAsia="Arial" w:hAnsiTheme="minorBidi"/>
                <w:spacing w:val="-2"/>
                <w:sz w:val="20"/>
                <w:szCs w:val="20"/>
              </w:rPr>
              <w:t>y</w:t>
            </w:r>
            <w:r w:rsidRPr="003739AF">
              <w:rPr>
                <w:rFonts w:asciiTheme="minorBidi" w:eastAsia="Arial" w:hAnsiTheme="minorBidi"/>
                <w:sz w:val="20"/>
                <w:szCs w:val="20"/>
              </w:rPr>
              <w:t>) to</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e</w:t>
            </w:r>
            <w:r w:rsidRPr="003739AF">
              <w:rPr>
                <w:rFonts w:asciiTheme="minorBidi" w:eastAsia="Arial" w:hAnsiTheme="minorBidi"/>
                <w:spacing w:val="-1"/>
                <w:sz w:val="20"/>
                <w:szCs w:val="20"/>
              </w:rPr>
              <w:t>n</w:t>
            </w:r>
            <w:r w:rsidRPr="003739AF">
              <w:rPr>
                <w:rFonts w:asciiTheme="minorBidi" w:eastAsia="Arial" w:hAnsiTheme="minorBidi"/>
                <w:sz w:val="20"/>
                <w:szCs w:val="20"/>
              </w:rPr>
              <w:t>a</w:t>
            </w:r>
            <w:r w:rsidRPr="003739AF">
              <w:rPr>
                <w:rFonts w:asciiTheme="minorBidi" w:eastAsia="Arial" w:hAnsiTheme="minorBidi"/>
                <w:spacing w:val="2"/>
                <w:sz w:val="20"/>
                <w:szCs w:val="20"/>
              </w:rPr>
              <w:t>b</w:t>
            </w:r>
            <w:r w:rsidRPr="003739AF">
              <w:rPr>
                <w:rFonts w:asciiTheme="minorBidi" w:eastAsia="Arial" w:hAnsiTheme="minorBidi"/>
                <w:sz w:val="20"/>
                <w:szCs w:val="20"/>
              </w:rPr>
              <w:t>le</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emplo</w:t>
            </w:r>
            <w:r w:rsidRPr="003739AF">
              <w:rPr>
                <w:rFonts w:asciiTheme="minorBidi" w:eastAsia="Arial" w:hAnsiTheme="minorBidi"/>
                <w:spacing w:val="-3"/>
                <w:sz w:val="20"/>
                <w:szCs w:val="20"/>
              </w:rPr>
              <w:t>y</w:t>
            </w:r>
            <w:r w:rsidRPr="003739AF">
              <w:rPr>
                <w:rFonts w:asciiTheme="minorBidi" w:eastAsia="Arial" w:hAnsiTheme="minorBidi"/>
                <w:sz w:val="20"/>
                <w:szCs w:val="20"/>
              </w:rPr>
              <w:t xml:space="preserve">er </w:t>
            </w:r>
            <w:r w:rsidRPr="003739AF">
              <w:rPr>
                <w:rFonts w:asciiTheme="minorBidi" w:eastAsia="Arial" w:hAnsiTheme="minorBidi"/>
                <w:spacing w:val="1"/>
                <w:sz w:val="20"/>
                <w:szCs w:val="20"/>
              </w:rPr>
              <w:t>t</w:t>
            </w:r>
            <w:r w:rsidRPr="003739AF">
              <w:rPr>
                <w:rFonts w:asciiTheme="minorBidi" w:eastAsia="Arial" w:hAnsiTheme="minorBidi"/>
                <w:sz w:val="20"/>
                <w:szCs w:val="20"/>
              </w:rPr>
              <w:t>o</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d</w:t>
            </w:r>
            <w:r w:rsidRPr="003739AF">
              <w:rPr>
                <w:rFonts w:asciiTheme="minorBidi" w:eastAsia="Arial" w:hAnsiTheme="minorBidi"/>
                <w:spacing w:val="-1"/>
                <w:sz w:val="20"/>
                <w:szCs w:val="20"/>
              </w:rPr>
              <w:t>o</w:t>
            </w:r>
            <w:r w:rsidRPr="003739AF">
              <w:rPr>
                <w:rFonts w:asciiTheme="minorBidi" w:eastAsia="Arial" w:hAnsiTheme="minorBidi"/>
                <w:sz w:val="20"/>
                <w:szCs w:val="20"/>
              </w:rPr>
              <w:t>pt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it</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by</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c</w:t>
            </w:r>
            <w:r w:rsidRPr="003739AF">
              <w:rPr>
                <w:rFonts w:asciiTheme="minorBidi" w:eastAsia="Arial" w:hAnsiTheme="minorBidi"/>
                <w:spacing w:val="1"/>
                <w:sz w:val="20"/>
                <w:szCs w:val="20"/>
              </w:rPr>
              <w:t>o</w:t>
            </w:r>
            <w:r w:rsidRPr="003739AF">
              <w:rPr>
                <w:rFonts w:asciiTheme="minorBidi" w:eastAsia="Arial" w:hAnsiTheme="minorBidi"/>
                <w:spacing w:val="2"/>
                <w:sz w:val="20"/>
                <w:szCs w:val="20"/>
              </w:rPr>
              <w:t>m</w:t>
            </w:r>
            <w:r w:rsidRPr="003739AF">
              <w:rPr>
                <w:rFonts w:asciiTheme="minorBidi" w:eastAsia="Arial" w:hAnsiTheme="minorBidi"/>
                <w:sz w:val="20"/>
                <w:szCs w:val="20"/>
              </w:rPr>
              <w:t>p</w:t>
            </w:r>
            <w:r w:rsidRPr="003739AF">
              <w:rPr>
                <w:rFonts w:asciiTheme="minorBidi" w:eastAsia="Arial" w:hAnsiTheme="minorBidi"/>
                <w:spacing w:val="2"/>
                <w:sz w:val="20"/>
                <w:szCs w:val="20"/>
              </w:rPr>
              <w:t>a</w:t>
            </w:r>
            <w:r w:rsidRPr="003739AF">
              <w:rPr>
                <w:rFonts w:asciiTheme="minorBidi" w:eastAsia="Arial" w:hAnsiTheme="minorBidi"/>
                <w:sz w:val="20"/>
                <w:szCs w:val="20"/>
              </w:rPr>
              <w:t>r</w:t>
            </w:r>
            <w:r w:rsidRPr="003739AF">
              <w:rPr>
                <w:rFonts w:asciiTheme="minorBidi" w:eastAsia="Arial" w:hAnsiTheme="minorBidi"/>
                <w:spacing w:val="-1"/>
                <w:sz w:val="20"/>
                <w:szCs w:val="20"/>
              </w:rPr>
              <w:t>i</w:t>
            </w:r>
            <w:r w:rsidRPr="003739AF">
              <w:rPr>
                <w:rFonts w:asciiTheme="minorBidi" w:eastAsia="Arial" w:hAnsiTheme="minorBidi"/>
                <w:sz w:val="20"/>
                <w:szCs w:val="20"/>
              </w:rPr>
              <w:t>s</w:t>
            </w:r>
            <w:r w:rsidRPr="003739AF">
              <w:rPr>
                <w:rFonts w:asciiTheme="minorBidi" w:eastAsia="Arial" w:hAnsiTheme="minorBidi"/>
                <w:spacing w:val="-1"/>
                <w:sz w:val="20"/>
                <w:szCs w:val="20"/>
              </w:rPr>
              <w:t>o</w:t>
            </w:r>
            <w:r w:rsidRPr="003739AF">
              <w:rPr>
                <w:rFonts w:asciiTheme="minorBidi" w:eastAsia="Arial" w:hAnsiTheme="minorBidi"/>
                <w:sz w:val="20"/>
                <w:szCs w:val="20"/>
              </w:rPr>
              <w:t>n.</w:t>
            </w:r>
          </w:p>
          <w:p w:rsidR="00492859" w:rsidRPr="003739AF" w:rsidRDefault="00492859" w:rsidP="00492859">
            <w:pPr>
              <w:bidi w:val="0"/>
              <w:ind w:right="46"/>
              <w:rPr>
                <w:rFonts w:asciiTheme="minorBidi" w:eastAsia="Arial" w:hAnsiTheme="minorBidi"/>
                <w:sz w:val="20"/>
                <w:szCs w:val="20"/>
              </w:rPr>
            </w:pPr>
            <w:r w:rsidRPr="003739AF">
              <w:rPr>
                <w:rFonts w:asciiTheme="minorBidi" w:eastAsia="Arial" w:hAnsiTheme="minorBidi"/>
                <w:sz w:val="20"/>
                <w:szCs w:val="20"/>
              </w:rPr>
              <w:t>E</w:t>
            </w:r>
            <w:r w:rsidRPr="003739AF">
              <w:rPr>
                <w:rFonts w:asciiTheme="minorBidi" w:eastAsia="Arial" w:hAnsiTheme="minorBidi"/>
                <w:spacing w:val="2"/>
                <w:sz w:val="20"/>
                <w:szCs w:val="20"/>
              </w:rPr>
              <w:t>m</w:t>
            </w:r>
            <w:r w:rsidRPr="003739AF">
              <w:rPr>
                <w:rFonts w:asciiTheme="minorBidi" w:eastAsia="Arial" w:hAnsiTheme="minorBidi"/>
                <w:sz w:val="20"/>
                <w:szCs w:val="20"/>
              </w:rPr>
              <w:t>p</w:t>
            </w:r>
            <w:r w:rsidRPr="003739AF">
              <w:rPr>
                <w:rFonts w:asciiTheme="minorBidi" w:eastAsia="Arial" w:hAnsiTheme="minorBidi"/>
                <w:spacing w:val="-2"/>
                <w:sz w:val="20"/>
                <w:szCs w:val="20"/>
              </w:rPr>
              <w:t>l</w:t>
            </w:r>
            <w:r w:rsidRPr="003739AF">
              <w:rPr>
                <w:rFonts w:asciiTheme="minorBidi" w:eastAsia="Arial" w:hAnsiTheme="minorBidi"/>
                <w:sz w:val="20"/>
                <w:szCs w:val="20"/>
              </w:rPr>
              <w:t>o</w:t>
            </w:r>
            <w:r w:rsidRPr="003739AF">
              <w:rPr>
                <w:rFonts w:asciiTheme="minorBidi" w:eastAsia="Arial" w:hAnsiTheme="minorBidi"/>
                <w:spacing w:val="-1"/>
                <w:sz w:val="20"/>
                <w:szCs w:val="20"/>
              </w:rPr>
              <w:t>y</w:t>
            </w:r>
            <w:r w:rsidRPr="003739AF">
              <w:rPr>
                <w:rFonts w:asciiTheme="minorBidi" w:eastAsia="Arial" w:hAnsiTheme="minorBidi"/>
                <w:sz w:val="20"/>
                <w:szCs w:val="20"/>
              </w:rPr>
              <w:t>er</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co</w:t>
            </w:r>
            <w:r w:rsidRPr="003739AF">
              <w:rPr>
                <w:rFonts w:asciiTheme="minorBidi" w:eastAsia="Arial" w:hAnsiTheme="minorBidi"/>
                <w:spacing w:val="3"/>
                <w:sz w:val="20"/>
                <w:szCs w:val="20"/>
              </w:rPr>
              <w:t>m</w:t>
            </w:r>
            <w:r w:rsidRPr="003739AF">
              <w:rPr>
                <w:rFonts w:asciiTheme="minorBidi" w:eastAsia="Arial" w:hAnsiTheme="minorBidi"/>
                <w:sz w:val="20"/>
                <w:szCs w:val="20"/>
              </w:rPr>
              <w:t>p</w:t>
            </w:r>
            <w:r w:rsidRPr="003739AF">
              <w:rPr>
                <w:rFonts w:asciiTheme="minorBidi" w:eastAsia="Arial" w:hAnsiTheme="minorBidi"/>
                <w:spacing w:val="2"/>
                <w:sz w:val="20"/>
                <w:szCs w:val="20"/>
              </w:rPr>
              <w:t>a</w:t>
            </w:r>
            <w:r w:rsidRPr="003739AF">
              <w:rPr>
                <w:rFonts w:asciiTheme="minorBidi" w:eastAsia="Arial" w:hAnsiTheme="minorBidi"/>
                <w:spacing w:val="-3"/>
                <w:sz w:val="20"/>
                <w:szCs w:val="20"/>
              </w:rPr>
              <w:t>r</w:t>
            </w:r>
            <w:r w:rsidRPr="003739AF">
              <w:rPr>
                <w:rFonts w:asciiTheme="minorBidi" w:eastAsia="Arial" w:hAnsiTheme="minorBidi"/>
                <w:sz w:val="20"/>
                <w:szCs w:val="20"/>
              </w:rPr>
              <w:t>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al</w:t>
            </w:r>
            <w:r w:rsidRPr="003739AF">
              <w:rPr>
                <w:rFonts w:asciiTheme="minorBidi" w:eastAsia="Arial" w:hAnsiTheme="minorBidi"/>
                <w:spacing w:val="-1"/>
                <w:sz w:val="20"/>
                <w:szCs w:val="20"/>
              </w:rPr>
              <w:t>t</w:t>
            </w:r>
            <w:r w:rsidRPr="003739AF">
              <w:rPr>
                <w:rFonts w:asciiTheme="minorBidi" w:eastAsia="Arial" w:hAnsiTheme="minorBidi"/>
                <w:sz w:val="20"/>
                <w:szCs w:val="20"/>
              </w:rPr>
              <w:t>er</w:t>
            </w:r>
            <w:r w:rsidRPr="003739AF">
              <w:rPr>
                <w:rFonts w:asciiTheme="minorBidi" w:eastAsia="Arial" w:hAnsiTheme="minorBidi"/>
                <w:spacing w:val="1"/>
                <w:sz w:val="20"/>
                <w:szCs w:val="20"/>
              </w:rPr>
              <w:t>n</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3"/>
                <w:sz w:val="20"/>
                <w:szCs w:val="20"/>
              </w:rPr>
              <w:t>v</w:t>
            </w:r>
            <w:r w:rsidRPr="003739AF">
              <w:rPr>
                <w:rFonts w:asciiTheme="minorBidi" w:eastAsia="Arial" w:hAnsiTheme="minorBidi"/>
                <w:sz w:val="20"/>
                <w:szCs w:val="20"/>
              </w:rPr>
              <w:t>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z w:val="20"/>
                <w:szCs w:val="20"/>
              </w:rPr>
              <w:t xml:space="preserve">s </w:t>
            </w:r>
            <w:r w:rsidRPr="003739AF">
              <w:rPr>
                <w:rFonts w:asciiTheme="minorBidi" w:eastAsia="Arial" w:hAnsiTheme="minorBidi"/>
                <w:spacing w:val="-2"/>
                <w:sz w:val="20"/>
                <w:szCs w:val="20"/>
              </w:rPr>
              <w:t>w</w:t>
            </w:r>
            <w:r w:rsidRPr="003739AF">
              <w:rPr>
                <w:rFonts w:asciiTheme="minorBidi" w:eastAsia="Arial" w:hAnsiTheme="minorBidi"/>
                <w:sz w:val="20"/>
                <w:szCs w:val="20"/>
              </w:rPr>
              <w:t>ith</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ose</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le</w:t>
            </w:r>
            <w:r w:rsidRPr="003739AF">
              <w:rPr>
                <w:rFonts w:asciiTheme="minorBidi" w:eastAsia="Arial" w:hAnsiTheme="minorBidi"/>
                <w:spacing w:val="1"/>
                <w:sz w:val="20"/>
                <w:szCs w:val="20"/>
              </w:rPr>
              <w:t>a</w:t>
            </w:r>
            <w:r w:rsidRPr="003739AF">
              <w:rPr>
                <w:rFonts w:asciiTheme="minorBidi" w:eastAsia="Arial" w:hAnsiTheme="minorBidi"/>
                <w:sz w:val="20"/>
                <w:szCs w:val="20"/>
              </w:rPr>
              <w:t>st</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cos</w:t>
            </w:r>
            <w:r w:rsidRPr="003739AF">
              <w:rPr>
                <w:rFonts w:asciiTheme="minorBidi" w:eastAsia="Arial" w:hAnsiTheme="minorBidi"/>
                <w:spacing w:val="1"/>
                <w:sz w:val="20"/>
                <w:szCs w:val="20"/>
              </w:rPr>
              <w:t>t</w:t>
            </w:r>
            <w:r w:rsidRPr="003739AF">
              <w:rPr>
                <w:rFonts w:asciiTheme="minorBidi" w:eastAsia="Arial" w:hAnsiTheme="minorBidi"/>
                <w:sz w:val="20"/>
                <w:szCs w:val="20"/>
              </w:rPr>
              <w:t>ly u</w:t>
            </w:r>
            <w:r w:rsidRPr="003739AF">
              <w:rPr>
                <w:rFonts w:asciiTheme="minorBidi" w:eastAsia="Arial" w:hAnsiTheme="minorBidi"/>
                <w:spacing w:val="2"/>
                <w:sz w:val="20"/>
                <w:szCs w:val="20"/>
              </w:rPr>
              <w:t>n</w:t>
            </w:r>
            <w:r w:rsidRPr="003739AF">
              <w:rPr>
                <w:rFonts w:asciiTheme="minorBidi" w:eastAsia="Arial" w:hAnsiTheme="minorBidi"/>
                <w:spacing w:val="-1"/>
                <w:sz w:val="20"/>
                <w:szCs w:val="20"/>
              </w:rPr>
              <w:t>d</w:t>
            </w:r>
            <w:r w:rsidRPr="003739AF">
              <w:rPr>
                <w:rFonts w:asciiTheme="minorBidi" w:eastAsia="Arial" w:hAnsiTheme="minorBidi"/>
                <w:sz w:val="20"/>
                <w:szCs w:val="20"/>
              </w:rPr>
              <w:t>er</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m</w:t>
            </w:r>
            <w:r w:rsidRPr="003739AF">
              <w:rPr>
                <w:rFonts w:asciiTheme="minorBidi" w:eastAsia="Arial" w:hAnsiTheme="minorBidi"/>
                <w:sz w:val="20"/>
                <w:szCs w:val="20"/>
              </w:rPr>
              <w:t>ain bi</w:t>
            </w:r>
            <w:r w:rsidRPr="003739AF">
              <w:rPr>
                <w:rFonts w:asciiTheme="minorBidi" w:eastAsia="Arial" w:hAnsiTheme="minorBidi"/>
                <w:spacing w:val="1"/>
                <w:sz w:val="20"/>
                <w:szCs w:val="20"/>
              </w:rPr>
              <w:t>d</w:t>
            </w:r>
            <w:r w:rsidRPr="003739AF">
              <w:rPr>
                <w:rFonts w:asciiTheme="minorBidi" w:eastAsia="Arial" w:hAnsiTheme="minorBidi"/>
                <w:sz w:val="20"/>
                <w:szCs w:val="20"/>
              </w:rPr>
              <w:t>s doc</w:t>
            </w:r>
            <w:r w:rsidRPr="003739AF">
              <w:rPr>
                <w:rFonts w:asciiTheme="minorBidi" w:eastAsia="Arial" w:hAnsiTheme="minorBidi"/>
                <w:spacing w:val="-1"/>
                <w:sz w:val="20"/>
                <w:szCs w:val="20"/>
              </w:rPr>
              <w:t>u</w:t>
            </w:r>
            <w:r w:rsidRPr="003739AF">
              <w:rPr>
                <w:rFonts w:asciiTheme="minorBidi" w:eastAsia="Arial" w:hAnsiTheme="minorBidi"/>
                <w:spacing w:val="2"/>
                <w:sz w:val="20"/>
                <w:szCs w:val="20"/>
              </w:rPr>
              <w:t>m</w:t>
            </w:r>
            <w:r w:rsidRPr="003739AF">
              <w:rPr>
                <w:rFonts w:asciiTheme="minorBidi" w:eastAsia="Arial" w:hAnsiTheme="minorBidi"/>
                <w:sz w:val="20"/>
                <w:szCs w:val="20"/>
              </w:rPr>
              <w:t>ents in</w:t>
            </w:r>
            <w:r w:rsidRPr="003739AF">
              <w:rPr>
                <w:rFonts w:asciiTheme="minorBidi" w:eastAsia="Arial" w:hAnsiTheme="minorBidi"/>
                <w:spacing w:val="2"/>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he bid</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doc</w:t>
            </w:r>
            <w:r w:rsidRPr="003739AF">
              <w:rPr>
                <w:rFonts w:asciiTheme="minorBidi" w:eastAsia="Arial" w:hAnsiTheme="minorBidi"/>
                <w:spacing w:val="-1"/>
                <w:sz w:val="20"/>
                <w:szCs w:val="20"/>
              </w:rPr>
              <w:t>u</w:t>
            </w:r>
            <w:r w:rsidRPr="003739AF">
              <w:rPr>
                <w:rFonts w:asciiTheme="minorBidi" w:eastAsia="Arial" w:hAnsiTheme="minorBidi"/>
                <w:spacing w:val="2"/>
                <w:sz w:val="20"/>
                <w:szCs w:val="20"/>
              </w:rPr>
              <w:t>m</w:t>
            </w:r>
            <w:r w:rsidRPr="003739AF">
              <w:rPr>
                <w:rFonts w:asciiTheme="minorBidi" w:eastAsia="Arial" w:hAnsiTheme="minorBidi"/>
                <w:sz w:val="20"/>
                <w:szCs w:val="20"/>
              </w:rPr>
              <w:t>ents.</w:t>
            </w:r>
          </w:p>
          <w:p w:rsidR="00492859" w:rsidRPr="003739AF" w:rsidRDefault="00492859" w:rsidP="00492859">
            <w:pPr>
              <w:bidi w:val="0"/>
              <w:spacing w:before="3" w:line="110" w:lineRule="exact"/>
              <w:rPr>
                <w:rFonts w:asciiTheme="minorBidi" w:hAnsiTheme="minorBidi"/>
                <w:sz w:val="20"/>
                <w:szCs w:val="20"/>
              </w:rPr>
            </w:pPr>
          </w:p>
          <w:p w:rsidR="00492859" w:rsidRPr="003739AF" w:rsidRDefault="00492859" w:rsidP="00492859">
            <w:pPr>
              <w:bidi w:val="0"/>
              <w:ind w:right="45"/>
              <w:rPr>
                <w:rFonts w:asciiTheme="minorBidi" w:eastAsia="Arial" w:hAnsiTheme="minorBidi"/>
                <w:sz w:val="20"/>
                <w:szCs w:val="20"/>
                <w:rtl/>
                <w:lang w:bidi="ar-IQ"/>
              </w:rPr>
            </w:pPr>
            <w:r w:rsidRPr="003739AF">
              <w:rPr>
                <w:rFonts w:asciiTheme="minorBidi" w:eastAsia="Arial" w:hAnsiTheme="minorBidi"/>
                <w:b/>
                <w:bCs/>
                <w:sz w:val="20"/>
                <w:szCs w:val="20"/>
              </w:rPr>
              <w:t>1</w:t>
            </w:r>
            <w:r w:rsidRPr="003739AF">
              <w:rPr>
                <w:rFonts w:asciiTheme="minorBidi" w:eastAsia="Arial" w:hAnsiTheme="minorBidi"/>
                <w:b/>
                <w:bCs/>
                <w:spacing w:val="2"/>
                <w:sz w:val="20"/>
                <w:szCs w:val="20"/>
              </w:rPr>
              <w:t>3</w:t>
            </w:r>
            <w:r w:rsidRPr="003739AF">
              <w:rPr>
                <w:rFonts w:asciiTheme="minorBidi" w:eastAsia="Arial" w:hAnsiTheme="minorBidi"/>
                <w:b/>
                <w:bCs/>
                <w:spacing w:val="-1"/>
                <w:sz w:val="20"/>
                <w:szCs w:val="20"/>
              </w:rPr>
              <w:t>-</w:t>
            </w:r>
            <w:r w:rsidRPr="003739AF">
              <w:rPr>
                <w:rFonts w:asciiTheme="minorBidi" w:eastAsia="Arial" w:hAnsiTheme="minorBidi"/>
                <w:b/>
                <w:bCs/>
                <w:sz w:val="20"/>
                <w:szCs w:val="20"/>
              </w:rPr>
              <w:t xml:space="preserve">4  </w:t>
            </w:r>
            <w:r w:rsidRPr="003739AF">
              <w:rPr>
                <w:rFonts w:asciiTheme="minorBidi" w:eastAsia="Arial" w:hAnsiTheme="minorBidi"/>
                <w:sz w:val="20"/>
                <w:szCs w:val="20"/>
              </w:rPr>
              <w:t>If</w:t>
            </w:r>
            <w:r w:rsidRPr="003739AF">
              <w:rPr>
                <w:rFonts w:asciiTheme="minorBidi" w:eastAsia="Arial" w:hAnsiTheme="minorBidi"/>
                <w:spacing w:val="9"/>
                <w:sz w:val="20"/>
                <w:szCs w:val="20"/>
              </w:rPr>
              <w:t xml:space="preserve"> </w:t>
            </w:r>
            <w:r w:rsidRPr="003739AF">
              <w:rPr>
                <w:rFonts w:asciiTheme="minorBidi" w:eastAsia="Arial" w:hAnsiTheme="minorBidi"/>
                <w:sz w:val="20"/>
                <w:szCs w:val="20"/>
              </w:rPr>
              <w:t>so</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pr</w:t>
            </w:r>
            <w:r w:rsidRPr="003739AF">
              <w:rPr>
                <w:rFonts w:asciiTheme="minorBidi" w:eastAsia="Arial" w:hAnsiTheme="minorBidi"/>
                <w:spacing w:val="1"/>
                <w:sz w:val="20"/>
                <w:szCs w:val="20"/>
              </w:rPr>
              <w:t>o</w:t>
            </w:r>
            <w:r w:rsidRPr="003739AF">
              <w:rPr>
                <w:rFonts w:asciiTheme="minorBidi" w:eastAsia="Arial" w:hAnsiTheme="minorBidi"/>
                <w:spacing w:val="-2"/>
                <w:sz w:val="20"/>
                <w:szCs w:val="20"/>
              </w:rPr>
              <w:t>v</w:t>
            </w:r>
            <w:r w:rsidRPr="003739AF">
              <w:rPr>
                <w:rFonts w:asciiTheme="minorBidi" w:eastAsia="Arial" w:hAnsiTheme="minorBidi"/>
                <w:sz w:val="20"/>
                <w:szCs w:val="20"/>
              </w:rPr>
              <w:t>id</w:t>
            </w:r>
            <w:r w:rsidRPr="003739AF">
              <w:rPr>
                <w:rFonts w:asciiTheme="minorBidi" w:eastAsia="Arial" w:hAnsiTheme="minorBidi"/>
                <w:spacing w:val="1"/>
                <w:sz w:val="20"/>
                <w:szCs w:val="20"/>
              </w:rPr>
              <w:t>e</w:t>
            </w:r>
            <w:r w:rsidRPr="003739AF">
              <w:rPr>
                <w:rFonts w:asciiTheme="minorBidi" w:eastAsia="Arial" w:hAnsiTheme="minorBidi"/>
                <w:sz w:val="20"/>
                <w:szCs w:val="20"/>
              </w:rPr>
              <w:t>d</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6"/>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7"/>
                <w:sz w:val="20"/>
                <w:szCs w:val="20"/>
              </w:rPr>
              <w:t xml:space="preserve"> </w:t>
            </w:r>
            <w:r w:rsidRPr="003739AF">
              <w:rPr>
                <w:rFonts w:asciiTheme="minorBidi" w:eastAsia="Arial" w:hAnsiTheme="minorBidi"/>
                <w:b/>
                <w:bCs/>
                <w:sz w:val="20"/>
                <w:szCs w:val="20"/>
              </w:rPr>
              <w:t>b</w:t>
            </w:r>
            <w:r w:rsidRPr="003739AF">
              <w:rPr>
                <w:rFonts w:asciiTheme="minorBidi" w:eastAsia="Arial" w:hAnsiTheme="minorBidi"/>
                <w:b/>
                <w:bCs/>
                <w:spacing w:val="-2"/>
                <w:sz w:val="20"/>
                <w:szCs w:val="20"/>
              </w:rPr>
              <w:t>i</w:t>
            </w:r>
            <w:r w:rsidRPr="003739AF">
              <w:rPr>
                <w:rFonts w:asciiTheme="minorBidi" w:eastAsia="Arial" w:hAnsiTheme="minorBidi"/>
                <w:b/>
                <w:bCs/>
                <w:sz w:val="20"/>
                <w:szCs w:val="20"/>
              </w:rPr>
              <w:t>d</w:t>
            </w:r>
            <w:r w:rsidRPr="003739AF">
              <w:rPr>
                <w:rFonts w:asciiTheme="minorBidi" w:eastAsia="Arial" w:hAnsiTheme="minorBidi"/>
                <w:b/>
                <w:bCs/>
                <w:spacing w:val="5"/>
                <w:sz w:val="20"/>
                <w:szCs w:val="20"/>
              </w:rPr>
              <w:t xml:space="preserve"> </w:t>
            </w:r>
            <w:r w:rsidRPr="003739AF">
              <w:rPr>
                <w:rFonts w:asciiTheme="minorBidi" w:eastAsia="Arial" w:hAnsiTheme="minorBidi"/>
                <w:b/>
                <w:bCs/>
                <w:sz w:val="20"/>
                <w:szCs w:val="20"/>
              </w:rPr>
              <w:t>data</w:t>
            </w:r>
            <w:r w:rsidRPr="003739AF">
              <w:rPr>
                <w:rFonts w:asciiTheme="minorBidi" w:eastAsia="Arial" w:hAnsiTheme="minorBidi"/>
                <w:b/>
                <w:bCs/>
                <w:spacing w:val="7"/>
                <w:sz w:val="20"/>
                <w:szCs w:val="20"/>
              </w:rPr>
              <w:t xml:space="preserve"> </w:t>
            </w:r>
            <w:r w:rsidRPr="003739AF">
              <w:rPr>
                <w:rFonts w:asciiTheme="minorBidi" w:eastAsia="Arial" w:hAnsiTheme="minorBidi"/>
                <w:b/>
                <w:bCs/>
                <w:sz w:val="20"/>
                <w:szCs w:val="20"/>
              </w:rPr>
              <w:t>sh</w:t>
            </w:r>
            <w:r w:rsidRPr="003739AF">
              <w:rPr>
                <w:rFonts w:asciiTheme="minorBidi" w:eastAsia="Arial" w:hAnsiTheme="minorBidi"/>
                <w:b/>
                <w:bCs/>
                <w:spacing w:val="2"/>
                <w:sz w:val="20"/>
                <w:szCs w:val="20"/>
              </w:rPr>
              <w:t>e</w:t>
            </w:r>
            <w:r w:rsidRPr="003739AF">
              <w:rPr>
                <w:rFonts w:asciiTheme="minorBidi" w:eastAsia="Arial" w:hAnsiTheme="minorBidi"/>
                <w:b/>
                <w:bCs/>
                <w:sz w:val="20"/>
                <w:szCs w:val="20"/>
              </w:rPr>
              <w:t>et</w:t>
            </w:r>
            <w:r w:rsidRPr="003739AF">
              <w:rPr>
                <w:rFonts w:asciiTheme="minorBidi" w:eastAsia="Arial" w:hAnsiTheme="minorBidi"/>
                <w:sz w:val="20"/>
                <w:szCs w:val="20"/>
              </w:rPr>
              <w:t>,</w:t>
            </w:r>
            <w:r w:rsidRPr="003739AF">
              <w:rPr>
                <w:rFonts w:asciiTheme="minorBidi" w:eastAsia="Arial" w:hAnsiTheme="minorBidi"/>
                <w:spacing w:val="6"/>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bi</w:t>
            </w:r>
            <w:r w:rsidRPr="003739AF">
              <w:rPr>
                <w:rFonts w:asciiTheme="minorBidi" w:eastAsia="Arial" w:hAnsiTheme="minorBidi"/>
                <w:spacing w:val="1"/>
                <w:sz w:val="20"/>
                <w:szCs w:val="20"/>
              </w:rPr>
              <w:t>d</w:t>
            </w:r>
            <w:r w:rsidRPr="003739AF">
              <w:rPr>
                <w:rFonts w:asciiTheme="minorBidi" w:eastAsia="Arial" w:hAnsiTheme="minorBidi"/>
                <w:spacing w:val="-1"/>
                <w:sz w:val="20"/>
                <w:szCs w:val="20"/>
              </w:rPr>
              <w:t>d</w:t>
            </w:r>
            <w:r w:rsidRPr="003739AF">
              <w:rPr>
                <w:rFonts w:asciiTheme="minorBidi" w:eastAsia="Arial" w:hAnsiTheme="minorBidi"/>
                <w:sz w:val="20"/>
                <w:szCs w:val="20"/>
              </w:rPr>
              <w:t xml:space="preserve">ers </w:t>
            </w:r>
            <w:r w:rsidRPr="003739AF">
              <w:rPr>
                <w:rFonts w:asciiTheme="minorBidi" w:eastAsia="Arial" w:hAnsiTheme="minorBidi"/>
                <w:spacing w:val="18"/>
                <w:sz w:val="20"/>
                <w:szCs w:val="20"/>
              </w:rPr>
              <w:t xml:space="preserve"> </w:t>
            </w:r>
            <w:r w:rsidRPr="003739AF">
              <w:rPr>
                <w:rFonts w:asciiTheme="minorBidi" w:eastAsia="Arial" w:hAnsiTheme="minorBidi"/>
                <w:sz w:val="20"/>
                <w:szCs w:val="20"/>
              </w:rPr>
              <w:t>sh</w:t>
            </w:r>
            <w:r w:rsidRPr="003739AF">
              <w:rPr>
                <w:rFonts w:asciiTheme="minorBidi" w:eastAsia="Arial" w:hAnsiTheme="minorBidi"/>
                <w:spacing w:val="2"/>
                <w:sz w:val="20"/>
                <w:szCs w:val="20"/>
              </w:rPr>
              <w:t>a</w:t>
            </w:r>
            <w:r w:rsidRPr="003739AF">
              <w:rPr>
                <w:rFonts w:asciiTheme="minorBidi" w:eastAsia="Arial" w:hAnsiTheme="minorBidi"/>
                <w:sz w:val="20"/>
                <w:szCs w:val="20"/>
              </w:rPr>
              <w:t>ll</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h</w:t>
            </w:r>
            <w:r w:rsidRPr="003739AF">
              <w:rPr>
                <w:rFonts w:asciiTheme="minorBidi" w:eastAsia="Arial" w:hAnsiTheme="minorBidi"/>
                <w:spacing w:val="2"/>
                <w:sz w:val="20"/>
                <w:szCs w:val="20"/>
              </w:rPr>
              <w:t>a</w:t>
            </w:r>
            <w:r w:rsidRPr="003739AF">
              <w:rPr>
                <w:rFonts w:asciiTheme="minorBidi" w:eastAsia="Arial" w:hAnsiTheme="minorBidi"/>
                <w:spacing w:val="-2"/>
                <w:sz w:val="20"/>
                <w:szCs w:val="20"/>
              </w:rPr>
              <w:t>v</w:t>
            </w:r>
            <w:r w:rsidRPr="003739AF">
              <w:rPr>
                <w:rFonts w:asciiTheme="minorBidi" w:eastAsia="Arial" w:hAnsiTheme="minorBidi"/>
                <w:sz w:val="20"/>
                <w:szCs w:val="20"/>
              </w:rPr>
              <w:t>e</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ri</w:t>
            </w:r>
            <w:r w:rsidRPr="003739AF">
              <w:rPr>
                <w:rFonts w:asciiTheme="minorBidi" w:eastAsia="Arial" w:hAnsiTheme="minorBidi"/>
                <w:spacing w:val="2"/>
                <w:sz w:val="20"/>
                <w:szCs w:val="20"/>
              </w:rPr>
              <w:t>g</w:t>
            </w:r>
            <w:r w:rsidRPr="003739AF">
              <w:rPr>
                <w:rFonts w:asciiTheme="minorBidi" w:eastAsia="Arial" w:hAnsiTheme="minorBidi"/>
                <w:sz w:val="20"/>
                <w:szCs w:val="20"/>
              </w:rPr>
              <w:t>ht</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sub</w:t>
            </w:r>
            <w:r w:rsidRPr="003739AF">
              <w:rPr>
                <w:rFonts w:asciiTheme="minorBidi" w:eastAsia="Arial" w:hAnsiTheme="minorBidi"/>
                <w:spacing w:val="1"/>
                <w:sz w:val="20"/>
                <w:szCs w:val="20"/>
              </w:rPr>
              <w:t>m</w:t>
            </w:r>
            <w:r w:rsidRPr="003739AF">
              <w:rPr>
                <w:rFonts w:asciiTheme="minorBidi" w:eastAsia="Arial" w:hAnsiTheme="minorBidi"/>
                <w:sz w:val="20"/>
                <w:szCs w:val="20"/>
              </w:rPr>
              <w:t>it t</w:t>
            </w:r>
            <w:r w:rsidRPr="003739AF">
              <w:rPr>
                <w:rFonts w:asciiTheme="minorBidi" w:eastAsia="Arial" w:hAnsiTheme="minorBidi"/>
                <w:spacing w:val="1"/>
                <w:sz w:val="20"/>
                <w:szCs w:val="20"/>
              </w:rPr>
              <w:t>h</w:t>
            </w:r>
            <w:r w:rsidRPr="003739AF">
              <w:rPr>
                <w:rFonts w:asciiTheme="minorBidi" w:eastAsia="Arial" w:hAnsiTheme="minorBidi"/>
                <w:sz w:val="20"/>
                <w:szCs w:val="20"/>
              </w:rPr>
              <w:t>eir</w:t>
            </w:r>
            <w:r w:rsidRPr="003739AF">
              <w:rPr>
                <w:rFonts w:asciiTheme="minorBidi" w:eastAsia="Arial" w:hAnsiTheme="minorBidi"/>
                <w:spacing w:val="36"/>
                <w:sz w:val="20"/>
                <w:szCs w:val="20"/>
              </w:rPr>
              <w:t xml:space="preserve"> </w:t>
            </w:r>
            <w:r w:rsidRPr="003739AF">
              <w:rPr>
                <w:rFonts w:asciiTheme="minorBidi" w:eastAsia="Arial" w:hAnsiTheme="minorBidi"/>
                <w:sz w:val="20"/>
                <w:szCs w:val="20"/>
              </w:rPr>
              <w:t>al</w:t>
            </w:r>
            <w:r w:rsidRPr="003739AF">
              <w:rPr>
                <w:rFonts w:asciiTheme="minorBidi" w:eastAsia="Arial" w:hAnsiTheme="minorBidi"/>
                <w:spacing w:val="-1"/>
                <w:sz w:val="20"/>
                <w:szCs w:val="20"/>
              </w:rPr>
              <w:t>t</w:t>
            </w:r>
            <w:r w:rsidRPr="003739AF">
              <w:rPr>
                <w:rFonts w:asciiTheme="minorBidi" w:eastAsia="Arial" w:hAnsiTheme="minorBidi"/>
                <w:sz w:val="20"/>
                <w:szCs w:val="20"/>
              </w:rPr>
              <w:t>er</w:t>
            </w:r>
            <w:r w:rsidRPr="003739AF">
              <w:rPr>
                <w:rFonts w:asciiTheme="minorBidi" w:eastAsia="Arial" w:hAnsiTheme="minorBidi"/>
                <w:spacing w:val="1"/>
                <w:sz w:val="20"/>
                <w:szCs w:val="20"/>
              </w:rPr>
              <w:t>n</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i</w:t>
            </w:r>
            <w:r w:rsidRPr="003739AF">
              <w:rPr>
                <w:rFonts w:asciiTheme="minorBidi" w:eastAsia="Arial" w:hAnsiTheme="minorBidi"/>
                <w:spacing w:val="-3"/>
                <w:sz w:val="20"/>
                <w:szCs w:val="20"/>
              </w:rPr>
              <w:t>v</w:t>
            </w:r>
            <w:r w:rsidRPr="003739AF">
              <w:rPr>
                <w:rFonts w:asciiTheme="minorBidi" w:eastAsia="Arial" w:hAnsiTheme="minorBidi"/>
                <w:sz w:val="20"/>
                <w:szCs w:val="20"/>
              </w:rPr>
              <w:t>e</w:t>
            </w:r>
            <w:r w:rsidRPr="003739AF">
              <w:rPr>
                <w:rFonts w:asciiTheme="minorBidi" w:eastAsia="Arial" w:hAnsiTheme="minorBidi"/>
                <w:spacing w:val="37"/>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pacing w:val="-2"/>
                <w:sz w:val="20"/>
                <w:szCs w:val="20"/>
              </w:rPr>
              <w:t>c</w:t>
            </w:r>
            <w:r w:rsidRPr="003739AF">
              <w:rPr>
                <w:rFonts w:asciiTheme="minorBidi" w:eastAsia="Arial" w:hAnsiTheme="minorBidi"/>
                <w:sz w:val="20"/>
                <w:szCs w:val="20"/>
              </w:rPr>
              <w:t>h</w:t>
            </w:r>
            <w:r w:rsidRPr="003739AF">
              <w:rPr>
                <w:rFonts w:asciiTheme="minorBidi" w:eastAsia="Arial" w:hAnsiTheme="minorBidi"/>
                <w:spacing w:val="2"/>
                <w:sz w:val="20"/>
                <w:szCs w:val="20"/>
              </w:rPr>
              <w:t>n</w:t>
            </w:r>
            <w:r w:rsidRPr="003739AF">
              <w:rPr>
                <w:rFonts w:asciiTheme="minorBidi" w:eastAsia="Arial" w:hAnsiTheme="minorBidi"/>
                <w:spacing w:val="-3"/>
                <w:sz w:val="20"/>
                <w:szCs w:val="20"/>
              </w:rPr>
              <w:t>i</w:t>
            </w:r>
            <w:r w:rsidRPr="003739AF">
              <w:rPr>
                <w:rFonts w:asciiTheme="minorBidi" w:eastAsia="Arial" w:hAnsiTheme="minorBidi"/>
                <w:sz w:val="20"/>
                <w:szCs w:val="20"/>
              </w:rPr>
              <w:t>cal</w:t>
            </w:r>
            <w:r w:rsidRPr="003739AF">
              <w:rPr>
                <w:rFonts w:asciiTheme="minorBidi" w:eastAsia="Arial" w:hAnsiTheme="minorBidi"/>
                <w:spacing w:val="37"/>
                <w:sz w:val="20"/>
                <w:szCs w:val="20"/>
              </w:rPr>
              <w:t xml:space="preserve"> </w:t>
            </w:r>
            <w:r w:rsidRPr="003739AF">
              <w:rPr>
                <w:rFonts w:asciiTheme="minorBidi" w:eastAsia="Arial" w:hAnsiTheme="minorBidi"/>
                <w:sz w:val="20"/>
                <w:szCs w:val="20"/>
              </w:rPr>
              <w:t>sol</w:t>
            </w:r>
            <w:r w:rsidRPr="003739AF">
              <w:rPr>
                <w:rFonts w:asciiTheme="minorBidi" w:eastAsia="Arial" w:hAnsiTheme="minorBidi"/>
                <w:spacing w:val="1"/>
                <w:sz w:val="20"/>
                <w:szCs w:val="20"/>
              </w:rPr>
              <w:t>u</w:t>
            </w:r>
            <w:r w:rsidRPr="003739AF">
              <w:rPr>
                <w:rFonts w:asciiTheme="minorBidi" w:eastAsia="Arial" w:hAnsiTheme="minorBidi"/>
                <w:sz w:val="20"/>
                <w:szCs w:val="20"/>
              </w:rPr>
              <w:t>ti</w:t>
            </w:r>
            <w:r w:rsidRPr="003739AF">
              <w:rPr>
                <w:rFonts w:asciiTheme="minorBidi" w:eastAsia="Arial" w:hAnsiTheme="minorBidi"/>
                <w:spacing w:val="-1"/>
                <w:sz w:val="20"/>
                <w:szCs w:val="20"/>
              </w:rPr>
              <w:t>o</w:t>
            </w:r>
            <w:r w:rsidRPr="003739AF">
              <w:rPr>
                <w:rFonts w:asciiTheme="minorBidi" w:eastAsia="Arial" w:hAnsiTheme="minorBidi"/>
                <w:sz w:val="20"/>
                <w:szCs w:val="20"/>
              </w:rPr>
              <w:t>ns</w:t>
            </w:r>
            <w:r w:rsidRPr="003739AF">
              <w:rPr>
                <w:rFonts w:asciiTheme="minorBidi" w:eastAsia="Arial" w:hAnsiTheme="minorBidi"/>
                <w:spacing w:val="37"/>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o</w:t>
            </w:r>
            <w:r w:rsidRPr="003739AF">
              <w:rPr>
                <w:rFonts w:asciiTheme="minorBidi" w:eastAsia="Arial" w:hAnsiTheme="minorBidi"/>
                <w:spacing w:val="37"/>
                <w:sz w:val="20"/>
                <w:szCs w:val="20"/>
              </w:rPr>
              <w:t xml:space="preserve"> </w:t>
            </w:r>
            <w:r w:rsidRPr="003739AF">
              <w:rPr>
                <w:rFonts w:asciiTheme="minorBidi" w:eastAsia="Arial" w:hAnsiTheme="minorBidi"/>
                <w:spacing w:val="-3"/>
                <w:sz w:val="20"/>
                <w:szCs w:val="20"/>
              </w:rPr>
              <w:t>i</w:t>
            </w:r>
            <w:r w:rsidRPr="003739AF">
              <w:rPr>
                <w:rFonts w:asciiTheme="minorBidi" w:eastAsia="Arial" w:hAnsiTheme="minorBidi"/>
                <w:spacing w:val="2"/>
                <w:sz w:val="20"/>
                <w:szCs w:val="20"/>
              </w:rPr>
              <w:t>m</w:t>
            </w:r>
            <w:r w:rsidRPr="003739AF">
              <w:rPr>
                <w:rFonts w:asciiTheme="minorBidi" w:eastAsia="Arial" w:hAnsiTheme="minorBidi"/>
                <w:sz w:val="20"/>
                <w:szCs w:val="20"/>
              </w:rPr>
              <w:t>plem</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n</w:t>
            </w:r>
            <w:r w:rsidRPr="003739AF">
              <w:rPr>
                <w:rFonts w:asciiTheme="minorBidi" w:eastAsia="Arial" w:hAnsiTheme="minorBidi"/>
                <w:sz w:val="20"/>
                <w:szCs w:val="20"/>
              </w:rPr>
              <w:t>t</w:t>
            </w:r>
            <w:r w:rsidRPr="003739AF">
              <w:rPr>
                <w:rFonts w:asciiTheme="minorBidi" w:eastAsia="Arial" w:hAnsiTheme="minorBidi"/>
                <w:spacing w:val="37"/>
                <w:sz w:val="20"/>
                <w:szCs w:val="20"/>
              </w:rPr>
              <w:t xml:space="preserve"> </w:t>
            </w:r>
            <w:r w:rsidRPr="003739AF">
              <w:rPr>
                <w:rFonts w:asciiTheme="minorBidi" w:eastAsia="Arial" w:hAnsiTheme="minorBidi"/>
                <w:sz w:val="20"/>
                <w:szCs w:val="20"/>
              </w:rPr>
              <w:t>s</w:t>
            </w:r>
            <w:r w:rsidRPr="003739AF">
              <w:rPr>
                <w:rFonts w:asciiTheme="minorBidi" w:eastAsia="Arial" w:hAnsiTheme="minorBidi"/>
                <w:spacing w:val="-1"/>
                <w:sz w:val="20"/>
                <w:szCs w:val="20"/>
              </w:rPr>
              <w:t>o</w:t>
            </w:r>
            <w:r w:rsidRPr="003739AF">
              <w:rPr>
                <w:rFonts w:asciiTheme="minorBidi" w:eastAsia="Arial" w:hAnsiTheme="minorBidi"/>
                <w:sz w:val="20"/>
                <w:szCs w:val="20"/>
              </w:rPr>
              <w:t>me</w:t>
            </w:r>
            <w:r w:rsidRPr="003739AF">
              <w:rPr>
                <w:rFonts w:asciiTheme="minorBidi" w:eastAsia="Arial" w:hAnsiTheme="minorBidi"/>
                <w:spacing w:val="36"/>
                <w:sz w:val="20"/>
                <w:szCs w:val="20"/>
              </w:rPr>
              <w:t xml:space="preserve"> </w:t>
            </w:r>
            <w:r w:rsidRPr="003739AF">
              <w:rPr>
                <w:rFonts w:asciiTheme="minorBidi" w:eastAsia="Arial" w:hAnsiTheme="minorBidi"/>
                <w:spacing w:val="-1"/>
                <w:sz w:val="20"/>
                <w:szCs w:val="20"/>
              </w:rPr>
              <w:t>p</w:t>
            </w:r>
            <w:r w:rsidRPr="003739AF">
              <w:rPr>
                <w:rFonts w:asciiTheme="minorBidi" w:eastAsia="Arial" w:hAnsiTheme="minorBidi"/>
                <w:sz w:val="20"/>
                <w:szCs w:val="20"/>
              </w:rPr>
              <w:t>arts</w:t>
            </w:r>
            <w:r w:rsidRPr="003739AF">
              <w:rPr>
                <w:rFonts w:asciiTheme="minorBidi" w:eastAsia="Arial" w:hAnsiTheme="minorBidi"/>
                <w:spacing w:val="37"/>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37"/>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he</w:t>
            </w:r>
            <w:r w:rsidRPr="003739AF">
              <w:rPr>
                <w:rFonts w:asciiTheme="minorBidi" w:eastAsia="Arial" w:hAnsiTheme="minorBidi"/>
                <w:spacing w:val="36"/>
                <w:sz w:val="20"/>
                <w:szCs w:val="20"/>
              </w:rPr>
              <w:t xml:space="preserve"> </w:t>
            </w:r>
            <w:r w:rsidRPr="003739AF">
              <w:rPr>
                <w:rFonts w:asciiTheme="minorBidi" w:eastAsia="Arial" w:hAnsiTheme="minorBidi"/>
                <w:sz w:val="20"/>
                <w:szCs w:val="20"/>
              </w:rPr>
              <w:t>f</w:t>
            </w:r>
            <w:r w:rsidRPr="003739AF">
              <w:rPr>
                <w:rFonts w:asciiTheme="minorBidi" w:eastAsia="Arial" w:hAnsiTheme="minorBidi"/>
                <w:spacing w:val="1"/>
                <w:sz w:val="20"/>
                <w:szCs w:val="20"/>
              </w:rPr>
              <w:t>a</w:t>
            </w:r>
            <w:r w:rsidRPr="003739AF">
              <w:rPr>
                <w:rFonts w:asciiTheme="minorBidi" w:eastAsia="Arial" w:hAnsiTheme="minorBidi"/>
                <w:sz w:val="20"/>
                <w:szCs w:val="20"/>
              </w:rPr>
              <w:t>cil</w:t>
            </w:r>
            <w:r w:rsidRPr="003739AF">
              <w:rPr>
                <w:rFonts w:asciiTheme="minorBidi" w:eastAsia="Arial" w:hAnsiTheme="minorBidi"/>
                <w:spacing w:val="-1"/>
                <w:sz w:val="20"/>
                <w:szCs w:val="20"/>
              </w:rPr>
              <w:t>i</w:t>
            </w:r>
            <w:r w:rsidRPr="003739AF">
              <w:rPr>
                <w:rFonts w:asciiTheme="minorBidi" w:eastAsia="Arial" w:hAnsiTheme="minorBidi"/>
                <w:sz w:val="20"/>
                <w:szCs w:val="20"/>
              </w:rPr>
              <w:t>t</w:t>
            </w:r>
            <w:r w:rsidRPr="003739AF">
              <w:rPr>
                <w:rFonts w:asciiTheme="minorBidi" w:eastAsia="Arial" w:hAnsiTheme="minorBidi"/>
                <w:spacing w:val="-2"/>
                <w:sz w:val="20"/>
                <w:szCs w:val="20"/>
              </w:rPr>
              <w:t>y</w:t>
            </w:r>
            <w:r w:rsidRPr="003739AF">
              <w:rPr>
                <w:rFonts w:asciiTheme="minorBidi" w:eastAsia="Arial" w:hAnsiTheme="minorBidi"/>
                <w:sz w:val="20"/>
                <w:szCs w:val="20"/>
              </w:rPr>
              <w:t>,</w:t>
            </w:r>
            <w:r w:rsidRPr="003739AF">
              <w:rPr>
                <w:rFonts w:asciiTheme="minorBidi" w:eastAsia="Arial" w:hAnsiTheme="minorBidi"/>
                <w:spacing w:val="37"/>
                <w:sz w:val="20"/>
                <w:szCs w:val="20"/>
              </w:rPr>
              <w:t xml:space="preserve"> </w:t>
            </w:r>
            <w:r w:rsidRPr="003739AF">
              <w:rPr>
                <w:rFonts w:asciiTheme="minorBidi" w:eastAsia="Arial" w:hAnsiTheme="minorBidi"/>
                <w:sz w:val="20"/>
                <w:szCs w:val="20"/>
              </w:rPr>
              <w:t>as</w:t>
            </w:r>
            <w:r w:rsidRPr="003739AF">
              <w:rPr>
                <w:rFonts w:asciiTheme="minorBidi" w:eastAsia="Arial" w:hAnsiTheme="minorBidi"/>
                <w:spacing w:val="37"/>
                <w:sz w:val="20"/>
                <w:szCs w:val="20"/>
              </w:rPr>
              <w:t xml:space="preserve"> </w:t>
            </w:r>
            <w:r w:rsidRPr="003739AF">
              <w:rPr>
                <w:rFonts w:asciiTheme="minorBidi" w:eastAsia="Arial" w:hAnsiTheme="minorBidi"/>
                <w:sz w:val="20"/>
                <w:szCs w:val="20"/>
              </w:rPr>
              <w:t>it h</w:t>
            </w:r>
            <w:r w:rsidRPr="003739AF">
              <w:rPr>
                <w:rFonts w:asciiTheme="minorBidi" w:eastAsia="Arial" w:hAnsiTheme="minorBidi"/>
                <w:spacing w:val="2"/>
                <w:sz w:val="20"/>
                <w:szCs w:val="20"/>
              </w:rPr>
              <w:t>a</w:t>
            </w:r>
            <w:r w:rsidRPr="003739AF">
              <w:rPr>
                <w:rFonts w:asciiTheme="minorBidi" w:eastAsia="Arial" w:hAnsiTheme="minorBidi"/>
                <w:sz w:val="20"/>
                <w:szCs w:val="20"/>
              </w:rPr>
              <w:t>s</w:t>
            </w:r>
            <w:r w:rsidRPr="003739AF">
              <w:rPr>
                <w:rFonts w:asciiTheme="minorBidi" w:eastAsia="Arial" w:hAnsiTheme="minorBidi"/>
                <w:spacing w:val="4"/>
                <w:sz w:val="20"/>
                <w:szCs w:val="20"/>
              </w:rPr>
              <w:t xml:space="preserve"> </w:t>
            </w:r>
            <w:r w:rsidRPr="003739AF">
              <w:rPr>
                <w:rFonts w:asciiTheme="minorBidi" w:eastAsia="Arial" w:hAnsiTheme="minorBidi"/>
                <w:spacing w:val="-1"/>
                <w:sz w:val="20"/>
                <w:szCs w:val="20"/>
              </w:rPr>
              <w:t>b</w:t>
            </w:r>
            <w:r w:rsidRPr="003739AF">
              <w:rPr>
                <w:rFonts w:asciiTheme="minorBidi" w:eastAsia="Arial" w:hAnsiTheme="minorBidi"/>
                <w:sz w:val="20"/>
                <w:szCs w:val="20"/>
              </w:rPr>
              <w:t>een</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r</w:t>
            </w:r>
            <w:r w:rsidRPr="003739AF">
              <w:rPr>
                <w:rFonts w:asciiTheme="minorBidi" w:eastAsia="Arial" w:hAnsiTheme="minorBidi"/>
                <w:spacing w:val="-2"/>
                <w:sz w:val="20"/>
                <w:szCs w:val="20"/>
              </w:rPr>
              <w:t>e</w:t>
            </w:r>
            <w:r w:rsidRPr="003739AF">
              <w:rPr>
                <w:rFonts w:asciiTheme="minorBidi" w:eastAsia="Arial" w:hAnsiTheme="minorBidi"/>
                <w:sz w:val="20"/>
                <w:szCs w:val="20"/>
              </w:rPr>
              <w:t>f</w:t>
            </w:r>
            <w:r w:rsidRPr="003739AF">
              <w:rPr>
                <w:rFonts w:asciiTheme="minorBidi" w:eastAsia="Arial" w:hAnsiTheme="minorBidi"/>
                <w:spacing w:val="1"/>
                <w:sz w:val="20"/>
                <w:szCs w:val="20"/>
              </w:rPr>
              <w:t>e</w:t>
            </w:r>
            <w:r w:rsidRPr="003739AF">
              <w:rPr>
                <w:rFonts w:asciiTheme="minorBidi" w:eastAsia="Arial" w:hAnsiTheme="minorBidi"/>
                <w:sz w:val="20"/>
                <w:szCs w:val="20"/>
              </w:rPr>
              <w:t>r</w:t>
            </w:r>
            <w:r w:rsidRPr="003739AF">
              <w:rPr>
                <w:rFonts w:asciiTheme="minorBidi" w:eastAsia="Arial" w:hAnsiTheme="minorBidi"/>
                <w:spacing w:val="-1"/>
                <w:sz w:val="20"/>
                <w:szCs w:val="20"/>
              </w:rPr>
              <w:t>r</w:t>
            </w:r>
            <w:r w:rsidRPr="003739AF">
              <w:rPr>
                <w:rFonts w:asciiTheme="minorBidi" w:eastAsia="Arial" w:hAnsiTheme="minorBidi"/>
                <w:sz w:val="20"/>
                <w:szCs w:val="20"/>
              </w:rPr>
              <w:t>ed</w:t>
            </w:r>
            <w:r w:rsidRPr="003739AF">
              <w:rPr>
                <w:rFonts w:asciiTheme="minorBidi" w:eastAsia="Arial" w:hAnsiTheme="minorBidi"/>
                <w:spacing w:val="6"/>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2"/>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he</w:t>
            </w:r>
            <w:r w:rsidRPr="003739AF">
              <w:rPr>
                <w:rFonts w:asciiTheme="minorBidi" w:eastAsia="Arial" w:hAnsiTheme="minorBidi"/>
                <w:spacing w:val="6"/>
                <w:sz w:val="20"/>
                <w:szCs w:val="20"/>
              </w:rPr>
              <w:t xml:space="preserve"> </w:t>
            </w:r>
            <w:r w:rsidRPr="003739AF">
              <w:rPr>
                <w:rFonts w:asciiTheme="minorBidi" w:eastAsia="Arial" w:hAnsiTheme="minorBidi"/>
                <w:sz w:val="20"/>
                <w:szCs w:val="20"/>
              </w:rPr>
              <w:t>b</w:t>
            </w:r>
            <w:r w:rsidRPr="003739AF">
              <w:rPr>
                <w:rFonts w:asciiTheme="minorBidi" w:eastAsia="Arial" w:hAnsiTheme="minorBidi"/>
                <w:spacing w:val="-2"/>
                <w:sz w:val="20"/>
                <w:szCs w:val="20"/>
              </w:rPr>
              <w:t>i</w:t>
            </w:r>
            <w:r w:rsidRPr="003739AF">
              <w:rPr>
                <w:rFonts w:asciiTheme="minorBidi" w:eastAsia="Arial" w:hAnsiTheme="minorBidi"/>
                <w:sz w:val="20"/>
                <w:szCs w:val="20"/>
              </w:rPr>
              <w:t>d</w:t>
            </w:r>
            <w:r w:rsidRPr="003739AF">
              <w:rPr>
                <w:rFonts w:asciiTheme="minorBidi" w:eastAsia="Arial" w:hAnsiTheme="minorBidi"/>
                <w:spacing w:val="5"/>
                <w:sz w:val="20"/>
                <w:szCs w:val="20"/>
              </w:rPr>
              <w:t xml:space="preserve"> </w:t>
            </w:r>
            <w:r w:rsidRPr="003739AF">
              <w:rPr>
                <w:rFonts w:asciiTheme="minorBidi" w:eastAsia="Arial" w:hAnsiTheme="minorBidi"/>
                <w:spacing w:val="-1"/>
                <w:sz w:val="20"/>
                <w:szCs w:val="20"/>
              </w:rPr>
              <w:t>d</w:t>
            </w:r>
            <w:r w:rsidRPr="003739AF">
              <w:rPr>
                <w:rFonts w:asciiTheme="minorBidi" w:eastAsia="Arial" w:hAnsiTheme="minorBidi"/>
                <w:sz w:val="20"/>
                <w:szCs w:val="20"/>
              </w:rPr>
              <w:t>a</w:t>
            </w:r>
            <w:r w:rsidRPr="003739AF">
              <w:rPr>
                <w:rFonts w:asciiTheme="minorBidi" w:eastAsia="Arial" w:hAnsiTheme="minorBidi"/>
                <w:spacing w:val="1"/>
                <w:sz w:val="20"/>
                <w:szCs w:val="20"/>
              </w:rPr>
              <w:t>t</w:t>
            </w:r>
            <w:r w:rsidRPr="003739AF">
              <w:rPr>
                <w:rFonts w:asciiTheme="minorBidi" w:eastAsia="Arial" w:hAnsiTheme="minorBidi"/>
                <w:sz w:val="20"/>
                <w:szCs w:val="20"/>
              </w:rPr>
              <w:t>a</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sheet</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d to</w:t>
            </w:r>
            <w:r w:rsidRPr="003739AF">
              <w:rPr>
                <w:rFonts w:asciiTheme="minorBidi" w:eastAsia="Arial" w:hAnsiTheme="minorBidi"/>
                <w:spacing w:val="6"/>
                <w:sz w:val="20"/>
                <w:szCs w:val="20"/>
              </w:rPr>
              <w:t xml:space="preserve"> </w:t>
            </w:r>
            <w:r w:rsidRPr="003739AF">
              <w:rPr>
                <w:rFonts w:asciiTheme="minorBidi" w:eastAsia="Arial" w:hAnsiTheme="minorBidi"/>
                <w:spacing w:val="-1"/>
                <w:sz w:val="20"/>
                <w:szCs w:val="20"/>
              </w:rPr>
              <w:t>d</w:t>
            </w:r>
            <w:r w:rsidRPr="003739AF">
              <w:rPr>
                <w:rFonts w:asciiTheme="minorBidi" w:eastAsia="Arial" w:hAnsiTheme="minorBidi"/>
                <w:sz w:val="20"/>
                <w:szCs w:val="20"/>
              </w:rPr>
              <w:t>e</w:t>
            </w:r>
            <w:r w:rsidRPr="003739AF">
              <w:rPr>
                <w:rFonts w:asciiTheme="minorBidi" w:eastAsia="Arial" w:hAnsiTheme="minorBidi"/>
                <w:spacing w:val="1"/>
                <w:sz w:val="20"/>
                <w:szCs w:val="20"/>
              </w:rPr>
              <w:t>t</w:t>
            </w:r>
            <w:r w:rsidRPr="003739AF">
              <w:rPr>
                <w:rFonts w:asciiTheme="minorBidi" w:eastAsia="Arial" w:hAnsiTheme="minorBidi"/>
                <w:sz w:val="20"/>
                <w:szCs w:val="20"/>
              </w:rPr>
              <w:t>e</w:t>
            </w:r>
            <w:r w:rsidRPr="003739AF">
              <w:rPr>
                <w:rFonts w:asciiTheme="minorBidi" w:eastAsia="Arial" w:hAnsiTheme="minorBidi"/>
                <w:spacing w:val="-2"/>
                <w:sz w:val="20"/>
                <w:szCs w:val="20"/>
              </w:rPr>
              <w:t>r</w:t>
            </w:r>
            <w:r w:rsidRPr="003739AF">
              <w:rPr>
                <w:rFonts w:asciiTheme="minorBidi" w:eastAsia="Arial" w:hAnsiTheme="minorBidi"/>
                <w:spacing w:val="2"/>
                <w:sz w:val="20"/>
                <w:szCs w:val="20"/>
              </w:rPr>
              <w:t>m</w:t>
            </w:r>
            <w:r w:rsidRPr="003739AF">
              <w:rPr>
                <w:rFonts w:asciiTheme="minorBidi" w:eastAsia="Arial" w:hAnsiTheme="minorBidi"/>
                <w:sz w:val="20"/>
                <w:szCs w:val="20"/>
              </w:rPr>
              <w:t>ine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metho</w:t>
            </w:r>
            <w:r w:rsidRPr="003739AF">
              <w:rPr>
                <w:rFonts w:asciiTheme="minorBidi" w:eastAsia="Arial" w:hAnsiTheme="minorBidi"/>
                <w:spacing w:val="1"/>
                <w:sz w:val="20"/>
                <w:szCs w:val="20"/>
              </w:rPr>
              <w:t>d</w:t>
            </w:r>
            <w:r w:rsidRPr="003739AF">
              <w:rPr>
                <w:rFonts w:asciiTheme="minorBidi" w:eastAsia="Arial" w:hAnsiTheme="minorBidi"/>
                <w:sz w:val="20"/>
                <w:szCs w:val="20"/>
              </w:rPr>
              <w:t>ol</w:t>
            </w:r>
            <w:r w:rsidRPr="003739AF">
              <w:rPr>
                <w:rFonts w:asciiTheme="minorBidi" w:eastAsia="Arial" w:hAnsiTheme="minorBidi"/>
                <w:spacing w:val="1"/>
                <w:sz w:val="20"/>
                <w:szCs w:val="20"/>
              </w:rPr>
              <w:t>o</w:t>
            </w:r>
            <w:r w:rsidRPr="003739AF">
              <w:rPr>
                <w:rFonts w:asciiTheme="minorBidi" w:eastAsia="Arial" w:hAnsiTheme="minorBidi"/>
                <w:spacing w:val="-1"/>
                <w:sz w:val="20"/>
                <w:szCs w:val="20"/>
              </w:rPr>
              <w:t>g</w:t>
            </w:r>
            <w:r w:rsidRPr="003739AF">
              <w:rPr>
                <w:rFonts w:asciiTheme="minorBidi" w:eastAsia="Arial" w:hAnsiTheme="minorBidi"/>
                <w:sz w:val="20"/>
                <w:szCs w:val="20"/>
              </w:rPr>
              <w:t>y</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at</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to be</w:t>
            </w:r>
            <w:r w:rsidRPr="003739AF">
              <w:rPr>
                <w:rFonts w:asciiTheme="minorBidi" w:eastAsia="Arial" w:hAnsiTheme="minorBidi"/>
                <w:spacing w:val="4"/>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d</w:t>
            </w:r>
            <w:r w:rsidRPr="003739AF">
              <w:rPr>
                <w:rFonts w:asciiTheme="minorBidi" w:eastAsia="Arial" w:hAnsiTheme="minorBidi"/>
                <w:spacing w:val="2"/>
                <w:sz w:val="20"/>
                <w:szCs w:val="20"/>
              </w:rPr>
              <w:t>o</w:t>
            </w:r>
            <w:r w:rsidRPr="003739AF">
              <w:rPr>
                <w:rFonts w:asciiTheme="minorBidi" w:eastAsia="Arial" w:hAnsiTheme="minorBidi"/>
                <w:spacing w:val="-1"/>
                <w:sz w:val="20"/>
                <w:szCs w:val="20"/>
              </w:rPr>
              <w:t>p</w:t>
            </w:r>
            <w:r w:rsidRPr="003739AF">
              <w:rPr>
                <w:rFonts w:asciiTheme="minorBidi" w:eastAsia="Arial" w:hAnsiTheme="minorBidi"/>
                <w:sz w:val="20"/>
                <w:szCs w:val="20"/>
              </w:rPr>
              <w:t>t</w:t>
            </w:r>
            <w:r w:rsidRPr="003739AF">
              <w:rPr>
                <w:rFonts w:asciiTheme="minorBidi" w:eastAsia="Arial" w:hAnsiTheme="minorBidi"/>
                <w:spacing w:val="1"/>
                <w:sz w:val="20"/>
                <w:szCs w:val="20"/>
              </w:rPr>
              <w:t>e</w:t>
            </w:r>
            <w:r w:rsidRPr="003739AF">
              <w:rPr>
                <w:rFonts w:asciiTheme="minorBidi" w:eastAsia="Arial" w:hAnsiTheme="minorBidi"/>
                <w:sz w:val="20"/>
                <w:szCs w:val="20"/>
              </w:rPr>
              <w:t>d in</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the</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n</w:t>
            </w:r>
            <w:r w:rsidRPr="003739AF">
              <w:rPr>
                <w:rFonts w:asciiTheme="minorBidi" w:eastAsia="Arial" w:hAnsiTheme="minorBidi"/>
                <w:spacing w:val="2"/>
                <w:sz w:val="20"/>
                <w:szCs w:val="20"/>
              </w:rPr>
              <w:t>a</w:t>
            </w:r>
            <w:r w:rsidRPr="003739AF">
              <w:rPr>
                <w:rFonts w:asciiTheme="minorBidi" w:eastAsia="Arial" w:hAnsiTheme="minorBidi"/>
                <w:spacing w:val="-3"/>
                <w:sz w:val="20"/>
                <w:szCs w:val="20"/>
              </w:rPr>
              <w:t>l</w:t>
            </w:r>
            <w:r w:rsidRPr="003739AF">
              <w:rPr>
                <w:rFonts w:asciiTheme="minorBidi" w:eastAsia="Arial" w:hAnsiTheme="minorBidi"/>
                <w:spacing w:val="-2"/>
                <w:sz w:val="20"/>
                <w:szCs w:val="20"/>
              </w:rPr>
              <w:t>y</w:t>
            </w:r>
            <w:r w:rsidRPr="003739AF">
              <w:rPr>
                <w:rFonts w:asciiTheme="minorBidi" w:eastAsia="Arial" w:hAnsiTheme="minorBidi"/>
                <w:sz w:val="20"/>
                <w:szCs w:val="20"/>
              </w:rPr>
              <w:t>sis</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d</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com</w:t>
            </w:r>
            <w:r w:rsidRPr="003739AF">
              <w:rPr>
                <w:rFonts w:asciiTheme="minorBidi" w:eastAsia="Arial" w:hAnsiTheme="minorBidi"/>
                <w:spacing w:val="1"/>
                <w:sz w:val="20"/>
                <w:szCs w:val="20"/>
              </w:rPr>
              <w:t>p</w:t>
            </w:r>
            <w:r w:rsidRPr="003739AF">
              <w:rPr>
                <w:rFonts w:asciiTheme="minorBidi" w:eastAsia="Arial" w:hAnsiTheme="minorBidi"/>
                <w:sz w:val="20"/>
                <w:szCs w:val="20"/>
              </w:rPr>
              <w:t>arison</w:t>
            </w:r>
            <w:r w:rsidRPr="003739AF">
              <w:rPr>
                <w:rFonts w:asciiTheme="minorBidi" w:eastAsia="Arial" w:hAnsiTheme="minorBidi"/>
                <w:spacing w:val="1"/>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d</w:t>
            </w:r>
            <w:r w:rsidRPr="003739AF">
              <w:rPr>
                <w:rFonts w:asciiTheme="minorBidi" w:eastAsia="Arial" w:hAnsiTheme="minorBidi"/>
                <w:spacing w:val="2"/>
                <w:sz w:val="20"/>
                <w:szCs w:val="20"/>
              </w:rPr>
              <w:t>e</w:t>
            </w:r>
            <w:r w:rsidRPr="003739AF">
              <w:rPr>
                <w:rFonts w:asciiTheme="minorBidi" w:eastAsia="Arial" w:hAnsiTheme="minorBidi"/>
                <w:sz w:val="20"/>
                <w:szCs w:val="20"/>
              </w:rPr>
              <w:t>scrib</w:t>
            </w:r>
            <w:r w:rsidRPr="003739AF">
              <w:rPr>
                <w:rFonts w:asciiTheme="minorBidi" w:eastAsia="Arial" w:hAnsiTheme="minorBidi"/>
                <w:spacing w:val="-2"/>
                <w:sz w:val="20"/>
                <w:szCs w:val="20"/>
              </w:rPr>
              <w:t>e</w:t>
            </w:r>
            <w:r w:rsidRPr="003739AF">
              <w:rPr>
                <w:rFonts w:asciiTheme="minorBidi" w:eastAsia="Arial" w:hAnsiTheme="minorBidi"/>
                <w:sz w:val="20"/>
                <w:szCs w:val="20"/>
              </w:rPr>
              <w:t>d</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C</w:t>
            </w:r>
            <w:r w:rsidRPr="003739AF">
              <w:rPr>
                <w:rFonts w:asciiTheme="minorBidi" w:eastAsia="Arial" w:hAnsiTheme="minorBidi"/>
                <w:spacing w:val="-2"/>
                <w:sz w:val="20"/>
                <w:szCs w:val="20"/>
              </w:rPr>
              <w:t>h</w:t>
            </w:r>
            <w:r w:rsidRPr="003739AF">
              <w:rPr>
                <w:rFonts w:asciiTheme="minorBidi" w:eastAsia="Arial" w:hAnsiTheme="minorBidi"/>
                <w:sz w:val="20"/>
                <w:szCs w:val="20"/>
              </w:rPr>
              <w:t>a</w:t>
            </w:r>
            <w:r w:rsidRPr="003739AF">
              <w:rPr>
                <w:rFonts w:asciiTheme="minorBidi" w:eastAsia="Arial" w:hAnsiTheme="minorBidi"/>
                <w:spacing w:val="2"/>
                <w:sz w:val="20"/>
                <w:szCs w:val="20"/>
              </w:rPr>
              <w:t>p</w:t>
            </w:r>
            <w:r w:rsidRPr="003739AF">
              <w:rPr>
                <w:rFonts w:asciiTheme="minorBidi" w:eastAsia="Arial" w:hAnsiTheme="minorBidi"/>
                <w:spacing w:val="-2"/>
                <w:sz w:val="20"/>
                <w:szCs w:val="20"/>
              </w:rPr>
              <w:t>t</w:t>
            </w:r>
            <w:r w:rsidRPr="003739AF">
              <w:rPr>
                <w:rFonts w:asciiTheme="minorBidi" w:eastAsia="Arial" w:hAnsiTheme="minorBidi"/>
                <w:sz w:val="20"/>
                <w:szCs w:val="20"/>
              </w:rPr>
              <w:t>er</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VI</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(Emplo</w:t>
            </w:r>
            <w:r w:rsidRPr="003739AF">
              <w:rPr>
                <w:rFonts w:asciiTheme="minorBidi" w:eastAsia="Arial" w:hAnsiTheme="minorBidi"/>
                <w:spacing w:val="-2"/>
                <w:sz w:val="20"/>
                <w:szCs w:val="20"/>
              </w:rPr>
              <w:t>y</w:t>
            </w:r>
            <w:r w:rsidRPr="003739AF">
              <w:rPr>
                <w:rFonts w:asciiTheme="minorBidi" w:eastAsia="Arial" w:hAnsiTheme="minorBidi"/>
                <w:sz w:val="20"/>
                <w:szCs w:val="20"/>
              </w:rPr>
              <w:t>er Require</w:t>
            </w:r>
            <w:r w:rsidRPr="003739AF">
              <w:rPr>
                <w:rFonts w:asciiTheme="minorBidi" w:eastAsia="Arial" w:hAnsiTheme="minorBidi"/>
                <w:spacing w:val="2"/>
                <w:sz w:val="20"/>
                <w:szCs w:val="20"/>
              </w:rPr>
              <w:t>m</w:t>
            </w:r>
            <w:r w:rsidRPr="003739AF">
              <w:rPr>
                <w:rFonts w:asciiTheme="minorBidi" w:eastAsia="Arial" w:hAnsiTheme="minorBidi"/>
                <w:sz w:val="20"/>
                <w:szCs w:val="20"/>
              </w:rPr>
              <w:t>e</w:t>
            </w:r>
            <w:r w:rsidRPr="003739AF">
              <w:rPr>
                <w:rFonts w:asciiTheme="minorBidi" w:eastAsia="Arial" w:hAnsiTheme="minorBidi"/>
                <w:spacing w:val="2"/>
                <w:sz w:val="20"/>
                <w:szCs w:val="20"/>
              </w:rPr>
              <w:t>n</w:t>
            </w:r>
            <w:r w:rsidRPr="003739AF">
              <w:rPr>
                <w:rFonts w:asciiTheme="minorBidi" w:eastAsia="Arial" w:hAnsiTheme="minorBidi"/>
                <w:sz w:val="20"/>
                <w:szCs w:val="20"/>
              </w:rPr>
              <w:t>ts).</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O</w:t>
            </w:r>
            <w:r w:rsidRPr="003739AF">
              <w:rPr>
                <w:rFonts w:asciiTheme="minorBidi" w:eastAsia="Arial" w:hAnsiTheme="minorBidi"/>
                <w:spacing w:val="1"/>
                <w:sz w:val="20"/>
                <w:szCs w:val="20"/>
              </w:rPr>
              <w:t>n</w:t>
            </w:r>
            <w:r w:rsidRPr="003739AF">
              <w:rPr>
                <w:rFonts w:asciiTheme="minorBidi" w:eastAsia="Arial" w:hAnsiTheme="minorBidi"/>
                <w:sz w:val="20"/>
                <w:szCs w:val="20"/>
              </w:rPr>
              <w:t>ly</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alt</w:t>
            </w:r>
            <w:r w:rsidRPr="003739AF">
              <w:rPr>
                <w:rFonts w:asciiTheme="minorBidi" w:eastAsia="Arial" w:hAnsiTheme="minorBidi"/>
                <w:spacing w:val="2"/>
                <w:sz w:val="20"/>
                <w:szCs w:val="20"/>
              </w:rPr>
              <w:t>e</w:t>
            </w:r>
            <w:r w:rsidRPr="003739AF">
              <w:rPr>
                <w:rFonts w:asciiTheme="minorBidi" w:eastAsia="Arial" w:hAnsiTheme="minorBidi"/>
                <w:sz w:val="20"/>
                <w:szCs w:val="20"/>
              </w:rPr>
              <w:t>rn</w:t>
            </w:r>
            <w:r w:rsidRPr="003739AF">
              <w:rPr>
                <w:rFonts w:asciiTheme="minorBidi" w:eastAsia="Arial" w:hAnsiTheme="minorBidi"/>
                <w:spacing w:val="1"/>
                <w:sz w:val="20"/>
                <w:szCs w:val="20"/>
              </w:rPr>
              <w:t>a</w:t>
            </w:r>
            <w:r w:rsidRPr="003739AF">
              <w:rPr>
                <w:rFonts w:asciiTheme="minorBidi" w:eastAsia="Arial" w:hAnsiTheme="minorBidi"/>
                <w:sz w:val="20"/>
                <w:szCs w:val="20"/>
              </w:rPr>
              <w:t>ti</w:t>
            </w:r>
            <w:r w:rsidRPr="003739AF">
              <w:rPr>
                <w:rFonts w:asciiTheme="minorBidi" w:eastAsia="Arial" w:hAnsiTheme="minorBidi"/>
                <w:spacing w:val="-2"/>
                <w:sz w:val="20"/>
                <w:szCs w:val="20"/>
              </w:rPr>
              <w:t>v</w:t>
            </w:r>
            <w:r w:rsidRPr="003739AF">
              <w:rPr>
                <w:rFonts w:asciiTheme="minorBidi" w:eastAsia="Arial" w:hAnsiTheme="minorBidi"/>
                <w:sz w:val="20"/>
                <w:szCs w:val="20"/>
              </w:rPr>
              <w:t>e</w:t>
            </w:r>
            <w:r w:rsidRPr="003739AF">
              <w:rPr>
                <w:rFonts w:asciiTheme="minorBidi" w:eastAsia="Arial" w:hAnsiTheme="minorBidi"/>
                <w:spacing w:val="7"/>
                <w:sz w:val="20"/>
                <w:szCs w:val="20"/>
              </w:rPr>
              <w:t xml:space="preserve"> </w:t>
            </w:r>
            <w:r w:rsidRPr="003739AF">
              <w:rPr>
                <w:rFonts w:asciiTheme="minorBidi" w:eastAsia="Arial" w:hAnsiTheme="minorBidi"/>
                <w:spacing w:val="-2"/>
                <w:sz w:val="20"/>
                <w:szCs w:val="20"/>
              </w:rPr>
              <w:t>t</w:t>
            </w:r>
            <w:r w:rsidRPr="003739AF">
              <w:rPr>
                <w:rFonts w:asciiTheme="minorBidi" w:eastAsia="Arial" w:hAnsiTheme="minorBidi"/>
                <w:sz w:val="20"/>
                <w:szCs w:val="20"/>
              </w:rPr>
              <w:t>ec</w:t>
            </w:r>
            <w:r w:rsidRPr="003739AF">
              <w:rPr>
                <w:rFonts w:asciiTheme="minorBidi" w:eastAsia="Arial" w:hAnsiTheme="minorBidi"/>
                <w:spacing w:val="2"/>
                <w:sz w:val="20"/>
                <w:szCs w:val="20"/>
              </w:rPr>
              <w:t>h</w:t>
            </w:r>
            <w:r w:rsidRPr="003739AF">
              <w:rPr>
                <w:rFonts w:asciiTheme="minorBidi" w:eastAsia="Arial" w:hAnsiTheme="minorBidi"/>
                <w:sz w:val="20"/>
                <w:szCs w:val="20"/>
              </w:rPr>
              <w:t>ni</w:t>
            </w:r>
            <w:r w:rsidRPr="003739AF">
              <w:rPr>
                <w:rFonts w:asciiTheme="minorBidi" w:eastAsia="Arial" w:hAnsiTheme="minorBidi"/>
                <w:spacing w:val="-2"/>
                <w:sz w:val="20"/>
                <w:szCs w:val="20"/>
              </w:rPr>
              <w:t>c</w:t>
            </w:r>
            <w:r w:rsidRPr="003739AF">
              <w:rPr>
                <w:rFonts w:asciiTheme="minorBidi" w:eastAsia="Arial" w:hAnsiTheme="minorBidi"/>
                <w:sz w:val="20"/>
                <w:szCs w:val="20"/>
              </w:rPr>
              <w:t>al</w:t>
            </w:r>
            <w:r w:rsidRPr="003739AF">
              <w:rPr>
                <w:rFonts w:asciiTheme="minorBidi" w:eastAsia="Arial" w:hAnsiTheme="minorBidi"/>
                <w:spacing w:val="7"/>
                <w:sz w:val="20"/>
                <w:szCs w:val="20"/>
              </w:rPr>
              <w:t xml:space="preserve"> </w:t>
            </w:r>
            <w:r w:rsidRPr="003739AF">
              <w:rPr>
                <w:rFonts w:asciiTheme="minorBidi" w:eastAsia="Arial" w:hAnsiTheme="minorBidi"/>
                <w:spacing w:val="-2"/>
                <w:sz w:val="20"/>
                <w:szCs w:val="20"/>
              </w:rPr>
              <w:t>s</w:t>
            </w:r>
            <w:r w:rsidRPr="003739AF">
              <w:rPr>
                <w:rFonts w:asciiTheme="minorBidi" w:eastAsia="Arial" w:hAnsiTheme="minorBidi"/>
                <w:sz w:val="20"/>
                <w:szCs w:val="20"/>
              </w:rPr>
              <w:t>ol</w:t>
            </w:r>
            <w:r w:rsidRPr="003739AF">
              <w:rPr>
                <w:rFonts w:asciiTheme="minorBidi" w:eastAsia="Arial" w:hAnsiTheme="minorBidi"/>
                <w:spacing w:val="1"/>
                <w:sz w:val="20"/>
                <w:szCs w:val="20"/>
              </w:rPr>
              <w:t>u</w:t>
            </w:r>
            <w:r w:rsidRPr="003739AF">
              <w:rPr>
                <w:rFonts w:asciiTheme="minorBidi" w:eastAsia="Arial" w:hAnsiTheme="minorBidi"/>
                <w:sz w:val="20"/>
                <w:szCs w:val="20"/>
              </w:rPr>
              <w:t>tio</w:t>
            </w:r>
            <w:r w:rsidRPr="003739AF">
              <w:rPr>
                <w:rFonts w:asciiTheme="minorBidi" w:eastAsia="Arial" w:hAnsiTheme="minorBidi"/>
                <w:spacing w:val="2"/>
                <w:sz w:val="20"/>
                <w:szCs w:val="20"/>
              </w:rPr>
              <w:t>n</w:t>
            </w:r>
            <w:r w:rsidRPr="003739AF">
              <w:rPr>
                <w:rFonts w:asciiTheme="minorBidi" w:eastAsia="Arial" w:hAnsiTheme="minorBidi"/>
                <w:sz w:val="20"/>
                <w:szCs w:val="20"/>
              </w:rPr>
              <w:t>s</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to</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s</w:t>
            </w:r>
            <w:r w:rsidRPr="003739AF">
              <w:rPr>
                <w:rFonts w:asciiTheme="minorBidi" w:eastAsia="Arial" w:hAnsiTheme="minorBidi"/>
                <w:spacing w:val="-1"/>
                <w:sz w:val="20"/>
                <w:szCs w:val="20"/>
              </w:rPr>
              <w:t>o</w:t>
            </w:r>
            <w:r w:rsidRPr="003739AF">
              <w:rPr>
                <w:rFonts w:asciiTheme="minorBidi" w:eastAsia="Arial" w:hAnsiTheme="minorBidi"/>
                <w:spacing w:val="2"/>
                <w:sz w:val="20"/>
                <w:szCs w:val="20"/>
              </w:rPr>
              <w:t>m</w:t>
            </w:r>
            <w:r w:rsidRPr="003739AF">
              <w:rPr>
                <w:rFonts w:asciiTheme="minorBidi" w:eastAsia="Arial" w:hAnsiTheme="minorBidi"/>
                <w:sz w:val="20"/>
                <w:szCs w:val="20"/>
              </w:rPr>
              <w:t>e</w:t>
            </w:r>
            <w:r w:rsidRPr="003739AF">
              <w:rPr>
                <w:rFonts w:asciiTheme="minorBidi" w:eastAsia="Arial" w:hAnsiTheme="minorBidi"/>
                <w:spacing w:val="5"/>
                <w:sz w:val="20"/>
                <w:szCs w:val="20"/>
              </w:rPr>
              <w:t xml:space="preserve"> </w:t>
            </w:r>
            <w:r w:rsidRPr="003739AF">
              <w:rPr>
                <w:rFonts w:asciiTheme="minorBidi" w:eastAsia="Arial" w:hAnsiTheme="minorBidi"/>
                <w:sz w:val="20"/>
                <w:szCs w:val="20"/>
              </w:rPr>
              <w:t>p</w:t>
            </w:r>
            <w:r w:rsidRPr="003739AF">
              <w:rPr>
                <w:rFonts w:asciiTheme="minorBidi" w:eastAsia="Arial" w:hAnsiTheme="minorBidi"/>
                <w:spacing w:val="2"/>
                <w:sz w:val="20"/>
                <w:szCs w:val="20"/>
              </w:rPr>
              <w:t>a</w:t>
            </w:r>
            <w:r w:rsidRPr="003739AF">
              <w:rPr>
                <w:rFonts w:asciiTheme="minorBidi" w:eastAsia="Arial" w:hAnsiTheme="minorBidi"/>
                <w:sz w:val="20"/>
                <w:szCs w:val="20"/>
              </w:rPr>
              <w:t>r</w:t>
            </w:r>
            <w:r w:rsidRPr="003739AF">
              <w:rPr>
                <w:rFonts w:asciiTheme="minorBidi" w:eastAsia="Arial" w:hAnsiTheme="minorBidi"/>
                <w:spacing w:val="-3"/>
                <w:sz w:val="20"/>
                <w:szCs w:val="20"/>
              </w:rPr>
              <w:t>t</w:t>
            </w:r>
            <w:r w:rsidRPr="003739AF">
              <w:rPr>
                <w:rFonts w:asciiTheme="minorBidi" w:eastAsia="Arial" w:hAnsiTheme="minorBidi"/>
                <w:sz w:val="20"/>
                <w:szCs w:val="20"/>
              </w:rPr>
              <w:t>s</w:t>
            </w:r>
            <w:r w:rsidRPr="003739AF">
              <w:rPr>
                <w:rFonts w:asciiTheme="minorBidi" w:eastAsia="Arial" w:hAnsiTheme="minorBidi"/>
                <w:spacing w:val="6"/>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7"/>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 xml:space="preserve">e </w:t>
            </w:r>
            <w:r w:rsidRPr="003739AF">
              <w:rPr>
                <w:rFonts w:asciiTheme="minorBidi" w:eastAsia="Arial" w:hAnsiTheme="minorBidi"/>
                <w:spacing w:val="6"/>
                <w:sz w:val="20"/>
                <w:szCs w:val="20"/>
              </w:rPr>
              <w:t>W</w:t>
            </w:r>
            <w:r w:rsidRPr="003739AF">
              <w:rPr>
                <w:rFonts w:asciiTheme="minorBidi" w:eastAsia="Arial" w:hAnsiTheme="minorBidi"/>
                <w:spacing w:val="-1"/>
                <w:sz w:val="20"/>
                <w:szCs w:val="20"/>
              </w:rPr>
              <w:t>o</w:t>
            </w:r>
            <w:r w:rsidRPr="003739AF">
              <w:rPr>
                <w:rFonts w:asciiTheme="minorBidi" w:eastAsia="Arial" w:hAnsiTheme="minorBidi"/>
                <w:sz w:val="20"/>
                <w:szCs w:val="20"/>
              </w:rPr>
              <w:t>rks f</w:t>
            </w:r>
            <w:r w:rsidRPr="003739AF">
              <w:rPr>
                <w:rFonts w:asciiTheme="minorBidi" w:eastAsia="Arial" w:hAnsiTheme="minorBidi"/>
                <w:spacing w:val="1"/>
                <w:sz w:val="20"/>
                <w:szCs w:val="20"/>
              </w:rPr>
              <w:t>a</w:t>
            </w:r>
            <w:r w:rsidRPr="003739AF">
              <w:rPr>
                <w:rFonts w:asciiTheme="minorBidi" w:eastAsia="Arial" w:hAnsiTheme="minorBidi"/>
                <w:sz w:val="20"/>
                <w:szCs w:val="20"/>
              </w:rPr>
              <w:t>cil</w:t>
            </w:r>
            <w:r w:rsidRPr="003739AF">
              <w:rPr>
                <w:rFonts w:asciiTheme="minorBidi" w:eastAsia="Arial" w:hAnsiTheme="minorBidi"/>
                <w:spacing w:val="-1"/>
                <w:sz w:val="20"/>
                <w:szCs w:val="20"/>
              </w:rPr>
              <w:t>i</w:t>
            </w:r>
            <w:r w:rsidRPr="003739AF">
              <w:rPr>
                <w:rFonts w:asciiTheme="minorBidi" w:eastAsia="Arial" w:hAnsiTheme="minorBidi"/>
                <w:sz w:val="20"/>
                <w:szCs w:val="20"/>
              </w:rPr>
              <w:t>ties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h</w:t>
            </w:r>
            <w:r w:rsidRPr="003739AF">
              <w:rPr>
                <w:rFonts w:asciiTheme="minorBidi" w:eastAsia="Arial" w:hAnsiTheme="minorBidi"/>
                <w:sz w:val="20"/>
                <w:szCs w:val="20"/>
              </w:rPr>
              <w:t>at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me</w:t>
            </w:r>
            <w:r w:rsidRPr="003739AF">
              <w:rPr>
                <w:rFonts w:asciiTheme="minorBidi" w:eastAsia="Arial" w:hAnsiTheme="minorBidi"/>
                <w:spacing w:val="2"/>
                <w:sz w:val="20"/>
                <w:szCs w:val="20"/>
              </w:rPr>
              <w:t>e</w:t>
            </w:r>
            <w:r w:rsidRPr="003739AF">
              <w:rPr>
                <w:rFonts w:asciiTheme="minorBidi" w:eastAsia="Arial" w:hAnsiTheme="minorBidi"/>
                <w:sz w:val="20"/>
                <w:szCs w:val="20"/>
              </w:rPr>
              <w:t>t the pe</w:t>
            </w:r>
            <w:r w:rsidRPr="003739AF">
              <w:rPr>
                <w:rFonts w:asciiTheme="minorBidi" w:eastAsia="Arial" w:hAnsiTheme="minorBidi"/>
                <w:spacing w:val="-2"/>
                <w:sz w:val="20"/>
                <w:szCs w:val="20"/>
              </w:rPr>
              <w:t>r</w:t>
            </w:r>
            <w:r w:rsidRPr="003739AF">
              <w:rPr>
                <w:rFonts w:asciiTheme="minorBidi" w:eastAsia="Arial" w:hAnsiTheme="minorBidi"/>
                <w:spacing w:val="3"/>
                <w:sz w:val="20"/>
                <w:szCs w:val="20"/>
              </w:rPr>
              <w:t>f</w:t>
            </w:r>
            <w:r w:rsidRPr="003739AF">
              <w:rPr>
                <w:rFonts w:asciiTheme="minorBidi" w:eastAsia="Arial" w:hAnsiTheme="minorBidi"/>
                <w:sz w:val="20"/>
                <w:szCs w:val="20"/>
              </w:rPr>
              <w:t>orma</w:t>
            </w:r>
            <w:r w:rsidRPr="003739AF">
              <w:rPr>
                <w:rFonts w:asciiTheme="minorBidi" w:eastAsia="Arial" w:hAnsiTheme="minorBidi"/>
                <w:spacing w:val="1"/>
                <w:sz w:val="20"/>
                <w:szCs w:val="20"/>
              </w:rPr>
              <w:t>n</w:t>
            </w:r>
            <w:r w:rsidRPr="003739AF">
              <w:rPr>
                <w:rFonts w:asciiTheme="minorBidi" w:eastAsia="Arial" w:hAnsiTheme="minorBidi"/>
                <w:spacing w:val="-2"/>
                <w:sz w:val="20"/>
                <w:szCs w:val="20"/>
              </w:rPr>
              <w:t>c</w:t>
            </w:r>
            <w:r w:rsidRPr="003739AF">
              <w:rPr>
                <w:rFonts w:asciiTheme="minorBidi" w:eastAsia="Arial" w:hAnsiTheme="minorBidi"/>
                <w:sz w:val="20"/>
                <w:szCs w:val="20"/>
              </w:rPr>
              <w:t>e</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st</w:t>
            </w:r>
            <w:r w:rsidRPr="003739AF">
              <w:rPr>
                <w:rFonts w:asciiTheme="minorBidi" w:eastAsia="Arial" w:hAnsiTheme="minorBidi"/>
                <w:spacing w:val="1"/>
                <w:sz w:val="20"/>
                <w:szCs w:val="20"/>
              </w:rPr>
              <w:t>a</w:t>
            </w:r>
            <w:r w:rsidRPr="003739AF">
              <w:rPr>
                <w:rFonts w:asciiTheme="minorBidi" w:eastAsia="Arial" w:hAnsiTheme="minorBidi"/>
                <w:spacing w:val="-1"/>
                <w:sz w:val="20"/>
                <w:szCs w:val="20"/>
              </w:rPr>
              <w:t>n</w:t>
            </w:r>
            <w:r w:rsidRPr="003739AF">
              <w:rPr>
                <w:rFonts w:asciiTheme="minorBidi" w:eastAsia="Arial" w:hAnsiTheme="minorBidi"/>
                <w:sz w:val="20"/>
                <w:szCs w:val="20"/>
              </w:rPr>
              <w:t>d</w:t>
            </w:r>
            <w:r w:rsidRPr="003739AF">
              <w:rPr>
                <w:rFonts w:asciiTheme="minorBidi" w:eastAsia="Arial" w:hAnsiTheme="minorBidi"/>
                <w:spacing w:val="2"/>
                <w:sz w:val="20"/>
                <w:szCs w:val="20"/>
              </w:rPr>
              <w:t>a</w:t>
            </w:r>
            <w:r w:rsidRPr="003739AF">
              <w:rPr>
                <w:rFonts w:asciiTheme="minorBidi" w:eastAsia="Arial" w:hAnsiTheme="minorBidi"/>
                <w:sz w:val="20"/>
                <w:szCs w:val="20"/>
              </w:rPr>
              <w:t>r</w:t>
            </w:r>
            <w:r w:rsidRPr="003739AF">
              <w:rPr>
                <w:rFonts w:asciiTheme="minorBidi" w:eastAsia="Arial" w:hAnsiTheme="minorBidi"/>
                <w:spacing w:val="-2"/>
                <w:sz w:val="20"/>
                <w:szCs w:val="20"/>
              </w:rPr>
              <w:t>d</w:t>
            </w:r>
            <w:r w:rsidRPr="003739AF">
              <w:rPr>
                <w:rFonts w:asciiTheme="minorBidi" w:eastAsia="Arial" w:hAnsiTheme="minorBidi"/>
                <w:sz w:val="20"/>
                <w:szCs w:val="20"/>
              </w:rPr>
              <w:t xml:space="preserve">s </w:t>
            </w:r>
            <w:r w:rsidRPr="003739AF">
              <w:rPr>
                <w:rFonts w:asciiTheme="minorBidi" w:eastAsia="Arial" w:hAnsiTheme="minorBidi"/>
                <w:spacing w:val="1"/>
                <w:sz w:val="20"/>
                <w:szCs w:val="20"/>
              </w:rPr>
              <w:t>a</w:t>
            </w:r>
            <w:r w:rsidRPr="003739AF">
              <w:rPr>
                <w:rFonts w:asciiTheme="minorBidi" w:eastAsia="Arial" w:hAnsiTheme="minorBidi"/>
                <w:sz w:val="20"/>
                <w:szCs w:val="20"/>
              </w:rPr>
              <w:t>nd</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2"/>
                <w:sz w:val="20"/>
                <w:szCs w:val="20"/>
              </w:rPr>
              <w:t>e</w:t>
            </w:r>
            <w:r w:rsidRPr="003739AF">
              <w:rPr>
                <w:rFonts w:asciiTheme="minorBidi" w:eastAsia="Arial" w:hAnsiTheme="minorBidi"/>
                <w:sz w:val="20"/>
                <w:szCs w:val="20"/>
              </w:rPr>
              <w:t>c</w:t>
            </w:r>
            <w:r w:rsidRPr="003739AF">
              <w:rPr>
                <w:rFonts w:asciiTheme="minorBidi" w:eastAsia="Arial" w:hAnsiTheme="minorBidi"/>
                <w:spacing w:val="-1"/>
                <w:sz w:val="20"/>
                <w:szCs w:val="20"/>
              </w:rPr>
              <w:t>h</w:t>
            </w:r>
            <w:r w:rsidRPr="003739AF">
              <w:rPr>
                <w:rFonts w:asciiTheme="minorBidi" w:eastAsia="Arial" w:hAnsiTheme="minorBidi"/>
                <w:sz w:val="20"/>
                <w:szCs w:val="20"/>
              </w:rPr>
              <w:t>nic</w:t>
            </w:r>
            <w:r w:rsidRPr="003739AF">
              <w:rPr>
                <w:rFonts w:asciiTheme="minorBidi" w:eastAsia="Arial" w:hAnsiTheme="minorBidi"/>
                <w:spacing w:val="1"/>
                <w:sz w:val="20"/>
                <w:szCs w:val="20"/>
              </w:rPr>
              <w:t>a</w:t>
            </w:r>
            <w:r w:rsidRPr="003739AF">
              <w:rPr>
                <w:rFonts w:asciiTheme="minorBidi" w:eastAsia="Arial" w:hAnsiTheme="minorBidi"/>
                <w:sz w:val="20"/>
                <w:szCs w:val="20"/>
              </w:rPr>
              <w:t>l requi</w:t>
            </w:r>
            <w:r w:rsidRPr="003739AF">
              <w:rPr>
                <w:rFonts w:asciiTheme="minorBidi" w:eastAsia="Arial" w:hAnsiTheme="minorBidi"/>
                <w:spacing w:val="-1"/>
                <w:sz w:val="20"/>
                <w:szCs w:val="20"/>
              </w:rPr>
              <w:t>r</w:t>
            </w:r>
            <w:r w:rsidRPr="003739AF">
              <w:rPr>
                <w:rFonts w:asciiTheme="minorBidi" w:eastAsia="Arial" w:hAnsiTheme="minorBidi"/>
                <w:sz w:val="20"/>
                <w:szCs w:val="20"/>
              </w:rPr>
              <w:t>e</w:t>
            </w:r>
            <w:r w:rsidRPr="003739AF">
              <w:rPr>
                <w:rFonts w:asciiTheme="minorBidi" w:eastAsia="Arial" w:hAnsiTheme="minorBidi"/>
                <w:spacing w:val="3"/>
                <w:sz w:val="20"/>
                <w:szCs w:val="20"/>
              </w:rPr>
              <w:t>m</w:t>
            </w:r>
            <w:r w:rsidRPr="003739AF">
              <w:rPr>
                <w:rFonts w:asciiTheme="minorBidi" w:eastAsia="Arial" w:hAnsiTheme="minorBidi"/>
                <w:sz w:val="20"/>
                <w:szCs w:val="20"/>
              </w:rPr>
              <w:t>ents required f</w:t>
            </w:r>
            <w:r w:rsidRPr="003739AF">
              <w:rPr>
                <w:rFonts w:asciiTheme="minorBidi" w:eastAsia="Arial" w:hAnsiTheme="minorBidi"/>
                <w:spacing w:val="1"/>
                <w:sz w:val="20"/>
                <w:szCs w:val="20"/>
              </w:rPr>
              <w:t>o</w:t>
            </w:r>
            <w:r w:rsidRPr="003739AF">
              <w:rPr>
                <w:rFonts w:asciiTheme="minorBidi" w:eastAsia="Arial" w:hAnsiTheme="minorBidi"/>
                <w:sz w:val="20"/>
                <w:szCs w:val="20"/>
              </w:rPr>
              <w:t>r</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pl</w:t>
            </w:r>
            <w:r w:rsidRPr="003739AF">
              <w:rPr>
                <w:rFonts w:asciiTheme="minorBidi" w:eastAsia="Arial" w:hAnsiTheme="minorBidi"/>
                <w:spacing w:val="1"/>
                <w:sz w:val="20"/>
                <w:szCs w:val="20"/>
              </w:rPr>
              <w:t>a</w:t>
            </w:r>
            <w:r w:rsidRPr="003739AF">
              <w:rPr>
                <w:rFonts w:asciiTheme="minorBidi" w:eastAsia="Arial" w:hAnsiTheme="minorBidi"/>
                <w:sz w:val="20"/>
                <w:szCs w:val="20"/>
              </w:rPr>
              <w:t>n</w:t>
            </w:r>
            <w:r w:rsidRPr="003739AF">
              <w:rPr>
                <w:rFonts w:asciiTheme="minorBidi" w:eastAsia="Arial" w:hAnsiTheme="minorBidi"/>
                <w:spacing w:val="1"/>
                <w:sz w:val="20"/>
                <w:szCs w:val="20"/>
              </w:rPr>
              <w:t>t</w:t>
            </w:r>
            <w:r w:rsidRPr="003739AF">
              <w:rPr>
                <w:rFonts w:asciiTheme="minorBidi" w:eastAsia="Arial" w:hAnsiTheme="minorBidi"/>
                <w:sz w:val="20"/>
                <w:szCs w:val="20"/>
              </w:rPr>
              <w:t>s</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w:t>
            </w:r>
            <w:r w:rsidRPr="003739AF">
              <w:rPr>
                <w:rFonts w:asciiTheme="minorBidi" w:eastAsia="Arial" w:hAnsiTheme="minorBidi"/>
                <w:spacing w:val="-4"/>
                <w:sz w:val="20"/>
                <w:szCs w:val="20"/>
              </w:rPr>
              <w:t>i</w:t>
            </w:r>
            <w:r w:rsidRPr="003739AF">
              <w:rPr>
                <w:rFonts w:asciiTheme="minorBidi" w:eastAsia="Arial" w:hAnsiTheme="minorBidi"/>
                <w:sz w:val="20"/>
                <w:szCs w:val="20"/>
              </w:rPr>
              <w:t>f</w:t>
            </w:r>
            <w:r w:rsidRPr="003739AF">
              <w:rPr>
                <w:rFonts w:asciiTheme="minorBidi" w:eastAsia="Arial" w:hAnsiTheme="minorBidi"/>
                <w:spacing w:val="5"/>
                <w:sz w:val="20"/>
                <w:szCs w:val="20"/>
              </w:rPr>
              <w:t xml:space="preserve"> </w:t>
            </w:r>
            <w:r w:rsidRPr="003739AF">
              <w:rPr>
                <w:rFonts w:asciiTheme="minorBidi" w:eastAsia="Arial" w:hAnsiTheme="minorBidi"/>
                <w:spacing w:val="-1"/>
                <w:sz w:val="20"/>
                <w:szCs w:val="20"/>
              </w:rPr>
              <w:t>a</w:t>
            </w:r>
            <w:r w:rsidRPr="003739AF">
              <w:rPr>
                <w:rFonts w:asciiTheme="minorBidi" w:eastAsia="Arial" w:hAnsiTheme="minorBidi"/>
                <w:sz w:val="20"/>
                <w:szCs w:val="20"/>
              </w:rPr>
              <w:t>n</w:t>
            </w:r>
            <w:r w:rsidRPr="003739AF">
              <w:rPr>
                <w:rFonts w:asciiTheme="minorBidi" w:eastAsia="Arial" w:hAnsiTheme="minorBidi"/>
                <w:spacing w:val="-1"/>
                <w:sz w:val="20"/>
                <w:szCs w:val="20"/>
              </w:rPr>
              <w:t>y</w:t>
            </w:r>
            <w:r w:rsidRPr="003739AF">
              <w:rPr>
                <w:rFonts w:asciiTheme="minorBidi" w:eastAsia="Arial" w:hAnsiTheme="minorBidi"/>
                <w:sz w:val="20"/>
                <w:szCs w:val="20"/>
              </w:rPr>
              <w:t>),</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w:t>
            </w:r>
            <w:r w:rsidRPr="003739AF">
              <w:rPr>
                <w:rFonts w:asciiTheme="minorBidi" w:eastAsia="Arial" w:hAnsiTheme="minorBidi"/>
                <w:spacing w:val="2"/>
                <w:sz w:val="20"/>
                <w:szCs w:val="20"/>
              </w:rPr>
              <w:t>n</w:t>
            </w:r>
            <w:r w:rsidRPr="003739AF">
              <w:rPr>
                <w:rFonts w:asciiTheme="minorBidi" w:eastAsia="Arial" w:hAnsiTheme="minorBidi"/>
                <w:sz w:val="20"/>
                <w:szCs w:val="20"/>
              </w:rPr>
              <w:t>d</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ser</w:t>
            </w:r>
            <w:r w:rsidRPr="003739AF">
              <w:rPr>
                <w:rFonts w:asciiTheme="minorBidi" w:eastAsia="Arial" w:hAnsiTheme="minorBidi"/>
                <w:spacing w:val="-2"/>
                <w:sz w:val="20"/>
                <w:szCs w:val="20"/>
              </w:rPr>
              <w:t>v</w:t>
            </w:r>
            <w:r w:rsidRPr="003739AF">
              <w:rPr>
                <w:rFonts w:asciiTheme="minorBidi" w:eastAsia="Arial" w:hAnsiTheme="minorBidi"/>
                <w:sz w:val="20"/>
                <w:szCs w:val="20"/>
              </w:rPr>
              <w:t>ices</w:t>
            </w:r>
            <w:r w:rsidRPr="003739AF">
              <w:rPr>
                <w:rFonts w:asciiTheme="minorBidi" w:eastAsia="Arial" w:hAnsiTheme="minorBidi"/>
                <w:spacing w:val="5"/>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pacing w:val="2"/>
                <w:sz w:val="20"/>
                <w:szCs w:val="20"/>
              </w:rPr>
              <w:t>i</w:t>
            </w:r>
            <w:r w:rsidRPr="003739AF">
              <w:rPr>
                <w:rFonts w:asciiTheme="minorBidi" w:eastAsia="Arial" w:hAnsiTheme="minorBidi"/>
                <w:sz w:val="20"/>
                <w:szCs w:val="20"/>
              </w:rPr>
              <w:t>ll</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be</w:t>
            </w:r>
            <w:r w:rsidRPr="003739AF">
              <w:rPr>
                <w:rFonts w:asciiTheme="minorBidi" w:eastAsia="Arial" w:hAnsiTheme="minorBidi"/>
                <w:spacing w:val="4"/>
                <w:sz w:val="20"/>
                <w:szCs w:val="20"/>
              </w:rPr>
              <w:t xml:space="preserve"> </w:t>
            </w:r>
            <w:r w:rsidRPr="003739AF">
              <w:rPr>
                <w:rFonts w:asciiTheme="minorBidi" w:eastAsia="Arial" w:hAnsiTheme="minorBidi"/>
                <w:sz w:val="20"/>
                <w:szCs w:val="20"/>
              </w:rPr>
              <w:t>t</w:t>
            </w:r>
            <w:r w:rsidRPr="003739AF">
              <w:rPr>
                <w:rFonts w:asciiTheme="minorBidi" w:eastAsia="Arial" w:hAnsiTheme="minorBidi"/>
                <w:spacing w:val="1"/>
                <w:sz w:val="20"/>
                <w:szCs w:val="20"/>
              </w:rPr>
              <w:t>a</w:t>
            </w:r>
            <w:r w:rsidRPr="003739AF">
              <w:rPr>
                <w:rFonts w:asciiTheme="minorBidi" w:eastAsia="Arial" w:hAnsiTheme="minorBidi"/>
                <w:sz w:val="20"/>
                <w:szCs w:val="20"/>
              </w:rPr>
              <w:t>ken</w:t>
            </w:r>
            <w:r w:rsidRPr="003739AF">
              <w:rPr>
                <w:rFonts w:asciiTheme="minorBidi" w:eastAsia="Arial" w:hAnsiTheme="minorBidi"/>
                <w:spacing w:val="1"/>
                <w:sz w:val="20"/>
                <w:szCs w:val="20"/>
              </w:rPr>
              <w:t xml:space="preserve"> </w:t>
            </w:r>
            <w:r w:rsidRPr="003739AF">
              <w:rPr>
                <w:rFonts w:asciiTheme="minorBidi" w:eastAsia="Arial" w:hAnsiTheme="minorBidi"/>
                <w:sz w:val="20"/>
                <w:szCs w:val="20"/>
              </w:rPr>
              <w:t>by t</w:t>
            </w:r>
            <w:r w:rsidRPr="003739AF">
              <w:rPr>
                <w:rFonts w:asciiTheme="minorBidi" w:eastAsia="Arial" w:hAnsiTheme="minorBidi"/>
                <w:spacing w:val="1"/>
                <w:sz w:val="20"/>
                <w:szCs w:val="20"/>
              </w:rPr>
              <w:t>h</w:t>
            </w:r>
            <w:r w:rsidRPr="003739AF">
              <w:rPr>
                <w:rFonts w:asciiTheme="minorBidi" w:eastAsia="Arial" w:hAnsiTheme="minorBidi"/>
                <w:sz w:val="20"/>
                <w:szCs w:val="20"/>
              </w:rPr>
              <w:t>e</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e</w:t>
            </w:r>
            <w:r w:rsidRPr="003739AF">
              <w:rPr>
                <w:rFonts w:asciiTheme="minorBidi" w:eastAsia="Arial" w:hAnsiTheme="minorBidi"/>
                <w:spacing w:val="3"/>
                <w:sz w:val="20"/>
                <w:szCs w:val="20"/>
              </w:rPr>
              <w:t>m</w:t>
            </w:r>
            <w:r w:rsidRPr="003739AF">
              <w:rPr>
                <w:rFonts w:asciiTheme="minorBidi" w:eastAsia="Arial" w:hAnsiTheme="minorBidi"/>
                <w:sz w:val="20"/>
                <w:szCs w:val="20"/>
              </w:rPr>
              <w:t>p</w:t>
            </w:r>
            <w:r w:rsidRPr="003739AF">
              <w:rPr>
                <w:rFonts w:asciiTheme="minorBidi" w:eastAsia="Arial" w:hAnsiTheme="minorBidi"/>
                <w:spacing w:val="-2"/>
                <w:sz w:val="20"/>
                <w:szCs w:val="20"/>
              </w:rPr>
              <w:t>l</w:t>
            </w:r>
            <w:r w:rsidRPr="003739AF">
              <w:rPr>
                <w:rFonts w:asciiTheme="minorBidi" w:eastAsia="Arial" w:hAnsiTheme="minorBidi"/>
                <w:sz w:val="20"/>
                <w:szCs w:val="20"/>
              </w:rPr>
              <w:t>o</w:t>
            </w:r>
            <w:r w:rsidRPr="003739AF">
              <w:rPr>
                <w:rFonts w:asciiTheme="minorBidi" w:eastAsia="Arial" w:hAnsiTheme="minorBidi"/>
                <w:spacing w:val="-1"/>
                <w:sz w:val="20"/>
                <w:szCs w:val="20"/>
              </w:rPr>
              <w:t>y</w:t>
            </w:r>
            <w:r w:rsidRPr="003739AF">
              <w:rPr>
                <w:rFonts w:asciiTheme="minorBidi" w:eastAsia="Arial" w:hAnsiTheme="minorBidi"/>
                <w:sz w:val="20"/>
                <w:szCs w:val="20"/>
              </w:rPr>
              <w:t>er</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in</w:t>
            </w:r>
            <w:r w:rsidRPr="003739AF">
              <w:rPr>
                <w:rFonts w:asciiTheme="minorBidi" w:eastAsia="Arial" w:hAnsiTheme="minorBidi"/>
                <w:spacing w:val="2"/>
                <w:sz w:val="20"/>
                <w:szCs w:val="20"/>
              </w:rPr>
              <w:t xml:space="preserve"> </w:t>
            </w:r>
            <w:r w:rsidRPr="003739AF">
              <w:rPr>
                <w:rFonts w:asciiTheme="minorBidi" w:eastAsia="Arial" w:hAnsiTheme="minorBidi"/>
                <w:sz w:val="20"/>
                <w:szCs w:val="20"/>
              </w:rPr>
              <w:t>acc</w:t>
            </w:r>
            <w:r w:rsidRPr="003739AF">
              <w:rPr>
                <w:rFonts w:asciiTheme="minorBidi" w:eastAsia="Arial" w:hAnsiTheme="minorBidi"/>
                <w:spacing w:val="2"/>
                <w:sz w:val="20"/>
                <w:szCs w:val="20"/>
              </w:rPr>
              <w:t>o</w:t>
            </w:r>
            <w:r w:rsidRPr="003739AF">
              <w:rPr>
                <w:rFonts w:asciiTheme="minorBidi" w:eastAsia="Arial" w:hAnsiTheme="minorBidi"/>
                <w:sz w:val="20"/>
                <w:szCs w:val="20"/>
              </w:rPr>
              <w:t>rd</w:t>
            </w:r>
            <w:r w:rsidRPr="003739AF">
              <w:rPr>
                <w:rFonts w:asciiTheme="minorBidi" w:eastAsia="Arial" w:hAnsiTheme="minorBidi"/>
                <w:spacing w:val="1"/>
                <w:sz w:val="20"/>
                <w:szCs w:val="20"/>
              </w:rPr>
              <w:t>a</w:t>
            </w:r>
            <w:r w:rsidRPr="003739AF">
              <w:rPr>
                <w:rFonts w:asciiTheme="minorBidi" w:eastAsia="Arial" w:hAnsiTheme="minorBidi"/>
                <w:sz w:val="20"/>
                <w:szCs w:val="20"/>
              </w:rPr>
              <w:t>n</w:t>
            </w:r>
            <w:r w:rsidRPr="003739AF">
              <w:rPr>
                <w:rFonts w:asciiTheme="minorBidi" w:eastAsia="Arial" w:hAnsiTheme="minorBidi"/>
                <w:spacing w:val="-1"/>
                <w:sz w:val="20"/>
                <w:szCs w:val="20"/>
              </w:rPr>
              <w:t>c</w:t>
            </w:r>
            <w:r w:rsidRPr="003739AF">
              <w:rPr>
                <w:rFonts w:asciiTheme="minorBidi" w:eastAsia="Arial" w:hAnsiTheme="minorBidi"/>
                <w:sz w:val="20"/>
                <w:szCs w:val="20"/>
              </w:rPr>
              <w:t>e</w:t>
            </w:r>
            <w:r w:rsidRPr="003739AF">
              <w:rPr>
                <w:rFonts w:asciiTheme="minorBidi" w:eastAsia="Arial" w:hAnsiTheme="minorBidi"/>
                <w:spacing w:val="3"/>
                <w:sz w:val="20"/>
                <w:szCs w:val="20"/>
              </w:rPr>
              <w:t xml:space="preserve"> </w:t>
            </w:r>
            <w:r w:rsidRPr="003739AF">
              <w:rPr>
                <w:rFonts w:asciiTheme="minorBidi" w:eastAsia="Arial" w:hAnsiTheme="minorBidi"/>
                <w:spacing w:val="-3"/>
                <w:sz w:val="20"/>
                <w:szCs w:val="20"/>
              </w:rPr>
              <w:t>w</w:t>
            </w:r>
            <w:r w:rsidRPr="003739AF">
              <w:rPr>
                <w:rFonts w:asciiTheme="minorBidi" w:eastAsia="Arial" w:hAnsiTheme="minorBidi"/>
                <w:sz w:val="20"/>
                <w:szCs w:val="20"/>
              </w:rPr>
              <w:t>ith t</w:t>
            </w:r>
            <w:r w:rsidRPr="003739AF">
              <w:rPr>
                <w:rFonts w:asciiTheme="minorBidi" w:eastAsia="Arial" w:hAnsiTheme="minorBidi"/>
                <w:spacing w:val="1"/>
                <w:sz w:val="20"/>
                <w:szCs w:val="20"/>
              </w:rPr>
              <w:t>h</w:t>
            </w:r>
            <w:r w:rsidRPr="003739AF">
              <w:rPr>
                <w:rFonts w:asciiTheme="minorBidi" w:eastAsia="Arial" w:hAnsiTheme="minorBidi"/>
                <w:sz w:val="20"/>
                <w:szCs w:val="20"/>
              </w:rPr>
              <w:t>e pro</w:t>
            </w:r>
            <w:r w:rsidRPr="003739AF">
              <w:rPr>
                <w:rFonts w:asciiTheme="minorBidi" w:eastAsia="Arial" w:hAnsiTheme="minorBidi"/>
                <w:spacing w:val="-2"/>
                <w:sz w:val="20"/>
                <w:szCs w:val="20"/>
              </w:rPr>
              <w:t>v</w:t>
            </w:r>
            <w:r w:rsidRPr="003739AF">
              <w:rPr>
                <w:rFonts w:asciiTheme="minorBidi" w:eastAsia="Arial" w:hAnsiTheme="minorBidi"/>
                <w:sz w:val="20"/>
                <w:szCs w:val="20"/>
              </w:rPr>
              <w:t>isions</w:t>
            </w:r>
            <w:r w:rsidRPr="003739AF">
              <w:rPr>
                <w:rFonts w:asciiTheme="minorBidi" w:eastAsia="Arial" w:hAnsiTheme="minorBidi"/>
                <w:spacing w:val="2"/>
                <w:sz w:val="20"/>
                <w:szCs w:val="20"/>
              </w:rPr>
              <w:t xml:space="preserve"> </w:t>
            </w:r>
            <w:r w:rsidRPr="003739AF">
              <w:rPr>
                <w:rFonts w:asciiTheme="minorBidi" w:eastAsia="Arial" w:hAnsiTheme="minorBidi"/>
                <w:spacing w:val="-1"/>
                <w:sz w:val="20"/>
                <w:szCs w:val="20"/>
              </w:rPr>
              <w:t>o</w:t>
            </w:r>
            <w:r w:rsidRPr="003739AF">
              <w:rPr>
                <w:rFonts w:asciiTheme="minorBidi" w:eastAsia="Arial" w:hAnsiTheme="minorBidi"/>
                <w:sz w:val="20"/>
                <w:szCs w:val="20"/>
              </w:rPr>
              <w:t>f</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 xml:space="preserve">Para </w:t>
            </w:r>
            <w:r w:rsidRPr="003739AF">
              <w:rPr>
                <w:rFonts w:asciiTheme="minorBidi" w:eastAsia="Arial" w:hAnsiTheme="minorBidi"/>
                <w:spacing w:val="-2"/>
                <w:sz w:val="20"/>
                <w:szCs w:val="20"/>
              </w:rPr>
              <w:t>(</w:t>
            </w:r>
            <w:r w:rsidRPr="003739AF">
              <w:rPr>
                <w:rFonts w:asciiTheme="minorBidi" w:eastAsia="Arial" w:hAnsiTheme="minorBidi"/>
                <w:sz w:val="20"/>
                <w:szCs w:val="20"/>
              </w:rPr>
              <w:t>3</w:t>
            </w:r>
            <w:r w:rsidRPr="003739AF">
              <w:rPr>
                <w:rFonts w:asciiTheme="minorBidi" w:eastAsia="Arial" w:hAnsiTheme="minorBidi"/>
                <w:spacing w:val="2"/>
                <w:sz w:val="20"/>
                <w:szCs w:val="20"/>
              </w:rPr>
              <w:t>6</w:t>
            </w:r>
            <w:r w:rsidRPr="003739AF">
              <w:rPr>
                <w:rFonts w:asciiTheme="minorBidi" w:eastAsia="Arial" w:hAnsiTheme="minorBidi"/>
                <w:sz w:val="20"/>
                <w:szCs w:val="20"/>
              </w:rPr>
              <w:t xml:space="preserve">) </w:t>
            </w:r>
            <w:r w:rsidRPr="003739AF">
              <w:rPr>
                <w:rFonts w:asciiTheme="minorBidi" w:eastAsia="Arial" w:hAnsiTheme="minorBidi"/>
                <w:spacing w:val="-3"/>
                <w:sz w:val="20"/>
                <w:szCs w:val="20"/>
              </w:rPr>
              <w:t>i</w:t>
            </w:r>
            <w:r w:rsidRPr="003739AF">
              <w:rPr>
                <w:rFonts w:asciiTheme="minorBidi" w:eastAsia="Arial" w:hAnsiTheme="minorBidi"/>
                <w:sz w:val="20"/>
                <w:szCs w:val="20"/>
              </w:rPr>
              <w:t>f</w:t>
            </w:r>
            <w:r w:rsidRPr="003739AF">
              <w:rPr>
                <w:rFonts w:asciiTheme="minorBidi" w:eastAsia="Arial" w:hAnsiTheme="minorBidi"/>
                <w:spacing w:val="3"/>
                <w:sz w:val="20"/>
                <w:szCs w:val="20"/>
              </w:rPr>
              <w:t xml:space="preserve"> </w:t>
            </w:r>
            <w:r w:rsidRPr="003739AF">
              <w:rPr>
                <w:rFonts w:asciiTheme="minorBidi" w:eastAsia="Arial" w:hAnsiTheme="minorBidi"/>
                <w:sz w:val="20"/>
                <w:szCs w:val="20"/>
              </w:rPr>
              <w:t>the i</w:t>
            </w:r>
            <w:r w:rsidRPr="003739AF">
              <w:rPr>
                <w:rFonts w:asciiTheme="minorBidi" w:eastAsia="Arial" w:hAnsiTheme="minorBidi"/>
                <w:spacing w:val="1"/>
                <w:sz w:val="20"/>
                <w:szCs w:val="20"/>
              </w:rPr>
              <w:t>n</w:t>
            </w:r>
            <w:r w:rsidRPr="003739AF">
              <w:rPr>
                <w:rFonts w:asciiTheme="minorBidi" w:eastAsia="Arial" w:hAnsiTheme="minorBidi"/>
                <w:sz w:val="20"/>
                <w:szCs w:val="20"/>
              </w:rPr>
              <w:t>st</w:t>
            </w:r>
            <w:r w:rsidRPr="003739AF">
              <w:rPr>
                <w:rFonts w:asciiTheme="minorBidi" w:eastAsia="Arial" w:hAnsiTheme="minorBidi"/>
                <w:spacing w:val="-3"/>
                <w:sz w:val="20"/>
                <w:szCs w:val="20"/>
              </w:rPr>
              <w:t>r</w:t>
            </w:r>
            <w:r w:rsidRPr="003739AF">
              <w:rPr>
                <w:rFonts w:asciiTheme="minorBidi" w:eastAsia="Arial" w:hAnsiTheme="minorBidi"/>
                <w:sz w:val="20"/>
                <w:szCs w:val="20"/>
              </w:rPr>
              <w:t>uc</w:t>
            </w:r>
            <w:r w:rsidRPr="003739AF">
              <w:rPr>
                <w:rFonts w:asciiTheme="minorBidi" w:eastAsia="Arial" w:hAnsiTheme="minorBidi"/>
                <w:spacing w:val="1"/>
                <w:sz w:val="20"/>
                <w:szCs w:val="20"/>
              </w:rPr>
              <w:t>t</w:t>
            </w:r>
            <w:r w:rsidRPr="003739AF">
              <w:rPr>
                <w:rFonts w:asciiTheme="minorBidi" w:eastAsia="Arial" w:hAnsiTheme="minorBidi"/>
                <w:sz w:val="20"/>
                <w:szCs w:val="20"/>
              </w:rPr>
              <w:t>ion to bi</w:t>
            </w:r>
            <w:r w:rsidRPr="003739AF">
              <w:rPr>
                <w:rFonts w:asciiTheme="minorBidi" w:eastAsia="Arial" w:hAnsiTheme="minorBidi"/>
                <w:spacing w:val="1"/>
                <w:sz w:val="20"/>
                <w:szCs w:val="20"/>
              </w:rPr>
              <w:t>d</w:t>
            </w:r>
            <w:r w:rsidRPr="003739AF">
              <w:rPr>
                <w:rFonts w:asciiTheme="minorBidi" w:eastAsia="Arial" w:hAnsiTheme="minorBidi"/>
                <w:sz w:val="20"/>
                <w:szCs w:val="20"/>
              </w:rPr>
              <w:t>d</w:t>
            </w:r>
            <w:r w:rsidRPr="003739AF">
              <w:rPr>
                <w:rFonts w:asciiTheme="minorBidi" w:eastAsia="Arial" w:hAnsiTheme="minorBidi"/>
                <w:spacing w:val="2"/>
                <w:sz w:val="20"/>
                <w:szCs w:val="20"/>
              </w:rPr>
              <w:t>e</w:t>
            </w:r>
            <w:r w:rsidRPr="003739AF">
              <w:rPr>
                <w:rFonts w:asciiTheme="minorBidi" w:eastAsia="Arial" w:hAnsiTheme="minorBidi"/>
                <w:spacing w:val="-1"/>
                <w:sz w:val="20"/>
                <w:szCs w:val="20"/>
              </w:rPr>
              <w:t>r</w:t>
            </w:r>
            <w:r w:rsidRPr="003739AF">
              <w:rPr>
                <w:rFonts w:asciiTheme="minorBidi" w:eastAsia="Arial" w:hAnsiTheme="minorBidi"/>
                <w:sz w:val="20"/>
                <w:szCs w:val="20"/>
              </w:rPr>
              <w:t>s.</w:t>
            </w:r>
          </w:p>
          <w:p w:rsidR="00492859" w:rsidRPr="00DA5980" w:rsidRDefault="00492859" w:rsidP="00492859">
            <w:pPr>
              <w:pStyle w:val="1"/>
              <w:tabs>
                <w:tab w:val="right" w:pos="-142"/>
              </w:tabs>
              <w:outlineLvl w:val="0"/>
              <w:rPr>
                <w:rFonts w:asciiTheme="minorBidi" w:hAnsiTheme="minorBidi" w:cstheme="minorBidi"/>
                <w:color w:val="auto"/>
                <w:sz w:val="20"/>
                <w:szCs w:val="20"/>
              </w:rPr>
            </w:pPr>
            <w:bookmarkStart w:id="63" w:name="_Toc464325659"/>
            <w:bookmarkStart w:id="64" w:name="_Toc464327148"/>
            <w:bookmarkStart w:id="65" w:name="_Toc465532881"/>
            <w:r w:rsidRPr="00DA5980">
              <w:rPr>
                <w:rFonts w:asciiTheme="minorBidi" w:hAnsiTheme="minorBidi" w:cstheme="minorBidi"/>
                <w:color w:val="auto"/>
                <w:sz w:val="20"/>
                <w:szCs w:val="20"/>
                <w:u w:color="000000"/>
              </w:rPr>
              <w:t>14.</w:t>
            </w:r>
            <w:bookmarkStart w:id="66" w:name="A17"/>
            <w:bookmarkEnd w:id="66"/>
            <w:r w:rsidRPr="00DA5980">
              <w:rPr>
                <w:rFonts w:asciiTheme="minorBidi" w:hAnsiTheme="minorBidi" w:cstheme="minorBidi"/>
                <w:color w:val="auto"/>
                <w:sz w:val="20"/>
                <w:szCs w:val="20"/>
                <w:u w:color="000000"/>
              </w:rPr>
              <w:t xml:space="preserve"> Documents Confirming the Eligibility of Materials, Mechanical</w:t>
            </w:r>
            <w:r w:rsidRPr="00DA5980">
              <w:rPr>
                <w:rFonts w:asciiTheme="minorBidi" w:hAnsiTheme="minorBidi" w:cstheme="minorBidi"/>
                <w:color w:val="auto"/>
                <w:sz w:val="20"/>
                <w:szCs w:val="20"/>
              </w:rPr>
              <w:t xml:space="preserve"> </w:t>
            </w:r>
            <w:r w:rsidRPr="00DA5980">
              <w:rPr>
                <w:rFonts w:asciiTheme="minorBidi" w:hAnsiTheme="minorBidi" w:cstheme="minorBidi"/>
                <w:color w:val="auto"/>
                <w:sz w:val="20"/>
                <w:szCs w:val="20"/>
                <w:u w:color="000000"/>
              </w:rPr>
              <w:t xml:space="preserve">Supplies, Equipment     </w:t>
            </w:r>
            <w:bookmarkEnd w:id="63"/>
            <w:bookmarkEnd w:id="64"/>
            <w:r w:rsidRPr="00DA5980">
              <w:rPr>
                <w:rFonts w:asciiTheme="minorBidi" w:hAnsiTheme="minorBidi" w:cstheme="minorBidi"/>
                <w:color w:val="auto"/>
                <w:sz w:val="20"/>
                <w:szCs w:val="20"/>
                <w:u w:color="000000"/>
              </w:rPr>
              <w:t>and Services</w:t>
            </w:r>
            <w:bookmarkEnd w:id="65"/>
          </w:p>
          <w:p w:rsidR="00492859" w:rsidRPr="00DA5980" w:rsidRDefault="00492859" w:rsidP="00492859">
            <w:pPr>
              <w:tabs>
                <w:tab w:val="right" w:pos="-142"/>
              </w:tabs>
              <w:bidi w:val="0"/>
              <w:spacing w:before="12" w:line="240" w:lineRule="exact"/>
              <w:rPr>
                <w:rFonts w:asciiTheme="minorBidi" w:hAnsiTheme="minorBidi"/>
                <w:sz w:val="20"/>
                <w:szCs w:val="20"/>
                <w:lang w:bidi="ar-IQ"/>
              </w:rPr>
            </w:pPr>
          </w:p>
          <w:p w:rsidR="00492859" w:rsidRDefault="00492859" w:rsidP="00492859">
            <w:pPr>
              <w:bidi w:val="0"/>
              <w:spacing w:before="29"/>
              <w:ind w:left="34" w:right="46"/>
              <w:rPr>
                <w:rFonts w:ascii="Arial" w:eastAsia="Arial" w:hAnsi="Arial" w:cs="Arial"/>
                <w:sz w:val="20"/>
                <w:szCs w:val="20"/>
              </w:rPr>
            </w:pPr>
            <w:r w:rsidRPr="00DA5980">
              <w:rPr>
                <w:rFonts w:asciiTheme="minorBidi" w:eastAsia="Arial" w:hAnsiTheme="minorBidi"/>
                <w:b/>
                <w:bCs/>
                <w:sz w:val="20"/>
                <w:szCs w:val="20"/>
              </w:rPr>
              <w:t>1</w:t>
            </w:r>
            <w:r w:rsidRPr="00DA5980">
              <w:rPr>
                <w:rFonts w:asciiTheme="minorBidi" w:eastAsia="Arial" w:hAnsiTheme="minorBidi"/>
                <w:b/>
                <w:bCs/>
                <w:spacing w:val="2"/>
                <w:sz w:val="20"/>
                <w:szCs w:val="20"/>
              </w:rPr>
              <w:t>4</w:t>
            </w:r>
            <w:r w:rsidRPr="00DA5980">
              <w:rPr>
                <w:rFonts w:asciiTheme="minorBidi" w:eastAsia="Arial" w:hAnsiTheme="minorBidi"/>
                <w:b/>
                <w:bCs/>
                <w:spacing w:val="-1"/>
                <w:sz w:val="20"/>
                <w:szCs w:val="20"/>
              </w:rPr>
              <w:t>-</w:t>
            </w:r>
            <w:r w:rsidRPr="00DA5980">
              <w:rPr>
                <w:rFonts w:asciiTheme="minorBidi" w:eastAsia="Arial" w:hAnsiTheme="minorBidi"/>
                <w:b/>
                <w:bCs/>
                <w:sz w:val="20"/>
                <w:szCs w:val="20"/>
              </w:rPr>
              <w:t>1</w:t>
            </w:r>
            <w:r w:rsidRPr="00DA5980">
              <w:rPr>
                <w:rFonts w:asciiTheme="minorBidi" w:eastAsia="Arial" w:hAnsiTheme="minorBidi"/>
                <w:b/>
                <w:bCs/>
                <w:spacing w:val="40"/>
                <w:sz w:val="20"/>
                <w:szCs w:val="20"/>
              </w:rPr>
              <w:t xml:space="preserve"> </w:t>
            </w:r>
            <w:r w:rsidRPr="00DA5980">
              <w:rPr>
                <w:rFonts w:asciiTheme="minorBidi" w:eastAsia="Arial" w:hAnsiTheme="minorBidi"/>
                <w:sz w:val="20"/>
                <w:szCs w:val="20"/>
              </w:rPr>
              <w:t>Bid</w:t>
            </w:r>
            <w:r w:rsidRPr="00DA5980">
              <w:rPr>
                <w:rFonts w:asciiTheme="minorBidi" w:eastAsia="Arial" w:hAnsiTheme="minorBidi"/>
                <w:spacing w:val="2"/>
                <w:sz w:val="20"/>
                <w:szCs w:val="20"/>
              </w:rPr>
              <w:t>d</w:t>
            </w:r>
            <w:r w:rsidRPr="00DA5980">
              <w:rPr>
                <w:rFonts w:asciiTheme="minorBidi" w:eastAsia="Arial" w:hAnsiTheme="minorBidi"/>
                <w:sz w:val="20"/>
                <w:szCs w:val="20"/>
              </w:rPr>
              <w:t xml:space="preserve">ers </w:t>
            </w:r>
            <w:r w:rsidRPr="00DA5980">
              <w:rPr>
                <w:rFonts w:asciiTheme="minorBidi" w:eastAsia="Arial" w:hAnsiTheme="minorBidi"/>
                <w:spacing w:val="38"/>
                <w:sz w:val="20"/>
                <w:szCs w:val="20"/>
              </w:rPr>
              <w:t xml:space="preserve"> </w:t>
            </w:r>
            <w:r w:rsidRPr="00DA5980">
              <w:rPr>
                <w:rFonts w:asciiTheme="minorBidi" w:eastAsia="Arial" w:hAnsiTheme="minorBidi"/>
                <w:sz w:val="20"/>
                <w:szCs w:val="20"/>
              </w:rPr>
              <w:t>s</w:t>
            </w:r>
            <w:r w:rsidRPr="00DA5980">
              <w:rPr>
                <w:rFonts w:asciiTheme="minorBidi" w:eastAsia="Arial" w:hAnsiTheme="minorBidi"/>
                <w:spacing w:val="-1"/>
                <w:sz w:val="20"/>
                <w:szCs w:val="20"/>
              </w:rPr>
              <w:t>h</w:t>
            </w:r>
            <w:r w:rsidRPr="00DA5980">
              <w:rPr>
                <w:rFonts w:asciiTheme="minorBidi" w:eastAsia="Arial" w:hAnsiTheme="minorBidi"/>
                <w:sz w:val="20"/>
                <w:szCs w:val="20"/>
              </w:rPr>
              <w:t>all</w:t>
            </w:r>
            <w:r w:rsidRPr="00DA5980">
              <w:rPr>
                <w:rFonts w:asciiTheme="minorBidi" w:eastAsia="Arial" w:hAnsiTheme="minorBidi"/>
                <w:spacing w:val="3"/>
                <w:sz w:val="20"/>
                <w:szCs w:val="20"/>
              </w:rPr>
              <w:t xml:space="preserve"> </w:t>
            </w:r>
            <w:r w:rsidRPr="00DA5980">
              <w:rPr>
                <w:rFonts w:asciiTheme="minorBidi" w:eastAsia="Arial" w:hAnsiTheme="minorBidi"/>
                <w:spacing w:val="-3"/>
                <w:sz w:val="20"/>
                <w:szCs w:val="20"/>
              </w:rPr>
              <w:t>w</w:t>
            </w:r>
            <w:r w:rsidRPr="00DA5980">
              <w:rPr>
                <w:rFonts w:asciiTheme="minorBidi" w:eastAsia="Arial" w:hAnsiTheme="minorBidi"/>
                <w:sz w:val="20"/>
                <w:szCs w:val="20"/>
              </w:rPr>
              <w:t>ork</w:t>
            </w:r>
            <w:r w:rsidRPr="00DA5980">
              <w:rPr>
                <w:rFonts w:asciiTheme="minorBidi" w:eastAsia="Arial" w:hAnsiTheme="minorBidi"/>
                <w:spacing w:val="3"/>
                <w:sz w:val="20"/>
                <w:szCs w:val="20"/>
              </w:rPr>
              <w:t xml:space="preserve"> </w:t>
            </w:r>
            <w:r w:rsidRPr="00DA5980">
              <w:rPr>
                <w:rFonts w:asciiTheme="minorBidi" w:eastAsia="Arial" w:hAnsiTheme="minorBidi"/>
                <w:sz w:val="20"/>
                <w:szCs w:val="20"/>
              </w:rPr>
              <w:t>u</w:t>
            </w:r>
            <w:r w:rsidRPr="00DA5980">
              <w:rPr>
                <w:rFonts w:asciiTheme="minorBidi" w:eastAsia="Arial" w:hAnsiTheme="minorBidi"/>
                <w:spacing w:val="2"/>
                <w:sz w:val="20"/>
                <w:szCs w:val="20"/>
              </w:rPr>
              <w:t>n</w:t>
            </w:r>
            <w:r w:rsidRPr="00DA5980">
              <w:rPr>
                <w:rFonts w:asciiTheme="minorBidi" w:eastAsia="Arial" w:hAnsiTheme="minorBidi"/>
                <w:sz w:val="20"/>
                <w:szCs w:val="20"/>
              </w:rPr>
              <w:t>d</w:t>
            </w:r>
            <w:r w:rsidRPr="00DA5980">
              <w:rPr>
                <w:rFonts w:asciiTheme="minorBidi" w:eastAsia="Arial" w:hAnsiTheme="minorBidi"/>
                <w:spacing w:val="2"/>
                <w:sz w:val="20"/>
                <w:szCs w:val="20"/>
              </w:rPr>
              <w:t>e</w:t>
            </w:r>
            <w:r w:rsidRPr="00DA5980">
              <w:rPr>
                <w:rFonts w:asciiTheme="minorBidi" w:eastAsia="Arial" w:hAnsiTheme="minorBidi"/>
                <w:sz w:val="20"/>
                <w:szCs w:val="20"/>
              </w:rPr>
              <w:t>r Article</w:t>
            </w:r>
            <w:r w:rsidRPr="00DA5980">
              <w:rPr>
                <w:rFonts w:asciiTheme="minorBidi" w:eastAsia="Arial" w:hAnsiTheme="minorBidi"/>
                <w:spacing w:val="4"/>
                <w:sz w:val="20"/>
                <w:szCs w:val="20"/>
              </w:rPr>
              <w:t xml:space="preserve"> </w:t>
            </w:r>
            <w:r w:rsidRPr="00DA5980">
              <w:rPr>
                <w:rFonts w:asciiTheme="minorBidi" w:eastAsia="Arial" w:hAnsiTheme="minorBidi"/>
                <w:sz w:val="20"/>
                <w:szCs w:val="20"/>
              </w:rPr>
              <w:t xml:space="preserve">(5) </w:t>
            </w:r>
            <w:r w:rsidRPr="00DA5980">
              <w:rPr>
                <w:rFonts w:asciiTheme="minorBidi" w:eastAsia="Arial" w:hAnsiTheme="minorBidi"/>
                <w:spacing w:val="-1"/>
                <w:sz w:val="20"/>
                <w:szCs w:val="20"/>
              </w:rPr>
              <w:t>o</w:t>
            </w:r>
            <w:r w:rsidRPr="00DA5980">
              <w:rPr>
                <w:rFonts w:asciiTheme="minorBidi" w:eastAsia="Arial" w:hAnsiTheme="minorBidi"/>
                <w:sz w:val="20"/>
                <w:szCs w:val="20"/>
              </w:rPr>
              <w:t>f</w:t>
            </w:r>
            <w:r w:rsidRPr="00DA5980">
              <w:rPr>
                <w:rFonts w:asciiTheme="minorBidi" w:eastAsia="Arial" w:hAnsiTheme="minorBidi"/>
                <w:spacing w:val="4"/>
                <w:sz w:val="20"/>
                <w:szCs w:val="20"/>
              </w:rPr>
              <w:t xml:space="preserve"> </w:t>
            </w:r>
            <w:r w:rsidRPr="00DA5980">
              <w:rPr>
                <w:rFonts w:asciiTheme="minorBidi" w:eastAsia="Arial" w:hAnsiTheme="minorBidi"/>
                <w:sz w:val="20"/>
                <w:szCs w:val="20"/>
              </w:rPr>
              <w:t>t</w:t>
            </w:r>
            <w:r w:rsidRPr="00DA5980">
              <w:rPr>
                <w:rFonts w:asciiTheme="minorBidi" w:eastAsia="Arial" w:hAnsiTheme="minorBidi"/>
                <w:spacing w:val="1"/>
                <w:sz w:val="20"/>
                <w:szCs w:val="20"/>
              </w:rPr>
              <w:t>h</w:t>
            </w:r>
            <w:r w:rsidRPr="00DA5980">
              <w:rPr>
                <w:rFonts w:asciiTheme="minorBidi" w:eastAsia="Arial" w:hAnsiTheme="minorBidi"/>
                <w:sz w:val="20"/>
                <w:szCs w:val="20"/>
              </w:rPr>
              <w:t>e</w:t>
            </w:r>
            <w:r w:rsidRPr="00DA5980">
              <w:rPr>
                <w:rFonts w:asciiTheme="minorBidi" w:eastAsia="Arial" w:hAnsiTheme="minorBidi"/>
                <w:spacing w:val="2"/>
                <w:sz w:val="20"/>
                <w:szCs w:val="20"/>
              </w:rPr>
              <w:t xml:space="preserve"> </w:t>
            </w:r>
            <w:r w:rsidRPr="00DA5980">
              <w:rPr>
                <w:rFonts w:asciiTheme="minorBidi" w:eastAsia="Arial" w:hAnsiTheme="minorBidi"/>
                <w:sz w:val="20"/>
                <w:szCs w:val="20"/>
              </w:rPr>
              <w:t>I</w:t>
            </w:r>
            <w:r w:rsidRPr="00DA5980">
              <w:rPr>
                <w:rFonts w:asciiTheme="minorBidi" w:eastAsia="Arial" w:hAnsiTheme="minorBidi"/>
                <w:spacing w:val="1"/>
                <w:sz w:val="20"/>
                <w:szCs w:val="20"/>
              </w:rPr>
              <w:t>n</w:t>
            </w:r>
            <w:r w:rsidRPr="00DA5980">
              <w:rPr>
                <w:rFonts w:asciiTheme="minorBidi" w:eastAsia="Arial" w:hAnsiTheme="minorBidi"/>
                <w:sz w:val="20"/>
                <w:szCs w:val="20"/>
              </w:rPr>
              <w:t>stru</w:t>
            </w:r>
            <w:r w:rsidRPr="00DA5980">
              <w:rPr>
                <w:rFonts w:asciiTheme="minorBidi" w:eastAsia="Arial" w:hAnsiTheme="minorBidi"/>
                <w:spacing w:val="-2"/>
                <w:sz w:val="20"/>
                <w:szCs w:val="20"/>
              </w:rPr>
              <w:t>c</w:t>
            </w:r>
            <w:r w:rsidRPr="00DA5980">
              <w:rPr>
                <w:rFonts w:asciiTheme="minorBidi" w:eastAsia="Arial" w:hAnsiTheme="minorBidi"/>
                <w:sz w:val="20"/>
                <w:szCs w:val="20"/>
              </w:rPr>
              <w:t>tio</w:t>
            </w:r>
            <w:r w:rsidRPr="00DA5980">
              <w:rPr>
                <w:rFonts w:asciiTheme="minorBidi" w:eastAsia="Arial" w:hAnsiTheme="minorBidi"/>
                <w:spacing w:val="2"/>
                <w:sz w:val="20"/>
                <w:szCs w:val="20"/>
              </w:rPr>
              <w:t>n</w:t>
            </w:r>
            <w:r w:rsidRPr="00DA5980">
              <w:rPr>
                <w:rFonts w:asciiTheme="minorBidi" w:eastAsia="Arial" w:hAnsiTheme="minorBidi"/>
                <w:sz w:val="20"/>
                <w:szCs w:val="20"/>
              </w:rPr>
              <w:t>s</w:t>
            </w:r>
            <w:r w:rsidRPr="00DA5980">
              <w:rPr>
                <w:rFonts w:asciiTheme="minorBidi" w:eastAsia="Arial" w:hAnsiTheme="minorBidi"/>
                <w:spacing w:val="1"/>
                <w:sz w:val="20"/>
                <w:szCs w:val="20"/>
              </w:rPr>
              <w:t xml:space="preserve"> </w:t>
            </w:r>
            <w:r w:rsidRPr="00DA5980">
              <w:rPr>
                <w:rFonts w:asciiTheme="minorBidi" w:eastAsia="Arial" w:hAnsiTheme="minorBidi"/>
                <w:sz w:val="20"/>
                <w:szCs w:val="20"/>
              </w:rPr>
              <w:t>to</w:t>
            </w:r>
            <w:r w:rsidRPr="00DA5980">
              <w:rPr>
                <w:rFonts w:asciiTheme="minorBidi" w:eastAsia="Arial" w:hAnsiTheme="minorBidi"/>
                <w:spacing w:val="2"/>
                <w:sz w:val="20"/>
                <w:szCs w:val="20"/>
              </w:rPr>
              <w:t xml:space="preserve"> </w:t>
            </w:r>
            <w:r w:rsidRPr="00DA5980">
              <w:rPr>
                <w:rFonts w:asciiTheme="minorBidi" w:eastAsia="Arial" w:hAnsiTheme="minorBidi"/>
                <w:sz w:val="20"/>
                <w:szCs w:val="20"/>
              </w:rPr>
              <w:t>bidde</w:t>
            </w:r>
            <w:r w:rsidRPr="00DA5980">
              <w:rPr>
                <w:rFonts w:asciiTheme="minorBidi" w:eastAsia="Arial" w:hAnsiTheme="minorBidi"/>
                <w:spacing w:val="-2"/>
                <w:sz w:val="20"/>
                <w:szCs w:val="20"/>
              </w:rPr>
              <w:t>r</w:t>
            </w:r>
            <w:r w:rsidRPr="00DA5980">
              <w:rPr>
                <w:rFonts w:asciiTheme="minorBidi" w:eastAsia="Arial" w:hAnsiTheme="minorBidi"/>
                <w:sz w:val="20"/>
                <w:szCs w:val="20"/>
              </w:rPr>
              <w:t>s</w:t>
            </w:r>
            <w:r w:rsidRPr="00DA5980">
              <w:rPr>
                <w:rFonts w:asciiTheme="minorBidi" w:eastAsia="Arial" w:hAnsiTheme="minorBidi"/>
                <w:spacing w:val="3"/>
                <w:sz w:val="20"/>
                <w:szCs w:val="20"/>
              </w:rPr>
              <w:t xml:space="preserve"> </w:t>
            </w:r>
            <w:r w:rsidRPr="00DA5980">
              <w:rPr>
                <w:rFonts w:asciiTheme="minorBidi" w:eastAsia="Arial" w:hAnsiTheme="minorBidi"/>
                <w:sz w:val="20"/>
                <w:szCs w:val="20"/>
              </w:rPr>
              <w:t>,</w:t>
            </w:r>
            <w:r w:rsidRPr="00DA5980">
              <w:rPr>
                <w:rFonts w:asciiTheme="minorBidi" w:eastAsia="Arial" w:hAnsiTheme="minorBidi"/>
                <w:spacing w:val="4"/>
                <w:sz w:val="20"/>
                <w:szCs w:val="20"/>
              </w:rPr>
              <w:t xml:space="preserve"> </w:t>
            </w:r>
            <w:r w:rsidRPr="00DA5980">
              <w:rPr>
                <w:rFonts w:asciiTheme="minorBidi" w:eastAsia="Arial" w:hAnsiTheme="minorBidi"/>
                <w:spacing w:val="-2"/>
                <w:sz w:val="20"/>
                <w:szCs w:val="20"/>
              </w:rPr>
              <w:t>c</w:t>
            </w:r>
            <w:r w:rsidRPr="00DA5980">
              <w:rPr>
                <w:rFonts w:asciiTheme="minorBidi" w:eastAsia="Arial" w:hAnsiTheme="minorBidi"/>
                <w:sz w:val="20"/>
                <w:szCs w:val="20"/>
              </w:rPr>
              <w:t>om</w:t>
            </w:r>
            <w:r w:rsidRPr="00DA5980">
              <w:rPr>
                <w:rFonts w:asciiTheme="minorBidi" w:eastAsia="Arial" w:hAnsiTheme="minorBidi"/>
                <w:spacing w:val="1"/>
                <w:sz w:val="20"/>
                <w:szCs w:val="20"/>
              </w:rPr>
              <w:t>p</w:t>
            </w:r>
            <w:r w:rsidRPr="00DA5980">
              <w:rPr>
                <w:rFonts w:asciiTheme="minorBidi" w:eastAsia="Arial" w:hAnsiTheme="minorBidi"/>
                <w:sz w:val="20"/>
                <w:szCs w:val="20"/>
              </w:rPr>
              <w:t>le</w:t>
            </w:r>
            <w:r w:rsidRPr="00DA5980">
              <w:rPr>
                <w:rFonts w:asciiTheme="minorBidi" w:eastAsia="Arial" w:hAnsiTheme="minorBidi"/>
                <w:spacing w:val="-1"/>
                <w:sz w:val="20"/>
                <w:szCs w:val="20"/>
              </w:rPr>
              <w:t>t</w:t>
            </w:r>
            <w:r w:rsidRPr="00DA5980">
              <w:rPr>
                <w:rFonts w:asciiTheme="minorBidi" w:eastAsia="Arial" w:hAnsiTheme="minorBidi"/>
                <w:sz w:val="20"/>
                <w:szCs w:val="20"/>
              </w:rPr>
              <w:t>e inf</w:t>
            </w:r>
            <w:r w:rsidRPr="00DA5980">
              <w:rPr>
                <w:rFonts w:asciiTheme="minorBidi" w:eastAsia="Arial" w:hAnsiTheme="minorBidi"/>
                <w:spacing w:val="2"/>
                <w:sz w:val="20"/>
                <w:szCs w:val="20"/>
              </w:rPr>
              <w:t>o</w:t>
            </w:r>
            <w:r w:rsidRPr="00DA5980">
              <w:rPr>
                <w:rFonts w:asciiTheme="minorBidi" w:eastAsia="Arial" w:hAnsiTheme="minorBidi"/>
                <w:sz w:val="20"/>
                <w:szCs w:val="20"/>
              </w:rPr>
              <w:t>r</w:t>
            </w:r>
            <w:r w:rsidRPr="00DA5980">
              <w:rPr>
                <w:rFonts w:asciiTheme="minorBidi" w:eastAsia="Arial" w:hAnsiTheme="minorBidi"/>
                <w:spacing w:val="-1"/>
                <w:sz w:val="20"/>
                <w:szCs w:val="20"/>
              </w:rPr>
              <w:t>m</w:t>
            </w:r>
            <w:r w:rsidRPr="00DA5980">
              <w:rPr>
                <w:rFonts w:asciiTheme="minorBidi" w:eastAsia="Arial" w:hAnsiTheme="minorBidi"/>
                <w:sz w:val="20"/>
                <w:szCs w:val="20"/>
              </w:rPr>
              <w:t>a</w:t>
            </w:r>
            <w:r w:rsidRPr="00DA5980">
              <w:rPr>
                <w:rFonts w:asciiTheme="minorBidi" w:eastAsia="Arial" w:hAnsiTheme="minorBidi"/>
                <w:spacing w:val="1"/>
                <w:sz w:val="20"/>
                <w:szCs w:val="20"/>
              </w:rPr>
              <w:t>t</w:t>
            </w:r>
            <w:r w:rsidRPr="00DA5980">
              <w:rPr>
                <w:rFonts w:asciiTheme="minorBidi" w:eastAsia="Arial" w:hAnsiTheme="minorBidi"/>
                <w:sz w:val="20"/>
                <w:szCs w:val="20"/>
              </w:rPr>
              <w:t>ion</w:t>
            </w:r>
            <w:r w:rsidRPr="00DA5980">
              <w:rPr>
                <w:rFonts w:asciiTheme="minorBidi" w:eastAsia="Arial" w:hAnsiTheme="minorBidi"/>
                <w:spacing w:val="50"/>
                <w:sz w:val="20"/>
                <w:szCs w:val="20"/>
              </w:rPr>
              <w:t xml:space="preserve"> </w:t>
            </w:r>
            <w:r w:rsidRPr="00DA5980">
              <w:rPr>
                <w:rFonts w:asciiTheme="minorBidi" w:eastAsia="Arial" w:hAnsiTheme="minorBidi"/>
                <w:spacing w:val="-1"/>
                <w:sz w:val="20"/>
                <w:szCs w:val="20"/>
              </w:rPr>
              <w:t>o</w:t>
            </w:r>
            <w:r w:rsidRPr="00DA5980">
              <w:rPr>
                <w:rFonts w:asciiTheme="minorBidi" w:eastAsia="Arial" w:hAnsiTheme="minorBidi"/>
                <w:sz w:val="20"/>
                <w:szCs w:val="20"/>
              </w:rPr>
              <w:t>f</w:t>
            </w:r>
            <w:r w:rsidRPr="00DA5980">
              <w:rPr>
                <w:rFonts w:asciiTheme="minorBidi" w:eastAsia="Arial" w:hAnsiTheme="minorBidi"/>
                <w:spacing w:val="54"/>
                <w:sz w:val="20"/>
                <w:szCs w:val="20"/>
              </w:rPr>
              <w:t xml:space="preserve"> </w:t>
            </w:r>
            <w:r w:rsidRPr="00DA5980">
              <w:rPr>
                <w:rFonts w:asciiTheme="minorBidi" w:eastAsia="Arial" w:hAnsiTheme="minorBidi"/>
                <w:sz w:val="20"/>
                <w:szCs w:val="20"/>
              </w:rPr>
              <w:t>ori</w:t>
            </w:r>
            <w:r w:rsidRPr="00DA5980">
              <w:rPr>
                <w:rFonts w:asciiTheme="minorBidi" w:eastAsia="Arial" w:hAnsiTheme="minorBidi"/>
                <w:spacing w:val="-2"/>
                <w:sz w:val="20"/>
                <w:szCs w:val="20"/>
              </w:rPr>
              <w:t>g</w:t>
            </w:r>
            <w:r w:rsidRPr="00DA5980">
              <w:rPr>
                <w:rFonts w:asciiTheme="minorBidi" w:eastAsia="Arial" w:hAnsiTheme="minorBidi"/>
                <w:sz w:val="20"/>
                <w:szCs w:val="20"/>
              </w:rPr>
              <w:t>ins</w:t>
            </w:r>
            <w:r w:rsidRPr="00DA5980">
              <w:rPr>
                <w:rFonts w:asciiTheme="minorBidi" w:eastAsia="Arial" w:hAnsiTheme="minorBidi"/>
                <w:spacing w:val="51"/>
                <w:sz w:val="20"/>
                <w:szCs w:val="20"/>
              </w:rPr>
              <w:t xml:space="preserve"> </w:t>
            </w:r>
            <w:r w:rsidRPr="00DA5980">
              <w:rPr>
                <w:rFonts w:asciiTheme="minorBidi" w:eastAsia="Arial" w:hAnsiTheme="minorBidi"/>
                <w:spacing w:val="2"/>
                <w:sz w:val="20"/>
                <w:szCs w:val="20"/>
              </w:rPr>
              <w:t>m</w:t>
            </w:r>
            <w:r w:rsidRPr="00DA5980">
              <w:rPr>
                <w:rFonts w:asciiTheme="minorBidi" w:eastAsia="Arial" w:hAnsiTheme="minorBidi"/>
                <w:sz w:val="20"/>
                <w:szCs w:val="20"/>
              </w:rPr>
              <w:t>entioned</w:t>
            </w:r>
            <w:r w:rsidRPr="00DA5980">
              <w:rPr>
                <w:rFonts w:asciiTheme="minorBidi" w:eastAsia="Arial" w:hAnsiTheme="minorBidi"/>
                <w:spacing w:val="52"/>
                <w:sz w:val="20"/>
                <w:szCs w:val="20"/>
              </w:rPr>
              <w:t xml:space="preserve"> </w:t>
            </w:r>
            <w:r w:rsidRPr="00DA5980">
              <w:rPr>
                <w:rFonts w:asciiTheme="minorBidi" w:eastAsia="Arial" w:hAnsiTheme="minorBidi"/>
                <w:sz w:val="20"/>
                <w:szCs w:val="20"/>
              </w:rPr>
              <w:t>in</w:t>
            </w:r>
            <w:r w:rsidRPr="00DA5980">
              <w:rPr>
                <w:rFonts w:asciiTheme="minorBidi" w:eastAsia="Arial" w:hAnsiTheme="minorBidi"/>
                <w:spacing w:val="51"/>
                <w:sz w:val="20"/>
                <w:szCs w:val="20"/>
              </w:rPr>
              <w:t xml:space="preserve"> </w:t>
            </w:r>
            <w:r w:rsidRPr="00DA5980">
              <w:rPr>
                <w:rFonts w:asciiTheme="minorBidi" w:eastAsia="Arial" w:hAnsiTheme="minorBidi"/>
                <w:sz w:val="20"/>
                <w:szCs w:val="20"/>
              </w:rPr>
              <w:t>the</w:t>
            </w:r>
            <w:r w:rsidRPr="00DA5980">
              <w:rPr>
                <w:rFonts w:asciiTheme="minorBidi" w:eastAsia="Arial" w:hAnsiTheme="minorBidi"/>
                <w:spacing w:val="51"/>
                <w:sz w:val="20"/>
                <w:szCs w:val="20"/>
              </w:rPr>
              <w:t xml:space="preserve"> </w:t>
            </w:r>
            <w:r w:rsidRPr="00DA5980">
              <w:rPr>
                <w:rFonts w:asciiTheme="minorBidi" w:eastAsia="Arial" w:hAnsiTheme="minorBidi"/>
                <w:sz w:val="20"/>
                <w:szCs w:val="20"/>
              </w:rPr>
              <w:t>pri</w:t>
            </w:r>
            <w:r w:rsidRPr="00DA5980">
              <w:rPr>
                <w:rFonts w:asciiTheme="minorBidi" w:eastAsia="Arial" w:hAnsiTheme="minorBidi"/>
                <w:spacing w:val="-3"/>
                <w:sz w:val="20"/>
                <w:szCs w:val="20"/>
              </w:rPr>
              <w:t>c</w:t>
            </w:r>
            <w:r w:rsidRPr="00DA5980">
              <w:rPr>
                <w:rFonts w:asciiTheme="minorBidi" w:eastAsia="Arial" w:hAnsiTheme="minorBidi"/>
                <w:sz w:val="20"/>
                <w:szCs w:val="20"/>
              </w:rPr>
              <w:t>ed</w:t>
            </w:r>
            <w:r w:rsidRPr="00DA5980">
              <w:rPr>
                <w:rFonts w:asciiTheme="minorBidi" w:eastAsia="Arial" w:hAnsiTheme="minorBidi"/>
                <w:spacing w:val="53"/>
                <w:sz w:val="20"/>
                <w:szCs w:val="20"/>
              </w:rPr>
              <w:t xml:space="preserve"> </w:t>
            </w:r>
            <w:r w:rsidRPr="00DA5980">
              <w:rPr>
                <w:rFonts w:asciiTheme="minorBidi" w:eastAsia="Arial" w:hAnsiTheme="minorBidi"/>
                <w:sz w:val="20"/>
                <w:szCs w:val="20"/>
              </w:rPr>
              <w:t>tables</w:t>
            </w:r>
            <w:r w:rsidRPr="00DA5980">
              <w:rPr>
                <w:rFonts w:asciiTheme="minorBidi" w:eastAsia="Arial" w:hAnsiTheme="minorBidi"/>
                <w:spacing w:val="49"/>
                <w:sz w:val="20"/>
                <w:szCs w:val="20"/>
              </w:rPr>
              <w:t xml:space="preserve"> </w:t>
            </w:r>
            <w:r w:rsidRPr="00DA5980">
              <w:rPr>
                <w:rFonts w:asciiTheme="minorBidi" w:eastAsia="Arial" w:hAnsiTheme="minorBidi"/>
                <w:spacing w:val="3"/>
                <w:sz w:val="20"/>
                <w:szCs w:val="20"/>
              </w:rPr>
              <w:t>f</w:t>
            </w:r>
            <w:r w:rsidRPr="00DA5980">
              <w:rPr>
                <w:rFonts w:asciiTheme="minorBidi" w:eastAsia="Arial" w:hAnsiTheme="minorBidi"/>
                <w:sz w:val="20"/>
                <w:szCs w:val="20"/>
              </w:rPr>
              <w:t>o</w:t>
            </w:r>
            <w:r w:rsidRPr="00DA5980">
              <w:rPr>
                <w:rFonts w:asciiTheme="minorBidi" w:eastAsia="Arial" w:hAnsiTheme="minorBidi"/>
                <w:spacing w:val="-2"/>
                <w:sz w:val="20"/>
                <w:szCs w:val="20"/>
              </w:rPr>
              <w:t>r</w:t>
            </w:r>
            <w:r w:rsidRPr="00DA5980">
              <w:rPr>
                <w:rFonts w:asciiTheme="minorBidi" w:eastAsia="Arial" w:hAnsiTheme="minorBidi"/>
                <w:spacing w:val="2"/>
                <w:sz w:val="20"/>
                <w:szCs w:val="20"/>
              </w:rPr>
              <w:t>m</w:t>
            </w:r>
            <w:r w:rsidRPr="00DA5980">
              <w:rPr>
                <w:rFonts w:asciiTheme="minorBidi" w:eastAsia="Arial" w:hAnsiTheme="minorBidi"/>
                <w:sz w:val="20"/>
                <w:szCs w:val="20"/>
              </w:rPr>
              <w:t>s</w:t>
            </w:r>
            <w:r w:rsidRPr="00DA5980">
              <w:rPr>
                <w:rFonts w:asciiTheme="minorBidi" w:eastAsia="Arial" w:hAnsiTheme="minorBidi"/>
                <w:spacing w:val="51"/>
                <w:sz w:val="20"/>
                <w:szCs w:val="20"/>
              </w:rPr>
              <w:t xml:space="preserve"> </w:t>
            </w:r>
            <w:r w:rsidRPr="00DA5980">
              <w:rPr>
                <w:rFonts w:asciiTheme="minorBidi" w:eastAsia="Arial" w:hAnsiTheme="minorBidi"/>
                <w:sz w:val="20"/>
                <w:szCs w:val="20"/>
              </w:rPr>
              <w:t>in</w:t>
            </w:r>
            <w:r w:rsidRPr="00DA5980">
              <w:rPr>
                <w:rFonts w:asciiTheme="minorBidi" w:eastAsia="Arial" w:hAnsiTheme="minorBidi"/>
                <w:spacing w:val="51"/>
                <w:sz w:val="20"/>
                <w:szCs w:val="20"/>
              </w:rPr>
              <w:t xml:space="preserve"> </w:t>
            </w:r>
            <w:r w:rsidRPr="00DA5980">
              <w:rPr>
                <w:rFonts w:asciiTheme="minorBidi" w:eastAsia="Arial" w:hAnsiTheme="minorBidi"/>
                <w:sz w:val="20"/>
                <w:szCs w:val="20"/>
              </w:rPr>
              <w:t>s</w:t>
            </w:r>
            <w:r w:rsidRPr="00DA5980">
              <w:rPr>
                <w:rFonts w:asciiTheme="minorBidi" w:eastAsia="Arial" w:hAnsiTheme="minorBidi"/>
                <w:spacing w:val="-1"/>
                <w:sz w:val="20"/>
                <w:szCs w:val="20"/>
              </w:rPr>
              <w:t>e</w:t>
            </w:r>
            <w:r w:rsidRPr="00DA5980">
              <w:rPr>
                <w:rFonts w:asciiTheme="minorBidi" w:eastAsia="Arial" w:hAnsiTheme="minorBidi"/>
                <w:sz w:val="20"/>
                <w:szCs w:val="20"/>
              </w:rPr>
              <w:t>ction</w:t>
            </w:r>
            <w:r w:rsidRPr="00DA5980">
              <w:rPr>
                <w:rFonts w:asciiTheme="minorBidi" w:eastAsia="Arial" w:hAnsiTheme="minorBidi"/>
                <w:spacing w:val="53"/>
                <w:sz w:val="20"/>
                <w:szCs w:val="20"/>
              </w:rPr>
              <w:t xml:space="preserve"> </w:t>
            </w:r>
            <w:r w:rsidRPr="00DA5980">
              <w:rPr>
                <w:rFonts w:asciiTheme="minorBidi" w:eastAsia="Arial" w:hAnsiTheme="minorBidi"/>
                <w:sz w:val="20"/>
                <w:szCs w:val="20"/>
              </w:rPr>
              <w:t>4</w:t>
            </w:r>
            <w:r w:rsidRPr="00DA5980">
              <w:rPr>
                <w:rFonts w:asciiTheme="minorBidi" w:eastAsia="Arial" w:hAnsiTheme="minorBidi"/>
                <w:spacing w:val="52"/>
                <w:sz w:val="20"/>
                <w:szCs w:val="20"/>
              </w:rPr>
              <w:t xml:space="preserve"> </w:t>
            </w:r>
            <w:r w:rsidRPr="00DA5980">
              <w:rPr>
                <w:rFonts w:asciiTheme="minorBidi" w:eastAsia="Arial" w:hAnsiTheme="minorBidi"/>
                <w:spacing w:val="-1"/>
                <w:sz w:val="20"/>
                <w:szCs w:val="20"/>
              </w:rPr>
              <w:t>o</w:t>
            </w:r>
            <w:r w:rsidRPr="00DA5980">
              <w:rPr>
                <w:rFonts w:asciiTheme="minorBidi" w:eastAsia="Arial" w:hAnsiTheme="minorBidi"/>
                <w:sz w:val="20"/>
                <w:szCs w:val="20"/>
              </w:rPr>
              <w:t>f</w:t>
            </w:r>
            <w:r w:rsidRPr="00DA5980">
              <w:rPr>
                <w:rFonts w:asciiTheme="minorBidi" w:eastAsia="Arial" w:hAnsiTheme="minorBidi"/>
                <w:spacing w:val="51"/>
                <w:sz w:val="20"/>
                <w:szCs w:val="20"/>
              </w:rPr>
              <w:t xml:space="preserve"> </w:t>
            </w:r>
            <w:r w:rsidRPr="00DA5980">
              <w:rPr>
                <w:rFonts w:asciiTheme="minorBidi" w:eastAsia="Arial" w:hAnsiTheme="minorBidi"/>
                <w:sz w:val="20"/>
                <w:szCs w:val="20"/>
              </w:rPr>
              <w:t>bid</w:t>
            </w:r>
            <w:r w:rsidRPr="00DA5980">
              <w:rPr>
                <w:rFonts w:asciiTheme="minorBidi" w:hAnsiTheme="minorBidi"/>
                <w:b/>
                <w:bCs/>
                <w:sz w:val="20"/>
                <w:szCs w:val="20"/>
                <w:lang w:bidi="ar-IQ"/>
              </w:rPr>
              <w:t xml:space="preserve"> </w:t>
            </w:r>
            <w:r w:rsidRPr="00DA5980">
              <w:rPr>
                <w:rFonts w:ascii="Arial" w:eastAsia="Arial" w:hAnsi="Arial" w:cs="Arial"/>
                <w:sz w:val="20"/>
                <w:szCs w:val="20"/>
              </w:rPr>
              <w:t>f</w:t>
            </w:r>
            <w:r w:rsidRPr="00DA5980">
              <w:rPr>
                <w:rFonts w:ascii="Arial" w:eastAsia="Arial" w:hAnsi="Arial" w:cs="Arial"/>
                <w:spacing w:val="1"/>
                <w:sz w:val="20"/>
                <w:szCs w:val="20"/>
              </w:rPr>
              <w:t>o</w:t>
            </w:r>
            <w:r w:rsidRPr="00DA5980">
              <w:rPr>
                <w:rFonts w:ascii="Arial" w:eastAsia="Arial" w:hAnsi="Arial" w:cs="Arial"/>
                <w:sz w:val="20"/>
                <w:szCs w:val="20"/>
              </w:rPr>
              <w:t xml:space="preserve">rms </w:t>
            </w:r>
            <w:r w:rsidRPr="00DA5980">
              <w:rPr>
                <w:rFonts w:ascii="Arial" w:eastAsia="Arial" w:hAnsi="Arial" w:cs="Arial"/>
                <w:spacing w:val="2"/>
                <w:sz w:val="20"/>
                <w:szCs w:val="20"/>
              </w:rPr>
              <w:t>f</w:t>
            </w:r>
            <w:r w:rsidRPr="00DA5980">
              <w:rPr>
                <w:rFonts w:ascii="Arial" w:eastAsia="Arial" w:hAnsi="Arial" w:cs="Arial"/>
                <w:sz w:val="20"/>
                <w:szCs w:val="20"/>
              </w:rPr>
              <w:t xml:space="preserve">or </w:t>
            </w:r>
            <w:r w:rsidRPr="00DA5980">
              <w:rPr>
                <w:rFonts w:ascii="Arial" w:eastAsia="Arial" w:hAnsi="Arial" w:cs="Arial"/>
                <w:spacing w:val="2"/>
                <w:sz w:val="20"/>
                <w:szCs w:val="20"/>
              </w:rPr>
              <w:t>e</w:t>
            </w:r>
            <w:r w:rsidRPr="00DA5980">
              <w:rPr>
                <w:rFonts w:ascii="Arial" w:eastAsia="Arial" w:hAnsi="Arial" w:cs="Arial"/>
                <w:sz w:val="20"/>
                <w:szCs w:val="20"/>
              </w:rPr>
              <w:t>a</w:t>
            </w:r>
            <w:r w:rsidRPr="00DA5980">
              <w:rPr>
                <w:rFonts w:ascii="Arial" w:eastAsia="Arial" w:hAnsi="Arial" w:cs="Arial"/>
                <w:spacing w:val="-1"/>
                <w:sz w:val="20"/>
                <w:szCs w:val="20"/>
              </w:rPr>
              <w:t>c</w:t>
            </w:r>
            <w:r w:rsidRPr="00DA5980">
              <w:rPr>
                <w:rFonts w:ascii="Arial" w:eastAsia="Arial" w:hAnsi="Arial" w:cs="Arial"/>
                <w:sz w:val="20"/>
                <w:szCs w:val="20"/>
              </w:rPr>
              <w:t>h</w:t>
            </w:r>
            <w:r w:rsidRPr="00DA5980">
              <w:rPr>
                <w:rFonts w:ascii="Arial" w:eastAsia="Arial" w:hAnsi="Arial" w:cs="Arial"/>
                <w:spacing w:val="2"/>
                <w:sz w:val="20"/>
                <w:szCs w:val="20"/>
              </w:rPr>
              <w:t xml:space="preserve"> </w:t>
            </w:r>
            <w:r w:rsidRPr="00DA5980">
              <w:rPr>
                <w:rFonts w:ascii="Arial" w:eastAsia="Arial" w:hAnsi="Arial" w:cs="Arial"/>
                <w:spacing w:val="-1"/>
                <w:sz w:val="20"/>
                <w:szCs w:val="20"/>
              </w:rPr>
              <w:t>o</w:t>
            </w:r>
            <w:r w:rsidRPr="00DA5980">
              <w:rPr>
                <w:rFonts w:ascii="Arial" w:eastAsia="Arial" w:hAnsi="Arial" w:cs="Arial"/>
                <w:sz w:val="20"/>
                <w:szCs w:val="20"/>
              </w:rPr>
              <w:t>f</w:t>
            </w:r>
            <w:r w:rsidRPr="00DA5980">
              <w:rPr>
                <w:rFonts w:ascii="Arial" w:eastAsia="Arial" w:hAnsi="Arial" w:cs="Arial"/>
                <w:spacing w:val="3"/>
                <w:sz w:val="20"/>
                <w:szCs w:val="20"/>
              </w:rPr>
              <w:t xml:space="preserve"> </w:t>
            </w:r>
            <w:r w:rsidRPr="00DA5980">
              <w:rPr>
                <w:rFonts w:ascii="Arial" w:eastAsia="Arial" w:hAnsi="Arial" w:cs="Arial"/>
                <w:sz w:val="20"/>
                <w:szCs w:val="20"/>
              </w:rPr>
              <w:t>the</w:t>
            </w:r>
            <w:r w:rsidRPr="00DA5980">
              <w:rPr>
                <w:rFonts w:ascii="Arial" w:eastAsia="Arial" w:hAnsi="Arial" w:cs="Arial"/>
                <w:spacing w:val="-1"/>
                <w:sz w:val="20"/>
                <w:szCs w:val="20"/>
              </w:rPr>
              <w:t xml:space="preserve"> </w:t>
            </w:r>
            <w:r w:rsidRPr="00DA5980">
              <w:rPr>
                <w:rFonts w:ascii="Arial" w:eastAsia="Arial" w:hAnsi="Arial" w:cs="Arial"/>
                <w:spacing w:val="2"/>
                <w:sz w:val="20"/>
                <w:szCs w:val="20"/>
              </w:rPr>
              <w:t>m</w:t>
            </w:r>
            <w:r w:rsidRPr="00DA5980">
              <w:rPr>
                <w:rFonts w:ascii="Arial" w:eastAsia="Arial" w:hAnsi="Arial" w:cs="Arial"/>
                <w:sz w:val="20"/>
                <w:szCs w:val="20"/>
              </w:rPr>
              <w:t xml:space="preserve">aterials, </w:t>
            </w:r>
            <w:r w:rsidRPr="00DA5980">
              <w:rPr>
                <w:rFonts w:ascii="Arial" w:eastAsia="Arial" w:hAnsi="Arial" w:cs="Arial"/>
                <w:spacing w:val="2"/>
                <w:sz w:val="20"/>
                <w:szCs w:val="20"/>
              </w:rPr>
              <w:t>m</w:t>
            </w:r>
            <w:r w:rsidRPr="00DA5980">
              <w:rPr>
                <w:rFonts w:ascii="Arial" w:eastAsia="Arial" w:hAnsi="Arial" w:cs="Arial"/>
                <w:sz w:val="20"/>
                <w:szCs w:val="20"/>
              </w:rPr>
              <w:t>e</w:t>
            </w:r>
            <w:r w:rsidRPr="00DA5980">
              <w:rPr>
                <w:rFonts w:ascii="Arial" w:eastAsia="Arial" w:hAnsi="Arial" w:cs="Arial"/>
                <w:spacing w:val="-1"/>
                <w:sz w:val="20"/>
                <w:szCs w:val="20"/>
              </w:rPr>
              <w:t>c</w:t>
            </w:r>
            <w:r w:rsidRPr="00DA5980">
              <w:rPr>
                <w:rFonts w:ascii="Arial" w:eastAsia="Arial" w:hAnsi="Arial" w:cs="Arial"/>
                <w:sz w:val="20"/>
                <w:szCs w:val="20"/>
              </w:rPr>
              <w:t>h</w:t>
            </w:r>
            <w:r w:rsidRPr="00DA5980">
              <w:rPr>
                <w:rFonts w:ascii="Arial" w:eastAsia="Arial" w:hAnsi="Arial" w:cs="Arial"/>
                <w:spacing w:val="2"/>
                <w:sz w:val="20"/>
                <w:szCs w:val="20"/>
              </w:rPr>
              <w:t>a</w:t>
            </w:r>
            <w:r w:rsidRPr="00DA5980">
              <w:rPr>
                <w:rFonts w:ascii="Arial" w:eastAsia="Arial" w:hAnsi="Arial" w:cs="Arial"/>
                <w:sz w:val="20"/>
                <w:szCs w:val="20"/>
              </w:rPr>
              <w:t>ni</w:t>
            </w:r>
            <w:r w:rsidRPr="00DA5980">
              <w:rPr>
                <w:rFonts w:ascii="Arial" w:eastAsia="Arial" w:hAnsi="Arial" w:cs="Arial"/>
                <w:spacing w:val="-2"/>
                <w:sz w:val="20"/>
                <w:szCs w:val="20"/>
              </w:rPr>
              <w:t>c</w:t>
            </w:r>
            <w:r w:rsidRPr="00DA5980">
              <w:rPr>
                <w:rFonts w:ascii="Arial" w:eastAsia="Arial" w:hAnsi="Arial" w:cs="Arial"/>
                <w:sz w:val="20"/>
                <w:szCs w:val="20"/>
              </w:rPr>
              <w:t>al</w:t>
            </w:r>
            <w:r w:rsidRPr="00DA5980">
              <w:rPr>
                <w:rFonts w:ascii="Arial" w:eastAsia="Arial" w:hAnsi="Arial" w:cs="Arial"/>
                <w:spacing w:val="1"/>
                <w:sz w:val="20"/>
                <w:szCs w:val="20"/>
              </w:rPr>
              <w:t xml:space="preserve"> </w:t>
            </w:r>
            <w:r w:rsidRPr="00DA5980">
              <w:rPr>
                <w:rFonts w:ascii="Arial" w:eastAsia="Arial" w:hAnsi="Arial" w:cs="Arial"/>
                <w:sz w:val="20"/>
                <w:szCs w:val="20"/>
              </w:rPr>
              <w:t>su</w:t>
            </w:r>
            <w:r w:rsidRPr="00DA5980">
              <w:rPr>
                <w:rFonts w:ascii="Arial" w:eastAsia="Arial" w:hAnsi="Arial" w:cs="Arial"/>
                <w:spacing w:val="2"/>
                <w:sz w:val="20"/>
                <w:szCs w:val="20"/>
              </w:rPr>
              <w:t>p</w:t>
            </w:r>
            <w:r w:rsidRPr="00DA5980">
              <w:rPr>
                <w:rFonts w:ascii="Arial" w:eastAsia="Arial" w:hAnsi="Arial" w:cs="Arial"/>
                <w:sz w:val="20"/>
                <w:szCs w:val="20"/>
              </w:rPr>
              <w:t>pliers,</w:t>
            </w:r>
            <w:r w:rsidRPr="00DA5980">
              <w:rPr>
                <w:rFonts w:ascii="Arial" w:eastAsia="Arial" w:hAnsi="Arial" w:cs="Arial"/>
                <w:spacing w:val="1"/>
                <w:sz w:val="20"/>
                <w:szCs w:val="20"/>
              </w:rPr>
              <w:t xml:space="preserve"> </w:t>
            </w:r>
            <w:r w:rsidRPr="00DA5980">
              <w:rPr>
                <w:rFonts w:ascii="Arial" w:eastAsia="Arial" w:hAnsi="Arial" w:cs="Arial"/>
                <w:sz w:val="20"/>
                <w:szCs w:val="20"/>
              </w:rPr>
              <w:t>equi</w:t>
            </w:r>
            <w:r w:rsidRPr="00DA5980">
              <w:rPr>
                <w:rFonts w:ascii="Arial" w:eastAsia="Arial" w:hAnsi="Arial" w:cs="Arial"/>
                <w:spacing w:val="-1"/>
                <w:sz w:val="20"/>
                <w:szCs w:val="20"/>
              </w:rPr>
              <w:t>p</w:t>
            </w:r>
            <w:r w:rsidRPr="00DA5980">
              <w:rPr>
                <w:rFonts w:ascii="Arial" w:eastAsia="Arial" w:hAnsi="Arial" w:cs="Arial"/>
                <w:spacing w:val="2"/>
                <w:sz w:val="20"/>
                <w:szCs w:val="20"/>
              </w:rPr>
              <w:t>m</w:t>
            </w:r>
            <w:r w:rsidRPr="00DA5980">
              <w:rPr>
                <w:rFonts w:ascii="Arial" w:eastAsia="Arial" w:hAnsi="Arial" w:cs="Arial"/>
                <w:sz w:val="20"/>
                <w:szCs w:val="20"/>
              </w:rPr>
              <w:t>ent and</w:t>
            </w:r>
            <w:r w:rsidRPr="00DA5980">
              <w:rPr>
                <w:rFonts w:ascii="Arial" w:eastAsia="Arial" w:hAnsi="Arial" w:cs="Arial"/>
                <w:spacing w:val="2"/>
                <w:sz w:val="20"/>
                <w:szCs w:val="20"/>
              </w:rPr>
              <w:t xml:space="preserve"> </w:t>
            </w:r>
            <w:r w:rsidRPr="00DA5980">
              <w:rPr>
                <w:rFonts w:ascii="Arial" w:eastAsia="Arial" w:hAnsi="Arial" w:cs="Arial"/>
                <w:sz w:val="20"/>
                <w:szCs w:val="20"/>
              </w:rPr>
              <w:t>ser</w:t>
            </w:r>
            <w:r w:rsidRPr="00DA5980">
              <w:rPr>
                <w:rFonts w:ascii="Arial" w:eastAsia="Arial" w:hAnsi="Arial" w:cs="Arial"/>
                <w:spacing w:val="-2"/>
                <w:sz w:val="20"/>
                <w:szCs w:val="20"/>
              </w:rPr>
              <w:t>v</w:t>
            </w:r>
            <w:r w:rsidRPr="00DA5980">
              <w:rPr>
                <w:rFonts w:ascii="Arial" w:eastAsia="Arial" w:hAnsi="Arial" w:cs="Arial"/>
                <w:sz w:val="20"/>
                <w:szCs w:val="20"/>
              </w:rPr>
              <w:t xml:space="preserve">ices </w:t>
            </w:r>
            <w:r w:rsidRPr="00DA5980">
              <w:rPr>
                <w:rFonts w:ascii="Arial" w:eastAsia="Arial" w:hAnsi="Arial" w:cs="Arial"/>
                <w:spacing w:val="1"/>
                <w:sz w:val="20"/>
                <w:szCs w:val="20"/>
              </w:rPr>
              <w:t>t</w:t>
            </w:r>
            <w:r w:rsidRPr="00DA5980">
              <w:rPr>
                <w:rFonts w:ascii="Arial" w:eastAsia="Arial" w:hAnsi="Arial" w:cs="Arial"/>
                <w:sz w:val="20"/>
                <w:szCs w:val="20"/>
              </w:rPr>
              <w:t>h</w:t>
            </w:r>
            <w:r w:rsidRPr="00DA5980">
              <w:rPr>
                <w:rFonts w:ascii="Arial" w:eastAsia="Arial" w:hAnsi="Arial" w:cs="Arial"/>
                <w:spacing w:val="2"/>
                <w:sz w:val="20"/>
                <w:szCs w:val="20"/>
              </w:rPr>
              <w:t>a</w:t>
            </w:r>
            <w:r w:rsidRPr="00DA5980">
              <w:rPr>
                <w:rFonts w:ascii="Arial" w:eastAsia="Arial" w:hAnsi="Arial" w:cs="Arial"/>
                <w:sz w:val="20"/>
                <w:szCs w:val="20"/>
              </w:rPr>
              <w:t xml:space="preserve">t </w:t>
            </w:r>
            <w:r w:rsidRPr="00DA5980">
              <w:rPr>
                <w:rFonts w:ascii="Arial" w:eastAsia="Arial" w:hAnsi="Arial" w:cs="Arial"/>
                <w:spacing w:val="-3"/>
                <w:sz w:val="20"/>
                <w:szCs w:val="20"/>
              </w:rPr>
              <w:t>w</w:t>
            </w:r>
            <w:r w:rsidRPr="00DA5980">
              <w:rPr>
                <w:rFonts w:ascii="Arial" w:eastAsia="Arial" w:hAnsi="Arial" w:cs="Arial"/>
                <w:spacing w:val="2"/>
                <w:sz w:val="20"/>
                <w:szCs w:val="20"/>
              </w:rPr>
              <w:t>i</w:t>
            </w:r>
            <w:r w:rsidRPr="00DA5980">
              <w:rPr>
                <w:rFonts w:ascii="Arial" w:eastAsia="Arial" w:hAnsi="Arial" w:cs="Arial"/>
                <w:sz w:val="20"/>
                <w:szCs w:val="20"/>
              </w:rPr>
              <w:t>ll be</w:t>
            </w:r>
            <w:r w:rsidRPr="00DA5980">
              <w:rPr>
                <w:rFonts w:ascii="Arial" w:eastAsia="Arial" w:hAnsi="Arial" w:cs="Arial"/>
                <w:spacing w:val="2"/>
                <w:sz w:val="20"/>
                <w:szCs w:val="20"/>
              </w:rPr>
              <w:t xml:space="preserve"> </w:t>
            </w:r>
            <w:r w:rsidRPr="00DA5980">
              <w:rPr>
                <w:rFonts w:ascii="Arial" w:eastAsia="Arial" w:hAnsi="Arial" w:cs="Arial"/>
                <w:sz w:val="20"/>
                <w:szCs w:val="20"/>
              </w:rPr>
              <w:t>s</w:t>
            </w:r>
            <w:r w:rsidRPr="00DA5980">
              <w:rPr>
                <w:rFonts w:ascii="Arial" w:eastAsia="Arial" w:hAnsi="Arial" w:cs="Arial"/>
                <w:spacing w:val="1"/>
                <w:sz w:val="20"/>
                <w:szCs w:val="20"/>
              </w:rPr>
              <w:t>u</w:t>
            </w:r>
            <w:r w:rsidRPr="00DA5980">
              <w:rPr>
                <w:rFonts w:ascii="Arial" w:eastAsia="Arial" w:hAnsi="Arial" w:cs="Arial"/>
                <w:sz w:val="20"/>
                <w:szCs w:val="20"/>
              </w:rPr>
              <w:t>p</w:t>
            </w:r>
            <w:r w:rsidRPr="00DA5980">
              <w:rPr>
                <w:rFonts w:ascii="Arial" w:eastAsia="Arial" w:hAnsi="Arial" w:cs="Arial"/>
                <w:spacing w:val="2"/>
                <w:sz w:val="20"/>
                <w:szCs w:val="20"/>
              </w:rPr>
              <w:t>p</w:t>
            </w:r>
            <w:r w:rsidRPr="00DA5980">
              <w:rPr>
                <w:rFonts w:ascii="Arial" w:eastAsia="Arial" w:hAnsi="Arial" w:cs="Arial"/>
                <w:sz w:val="20"/>
                <w:szCs w:val="20"/>
              </w:rPr>
              <w:t>li</w:t>
            </w:r>
            <w:r w:rsidRPr="00DA5980">
              <w:rPr>
                <w:rFonts w:ascii="Arial" w:eastAsia="Arial" w:hAnsi="Arial" w:cs="Arial"/>
                <w:spacing w:val="-2"/>
                <w:sz w:val="20"/>
                <w:szCs w:val="20"/>
              </w:rPr>
              <w:t>e</w:t>
            </w:r>
            <w:r w:rsidRPr="00DA5980">
              <w:rPr>
                <w:rFonts w:ascii="Arial" w:eastAsia="Arial" w:hAnsi="Arial" w:cs="Arial"/>
                <w:sz w:val="20"/>
                <w:szCs w:val="20"/>
              </w:rPr>
              <w:t>d</w:t>
            </w:r>
            <w:r w:rsidRPr="00DA5980">
              <w:rPr>
                <w:rFonts w:ascii="Arial" w:eastAsia="Arial" w:hAnsi="Arial" w:cs="Arial"/>
                <w:spacing w:val="2"/>
                <w:sz w:val="20"/>
                <w:szCs w:val="20"/>
              </w:rPr>
              <w:t xml:space="preserve"> </w:t>
            </w:r>
            <w:r w:rsidRPr="00DA5980">
              <w:rPr>
                <w:rFonts w:ascii="Arial" w:eastAsia="Arial" w:hAnsi="Arial" w:cs="Arial"/>
                <w:sz w:val="20"/>
                <w:szCs w:val="20"/>
              </w:rPr>
              <w:t>by</w:t>
            </w:r>
            <w:r w:rsidRPr="00DA5980">
              <w:rPr>
                <w:rFonts w:ascii="Arial" w:eastAsia="Arial" w:hAnsi="Arial" w:cs="Arial"/>
                <w:spacing w:val="-1"/>
                <w:sz w:val="20"/>
                <w:szCs w:val="20"/>
              </w:rPr>
              <w:t xml:space="preserve"> </w:t>
            </w:r>
            <w:r w:rsidRPr="00DA5980">
              <w:rPr>
                <w:rFonts w:ascii="Arial" w:eastAsia="Arial" w:hAnsi="Arial" w:cs="Arial"/>
                <w:spacing w:val="1"/>
                <w:sz w:val="20"/>
                <w:szCs w:val="20"/>
              </w:rPr>
              <w:t>h</w:t>
            </w:r>
            <w:r w:rsidRPr="00DA5980">
              <w:rPr>
                <w:rFonts w:ascii="Arial" w:eastAsia="Arial" w:hAnsi="Arial" w:cs="Arial"/>
                <w:sz w:val="20"/>
                <w:szCs w:val="20"/>
              </w:rPr>
              <w:t>i</w:t>
            </w:r>
            <w:r w:rsidRPr="00DA5980">
              <w:rPr>
                <w:rFonts w:ascii="Arial" w:eastAsia="Arial" w:hAnsi="Arial" w:cs="Arial"/>
                <w:spacing w:val="-1"/>
                <w:sz w:val="20"/>
                <w:szCs w:val="20"/>
              </w:rPr>
              <w:t>m</w:t>
            </w:r>
            <w:r w:rsidRPr="00DA5980">
              <w:rPr>
                <w:rFonts w:ascii="Arial" w:eastAsia="Arial" w:hAnsi="Arial" w:cs="Arial"/>
                <w:sz w:val="20"/>
                <w:szCs w:val="20"/>
              </w:rPr>
              <w:t>.</w:t>
            </w:r>
          </w:p>
          <w:p w:rsidR="00492859" w:rsidRDefault="00492859" w:rsidP="00492859">
            <w:pPr>
              <w:bidi w:val="0"/>
              <w:spacing w:before="29"/>
              <w:ind w:left="34" w:right="46"/>
              <w:rPr>
                <w:rFonts w:ascii="Arial" w:eastAsia="Arial" w:hAnsi="Arial" w:cs="Arial"/>
                <w:sz w:val="20"/>
                <w:szCs w:val="20"/>
              </w:rPr>
            </w:pPr>
          </w:p>
          <w:p w:rsidR="00492859" w:rsidRPr="00DA5980" w:rsidRDefault="00492859" w:rsidP="00492859">
            <w:pPr>
              <w:bidi w:val="0"/>
              <w:spacing w:before="29"/>
              <w:ind w:left="34" w:right="46"/>
              <w:rPr>
                <w:rFonts w:ascii="Arial" w:eastAsia="Arial" w:hAnsi="Arial" w:cs="Arial"/>
                <w:sz w:val="20"/>
                <w:szCs w:val="20"/>
              </w:rPr>
            </w:pPr>
          </w:p>
          <w:p w:rsidR="00492859" w:rsidRPr="00DA5980" w:rsidRDefault="00492859" w:rsidP="00492859">
            <w:pPr>
              <w:pStyle w:val="1"/>
              <w:outlineLvl w:val="0"/>
              <w:rPr>
                <w:rFonts w:asciiTheme="minorBidi" w:hAnsiTheme="minorBidi" w:cstheme="minorBidi"/>
                <w:color w:val="auto"/>
                <w:sz w:val="20"/>
                <w:szCs w:val="20"/>
              </w:rPr>
            </w:pPr>
            <w:bookmarkStart w:id="67" w:name="_Toc464325660"/>
            <w:bookmarkStart w:id="68" w:name="_Toc464327149"/>
            <w:bookmarkStart w:id="69" w:name="_Toc465532882"/>
            <w:r w:rsidRPr="00DA5980">
              <w:rPr>
                <w:rFonts w:asciiTheme="minorBidi" w:hAnsiTheme="minorBidi" w:cstheme="minorBidi"/>
                <w:color w:val="auto"/>
                <w:sz w:val="20"/>
                <w:szCs w:val="20"/>
                <w:u w:color="000000"/>
              </w:rPr>
              <w:lastRenderedPageBreak/>
              <w:t xml:space="preserve">15. </w:t>
            </w:r>
            <w:bookmarkStart w:id="70" w:name="A18"/>
            <w:bookmarkEnd w:id="70"/>
            <w:r w:rsidRPr="00DA5980">
              <w:rPr>
                <w:rFonts w:asciiTheme="minorBidi" w:hAnsiTheme="minorBidi" w:cstheme="minorBidi"/>
                <w:color w:val="auto"/>
                <w:sz w:val="20"/>
                <w:szCs w:val="20"/>
                <w:u w:color="000000"/>
              </w:rPr>
              <w:t xml:space="preserve"> Supporting  Documents to Qualify the Bidder</w:t>
            </w:r>
            <w:bookmarkEnd w:id="67"/>
            <w:bookmarkEnd w:id="68"/>
            <w:bookmarkEnd w:id="69"/>
          </w:p>
          <w:p w:rsidR="00492859" w:rsidRPr="00DA5980" w:rsidRDefault="00492859" w:rsidP="00492859">
            <w:pPr>
              <w:bidi w:val="0"/>
              <w:spacing w:before="12" w:line="240" w:lineRule="exact"/>
              <w:rPr>
                <w:sz w:val="20"/>
                <w:szCs w:val="20"/>
              </w:rPr>
            </w:pPr>
          </w:p>
          <w:p w:rsidR="00492859" w:rsidRPr="00DA5980" w:rsidRDefault="00492859" w:rsidP="00492859">
            <w:pPr>
              <w:bidi w:val="0"/>
              <w:spacing w:before="29"/>
              <w:ind w:right="48"/>
              <w:rPr>
                <w:rFonts w:ascii="Arial" w:eastAsia="Arial" w:hAnsi="Arial" w:cs="Arial"/>
                <w:sz w:val="20"/>
                <w:szCs w:val="20"/>
              </w:rPr>
            </w:pPr>
            <w:r w:rsidRPr="00DA5980">
              <w:rPr>
                <w:rFonts w:ascii="Arial" w:eastAsia="Arial" w:hAnsi="Arial" w:cs="Arial"/>
                <w:b/>
                <w:bCs/>
                <w:sz w:val="20"/>
                <w:szCs w:val="20"/>
              </w:rPr>
              <w:t>1</w:t>
            </w:r>
            <w:r w:rsidRPr="00DA5980">
              <w:rPr>
                <w:rFonts w:ascii="Arial" w:eastAsia="Arial" w:hAnsi="Arial" w:cs="Arial"/>
                <w:b/>
                <w:bCs/>
                <w:spacing w:val="2"/>
                <w:sz w:val="20"/>
                <w:szCs w:val="20"/>
              </w:rPr>
              <w:t>5</w:t>
            </w:r>
            <w:r w:rsidRPr="00DA5980">
              <w:rPr>
                <w:rFonts w:ascii="Arial" w:eastAsia="Arial" w:hAnsi="Arial" w:cs="Arial"/>
                <w:b/>
                <w:bCs/>
                <w:spacing w:val="-1"/>
                <w:sz w:val="20"/>
                <w:szCs w:val="20"/>
              </w:rPr>
              <w:t>-</w:t>
            </w:r>
            <w:r w:rsidRPr="00DA5980">
              <w:rPr>
                <w:rFonts w:ascii="Arial" w:eastAsia="Arial" w:hAnsi="Arial" w:cs="Arial"/>
                <w:b/>
                <w:bCs/>
                <w:sz w:val="20"/>
                <w:szCs w:val="20"/>
              </w:rPr>
              <w:t xml:space="preserve">1 </w:t>
            </w:r>
            <w:r w:rsidRPr="00DA5980">
              <w:rPr>
                <w:rFonts w:ascii="Arial" w:eastAsia="Arial" w:hAnsi="Arial" w:cs="Arial"/>
                <w:b/>
                <w:bCs/>
                <w:spacing w:val="7"/>
                <w:sz w:val="20"/>
                <w:szCs w:val="20"/>
              </w:rPr>
              <w:t xml:space="preserve"> </w:t>
            </w:r>
            <w:r w:rsidRPr="00DA5980">
              <w:rPr>
                <w:rFonts w:ascii="Arial" w:eastAsia="Arial" w:hAnsi="Arial" w:cs="Arial"/>
                <w:sz w:val="20"/>
                <w:szCs w:val="20"/>
              </w:rPr>
              <w:t>P</w:t>
            </w:r>
            <w:r w:rsidRPr="00DA5980">
              <w:rPr>
                <w:rFonts w:ascii="Arial" w:eastAsia="Arial" w:hAnsi="Arial" w:cs="Arial"/>
                <w:spacing w:val="2"/>
                <w:sz w:val="20"/>
                <w:szCs w:val="20"/>
              </w:rPr>
              <w:t>u</w:t>
            </w:r>
            <w:r w:rsidRPr="00DA5980">
              <w:rPr>
                <w:rFonts w:ascii="Arial" w:eastAsia="Arial" w:hAnsi="Arial" w:cs="Arial"/>
                <w:sz w:val="20"/>
                <w:szCs w:val="20"/>
              </w:rPr>
              <w:t>rsu</w:t>
            </w:r>
            <w:r w:rsidRPr="00DA5980">
              <w:rPr>
                <w:rFonts w:ascii="Arial" w:eastAsia="Arial" w:hAnsi="Arial" w:cs="Arial"/>
                <w:spacing w:val="-1"/>
                <w:sz w:val="20"/>
                <w:szCs w:val="20"/>
              </w:rPr>
              <w:t>a</w:t>
            </w:r>
            <w:r w:rsidRPr="00DA5980">
              <w:rPr>
                <w:rFonts w:ascii="Arial" w:eastAsia="Arial" w:hAnsi="Arial" w:cs="Arial"/>
                <w:sz w:val="20"/>
                <w:szCs w:val="20"/>
              </w:rPr>
              <w:t>nt</w:t>
            </w:r>
            <w:r w:rsidRPr="00DA5980">
              <w:rPr>
                <w:rFonts w:ascii="Arial" w:eastAsia="Arial" w:hAnsi="Arial" w:cs="Arial"/>
                <w:spacing w:val="33"/>
                <w:sz w:val="20"/>
                <w:szCs w:val="20"/>
              </w:rPr>
              <w:t xml:space="preserve"> </w:t>
            </w:r>
            <w:r w:rsidRPr="00DA5980">
              <w:rPr>
                <w:rFonts w:ascii="Arial" w:eastAsia="Arial" w:hAnsi="Arial" w:cs="Arial"/>
                <w:sz w:val="20"/>
                <w:szCs w:val="20"/>
              </w:rPr>
              <w:t>to</w:t>
            </w:r>
            <w:r w:rsidRPr="00DA5980">
              <w:rPr>
                <w:rFonts w:ascii="Arial" w:eastAsia="Arial" w:hAnsi="Arial" w:cs="Arial"/>
                <w:spacing w:val="33"/>
                <w:sz w:val="20"/>
                <w:szCs w:val="20"/>
              </w:rPr>
              <w:t xml:space="preserve"> </w:t>
            </w:r>
            <w:r w:rsidRPr="00DA5980">
              <w:rPr>
                <w:rFonts w:ascii="Arial" w:eastAsia="Arial" w:hAnsi="Arial" w:cs="Arial"/>
                <w:sz w:val="20"/>
                <w:szCs w:val="20"/>
              </w:rPr>
              <w:t>the</w:t>
            </w:r>
            <w:r w:rsidRPr="00DA5980">
              <w:rPr>
                <w:rFonts w:ascii="Arial" w:eastAsia="Arial" w:hAnsi="Arial" w:cs="Arial"/>
                <w:spacing w:val="32"/>
                <w:sz w:val="20"/>
                <w:szCs w:val="20"/>
              </w:rPr>
              <w:t xml:space="preserve"> </w:t>
            </w:r>
            <w:r w:rsidRPr="00DA5980">
              <w:rPr>
                <w:rFonts w:ascii="Arial" w:eastAsia="Arial" w:hAnsi="Arial" w:cs="Arial"/>
                <w:sz w:val="20"/>
                <w:szCs w:val="20"/>
              </w:rPr>
              <w:t>pro</w:t>
            </w:r>
            <w:r w:rsidRPr="00DA5980">
              <w:rPr>
                <w:rFonts w:ascii="Arial" w:eastAsia="Arial" w:hAnsi="Arial" w:cs="Arial"/>
                <w:spacing w:val="-1"/>
                <w:sz w:val="20"/>
                <w:szCs w:val="20"/>
              </w:rPr>
              <w:t>v</w:t>
            </w:r>
            <w:r w:rsidRPr="00DA5980">
              <w:rPr>
                <w:rFonts w:ascii="Arial" w:eastAsia="Arial" w:hAnsi="Arial" w:cs="Arial"/>
                <w:sz w:val="20"/>
                <w:szCs w:val="20"/>
              </w:rPr>
              <w:t>i</w:t>
            </w:r>
            <w:r w:rsidRPr="00DA5980">
              <w:rPr>
                <w:rFonts w:ascii="Arial" w:eastAsia="Arial" w:hAnsi="Arial" w:cs="Arial"/>
                <w:spacing w:val="2"/>
                <w:sz w:val="20"/>
                <w:szCs w:val="20"/>
              </w:rPr>
              <w:t>s</w:t>
            </w:r>
            <w:r w:rsidRPr="00DA5980">
              <w:rPr>
                <w:rFonts w:ascii="Arial" w:eastAsia="Arial" w:hAnsi="Arial" w:cs="Arial"/>
                <w:sz w:val="20"/>
                <w:szCs w:val="20"/>
              </w:rPr>
              <w:t>io</w:t>
            </w:r>
            <w:r w:rsidRPr="00DA5980">
              <w:rPr>
                <w:rFonts w:ascii="Arial" w:eastAsia="Arial" w:hAnsi="Arial" w:cs="Arial"/>
                <w:spacing w:val="1"/>
                <w:sz w:val="20"/>
                <w:szCs w:val="20"/>
              </w:rPr>
              <w:t>n</w:t>
            </w:r>
            <w:r w:rsidRPr="00DA5980">
              <w:rPr>
                <w:rFonts w:ascii="Arial" w:eastAsia="Arial" w:hAnsi="Arial" w:cs="Arial"/>
                <w:sz w:val="20"/>
                <w:szCs w:val="20"/>
              </w:rPr>
              <w:t>s</w:t>
            </w:r>
            <w:r w:rsidRPr="00DA5980">
              <w:rPr>
                <w:rFonts w:ascii="Arial" w:eastAsia="Arial" w:hAnsi="Arial" w:cs="Arial"/>
                <w:spacing w:val="32"/>
                <w:sz w:val="20"/>
                <w:szCs w:val="20"/>
              </w:rPr>
              <w:t xml:space="preserve"> </w:t>
            </w:r>
            <w:r w:rsidRPr="00DA5980">
              <w:rPr>
                <w:rFonts w:ascii="Arial" w:eastAsia="Arial" w:hAnsi="Arial" w:cs="Arial"/>
                <w:spacing w:val="-1"/>
                <w:sz w:val="20"/>
                <w:szCs w:val="20"/>
              </w:rPr>
              <w:t>o</w:t>
            </w:r>
            <w:r w:rsidRPr="00DA5980">
              <w:rPr>
                <w:rFonts w:ascii="Arial" w:eastAsia="Arial" w:hAnsi="Arial" w:cs="Arial"/>
                <w:sz w:val="20"/>
                <w:szCs w:val="20"/>
              </w:rPr>
              <w:t>f</w:t>
            </w:r>
            <w:r w:rsidRPr="00DA5980">
              <w:rPr>
                <w:rFonts w:ascii="Arial" w:eastAsia="Arial" w:hAnsi="Arial" w:cs="Arial"/>
                <w:spacing w:val="34"/>
                <w:sz w:val="20"/>
                <w:szCs w:val="20"/>
              </w:rPr>
              <w:t xml:space="preserve"> </w:t>
            </w:r>
            <w:r w:rsidRPr="00DA5980">
              <w:rPr>
                <w:rFonts w:ascii="Arial" w:eastAsia="Arial" w:hAnsi="Arial" w:cs="Arial"/>
                <w:sz w:val="20"/>
                <w:szCs w:val="20"/>
              </w:rPr>
              <w:t>sec</w:t>
            </w:r>
            <w:r w:rsidRPr="00DA5980">
              <w:rPr>
                <w:rFonts w:ascii="Arial" w:eastAsia="Arial" w:hAnsi="Arial" w:cs="Arial"/>
                <w:spacing w:val="1"/>
                <w:sz w:val="20"/>
                <w:szCs w:val="20"/>
              </w:rPr>
              <w:t>t</w:t>
            </w:r>
            <w:r w:rsidRPr="00DA5980">
              <w:rPr>
                <w:rFonts w:ascii="Arial" w:eastAsia="Arial" w:hAnsi="Arial" w:cs="Arial"/>
                <w:sz w:val="20"/>
                <w:szCs w:val="20"/>
              </w:rPr>
              <w:t>i</w:t>
            </w:r>
            <w:r w:rsidRPr="00DA5980">
              <w:rPr>
                <w:rFonts w:ascii="Arial" w:eastAsia="Arial" w:hAnsi="Arial" w:cs="Arial"/>
                <w:spacing w:val="-2"/>
                <w:sz w:val="20"/>
                <w:szCs w:val="20"/>
              </w:rPr>
              <w:t>o</w:t>
            </w:r>
            <w:r w:rsidRPr="00DA5980">
              <w:rPr>
                <w:rFonts w:ascii="Arial" w:eastAsia="Arial" w:hAnsi="Arial" w:cs="Arial"/>
                <w:sz w:val="20"/>
                <w:szCs w:val="20"/>
              </w:rPr>
              <w:t>n</w:t>
            </w:r>
            <w:r w:rsidRPr="00DA5980">
              <w:rPr>
                <w:rFonts w:ascii="Arial" w:eastAsia="Arial" w:hAnsi="Arial" w:cs="Arial"/>
                <w:spacing w:val="33"/>
                <w:sz w:val="20"/>
                <w:szCs w:val="20"/>
              </w:rPr>
              <w:t xml:space="preserve"> </w:t>
            </w:r>
            <w:r w:rsidRPr="00DA5980">
              <w:rPr>
                <w:rFonts w:ascii="Arial" w:eastAsia="Arial" w:hAnsi="Arial" w:cs="Arial"/>
                <w:sz w:val="20"/>
                <w:szCs w:val="20"/>
              </w:rPr>
              <w:t>3</w:t>
            </w:r>
            <w:r w:rsidRPr="00DA5980">
              <w:rPr>
                <w:rFonts w:ascii="Arial" w:eastAsia="Arial" w:hAnsi="Arial" w:cs="Arial"/>
                <w:spacing w:val="33"/>
                <w:sz w:val="20"/>
                <w:szCs w:val="20"/>
              </w:rPr>
              <w:t xml:space="preserve"> </w:t>
            </w:r>
            <w:r w:rsidRPr="00DA5980">
              <w:rPr>
                <w:rFonts w:ascii="Arial" w:eastAsia="Arial" w:hAnsi="Arial" w:cs="Arial"/>
                <w:sz w:val="20"/>
                <w:szCs w:val="20"/>
              </w:rPr>
              <w:t>(E</w:t>
            </w:r>
            <w:r w:rsidRPr="00DA5980">
              <w:rPr>
                <w:rFonts w:ascii="Arial" w:eastAsia="Arial" w:hAnsi="Arial" w:cs="Arial"/>
                <w:spacing w:val="-2"/>
                <w:sz w:val="20"/>
                <w:szCs w:val="20"/>
              </w:rPr>
              <w:t>v</w:t>
            </w:r>
            <w:r w:rsidRPr="00DA5980">
              <w:rPr>
                <w:rFonts w:ascii="Arial" w:eastAsia="Arial" w:hAnsi="Arial" w:cs="Arial"/>
                <w:sz w:val="20"/>
                <w:szCs w:val="20"/>
              </w:rPr>
              <w:t>al</w:t>
            </w:r>
            <w:r w:rsidRPr="00DA5980">
              <w:rPr>
                <w:rFonts w:ascii="Arial" w:eastAsia="Arial" w:hAnsi="Arial" w:cs="Arial"/>
                <w:spacing w:val="1"/>
                <w:sz w:val="20"/>
                <w:szCs w:val="20"/>
              </w:rPr>
              <w:t>u</w:t>
            </w:r>
            <w:r w:rsidRPr="00DA5980">
              <w:rPr>
                <w:rFonts w:ascii="Arial" w:eastAsia="Arial" w:hAnsi="Arial" w:cs="Arial"/>
                <w:sz w:val="20"/>
                <w:szCs w:val="20"/>
              </w:rPr>
              <w:t>a</w:t>
            </w:r>
            <w:r w:rsidRPr="00DA5980">
              <w:rPr>
                <w:rFonts w:ascii="Arial" w:eastAsia="Arial" w:hAnsi="Arial" w:cs="Arial"/>
                <w:spacing w:val="1"/>
                <w:sz w:val="20"/>
                <w:szCs w:val="20"/>
              </w:rPr>
              <w:t>t</w:t>
            </w:r>
            <w:r w:rsidRPr="00DA5980">
              <w:rPr>
                <w:rFonts w:ascii="Arial" w:eastAsia="Arial" w:hAnsi="Arial" w:cs="Arial"/>
                <w:sz w:val="20"/>
                <w:szCs w:val="20"/>
              </w:rPr>
              <w:t>ion</w:t>
            </w:r>
            <w:r w:rsidRPr="00DA5980">
              <w:rPr>
                <w:rFonts w:ascii="Arial" w:eastAsia="Arial" w:hAnsi="Arial" w:cs="Arial"/>
                <w:spacing w:val="33"/>
                <w:sz w:val="20"/>
                <w:szCs w:val="20"/>
              </w:rPr>
              <w:t xml:space="preserve"> </w:t>
            </w:r>
            <w:r w:rsidRPr="00DA5980">
              <w:rPr>
                <w:rFonts w:ascii="Arial" w:eastAsia="Arial" w:hAnsi="Arial" w:cs="Arial"/>
                <w:spacing w:val="-1"/>
                <w:sz w:val="20"/>
                <w:szCs w:val="20"/>
              </w:rPr>
              <w:t>a</w:t>
            </w:r>
            <w:r w:rsidRPr="00DA5980">
              <w:rPr>
                <w:rFonts w:ascii="Arial" w:eastAsia="Arial" w:hAnsi="Arial" w:cs="Arial"/>
                <w:sz w:val="20"/>
                <w:szCs w:val="20"/>
              </w:rPr>
              <w:t>nd</w:t>
            </w:r>
            <w:r w:rsidRPr="00DA5980">
              <w:rPr>
                <w:rFonts w:ascii="Arial" w:eastAsia="Arial" w:hAnsi="Arial" w:cs="Arial"/>
                <w:spacing w:val="33"/>
                <w:sz w:val="20"/>
                <w:szCs w:val="20"/>
              </w:rPr>
              <w:t xml:space="preserve"> </w:t>
            </w:r>
            <w:r w:rsidRPr="00DA5980">
              <w:rPr>
                <w:rFonts w:ascii="Arial" w:eastAsia="Arial" w:hAnsi="Arial" w:cs="Arial"/>
                <w:sz w:val="20"/>
                <w:szCs w:val="20"/>
              </w:rPr>
              <w:t>Qual</w:t>
            </w:r>
            <w:r w:rsidRPr="00DA5980">
              <w:rPr>
                <w:rFonts w:ascii="Arial" w:eastAsia="Arial" w:hAnsi="Arial" w:cs="Arial"/>
                <w:spacing w:val="-3"/>
                <w:sz w:val="20"/>
                <w:szCs w:val="20"/>
              </w:rPr>
              <w:t>i</w:t>
            </w:r>
            <w:r w:rsidRPr="00DA5980">
              <w:rPr>
                <w:rFonts w:ascii="Arial" w:eastAsia="Arial" w:hAnsi="Arial" w:cs="Arial"/>
                <w:spacing w:val="3"/>
                <w:sz w:val="20"/>
                <w:szCs w:val="20"/>
              </w:rPr>
              <w:t>f</w:t>
            </w:r>
            <w:r w:rsidRPr="00DA5980">
              <w:rPr>
                <w:rFonts w:ascii="Arial" w:eastAsia="Arial" w:hAnsi="Arial" w:cs="Arial"/>
                <w:sz w:val="20"/>
                <w:szCs w:val="20"/>
              </w:rPr>
              <w:t>icat</w:t>
            </w:r>
            <w:r w:rsidRPr="00DA5980">
              <w:rPr>
                <w:rFonts w:ascii="Arial" w:eastAsia="Arial" w:hAnsi="Arial" w:cs="Arial"/>
                <w:spacing w:val="-2"/>
                <w:sz w:val="20"/>
                <w:szCs w:val="20"/>
              </w:rPr>
              <w:t>i</w:t>
            </w:r>
            <w:r w:rsidRPr="00DA5980">
              <w:rPr>
                <w:rFonts w:ascii="Arial" w:eastAsia="Arial" w:hAnsi="Arial" w:cs="Arial"/>
                <w:sz w:val="20"/>
                <w:szCs w:val="20"/>
              </w:rPr>
              <w:t>on</w:t>
            </w:r>
            <w:r w:rsidRPr="00DA5980">
              <w:rPr>
                <w:rFonts w:ascii="Arial" w:eastAsia="Arial" w:hAnsi="Arial" w:cs="Arial"/>
                <w:spacing w:val="33"/>
                <w:sz w:val="20"/>
                <w:szCs w:val="20"/>
              </w:rPr>
              <w:t xml:space="preserve"> </w:t>
            </w:r>
            <w:r w:rsidRPr="00DA5980">
              <w:rPr>
                <w:rFonts w:ascii="Arial" w:eastAsia="Arial" w:hAnsi="Arial" w:cs="Arial"/>
                <w:sz w:val="20"/>
                <w:szCs w:val="20"/>
              </w:rPr>
              <w:t>Cr</w:t>
            </w:r>
            <w:r w:rsidRPr="00DA5980">
              <w:rPr>
                <w:rFonts w:ascii="Arial" w:eastAsia="Arial" w:hAnsi="Arial" w:cs="Arial"/>
                <w:spacing w:val="-2"/>
                <w:sz w:val="20"/>
                <w:szCs w:val="20"/>
              </w:rPr>
              <w:t>i</w:t>
            </w:r>
            <w:r w:rsidRPr="00DA5980">
              <w:rPr>
                <w:rFonts w:ascii="Arial" w:eastAsia="Arial" w:hAnsi="Arial" w:cs="Arial"/>
                <w:sz w:val="20"/>
                <w:szCs w:val="20"/>
              </w:rPr>
              <w:t>t</w:t>
            </w:r>
            <w:r w:rsidRPr="00DA5980">
              <w:rPr>
                <w:rFonts w:ascii="Arial" w:eastAsia="Arial" w:hAnsi="Arial" w:cs="Arial"/>
                <w:spacing w:val="1"/>
                <w:sz w:val="20"/>
                <w:szCs w:val="20"/>
              </w:rPr>
              <w:t>e</w:t>
            </w:r>
            <w:r w:rsidRPr="00DA5980">
              <w:rPr>
                <w:rFonts w:ascii="Arial" w:eastAsia="Arial" w:hAnsi="Arial" w:cs="Arial"/>
                <w:sz w:val="20"/>
                <w:szCs w:val="20"/>
              </w:rPr>
              <w:t>r</w:t>
            </w:r>
            <w:r w:rsidRPr="00DA5980">
              <w:rPr>
                <w:rFonts w:ascii="Arial" w:eastAsia="Arial" w:hAnsi="Arial" w:cs="Arial"/>
                <w:spacing w:val="-1"/>
                <w:sz w:val="20"/>
                <w:szCs w:val="20"/>
              </w:rPr>
              <w:t>i</w:t>
            </w:r>
            <w:r w:rsidRPr="00DA5980">
              <w:rPr>
                <w:rFonts w:ascii="Arial" w:eastAsia="Arial" w:hAnsi="Arial" w:cs="Arial"/>
                <w:sz w:val="20"/>
                <w:szCs w:val="20"/>
              </w:rPr>
              <w:t>a), bi</w:t>
            </w:r>
            <w:r w:rsidRPr="00DA5980">
              <w:rPr>
                <w:rFonts w:ascii="Arial" w:eastAsia="Arial" w:hAnsi="Arial" w:cs="Arial"/>
                <w:spacing w:val="1"/>
                <w:sz w:val="20"/>
                <w:szCs w:val="20"/>
              </w:rPr>
              <w:t>d</w:t>
            </w:r>
            <w:r w:rsidRPr="00DA5980">
              <w:rPr>
                <w:rFonts w:ascii="Arial" w:eastAsia="Arial" w:hAnsi="Arial" w:cs="Arial"/>
                <w:sz w:val="20"/>
                <w:szCs w:val="20"/>
              </w:rPr>
              <w:t>d</w:t>
            </w:r>
            <w:r w:rsidRPr="00DA5980">
              <w:rPr>
                <w:rFonts w:ascii="Arial" w:eastAsia="Arial" w:hAnsi="Arial" w:cs="Arial"/>
                <w:spacing w:val="2"/>
                <w:sz w:val="20"/>
                <w:szCs w:val="20"/>
              </w:rPr>
              <w:t>e</w:t>
            </w:r>
            <w:r w:rsidRPr="00DA5980">
              <w:rPr>
                <w:rFonts w:ascii="Arial" w:eastAsia="Arial" w:hAnsi="Arial" w:cs="Arial"/>
                <w:sz w:val="20"/>
                <w:szCs w:val="20"/>
              </w:rPr>
              <w:t xml:space="preserve">r </w:t>
            </w:r>
            <w:r w:rsidRPr="00DA5980">
              <w:rPr>
                <w:rFonts w:ascii="Arial" w:eastAsia="Arial" w:hAnsi="Arial" w:cs="Arial"/>
                <w:spacing w:val="1"/>
                <w:sz w:val="20"/>
                <w:szCs w:val="20"/>
              </w:rPr>
              <w:t xml:space="preserve"> </w:t>
            </w:r>
            <w:r w:rsidRPr="00DA5980">
              <w:rPr>
                <w:rFonts w:ascii="Arial" w:eastAsia="Arial" w:hAnsi="Arial" w:cs="Arial"/>
                <w:sz w:val="20"/>
                <w:szCs w:val="20"/>
              </w:rPr>
              <w:t xml:space="preserve">in </w:t>
            </w:r>
            <w:r w:rsidRPr="00DA5980">
              <w:rPr>
                <w:rFonts w:ascii="Arial" w:eastAsia="Arial" w:hAnsi="Arial" w:cs="Arial"/>
                <w:spacing w:val="1"/>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w:t>
            </w:r>
            <w:r w:rsidRPr="00DA5980">
              <w:rPr>
                <w:rFonts w:ascii="Arial" w:eastAsia="Arial" w:hAnsi="Arial" w:cs="Arial"/>
                <w:spacing w:val="2"/>
                <w:sz w:val="20"/>
                <w:szCs w:val="20"/>
              </w:rPr>
              <w:t xml:space="preserve"> </w:t>
            </w:r>
            <w:r w:rsidRPr="00DA5980">
              <w:rPr>
                <w:rFonts w:ascii="Arial" w:eastAsia="Arial" w:hAnsi="Arial" w:cs="Arial"/>
                <w:sz w:val="20"/>
                <w:szCs w:val="20"/>
              </w:rPr>
              <w:t>limit</w:t>
            </w:r>
            <w:r w:rsidRPr="00DA5980">
              <w:rPr>
                <w:rFonts w:ascii="Arial" w:eastAsia="Arial" w:hAnsi="Arial" w:cs="Arial"/>
                <w:spacing w:val="2"/>
                <w:sz w:val="20"/>
                <w:szCs w:val="20"/>
              </w:rPr>
              <w:t>e</w:t>
            </w:r>
            <w:r w:rsidRPr="00DA5980">
              <w:rPr>
                <w:rFonts w:ascii="Arial" w:eastAsia="Arial" w:hAnsi="Arial" w:cs="Arial"/>
                <w:sz w:val="20"/>
                <w:szCs w:val="20"/>
              </w:rPr>
              <w:t>d bids s</w:t>
            </w:r>
            <w:r w:rsidRPr="00DA5980">
              <w:rPr>
                <w:rFonts w:ascii="Arial" w:eastAsia="Arial" w:hAnsi="Arial" w:cs="Arial"/>
                <w:spacing w:val="2"/>
                <w:sz w:val="20"/>
                <w:szCs w:val="20"/>
              </w:rPr>
              <w:t>h</w:t>
            </w:r>
            <w:r w:rsidRPr="00DA5980">
              <w:rPr>
                <w:rFonts w:ascii="Arial" w:eastAsia="Arial" w:hAnsi="Arial" w:cs="Arial"/>
                <w:sz w:val="20"/>
                <w:szCs w:val="20"/>
              </w:rPr>
              <w:t>all s</w:t>
            </w:r>
            <w:r w:rsidRPr="00DA5980">
              <w:rPr>
                <w:rFonts w:ascii="Arial" w:eastAsia="Arial" w:hAnsi="Arial" w:cs="Arial"/>
                <w:spacing w:val="1"/>
                <w:sz w:val="20"/>
                <w:szCs w:val="20"/>
              </w:rPr>
              <w:t>u</w:t>
            </w:r>
            <w:r w:rsidRPr="00DA5980">
              <w:rPr>
                <w:rFonts w:ascii="Arial" w:eastAsia="Arial" w:hAnsi="Arial" w:cs="Arial"/>
                <w:spacing w:val="-1"/>
                <w:sz w:val="20"/>
                <w:szCs w:val="20"/>
              </w:rPr>
              <w:t>b</w:t>
            </w:r>
            <w:r w:rsidRPr="00DA5980">
              <w:rPr>
                <w:rFonts w:ascii="Arial" w:eastAsia="Arial" w:hAnsi="Arial" w:cs="Arial"/>
                <w:spacing w:val="2"/>
                <w:sz w:val="20"/>
                <w:szCs w:val="20"/>
              </w:rPr>
              <w:t>m</w:t>
            </w:r>
            <w:r w:rsidRPr="00DA5980">
              <w:rPr>
                <w:rFonts w:ascii="Arial" w:eastAsia="Arial" w:hAnsi="Arial" w:cs="Arial"/>
                <w:sz w:val="20"/>
                <w:szCs w:val="20"/>
              </w:rPr>
              <w:t xml:space="preserve">it </w:t>
            </w:r>
            <w:r w:rsidRPr="00DA5980">
              <w:rPr>
                <w:rFonts w:ascii="Arial" w:eastAsia="Arial" w:hAnsi="Arial" w:cs="Arial"/>
                <w:spacing w:val="1"/>
                <w:sz w:val="20"/>
                <w:szCs w:val="20"/>
              </w:rPr>
              <w:t>u</w:t>
            </w:r>
            <w:r w:rsidRPr="00DA5980">
              <w:rPr>
                <w:rFonts w:ascii="Arial" w:eastAsia="Arial" w:hAnsi="Arial" w:cs="Arial"/>
                <w:spacing w:val="-1"/>
                <w:sz w:val="20"/>
                <w:szCs w:val="20"/>
              </w:rPr>
              <w:t>p</w:t>
            </w:r>
            <w:r w:rsidRPr="00DA5980">
              <w:rPr>
                <w:rFonts w:ascii="Arial" w:eastAsia="Arial" w:hAnsi="Arial" w:cs="Arial"/>
                <w:sz w:val="20"/>
                <w:szCs w:val="20"/>
              </w:rPr>
              <w:t>d</w:t>
            </w:r>
            <w:r w:rsidRPr="00DA5980">
              <w:rPr>
                <w:rFonts w:ascii="Arial" w:eastAsia="Arial" w:hAnsi="Arial" w:cs="Arial"/>
                <w:spacing w:val="2"/>
                <w:sz w:val="20"/>
                <w:szCs w:val="20"/>
              </w:rPr>
              <w:t>a</w:t>
            </w:r>
            <w:r w:rsidRPr="00DA5980">
              <w:rPr>
                <w:rFonts w:ascii="Arial" w:eastAsia="Arial" w:hAnsi="Arial" w:cs="Arial"/>
                <w:spacing w:val="-2"/>
                <w:sz w:val="20"/>
                <w:szCs w:val="20"/>
              </w:rPr>
              <w:t>t</w:t>
            </w:r>
            <w:r w:rsidRPr="00DA5980">
              <w:rPr>
                <w:rFonts w:ascii="Arial" w:eastAsia="Arial" w:hAnsi="Arial" w:cs="Arial"/>
                <w:spacing w:val="-1"/>
                <w:sz w:val="20"/>
                <w:szCs w:val="20"/>
              </w:rPr>
              <w:t>e</w:t>
            </w:r>
            <w:r w:rsidRPr="00DA5980">
              <w:rPr>
                <w:rFonts w:ascii="Arial" w:eastAsia="Arial" w:hAnsi="Arial" w:cs="Arial"/>
                <w:sz w:val="20"/>
                <w:szCs w:val="20"/>
              </w:rPr>
              <w:t>d</w:t>
            </w:r>
            <w:r w:rsidRPr="00DA5980">
              <w:rPr>
                <w:rFonts w:ascii="Arial" w:eastAsia="Arial" w:hAnsi="Arial" w:cs="Arial"/>
                <w:spacing w:val="2"/>
                <w:sz w:val="20"/>
                <w:szCs w:val="20"/>
              </w:rPr>
              <w:t xml:space="preserve"> </w:t>
            </w:r>
            <w:r w:rsidRPr="00DA5980">
              <w:rPr>
                <w:rFonts w:ascii="Arial" w:eastAsia="Arial" w:hAnsi="Arial" w:cs="Arial"/>
                <w:sz w:val="20"/>
                <w:szCs w:val="20"/>
              </w:rPr>
              <w:t>d</w:t>
            </w:r>
            <w:r w:rsidRPr="00DA5980">
              <w:rPr>
                <w:rFonts w:ascii="Arial" w:eastAsia="Arial" w:hAnsi="Arial" w:cs="Arial"/>
                <w:spacing w:val="2"/>
                <w:sz w:val="20"/>
                <w:szCs w:val="20"/>
              </w:rPr>
              <w:t>o</w:t>
            </w:r>
            <w:r w:rsidRPr="00DA5980">
              <w:rPr>
                <w:rFonts w:ascii="Arial" w:eastAsia="Arial" w:hAnsi="Arial" w:cs="Arial"/>
                <w:sz w:val="20"/>
                <w:szCs w:val="20"/>
              </w:rPr>
              <w:t>c</w:t>
            </w:r>
            <w:r w:rsidRPr="00DA5980">
              <w:rPr>
                <w:rFonts w:ascii="Arial" w:eastAsia="Arial" w:hAnsi="Arial" w:cs="Arial"/>
                <w:spacing w:val="-1"/>
                <w:sz w:val="20"/>
                <w:szCs w:val="20"/>
              </w:rPr>
              <w:t>u</w:t>
            </w:r>
            <w:r w:rsidRPr="00DA5980">
              <w:rPr>
                <w:rFonts w:ascii="Arial" w:eastAsia="Arial" w:hAnsi="Arial" w:cs="Arial"/>
                <w:spacing w:val="2"/>
                <w:sz w:val="20"/>
                <w:szCs w:val="20"/>
              </w:rPr>
              <w:t>m</w:t>
            </w:r>
            <w:r w:rsidRPr="00DA5980">
              <w:rPr>
                <w:rFonts w:ascii="Arial" w:eastAsia="Arial" w:hAnsi="Arial" w:cs="Arial"/>
                <w:spacing w:val="-1"/>
                <w:sz w:val="20"/>
                <w:szCs w:val="20"/>
              </w:rPr>
              <w:t>e</w:t>
            </w:r>
            <w:r w:rsidRPr="00DA5980">
              <w:rPr>
                <w:rFonts w:ascii="Arial" w:eastAsia="Arial" w:hAnsi="Arial" w:cs="Arial"/>
                <w:sz w:val="20"/>
                <w:szCs w:val="20"/>
              </w:rPr>
              <w:t>nt</w:t>
            </w:r>
            <w:r w:rsidRPr="00DA5980">
              <w:rPr>
                <w:rFonts w:ascii="Arial" w:eastAsia="Arial" w:hAnsi="Arial" w:cs="Arial"/>
                <w:spacing w:val="2"/>
                <w:sz w:val="20"/>
                <w:szCs w:val="20"/>
              </w:rPr>
              <w:t xml:space="preserve"> </w:t>
            </w:r>
            <w:r w:rsidRPr="00DA5980">
              <w:rPr>
                <w:rFonts w:ascii="Arial" w:eastAsia="Arial" w:hAnsi="Arial" w:cs="Arial"/>
                <w:sz w:val="20"/>
                <w:szCs w:val="20"/>
              </w:rPr>
              <w:t>of eli</w:t>
            </w:r>
            <w:r w:rsidRPr="00DA5980">
              <w:rPr>
                <w:rFonts w:ascii="Arial" w:eastAsia="Arial" w:hAnsi="Arial" w:cs="Arial"/>
                <w:spacing w:val="-1"/>
                <w:sz w:val="20"/>
                <w:szCs w:val="20"/>
              </w:rPr>
              <w:t>g</w:t>
            </w:r>
            <w:r w:rsidRPr="00DA5980">
              <w:rPr>
                <w:rFonts w:ascii="Arial" w:eastAsia="Arial" w:hAnsi="Arial" w:cs="Arial"/>
                <w:sz w:val="20"/>
                <w:szCs w:val="20"/>
              </w:rPr>
              <w:t>ibili</w:t>
            </w:r>
            <w:r w:rsidRPr="00DA5980">
              <w:rPr>
                <w:rFonts w:ascii="Arial" w:eastAsia="Arial" w:hAnsi="Arial" w:cs="Arial"/>
                <w:spacing w:val="2"/>
                <w:sz w:val="20"/>
                <w:szCs w:val="20"/>
              </w:rPr>
              <w:t>t</w:t>
            </w:r>
            <w:r w:rsidRPr="00DA5980">
              <w:rPr>
                <w:rFonts w:ascii="Arial" w:eastAsia="Arial" w:hAnsi="Arial" w:cs="Arial"/>
                <w:sz w:val="20"/>
                <w:szCs w:val="20"/>
              </w:rPr>
              <w:t>y</w:t>
            </w:r>
            <w:r w:rsidRPr="00DA5980">
              <w:rPr>
                <w:rFonts w:ascii="Arial" w:eastAsia="Arial" w:hAnsi="Arial" w:cs="Arial"/>
                <w:spacing w:val="-2"/>
                <w:sz w:val="20"/>
                <w:szCs w:val="20"/>
              </w:rPr>
              <w:t xml:space="preserve"> </w:t>
            </w:r>
            <w:r w:rsidRPr="00DA5980">
              <w:rPr>
                <w:rFonts w:ascii="Arial" w:eastAsia="Arial" w:hAnsi="Arial" w:cs="Arial"/>
                <w:sz w:val="20"/>
                <w:szCs w:val="20"/>
              </w:rPr>
              <w:t>incl</w:t>
            </w:r>
            <w:r w:rsidRPr="00DA5980">
              <w:rPr>
                <w:rFonts w:ascii="Arial" w:eastAsia="Arial" w:hAnsi="Arial" w:cs="Arial"/>
                <w:spacing w:val="1"/>
                <w:sz w:val="20"/>
                <w:szCs w:val="20"/>
              </w:rPr>
              <w:t>u</w:t>
            </w:r>
            <w:r w:rsidRPr="00DA5980">
              <w:rPr>
                <w:rFonts w:ascii="Arial" w:eastAsia="Arial" w:hAnsi="Arial" w:cs="Arial"/>
                <w:sz w:val="20"/>
                <w:szCs w:val="20"/>
              </w:rPr>
              <w:t>di</w:t>
            </w:r>
            <w:r w:rsidRPr="00DA5980">
              <w:rPr>
                <w:rFonts w:ascii="Arial" w:eastAsia="Arial" w:hAnsi="Arial" w:cs="Arial"/>
                <w:spacing w:val="1"/>
                <w:sz w:val="20"/>
                <w:szCs w:val="20"/>
              </w:rPr>
              <w:t>n</w:t>
            </w:r>
            <w:r w:rsidRPr="00DA5980">
              <w:rPr>
                <w:rFonts w:ascii="Arial" w:eastAsia="Arial" w:hAnsi="Arial" w:cs="Arial"/>
                <w:sz w:val="20"/>
                <w:szCs w:val="20"/>
              </w:rPr>
              <w:t>g</w:t>
            </w:r>
            <w:r w:rsidRPr="00DA5980">
              <w:rPr>
                <w:rFonts w:ascii="Arial" w:eastAsia="Arial" w:hAnsi="Arial" w:cs="Arial"/>
                <w:spacing w:val="-1"/>
                <w:sz w:val="20"/>
                <w:szCs w:val="20"/>
              </w:rPr>
              <w:t xml:space="preserve"> </w:t>
            </w:r>
            <w:r w:rsidRPr="00DA5980">
              <w:rPr>
                <w:rFonts w:ascii="Arial" w:eastAsia="Arial" w:hAnsi="Arial" w:cs="Arial"/>
                <w:spacing w:val="1"/>
                <w:sz w:val="20"/>
                <w:szCs w:val="20"/>
              </w:rPr>
              <w:t>a</w:t>
            </w:r>
            <w:r w:rsidRPr="00DA5980">
              <w:rPr>
                <w:rFonts w:ascii="Arial" w:eastAsia="Arial" w:hAnsi="Arial" w:cs="Arial"/>
                <w:sz w:val="20"/>
                <w:szCs w:val="20"/>
              </w:rPr>
              <w:t>ny ch</w:t>
            </w:r>
            <w:r w:rsidRPr="00DA5980">
              <w:rPr>
                <w:rFonts w:ascii="Arial" w:eastAsia="Arial" w:hAnsi="Arial" w:cs="Arial"/>
                <w:spacing w:val="2"/>
                <w:sz w:val="20"/>
                <w:szCs w:val="20"/>
              </w:rPr>
              <w:t>a</w:t>
            </w:r>
            <w:r w:rsidRPr="00DA5980">
              <w:rPr>
                <w:rFonts w:ascii="Arial" w:eastAsia="Arial" w:hAnsi="Arial" w:cs="Arial"/>
                <w:sz w:val="20"/>
                <w:szCs w:val="20"/>
              </w:rPr>
              <w:t>nges</w:t>
            </w:r>
            <w:r w:rsidRPr="00DA5980">
              <w:rPr>
                <w:rFonts w:ascii="Arial" w:eastAsia="Arial" w:hAnsi="Arial" w:cs="Arial"/>
                <w:spacing w:val="3"/>
                <w:sz w:val="20"/>
                <w:szCs w:val="20"/>
              </w:rPr>
              <w:t xml:space="preserve"> </w:t>
            </w:r>
            <w:r w:rsidRPr="00DA5980">
              <w:rPr>
                <w:rFonts w:ascii="Arial" w:eastAsia="Arial" w:hAnsi="Arial" w:cs="Arial"/>
                <w:sz w:val="20"/>
                <w:szCs w:val="20"/>
              </w:rPr>
              <w:t>oc</w:t>
            </w:r>
            <w:r w:rsidRPr="00DA5980">
              <w:rPr>
                <w:rFonts w:ascii="Arial" w:eastAsia="Arial" w:hAnsi="Arial" w:cs="Arial"/>
                <w:spacing w:val="-1"/>
                <w:sz w:val="20"/>
                <w:szCs w:val="20"/>
              </w:rPr>
              <w:t>c</w:t>
            </w:r>
            <w:r w:rsidRPr="00DA5980">
              <w:rPr>
                <w:rFonts w:ascii="Arial" w:eastAsia="Arial" w:hAnsi="Arial" w:cs="Arial"/>
                <w:sz w:val="20"/>
                <w:szCs w:val="20"/>
              </w:rPr>
              <w:t>urred</w:t>
            </w:r>
            <w:r w:rsidRPr="00DA5980">
              <w:rPr>
                <w:rFonts w:ascii="Arial" w:eastAsia="Arial" w:hAnsi="Arial" w:cs="Arial"/>
                <w:spacing w:val="1"/>
                <w:sz w:val="20"/>
                <w:szCs w:val="20"/>
              </w:rPr>
              <w:t xml:space="preserve"> </w:t>
            </w:r>
            <w:r w:rsidRPr="00DA5980">
              <w:rPr>
                <w:rFonts w:ascii="Arial" w:eastAsia="Arial" w:hAnsi="Arial" w:cs="Arial"/>
                <w:spacing w:val="-1"/>
                <w:sz w:val="20"/>
                <w:szCs w:val="20"/>
              </w:rPr>
              <w:t>o</w:t>
            </w:r>
            <w:r w:rsidRPr="00DA5980">
              <w:rPr>
                <w:rFonts w:ascii="Arial" w:eastAsia="Arial" w:hAnsi="Arial" w:cs="Arial"/>
                <w:sz w:val="20"/>
                <w:szCs w:val="20"/>
              </w:rPr>
              <w:t>n</w:t>
            </w:r>
            <w:r w:rsidRPr="00DA5980">
              <w:rPr>
                <w:rFonts w:ascii="Arial" w:eastAsia="Arial" w:hAnsi="Arial" w:cs="Arial"/>
                <w:spacing w:val="3"/>
                <w:sz w:val="20"/>
                <w:szCs w:val="20"/>
              </w:rPr>
              <w:t xml:space="preserve"> </w:t>
            </w:r>
            <w:r w:rsidRPr="00DA5980">
              <w:rPr>
                <w:rFonts w:ascii="Arial" w:eastAsia="Arial" w:hAnsi="Arial" w:cs="Arial"/>
                <w:sz w:val="20"/>
                <w:szCs w:val="20"/>
              </w:rPr>
              <w:t>his</w:t>
            </w:r>
            <w:r w:rsidRPr="00DA5980">
              <w:rPr>
                <w:rFonts w:ascii="Arial" w:eastAsia="Arial" w:hAnsi="Arial" w:cs="Arial"/>
                <w:spacing w:val="3"/>
                <w:sz w:val="20"/>
                <w:szCs w:val="20"/>
              </w:rPr>
              <w:t xml:space="preserve"> </w:t>
            </w:r>
            <w:r w:rsidRPr="00DA5980">
              <w:rPr>
                <w:rFonts w:ascii="Arial" w:eastAsia="Arial" w:hAnsi="Arial" w:cs="Arial"/>
                <w:spacing w:val="-1"/>
                <w:sz w:val="20"/>
                <w:szCs w:val="20"/>
              </w:rPr>
              <w:t>q</w:t>
            </w:r>
            <w:r w:rsidRPr="00DA5980">
              <w:rPr>
                <w:rFonts w:ascii="Arial" w:eastAsia="Arial" w:hAnsi="Arial" w:cs="Arial"/>
                <w:sz w:val="20"/>
                <w:szCs w:val="20"/>
              </w:rPr>
              <w:t>u</w:t>
            </w:r>
            <w:r w:rsidRPr="00DA5980">
              <w:rPr>
                <w:rFonts w:ascii="Arial" w:eastAsia="Arial" w:hAnsi="Arial" w:cs="Arial"/>
                <w:spacing w:val="2"/>
                <w:sz w:val="20"/>
                <w:szCs w:val="20"/>
              </w:rPr>
              <w:t>a</w:t>
            </w:r>
            <w:r w:rsidRPr="00DA5980">
              <w:rPr>
                <w:rFonts w:ascii="Arial" w:eastAsia="Arial" w:hAnsi="Arial" w:cs="Arial"/>
                <w:sz w:val="20"/>
                <w:szCs w:val="20"/>
              </w:rPr>
              <w:t>l</w:t>
            </w:r>
            <w:r w:rsidRPr="00DA5980">
              <w:rPr>
                <w:rFonts w:ascii="Arial" w:eastAsia="Arial" w:hAnsi="Arial" w:cs="Arial"/>
                <w:spacing w:val="-3"/>
                <w:sz w:val="20"/>
                <w:szCs w:val="20"/>
              </w:rPr>
              <w:t>i</w:t>
            </w:r>
            <w:r w:rsidRPr="00DA5980">
              <w:rPr>
                <w:rFonts w:ascii="Arial" w:eastAsia="Arial" w:hAnsi="Arial" w:cs="Arial"/>
                <w:spacing w:val="3"/>
                <w:sz w:val="20"/>
                <w:szCs w:val="20"/>
              </w:rPr>
              <w:t>f</w:t>
            </w:r>
            <w:r w:rsidRPr="00DA5980">
              <w:rPr>
                <w:rFonts w:ascii="Arial" w:eastAsia="Arial" w:hAnsi="Arial" w:cs="Arial"/>
                <w:sz w:val="20"/>
                <w:szCs w:val="20"/>
              </w:rPr>
              <w:t>ications d</w:t>
            </w:r>
            <w:r w:rsidRPr="00DA5980">
              <w:rPr>
                <w:rFonts w:ascii="Arial" w:eastAsia="Arial" w:hAnsi="Arial" w:cs="Arial"/>
                <w:spacing w:val="2"/>
                <w:sz w:val="20"/>
                <w:szCs w:val="20"/>
              </w:rPr>
              <w:t>u</w:t>
            </w:r>
            <w:r w:rsidRPr="00DA5980">
              <w:rPr>
                <w:rFonts w:ascii="Arial" w:eastAsia="Arial" w:hAnsi="Arial" w:cs="Arial"/>
                <w:sz w:val="20"/>
                <w:szCs w:val="20"/>
              </w:rPr>
              <w:t>ring t</w:t>
            </w:r>
            <w:r w:rsidRPr="00DA5980">
              <w:rPr>
                <w:rFonts w:ascii="Arial" w:eastAsia="Arial" w:hAnsi="Arial" w:cs="Arial"/>
                <w:spacing w:val="1"/>
                <w:sz w:val="20"/>
                <w:szCs w:val="20"/>
              </w:rPr>
              <w:t>h</w:t>
            </w:r>
            <w:r w:rsidRPr="00DA5980">
              <w:rPr>
                <w:rFonts w:ascii="Arial" w:eastAsia="Arial" w:hAnsi="Arial" w:cs="Arial"/>
                <w:sz w:val="20"/>
                <w:szCs w:val="20"/>
              </w:rPr>
              <w:t>e</w:t>
            </w:r>
            <w:r w:rsidRPr="00DA5980">
              <w:rPr>
                <w:rFonts w:ascii="Arial" w:eastAsia="Arial" w:hAnsi="Arial" w:cs="Arial"/>
                <w:spacing w:val="1"/>
                <w:sz w:val="20"/>
                <w:szCs w:val="20"/>
              </w:rPr>
              <w:t xml:space="preserve"> </w:t>
            </w:r>
            <w:r w:rsidRPr="00DA5980">
              <w:rPr>
                <w:rFonts w:ascii="Arial" w:eastAsia="Arial" w:hAnsi="Arial" w:cs="Arial"/>
                <w:sz w:val="20"/>
                <w:szCs w:val="20"/>
              </w:rPr>
              <w:t>p</w:t>
            </w:r>
            <w:r w:rsidRPr="00DA5980">
              <w:rPr>
                <w:rFonts w:ascii="Arial" w:eastAsia="Arial" w:hAnsi="Arial" w:cs="Arial"/>
                <w:spacing w:val="2"/>
                <w:sz w:val="20"/>
                <w:szCs w:val="20"/>
              </w:rPr>
              <w:t>e</w:t>
            </w:r>
            <w:r w:rsidRPr="00DA5980">
              <w:rPr>
                <w:rFonts w:ascii="Arial" w:eastAsia="Arial" w:hAnsi="Arial" w:cs="Arial"/>
                <w:sz w:val="20"/>
                <w:szCs w:val="20"/>
              </w:rPr>
              <w:t>ri</w:t>
            </w:r>
            <w:r w:rsidRPr="00DA5980">
              <w:rPr>
                <w:rFonts w:ascii="Arial" w:eastAsia="Arial" w:hAnsi="Arial" w:cs="Arial"/>
                <w:spacing w:val="-3"/>
                <w:sz w:val="20"/>
                <w:szCs w:val="20"/>
              </w:rPr>
              <w:t>o</w:t>
            </w:r>
            <w:r w:rsidRPr="00DA5980">
              <w:rPr>
                <w:rFonts w:ascii="Arial" w:eastAsia="Arial" w:hAnsi="Arial" w:cs="Arial"/>
                <w:sz w:val="20"/>
                <w:szCs w:val="20"/>
              </w:rPr>
              <w:t>d</w:t>
            </w:r>
            <w:r w:rsidRPr="00DA5980">
              <w:rPr>
                <w:rFonts w:ascii="Arial" w:eastAsia="Arial" w:hAnsi="Arial" w:cs="Arial"/>
                <w:spacing w:val="1"/>
                <w:sz w:val="20"/>
                <w:szCs w:val="20"/>
              </w:rPr>
              <w:t xml:space="preserve"> </w:t>
            </w:r>
            <w:r w:rsidRPr="00DA5980">
              <w:rPr>
                <w:rFonts w:ascii="Arial" w:eastAsia="Arial" w:hAnsi="Arial" w:cs="Arial"/>
                <w:sz w:val="20"/>
                <w:szCs w:val="20"/>
              </w:rPr>
              <w:t>f</w:t>
            </w:r>
            <w:r w:rsidRPr="00DA5980">
              <w:rPr>
                <w:rFonts w:ascii="Arial" w:eastAsia="Arial" w:hAnsi="Arial" w:cs="Arial"/>
                <w:spacing w:val="1"/>
                <w:sz w:val="20"/>
                <w:szCs w:val="20"/>
              </w:rPr>
              <w:t>o</w:t>
            </w:r>
            <w:r w:rsidRPr="00DA5980">
              <w:rPr>
                <w:rFonts w:ascii="Arial" w:eastAsia="Arial" w:hAnsi="Arial" w:cs="Arial"/>
                <w:sz w:val="20"/>
                <w:szCs w:val="20"/>
              </w:rPr>
              <w:t>llo</w:t>
            </w:r>
            <w:r w:rsidRPr="00DA5980">
              <w:rPr>
                <w:rFonts w:ascii="Arial" w:eastAsia="Arial" w:hAnsi="Arial" w:cs="Arial"/>
                <w:spacing w:val="-3"/>
                <w:sz w:val="20"/>
                <w:szCs w:val="20"/>
              </w:rPr>
              <w:t>w</w:t>
            </w:r>
            <w:r w:rsidRPr="00DA5980">
              <w:rPr>
                <w:rFonts w:ascii="Arial" w:eastAsia="Arial" w:hAnsi="Arial" w:cs="Arial"/>
                <w:sz w:val="20"/>
                <w:szCs w:val="20"/>
              </w:rPr>
              <w:t>ing</w:t>
            </w:r>
            <w:r w:rsidRPr="00DA5980">
              <w:rPr>
                <w:rFonts w:ascii="Arial" w:eastAsia="Arial" w:hAnsi="Arial" w:cs="Arial"/>
                <w:spacing w:val="1"/>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 pr</w:t>
            </w:r>
            <w:r w:rsidRPr="00DA5980">
              <w:rPr>
                <w:rFonts w:ascii="Arial" w:eastAsia="Arial" w:hAnsi="Arial" w:cs="Arial"/>
                <w:spacing w:val="1"/>
                <w:sz w:val="20"/>
                <w:szCs w:val="20"/>
              </w:rPr>
              <w:t>e</w:t>
            </w:r>
            <w:r w:rsidRPr="00DA5980">
              <w:rPr>
                <w:rFonts w:ascii="Arial" w:eastAsia="Arial" w:hAnsi="Arial" w:cs="Arial"/>
                <w:spacing w:val="-1"/>
                <w:sz w:val="20"/>
                <w:szCs w:val="20"/>
              </w:rPr>
              <w:t>q</w:t>
            </w:r>
            <w:r w:rsidRPr="00DA5980">
              <w:rPr>
                <w:rFonts w:ascii="Arial" w:eastAsia="Arial" w:hAnsi="Arial" w:cs="Arial"/>
                <w:sz w:val="20"/>
                <w:szCs w:val="20"/>
              </w:rPr>
              <w:t>u</w:t>
            </w:r>
            <w:r w:rsidRPr="00DA5980">
              <w:rPr>
                <w:rFonts w:ascii="Arial" w:eastAsia="Arial" w:hAnsi="Arial" w:cs="Arial"/>
                <w:spacing w:val="2"/>
                <w:sz w:val="20"/>
                <w:szCs w:val="20"/>
              </w:rPr>
              <w:t>a</w:t>
            </w:r>
            <w:r w:rsidRPr="00DA5980">
              <w:rPr>
                <w:rFonts w:ascii="Arial" w:eastAsia="Arial" w:hAnsi="Arial" w:cs="Arial"/>
                <w:sz w:val="20"/>
                <w:szCs w:val="20"/>
              </w:rPr>
              <w:t>li</w:t>
            </w:r>
            <w:r w:rsidRPr="00DA5980">
              <w:rPr>
                <w:rFonts w:ascii="Arial" w:eastAsia="Arial" w:hAnsi="Arial" w:cs="Arial"/>
                <w:spacing w:val="2"/>
                <w:sz w:val="20"/>
                <w:szCs w:val="20"/>
              </w:rPr>
              <w:t>f</w:t>
            </w:r>
            <w:r w:rsidRPr="00DA5980">
              <w:rPr>
                <w:rFonts w:ascii="Arial" w:eastAsia="Arial" w:hAnsi="Arial" w:cs="Arial"/>
                <w:sz w:val="20"/>
                <w:szCs w:val="20"/>
              </w:rPr>
              <w:t>i</w:t>
            </w:r>
            <w:r w:rsidRPr="00DA5980">
              <w:rPr>
                <w:rFonts w:ascii="Arial" w:eastAsia="Arial" w:hAnsi="Arial" w:cs="Arial"/>
                <w:spacing w:val="-3"/>
                <w:sz w:val="20"/>
                <w:szCs w:val="20"/>
              </w:rPr>
              <w:t>c</w:t>
            </w:r>
            <w:r w:rsidRPr="00DA5980">
              <w:rPr>
                <w:rFonts w:ascii="Arial" w:eastAsia="Arial" w:hAnsi="Arial" w:cs="Arial"/>
                <w:sz w:val="20"/>
                <w:szCs w:val="20"/>
              </w:rPr>
              <w:t>a</w:t>
            </w:r>
            <w:r w:rsidRPr="00DA5980">
              <w:rPr>
                <w:rFonts w:ascii="Arial" w:eastAsia="Arial" w:hAnsi="Arial" w:cs="Arial"/>
                <w:spacing w:val="1"/>
                <w:sz w:val="20"/>
                <w:szCs w:val="20"/>
              </w:rPr>
              <w:t>t</w:t>
            </w:r>
            <w:r w:rsidRPr="00DA5980">
              <w:rPr>
                <w:rFonts w:ascii="Arial" w:eastAsia="Arial" w:hAnsi="Arial" w:cs="Arial"/>
                <w:sz w:val="20"/>
                <w:szCs w:val="20"/>
              </w:rPr>
              <w:t>ion</w:t>
            </w:r>
            <w:r w:rsidRPr="00DA5980">
              <w:rPr>
                <w:rFonts w:ascii="Arial" w:eastAsia="Arial" w:hAnsi="Arial" w:cs="Arial"/>
                <w:spacing w:val="35"/>
                <w:sz w:val="20"/>
                <w:szCs w:val="20"/>
              </w:rPr>
              <w:t xml:space="preserve"> </w:t>
            </w:r>
            <w:r w:rsidRPr="00DA5980">
              <w:rPr>
                <w:rFonts w:ascii="Arial" w:eastAsia="Arial" w:hAnsi="Arial" w:cs="Arial"/>
                <w:sz w:val="20"/>
                <w:szCs w:val="20"/>
              </w:rPr>
              <w:t>proc</w:t>
            </w:r>
            <w:r w:rsidRPr="00DA5980">
              <w:rPr>
                <w:rFonts w:ascii="Arial" w:eastAsia="Arial" w:hAnsi="Arial" w:cs="Arial"/>
                <w:spacing w:val="2"/>
                <w:sz w:val="20"/>
                <w:szCs w:val="20"/>
              </w:rPr>
              <w:t>e</w:t>
            </w:r>
            <w:r w:rsidRPr="00DA5980">
              <w:rPr>
                <w:rFonts w:ascii="Arial" w:eastAsia="Arial" w:hAnsi="Arial" w:cs="Arial"/>
                <w:spacing w:val="-1"/>
                <w:sz w:val="20"/>
                <w:szCs w:val="20"/>
              </w:rPr>
              <w:t>d</w:t>
            </w:r>
            <w:r w:rsidRPr="00DA5980">
              <w:rPr>
                <w:rFonts w:ascii="Arial" w:eastAsia="Arial" w:hAnsi="Arial" w:cs="Arial"/>
                <w:sz w:val="20"/>
                <w:szCs w:val="20"/>
              </w:rPr>
              <w:t>ures</w:t>
            </w:r>
            <w:r w:rsidRPr="00DA5980">
              <w:rPr>
                <w:rFonts w:ascii="Arial" w:eastAsia="Arial" w:hAnsi="Arial" w:cs="Arial"/>
                <w:spacing w:val="37"/>
                <w:sz w:val="20"/>
                <w:szCs w:val="20"/>
              </w:rPr>
              <w:t xml:space="preserve"> </w:t>
            </w:r>
            <w:r w:rsidRPr="00DA5980">
              <w:rPr>
                <w:rFonts w:ascii="Arial" w:eastAsia="Arial" w:hAnsi="Arial" w:cs="Arial"/>
                <w:spacing w:val="-3"/>
                <w:sz w:val="20"/>
                <w:szCs w:val="20"/>
              </w:rPr>
              <w:t>w</w:t>
            </w:r>
            <w:r w:rsidRPr="00DA5980">
              <w:rPr>
                <w:rFonts w:ascii="Arial" w:eastAsia="Arial" w:hAnsi="Arial" w:cs="Arial"/>
                <w:sz w:val="20"/>
                <w:szCs w:val="20"/>
              </w:rPr>
              <w:t>h</w:t>
            </w:r>
            <w:r w:rsidRPr="00DA5980">
              <w:rPr>
                <w:rFonts w:ascii="Arial" w:eastAsia="Arial" w:hAnsi="Arial" w:cs="Arial"/>
                <w:spacing w:val="2"/>
                <w:sz w:val="20"/>
                <w:szCs w:val="20"/>
              </w:rPr>
              <w:t>e</w:t>
            </w:r>
            <w:r w:rsidRPr="00DA5980">
              <w:rPr>
                <w:rFonts w:ascii="Arial" w:eastAsia="Arial" w:hAnsi="Arial" w:cs="Arial"/>
                <w:sz w:val="20"/>
                <w:szCs w:val="20"/>
              </w:rPr>
              <w:t>n</w:t>
            </w:r>
            <w:r w:rsidRPr="00DA5980">
              <w:rPr>
                <w:rFonts w:ascii="Arial" w:eastAsia="Arial" w:hAnsi="Arial" w:cs="Arial"/>
                <w:spacing w:val="37"/>
                <w:sz w:val="20"/>
                <w:szCs w:val="20"/>
              </w:rPr>
              <w:t xml:space="preserve"> </w:t>
            </w:r>
            <w:r w:rsidRPr="00DA5980">
              <w:rPr>
                <w:rFonts w:ascii="Arial" w:eastAsia="Arial" w:hAnsi="Arial" w:cs="Arial"/>
                <w:sz w:val="20"/>
                <w:szCs w:val="20"/>
              </w:rPr>
              <w:t>a</w:t>
            </w:r>
            <w:r w:rsidRPr="00DA5980">
              <w:rPr>
                <w:rFonts w:ascii="Arial" w:eastAsia="Arial" w:hAnsi="Arial" w:cs="Arial"/>
                <w:spacing w:val="2"/>
                <w:sz w:val="20"/>
                <w:szCs w:val="20"/>
              </w:rPr>
              <w:t>n</w:t>
            </w:r>
            <w:r w:rsidRPr="00DA5980">
              <w:rPr>
                <w:rFonts w:ascii="Arial" w:eastAsia="Arial" w:hAnsi="Arial" w:cs="Arial"/>
                <w:spacing w:val="-1"/>
                <w:sz w:val="20"/>
                <w:szCs w:val="20"/>
              </w:rPr>
              <w:t>n</w:t>
            </w:r>
            <w:r w:rsidRPr="00DA5980">
              <w:rPr>
                <w:rFonts w:ascii="Arial" w:eastAsia="Arial" w:hAnsi="Arial" w:cs="Arial"/>
                <w:sz w:val="20"/>
                <w:szCs w:val="20"/>
              </w:rPr>
              <w:t>o</w:t>
            </w:r>
            <w:r w:rsidRPr="00DA5980">
              <w:rPr>
                <w:rFonts w:ascii="Arial" w:eastAsia="Arial" w:hAnsi="Arial" w:cs="Arial"/>
                <w:spacing w:val="2"/>
                <w:sz w:val="20"/>
                <w:szCs w:val="20"/>
              </w:rPr>
              <w:t>u</w:t>
            </w:r>
            <w:r w:rsidRPr="00DA5980">
              <w:rPr>
                <w:rFonts w:ascii="Arial" w:eastAsia="Arial" w:hAnsi="Arial" w:cs="Arial"/>
                <w:sz w:val="20"/>
                <w:szCs w:val="20"/>
              </w:rPr>
              <w:t>ncing</w:t>
            </w:r>
            <w:r w:rsidRPr="00DA5980">
              <w:rPr>
                <w:rFonts w:ascii="Arial" w:eastAsia="Arial" w:hAnsi="Arial" w:cs="Arial"/>
                <w:spacing w:val="34"/>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w:t>
            </w:r>
            <w:r w:rsidRPr="00DA5980">
              <w:rPr>
                <w:rFonts w:ascii="Arial" w:eastAsia="Arial" w:hAnsi="Arial" w:cs="Arial"/>
                <w:spacing w:val="37"/>
                <w:sz w:val="20"/>
                <w:szCs w:val="20"/>
              </w:rPr>
              <w:t xml:space="preserve"> </w:t>
            </w:r>
            <w:r w:rsidRPr="00DA5980">
              <w:rPr>
                <w:rFonts w:ascii="Arial" w:eastAsia="Arial" w:hAnsi="Arial" w:cs="Arial"/>
                <w:sz w:val="20"/>
                <w:szCs w:val="20"/>
              </w:rPr>
              <w:t>limit</w:t>
            </w:r>
            <w:r w:rsidRPr="00DA5980">
              <w:rPr>
                <w:rFonts w:ascii="Arial" w:eastAsia="Arial" w:hAnsi="Arial" w:cs="Arial"/>
                <w:spacing w:val="2"/>
                <w:sz w:val="20"/>
                <w:szCs w:val="20"/>
              </w:rPr>
              <w:t>e</w:t>
            </w:r>
            <w:r w:rsidRPr="00DA5980">
              <w:rPr>
                <w:rFonts w:ascii="Arial" w:eastAsia="Arial" w:hAnsi="Arial" w:cs="Arial"/>
                <w:sz w:val="20"/>
                <w:szCs w:val="20"/>
              </w:rPr>
              <w:t>d</w:t>
            </w:r>
            <w:r w:rsidRPr="00DA5980">
              <w:rPr>
                <w:rFonts w:ascii="Arial" w:eastAsia="Arial" w:hAnsi="Arial" w:cs="Arial"/>
                <w:spacing w:val="37"/>
                <w:sz w:val="20"/>
                <w:szCs w:val="20"/>
              </w:rPr>
              <w:t xml:space="preserve"> </w:t>
            </w:r>
            <w:r w:rsidRPr="00DA5980">
              <w:rPr>
                <w:rFonts w:ascii="Arial" w:eastAsia="Arial" w:hAnsi="Arial" w:cs="Arial"/>
                <w:sz w:val="20"/>
                <w:szCs w:val="20"/>
              </w:rPr>
              <w:t>bid</w:t>
            </w:r>
            <w:r w:rsidRPr="00DA5980">
              <w:rPr>
                <w:rFonts w:ascii="Arial" w:eastAsia="Arial" w:hAnsi="Arial" w:cs="Arial"/>
                <w:spacing w:val="38"/>
                <w:sz w:val="20"/>
                <w:szCs w:val="20"/>
              </w:rPr>
              <w:t xml:space="preserve"> </w:t>
            </w:r>
            <w:r w:rsidRPr="00DA5980">
              <w:rPr>
                <w:rFonts w:ascii="Arial" w:eastAsia="Arial" w:hAnsi="Arial" w:cs="Arial"/>
                <w:sz w:val="20"/>
                <w:szCs w:val="20"/>
              </w:rPr>
              <w:t>in</w:t>
            </w:r>
            <w:r w:rsidRPr="00DA5980">
              <w:rPr>
                <w:rFonts w:ascii="Arial" w:eastAsia="Arial" w:hAnsi="Arial" w:cs="Arial"/>
                <w:spacing w:val="34"/>
                <w:sz w:val="20"/>
                <w:szCs w:val="20"/>
              </w:rPr>
              <w:t xml:space="preserve"> </w:t>
            </w:r>
            <w:r w:rsidRPr="00DA5980">
              <w:rPr>
                <w:rFonts w:ascii="Arial" w:eastAsia="Arial" w:hAnsi="Arial" w:cs="Arial"/>
                <w:sz w:val="20"/>
                <w:szCs w:val="20"/>
              </w:rPr>
              <w:t>a</w:t>
            </w:r>
            <w:r w:rsidRPr="00DA5980">
              <w:rPr>
                <w:rFonts w:ascii="Arial" w:eastAsia="Arial" w:hAnsi="Arial" w:cs="Arial"/>
                <w:spacing w:val="-1"/>
                <w:sz w:val="20"/>
                <w:szCs w:val="20"/>
              </w:rPr>
              <w:t>c</w:t>
            </w:r>
            <w:r w:rsidRPr="00DA5980">
              <w:rPr>
                <w:rFonts w:ascii="Arial" w:eastAsia="Arial" w:hAnsi="Arial" w:cs="Arial"/>
                <w:sz w:val="20"/>
                <w:szCs w:val="20"/>
              </w:rPr>
              <w:t>cor</w:t>
            </w:r>
            <w:r w:rsidRPr="00DA5980">
              <w:rPr>
                <w:rFonts w:ascii="Arial" w:eastAsia="Arial" w:hAnsi="Arial" w:cs="Arial"/>
                <w:spacing w:val="1"/>
                <w:sz w:val="20"/>
                <w:szCs w:val="20"/>
              </w:rPr>
              <w:t>d</w:t>
            </w:r>
            <w:r w:rsidRPr="00DA5980">
              <w:rPr>
                <w:rFonts w:ascii="Arial" w:eastAsia="Arial" w:hAnsi="Arial" w:cs="Arial"/>
                <w:sz w:val="20"/>
                <w:szCs w:val="20"/>
              </w:rPr>
              <w:t>a</w:t>
            </w:r>
            <w:r w:rsidRPr="00DA5980">
              <w:rPr>
                <w:rFonts w:ascii="Arial" w:eastAsia="Arial" w:hAnsi="Arial" w:cs="Arial"/>
                <w:spacing w:val="2"/>
                <w:sz w:val="20"/>
                <w:szCs w:val="20"/>
              </w:rPr>
              <w:t>n</w:t>
            </w:r>
            <w:r w:rsidRPr="00DA5980">
              <w:rPr>
                <w:rFonts w:ascii="Arial" w:eastAsia="Arial" w:hAnsi="Arial" w:cs="Arial"/>
                <w:spacing w:val="-2"/>
                <w:sz w:val="20"/>
                <w:szCs w:val="20"/>
              </w:rPr>
              <w:t>c</w:t>
            </w:r>
            <w:r w:rsidRPr="00DA5980">
              <w:rPr>
                <w:rFonts w:ascii="Arial" w:eastAsia="Arial" w:hAnsi="Arial" w:cs="Arial"/>
                <w:sz w:val="20"/>
                <w:szCs w:val="20"/>
              </w:rPr>
              <w:t>e</w:t>
            </w:r>
            <w:r w:rsidRPr="00DA5980">
              <w:rPr>
                <w:rFonts w:ascii="Arial" w:eastAsia="Arial" w:hAnsi="Arial" w:cs="Arial"/>
                <w:spacing w:val="37"/>
                <w:sz w:val="20"/>
                <w:szCs w:val="20"/>
              </w:rPr>
              <w:t xml:space="preserve"> </w:t>
            </w:r>
            <w:r w:rsidRPr="00DA5980">
              <w:rPr>
                <w:rFonts w:ascii="Arial" w:eastAsia="Arial" w:hAnsi="Arial" w:cs="Arial"/>
                <w:spacing w:val="-3"/>
                <w:sz w:val="20"/>
                <w:szCs w:val="20"/>
              </w:rPr>
              <w:t>w</w:t>
            </w:r>
            <w:r w:rsidRPr="00DA5980">
              <w:rPr>
                <w:rFonts w:ascii="Arial" w:eastAsia="Arial" w:hAnsi="Arial" w:cs="Arial"/>
                <w:sz w:val="20"/>
                <w:szCs w:val="20"/>
              </w:rPr>
              <w:t>ith t</w:t>
            </w:r>
            <w:r w:rsidRPr="00DA5980">
              <w:rPr>
                <w:rFonts w:ascii="Arial" w:eastAsia="Arial" w:hAnsi="Arial" w:cs="Arial"/>
                <w:spacing w:val="1"/>
                <w:sz w:val="20"/>
                <w:szCs w:val="20"/>
              </w:rPr>
              <w:t>h</w:t>
            </w:r>
            <w:r w:rsidRPr="00DA5980">
              <w:rPr>
                <w:rFonts w:ascii="Arial" w:eastAsia="Arial" w:hAnsi="Arial" w:cs="Arial"/>
                <w:sz w:val="20"/>
                <w:szCs w:val="20"/>
              </w:rPr>
              <w:t>e for</w:t>
            </w:r>
            <w:r w:rsidRPr="00DA5980">
              <w:rPr>
                <w:rFonts w:ascii="Arial" w:eastAsia="Arial" w:hAnsi="Arial" w:cs="Arial"/>
                <w:spacing w:val="1"/>
                <w:sz w:val="20"/>
                <w:szCs w:val="20"/>
              </w:rPr>
              <w:t>m</w:t>
            </w:r>
            <w:r w:rsidRPr="00DA5980">
              <w:rPr>
                <w:rFonts w:ascii="Arial" w:eastAsia="Arial" w:hAnsi="Arial" w:cs="Arial"/>
                <w:sz w:val="20"/>
                <w:szCs w:val="20"/>
              </w:rPr>
              <w:t>s</w:t>
            </w:r>
            <w:r w:rsidRPr="00DA5980">
              <w:rPr>
                <w:rFonts w:ascii="Arial" w:eastAsia="Arial" w:hAnsi="Arial" w:cs="Arial"/>
                <w:spacing w:val="-2"/>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ereon</w:t>
            </w:r>
            <w:r w:rsidRPr="00DA5980">
              <w:rPr>
                <w:rFonts w:ascii="Arial" w:eastAsia="Arial" w:hAnsi="Arial" w:cs="Arial"/>
                <w:spacing w:val="1"/>
                <w:sz w:val="20"/>
                <w:szCs w:val="20"/>
              </w:rPr>
              <w:t xml:space="preserve"> </w:t>
            </w:r>
            <w:r w:rsidRPr="00DA5980">
              <w:rPr>
                <w:rFonts w:ascii="Arial" w:eastAsia="Arial" w:hAnsi="Arial" w:cs="Arial"/>
                <w:spacing w:val="-3"/>
                <w:sz w:val="20"/>
                <w:szCs w:val="20"/>
              </w:rPr>
              <w:t>i</w:t>
            </w:r>
            <w:r w:rsidRPr="00DA5980">
              <w:rPr>
                <w:rFonts w:ascii="Arial" w:eastAsia="Arial" w:hAnsi="Arial" w:cs="Arial"/>
                <w:sz w:val="20"/>
                <w:szCs w:val="20"/>
              </w:rPr>
              <w:t>n</w:t>
            </w:r>
            <w:r w:rsidRPr="00DA5980">
              <w:rPr>
                <w:rFonts w:ascii="Arial" w:eastAsia="Arial" w:hAnsi="Arial" w:cs="Arial"/>
                <w:spacing w:val="2"/>
                <w:sz w:val="20"/>
                <w:szCs w:val="20"/>
              </w:rPr>
              <w:t xml:space="preserve"> </w:t>
            </w:r>
            <w:r w:rsidRPr="00DA5980">
              <w:rPr>
                <w:rFonts w:ascii="Arial" w:eastAsia="Arial" w:hAnsi="Arial" w:cs="Arial"/>
                <w:sz w:val="20"/>
                <w:szCs w:val="20"/>
              </w:rPr>
              <w:t>s</w:t>
            </w:r>
            <w:r w:rsidRPr="00DA5980">
              <w:rPr>
                <w:rFonts w:ascii="Arial" w:eastAsia="Arial" w:hAnsi="Arial" w:cs="Arial"/>
                <w:spacing w:val="-1"/>
                <w:sz w:val="20"/>
                <w:szCs w:val="20"/>
              </w:rPr>
              <w:t>e</w:t>
            </w:r>
            <w:r w:rsidRPr="00DA5980">
              <w:rPr>
                <w:rFonts w:ascii="Arial" w:eastAsia="Arial" w:hAnsi="Arial" w:cs="Arial"/>
                <w:sz w:val="20"/>
                <w:szCs w:val="20"/>
              </w:rPr>
              <w:t>ction f</w:t>
            </w:r>
            <w:r w:rsidRPr="00DA5980">
              <w:rPr>
                <w:rFonts w:ascii="Arial" w:eastAsia="Arial" w:hAnsi="Arial" w:cs="Arial"/>
                <w:spacing w:val="1"/>
                <w:sz w:val="20"/>
                <w:szCs w:val="20"/>
              </w:rPr>
              <w:t>o</w:t>
            </w:r>
            <w:r w:rsidRPr="00DA5980">
              <w:rPr>
                <w:rFonts w:ascii="Arial" w:eastAsia="Arial" w:hAnsi="Arial" w:cs="Arial"/>
                <w:sz w:val="20"/>
                <w:szCs w:val="20"/>
              </w:rPr>
              <w:t>ur.</w:t>
            </w:r>
          </w:p>
          <w:p w:rsidR="00492859" w:rsidRPr="00DA5980" w:rsidRDefault="00492859" w:rsidP="00492859">
            <w:pPr>
              <w:bidi w:val="0"/>
              <w:spacing w:before="29"/>
              <w:ind w:right="45"/>
              <w:rPr>
                <w:rFonts w:ascii="Arial" w:eastAsia="Arial" w:hAnsi="Arial" w:cs="Arial"/>
                <w:sz w:val="20"/>
                <w:szCs w:val="20"/>
              </w:rPr>
            </w:pPr>
            <w:r w:rsidRPr="00DA5980">
              <w:rPr>
                <w:rFonts w:ascii="Arial" w:eastAsia="Arial" w:hAnsi="Arial" w:cs="Arial"/>
                <w:spacing w:val="2"/>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ese</w:t>
            </w:r>
            <w:r w:rsidRPr="00DA5980">
              <w:rPr>
                <w:rFonts w:ascii="Arial" w:eastAsia="Arial" w:hAnsi="Arial" w:cs="Arial"/>
                <w:spacing w:val="4"/>
                <w:sz w:val="20"/>
                <w:szCs w:val="20"/>
              </w:rPr>
              <w:t xml:space="preserve"> </w:t>
            </w:r>
            <w:r w:rsidRPr="00DA5980">
              <w:rPr>
                <w:rFonts w:ascii="Arial" w:eastAsia="Arial" w:hAnsi="Arial" w:cs="Arial"/>
                <w:sz w:val="20"/>
                <w:szCs w:val="20"/>
              </w:rPr>
              <w:t>d</w:t>
            </w:r>
            <w:r w:rsidRPr="00DA5980">
              <w:rPr>
                <w:rFonts w:ascii="Arial" w:eastAsia="Arial" w:hAnsi="Arial" w:cs="Arial"/>
                <w:spacing w:val="2"/>
                <w:sz w:val="20"/>
                <w:szCs w:val="20"/>
              </w:rPr>
              <w:t>o</w:t>
            </w:r>
            <w:r w:rsidRPr="00DA5980">
              <w:rPr>
                <w:rFonts w:ascii="Arial" w:eastAsia="Arial" w:hAnsi="Arial" w:cs="Arial"/>
                <w:spacing w:val="-2"/>
                <w:sz w:val="20"/>
                <w:szCs w:val="20"/>
              </w:rPr>
              <w:t>c</w:t>
            </w:r>
            <w:r w:rsidRPr="00DA5980">
              <w:rPr>
                <w:rFonts w:ascii="Arial" w:eastAsia="Arial" w:hAnsi="Arial" w:cs="Arial"/>
                <w:sz w:val="20"/>
                <w:szCs w:val="20"/>
              </w:rPr>
              <w:t>ume</w:t>
            </w:r>
            <w:r w:rsidRPr="00DA5980">
              <w:rPr>
                <w:rFonts w:ascii="Arial" w:eastAsia="Arial" w:hAnsi="Arial" w:cs="Arial"/>
                <w:spacing w:val="2"/>
                <w:sz w:val="20"/>
                <w:szCs w:val="20"/>
              </w:rPr>
              <w:t>n</w:t>
            </w:r>
            <w:r w:rsidRPr="00DA5980">
              <w:rPr>
                <w:rFonts w:ascii="Arial" w:eastAsia="Arial" w:hAnsi="Arial" w:cs="Arial"/>
                <w:sz w:val="20"/>
                <w:szCs w:val="20"/>
              </w:rPr>
              <w:t xml:space="preserve">ts </w:t>
            </w:r>
            <w:r w:rsidRPr="00DA5980">
              <w:rPr>
                <w:rFonts w:ascii="Arial" w:eastAsia="Arial" w:hAnsi="Arial" w:cs="Arial"/>
                <w:spacing w:val="2"/>
                <w:sz w:val="20"/>
                <w:szCs w:val="20"/>
              </w:rPr>
              <w:t>m</w:t>
            </w:r>
            <w:r w:rsidRPr="00DA5980">
              <w:rPr>
                <w:rFonts w:ascii="Arial" w:eastAsia="Arial" w:hAnsi="Arial" w:cs="Arial"/>
                <w:sz w:val="20"/>
                <w:szCs w:val="20"/>
              </w:rPr>
              <w:t>u</w:t>
            </w:r>
            <w:r w:rsidRPr="00DA5980">
              <w:rPr>
                <w:rFonts w:ascii="Arial" w:eastAsia="Arial" w:hAnsi="Arial" w:cs="Arial"/>
                <w:spacing w:val="-1"/>
                <w:sz w:val="20"/>
                <w:szCs w:val="20"/>
              </w:rPr>
              <w:t>s</w:t>
            </w:r>
            <w:r w:rsidRPr="00DA5980">
              <w:rPr>
                <w:rFonts w:ascii="Arial" w:eastAsia="Arial" w:hAnsi="Arial" w:cs="Arial"/>
                <w:sz w:val="20"/>
                <w:szCs w:val="20"/>
              </w:rPr>
              <w:t>t</w:t>
            </w:r>
            <w:r w:rsidRPr="00DA5980">
              <w:rPr>
                <w:rFonts w:ascii="Arial" w:eastAsia="Arial" w:hAnsi="Arial" w:cs="Arial"/>
                <w:spacing w:val="3"/>
                <w:sz w:val="20"/>
                <w:szCs w:val="20"/>
              </w:rPr>
              <w:t xml:space="preserve"> </w:t>
            </w:r>
            <w:r w:rsidRPr="00DA5980">
              <w:rPr>
                <w:rFonts w:ascii="Arial" w:eastAsia="Arial" w:hAnsi="Arial" w:cs="Arial"/>
                <w:sz w:val="20"/>
                <w:szCs w:val="20"/>
              </w:rPr>
              <w:t>be</w:t>
            </w:r>
            <w:r w:rsidRPr="00DA5980">
              <w:rPr>
                <w:rFonts w:ascii="Arial" w:eastAsia="Arial" w:hAnsi="Arial" w:cs="Arial"/>
                <w:spacing w:val="4"/>
                <w:sz w:val="20"/>
                <w:szCs w:val="20"/>
              </w:rPr>
              <w:t xml:space="preserve"> </w:t>
            </w:r>
            <w:r w:rsidRPr="00DA5980">
              <w:rPr>
                <w:rFonts w:ascii="Arial" w:eastAsia="Arial" w:hAnsi="Arial" w:cs="Arial"/>
                <w:sz w:val="20"/>
                <w:szCs w:val="20"/>
              </w:rPr>
              <w:t>issu</w:t>
            </w:r>
            <w:r w:rsidRPr="00DA5980">
              <w:rPr>
                <w:rFonts w:ascii="Arial" w:eastAsia="Arial" w:hAnsi="Arial" w:cs="Arial"/>
                <w:spacing w:val="1"/>
                <w:sz w:val="20"/>
                <w:szCs w:val="20"/>
              </w:rPr>
              <w:t>e</w:t>
            </w:r>
            <w:r w:rsidRPr="00DA5980">
              <w:rPr>
                <w:rFonts w:ascii="Arial" w:eastAsia="Arial" w:hAnsi="Arial" w:cs="Arial"/>
                <w:sz w:val="20"/>
                <w:szCs w:val="20"/>
              </w:rPr>
              <w:t>d</w:t>
            </w:r>
            <w:r w:rsidRPr="00DA5980">
              <w:rPr>
                <w:rFonts w:ascii="Arial" w:eastAsia="Arial" w:hAnsi="Arial" w:cs="Arial"/>
                <w:spacing w:val="3"/>
                <w:sz w:val="20"/>
                <w:szCs w:val="20"/>
              </w:rPr>
              <w:t xml:space="preserve"> </w:t>
            </w:r>
            <w:r w:rsidRPr="00DA5980">
              <w:rPr>
                <w:rFonts w:ascii="Arial" w:eastAsia="Arial" w:hAnsi="Arial" w:cs="Arial"/>
                <w:sz w:val="20"/>
                <w:szCs w:val="20"/>
              </w:rPr>
              <w:t>by</w:t>
            </w:r>
            <w:r w:rsidRPr="00DA5980">
              <w:rPr>
                <w:rFonts w:ascii="Arial" w:eastAsia="Arial" w:hAnsi="Arial" w:cs="Arial"/>
                <w:spacing w:val="1"/>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w:t>
            </w:r>
            <w:r w:rsidRPr="00DA5980">
              <w:rPr>
                <w:rFonts w:ascii="Arial" w:eastAsia="Arial" w:hAnsi="Arial" w:cs="Arial"/>
                <w:spacing w:val="3"/>
                <w:sz w:val="20"/>
                <w:szCs w:val="20"/>
              </w:rPr>
              <w:t xml:space="preserve"> </w:t>
            </w:r>
            <w:r w:rsidRPr="00DA5980">
              <w:rPr>
                <w:rFonts w:ascii="Arial" w:eastAsia="Arial" w:hAnsi="Arial" w:cs="Arial"/>
                <w:sz w:val="20"/>
                <w:szCs w:val="20"/>
              </w:rPr>
              <w:t>co</w:t>
            </w:r>
            <w:r w:rsidRPr="00DA5980">
              <w:rPr>
                <w:rFonts w:ascii="Arial" w:eastAsia="Arial" w:hAnsi="Arial" w:cs="Arial"/>
                <w:spacing w:val="3"/>
                <w:sz w:val="20"/>
                <w:szCs w:val="20"/>
              </w:rPr>
              <w:t>m</w:t>
            </w:r>
            <w:r w:rsidRPr="00DA5980">
              <w:rPr>
                <w:rFonts w:ascii="Arial" w:eastAsia="Arial" w:hAnsi="Arial" w:cs="Arial"/>
                <w:sz w:val="20"/>
                <w:szCs w:val="20"/>
              </w:rPr>
              <w:t>petent</w:t>
            </w:r>
            <w:r w:rsidRPr="00DA5980">
              <w:rPr>
                <w:rFonts w:ascii="Arial" w:eastAsia="Arial" w:hAnsi="Arial" w:cs="Arial"/>
                <w:spacing w:val="2"/>
                <w:sz w:val="20"/>
                <w:szCs w:val="20"/>
              </w:rPr>
              <w:t xml:space="preserve"> </w:t>
            </w:r>
            <w:r w:rsidRPr="00DA5980">
              <w:rPr>
                <w:rFonts w:ascii="Arial" w:eastAsia="Arial" w:hAnsi="Arial" w:cs="Arial"/>
                <w:sz w:val="20"/>
                <w:szCs w:val="20"/>
              </w:rPr>
              <w:t>a</w:t>
            </w:r>
            <w:r w:rsidRPr="00DA5980">
              <w:rPr>
                <w:rFonts w:ascii="Arial" w:eastAsia="Arial" w:hAnsi="Arial" w:cs="Arial"/>
                <w:spacing w:val="2"/>
                <w:sz w:val="20"/>
                <w:szCs w:val="20"/>
              </w:rPr>
              <w:t>u</w:t>
            </w:r>
            <w:r w:rsidRPr="00DA5980">
              <w:rPr>
                <w:rFonts w:ascii="Arial" w:eastAsia="Arial" w:hAnsi="Arial" w:cs="Arial"/>
                <w:spacing w:val="-2"/>
                <w:sz w:val="20"/>
                <w:szCs w:val="20"/>
              </w:rPr>
              <w:t>t</w:t>
            </w:r>
            <w:r w:rsidRPr="00DA5980">
              <w:rPr>
                <w:rFonts w:ascii="Arial" w:eastAsia="Arial" w:hAnsi="Arial" w:cs="Arial"/>
                <w:sz w:val="20"/>
                <w:szCs w:val="20"/>
              </w:rPr>
              <w:t>h</w:t>
            </w:r>
            <w:r w:rsidRPr="00DA5980">
              <w:rPr>
                <w:rFonts w:ascii="Arial" w:eastAsia="Arial" w:hAnsi="Arial" w:cs="Arial"/>
                <w:spacing w:val="2"/>
                <w:sz w:val="20"/>
                <w:szCs w:val="20"/>
              </w:rPr>
              <w:t>o</w:t>
            </w:r>
            <w:r w:rsidRPr="00DA5980">
              <w:rPr>
                <w:rFonts w:ascii="Arial" w:eastAsia="Arial" w:hAnsi="Arial" w:cs="Arial"/>
                <w:sz w:val="20"/>
                <w:szCs w:val="20"/>
              </w:rPr>
              <w:t>rities</w:t>
            </w:r>
            <w:r w:rsidRPr="00DA5980">
              <w:rPr>
                <w:rFonts w:ascii="Arial" w:eastAsia="Arial" w:hAnsi="Arial" w:cs="Arial"/>
                <w:spacing w:val="2"/>
                <w:sz w:val="20"/>
                <w:szCs w:val="20"/>
              </w:rPr>
              <w:t xml:space="preserve"> </w:t>
            </w:r>
            <w:r w:rsidRPr="00DA5980">
              <w:rPr>
                <w:rFonts w:ascii="Arial" w:eastAsia="Arial" w:hAnsi="Arial" w:cs="Arial"/>
                <w:sz w:val="20"/>
                <w:szCs w:val="20"/>
              </w:rPr>
              <w:t>in</w:t>
            </w:r>
            <w:r w:rsidRPr="00DA5980">
              <w:rPr>
                <w:rFonts w:ascii="Arial" w:eastAsia="Arial" w:hAnsi="Arial" w:cs="Arial"/>
                <w:spacing w:val="3"/>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w:t>
            </w:r>
            <w:r w:rsidRPr="00DA5980">
              <w:rPr>
                <w:rFonts w:ascii="Arial" w:eastAsia="Arial" w:hAnsi="Arial" w:cs="Arial"/>
                <w:spacing w:val="3"/>
                <w:sz w:val="20"/>
                <w:szCs w:val="20"/>
              </w:rPr>
              <w:t xml:space="preserve"> </w:t>
            </w:r>
            <w:r w:rsidRPr="00DA5980">
              <w:rPr>
                <w:rFonts w:ascii="Arial" w:eastAsia="Arial" w:hAnsi="Arial" w:cs="Arial"/>
                <w:sz w:val="20"/>
                <w:szCs w:val="20"/>
              </w:rPr>
              <w:t>S</w:t>
            </w:r>
            <w:r w:rsidRPr="00DA5980">
              <w:rPr>
                <w:rFonts w:ascii="Arial" w:eastAsia="Arial" w:hAnsi="Arial" w:cs="Arial"/>
                <w:spacing w:val="1"/>
                <w:sz w:val="20"/>
                <w:szCs w:val="20"/>
              </w:rPr>
              <w:t>t</w:t>
            </w:r>
            <w:r w:rsidRPr="00DA5980">
              <w:rPr>
                <w:rFonts w:ascii="Arial" w:eastAsia="Arial" w:hAnsi="Arial" w:cs="Arial"/>
                <w:spacing w:val="-1"/>
                <w:sz w:val="20"/>
                <w:szCs w:val="20"/>
              </w:rPr>
              <w:t>a</w:t>
            </w:r>
            <w:r w:rsidRPr="00DA5980">
              <w:rPr>
                <w:rFonts w:ascii="Arial" w:eastAsia="Arial" w:hAnsi="Arial" w:cs="Arial"/>
                <w:sz w:val="20"/>
                <w:szCs w:val="20"/>
              </w:rPr>
              <w:t>te</w:t>
            </w:r>
            <w:r w:rsidRPr="00DA5980">
              <w:rPr>
                <w:rFonts w:ascii="Arial" w:eastAsia="Arial" w:hAnsi="Arial" w:cs="Arial"/>
                <w:spacing w:val="4"/>
                <w:sz w:val="20"/>
                <w:szCs w:val="20"/>
              </w:rPr>
              <w:t xml:space="preserve"> </w:t>
            </w:r>
            <w:r w:rsidRPr="00DA5980">
              <w:rPr>
                <w:rFonts w:ascii="Arial" w:eastAsia="Arial" w:hAnsi="Arial" w:cs="Arial"/>
                <w:spacing w:val="-1"/>
                <w:sz w:val="20"/>
                <w:szCs w:val="20"/>
              </w:rPr>
              <w:t>o</w:t>
            </w:r>
            <w:r w:rsidRPr="00DA5980">
              <w:rPr>
                <w:rFonts w:ascii="Arial" w:eastAsia="Arial" w:hAnsi="Arial" w:cs="Arial"/>
                <w:sz w:val="20"/>
                <w:szCs w:val="20"/>
              </w:rPr>
              <w:t>f</w:t>
            </w:r>
            <w:r w:rsidRPr="00DA5980">
              <w:rPr>
                <w:rFonts w:ascii="Arial" w:eastAsia="Arial" w:hAnsi="Arial" w:cs="Arial"/>
                <w:spacing w:val="5"/>
                <w:sz w:val="20"/>
                <w:szCs w:val="20"/>
              </w:rPr>
              <w:t xml:space="preserve"> </w:t>
            </w:r>
            <w:r w:rsidRPr="00DA5980">
              <w:rPr>
                <w:rFonts w:ascii="Arial" w:eastAsia="Arial" w:hAnsi="Arial" w:cs="Arial"/>
                <w:sz w:val="20"/>
                <w:szCs w:val="20"/>
              </w:rPr>
              <w:t>the bi</w:t>
            </w:r>
            <w:r w:rsidRPr="00DA5980">
              <w:rPr>
                <w:rFonts w:ascii="Arial" w:eastAsia="Arial" w:hAnsi="Arial" w:cs="Arial"/>
                <w:spacing w:val="1"/>
                <w:sz w:val="20"/>
                <w:szCs w:val="20"/>
              </w:rPr>
              <w:t>d</w:t>
            </w:r>
            <w:r w:rsidRPr="00DA5980">
              <w:rPr>
                <w:rFonts w:ascii="Arial" w:eastAsia="Arial" w:hAnsi="Arial" w:cs="Arial"/>
                <w:sz w:val="20"/>
                <w:szCs w:val="20"/>
              </w:rPr>
              <w:t>d</w:t>
            </w:r>
            <w:r w:rsidRPr="00DA5980">
              <w:rPr>
                <w:rFonts w:ascii="Arial" w:eastAsia="Arial" w:hAnsi="Arial" w:cs="Arial"/>
                <w:spacing w:val="2"/>
                <w:sz w:val="20"/>
                <w:szCs w:val="20"/>
              </w:rPr>
              <w:t>e</w:t>
            </w:r>
            <w:r w:rsidRPr="00DA5980">
              <w:rPr>
                <w:rFonts w:ascii="Arial" w:eastAsia="Arial" w:hAnsi="Arial" w:cs="Arial"/>
                <w:sz w:val="20"/>
                <w:szCs w:val="20"/>
              </w:rPr>
              <w:t xml:space="preserve">r </w:t>
            </w:r>
            <w:r w:rsidRPr="00DA5980">
              <w:rPr>
                <w:rFonts w:ascii="Arial" w:eastAsia="Arial" w:hAnsi="Arial" w:cs="Arial"/>
                <w:spacing w:val="6"/>
                <w:sz w:val="20"/>
                <w:szCs w:val="20"/>
              </w:rPr>
              <w:t xml:space="preserve"> </w:t>
            </w:r>
            <w:r w:rsidRPr="00DA5980">
              <w:rPr>
                <w:rFonts w:ascii="Arial" w:eastAsia="Arial" w:hAnsi="Arial" w:cs="Arial"/>
                <w:spacing w:val="-1"/>
                <w:sz w:val="20"/>
                <w:szCs w:val="20"/>
              </w:rPr>
              <w:t>a</w:t>
            </w:r>
            <w:r w:rsidRPr="00DA5980">
              <w:rPr>
                <w:rFonts w:ascii="Arial" w:eastAsia="Arial" w:hAnsi="Arial" w:cs="Arial"/>
                <w:sz w:val="20"/>
                <w:szCs w:val="20"/>
              </w:rPr>
              <w:t>nd</w:t>
            </w:r>
            <w:r w:rsidRPr="00DA5980">
              <w:rPr>
                <w:rFonts w:ascii="Arial" w:eastAsia="Arial" w:hAnsi="Arial" w:cs="Arial"/>
                <w:spacing w:val="5"/>
                <w:sz w:val="20"/>
                <w:szCs w:val="20"/>
              </w:rPr>
              <w:t xml:space="preserve"> </w:t>
            </w:r>
            <w:r w:rsidRPr="00DA5980">
              <w:rPr>
                <w:rFonts w:ascii="Arial" w:eastAsia="Arial" w:hAnsi="Arial" w:cs="Arial"/>
                <w:sz w:val="20"/>
                <w:szCs w:val="20"/>
              </w:rPr>
              <w:t>rat</w:t>
            </w:r>
            <w:r w:rsidRPr="00DA5980">
              <w:rPr>
                <w:rFonts w:ascii="Arial" w:eastAsia="Arial" w:hAnsi="Arial" w:cs="Arial"/>
                <w:spacing w:val="-2"/>
                <w:sz w:val="20"/>
                <w:szCs w:val="20"/>
              </w:rPr>
              <w:t>i</w:t>
            </w:r>
            <w:r w:rsidRPr="00DA5980">
              <w:rPr>
                <w:rFonts w:ascii="Arial" w:eastAsia="Arial" w:hAnsi="Arial" w:cs="Arial"/>
                <w:spacing w:val="3"/>
                <w:sz w:val="20"/>
                <w:szCs w:val="20"/>
              </w:rPr>
              <w:t>f</w:t>
            </w:r>
            <w:r w:rsidRPr="00DA5980">
              <w:rPr>
                <w:rFonts w:ascii="Arial" w:eastAsia="Arial" w:hAnsi="Arial" w:cs="Arial"/>
                <w:sz w:val="20"/>
                <w:szCs w:val="20"/>
              </w:rPr>
              <w:t>i</w:t>
            </w:r>
            <w:r w:rsidRPr="00DA5980">
              <w:rPr>
                <w:rFonts w:ascii="Arial" w:eastAsia="Arial" w:hAnsi="Arial" w:cs="Arial"/>
                <w:spacing w:val="-2"/>
                <w:sz w:val="20"/>
                <w:szCs w:val="20"/>
              </w:rPr>
              <w:t>e</w:t>
            </w:r>
            <w:r w:rsidRPr="00DA5980">
              <w:rPr>
                <w:rFonts w:ascii="Arial" w:eastAsia="Arial" w:hAnsi="Arial" w:cs="Arial"/>
                <w:sz w:val="20"/>
                <w:szCs w:val="20"/>
              </w:rPr>
              <w:t>d</w:t>
            </w:r>
            <w:r w:rsidRPr="00DA5980">
              <w:rPr>
                <w:rFonts w:ascii="Arial" w:eastAsia="Arial" w:hAnsi="Arial" w:cs="Arial"/>
                <w:spacing w:val="4"/>
                <w:sz w:val="20"/>
                <w:szCs w:val="20"/>
              </w:rPr>
              <w:t xml:space="preserve"> </w:t>
            </w:r>
            <w:r w:rsidRPr="00DA5980">
              <w:rPr>
                <w:rFonts w:ascii="Arial" w:eastAsia="Arial" w:hAnsi="Arial" w:cs="Arial"/>
                <w:sz w:val="20"/>
                <w:szCs w:val="20"/>
              </w:rPr>
              <w:t>by</w:t>
            </w:r>
            <w:r w:rsidRPr="00DA5980">
              <w:rPr>
                <w:rFonts w:ascii="Arial" w:eastAsia="Arial" w:hAnsi="Arial" w:cs="Arial"/>
                <w:spacing w:val="2"/>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w:t>
            </w:r>
            <w:r w:rsidRPr="00DA5980">
              <w:rPr>
                <w:rFonts w:ascii="Arial" w:eastAsia="Arial" w:hAnsi="Arial" w:cs="Arial"/>
                <w:spacing w:val="4"/>
                <w:sz w:val="20"/>
                <w:szCs w:val="20"/>
              </w:rPr>
              <w:t xml:space="preserve"> </w:t>
            </w:r>
            <w:r w:rsidRPr="00DA5980">
              <w:rPr>
                <w:rFonts w:ascii="Arial" w:eastAsia="Arial" w:hAnsi="Arial" w:cs="Arial"/>
                <w:sz w:val="20"/>
                <w:szCs w:val="20"/>
              </w:rPr>
              <w:t>M</w:t>
            </w:r>
            <w:r w:rsidRPr="00DA5980">
              <w:rPr>
                <w:rFonts w:ascii="Arial" w:eastAsia="Arial" w:hAnsi="Arial" w:cs="Arial"/>
                <w:spacing w:val="-1"/>
                <w:sz w:val="20"/>
                <w:szCs w:val="20"/>
              </w:rPr>
              <w:t>i</w:t>
            </w:r>
            <w:r w:rsidRPr="00DA5980">
              <w:rPr>
                <w:rFonts w:ascii="Arial" w:eastAsia="Arial" w:hAnsi="Arial" w:cs="Arial"/>
                <w:sz w:val="20"/>
                <w:szCs w:val="20"/>
              </w:rPr>
              <w:t>nistry</w:t>
            </w:r>
            <w:r w:rsidRPr="00DA5980">
              <w:rPr>
                <w:rFonts w:ascii="Arial" w:eastAsia="Arial" w:hAnsi="Arial" w:cs="Arial"/>
                <w:spacing w:val="1"/>
                <w:sz w:val="20"/>
                <w:szCs w:val="20"/>
              </w:rPr>
              <w:t xml:space="preserve"> </w:t>
            </w:r>
            <w:r w:rsidRPr="00DA5980">
              <w:rPr>
                <w:rFonts w:ascii="Arial" w:eastAsia="Arial" w:hAnsi="Arial" w:cs="Arial"/>
                <w:sz w:val="20"/>
                <w:szCs w:val="20"/>
              </w:rPr>
              <w:t>of</w:t>
            </w:r>
            <w:r w:rsidRPr="00DA5980">
              <w:rPr>
                <w:rFonts w:ascii="Arial" w:eastAsia="Arial" w:hAnsi="Arial" w:cs="Arial"/>
                <w:spacing w:val="7"/>
                <w:sz w:val="20"/>
                <w:szCs w:val="20"/>
              </w:rPr>
              <w:t xml:space="preserve"> </w:t>
            </w:r>
            <w:r w:rsidRPr="00DA5980">
              <w:rPr>
                <w:rFonts w:ascii="Arial" w:eastAsia="Arial" w:hAnsi="Arial" w:cs="Arial"/>
                <w:sz w:val="20"/>
                <w:szCs w:val="20"/>
              </w:rPr>
              <w:t xml:space="preserve">Foreign </w:t>
            </w:r>
            <w:r w:rsidRPr="00DA5980">
              <w:rPr>
                <w:rFonts w:ascii="Arial" w:eastAsia="Arial" w:hAnsi="Arial" w:cs="Arial"/>
                <w:spacing w:val="-1"/>
                <w:sz w:val="20"/>
                <w:szCs w:val="20"/>
              </w:rPr>
              <w:t>A</w:t>
            </w:r>
            <w:r w:rsidRPr="00DA5980">
              <w:rPr>
                <w:rFonts w:ascii="Arial" w:eastAsia="Arial" w:hAnsi="Arial" w:cs="Arial"/>
                <w:sz w:val="20"/>
                <w:szCs w:val="20"/>
              </w:rPr>
              <w:t>f</w:t>
            </w:r>
            <w:r w:rsidRPr="00DA5980">
              <w:rPr>
                <w:rFonts w:ascii="Arial" w:eastAsia="Arial" w:hAnsi="Arial" w:cs="Arial"/>
                <w:spacing w:val="3"/>
                <w:sz w:val="20"/>
                <w:szCs w:val="20"/>
              </w:rPr>
              <w:t>f</w:t>
            </w:r>
            <w:r w:rsidRPr="00DA5980">
              <w:rPr>
                <w:rFonts w:ascii="Arial" w:eastAsia="Arial" w:hAnsi="Arial" w:cs="Arial"/>
                <w:sz w:val="20"/>
                <w:szCs w:val="20"/>
              </w:rPr>
              <w:t>airs</w:t>
            </w:r>
            <w:r w:rsidRPr="00DA5980">
              <w:rPr>
                <w:rFonts w:ascii="Arial" w:eastAsia="Arial" w:hAnsi="Arial" w:cs="Arial"/>
                <w:spacing w:val="3"/>
                <w:sz w:val="20"/>
                <w:szCs w:val="20"/>
              </w:rPr>
              <w:t xml:space="preserve"> </w:t>
            </w:r>
            <w:r w:rsidRPr="00DA5980">
              <w:rPr>
                <w:rFonts w:ascii="Arial" w:eastAsia="Arial" w:hAnsi="Arial" w:cs="Arial"/>
                <w:sz w:val="20"/>
                <w:szCs w:val="20"/>
              </w:rPr>
              <w:t>in</w:t>
            </w:r>
            <w:r w:rsidRPr="00DA5980">
              <w:rPr>
                <w:rFonts w:ascii="Arial" w:eastAsia="Arial" w:hAnsi="Arial" w:cs="Arial"/>
                <w:spacing w:val="4"/>
                <w:sz w:val="20"/>
                <w:szCs w:val="20"/>
              </w:rPr>
              <w:t xml:space="preserve"> </w:t>
            </w:r>
            <w:r w:rsidRPr="00DA5980">
              <w:rPr>
                <w:rFonts w:ascii="Arial" w:eastAsia="Arial" w:hAnsi="Arial" w:cs="Arial"/>
                <w:sz w:val="20"/>
                <w:szCs w:val="20"/>
              </w:rPr>
              <w:t>the</w:t>
            </w:r>
            <w:r w:rsidRPr="00DA5980">
              <w:rPr>
                <w:rFonts w:ascii="Arial" w:eastAsia="Arial" w:hAnsi="Arial" w:cs="Arial"/>
                <w:spacing w:val="3"/>
                <w:sz w:val="20"/>
                <w:szCs w:val="20"/>
              </w:rPr>
              <w:t xml:space="preserve"> </w:t>
            </w:r>
            <w:r w:rsidRPr="00DA5980">
              <w:rPr>
                <w:rFonts w:ascii="Arial" w:eastAsia="Arial" w:hAnsi="Arial" w:cs="Arial"/>
                <w:sz w:val="20"/>
                <w:szCs w:val="20"/>
              </w:rPr>
              <w:t>S</w:t>
            </w:r>
            <w:r w:rsidRPr="00DA5980">
              <w:rPr>
                <w:rFonts w:ascii="Arial" w:eastAsia="Arial" w:hAnsi="Arial" w:cs="Arial"/>
                <w:spacing w:val="1"/>
                <w:sz w:val="20"/>
                <w:szCs w:val="20"/>
              </w:rPr>
              <w:t>t</w:t>
            </w:r>
            <w:r w:rsidRPr="00DA5980">
              <w:rPr>
                <w:rFonts w:ascii="Arial" w:eastAsia="Arial" w:hAnsi="Arial" w:cs="Arial"/>
                <w:spacing w:val="-1"/>
                <w:sz w:val="20"/>
                <w:szCs w:val="20"/>
              </w:rPr>
              <w:t>a</w:t>
            </w:r>
            <w:r w:rsidRPr="00DA5980">
              <w:rPr>
                <w:rFonts w:ascii="Arial" w:eastAsia="Arial" w:hAnsi="Arial" w:cs="Arial"/>
                <w:sz w:val="20"/>
                <w:szCs w:val="20"/>
              </w:rPr>
              <w:t>te</w:t>
            </w:r>
            <w:r w:rsidRPr="00DA5980">
              <w:rPr>
                <w:rFonts w:ascii="Arial" w:eastAsia="Arial" w:hAnsi="Arial" w:cs="Arial"/>
                <w:spacing w:val="5"/>
                <w:sz w:val="20"/>
                <w:szCs w:val="20"/>
              </w:rPr>
              <w:t xml:space="preserve"> </w:t>
            </w:r>
            <w:r w:rsidRPr="00DA5980">
              <w:rPr>
                <w:rFonts w:ascii="Arial" w:eastAsia="Arial" w:hAnsi="Arial" w:cs="Arial"/>
                <w:spacing w:val="-1"/>
                <w:sz w:val="20"/>
                <w:szCs w:val="20"/>
              </w:rPr>
              <w:t>o</w:t>
            </w:r>
            <w:r w:rsidRPr="00DA5980">
              <w:rPr>
                <w:rFonts w:ascii="Arial" w:eastAsia="Arial" w:hAnsi="Arial" w:cs="Arial"/>
                <w:sz w:val="20"/>
                <w:szCs w:val="20"/>
              </w:rPr>
              <w:t>f</w:t>
            </w:r>
            <w:r w:rsidRPr="00DA5980">
              <w:rPr>
                <w:rFonts w:ascii="Arial" w:eastAsia="Arial" w:hAnsi="Arial" w:cs="Arial"/>
                <w:spacing w:val="3"/>
                <w:sz w:val="20"/>
                <w:szCs w:val="20"/>
              </w:rPr>
              <w:t xml:space="preserve"> </w:t>
            </w:r>
            <w:r w:rsidRPr="00DA5980">
              <w:rPr>
                <w:rFonts w:ascii="Arial" w:eastAsia="Arial" w:hAnsi="Arial" w:cs="Arial"/>
                <w:spacing w:val="-1"/>
                <w:sz w:val="20"/>
                <w:szCs w:val="20"/>
              </w:rPr>
              <w:t>t</w:t>
            </w:r>
            <w:r w:rsidRPr="00DA5980">
              <w:rPr>
                <w:rFonts w:ascii="Arial" w:eastAsia="Arial" w:hAnsi="Arial" w:cs="Arial"/>
                <w:sz w:val="20"/>
                <w:szCs w:val="20"/>
              </w:rPr>
              <w:t>he</w:t>
            </w:r>
            <w:r w:rsidRPr="00DA5980">
              <w:rPr>
                <w:rFonts w:ascii="Arial" w:eastAsia="Arial" w:hAnsi="Arial" w:cs="Arial"/>
                <w:spacing w:val="5"/>
                <w:sz w:val="20"/>
                <w:szCs w:val="20"/>
              </w:rPr>
              <w:t xml:space="preserve"> </w:t>
            </w:r>
            <w:r w:rsidRPr="00DA5980">
              <w:rPr>
                <w:rFonts w:ascii="Arial" w:eastAsia="Arial" w:hAnsi="Arial" w:cs="Arial"/>
                <w:sz w:val="20"/>
                <w:szCs w:val="20"/>
              </w:rPr>
              <w:t xml:space="preserve">bidder </w:t>
            </w:r>
            <w:r w:rsidRPr="00DA5980">
              <w:rPr>
                <w:rFonts w:ascii="Arial" w:eastAsia="Arial" w:hAnsi="Arial" w:cs="Arial"/>
                <w:spacing w:val="6"/>
                <w:sz w:val="20"/>
                <w:szCs w:val="20"/>
              </w:rPr>
              <w:t xml:space="preserve"> </w:t>
            </w:r>
            <w:r w:rsidRPr="00DA5980">
              <w:rPr>
                <w:rFonts w:ascii="Arial" w:eastAsia="Arial" w:hAnsi="Arial" w:cs="Arial"/>
                <w:sz w:val="20"/>
                <w:szCs w:val="20"/>
              </w:rPr>
              <w:t>and di</w:t>
            </w:r>
            <w:r w:rsidRPr="00DA5980">
              <w:rPr>
                <w:rFonts w:ascii="Arial" w:eastAsia="Arial" w:hAnsi="Arial" w:cs="Arial"/>
                <w:spacing w:val="1"/>
                <w:sz w:val="20"/>
                <w:szCs w:val="20"/>
              </w:rPr>
              <w:t>p</w:t>
            </w:r>
            <w:r w:rsidRPr="00DA5980">
              <w:rPr>
                <w:rFonts w:ascii="Arial" w:eastAsia="Arial" w:hAnsi="Arial" w:cs="Arial"/>
                <w:sz w:val="20"/>
                <w:szCs w:val="20"/>
              </w:rPr>
              <w:t>loma</w:t>
            </w:r>
            <w:r w:rsidRPr="00DA5980">
              <w:rPr>
                <w:rFonts w:ascii="Arial" w:eastAsia="Arial" w:hAnsi="Arial" w:cs="Arial"/>
                <w:spacing w:val="1"/>
                <w:sz w:val="20"/>
                <w:szCs w:val="20"/>
              </w:rPr>
              <w:t>t</w:t>
            </w:r>
            <w:r w:rsidRPr="00DA5980">
              <w:rPr>
                <w:rFonts w:ascii="Arial" w:eastAsia="Arial" w:hAnsi="Arial" w:cs="Arial"/>
                <w:sz w:val="20"/>
                <w:szCs w:val="20"/>
              </w:rPr>
              <w:t>ic</w:t>
            </w:r>
            <w:r w:rsidRPr="00DA5980">
              <w:rPr>
                <w:rFonts w:ascii="Arial" w:eastAsia="Arial" w:hAnsi="Arial" w:cs="Arial"/>
                <w:spacing w:val="-2"/>
                <w:sz w:val="20"/>
                <w:szCs w:val="20"/>
              </w:rPr>
              <w:t xml:space="preserve"> </w:t>
            </w:r>
            <w:r w:rsidRPr="00DA5980">
              <w:rPr>
                <w:rFonts w:ascii="Arial" w:eastAsia="Arial" w:hAnsi="Arial" w:cs="Arial"/>
                <w:spacing w:val="2"/>
                <w:sz w:val="20"/>
                <w:szCs w:val="20"/>
              </w:rPr>
              <w:t>m</w:t>
            </w:r>
            <w:r w:rsidRPr="00DA5980">
              <w:rPr>
                <w:rFonts w:ascii="Arial" w:eastAsia="Arial" w:hAnsi="Arial" w:cs="Arial"/>
                <w:sz w:val="20"/>
                <w:szCs w:val="20"/>
              </w:rPr>
              <w:t xml:space="preserve">issions </w:t>
            </w:r>
            <w:r w:rsidRPr="00DA5980">
              <w:rPr>
                <w:rFonts w:ascii="Arial" w:eastAsia="Arial" w:hAnsi="Arial" w:cs="Arial"/>
                <w:spacing w:val="-2"/>
                <w:sz w:val="20"/>
                <w:szCs w:val="20"/>
              </w:rPr>
              <w:t>o</w:t>
            </w:r>
            <w:r w:rsidRPr="00DA5980">
              <w:rPr>
                <w:rFonts w:ascii="Arial" w:eastAsia="Arial" w:hAnsi="Arial" w:cs="Arial"/>
                <w:sz w:val="20"/>
                <w:szCs w:val="20"/>
              </w:rPr>
              <w:t>f</w:t>
            </w:r>
            <w:r w:rsidRPr="00DA5980">
              <w:rPr>
                <w:rFonts w:ascii="Arial" w:eastAsia="Arial" w:hAnsi="Arial" w:cs="Arial"/>
                <w:spacing w:val="1"/>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e</w:t>
            </w:r>
            <w:r w:rsidRPr="00DA5980">
              <w:rPr>
                <w:rFonts w:ascii="Arial" w:eastAsia="Arial" w:hAnsi="Arial" w:cs="Arial"/>
                <w:spacing w:val="2"/>
                <w:sz w:val="20"/>
                <w:szCs w:val="20"/>
              </w:rPr>
              <w:t xml:space="preserve"> </w:t>
            </w:r>
            <w:r w:rsidRPr="00DA5980">
              <w:rPr>
                <w:rFonts w:ascii="Arial" w:eastAsia="Arial" w:hAnsi="Arial" w:cs="Arial"/>
                <w:sz w:val="20"/>
                <w:szCs w:val="20"/>
              </w:rPr>
              <w:t>R</w:t>
            </w:r>
            <w:r w:rsidRPr="00DA5980">
              <w:rPr>
                <w:rFonts w:ascii="Arial" w:eastAsia="Arial" w:hAnsi="Arial" w:cs="Arial"/>
                <w:spacing w:val="-2"/>
                <w:sz w:val="20"/>
                <w:szCs w:val="20"/>
              </w:rPr>
              <w:t>e</w:t>
            </w:r>
            <w:r w:rsidRPr="00DA5980">
              <w:rPr>
                <w:rFonts w:ascii="Arial" w:eastAsia="Arial" w:hAnsi="Arial" w:cs="Arial"/>
                <w:sz w:val="20"/>
                <w:szCs w:val="20"/>
              </w:rPr>
              <w:t>p</w:t>
            </w:r>
            <w:r w:rsidRPr="00DA5980">
              <w:rPr>
                <w:rFonts w:ascii="Arial" w:eastAsia="Arial" w:hAnsi="Arial" w:cs="Arial"/>
                <w:spacing w:val="2"/>
                <w:sz w:val="20"/>
                <w:szCs w:val="20"/>
              </w:rPr>
              <w:t>u</w:t>
            </w:r>
            <w:r w:rsidRPr="00DA5980">
              <w:rPr>
                <w:rFonts w:ascii="Arial" w:eastAsia="Arial" w:hAnsi="Arial" w:cs="Arial"/>
                <w:sz w:val="20"/>
                <w:szCs w:val="20"/>
              </w:rPr>
              <w:t>blic</w:t>
            </w:r>
            <w:r w:rsidRPr="00DA5980">
              <w:rPr>
                <w:rFonts w:ascii="Arial" w:eastAsia="Arial" w:hAnsi="Arial" w:cs="Arial"/>
                <w:spacing w:val="-2"/>
                <w:sz w:val="20"/>
                <w:szCs w:val="20"/>
              </w:rPr>
              <w:t xml:space="preserve"> </w:t>
            </w:r>
            <w:r w:rsidRPr="00DA5980">
              <w:rPr>
                <w:rFonts w:ascii="Arial" w:eastAsia="Arial" w:hAnsi="Arial" w:cs="Arial"/>
                <w:spacing w:val="-1"/>
                <w:sz w:val="20"/>
                <w:szCs w:val="20"/>
              </w:rPr>
              <w:t>o</w:t>
            </w:r>
            <w:r w:rsidRPr="00DA5980">
              <w:rPr>
                <w:rFonts w:ascii="Arial" w:eastAsia="Arial" w:hAnsi="Arial" w:cs="Arial"/>
                <w:sz w:val="20"/>
                <w:szCs w:val="20"/>
              </w:rPr>
              <w:t>f</w:t>
            </w:r>
            <w:r w:rsidRPr="00DA5980">
              <w:rPr>
                <w:rFonts w:ascii="Arial" w:eastAsia="Arial" w:hAnsi="Arial" w:cs="Arial"/>
                <w:spacing w:val="3"/>
                <w:sz w:val="20"/>
                <w:szCs w:val="20"/>
              </w:rPr>
              <w:t xml:space="preserve"> </w:t>
            </w:r>
            <w:r w:rsidRPr="00DA5980">
              <w:rPr>
                <w:rFonts w:ascii="Arial" w:eastAsia="Arial" w:hAnsi="Arial" w:cs="Arial"/>
                <w:sz w:val="20"/>
                <w:szCs w:val="20"/>
              </w:rPr>
              <w:t>Iraq in</w:t>
            </w:r>
            <w:r w:rsidRPr="00DA5980">
              <w:rPr>
                <w:rFonts w:ascii="Arial" w:eastAsia="Arial" w:hAnsi="Arial" w:cs="Arial"/>
                <w:spacing w:val="-1"/>
                <w:sz w:val="20"/>
                <w:szCs w:val="20"/>
              </w:rPr>
              <w:t xml:space="preserve"> </w:t>
            </w:r>
            <w:r w:rsidRPr="00DA5980">
              <w:rPr>
                <w:rFonts w:ascii="Arial" w:eastAsia="Arial" w:hAnsi="Arial" w:cs="Arial"/>
                <w:sz w:val="20"/>
                <w:szCs w:val="20"/>
              </w:rPr>
              <w:t>t</w:t>
            </w:r>
            <w:r w:rsidRPr="00DA5980">
              <w:rPr>
                <w:rFonts w:ascii="Arial" w:eastAsia="Arial" w:hAnsi="Arial" w:cs="Arial"/>
                <w:spacing w:val="1"/>
                <w:sz w:val="20"/>
                <w:szCs w:val="20"/>
              </w:rPr>
              <w:t>h</w:t>
            </w:r>
            <w:r w:rsidRPr="00DA5980">
              <w:rPr>
                <w:rFonts w:ascii="Arial" w:eastAsia="Arial" w:hAnsi="Arial" w:cs="Arial"/>
                <w:sz w:val="20"/>
                <w:szCs w:val="20"/>
              </w:rPr>
              <w:t>at S</w:t>
            </w:r>
            <w:r w:rsidRPr="00DA5980">
              <w:rPr>
                <w:rFonts w:ascii="Arial" w:eastAsia="Arial" w:hAnsi="Arial" w:cs="Arial"/>
                <w:spacing w:val="1"/>
                <w:sz w:val="20"/>
                <w:szCs w:val="20"/>
              </w:rPr>
              <w:t>t</w:t>
            </w:r>
            <w:r w:rsidRPr="00DA5980">
              <w:rPr>
                <w:rFonts w:ascii="Arial" w:eastAsia="Arial" w:hAnsi="Arial" w:cs="Arial"/>
                <w:spacing w:val="-1"/>
                <w:sz w:val="20"/>
                <w:szCs w:val="20"/>
              </w:rPr>
              <w:t>a</w:t>
            </w:r>
            <w:r w:rsidRPr="00DA5980">
              <w:rPr>
                <w:rFonts w:ascii="Arial" w:eastAsia="Arial" w:hAnsi="Arial" w:cs="Arial"/>
                <w:sz w:val="20"/>
                <w:szCs w:val="20"/>
              </w:rPr>
              <w:t>t</w:t>
            </w:r>
            <w:r w:rsidRPr="00DA5980">
              <w:rPr>
                <w:rFonts w:ascii="Arial" w:eastAsia="Arial" w:hAnsi="Arial" w:cs="Arial"/>
                <w:spacing w:val="1"/>
                <w:sz w:val="20"/>
                <w:szCs w:val="20"/>
              </w:rPr>
              <w:t>e</w:t>
            </w:r>
            <w:r w:rsidRPr="00DA5980">
              <w:rPr>
                <w:rFonts w:ascii="Arial" w:eastAsia="Arial" w:hAnsi="Arial" w:cs="Arial"/>
                <w:sz w:val="20"/>
                <w:szCs w:val="20"/>
              </w:rPr>
              <w:t>.</w:t>
            </w:r>
          </w:p>
          <w:p w:rsidR="00492859" w:rsidRPr="00DA5980" w:rsidRDefault="00492859" w:rsidP="00492859">
            <w:pPr>
              <w:bidi w:val="0"/>
              <w:spacing w:before="16" w:line="260" w:lineRule="exact"/>
              <w:rPr>
                <w:sz w:val="20"/>
                <w:szCs w:val="20"/>
              </w:rPr>
            </w:pPr>
          </w:p>
          <w:p w:rsidR="00492859" w:rsidRDefault="00492859" w:rsidP="00492859">
            <w:pPr>
              <w:bidi w:val="0"/>
              <w:ind w:right="45"/>
              <w:rPr>
                <w:rFonts w:ascii="Arial" w:eastAsia="Arial" w:hAnsi="Arial" w:cs="Arial"/>
                <w:sz w:val="20"/>
                <w:szCs w:val="20"/>
              </w:rPr>
            </w:pPr>
            <w:r w:rsidRPr="00DA5980">
              <w:rPr>
                <w:rFonts w:ascii="Arial" w:eastAsia="Arial" w:hAnsi="Arial" w:cs="Arial"/>
                <w:b/>
                <w:bCs/>
                <w:sz w:val="20"/>
                <w:szCs w:val="20"/>
              </w:rPr>
              <w:t>1</w:t>
            </w:r>
            <w:r w:rsidRPr="00DA5980">
              <w:rPr>
                <w:rFonts w:ascii="Arial" w:eastAsia="Arial" w:hAnsi="Arial" w:cs="Arial"/>
                <w:b/>
                <w:bCs/>
                <w:spacing w:val="2"/>
                <w:sz w:val="20"/>
                <w:szCs w:val="20"/>
              </w:rPr>
              <w:t>5</w:t>
            </w:r>
            <w:r w:rsidRPr="00DA5980">
              <w:rPr>
                <w:rFonts w:ascii="Arial" w:eastAsia="Arial" w:hAnsi="Arial" w:cs="Arial"/>
                <w:b/>
                <w:bCs/>
                <w:spacing w:val="-1"/>
                <w:sz w:val="20"/>
                <w:szCs w:val="20"/>
              </w:rPr>
              <w:t>-</w:t>
            </w:r>
            <w:r w:rsidRPr="00DA5980">
              <w:rPr>
                <w:rFonts w:ascii="Arial" w:eastAsia="Arial" w:hAnsi="Arial" w:cs="Arial"/>
                <w:b/>
                <w:bCs/>
                <w:sz w:val="20"/>
                <w:szCs w:val="20"/>
              </w:rPr>
              <w:t xml:space="preserve">2 </w:t>
            </w:r>
            <w:r w:rsidRPr="00DA5980">
              <w:rPr>
                <w:rFonts w:ascii="Arial" w:eastAsia="Arial" w:hAnsi="Arial" w:cs="Arial"/>
                <w:b/>
                <w:bCs/>
                <w:spacing w:val="2"/>
                <w:sz w:val="20"/>
                <w:szCs w:val="20"/>
              </w:rPr>
              <w:t xml:space="preserve"> </w:t>
            </w:r>
            <w:r w:rsidRPr="00DA5980">
              <w:rPr>
                <w:rFonts w:ascii="Arial" w:eastAsia="Arial" w:hAnsi="Arial" w:cs="Arial"/>
                <w:sz w:val="20"/>
                <w:szCs w:val="20"/>
              </w:rPr>
              <w:t>If</w:t>
            </w:r>
            <w:r w:rsidRPr="00DA5980">
              <w:rPr>
                <w:rFonts w:ascii="Arial" w:eastAsia="Arial" w:hAnsi="Arial" w:cs="Arial"/>
                <w:spacing w:val="4"/>
                <w:sz w:val="20"/>
                <w:szCs w:val="20"/>
              </w:rPr>
              <w:t xml:space="preserve"> </w:t>
            </w:r>
            <w:r w:rsidRPr="00DA5980">
              <w:rPr>
                <w:rFonts w:ascii="Arial" w:eastAsia="Arial" w:hAnsi="Arial" w:cs="Arial"/>
                <w:spacing w:val="-2"/>
                <w:sz w:val="20"/>
                <w:szCs w:val="20"/>
              </w:rPr>
              <w:t>t</w:t>
            </w:r>
            <w:r w:rsidRPr="00DA5980">
              <w:rPr>
                <w:rFonts w:ascii="Arial" w:eastAsia="Arial" w:hAnsi="Arial" w:cs="Arial"/>
                <w:sz w:val="20"/>
                <w:szCs w:val="20"/>
              </w:rPr>
              <w:t>he</w:t>
            </w:r>
            <w:r w:rsidRPr="00DA5980">
              <w:rPr>
                <w:rFonts w:ascii="Arial" w:eastAsia="Arial" w:hAnsi="Arial" w:cs="Arial"/>
                <w:spacing w:val="2"/>
                <w:sz w:val="20"/>
                <w:szCs w:val="20"/>
              </w:rPr>
              <w:t xml:space="preserve"> </w:t>
            </w:r>
            <w:r w:rsidRPr="00DA5980">
              <w:rPr>
                <w:rFonts w:ascii="Arial" w:eastAsia="Arial" w:hAnsi="Arial" w:cs="Arial"/>
                <w:sz w:val="20"/>
                <w:szCs w:val="20"/>
              </w:rPr>
              <w:t>princi</w:t>
            </w:r>
            <w:r w:rsidRPr="00DA5980">
              <w:rPr>
                <w:rFonts w:ascii="Arial" w:eastAsia="Arial" w:hAnsi="Arial" w:cs="Arial"/>
                <w:spacing w:val="1"/>
                <w:sz w:val="20"/>
                <w:szCs w:val="20"/>
              </w:rPr>
              <w:t>p</w:t>
            </w:r>
            <w:r w:rsidRPr="00DA5980">
              <w:rPr>
                <w:rFonts w:ascii="Arial" w:eastAsia="Arial" w:hAnsi="Arial" w:cs="Arial"/>
                <w:sz w:val="20"/>
                <w:szCs w:val="20"/>
              </w:rPr>
              <w:t>le</w:t>
            </w:r>
            <w:r w:rsidRPr="00DA5980">
              <w:rPr>
                <w:rFonts w:ascii="Arial" w:eastAsia="Arial" w:hAnsi="Arial" w:cs="Arial"/>
                <w:spacing w:val="1"/>
                <w:sz w:val="20"/>
                <w:szCs w:val="20"/>
              </w:rPr>
              <w:t xml:space="preserve"> </w:t>
            </w:r>
            <w:r w:rsidRPr="00DA5980">
              <w:rPr>
                <w:rFonts w:ascii="Arial" w:eastAsia="Arial" w:hAnsi="Arial" w:cs="Arial"/>
                <w:spacing w:val="-1"/>
                <w:sz w:val="20"/>
                <w:szCs w:val="20"/>
              </w:rPr>
              <w:t>o</w:t>
            </w:r>
            <w:r w:rsidRPr="00DA5980">
              <w:rPr>
                <w:rFonts w:ascii="Arial" w:eastAsia="Arial" w:hAnsi="Arial" w:cs="Arial"/>
                <w:sz w:val="20"/>
                <w:szCs w:val="20"/>
              </w:rPr>
              <w:t>f</w:t>
            </w:r>
            <w:r w:rsidRPr="00DA5980">
              <w:rPr>
                <w:rFonts w:ascii="Arial" w:eastAsia="Arial" w:hAnsi="Arial" w:cs="Arial"/>
                <w:spacing w:val="3"/>
                <w:sz w:val="20"/>
                <w:szCs w:val="20"/>
              </w:rPr>
              <w:t xml:space="preserve"> </w:t>
            </w:r>
            <w:r w:rsidRPr="00DA5980">
              <w:rPr>
                <w:rFonts w:ascii="Arial" w:eastAsia="Arial" w:hAnsi="Arial" w:cs="Arial"/>
                <w:spacing w:val="-1"/>
                <w:sz w:val="20"/>
                <w:szCs w:val="20"/>
              </w:rPr>
              <w:t>g</w:t>
            </w:r>
            <w:r w:rsidRPr="00DA5980">
              <w:rPr>
                <w:rFonts w:ascii="Arial" w:eastAsia="Arial" w:hAnsi="Arial" w:cs="Arial"/>
                <w:sz w:val="20"/>
                <w:szCs w:val="20"/>
              </w:rPr>
              <w:t>ran</w:t>
            </w:r>
            <w:r w:rsidRPr="00DA5980">
              <w:rPr>
                <w:rFonts w:ascii="Arial" w:eastAsia="Arial" w:hAnsi="Arial" w:cs="Arial"/>
                <w:spacing w:val="1"/>
                <w:sz w:val="20"/>
                <w:szCs w:val="20"/>
              </w:rPr>
              <w:t>t</w:t>
            </w:r>
            <w:r w:rsidRPr="00DA5980">
              <w:rPr>
                <w:rFonts w:ascii="Arial" w:eastAsia="Arial" w:hAnsi="Arial" w:cs="Arial"/>
                <w:spacing w:val="-3"/>
                <w:sz w:val="20"/>
                <w:szCs w:val="20"/>
              </w:rPr>
              <w:t>i</w:t>
            </w:r>
            <w:r w:rsidRPr="00DA5980">
              <w:rPr>
                <w:rFonts w:ascii="Arial" w:eastAsia="Arial" w:hAnsi="Arial" w:cs="Arial"/>
                <w:sz w:val="20"/>
                <w:szCs w:val="20"/>
              </w:rPr>
              <w:t>ng Margin</w:t>
            </w:r>
            <w:r w:rsidRPr="00DA5980">
              <w:rPr>
                <w:rFonts w:ascii="Arial" w:eastAsia="Arial" w:hAnsi="Arial" w:cs="Arial"/>
                <w:spacing w:val="1"/>
                <w:sz w:val="20"/>
                <w:szCs w:val="20"/>
              </w:rPr>
              <w:t xml:space="preserve"> </w:t>
            </w:r>
            <w:r w:rsidRPr="00DA5980">
              <w:rPr>
                <w:rFonts w:ascii="Arial" w:eastAsia="Arial" w:hAnsi="Arial" w:cs="Arial"/>
                <w:sz w:val="20"/>
                <w:szCs w:val="20"/>
              </w:rPr>
              <w:t>of</w:t>
            </w:r>
            <w:r w:rsidRPr="00DA5980">
              <w:rPr>
                <w:rFonts w:ascii="Arial" w:eastAsia="Arial" w:hAnsi="Arial" w:cs="Arial"/>
                <w:spacing w:val="4"/>
                <w:sz w:val="20"/>
                <w:szCs w:val="20"/>
              </w:rPr>
              <w:t xml:space="preserve"> </w:t>
            </w:r>
            <w:r w:rsidRPr="00DA5980">
              <w:rPr>
                <w:rFonts w:ascii="Arial" w:eastAsia="Arial" w:hAnsi="Arial" w:cs="Arial"/>
                <w:sz w:val="20"/>
                <w:szCs w:val="20"/>
              </w:rPr>
              <w:t>Pr</w:t>
            </w:r>
            <w:r w:rsidRPr="00DA5980">
              <w:rPr>
                <w:rFonts w:ascii="Arial" w:eastAsia="Arial" w:hAnsi="Arial" w:cs="Arial"/>
                <w:spacing w:val="-1"/>
                <w:sz w:val="20"/>
                <w:szCs w:val="20"/>
              </w:rPr>
              <w:t>e</w:t>
            </w:r>
            <w:r w:rsidRPr="00DA5980">
              <w:rPr>
                <w:rFonts w:ascii="Arial" w:eastAsia="Arial" w:hAnsi="Arial" w:cs="Arial"/>
                <w:sz w:val="20"/>
                <w:szCs w:val="20"/>
              </w:rPr>
              <w:t>f</w:t>
            </w:r>
            <w:r w:rsidRPr="00DA5980">
              <w:rPr>
                <w:rFonts w:ascii="Arial" w:eastAsia="Arial" w:hAnsi="Arial" w:cs="Arial"/>
                <w:spacing w:val="1"/>
                <w:sz w:val="20"/>
                <w:szCs w:val="20"/>
              </w:rPr>
              <w:t>e</w:t>
            </w:r>
            <w:r w:rsidRPr="00DA5980">
              <w:rPr>
                <w:rFonts w:ascii="Arial" w:eastAsia="Arial" w:hAnsi="Arial" w:cs="Arial"/>
                <w:sz w:val="20"/>
                <w:szCs w:val="20"/>
              </w:rPr>
              <w:t>re</w:t>
            </w:r>
            <w:r w:rsidRPr="00DA5980">
              <w:rPr>
                <w:rFonts w:ascii="Arial" w:eastAsia="Arial" w:hAnsi="Arial" w:cs="Arial"/>
                <w:spacing w:val="-1"/>
                <w:sz w:val="20"/>
                <w:szCs w:val="20"/>
              </w:rPr>
              <w:t>n</w:t>
            </w:r>
            <w:r w:rsidRPr="00DA5980">
              <w:rPr>
                <w:rFonts w:ascii="Arial" w:eastAsia="Arial" w:hAnsi="Arial" w:cs="Arial"/>
                <w:sz w:val="20"/>
                <w:szCs w:val="20"/>
              </w:rPr>
              <w:t>ce</w:t>
            </w:r>
            <w:r w:rsidRPr="00DA5980">
              <w:rPr>
                <w:rFonts w:ascii="Arial" w:eastAsia="Arial" w:hAnsi="Arial" w:cs="Arial"/>
                <w:spacing w:val="1"/>
                <w:sz w:val="20"/>
                <w:szCs w:val="20"/>
              </w:rPr>
              <w:t xml:space="preserve"> </w:t>
            </w:r>
            <w:r w:rsidRPr="00DA5980">
              <w:rPr>
                <w:rFonts w:ascii="Arial" w:eastAsia="Arial" w:hAnsi="Arial" w:cs="Arial"/>
                <w:sz w:val="20"/>
                <w:szCs w:val="20"/>
              </w:rPr>
              <w:t>to</w:t>
            </w:r>
            <w:r w:rsidRPr="00DA5980">
              <w:rPr>
                <w:rFonts w:ascii="Arial" w:eastAsia="Arial" w:hAnsi="Arial" w:cs="Arial"/>
                <w:spacing w:val="2"/>
                <w:sz w:val="20"/>
                <w:szCs w:val="20"/>
              </w:rPr>
              <w:t xml:space="preserve"> </w:t>
            </w:r>
            <w:r w:rsidRPr="00DA5980">
              <w:rPr>
                <w:rFonts w:ascii="Arial" w:eastAsia="Arial" w:hAnsi="Arial" w:cs="Arial"/>
                <w:sz w:val="20"/>
                <w:szCs w:val="20"/>
              </w:rPr>
              <w:t>loc</w:t>
            </w:r>
            <w:r w:rsidRPr="00DA5980">
              <w:rPr>
                <w:rFonts w:ascii="Arial" w:eastAsia="Arial" w:hAnsi="Arial" w:cs="Arial"/>
                <w:spacing w:val="1"/>
                <w:sz w:val="20"/>
                <w:szCs w:val="20"/>
              </w:rPr>
              <w:t>a</w:t>
            </w:r>
            <w:r w:rsidRPr="00DA5980">
              <w:rPr>
                <w:rFonts w:ascii="Arial" w:eastAsia="Arial" w:hAnsi="Arial" w:cs="Arial"/>
                <w:sz w:val="20"/>
                <w:szCs w:val="20"/>
              </w:rPr>
              <w:t>l</w:t>
            </w:r>
            <w:r w:rsidRPr="00966C71">
              <w:rPr>
                <w:rFonts w:ascii="Arial" w:eastAsia="Arial" w:hAnsi="Arial" w:cs="Arial"/>
                <w:sz w:val="24"/>
                <w:szCs w:val="24"/>
              </w:rPr>
              <w:t xml:space="preserve"> 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ers </w:t>
            </w:r>
            <w:r w:rsidRPr="00966C71">
              <w:rPr>
                <w:rFonts w:ascii="Arial" w:eastAsia="Arial" w:hAnsi="Arial" w:cs="Arial"/>
                <w:spacing w:val="6"/>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u</w:t>
            </w:r>
            <w:r w:rsidRPr="00966C71">
              <w:rPr>
                <w:rFonts w:ascii="Arial" w:eastAsia="Arial" w:hAnsi="Arial" w:cs="Arial"/>
                <w:sz w:val="24"/>
                <w:szCs w:val="24"/>
              </w:rPr>
              <w:t>rsu</w:t>
            </w:r>
            <w:r w:rsidRPr="00966C71">
              <w:rPr>
                <w:rFonts w:ascii="Arial" w:eastAsia="Arial" w:hAnsi="Arial" w:cs="Arial"/>
                <w:spacing w:val="1"/>
                <w:sz w:val="24"/>
                <w:szCs w:val="24"/>
              </w:rPr>
              <w:t>a</w:t>
            </w:r>
            <w:r w:rsidRPr="00966C71">
              <w:rPr>
                <w:rFonts w:ascii="Arial" w:eastAsia="Arial" w:hAnsi="Arial" w:cs="Arial"/>
                <w:sz w:val="24"/>
                <w:szCs w:val="24"/>
              </w:rPr>
              <w:t>nt</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1"/>
                <w:sz w:val="24"/>
                <w:szCs w:val="24"/>
              </w:rPr>
              <w:t xml:space="preserve"> </w:t>
            </w:r>
            <w:r w:rsidRPr="00966C71">
              <w:rPr>
                <w:rFonts w:ascii="Arial" w:eastAsia="Arial" w:hAnsi="Arial" w:cs="Arial"/>
                <w:sz w:val="24"/>
                <w:szCs w:val="24"/>
              </w:rPr>
              <w:t>the pr</w:t>
            </w:r>
            <w:r w:rsidRPr="00966C71">
              <w:rPr>
                <w:rFonts w:ascii="Arial" w:eastAsia="Arial" w:hAnsi="Arial" w:cs="Arial"/>
                <w:spacing w:val="1"/>
                <w:sz w:val="24"/>
                <w:szCs w:val="24"/>
              </w:rPr>
              <w:t>o</w:t>
            </w:r>
            <w:r w:rsidRPr="00966C71">
              <w:rPr>
                <w:rFonts w:ascii="Arial" w:eastAsia="Arial" w:hAnsi="Arial" w:cs="Arial"/>
                <w:spacing w:val="-2"/>
                <w:sz w:val="24"/>
                <w:szCs w:val="24"/>
              </w:rPr>
              <w:t>v</w:t>
            </w:r>
            <w:r w:rsidRPr="00966C71">
              <w:rPr>
                <w:rFonts w:ascii="Arial" w:eastAsia="Arial" w:hAnsi="Arial" w:cs="Arial"/>
                <w:sz w:val="24"/>
                <w:szCs w:val="24"/>
              </w:rPr>
              <w:t>isions</w:t>
            </w:r>
            <w:r w:rsidRPr="00966C71">
              <w:rPr>
                <w:rFonts w:ascii="Arial" w:eastAsia="Arial" w:hAnsi="Arial" w:cs="Arial"/>
                <w:spacing w:val="33"/>
                <w:sz w:val="24"/>
                <w:szCs w:val="24"/>
              </w:rPr>
              <w:t xml:space="preserve"> </w:t>
            </w:r>
            <w:r w:rsidRPr="00966C71">
              <w:rPr>
                <w:rFonts w:ascii="Arial" w:eastAsia="Arial" w:hAnsi="Arial" w:cs="Arial"/>
                <w:sz w:val="24"/>
                <w:szCs w:val="24"/>
              </w:rPr>
              <w:t>of</w:t>
            </w:r>
            <w:r w:rsidRPr="00966C71">
              <w:rPr>
                <w:rFonts w:ascii="Arial" w:eastAsia="Arial" w:hAnsi="Arial" w:cs="Arial"/>
                <w:spacing w:val="35"/>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aragra</w:t>
            </w:r>
            <w:r w:rsidRPr="00966C71">
              <w:rPr>
                <w:rFonts w:ascii="Arial" w:eastAsia="Arial" w:hAnsi="Arial" w:cs="Arial"/>
                <w:spacing w:val="-1"/>
                <w:sz w:val="24"/>
                <w:szCs w:val="24"/>
              </w:rPr>
              <w:t>p</w:t>
            </w:r>
            <w:r w:rsidRPr="00966C71">
              <w:rPr>
                <w:rFonts w:ascii="Arial" w:eastAsia="Arial" w:hAnsi="Arial" w:cs="Arial"/>
                <w:sz w:val="24"/>
                <w:szCs w:val="24"/>
              </w:rPr>
              <w:t>h</w:t>
            </w:r>
            <w:r w:rsidRPr="00966C71">
              <w:rPr>
                <w:rFonts w:ascii="Arial" w:eastAsia="Arial" w:hAnsi="Arial" w:cs="Arial"/>
                <w:spacing w:val="33"/>
                <w:sz w:val="24"/>
                <w:szCs w:val="24"/>
              </w:rPr>
              <w:t xml:space="preserve"> </w:t>
            </w:r>
            <w:r w:rsidRPr="00966C71">
              <w:rPr>
                <w:rFonts w:ascii="Arial" w:eastAsia="Arial" w:hAnsi="Arial" w:cs="Arial"/>
                <w:sz w:val="24"/>
                <w:szCs w:val="24"/>
              </w:rPr>
              <w:t>(3</w:t>
            </w:r>
            <w:r w:rsidRPr="00966C71">
              <w:rPr>
                <w:rFonts w:ascii="Arial" w:eastAsia="Arial" w:hAnsi="Arial" w:cs="Arial"/>
                <w:spacing w:val="1"/>
                <w:sz w:val="24"/>
                <w:szCs w:val="24"/>
              </w:rPr>
              <w:t>3</w:t>
            </w:r>
            <w:r w:rsidRPr="00966C71">
              <w:rPr>
                <w:rFonts w:ascii="Arial" w:eastAsia="Arial" w:hAnsi="Arial" w:cs="Arial"/>
                <w:spacing w:val="-1"/>
                <w:sz w:val="24"/>
                <w:szCs w:val="24"/>
              </w:rPr>
              <w:t>-</w:t>
            </w:r>
            <w:r w:rsidRPr="00966C71">
              <w:rPr>
                <w:rFonts w:ascii="Arial" w:eastAsia="Arial" w:hAnsi="Arial" w:cs="Arial"/>
                <w:sz w:val="24"/>
                <w:szCs w:val="24"/>
              </w:rPr>
              <w:t>1)</w:t>
            </w:r>
            <w:r w:rsidRPr="00966C71">
              <w:rPr>
                <w:rFonts w:ascii="Arial" w:eastAsia="Arial" w:hAnsi="Arial" w:cs="Arial"/>
                <w:spacing w:val="3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4"/>
                <w:sz w:val="24"/>
                <w:szCs w:val="24"/>
              </w:rPr>
              <w:t xml:space="preserve"> </w:t>
            </w:r>
            <w:r w:rsidRPr="00966C71">
              <w:rPr>
                <w:rFonts w:ascii="Arial" w:eastAsia="Arial" w:hAnsi="Arial" w:cs="Arial"/>
                <w:sz w:val="24"/>
                <w:szCs w:val="24"/>
              </w:rPr>
              <w:t>I</w:t>
            </w:r>
            <w:r w:rsidRPr="00966C71">
              <w:rPr>
                <w:rFonts w:ascii="Arial" w:eastAsia="Arial" w:hAnsi="Arial" w:cs="Arial"/>
                <w:spacing w:val="1"/>
                <w:sz w:val="24"/>
                <w:szCs w:val="24"/>
              </w:rPr>
              <w:t>n</w:t>
            </w:r>
            <w:r w:rsidRPr="00966C71">
              <w:rPr>
                <w:rFonts w:ascii="Arial" w:eastAsia="Arial" w:hAnsi="Arial" w:cs="Arial"/>
                <w:sz w:val="24"/>
                <w:szCs w:val="24"/>
              </w:rPr>
              <w:t>st</w:t>
            </w:r>
            <w:r w:rsidRPr="00966C71">
              <w:rPr>
                <w:rFonts w:ascii="Arial" w:eastAsia="Arial" w:hAnsi="Arial" w:cs="Arial"/>
                <w:spacing w:val="-3"/>
                <w:sz w:val="24"/>
                <w:szCs w:val="24"/>
              </w:rPr>
              <w:t>r</w:t>
            </w:r>
            <w:r w:rsidRPr="00966C71">
              <w:rPr>
                <w:rFonts w:ascii="Arial" w:eastAsia="Arial" w:hAnsi="Arial" w:cs="Arial"/>
                <w:sz w:val="24"/>
                <w:szCs w:val="24"/>
              </w:rPr>
              <w:t>uc</w:t>
            </w:r>
            <w:r w:rsidRPr="00966C71">
              <w:rPr>
                <w:rFonts w:ascii="Arial" w:eastAsia="Arial" w:hAnsi="Arial" w:cs="Arial"/>
                <w:spacing w:val="1"/>
                <w:sz w:val="24"/>
                <w:szCs w:val="24"/>
              </w:rPr>
              <w:t>t</w:t>
            </w:r>
            <w:r w:rsidRPr="00966C71">
              <w:rPr>
                <w:rFonts w:ascii="Arial" w:eastAsia="Arial" w:hAnsi="Arial" w:cs="Arial"/>
                <w:sz w:val="24"/>
                <w:szCs w:val="24"/>
              </w:rPr>
              <w:t>ions</w:t>
            </w:r>
            <w:r w:rsidRPr="00966C71">
              <w:rPr>
                <w:rFonts w:ascii="Arial" w:eastAsia="Arial" w:hAnsi="Arial" w:cs="Arial"/>
                <w:spacing w:val="31"/>
                <w:sz w:val="24"/>
                <w:szCs w:val="24"/>
              </w:rPr>
              <w:t xml:space="preserve"> </w:t>
            </w:r>
            <w:r w:rsidRPr="00966C71">
              <w:rPr>
                <w:rFonts w:ascii="Arial" w:eastAsia="Arial" w:hAnsi="Arial" w:cs="Arial"/>
                <w:sz w:val="24"/>
                <w:szCs w:val="24"/>
              </w:rPr>
              <w:t>to</w:t>
            </w:r>
            <w:r w:rsidRPr="00966C71">
              <w:rPr>
                <w:rFonts w:ascii="Arial" w:eastAsia="Arial" w:hAnsi="Arial" w:cs="Arial"/>
                <w:spacing w:val="33"/>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ers</w:t>
            </w:r>
            <w:r w:rsidRPr="00966C71">
              <w:rPr>
                <w:rFonts w:ascii="Arial" w:eastAsia="Arial" w:hAnsi="Arial" w:cs="Arial"/>
                <w:spacing w:val="32"/>
                <w:sz w:val="24"/>
                <w:szCs w:val="24"/>
              </w:rPr>
              <w:t xml:space="preserve"> </w:t>
            </w:r>
            <w:r w:rsidRPr="00966C71">
              <w:rPr>
                <w:rFonts w:ascii="Arial" w:eastAsia="Arial" w:hAnsi="Arial" w:cs="Arial"/>
                <w:sz w:val="24"/>
                <w:szCs w:val="24"/>
              </w:rPr>
              <w:t>,</w:t>
            </w:r>
            <w:r w:rsidRPr="00966C71">
              <w:rPr>
                <w:rFonts w:ascii="Arial" w:eastAsia="Arial" w:hAnsi="Arial" w:cs="Arial"/>
                <w:spacing w:val="3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en</w:t>
            </w:r>
            <w:r w:rsidRPr="00966C71">
              <w:rPr>
                <w:rFonts w:ascii="Arial" w:eastAsia="Arial" w:hAnsi="Arial" w:cs="Arial"/>
                <w:spacing w:val="33"/>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3"/>
                <w:sz w:val="24"/>
                <w:szCs w:val="24"/>
              </w:rPr>
              <w:t xml:space="preserve"> </w:t>
            </w:r>
            <w:r w:rsidRPr="00966C71">
              <w:rPr>
                <w:rFonts w:ascii="Arial" w:eastAsia="Arial" w:hAnsi="Arial" w:cs="Arial"/>
                <w:sz w:val="24"/>
                <w:szCs w:val="24"/>
              </w:rPr>
              <w:t>loc</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31"/>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ers p</w:t>
            </w:r>
            <w:r w:rsidRPr="00966C71">
              <w:rPr>
                <w:rFonts w:ascii="Arial" w:eastAsia="Arial" w:hAnsi="Arial" w:cs="Arial"/>
                <w:spacing w:val="2"/>
                <w:sz w:val="24"/>
                <w:szCs w:val="24"/>
              </w:rPr>
              <w:t>a</w:t>
            </w:r>
            <w:r w:rsidRPr="00966C71">
              <w:rPr>
                <w:rFonts w:ascii="Arial" w:eastAsia="Arial" w:hAnsi="Arial" w:cs="Arial"/>
                <w:sz w:val="24"/>
                <w:szCs w:val="24"/>
              </w:rPr>
              <w:t>rtic</w:t>
            </w:r>
            <w:r w:rsidRPr="00966C71">
              <w:rPr>
                <w:rFonts w:ascii="Arial" w:eastAsia="Arial" w:hAnsi="Arial" w:cs="Arial"/>
                <w:spacing w:val="-1"/>
                <w:sz w:val="24"/>
                <w:szCs w:val="24"/>
              </w:rPr>
              <w:t>i</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z w:val="24"/>
                <w:szCs w:val="24"/>
              </w:rPr>
              <w:t>ting</w:t>
            </w:r>
            <w:r w:rsidRPr="00966C71">
              <w:rPr>
                <w:rFonts w:ascii="Arial" w:eastAsia="Arial" w:hAnsi="Arial" w:cs="Arial"/>
                <w:spacing w:val="2"/>
                <w:sz w:val="24"/>
                <w:szCs w:val="24"/>
              </w:rPr>
              <w:t xml:space="preserve"> </w:t>
            </w:r>
            <w:r w:rsidRPr="00966C71">
              <w:rPr>
                <w:rFonts w:ascii="Arial" w:eastAsia="Arial" w:hAnsi="Arial" w:cs="Arial"/>
                <w:sz w:val="24"/>
                <w:szCs w:val="24"/>
              </w:rPr>
              <w:t>in</w:t>
            </w:r>
            <w:r w:rsidRPr="00966C71">
              <w:rPr>
                <w:rFonts w:ascii="Arial" w:eastAsia="Arial" w:hAnsi="Arial" w:cs="Arial"/>
                <w:spacing w:val="3"/>
                <w:sz w:val="24"/>
                <w:szCs w:val="24"/>
              </w:rPr>
              <w:t xml:space="preserve"> </w:t>
            </w:r>
            <w:r w:rsidRPr="00966C71">
              <w:rPr>
                <w:rFonts w:ascii="Arial" w:eastAsia="Arial" w:hAnsi="Arial" w:cs="Arial"/>
                <w:sz w:val="24"/>
                <w:szCs w:val="24"/>
              </w:rPr>
              <w:t>the</w:t>
            </w:r>
            <w:r w:rsidRPr="00966C71">
              <w:rPr>
                <w:rFonts w:ascii="Arial" w:eastAsia="Arial" w:hAnsi="Arial" w:cs="Arial"/>
                <w:spacing w:val="2"/>
                <w:sz w:val="24"/>
                <w:szCs w:val="24"/>
              </w:rPr>
              <w:t xml:space="preserve"> </w:t>
            </w:r>
            <w:r w:rsidRPr="00966C71">
              <w:rPr>
                <w:rFonts w:ascii="Arial" w:eastAsia="Arial" w:hAnsi="Arial" w:cs="Arial"/>
                <w:sz w:val="24"/>
                <w:szCs w:val="24"/>
              </w:rPr>
              <w:t>bid</w:t>
            </w:r>
            <w:r w:rsidRPr="00966C71">
              <w:rPr>
                <w:rFonts w:ascii="Arial" w:eastAsia="Arial" w:hAnsi="Arial" w:cs="Arial"/>
                <w:spacing w:val="1"/>
                <w:sz w:val="24"/>
                <w:szCs w:val="24"/>
              </w:rPr>
              <w:t xml:space="preserve"> </w:t>
            </w:r>
            <w:r w:rsidRPr="00966C71">
              <w:rPr>
                <w:rFonts w:ascii="Arial" w:eastAsia="Arial" w:hAnsi="Arial" w:cs="Arial"/>
                <w:sz w:val="24"/>
                <w:szCs w:val="24"/>
              </w:rPr>
              <w:t>in</w:t>
            </w:r>
            <w:r w:rsidRPr="00966C71">
              <w:rPr>
                <w:rFonts w:ascii="Arial" w:eastAsia="Arial" w:hAnsi="Arial" w:cs="Arial"/>
                <w:spacing w:val="1"/>
                <w:sz w:val="24"/>
                <w:szCs w:val="24"/>
              </w:rPr>
              <w:t>d</w:t>
            </w:r>
            <w:r w:rsidRPr="00966C71">
              <w:rPr>
                <w:rFonts w:ascii="Arial" w:eastAsia="Arial" w:hAnsi="Arial" w:cs="Arial"/>
                <w:sz w:val="24"/>
                <w:szCs w:val="24"/>
              </w:rPr>
              <w:t>i</w:t>
            </w:r>
            <w:r w:rsidRPr="00966C71">
              <w:rPr>
                <w:rFonts w:ascii="Arial" w:eastAsia="Arial" w:hAnsi="Arial" w:cs="Arial"/>
                <w:spacing w:val="-3"/>
                <w:sz w:val="24"/>
                <w:szCs w:val="24"/>
              </w:rPr>
              <w:t>v</w:t>
            </w:r>
            <w:r w:rsidRPr="00966C71">
              <w:rPr>
                <w:rFonts w:ascii="Arial" w:eastAsia="Arial" w:hAnsi="Arial" w:cs="Arial"/>
                <w:sz w:val="24"/>
                <w:szCs w:val="24"/>
              </w:rPr>
              <w:t>id</w:t>
            </w:r>
            <w:r w:rsidRPr="00966C71">
              <w:rPr>
                <w:rFonts w:ascii="Arial" w:eastAsia="Arial" w:hAnsi="Arial" w:cs="Arial"/>
                <w:spacing w:val="1"/>
                <w:sz w:val="24"/>
                <w:szCs w:val="24"/>
              </w:rPr>
              <w:t>u</w:t>
            </w:r>
            <w:r w:rsidRPr="00966C71">
              <w:rPr>
                <w:rFonts w:ascii="Arial" w:eastAsia="Arial" w:hAnsi="Arial" w:cs="Arial"/>
                <w:sz w:val="24"/>
                <w:szCs w:val="24"/>
              </w:rPr>
              <w:t>ally or</w:t>
            </w:r>
            <w:r w:rsidRPr="00966C71">
              <w:rPr>
                <w:rFonts w:ascii="Arial" w:eastAsia="Arial" w:hAnsi="Arial" w:cs="Arial"/>
                <w:spacing w:val="5"/>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rough</w:t>
            </w:r>
            <w:r w:rsidRPr="00966C71">
              <w:rPr>
                <w:rFonts w:ascii="Arial" w:eastAsia="Arial" w:hAnsi="Arial" w:cs="Arial"/>
                <w:spacing w:val="3"/>
                <w:sz w:val="24"/>
                <w:szCs w:val="24"/>
              </w:rPr>
              <w:t xml:space="preserve"> </w:t>
            </w:r>
            <w:r w:rsidRPr="00966C71">
              <w:rPr>
                <w:rFonts w:ascii="Arial" w:eastAsia="Arial" w:hAnsi="Arial" w:cs="Arial"/>
                <w:sz w:val="24"/>
                <w:szCs w:val="24"/>
              </w:rPr>
              <w:t>a</w:t>
            </w:r>
            <w:r w:rsidRPr="00966C71">
              <w:rPr>
                <w:rFonts w:ascii="Arial" w:eastAsia="Arial" w:hAnsi="Arial" w:cs="Arial"/>
                <w:spacing w:val="3"/>
                <w:sz w:val="24"/>
                <w:szCs w:val="24"/>
              </w:rPr>
              <w:t xml:space="preserve"> </w:t>
            </w:r>
            <w:r w:rsidRPr="00966C71">
              <w:rPr>
                <w:rFonts w:ascii="Arial" w:eastAsia="Arial" w:hAnsi="Arial" w:cs="Arial"/>
                <w:sz w:val="24"/>
                <w:szCs w:val="24"/>
              </w:rPr>
              <w:t>joint</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z w:val="24"/>
                <w:szCs w:val="24"/>
              </w:rPr>
              <w:t>re</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ho</w:t>
            </w:r>
            <w:r w:rsidRPr="00966C71">
              <w:rPr>
                <w:rFonts w:ascii="Arial" w:eastAsia="Arial" w:hAnsi="Arial" w:cs="Arial"/>
                <w:spacing w:val="2"/>
                <w:sz w:val="24"/>
                <w:szCs w:val="24"/>
              </w:rPr>
              <w:t xml:space="preserve"> </w:t>
            </w:r>
            <w:r w:rsidRPr="00966C71">
              <w:rPr>
                <w:rFonts w:ascii="Arial" w:eastAsia="Arial" w:hAnsi="Arial" w:cs="Arial"/>
                <w:sz w:val="24"/>
                <w:szCs w:val="24"/>
              </w:rPr>
              <w:t>are</w:t>
            </w:r>
            <w:r w:rsidRPr="00966C71">
              <w:rPr>
                <w:rFonts w:ascii="Arial" w:eastAsia="Arial" w:hAnsi="Arial" w:cs="Arial"/>
                <w:spacing w:val="3"/>
                <w:sz w:val="24"/>
                <w:szCs w:val="24"/>
              </w:rPr>
              <w:t xml:space="preserve"> </w:t>
            </w:r>
            <w:r w:rsidRPr="00966C71">
              <w:rPr>
                <w:rFonts w:ascii="Arial" w:eastAsia="Arial" w:hAnsi="Arial" w:cs="Arial"/>
                <w:sz w:val="24"/>
                <w:szCs w:val="24"/>
              </w:rPr>
              <w:t>h</w:t>
            </w:r>
            <w:r w:rsidRPr="00966C71">
              <w:rPr>
                <w:rFonts w:ascii="Arial" w:eastAsia="Arial" w:hAnsi="Arial" w:cs="Arial"/>
                <w:spacing w:val="2"/>
                <w:sz w:val="24"/>
                <w:szCs w:val="24"/>
              </w:rPr>
              <w:t>o</w:t>
            </w:r>
            <w:r w:rsidRPr="00966C71">
              <w:rPr>
                <w:rFonts w:ascii="Arial" w:eastAsia="Arial" w:hAnsi="Arial" w:cs="Arial"/>
                <w:sz w:val="24"/>
                <w:szCs w:val="24"/>
              </w:rPr>
              <w:t>p</w:t>
            </w:r>
            <w:r w:rsidRPr="00966C71">
              <w:rPr>
                <w:rFonts w:ascii="Arial" w:eastAsia="Arial" w:hAnsi="Arial" w:cs="Arial"/>
                <w:spacing w:val="-2"/>
                <w:sz w:val="24"/>
                <w:szCs w:val="24"/>
              </w:rPr>
              <w:t>i</w:t>
            </w:r>
            <w:r w:rsidRPr="00966C71">
              <w:rPr>
                <w:rFonts w:ascii="Arial" w:eastAsia="Arial" w:hAnsi="Arial" w:cs="Arial"/>
                <w:sz w:val="24"/>
                <w:szCs w:val="24"/>
              </w:rPr>
              <w:t>ng</w:t>
            </w:r>
            <w:r w:rsidRPr="00966C71">
              <w:rPr>
                <w:rFonts w:ascii="Arial" w:eastAsia="Arial" w:hAnsi="Arial" w:cs="Arial"/>
                <w:spacing w:val="2"/>
                <w:sz w:val="24"/>
                <w:szCs w:val="24"/>
              </w:rPr>
              <w:t xml:space="preserve"> </w:t>
            </w:r>
            <w:r w:rsidRPr="00966C71">
              <w:rPr>
                <w:rFonts w:ascii="Arial" w:eastAsia="Arial" w:hAnsi="Arial" w:cs="Arial"/>
                <w:sz w:val="24"/>
                <w:szCs w:val="24"/>
              </w:rPr>
              <w:t>to o</w:t>
            </w:r>
            <w:r w:rsidRPr="00966C71">
              <w:rPr>
                <w:rFonts w:ascii="Arial" w:eastAsia="Arial" w:hAnsi="Arial" w:cs="Arial"/>
                <w:spacing w:val="2"/>
                <w:sz w:val="24"/>
                <w:szCs w:val="24"/>
              </w:rPr>
              <w:t>b</w:t>
            </w:r>
            <w:r w:rsidRPr="00966C71">
              <w:rPr>
                <w:rFonts w:ascii="Arial" w:eastAsia="Arial" w:hAnsi="Arial" w:cs="Arial"/>
                <w:sz w:val="24"/>
                <w:szCs w:val="24"/>
              </w:rPr>
              <w:t>t</w:t>
            </w:r>
            <w:r w:rsidRPr="00966C71">
              <w:rPr>
                <w:rFonts w:ascii="Arial" w:eastAsia="Arial" w:hAnsi="Arial" w:cs="Arial"/>
                <w:spacing w:val="1"/>
                <w:sz w:val="24"/>
                <w:szCs w:val="24"/>
              </w:rPr>
              <w:t>a</w:t>
            </w:r>
            <w:r w:rsidRPr="00966C71">
              <w:rPr>
                <w:rFonts w:ascii="Arial" w:eastAsia="Arial" w:hAnsi="Arial" w:cs="Arial"/>
                <w:spacing w:val="-3"/>
                <w:sz w:val="24"/>
                <w:szCs w:val="24"/>
              </w:rPr>
              <w:t>i</w:t>
            </w:r>
            <w:r w:rsidRPr="00966C71">
              <w:rPr>
                <w:rFonts w:ascii="Arial" w:eastAsia="Arial" w:hAnsi="Arial" w:cs="Arial"/>
                <w:sz w:val="24"/>
                <w:szCs w:val="24"/>
              </w:rPr>
              <w:t>n</w:t>
            </w:r>
            <w:r w:rsidRPr="00966C71">
              <w:rPr>
                <w:rFonts w:ascii="Arial" w:eastAsia="Arial" w:hAnsi="Arial" w:cs="Arial"/>
                <w:spacing w:val="21"/>
                <w:sz w:val="24"/>
                <w:szCs w:val="24"/>
              </w:rPr>
              <w:t xml:space="preserve"> </w:t>
            </w:r>
            <w:r w:rsidRPr="00966C71">
              <w:rPr>
                <w:rFonts w:ascii="Arial" w:eastAsia="Arial" w:hAnsi="Arial" w:cs="Arial"/>
                <w:sz w:val="24"/>
                <w:szCs w:val="24"/>
              </w:rPr>
              <w:t>Pr</w:t>
            </w:r>
            <w:r w:rsidRPr="00966C71">
              <w:rPr>
                <w:rFonts w:ascii="Arial" w:eastAsia="Arial" w:hAnsi="Arial" w:cs="Arial"/>
                <w:spacing w:val="-1"/>
                <w:sz w:val="24"/>
                <w:szCs w:val="24"/>
              </w:rPr>
              <w:t>e</w:t>
            </w:r>
            <w:r w:rsidRPr="00966C71">
              <w:rPr>
                <w:rFonts w:ascii="Arial" w:eastAsia="Arial" w:hAnsi="Arial" w:cs="Arial"/>
                <w:spacing w:val="3"/>
                <w:sz w:val="24"/>
                <w:szCs w:val="24"/>
              </w:rPr>
              <w:t>f</w:t>
            </w:r>
            <w:r w:rsidRPr="00966C71">
              <w:rPr>
                <w:rFonts w:ascii="Arial" w:eastAsia="Arial" w:hAnsi="Arial" w:cs="Arial"/>
                <w:sz w:val="24"/>
                <w:szCs w:val="24"/>
              </w:rPr>
              <w:t>erence</w:t>
            </w:r>
            <w:r w:rsidRPr="00966C71">
              <w:rPr>
                <w:rFonts w:ascii="Arial" w:eastAsia="Arial" w:hAnsi="Arial" w:cs="Arial"/>
                <w:spacing w:val="21"/>
                <w:sz w:val="24"/>
                <w:szCs w:val="24"/>
              </w:rPr>
              <w:t xml:space="preserve"> </w:t>
            </w:r>
            <w:r w:rsidRPr="00966C71">
              <w:rPr>
                <w:rFonts w:ascii="Arial" w:eastAsia="Arial" w:hAnsi="Arial" w:cs="Arial"/>
                <w:sz w:val="24"/>
                <w:szCs w:val="24"/>
              </w:rPr>
              <w:t>Ri</w:t>
            </w:r>
            <w:r w:rsidRPr="00966C71">
              <w:rPr>
                <w:rFonts w:ascii="Arial" w:eastAsia="Arial" w:hAnsi="Arial" w:cs="Arial"/>
                <w:spacing w:val="-2"/>
                <w:sz w:val="24"/>
                <w:szCs w:val="24"/>
              </w:rPr>
              <w:t>g</w:t>
            </w:r>
            <w:r w:rsidRPr="00966C71">
              <w:rPr>
                <w:rFonts w:ascii="Arial" w:eastAsia="Arial" w:hAnsi="Arial" w:cs="Arial"/>
                <w:sz w:val="24"/>
                <w:szCs w:val="24"/>
              </w:rPr>
              <w:t>ht</w:t>
            </w:r>
            <w:r w:rsidRPr="00966C71">
              <w:rPr>
                <w:rFonts w:ascii="Arial" w:eastAsia="Arial" w:hAnsi="Arial" w:cs="Arial"/>
                <w:spacing w:val="21"/>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9"/>
                <w:sz w:val="24"/>
                <w:szCs w:val="24"/>
              </w:rPr>
              <w:t xml:space="preserve"> </w:t>
            </w:r>
            <w:r w:rsidRPr="00966C71">
              <w:rPr>
                <w:rFonts w:ascii="Arial" w:eastAsia="Arial" w:hAnsi="Arial" w:cs="Arial"/>
                <w:sz w:val="24"/>
                <w:szCs w:val="24"/>
              </w:rPr>
              <w:t>pro</w:t>
            </w:r>
            <w:r w:rsidRPr="00966C71">
              <w:rPr>
                <w:rFonts w:ascii="Arial" w:eastAsia="Arial" w:hAnsi="Arial" w:cs="Arial"/>
                <w:spacing w:val="-1"/>
                <w:sz w:val="24"/>
                <w:szCs w:val="24"/>
              </w:rPr>
              <w:t>v</w:t>
            </w:r>
            <w:r w:rsidRPr="00966C71">
              <w:rPr>
                <w:rFonts w:ascii="Arial" w:eastAsia="Arial" w:hAnsi="Arial" w:cs="Arial"/>
                <w:sz w:val="24"/>
                <w:szCs w:val="24"/>
              </w:rPr>
              <w:t>ide</w:t>
            </w:r>
            <w:r w:rsidRPr="00966C71">
              <w:rPr>
                <w:rFonts w:ascii="Arial" w:eastAsia="Arial" w:hAnsi="Arial" w:cs="Arial"/>
                <w:spacing w:val="21"/>
                <w:sz w:val="24"/>
                <w:szCs w:val="24"/>
              </w:rPr>
              <w:t xml:space="preserve"> </w:t>
            </w:r>
            <w:r w:rsidRPr="00966C71">
              <w:rPr>
                <w:rFonts w:ascii="Arial" w:eastAsia="Arial" w:hAnsi="Arial" w:cs="Arial"/>
                <w:sz w:val="24"/>
                <w:szCs w:val="24"/>
              </w:rPr>
              <w:t>all</w:t>
            </w:r>
            <w:r w:rsidRPr="00966C71">
              <w:rPr>
                <w:rFonts w:ascii="Arial" w:eastAsia="Arial" w:hAnsi="Arial" w:cs="Arial"/>
                <w:spacing w:val="20"/>
                <w:sz w:val="24"/>
                <w:szCs w:val="24"/>
              </w:rPr>
              <w:t xml:space="preserve"> </w:t>
            </w:r>
            <w:r w:rsidRPr="00966C71">
              <w:rPr>
                <w:rFonts w:ascii="Arial" w:eastAsia="Arial" w:hAnsi="Arial" w:cs="Arial"/>
                <w:sz w:val="24"/>
                <w:szCs w:val="24"/>
              </w:rPr>
              <w:t>i</w:t>
            </w:r>
            <w:r w:rsidRPr="00966C71">
              <w:rPr>
                <w:rFonts w:ascii="Arial" w:eastAsia="Arial" w:hAnsi="Arial" w:cs="Arial"/>
                <w:spacing w:val="-2"/>
                <w:sz w:val="24"/>
                <w:szCs w:val="24"/>
              </w:rPr>
              <w:t>n</w:t>
            </w:r>
            <w:r w:rsidRPr="00966C71">
              <w:rPr>
                <w:rFonts w:ascii="Arial" w:eastAsia="Arial" w:hAnsi="Arial" w:cs="Arial"/>
                <w:spacing w:val="3"/>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rm</w:t>
            </w:r>
            <w:r w:rsidRPr="00966C71">
              <w:rPr>
                <w:rFonts w:ascii="Arial" w:eastAsia="Arial" w:hAnsi="Arial" w:cs="Arial"/>
                <w:spacing w:val="2"/>
                <w:sz w:val="24"/>
                <w:szCs w:val="24"/>
              </w:rPr>
              <w:t>a</w:t>
            </w:r>
            <w:r w:rsidRPr="00966C71">
              <w:rPr>
                <w:rFonts w:ascii="Arial" w:eastAsia="Arial" w:hAnsi="Arial" w:cs="Arial"/>
                <w:sz w:val="24"/>
                <w:szCs w:val="24"/>
              </w:rPr>
              <w:t>ti</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21"/>
                <w:sz w:val="24"/>
                <w:szCs w:val="24"/>
              </w:rPr>
              <w:t xml:space="preserve"> </w:t>
            </w:r>
            <w:r w:rsidRPr="00FC7CFB">
              <w:rPr>
                <w:rFonts w:ascii="Arial" w:eastAsia="Arial" w:hAnsi="Arial" w:cs="Arial"/>
                <w:sz w:val="20"/>
                <w:szCs w:val="20"/>
              </w:rPr>
              <w:t>requi</w:t>
            </w:r>
            <w:r w:rsidRPr="00FC7CFB">
              <w:rPr>
                <w:rFonts w:ascii="Arial" w:eastAsia="Arial" w:hAnsi="Arial" w:cs="Arial"/>
                <w:spacing w:val="-1"/>
                <w:sz w:val="20"/>
                <w:szCs w:val="20"/>
              </w:rPr>
              <w:t>r</w:t>
            </w:r>
            <w:r w:rsidRPr="00FC7CFB">
              <w:rPr>
                <w:rFonts w:ascii="Arial" w:eastAsia="Arial" w:hAnsi="Arial" w:cs="Arial"/>
                <w:sz w:val="20"/>
                <w:szCs w:val="20"/>
              </w:rPr>
              <w:t>ed</w:t>
            </w:r>
            <w:r w:rsidRPr="00FC7CFB">
              <w:rPr>
                <w:rFonts w:ascii="Arial" w:eastAsia="Arial" w:hAnsi="Arial" w:cs="Arial"/>
                <w:spacing w:val="22"/>
                <w:sz w:val="20"/>
                <w:szCs w:val="20"/>
              </w:rPr>
              <w:t xml:space="preserve"> </w:t>
            </w:r>
            <w:r w:rsidRPr="00FC7CFB">
              <w:rPr>
                <w:rFonts w:ascii="Arial" w:eastAsia="Arial" w:hAnsi="Arial" w:cs="Arial"/>
                <w:sz w:val="20"/>
                <w:szCs w:val="20"/>
              </w:rPr>
              <w:t>in</w:t>
            </w:r>
            <w:r w:rsidRPr="00FC7CFB">
              <w:rPr>
                <w:rFonts w:ascii="Arial" w:eastAsia="Arial" w:hAnsi="Arial" w:cs="Arial"/>
                <w:spacing w:val="20"/>
                <w:sz w:val="20"/>
                <w:szCs w:val="20"/>
              </w:rPr>
              <w:t xml:space="preserve"> </w:t>
            </w:r>
            <w:r w:rsidRPr="00FC7CFB">
              <w:rPr>
                <w:rFonts w:ascii="Arial" w:eastAsia="Arial" w:hAnsi="Arial" w:cs="Arial"/>
                <w:sz w:val="20"/>
                <w:szCs w:val="20"/>
              </w:rPr>
              <w:t>para</w:t>
            </w:r>
            <w:r w:rsidRPr="00FC7CFB">
              <w:rPr>
                <w:rFonts w:ascii="Arial" w:eastAsia="Arial" w:hAnsi="Arial" w:cs="Arial"/>
                <w:spacing w:val="-2"/>
                <w:sz w:val="20"/>
                <w:szCs w:val="20"/>
              </w:rPr>
              <w:t>g</w:t>
            </w:r>
            <w:r w:rsidRPr="00FC7CFB">
              <w:rPr>
                <w:rFonts w:ascii="Arial" w:eastAsia="Arial" w:hAnsi="Arial" w:cs="Arial"/>
                <w:sz w:val="20"/>
                <w:szCs w:val="20"/>
              </w:rPr>
              <w:t>ra</w:t>
            </w:r>
            <w:r w:rsidRPr="00FC7CFB">
              <w:rPr>
                <w:rFonts w:ascii="Arial" w:eastAsia="Arial" w:hAnsi="Arial" w:cs="Arial"/>
                <w:spacing w:val="1"/>
                <w:sz w:val="20"/>
                <w:szCs w:val="20"/>
              </w:rPr>
              <w:t>p</w:t>
            </w:r>
            <w:r w:rsidRPr="00FC7CFB">
              <w:rPr>
                <w:rFonts w:ascii="Arial" w:eastAsia="Arial" w:hAnsi="Arial" w:cs="Arial"/>
                <w:sz w:val="20"/>
                <w:szCs w:val="20"/>
              </w:rPr>
              <w:t>h</w:t>
            </w:r>
            <w:r w:rsidRPr="00FC7CFB">
              <w:rPr>
                <w:rFonts w:ascii="Arial" w:eastAsia="Arial" w:hAnsi="Arial" w:cs="Arial"/>
                <w:spacing w:val="21"/>
                <w:sz w:val="20"/>
                <w:szCs w:val="20"/>
              </w:rPr>
              <w:t xml:space="preserve"> </w:t>
            </w:r>
            <w:r w:rsidRPr="00FC7CFB">
              <w:rPr>
                <w:rFonts w:ascii="Arial" w:eastAsia="Arial" w:hAnsi="Arial" w:cs="Arial"/>
                <w:sz w:val="20"/>
                <w:szCs w:val="20"/>
              </w:rPr>
              <w:t>(3</w:t>
            </w:r>
            <w:r w:rsidRPr="00FC7CFB">
              <w:rPr>
                <w:rFonts w:ascii="Arial" w:eastAsia="Arial" w:hAnsi="Arial" w:cs="Arial"/>
                <w:spacing w:val="1"/>
                <w:sz w:val="20"/>
                <w:szCs w:val="20"/>
              </w:rPr>
              <w:t>3</w:t>
            </w:r>
            <w:r w:rsidRPr="00FC7CFB">
              <w:rPr>
                <w:rFonts w:ascii="Arial" w:eastAsia="Arial" w:hAnsi="Arial" w:cs="Arial"/>
                <w:spacing w:val="-1"/>
                <w:sz w:val="20"/>
                <w:szCs w:val="20"/>
              </w:rPr>
              <w:t>-</w:t>
            </w:r>
            <w:r w:rsidRPr="00FC7CFB">
              <w:rPr>
                <w:rFonts w:ascii="Arial" w:eastAsia="Arial" w:hAnsi="Arial" w:cs="Arial"/>
                <w:sz w:val="20"/>
                <w:szCs w:val="20"/>
              </w:rPr>
              <w:t xml:space="preserve">1)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
                <w:sz w:val="20"/>
                <w:szCs w:val="20"/>
              </w:rPr>
              <w:t xml:space="preserve"> </w:t>
            </w:r>
            <w:r w:rsidRPr="00FC7CFB">
              <w:rPr>
                <w:rFonts w:ascii="Arial" w:eastAsia="Arial" w:hAnsi="Arial" w:cs="Arial"/>
                <w:sz w:val="20"/>
                <w:szCs w:val="20"/>
              </w:rPr>
              <w:t>the Instructions to b</w:t>
            </w:r>
            <w:r w:rsidRPr="00FC7CFB">
              <w:rPr>
                <w:rFonts w:ascii="Arial" w:eastAsia="Arial" w:hAnsi="Arial" w:cs="Arial"/>
                <w:spacing w:val="-2"/>
                <w:sz w:val="20"/>
                <w:szCs w:val="20"/>
              </w:rPr>
              <w:t>i</w:t>
            </w:r>
            <w:r w:rsidRPr="00FC7CFB">
              <w:rPr>
                <w:rFonts w:ascii="Arial" w:eastAsia="Arial" w:hAnsi="Arial" w:cs="Arial"/>
                <w:sz w:val="20"/>
                <w:szCs w:val="20"/>
              </w:rPr>
              <w:t>d</w:t>
            </w:r>
            <w:r w:rsidRPr="00FC7CFB">
              <w:rPr>
                <w:rFonts w:ascii="Arial" w:eastAsia="Arial" w:hAnsi="Arial" w:cs="Arial"/>
                <w:spacing w:val="2"/>
                <w:sz w:val="20"/>
                <w:szCs w:val="20"/>
              </w:rPr>
              <w:t>d</w:t>
            </w:r>
            <w:r w:rsidRPr="00FC7CFB">
              <w:rPr>
                <w:rFonts w:ascii="Arial" w:eastAsia="Arial" w:hAnsi="Arial" w:cs="Arial"/>
                <w:sz w:val="20"/>
                <w:szCs w:val="20"/>
              </w:rPr>
              <w:t xml:space="preserve">ers </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w:t>
            </w:r>
            <w:r w:rsidRPr="00FC7CFB">
              <w:rPr>
                <w:rFonts w:ascii="Arial" w:eastAsia="Arial" w:hAnsi="Arial" w:cs="Arial"/>
                <w:spacing w:val="2"/>
                <w:sz w:val="20"/>
                <w:szCs w:val="20"/>
              </w:rPr>
              <w:t>a</w:t>
            </w:r>
            <w:r w:rsidRPr="00FC7CFB">
              <w:rPr>
                <w:rFonts w:ascii="Arial" w:eastAsia="Arial" w:hAnsi="Arial" w:cs="Arial"/>
                <w:sz w:val="20"/>
                <w:szCs w:val="20"/>
              </w:rPr>
              <w:t>t</w:t>
            </w:r>
            <w:r w:rsidRPr="00FC7CFB">
              <w:rPr>
                <w:rFonts w:ascii="Arial" w:eastAsia="Arial" w:hAnsi="Arial" w:cs="Arial"/>
                <w:spacing w:val="-2"/>
                <w:sz w:val="20"/>
                <w:szCs w:val="20"/>
              </w:rPr>
              <w:t xml:space="preserve"> </w:t>
            </w:r>
            <w:r w:rsidRPr="00FC7CFB">
              <w:rPr>
                <w:rFonts w:ascii="Arial" w:eastAsia="Arial" w:hAnsi="Arial" w:cs="Arial"/>
                <w:sz w:val="20"/>
                <w:szCs w:val="20"/>
              </w:rPr>
              <w:t>qual</w:t>
            </w:r>
            <w:r w:rsidRPr="00FC7CFB">
              <w:rPr>
                <w:rFonts w:ascii="Arial" w:eastAsia="Arial" w:hAnsi="Arial" w:cs="Arial"/>
                <w:spacing w:val="-2"/>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ies t</w:t>
            </w:r>
            <w:r w:rsidRPr="00FC7CFB">
              <w:rPr>
                <w:rFonts w:ascii="Arial" w:eastAsia="Arial" w:hAnsi="Arial" w:cs="Arial"/>
                <w:spacing w:val="-2"/>
                <w:sz w:val="20"/>
                <w:szCs w:val="20"/>
              </w:rPr>
              <w:t>h</w:t>
            </w:r>
            <w:r w:rsidRPr="00FC7CFB">
              <w:rPr>
                <w:rFonts w:ascii="Arial" w:eastAsia="Arial" w:hAnsi="Arial" w:cs="Arial"/>
                <w:sz w:val="20"/>
                <w:szCs w:val="20"/>
              </w:rPr>
              <w:t>em</w:t>
            </w:r>
            <w:r w:rsidRPr="00FC7CFB">
              <w:rPr>
                <w:rFonts w:ascii="Arial" w:eastAsia="Arial" w:hAnsi="Arial" w:cs="Arial"/>
                <w:spacing w:val="1"/>
                <w:sz w:val="20"/>
                <w:szCs w:val="20"/>
              </w:rPr>
              <w:t xml:space="preserve"> </w:t>
            </w:r>
            <w:r w:rsidRPr="00FC7CFB">
              <w:rPr>
                <w:rFonts w:ascii="Arial" w:eastAsia="Arial" w:hAnsi="Arial" w:cs="Arial"/>
                <w:sz w:val="20"/>
                <w:szCs w:val="20"/>
              </w:rPr>
              <w:t>to</w:t>
            </w:r>
            <w:r w:rsidRPr="00FC7CFB">
              <w:rPr>
                <w:rFonts w:ascii="Arial" w:eastAsia="Arial" w:hAnsi="Arial" w:cs="Arial"/>
                <w:spacing w:val="2"/>
                <w:sz w:val="20"/>
                <w:szCs w:val="20"/>
              </w:rPr>
              <w:t xml:space="preserve"> </w:t>
            </w:r>
            <w:r w:rsidRPr="00FC7CFB">
              <w:rPr>
                <w:rFonts w:ascii="Arial" w:eastAsia="Arial" w:hAnsi="Arial" w:cs="Arial"/>
                <w:sz w:val="20"/>
                <w:szCs w:val="20"/>
              </w:rPr>
              <w:t>obt</w:t>
            </w:r>
            <w:r w:rsidRPr="00FC7CFB">
              <w:rPr>
                <w:rFonts w:ascii="Arial" w:eastAsia="Arial" w:hAnsi="Arial" w:cs="Arial"/>
                <w:spacing w:val="1"/>
                <w:sz w:val="20"/>
                <w:szCs w:val="20"/>
              </w:rPr>
              <w:t>a</w:t>
            </w:r>
            <w:r w:rsidRPr="00FC7CFB">
              <w:rPr>
                <w:rFonts w:ascii="Arial" w:eastAsia="Arial" w:hAnsi="Arial" w:cs="Arial"/>
                <w:spacing w:val="-3"/>
                <w:sz w:val="20"/>
                <w:szCs w:val="20"/>
              </w:rPr>
              <w:t>i</w:t>
            </w:r>
            <w:r w:rsidRPr="00FC7CFB">
              <w:rPr>
                <w:rFonts w:ascii="Arial" w:eastAsia="Arial" w:hAnsi="Arial" w:cs="Arial"/>
                <w:sz w:val="20"/>
                <w:szCs w:val="20"/>
              </w:rPr>
              <w:t>n</w:t>
            </w:r>
            <w:r w:rsidRPr="00FC7CFB">
              <w:rPr>
                <w:rFonts w:ascii="Arial" w:eastAsia="Arial" w:hAnsi="Arial" w:cs="Arial"/>
                <w:spacing w:val="2"/>
                <w:sz w:val="20"/>
                <w:szCs w:val="20"/>
              </w:rPr>
              <w:t xml:space="preserve"> </w:t>
            </w:r>
            <w:r w:rsidRPr="00FC7CFB">
              <w:rPr>
                <w:rFonts w:ascii="Arial" w:eastAsia="Arial" w:hAnsi="Arial" w:cs="Arial"/>
                <w:sz w:val="20"/>
                <w:szCs w:val="20"/>
              </w:rPr>
              <w:t>Mar</w:t>
            </w:r>
            <w:r w:rsidRPr="00FC7CFB">
              <w:rPr>
                <w:rFonts w:ascii="Arial" w:eastAsia="Arial" w:hAnsi="Arial" w:cs="Arial"/>
                <w:spacing w:val="-2"/>
                <w:sz w:val="20"/>
                <w:szCs w:val="20"/>
              </w:rPr>
              <w:t>g</w:t>
            </w:r>
            <w:r w:rsidRPr="00FC7CFB">
              <w:rPr>
                <w:rFonts w:ascii="Arial" w:eastAsia="Arial" w:hAnsi="Arial" w:cs="Arial"/>
                <w:sz w:val="20"/>
                <w:szCs w:val="20"/>
              </w:rPr>
              <w:t>in of</w:t>
            </w:r>
            <w:r w:rsidRPr="00FC7CFB">
              <w:rPr>
                <w:rFonts w:ascii="Arial" w:eastAsia="Arial" w:hAnsi="Arial" w:cs="Arial"/>
                <w:spacing w:val="1"/>
                <w:sz w:val="20"/>
                <w:szCs w:val="20"/>
              </w:rPr>
              <w:t xml:space="preserve"> </w:t>
            </w:r>
            <w:r w:rsidRPr="00FC7CFB">
              <w:rPr>
                <w:rFonts w:ascii="Arial" w:eastAsia="Arial" w:hAnsi="Arial" w:cs="Arial"/>
                <w:sz w:val="20"/>
                <w:szCs w:val="20"/>
              </w:rPr>
              <w:t>Pr</w:t>
            </w:r>
            <w:r w:rsidRPr="00FC7CFB">
              <w:rPr>
                <w:rFonts w:ascii="Arial" w:eastAsia="Arial" w:hAnsi="Arial" w:cs="Arial"/>
                <w:spacing w:val="-1"/>
                <w:sz w:val="20"/>
                <w:szCs w:val="20"/>
              </w:rPr>
              <w:t>e</w:t>
            </w:r>
            <w:r w:rsidRPr="00FC7CFB">
              <w:rPr>
                <w:rFonts w:ascii="Arial" w:eastAsia="Arial" w:hAnsi="Arial" w:cs="Arial"/>
                <w:spacing w:val="3"/>
                <w:sz w:val="20"/>
                <w:szCs w:val="20"/>
              </w:rPr>
              <w:t>f</w:t>
            </w:r>
            <w:r w:rsidRPr="00FC7CFB">
              <w:rPr>
                <w:rFonts w:ascii="Arial" w:eastAsia="Arial" w:hAnsi="Arial" w:cs="Arial"/>
                <w:sz w:val="20"/>
                <w:szCs w:val="20"/>
              </w:rPr>
              <w:t>er</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c</w:t>
            </w:r>
            <w:r w:rsidRPr="00FC7CFB">
              <w:rPr>
                <w:rFonts w:ascii="Arial" w:eastAsia="Arial" w:hAnsi="Arial" w:cs="Arial"/>
                <w:sz w:val="20"/>
                <w:szCs w:val="20"/>
              </w:rPr>
              <w:t>e.</w:t>
            </w:r>
          </w:p>
          <w:p w:rsidR="006B5799" w:rsidRPr="00FD19A6" w:rsidRDefault="006B5799" w:rsidP="006B5799">
            <w:pPr>
              <w:pStyle w:val="aa"/>
              <w:jc w:val="both"/>
              <w:rPr>
                <w:rStyle w:val="1Char"/>
                <w:rFonts w:asciiTheme="minorBidi" w:hAnsiTheme="minorBidi"/>
                <w:color w:val="auto"/>
                <w:sz w:val="20"/>
                <w:szCs w:val="20"/>
              </w:rPr>
            </w:pPr>
            <w:bookmarkStart w:id="71" w:name="_Toc464325661"/>
            <w:bookmarkStart w:id="72" w:name="_Toc464327150"/>
            <w:bookmarkStart w:id="73" w:name="_Toc465532883"/>
            <w:r w:rsidRPr="00FD19A6">
              <w:rPr>
                <w:rStyle w:val="1Char"/>
                <w:rFonts w:asciiTheme="minorBidi" w:hAnsiTheme="minorBidi"/>
                <w:color w:val="auto"/>
                <w:sz w:val="20"/>
                <w:szCs w:val="20"/>
              </w:rPr>
              <w:t>16.</w:t>
            </w:r>
            <w:bookmarkStart w:id="74" w:name="A19"/>
            <w:bookmarkEnd w:id="74"/>
            <w:r w:rsidRPr="00FD19A6">
              <w:rPr>
                <w:rStyle w:val="1Char"/>
                <w:rFonts w:asciiTheme="minorBidi" w:hAnsiTheme="minorBidi"/>
                <w:color w:val="auto"/>
                <w:sz w:val="20"/>
                <w:szCs w:val="20"/>
              </w:rPr>
              <w:t xml:space="preserve"> Documents  that  Confirm  the  Conformity  of  Mechanical  Supplies  (if  any), Equipment,  Services  and  Materials  to  Employer's  Requirement</w:t>
            </w:r>
            <w:bookmarkEnd w:id="71"/>
            <w:bookmarkEnd w:id="72"/>
            <w:bookmarkEnd w:id="73"/>
          </w:p>
          <w:p w:rsidR="006B5799" w:rsidRPr="00FC7CFB" w:rsidRDefault="006B5799" w:rsidP="006B5799">
            <w:pPr>
              <w:spacing w:line="240" w:lineRule="exact"/>
              <w:jc w:val="right"/>
              <w:rPr>
                <w:sz w:val="20"/>
                <w:szCs w:val="20"/>
              </w:rPr>
            </w:pPr>
          </w:p>
          <w:p w:rsidR="006B5799" w:rsidRPr="00FC7CFB" w:rsidRDefault="006B5799" w:rsidP="006B5799">
            <w:pPr>
              <w:ind w:hanging="24"/>
              <w:jc w:val="right"/>
              <w:rPr>
                <w:rFonts w:ascii="Arial" w:eastAsia="Arial" w:hAnsi="Arial" w:cs="Arial"/>
                <w:sz w:val="20"/>
                <w:szCs w:val="20"/>
              </w:rPr>
            </w:pPr>
            <w:r w:rsidRPr="00FC7CFB">
              <w:rPr>
                <w:rFonts w:ascii="Arial" w:eastAsia="Arial" w:hAnsi="Arial" w:cs="Arial"/>
                <w:b/>
                <w:bCs/>
                <w:sz w:val="20"/>
                <w:szCs w:val="20"/>
              </w:rPr>
              <w:t>1</w:t>
            </w:r>
            <w:r w:rsidRPr="00FC7CFB">
              <w:rPr>
                <w:rFonts w:ascii="Arial" w:eastAsia="Arial" w:hAnsi="Arial" w:cs="Arial"/>
                <w:b/>
                <w:bCs/>
                <w:spacing w:val="2"/>
                <w:sz w:val="20"/>
                <w:szCs w:val="20"/>
              </w:rPr>
              <w:t>6</w:t>
            </w:r>
            <w:r w:rsidRPr="00FC7CFB">
              <w:rPr>
                <w:rFonts w:ascii="Arial" w:eastAsia="Arial" w:hAnsi="Arial" w:cs="Arial"/>
                <w:b/>
                <w:bCs/>
                <w:spacing w:val="-1"/>
                <w:sz w:val="20"/>
                <w:szCs w:val="20"/>
              </w:rPr>
              <w:t>-</w:t>
            </w:r>
            <w:r w:rsidRPr="00FC7CFB">
              <w:rPr>
                <w:rFonts w:ascii="Arial" w:eastAsia="Arial" w:hAnsi="Arial" w:cs="Arial"/>
                <w:b/>
                <w:bCs/>
                <w:sz w:val="20"/>
                <w:szCs w:val="20"/>
              </w:rPr>
              <w:t>1</w:t>
            </w:r>
            <w:r w:rsidRPr="00FC7CFB">
              <w:rPr>
                <w:rFonts w:ascii="Arial" w:eastAsia="Arial" w:hAnsi="Arial" w:cs="Arial"/>
                <w:spacing w:val="2"/>
                <w:sz w:val="20"/>
                <w:szCs w:val="20"/>
              </w:rPr>
              <w:t xml:space="preserve"> 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4"/>
                <w:sz w:val="20"/>
                <w:szCs w:val="20"/>
              </w:rPr>
              <w:t xml:space="preserve"> </w:t>
            </w:r>
            <w:r w:rsidRPr="00FC7CFB">
              <w:rPr>
                <w:rFonts w:ascii="Arial" w:eastAsia="Arial" w:hAnsi="Arial" w:cs="Arial"/>
                <w:spacing w:val="-1"/>
                <w:sz w:val="20"/>
                <w:szCs w:val="20"/>
              </w:rPr>
              <w:t>d</w:t>
            </w:r>
            <w:r w:rsidRPr="00FC7CFB">
              <w:rPr>
                <w:rFonts w:ascii="Arial" w:eastAsia="Arial" w:hAnsi="Arial" w:cs="Arial"/>
                <w:sz w:val="20"/>
                <w:szCs w:val="20"/>
              </w:rPr>
              <w:t>ocum</w:t>
            </w:r>
            <w:r w:rsidRPr="00FC7CFB">
              <w:rPr>
                <w:rFonts w:ascii="Arial" w:eastAsia="Arial" w:hAnsi="Arial" w:cs="Arial"/>
                <w:spacing w:val="2"/>
                <w:sz w:val="20"/>
                <w:szCs w:val="20"/>
              </w:rPr>
              <w:t>e</w:t>
            </w:r>
            <w:r w:rsidRPr="00FC7CFB">
              <w:rPr>
                <w:rFonts w:ascii="Arial" w:eastAsia="Arial" w:hAnsi="Arial" w:cs="Arial"/>
                <w:spacing w:val="-1"/>
                <w:sz w:val="20"/>
                <w:szCs w:val="20"/>
              </w:rPr>
              <w:t>n</w:t>
            </w:r>
            <w:r w:rsidRPr="00FC7CFB">
              <w:rPr>
                <w:rFonts w:ascii="Arial" w:eastAsia="Arial" w:hAnsi="Arial" w:cs="Arial"/>
                <w:sz w:val="20"/>
                <w:szCs w:val="20"/>
              </w:rPr>
              <w:t>ts</w:t>
            </w:r>
            <w:r w:rsidRPr="00FC7CFB">
              <w:rPr>
                <w:rFonts w:ascii="Arial" w:eastAsia="Arial" w:hAnsi="Arial" w:cs="Arial"/>
                <w:spacing w:val="3"/>
                <w:sz w:val="20"/>
                <w:szCs w:val="20"/>
              </w:rPr>
              <w:t xml:space="preserve"> </w:t>
            </w:r>
            <w:r w:rsidRPr="00FC7CFB">
              <w:rPr>
                <w:rFonts w:ascii="Arial" w:eastAsia="Arial" w:hAnsi="Arial" w:cs="Arial"/>
                <w:sz w:val="20"/>
                <w:szCs w:val="20"/>
              </w:rPr>
              <w:t>that</w:t>
            </w:r>
            <w:r w:rsidRPr="00FC7CFB">
              <w:rPr>
                <w:rFonts w:ascii="Arial" w:eastAsia="Arial" w:hAnsi="Arial" w:cs="Arial"/>
                <w:spacing w:val="1"/>
                <w:sz w:val="20"/>
                <w:szCs w:val="20"/>
              </w:rPr>
              <w:t xml:space="preserve"> </w:t>
            </w:r>
            <w:r w:rsidRPr="00FC7CFB">
              <w:rPr>
                <w:rFonts w:ascii="Arial" w:eastAsia="Arial" w:hAnsi="Arial" w:cs="Arial"/>
                <w:sz w:val="20"/>
                <w:szCs w:val="20"/>
              </w:rPr>
              <w:t>con</w:t>
            </w:r>
            <w:r w:rsidRPr="00FC7CFB">
              <w:rPr>
                <w:rFonts w:ascii="Arial" w:eastAsia="Arial" w:hAnsi="Arial" w:cs="Arial"/>
                <w:spacing w:val="2"/>
                <w:sz w:val="20"/>
                <w:szCs w:val="20"/>
              </w:rPr>
              <w:t>f</w:t>
            </w:r>
            <w:r w:rsidRPr="00FC7CFB">
              <w:rPr>
                <w:rFonts w:ascii="Arial" w:eastAsia="Arial" w:hAnsi="Arial" w:cs="Arial"/>
                <w:sz w:val="20"/>
                <w:szCs w:val="20"/>
              </w:rPr>
              <w:t>i</w:t>
            </w:r>
            <w:r w:rsidRPr="00FC7CFB">
              <w:rPr>
                <w:rFonts w:ascii="Arial" w:eastAsia="Arial" w:hAnsi="Arial" w:cs="Arial"/>
                <w:spacing w:val="-1"/>
                <w:sz w:val="20"/>
                <w:szCs w:val="20"/>
              </w:rPr>
              <w:t>r</w:t>
            </w:r>
            <w:r w:rsidRPr="00FC7CFB">
              <w:rPr>
                <w:rFonts w:ascii="Arial" w:eastAsia="Arial" w:hAnsi="Arial" w:cs="Arial"/>
                <w:sz w:val="20"/>
                <w:szCs w:val="20"/>
              </w:rPr>
              <w:t>m</w:t>
            </w:r>
            <w:r w:rsidRPr="00FC7CFB">
              <w:rPr>
                <w:rFonts w:ascii="Arial" w:eastAsia="Arial" w:hAnsi="Arial" w:cs="Arial"/>
                <w:spacing w:val="5"/>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5"/>
                <w:sz w:val="20"/>
                <w:szCs w:val="20"/>
              </w:rPr>
              <w:t xml:space="preserve"> </w:t>
            </w:r>
            <w:r w:rsidRPr="00FC7CFB">
              <w:rPr>
                <w:rFonts w:ascii="Arial" w:eastAsia="Arial" w:hAnsi="Arial" w:cs="Arial"/>
                <w:spacing w:val="-2"/>
                <w:sz w:val="20"/>
                <w:szCs w:val="20"/>
              </w:rPr>
              <w:t>c</w:t>
            </w:r>
            <w:r w:rsidRPr="00FC7CFB">
              <w:rPr>
                <w:rFonts w:ascii="Arial" w:eastAsia="Arial" w:hAnsi="Arial" w:cs="Arial"/>
                <w:sz w:val="20"/>
                <w:szCs w:val="20"/>
              </w:rPr>
              <w:t>onfor</w:t>
            </w:r>
            <w:r w:rsidRPr="00FC7CFB">
              <w:rPr>
                <w:rFonts w:ascii="Arial" w:eastAsia="Arial" w:hAnsi="Arial" w:cs="Arial"/>
                <w:spacing w:val="2"/>
                <w:sz w:val="20"/>
                <w:szCs w:val="20"/>
              </w:rPr>
              <w:t>m</w:t>
            </w:r>
            <w:r w:rsidRPr="00FC7CFB">
              <w:rPr>
                <w:rFonts w:ascii="Arial" w:eastAsia="Arial" w:hAnsi="Arial" w:cs="Arial"/>
                <w:sz w:val="20"/>
                <w:szCs w:val="20"/>
              </w:rPr>
              <w:t>i</w:t>
            </w:r>
            <w:r w:rsidRPr="00FC7CFB">
              <w:rPr>
                <w:rFonts w:ascii="Arial" w:eastAsia="Arial" w:hAnsi="Arial" w:cs="Arial"/>
                <w:spacing w:val="-2"/>
                <w:sz w:val="20"/>
                <w:szCs w:val="20"/>
              </w:rPr>
              <w:t>t</w:t>
            </w:r>
            <w:r w:rsidRPr="00FC7CFB">
              <w:rPr>
                <w:rFonts w:ascii="Arial" w:eastAsia="Arial" w:hAnsi="Arial" w:cs="Arial"/>
                <w:sz w:val="20"/>
                <w:szCs w:val="20"/>
              </w:rPr>
              <w:t>y of</w:t>
            </w:r>
            <w:r w:rsidRPr="00FC7CFB">
              <w:rPr>
                <w:rFonts w:ascii="Arial" w:eastAsia="Arial" w:hAnsi="Arial" w:cs="Arial"/>
                <w:spacing w:val="7"/>
                <w:sz w:val="20"/>
                <w:szCs w:val="20"/>
              </w:rPr>
              <w:t xml:space="preserve"> </w:t>
            </w:r>
            <w:r w:rsidRPr="00FC7CFB">
              <w:rPr>
                <w:rFonts w:ascii="Arial" w:eastAsia="Arial" w:hAnsi="Arial" w:cs="Arial"/>
                <w:sz w:val="20"/>
                <w:szCs w:val="20"/>
              </w:rPr>
              <w:t>mechanic</w:t>
            </w:r>
            <w:r w:rsidRPr="00FC7CFB">
              <w:rPr>
                <w:rFonts w:ascii="Arial" w:eastAsia="Arial" w:hAnsi="Arial" w:cs="Arial"/>
                <w:spacing w:val="1"/>
                <w:sz w:val="20"/>
                <w:szCs w:val="20"/>
              </w:rPr>
              <w:t>a</w:t>
            </w:r>
            <w:r w:rsidRPr="00FC7CFB">
              <w:rPr>
                <w:rFonts w:ascii="Arial" w:eastAsia="Arial" w:hAnsi="Arial" w:cs="Arial"/>
                <w:sz w:val="20"/>
                <w:szCs w:val="20"/>
              </w:rPr>
              <w:t>l</w:t>
            </w:r>
            <w:r w:rsidRPr="00FC7CFB">
              <w:rPr>
                <w:rFonts w:ascii="Arial" w:eastAsia="Arial" w:hAnsi="Arial" w:cs="Arial"/>
                <w:spacing w:val="2"/>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u</w:t>
            </w:r>
            <w:r w:rsidRPr="00FC7CFB">
              <w:rPr>
                <w:rFonts w:ascii="Arial" w:eastAsia="Arial" w:hAnsi="Arial" w:cs="Arial"/>
                <w:sz w:val="20"/>
                <w:szCs w:val="20"/>
              </w:rPr>
              <w:t>ppl</w:t>
            </w:r>
            <w:r w:rsidRPr="00FC7CFB">
              <w:rPr>
                <w:rFonts w:ascii="Arial" w:eastAsia="Arial" w:hAnsi="Arial" w:cs="Arial"/>
                <w:spacing w:val="-1"/>
                <w:sz w:val="20"/>
                <w:szCs w:val="20"/>
              </w:rPr>
              <w:t>i</w:t>
            </w:r>
            <w:r w:rsidRPr="00FC7CFB">
              <w:rPr>
                <w:rFonts w:ascii="Arial" w:eastAsia="Arial" w:hAnsi="Arial" w:cs="Arial"/>
                <w:sz w:val="20"/>
                <w:szCs w:val="20"/>
              </w:rPr>
              <w:t>ed</w:t>
            </w:r>
            <w:r w:rsidRPr="00FC7CFB">
              <w:rPr>
                <w:rFonts w:ascii="Arial" w:eastAsia="Arial" w:hAnsi="Arial" w:cs="Arial"/>
                <w:spacing w:val="5"/>
                <w:sz w:val="20"/>
                <w:szCs w:val="20"/>
              </w:rPr>
              <w:t xml:space="preserve"> </w:t>
            </w:r>
            <w:r w:rsidRPr="00FC7CFB">
              <w:rPr>
                <w:rFonts w:ascii="Arial" w:eastAsia="Arial" w:hAnsi="Arial" w:cs="Arial"/>
                <w:sz w:val="20"/>
                <w:szCs w:val="20"/>
              </w:rPr>
              <w:t>(if</w:t>
            </w:r>
            <w:r w:rsidRPr="00FC7CFB">
              <w:rPr>
                <w:rFonts w:ascii="Arial" w:eastAsia="Arial" w:hAnsi="Arial" w:cs="Arial"/>
                <w:spacing w:val="2"/>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pacing w:val="-2"/>
                <w:sz w:val="20"/>
                <w:szCs w:val="20"/>
              </w:rPr>
              <w:t>y</w:t>
            </w:r>
            <w:r w:rsidRPr="00FC7CFB">
              <w:rPr>
                <w:rFonts w:ascii="Arial" w:eastAsia="Arial" w:hAnsi="Arial" w:cs="Arial"/>
                <w:sz w:val="20"/>
                <w:szCs w:val="20"/>
              </w:rPr>
              <w:t>), equip</w:t>
            </w:r>
            <w:r w:rsidRPr="00FC7CFB">
              <w:rPr>
                <w:rFonts w:ascii="Arial" w:eastAsia="Arial" w:hAnsi="Arial" w:cs="Arial"/>
                <w:spacing w:val="3"/>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w:t>
            </w:r>
            <w:r w:rsidRPr="00FC7CFB">
              <w:rPr>
                <w:rFonts w:ascii="Arial" w:eastAsia="Arial" w:hAnsi="Arial" w:cs="Arial"/>
                <w:spacing w:val="18"/>
                <w:sz w:val="20"/>
                <w:szCs w:val="20"/>
              </w:rPr>
              <w:t xml:space="preserve"> </w:t>
            </w:r>
            <w:r w:rsidRPr="00FC7CFB">
              <w:rPr>
                <w:rFonts w:ascii="Arial" w:eastAsia="Arial" w:hAnsi="Arial" w:cs="Arial"/>
                <w:sz w:val="20"/>
                <w:szCs w:val="20"/>
              </w:rPr>
              <w:t>ser</w:t>
            </w:r>
            <w:r w:rsidRPr="00FC7CFB">
              <w:rPr>
                <w:rFonts w:ascii="Arial" w:eastAsia="Arial" w:hAnsi="Arial" w:cs="Arial"/>
                <w:spacing w:val="-2"/>
                <w:sz w:val="20"/>
                <w:szCs w:val="20"/>
              </w:rPr>
              <w:t>v</w:t>
            </w:r>
            <w:r w:rsidRPr="00FC7CFB">
              <w:rPr>
                <w:rFonts w:ascii="Arial" w:eastAsia="Arial" w:hAnsi="Arial" w:cs="Arial"/>
                <w:sz w:val="20"/>
                <w:szCs w:val="20"/>
              </w:rPr>
              <w:t>ices</w:t>
            </w:r>
            <w:r w:rsidRPr="00FC7CFB">
              <w:rPr>
                <w:rFonts w:ascii="Arial" w:eastAsia="Arial" w:hAnsi="Arial" w:cs="Arial"/>
                <w:spacing w:val="18"/>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18"/>
                <w:sz w:val="20"/>
                <w:szCs w:val="20"/>
              </w:rPr>
              <w:t xml:space="preserve"> </w:t>
            </w:r>
            <w:r w:rsidRPr="00FC7CFB">
              <w:rPr>
                <w:rFonts w:ascii="Arial" w:eastAsia="Arial" w:hAnsi="Arial" w:cs="Arial"/>
                <w:spacing w:val="2"/>
                <w:sz w:val="20"/>
                <w:szCs w:val="20"/>
              </w:rPr>
              <w:t>m</w:t>
            </w:r>
            <w:r w:rsidRPr="00FC7CFB">
              <w:rPr>
                <w:rFonts w:ascii="Arial" w:eastAsia="Arial" w:hAnsi="Arial" w:cs="Arial"/>
                <w:spacing w:val="-1"/>
                <w:sz w:val="20"/>
                <w:szCs w:val="20"/>
              </w:rPr>
              <w:t>a</w:t>
            </w:r>
            <w:r w:rsidRPr="00FC7CFB">
              <w:rPr>
                <w:rFonts w:ascii="Arial" w:eastAsia="Arial" w:hAnsi="Arial" w:cs="Arial"/>
                <w:sz w:val="20"/>
                <w:szCs w:val="20"/>
              </w:rPr>
              <w:t>t</w:t>
            </w:r>
            <w:r w:rsidRPr="00FC7CFB">
              <w:rPr>
                <w:rFonts w:ascii="Arial" w:eastAsia="Arial" w:hAnsi="Arial" w:cs="Arial"/>
                <w:spacing w:val="1"/>
                <w:sz w:val="20"/>
                <w:szCs w:val="20"/>
              </w:rPr>
              <w:t>e</w:t>
            </w:r>
            <w:r w:rsidRPr="00FC7CFB">
              <w:rPr>
                <w:rFonts w:ascii="Arial" w:eastAsia="Arial" w:hAnsi="Arial" w:cs="Arial"/>
                <w:sz w:val="20"/>
                <w:szCs w:val="20"/>
              </w:rPr>
              <w:t>rials</w:t>
            </w:r>
            <w:r w:rsidRPr="00FC7CFB">
              <w:rPr>
                <w:rFonts w:ascii="Arial" w:eastAsia="Arial" w:hAnsi="Arial" w:cs="Arial"/>
                <w:spacing w:val="17"/>
                <w:sz w:val="20"/>
                <w:szCs w:val="20"/>
              </w:rPr>
              <w:t xml:space="preserve"> </w:t>
            </w:r>
            <w:r w:rsidRPr="00FC7CFB">
              <w:rPr>
                <w:rFonts w:ascii="Arial" w:eastAsia="Arial" w:hAnsi="Arial" w:cs="Arial"/>
                <w:sz w:val="20"/>
                <w:szCs w:val="20"/>
              </w:rPr>
              <w:t>to</w:t>
            </w:r>
            <w:r w:rsidRPr="00FC7CFB">
              <w:rPr>
                <w:rFonts w:ascii="Arial" w:eastAsia="Arial" w:hAnsi="Arial" w:cs="Arial"/>
                <w:spacing w:val="19"/>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18"/>
                <w:sz w:val="20"/>
                <w:szCs w:val="20"/>
              </w:rPr>
              <w:t xml:space="preserve"> </w:t>
            </w:r>
            <w:r w:rsidRPr="00FC7CFB">
              <w:rPr>
                <w:rFonts w:ascii="Arial" w:eastAsia="Arial" w:hAnsi="Arial" w:cs="Arial"/>
                <w:sz w:val="20"/>
                <w:szCs w:val="20"/>
              </w:rPr>
              <w:t>r</w:t>
            </w:r>
            <w:r w:rsidRPr="00FC7CFB">
              <w:rPr>
                <w:rFonts w:ascii="Arial" w:eastAsia="Arial" w:hAnsi="Arial" w:cs="Arial"/>
                <w:spacing w:val="-2"/>
                <w:sz w:val="20"/>
                <w:szCs w:val="20"/>
              </w:rPr>
              <w:t>e</w:t>
            </w:r>
            <w:r w:rsidRPr="00FC7CFB">
              <w:rPr>
                <w:rFonts w:ascii="Arial" w:eastAsia="Arial" w:hAnsi="Arial" w:cs="Arial"/>
                <w:spacing w:val="-1"/>
                <w:sz w:val="20"/>
                <w:szCs w:val="20"/>
              </w:rPr>
              <w:t>q</w:t>
            </w:r>
            <w:r w:rsidRPr="00FC7CFB">
              <w:rPr>
                <w:rFonts w:ascii="Arial" w:eastAsia="Arial" w:hAnsi="Arial" w:cs="Arial"/>
                <w:sz w:val="20"/>
                <w:szCs w:val="20"/>
              </w:rPr>
              <w:t>uire</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2"/>
                <w:sz w:val="20"/>
                <w:szCs w:val="20"/>
              </w:rPr>
              <w:t>n</w:t>
            </w:r>
            <w:r w:rsidRPr="00FC7CFB">
              <w:rPr>
                <w:rFonts w:ascii="Arial" w:eastAsia="Arial" w:hAnsi="Arial" w:cs="Arial"/>
                <w:sz w:val="20"/>
                <w:szCs w:val="20"/>
              </w:rPr>
              <w:t>ts</w:t>
            </w:r>
            <w:r w:rsidRPr="00FC7CFB">
              <w:rPr>
                <w:rFonts w:ascii="Arial" w:eastAsia="Arial" w:hAnsi="Arial" w:cs="Arial"/>
                <w:spacing w:val="18"/>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20"/>
                <w:sz w:val="20"/>
                <w:szCs w:val="20"/>
              </w:rPr>
              <w:t xml:space="preserve"> </w:t>
            </w:r>
            <w:r w:rsidRPr="00FC7CFB">
              <w:rPr>
                <w:rFonts w:ascii="Arial" w:eastAsia="Arial" w:hAnsi="Arial" w:cs="Arial"/>
                <w:sz w:val="20"/>
                <w:szCs w:val="20"/>
              </w:rPr>
              <w:t>bid</w:t>
            </w:r>
            <w:r w:rsidRPr="00FC7CFB">
              <w:rPr>
                <w:rFonts w:ascii="Arial" w:eastAsia="Arial" w:hAnsi="Arial" w:cs="Arial"/>
                <w:spacing w:val="19"/>
                <w:sz w:val="20"/>
                <w:szCs w:val="20"/>
              </w:rPr>
              <w:t xml:space="preserve"> </w:t>
            </w:r>
            <w:r w:rsidRPr="00FC7CFB">
              <w:rPr>
                <w:rFonts w:ascii="Arial" w:eastAsia="Arial" w:hAnsi="Arial" w:cs="Arial"/>
                <w:spacing w:val="-1"/>
                <w:sz w:val="20"/>
                <w:szCs w:val="20"/>
              </w:rPr>
              <w:t>d</w:t>
            </w:r>
            <w:r w:rsidRPr="00FC7CFB">
              <w:rPr>
                <w:rFonts w:ascii="Arial" w:eastAsia="Arial" w:hAnsi="Arial" w:cs="Arial"/>
                <w:sz w:val="20"/>
                <w:szCs w:val="20"/>
              </w:rPr>
              <w:t>o</w:t>
            </w:r>
            <w:r w:rsidRPr="00FC7CFB">
              <w:rPr>
                <w:rFonts w:ascii="Arial" w:eastAsia="Arial" w:hAnsi="Arial" w:cs="Arial"/>
                <w:spacing w:val="-1"/>
                <w:sz w:val="20"/>
                <w:szCs w:val="20"/>
              </w:rPr>
              <w:t>c</w:t>
            </w:r>
            <w:r w:rsidRPr="00FC7CFB">
              <w:rPr>
                <w:rFonts w:ascii="Arial" w:eastAsia="Arial" w:hAnsi="Arial" w:cs="Arial"/>
                <w:sz w:val="20"/>
                <w:szCs w:val="20"/>
              </w:rPr>
              <w:t>u</w:t>
            </w:r>
            <w:r w:rsidRPr="00FC7CFB">
              <w:rPr>
                <w:rFonts w:ascii="Arial" w:eastAsia="Arial" w:hAnsi="Arial" w:cs="Arial"/>
                <w:spacing w:val="3"/>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s</w:t>
            </w:r>
            <w:r w:rsidRPr="00FC7CFB">
              <w:rPr>
                <w:rFonts w:ascii="Arial" w:eastAsia="Arial" w:hAnsi="Arial" w:cs="Arial"/>
                <w:spacing w:val="18"/>
                <w:sz w:val="20"/>
                <w:szCs w:val="20"/>
              </w:rPr>
              <w:t xml:space="preserve"> </w:t>
            </w:r>
            <w:r w:rsidRPr="00FC7CFB">
              <w:rPr>
                <w:rFonts w:ascii="Arial" w:eastAsia="Arial" w:hAnsi="Arial" w:cs="Arial"/>
                <w:sz w:val="20"/>
                <w:szCs w:val="20"/>
              </w:rPr>
              <w:t>either</w:t>
            </w:r>
            <w:r w:rsidRPr="00FC7CFB">
              <w:rPr>
                <w:rFonts w:ascii="Arial" w:eastAsia="Arial" w:hAnsi="Arial" w:cs="Arial"/>
                <w:spacing w:val="17"/>
                <w:sz w:val="20"/>
                <w:szCs w:val="20"/>
              </w:rPr>
              <w:t xml:space="preserve"> </w:t>
            </w:r>
            <w:r w:rsidRPr="00FC7CFB">
              <w:rPr>
                <w:rFonts w:ascii="Arial" w:eastAsia="Arial" w:hAnsi="Arial" w:cs="Arial"/>
                <w:sz w:val="20"/>
                <w:szCs w:val="20"/>
              </w:rPr>
              <w:t>in</w:t>
            </w:r>
            <w:r w:rsidRPr="00FC7CFB">
              <w:rPr>
                <w:rFonts w:ascii="Arial" w:eastAsia="Arial" w:hAnsi="Arial" w:cs="Arial"/>
                <w:spacing w:val="18"/>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18"/>
                <w:sz w:val="20"/>
                <w:szCs w:val="20"/>
              </w:rPr>
              <w:t xml:space="preserve"> </w:t>
            </w:r>
            <w:r w:rsidRPr="00FC7CFB">
              <w:rPr>
                <w:rFonts w:ascii="Arial" w:eastAsia="Arial" w:hAnsi="Arial" w:cs="Arial"/>
                <w:sz w:val="20"/>
                <w:szCs w:val="20"/>
              </w:rPr>
              <w:t>fo</w:t>
            </w:r>
            <w:r w:rsidRPr="00FC7CFB">
              <w:rPr>
                <w:rFonts w:ascii="Arial" w:eastAsia="Arial" w:hAnsi="Arial" w:cs="Arial"/>
                <w:spacing w:val="-2"/>
                <w:sz w:val="20"/>
                <w:szCs w:val="20"/>
              </w:rPr>
              <w:t>r</w:t>
            </w:r>
            <w:r w:rsidRPr="00FC7CFB">
              <w:rPr>
                <w:rFonts w:ascii="Arial" w:eastAsia="Arial" w:hAnsi="Arial" w:cs="Arial"/>
                <w:sz w:val="20"/>
                <w:szCs w:val="20"/>
              </w:rPr>
              <w:t xml:space="preserve">m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4"/>
                <w:sz w:val="20"/>
                <w:szCs w:val="20"/>
              </w:rPr>
              <w:t xml:space="preserve"> </w:t>
            </w:r>
            <w:r w:rsidRPr="00FC7CFB">
              <w:rPr>
                <w:rFonts w:ascii="Arial" w:eastAsia="Arial" w:hAnsi="Arial" w:cs="Arial"/>
                <w:sz w:val="20"/>
                <w:szCs w:val="20"/>
              </w:rPr>
              <w:t>introduc</w:t>
            </w:r>
            <w:r w:rsidRPr="00FC7CFB">
              <w:rPr>
                <w:rFonts w:ascii="Arial" w:eastAsia="Arial" w:hAnsi="Arial" w:cs="Arial"/>
                <w:spacing w:val="-1"/>
                <w:sz w:val="20"/>
                <w:szCs w:val="20"/>
              </w:rPr>
              <w:t>t</w:t>
            </w:r>
            <w:r w:rsidRPr="00FC7CFB">
              <w:rPr>
                <w:rFonts w:ascii="Arial" w:eastAsia="Arial" w:hAnsi="Arial" w:cs="Arial"/>
                <w:sz w:val="20"/>
                <w:szCs w:val="20"/>
              </w:rPr>
              <w:t>ory</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m</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pacing w:val="-1"/>
                <w:sz w:val="20"/>
                <w:szCs w:val="20"/>
              </w:rPr>
              <w:t>u</w:t>
            </w:r>
            <w:r w:rsidRPr="00FC7CFB">
              <w:rPr>
                <w:rFonts w:ascii="Arial" w:eastAsia="Arial" w:hAnsi="Arial" w:cs="Arial"/>
                <w:sz w:val="20"/>
                <w:szCs w:val="20"/>
              </w:rPr>
              <w:t>al</w:t>
            </w:r>
            <w:r w:rsidRPr="00FC7CFB">
              <w:rPr>
                <w:rFonts w:ascii="Arial" w:eastAsia="Arial" w:hAnsi="Arial" w:cs="Arial"/>
                <w:spacing w:val="-1"/>
                <w:sz w:val="20"/>
                <w:szCs w:val="20"/>
              </w:rPr>
              <w:t xml:space="preserve"> </w:t>
            </w:r>
            <w:r w:rsidRPr="00FC7CFB">
              <w:rPr>
                <w:rFonts w:ascii="Arial" w:eastAsia="Arial" w:hAnsi="Arial" w:cs="Arial"/>
                <w:sz w:val="20"/>
                <w:szCs w:val="20"/>
              </w:rPr>
              <w:t xml:space="preserve">or </w:t>
            </w:r>
            <w:r w:rsidRPr="00FC7CFB">
              <w:rPr>
                <w:rFonts w:ascii="Arial" w:eastAsia="Arial" w:hAnsi="Arial" w:cs="Arial"/>
                <w:spacing w:val="2"/>
                <w:sz w:val="20"/>
                <w:szCs w:val="20"/>
              </w:rPr>
              <w:t>d</w:t>
            </w:r>
            <w:r w:rsidRPr="00FC7CFB">
              <w:rPr>
                <w:rFonts w:ascii="Arial" w:eastAsia="Arial" w:hAnsi="Arial" w:cs="Arial"/>
                <w:sz w:val="20"/>
                <w:szCs w:val="20"/>
              </w:rPr>
              <w:t>ra</w:t>
            </w:r>
            <w:r w:rsidRPr="00FC7CFB">
              <w:rPr>
                <w:rFonts w:ascii="Arial" w:eastAsia="Arial" w:hAnsi="Arial" w:cs="Arial"/>
                <w:spacing w:val="-3"/>
                <w:sz w:val="20"/>
                <w:szCs w:val="20"/>
              </w:rPr>
              <w:t>w</w:t>
            </w:r>
            <w:r w:rsidRPr="00FC7CFB">
              <w:rPr>
                <w:rFonts w:ascii="Arial" w:eastAsia="Arial" w:hAnsi="Arial" w:cs="Arial"/>
                <w:sz w:val="20"/>
                <w:szCs w:val="20"/>
              </w:rPr>
              <w:t xml:space="preserve">ings or </w:t>
            </w:r>
            <w:r w:rsidRPr="00FC7CFB">
              <w:rPr>
                <w:rFonts w:ascii="Arial" w:eastAsia="Arial" w:hAnsi="Arial" w:cs="Arial"/>
                <w:spacing w:val="1"/>
                <w:sz w:val="20"/>
                <w:szCs w:val="20"/>
              </w:rPr>
              <w:t>d</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a a</w:t>
            </w:r>
            <w:r w:rsidRPr="00FC7CFB">
              <w:rPr>
                <w:rFonts w:ascii="Arial" w:eastAsia="Arial" w:hAnsi="Arial" w:cs="Arial"/>
                <w:spacing w:val="-1"/>
                <w:sz w:val="20"/>
                <w:szCs w:val="20"/>
              </w:rPr>
              <w:t>n</w:t>
            </w:r>
            <w:r w:rsidRPr="00FC7CFB">
              <w:rPr>
                <w:rFonts w:ascii="Arial" w:eastAsia="Arial" w:hAnsi="Arial" w:cs="Arial"/>
                <w:sz w:val="20"/>
                <w:szCs w:val="20"/>
              </w:rPr>
              <w:t>d</w:t>
            </w:r>
            <w:r w:rsidRPr="00FC7CFB">
              <w:rPr>
                <w:rFonts w:ascii="Arial" w:eastAsia="Arial" w:hAnsi="Arial" w:cs="Arial"/>
                <w:spacing w:val="2"/>
                <w:sz w:val="20"/>
                <w:szCs w:val="20"/>
              </w:rPr>
              <w:t xml:space="preserve"> </w:t>
            </w:r>
            <w:r w:rsidRPr="00FC7CFB">
              <w:rPr>
                <w:rFonts w:ascii="Arial" w:eastAsia="Arial" w:hAnsi="Arial" w:cs="Arial"/>
                <w:sz w:val="20"/>
                <w:szCs w:val="20"/>
              </w:rPr>
              <w:t>sh</w:t>
            </w:r>
            <w:r w:rsidRPr="00FC7CFB">
              <w:rPr>
                <w:rFonts w:ascii="Arial" w:eastAsia="Arial" w:hAnsi="Arial" w:cs="Arial"/>
                <w:spacing w:val="2"/>
                <w:sz w:val="20"/>
                <w:szCs w:val="20"/>
              </w:rPr>
              <w:t>a</w:t>
            </w:r>
            <w:r w:rsidRPr="00FC7CFB">
              <w:rPr>
                <w:rFonts w:ascii="Arial" w:eastAsia="Arial" w:hAnsi="Arial" w:cs="Arial"/>
                <w:sz w:val="20"/>
                <w:szCs w:val="20"/>
              </w:rPr>
              <w:t>ll</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et</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t</w:t>
            </w:r>
            <w:r w:rsidRPr="00FC7CFB">
              <w:rPr>
                <w:rFonts w:ascii="Arial" w:eastAsia="Arial" w:hAnsi="Arial" w:cs="Arial"/>
                <w:sz w:val="20"/>
                <w:szCs w:val="20"/>
              </w:rPr>
              <w:t>he f</w:t>
            </w:r>
            <w:r w:rsidRPr="00FC7CFB">
              <w:rPr>
                <w:rFonts w:ascii="Arial" w:eastAsia="Arial" w:hAnsi="Arial" w:cs="Arial"/>
                <w:spacing w:val="1"/>
                <w:sz w:val="20"/>
                <w:szCs w:val="20"/>
              </w:rPr>
              <w:t>o</w:t>
            </w:r>
            <w:r w:rsidRPr="00FC7CFB">
              <w:rPr>
                <w:rFonts w:ascii="Arial" w:eastAsia="Arial" w:hAnsi="Arial" w:cs="Arial"/>
                <w:sz w:val="20"/>
                <w:szCs w:val="20"/>
              </w:rPr>
              <w:t>llo</w:t>
            </w:r>
            <w:r w:rsidRPr="00FC7CFB">
              <w:rPr>
                <w:rFonts w:ascii="Arial" w:eastAsia="Arial" w:hAnsi="Arial" w:cs="Arial"/>
                <w:spacing w:val="-3"/>
                <w:sz w:val="20"/>
                <w:szCs w:val="20"/>
              </w:rPr>
              <w:t>w</w:t>
            </w:r>
            <w:r w:rsidRPr="00FC7CFB">
              <w:rPr>
                <w:rFonts w:ascii="Arial" w:eastAsia="Arial" w:hAnsi="Arial" w:cs="Arial"/>
                <w:spacing w:val="2"/>
                <w:sz w:val="20"/>
                <w:szCs w:val="20"/>
              </w:rPr>
              <w:t>i</w:t>
            </w:r>
            <w:r w:rsidRPr="00FC7CFB">
              <w:rPr>
                <w:rFonts w:ascii="Arial" w:eastAsia="Arial" w:hAnsi="Arial" w:cs="Arial"/>
                <w:sz w:val="20"/>
                <w:szCs w:val="20"/>
              </w:rPr>
              <w:t>ng:</w:t>
            </w:r>
          </w:p>
          <w:p w:rsidR="006B5799" w:rsidRPr="00FC7CFB" w:rsidRDefault="006B5799" w:rsidP="006B5799">
            <w:pPr>
              <w:spacing w:line="260" w:lineRule="exact"/>
              <w:jc w:val="right"/>
              <w:rPr>
                <w:sz w:val="20"/>
                <w:szCs w:val="20"/>
              </w:rPr>
            </w:pPr>
          </w:p>
          <w:p w:rsidR="006B5799" w:rsidRPr="00FC7CFB" w:rsidRDefault="006B5799" w:rsidP="006B5799">
            <w:pPr>
              <w:bidi w:val="0"/>
              <w:rPr>
                <w:rFonts w:ascii="Arial" w:eastAsia="Arial" w:hAnsi="Arial" w:cs="Arial"/>
                <w:sz w:val="20"/>
                <w:szCs w:val="20"/>
              </w:rPr>
            </w:pPr>
            <w:r w:rsidRPr="00FC7CFB">
              <w:rPr>
                <w:rFonts w:ascii="Arial" w:eastAsia="Arial" w:hAnsi="Arial" w:cs="Arial"/>
                <w:b/>
                <w:bCs/>
                <w:spacing w:val="-5"/>
                <w:sz w:val="20"/>
                <w:szCs w:val="20"/>
              </w:rPr>
              <w:t>A</w:t>
            </w:r>
            <w:r w:rsidRPr="00FC7CFB">
              <w:rPr>
                <w:rFonts w:ascii="Arial" w:eastAsia="Arial" w:hAnsi="Arial" w:cs="Arial"/>
                <w:b/>
                <w:bCs/>
                <w:sz w:val="20"/>
                <w:szCs w:val="20"/>
              </w:rPr>
              <w:t xml:space="preserve">. </w:t>
            </w:r>
            <w:r w:rsidRPr="00FC7CFB">
              <w:rPr>
                <w:rFonts w:ascii="Arial" w:eastAsia="Arial" w:hAnsi="Arial" w:cs="Arial"/>
                <w:b/>
                <w:bCs/>
                <w:spacing w:val="57"/>
                <w:sz w:val="20"/>
                <w:szCs w:val="20"/>
              </w:rPr>
              <w:t xml:space="preserve"> </w:t>
            </w:r>
            <w:r w:rsidRPr="00FC7CFB">
              <w:rPr>
                <w:rFonts w:ascii="Arial" w:eastAsia="Arial" w:hAnsi="Arial" w:cs="Arial"/>
                <w:sz w:val="20"/>
                <w:szCs w:val="20"/>
              </w:rPr>
              <w:t>Det</w:t>
            </w:r>
            <w:r w:rsidRPr="00FC7CFB">
              <w:rPr>
                <w:rFonts w:ascii="Arial" w:eastAsia="Arial" w:hAnsi="Arial" w:cs="Arial"/>
                <w:spacing w:val="2"/>
                <w:sz w:val="20"/>
                <w:szCs w:val="20"/>
              </w:rPr>
              <w:t>a</w:t>
            </w:r>
            <w:r w:rsidRPr="00FC7CFB">
              <w:rPr>
                <w:rFonts w:ascii="Arial" w:eastAsia="Arial" w:hAnsi="Arial" w:cs="Arial"/>
                <w:sz w:val="20"/>
                <w:szCs w:val="20"/>
              </w:rPr>
              <w:t>iled</w:t>
            </w:r>
            <w:r w:rsidRPr="00FC7CFB">
              <w:rPr>
                <w:rFonts w:ascii="Arial" w:eastAsia="Arial" w:hAnsi="Arial" w:cs="Arial"/>
                <w:spacing w:val="33"/>
                <w:sz w:val="20"/>
                <w:szCs w:val="20"/>
              </w:rPr>
              <w:t xml:space="preserve"> </w:t>
            </w:r>
            <w:r w:rsidRPr="00FC7CFB">
              <w:rPr>
                <w:rFonts w:ascii="Arial" w:eastAsia="Arial" w:hAnsi="Arial" w:cs="Arial"/>
                <w:spacing w:val="-1"/>
                <w:sz w:val="20"/>
                <w:szCs w:val="20"/>
              </w:rPr>
              <w:t>d</w:t>
            </w:r>
            <w:r w:rsidRPr="00FC7CFB">
              <w:rPr>
                <w:rFonts w:ascii="Arial" w:eastAsia="Arial" w:hAnsi="Arial" w:cs="Arial"/>
                <w:sz w:val="20"/>
                <w:szCs w:val="20"/>
              </w:rPr>
              <w:t>escripti</w:t>
            </w:r>
            <w:r w:rsidRPr="00FC7CFB">
              <w:rPr>
                <w:rFonts w:ascii="Arial" w:eastAsia="Arial" w:hAnsi="Arial" w:cs="Arial"/>
                <w:spacing w:val="2"/>
                <w:sz w:val="20"/>
                <w:szCs w:val="20"/>
              </w:rPr>
              <w:t>o</w:t>
            </w:r>
            <w:r w:rsidRPr="00FC7CFB">
              <w:rPr>
                <w:rFonts w:ascii="Arial" w:eastAsia="Arial" w:hAnsi="Arial" w:cs="Arial"/>
                <w:sz w:val="20"/>
                <w:szCs w:val="20"/>
              </w:rPr>
              <w:t>n</w:t>
            </w:r>
            <w:r w:rsidRPr="00FC7CFB">
              <w:rPr>
                <w:rFonts w:ascii="Arial" w:eastAsia="Arial" w:hAnsi="Arial" w:cs="Arial"/>
                <w:spacing w:val="30"/>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2"/>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33"/>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ec</w:t>
            </w:r>
            <w:r w:rsidRPr="00FC7CFB">
              <w:rPr>
                <w:rFonts w:ascii="Arial" w:eastAsia="Arial" w:hAnsi="Arial" w:cs="Arial"/>
                <w:spacing w:val="2"/>
                <w:sz w:val="20"/>
                <w:szCs w:val="20"/>
              </w:rPr>
              <w:t>h</w:t>
            </w:r>
            <w:r w:rsidRPr="00FC7CFB">
              <w:rPr>
                <w:rFonts w:ascii="Arial" w:eastAsia="Arial" w:hAnsi="Arial" w:cs="Arial"/>
                <w:sz w:val="20"/>
                <w:szCs w:val="20"/>
              </w:rPr>
              <w:t>ni</w:t>
            </w:r>
            <w:r w:rsidRPr="00FC7CFB">
              <w:rPr>
                <w:rFonts w:ascii="Arial" w:eastAsia="Arial" w:hAnsi="Arial" w:cs="Arial"/>
                <w:spacing w:val="-2"/>
                <w:sz w:val="20"/>
                <w:szCs w:val="20"/>
              </w:rPr>
              <w:t>c</w:t>
            </w:r>
            <w:r w:rsidRPr="00FC7CFB">
              <w:rPr>
                <w:rFonts w:ascii="Arial" w:eastAsia="Arial" w:hAnsi="Arial" w:cs="Arial"/>
                <w:sz w:val="20"/>
                <w:szCs w:val="20"/>
              </w:rPr>
              <w:t>al</w:t>
            </w:r>
            <w:r w:rsidRPr="00FC7CFB">
              <w:rPr>
                <w:rFonts w:ascii="Arial" w:eastAsia="Arial" w:hAnsi="Arial" w:cs="Arial"/>
                <w:spacing w:val="32"/>
                <w:sz w:val="20"/>
                <w:szCs w:val="20"/>
              </w:rPr>
              <w:t xml:space="preserve"> </w:t>
            </w:r>
            <w:r w:rsidRPr="00FC7CFB">
              <w:rPr>
                <w:rFonts w:ascii="Arial" w:eastAsia="Arial" w:hAnsi="Arial" w:cs="Arial"/>
                <w:sz w:val="20"/>
                <w:szCs w:val="20"/>
              </w:rPr>
              <w:t>sp</w:t>
            </w:r>
            <w:r w:rsidRPr="00FC7CFB">
              <w:rPr>
                <w:rFonts w:ascii="Arial" w:eastAsia="Arial" w:hAnsi="Arial" w:cs="Arial"/>
                <w:spacing w:val="2"/>
                <w:sz w:val="20"/>
                <w:szCs w:val="20"/>
              </w:rPr>
              <w:t>e</w:t>
            </w:r>
            <w:r w:rsidRPr="00FC7CFB">
              <w:rPr>
                <w:rFonts w:ascii="Arial" w:eastAsia="Arial" w:hAnsi="Arial" w:cs="Arial"/>
                <w:sz w:val="20"/>
                <w:szCs w:val="20"/>
              </w:rPr>
              <w:t>c</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w:t>
            </w:r>
            <w:r w:rsidRPr="00FC7CFB">
              <w:rPr>
                <w:rFonts w:ascii="Arial" w:eastAsia="Arial" w:hAnsi="Arial" w:cs="Arial"/>
                <w:spacing w:val="-3"/>
                <w:sz w:val="20"/>
                <w:szCs w:val="20"/>
              </w:rPr>
              <w:t>c</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io</w:t>
            </w:r>
            <w:r w:rsidRPr="00FC7CFB">
              <w:rPr>
                <w:rFonts w:ascii="Arial" w:eastAsia="Arial" w:hAnsi="Arial" w:cs="Arial"/>
                <w:spacing w:val="1"/>
                <w:sz w:val="20"/>
                <w:szCs w:val="20"/>
              </w:rPr>
              <w:t>n</w:t>
            </w:r>
            <w:r w:rsidRPr="00FC7CFB">
              <w:rPr>
                <w:rFonts w:ascii="Arial" w:eastAsia="Arial" w:hAnsi="Arial" w:cs="Arial"/>
                <w:sz w:val="20"/>
                <w:szCs w:val="20"/>
              </w:rPr>
              <w:t>s</w:t>
            </w:r>
            <w:r w:rsidRPr="00FC7CFB">
              <w:rPr>
                <w:rFonts w:ascii="Arial" w:eastAsia="Arial" w:hAnsi="Arial" w:cs="Arial"/>
                <w:spacing w:val="30"/>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33"/>
                <w:sz w:val="20"/>
                <w:szCs w:val="20"/>
              </w:rPr>
              <w:t xml:space="preserve"> </w:t>
            </w:r>
            <w:r w:rsidRPr="00FC7CFB">
              <w:rPr>
                <w:rFonts w:ascii="Arial" w:eastAsia="Arial" w:hAnsi="Arial" w:cs="Arial"/>
                <w:spacing w:val="-2"/>
                <w:sz w:val="20"/>
                <w:szCs w:val="20"/>
              </w:rPr>
              <w:t>c</w:t>
            </w:r>
            <w:r w:rsidRPr="00FC7CFB">
              <w:rPr>
                <w:rFonts w:ascii="Arial" w:eastAsia="Arial" w:hAnsi="Arial" w:cs="Arial"/>
                <w:sz w:val="20"/>
                <w:szCs w:val="20"/>
              </w:rPr>
              <w:t>h</w:t>
            </w:r>
            <w:r w:rsidRPr="00FC7CFB">
              <w:rPr>
                <w:rFonts w:ascii="Arial" w:eastAsia="Arial" w:hAnsi="Arial" w:cs="Arial"/>
                <w:spacing w:val="2"/>
                <w:sz w:val="20"/>
                <w:szCs w:val="20"/>
              </w:rPr>
              <w:t>a</w:t>
            </w:r>
            <w:r w:rsidRPr="00FC7CFB">
              <w:rPr>
                <w:rFonts w:ascii="Arial" w:eastAsia="Arial" w:hAnsi="Arial" w:cs="Arial"/>
                <w:sz w:val="20"/>
                <w:szCs w:val="20"/>
              </w:rPr>
              <w:t>rac</w:t>
            </w:r>
            <w:r w:rsidRPr="00FC7CFB">
              <w:rPr>
                <w:rFonts w:ascii="Arial" w:eastAsia="Arial" w:hAnsi="Arial" w:cs="Arial"/>
                <w:spacing w:val="-2"/>
                <w:sz w:val="20"/>
                <w:szCs w:val="20"/>
              </w:rPr>
              <w:t>t</w:t>
            </w:r>
            <w:r w:rsidRPr="00FC7CFB">
              <w:rPr>
                <w:rFonts w:ascii="Arial" w:eastAsia="Arial" w:hAnsi="Arial" w:cs="Arial"/>
                <w:sz w:val="20"/>
                <w:szCs w:val="20"/>
              </w:rPr>
              <w:t>eristics</w:t>
            </w:r>
            <w:r w:rsidRPr="00FC7CFB">
              <w:rPr>
                <w:rFonts w:ascii="Arial" w:eastAsia="Arial" w:hAnsi="Arial" w:cs="Arial"/>
                <w:spacing w:val="3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4"/>
                <w:sz w:val="20"/>
                <w:szCs w:val="20"/>
              </w:rPr>
              <w:t xml:space="preserve"> </w:t>
            </w:r>
            <w:r w:rsidRPr="00FC7CFB">
              <w:rPr>
                <w:rFonts w:ascii="Arial" w:eastAsia="Arial" w:hAnsi="Arial" w:cs="Arial"/>
                <w:sz w:val="20"/>
                <w:szCs w:val="20"/>
              </w:rPr>
              <w:t>b</w:t>
            </w:r>
            <w:r w:rsidRPr="00FC7CFB">
              <w:rPr>
                <w:rFonts w:ascii="Arial" w:eastAsia="Arial" w:hAnsi="Arial" w:cs="Arial"/>
                <w:spacing w:val="2"/>
                <w:sz w:val="20"/>
                <w:szCs w:val="20"/>
              </w:rPr>
              <w:t>a</w:t>
            </w:r>
            <w:r w:rsidRPr="00FC7CFB">
              <w:rPr>
                <w:rFonts w:ascii="Arial" w:eastAsia="Arial" w:hAnsi="Arial" w:cs="Arial"/>
                <w:spacing w:val="-2"/>
                <w:sz w:val="20"/>
                <w:szCs w:val="20"/>
              </w:rPr>
              <w:t>s</w:t>
            </w:r>
            <w:r w:rsidRPr="00FC7CFB">
              <w:rPr>
                <w:rFonts w:ascii="Arial" w:eastAsia="Arial" w:hAnsi="Arial" w:cs="Arial"/>
                <w:sz w:val="20"/>
                <w:szCs w:val="20"/>
              </w:rPr>
              <w:t>e p</w:t>
            </w:r>
            <w:r w:rsidRPr="00FC7CFB">
              <w:rPr>
                <w:rFonts w:ascii="Arial" w:eastAsia="Arial" w:hAnsi="Arial" w:cs="Arial"/>
                <w:spacing w:val="2"/>
                <w:sz w:val="20"/>
                <w:szCs w:val="20"/>
              </w:rPr>
              <w:t>e</w:t>
            </w:r>
            <w:r w:rsidRPr="00FC7CFB">
              <w:rPr>
                <w:rFonts w:ascii="Arial" w:eastAsia="Arial" w:hAnsi="Arial" w:cs="Arial"/>
                <w:spacing w:val="-3"/>
                <w:sz w:val="20"/>
                <w:szCs w:val="20"/>
              </w:rPr>
              <w:t>r</w:t>
            </w:r>
            <w:r w:rsidRPr="00FC7CFB">
              <w:rPr>
                <w:rFonts w:ascii="Arial" w:eastAsia="Arial" w:hAnsi="Arial" w:cs="Arial"/>
                <w:spacing w:val="3"/>
                <w:sz w:val="20"/>
                <w:szCs w:val="20"/>
              </w:rPr>
              <w:t>f</w:t>
            </w:r>
            <w:r w:rsidRPr="00FC7CFB">
              <w:rPr>
                <w:rFonts w:ascii="Arial" w:eastAsia="Arial" w:hAnsi="Arial" w:cs="Arial"/>
                <w:sz w:val="20"/>
                <w:szCs w:val="20"/>
              </w:rPr>
              <w:t>orma</w:t>
            </w:r>
            <w:r w:rsidRPr="00FC7CFB">
              <w:rPr>
                <w:rFonts w:ascii="Arial" w:eastAsia="Arial" w:hAnsi="Arial" w:cs="Arial"/>
                <w:spacing w:val="1"/>
                <w:sz w:val="20"/>
                <w:szCs w:val="20"/>
              </w:rPr>
              <w:t>n</w:t>
            </w:r>
            <w:r w:rsidRPr="00FC7CFB">
              <w:rPr>
                <w:rFonts w:ascii="Arial" w:eastAsia="Arial" w:hAnsi="Arial" w:cs="Arial"/>
                <w:spacing w:val="-2"/>
                <w:sz w:val="20"/>
                <w:szCs w:val="20"/>
              </w:rPr>
              <w:t>c</w:t>
            </w:r>
            <w:r w:rsidRPr="00FC7CFB">
              <w:rPr>
                <w:rFonts w:ascii="Arial" w:eastAsia="Arial" w:hAnsi="Arial" w:cs="Arial"/>
                <w:sz w:val="20"/>
                <w:szCs w:val="20"/>
              </w:rPr>
              <w:t>e,</w:t>
            </w:r>
            <w:r w:rsidRPr="00FC7CFB">
              <w:rPr>
                <w:rFonts w:ascii="Arial" w:eastAsia="Arial" w:hAnsi="Arial" w:cs="Arial"/>
                <w:spacing w:val="3"/>
                <w:sz w:val="20"/>
                <w:szCs w:val="20"/>
              </w:rPr>
              <w:t xml:space="preserve"> </w:t>
            </w:r>
            <w:r w:rsidRPr="00FC7CFB">
              <w:rPr>
                <w:rFonts w:ascii="Arial" w:eastAsia="Arial" w:hAnsi="Arial" w:cs="Arial"/>
                <w:sz w:val="20"/>
                <w:szCs w:val="20"/>
              </w:rPr>
              <w:t>p</w:t>
            </w:r>
            <w:r w:rsidRPr="00FC7CFB">
              <w:rPr>
                <w:rFonts w:ascii="Arial" w:eastAsia="Arial" w:hAnsi="Arial" w:cs="Arial"/>
                <w:spacing w:val="-2"/>
                <w:sz w:val="20"/>
                <w:szCs w:val="20"/>
              </w:rPr>
              <w:t>l</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 xml:space="preserve">t </w:t>
            </w:r>
            <w:r w:rsidRPr="00FC7CFB">
              <w:rPr>
                <w:rFonts w:ascii="Arial" w:eastAsia="Arial" w:hAnsi="Arial" w:cs="Arial"/>
                <w:spacing w:val="-1"/>
                <w:sz w:val="20"/>
                <w:szCs w:val="20"/>
              </w:rPr>
              <w:t>g</w:t>
            </w:r>
            <w:r w:rsidRPr="00FC7CFB">
              <w:rPr>
                <w:rFonts w:ascii="Arial" w:eastAsia="Arial" w:hAnsi="Arial" w:cs="Arial"/>
                <w:sz w:val="20"/>
                <w:szCs w:val="20"/>
              </w:rPr>
              <w:t>u</w:t>
            </w:r>
            <w:r w:rsidRPr="00FC7CFB">
              <w:rPr>
                <w:rFonts w:ascii="Arial" w:eastAsia="Arial" w:hAnsi="Arial" w:cs="Arial"/>
                <w:spacing w:val="2"/>
                <w:sz w:val="20"/>
                <w:szCs w:val="20"/>
              </w:rPr>
              <w:t>a</w:t>
            </w:r>
            <w:r w:rsidRPr="00FC7CFB">
              <w:rPr>
                <w:rFonts w:ascii="Arial" w:eastAsia="Arial" w:hAnsi="Arial" w:cs="Arial"/>
                <w:sz w:val="20"/>
                <w:szCs w:val="20"/>
              </w:rPr>
              <w:t>ran</w:t>
            </w:r>
            <w:r w:rsidRPr="00FC7CFB">
              <w:rPr>
                <w:rFonts w:ascii="Arial" w:eastAsia="Arial" w:hAnsi="Arial" w:cs="Arial"/>
                <w:spacing w:val="2"/>
                <w:sz w:val="20"/>
                <w:szCs w:val="20"/>
              </w:rPr>
              <w:t>t</w:t>
            </w:r>
            <w:r w:rsidRPr="00FC7CFB">
              <w:rPr>
                <w:rFonts w:ascii="Arial" w:eastAsia="Arial" w:hAnsi="Arial" w:cs="Arial"/>
                <w:spacing w:val="-1"/>
                <w:sz w:val="20"/>
                <w:szCs w:val="20"/>
              </w:rPr>
              <w:t>e</w:t>
            </w:r>
            <w:r w:rsidRPr="00FC7CFB">
              <w:rPr>
                <w:rFonts w:ascii="Arial" w:eastAsia="Arial" w:hAnsi="Arial" w:cs="Arial"/>
                <w:sz w:val="20"/>
                <w:szCs w:val="20"/>
              </w:rPr>
              <w:t xml:space="preserve">e </w:t>
            </w:r>
            <w:r w:rsidRPr="00FC7CFB">
              <w:rPr>
                <w:rFonts w:ascii="Arial" w:eastAsia="Arial" w:hAnsi="Arial" w:cs="Arial"/>
                <w:spacing w:val="3"/>
                <w:sz w:val="20"/>
                <w:szCs w:val="20"/>
              </w:rPr>
              <w:t>f</w:t>
            </w:r>
            <w:r w:rsidRPr="00FC7CFB">
              <w:rPr>
                <w:rFonts w:ascii="Arial" w:eastAsia="Arial" w:hAnsi="Arial" w:cs="Arial"/>
                <w:sz w:val="20"/>
                <w:szCs w:val="20"/>
              </w:rPr>
              <w:t>or</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p</w:t>
            </w:r>
            <w:r w:rsidRPr="00FC7CFB">
              <w:rPr>
                <w:rFonts w:ascii="Arial" w:eastAsia="Arial" w:hAnsi="Arial" w:cs="Arial"/>
                <w:sz w:val="20"/>
                <w:szCs w:val="20"/>
              </w:rPr>
              <w:t>erf</w:t>
            </w:r>
            <w:r w:rsidRPr="00FC7CFB">
              <w:rPr>
                <w:rFonts w:ascii="Arial" w:eastAsia="Arial" w:hAnsi="Arial" w:cs="Arial"/>
                <w:spacing w:val="2"/>
                <w:sz w:val="20"/>
                <w:szCs w:val="20"/>
              </w:rPr>
              <w:t>o</w:t>
            </w:r>
            <w:r w:rsidRPr="00FC7CFB">
              <w:rPr>
                <w:rFonts w:ascii="Arial" w:eastAsia="Arial" w:hAnsi="Arial" w:cs="Arial"/>
                <w:sz w:val="20"/>
                <w:szCs w:val="20"/>
              </w:rPr>
              <w:t>rmance</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2"/>
                <w:sz w:val="20"/>
                <w:szCs w:val="20"/>
              </w:rPr>
              <w:t xml:space="preserve"> m</w:t>
            </w:r>
            <w:r w:rsidRPr="00FC7CFB">
              <w:rPr>
                <w:rFonts w:ascii="Arial" w:eastAsia="Arial" w:hAnsi="Arial" w:cs="Arial"/>
                <w:sz w:val="20"/>
                <w:szCs w:val="20"/>
              </w:rPr>
              <w:t>e</w:t>
            </w:r>
            <w:r w:rsidRPr="00FC7CFB">
              <w:rPr>
                <w:rFonts w:ascii="Arial" w:eastAsia="Arial" w:hAnsi="Arial" w:cs="Arial"/>
                <w:spacing w:val="-1"/>
                <w:sz w:val="20"/>
                <w:szCs w:val="20"/>
              </w:rPr>
              <w:t>ch</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ical</w:t>
            </w:r>
            <w:r w:rsidRPr="00FC7CFB">
              <w:rPr>
                <w:rFonts w:ascii="Arial" w:eastAsia="Arial" w:hAnsi="Arial" w:cs="Arial"/>
                <w:spacing w:val="2"/>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u</w:t>
            </w:r>
            <w:r w:rsidRPr="00FC7CFB">
              <w:rPr>
                <w:rFonts w:ascii="Arial" w:eastAsia="Arial" w:hAnsi="Arial" w:cs="Arial"/>
                <w:sz w:val="20"/>
                <w:szCs w:val="20"/>
              </w:rPr>
              <w:t>p</w:t>
            </w:r>
            <w:r w:rsidRPr="00FC7CFB">
              <w:rPr>
                <w:rFonts w:ascii="Arial" w:eastAsia="Arial" w:hAnsi="Arial" w:cs="Arial"/>
                <w:spacing w:val="2"/>
                <w:sz w:val="20"/>
                <w:szCs w:val="20"/>
              </w:rPr>
              <w:t>p</w:t>
            </w:r>
            <w:r w:rsidRPr="00FC7CFB">
              <w:rPr>
                <w:rFonts w:ascii="Arial" w:eastAsia="Arial" w:hAnsi="Arial" w:cs="Arial"/>
                <w:sz w:val="20"/>
                <w:szCs w:val="20"/>
              </w:rPr>
              <w:t>lies, equip</w:t>
            </w:r>
            <w:r w:rsidRPr="00FC7CFB">
              <w:rPr>
                <w:rFonts w:ascii="Arial" w:eastAsia="Arial" w:hAnsi="Arial" w:cs="Arial"/>
                <w:spacing w:val="3"/>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er</w:t>
            </w:r>
            <w:r w:rsidRPr="00FC7CFB">
              <w:rPr>
                <w:rFonts w:ascii="Arial" w:eastAsia="Arial" w:hAnsi="Arial" w:cs="Arial"/>
                <w:spacing w:val="-2"/>
                <w:sz w:val="20"/>
                <w:szCs w:val="20"/>
              </w:rPr>
              <w:t>v</w:t>
            </w:r>
            <w:r w:rsidRPr="00FC7CFB">
              <w:rPr>
                <w:rFonts w:ascii="Arial" w:eastAsia="Arial" w:hAnsi="Arial" w:cs="Arial"/>
                <w:sz w:val="20"/>
                <w:szCs w:val="20"/>
              </w:rPr>
              <w:t>ices</w:t>
            </w:r>
            <w:r w:rsidRPr="00FC7CFB">
              <w:rPr>
                <w:rFonts w:ascii="Arial" w:eastAsia="Arial" w:hAnsi="Arial" w:cs="Arial"/>
                <w:spacing w:val="3"/>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m</w:t>
            </w:r>
            <w:r w:rsidRPr="00FC7CFB">
              <w:rPr>
                <w:rFonts w:ascii="Arial" w:eastAsia="Arial" w:hAnsi="Arial" w:cs="Arial"/>
                <w:spacing w:val="-1"/>
                <w:sz w:val="20"/>
                <w:szCs w:val="20"/>
              </w:rPr>
              <w:t>a</w:t>
            </w:r>
            <w:r w:rsidRPr="00FC7CFB">
              <w:rPr>
                <w:rFonts w:ascii="Arial" w:eastAsia="Arial" w:hAnsi="Arial" w:cs="Arial"/>
                <w:sz w:val="20"/>
                <w:szCs w:val="20"/>
              </w:rPr>
              <w:t>t</w:t>
            </w:r>
            <w:r w:rsidRPr="00FC7CFB">
              <w:rPr>
                <w:rFonts w:ascii="Arial" w:eastAsia="Arial" w:hAnsi="Arial" w:cs="Arial"/>
                <w:spacing w:val="1"/>
                <w:sz w:val="20"/>
                <w:szCs w:val="20"/>
              </w:rPr>
              <w:t>e</w:t>
            </w:r>
            <w:r w:rsidRPr="00FC7CFB">
              <w:rPr>
                <w:rFonts w:ascii="Arial" w:eastAsia="Arial" w:hAnsi="Arial" w:cs="Arial"/>
                <w:sz w:val="20"/>
                <w:szCs w:val="20"/>
              </w:rPr>
              <w:t>r</w:t>
            </w:r>
            <w:r w:rsidRPr="00FC7CFB">
              <w:rPr>
                <w:rFonts w:ascii="Arial" w:eastAsia="Arial" w:hAnsi="Arial" w:cs="Arial"/>
                <w:spacing w:val="-1"/>
                <w:sz w:val="20"/>
                <w:szCs w:val="20"/>
              </w:rPr>
              <w:t>i</w:t>
            </w:r>
            <w:r w:rsidRPr="00FC7CFB">
              <w:rPr>
                <w:rFonts w:ascii="Arial" w:eastAsia="Arial" w:hAnsi="Arial" w:cs="Arial"/>
                <w:sz w:val="20"/>
                <w:szCs w:val="20"/>
              </w:rPr>
              <w:t>als</w:t>
            </w:r>
            <w:r w:rsidRPr="00FC7CFB">
              <w:rPr>
                <w:rFonts w:ascii="Arial" w:eastAsia="Arial" w:hAnsi="Arial" w:cs="Arial"/>
                <w:spacing w:val="3"/>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nd</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4"/>
                <w:sz w:val="20"/>
                <w:szCs w:val="20"/>
              </w:rPr>
              <w:t xml:space="preserve"> </w:t>
            </w:r>
            <w:r w:rsidRPr="00FC7CFB">
              <w:rPr>
                <w:rFonts w:ascii="Arial" w:eastAsia="Arial" w:hAnsi="Arial" w:cs="Arial"/>
                <w:sz w:val="20"/>
                <w:szCs w:val="20"/>
              </w:rPr>
              <w:t>e</w:t>
            </w:r>
            <w:r w:rsidRPr="00FC7CFB">
              <w:rPr>
                <w:rFonts w:ascii="Arial" w:eastAsia="Arial" w:hAnsi="Arial" w:cs="Arial"/>
                <w:spacing w:val="-1"/>
                <w:sz w:val="20"/>
                <w:szCs w:val="20"/>
              </w:rPr>
              <w:t>x</w:t>
            </w:r>
            <w:r w:rsidRPr="00FC7CFB">
              <w:rPr>
                <w:rFonts w:ascii="Arial" w:eastAsia="Arial" w:hAnsi="Arial" w:cs="Arial"/>
                <w:sz w:val="20"/>
                <w:szCs w:val="20"/>
              </w:rPr>
              <w:t>t</w:t>
            </w:r>
            <w:r w:rsidRPr="00FC7CFB">
              <w:rPr>
                <w:rFonts w:ascii="Arial" w:eastAsia="Arial" w:hAnsi="Arial" w:cs="Arial"/>
                <w:spacing w:val="1"/>
                <w:sz w:val="20"/>
                <w:szCs w:val="20"/>
              </w:rPr>
              <w:t>e</w:t>
            </w:r>
            <w:r w:rsidRPr="00FC7CFB">
              <w:rPr>
                <w:rFonts w:ascii="Arial" w:eastAsia="Arial" w:hAnsi="Arial" w:cs="Arial"/>
                <w:sz w:val="20"/>
                <w:szCs w:val="20"/>
              </w:rPr>
              <w:t>nt</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eir</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c</w:t>
            </w:r>
            <w:r w:rsidRPr="00FC7CFB">
              <w:rPr>
                <w:rFonts w:ascii="Arial" w:eastAsia="Arial" w:hAnsi="Arial" w:cs="Arial"/>
                <w:sz w:val="20"/>
                <w:szCs w:val="20"/>
              </w:rPr>
              <w:t>on</w:t>
            </w:r>
            <w:r w:rsidRPr="00FC7CFB">
              <w:rPr>
                <w:rFonts w:ascii="Arial" w:eastAsia="Arial" w:hAnsi="Arial" w:cs="Arial"/>
                <w:spacing w:val="2"/>
                <w:sz w:val="20"/>
                <w:szCs w:val="20"/>
              </w:rPr>
              <w:t>f</w:t>
            </w:r>
            <w:r w:rsidRPr="00FC7CFB">
              <w:rPr>
                <w:rFonts w:ascii="Arial" w:eastAsia="Arial" w:hAnsi="Arial" w:cs="Arial"/>
                <w:sz w:val="20"/>
                <w:szCs w:val="20"/>
              </w:rPr>
              <w:t>o</w:t>
            </w:r>
            <w:r w:rsidRPr="00FC7CFB">
              <w:rPr>
                <w:rFonts w:ascii="Arial" w:eastAsia="Arial" w:hAnsi="Arial" w:cs="Arial"/>
                <w:spacing w:val="-2"/>
                <w:sz w:val="20"/>
                <w:szCs w:val="20"/>
              </w:rPr>
              <w:t>r</w:t>
            </w:r>
            <w:r w:rsidRPr="00FC7CFB">
              <w:rPr>
                <w:rFonts w:ascii="Arial" w:eastAsia="Arial" w:hAnsi="Arial" w:cs="Arial"/>
                <w:spacing w:val="2"/>
                <w:sz w:val="20"/>
                <w:szCs w:val="20"/>
              </w:rPr>
              <w:t>m</w:t>
            </w:r>
            <w:r w:rsidRPr="00FC7CFB">
              <w:rPr>
                <w:rFonts w:ascii="Arial" w:eastAsia="Arial" w:hAnsi="Arial" w:cs="Arial"/>
                <w:sz w:val="20"/>
                <w:szCs w:val="20"/>
              </w:rPr>
              <w:t>ity to</w:t>
            </w:r>
            <w:r w:rsidRPr="00FC7CFB">
              <w:rPr>
                <w:rFonts w:ascii="Arial" w:eastAsia="Arial" w:hAnsi="Arial" w:cs="Arial"/>
                <w:spacing w:val="4"/>
                <w:sz w:val="20"/>
                <w:szCs w:val="20"/>
              </w:rPr>
              <w:t xml:space="preserve"> </w:t>
            </w:r>
            <w:r w:rsidRPr="00FC7CFB">
              <w:rPr>
                <w:rFonts w:ascii="Arial" w:eastAsia="Arial" w:hAnsi="Arial" w:cs="Arial"/>
                <w:sz w:val="20"/>
                <w:szCs w:val="20"/>
              </w:rPr>
              <w:t>the sp</w:t>
            </w:r>
            <w:r w:rsidRPr="00FC7CFB">
              <w:rPr>
                <w:rFonts w:ascii="Arial" w:eastAsia="Arial" w:hAnsi="Arial" w:cs="Arial"/>
                <w:spacing w:val="2"/>
                <w:sz w:val="20"/>
                <w:szCs w:val="20"/>
              </w:rPr>
              <w:t>e</w:t>
            </w:r>
            <w:r w:rsidRPr="00FC7CFB">
              <w:rPr>
                <w:rFonts w:ascii="Arial" w:eastAsia="Arial" w:hAnsi="Arial" w:cs="Arial"/>
                <w:sz w:val="20"/>
                <w:szCs w:val="20"/>
              </w:rPr>
              <w:t>c</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ications requires;</w:t>
            </w:r>
          </w:p>
          <w:p w:rsidR="006B5799" w:rsidRPr="00FC7CFB" w:rsidRDefault="006B5799" w:rsidP="006B5799">
            <w:pPr>
              <w:bidi w:val="0"/>
              <w:rPr>
                <w:rFonts w:ascii="Arial" w:eastAsia="Arial" w:hAnsi="Arial" w:cs="Arial"/>
                <w:sz w:val="20"/>
                <w:szCs w:val="20"/>
              </w:rPr>
            </w:pPr>
            <w:r w:rsidRPr="00FC7CFB">
              <w:rPr>
                <w:rFonts w:ascii="Arial" w:eastAsia="Arial" w:hAnsi="Arial" w:cs="Arial"/>
                <w:b/>
                <w:bCs/>
                <w:sz w:val="20"/>
                <w:szCs w:val="20"/>
              </w:rPr>
              <w:t>B.</w:t>
            </w:r>
            <w:r w:rsidRPr="00FC7CFB">
              <w:rPr>
                <w:rFonts w:ascii="Arial" w:eastAsia="Arial" w:hAnsi="Arial" w:cs="Arial"/>
                <w:b/>
                <w:bCs/>
                <w:spacing w:val="64"/>
                <w:sz w:val="20"/>
                <w:szCs w:val="20"/>
              </w:rPr>
              <w:t xml:space="preserve"> </w:t>
            </w:r>
            <w:r w:rsidRPr="00FC7CFB">
              <w:rPr>
                <w:rFonts w:ascii="Arial" w:eastAsia="Arial" w:hAnsi="Arial" w:cs="Arial"/>
                <w:sz w:val="20"/>
                <w:szCs w:val="20"/>
              </w:rPr>
              <w:t>List</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2"/>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 c</w:t>
            </w:r>
            <w:r w:rsidRPr="00FC7CFB">
              <w:rPr>
                <w:rFonts w:ascii="Arial" w:eastAsia="Arial" w:hAnsi="Arial" w:cs="Arial"/>
                <w:spacing w:val="-1"/>
                <w:sz w:val="20"/>
                <w:szCs w:val="20"/>
              </w:rPr>
              <w:t>o</w:t>
            </w:r>
            <w:r w:rsidRPr="00FC7CFB">
              <w:rPr>
                <w:rFonts w:ascii="Arial" w:eastAsia="Arial" w:hAnsi="Arial" w:cs="Arial"/>
                <w:spacing w:val="2"/>
                <w:sz w:val="20"/>
                <w:szCs w:val="20"/>
              </w:rPr>
              <w:t>m</w:t>
            </w:r>
            <w:r w:rsidRPr="00FC7CFB">
              <w:rPr>
                <w:rFonts w:ascii="Arial" w:eastAsia="Arial" w:hAnsi="Arial" w:cs="Arial"/>
                <w:sz w:val="20"/>
                <w:szCs w:val="20"/>
              </w:rPr>
              <w:t>pone</w:t>
            </w:r>
            <w:r w:rsidRPr="00FC7CFB">
              <w:rPr>
                <w:rFonts w:ascii="Arial" w:eastAsia="Arial" w:hAnsi="Arial" w:cs="Arial"/>
                <w:spacing w:val="-2"/>
                <w:sz w:val="20"/>
                <w:szCs w:val="20"/>
              </w:rPr>
              <w:t>n</w:t>
            </w:r>
            <w:r w:rsidRPr="00FC7CFB">
              <w:rPr>
                <w:rFonts w:ascii="Arial" w:eastAsia="Arial" w:hAnsi="Arial" w:cs="Arial"/>
                <w:sz w:val="20"/>
                <w:szCs w:val="20"/>
              </w:rPr>
              <w:t>ts</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2"/>
                <w:sz w:val="20"/>
                <w:szCs w:val="20"/>
              </w:rPr>
              <w:t xml:space="preserve"> </w:t>
            </w:r>
            <w:r w:rsidRPr="00FC7CFB">
              <w:rPr>
                <w:rFonts w:ascii="Arial" w:eastAsia="Arial" w:hAnsi="Arial" w:cs="Arial"/>
                <w:sz w:val="20"/>
                <w:szCs w:val="20"/>
              </w:rPr>
              <w:t>all</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1"/>
                <w:sz w:val="20"/>
                <w:szCs w:val="20"/>
              </w:rPr>
              <w:t>c</w:t>
            </w:r>
            <w:r w:rsidRPr="00FC7CFB">
              <w:rPr>
                <w:rFonts w:ascii="Arial" w:eastAsia="Arial" w:hAnsi="Arial" w:cs="Arial"/>
                <w:sz w:val="20"/>
                <w:szCs w:val="20"/>
              </w:rPr>
              <w:t>hanical</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u</w:t>
            </w:r>
            <w:r w:rsidRPr="00FC7CFB">
              <w:rPr>
                <w:rFonts w:ascii="Arial" w:eastAsia="Arial" w:hAnsi="Arial" w:cs="Arial"/>
                <w:spacing w:val="2"/>
                <w:sz w:val="20"/>
                <w:szCs w:val="20"/>
              </w:rPr>
              <w:t>p</w:t>
            </w:r>
            <w:r w:rsidRPr="00FC7CFB">
              <w:rPr>
                <w:rFonts w:ascii="Arial" w:eastAsia="Arial" w:hAnsi="Arial" w:cs="Arial"/>
                <w:sz w:val="20"/>
                <w:szCs w:val="20"/>
              </w:rPr>
              <w:t>plies, equi</w:t>
            </w:r>
            <w:r w:rsidRPr="00FC7CFB">
              <w:rPr>
                <w:rFonts w:ascii="Arial" w:eastAsia="Arial" w:hAnsi="Arial" w:cs="Arial"/>
                <w:spacing w:val="-1"/>
                <w:sz w:val="20"/>
                <w:szCs w:val="20"/>
              </w:rPr>
              <w:t>p</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2"/>
                <w:sz w:val="20"/>
                <w:szCs w:val="20"/>
              </w:rPr>
              <w:t>n</w:t>
            </w:r>
            <w:r w:rsidRPr="00FC7CFB">
              <w:rPr>
                <w:rFonts w:ascii="Arial" w:eastAsia="Arial" w:hAnsi="Arial" w:cs="Arial"/>
                <w:spacing w:val="-2"/>
                <w:sz w:val="20"/>
                <w:szCs w:val="20"/>
              </w:rPr>
              <w:t>t</w:t>
            </w:r>
            <w:r w:rsidRPr="00FC7CFB">
              <w:rPr>
                <w:rFonts w:ascii="Arial" w:eastAsia="Arial" w:hAnsi="Arial" w:cs="Arial"/>
                <w:sz w:val="20"/>
                <w:szCs w:val="20"/>
              </w:rPr>
              <w:t>,</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er</w:t>
            </w:r>
            <w:r w:rsidRPr="00FC7CFB">
              <w:rPr>
                <w:rFonts w:ascii="Arial" w:eastAsia="Arial" w:hAnsi="Arial" w:cs="Arial"/>
                <w:spacing w:val="-2"/>
                <w:sz w:val="20"/>
                <w:szCs w:val="20"/>
              </w:rPr>
              <w:t>v</w:t>
            </w:r>
            <w:r w:rsidRPr="00FC7CFB">
              <w:rPr>
                <w:rFonts w:ascii="Arial" w:eastAsia="Arial" w:hAnsi="Arial" w:cs="Arial"/>
                <w:sz w:val="20"/>
                <w:szCs w:val="20"/>
              </w:rPr>
              <w:t>ices</w:t>
            </w:r>
            <w:r w:rsidRPr="00FC7CFB">
              <w:rPr>
                <w:rFonts w:ascii="Arial" w:eastAsia="Arial" w:hAnsi="Arial" w:cs="Arial"/>
                <w:spacing w:val="2"/>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 xml:space="preserve">d </w:t>
            </w:r>
            <w:r w:rsidRPr="00FC7CFB">
              <w:rPr>
                <w:rFonts w:ascii="Arial" w:eastAsia="Arial" w:hAnsi="Arial" w:cs="Arial"/>
                <w:spacing w:val="2"/>
                <w:sz w:val="20"/>
                <w:szCs w:val="20"/>
              </w:rPr>
              <w:t>m</w:t>
            </w:r>
            <w:r w:rsidRPr="00FC7CFB">
              <w:rPr>
                <w:rFonts w:ascii="Arial" w:eastAsia="Arial" w:hAnsi="Arial" w:cs="Arial"/>
                <w:sz w:val="20"/>
                <w:szCs w:val="20"/>
              </w:rPr>
              <w:t>ater</w:t>
            </w:r>
            <w:r w:rsidRPr="00FC7CFB">
              <w:rPr>
                <w:rFonts w:ascii="Arial" w:eastAsia="Arial" w:hAnsi="Arial" w:cs="Arial"/>
                <w:spacing w:val="-1"/>
                <w:sz w:val="20"/>
                <w:szCs w:val="20"/>
              </w:rPr>
              <w:t>i</w:t>
            </w:r>
            <w:r w:rsidRPr="00FC7CFB">
              <w:rPr>
                <w:rFonts w:ascii="Arial" w:eastAsia="Arial" w:hAnsi="Arial" w:cs="Arial"/>
                <w:sz w:val="20"/>
                <w:szCs w:val="20"/>
              </w:rPr>
              <w:t>als</w:t>
            </w:r>
            <w:r w:rsidRPr="00FC7CFB">
              <w:rPr>
                <w:rFonts w:ascii="Arial" w:eastAsia="Arial" w:hAnsi="Arial" w:cs="Arial"/>
                <w:spacing w:val="3"/>
                <w:sz w:val="20"/>
                <w:szCs w:val="20"/>
              </w:rPr>
              <w:t xml:space="preserve"> </w:t>
            </w:r>
            <w:r w:rsidRPr="00FC7CFB">
              <w:rPr>
                <w:rFonts w:ascii="Arial" w:eastAsia="Arial" w:hAnsi="Arial" w:cs="Arial"/>
                <w:sz w:val="20"/>
                <w:szCs w:val="20"/>
              </w:rPr>
              <w:t>includes</w:t>
            </w:r>
            <w:r w:rsidRPr="00FC7CFB">
              <w:rPr>
                <w:rFonts w:ascii="Arial" w:eastAsia="Arial" w:hAnsi="Arial" w:cs="Arial"/>
                <w:spacing w:val="1"/>
                <w:sz w:val="20"/>
                <w:szCs w:val="20"/>
              </w:rPr>
              <w:t xml:space="preserve"> </w:t>
            </w:r>
            <w:r w:rsidRPr="00FC7CFB">
              <w:rPr>
                <w:rFonts w:ascii="Arial" w:eastAsia="Arial" w:hAnsi="Arial" w:cs="Arial"/>
                <w:sz w:val="20"/>
                <w:szCs w:val="20"/>
              </w:rPr>
              <w:t>the</w:t>
            </w:r>
            <w:r w:rsidRPr="00FC7CFB">
              <w:rPr>
                <w:rFonts w:ascii="Arial" w:eastAsia="Arial" w:hAnsi="Arial" w:cs="Arial"/>
                <w:spacing w:val="3"/>
                <w:sz w:val="20"/>
                <w:szCs w:val="20"/>
              </w:rPr>
              <w:t xml:space="preserve"> </w:t>
            </w:r>
            <w:r w:rsidRPr="00FC7CFB">
              <w:rPr>
                <w:rFonts w:ascii="Arial" w:eastAsia="Arial" w:hAnsi="Arial" w:cs="Arial"/>
                <w:sz w:val="20"/>
                <w:szCs w:val="20"/>
              </w:rPr>
              <w:t>resources a</w:t>
            </w:r>
            <w:r w:rsidRPr="00FC7CFB">
              <w:rPr>
                <w:rFonts w:ascii="Arial" w:eastAsia="Arial" w:hAnsi="Arial" w:cs="Arial"/>
                <w:spacing w:val="-1"/>
                <w:sz w:val="20"/>
                <w:szCs w:val="20"/>
              </w:rPr>
              <w:t>v</w:t>
            </w:r>
            <w:r w:rsidRPr="00FC7CFB">
              <w:rPr>
                <w:rFonts w:ascii="Arial" w:eastAsia="Arial" w:hAnsi="Arial" w:cs="Arial"/>
                <w:sz w:val="20"/>
                <w:szCs w:val="20"/>
              </w:rPr>
              <w:t>aila</w:t>
            </w:r>
            <w:r w:rsidRPr="00FC7CFB">
              <w:rPr>
                <w:rFonts w:ascii="Arial" w:eastAsia="Arial" w:hAnsi="Arial" w:cs="Arial"/>
                <w:spacing w:val="2"/>
                <w:sz w:val="20"/>
                <w:szCs w:val="20"/>
              </w:rPr>
              <w:t>b</w:t>
            </w:r>
            <w:r w:rsidRPr="00FC7CFB">
              <w:rPr>
                <w:rFonts w:ascii="Arial" w:eastAsia="Arial" w:hAnsi="Arial" w:cs="Arial"/>
                <w:sz w:val="20"/>
                <w:szCs w:val="20"/>
              </w:rPr>
              <w:t>le</w:t>
            </w:r>
            <w:r w:rsidRPr="00FC7CFB">
              <w:rPr>
                <w:rFonts w:ascii="Arial" w:eastAsia="Arial" w:hAnsi="Arial" w:cs="Arial"/>
                <w:spacing w:val="1"/>
                <w:sz w:val="20"/>
                <w:szCs w:val="20"/>
              </w:rPr>
              <w:t xml:space="preserve"> </w:t>
            </w:r>
            <w:r w:rsidRPr="00FC7CFB">
              <w:rPr>
                <w:rFonts w:ascii="Arial" w:eastAsia="Arial" w:hAnsi="Arial" w:cs="Arial"/>
                <w:spacing w:val="3"/>
                <w:sz w:val="20"/>
                <w:szCs w:val="20"/>
              </w:rPr>
              <w:t>f</w:t>
            </w:r>
            <w:r w:rsidRPr="00FC7CFB">
              <w:rPr>
                <w:rFonts w:ascii="Arial" w:eastAsia="Arial" w:hAnsi="Arial" w:cs="Arial"/>
                <w:sz w:val="20"/>
                <w:szCs w:val="20"/>
              </w:rPr>
              <w:t>or their</w:t>
            </w:r>
            <w:r w:rsidRPr="00FC7CFB">
              <w:rPr>
                <w:rFonts w:ascii="Arial" w:eastAsia="Arial" w:hAnsi="Arial" w:cs="Arial"/>
                <w:spacing w:val="1"/>
                <w:sz w:val="20"/>
                <w:szCs w:val="20"/>
              </w:rPr>
              <w:t xml:space="preserve"> </w:t>
            </w:r>
            <w:r w:rsidRPr="00FC7CFB">
              <w:rPr>
                <w:rFonts w:ascii="Arial" w:eastAsia="Arial" w:hAnsi="Arial" w:cs="Arial"/>
                <w:sz w:val="20"/>
                <w:szCs w:val="20"/>
              </w:rPr>
              <w:t>sp</w:t>
            </w:r>
            <w:r w:rsidRPr="00FC7CFB">
              <w:rPr>
                <w:rFonts w:ascii="Arial" w:eastAsia="Arial" w:hAnsi="Arial" w:cs="Arial"/>
                <w:spacing w:val="2"/>
                <w:sz w:val="20"/>
                <w:szCs w:val="20"/>
              </w:rPr>
              <w:t>a</w:t>
            </w:r>
            <w:r w:rsidRPr="00FC7CFB">
              <w:rPr>
                <w:rFonts w:ascii="Arial" w:eastAsia="Arial" w:hAnsi="Arial" w:cs="Arial"/>
                <w:sz w:val="20"/>
                <w:szCs w:val="20"/>
              </w:rPr>
              <w:t xml:space="preserve">re </w:t>
            </w:r>
            <w:r w:rsidRPr="00FC7CFB">
              <w:rPr>
                <w:rFonts w:ascii="Arial" w:eastAsia="Arial" w:hAnsi="Arial" w:cs="Arial"/>
                <w:spacing w:val="-1"/>
                <w:sz w:val="20"/>
                <w:szCs w:val="20"/>
              </w:rPr>
              <w:t>pa</w:t>
            </w:r>
            <w:r w:rsidRPr="00FC7CFB">
              <w:rPr>
                <w:rFonts w:ascii="Arial" w:eastAsia="Arial" w:hAnsi="Arial" w:cs="Arial"/>
                <w:sz w:val="20"/>
                <w:szCs w:val="20"/>
              </w:rPr>
              <w:t>rts,</w:t>
            </w:r>
            <w:r w:rsidRPr="00FC7CFB">
              <w:rPr>
                <w:rFonts w:ascii="Arial" w:eastAsia="Arial" w:hAnsi="Arial" w:cs="Arial"/>
                <w:spacing w:val="3"/>
                <w:sz w:val="20"/>
                <w:szCs w:val="20"/>
              </w:rPr>
              <w:t xml:space="preserve"> </w:t>
            </w:r>
            <w:r w:rsidRPr="00FC7CFB">
              <w:rPr>
                <w:rFonts w:ascii="Arial" w:eastAsia="Arial" w:hAnsi="Arial" w:cs="Arial"/>
                <w:sz w:val="20"/>
                <w:szCs w:val="20"/>
              </w:rPr>
              <w:t>and</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p</w:t>
            </w:r>
            <w:r w:rsidRPr="00FC7CFB">
              <w:rPr>
                <w:rFonts w:ascii="Arial" w:eastAsia="Arial" w:hAnsi="Arial" w:cs="Arial"/>
                <w:spacing w:val="2"/>
                <w:sz w:val="20"/>
                <w:szCs w:val="20"/>
              </w:rPr>
              <w:t>e</w:t>
            </w:r>
            <w:r w:rsidRPr="00FC7CFB">
              <w:rPr>
                <w:rFonts w:ascii="Arial" w:eastAsia="Arial" w:hAnsi="Arial" w:cs="Arial"/>
                <w:sz w:val="20"/>
                <w:szCs w:val="20"/>
              </w:rPr>
              <w:t>cial t</w:t>
            </w:r>
            <w:r w:rsidRPr="00FC7CFB">
              <w:rPr>
                <w:rFonts w:ascii="Arial" w:eastAsia="Arial" w:hAnsi="Arial" w:cs="Arial"/>
                <w:spacing w:val="1"/>
                <w:sz w:val="20"/>
                <w:szCs w:val="20"/>
              </w:rPr>
              <w:t>o</w:t>
            </w:r>
            <w:r w:rsidRPr="00FC7CFB">
              <w:rPr>
                <w:rFonts w:ascii="Arial" w:eastAsia="Arial" w:hAnsi="Arial" w:cs="Arial"/>
                <w:sz w:val="20"/>
                <w:szCs w:val="20"/>
              </w:rPr>
              <w:t>ols…</w:t>
            </w:r>
            <w:r w:rsidRPr="00FC7CFB">
              <w:rPr>
                <w:rFonts w:ascii="Arial" w:eastAsia="Arial" w:hAnsi="Arial" w:cs="Arial"/>
                <w:spacing w:val="1"/>
                <w:sz w:val="20"/>
                <w:szCs w:val="20"/>
              </w:rPr>
              <w:t>e</w:t>
            </w:r>
            <w:r w:rsidRPr="00FC7CFB">
              <w:rPr>
                <w:rFonts w:ascii="Arial" w:eastAsia="Arial" w:hAnsi="Arial" w:cs="Arial"/>
                <w:sz w:val="20"/>
                <w:szCs w:val="20"/>
              </w:rPr>
              <w:t>t</w:t>
            </w:r>
            <w:r w:rsidRPr="00FC7CFB">
              <w:rPr>
                <w:rFonts w:ascii="Arial" w:eastAsia="Arial" w:hAnsi="Arial" w:cs="Arial"/>
                <w:spacing w:val="-2"/>
                <w:sz w:val="20"/>
                <w:szCs w:val="20"/>
              </w:rPr>
              <w:t>c</w:t>
            </w:r>
            <w:r w:rsidRPr="00FC7CFB">
              <w:rPr>
                <w:rFonts w:ascii="Arial" w:eastAsia="Arial" w:hAnsi="Arial" w:cs="Arial"/>
                <w:sz w:val="20"/>
                <w:szCs w:val="20"/>
              </w:rPr>
              <w:t>.</w:t>
            </w:r>
            <w:r w:rsidRPr="00FC7CFB">
              <w:rPr>
                <w:rFonts w:ascii="Arial" w:eastAsia="Arial" w:hAnsi="Arial" w:cs="Arial"/>
                <w:spacing w:val="4"/>
                <w:sz w:val="20"/>
                <w:szCs w:val="20"/>
              </w:rPr>
              <w:t xml:space="preserve"> </w:t>
            </w:r>
            <w:r w:rsidRPr="00FC7CFB">
              <w:rPr>
                <w:rFonts w:ascii="Arial" w:eastAsia="Arial" w:hAnsi="Arial" w:cs="Arial"/>
                <w:sz w:val="20"/>
                <w:szCs w:val="20"/>
              </w:rPr>
              <w:t>n</w:t>
            </w:r>
            <w:r w:rsidRPr="00FC7CFB">
              <w:rPr>
                <w:rFonts w:ascii="Arial" w:eastAsia="Arial" w:hAnsi="Arial" w:cs="Arial"/>
                <w:spacing w:val="2"/>
                <w:sz w:val="20"/>
                <w:szCs w:val="20"/>
              </w:rPr>
              <w:t>e</w:t>
            </w:r>
            <w:r w:rsidRPr="00FC7CFB">
              <w:rPr>
                <w:rFonts w:ascii="Arial" w:eastAsia="Arial" w:hAnsi="Arial" w:cs="Arial"/>
                <w:spacing w:val="-2"/>
                <w:sz w:val="20"/>
                <w:szCs w:val="20"/>
              </w:rPr>
              <w:t>c</w:t>
            </w:r>
            <w:r w:rsidRPr="00FC7CFB">
              <w:rPr>
                <w:rFonts w:ascii="Arial" w:eastAsia="Arial" w:hAnsi="Arial" w:cs="Arial"/>
                <w:sz w:val="20"/>
                <w:szCs w:val="20"/>
              </w:rPr>
              <w:t>ess</w:t>
            </w:r>
            <w:r w:rsidRPr="00FC7CFB">
              <w:rPr>
                <w:rFonts w:ascii="Arial" w:eastAsia="Arial" w:hAnsi="Arial" w:cs="Arial"/>
                <w:spacing w:val="2"/>
                <w:sz w:val="20"/>
                <w:szCs w:val="20"/>
              </w:rPr>
              <w:t>a</w:t>
            </w:r>
            <w:r w:rsidRPr="00FC7CFB">
              <w:rPr>
                <w:rFonts w:ascii="Arial" w:eastAsia="Arial" w:hAnsi="Arial" w:cs="Arial"/>
                <w:sz w:val="20"/>
                <w:szCs w:val="20"/>
              </w:rPr>
              <w:t>ry to</w:t>
            </w:r>
            <w:r w:rsidRPr="00FC7CFB">
              <w:rPr>
                <w:rFonts w:ascii="Arial" w:eastAsia="Arial" w:hAnsi="Arial" w:cs="Arial"/>
                <w:spacing w:val="4"/>
                <w:sz w:val="20"/>
                <w:szCs w:val="20"/>
              </w:rPr>
              <w:t xml:space="preserve"> </w:t>
            </w:r>
            <w:r w:rsidRPr="00FC7CFB">
              <w:rPr>
                <w:rFonts w:ascii="Arial" w:eastAsia="Arial" w:hAnsi="Arial" w:cs="Arial"/>
                <w:spacing w:val="-1"/>
                <w:sz w:val="20"/>
                <w:szCs w:val="20"/>
              </w:rPr>
              <w:t>g</w:t>
            </w:r>
            <w:r w:rsidRPr="00FC7CFB">
              <w:rPr>
                <w:rFonts w:ascii="Arial" w:eastAsia="Arial" w:hAnsi="Arial" w:cs="Arial"/>
                <w:sz w:val="20"/>
                <w:szCs w:val="20"/>
              </w:rPr>
              <w:t>u</w:t>
            </w:r>
            <w:r w:rsidRPr="00FC7CFB">
              <w:rPr>
                <w:rFonts w:ascii="Arial" w:eastAsia="Arial" w:hAnsi="Arial" w:cs="Arial"/>
                <w:spacing w:val="2"/>
                <w:sz w:val="20"/>
                <w:szCs w:val="20"/>
              </w:rPr>
              <w:t>a</w:t>
            </w:r>
            <w:r w:rsidRPr="00FC7CFB">
              <w:rPr>
                <w:rFonts w:ascii="Arial" w:eastAsia="Arial" w:hAnsi="Arial" w:cs="Arial"/>
                <w:sz w:val="20"/>
                <w:szCs w:val="20"/>
              </w:rPr>
              <w:t>rantee</w:t>
            </w:r>
            <w:r w:rsidRPr="00FC7CFB">
              <w:rPr>
                <w:rFonts w:ascii="Arial" w:eastAsia="Arial" w:hAnsi="Arial" w:cs="Arial"/>
                <w:spacing w:val="4"/>
                <w:sz w:val="20"/>
                <w:szCs w:val="20"/>
              </w:rPr>
              <w:t xml:space="preserve"> </w:t>
            </w:r>
            <w:r w:rsidRPr="00FC7CFB">
              <w:rPr>
                <w:rFonts w:ascii="Arial" w:eastAsia="Arial" w:hAnsi="Arial" w:cs="Arial"/>
                <w:sz w:val="20"/>
                <w:szCs w:val="20"/>
              </w:rPr>
              <w:t>the</w:t>
            </w:r>
            <w:r w:rsidRPr="00FC7CFB">
              <w:rPr>
                <w:rFonts w:ascii="Arial" w:eastAsia="Arial" w:hAnsi="Arial" w:cs="Arial"/>
                <w:spacing w:val="3"/>
                <w:sz w:val="20"/>
                <w:szCs w:val="20"/>
              </w:rPr>
              <w:t xml:space="preserve"> </w:t>
            </w:r>
            <w:r w:rsidRPr="00FC7CFB">
              <w:rPr>
                <w:rFonts w:ascii="Arial" w:eastAsia="Arial" w:hAnsi="Arial" w:cs="Arial"/>
                <w:sz w:val="20"/>
                <w:szCs w:val="20"/>
              </w:rPr>
              <w:t>p</w:t>
            </w:r>
            <w:r w:rsidRPr="00FC7CFB">
              <w:rPr>
                <w:rFonts w:ascii="Arial" w:eastAsia="Arial" w:hAnsi="Arial" w:cs="Arial"/>
                <w:spacing w:val="-2"/>
                <w:sz w:val="20"/>
                <w:szCs w:val="20"/>
              </w:rPr>
              <w:t>r</w:t>
            </w:r>
            <w:r w:rsidRPr="00FC7CFB">
              <w:rPr>
                <w:rFonts w:ascii="Arial" w:eastAsia="Arial" w:hAnsi="Arial" w:cs="Arial"/>
                <w:sz w:val="20"/>
                <w:szCs w:val="20"/>
              </w:rPr>
              <w:t>o</w:t>
            </w:r>
            <w:r w:rsidRPr="00FC7CFB">
              <w:rPr>
                <w:rFonts w:ascii="Arial" w:eastAsia="Arial" w:hAnsi="Arial" w:cs="Arial"/>
                <w:spacing w:val="2"/>
                <w:sz w:val="20"/>
                <w:szCs w:val="20"/>
              </w:rPr>
              <w:t>p</w:t>
            </w:r>
            <w:r w:rsidRPr="00FC7CFB">
              <w:rPr>
                <w:rFonts w:ascii="Arial" w:eastAsia="Arial" w:hAnsi="Arial" w:cs="Arial"/>
                <w:sz w:val="20"/>
                <w:szCs w:val="20"/>
              </w:rPr>
              <w:t>er</w:t>
            </w:r>
            <w:r w:rsidRPr="00FC7CFB">
              <w:rPr>
                <w:rFonts w:ascii="Arial" w:eastAsia="Arial" w:hAnsi="Arial" w:cs="Arial"/>
                <w:spacing w:val="3"/>
                <w:sz w:val="20"/>
                <w:szCs w:val="20"/>
              </w:rPr>
              <w:t xml:space="preserve"> </w:t>
            </w:r>
            <w:r w:rsidRPr="00FC7CFB">
              <w:rPr>
                <w:rFonts w:ascii="Arial" w:eastAsia="Arial" w:hAnsi="Arial" w:cs="Arial"/>
                <w:sz w:val="20"/>
                <w:szCs w:val="20"/>
              </w:rPr>
              <w:t>and</w:t>
            </w:r>
            <w:r w:rsidRPr="00FC7CFB">
              <w:rPr>
                <w:rFonts w:ascii="Arial" w:eastAsia="Arial" w:hAnsi="Arial" w:cs="Arial"/>
                <w:spacing w:val="4"/>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ngoing</w:t>
            </w:r>
            <w:r w:rsidRPr="00FC7CFB">
              <w:rPr>
                <w:rFonts w:ascii="Arial" w:eastAsia="Arial" w:hAnsi="Arial" w:cs="Arial"/>
                <w:spacing w:val="3"/>
                <w:sz w:val="20"/>
                <w:szCs w:val="20"/>
              </w:rPr>
              <w:t xml:space="preserve"> </w:t>
            </w:r>
            <w:r w:rsidRPr="00FC7CFB">
              <w:rPr>
                <w:rFonts w:ascii="Arial" w:eastAsia="Arial" w:hAnsi="Arial" w:cs="Arial"/>
                <w:sz w:val="20"/>
                <w:szCs w:val="20"/>
              </w:rPr>
              <w:t>o</w:t>
            </w:r>
            <w:r w:rsidRPr="00FC7CFB">
              <w:rPr>
                <w:rFonts w:ascii="Arial" w:eastAsia="Arial" w:hAnsi="Arial" w:cs="Arial"/>
                <w:spacing w:val="2"/>
                <w:sz w:val="20"/>
                <w:szCs w:val="20"/>
              </w:rPr>
              <w:t>p</w:t>
            </w:r>
            <w:r w:rsidRPr="00FC7CFB">
              <w:rPr>
                <w:rFonts w:ascii="Arial" w:eastAsia="Arial" w:hAnsi="Arial" w:cs="Arial"/>
                <w:sz w:val="20"/>
                <w:szCs w:val="20"/>
              </w:rPr>
              <w:t>er</w:t>
            </w:r>
            <w:r w:rsidRPr="00FC7CFB">
              <w:rPr>
                <w:rFonts w:ascii="Arial" w:eastAsia="Arial" w:hAnsi="Arial" w:cs="Arial"/>
                <w:spacing w:val="1"/>
                <w:sz w:val="20"/>
                <w:szCs w:val="20"/>
              </w:rPr>
              <w:t>a</w:t>
            </w:r>
            <w:r w:rsidRPr="00FC7CFB">
              <w:rPr>
                <w:rFonts w:ascii="Arial" w:eastAsia="Arial" w:hAnsi="Arial" w:cs="Arial"/>
                <w:sz w:val="20"/>
                <w:szCs w:val="20"/>
              </w:rPr>
              <w:t>tion</w:t>
            </w:r>
            <w:r w:rsidRPr="00FC7CFB">
              <w:rPr>
                <w:rFonts w:ascii="Arial" w:eastAsia="Arial" w:hAnsi="Arial" w:cs="Arial"/>
                <w:spacing w:val="5"/>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ft</w:t>
            </w:r>
            <w:r w:rsidRPr="00FC7CFB">
              <w:rPr>
                <w:rFonts w:ascii="Arial" w:eastAsia="Arial" w:hAnsi="Arial" w:cs="Arial"/>
                <w:spacing w:val="2"/>
                <w:sz w:val="20"/>
                <w:szCs w:val="20"/>
              </w:rPr>
              <w:t>e</w:t>
            </w:r>
            <w:r w:rsidRPr="00FC7CFB">
              <w:rPr>
                <w:rFonts w:ascii="Arial" w:eastAsia="Arial" w:hAnsi="Arial" w:cs="Arial"/>
                <w:sz w:val="20"/>
                <w:szCs w:val="20"/>
              </w:rPr>
              <w:t>r</w:t>
            </w:r>
            <w:r w:rsidRPr="00FC7CFB">
              <w:rPr>
                <w:rFonts w:ascii="Arial" w:eastAsia="Arial" w:hAnsi="Arial" w:cs="Arial"/>
                <w:spacing w:val="2"/>
                <w:sz w:val="20"/>
                <w:szCs w:val="20"/>
              </w:rPr>
              <w:t xml:space="preserve"> </w:t>
            </w:r>
            <w:r w:rsidRPr="00FC7CFB">
              <w:rPr>
                <w:rFonts w:ascii="Arial" w:eastAsia="Arial" w:hAnsi="Arial" w:cs="Arial"/>
                <w:sz w:val="20"/>
                <w:szCs w:val="20"/>
              </w:rPr>
              <w:t>the co</w:t>
            </w:r>
            <w:r w:rsidRPr="00FC7CFB">
              <w:rPr>
                <w:rFonts w:ascii="Arial" w:eastAsia="Arial" w:hAnsi="Arial" w:cs="Arial"/>
                <w:spacing w:val="3"/>
                <w:sz w:val="20"/>
                <w:szCs w:val="20"/>
              </w:rPr>
              <w:t>m</w:t>
            </w:r>
            <w:r w:rsidRPr="00FC7CFB">
              <w:rPr>
                <w:rFonts w:ascii="Arial" w:eastAsia="Arial" w:hAnsi="Arial" w:cs="Arial"/>
                <w:sz w:val="20"/>
                <w:szCs w:val="20"/>
              </w:rPr>
              <w:t>p</w:t>
            </w:r>
            <w:r w:rsidRPr="00FC7CFB">
              <w:rPr>
                <w:rFonts w:ascii="Arial" w:eastAsia="Arial" w:hAnsi="Arial" w:cs="Arial"/>
                <w:spacing w:val="-2"/>
                <w:sz w:val="20"/>
                <w:szCs w:val="20"/>
              </w:rPr>
              <w:t>l</w:t>
            </w:r>
            <w:r w:rsidRPr="00FC7CFB">
              <w:rPr>
                <w:rFonts w:ascii="Arial" w:eastAsia="Arial" w:hAnsi="Arial" w:cs="Arial"/>
                <w:sz w:val="20"/>
                <w:szCs w:val="20"/>
              </w:rPr>
              <w:t>e</w:t>
            </w:r>
            <w:r w:rsidRPr="00FC7CFB">
              <w:rPr>
                <w:rFonts w:ascii="Arial" w:eastAsia="Arial" w:hAnsi="Arial" w:cs="Arial"/>
                <w:spacing w:val="1"/>
                <w:sz w:val="20"/>
                <w:szCs w:val="20"/>
              </w:rPr>
              <w:t>t</w:t>
            </w:r>
            <w:r w:rsidRPr="00FC7CFB">
              <w:rPr>
                <w:rFonts w:ascii="Arial" w:eastAsia="Arial" w:hAnsi="Arial" w:cs="Arial"/>
                <w:sz w:val="20"/>
                <w:szCs w:val="20"/>
              </w:rPr>
              <w:t xml:space="preserve">ion  </w:t>
            </w:r>
            <w:r w:rsidRPr="00FC7CFB">
              <w:rPr>
                <w:rFonts w:ascii="Arial" w:eastAsia="Arial" w:hAnsi="Arial" w:cs="Arial"/>
                <w:spacing w:val="-1"/>
                <w:sz w:val="20"/>
                <w:szCs w:val="20"/>
              </w:rPr>
              <w:t>o</w:t>
            </w:r>
            <w:r w:rsidRPr="00FC7CFB">
              <w:rPr>
                <w:rFonts w:ascii="Arial" w:eastAsia="Arial" w:hAnsi="Arial" w:cs="Arial"/>
                <w:sz w:val="20"/>
                <w:szCs w:val="20"/>
              </w:rPr>
              <w:t xml:space="preserve">f </w:t>
            </w:r>
            <w:r w:rsidRPr="00FC7CFB">
              <w:rPr>
                <w:rFonts w:ascii="Arial" w:eastAsia="Arial" w:hAnsi="Arial" w:cs="Arial"/>
                <w:spacing w:val="2"/>
                <w:sz w:val="20"/>
                <w:szCs w:val="20"/>
              </w:rPr>
              <w:t xml:space="preserve"> </w:t>
            </w:r>
            <w:r w:rsidRPr="00FC7CFB">
              <w:rPr>
                <w:rFonts w:ascii="Arial" w:eastAsia="Arial" w:hAnsi="Arial" w:cs="Arial"/>
                <w:sz w:val="20"/>
                <w:szCs w:val="20"/>
              </w:rPr>
              <w:t xml:space="preserve">the </w:t>
            </w:r>
            <w:r w:rsidRPr="00FC7CFB">
              <w:rPr>
                <w:rFonts w:ascii="Arial" w:eastAsia="Arial" w:hAnsi="Arial" w:cs="Arial"/>
                <w:spacing w:val="1"/>
                <w:sz w:val="20"/>
                <w:szCs w:val="20"/>
              </w:rPr>
              <w:t xml:space="preserve"> </w:t>
            </w:r>
            <w:r w:rsidRPr="00FC7CFB">
              <w:rPr>
                <w:rFonts w:ascii="Arial" w:eastAsia="Arial" w:hAnsi="Arial" w:cs="Arial"/>
                <w:sz w:val="20"/>
                <w:szCs w:val="20"/>
              </w:rPr>
              <w:t>i</w:t>
            </w:r>
            <w:r w:rsidRPr="00FC7CFB">
              <w:rPr>
                <w:rFonts w:ascii="Arial" w:eastAsia="Arial" w:hAnsi="Arial" w:cs="Arial"/>
                <w:spacing w:val="-2"/>
                <w:sz w:val="20"/>
                <w:szCs w:val="20"/>
              </w:rPr>
              <w:t>n</w:t>
            </w:r>
            <w:r w:rsidRPr="00FC7CFB">
              <w:rPr>
                <w:rFonts w:ascii="Arial" w:eastAsia="Arial" w:hAnsi="Arial" w:cs="Arial"/>
                <w:sz w:val="20"/>
                <w:szCs w:val="20"/>
              </w:rPr>
              <w:t>st</w:t>
            </w:r>
            <w:r w:rsidRPr="00FC7CFB">
              <w:rPr>
                <w:rFonts w:ascii="Arial" w:eastAsia="Arial" w:hAnsi="Arial" w:cs="Arial"/>
                <w:spacing w:val="1"/>
                <w:sz w:val="20"/>
                <w:szCs w:val="20"/>
              </w:rPr>
              <w:t>a</w:t>
            </w:r>
            <w:r w:rsidRPr="00FC7CFB">
              <w:rPr>
                <w:rFonts w:ascii="Arial" w:eastAsia="Arial" w:hAnsi="Arial" w:cs="Arial"/>
                <w:sz w:val="20"/>
                <w:szCs w:val="20"/>
              </w:rPr>
              <w:t xml:space="preserve">llation </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 xml:space="preserve">f </w:t>
            </w:r>
            <w:r w:rsidRPr="00FC7CFB">
              <w:rPr>
                <w:rFonts w:ascii="Arial" w:eastAsia="Arial" w:hAnsi="Arial" w:cs="Arial"/>
                <w:spacing w:val="2"/>
                <w:sz w:val="20"/>
                <w:szCs w:val="20"/>
              </w:rPr>
              <w:t xml:space="preserve"> </w:t>
            </w:r>
            <w:r w:rsidRPr="00FC7CFB">
              <w:rPr>
                <w:rFonts w:ascii="Arial" w:eastAsia="Arial" w:hAnsi="Arial" w:cs="Arial"/>
                <w:sz w:val="20"/>
                <w:szCs w:val="20"/>
              </w:rPr>
              <w:t xml:space="preserve">mechanical </w:t>
            </w:r>
            <w:r w:rsidRPr="00FC7CFB">
              <w:rPr>
                <w:rFonts w:ascii="Arial" w:eastAsia="Arial" w:hAnsi="Arial" w:cs="Arial"/>
                <w:spacing w:val="2"/>
                <w:sz w:val="20"/>
                <w:szCs w:val="20"/>
              </w:rPr>
              <w:t xml:space="preserve"> </w:t>
            </w:r>
            <w:r w:rsidRPr="00FC7CFB">
              <w:rPr>
                <w:rFonts w:ascii="Arial" w:eastAsia="Arial" w:hAnsi="Arial" w:cs="Arial"/>
                <w:sz w:val="20"/>
                <w:szCs w:val="20"/>
              </w:rPr>
              <w:t xml:space="preserve">supplies </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 xml:space="preserve">nd </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er</w:t>
            </w:r>
            <w:r w:rsidRPr="00FC7CFB">
              <w:rPr>
                <w:rFonts w:ascii="Arial" w:eastAsia="Arial" w:hAnsi="Arial" w:cs="Arial"/>
                <w:spacing w:val="-2"/>
                <w:sz w:val="20"/>
                <w:szCs w:val="20"/>
              </w:rPr>
              <w:t>v</w:t>
            </w:r>
            <w:r w:rsidRPr="00FC7CFB">
              <w:rPr>
                <w:rFonts w:ascii="Arial" w:eastAsia="Arial" w:hAnsi="Arial" w:cs="Arial"/>
                <w:sz w:val="20"/>
                <w:szCs w:val="20"/>
              </w:rPr>
              <w:t xml:space="preserve">ices </w:t>
            </w:r>
            <w:r w:rsidRPr="00FC7CFB">
              <w:rPr>
                <w:rFonts w:ascii="Arial" w:eastAsia="Arial" w:hAnsi="Arial" w:cs="Arial"/>
                <w:spacing w:val="2"/>
                <w:sz w:val="20"/>
                <w:szCs w:val="20"/>
              </w:rPr>
              <w:t xml:space="preserve"> </w:t>
            </w:r>
            <w:r w:rsidRPr="00FC7CFB">
              <w:rPr>
                <w:rFonts w:ascii="Arial" w:eastAsia="Arial" w:hAnsi="Arial" w:cs="Arial"/>
                <w:sz w:val="20"/>
                <w:szCs w:val="20"/>
              </w:rPr>
              <w:t>u</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2"/>
                <w:sz w:val="20"/>
                <w:szCs w:val="20"/>
              </w:rPr>
              <w:t>e</w:t>
            </w:r>
            <w:r w:rsidRPr="00FC7CFB">
              <w:rPr>
                <w:rFonts w:ascii="Arial" w:eastAsia="Arial" w:hAnsi="Arial" w:cs="Arial"/>
                <w:sz w:val="20"/>
                <w:szCs w:val="20"/>
              </w:rPr>
              <w:t xml:space="preserve">r </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 co</w:t>
            </w:r>
            <w:r w:rsidRPr="00FC7CFB">
              <w:rPr>
                <w:rFonts w:ascii="Arial" w:eastAsia="Arial" w:hAnsi="Arial" w:cs="Arial"/>
                <w:spacing w:val="2"/>
                <w:sz w:val="20"/>
                <w:szCs w:val="20"/>
              </w:rPr>
              <w:t>n</w:t>
            </w:r>
            <w:r w:rsidRPr="00FC7CFB">
              <w:rPr>
                <w:rFonts w:ascii="Arial" w:eastAsia="Arial" w:hAnsi="Arial" w:cs="Arial"/>
                <w:sz w:val="20"/>
                <w:szCs w:val="20"/>
              </w:rPr>
              <w:t>tract</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c</w:t>
            </w:r>
            <w:r w:rsidRPr="00FC7CFB">
              <w:rPr>
                <w:rFonts w:ascii="Arial" w:eastAsia="Arial" w:hAnsi="Arial" w:cs="Arial"/>
                <w:sz w:val="20"/>
                <w:szCs w:val="20"/>
              </w:rPr>
              <w:t>onditio</w:t>
            </w:r>
            <w:r w:rsidRPr="00FC7CFB">
              <w:rPr>
                <w:rFonts w:ascii="Arial" w:eastAsia="Arial" w:hAnsi="Arial" w:cs="Arial"/>
                <w:spacing w:val="2"/>
                <w:sz w:val="20"/>
                <w:szCs w:val="20"/>
              </w:rPr>
              <w:t>n</w:t>
            </w:r>
            <w:r w:rsidRPr="00FC7CFB">
              <w:rPr>
                <w:rFonts w:ascii="Arial" w:eastAsia="Arial" w:hAnsi="Arial" w:cs="Arial"/>
                <w:sz w:val="20"/>
                <w:szCs w:val="20"/>
              </w:rPr>
              <w:t>s</w:t>
            </w:r>
            <w:r w:rsidRPr="00FC7CFB">
              <w:rPr>
                <w:rFonts w:ascii="Arial" w:eastAsia="Arial" w:hAnsi="Arial" w:cs="Arial"/>
                <w:spacing w:val="-2"/>
                <w:sz w:val="20"/>
                <w:szCs w:val="20"/>
              </w:rPr>
              <w:t xml:space="preserve"> </w:t>
            </w:r>
            <w:r w:rsidRPr="00FC7CFB">
              <w:rPr>
                <w:rFonts w:ascii="Arial" w:eastAsia="Arial" w:hAnsi="Arial" w:cs="Arial"/>
                <w:sz w:val="20"/>
                <w:szCs w:val="20"/>
              </w:rPr>
              <w:t>and</w:t>
            </w:r>
            <w:r w:rsidRPr="00FC7CFB">
              <w:rPr>
                <w:rFonts w:ascii="Arial" w:eastAsia="Arial" w:hAnsi="Arial" w:cs="Arial"/>
                <w:spacing w:val="-1"/>
                <w:sz w:val="20"/>
                <w:szCs w:val="20"/>
              </w:rPr>
              <w:t xml:space="preserve"> </w:t>
            </w:r>
            <w:r w:rsidRPr="00FC7CFB">
              <w:rPr>
                <w:rFonts w:ascii="Arial" w:eastAsia="Arial" w:hAnsi="Arial" w:cs="Arial"/>
                <w:spacing w:val="3"/>
                <w:sz w:val="20"/>
                <w:szCs w:val="20"/>
              </w:rPr>
              <w:t>f</w:t>
            </w:r>
            <w:r w:rsidRPr="00FC7CFB">
              <w:rPr>
                <w:rFonts w:ascii="Arial" w:eastAsia="Arial" w:hAnsi="Arial" w:cs="Arial"/>
                <w:sz w:val="20"/>
                <w:szCs w:val="20"/>
              </w:rPr>
              <w:t>or the period sp</w:t>
            </w:r>
            <w:r w:rsidRPr="00FC7CFB">
              <w:rPr>
                <w:rFonts w:ascii="Arial" w:eastAsia="Arial" w:hAnsi="Arial" w:cs="Arial"/>
                <w:spacing w:val="1"/>
                <w:sz w:val="20"/>
                <w:szCs w:val="20"/>
              </w:rPr>
              <w:t>e</w:t>
            </w:r>
            <w:r w:rsidRPr="00FC7CFB">
              <w:rPr>
                <w:rFonts w:ascii="Arial" w:eastAsia="Arial" w:hAnsi="Arial" w:cs="Arial"/>
                <w:sz w:val="20"/>
                <w:szCs w:val="20"/>
              </w:rPr>
              <w:t>c</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pacing w:val="-3"/>
                <w:sz w:val="20"/>
                <w:szCs w:val="20"/>
              </w:rPr>
              <w:t>i</w:t>
            </w:r>
            <w:r w:rsidRPr="00FC7CFB">
              <w:rPr>
                <w:rFonts w:ascii="Arial" w:eastAsia="Arial" w:hAnsi="Arial" w:cs="Arial"/>
                <w:sz w:val="20"/>
                <w:szCs w:val="20"/>
              </w:rPr>
              <w:t>ed</w:t>
            </w:r>
            <w:r w:rsidRPr="00FC7CFB">
              <w:rPr>
                <w:rFonts w:ascii="Arial" w:eastAsia="Arial" w:hAnsi="Arial" w:cs="Arial"/>
                <w:spacing w:val="2"/>
                <w:sz w:val="20"/>
                <w:szCs w:val="20"/>
              </w:rPr>
              <w:t xml:space="preserve"> </w:t>
            </w:r>
            <w:r w:rsidRPr="00FC7CFB">
              <w:rPr>
                <w:rFonts w:ascii="Arial" w:eastAsia="Arial" w:hAnsi="Arial" w:cs="Arial"/>
                <w:sz w:val="20"/>
                <w:szCs w:val="20"/>
              </w:rPr>
              <w:t xml:space="preserve">in the </w:t>
            </w:r>
            <w:r w:rsidRPr="00FC7CFB">
              <w:rPr>
                <w:rFonts w:ascii="Arial" w:eastAsia="Arial" w:hAnsi="Arial" w:cs="Arial"/>
                <w:b/>
                <w:bCs/>
                <w:sz w:val="20"/>
                <w:szCs w:val="20"/>
              </w:rPr>
              <w:t>bid d</w:t>
            </w:r>
            <w:r w:rsidRPr="00FC7CFB">
              <w:rPr>
                <w:rFonts w:ascii="Arial" w:eastAsia="Arial" w:hAnsi="Arial" w:cs="Arial"/>
                <w:b/>
                <w:bCs/>
                <w:spacing w:val="1"/>
                <w:sz w:val="20"/>
                <w:szCs w:val="20"/>
              </w:rPr>
              <w:t>a</w:t>
            </w:r>
            <w:r w:rsidRPr="00FC7CFB">
              <w:rPr>
                <w:rFonts w:ascii="Arial" w:eastAsia="Arial" w:hAnsi="Arial" w:cs="Arial"/>
                <w:b/>
                <w:bCs/>
                <w:sz w:val="20"/>
                <w:szCs w:val="20"/>
              </w:rPr>
              <w:t>ta</w:t>
            </w:r>
            <w:r w:rsidRPr="00FC7CFB">
              <w:rPr>
                <w:rFonts w:ascii="Arial" w:eastAsia="Arial" w:hAnsi="Arial" w:cs="Arial"/>
                <w:b/>
                <w:bCs/>
                <w:spacing w:val="-1"/>
                <w:sz w:val="20"/>
                <w:szCs w:val="20"/>
              </w:rPr>
              <w:t xml:space="preserve"> </w:t>
            </w:r>
            <w:r w:rsidRPr="00FC7CFB">
              <w:rPr>
                <w:rFonts w:ascii="Arial" w:eastAsia="Arial" w:hAnsi="Arial" w:cs="Arial"/>
                <w:b/>
                <w:bCs/>
                <w:sz w:val="20"/>
                <w:szCs w:val="20"/>
              </w:rPr>
              <w:t>sheet</w:t>
            </w:r>
            <w:r w:rsidRPr="00FC7CFB">
              <w:rPr>
                <w:rFonts w:ascii="Arial" w:eastAsia="Arial" w:hAnsi="Arial" w:cs="Arial"/>
                <w:sz w:val="20"/>
                <w:szCs w:val="20"/>
              </w:rPr>
              <w:t xml:space="preserve">; </w:t>
            </w:r>
            <w:r w:rsidRPr="00FC7CFB">
              <w:rPr>
                <w:rFonts w:ascii="Arial" w:eastAsia="Arial" w:hAnsi="Arial" w:cs="Arial"/>
                <w:spacing w:val="2"/>
                <w:sz w:val="20"/>
                <w:szCs w:val="20"/>
              </w:rPr>
              <w:t>a</w:t>
            </w:r>
            <w:r w:rsidRPr="00FC7CFB">
              <w:rPr>
                <w:rFonts w:ascii="Arial" w:eastAsia="Arial" w:hAnsi="Arial" w:cs="Arial"/>
                <w:spacing w:val="-1"/>
                <w:sz w:val="20"/>
                <w:szCs w:val="20"/>
              </w:rPr>
              <w:t>n</w:t>
            </w:r>
            <w:r w:rsidRPr="00FC7CFB">
              <w:rPr>
                <w:rFonts w:ascii="Arial" w:eastAsia="Arial" w:hAnsi="Arial" w:cs="Arial"/>
                <w:sz w:val="20"/>
                <w:szCs w:val="20"/>
              </w:rPr>
              <w:t>d</w:t>
            </w:r>
          </w:p>
          <w:p w:rsidR="006B5799" w:rsidRPr="00FC7CFB" w:rsidRDefault="006B5799" w:rsidP="006B5799">
            <w:pPr>
              <w:bidi w:val="0"/>
              <w:rPr>
                <w:rFonts w:ascii="Arial" w:eastAsia="Arial" w:hAnsi="Arial" w:cs="Arial"/>
                <w:sz w:val="20"/>
                <w:szCs w:val="20"/>
              </w:rPr>
            </w:pPr>
            <w:r w:rsidRPr="00FC7CFB">
              <w:rPr>
                <w:rFonts w:ascii="Arial" w:eastAsia="Arial" w:hAnsi="Arial" w:cs="Arial"/>
                <w:b/>
                <w:bCs/>
                <w:sz w:val="20"/>
                <w:szCs w:val="20"/>
              </w:rPr>
              <w:t>C.</w:t>
            </w:r>
            <w:r w:rsidRPr="00FC7CFB">
              <w:rPr>
                <w:rFonts w:ascii="Arial" w:eastAsia="Arial" w:hAnsi="Arial" w:cs="Arial"/>
                <w:b/>
                <w:bCs/>
                <w:spacing w:val="58"/>
                <w:sz w:val="20"/>
                <w:szCs w:val="20"/>
              </w:rPr>
              <w:t xml:space="preserve"> </w:t>
            </w:r>
            <w:r w:rsidRPr="00FC7CFB">
              <w:rPr>
                <w:rFonts w:ascii="Arial" w:eastAsia="Arial" w:hAnsi="Arial" w:cs="Arial"/>
                <w:sz w:val="20"/>
                <w:szCs w:val="20"/>
              </w:rPr>
              <w:t>a</w:t>
            </w:r>
            <w:r w:rsidRPr="00FC7CFB">
              <w:rPr>
                <w:rFonts w:ascii="Arial" w:eastAsia="Arial" w:hAnsi="Arial" w:cs="Arial"/>
                <w:spacing w:val="1"/>
                <w:sz w:val="20"/>
                <w:szCs w:val="20"/>
              </w:rPr>
              <w:t xml:space="preserve"> </w:t>
            </w:r>
            <w:r w:rsidRPr="00FC7CFB">
              <w:rPr>
                <w:rFonts w:ascii="Arial" w:eastAsia="Arial" w:hAnsi="Arial" w:cs="Arial"/>
                <w:sz w:val="20"/>
                <w:szCs w:val="20"/>
              </w:rPr>
              <w:t>rep</w:t>
            </w:r>
            <w:r w:rsidRPr="00FC7CFB">
              <w:rPr>
                <w:rFonts w:ascii="Arial" w:eastAsia="Arial" w:hAnsi="Arial" w:cs="Arial"/>
                <w:spacing w:val="2"/>
                <w:sz w:val="20"/>
                <w:szCs w:val="20"/>
              </w:rPr>
              <w:t>o</w:t>
            </w:r>
            <w:r w:rsidRPr="00FC7CFB">
              <w:rPr>
                <w:rFonts w:ascii="Arial" w:eastAsia="Arial" w:hAnsi="Arial" w:cs="Arial"/>
                <w:sz w:val="20"/>
                <w:szCs w:val="20"/>
              </w:rPr>
              <w:t>rt c</w:t>
            </w:r>
            <w:r w:rsidRPr="00FC7CFB">
              <w:rPr>
                <w:rFonts w:ascii="Arial" w:eastAsia="Arial" w:hAnsi="Arial" w:cs="Arial"/>
                <w:spacing w:val="-1"/>
                <w:sz w:val="20"/>
                <w:szCs w:val="20"/>
              </w:rPr>
              <w:t>o</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ai</w:t>
            </w:r>
            <w:r w:rsidRPr="00FC7CFB">
              <w:rPr>
                <w:rFonts w:ascii="Arial" w:eastAsia="Arial" w:hAnsi="Arial" w:cs="Arial"/>
                <w:spacing w:val="1"/>
                <w:sz w:val="20"/>
                <w:szCs w:val="20"/>
              </w:rPr>
              <w:t>n</w:t>
            </w:r>
            <w:r w:rsidRPr="00FC7CFB">
              <w:rPr>
                <w:rFonts w:ascii="Arial" w:eastAsia="Arial" w:hAnsi="Arial" w:cs="Arial"/>
                <w:spacing w:val="-3"/>
                <w:sz w:val="20"/>
                <w:szCs w:val="20"/>
              </w:rPr>
              <w:t>i</w:t>
            </w:r>
            <w:r w:rsidRPr="00FC7CFB">
              <w:rPr>
                <w:rFonts w:ascii="Arial" w:eastAsia="Arial" w:hAnsi="Arial" w:cs="Arial"/>
                <w:sz w:val="20"/>
                <w:szCs w:val="20"/>
              </w:rPr>
              <w:t>ng the com</w:t>
            </w:r>
            <w:r w:rsidRPr="00FC7CFB">
              <w:rPr>
                <w:rFonts w:ascii="Arial" w:eastAsia="Arial" w:hAnsi="Arial" w:cs="Arial"/>
                <w:spacing w:val="2"/>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nt</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n</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e</w:t>
            </w:r>
            <w:r w:rsidRPr="00FC7CFB">
              <w:rPr>
                <w:rFonts w:ascii="Arial" w:eastAsia="Arial" w:hAnsi="Arial" w:cs="Arial"/>
                <w:spacing w:val="2"/>
                <w:sz w:val="20"/>
                <w:szCs w:val="20"/>
              </w:rPr>
              <w:t>m</w:t>
            </w:r>
            <w:r w:rsidRPr="00FC7CFB">
              <w:rPr>
                <w:rFonts w:ascii="Arial" w:eastAsia="Arial" w:hAnsi="Arial" w:cs="Arial"/>
                <w:sz w:val="20"/>
                <w:szCs w:val="20"/>
              </w:rPr>
              <w:t>plo</w:t>
            </w:r>
            <w:r w:rsidRPr="00FC7CFB">
              <w:rPr>
                <w:rFonts w:ascii="Arial" w:eastAsia="Arial" w:hAnsi="Arial" w:cs="Arial"/>
                <w:spacing w:val="-3"/>
                <w:sz w:val="20"/>
                <w:szCs w:val="20"/>
              </w:rPr>
              <w:t>y</w:t>
            </w:r>
            <w:r w:rsidRPr="00FC7CFB">
              <w:rPr>
                <w:rFonts w:ascii="Arial" w:eastAsia="Arial" w:hAnsi="Arial" w:cs="Arial"/>
                <w:sz w:val="20"/>
                <w:szCs w:val="20"/>
              </w:rPr>
              <w:t>er's sp</w:t>
            </w:r>
            <w:r w:rsidRPr="00FC7CFB">
              <w:rPr>
                <w:rFonts w:ascii="Arial" w:eastAsia="Arial" w:hAnsi="Arial" w:cs="Arial"/>
                <w:spacing w:val="2"/>
                <w:sz w:val="20"/>
                <w:szCs w:val="20"/>
              </w:rPr>
              <w:t>e</w:t>
            </w:r>
            <w:r w:rsidRPr="00FC7CFB">
              <w:rPr>
                <w:rFonts w:ascii="Arial" w:eastAsia="Arial" w:hAnsi="Arial" w:cs="Arial"/>
                <w:sz w:val="20"/>
                <w:szCs w:val="20"/>
              </w:rPr>
              <w:t>ci</w:t>
            </w:r>
            <w:r w:rsidRPr="00FC7CFB">
              <w:rPr>
                <w:rFonts w:ascii="Arial" w:eastAsia="Arial" w:hAnsi="Arial" w:cs="Arial"/>
                <w:spacing w:val="2"/>
                <w:sz w:val="20"/>
                <w:szCs w:val="20"/>
              </w:rPr>
              <w:t>f</w:t>
            </w:r>
            <w:r w:rsidRPr="00FC7CFB">
              <w:rPr>
                <w:rFonts w:ascii="Arial" w:eastAsia="Arial" w:hAnsi="Arial" w:cs="Arial"/>
                <w:sz w:val="20"/>
                <w:szCs w:val="20"/>
              </w:rPr>
              <w:t>ications s</w:t>
            </w:r>
            <w:r w:rsidRPr="00FC7CFB">
              <w:rPr>
                <w:rFonts w:ascii="Arial" w:eastAsia="Arial" w:hAnsi="Arial" w:cs="Arial"/>
                <w:spacing w:val="-1"/>
                <w:sz w:val="20"/>
                <w:szCs w:val="20"/>
              </w:rPr>
              <w:t>u</w:t>
            </w:r>
            <w:r w:rsidRPr="00FC7CFB">
              <w:rPr>
                <w:rFonts w:ascii="Arial" w:eastAsia="Arial" w:hAnsi="Arial" w:cs="Arial"/>
                <w:sz w:val="20"/>
                <w:szCs w:val="20"/>
              </w:rPr>
              <w:t>p</w:t>
            </w:r>
            <w:r w:rsidRPr="00FC7CFB">
              <w:rPr>
                <w:rFonts w:ascii="Arial" w:eastAsia="Arial" w:hAnsi="Arial" w:cs="Arial"/>
                <w:spacing w:val="2"/>
                <w:sz w:val="20"/>
                <w:szCs w:val="20"/>
              </w:rPr>
              <w:t>p</w:t>
            </w:r>
            <w:r w:rsidRPr="00FC7CFB">
              <w:rPr>
                <w:rFonts w:ascii="Arial" w:eastAsia="Arial" w:hAnsi="Arial" w:cs="Arial"/>
                <w:sz w:val="20"/>
                <w:szCs w:val="20"/>
              </w:rPr>
              <w:t>orted by a</w:t>
            </w:r>
            <w:r w:rsidRPr="00FC7CFB">
              <w:rPr>
                <w:rFonts w:ascii="Arial" w:eastAsia="Arial" w:hAnsi="Arial" w:cs="Arial"/>
                <w:spacing w:val="2"/>
                <w:sz w:val="20"/>
                <w:szCs w:val="20"/>
              </w:rPr>
              <w:t>p</w:t>
            </w:r>
            <w:r w:rsidRPr="00FC7CFB">
              <w:rPr>
                <w:rFonts w:ascii="Arial" w:eastAsia="Arial" w:hAnsi="Arial" w:cs="Arial"/>
                <w:sz w:val="20"/>
                <w:szCs w:val="20"/>
              </w:rPr>
              <w:t>propr</w:t>
            </w:r>
            <w:r w:rsidRPr="00FC7CFB">
              <w:rPr>
                <w:rFonts w:ascii="Arial" w:eastAsia="Arial" w:hAnsi="Arial" w:cs="Arial"/>
                <w:spacing w:val="-1"/>
                <w:sz w:val="20"/>
                <w:szCs w:val="20"/>
              </w:rPr>
              <w:t>i</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 xml:space="preserve">e  </w:t>
            </w:r>
            <w:r w:rsidRPr="00FC7CFB">
              <w:rPr>
                <w:rFonts w:ascii="Arial" w:eastAsia="Arial" w:hAnsi="Arial" w:cs="Arial"/>
                <w:spacing w:val="2"/>
                <w:sz w:val="20"/>
                <w:szCs w:val="20"/>
              </w:rPr>
              <w:t xml:space="preserve"> </w:t>
            </w:r>
            <w:r w:rsidRPr="00FC7CFB">
              <w:rPr>
                <w:rFonts w:ascii="Arial" w:eastAsia="Arial" w:hAnsi="Arial" w:cs="Arial"/>
                <w:sz w:val="20"/>
                <w:szCs w:val="20"/>
              </w:rPr>
              <w:t>e</w:t>
            </w:r>
            <w:r w:rsidRPr="00FC7CFB">
              <w:rPr>
                <w:rFonts w:ascii="Arial" w:eastAsia="Arial" w:hAnsi="Arial" w:cs="Arial"/>
                <w:spacing w:val="-1"/>
                <w:sz w:val="20"/>
                <w:szCs w:val="20"/>
              </w:rPr>
              <w:t>v</w:t>
            </w:r>
            <w:r w:rsidRPr="00FC7CFB">
              <w:rPr>
                <w:rFonts w:ascii="Arial" w:eastAsia="Arial" w:hAnsi="Arial" w:cs="Arial"/>
                <w:sz w:val="20"/>
                <w:szCs w:val="20"/>
              </w:rPr>
              <w:t>id</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c</w:t>
            </w:r>
            <w:r w:rsidRPr="00FC7CFB">
              <w:rPr>
                <w:rFonts w:ascii="Arial" w:eastAsia="Arial" w:hAnsi="Arial" w:cs="Arial"/>
                <w:sz w:val="20"/>
                <w:szCs w:val="20"/>
              </w:rPr>
              <w:t>e   pr</w:t>
            </w:r>
            <w:r w:rsidRPr="00FC7CFB">
              <w:rPr>
                <w:rFonts w:ascii="Arial" w:eastAsia="Arial" w:hAnsi="Arial" w:cs="Arial"/>
                <w:spacing w:val="1"/>
                <w:sz w:val="20"/>
                <w:szCs w:val="20"/>
              </w:rPr>
              <w:t>o</w:t>
            </w:r>
            <w:r w:rsidRPr="00FC7CFB">
              <w:rPr>
                <w:rFonts w:ascii="Arial" w:eastAsia="Arial" w:hAnsi="Arial" w:cs="Arial"/>
                <w:spacing w:val="-2"/>
                <w:sz w:val="20"/>
                <w:szCs w:val="20"/>
              </w:rPr>
              <w:t>v</w:t>
            </w:r>
            <w:r w:rsidRPr="00FC7CFB">
              <w:rPr>
                <w:rFonts w:ascii="Arial" w:eastAsia="Arial" w:hAnsi="Arial" w:cs="Arial"/>
                <w:sz w:val="20"/>
                <w:szCs w:val="20"/>
              </w:rPr>
              <w:t xml:space="preserve">ing   </w:t>
            </w:r>
            <w:r w:rsidRPr="00FC7CFB">
              <w:rPr>
                <w:rFonts w:ascii="Arial" w:eastAsia="Arial" w:hAnsi="Arial" w:cs="Arial"/>
                <w:spacing w:val="3"/>
                <w:sz w:val="20"/>
                <w:szCs w:val="20"/>
              </w:rPr>
              <w:t>f</w:t>
            </w:r>
            <w:r w:rsidRPr="00FC7CFB">
              <w:rPr>
                <w:rFonts w:ascii="Arial" w:eastAsia="Arial" w:hAnsi="Arial" w:cs="Arial"/>
                <w:sz w:val="20"/>
                <w:szCs w:val="20"/>
              </w:rPr>
              <w:t xml:space="preserve">ull  </w:t>
            </w:r>
            <w:r w:rsidRPr="00FC7CFB">
              <w:rPr>
                <w:rFonts w:ascii="Arial" w:eastAsia="Arial" w:hAnsi="Arial" w:cs="Arial"/>
                <w:spacing w:val="1"/>
                <w:sz w:val="20"/>
                <w:szCs w:val="20"/>
              </w:rPr>
              <w:t xml:space="preserve"> </w:t>
            </w:r>
            <w:r w:rsidRPr="00FC7CFB">
              <w:rPr>
                <w:rFonts w:ascii="Arial" w:eastAsia="Arial" w:hAnsi="Arial" w:cs="Arial"/>
                <w:sz w:val="20"/>
                <w:szCs w:val="20"/>
              </w:rPr>
              <w:t>co</w:t>
            </w:r>
            <w:r w:rsidRPr="00FC7CFB">
              <w:rPr>
                <w:rFonts w:ascii="Arial" w:eastAsia="Arial" w:hAnsi="Arial" w:cs="Arial"/>
                <w:spacing w:val="3"/>
                <w:sz w:val="20"/>
                <w:szCs w:val="20"/>
              </w:rPr>
              <w:t>m</w:t>
            </w:r>
            <w:r w:rsidRPr="00FC7CFB">
              <w:rPr>
                <w:rFonts w:ascii="Arial" w:eastAsia="Arial" w:hAnsi="Arial" w:cs="Arial"/>
                <w:sz w:val="20"/>
                <w:szCs w:val="20"/>
              </w:rPr>
              <w:t>pl</w:t>
            </w:r>
            <w:r w:rsidRPr="00FC7CFB">
              <w:rPr>
                <w:rFonts w:ascii="Arial" w:eastAsia="Arial" w:hAnsi="Arial" w:cs="Arial"/>
                <w:spacing w:val="-2"/>
                <w:sz w:val="20"/>
                <w:szCs w:val="20"/>
              </w:rPr>
              <w:t>i</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 xml:space="preserve">ce  </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 xml:space="preserve">f  </w:t>
            </w:r>
            <w:r w:rsidRPr="00FC7CFB">
              <w:rPr>
                <w:rFonts w:ascii="Arial" w:eastAsia="Arial" w:hAnsi="Arial" w:cs="Arial"/>
                <w:spacing w:val="1"/>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 xml:space="preserve">e   </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1"/>
                <w:sz w:val="20"/>
                <w:szCs w:val="20"/>
              </w:rPr>
              <w:t>c</w:t>
            </w:r>
            <w:r w:rsidRPr="00FC7CFB">
              <w:rPr>
                <w:rFonts w:ascii="Arial" w:eastAsia="Arial" w:hAnsi="Arial" w:cs="Arial"/>
                <w:sz w:val="20"/>
                <w:szCs w:val="20"/>
              </w:rPr>
              <w:t xml:space="preserve">hanical  </w:t>
            </w:r>
            <w:r w:rsidRPr="00FC7CFB">
              <w:rPr>
                <w:rFonts w:ascii="Arial" w:eastAsia="Arial" w:hAnsi="Arial" w:cs="Arial"/>
                <w:spacing w:val="1"/>
                <w:sz w:val="20"/>
                <w:szCs w:val="20"/>
              </w:rPr>
              <w:t xml:space="preserve"> </w:t>
            </w:r>
            <w:r w:rsidRPr="00FC7CFB">
              <w:rPr>
                <w:rFonts w:ascii="Arial" w:eastAsia="Arial" w:hAnsi="Arial" w:cs="Arial"/>
                <w:sz w:val="20"/>
                <w:szCs w:val="20"/>
              </w:rPr>
              <w:t>su</w:t>
            </w:r>
            <w:r w:rsidRPr="00FC7CFB">
              <w:rPr>
                <w:rFonts w:ascii="Arial" w:eastAsia="Arial" w:hAnsi="Arial" w:cs="Arial"/>
                <w:spacing w:val="2"/>
                <w:sz w:val="20"/>
                <w:szCs w:val="20"/>
              </w:rPr>
              <w:t>p</w:t>
            </w:r>
            <w:r w:rsidRPr="00FC7CFB">
              <w:rPr>
                <w:rFonts w:ascii="Arial" w:eastAsia="Arial" w:hAnsi="Arial" w:cs="Arial"/>
                <w:sz w:val="20"/>
                <w:szCs w:val="20"/>
              </w:rPr>
              <w:t>plies, equip</w:t>
            </w:r>
            <w:r w:rsidRPr="00FC7CFB">
              <w:rPr>
                <w:rFonts w:ascii="Arial" w:eastAsia="Arial" w:hAnsi="Arial" w:cs="Arial"/>
                <w:spacing w:val="3"/>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er</w:t>
            </w:r>
            <w:r w:rsidRPr="00FC7CFB">
              <w:rPr>
                <w:rFonts w:ascii="Arial" w:eastAsia="Arial" w:hAnsi="Arial" w:cs="Arial"/>
                <w:spacing w:val="-2"/>
                <w:sz w:val="20"/>
                <w:szCs w:val="20"/>
              </w:rPr>
              <w:t>v</w:t>
            </w:r>
            <w:r w:rsidRPr="00FC7CFB">
              <w:rPr>
                <w:rFonts w:ascii="Arial" w:eastAsia="Arial" w:hAnsi="Arial" w:cs="Arial"/>
                <w:sz w:val="20"/>
                <w:szCs w:val="20"/>
              </w:rPr>
              <w:t>ices</w:t>
            </w:r>
            <w:r w:rsidRPr="00FC7CFB">
              <w:rPr>
                <w:rFonts w:ascii="Arial" w:eastAsia="Arial" w:hAnsi="Arial" w:cs="Arial"/>
                <w:spacing w:val="5"/>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m</w:t>
            </w:r>
            <w:r w:rsidRPr="00FC7CFB">
              <w:rPr>
                <w:rFonts w:ascii="Arial" w:eastAsia="Arial" w:hAnsi="Arial" w:cs="Arial"/>
                <w:sz w:val="20"/>
                <w:szCs w:val="20"/>
              </w:rPr>
              <w:t>aterials</w:t>
            </w:r>
            <w:r w:rsidRPr="00FC7CFB">
              <w:rPr>
                <w:rFonts w:ascii="Arial" w:eastAsia="Arial" w:hAnsi="Arial" w:cs="Arial"/>
                <w:spacing w:val="2"/>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pacing w:val="-1"/>
                <w:sz w:val="20"/>
                <w:szCs w:val="20"/>
              </w:rPr>
              <w:t>a</w:t>
            </w:r>
            <w:r w:rsidRPr="00FC7CFB">
              <w:rPr>
                <w:rFonts w:ascii="Arial" w:eastAsia="Arial" w:hAnsi="Arial" w:cs="Arial"/>
                <w:sz w:val="20"/>
                <w:szCs w:val="20"/>
              </w:rPr>
              <w:t xml:space="preserve">t </w:t>
            </w:r>
            <w:r w:rsidRPr="00FC7CFB">
              <w:rPr>
                <w:rFonts w:ascii="Arial" w:eastAsia="Arial" w:hAnsi="Arial" w:cs="Arial"/>
                <w:spacing w:val="-3"/>
                <w:sz w:val="20"/>
                <w:szCs w:val="20"/>
              </w:rPr>
              <w:t>w</w:t>
            </w:r>
            <w:r w:rsidRPr="00FC7CFB">
              <w:rPr>
                <w:rFonts w:ascii="Arial" w:eastAsia="Arial" w:hAnsi="Arial" w:cs="Arial"/>
                <w:spacing w:val="2"/>
                <w:sz w:val="20"/>
                <w:szCs w:val="20"/>
              </w:rPr>
              <w:t>i</w:t>
            </w:r>
            <w:r w:rsidRPr="00FC7CFB">
              <w:rPr>
                <w:rFonts w:ascii="Arial" w:eastAsia="Arial" w:hAnsi="Arial" w:cs="Arial"/>
                <w:sz w:val="20"/>
                <w:szCs w:val="20"/>
              </w:rPr>
              <w:t>ll</w:t>
            </w:r>
            <w:r w:rsidRPr="00FC7CFB">
              <w:rPr>
                <w:rFonts w:ascii="Arial" w:eastAsia="Arial" w:hAnsi="Arial" w:cs="Arial"/>
                <w:spacing w:val="1"/>
                <w:sz w:val="20"/>
                <w:szCs w:val="20"/>
              </w:rPr>
              <w:t xml:space="preserve"> </w:t>
            </w:r>
            <w:r w:rsidRPr="00FC7CFB">
              <w:rPr>
                <w:rFonts w:ascii="Arial" w:eastAsia="Arial" w:hAnsi="Arial" w:cs="Arial"/>
                <w:sz w:val="20"/>
                <w:szCs w:val="20"/>
              </w:rPr>
              <w:t>be</w:t>
            </w:r>
            <w:r w:rsidRPr="00FC7CFB">
              <w:rPr>
                <w:rFonts w:ascii="Arial" w:eastAsia="Arial" w:hAnsi="Arial" w:cs="Arial"/>
                <w:spacing w:val="4"/>
                <w:sz w:val="20"/>
                <w:szCs w:val="20"/>
              </w:rPr>
              <w:t xml:space="preserve"> </w:t>
            </w:r>
            <w:r w:rsidRPr="00FC7CFB">
              <w:rPr>
                <w:rFonts w:ascii="Arial" w:eastAsia="Arial" w:hAnsi="Arial" w:cs="Arial"/>
                <w:sz w:val="20"/>
                <w:szCs w:val="20"/>
              </w:rPr>
              <w:t>su</w:t>
            </w:r>
            <w:r w:rsidRPr="00FC7CFB">
              <w:rPr>
                <w:rFonts w:ascii="Arial" w:eastAsia="Arial" w:hAnsi="Arial" w:cs="Arial"/>
                <w:spacing w:val="2"/>
                <w:sz w:val="20"/>
                <w:szCs w:val="20"/>
              </w:rPr>
              <w:t>p</w:t>
            </w:r>
            <w:r w:rsidRPr="00FC7CFB">
              <w:rPr>
                <w:rFonts w:ascii="Arial" w:eastAsia="Arial" w:hAnsi="Arial" w:cs="Arial"/>
                <w:sz w:val="20"/>
                <w:szCs w:val="20"/>
              </w:rPr>
              <w:t>plied</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b</w:t>
            </w:r>
            <w:r w:rsidRPr="00FC7CFB">
              <w:rPr>
                <w:rFonts w:ascii="Arial" w:eastAsia="Arial" w:hAnsi="Arial" w:cs="Arial"/>
                <w:sz w:val="20"/>
                <w:szCs w:val="20"/>
              </w:rPr>
              <w:t>y him</w:t>
            </w:r>
            <w:r w:rsidRPr="00FC7CFB">
              <w:rPr>
                <w:rFonts w:ascii="Arial" w:eastAsia="Arial" w:hAnsi="Arial" w:cs="Arial"/>
                <w:spacing w:val="5"/>
                <w:sz w:val="20"/>
                <w:szCs w:val="20"/>
              </w:rPr>
              <w:t xml:space="preserve"> </w:t>
            </w:r>
            <w:r w:rsidRPr="00FC7CFB">
              <w:rPr>
                <w:rFonts w:ascii="Arial" w:eastAsia="Arial" w:hAnsi="Arial" w:cs="Arial"/>
                <w:sz w:val="20"/>
                <w:szCs w:val="20"/>
              </w:rPr>
              <w:t>to</w:t>
            </w:r>
            <w:r w:rsidRPr="00FC7CFB">
              <w:rPr>
                <w:rFonts w:ascii="Arial" w:eastAsia="Arial" w:hAnsi="Arial" w:cs="Arial"/>
                <w:spacing w:val="4"/>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o</w:t>
            </w:r>
            <w:r w:rsidRPr="00FC7CFB">
              <w:rPr>
                <w:rFonts w:ascii="Arial" w:eastAsia="Arial" w:hAnsi="Arial" w:cs="Arial"/>
                <w:spacing w:val="-1"/>
                <w:sz w:val="20"/>
                <w:szCs w:val="20"/>
              </w:rPr>
              <w:t>s</w:t>
            </w:r>
            <w:r w:rsidRPr="00FC7CFB">
              <w:rPr>
                <w:rFonts w:ascii="Arial" w:eastAsia="Arial" w:hAnsi="Arial" w:cs="Arial"/>
                <w:sz w:val="20"/>
                <w:szCs w:val="20"/>
              </w:rPr>
              <w:t>e sp</w:t>
            </w:r>
            <w:r w:rsidRPr="00FC7CFB">
              <w:rPr>
                <w:rFonts w:ascii="Arial" w:eastAsia="Arial" w:hAnsi="Arial" w:cs="Arial"/>
                <w:spacing w:val="2"/>
                <w:sz w:val="20"/>
                <w:szCs w:val="20"/>
              </w:rPr>
              <w:t>e</w:t>
            </w:r>
            <w:r w:rsidRPr="00FC7CFB">
              <w:rPr>
                <w:rFonts w:ascii="Arial" w:eastAsia="Arial" w:hAnsi="Arial" w:cs="Arial"/>
                <w:sz w:val="20"/>
                <w:szCs w:val="20"/>
              </w:rPr>
              <w:t>c</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ications.</w:t>
            </w:r>
            <w:r w:rsidRPr="00FC7CFB">
              <w:rPr>
                <w:rFonts w:ascii="Arial" w:eastAsia="Arial" w:hAnsi="Arial" w:cs="Arial"/>
                <w:spacing w:val="1"/>
                <w:sz w:val="20"/>
                <w:szCs w:val="20"/>
              </w:rPr>
              <w:t xml:space="preserve"> </w:t>
            </w:r>
            <w:r w:rsidRPr="00FC7CFB">
              <w:rPr>
                <w:rFonts w:ascii="Arial" w:eastAsia="Arial" w:hAnsi="Arial" w:cs="Arial"/>
                <w:sz w:val="20"/>
                <w:szCs w:val="20"/>
              </w:rPr>
              <w:t>Bidde</w:t>
            </w:r>
            <w:r w:rsidRPr="00FC7CFB">
              <w:rPr>
                <w:rFonts w:ascii="Arial" w:eastAsia="Arial" w:hAnsi="Arial" w:cs="Arial"/>
                <w:spacing w:val="-2"/>
                <w:sz w:val="20"/>
                <w:szCs w:val="20"/>
              </w:rPr>
              <w:t>r</w:t>
            </w:r>
            <w:r w:rsidRPr="00FC7CFB">
              <w:rPr>
                <w:rFonts w:ascii="Arial" w:eastAsia="Arial" w:hAnsi="Arial" w:cs="Arial"/>
                <w:sz w:val="20"/>
                <w:szCs w:val="20"/>
              </w:rPr>
              <w:t xml:space="preserve">s  </w:t>
            </w:r>
            <w:r w:rsidRPr="00FC7CFB">
              <w:rPr>
                <w:rFonts w:ascii="Arial" w:eastAsia="Arial" w:hAnsi="Arial" w:cs="Arial"/>
                <w:spacing w:val="6"/>
                <w:sz w:val="20"/>
                <w:szCs w:val="20"/>
              </w:rPr>
              <w:t xml:space="preserve"> </w:t>
            </w:r>
            <w:r w:rsidRPr="00FC7CFB">
              <w:rPr>
                <w:rFonts w:ascii="Arial" w:eastAsia="Arial" w:hAnsi="Arial" w:cs="Arial"/>
                <w:sz w:val="20"/>
                <w:szCs w:val="20"/>
              </w:rPr>
              <w:t>sh</w:t>
            </w:r>
            <w:r w:rsidRPr="00FC7CFB">
              <w:rPr>
                <w:rFonts w:ascii="Arial" w:eastAsia="Arial" w:hAnsi="Arial" w:cs="Arial"/>
                <w:spacing w:val="2"/>
                <w:sz w:val="20"/>
                <w:szCs w:val="20"/>
              </w:rPr>
              <w:t>o</w:t>
            </w:r>
            <w:r w:rsidRPr="00FC7CFB">
              <w:rPr>
                <w:rFonts w:ascii="Arial" w:eastAsia="Arial" w:hAnsi="Arial" w:cs="Arial"/>
                <w:sz w:val="20"/>
                <w:szCs w:val="20"/>
              </w:rPr>
              <w:t>uld</w:t>
            </w:r>
            <w:r w:rsidRPr="00FC7CFB">
              <w:rPr>
                <w:rFonts w:ascii="Arial" w:eastAsia="Arial" w:hAnsi="Arial" w:cs="Arial"/>
                <w:spacing w:val="2"/>
                <w:sz w:val="20"/>
                <w:szCs w:val="20"/>
              </w:rPr>
              <w:t xml:space="preserve"> </w:t>
            </w:r>
            <w:r w:rsidRPr="00FC7CFB">
              <w:rPr>
                <w:rFonts w:ascii="Arial" w:eastAsia="Arial" w:hAnsi="Arial" w:cs="Arial"/>
                <w:sz w:val="20"/>
                <w:szCs w:val="20"/>
              </w:rPr>
              <w:t>be a</w:t>
            </w:r>
            <w:r w:rsidRPr="00FC7CFB">
              <w:rPr>
                <w:rFonts w:ascii="Arial" w:eastAsia="Arial" w:hAnsi="Arial" w:cs="Arial"/>
                <w:spacing w:val="-2"/>
                <w:sz w:val="20"/>
                <w:szCs w:val="20"/>
              </w:rPr>
              <w:t>w</w:t>
            </w:r>
            <w:r w:rsidRPr="00FC7CFB">
              <w:rPr>
                <w:rFonts w:ascii="Arial" w:eastAsia="Arial" w:hAnsi="Arial" w:cs="Arial"/>
                <w:sz w:val="20"/>
                <w:szCs w:val="20"/>
              </w:rPr>
              <w:t>are</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1"/>
                <w:sz w:val="20"/>
                <w:szCs w:val="20"/>
              </w:rPr>
              <w:t xml:space="preserve"> </w:t>
            </w:r>
            <w:r w:rsidRPr="00FC7CFB">
              <w:rPr>
                <w:rFonts w:ascii="Arial" w:eastAsia="Arial" w:hAnsi="Arial" w:cs="Arial"/>
                <w:sz w:val="20"/>
                <w:szCs w:val="20"/>
              </w:rPr>
              <w:t>s</w:t>
            </w:r>
            <w:r w:rsidRPr="00FC7CFB">
              <w:rPr>
                <w:rFonts w:ascii="Arial" w:eastAsia="Arial" w:hAnsi="Arial" w:cs="Arial"/>
                <w:spacing w:val="-2"/>
                <w:sz w:val="20"/>
                <w:szCs w:val="20"/>
              </w:rPr>
              <w:t>t</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pacing w:val="-1"/>
                <w:sz w:val="20"/>
                <w:szCs w:val="20"/>
              </w:rPr>
              <w:t>d</w:t>
            </w:r>
            <w:r w:rsidRPr="00FC7CFB">
              <w:rPr>
                <w:rFonts w:ascii="Arial" w:eastAsia="Arial" w:hAnsi="Arial" w:cs="Arial"/>
                <w:sz w:val="20"/>
                <w:szCs w:val="20"/>
              </w:rPr>
              <w:t>ard</w:t>
            </w:r>
            <w:r w:rsidRPr="00FC7CFB">
              <w:rPr>
                <w:rFonts w:ascii="Arial" w:eastAsia="Arial" w:hAnsi="Arial" w:cs="Arial"/>
                <w:spacing w:val="1"/>
                <w:sz w:val="20"/>
                <w:szCs w:val="20"/>
              </w:rPr>
              <w:t xml:space="preserve"> </w:t>
            </w:r>
            <w:r w:rsidRPr="00FC7CFB">
              <w:rPr>
                <w:rFonts w:ascii="Arial" w:eastAsia="Arial" w:hAnsi="Arial" w:cs="Arial"/>
                <w:sz w:val="20"/>
                <w:szCs w:val="20"/>
              </w:rPr>
              <w:t>sp</w:t>
            </w:r>
            <w:r w:rsidRPr="00FC7CFB">
              <w:rPr>
                <w:rFonts w:ascii="Arial" w:eastAsia="Arial" w:hAnsi="Arial" w:cs="Arial"/>
                <w:spacing w:val="2"/>
                <w:sz w:val="20"/>
                <w:szCs w:val="20"/>
              </w:rPr>
              <w:t>e</w:t>
            </w:r>
            <w:r w:rsidRPr="00FC7CFB">
              <w:rPr>
                <w:rFonts w:ascii="Arial" w:eastAsia="Arial" w:hAnsi="Arial" w:cs="Arial"/>
                <w:sz w:val="20"/>
                <w:szCs w:val="20"/>
              </w:rPr>
              <w:t>c</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w:t>
            </w:r>
            <w:r w:rsidRPr="00FC7CFB">
              <w:rPr>
                <w:rFonts w:ascii="Arial" w:eastAsia="Arial" w:hAnsi="Arial" w:cs="Arial"/>
                <w:spacing w:val="-2"/>
                <w:sz w:val="20"/>
                <w:szCs w:val="20"/>
              </w:rPr>
              <w:t>a</w:t>
            </w:r>
            <w:r w:rsidRPr="00FC7CFB">
              <w:rPr>
                <w:rFonts w:ascii="Arial" w:eastAsia="Arial" w:hAnsi="Arial" w:cs="Arial"/>
                <w:sz w:val="20"/>
                <w:szCs w:val="20"/>
              </w:rPr>
              <w:t>tio</w:t>
            </w:r>
            <w:r w:rsidRPr="00FC7CFB">
              <w:rPr>
                <w:rFonts w:ascii="Arial" w:eastAsia="Arial" w:hAnsi="Arial" w:cs="Arial"/>
                <w:spacing w:val="2"/>
                <w:sz w:val="20"/>
                <w:szCs w:val="20"/>
              </w:rPr>
              <w:t>n</w:t>
            </w:r>
            <w:r w:rsidRPr="00FC7CFB">
              <w:rPr>
                <w:rFonts w:ascii="Arial" w:eastAsia="Arial" w:hAnsi="Arial" w:cs="Arial"/>
                <w:sz w:val="20"/>
                <w:szCs w:val="20"/>
              </w:rPr>
              <w:t xml:space="preserve">s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1"/>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 xml:space="preserve">e </w:t>
            </w:r>
            <w:r w:rsidRPr="00FC7CFB">
              <w:rPr>
                <w:rFonts w:ascii="Arial" w:eastAsia="Arial" w:hAnsi="Arial" w:cs="Arial"/>
                <w:spacing w:val="-3"/>
                <w:sz w:val="20"/>
                <w:szCs w:val="20"/>
              </w:rPr>
              <w:t>w</w:t>
            </w:r>
            <w:r w:rsidRPr="00FC7CFB">
              <w:rPr>
                <w:rFonts w:ascii="Arial" w:eastAsia="Arial" w:hAnsi="Arial" w:cs="Arial"/>
                <w:sz w:val="20"/>
                <w:szCs w:val="20"/>
              </w:rPr>
              <w:t>ork</w:t>
            </w:r>
            <w:r w:rsidRPr="00FC7CFB">
              <w:rPr>
                <w:rFonts w:ascii="Arial" w:eastAsia="Arial" w:hAnsi="Arial" w:cs="Arial"/>
                <w:spacing w:val="2"/>
                <w:sz w:val="20"/>
                <w:szCs w:val="20"/>
              </w:rPr>
              <w:t>m</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shi</w:t>
            </w:r>
            <w:r w:rsidRPr="00FC7CFB">
              <w:rPr>
                <w:rFonts w:ascii="Arial" w:eastAsia="Arial" w:hAnsi="Arial" w:cs="Arial"/>
                <w:spacing w:val="1"/>
                <w:sz w:val="20"/>
                <w:szCs w:val="20"/>
              </w:rPr>
              <w:t>p</w:t>
            </w:r>
            <w:r w:rsidRPr="00FC7CFB">
              <w:rPr>
                <w:rFonts w:ascii="Arial" w:eastAsia="Arial" w:hAnsi="Arial" w:cs="Arial"/>
                <w:sz w:val="20"/>
                <w:szCs w:val="20"/>
              </w:rPr>
              <w:t>,</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m</w:t>
            </w:r>
            <w:r w:rsidRPr="00FC7CFB">
              <w:rPr>
                <w:rFonts w:ascii="Arial" w:eastAsia="Arial" w:hAnsi="Arial" w:cs="Arial"/>
                <w:spacing w:val="-1"/>
                <w:sz w:val="20"/>
                <w:szCs w:val="20"/>
              </w:rPr>
              <w:t>a</w:t>
            </w:r>
            <w:r w:rsidRPr="00FC7CFB">
              <w:rPr>
                <w:rFonts w:ascii="Arial" w:eastAsia="Arial" w:hAnsi="Arial" w:cs="Arial"/>
                <w:sz w:val="20"/>
                <w:szCs w:val="20"/>
              </w:rPr>
              <w:t>t</w:t>
            </w:r>
            <w:r w:rsidRPr="00FC7CFB">
              <w:rPr>
                <w:rFonts w:ascii="Arial" w:eastAsia="Arial" w:hAnsi="Arial" w:cs="Arial"/>
                <w:spacing w:val="1"/>
                <w:sz w:val="20"/>
                <w:szCs w:val="20"/>
              </w:rPr>
              <w:t>e</w:t>
            </w:r>
            <w:r w:rsidRPr="00FC7CFB">
              <w:rPr>
                <w:rFonts w:ascii="Arial" w:eastAsia="Arial" w:hAnsi="Arial" w:cs="Arial"/>
                <w:sz w:val="20"/>
                <w:szCs w:val="20"/>
              </w:rPr>
              <w:t>ria</w:t>
            </w:r>
            <w:r w:rsidRPr="00FC7CFB">
              <w:rPr>
                <w:rFonts w:ascii="Arial" w:eastAsia="Arial" w:hAnsi="Arial" w:cs="Arial"/>
                <w:spacing w:val="-3"/>
                <w:sz w:val="20"/>
                <w:szCs w:val="20"/>
              </w:rPr>
              <w:t>l</w:t>
            </w:r>
            <w:r w:rsidRPr="00FC7CFB">
              <w:rPr>
                <w:rFonts w:ascii="Arial" w:eastAsia="Arial" w:hAnsi="Arial" w:cs="Arial"/>
                <w:sz w:val="20"/>
                <w:szCs w:val="20"/>
              </w:rPr>
              <w:t xml:space="preserve">s </w:t>
            </w:r>
            <w:r w:rsidRPr="00FC7CFB">
              <w:rPr>
                <w:rFonts w:ascii="Arial" w:eastAsia="Arial" w:hAnsi="Arial" w:cs="Arial"/>
                <w:spacing w:val="1"/>
                <w:sz w:val="20"/>
                <w:szCs w:val="20"/>
              </w:rPr>
              <w:t>a</w:t>
            </w:r>
            <w:r w:rsidRPr="00FC7CFB">
              <w:rPr>
                <w:rFonts w:ascii="Arial" w:eastAsia="Arial" w:hAnsi="Arial" w:cs="Arial"/>
                <w:sz w:val="20"/>
                <w:szCs w:val="20"/>
              </w:rPr>
              <w:t>nd equi</w:t>
            </w:r>
            <w:r w:rsidRPr="00FC7CFB">
              <w:rPr>
                <w:rFonts w:ascii="Arial" w:eastAsia="Arial" w:hAnsi="Arial" w:cs="Arial"/>
                <w:spacing w:val="-1"/>
                <w:sz w:val="20"/>
                <w:szCs w:val="20"/>
              </w:rPr>
              <w:t>p</w:t>
            </w:r>
            <w:r w:rsidRPr="00FC7CFB">
              <w:rPr>
                <w:rFonts w:ascii="Arial" w:eastAsia="Arial" w:hAnsi="Arial" w:cs="Arial"/>
                <w:spacing w:val="2"/>
                <w:sz w:val="20"/>
                <w:szCs w:val="20"/>
              </w:rPr>
              <w:t>m</w:t>
            </w:r>
            <w:r w:rsidRPr="00FC7CFB">
              <w:rPr>
                <w:rFonts w:ascii="Arial" w:eastAsia="Arial" w:hAnsi="Arial" w:cs="Arial"/>
                <w:sz w:val="20"/>
                <w:szCs w:val="20"/>
              </w:rPr>
              <w:t>ent speci</w:t>
            </w:r>
            <w:r w:rsidRPr="00FC7CFB">
              <w:rPr>
                <w:rFonts w:ascii="Arial" w:eastAsia="Arial" w:hAnsi="Arial" w:cs="Arial"/>
                <w:spacing w:val="2"/>
                <w:sz w:val="20"/>
                <w:szCs w:val="20"/>
              </w:rPr>
              <w:t>f</w:t>
            </w:r>
            <w:r w:rsidRPr="00FC7CFB">
              <w:rPr>
                <w:rFonts w:ascii="Arial" w:eastAsia="Arial" w:hAnsi="Arial" w:cs="Arial"/>
                <w:sz w:val="20"/>
                <w:szCs w:val="20"/>
              </w:rPr>
              <w:t>i</w:t>
            </w:r>
            <w:r w:rsidRPr="00FC7CFB">
              <w:rPr>
                <w:rFonts w:ascii="Arial" w:eastAsia="Arial" w:hAnsi="Arial" w:cs="Arial"/>
                <w:spacing w:val="-2"/>
                <w:sz w:val="20"/>
                <w:szCs w:val="20"/>
              </w:rPr>
              <w:t>e</w:t>
            </w:r>
            <w:r w:rsidRPr="00FC7CFB">
              <w:rPr>
                <w:rFonts w:ascii="Arial" w:eastAsia="Arial" w:hAnsi="Arial" w:cs="Arial"/>
                <w:sz w:val="20"/>
                <w:szCs w:val="20"/>
              </w:rPr>
              <w:t>d</w:t>
            </w:r>
            <w:r w:rsidRPr="00FC7CFB">
              <w:rPr>
                <w:rFonts w:ascii="Arial" w:eastAsia="Arial" w:hAnsi="Arial" w:cs="Arial"/>
                <w:spacing w:val="2"/>
                <w:sz w:val="20"/>
                <w:szCs w:val="20"/>
              </w:rPr>
              <w:t xml:space="preserve"> </w:t>
            </w:r>
            <w:r w:rsidRPr="00FC7CFB">
              <w:rPr>
                <w:rFonts w:ascii="Arial" w:eastAsia="Arial" w:hAnsi="Arial" w:cs="Arial"/>
                <w:sz w:val="20"/>
                <w:szCs w:val="20"/>
              </w:rPr>
              <w:t>by</w:t>
            </w:r>
            <w:r w:rsidRPr="00FC7CFB">
              <w:rPr>
                <w:rFonts w:ascii="Arial" w:eastAsia="Arial" w:hAnsi="Arial" w:cs="Arial"/>
                <w:spacing w:val="-1"/>
                <w:sz w:val="20"/>
                <w:szCs w:val="20"/>
              </w:rPr>
              <w:t xml:space="preserve"> </w:t>
            </w:r>
            <w:r w:rsidRPr="00FC7CFB">
              <w:rPr>
                <w:rFonts w:ascii="Arial" w:eastAsia="Arial" w:hAnsi="Arial" w:cs="Arial"/>
                <w:sz w:val="20"/>
                <w:szCs w:val="20"/>
              </w:rPr>
              <w:t xml:space="preserve">the </w:t>
            </w:r>
            <w:r w:rsidRPr="00FC7CFB">
              <w:rPr>
                <w:rFonts w:ascii="Arial" w:eastAsia="Arial" w:hAnsi="Arial" w:cs="Arial"/>
                <w:spacing w:val="2"/>
                <w:sz w:val="20"/>
                <w:szCs w:val="20"/>
              </w:rPr>
              <w:t>o</w:t>
            </w:r>
            <w:r w:rsidRPr="00FC7CFB">
              <w:rPr>
                <w:rFonts w:ascii="Arial" w:eastAsia="Arial" w:hAnsi="Arial" w:cs="Arial"/>
                <w:spacing w:val="-3"/>
                <w:sz w:val="20"/>
                <w:szCs w:val="20"/>
              </w:rPr>
              <w:t>w</w:t>
            </w:r>
            <w:r w:rsidRPr="00FC7CFB">
              <w:rPr>
                <w:rFonts w:ascii="Arial" w:eastAsia="Arial" w:hAnsi="Arial" w:cs="Arial"/>
                <w:sz w:val="20"/>
                <w:szCs w:val="20"/>
              </w:rPr>
              <w:t>n</w:t>
            </w:r>
            <w:r w:rsidRPr="00FC7CFB">
              <w:rPr>
                <w:rFonts w:ascii="Arial" w:eastAsia="Arial" w:hAnsi="Arial" w:cs="Arial"/>
                <w:spacing w:val="2"/>
                <w:sz w:val="20"/>
                <w:szCs w:val="20"/>
              </w:rPr>
              <w:t>e</w:t>
            </w:r>
            <w:r w:rsidRPr="00FC7CFB">
              <w:rPr>
                <w:rFonts w:ascii="Arial" w:eastAsia="Arial" w:hAnsi="Arial" w:cs="Arial"/>
                <w:sz w:val="20"/>
                <w:szCs w:val="20"/>
              </w:rPr>
              <w:t>r.</w:t>
            </w:r>
          </w:p>
          <w:p w:rsidR="006B5799" w:rsidRDefault="006B5799" w:rsidP="006B5799">
            <w:pPr>
              <w:bidi w:val="0"/>
              <w:rPr>
                <w:rFonts w:ascii="Arial" w:eastAsia="Arial" w:hAnsi="Arial" w:cs="Arial"/>
                <w:sz w:val="20"/>
                <w:szCs w:val="20"/>
              </w:rPr>
            </w:pPr>
            <w:r w:rsidRPr="00FC7CFB">
              <w:rPr>
                <w:rFonts w:ascii="Arial" w:eastAsia="Arial" w:hAnsi="Arial" w:cs="Arial"/>
                <w:spacing w:val="6"/>
                <w:sz w:val="20"/>
                <w:szCs w:val="20"/>
              </w:rPr>
              <w:t>W</w:t>
            </w:r>
            <w:r w:rsidRPr="00FC7CFB">
              <w:rPr>
                <w:rFonts w:ascii="Arial" w:eastAsia="Arial" w:hAnsi="Arial" w:cs="Arial"/>
                <w:spacing w:val="-1"/>
                <w:sz w:val="20"/>
                <w:szCs w:val="20"/>
              </w:rPr>
              <w:t>o</w:t>
            </w:r>
            <w:r w:rsidRPr="00FC7CFB">
              <w:rPr>
                <w:rFonts w:ascii="Arial" w:eastAsia="Arial" w:hAnsi="Arial" w:cs="Arial"/>
                <w:spacing w:val="-3"/>
                <w:sz w:val="20"/>
                <w:szCs w:val="20"/>
              </w:rPr>
              <w:t>r</w:t>
            </w:r>
            <w:r w:rsidRPr="00FC7CFB">
              <w:rPr>
                <w:rFonts w:ascii="Arial" w:eastAsia="Arial" w:hAnsi="Arial" w:cs="Arial"/>
                <w:sz w:val="20"/>
                <w:szCs w:val="20"/>
              </w:rPr>
              <w:t>k in</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 bid</w:t>
            </w:r>
            <w:r w:rsidRPr="00FC7CFB">
              <w:rPr>
                <w:rFonts w:ascii="Arial" w:eastAsia="Arial" w:hAnsi="Arial" w:cs="Arial"/>
                <w:spacing w:val="2"/>
                <w:sz w:val="20"/>
                <w:szCs w:val="20"/>
              </w:rPr>
              <w:t xml:space="preserve"> </w:t>
            </w:r>
            <w:r w:rsidRPr="00FC7CFB">
              <w:rPr>
                <w:rFonts w:ascii="Arial" w:eastAsia="Arial" w:hAnsi="Arial" w:cs="Arial"/>
                <w:sz w:val="20"/>
                <w:szCs w:val="20"/>
              </w:rPr>
              <w:t>doc</w:t>
            </w:r>
            <w:r w:rsidRPr="00FC7CFB">
              <w:rPr>
                <w:rFonts w:ascii="Arial" w:eastAsia="Arial" w:hAnsi="Arial" w:cs="Arial"/>
                <w:spacing w:val="-1"/>
                <w:sz w:val="20"/>
                <w:szCs w:val="20"/>
              </w:rPr>
              <w:t>u</w:t>
            </w:r>
            <w:r w:rsidRPr="00FC7CFB">
              <w:rPr>
                <w:rFonts w:ascii="Arial" w:eastAsia="Arial" w:hAnsi="Arial" w:cs="Arial"/>
                <w:sz w:val="20"/>
                <w:szCs w:val="20"/>
              </w:rPr>
              <w:t>me</w:t>
            </w:r>
            <w:r w:rsidRPr="00FC7CFB">
              <w:rPr>
                <w:rFonts w:ascii="Arial" w:eastAsia="Arial" w:hAnsi="Arial" w:cs="Arial"/>
                <w:spacing w:val="1"/>
                <w:sz w:val="20"/>
                <w:szCs w:val="20"/>
              </w:rPr>
              <w:t>n</w:t>
            </w:r>
            <w:r w:rsidRPr="00FC7CFB">
              <w:rPr>
                <w:rFonts w:ascii="Arial" w:eastAsia="Arial" w:hAnsi="Arial" w:cs="Arial"/>
                <w:sz w:val="20"/>
                <w:szCs w:val="20"/>
              </w:rPr>
              <w:t>ts is</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 a d</w:t>
            </w:r>
            <w:r w:rsidRPr="00FC7CFB">
              <w:rPr>
                <w:rFonts w:ascii="Arial" w:eastAsia="Arial" w:hAnsi="Arial" w:cs="Arial"/>
                <w:spacing w:val="2"/>
                <w:sz w:val="20"/>
                <w:szCs w:val="20"/>
              </w:rPr>
              <w:t>e</w:t>
            </w:r>
            <w:r w:rsidRPr="00FC7CFB">
              <w:rPr>
                <w:rFonts w:ascii="Arial" w:eastAsia="Arial" w:hAnsi="Arial" w:cs="Arial"/>
                <w:sz w:val="20"/>
                <w:szCs w:val="20"/>
              </w:rPr>
              <w:t>scr</w:t>
            </w:r>
            <w:r w:rsidRPr="00FC7CFB">
              <w:rPr>
                <w:rFonts w:ascii="Arial" w:eastAsia="Arial" w:hAnsi="Arial" w:cs="Arial"/>
                <w:spacing w:val="-1"/>
                <w:sz w:val="20"/>
                <w:szCs w:val="20"/>
              </w:rPr>
              <w:t>i</w:t>
            </w:r>
            <w:r w:rsidRPr="00FC7CFB">
              <w:rPr>
                <w:rFonts w:ascii="Arial" w:eastAsia="Arial" w:hAnsi="Arial" w:cs="Arial"/>
                <w:sz w:val="20"/>
                <w:szCs w:val="20"/>
              </w:rPr>
              <w:t>p</w:t>
            </w:r>
            <w:r w:rsidRPr="00FC7CFB">
              <w:rPr>
                <w:rFonts w:ascii="Arial" w:eastAsia="Arial" w:hAnsi="Arial" w:cs="Arial"/>
                <w:spacing w:val="1"/>
                <w:sz w:val="20"/>
                <w:szCs w:val="20"/>
              </w:rPr>
              <w:t>t</w:t>
            </w:r>
            <w:r w:rsidRPr="00FC7CFB">
              <w:rPr>
                <w:rFonts w:ascii="Arial" w:eastAsia="Arial" w:hAnsi="Arial" w:cs="Arial"/>
                <w:sz w:val="20"/>
                <w:szCs w:val="20"/>
              </w:rPr>
              <w:t>i</w:t>
            </w:r>
            <w:r w:rsidRPr="00FC7CFB">
              <w:rPr>
                <w:rFonts w:ascii="Arial" w:eastAsia="Arial" w:hAnsi="Arial" w:cs="Arial"/>
                <w:spacing w:val="-3"/>
                <w:sz w:val="20"/>
                <w:szCs w:val="20"/>
              </w:rPr>
              <w:t>v</w:t>
            </w:r>
            <w:r w:rsidRPr="00FC7CFB">
              <w:rPr>
                <w:rFonts w:ascii="Arial" w:eastAsia="Arial" w:hAnsi="Arial" w:cs="Arial"/>
                <w:sz w:val="20"/>
                <w:szCs w:val="20"/>
              </w:rPr>
              <w:t>e</w:t>
            </w:r>
            <w:r w:rsidRPr="00FC7CFB">
              <w:rPr>
                <w:rFonts w:ascii="Arial" w:eastAsia="Arial" w:hAnsi="Arial" w:cs="Arial"/>
                <w:spacing w:val="2"/>
                <w:sz w:val="20"/>
                <w:szCs w:val="20"/>
              </w:rPr>
              <w:t xml:space="preserve"> </w:t>
            </w:r>
            <w:r w:rsidRPr="00FC7CFB">
              <w:rPr>
                <w:rFonts w:ascii="Arial" w:eastAsia="Arial" w:hAnsi="Arial" w:cs="Arial"/>
                <w:sz w:val="20"/>
                <w:szCs w:val="20"/>
              </w:rPr>
              <w:t>n</w:t>
            </w:r>
            <w:r w:rsidRPr="00FC7CFB">
              <w:rPr>
                <w:rFonts w:ascii="Arial" w:eastAsia="Arial" w:hAnsi="Arial" w:cs="Arial"/>
                <w:spacing w:val="2"/>
                <w:sz w:val="20"/>
                <w:szCs w:val="20"/>
              </w:rPr>
              <w:t>a</w:t>
            </w:r>
            <w:r w:rsidRPr="00FC7CFB">
              <w:rPr>
                <w:rFonts w:ascii="Arial" w:eastAsia="Arial" w:hAnsi="Arial" w:cs="Arial"/>
                <w:sz w:val="20"/>
                <w:szCs w:val="20"/>
              </w:rPr>
              <w:t>t</w:t>
            </w:r>
            <w:r w:rsidRPr="00FC7CFB">
              <w:rPr>
                <w:rFonts w:ascii="Arial" w:eastAsia="Arial" w:hAnsi="Arial" w:cs="Arial"/>
                <w:spacing w:val="1"/>
                <w:sz w:val="20"/>
                <w:szCs w:val="20"/>
              </w:rPr>
              <w:t>u</w:t>
            </w:r>
            <w:r w:rsidRPr="00FC7CFB">
              <w:rPr>
                <w:rFonts w:ascii="Arial" w:eastAsia="Arial" w:hAnsi="Arial" w:cs="Arial"/>
                <w:sz w:val="20"/>
                <w:szCs w:val="20"/>
              </w:rPr>
              <w:t>re</w:t>
            </w:r>
            <w:r w:rsidRPr="00FC7CFB">
              <w:rPr>
                <w:rFonts w:ascii="Arial" w:eastAsia="Arial" w:hAnsi="Arial" w:cs="Arial"/>
                <w:spacing w:val="-2"/>
                <w:sz w:val="20"/>
                <w:szCs w:val="20"/>
              </w:rPr>
              <w:t xml:space="preserve"> </w:t>
            </w:r>
            <w:r w:rsidRPr="00FC7CFB">
              <w:rPr>
                <w:rFonts w:ascii="Arial" w:eastAsia="Arial" w:hAnsi="Arial" w:cs="Arial"/>
                <w:sz w:val="20"/>
                <w:szCs w:val="20"/>
              </w:rPr>
              <w:t>(l</w:t>
            </w:r>
            <w:r w:rsidRPr="00FC7CFB">
              <w:rPr>
                <w:rFonts w:ascii="Arial" w:eastAsia="Arial" w:hAnsi="Arial" w:cs="Arial"/>
                <w:spacing w:val="-1"/>
                <w:sz w:val="20"/>
                <w:szCs w:val="20"/>
              </w:rPr>
              <w:t>i</w:t>
            </w:r>
            <w:r w:rsidRPr="00FC7CFB">
              <w:rPr>
                <w:rFonts w:ascii="Arial" w:eastAsia="Arial" w:hAnsi="Arial" w:cs="Arial"/>
                <w:spacing w:val="2"/>
                <w:sz w:val="20"/>
                <w:szCs w:val="20"/>
              </w:rPr>
              <w:t>m</w:t>
            </w:r>
            <w:r w:rsidRPr="00FC7CFB">
              <w:rPr>
                <w:rFonts w:ascii="Arial" w:eastAsia="Arial" w:hAnsi="Arial" w:cs="Arial"/>
                <w:sz w:val="20"/>
                <w:szCs w:val="20"/>
              </w:rPr>
              <w:t>ited to</w:t>
            </w:r>
            <w:r w:rsidRPr="00FC7CFB">
              <w:rPr>
                <w:rFonts w:ascii="Arial" w:eastAsia="Arial" w:hAnsi="Arial" w:cs="Arial"/>
                <w:spacing w:val="2"/>
                <w:sz w:val="20"/>
                <w:szCs w:val="20"/>
              </w:rPr>
              <w:t xml:space="preserve"> </w:t>
            </w:r>
            <w:r w:rsidRPr="00FC7CFB">
              <w:rPr>
                <w:rFonts w:ascii="Arial" w:eastAsia="Arial" w:hAnsi="Arial" w:cs="Arial"/>
                <w:sz w:val="20"/>
                <w:szCs w:val="20"/>
              </w:rPr>
              <w:t>i</w:t>
            </w:r>
            <w:r w:rsidRPr="00FC7CFB">
              <w:rPr>
                <w:rFonts w:ascii="Arial" w:eastAsia="Arial" w:hAnsi="Arial" w:cs="Arial"/>
                <w:spacing w:val="-1"/>
                <w:sz w:val="20"/>
                <w:szCs w:val="20"/>
              </w:rPr>
              <w:t>d</w:t>
            </w:r>
            <w:r w:rsidRPr="00FC7CFB">
              <w:rPr>
                <w:rFonts w:ascii="Arial" w:eastAsia="Arial" w:hAnsi="Arial" w:cs="Arial"/>
                <w:sz w:val="20"/>
                <w:szCs w:val="20"/>
              </w:rPr>
              <w:t>e</w:t>
            </w:r>
            <w:r w:rsidRPr="00FC7CFB">
              <w:rPr>
                <w:rFonts w:ascii="Arial" w:eastAsia="Arial" w:hAnsi="Arial" w:cs="Arial"/>
                <w:spacing w:val="2"/>
                <w:sz w:val="20"/>
                <w:szCs w:val="20"/>
              </w:rPr>
              <w:t>n</w:t>
            </w:r>
            <w:r w:rsidRPr="00FC7CFB">
              <w:rPr>
                <w:rFonts w:ascii="Arial" w:eastAsia="Arial" w:hAnsi="Arial" w:cs="Arial"/>
                <w:sz w:val="20"/>
                <w:szCs w:val="20"/>
              </w:rPr>
              <w:t>t</w:t>
            </w:r>
            <w:r w:rsidRPr="00FC7CFB">
              <w:rPr>
                <w:rFonts w:ascii="Arial" w:eastAsia="Arial" w:hAnsi="Arial" w:cs="Arial"/>
                <w:spacing w:val="-2"/>
                <w:sz w:val="20"/>
                <w:szCs w:val="20"/>
              </w:rPr>
              <w:t>i</w:t>
            </w:r>
            <w:r w:rsidRPr="00FC7CFB">
              <w:rPr>
                <w:rFonts w:ascii="Arial" w:eastAsia="Arial" w:hAnsi="Arial" w:cs="Arial"/>
                <w:spacing w:val="3"/>
                <w:sz w:val="20"/>
                <w:szCs w:val="20"/>
              </w:rPr>
              <w:t>f</w:t>
            </w:r>
            <w:r w:rsidRPr="00FC7CFB">
              <w:rPr>
                <w:rFonts w:ascii="Arial" w:eastAsia="Arial" w:hAnsi="Arial" w:cs="Arial"/>
                <w:spacing w:val="-2"/>
                <w:sz w:val="20"/>
                <w:szCs w:val="20"/>
              </w:rPr>
              <w:t>y</w:t>
            </w:r>
            <w:r w:rsidRPr="00FC7CFB">
              <w:rPr>
                <w:rFonts w:ascii="Arial" w:eastAsia="Arial" w:hAnsi="Arial" w:cs="Arial"/>
                <w:sz w:val="20"/>
                <w:szCs w:val="20"/>
              </w:rPr>
              <w:t>ing the</w:t>
            </w:r>
            <w:r w:rsidRPr="00FC7CFB">
              <w:rPr>
                <w:rFonts w:ascii="Arial" w:eastAsia="Arial" w:hAnsi="Arial" w:cs="Arial"/>
                <w:spacing w:val="2"/>
                <w:sz w:val="20"/>
                <w:szCs w:val="20"/>
              </w:rPr>
              <w:t xml:space="preserve"> </w:t>
            </w:r>
            <w:r w:rsidRPr="00FC7CFB">
              <w:rPr>
                <w:rFonts w:ascii="Arial" w:eastAsia="Arial" w:hAnsi="Arial" w:cs="Arial"/>
                <w:sz w:val="20"/>
                <w:szCs w:val="20"/>
              </w:rPr>
              <w:t>quality 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23"/>
                <w:sz w:val="20"/>
                <w:szCs w:val="20"/>
              </w:rPr>
              <w:t xml:space="preserve"> </w:t>
            </w:r>
            <w:r w:rsidRPr="00FC7CFB">
              <w:rPr>
                <w:rFonts w:ascii="Arial" w:eastAsia="Arial" w:hAnsi="Arial" w:cs="Arial"/>
                <w:spacing w:val="-1"/>
                <w:sz w:val="20"/>
                <w:szCs w:val="20"/>
              </w:rPr>
              <w:t>p</w:t>
            </w:r>
            <w:r w:rsidRPr="00FC7CFB">
              <w:rPr>
                <w:rFonts w:ascii="Arial" w:eastAsia="Arial" w:hAnsi="Arial" w:cs="Arial"/>
                <w:sz w:val="20"/>
                <w:szCs w:val="20"/>
              </w:rPr>
              <w:t>e</w:t>
            </w:r>
            <w:r w:rsidRPr="00FC7CFB">
              <w:rPr>
                <w:rFonts w:ascii="Arial" w:eastAsia="Arial" w:hAnsi="Arial" w:cs="Arial"/>
                <w:spacing w:val="-2"/>
                <w:sz w:val="20"/>
                <w:szCs w:val="20"/>
              </w:rPr>
              <w:t>r</w:t>
            </w:r>
            <w:r w:rsidRPr="00FC7CFB">
              <w:rPr>
                <w:rFonts w:ascii="Arial" w:eastAsia="Arial" w:hAnsi="Arial" w:cs="Arial"/>
                <w:spacing w:val="3"/>
                <w:sz w:val="20"/>
                <w:szCs w:val="20"/>
              </w:rPr>
              <w:t>f</w:t>
            </w:r>
            <w:r w:rsidRPr="00FC7CFB">
              <w:rPr>
                <w:rFonts w:ascii="Arial" w:eastAsia="Arial" w:hAnsi="Arial" w:cs="Arial"/>
                <w:sz w:val="20"/>
                <w:szCs w:val="20"/>
              </w:rPr>
              <w:t>o</w:t>
            </w:r>
            <w:r w:rsidRPr="00FC7CFB">
              <w:rPr>
                <w:rFonts w:ascii="Arial" w:eastAsia="Arial" w:hAnsi="Arial" w:cs="Arial"/>
                <w:spacing w:val="-2"/>
                <w:sz w:val="20"/>
                <w:szCs w:val="20"/>
              </w:rPr>
              <w:t>r</w:t>
            </w:r>
            <w:r w:rsidRPr="00FC7CFB">
              <w:rPr>
                <w:rFonts w:ascii="Arial" w:eastAsia="Arial" w:hAnsi="Arial" w:cs="Arial"/>
                <w:spacing w:val="2"/>
                <w:sz w:val="20"/>
                <w:szCs w:val="20"/>
              </w:rPr>
              <w:t>m</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pacing w:val="-2"/>
                <w:sz w:val="20"/>
                <w:szCs w:val="20"/>
              </w:rPr>
              <w:t>c</w:t>
            </w:r>
            <w:r w:rsidRPr="00FC7CFB">
              <w:rPr>
                <w:rFonts w:ascii="Arial" w:eastAsia="Arial" w:hAnsi="Arial" w:cs="Arial"/>
                <w:sz w:val="20"/>
                <w:szCs w:val="20"/>
              </w:rPr>
              <w:t>e)</w:t>
            </w:r>
            <w:r w:rsidRPr="00FC7CFB">
              <w:rPr>
                <w:rFonts w:ascii="Arial" w:eastAsia="Arial" w:hAnsi="Arial" w:cs="Arial"/>
                <w:spacing w:val="23"/>
                <w:sz w:val="20"/>
                <w:szCs w:val="20"/>
              </w:rPr>
              <w:t xml:space="preserve"> </w:t>
            </w:r>
            <w:r w:rsidRPr="00FC7CFB">
              <w:rPr>
                <w:rFonts w:ascii="Arial" w:eastAsia="Arial" w:hAnsi="Arial" w:cs="Arial"/>
                <w:sz w:val="20"/>
                <w:szCs w:val="20"/>
              </w:rPr>
              <w:t>o</w:t>
            </w:r>
            <w:r w:rsidRPr="00FC7CFB">
              <w:rPr>
                <w:rFonts w:ascii="Arial" w:eastAsia="Arial" w:hAnsi="Arial" w:cs="Arial"/>
                <w:spacing w:val="2"/>
                <w:sz w:val="20"/>
                <w:szCs w:val="20"/>
              </w:rPr>
              <w:t>n</w:t>
            </w:r>
            <w:r w:rsidRPr="00FC7CFB">
              <w:rPr>
                <w:rFonts w:ascii="Arial" w:eastAsia="Arial" w:hAnsi="Arial" w:cs="Arial"/>
                <w:sz w:val="20"/>
                <w:szCs w:val="20"/>
              </w:rPr>
              <w:t>ly</w:t>
            </w:r>
            <w:r w:rsidRPr="00FC7CFB">
              <w:rPr>
                <w:rFonts w:ascii="Arial" w:eastAsia="Arial" w:hAnsi="Arial" w:cs="Arial"/>
                <w:spacing w:val="19"/>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23"/>
                <w:sz w:val="20"/>
                <w:szCs w:val="20"/>
              </w:rPr>
              <w:t xml:space="preserve"> </w:t>
            </w:r>
            <w:r w:rsidRPr="00FC7CFB">
              <w:rPr>
                <w:rFonts w:ascii="Arial" w:eastAsia="Arial" w:hAnsi="Arial" w:cs="Arial"/>
                <w:sz w:val="20"/>
                <w:szCs w:val="20"/>
              </w:rPr>
              <w:t>is</w:t>
            </w:r>
            <w:r w:rsidRPr="00FC7CFB">
              <w:rPr>
                <w:rFonts w:ascii="Arial" w:eastAsia="Arial" w:hAnsi="Arial" w:cs="Arial"/>
                <w:spacing w:val="22"/>
                <w:sz w:val="20"/>
                <w:szCs w:val="20"/>
              </w:rPr>
              <w:t xml:space="preserve"> </w:t>
            </w:r>
            <w:r w:rsidRPr="00FC7CFB">
              <w:rPr>
                <w:rFonts w:ascii="Arial" w:eastAsia="Arial" w:hAnsi="Arial" w:cs="Arial"/>
                <w:spacing w:val="-1"/>
                <w:sz w:val="20"/>
                <w:szCs w:val="20"/>
              </w:rPr>
              <w:t>n</w:t>
            </w:r>
            <w:r w:rsidRPr="00FC7CFB">
              <w:rPr>
                <w:rFonts w:ascii="Arial" w:eastAsia="Arial" w:hAnsi="Arial" w:cs="Arial"/>
                <w:sz w:val="20"/>
                <w:szCs w:val="20"/>
              </w:rPr>
              <w:t>ot</w:t>
            </w:r>
            <w:r w:rsidRPr="00FC7CFB">
              <w:rPr>
                <w:rFonts w:ascii="Arial" w:eastAsia="Arial" w:hAnsi="Arial" w:cs="Arial"/>
                <w:spacing w:val="24"/>
                <w:sz w:val="20"/>
                <w:szCs w:val="20"/>
              </w:rPr>
              <w:t xml:space="preserve"> </w:t>
            </w:r>
            <w:r w:rsidRPr="00FC7CFB">
              <w:rPr>
                <w:rFonts w:ascii="Arial" w:eastAsia="Arial" w:hAnsi="Arial" w:cs="Arial"/>
                <w:sz w:val="20"/>
                <w:szCs w:val="20"/>
              </w:rPr>
              <w:t>restricti</w:t>
            </w:r>
            <w:r w:rsidRPr="00FC7CFB">
              <w:rPr>
                <w:rFonts w:ascii="Arial" w:eastAsia="Arial" w:hAnsi="Arial" w:cs="Arial"/>
                <w:spacing w:val="-3"/>
                <w:sz w:val="20"/>
                <w:szCs w:val="20"/>
              </w:rPr>
              <w:t>v</w:t>
            </w:r>
            <w:r w:rsidRPr="00FC7CFB">
              <w:rPr>
                <w:rFonts w:ascii="Arial" w:eastAsia="Arial" w:hAnsi="Arial" w:cs="Arial"/>
                <w:sz w:val="20"/>
                <w:szCs w:val="20"/>
              </w:rPr>
              <w:t>e.</w:t>
            </w:r>
            <w:r w:rsidRPr="00FC7CFB">
              <w:rPr>
                <w:rFonts w:ascii="Arial" w:eastAsia="Arial" w:hAnsi="Arial" w:cs="Arial"/>
                <w:spacing w:val="24"/>
                <w:sz w:val="20"/>
                <w:szCs w:val="20"/>
              </w:rPr>
              <w:t xml:space="preserve"> </w:t>
            </w:r>
            <w:r w:rsidRPr="00FC7CFB">
              <w:rPr>
                <w:rFonts w:ascii="Arial" w:eastAsia="Arial" w:hAnsi="Arial" w:cs="Arial"/>
                <w:sz w:val="20"/>
                <w:szCs w:val="20"/>
              </w:rPr>
              <w:t>Bid</w:t>
            </w:r>
            <w:r w:rsidRPr="00FC7CFB">
              <w:rPr>
                <w:rFonts w:ascii="Arial" w:eastAsia="Arial" w:hAnsi="Arial" w:cs="Arial"/>
                <w:spacing w:val="2"/>
                <w:sz w:val="20"/>
                <w:szCs w:val="20"/>
              </w:rPr>
              <w:t>d</w:t>
            </w:r>
            <w:r w:rsidRPr="00FC7CFB">
              <w:rPr>
                <w:rFonts w:ascii="Arial" w:eastAsia="Arial" w:hAnsi="Arial" w:cs="Arial"/>
                <w:sz w:val="20"/>
                <w:szCs w:val="20"/>
              </w:rPr>
              <w:t xml:space="preserve">er </w:t>
            </w:r>
            <w:r w:rsidRPr="00FC7CFB">
              <w:rPr>
                <w:rFonts w:ascii="Arial" w:eastAsia="Arial" w:hAnsi="Arial" w:cs="Arial"/>
                <w:spacing w:val="44"/>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h</w:t>
            </w:r>
            <w:r w:rsidRPr="00FC7CFB">
              <w:rPr>
                <w:rFonts w:ascii="Arial" w:eastAsia="Arial" w:hAnsi="Arial" w:cs="Arial"/>
                <w:sz w:val="20"/>
                <w:szCs w:val="20"/>
              </w:rPr>
              <w:t>all</w:t>
            </w:r>
            <w:r w:rsidRPr="00FC7CFB">
              <w:rPr>
                <w:rFonts w:ascii="Arial" w:eastAsia="Arial" w:hAnsi="Arial" w:cs="Arial"/>
                <w:spacing w:val="22"/>
                <w:sz w:val="20"/>
                <w:szCs w:val="20"/>
              </w:rPr>
              <w:t xml:space="preserve"> </w:t>
            </w:r>
            <w:r w:rsidRPr="00FC7CFB">
              <w:rPr>
                <w:rFonts w:ascii="Arial" w:eastAsia="Arial" w:hAnsi="Arial" w:cs="Arial"/>
                <w:sz w:val="20"/>
                <w:szCs w:val="20"/>
              </w:rPr>
              <w:t>h</w:t>
            </w:r>
            <w:r w:rsidRPr="00FC7CFB">
              <w:rPr>
                <w:rFonts w:ascii="Arial" w:eastAsia="Arial" w:hAnsi="Arial" w:cs="Arial"/>
                <w:spacing w:val="2"/>
                <w:sz w:val="20"/>
                <w:szCs w:val="20"/>
              </w:rPr>
              <w:t>a</w:t>
            </w:r>
            <w:r w:rsidRPr="00FC7CFB">
              <w:rPr>
                <w:rFonts w:ascii="Arial" w:eastAsia="Arial" w:hAnsi="Arial" w:cs="Arial"/>
                <w:spacing w:val="-2"/>
                <w:sz w:val="20"/>
                <w:szCs w:val="20"/>
              </w:rPr>
              <w:t>v</w:t>
            </w:r>
            <w:r w:rsidRPr="00FC7CFB">
              <w:rPr>
                <w:rFonts w:ascii="Arial" w:eastAsia="Arial" w:hAnsi="Arial" w:cs="Arial"/>
                <w:sz w:val="20"/>
                <w:szCs w:val="20"/>
              </w:rPr>
              <w:t>e</w:t>
            </w:r>
            <w:r w:rsidRPr="00FC7CFB">
              <w:rPr>
                <w:rFonts w:ascii="Arial" w:eastAsia="Arial" w:hAnsi="Arial" w:cs="Arial"/>
                <w:spacing w:val="23"/>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21"/>
                <w:sz w:val="20"/>
                <w:szCs w:val="20"/>
              </w:rPr>
              <w:t xml:space="preserve"> </w:t>
            </w:r>
            <w:r w:rsidRPr="00FC7CFB">
              <w:rPr>
                <w:rFonts w:ascii="Arial" w:eastAsia="Arial" w:hAnsi="Arial" w:cs="Arial"/>
                <w:sz w:val="20"/>
                <w:szCs w:val="20"/>
              </w:rPr>
              <w:t>r</w:t>
            </w:r>
            <w:r w:rsidRPr="00FC7CFB">
              <w:rPr>
                <w:rFonts w:ascii="Arial" w:eastAsia="Arial" w:hAnsi="Arial" w:cs="Arial"/>
                <w:spacing w:val="-1"/>
                <w:sz w:val="20"/>
                <w:szCs w:val="20"/>
              </w:rPr>
              <w:t>ig</w:t>
            </w:r>
            <w:r w:rsidRPr="00FC7CFB">
              <w:rPr>
                <w:rFonts w:ascii="Arial" w:eastAsia="Arial" w:hAnsi="Arial" w:cs="Arial"/>
                <w:sz w:val="20"/>
                <w:szCs w:val="20"/>
              </w:rPr>
              <w:t>ht</w:t>
            </w:r>
            <w:r w:rsidRPr="00FC7CFB">
              <w:rPr>
                <w:rFonts w:ascii="Arial" w:eastAsia="Arial" w:hAnsi="Arial" w:cs="Arial"/>
                <w:spacing w:val="24"/>
                <w:sz w:val="20"/>
                <w:szCs w:val="20"/>
              </w:rPr>
              <w:t xml:space="preserve"> </w:t>
            </w:r>
            <w:r w:rsidRPr="00FC7CFB">
              <w:rPr>
                <w:rFonts w:ascii="Arial" w:eastAsia="Arial" w:hAnsi="Arial" w:cs="Arial"/>
                <w:sz w:val="20"/>
                <w:szCs w:val="20"/>
              </w:rPr>
              <w:t>to</w:t>
            </w:r>
            <w:r w:rsidRPr="00FC7CFB">
              <w:rPr>
                <w:rFonts w:ascii="Arial" w:eastAsia="Arial" w:hAnsi="Arial" w:cs="Arial"/>
                <w:spacing w:val="24"/>
                <w:sz w:val="20"/>
                <w:szCs w:val="20"/>
              </w:rPr>
              <w:t xml:space="preserve"> </w:t>
            </w:r>
            <w:r w:rsidRPr="00FC7CFB">
              <w:rPr>
                <w:rFonts w:ascii="Arial" w:eastAsia="Arial" w:hAnsi="Arial" w:cs="Arial"/>
                <w:sz w:val="20"/>
                <w:szCs w:val="20"/>
              </w:rPr>
              <w:t>su</w:t>
            </w:r>
            <w:r w:rsidRPr="00FC7CFB">
              <w:rPr>
                <w:rFonts w:ascii="Arial" w:eastAsia="Arial" w:hAnsi="Arial" w:cs="Arial"/>
                <w:spacing w:val="2"/>
                <w:sz w:val="20"/>
                <w:szCs w:val="20"/>
              </w:rPr>
              <w:t>bm</w:t>
            </w:r>
            <w:r w:rsidRPr="00FC7CFB">
              <w:rPr>
                <w:rFonts w:ascii="Arial" w:eastAsia="Arial" w:hAnsi="Arial" w:cs="Arial"/>
                <w:spacing w:val="-3"/>
                <w:sz w:val="20"/>
                <w:szCs w:val="20"/>
              </w:rPr>
              <w:t>i</w:t>
            </w:r>
            <w:r w:rsidRPr="00FC7CFB">
              <w:rPr>
                <w:rFonts w:ascii="Arial" w:eastAsia="Arial" w:hAnsi="Arial" w:cs="Arial"/>
                <w:sz w:val="20"/>
                <w:szCs w:val="20"/>
              </w:rPr>
              <w:t>t alt</w:t>
            </w:r>
            <w:r w:rsidRPr="00FC7CFB">
              <w:rPr>
                <w:rFonts w:ascii="Arial" w:eastAsia="Arial" w:hAnsi="Arial" w:cs="Arial"/>
                <w:spacing w:val="2"/>
                <w:sz w:val="20"/>
                <w:szCs w:val="20"/>
              </w:rPr>
              <w:t>e</w:t>
            </w:r>
            <w:r w:rsidRPr="00FC7CFB">
              <w:rPr>
                <w:rFonts w:ascii="Arial" w:eastAsia="Arial" w:hAnsi="Arial" w:cs="Arial"/>
                <w:sz w:val="20"/>
                <w:szCs w:val="20"/>
              </w:rPr>
              <w:t>rna</w:t>
            </w:r>
            <w:r w:rsidRPr="00FC7CFB">
              <w:rPr>
                <w:rFonts w:ascii="Arial" w:eastAsia="Arial" w:hAnsi="Arial" w:cs="Arial"/>
                <w:spacing w:val="2"/>
                <w:sz w:val="20"/>
                <w:szCs w:val="20"/>
              </w:rPr>
              <w:t>t</w:t>
            </w:r>
            <w:r w:rsidRPr="00FC7CFB">
              <w:rPr>
                <w:rFonts w:ascii="Arial" w:eastAsia="Arial" w:hAnsi="Arial" w:cs="Arial"/>
                <w:sz w:val="20"/>
                <w:szCs w:val="20"/>
              </w:rPr>
              <w:t>i</w:t>
            </w:r>
            <w:r w:rsidRPr="00FC7CFB">
              <w:rPr>
                <w:rFonts w:ascii="Arial" w:eastAsia="Arial" w:hAnsi="Arial" w:cs="Arial"/>
                <w:spacing w:val="-3"/>
                <w:sz w:val="20"/>
                <w:szCs w:val="20"/>
              </w:rPr>
              <w:t>v</w:t>
            </w:r>
            <w:r w:rsidRPr="00FC7CFB">
              <w:rPr>
                <w:rFonts w:ascii="Arial" w:eastAsia="Arial" w:hAnsi="Arial" w:cs="Arial"/>
                <w:sz w:val="20"/>
                <w:szCs w:val="20"/>
              </w:rPr>
              <w:t>es</w:t>
            </w:r>
            <w:r w:rsidRPr="00FC7CFB">
              <w:rPr>
                <w:rFonts w:ascii="Arial" w:eastAsia="Arial" w:hAnsi="Arial" w:cs="Arial"/>
                <w:spacing w:val="3"/>
                <w:sz w:val="20"/>
                <w:szCs w:val="20"/>
              </w:rPr>
              <w:t xml:space="preserve"> </w:t>
            </w:r>
            <w:r w:rsidRPr="00FC7CFB">
              <w:rPr>
                <w:rFonts w:ascii="Arial" w:eastAsia="Arial" w:hAnsi="Arial" w:cs="Arial"/>
                <w:sz w:val="20"/>
                <w:szCs w:val="20"/>
              </w:rPr>
              <w:t>to</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4"/>
                <w:sz w:val="20"/>
                <w:szCs w:val="20"/>
              </w:rPr>
              <w:t xml:space="preserve"> </w:t>
            </w:r>
            <w:r w:rsidRPr="00FC7CFB">
              <w:rPr>
                <w:rFonts w:ascii="Arial" w:eastAsia="Arial" w:hAnsi="Arial" w:cs="Arial"/>
                <w:sz w:val="20"/>
                <w:szCs w:val="20"/>
              </w:rPr>
              <w:t>stand</w:t>
            </w:r>
            <w:r w:rsidRPr="00FC7CFB">
              <w:rPr>
                <w:rFonts w:ascii="Arial" w:eastAsia="Arial" w:hAnsi="Arial" w:cs="Arial"/>
                <w:spacing w:val="2"/>
                <w:sz w:val="20"/>
                <w:szCs w:val="20"/>
              </w:rPr>
              <w:t>a</w:t>
            </w:r>
            <w:r w:rsidRPr="00FC7CFB">
              <w:rPr>
                <w:rFonts w:ascii="Arial" w:eastAsia="Arial" w:hAnsi="Arial" w:cs="Arial"/>
                <w:sz w:val="20"/>
                <w:szCs w:val="20"/>
              </w:rPr>
              <w:t>rd</w:t>
            </w:r>
            <w:r w:rsidRPr="00FC7CFB">
              <w:rPr>
                <w:rFonts w:ascii="Arial" w:eastAsia="Arial" w:hAnsi="Arial" w:cs="Arial"/>
                <w:spacing w:val="2"/>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p</w:t>
            </w:r>
            <w:r w:rsidRPr="00FC7CFB">
              <w:rPr>
                <w:rFonts w:ascii="Arial" w:eastAsia="Arial" w:hAnsi="Arial" w:cs="Arial"/>
                <w:sz w:val="20"/>
                <w:szCs w:val="20"/>
              </w:rPr>
              <w:t>ec</w:t>
            </w:r>
            <w:r w:rsidRPr="00FC7CFB">
              <w:rPr>
                <w:rFonts w:ascii="Arial" w:eastAsia="Arial" w:hAnsi="Arial" w:cs="Arial"/>
                <w:spacing w:val="-2"/>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ications</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r</w:t>
            </w:r>
            <w:r w:rsidRPr="00FC7CFB">
              <w:rPr>
                <w:rFonts w:ascii="Arial" w:eastAsia="Arial" w:hAnsi="Arial" w:cs="Arial"/>
                <w:spacing w:val="1"/>
                <w:sz w:val="20"/>
                <w:szCs w:val="20"/>
              </w:rPr>
              <w:t xml:space="preserve"> </w:t>
            </w:r>
            <w:r w:rsidRPr="00FC7CFB">
              <w:rPr>
                <w:rFonts w:ascii="Arial" w:eastAsia="Arial" w:hAnsi="Arial" w:cs="Arial"/>
                <w:sz w:val="20"/>
                <w:szCs w:val="20"/>
              </w:rPr>
              <w:t>tra</w:t>
            </w:r>
            <w:r w:rsidRPr="00FC7CFB">
              <w:rPr>
                <w:rFonts w:ascii="Arial" w:eastAsia="Arial" w:hAnsi="Arial" w:cs="Arial"/>
                <w:spacing w:val="2"/>
                <w:sz w:val="20"/>
                <w:szCs w:val="20"/>
              </w:rPr>
              <w:t>d</w:t>
            </w:r>
            <w:r w:rsidRPr="00FC7CFB">
              <w:rPr>
                <w:rFonts w:ascii="Arial" w:eastAsia="Arial" w:hAnsi="Arial" w:cs="Arial"/>
                <w:sz w:val="20"/>
                <w:szCs w:val="20"/>
              </w:rPr>
              <w:t>e</w:t>
            </w:r>
            <w:r w:rsidRPr="00FC7CFB">
              <w:rPr>
                <w:rFonts w:ascii="Arial" w:eastAsia="Arial" w:hAnsi="Arial" w:cs="Arial"/>
                <w:spacing w:val="3"/>
                <w:sz w:val="20"/>
                <w:szCs w:val="20"/>
              </w:rPr>
              <w:t xml:space="preserve"> </w:t>
            </w:r>
            <w:r w:rsidRPr="00FC7CFB">
              <w:rPr>
                <w:rFonts w:ascii="Arial" w:eastAsia="Arial" w:hAnsi="Arial" w:cs="Arial"/>
                <w:sz w:val="20"/>
                <w:szCs w:val="20"/>
              </w:rPr>
              <w:t>na</w:t>
            </w:r>
            <w:r w:rsidRPr="00FC7CFB">
              <w:rPr>
                <w:rFonts w:ascii="Arial" w:eastAsia="Arial" w:hAnsi="Arial" w:cs="Arial"/>
                <w:spacing w:val="1"/>
                <w:sz w:val="20"/>
                <w:szCs w:val="20"/>
              </w:rPr>
              <w:t>m</w:t>
            </w:r>
            <w:r w:rsidRPr="00FC7CFB">
              <w:rPr>
                <w:rFonts w:ascii="Arial" w:eastAsia="Arial" w:hAnsi="Arial" w:cs="Arial"/>
                <w:sz w:val="20"/>
                <w:szCs w:val="20"/>
              </w:rPr>
              <w:t>es 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3"/>
                <w:sz w:val="20"/>
                <w:szCs w:val="20"/>
              </w:rPr>
              <w:t xml:space="preserve"> </w:t>
            </w:r>
            <w:r w:rsidRPr="00FC7CFB">
              <w:rPr>
                <w:rFonts w:ascii="Arial" w:eastAsia="Arial" w:hAnsi="Arial" w:cs="Arial"/>
                <w:sz w:val="20"/>
                <w:szCs w:val="20"/>
              </w:rPr>
              <w:t>/ or</w:t>
            </w:r>
            <w:r w:rsidRPr="00FC7CFB">
              <w:rPr>
                <w:rFonts w:ascii="Arial" w:eastAsia="Arial" w:hAnsi="Arial" w:cs="Arial"/>
                <w:spacing w:val="2"/>
                <w:sz w:val="20"/>
                <w:szCs w:val="20"/>
              </w:rPr>
              <w:t xml:space="preserve"> </w:t>
            </w:r>
            <w:r w:rsidRPr="00FC7CFB">
              <w:rPr>
                <w:rFonts w:ascii="Arial" w:eastAsia="Arial" w:hAnsi="Arial" w:cs="Arial"/>
                <w:sz w:val="20"/>
                <w:szCs w:val="20"/>
              </w:rPr>
              <w:t>id</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icat</w:t>
            </w:r>
            <w:r w:rsidRPr="00FC7CFB">
              <w:rPr>
                <w:rFonts w:ascii="Arial" w:eastAsia="Arial" w:hAnsi="Arial" w:cs="Arial"/>
                <w:spacing w:val="-2"/>
                <w:sz w:val="20"/>
                <w:szCs w:val="20"/>
              </w:rPr>
              <w:t>i</w:t>
            </w:r>
            <w:r w:rsidRPr="00FC7CFB">
              <w:rPr>
                <w:rFonts w:ascii="Arial" w:eastAsia="Arial" w:hAnsi="Arial" w:cs="Arial"/>
                <w:spacing w:val="-1"/>
                <w:sz w:val="20"/>
                <w:szCs w:val="20"/>
              </w:rPr>
              <w:t>o</w:t>
            </w:r>
            <w:r w:rsidRPr="00FC7CFB">
              <w:rPr>
                <w:rFonts w:ascii="Arial" w:eastAsia="Arial" w:hAnsi="Arial" w:cs="Arial"/>
                <w:sz w:val="20"/>
                <w:szCs w:val="20"/>
              </w:rPr>
              <w:t>n n</w:t>
            </w:r>
            <w:r w:rsidRPr="00FC7CFB">
              <w:rPr>
                <w:rFonts w:ascii="Arial" w:eastAsia="Arial" w:hAnsi="Arial" w:cs="Arial"/>
                <w:spacing w:val="2"/>
                <w:sz w:val="20"/>
                <w:szCs w:val="20"/>
              </w:rPr>
              <w:t>u</w:t>
            </w:r>
            <w:r w:rsidRPr="00FC7CFB">
              <w:rPr>
                <w:rFonts w:ascii="Arial" w:eastAsia="Arial" w:hAnsi="Arial" w:cs="Arial"/>
                <w:sz w:val="20"/>
                <w:szCs w:val="20"/>
              </w:rPr>
              <w:t>mbers</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 xml:space="preserve">he </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1"/>
                <w:sz w:val="20"/>
                <w:szCs w:val="20"/>
              </w:rPr>
              <w:t>c</w:t>
            </w:r>
            <w:r w:rsidRPr="00FC7CFB">
              <w:rPr>
                <w:rFonts w:ascii="Arial" w:eastAsia="Arial" w:hAnsi="Arial" w:cs="Arial"/>
                <w:spacing w:val="-1"/>
                <w:sz w:val="20"/>
                <w:szCs w:val="20"/>
              </w:rPr>
              <w:t>h</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ical supplies,</w:t>
            </w:r>
            <w:r w:rsidRPr="00FC7CFB">
              <w:rPr>
                <w:rFonts w:ascii="Arial" w:eastAsia="Arial" w:hAnsi="Arial" w:cs="Arial"/>
                <w:spacing w:val="1"/>
                <w:sz w:val="20"/>
                <w:szCs w:val="20"/>
              </w:rPr>
              <w:t xml:space="preserve"> </w:t>
            </w:r>
            <w:r w:rsidRPr="00FC7CFB">
              <w:rPr>
                <w:rFonts w:ascii="Arial" w:eastAsia="Arial" w:hAnsi="Arial" w:cs="Arial"/>
                <w:sz w:val="20"/>
                <w:szCs w:val="20"/>
              </w:rPr>
              <w:t>equi</w:t>
            </w:r>
            <w:r w:rsidRPr="00FC7CFB">
              <w:rPr>
                <w:rFonts w:ascii="Arial" w:eastAsia="Arial" w:hAnsi="Arial" w:cs="Arial"/>
                <w:spacing w:val="-1"/>
                <w:sz w:val="20"/>
                <w:szCs w:val="20"/>
              </w:rPr>
              <w:t>p</w:t>
            </w:r>
            <w:r w:rsidRPr="00FC7CFB">
              <w:rPr>
                <w:rFonts w:ascii="Arial" w:eastAsia="Arial" w:hAnsi="Arial" w:cs="Arial"/>
                <w:spacing w:val="2"/>
                <w:sz w:val="20"/>
                <w:szCs w:val="20"/>
              </w:rPr>
              <w:t>m</w:t>
            </w:r>
            <w:r w:rsidRPr="00FC7CFB">
              <w:rPr>
                <w:rFonts w:ascii="Arial" w:eastAsia="Arial" w:hAnsi="Arial" w:cs="Arial"/>
                <w:sz w:val="20"/>
                <w:szCs w:val="20"/>
              </w:rPr>
              <w:t>ent,</w:t>
            </w:r>
            <w:r w:rsidRPr="00FC7CFB">
              <w:rPr>
                <w:rFonts w:ascii="Arial" w:eastAsia="Arial" w:hAnsi="Arial" w:cs="Arial"/>
                <w:spacing w:val="1"/>
                <w:sz w:val="20"/>
                <w:szCs w:val="20"/>
              </w:rPr>
              <w:t xml:space="preserve"> </w:t>
            </w:r>
            <w:r w:rsidRPr="00FC7CFB">
              <w:rPr>
                <w:rFonts w:ascii="Arial" w:eastAsia="Arial" w:hAnsi="Arial" w:cs="Arial"/>
                <w:sz w:val="20"/>
                <w:szCs w:val="20"/>
              </w:rPr>
              <w:t>ser</w:t>
            </w:r>
            <w:r w:rsidRPr="00FC7CFB">
              <w:rPr>
                <w:rFonts w:ascii="Arial" w:eastAsia="Arial" w:hAnsi="Arial" w:cs="Arial"/>
                <w:spacing w:val="-2"/>
                <w:sz w:val="20"/>
                <w:szCs w:val="20"/>
              </w:rPr>
              <w:t>v</w:t>
            </w:r>
            <w:r w:rsidRPr="00FC7CFB">
              <w:rPr>
                <w:rFonts w:ascii="Arial" w:eastAsia="Arial" w:hAnsi="Arial" w:cs="Arial"/>
                <w:sz w:val="20"/>
                <w:szCs w:val="20"/>
              </w:rPr>
              <w:t>ices</w:t>
            </w:r>
            <w:r w:rsidRPr="00FC7CFB">
              <w:rPr>
                <w:rFonts w:ascii="Arial" w:eastAsia="Arial" w:hAnsi="Arial" w:cs="Arial"/>
                <w:spacing w:val="1"/>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1"/>
                <w:sz w:val="20"/>
                <w:szCs w:val="20"/>
              </w:rPr>
              <w:t xml:space="preserve"> </w:t>
            </w:r>
            <w:r w:rsidRPr="00FC7CFB">
              <w:rPr>
                <w:rFonts w:ascii="Arial" w:eastAsia="Arial" w:hAnsi="Arial" w:cs="Arial"/>
                <w:sz w:val="20"/>
                <w:szCs w:val="20"/>
              </w:rPr>
              <w:t>mat</w:t>
            </w:r>
            <w:r w:rsidRPr="00FC7CFB">
              <w:rPr>
                <w:rFonts w:ascii="Arial" w:eastAsia="Arial" w:hAnsi="Arial" w:cs="Arial"/>
                <w:spacing w:val="2"/>
                <w:sz w:val="20"/>
                <w:szCs w:val="20"/>
              </w:rPr>
              <w:t>e</w:t>
            </w:r>
            <w:r w:rsidRPr="00FC7CFB">
              <w:rPr>
                <w:rFonts w:ascii="Arial" w:eastAsia="Arial" w:hAnsi="Arial" w:cs="Arial"/>
                <w:sz w:val="20"/>
                <w:szCs w:val="20"/>
              </w:rPr>
              <w:t>r</w:t>
            </w:r>
            <w:r w:rsidRPr="00FC7CFB">
              <w:rPr>
                <w:rFonts w:ascii="Arial" w:eastAsia="Arial" w:hAnsi="Arial" w:cs="Arial"/>
                <w:spacing w:val="-1"/>
                <w:sz w:val="20"/>
                <w:szCs w:val="20"/>
              </w:rPr>
              <w:t>i</w:t>
            </w:r>
            <w:r w:rsidRPr="00FC7CFB">
              <w:rPr>
                <w:rFonts w:ascii="Arial" w:eastAsia="Arial" w:hAnsi="Arial" w:cs="Arial"/>
                <w:sz w:val="20"/>
                <w:szCs w:val="20"/>
              </w:rPr>
              <w:t>als</w:t>
            </w:r>
            <w:r w:rsidRPr="00FC7CFB">
              <w:rPr>
                <w:rFonts w:ascii="Arial" w:eastAsia="Arial" w:hAnsi="Arial" w:cs="Arial"/>
                <w:spacing w:val="1"/>
                <w:sz w:val="20"/>
                <w:szCs w:val="20"/>
              </w:rPr>
              <w:t xml:space="preserve"> </w:t>
            </w:r>
            <w:r w:rsidRPr="00FC7CFB">
              <w:rPr>
                <w:rFonts w:ascii="Arial" w:eastAsia="Arial" w:hAnsi="Arial" w:cs="Arial"/>
                <w:sz w:val="20"/>
                <w:szCs w:val="20"/>
              </w:rPr>
              <w:t>in</w:t>
            </w:r>
            <w:r w:rsidRPr="00FC7CFB">
              <w:rPr>
                <w:rFonts w:ascii="Arial" w:eastAsia="Arial" w:hAnsi="Arial" w:cs="Arial"/>
                <w:spacing w:val="1"/>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2"/>
                <w:sz w:val="20"/>
                <w:szCs w:val="20"/>
              </w:rPr>
              <w:t>i</w:t>
            </w:r>
            <w:r w:rsidRPr="00FC7CFB">
              <w:rPr>
                <w:rFonts w:ascii="Arial" w:eastAsia="Arial" w:hAnsi="Arial" w:cs="Arial"/>
                <w:sz w:val="20"/>
                <w:szCs w:val="20"/>
              </w:rPr>
              <w:t>r id</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w:t>
            </w:r>
            <w:r w:rsidRPr="00FC7CFB">
              <w:rPr>
                <w:rFonts w:ascii="Arial" w:eastAsia="Arial" w:hAnsi="Arial" w:cs="Arial"/>
                <w:spacing w:val="-2"/>
                <w:sz w:val="20"/>
                <w:szCs w:val="20"/>
              </w:rPr>
              <w:t>a</w:t>
            </w:r>
            <w:r w:rsidRPr="00FC7CFB">
              <w:rPr>
                <w:rFonts w:ascii="Arial" w:eastAsia="Arial" w:hAnsi="Arial" w:cs="Arial"/>
                <w:sz w:val="20"/>
                <w:szCs w:val="20"/>
              </w:rPr>
              <w:t>tion b</w:t>
            </w:r>
            <w:r w:rsidRPr="00FC7CFB">
              <w:rPr>
                <w:rFonts w:ascii="Arial" w:eastAsia="Arial" w:hAnsi="Arial" w:cs="Arial"/>
                <w:spacing w:val="2"/>
                <w:sz w:val="20"/>
                <w:szCs w:val="20"/>
              </w:rPr>
              <w:t>u</w:t>
            </w:r>
            <w:r w:rsidRPr="00FC7CFB">
              <w:rPr>
                <w:rFonts w:ascii="Arial" w:eastAsia="Arial" w:hAnsi="Arial" w:cs="Arial"/>
                <w:sz w:val="20"/>
                <w:szCs w:val="20"/>
              </w:rPr>
              <w:t>lletins</w:t>
            </w:r>
            <w:r w:rsidRPr="00FC7CFB">
              <w:rPr>
                <w:rFonts w:ascii="Arial" w:eastAsia="Arial" w:hAnsi="Arial" w:cs="Arial"/>
                <w:spacing w:val="-1"/>
                <w:sz w:val="20"/>
                <w:szCs w:val="20"/>
              </w:rPr>
              <w:t xml:space="preserve"> </w:t>
            </w:r>
            <w:r w:rsidRPr="00FC7CFB">
              <w:rPr>
                <w:rFonts w:ascii="Arial" w:eastAsia="Arial" w:hAnsi="Arial" w:cs="Arial"/>
                <w:sz w:val="20"/>
                <w:szCs w:val="20"/>
              </w:rPr>
              <w:t>in</w:t>
            </w:r>
            <w:r w:rsidRPr="00FC7CFB">
              <w:rPr>
                <w:rFonts w:ascii="Arial" w:eastAsia="Arial" w:hAnsi="Arial" w:cs="Arial"/>
                <w:spacing w:val="2"/>
                <w:sz w:val="20"/>
                <w:szCs w:val="20"/>
              </w:rPr>
              <w:t xml:space="preserve"> </w:t>
            </w:r>
            <w:r w:rsidRPr="00FC7CFB">
              <w:rPr>
                <w:rFonts w:ascii="Arial" w:eastAsia="Arial" w:hAnsi="Arial" w:cs="Arial"/>
                <w:sz w:val="20"/>
                <w:szCs w:val="20"/>
              </w:rPr>
              <w:t xml:space="preserve">his </w:t>
            </w:r>
            <w:r w:rsidRPr="00FC7CFB">
              <w:rPr>
                <w:rFonts w:ascii="Arial" w:eastAsia="Arial" w:hAnsi="Arial" w:cs="Arial"/>
                <w:spacing w:val="2"/>
                <w:sz w:val="20"/>
                <w:szCs w:val="20"/>
              </w:rPr>
              <w:t>b</w:t>
            </w:r>
            <w:r w:rsidRPr="00FC7CFB">
              <w:rPr>
                <w:rFonts w:ascii="Arial" w:eastAsia="Arial" w:hAnsi="Arial" w:cs="Arial"/>
                <w:spacing w:val="-3"/>
                <w:sz w:val="20"/>
                <w:szCs w:val="20"/>
              </w:rPr>
              <w:t>i</w:t>
            </w:r>
            <w:r w:rsidRPr="00FC7CFB">
              <w:rPr>
                <w:rFonts w:ascii="Arial" w:eastAsia="Arial" w:hAnsi="Arial" w:cs="Arial"/>
                <w:sz w:val="20"/>
                <w:szCs w:val="20"/>
              </w:rPr>
              <w:t>d.</w:t>
            </w:r>
          </w:p>
          <w:p w:rsidR="006B5799" w:rsidRPr="00FC7CFB" w:rsidRDefault="006B5799" w:rsidP="006B5799">
            <w:pPr>
              <w:bidi w:val="0"/>
              <w:spacing w:before="29"/>
              <w:ind w:right="87" w:hanging="24"/>
              <w:rPr>
                <w:rFonts w:asciiTheme="minorBidi" w:eastAsia="Arial" w:hAnsiTheme="minorBidi"/>
                <w:sz w:val="20"/>
                <w:szCs w:val="20"/>
              </w:rPr>
            </w:pPr>
            <w:r w:rsidRPr="00FC7CFB">
              <w:rPr>
                <w:rFonts w:ascii="Arial" w:eastAsia="Arial" w:hAnsi="Arial" w:cs="Arial"/>
                <w:b/>
                <w:bCs/>
                <w:sz w:val="20"/>
                <w:szCs w:val="20"/>
              </w:rPr>
              <w:lastRenderedPageBreak/>
              <w:t>1</w:t>
            </w:r>
            <w:r w:rsidRPr="00FC7CFB">
              <w:rPr>
                <w:rFonts w:ascii="Arial" w:eastAsia="Arial" w:hAnsi="Arial" w:cs="Arial"/>
                <w:b/>
                <w:bCs/>
                <w:spacing w:val="2"/>
                <w:sz w:val="20"/>
                <w:szCs w:val="20"/>
              </w:rPr>
              <w:t>6</w:t>
            </w:r>
            <w:r w:rsidRPr="00FC7CFB">
              <w:rPr>
                <w:rFonts w:ascii="Arial" w:eastAsia="Arial" w:hAnsi="Arial" w:cs="Arial"/>
                <w:b/>
                <w:bCs/>
                <w:spacing w:val="-1"/>
                <w:sz w:val="20"/>
                <w:szCs w:val="20"/>
              </w:rPr>
              <w:t>-</w:t>
            </w:r>
            <w:r w:rsidRPr="00FC7CFB">
              <w:rPr>
                <w:rFonts w:ascii="Arial" w:eastAsia="Arial" w:hAnsi="Arial" w:cs="Arial"/>
                <w:b/>
                <w:bCs/>
                <w:sz w:val="20"/>
                <w:szCs w:val="20"/>
              </w:rPr>
              <w:t>2</w:t>
            </w:r>
            <w:r w:rsidRPr="00FC7CFB">
              <w:rPr>
                <w:rFonts w:ascii="Arial" w:eastAsia="Arial" w:hAnsi="Arial" w:cs="Arial"/>
                <w:b/>
                <w:bCs/>
                <w:sz w:val="20"/>
                <w:szCs w:val="20"/>
              </w:rPr>
              <w:tab/>
            </w:r>
            <w:r w:rsidRPr="00FC7CFB">
              <w:rPr>
                <w:rFonts w:ascii="Arial" w:eastAsia="Arial" w:hAnsi="Arial" w:cs="Arial"/>
                <w:spacing w:val="2"/>
                <w:sz w:val="20"/>
                <w:szCs w:val="20"/>
              </w:rPr>
              <w:t>T</w:t>
            </w:r>
            <w:r w:rsidRPr="00FC7CFB">
              <w:rPr>
                <w:rFonts w:ascii="Arial" w:eastAsia="Arial" w:hAnsi="Arial" w:cs="Arial"/>
                <w:sz w:val="20"/>
                <w:szCs w:val="20"/>
              </w:rPr>
              <w:t xml:space="preserve">o </w:t>
            </w:r>
            <w:r w:rsidRPr="00FC7CFB">
              <w:rPr>
                <w:rFonts w:ascii="Arial" w:eastAsia="Arial" w:hAnsi="Arial" w:cs="Arial"/>
                <w:spacing w:val="29"/>
                <w:sz w:val="20"/>
                <w:szCs w:val="20"/>
              </w:rPr>
              <w:t xml:space="preserve"> </w:t>
            </w:r>
            <w:r w:rsidRPr="00FC7CFB">
              <w:rPr>
                <w:rFonts w:ascii="Arial" w:eastAsia="Arial" w:hAnsi="Arial" w:cs="Arial"/>
                <w:spacing w:val="3"/>
                <w:sz w:val="20"/>
                <w:szCs w:val="20"/>
              </w:rPr>
              <w:t>f</w:t>
            </w:r>
            <w:r w:rsidRPr="00FC7CFB">
              <w:rPr>
                <w:rFonts w:ascii="Arial" w:eastAsia="Arial" w:hAnsi="Arial" w:cs="Arial"/>
                <w:sz w:val="20"/>
                <w:szCs w:val="20"/>
              </w:rPr>
              <w:t>acilit</w:t>
            </w:r>
            <w:r w:rsidRPr="00FC7CFB">
              <w:rPr>
                <w:rFonts w:ascii="Arial" w:eastAsia="Arial" w:hAnsi="Arial" w:cs="Arial"/>
                <w:spacing w:val="-1"/>
                <w:sz w:val="20"/>
                <w:szCs w:val="20"/>
              </w:rPr>
              <w:t>a</w:t>
            </w:r>
            <w:r w:rsidRPr="00FC7CFB">
              <w:rPr>
                <w:rFonts w:ascii="Arial" w:eastAsia="Arial" w:hAnsi="Arial" w:cs="Arial"/>
                <w:sz w:val="20"/>
                <w:szCs w:val="20"/>
              </w:rPr>
              <w:t xml:space="preserve">te </w:t>
            </w:r>
            <w:r w:rsidRPr="00FC7CFB">
              <w:rPr>
                <w:rFonts w:ascii="Arial" w:eastAsia="Arial" w:hAnsi="Arial" w:cs="Arial"/>
                <w:spacing w:val="32"/>
                <w:sz w:val="20"/>
                <w:szCs w:val="20"/>
              </w:rPr>
              <w:t xml:space="preserve"> </w:t>
            </w:r>
            <w:r w:rsidRPr="00FC7CFB">
              <w:rPr>
                <w:rFonts w:ascii="Arial" w:eastAsia="Arial" w:hAnsi="Arial" w:cs="Arial"/>
                <w:sz w:val="20"/>
                <w:szCs w:val="20"/>
              </w:rPr>
              <w:t xml:space="preserve">the </w:t>
            </w:r>
            <w:r w:rsidRPr="00FC7CFB">
              <w:rPr>
                <w:rFonts w:ascii="Arial" w:eastAsia="Arial" w:hAnsi="Arial" w:cs="Arial"/>
                <w:spacing w:val="30"/>
                <w:sz w:val="20"/>
                <w:szCs w:val="20"/>
              </w:rPr>
              <w:t xml:space="preserve"> </w:t>
            </w:r>
            <w:r w:rsidRPr="00FC7CFB">
              <w:rPr>
                <w:rFonts w:ascii="Arial" w:eastAsia="Arial" w:hAnsi="Arial" w:cs="Arial"/>
                <w:sz w:val="20"/>
                <w:szCs w:val="20"/>
              </w:rPr>
              <w:t>pr</w:t>
            </w:r>
            <w:r w:rsidRPr="00FC7CFB">
              <w:rPr>
                <w:rFonts w:ascii="Arial" w:eastAsia="Arial" w:hAnsi="Arial" w:cs="Arial"/>
                <w:spacing w:val="-1"/>
                <w:sz w:val="20"/>
                <w:szCs w:val="20"/>
              </w:rPr>
              <w:t>e</w:t>
            </w:r>
            <w:r w:rsidRPr="00FC7CFB">
              <w:rPr>
                <w:rFonts w:ascii="Arial" w:eastAsia="Arial" w:hAnsi="Arial" w:cs="Arial"/>
                <w:sz w:val="20"/>
                <w:szCs w:val="20"/>
              </w:rPr>
              <w:t>f</w:t>
            </w:r>
            <w:r w:rsidRPr="00FC7CFB">
              <w:rPr>
                <w:rFonts w:ascii="Arial" w:eastAsia="Arial" w:hAnsi="Arial" w:cs="Arial"/>
                <w:spacing w:val="1"/>
                <w:sz w:val="20"/>
                <w:szCs w:val="20"/>
              </w:rPr>
              <w:t>e</w:t>
            </w:r>
            <w:r w:rsidRPr="00FC7CFB">
              <w:rPr>
                <w:rFonts w:ascii="Arial" w:eastAsia="Arial" w:hAnsi="Arial" w:cs="Arial"/>
                <w:sz w:val="20"/>
                <w:szCs w:val="20"/>
              </w:rPr>
              <w:t xml:space="preserve">rence </w:t>
            </w:r>
            <w:r w:rsidRPr="00FC7CFB">
              <w:rPr>
                <w:rFonts w:ascii="Arial" w:eastAsia="Arial" w:hAnsi="Arial" w:cs="Arial"/>
                <w:spacing w:val="32"/>
                <w:sz w:val="20"/>
                <w:szCs w:val="20"/>
              </w:rPr>
              <w:t xml:space="preserve"> </w:t>
            </w:r>
            <w:r w:rsidRPr="00FC7CFB">
              <w:rPr>
                <w:rFonts w:ascii="Arial" w:eastAsia="Arial" w:hAnsi="Arial" w:cs="Arial"/>
                <w:sz w:val="20"/>
                <w:szCs w:val="20"/>
              </w:rPr>
              <w:t>pro</w:t>
            </w:r>
            <w:r w:rsidRPr="00FC7CFB">
              <w:rPr>
                <w:rFonts w:ascii="Arial" w:eastAsia="Arial" w:hAnsi="Arial" w:cs="Arial"/>
                <w:spacing w:val="-1"/>
                <w:sz w:val="20"/>
                <w:szCs w:val="20"/>
              </w:rPr>
              <w:t>c</w:t>
            </w:r>
            <w:r w:rsidRPr="00FC7CFB">
              <w:rPr>
                <w:rFonts w:ascii="Arial" w:eastAsia="Arial" w:hAnsi="Arial" w:cs="Arial"/>
                <w:sz w:val="20"/>
                <w:szCs w:val="20"/>
              </w:rPr>
              <w:t xml:space="preserve">ess </w:t>
            </w:r>
            <w:r w:rsidRPr="00FC7CFB">
              <w:rPr>
                <w:rFonts w:ascii="Arial" w:eastAsia="Arial" w:hAnsi="Arial" w:cs="Arial"/>
                <w:spacing w:val="3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 xml:space="preserve">f </w:t>
            </w:r>
            <w:r w:rsidRPr="00FC7CFB">
              <w:rPr>
                <w:rFonts w:ascii="Arial" w:eastAsia="Arial" w:hAnsi="Arial" w:cs="Arial"/>
                <w:spacing w:val="33"/>
                <w:sz w:val="20"/>
                <w:szCs w:val="20"/>
              </w:rPr>
              <w:t xml:space="preserve"> </w:t>
            </w:r>
            <w:r w:rsidRPr="00FC7CFB">
              <w:rPr>
                <w:rFonts w:ascii="Arial" w:eastAsia="Arial" w:hAnsi="Arial" w:cs="Arial"/>
                <w:sz w:val="20"/>
                <w:szCs w:val="20"/>
              </w:rPr>
              <w:t>b</w:t>
            </w:r>
            <w:r w:rsidRPr="00FC7CFB">
              <w:rPr>
                <w:rFonts w:ascii="Arial" w:eastAsia="Arial" w:hAnsi="Arial" w:cs="Arial"/>
                <w:spacing w:val="-2"/>
                <w:sz w:val="20"/>
                <w:szCs w:val="20"/>
              </w:rPr>
              <w:t>i</w:t>
            </w:r>
            <w:r w:rsidRPr="00FC7CFB">
              <w:rPr>
                <w:rFonts w:ascii="Arial" w:eastAsia="Arial" w:hAnsi="Arial" w:cs="Arial"/>
                <w:sz w:val="20"/>
                <w:szCs w:val="20"/>
              </w:rPr>
              <w:t xml:space="preserve">ds, </w:t>
            </w:r>
            <w:r w:rsidRPr="00FC7CFB">
              <w:rPr>
                <w:rFonts w:ascii="Arial" w:eastAsia="Arial" w:hAnsi="Arial" w:cs="Arial"/>
                <w:spacing w:val="32"/>
                <w:sz w:val="20"/>
                <w:szCs w:val="20"/>
              </w:rPr>
              <w:t xml:space="preserve"> </w:t>
            </w:r>
            <w:r w:rsidRPr="00FC7CFB">
              <w:rPr>
                <w:rFonts w:ascii="Arial" w:eastAsia="Arial" w:hAnsi="Arial" w:cs="Arial"/>
                <w:spacing w:val="-2"/>
                <w:sz w:val="20"/>
                <w:szCs w:val="20"/>
              </w:rPr>
              <w:t>v</w:t>
            </w:r>
            <w:r w:rsidRPr="00FC7CFB">
              <w:rPr>
                <w:rFonts w:ascii="Arial" w:eastAsia="Arial" w:hAnsi="Arial" w:cs="Arial"/>
                <w:sz w:val="20"/>
                <w:szCs w:val="20"/>
              </w:rPr>
              <w:t>aria</w:t>
            </w:r>
            <w:r w:rsidRPr="00FC7CFB">
              <w:rPr>
                <w:rFonts w:ascii="Arial" w:eastAsia="Arial" w:hAnsi="Arial" w:cs="Arial"/>
                <w:spacing w:val="1"/>
                <w:sz w:val="20"/>
                <w:szCs w:val="20"/>
              </w:rPr>
              <w:t>t</w:t>
            </w:r>
            <w:r w:rsidRPr="00FC7CFB">
              <w:rPr>
                <w:rFonts w:ascii="Arial" w:eastAsia="Arial" w:hAnsi="Arial" w:cs="Arial"/>
                <w:sz w:val="20"/>
                <w:szCs w:val="20"/>
              </w:rPr>
              <w:t>io</w:t>
            </w:r>
            <w:r w:rsidRPr="00FC7CFB">
              <w:rPr>
                <w:rFonts w:ascii="Arial" w:eastAsia="Arial" w:hAnsi="Arial" w:cs="Arial"/>
                <w:spacing w:val="1"/>
                <w:sz w:val="20"/>
                <w:szCs w:val="20"/>
              </w:rPr>
              <w:t>n</w:t>
            </w:r>
            <w:r w:rsidRPr="00FC7CFB">
              <w:rPr>
                <w:rFonts w:ascii="Arial" w:eastAsia="Arial" w:hAnsi="Arial" w:cs="Arial"/>
                <w:sz w:val="20"/>
                <w:szCs w:val="20"/>
              </w:rPr>
              <w:t xml:space="preserve">s </w:t>
            </w:r>
            <w:r w:rsidRPr="00FC7CFB">
              <w:rPr>
                <w:rFonts w:ascii="Arial" w:eastAsia="Arial" w:hAnsi="Arial" w:cs="Arial"/>
                <w:spacing w:val="30"/>
                <w:sz w:val="20"/>
                <w:szCs w:val="20"/>
              </w:rPr>
              <w:t xml:space="preserve"> </w:t>
            </w:r>
            <w:r w:rsidRPr="00FC7CFB">
              <w:rPr>
                <w:rFonts w:ascii="Arial" w:eastAsia="Arial" w:hAnsi="Arial" w:cs="Arial"/>
                <w:sz w:val="20"/>
                <w:szCs w:val="20"/>
              </w:rPr>
              <w:t>(</w:t>
            </w:r>
            <w:r w:rsidRPr="00FC7CFB">
              <w:rPr>
                <w:rFonts w:ascii="Arial" w:eastAsia="Arial" w:hAnsi="Arial" w:cs="Arial"/>
                <w:spacing w:val="-1"/>
                <w:sz w:val="20"/>
                <w:szCs w:val="20"/>
              </w:rPr>
              <w:t>i</w:t>
            </w:r>
            <w:r w:rsidRPr="00FC7CFB">
              <w:rPr>
                <w:rFonts w:ascii="Arial" w:eastAsia="Arial" w:hAnsi="Arial" w:cs="Arial"/>
                <w:sz w:val="20"/>
                <w:szCs w:val="20"/>
              </w:rPr>
              <w:t xml:space="preserve">f </w:t>
            </w:r>
            <w:r w:rsidRPr="00FC7CFB">
              <w:rPr>
                <w:rFonts w:ascii="Arial" w:eastAsia="Arial" w:hAnsi="Arial" w:cs="Arial"/>
                <w:spacing w:val="33"/>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pacing w:val="-2"/>
                <w:sz w:val="20"/>
                <w:szCs w:val="20"/>
              </w:rPr>
              <w:t>y</w:t>
            </w:r>
            <w:r w:rsidRPr="00FC7CFB">
              <w:rPr>
                <w:rFonts w:ascii="Arial" w:eastAsia="Arial" w:hAnsi="Arial" w:cs="Arial"/>
                <w:sz w:val="20"/>
                <w:szCs w:val="20"/>
              </w:rPr>
              <w:t xml:space="preserve">) </w:t>
            </w:r>
            <w:r w:rsidRPr="00FC7CFB">
              <w:rPr>
                <w:rFonts w:ascii="Arial" w:eastAsia="Arial" w:hAnsi="Arial" w:cs="Arial"/>
                <w:spacing w:val="30"/>
                <w:sz w:val="20"/>
                <w:szCs w:val="20"/>
              </w:rPr>
              <w:t xml:space="preserve"> </w:t>
            </w:r>
            <w:r w:rsidRPr="00FC7CFB">
              <w:rPr>
                <w:rFonts w:ascii="Arial" w:eastAsia="Arial" w:hAnsi="Arial" w:cs="Arial"/>
                <w:spacing w:val="3"/>
                <w:sz w:val="20"/>
                <w:szCs w:val="20"/>
              </w:rPr>
              <w:t>f</w:t>
            </w:r>
            <w:r w:rsidRPr="00FC7CFB">
              <w:rPr>
                <w:rFonts w:ascii="Arial" w:eastAsia="Arial" w:hAnsi="Arial" w:cs="Arial"/>
                <w:sz w:val="20"/>
                <w:szCs w:val="20"/>
              </w:rPr>
              <w:t xml:space="preserve">rom </w:t>
            </w:r>
            <w:r w:rsidRPr="00FC7CFB">
              <w:rPr>
                <w:rFonts w:ascii="Arial" w:eastAsia="Arial" w:hAnsi="Arial" w:cs="Arial"/>
                <w:spacing w:val="32"/>
                <w:sz w:val="20"/>
                <w:szCs w:val="20"/>
              </w:rPr>
              <w:t xml:space="preserve"> </w:t>
            </w:r>
            <w:r w:rsidRPr="00FC7CFB">
              <w:rPr>
                <w:rFonts w:ascii="Arial" w:eastAsia="Arial" w:hAnsi="Arial" w:cs="Arial"/>
                <w:sz w:val="20"/>
                <w:szCs w:val="20"/>
              </w:rPr>
              <w:t xml:space="preserve">the </w:t>
            </w:r>
            <w:r w:rsidRPr="00FC7CFB">
              <w:rPr>
                <w:rFonts w:asciiTheme="minorBidi" w:eastAsia="Arial" w:hAnsiTheme="minorBidi"/>
                <w:sz w:val="20"/>
                <w:szCs w:val="20"/>
              </w:rPr>
              <w:t>co</w:t>
            </w:r>
            <w:r w:rsidRPr="00FC7CFB">
              <w:rPr>
                <w:rFonts w:asciiTheme="minorBidi" w:eastAsia="Arial" w:hAnsiTheme="minorBidi"/>
                <w:spacing w:val="2"/>
                <w:sz w:val="20"/>
                <w:szCs w:val="20"/>
              </w:rPr>
              <w:t>n</w:t>
            </w:r>
            <w:r w:rsidRPr="00FC7CFB">
              <w:rPr>
                <w:rFonts w:asciiTheme="minorBidi" w:eastAsia="Arial" w:hAnsiTheme="minorBidi"/>
                <w:sz w:val="20"/>
                <w:szCs w:val="20"/>
              </w:rPr>
              <w:t>ditions, det</w:t>
            </w:r>
            <w:r w:rsidRPr="00FC7CFB">
              <w:rPr>
                <w:rFonts w:asciiTheme="minorBidi" w:eastAsia="Arial" w:hAnsiTheme="minorBidi"/>
                <w:spacing w:val="2"/>
                <w:sz w:val="20"/>
                <w:szCs w:val="20"/>
              </w:rPr>
              <w:t>e</w:t>
            </w:r>
            <w:r w:rsidRPr="00FC7CFB">
              <w:rPr>
                <w:rFonts w:asciiTheme="minorBidi" w:eastAsia="Arial" w:hAnsiTheme="minorBidi"/>
                <w:spacing w:val="-3"/>
                <w:sz w:val="20"/>
                <w:szCs w:val="20"/>
              </w:rPr>
              <w:t>r</w:t>
            </w:r>
            <w:r w:rsidRPr="00FC7CFB">
              <w:rPr>
                <w:rFonts w:asciiTheme="minorBidi" w:eastAsia="Arial" w:hAnsiTheme="minorBidi"/>
                <w:spacing w:val="2"/>
                <w:sz w:val="20"/>
                <w:szCs w:val="20"/>
              </w:rPr>
              <w:t>m</w:t>
            </w:r>
            <w:r w:rsidRPr="00FC7CFB">
              <w:rPr>
                <w:rFonts w:asciiTheme="minorBidi" w:eastAsia="Arial" w:hAnsiTheme="minorBidi"/>
                <w:sz w:val="20"/>
                <w:szCs w:val="20"/>
              </w:rPr>
              <w:t>ina</w:t>
            </w:r>
            <w:r w:rsidRPr="00FC7CFB">
              <w:rPr>
                <w:rFonts w:asciiTheme="minorBidi" w:eastAsia="Arial" w:hAnsiTheme="minorBidi"/>
                <w:spacing w:val="-2"/>
                <w:sz w:val="20"/>
                <w:szCs w:val="20"/>
              </w:rPr>
              <w:t>n</w:t>
            </w:r>
            <w:r w:rsidRPr="00FC7CFB">
              <w:rPr>
                <w:rFonts w:asciiTheme="minorBidi" w:eastAsia="Arial" w:hAnsiTheme="minorBidi"/>
                <w:sz w:val="20"/>
                <w:szCs w:val="20"/>
              </w:rPr>
              <w:t xml:space="preserve">ts </w:t>
            </w:r>
            <w:r w:rsidRPr="00FC7CFB">
              <w:rPr>
                <w:rFonts w:asciiTheme="minorBidi" w:eastAsia="Arial" w:hAnsiTheme="minorBidi"/>
                <w:spacing w:val="2"/>
                <w:sz w:val="20"/>
                <w:szCs w:val="20"/>
              </w:rPr>
              <w:t>a</w:t>
            </w:r>
            <w:r w:rsidRPr="00FC7CFB">
              <w:rPr>
                <w:rFonts w:asciiTheme="minorBidi" w:eastAsia="Arial" w:hAnsiTheme="minorBidi"/>
                <w:spacing w:val="-1"/>
                <w:sz w:val="20"/>
                <w:szCs w:val="20"/>
              </w:rPr>
              <w:t>n</w:t>
            </w:r>
            <w:r w:rsidRPr="00FC7CFB">
              <w:rPr>
                <w:rFonts w:asciiTheme="minorBidi" w:eastAsia="Arial" w:hAnsiTheme="minorBidi"/>
                <w:sz w:val="20"/>
                <w:szCs w:val="20"/>
              </w:rPr>
              <w:t>d</w:t>
            </w:r>
            <w:r w:rsidRPr="00FC7CFB">
              <w:rPr>
                <w:rFonts w:asciiTheme="minorBidi" w:eastAsia="Arial" w:hAnsiTheme="minorBidi"/>
                <w:spacing w:val="2"/>
                <w:sz w:val="20"/>
                <w:szCs w:val="20"/>
              </w:rPr>
              <w:t xml:space="preserve"> </w:t>
            </w:r>
            <w:r w:rsidRPr="00FC7CFB">
              <w:rPr>
                <w:rFonts w:asciiTheme="minorBidi" w:eastAsia="Arial" w:hAnsiTheme="minorBidi"/>
                <w:sz w:val="20"/>
                <w:szCs w:val="20"/>
              </w:rPr>
              <w:t>s</w:t>
            </w:r>
            <w:r w:rsidRPr="00FC7CFB">
              <w:rPr>
                <w:rFonts w:asciiTheme="minorBidi" w:eastAsia="Arial" w:hAnsiTheme="minorBidi"/>
                <w:spacing w:val="-1"/>
                <w:sz w:val="20"/>
                <w:szCs w:val="20"/>
              </w:rPr>
              <w:t>p</w:t>
            </w:r>
            <w:r w:rsidRPr="00FC7CFB">
              <w:rPr>
                <w:rFonts w:asciiTheme="minorBidi" w:eastAsia="Arial" w:hAnsiTheme="minorBidi"/>
                <w:sz w:val="20"/>
                <w:szCs w:val="20"/>
              </w:rPr>
              <w:t>ec</w:t>
            </w:r>
            <w:r w:rsidRPr="00FC7CFB">
              <w:rPr>
                <w:rFonts w:asciiTheme="minorBidi" w:eastAsia="Arial" w:hAnsiTheme="minorBidi"/>
                <w:spacing w:val="-2"/>
                <w:sz w:val="20"/>
                <w:szCs w:val="20"/>
              </w:rPr>
              <w:t>i</w:t>
            </w:r>
            <w:r w:rsidRPr="00FC7CFB">
              <w:rPr>
                <w:rFonts w:asciiTheme="minorBidi" w:eastAsia="Arial" w:hAnsiTheme="minorBidi"/>
                <w:spacing w:val="3"/>
                <w:sz w:val="20"/>
                <w:szCs w:val="20"/>
              </w:rPr>
              <w:t>f</w:t>
            </w:r>
            <w:r w:rsidRPr="00FC7CFB">
              <w:rPr>
                <w:rFonts w:asciiTheme="minorBidi" w:eastAsia="Arial" w:hAnsiTheme="minorBidi"/>
                <w:sz w:val="20"/>
                <w:szCs w:val="20"/>
              </w:rPr>
              <w:t>icati</w:t>
            </w:r>
            <w:r w:rsidRPr="00FC7CFB">
              <w:rPr>
                <w:rFonts w:asciiTheme="minorBidi" w:eastAsia="Arial" w:hAnsiTheme="minorBidi"/>
                <w:spacing w:val="1"/>
                <w:sz w:val="20"/>
                <w:szCs w:val="20"/>
              </w:rPr>
              <w:t>o</w:t>
            </w:r>
            <w:r w:rsidRPr="00FC7CFB">
              <w:rPr>
                <w:rFonts w:asciiTheme="minorBidi" w:eastAsia="Arial" w:hAnsiTheme="minorBidi"/>
                <w:sz w:val="20"/>
                <w:szCs w:val="20"/>
              </w:rPr>
              <w:t>ns</w:t>
            </w:r>
            <w:r w:rsidRPr="00FC7CFB">
              <w:rPr>
                <w:rFonts w:asciiTheme="minorBidi" w:eastAsia="Arial" w:hAnsiTheme="minorBidi"/>
                <w:spacing w:val="-1"/>
                <w:sz w:val="20"/>
                <w:szCs w:val="20"/>
              </w:rPr>
              <w:t xml:space="preserve"> </w:t>
            </w:r>
            <w:r w:rsidRPr="00FC7CFB">
              <w:rPr>
                <w:rFonts w:asciiTheme="minorBidi" w:eastAsia="Arial" w:hAnsiTheme="minorBidi"/>
                <w:sz w:val="20"/>
                <w:szCs w:val="20"/>
              </w:rPr>
              <w:t>must</w:t>
            </w:r>
            <w:r w:rsidRPr="00FC7CFB">
              <w:rPr>
                <w:rFonts w:asciiTheme="minorBidi" w:eastAsia="Arial" w:hAnsiTheme="minorBidi"/>
                <w:spacing w:val="1"/>
                <w:sz w:val="20"/>
                <w:szCs w:val="20"/>
              </w:rPr>
              <w:t xml:space="preserve"> </w:t>
            </w:r>
            <w:r w:rsidRPr="00FC7CFB">
              <w:rPr>
                <w:rFonts w:asciiTheme="minorBidi" w:eastAsia="Arial" w:hAnsiTheme="minorBidi"/>
                <w:spacing w:val="-1"/>
                <w:sz w:val="20"/>
                <w:szCs w:val="20"/>
              </w:rPr>
              <w:t>b</w:t>
            </w:r>
            <w:r w:rsidRPr="00FC7CFB">
              <w:rPr>
                <w:rFonts w:asciiTheme="minorBidi" w:eastAsia="Arial" w:hAnsiTheme="minorBidi"/>
                <w:sz w:val="20"/>
                <w:szCs w:val="20"/>
              </w:rPr>
              <w:t>e</w:t>
            </w:r>
            <w:r w:rsidRPr="00FC7CFB">
              <w:rPr>
                <w:rFonts w:asciiTheme="minorBidi" w:eastAsia="Arial" w:hAnsiTheme="minorBidi"/>
                <w:spacing w:val="2"/>
                <w:sz w:val="20"/>
                <w:szCs w:val="20"/>
              </w:rPr>
              <w:t xml:space="preserve"> </w:t>
            </w:r>
            <w:r w:rsidRPr="00FC7CFB">
              <w:rPr>
                <w:rFonts w:asciiTheme="minorBidi" w:eastAsia="Arial" w:hAnsiTheme="minorBidi"/>
                <w:sz w:val="20"/>
                <w:szCs w:val="20"/>
              </w:rPr>
              <w:t>ins</w:t>
            </w:r>
            <w:r w:rsidRPr="00FC7CFB">
              <w:rPr>
                <w:rFonts w:asciiTheme="minorBidi" w:eastAsia="Arial" w:hAnsiTheme="minorBidi"/>
                <w:spacing w:val="-1"/>
                <w:sz w:val="20"/>
                <w:szCs w:val="20"/>
              </w:rPr>
              <w:t>t</w:t>
            </w:r>
            <w:r w:rsidRPr="00FC7CFB">
              <w:rPr>
                <w:rFonts w:asciiTheme="minorBidi" w:eastAsia="Arial" w:hAnsiTheme="minorBidi"/>
                <w:sz w:val="20"/>
                <w:szCs w:val="20"/>
              </w:rPr>
              <w:t>alled</w:t>
            </w:r>
            <w:r w:rsidRPr="00FC7CFB">
              <w:rPr>
                <w:rFonts w:asciiTheme="minorBidi" w:eastAsia="Arial" w:hAnsiTheme="minorBidi"/>
                <w:spacing w:val="2"/>
                <w:sz w:val="20"/>
                <w:szCs w:val="20"/>
              </w:rPr>
              <w:t xml:space="preserve"> </w:t>
            </w:r>
            <w:r w:rsidRPr="00FC7CFB">
              <w:rPr>
                <w:rFonts w:asciiTheme="minorBidi" w:eastAsia="Arial" w:hAnsiTheme="minorBidi"/>
                <w:spacing w:val="1"/>
                <w:sz w:val="20"/>
                <w:szCs w:val="20"/>
              </w:rPr>
              <w:t>a</w:t>
            </w:r>
            <w:r w:rsidRPr="00FC7CFB">
              <w:rPr>
                <w:rFonts w:asciiTheme="minorBidi" w:eastAsia="Arial" w:hAnsiTheme="minorBidi"/>
                <w:sz w:val="20"/>
                <w:szCs w:val="20"/>
              </w:rPr>
              <w:t>s</w:t>
            </w:r>
            <w:r w:rsidRPr="00FC7CFB">
              <w:rPr>
                <w:rFonts w:asciiTheme="minorBidi" w:eastAsia="Arial" w:hAnsiTheme="minorBidi"/>
                <w:spacing w:val="-2"/>
                <w:sz w:val="20"/>
                <w:szCs w:val="20"/>
              </w:rPr>
              <w:t xml:space="preserve"> </w:t>
            </w:r>
            <w:r w:rsidRPr="00FC7CFB">
              <w:rPr>
                <w:rFonts w:asciiTheme="minorBidi" w:eastAsia="Arial" w:hAnsiTheme="minorBidi"/>
                <w:sz w:val="20"/>
                <w:szCs w:val="20"/>
              </w:rPr>
              <w:t>speci</w:t>
            </w:r>
            <w:r w:rsidRPr="00FC7CFB">
              <w:rPr>
                <w:rFonts w:asciiTheme="minorBidi" w:eastAsia="Arial" w:hAnsiTheme="minorBidi"/>
                <w:spacing w:val="2"/>
                <w:sz w:val="20"/>
                <w:szCs w:val="20"/>
              </w:rPr>
              <w:t>f</w:t>
            </w:r>
            <w:r w:rsidRPr="00FC7CFB">
              <w:rPr>
                <w:rFonts w:asciiTheme="minorBidi" w:eastAsia="Arial" w:hAnsiTheme="minorBidi"/>
                <w:sz w:val="20"/>
                <w:szCs w:val="20"/>
              </w:rPr>
              <w:t>i</w:t>
            </w:r>
            <w:r w:rsidRPr="00FC7CFB">
              <w:rPr>
                <w:rFonts w:asciiTheme="minorBidi" w:eastAsia="Arial" w:hAnsiTheme="minorBidi"/>
                <w:spacing w:val="-2"/>
                <w:sz w:val="20"/>
                <w:szCs w:val="20"/>
              </w:rPr>
              <w:t>e</w:t>
            </w:r>
            <w:r w:rsidRPr="00FC7CFB">
              <w:rPr>
                <w:rFonts w:asciiTheme="minorBidi" w:eastAsia="Arial" w:hAnsiTheme="minorBidi"/>
                <w:sz w:val="20"/>
                <w:szCs w:val="20"/>
              </w:rPr>
              <w:t>d</w:t>
            </w:r>
            <w:r w:rsidRPr="00FC7CFB">
              <w:rPr>
                <w:rFonts w:asciiTheme="minorBidi" w:eastAsia="Arial" w:hAnsiTheme="minorBidi"/>
                <w:spacing w:val="2"/>
                <w:sz w:val="20"/>
                <w:szCs w:val="20"/>
              </w:rPr>
              <w:t xml:space="preserve"> </w:t>
            </w:r>
            <w:r w:rsidRPr="00FC7CFB">
              <w:rPr>
                <w:rFonts w:asciiTheme="minorBidi" w:eastAsia="Arial" w:hAnsiTheme="minorBidi"/>
                <w:sz w:val="20"/>
                <w:szCs w:val="20"/>
              </w:rPr>
              <w:t>in</w:t>
            </w:r>
            <w:r w:rsidRPr="00FC7CFB">
              <w:rPr>
                <w:rFonts w:asciiTheme="minorBidi" w:eastAsia="Arial" w:hAnsiTheme="minorBidi"/>
                <w:spacing w:val="-1"/>
                <w:sz w:val="20"/>
                <w:szCs w:val="20"/>
              </w:rPr>
              <w:t xml:space="preserve"> </w:t>
            </w:r>
            <w:r w:rsidRPr="00FC7CFB">
              <w:rPr>
                <w:rFonts w:asciiTheme="minorBidi" w:eastAsia="Arial" w:hAnsiTheme="minorBidi"/>
                <w:sz w:val="20"/>
                <w:szCs w:val="20"/>
              </w:rPr>
              <w:t>p</w:t>
            </w:r>
            <w:r w:rsidRPr="00FC7CFB">
              <w:rPr>
                <w:rFonts w:asciiTheme="minorBidi" w:eastAsia="Arial" w:hAnsiTheme="minorBidi"/>
                <w:spacing w:val="2"/>
                <w:sz w:val="20"/>
                <w:szCs w:val="20"/>
              </w:rPr>
              <w:t>a</w:t>
            </w:r>
            <w:r w:rsidRPr="00FC7CFB">
              <w:rPr>
                <w:rFonts w:asciiTheme="minorBidi" w:eastAsia="Arial" w:hAnsiTheme="minorBidi"/>
                <w:sz w:val="20"/>
                <w:szCs w:val="20"/>
              </w:rPr>
              <w:t>rag</w:t>
            </w:r>
            <w:r w:rsidRPr="00FC7CFB">
              <w:rPr>
                <w:rFonts w:asciiTheme="minorBidi" w:eastAsia="Arial" w:hAnsiTheme="minorBidi"/>
                <w:spacing w:val="-2"/>
                <w:sz w:val="20"/>
                <w:szCs w:val="20"/>
              </w:rPr>
              <w:t>r</w:t>
            </w:r>
            <w:r w:rsidRPr="00FC7CFB">
              <w:rPr>
                <w:rFonts w:asciiTheme="minorBidi" w:eastAsia="Arial" w:hAnsiTheme="minorBidi"/>
                <w:sz w:val="20"/>
                <w:szCs w:val="20"/>
              </w:rPr>
              <w:t>a</w:t>
            </w:r>
            <w:r w:rsidRPr="00FC7CFB">
              <w:rPr>
                <w:rFonts w:asciiTheme="minorBidi" w:eastAsia="Arial" w:hAnsiTheme="minorBidi"/>
                <w:spacing w:val="2"/>
                <w:sz w:val="20"/>
                <w:szCs w:val="20"/>
              </w:rPr>
              <w:t>p</w:t>
            </w:r>
            <w:r w:rsidRPr="00FC7CFB">
              <w:rPr>
                <w:rFonts w:asciiTheme="minorBidi" w:eastAsia="Arial" w:hAnsiTheme="minorBidi"/>
                <w:sz w:val="20"/>
                <w:szCs w:val="20"/>
              </w:rPr>
              <w:t>h</w:t>
            </w:r>
            <w:r>
              <w:rPr>
                <w:rFonts w:asciiTheme="minorBidi" w:eastAsia="Arial" w:hAnsiTheme="minorBidi"/>
                <w:sz w:val="20"/>
                <w:szCs w:val="20"/>
              </w:rPr>
              <w:t xml:space="preserve"> </w:t>
            </w:r>
            <w:r w:rsidRPr="00FC7CFB">
              <w:rPr>
                <w:rFonts w:asciiTheme="minorBidi" w:eastAsia="Arial" w:hAnsiTheme="minorBidi"/>
                <w:sz w:val="20"/>
                <w:szCs w:val="20"/>
              </w:rPr>
              <w:t>(1</w:t>
            </w:r>
            <w:r w:rsidRPr="00FC7CFB">
              <w:rPr>
                <w:rFonts w:asciiTheme="minorBidi" w:eastAsia="Arial" w:hAnsiTheme="minorBidi"/>
                <w:spacing w:val="1"/>
                <w:sz w:val="20"/>
                <w:szCs w:val="20"/>
              </w:rPr>
              <w:t>8</w:t>
            </w:r>
            <w:r w:rsidRPr="00FC7CFB">
              <w:rPr>
                <w:rFonts w:asciiTheme="minorBidi" w:eastAsia="Arial" w:hAnsiTheme="minorBidi"/>
                <w:spacing w:val="-1"/>
                <w:sz w:val="20"/>
                <w:szCs w:val="20"/>
              </w:rPr>
              <w:t>-</w:t>
            </w:r>
            <w:r w:rsidRPr="00FC7CFB">
              <w:rPr>
                <w:rFonts w:asciiTheme="minorBidi" w:eastAsia="Arial" w:hAnsiTheme="minorBidi"/>
                <w:sz w:val="20"/>
                <w:szCs w:val="20"/>
              </w:rPr>
              <w:t>2) of</w:t>
            </w:r>
            <w:r w:rsidRPr="00FC7CFB">
              <w:rPr>
                <w:rFonts w:asciiTheme="minorBidi" w:eastAsia="Arial" w:hAnsiTheme="minorBidi"/>
                <w:spacing w:val="2"/>
                <w:sz w:val="20"/>
                <w:szCs w:val="20"/>
              </w:rPr>
              <w:t xml:space="preserve"> </w:t>
            </w:r>
            <w:r w:rsidRPr="00FC7CFB">
              <w:rPr>
                <w:rFonts w:asciiTheme="minorBidi" w:eastAsia="Arial" w:hAnsiTheme="minorBidi"/>
                <w:spacing w:val="-1"/>
                <w:sz w:val="20"/>
                <w:szCs w:val="20"/>
              </w:rPr>
              <w:t>t</w:t>
            </w:r>
            <w:r w:rsidRPr="00FC7CFB">
              <w:rPr>
                <w:rFonts w:asciiTheme="minorBidi" w:eastAsia="Arial" w:hAnsiTheme="minorBidi"/>
                <w:sz w:val="20"/>
                <w:szCs w:val="20"/>
              </w:rPr>
              <w:t>he Ins</w:t>
            </w:r>
            <w:r w:rsidRPr="00FC7CFB">
              <w:rPr>
                <w:rFonts w:asciiTheme="minorBidi" w:eastAsia="Arial" w:hAnsiTheme="minorBidi"/>
                <w:spacing w:val="1"/>
                <w:sz w:val="20"/>
                <w:szCs w:val="20"/>
              </w:rPr>
              <w:t>t</w:t>
            </w:r>
            <w:r w:rsidRPr="00FC7CFB">
              <w:rPr>
                <w:rFonts w:asciiTheme="minorBidi" w:eastAsia="Arial" w:hAnsiTheme="minorBidi"/>
                <w:sz w:val="20"/>
                <w:szCs w:val="20"/>
              </w:rPr>
              <w:t>ru</w:t>
            </w:r>
            <w:r w:rsidRPr="00FC7CFB">
              <w:rPr>
                <w:rFonts w:asciiTheme="minorBidi" w:eastAsia="Arial" w:hAnsiTheme="minorBidi"/>
                <w:spacing w:val="-2"/>
                <w:sz w:val="20"/>
                <w:szCs w:val="20"/>
              </w:rPr>
              <w:t>c</w:t>
            </w:r>
            <w:r w:rsidRPr="00FC7CFB">
              <w:rPr>
                <w:rFonts w:asciiTheme="minorBidi" w:eastAsia="Arial" w:hAnsiTheme="minorBidi"/>
                <w:sz w:val="20"/>
                <w:szCs w:val="20"/>
              </w:rPr>
              <w:t>ti</w:t>
            </w:r>
            <w:r w:rsidRPr="00FC7CFB">
              <w:rPr>
                <w:rFonts w:asciiTheme="minorBidi" w:eastAsia="Arial" w:hAnsiTheme="minorBidi"/>
                <w:spacing w:val="-1"/>
                <w:sz w:val="20"/>
                <w:szCs w:val="20"/>
              </w:rPr>
              <w:t>o</w:t>
            </w:r>
            <w:r w:rsidRPr="00FC7CFB">
              <w:rPr>
                <w:rFonts w:asciiTheme="minorBidi" w:eastAsia="Arial" w:hAnsiTheme="minorBidi"/>
                <w:sz w:val="20"/>
                <w:szCs w:val="20"/>
              </w:rPr>
              <w:t>ns</w:t>
            </w:r>
            <w:r w:rsidRPr="00FC7CFB">
              <w:rPr>
                <w:rFonts w:asciiTheme="minorBidi" w:eastAsia="Arial" w:hAnsiTheme="minorBidi"/>
                <w:spacing w:val="2"/>
                <w:sz w:val="20"/>
                <w:szCs w:val="20"/>
              </w:rPr>
              <w:t xml:space="preserve"> </w:t>
            </w:r>
            <w:r w:rsidRPr="00FC7CFB">
              <w:rPr>
                <w:rFonts w:asciiTheme="minorBidi" w:eastAsia="Arial" w:hAnsiTheme="minorBidi"/>
                <w:sz w:val="20"/>
                <w:szCs w:val="20"/>
              </w:rPr>
              <w:t>to bi</w:t>
            </w:r>
            <w:r w:rsidRPr="00FC7CFB">
              <w:rPr>
                <w:rFonts w:asciiTheme="minorBidi" w:eastAsia="Arial" w:hAnsiTheme="minorBidi"/>
                <w:spacing w:val="1"/>
                <w:sz w:val="20"/>
                <w:szCs w:val="20"/>
              </w:rPr>
              <w:t>d</w:t>
            </w:r>
            <w:r w:rsidRPr="00FC7CFB">
              <w:rPr>
                <w:rFonts w:asciiTheme="minorBidi" w:eastAsia="Arial" w:hAnsiTheme="minorBidi"/>
                <w:spacing w:val="-1"/>
                <w:sz w:val="20"/>
                <w:szCs w:val="20"/>
              </w:rPr>
              <w:t>d</w:t>
            </w:r>
            <w:r w:rsidRPr="00FC7CFB">
              <w:rPr>
                <w:rFonts w:asciiTheme="minorBidi" w:eastAsia="Arial" w:hAnsiTheme="minorBidi"/>
                <w:sz w:val="20"/>
                <w:szCs w:val="20"/>
              </w:rPr>
              <w:t>ers</w:t>
            </w:r>
            <w:r w:rsidRPr="00FC7CFB">
              <w:rPr>
                <w:rFonts w:asciiTheme="minorBidi" w:eastAsia="Arial" w:hAnsiTheme="minorBidi"/>
                <w:spacing w:val="1"/>
                <w:sz w:val="20"/>
                <w:szCs w:val="20"/>
              </w:rPr>
              <w:t xml:space="preserve"> </w:t>
            </w:r>
            <w:r w:rsidRPr="00FC7CFB">
              <w:rPr>
                <w:rFonts w:asciiTheme="minorBidi" w:eastAsia="Arial" w:hAnsiTheme="minorBidi"/>
                <w:sz w:val="20"/>
                <w:szCs w:val="20"/>
              </w:rPr>
              <w:t>.</w:t>
            </w:r>
          </w:p>
          <w:p w:rsidR="006B5799" w:rsidRPr="00FC7CFB" w:rsidRDefault="006B5799" w:rsidP="006B5799">
            <w:pPr>
              <w:pStyle w:val="1"/>
              <w:tabs>
                <w:tab w:val="right" w:pos="4820"/>
              </w:tabs>
              <w:outlineLvl w:val="0"/>
              <w:rPr>
                <w:rFonts w:asciiTheme="minorBidi" w:hAnsiTheme="minorBidi" w:cstheme="minorBidi"/>
                <w:color w:val="auto"/>
                <w:sz w:val="20"/>
                <w:szCs w:val="20"/>
              </w:rPr>
            </w:pPr>
            <w:bookmarkStart w:id="75" w:name="_Toc464325662"/>
            <w:bookmarkStart w:id="76" w:name="_Toc464327151"/>
            <w:bookmarkStart w:id="77" w:name="_Toc465532884"/>
            <w:r w:rsidRPr="00FC7CFB">
              <w:rPr>
                <w:rFonts w:asciiTheme="minorBidi" w:hAnsiTheme="minorBidi" w:cstheme="minorBidi"/>
                <w:color w:val="auto"/>
                <w:sz w:val="20"/>
                <w:szCs w:val="20"/>
                <w:u w:color="000000"/>
              </w:rPr>
              <w:t>17 .</w:t>
            </w:r>
            <w:bookmarkStart w:id="78" w:name="A20"/>
            <w:bookmarkEnd w:id="78"/>
            <w:r w:rsidRPr="00FC7CFB">
              <w:rPr>
                <w:rFonts w:asciiTheme="minorBidi" w:hAnsiTheme="minorBidi" w:cstheme="minorBidi"/>
                <w:color w:val="auto"/>
                <w:sz w:val="20"/>
                <w:szCs w:val="20"/>
                <w:u w:color="000000"/>
              </w:rPr>
              <w:t xml:space="preserve"> Technical Proposal </w:t>
            </w:r>
            <w:bookmarkEnd w:id="75"/>
            <w:bookmarkEnd w:id="76"/>
            <w:r w:rsidRPr="00FC7CFB">
              <w:rPr>
                <w:rFonts w:asciiTheme="minorBidi" w:hAnsiTheme="minorBidi" w:cstheme="minorBidi"/>
                <w:color w:val="auto"/>
                <w:sz w:val="20"/>
                <w:szCs w:val="20"/>
                <w:u w:color="000000"/>
              </w:rPr>
              <w:t>and Subcontractors</w:t>
            </w:r>
            <w:bookmarkEnd w:id="77"/>
          </w:p>
          <w:p w:rsidR="006B5799" w:rsidRPr="00FC7CFB" w:rsidRDefault="006B5799" w:rsidP="006B5799">
            <w:pPr>
              <w:tabs>
                <w:tab w:val="right" w:pos="4820"/>
              </w:tabs>
              <w:bidi w:val="0"/>
              <w:spacing w:before="29"/>
              <w:ind w:right="84"/>
              <w:rPr>
                <w:rFonts w:ascii="Arial" w:eastAsia="Arial" w:hAnsi="Arial" w:cs="Arial"/>
                <w:sz w:val="20"/>
                <w:szCs w:val="20"/>
              </w:rPr>
            </w:pPr>
            <w:r w:rsidRPr="00FC7CFB">
              <w:rPr>
                <w:rFonts w:ascii="Arial" w:eastAsia="Arial" w:hAnsi="Arial" w:cs="Arial"/>
                <w:b/>
                <w:bCs/>
                <w:sz w:val="20"/>
                <w:szCs w:val="20"/>
              </w:rPr>
              <w:t>1</w:t>
            </w:r>
            <w:r w:rsidRPr="00FC7CFB">
              <w:rPr>
                <w:rFonts w:ascii="Arial" w:eastAsia="Arial" w:hAnsi="Arial" w:cs="Arial"/>
                <w:b/>
                <w:bCs/>
                <w:spacing w:val="2"/>
                <w:sz w:val="20"/>
                <w:szCs w:val="20"/>
              </w:rPr>
              <w:t>7</w:t>
            </w:r>
            <w:r w:rsidRPr="00FC7CFB">
              <w:rPr>
                <w:rFonts w:ascii="Arial" w:eastAsia="Arial" w:hAnsi="Arial" w:cs="Arial"/>
                <w:b/>
                <w:bCs/>
                <w:spacing w:val="-1"/>
                <w:sz w:val="20"/>
                <w:szCs w:val="20"/>
              </w:rPr>
              <w:t>-</w:t>
            </w:r>
            <w:r w:rsidRPr="00FC7CFB">
              <w:rPr>
                <w:rFonts w:ascii="Arial" w:eastAsia="Arial" w:hAnsi="Arial" w:cs="Arial"/>
                <w:b/>
                <w:bCs/>
                <w:sz w:val="20"/>
                <w:szCs w:val="20"/>
              </w:rPr>
              <w:t xml:space="preserve">1 </w:t>
            </w:r>
            <w:r w:rsidRPr="00FC7CFB">
              <w:rPr>
                <w:rFonts w:ascii="Arial" w:eastAsia="Arial" w:hAnsi="Arial" w:cs="Arial"/>
                <w:b/>
                <w:bCs/>
                <w:spacing w:val="7"/>
                <w:sz w:val="20"/>
                <w:szCs w:val="20"/>
              </w:rPr>
              <w:t xml:space="preserve"> </w:t>
            </w:r>
            <w:r w:rsidRPr="00FC7CFB">
              <w:rPr>
                <w:rFonts w:ascii="Arial" w:eastAsia="Arial" w:hAnsi="Arial" w:cs="Arial"/>
                <w:spacing w:val="2"/>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30"/>
                <w:sz w:val="20"/>
                <w:szCs w:val="20"/>
              </w:rPr>
              <w:t xml:space="preserve"> </w:t>
            </w:r>
            <w:r w:rsidRPr="00FC7CFB">
              <w:rPr>
                <w:rFonts w:ascii="Arial" w:eastAsia="Arial" w:hAnsi="Arial" w:cs="Arial"/>
                <w:sz w:val="20"/>
                <w:szCs w:val="20"/>
              </w:rPr>
              <w:t>bi</w:t>
            </w:r>
            <w:r w:rsidRPr="00FC7CFB">
              <w:rPr>
                <w:rFonts w:ascii="Arial" w:eastAsia="Arial" w:hAnsi="Arial" w:cs="Arial"/>
                <w:spacing w:val="1"/>
                <w:sz w:val="20"/>
                <w:szCs w:val="20"/>
              </w:rPr>
              <w:t>d</w:t>
            </w:r>
            <w:r w:rsidRPr="00FC7CFB">
              <w:rPr>
                <w:rFonts w:ascii="Arial" w:eastAsia="Arial" w:hAnsi="Arial" w:cs="Arial"/>
                <w:spacing w:val="-1"/>
                <w:sz w:val="20"/>
                <w:szCs w:val="20"/>
              </w:rPr>
              <w:t>d</w:t>
            </w:r>
            <w:r w:rsidRPr="00FC7CFB">
              <w:rPr>
                <w:rFonts w:ascii="Arial" w:eastAsia="Arial" w:hAnsi="Arial" w:cs="Arial"/>
                <w:sz w:val="20"/>
                <w:szCs w:val="20"/>
              </w:rPr>
              <w:t>er sh</w:t>
            </w:r>
            <w:r w:rsidRPr="00FC7CFB">
              <w:rPr>
                <w:rFonts w:ascii="Arial" w:eastAsia="Arial" w:hAnsi="Arial" w:cs="Arial"/>
                <w:spacing w:val="2"/>
                <w:sz w:val="20"/>
                <w:szCs w:val="20"/>
              </w:rPr>
              <w:t>a</w:t>
            </w:r>
            <w:r w:rsidRPr="00FC7CFB">
              <w:rPr>
                <w:rFonts w:ascii="Arial" w:eastAsia="Arial" w:hAnsi="Arial" w:cs="Arial"/>
                <w:sz w:val="20"/>
                <w:szCs w:val="20"/>
              </w:rPr>
              <w:t>ll</w:t>
            </w:r>
            <w:r w:rsidRPr="00FC7CFB">
              <w:rPr>
                <w:rFonts w:ascii="Arial" w:eastAsia="Arial" w:hAnsi="Arial" w:cs="Arial"/>
                <w:spacing w:val="29"/>
                <w:sz w:val="20"/>
                <w:szCs w:val="20"/>
              </w:rPr>
              <w:t xml:space="preserve"> </w:t>
            </w:r>
            <w:r w:rsidRPr="00FC7CFB">
              <w:rPr>
                <w:rFonts w:ascii="Arial" w:eastAsia="Arial" w:hAnsi="Arial" w:cs="Arial"/>
                <w:sz w:val="20"/>
                <w:szCs w:val="20"/>
              </w:rPr>
              <w:t>sub</w:t>
            </w:r>
            <w:r w:rsidRPr="00FC7CFB">
              <w:rPr>
                <w:rFonts w:ascii="Arial" w:eastAsia="Arial" w:hAnsi="Arial" w:cs="Arial"/>
                <w:spacing w:val="1"/>
                <w:sz w:val="20"/>
                <w:szCs w:val="20"/>
              </w:rPr>
              <w:t>m</w:t>
            </w:r>
            <w:r w:rsidRPr="00FC7CFB">
              <w:rPr>
                <w:rFonts w:ascii="Arial" w:eastAsia="Arial" w:hAnsi="Arial" w:cs="Arial"/>
                <w:sz w:val="20"/>
                <w:szCs w:val="20"/>
              </w:rPr>
              <w:t>it</w:t>
            </w:r>
            <w:r w:rsidRPr="00FC7CFB">
              <w:rPr>
                <w:rFonts w:ascii="Arial" w:eastAsia="Arial" w:hAnsi="Arial" w:cs="Arial"/>
                <w:spacing w:val="30"/>
                <w:sz w:val="20"/>
                <w:szCs w:val="20"/>
              </w:rPr>
              <w:t xml:space="preserve"> </w:t>
            </w:r>
            <w:r w:rsidRPr="00FC7CFB">
              <w:rPr>
                <w:rFonts w:ascii="Arial" w:eastAsia="Arial" w:hAnsi="Arial" w:cs="Arial"/>
                <w:sz w:val="20"/>
                <w:szCs w:val="20"/>
              </w:rPr>
              <w:t>his</w:t>
            </w:r>
            <w:r w:rsidRPr="00FC7CFB">
              <w:rPr>
                <w:rFonts w:ascii="Arial" w:eastAsia="Arial" w:hAnsi="Arial" w:cs="Arial"/>
                <w:spacing w:val="30"/>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e</w:t>
            </w:r>
            <w:r w:rsidRPr="00FC7CFB">
              <w:rPr>
                <w:rFonts w:ascii="Arial" w:eastAsia="Arial" w:hAnsi="Arial" w:cs="Arial"/>
                <w:spacing w:val="-2"/>
                <w:sz w:val="20"/>
                <w:szCs w:val="20"/>
              </w:rPr>
              <w:t>c</w:t>
            </w:r>
            <w:r w:rsidRPr="00FC7CFB">
              <w:rPr>
                <w:rFonts w:ascii="Arial" w:eastAsia="Arial" w:hAnsi="Arial" w:cs="Arial"/>
                <w:sz w:val="20"/>
                <w:szCs w:val="20"/>
              </w:rPr>
              <w:t>h</w:t>
            </w:r>
            <w:r w:rsidRPr="00FC7CFB">
              <w:rPr>
                <w:rFonts w:ascii="Arial" w:eastAsia="Arial" w:hAnsi="Arial" w:cs="Arial"/>
                <w:spacing w:val="2"/>
                <w:sz w:val="20"/>
                <w:szCs w:val="20"/>
              </w:rPr>
              <w:t>n</w:t>
            </w:r>
            <w:r w:rsidRPr="00FC7CFB">
              <w:rPr>
                <w:rFonts w:ascii="Arial" w:eastAsia="Arial" w:hAnsi="Arial" w:cs="Arial"/>
                <w:sz w:val="20"/>
                <w:szCs w:val="20"/>
              </w:rPr>
              <w:t>ical</w:t>
            </w:r>
            <w:r w:rsidRPr="00FC7CFB">
              <w:rPr>
                <w:rFonts w:ascii="Arial" w:eastAsia="Arial" w:hAnsi="Arial" w:cs="Arial"/>
                <w:spacing w:val="30"/>
                <w:sz w:val="20"/>
                <w:szCs w:val="20"/>
              </w:rPr>
              <w:t xml:space="preserve"> </w:t>
            </w:r>
            <w:r w:rsidRPr="00FC7CFB">
              <w:rPr>
                <w:rFonts w:ascii="Arial" w:eastAsia="Arial" w:hAnsi="Arial" w:cs="Arial"/>
                <w:sz w:val="20"/>
                <w:szCs w:val="20"/>
              </w:rPr>
              <w:t>pro</w:t>
            </w:r>
            <w:r w:rsidRPr="00FC7CFB">
              <w:rPr>
                <w:rFonts w:ascii="Arial" w:eastAsia="Arial" w:hAnsi="Arial" w:cs="Arial"/>
                <w:spacing w:val="-3"/>
                <w:sz w:val="20"/>
                <w:szCs w:val="20"/>
              </w:rPr>
              <w:t>p</w:t>
            </w:r>
            <w:r w:rsidRPr="00FC7CFB">
              <w:rPr>
                <w:rFonts w:ascii="Arial" w:eastAsia="Arial" w:hAnsi="Arial" w:cs="Arial"/>
                <w:sz w:val="20"/>
                <w:szCs w:val="20"/>
              </w:rPr>
              <w:t>os</w:t>
            </w:r>
            <w:r w:rsidRPr="00FC7CFB">
              <w:rPr>
                <w:rFonts w:ascii="Arial" w:eastAsia="Arial" w:hAnsi="Arial" w:cs="Arial"/>
                <w:spacing w:val="2"/>
                <w:sz w:val="20"/>
                <w:szCs w:val="20"/>
              </w:rPr>
              <w:t>a</w:t>
            </w:r>
            <w:r w:rsidRPr="00FC7CFB">
              <w:rPr>
                <w:rFonts w:ascii="Arial" w:eastAsia="Arial" w:hAnsi="Arial" w:cs="Arial"/>
                <w:sz w:val="20"/>
                <w:szCs w:val="20"/>
              </w:rPr>
              <w:t>l</w:t>
            </w:r>
            <w:r w:rsidRPr="00FC7CFB">
              <w:rPr>
                <w:rFonts w:ascii="Arial" w:eastAsia="Arial" w:hAnsi="Arial" w:cs="Arial"/>
                <w:spacing w:val="29"/>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pacing w:val="-1"/>
                <w:sz w:val="20"/>
                <w:szCs w:val="20"/>
              </w:rPr>
              <w:t>a</w:t>
            </w:r>
            <w:r w:rsidRPr="00FC7CFB">
              <w:rPr>
                <w:rFonts w:ascii="Arial" w:eastAsia="Arial" w:hAnsi="Arial" w:cs="Arial"/>
                <w:sz w:val="20"/>
                <w:szCs w:val="20"/>
              </w:rPr>
              <w:t>t</w:t>
            </w:r>
            <w:r w:rsidRPr="00FC7CFB">
              <w:rPr>
                <w:rFonts w:ascii="Arial" w:eastAsia="Arial" w:hAnsi="Arial" w:cs="Arial"/>
                <w:spacing w:val="30"/>
                <w:sz w:val="20"/>
                <w:szCs w:val="20"/>
              </w:rPr>
              <w:t xml:space="preserve"> </w:t>
            </w:r>
            <w:r w:rsidRPr="00FC7CFB">
              <w:rPr>
                <w:rFonts w:ascii="Arial" w:eastAsia="Arial" w:hAnsi="Arial" w:cs="Arial"/>
                <w:sz w:val="20"/>
                <w:szCs w:val="20"/>
              </w:rPr>
              <w:t>includes</w:t>
            </w:r>
            <w:r w:rsidRPr="00FC7CFB">
              <w:rPr>
                <w:rFonts w:ascii="Arial" w:eastAsia="Arial" w:hAnsi="Arial" w:cs="Arial"/>
                <w:spacing w:val="30"/>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28"/>
                <w:sz w:val="20"/>
                <w:szCs w:val="20"/>
              </w:rPr>
              <w:t xml:space="preserve"> </w:t>
            </w:r>
            <w:r w:rsidRPr="00FC7CFB">
              <w:rPr>
                <w:rFonts w:ascii="Arial" w:eastAsia="Arial" w:hAnsi="Arial" w:cs="Arial"/>
                <w:spacing w:val="2"/>
                <w:sz w:val="20"/>
                <w:szCs w:val="20"/>
              </w:rPr>
              <w:t>m</w:t>
            </w:r>
            <w:r w:rsidRPr="00FC7CFB">
              <w:rPr>
                <w:rFonts w:ascii="Arial" w:eastAsia="Arial" w:hAnsi="Arial" w:cs="Arial"/>
                <w:sz w:val="20"/>
                <w:szCs w:val="20"/>
              </w:rPr>
              <w:t>ethodology 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35"/>
                <w:sz w:val="20"/>
                <w:szCs w:val="20"/>
              </w:rPr>
              <w:t xml:space="preserve"> </w:t>
            </w:r>
            <w:r w:rsidRPr="00FC7CFB">
              <w:rPr>
                <w:rFonts w:ascii="Arial" w:eastAsia="Arial" w:hAnsi="Arial" w:cs="Arial"/>
                <w:spacing w:val="-3"/>
                <w:sz w:val="20"/>
                <w:szCs w:val="20"/>
              </w:rPr>
              <w:t>w</w:t>
            </w:r>
            <w:r w:rsidRPr="00FC7CFB">
              <w:rPr>
                <w:rFonts w:ascii="Arial" w:eastAsia="Arial" w:hAnsi="Arial" w:cs="Arial"/>
                <w:sz w:val="20"/>
                <w:szCs w:val="20"/>
              </w:rPr>
              <w:t>ork</w:t>
            </w:r>
            <w:r w:rsidRPr="00FC7CFB">
              <w:rPr>
                <w:rFonts w:ascii="Arial" w:eastAsia="Arial" w:hAnsi="Arial" w:cs="Arial"/>
                <w:spacing w:val="34"/>
                <w:sz w:val="20"/>
                <w:szCs w:val="20"/>
              </w:rPr>
              <w:t xml:space="preserve"> </w:t>
            </w:r>
            <w:r w:rsidRPr="00FC7CFB">
              <w:rPr>
                <w:rFonts w:ascii="Arial" w:eastAsia="Arial" w:hAnsi="Arial" w:cs="Arial"/>
                <w:sz w:val="20"/>
                <w:szCs w:val="20"/>
              </w:rPr>
              <w:t>pl</w:t>
            </w:r>
            <w:r w:rsidRPr="00FC7CFB">
              <w:rPr>
                <w:rFonts w:ascii="Arial" w:eastAsia="Arial" w:hAnsi="Arial" w:cs="Arial"/>
                <w:spacing w:val="1"/>
                <w:sz w:val="20"/>
                <w:szCs w:val="20"/>
              </w:rPr>
              <w:t>a</w:t>
            </w:r>
            <w:r w:rsidRPr="00FC7CFB">
              <w:rPr>
                <w:rFonts w:ascii="Arial" w:eastAsia="Arial" w:hAnsi="Arial" w:cs="Arial"/>
                <w:sz w:val="20"/>
                <w:szCs w:val="20"/>
              </w:rPr>
              <w:t>n</w:t>
            </w:r>
            <w:r w:rsidRPr="00FC7CFB">
              <w:rPr>
                <w:rFonts w:ascii="Arial" w:eastAsia="Arial" w:hAnsi="Arial" w:cs="Arial"/>
                <w:spacing w:val="35"/>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at</w:t>
            </w:r>
            <w:r w:rsidRPr="00FC7CFB">
              <w:rPr>
                <w:rFonts w:ascii="Arial" w:eastAsia="Arial" w:hAnsi="Arial" w:cs="Arial"/>
                <w:spacing w:val="35"/>
                <w:sz w:val="20"/>
                <w:szCs w:val="20"/>
              </w:rPr>
              <w:t xml:space="preserve"> </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33"/>
                <w:sz w:val="20"/>
                <w:szCs w:val="20"/>
              </w:rPr>
              <w:t xml:space="preserve"> </w:t>
            </w:r>
            <w:r w:rsidRPr="00FC7CFB">
              <w:rPr>
                <w:rFonts w:ascii="Arial" w:eastAsia="Arial" w:hAnsi="Arial" w:cs="Arial"/>
                <w:sz w:val="20"/>
                <w:szCs w:val="20"/>
              </w:rPr>
              <w:t>sh</w:t>
            </w:r>
            <w:r w:rsidRPr="00FC7CFB">
              <w:rPr>
                <w:rFonts w:ascii="Arial" w:eastAsia="Arial" w:hAnsi="Arial" w:cs="Arial"/>
                <w:spacing w:val="2"/>
                <w:sz w:val="20"/>
                <w:szCs w:val="20"/>
              </w:rPr>
              <w:t>a</w:t>
            </w:r>
            <w:r w:rsidRPr="00FC7CFB">
              <w:rPr>
                <w:rFonts w:ascii="Arial" w:eastAsia="Arial" w:hAnsi="Arial" w:cs="Arial"/>
                <w:sz w:val="20"/>
                <w:szCs w:val="20"/>
              </w:rPr>
              <w:t>ll</w:t>
            </w:r>
            <w:r w:rsidRPr="00FC7CFB">
              <w:rPr>
                <w:rFonts w:ascii="Arial" w:eastAsia="Arial" w:hAnsi="Arial" w:cs="Arial"/>
                <w:spacing w:val="33"/>
                <w:sz w:val="20"/>
                <w:szCs w:val="20"/>
              </w:rPr>
              <w:t xml:space="preserve"> </w:t>
            </w:r>
            <w:r w:rsidRPr="00FC7CFB">
              <w:rPr>
                <w:rFonts w:ascii="Arial" w:eastAsia="Arial" w:hAnsi="Arial" w:cs="Arial"/>
                <w:spacing w:val="3"/>
                <w:sz w:val="20"/>
                <w:szCs w:val="20"/>
              </w:rPr>
              <w:t>f</w:t>
            </w:r>
            <w:r w:rsidRPr="00FC7CFB">
              <w:rPr>
                <w:rFonts w:ascii="Arial" w:eastAsia="Arial" w:hAnsi="Arial" w:cs="Arial"/>
                <w:sz w:val="20"/>
                <w:szCs w:val="20"/>
              </w:rPr>
              <w:t>ollow</w:t>
            </w:r>
            <w:r w:rsidRPr="00FC7CFB">
              <w:rPr>
                <w:rFonts w:ascii="Arial" w:eastAsia="Arial" w:hAnsi="Arial" w:cs="Arial"/>
                <w:spacing w:val="32"/>
                <w:sz w:val="20"/>
                <w:szCs w:val="20"/>
              </w:rPr>
              <w:t xml:space="preserve"> </w:t>
            </w:r>
            <w:r w:rsidRPr="00FC7CFB">
              <w:rPr>
                <w:rFonts w:ascii="Arial" w:eastAsia="Arial" w:hAnsi="Arial" w:cs="Arial"/>
                <w:sz w:val="20"/>
                <w:szCs w:val="20"/>
              </w:rPr>
              <w:t>in</w:t>
            </w:r>
            <w:r w:rsidRPr="00FC7CFB">
              <w:rPr>
                <w:rFonts w:ascii="Arial" w:eastAsia="Arial" w:hAnsi="Arial" w:cs="Arial"/>
                <w:spacing w:val="34"/>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35"/>
                <w:sz w:val="20"/>
                <w:szCs w:val="20"/>
              </w:rPr>
              <w:t xml:space="preserve"> </w:t>
            </w:r>
            <w:r w:rsidRPr="00FC7CFB">
              <w:rPr>
                <w:rFonts w:ascii="Arial" w:eastAsia="Arial" w:hAnsi="Arial" w:cs="Arial"/>
                <w:sz w:val="20"/>
                <w:szCs w:val="20"/>
              </w:rPr>
              <w:t>impleme</w:t>
            </w:r>
            <w:r w:rsidRPr="00FC7CFB">
              <w:rPr>
                <w:rFonts w:ascii="Arial" w:eastAsia="Arial" w:hAnsi="Arial" w:cs="Arial"/>
                <w:spacing w:val="1"/>
                <w:sz w:val="20"/>
                <w:szCs w:val="20"/>
              </w:rPr>
              <w:t>n</w:t>
            </w:r>
            <w:r w:rsidRPr="00FC7CFB">
              <w:rPr>
                <w:rFonts w:ascii="Arial" w:eastAsia="Arial" w:hAnsi="Arial" w:cs="Arial"/>
                <w:spacing w:val="-2"/>
                <w:sz w:val="20"/>
                <w:szCs w:val="20"/>
              </w:rPr>
              <w:t>t</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ion</w:t>
            </w:r>
            <w:r w:rsidRPr="00FC7CFB">
              <w:rPr>
                <w:rFonts w:ascii="Arial" w:eastAsia="Arial" w:hAnsi="Arial" w:cs="Arial"/>
                <w:spacing w:val="35"/>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0"/>
                <w:sz w:val="20"/>
                <w:szCs w:val="20"/>
              </w:rPr>
              <w:t xml:space="preserve"> </w:t>
            </w:r>
            <w:r w:rsidRPr="00FC7CFB">
              <w:rPr>
                <w:rFonts w:ascii="Arial" w:eastAsia="Arial" w:hAnsi="Arial" w:cs="Arial"/>
                <w:spacing w:val="9"/>
                <w:sz w:val="20"/>
                <w:szCs w:val="20"/>
              </w:rPr>
              <w:t>W</w:t>
            </w:r>
            <w:r w:rsidRPr="00FC7CFB">
              <w:rPr>
                <w:rFonts w:ascii="Arial" w:eastAsia="Arial" w:hAnsi="Arial" w:cs="Arial"/>
                <w:spacing w:val="-1"/>
                <w:sz w:val="20"/>
                <w:szCs w:val="20"/>
              </w:rPr>
              <w:t>o</w:t>
            </w:r>
            <w:r w:rsidRPr="00FC7CFB">
              <w:rPr>
                <w:rFonts w:ascii="Arial" w:eastAsia="Arial" w:hAnsi="Arial" w:cs="Arial"/>
                <w:sz w:val="20"/>
                <w:szCs w:val="20"/>
              </w:rPr>
              <w:t>r</w:t>
            </w:r>
            <w:r w:rsidRPr="00FC7CFB">
              <w:rPr>
                <w:rFonts w:ascii="Arial" w:eastAsia="Arial" w:hAnsi="Arial" w:cs="Arial"/>
                <w:spacing w:val="-3"/>
                <w:sz w:val="20"/>
                <w:szCs w:val="20"/>
              </w:rPr>
              <w:t>k</w:t>
            </w:r>
            <w:r w:rsidRPr="00FC7CFB">
              <w:rPr>
                <w:rFonts w:ascii="Arial" w:eastAsia="Arial" w:hAnsi="Arial" w:cs="Arial"/>
                <w:sz w:val="20"/>
                <w:szCs w:val="20"/>
              </w:rPr>
              <w:t>s</w:t>
            </w:r>
            <w:r w:rsidRPr="00FC7CFB">
              <w:rPr>
                <w:rFonts w:ascii="Arial" w:eastAsia="Arial" w:hAnsi="Arial" w:cs="Arial"/>
                <w:spacing w:val="34"/>
                <w:sz w:val="20"/>
                <w:szCs w:val="20"/>
              </w:rPr>
              <w:t xml:space="preserve"> </w:t>
            </w:r>
            <w:r w:rsidRPr="00FC7CFB">
              <w:rPr>
                <w:rFonts w:ascii="Arial" w:eastAsia="Arial" w:hAnsi="Arial" w:cs="Arial"/>
                <w:sz w:val="20"/>
                <w:szCs w:val="20"/>
              </w:rPr>
              <w:t>clari</w:t>
            </w:r>
            <w:r w:rsidRPr="00FC7CFB">
              <w:rPr>
                <w:rFonts w:ascii="Arial" w:eastAsia="Arial" w:hAnsi="Arial" w:cs="Arial"/>
                <w:spacing w:val="2"/>
                <w:sz w:val="20"/>
                <w:szCs w:val="20"/>
              </w:rPr>
              <w:t>f</w:t>
            </w:r>
            <w:r w:rsidRPr="00FC7CFB">
              <w:rPr>
                <w:rFonts w:ascii="Arial" w:eastAsia="Arial" w:hAnsi="Arial" w:cs="Arial"/>
                <w:spacing w:val="-2"/>
                <w:sz w:val="20"/>
                <w:szCs w:val="20"/>
              </w:rPr>
              <w:t>y</w:t>
            </w:r>
            <w:r w:rsidRPr="00FC7CFB">
              <w:rPr>
                <w:rFonts w:ascii="Arial" w:eastAsia="Arial" w:hAnsi="Arial" w:cs="Arial"/>
                <w:sz w:val="20"/>
                <w:szCs w:val="20"/>
              </w:rPr>
              <w:t>ing</w:t>
            </w:r>
            <w:r w:rsidRPr="00FC7CFB">
              <w:rPr>
                <w:rFonts w:ascii="Arial" w:eastAsia="Arial" w:hAnsi="Arial" w:cs="Arial"/>
                <w:spacing w:val="33"/>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 staff</w:t>
            </w:r>
            <w:r w:rsidRPr="00FC7CFB">
              <w:rPr>
                <w:rFonts w:ascii="Arial" w:eastAsia="Arial" w:hAnsi="Arial" w:cs="Arial"/>
                <w:spacing w:val="5"/>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nd</w:t>
            </w:r>
            <w:r w:rsidRPr="00FC7CFB">
              <w:rPr>
                <w:rFonts w:ascii="Arial" w:eastAsia="Arial" w:hAnsi="Arial" w:cs="Arial"/>
                <w:spacing w:val="2"/>
                <w:sz w:val="20"/>
                <w:szCs w:val="20"/>
              </w:rPr>
              <w:t xml:space="preserve"> </w:t>
            </w:r>
            <w:r w:rsidRPr="00FC7CFB">
              <w:rPr>
                <w:rFonts w:ascii="Arial" w:eastAsia="Arial" w:hAnsi="Arial" w:cs="Arial"/>
                <w:sz w:val="20"/>
                <w:szCs w:val="20"/>
              </w:rPr>
              <w:t>equipme</w:t>
            </w:r>
            <w:r w:rsidRPr="00FC7CFB">
              <w:rPr>
                <w:rFonts w:ascii="Arial" w:eastAsia="Arial" w:hAnsi="Arial" w:cs="Arial"/>
                <w:spacing w:val="2"/>
                <w:sz w:val="20"/>
                <w:szCs w:val="20"/>
              </w:rPr>
              <w:t>n</w:t>
            </w:r>
            <w:r w:rsidRPr="00FC7CFB">
              <w:rPr>
                <w:rFonts w:ascii="Arial" w:eastAsia="Arial" w:hAnsi="Arial" w:cs="Arial"/>
                <w:sz w:val="20"/>
                <w:szCs w:val="20"/>
              </w:rPr>
              <w:t xml:space="preserve">t </w:t>
            </w:r>
            <w:r w:rsidRPr="00FC7CFB">
              <w:rPr>
                <w:rFonts w:ascii="Arial" w:eastAsia="Arial" w:hAnsi="Arial" w:cs="Arial"/>
                <w:spacing w:val="-1"/>
                <w:sz w:val="20"/>
                <w:szCs w:val="20"/>
              </w:rPr>
              <w:t>u</w:t>
            </w:r>
            <w:r w:rsidRPr="00FC7CFB">
              <w:rPr>
                <w:rFonts w:ascii="Arial" w:eastAsia="Arial" w:hAnsi="Arial" w:cs="Arial"/>
                <w:sz w:val="20"/>
                <w:szCs w:val="20"/>
              </w:rPr>
              <w:t>sed</w:t>
            </w:r>
            <w:r w:rsidRPr="00FC7CFB">
              <w:rPr>
                <w:rFonts w:ascii="Arial" w:eastAsia="Arial" w:hAnsi="Arial" w:cs="Arial"/>
                <w:spacing w:val="4"/>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nd</w:t>
            </w:r>
            <w:r w:rsidRPr="00FC7CFB">
              <w:rPr>
                <w:rFonts w:ascii="Arial" w:eastAsia="Arial" w:hAnsi="Arial" w:cs="Arial"/>
                <w:spacing w:val="4"/>
                <w:sz w:val="20"/>
                <w:szCs w:val="20"/>
              </w:rPr>
              <w:t xml:space="preserve"> </w:t>
            </w:r>
            <w:r w:rsidRPr="00FC7CFB">
              <w:rPr>
                <w:rFonts w:ascii="Arial" w:eastAsia="Arial" w:hAnsi="Arial" w:cs="Arial"/>
                <w:spacing w:val="-3"/>
                <w:sz w:val="20"/>
                <w:szCs w:val="20"/>
              </w:rPr>
              <w:t>i</w:t>
            </w:r>
            <w:r w:rsidRPr="00FC7CFB">
              <w:rPr>
                <w:rFonts w:ascii="Arial" w:eastAsia="Arial" w:hAnsi="Arial" w:cs="Arial"/>
                <w:spacing w:val="2"/>
                <w:sz w:val="20"/>
                <w:szCs w:val="20"/>
              </w:rPr>
              <w:t>m</w:t>
            </w:r>
            <w:r w:rsidRPr="00FC7CFB">
              <w:rPr>
                <w:rFonts w:ascii="Arial" w:eastAsia="Arial" w:hAnsi="Arial" w:cs="Arial"/>
                <w:sz w:val="20"/>
                <w:szCs w:val="20"/>
              </w:rPr>
              <w:t>plement</w:t>
            </w:r>
            <w:r w:rsidRPr="00FC7CFB">
              <w:rPr>
                <w:rFonts w:ascii="Arial" w:eastAsia="Arial" w:hAnsi="Arial" w:cs="Arial"/>
                <w:spacing w:val="2"/>
                <w:sz w:val="20"/>
                <w:szCs w:val="20"/>
              </w:rPr>
              <w:t>a</w:t>
            </w:r>
            <w:r w:rsidRPr="00FC7CFB">
              <w:rPr>
                <w:rFonts w:ascii="Arial" w:eastAsia="Arial" w:hAnsi="Arial" w:cs="Arial"/>
                <w:sz w:val="20"/>
                <w:szCs w:val="20"/>
              </w:rPr>
              <w:t>t</w:t>
            </w:r>
            <w:r w:rsidRPr="00FC7CFB">
              <w:rPr>
                <w:rFonts w:ascii="Arial" w:eastAsia="Arial" w:hAnsi="Arial" w:cs="Arial"/>
                <w:spacing w:val="-2"/>
                <w:sz w:val="20"/>
                <w:szCs w:val="20"/>
              </w:rPr>
              <w:t>i</w:t>
            </w:r>
            <w:r w:rsidRPr="00FC7CFB">
              <w:rPr>
                <w:rFonts w:ascii="Arial" w:eastAsia="Arial" w:hAnsi="Arial" w:cs="Arial"/>
                <w:spacing w:val="-1"/>
                <w:sz w:val="20"/>
                <w:szCs w:val="20"/>
              </w:rPr>
              <w:t>o</w:t>
            </w:r>
            <w:r w:rsidRPr="00FC7CFB">
              <w:rPr>
                <w:rFonts w:ascii="Arial" w:eastAsia="Arial" w:hAnsi="Arial" w:cs="Arial"/>
                <w:sz w:val="20"/>
                <w:szCs w:val="20"/>
              </w:rPr>
              <w:t>n</w:t>
            </w:r>
            <w:r w:rsidRPr="00FC7CFB">
              <w:rPr>
                <w:rFonts w:ascii="Arial" w:eastAsia="Arial" w:hAnsi="Arial" w:cs="Arial"/>
                <w:spacing w:val="3"/>
                <w:sz w:val="20"/>
                <w:szCs w:val="20"/>
              </w:rPr>
              <w:t xml:space="preserve"> </w:t>
            </w:r>
            <w:r w:rsidRPr="00FC7CFB">
              <w:rPr>
                <w:rFonts w:ascii="Arial" w:eastAsia="Arial" w:hAnsi="Arial" w:cs="Arial"/>
                <w:sz w:val="20"/>
                <w:szCs w:val="20"/>
              </w:rPr>
              <w:t>pr</w:t>
            </w:r>
            <w:r w:rsidRPr="00FC7CFB">
              <w:rPr>
                <w:rFonts w:ascii="Arial" w:eastAsia="Arial" w:hAnsi="Arial" w:cs="Arial"/>
                <w:spacing w:val="1"/>
                <w:sz w:val="20"/>
                <w:szCs w:val="20"/>
              </w:rPr>
              <w:t>o</w:t>
            </w:r>
            <w:r w:rsidRPr="00FC7CFB">
              <w:rPr>
                <w:rFonts w:ascii="Arial" w:eastAsia="Arial" w:hAnsi="Arial" w:cs="Arial"/>
                <w:spacing w:val="-1"/>
                <w:sz w:val="20"/>
                <w:szCs w:val="20"/>
              </w:rPr>
              <w:t>g</w:t>
            </w:r>
            <w:r w:rsidRPr="00FC7CFB">
              <w:rPr>
                <w:rFonts w:ascii="Arial" w:eastAsia="Arial" w:hAnsi="Arial" w:cs="Arial"/>
                <w:sz w:val="20"/>
                <w:szCs w:val="20"/>
              </w:rPr>
              <w:t>ram</w:t>
            </w:r>
            <w:r w:rsidRPr="00FC7CFB">
              <w:rPr>
                <w:rFonts w:ascii="Arial" w:eastAsia="Arial" w:hAnsi="Arial" w:cs="Arial"/>
                <w:spacing w:val="2"/>
                <w:sz w:val="20"/>
                <w:szCs w:val="20"/>
              </w:rPr>
              <w:t xml:space="preserve"> </w:t>
            </w:r>
            <w:r w:rsidRPr="00FC7CFB">
              <w:rPr>
                <w:rFonts w:ascii="Arial" w:eastAsia="Arial" w:hAnsi="Arial" w:cs="Arial"/>
                <w:sz w:val="20"/>
                <w:szCs w:val="20"/>
              </w:rPr>
              <w:t>as</w:t>
            </w:r>
            <w:r w:rsidRPr="00FC7CFB">
              <w:rPr>
                <w:rFonts w:ascii="Arial" w:eastAsia="Arial" w:hAnsi="Arial" w:cs="Arial"/>
                <w:spacing w:val="3"/>
                <w:sz w:val="20"/>
                <w:szCs w:val="20"/>
              </w:rPr>
              <w:t xml:space="preserve"> </w:t>
            </w:r>
            <w:r w:rsidRPr="00FC7CFB">
              <w:rPr>
                <w:rFonts w:ascii="Arial" w:eastAsia="Arial" w:hAnsi="Arial" w:cs="Arial"/>
                <w:sz w:val="20"/>
                <w:szCs w:val="20"/>
              </w:rPr>
              <w:t>sh</w:t>
            </w:r>
            <w:r w:rsidRPr="00FC7CFB">
              <w:rPr>
                <w:rFonts w:ascii="Arial" w:eastAsia="Arial" w:hAnsi="Arial" w:cs="Arial"/>
                <w:spacing w:val="2"/>
                <w:sz w:val="20"/>
                <w:szCs w:val="20"/>
              </w:rPr>
              <w:t>o</w:t>
            </w:r>
            <w:r w:rsidRPr="00FC7CFB">
              <w:rPr>
                <w:rFonts w:ascii="Arial" w:eastAsia="Arial" w:hAnsi="Arial" w:cs="Arial"/>
                <w:spacing w:val="-3"/>
                <w:sz w:val="20"/>
                <w:szCs w:val="20"/>
              </w:rPr>
              <w:t>w</w:t>
            </w:r>
            <w:r w:rsidRPr="00FC7CFB">
              <w:rPr>
                <w:rFonts w:ascii="Arial" w:eastAsia="Arial" w:hAnsi="Arial" w:cs="Arial"/>
                <w:sz w:val="20"/>
                <w:szCs w:val="20"/>
              </w:rPr>
              <w:t>n</w:t>
            </w:r>
            <w:r w:rsidRPr="00FC7CFB">
              <w:rPr>
                <w:rFonts w:ascii="Arial" w:eastAsia="Arial" w:hAnsi="Arial" w:cs="Arial"/>
                <w:spacing w:val="3"/>
                <w:sz w:val="20"/>
                <w:szCs w:val="20"/>
              </w:rPr>
              <w:t xml:space="preserve"> </w:t>
            </w:r>
            <w:r w:rsidRPr="00FC7CFB">
              <w:rPr>
                <w:rFonts w:ascii="Arial" w:eastAsia="Arial" w:hAnsi="Arial" w:cs="Arial"/>
                <w:sz w:val="20"/>
                <w:szCs w:val="20"/>
              </w:rPr>
              <w:t>in</w:t>
            </w:r>
            <w:r w:rsidRPr="00FC7CFB">
              <w:rPr>
                <w:rFonts w:ascii="Arial" w:eastAsia="Arial" w:hAnsi="Arial" w:cs="Arial"/>
                <w:spacing w:val="3"/>
                <w:sz w:val="20"/>
                <w:szCs w:val="20"/>
              </w:rPr>
              <w:t xml:space="preserve"> </w:t>
            </w:r>
            <w:r w:rsidRPr="00FC7CFB">
              <w:rPr>
                <w:rFonts w:ascii="Arial" w:eastAsia="Arial" w:hAnsi="Arial" w:cs="Arial"/>
                <w:sz w:val="20"/>
                <w:szCs w:val="20"/>
              </w:rPr>
              <w:t>sec</w:t>
            </w:r>
            <w:r w:rsidRPr="00FC7CFB">
              <w:rPr>
                <w:rFonts w:ascii="Arial" w:eastAsia="Arial" w:hAnsi="Arial" w:cs="Arial"/>
                <w:spacing w:val="1"/>
                <w:sz w:val="20"/>
                <w:szCs w:val="20"/>
              </w:rPr>
              <w:t>t</w:t>
            </w:r>
            <w:r w:rsidRPr="00FC7CFB">
              <w:rPr>
                <w:rFonts w:ascii="Arial" w:eastAsia="Arial" w:hAnsi="Arial" w:cs="Arial"/>
                <w:sz w:val="20"/>
                <w:szCs w:val="20"/>
              </w:rPr>
              <w:t>i</w:t>
            </w:r>
            <w:r w:rsidRPr="00FC7CFB">
              <w:rPr>
                <w:rFonts w:ascii="Arial" w:eastAsia="Arial" w:hAnsi="Arial" w:cs="Arial"/>
                <w:spacing w:val="-2"/>
                <w:sz w:val="20"/>
                <w:szCs w:val="20"/>
              </w:rPr>
              <w:t>o</w:t>
            </w:r>
            <w:r w:rsidRPr="00FC7CFB">
              <w:rPr>
                <w:rFonts w:ascii="Arial" w:eastAsia="Arial" w:hAnsi="Arial" w:cs="Arial"/>
                <w:sz w:val="20"/>
                <w:szCs w:val="20"/>
              </w:rPr>
              <w:t>n</w:t>
            </w:r>
            <w:r w:rsidRPr="00FC7CFB">
              <w:rPr>
                <w:rFonts w:ascii="Arial" w:eastAsia="Arial" w:hAnsi="Arial" w:cs="Arial"/>
                <w:spacing w:val="3"/>
                <w:sz w:val="20"/>
                <w:szCs w:val="20"/>
              </w:rPr>
              <w:t xml:space="preserve"> </w:t>
            </w:r>
            <w:r w:rsidRPr="00FC7CFB">
              <w:rPr>
                <w:rFonts w:ascii="Arial" w:eastAsia="Arial" w:hAnsi="Arial" w:cs="Arial"/>
                <w:sz w:val="20"/>
                <w:szCs w:val="20"/>
              </w:rPr>
              <w:t>4</w:t>
            </w:r>
            <w:r w:rsidRPr="00FC7CFB">
              <w:rPr>
                <w:rFonts w:ascii="Arial" w:eastAsia="Arial" w:hAnsi="Arial" w:cs="Arial"/>
                <w:spacing w:val="1"/>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 a</w:t>
            </w:r>
            <w:r w:rsidRPr="00FC7CFB">
              <w:rPr>
                <w:rFonts w:ascii="Arial" w:eastAsia="Arial" w:hAnsi="Arial" w:cs="Arial"/>
                <w:spacing w:val="2"/>
                <w:sz w:val="20"/>
                <w:szCs w:val="20"/>
              </w:rPr>
              <w:t>n</w:t>
            </w:r>
            <w:r w:rsidRPr="00FC7CFB">
              <w:rPr>
                <w:rFonts w:ascii="Arial" w:eastAsia="Arial" w:hAnsi="Arial" w:cs="Arial"/>
                <w:sz w:val="20"/>
                <w:szCs w:val="20"/>
              </w:rPr>
              <w:t>y</w:t>
            </w:r>
            <w:r w:rsidRPr="00FC7CFB">
              <w:rPr>
                <w:rFonts w:ascii="Arial" w:eastAsia="Arial" w:hAnsi="Arial" w:cs="Arial"/>
                <w:spacing w:val="1"/>
                <w:sz w:val="20"/>
                <w:szCs w:val="20"/>
              </w:rPr>
              <w:t xml:space="preserve"> </w:t>
            </w:r>
            <w:r w:rsidRPr="00FC7CFB">
              <w:rPr>
                <w:rFonts w:ascii="Arial" w:eastAsia="Arial" w:hAnsi="Arial" w:cs="Arial"/>
                <w:sz w:val="20"/>
                <w:szCs w:val="20"/>
              </w:rPr>
              <w:t>d</w:t>
            </w:r>
            <w:r w:rsidRPr="00FC7CFB">
              <w:rPr>
                <w:rFonts w:ascii="Arial" w:eastAsia="Arial" w:hAnsi="Arial" w:cs="Arial"/>
                <w:spacing w:val="2"/>
                <w:sz w:val="20"/>
                <w:szCs w:val="20"/>
              </w:rPr>
              <w:t>e</w:t>
            </w:r>
            <w:r w:rsidRPr="00FC7CFB">
              <w:rPr>
                <w:rFonts w:ascii="Arial" w:eastAsia="Arial" w:hAnsi="Arial" w:cs="Arial"/>
                <w:spacing w:val="-2"/>
                <w:sz w:val="20"/>
                <w:szCs w:val="20"/>
              </w:rPr>
              <w:t>t</w:t>
            </w:r>
            <w:r w:rsidRPr="00FC7CFB">
              <w:rPr>
                <w:rFonts w:ascii="Arial" w:eastAsia="Arial" w:hAnsi="Arial" w:cs="Arial"/>
                <w:sz w:val="20"/>
                <w:szCs w:val="20"/>
              </w:rPr>
              <w:t>ails</w:t>
            </w:r>
            <w:r w:rsidRPr="00FC7CFB">
              <w:rPr>
                <w:rFonts w:ascii="Arial" w:eastAsia="Arial" w:hAnsi="Arial" w:cs="Arial"/>
                <w:spacing w:val="3"/>
                <w:sz w:val="20"/>
                <w:szCs w:val="20"/>
              </w:rPr>
              <w:t xml:space="preserve"> </w:t>
            </w:r>
            <w:r w:rsidRPr="00FC7CFB">
              <w:rPr>
                <w:rFonts w:ascii="Arial" w:eastAsia="Arial" w:hAnsi="Arial" w:cs="Arial"/>
                <w:sz w:val="20"/>
                <w:szCs w:val="20"/>
              </w:rPr>
              <w:t>that</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u</w:t>
            </w:r>
            <w:r w:rsidRPr="00FC7CFB">
              <w:rPr>
                <w:rFonts w:ascii="Arial" w:eastAsia="Arial" w:hAnsi="Arial" w:cs="Arial"/>
                <w:spacing w:val="2"/>
                <w:sz w:val="20"/>
                <w:szCs w:val="20"/>
              </w:rPr>
              <w:t>p</w:t>
            </w:r>
            <w:r w:rsidRPr="00FC7CFB">
              <w:rPr>
                <w:rFonts w:ascii="Arial" w:eastAsia="Arial" w:hAnsi="Arial" w:cs="Arial"/>
                <w:spacing w:val="-1"/>
                <w:sz w:val="20"/>
                <w:szCs w:val="20"/>
              </w:rPr>
              <w:t>po</w:t>
            </w:r>
            <w:r w:rsidRPr="00FC7CFB">
              <w:rPr>
                <w:rFonts w:ascii="Arial" w:eastAsia="Arial" w:hAnsi="Arial" w:cs="Arial"/>
                <w:sz w:val="20"/>
                <w:szCs w:val="20"/>
              </w:rPr>
              <w:t>rts</w:t>
            </w:r>
            <w:r w:rsidRPr="00FC7CFB">
              <w:rPr>
                <w:rFonts w:ascii="Arial" w:eastAsia="Arial" w:hAnsi="Arial" w:cs="Arial"/>
                <w:spacing w:val="3"/>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2"/>
                <w:sz w:val="20"/>
                <w:szCs w:val="20"/>
              </w:rPr>
              <w:t xml:space="preserve"> </w:t>
            </w:r>
            <w:r w:rsidRPr="00FC7CFB">
              <w:rPr>
                <w:rFonts w:ascii="Arial" w:eastAsia="Arial" w:hAnsi="Arial" w:cs="Arial"/>
                <w:sz w:val="20"/>
                <w:szCs w:val="20"/>
              </w:rPr>
              <w:t>suc</w:t>
            </w:r>
            <w:r w:rsidRPr="00FC7CFB">
              <w:rPr>
                <w:rFonts w:ascii="Arial" w:eastAsia="Arial" w:hAnsi="Arial" w:cs="Arial"/>
                <w:spacing w:val="-1"/>
                <w:sz w:val="20"/>
                <w:szCs w:val="20"/>
              </w:rPr>
              <w:t>c</w:t>
            </w:r>
            <w:r w:rsidRPr="00FC7CFB">
              <w:rPr>
                <w:rFonts w:ascii="Arial" w:eastAsia="Arial" w:hAnsi="Arial" w:cs="Arial"/>
                <w:sz w:val="20"/>
                <w:szCs w:val="20"/>
              </w:rPr>
              <w:t>ess</w:t>
            </w:r>
            <w:r w:rsidRPr="00FC7CFB">
              <w:rPr>
                <w:rFonts w:ascii="Arial" w:eastAsia="Arial" w:hAnsi="Arial" w:cs="Arial"/>
                <w:spacing w:val="4"/>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3"/>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e</w:t>
            </w:r>
            <w:r w:rsidRPr="00FC7CFB">
              <w:rPr>
                <w:rFonts w:ascii="Arial" w:eastAsia="Arial" w:hAnsi="Arial" w:cs="Arial"/>
                <w:sz w:val="20"/>
                <w:szCs w:val="20"/>
              </w:rPr>
              <w:t>c</w:t>
            </w:r>
            <w:r w:rsidRPr="00FC7CFB">
              <w:rPr>
                <w:rFonts w:ascii="Arial" w:eastAsia="Arial" w:hAnsi="Arial" w:cs="Arial"/>
                <w:spacing w:val="-1"/>
                <w:sz w:val="20"/>
                <w:szCs w:val="20"/>
              </w:rPr>
              <w:t>h</w:t>
            </w:r>
            <w:r w:rsidRPr="00FC7CFB">
              <w:rPr>
                <w:rFonts w:ascii="Arial" w:eastAsia="Arial" w:hAnsi="Arial" w:cs="Arial"/>
                <w:sz w:val="20"/>
                <w:szCs w:val="20"/>
              </w:rPr>
              <w:t>nic</w:t>
            </w:r>
            <w:r w:rsidRPr="00FC7CFB">
              <w:rPr>
                <w:rFonts w:ascii="Arial" w:eastAsia="Arial" w:hAnsi="Arial" w:cs="Arial"/>
                <w:spacing w:val="1"/>
                <w:sz w:val="20"/>
                <w:szCs w:val="20"/>
              </w:rPr>
              <w:t>a</w:t>
            </w:r>
            <w:r w:rsidRPr="00FC7CFB">
              <w:rPr>
                <w:rFonts w:ascii="Arial" w:eastAsia="Arial" w:hAnsi="Arial" w:cs="Arial"/>
                <w:sz w:val="20"/>
                <w:szCs w:val="20"/>
              </w:rPr>
              <w:t>l pr</w:t>
            </w:r>
            <w:r w:rsidRPr="00FC7CFB">
              <w:rPr>
                <w:rFonts w:ascii="Arial" w:eastAsia="Arial" w:hAnsi="Arial" w:cs="Arial"/>
                <w:spacing w:val="1"/>
                <w:sz w:val="20"/>
                <w:szCs w:val="20"/>
              </w:rPr>
              <w:t>o</w:t>
            </w:r>
            <w:r w:rsidRPr="00FC7CFB">
              <w:rPr>
                <w:rFonts w:ascii="Arial" w:eastAsia="Arial" w:hAnsi="Arial" w:cs="Arial"/>
                <w:sz w:val="20"/>
                <w:szCs w:val="20"/>
              </w:rPr>
              <w:t>p</w:t>
            </w:r>
            <w:r w:rsidRPr="00FC7CFB">
              <w:rPr>
                <w:rFonts w:ascii="Arial" w:eastAsia="Arial" w:hAnsi="Arial" w:cs="Arial"/>
                <w:spacing w:val="2"/>
                <w:sz w:val="20"/>
                <w:szCs w:val="20"/>
              </w:rPr>
              <w:t>o</w:t>
            </w:r>
            <w:r w:rsidRPr="00FC7CFB">
              <w:rPr>
                <w:rFonts w:ascii="Arial" w:eastAsia="Arial" w:hAnsi="Arial" w:cs="Arial"/>
                <w:spacing w:val="-2"/>
                <w:sz w:val="20"/>
                <w:szCs w:val="20"/>
              </w:rPr>
              <w:t>s</w:t>
            </w:r>
            <w:r w:rsidRPr="00FC7CFB">
              <w:rPr>
                <w:rFonts w:ascii="Arial" w:eastAsia="Arial" w:hAnsi="Arial" w:cs="Arial"/>
                <w:sz w:val="20"/>
                <w:szCs w:val="20"/>
              </w:rPr>
              <w:t>al</w:t>
            </w:r>
            <w:r w:rsidRPr="00FC7CFB">
              <w:rPr>
                <w:rFonts w:ascii="Arial" w:eastAsia="Arial" w:hAnsi="Arial" w:cs="Arial"/>
                <w:spacing w:val="4"/>
                <w:sz w:val="20"/>
                <w:szCs w:val="20"/>
              </w:rPr>
              <w:t xml:space="preserve"> </w:t>
            </w:r>
            <w:r w:rsidRPr="00FC7CFB">
              <w:rPr>
                <w:rFonts w:ascii="Arial" w:eastAsia="Arial" w:hAnsi="Arial" w:cs="Arial"/>
                <w:sz w:val="20"/>
                <w:szCs w:val="20"/>
              </w:rPr>
              <w:t>in</w:t>
            </w:r>
            <w:r w:rsidRPr="00FC7CFB">
              <w:rPr>
                <w:rFonts w:ascii="Arial" w:eastAsia="Arial" w:hAnsi="Arial" w:cs="Arial"/>
                <w:spacing w:val="1"/>
                <w:sz w:val="20"/>
                <w:szCs w:val="20"/>
              </w:rPr>
              <w:t xml:space="preserve"> </w:t>
            </w:r>
            <w:r w:rsidRPr="00FC7CFB">
              <w:rPr>
                <w:rFonts w:ascii="Arial" w:eastAsia="Arial" w:hAnsi="Arial" w:cs="Arial"/>
                <w:sz w:val="20"/>
                <w:szCs w:val="20"/>
              </w:rPr>
              <w:t>ac</w:t>
            </w:r>
            <w:r w:rsidRPr="00FC7CFB">
              <w:rPr>
                <w:rFonts w:ascii="Arial" w:eastAsia="Arial" w:hAnsi="Arial" w:cs="Arial"/>
                <w:spacing w:val="2"/>
                <w:sz w:val="20"/>
                <w:szCs w:val="20"/>
              </w:rPr>
              <w:t>h</w:t>
            </w:r>
            <w:r w:rsidRPr="00FC7CFB">
              <w:rPr>
                <w:rFonts w:ascii="Arial" w:eastAsia="Arial" w:hAnsi="Arial" w:cs="Arial"/>
                <w:sz w:val="20"/>
                <w:szCs w:val="20"/>
              </w:rPr>
              <w:t>ie</w:t>
            </w:r>
            <w:r w:rsidRPr="00FC7CFB">
              <w:rPr>
                <w:rFonts w:ascii="Arial" w:eastAsia="Arial" w:hAnsi="Arial" w:cs="Arial"/>
                <w:spacing w:val="-2"/>
                <w:sz w:val="20"/>
                <w:szCs w:val="20"/>
              </w:rPr>
              <w:t>v</w:t>
            </w:r>
            <w:r w:rsidRPr="00FC7CFB">
              <w:rPr>
                <w:rFonts w:ascii="Arial" w:eastAsia="Arial" w:hAnsi="Arial" w:cs="Arial"/>
                <w:sz w:val="20"/>
                <w:szCs w:val="20"/>
              </w:rPr>
              <w:t>ing</w:t>
            </w:r>
            <w:r w:rsidRPr="00FC7CFB">
              <w:rPr>
                <w:rFonts w:ascii="Arial" w:eastAsia="Arial" w:hAnsi="Arial" w:cs="Arial"/>
                <w:spacing w:val="2"/>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 xml:space="preserve">e </w:t>
            </w:r>
            <w:r w:rsidRPr="00FC7CFB">
              <w:rPr>
                <w:rFonts w:ascii="Arial" w:eastAsia="Arial" w:hAnsi="Arial" w:cs="Arial"/>
                <w:spacing w:val="6"/>
                <w:sz w:val="20"/>
                <w:szCs w:val="20"/>
              </w:rPr>
              <w:t>W</w:t>
            </w:r>
            <w:r w:rsidRPr="00FC7CFB">
              <w:rPr>
                <w:rFonts w:ascii="Arial" w:eastAsia="Arial" w:hAnsi="Arial" w:cs="Arial"/>
                <w:spacing w:val="-1"/>
                <w:sz w:val="20"/>
                <w:szCs w:val="20"/>
              </w:rPr>
              <w:t>o</w:t>
            </w:r>
            <w:r w:rsidRPr="00FC7CFB">
              <w:rPr>
                <w:rFonts w:ascii="Arial" w:eastAsia="Arial" w:hAnsi="Arial" w:cs="Arial"/>
                <w:spacing w:val="-3"/>
                <w:sz w:val="20"/>
                <w:szCs w:val="20"/>
              </w:rPr>
              <w:t>r</w:t>
            </w:r>
            <w:r w:rsidRPr="00FC7CFB">
              <w:rPr>
                <w:rFonts w:ascii="Arial" w:eastAsia="Arial" w:hAnsi="Arial" w:cs="Arial"/>
                <w:sz w:val="20"/>
                <w:szCs w:val="20"/>
              </w:rPr>
              <w:t>ks requirement and</w:t>
            </w:r>
            <w:r w:rsidRPr="00FC7CFB">
              <w:rPr>
                <w:rFonts w:ascii="Arial" w:eastAsia="Arial" w:hAnsi="Arial" w:cs="Arial"/>
                <w:spacing w:val="1"/>
                <w:sz w:val="20"/>
                <w:szCs w:val="20"/>
              </w:rPr>
              <w:t xml:space="preserve"> </w:t>
            </w:r>
            <w:r w:rsidRPr="00FC7CFB">
              <w:rPr>
                <w:rFonts w:ascii="Arial" w:eastAsia="Arial" w:hAnsi="Arial" w:cs="Arial"/>
                <w:sz w:val="20"/>
                <w:szCs w:val="20"/>
              </w:rPr>
              <w:t>to be</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c</w:t>
            </w:r>
            <w:r w:rsidRPr="00FC7CFB">
              <w:rPr>
                <w:rFonts w:ascii="Arial" w:eastAsia="Arial" w:hAnsi="Arial" w:cs="Arial"/>
                <w:sz w:val="20"/>
                <w:szCs w:val="20"/>
              </w:rPr>
              <w:t>ompl</w:t>
            </w:r>
            <w:r w:rsidRPr="00FC7CFB">
              <w:rPr>
                <w:rFonts w:ascii="Arial" w:eastAsia="Arial" w:hAnsi="Arial" w:cs="Arial"/>
                <w:spacing w:val="2"/>
                <w:sz w:val="20"/>
                <w:szCs w:val="20"/>
              </w:rPr>
              <w:t>e</w:t>
            </w:r>
            <w:r w:rsidRPr="00FC7CFB">
              <w:rPr>
                <w:rFonts w:ascii="Arial" w:eastAsia="Arial" w:hAnsi="Arial" w:cs="Arial"/>
                <w:spacing w:val="-2"/>
                <w:sz w:val="20"/>
                <w:szCs w:val="20"/>
              </w:rPr>
              <w:t>t</w:t>
            </w:r>
            <w:r w:rsidRPr="00FC7CFB">
              <w:rPr>
                <w:rFonts w:ascii="Arial" w:eastAsia="Arial" w:hAnsi="Arial" w:cs="Arial"/>
                <w:sz w:val="20"/>
                <w:szCs w:val="20"/>
              </w:rPr>
              <w:t>ed at</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th</w:t>
            </w:r>
            <w:r w:rsidRPr="00FC7CFB">
              <w:rPr>
                <w:rFonts w:ascii="Arial" w:eastAsia="Arial" w:hAnsi="Arial" w:cs="Arial"/>
                <w:sz w:val="20"/>
                <w:szCs w:val="20"/>
              </w:rPr>
              <w:t xml:space="preserve">e </w:t>
            </w:r>
            <w:r w:rsidRPr="00FC7CFB">
              <w:rPr>
                <w:rFonts w:ascii="Arial" w:eastAsia="Arial" w:hAnsi="Arial" w:cs="Arial"/>
                <w:spacing w:val="2"/>
                <w:sz w:val="20"/>
                <w:szCs w:val="20"/>
              </w:rPr>
              <w:t>f</w:t>
            </w:r>
            <w:r w:rsidRPr="00FC7CFB">
              <w:rPr>
                <w:rFonts w:ascii="Arial" w:eastAsia="Arial" w:hAnsi="Arial" w:cs="Arial"/>
                <w:sz w:val="20"/>
                <w:szCs w:val="20"/>
              </w:rPr>
              <w:t>in</w:t>
            </w:r>
            <w:r w:rsidRPr="00FC7CFB">
              <w:rPr>
                <w:rFonts w:ascii="Arial" w:eastAsia="Arial" w:hAnsi="Arial" w:cs="Arial"/>
                <w:spacing w:val="1"/>
                <w:sz w:val="20"/>
                <w:szCs w:val="20"/>
              </w:rPr>
              <w:t>a</w:t>
            </w:r>
            <w:r w:rsidRPr="00FC7CFB">
              <w:rPr>
                <w:rFonts w:ascii="Arial" w:eastAsia="Arial" w:hAnsi="Arial" w:cs="Arial"/>
                <w:sz w:val="20"/>
                <w:szCs w:val="20"/>
              </w:rPr>
              <w:t>l</w:t>
            </w:r>
            <w:r w:rsidRPr="00FC7CFB">
              <w:rPr>
                <w:rFonts w:ascii="Arial" w:eastAsia="Arial" w:hAnsi="Arial" w:cs="Arial"/>
                <w:spacing w:val="-2"/>
                <w:sz w:val="20"/>
                <w:szCs w:val="20"/>
              </w:rPr>
              <w:t xml:space="preserve"> </w:t>
            </w:r>
            <w:r w:rsidRPr="00FC7CFB">
              <w:rPr>
                <w:rFonts w:ascii="Arial" w:eastAsia="Arial" w:hAnsi="Arial" w:cs="Arial"/>
                <w:sz w:val="20"/>
                <w:szCs w:val="20"/>
              </w:rPr>
              <w:t>d</w:t>
            </w:r>
            <w:r w:rsidRPr="00FC7CFB">
              <w:rPr>
                <w:rFonts w:ascii="Arial" w:eastAsia="Arial" w:hAnsi="Arial" w:cs="Arial"/>
                <w:spacing w:val="2"/>
                <w:sz w:val="20"/>
                <w:szCs w:val="20"/>
              </w:rPr>
              <w:t>a</w:t>
            </w:r>
            <w:r w:rsidRPr="00FC7CFB">
              <w:rPr>
                <w:rFonts w:ascii="Arial" w:eastAsia="Arial" w:hAnsi="Arial" w:cs="Arial"/>
                <w:spacing w:val="-2"/>
                <w:sz w:val="20"/>
                <w:szCs w:val="20"/>
              </w:rPr>
              <w:t>t</w:t>
            </w:r>
            <w:r w:rsidRPr="00FC7CFB">
              <w:rPr>
                <w:rFonts w:ascii="Arial" w:eastAsia="Arial" w:hAnsi="Arial" w:cs="Arial"/>
                <w:sz w:val="20"/>
                <w:szCs w:val="20"/>
              </w:rPr>
              <w:t>e</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 co</w:t>
            </w:r>
            <w:r w:rsidRPr="00FC7CFB">
              <w:rPr>
                <w:rFonts w:ascii="Arial" w:eastAsia="Arial" w:hAnsi="Arial" w:cs="Arial"/>
                <w:spacing w:val="1"/>
                <w:sz w:val="20"/>
                <w:szCs w:val="20"/>
              </w:rPr>
              <w:t>m</w:t>
            </w:r>
            <w:r w:rsidRPr="00FC7CFB">
              <w:rPr>
                <w:rFonts w:ascii="Arial" w:eastAsia="Arial" w:hAnsi="Arial" w:cs="Arial"/>
                <w:sz w:val="20"/>
                <w:szCs w:val="20"/>
              </w:rPr>
              <w:t>pletion.</w:t>
            </w:r>
          </w:p>
          <w:p w:rsidR="006B5799" w:rsidRDefault="006B5799" w:rsidP="006B5799">
            <w:pPr>
              <w:tabs>
                <w:tab w:val="right" w:pos="4820"/>
              </w:tabs>
              <w:bidi w:val="0"/>
              <w:ind w:right="84"/>
              <w:rPr>
                <w:rFonts w:ascii="Arial" w:eastAsia="Arial" w:hAnsi="Arial" w:cs="Arial"/>
                <w:sz w:val="20"/>
                <w:szCs w:val="20"/>
              </w:rPr>
            </w:pPr>
            <w:r w:rsidRPr="00FC7CFB">
              <w:rPr>
                <w:rFonts w:ascii="Arial" w:eastAsia="Arial" w:hAnsi="Arial" w:cs="Arial"/>
                <w:b/>
                <w:bCs/>
                <w:sz w:val="20"/>
                <w:szCs w:val="20"/>
              </w:rPr>
              <w:t>1</w:t>
            </w:r>
            <w:r w:rsidRPr="00FC7CFB">
              <w:rPr>
                <w:rFonts w:ascii="Arial" w:eastAsia="Arial" w:hAnsi="Arial" w:cs="Arial"/>
                <w:b/>
                <w:bCs/>
                <w:spacing w:val="2"/>
                <w:sz w:val="20"/>
                <w:szCs w:val="20"/>
              </w:rPr>
              <w:t>7</w:t>
            </w:r>
            <w:r w:rsidRPr="00FC7CFB">
              <w:rPr>
                <w:rFonts w:ascii="Arial" w:eastAsia="Arial" w:hAnsi="Arial" w:cs="Arial"/>
                <w:b/>
                <w:bCs/>
                <w:spacing w:val="-1"/>
                <w:sz w:val="20"/>
                <w:szCs w:val="20"/>
              </w:rPr>
              <w:t>-</w:t>
            </w:r>
            <w:r w:rsidRPr="00FC7CFB">
              <w:rPr>
                <w:rFonts w:ascii="Arial" w:eastAsia="Arial" w:hAnsi="Arial" w:cs="Arial"/>
                <w:b/>
                <w:bCs/>
                <w:sz w:val="20"/>
                <w:szCs w:val="20"/>
              </w:rPr>
              <w:t xml:space="preserve">2  </w:t>
            </w:r>
            <w:r w:rsidRPr="00FC7CFB">
              <w:rPr>
                <w:rFonts w:ascii="Arial" w:eastAsia="Arial" w:hAnsi="Arial" w:cs="Arial"/>
                <w:spacing w:val="2"/>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9"/>
                <w:sz w:val="20"/>
                <w:szCs w:val="20"/>
              </w:rPr>
              <w:t xml:space="preserve"> </w:t>
            </w:r>
            <w:r w:rsidRPr="00FC7CFB">
              <w:rPr>
                <w:rFonts w:ascii="Arial" w:eastAsia="Arial" w:hAnsi="Arial" w:cs="Arial"/>
                <w:sz w:val="20"/>
                <w:szCs w:val="20"/>
              </w:rPr>
              <w:t xml:space="preserve">bidders </w:t>
            </w:r>
            <w:r w:rsidRPr="00FC7CFB">
              <w:rPr>
                <w:rFonts w:ascii="Arial" w:eastAsia="Arial" w:hAnsi="Arial" w:cs="Arial"/>
                <w:spacing w:val="23"/>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h</w:t>
            </w:r>
            <w:r w:rsidRPr="00FC7CFB">
              <w:rPr>
                <w:rFonts w:ascii="Arial" w:eastAsia="Arial" w:hAnsi="Arial" w:cs="Arial"/>
                <w:sz w:val="20"/>
                <w:szCs w:val="20"/>
              </w:rPr>
              <w:t>all</w:t>
            </w:r>
            <w:r w:rsidRPr="00FC7CFB">
              <w:rPr>
                <w:rFonts w:ascii="Arial" w:eastAsia="Arial" w:hAnsi="Arial" w:cs="Arial"/>
                <w:spacing w:val="8"/>
                <w:sz w:val="20"/>
                <w:szCs w:val="20"/>
              </w:rPr>
              <w:t xml:space="preserve"> </w:t>
            </w:r>
            <w:r w:rsidRPr="00FC7CFB">
              <w:rPr>
                <w:rFonts w:ascii="Arial" w:eastAsia="Arial" w:hAnsi="Arial" w:cs="Arial"/>
                <w:spacing w:val="-1"/>
                <w:sz w:val="20"/>
                <w:szCs w:val="20"/>
              </w:rPr>
              <w:t>g</w:t>
            </w:r>
            <w:r w:rsidRPr="00FC7CFB">
              <w:rPr>
                <w:rFonts w:ascii="Arial" w:eastAsia="Arial" w:hAnsi="Arial" w:cs="Arial"/>
                <w:spacing w:val="2"/>
                <w:sz w:val="20"/>
                <w:szCs w:val="20"/>
              </w:rPr>
              <w:t>i</w:t>
            </w:r>
            <w:r w:rsidRPr="00FC7CFB">
              <w:rPr>
                <w:rFonts w:ascii="Arial" w:eastAsia="Arial" w:hAnsi="Arial" w:cs="Arial"/>
                <w:sz w:val="20"/>
                <w:szCs w:val="20"/>
              </w:rPr>
              <w:t>ve</w:t>
            </w:r>
            <w:r w:rsidRPr="00FC7CFB">
              <w:rPr>
                <w:rFonts w:ascii="Arial" w:eastAsia="Arial" w:hAnsi="Arial" w:cs="Arial"/>
                <w:spacing w:val="9"/>
                <w:sz w:val="20"/>
                <w:szCs w:val="20"/>
              </w:rPr>
              <w:t xml:space="preserve"> </w:t>
            </w:r>
            <w:r w:rsidRPr="00FC7CFB">
              <w:rPr>
                <w:rFonts w:ascii="Arial" w:eastAsia="Arial" w:hAnsi="Arial" w:cs="Arial"/>
                <w:sz w:val="20"/>
                <w:szCs w:val="20"/>
              </w:rPr>
              <w:t>d</w:t>
            </w:r>
            <w:r w:rsidRPr="00FC7CFB">
              <w:rPr>
                <w:rFonts w:ascii="Arial" w:eastAsia="Arial" w:hAnsi="Arial" w:cs="Arial"/>
                <w:spacing w:val="2"/>
                <w:sz w:val="20"/>
                <w:szCs w:val="20"/>
              </w:rPr>
              <w:t>e</w:t>
            </w:r>
            <w:r w:rsidRPr="00FC7CFB">
              <w:rPr>
                <w:rFonts w:ascii="Arial" w:eastAsia="Arial" w:hAnsi="Arial" w:cs="Arial"/>
                <w:spacing w:val="-2"/>
                <w:sz w:val="20"/>
                <w:szCs w:val="20"/>
              </w:rPr>
              <w:t>t</w:t>
            </w:r>
            <w:r w:rsidRPr="00FC7CFB">
              <w:rPr>
                <w:rFonts w:ascii="Arial" w:eastAsia="Arial" w:hAnsi="Arial" w:cs="Arial"/>
                <w:sz w:val="20"/>
                <w:szCs w:val="20"/>
              </w:rPr>
              <w:t>ails</w:t>
            </w:r>
            <w:r w:rsidRPr="00FC7CFB">
              <w:rPr>
                <w:rFonts w:ascii="Arial" w:eastAsia="Arial" w:hAnsi="Arial" w:cs="Arial"/>
                <w:spacing w:val="8"/>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11"/>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10"/>
                <w:sz w:val="20"/>
                <w:szCs w:val="20"/>
              </w:rPr>
              <w:t xml:space="preserve"> </w:t>
            </w:r>
            <w:r w:rsidRPr="00FC7CFB">
              <w:rPr>
                <w:rFonts w:ascii="Arial" w:eastAsia="Arial" w:hAnsi="Arial" w:cs="Arial"/>
                <w:spacing w:val="-1"/>
                <w:sz w:val="20"/>
                <w:szCs w:val="20"/>
              </w:rPr>
              <w:t>n</w:t>
            </w:r>
            <w:r w:rsidRPr="00FC7CFB">
              <w:rPr>
                <w:rFonts w:ascii="Arial" w:eastAsia="Arial" w:hAnsi="Arial" w:cs="Arial"/>
                <w:sz w:val="20"/>
                <w:szCs w:val="20"/>
              </w:rPr>
              <w:t>am</w:t>
            </w:r>
            <w:r w:rsidRPr="00FC7CFB">
              <w:rPr>
                <w:rFonts w:ascii="Arial" w:eastAsia="Arial" w:hAnsi="Arial" w:cs="Arial"/>
                <w:spacing w:val="1"/>
                <w:sz w:val="20"/>
                <w:szCs w:val="20"/>
              </w:rPr>
              <w:t>e</w:t>
            </w:r>
            <w:r w:rsidRPr="00FC7CFB">
              <w:rPr>
                <w:rFonts w:ascii="Arial" w:eastAsia="Arial" w:hAnsi="Arial" w:cs="Arial"/>
                <w:sz w:val="20"/>
                <w:szCs w:val="20"/>
              </w:rPr>
              <w:t>s</w:t>
            </w:r>
            <w:r w:rsidRPr="00FC7CFB">
              <w:rPr>
                <w:rFonts w:ascii="Arial" w:eastAsia="Arial" w:hAnsi="Arial" w:cs="Arial"/>
                <w:spacing w:val="6"/>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7"/>
                <w:sz w:val="20"/>
                <w:szCs w:val="20"/>
              </w:rPr>
              <w:t xml:space="preserve"> </w:t>
            </w:r>
            <w:r w:rsidRPr="00FC7CFB">
              <w:rPr>
                <w:rFonts w:ascii="Arial" w:eastAsia="Arial" w:hAnsi="Arial" w:cs="Arial"/>
                <w:sz w:val="20"/>
                <w:szCs w:val="20"/>
              </w:rPr>
              <w:t>n</w:t>
            </w:r>
            <w:r w:rsidRPr="00FC7CFB">
              <w:rPr>
                <w:rFonts w:ascii="Arial" w:eastAsia="Arial" w:hAnsi="Arial" w:cs="Arial"/>
                <w:spacing w:val="2"/>
                <w:sz w:val="20"/>
                <w:szCs w:val="20"/>
              </w:rPr>
              <w:t>a</w:t>
            </w:r>
            <w:r w:rsidRPr="00FC7CFB">
              <w:rPr>
                <w:rFonts w:ascii="Arial" w:eastAsia="Arial" w:hAnsi="Arial" w:cs="Arial"/>
                <w:sz w:val="20"/>
                <w:szCs w:val="20"/>
              </w:rPr>
              <w:t>ti</w:t>
            </w:r>
            <w:r w:rsidRPr="00FC7CFB">
              <w:rPr>
                <w:rFonts w:ascii="Arial" w:eastAsia="Arial" w:hAnsi="Arial" w:cs="Arial"/>
                <w:spacing w:val="-1"/>
                <w:sz w:val="20"/>
                <w:szCs w:val="20"/>
              </w:rPr>
              <w:t>o</w:t>
            </w:r>
            <w:r w:rsidRPr="00FC7CFB">
              <w:rPr>
                <w:rFonts w:ascii="Arial" w:eastAsia="Arial" w:hAnsi="Arial" w:cs="Arial"/>
                <w:sz w:val="20"/>
                <w:szCs w:val="20"/>
              </w:rPr>
              <w:t>n</w:t>
            </w:r>
            <w:r w:rsidRPr="00FC7CFB">
              <w:rPr>
                <w:rFonts w:ascii="Arial" w:eastAsia="Arial" w:hAnsi="Arial" w:cs="Arial"/>
                <w:spacing w:val="2"/>
                <w:sz w:val="20"/>
                <w:szCs w:val="20"/>
              </w:rPr>
              <w:t>a</w:t>
            </w:r>
            <w:r w:rsidRPr="00FC7CFB">
              <w:rPr>
                <w:rFonts w:ascii="Arial" w:eastAsia="Arial" w:hAnsi="Arial" w:cs="Arial"/>
                <w:sz w:val="20"/>
                <w:szCs w:val="20"/>
              </w:rPr>
              <w:t>lities</w:t>
            </w:r>
            <w:r w:rsidRPr="00FC7CFB">
              <w:rPr>
                <w:rFonts w:ascii="Arial" w:eastAsia="Arial" w:hAnsi="Arial" w:cs="Arial"/>
                <w:spacing w:val="8"/>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9"/>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u</w:t>
            </w:r>
            <w:r w:rsidRPr="00FC7CFB">
              <w:rPr>
                <w:rFonts w:ascii="Arial" w:eastAsia="Arial" w:hAnsi="Arial" w:cs="Arial"/>
                <w:sz w:val="20"/>
                <w:szCs w:val="20"/>
              </w:rPr>
              <w:t>bc</w:t>
            </w:r>
            <w:r w:rsidRPr="00FC7CFB">
              <w:rPr>
                <w:rFonts w:ascii="Arial" w:eastAsia="Arial" w:hAnsi="Arial" w:cs="Arial"/>
                <w:spacing w:val="2"/>
                <w:sz w:val="20"/>
                <w:szCs w:val="20"/>
              </w:rPr>
              <w:t>o</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ra</w:t>
            </w:r>
            <w:r w:rsidRPr="00FC7CFB">
              <w:rPr>
                <w:rFonts w:ascii="Arial" w:eastAsia="Arial" w:hAnsi="Arial" w:cs="Arial"/>
                <w:spacing w:val="-2"/>
                <w:sz w:val="20"/>
                <w:szCs w:val="20"/>
              </w:rPr>
              <w:t>c</w:t>
            </w:r>
            <w:r w:rsidRPr="00FC7CFB">
              <w:rPr>
                <w:rFonts w:ascii="Arial" w:eastAsia="Arial" w:hAnsi="Arial" w:cs="Arial"/>
                <w:sz w:val="20"/>
                <w:szCs w:val="20"/>
              </w:rPr>
              <w:t>t</w:t>
            </w:r>
            <w:r w:rsidRPr="00FC7CFB">
              <w:rPr>
                <w:rFonts w:ascii="Arial" w:eastAsia="Arial" w:hAnsi="Arial" w:cs="Arial"/>
                <w:spacing w:val="1"/>
                <w:sz w:val="20"/>
                <w:szCs w:val="20"/>
              </w:rPr>
              <w:t>o</w:t>
            </w:r>
            <w:r w:rsidRPr="00FC7CFB">
              <w:rPr>
                <w:rFonts w:ascii="Arial" w:eastAsia="Arial" w:hAnsi="Arial" w:cs="Arial"/>
                <w:sz w:val="20"/>
                <w:szCs w:val="20"/>
              </w:rPr>
              <w:t>rs n</w:t>
            </w:r>
            <w:r w:rsidRPr="00FC7CFB">
              <w:rPr>
                <w:rFonts w:ascii="Arial" w:eastAsia="Arial" w:hAnsi="Arial" w:cs="Arial"/>
                <w:spacing w:val="2"/>
                <w:sz w:val="20"/>
                <w:szCs w:val="20"/>
              </w:rPr>
              <w:t>om</w:t>
            </w:r>
            <w:r w:rsidRPr="00FC7CFB">
              <w:rPr>
                <w:rFonts w:ascii="Arial" w:eastAsia="Arial" w:hAnsi="Arial" w:cs="Arial"/>
                <w:spacing w:val="-3"/>
                <w:sz w:val="20"/>
                <w:szCs w:val="20"/>
              </w:rPr>
              <w:t>i</w:t>
            </w:r>
            <w:r w:rsidRPr="00FC7CFB">
              <w:rPr>
                <w:rFonts w:ascii="Arial" w:eastAsia="Arial" w:hAnsi="Arial" w:cs="Arial"/>
                <w:sz w:val="20"/>
                <w:szCs w:val="20"/>
              </w:rPr>
              <w:t>n</w:t>
            </w:r>
            <w:r w:rsidRPr="00FC7CFB">
              <w:rPr>
                <w:rFonts w:ascii="Arial" w:eastAsia="Arial" w:hAnsi="Arial" w:cs="Arial"/>
                <w:spacing w:val="2"/>
                <w:sz w:val="20"/>
                <w:szCs w:val="20"/>
              </w:rPr>
              <w:t>a</w:t>
            </w:r>
            <w:r w:rsidRPr="00FC7CFB">
              <w:rPr>
                <w:rFonts w:ascii="Arial" w:eastAsia="Arial" w:hAnsi="Arial" w:cs="Arial"/>
                <w:spacing w:val="-2"/>
                <w:sz w:val="20"/>
                <w:szCs w:val="20"/>
              </w:rPr>
              <w:t>t</w:t>
            </w:r>
            <w:r w:rsidRPr="00FC7CFB">
              <w:rPr>
                <w:rFonts w:ascii="Arial" w:eastAsia="Arial" w:hAnsi="Arial" w:cs="Arial"/>
                <w:sz w:val="20"/>
                <w:szCs w:val="20"/>
              </w:rPr>
              <w:t>ed</w:t>
            </w:r>
            <w:r w:rsidRPr="00FC7CFB">
              <w:rPr>
                <w:rFonts w:ascii="Arial" w:eastAsia="Arial" w:hAnsi="Arial" w:cs="Arial"/>
                <w:spacing w:val="1"/>
                <w:sz w:val="20"/>
                <w:szCs w:val="20"/>
              </w:rPr>
              <w:t xml:space="preserve"> </w:t>
            </w:r>
            <w:r w:rsidRPr="00FC7CFB">
              <w:rPr>
                <w:rFonts w:ascii="Arial" w:eastAsia="Arial" w:hAnsi="Arial" w:cs="Arial"/>
                <w:sz w:val="20"/>
                <w:szCs w:val="20"/>
              </w:rPr>
              <w:t>f</w:t>
            </w:r>
            <w:r w:rsidRPr="00FC7CFB">
              <w:rPr>
                <w:rFonts w:ascii="Arial" w:eastAsia="Arial" w:hAnsi="Arial" w:cs="Arial"/>
                <w:spacing w:val="1"/>
                <w:sz w:val="20"/>
                <w:szCs w:val="20"/>
              </w:rPr>
              <w:t>o</w:t>
            </w:r>
            <w:r w:rsidRPr="00FC7CFB">
              <w:rPr>
                <w:rFonts w:ascii="Arial" w:eastAsia="Arial" w:hAnsi="Arial" w:cs="Arial"/>
                <w:sz w:val="20"/>
                <w:szCs w:val="20"/>
              </w:rPr>
              <w:t>r</w:t>
            </w:r>
            <w:r w:rsidRPr="00FC7CFB">
              <w:rPr>
                <w:rFonts w:ascii="Arial" w:eastAsia="Arial" w:hAnsi="Arial" w:cs="Arial"/>
                <w:spacing w:val="1"/>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2"/>
                <w:sz w:val="20"/>
                <w:szCs w:val="20"/>
              </w:rPr>
              <w:t xml:space="preserve"> </w:t>
            </w:r>
            <w:r w:rsidRPr="00FC7CFB">
              <w:rPr>
                <w:rFonts w:ascii="Arial" w:eastAsia="Arial" w:hAnsi="Arial" w:cs="Arial"/>
                <w:spacing w:val="-3"/>
                <w:sz w:val="20"/>
                <w:szCs w:val="20"/>
              </w:rPr>
              <w:t>i</w:t>
            </w:r>
            <w:r w:rsidRPr="00FC7CFB">
              <w:rPr>
                <w:rFonts w:ascii="Arial" w:eastAsia="Arial" w:hAnsi="Arial" w:cs="Arial"/>
                <w:sz w:val="20"/>
                <w:szCs w:val="20"/>
              </w:rPr>
              <w:t>mpleme</w:t>
            </w:r>
            <w:r w:rsidRPr="00FC7CFB">
              <w:rPr>
                <w:rFonts w:ascii="Arial" w:eastAsia="Arial" w:hAnsi="Arial" w:cs="Arial"/>
                <w:spacing w:val="2"/>
                <w:sz w:val="20"/>
                <w:szCs w:val="20"/>
              </w:rPr>
              <w:t>n</w:t>
            </w:r>
            <w:r w:rsidRPr="00FC7CFB">
              <w:rPr>
                <w:rFonts w:ascii="Arial" w:eastAsia="Arial" w:hAnsi="Arial" w:cs="Arial"/>
                <w:spacing w:val="-2"/>
                <w:sz w:val="20"/>
                <w:szCs w:val="20"/>
              </w:rPr>
              <w:t>t</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 xml:space="preserve">ion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k</w:t>
            </w:r>
            <w:r w:rsidRPr="00FC7CFB">
              <w:rPr>
                <w:rFonts w:ascii="Arial" w:eastAsia="Arial" w:hAnsi="Arial" w:cs="Arial"/>
                <w:sz w:val="20"/>
                <w:szCs w:val="20"/>
              </w:rPr>
              <w:t>ey ite</w:t>
            </w:r>
            <w:r w:rsidRPr="00FC7CFB">
              <w:rPr>
                <w:rFonts w:ascii="Arial" w:eastAsia="Arial" w:hAnsi="Arial" w:cs="Arial"/>
                <w:spacing w:val="3"/>
                <w:sz w:val="20"/>
                <w:szCs w:val="20"/>
              </w:rPr>
              <w:t>m</w:t>
            </w:r>
            <w:r w:rsidRPr="00FC7CFB">
              <w:rPr>
                <w:rFonts w:ascii="Arial" w:eastAsia="Arial" w:hAnsi="Arial" w:cs="Arial"/>
                <w:sz w:val="20"/>
                <w:szCs w:val="20"/>
              </w:rPr>
              <w:t>s</w:t>
            </w:r>
            <w:r w:rsidRPr="00FC7CFB">
              <w:rPr>
                <w:rFonts w:ascii="Arial" w:eastAsia="Arial" w:hAnsi="Arial" w:cs="Arial"/>
                <w:spacing w:val="1"/>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3"/>
                <w:sz w:val="20"/>
                <w:szCs w:val="20"/>
              </w:rPr>
              <w:t xml:space="preserve"> </w:t>
            </w:r>
            <w:r w:rsidRPr="00FC7CFB">
              <w:rPr>
                <w:rFonts w:ascii="Arial" w:eastAsia="Arial" w:hAnsi="Arial" w:cs="Arial"/>
                <w:spacing w:val="-3"/>
                <w:sz w:val="20"/>
                <w:szCs w:val="20"/>
              </w:rPr>
              <w:t>w</w:t>
            </w:r>
            <w:r w:rsidRPr="00FC7CFB">
              <w:rPr>
                <w:rFonts w:ascii="Arial" w:eastAsia="Arial" w:hAnsi="Arial" w:cs="Arial"/>
                <w:sz w:val="20"/>
                <w:szCs w:val="20"/>
              </w:rPr>
              <w:t>orks</w:t>
            </w:r>
            <w:r w:rsidRPr="00FC7CFB">
              <w:rPr>
                <w:rFonts w:ascii="Arial" w:eastAsia="Arial" w:hAnsi="Arial" w:cs="Arial"/>
                <w:spacing w:val="2"/>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 d</w:t>
            </w:r>
            <w:r w:rsidRPr="00FC7CFB">
              <w:rPr>
                <w:rFonts w:ascii="Arial" w:eastAsia="Arial" w:hAnsi="Arial" w:cs="Arial"/>
                <w:spacing w:val="2"/>
                <w:sz w:val="20"/>
                <w:szCs w:val="20"/>
              </w:rPr>
              <w:t>e</w:t>
            </w:r>
            <w:r w:rsidRPr="00FC7CFB">
              <w:rPr>
                <w:rFonts w:ascii="Arial" w:eastAsia="Arial" w:hAnsi="Arial" w:cs="Arial"/>
                <w:sz w:val="20"/>
                <w:szCs w:val="20"/>
              </w:rPr>
              <w:t>si</w:t>
            </w:r>
            <w:r w:rsidRPr="00FC7CFB">
              <w:rPr>
                <w:rFonts w:ascii="Arial" w:eastAsia="Arial" w:hAnsi="Arial" w:cs="Arial"/>
                <w:spacing w:val="-2"/>
                <w:sz w:val="20"/>
                <w:szCs w:val="20"/>
              </w:rPr>
              <w:t>g</w:t>
            </w:r>
            <w:r w:rsidRPr="00FC7CFB">
              <w:rPr>
                <w:rFonts w:ascii="Arial" w:eastAsia="Arial" w:hAnsi="Arial" w:cs="Arial"/>
                <w:sz w:val="20"/>
                <w:szCs w:val="20"/>
              </w:rPr>
              <w:t>ns, t</w:t>
            </w:r>
            <w:r w:rsidRPr="00FC7CFB">
              <w:rPr>
                <w:rFonts w:ascii="Arial" w:eastAsia="Arial" w:hAnsi="Arial" w:cs="Arial"/>
                <w:spacing w:val="1"/>
                <w:sz w:val="20"/>
                <w:szCs w:val="20"/>
              </w:rPr>
              <w:t>e</w:t>
            </w:r>
            <w:r w:rsidRPr="00FC7CFB">
              <w:rPr>
                <w:rFonts w:ascii="Arial" w:eastAsia="Arial" w:hAnsi="Arial" w:cs="Arial"/>
                <w:sz w:val="20"/>
                <w:szCs w:val="20"/>
              </w:rPr>
              <w:t>sting,</w:t>
            </w:r>
            <w:r w:rsidRPr="00FC7CFB">
              <w:rPr>
                <w:rFonts w:ascii="Arial" w:eastAsia="Arial" w:hAnsi="Arial" w:cs="Arial"/>
                <w:spacing w:val="3"/>
                <w:sz w:val="20"/>
                <w:szCs w:val="20"/>
              </w:rPr>
              <w:t xml:space="preserve"> </w:t>
            </w:r>
            <w:r w:rsidRPr="00FC7CFB">
              <w:rPr>
                <w:rFonts w:ascii="Arial" w:eastAsia="Arial" w:hAnsi="Arial" w:cs="Arial"/>
                <w:sz w:val="20"/>
                <w:szCs w:val="20"/>
              </w:rPr>
              <w:t>c</w:t>
            </w:r>
            <w:r w:rsidRPr="00FC7CFB">
              <w:rPr>
                <w:rFonts w:ascii="Arial" w:eastAsia="Arial" w:hAnsi="Arial" w:cs="Arial"/>
                <w:spacing w:val="-1"/>
                <w:sz w:val="20"/>
                <w:szCs w:val="20"/>
              </w:rPr>
              <w:t>o</w:t>
            </w:r>
            <w:r w:rsidRPr="00FC7CFB">
              <w:rPr>
                <w:rFonts w:ascii="Arial" w:eastAsia="Arial" w:hAnsi="Arial" w:cs="Arial"/>
                <w:sz w:val="20"/>
                <w:szCs w:val="20"/>
              </w:rPr>
              <w:t>mmissio</w:t>
            </w:r>
            <w:r w:rsidRPr="00FC7CFB">
              <w:rPr>
                <w:rFonts w:ascii="Arial" w:eastAsia="Arial" w:hAnsi="Arial" w:cs="Arial"/>
                <w:spacing w:val="2"/>
                <w:sz w:val="20"/>
                <w:szCs w:val="20"/>
              </w:rPr>
              <w:t>n</w:t>
            </w:r>
            <w:r w:rsidRPr="00FC7CFB">
              <w:rPr>
                <w:rFonts w:ascii="Arial" w:eastAsia="Arial" w:hAnsi="Arial" w:cs="Arial"/>
                <w:sz w:val="20"/>
                <w:szCs w:val="20"/>
              </w:rPr>
              <w:t>i</w:t>
            </w:r>
            <w:r w:rsidRPr="00FC7CFB">
              <w:rPr>
                <w:rFonts w:ascii="Arial" w:eastAsia="Arial" w:hAnsi="Arial" w:cs="Arial"/>
                <w:spacing w:val="-2"/>
                <w:sz w:val="20"/>
                <w:szCs w:val="20"/>
              </w:rPr>
              <w:t>n</w:t>
            </w:r>
            <w:r w:rsidRPr="00FC7CFB">
              <w:rPr>
                <w:rFonts w:ascii="Arial" w:eastAsia="Arial" w:hAnsi="Arial" w:cs="Arial"/>
                <w:sz w:val="20"/>
                <w:szCs w:val="20"/>
              </w:rPr>
              <w:t>g</w:t>
            </w:r>
            <w:r w:rsidRPr="00FC7CFB">
              <w:rPr>
                <w:rFonts w:ascii="Arial" w:eastAsia="Arial" w:hAnsi="Arial" w:cs="Arial"/>
                <w:spacing w:val="2"/>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2"/>
                <w:sz w:val="20"/>
                <w:szCs w:val="20"/>
              </w:rPr>
              <w:t xml:space="preserve"> m</w:t>
            </w:r>
            <w:r w:rsidRPr="00FC7CFB">
              <w:rPr>
                <w:rFonts w:ascii="Arial" w:eastAsia="Arial" w:hAnsi="Arial" w:cs="Arial"/>
                <w:sz w:val="20"/>
                <w:szCs w:val="20"/>
              </w:rPr>
              <w:t>an</w:t>
            </w:r>
            <w:r w:rsidRPr="00FC7CFB">
              <w:rPr>
                <w:rFonts w:ascii="Arial" w:eastAsia="Arial" w:hAnsi="Arial" w:cs="Arial"/>
                <w:spacing w:val="-2"/>
                <w:sz w:val="20"/>
                <w:szCs w:val="20"/>
              </w:rPr>
              <w:t>u</w:t>
            </w:r>
            <w:r w:rsidRPr="00FC7CFB">
              <w:rPr>
                <w:rFonts w:ascii="Arial" w:eastAsia="Arial" w:hAnsi="Arial" w:cs="Arial"/>
                <w:spacing w:val="3"/>
                <w:sz w:val="20"/>
                <w:szCs w:val="20"/>
              </w:rPr>
              <w:t>f</w:t>
            </w:r>
            <w:r w:rsidRPr="00FC7CFB">
              <w:rPr>
                <w:rFonts w:ascii="Arial" w:eastAsia="Arial" w:hAnsi="Arial" w:cs="Arial"/>
                <w:sz w:val="20"/>
                <w:szCs w:val="20"/>
              </w:rPr>
              <w:t>a</w:t>
            </w:r>
            <w:r w:rsidRPr="00FC7CFB">
              <w:rPr>
                <w:rFonts w:ascii="Arial" w:eastAsia="Arial" w:hAnsi="Arial" w:cs="Arial"/>
                <w:spacing w:val="-1"/>
                <w:sz w:val="20"/>
                <w:szCs w:val="20"/>
              </w:rPr>
              <w:t>c</w:t>
            </w:r>
            <w:r w:rsidRPr="00FC7CFB">
              <w:rPr>
                <w:rFonts w:ascii="Arial" w:eastAsia="Arial" w:hAnsi="Arial" w:cs="Arial"/>
                <w:sz w:val="20"/>
                <w:szCs w:val="20"/>
              </w:rPr>
              <w:t>t</w:t>
            </w:r>
            <w:r w:rsidRPr="00FC7CFB">
              <w:rPr>
                <w:rFonts w:ascii="Arial" w:eastAsia="Arial" w:hAnsi="Arial" w:cs="Arial"/>
                <w:spacing w:val="1"/>
                <w:sz w:val="20"/>
                <w:szCs w:val="20"/>
              </w:rPr>
              <w:t>u</w:t>
            </w:r>
            <w:r w:rsidRPr="00FC7CFB">
              <w:rPr>
                <w:rFonts w:ascii="Arial" w:eastAsia="Arial" w:hAnsi="Arial" w:cs="Arial"/>
                <w:sz w:val="20"/>
                <w:szCs w:val="20"/>
              </w:rPr>
              <w:t xml:space="preserve">rers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1"/>
                <w:sz w:val="20"/>
                <w:szCs w:val="20"/>
              </w:rPr>
              <w:t>c</w:t>
            </w:r>
            <w:r w:rsidRPr="00FC7CFB">
              <w:rPr>
                <w:rFonts w:ascii="Arial" w:eastAsia="Arial" w:hAnsi="Arial" w:cs="Arial"/>
                <w:sz w:val="20"/>
                <w:szCs w:val="20"/>
              </w:rPr>
              <w:t>h</w:t>
            </w:r>
            <w:r w:rsidRPr="00FC7CFB">
              <w:rPr>
                <w:rFonts w:ascii="Arial" w:eastAsia="Arial" w:hAnsi="Arial" w:cs="Arial"/>
                <w:spacing w:val="2"/>
                <w:sz w:val="20"/>
                <w:szCs w:val="20"/>
              </w:rPr>
              <w:t>a</w:t>
            </w:r>
            <w:r w:rsidRPr="00FC7CFB">
              <w:rPr>
                <w:rFonts w:ascii="Arial" w:eastAsia="Arial" w:hAnsi="Arial" w:cs="Arial"/>
                <w:sz w:val="20"/>
                <w:szCs w:val="20"/>
              </w:rPr>
              <w:t>nic</w:t>
            </w:r>
            <w:r w:rsidRPr="00FC7CFB">
              <w:rPr>
                <w:rFonts w:ascii="Arial" w:eastAsia="Arial" w:hAnsi="Arial" w:cs="Arial"/>
                <w:spacing w:val="1"/>
                <w:sz w:val="20"/>
                <w:szCs w:val="20"/>
              </w:rPr>
              <w:t>a</w:t>
            </w:r>
            <w:r w:rsidRPr="00FC7CFB">
              <w:rPr>
                <w:rFonts w:ascii="Arial" w:eastAsia="Arial" w:hAnsi="Arial" w:cs="Arial"/>
                <w:sz w:val="20"/>
                <w:szCs w:val="20"/>
              </w:rPr>
              <w:t>l</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upplies,</w:t>
            </w:r>
            <w:r w:rsidRPr="00FC7CFB">
              <w:rPr>
                <w:rFonts w:ascii="Arial" w:eastAsia="Arial" w:hAnsi="Arial" w:cs="Arial"/>
                <w:spacing w:val="4"/>
                <w:sz w:val="20"/>
                <w:szCs w:val="20"/>
              </w:rPr>
              <w:t xml:space="preserve"> </w:t>
            </w:r>
            <w:r w:rsidRPr="00FC7CFB">
              <w:rPr>
                <w:rFonts w:ascii="Arial" w:eastAsia="Arial" w:hAnsi="Arial" w:cs="Arial"/>
                <w:sz w:val="20"/>
                <w:szCs w:val="20"/>
              </w:rPr>
              <w:t>equi</w:t>
            </w:r>
            <w:r w:rsidRPr="00FC7CFB">
              <w:rPr>
                <w:rFonts w:ascii="Arial" w:eastAsia="Arial" w:hAnsi="Arial" w:cs="Arial"/>
                <w:spacing w:val="-1"/>
                <w:sz w:val="20"/>
                <w:szCs w:val="20"/>
              </w:rPr>
              <w:t>p</w:t>
            </w:r>
            <w:r w:rsidRPr="00FC7CFB">
              <w:rPr>
                <w:rFonts w:ascii="Arial" w:eastAsia="Arial" w:hAnsi="Arial" w:cs="Arial"/>
                <w:spacing w:val="2"/>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 ser</w:t>
            </w:r>
            <w:r w:rsidRPr="00FC7CFB">
              <w:rPr>
                <w:rFonts w:ascii="Arial" w:eastAsia="Arial" w:hAnsi="Arial" w:cs="Arial"/>
                <w:spacing w:val="-2"/>
                <w:sz w:val="20"/>
                <w:szCs w:val="20"/>
              </w:rPr>
              <w:t>v</w:t>
            </w:r>
            <w:r w:rsidRPr="00FC7CFB">
              <w:rPr>
                <w:rFonts w:ascii="Arial" w:eastAsia="Arial" w:hAnsi="Arial" w:cs="Arial"/>
                <w:sz w:val="20"/>
                <w:szCs w:val="20"/>
              </w:rPr>
              <w:t>ices</w:t>
            </w:r>
            <w:r w:rsidRPr="00FC7CFB">
              <w:rPr>
                <w:rFonts w:ascii="Arial" w:eastAsia="Arial" w:hAnsi="Arial" w:cs="Arial"/>
                <w:spacing w:val="2"/>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3"/>
                <w:sz w:val="20"/>
                <w:szCs w:val="20"/>
              </w:rPr>
              <w:t xml:space="preserve"> </w:t>
            </w:r>
            <w:r w:rsidRPr="00FC7CFB">
              <w:rPr>
                <w:rFonts w:ascii="Arial" w:eastAsia="Arial" w:hAnsi="Arial" w:cs="Arial"/>
                <w:sz w:val="20"/>
                <w:szCs w:val="20"/>
              </w:rPr>
              <w:t>mat</w:t>
            </w:r>
            <w:r w:rsidRPr="00FC7CFB">
              <w:rPr>
                <w:rFonts w:ascii="Arial" w:eastAsia="Arial" w:hAnsi="Arial" w:cs="Arial"/>
                <w:spacing w:val="2"/>
                <w:sz w:val="20"/>
                <w:szCs w:val="20"/>
              </w:rPr>
              <w:t>e</w:t>
            </w:r>
            <w:r w:rsidRPr="00FC7CFB">
              <w:rPr>
                <w:rFonts w:ascii="Arial" w:eastAsia="Arial" w:hAnsi="Arial" w:cs="Arial"/>
                <w:sz w:val="20"/>
                <w:szCs w:val="20"/>
              </w:rPr>
              <w:t>r</w:t>
            </w:r>
            <w:r w:rsidRPr="00FC7CFB">
              <w:rPr>
                <w:rFonts w:ascii="Arial" w:eastAsia="Arial" w:hAnsi="Arial" w:cs="Arial"/>
                <w:spacing w:val="-1"/>
                <w:sz w:val="20"/>
                <w:szCs w:val="20"/>
              </w:rPr>
              <w:t>i</w:t>
            </w:r>
            <w:r w:rsidRPr="00FC7CFB">
              <w:rPr>
                <w:rFonts w:ascii="Arial" w:eastAsia="Arial" w:hAnsi="Arial" w:cs="Arial"/>
                <w:sz w:val="20"/>
                <w:szCs w:val="20"/>
              </w:rPr>
              <w:t>al</w:t>
            </w:r>
            <w:r w:rsidRPr="00FC7CFB">
              <w:rPr>
                <w:rFonts w:ascii="Arial" w:eastAsia="Arial" w:hAnsi="Arial" w:cs="Arial"/>
                <w:spacing w:val="-2"/>
                <w:sz w:val="20"/>
                <w:szCs w:val="20"/>
              </w:rPr>
              <w:t>s</w:t>
            </w:r>
            <w:r w:rsidRPr="00FC7CFB">
              <w:rPr>
                <w:rFonts w:ascii="Arial" w:eastAsia="Arial" w:hAnsi="Arial" w:cs="Arial"/>
                <w:sz w:val="20"/>
                <w:szCs w:val="20"/>
              </w:rPr>
              <w:t>,</w:t>
            </w:r>
            <w:r w:rsidRPr="00FC7CFB">
              <w:rPr>
                <w:rFonts w:ascii="Arial" w:eastAsia="Arial" w:hAnsi="Arial" w:cs="Arial"/>
                <w:spacing w:val="2"/>
                <w:sz w:val="20"/>
                <w:szCs w:val="20"/>
              </w:rPr>
              <w:t xml:space="preserve"> </w:t>
            </w:r>
            <w:r w:rsidRPr="00FC7CFB">
              <w:rPr>
                <w:rFonts w:ascii="Arial" w:eastAsia="Arial" w:hAnsi="Arial" w:cs="Arial"/>
                <w:sz w:val="20"/>
                <w:szCs w:val="20"/>
              </w:rPr>
              <w:t>as</w:t>
            </w:r>
            <w:r w:rsidRPr="00FC7CFB">
              <w:rPr>
                <w:rFonts w:ascii="Arial" w:eastAsia="Arial" w:hAnsi="Arial" w:cs="Arial"/>
                <w:spacing w:val="3"/>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p</w:t>
            </w:r>
            <w:r w:rsidRPr="00FC7CFB">
              <w:rPr>
                <w:rFonts w:ascii="Arial" w:eastAsia="Arial" w:hAnsi="Arial" w:cs="Arial"/>
                <w:sz w:val="20"/>
                <w:szCs w:val="20"/>
              </w:rPr>
              <w:t>ec</w:t>
            </w:r>
            <w:r w:rsidRPr="00FC7CFB">
              <w:rPr>
                <w:rFonts w:ascii="Arial" w:eastAsia="Arial" w:hAnsi="Arial" w:cs="Arial"/>
                <w:spacing w:val="-2"/>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ied</w:t>
            </w:r>
            <w:r w:rsidRPr="00FC7CFB">
              <w:rPr>
                <w:rFonts w:ascii="Arial" w:eastAsia="Arial" w:hAnsi="Arial" w:cs="Arial"/>
                <w:spacing w:val="1"/>
                <w:sz w:val="20"/>
                <w:szCs w:val="20"/>
              </w:rPr>
              <w:t xml:space="preserve"> </w:t>
            </w:r>
            <w:r w:rsidRPr="00FC7CFB">
              <w:rPr>
                <w:rFonts w:ascii="Arial" w:eastAsia="Arial" w:hAnsi="Arial" w:cs="Arial"/>
                <w:sz w:val="20"/>
                <w:szCs w:val="20"/>
              </w:rPr>
              <w:t>by 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3"/>
                <w:sz w:val="20"/>
                <w:szCs w:val="20"/>
              </w:rPr>
              <w:t xml:space="preserve"> </w:t>
            </w:r>
            <w:r w:rsidRPr="00FC7CFB">
              <w:rPr>
                <w:rFonts w:ascii="Arial" w:eastAsia="Arial" w:hAnsi="Arial" w:cs="Arial"/>
                <w:spacing w:val="-1"/>
                <w:sz w:val="20"/>
                <w:szCs w:val="20"/>
              </w:rPr>
              <w:t>e</w:t>
            </w:r>
            <w:r w:rsidRPr="00FC7CFB">
              <w:rPr>
                <w:rFonts w:ascii="Arial" w:eastAsia="Arial" w:hAnsi="Arial" w:cs="Arial"/>
                <w:spacing w:val="2"/>
                <w:sz w:val="20"/>
                <w:szCs w:val="20"/>
              </w:rPr>
              <w:t>m</w:t>
            </w:r>
            <w:r w:rsidRPr="00FC7CFB">
              <w:rPr>
                <w:rFonts w:ascii="Arial" w:eastAsia="Arial" w:hAnsi="Arial" w:cs="Arial"/>
                <w:sz w:val="20"/>
                <w:szCs w:val="20"/>
              </w:rPr>
              <w:t>pl</w:t>
            </w:r>
            <w:r w:rsidRPr="00FC7CFB">
              <w:rPr>
                <w:rFonts w:ascii="Arial" w:eastAsia="Arial" w:hAnsi="Arial" w:cs="Arial"/>
                <w:spacing w:val="1"/>
                <w:sz w:val="20"/>
                <w:szCs w:val="20"/>
              </w:rPr>
              <w:t>o</w:t>
            </w:r>
            <w:r w:rsidRPr="00FC7CFB">
              <w:rPr>
                <w:rFonts w:ascii="Arial" w:eastAsia="Arial" w:hAnsi="Arial" w:cs="Arial"/>
                <w:spacing w:val="-2"/>
                <w:sz w:val="20"/>
                <w:szCs w:val="20"/>
              </w:rPr>
              <w:t>y</w:t>
            </w:r>
            <w:r w:rsidRPr="00FC7CFB">
              <w:rPr>
                <w:rFonts w:ascii="Arial" w:eastAsia="Arial" w:hAnsi="Arial" w:cs="Arial"/>
                <w:sz w:val="20"/>
                <w:szCs w:val="20"/>
              </w:rPr>
              <w:t>er</w:t>
            </w:r>
            <w:r w:rsidRPr="00FC7CFB">
              <w:rPr>
                <w:rFonts w:ascii="Arial" w:eastAsia="Arial" w:hAnsi="Arial" w:cs="Arial"/>
                <w:spacing w:val="2"/>
                <w:sz w:val="20"/>
                <w:szCs w:val="20"/>
              </w:rPr>
              <w:t xml:space="preserve"> </w:t>
            </w:r>
            <w:r w:rsidRPr="00FC7CFB">
              <w:rPr>
                <w:rFonts w:ascii="Arial" w:eastAsia="Arial" w:hAnsi="Arial" w:cs="Arial"/>
                <w:sz w:val="20"/>
                <w:szCs w:val="20"/>
              </w:rPr>
              <w:t>in</w:t>
            </w:r>
            <w:r w:rsidRPr="00FC7CFB">
              <w:rPr>
                <w:rFonts w:ascii="Arial" w:eastAsia="Arial" w:hAnsi="Arial" w:cs="Arial"/>
                <w:spacing w:val="2"/>
                <w:sz w:val="20"/>
                <w:szCs w:val="20"/>
              </w:rPr>
              <w:t xml:space="preserve"> </w:t>
            </w:r>
            <w:r w:rsidRPr="00FC7CFB">
              <w:rPr>
                <w:rFonts w:ascii="Arial" w:eastAsia="Arial" w:hAnsi="Arial" w:cs="Arial"/>
                <w:sz w:val="20"/>
                <w:szCs w:val="20"/>
              </w:rPr>
              <w:t>S</w:t>
            </w:r>
            <w:r w:rsidRPr="00FC7CFB">
              <w:rPr>
                <w:rFonts w:ascii="Arial" w:eastAsia="Arial" w:hAnsi="Arial" w:cs="Arial"/>
                <w:spacing w:val="2"/>
                <w:sz w:val="20"/>
                <w:szCs w:val="20"/>
              </w:rPr>
              <w:t>e</w:t>
            </w:r>
            <w:r w:rsidRPr="00FC7CFB">
              <w:rPr>
                <w:rFonts w:ascii="Arial" w:eastAsia="Arial" w:hAnsi="Arial" w:cs="Arial"/>
                <w:spacing w:val="-2"/>
                <w:sz w:val="20"/>
                <w:szCs w:val="20"/>
              </w:rPr>
              <w:t>c</w:t>
            </w:r>
            <w:r w:rsidRPr="00FC7CFB">
              <w:rPr>
                <w:rFonts w:ascii="Arial" w:eastAsia="Arial" w:hAnsi="Arial" w:cs="Arial"/>
                <w:sz w:val="20"/>
                <w:szCs w:val="20"/>
              </w:rPr>
              <w:t>tion</w:t>
            </w:r>
            <w:r w:rsidRPr="00FC7CFB">
              <w:rPr>
                <w:rFonts w:ascii="Arial" w:eastAsia="Arial" w:hAnsi="Arial" w:cs="Arial"/>
                <w:spacing w:val="1"/>
                <w:sz w:val="20"/>
                <w:szCs w:val="20"/>
              </w:rPr>
              <w:t xml:space="preserve"> </w:t>
            </w:r>
            <w:r w:rsidRPr="00FC7CFB">
              <w:rPr>
                <w:rFonts w:ascii="Arial" w:eastAsia="Arial" w:hAnsi="Arial" w:cs="Arial"/>
                <w:sz w:val="20"/>
                <w:szCs w:val="20"/>
              </w:rPr>
              <w:t>3</w:t>
            </w:r>
            <w:r w:rsidRPr="00FC7CFB">
              <w:rPr>
                <w:rFonts w:ascii="Arial" w:eastAsia="Arial" w:hAnsi="Arial" w:cs="Arial"/>
                <w:spacing w:val="3"/>
                <w:sz w:val="20"/>
                <w:szCs w:val="20"/>
              </w:rPr>
              <w:t xml:space="preserve"> </w:t>
            </w:r>
            <w:r w:rsidRPr="00FC7CFB">
              <w:rPr>
                <w:rFonts w:ascii="Arial" w:eastAsia="Arial" w:hAnsi="Arial" w:cs="Arial"/>
                <w:spacing w:val="-3"/>
                <w:sz w:val="20"/>
                <w:szCs w:val="20"/>
              </w:rPr>
              <w:t>(</w:t>
            </w:r>
            <w:r w:rsidRPr="00FC7CFB">
              <w:rPr>
                <w:rFonts w:ascii="Arial" w:eastAsia="Arial" w:hAnsi="Arial" w:cs="Arial"/>
                <w:sz w:val="20"/>
                <w:szCs w:val="20"/>
              </w:rPr>
              <w:t>E</w:t>
            </w:r>
            <w:r w:rsidRPr="00FC7CFB">
              <w:rPr>
                <w:rFonts w:ascii="Arial" w:eastAsia="Arial" w:hAnsi="Arial" w:cs="Arial"/>
                <w:spacing w:val="-2"/>
                <w:sz w:val="20"/>
                <w:szCs w:val="20"/>
              </w:rPr>
              <w:t>v</w:t>
            </w:r>
            <w:r w:rsidRPr="00FC7CFB">
              <w:rPr>
                <w:rFonts w:ascii="Arial" w:eastAsia="Arial" w:hAnsi="Arial" w:cs="Arial"/>
                <w:sz w:val="20"/>
                <w:szCs w:val="20"/>
              </w:rPr>
              <w:t>al</w:t>
            </w:r>
            <w:r w:rsidRPr="00FC7CFB">
              <w:rPr>
                <w:rFonts w:ascii="Arial" w:eastAsia="Arial" w:hAnsi="Arial" w:cs="Arial"/>
                <w:spacing w:val="1"/>
                <w:sz w:val="20"/>
                <w:szCs w:val="20"/>
              </w:rPr>
              <w:t>u</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ion</w:t>
            </w:r>
            <w:r w:rsidRPr="00FC7CFB">
              <w:rPr>
                <w:rFonts w:ascii="Arial" w:eastAsia="Arial" w:hAnsi="Arial" w:cs="Arial"/>
                <w:spacing w:val="3"/>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nd Q</w:t>
            </w:r>
            <w:r w:rsidRPr="00FC7CFB">
              <w:rPr>
                <w:rFonts w:ascii="Arial" w:eastAsia="Arial" w:hAnsi="Arial" w:cs="Arial"/>
                <w:spacing w:val="1"/>
                <w:sz w:val="20"/>
                <w:szCs w:val="20"/>
              </w:rPr>
              <w:t>u</w:t>
            </w:r>
            <w:r w:rsidRPr="00FC7CFB">
              <w:rPr>
                <w:rFonts w:ascii="Arial" w:eastAsia="Arial" w:hAnsi="Arial" w:cs="Arial"/>
                <w:sz w:val="20"/>
                <w:szCs w:val="20"/>
              </w:rPr>
              <w:t>al</w:t>
            </w:r>
            <w:r w:rsidRPr="00FC7CFB">
              <w:rPr>
                <w:rFonts w:ascii="Arial" w:eastAsia="Arial" w:hAnsi="Arial" w:cs="Arial"/>
                <w:spacing w:val="-2"/>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ication Cr</w:t>
            </w:r>
            <w:r w:rsidRPr="00FC7CFB">
              <w:rPr>
                <w:rFonts w:ascii="Arial" w:eastAsia="Arial" w:hAnsi="Arial" w:cs="Arial"/>
                <w:spacing w:val="-2"/>
                <w:sz w:val="20"/>
                <w:szCs w:val="20"/>
              </w:rPr>
              <w:t>i</w:t>
            </w:r>
            <w:r w:rsidRPr="00FC7CFB">
              <w:rPr>
                <w:rFonts w:ascii="Arial" w:eastAsia="Arial" w:hAnsi="Arial" w:cs="Arial"/>
                <w:sz w:val="20"/>
                <w:szCs w:val="20"/>
              </w:rPr>
              <w:t>t</w:t>
            </w:r>
            <w:r w:rsidRPr="00FC7CFB">
              <w:rPr>
                <w:rFonts w:ascii="Arial" w:eastAsia="Arial" w:hAnsi="Arial" w:cs="Arial"/>
                <w:spacing w:val="1"/>
                <w:sz w:val="20"/>
                <w:szCs w:val="20"/>
              </w:rPr>
              <w:t>e</w:t>
            </w:r>
            <w:r w:rsidRPr="00FC7CFB">
              <w:rPr>
                <w:rFonts w:ascii="Arial" w:eastAsia="Arial" w:hAnsi="Arial" w:cs="Arial"/>
                <w:sz w:val="20"/>
                <w:szCs w:val="20"/>
              </w:rPr>
              <w:t>ria). In a</w:t>
            </w:r>
            <w:r w:rsidRPr="00FC7CFB">
              <w:rPr>
                <w:rFonts w:ascii="Arial" w:eastAsia="Arial" w:hAnsi="Arial" w:cs="Arial"/>
                <w:spacing w:val="2"/>
                <w:sz w:val="20"/>
                <w:szCs w:val="20"/>
              </w:rPr>
              <w:t>d</w:t>
            </w:r>
            <w:r w:rsidRPr="00FC7CFB">
              <w:rPr>
                <w:rFonts w:ascii="Arial" w:eastAsia="Arial" w:hAnsi="Arial" w:cs="Arial"/>
                <w:sz w:val="20"/>
                <w:szCs w:val="20"/>
              </w:rPr>
              <w:t>dition, the b</w:t>
            </w:r>
            <w:r w:rsidRPr="00FC7CFB">
              <w:rPr>
                <w:rFonts w:ascii="Arial" w:eastAsia="Arial" w:hAnsi="Arial" w:cs="Arial"/>
                <w:spacing w:val="-2"/>
                <w:sz w:val="20"/>
                <w:szCs w:val="20"/>
              </w:rPr>
              <w:t>i</w:t>
            </w:r>
            <w:r w:rsidRPr="00FC7CFB">
              <w:rPr>
                <w:rFonts w:ascii="Arial" w:eastAsia="Arial" w:hAnsi="Arial" w:cs="Arial"/>
                <w:sz w:val="20"/>
                <w:szCs w:val="20"/>
              </w:rPr>
              <w:t>d</w:t>
            </w:r>
            <w:r w:rsidRPr="00FC7CFB">
              <w:rPr>
                <w:rFonts w:ascii="Arial" w:eastAsia="Arial" w:hAnsi="Arial" w:cs="Arial"/>
                <w:spacing w:val="2"/>
                <w:sz w:val="20"/>
                <w:szCs w:val="20"/>
              </w:rPr>
              <w:t>d</w:t>
            </w:r>
            <w:r w:rsidRPr="00FC7CFB">
              <w:rPr>
                <w:rFonts w:ascii="Arial" w:eastAsia="Arial" w:hAnsi="Arial" w:cs="Arial"/>
                <w:sz w:val="20"/>
                <w:szCs w:val="20"/>
              </w:rPr>
              <w:t>er</w:t>
            </w:r>
            <w:r w:rsidRPr="00FC7CFB">
              <w:rPr>
                <w:rFonts w:ascii="Arial" w:eastAsia="Arial" w:hAnsi="Arial" w:cs="Arial"/>
                <w:spacing w:val="2"/>
                <w:sz w:val="20"/>
                <w:szCs w:val="20"/>
              </w:rPr>
              <w:t xml:space="preserve"> m</w:t>
            </w:r>
            <w:r w:rsidRPr="00FC7CFB">
              <w:rPr>
                <w:rFonts w:ascii="Arial" w:eastAsia="Arial" w:hAnsi="Arial" w:cs="Arial"/>
                <w:sz w:val="20"/>
                <w:szCs w:val="20"/>
              </w:rPr>
              <w:t>u</w:t>
            </w:r>
            <w:r w:rsidRPr="00FC7CFB">
              <w:rPr>
                <w:rFonts w:ascii="Arial" w:eastAsia="Arial" w:hAnsi="Arial" w:cs="Arial"/>
                <w:spacing w:val="-1"/>
                <w:sz w:val="20"/>
                <w:szCs w:val="20"/>
              </w:rPr>
              <w:t>s</w:t>
            </w:r>
            <w:r w:rsidRPr="00FC7CFB">
              <w:rPr>
                <w:rFonts w:ascii="Arial" w:eastAsia="Arial" w:hAnsi="Arial" w:cs="Arial"/>
                <w:sz w:val="20"/>
                <w:szCs w:val="20"/>
              </w:rPr>
              <w:t>t inclu</w:t>
            </w:r>
            <w:r w:rsidRPr="00FC7CFB">
              <w:rPr>
                <w:rFonts w:ascii="Arial" w:eastAsia="Arial" w:hAnsi="Arial" w:cs="Arial"/>
                <w:spacing w:val="2"/>
                <w:sz w:val="20"/>
                <w:szCs w:val="20"/>
              </w:rPr>
              <w:t>d</w:t>
            </w:r>
            <w:r w:rsidRPr="00FC7CFB">
              <w:rPr>
                <w:rFonts w:ascii="Arial" w:eastAsia="Arial" w:hAnsi="Arial" w:cs="Arial"/>
                <w:sz w:val="20"/>
                <w:szCs w:val="20"/>
              </w:rPr>
              <w:t>e in his t</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2"/>
                <w:sz w:val="20"/>
                <w:szCs w:val="20"/>
              </w:rPr>
              <w:t>d</w:t>
            </w:r>
            <w:r w:rsidRPr="00FC7CFB">
              <w:rPr>
                <w:rFonts w:ascii="Arial" w:eastAsia="Arial" w:hAnsi="Arial" w:cs="Arial"/>
                <w:sz w:val="20"/>
                <w:szCs w:val="20"/>
              </w:rPr>
              <w:t>er inf</w:t>
            </w:r>
            <w:r w:rsidRPr="00FC7CFB">
              <w:rPr>
                <w:rFonts w:ascii="Arial" w:eastAsia="Arial" w:hAnsi="Arial" w:cs="Arial"/>
                <w:spacing w:val="2"/>
                <w:sz w:val="20"/>
                <w:szCs w:val="20"/>
              </w:rPr>
              <w:t>o</w:t>
            </w:r>
            <w:r w:rsidRPr="00FC7CFB">
              <w:rPr>
                <w:rFonts w:ascii="Arial" w:eastAsia="Arial" w:hAnsi="Arial" w:cs="Arial"/>
                <w:sz w:val="20"/>
                <w:szCs w:val="20"/>
              </w:rPr>
              <w:t>r</w:t>
            </w:r>
            <w:r w:rsidRPr="00FC7CFB">
              <w:rPr>
                <w:rFonts w:ascii="Arial" w:eastAsia="Arial" w:hAnsi="Arial" w:cs="Arial"/>
                <w:spacing w:val="-1"/>
                <w:sz w:val="20"/>
                <w:szCs w:val="20"/>
              </w:rPr>
              <w:t>m</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ion</w:t>
            </w:r>
            <w:r w:rsidRPr="00FC7CFB">
              <w:rPr>
                <w:rFonts w:ascii="Arial" w:eastAsia="Arial" w:hAnsi="Arial" w:cs="Arial"/>
                <w:spacing w:val="1"/>
                <w:sz w:val="20"/>
                <w:szCs w:val="20"/>
              </w:rPr>
              <w:t xml:space="preserve"> </w:t>
            </w:r>
            <w:r w:rsidRPr="00FC7CFB">
              <w:rPr>
                <w:rFonts w:ascii="Arial" w:eastAsia="Arial" w:hAnsi="Arial" w:cs="Arial"/>
                <w:sz w:val="20"/>
                <w:szCs w:val="20"/>
              </w:rPr>
              <w:t>that</w:t>
            </w:r>
            <w:r w:rsidRPr="00FC7CFB">
              <w:rPr>
                <w:rFonts w:ascii="Arial" w:eastAsia="Arial" w:hAnsi="Arial" w:cs="Arial"/>
                <w:spacing w:val="3"/>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u</w:t>
            </w:r>
            <w:r w:rsidRPr="00FC7CFB">
              <w:rPr>
                <w:rFonts w:ascii="Arial" w:eastAsia="Arial" w:hAnsi="Arial" w:cs="Arial"/>
                <w:spacing w:val="2"/>
                <w:sz w:val="20"/>
                <w:szCs w:val="20"/>
              </w:rPr>
              <w:t>p</w:t>
            </w:r>
            <w:r w:rsidRPr="00FC7CFB">
              <w:rPr>
                <w:rFonts w:ascii="Arial" w:eastAsia="Arial" w:hAnsi="Arial" w:cs="Arial"/>
                <w:spacing w:val="-1"/>
                <w:sz w:val="20"/>
                <w:szCs w:val="20"/>
              </w:rPr>
              <w:t>po</w:t>
            </w:r>
            <w:r w:rsidRPr="00FC7CFB">
              <w:rPr>
                <w:rFonts w:ascii="Arial" w:eastAsia="Arial" w:hAnsi="Arial" w:cs="Arial"/>
                <w:sz w:val="20"/>
                <w:szCs w:val="20"/>
              </w:rPr>
              <w:t>rts</w:t>
            </w:r>
            <w:r w:rsidRPr="00FC7CFB">
              <w:rPr>
                <w:rFonts w:ascii="Arial" w:eastAsia="Arial" w:hAnsi="Arial" w:cs="Arial"/>
                <w:spacing w:val="2"/>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 xml:space="preserve">eir </w:t>
            </w:r>
            <w:r w:rsidRPr="00FC7CFB">
              <w:rPr>
                <w:rFonts w:ascii="Arial" w:eastAsia="Arial" w:hAnsi="Arial" w:cs="Arial"/>
                <w:spacing w:val="2"/>
                <w:sz w:val="20"/>
                <w:szCs w:val="20"/>
              </w:rPr>
              <w:t>m</w:t>
            </w:r>
            <w:r w:rsidRPr="00FC7CFB">
              <w:rPr>
                <w:rFonts w:ascii="Arial" w:eastAsia="Arial" w:hAnsi="Arial" w:cs="Arial"/>
                <w:sz w:val="20"/>
                <w:szCs w:val="20"/>
              </w:rPr>
              <w:t>eeting</w:t>
            </w:r>
            <w:r w:rsidRPr="00FC7CFB">
              <w:rPr>
                <w:rFonts w:ascii="Arial" w:eastAsia="Arial" w:hAnsi="Arial" w:cs="Arial"/>
                <w:spacing w:val="1"/>
                <w:sz w:val="20"/>
                <w:szCs w:val="20"/>
              </w:rPr>
              <w:t xml:space="preserve"> </w:t>
            </w:r>
            <w:r w:rsidRPr="00FC7CFB">
              <w:rPr>
                <w:rFonts w:ascii="Arial" w:eastAsia="Arial" w:hAnsi="Arial" w:cs="Arial"/>
                <w:sz w:val="20"/>
                <w:szCs w:val="20"/>
              </w:rPr>
              <w:t>the</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p</w:t>
            </w:r>
            <w:r w:rsidRPr="00FC7CFB">
              <w:rPr>
                <w:rFonts w:ascii="Arial" w:eastAsia="Arial" w:hAnsi="Arial" w:cs="Arial"/>
                <w:spacing w:val="2"/>
                <w:sz w:val="20"/>
                <w:szCs w:val="20"/>
              </w:rPr>
              <w:t>e</w:t>
            </w:r>
            <w:r w:rsidRPr="00FC7CFB">
              <w:rPr>
                <w:rFonts w:ascii="Arial" w:eastAsia="Arial" w:hAnsi="Arial" w:cs="Arial"/>
                <w:sz w:val="20"/>
                <w:szCs w:val="20"/>
              </w:rPr>
              <w:t>c</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z w:val="20"/>
                <w:szCs w:val="20"/>
              </w:rPr>
              <w:t>ic</w:t>
            </w:r>
            <w:r w:rsidRPr="00FC7CFB">
              <w:rPr>
                <w:rFonts w:ascii="Arial" w:eastAsia="Arial" w:hAnsi="Arial" w:cs="Arial"/>
                <w:spacing w:val="2"/>
                <w:sz w:val="20"/>
                <w:szCs w:val="20"/>
              </w:rPr>
              <w:t xml:space="preserve"> </w:t>
            </w:r>
            <w:r w:rsidRPr="00FC7CFB">
              <w:rPr>
                <w:rFonts w:ascii="Arial" w:eastAsia="Arial" w:hAnsi="Arial" w:cs="Arial"/>
                <w:sz w:val="20"/>
                <w:szCs w:val="20"/>
              </w:rPr>
              <w:t>re</w:t>
            </w:r>
            <w:r w:rsidRPr="00FC7CFB">
              <w:rPr>
                <w:rFonts w:ascii="Arial" w:eastAsia="Arial" w:hAnsi="Arial" w:cs="Arial"/>
                <w:spacing w:val="-1"/>
                <w:sz w:val="20"/>
                <w:szCs w:val="20"/>
              </w:rPr>
              <w:t>q</w:t>
            </w:r>
            <w:r w:rsidRPr="00FC7CFB">
              <w:rPr>
                <w:rFonts w:ascii="Arial" w:eastAsia="Arial" w:hAnsi="Arial" w:cs="Arial"/>
                <w:sz w:val="20"/>
                <w:szCs w:val="20"/>
              </w:rPr>
              <w:t>uireme</w:t>
            </w:r>
            <w:r w:rsidRPr="00FC7CFB">
              <w:rPr>
                <w:rFonts w:ascii="Arial" w:eastAsia="Arial" w:hAnsi="Arial" w:cs="Arial"/>
                <w:spacing w:val="2"/>
                <w:sz w:val="20"/>
                <w:szCs w:val="20"/>
              </w:rPr>
              <w:t>n</w:t>
            </w:r>
            <w:r w:rsidRPr="00FC7CFB">
              <w:rPr>
                <w:rFonts w:ascii="Arial" w:eastAsia="Arial" w:hAnsi="Arial" w:cs="Arial"/>
                <w:sz w:val="20"/>
                <w:szCs w:val="20"/>
              </w:rPr>
              <w:t xml:space="preserve">ts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3"/>
                <w:sz w:val="20"/>
                <w:szCs w:val="20"/>
              </w:rPr>
              <w:t xml:space="preserve"> </w:t>
            </w:r>
            <w:r w:rsidRPr="00FC7CFB">
              <w:rPr>
                <w:rFonts w:ascii="Arial" w:eastAsia="Arial" w:hAnsi="Arial" w:cs="Arial"/>
                <w:sz w:val="20"/>
                <w:szCs w:val="20"/>
              </w:rPr>
              <w:t>the</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e</w:t>
            </w:r>
            <w:r w:rsidRPr="00FC7CFB">
              <w:rPr>
                <w:rFonts w:ascii="Arial" w:eastAsia="Arial" w:hAnsi="Arial" w:cs="Arial"/>
                <w:spacing w:val="2"/>
                <w:sz w:val="20"/>
                <w:szCs w:val="20"/>
              </w:rPr>
              <w:t>m</w:t>
            </w:r>
            <w:r w:rsidRPr="00FC7CFB">
              <w:rPr>
                <w:rFonts w:ascii="Arial" w:eastAsia="Arial" w:hAnsi="Arial" w:cs="Arial"/>
                <w:sz w:val="20"/>
                <w:szCs w:val="20"/>
              </w:rPr>
              <w:t>pl</w:t>
            </w:r>
            <w:r w:rsidRPr="00FC7CFB">
              <w:rPr>
                <w:rFonts w:ascii="Arial" w:eastAsia="Arial" w:hAnsi="Arial" w:cs="Arial"/>
                <w:spacing w:val="1"/>
                <w:sz w:val="20"/>
                <w:szCs w:val="20"/>
              </w:rPr>
              <w:t>o</w:t>
            </w:r>
            <w:r w:rsidRPr="00FC7CFB">
              <w:rPr>
                <w:rFonts w:ascii="Arial" w:eastAsia="Arial" w:hAnsi="Arial" w:cs="Arial"/>
                <w:spacing w:val="-2"/>
                <w:sz w:val="20"/>
                <w:szCs w:val="20"/>
              </w:rPr>
              <w:t>y</w:t>
            </w:r>
            <w:r w:rsidRPr="00FC7CFB">
              <w:rPr>
                <w:rFonts w:ascii="Arial" w:eastAsia="Arial" w:hAnsi="Arial" w:cs="Arial"/>
                <w:sz w:val="20"/>
                <w:szCs w:val="20"/>
              </w:rPr>
              <w:t>er f</w:t>
            </w:r>
            <w:r w:rsidRPr="00FC7CFB">
              <w:rPr>
                <w:rFonts w:ascii="Arial" w:eastAsia="Arial" w:hAnsi="Arial" w:cs="Arial"/>
                <w:spacing w:val="1"/>
                <w:sz w:val="20"/>
                <w:szCs w:val="20"/>
              </w:rPr>
              <w:t>o</w:t>
            </w:r>
            <w:r w:rsidRPr="00FC7CFB">
              <w:rPr>
                <w:rFonts w:ascii="Arial" w:eastAsia="Arial" w:hAnsi="Arial" w:cs="Arial"/>
                <w:sz w:val="20"/>
                <w:szCs w:val="20"/>
              </w:rPr>
              <w:t>r</w:t>
            </w:r>
            <w:r w:rsidRPr="00FC7CFB">
              <w:rPr>
                <w:rFonts w:ascii="Arial" w:eastAsia="Arial" w:hAnsi="Arial" w:cs="Arial"/>
                <w:spacing w:val="33"/>
                <w:sz w:val="20"/>
                <w:szCs w:val="20"/>
              </w:rPr>
              <w:t xml:space="preserve"> </w:t>
            </w:r>
            <w:r w:rsidRPr="00FC7CFB">
              <w:rPr>
                <w:rFonts w:ascii="Arial" w:eastAsia="Arial" w:hAnsi="Arial" w:cs="Arial"/>
                <w:sz w:val="20"/>
                <w:szCs w:val="20"/>
              </w:rPr>
              <w:t>these</w:t>
            </w:r>
            <w:r w:rsidRPr="00FC7CFB">
              <w:rPr>
                <w:rFonts w:ascii="Arial" w:eastAsia="Arial" w:hAnsi="Arial" w:cs="Arial"/>
                <w:spacing w:val="35"/>
                <w:sz w:val="20"/>
                <w:szCs w:val="20"/>
              </w:rPr>
              <w:t xml:space="preserve"> </w:t>
            </w:r>
            <w:r w:rsidRPr="00FC7CFB">
              <w:rPr>
                <w:rFonts w:ascii="Arial" w:eastAsia="Arial" w:hAnsi="Arial" w:cs="Arial"/>
                <w:sz w:val="20"/>
                <w:szCs w:val="20"/>
              </w:rPr>
              <w:t>i</w:t>
            </w:r>
            <w:r w:rsidRPr="00FC7CFB">
              <w:rPr>
                <w:rFonts w:ascii="Arial" w:eastAsia="Arial" w:hAnsi="Arial" w:cs="Arial"/>
                <w:spacing w:val="-2"/>
                <w:sz w:val="20"/>
                <w:szCs w:val="20"/>
              </w:rPr>
              <w:t>t</w:t>
            </w:r>
            <w:r w:rsidRPr="00FC7CFB">
              <w:rPr>
                <w:rFonts w:ascii="Arial" w:eastAsia="Arial" w:hAnsi="Arial" w:cs="Arial"/>
                <w:sz w:val="20"/>
                <w:szCs w:val="20"/>
              </w:rPr>
              <w:t>e</w:t>
            </w:r>
            <w:r w:rsidRPr="00FC7CFB">
              <w:rPr>
                <w:rFonts w:ascii="Arial" w:eastAsia="Arial" w:hAnsi="Arial" w:cs="Arial"/>
                <w:spacing w:val="3"/>
                <w:sz w:val="20"/>
                <w:szCs w:val="20"/>
              </w:rPr>
              <w:t>m</w:t>
            </w:r>
            <w:r w:rsidRPr="00FC7CFB">
              <w:rPr>
                <w:rFonts w:ascii="Arial" w:eastAsia="Arial" w:hAnsi="Arial" w:cs="Arial"/>
                <w:spacing w:val="-2"/>
                <w:sz w:val="20"/>
                <w:szCs w:val="20"/>
              </w:rPr>
              <w:t>s</w:t>
            </w:r>
            <w:r w:rsidRPr="00FC7CFB">
              <w:rPr>
                <w:rFonts w:ascii="Arial" w:eastAsia="Arial" w:hAnsi="Arial" w:cs="Arial"/>
                <w:sz w:val="20"/>
                <w:szCs w:val="20"/>
              </w:rPr>
              <w:t>.</w:t>
            </w:r>
            <w:r w:rsidRPr="00FC7CFB">
              <w:rPr>
                <w:rFonts w:ascii="Arial" w:eastAsia="Arial" w:hAnsi="Arial" w:cs="Arial"/>
                <w:spacing w:val="-2"/>
                <w:sz w:val="20"/>
                <w:szCs w:val="20"/>
              </w:rPr>
              <w:t xml:space="preserve"> A</w:t>
            </w:r>
            <w:r w:rsidRPr="00FC7CFB">
              <w:rPr>
                <w:rFonts w:ascii="Arial" w:eastAsia="Arial" w:hAnsi="Arial" w:cs="Arial"/>
                <w:sz w:val="20"/>
                <w:szCs w:val="20"/>
              </w:rPr>
              <w:t>nd</w:t>
            </w:r>
            <w:r w:rsidRPr="00FC7CFB">
              <w:rPr>
                <w:rFonts w:ascii="Arial" w:eastAsia="Arial" w:hAnsi="Arial" w:cs="Arial"/>
                <w:spacing w:val="-2"/>
                <w:sz w:val="20"/>
                <w:szCs w:val="20"/>
              </w:rPr>
              <w:t xml:space="preserve"> t</w:t>
            </w:r>
            <w:r w:rsidRPr="00FC7CFB">
              <w:rPr>
                <w:rFonts w:ascii="Arial" w:eastAsia="Arial" w:hAnsi="Arial" w:cs="Arial"/>
                <w:sz w:val="20"/>
                <w:szCs w:val="20"/>
              </w:rPr>
              <w:t>he</w:t>
            </w:r>
            <w:r w:rsidRPr="00FC7CFB">
              <w:rPr>
                <w:rFonts w:ascii="Arial" w:eastAsia="Arial" w:hAnsi="Arial" w:cs="Arial"/>
                <w:spacing w:val="36"/>
                <w:sz w:val="20"/>
                <w:szCs w:val="20"/>
              </w:rPr>
              <w:t xml:space="preserve"> </w:t>
            </w:r>
            <w:r w:rsidRPr="00FC7CFB">
              <w:rPr>
                <w:rFonts w:ascii="Arial" w:eastAsia="Arial" w:hAnsi="Arial" w:cs="Arial"/>
                <w:sz w:val="20"/>
                <w:szCs w:val="20"/>
              </w:rPr>
              <w:t>b</w:t>
            </w:r>
            <w:r w:rsidRPr="00FC7CFB">
              <w:rPr>
                <w:rFonts w:ascii="Arial" w:eastAsia="Arial" w:hAnsi="Arial" w:cs="Arial"/>
                <w:spacing w:val="-2"/>
                <w:sz w:val="20"/>
                <w:szCs w:val="20"/>
              </w:rPr>
              <w:t>i</w:t>
            </w:r>
            <w:r w:rsidRPr="00FC7CFB">
              <w:rPr>
                <w:rFonts w:ascii="Arial" w:eastAsia="Arial" w:hAnsi="Arial" w:cs="Arial"/>
                <w:sz w:val="20"/>
                <w:szCs w:val="20"/>
              </w:rPr>
              <w:t>d</w:t>
            </w:r>
            <w:r w:rsidRPr="00FC7CFB">
              <w:rPr>
                <w:rFonts w:ascii="Arial" w:eastAsia="Arial" w:hAnsi="Arial" w:cs="Arial"/>
                <w:spacing w:val="2"/>
                <w:sz w:val="20"/>
                <w:szCs w:val="20"/>
              </w:rPr>
              <w:t>d</w:t>
            </w:r>
            <w:r w:rsidRPr="00FC7CFB">
              <w:rPr>
                <w:rFonts w:ascii="Arial" w:eastAsia="Arial" w:hAnsi="Arial" w:cs="Arial"/>
                <w:sz w:val="20"/>
                <w:szCs w:val="20"/>
              </w:rPr>
              <w:t>er s</w:t>
            </w:r>
            <w:r w:rsidRPr="00FC7CFB">
              <w:rPr>
                <w:rFonts w:ascii="Arial" w:eastAsia="Arial" w:hAnsi="Arial" w:cs="Arial"/>
                <w:spacing w:val="-1"/>
                <w:sz w:val="20"/>
                <w:szCs w:val="20"/>
              </w:rPr>
              <w:t>h</w:t>
            </w:r>
            <w:r w:rsidRPr="00FC7CFB">
              <w:rPr>
                <w:rFonts w:ascii="Arial" w:eastAsia="Arial" w:hAnsi="Arial" w:cs="Arial"/>
                <w:sz w:val="20"/>
                <w:szCs w:val="20"/>
              </w:rPr>
              <w:t>all h</w:t>
            </w:r>
            <w:r w:rsidRPr="00FC7CFB">
              <w:rPr>
                <w:rFonts w:ascii="Arial" w:eastAsia="Arial" w:hAnsi="Arial" w:cs="Arial"/>
                <w:spacing w:val="2"/>
                <w:sz w:val="20"/>
                <w:szCs w:val="20"/>
              </w:rPr>
              <w:t>a</w:t>
            </w:r>
            <w:r w:rsidRPr="00FC7CFB">
              <w:rPr>
                <w:rFonts w:ascii="Arial" w:eastAsia="Arial" w:hAnsi="Arial" w:cs="Arial"/>
                <w:spacing w:val="-2"/>
                <w:sz w:val="20"/>
                <w:szCs w:val="20"/>
              </w:rPr>
              <w:t>v</w:t>
            </w:r>
            <w:r w:rsidRPr="00FC7CFB">
              <w:rPr>
                <w:rFonts w:ascii="Arial" w:eastAsia="Arial" w:hAnsi="Arial" w:cs="Arial"/>
                <w:sz w:val="20"/>
                <w:szCs w:val="20"/>
              </w:rPr>
              <w:t xml:space="preserve">e </w:t>
            </w:r>
            <w:r w:rsidRPr="00FC7CFB">
              <w:rPr>
                <w:rFonts w:ascii="Arial" w:eastAsia="Arial" w:hAnsi="Arial" w:cs="Arial"/>
                <w:spacing w:val="1"/>
                <w:sz w:val="20"/>
                <w:szCs w:val="20"/>
              </w:rPr>
              <w:t>t</w:t>
            </w:r>
            <w:r w:rsidRPr="00FC7CFB">
              <w:rPr>
                <w:rFonts w:ascii="Arial" w:eastAsia="Arial" w:hAnsi="Arial" w:cs="Arial"/>
                <w:sz w:val="20"/>
                <w:szCs w:val="20"/>
              </w:rPr>
              <w:t>he</w:t>
            </w:r>
            <w:r w:rsidRPr="00FC7CFB">
              <w:rPr>
                <w:rFonts w:ascii="Arial" w:eastAsia="Arial" w:hAnsi="Arial" w:cs="Arial"/>
                <w:spacing w:val="33"/>
                <w:sz w:val="20"/>
                <w:szCs w:val="20"/>
              </w:rPr>
              <w:t xml:space="preserve"> </w:t>
            </w:r>
            <w:r w:rsidRPr="00FC7CFB">
              <w:rPr>
                <w:rFonts w:ascii="Arial" w:eastAsia="Arial" w:hAnsi="Arial" w:cs="Arial"/>
                <w:spacing w:val="3"/>
                <w:sz w:val="20"/>
                <w:szCs w:val="20"/>
              </w:rPr>
              <w:t>f</w:t>
            </w:r>
            <w:r w:rsidRPr="00FC7CFB">
              <w:rPr>
                <w:rFonts w:ascii="Arial" w:eastAsia="Arial" w:hAnsi="Arial" w:cs="Arial"/>
                <w:spacing w:val="-3"/>
                <w:sz w:val="20"/>
                <w:szCs w:val="20"/>
              </w:rPr>
              <w:t>r</w:t>
            </w:r>
            <w:r w:rsidRPr="00FC7CFB">
              <w:rPr>
                <w:rFonts w:ascii="Arial" w:eastAsia="Arial" w:hAnsi="Arial" w:cs="Arial"/>
                <w:spacing w:val="1"/>
                <w:sz w:val="20"/>
                <w:szCs w:val="20"/>
              </w:rPr>
              <w:t>e</w:t>
            </w:r>
            <w:r w:rsidRPr="00FC7CFB">
              <w:rPr>
                <w:rFonts w:ascii="Arial" w:eastAsia="Arial" w:hAnsi="Arial" w:cs="Arial"/>
                <w:sz w:val="20"/>
                <w:szCs w:val="20"/>
              </w:rPr>
              <w:t>edom</w:t>
            </w:r>
            <w:r w:rsidRPr="00FC7CFB">
              <w:rPr>
                <w:rFonts w:ascii="Arial" w:eastAsia="Arial" w:hAnsi="Arial" w:cs="Arial"/>
                <w:spacing w:val="34"/>
                <w:sz w:val="20"/>
                <w:szCs w:val="20"/>
              </w:rPr>
              <w:t xml:space="preserve"> </w:t>
            </w:r>
            <w:r w:rsidRPr="00FC7CFB">
              <w:rPr>
                <w:rFonts w:ascii="Arial" w:eastAsia="Arial" w:hAnsi="Arial" w:cs="Arial"/>
                <w:sz w:val="20"/>
                <w:szCs w:val="20"/>
              </w:rPr>
              <w:t>to</w:t>
            </w:r>
            <w:r w:rsidRPr="00FC7CFB">
              <w:rPr>
                <w:rFonts w:ascii="Arial" w:eastAsia="Arial" w:hAnsi="Arial" w:cs="Arial"/>
                <w:spacing w:val="33"/>
                <w:sz w:val="20"/>
                <w:szCs w:val="20"/>
              </w:rPr>
              <w:t xml:space="preserve"> </w:t>
            </w:r>
            <w:r w:rsidRPr="00FC7CFB">
              <w:rPr>
                <w:rFonts w:ascii="Arial" w:eastAsia="Arial" w:hAnsi="Arial" w:cs="Arial"/>
                <w:sz w:val="20"/>
                <w:szCs w:val="20"/>
              </w:rPr>
              <w:t>nominate</w:t>
            </w:r>
            <w:r w:rsidRPr="00FC7CFB">
              <w:rPr>
                <w:rFonts w:ascii="Arial" w:eastAsia="Arial" w:hAnsi="Arial" w:cs="Arial"/>
                <w:spacing w:val="2"/>
                <w:sz w:val="20"/>
                <w:szCs w:val="20"/>
              </w:rPr>
              <w:t xml:space="preserve"> m</w:t>
            </w:r>
            <w:r w:rsidRPr="00FC7CFB">
              <w:rPr>
                <w:rFonts w:ascii="Arial" w:eastAsia="Arial" w:hAnsi="Arial" w:cs="Arial"/>
                <w:sz w:val="20"/>
                <w:szCs w:val="20"/>
              </w:rPr>
              <w:t>ore</w:t>
            </w:r>
            <w:r w:rsidRPr="00FC7CFB">
              <w:rPr>
                <w:rFonts w:ascii="Arial" w:eastAsia="Arial" w:hAnsi="Arial" w:cs="Arial"/>
                <w:spacing w:val="33"/>
                <w:sz w:val="20"/>
                <w:szCs w:val="20"/>
              </w:rPr>
              <w:t xml:space="preserve"> </w:t>
            </w:r>
            <w:r w:rsidRPr="00FC7CFB">
              <w:rPr>
                <w:rFonts w:ascii="Arial" w:eastAsia="Arial" w:hAnsi="Arial" w:cs="Arial"/>
                <w:sz w:val="20"/>
                <w:szCs w:val="20"/>
              </w:rPr>
              <w:t>than o</w:t>
            </w:r>
            <w:r w:rsidRPr="00FC7CFB">
              <w:rPr>
                <w:rFonts w:ascii="Arial" w:eastAsia="Arial" w:hAnsi="Arial" w:cs="Arial"/>
                <w:spacing w:val="2"/>
                <w:sz w:val="20"/>
                <w:szCs w:val="20"/>
              </w:rPr>
              <w:t>n</w:t>
            </w:r>
            <w:r w:rsidRPr="00FC7CFB">
              <w:rPr>
                <w:rFonts w:ascii="Arial" w:eastAsia="Arial" w:hAnsi="Arial" w:cs="Arial"/>
                <w:sz w:val="20"/>
                <w:szCs w:val="20"/>
              </w:rPr>
              <w:t>e</w:t>
            </w:r>
            <w:r w:rsidRPr="00FC7CFB">
              <w:rPr>
                <w:rFonts w:ascii="Arial" w:eastAsia="Arial" w:hAnsi="Arial" w:cs="Arial"/>
                <w:spacing w:val="4"/>
                <w:sz w:val="20"/>
                <w:szCs w:val="20"/>
              </w:rPr>
              <w:t xml:space="preserve"> </w:t>
            </w:r>
            <w:r w:rsidRPr="00FC7CFB">
              <w:rPr>
                <w:rFonts w:ascii="Arial" w:eastAsia="Arial" w:hAnsi="Arial" w:cs="Arial"/>
                <w:sz w:val="20"/>
                <w:szCs w:val="20"/>
              </w:rPr>
              <w:t>al</w:t>
            </w:r>
            <w:r w:rsidRPr="00FC7CFB">
              <w:rPr>
                <w:rFonts w:ascii="Arial" w:eastAsia="Arial" w:hAnsi="Arial" w:cs="Arial"/>
                <w:spacing w:val="-1"/>
                <w:sz w:val="20"/>
                <w:szCs w:val="20"/>
              </w:rPr>
              <w:t>t</w:t>
            </w:r>
            <w:r w:rsidRPr="00FC7CFB">
              <w:rPr>
                <w:rFonts w:ascii="Arial" w:eastAsia="Arial" w:hAnsi="Arial" w:cs="Arial"/>
                <w:sz w:val="20"/>
                <w:szCs w:val="20"/>
              </w:rPr>
              <w:t>er</w:t>
            </w:r>
            <w:r w:rsidRPr="00FC7CFB">
              <w:rPr>
                <w:rFonts w:ascii="Arial" w:eastAsia="Arial" w:hAnsi="Arial" w:cs="Arial"/>
                <w:spacing w:val="1"/>
                <w:sz w:val="20"/>
                <w:szCs w:val="20"/>
              </w:rPr>
              <w:t>n</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i</w:t>
            </w:r>
            <w:r w:rsidRPr="00FC7CFB">
              <w:rPr>
                <w:rFonts w:ascii="Arial" w:eastAsia="Arial" w:hAnsi="Arial" w:cs="Arial"/>
                <w:spacing w:val="-3"/>
                <w:sz w:val="20"/>
                <w:szCs w:val="20"/>
              </w:rPr>
              <w:t>v</w:t>
            </w:r>
            <w:r w:rsidRPr="00FC7CFB">
              <w:rPr>
                <w:rFonts w:ascii="Arial" w:eastAsia="Arial" w:hAnsi="Arial" w:cs="Arial"/>
                <w:sz w:val="20"/>
                <w:szCs w:val="20"/>
              </w:rPr>
              <w:t>e</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m</w:t>
            </w:r>
            <w:r w:rsidRPr="00FC7CFB">
              <w:rPr>
                <w:rFonts w:ascii="Arial" w:eastAsia="Arial" w:hAnsi="Arial" w:cs="Arial"/>
                <w:spacing w:val="-1"/>
                <w:sz w:val="20"/>
                <w:szCs w:val="20"/>
              </w:rPr>
              <w:t>a</w:t>
            </w:r>
            <w:r w:rsidRPr="00FC7CFB">
              <w:rPr>
                <w:rFonts w:ascii="Arial" w:eastAsia="Arial" w:hAnsi="Arial" w:cs="Arial"/>
                <w:sz w:val="20"/>
                <w:szCs w:val="20"/>
              </w:rPr>
              <w:t>nufac</w:t>
            </w:r>
            <w:r w:rsidRPr="00FC7CFB">
              <w:rPr>
                <w:rFonts w:ascii="Arial" w:eastAsia="Arial" w:hAnsi="Arial" w:cs="Arial"/>
                <w:spacing w:val="1"/>
                <w:sz w:val="20"/>
                <w:szCs w:val="20"/>
              </w:rPr>
              <w:t>t</w:t>
            </w:r>
            <w:r w:rsidRPr="00FC7CFB">
              <w:rPr>
                <w:rFonts w:ascii="Arial" w:eastAsia="Arial" w:hAnsi="Arial" w:cs="Arial"/>
                <w:sz w:val="20"/>
                <w:szCs w:val="20"/>
              </w:rPr>
              <w:t>ur</w:t>
            </w:r>
            <w:r w:rsidRPr="00FC7CFB">
              <w:rPr>
                <w:rFonts w:ascii="Arial" w:eastAsia="Arial" w:hAnsi="Arial" w:cs="Arial"/>
                <w:spacing w:val="1"/>
                <w:sz w:val="20"/>
                <w:szCs w:val="20"/>
              </w:rPr>
              <w:t>e</w:t>
            </w:r>
            <w:r w:rsidRPr="00FC7CFB">
              <w:rPr>
                <w:rFonts w:ascii="Arial" w:eastAsia="Arial" w:hAnsi="Arial" w:cs="Arial"/>
                <w:sz w:val="20"/>
                <w:szCs w:val="20"/>
              </w:rPr>
              <w:t xml:space="preserve">r </w:t>
            </w:r>
            <w:r w:rsidRPr="00FC7CFB">
              <w:rPr>
                <w:rFonts w:ascii="Arial" w:eastAsia="Arial" w:hAnsi="Arial" w:cs="Arial"/>
                <w:spacing w:val="3"/>
                <w:sz w:val="20"/>
                <w:szCs w:val="20"/>
              </w:rPr>
              <w:t>f</w:t>
            </w:r>
            <w:r w:rsidRPr="00FC7CFB">
              <w:rPr>
                <w:rFonts w:ascii="Arial" w:eastAsia="Arial" w:hAnsi="Arial" w:cs="Arial"/>
                <w:sz w:val="20"/>
                <w:szCs w:val="20"/>
              </w:rPr>
              <w:t>or</w:t>
            </w:r>
            <w:r w:rsidRPr="00FC7CFB">
              <w:rPr>
                <w:rFonts w:ascii="Arial" w:eastAsia="Arial" w:hAnsi="Arial" w:cs="Arial"/>
                <w:spacing w:val="4"/>
                <w:sz w:val="20"/>
                <w:szCs w:val="20"/>
              </w:rPr>
              <w:t xml:space="preserve"> </w:t>
            </w:r>
            <w:r w:rsidRPr="00FC7CFB">
              <w:rPr>
                <w:rFonts w:ascii="Arial" w:eastAsia="Arial" w:hAnsi="Arial" w:cs="Arial"/>
                <w:sz w:val="20"/>
                <w:szCs w:val="20"/>
              </w:rPr>
              <w:t>e</w:t>
            </w:r>
            <w:r w:rsidRPr="00FC7CFB">
              <w:rPr>
                <w:rFonts w:ascii="Arial" w:eastAsia="Arial" w:hAnsi="Arial" w:cs="Arial"/>
                <w:spacing w:val="2"/>
                <w:sz w:val="20"/>
                <w:szCs w:val="20"/>
              </w:rPr>
              <w:t>a</w:t>
            </w:r>
            <w:r w:rsidRPr="00FC7CFB">
              <w:rPr>
                <w:rFonts w:ascii="Arial" w:eastAsia="Arial" w:hAnsi="Arial" w:cs="Arial"/>
                <w:spacing w:val="-2"/>
                <w:sz w:val="20"/>
                <w:szCs w:val="20"/>
              </w:rPr>
              <w:t>c</w:t>
            </w:r>
            <w:r w:rsidRPr="00FC7CFB">
              <w:rPr>
                <w:rFonts w:ascii="Arial" w:eastAsia="Arial" w:hAnsi="Arial" w:cs="Arial"/>
                <w:sz w:val="20"/>
                <w:szCs w:val="20"/>
              </w:rPr>
              <w:t>h</w:t>
            </w:r>
            <w:r w:rsidRPr="00FC7CFB">
              <w:rPr>
                <w:rFonts w:ascii="Arial" w:eastAsia="Arial" w:hAnsi="Arial" w:cs="Arial"/>
                <w:spacing w:val="4"/>
                <w:sz w:val="20"/>
                <w:szCs w:val="20"/>
              </w:rPr>
              <w:t xml:space="preserve"> </w:t>
            </w:r>
            <w:r w:rsidRPr="00FC7CFB">
              <w:rPr>
                <w:rFonts w:ascii="Arial" w:eastAsia="Arial" w:hAnsi="Arial" w:cs="Arial"/>
                <w:sz w:val="20"/>
                <w:szCs w:val="20"/>
              </w:rPr>
              <w:t>it</w:t>
            </w:r>
            <w:r w:rsidRPr="00FC7CFB">
              <w:rPr>
                <w:rFonts w:ascii="Arial" w:eastAsia="Arial" w:hAnsi="Arial" w:cs="Arial"/>
                <w:spacing w:val="-1"/>
                <w:sz w:val="20"/>
                <w:szCs w:val="20"/>
              </w:rPr>
              <w:t>e</w:t>
            </w:r>
            <w:r w:rsidRPr="00FC7CFB">
              <w:rPr>
                <w:rFonts w:ascii="Arial" w:eastAsia="Arial" w:hAnsi="Arial" w:cs="Arial"/>
                <w:sz w:val="20"/>
                <w:szCs w:val="20"/>
              </w:rPr>
              <w:t>m</w:t>
            </w:r>
            <w:r w:rsidRPr="00FC7CFB">
              <w:rPr>
                <w:rFonts w:ascii="Arial" w:eastAsia="Arial" w:hAnsi="Arial" w:cs="Arial"/>
                <w:spacing w:val="5"/>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6"/>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5"/>
                <w:sz w:val="20"/>
                <w:szCs w:val="20"/>
              </w:rPr>
              <w:t xml:space="preserve"> </w:t>
            </w:r>
            <w:r w:rsidRPr="00FC7CFB">
              <w:rPr>
                <w:rFonts w:ascii="Arial" w:eastAsia="Arial" w:hAnsi="Arial" w:cs="Arial"/>
                <w:sz w:val="20"/>
                <w:szCs w:val="20"/>
              </w:rPr>
              <w:t>mec</w:t>
            </w:r>
            <w:r w:rsidRPr="00FC7CFB">
              <w:rPr>
                <w:rFonts w:ascii="Arial" w:eastAsia="Arial" w:hAnsi="Arial" w:cs="Arial"/>
                <w:spacing w:val="-1"/>
                <w:sz w:val="20"/>
                <w:szCs w:val="20"/>
              </w:rPr>
              <w:t>h</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ical</w:t>
            </w:r>
            <w:r w:rsidRPr="00FC7CFB">
              <w:rPr>
                <w:rFonts w:ascii="Arial" w:eastAsia="Arial" w:hAnsi="Arial" w:cs="Arial"/>
                <w:spacing w:val="3"/>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u</w:t>
            </w:r>
            <w:r w:rsidRPr="00FC7CFB">
              <w:rPr>
                <w:rFonts w:ascii="Arial" w:eastAsia="Arial" w:hAnsi="Arial" w:cs="Arial"/>
                <w:sz w:val="20"/>
                <w:szCs w:val="20"/>
              </w:rPr>
              <w:t>p</w:t>
            </w:r>
            <w:r w:rsidRPr="00FC7CFB">
              <w:rPr>
                <w:rFonts w:ascii="Arial" w:eastAsia="Arial" w:hAnsi="Arial" w:cs="Arial"/>
                <w:spacing w:val="2"/>
                <w:sz w:val="20"/>
                <w:szCs w:val="20"/>
              </w:rPr>
              <w:t>p</w:t>
            </w:r>
            <w:r w:rsidRPr="00FC7CFB">
              <w:rPr>
                <w:rFonts w:ascii="Arial" w:eastAsia="Arial" w:hAnsi="Arial" w:cs="Arial"/>
                <w:spacing w:val="-3"/>
                <w:sz w:val="20"/>
                <w:szCs w:val="20"/>
              </w:rPr>
              <w:t>l</w:t>
            </w:r>
            <w:r w:rsidRPr="00FC7CFB">
              <w:rPr>
                <w:rFonts w:ascii="Arial" w:eastAsia="Arial" w:hAnsi="Arial" w:cs="Arial"/>
                <w:sz w:val="20"/>
                <w:szCs w:val="20"/>
              </w:rPr>
              <w:t>ies,</w:t>
            </w:r>
            <w:r w:rsidRPr="00FC7CFB">
              <w:rPr>
                <w:rFonts w:ascii="Arial" w:eastAsia="Arial" w:hAnsi="Arial" w:cs="Arial"/>
                <w:spacing w:val="4"/>
                <w:sz w:val="20"/>
                <w:szCs w:val="20"/>
              </w:rPr>
              <w:t xml:space="preserve"> </w:t>
            </w:r>
            <w:r w:rsidRPr="00FC7CFB">
              <w:rPr>
                <w:rFonts w:ascii="Arial" w:eastAsia="Arial" w:hAnsi="Arial" w:cs="Arial"/>
                <w:sz w:val="20"/>
                <w:szCs w:val="20"/>
              </w:rPr>
              <w:t>equipm</w:t>
            </w:r>
            <w:r w:rsidRPr="00FC7CFB">
              <w:rPr>
                <w:rFonts w:ascii="Arial" w:eastAsia="Arial" w:hAnsi="Arial" w:cs="Arial"/>
                <w:spacing w:val="1"/>
                <w:sz w:val="20"/>
                <w:szCs w:val="20"/>
              </w:rPr>
              <w:t>e</w:t>
            </w:r>
            <w:r w:rsidRPr="00FC7CFB">
              <w:rPr>
                <w:rFonts w:ascii="Arial" w:eastAsia="Arial" w:hAnsi="Arial" w:cs="Arial"/>
                <w:sz w:val="20"/>
                <w:szCs w:val="20"/>
              </w:rPr>
              <w:t>nt 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3"/>
                <w:sz w:val="20"/>
                <w:szCs w:val="20"/>
              </w:rPr>
              <w:t xml:space="preserve"> </w:t>
            </w:r>
            <w:r w:rsidRPr="00FC7CFB">
              <w:rPr>
                <w:rFonts w:ascii="Arial" w:eastAsia="Arial" w:hAnsi="Arial" w:cs="Arial"/>
                <w:sz w:val="20"/>
                <w:szCs w:val="20"/>
              </w:rPr>
              <w:t>ser</w:t>
            </w:r>
            <w:r w:rsidRPr="00FC7CFB">
              <w:rPr>
                <w:rFonts w:ascii="Arial" w:eastAsia="Arial" w:hAnsi="Arial" w:cs="Arial"/>
                <w:spacing w:val="-2"/>
                <w:sz w:val="20"/>
                <w:szCs w:val="20"/>
              </w:rPr>
              <w:t>v</w:t>
            </w:r>
            <w:r w:rsidRPr="00FC7CFB">
              <w:rPr>
                <w:rFonts w:ascii="Arial" w:eastAsia="Arial" w:hAnsi="Arial" w:cs="Arial"/>
                <w:sz w:val="20"/>
                <w:szCs w:val="20"/>
              </w:rPr>
              <w:t>ices.</w:t>
            </w:r>
            <w:r w:rsidRPr="00FC7CFB">
              <w:rPr>
                <w:rFonts w:ascii="Arial" w:eastAsia="Arial" w:hAnsi="Arial" w:cs="Arial"/>
                <w:spacing w:val="2"/>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3"/>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at</w:t>
            </w:r>
            <w:r w:rsidRPr="00FC7CFB">
              <w:rPr>
                <w:rFonts w:ascii="Arial" w:eastAsia="Arial" w:hAnsi="Arial" w:cs="Arial"/>
                <w:spacing w:val="1"/>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3"/>
                <w:sz w:val="20"/>
                <w:szCs w:val="20"/>
              </w:rPr>
              <w:t xml:space="preserve"> </w:t>
            </w:r>
            <w:r w:rsidRPr="00FC7CFB">
              <w:rPr>
                <w:rFonts w:ascii="Arial" w:eastAsia="Arial" w:hAnsi="Arial" w:cs="Arial"/>
                <w:sz w:val="20"/>
                <w:szCs w:val="20"/>
              </w:rPr>
              <w:t>prices</w:t>
            </w:r>
            <w:r w:rsidRPr="00FC7CFB">
              <w:rPr>
                <w:rFonts w:ascii="Arial" w:eastAsia="Arial" w:hAnsi="Arial" w:cs="Arial"/>
                <w:spacing w:val="3"/>
                <w:sz w:val="20"/>
                <w:szCs w:val="20"/>
              </w:rPr>
              <w:t xml:space="preserve"> </w:t>
            </w:r>
            <w:r w:rsidRPr="00FC7CFB">
              <w:rPr>
                <w:rFonts w:ascii="Arial" w:eastAsia="Arial" w:hAnsi="Arial" w:cs="Arial"/>
                <w:sz w:val="20"/>
                <w:szCs w:val="20"/>
              </w:rPr>
              <w:t>a</w:t>
            </w:r>
            <w:r w:rsidRPr="00FC7CFB">
              <w:rPr>
                <w:rFonts w:ascii="Arial" w:eastAsia="Arial" w:hAnsi="Arial" w:cs="Arial"/>
                <w:spacing w:val="2"/>
                <w:sz w:val="20"/>
                <w:szCs w:val="20"/>
              </w:rPr>
              <w:t>n</w:t>
            </w:r>
            <w:r w:rsidRPr="00FC7CFB">
              <w:rPr>
                <w:rFonts w:ascii="Arial" w:eastAsia="Arial" w:hAnsi="Arial" w:cs="Arial"/>
                <w:sz w:val="20"/>
                <w:szCs w:val="20"/>
              </w:rPr>
              <w:t>d</w:t>
            </w:r>
            <w:r w:rsidRPr="00FC7CFB">
              <w:rPr>
                <w:rFonts w:ascii="Arial" w:eastAsia="Arial" w:hAnsi="Arial" w:cs="Arial"/>
                <w:spacing w:val="3"/>
                <w:sz w:val="20"/>
                <w:szCs w:val="20"/>
              </w:rPr>
              <w:t xml:space="preserve"> </w:t>
            </w:r>
            <w:r w:rsidRPr="00FC7CFB">
              <w:rPr>
                <w:rFonts w:ascii="Arial" w:eastAsia="Arial" w:hAnsi="Arial" w:cs="Arial"/>
                <w:sz w:val="20"/>
                <w:szCs w:val="20"/>
              </w:rPr>
              <w:t>the</w:t>
            </w:r>
            <w:r w:rsidRPr="00FC7CFB">
              <w:rPr>
                <w:rFonts w:ascii="Arial" w:eastAsia="Arial" w:hAnsi="Arial" w:cs="Arial"/>
                <w:spacing w:val="2"/>
                <w:sz w:val="20"/>
                <w:szCs w:val="20"/>
              </w:rPr>
              <w:t xml:space="preserve"> </w:t>
            </w:r>
            <w:r w:rsidRPr="00FC7CFB">
              <w:rPr>
                <w:rFonts w:ascii="Arial" w:eastAsia="Arial" w:hAnsi="Arial" w:cs="Arial"/>
                <w:sz w:val="20"/>
                <w:szCs w:val="20"/>
              </w:rPr>
              <w:t>amo</w:t>
            </w:r>
            <w:r w:rsidRPr="00FC7CFB">
              <w:rPr>
                <w:rFonts w:ascii="Arial" w:eastAsia="Arial" w:hAnsi="Arial" w:cs="Arial"/>
                <w:spacing w:val="2"/>
                <w:sz w:val="20"/>
                <w:szCs w:val="20"/>
              </w:rPr>
              <w:t>u</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s</w:t>
            </w:r>
            <w:r w:rsidRPr="00FC7CFB">
              <w:rPr>
                <w:rFonts w:ascii="Arial" w:eastAsia="Arial" w:hAnsi="Arial" w:cs="Arial"/>
                <w:spacing w:val="2"/>
                <w:sz w:val="20"/>
                <w:szCs w:val="20"/>
              </w:rPr>
              <w:t xml:space="preserve"> </w:t>
            </w:r>
            <w:r w:rsidRPr="00FC7CFB">
              <w:rPr>
                <w:rFonts w:ascii="Arial" w:eastAsia="Arial" w:hAnsi="Arial" w:cs="Arial"/>
                <w:sz w:val="20"/>
                <w:szCs w:val="20"/>
              </w:rPr>
              <w:t>c</w:t>
            </w:r>
            <w:r w:rsidRPr="00FC7CFB">
              <w:rPr>
                <w:rFonts w:ascii="Arial" w:eastAsia="Arial" w:hAnsi="Arial" w:cs="Arial"/>
                <w:spacing w:val="-1"/>
                <w:sz w:val="20"/>
                <w:szCs w:val="20"/>
              </w:rPr>
              <w:t>o</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ained</w:t>
            </w:r>
            <w:r w:rsidRPr="00FC7CFB">
              <w:rPr>
                <w:rFonts w:ascii="Arial" w:eastAsia="Arial" w:hAnsi="Arial" w:cs="Arial"/>
                <w:spacing w:val="3"/>
                <w:sz w:val="20"/>
                <w:szCs w:val="20"/>
              </w:rPr>
              <w:t xml:space="preserve"> </w:t>
            </w:r>
            <w:r w:rsidRPr="00FC7CFB">
              <w:rPr>
                <w:rFonts w:ascii="Arial" w:eastAsia="Arial" w:hAnsi="Arial" w:cs="Arial"/>
                <w:sz w:val="20"/>
                <w:szCs w:val="20"/>
              </w:rPr>
              <w:t>in</w:t>
            </w:r>
            <w:r w:rsidRPr="00FC7CFB">
              <w:rPr>
                <w:rFonts w:ascii="Arial" w:eastAsia="Arial" w:hAnsi="Arial" w:cs="Arial"/>
                <w:spacing w:val="2"/>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 bid</w:t>
            </w:r>
            <w:r w:rsidRPr="00FC7CFB">
              <w:rPr>
                <w:rFonts w:ascii="Arial" w:eastAsia="Arial" w:hAnsi="Arial" w:cs="Arial"/>
                <w:spacing w:val="3"/>
                <w:sz w:val="20"/>
                <w:szCs w:val="20"/>
              </w:rPr>
              <w:t xml:space="preserve"> </w:t>
            </w:r>
            <w:r w:rsidRPr="00FC7CFB">
              <w:rPr>
                <w:rFonts w:ascii="Arial" w:eastAsia="Arial" w:hAnsi="Arial" w:cs="Arial"/>
                <w:sz w:val="20"/>
                <w:szCs w:val="20"/>
              </w:rPr>
              <w:t>sh</w:t>
            </w:r>
            <w:r w:rsidRPr="00FC7CFB">
              <w:rPr>
                <w:rFonts w:ascii="Arial" w:eastAsia="Arial" w:hAnsi="Arial" w:cs="Arial"/>
                <w:spacing w:val="2"/>
                <w:sz w:val="20"/>
                <w:szCs w:val="20"/>
              </w:rPr>
              <w:t>a</w:t>
            </w:r>
            <w:r w:rsidRPr="00FC7CFB">
              <w:rPr>
                <w:rFonts w:ascii="Arial" w:eastAsia="Arial" w:hAnsi="Arial" w:cs="Arial"/>
                <w:sz w:val="20"/>
                <w:szCs w:val="20"/>
              </w:rPr>
              <w:t>ll</w:t>
            </w:r>
            <w:r w:rsidRPr="00FC7CFB">
              <w:rPr>
                <w:rFonts w:ascii="Arial" w:eastAsia="Arial" w:hAnsi="Arial" w:cs="Arial"/>
                <w:spacing w:val="1"/>
                <w:sz w:val="20"/>
                <w:szCs w:val="20"/>
              </w:rPr>
              <w:t xml:space="preserve"> </w:t>
            </w:r>
            <w:r w:rsidRPr="00FC7CFB">
              <w:rPr>
                <w:rFonts w:ascii="Arial" w:eastAsia="Arial" w:hAnsi="Arial" w:cs="Arial"/>
                <w:sz w:val="20"/>
                <w:szCs w:val="20"/>
              </w:rPr>
              <w:t>be</w:t>
            </w:r>
            <w:r w:rsidRPr="00FC7CFB">
              <w:rPr>
                <w:rFonts w:ascii="Arial" w:eastAsia="Arial" w:hAnsi="Arial" w:cs="Arial"/>
                <w:spacing w:val="4"/>
                <w:sz w:val="20"/>
                <w:szCs w:val="20"/>
              </w:rPr>
              <w:t xml:space="preserve"> </w:t>
            </w:r>
            <w:r w:rsidRPr="00FC7CFB">
              <w:rPr>
                <w:rFonts w:ascii="Arial" w:eastAsia="Arial" w:hAnsi="Arial" w:cs="Arial"/>
                <w:sz w:val="20"/>
                <w:szCs w:val="20"/>
              </w:rPr>
              <w:t>in f</w:t>
            </w:r>
            <w:r w:rsidRPr="00FC7CFB">
              <w:rPr>
                <w:rFonts w:ascii="Arial" w:eastAsia="Arial" w:hAnsi="Arial" w:cs="Arial"/>
                <w:spacing w:val="1"/>
                <w:sz w:val="20"/>
                <w:szCs w:val="20"/>
              </w:rPr>
              <w:t>o</w:t>
            </w:r>
            <w:r w:rsidRPr="00FC7CFB">
              <w:rPr>
                <w:rFonts w:ascii="Arial" w:eastAsia="Arial" w:hAnsi="Arial" w:cs="Arial"/>
                <w:sz w:val="20"/>
                <w:szCs w:val="20"/>
              </w:rPr>
              <w:t>rce</w:t>
            </w:r>
            <w:r w:rsidRPr="00FC7CFB">
              <w:rPr>
                <w:rFonts w:ascii="Arial" w:eastAsia="Arial" w:hAnsi="Arial" w:cs="Arial"/>
                <w:spacing w:val="51"/>
                <w:sz w:val="20"/>
                <w:szCs w:val="20"/>
              </w:rPr>
              <w:t xml:space="preserve"> </w:t>
            </w:r>
            <w:r w:rsidRPr="00FC7CFB">
              <w:rPr>
                <w:rFonts w:ascii="Arial" w:eastAsia="Arial" w:hAnsi="Arial" w:cs="Arial"/>
                <w:sz w:val="20"/>
                <w:szCs w:val="20"/>
              </w:rPr>
              <w:t>in</w:t>
            </w:r>
            <w:r w:rsidRPr="00FC7CFB">
              <w:rPr>
                <w:rFonts w:ascii="Arial" w:eastAsia="Arial" w:hAnsi="Arial" w:cs="Arial"/>
                <w:spacing w:val="51"/>
                <w:sz w:val="20"/>
                <w:szCs w:val="20"/>
              </w:rPr>
              <w:t xml:space="preserve"> </w:t>
            </w:r>
            <w:r w:rsidRPr="00FC7CFB">
              <w:rPr>
                <w:rFonts w:ascii="Arial" w:eastAsia="Arial" w:hAnsi="Arial" w:cs="Arial"/>
                <w:sz w:val="20"/>
                <w:szCs w:val="20"/>
              </w:rPr>
              <w:t>re</w:t>
            </w:r>
            <w:r w:rsidRPr="00FC7CFB">
              <w:rPr>
                <w:rFonts w:ascii="Arial" w:eastAsia="Arial" w:hAnsi="Arial" w:cs="Arial"/>
                <w:spacing w:val="-1"/>
                <w:sz w:val="20"/>
                <w:szCs w:val="20"/>
              </w:rPr>
              <w:t>g</w:t>
            </w:r>
            <w:r w:rsidRPr="00FC7CFB">
              <w:rPr>
                <w:rFonts w:ascii="Arial" w:eastAsia="Arial" w:hAnsi="Arial" w:cs="Arial"/>
                <w:sz w:val="20"/>
                <w:szCs w:val="20"/>
              </w:rPr>
              <w:t>ard</w:t>
            </w:r>
            <w:r w:rsidRPr="00FC7CFB">
              <w:rPr>
                <w:rFonts w:ascii="Arial" w:eastAsia="Arial" w:hAnsi="Arial" w:cs="Arial"/>
                <w:spacing w:val="49"/>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54"/>
                <w:sz w:val="20"/>
                <w:szCs w:val="20"/>
              </w:rPr>
              <w:t xml:space="preserve"> </w:t>
            </w:r>
            <w:r w:rsidRPr="00FC7CFB">
              <w:rPr>
                <w:rFonts w:ascii="Arial" w:eastAsia="Arial" w:hAnsi="Arial" w:cs="Arial"/>
                <w:spacing w:val="-1"/>
                <w:sz w:val="20"/>
                <w:szCs w:val="20"/>
              </w:rPr>
              <w:t>an</w:t>
            </w:r>
            <w:r w:rsidRPr="00FC7CFB">
              <w:rPr>
                <w:rFonts w:ascii="Arial" w:eastAsia="Arial" w:hAnsi="Arial" w:cs="Arial"/>
                <w:sz w:val="20"/>
                <w:szCs w:val="20"/>
              </w:rPr>
              <w:t>y</w:t>
            </w:r>
            <w:r w:rsidRPr="00FC7CFB">
              <w:rPr>
                <w:rFonts w:ascii="Arial" w:eastAsia="Arial" w:hAnsi="Arial" w:cs="Arial"/>
                <w:spacing w:val="48"/>
                <w:sz w:val="20"/>
                <w:szCs w:val="20"/>
              </w:rPr>
              <w:t xml:space="preserve"> </w:t>
            </w:r>
            <w:r w:rsidRPr="00FC7CFB">
              <w:rPr>
                <w:rFonts w:ascii="Arial" w:eastAsia="Arial" w:hAnsi="Arial" w:cs="Arial"/>
                <w:sz w:val="20"/>
                <w:szCs w:val="20"/>
              </w:rPr>
              <w:t>of</w:t>
            </w:r>
            <w:r w:rsidRPr="00FC7CFB">
              <w:rPr>
                <w:rFonts w:ascii="Arial" w:eastAsia="Arial" w:hAnsi="Arial" w:cs="Arial"/>
                <w:spacing w:val="54"/>
                <w:sz w:val="20"/>
                <w:szCs w:val="20"/>
              </w:rPr>
              <w:t xml:space="preserve"> </w:t>
            </w:r>
            <w:r w:rsidRPr="00FC7CFB">
              <w:rPr>
                <w:rFonts w:ascii="Arial" w:eastAsia="Arial" w:hAnsi="Arial" w:cs="Arial"/>
                <w:sz w:val="20"/>
                <w:szCs w:val="20"/>
              </w:rPr>
              <w:t>the</w:t>
            </w:r>
            <w:r w:rsidRPr="00FC7CFB">
              <w:rPr>
                <w:rFonts w:ascii="Arial" w:eastAsia="Arial" w:hAnsi="Arial" w:cs="Arial"/>
                <w:spacing w:val="51"/>
                <w:sz w:val="20"/>
                <w:szCs w:val="20"/>
              </w:rPr>
              <w:t xml:space="preserve"> </w:t>
            </w:r>
            <w:r w:rsidRPr="00FC7CFB">
              <w:rPr>
                <w:rFonts w:ascii="Arial" w:eastAsia="Arial" w:hAnsi="Arial" w:cs="Arial"/>
                <w:sz w:val="20"/>
                <w:szCs w:val="20"/>
              </w:rPr>
              <w:t>al</w:t>
            </w:r>
            <w:r w:rsidRPr="00FC7CFB">
              <w:rPr>
                <w:rFonts w:ascii="Arial" w:eastAsia="Arial" w:hAnsi="Arial" w:cs="Arial"/>
                <w:spacing w:val="-1"/>
                <w:sz w:val="20"/>
                <w:szCs w:val="20"/>
              </w:rPr>
              <w:t>t</w:t>
            </w:r>
            <w:r w:rsidRPr="00FC7CFB">
              <w:rPr>
                <w:rFonts w:ascii="Arial" w:eastAsia="Arial" w:hAnsi="Arial" w:cs="Arial"/>
                <w:sz w:val="20"/>
                <w:szCs w:val="20"/>
              </w:rPr>
              <w:t>er</w:t>
            </w:r>
            <w:r w:rsidRPr="00FC7CFB">
              <w:rPr>
                <w:rFonts w:ascii="Arial" w:eastAsia="Arial" w:hAnsi="Arial" w:cs="Arial"/>
                <w:spacing w:val="1"/>
                <w:sz w:val="20"/>
                <w:szCs w:val="20"/>
              </w:rPr>
              <w:t>n</w:t>
            </w:r>
            <w:r w:rsidRPr="00FC7CFB">
              <w:rPr>
                <w:rFonts w:ascii="Arial" w:eastAsia="Arial" w:hAnsi="Arial" w:cs="Arial"/>
                <w:sz w:val="20"/>
                <w:szCs w:val="20"/>
              </w:rPr>
              <w:t>a</w:t>
            </w:r>
            <w:r w:rsidRPr="00FC7CFB">
              <w:rPr>
                <w:rFonts w:ascii="Arial" w:eastAsia="Arial" w:hAnsi="Arial" w:cs="Arial"/>
                <w:spacing w:val="1"/>
                <w:sz w:val="20"/>
                <w:szCs w:val="20"/>
              </w:rPr>
              <w:t>t</w:t>
            </w:r>
            <w:r w:rsidRPr="00FC7CFB">
              <w:rPr>
                <w:rFonts w:ascii="Arial" w:eastAsia="Arial" w:hAnsi="Arial" w:cs="Arial"/>
                <w:sz w:val="20"/>
                <w:szCs w:val="20"/>
              </w:rPr>
              <w:t>i</w:t>
            </w:r>
            <w:r w:rsidRPr="00FC7CFB">
              <w:rPr>
                <w:rFonts w:ascii="Arial" w:eastAsia="Arial" w:hAnsi="Arial" w:cs="Arial"/>
                <w:spacing w:val="-3"/>
                <w:sz w:val="20"/>
                <w:szCs w:val="20"/>
              </w:rPr>
              <w:t>v</w:t>
            </w:r>
            <w:r w:rsidRPr="00FC7CFB">
              <w:rPr>
                <w:rFonts w:ascii="Arial" w:eastAsia="Arial" w:hAnsi="Arial" w:cs="Arial"/>
                <w:sz w:val="20"/>
                <w:szCs w:val="20"/>
              </w:rPr>
              <w:t>es</w:t>
            </w:r>
            <w:r w:rsidRPr="00FC7CFB">
              <w:rPr>
                <w:rFonts w:ascii="Arial" w:eastAsia="Arial" w:hAnsi="Arial" w:cs="Arial"/>
                <w:spacing w:val="49"/>
                <w:sz w:val="20"/>
                <w:szCs w:val="20"/>
              </w:rPr>
              <w:t xml:space="preserve"> </w:t>
            </w:r>
            <w:r w:rsidRPr="00FC7CFB">
              <w:rPr>
                <w:rFonts w:ascii="Arial" w:eastAsia="Arial" w:hAnsi="Arial" w:cs="Arial"/>
                <w:sz w:val="20"/>
                <w:szCs w:val="20"/>
              </w:rPr>
              <w:t>pro</w:t>
            </w:r>
            <w:r w:rsidRPr="00FC7CFB">
              <w:rPr>
                <w:rFonts w:ascii="Arial" w:eastAsia="Arial" w:hAnsi="Arial" w:cs="Arial"/>
                <w:spacing w:val="2"/>
                <w:sz w:val="20"/>
                <w:szCs w:val="20"/>
              </w:rPr>
              <w:t>p</w:t>
            </w:r>
            <w:r w:rsidRPr="00FC7CFB">
              <w:rPr>
                <w:rFonts w:ascii="Arial" w:eastAsia="Arial" w:hAnsi="Arial" w:cs="Arial"/>
                <w:sz w:val="20"/>
                <w:szCs w:val="20"/>
              </w:rPr>
              <w:t>o</w:t>
            </w:r>
            <w:r w:rsidRPr="00FC7CFB">
              <w:rPr>
                <w:rFonts w:ascii="Arial" w:eastAsia="Arial" w:hAnsi="Arial" w:cs="Arial"/>
                <w:spacing w:val="-1"/>
                <w:sz w:val="20"/>
                <w:szCs w:val="20"/>
              </w:rPr>
              <w:t>s</w:t>
            </w:r>
            <w:r w:rsidRPr="00FC7CFB">
              <w:rPr>
                <w:rFonts w:ascii="Arial" w:eastAsia="Arial" w:hAnsi="Arial" w:cs="Arial"/>
                <w:sz w:val="20"/>
                <w:szCs w:val="20"/>
              </w:rPr>
              <w:t>ed</w:t>
            </w:r>
            <w:r w:rsidRPr="00FC7CFB">
              <w:rPr>
                <w:rFonts w:ascii="Arial" w:eastAsia="Arial" w:hAnsi="Arial" w:cs="Arial"/>
                <w:spacing w:val="53"/>
                <w:sz w:val="20"/>
                <w:szCs w:val="20"/>
              </w:rPr>
              <w:t xml:space="preserve"> </w:t>
            </w:r>
            <w:r w:rsidRPr="00FC7CFB">
              <w:rPr>
                <w:rFonts w:ascii="Arial" w:eastAsia="Arial" w:hAnsi="Arial" w:cs="Arial"/>
                <w:sz w:val="20"/>
                <w:szCs w:val="20"/>
              </w:rPr>
              <w:t>in</w:t>
            </w:r>
            <w:r w:rsidRPr="00FC7CFB">
              <w:rPr>
                <w:rFonts w:ascii="Arial" w:eastAsia="Arial" w:hAnsi="Arial" w:cs="Arial"/>
                <w:spacing w:val="49"/>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49"/>
                <w:sz w:val="20"/>
                <w:szCs w:val="20"/>
              </w:rPr>
              <w:t xml:space="preserve"> </w:t>
            </w:r>
            <w:r w:rsidRPr="00FC7CFB">
              <w:rPr>
                <w:rFonts w:ascii="Arial" w:eastAsia="Arial" w:hAnsi="Arial" w:cs="Arial"/>
                <w:sz w:val="20"/>
                <w:szCs w:val="20"/>
              </w:rPr>
              <w:t>bi</w:t>
            </w:r>
            <w:r w:rsidRPr="00FC7CFB">
              <w:rPr>
                <w:rFonts w:ascii="Arial" w:eastAsia="Arial" w:hAnsi="Arial" w:cs="Arial"/>
                <w:spacing w:val="1"/>
                <w:sz w:val="20"/>
                <w:szCs w:val="20"/>
              </w:rPr>
              <w:t>d</w:t>
            </w:r>
            <w:r w:rsidRPr="00FC7CFB">
              <w:rPr>
                <w:rFonts w:ascii="Arial" w:eastAsia="Arial" w:hAnsi="Arial" w:cs="Arial"/>
                <w:sz w:val="20"/>
                <w:szCs w:val="20"/>
              </w:rPr>
              <w:t>,</w:t>
            </w:r>
            <w:r w:rsidRPr="00FC7CFB">
              <w:rPr>
                <w:rFonts w:ascii="Arial" w:eastAsia="Arial" w:hAnsi="Arial" w:cs="Arial"/>
                <w:spacing w:val="49"/>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nd</w:t>
            </w:r>
            <w:r w:rsidRPr="00FC7CFB">
              <w:rPr>
                <w:rFonts w:ascii="Arial" w:eastAsia="Arial" w:hAnsi="Arial" w:cs="Arial"/>
                <w:spacing w:val="53"/>
                <w:sz w:val="20"/>
                <w:szCs w:val="20"/>
              </w:rPr>
              <w:t xml:space="preserve"> </w:t>
            </w:r>
            <w:r w:rsidRPr="00FC7CFB">
              <w:rPr>
                <w:rFonts w:ascii="Arial" w:eastAsia="Arial" w:hAnsi="Arial" w:cs="Arial"/>
                <w:spacing w:val="-3"/>
                <w:sz w:val="20"/>
                <w:szCs w:val="20"/>
              </w:rPr>
              <w:t>w</w:t>
            </w:r>
            <w:r w:rsidRPr="00FC7CFB">
              <w:rPr>
                <w:rFonts w:ascii="Arial" w:eastAsia="Arial" w:hAnsi="Arial" w:cs="Arial"/>
                <w:sz w:val="20"/>
                <w:szCs w:val="20"/>
              </w:rPr>
              <w:t>ill</w:t>
            </w:r>
            <w:r w:rsidRPr="00FC7CFB">
              <w:rPr>
                <w:rFonts w:ascii="Arial" w:eastAsia="Arial" w:hAnsi="Arial" w:cs="Arial"/>
                <w:spacing w:val="49"/>
                <w:sz w:val="20"/>
                <w:szCs w:val="20"/>
              </w:rPr>
              <w:t xml:space="preserve"> </w:t>
            </w:r>
            <w:r w:rsidRPr="00FC7CFB">
              <w:rPr>
                <w:rFonts w:ascii="Arial" w:eastAsia="Arial" w:hAnsi="Arial" w:cs="Arial"/>
                <w:sz w:val="20"/>
                <w:szCs w:val="20"/>
              </w:rPr>
              <w:t>n</w:t>
            </w:r>
            <w:r w:rsidRPr="00FC7CFB">
              <w:rPr>
                <w:rFonts w:ascii="Arial" w:eastAsia="Arial" w:hAnsi="Arial" w:cs="Arial"/>
                <w:spacing w:val="2"/>
                <w:sz w:val="20"/>
                <w:szCs w:val="20"/>
              </w:rPr>
              <w:t>o</w:t>
            </w:r>
            <w:r w:rsidRPr="00FC7CFB">
              <w:rPr>
                <w:rFonts w:ascii="Arial" w:eastAsia="Arial" w:hAnsi="Arial" w:cs="Arial"/>
                <w:sz w:val="20"/>
                <w:szCs w:val="20"/>
              </w:rPr>
              <w:t>t</w:t>
            </w:r>
            <w:r w:rsidRPr="00FC7CFB">
              <w:rPr>
                <w:rFonts w:ascii="Arial" w:eastAsia="Arial" w:hAnsi="Arial" w:cs="Arial"/>
                <w:spacing w:val="51"/>
                <w:sz w:val="20"/>
                <w:szCs w:val="20"/>
              </w:rPr>
              <w:t xml:space="preserve"> </w:t>
            </w:r>
            <w:r w:rsidRPr="00FC7CFB">
              <w:rPr>
                <w:rFonts w:ascii="Arial" w:eastAsia="Arial" w:hAnsi="Arial" w:cs="Arial"/>
                <w:sz w:val="20"/>
                <w:szCs w:val="20"/>
              </w:rPr>
              <w:t>be allo</w:t>
            </w:r>
            <w:r w:rsidRPr="00FC7CFB">
              <w:rPr>
                <w:rFonts w:ascii="Arial" w:eastAsia="Arial" w:hAnsi="Arial" w:cs="Arial"/>
                <w:spacing w:val="-2"/>
                <w:sz w:val="20"/>
                <w:szCs w:val="20"/>
              </w:rPr>
              <w:t>w</w:t>
            </w:r>
            <w:r w:rsidRPr="00FC7CFB">
              <w:rPr>
                <w:rFonts w:ascii="Arial" w:eastAsia="Arial" w:hAnsi="Arial" w:cs="Arial"/>
                <w:sz w:val="20"/>
                <w:szCs w:val="20"/>
              </w:rPr>
              <w:t>ed</w:t>
            </w:r>
            <w:r w:rsidRPr="00FC7CFB">
              <w:rPr>
                <w:rFonts w:ascii="Arial" w:eastAsia="Arial" w:hAnsi="Arial" w:cs="Arial"/>
                <w:spacing w:val="5"/>
                <w:sz w:val="20"/>
                <w:szCs w:val="20"/>
              </w:rPr>
              <w:t xml:space="preserve"> </w:t>
            </w:r>
            <w:r w:rsidRPr="00FC7CFB">
              <w:rPr>
                <w:rFonts w:ascii="Arial" w:eastAsia="Arial" w:hAnsi="Arial" w:cs="Arial"/>
                <w:sz w:val="20"/>
                <w:szCs w:val="20"/>
              </w:rPr>
              <w:t>to</w:t>
            </w:r>
            <w:r w:rsidRPr="00FC7CFB">
              <w:rPr>
                <w:rFonts w:ascii="Arial" w:eastAsia="Arial" w:hAnsi="Arial" w:cs="Arial"/>
                <w:spacing w:val="4"/>
                <w:sz w:val="20"/>
                <w:szCs w:val="20"/>
              </w:rPr>
              <w:t xml:space="preserve"> </w:t>
            </w:r>
            <w:r w:rsidRPr="00FC7CFB">
              <w:rPr>
                <w:rFonts w:ascii="Arial" w:eastAsia="Arial" w:hAnsi="Arial" w:cs="Arial"/>
                <w:sz w:val="20"/>
                <w:szCs w:val="20"/>
              </w:rPr>
              <w:t>re</w:t>
            </w:r>
            <w:r w:rsidRPr="00FC7CFB">
              <w:rPr>
                <w:rFonts w:ascii="Arial" w:eastAsia="Arial" w:hAnsi="Arial" w:cs="Arial"/>
                <w:spacing w:val="-2"/>
                <w:sz w:val="20"/>
                <w:szCs w:val="20"/>
              </w:rPr>
              <w:t>v</w:t>
            </w:r>
            <w:r w:rsidRPr="00FC7CFB">
              <w:rPr>
                <w:rFonts w:ascii="Arial" w:eastAsia="Arial" w:hAnsi="Arial" w:cs="Arial"/>
                <w:sz w:val="20"/>
                <w:szCs w:val="20"/>
              </w:rPr>
              <w:t>i</w:t>
            </w:r>
            <w:r w:rsidRPr="00FC7CFB">
              <w:rPr>
                <w:rFonts w:ascii="Arial" w:eastAsia="Arial" w:hAnsi="Arial" w:cs="Arial"/>
                <w:spacing w:val="3"/>
                <w:sz w:val="20"/>
                <w:szCs w:val="20"/>
              </w:rPr>
              <w:t>e</w:t>
            </w:r>
            <w:r w:rsidRPr="00FC7CFB">
              <w:rPr>
                <w:rFonts w:ascii="Arial" w:eastAsia="Arial" w:hAnsi="Arial" w:cs="Arial"/>
                <w:sz w:val="20"/>
                <w:szCs w:val="20"/>
              </w:rPr>
              <w:t>w pri</w:t>
            </w:r>
            <w:r w:rsidRPr="00FC7CFB">
              <w:rPr>
                <w:rFonts w:ascii="Arial" w:eastAsia="Arial" w:hAnsi="Arial" w:cs="Arial"/>
                <w:spacing w:val="2"/>
                <w:sz w:val="20"/>
                <w:szCs w:val="20"/>
              </w:rPr>
              <w:t>c</w:t>
            </w:r>
            <w:r w:rsidRPr="00FC7CFB">
              <w:rPr>
                <w:rFonts w:ascii="Arial" w:eastAsia="Arial" w:hAnsi="Arial" w:cs="Arial"/>
                <w:sz w:val="20"/>
                <w:szCs w:val="20"/>
              </w:rPr>
              <w:t>es</w:t>
            </w:r>
            <w:r w:rsidRPr="00FC7CFB">
              <w:rPr>
                <w:rFonts w:ascii="Arial" w:eastAsia="Arial" w:hAnsi="Arial" w:cs="Arial"/>
                <w:spacing w:val="4"/>
                <w:sz w:val="20"/>
                <w:szCs w:val="20"/>
              </w:rPr>
              <w:t xml:space="preserve"> </w:t>
            </w:r>
            <w:r w:rsidRPr="00FC7CFB">
              <w:rPr>
                <w:rFonts w:ascii="Arial" w:eastAsia="Arial" w:hAnsi="Arial" w:cs="Arial"/>
                <w:sz w:val="20"/>
                <w:szCs w:val="20"/>
              </w:rPr>
              <w:t>f</w:t>
            </w:r>
            <w:r w:rsidRPr="00FC7CFB">
              <w:rPr>
                <w:rFonts w:ascii="Arial" w:eastAsia="Arial" w:hAnsi="Arial" w:cs="Arial"/>
                <w:spacing w:val="1"/>
                <w:sz w:val="20"/>
                <w:szCs w:val="20"/>
              </w:rPr>
              <w:t>o</w:t>
            </w:r>
            <w:r w:rsidRPr="00FC7CFB">
              <w:rPr>
                <w:rFonts w:ascii="Arial" w:eastAsia="Arial" w:hAnsi="Arial" w:cs="Arial"/>
                <w:sz w:val="20"/>
                <w:szCs w:val="20"/>
              </w:rPr>
              <w:t>r</w:t>
            </w:r>
            <w:r w:rsidRPr="00FC7CFB">
              <w:rPr>
                <w:rFonts w:ascii="Arial" w:eastAsia="Arial" w:hAnsi="Arial" w:cs="Arial"/>
                <w:spacing w:val="2"/>
                <w:sz w:val="20"/>
                <w:szCs w:val="20"/>
              </w:rPr>
              <w:t xml:space="preserve"> </w:t>
            </w:r>
            <w:r w:rsidRPr="00FC7CFB">
              <w:rPr>
                <w:rFonts w:ascii="Arial" w:eastAsia="Arial" w:hAnsi="Arial" w:cs="Arial"/>
                <w:sz w:val="20"/>
                <w:szCs w:val="20"/>
              </w:rPr>
              <w:t>s</w:t>
            </w:r>
            <w:r w:rsidRPr="00FC7CFB">
              <w:rPr>
                <w:rFonts w:ascii="Arial" w:eastAsia="Arial" w:hAnsi="Arial" w:cs="Arial"/>
                <w:spacing w:val="-1"/>
                <w:sz w:val="20"/>
                <w:szCs w:val="20"/>
              </w:rPr>
              <w:t>o</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4"/>
                <w:sz w:val="20"/>
                <w:szCs w:val="20"/>
              </w:rPr>
              <w:t xml:space="preserve"> </w:t>
            </w:r>
            <w:r w:rsidRPr="00FC7CFB">
              <w:rPr>
                <w:rFonts w:ascii="Arial" w:eastAsia="Arial" w:hAnsi="Arial" w:cs="Arial"/>
                <w:sz w:val="20"/>
                <w:szCs w:val="20"/>
              </w:rPr>
              <w:t>re</w:t>
            </w:r>
            <w:r w:rsidRPr="00FC7CFB">
              <w:rPr>
                <w:rFonts w:ascii="Arial" w:eastAsia="Arial" w:hAnsi="Arial" w:cs="Arial"/>
                <w:spacing w:val="1"/>
                <w:sz w:val="20"/>
                <w:szCs w:val="20"/>
              </w:rPr>
              <w:t>a</w:t>
            </w:r>
            <w:r w:rsidRPr="00FC7CFB">
              <w:rPr>
                <w:rFonts w:ascii="Arial" w:eastAsia="Arial" w:hAnsi="Arial" w:cs="Arial"/>
                <w:spacing w:val="-2"/>
                <w:sz w:val="20"/>
                <w:szCs w:val="20"/>
              </w:rPr>
              <w:t>s</w:t>
            </w:r>
            <w:r w:rsidRPr="00FC7CFB">
              <w:rPr>
                <w:rFonts w:ascii="Arial" w:eastAsia="Arial" w:hAnsi="Arial" w:cs="Arial"/>
                <w:sz w:val="20"/>
                <w:szCs w:val="20"/>
              </w:rPr>
              <w:t>on</w:t>
            </w:r>
            <w:r w:rsidRPr="00FC7CFB">
              <w:rPr>
                <w:rFonts w:ascii="Arial" w:eastAsia="Arial" w:hAnsi="Arial" w:cs="Arial"/>
                <w:spacing w:val="5"/>
                <w:sz w:val="20"/>
                <w:szCs w:val="20"/>
              </w:rPr>
              <w:t xml:space="preserve"> </w:t>
            </w:r>
            <w:r w:rsidRPr="00FC7CFB">
              <w:rPr>
                <w:rFonts w:ascii="Arial" w:eastAsia="Arial" w:hAnsi="Arial" w:cs="Arial"/>
                <w:spacing w:val="-1"/>
                <w:sz w:val="20"/>
                <w:szCs w:val="20"/>
              </w:rPr>
              <w:t>d</w:t>
            </w:r>
            <w:r w:rsidRPr="00FC7CFB">
              <w:rPr>
                <w:rFonts w:ascii="Arial" w:eastAsia="Arial" w:hAnsi="Arial" w:cs="Arial"/>
                <w:sz w:val="20"/>
                <w:szCs w:val="20"/>
              </w:rPr>
              <w:t>ue</w:t>
            </w:r>
            <w:r w:rsidRPr="00FC7CFB">
              <w:rPr>
                <w:rFonts w:ascii="Arial" w:eastAsia="Arial" w:hAnsi="Arial" w:cs="Arial"/>
                <w:spacing w:val="5"/>
                <w:sz w:val="20"/>
                <w:szCs w:val="20"/>
              </w:rPr>
              <w:t xml:space="preserve"> </w:t>
            </w:r>
            <w:r w:rsidRPr="00FC7CFB">
              <w:rPr>
                <w:rFonts w:ascii="Arial" w:eastAsia="Arial" w:hAnsi="Arial" w:cs="Arial"/>
                <w:sz w:val="20"/>
                <w:szCs w:val="20"/>
              </w:rPr>
              <w:t>to</w:t>
            </w:r>
            <w:r w:rsidRPr="00FC7CFB">
              <w:rPr>
                <w:rFonts w:ascii="Arial" w:eastAsia="Arial" w:hAnsi="Arial" w:cs="Arial"/>
                <w:spacing w:val="4"/>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5"/>
                <w:sz w:val="20"/>
                <w:szCs w:val="20"/>
              </w:rPr>
              <w:t xml:space="preserve"> </w:t>
            </w:r>
            <w:r w:rsidRPr="00FC7CFB">
              <w:rPr>
                <w:rFonts w:ascii="Arial" w:eastAsia="Arial" w:hAnsi="Arial" w:cs="Arial"/>
                <w:sz w:val="20"/>
                <w:szCs w:val="20"/>
              </w:rPr>
              <w:t>se</w:t>
            </w:r>
            <w:r w:rsidRPr="00FC7CFB">
              <w:rPr>
                <w:rFonts w:ascii="Arial" w:eastAsia="Arial" w:hAnsi="Arial" w:cs="Arial"/>
                <w:spacing w:val="-2"/>
                <w:sz w:val="20"/>
                <w:szCs w:val="20"/>
              </w:rPr>
              <w:t>l</w:t>
            </w:r>
            <w:r w:rsidRPr="00FC7CFB">
              <w:rPr>
                <w:rFonts w:ascii="Arial" w:eastAsia="Arial" w:hAnsi="Arial" w:cs="Arial"/>
                <w:sz w:val="20"/>
                <w:szCs w:val="20"/>
              </w:rPr>
              <w:t>ec</w:t>
            </w:r>
            <w:r w:rsidRPr="00FC7CFB">
              <w:rPr>
                <w:rFonts w:ascii="Arial" w:eastAsia="Arial" w:hAnsi="Arial" w:cs="Arial"/>
                <w:spacing w:val="1"/>
                <w:sz w:val="20"/>
                <w:szCs w:val="20"/>
              </w:rPr>
              <w:t>t</w:t>
            </w:r>
            <w:r w:rsidRPr="00FC7CFB">
              <w:rPr>
                <w:rFonts w:ascii="Arial" w:eastAsia="Arial" w:hAnsi="Arial" w:cs="Arial"/>
                <w:sz w:val="20"/>
                <w:szCs w:val="20"/>
              </w:rPr>
              <w:t>ion</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6"/>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5"/>
                <w:sz w:val="20"/>
                <w:szCs w:val="20"/>
              </w:rPr>
              <w:t xml:space="preserve"> </w:t>
            </w:r>
            <w:r w:rsidRPr="00FC7CFB">
              <w:rPr>
                <w:rFonts w:ascii="Arial" w:eastAsia="Arial" w:hAnsi="Arial" w:cs="Arial"/>
                <w:spacing w:val="-1"/>
                <w:sz w:val="20"/>
                <w:szCs w:val="20"/>
              </w:rPr>
              <w:t>e</w:t>
            </w:r>
            <w:r w:rsidRPr="00FC7CFB">
              <w:rPr>
                <w:rFonts w:ascii="Arial" w:eastAsia="Arial" w:hAnsi="Arial" w:cs="Arial"/>
                <w:spacing w:val="2"/>
                <w:sz w:val="20"/>
                <w:szCs w:val="20"/>
              </w:rPr>
              <w:t>m</w:t>
            </w:r>
            <w:r w:rsidRPr="00FC7CFB">
              <w:rPr>
                <w:rFonts w:ascii="Arial" w:eastAsia="Arial" w:hAnsi="Arial" w:cs="Arial"/>
                <w:sz w:val="20"/>
                <w:szCs w:val="20"/>
              </w:rPr>
              <w:t>pl</w:t>
            </w:r>
            <w:r w:rsidRPr="00FC7CFB">
              <w:rPr>
                <w:rFonts w:ascii="Arial" w:eastAsia="Arial" w:hAnsi="Arial" w:cs="Arial"/>
                <w:spacing w:val="1"/>
                <w:sz w:val="20"/>
                <w:szCs w:val="20"/>
              </w:rPr>
              <w:t>o</w:t>
            </w:r>
            <w:r w:rsidRPr="00FC7CFB">
              <w:rPr>
                <w:rFonts w:ascii="Arial" w:eastAsia="Arial" w:hAnsi="Arial" w:cs="Arial"/>
                <w:spacing w:val="-2"/>
                <w:sz w:val="20"/>
                <w:szCs w:val="20"/>
              </w:rPr>
              <w:t>y</w:t>
            </w:r>
            <w:r w:rsidRPr="00FC7CFB">
              <w:rPr>
                <w:rFonts w:ascii="Arial" w:eastAsia="Arial" w:hAnsi="Arial" w:cs="Arial"/>
                <w:sz w:val="20"/>
                <w:szCs w:val="20"/>
              </w:rPr>
              <w:t>er</w:t>
            </w:r>
            <w:r w:rsidRPr="00FC7CFB">
              <w:rPr>
                <w:rFonts w:ascii="Arial" w:eastAsia="Arial" w:hAnsi="Arial" w:cs="Arial"/>
                <w:spacing w:val="3"/>
                <w:sz w:val="20"/>
                <w:szCs w:val="20"/>
              </w:rPr>
              <w:t xml:space="preserve"> </w:t>
            </w:r>
            <w:r w:rsidRPr="00FC7CFB">
              <w:rPr>
                <w:rFonts w:ascii="Arial" w:eastAsia="Arial" w:hAnsi="Arial" w:cs="Arial"/>
                <w:sz w:val="20"/>
                <w:szCs w:val="20"/>
              </w:rPr>
              <w:t>to a</w:t>
            </w:r>
            <w:r w:rsidRPr="00FC7CFB">
              <w:rPr>
                <w:rFonts w:ascii="Arial" w:eastAsia="Arial" w:hAnsi="Arial" w:cs="Arial"/>
                <w:spacing w:val="2"/>
                <w:sz w:val="20"/>
                <w:szCs w:val="20"/>
              </w:rPr>
              <w:t>n</w:t>
            </w:r>
            <w:r w:rsidRPr="00FC7CFB">
              <w:rPr>
                <w:rFonts w:ascii="Arial" w:eastAsia="Arial" w:hAnsi="Arial" w:cs="Arial"/>
                <w:sz w:val="20"/>
                <w:szCs w:val="20"/>
              </w:rPr>
              <w:t>y</w:t>
            </w:r>
            <w:r w:rsidRPr="00FC7CFB">
              <w:rPr>
                <w:rFonts w:ascii="Arial" w:eastAsia="Arial" w:hAnsi="Arial" w:cs="Arial"/>
                <w:spacing w:val="-2"/>
                <w:sz w:val="20"/>
                <w:szCs w:val="20"/>
              </w:rPr>
              <w:t xml:space="preserve"> </w:t>
            </w:r>
            <w:r w:rsidRPr="00FC7CFB">
              <w:rPr>
                <w:rFonts w:ascii="Arial" w:eastAsia="Arial" w:hAnsi="Arial" w:cs="Arial"/>
                <w:sz w:val="20"/>
                <w:szCs w:val="20"/>
              </w:rPr>
              <w:t>of</w:t>
            </w:r>
            <w:r w:rsidRPr="00FC7CFB">
              <w:rPr>
                <w:rFonts w:ascii="Arial" w:eastAsia="Arial" w:hAnsi="Arial" w:cs="Arial"/>
                <w:spacing w:val="2"/>
                <w:sz w:val="20"/>
                <w:szCs w:val="20"/>
              </w:rPr>
              <w:t xml:space="preserve"> </w:t>
            </w:r>
            <w:r w:rsidRPr="00FC7CFB">
              <w:rPr>
                <w:rFonts w:ascii="Arial" w:eastAsia="Arial" w:hAnsi="Arial" w:cs="Arial"/>
                <w:sz w:val="20"/>
                <w:szCs w:val="20"/>
              </w:rPr>
              <w:t xml:space="preserve">the </w:t>
            </w:r>
            <w:r w:rsidRPr="00FC7CFB">
              <w:rPr>
                <w:rFonts w:ascii="Arial" w:eastAsia="Arial" w:hAnsi="Arial" w:cs="Arial"/>
                <w:spacing w:val="2"/>
                <w:sz w:val="20"/>
                <w:szCs w:val="20"/>
              </w:rPr>
              <w:t>a</w:t>
            </w:r>
            <w:r w:rsidRPr="00FC7CFB">
              <w:rPr>
                <w:rFonts w:ascii="Arial" w:eastAsia="Arial" w:hAnsi="Arial" w:cs="Arial"/>
                <w:sz w:val="20"/>
                <w:szCs w:val="20"/>
              </w:rPr>
              <w:t>l</w:t>
            </w:r>
            <w:r w:rsidRPr="00FC7CFB">
              <w:rPr>
                <w:rFonts w:ascii="Arial" w:eastAsia="Arial" w:hAnsi="Arial" w:cs="Arial"/>
                <w:spacing w:val="-2"/>
                <w:sz w:val="20"/>
                <w:szCs w:val="20"/>
              </w:rPr>
              <w:t>t</w:t>
            </w:r>
            <w:r w:rsidRPr="00FC7CFB">
              <w:rPr>
                <w:rFonts w:ascii="Arial" w:eastAsia="Arial" w:hAnsi="Arial" w:cs="Arial"/>
                <w:sz w:val="20"/>
                <w:szCs w:val="20"/>
              </w:rPr>
              <w:t>ern</w:t>
            </w:r>
            <w:r w:rsidRPr="00FC7CFB">
              <w:rPr>
                <w:rFonts w:ascii="Arial" w:eastAsia="Arial" w:hAnsi="Arial" w:cs="Arial"/>
                <w:spacing w:val="2"/>
                <w:sz w:val="20"/>
                <w:szCs w:val="20"/>
              </w:rPr>
              <w:t>a</w:t>
            </w:r>
            <w:r w:rsidRPr="00FC7CFB">
              <w:rPr>
                <w:rFonts w:ascii="Arial" w:eastAsia="Arial" w:hAnsi="Arial" w:cs="Arial"/>
                <w:sz w:val="20"/>
                <w:szCs w:val="20"/>
              </w:rPr>
              <w:t>ti</w:t>
            </w:r>
            <w:r w:rsidRPr="00FC7CFB">
              <w:rPr>
                <w:rFonts w:ascii="Arial" w:eastAsia="Arial" w:hAnsi="Arial" w:cs="Arial"/>
                <w:spacing w:val="-2"/>
                <w:sz w:val="20"/>
                <w:szCs w:val="20"/>
              </w:rPr>
              <w:t>v</w:t>
            </w:r>
            <w:r w:rsidRPr="00FC7CFB">
              <w:rPr>
                <w:rFonts w:ascii="Arial" w:eastAsia="Arial" w:hAnsi="Arial" w:cs="Arial"/>
                <w:sz w:val="20"/>
                <w:szCs w:val="20"/>
              </w:rPr>
              <w:t>es con</w:t>
            </w:r>
            <w:r w:rsidRPr="00FC7CFB">
              <w:rPr>
                <w:rFonts w:ascii="Arial" w:eastAsia="Arial" w:hAnsi="Arial" w:cs="Arial"/>
                <w:spacing w:val="1"/>
                <w:sz w:val="20"/>
                <w:szCs w:val="20"/>
              </w:rPr>
              <w:t>t</w:t>
            </w:r>
            <w:r w:rsidRPr="00FC7CFB">
              <w:rPr>
                <w:rFonts w:ascii="Arial" w:eastAsia="Arial" w:hAnsi="Arial" w:cs="Arial"/>
                <w:sz w:val="20"/>
                <w:szCs w:val="20"/>
              </w:rPr>
              <w:t>a</w:t>
            </w:r>
            <w:r w:rsidRPr="00FC7CFB">
              <w:rPr>
                <w:rFonts w:ascii="Arial" w:eastAsia="Arial" w:hAnsi="Arial" w:cs="Arial"/>
                <w:spacing w:val="-2"/>
                <w:sz w:val="20"/>
                <w:szCs w:val="20"/>
              </w:rPr>
              <w:t>i</w:t>
            </w:r>
            <w:r w:rsidRPr="00FC7CFB">
              <w:rPr>
                <w:rFonts w:ascii="Arial" w:eastAsia="Arial" w:hAnsi="Arial" w:cs="Arial"/>
                <w:sz w:val="20"/>
                <w:szCs w:val="20"/>
              </w:rPr>
              <w:t>n</w:t>
            </w:r>
            <w:r w:rsidRPr="00FC7CFB">
              <w:rPr>
                <w:rFonts w:ascii="Arial" w:eastAsia="Arial" w:hAnsi="Arial" w:cs="Arial"/>
                <w:spacing w:val="2"/>
                <w:sz w:val="20"/>
                <w:szCs w:val="20"/>
              </w:rPr>
              <w:t>e</w:t>
            </w:r>
            <w:r w:rsidRPr="00FC7CFB">
              <w:rPr>
                <w:rFonts w:ascii="Arial" w:eastAsia="Arial" w:hAnsi="Arial" w:cs="Arial"/>
                <w:sz w:val="20"/>
                <w:szCs w:val="20"/>
              </w:rPr>
              <w:t>d</w:t>
            </w:r>
            <w:r w:rsidRPr="00FC7CFB">
              <w:rPr>
                <w:rFonts w:ascii="Arial" w:eastAsia="Arial" w:hAnsi="Arial" w:cs="Arial"/>
                <w:spacing w:val="2"/>
                <w:sz w:val="20"/>
                <w:szCs w:val="20"/>
              </w:rPr>
              <w:t xml:space="preserve"> </w:t>
            </w:r>
            <w:r w:rsidRPr="00FC7CFB">
              <w:rPr>
                <w:rFonts w:ascii="Arial" w:eastAsia="Arial" w:hAnsi="Arial" w:cs="Arial"/>
                <w:spacing w:val="-3"/>
                <w:sz w:val="20"/>
                <w:szCs w:val="20"/>
              </w:rPr>
              <w:t>i</w:t>
            </w:r>
            <w:r w:rsidRPr="00FC7CFB">
              <w:rPr>
                <w:rFonts w:ascii="Arial" w:eastAsia="Arial" w:hAnsi="Arial" w:cs="Arial"/>
                <w:sz w:val="20"/>
                <w:szCs w:val="20"/>
              </w:rPr>
              <w:t>n</w:t>
            </w:r>
            <w:r w:rsidRPr="00FC7CFB">
              <w:rPr>
                <w:rFonts w:ascii="Arial" w:eastAsia="Arial" w:hAnsi="Arial" w:cs="Arial"/>
                <w:spacing w:val="2"/>
                <w:sz w:val="20"/>
                <w:szCs w:val="20"/>
              </w:rPr>
              <w:t xml:space="preserve"> </w:t>
            </w:r>
            <w:r w:rsidRPr="00FC7CFB">
              <w:rPr>
                <w:rFonts w:ascii="Arial" w:eastAsia="Arial" w:hAnsi="Arial" w:cs="Arial"/>
                <w:sz w:val="20"/>
                <w:szCs w:val="20"/>
              </w:rPr>
              <w:t>the</w:t>
            </w:r>
            <w:r w:rsidRPr="00FC7CFB">
              <w:rPr>
                <w:rFonts w:ascii="Arial" w:eastAsia="Arial" w:hAnsi="Arial" w:cs="Arial"/>
                <w:spacing w:val="1"/>
                <w:sz w:val="20"/>
                <w:szCs w:val="20"/>
              </w:rPr>
              <w:t xml:space="preserve"> </w:t>
            </w:r>
            <w:r w:rsidRPr="00FC7CFB">
              <w:rPr>
                <w:rFonts w:ascii="Arial" w:eastAsia="Arial" w:hAnsi="Arial" w:cs="Arial"/>
                <w:sz w:val="20"/>
                <w:szCs w:val="20"/>
              </w:rPr>
              <w:t>b</w:t>
            </w:r>
            <w:r w:rsidRPr="00FC7CFB">
              <w:rPr>
                <w:rFonts w:ascii="Arial" w:eastAsia="Arial" w:hAnsi="Arial" w:cs="Arial"/>
                <w:spacing w:val="-2"/>
                <w:sz w:val="20"/>
                <w:szCs w:val="20"/>
              </w:rPr>
              <w:t>i</w:t>
            </w:r>
            <w:r w:rsidRPr="00FC7CFB">
              <w:rPr>
                <w:rFonts w:ascii="Arial" w:eastAsia="Arial" w:hAnsi="Arial" w:cs="Arial"/>
                <w:spacing w:val="1"/>
                <w:sz w:val="20"/>
                <w:szCs w:val="20"/>
              </w:rPr>
              <w:t>d</w:t>
            </w:r>
            <w:r w:rsidRPr="00FC7CFB">
              <w:rPr>
                <w:rFonts w:ascii="Arial" w:eastAsia="Arial" w:hAnsi="Arial" w:cs="Arial"/>
                <w:sz w:val="20"/>
                <w:szCs w:val="20"/>
              </w:rPr>
              <w:t>.</w:t>
            </w:r>
          </w:p>
          <w:p w:rsidR="005473D2" w:rsidRPr="00FC7CFB" w:rsidRDefault="005473D2" w:rsidP="005473D2">
            <w:pPr>
              <w:tabs>
                <w:tab w:val="right" w:pos="4820"/>
              </w:tabs>
              <w:bidi w:val="0"/>
              <w:ind w:right="84"/>
              <w:rPr>
                <w:rFonts w:ascii="Arial" w:eastAsia="Arial" w:hAnsi="Arial" w:cs="Arial"/>
                <w:sz w:val="20"/>
                <w:szCs w:val="20"/>
              </w:rPr>
            </w:pPr>
          </w:p>
          <w:p w:rsidR="006B5799" w:rsidRPr="00FC7CFB" w:rsidRDefault="006B5799" w:rsidP="006B5799">
            <w:pPr>
              <w:bidi w:val="0"/>
              <w:ind w:firstLine="34"/>
              <w:rPr>
                <w:rFonts w:ascii="Arial" w:eastAsia="Arial" w:hAnsi="Arial" w:cs="Arial"/>
                <w:sz w:val="20"/>
                <w:szCs w:val="20"/>
              </w:rPr>
            </w:pPr>
            <w:r w:rsidRPr="00FC7CFB">
              <w:rPr>
                <w:rFonts w:ascii="Arial" w:eastAsia="Arial" w:hAnsi="Arial" w:cs="Arial"/>
                <w:b/>
                <w:bCs/>
                <w:sz w:val="20"/>
                <w:szCs w:val="20"/>
              </w:rPr>
              <w:t>1</w:t>
            </w:r>
            <w:r w:rsidRPr="00FC7CFB">
              <w:rPr>
                <w:rFonts w:ascii="Arial" w:eastAsia="Arial" w:hAnsi="Arial" w:cs="Arial"/>
                <w:b/>
                <w:bCs/>
                <w:spacing w:val="2"/>
                <w:sz w:val="20"/>
                <w:szCs w:val="20"/>
              </w:rPr>
              <w:t>7</w:t>
            </w:r>
            <w:r w:rsidRPr="00FC7CFB">
              <w:rPr>
                <w:rFonts w:ascii="Arial" w:eastAsia="Arial" w:hAnsi="Arial" w:cs="Arial"/>
                <w:b/>
                <w:bCs/>
                <w:spacing w:val="-1"/>
                <w:sz w:val="20"/>
                <w:szCs w:val="20"/>
              </w:rPr>
              <w:t>-</w:t>
            </w:r>
            <w:r w:rsidRPr="00FC7CFB">
              <w:rPr>
                <w:rFonts w:ascii="Arial" w:eastAsia="Arial" w:hAnsi="Arial" w:cs="Arial"/>
                <w:b/>
                <w:bCs/>
                <w:sz w:val="20"/>
                <w:szCs w:val="20"/>
              </w:rPr>
              <w:t xml:space="preserve">3 </w:t>
            </w:r>
            <w:r w:rsidRPr="00FC7CFB">
              <w:rPr>
                <w:rFonts w:ascii="Arial" w:eastAsia="Arial" w:hAnsi="Arial" w:cs="Arial"/>
                <w:b/>
                <w:bCs/>
                <w:spacing w:val="7"/>
                <w:sz w:val="20"/>
                <w:szCs w:val="20"/>
              </w:rPr>
              <w:t xml:space="preserve"> </w:t>
            </w:r>
            <w:r w:rsidRPr="00FC7CFB">
              <w:rPr>
                <w:rFonts w:ascii="Arial" w:eastAsia="Arial" w:hAnsi="Arial" w:cs="Arial"/>
                <w:spacing w:val="2"/>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40"/>
                <w:sz w:val="20"/>
                <w:szCs w:val="20"/>
              </w:rPr>
              <w:t xml:space="preserve"> </w:t>
            </w:r>
            <w:r w:rsidRPr="00FC7CFB">
              <w:rPr>
                <w:rFonts w:ascii="Arial" w:eastAsia="Arial" w:hAnsi="Arial" w:cs="Arial"/>
                <w:sz w:val="20"/>
                <w:szCs w:val="20"/>
              </w:rPr>
              <w:t>Co</w:t>
            </w:r>
            <w:r w:rsidRPr="00FC7CFB">
              <w:rPr>
                <w:rFonts w:ascii="Arial" w:eastAsia="Arial" w:hAnsi="Arial" w:cs="Arial"/>
                <w:spacing w:val="1"/>
                <w:sz w:val="20"/>
                <w:szCs w:val="20"/>
              </w:rPr>
              <w:t>n</w:t>
            </w:r>
            <w:r w:rsidRPr="00FC7CFB">
              <w:rPr>
                <w:rFonts w:ascii="Arial" w:eastAsia="Arial" w:hAnsi="Arial" w:cs="Arial"/>
                <w:sz w:val="20"/>
                <w:szCs w:val="20"/>
              </w:rPr>
              <w:t>tra</w:t>
            </w:r>
            <w:r w:rsidRPr="00FC7CFB">
              <w:rPr>
                <w:rFonts w:ascii="Arial" w:eastAsia="Arial" w:hAnsi="Arial" w:cs="Arial"/>
                <w:spacing w:val="-2"/>
                <w:sz w:val="20"/>
                <w:szCs w:val="20"/>
              </w:rPr>
              <w:t>c</w:t>
            </w:r>
            <w:r w:rsidRPr="00FC7CFB">
              <w:rPr>
                <w:rFonts w:ascii="Arial" w:eastAsia="Arial" w:hAnsi="Arial" w:cs="Arial"/>
                <w:sz w:val="20"/>
                <w:szCs w:val="20"/>
              </w:rPr>
              <w:t>t</w:t>
            </w:r>
            <w:r w:rsidRPr="00FC7CFB">
              <w:rPr>
                <w:rFonts w:ascii="Arial" w:eastAsia="Arial" w:hAnsi="Arial" w:cs="Arial"/>
                <w:spacing w:val="1"/>
                <w:sz w:val="20"/>
                <w:szCs w:val="20"/>
              </w:rPr>
              <w:t>o</w:t>
            </w:r>
            <w:r w:rsidRPr="00FC7CFB">
              <w:rPr>
                <w:rFonts w:ascii="Arial" w:eastAsia="Arial" w:hAnsi="Arial" w:cs="Arial"/>
                <w:sz w:val="20"/>
                <w:szCs w:val="20"/>
              </w:rPr>
              <w:t>r</w:t>
            </w:r>
            <w:r w:rsidRPr="00FC7CFB">
              <w:rPr>
                <w:rFonts w:ascii="Arial" w:eastAsia="Arial" w:hAnsi="Arial" w:cs="Arial"/>
                <w:spacing w:val="38"/>
                <w:sz w:val="20"/>
                <w:szCs w:val="20"/>
              </w:rPr>
              <w:t xml:space="preserve"> </w:t>
            </w:r>
            <w:r w:rsidRPr="00FC7CFB">
              <w:rPr>
                <w:rFonts w:ascii="Arial" w:eastAsia="Arial" w:hAnsi="Arial" w:cs="Arial"/>
                <w:sz w:val="20"/>
                <w:szCs w:val="20"/>
              </w:rPr>
              <w:t>sh</w:t>
            </w:r>
            <w:r w:rsidRPr="00FC7CFB">
              <w:rPr>
                <w:rFonts w:ascii="Arial" w:eastAsia="Arial" w:hAnsi="Arial" w:cs="Arial"/>
                <w:spacing w:val="2"/>
                <w:sz w:val="20"/>
                <w:szCs w:val="20"/>
              </w:rPr>
              <w:t>a</w:t>
            </w:r>
            <w:r w:rsidRPr="00FC7CFB">
              <w:rPr>
                <w:rFonts w:ascii="Arial" w:eastAsia="Arial" w:hAnsi="Arial" w:cs="Arial"/>
                <w:sz w:val="20"/>
                <w:szCs w:val="20"/>
              </w:rPr>
              <w:t>ll</w:t>
            </w:r>
            <w:r w:rsidRPr="00FC7CFB">
              <w:rPr>
                <w:rFonts w:ascii="Arial" w:eastAsia="Arial" w:hAnsi="Arial" w:cs="Arial"/>
                <w:spacing w:val="35"/>
                <w:sz w:val="20"/>
                <w:szCs w:val="20"/>
              </w:rPr>
              <w:t xml:space="preserve"> </w:t>
            </w:r>
            <w:r w:rsidRPr="00FC7CFB">
              <w:rPr>
                <w:rFonts w:ascii="Arial" w:eastAsia="Arial" w:hAnsi="Arial" w:cs="Arial"/>
                <w:sz w:val="20"/>
                <w:szCs w:val="20"/>
              </w:rPr>
              <w:t>e</w:t>
            </w:r>
            <w:r w:rsidRPr="00FC7CFB">
              <w:rPr>
                <w:rFonts w:ascii="Arial" w:eastAsia="Arial" w:hAnsi="Arial" w:cs="Arial"/>
                <w:spacing w:val="2"/>
                <w:sz w:val="20"/>
                <w:szCs w:val="20"/>
              </w:rPr>
              <w:t>n</w:t>
            </w:r>
            <w:r w:rsidRPr="00FC7CFB">
              <w:rPr>
                <w:rFonts w:ascii="Arial" w:eastAsia="Arial" w:hAnsi="Arial" w:cs="Arial"/>
                <w:sz w:val="20"/>
                <w:szCs w:val="20"/>
              </w:rPr>
              <w:t>sure</w:t>
            </w:r>
            <w:r w:rsidRPr="00FC7CFB">
              <w:rPr>
                <w:rFonts w:ascii="Arial" w:eastAsia="Arial" w:hAnsi="Arial" w:cs="Arial"/>
                <w:spacing w:val="40"/>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he</w:t>
            </w:r>
            <w:r w:rsidRPr="00FC7CFB">
              <w:rPr>
                <w:rFonts w:ascii="Arial" w:eastAsia="Arial" w:hAnsi="Arial" w:cs="Arial"/>
                <w:spacing w:val="41"/>
                <w:sz w:val="20"/>
                <w:szCs w:val="20"/>
              </w:rPr>
              <w:t xml:space="preserve"> </w:t>
            </w:r>
            <w:r w:rsidRPr="00FC7CFB">
              <w:rPr>
                <w:rFonts w:ascii="Arial" w:eastAsia="Arial" w:hAnsi="Arial" w:cs="Arial"/>
                <w:sz w:val="20"/>
                <w:szCs w:val="20"/>
              </w:rPr>
              <w:t>res</w:t>
            </w:r>
            <w:r w:rsidRPr="00FC7CFB">
              <w:rPr>
                <w:rFonts w:ascii="Arial" w:eastAsia="Arial" w:hAnsi="Arial" w:cs="Arial"/>
                <w:spacing w:val="-1"/>
                <w:sz w:val="20"/>
                <w:szCs w:val="20"/>
              </w:rPr>
              <w:t>p</w:t>
            </w:r>
            <w:r w:rsidRPr="00FC7CFB">
              <w:rPr>
                <w:rFonts w:ascii="Arial" w:eastAsia="Arial" w:hAnsi="Arial" w:cs="Arial"/>
                <w:sz w:val="20"/>
                <w:szCs w:val="20"/>
              </w:rPr>
              <w:t>o</w:t>
            </w:r>
            <w:r w:rsidRPr="00FC7CFB">
              <w:rPr>
                <w:rFonts w:ascii="Arial" w:eastAsia="Arial" w:hAnsi="Arial" w:cs="Arial"/>
                <w:spacing w:val="2"/>
                <w:sz w:val="20"/>
                <w:szCs w:val="20"/>
              </w:rPr>
              <w:t>n</w:t>
            </w:r>
            <w:r w:rsidRPr="00FC7CFB">
              <w:rPr>
                <w:rFonts w:ascii="Arial" w:eastAsia="Arial" w:hAnsi="Arial" w:cs="Arial"/>
                <w:spacing w:val="-2"/>
                <w:sz w:val="20"/>
                <w:szCs w:val="20"/>
              </w:rPr>
              <w:t>s</w:t>
            </w:r>
            <w:r w:rsidRPr="00FC7CFB">
              <w:rPr>
                <w:rFonts w:ascii="Arial" w:eastAsia="Arial" w:hAnsi="Arial" w:cs="Arial"/>
                <w:sz w:val="20"/>
                <w:szCs w:val="20"/>
              </w:rPr>
              <w:t>e</w:t>
            </w:r>
            <w:r w:rsidRPr="00FC7CFB">
              <w:rPr>
                <w:rFonts w:ascii="Arial" w:eastAsia="Arial" w:hAnsi="Arial" w:cs="Arial"/>
                <w:spacing w:val="40"/>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42"/>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40"/>
                <w:sz w:val="20"/>
                <w:szCs w:val="20"/>
              </w:rPr>
              <w:t xml:space="preserve"> </w:t>
            </w:r>
            <w:r w:rsidRPr="00FC7CFB">
              <w:rPr>
                <w:rFonts w:ascii="Arial" w:eastAsia="Arial" w:hAnsi="Arial" w:cs="Arial"/>
                <w:spacing w:val="-2"/>
                <w:sz w:val="20"/>
                <w:szCs w:val="20"/>
              </w:rPr>
              <w:t>s</w:t>
            </w:r>
            <w:r w:rsidRPr="00FC7CFB">
              <w:rPr>
                <w:rFonts w:ascii="Arial" w:eastAsia="Arial" w:hAnsi="Arial" w:cs="Arial"/>
                <w:sz w:val="20"/>
                <w:szCs w:val="20"/>
              </w:rPr>
              <w:t>u</w:t>
            </w:r>
            <w:r w:rsidRPr="00FC7CFB">
              <w:rPr>
                <w:rFonts w:ascii="Arial" w:eastAsia="Arial" w:hAnsi="Arial" w:cs="Arial"/>
                <w:spacing w:val="2"/>
                <w:sz w:val="20"/>
                <w:szCs w:val="20"/>
              </w:rPr>
              <w:t>b</w:t>
            </w:r>
            <w:r w:rsidRPr="00FC7CFB">
              <w:rPr>
                <w:rFonts w:ascii="Arial" w:eastAsia="Arial" w:hAnsi="Arial" w:cs="Arial"/>
                <w:sz w:val="20"/>
                <w:szCs w:val="20"/>
              </w:rPr>
              <w:t>c</w:t>
            </w:r>
            <w:r w:rsidRPr="00FC7CFB">
              <w:rPr>
                <w:rFonts w:ascii="Arial" w:eastAsia="Arial" w:hAnsi="Arial" w:cs="Arial"/>
                <w:spacing w:val="-1"/>
                <w:sz w:val="20"/>
                <w:szCs w:val="20"/>
              </w:rPr>
              <w:t>o</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rac</w:t>
            </w:r>
            <w:r w:rsidRPr="00FC7CFB">
              <w:rPr>
                <w:rFonts w:ascii="Arial" w:eastAsia="Arial" w:hAnsi="Arial" w:cs="Arial"/>
                <w:spacing w:val="-2"/>
                <w:sz w:val="20"/>
                <w:szCs w:val="20"/>
              </w:rPr>
              <w:t>t</w:t>
            </w:r>
            <w:r w:rsidRPr="00FC7CFB">
              <w:rPr>
                <w:rFonts w:ascii="Arial" w:eastAsia="Arial" w:hAnsi="Arial" w:cs="Arial"/>
                <w:sz w:val="20"/>
                <w:szCs w:val="20"/>
              </w:rPr>
              <w:t>ors</w:t>
            </w:r>
            <w:r w:rsidRPr="00FC7CFB">
              <w:rPr>
                <w:rFonts w:ascii="Arial" w:eastAsia="Arial" w:hAnsi="Arial" w:cs="Arial"/>
                <w:spacing w:val="39"/>
                <w:sz w:val="20"/>
                <w:szCs w:val="20"/>
              </w:rPr>
              <w:t xml:space="preserve"> </w:t>
            </w:r>
            <w:r w:rsidRPr="00FC7CFB">
              <w:rPr>
                <w:rFonts w:ascii="Arial" w:eastAsia="Arial" w:hAnsi="Arial" w:cs="Arial"/>
                <w:sz w:val="20"/>
                <w:szCs w:val="20"/>
              </w:rPr>
              <w:t>pr</w:t>
            </w:r>
            <w:r w:rsidRPr="00FC7CFB">
              <w:rPr>
                <w:rFonts w:ascii="Arial" w:eastAsia="Arial" w:hAnsi="Arial" w:cs="Arial"/>
                <w:spacing w:val="1"/>
                <w:sz w:val="20"/>
                <w:szCs w:val="20"/>
              </w:rPr>
              <w:t>o</w:t>
            </w:r>
            <w:r w:rsidRPr="00FC7CFB">
              <w:rPr>
                <w:rFonts w:ascii="Arial" w:eastAsia="Arial" w:hAnsi="Arial" w:cs="Arial"/>
                <w:sz w:val="20"/>
                <w:szCs w:val="20"/>
              </w:rPr>
              <w:t>p</w:t>
            </w:r>
            <w:r w:rsidRPr="00FC7CFB">
              <w:rPr>
                <w:rFonts w:ascii="Arial" w:eastAsia="Arial" w:hAnsi="Arial" w:cs="Arial"/>
                <w:spacing w:val="2"/>
                <w:sz w:val="20"/>
                <w:szCs w:val="20"/>
              </w:rPr>
              <w:t>o</w:t>
            </w:r>
            <w:r w:rsidRPr="00FC7CFB">
              <w:rPr>
                <w:rFonts w:ascii="Arial" w:eastAsia="Arial" w:hAnsi="Arial" w:cs="Arial"/>
                <w:spacing w:val="-2"/>
                <w:sz w:val="20"/>
                <w:szCs w:val="20"/>
              </w:rPr>
              <w:t>s</w:t>
            </w:r>
            <w:r w:rsidRPr="00FC7CFB">
              <w:rPr>
                <w:rFonts w:ascii="Arial" w:eastAsia="Arial" w:hAnsi="Arial" w:cs="Arial"/>
                <w:sz w:val="20"/>
                <w:szCs w:val="20"/>
              </w:rPr>
              <w:t>ed</w:t>
            </w:r>
            <w:r w:rsidRPr="00FC7CFB">
              <w:rPr>
                <w:rFonts w:ascii="Arial" w:eastAsia="Arial" w:hAnsi="Arial" w:cs="Arial"/>
                <w:spacing w:val="41"/>
                <w:sz w:val="20"/>
                <w:szCs w:val="20"/>
              </w:rPr>
              <w:t xml:space="preserve"> </w:t>
            </w:r>
            <w:r w:rsidRPr="00FC7CFB">
              <w:rPr>
                <w:rFonts w:ascii="Arial" w:eastAsia="Arial" w:hAnsi="Arial" w:cs="Arial"/>
                <w:sz w:val="20"/>
                <w:szCs w:val="20"/>
              </w:rPr>
              <w:t>by him</w:t>
            </w:r>
            <w:r w:rsidRPr="00FC7CFB">
              <w:rPr>
                <w:rFonts w:ascii="Arial" w:eastAsia="Arial" w:hAnsi="Arial" w:cs="Arial"/>
                <w:spacing w:val="6"/>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o</w:t>
            </w:r>
            <w:r w:rsidRPr="00FC7CFB">
              <w:rPr>
                <w:rFonts w:ascii="Arial" w:eastAsia="Arial" w:hAnsi="Arial" w:cs="Arial"/>
                <w:spacing w:val="5"/>
                <w:sz w:val="20"/>
                <w:szCs w:val="20"/>
              </w:rPr>
              <w:t xml:space="preserve"> </w:t>
            </w:r>
            <w:r w:rsidRPr="00FC7CFB">
              <w:rPr>
                <w:rFonts w:ascii="Arial" w:eastAsia="Arial" w:hAnsi="Arial" w:cs="Arial"/>
                <w:sz w:val="20"/>
                <w:szCs w:val="20"/>
              </w:rPr>
              <w:t>the</w:t>
            </w:r>
            <w:r w:rsidRPr="00FC7CFB">
              <w:rPr>
                <w:rFonts w:ascii="Arial" w:eastAsia="Arial" w:hAnsi="Arial" w:cs="Arial"/>
                <w:spacing w:val="4"/>
                <w:sz w:val="20"/>
                <w:szCs w:val="20"/>
              </w:rPr>
              <w:t xml:space="preserve"> </w:t>
            </w:r>
            <w:r w:rsidRPr="00FC7CFB">
              <w:rPr>
                <w:rFonts w:ascii="Arial" w:eastAsia="Arial" w:hAnsi="Arial" w:cs="Arial"/>
                <w:sz w:val="20"/>
                <w:szCs w:val="20"/>
              </w:rPr>
              <w:t>requi</w:t>
            </w:r>
            <w:r w:rsidRPr="00FC7CFB">
              <w:rPr>
                <w:rFonts w:ascii="Arial" w:eastAsia="Arial" w:hAnsi="Arial" w:cs="Arial"/>
                <w:spacing w:val="-1"/>
                <w:sz w:val="20"/>
                <w:szCs w:val="20"/>
              </w:rPr>
              <w:t>r</w:t>
            </w:r>
            <w:r w:rsidRPr="00FC7CFB">
              <w:rPr>
                <w:rFonts w:ascii="Arial" w:eastAsia="Arial" w:hAnsi="Arial" w:cs="Arial"/>
                <w:sz w:val="20"/>
                <w:szCs w:val="20"/>
              </w:rPr>
              <w:t>eme</w:t>
            </w:r>
            <w:r w:rsidRPr="00FC7CFB">
              <w:rPr>
                <w:rFonts w:ascii="Arial" w:eastAsia="Arial" w:hAnsi="Arial" w:cs="Arial"/>
                <w:spacing w:val="2"/>
                <w:sz w:val="20"/>
                <w:szCs w:val="20"/>
              </w:rPr>
              <w:t>n</w:t>
            </w:r>
            <w:r w:rsidRPr="00FC7CFB">
              <w:rPr>
                <w:rFonts w:ascii="Arial" w:eastAsia="Arial" w:hAnsi="Arial" w:cs="Arial"/>
                <w:spacing w:val="-2"/>
                <w:sz w:val="20"/>
                <w:szCs w:val="20"/>
              </w:rPr>
              <w:t>t</w:t>
            </w:r>
            <w:r w:rsidRPr="00FC7CFB">
              <w:rPr>
                <w:rFonts w:ascii="Arial" w:eastAsia="Arial" w:hAnsi="Arial" w:cs="Arial"/>
                <w:sz w:val="20"/>
                <w:szCs w:val="20"/>
              </w:rPr>
              <w:t>s</w:t>
            </w:r>
            <w:r w:rsidRPr="00FC7CFB">
              <w:rPr>
                <w:rFonts w:ascii="Arial" w:eastAsia="Arial" w:hAnsi="Arial" w:cs="Arial"/>
                <w:spacing w:val="4"/>
                <w:sz w:val="20"/>
                <w:szCs w:val="20"/>
              </w:rPr>
              <w:t xml:space="preserve"> </w:t>
            </w:r>
            <w:r w:rsidRPr="00FC7CFB">
              <w:rPr>
                <w:rFonts w:ascii="Arial" w:eastAsia="Arial" w:hAnsi="Arial" w:cs="Arial"/>
                <w:sz w:val="20"/>
                <w:szCs w:val="20"/>
              </w:rPr>
              <w:t>set</w:t>
            </w:r>
            <w:r w:rsidRPr="00FC7CFB">
              <w:rPr>
                <w:rFonts w:ascii="Arial" w:eastAsia="Arial" w:hAnsi="Arial" w:cs="Arial"/>
                <w:spacing w:val="6"/>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ut</w:t>
            </w:r>
            <w:r w:rsidRPr="00FC7CFB">
              <w:rPr>
                <w:rFonts w:ascii="Arial" w:eastAsia="Arial" w:hAnsi="Arial" w:cs="Arial"/>
                <w:spacing w:val="6"/>
                <w:sz w:val="20"/>
                <w:szCs w:val="20"/>
              </w:rPr>
              <w:t xml:space="preserve"> </w:t>
            </w:r>
            <w:r w:rsidRPr="00FC7CFB">
              <w:rPr>
                <w:rFonts w:ascii="Arial" w:eastAsia="Arial" w:hAnsi="Arial" w:cs="Arial"/>
                <w:sz w:val="20"/>
                <w:szCs w:val="20"/>
              </w:rPr>
              <w:t>in</w:t>
            </w:r>
            <w:r w:rsidRPr="00FC7CFB">
              <w:rPr>
                <w:rFonts w:ascii="Arial" w:eastAsia="Arial" w:hAnsi="Arial" w:cs="Arial"/>
                <w:spacing w:val="2"/>
                <w:sz w:val="20"/>
                <w:szCs w:val="20"/>
              </w:rPr>
              <w:t xml:space="preserve"> </w:t>
            </w:r>
            <w:r w:rsidRPr="00FC7CFB">
              <w:rPr>
                <w:rFonts w:ascii="Arial" w:eastAsia="Arial" w:hAnsi="Arial" w:cs="Arial"/>
                <w:sz w:val="20"/>
                <w:szCs w:val="20"/>
              </w:rPr>
              <w:t>p</w:t>
            </w:r>
            <w:r w:rsidRPr="00FC7CFB">
              <w:rPr>
                <w:rFonts w:ascii="Arial" w:eastAsia="Arial" w:hAnsi="Arial" w:cs="Arial"/>
                <w:spacing w:val="2"/>
                <w:sz w:val="20"/>
                <w:szCs w:val="20"/>
              </w:rPr>
              <w:t>a</w:t>
            </w:r>
            <w:r w:rsidRPr="00FC7CFB">
              <w:rPr>
                <w:rFonts w:ascii="Arial" w:eastAsia="Arial" w:hAnsi="Arial" w:cs="Arial"/>
                <w:spacing w:val="-1"/>
                <w:sz w:val="20"/>
                <w:szCs w:val="20"/>
              </w:rPr>
              <w:t>r</w:t>
            </w:r>
            <w:r w:rsidRPr="00FC7CFB">
              <w:rPr>
                <w:rFonts w:ascii="Arial" w:eastAsia="Arial" w:hAnsi="Arial" w:cs="Arial"/>
                <w:sz w:val="20"/>
                <w:szCs w:val="20"/>
              </w:rPr>
              <w:t>ag</w:t>
            </w:r>
            <w:r w:rsidRPr="00FC7CFB">
              <w:rPr>
                <w:rFonts w:ascii="Arial" w:eastAsia="Arial" w:hAnsi="Arial" w:cs="Arial"/>
                <w:spacing w:val="-1"/>
                <w:sz w:val="20"/>
                <w:szCs w:val="20"/>
              </w:rPr>
              <w:t>r</w:t>
            </w:r>
            <w:r w:rsidRPr="00FC7CFB">
              <w:rPr>
                <w:rFonts w:ascii="Arial" w:eastAsia="Arial" w:hAnsi="Arial" w:cs="Arial"/>
                <w:sz w:val="20"/>
                <w:szCs w:val="20"/>
              </w:rPr>
              <w:t>a</w:t>
            </w:r>
            <w:r w:rsidRPr="00FC7CFB">
              <w:rPr>
                <w:rFonts w:ascii="Arial" w:eastAsia="Arial" w:hAnsi="Arial" w:cs="Arial"/>
                <w:spacing w:val="2"/>
                <w:sz w:val="20"/>
                <w:szCs w:val="20"/>
              </w:rPr>
              <w:t>p</w:t>
            </w:r>
            <w:r w:rsidRPr="00FC7CFB">
              <w:rPr>
                <w:rFonts w:ascii="Arial" w:eastAsia="Arial" w:hAnsi="Arial" w:cs="Arial"/>
                <w:sz w:val="20"/>
                <w:szCs w:val="20"/>
              </w:rPr>
              <w:t>h (4)</w:t>
            </w:r>
            <w:r w:rsidRPr="00FC7CFB">
              <w:rPr>
                <w:rFonts w:ascii="Arial" w:eastAsia="Arial" w:hAnsi="Arial" w:cs="Arial"/>
                <w:spacing w:val="4"/>
                <w:sz w:val="20"/>
                <w:szCs w:val="20"/>
              </w:rPr>
              <w:t xml:space="preserve"> </w:t>
            </w:r>
            <w:r w:rsidRPr="00FC7CFB">
              <w:rPr>
                <w:rFonts w:ascii="Arial" w:eastAsia="Arial" w:hAnsi="Arial" w:cs="Arial"/>
                <w:spacing w:val="-1"/>
                <w:sz w:val="20"/>
                <w:szCs w:val="20"/>
              </w:rPr>
              <w:t>o</w:t>
            </w:r>
            <w:r w:rsidRPr="00FC7CFB">
              <w:rPr>
                <w:rFonts w:ascii="Arial" w:eastAsia="Arial" w:hAnsi="Arial" w:cs="Arial"/>
                <w:sz w:val="20"/>
                <w:szCs w:val="20"/>
              </w:rPr>
              <w:t>f</w:t>
            </w:r>
            <w:r w:rsidRPr="00FC7CFB">
              <w:rPr>
                <w:rFonts w:ascii="Arial" w:eastAsia="Arial" w:hAnsi="Arial" w:cs="Arial"/>
                <w:spacing w:val="7"/>
                <w:sz w:val="20"/>
                <w:szCs w:val="20"/>
              </w:rPr>
              <w:t xml:space="preserve"> </w:t>
            </w:r>
            <w:r w:rsidRPr="00FC7CFB">
              <w:rPr>
                <w:rFonts w:ascii="Arial" w:eastAsia="Arial" w:hAnsi="Arial" w:cs="Arial"/>
                <w:sz w:val="20"/>
                <w:szCs w:val="20"/>
              </w:rPr>
              <w:t>the</w:t>
            </w:r>
            <w:r w:rsidRPr="00FC7CFB">
              <w:rPr>
                <w:rFonts w:ascii="Arial" w:eastAsia="Arial" w:hAnsi="Arial" w:cs="Arial"/>
                <w:spacing w:val="4"/>
                <w:sz w:val="20"/>
                <w:szCs w:val="20"/>
              </w:rPr>
              <w:t xml:space="preserve"> </w:t>
            </w:r>
            <w:r w:rsidRPr="00FC7CFB">
              <w:rPr>
                <w:rFonts w:ascii="Arial" w:eastAsia="Arial" w:hAnsi="Arial" w:cs="Arial"/>
                <w:sz w:val="20"/>
                <w:szCs w:val="20"/>
              </w:rPr>
              <w:t>I</w:t>
            </w:r>
            <w:r w:rsidRPr="00FC7CFB">
              <w:rPr>
                <w:rFonts w:ascii="Arial" w:eastAsia="Arial" w:hAnsi="Arial" w:cs="Arial"/>
                <w:spacing w:val="1"/>
                <w:sz w:val="20"/>
                <w:szCs w:val="20"/>
              </w:rPr>
              <w:t>n</w:t>
            </w:r>
            <w:r w:rsidRPr="00FC7CFB">
              <w:rPr>
                <w:rFonts w:ascii="Arial" w:eastAsia="Arial" w:hAnsi="Arial" w:cs="Arial"/>
                <w:spacing w:val="-2"/>
                <w:sz w:val="20"/>
                <w:szCs w:val="20"/>
              </w:rPr>
              <w:t>s</w:t>
            </w:r>
            <w:r w:rsidRPr="00FC7CFB">
              <w:rPr>
                <w:rFonts w:ascii="Arial" w:eastAsia="Arial" w:hAnsi="Arial" w:cs="Arial"/>
                <w:sz w:val="20"/>
                <w:szCs w:val="20"/>
              </w:rPr>
              <w:t>truc</w:t>
            </w:r>
            <w:r w:rsidRPr="00FC7CFB">
              <w:rPr>
                <w:rFonts w:ascii="Arial" w:eastAsia="Arial" w:hAnsi="Arial" w:cs="Arial"/>
                <w:spacing w:val="1"/>
                <w:sz w:val="20"/>
                <w:szCs w:val="20"/>
              </w:rPr>
              <w:t>t</w:t>
            </w:r>
            <w:r w:rsidRPr="00FC7CFB">
              <w:rPr>
                <w:rFonts w:ascii="Arial" w:eastAsia="Arial" w:hAnsi="Arial" w:cs="Arial"/>
                <w:sz w:val="20"/>
                <w:szCs w:val="20"/>
              </w:rPr>
              <w:t>io</w:t>
            </w:r>
            <w:r w:rsidRPr="00FC7CFB">
              <w:rPr>
                <w:rFonts w:ascii="Arial" w:eastAsia="Arial" w:hAnsi="Arial" w:cs="Arial"/>
                <w:spacing w:val="1"/>
                <w:sz w:val="20"/>
                <w:szCs w:val="20"/>
              </w:rPr>
              <w:t>n</w:t>
            </w:r>
            <w:r w:rsidRPr="00FC7CFB">
              <w:rPr>
                <w:rFonts w:ascii="Arial" w:eastAsia="Arial" w:hAnsi="Arial" w:cs="Arial"/>
                <w:sz w:val="20"/>
                <w:szCs w:val="20"/>
              </w:rPr>
              <w:t>s</w:t>
            </w:r>
            <w:r w:rsidRPr="00FC7CFB">
              <w:rPr>
                <w:rFonts w:ascii="Arial" w:eastAsia="Arial" w:hAnsi="Arial" w:cs="Arial"/>
                <w:spacing w:val="2"/>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o</w:t>
            </w:r>
            <w:r w:rsidRPr="00FC7CFB">
              <w:rPr>
                <w:rFonts w:ascii="Arial" w:eastAsia="Arial" w:hAnsi="Arial" w:cs="Arial"/>
                <w:spacing w:val="5"/>
                <w:sz w:val="20"/>
                <w:szCs w:val="20"/>
              </w:rPr>
              <w:t xml:space="preserve"> </w:t>
            </w:r>
            <w:r w:rsidRPr="00FC7CFB">
              <w:rPr>
                <w:rFonts w:ascii="Arial" w:eastAsia="Arial" w:hAnsi="Arial" w:cs="Arial"/>
                <w:sz w:val="20"/>
                <w:szCs w:val="20"/>
              </w:rPr>
              <w:t>bi</w:t>
            </w:r>
            <w:r w:rsidRPr="00FC7CFB">
              <w:rPr>
                <w:rFonts w:ascii="Arial" w:eastAsia="Arial" w:hAnsi="Arial" w:cs="Arial"/>
                <w:spacing w:val="1"/>
                <w:sz w:val="20"/>
                <w:szCs w:val="20"/>
              </w:rPr>
              <w:t>d</w:t>
            </w:r>
            <w:r w:rsidRPr="00FC7CFB">
              <w:rPr>
                <w:rFonts w:ascii="Arial" w:eastAsia="Arial" w:hAnsi="Arial" w:cs="Arial"/>
                <w:spacing w:val="-1"/>
                <w:sz w:val="20"/>
                <w:szCs w:val="20"/>
              </w:rPr>
              <w:t>d</w:t>
            </w:r>
            <w:r w:rsidRPr="00FC7CFB">
              <w:rPr>
                <w:rFonts w:ascii="Arial" w:eastAsia="Arial" w:hAnsi="Arial" w:cs="Arial"/>
                <w:sz w:val="20"/>
                <w:szCs w:val="20"/>
              </w:rPr>
              <w:t>ers</w:t>
            </w:r>
            <w:r w:rsidRPr="00FC7CFB">
              <w:rPr>
                <w:rFonts w:ascii="Arial" w:eastAsia="Arial" w:hAnsi="Arial" w:cs="Arial"/>
                <w:spacing w:val="4"/>
                <w:sz w:val="20"/>
                <w:szCs w:val="20"/>
              </w:rPr>
              <w:t xml:space="preserve"> </w:t>
            </w:r>
            <w:r w:rsidRPr="00FC7CFB">
              <w:rPr>
                <w:rFonts w:ascii="Arial" w:eastAsia="Arial" w:hAnsi="Arial" w:cs="Arial"/>
                <w:sz w:val="20"/>
                <w:szCs w:val="20"/>
              </w:rPr>
              <w:t>,</w:t>
            </w:r>
            <w:r w:rsidRPr="00FC7CFB">
              <w:rPr>
                <w:rFonts w:ascii="Arial" w:eastAsia="Arial" w:hAnsi="Arial" w:cs="Arial"/>
                <w:spacing w:val="5"/>
                <w:sz w:val="20"/>
                <w:szCs w:val="20"/>
              </w:rPr>
              <w:t xml:space="preserve"> </w:t>
            </w:r>
            <w:r w:rsidRPr="00FC7CFB">
              <w:rPr>
                <w:rFonts w:ascii="Arial" w:eastAsia="Arial" w:hAnsi="Arial" w:cs="Arial"/>
                <w:sz w:val="20"/>
                <w:szCs w:val="20"/>
              </w:rPr>
              <w:t xml:space="preserve">as </w:t>
            </w:r>
            <w:r w:rsidRPr="00FC7CFB">
              <w:rPr>
                <w:rFonts w:ascii="Arial" w:eastAsia="Arial" w:hAnsi="Arial" w:cs="Arial"/>
                <w:spacing w:val="-3"/>
                <w:sz w:val="20"/>
                <w:szCs w:val="20"/>
              </w:rPr>
              <w:t>w</w:t>
            </w:r>
            <w:r w:rsidRPr="00FC7CFB">
              <w:rPr>
                <w:rFonts w:ascii="Arial" w:eastAsia="Arial" w:hAnsi="Arial" w:cs="Arial"/>
                <w:sz w:val="20"/>
                <w:szCs w:val="20"/>
              </w:rPr>
              <w:t>ell</w:t>
            </w:r>
            <w:r w:rsidRPr="00FC7CFB">
              <w:rPr>
                <w:rFonts w:ascii="Arial" w:eastAsia="Arial" w:hAnsi="Arial" w:cs="Arial"/>
                <w:spacing w:val="3"/>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s t</w:t>
            </w:r>
            <w:r w:rsidRPr="00FC7CFB">
              <w:rPr>
                <w:rFonts w:ascii="Arial" w:eastAsia="Arial" w:hAnsi="Arial" w:cs="Arial"/>
                <w:spacing w:val="2"/>
                <w:sz w:val="20"/>
                <w:szCs w:val="20"/>
              </w:rPr>
              <w:t>h</w:t>
            </w:r>
            <w:r w:rsidRPr="00FC7CFB">
              <w:rPr>
                <w:rFonts w:ascii="Arial" w:eastAsia="Arial" w:hAnsi="Arial" w:cs="Arial"/>
                <w:sz w:val="20"/>
                <w:szCs w:val="20"/>
              </w:rPr>
              <w:t>e</w:t>
            </w:r>
            <w:r w:rsidRPr="00FC7CFB">
              <w:rPr>
                <w:rFonts w:ascii="Arial" w:eastAsia="Arial" w:hAnsi="Arial" w:cs="Arial"/>
                <w:spacing w:val="2"/>
                <w:sz w:val="20"/>
                <w:szCs w:val="20"/>
              </w:rPr>
              <w:t xml:space="preserve"> </w:t>
            </w:r>
            <w:r w:rsidRPr="00FC7CFB">
              <w:rPr>
                <w:rFonts w:ascii="Arial" w:eastAsia="Arial" w:hAnsi="Arial" w:cs="Arial"/>
                <w:sz w:val="20"/>
                <w:szCs w:val="20"/>
              </w:rPr>
              <w:t>response</w:t>
            </w:r>
            <w:r w:rsidRPr="00FC7CFB">
              <w:rPr>
                <w:rFonts w:ascii="Arial" w:eastAsia="Arial" w:hAnsi="Arial" w:cs="Arial"/>
                <w:spacing w:val="2"/>
                <w:sz w:val="20"/>
                <w:szCs w:val="20"/>
              </w:rPr>
              <w:t xml:space="preserve"> </w:t>
            </w:r>
            <w:r w:rsidRPr="00FC7CFB">
              <w:rPr>
                <w:rFonts w:ascii="Arial" w:eastAsia="Arial" w:hAnsi="Arial" w:cs="Arial"/>
                <w:sz w:val="20"/>
                <w:szCs w:val="20"/>
              </w:rPr>
              <w:t>of</w:t>
            </w:r>
            <w:r w:rsidRPr="00FC7CFB">
              <w:rPr>
                <w:rFonts w:ascii="Arial" w:eastAsia="Arial" w:hAnsi="Arial" w:cs="Arial"/>
                <w:spacing w:val="2"/>
                <w:sz w:val="20"/>
                <w:szCs w:val="20"/>
              </w:rPr>
              <w:t xml:space="preserve"> </w:t>
            </w:r>
            <w:r w:rsidRPr="00FC7CFB">
              <w:rPr>
                <w:rFonts w:ascii="Arial" w:eastAsia="Arial" w:hAnsi="Arial" w:cs="Arial"/>
                <w:sz w:val="20"/>
                <w:szCs w:val="20"/>
              </w:rPr>
              <w:t xml:space="preserve">both </w:t>
            </w:r>
            <w:r w:rsidRPr="00FC7CFB">
              <w:rPr>
                <w:rFonts w:ascii="Arial" w:eastAsia="Arial" w:hAnsi="Arial" w:cs="Arial"/>
                <w:spacing w:val="2"/>
                <w:sz w:val="20"/>
                <w:szCs w:val="20"/>
              </w:rPr>
              <w:t>m</w:t>
            </w:r>
            <w:r w:rsidRPr="00FC7CFB">
              <w:rPr>
                <w:rFonts w:ascii="Arial" w:eastAsia="Arial" w:hAnsi="Arial" w:cs="Arial"/>
                <w:sz w:val="20"/>
                <w:szCs w:val="20"/>
              </w:rPr>
              <w:t>e</w:t>
            </w:r>
            <w:r w:rsidRPr="00FC7CFB">
              <w:rPr>
                <w:rFonts w:ascii="Arial" w:eastAsia="Arial" w:hAnsi="Arial" w:cs="Arial"/>
                <w:spacing w:val="-1"/>
                <w:sz w:val="20"/>
                <w:szCs w:val="20"/>
              </w:rPr>
              <w:t>c</w:t>
            </w:r>
            <w:r w:rsidRPr="00FC7CFB">
              <w:rPr>
                <w:rFonts w:ascii="Arial" w:eastAsia="Arial" w:hAnsi="Arial" w:cs="Arial"/>
                <w:sz w:val="20"/>
                <w:szCs w:val="20"/>
              </w:rPr>
              <w:t>h</w:t>
            </w:r>
            <w:r w:rsidRPr="00FC7CFB">
              <w:rPr>
                <w:rFonts w:ascii="Arial" w:eastAsia="Arial" w:hAnsi="Arial" w:cs="Arial"/>
                <w:spacing w:val="2"/>
                <w:sz w:val="20"/>
                <w:szCs w:val="20"/>
              </w:rPr>
              <w:t>a</w:t>
            </w:r>
            <w:r w:rsidRPr="00FC7CFB">
              <w:rPr>
                <w:rFonts w:ascii="Arial" w:eastAsia="Arial" w:hAnsi="Arial" w:cs="Arial"/>
                <w:sz w:val="20"/>
                <w:szCs w:val="20"/>
              </w:rPr>
              <w:t>nic</w:t>
            </w:r>
            <w:r w:rsidRPr="00FC7CFB">
              <w:rPr>
                <w:rFonts w:ascii="Arial" w:eastAsia="Arial" w:hAnsi="Arial" w:cs="Arial"/>
                <w:spacing w:val="1"/>
                <w:sz w:val="20"/>
                <w:szCs w:val="20"/>
              </w:rPr>
              <w:t>a</w:t>
            </w:r>
            <w:r w:rsidRPr="00FC7CFB">
              <w:rPr>
                <w:rFonts w:ascii="Arial" w:eastAsia="Arial" w:hAnsi="Arial" w:cs="Arial"/>
                <w:sz w:val="20"/>
                <w:szCs w:val="20"/>
              </w:rPr>
              <w:t>l s</w:t>
            </w:r>
            <w:r w:rsidRPr="00FC7CFB">
              <w:rPr>
                <w:rFonts w:ascii="Arial" w:eastAsia="Arial" w:hAnsi="Arial" w:cs="Arial"/>
                <w:spacing w:val="-1"/>
                <w:sz w:val="20"/>
                <w:szCs w:val="20"/>
              </w:rPr>
              <w:t>up</w:t>
            </w:r>
            <w:r w:rsidRPr="00FC7CFB">
              <w:rPr>
                <w:rFonts w:ascii="Arial" w:eastAsia="Arial" w:hAnsi="Arial" w:cs="Arial"/>
                <w:sz w:val="20"/>
                <w:szCs w:val="20"/>
              </w:rPr>
              <w:t>plies</w:t>
            </w:r>
            <w:r w:rsidRPr="00FC7CFB">
              <w:rPr>
                <w:rFonts w:ascii="Arial" w:eastAsia="Arial" w:hAnsi="Arial" w:cs="Arial"/>
                <w:spacing w:val="2"/>
                <w:sz w:val="20"/>
                <w:szCs w:val="20"/>
              </w:rPr>
              <w:t xml:space="preserve"> </w:t>
            </w:r>
            <w:r w:rsidRPr="00FC7CFB">
              <w:rPr>
                <w:rFonts w:ascii="Arial" w:eastAsia="Arial" w:hAnsi="Arial" w:cs="Arial"/>
                <w:sz w:val="20"/>
                <w:szCs w:val="20"/>
              </w:rPr>
              <w:t>(if</w:t>
            </w:r>
            <w:r w:rsidRPr="00FC7CFB">
              <w:rPr>
                <w:rFonts w:ascii="Arial" w:eastAsia="Arial" w:hAnsi="Arial" w:cs="Arial"/>
                <w:spacing w:val="2"/>
                <w:sz w:val="20"/>
                <w:szCs w:val="20"/>
              </w:rPr>
              <w:t xml:space="preserve"> </w:t>
            </w:r>
            <w:r w:rsidRPr="00FC7CFB">
              <w:rPr>
                <w:rFonts w:ascii="Arial" w:eastAsia="Arial" w:hAnsi="Arial" w:cs="Arial"/>
                <w:spacing w:val="1"/>
                <w:sz w:val="20"/>
                <w:szCs w:val="20"/>
              </w:rPr>
              <w:t>a</w:t>
            </w:r>
            <w:r w:rsidRPr="00FC7CFB">
              <w:rPr>
                <w:rFonts w:ascii="Arial" w:eastAsia="Arial" w:hAnsi="Arial" w:cs="Arial"/>
                <w:sz w:val="20"/>
                <w:szCs w:val="20"/>
              </w:rPr>
              <w:t>n</w:t>
            </w:r>
            <w:r w:rsidRPr="00FC7CFB">
              <w:rPr>
                <w:rFonts w:ascii="Arial" w:eastAsia="Arial" w:hAnsi="Arial" w:cs="Arial"/>
                <w:spacing w:val="-1"/>
                <w:sz w:val="20"/>
                <w:szCs w:val="20"/>
              </w:rPr>
              <w:t>y</w:t>
            </w:r>
            <w:r w:rsidRPr="00FC7CFB">
              <w:rPr>
                <w:rFonts w:ascii="Arial" w:eastAsia="Arial" w:hAnsi="Arial" w:cs="Arial"/>
                <w:sz w:val="20"/>
                <w:szCs w:val="20"/>
              </w:rPr>
              <w:t xml:space="preserve">), </w:t>
            </w:r>
            <w:r w:rsidRPr="00FC7CFB">
              <w:rPr>
                <w:rFonts w:ascii="Arial" w:eastAsia="Arial" w:hAnsi="Arial" w:cs="Arial"/>
                <w:spacing w:val="1"/>
                <w:sz w:val="20"/>
                <w:szCs w:val="20"/>
              </w:rPr>
              <w:t>e</w:t>
            </w:r>
            <w:r w:rsidRPr="00FC7CFB">
              <w:rPr>
                <w:rFonts w:ascii="Arial" w:eastAsia="Arial" w:hAnsi="Arial" w:cs="Arial"/>
                <w:spacing w:val="-1"/>
                <w:sz w:val="20"/>
                <w:szCs w:val="20"/>
              </w:rPr>
              <w:t>q</w:t>
            </w:r>
            <w:r w:rsidRPr="00FC7CFB">
              <w:rPr>
                <w:rFonts w:ascii="Arial" w:eastAsia="Arial" w:hAnsi="Arial" w:cs="Arial"/>
                <w:sz w:val="20"/>
                <w:szCs w:val="20"/>
              </w:rPr>
              <w:t>ui</w:t>
            </w:r>
            <w:r w:rsidRPr="00FC7CFB">
              <w:rPr>
                <w:rFonts w:ascii="Arial" w:eastAsia="Arial" w:hAnsi="Arial" w:cs="Arial"/>
                <w:spacing w:val="1"/>
                <w:sz w:val="20"/>
                <w:szCs w:val="20"/>
              </w:rPr>
              <w:t>p</w:t>
            </w:r>
            <w:r w:rsidRPr="00FC7CFB">
              <w:rPr>
                <w:rFonts w:ascii="Arial" w:eastAsia="Arial" w:hAnsi="Arial" w:cs="Arial"/>
                <w:spacing w:val="2"/>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 s</w:t>
            </w:r>
            <w:r w:rsidRPr="00FC7CFB">
              <w:rPr>
                <w:rFonts w:ascii="Arial" w:eastAsia="Arial" w:hAnsi="Arial" w:cs="Arial"/>
                <w:spacing w:val="2"/>
                <w:sz w:val="20"/>
                <w:szCs w:val="20"/>
              </w:rPr>
              <w:t>e</w:t>
            </w:r>
            <w:r w:rsidRPr="00FC7CFB">
              <w:rPr>
                <w:rFonts w:ascii="Arial" w:eastAsia="Arial" w:hAnsi="Arial" w:cs="Arial"/>
                <w:sz w:val="20"/>
                <w:szCs w:val="20"/>
              </w:rPr>
              <w:t>r</w:t>
            </w:r>
            <w:r w:rsidRPr="00FC7CFB">
              <w:rPr>
                <w:rFonts w:ascii="Arial" w:eastAsia="Arial" w:hAnsi="Arial" w:cs="Arial"/>
                <w:spacing w:val="-3"/>
                <w:sz w:val="20"/>
                <w:szCs w:val="20"/>
              </w:rPr>
              <w:t>v</w:t>
            </w:r>
            <w:r w:rsidRPr="00FC7CFB">
              <w:rPr>
                <w:rFonts w:ascii="Arial" w:eastAsia="Arial" w:hAnsi="Arial" w:cs="Arial"/>
                <w:sz w:val="20"/>
                <w:szCs w:val="20"/>
              </w:rPr>
              <w:t xml:space="preserve">ices </w:t>
            </w:r>
            <w:r w:rsidRPr="00FC7CFB">
              <w:rPr>
                <w:rFonts w:ascii="Arial" w:eastAsia="Arial" w:hAnsi="Arial" w:cs="Arial"/>
                <w:spacing w:val="2"/>
                <w:sz w:val="20"/>
                <w:szCs w:val="20"/>
              </w:rPr>
              <w:t>a</w:t>
            </w:r>
            <w:r w:rsidRPr="00FC7CFB">
              <w:rPr>
                <w:rFonts w:ascii="Arial" w:eastAsia="Arial" w:hAnsi="Arial" w:cs="Arial"/>
                <w:sz w:val="20"/>
                <w:szCs w:val="20"/>
              </w:rPr>
              <w:t xml:space="preserve">nd </w:t>
            </w:r>
            <w:r w:rsidRPr="00FC7CFB">
              <w:rPr>
                <w:rFonts w:ascii="Arial" w:eastAsia="Arial" w:hAnsi="Arial" w:cs="Arial"/>
                <w:spacing w:val="2"/>
                <w:sz w:val="20"/>
                <w:szCs w:val="20"/>
              </w:rPr>
              <w:t>m</w:t>
            </w:r>
            <w:r w:rsidRPr="00FC7CFB">
              <w:rPr>
                <w:rFonts w:ascii="Arial" w:eastAsia="Arial" w:hAnsi="Arial" w:cs="Arial"/>
                <w:sz w:val="20"/>
                <w:szCs w:val="20"/>
              </w:rPr>
              <w:t>ater</w:t>
            </w:r>
            <w:r w:rsidRPr="00FC7CFB">
              <w:rPr>
                <w:rFonts w:ascii="Arial" w:eastAsia="Arial" w:hAnsi="Arial" w:cs="Arial"/>
                <w:spacing w:val="-1"/>
                <w:sz w:val="20"/>
                <w:szCs w:val="20"/>
              </w:rPr>
              <w:t>i</w:t>
            </w:r>
            <w:r w:rsidRPr="00FC7CFB">
              <w:rPr>
                <w:rFonts w:ascii="Arial" w:eastAsia="Arial" w:hAnsi="Arial" w:cs="Arial"/>
                <w:sz w:val="20"/>
                <w:szCs w:val="20"/>
              </w:rPr>
              <w:t>als to</w:t>
            </w:r>
            <w:r w:rsidRPr="00FC7CFB">
              <w:rPr>
                <w:rFonts w:ascii="Arial" w:eastAsia="Arial" w:hAnsi="Arial" w:cs="Arial"/>
                <w:spacing w:val="1"/>
                <w:sz w:val="20"/>
                <w:szCs w:val="20"/>
              </w:rPr>
              <w:t xml:space="preserve"> </w:t>
            </w:r>
            <w:r w:rsidRPr="00FC7CFB">
              <w:rPr>
                <w:rFonts w:ascii="Arial" w:eastAsia="Arial" w:hAnsi="Arial" w:cs="Arial"/>
                <w:sz w:val="20"/>
                <w:szCs w:val="20"/>
              </w:rPr>
              <w:t>t</w:t>
            </w:r>
            <w:r w:rsidRPr="00FC7CFB">
              <w:rPr>
                <w:rFonts w:ascii="Arial" w:eastAsia="Arial" w:hAnsi="Arial" w:cs="Arial"/>
                <w:spacing w:val="1"/>
                <w:sz w:val="20"/>
                <w:szCs w:val="20"/>
              </w:rPr>
              <w:t>h</w:t>
            </w:r>
            <w:r w:rsidRPr="00FC7CFB">
              <w:rPr>
                <w:rFonts w:ascii="Arial" w:eastAsia="Arial" w:hAnsi="Arial" w:cs="Arial"/>
                <w:sz w:val="20"/>
                <w:szCs w:val="20"/>
              </w:rPr>
              <w:t>e</w:t>
            </w:r>
            <w:r w:rsidRPr="00FC7CFB">
              <w:rPr>
                <w:rFonts w:ascii="Arial" w:eastAsia="Arial" w:hAnsi="Arial" w:cs="Arial"/>
                <w:spacing w:val="1"/>
                <w:sz w:val="20"/>
                <w:szCs w:val="20"/>
              </w:rPr>
              <w:t xml:space="preserve"> </w:t>
            </w:r>
            <w:r w:rsidRPr="00FC7CFB">
              <w:rPr>
                <w:rFonts w:ascii="Arial" w:eastAsia="Arial" w:hAnsi="Arial" w:cs="Arial"/>
                <w:sz w:val="20"/>
                <w:szCs w:val="20"/>
              </w:rPr>
              <w:t>requi</w:t>
            </w:r>
            <w:r w:rsidRPr="00FC7CFB">
              <w:rPr>
                <w:rFonts w:ascii="Arial" w:eastAsia="Arial" w:hAnsi="Arial" w:cs="Arial"/>
                <w:spacing w:val="-1"/>
                <w:sz w:val="20"/>
                <w:szCs w:val="20"/>
              </w:rPr>
              <w:t>r</w:t>
            </w:r>
            <w:r w:rsidRPr="00FC7CFB">
              <w:rPr>
                <w:rFonts w:ascii="Arial" w:eastAsia="Arial" w:hAnsi="Arial" w:cs="Arial"/>
                <w:sz w:val="20"/>
                <w:szCs w:val="20"/>
              </w:rPr>
              <w:t>e</w:t>
            </w:r>
            <w:r w:rsidRPr="00FC7CFB">
              <w:rPr>
                <w:rFonts w:ascii="Arial" w:eastAsia="Arial" w:hAnsi="Arial" w:cs="Arial"/>
                <w:spacing w:val="3"/>
                <w:sz w:val="20"/>
                <w:szCs w:val="20"/>
              </w:rPr>
              <w:t>m</w:t>
            </w:r>
            <w:r w:rsidRPr="00FC7CFB">
              <w:rPr>
                <w:rFonts w:ascii="Arial" w:eastAsia="Arial" w:hAnsi="Arial" w:cs="Arial"/>
                <w:spacing w:val="-1"/>
                <w:sz w:val="20"/>
                <w:szCs w:val="20"/>
              </w:rPr>
              <w:t>e</w:t>
            </w:r>
            <w:r w:rsidRPr="00FC7CFB">
              <w:rPr>
                <w:rFonts w:ascii="Arial" w:eastAsia="Arial" w:hAnsi="Arial" w:cs="Arial"/>
                <w:sz w:val="20"/>
                <w:szCs w:val="20"/>
              </w:rPr>
              <w:t>n</w:t>
            </w:r>
            <w:r w:rsidRPr="00FC7CFB">
              <w:rPr>
                <w:rFonts w:ascii="Arial" w:eastAsia="Arial" w:hAnsi="Arial" w:cs="Arial"/>
                <w:spacing w:val="1"/>
                <w:sz w:val="20"/>
                <w:szCs w:val="20"/>
              </w:rPr>
              <w:t>t</w:t>
            </w:r>
            <w:r w:rsidRPr="00FC7CFB">
              <w:rPr>
                <w:rFonts w:ascii="Arial" w:eastAsia="Arial" w:hAnsi="Arial" w:cs="Arial"/>
                <w:sz w:val="20"/>
                <w:szCs w:val="20"/>
              </w:rPr>
              <w:t>s sp</w:t>
            </w:r>
            <w:r w:rsidRPr="00FC7CFB">
              <w:rPr>
                <w:rFonts w:ascii="Arial" w:eastAsia="Arial" w:hAnsi="Arial" w:cs="Arial"/>
                <w:spacing w:val="2"/>
                <w:sz w:val="20"/>
                <w:szCs w:val="20"/>
              </w:rPr>
              <w:t>e</w:t>
            </w:r>
            <w:r w:rsidRPr="00FC7CFB">
              <w:rPr>
                <w:rFonts w:ascii="Arial" w:eastAsia="Arial" w:hAnsi="Arial" w:cs="Arial"/>
                <w:sz w:val="20"/>
                <w:szCs w:val="20"/>
              </w:rPr>
              <w:t>c</w:t>
            </w:r>
            <w:r w:rsidRPr="00FC7CFB">
              <w:rPr>
                <w:rFonts w:ascii="Arial" w:eastAsia="Arial" w:hAnsi="Arial" w:cs="Arial"/>
                <w:spacing w:val="-3"/>
                <w:sz w:val="20"/>
                <w:szCs w:val="20"/>
              </w:rPr>
              <w:t>i</w:t>
            </w:r>
            <w:r w:rsidRPr="00FC7CFB">
              <w:rPr>
                <w:rFonts w:ascii="Arial" w:eastAsia="Arial" w:hAnsi="Arial" w:cs="Arial"/>
                <w:spacing w:val="3"/>
                <w:sz w:val="20"/>
                <w:szCs w:val="20"/>
              </w:rPr>
              <w:t>f</w:t>
            </w:r>
            <w:r w:rsidRPr="00FC7CFB">
              <w:rPr>
                <w:rFonts w:ascii="Arial" w:eastAsia="Arial" w:hAnsi="Arial" w:cs="Arial"/>
                <w:spacing w:val="-3"/>
                <w:sz w:val="20"/>
                <w:szCs w:val="20"/>
              </w:rPr>
              <w:t>i</w:t>
            </w:r>
            <w:r w:rsidRPr="00FC7CFB">
              <w:rPr>
                <w:rFonts w:ascii="Arial" w:eastAsia="Arial" w:hAnsi="Arial" w:cs="Arial"/>
                <w:sz w:val="20"/>
                <w:szCs w:val="20"/>
              </w:rPr>
              <w:t>ed</w:t>
            </w:r>
            <w:r w:rsidRPr="00FC7CFB">
              <w:rPr>
                <w:rFonts w:ascii="Arial" w:eastAsia="Arial" w:hAnsi="Arial" w:cs="Arial"/>
                <w:spacing w:val="2"/>
                <w:sz w:val="20"/>
                <w:szCs w:val="20"/>
              </w:rPr>
              <w:t xml:space="preserve"> </w:t>
            </w:r>
            <w:r w:rsidRPr="00FC7CFB">
              <w:rPr>
                <w:rFonts w:ascii="Arial" w:eastAsia="Arial" w:hAnsi="Arial" w:cs="Arial"/>
                <w:sz w:val="20"/>
                <w:szCs w:val="20"/>
              </w:rPr>
              <w:t>in pa</w:t>
            </w:r>
            <w:r w:rsidRPr="00FC7CFB">
              <w:rPr>
                <w:rFonts w:ascii="Arial" w:eastAsia="Arial" w:hAnsi="Arial" w:cs="Arial"/>
                <w:spacing w:val="-1"/>
                <w:sz w:val="20"/>
                <w:szCs w:val="20"/>
              </w:rPr>
              <w:t>r</w:t>
            </w:r>
            <w:r w:rsidRPr="00FC7CFB">
              <w:rPr>
                <w:rFonts w:ascii="Arial" w:eastAsia="Arial" w:hAnsi="Arial" w:cs="Arial"/>
                <w:sz w:val="20"/>
                <w:szCs w:val="20"/>
              </w:rPr>
              <w:t>ag</w:t>
            </w:r>
            <w:r w:rsidRPr="00FC7CFB">
              <w:rPr>
                <w:rFonts w:ascii="Arial" w:eastAsia="Arial" w:hAnsi="Arial" w:cs="Arial"/>
                <w:spacing w:val="-1"/>
                <w:sz w:val="20"/>
                <w:szCs w:val="20"/>
              </w:rPr>
              <w:t>r</w:t>
            </w:r>
            <w:r w:rsidRPr="00FC7CFB">
              <w:rPr>
                <w:rFonts w:ascii="Arial" w:eastAsia="Arial" w:hAnsi="Arial" w:cs="Arial"/>
                <w:sz w:val="20"/>
                <w:szCs w:val="20"/>
              </w:rPr>
              <w:t>a</w:t>
            </w:r>
            <w:r w:rsidRPr="00FC7CFB">
              <w:rPr>
                <w:rFonts w:ascii="Arial" w:eastAsia="Arial" w:hAnsi="Arial" w:cs="Arial"/>
                <w:spacing w:val="2"/>
                <w:sz w:val="20"/>
                <w:szCs w:val="20"/>
              </w:rPr>
              <w:t>p</w:t>
            </w:r>
            <w:r w:rsidRPr="00FC7CFB">
              <w:rPr>
                <w:rFonts w:ascii="Arial" w:eastAsia="Arial" w:hAnsi="Arial" w:cs="Arial"/>
                <w:sz w:val="20"/>
                <w:szCs w:val="20"/>
              </w:rPr>
              <w:t>hs</w:t>
            </w:r>
            <w:r w:rsidRPr="00FC7CFB">
              <w:rPr>
                <w:rFonts w:ascii="Arial" w:eastAsia="Arial" w:hAnsi="Arial" w:cs="Arial"/>
                <w:spacing w:val="1"/>
                <w:sz w:val="20"/>
                <w:szCs w:val="20"/>
              </w:rPr>
              <w:t xml:space="preserve"> </w:t>
            </w:r>
            <w:r w:rsidRPr="00FC7CFB">
              <w:rPr>
                <w:rFonts w:ascii="Arial" w:eastAsia="Arial" w:hAnsi="Arial" w:cs="Arial"/>
                <w:sz w:val="20"/>
                <w:szCs w:val="20"/>
              </w:rPr>
              <w:t>(5), (1</w:t>
            </w:r>
            <w:r w:rsidRPr="00FC7CFB">
              <w:rPr>
                <w:rFonts w:ascii="Arial" w:eastAsia="Arial" w:hAnsi="Arial" w:cs="Arial"/>
                <w:spacing w:val="1"/>
                <w:sz w:val="20"/>
                <w:szCs w:val="20"/>
              </w:rPr>
              <w:t>5</w:t>
            </w:r>
            <w:r w:rsidRPr="00FC7CFB">
              <w:rPr>
                <w:rFonts w:ascii="Arial" w:eastAsia="Arial" w:hAnsi="Arial" w:cs="Arial"/>
                <w:spacing w:val="-1"/>
                <w:sz w:val="20"/>
                <w:szCs w:val="20"/>
              </w:rPr>
              <w:t>-</w:t>
            </w:r>
            <w:r w:rsidRPr="00FC7CFB">
              <w:rPr>
                <w:rFonts w:ascii="Arial" w:eastAsia="Arial" w:hAnsi="Arial" w:cs="Arial"/>
                <w:sz w:val="20"/>
                <w:szCs w:val="20"/>
              </w:rPr>
              <w:t>1) of</w:t>
            </w:r>
            <w:r w:rsidRPr="00FC7CFB">
              <w:rPr>
                <w:rFonts w:ascii="Arial" w:eastAsia="Arial" w:hAnsi="Arial" w:cs="Arial"/>
                <w:spacing w:val="1"/>
                <w:sz w:val="20"/>
                <w:szCs w:val="20"/>
              </w:rPr>
              <w:t xml:space="preserve"> </w:t>
            </w:r>
            <w:r w:rsidRPr="00FC7CFB">
              <w:rPr>
                <w:rFonts w:ascii="Arial" w:eastAsia="Arial" w:hAnsi="Arial" w:cs="Arial"/>
                <w:sz w:val="20"/>
                <w:szCs w:val="20"/>
              </w:rPr>
              <w:t>Ins</w:t>
            </w:r>
            <w:r w:rsidRPr="00FC7CFB">
              <w:rPr>
                <w:rFonts w:ascii="Arial" w:eastAsia="Arial" w:hAnsi="Arial" w:cs="Arial"/>
                <w:spacing w:val="1"/>
                <w:sz w:val="20"/>
                <w:szCs w:val="20"/>
              </w:rPr>
              <w:t>t</w:t>
            </w:r>
            <w:r w:rsidRPr="00FC7CFB">
              <w:rPr>
                <w:rFonts w:ascii="Arial" w:eastAsia="Arial" w:hAnsi="Arial" w:cs="Arial"/>
                <w:sz w:val="20"/>
                <w:szCs w:val="20"/>
              </w:rPr>
              <w:t>ructi</w:t>
            </w:r>
            <w:r w:rsidRPr="00FC7CFB">
              <w:rPr>
                <w:rFonts w:ascii="Arial" w:eastAsia="Arial" w:hAnsi="Arial" w:cs="Arial"/>
                <w:spacing w:val="1"/>
                <w:sz w:val="20"/>
                <w:szCs w:val="20"/>
              </w:rPr>
              <w:t>o</w:t>
            </w:r>
            <w:r w:rsidRPr="00FC7CFB">
              <w:rPr>
                <w:rFonts w:ascii="Arial" w:eastAsia="Arial" w:hAnsi="Arial" w:cs="Arial"/>
                <w:sz w:val="20"/>
                <w:szCs w:val="20"/>
              </w:rPr>
              <w:t>ns</w:t>
            </w:r>
            <w:r w:rsidRPr="00FC7CFB">
              <w:rPr>
                <w:rFonts w:ascii="Arial" w:eastAsia="Arial" w:hAnsi="Arial" w:cs="Arial"/>
                <w:spacing w:val="1"/>
                <w:sz w:val="20"/>
                <w:szCs w:val="20"/>
              </w:rPr>
              <w:t xml:space="preserve"> </w:t>
            </w:r>
            <w:r w:rsidRPr="00FC7CFB">
              <w:rPr>
                <w:rFonts w:ascii="Arial" w:eastAsia="Arial" w:hAnsi="Arial" w:cs="Arial"/>
                <w:spacing w:val="-2"/>
                <w:sz w:val="20"/>
                <w:szCs w:val="20"/>
              </w:rPr>
              <w:t>t</w:t>
            </w:r>
            <w:r w:rsidRPr="00FC7CFB">
              <w:rPr>
                <w:rFonts w:ascii="Arial" w:eastAsia="Arial" w:hAnsi="Arial" w:cs="Arial"/>
                <w:sz w:val="20"/>
                <w:szCs w:val="20"/>
              </w:rPr>
              <w:t>o bi</w:t>
            </w:r>
            <w:r w:rsidRPr="00FC7CFB">
              <w:rPr>
                <w:rFonts w:ascii="Arial" w:eastAsia="Arial" w:hAnsi="Arial" w:cs="Arial"/>
                <w:spacing w:val="1"/>
                <w:sz w:val="20"/>
                <w:szCs w:val="20"/>
              </w:rPr>
              <w:t>d</w:t>
            </w:r>
            <w:r w:rsidRPr="00FC7CFB">
              <w:rPr>
                <w:rFonts w:ascii="Arial" w:eastAsia="Arial" w:hAnsi="Arial" w:cs="Arial"/>
                <w:sz w:val="20"/>
                <w:szCs w:val="20"/>
              </w:rPr>
              <w:t>d</w:t>
            </w:r>
            <w:r w:rsidRPr="00FC7CFB">
              <w:rPr>
                <w:rFonts w:ascii="Arial" w:eastAsia="Arial" w:hAnsi="Arial" w:cs="Arial"/>
                <w:spacing w:val="2"/>
                <w:sz w:val="20"/>
                <w:szCs w:val="20"/>
              </w:rPr>
              <w:t>e</w:t>
            </w:r>
            <w:r w:rsidRPr="00FC7CFB">
              <w:rPr>
                <w:rFonts w:ascii="Arial" w:eastAsia="Arial" w:hAnsi="Arial" w:cs="Arial"/>
                <w:spacing w:val="-1"/>
                <w:sz w:val="20"/>
                <w:szCs w:val="20"/>
              </w:rPr>
              <w:t>r</w:t>
            </w:r>
            <w:r w:rsidRPr="00FC7CFB">
              <w:rPr>
                <w:rFonts w:ascii="Arial" w:eastAsia="Arial" w:hAnsi="Arial" w:cs="Arial"/>
                <w:sz w:val="20"/>
                <w:szCs w:val="20"/>
              </w:rPr>
              <w:t>s</w:t>
            </w:r>
            <w:r w:rsidRPr="00FC7CFB">
              <w:rPr>
                <w:rFonts w:ascii="Arial" w:eastAsia="Arial" w:hAnsi="Arial" w:cs="Arial"/>
                <w:spacing w:val="1"/>
                <w:sz w:val="20"/>
                <w:szCs w:val="20"/>
              </w:rPr>
              <w:t xml:space="preserve"> </w:t>
            </w:r>
            <w:r w:rsidRPr="00FC7CFB">
              <w:rPr>
                <w:rFonts w:ascii="Arial" w:eastAsia="Arial" w:hAnsi="Arial" w:cs="Arial"/>
                <w:sz w:val="20"/>
                <w:szCs w:val="20"/>
              </w:rPr>
              <w:t>.</w:t>
            </w:r>
          </w:p>
          <w:p w:rsidR="00EA3290" w:rsidRPr="006B5799" w:rsidRDefault="00EA3290" w:rsidP="00C538C2">
            <w:pPr>
              <w:jc w:val="center"/>
              <w:rPr>
                <w:rFonts w:ascii="Arial" w:eastAsia="Arial" w:hAnsi="Arial" w:cs="Arial"/>
                <w:b/>
                <w:bCs/>
                <w:sz w:val="24"/>
                <w:szCs w:val="24"/>
                <w:lang w:bidi="ar-IQ"/>
              </w:rPr>
            </w:pPr>
          </w:p>
        </w:tc>
      </w:tr>
      <w:tr w:rsidR="00492859" w:rsidRPr="004F1E49" w:rsidTr="00492859">
        <w:trPr>
          <w:trHeight w:val="412"/>
        </w:trPr>
        <w:tc>
          <w:tcPr>
            <w:tcW w:w="5386" w:type="dxa"/>
          </w:tcPr>
          <w:p w:rsidR="00492859" w:rsidRPr="00C538C2" w:rsidRDefault="00492859" w:rsidP="00C538C2">
            <w:pPr>
              <w:jc w:val="center"/>
              <w:rPr>
                <w:rFonts w:asciiTheme="minorBidi" w:hAnsiTheme="minorBidi"/>
                <w:b/>
                <w:bCs/>
                <w:w w:val="200"/>
                <w:sz w:val="24"/>
                <w:szCs w:val="24"/>
                <w:rtl/>
              </w:rPr>
            </w:pPr>
          </w:p>
        </w:tc>
        <w:tc>
          <w:tcPr>
            <w:tcW w:w="5246" w:type="dxa"/>
          </w:tcPr>
          <w:p w:rsidR="00492859" w:rsidRPr="00966C71" w:rsidRDefault="00492859" w:rsidP="00C538C2">
            <w:pPr>
              <w:jc w:val="center"/>
              <w:rPr>
                <w:rFonts w:ascii="Arial" w:eastAsia="Arial" w:hAnsi="Arial" w:cs="Arial"/>
                <w:b/>
                <w:bCs/>
                <w:sz w:val="24"/>
                <w:szCs w:val="24"/>
                <w:lang w:bidi="ar-IQ"/>
              </w:rPr>
            </w:pPr>
          </w:p>
        </w:tc>
      </w:tr>
    </w:tbl>
    <w:p w:rsidR="006B5799" w:rsidRDefault="006B5799">
      <w:r>
        <w:br w:type="page"/>
      </w:r>
    </w:p>
    <w:tbl>
      <w:tblPr>
        <w:tblStyle w:val="a3"/>
        <w:bidiVisual/>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5388"/>
      </w:tblGrid>
      <w:tr w:rsidR="00492859" w:rsidRPr="004F1E49" w:rsidTr="00B67B8A">
        <w:trPr>
          <w:trHeight w:val="275"/>
        </w:trPr>
        <w:tc>
          <w:tcPr>
            <w:tcW w:w="5244" w:type="dxa"/>
            <w:tcBorders>
              <w:bottom w:val="nil"/>
            </w:tcBorders>
          </w:tcPr>
          <w:p w:rsidR="006B5799" w:rsidRPr="004F1E49" w:rsidRDefault="006B5799" w:rsidP="006B5799">
            <w:pPr>
              <w:ind w:left="746" w:hanging="746"/>
              <w:jc w:val="both"/>
              <w:rPr>
                <w:rFonts w:cs="Simplified Arabic"/>
                <w:b/>
                <w:bCs/>
                <w:rtl/>
              </w:rPr>
            </w:pPr>
            <w:r w:rsidRPr="004F1E49">
              <w:rPr>
                <w:rFonts w:cs="Simplified Arabic" w:hint="cs"/>
                <w:b/>
                <w:bCs/>
                <w:u w:val="single"/>
                <w:rtl/>
              </w:rPr>
              <w:lastRenderedPageBreak/>
              <w:t>18 . اسعار العطاء والحسومات</w:t>
            </w:r>
          </w:p>
          <w:p w:rsidR="006B5799" w:rsidRDefault="006B5799" w:rsidP="006B5799">
            <w:pPr>
              <w:ind w:left="26" w:hanging="26"/>
              <w:jc w:val="both"/>
              <w:rPr>
                <w:rFonts w:cs="Simplified Arabic"/>
              </w:rPr>
            </w:pPr>
            <w:r w:rsidRPr="004F1E49">
              <w:rPr>
                <w:rFonts w:cs="Simplified Arabic" w:hint="cs"/>
                <w:b/>
                <w:bCs/>
                <w:rtl/>
              </w:rPr>
              <w:t xml:space="preserve">18-1 </w:t>
            </w:r>
            <w:r w:rsidRPr="004F1E49">
              <w:rPr>
                <w:rFonts w:cs="Simplified Arabic" w:hint="cs"/>
                <w:rtl/>
              </w:rPr>
              <w:t>ما لم ينص على خلاف ذلك في ورقة بيانات العطاء و/أو القسم السادس (متطلبات صاحب العمل) . يتعين على مقدمي العطاءات تقديم اسعارهم لتنفيذ الأشغال بالكامل شاملا تجهيز التجهيزات الألية   ( أن وجدت) والمعدات والخدمات كمسؤولية متكاملة واحدة وعليه يجب ان يكون مبلغ العطاء شاملا لالتزامات المقاول كافة لتلك المحددة أو تمت الأشارة اليها بصورة معقولة في وثائق المناقصة قدر تعلق الأمر بمسؤوليته عن التصميم والتصنيع متضمنة التجهيز و التعاقد الثانوي (أن تطلب الأمر ) وأيصال السلع وتنفيذ الأشغال وأعمال النصب للمصنع والمعدات و الخدمات واكمالها وأجراء فعاليات ما قبل  التشغيل التجريبي و التشغيل التجريبي للأشغال . كما يتضمن مبلغ العطاء المتطلبات المحددة بموجب التزامات المقاول عن مسؤوليته عن الفحص للمصنع وأجراءات الحصول على رخص و شهادات تأييد اشتغال المصنع ، فيما أذا تم النص عليها في وثائق المناقصة، كذلك خدمات التشغيل و الصيانة و التدريب و أية فقرات أو خدمات أخرى تتضمنها وثائق المناقصة بموجب متطلبات الشروط العامة للعقد . و أن الفقرات التي لم يدون سعر أزاءها من مقدم العطاء في جدول الكميات المسعر منه  لن يترتب عنها الدفع من صاحب العمل عند تنفيذها و تعتبر كلفها مغطاة ضمن بقية اسعار جدول الكميات المسعر لمقدم العطاء.</w:t>
            </w:r>
          </w:p>
          <w:p w:rsidR="005473D2" w:rsidRDefault="005473D2" w:rsidP="006B5799">
            <w:pPr>
              <w:ind w:left="26" w:hanging="26"/>
              <w:jc w:val="both"/>
              <w:rPr>
                <w:rFonts w:cs="Simplified Arabic"/>
              </w:rPr>
            </w:pPr>
          </w:p>
          <w:p w:rsidR="005473D2" w:rsidRDefault="005473D2" w:rsidP="006B5799">
            <w:pPr>
              <w:ind w:left="26" w:hanging="26"/>
              <w:jc w:val="both"/>
              <w:rPr>
                <w:rFonts w:cs="Simplified Arabic"/>
              </w:rPr>
            </w:pPr>
          </w:p>
          <w:p w:rsidR="005473D2" w:rsidRPr="004F1E49" w:rsidRDefault="005473D2" w:rsidP="006B5799">
            <w:pPr>
              <w:ind w:left="26" w:hanging="26"/>
              <w:jc w:val="both"/>
              <w:rPr>
                <w:rFonts w:cs="Simplified Arabic"/>
              </w:rPr>
            </w:pPr>
          </w:p>
          <w:p w:rsidR="006B5799" w:rsidRPr="004F1E49" w:rsidRDefault="006B5799" w:rsidP="006B5799">
            <w:pPr>
              <w:ind w:left="746" w:hanging="746"/>
              <w:jc w:val="both"/>
              <w:rPr>
                <w:rFonts w:cs="Simplified Arabic"/>
                <w:rtl/>
              </w:rPr>
            </w:pPr>
            <w:r w:rsidRPr="004F1E49">
              <w:rPr>
                <w:rFonts w:cs="Simplified Arabic" w:hint="cs"/>
                <w:rtl/>
              </w:rPr>
              <w:t xml:space="preserve">  </w:t>
            </w:r>
          </w:p>
          <w:p w:rsidR="006B5799" w:rsidRPr="004F1E49" w:rsidRDefault="006B5799" w:rsidP="006B5799">
            <w:pPr>
              <w:ind w:left="26" w:hanging="26"/>
              <w:jc w:val="both"/>
              <w:rPr>
                <w:rFonts w:cs="Simplified Arabic"/>
              </w:rPr>
            </w:pPr>
            <w:r w:rsidRPr="004F1E49">
              <w:rPr>
                <w:rFonts w:cs="Simplified Arabic" w:hint="cs"/>
                <w:b/>
                <w:bCs/>
                <w:rtl/>
              </w:rPr>
              <w:t xml:space="preserve">18-2 </w:t>
            </w:r>
            <w:r w:rsidRPr="004F1E49">
              <w:rPr>
                <w:rFonts w:cs="Simplified Arabic" w:hint="cs"/>
                <w:rtl/>
              </w:rPr>
              <w:t xml:space="preserve">يتطلب من مقدمي العطاءات تقديم اسعارهم أخذين بنظر الأعتبار الجوانب التجارية والتعاقدية والفنية لألتزاماتهم المحددة في وثائق المناقصة . أذا رغب مقدم العطاء في اقتراح حيود  ما عن التزاماته المطلوبة في وثائق المناقصة ، يتطلب عليه أدراج تلك الحيود في الأستمارة ذات العلاقة في القسم الرابع (أستمارات العطاء) . و يتعين على مقدم العطاء أيضا تقديم سعره الأضافي (أن وجد) عن أزالة الحيود المقترحة في عطائه. </w:t>
            </w:r>
          </w:p>
          <w:p w:rsidR="006B5799" w:rsidRPr="004F1E49" w:rsidRDefault="006B5799" w:rsidP="006B5799">
            <w:pPr>
              <w:ind w:left="746" w:hanging="746"/>
              <w:jc w:val="both"/>
              <w:rPr>
                <w:rFonts w:cs="Simplified Arabic"/>
                <w:rtl/>
              </w:rPr>
            </w:pPr>
          </w:p>
          <w:p w:rsidR="006B5799" w:rsidRPr="004F1E49" w:rsidRDefault="006B5799" w:rsidP="006B5799">
            <w:pPr>
              <w:ind w:left="26" w:hanging="26"/>
              <w:jc w:val="both"/>
              <w:rPr>
                <w:rFonts w:cs="Simplified Arabic"/>
                <w:rtl/>
              </w:rPr>
            </w:pPr>
            <w:r w:rsidRPr="004F1E49">
              <w:rPr>
                <w:rFonts w:cs="Simplified Arabic" w:hint="cs"/>
                <w:b/>
                <w:bCs/>
                <w:rtl/>
              </w:rPr>
              <w:t xml:space="preserve">18-3 </w:t>
            </w:r>
            <w:r w:rsidRPr="004F1E49">
              <w:rPr>
                <w:rFonts w:cs="Simplified Arabic" w:hint="cs"/>
                <w:rtl/>
              </w:rPr>
              <w:t>على مقدمي العطاء تقديم أسعار عطائهم بالأسلوب والتفاصيل المطلوبة في جداول      الأسعار المدرجة في القسم الرابع (أستمارات العطاء) . و عند عدم  الأشارة في وثائق المناقصة  الى نموذج أخر من جداول أسعار أخرى ، يتعين على مقدمي العطاء تقديم أسعارهم وفق الجداول المبينة في أدناه :</w:t>
            </w:r>
          </w:p>
          <w:p w:rsidR="006B5799" w:rsidRPr="004F1E49" w:rsidRDefault="006B5799" w:rsidP="006B5799">
            <w:pPr>
              <w:numPr>
                <w:ilvl w:val="0"/>
                <w:numId w:val="15"/>
              </w:numPr>
              <w:jc w:val="both"/>
              <w:rPr>
                <w:rFonts w:cs="Simplified Arabic"/>
              </w:rPr>
            </w:pPr>
            <w:r w:rsidRPr="004F1E49">
              <w:rPr>
                <w:rFonts w:cs="Simplified Arabic" w:hint="cs"/>
                <w:rtl/>
              </w:rPr>
              <w:t>جدول رقم 1  : خدمات التصميم</w:t>
            </w:r>
          </w:p>
          <w:p w:rsidR="006B5799" w:rsidRPr="004F1E49" w:rsidRDefault="006B5799" w:rsidP="006B5799">
            <w:pPr>
              <w:numPr>
                <w:ilvl w:val="0"/>
                <w:numId w:val="14"/>
              </w:numPr>
              <w:jc w:val="both"/>
              <w:rPr>
                <w:rFonts w:cs="Simplified Arabic"/>
              </w:rPr>
            </w:pPr>
            <w:r w:rsidRPr="004F1E49">
              <w:rPr>
                <w:rFonts w:cs="Simplified Arabic" w:hint="cs"/>
                <w:rtl/>
              </w:rPr>
              <w:t>جدول رقم 2 : التجهيزات الألية  والمعدات (متضمنة المواد الأحتياطية الألزامية) المجهزة من خارج العراق</w:t>
            </w:r>
          </w:p>
          <w:p w:rsidR="006B5799" w:rsidRDefault="006B5799" w:rsidP="006B5799">
            <w:pPr>
              <w:numPr>
                <w:ilvl w:val="0"/>
                <w:numId w:val="14"/>
              </w:numPr>
              <w:jc w:val="both"/>
              <w:rPr>
                <w:rFonts w:cs="Simplified Arabic"/>
              </w:rPr>
            </w:pPr>
            <w:r w:rsidRPr="004F1E49">
              <w:rPr>
                <w:rFonts w:cs="Simplified Arabic" w:hint="cs"/>
                <w:rtl/>
              </w:rPr>
              <w:t>جدول رقم 3 : التجهيزات الألية  والمعدات (متضمنة المواد الأحتياطية الألزامية) المجهزة محليا</w:t>
            </w:r>
          </w:p>
          <w:p w:rsidR="006B5799" w:rsidRPr="004F1E49" w:rsidRDefault="006B5799" w:rsidP="006B5799">
            <w:pPr>
              <w:numPr>
                <w:ilvl w:val="0"/>
                <w:numId w:val="14"/>
              </w:numPr>
              <w:jc w:val="both"/>
              <w:rPr>
                <w:rFonts w:cs="Simplified Arabic"/>
              </w:rPr>
            </w:pPr>
            <w:r w:rsidRPr="004F1E49">
              <w:rPr>
                <w:rFonts w:cs="Simplified Arabic" w:hint="cs"/>
                <w:rtl/>
              </w:rPr>
              <w:t xml:space="preserve">جدول رقم 4 : الأعمال الأنشائية ، وأعمال النصب و الخدمات </w:t>
            </w:r>
            <w:r w:rsidRPr="004F1E49">
              <w:rPr>
                <w:rFonts w:cs="Simplified Arabic" w:hint="cs"/>
                <w:rtl/>
              </w:rPr>
              <w:lastRenderedPageBreak/>
              <w:t>الأخرى</w:t>
            </w:r>
          </w:p>
          <w:p w:rsidR="006B5799" w:rsidRPr="00F813AF" w:rsidRDefault="006B5799" w:rsidP="006B5799">
            <w:pPr>
              <w:numPr>
                <w:ilvl w:val="0"/>
                <w:numId w:val="14"/>
              </w:numPr>
              <w:tabs>
                <w:tab w:val="clear" w:pos="720"/>
              </w:tabs>
              <w:ind w:left="317" w:firstLine="33"/>
              <w:jc w:val="both"/>
              <w:rPr>
                <w:rFonts w:cs="Simplified Arabic"/>
              </w:rPr>
            </w:pPr>
            <w:r w:rsidRPr="00F813AF">
              <w:rPr>
                <w:rFonts w:cs="Simplified Arabic" w:hint="cs"/>
                <w:rtl/>
              </w:rPr>
              <w:t>جدول رقم 5 : جدول الخلاصة النهائي / ويتضمن خلاصة لمجموع مبالغ الجداول(1-4)</w:t>
            </w:r>
          </w:p>
          <w:p w:rsidR="006B5799" w:rsidRPr="00F813AF" w:rsidRDefault="006B5799" w:rsidP="006B5799">
            <w:pPr>
              <w:numPr>
                <w:ilvl w:val="0"/>
                <w:numId w:val="14"/>
              </w:numPr>
              <w:jc w:val="both"/>
              <w:rPr>
                <w:rFonts w:cs="Simplified Arabic"/>
              </w:rPr>
            </w:pPr>
            <w:r w:rsidRPr="00F813AF">
              <w:rPr>
                <w:rFonts w:cs="Simplified Arabic" w:hint="cs"/>
                <w:rtl/>
              </w:rPr>
              <w:t>جدول رقم 6 : الدعم الفني وتأمين المواد الأحتياطية لمرحلة ما بعد العقد</w:t>
            </w:r>
          </w:p>
          <w:p w:rsidR="006B5799" w:rsidRPr="004F1E49" w:rsidRDefault="006B5799" w:rsidP="006B5799">
            <w:pPr>
              <w:numPr>
                <w:ilvl w:val="0"/>
                <w:numId w:val="14"/>
              </w:numPr>
              <w:jc w:val="both"/>
              <w:rPr>
                <w:rFonts w:cs="Simplified Arabic"/>
              </w:rPr>
            </w:pPr>
            <w:r w:rsidRPr="004F1E49">
              <w:rPr>
                <w:rFonts w:cs="Simplified Arabic" w:hint="cs"/>
                <w:rtl/>
              </w:rPr>
              <w:t xml:space="preserve">جدول رقم 7 : التدريب </w:t>
            </w:r>
          </w:p>
          <w:p w:rsidR="006B5799" w:rsidRDefault="006B5799" w:rsidP="006B5799">
            <w:pPr>
              <w:ind w:left="360"/>
              <w:jc w:val="both"/>
              <w:rPr>
                <w:rFonts w:cs="Simplified Arabic"/>
              </w:rPr>
            </w:pPr>
            <w:r w:rsidRPr="004F1E49">
              <w:rPr>
                <w:rFonts w:cs="Simplified Arabic" w:hint="cs"/>
                <w:rtl/>
              </w:rPr>
              <w:t>على مقدمي العطاءات الأشارة في عطاإتهم بان الجداول رقم (1) و (2) لا تتضمن المواد الداخلة في الأعمال الأنشائية , حيث يتم تضمينها ضمن كلفة العمال الأنشائية في الجدول رقم (4).</w:t>
            </w:r>
          </w:p>
          <w:p w:rsidR="005473D2" w:rsidRDefault="005473D2" w:rsidP="006B5799">
            <w:pPr>
              <w:ind w:left="360"/>
              <w:jc w:val="both"/>
              <w:rPr>
                <w:rFonts w:cs="Simplified Arabic"/>
                <w:rtl/>
              </w:rPr>
            </w:pPr>
          </w:p>
          <w:p w:rsidR="006B5799" w:rsidRPr="004F1E49" w:rsidRDefault="006B5799" w:rsidP="006B5799">
            <w:pPr>
              <w:ind w:left="26" w:hanging="180"/>
              <w:jc w:val="both"/>
              <w:rPr>
                <w:rFonts w:cs="Simplified Arabic"/>
                <w:rtl/>
              </w:rPr>
            </w:pPr>
            <w:r w:rsidRPr="004F1E49">
              <w:rPr>
                <w:rFonts w:cs="Simplified Arabic" w:hint="cs"/>
                <w:rtl/>
              </w:rPr>
              <w:t xml:space="preserve">  </w:t>
            </w:r>
            <w:r w:rsidRPr="004F1E49">
              <w:rPr>
                <w:rFonts w:cs="Simplified Arabic" w:hint="cs"/>
                <w:b/>
                <w:bCs/>
                <w:rtl/>
              </w:rPr>
              <w:t>18-4</w:t>
            </w:r>
            <w:r w:rsidRPr="004F1E49">
              <w:rPr>
                <w:rFonts w:cs="Simplified Arabic" w:hint="cs"/>
                <w:rtl/>
              </w:rPr>
              <w:t xml:space="preserve"> تكون اسعار العطاء شاملة للضرائب والجمارك والرسوم كافة وأية  اتعاب تتعلق بالعقد المعمول  بها في الفترة التي تسبق الموعد النهائي لتقديم العطاء بـ 28 يوما ما لم ينص على أعفاء أسعار العطاء من الضرائب والكمارك والرسوم في ورقة بيانات العطاء.</w:t>
            </w:r>
          </w:p>
          <w:p w:rsidR="006B5799" w:rsidRPr="004F1E49" w:rsidRDefault="006B5799" w:rsidP="006B5799">
            <w:pPr>
              <w:ind w:left="360"/>
              <w:jc w:val="both"/>
              <w:rPr>
                <w:rFonts w:cs="Simplified Arabic"/>
                <w:rtl/>
              </w:rPr>
            </w:pPr>
          </w:p>
          <w:p w:rsidR="006B5799" w:rsidRPr="004F1E49" w:rsidRDefault="006B5799" w:rsidP="006B5799">
            <w:pPr>
              <w:tabs>
                <w:tab w:val="left" w:pos="1876"/>
              </w:tabs>
              <w:ind w:firstLine="26"/>
              <w:jc w:val="both"/>
              <w:rPr>
                <w:rFonts w:cs="Simplified Arabic"/>
                <w:rtl/>
              </w:rPr>
            </w:pPr>
            <w:r w:rsidRPr="004F1E49">
              <w:rPr>
                <w:rFonts w:cs="Simplified Arabic" w:hint="cs"/>
                <w:b/>
                <w:bCs/>
                <w:rtl/>
              </w:rPr>
              <w:t>18-5</w:t>
            </w:r>
            <w:r w:rsidRPr="004F1E49">
              <w:rPr>
                <w:rFonts w:cs="Simplified Arabic" w:hint="cs"/>
                <w:rtl/>
              </w:rPr>
              <w:t xml:space="preserve"> يتم الأشارة في ورقة بيانات العطاء إن كانت أسعار العقد ثابتة أو قابلة للمراجعة</w:t>
            </w:r>
          </w:p>
          <w:p w:rsidR="006B5799" w:rsidRPr="004F1E49" w:rsidRDefault="006B5799" w:rsidP="006B5799">
            <w:pPr>
              <w:ind w:left="566" w:hanging="746"/>
              <w:jc w:val="both"/>
              <w:rPr>
                <w:rFonts w:cs="Simplified Arabic"/>
                <w:rtl/>
              </w:rPr>
            </w:pPr>
            <w:r w:rsidRPr="004F1E49">
              <w:rPr>
                <w:rFonts w:cs="Simplified Arabic" w:hint="cs"/>
                <w:rtl/>
              </w:rPr>
              <w:t xml:space="preserve">     (أ) في العقود ذات الأسعار الثابتة، تكون الأسعار المعروضة من مقدم العطاء ثابتة خلال تنفيذ مقدم العطاء للعقد ولن تخضع للتعديل لأي سبب . و أن العطاءات التي تقدم على أساس الأسعار قابلة للتعديل سترفض وتعتبر غير مستجيبة.</w:t>
            </w:r>
          </w:p>
          <w:p w:rsidR="006B5799" w:rsidRPr="004F1E49" w:rsidRDefault="006B5799" w:rsidP="006B5799">
            <w:pPr>
              <w:ind w:left="566" w:hanging="746"/>
              <w:jc w:val="both"/>
              <w:rPr>
                <w:rFonts w:cs="Simplified Arabic"/>
              </w:rPr>
            </w:pPr>
            <w:r w:rsidRPr="004F1E49">
              <w:rPr>
                <w:rFonts w:cs="Simplified Arabic" w:hint="cs"/>
                <w:rtl/>
              </w:rPr>
              <w:t xml:space="preserve">    (ب) في العقود ذات الأسعار القابلة للتعديل، تكون الأسعار المعروضة من مقدم العطاء قابلة للتعديل خلال تنفيذ العقد لمعالجة التغيرات في مكونات الكلفة ، كأجور العمل واسعار المواد والنقل ومعدات المقاول وبموجب الأجراءات المحددة بالملحق ذات العلاقة في الشروط الخاصة للعقد . و العطاءات التي تقدم على أساس السعر الثابت لن ترفض ، وتعتبر نسبة تعديل اسعار العقد مساوية لصفر . و يتطلب من مقدمي العطاء تحديد المصادر لمؤشرات أجور العمل والمواد بموجب الأستمارات الخاصة بذلك في الفصل الرابع (أستمارات العطاء).</w:t>
            </w:r>
          </w:p>
          <w:p w:rsidR="006B5799" w:rsidRPr="004F1E49" w:rsidRDefault="006B5799" w:rsidP="006B5799">
            <w:pPr>
              <w:ind w:left="566" w:hanging="746"/>
              <w:jc w:val="both"/>
              <w:rPr>
                <w:rFonts w:cs="Simplified Arabic"/>
                <w:rtl/>
              </w:rPr>
            </w:pPr>
          </w:p>
          <w:p w:rsidR="006B5799" w:rsidRDefault="006B5799" w:rsidP="006B5799">
            <w:pPr>
              <w:ind w:left="26" w:hanging="26"/>
              <w:jc w:val="both"/>
              <w:rPr>
                <w:rFonts w:cs="Simplified Arabic"/>
              </w:rPr>
            </w:pPr>
            <w:r w:rsidRPr="004F1E49">
              <w:rPr>
                <w:rFonts w:cs="Simplified Arabic" w:hint="cs"/>
                <w:rtl/>
              </w:rPr>
              <w:t>18-6 اذا تمت الاشارة الى إعتماد مبدأ التجزئة في الاحالة بموجب الفقرة (1-1) من التعليمات لمقدمي العطاء , فلمقدمي العطاء الراغبين في الحصول على جزء او عدة اجزاء من الاشغال تقديم مقترحهم بنسبة الحسم المقترحة ازاء كل جزء او مجموعة اجزاء.</w:t>
            </w:r>
          </w:p>
          <w:p w:rsidR="005473D2" w:rsidRPr="004F1E49" w:rsidRDefault="005473D2" w:rsidP="006B5799">
            <w:pPr>
              <w:ind w:left="26" w:hanging="26"/>
              <w:jc w:val="both"/>
              <w:rPr>
                <w:rFonts w:cs="Simplified Arabic"/>
                <w:rtl/>
              </w:rPr>
            </w:pPr>
          </w:p>
          <w:p w:rsidR="006B5799" w:rsidRPr="004F1E49" w:rsidRDefault="006B5799" w:rsidP="006B5799">
            <w:pPr>
              <w:ind w:left="26" w:hanging="26"/>
              <w:jc w:val="both"/>
              <w:rPr>
                <w:rFonts w:cs="Simplified Arabic"/>
                <w:b/>
                <w:bCs/>
                <w:u w:val="single"/>
                <w:rtl/>
              </w:rPr>
            </w:pPr>
            <w:r w:rsidRPr="004F1E49">
              <w:rPr>
                <w:rFonts w:cs="Simplified Arabic" w:hint="cs"/>
                <w:rtl/>
              </w:rPr>
              <w:t xml:space="preserve"> </w:t>
            </w:r>
            <w:r w:rsidRPr="004F1E49">
              <w:rPr>
                <w:rFonts w:cs="Simplified Arabic" w:hint="cs"/>
                <w:b/>
                <w:bCs/>
                <w:u w:val="single"/>
                <w:rtl/>
              </w:rPr>
              <w:t>19.عملات العطاء والدفعات</w:t>
            </w:r>
          </w:p>
          <w:p w:rsidR="006B5799" w:rsidRPr="004F1E49" w:rsidRDefault="006B5799" w:rsidP="006B5799">
            <w:pPr>
              <w:ind w:left="746" w:hanging="746"/>
              <w:jc w:val="both"/>
              <w:rPr>
                <w:rFonts w:cs="Simplified Arabic"/>
              </w:rPr>
            </w:pPr>
            <w:r w:rsidRPr="004F1E49">
              <w:rPr>
                <w:rFonts w:cs="Simplified Arabic" w:hint="cs"/>
                <w:b/>
                <w:bCs/>
                <w:rtl/>
              </w:rPr>
              <w:t xml:space="preserve">19-1  </w:t>
            </w:r>
            <w:r w:rsidRPr="004F1E49">
              <w:rPr>
                <w:rFonts w:cs="Simplified Arabic" w:hint="cs"/>
                <w:rtl/>
              </w:rPr>
              <w:t>تكون (عملة /عملات) العطاء و الدفعات كما محدد في ورقة بيانات العطاء.</w:t>
            </w:r>
          </w:p>
          <w:p w:rsidR="006B5799" w:rsidRPr="004F1E49" w:rsidRDefault="006B5799" w:rsidP="006B5799">
            <w:pPr>
              <w:ind w:left="26" w:hanging="26"/>
              <w:jc w:val="both"/>
              <w:rPr>
                <w:rFonts w:cs="Simplified Arabic"/>
              </w:rPr>
            </w:pPr>
            <w:r w:rsidRPr="004F1E49">
              <w:rPr>
                <w:rFonts w:cs="Simplified Arabic" w:hint="cs"/>
                <w:b/>
                <w:bCs/>
                <w:rtl/>
              </w:rPr>
              <w:t xml:space="preserve">19-2 </w:t>
            </w:r>
            <w:r w:rsidRPr="004F1E49">
              <w:rPr>
                <w:rFonts w:cs="Simplified Arabic" w:hint="cs"/>
                <w:rtl/>
              </w:rPr>
              <w:t xml:space="preserve">يتعين على مقدمي العطاءات تحديد نسبة ما يحتاجونه من العملة العراقية من مبلغ العطاء في جداول الأسعار وخطاب العطاء، وذلك </w:t>
            </w:r>
            <w:r w:rsidRPr="004F1E49">
              <w:rPr>
                <w:rFonts w:cs="Simplified Arabic" w:hint="cs"/>
                <w:rtl/>
              </w:rPr>
              <w:lastRenderedPageBreak/>
              <w:t>لتغطية نفقاتهم بالعملة العراقية.</w:t>
            </w:r>
          </w:p>
          <w:p w:rsidR="00492859" w:rsidRDefault="006B5799" w:rsidP="006B5799">
            <w:pPr>
              <w:ind w:left="26"/>
              <w:jc w:val="both"/>
              <w:rPr>
                <w:rFonts w:cs="Simplified Arabic"/>
              </w:rPr>
            </w:pPr>
            <w:r w:rsidRPr="004F1E49">
              <w:rPr>
                <w:rFonts w:cs="Simplified Arabic" w:hint="cs"/>
                <w:b/>
                <w:bCs/>
                <w:rtl/>
              </w:rPr>
              <w:t xml:space="preserve">19-3 </w:t>
            </w:r>
            <w:r w:rsidRPr="004F1E49">
              <w:rPr>
                <w:rFonts w:cs="Simplified Arabic" w:hint="cs"/>
                <w:rtl/>
              </w:rPr>
              <w:t xml:space="preserve">على مقدمي العطاءات تحديد أحتياجهم من العملة الأجنبية ولغاية ثلاث عملات أجنبية يرغبونها وذلك لتغطية نفقاتهم لتجهيز المستلزمات من خارج جمهورية العراق في كل من جدوال الأسعار وخطاب العطاء. </w:t>
            </w:r>
          </w:p>
          <w:p w:rsidR="005473D2" w:rsidRDefault="005473D2" w:rsidP="006B5799">
            <w:pPr>
              <w:ind w:left="26"/>
              <w:jc w:val="both"/>
              <w:rPr>
                <w:rFonts w:asciiTheme="minorBidi" w:hAnsiTheme="minorBidi"/>
                <w:b/>
                <w:bCs/>
                <w:w w:val="200"/>
                <w:sz w:val="24"/>
                <w:szCs w:val="24"/>
                <w:rtl/>
                <w:lang w:bidi="ar-IQ"/>
              </w:rPr>
            </w:pPr>
          </w:p>
          <w:p w:rsidR="005473D2" w:rsidRPr="00C538C2" w:rsidRDefault="005473D2" w:rsidP="006B5799">
            <w:pPr>
              <w:ind w:left="26"/>
              <w:jc w:val="both"/>
              <w:rPr>
                <w:rFonts w:asciiTheme="minorBidi" w:hAnsiTheme="minorBidi"/>
                <w:b/>
                <w:bCs/>
                <w:w w:val="200"/>
                <w:sz w:val="24"/>
                <w:szCs w:val="24"/>
                <w:rtl/>
                <w:lang w:bidi="ar-IQ"/>
              </w:rPr>
            </w:pPr>
          </w:p>
        </w:tc>
        <w:tc>
          <w:tcPr>
            <w:tcW w:w="5388" w:type="dxa"/>
            <w:tcBorders>
              <w:bottom w:val="nil"/>
            </w:tcBorders>
          </w:tcPr>
          <w:p w:rsidR="006B5799" w:rsidRPr="006B5799" w:rsidRDefault="006B5799" w:rsidP="006B5799">
            <w:pPr>
              <w:pStyle w:val="1"/>
              <w:outlineLvl w:val="0"/>
              <w:rPr>
                <w:rFonts w:ascii="Arial Narrow" w:hAnsi="Arial Narrow" w:cstheme="minorBidi"/>
                <w:color w:val="auto"/>
                <w:sz w:val="23"/>
                <w:szCs w:val="23"/>
              </w:rPr>
            </w:pPr>
            <w:bookmarkStart w:id="79" w:name="_Toc464325663"/>
            <w:bookmarkStart w:id="80" w:name="_Toc464327152"/>
            <w:bookmarkStart w:id="81" w:name="_Toc465532885"/>
            <w:r w:rsidRPr="006B5799">
              <w:rPr>
                <w:rFonts w:ascii="Arial Narrow" w:hAnsi="Arial Narrow" w:cstheme="minorBidi"/>
                <w:color w:val="auto"/>
                <w:sz w:val="23"/>
                <w:szCs w:val="23"/>
                <w:u w:color="000000"/>
              </w:rPr>
              <w:lastRenderedPageBreak/>
              <w:t>18 .</w:t>
            </w:r>
            <w:bookmarkStart w:id="82" w:name="A21"/>
            <w:bookmarkEnd w:id="82"/>
            <w:r w:rsidRPr="006B5799">
              <w:rPr>
                <w:rFonts w:ascii="Arial Narrow" w:hAnsi="Arial Narrow" w:cstheme="minorBidi"/>
                <w:color w:val="auto"/>
                <w:sz w:val="23"/>
                <w:szCs w:val="23"/>
                <w:u w:color="000000"/>
              </w:rPr>
              <w:t xml:space="preserve"> Bids Prices </w:t>
            </w:r>
            <w:bookmarkEnd w:id="79"/>
            <w:bookmarkEnd w:id="80"/>
            <w:r w:rsidRPr="006B5799">
              <w:rPr>
                <w:rFonts w:ascii="Arial Narrow" w:hAnsi="Arial Narrow" w:cstheme="minorBidi"/>
                <w:color w:val="auto"/>
                <w:sz w:val="23"/>
                <w:szCs w:val="23"/>
                <w:u w:color="000000"/>
              </w:rPr>
              <w:t>and Discounts</w:t>
            </w:r>
            <w:bookmarkEnd w:id="81"/>
          </w:p>
          <w:p w:rsidR="006B5799" w:rsidRDefault="006B5799" w:rsidP="006B5799">
            <w:pPr>
              <w:bidi w:val="0"/>
              <w:rPr>
                <w:rFonts w:ascii="Arial Narrow" w:eastAsia="Arial" w:hAnsi="Arial Narrow" w:cs="Arial"/>
                <w:sz w:val="23"/>
                <w:szCs w:val="23"/>
              </w:rPr>
            </w:pPr>
            <w:r w:rsidRPr="006B5799">
              <w:rPr>
                <w:rFonts w:ascii="Arial Narrow" w:eastAsia="Arial" w:hAnsi="Arial Narrow" w:cs="Arial"/>
                <w:b/>
                <w:bCs/>
                <w:sz w:val="23"/>
                <w:szCs w:val="23"/>
              </w:rPr>
              <w:t>1</w:t>
            </w:r>
            <w:r w:rsidRPr="006B5799">
              <w:rPr>
                <w:rFonts w:ascii="Arial Narrow" w:eastAsia="Arial" w:hAnsi="Arial Narrow" w:cs="Arial"/>
                <w:b/>
                <w:bCs/>
                <w:spacing w:val="2"/>
                <w:sz w:val="23"/>
                <w:szCs w:val="23"/>
              </w:rPr>
              <w:t>8</w:t>
            </w:r>
            <w:r w:rsidRPr="006B5799">
              <w:rPr>
                <w:rFonts w:ascii="Arial Narrow" w:eastAsia="Arial" w:hAnsi="Arial Narrow" w:cs="Arial"/>
                <w:b/>
                <w:bCs/>
                <w:spacing w:val="-1"/>
                <w:sz w:val="23"/>
                <w:szCs w:val="23"/>
              </w:rPr>
              <w:t>-</w:t>
            </w:r>
            <w:r w:rsidRPr="006B5799">
              <w:rPr>
                <w:rFonts w:ascii="Arial Narrow" w:eastAsia="Arial" w:hAnsi="Arial Narrow" w:cs="Arial"/>
                <w:b/>
                <w:bCs/>
                <w:sz w:val="23"/>
                <w:szCs w:val="23"/>
              </w:rPr>
              <w:t>1</w:t>
            </w:r>
            <w:r w:rsidRPr="006B5799">
              <w:rPr>
                <w:rFonts w:ascii="Arial Narrow" w:eastAsia="Arial" w:hAnsi="Arial Narrow" w:cs="Arial"/>
                <w:b/>
                <w:bCs/>
                <w:spacing w:val="36"/>
                <w:sz w:val="23"/>
                <w:szCs w:val="23"/>
              </w:rPr>
              <w:t xml:space="preserve"> </w:t>
            </w:r>
            <w:r w:rsidRPr="006B5799">
              <w:rPr>
                <w:rFonts w:ascii="Arial Narrow" w:eastAsia="Arial" w:hAnsi="Arial Narrow" w:cs="Arial"/>
                <w:sz w:val="23"/>
                <w:szCs w:val="23"/>
              </w:rPr>
              <w:t>Unless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o</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h</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4"/>
                <w:sz w:val="23"/>
                <w:szCs w:val="23"/>
              </w:rPr>
              <w:t>w</w:t>
            </w:r>
            <w:r w:rsidRPr="006B5799">
              <w:rPr>
                <w:rFonts w:ascii="Arial Narrow" w:eastAsia="Arial" w:hAnsi="Arial Narrow" w:cs="Arial"/>
                <w:sz w:val="23"/>
                <w:szCs w:val="23"/>
              </w:rPr>
              <w:t>ise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st</w:t>
            </w:r>
            <w:r w:rsidRPr="006B5799">
              <w:rPr>
                <w:rFonts w:ascii="Arial Narrow" w:eastAsia="Arial" w:hAnsi="Arial Narrow" w:cs="Arial"/>
                <w:spacing w:val="1"/>
                <w:sz w:val="23"/>
                <w:szCs w:val="23"/>
              </w:rPr>
              <w:t>a</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ed</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3"/>
                <w:sz w:val="23"/>
                <w:szCs w:val="23"/>
              </w:rPr>
              <w:t xml:space="preserve"> </w:t>
            </w:r>
            <w:r w:rsidRPr="006B5799">
              <w:rPr>
                <w:rFonts w:ascii="Arial Narrow" w:eastAsia="Arial" w:hAnsi="Arial Narrow" w:cs="Arial"/>
                <w:b/>
                <w:bCs/>
                <w:sz w:val="23"/>
                <w:szCs w:val="23"/>
              </w:rPr>
              <w:t>bid</w:t>
            </w:r>
            <w:r w:rsidRPr="006B5799">
              <w:rPr>
                <w:rFonts w:ascii="Arial Narrow" w:eastAsia="Arial" w:hAnsi="Arial Narrow" w:cs="Arial"/>
                <w:b/>
                <w:bCs/>
                <w:spacing w:val="2"/>
                <w:sz w:val="23"/>
                <w:szCs w:val="23"/>
              </w:rPr>
              <w:t xml:space="preserve"> </w:t>
            </w:r>
            <w:r w:rsidRPr="006B5799">
              <w:rPr>
                <w:rFonts w:ascii="Arial Narrow" w:eastAsia="Arial" w:hAnsi="Arial Narrow" w:cs="Arial"/>
                <w:b/>
                <w:bCs/>
                <w:sz w:val="23"/>
                <w:szCs w:val="23"/>
              </w:rPr>
              <w:t>data sh</w:t>
            </w:r>
            <w:r w:rsidRPr="006B5799">
              <w:rPr>
                <w:rFonts w:ascii="Arial Narrow" w:eastAsia="Arial" w:hAnsi="Arial Narrow" w:cs="Arial"/>
                <w:b/>
                <w:bCs/>
                <w:spacing w:val="2"/>
                <w:sz w:val="23"/>
                <w:szCs w:val="23"/>
              </w:rPr>
              <w:t>e</w:t>
            </w:r>
            <w:r w:rsidRPr="006B5799">
              <w:rPr>
                <w:rFonts w:ascii="Arial Narrow" w:eastAsia="Arial" w:hAnsi="Arial Narrow" w:cs="Arial"/>
                <w:b/>
                <w:bCs/>
                <w:sz w:val="23"/>
                <w:szCs w:val="23"/>
              </w:rPr>
              <w:t>et</w:t>
            </w:r>
            <w:r w:rsidRPr="006B5799">
              <w:rPr>
                <w:rFonts w:ascii="Arial Narrow" w:eastAsia="Arial" w:hAnsi="Arial Narrow" w:cs="Arial"/>
                <w:b/>
                <w:bCs/>
                <w:spacing w:val="2"/>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 or</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ction</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6</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pl</w:t>
            </w:r>
            <w:r w:rsidRPr="006B5799">
              <w:rPr>
                <w:rFonts w:ascii="Arial Narrow" w:eastAsia="Arial" w:hAnsi="Arial Narrow" w:cs="Arial"/>
                <w:spacing w:val="1"/>
                <w:sz w:val="23"/>
                <w:szCs w:val="23"/>
              </w:rPr>
              <w:t>o</w:t>
            </w:r>
            <w:r w:rsidRPr="006B5799">
              <w:rPr>
                <w:rFonts w:ascii="Arial Narrow" w:eastAsia="Arial" w:hAnsi="Arial Narrow" w:cs="Arial"/>
                <w:spacing w:val="-2"/>
                <w:sz w:val="23"/>
                <w:szCs w:val="23"/>
              </w:rPr>
              <w:t>y</w:t>
            </w:r>
            <w:r w:rsidRPr="006B5799">
              <w:rPr>
                <w:rFonts w:ascii="Arial Narrow" w:eastAsia="Arial" w:hAnsi="Arial Narrow" w:cs="Arial"/>
                <w:sz w:val="23"/>
                <w:szCs w:val="23"/>
              </w:rPr>
              <w:t>er Require</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ts).</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Bi</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e</w:t>
            </w:r>
            <w:r w:rsidRPr="006B5799">
              <w:rPr>
                <w:rFonts w:ascii="Arial Narrow" w:eastAsia="Arial" w:hAnsi="Arial Narrow" w:cs="Arial"/>
                <w:spacing w:val="-3"/>
                <w:sz w:val="23"/>
                <w:szCs w:val="23"/>
              </w:rPr>
              <w:t>r</w:t>
            </w:r>
            <w:r w:rsidRPr="006B5799">
              <w:rPr>
                <w:rFonts w:ascii="Arial Narrow" w:eastAsia="Arial" w:hAnsi="Arial Narrow" w:cs="Arial"/>
                <w:sz w:val="23"/>
                <w:szCs w:val="23"/>
              </w:rPr>
              <w:t xml:space="preserve">s </w:t>
            </w:r>
            <w:r w:rsidRPr="006B5799">
              <w:rPr>
                <w:rFonts w:ascii="Arial Narrow" w:eastAsia="Arial" w:hAnsi="Arial Narrow" w:cs="Arial"/>
                <w:spacing w:val="53"/>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all</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b</w:t>
            </w:r>
            <w:r w:rsidRPr="006B5799">
              <w:rPr>
                <w:rFonts w:ascii="Arial Narrow" w:eastAsia="Arial" w:hAnsi="Arial Narrow" w:cs="Arial"/>
                <w:spacing w:val="3"/>
                <w:sz w:val="23"/>
                <w:szCs w:val="23"/>
              </w:rPr>
              <w:t>m</w:t>
            </w:r>
            <w:r w:rsidRPr="006B5799">
              <w:rPr>
                <w:rFonts w:ascii="Arial Narrow" w:eastAsia="Arial" w:hAnsi="Arial Narrow" w:cs="Arial"/>
                <w:sz w:val="23"/>
                <w:szCs w:val="23"/>
              </w:rPr>
              <w:t>it</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their</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prices</w:t>
            </w:r>
            <w:r w:rsidRPr="006B5799">
              <w:rPr>
                <w:rFonts w:ascii="Arial Narrow" w:eastAsia="Arial" w:hAnsi="Arial Narrow" w:cs="Arial"/>
                <w:spacing w:val="3"/>
                <w:sz w:val="23"/>
                <w:szCs w:val="23"/>
              </w:rPr>
              <w:t xml:space="preserve"> f</w:t>
            </w:r>
            <w:r w:rsidRPr="006B5799">
              <w:rPr>
                <w:rFonts w:ascii="Arial Narrow" w:eastAsia="Arial" w:hAnsi="Arial Narrow" w:cs="Arial"/>
                <w:sz w:val="23"/>
                <w:szCs w:val="23"/>
              </w:rPr>
              <w:t>or</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 f</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ll</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i</w:t>
            </w:r>
            <w:r w:rsidRPr="006B5799">
              <w:rPr>
                <w:rFonts w:ascii="Arial Narrow" w:eastAsia="Arial" w:hAnsi="Arial Narrow" w:cs="Arial"/>
                <w:spacing w:val="1"/>
                <w:sz w:val="23"/>
                <w:szCs w:val="23"/>
              </w:rPr>
              <w:t>m</w:t>
            </w:r>
            <w:r w:rsidRPr="006B5799">
              <w:rPr>
                <w:rFonts w:ascii="Arial Narrow" w:eastAsia="Arial" w:hAnsi="Arial Narrow" w:cs="Arial"/>
                <w:spacing w:val="-1"/>
                <w:sz w:val="23"/>
                <w:szCs w:val="23"/>
              </w:rPr>
              <w:t>p</w:t>
            </w:r>
            <w:r w:rsidRPr="006B5799">
              <w:rPr>
                <w:rFonts w:ascii="Arial Narrow" w:eastAsia="Arial" w:hAnsi="Arial Narrow" w:cs="Arial"/>
                <w:sz w:val="23"/>
                <w:szCs w:val="23"/>
              </w:rPr>
              <w:t>le</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t</w:t>
            </w:r>
            <w:r w:rsidRPr="006B5799">
              <w:rPr>
                <w:rFonts w:ascii="Arial Narrow" w:eastAsia="Arial" w:hAnsi="Arial Narrow" w:cs="Arial"/>
                <w:spacing w:val="-3"/>
                <w:sz w:val="23"/>
                <w:szCs w:val="23"/>
              </w:rPr>
              <w:t>i</w:t>
            </w:r>
            <w:r w:rsidRPr="006B5799">
              <w:rPr>
                <w:rFonts w:ascii="Arial Narrow" w:eastAsia="Arial" w:hAnsi="Arial Narrow" w:cs="Arial"/>
                <w:sz w:val="23"/>
                <w:szCs w:val="23"/>
              </w:rPr>
              <w:t>on</w:t>
            </w:r>
            <w:r w:rsidRPr="006B5799">
              <w:rPr>
                <w:rFonts w:ascii="Arial Narrow" w:eastAsia="Arial" w:hAnsi="Arial Narrow" w:cs="Arial"/>
                <w:spacing w:val="4"/>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 xml:space="preserve">f </w:t>
            </w:r>
            <w:r w:rsidRPr="006B5799">
              <w:rPr>
                <w:rFonts w:ascii="Arial Narrow" w:eastAsia="Arial" w:hAnsi="Arial Narrow" w:cs="Arial"/>
                <w:spacing w:val="6"/>
                <w:sz w:val="23"/>
                <w:szCs w:val="23"/>
              </w:rPr>
              <w:t>W</w:t>
            </w:r>
            <w:r w:rsidRPr="006B5799">
              <w:rPr>
                <w:rFonts w:ascii="Arial Narrow" w:eastAsia="Arial" w:hAnsi="Arial Narrow" w:cs="Arial"/>
                <w:spacing w:val="-1"/>
                <w:sz w:val="23"/>
                <w:szCs w:val="23"/>
              </w:rPr>
              <w:t>o</w:t>
            </w:r>
            <w:r w:rsidRPr="006B5799">
              <w:rPr>
                <w:rFonts w:ascii="Arial Narrow" w:eastAsia="Arial" w:hAnsi="Arial Narrow" w:cs="Arial"/>
                <w:spacing w:val="-3"/>
                <w:sz w:val="23"/>
                <w:szCs w:val="23"/>
              </w:rPr>
              <w:t>r</w:t>
            </w:r>
            <w:r w:rsidRPr="006B5799">
              <w:rPr>
                <w:rFonts w:ascii="Arial Narrow" w:eastAsia="Arial" w:hAnsi="Arial Narrow" w:cs="Arial"/>
                <w:sz w:val="23"/>
                <w:szCs w:val="23"/>
              </w:rPr>
              <w:t>ks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and</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inclusi</w:t>
            </w:r>
            <w:r w:rsidRPr="006B5799">
              <w:rPr>
                <w:rFonts w:ascii="Arial Narrow" w:eastAsia="Arial" w:hAnsi="Arial Narrow" w:cs="Arial"/>
                <w:spacing w:val="-2"/>
                <w:sz w:val="23"/>
                <w:szCs w:val="23"/>
              </w:rPr>
              <w:t>v</w:t>
            </w:r>
            <w:r w:rsidRPr="006B5799">
              <w:rPr>
                <w:rFonts w:ascii="Arial Narrow" w:eastAsia="Arial" w:hAnsi="Arial Narrow" w:cs="Arial"/>
                <w:sz w:val="23"/>
                <w:szCs w:val="23"/>
              </w:rPr>
              <w:t>e</w:t>
            </w:r>
            <w:r w:rsidRPr="006B5799">
              <w:rPr>
                <w:rFonts w:ascii="Arial Narrow" w:eastAsia="Arial" w:hAnsi="Arial Narrow" w:cs="Arial"/>
                <w:spacing w:val="4"/>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he</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p</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ly of</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mec</w:t>
            </w:r>
            <w:r w:rsidRPr="006B5799">
              <w:rPr>
                <w:rFonts w:ascii="Arial Narrow" w:eastAsia="Arial" w:hAnsi="Arial Narrow" w:cs="Arial"/>
                <w:spacing w:val="1"/>
                <w:sz w:val="23"/>
                <w:szCs w:val="23"/>
              </w:rPr>
              <w:t>h</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nic</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l</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su</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plies</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w:t>
            </w:r>
            <w:r w:rsidRPr="006B5799">
              <w:rPr>
                <w:rFonts w:ascii="Arial Narrow" w:eastAsia="Arial" w:hAnsi="Arial Narrow" w:cs="Arial"/>
                <w:spacing w:val="-4"/>
                <w:sz w:val="23"/>
                <w:szCs w:val="23"/>
              </w:rPr>
              <w:t>i</w:t>
            </w:r>
            <w:r w:rsidRPr="006B5799">
              <w:rPr>
                <w:rFonts w:ascii="Arial Narrow" w:eastAsia="Arial" w:hAnsi="Arial Narrow" w:cs="Arial"/>
                <w:sz w:val="23"/>
                <w:szCs w:val="23"/>
              </w:rPr>
              <w:t>f</w:t>
            </w:r>
            <w:r w:rsidRPr="006B5799">
              <w:rPr>
                <w:rFonts w:ascii="Arial Narrow" w:eastAsia="Arial" w:hAnsi="Arial Narrow" w:cs="Arial"/>
                <w:spacing w:val="6"/>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y</w:t>
            </w:r>
            <w:r w:rsidRPr="006B5799">
              <w:rPr>
                <w:rFonts w:ascii="Arial Narrow" w:eastAsia="Arial" w:hAnsi="Arial Narrow" w:cs="Arial"/>
                <w:sz w:val="23"/>
                <w:szCs w:val="23"/>
              </w:rPr>
              <w:t>),</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equip</w:t>
            </w:r>
            <w:r w:rsidRPr="006B5799">
              <w:rPr>
                <w:rFonts w:ascii="Arial Narrow" w:eastAsia="Arial" w:hAnsi="Arial Narrow" w:cs="Arial"/>
                <w:spacing w:val="3"/>
                <w:sz w:val="23"/>
                <w:szCs w:val="23"/>
              </w:rPr>
              <w:t>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nt</w:t>
            </w:r>
            <w:r w:rsidRPr="006B5799">
              <w:rPr>
                <w:rFonts w:ascii="Arial Narrow" w:eastAsia="Arial" w:hAnsi="Arial Narrow" w:cs="Arial"/>
                <w:spacing w:val="4"/>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nd ser</w:t>
            </w:r>
            <w:r w:rsidRPr="006B5799">
              <w:rPr>
                <w:rFonts w:ascii="Arial Narrow" w:eastAsia="Arial" w:hAnsi="Arial Narrow" w:cs="Arial"/>
                <w:spacing w:val="-2"/>
                <w:sz w:val="23"/>
                <w:szCs w:val="23"/>
              </w:rPr>
              <w:t>v</w:t>
            </w:r>
            <w:r w:rsidRPr="006B5799">
              <w:rPr>
                <w:rFonts w:ascii="Arial Narrow" w:eastAsia="Arial" w:hAnsi="Arial Narrow" w:cs="Arial"/>
                <w:sz w:val="23"/>
                <w:szCs w:val="23"/>
              </w:rPr>
              <w:t>ices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as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e</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int</w:t>
            </w:r>
            <w:r w:rsidRPr="006B5799">
              <w:rPr>
                <w:rFonts w:ascii="Arial Narrow" w:eastAsia="Arial" w:hAnsi="Arial Narrow" w:cs="Arial"/>
                <w:spacing w:val="2"/>
                <w:sz w:val="23"/>
                <w:szCs w:val="23"/>
              </w:rPr>
              <w:t>e</w:t>
            </w:r>
            <w:r w:rsidRPr="006B5799">
              <w:rPr>
                <w:rFonts w:ascii="Arial Narrow" w:eastAsia="Arial" w:hAnsi="Arial Narrow" w:cs="Arial"/>
                <w:spacing w:val="-1"/>
                <w:sz w:val="23"/>
                <w:szCs w:val="23"/>
              </w:rPr>
              <w:t>g</w:t>
            </w:r>
            <w:r w:rsidRPr="006B5799">
              <w:rPr>
                <w:rFonts w:ascii="Arial Narrow" w:eastAsia="Arial" w:hAnsi="Arial Narrow" w:cs="Arial"/>
                <w:spacing w:val="2"/>
                <w:sz w:val="23"/>
                <w:szCs w:val="23"/>
              </w:rPr>
              <w:t>r</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ed</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responsibility 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us,</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u</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5"/>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he</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bid</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sh</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be inclusi</w:t>
            </w:r>
            <w:r w:rsidRPr="006B5799">
              <w:rPr>
                <w:rFonts w:ascii="Arial Narrow" w:eastAsia="Arial" w:hAnsi="Arial Narrow" w:cs="Arial"/>
                <w:spacing w:val="-2"/>
                <w:sz w:val="23"/>
                <w:szCs w:val="23"/>
              </w:rPr>
              <w:t>v</w:t>
            </w:r>
            <w:r w:rsidRPr="006B5799">
              <w:rPr>
                <w:rFonts w:ascii="Arial Narrow" w:eastAsia="Arial" w:hAnsi="Arial Narrow" w:cs="Arial"/>
                <w:sz w:val="23"/>
                <w:szCs w:val="23"/>
              </w:rPr>
              <w:t>e</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of</w:t>
            </w:r>
            <w:r w:rsidRPr="006B5799">
              <w:rPr>
                <w:rFonts w:ascii="Arial Narrow" w:eastAsia="Arial" w:hAnsi="Arial Narrow" w:cs="Arial"/>
                <w:spacing w:val="7"/>
                <w:sz w:val="23"/>
                <w:szCs w:val="23"/>
              </w:rPr>
              <w:t xml:space="preserve"> </w:t>
            </w:r>
            <w:r w:rsidRPr="006B5799">
              <w:rPr>
                <w:rFonts w:ascii="Arial Narrow" w:eastAsia="Arial" w:hAnsi="Arial Narrow" w:cs="Arial"/>
                <w:sz w:val="23"/>
                <w:szCs w:val="23"/>
              </w:rPr>
              <w:t>all</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c</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r</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ct</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r's</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li</w:t>
            </w:r>
            <w:r w:rsidRPr="006B5799">
              <w:rPr>
                <w:rFonts w:ascii="Arial Narrow" w:eastAsia="Arial" w:hAnsi="Arial Narrow" w:cs="Arial"/>
                <w:spacing w:val="-2"/>
                <w:sz w:val="23"/>
                <w:szCs w:val="23"/>
              </w:rPr>
              <w:t>g</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io</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p</w:t>
            </w:r>
            <w:r w:rsidRPr="006B5799">
              <w:rPr>
                <w:rFonts w:ascii="Arial Narrow" w:eastAsia="Arial" w:hAnsi="Arial Narrow" w:cs="Arial"/>
                <w:sz w:val="23"/>
                <w:szCs w:val="23"/>
              </w:rPr>
              <w:t>e</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i</w:t>
            </w:r>
            <w:r w:rsidRPr="006B5799">
              <w:rPr>
                <w:rFonts w:ascii="Arial Narrow" w:eastAsia="Arial" w:hAnsi="Arial Narrow" w:cs="Arial"/>
                <w:spacing w:val="2"/>
                <w:sz w:val="23"/>
                <w:szCs w:val="23"/>
              </w:rPr>
              <w:t>f</w:t>
            </w:r>
            <w:r w:rsidRPr="006B5799">
              <w:rPr>
                <w:rFonts w:ascii="Arial Narrow" w:eastAsia="Arial" w:hAnsi="Arial Narrow" w:cs="Arial"/>
                <w:sz w:val="23"/>
                <w:szCs w:val="23"/>
              </w:rPr>
              <w:t>i</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d</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or</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r</w:t>
            </w:r>
            <w:r w:rsidRPr="006B5799">
              <w:rPr>
                <w:rFonts w:ascii="Arial Narrow" w:eastAsia="Arial" w:hAnsi="Arial Narrow" w:cs="Arial"/>
                <w:spacing w:val="-2"/>
                <w:sz w:val="23"/>
                <w:szCs w:val="23"/>
              </w:rPr>
              <w:t>e</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erenced</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r</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as</w:t>
            </w:r>
            <w:r w:rsidRPr="006B5799">
              <w:rPr>
                <w:rFonts w:ascii="Arial Narrow" w:eastAsia="Arial" w:hAnsi="Arial Narrow" w:cs="Arial"/>
                <w:spacing w:val="2"/>
                <w:sz w:val="23"/>
                <w:szCs w:val="23"/>
              </w:rPr>
              <w:t>o</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ly in</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bid d</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c</w:t>
            </w:r>
            <w:r w:rsidRPr="006B5799">
              <w:rPr>
                <w:rFonts w:ascii="Arial Narrow" w:eastAsia="Arial" w:hAnsi="Arial Narrow" w:cs="Arial"/>
                <w:spacing w:val="-1"/>
                <w:sz w:val="23"/>
                <w:szCs w:val="23"/>
              </w:rPr>
              <w:t>u</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as</w:t>
            </w:r>
            <w:r w:rsidRPr="006B5799">
              <w:rPr>
                <w:rFonts w:ascii="Arial Narrow" w:eastAsia="Arial" w:hAnsi="Arial Narrow" w:cs="Arial"/>
                <w:spacing w:val="1"/>
                <w:sz w:val="23"/>
                <w:szCs w:val="23"/>
              </w:rPr>
              <w:t xml:space="preserve"> </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ar</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as</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mat</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er</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relat</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s</w:t>
            </w:r>
            <w:r w:rsidRPr="006B5799">
              <w:rPr>
                <w:rFonts w:ascii="Arial Narrow" w:eastAsia="Arial" w:hAnsi="Arial Narrow" w:cs="Arial"/>
                <w:spacing w:val="3"/>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o</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his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res</w:t>
            </w:r>
            <w:r w:rsidRPr="006B5799">
              <w:rPr>
                <w:rFonts w:ascii="Arial Narrow" w:eastAsia="Arial" w:hAnsi="Arial Narrow" w:cs="Arial"/>
                <w:spacing w:val="1"/>
                <w:sz w:val="23"/>
                <w:szCs w:val="23"/>
              </w:rPr>
              <w:t>p</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 xml:space="preserve">sibility </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or</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si</w:t>
            </w:r>
            <w:r w:rsidRPr="006B5799">
              <w:rPr>
                <w:rFonts w:ascii="Arial Narrow" w:eastAsia="Arial" w:hAnsi="Arial Narrow" w:cs="Arial"/>
                <w:spacing w:val="-2"/>
                <w:sz w:val="23"/>
                <w:szCs w:val="23"/>
              </w:rPr>
              <w:t>g</w:t>
            </w:r>
            <w:r w:rsidRPr="006B5799">
              <w:rPr>
                <w:rFonts w:ascii="Arial Narrow" w:eastAsia="Arial" w:hAnsi="Arial Narrow" w:cs="Arial"/>
                <w:sz w:val="23"/>
                <w:szCs w:val="23"/>
              </w:rPr>
              <w:t>n</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 xml:space="preserve">and </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an</w:t>
            </w:r>
            <w:r w:rsidRPr="006B5799">
              <w:rPr>
                <w:rFonts w:ascii="Arial Narrow" w:eastAsia="Arial" w:hAnsi="Arial Narrow" w:cs="Arial"/>
                <w:spacing w:val="-2"/>
                <w:sz w:val="23"/>
                <w:szCs w:val="23"/>
              </w:rPr>
              <w:t>u</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re</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inclu</w:t>
            </w:r>
            <w:r w:rsidRPr="006B5799">
              <w:rPr>
                <w:rFonts w:ascii="Arial Narrow" w:eastAsia="Arial" w:hAnsi="Arial Narrow" w:cs="Arial"/>
                <w:spacing w:val="2"/>
                <w:sz w:val="23"/>
                <w:szCs w:val="23"/>
              </w:rPr>
              <w:t>d</w:t>
            </w:r>
            <w:r w:rsidRPr="006B5799">
              <w:rPr>
                <w:rFonts w:ascii="Arial Narrow" w:eastAsia="Arial" w:hAnsi="Arial Narrow" w:cs="Arial"/>
                <w:spacing w:val="-3"/>
                <w:sz w:val="23"/>
                <w:szCs w:val="23"/>
              </w:rPr>
              <w:t>i</w:t>
            </w:r>
            <w:r w:rsidRPr="006B5799">
              <w:rPr>
                <w:rFonts w:ascii="Arial Narrow" w:eastAsia="Arial" w:hAnsi="Arial Narrow" w:cs="Arial"/>
                <w:sz w:val="23"/>
                <w:szCs w:val="23"/>
              </w:rPr>
              <w:t>ng 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su</w:t>
            </w:r>
            <w:r w:rsidRPr="006B5799">
              <w:rPr>
                <w:rFonts w:ascii="Arial Narrow" w:eastAsia="Arial" w:hAnsi="Arial Narrow" w:cs="Arial"/>
                <w:spacing w:val="2"/>
                <w:sz w:val="23"/>
                <w:szCs w:val="23"/>
              </w:rPr>
              <w:t>p</w:t>
            </w:r>
            <w:r w:rsidRPr="006B5799">
              <w:rPr>
                <w:rFonts w:ascii="Arial Narrow" w:eastAsia="Arial" w:hAnsi="Arial Narrow" w:cs="Arial"/>
                <w:spacing w:val="1"/>
                <w:sz w:val="23"/>
                <w:szCs w:val="23"/>
              </w:rPr>
              <w:t>p</w:t>
            </w:r>
            <w:r w:rsidRPr="006B5799">
              <w:rPr>
                <w:rFonts w:ascii="Arial Narrow" w:eastAsia="Arial" w:hAnsi="Arial Narrow" w:cs="Arial"/>
                <w:sz w:val="23"/>
                <w:szCs w:val="23"/>
              </w:rPr>
              <w:t>l</w:t>
            </w:r>
            <w:r w:rsidRPr="006B5799">
              <w:rPr>
                <w:rFonts w:ascii="Arial Narrow" w:eastAsia="Arial" w:hAnsi="Arial Narrow" w:cs="Arial"/>
                <w:spacing w:val="-3"/>
                <w:sz w:val="23"/>
                <w:szCs w:val="23"/>
              </w:rPr>
              <w:t>y</w:t>
            </w:r>
            <w:r w:rsidRPr="006B5799">
              <w:rPr>
                <w:rFonts w:ascii="Arial Narrow" w:eastAsia="Arial" w:hAnsi="Arial Narrow" w:cs="Arial"/>
                <w:sz w:val="23"/>
                <w:szCs w:val="23"/>
              </w:rPr>
              <w:t>,</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su</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contracting</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(if</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requi</w:t>
            </w:r>
            <w:r w:rsidRPr="006B5799">
              <w:rPr>
                <w:rFonts w:ascii="Arial Narrow" w:eastAsia="Arial" w:hAnsi="Arial Narrow" w:cs="Arial"/>
                <w:spacing w:val="-1"/>
                <w:sz w:val="23"/>
                <w:szCs w:val="23"/>
              </w:rPr>
              <w:t>r</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li</w:t>
            </w:r>
            <w:r w:rsidRPr="006B5799">
              <w:rPr>
                <w:rFonts w:ascii="Arial Narrow" w:eastAsia="Arial" w:hAnsi="Arial Narrow" w:cs="Arial"/>
                <w:spacing w:val="-3"/>
                <w:sz w:val="23"/>
                <w:szCs w:val="23"/>
              </w:rPr>
              <w:t>v</w:t>
            </w:r>
            <w:r w:rsidRPr="006B5799">
              <w:rPr>
                <w:rFonts w:ascii="Arial Narrow" w:eastAsia="Arial" w:hAnsi="Arial Narrow" w:cs="Arial"/>
                <w:sz w:val="23"/>
                <w:szCs w:val="23"/>
              </w:rPr>
              <w:t>ery</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 xml:space="preserve">of </w:t>
            </w:r>
            <w:r w:rsidRPr="006B5799">
              <w:rPr>
                <w:rFonts w:ascii="Arial Narrow" w:eastAsia="Arial" w:hAnsi="Arial Narrow" w:cs="Arial"/>
                <w:spacing w:val="-1"/>
                <w:sz w:val="23"/>
                <w:szCs w:val="23"/>
              </w:rPr>
              <w:t>g</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d</w:t>
            </w:r>
            <w:r w:rsidRPr="006B5799">
              <w:rPr>
                <w:rFonts w:ascii="Arial Narrow" w:eastAsia="Arial" w:hAnsi="Arial Narrow" w:cs="Arial"/>
                <w:spacing w:val="1"/>
                <w:sz w:val="23"/>
                <w:szCs w:val="23"/>
              </w:rPr>
              <w:t>s</w:t>
            </w:r>
            <w:r w:rsidRPr="006B5799">
              <w:rPr>
                <w:rFonts w:ascii="Arial Narrow" w:eastAsia="Arial" w:hAnsi="Arial Narrow" w:cs="Arial"/>
                <w:sz w:val="23"/>
                <w:szCs w:val="23"/>
              </w:rPr>
              <w:t>,</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i</w:t>
            </w:r>
            <w:r w:rsidRPr="006B5799">
              <w:rPr>
                <w:rFonts w:ascii="Arial Narrow" w:eastAsia="Arial" w:hAnsi="Arial Narrow" w:cs="Arial"/>
                <w:spacing w:val="1"/>
                <w:sz w:val="23"/>
                <w:szCs w:val="23"/>
              </w:rPr>
              <w:t>m</w:t>
            </w:r>
            <w:r w:rsidRPr="006B5799">
              <w:rPr>
                <w:rFonts w:ascii="Arial Narrow" w:eastAsia="Arial" w:hAnsi="Arial Narrow" w:cs="Arial"/>
                <w:sz w:val="23"/>
                <w:szCs w:val="23"/>
              </w:rPr>
              <w:t>p</w:t>
            </w:r>
            <w:r w:rsidRPr="006B5799">
              <w:rPr>
                <w:rFonts w:ascii="Arial Narrow" w:eastAsia="Arial" w:hAnsi="Arial Narrow" w:cs="Arial"/>
                <w:spacing w:val="-2"/>
                <w:sz w:val="23"/>
                <w:szCs w:val="23"/>
              </w:rPr>
              <w:t>l</w:t>
            </w:r>
            <w:r w:rsidRPr="006B5799">
              <w:rPr>
                <w:rFonts w:ascii="Arial Narrow" w:eastAsia="Arial" w:hAnsi="Arial Narrow" w:cs="Arial"/>
                <w:sz w:val="23"/>
                <w:szCs w:val="23"/>
              </w:rPr>
              <w:t>eme</w:t>
            </w:r>
            <w:r w:rsidRPr="006B5799">
              <w:rPr>
                <w:rFonts w:ascii="Arial Narrow" w:eastAsia="Arial" w:hAnsi="Arial Narrow" w:cs="Arial"/>
                <w:spacing w:val="2"/>
                <w:sz w:val="23"/>
                <w:szCs w:val="23"/>
              </w:rPr>
              <w:t>n</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n</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 xml:space="preserve">f </w:t>
            </w:r>
            <w:r w:rsidRPr="006B5799">
              <w:rPr>
                <w:rFonts w:ascii="Arial Narrow" w:eastAsia="Arial" w:hAnsi="Arial Narrow" w:cs="Arial"/>
                <w:spacing w:val="6"/>
                <w:sz w:val="23"/>
                <w:szCs w:val="23"/>
              </w:rPr>
              <w:t>W</w:t>
            </w:r>
            <w:r w:rsidRPr="006B5799">
              <w:rPr>
                <w:rFonts w:ascii="Arial Narrow" w:eastAsia="Arial" w:hAnsi="Arial Narrow" w:cs="Arial"/>
                <w:sz w:val="23"/>
                <w:szCs w:val="23"/>
              </w:rPr>
              <w:t>ork</w:t>
            </w:r>
            <w:r w:rsidRPr="006B5799">
              <w:rPr>
                <w:rFonts w:ascii="Arial Narrow" w:eastAsia="Arial" w:hAnsi="Arial Narrow" w:cs="Arial"/>
                <w:spacing w:val="-2"/>
                <w:sz w:val="23"/>
                <w:szCs w:val="23"/>
              </w:rPr>
              <w:t>s</w:t>
            </w:r>
            <w:r w:rsidRPr="006B5799">
              <w:rPr>
                <w:rFonts w:ascii="Arial Narrow" w:eastAsia="Arial" w:hAnsi="Arial Narrow" w:cs="Arial"/>
                <w:sz w:val="23"/>
                <w:szCs w:val="23"/>
              </w:rPr>
              <w:t>,</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inst</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llat</w:t>
            </w:r>
            <w:r w:rsidRPr="006B5799">
              <w:rPr>
                <w:rFonts w:ascii="Arial Narrow" w:eastAsia="Arial" w:hAnsi="Arial Narrow" w:cs="Arial"/>
                <w:spacing w:val="-2"/>
                <w:sz w:val="23"/>
                <w:szCs w:val="23"/>
              </w:rPr>
              <w:t>i</w:t>
            </w:r>
            <w:r w:rsidRPr="006B5799">
              <w:rPr>
                <w:rFonts w:ascii="Arial Narrow" w:eastAsia="Arial" w:hAnsi="Arial Narrow" w:cs="Arial"/>
                <w:sz w:val="23"/>
                <w:szCs w:val="23"/>
              </w:rPr>
              <w:t>on</w:t>
            </w:r>
            <w:r w:rsidRPr="006B5799">
              <w:rPr>
                <w:rFonts w:ascii="Arial Narrow" w:eastAsia="Arial" w:hAnsi="Arial Narrow" w:cs="Arial"/>
                <w:spacing w:val="3"/>
                <w:sz w:val="23"/>
                <w:szCs w:val="23"/>
              </w:rPr>
              <w:t xml:space="preserve"> </w:t>
            </w:r>
            <w:r w:rsidRPr="006B5799">
              <w:rPr>
                <w:rFonts w:ascii="Arial Narrow" w:eastAsia="Arial" w:hAnsi="Arial Narrow" w:cs="Arial"/>
                <w:spacing w:val="-3"/>
                <w:sz w:val="23"/>
                <w:szCs w:val="23"/>
              </w:rPr>
              <w:t>w</w:t>
            </w:r>
            <w:r w:rsidRPr="006B5799">
              <w:rPr>
                <w:rFonts w:ascii="Arial Narrow" w:eastAsia="Arial" w:hAnsi="Arial Narrow" w:cs="Arial"/>
                <w:sz w:val="23"/>
                <w:szCs w:val="23"/>
              </w:rPr>
              <w:t>orks</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of</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mecha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ical</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su</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plies, equip</w:t>
            </w:r>
            <w:r w:rsidRPr="006B5799">
              <w:rPr>
                <w:rFonts w:ascii="Arial Narrow" w:eastAsia="Arial" w:hAnsi="Arial Narrow" w:cs="Arial"/>
                <w:spacing w:val="3"/>
                <w:sz w:val="23"/>
                <w:szCs w:val="23"/>
              </w:rPr>
              <w:t>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nt</w:t>
            </w:r>
            <w:r w:rsidRPr="006B5799">
              <w:rPr>
                <w:rFonts w:ascii="Arial Narrow" w:eastAsia="Arial" w:hAnsi="Arial Narrow" w:cs="Arial"/>
                <w:spacing w:val="50"/>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w:t>
            </w:r>
            <w:r w:rsidRPr="006B5799">
              <w:rPr>
                <w:rFonts w:ascii="Arial Narrow" w:eastAsia="Arial" w:hAnsi="Arial Narrow" w:cs="Arial"/>
                <w:spacing w:val="49"/>
                <w:sz w:val="23"/>
                <w:szCs w:val="23"/>
              </w:rPr>
              <w:t xml:space="preserve"> </w:t>
            </w:r>
            <w:r w:rsidRPr="006B5799">
              <w:rPr>
                <w:rFonts w:ascii="Arial Narrow" w:eastAsia="Arial" w:hAnsi="Arial Narrow" w:cs="Arial"/>
                <w:sz w:val="23"/>
                <w:szCs w:val="23"/>
              </w:rPr>
              <w:t>ser</w:t>
            </w:r>
            <w:r w:rsidRPr="006B5799">
              <w:rPr>
                <w:rFonts w:ascii="Arial Narrow" w:eastAsia="Arial" w:hAnsi="Arial Narrow" w:cs="Arial"/>
                <w:spacing w:val="-2"/>
                <w:sz w:val="23"/>
                <w:szCs w:val="23"/>
              </w:rPr>
              <w:t>v</w:t>
            </w:r>
            <w:r w:rsidRPr="006B5799">
              <w:rPr>
                <w:rFonts w:ascii="Arial Narrow" w:eastAsia="Arial" w:hAnsi="Arial Narrow" w:cs="Arial"/>
                <w:sz w:val="23"/>
                <w:szCs w:val="23"/>
              </w:rPr>
              <w:t>i</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es</w:t>
            </w:r>
            <w:r w:rsidRPr="006B5799">
              <w:rPr>
                <w:rFonts w:ascii="Arial Narrow" w:eastAsia="Arial" w:hAnsi="Arial Narrow" w:cs="Arial"/>
                <w:spacing w:val="52"/>
                <w:sz w:val="23"/>
                <w:szCs w:val="23"/>
              </w:rPr>
              <w:t xml:space="preserve"> </w:t>
            </w:r>
            <w:r w:rsidRPr="006B5799">
              <w:rPr>
                <w:rFonts w:ascii="Arial Narrow" w:eastAsia="Arial" w:hAnsi="Arial Narrow" w:cs="Arial"/>
                <w:sz w:val="23"/>
                <w:szCs w:val="23"/>
              </w:rPr>
              <w:t>and</w:t>
            </w:r>
            <w:r w:rsidRPr="006B5799">
              <w:rPr>
                <w:rFonts w:ascii="Arial Narrow" w:eastAsia="Arial" w:hAnsi="Arial Narrow" w:cs="Arial"/>
                <w:spacing w:val="51"/>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ir</w:t>
            </w:r>
            <w:r w:rsidRPr="006B5799">
              <w:rPr>
                <w:rFonts w:ascii="Arial Narrow" w:eastAsia="Arial" w:hAnsi="Arial Narrow" w:cs="Arial"/>
                <w:spacing w:val="49"/>
                <w:sz w:val="23"/>
                <w:szCs w:val="23"/>
              </w:rPr>
              <w:t xml:space="preserve"> </w:t>
            </w:r>
            <w:r w:rsidRPr="006B5799">
              <w:rPr>
                <w:rFonts w:ascii="Arial Narrow" w:eastAsia="Arial" w:hAnsi="Arial Narrow" w:cs="Arial"/>
                <w:sz w:val="23"/>
                <w:szCs w:val="23"/>
              </w:rPr>
              <w:t>c</w:t>
            </w:r>
            <w:r w:rsidRPr="006B5799">
              <w:rPr>
                <w:rFonts w:ascii="Arial Narrow" w:eastAsia="Arial" w:hAnsi="Arial Narrow" w:cs="Arial"/>
                <w:spacing w:val="-1"/>
                <w:sz w:val="23"/>
                <w:szCs w:val="23"/>
              </w:rPr>
              <w:t>o</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pl</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t</w:t>
            </w:r>
            <w:r w:rsidRPr="006B5799">
              <w:rPr>
                <w:rFonts w:ascii="Arial Narrow" w:eastAsia="Arial" w:hAnsi="Arial Narrow" w:cs="Arial"/>
                <w:spacing w:val="-2"/>
                <w:sz w:val="23"/>
                <w:szCs w:val="23"/>
              </w:rPr>
              <w:t>i</w:t>
            </w:r>
            <w:r w:rsidRPr="006B5799">
              <w:rPr>
                <w:rFonts w:ascii="Arial Narrow" w:eastAsia="Arial" w:hAnsi="Arial Narrow" w:cs="Arial"/>
                <w:sz w:val="23"/>
                <w:szCs w:val="23"/>
              </w:rPr>
              <w:t>on</w:t>
            </w:r>
            <w:r w:rsidRPr="006B5799">
              <w:rPr>
                <w:rFonts w:ascii="Arial Narrow" w:eastAsia="Arial" w:hAnsi="Arial Narrow" w:cs="Arial"/>
                <w:spacing w:val="53"/>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nd</w:t>
            </w:r>
            <w:r w:rsidRPr="006B5799">
              <w:rPr>
                <w:rFonts w:ascii="Arial Narrow" w:eastAsia="Arial" w:hAnsi="Arial Narrow" w:cs="Arial"/>
                <w:spacing w:val="53"/>
                <w:sz w:val="23"/>
                <w:szCs w:val="23"/>
              </w:rPr>
              <w:t xml:space="preserve"> </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arry</w:t>
            </w:r>
            <w:r w:rsidRPr="006B5799">
              <w:rPr>
                <w:rFonts w:ascii="Arial Narrow" w:eastAsia="Arial" w:hAnsi="Arial Narrow" w:cs="Arial"/>
                <w:spacing w:val="48"/>
                <w:sz w:val="23"/>
                <w:szCs w:val="23"/>
              </w:rPr>
              <w:t xml:space="preserve"> </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u</w:t>
            </w:r>
            <w:r w:rsidRPr="006B5799">
              <w:rPr>
                <w:rFonts w:ascii="Arial Narrow" w:eastAsia="Arial" w:hAnsi="Arial Narrow" w:cs="Arial"/>
                <w:sz w:val="23"/>
                <w:szCs w:val="23"/>
              </w:rPr>
              <w:t>t</w:t>
            </w:r>
            <w:r w:rsidRPr="006B5799">
              <w:rPr>
                <w:rFonts w:ascii="Arial Narrow" w:eastAsia="Arial" w:hAnsi="Arial Narrow" w:cs="Arial"/>
                <w:spacing w:val="51"/>
                <w:sz w:val="23"/>
                <w:szCs w:val="23"/>
              </w:rPr>
              <w:t xml:space="preserve"> </w:t>
            </w:r>
            <w:r w:rsidRPr="006B5799">
              <w:rPr>
                <w:rFonts w:ascii="Arial Narrow" w:eastAsia="Arial" w:hAnsi="Arial Narrow" w:cs="Arial"/>
                <w:sz w:val="23"/>
                <w:szCs w:val="23"/>
              </w:rPr>
              <w:t>pr</w:t>
            </w:r>
            <w:r w:rsidRPr="006B5799">
              <w:rPr>
                <w:rFonts w:ascii="Arial Narrow" w:eastAsia="Arial" w:hAnsi="Arial Narrow" w:cs="Arial"/>
                <w:spacing w:val="1"/>
                <w:sz w:val="23"/>
                <w:szCs w:val="23"/>
              </w:rPr>
              <w:t>e</w:t>
            </w:r>
            <w:r w:rsidRPr="006B5799">
              <w:rPr>
                <w:rFonts w:ascii="Arial Narrow" w:eastAsia="Arial" w:hAnsi="Arial Narrow" w:cs="Arial"/>
                <w:spacing w:val="-3"/>
                <w:sz w:val="23"/>
                <w:szCs w:val="23"/>
              </w:rPr>
              <w:t>-</w:t>
            </w:r>
            <w:r w:rsidRPr="006B5799">
              <w:rPr>
                <w:rFonts w:ascii="Arial Narrow" w:eastAsia="Arial" w:hAnsi="Arial Narrow" w:cs="Arial"/>
                <w:sz w:val="23"/>
                <w:szCs w:val="23"/>
              </w:rPr>
              <w:t>com</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iss</w:t>
            </w:r>
            <w:r w:rsidRPr="006B5799">
              <w:rPr>
                <w:rFonts w:ascii="Arial Narrow" w:eastAsia="Arial" w:hAnsi="Arial Narrow" w:cs="Arial"/>
                <w:spacing w:val="-1"/>
                <w:sz w:val="23"/>
                <w:szCs w:val="23"/>
              </w:rPr>
              <w:t>i</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ing 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 xml:space="preserve"> </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om</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ission</w:t>
            </w:r>
            <w:r w:rsidRPr="006B5799">
              <w:rPr>
                <w:rFonts w:ascii="Arial Narrow" w:eastAsia="Arial" w:hAnsi="Arial Narrow" w:cs="Arial"/>
                <w:spacing w:val="-2"/>
                <w:sz w:val="23"/>
                <w:szCs w:val="23"/>
              </w:rPr>
              <w:t>i</w:t>
            </w:r>
            <w:r w:rsidRPr="006B5799">
              <w:rPr>
                <w:rFonts w:ascii="Arial Narrow" w:eastAsia="Arial" w:hAnsi="Arial Narrow" w:cs="Arial"/>
                <w:sz w:val="23"/>
                <w:szCs w:val="23"/>
              </w:rPr>
              <w:t>ng ac</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w:t>
            </w:r>
            <w:r w:rsidRPr="006B5799">
              <w:rPr>
                <w:rFonts w:ascii="Arial Narrow" w:eastAsia="Arial" w:hAnsi="Arial Narrow" w:cs="Arial"/>
                <w:spacing w:val="-3"/>
                <w:sz w:val="23"/>
                <w:szCs w:val="23"/>
              </w:rPr>
              <w:t>v</w:t>
            </w:r>
            <w:r w:rsidRPr="006B5799">
              <w:rPr>
                <w:rFonts w:ascii="Arial Narrow" w:eastAsia="Arial" w:hAnsi="Arial Narrow" w:cs="Arial"/>
                <w:sz w:val="23"/>
                <w:szCs w:val="23"/>
              </w:rPr>
              <w:t>ities</w:t>
            </w:r>
            <w:r w:rsidRPr="006B5799">
              <w:rPr>
                <w:rFonts w:ascii="Arial Narrow" w:eastAsia="Arial" w:hAnsi="Arial Narrow" w:cs="Arial"/>
                <w:spacing w:val="7"/>
                <w:sz w:val="23"/>
                <w:szCs w:val="23"/>
              </w:rPr>
              <w:t xml:space="preserve"> </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 xml:space="preserve">or </w:t>
            </w:r>
            <w:r w:rsidRPr="006B5799">
              <w:rPr>
                <w:rFonts w:ascii="Arial Narrow" w:eastAsia="Arial" w:hAnsi="Arial Narrow" w:cs="Arial"/>
                <w:spacing w:val="6"/>
                <w:sz w:val="23"/>
                <w:szCs w:val="23"/>
              </w:rPr>
              <w:t>W</w:t>
            </w:r>
            <w:r w:rsidRPr="006B5799">
              <w:rPr>
                <w:rFonts w:ascii="Arial Narrow" w:eastAsia="Arial" w:hAnsi="Arial Narrow" w:cs="Arial"/>
                <w:sz w:val="23"/>
                <w:szCs w:val="23"/>
              </w:rPr>
              <w:t>orks.</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nd</w:t>
            </w:r>
            <w:r w:rsidRPr="006B5799">
              <w:rPr>
                <w:rFonts w:ascii="Arial Narrow" w:eastAsia="Arial" w:hAnsi="Arial Narrow" w:cs="Arial"/>
                <w:spacing w:val="6"/>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bid</w:t>
            </w:r>
            <w:r w:rsidRPr="006B5799">
              <w:rPr>
                <w:rFonts w:ascii="Arial Narrow" w:eastAsia="Arial" w:hAnsi="Arial Narrow" w:cs="Arial"/>
                <w:spacing w:val="6"/>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u</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sh</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6"/>
                <w:sz w:val="23"/>
                <w:szCs w:val="23"/>
              </w:rPr>
              <w:t xml:space="preserve"> </w:t>
            </w:r>
            <w:r w:rsidRPr="006B5799">
              <w:rPr>
                <w:rFonts w:ascii="Arial Narrow" w:eastAsia="Arial" w:hAnsi="Arial Narrow" w:cs="Arial"/>
                <w:sz w:val="23"/>
                <w:szCs w:val="23"/>
              </w:rPr>
              <w:t>al</w:t>
            </w:r>
            <w:r w:rsidRPr="006B5799">
              <w:rPr>
                <w:rFonts w:ascii="Arial Narrow" w:eastAsia="Arial" w:hAnsi="Arial Narrow" w:cs="Arial"/>
                <w:spacing w:val="-2"/>
                <w:sz w:val="23"/>
                <w:szCs w:val="23"/>
              </w:rPr>
              <w:t>s</w:t>
            </w:r>
            <w:r w:rsidRPr="006B5799">
              <w:rPr>
                <w:rFonts w:ascii="Arial Narrow" w:eastAsia="Arial" w:hAnsi="Arial Narrow" w:cs="Arial"/>
                <w:sz w:val="23"/>
                <w:szCs w:val="23"/>
              </w:rPr>
              <w:t>o</w:t>
            </w:r>
            <w:r w:rsidRPr="006B5799">
              <w:rPr>
                <w:rFonts w:ascii="Arial Narrow" w:eastAsia="Arial" w:hAnsi="Arial Narrow" w:cs="Arial"/>
                <w:spacing w:val="8"/>
                <w:sz w:val="23"/>
                <w:szCs w:val="23"/>
              </w:rPr>
              <w:t xml:space="preserve"> </w:t>
            </w:r>
            <w:r w:rsidRPr="006B5799">
              <w:rPr>
                <w:rFonts w:ascii="Arial Narrow" w:eastAsia="Arial" w:hAnsi="Arial Narrow" w:cs="Arial"/>
                <w:sz w:val="23"/>
                <w:szCs w:val="23"/>
              </w:rPr>
              <w:t>incl</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de</w:t>
            </w:r>
            <w:r w:rsidRPr="006B5799">
              <w:rPr>
                <w:rFonts w:ascii="Arial Narrow" w:eastAsia="Arial" w:hAnsi="Arial Narrow" w:cs="Arial"/>
                <w:spacing w:val="6"/>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he</w:t>
            </w:r>
            <w:r w:rsidRPr="006B5799">
              <w:rPr>
                <w:rFonts w:ascii="Arial Narrow" w:eastAsia="Arial" w:hAnsi="Arial Narrow" w:cs="Arial"/>
                <w:spacing w:val="9"/>
                <w:sz w:val="23"/>
                <w:szCs w:val="23"/>
              </w:rPr>
              <w:t xml:space="preserve"> </w:t>
            </w:r>
            <w:r w:rsidRPr="006B5799">
              <w:rPr>
                <w:rFonts w:ascii="Arial Narrow" w:eastAsia="Arial" w:hAnsi="Arial Narrow" w:cs="Arial"/>
                <w:sz w:val="23"/>
                <w:szCs w:val="23"/>
              </w:rPr>
              <w:t>requi</w:t>
            </w:r>
            <w:r w:rsidRPr="006B5799">
              <w:rPr>
                <w:rFonts w:ascii="Arial Narrow" w:eastAsia="Arial" w:hAnsi="Arial Narrow" w:cs="Arial"/>
                <w:spacing w:val="-1"/>
                <w:sz w:val="23"/>
                <w:szCs w:val="23"/>
              </w:rPr>
              <w:t>re</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 sp</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c</w:t>
            </w:r>
            <w:r w:rsidRPr="006B5799">
              <w:rPr>
                <w:rFonts w:ascii="Arial Narrow" w:eastAsia="Arial" w:hAnsi="Arial Narrow" w:cs="Arial"/>
                <w:spacing w:val="-3"/>
                <w:sz w:val="23"/>
                <w:szCs w:val="23"/>
              </w:rPr>
              <w:t>i</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ied</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und</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c</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pacing w:val="-3"/>
                <w:sz w:val="23"/>
                <w:szCs w:val="23"/>
              </w:rPr>
              <w:t>r</w:t>
            </w:r>
            <w:r w:rsidRPr="006B5799">
              <w:rPr>
                <w:rFonts w:ascii="Arial Narrow" w:eastAsia="Arial" w:hAnsi="Arial Narrow" w:cs="Arial"/>
                <w:sz w:val="23"/>
                <w:szCs w:val="23"/>
              </w:rPr>
              <w:t>ac</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or's</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bli</w:t>
            </w:r>
            <w:r w:rsidRPr="006B5799">
              <w:rPr>
                <w:rFonts w:ascii="Arial Narrow" w:eastAsia="Arial" w:hAnsi="Arial Narrow" w:cs="Arial"/>
                <w:spacing w:val="-1"/>
                <w:sz w:val="23"/>
                <w:szCs w:val="23"/>
              </w:rPr>
              <w:t>g</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io</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s for his</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res</w:t>
            </w:r>
            <w:r w:rsidRPr="006B5799">
              <w:rPr>
                <w:rFonts w:ascii="Arial Narrow" w:eastAsia="Arial" w:hAnsi="Arial Narrow" w:cs="Arial"/>
                <w:spacing w:val="1"/>
                <w:sz w:val="23"/>
                <w:szCs w:val="23"/>
              </w:rPr>
              <w:t>p</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nsi</w:t>
            </w:r>
            <w:r w:rsidRPr="006B5799">
              <w:rPr>
                <w:rFonts w:ascii="Arial Narrow" w:eastAsia="Arial" w:hAnsi="Arial Narrow" w:cs="Arial"/>
                <w:spacing w:val="1"/>
                <w:sz w:val="23"/>
                <w:szCs w:val="23"/>
              </w:rPr>
              <w:t>b</w:t>
            </w:r>
            <w:r w:rsidRPr="006B5799">
              <w:rPr>
                <w:rFonts w:ascii="Arial Narrow" w:eastAsia="Arial" w:hAnsi="Arial Narrow" w:cs="Arial"/>
                <w:sz w:val="23"/>
                <w:szCs w:val="23"/>
              </w:rPr>
              <w:t>il</w:t>
            </w:r>
            <w:r w:rsidRPr="006B5799">
              <w:rPr>
                <w:rFonts w:ascii="Arial Narrow" w:eastAsia="Arial" w:hAnsi="Arial Narrow" w:cs="Arial"/>
                <w:spacing w:val="-1"/>
                <w:sz w:val="23"/>
                <w:szCs w:val="23"/>
              </w:rPr>
              <w:t>i</w:t>
            </w:r>
            <w:r w:rsidRPr="006B5799">
              <w:rPr>
                <w:rFonts w:ascii="Arial Narrow" w:eastAsia="Arial" w:hAnsi="Arial Narrow" w:cs="Arial"/>
                <w:sz w:val="23"/>
                <w:szCs w:val="23"/>
              </w:rPr>
              <w:t>ty f</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r</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sting</w:t>
            </w:r>
            <w:r w:rsidRPr="006B5799">
              <w:rPr>
                <w:rFonts w:ascii="Arial Narrow" w:eastAsia="Arial" w:hAnsi="Arial Narrow" w:cs="Arial"/>
                <w:spacing w:val="1"/>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 xml:space="preserve">he </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echa</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ical</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p</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lies 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carry o</w:t>
            </w:r>
            <w:r w:rsidRPr="006B5799">
              <w:rPr>
                <w:rFonts w:ascii="Arial Narrow" w:eastAsia="Arial" w:hAnsi="Arial Narrow" w:cs="Arial"/>
                <w:spacing w:val="2"/>
                <w:sz w:val="23"/>
                <w:szCs w:val="23"/>
              </w:rPr>
              <w:t>u</w:t>
            </w:r>
            <w:r w:rsidRPr="006B5799">
              <w:rPr>
                <w:rFonts w:ascii="Arial Narrow" w:eastAsia="Arial" w:hAnsi="Arial Narrow" w:cs="Arial"/>
                <w:sz w:val="23"/>
                <w:szCs w:val="23"/>
              </w:rPr>
              <w:t>t</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the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p</w:t>
            </w:r>
            <w:r w:rsidRPr="006B5799">
              <w:rPr>
                <w:rFonts w:ascii="Arial Narrow" w:eastAsia="Arial" w:hAnsi="Arial Narrow" w:cs="Arial"/>
                <w:spacing w:val="-2"/>
                <w:sz w:val="23"/>
                <w:szCs w:val="23"/>
              </w:rPr>
              <w:t>r</w:t>
            </w:r>
            <w:r w:rsidRPr="006B5799">
              <w:rPr>
                <w:rFonts w:ascii="Arial Narrow" w:eastAsia="Arial" w:hAnsi="Arial Narrow" w:cs="Arial"/>
                <w:sz w:val="23"/>
                <w:szCs w:val="23"/>
              </w:rPr>
              <w:t>oc</w:t>
            </w:r>
            <w:r w:rsidRPr="006B5799">
              <w:rPr>
                <w:rFonts w:ascii="Arial Narrow" w:eastAsia="Arial" w:hAnsi="Arial Narrow" w:cs="Arial"/>
                <w:spacing w:val="2"/>
                <w:sz w:val="23"/>
                <w:szCs w:val="23"/>
              </w:rPr>
              <w:t>e</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ur</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 xml:space="preserve">s </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or</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obtai</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i</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g</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licens</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s</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 p</w:t>
            </w:r>
            <w:r w:rsidRPr="006B5799">
              <w:rPr>
                <w:rFonts w:ascii="Arial Narrow" w:eastAsia="Arial" w:hAnsi="Arial Narrow" w:cs="Arial"/>
                <w:spacing w:val="2"/>
                <w:sz w:val="23"/>
                <w:szCs w:val="23"/>
              </w:rPr>
              <w:t>e</w:t>
            </w:r>
            <w:r w:rsidRPr="006B5799">
              <w:rPr>
                <w:rFonts w:ascii="Arial Narrow" w:eastAsia="Arial" w:hAnsi="Arial Narrow" w:cs="Arial"/>
                <w:spacing w:val="-3"/>
                <w:sz w:val="23"/>
                <w:szCs w:val="23"/>
              </w:rPr>
              <w:t>r</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orma</w:t>
            </w:r>
            <w:r w:rsidRPr="006B5799">
              <w:rPr>
                <w:rFonts w:ascii="Arial Narrow" w:eastAsia="Arial" w:hAnsi="Arial Narrow" w:cs="Arial"/>
                <w:spacing w:val="1"/>
                <w:sz w:val="23"/>
                <w:szCs w:val="23"/>
              </w:rPr>
              <w:t>n</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cert</w:t>
            </w:r>
            <w:r w:rsidRPr="006B5799">
              <w:rPr>
                <w:rFonts w:ascii="Arial Narrow" w:eastAsia="Arial" w:hAnsi="Arial Narrow" w:cs="Arial"/>
                <w:spacing w:val="-2"/>
                <w:sz w:val="23"/>
                <w:szCs w:val="23"/>
              </w:rPr>
              <w:t>i</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ica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es</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1"/>
                <w:sz w:val="23"/>
                <w:szCs w:val="23"/>
              </w:rPr>
              <w:t xml:space="preserve"> </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echa</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ical</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p</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lies</w:t>
            </w:r>
            <w:r w:rsidRPr="006B5799">
              <w:rPr>
                <w:rFonts w:ascii="Arial Narrow" w:eastAsia="Arial" w:hAnsi="Arial Narrow" w:cs="Arial"/>
                <w:spacing w:val="1"/>
                <w:sz w:val="23"/>
                <w:szCs w:val="23"/>
              </w:rPr>
              <w:t xml:space="preserve"> </w:t>
            </w:r>
            <w:r w:rsidRPr="006B5799">
              <w:rPr>
                <w:rFonts w:ascii="Arial Narrow" w:eastAsia="Arial" w:hAnsi="Arial Narrow" w:cs="Arial"/>
                <w:spacing w:val="-3"/>
                <w:sz w:val="23"/>
                <w:szCs w:val="23"/>
              </w:rPr>
              <w:t>w</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h</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r sti</w:t>
            </w:r>
            <w:r w:rsidRPr="006B5799">
              <w:rPr>
                <w:rFonts w:ascii="Arial Narrow" w:eastAsia="Arial" w:hAnsi="Arial Narrow" w:cs="Arial"/>
                <w:spacing w:val="-1"/>
                <w:sz w:val="23"/>
                <w:szCs w:val="23"/>
              </w:rPr>
              <w:t>p</w:t>
            </w:r>
            <w:r w:rsidRPr="006B5799">
              <w:rPr>
                <w:rFonts w:ascii="Arial Narrow" w:eastAsia="Arial" w:hAnsi="Arial Narrow" w:cs="Arial"/>
                <w:sz w:val="23"/>
                <w:szCs w:val="23"/>
              </w:rPr>
              <w:t>ul</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 xml:space="preserve"> </w:t>
            </w:r>
            <w:r w:rsidRPr="006B5799">
              <w:rPr>
                <w:rFonts w:ascii="Arial Narrow" w:eastAsia="Arial" w:hAnsi="Arial Narrow" w:cs="Arial"/>
                <w:spacing w:val="-3"/>
                <w:sz w:val="23"/>
                <w:szCs w:val="23"/>
              </w:rPr>
              <w:t>i</w:t>
            </w:r>
            <w:r w:rsidRPr="006B5799">
              <w:rPr>
                <w:rFonts w:ascii="Arial Narrow" w:eastAsia="Arial" w:hAnsi="Arial Narrow" w:cs="Arial"/>
                <w:sz w:val="23"/>
                <w:szCs w:val="23"/>
              </w:rPr>
              <w:t>n</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bi</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i</w:t>
            </w:r>
            <w:r w:rsidRPr="006B5799">
              <w:rPr>
                <w:rFonts w:ascii="Arial Narrow" w:eastAsia="Arial" w:hAnsi="Arial Narrow" w:cs="Arial"/>
                <w:sz w:val="23"/>
                <w:szCs w:val="23"/>
              </w:rPr>
              <w:t>ng d</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c</w:t>
            </w:r>
            <w:r w:rsidRPr="006B5799">
              <w:rPr>
                <w:rFonts w:ascii="Arial Narrow" w:eastAsia="Arial" w:hAnsi="Arial Narrow" w:cs="Arial"/>
                <w:spacing w:val="-1"/>
                <w:sz w:val="23"/>
                <w:szCs w:val="23"/>
              </w:rPr>
              <w:t>u</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s, as</w:t>
            </w:r>
            <w:r w:rsidRPr="006B5799">
              <w:rPr>
                <w:rFonts w:ascii="Arial Narrow" w:eastAsia="Arial" w:hAnsi="Arial Narrow" w:cs="Arial"/>
                <w:spacing w:val="3"/>
                <w:sz w:val="23"/>
                <w:szCs w:val="23"/>
              </w:rPr>
              <w:t xml:space="preserve"> </w:t>
            </w:r>
            <w:r w:rsidRPr="006B5799">
              <w:rPr>
                <w:rFonts w:ascii="Arial Narrow" w:eastAsia="Arial" w:hAnsi="Arial Narrow" w:cs="Arial"/>
                <w:spacing w:val="-3"/>
                <w:sz w:val="23"/>
                <w:szCs w:val="23"/>
              </w:rPr>
              <w:t>w</w:t>
            </w:r>
            <w:r w:rsidRPr="006B5799">
              <w:rPr>
                <w:rFonts w:ascii="Arial Narrow" w:eastAsia="Arial" w:hAnsi="Arial Narrow" w:cs="Arial"/>
                <w:sz w:val="23"/>
                <w:szCs w:val="23"/>
              </w:rPr>
              <w:t>ell</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as</w:t>
            </w:r>
            <w:r w:rsidRPr="006B5799">
              <w:rPr>
                <w:rFonts w:ascii="Arial Narrow" w:eastAsia="Arial" w:hAnsi="Arial Narrow" w:cs="Arial"/>
                <w:spacing w:val="3"/>
                <w:sz w:val="23"/>
                <w:szCs w:val="23"/>
              </w:rPr>
              <w:t xml:space="preserve"> </w:t>
            </w:r>
            <w:r w:rsidRPr="006B5799">
              <w:rPr>
                <w:rFonts w:ascii="Arial Narrow" w:eastAsia="Arial" w:hAnsi="Arial Narrow" w:cs="Arial"/>
                <w:spacing w:val="-3"/>
                <w:sz w:val="23"/>
                <w:szCs w:val="23"/>
              </w:rPr>
              <w:t>w</w:t>
            </w:r>
            <w:r w:rsidRPr="006B5799">
              <w:rPr>
                <w:rFonts w:ascii="Arial Narrow" w:eastAsia="Arial" w:hAnsi="Arial Narrow" w:cs="Arial"/>
                <w:sz w:val="23"/>
                <w:szCs w:val="23"/>
              </w:rPr>
              <w:t>ell</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as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era</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ion</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 xml:space="preserve">and </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aintenance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ser</w:t>
            </w:r>
            <w:r w:rsidRPr="006B5799">
              <w:rPr>
                <w:rFonts w:ascii="Arial Narrow" w:eastAsia="Arial" w:hAnsi="Arial Narrow" w:cs="Arial"/>
                <w:spacing w:val="-2"/>
                <w:sz w:val="23"/>
                <w:szCs w:val="23"/>
              </w:rPr>
              <w:t>v</w:t>
            </w:r>
            <w:r w:rsidRPr="006B5799">
              <w:rPr>
                <w:rFonts w:ascii="Arial Narrow" w:eastAsia="Arial" w:hAnsi="Arial Narrow" w:cs="Arial"/>
                <w:sz w:val="23"/>
                <w:szCs w:val="23"/>
              </w:rPr>
              <w:t>ices,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trai</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ing</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and 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y o</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h</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it</w:t>
            </w:r>
            <w:r w:rsidRPr="006B5799">
              <w:rPr>
                <w:rFonts w:ascii="Arial Narrow" w:eastAsia="Arial" w:hAnsi="Arial Narrow" w:cs="Arial"/>
                <w:spacing w:val="-1"/>
                <w:sz w:val="23"/>
                <w:szCs w:val="23"/>
              </w:rPr>
              <w:t>e</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s 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w:t>
            </w:r>
            <w:r w:rsidRPr="006B5799">
              <w:rPr>
                <w:rFonts w:ascii="Arial Narrow" w:eastAsia="Arial" w:hAnsi="Arial Narrow" w:cs="Arial"/>
                <w:spacing w:val="1"/>
                <w:sz w:val="23"/>
                <w:szCs w:val="23"/>
              </w:rPr>
              <w:t xml:space="preserve"> </w:t>
            </w:r>
            <w:r w:rsidRPr="006B5799">
              <w:rPr>
                <w:rFonts w:ascii="Arial Narrow" w:eastAsia="Arial" w:hAnsi="Arial Narrow" w:cs="Arial"/>
                <w:spacing w:val="-2"/>
                <w:sz w:val="23"/>
                <w:szCs w:val="23"/>
              </w:rPr>
              <w:t>s</w:t>
            </w:r>
            <w:r w:rsidRPr="006B5799">
              <w:rPr>
                <w:rFonts w:ascii="Arial Narrow" w:eastAsia="Arial" w:hAnsi="Arial Narrow" w:cs="Arial"/>
                <w:sz w:val="23"/>
                <w:szCs w:val="23"/>
              </w:rPr>
              <w:t>er</w:t>
            </w:r>
            <w:r w:rsidRPr="006B5799">
              <w:rPr>
                <w:rFonts w:ascii="Arial Narrow" w:eastAsia="Arial" w:hAnsi="Arial Narrow" w:cs="Arial"/>
                <w:spacing w:val="-2"/>
                <w:sz w:val="23"/>
                <w:szCs w:val="23"/>
              </w:rPr>
              <w:t>v</w:t>
            </w:r>
            <w:r w:rsidRPr="006B5799">
              <w:rPr>
                <w:rFonts w:ascii="Arial Narrow" w:eastAsia="Arial" w:hAnsi="Arial Narrow" w:cs="Arial"/>
                <w:sz w:val="23"/>
                <w:szCs w:val="23"/>
              </w:rPr>
              <w:t>ices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co</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ined</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3"/>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he</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bidding</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o</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um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s 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und</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 xml:space="preserve">the </w:t>
            </w:r>
            <w:r w:rsidRPr="006B5799">
              <w:rPr>
                <w:rFonts w:ascii="Arial Narrow" w:eastAsia="Arial" w:hAnsi="Arial Narrow" w:cs="Arial"/>
                <w:spacing w:val="-1"/>
                <w:sz w:val="23"/>
                <w:szCs w:val="23"/>
              </w:rPr>
              <w:t>g</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er</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l</w:t>
            </w:r>
            <w:r w:rsidRPr="006B5799">
              <w:rPr>
                <w:rFonts w:ascii="Arial Narrow" w:eastAsia="Arial" w:hAnsi="Arial Narrow" w:cs="Arial"/>
                <w:spacing w:val="33"/>
                <w:sz w:val="23"/>
                <w:szCs w:val="23"/>
              </w:rPr>
              <w:t xml:space="preserve"> </w:t>
            </w:r>
            <w:r w:rsidRPr="006B5799">
              <w:rPr>
                <w:rFonts w:ascii="Arial Narrow" w:eastAsia="Arial" w:hAnsi="Arial Narrow" w:cs="Arial"/>
                <w:sz w:val="23"/>
                <w:szCs w:val="23"/>
              </w:rPr>
              <w:t>co</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dit</w:t>
            </w:r>
            <w:r w:rsidRPr="006B5799">
              <w:rPr>
                <w:rFonts w:ascii="Arial Narrow" w:eastAsia="Arial" w:hAnsi="Arial Narrow" w:cs="Arial"/>
                <w:spacing w:val="-2"/>
                <w:sz w:val="23"/>
                <w:szCs w:val="23"/>
              </w:rPr>
              <w:t>i</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s</w:t>
            </w:r>
            <w:r w:rsidRPr="006B5799">
              <w:rPr>
                <w:rFonts w:ascii="Arial Narrow" w:eastAsia="Arial" w:hAnsi="Arial Narrow" w:cs="Arial"/>
                <w:spacing w:val="34"/>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34"/>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he</w:t>
            </w:r>
            <w:r w:rsidRPr="006B5799">
              <w:rPr>
                <w:rFonts w:ascii="Arial Narrow" w:eastAsia="Arial" w:hAnsi="Arial Narrow" w:cs="Arial"/>
                <w:spacing w:val="36"/>
                <w:sz w:val="23"/>
                <w:szCs w:val="23"/>
              </w:rPr>
              <w:t xml:space="preserve"> </w:t>
            </w:r>
            <w:r w:rsidRPr="006B5799">
              <w:rPr>
                <w:rFonts w:ascii="Arial Narrow" w:eastAsia="Arial" w:hAnsi="Arial Narrow" w:cs="Arial"/>
                <w:sz w:val="23"/>
                <w:szCs w:val="23"/>
              </w:rPr>
              <w:t>contract</w:t>
            </w:r>
            <w:r w:rsidRPr="006B5799">
              <w:rPr>
                <w:rFonts w:ascii="Arial Narrow" w:eastAsia="Arial" w:hAnsi="Arial Narrow" w:cs="Arial"/>
                <w:spacing w:val="35"/>
                <w:sz w:val="23"/>
                <w:szCs w:val="23"/>
              </w:rPr>
              <w:t xml:space="preserve"> </w:t>
            </w:r>
            <w:r w:rsidRPr="006B5799">
              <w:rPr>
                <w:rFonts w:ascii="Arial Narrow" w:eastAsia="Arial" w:hAnsi="Arial Narrow" w:cs="Arial"/>
                <w:sz w:val="23"/>
                <w:szCs w:val="23"/>
              </w:rPr>
              <w:t>re</w:t>
            </w:r>
            <w:r w:rsidRPr="006B5799">
              <w:rPr>
                <w:rFonts w:ascii="Arial Narrow" w:eastAsia="Arial" w:hAnsi="Arial Narrow" w:cs="Arial"/>
                <w:spacing w:val="-1"/>
                <w:sz w:val="23"/>
                <w:szCs w:val="23"/>
              </w:rPr>
              <w:t>q</w:t>
            </w:r>
            <w:r w:rsidRPr="006B5799">
              <w:rPr>
                <w:rFonts w:ascii="Arial Narrow" w:eastAsia="Arial" w:hAnsi="Arial Narrow" w:cs="Arial"/>
                <w:sz w:val="23"/>
                <w:szCs w:val="23"/>
              </w:rPr>
              <w:t>uirem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s.</w:t>
            </w:r>
            <w:r w:rsidRPr="006B5799">
              <w:rPr>
                <w:rFonts w:ascii="Arial Narrow" w:eastAsia="Arial" w:hAnsi="Arial Narrow" w:cs="Arial"/>
                <w:spacing w:val="34"/>
                <w:sz w:val="23"/>
                <w:szCs w:val="23"/>
              </w:rPr>
              <w:t xml:space="preserve"> </w:t>
            </w:r>
            <w:r w:rsidRPr="006B5799">
              <w:rPr>
                <w:rFonts w:ascii="Arial Narrow" w:eastAsia="Arial" w:hAnsi="Arial Narrow" w:cs="Arial"/>
                <w:sz w:val="23"/>
                <w:szCs w:val="23"/>
              </w:rPr>
              <w:t>And</w:t>
            </w:r>
            <w:r w:rsidRPr="006B5799">
              <w:rPr>
                <w:rFonts w:ascii="Arial Narrow" w:eastAsia="Arial" w:hAnsi="Arial Narrow" w:cs="Arial"/>
                <w:spacing w:val="34"/>
                <w:sz w:val="23"/>
                <w:szCs w:val="23"/>
              </w:rPr>
              <w:t xml:space="preserve"> </w:t>
            </w:r>
            <w:r w:rsidRPr="006B5799">
              <w:rPr>
                <w:rFonts w:ascii="Arial Narrow" w:eastAsia="Arial" w:hAnsi="Arial Narrow" w:cs="Arial"/>
                <w:sz w:val="23"/>
                <w:szCs w:val="23"/>
              </w:rPr>
              <w:t>that</w:t>
            </w:r>
            <w:r w:rsidRPr="006B5799">
              <w:rPr>
                <w:rFonts w:ascii="Arial Narrow" w:eastAsia="Arial" w:hAnsi="Arial Narrow" w:cs="Arial"/>
                <w:spacing w:val="34"/>
                <w:sz w:val="23"/>
                <w:szCs w:val="23"/>
              </w:rPr>
              <w:t xml:space="preserve"> </w:t>
            </w:r>
            <w:r w:rsidRPr="006B5799">
              <w:rPr>
                <w:rFonts w:ascii="Arial Narrow" w:eastAsia="Arial" w:hAnsi="Arial Narrow" w:cs="Arial"/>
                <w:sz w:val="23"/>
                <w:szCs w:val="23"/>
              </w:rPr>
              <w:t>the</w:t>
            </w:r>
            <w:r w:rsidRPr="006B5799">
              <w:rPr>
                <w:rFonts w:ascii="Arial Narrow" w:eastAsia="Arial" w:hAnsi="Arial Narrow" w:cs="Arial"/>
                <w:spacing w:val="34"/>
                <w:sz w:val="23"/>
                <w:szCs w:val="23"/>
              </w:rPr>
              <w:t xml:space="preserve"> </w:t>
            </w:r>
            <w:r w:rsidRPr="006B5799">
              <w:rPr>
                <w:rFonts w:ascii="Arial Narrow" w:eastAsia="Arial" w:hAnsi="Arial Narrow" w:cs="Arial"/>
                <w:sz w:val="23"/>
                <w:szCs w:val="23"/>
              </w:rPr>
              <w:t>it</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ms</w:t>
            </w:r>
            <w:r w:rsidRPr="006B5799">
              <w:rPr>
                <w:rFonts w:ascii="Arial Narrow" w:eastAsia="Arial" w:hAnsi="Arial Narrow" w:cs="Arial"/>
                <w:spacing w:val="33"/>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ha</w:t>
            </w:r>
            <w:r w:rsidRPr="006B5799">
              <w:rPr>
                <w:rFonts w:ascii="Arial Narrow" w:eastAsia="Arial" w:hAnsi="Arial Narrow" w:cs="Arial"/>
                <w:sz w:val="23"/>
                <w:szCs w:val="23"/>
              </w:rPr>
              <w:t>t</w:t>
            </w:r>
            <w:r w:rsidRPr="006B5799">
              <w:rPr>
                <w:rFonts w:ascii="Arial Narrow" w:eastAsia="Arial" w:hAnsi="Arial Narrow" w:cs="Arial"/>
                <w:spacing w:val="34"/>
                <w:sz w:val="23"/>
                <w:szCs w:val="23"/>
              </w:rPr>
              <w:t xml:space="preserve"> </w:t>
            </w:r>
            <w:r w:rsidRPr="006B5799">
              <w:rPr>
                <w:rFonts w:ascii="Arial Narrow" w:eastAsia="Arial" w:hAnsi="Arial Narrow" w:cs="Arial"/>
                <w:sz w:val="23"/>
                <w:szCs w:val="23"/>
              </w:rPr>
              <w:t>are</w:t>
            </w:r>
            <w:r w:rsidRPr="006B5799">
              <w:rPr>
                <w:rFonts w:ascii="Arial Narrow" w:eastAsia="Arial" w:hAnsi="Arial Narrow" w:cs="Arial"/>
                <w:spacing w:val="33"/>
                <w:sz w:val="23"/>
                <w:szCs w:val="23"/>
              </w:rPr>
              <w:t xml:space="preserve"> </w:t>
            </w:r>
            <w:r w:rsidRPr="006B5799">
              <w:rPr>
                <w:rFonts w:ascii="Arial Narrow" w:eastAsia="Arial" w:hAnsi="Arial Narrow" w:cs="Arial"/>
                <w:sz w:val="23"/>
                <w:szCs w:val="23"/>
              </w:rPr>
              <w:t>n</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t priced</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by 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bi</w:t>
            </w:r>
            <w:r w:rsidRPr="006B5799">
              <w:rPr>
                <w:rFonts w:ascii="Arial Narrow" w:eastAsia="Arial" w:hAnsi="Arial Narrow" w:cs="Arial"/>
                <w:spacing w:val="1"/>
                <w:sz w:val="23"/>
                <w:szCs w:val="23"/>
              </w:rPr>
              <w:t>d</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 xml:space="preserve">er </w:t>
            </w:r>
            <w:r w:rsidRPr="006B5799">
              <w:rPr>
                <w:rFonts w:ascii="Arial Narrow" w:eastAsia="Arial" w:hAnsi="Arial Narrow" w:cs="Arial"/>
                <w:spacing w:val="7"/>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le</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priced</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q</w:t>
            </w:r>
            <w:r w:rsidRPr="006B5799">
              <w:rPr>
                <w:rFonts w:ascii="Arial Narrow" w:eastAsia="Arial" w:hAnsi="Arial Narrow" w:cs="Arial"/>
                <w:sz w:val="23"/>
                <w:szCs w:val="23"/>
              </w:rPr>
              <w:t>u</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it</w:t>
            </w:r>
            <w:r w:rsidRPr="006B5799">
              <w:rPr>
                <w:rFonts w:ascii="Arial Narrow" w:eastAsia="Arial" w:hAnsi="Arial Narrow" w:cs="Arial"/>
                <w:spacing w:val="-3"/>
                <w:sz w:val="23"/>
                <w:szCs w:val="23"/>
              </w:rPr>
              <w:t>i</w:t>
            </w:r>
            <w:r w:rsidRPr="006B5799">
              <w:rPr>
                <w:rFonts w:ascii="Arial Narrow" w:eastAsia="Arial" w:hAnsi="Arial Narrow" w:cs="Arial"/>
                <w:sz w:val="23"/>
                <w:szCs w:val="23"/>
              </w:rPr>
              <w:t>es</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sh</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n</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t</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re</w:t>
            </w:r>
            <w:r w:rsidRPr="006B5799">
              <w:rPr>
                <w:rFonts w:ascii="Arial Narrow" w:eastAsia="Arial" w:hAnsi="Arial Narrow" w:cs="Arial"/>
                <w:spacing w:val="-2"/>
                <w:sz w:val="23"/>
                <w:szCs w:val="23"/>
              </w:rPr>
              <w:t>s</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lt</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p</w:t>
            </w:r>
            <w:r w:rsidRPr="006B5799">
              <w:rPr>
                <w:rFonts w:ascii="Arial Narrow" w:eastAsia="Arial" w:hAnsi="Arial Narrow" w:cs="Arial"/>
                <w:spacing w:val="2"/>
                <w:sz w:val="23"/>
                <w:szCs w:val="23"/>
              </w:rPr>
              <w:t>a</w:t>
            </w:r>
            <w:r w:rsidRPr="006B5799">
              <w:rPr>
                <w:rFonts w:ascii="Arial Narrow" w:eastAsia="Arial" w:hAnsi="Arial Narrow" w:cs="Arial"/>
                <w:spacing w:val="-2"/>
                <w:sz w:val="23"/>
                <w:szCs w:val="23"/>
              </w:rPr>
              <w:t>y</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by 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mplo</w:t>
            </w:r>
            <w:r w:rsidRPr="006B5799">
              <w:rPr>
                <w:rFonts w:ascii="Arial Narrow" w:eastAsia="Arial" w:hAnsi="Arial Narrow" w:cs="Arial"/>
                <w:spacing w:val="-2"/>
                <w:sz w:val="23"/>
                <w:szCs w:val="23"/>
              </w:rPr>
              <w:t>y</w:t>
            </w:r>
            <w:r w:rsidRPr="006B5799">
              <w:rPr>
                <w:rFonts w:ascii="Arial Narrow" w:eastAsia="Arial" w:hAnsi="Arial Narrow" w:cs="Arial"/>
                <w:sz w:val="23"/>
                <w:szCs w:val="23"/>
              </w:rPr>
              <w:t>er</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u</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on</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their im</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l</w:t>
            </w:r>
            <w:r w:rsidRPr="006B5799">
              <w:rPr>
                <w:rFonts w:ascii="Arial Narrow" w:eastAsia="Arial" w:hAnsi="Arial Narrow" w:cs="Arial"/>
                <w:spacing w:val="-2"/>
                <w:sz w:val="23"/>
                <w:szCs w:val="23"/>
              </w:rPr>
              <w:t>e</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enta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n</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an</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eir</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co</w:t>
            </w:r>
            <w:r w:rsidRPr="006B5799">
              <w:rPr>
                <w:rFonts w:ascii="Arial Narrow" w:eastAsia="Arial" w:hAnsi="Arial Narrow" w:cs="Arial"/>
                <w:spacing w:val="-1"/>
                <w:sz w:val="23"/>
                <w:szCs w:val="23"/>
              </w:rPr>
              <w:t>s</w:t>
            </w:r>
            <w:r w:rsidRPr="006B5799">
              <w:rPr>
                <w:rFonts w:ascii="Arial Narrow" w:eastAsia="Arial" w:hAnsi="Arial Narrow" w:cs="Arial"/>
                <w:sz w:val="23"/>
                <w:szCs w:val="23"/>
              </w:rPr>
              <w:t>t</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all</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be</w:t>
            </w:r>
            <w:r w:rsidRPr="006B5799">
              <w:rPr>
                <w:rFonts w:ascii="Arial Narrow" w:eastAsia="Arial" w:hAnsi="Arial Narrow" w:cs="Arial"/>
                <w:spacing w:val="1"/>
                <w:sz w:val="23"/>
                <w:szCs w:val="23"/>
              </w:rPr>
              <w:t xml:space="preserve"> </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med</w:t>
            </w:r>
            <w:r w:rsidRPr="006B5799">
              <w:rPr>
                <w:rFonts w:ascii="Arial Narrow" w:eastAsia="Arial" w:hAnsi="Arial Narrow" w:cs="Arial"/>
                <w:spacing w:val="2"/>
                <w:sz w:val="23"/>
                <w:szCs w:val="23"/>
              </w:rPr>
              <w:t xml:space="preserve"> </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o</w:t>
            </w:r>
            <w:r w:rsidRPr="006B5799">
              <w:rPr>
                <w:rFonts w:ascii="Arial Narrow" w:eastAsia="Arial" w:hAnsi="Arial Narrow" w:cs="Arial"/>
                <w:spacing w:val="-1"/>
                <w:sz w:val="23"/>
                <w:szCs w:val="23"/>
              </w:rPr>
              <w:t>v</w:t>
            </w:r>
            <w:r w:rsidRPr="006B5799">
              <w:rPr>
                <w:rFonts w:ascii="Arial Narrow" w:eastAsia="Arial" w:hAnsi="Arial Narrow" w:cs="Arial"/>
                <w:sz w:val="23"/>
                <w:szCs w:val="23"/>
              </w:rPr>
              <w:t>er</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 xml:space="preserve">d </w:t>
            </w:r>
            <w:r w:rsidRPr="006B5799">
              <w:rPr>
                <w:rFonts w:ascii="Arial Narrow" w:eastAsia="Arial" w:hAnsi="Arial Narrow" w:cs="Arial"/>
                <w:spacing w:val="-3"/>
                <w:sz w:val="23"/>
                <w:szCs w:val="23"/>
              </w:rPr>
              <w:t>w</w:t>
            </w:r>
            <w:r w:rsidRPr="006B5799">
              <w:rPr>
                <w:rFonts w:ascii="Arial Narrow" w:eastAsia="Arial" w:hAnsi="Arial Narrow" w:cs="Arial"/>
                <w:sz w:val="23"/>
                <w:szCs w:val="23"/>
              </w:rPr>
              <w:t>ithin</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 xml:space="preserve">rest </w:t>
            </w:r>
            <w:r w:rsidRPr="006B5799">
              <w:rPr>
                <w:rFonts w:ascii="Arial Narrow" w:eastAsia="Arial" w:hAnsi="Arial Narrow" w:cs="Arial"/>
                <w:spacing w:val="-3"/>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he prices</w:t>
            </w:r>
            <w:r w:rsidRPr="006B5799">
              <w:rPr>
                <w:rFonts w:ascii="Arial Narrow" w:eastAsia="Arial" w:hAnsi="Arial Narrow" w:cs="Arial"/>
                <w:spacing w:val="1"/>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he priced</w:t>
            </w:r>
            <w:r w:rsidRPr="006B5799">
              <w:rPr>
                <w:rFonts w:ascii="Arial Narrow" w:eastAsia="Arial" w:hAnsi="Arial Narrow" w:cs="Arial"/>
                <w:spacing w:val="2"/>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l</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s of</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qu</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ities</w:t>
            </w:r>
            <w:r w:rsidRPr="006B5799">
              <w:rPr>
                <w:rFonts w:ascii="Arial Narrow" w:eastAsia="Arial" w:hAnsi="Arial Narrow" w:cs="Arial"/>
                <w:spacing w:val="-1"/>
                <w:sz w:val="23"/>
                <w:szCs w:val="23"/>
              </w:rPr>
              <w:t xml:space="preserve"> o</w:t>
            </w:r>
            <w:r w:rsidRPr="006B5799">
              <w:rPr>
                <w:rFonts w:ascii="Arial Narrow" w:eastAsia="Arial" w:hAnsi="Arial Narrow" w:cs="Arial"/>
                <w:sz w:val="23"/>
                <w:szCs w:val="23"/>
              </w:rPr>
              <w:t>f</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he bi</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r .</w:t>
            </w:r>
          </w:p>
          <w:p w:rsidR="005473D2" w:rsidRPr="006B5799" w:rsidRDefault="005473D2" w:rsidP="005473D2">
            <w:pPr>
              <w:bidi w:val="0"/>
              <w:rPr>
                <w:rFonts w:ascii="Arial Narrow" w:eastAsia="Arial" w:hAnsi="Arial Narrow" w:cs="Arial"/>
                <w:sz w:val="23"/>
                <w:szCs w:val="23"/>
              </w:rPr>
            </w:pPr>
          </w:p>
          <w:p w:rsidR="006B5799" w:rsidRDefault="006B5799" w:rsidP="006B5799">
            <w:pPr>
              <w:tabs>
                <w:tab w:val="left" w:pos="4854"/>
              </w:tabs>
              <w:bidi w:val="0"/>
              <w:ind w:left="34"/>
              <w:rPr>
                <w:rFonts w:ascii="Arial Narrow" w:eastAsia="Arial" w:hAnsi="Arial Narrow" w:cs="Arial"/>
                <w:sz w:val="23"/>
                <w:szCs w:val="23"/>
              </w:rPr>
            </w:pPr>
            <w:r w:rsidRPr="006B5799">
              <w:rPr>
                <w:rFonts w:ascii="Arial Narrow" w:eastAsia="Arial" w:hAnsi="Arial Narrow" w:cs="Arial"/>
                <w:b/>
                <w:bCs/>
                <w:sz w:val="23"/>
                <w:szCs w:val="23"/>
              </w:rPr>
              <w:t>1</w:t>
            </w:r>
            <w:r w:rsidRPr="006B5799">
              <w:rPr>
                <w:rFonts w:ascii="Arial Narrow" w:eastAsia="Arial" w:hAnsi="Arial Narrow" w:cs="Arial"/>
                <w:b/>
                <w:bCs/>
                <w:spacing w:val="2"/>
                <w:sz w:val="23"/>
                <w:szCs w:val="23"/>
              </w:rPr>
              <w:t>8</w:t>
            </w:r>
            <w:r w:rsidRPr="006B5799">
              <w:rPr>
                <w:rFonts w:ascii="Arial Narrow" w:eastAsia="Arial" w:hAnsi="Arial Narrow" w:cs="Arial"/>
                <w:b/>
                <w:bCs/>
                <w:spacing w:val="-1"/>
                <w:sz w:val="23"/>
                <w:szCs w:val="23"/>
              </w:rPr>
              <w:t>-</w:t>
            </w:r>
            <w:r w:rsidRPr="006B5799">
              <w:rPr>
                <w:rFonts w:ascii="Arial Narrow" w:eastAsia="Arial" w:hAnsi="Arial Narrow" w:cs="Arial"/>
                <w:b/>
                <w:bCs/>
                <w:sz w:val="23"/>
                <w:szCs w:val="23"/>
              </w:rPr>
              <w:t xml:space="preserve">2 </w:t>
            </w:r>
            <w:r w:rsidRPr="006B5799">
              <w:rPr>
                <w:rFonts w:ascii="Arial Narrow" w:eastAsia="Arial" w:hAnsi="Arial Narrow" w:cs="Arial"/>
                <w:sz w:val="23"/>
                <w:szCs w:val="23"/>
              </w:rPr>
              <w:t>Bid</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 xml:space="preserve">ers  </w:t>
            </w:r>
            <w:r w:rsidRPr="006B5799">
              <w:rPr>
                <w:rFonts w:ascii="Arial Narrow" w:eastAsia="Arial" w:hAnsi="Arial Narrow" w:cs="Arial"/>
                <w:spacing w:val="31"/>
                <w:sz w:val="23"/>
                <w:szCs w:val="23"/>
              </w:rPr>
              <w:t xml:space="preserve"> </w:t>
            </w:r>
            <w:r w:rsidRPr="006B5799">
              <w:rPr>
                <w:rFonts w:ascii="Arial Narrow" w:eastAsia="Arial" w:hAnsi="Arial Narrow" w:cs="Arial"/>
                <w:sz w:val="23"/>
                <w:szCs w:val="23"/>
              </w:rPr>
              <w:t>sh</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10"/>
                <w:sz w:val="23"/>
                <w:szCs w:val="23"/>
              </w:rPr>
              <w:t xml:space="preserve"> </w:t>
            </w:r>
            <w:r w:rsidRPr="006B5799">
              <w:rPr>
                <w:rFonts w:ascii="Arial Narrow" w:eastAsia="Arial" w:hAnsi="Arial Narrow" w:cs="Arial"/>
                <w:sz w:val="23"/>
                <w:szCs w:val="23"/>
              </w:rPr>
              <w:t>be</w:t>
            </w:r>
            <w:r w:rsidRPr="006B5799">
              <w:rPr>
                <w:rFonts w:ascii="Arial Narrow" w:eastAsia="Arial" w:hAnsi="Arial Narrow" w:cs="Arial"/>
                <w:spacing w:val="16"/>
                <w:sz w:val="23"/>
                <w:szCs w:val="23"/>
              </w:rPr>
              <w:t xml:space="preserve"> </w:t>
            </w:r>
            <w:r w:rsidRPr="006B5799">
              <w:rPr>
                <w:rFonts w:ascii="Arial Narrow" w:eastAsia="Arial" w:hAnsi="Arial Narrow" w:cs="Arial"/>
                <w:spacing w:val="-3"/>
                <w:sz w:val="23"/>
                <w:szCs w:val="23"/>
              </w:rPr>
              <w:t>r</w:t>
            </w:r>
            <w:r w:rsidRPr="006B5799">
              <w:rPr>
                <w:rFonts w:ascii="Arial Narrow" w:eastAsia="Arial" w:hAnsi="Arial Narrow" w:cs="Arial"/>
                <w:spacing w:val="-1"/>
                <w:sz w:val="23"/>
                <w:szCs w:val="23"/>
              </w:rPr>
              <w:t>eq</w:t>
            </w:r>
            <w:r w:rsidRPr="006B5799">
              <w:rPr>
                <w:rFonts w:ascii="Arial Narrow" w:eastAsia="Arial" w:hAnsi="Arial Narrow" w:cs="Arial"/>
                <w:sz w:val="23"/>
                <w:szCs w:val="23"/>
              </w:rPr>
              <w:t>uired</w:t>
            </w:r>
            <w:r w:rsidRPr="006B5799">
              <w:rPr>
                <w:rFonts w:ascii="Arial Narrow" w:eastAsia="Arial" w:hAnsi="Arial Narrow" w:cs="Arial"/>
                <w:spacing w:val="15"/>
                <w:sz w:val="23"/>
                <w:szCs w:val="23"/>
              </w:rPr>
              <w:t xml:space="preserve"> </w:t>
            </w:r>
            <w:r w:rsidRPr="006B5799">
              <w:rPr>
                <w:rFonts w:ascii="Arial Narrow" w:eastAsia="Arial" w:hAnsi="Arial Narrow" w:cs="Arial"/>
                <w:sz w:val="23"/>
                <w:szCs w:val="23"/>
              </w:rPr>
              <w:t>to</w:t>
            </w:r>
            <w:r w:rsidRPr="006B5799">
              <w:rPr>
                <w:rFonts w:ascii="Arial Narrow" w:eastAsia="Arial" w:hAnsi="Arial Narrow" w:cs="Arial"/>
                <w:spacing w:val="15"/>
                <w:sz w:val="23"/>
                <w:szCs w:val="23"/>
              </w:rPr>
              <w:t xml:space="preserve"> </w:t>
            </w:r>
            <w:r w:rsidRPr="006B5799">
              <w:rPr>
                <w:rFonts w:ascii="Arial Narrow" w:eastAsia="Arial" w:hAnsi="Arial Narrow" w:cs="Arial"/>
                <w:spacing w:val="-2"/>
                <w:sz w:val="23"/>
                <w:szCs w:val="23"/>
              </w:rPr>
              <w:t>s</w:t>
            </w:r>
            <w:r w:rsidRPr="006B5799">
              <w:rPr>
                <w:rFonts w:ascii="Arial Narrow" w:eastAsia="Arial" w:hAnsi="Arial Narrow" w:cs="Arial"/>
                <w:sz w:val="23"/>
                <w:szCs w:val="23"/>
              </w:rPr>
              <w:t>ubmit</w:t>
            </w:r>
            <w:r w:rsidRPr="006B5799">
              <w:rPr>
                <w:rFonts w:ascii="Arial Narrow" w:eastAsia="Arial" w:hAnsi="Arial Narrow" w:cs="Arial"/>
                <w:spacing w:val="15"/>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w:t>
            </w:r>
            <w:r w:rsidRPr="006B5799">
              <w:rPr>
                <w:rFonts w:ascii="Arial Narrow" w:eastAsia="Arial" w:hAnsi="Arial Narrow" w:cs="Arial"/>
                <w:spacing w:val="2"/>
                <w:sz w:val="23"/>
                <w:szCs w:val="23"/>
              </w:rPr>
              <w:t>e</w:t>
            </w:r>
            <w:r w:rsidRPr="006B5799">
              <w:rPr>
                <w:rFonts w:ascii="Arial Narrow" w:eastAsia="Arial" w:hAnsi="Arial Narrow" w:cs="Arial"/>
                <w:spacing w:val="-3"/>
                <w:sz w:val="23"/>
                <w:szCs w:val="23"/>
              </w:rPr>
              <w:t>i</w:t>
            </w:r>
            <w:r w:rsidRPr="006B5799">
              <w:rPr>
                <w:rFonts w:ascii="Arial Narrow" w:eastAsia="Arial" w:hAnsi="Arial Narrow" w:cs="Arial"/>
                <w:sz w:val="23"/>
                <w:szCs w:val="23"/>
              </w:rPr>
              <w:t>r</w:t>
            </w:r>
            <w:r w:rsidRPr="006B5799">
              <w:rPr>
                <w:rFonts w:ascii="Arial Narrow" w:eastAsia="Arial" w:hAnsi="Arial Narrow" w:cs="Arial"/>
                <w:spacing w:val="13"/>
                <w:sz w:val="23"/>
                <w:szCs w:val="23"/>
              </w:rPr>
              <w:t xml:space="preserve"> </w:t>
            </w:r>
            <w:r w:rsidRPr="006B5799">
              <w:rPr>
                <w:rFonts w:ascii="Arial Narrow" w:eastAsia="Arial" w:hAnsi="Arial Narrow" w:cs="Arial"/>
                <w:sz w:val="23"/>
                <w:szCs w:val="23"/>
              </w:rPr>
              <w:t>prices</w:t>
            </w:r>
            <w:r w:rsidRPr="006B5799">
              <w:rPr>
                <w:rFonts w:ascii="Arial Narrow" w:eastAsia="Arial" w:hAnsi="Arial Narrow" w:cs="Arial"/>
                <w:spacing w:val="14"/>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king</w:t>
            </w:r>
            <w:r w:rsidRPr="006B5799">
              <w:rPr>
                <w:rFonts w:ascii="Arial Narrow" w:eastAsia="Arial" w:hAnsi="Arial Narrow" w:cs="Arial"/>
                <w:spacing w:val="13"/>
                <w:sz w:val="23"/>
                <w:szCs w:val="23"/>
              </w:rPr>
              <w:t xml:space="preserve"> </w:t>
            </w:r>
            <w:r w:rsidRPr="006B5799">
              <w:rPr>
                <w:rFonts w:ascii="Arial Narrow" w:eastAsia="Arial" w:hAnsi="Arial Narrow" w:cs="Arial"/>
                <w:sz w:val="23"/>
                <w:szCs w:val="23"/>
              </w:rPr>
              <w:t>i</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to</w:t>
            </w:r>
            <w:r w:rsidRPr="006B5799">
              <w:rPr>
                <w:rFonts w:ascii="Arial Narrow" w:eastAsia="Arial" w:hAnsi="Arial Narrow" w:cs="Arial"/>
                <w:spacing w:val="13"/>
                <w:sz w:val="23"/>
                <w:szCs w:val="23"/>
              </w:rPr>
              <w:t xml:space="preserve"> </w:t>
            </w:r>
            <w:r w:rsidRPr="006B5799">
              <w:rPr>
                <w:rFonts w:ascii="Arial Narrow" w:eastAsia="Arial" w:hAnsi="Arial Narrow" w:cs="Arial"/>
                <w:sz w:val="23"/>
                <w:szCs w:val="23"/>
              </w:rPr>
              <w:t>acc</w:t>
            </w:r>
            <w:r w:rsidRPr="006B5799">
              <w:rPr>
                <w:rFonts w:ascii="Arial Narrow" w:eastAsia="Arial" w:hAnsi="Arial Narrow" w:cs="Arial"/>
                <w:spacing w:val="2"/>
                <w:sz w:val="23"/>
                <w:szCs w:val="23"/>
              </w:rPr>
              <w:t>o</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nt</w:t>
            </w:r>
            <w:r w:rsidRPr="006B5799">
              <w:rPr>
                <w:rFonts w:ascii="Arial Narrow" w:eastAsia="Arial" w:hAnsi="Arial Narrow" w:cs="Arial"/>
                <w:spacing w:val="15"/>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he com</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ercial,</w:t>
            </w:r>
            <w:r w:rsidRPr="006B5799">
              <w:rPr>
                <w:rFonts w:ascii="Arial Narrow" w:eastAsia="Arial" w:hAnsi="Arial Narrow" w:cs="Arial"/>
                <w:spacing w:val="3"/>
                <w:sz w:val="23"/>
                <w:szCs w:val="23"/>
              </w:rPr>
              <w:t xml:space="preserve"> </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t</w:t>
            </w:r>
            <w:r w:rsidRPr="006B5799">
              <w:rPr>
                <w:rFonts w:ascii="Arial Narrow" w:eastAsia="Arial" w:hAnsi="Arial Narrow" w:cs="Arial"/>
                <w:spacing w:val="-3"/>
                <w:sz w:val="23"/>
                <w:szCs w:val="23"/>
              </w:rPr>
              <w:t>r</w:t>
            </w:r>
            <w:r w:rsidRPr="006B5799">
              <w:rPr>
                <w:rFonts w:ascii="Arial Narrow" w:eastAsia="Arial" w:hAnsi="Arial Narrow" w:cs="Arial"/>
                <w:sz w:val="23"/>
                <w:szCs w:val="23"/>
              </w:rPr>
              <w:t>ac</w:t>
            </w:r>
            <w:r w:rsidRPr="006B5799">
              <w:rPr>
                <w:rFonts w:ascii="Arial Narrow" w:eastAsia="Arial" w:hAnsi="Arial Narrow" w:cs="Arial"/>
                <w:spacing w:val="1"/>
                <w:sz w:val="23"/>
                <w:szCs w:val="23"/>
              </w:rPr>
              <w:t>t</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al</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and</w:t>
            </w:r>
            <w:r w:rsidRPr="006B5799">
              <w:rPr>
                <w:rFonts w:ascii="Arial Narrow" w:eastAsia="Arial" w:hAnsi="Arial Narrow" w:cs="Arial"/>
                <w:spacing w:val="2"/>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echnical</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s</w:t>
            </w:r>
            <w:r w:rsidRPr="006B5799">
              <w:rPr>
                <w:rFonts w:ascii="Arial Narrow" w:eastAsia="Arial" w:hAnsi="Arial Narrow" w:cs="Arial"/>
                <w:sz w:val="23"/>
                <w:szCs w:val="23"/>
              </w:rPr>
              <w:t>pects</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the o</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li</w:t>
            </w:r>
            <w:r w:rsidRPr="006B5799">
              <w:rPr>
                <w:rFonts w:ascii="Arial Narrow" w:eastAsia="Arial" w:hAnsi="Arial Narrow" w:cs="Arial"/>
                <w:spacing w:val="-2"/>
                <w:sz w:val="23"/>
                <w:szCs w:val="23"/>
              </w:rPr>
              <w:t>g</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io</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s sp</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c</w:t>
            </w:r>
            <w:r w:rsidRPr="006B5799">
              <w:rPr>
                <w:rFonts w:ascii="Arial Narrow" w:eastAsia="Arial" w:hAnsi="Arial Narrow" w:cs="Arial"/>
                <w:spacing w:val="-3"/>
                <w:sz w:val="23"/>
                <w:szCs w:val="23"/>
              </w:rPr>
              <w:t>i</w:t>
            </w:r>
            <w:r w:rsidRPr="006B5799">
              <w:rPr>
                <w:rFonts w:ascii="Arial Narrow" w:eastAsia="Arial" w:hAnsi="Arial Narrow" w:cs="Arial"/>
                <w:spacing w:val="3"/>
                <w:sz w:val="23"/>
                <w:szCs w:val="23"/>
              </w:rPr>
              <w:t>f</w:t>
            </w:r>
            <w:r w:rsidRPr="006B5799">
              <w:rPr>
                <w:rFonts w:ascii="Arial Narrow" w:eastAsia="Arial" w:hAnsi="Arial Narrow" w:cs="Arial"/>
                <w:sz w:val="23"/>
                <w:szCs w:val="23"/>
              </w:rPr>
              <w:t>ied</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in the bi</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di</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 xml:space="preserve">g </w:t>
            </w:r>
            <w:r w:rsidRPr="006B5799">
              <w:rPr>
                <w:rFonts w:ascii="Arial Narrow" w:eastAsia="Arial" w:hAnsi="Arial Narrow" w:cs="Arial"/>
                <w:spacing w:val="29"/>
                <w:sz w:val="23"/>
                <w:szCs w:val="23"/>
              </w:rPr>
              <w:t>documents</w:t>
            </w:r>
            <w:r w:rsidRPr="006B5799">
              <w:rPr>
                <w:rFonts w:ascii="Arial Narrow" w:eastAsia="Arial" w:hAnsi="Arial Narrow" w:cs="Arial"/>
                <w:sz w:val="23"/>
                <w:szCs w:val="23"/>
              </w:rPr>
              <w:t xml:space="preserve">. </w:t>
            </w:r>
            <w:r w:rsidRPr="006B5799">
              <w:rPr>
                <w:rFonts w:ascii="Arial Narrow" w:eastAsia="Arial" w:hAnsi="Arial Narrow" w:cs="Arial"/>
                <w:spacing w:val="29"/>
                <w:sz w:val="23"/>
                <w:szCs w:val="23"/>
              </w:rPr>
              <w:t xml:space="preserve"> </w:t>
            </w:r>
            <w:r w:rsidRPr="006B5799">
              <w:rPr>
                <w:rFonts w:ascii="Arial Narrow" w:eastAsia="Arial" w:hAnsi="Arial Narrow" w:cs="Arial"/>
                <w:spacing w:val="-2"/>
                <w:sz w:val="23"/>
                <w:szCs w:val="23"/>
              </w:rPr>
              <w:t>I</w:t>
            </w:r>
            <w:r w:rsidRPr="006B5799">
              <w:rPr>
                <w:rFonts w:ascii="Arial Narrow" w:eastAsia="Arial" w:hAnsi="Arial Narrow" w:cs="Arial"/>
                <w:sz w:val="23"/>
                <w:szCs w:val="23"/>
              </w:rPr>
              <w:t xml:space="preserve">f </w:t>
            </w:r>
            <w:r w:rsidRPr="006B5799">
              <w:rPr>
                <w:rFonts w:ascii="Arial Narrow" w:eastAsia="Arial" w:hAnsi="Arial Narrow" w:cs="Arial"/>
                <w:spacing w:val="33"/>
                <w:sz w:val="23"/>
                <w:szCs w:val="23"/>
              </w:rPr>
              <w:t>the</w:t>
            </w:r>
            <w:r w:rsidRPr="006B5799">
              <w:rPr>
                <w:rFonts w:ascii="Arial Narrow" w:eastAsia="Arial" w:hAnsi="Arial Narrow" w:cs="Arial"/>
                <w:sz w:val="23"/>
                <w:szCs w:val="23"/>
              </w:rPr>
              <w:t xml:space="preserve"> </w:t>
            </w:r>
            <w:r w:rsidRPr="006B5799">
              <w:rPr>
                <w:rFonts w:ascii="Arial Narrow" w:eastAsia="Arial" w:hAnsi="Arial Narrow" w:cs="Arial"/>
                <w:spacing w:val="32"/>
                <w:sz w:val="23"/>
                <w:szCs w:val="23"/>
              </w:rPr>
              <w:t>bidder</w:t>
            </w:r>
            <w:r w:rsidRPr="006B5799">
              <w:rPr>
                <w:rFonts w:ascii="Arial Narrow" w:eastAsia="Arial" w:hAnsi="Arial Narrow" w:cs="Arial"/>
                <w:spacing w:val="-3"/>
                <w:sz w:val="23"/>
                <w:szCs w:val="23"/>
              </w:rPr>
              <w:t>w</w:t>
            </w:r>
            <w:r w:rsidRPr="006B5799">
              <w:rPr>
                <w:rFonts w:ascii="Arial Narrow" w:eastAsia="Arial" w:hAnsi="Arial Narrow" w:cs="Arial"/>
                <w:sz w:val="23"/>
                <w:szCs w:val="23"/>
              </w:rPr>
              <w:t>ish</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 xml:space="preserve">s </w:t>
            </w:r>
            <w:r w:rsidRPr="006B5799">
              <w:rPr>
                <w:rFonts w:ascii="Arial Narrow" w:eastAsia="Arial" w:hAnsi="Arial Narrow" w:cs="Arial"/>
                <w:spacing w:val="30"/>
                <w:sz w:val="23"/>
                <w:szCs w:val="23"/>
              </w:rPr>
              <w:t>to</w:t>
            </w:r>
            <w:r w:rsidRPr="006B5799">
              <w:rPr>
                <w:rFonts w:ascii="Arial Narrow" w:eastAsia="Arial" w:hAnsi="Arial Narrow" w:cs="Arial"/>
                <w:sz w:val="23"/>
                <w:szCs w:val="23"/>
              </w:rPr>
              <w:t xml:space="preserve"> </w:t>
            </w:r>
            <w:r w:rsidRPr="006B5799">
              <w:rPr>
                <w:rFonts w:ascii="Arial Narrow" w:eastAsia="Arial" w:hAnsi="Arial Narrow" w:cs="Arial"/>
                <w:spacing w:val="32"/>
                <w:sz w:val="23"/>
                <w:szCs w:val="23"/>
              </w:rPr>
              <w:t>suggest</w:t>
            </w:r>
            <w:r w:rsidRPr="006B5799">
              <w:rPr>
                <w:rFonts w:ascii="Arial Narrow" w:eastAsia="Arial" w:hAnsi="Arial Narrow" w:cs="Arial"/>
                <w:sz w:val="23"/>
                <w:szCs w:val="23"/>
              </w:rPr>
              <w:t xml:space="preserve"> </w:t>
            </w:r>
            <w:r w:rsidRPr="006B5799">
              <w:rPr>
                <w:rFonts w:ascii="Arial Narrow" w:eastAsia="Arial" w:hAnsi="Arial Narrow" w:cs="Arial"/>
                <w:spacing w:val="32"/>
                <w:sz w:val="23"/>
                <w:szCs w:val="23"/>
              </w:rPr>
              <w:t>a</w:t>
            </w:r>
            <w:r w:rsidRPr="006B5799">
              <w:rPr>
                <w:rFonts w:ascii="Arial Narrow" w:eastAsia="Arial" w:hAnsi="Arial Narrow" w:cs="Arial"/>
                <w:sz w:val="23"/>
                <w:szCs w:val="23"/>
              </w:rPr>
              <w:t xml:space="preserve"> </w:t>
            </w:r>
            <w:r w:rsidRPr="006B5799">
              <w:rPr>
                <w:rFonts w:ascii="Arial Narrow" w:eastAsia="Arial" w:hAnsi="Arial Narrow" w:cs="Arial"/>
                <w:spacing w:val="31"/>
                <w:sz w:val="23"/>
                <w:szCs w:val="23"/>
              </w:rPr>
              <w:t>deviation</w:t>
            </w:r>
            <w:r w:rsidRPr="006B5799">
              <w:rPr>
                <w:rFonts w:ascii="Arial Narrow" w:eastAsia="Arial" w:hAnsi="Arial Narrow" w:cs="Arial"/>
                <w:sz w:val="23"/>
                <w:szCs w:val="23"/>
              </w:rPr>
              <w:t xml:space="preserve"> </w:t>
            </w:r>
            <w:r w:rsidRPr="006B5799">
              <w:rPr>
                <w:rFonts w:ascii="Arial Narrow" w:eastAsia="Arial" w:hAnsi="Arial Narrow" w:cs="Arial"/>
                <w:spacing w:val="29"/>
                <w:sz w:val="23"/>
                <w:szCs w:val="23"/>
              </w:rPr>
              <w:t>from</w:t>
            </w:r>
            <w:r w:rsidRPr="006B5799">
              <w:rPr>
                <w:rFonts w:ascii="Arial Narrow" w:eastAsia="Arial" w:hAnsi="Arial Narrow" w:cs="Arial"/>
                <w:sz w:val="23"/>
                <w:szCs w:val="23"/>
              </w:rPr>
              <w:t xml:space="preserve"> </w:t>
            </w:r>
            <w:r w:rsidRPr="006B5799">
              <w:rPr>
                <w:rFonts w:ascii="Arial Narrow" w:eastAsia="Arial" w:hAnsi="Arial Narrow" w:cs="Arial"/>
                <w:spacing w:val="32"/>
                <w:sz w:val="23"/>
                <w:szCs w:val="23"/>
              </w:rPr>
              <w:t>his</w:t>
            </w:r>
            <w:r w:rsidRPr="006B5799">
              <w:rPr>
                <w:rFonts w:ascii="Arial Narrow" w:eastAsia="Arial" w:hAnsi="Arial Narrow" w:cs="Arial"/>
                <w:sz w:val="23"/>
                <w:szCs w:val="23"/>
              </w:rPr>
              <w:t xml:space="preserve"> o</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li</w:t>
            </w:r>
            <w:r w:rsidRPr="006B5799">
              <w:rPr>
                <w:rFonts w:ascii="Arial Narrow" w:eastAsia="Arial" w:hAnsi="Arial Narrow" w:cs="Arial"/>
                <w:spacing w:val="-2"/>
                <w:sz w:val="23"/>
                <w:szCs w:val="23"/>
              </w:rPr>
              <w:t>g</w:t>
            </w:r>
            <w:r w:rsidRPr="006B5799">
              <w:rPr>
                <w:rFonts w:ascii="Arial Narrow" w:eastAsia="Arial" w:hAnsi="Arial Narrow" w:cs="Arial"/>
                <w:sz w:val="23"/>
                <w:szCs w:val="23"/>
              </w:rPr>
              <w:t>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io</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s</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requi</w:t>
            </w:r>
            <w:r w:rsidRPr="006B5799">
              <w:rPr>
                <w:rFonts w:ascii="Arial Narrow" w:eastAsia="Arial" w:hAnsi="Arial Narrow" w:cs="Arial"/>
                <w:spacing w:val="-1"/>
                <w:sz w:val="23"/>
                <w:szCs w:val="23"/>
              </w:rPr>
              <w:t>r</w:t>
            </w:r>
            <w:r w:rsidRPr="006B5799">
              <w:rPr>
                <w:rFonts w:ascii="Arial Narrow" w:eastAsia="Arial" w:hAnsi="Arial Narrow" w:cs="Arial"/>
                <w:sz w:val="23"/>
                <w:szCs w:val="23"/>
              </w:rPr>
              <w:t>ed</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in bi</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di</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g</w:t>
            </w:r>
            <w:r w:rsidRPr="006B5799">
              <w:rPr>
                <w:rFonts w:ascii="Arial Narrow" w:eastAsia="Arial" w:hAnsi="Arial Narrow" w:cs="Arial"/>
                <w:spacing w:val="1"/>
                <w:sz w:val="23"/>
                <w:szCs w:val="23"/>
              </w:rPr>
              <w:t xml:space="preserve"> </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ocu</w:t>
            </w:r>
            <w:r w:rsidRPr="006B5799">
              <w:rPr>
                <w:rFonts w:ascii="Arial Narrow" w:eastAsia="Arial" w:hAnsi="Arial Narrow" w:cs="Arial"/>
                <w:spacing w:val="1"/>
                <w:sz w:val="23"/>
                <w:szCs w:val="23"/>
              </w:rPr>
              <w:t>m</w:t>
            </w:r>
            <w:r w:rsidRPr="006B5799">
              <w:rPr>
                <w:rFonts w:ascii="Arial Narrow" w:eastAsia="Arial" w:hAnsi="Arial Narrow" w:cs="Arial"/>
                <w:sz w:val="23"/>
                <w:szCs w:val="23"/>
              </w:rPr>
              <w:t>ents,</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sh</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incl</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de</w:t>
            </w:r>
            <w:r w:rsidRPr="006B5799">
              <w:rPr>
                <w:rFonts w:ascii="Arial Narrow" w:eastAsia="Arial" w:hAnsi="Arial Narrow" w:cs="Arial"/>
                <w:spacing w:val="4"/>
                <w:sz w:val="23"/>
                <w:szCs w:val="23"/>
              </w:rPr>
              <w:t xml:space="preserve"> </w:t>
            </w:r>
            <w:r w:rsidRPr="006B5799">
              <w:rPr>
                <w:rFonts w:ascii="Arial Narrow" w:eastAsia="Arial" w:hAnsi="Arial Narrow" w:cs="Arial"/>
                <w:spacing w:val="-2"/>
                <w:sz w:val="23"/>
                <w:szCs w:val="23"/>
              </w:rPr>
              <w:t>s</w:t>
            </w:r>
            <w:r w:rsidRPr="006B5799">
              <w:rPr>
                <w:rFonts w:ascii="Arial Narrow" w:eastAsia="Arial" w:hAnsi="Arial Narrow" w:cs="Arial"/>
                <w:sz w:val="23"/>
                <w:szCs w:val="23"/>
              </w:rPr>
              <w:t>uch</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e</w:t>
            </w:r>
            <w:r w:rsidRPr="006B5799">
              <w:rPr>
                <w:rFonts w:ascii="Arial Narrow" w:eastAsia="Arial" w:hAnsi="Arial Narrow" w:cs="Arial"/>
                <w:spacing w:val="-1"/>
                <w:sz w:val="23"/>
                <w:szCs w:val="23"/>
              </w:rPr>
              <w:t>v</w:t>
            </w:r>
            <w:r w:rsidRPr="006B5799">
              <w:rPr>
                <w:rFonts w:ascii="Arial Narrow" w:eastAsia="Arial" w:hAnsi="Arial Narrow" w:cs="Arial"/>
                <w:sz w:val="23"/>
                <w:szCs w:val="23"/>
              </w:rPr>
              <w:t>iati</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n</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the form</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rela</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ed</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2"/>
                <w:sz w:val="23"/>
                <w:szCs w:val="23"/>
              </w:rPr>
              <w:t>e</w:t>
            </w:r>
            <w:r w:rsidRPr="006B5799">
              <w:rPr>
                <w:rFonts w:ascii="Arial Narrow" w:eastAsia="Arial" w:hAnsi="Arial Narrow" w:cs="Arial"/>
                <w:spacing w:val="-2"/>
                <w:sz w:val="23"/>
                <w:szCs w:val="23"/>
              </w:rPr>
              <w:t>c</w:t>
            </w:r>
            <w:r w:rsidRPr="006B5799">
              <w:rPr>
                <w:rFonts w:ascii="Arial Narrow" w:eastAsia="Arial" w:hAnsi="Arial Narrow" w:cs="Arial"/>
                <w:sz w:val="23"/>
                <w:szCs w:val="23"/>
              </w:rPr>
              <w:t>tion</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IV</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w:t>
            </w:r>
            <w:r w:rsidRPr="006B5799">
              <w:rPr>
                <w:rFonts w:ascii="Arial Narrow" w:eastAsia="Arial" w:hAnsi="Arial Narrow" w:cs="Arial"/>
                <w:sz w:val="23"/>
                <w:szCs w:val="23"/>
              </w:rPr>
              <w:t>bi</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di</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g</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f</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rms).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B</w:t>
            </w:r>
            <w:r w:rsidRPr="006B5799">
              <w:rPr>
                <w:rFonts w:ascii="Arial Narrow" w:eastAsia="Arial" w:hAnsi="Arial Narrow" w:cs="Arial"/>
                <w:spacing w:val="-2"/>
                <w:sz w:val="23"/>
                <w:szCs w:val="23"/>
              </w:rPr>
              <w:t>i</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er sh</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also</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b</w:t>
            </w:r>
            <w:r w:rsidRPr="006B5799">
              <w:rPr>
                <w:rFonts w:ascii="Arial Narrow" w:eastAsia="Arial" w:hAnsi="Arial Narrow" w:cs="Arial"/>
                <w:spacing w:val="3"/>
                <w:sz w:val="23"/>
                <w:szCs w:val="23"/>
              </w:rPr>
              <w:t>m</w:t>
            </w:r>
            <w:r w:rsidRPr="006B5799">
              <w:rPr>
                <w:rFonts w:ascii="Arial Narrow" w:eastAsia="Arial" w:hAnsi="Arial Narrow" w:cs="Arial"/>
                <w:sz w:val="23"/>
                <w:szCs w:val="23"/>
              </w:rPr>
              <w:t>it his</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diti</w:t>
            </w:r>
            <w:r w:rsidRPr="006B5799">
              <w:rPr>
                <w:rFonts w:ascii="Arial Narrow" w:eastAsia="Arial" w:hAnsi="Arial Narrow" w:cs="Arial"/>
                <w:spacing w:val="1"/>
                <w:sz w:val="23"/>
                <w:szCs w:val="23"/>
              </w:rPr>
              <w:t>o</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al price</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w:t>
            </w:r>
            <w:r w:rsidRPr="006B5799">
              <w:rPr>
                <w:rFonts w:ascii="Arial Narrow" w:eastAsia="Arial" w:hAnsi="Arial Narrow" w:cs="Arial"/>
                <w:spacing w:val="-1"/>
                <w:sz w:val="23"/>
                <w:szCs w:val="23"/>
              </w:rPr>
              <w:t>i</w:t>
            </w:r>
            <w:r w:rsidRPr="006B5799">
              <w:rPr>
                <w:rFonts w:ascii="Arial Narrow" w:eastAsia="Arial" w:hAnsi="Arial Narrow" w:cs="Arial"/>
                <w:sz w:val="23"/>
                <w:szCs w:val="23"/>
              </w:rPr>
              <w:t>f</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n</w:t>
            </w:r>
            <w:r w:rsidRPr="006B5799">
              <w:rPr>
                <w:rFonts w:ascii="Arial Narrow" w:eastAsia="Arial" w:hAnsi="Arial Narrow" w:cs="Arial"/>
                <w:spacing w:val="-2"/>
                <w:sz w:val="23"/>
                <w:szCs w:val="23"/>
              </w:rPr>
              <w:t>y</w:t>
            </w:r>
            <w:r w:rsidRPr="006B5799">
              <w:rPr>
                <w:rFonts w:ascii="Arial Narrow" w:eastAsia="Arial" w:hAnsi="Arial Narrow" w:cs="Arial"/>
                <w:sz w:val="23"/>
                <w:szCs w:val="23"/>
              </w:rPr>
              <w:t>) f</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r the r</w:t>
            </w:r>
            <w:r w:rsidRPr="006B5799">
              <w:rPr>
                <w:rFonts w:ascii="Arial Narrow" w:eastAsia="Arial" w:hAnsi="Arial Narrow" w:cs="Arial"/>
                <w:spacing w:val="-2"/>
                <w:sz w:val="23"/>
                <w:szCs w:val="23"/>
              </w:rPr>
              <w:t>e</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o</w:t>
            </w:r>
            <w:r w:rsidRPr="006B5799">
              <w:rPr>
                <w:rFonts w:ascii="Arial Narrow" w:eastAsia="Arial" w:hAnsi="Arial Narrow" w:cs="Arial"/>
                <w:spacing w:val="-1"/>
                <w:sz w:val="23"/>
                <w:szCs w:val="23"/>
              </w:rPr>
              <w:t>v</w:t>
            </w:r>
            <w:r w:rsidRPr="006B5799">
              <w:rPr>
                <w:rFonts w:ascii="Arial Narrow" w:eastAsia="Arial" w:hAnsi="Arial Narrow" w:cs="Arial"/>
                <w:sz w:val="23"/>
                <w:szCs w:val="23"/>
              </w:rPr>
              <w:t>al of</w:t>
            </w:r>
            <w:r w:rsidRPr="006B5799">
              <w:rPr>
                <w:rFonts w:ascii="Arial Narrow" w:eastAsia="Arial" w:hAnsi="Arial Narrow" w:cs="Arial"/>
                <w:spacing w:val="3"/>
                <w:sz w:val="23"/>
                <w:szCs w:val="23"/>
              </w:rPr>
              <w:t xml:space="preserve"> </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he d</w:t>
            </w:r>
            <w:r w:rsidRPr="006B5799">
              <w:rPr>
                <w:rFonts w:ascii="Arial Narrow" w:eastAsia="Arial" w:hAnsi="Arial Narrow" w:cs="Arial"/>
                <w:spacing w:val="2"/>
                <w:sz w:val="23"/>
                <w:szCs w:val="23"/>
              </w:rPr>
              <w:t>e</w:t>
            </w:r>
            <w:r w:rsidRPr="006B5799">
              <w:rPr>
                <w:rFonts w:ascii="Arial Narrow" w:eastAsia="Arial" w:hAnsi="Arial Narrow" w:cs="Arial"/>
                <w:spacing w:val="-2"/>
                <w:sz w:val="23"/>
                <w:szCs w:val="23"/>
              </w:rPr>
              <w:t>v</w:t>
            </w:r>
            <w:r w:rsidRPr="006B5799">
              <w:rPr>
                <w:rFonts w:ascii="Arial Narrow" w:eastAsia="Arial" w:hAnsi="Arial Narrow" w:cs="Arial"/>
                <w:sz w:val="23"/>
                <w:szCs w:val="23"/>
              </w:rPr>
              <w:t>iati</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n prop</w:t>
            </w:r>
            <w:r w:rsidRPr="006B5799">
              <w:rPr>
                <w:rFonts w:ascii="Arial Narrow" w:eastAsia="Arial" w:hAnsi="Arial Narrow" w:cs="Arial"/>
                <w:spacing w:val="2"/>
                <w:sz w:val="23"/>
                <w:szCs w:val="23"/>
              </w:rPr>
              <w:t>o</w:t>
            </w:r>
            <w:r w:rsidRPr="006B5799">
              <w:rPr>
                <w:rFonts w:ascii="Arial Narrow" w:eastAsia="Arial" w:hAnsi="Arial Narrow" w:cs="Arial"/>
                <w:spacing w:val="-2"/>
                <w:sz w:val="23"/>
                <w:szCs w:val="23"/>
              </w:rPr>
              <w:t>s</w:t>
            </w:r>
            <w:r w:rsidRPr="006B5799">
              <w:rPr>
                <w:rFonts w:ascii="Arial Narrow" w:eastAsia="Arial" w:hAnsi="Arial Narrow" w:cs="Arial"/>
                <w:sz w:val="23"/>
                <w:szCs w:val="23"/>
              </w:rPr>
              <w:t>ed</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1"/>
                <w:sz w:val="23"/>
                <w:szCs w:val="23"/>
              </w:rPr>
              <w:t xml:space="preserve"> </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is bid.</w:t>
            </w:r>
          </w:p>
          <w:p w:rsidR="005473D2" w:rsidRPr="006B5799" w:rsidRDefault="005473D2" w:rsidP="005473D2">
            <w:pPr>
              <w:tabs>
                <w:tab w:val="left" w:pos="4854"/>
              </w:tabs>
              <w:bidi w:val="0"/>
              <w:ind w:left="34"/>
              <w:rPr>
                <w:rFonts w:ascii="Arial Narrow" w:eastAsia="Arial" w:hAnsi="Arial Narrow" w:cs="Arial"/>
                <w:sz w:val="23"/>
                <w:szCs w:val="23"/>
              </w:rPr>
            </w:pPr>
          </w:p>
          <w:p w:rsidR="006B5799" w:rsidRPr="006B5799" w:rsidRDefault="006B5799" w:rsidP="006B5799">
            <w:pPr>
              <w:tabs>
                <w:tab w:val="left" w:pos="4854"/>
              </w:tabs>
              <w:bidi w:val="0"/>
              <w:spacing w:before="1" w:line="160" w:lineRule="exact"/>
              <w:ind w:left="34"/>
              <w:rPr>
                <w:rFonts w:ascii="Arial Narrow" w:hAnsi="Arial Narrow"/>
                <w:sz w:val="23"/>
                <w:szCs w:val="23"/>
              </w:rPr>
            </w:pPr>
          </w:p>
          <w:p w:rsidR="006B5799" w:rsidRPr="006B5799" w:rsidRDefault="006B5799" w:rsidP="006B5799">
            <w:pPr>
              <w:tabs>
                <w:tab w:val="left" w:pos="4854"/>
              </w:tabs>
              <w:bidi w:val="0"/>
              <w:ind w:left="34"/>
              <w:rPr>
                <w:rFonts w:ascii="Arial Narrow" w:eastAsia="Arial" w:hAnsi="Arial Narrow" w:cs="Arial"/>
                <w:sz w:val="23"/>
                <w:szCs w:val="23"/>
              </w:rPr>
            </w:pPr>
            <w:r w:rsidRPr="006B5799">
              <w:rPr>
                <w:rFonts w:ascii="Arial Narrow" w:eastAsia="Arial" w:hAnsi="Arial Narrow" w:cs="Arial"/>
                <w:b/>
                <w:bCs/>
                <w:sz w:val="23"/>
                <w:szCs w:val="23"/>
              </w:rPr>
              <w:t>1</w:t>
            </w:r>
            <w:r w:rsidRPr="006B5799">
              <w:rPr>
                <w:rFonts w:ascii="Arial Narrow" w:eastAsia="Arial" w:hAnsi="Arial Narrow" w:cs="Arial"/>
                <w:b/>
                <w:bCs/>
                <w:spacing w:val="2"/>
                <w:sz w:val="23"/>
                <w:szCs w:val="23"/>
              </w:rPr>
              <w:t>8</w:t>
            </w:r>
            <w:r w:rsidRPr="006B5799">
              <w:rPr>
                <w:rFonts w:ascii="Arial Narrow" w:eastAsia="Arial" w:hAnsi="Arial Narrow" w:cs="Arial"/>
                <w:b/>
                <w:bCs/>
                <w:spacing w:val="-1"/>
                <w:sz w:val="23"/>
                <w:szCs w:val="23"/>
              </w:rPr>
              <w:t>-</w:t>
            </w:r>
            <w:r w:rsidRPr="006B5799">
              <w:rPr>
                <w:rFonts w:ascii="Arial Narrow" w:eastAsia="Arial" w:hAnsi="Arial Narrow" w:cs="Arial"/>
                <w:b/>
                <w:bCs/>
                <w:sz w:val="23"/>
                <w:szCs w:val="23"/>
              </w:rPr>
              <w:t xml:space="preserve">3  </w:t>
            </w:r>
            <w:r w:rsidRPr="006B5799">
              <w:rPr>
                <w:rFonts w:ascii="Arial Narrow" w:eastAsia="Arial" w:hAnsi="Arial Narrow" w:cs="Arial"/>
                <w:sz w:val="23"/>
                <w:szCs w:val="23"/>
              </w:rPr>
              <w:t>Bid</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 xml:space="preserve">ers </w:t>
            </w:r>
            <w:r w:rsidRPr="006B5799">
              <w:rPr>
                <w:rFonts w:ascii="Arial Narrow" w:eastAsia="Arial" w:hAnsi="Arial Narrow" w:cs="Arial"/>
                <w:spacing w:val="18"/>
                <w:sz w:val="23"/>
                <w:szCs w:val="23"/>
              </w:rPr>
              <w:t xml:space="preserve"> </w:t>
            </w:r>
            <w:r w:rsidRPr="006B5799">
              <w:rPr>
                <w:rFonts w:ascii="Arial Narrow" w:eastAsia="Arial" w:hAnsi="Arial Narrow" w:cs="Arial"/>
                <w:sz w:val="23"/>
                <w:szCs w:val="23"/>
              </w:rPr>
              <w:t>sh</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b</w:t>
            </w:r>
            <w:r w:rsidRPr="006B5799">
              <w:rPr>
                <w:rFonts w:ascii="Arial Narrow" w:eastAsia="Arial" w:hAnsi="Arial Narrow" w:cs="Arial"/>
                <w:spacing w:val="3"/>
                <w:sz w:val="23"/>
                <w:szCs w:val="23"/>
              </w:rPr>
              <w:t>m</w:t>
            </w:r>
            <w:r w:rsidRPr="006B5799">
              <w:rPr>
                <w:rFonts w:ascii="Arial Narrow" w:eastAsia="Arial" w:hAnsi="Arial Narrow" w:cs="Arial"/>
                <w:sz w:val="23"/>
                <w:szCs w:val="23"/>
              </w:rPr>
              <w:t>it</w:t>
            </w:r>
            <w:r w:rsidRPr="006B5799">
              <w:rPr>
                <w:rFonts w:ascii="Arial Narrow" w:eastAsia="Arial" w:hAnsi="Arial Narrow" w:cs="Arial"/>
                <w:spacing w:val="6"/>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he</w:t>
            </w:r>
            <w:r w:rsidRPr="006B5799">
              <w:rPr>
                <w:rFonts w:ascii="Arial Narrow" w:eastAsia="Arial" w:hAnsi="Arial Narrow" w:cs="Arial"/>
                <w:spacing w:val="8"/>
                <w:sz w:val="23"/>
                <w:szCs w:val="23"/>
              </w:rPr>
              <w:t xml:space="preserve"> </w:t>
            </w:r>
            <w:r w:rsidRPr="006B5799">
              <w:rPr>
                <w:rFonts w:ascii="Arial Narrow" w:eastAsia="Arial" w:hAnsi="Arial Narrow" w:cs="Arial"/>
                <w:sz w:val="23"/>
                <w:szCs w:val="23"/>
              </w:rPr>
              <w:t>prices</w:t>
            </w:r>
            <w:r w:rsidRPr="006B5799">
              <w:rPr>
                <w:rFonts w:ascii="Arial Narrow" w:eastAsia="Arial" w:hAnsi="Arial Narrow" w:cs="Arial"/>
                <w:spacing w:val="6"/>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6"/>
                <w:sz w:val="23"/>
                <w:szCs w:val="23"/>
              </w:rPr>
              <w:t xml:space="preserve"> </w:t>
            </w:r>
            <w:r w:rsidRPr="006B5799">
              <w:rPr>
                <w:rFonts w:ascii="Arial Narrow" w:eastAsia="Arial" w:hAnsi="Arial Narrow" w:cs="Arial"/>
                <w:sz w:val="23"/>
                <w:szCs w:val="23"/>
              </w:rPr>
              <w:t>his</w:t>
            </w:r>
            <w:r w:rsidRPr="006B5799">
              <w:rPr>
                <w:rFonts w:ascii="Arial Narrow" w:eastAsia="Arial" w:hAnsi="Arial Narrow" w:cs="Arial"/>
                <w:spacing w:val="6"/>
                <w:sz w:val="23"/>
                <w:szCs w:val="23"/>
              </w:rPr>
              <w:t xml:space="preserve"> </w:t>
            </w:r>
            <w:r w:rsidRPr="006B5799">
              <w:rPr>
                <w:rFonts w:ascii="Arial Narrow" w:eastAsia="Arial" w:hAnsi="Arial Narrow" w:cs="Arial"/>
                <w:sz w:val="23"/>
                <w:szCs w:val="23"/>
              </w:rPr>
              <w:t>bid</w:t>
            </w:r>
            <w:r w:rsidRPr="006B5799">
              <w:rPr>
                <w:rFonts w:ascii="Arial Narrow" w:eastAsia="Arial" w:hAnsi="Arial Narrow" w:cs="Arial"/>
                <w:spacing w:val="7"/>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4"/>
                <w:sz w:val="23"/>
                <w:szCs w:val="23"/>
              </w:rPr>
              <w:t xml:space="preserve"> </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ann</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and</w:t>
            </w:r>
            <w:r w:rsidRPr="006B5799">
              <w:rPr>
                <w:rFonts w:ascii="Arial Narrow" w:eastAsia="Arial" w:hAnsi="Arial Narrow" w:cs="Arial"/>
                <w:spacing w:val="6"/>
                <w:sz w:val="23"/>
                <w:szCs w:val="23"/>
              </w:rPr>
              <w:t xml:space="preserve"> </w:t>
            </w:r>
            <w:r w:rsidRPr="006B5799">
              <w:rPr>
                <w:rFonts w:ascii="Arial Narrow" w:eastAsia="Arial" w:hAnsi="Arial Narrow" w:cs="Arial"/>
                <w:sz w:val="23"/>
                <w:szCs w:val="23"/>
              </w:rPr>
              <w:t>detai</w:t>
            </w:r>
            <w:r w:rsidRPr="006B5799">
              <w:rPr>
                <w:rFonts w:ascii="Arial Narrow" w:eastAsia="Arial" w:hAnsi="Arial Narrow" w:cs="Arial"/>
                <w:spacing w:val="-2"/>
                <w:sz w:val="23"/>
                <w:szCs w:val="23"/>
              </w:rPr>
              <w:t>l</w:t>
            </w:r>
            <w:r w:rsidRPr="006B5799">
              <w:rPr>
                <w:rFonts w:ascii="Arial Narrow" w:eastAsia="Arial" w:hAnsi="Arial Narrow" w:cs="Arial"/>
                <w:sz w:val="23"/>
                <w:szCs w:val="23"/>
              </w:rPr>
              <w:t>s</w:t>
            </w:r>
            <w:r w:rsidRPr="006B5799">
              <w:rPr>
                <w:rFonts w:ascii="Arial Narrow" w:eastAsia="Arial" w:hAnsi="Arial Narrow" w:cs="Arial"/>
                <w:spacing w:val="6"/>
                <w:sz w:val="23"/>
                <w:szCs w:val="23"/>
              </w:rPr>
              <w:t xml:space="preserve"> </w:t>
            </w:r>
            <w:r w:rsidRPr="006B5799">
              <w:rPr>
                <w:rFonts w:ascii="Arial Narrow" w:eastAsia="Arial" w:hAnsi="Arial Narrow" w:cs="Arial"/>
                <w:sz w:val="23"/>
                <w:szCs w:val="23"/>
              </w:rPr>
              <w:t>requi</w:t>
            </w:r>
            <w:r w:rsidRPr="006B5799">
              <w:rPr>
                <w:rFonts w:ascii="Arial Narrow" w:eastAsia="Arial" w:hAnsi="Arial Narrow" w:cs="Arial"/>
                <w:spacing w:val="-1"/>
                <w:sz w:val="23"/>
                <w:szCs w:val="23"/>
              </w:rPr>
              <w:t>r</w:t>
            </w:r>
            <w:r w:rsidRPr="006B5799">
              <w:rPr>
                <w:rFonts w:ascii="Arial Narrow" w:eastAsia="Arial" w:hAnsi="Arial Narrow" w:cs="Arial"/>
                <w:sz w:val="23"/>
                <w:szCs w:val="23"/>
              </w:rPr>
              <w:t>ed</w:t>
            </w:r>
            <w:r w:rsidRPr="006B5799">
              <w:rPr>
                <w:rFonts w:ascii="Arial Narrow" w:eastAsia="Arial" w:hAnsi="Arial Narrow" w:cs="Arial"/>
                <w:spacing w:val="8"/>
                <w:sz w:val="23"/>
                <w:szCs w:val="23"/>
              </w:rPr>
              <w:t xml:space="preserve"> </w:t>
            </w:r>
            <w:r w:rsidRPr="006B5799">
              <w:rPr>
                <w:rFonts w:ascii="Arial Narrow" w:eastAsia="Arial" w:hAnsi="Arial Narrow" w:cs="Arial"/>
                <w:sz w:val="23"/>
                <w:szCs w:val="23"/>
              </w:rPr>
              <w:t>in 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 xml:space="preserve">e </w:t>
            </w:r>
            <w:r w:rsidRPr="006B5799">
              <w:rPr>
                <w:rFonts w:ascii="Arial Narrow" w:eastAsia="Arial" w:hAnsi="Arial Narrow" w:cs="Arial"/>
                <w:spacing w:val="5"/>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 xml:space="preserve">le </w:t>
            </w:r>
            <w:r w:rsidRPr="006B5799">
              <w:rPr>
                <w:rFonts w:ascii="Arial Narrow" w:eastAsia="Arial" w:hAnsi="Arial Narrow" w:cs="Arial"/>
                <w:spacing w:val="2"/>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 xml:space="preserve">f </w:t>
            </w:r>
            <w:r w:rsidRPr="006B5799">
              <w:rPr>
                <w:rFonts w:ascii="Arial Narrow" w:eastAsia="Arial" w:hAnsi="Arial Narrow" w:cs="Arial"/>
                <w:spacing w:val="7"/>
                <w:sz w:val="23"/>
                <w:szCs w:val="23"/>
              </w:rPr>
              <w:t xml:space="preserve"> </w:t>
            </w:r>
            <w:r w:rsidRPr="006B5799">
              <w:rPr>
                <w:rFonts w:ascii="Arial Narrow" w:eastAsia="Arial" w:hAnsi="Arial Narrow" w:cs="Arial"/>
                <w:spacing w:val="-1"/>
                <w:sz w:val="23"/>
                <w:szCs w:val="23"/>
              </w:rPr>
              <w:t>q</w:t>
            </w:r>
            <w:r w:rsidRPr="006B5799">
              <w:rPr>
                <w:rFonts w:ascii="Arial Narrow" w:eastAsia="Arial" w:hAnsi="Arial Narrow" w:cs="Arial"/>
                <w:sz w:val="23"/>
                <w:szCs w:val="23"/>
              </w:rPr>
              <w:t xml:space="preserve">uantities </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inclu</w:t>
            </w:r>
            <w:r w:rsidRPr="006B5799">
              <w:rPr>
                <w:rFonts w:ascii="Arial Narrow" w:eastAsia="Arial" w:hAnsi="Arial Narrow" w:cs="Arial"/>
                <w:spacing w:val="2"/>
                <w:sz w:val="23"/>
                <w:szCs w:val="23"/>
              </w:rPr>
              <w:t>d</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 xml:space="preserve">d </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 xml:space="preserve">in </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se</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 xml:space="preserve">tion </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 xml:space="preserve">4 </w:t>
            </w:r>
            <w:r w:rsidRPr="006B5799">
              <w:rPr>
                <w:rFonts w:ascii="Arial Narrow" w:eastAsia="Arial" w:hAnsi="Arial Narrow" w:cs="Arial"/>
                <w:spacing w:val="5"/>
                <w:sz w:val="23"/>
                <w:szCs w:val="23"/>
              </w:rPr>
              <w:t xml:space="preserve"> </w:t>
            </w:r>
            <w:r w:rsidRPr="006B5799">
              <w:rPr>
                <w:rFonts w:ascii="Arial Narrow" w:eastAsia="Arial" w:hAnsi="Arial Narrow" w:cs="Arial"/>
                <w:sz w:val="23"/>
                <w:szCs w:val="23"/>
              </w:rPr>
              <w:t>(bid</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ing  f</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 xml:space="preserve">rms). </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 xml:space="preserve">d </w:t>
            </w:r>
            <w:r w:rsidRPr="006B5799">
              <w:rPr>
                <w:rFonts w:ascii="Arial Narrow" w:eastAsia="Arial" w:hAnsi="Arial Narrow" w:cs="Arial"/>
                <w:spacing w:val="5"/>
                <w:sz w:val="23"/>
                <w:szCs w:val="23"/>
              </w:rPr>
              <w:t xml:space="preserve"> </w:t>
            </w:r>
            <w:r w:rsidRPr="006B5799">
              <w:rPr>
                <w:rFonts w:ascii="Arial Narrow" w:eastAsia="Arial" w:hAnsi="Arial Narrow" w:cs="Arial"/>
                <w:spacing w:val="-3"/>
                <w:sz w:val="23"/>
                <w:szCs w:val="23"/>
              </w:rPr>
              <w:t>w</w:t>
            </w:r>
            <w:r w:rsidRPr="006B5799">
              <w:rPr>
                <w:rFonts w:ascii="Arial Narrow" w:eastAsia="Arial" w:hAnsi="Arial Narrow" w:cs="Arial"/>
                <w:sz w:val="23"/>
                <w:szCs w:val="23"/>
              </w:rPr>
              <w:t>h</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 xml:space="preserve">n </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no ref</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ren</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e</w:t>
            </w:r>
            <w:r w:rsidRPr="006B5799">
              <w:rPr>
                <w:rFonts w:ascii="Arial Narrow" w:eastAsia="Arial" w:hAnsi="Arial Narrow" w:cs="Arial"/>
                <w:spacing w:val="35"/>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32"/>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33"/>
                <w:sz w:val="23"/>
                <w:szCs w:val="23"/>
              </w:rPr>
              <w:t xml:space="preserve"> </w:t>
            </w:r>
            <w:r w:rsidRPr="006B5799">
              <w:rPr>
                <w:rFonts w:ascii="Arial Narrow" w:eastAsia="Arial" w:hAnsi="Arial Narrow" w:cs="Arial"/>
                <w:sz w:val="23"/>
                <w:szCs w:val="23"/>
              </w:rPr>
              <w:t>bidding</w:t>
            </w:r>
            <w:r w:rsidRPr="006B5799">
              <w:rPr>
                <w:rFonts w:ascii="Arial Narrow" w:eastAsia="Arial" w:hAnsi="Arial Narrow" w:cs="Arial"/>
                <w:spacing w:val="33"/>
                <w:sz w:val="23"/>
                <w:szCs w:val="23"/>
              </w:rPr>
              <w:t xml:space="preserve"> </w:t>
            </w:r>
            <w:r w:rsidRPr="006B5799">
              <w:rPr>
                <w:rFonts w:ascii="Arial Narrow" w:eastAsia="Arial" w:hAnsi="Arial Narrow" w:cs="Arial"/>
                <w:sz w:val="23"/>
                <w:szCs w:val="23"/>
              </w:rPr>
              <w:t>d</w:t>
            </w:r>
            <w:r w:rsidRPr="006B5799">
              <w:rPr>
                <w:rFonts w:ascii="Arial Narrow" w:eastAsia="Arial" w:hAnsi="Arial Narrow" w:cs="Arial"/>
                <w:spacing w:val="2"/>
                <w:sz w:val="23"/>
                <w:szCs w:val="23"/>
              </w:rPr>
              <w:t>o</w:t>
            </w:r>
            <w:r w:rsidRPr="006B5799">
              <w:rPr>
                <w:rFonts w:ascii="Arial Narrow" w:eastAsia="Arial" w:hAnsi="Arial Narrow" w:cs="Arial"/>
                <w:sz w:val="23"/>
                <w:szCs w:val="23"/>
              </w:rPr>
              <w:t>c</w:t>
            </w:r>
            <w:r w:rsidRPr="006B5799">
              <w:rPr>
                <w:rFonts w:ascii="Arial Narrow" w:eastAsia="Arial" w:hAnsi="Arial Narrow" w:cs="Arial"/>
                <w:spacing w:val="-1"/>
                <w:sz w:val="23"/>
                <w:szCs w:val="23"/>
              </w:rPr>
              <w:t>u</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s</w:t>
            </w:r>
            <w:r w:rsidRPr="006B5799">
              <w:rPr>
                <w:rFonts w:ascii="Arial Narrow" w:eastAsia="Arial" w:hAnsi="Arial Narrow" w:cs="Arial"/>
                <w:spacing w:val="34"/>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o</w:t>
            </w:r>
            <w:r w:rsidRPr="006B5799">
              <w:rPr>
                <w:rFonts w:ascii="Arial Narrow" w:eastAsia="Arial" w:hAnsi="Arial Narrow" w:cs="Arial"/>
                <w:spacing w:val="33"/>
                <w:sz w:val="23"/>
                <w:szCs w:val="23"/>
              </w:rPr>
              <w:t xml:space="preserve"> </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n</w:t>
            </w:r>
            <w:r w:rsidRPr="006B5799">
              <w:rPr>
                <w:rFonts w:ascii="Arial Narrow" w:eastAsia="Arial" w:hAnsi="Arial Narrow" w:cs="Arial"/>
                <w:spacing w:val="-1"/>
                <w:sz w:val="23"/>
                <w:szCs w:val="23"/>
              </w:rPr>
              <w:t>o</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h</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33"/>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a</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ple</w:t>
            </w:r>
            <w:r w:rsidRPr="006B5799">
              <w:rPr>
                <w:rFonts w:ascii="Arial Narrow" w:eastAsia="Arial" w:hAnsi="Arial Narrow" w:cs="Arial"/>
                <w:spacing w:val="33"/>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34"/>
                <w:sz w:val="23"/>
                <w:szCs w:val="23"/>
              </w:rPr>
              <w:t xml:space="preserve"> </w:t>
            </w:r>
            <w:r w:rsidRPr="006B5799">
              <w:rPr>
                <w:rFonts w:ascii="Arial Narrow" w:eastAsia="Arial" w:hAnsi="Arial Narrow" w:cs="Arial"/>
                <w:sz w:val="23"/>
                <w:szCs w:val="23"/>
              </w:rPr>
              <w:t>other</w:t>
            </w:r>
            <w:r w:rsidRPr="006B5799">
              <w:rPr>
                <w:rFonts w:ascii="Arial Narrow" w:eastAsia="Arial" w:hAnsi="Arial Narrow" w:cs="Arial"/>
                <w:spacing w:val="34"/>
                <w:sz w:val="23"/>
                <w:szCs w:val="23"/>
              </w:rPr>
              <w:t xml:space="preserve"> </w:t>
            </w:r>
            <w:r w:rsidRPr="006B5799">
              <w:rPr>
                <w:rFonts w:ascii="Arial Narrow" w:eastAsia="Arial" w:hAnsi="Arial Narrow" w:cs="Arial"/>
                <w:spacing w:val="-2"/>
                <w:sz w:val="23"/>
                <w:szCs w:val="23"/>
              </w:rPr>
              <w:t>t</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b</w:t>
            </w:r>
            <w:r w:rsidRPr="006B5799">
              <w:rPr>
                <w:rFonts w:ascii="Arial Narrow" w:eastAsia="Arial" w:hAnsi="Arial Narrow" w:cs="Arial"/>
                <w:sz w:val="23"/>
                <w:szCs w:val="23"/>
              </w:rPr>
              <w:t>les</w:t>
            </w:r>
            <w:r w:rsidRPr="006B5799">
              <w:rPr>
                <w:rFonts w:ascii="Arial Narrow" w:eastAsia="Arial" w:hAnsi="Arial Narrow" w:cs="Arial"/>
                <w:spacing w:val="32"/>
                <w:sz w:val="23"/>
                <w:szCs w:val="23"/>
              </w:rPr>
              <w:t xml:space="preserve"> </w:t>
            </w:r>
            <w:r w:rsidRPr="006B5799">
              <w:rPr>
                <w:rFonts w:ascii="Arial Narrow" w:eastAsia="Arial" w:hAnsi="Arial Narrow" w:cs="Arial"/>
                <w:spacing w:val="-1"/>
                <w:sz w:val="23"/>
                <w:szCs w:val="23"/>
              </w:rPr>
              <w:t>o</w:t>
            </w:r>
            <w:r w:rsidRPr="006B5799">
              <w:rPr>
                <w:rFonts w:ascii="Arial Narrow" w:eastAsia="Arial" w:hAnsi="Arial Narrow" w:cs="Arial"/>
                <w:sz w:val="23"/>
                <w:szCs w:val="23"/>
              </w:rPr>
              <w:t>f</w:t>
            </w:r>
            <w:r w:rsidRPr="006B5799">
              <w:rPr>
                <w:rFonts w:ascii="Arial Narrow" w:eastAsia="Arial" w:hAnsi="Arial Narrow" w:cs="Arial"/>
                <w:spacing w:val="34"/>
                <w:sz w:val="23"/>
                <w:szCs w:val="23"/>
              </w:rPr>
              <w:t xml:space="preserve"> </w:t>
            </w:r>
            <w:r w:rsidRPr="006B5799">
              <w:rPr>
                <w:rFonts w:ascii="Arial Narrow" w:eastAsia="Arial" w:hAnsi="Arial Narrow" w:cs="Arial"/>
                <w:sz w:val="23"/>
                <w:szCs w:val="23"/>
              </w:rPr>
              <w:t>prices, 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3"/>
                <w:sz w:val="23"/>
                <w:szCs w:val="23"/>
              </w:rPr>
              <w:t xml:space="preserve"> </w:t>
            </w:r>
            <w:r w:rsidRPr="006B5799">
              <w:rPr>
                <w:rFonts w:ascii="Arial Narrow" w:eastAsia="Arial" w:hAnsi="Arial Narrow" w:cs="Arial"/>
                <w:sz w:val="23"/>
                <w:szCs w:val="23"/>
              </w:rPr>
              <w:t xml:space="preserve">bidders </w:t>
            </w:r>
            <w:r w:rsidRPr="006B5799">
              <w:rPr>
                <w:rFonts w:ascii="Arial Narrow" w:eastAsia="Arial" w:hAnsi="Arial Narrow" w:cs="Arial"/>
                <w:spacing w:val="44"/>
                <w:sz w:val="23"/>
                <w:szCs w:val="23"/>
              </w:rPr>
              <w:t xml:space="preserve"> </w:t>
            </w:r>
            <w:r w:rsidRPr="006B5799">
              <w:rPr>
                <w:rFonts w:ascii="Arial Narrow" w:eastAsia="Arial" w:hAnsi="Arial Narrow" w:cs="Arial"/>
                <w:sz w:val="23"/>
                <w:szCs w:val="23"/>
              </w:rPr>
              <w:t>s</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all</w:t>
            </w:r>
            <w:r w:rsidRPr="006B5799">
              <w:rPr>
                <w:rFonts w:ascii="Arial Narrow" w:eastAsia="Arial" w:hAnsi="Arial Narrow" w:cs="Arial"/>
                <w:spacing w:val="22"/>
                <w:sz w:val="23"/>
                <w:szCs w:val="23"/>
              </w:rPr>
              <w:t xml:space="preserve"> </w:t>
            </w:r>
            <w:r w:rsidRPr="006B5799">
              <w:rPr>
                <w:rFonts w:ascii="Arial Narrow" w:eastAsia="Arial" w:hAnsi="Arial Narrow" w:cs="Arial"/>
                <w:sz w:val="23"/>
                <w:szCs w:val="23"/>
              </w:rPr>
              <w:t>submit</w:t>
            </w:r>
            <w:r w:rsidRPr="006B5799">
              <w:rPr>
                <w:rFonts w:ascii="Arial Narrow" w:eastAsia="Arial" w:hAnsi="Arial Narrow" w:cs="Arial"/>
                <w:spacing w:val="24"/>
                <w:sz w:val="23"/>
                <w:szCs w:val="23"/>
              </w:rPr>
              <w:t xml:space="preserve"> </w:t>
            </w:r>
            <w:r w:rsidRPr="006B5799">
              <w:rPr>
                <w:rFonts w:ascii="Arial Narrow" w:eastAsia="Arial" w:hAnsi="Arial Narrow" w:cs="Arial"/>
                <w:sz w:val="23"/>
                <w:szCs w:val="23"/>
              </w:rPr>
              <w:t>their</w:t>
            </w:r>
            <w:r w:rsidRPr="006B5799">
              <w:rPr>
                <w:rFonts w:ascii="Arial Narrow" w:eastAsia="Arial" w:hAnsi="Arial Narrow" w:cs="Arial"/>
                <w:spacing w:val="21"/>
                <w:sz w:val="23"/>
                <w:szCs w:val="23"/>
              </w:rPr>
              <w:t xml:space="preserve"> </w:t>
            </w:r>
            <w:r w:rsidRPr="006B5799">
              <w:rPr>
                <w:rFonts w:ascii="Arial Narrow" w:eastAsia="Arial" w:hAnsi="Arial Narrow" w:cs="Arial"/>
                <w:sz w:val="23"/>
                <w:szCs w:val="23"/>
              </w:rPr>
              <w:t>prices</w:t>
            </w:r>
            <w:r w:rsidRPr="006B5799">
              <w:rPr>
                <w:rFonts w:ascii="Arial Narrow" w:eastAsia="Arial" w:hAnsi="Arial Narrow" w:cs="Arial"/>
                <w:spacing w:val="23"/>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23"/>
                <w:sz w:val="23"/>
                <w:szCs w:val="23"/>
              </w:rPr>
              <w:t xml:space="preserve"> </w:t>
            </w:r>
            <w:r w:rsidRPr="006B5799">
              <w:rPr>
                <w:rFonts w:ascii="Arial Narrow" w:eastAsia="Arial" w:hAnsi="Arial Narrow" w:cs="Arial"/>
                <w:sz w:val="23"/>
                <w:szCs w:val="23"/>
              </w:rPr>
              <w:t>ac</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ord</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n</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e</w:t>
            </w:r>
            <w:r w:rsidRPr="006B5799">
              <w:rPr>
                <w:rFonts w:ascii="Arial Narrow" w:eastAsia="Arial" w:hAnsi="Arial Narrow" w:cs="Arial"/>
                <w:spacing w:val="23"/>
                <w:sz w:val="23"/>
                <w:szCs w:val="23"/>
              </w:rPr>
              <w:t xml:space="preserve"> </w:t>
            </w:r>
            <w:r w:rsidRPr="006B5799">
              <w:rPr>
                <w:rFonts w:ascii="Arial Narrow" w:eastAsia="Arial" w:hAnsi="Arial Narrow" w:cs="Arial"/>
                <w:spacing w:val="-3"/>
                <w:sz w:val="23"/>
                <w:szCs w:val="23"/>
              </w:rPr>
              <w:t>w</w:t>
            </w:r>
            <w:r w:rsidRPr="006B5799">
              <w:rPr>
                <w:rFonts w:ascii="Arial Narrow" w:eastAsia="Arial" w:hAnsi="Arial Narrow" w:cs="Arial"/>
                <w:sz w:val="23"/>
                <w:szCs w:val="23"/>
              </w:rPr>
              <w:t>ith</w:t>
            </w:r>
            <w:r w:rsidRPr="006B5799">
              <w:rPr>
                <w:rFonts w:ascii="Arial Narrow" w:eastAsia="Arial" w:hAnsi="Arial Narrow" w:cs="Arial"/>
                <w:spacing w:val="23"/>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e</w:t>
            </w:r>
            <w:r w:rsidRPr="006B5799">
              <w:rPr>
                <w:rFonts w:ascii="Arial Narrow" w:eastAsia="Arial" w:hAnsi="Arial Narrow" w:cs="Arial"/>
                <w:spacing w:val="23"/>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bles</w:t>
            </w:r>
            <w:r w:rsidRPr="006B5799">
              <w:rPr>
                <w:rFonts w:ascii="Arial Narrow" w:eastAsia="Arial" w:hAnsi="Arial Narrow" w:cs="Arial"/>
                <w:spacing w:val="21"/>
                <w:sz w:val="23"/>
                <w:szCs w:val="23"/>
              </w:rPr>
              <w:t xml:space="preserve"> </w:t>
            </w:r>
            <w:r w:rsidRPr="006B5799">
              <w:rPr>
                <w:rFonts w:ascii="Arial Narrow" w:eastAsia="Arial" w:hAnsi="Arial Narrow" w:cs="Arial"/>
                <w:sz w:val="23"/>
                <w:szCs w:val="23"/>
              </w:rPr>
              <w:t>set</w:t>
            </w:r>
            <w:r w:rsidRPr="006B5799">
              <w:rPr>
                <w:rFonts w:ascii="Arial Narrow" w:eastAsia="Arial" w:hAnsi="Arial Narrow" w:cs="Arial"/>
                <w:spacing w:val="24"/>
                <w:sz w:val="23"/>
                <w:szCs w:val="23"/>
              </w:rPr>
              <w:t xml:space="preserve"> </w:t>
            </w:r>
            <w:r w:rsidRPr="006B5799">
              <w:rPr>
                <w:rFonts w:ascii="Arial Narrow" w:eastAsia="Arial" w:hAnsi="Arial Narrow" w:cs="Arial"/>
                <w:sz w:val="23"/>
                <w:szCs w:val="23"/>
              </w:rPr>
              <w:t>out</w:t>
            </w:r>
            <w:r w:rsidRPr="006B5799">
              <w:rPr>
                <w:rFonts w:ascii="Arial Narrow" w:eastAsia="Arial" w:hAnsi="Arial Narrow" w:cs="Arial"/>
                <w:spacing w:val="22"/>
                <w:sz w:val="23"/>
                <w:szCs w:val="23"/>
              </w:rPr>
              <w:t xml:space="preserve"> </w:t>
            </w:r>
            <w:r w:rsidRPr="006B5799">
              <w:rPr>
                <w:rFonts w:ascii="Arial Narrow" w:eastAsia="Arial" w:hAnsi="Arial Narrow" w:cs="Arial"/>
                <w:sz w:val="23"/>
                <w:szCs w:val="23"/>
              </w:rPr>
              <w:t>in</w:t>
            </w:r>
            <w:r w:rsidRPr="006B5799">
              <w:rPr>
                <w:rFonts w:ascii="Arial Narrow" w:eastAsia="Arial" w:hAnsi="Arial Narrow" w:cs="Arial"/>
                <w:spacing w:val="23"/>
                <w:sz w:val="23"/>
                <w:szCs w:val="23"/>
              </w:rPr>
              <w:t xml:space="preserve"> </w:t>
            </w:r>
            <w:r w:rsidRPr="006B5799">
              <w:rPr>
                <w:rFonts w:ascii="Arial Narrow" w:eastAsia="Arial" w:hAnsi="Arial Narrow" w:cs="Arial"/>
                <w:sz w:val="23"/>
                <w:szCs w:val="23"/>
              </w:rPr>
              <w:t>the b</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lo</w:t>
            </w:r>
            <w:r w:rsidRPr="006B5799">
              <w:rPr>
                <w:rFonts w:ascii="Arial Narrow" w:eastAsia="Arial" w:hAnsi="Arial Narrow" w:cs="Arial"/>
                <w:spacing w:val="-2"/>
                <w:sz w:val="23"/>
                <w:szCs w:val="23"/>
              </w:rPr>
              <w:t>w</w:t>
            </w:r>
            <w:r w:rsidRPr="006B5799">
              <w:rPr>
                <w:rFonts w:ascii="Arial Narrow" w:eastAsia="Arial" w:hAnsi="Arial Narrow" w:cs="Arial"/>
                <w:sz w:val="23"/>
                <w:szCs w:val="23"/>
              </w:rPr>
              <w:t xml:space="preserve">: </w:t>
            </w:r>
          </w:p>
          <w:p w:rsidR="006B5799" w:rsidRPr="006B5799" w:rsidRDefault="006B5799" w:rsidP="006B5799">
            <w:pPr>
              <w:tabs>
                <w:tab w:val="left" w:pos="4854"/>
              </w:tabs>
              <w:bidi w:val="0"/>
              <w:ind w:left="34"/>
              <w:rPr>
                <w:rFonts w:ascii="Arial Narrow" w:eastAsia="Arial" w:hAnsi="Arial Narrow" w:cs="Arial"/>
                <w:sz w:val="23"/>
                <w:szCs w:val="23"/>
              </w:rPr>
            </w:pPr>
            <w:r w:rsidRPr="006B5799">
              <w:rPr>
                <w:rFonts w:ascii="Arial Narrow" w:eastAsia="Arial" w:hAnsi="Arial Narrow" w:cs="Arial"/>
                <w:sz w:val="23"/>
                <w:szCs w:val="23"/>
              </w:rPr>
              <w:t>-</w:t>
            </w:r>
            <w:r w:rsidRPr="006B5799">
              <w:rPr>
                <w:rFonts w:ascii="Arial Narrow" w:eastAsia="MS Reference Specialty" w:hAnsi="Arial Narrow" w:cs="MS Reference Specialty"/>
                <w:spacing w:val="104"/>
                <w:w w:val="61"/>
                <w:sz w:val="23"/>
                <w:szCs w:val="23"/>
              </w:rPr>
              <w:t></w:t>
            </w:r>
            <w:r w:rsidRPr="006B5799">
              <w:rPr>
                <w:rFonts w:ascii="Arial Narrow" w:eastAsia="Arial" w:hAnsi="Arial Narrow" w:cs="Arial"/>
                <w:spacing w:val="2"/>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ble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One  : Design s</w:t>
            </w:r>
            <w:r w:rsidRPr="006B5799">
              <w:rPr>
                <w:rFonts w:ascii="Arial Narrow" w:eastAsia="Arial" w:hAnsi="Arial Narrow" w:cs="Arial"/>
                <w:spacing w:val="1"/>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3"/>
                <w:sz w:val="23"/>
                <w:szCs w:val="23"/>
              </w:rPr>
              <w:t>v</w:t>
            </w:r>
            <w:r w:rsidRPr="006B5799">
              <w:rPr>
                <w:rFonts w:ascii="Arial Narrow" w:eastAsia="Arial" w:hAnsi="Arial Narrow" w:cs="Arial"/>
                <w:sz w:val="23"/>
                <w:szCs w:val="23"/>
              </w:rPr>
              <w:t>ices</w:t>
            </w:r>
          </w:p>
          <w:p w:rsidR="006B5799" w:rsidRPr="006B5799" w:rsidRDefault="006B5799" w:rsidP="006B5799">
            <w:pPr>
              <w:tabs>
                <w:tab w:val="left" w:pos="4854"/>
              </w:tabs>
              <w:bidi w:val="0"/>
              <w:spacing w:line="276" w:lineRule="exact"/>
              <w:rPr>
                <w:rFonts w:ascii="Arial Narrow" w:eastAsia="Arial" w:hAnsi="Arial Narrow" w:cs="Arial"/>
                <w:sz w:val="23"/>
                <w:szCs w:val="23"/>
              </w:rPr>
            </w:pPr>
            <w:r w:rsidRPr="006B5799">
              <w:rPr>
                <w:rFonts w:ascii="Arial Narrow" w:eastAsia="Arial" w:hAnsi="Arial Narrow" w:cs="Arial"/>
                <w:sz w:val="23"/>
                <w:szCs w:val="23"/>
              </w:rPr>
              <w:t>-</w:t>
            </w:r>
            <w:r w:rsidRPr="006B5799">
              <w:rPr>
                <w:rFonts w:ascii="Arial Narrow" w:eastAsia="MS Reference Specialty" w:hAnsi="Arial Narrow" w:cs="MS Reference Specialty"/>
                <w:spacing w:val="104"/>
                <w:w w:val="61"/>
                <w:sz w:val="23"/>
                <w:szCs w:val="23"/>
              </w:rPr>
              <w:t></w:t>
            </w:r>
            <w:r w:rsidRPr="006B5799">
              <w:rPr>
                <w:rFonts w:ascii="Arial Narrow" w:eastAsia="Arial" w:hAnsi="Arial Narrow" w:cs="Arial"/>
                <w:spacing w:val="2"/>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 xml:space="preserve">ble </w:t>
            </w:r>
            <w:r w:rsidRPr="006B5799">
              <w:rPr>
                <w:rFonts w:ascii="Arial Narrow" w:eastAsia="Arial" w:hAnsi="Arial Narrow" w:cs="Arial"/>
                <w:spacing w:val="10"/>
                <w:sz w:val="23"/>
                <w:szCs w:val="23"/>
              </w:rPr>
              <w:t xml:space="preserve"> </w:t>
            </w:r>
            <w:r w:rsidRPr="006B5799">
              <w:rPr>
                <w:rFonts w:ascii="Arial Narrow" w:eastAsia="Arial" w:hAnsi="Arial Narrow" w:cs="Arial"/>
                <w:sz w:val="23"/>
                <w:szCs w:val="23"/>
              </w:rPr>
              <w:t xml:space="preserve">Two: </w:t>
            </w:r>
            <w:r w:rsidRPr="006B5799">
              <w:rPr>
                <w:rFonts w:ascii="Arial Narrow" w:eastAsia="Arial" w:hAnsi="Arial Narrow" w:cs="Arial"/>
                <w:spacing w:val="8"/>
                <w:sz w:val="23"/>
                <w:szCs w:val="23"/>
              </w:rPr>
              <w:t xml:space="preserve"> </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 xml:space="preserve">hanical </w:t>
            </w:r>
            <w:r w:rsidRPr="006B5799">
              <w:rPr>
                <w:rFonts w:ascii="Arial Narrow" w:eastAsia="Arial" w:hAnsi="Arial Narrow" w:cs="Arial"/>
                <w:spacing w:val="7"/>
                <w:sz w:val="23"/>
                <w:szCs w:val="23"/>
              </w:rPr>
              <w:t xml:space="preserve"> </w:t>
            </w:r>
            <w:r w:rsidRPr="006B5799">
              <w:rPr>
                <w:rFonts w:ascii="Arial Narrow" w:eastAsia="Arial" w:hAnsi="Arial Narrow" w:cs="Arial"/>
                <w:sz w:val="23"/>
                <w:szCs w:val="23"/>
              </w:rPr>
              <w:t>su</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 xml:space="preserve">plies </w:t>
            </w:r>
            <w:r w:rsidRPr="006B5799">
              <w:rPr>
                <w:rFonts w:ascii="Arial Narrow" w:eastAsia="Arial" w:hAnsi="Arial Narrow" w:cs="Arial"/>
                <w:spacing w:val="10"/>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 xml:space="preserve">nd </w:t>
            </w:r>
            <w:r w:rsidRPr="006B5799">
              <w:rPr>
                <w:rFonts w:ascii="Arial Narrow" w:eastAsia="Arial" w:hAnsi="Arial Narrow" w:cs="Arial"/>
                <w:spacing w:val="8"/>
                <w:sz w:val="23"/>
                <w:szCs w:val="23"/>
              </w:rPr>
              <w:t xml:space="preserve"> </w:t>
            </w:r>
            <w:r w:rsidRPr="006B5799">
              <w:rPr>
                <w:rFonts w:ascii="Arial Narrow" w:eastAsia="Arial" w:hAnsi="Arial Narrow" w:cs="Arial"/>
                <w:sz w:val="23"/>
                <w:szCs w:val="23"/>
              </w:rPr>
              <w:t>equipme</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 xml:space="preserve">t </w:t>
            </w:r>
            <w:r w:rsidRPr="006B5799">
              <w:rPr>
                <w:rFonts w:ascii="Arial Narrow" w:eastAsia="Arial" w:hAnsi="Arial Narrow" w:cs="Arial"/>
                <w:spacing w:val="9"/>
                <w:sz w:val="23"/>
                <w:szCs w:val="23"/>
              </w:rPr>
              <w:t xml:space="preserve"> </w:t>
            </w:r>
            <w:r w:rsidRPr="006B5799">
              <w:rPr>
                <w:rFonts w:ascii="Arial Narrow" w:eastAsia="Arial" w:hAnsi="Arial Narrow" w:cs="Arial"/>
                <w:sz w:val="23"/>
                <w:szCs w:val="23"/>
              </w:rPr>
              <w:t>(inclu</w:t>
            </w:r>
            <w:r w:rsidRPr="006B5799">
              <w:rPr>
                <w:rFonts w:ascii="Arial Narrow" w:eastAsia="Arial" w:hAnsi="Arial Narrow" w:cs="Arial"/>
                <w:spacing w:val="1"/>
                <w:sz w:val="23"/>
                <w:szCs w:val="23"/>
              </w:rPr>
              <w:t>d</w:t>
            </w:r>
            <w:r w:rsidRPr="006B5799">
              <w:rPr>
                <w:rFonts w:ascii="Arial Narrow" w:eastAsia="Arial" w:hAnsi="Arial Narrow" w:cs="Arial"/>
                <w:spacing w:val="-3"/>
                <w:sz w:val="23"/>
                <w:szCs w:val="23"/>
              </w:rPr>
              <w:t>i</w:t>
            </w:r>
            <w:r w:rsidRPr="006B5799">
              <w:rPr>
                <w:rFonts w:ascii="Arial Narrow" w:eastAsia="Arial" w:hAnsi="Arial Narrow" w:cs="Arial"/>
                <w:sz w:val="23"/>
                <w:szCs w:val="23"/>
              </w:rPr>
              <w:t xml:space="preserve">ng </w:t>
            </w:r>
            <w:r w:rsidRPr="006B5799">
              <w:rPr>
                <w:rFonts w:ascii="Arial Narrow" w:eastAsia="Arial" w:hAnsi="Arial Narrow" w:cs="Arial"/>
                <w:spacing w:val="8"/>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 xml:space="preserve">e </w:t>
            </w:r>
            <w:r w:rsidRPr="006B5799">
              <w:rPr>
                <w:rFonts w:ascii="Arial Narrow" w:eastAsia="Arial" w:hAnsi="Arial Narrow" w:cs="Arial"/>
                <w:spacing w:val="7"/>
                <w:sz w:val="23"/>
                <w:szCs w:val="23"/>
              </w:rPr>
              <w:t xml:space="preserve"> </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atory sp</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 xml:space="preserve">re parts) supplied </w:t>
            </w:r>
            <w:r w:rsidRPr="006B5799">
              <w:rPr>
                <w:rFonts w:ascii="Arial Narrow" w:eastAsia="Arial" w:hAnsi="Arial Narrow" w:cs="Arial"/>
                <w:spacing w:val="2"/>
                <w:sz w:val="23"/>
                <w:szCs w:val="23"/>
              </w:rPr>
              <w:t>f</w:t>
            </w:r>
            <w:r w:rsidRPr="006B5799">
              <w:rPr>
                <w:rFonts w:ascii="Arial Narrow" w:eastAsia="Arial" w:hAnsi="Arial Narrow" w:cs="Arial"/>
                <w:spacing w:val="-3"/>
                <w:sz w:val="23"/>
                <w:szCs w:val="23"/>
              </w:rPr>
              <w:t>r</w:t>
            </w:r>
            <w:r w:rsidRPr="006B5799">
              <w:rPr>
                <w:rFonts w:ascii="Arial Narrow" w:eastAsia="Arial" w:hAnsi="Arial Narrow" w:cs="Arial"/>
                <w:sz w:val="23"/>
                <w:szCs w:val="23"/>
              </w:rPr>
              <w:t>om</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o</w:t>
            </w:r>
            <w:r w:rsidRPr="006B5799">
              <w:rPr>
                <w:rFonts w:ascii="Arial Narrow" w:eastAsia="Arial" w:hAnsi="Arial Narrow" w:cs="Arial"/>
                <w:spacing w:val="2"/>
                <w:sz w:val="23"/>
                <w:szCs w:val="23"/>
              </w:rPr>
              <w:t>u</w:t>
            </w:r>
            <w:r w:rsidRPr="006B5799">
              <w:rPr>
                <w:rFonts w:ascii="Arial Narrow" w:eastAsia="Arial" w:hAnsi="Arial Narrow" w:cs="Arial"/>
                <w:sz w:val="23"/>
                <w:szCs w:val="23"/>
              </w:rPr>
              <w:t>tsi</w:t>
            </w:r>
            <w:r w:rsidRPr="006B5799">
              <w:rPr>
                <w:rFonts w:ascii="Arial Narrow" w:eastAsia="Arial" w:hAnsi="Arial Narrow" w:cs="Arial"/>
                <w:spacing w:val="-1"/>
                <w:sz w:val="23"/>
                <w:szCs w:val="23"/>
              </w:rPr>
              <w:t>d</w:t>
            </w:r>
            <w:r w:rsidRPr="006B5799">
              <w:rPr>
                <w:rFonts w:ascii="Arial Narrow" w:eastAsia="Arial" w:hAnsi="Arial Narrow" w:cs="Arial"/>
                <w:sz w:val="23"/>
                <w:szCs w:val="23"/>
              </w:rPr>
              <w:t>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Iraq.</w:t>
            </w:r>
          </w:p>
          <w:p w:rsidR="006B5799" w:rsidRPr="006B5799" w:rsidRDefault="006B5799" w:rsidP="006B5799">
            <w:pPr>
              <w:tabs>
                <w:tab w:val="left" w:pos="4854"/>
              </w:tabs>
              <w:bidi w:val="0"/>
              <w:spacing w:line="274" w:lineRule="exact"/>
              <w:rPr>
                <w:rFonts w:ascii="Arial Narrow" w:eastAsia="Arial" w:hAnsi="Arial Narrow" w:cs="Arial"/>
                <w:sz w:val="23"/>
                <w:szCs w:val="23"/>
              </w:rPr>
            </w:pPr>
            <w:r w:rsidRPr="006B5799">
              <w:rPr>
                <w:rFonts w:ascii="Arial Narrow" w:eastAsia="Arial" w:hAnsi="Arial Narrow" w:cs="Arial"/>
                <w:sz w:val="23"/>
                <w:szCs w:val="23"/>
              </w:rPr>
              <w:t>-</w:t>
            </w:r>
            <w:r w:rsidRPr="006B5799">
              <w:rPr>
                <w:rFonts w:ascii="Arial Narrow" w:eastAsia="MS Reference Specialty" w:hAnsi="Arial Narrow" w:cs="MS Reference Specialty"/>
                <w:spacing w:val="104"/>
                <w:w w:val="61"/>
                <w:sz w:val="23"/>
                <w:szCs w:val="23"/>
              </w:rPr>
              <w:t></w:t>
            </w:r>
            <w:r w:rsidRPr="006B5799">
              <w:rPr>
                <w:rFonts w:ascii="Arial Narrow" w:eastAsia="Arial" w:hAnsi="Arial Narrow" w:cs="Arial"/>
                <w:spacing w:val="2"/>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 xml:space="preserve">ble </w:t>
            </w:r>
            <w:r w:rsidRPr="006B5799">
              <w:rPr>
                <w:rFonts w:ascii="Arial Narrow" w:eastAsia="Arial" w:hAnsi="Arial Narrow" w:cs="Arial"/>
                <w:spacing w:val="10"/>
                <w:sz w:val="23"/>
                <w:szCs w:val="23"/>
              </w:rPr>
              <w:t xml:space="preserve"> </w:t>
            </w:r>
            <w:r w:rsidRPr="006B5799">
              <w:rPr>
                <w:rFonts w:ascii="Arial Narrow" w:eastAsia="Arial" w:hAnsi="Arial Narrow" w:cs="Arial"/>
                <w:sz w:val="23"/>
                <w:szCs w:val="23"/>
              </w:rPr>
              <w:t xml:space="preserve">Three : </w:t>
            </w:r>
            <w:r w:rsidRPr="006B5799">
              <w:rPr>
                <w:rFonts w:ascii="Arial Narrow" w:eastAsia="Arial" w:hAnsi="Arial Narrow" w:cs="Arial"/>
                <w:spacing w:val="8"/>
                <w:sz w:val="23"/>
                <w:szCs w:val="23"/>
              </w:rPr>
              <w:t xml:space="preserve"> </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e</w:t>
            </w:r>
            <w:r w:rsidRPr="006B5799">
              <w:rPr>
                <w:rFonts w:ascii="Arial Narrow" w:eastAsia="Arial" w:hAnsi="Arial Narrow" w:cs="Arial"/>
                <w:spacing w:val="-1"/>
                <w:sz w:val="23"/>
                <w:szCs w:val="23"/>
              </w:rPr>
              <w:t>c</w:t>
            </w:r>
            <w:r w:rsidRPr="006B5799">
              <w:rPr>
                <w:rFonts w:ascii="Arial Narrow" w:eastAsia="Arial" w:hAnsi="Arial Narrow" w:cs="Arial"/>
                <w:sz w:val="23"/>
                <w:szCs w:val="23"/>
              </w:rPr>
              <w:t xml:space="preserve">hanical </w:t>
            </w:r>
            <w:r w:rsidRPr="006B5799">
              <w:rPr>
                <w:rFonts w:ascii="Arial Narrow" w:eastAsia="Arial" w:hAnsi="Arial Narrow" w:cs="Arial"/>
                <w:spacing w:val="7"/>
                <w:sz w:val="23"/>
                <w:szCs w:val="23"/>
              </w:rPr>
              <w:t xml:space="preserve"> </w:t>
            </w:r>
            <w:r w:rsidRPr="006B5799">
              <w:rPr>
                <w:rFonts w:ascii="Arial Narrow" w:eastAsia="Arial" w:hAnsi="Arial Narrow" w:cs="Arial"/>
                <w:sz w:val="23"/>
                <w:szCs w:val="23"/>
              </w:rPr>
              <w:t>su</w:t>
            </w:r>
            <w:r w:rsidRPr="006B5799">
              <w:rPr>
                <w:rFonts w:ascii="Arial Narrow" w:eastAsia="Arial" w:hAnsi="Arial Narrow" w:cs="Arial"/>
                <w:spacing w:val="2"/>
                <w:sz w:val="23"/>
                <w:szCs w:val="23"/>
              </w:rPr>
              <w:t>p</w:t>
            </w:r>
            <w:r w:rsidRPr="006B5799">
              <w:rPr>
                <w:rFonts w:ascii="Arial Narrow" w:eastAsia="Arial" w:hAnsi="Arial Narrow" w:cs="Arial"/>
                <w:sz w:val="23"/>
                <w:szCs w:val="23"/>
              </w:rPr>
              <w:t xml:space="preserve">plies </w:t>
            </w:r>
            <w:r w:rsidRPr="006B5799">
              <w:rPr>
                <w:rFonts w:ascii="Arial Narrow" w:eastAsia="Arial" w:hAnsi="Arial Narrow" w:cs="Arial"/>
                <w:spacing w:val="10"/>
                <w:sz w:val="23"/>
                <w:szCs w:val="23"/>
              </w:rPr>
              <w:t xml:space="preserve"> </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 xml:space="preserve">nd </w:t>
            </w:r>
            <w:r w:rsidRPr="006B5799">
              <w:rPr>
                <w:rFonts w:ascii="Arial Narrow" w:eastAsia="Arial" w:hAnsi="Arial Narrow" w:cs="Arial"/>
                <w:spacing w:val="8"/>
                <w:sz w:val="23"/>
                <w:szCs w:val="23"/>
              </w:rPr>
              <w:t xml:space="preserve"> </w:t>
            </w:r>
            <w:r w:rsidRPr="006B5799">
              <w:rPr>
                <w:rFonts w:ascii="Arial Narrow" w:eastAsia="Arial" w:hAnsi="Arial Narrow" w:cs="Arial"/>
                <w:sz w:val="23"/>
                <w:szCs w:val="23"/>
              </w:rPr>
              <w:t>equipme</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 xml:space="preserve">t </w:t>
            </w:r>
            <w:r w:rsidRPr="006B5799">
              <w:rPr>
                <w:rFonts w:ascii="Arial Narrow" w:eastAsia="Arial" w:hAnsi="Arial Narrow" w:cs="Arial"/>
                <w:spacing w:val="9"/>
                <w:sz w:val="23"/>
                <w:szCs w:val="23"/>
              </w:rPr>
              <w:t xml:space="preserve"> </w:t>
            </w:r>
            <w:r w:rsidRPr="006B5799">
              <w:rPr>
                <w:rFonts w:ascii="Arial Narrow" w:eastAsia="Arial" w:hAnsi="Arial Narrow" w:cs="Arial"/>
                <w:sz w:val="23"/>
                <w:szCs w:val="23"/>
              </w:rPr>
              <w:t>(inclu</w:t>
            </w:r>
            <w:r w:rsidRPr="006B5799">
              <w:rPr>
                <w:rFonts w:ascii="Arial Narrow" w:eastAsia="Arial" w:hAnsi="Arial Narrow" w:cs="Arial"/>
                <w:spacing w:val="1"/>
                <w:sz w:val="23"/>
                <w:szCs w:val="23"/>
              </w:rPr>
              <w:t>d</w:t>
            </w:r>
            <w:r w:rsidRPr="006B5799">
              <w:rPr>
                <w:rFonts w:ascii="Arial Narrow" w:eastAsia="Arial" w:hAnsi="Arial Narrow" w:cs="Arial"/>
                <w:spacing w:val="-3"/>
                <w:sz w:val="23"/>
                <w:szCs w:val="23"/>
              </w:rPr>
              <w:t>i</w:t>
            </w:r>
            <w:r w:rsidRPr="006B5799">
              <w:rPr>
                <w:rFonts w:ascii="Arial Narrow" w:eastAsia="Arial" w:hAnsi="Arial Narrow" w:cs="Arial"/>
                <w:sz w:val="23"/>
                <w:szCs w:val="23"/>
              </w:rPr>
              <w:t xml:space="preserve">ng </w:t>
            </w:r>
            <w:r w:rsidRPr="006B5799">
              <w:rPr>
                <w:rFonts w:ascii="Arial Narrow" w:eastAsia="Arial" w:hAnsi="Arial Narrow" w:cs="Arial"/>
                <w:spacing w:val="8"/>
                <w:sz w:val="23"/>
                <w:szCs w:val="23"/>
              </w:rPr>
              <w:t xml:space="preserve"> </w:t>
            </w:r>
            <w:r w:rsidRPr="006B5799">
              <w:rPr>
                <w:rFonts w:ascii="Arial Narrow" w:eastAsia="Arial" w:hAnsi="Arial Narrow" w:cs="Arial"/>
                <w:sz w:val="23"/>
                <w:szCs w:val="23"/>
              </w:rPr>
              <w:t>t</w:t>
            </w:r>
            <w:r w:rsidRPr="006B5799">
              <w:rPr>
                <w:rFonts w:ascii="Arial Narrow" w:eastAsia="Arial" w:hAnsi="Arial Narrow" w:cs="Arial"/>
                <w:spacing w:val="1"/>
                <w:sz w:val="23"/>
                <w:szCs w:val="23"/>
              </w:rPr>
              <w:t>h</w:t>
            </w:r>
            <w:r w:rsidRPr="006B5799">
              <w:rPr>
                <w:rFonts w:ascii="Arial Narrow" w:eastAsia="Arial" w:hAnsi="Arial Narrow" w:cs="Arial"/>
                <w:sz w:val="23"/>
                <w:szCs w:val="23"/>
              </w:rPr>
              <w:t xml:space="preserve">e </w:t>
            </w:r>
            <w:r w:rsidRPr="006B5799">
              <w:rPr>
                <w:rFonts w:ascii="Arial Narrow" w:eastAsia="Arial" w:hAnsi="Arial Narrow" w:cs="Arial"/>
                <w:spacing w:val="7"/>
                <w:sz w:val="23"/>
                <w:szCs w:val="23"/>
              </w:rPr>
              <w:t xml:space="preserve"> </w:t>
            </w:r>
            <w:r w:rsidRPr="006B5799">
              <w:rPr>
                <w:rFonts w:ascii="Arial Narrow" w:eastAsia="Arial" w:hAnsi="Arial Narrow" w:cs="Arial"/>
                <w:spacing w:val="2"/>
                <w:sz w:val="23"/>
                <w:szCs w:val="23"/>
              </w:rPr>
              <w:t>m</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n</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atory sp</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re parts) supplied</w:t>
            </w:r>
            <w:r w:rsidRPr="006B5799">
              <w:rPr>
                <w:rFonts w:ascii="Arial Narrow" w:eastAsia="Arial" w:hAnsi="Arial Narrow" w:cs="Arial"/>
                <w:spacing w:val="2"/>
                <w:sz w:val="23"/>
                <w:szCs w:val="23"/>
              </w:rPr>
              <w:t xml:space="preserve"> </w:t>
            </w:r>
            <w:r w:rsidRPr="006B5799">
              <w:rPr>
                <w:rFonts w:ascii="Arial Narrow" w:eastAsia="Arial" w:hAnsi="Arial Narrow" w:cs="Arial"/>
                <w:spacing w:val="-3"/>
                <w:sz w:val="23"/>
                <w:szCs w:val="23"/>
              </w:rPr>
              <w:t>l</w:t>
            </w:r>
            <w:r w:rsidRPr="006B5799">
              <w:rPr>
                <w:rFonts w:ascii="Arial Narrow" w:eastAsia="Arial" w:hAnsi="Arial Narrow" w:cs="Arial"/>
                <w:sz w:val="23"/>
                <w:szCs w:val="23"/>
              </w:rPr>
              <w:t>oc</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ll</w:t>
            </w:r>
            <w:r w:rsidRPr="006B5799">
              <w:rPr>
                <w:rFonts w:ascii="Arial Narrow" w:eastAsia="Arial" w:hAnsi="Arial Narrow" w:cs="Arial"/>
                <w:spacing w:val="-3"/>
                <w:sz w:val="23"/>
                <w:szCs w:val="23"/>
              </w:rPr>
              <w:t>y</w:t>
            </w:r>
            <w:r w:rsidRPr="006B5799">
              <w:rPr>
                <w:rFonts w:ascii="Arial Narrow" w:eastAsia="Arial" w:hAnsi="Arial Narrow" w:cs="Arial"/>
                <w:sz w:val="23"/>
                <w:szCs w:val="23"/>
              </w:rPr>
              <w:t>.</w:t>
            </w:r>
          </w:p>
          <w:p w:rsidR="006B5799" w:rsidRPr="006B5799" w:rsidRDefault="006B5799" w:rsidP="006B5799">
            <w:pPr>
              <w:tabs>
                <w:tab w:val="left" w:pos="4854"/>
              </w:tabs>
              <w:bidi w:val="0"/>
              <w:rPr>
                <w:rFonts w:ascii="Arial Narrow" w:eastAsia="Arial" w:hAnsi="Arial Narrow" w:cs="Arial"/>
                <w:sz w:val="23"/>
                <w:szCs w:val="23"/>
              </w:rPr>
            </w:pPr>
            <w:r w:rsidRPr="006B5799">
              <w:rPr>
                <w:rFonts w:ascii="Arial Narrow" w:eastAsia="Arial" w:hAnsi="Arial Narrow" w:cs="Arial"/>
                <w:sz w:val="23"/>
                <w:szCs w:val="23"/>
              </w:rPr>
              <w:t>-</w:t>
            </w:r>
            <w:r w:rsidRPr="006B5799">
              <w:rPr>
                <w:rFonts w:ascii="Arial Narrow" w:eastAsia="MS Reference Specialty" w:hAnsi="Arial Narrow" w:cs="MS Reference Specialty"/>
                <w:spacing w:val="104"/>
                <w:w w:val="61"/>
                <w:sz w:val="23"/>
                <w:szCs w:val="23"/>
              </w:rPr>
              <w:t></w:t>
            </w:r>
            <w:r w:rsidRPr="006B5799">
              <w:rPr>
                <w:rFonts w:ascii="Arial Narrow" w:eastAsia="Arial" w:hAnsi="Arial Narrow" w:cs="Arial"/>
                <w:spacing w:val="2"/>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ble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Four : Co</w:t>
            </w:r>
            <w:r w:rsidRPr="006B5799">
              <w:rPr>
                <w:rFonts w:ascii="Arial Narrow" w:eastAsia="Arial" w:hAnsi="Arial Narrow" w:cs="Arial"/>
                <w:spacing w:val="1"/>
                <w:sz w:val="23"/>
                <w:szCs w:val="23"/>
              </w:rPr>
              <w:t>n</w:t>
            </w:r>
            <w:r w:rsidRPr="006B5799">
              <w:rPr>
                <w:rFonts w:ascii="Arial Narrow" w:eastAsia="Arial" w:hAnsi="Arial Narrow" w:cs="Arial"/>
                <w:spacing w:val="-2"/>
                <w:sz w:val="23"/>
                <w:szCs w:val="23"/>
              </w:rPr>
              <w:t>s</w:t>
            </w:r>
            <w:r w:rsidRPr="006B5799">
              <w:rPr>
                <w:rFonts w:ascii="Arial Narrow" w:eastAsia="Arial" w:hAnsi="Arial Narrow" w:cs="Arial"/>
                <w:sz w:val="23"/>
                <w:szCs w:val="23"/>
              </w:rPr>
              <w:t>truc</w:t>
            </w:r>
            <w:r w:rsidRPr="006B5799">
              <w:rPr>
                <w:rFonts w:ascii="Arial Narrow" w:eastAsia="Arial" w:hAnsi="Arial Narrow" w:cs="Arial"/>
                <w:spacing w:val="1"/>
                <w:sz w:val="23"/>
                <w:szCs w:val="23"/>
              </w:rPr>
              <w:t>t</w:t>
            </w:r>
            <w:r w:rsidRPr="006B5799">
              <w:rPr>
                <w:rFonts w:ascii="Arial Narrow" w:eastAsia="Arial" w:hAnsi="Arial Narrow" w:cs="Arial"/>
                <w:sz w:val="23"/>
                <w:szCs w:val="23"/>
              </w:rPr>
              <w:t>ion</w:t>
            </w:r>
            <w:r w:rsidRPr="006B5799">
              <w:rPr>
                <w:rFonts w:ascii="Arial Narrow" w:eastAsia="Arial" w:hAnsi="Arial Narrow" w:cs="Arial"/>
                <w:spacing w:val="-3"/>
                <w:sz w:val="23"/>
                <w:szCs w:val="23"/>
              </w:rPr>
              <w:t xml:space="preserve"> w</w:t>
            </w:r>
            <w:r w:rsidRPr="006B5799">
              <w:rPr>
                <w:rFonts w:ascii="Arial Narrow" w:eastAsia="Arial" w:hAnsi="Arial Narrow" w:cs="Arial"/>
                <w:sz w:val="23"/>
                <w:szCs w:val="23"/>
              </w:rPr>
              <w:t>orks, i</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st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llation</w:t>
            </w:r>
            <w:r w:rsidRPr="006B5799">
              <w:rPr>
                <w:rFonts w:ascii="Arial Narrow" w:eastAsia="Arial" w:hAnsi="Arial Narrow" w:cs="Arial"/>
                <w:spacing w:val="2"/>
                <w:sz w:val="23"/>
                <w:szCs w:val="23"/>
              </w:rPr>
              <w:t xml:space="preserve"> </w:t>
            </w:r>
            <w:r w:rsidRPr="006B5799">
              <w:rPr>
                <w:rFonts w:ascii="Arial Narrow" w:eastAsia="Arial" w:hAnsi="Arial Narrow" w:cs="Arial"/>
                <w:spacing w:val="-2"/>
                <w:sz w:val="23"/>
                <w:szCs w:val="23"/>
              </w:rPr>
              <w:t>w</w:t>
            </w:r>
            <w:r w:rsidRPr="006B5799">
              <w:rPr>
                <w:rFonts w:ascii="Arial Narrow" w:eastAsia="Arial" w:hAnsi="Arial Narrow" w:cs="Arial"/>
                <w:sz w:val="23"/>
                <w:szCs w:val="23"/>
              </w:rPr>
              <w:t xml:space="preserve">orks </w:t>
            </w:r>
            <w:r w:rsidRPr="006B5799">
              <w:rPr>
                <w:rFonts w:ascii="Arial Narrow" w:eastAsia="Arial" w:hAnsi="Arial Narrow" w:cs="Arial"/>
                <w:spacing w:val="2"/>
                <w:sz w:val="23"/>
                <w:szCs w:val="23"/>
              </w:rPr>
              <w:t>a</w:t>
            </w:r>
            <w:r w:rsidRPr="006B5799">
              <w:rPr>
                <w:rFonts w:ascii="Arial Narrow" w:eastAsia="Arial" w:hAnsi="Arial Narrow" w:cs="Arial"/>
                <w:sz w:val="23"/>
                <w:szCs w:val="23"/>
              </w:rPr>
              <w:t>nd other s</w:t>
            </w:r>
            <w:r w:rsidRPr="006B5799">
              <w:rPr>
                <w:rFonts w:ascii="Arial Narrow" w:eastAsia="Arial" w:hAnsi="Arial Narrow" w:cs="Arial"/>
                <w:spacing w:val="2"/>
                <w:sz w:val="23"/>
                <w:szCs w:val="23"/>
              </w:rPr>
              <w:t>e</w:t>
            </w:r>
            <w:r w:rsidRPr="006B5799">
              <w:rPr>
                <w:rFonts w:ascii="Arial Narrow" w:eastAsia="Arial" w:hAnsi="Arial Narrow" w:cs="Arial"/>
                <w:sz w:val="23"/>
                <w:szCs w:val="23"/>
              </w:rPr>
              <w:t>r</w:t>
            </w:r>
            <w:r w:rsidRPr="006B5799">
              <w:rPr>
                <w:rFonts w:ascii="Arial Narrow" w:eastAsia="Arial" w:hAnsi="Arial Narrow" w:cs="Arial"/>
                <w:spacing w:val="-3"/>
                <w:sz w:val="23"/>
                <w:szCs w:val="23"/>
              </w:rPr>
              <w:t>v</w:t>
            </w:r>
            <w:r w:rsidRPr="006B5799">
              <w:rPr>
                <w:rFonts w:ascii="Arial Narrow" w:eastAsia="Arial" w:hAnsi="Arial Narrow" w:cs="Arial"/>
                <w:sz w:val="23"/>
                <w:szCs w:val="23"/>
              </w:rPr>
              <w:t>ices.</w:t>
            </w:r>
          </w:p>
          <w:p w:rsidR="006B5799" w:rsidRPr="006B5799" w:rsidRDefault="006B5799" w:rsidP="006B5799">
            <w:pPr>
              <w:tabs>
                <w:tab w:val="left" w:pos="993"/>
                <w:tab w:val="left" w:pos="4800"/>
                <w:tab w:val="left" w:pos="4854"/>
                <w:tab w:val="left" w:pos="5460"/>
                <w:tab w:val="left" w:pos="7060"/>
                <w:tab w:val="left" w:pos="8480"/>
                <w:tab w:val="left" w:pos="9120"/>
                <w:tab w:val="left" w:pos="10220"/>
              </w:tabs>
              <w:bidi w:val="0"/>
              <w:spacing w:line="276" w:lineRule="exact"/>
              <w:rPr>
                <w:rFonts w:ascii="Arial Narrow" w:eastAsia="Arial" w:hAnsi="Arial Narrow" w:cs="Arial"/>
                <w:sz w:val="23"/>
                <w:szCs w:val="23"/>
              </w:rPr>
            </w:pPr>
            <w:r w:rsidRPr="006B5799">
              <w:rPr>
                <w:rFonts w:ascii="Arial Narrow" w:eastAsia="Arial" w:hAnsi="Arial Narrow" w:cs="Arial"/>
                <w:sz w:val="23"/>
                <w:szCs w:val="23"/>
              </w:rPr>
              <w:t>-</w:t>
            </w:r>
            <w:r w:rsidRPr="006B5799">
              <w:rPr>
                <w:rFonts w:ascii="Arial Narrow" w:eastAsia="MS Reference Specialty" w:hAnsi="Arial Narrow" w:cs="MS Reference Specialty"/>
                <w:spacing w:val="104"/>
                <w:w w:val="61"/>
                <w:sz w:val="23"/>
                <w:szCs w:val="23"/>
              </w:rPr>
              <w:t></w:t>
            </w:r>
            <w:r w:rsidRPr="006B5799">
              <w:rPr>
                <w:rFonts w:ascii="Arial Narrow" w:eastAsia="Arial" w:hAnsi="Arial Narrow" w:cs="Arial"/>
                <w:spacing w:val="2"/>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ble</w:t>
            </w:r>
            <w:r w:rsidRPr="006B5799">
              <w:rPr>
                <w:rFonts w:ascii="Arial Narrow" w:eastAsia="Arial" w:hAnsi="Arial Narrow" w:cs="Arial"/>
                <w:sz w:val="23"/>
                <w:szCs w:val="23"/>
              </w:rPr>
              <w:tab/>
              <w:t xml:space="preserve">Five : </w:t>
            </w:r>
            <w:r w:rsidRPr="006B5799">
              <w:rPr>
                <w:rFonts w:ascii="Arial Narrow" w:eastAsia="Arial" w:hAnsi="Arial Narrow" w:cs="Arial"/>
                <w:spacing w:val="2"/>
                <w:sz w:val="23"/>
                <w:szCs w:val="23"/>
              </w:rPr>
              <w:t>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ble</w:t>
            </w:r>
            <w:r w:rsidRPr="006B5799">
              <w:rPr>
                <w:rFonts w:ascii="Arial Narrow" w:eastAsia="Arial" w:hAnsi="Arial Narrow" w:cs="Arial"/>
                <w:spacing w:val="-1"/>
                <w:sz w:val="23"/>
                <w:szCs w:val="23"/>
              </w:rPr>
              <w:t xml:space="preserve"> o</w:t>
            </w:r>
            <w:r w:rsidRPr="006B5799">
              <w:rPr>
                <w:rFonts w:ascii="Arial Narrow" w:eastAsia="Arial" w:hAnsi="Arial Narrow" w:cs="Arial"/>
                <w:sz w:val="23"/>
                <w:szCs w:val="23"/>
              </w:rPr>
              <w:t>f</w:t>
            </w:r>
            <w:r w:rsidRPr="006B5799">
              <w:rPr>
                <w:rFonts w:ascii="Arial Narrow" w:eastAsia="Arial" w:hAnsi="Arial Narrow" w:cs="Arial"/>
                <w:spacing w:val="3"/>
                <w:sz w:val="23"/>
                <w:szCs w:val="23"/>
              </w:rPr>
              <w:t xml:space="preserve"> f</w:t>
            </w:r>
            <w:r w:rsidRPr="006B5799">
              <w:rPr>
                <w:rFonts w:ascii="Arial Narrow" w:eastAsia="Arial" w:hAnsi="Arial Narrow" w:cs="Arial"/>
                <w:sz w:val="23"/>
                <w:szCs w:val="23"/>
              </w:rPr>
              <w:t>in</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l</w:t>
            </w:r>
            <w:r w:rsidRPr="006B5799">
              <w:rPr>
                <w:rFonts w:ascii="Arial Narrow" w:eastAsia="Arial" w:hAnsi="Arial Narrow" w:cs="Arial"/>
                <w:spacing w:val="-2"/>
                <w:sz w:val="23"/>
                <w:szCs w:val="23"/>
              </w:rPr>
              <w:t xml:space="preserve"> c</w:t>
            </w:r>
            <w:r w:rsidRPr="006B5799">
              <w:rPr>
                <w:rFonts w:ascii="Arial Narrow" w:eastAsia="Arial" w:hAnsi="Arial Narrow" w:cs="Arial"/>
                <w:sz w:val="23"/>
                <w:szCs w:val="23"/>
              </w:rPr>
              <w:t>om</w:t>
            </w:r>
            <w:r w:rsidRPr="006B5799">
              <w:rPr>
                <w:rFonts w:ascii="Arial Narrow" w:eastAsia="Arial" w:hAnsi="Arial Narrow" w:cs="Arial"/>
                <w:spacing w:val="1"/>
                <w:sz w:val="23"/>
                <w:szCs w:val="23"/>
              </w:rPr>
              <w:t>p</w:t>
            </w:r>
            <w:r w:rsidRPr="006B5799">
              <w:rPr>
                <w:rFonts w:ascii="Arial Narrow" w:eastAsia="Arial" w:hAnsi="Arial Narrow" w:cs="Arial"/>
                <w:sz w:val="23"/>
                <w:szCs w:val="23"/>
              </w:rPr>
              <w:t>endi</w:t>
            </w:r>
            <w:r w:rsidRPr="006B5799">
              <w:rPr>
                <w:rFonts w:ascii="Arial Narrow" w:eastAsia="Arial" w:hAnsi="Arial Narrow" w:cs="Arial"/>
                <w:spacing w:val="-1"/>
                <w:sz w:val="23"/>
                <w:szCs w:val="23"/>
              </w:rPr>
              <w:t>u</w:t>
            </w:r>
            <w:r w:rsidRPr="006B5799">
              <w:rPr>
                <w:rFonts w:ascii="Arial Narrow" w:eastAsia="Arial" w:hAnsi="Arial Narrow" w:cs="Arial"/>
                <w:sz w:val="23"/>
                <w:szCs w:val="23"/>
              </w:rPr>
              <w:t>m</w:t>
            </w:r>
            <w:r w:rsidRPr="006B5799">
              <w:rPr>
                <w:rFonts w:ascii="Arial Narrow" w:eastAsia="Arial" w:hAnsi="Arial Narrow" w:cs="Arial"/>
                <w:spacing w:val="-1"/>
                <w:sz w:val="23"/>
                <w:szCs w:val="23"/>
              </w:rPr>
              <w:t xml:space="preserve"> (</w:t>
            </w:r>
            <w:r w:rsidRPr="006B5799">
              <w:rPr>
                <w:rFonts w:ascii="Arial Narrow" w:eastAsia="Arial" w:hAnsi="Arial Narrow" w:cs="Arial"/>
                <w:sz w:val="23"/>
                <w:szCs w:val="23"/>
              </w:rPr>
              <w:t>sum</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ar</w:t>
            </w:r>
            <w:r w:rsidRPr="006B5799">
              <w:rPr>
                <w:rFonts w:ascii="Arial Narrow" w:eastAsia="Arial" w:hAnsi="Arial Narrow" w:cs="Arial"/>
                <w:spacing w:val="-2"/>
                <w:sz w:val="23"/>
                <w:szCs w:val="23"/>
              </w:rPr>
              <w:t>y</w:t>
            </w:r>
            <w:r w:rsidRPr="006B5799">
              <w:rPr>
                <w:rFonts w:ascii="Arial Narrow" w:eastAsia="Arial" w:hAnsi="Arial Narrow" w:cs="Arial"/>
                <w:sz w:val="23"/>
                <w:szCs w:val="23"/>
              </w:rPr>
              <w:t>)/ a</w:t>
            </w:r>
            <w:r w:rsidRPr="006B5799">
              <w:rPr>
                <w:rFonts w:ascii="Arial Narrow" w:eastAsia="Arial" w:hAnsi="Arial Narrow" w:cs="Arial"/>
                <w:spacing w:val="2"/>
                <w:sz w:val="23"/>
                <w:szCs w:val="23"/>
              </w:rPr>
              <w:t>n</w:t>
            </w:r>
            <w:r w:rsidRPr="006B5799">
              <w:rPr>
                <w:rFonts w:ascii="Arial Narrow" w:eastAsia="Arial" w:hAnsi="Arial Narrow" w:cs="Arial"/>
                <w:sz w:val="23"/>
                <w:szCs w:val="23"/>
              </w:rPr>
              <w:t xml:space="preserve">d </w:t>
            </w:r>
            <w:r w:rsidRPr="006B5799">
              <w:rPr>
                <w:rFonts w:ascii="Arial Narrow" w:eastAsia="Arial" w:hAnsi="Arial Narrow" w:cs="Arial"/>
                <w:sz w:val="23"/>
                <w:szCs w:val="23"/>
              </w:rPr>
              <w:lastRenderedPageBreak/>
              <w:t>inclu</w:t>
            </w:r>
            <w:r w:rsidRPr="006B5799">
              <w:rPr>
                <w:rFonts w:ascii="Arial Narrow" w:eastAsia="Arial" w:hAnsi="Arial Narrow" w:cs="Arial"/>
                <w:spacing w:val="2"/>
                <w:sz w:val="23"/>
                <w:szCs w:val="23"/>
              </w:rPr>
              <w:t>d</w:t>
            </w:r>
            <w:r w:rsidRPr="006B5799">
              <w:rPr>
                <w:rFonts w:ascii="Arial Narrow" w:eastAsia="Arial" w:hAnsi="Arial Narrow" w:cs="Arial"/>
                <w:sz w:val="23"/>
                <w:szCs w:val="23"/>
              </w:rPr>
              <w:t>es a co</w:t>
            </w:r>
            <w:r w:rsidRPr="006B5799">
              <w:rPr>
                <w:rFonts w:ascii="Arial Narrow" w:eastAsia="Arial" w:hAnsi="Arial Narrow" w:cs="Arial"/>
                <w:spacing w:val="3"/>
                <w:sz w:val="23"/>
                <w:szCs w:val="23"/>
              </w:rPr>
              <w:t>m</w:t>
            </w:r>
            <w:r w:rsidRPr="006B5799">
              <w:rPr>
                <w:rFonts w:ascii="Arial Narrow" w:eastAsia="Arial" w:hAnsi="Arial Narrow" w:cs="Arial"/>
                <w:spacing w:val="-1"/>
                <w:sz w:val="23"/>
                <w:szCs w:val="23"/>
              </w:rPr>
              <w:t>p</w:t>
            </w:r>
            <w:r w:rsidRPr="006B5799">
              <w:rPr>
                <w:rFonts w:ascii="Arial Narrow" w:eastAsia="Arial" w:hAnsi="Arial Narrow" w:cs="Arial"/>
                <w:sz w:val="23"/>
                <w:szCs w:val="23"/>
              </w:rPr>
              <w:t>endium (sum</w:t>
            </w:r>
            <w:r w:rsidRPr="006B5799">
              <w:rPr>
                <w:rFonts w:ascii="Arial Narrow" w:eastAsia="Arial" w:hAnsi="Arial Narrow" w:cs="Arial"/>
                <w:spacing w:val="2"/>
                <w:sz w:val="23"/>
                <w:szCs w:val="23"/>
              </w:rPr>
              <w:t>m</w:t>
            </w:r>
            <w:r w:rsidRPr="006B5799">
              <w:rPr>
                <w:rFonts w:ascii="Arial Narrow" w:eastAsia="Arial" w:hAnsi="Arial Narrow" w:cs="Arial"/>
                <w:sz w:val="23"/>
                <w:szCs w:val="23"/>
              </w:rPr>
              <w:t>a</w:t>
            </w:r>
            <w:r w:rsidRPr="006B5799">
              <w:rPr>
                <w:rFonts w:ascii="Arial Narrow" w:eastAsia="Arial" w:hAnsi="Arial Narrow" w:cs="Arial"/>
                <w:spacing w:val="-2"/>
                <w:sz w:val="23"/>
                <w:szCs w:val="23"/>
              </w:rPr>
              <w:t>ry</w:t>
            </w:r>
            <w:r w:rsidRPr="006B5799">
              <w:rPr>
                <w:rFonts w:ascii="Arial Narrow" w:eastAsia="Arial" w:hAnsi="Arial Narrow" w:cs="Arial"/>
                <w:sz w:val="23"/>
                <w:szCs w:val="23"/>
              </w:rPr>
              <w:t>) of</w:t>
            </w:r>
            <w:r w:rsidRPr="006B5799">
              <w:rPr>
                <w:rFonts w:ascii="Arial Narrow" w:eastAsia="Arial" w:hAnsi="Arial Narrow" w:cs="Arial"/>
                <w:spacing w:val="4"/>
                <w:sz w:val="23"/>
                <w:szCs w:val="23"/>
              </w:rPr>
              <w:t xml:space="preserve"> </w:t>
            </w:r>
            <w:r w:rsidRPr="006B5799">
              <w:rPr>
                <w:rFonts w:ascii="Arial Narrow" w:eastAsia="Arial" w:hAnsi="Arial Narrow" w:cs="Arial"/>
                <w:sz w:val="23"/>
                <w:szCs w:val="23"/>
              </w:rPr>
              <w:t>the tot</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 xml:space="preserve">l </w:t>
            </w:r>
            <w:r w:rsidRPr="006B5799">
              <w:rPr>
                <w:rFonts w:ascii="Arial Narrow" w:eastAsia="Arial" w:hAnsi="Arial Narrow" w:cs="Arial"/>
                <w:spacing w:val="-1"/>
                <w:sz w:val="23"/>
                <w:szCs w:val="23"/>
              </w:rPr>
              <w:t>a</w:t>
            </w:r>
            <w:r w:rsidRPr="006B5799">
              <w:rPr>
                <w:rFonts w:ascii="Arial Narrow" w:eastAsia="Arial" w:hAnsi="Arial Narrow" w:cs="Arial"/>
                <w:sz w:val="23"/>
                <w:szCs w:val="23"/>
              </w:rPr>
              <w:t>mo</w:t>
            </w:r>
            <w:r w:rsidRPr="006B5799">
              <w:rPr>
                <w:rFonts w:ascii="Arial Narrow" w:eastAsia="Arial" w:hAnsi="Arial Narrow" w:cs="Arial"/>
                <w:spacing w:val="1"/>
                <w:sz w:val="23"/>
                <w:szCs w:val="23"/>
              </w:rPr>
              <w:t>u</w:t>
            </w:r>
            <w:r w:rsidRPr="006B5799">
              <w:rPr>
                <w:rFonts w:ascii="Arial Narrow" w:eastAsia="Arial" w:hAnsi="Arial Narrow" w:cs="Arial"/>
                <w:spacing w:val="-1"/>
                <w:sz w:val="23"/>
                <w:szCs w:val="23"/>
              </w:rPr>
              <w:t>n</w:t>
            </w:r>
            <w:r w:rsidRPr="006B5799">
              <w:rPr>
                <w:rFonts w:ascii="Arial Narrow" w:eastAsia="Arial" w:hAnsi="Arial Narrow" w:cs="Arial"/>
                <w:sz w:val="23"/>
                <w:szCs w:val="23"/>
              </w:rPr>
              <w:t>ts</w:t>
            </w:r>
            <w:r w:rsidRPr="006B5799">
              <w:rPr>
                <w:rFonts w:ascii="Arial Narrow" w:eastAsia="Arial" w:hAnsi="Arial Narrow" w:cs="Arial"/>
                <w:spacing w:val="-1"/>
                <w:sz w:val="23"/>
                <w:szCs w:val="23"/>
              </w:rPr>
              <w:t xml:space="preserve"> o</w:t>
            </w:r>
            <w:r w:rsidRPr="006B5799">
              <w:rPr>
                <w:rFonts w:ascii="Arial Narrow" w:eastAsia="Arial" w:hAnsi="Arial Narrow" w:cs="Arial"/>
                <w:sz w:val="23"/>
                <w:szCs w:val="23"/>
              </w:rPr>
              <w:t>f</w:t>
            </w:r>
            <w:r w:rsidRPr="006B5799">
              <w:rPr>
                <w:rFonts w:ascii="Arial Narrow" w:eastAsia="Arial" w:hAnsi="Arial Narrow" w:cs="Arial"/>
                <w:spacing w:val="3"/>
                <w:sz w:val="23"/>
                <w:szCs w:val="23"/>
              </w:rPr>
              <w:t xml:space="preserve"> </w:t>
            </w:r>
            <w:r w:rsidRPr="006B5799">
              <w:rPr>
                <w:rFonts w:ascii="Arial Narrow" w:eastAsia="Arial" w:hAnsi="Arial Narrow" w:cs="Arial"/>
                <w:sz w:val="23"/>
                <w:szCs w:val="23"/>
              </w:rPr>
              <w:t>the table</w:t>
            </w:r>
            <w:r w:rsidRPr="006B5799">
              <w:rPr>
                <w:rFonts w:ascii="Arial Narrow" w:eastAsia="Arial" w:hAnsi="Arial Narrow" w:cs="Arial"/>
                <w:spacing w:val="2"/>
                <w:sz w:val="23"/>
                <w:szCs w:val="23"/>
              </w:rPr>
              <w:t xml:space="preserve"> </w:t>
            </w:r>
            <w:r w:rsidRPr="006B5799">
              <w:rPr>
                <w:rFonts w:ascii="Arial Narrow" w:eastAsia="Arial" w:hAnsi="Arial Narrow" w:cs="Arial"/>
                <w:sz w:val="23"/>
                <w:szCs w:val="23"/>
              </w:rPr>
              <w:t>(</w:t>
            </w:r>
            <w:r w:rsidRPr="006B5799">
              <w:rPr>
                <w:rFonts w:ascii="Arial Narrow" w:eastAsia="Arial" w:hAnsi="Arial Narrow" w:cs="Arial"/>
                <w:spacing w:val="1"/>
                <w:sz w:val="23"/>
                <w:szCs w:val="23"/>
              </w:rPr>
              <w:t>1</w:t>
            </w:r>
            <w:r w:rsidRPr="006B5799">
              <w:rPr>
                <w:rFonts w:ascii="Arial Narrow" w:eastAsia="Arial" w:hAnsi="Arial Narrow" w:cs="Arial"/>
                <w:spacing w:val="-3"/>
                <w:sz w:val="23"/>
                <w:szCs w:val="23"/>
              </w:rPr>
              <w:t>-</w:t>
            </w:r>
            <w:r w:rsidRPr="006B5799">
              <w:rPr>
                <w:rFonts w:ascii="Arial Narrow" w:eastAsia="Arial" w:hAnsi="Arial Narrow" w:cs="Arial"/>
                <w:sz w:val="23"/>
                <w:szCs w:val="23"/>
              </w:rPr>
              <w:t>4).</w:t>
            </w:r>
          </w:p>
          <w:p w:rsidR="006B5799" w:rsidRPr="00D616F8" w:rsidRDefault="006B5799" w:rsidP="006B5799">
            <w:pPr>
              <w:tabs>
                <w:tab w:val="left" w:pos="4854"/>
              </w:tabs>
              <w:bidi w:val="0"/>
              <w:spacing w:line="274" w:lineRule="exact"/>
              <w:ind w:left="284"/>
              <w:rPr>
                <w:rFonts w:ascii="Arial" w:eastAsia="Arial" w:hAnsi="Arial" w:cs="Arial"/>
              </w:rPr>
            </w:pPr>
            <w:r w:rsidRPr="00D616F8">
              <w:rPr>
                <w:rFonts w:ascii="Arial" w:eastAsia="Arial" w:hAnsi="Arial" w:cs="Arial"/>
              </w:rPr>
              <w:t>-</w:t>
            </w:r>
            <w:r w:rsidRPr="00D616F8">
              <w:rPr>
                <w:rFonts w:ascii="MS Reference Specialty" w:eastAsia="MS Reference Specialty" w:hAnsi="MS Reference Specialty" w:cs="MS Reference Specialty"/>
                <w:spacing w:val="104"/>
                <w:w w:val="61"/>
              </w:rPr>
              <w:t></w:t>
            </w:r>
            <w:r w:rsidRPr="00D616F8">
              <w:rPr>
                <w:rFonts w:ascii="Arial" w:eastAsia="Arial" w:hAnsi="Arial" w:cs="Arial"/>
                <w:spacing w:val="2"/>
              </w:rPr>
              <w:t>T</w:t>
            </w:r>
            <w:r w:rsidRPr="00D616F8">
              <w:rPr>
                <w:rFonts w:ascii="Arial" w:eastAsia="Arial" w:hAnsi="Arial" w:cs="Arial"/>
                <w:spacing w:val="-1"/>
              </w:rPr>
              <w:t>a</w:t>
            </w:r>
            <w:r w:rsidRPr="00D616F8">
              <w:rPr>
                <w:rFonts w:ascii="Arial" w:eastAsia="Arial" w:hAnsi="Arial" w:cs="Arial"/>
              </w:rPr>
              <w:t>ble</w:t>
            </w:r>
            <w:r w:rsidRPr="00D616F8">
              <w:rPr>
                <w:rFonts w:ascii="Arial" w:eastAsia="Arial" w:hAnsi="Arial" w:cs="Arial"/>
                <w:spacing w:val="21"/>
              </w:rPr>
              <w:t xml:space="preserve"> </w:t>
            </w:r>
            <w:r w:rsidRPr="00D616F8">
              <w:rPr>
                <w:rFonts w:ascii="Arial" w:eastAsia="Arial" w:hAnsi="Arial" w:cs="Arial"/>
              </w:rPr>
              <w:t>Six :</w:t>
            </w:r>
            <w:r w:rsidRPr="00D616F8">
              <w:rPr>
                <w:rFonts w:ascii="Arial" w:eastAsia="Arial" w:hAnsi="Arial" w:cs="Arial"/>
                <w:spacing w:val="19"/>
              </w:rPr>
              <w:t xml:space="preserve"> </w:t>
            </w:r>
            <w:r w:rsidRPr="00D616F8">
              <w:rPr>
                <w:rFonts w:ascii="Arial" w:eastAsia="Arial" w:hAnsi="Arial" w:cs="Arial"/>
                <w:spacing w:val="2"/>
              </w:rPr>
              <w:t>T</w:t>
            </w:r>
            <w:r w:rsidRPr="00D616F8">
              <w:rPr>
                <w:rFonts w:ascii="Arial" w:eastAsia="Arial" w:hAnsi="Arial" w:cs="Arial"/>
              </w:rPr>
              <w:t>he</w:t>
            </w:r>
            <w:r w:rsidRPr="00D616F8">
              <w:rPr>
                <w:rFonts w:ascii="Arial" w:eastAsia="Arial" w:hAnsi="Arial" w:cs="Arial"/>
                <w:spacing w:val="22"/>
              </w:rPr>
              <w:t xml:space="preserve"> </w:t>
            </w:r>
            <w:r w:rsidRPr="00D616F8">
              <w:rPr>
                <w:rFonts w:ascii="Arial" w:eastAsia="Arial" w:hAnsi="Arial" w:cs="Arial"/>
                <w:spacing w:val="-2"/>
              </w:rPr>
              <w:t>t</w:t>
            </w:r>
            <w:r w:rsidRPr="00D616F8">
              <w:rPr>
                <w:rFonts w:ascii="Arial" w:eastAsia="Arial" w:hAnsi="Arial" w:cs="Arial"/>
              </w:rPr>
              <w:t>ec</w:t>
            </w:r>
            <w:r w:rsidRPr="00D616F8">
              <w:rPr>
                <w:rFonts w:ascii="Arial" w:eastAsia="Arial" w:hAnsi="Arial" w:cs="Arial"/>
                <w:spacing w:val="2"/>
              </w:rPr>
              <w:t>h</w:t>
            </w:r>
            <w:r w:rsidRPr="00D616F8">
              <w:rPr>
                <w:rFonts w:ascii="Arial" w:eastAsia="Arial" w:hAnsi="Arial" w:cs="Arial"/>
              </w:rPr>
              <w:t>ni</w:t>
            </w:r>
            <w:r w:rsidRPr="00D616F8">
              <w:rPr>
                <w:rFonts w:ascii="Arial" w:eastAsia="Arial" w:hAnsi="Arial" w:cs="Arial"/>
                <w:spacing w:val="-2"/>
              </w:rPr>
              <w:t>c</w:t>
            </w:r>
            <w:r w:rsidRPr="00D616F8">
              <w:rPr>
                <w:rFonts w:ascii="Arial" w:eastAsia="Arial" w:hAnsi="Arial" w:cs="Arial"/>
              </w:rPr>
              <w:t>al</w:t>
            </w:r>
            <w:r w:rsidRPr="00D616F8">
              <w:rPr>
                <w:rFonts w:ascii="Arial" w:eastAsia="Arial" w:hAnsi="Arial" w:cs="Arial"/>
                <w:spacing w:val="20"/>
              </w:rPr>
              <w:t xml:space="preserve"> </w:t>
            </w:r>
            <w:r w:rsidRPr="00D616F8">
              <w:rPr>
                <w:rFonts w:ascii="Arial" w:eastAsia="Arial" w:hAnsi="Arial" w:cs="Arial"/>
              </w:rPr>
              <w:t>su</w:t>
            </w:r>
            <w:r w:rsidRPr="00D616F8">
              <w:rPr>
                <w:rFonts w:ascii="Arial" w:eastAsia="Arial" w:hAnsi="Arial" w:cs="Arial"/>
                <w:spacing w:val="2"/>
              </w:rPr>
              <w:t>p</w:t>
            </w:r>
            <w:r w:rsidRPr="00D616F8">
              <w:rPr>
                <w:rFonts w:ascii="Arial" w:eastAsia="Arial" w:hAnsi="Arial" w:cs="Arial"/>
              </w:rPr>
              <w:t>p</w:t>
            </w:r>
            <w:r w:rsidRPr="00D616F8">
              <w:rPr>
                <w:rFonts w:ascii="Arial" w:eastAsia="Arial" w:hAnsi="Arial" w:cs="Arial"/>
                <w:spacing w:val="2"/>
              </w:rPr>
              <w:t>o</w:t>
            </w:r>
            <w:r w:rsidRPr="00D616F8">
              <w:rPr>
                <w:rFonts w:ascii="Arial" w:eastAsia="Arial" w:hAnsi="Arial" w:cs="Arial"/>
              </w:rPr>
              <w:t>rt</w:t>
            </w:r>
            <w:r w:rsidRPr="00D616F8">
              <w:rPr>
                <w:rFonts w:ascii="Arial" w:eastAsia="Arial" w:hAnsi="Arial" w:cs="Arial"/>
                <w:spacing w:val="20"/>
              </w:rPr>
              <w:t xml:space="preserve"> </w:t>
            </w:r>
            <w:r w:rsidRPr="00D616F8">
              <w:rPr>
                <w:rFonts w:ascii="Arial" w:eastAsia="Arial" w:hAnsi="Arial" w:cs="Arial"/>
              </w:rPr>
              <w:t>and</w:t>
            </w:r>
            <w:r w:rsidRPr="00D616F8">
              <w:rPr>
                <w:rFonts w:ascii="Arial" w:eastAsia="Arial" w:hAnsi="Arial" w:cs="Arial"/>
                <w:spacing w:val="20"/>
              </w:rPr>
              <w:t xml:space="preserve"> </w:t>
            </w:r>
            <w:r w:rsidRPr="00D616F8">
              <w:rPr>
                <w:rFonts w:ascii="Arial" w:eastAsia="Arial" w:hAnsi="Arial" w:cs="Arial"/>
              </w:rPr>
              <w:t>sec</w:t>
            </w:r>
            <w:r w:rsidRPr="00D616F8">
              <w:rPr>
                <w:rFonts w:ascii="Arial" w:eastAsia="Arial" w:hAnsi="Arial" w:cs="Arial"/>
                <w:spacing w:val="2"/>
              </w:rPr>
              <w:t>u</w:t>
            </w:r>
            <w:r w:rsidRPr="00D616F8">
              <w:rPr>
                <w:rFonts w:ascii="Arial" w:eastAsia="Arial" w:hAnsi="Arial" w:cs="Arial"/>
              </w:rPr>
              <w:t>re</w:t>
            </w:r>
            <w:r w:rsidRPr="00D616F8">
              <w:rPr>
                <w:rFonts w:ascii="Arial" w:eastAsia="Arial" w:hAnsi="Arial" w:cs="Arial"/>
                <w:spacing w:val="20"/>
              </w:rPr>
              <w:t xml:space="preserve"> </w:t>
            </w:r>
            <w:r w:rsidRPr="00D616F8">
              <w:rPr>
                <w:rFonts w:ascii="Arial" w:eastAsia="Arial" w:hAnsi="Arial" w:cs="Arial"/>
                <w:spacing w:val="-1"/>
              </w:rPr>
              <w:t>o</w:t>
            </w:r>
            <w:r w:rsidRPr="00D616F8">
              <w:rPr>
                <w:rFonts w:ascii="Arial" w:eastAsia="Arial" w:hAnsi="Arial" w:cs="Arial"/>
              </w:rPr>
              <w:t>f</w:t>
            </w:r>
            <w:r w:rsidRPr="00D616F8">
              <w:rPr>
                <w:rFonts w:ascii="Arial" w:eastAsia="Arial" w:hAnsi="Arial" w:cs="Arial"/>
                <w:spacing w:val="23"/>
              </w:rPr>
              <w:t xml:space="preserve"> </w:t>
            </w:r>
            <w:r w:rsidRPr="00D616F8">
              <w:rPr>
                <w:rFonts w:ascii="Arial" w:eastAsia="Arial" w:hAnsi="Arial" w:cs="Arial"/>
              </w:rPr>
              <w:t>s</w:t>
            </w:r>
            <w:r w:rsidRPr="00D616F8">
              <w:rPr>
                <w:rFonts w:ascii="Arial" w:eastAsia="Arial" w:hAnsi="Arial" w:cs="Arial"/>
                <w:spacing w:val="-1"/>
              </w:rPr>
              <w:t>p</w:t>
            </w:r>
            <w:r w:rsidRPr="00D616F8">
              <w:rPr>
                <w:rFonts w:ascii="Arial" w:eastAsia="Arial" w:hAnsi="Arial" w:cs="Arial"/>
                <w:spacing w:val="1"/>
              </w:rPr>
              <w:t>a</w:t>
            </w:r>
            <w:r w:rsidRPr="00D616F8">
              <w:rPr>
                <w:rFonts w:ascii="Arial" w:eastAsia="Arial" w:hAnsi="Arial" w:cs="Arial"/>
              </w:rPr>
              <w:t>re</w:t>
            </w:r>
            <w:r w:rsidRPr="00D616F8">
              <w:rPr>
                <w:rFonts w:ascii="Arial" w:eastAsia="Arial" w:hAnsi="Arial" w:cs="Arial"/>
                <w:spacing w:val="20"/>
              </w:rPr>
              <w:t xml:space="preserve"> </w:t>
            </w:r>
            <w:r w:rsidRPr="00D616F8">
              <w:rPr>
                <w:rFonts w:ascii="Arial" w:eastAsia="Arial" w:hAnsi="Arial" w:cs="Arial"/>
              </w:rPr>
              <w:t>p</w:t>
            </w:r>
            <w:r w:rsidRPr="00D616F8">
              <w:rPr>
                <w:rFonts w:ascii="Arial" w:eastAsia="Arial" w:hAnsi="Arial" w:cs="Arial"/>
                <w:spacing w:val="2"/>
              </w:rPr>
              <w:t>a</w:t>
            </w:r>
            <w:r w:rsidRPr="00D616F8">
              <w:rPr>
                <w:rFonts w:ascii="Arial" w:eastAsia="Arial" w:hAnsi="Arial" w:cs="Arial"/>
              </w:rPr>
              <w:t>rts</w:t>
            </w:r>
            <w:r w:rsidRPr="00D616F8">
              <w:rPr>
                <w:rFonts w:ascii="Arial" w:eastAsia="Arial" w:hAnsi="Arial" w:cs="Arial"/>
                <w:spacing w:val="17"/>
              </w:rPr>
              <w:t xml:space="preserve"> </w:t>
            </w:r>
            <w:r w:rsidRPr="00D616F8">
              <w:rPr>
                <w:rFonts w:ascii="Arial" w:eastAsia="Arial" w:hAnsi="Arial" w:cs="Arial"/>
                <w:spacing w:val="3"/>
              </w:rPr>
              <w:t>f</w:t>
            </w:r>
            <w:r w:rsidRPr="00D616F8">
              <w:rPr>
                <w:rFonts w:ascii="Arial" w:eastAsia="Arial" w:hAnsi="Arial" w:cs="Arial"/>
              </w:rPr>
              <w:t>or</w:t>
            </w:r>
            <w:r w:rsidRPr="00D616F8">
              <w:rPr>
                <w:rFonts w:ascii="Arial" w:eastAsia="Arial" w:hAnsi="Arial" w:cs="Arial"/>
                <w:spacing w:val="20"/>
              </w:rPr>
              <w:t xml:space="preserve"> </w:t>
            </w:r>
            <w:r w:rsidRPr="00D616F8">
              <w:rPr>
                <w:rFonts w:ascii="Arial" w:eastAsia="Arial" w:hAnsi="Arial" w:cs="Arial"/>
              </w:rPr>
              <w:t>p</w:t>
            </w:r>
            <w:r w:rsidRPr="00D616F8">
              <w:rPr>
                <w:rFonts w:ascii="Arial" w:eastAsia="Arial" w:hAnsi="Arial" w:cs="Arial"/>
                <w:spacing w:val="2"/>
              </w:rPr>
              <w:t>o</w:t>
            </w:r>
            <w:r w:rsidRPr="00D616F8">
              <w:rPr>
                <w:rFonts w:ascii="Arial" w:eastAsia="Arial" w:hAnsi="Arial" w:cs="Arial"/>
                <w:spacing w:val="-2"/>
              </w:rPr>
              <w:t>s</w:t>
            </w:r>
            <w:r w:rsidRPr="00D616F8">
              <w:rPr>
                <w:rFonts w:ascii="Arial" w:eastAsia="Arial" w:hAnsi="Arial" w:cs="Arial"/>
              </w:rPr>
              <w:t>t</w:t>
            </w:r>
            <w:r w:rsidRPr="00D616F8">
              <w:rPr>
                <w:rFonts w:ascii="Arial" w:eastAsia="Arial" w:hAnsi="Arial" w:cs="Arial"/>
                <w:spacing w:val="-1"/>
              </w:rPr>
              <w:t>-</w:t>
            </w:r>
            <w:r w:rsidRPr="00D616F8">
              <w:rPr>
                <w:rFonts w:ascii="Arial" w:eastAsia="Arial" w:hAnsi="Arial" w:cs="Arial"/>
              </w:rPr>
              <w:t>co</w:t>
            </w:r>
            <w:r w:rsidRPr="00D616F8">
              <w:rPr>
                <w:rFonts w:ascii="Arial" w:eastAsia="Arial" w:hAnsi="Arial" w:cs="Arial"/>
                <w:spacing w:val="2"/>
              </w:rPr>
              <w:t>n</w:t>
            </w:r>
            <w:r w:rsidRPr="00D616F8">
              <w:rPr>
                <w:rFonts w:ascii="Arial" w:eastAsia="Arial" w:hAnsi="Arial" w:cs="Arial"/>
              </w:rPr>
              <w:t>tra</w:t>
            </w:r>
            <w:r w:rsidRPr="00D616F8">
              <w:rPr>
                <w:rFonts w:ascii="Arial" w:eastAsia="Arial" w:hAnsi="Arial" w:cs="Arial"/>
                <w:spacing w:val="-2"/>
              </w:rPr>
              <w:t>c</w:t>
            </w:r>
            <w:r w:rsidRPr="00D616F8">
              <w:rPr>
                <w:rFonts w:ascii="Arial" w:eastAsia="Arial" w:hAnsi="Arial" w:cs="Arial"/>
              </w:rPr>
              <w:t>t p</w:t>
            </w:r>
            <w:r w:rsidRPr="00D616F8">
              <w:rPr>
                <w:rFonts w:ascii="Arial" w:eastAsia="Arial" w:hAnsi="Arial" w:cs="Arial"/>
                <w:spacing w:val="2"/>
              </w:rPr>
              <w:t>h</w:t>
            </w:r>
            <w:r w:rsidRPr="00D616F8">
              <w:rPr>
                <w:rFonts w:ascii="Arial" w:eastAsia="Arial" w:hAnsi="Arial" w:cs="Arial"/>
              </w:rPr>
              <w:t>a</w:t>
            </w:r>
            <w:r w:rsidRPr="00D616F8">
              <w:rPr>
                <w:rFonts w:ascii="Arial" w:eastAsia="Arial" w:hAnsi="Arial" w:cs="Arial"/>
                <w:spacing w:val="-1"/>
              </w:rPr>
              <w:t>s</w:t>
            </w:r>
            <w:r w:rsidRPr="00D616F8">
              <w:rPr>
                <w:rFonts w:ascii="Arial" w:eastAsia="Arial" w:hAnsi="Arial" w:cs="Arial"/>
              </w:rPr>
              <w:t>e.</w:t>
            </w:r>
          </w:p>
          <w:p w:rsidR="006B5799" w:rsidRPr="00D616F8" w:rsidRDefault="006B5799" w:rsidP="006B5799">
            <w:pPr>
              <w:tabs>
                <w:tab w:val="left" w:pos="4854"/>
              </w:tabs>
              <w:bidi w:val="0"/>
              <w:ind w:left="284"/>
              <w:rPr>
                <w:rFonts w:ascii="Arial" w:eastAsia="Arial" w:hAnsi="Arial" w:cs="Arial"/>
              </w:rPr>
            </w:pPr>
            <w:r w:rsidRPr="00D616F8">
              <w:rPr>
                <w:rFonts w:ascii="Arial" w:eastAsia="Arial" w:hAnsi="Arial" w:cs="Arial"/>
              </w:rPr>
              <w:t>-</w:t>
            </w:r>
            <w:r w:rsidRPr="00D616F8">
              <w:rPr>
                <w:rFonts w:ascii="MS Reference Specialty" w:eastAsia="MS Reference Specialty" w:hAnsi="MS Reference Specialty" w:cs="MS Reference Specialty"/>
                <w:spacing w:val="104"/>
                <w:w w:val="61"/>
              </w:rPr>
              <w:t></w:t>
            </w:r>
            <w:r w:rsidRPr="00D616F8">
              <w:rPr>
                <w:rFonts w:ascii="Arial" w:eastAsia="Arial" w:hAnsi="Arial" w:cs="Arial"/>
                <w:spacing w:val="2"/>
              </w:rPr>
              <w:t>T</w:t>
            </w:r>
            <w:r w:rsidRPr="00D616F8">
              <w:rPr>
                <w:rFonts w:ascii="Arial" w:eastAsia="Arial" w:hAnsi="Arial" w:cs="Arial"/>
                <w:spacing w:val="-1"/>
              </w:rPr>
              <w:t>a</w:t>
            </w:r>
            <w:r w:rsidRPr="00D616F8">
              <w:rPr>
                <w:rFonts w:ascii="Arial" w:eastAsia="Arial" w:hAnsi="Arial" w:cs="Arial"/>
              </w:rPr>
              <w:t>ble</w:t>
            </w:r>
            <w:r w:rsidRPr="00D616F8">
              <w:rPr>
                <w:rFonts w:ascii="Arial" w:eastAsia="Arial" w:hAnsi="Arial" w:cs="Arial"/>
                <w:spacing w:val="2"/>
              </w:rPr>
              <w:t xml:space="preserve"> </w:t>
            </w:r>
            <w:r w:rsidRPr="00D616F8">
              <w:rPr>
                <w:rFonts w:ascii="Arial" w:eastAsia="Arial" w:hAnsi="Arial" w:cs="Arial"/>
              </w:rPr>
              <w:t>Seven :</w:t>
            </w:r>
            <w:r w:rsidRPr="00D616F8">
              <w:rPr>
                <w:rFonts w:ascii="Arial" w:eastAsia="Arial" w:hAnsi="Arial" w:cs="Arial"/>
                <w:spacing w:val="-2"/>
              </w:rPr>
              <w:t xml:space="preserve"> </w:t>
            </w:r>
            <w:r w:rsidRPr="00D616F8">
              <w:rPr>
                <w:rFonts w:ascii="Arial" w:eastAsia="Arial" w:hAnsi="Arial" w:cs="Arial"/>
                <w:spacing w:val="2"/>
              </w:rPr>
              <w:t>T</w:t>
            </w:r>
            <w:r w:rsidRPr="00D616F8">
              <w:rPr>
                <w:rFonts w:ascii="Arial" w:eastAsia="Arial" w:hAnsi="Arial" w:cs="Arial"/>
              </w:rPr>
              <w:t>raining</w:t>
            </w:r>
          </w:p>
          <w:p w:rsidR="006B5799" w:rsidRDefault="006B5799" w:rsidP="006B5799">
            <w:pPr>
              <w:tabs>
                <w:tab w:val="left" w:pos="4854"/>
              </w:tabs>
              <w:bidi w:val="0"/>
              <w:spacing w:before="3" w:line="276" w:lineRule="exact"/>
              <w:ind w:left="34"/>
              <w:rPr>
                <w:rFonts w:ascii="Arial" w:eastAsia="Arial" w:hAnsi="Arial" w:cs="Arial"/>
              </w:rPr>
            </w:pPr>
            <w:r w:rsidRPr="00D616F8">
              <w:rPr>
                <w:rFonts w:ascii="Arial" w:eastAsia="Arial" w:hAnsi="Arial" w:cs="Arial"/>
                <w:spacing w:val="2"/>
              </w:rPr>
              <w:t>T</w:t>
            </w:r>
            <w:r w:rsidRPr="00D616F8">
              <w:rPr>
                <w:rFonts w:ascii="Arial" w:eastAsia="Arial" w:hAnsi="Arial" w:cs="Arial"/>
                <w:spacing w:val="-1"/>
              </w:rPr>
              <w:t>h</w:t>
            </w:r>
            <w:r w:rsidRPr="00D616F8">
              <w:rPr>
                <w:rFonts w:ascii="Arial" w:eastAsia="Arial" w:hAnsi="Arial" w:cs="Arial"/>
              </w:rPr>
              <w:t>e</w:t>
            </w:r>
            <w:r w:rsidRPr="00D616F8">
              <w:rPr>
                <w:rFonts w:ascii="Arial" w:eastAsia="Arial" w:hAnsi="Arial" w:cs="Arial"/>
                <w:spacing w:val="2"/>
              </w:rPr>
              <w:t xml:space="preserve"> </w:t>
            </w:r>
            <w:r w:rsidRPr="00D616F8">
              <w:rPr>
                <w:rFonts w:ascii="Arial" w:eastAsia="Arial" w:hAnsi="Arial" w:cs="Arial"/>
              </w:rPr>
              <w:t>bi</w:t>
            </w:r>
            <w:r w:rsidRPr="00D616F8">
              <w:rPr>
                <w:rFonts w:ascii="Arial" w:eastAsia="Arial" w:hAnsi="Arial" w:cs="Arial"/>
                <w:spacing w:val="1"/>
              </w:rPr>
              <w:t>d</w:t>
            </w:r>
            <w:r w:rsidRPr="00D616F8">
              <w:rPr>
                <w:rFonts w:ascii="Arial" w:eastAsia="Arial" w:hAnsi="Arial" w:cs="Arial"/>
                <w:spacing w:val="-1"/>
              </w:rPr>
              <w:t>d</w:t>
            </w:r>
            <w:r w:rsidRPr="00D616F8">
              <w:rPr>
                <w:rFonts w:ascii="Arial" w:eastAsia="Arial" w:hAnsi="Arial" w:cs="Arial"/>
              </w:rPr>
              <w:t xml:space="preserve">ers </w:t>
            </w:r>
            <w:r w:rsidRPr="00D616F8">
              <w:rPr>
                <w:rFonts w:ascii="Arial" w:eastAsia="Arial" w:hAnsi="Arial" w:cs="Arial"/>
                <w:spacing w:val="1"/>
              </w:rPr>
              <w:t>h</w:t>
            </w:r>
            <w:r w:rsidRPr="00D616F8">
              <w:rPr>
                <w:rFonts w:ascii="Arial" w:eastAsia="Arial" w:hAnsi="Arial" w:cs="Arial"/>
              </w:rPr>
              <w:t>as</w:t>
            </w:r>
            <w:r w:rsidRPr="00D616F8">
              <w:rPr>
                <w:rFonts w:ascii="Arial" w:eastAsia="Arial" w:hAnsi="Arial" w:cs="Arial"/>
                <w:spacing w:val="2"/>
              </w:rPr>
              <w:t xml:space="preserve"> </w:t>
            </w:r>
            <w:r w:rsidRPr="00D616F8">
              <w:rPr>
                <w:rFonts w:ascii="Arial" w:eastAsia="Arial" w:hAnsi="Arial" w:cs="Arial"/>
                <w:spacing w:val="-2"/>
              </w:rPr>
              <w:t>t</w:t>
            </w:r>
            <w:r w:rsidRPr="00D616F8">
              <w:rPr>
                <w:rFonts w:ascii="Arial" w:eastAsia="Arial" w:hAnsi="Arial" w:cs="Arial"/>
              </w:rPr>
              <w:t>o</w:t>
            </w:r>
            <w:r w:rsidRPr="00D616F8">
              <w:rPr>
                <w:rFonts w:ascii="Arial" w:eastAsia="Arial" w:hAnsi="Arial" w:cs="Arial"/>
                <w:spacing w:val="2"/>
              </w:rPr>
              <w:t xml:space="preserve"> </w:t>
            </w:r>
            <w:r w:rsidRPr="00D616F8">
              <w:rPr>
                <w:rFonts w:ascii="Arial" w:eastAsia="Arial" w:hAnsi="Arial" w:cs="Arial"/>
              </w:rPr>
              <w:t>r</w:t>
            </w:r>
            <w:r w:rsidRPr="00D616F8">
              <w:rPr>
                <w:rFonts w:ascii="Arial" w:eastAsia="Arial" w:hAnsi="Arial" w:cs="Arial"/>
                <w:spacing w:val="-2"/>
              </w:rPr>
              <w:t>e</w:t>
            </w:r>
            <w:r w:rsidRPr="00D616F8">
              <w:rPr>
                <w:rFonts w:ascii="Arial" w:eastAsia="Arial" w:hAnsi="Arial" w:cs="Arial"/>
              </w:rPr>
              <w:t>f</w:t>
            </w:r>
            <w:r w:rsidRPr="00D616F8">
              <w:rPr>
                <w:rFonts w:ascii="Arial" w:eastAsia="Arial" w:hAnsi="Arial" w:cs="Arial"/>
                <w:spacing w:val="1"/>
              </w:rPr>
              <w:t>e</w:t>
            </w:r>
            <w:r w:rsidRPr="00D616F8">
              <w:rPr>
                <w:rFonts w:ascii="Arial" w:eastAsia="Arial" w:hAnsi="Arial" w:cs="Arial"/>
              </w:rPr>
              <w:t xml:space="preserve">r in </w:t>
            </w:r>
            <w:r w:rsidRPr="00D616F8">
              <w:rPr>
                <w:rFonts w:ascii="Arial" w:eastAsia="Arial" w:hAnsi="Arial" w:cs="Arial"/>
                <w:spacing w:val="1"/>
              </w:rPr>
              <w:t>t</w:t>
            </w:r>
            <w:r w:rsidRPr="00D616F8">
              <w:rPr>
                <w:rFonts w:ascii="Arial" w:eastAsia="Arial" w:hAnsi="Arial" w:cs="Arial"/>
              </w:rPr>
              <w:t>h</w:t>
            </w:r>
            <w:r w:rsidRPr="00D616F8">
              <w:rPr>
                <w:rFonts w:ascii="Arial" w:eastAsia="Arial" w:hAnsi="Arial" w:cs="Arial"/>
                <w:spacing w:val="2"/>
              </w:rPr>
              <w:t>e</w:t>
            </w:r>
            <w:r w:rsidRPr="00D616F8">
              <w:rPr>
                <w:rFonts w:ascii="Arial" w:eastAsia="Arial" w:hAnsi="Arial" w:cs="Arial"/>
              </w:rPr>
              <w:t>ir</w:t>
            </w:r>
            <w:r w:rsidRPr="00D616F8">
              <w:rPr>
                <w:rFonts w:ascii="Arial" w:eastAsia="Arial" w:hAnsi="Arial" w:cs="Arial"/>
                <w:spacing w:val="-1"/>
              </w:rPr>
              <w:t xml:space="preserve"> </w:t>
            </w:r>
            <w:r w:rsidRPr="00D616F8">
              <w:rPr>
                <w:rFonts w:ascii="Arial" w:eastAsia="Arial" w:hAnsi="Arial" w:cs="Arial"/>
                <w:spacing w:val="1"/>
              </w:rPr>
              <w:t>b</w:t>
            </w:r>
            <w:r w:rsidRPr="00D616F8">
              <w:rPr>
                <w:rFonts w:ascii="Arial" w:eastAsia="Arial" w:hAnsi="Arial" w:cs="Arial"/>
              </w:rPr>
              <w:t xml:space="preserve">ids </w:t>
            </w:r>
            <w:r w:rsidRPr="00D616F8">
              <w:rPr>
                <w:rFonts w:ascii="Arial" w:eastAsia="Arial" w:hAnsi="Arial" w:cs="Arial"/>
                <w:spacing w:val="1"/>
              </w:rPr>
              <w:t>t</w:t>
            </w:r>
            <w:r w:rsidRPr="00D616F8">
              <w:rPr>
                <w:rFonts w:ascii="Arial" w:eastAsia="Arial" w:hAnsi="Arial" w:cs="Arial"/>
                <w:spacing w:val="-1"/>
              </w:rPr>
              <w:t>h</w:t>
            </w:r>
            <w:r w:rsidRPr="00D616F8">
              <w:rPr>
                <w:rFonts w:ascii="Arial" w:eastAsia="Arial" w:hAnsi="Arial" w:cs="Arial"/>
              </w:rPr>
              <w:t>at</w:t>
            </w:r>
            <w:r w:rsidRPr="00D616F8">
              <w:rPr>
                <w:rFonts w:ascii="Arial" w:eastAsia="Arial" w:hAnsi="Arial" w:cs="Arial"/>
                <w:spacing w:val="2"/>
              </w:rPr>
              <w:t xml:space="preserve"> </w:t>
            </w:r>
            <w:r w:rsidRPr="00D616F8">
              <w:rPr>
                <w:rFonts w:ascii="Arial" w:eastAsia="Arial" w:hAnsi="Arial" w:cs="Arial"/>
              </w:rPr>
              <w:t>the</w:t>
            </w:r>
            <w:r w:rsidRPr="00D616F8">
              <w:rPr>
                <w:rFonts w:ascii="Arial" w:eastAsia="Arial" w:hAnsi="Arial" w:cs="Arial"/>
                <w:spacing w:val="-1"/>
              </w:rPr>
              <w:t xml:space="preserve"> </w:t>
            </w:r>
            <w:r w:rsidRPr="00D616F8">
              <w:rPr>
                <w:rFonts w:ascii="Arial" w:eastAsia="Arial" w:hAnsi="Arial" w:cs="Arial"/>
              </w:rPr>
              <w:t>sch</w:t>
            </w:r>
            <w:r w:rsidRPr="00D616F8">
              <w:rPr>
                <w:rFonts w:ascii="Arial" w:eastAsia="Arial" w:hAnsi="Arial" w:cs="Arial"/>
                <w:spacing w:val="2"/>
              </w:rPr>
              <w:t>e</w:t>
            </w:r>
            <w:r w:rsidRPr="00D616F8">
              <w:rPr>
                <w:rFonts w:ascii="Arial" w:eastAsia="Arial" w:hAnsi="Arial" w:cs="Arial"/>
                <w:spacing w:val="-1"/>
              </w:rPr>
              <w:t>d</w:t>
            </w:r>
            <w:r w:rsidRPr="00D616F8">
              <w:rPr>
                <w:rFonts w:ascii="Arial" w:eastAsia="Arial" w:hAnsi="Arial" w:cs="Arial"/>
              </w:rPr>
              <w:t>ul</w:t>
            </w:r>
            <w:r w:rsidRPr="00D616F8">
              <w:rPr>
                <w:rFonts w:ascii="Arial" w:eastAsia="Arial" w:hAnsi="Arial" w:cs="Arial"/>
                <w:spacing w:val="1"/>
              </w:rPr>
              <w:t>e</w:t>
            </w:r>
            <w:r w:rsidRPr="00D616F8">
              <w:rPr>
                <w:rFonts w:ascii="Arial" w:eastAsia="Arial" w:hAnsi="Arial" w:cs="Arial"/>
              </w:rPr>
              <w:t xml:space="preserve">s </w:t>
            </w:r>
            <w:r w:rsidRPr="00D616F8">
              <w:rPr>
                <w:rFonts w:ascii="Arial" w:eastAsia="Arial" w:hAnsi="Arial" w:cs="Arial"/>
                <w:spacing w:val="1"/>
              </w:rPr>
              <w:t>n</w:t>
            </w:r>
            <w:r w:rsidRPr="00D616F8">
              <w:rPr>
                <w:rFonts w:ascii="Arial" w:eastAsia="Arial" w:hAnsi="Arial" w:cs="Arial"/>
                <w:spacing w:val="-1"/>
              </w:rPr>
              <w:t>o</w:t>
            </w:r>
            <w:r w:rsidRPr="00D616F8">
              <w:rPr>
                <w:rFonts w:ascii="Arial" w:eastAsia="Arial" w:hAnsi="Arial" w:cs="Arial"/>
              </w:rPr>
              <w:t>. (</w:t>
            </w:r>
            <w:r w:rsidRPr="00D616F8">
              <w:rPr>
                <w:rFonts w:ascii="Arial" w:eastAsia="Arial" w:hAnsi="Arial" w:cs="Arial"/>
                <w:spacing w:val="1"/>
              </w:rPr>
              <w:t>1</w:t>
            </w:r>
            <w:r w:rsidRPr="00D616F8">
              <w:rPr>
                <w:rFonts w:ascii="Arial" w:eastAsia="Arial" w:hAnsi="Arial" w:cs="Arial"/>
              </w:rPr>
              <w:t>) a</w:t>
            </w:r>
            <w:r w:rsidRPr="00D616F8">
              <w:rPr>
                <w:rFonts w:ascii="Arial" w:eastAsia="Arial" w:hAnsi="Arial" w:cs="Arial"/>
                <w:spacing w:val="2"/>
              </w:rPr>
              <w:t>n</w:t>
            </w:r>
            <w:r w:rsidRPr="00D616F8">
              <w:rPr>
                <w:rFonts w:ascii="Arial" w:eastAsia="Arial" w:hAnsi="Arial" w:cs="Arial"/>
              </w:rPr>
              <w:t xml:space="preserve">d </w:t>
            </w:r>
            <w:r w:rsidRPr="00D616F8">
              <w:rPr>
                <w:rFonts w:ascii="Arial" w:eastAsia="Arial" w:hAnsi="Arial" w:cs="Arial"/>
                <w:spacing w:val="-2"/>
              </w:rPr>
              <w:t>(</w:t>
            </w:r>
            <w:r w:rsidRPr="00D616F8">
              <w:rPr>
                <w:rFonts w:ascii="Arial" w:eastAsia="Arial" w:hAnsi="Arial" w:cs="Arial"/>
              </w:rPr>
              <w:t xml:space="preserve">2) </w:t>
            </w:r>
            <w:r w:rsidRPr="00D616F8">
              <w:rPr>
                <w:rFonts w:ascii="Arial" w:eastAsia="Arial" w:hAnsi="Arial" w:cs="Arial"/>
                <w:spacing w:val="2"/>
              </w:rPr>
              <w:t>d</w:t>
            </w:r>
            <w:r w:rsidRPr="00D616F8">
              <w:rPr>
                <w:rFonts w:ascii="Arial" w:eastAsia="Arial" w:hAnsi="Arial" w:cs="Arial"/>
              </w:rPr>
              <w:t>o</w:t>
            </w:r>
            <w:r w:rsidRPr="00D616F8">
              <w:rPr>
                <w:rFonts w:ascii="Arial" w:eastAsia="Arial" w:hAnsi="Arial" w:cs="Arial"/>
                <w:spacing w:val="2"/>
              </w:rPr>
              <w:t>e</w:t>
            </w:r>
            <w:r w:rsidRPr="00D616F8">
              <w:rPr>
                <w:rFonts w:ascii="Arial" w:eastAsia="Arial" w:hAnsi="Arial" w:cs="Arial"/>
              </w:rPr>
              <w:t>s n</w:t>
            </w:r>
            <w:r w:rsidRPr="00D616F8">
              <w:rPr>
                <w:rFonts w:ascii="Arial" w:eastAsia="Arial" w:hAnsi="Arial" w:cs="Arial"/>
                <w:spacing w:val="2"/>
              </w:rPr>
              <w:t>o</w:t>
            </w:r>
            <w:r w:rsidRPr="00D616F8">
              <w:rPr>
                <w:rFonts w:ascii="Arial" w:eastAsia="Arial" w:hAnsi="Arial" w:cs="Arial"/>
              </w:rPr>
              <w:t>t</w:t>
            </w:r>
            <w:r w:rsidRPr="00D616F8">
              <w:rPr>
                <w:rFonts w:ascii="Arial" w:eastAsia="Arial" w:hAnsi="Arial" w:cs="Arial"/>
                <w:spacing w:val="3"/>
              </w:rPr>
              <w:t xml:space="preserve"> </w:t>
            </w:r>
            <w:r w:rsidRPr="00D616F8">
              <w:rPr>
                <w:rFonts w:ascii="Arial" w:eastAsia="Arial" w:hAnsi="Arial" w:cs="Arial"/>
              </w:rPr>
              <w:t>incl</w:t>
            </w:r>
            <w:r w:rsidRPr="00D616F8">
              <w:rPr>
                <w:rFonts w:ascii="Arial" w:eastAsia="Arial" w:hAnsi="Arial" w:cs="Arial"/>
                <w:spacing w:val="-1"/>
              </w:rPr>
              <w:t>u</w:t>
            </w:r>
            <w:r w:rsidRPr="00D616F8">
              <w:rPr>
                <w:rFonts w:ascii="Arial" w:eastAsia="Arial" w:hAnsi="Arial" w:cs="Arial"/>
              </w:rPr>
              <w:t>de</w:t>
            </w:r>
            <w:r w:rsidRPr="00D616F8">
              <w:rPr>
                <w:rFonts w:ascii="Arial" w:eastAsia="Arial" w:hAnsi="Arial" w:cs="Arial"/>
                <w:spacing w:val="4"/>
              </w:rPr>
              <w:t xml:space="preserve"> </w:t>
            </w:r>
            <w:r w:rsidRPr="00D616F8">
              <w:rPr>
                <w:rFonts w:ascii="Arial" w:eastAsia="Arial" w:hAnsi="Arial" w:cs="Arial"/>
                <w:spacing w:val="-2"/>
              </w:rPr>
              <w:t>t</w:t>
            </w:r>
            <w:r w:rsidRPr="00D616F8">
              <w:rPr>
                <w:rFonts w:ascii="Arial" w:eastAsia="Arial" w:hAnsi="Arial" w:cs="Arial"/>
              </w:rPr>
              <w:t>he</w:t>
            </w:r>
            <w:r w:rsidRPr="00D616F8">
              <w:rPr>
                <w:rFonts w:ascii="Arial" w:eastAsia="Arial" w:hAnsi="Arial" w:cs="Arial"/>
                <w:spacing w:val="4"/>
              </w:rPr>
              <w:t xml:space="preserve"> </w:t>
            </w:r>
            <w:r w:rsidRPr="00D616F8">
              <w:rPr>
                <w:rFonts w:ascii="Arial" w:eastAsia="Arial" w:hAnsi="Arial" w:cs="Arial"/>
              </w:rPr>
              <w:t>it</w:t>
            </w:r>
            <w:r w:rsidRPr="00D616F8">
              <w:rPr>
                <w:rFonts w:ascii="Arial" w:eastAsia="Arial" w:hAnsi="Arial" w:cs="Arial"/>
                <w:spacing w:val="-1"/>
              </w:rPr>
              <w:t>e</w:t>
            </w:r>
            <w:r w:rsidRPr="00D616F8">
              <w:rPr>
                <w:rFonts w:ascii="Arial" w:eastAsia="Arial" w:hAnsi="Arial" w:cs="Arial"/>
                <w:spacing w:val="2"/>
              </w:rPr>
              <w:t>m</w:t>
            </w:r>
            <w:r w:rsidRPr="00D616F8">
              <w:rPr>
                <w:rFonts w:ascii="Arial" w:eastAsia="Arial" w:hAnsi="Arial" w:cs="Arial"/>
              </w:rPr>
              <w:t>s inclu</w:t>
            </w:r>
            <w:r w:rsidRPr="00D616F8">
              <w:rPr>
                <w:rFonts w:ascii="Arial" w:eastAsia="Arial" w:hAnsi="Arial" w:cs="Arial"/>
                <w:spacing w:val="2"/>
              </w:rPr>
              <w:t>d</w:t>
            </w:r>
            <w:r w:rsidRPr="00D616F8">
              <w:rPr>
                <w:rFonts w:ascii="Arial" w:eastAsia="Arial" w:hAnsi="Arial" w:cs="Arial"/>
              </w:rPr>
              <w:t>ed</w:t>
            </w:r>
            <w:r w:rsidRPr="00D616F8">
              <w:rPr>
                <w:rFonts w:ascii="Arial" w:eastAsia="Arial" w:hAnsi="Arial" w:cs="Arial"/>
                <w:spacing w:val="4"/>
              </w:rPr>
              <w:t xml:space="preserve"> </w:t>
            </w:r>
            <w:r w:rsidRPr="00D616F8">
              <w:rPr>
                <w:rFonts w:ascii="Arial" w:eastAsia="Arial" w:hAnsi="Arial" w:cs="Arial"/>
                <w:spacing w:val="-3"/>
              </w:rPr>
              <w:t>i</w:t>
            </w:r>
            <w:r w:rsidRPr="00D616F8">
              <w:rPr>
                <w:rFonts w:ascii="Arial" w:eastAsia="Arial" w:hAnsi="Arial" w:cs="Arial"/>
              </w:rPr>
              <w:t>n</w:t>
            </w:r>
            <w:r w:rsidRPr="00D616F8">
              <w:rPr>
                <w:rFonts w:ascii="Arial" w:eastAsia="Arial" w:hAnsi="Arial" w:cs="Arial"/>
                <w:spacing w:val="3"/>
              </w:rPr>
              <w:t xml:space="preserve"> </w:t>
            </w:r>
            <w:r w:rsidRPr="00D616F8">
              <w:rPr>
                <w:rFonts w:ascii="Arial" w:eastAsia="Arial" w:hAnsi="Arial" w:cs="Arial"/>
              </w:rPr>
              <w:t>co</w:t>
            </w:r>
            <w:r w:rsidRPr="00D616F8">
              <w:rPr>
                <w:rFonts w:ascii="Arial" w:eastAsia="Arial" w:hAnsi="Arial" w:cs="Arial"/>
                <w:spacing w:val="2"/>
              </w:rPr>
              <w:t>n</w:t>
            </w:r>
            <w:r w:rsidRPr="00D616F8">
              <w:rPr>
                <w:rFonts w:ascii="Arial" w:eastAsia="Arial" w:hAnsi="Arial" w:cs="Arial"/>
                <w:spacing w:val="-2"/>
              </w:rPr>
              <w:t>s</w:t>
            </w:r>
            <w:r w:rsidRPr="00D616F8">
              <w:rPr>
                <w:rFonts w:ascii="Arial" w:eastAsia="Arial" w:hAnsi="Arial" w:cs="Arial"/>
              </w:rPr>
              <w:t>truct</w:t>
            </w:r>
            <w:r w:rsidRPr="00D616F8">
              <w:rPr>
                <w:rFonts w:ascii="Arial" w:eastAsia="Arial" w:hAnsi="Arial" w:cs="Arial"/>
                <w:spacing w:val="-2"/>
              </w:rPr>
              <w:t>i</w:t>
            </w:r>
            <w:r w:rsidRPr="00D616F8">
              <w:rPr>
                <w:rFonts w:ascii="Arial" w:eastAsia="Arial" w:hAnsi="Arial" w:cs="Arial"/>
              </w:rPr>
              <w:t>on</w:t>
            </w:r>
            <w:r w:rsidRPr="00D616F8">
              <w:rPr>
                <w:rFonts w:ascii="Arial" w:eastAsia="Arial" w:hAnsi="Arial" w:cs="Arial"/>
                <w:spacing w:val="4"/>
              </w:rPr>
              <w:t xml:space="preserve"> </w:t>
            </w:r>
            <w:r w:rsidRPr="00D616F8">
              <w:rPr>
                <w:rFonts w:ascii="Arial" w:eastAsia="Arial" w:hAnsi="Arial" w:cs="Arial"/>
                <w:spacing w:val="-3"/>
              </w:rPr>
              <w:t>w</w:t>
            </w:r>
            <w:r w:rsidRPr="00D616F8">
              <w:rPr>
                <w:rFonts w:ascii="Arial" w:eastAsia="Arial" w:hAnsi="Arial" w:cs="Arial"/>
              </w:rPr>
              <w:t>orks</w:t>
            </w:r>
            <w:r w:rsidRPr="00D616F8">
              <w:rPr>
                <w:rFonts w:ascii="Arial" w:eastAsia="Arial" w:hAnsi="Arial" w:cs="Arial"/>
                <w:spacing w:val="3"/>
              </w:rPr>
              <w:t xml:space="preserve"> </w:t>
            </w:r>
            <w:r w:rsidRPr="00D616F8">
              <w:rPr>
                <w:rFonts w:ascii="Arial" w:eastAsia="Arial" w:hAnsi="Arial" w:cs="Arial"/>
              </w:rPr>
              <w:t>,</w:t>
            </w:r>
            <w:r w:rsidRPr="00D616F8">
              <w:rPr>
                <w:rFonts w:ascii="Arial" w:eastAsia="Arial" w:hAnsi="Arial" w:cs="Arial"/>
                <w:spacing w:val="5"/>
              </w:rPr>
              <w:t xml:space="preserve"> </w:t>
            </w:r>
            <w:r w:rsidRPr="00D616F8">
              <w:rPr>
                <w:rFonts w:ascii="Arial" w:eastAsia="Arial" w:hAnsi="Arial" w:cs="Arial"/>
                <w:spacing w:val="-3"/>
              </w:rPr>
              <w:t>w</w:t>
            </w:r>
            <w:r w:rsidRPr="00D616F8">
              <w:rPr>
                <w:rFonts w:ascii="Arial" w:eastAsia="Arial" w:hAnsi="Arial" w:cs="Arial"/>
              </w:rPr>
              <w:t>h</w:t>
            </w:r>
            <w:r w:rsidRPr="00D616F8">
              <w:rPr>
                <w:rFonts w:ascii="Arial" w:eastAsia="Arial" w:hAnsi="Arial" w:cs="Arial"/>
                <w:spacing w:val="2"/>
              </w:rPr>
              <w:t>e</w:t>
            </w:r>
            <w:r w:rsidRPr="00D616F8">
              <w:rPr>
                <w:rFonts w:ascii="Arial" w:eastAsia="Arial" w:hAnsi="Arial" w:cs="Arial"/>
              </w:rPr>
              <w:t>re</w:t>
            </w:r>
            <w:r w:rsidRPr="00D616F8">
              <w:rPr>
                <w:rFonts w:ascii="Arial" w:eastAsia="Arial" w:hAnsi="Arial" w:cs="Arial"/>
                <w:spacing w:val="3"/>
              </w:rPr>
              <w:t xml:space="preserve"> </w:t>
            </w:r>
            <w:r w:rsidRPr="00D616F8">
              <w:rPr>
                <w:rFonts w:ascii="Arial" w:eastAsia="Arial" w:hAnsi="Arial" w:cs="Arial"/>
              </w:rPr>
              <w:t>they</w:t>
            </w:r>
            <w:r w:rsidRPr="00D616F8">
              <w:rPr>
                <w:rFonts w:ascii="Arial" w:eastAsia="Arial" w:hAnsi="Arial" w:cs="Arial"/>
                <w:spacing w:val="2"/>
              </w:rPr>
              <w:t xml:space="preserve"> </w:t>
            </w:r>
            <w:r w:rsidRPr="00D616F8">
              <w:rPr>
                <w:rFonts w:ascii="Arial" w:eastAsia="Arial" w:hAnsi="Arial" w:cs="Arial"/>
                <w:spacing w:val="-3"/>
              </w:rPr>
              <w:t>w</w:t>
            </w:r>
            <w:r w:rsidRPr="00D616F8">
              <w:rPr>
                <w:rFonts w:ascii="Arial" w:eastAsia="Arial" w:hAnsi="Arial" w:cs="Arial"/>
              </w:rPr>
              <w:t>ere inclu</w:t>
            </w:r>
            <w:r w:rsidRPr="00D616F8">
              <w:rPr>
                <w:rFonts w:ascii="Arial" w:eastAsia="Arial" w:hAnsi="Arial" w:cs="Arial"/>
                <w:spacing w:val="2"/>
              </w:rPr>
              <w:t>d</w:t>
            </w:r>
            <w:r w:rsidRPr="00D616F8">
              <w:rPr>
                <w:rFonts w:ascii="Arial" w:eastAsia="Arial" w:hAnsi="Arial" w:cs="Arial"/>
              </w:rPr>
              <w:t>ed in the</w:t>
            </w:r>
            <w:r w:rsidRPr="00D616F8">
              <w:rPr>
                <w:rFonts w:ascii="Arial" w:eastAsia="Arial" w:hAnsi="Arial" w:cs="Arial"/>
                <w:spacing w:val="2"/>
              </w:rPr>
              <w:t xml:space="preserve"> </w:t>
            </w:r>
            <w:r w:rsidRPr="00D616F8">
              <w:rPr>
                <w:rFonts w:ascii="Arial" w:eastAsia="Arial" w:hAnsi="Arial" w:cs="Arial"/>
                <w:spacing w:val="-2"/>
              </w:rPr>
              <w:t>c</w:t>
            </w:r>
            <w:r w:rsidRPr="00D616F8">
              <w:rPr>
                <w:rFonts w:ascii="Arial" w:eastAsia="Arial" w:hAnsi="Arial" w:cs="Arial"/>
              </w:rPr>
              <w:t>o</w:t>
            </w:r>
            <w:r w:rsidRPr="00D616F8">
              <w:rPr>
                <w:rFonts w:ascii="Arial" w:eastAsia="Arial" w:hAnsi="Arial" w:cs="Arial"/>
                <w:spacing w:val="2"/>
              </w:rPr>
              <w:t>n</w:t>
            </w:r>
            <w:r w:rsidRPr="00D616F8">
              <w:rPr>
                <w:rFonts w:ascii="Arial" w:eastAsia="Arial" w:hAnsi="Arial" w:cs="Arial"/>
              </w:rPr>
              <w:t>str</w:t>
            </w:r>
            <w:r w:rsidRPr="00D616F8">
              <w:rPr>
                <w:rFonts w:ascii="Arial" w:eastAsia="Arial" w:hAnsi="Arial" w:cs="Arial"/>
                <w:spacing w:val="-2"/>
              </w:rPr>
              <w:t>u</w:t>
            </w:r>
            <w:r w:rsidRPr="00D616F8">
              <w:rPr>
                <w:rFonts w:ascii="Arial" w:eastAsia="Arial" w:hAnsi="Arial" w:cs="Arial"/>
              </w:rPr>
              <w:t>ction</w:t>
            </w:r>
            <w:r w:rsidRPr="00D616F8">
              <w:rPr>
                <w:rFonts w:ascii="Arial" w:eastAsia="Arial" w:hAnsi="Arial" w:cs="Arial"/>
                <w:spacing w:val="2"/>
              </w:rPr>
              <w:t xml:space="preserve"> </w:t>
            </w:r>
            <w:r w:rsidRPr="00D616F8">
              <w:rPr>
                <w:rFonts w:ascii="Arial" w:eastAsia="Arial" w:hAnsi="Arial" w:cs="Arial"/>
                <w:spacing w:val="-2"/>
              </w:rPr>
              <w:t>w</w:t>
            </w:r>
            <w:r w:rsidRPr="00D616F8">
              <w:rPr>
                <w:rFonts w:ascii="Arial" w:eastAsia="Arial" w:hAnsi="Arial" w:cs="Arial"/>
              </w:rPr>
              <w:t>orks in</w:t>
            </w:r>
            <w:r w:rsidRPr="00D616F8">
              <w:rPr>
                <w:rFonts w:ascii="Arial" w:eastAsia="Arial" w:hAnsi="Arial" w:cs="Arial"/>
                <w:spacing w:val="2"/>
              </w:rPr>
              <w:t xml:space="preserve"> </w:t>
            </w:r>
            <w:r w:rsidRPr="00D616F8">
              <w:rPr>
                <w:rFonts w:ascii="Arial" w:eastAsia="Arial" w:hAnsi="Arial" w:cs="Arial"/>
              </w:rPr>
              <w:t>sched</w:t>
            </w:r>
            <w:r w:rsidRPr="00D616F8">
              <w:rPr>
                <w:rFonts w:ascii="Arial" w:eastAsia="Arial" w:hAnsi="Arial" w:cs="Arial"/>
                <w:spacing w:val="1"/>
              </w:rPr>
              <w:t>u</w:t>
            </w:r>
            <w:r w:rsidRPr="00D616F8">
              <w:rPr>
                <w:rFonts w:ascii="Arial" w:eastAsia="Arial" w:hAnsi="Arial" w:cs="Arial"/>
                <w:spacing w:val="-3"/>
              </w:rPr>
              <w:t>l</w:t>
            </w:r>
            <w:r w:rsidRPr="00D616F8">
              <w:rPr>
                <w:rFonts w:ascii="Arial" w:eastAsia="Arial" w:hAnsi="Arial" w:cs="Arial"/>
              </w:rPr>
              <w:t>e</w:t>
            </w:r>
            <w:r w:rsidRPr="00D616F8">
              <w:rPr>
                <w:rFonts w:ascii="Arial" w:eastAsia="Arial" w:hAnsi="Arial" w:cs="Arial"/>
                <w:spacing w:val="2"/>
              </w:rPr>
              <w:t xml:space="preserve"> </w:t>
            </w:r>
            <w:r w:rsidRPr="00D616F8">
              <w:rPr>
                <w:rFonts w:ascii="Arial" w:eastAsia="Arial" w:hAnsi="Arial" w:cs="Arial"/>
              </w:rPr>
              <w:t>no.</w:t>
            </w:r>
            <w:r w:rsidRPr="00D616F8">
              <w:rPr>
                <w:rFonts w:ascii="Arial" w:eastAsia="Arial" w:hAnsi="Arial" w:cs="Arial"/>
                <w:spacing w:val="1"/>
              </w:rPr>
              <w:t xml:space="preserve"> </w:t>
            </w:r>
            <w:r w:rsidRPr="00D616F8">
              <w:rPr>
                <w:rFonts w:ascii="Arial" w:eastAsia="Arial" w:hAnsi="Arial" w:cs="Arial"/>
              </w:rPr>
              <w:t>(4).</w:t>
            </w:r>
          </w:p>
          <w:p w:rsidR="005473D2" w:rsidRPr="00D616F8" w:rsidRDefault="005473D2" w:rsidP="005473D2">
            <w:pPr>
              <w:tabs>
                <w:tab w:val="left" w:pos="4854"/>
              </w:tabs>
              <w:bidi w:val="0"/>
              <w:spacing w:before="3" w:line="276" w:lineRule="exact"/>
              <w:ind w:left="34"/>
              <w:rPr>
                <w:rFonts w:ascii="Arial" w:eastAsia="Arial" w:hAnsi="Arial" w:cs="Arial"/>
              </w:rPr>
            </w:pPr>
          </w:p>
          <w:p w:rsidR="006B5799" w:rsidRDefault="006B5799" w:rsidP="006B5799">
            <w:pPr>
              <w:tabs>
                <w:tab w:val="left" w:pos="4854"/>
              </w:tabs>
              <w:bidi w:val="0"/>
              <w:ind w:left="34"/>
              <w:rPr>
                <w:rFonts w:ascii="Arial" w:eastAsia="Arial" w:hAnsi="Arial" w:cs="Arial"/>
              </w:rPr>
            </w:pPr>
            <w:r w:rsidRPr="00D616F8">
              <w:rPr>
                <w:rFonts w:ascii="Arial" w:eastAsia="Arial" w:hAnsi="Arial" w:cs="Arial"/>
                <w:b/>
                <w:bCs/>
              </w:rPr>
              <w:t>1</w:t>
            </w:r>
            <w:r w:rsidRPr="00D616F8">
              <w:rPr>
                <w:rFonts w:ascii="Arial" w:eastAsia="Arial" w:hAnsi="Arial" w:cs="Arial"/>
                <w:b/>
                <w:bCs/>
                <w:spacing w:val="2"/>
              </w:rPr>
              <w:t>8</w:t>
            </w:r>
            <w:r w:rsidRPr="00D616F8">
              <w:rPr>
                <w:rFonts w:ascii="Arial" w:eastAsia="Arial" w:hAnsi="Arial" w:cs="Arial"/>
                <w:b/>
                <w:bCs/>
                <w:spacing w:val="-1"/>
              </w:rPr>
              <w:t>-</w:t>
            </w:r>
            <w:r w:rsidRPr="00D616F8">
              <w:rPr>
                <w:rFonts w:ascii="Arial" w:eastAsia="Arial" w:hAnsi="Arial" w:cs="Arial"/>
                <w:b/>
                <w:bCs/>
              </w:rPr>
              <w:t xml:space="preserve">4 </w:t>
            </w:r>
            <w:r w:rsidRPr="00D616F8">
              <w:rPr>
                <w:rFonts w:ascii="Arial" w:eastAsia="Arial" w:hAnsi="Arial" w:cs="Arial"/>
                <w:b/>
                <w:bCs/>
                <w:spacing w:val="1"/>
              </w:rPr>
              <w:t xml:space="preserve"> </w:t>
            </w:r>
            <w:r w:rsidRPr="00D616F8">
              <w:rPr>
                <w:rFonts w:ascii="Arial" w:eastAsia="Arial" w:hAnsi="Arial" w:cs="Arial"/>
              </w:rPr>
              <w:t>Bid</w:t>
            </w:r>
            <w:r w:rsidRPr="00D616F8">
              <w:rPr>
                <w:rFonts w:ascii="Arial" w:eastAsia="Arial" w:hAnsi="Arial" w:cs="Arial"/>
                <w:spacing w:val="3"/>
              </w:rPr>
              <w:t xml:space="preserve"> </w:t>
            </w:r>
            <w:r w:rsidRPr="00D616F8">
              <w:rPr>
                <w:rFonts w:ascii="Arial" w:eastAsia="Arial" w:hAnsi="Arial" w:cs="Arial"/>
              </w:rPr>
              <w:t>prices</w:t>
            </w:r>
            <w:r w:rsidRPr="00D616F8">
              <w:rPr>
                <w:rFonts w:ascii="Arial" w:eastAsia="Arial" w:hAnsi="Arial" w:cs="Arial"/>
                <w:spacing w:val="3"/>
              </w:rPr>
              <w:t xml:space="preserve"> </w:t>
            </w:r>
            <w:r w:rsidRPr="00D616F8">
              <w:rPr>
                <w:rFonts w:ascii="Arial" w:eastAsia="Arial" w:hAnsi="Arial" w:cs="Arial"/>
              </w:rPr>
              <w:t>s</w:t>
            </w:r>
            <w:r w:rsidRPr="00D616F8">
              <w:rPr>
                <w:rFonts w:ascii="Arial" w:eastAsia="Arial" w:hAnsi="Arial" w:cs="Arial"/>
                <w:spacing w:val="-1"/>
              </w:rPr>
              <w:t>h</w:t>
            </w:r>
            <w:r w:rsidRPr="00D616F8">
              <w:rPr>
                <w:rFonts w:ascii="Arial" w:eastAsia="Arial" w:hAnsi="Arial" w:cs="Arial"/>
              </w:rPr>
              <w:t>all</w:t>
            </w:r>
            <w:r w:rsidRPr="00D616F8">
              <w:rPr>
                <w:rFonts w:ascii="Arial" w:eastAsia="Arial" w:hAnsi="Arial" w:cs="Arial"/>
                <w:spacing w:val="2"/>
              </w:rPr>
              <w:t xml:space="preserve"> </w:t>
            </w:r>
            <w:r w:rsidRPr="00D616F8">
              <w:rPr>
                <w:rFonts w:ascii="Arial" w:eastAsia="Arial" w:hAnsi="Arial" w:cs="Arial"/>
              </w:rPr>
              <w:t>be</w:t>
            </w:r>
            <w:r w:rsidRPr="00D616F8">
              <w:rPr>
                <w:rFonts w:ascii="Arial" w:eastAsia="Arial" w:hAnsi="Arial" w:cs="Arial"/>
                <w:spacing w:val="4"/>
              </w:rPr>
              <w:t xml:space="preserve"> </w:t>
            </w:r>
            <w:r w:rsidRPr="00D616F8">
              <w:rPr>
                <w:rFonts w:ascii="Arial" w:eastAsia="Arial" w:hAnsi="Arial" w:cs="Arial"/>
              </w:rPr>
              <w:t>inc</w:t>
            </w:r>
            <w:r w:rsidRPr="00D616F8">
              <w:rPr>
                <w:rFonts w:ascii="Arial" w:eastAsia="Arial" w:hAnsi="Arial" w:cs="Arial"/>
                <w:spacing w:val="-2"/>
              </w:rPr>
              <w:t>l</w:t>
            </w:r>
            <w:r w:rsidRPr="00D616F8">
              <w:rPr>
                <w:rFonts w:ascii="Arial" w:eastAsia="Arial" w:hAnsi="Arial" w:cs="Arial"/>
              </w:rPr>
              <w:t>usi</w:t>
            </w:r>
            <w:r w:rsidRPr="00D616F8">
              <w:rPr>
                <w:rFonts w:ascii="Arial" w:eastAsia="Arial" w:hAnsi="Arial" w:cs="Arial"/>
                <w:spacing w:val="-2"/>
              </w:rPr>
              <w:t>v</w:t>
            </w:r>
            <w:r w:rsidRPr="00D616F8">
              <w:rPr>
                <w:rFonts w:ascii="Arial" w:eastAsia="Arial" w:hAnsi="Arial" w:cs="Arial"/>
              </w:rPr>
              <w:t>e</w:t>
            </w:r>
            <w:r w:rsidRPr="00D616F8">
              <w:rPr>
                <w:rFonts w:ascii="Arial" w:eastAsia="Arial" w:hAnsi="Arial" w:cs="Arial"/>
                <w:spacing w:val="3"/>
              </w:rPr>
              <w:t xml:space="preserve"> </w:t>
            </w:r>
            <w:r w:rsidRPr="00D616F8">
              <w:rPr>
                <w:rFonts w:ascii="Arial" w:eastAsia="Arial" w:hAnsi="Arial" w:cs="Arial"/>
              </w:rPr>
              <w:t>of</w:t>
            </w:r>
            <w:r w:rsidRPr="00D616F8">
              <w:rPr>
                <w:rFonts w:ascii="Arial" w:eastAsia="Arial" w:hAnsi="Arial" w:cs="Arial"/>
                <w:spacing w:val="3"/>
              </w:rPr>
              <w:t xml:space="preserve"> </w:t>
            </w:r>
            <w:r w:rsidRPr="00D616F8">
              <w:rPr>
                <w:rFonts w:ascii="Arial" w:eastAsia="Arial" w:hAnsi="Arial" w:cs="Arial"/>
              </w:rPr>
              <w:t>all</w:t>
            </w:r>
            <w:r w:rsidRPr="00D616F8">
              <w:rPr>
                <w:rFonts w:ascii="Arial" w:eastAsia="Arial" w:hAnsi="Arial" w:cs="Arial"/>
                <w:spacing w:val="2"/>
              </w:rPr>
              <w:t xml:space="preserve"> </w:t>
            </w:r>
            <w:r w:rsidRPr="00D616F8">
              <w:rPr>
                <w:rFonts w:ascii="Arial" w:eastAsia="Arial" w:hAnsi="Arial" w:cs="Arial"/>
              </w:rPr>
              <w:t>t</w:t>
            </w:r>
            <w:r w:rsidRPr="00D616F8">
              <w:rPr>
                <w:rFonts w:ascii="Arial" w:eastAsia="Arial" w:hAnsi="Arial" w:cs="Arial"/>
                <w:spacing w:val="1"/>
              </w:rPr>
              <w:t>a</w:t>
            </w:r>
            <w:r w:rsidRPr="00D616F8">
              <w:rPr>
                <w:rFonts w:ascii="Arial" w:eastAsia="Arial" w:hAnsi="Arial" w:cs="Arial"/>
                <w:spacing w:val="-2"/>
              </w:rPr>
              <w:t>x</w:t>
            </w:r>
            <w:r w:rsidRPr="00D616F8">
              <w:rPr>
                <w:rFonts w:ascii="Arial" w:eastAsia="Arial" w:hAnsi="Arial" w:cs="Arial"/>
              </w:rPr>
              <w:t>es,</w:t>
            </w:r>
            <w:r w:rsidRPr="00D616F8">
              <w:rPr>
                <w:rFonts w:ascii="Arial" w:eastAsia="Arial" w:hAnsi="Arial" w:cs="Arial"/>
                <w:spacing w:val="3"/>
              </w:rPr>
              <w:t xml:space="preserve"> </w:t>
            </w:r>
            <w:r w:rsidRPr="00D616F8">
              <w:rPr>
                <w:rFonts w:ascii="Arial" w:eastAsia="Arial" w:hAnsi="Arial" w:cs="Arial"/>
              </w:rPr>
              <w:t>custo</w:t>
            </w:r>
            <w:r w:rsidRPr="00D616F8">
              <w:rPr>
                <w:rFonts w:ascii="Arial" w:eastAsia="Arial" w:hAnsi="Arial" w:cs="Arial"/>
                <w:spacing w:val="2"/>
              </w:rPr>
              <w:t>m</w:t>
            </w:r>
            <w:r w:rsidRPr="00D616F8">
              <w:rPr>
                <w:rFonts w:ascii="Arial" w:eastAsia="Arial" w:hAnsi="Arial" w:cs="Arial"/>
              </w:rPr>
              <w:t>s, f</w:t>
            </w:r>
            <w:r w:rsidRPr="00D616F8">
              <w:rPr>
                <w:rFonts w:ascii="Arial" w:eastAsia="Arial" w:hAnsi="Arial" w:cs="Arial"/>
                <w:spacing w:val="1"/>
              </w:rPr>
              <w:t>e</w:t>
            </w:r>
            <w:r w:rsidRPr="00D616F8">
              <w:rPr>
                <w:rFonts w:ascii="Arial" w:eastAsia="Arial" w:hAnsi="Arial" w:cs="Arial"/>
              </w:rPr>
              <w:t>es and</w:t>
            </w:r>
            <w:r w:rsidRPr="00D616F8">
              <w:rPr>
                <w:rFonts w:ascii="Arial" w:eastAsia="Arial" w:hAnsi="Arial" w:cs="Arial"/>
                <w:spacing w:val="2"/>
              </w:rPr>
              <w:t xml:space="preserve"> </w:t>
            </w:r>
            <w:r w:rsidRPr="00D616F8">
              <w:rPr>
                <w:rFonts w:ascii="Arial" w:eastAsia="Arial" w:hAnsi="Arial" w:cs="Arial"/>
              </w:rPr>
              <w:t>a</w:t>
            </w:r>
            <w:r w:rsidRPr="00D616F8">
              <w:rPr>
                <w:rFonts w:ascii="Arial" w:eastAsia="Arial" w:hAnsi="Arial" w:cs="Arial"/>
                <w:spacing w:val="2"/>
              </w:rPr>
              <w:t>n</w:t>
            </w:r>
            <w:r w:rsidRPr="00D616F8">
              <w:rPr>
                <w:rFonts w:ascii="Arial" w:eastAsia="Arial" w:hAnsi="Arial" w:cs="Arial"/>
              </w:rPr>
              <w:t>y char</w:t>
            </w:r>
            <w:r w:rsidRPr="00D616F8">
              <w:rPr>
                <w:rFonts w:ascii="Arial" w:eastAsia="Arial" w:hAnsi="Arial" w:cs="Arial"/>
                <w:spacing w:val="-3"/>
              </w:rPr>
              <w:t>g</w:t>
            </w:r>
            <w:r w:rsidRPr="00D616F8">
              <w:rPr>
                <w:rFonts w:ascii="Arial" w:eastAsia="Arial" w:hAnsi="Arial" w:cs="Arial"/>
              </w:rPr>
              <w:t>es</w:t>
            </w:r>
            <w:r w:rsidRPr="00D616F8">
              <w:rPr>
                <w:rFonts w:ascii="Arial" w:eastAsia="Arial" w:hAnsi="Arial" w:cs="Arial"/>
                <w:spacing w:val="3"/>
              </w:rPr>
              <w:t xml:space="preserve"> </w:t>
            </w:r>
            <w:r w:rsidRPr="00D616F8">
              <w:rPr>
                <w:rFonts w:ascii="Arial" w:eastAsia="Arial" w:hAnsi="Arial" w:cs="Arial"/>
              </w:rPr>
              <w:t>rela</w:t>
            </w:r>
            <w:r w:rsidRPr="00D616F8">
              <w:rPr>
                <w:rFonts w:ascii="Arial" w:eastAsia="Arial" w:hAnsi="Arial" w:cs="Arial"/>
                <w:spacing w:val="1"/>
              </w:rPr>
              <w:t>t</w:t>
            </w:r>
            <w:r w:rsidRPr="00D616F8">
              <w:rPr>
                <w:rFonts w:ascii="Arial" w:eastAsia="Arial" w:hAnsi="Arial" w:cs="Arial"/>
              </w:rPr>
              <w:t>ed to</w:t>
            </w:r>
            <w:r w:rsidRPr="00D616F8">
              <w:rPr>
                <w:rFonts w:ascii="Arial" w:eastAsia="Arial" w:hAnsi="Arial" w:cs="Arial"/>
                <w:spacing w:val="2"/>
              </w:rPr>
              <w:t xml:space="preserve"> </w:t>
            </w:r>
            <w:r w:rsidRPr="00D616F8">
              <w:rPr>
                <w:rFonts w:ascii="Arial" w:eastAsia="Arial" w:hAnsi="Arial" w:cs="Arial"/>
              </w:rPr>
              <w:t>t</w:t>
            </w:r>
            <w:r w:rsidRPr="00D616F8">
              <w:rPr>
                <w:rFonts w:ascii="Arial" w:eastAsia="Arial" w:hAnsi="Arial" w:cs="Arial"/>
                <w:spacing w:val="2"/>
              </w:rPr>
              <w:t>h</w:t>
            </w:r>
            <w:r w:rsidRPr="00D616F8">
              <w:rPr>
                <w:rFonts w:ascii="Arial" w:eastAsia="Arial" w:hAnsi="Arial" w:cs="Arial"/>
              </w:rPr>
              <w:t>e</w:t>
            </w:r>
            <w:r w:rsidRPr="00D616F8">
              <w:rPr>
                <w:rFonts w:ascii="Arial" w:eastAsia="Arial" w:hAnsi="Arial" w:cs="Arial"/>
                <w:spacing w:val="2"/>
              </w:rPr>
              <w:t xml:space="preserve"> </w:t>
            </w:r>
            <w:r w:rsidRPr="00D616F8">
              <w:rPr>
                <w:rFonts w:ascii="Arial" w:eastAsia="Arial" w:hAnsi="Arial" w:cs="Arial"/>
                <w:spacing w:val="-2"/>
              </w:rPr>
              <w:t>c</w:t>
            </w:r>
            <w:r w:rsidRPr="00D616F8">
              <w:rPr>
                <w:rFonts w:ascii="Arial" w:eastAsia="Arial" w:hAnsi="Arial" w:cs="Arial"/>
              </w:rPr>
              <w:t>o</w:t>
            </w:r>
            <w:r w:rsidRPr="00D616F8">
              <w:rPr>
                <w:rFonts w:ascii="Arial" w:eastAsia="Arial" w:hAnsi="Arial" w:cs="Arial"/>
                <w:spacing w:val="2"/>
              </w:rPr>
              <w:t>n</w:t>
            </w:r>
            <w:r w:rsidRPr="00D616F8">
              <w:rPr>
                <w:rFonts w:ascii="Arial" w:eastAsia="Arial" w:hAnsi="Arial" w:cs="Arial"/>
              </w:rPr>
              <w:t>tra</w:t>
            </w:r>
            <w:r w:rsidRPr="00D616F8">
              <w:rPr>
                <w:rFonts w:ascii="Arial" w:eastAsia="Arial" w:hAnsi="Arial" w:cs="Arial"/>
                <w:spacing w:val="-2"/>
              </w:rPr>
              <w:t>c</w:t>
            </w:r>
            <w:r w:rsidRPr="00D616F8">
              <w:rPr>
                <w:rFonts w:ascii="Arial" w:eastAsia="Arial" w:hAnsi="Arial" w:cs="Arial"/>
              </w:rPr>
              <w:t xml:space="preserve">t </w:t>
            </w:r>
            <w:r w:rsidRPr="00D616F8">
              <w:rPr>
                <w:rFonts w:ascii="Arial" w:eastAsia="Arial" w:hAnsi="Arial" w:cs="Arial"/>
                <w:spacing w:val="2"/>
              </w:rPr>
              <w:t>a</w:t>
            </w:r>
            <w:r w:rsidRPr="00D616F8">
              <w:rPr>
                <w:rFonts w:ascii="Arial" w:eastAsia="Arial" w:hAnsi="Arial" w:cs="Arial"/>
                <w:spacing w:val="-1"/>
              </w:rPr>
              <w:t>p</w:t>
            </w:r>
            <w:r w:rsidRPr="00D616F8">
              <w:rPr>
                <w:rFonts w:ascii="Arial" w:eastAsia="Arial" w:hAnsi="Arial" w:cs="Arial"/>
              </w:rPr>
              <w:t>plic</w:t>
            </w:r>
            <w:r w:rsidRPr="00D616F8">
              <w:rPr>
                <w:rFonts w:ascii="Arial" w:eastAsia="Arial" w:hAnsi="Arial" w:cs="Arial"/>
                <w:spacing w:val="-1"/>
              </w:rPr>
              <w:t>a</w:t>
            </w:r>
            <w:r w:rsidRPr="00D616F8">
              <w:rPr>
                <w:rFonts w:ascii="Arial" w:eastAsia="Arial" w:hAnsi="Arial" w:cs="Arial"/>
              </w:rPr>
              <w:t>ble</w:t>
            </w:r>
            <w:r w:rsidRPr="00D616F8">
              <w:rPr>
                <w:rFonts w:ascii="Arial" w:eastAsia="Arial" w:hAnsi="Arial" w:cs="Arial"/>
                <w:spacing w:val="2"/>
              </w:rPr>
              <w:t xml:space="preserve"> </w:t>
            </w:r>
            <w:r w:rsidRPr="00D616F8">
              <w:rPr>
                <w:rFonts w:ascii="Arial" w:eastAsia="Arial" w:hAnsi="Arial" w:cs="Arial"/>
              </w:rPr>
              <w:t xml:space="preserve">in </w:t>
            </w:r>
            <w:r w:rsidRPr="00D616F8">
              <w:rPr>
                <w:rFonts w:ascii="Arial" w:eastAsia="Arial" w:hAnsi="Arial" w:cs="Arial"/>
                <w:spacing w:val="1"/>
              </w:rPr>
              <w:t>t</w:t>
            </w:r>
            <w:r w:rsidRPr="00D616F8">
              <w:rPr>
                <w:rFonts w:ascii="Arial" w:eastAsia="Arial" w:hAnsi="Arial" w:cs="Arial"/>
              </w:rPr>
              <w:t>he p</w:t>
            </w:r>
            <w:r w:rsidRPr="00D616F8">
              <w:rPr>
                <w:rFonts w:ascii="Arial" w:eastAsia="Arial" w:hAnsi="Arial" w:cs="Arial"/>
                <w:spacing w:val="2"/>
              </w:rPr>
              <w:t>e</w:t>
            </w:r>
            <w:r w:rsidRPr="00D616F8">
              <w:rPr>
                <w:rFonts w:ascii="Arial" w:eastAsia="Arial" w:hAnsi="Arial" w:cs="Arial"/>
              </w:rPr>
              <w:t>r</w:t>
            </w:r>
            <w:r w:rsidRPr="00D616F8">
              <w:rPr>
                <w:rFonts w:ascii="Arial" w:eastAsia="Arial" w:hAnsi="Arial" w:cs="Arial"/>
                <w:spacing w:val="-1"/>
              </w:rPr>
              <w:t>i</w:t>
            </w:r>
            <w:r w:rsidRPr="00D616F8">
              <w:rPr>
                <w:rFonts w:ascii="Arial" w:eastAsia="Arial" w:hAnsi="Arial" w:cs="Arial"/>
              </w:rPr>
              <w:t>od</w:t>
            </w:r>
            <w:r w:rsidRPr="00D616F8">
              <w:rPr>
                <w:rFonts w:ascii="Arial" w:eastAsia="Arial" w:hAnsi="Arial" w:cs="Arial"/>
                <w:spacing w:val="2"/>
              </w:rPr>
              <w:t xml:space="preserve"> </w:t>
            </w:r>
            <w:r w:rsidRPr="00D616F8">
              <w:rPr>
                <w:rFonts w:ascii="Arial" w:eastAsia="Arial" w:hAnsi="Arial" w:cs="Arial"/>
              </w:rPr>
              <w:t>l</w:t>
            </w:r>
            <w:r w:rsidRPr="00D616F8">
              <w:rPr>
                <w:rFonts w:ascii="Arial" w:eastAsia="Arial" w:hAnsi="Arial" w:cs="Arial"/>
                <w:spacing w:val="-1"/>
              </w:rPr>
              <w:t>e</w:t>
            </w:r>
            <w:r w:rsidRPr="00D616F8">
              <w:rPr>
                <w:rFonts w:ascii="Arial" w:eastAsia="Arial" w:hAnsi="Arial" w:cs="Arial"/>
              </w:rPr>
              <w:t>a</w:t>
            </w:r>
            <w:r w:rsidRPr="00D616F8">
              <w:rPr>
                <w:rFonts w:ascii="Arial" w:eastAsia="Arial" w:hAnsi="Arial" w:cs="Arial"/>
                <w:spacing w:val="2"/>
              </w:rPr>
              <w:t>d</w:t>
            </w:r>
            <w:r w:rsidRPr="00D616F8">
              <w:rPr>
                <w:rFonts w:ascii="Arial" w:eastAsia="Arial" w:hAnsi="Arial" w:cs="Arial"/>
              </w:rPr>
              <w:t>i</w:t>
            </w:r>
            <w:r w:rsidRPr="00D616F8">
              <w:rPr>
                <w:rFonts w:ascii="Arial" w:eastAsia="Arial" w:hAnsi="Arial" w:cs="Arial"/>
                <w:spacing w:val="-2"/>
              </w:rPr>
              <w:t>n</w:t>
            </w:r>
            <w:r w:rsidRPr="00D616F8">
              <w:rPr>
                <w:rFonts w:ascii="Arial" w:eastAsia="Arial" w:hAnsi="Arial" w:cs="Arial"/>
              </w:rPr>
              <w:t>g</w:t>
            </w:r>
            <w:r w:rsidRPr="00D616F8">
              <w:rPr>
                <w:rFonts w:ascii="Arial" w:eastAsia="Arial" w:hAnsi="Arial" w:cs="Arial"/>
                <w:spacing w:val="-1"/>
              </w:rPr>
              <w:t xml:space="preserve"> </w:t>
            </w:r>
            <w:r w:rsidRPr="00D616F8">
              <w:rPr>
                <w:rFonts w:ascii="Arial" w:eastAsia="Arial" w:hAnsi="Arial" w:cs="Arial"/>
                <w:spacing w:val="1"/>
              </w:rPr>
              <w:t>u</w:t>
            </w:r>
            <w:r w:rsidRPr="00D616F8">
              <w:rPr>
                <w:rFonts w:ascii="Arial" w:eastAsia="Arial" w:hAnsi="Arial" w:cs="Arial"/>
              </w:rPr>
              <w:t>p</w:t>
            </w:r>
            <w:r w:rsidRPr="00D616F8">
              <w:rPr>
                <w:rFonts w:ascii="Arial" w:eastAsia="Arial" w:hAnsi="Arial" w:cs="Arial"/>
                <w:spacing w:val="2"/>
              </w:rPr>
              <w:t xml:space="preserve"> </w:t>
            </w:r>
            <w:r w:rsidRPr="00D616F8">
              <w:rPr>
                <w:rFonts w:ascii="Arial" w:eastAsia="Arial" w:hAnsi="Arial" w:cs="Arial"/>
              </w:rPr>
              <w:t>to</w:t>
            </w:r>
            <w:r w:rsidRPr="00D616F8">
              <w:rPr>
                <w:rFonts w:ascii="Arial" w:eastAsia="Arial" w:hAnsi="Arial" w:cs="Arial"/>
                <w:spacing w:val="2"/>
              </w:rPr>
              <w:t xml:space="preserve"> </w:t>
            </w:r>
            <w:r w:rsidRPr="00D616F8">
              <w:rPr>
                <w:rFonts w:ascii="Arial" w:eastAsia="Arial" w:hAnsi="Arial" w:cs="Arial"/>
              </w:rPr>
              <w:t>t</w:t>
            </w:r>
            <w:r w:rsidRPr="00D616F8">
              <w:rPr>
                <w:rFonts w:ascii="Arial" w:eastAsia="Arial" w:hAnsi="Arial" w:cs="Arial"/>
                <w:spacing w:val="2"/>
              </w:rPr>
              <w:t>h</w:t>
            </w:r>
            <w:r w:rsidRPr="00D616F8">
              <w:rPr>
                <w:rFonts w:ascii="Arial" w:eastAsia="Arial" w:hAnsi="Arial" w:cs="Arial"/>
              </w:rPr>
              <w:t xml:space="preserve">e deadline </w:t>
            </w:r>
            <w:r w:rsidRPr="00D616F8">
              <w:rPr>
                <w:rFonts w:ascii="Arial" w:eastAsia="Arial" w:hAnsi="Arial" w:cs="Arial"/>
                <w:spacing w:val="3"/>
              </w:rPr>
              <w:t>f</w:t>
            </w:r>
            <w:r w:rsidRPr="00D616F8">
              <w:rPr>
                <w:rFonts w:ascii="Arial" w:eastAsia="Arial" w:hAnsi="Arial" w:cs="Arial"/>
                <w:spacing w:val="-1"/>
              </w:rPr>
              <w:t>o</w:t>
            </w:r>
            <w:r w:rsidRPr="00D616F8">
              <w:rPr>
                <w:rFonts w:ascii="Arial" w:eastAsia="Arial" w:hAnsi="Arial" w:cs="Arial"/>
              </w:rPr>
              <w:t>r su</w:t>
            </w:r>
            <w:r w:rsidRPr="00D616F8">
              <w:rPr>
                <w:rFonts w:ascii="Arial" w:eastAsia="Arial" w:hAnsi="Arial" w:cs="Arial"/>
                <w:spacing w:val="2"/>
              </w:rPr>
              <w:t>bm</w:t>
            </w:r>
            <w:r w:rsidRPr="00D616F8">
              <w:rPr>
                <w:rFonts w:ascii="Arial" w:eastAsia="Arial" w:hAnsi="Arial" w:cs="Arial"/>
              </w:rPr>
              <w:t xml:space="preserve">ission </w:t>
            </w:r>
            <w:r w:rsidRPr="00D616F8">
              <w:rPr>
                <w:rFonts w:ascii="Arial" w:eastAsia="Arial" w:hAnsi="Arial" w:cs="Arial"/>
                <w:spacing w:val="-2"/>
              </w:rPr>
              <w:t>o</w:t>
            </w:r>
            <w:r w:rsidRPr="00D616F8">
              <w:rPr>
                <w:rFonts w:ascii="Arial" w:eastAsia="Arial" w:hAnsi="Arial" w:cs="Arial"/>
              </w:rPr>
              <w:t>f bid</w:t>
            </w:r>
            <w:r w:rsidRPr="00D616F8">
              <w:rPr>
                <w:rFonts w:ascii="Arial" w:eastAsia="Arial" w:hAnsi="Arial" w:cs="Arial"/>
                <w:spacing w:val="4"/>
              </w:rPr>
              <w:t xml:space="preserve"> </w:t>
            </w:r>
            <w:r w:rsidRPr="00D616F8">
              <w:rPr>
                <w:rFonts w:ascii="Arial" w:eastAsia="Arial" w:hAnsi="Arial" w:cs="Arial"/>
              </w:rPr>
              <w:t>in</w:t>
            </w:r>
            <w:r w:rsidRPr="00D616F8">
              <w:rPr>
                <w:rFonts w:ascii="Arial" w:eastAsia="Arial" w:hAnsi="Arial" w:cs="Arial"/>
                <w:spacing w:val="3"/>
              </w:rPr>
              <w:t xml:space="preserve"> </w:t>
            </w:r>
            <w:r w:rsidRPr="00D616F8">
              <w:rPr>
                <w:rFonts w:ascii="Arial" w:eastAsia="Arial" w:hAnsi="Arial" w:cs="Arial"/>
              </w:rPr>
              <w:t>28</w:t>
            </w:r>
            <w:r w:rsidRPr="00D616F8">
              <w:rPr>
                <w:rFonts w:ascii="Arial" w:eastAsia="Arial" w:hAnsi="Arial" w:cs="Arial"/>
                <w:spacing w:val="4"/>
              </w:rPr>
              <w:t xml:space="preserve"> </w:t>
            </w:r>
            <w:r w:rsidRPr="00D616F8">
              <w:rPr>
                <w:rFonts w:ascii="Arial" w:eastAsia="Arial" w:hAnsi="Arial" w:cs="Arial"/>
              </w:rPr>
              <w:t>d</w:t>
            </w:r>
            <w:r w:rsidRPr="00D616F8">
              <w:rPr>
                <w:rFonts w:ascii="Arial" w:eastAsia="Arial" w:hAnsi="Arial" w:cs="Arial"/>
                <w:spacing w:val="2"/>
              </w:rPr>
              <w:t>a</w:t>
            </w:r>
            <w:r w:rsidRPr="00D616F8">
              <w:rPr>
                <w:rFonts w:ascii="Arial" w:eastAsia="Arial" w:hAnsi="Arial" w:cs="Arial"/>
                <w:spacing w:val="-2"/>
              </w:rPr>
              <w:t>y</w:t>
            </w:r>
            <w:r w:rsidRPr="00D616F8">
              <w:rPr>
                <w:rFonts w:ascii="Arial" w:eastAsia="Arial" w:hAnsi="Arial" w:cs="Arial"/>
              </w:rPr>
              <w:t>s</w:t>
            </w:r>
            <w:r w:rsidRPr="00D616F8">
              <w:rPr>
                <w:rFonts w:ascii="Arial" w:eastAsia="Arial" w:hAnsi="Arial" w:cs="Arial"/>
                <w:spacing w:val="2"/>
              </w:rPr>
              <w:t xml:space="preserve"> </w:t>
            </w:r>
            <w:r w:rsidRPr="00D616F8">
              <w:rPr>
                <w:rFonts w:ascii="Arial" w:eastAsia="Arial" w:hAnsi="Arial" w:cs="Arial"/>
              </w:rPr>
              <w:t>u</w:t>
            </w:r>
            <w:r w:rsidRPr="00D616F8">
              <w:rPr>
                <w:rFonts w:ascii="Arial" w:eastAsia="Arial" w:hAnsi="Arial" w:cs="Arial"/>
                <w:spacing w:val="2"/>
              </w:rPr>
              <w:t>n</w:t>
            </w:r>
            <w:r w:rsidRPr="00D616F8">
              <w:rPr>
                <w:rFonts w:ascii="Arial" w:eastAsia="Arial" w:hAnsi="Arial" w:cs="Arial"/>
              </w:rPr>
              <w:t>less</w:t>
            </w:r>
            <w:r w:rsidRPr="00D616F8">
              <w:rPr>
                <w:rFonts w:ascii="Arial" w:eastAsia="Arial" w:hAnsi="Arial" w:cs="Arial"/>
                <w:spacing w:val="3"/>
              </w:rPr>
              <w:t xml:space="preserve"> </w:t>
            </w:r>
            <w:r w:rsidRPr="00D616F8">
              <w:rPr>
                <w:rFonts w:ascii="Arial" w:eastAsia="Arial" w:hAnsi="Arial" w:cs="Arial"/>
              </w:rPr>
              <w:t>it</w:t>
            </w:r>
            <w:r w:rsidRPr="00D616F8">
              <w:rPr>
                <w:rFonts w:ascii="Arial" w:eastAsia="Arial" w:hAnsi="Arial" w:cs="Arial"/>
                <w:spacing w:val="2"/>
              </w:rPr>
              <w:t xml:space="preserve"> </w:t>
            </w:r>
            <w:r w:rsidRPr="00D616F8">
              <w:rPr>
                <w:rFonts w:ascii="Arial" w:eastAsia="Arial" w:hAnsi="Arial" w:cs="Arial"/>
              </w:rPr>
              <w:t>is</w:t>
            </w:r>
            <w:r w:rsidRPr="00D616F8">
              <w:rPr>
                <w:rFonts w:ascii="Arial" w:eastAsia="Arial" w:hAnsi="Arial" w:cs="Arial"/>
                <w:spacing w:val="2"/>
              </w:rPr>
              <w:t xml:space="preserve"> </w:t>
            </w:r>
            <w:r w:rsidRPr="00D616F8">
              <w:rPr>
                <w:rFonts w:ascii="Arial" w:eastAsia="Arial" w:hAnsi="Arial" w:cs="Arial"/>
              </w:rPr>
              <w:t>provi</w:t>
            </w:r>
            <w:r w:rsidRPr="00D616F8">
              <w:rPr>
                <w:rFonts w:ascii="Arial" w:eastAsia="Arial" w:hAnsi="Arial" w:cs="Arial"/>
                <w:spacing w:val="2"/>
              </w:rPr>
              <w:t>d</w:t>
            </w:r>
            <w:r w:rsidRPr="00D616F8">
              <w:rPr>
                <w:rFonts w:ascii="Arial" w:eastAsia="Arial" w:hAnsi="Arial" w:cs="Arial"/>
              </w:rPr>
              <w:t>ed</w:t>
            </w:r>
            <w:r w:rsidRPr="00D616F8">
              <w:rPr>
                <w:rFonts w:ascii="Arial" w:eastAsia="Arial" w:hAnsi="Arial" w:cs="Arial"/>
                <w:spacing w:val="4"/>
              </w:rPr>
              <w:t xml:space="preserve"> </w:t>
            </w:r>
            <w:r w:rsidRPr="00D616F8">
              <w:rPr>
                <w:rFonts w:ascii="Arial" w:eastAsia="Arial" w:hAnsi="Arial" w:cs="Arial"/>
              </w:rPr>
              <w:t>to</w:t>
            </w:r>
            <w:r w:rsidRPr="00D616F8">
              <w:rPr>
                <w:rFonts w:ascii="Arial" w:eastAsia="Arial" w:hAnsi="Arial" w:cs="Arial"/>
                <w:spacing w:val="4"/>
              </w:rPr>
              <w:t xml:space="preserve"> </w:t>
            </w:r>
            <w:r w:rsidRPr="00D616F8">
              <w:rPr>
                <w:rFonts w:ascii="Arial" w:eastAsia="Arial" w:hAnsi="Arial" w:cs="Arial"/>
              </w:rPr>
              <w:t>e</w:t>
            </w:r>
            <w:r w:rsidRPr="00D616F8">
              <w:rPr>
                <w:rFonts w:ascii="Arial" w:eastAsia="Arial" w:hAnsi="Arial" w:cs="Arial"/>
                <w:spacing w:val="-1"/>
              </w:rPr>
              <w:t>x</w:t>
            </w:r>
            <w:r w:rsidRPr="00D616F8">
              <w:rPr>
                <w:rFonts w:ascii="Arial" w:eastAsia="Arial" w:hAnsi="Arial" w:cs="Arial"/>
              </w:rPr>
              <w:t>clu</w:t>
            </w:r>
            <w:r w:rsidRPr="00D616F8">
              <w:rPr>
                <w:rFonts w:ascii="Arial" w:eastAsia="Arial" w:hAnsi="Arial" w:cs="Arial"/>
                <w:spacing w:val="1"/>
              </w:rPr>
              <w:t>d</w:t>
            </w:r>
            <w:r w:rsidRPr="00D616F8">
              <w:rPr>
                <w:rFonts w:ascii="Arial" w:eastAsia="Arial" w:hAnsi="Arial" w:cs="Arial"/>
              </w:rPr>
              <w:t>e</w:t>
            </w:r>
            <w:r w:rsidRPr="00D616F8">
              <w:rPr>
                <w:rFonts w:ascii="Arial" w:eastAsia="Arial" w:hAnsi="Arial" w:cs="Arial"/>
                <w:spacing w:val="3"/>
              </w:rPr>
              <w:t xml:space="preserve"> </w:t>
            </w:r>
            <w:r w:rsidRPr="00D616F8">
              <w:rPr>
                <w:rFonts w:ascii="Arial" w:eastAsia="Arial" w:hAnsi="Arial" w:cs="Arial"/>
              </w:rPr>
              <w:t>t</w:t>
            </w:r>
            <w:r w:rsidRPr="00D616F8">
              <w:rPr>
                <w:rFonts w:ascii="Arial" w:eastAsia="Arial" w:hAnsi="Arial" w:cs="Arial"/>
                <w:spacing w:val="1"/>
              </w:rPr>
              <w:t>h</w:t>
            </w:r>
            <w:r w:rsidRPr="00D616F8">
              <w:rPr>
                <w:rFonts w:ascii="Arial" w:eastAsia="Arial" w:hAnsi="Arial" w:cs="Arial"/>
              </w:rPr>
              <w:t>e</w:t>
            </w:r>
            <w:r w:rsidRPr="00D616F8">
              <w:rPr>
                <w:rFonts w:ascii="Arial" w:eastAsia="Arial" w:hAnsi="Arial" w:cs="Arial"/>
                <w:spacing w:val="3"/>
              </w:rPr>
              <w:t xml:space="preserve"> </w:t>
            </w:r>
            <w:r w:rsidRPr="00D616F8">
              <w:rPr>
                <w:rFonts w:ascii="Arial" w:eastAsia="Arial" w:hAnsi="Arial" w:cs="Arial"/>
              </w:rPr>
              <w:t>bid</w:t>
            </w:r>
            <w:r w:rsidRPr="00D616F8">
              <w:rPr>
                <w:rFonts w:ascii="Arial" w:eastAsia="Arial" w:hAnsi="Arial" w:cs="Arial"/>
                <w:spacing w:val="4"/>
              </w:rPr>
              <w:t xml:space="preserve"> </w:t>
            </w:r>
            <w:r w:rsidRPr="00D616F8">
              <w:rPr>
                <w:rFonts w:ascii="Arial" w:eastAsia="Arial" w:hAnsi="Arial" w:cs="Arial"/>
              </w:rPr>
              <w:t xml:space="preserve">prices </w:t>
            </w:r>
            <w:r w:rsidRPr="00D616F8">
              <w:rPr>
                <w:rFonts w:ascii="Arial" w:eastAsia="Arial" w:hAnsi="Arial" w:cs="Arial"/>
                <w:spacing w:val="3"/>
              </w:rPr>
              <w:t>f</w:t>
            </w:r>
            <w:r w:rsidRPr="00D616F8">
              <w:rPr>
                <w:rFonts w:ascii="Arial" w:eastAsia="Arial" w:hAnsi="Arial" w:cs="Arial"/>
              </w:rPr>
              <w:t>rom</w:t>
            </w:r>
            <w:r w:rsidRPr="00D616F8">
              <w:rPr>
                <w:rFonts w:ascii="Arial" w:eastAsia="Arial" w:hAnsi="Arial" w:cs="Arial"/>
                <w:spacing w:val="4"/>
              </w:rPr>
              <w:t xml:space="preserve"> </w:t>
            </w:r>
            <w:r w:rsidRPr="00D616F8">
              <w:rPr>
                <w:rFonts w:ascii="Arial" w:eastAsia="Arial" w:hAnsi="Arial" w:cs="Arial"/>
                <w:spacing w:val="-2"/>
              </w:rPr>
              <w:t>t</w:t>
            </w:r>
            <w:r w:rsidRPr="00D616F8">
              <w:rPr>
                <w:rFonts w:ascii="Arial" w:eastAsia="Arial" w:hAnsi="Arial" w:cs="Arial"/>
              </w:rPr>
              <w:t>a</w:t>
            </w:r>
            <w:r w:rsidRPr="00D616F8">
              <w:rPr>
                <w:rFonts w:ascii="Arial" w:eastAsia="Arial" w:hAnsi="Arial" w:cs="Arial"/>
                <w:spacing w:val="-1"/>
              </w:rPr>
              <w:t>x</w:t>
            </w:r>
            <w:r w:rsidRPr="00D616F8">
              <w:rPr>
                <w:rFonts w:ascii="Arial" w:eastAsia="Arial" w:hAnsi="Arial" w:cs="Arial"/>
              </w:rPr>
              <w:t>es,</w:t>
            </w:r>
            <w:r w:rsidRPr="00D616F8">
              <w:rPr>
                <w:rFonts w:ascii="Arial" w:eastAsia="Arial" w:hAnsi="Arial" w:cs="Arial"/>
                <w:spacing w:val="4"/>
              </w:rPr>
              <w:t xml:space="preserve"> </w:t>
            </w:r>
            <w:r w:rsidRPr="00D616F8">
              <w:rPr>
                <w:rFonts w:ascii="Arial" w:eastAsia="Arial" w:hAnsi="Arial" w:cs="Arial"/>
              </w:rPr>
              <w:t>cus</w:t>
            </w:r>
            <w:r w:rsidRPr="00D616F8">
              <w:rPr>
                <w:rFonts w:ascii="Arial" w:eastAsia="Arial" w:hAnsi="Arial" w:cs="Arial"/>
                <w:spacing w:val="1"/>
              </w:rPr>
              <w:t>t</w:t>
            </w:r>
            <w:r w:rsidRPr="00D616F8">
              <w:rPr>
                <w:rFonts w:ascii="Arial" w:eastAsia="Arial" w:hAnsi="Arial" w:cs="Arial"/>
              </w:rPr>
              <w:t>o</w:t>
            </w:r>
            <w:r w:rsidRPr="00D616F8">
              <w:rPr>
                <w:rFonts w:ascii="Arial" w:eastAsia="Arial" w:hAnsi="Arial" w:cs="Arial"/>
                <w:spacing w:val="3"/>
              </w:rPr>
              <w:t>m</w:t>
            </w:r>
            <w:r w:rsidRPr="00D616F8">
              <w:rPr>
                <w:rFonts w:ascii="Arial" w:eastAsia="Arial" w:hAnsi="Arial" w:cs="Arial"/>
              </w:rPr>
              <w:t>s a</w:t>
            </w:r>
            <w:r w:rsidRPr="00D616F8">
              <w:rPr>
                <w:rFonts w:ascii="Arial" w:eastAsia="Arial" w:hAnsi="Arial" w:cs="Arial"/>
                <w:spacing w:val="2"/>
              </w:rPr>
              <w:t>n</w:t>
            </w:r>
            <w:r w:rsidRPr="00D616F8">
              <w:rPr>
                <w:rFonts w:ascii="Arial" w:eastAsia="Arial" w:hAnsi="Arial" w:cs="Arial"/>
              </w:rPr>
              <w:t>d fe</w:t>
            </w:r>
            <w:r w:rsidRPr="00D616F8">
              <w:rPr>
                <w:rFonts w:ascii="Arial" w:eastAsia="Arial" w:hAnsi="Arial" w:cs="Arial"/>
                <w:spacing w:val="1"/>
              </w:rPr>
              <w:t>e</w:t>
            </w:r>
            <w:r w:rsidRPr="00D616F8">
              <w:rPr>
                <w:rFonts w:ascii="Arial" w:eastAsia="Arial" w:hAnsi="Arial" w:cs="Arial"/>
              </w:rPr>
              <w:t>s</w:t>
            </w:r>
            <w:r w:rsidRPr="00D616F8">
              <w:rPr>
                <w:rFonts w:ascii="Arial" w:eastAsia="Arial" w:hAnsi="Arial" w:cs="Arial"/>
                <w:spacing w:val="-2"/>
              </w:rPr>
              <w:t xml:space="preserve"> </w:t>
            </w:r>
            <w:r w:rsidRPr="00D616F8">
              <w:rPr>
                <w:rFonts w:ascii="Arial" w:eastAsia="Arial" w:hAnsi="Arial" w:cs="Arial"/>
              </w:rPr>
              <w:t>in</w:t>
            </w:r>
            <w:r w:rsidRPr="00D616F8">
              <w:rPr>
                <w:rFonts w:ascii="Arial" w:eastAsia="Arial" w:hAnsi="Arial" w:cs="Arial"/>
                <w:spacing w:val="2"/>
              </w:rPr>
              <w:t xml:space="preserve"> </w:t>
            </w:r>
            <w:r w:rsidRPr="00D616F8">
              <w:rPr>
                <w:rFonts w:ascii="Arial" w:eastAsia="Arial" w:hAnsi="Arial" w:cs="Arial"/>
                <w:b/>
                <w:bCs/>
              </w:rPr>
              <w:t>bid da</w:t>
            </w:r>
            <w:r w:rsidRPr="00D616F8">
              <w:rPr>
                <w:rFonts w:ascii="Arial" w:eastAsia="Arial" w:hAnsi="Arial" w:cs="Arial"/>
                <w:b/>
                <w:bCs/>
                <w:spacing w:val="-2"/>
              </w:rPr>
              <w:t>t</w:t>
            </w:r>
            <w:r w:rsidRPr="00D616F8">
              <w:rPr>
                <w:rFonts w:ascii="Arial" w:eastAsia="Arial" w:hAnsi="Arial" w:cs="Arial"/>
                <w:b/>
                <w:bCs/>
              </w:rPr>
              <w:t>a</w:t>
            </w:r>
            <w:r w:rsidRPr="00D616F8">
              <w:rPr>
                <w:rFonts w:ascii="Arial" w:eastAsia="Arial" w:hAnsi="Arial" w:cs="Arial"/>
                <w:b/>
                <w:bCs/>
                <w:spacing w:val="2"/>
              </w:rPr>
              <w:t xml:space="preserve"> </w:t>
            </w:r>
            <w:r w:rsidRPr="00D616F8">
              <w:rPr>
                <w:rFonts w:ascii="Arial" w:eastAsia="Arial" w:hAnsi="Arial" w:cs="Arial"/>
                <w:b/>
                <w:bCs/>
                <w:spacing w:val="-1"/>
              </w:rPr>
              <w:t>s</w:t>
            </w:r>
            <w:r w:rsidRPr="00D616F8">
              <w:rPr>
                <w:rFonts w:ascii="Arial" w:eastAsia="Arial" w:hAnsi="Arial" w:cs="Arial"/>
                <w:b/>
                <w:bCs/>
              </w:rPr>
              <w:t>he</w:t>
            </w:r>
            <w:r w:rsidRPr="00D616F8">
              <w:rPr>
                <w:rFonts w:ascii="Arial" w:eastAsia="Arial" w:hAnsi="Arial" w:cs="Arial"/>
                <w:b/>
                <w:bCs/>
                <w:spacing w:val="2"/>
              </w:rPr>
              <w:t>e</w:t>
            </w:r>
            <w:r w:rsidRPr="00D616F8">
              <w:rPr>
                <w:rFonts w:ascii="Arial" w:eastAsia="Arial" w:hAnsi="Arial" w:cs="Arial"/>
                <w:b/>
                <w:bCs/>
                <w:spacing w:val="-1"/>
              </w:rPr>
              <w:t>t</w:t>
            </w:r>
            <w:r w:rsidRPr="00D616F8">
              <w:rPr>
                <w:rFonts w:ascii="Arial" w:eastAsia="Arial" w:hAnsi="Arial" w:cs="Arial"/>
              </w:rPr>
              <w:t>.</w:t>
            </w:r>
          </w:p>
          <w:p w:rsidR="005473D2" w:rsidRDefault="005473D2" w:rsidP="005473D2">
            <w:pPr>
              <w:tabs>
                <w:tab w:val="left" w:pos="4854"/>
              </w:tabs>
              <w:bidi w:val="0"/>
              <w:ind w:left="34"/>
              <w:rPr>
                <w:rFonts w:ascii="Arial" w:eastAsia="Arial" w:hAnsi="Arial" w:cs="Arial"/>
              </w:rPr>
            </w:pPr>
          </w:p>
          <w:p w:rsidR="006B5799" w:rsidRPr="00D219E7" w:rsidRDefault="006B5799" w:rsidP="006B5799">
            <w:pPr>
              <w:bidi w:val="0"/>
              <w:spacing w:before="29"/>
              <w:ind w:left="34" w:right="85" w:hanging="34"/>
              <w:rPr>
                <w:rFonts w:ascii="Arial" w:eastAsia="Arial" w:hAnsi="Arial" w:cs="Arial"/>
                <w:rtl/>
                <w:lang w:bidi="ar-IQ"/>
              </w:rPr>
            </w:pPr>
            <w:r w:rsidRPr="00D219E7">
              <w:rPr>
                <w:rFonts w:ascii="Arial" w:eastAsia="Arial" w:hAnsi="Arial" w:cs="Arial"/>
                <w:b/>
                <w:bCs/>
              </w:rPr>
              <w:t>1</w:t>
            </w:r>
            <w:r w:rsidRPr="00D219E7">
              <w:rPr>
                <w:rFonts w:ascii="Arial" w:eastAsia="Arial" w:hAnsi="Arial" w:cs="Arial"/>
                <w:b/>
                <w:bCs/>
                <w:spacing w:val="2"/>
              </w:rPr>
              <w:t>8</w:t>
            </w:r>
            <w:r w:rsidRPr="00D219E7">
              <w:rPr>
                <w:rFonts w:ascii="Arial" w:eastAsia="Arial" w:hAnsi="Arial" w:cs="Arial"/>
                <w:b/>
                <w:bCs/>
                <w:spacing w:val="-1"/>
              </w:rPr>
              <w:t>-</w:t>
            </w:r>
            <w:r w:rsidRPr="00D219E7">
              <w:rPr>
                <w:rFonts w:ascii="Arial" w:eastAsia="Arial" w:hAnsi="Arial" w:cs="Arial"/>
                <w:b/>
                <w:bCs/>
              </w:rPr>
              <w:t xml:space="preserve">5 </w:t>
            </w:r>
            <w:r w:rsidRPr="00D219E7">
              <w:rPr>
                <w:rFonts w:ascii="Arial" w:eastAsia="Arial" w:hAnsi="Arial" w:cs="Arial"/>
                <w:b/>
                <w:bCs/>
                <w:spacing w:val="7"/>
              </w:rPr>
              <w:t xml:space="preserve"> </w:t>
            </w:r>
            <w:r w:rsidRPr="00D219E7">
              <w:rPr>
                <w:rFonts w:ascii="Arial" w:eastAsia="Arial" w:hAnsi="Arial" w:cs="Arial"/>
              </w:rPr>
              <w:t>Ref</w:t>
            </w:r>
            <w:r w:rsidRPr="00D219E7">
              <w:rPr>
                <w:rFonts w:ascii="Arial" w:eastAsia="Arial" w:hAnsi="Arial" w:cs="Arial"/>
                <w:spacing w:val="2"/>
              </w:rPr>
              <w:t>e</w:t>
            </w:r>
            <w:r w:rsidRPr="00D219E7">
              <w:rPr>
                <w:rFonts w:ascii="Arial" w:eastAsia="Arial" w:hAnsi="Arial" w:cs="Arial"/>
              </w:rPr>
              <w:t>ren</w:t>
            </w:r>
            <w:r w:rsidRPr="00D219E7">
              <w:rPr>
                <w:rFonts w:ascii="Arial" w:eastAsia="Arial" w:hAnsi="Arial" w:cs="Arial"/>
                <w:spacing w:val="-1"/>
              </w:rPr>
              <w:t>c</w:t>
            </w:r>
            <w:r w:rsidRPr="00D219E7">
              <w:rPr>
                <w:rFonts w:ascii="Arial" w:eastAsia="Arial" w:hAnsi="Arial" w:cs="Arial"/>
              </w:rPr>
              <w:t>e</w:t>
            </w:r>
            <w:r w:rsidRPr="00D219E7">
              <w:rPr>
                <w:rFonts w:ascii="Arial" w:eastAsia="Arial" w:hAnsi="Arial" w:cs="Arial"/>
                <w:spacing w:val="49"/>
              </w:rPr>
              <w:t xml:space="preserve"> </w:t>
            </w:r>
            <w:r w:rsidRPr="00D219E7">
              <w:rPr>
                <w:rFonts w:ascii="Arial" w:eastAsia="Arial" w:hAnsi="Arial" w:cs="Arial"/>
              </w:rPr>
              <w:t>is</w:t>
            </w:r>
            <w:r w:rsidRPr="00D219E7">
              <w:rPr>
                <w:rFonts w:ascii="Arial" w:eastAsia="Arial" w:hAnsi="Arial" w:cs="Arial"/>
                <w:spacing w:val="48"/>
              </w:rPr>
              <w:t xml:space="preserve"> </w:t>
            </w:r>
            <w:r w:rsidRPr="00D219E7">
              <w:rPr>
                <w:rFonts w:ascii="Arial" w:eastAsia="Arial" w:hAnsi="Arial" w:cs="Arial"/>
              </w:rPr>
              <w:t>made</w:t>
            </w:r>
            <w:r w:rsidRPr="00D219E7">
              <w:rPr>
                <w:rFonts w:ascii="Arial" w:eastAsia="Arial" w:hAnsi="Arial" w:cs="Arial"/>
                <w:spacing w:val="48"/>
              </w:rPr>
              <w:t xml:space="preserve"> </w:t>
            </w:r>
            <w:r w:rsidRPr="00D219E7">
              <w:rPr>
                <w:rFonts w:ascii="Arial" w:eastAsia="Arial" w:hAnsi="Arial" w:cs="Arial"/>
              </w:rPr>
              <w:t>in</w:t>
            </w:r>
            <w:r w:rsidRPr="00D219E7">
              <w:rPr>
                <w:rFonts w:ascii="Arial" w:eastAsia="Arial" w:hAnsi="Arial" w:cs="Arial"/>
                <w:spacing w:val="46"/>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49"/>
              </w:rPr>
              <w:t xml:space="preserve"> </w:t>
            </w:r>
            <w:r w:rsidRPr="00D219E7">
              <w:rPr>
                <w:rFonts w:ascii="Arial" w:eastAsia="Arial" w:hAnsi="Arial" w:cs="Arial"/>
                <w:b/>
                <w:bCs/>
              </w:rPr>
              <w:t>bid</w:t>
            </w:r>
            <w:r w:rsidRPr="00D219E7">
              <w:rPr>
                <w:rFonts w:ascii="Arial" w:eastAsia="Arial" w:hAnsi="Arial" w:cs="Arial"/>
                <w:b/>
                <w:bCs/>
                <w:spacing w:val="46"/>
              </w:rPr>
              <w:t xml:space="preserve"> </w:t>
            </w:r>
            <w:r w:rsidRPr="00D219E7">
              <w:rPr>
                <w:rFonts w:ascii="Arial" w:eastAsia="Arial" w:hAnsi="Arial" w:cs="Arial"/>
                <w:b/>
                <w:bCs/>
              </w:rPr>
              <w:t>data</w:t>
            </w:r>
            <w:r w:rsidRPr="00D219E7">
              <w:rPr>
                <w:rFonts w:ascii="Arial" w:eastAsia="Arial" w:hAnsi="Arial" w:cs="Arial"/>
                <w:b/>
                <w:bCs/>
                <w:spacing w:val="49"/>
              </w:rPr>
              <w:t xml:space="preserve"> </w:t>
            </w:r>
            <w:r w:rsidRPr="00D219E7">
              <w:rPr>
                <w:rFonts w:ascii="Arial" w:eastAsia="Arial" w:hAnsi="Arial" w:cs="Arial"/>
                <w:b/>
                <w:bCs/>
              </w:rPr>
              <w:t>s</w:t>
            </w:r>
            <w:r w:rsidRPr="00D219E7">
              <w:rPr>
                <w:rFonts w:ascii="Arial" w:eastAsia="Arial" w:hAnsi="Arial" w:cs="Arial"/>
                <w:b/>
                <w:bCs/>
                <w:spacing w:val="-2"/>
              </w:rPr>
              <w:t>h</w:t>
            </w:r>
            <w:r w:rsidRPr="00D219E7">
              <w:rPr>
                <w:rFonts w:ascii="Arial" w:eastAsia="Arial" w:hAnsi="Arial" w:cs="Arial"/>
                <w:b/>
                <w:bCs/>
              </w:rPr>
              <w:t>e</w:t>
            </w:r>
            <w:r w:rsidRPr="00D219E7">
              <w:rPr>
                <w:rFonts w:ascii="Arial" w:eastAsia="Arial" w:hAnsi="Arial" w:cs="Arial"/>
                <w:b/>
                <w:bCs/>
                <w:spacing w:val="2"/>
              </w:rPr>
              <w:t>e</w:t>
            </w:r>
            <w:r w:rsidRPr="00D219E7">
              <w:rPr>
                <w:rFonts w:ascii="Arial" w:eastAsia="Arial" w:hAnsi="Arial" w:cs="Arial"/>
                <w:b/>
                <w:bCs/>
              </w:rPr>
              <w:t>t</w:t>
            </w:r>
            <w:r w:rsidRPr="00D219E7">
              <w:rPr>
                <w:rFonts w:ascii="Arial" w:eastAsia="Arial" w:hAnsi="Arial" w:cs="Arial"/>
                <w:b/>
                <w:bCs/>
                <w:spacing w:val="48"/>
              </w:rPr>
              <w:t xml:space="preserve"> </w:t>
            </w:r>
            <w:r w:rsidRPr="00D219E7">
              <w:rPr>
                <w:rFonts w:ascii="Arial" w:eastAsia="Arial" w:hAnsi="Arial" w:cs="Arial"/>
                <w:spacing w:val="-3"/>
              </w:rPr>
              <w:t>i</w:t>
            </w:r>
            <w:r w:rsidRPr="00D219E7">
              <w:rPr>
                <w:rFonts w:ascii="Arial" w:eastAsia="Arial" w:hAnsi="Arial" w:cs="Arial"/>
              </w:rPr>
              <w:t>f</w:t>
            </w:r>
            <w:r w:rsidRPr="00D219E7">
              <w:rPr>
                <w:rFonts w:ascii="Arial" w:eastAsia="Arial" w:hAnsi="Arial" w:cs="Arial"/>
                <w:spacing w:val="49"/>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47"/>
              </w:rPr>
              <w:t xml:space="preserve"> </w:t>
            </w:r>
            <w:r w:rsidRPr="00D219E7">
              <w:rPr>
                <w:rFonts w:ascii="Arial" w:eastAsia="Arial" w:hAnsi="Arial" w:cs="Arial"/>
              </w:rPr>
              <w:t>contract</w:t>
            </w:r>
            <w:r w:rsidRPr="00D219E7">
              <w:rPr>
                <w:rFonts w:ascii="Arial" w:eastAsia="Arial" w:hAnsi="Arial" w:cs="Arial"/>
                <w:spacing w:val="49"/>
              </w:rPr>
              <w:t xml:space="preserve"> </w:t>
            </w:r>
            <w:r w:rsidRPr="00D219E7">
              <w:rPr>
                <w:rFonts w:ascii="Arial" w:eastAsia="Arial" w:hAnsi="Arial" w:cs="Arial"/>
              </w:rPr>
              <w:t>prices</w:t>
            </w:r>
            <w:r w:rsidRPr="00D219E7">
              <w:rPr>
                <w:rFonts w:ascii="Arial" w:eastAsia="Arial" w:hAnsi="Arial" w:cs="Arial"/>
                <w:spacing w:val="47"/>
              </w:rPr>
              <w:t xml:space="preserve"> </w:t>
            </w:r>
            <w:r w:rsidRPr="00D219E7">
              <w:rPr>
                <w:rFonts w:ascii="Arial" w:eastAsia="Arial" w:hAnsi="Arial" w:cs="Arial"/>
              </w:rPr>
              <w:t>are</w:t>
            </w:r>
            <w:r w:rsidRPr="00D219E7">
              <w:rPr>
                <w:rFonts w:ascii="Arial" w:eastAsia="Arial" w:hAnsi="Arial" w:cs="Arial"/>
                <w:spacing w:val="47"/>
              </w:rPr>
              <w:t xml:space="preserve"> </w:t>
            </w:r>
            <w:r w:rsidRPr="00D219E7">
              <w:rPr>
                <w:rFonts w:ascii="Arial" w:eastAsia="Arial" w:hAnsi="Arial" w:cs="Arial"/>
                <w:spacing w:val="3"/>
              </w:rPr>
              <w:t>f</w:t>
            </w:r>
            <w:r w:rsidRPr="00D219E7">
              <w:rPr>
                <w:rFonts w:ascii="Arial" w:eastAsia="Arial" w:hAnsi="Arial" w:cs="Arial"/>
              </w:rPr>
              <w:t>i</w:t>
            </w:r>
            <w:r w:rsidRPr="00D219E7">
              <w:rPr>
                <w:rFonts w:ascii="Arial" w:eastAsia="Arial" w:hAnsi="Arial" w:cs="Arial"/>
                <w:spacing w:val="-3"/>
              </w:rPr>
              <w:t>x</w:t>
            </w:r>
            <w:r w:rsidRPr="00D219E7">
              <w:rPr>
                <w:rFonts w:ascii="Arial" w:eastAsia="Arial" w:hAnsi="Arial" w:cs="Arial"/>
              </w:rPr>
              <w:t>ed</w:t>
            </w:r>
            <w:r w:rsidRPr="00D219E7">
              <w:rPr>
                <w:rFonts w:ascii="Arial" w:eastAsia="Arial" w:hAnsi="Arial" w:cs="Arial"/>
                <w:spacing w:val="50"/>
              </w:rPr>
              <w:t xml:space="preserve"> </w:t>
            </w:r>
            <w:r w:rsidRPr="00D219E7">
              <w:rPr>
                <w:rFonts w:ascii="Arial" w:eastAsia="Arial" w:hAnsi="Arial" w:cs="Arial"/>
              </w:rPr>
              <w:t>or su</w:t>
            </w:r>
            <w:r w:rsidRPr="00D219E7">
              <w:rPr>
                <w:rFonts w:ascii="Arial" w:eastAsia="Arial" w:hAnsi="Arial" w:cs="Arial"/>
                <w:spacing w:val="2"/>
              </w:rPr>
              <w:t>b</w:t>
            </w:r>
            <w:r w:rsidRPr="00D219E7">
              <w:rPr>
                <w:rFonts w:ascii="Arial" w:eastAsia="Arial" w:hAnsi="Arial" w:cs="Arial"/>
              </w:rPr>
              <w:t>ject to re</w:t>
            </w:r>
            <w:r w:rsidRPr="00D219E7">
              <w:rPr>
                <w:rFonts w:ascii="Arial" w:eastAsia="Arial" w:hAnsi="Arial" w:cs="Arial"/>
                <w:spacing w:val="-1"/>
              </w:rPr>
              <w:t>v</w:t>
            </w:r>
            <w:r w:rsidRPr="00D219E7">
              <w:rPr>
                <w:rFonts w:ascii="Arial" w:eastAsia="Arial" w:hAnsi="Arial" w:cs="Arial"/>
              </w:rPr>
              <w:t>ie</w:t>
            </w:r>
            <w:r w:rsidRPr="00D219E7">
              <w:rPr>
                <w:rFonts w:ascii="Arial" w:eastAsia="Arial" w:hAnsi="Arial" w:cs="Arial"/>
                <w:spacing w:val="-2"/>
              </w:rPr>
              <w:t>w</w:t>
            </w:r>
            <w:r w:rsidRPr="00D219E7">
              <w:rPr>
                <w:rFonts w:ascii="Arial" w:eastAsia="Arial" w:hAnsi="Arial" w:cs="Arial"/>
              </w:rPr>
              <w:t>:</w:t>
            </w:r>
          </w:p>
          <w:p w:rsidR="006B5799" w:rsidRPr="00D219E7" w:rsidRDefault="006B5799" w:rsidP="006B5799">
            <w:pPr>
              <w:bidi w:val="0"/>
              <w:ind w:left="34" w:right="85" w:hanging="34"/>
              <w:rPr>
                <w:rFonts w:ascii="Arial" w:eastAsia="Arial" w:hAnsi="Arial" w:cs="Arial"/>
              </w:rPr>
            </w:pPr>
            <w:r w:rsidRPr="00D219E7">
              <w:rPr>
                <w:rFonts w:ascii="Arial" w:eastAsia="Arial" w:hAnsi="Arial" w:cs="Arial"/>
                <w:spacing w:val="1"/>
              </w:rPr>
              <w:t>A</w:t>
            </w:r>
            <w:r w:rsidRPr="00D219E7">
              <w:rPr>
                <w:rFonts w:ascii="Arial" w:eastAsia="Arial" w:hAnsi="Arial" w:cs="Arial"/>
              </w:rPr>
              <w:t>.</w:t>
            </w:r>
            <w:r w:rsidRPr="00D219E7">
              <w:rPr>
                <w:rFonts w:ascii="Arial" w:eastAsia="Arial" w:hAnsi="Arial" w:cs="Arial"/>
                <w:spacing w:val="7"/>
              </w:rPr>
              <w:t xml:space="preserve"> </w:t>
            </w:r>
            <w:r w:rsidRPr="00D219E7">
              <w:rPr>
                <w:rFonts w:ascii="Arial" w:eastAsia="Arial" w:hAnsi="Arial" w:cs="Arial"/>
              </w:rPr>
              <w:t xml:space="preserve">In </w:t>
            </w:r>
            <w:r w:rsidRPr="00D219E7">
              <w:rPr>
                <w:rFonts w:ascii="Arial" w:eastAsia="Arial" w:hAnsi="Arial" w:cs="Arial"/>
                <w:spacing w:val="3"/>
              </w:rPr>
              <w:t>f</w:t>
            </w:r>
            <w:r w:rsidRPr="00D219E7">
              <w:rPr>
                <w:rFonts w:ascii="Arial" w:eastAsia="Arial" w:hAnsi="Arial" w:cs="Arial"/>
              </w:rPr>
              <w:t>i</w:t>
            </w:r>
            <w:r w:rsidRPr="00D219E7">
              <w:rPr>
                <w:rFonts w:ascii="Arial" w:eastAsia="Arial" w:hAnsi="Arial" w:cs="Arial"/>
                <w:spacing w:val="-3"/>
              </w:rPr>
              <w:t>x</w:t>
            </w:r>
            <w:r w:rsidRPr="00D219E7">
              <w:rPr>
                <w:rFonts w:ascii="Arial" w:eastAsia="Arial" w:hAnsi="Arial" w:cs="Arial"/>
              </w:rPr>
              <w:t>ed</w:t>
            </w:r>
            <w:r w:rsidRPr="00D219E7">
              <w:rPr>
                <w:rFonts w:ascii="Arial" w:eastAsia="Arial" w:hAnsi="Arial" w:cs="Arial"/>
                <w:spacing w:val="3"/>
              </w:rPr>
              <w:t xml:space="preserve"> </w:t>
            </w:r>
            <w:r w:rsidRPr="00D219E7">
              <w:rPr>
                <w:rFonts w:ascii="Arial" w:eastAsia="Arial" w:hAnsi="Arial" w:cs="Arial"/>
              </w:rPr>
              <w:t>price</w:t>
            </w:r>
            <w:r w:rsidRPr="00D219E7">
              <w:rPr>
                <w:rFonts w:ascii="Arial" w:eastAsia="Arial" w:hAnsi="Arial" w:cs="Arial"/>
                <w:spacing w:val="2"/>
              </w:rPr>
              <w:t xml:space="preserve"> </w:t>
            </w:r>
            <w:r w:rsidRPr="00D219E7">
              <w:rPr>
                <w:rFonts w:ascii="Arial" w:eastAsia="Arial" w:hAnsi="Arial" w:cs="Arial"/>
              </w:rPr>
              <w:t>co</w:t>
            </w:r>
            <w:r w:rsidRPr="00D219E7">
              <w:rPr>
                <w:rFonts w:ascii="Arial" w:eastAsia="Arial" w:hAnsi="Arial" w:cs="Arial"/>
                <w:spacing w:val="2"/>
              </w:rPr>
              <w:t>n</w:t>
            </w:r>
            <w:r w:rsidRPr="00D219E7">
              <w:rPr>
                <w:rFonts w:ascii="Arial" w:eastAsia="Arial" w:hAnsi="Arial" w:cs="Arial"/>
              </w:rPr>
              <w:t>tra</w:t>
            </w:r>
            <w:r w:rsidRPr="00D219E7">
              <w:rPr>
                <w:rFonts w:ascii="Arial" w:eastAsia="Arial" w:hAnsi="Arial" w:cs="Arial"/>
                <w:spacing w:val="-2"/>
              </w:rPr>
              <w:t>c</w:t>
            </w:r>
            <w:r w:rsidRPr="00D219E7">
              <w:rPr>
                <w:rFonts w:ascii="Arial" w:eastAsia="Arial" w:hAnsi="Arial" w:cs="Arial"/>
              </w:rPr>
              <w:t>ts,</w:t>
            </w:r>
            <w:r w:rsidRPr="00D219E7">
              <w:rPr>
                <w:rFonts w:ascii="Arial" w:eastAsia="Arial" w:hAnsi="Arial" w:cs="Arial"/>
                <w:spacing w:val="2"/>
              </w:rPr>
              <w:t xml:space="preserve"> </w:t>
            </w:r>
            <w:r w:rsidRPr="00D219E7">
              <w:rPr>
                <w:rFonts w:ascii="Arial" w:eastAsia="Arial" w:hAnsi="Arial" w:cs="Arial"/>
              </w:rPr>
              <w:t>prices</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3"/>
              </w:rPr>
              <w:t>f</w:t>
            </w:r>
            <w:r w:rsidRPr="00D219E7">
              <w:rPr>
                <w:rFonts w:ascii="Arial" w:eastAsia="Arial" w:hAnsi="Arial" w:cs="Arial"/>
              </w:rPr>
              <w:t>ered</w:t>
            </w:r>
            <w:r w:rsidRPr="00D219E7">
              <w:rPr>
                <w:rFonts w:ascii="Arial" w:eastAsia="Arial" w:hAnsi="Arial" w:cs="Arial"/>
                <w:spacing w:val="1"/>
              </w:rPr>
              <w:t xml:space="preserve"> </w:t>
            </w:r>
            <w:r w:rsidRPr="00D219E7">
              <w:rPr>
                <w:rFonts w:ascii="Arial" w:eastAsia="Arial" w:hAnsi="Arial" w:cs="Arial"/>
              </w:rPr>
              <w:t>by bi</w:t>
            </w:r>
            <w:r w:rsidRPr="00D219E7">
              <w:rPr>
                <w:rFonts w:ascii="Arial" w:eastAsia="Arial" w:hAnsi="Arial" w:cs="Arial"/>
                <w:spacing w:val="1"/>
              </w:rPr>
              <w:t>d</w:t>
            </w:r>
            <w:r w:rsidRPr="00D219E7">
              <w:rPr>
                <w:rFonts w:ascii="Arial" w:eastAsia="Arial" w:hAnsi="Arial" w:cs="Arial"/>
              </w:rPr>
              <w:t>d</w:t>
            </w:r>
            <w:r w:rsidRPr="00D219E7">
              <w:rPr>
                <w:rFonts w:ascii="Arial" w:eastAsia="Arial" w:hAnsi="Arial" w:cs="Arial"/>
                <w:spacing w:val="2"/>
              </w:rPr>
              <w:t>e</w:t>
            </w:r>
            <w:r w:rsidRPr="00D219E7">
              <w:rPr>
                <w:rFonts w:ascii="Arial" w:eastAsia="Arial" w:hAnsi="Arial" w:cs="Arial"/>
              </w:rPr>
              <w:t xml:space="preserve">r </w:t>
            </w:r>
            <w:r w:rsidRPr="00D219E7">
              <w:rPr>
                <w:rFonts w:ascii="Arial" w:eastAsia="Arial" w:hAnsi="Arial" w:cs="Arial"/>
                <w:spacing w:val="61"/>
              </w:rPr>
              <w:t xml:space="preserve"> </w:t>
            </w:r>
            <w:r w:rsidRPr="00D219E7">
              <w:rPr>
                <w:rFonts w:ascii="Arial" w:eastAsia="Arial" w:hAnsi="Arial" w:cs="Arial"/>
              </w:rPr>
              <w:t>sh</w:t>
            </w:r>
            <w:r w:rsidRPr="00D219E7">
              <w:rPr>
                <w:rFonts w:ascii="Arial" w:eastAsia="Arial" w:hAnsi="Arial" w:cs="Arial"/>
                <w:spacing w:val="2"/>
              </w:rPr>
              <w:t>a</w:t>
            </w:r>
            <w:r w:rsidRPr="00D219E7">
              <w:rPr>
                <w:rFonts w:ascii="Arial" w:eastAsia="Arial" w:hAnsi="Arial" w:cs="Arial"/>
              </w:rPr>
              <w:t>ll be</w:t>
            </w:r>
            <w:r w:rsidRPr="00D219E7">
              <w:rPr>
                <w:rFonts w:ascii="Arial" w:eastAsia="Arial" w:hAnsi="Arial" w:cs="Arial"/>
                <w:spacing w:val="1"/>
              </w:rPr>
              <w:t xml:space="preserve"> </w:t>
            </w:r>
            <w:r w:rsidRPr="00D219E7">
              <w:rPr>
                <w:rFonts w:ascii="Arial" w:eastAsia="Arial" w:hAnsi="Arial" w:cs="Arial"/>
                <w:spacing w:val="3"/>
              </w:rPr>
              <w:t>f</w:t>
            </w:r>
            <w:r w:rsidRPr="00D219E7">
              <w:rPr>
                <w:rFonts w:ascii="Arial" w:eastAsia="Arial" w:hAnsi="Arial" w:cs="Arial"/>
              </w:rPr>
              <w:t>i</w:t>
            </w:r>
            <w:r w:rsidRPr="00D219E7">
              <w:rPr>
                <w:rFonts w:ascii="Arial" w:eastAsia="Arial" w:hAnsi="Arial" w:cs="Arial"/>
                <w:spacing w:val="-3"/>
              </w:rPr>
              <w:t>x</w:t>
            </w:r>
            <w:r w:rsidRPr="00D219E7">
              <w:rPr>
                <w:rFonts w:ascii="Arial" w:eastAsia="Arial" w:hAnsi="Arial" w:cs="Arial"/>
              </w:rPr>
              <w:t>ed</w:t>
            </w:r>
            <w:r w:rsidRPr="00D219E7">
              <w:rPr>
                <w:rFonts w:ascii="Arial" w:eastAsia="Arial" w:hAnsi="Arial" w:cs="Arial"/>
                <w:spacing w:val="1"/>
              </w:rPr>
              <w:t xml:space="preserve"> </w:t>
            </w:r>
            <w:r w:rsidRPr="00D219E7">
              <w:rPr>
                <w:rFonts w:ascii="Arial" w:eastAsia="Arial" w:hAnsi="Arial" w:cs="Arial"/>
              </w:rPr>
              <w:t>d</w:t>
            </w:r>
            <w:r w:rsidRPr="00D219E7">
              <w:rPr>
                <w:rFonts w:ascii="Arial" w:eastAsia="Arial" w:hAnsi="Arial" w:cs="Arial"/>
                <w:spacing w:val="2"/>
              </w:rPr>
              <w:t>u</w:t>
            </w:r>
            <w:r w:rsidRPr="00D219E7">
              <w:rPr>
                <w:rFonts w:ascii="Arial" w:eastAsia="Arial" w:hAnsi="Arial" w:cs="Arial"/>
              </w:rPr>
              <w:t>r</w:t>
            </w:r>
            <w:r w:rsidRPr="00D219E7">
              <w:rPr>
                <w:rFonts w:ascii="Arial" w:eastAsia="Arial" w:hAnsi="Arial" w:cs="Arial"/>
                <w:spacing w:val="-1"/>
              </w:rPr>
              <w:t>i</w:t>
            </w:r>
            <w:r w:rsidRPr="00D219E7">
              <w:rPr>
                <w:rFonts w:ascii="Arial" w:eastAsia="Arial" w:hAnsi="Arial" w:cs="Arial"/>
              </w:rPr>
              <w:t>ng co</w:t>
            </w:r>
            <w:r w:rsidRPr="00D219E7">
              <w:rPr>
                <w:rFonts w:ascii="Arial" w:eastAsia="Arial" w:hAnsi="Arial" w:cs="Arial"/>
                <w:spacing w:val="2"/>
              </w:rPr>
              <w:t>n</w:t>
            </w:r>
            <w:r w:rsidRPr="00D219E7">
              <w:rPr>
                <w:rFonts w:ascii="Arial" w:eastAsia="Arial" w:hAnsi="Arial" w:cs="Arial"/>
              </w:rPr>
              <w:t>tract</w:t>
            </w:r>
            <w:r w:rsidRPr="00D219E7">
              <w:rPr>
                <w:rFonts w:ascii="Arial" w:eastAsia="Arial" w:hAnsi="Arial" w:cs="Arial"/>
                <w:spacing w:val="5"/>
              </w:rPr>
              <w:t xml:space="preserve"> </w:t>
            </w:r>
            <w:r w:rsidRPr="00D219E7">
              <w:rPr>
                <w:rFonts w:ascii="Arial" w:eastAsia="Arial" w:hAnsi="Arial" w:cs="Arial"/>
                <w:spacing w:val="-3"/>
              </w:rPr>
              <w:t>i</w:t>
            </w:r>
            <w:r w:rsidRPr="00D219E7">
              <w:rPr>
                <w:rFonts w:ascii="Arial" w:eastAsia="Arial" w:hAnsi="Arial" w:cs="Arial"/>
                <w:spacing w:val="2"/>
              </w:rPr>
              <w:t>m</w:t>
            </w:r>
            <w:r w:rsidRPr="00D219E7">
              <w:rPr>
                <w:rFonts w:ascii="Arial" w:eastAsia="Arial" w:hAnsi="Arial" w:cs="Arial"/>
              </w:rPr>
              <w:t>ple</w:t>
            </w:r>
            <w:r w:rsidRPr="00D219E7">
              <w:rPr>
                <w:rFonts w:ascii="Arial" w:eastAsia="Arial" w:hAnsi="Arial" w:cs="Arial"/>
                <w:spacing w:val="-2"/>
              </w:rPr>
              <w:t>m</w:t>
            </w:r>
            <w:r w:rsidRPr="00D219E7">
              <w:rPr>
                <w:rFonts w:ascii="Arial" w:eastAsia="Arial" w:hAnsi="Arial" w:cs="Arial"/>
              </w:rPr>
              <w:t>e</w:t>
            </w:r>
            <w:r w:rsidRPr="00D219E7">
              <w:rPr>
                <w:rFonts w:ascii="Arial" w:eastAsia="Arial" w:hAnsi="Arial" w:cs="Arial"/>
                <w:spacing w:val="2"/>
              </w:rPr>
              <w:t>n</w:t>
            </w:r>
            <w:r w:rsidRPr="00D219E7">
              <w:rPr>
                <w:rFonts w:ascii="Arial" w:eastAsia="Arial" w:hAnsi="Arial" w:cs="Arial"/>
              </w:rPr>
              <w:t>tati</w:t>
            </w:r>
            <w:r w:rsidRPr="00D219E7">
              <w:rPr>
                <w:rFonts w:ascii="Arial" w:eastAsia="Arial" w:hAnsi="Arial" w:cs="Arial"/>
                <w:spacing w:val="-2"/>
              </w:rPr>
              <w:t>o</w:t>
            </w:r>
            <w:r w:rsidRPr="00D219E7">
              <w:rPr>
                <w:rFonts w:ascii="Arial" w:eastAsia="Arial" w:hAnsi="Arial" w:cs="Arial"/>
              </w:rPr>
              <w:t>n</w:t>
            </w:r>
            <w:r w:rsidRPr="00D219E7">
              <w:rPr>
                <w:rFonts w:ascii="Arial" w:eastAsia="Arial" w:hAnsi="Arial" w:cs="Arial"/>
                <w:spacing w:val="4"/>
              </w:rPr>
              <w:t xml:space="preserve"> </w:t>
            </w:r>
            <w:r w:rsidRPr="00D219E7">
              <w:rPr>
                <w:rFonts w:ascii="Arial" w:eastAsia="Arial" w:hAnsi="Arial" w:cs="Arial"/>
              </w:rPr>
              <w:t>by</w:t>
            </w:r>
            <w:r w:rsidRPr="00D219E7">
              <w:rPr>
                <w:rFonts w:ascii="Arial" w:eastAsia="Arial" w:hAnsi="Arial" w:cs="Arial"/>
                <w:spacing w:val="2"/>
              </w:rPr>
              <w:t xml:space="preserve"> </w:t>
            </w:r>
            <w:r w:rsidRPr="00D219E7">
              <w:rPr>
                <w:rFonts w:ascii="Arial" w:eastAsia="Arial" w:hAnsi="Arial" w:cs="Arial"/>
              </w:rPr>
              <w:t>bi</w:t>
            </w:r>
            <w:r w:rsidRPr="00D219E7">
              <w:rPr>
                <w:rFonts w:ascii="Arial" w:eastAsia="Arial" w:hAnsi="Arial" w:cs="Arial"/>
                <w:spacing w:val="1"/>
              </w:rPr>
              <w:t>d</w:t>
            </w:r>
            <w:r w:rsidRPr="00D219E7">
              <w:rPr>
                <w:rFonts w:ascii="Arial" w:eastAsia="Arial" w:hAnsi="Arial" w:cs="Arial"/>
              </w:rPr>
              <w:t>d</w:t>
            </w:r>
            <w:r w:rsidRPr="00D219E7">
              <w:rPr>
                <w:rFonts w:ascii="Arial" w:eastAsia="Arial" w:hAnsi="Arial" w:cs="Arial"/>
                <w:spacing w:val="2"/>
              </w:rPr>
              <w:t>e</w:t>
            </w:r>
            <w:r w:rsidRPr="00D219E7">
              <w:rPr>
                <w:rFonts w:ascii="Arial" w:eastAsia="Arial" w:hAnsi="Arial" w:cs="Arial"/>
              </w:rPr>
              <w:t xml:space="preserve">r </w:t>
            </w:r>
            <w:r w:rsidRPr="00D219E7">
              <w:rPr>
                <w:rFonts w:ascii="Arial" w:eastAsia="Arial" w:hAnsi="Arial" w:cs="Arial"/>
                <w:spacing w:val="18"/>
              </w:rPr>
              <w:t xml:space="preserve"> </w:t>
            </w:r>
            <w:r w:rsidRPr="00D219E7">
              <w:rPr>
                <w:rFonts w:ascii="Arial" w:eastAsia="Arial" w:hAnsi="Arial" w:cs="Arial"/>
              </w:rPr>
              <w:t>and</w:t>
            </w:r>
            <w:r w:rsidRPr="00D219E7">
              <w:rPr>
                <w:rFonts w:ascii="Arial" w:eastAsia="Arial" w:hAnsi="Arial" w:cs="Arial"/>
                <w:spacing w:val="4"/>
              </w:rPr>
              <w:t xml:space="preserve"> </w:t>
            </w:r>
            <w:r w:rsidRPr="00D219E7">
              <w:rPr>
                <w:rFonts w:ascii="Arial" w:eastAsia="Arial" w:hAnsi="Arial" w:cs="Arial"/>
              </w:rPr>
              <w:t>sh</w:t>
            </w:r>
            <w:r w:rsidRPr="00D219E7">
              <w:rPr>
                <w:rFonts w:ascii="Arial" w:eastAsia="Arial" w:hAnsi="Arial" w:cs="Arial"/>
                <w:spacing w:val="2"/>
              </w:rPr>
              <w:t>a</w:t>
            </w:r>
            <w:r w:rsidRPr="00D219E7">
              <w:rPr>
                <w:rFonts w:ascii="Arial" w:eastAsia="Arial" w:hAnsi="Arial" w:cs="Arial"/>
              </w:rPr>
              <w:t>ll n</w:t>
            </w:r>
            <w:r w:rsidRPr="00D219E7">
              <w:rPr>
                <w:rFonts w:ascii="Arial" w:eastAsia="Arial" w:hAnsi="Arial" w:cs="Arial"/>
                <w:spacing w:val="2"/>
              </w:rPr>
              <w:t>o</w:t>
            </w:r>
            <w:r w:rsidRPr="00D219E7">
              <w:rPr>
                <w:rFonts w:ascii="Arial" w:eastAsia="Arial" w:hAnsi="Arial" w:cs="Arial"/>
              </w:rPr>
              <w:t>t</w:t>
            </w:r>
            <w:r w:rsidRPr="00D219E7">
              <w:rPr>
                <w:rFonts w:ascii="Arial" w:eastAsia="Arial" w:hAnsi="Arial" w:cs="Arial"/>
                <w:spacing w:val="2"/>
              </w:rPr>
              <w:t xml:space="preserve"> </w:t>
            </w:r>
            <w:r w:rsidRPr="00D219E7">
              <w:rPr>
                <w:rFonts w:ascii="Arial" w:eastAsia="Arial" w:hAnsi="Arial" w:cs="Arial"/>
              </w:rPr>
              <w:t>be</w:t>
            </w:r>
            <w:r w:rsidRPr="00D219E7">
              <w:rPr>
                <w:rFonts w:ascii="Arial" w:eastAsia="Arial" w:hAnsi="Arial" w:cs="Arial"/>
                <w:spacing w:val="5"/>
              </w:rPr>
              <w:t xml:space="preserve"> </w:t>
            </w:r>
            <w:r w:rsidRPr="00D219E7">
              <w:rPr>
                <w:rFonts w:ascii="Arial" w:eastAsia="Arial" w:hAnsi="Arial" w:cs="Arial"/>
              </w:rPr>
              <w:t>s</w:t>
            </w:r>
            <w:r w:rsidRPr="00D219E7">
              <w:rPr>
                <w:rFonts w:ascii="Arial" w:eastAsia="Arial" w:hAnsi="Arial" w:cs="Arial"/>
                <w:spacing w:val="-1"/>
              </w:rPr>
              <w:t>u</w:t>
            </w:r>
            <w:r w:rsidRPr="00D219E7">
              <w:rPr>
                <w:rFonts w:ascii="Arial" w:eastAsia="Arial" w:hAnsi="Arial" w:cs="Arial"/>
              </w:rPr>
              <w:t>bj</w:t>
            </w:r>
            <w:r w:rsidRPr="00D219E7">
              <w:rPr>
                <w:rFonts w:ascii="Arial" w:eastAsia="Arial" w:hAnsi="Arial" w:cs="Arial"/>
                <w:spacing w:val="1"/>
              </w:rPr>
              <w:t>e</w:t>
            </w:r>
            <w:r w:rsidRPr="00D219E7">
              <w:rPr>
                <w:rFonts w:ascii="Arial" w:eastAsia="Arial" w:hAnsi="Arial" w:cs="Arial"/>
              </w:rPr>
              <w:t>ct</w:t>
            </w:r>
            <w:r w:rsidRPr="00D219E7">
              <w:rPr>
                <w:rFonts w:ascii="Arial" w:eastAsia="Arial" w:hAnsi="Arial" w:cs="Arial"/>
                <w:spacing w:val="2"/>
              </w:rPr>
              <w:t xml:space="preserve"> </w:t>
            </w:r>
            <w:r w:rsidRPr="00D219E7">
              <w:rPr>
                <w:rFonts w:ascii="Arial" w:eastAsia="Arial" w:hAnsi="Arial" w:cs="Arial"/>
              </w:rPr>
              <w:t>to</w:t>
            </w:r>
            <w:r w:rsidRPr="00D219E7">
              <w:rPr>
                <w:rFonts w:ascii="Arial" w:eastAsia="Arial" w:hAnsi="Arial" w:cs="Arial"/>
                <w:spacing w:val="5"/>
              </w:rPr>
              <w:t xml:space="preserve"> </w:t>
            </w:r>
            <w:r w:rsidRPr="00D219E7">
              <w:rPr>
                <w:rFonts w:ascii="Arial" w:eastAsia="Arial" w:hAnsi="Arial" w:cs="Arial"/>
                <w:spacing w:val="-1"/>
              </w:rPr>
              <w:t>a</w:t>
            </w:r>
            <w:r w:rsidRPr="00D219E7">
              <w:rPr>
                <w:rFonts w:ascii="Arial" w:eastAsia="Arial" w:hAnsi="Arial" w:cs="Arial"/>
              </w:rPr>
              <w:t>m</w:t>
            </w:r>
            <w:r w:rsidRPr="00D219E7">
              <w:rPr>
                <w:rFonts w:ascii="Arial" w:eastAsia="Arial" w:hAnsi="Arial" w:cs="Arial"/>
                <w:spacing w:val="-2"/>
              </w:rPr>
              <w:t>e</w:t>
            </w:r>
            <w:r w:rsidRPr="00D219E7">
              <w:rPr>
                <w:rFonts w:ascii="Arial" w:eastAsia="Arial" w:hAnsi="Arial" w:cs="Arial"/>
              </w:rPr>
              <w:t>n</w:t>
            </w:r>
            <w:r w:rsidRPr="00D219E7">
              <w:rPr>
                <w:rFonts w:ascii="Arial" w:eastAsia="Arial" w:hAnsi="Arial" w:cs="Arial"/>
                <w:spacing w:val="2"/>
              </w:rPr>
              <w:t>d</w:t>
            </w:r>
            <w:r w:rsidRPr="00D219E7">
              <w:rPr>
                <w:rFonts w:ascii="Arial" w:eastAsia="Arial" w:hAnsi="Arial" w:cs="Arial"/>
              </w:rPr>
              <w:t>me</w:t>
            </w:r>
            <w:r w:rsidRPr="00D219E7">
              <w:rPr>
                <w:rFonts w:ascii="Arial" w:eastAsia="Arial" w:hAnsi="Arial" w:cs="Arial"/>
                <w:spacing w:val="1"/>
              </w:rPr>
              <w:t>n</w:t>
            </w:r>
            <w:r w:rsidRPr="00D219E7">
              <w:rPr>
                <w:rFonts w:ascii="Arial" w:eastAsia="Arial" w:hAnsi="Arial" w:cs="Arial"/>
              </w:rPr>
              <w:t>t f</w:t>
            </w:r>
            <w:r w:rsidRPr="00D219E7">
              <w:rPr>
                <w:rFonts w:ascii="Arial" w:eastAsia="Arial" w:hAnsi="Arial" w:cs="Arial"/>
                <w:spacing w:val="1"/>
              </w:rPr>
              <w:t>o</w:t>
            </w:r>
            <w:r w:rsidRPr="00D219E7">
              <w:rPr>
                <w:rFonts w:ascii="Arial" w:eastAsia="Arial" w:hAnsi="Arial" w:cs="Arial"/>
              </w:rPr>
              <w:t>r</w:t>
            </w:r>
            <w:r w:rsidRPr="00D219E7">
              <w:rPr>
                <w:rFonts w:ascii="Arial" w:eastAsia="Arial" w:hAnsi="Arial" w:cs="Arial"/>
                <w:spacing w:val="1"/>
              </w:rPr>
              <w:t xml:space="preserve"> </w:t>
            </w:r>
            <w:r w:rsidRPr="00D219E7">
              <w:rPr>
                <w:rFonts w:ascii="Arial" w:eastAsia="Arial" w:hAnsi="Arial" w:cs="Arial"/>
                <w:spacing w:val="-3"/>
              </w:rPr>
              <w:t>w</w:t>
            </w:r>
            <w:r w:rsidRPr="00D219E7">
              <w:rPr>
                <w:rFonts w:ascii="Arial" w:eastAsia="Arial" w:hAnsi="Arial" w:cs="Arial"/>
              </w:rPr>
              <w:t>h</w:t>
            </w:r>
            <w:r w:rsidRPr="00D219E7">
              <w:rPr>
                <w:rFonts w:ascii="Arial" w:eastAsia="Arial" w:hAnsi="Arial" w:cs="Arial"/>
                <w:spacing w:val="2"/>
              </w:rPr>
              <w:t>a</w:t>
            </w:r>
            <w:r w:rsidRPr="00D219E7">
              <w:rPr>
                <w:rFonts w:ascii="Arial" w:eastAsia="Arial" w:hAnsi="Arial" w:cs="Arial"/>
              </w:rPr>
              <w:t>t</w:t>
            </w:r>
            <w:r w:rsidRPr="00D219E7">
              <w:rPr>
                <w:rFonts w:ascii="Arial" w:eastAsia="Arial" w:hAnsi="Arial" w:cs="Arial"/>
                <w:spacing w:val="1"/>
              </w:rPr>
              <w:t>e</w:t>
            </w:r>
            <w:r w:rsidRPr="00D219E7">
              <w:rPr>
                <w:rFonts w:ascii="Arial" w:eastAsia="Arial" w:hAnsi="Arial" w:cs="Arial"/>
                <w:spacing w:val="-2"/>
              </w:rPr>
              <w:t>v</w:t>
            </w:r>
            <w:r w:rsidRPr="00D219E7">
              <w:rPr>
                <w:rFonts w:ascii="Arial" w:eastAsia="Arial" w:hAnsi="Arial" w:cs="Arial"/>
              </w:rPr>
              <w:t>er</w:t>
            </w:r>
            <w:r w:rsidRPr="00D219E7">
              <w:rPr>
                <w:rFonts w:ascii="Arial" w:eastAsia="Arial" w:hAnsi="Arial" w:cs="Arial"/>
                <w:spacing w:val="1"/>
              </w:rPr>
              <w:t xml:space="preserve"> </w:t>
            </w:r>
            <w:r w:rsidRPr="00D219E7">
              <w:rPr>
                <w:rFonts w:ascii="Arial" w:eastAsia="Arial" w:hAnsi="Arial" w:cs="Arial"/>
              </w:rPr>
              <w:t>reas</w:t>
            </w:r>
            <w:r w:rsidRPr="00D219E7">
              <w:rPr>
                <w:rFonts w:ascii="Arial" w:eastAsia="Arial" w:hAnsi="Arial" w:cs="Arial"/>
                <w:spacing w:val="2"/>
              </w:rPr>
              <w:t>o</w:t>
            </w:r>
            <w:r w:rsidRPr="00D219E7">
              <w:rPr>
                <w:rFonts w:ascii="Arial" w:eastAsia="Arial" w:hAnsi="Arial" w:cs="Arial"/>
              </w:rPr>
              <w:t>n. A</w:t>
            </w:r>
            <w:r w:rsidRPr="00D219E7">
              <w:rPr>
                <w:rFonts w:ascii="Arial" w:eastAsia="Arial" w:hAnsi="Arial" w:cs="Arial"/>
                <w:spacing w:val="2"/>
              </w:rPr>
              <w:t>n</w:t>
            </w:r>
            <w:r w:rsidRPr="00D219E7">
              <w:rPr>
                <w:rFonts w:ascii="Arial" w:eastAsia="Arial" w:hAnsi="Arial" w:cs="Arial"/>
              </w:rPr>
              <w:t>d bi</w:t>
            </w:r>
            <w:r w:rsidRPr="00D219E7">
              <w:rPr>
                <w:rFonts w:ascii="Arial" w:eastAsia="Arial" w:hAnsi="Arial" w:cs="Arial"/>
                <w:spacing w:val="1"/>
              </w:rPr>
              <w:t>d</w:t>
            </w:r>
            <w:r w:rsidRPr="00D219E7">
              <w:rPr>
                <w:rFonts w:ascii="Arial" w:eastAsia="Arial" w:hAnsi="Arial" w:cs="Arial"/>
              </w:rPr>
              <w:t>s</w:t>
            </w:r>
            <w:r w:rsidRPr="00D219E7">
              <w:rPr>
                <w:rFonts w:ascii="Arial" w:eastAsia="Arial" w:hAnsi="Arial" w:cs="Arial"/>
                <w:spacing w:val="1"/>
              </w:rPr>
              <w:t xml:space="preserve"> </w:t>
            </w:r>
            <w:r w:rsidRPr="00D219E7">
              <w:rPr>
                <w:rFonts w:ascii="Arial" w:eastAsia="Arial" w:hAnsi="Arial" w:cs="Arial"/>
              </w:rPr>
              <w:t>that</w:t>
            </w:r>
            <w:r w:rsidRPr="00D219E7">
              <w:rPr>
                <w:rFonts w:ascii="Arial" w:eastAsia="Arial" w:hAnsi="Arial" w:cs="Arial"/>
                <w:spacing w:val="2"/>
              </w:rPr>
              <w:t xml:space="preserve"> </w:t>
            </w:r>
            <w:r w:rsidRPr="00D219E7">
              <w:rPr>
                <w:rFonts w:ascii="Arial" w:eastAsia="Arial" w:hAnsi="Arial" w:cs="Arial"/>
                <w:spacing w:val="-3"/>
              </w:rPr>
              <w:t>w</w:t>
            </w:r>
            <w:r w:rsidRPr="00D219E7">
              <w:rPr>
                <w:rFonts w:ascii="Arial" w:eastAsia="Arial" w:hAnsi="Arial" w:cs="Arial"/>
              </w:rPr>
              <w:t>ill be</w:t>
            </w:r>
            <w:r w:rsidRPr="00D219E7">
              <w:rPr>
                <w:rFonts w:ascii="Arial" w:eastAsia="Arial" w:hAnsi="Arial" w:cs="Arial"/>
                <w:spacing w:val="3"/>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3"/>
              </w:rPr>
              <w:t>f</w:t>
            </w:r>
            <w:r w:rsidRPr="00D219E7">
              <w:rPr>
                <w:rFonts w:ascii="Arial" w:eastAsia="Arial" w:hAnsi="Arial" w:cs="Arial"/>
              </w:rPr>
              <w:t>ered</w:t>
            </w:r>
            <w:r w:rsidRPr="00D219E7">
              <w:rPr>
                <w:rFonts w:ascii="Arial" w:eastAsia="Arial" w:hAnsi="Arial" w:cs="Arial"/>
                <w:spacing w:val="1"/>
              </w:rPr>
              <w:t xml:space="preserve"> </w:t>
            </w:r>
            <w:r w:rsidRPr="00D219E7">
              <w:rPr>
                <w:rFonts w:ascii="Arial" w:eastAsia="Arial" w:hAnsi="Arial" w:cs="Arial"/>
                <w:spacing w:val="-1"/>
              </w:rPr>
              <w:t>o</w:t>
            </w:r>
            <w:r w:rsidRPr="00D219E7">
              <w:rPr>
                <w:rFonts w:ascii="Arial" w:eastAsia="Arial" w:hAnsi="Arial" w:cs="Arial"/>
              </w:rPr>
              <w:t>n</w:t>
            </w:r>
            <w:r w:rsidRPr="00D219E7">
              <w:rPr>
                <w:rFonts w:ascii="Arial" w:eastAsia="Arial" w:hAnsi="Arial" w:cs="Arial"/>
                <w:spacing w:val="2"/>
              </w:rPr>
              <w:t xml:space="preserve"> </w:t>
            </w:r>
            <w:r w:rsidRPr="00D219E7">
              <w:rPr>
                <w:rFonts w:ascii="Arial" w:eastAsia="Arial" w:hAnsi="Arial" w:cs="Arial"/>
              </w:rPr>
              <w:t>the</w:t>
            </w:r>
            <w:r w:rsidRPr="00D219E7">
              <w:rPr>
                <w:rFonts w:ascii="Arial" w:eastAsia="Arial" w:hAnsi="Arial" w:cs="Arial"/>
                <w:spacing w:val="1"/>
              </w:rPr>
              <w:t xml:space="preserve"> </w:t>
            </w:r>
            <w:r w:rsidRPr="00D219E7">
              <w:rPr>
                <w:rFonts w:ascii="Arial" w:eastAsia="Arial" w:hAnsi="Arial" w:cs="Arial"/>
                <w:spacing w:val="-1"/>
              </w:rPr>
              <w:t>b</w:t>
            </w:r>
            <w:r w:rsidRPr="00D219E7">
              <w:rPr>
                <w:rFonts w:ascii="Arial" w:eastAsia="Arial" w:hAnsi="Arial" w:cs="Arial"/>
              </w:rPr>
              <w:t>asis</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4"/>
              </w:rPr>
              <w:t xml:space="preserve"> </w:t>
            </w:r>
            <w:r w:rsidRPr="00D219E7">
              <w:rPr>
                <w:rFonts w:ascii="Arial" w:eastAsia="Arial" w:hAnsi="Arial" w:cs="Arial"/>
              </w:rPr>
              <w:t>pri</w:t>
            </w:r>
            <w:r w:rsidRPr="00D219E7">
              <w:rPr>
                <w:rFonts w:ascii="Arial" w:eastAsia="Arial" w:hAnsi="Arial" w:cs="Arial"/>
                <w:spacing w:val="-3"/>
              </w:rPr>
              <w:t>c</w:t>
            </w:r>
            <w:r w:rsidRPr="00D219E7">
              <w:rPr>
                <w:rFonts w:ascii="Arial" w:eastAsia="Arial" w:hAnsi="Arial" w:cs="Arial"/>
              </w:rPr>
              <w:t>e a</w:t>
            </w:r>
            <w:r w:rsidRPr="00D219E7">
              <w:rPr>
                <w:rFonts w:ascii="Arial" w:eastAsia="Arial" w:hAnsi="Arial" w:cs="Arial"/>
                <w:spacing w:val="2"/>
              </w:rPr>
              <w:t>d</w:t>
            </w:r>
            <w:r w:rsidRPr="00D219E7">
              <w:rPr>
                <w:rFonts w:ascii="Arial" w:eastAsia="Arial" w:hAnsi="Arial" w:cs="Arial"/>
              </w:rPr>
              <w:t>jus</w:t>
            </w:r>
            <w:r w:rsidRPr="00D219E7">
              <w:rPr>
                <w:rFonts w:ascii="Arial" w:eastAsia="Arial" w:hAnsi="Arial" w:cs="Arial"/>
                <w:spacing w:val="-1"/>
              </w:rPr>
              <w:t>t</w:t>
            </w:r>
            <w:r w:rsidRPr="00D219E7">
              <w:rPr>
                <w:rFonts w:ascii="Arial" w:eastAsia="Arial" w:hAnsi="Arial" w:cs="Arial"/>
              </w:rPr>
              <w:t>a</w:t>
            </w:r>
            <w:r w:rsidRPr="00D219E7">
              <w:rPr>
                <w:rFonts w:ascii="Arial" w:eastAsia="Arial" w:hAnsi="Arial" w:cs="Arial"/>
                <w:spacing w:val="2"/>
              </w:rPr>
              <w:t>b</w:t>
            </w:r>
            <w:r w:rsidRPr="00D219E7">
              <w:rPr>
                <w:rFonts w:ascii="Arial" w:eastAsia="Arial" w:hAnsi="Arial" w:cs="Arial"/>
              </w:rPr>
              <w:t xml:space="preserve">le </w:t>
            </w:r>
            <w:r w:rsidRPr="00D219E7">
              <w:rPr>
                <w:rFonts w:ascii="Arial" w:eastAsia="Arial" w:hAnsi="Arial" w:cs="Arial"/>
                <w:spacing w:val="-1"/>
              </w:rPr>
              <w:t>s</w:t>
            </w:r>
            <w:r w:rsidRPr="00D219E7">
              <w:rPr>
                <w:rFonts w:ascii="Arial" w:eastAsia="Arial" w:hAnsi="Arial" w:cs="Arial"/>
              </w:rPr>
              <w:t>h</w:t>
            </w:r>
            <w:r w:rsidRPr="00D219E7">
              <w:rPr>
                <w:rFonts w:ascii="Arial" w:eastAsia="Arial" w:hAnsi="Arial" w:cs="Arial"/>
                <w:spacing w:val="2"/>
              </w:rPr>
              <w:t>a</w:t>
            </w:r>
            <w:r w:rsidRPr="00D219E7">
              <w:rPr>
                <w:rFonts w:ascii="Arial" w:eastAsia="Arial" w:hAnsi="Arial" w:cs="Arial"/>
              </w:rPr>
              <w:t xml:space="preserve">ll </w:t>
            </w:r>
            <w:r w:rsidRPr="00D219E7">
              <w:rPr>
                <w:rFonts w:ascii="Arial" w:eastAsia="Arial" w:hAnsi="Arial" w:cs="Arial"/>
                <w:spacing w:val="-2"/>
              </w:rPr>
              <w:t>b</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rej</w:t>
            </w:r>
            <w:r w:rsidRPr="00D219E7">
              <w:rPr>
                <w:rFonts w:ascii="Arial" w:eastAsia="Arial" w:hAnsi="Arial" w:cs="Arial"/>
                <w:spacing w:val="-2"/>
              </w:rPr>
              <w:t>e</w:t>
            </w:r>
            <w:r w:rsidRPr="00D219E7">
              <w:rPr>
                <w:rFonts w:ascii="Arial" w:eastAsia="Arial" w:hAnsi="Arial" w:cs="Arial"/>
              </w:rPr>
              <w:t>ct</w:t>
            </w:r>
            <w:r w:rsidRPr="00D219E7">
              <w:rPr>
                <w:rFonts w:ascii="Arial" w:eastAsia="Arial" w:hAnsi="Arial" w:cs="Arial"/>
                <w:spacing w:val="1"/>
              </w:rPr>
              <w:t>e</w:t>
            </w:r>
            <w:r w:rsidRPr="00D219E7">
              <w:rPr>
                <w:rFonts w:ascii="Arial" w:eastAsia="Arial" w:hAnsi="Arial" w:cs="Arial"/>
              </w:rPr>
              <w:t>d and sh</w:t>
            </w:r>
            <w:r w:rsidRPr="00D219E7">
              <w:rPr>
                <w:rFonts w:ascii="Arial" w:eastAsia="Arial" w:hAnsi="Arial" w:cs="Arial"/>
                <w:spacing w:val="2"/>
              </w:rPr>
              <w:t>a</w:t>
            </w:r>
            <w:r w:rsidRPr="00D219E7">
              <w:rPr>
                <w:rFonts w:ascii="Arial" w:eastAsia="Arial" w:hAnsi="Arial" w:cs="Arial"/>
              </w:rPr>
              <w:t xml:space="preserve">ll </w:t>
            </w:r>
            <w:r w:rsidRPr="00D219E7">
              <w:rPr>
                <w:rFonts w:ascii="Arial" w:eastAsia="Arial" w:hAnsi="Arial" w:cs="Arial"/>
                <w:spacing w:val="-2"/>
              </w:rPr>
              <w:t>b</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c</w:t>
            </w:r>
            <w:r w:rsidRPr="00D219E7">
              <w:rPr>
                <w:rFonts w:ascii="Arial" w:eastAsia="Arial" w:hAnsi="Arial" w:cs="Arial"/>
                <w:spacing w:val="-1"/>
              </w:rPr>
              <w:t>o</w:t>
            </w:r>
            <w:r w:rsidRPr="00D219E7">
              <w:rPr>
                <w:rFonts w:ascii="Arial" w:eastAsia="Arial" w:hAnsi="Arial" w:cs="Arial"/>
              </w:rPr>
              <w:t>ns</w:t>
            </w:r>
            <w:r w:rsidRPr="00D219E7">
              <w:rPr>
                <w:rFonts w:ascii="Arial" w:eastAsia="Arial" w:hAnsi="Arial" w:cs="Arial"/>
                <w:spacing w:val="-2"/>
              </w:rPr>
              <w:t>i</w:t>
            </w:r>
            <w:r w:rsidRPr="00D219E7">
              <w:rPr>
                <w:rFonts w:ascii="Arial" w:eastAsia="Arial" w:hAnsi="Arial" w:cs="Arial"/>
              </w:rPr>
              <w:t>d</w:t>
            </w:r>
            <w:r w:rsidRPr="00D219E7">
              <w:rPr>
                <w:rFonts w:ascii="Arial" w:eastAsia="Arial" w:hAnsi="Arial" w:cs="Arial"/>
                <w:spacing w:val="2"/>
              </w:rPr>
              <w:t>e</w:t>
            </w:r>
            <w:r w:rsidRPr="00D219E7">
              <w:rPr>
                <w:rFonts w:ascii="Arial" w:eastAsia="Arial" w:hAnsi="Arial" w:cs="Arial"/>
              </w:rPr>
              <w:t>red u</w:t>
            </w:r>
            <w:r w:rsidRPr="00D219E7">
              <w:rPr>
                <w:rFonts w:ascii="Arial" w:eastAsia="Arial" w:hAnsi="Arial" w:cs="Arial"/>
                <w:spacing w:val="2"/>
              </w:rPr>
              <w:t>n</w:t>
            </w:r>
            <w:r w:rsidRPr="00D219E7">
              <w:rPr>
                <w:rFonts w:ascii="Arial" w:eastAsia="Arial" w:hAnsi="Arial" w:cs="Arial"/>
                <w:spacing w:val="-1"/>
              </w:rPr>
              <w:t>r</w:t>
            </w:r>
            <w:r w:rsidRPr="00D219E7">
              <w:rPr>
                <w:rFonts w:ascii="Arial" w:eastAsia="Arial" w:hAnsi="Arial" w:cs="Arial"/>
              </w:rPr>
              <w:t>e</w:t>
            </w:r>
            <w:r w:rsidRPr="00D219E7">
              <w:rPr>
                <w:rFonts w:ascii="Arial" w:eastAsia="Arial" w:hAnsi="Arial" w:cs="Arial"/>
                <w:spacing w:val="-1"/>
              </w:rPr>
              <w:t>s</w:t>
            </w:r>
            <w:r w:rsidRPr="00D219E7">
              <w:rPr>
                <w:rFonts w:ascii="Arial" w:eastAsia="Arial" w:hAnsi="Arial" w:cs="Arial"/>
              </w:rPr>
              <w:t>p</w:t>
            </w:r>
            <w:r w:rsidRPr="00D219E7">
              <w:rPr>
                <w:rFonts w:ascii="Arial" w:eastAsia="Arial" w:hAnsi="Arial" w:cs="Arial"/>
                <w:spacing w:val="2"/>
              </w:rPr>
              <w:t>o</w:t>
            </w:r>
            <w:r w:rsidRPr="00D219E7">
              <w:rPr>
                <w:rFonts w:ascii="Arial" w:eastAsia="Arial" w:hAnsi="Arial" w:cs="Arial"/>
              </w:rPr>
              <w:t>nsi</w:t>
            </w:r>
            <w:r w:rsidRPr="00D219E7">
              <w:rPr>
                <w:rFonts w:ascii="Arial" w:eastAsia="Arial" w:hAnsi="Arial" w:cs="Arial"/>
                <w:spacing w:val="-2"/>
              </w:rPr>
              <w:t>v</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and</w:t>
            </w:r>
          </w:p>
          <w:p w:rsidR="006B5799" w:rsidRPr="00D219E7" w:rsidRDefault="006B5799" w:rsidP="006B5799">
            <w:pPr>
              <w:bidi w:val="0"/>
              <w:spacing w:before="16" w:line="260" w:lineRule="exact"/>
              <w:ind w:left="34" w:hanging="34"/>
            </w:pPr>
          </w:p>
          <w:p w:rsidR="006B5799" w:rsidRDefault="006B5799" w:rsidP="006B5799">
            <w:pPr>
              <w:bidi w:val="0"/>
              <w:ind w:left="34" w:right="85" w:hanging="34"/>
              <w:rPr>
                <w:rFonts w:ascii="Arial" w:eastAsia="Arial" w:hAnsi="Arial" w:cs="Arial"/>
              </w:rPr>
            </w:pPr>
            <w:r w:rsidRPr="00D219E7">
              <w:rPr>
                <w:rFonts w:ascii="Arial" w:eastAsia="Arial" w:hAnsi="Arial" w:cs="Arial"/>
                <w:spacing w:val="1"/>
              </w:rPr>
              <w:t>B</w:t>
            </w:r>
            <w:r w:rsidRPr="00D219E7">
              <w:rPr>
                <w:rFonts w:ascii="Arial" w:eastAsia="Arial" w:hAnsi="Arial" w:cs="Arial"/>
              </w:rPr>
              <w:t>.</w:t>
            </w:r>
            <w:r w:rsidRPr="00D219E7">
              <w:rPr>
                <w:rFonts w:ascii="Arial" w:eastAsia="Arial" w:hAnsi="Arial" w:cs="Arial"/>
                <w:spacing w:val="19"/>
              </w:rPr>
              <w:t xml:space="preserve"> </w:t>
            </w:r>
            <w:r w:rsidRPr="00D219E7">
              <w:rPr>
                <w:rFonts w:ascii="Arial" w:eastAsia="Arial" w:hAnsi="Arial" w:cs="Arial"/>
              </w:rPr>
              <w:t>In</w:t>
            </w:r>
            <w:r w:rsidRPr="00D219E7">
              <w:rPr>
                <w:rFonts w:ascii="Arial" w:eastAsia="Arial" w:hAnsi="Arial" w:cs="Arial"/>
                <w:spacing w:val="3"/>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c</w:t>
            </w:r>
            <w:r w:rsidRPr="00D219E7">
              <w:rPr>
                <w:rFonts w:ascii="Arial" w:eastAsia="Arial" w:hAnsi="Arial" w:cs="Arial"/>
                <w:spacing w:val="-1"/>
              </w:rPr>
              <w:t>o</w:t>
            </w:r>
            <w:r w:rsidRPr="00D219E7">
              <w:rPr>
                <w:rFonts w:ascii="Arial" w:eastAsia="Arial" w:hAnsi="Arial" w:cs="Arial"/>
              </w:rPr>
              <w:t>n</w:t>
            </w:r>
            <w:r w:rsidRPr="00D219E7">
              <w:rPr>
                <w:rFonts w:ascii="Arial" w:eastAsia="Arial" w:hAnsi="Arial" w:cs="Arial"/>
                <w:spacing w:val="1"/>
              </w:rPr>
              <w:t>t</w:t>
            </w:r>
            <w:r w:rsidRPr="00D219E7">
              <w:rPr>
                <w:rFonts w:ascii="Arial" w:eastAsia="Arial" w:hAnsi="Arial" w:cs="Arial"/>
              </w:rPr>
              <w:t>ract</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2"/>
              </w:rPr>
              <w:t xml:space="preserve"> </w:t>
            </w:r>
            <w:r w:rsidRPr="00D219E7">
              <w:rPr>
                <w:rFonts w:ascii="Arial" w:eastAsia="Arial" w:hAnsi="Arial" w:cs="Arial"/>
              </w:rPr>
              <w:t>a</w:t>
            </w:r>
            <w:r w:rsidRPr="00D219E7">
              <w:rPr>
                <w:rFonts w:ascii="Arial" w:eastAsia="Arial" w:hAnsi="Arial" w:cs="Arial"/>
                <w:spacing w:val="2"/>
              </w:rPr>
              <w:t>d</w:t>
            </w:r>
            <w:r w:rsidRPr="00D219E7">
              <w:rPr>
                <w:rFonts w:ascii="Arial" w:eastAsia="Arial" w:hAnsi="Arial" w:cs="Arial"/>
                <w:spacing w:val="-3"/>
              </w:rPr>
              <w:t>j</w:t>
            </w:r>
            <w:r w:rsidRPr="00D219E7">
              <w:rPr>
                <w:rFonts w:ascii="Arial" w:eastAsia="Arial" w:hAnsi="Arial" w:cs="Arial"/>
              </w:rPr>
              <w:t>us</w:t>
            </w:r>
            <w:r w:rsidRPr="00D219E7">
              <w:rPr>
                <w:rFonts w:ascii="Arial" w:eastAsia="Arial" w:hAnsi="Arial" w:cs="Arial"/>
                <w:spacing w:val="1"/>
              </w:rPr>
              <w:t>t</w:t>
            </w:r>
            <w:r w:rsidRPr="00D219E7">
              <w:rPr>
                <w:rFonts w:ascii="Arial" w:eastAsia="Arial" w:hAnsi="Arial" w:cs="Arial"/>
              </w:rPr>
              <w:t>a</w:t>
            </w:r>
            <w:r w:rsidRPr="00D219E7">
              <w:rPr>
                <w:rFonts w:ascii="Arial" w:eastAsia="Arial" w:hAnsi="Arial" w:cs="Arial"/>
                <w:spacing w:val="2"/>
              </w:rPr>
              <w:t>b</w:t>
            </w:r>
            <w:r w:rsidRPr="00D219E7">
              <w:rPr>
                <w:rFonts w:ascii="Arial" w:eastAsia="Arial" w:hAnsi="Arial" w:cs="Arial"/>
                <w:spacing w:val="-3"/>
              </w:rPr>
              <w:t>l</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prices,</w:t>
            </w:r>
            <w:r w:rsidRPr="00D219E7">
              <w:rPr>
                <w:rFonts w:ascii="Arial" w:eastAsia="Arial" w:hAnsi="Arial" w:cs="Arial"/>
                <w:spacing w:val="2"/>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pr</w:t>
            </w:r>
            <w:r w:rsidRPr="00D219E7">
              <w:rPr>
                <w:rFonts w:ascii="Arial" w:eastAsia="Arial" w:hAnsi="Arial" w:cs="Arial"/>
                <w:spacing w:val="-3"/>
              </w:rPr>
              <w:t>i</w:t>
            </w:r>
            <w:r w:rsidRPr="00D219E7">
              <w:rPr>
                <w:rFonts w:ascii="Arial" w:eastAsia="Arial" w:hAnsi="Arial" w:cs="Arial"/>
              </w:rPr>
              <w:t>ces</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3"/>
              </w:rPr>
              <w:t>f</w:t>
            </w:r>
            <w:r w:rsidRPr="00D219E7">
              <w:rPr>
                <w:rFonts w:ascii="Arial" w:eastAsia="Arial" w:hAnsi="Arial" w:cs="Arial"/>
              </w:rPr>
              <w:t>ered</w:t>
            </w:r>
            <w:r w:rsidRPr="00D219E7">
              <w:rPr>
                <w:rFonts w:ascii="Arial" w:eastAsia="Arial" w:hAnsi="Arial" w:cs="Arial"/>
                <w:spacing w:val="1"/>
              </w:rPr>
              <w:t xml:space="preserve"> </w:t>
            </w:r>
            <w:r w:rsidRPr="00D219E7">
              <w:rPr>
                <w:rFonts w:ascii="Arial" w:eastAsia="Arial" w:hAnsi="Arial" w:cs="Arial"/>
              </w:rPr>
              <w:t>by 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bi</w:t>
            </w:r>
            <w:r w:rsidRPr="00D219E7">
              <w:rPr>
                <w:rFonts w:ascii="Arial" w:eastAsia="Arial" w:hAnsi="Arial" w:cs="Arial"/>
                <w:spacing w:val="1"/>
              </w:rPr>
              <w:t>d</w:t>
            </w:r>
            <w:r w:rsidRPr="00D219E7">
              <w:rPr>
                <w:rFonts w:ascii="Arial" w:eastAsia="Arial" w:hAnsi="Arial" w:cs="Arial"/>
              </w:rPr>
              <w:t>d</w:t>
            </w:r>
            <w:r w:rsidRPr="00D219E7">
              <w:rPr>
                <w:rFonts w:ascii="Arial" w:eastAsia="Arial" w:hAnsi="Arial" w:cs="Arial"/>
                <w:spacing w:val="2"/>
              </w:rPr>
              <w:t>e</w:t>
            </w:r>
            <w:r w:rsidRPr="00D219E7">
              <w:rPr>
                <w:rFonts w:ascii="Arial" w:eastAsia="Arial" w:hAnsi="Arial" w:cs="Arial"/>
              </w:rPr>
              <w:t xml:space="preserve">r </w:t>
            </w:r>
            <w:r w:rsidRPr="00D219E7">
              <w:rPr>
                <w:rFonts w:ascii="Arial" w:eastAsia="Arial" w:hAnsi="Arial" w:cs="Arial"/>
                <w:spacing w:val="49"/>
              </w:rPr>
              <w:t xml:space="preserve"> </w:t>
            </w:r>
            <w:r w:rsidRPr="00D219E7">
              <w:rPr>
                <w:rFonts w:ascii="Arial" w:eastAsia="Arial" w:hAnsi="Arial" w:cs="Arial"/>
              </w:rPr>
              <w:t>is a</w:t>
            </w:r>
            <w:r w:rsidRPr="00D219E7">
              <w:rPr>
                <w:rFonts w:ascii="Arial" w:eastAsia="Arial" w:hAnsi="Arial" w:cs="Arial"/>
                <w:spacing w:val="2"/>
              </w:rPr>
              <w:t>d</w:t>
            </w:r>
            <w:r w:rsidRPr="00D219E7">
              <w:rPr>
                <w:rFonts w:ascii="Arial" w:eastAsia="Arial" w:hAnsi="Arial" w:cs="Arial"/>
              </w:rPr>
              <w:t>jus</w:t>
            </w:r>
            <w:r w:rsidRPr="00D219E7">
              <w:rPr>
                <w:rFonts w:ascii="Arial" w:eastAsia="Arial" w:hAnsi="Arial" w:cs="Arial"/>
                <w:spacing w:val="-1"/>
              </w:rPr>
              <w:t>t</w:t>
            </w:r>
            <w:r w:rsidRPr="00D219E7">
              <w:rPr>
                <w:rFonts w:ascii="Arial" w:eastAsia="Arial" w:hAnsi="Arial" w:cs="Arial"/>
              </w:rPr>
              <w:t>a</w:t>
            </w:r>
            <w:r w:rsidRPr="00D219E7">
              <w:rPr>
                <w:rFonts w:ascii="Arial" w:eastAsia="Arial" w:hAnsi="Arial" w:cs="Arial"/>
                <w:spacing w:val="2"/>
              </w:rPr>
              <w:t>b</w:t>
            </w:r>
            <w:r w:rsidRPr="00D219E7">
              <w:rPr>
                <w:rFonts w:ascii="Arial" w:eastAsia="Arial" w:hAnsi="Arial" w:cs="Arial"/>
              </w:rPr>
              <w:t>le</w:t>
            </w:r>
            <w:r w:rsidRPr="00D219E7">
              <w:rPr>
                <w:rFonts w:ascii="Arial" w:eastAsia="Arial" w:hAnsi="Arial" w:cs="Arial"/>
                <w:spacing w:val="2"/>
              </w:rPr>
              <w:t xml:space="preserve"> </w:t>
            </w:r>
            <w:r w:rsidRPr="00D219E7">
              <w:rPr>
                <w:rFonts w:ascii="Arial" w:eastAsia="Arial" w:hAnsi="Arial" w:cs="Arial"/>
                <w:spacing w:val="-1"/>
              </w:rPr>
              <w:t>d</w:t>
            </w:r>
            <w:r w:rsidRPr="00D219E7">
              <w:rPr>
                <w:rFonts w:ascii="Arial" w:eastAsia="Arial" w:hAnsi="Arial" w:cs="Arial"/>
              </w:rPr>
              <w:t>uring</w:t>
            </w:r>
            <w:r w:rsidRPr="00D219E7">
              <w:rPr>
                <w:rFonts w:ascii="Arial" w:eastAsia="Arial" w:hAnsi="Arial" w:cs="Arial"/>
                <w:spacing w:val="1"/>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 co</w:t>
            </w:r>
            <w:r w:rsidRPr="00D219E7">
              <w:rPr>
                <w:rFonts w:ascii="Arial" w:eastAsia="Arial" w:hAnsi="Arial" w:cs="Arial"/>
                <w:spacing w:val="2"/>
              </w:rPr>
              <w:t>n</w:t>
            </w:r>
            <w:r w:rsidRPr="00D219E7">
              <w:rPr>
                <w:rFonts w:ascii="Arial" w:eastAsia="Arial" w:hAnsi="Arial" w:cs="Arial"/>
              </w:rPr>
              <w:t>tract</w:t>
            </w:r>
            <w:r w:rsidRPr="00D219E7">
              <w:rPr>
                <w:rFonts w:ascii="Arial" w:eastAsia="Arial" w:hAnsi="Arial" w:cs="Arial"/>
                <w:spacing w:val="3"/>
              </w:rPr>
              <w:t xml:space="preserve"> </w:t>
            </w:r>
            <w:r w:rsidRPr="00D219E7">
              <w:rPr>
                <w:rFonts w:ascii="Arial" w:eastAsia="Arial" w:hAnsi="Arial" w:cs="Arial"/>
                <w:spacing w:val="-3"/>
              </w:rPr>
              <w:t>i</w:t>
            </w:r>
            <w:r w:rsidRPr="00D219E7">
              <w:rPr>
                <w:rFonts w:ascii="Arial" w:eastAsia="Arial" w:hAnsi="Arial" w:cs="Arial"/>
                <w:spacing w:val="2"/>
              </w:rPr>
              <w:t>m</w:t>
            </w:r>
            <w:r w:rsidRPr="00D219E7">
              <w:rPr>
                <w:rFonts w:ascii="Arial" w:eastAsia="Arial" w:hAnsi="Arial" w:cs="Arial"/>
              </w:rPr>
              <w:t>plementati</w:t>
            </w:r>
            <w:r w:rsidRPr="00D219E7">
              <w:rPr>
                <w:rFonts w:ascii="Arial" w:eastAsia="Arial" w:hAnsi="Arial" w:cs="Arial"/>
                <w:spacing w:val="-2"/>
              </w:rPr>
              <w:t>o</w:t>
            </w:r>
            <w:r w:rsidRPr="00D219E7">
              <w:rPr>
                <w:rFonts w:ascii="Arial" w:eastAsia="Arial" w:hAnsi="Arial" w:cs="Arial"/>
              </w:rPr>
              <w:t>n</w:t>
            </w:r>
            <w:r w:rsidRPr="00D219E7">
              <w:rPr>
                <w:rFonts w:ascii="Arial" w:eastAsia="Arial" w:hAnsi="Arial" w:cs="Arial"/>
                <w:spacing w:val="2"/>
              </w:rPr>
              <w:t xml:space="preserve"> </w:t>
            </w:r>
            <w:r w:rsidRPr="00D219E7">
              <w:rPr>
                <w:rFonts w:ascii="Arial" w:eastAsia="Arial" w:hAnsi="Arial" w:cs="Arial"/>
              </w:rPr>
              <w:t>to</w:t>
            </w:r>
            <w:r w:rsidRPr="00D219E7">
              <w:rPr>
                <w:rFonts w:ascii="Arial" w:eastAsia="Arial" w:hAnsi="Arial" w:cs="Arial"/>
                <w:spacing w:val="3"/>
              </w:rPr>
              <w:t xml:space="preserve"> </w:t>
            </w:r>
            <w:r w:rsidRPr="00D219E7">
              <w:rPr>
                <w:rFonts w:ascii="Arial" w:eastAsia="Arial" w:hAnsi="Arial" w:cs="Arial"/>
                <w:spacing w:val="-1"/>
              </w:rPr>
              <w:t>d</w:t>
            </w:r>
            <w:r w:rsidRPr="00D219E7">
              <w:rPr>
                <w:rFonts w:ascii="Arial" w:eastAsia="Arial" w:hAnsi="Arial" w:cs="Arial"/>
              </w:rPr>
              <w:t>e</w:t>
            </w:r>
            <w:r w:rsidRPr="00D219E7">
              <w:rPr>
                <w:rFonts w:ascii="Arial" w:eastAsia="Arial" w:hAnsi="Arial" w:cs="Arial"/>
                <w:spacing w:val="2"/>
              </w:rPr>
              <w:t>a</w:t>
            </w:r>
            <w:r w:rsidRPr="00D219E7">
              <w:rPr>
                <w:rFonts w:ascii="Arial" w:eastAsia="Arial" w:hAnsi="Arial" w:cs="Arial"/>
              </w:rPr>
              <w:t>l</w:t>
            </w:r>
            <w:r w:rsidRPr="00D219E7">
              <w:rPr>
                <w:rFonts w:ascii="Arial" w:eastAsia="Arial" w:hAnsi="Arial" w:cs="Arial"/>
                <w:spacing w:val="1"/>
              </w:rPr>
              <w:t xml:space="preserve"> </w:t>
            </w:r>
            <w:r w:rsidRPr="00D219E7">
              <w:rPr>
                <w:rFonts w:ascii="Arial" w:eastAsia="Arial" w:hAnsi="Arial" w:cs="Arial"/>
                <w:spacing w:val="-3"/>
              </w:rPr>
              <w:t>w</w:t>
            </w:r>
            <w:r w:rsidRPr="00D219E7">
              <w:rPr>
                <w:rFonts w:ascii="Arial" w:eastAsia="Arial" w:hAnsi="Arial" w:cs="Arial"/>
              </w:rPr>
              <w:t>ith</w:t>
            </w:r>
            <w:r w:rsidRPr="00D219E7">
              <w:rPr>
                <w:rFonts w:ascii="Arial" w:eastAsia="Arial" w:hAnsi="Arial" w:cs="Arial"/>
                <w:spacing w:val="2"/>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spacing w:val="-2"/>
              </w:rPr>
              <w:t>c</w:t>
            </w:r>
            <w:r w:rsidRPr="00D219E7">
              <w:rPr>
                <w:rFonts w:ascii="Arial" w:eastAsia="Arial" w:hAnsi="Arial" w:cs="Arial"/>
              </w:rPr>
              <w:t>hanges</w:t>
            </w:r>
            <w:r w:rsidRPr="00D219E7">
              <w:rPr>
                <w:rFonts w:ascii="Arial" w:eastAsia="Arial" w:hAnsi="Arial" w:cs="Arial"/>
                <w:spacing w:val="2"/>
              </w:rPr>
              <w:t xml:space="preserve"> </w:t>
            </w:r>
            <w:r w:rsidRPr="00D219E7">
              <w:rPr>
                <w:rFonts w:ascii="Arial" w:eastAsia="Arial" w:hAnsi="Arial" w:cs="Arial"/>
              </w:rPr>
              <w:t>in cost</w:t>
            </w:r>
            <w:r w:rsidRPr="00D219E7">
              <w:rPr>
                <w:rFonts w:ascii="Arial" w:eastAsia="Arial" w:hAnsi="Arial" w:cs="Arial"/>
                <w:spacing w:val="3"/>
              </w:rPr>
              <w:t xml:space="preserve"> </w:t>
            </w:r>
            <w:r w:rsidRPr="00D219E7">
              <w:rPr>
                <w:rFonts w:ascii="Arial" w:eastAsia="Arial" w:hAnsi="Arial" w:cs="Arial"/>
              </w:rPr>
              <w:t>it</w:t>
            </w:r>
            <w:r w:rsidRPr="00D219E7">
              <w:rPr>
                <w:rFonts w:ascii="Arial" w:eastAsia="Arial" w:hAnsi="Arial" w:cs="Arial"/>
                <w:spacing w:val="-1"/>
              </w:rPr>
              <w:t>e</w:t>
            </w:r>
            <w:r w:rsidRPr="00D219E7">
              <w:rPr>
                <w:rFonts w:ascii="Arial" w:eastAsia="Arial" w:hAnsi="Arial" w:cs="Arial"/>
                <w:spacing w:val="2"/>
              </w:rPr>
              <w:t>m</w:t>
            </w:r>
            <w:r w:rsidRPr="00D219E7">
              <w:rPr>
                <w:rFonts w:ascii="Arial" w:eastAsia="Arial" w:hAnsi="Arial" w:cs="Arial"/>
              </w:rPr>
              <w:t>s,</w:t>
            </w:r>
            <w:r w:rsidRPr="00D219E7">
              <w:rPr>
                <w:rFonts w:ascii="Arial" w:eastAsia="Arial" w:hAnsi="Arial" w:cs="Arial"/>
                <w:spacing w:val="2"/>
              </w:rPr>
              <w:t xml:space="preserve"> </w:t>
            </w:r>
            <w:r w:rsidRPr="00D219E7">
              <w:rPr>
                <w:rFonts w:ascii="Arial" w:eastAsia="Arial" w:hAnsi="Arial" w:cs="Arial"/>
                <w:spacing w:val="-2"/>
              </w:rPr>
              <w:t>s</w:t>
            </w:r>
            <w:r w:rsidRPr="00D219E7">
              <w:rPr>
                <w:rFonts w:ascii="Arial" w:eastAsia="Arial" w:hAnsi="Arial" w:cs="Arial"/>
              </w:rPr>
              <w:t>uch</w:t>
            </w:r>
            <w:r w:rsidRPr="00D219E7">
              <w:rPr>
                <w:rFonts w:ascii="Arial" w:eastAsia="Arial" w:hAnsi="Arial" w:cs="Arial"/>
                <w:spacing w:val="1"/>
              </w:rPr>
              <w:t xml:space="preserve"> </w:t>
            </w:r>
            <w:r w:rsidRPr="00D219E7">
              <w:rPr>
                <w:rFonts w:ascii="Arial" w:eastAsia="Arial" w:hAnsi="Arial" w:cs="Arial"/>
              </w:rPr>
              <w:t>as</w:t>
            </w:r>
            <w:r w:rsidRPr="00D219E7">
              <w:rPr>
                <w:rFonts w:ascii="Arial" w:eastAsia="Arial" w:hAnsi="Arial" w:cs="Arial"/>
                <w:spacing w:val="2"/>
              </w:rPr>
              <w:t xml:space="preserve"> </w:t>
            </w:r>
            <w:r w:rsidRPr="00D219E7">
              <w:rPr>
                <w:rFonts w:ascii="Arial" w:eastAsia="Arial" w:hAnsi="Arial" w:cs="Arial"/>
                <w:spacing w:val="-3"/>
              </w:rPr>
              <w:t>w</w:t>
            </w:r>
            <w:r w:rsidRPr="00D219E7">
              <w:rPr>
                <w:rFonts w:ascii="Arial" w:eastAsia="Arial" w:hAnsi="Arial" w:cs="Arial"/>
              </w:rPr>
              <w:t>orkers'</w:t>
            </w:r>
            <w:r w:rsidRPr="00D219E7">
              <w:rPr>
                <w:rFonts w:ascii="Arial" w:eastAsia="Arial" w:hAnsi="Arial" w:cs="Arial"/>
                <w:spacing w:val="1"/>
              </w:rPr>
              <w:t xml:space="preserve"> </w:t>
            </w:r>
            <w:r w:rsidRPr="00D219E7">
              <w:rPr>
                <w:rFonts w:ascii="Arial" w:eastAsia="Arial" w:hAnsi="Arial" w:cs="Arial"/>
                <w:spacing w:val="-3"/>
              </w:rPr>
              <w:t>w</w:t>
            </w:r>
            <w:r w:rsidRPr="00D219E7">
              <w:rPr>
                <w:rFonts w:ascii="Arial" w:eastAsia="Arial" w:hAnsi="Arial" w:cs="Arial"/>
              </w:rPr>
              <w:t>ages,</w:t>
            </w:r>
            <w:r w:rsidRPr="00D219E7">
              <w:rPr>
                <w:rFonts w:ascii="Arial" w:eastAsia="Arial" w:hAnsi="Arial" w:cs="Arial"/>
                <w:spacing w:val="2"/>
              </w:rPr>
              <w:t xml:space="preserve"> </w:t>
            </w:r>
            <w:r w:rsidRPr="00D219E7">
              <w:rPr>
                <w:rFonts w:ascii="Arial" w:eastAsia="Arial" w:hAnsi="Arial" w:cs="Arial"/>
              </w:rPr>
              <w:t>prices</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2"/>
              </w:rPr>
              <w:t xml:space="preserve"> m</w:t>
            </w:r>
            <w:r w:rsidRPr="00D219E7">
              <w:rPr>
                <w:rFonts w:ascii="Arial" w:eastAsia="Arial" w:hAnsi="Arial" w:cs="Arial"/>
              </w:rPr>
              <w:t>aterials,</w:t>
            </w:r>
            <w:r w:rsidRPr="00D219E7">
              <w:rPr>
                <w:rFonts w:ascii="Arial" w:eastAsia="Arial" w:hAnsi="Arial" w:cs="Arial"/>
                <w:spacing w:val="1"/>
              </w:rPr>
              <w:t xml:space="preserve"> </w:t>
            </w:r>
            <w:r w:rsidRPr="00D219E7">
              <w:rPr>
                <w:rFonts w:ascii="Arial" w:eastAsia="Arial" w:hAnsi="Arial" w:cs="Arial"/>
              </w:rPr>
              <w:t>tra</w:t>
            </w:r>
            <w:r w:rsidRPr="00D219E7">
              <w:rPr>
                <w:rFonts w:ascii="Arial" w:eastAsia="Arial" w:hAnsi="Arial" w:cs="Arial"/>
                <w:spacing w:val="2"/>
              </w:rPr>
              <w:t>n</w:t>
            </w:r>
            <w:r w:rsidRPr="00D219E7">
              <w:rPr>
                <w:rFonts w:ascii="Arial" w:eastAsia="Arial" w:hAnsi="Arial" w:cs="Arial"/>
                <w:spacing w:val="-2"/>
              </w:rPr>
              <w:t>s</w:t>
            </w:r>
            <w:r w:rsidRPr="00D219E7">
              <w:rPr>
                <w:rFonts w:ascii="Arial" w:eastAsia="Arial" w:hAnsi="Arial" w:cs="Arial"/>
              </w:rPr>
              <w:t>p</w:t>
            </w:r>
            <w:r w:rsidRPr="00D219E7">
              <w:rPr>
                <w:rFonts w:ascii="Arial" w:eastAsia="Arial" w:hAnsi="Arial" w:cs="Arial"/>
                <w:spacing w:val="2"/>
              </w:rPr>
              <w:t>o</w:t>
            </w:r>
            <w:r w:rsidRPr="00D219E7">
              <w:rPr>
                <w:rFonts w:ascii="Arial" w:eastAsia="Arial" w:hAnsi="Arial" w:cs="Arial"/>
              </w:rPr>
              <w:t>r</w:t>
            </w:r>
            <w:r w:rsidRPr="00D219E7">
              <w:rPr>
                <w:rFonts w:ascii="Arial" w:eastAsia="Arial" w:hAnsi="Arial" w:cs="Arial"/>
                <w:spacing w:val="-3"/>
              </w:rPr>
              <w:t>t</w:t>
            </w:r>
            <w:r w:rsidRPr="00D219E7">
              <w:rPr>
                <w:rFonts w:ascii="Arial" w:eastAsia="Arial" w:hAnsi="Arial" w:cs="Arial"/>
              </w:rPr>
              <w:t>a</w:t>
            </w:r>
            <w:r w:rsidRPr="00D219E7">
              <w:rPr>
                <w:rFonts w:ascii="Arial" w:eastAsia="Arial" w:hAnsi="Arial" w:cs="Arial"/>
                <w:spacing w:val="1"/>
              </w:rPr>
              <w:t>t</w:t>
            </w:r>
            <w:r w:rsidRPr="00D219E7">
              <w:rPr>
                <w:rFonts w:ascii="Arial" w:eastAsia="Arial" w:hAnsi="Arial" w:cs="Arial"/>
              </w:rPr>
              <w:t>ion and co</w:t>
            </w:r>
            <w:r w:rsidRPr="00D219E7">
              <w:rPr>
                <w:rFonts w:ascii="Arial" w:eastAsia="Arial" w:hAnsi="Arial" w:cs="Arial"/>
                <w:spacing w:val="2"/>
              </w:rPr>
              <w:t>n</w:t>
            </w:r>
            <w:r w:rsidRPr="00D219E7">
              <w:rPr>
                <w:rFonts w:ascii="Arial" w:eastAsia="Arial" w:hAnsi="Arial" w:cs="Arial"/>
              </w:rPr>
              <w:t>tractor's</w:t>
            </w:r>
            <w:r w:rsidRPr="00D219E7">
              <w:rPr>
                <w:rFonts w:ascii="Arial" w:eastAsia="Arial" w:hAnsi="Arial" w:cs="Arial"/>
                <w:spacing w:val="1"/>
              </w:rPr>
              <w:t xml:space="preserve"> </w:t>
            </w:r>
            <w:r w:rsidRPr="00D219E7">
              <w:rPr>
                <w:rFonts w:ascii="Arial" w:eastAsia="Arial" w:hAnsi="Arial" w:cs="Arial"/>
              </w:rPr>
              <w:t>equi</w:t>
            </w:r>
            <w:r w:rsidRPr="00D219E7">
              <w:rPr>
                <w:rFonts w:ascii="Arial" w:eastAsia="Arial" w:hAnsi="Arial" w:cs="Arial"/>
                <w:spacing w:val="-1"/>
              </w:rPr>
              <w:t>p</w:t>
            </w:r>
            <w:r w:rsidRPr="00D219E7">
              <w:rPr>
                <w:rFonts w:ascii="Arial" w:eastAsia="Arial" w:hAnsi="Arial" w:cs="Arial"/>
                <w:spacing w:val="2"/>
              </w:rPr>
              <w:t>m</w:t>
            </w:r>
            <w:r w:rsidRPr="00D219E7">
              <w:rPr>
                <w:rFonts w:ascii="Arial" w:eastAsia="Arial" w:hAnsi="Arial" w:cs="Arial"/>
              </w:rPr>
              <w:t>ent in</w:t>
            </w:r>
            <w:r w:rsidRPr="00D219E7">
              <w:rPr>
                <w:rFonts w:ascii="Arial" w:eastAsia="Arial" w:hAnsi="Arial" w:cs="Arial"/>
                <w:spacing w:val="3"/>
              </w:rPr>
              <w:t xml:space="preserve"> </w:t>
            </w:r>
            <w:r w:rsidRPr="00D219E7">
              <w:rPr>
                <w:rFonts w:ascii="Arial" w:eastAsia="Arial" w:hAnsi="Arial" w:cs="Arial"/>
              </w:rPr>
              <w:t>ac</w:t>
            </w:r>
            <w:r w:rsidRPr="00D219E7">
              <w:rPr>
                <w:rFonts w:ascii="Arial" w:eastAsia="Arial" w:hAnsi="Arial" w:cs="Arial"/>
                <w:spacing w:val="-1"/>
              </w:rPr>
              <w:t>c</w:t>
            </w:r>
            <w:r w:rsidRPr="00D219E7">
              <w:rPr>
                <w:rFonts w:ascii="Arial" w:eastAsia="Arial" w:hAnsi="Arial" w:cs="Arial"/>
              </w:rPr>
              <w:t>or</w:t>
            </w:r>
            <w:r w:rsidRPr="00D219E7">
              <w:rPr>
                <w:rFonts w:ascii="Arial" w:eastAsia="Arial" w:hAnsi="Arial" w:cs="Arial"/>
                <w:spacing w:val="1"/>
              </w:rPr>
              <w:t>d</w:t>
            </w:r>
            <w:r w:rsidRPr="00D219E7">
              <w:rPr>
                <w:rFonts w:ascii="Arial" w:eastAsia="Arial" w:hAnsi="Arial" w:cs="Arial"/>
                <w:spacing w:val="-1"/>
              </w:rPr>
              <w:t>a</w:t>
            </w:r>
            <w:r w:rsidRPr="00D219E7">
              <w:rPr>
                <w:rFonts w:ascii="Arial" w:eastAsia="Arial" w:hAnsi="Arial" w:cs="Arial"/>
              </w:rPr>
              <w:t>nce</w:t>
            </w:r>
            <w:r w:rsidRPr="00D219E7">
              <w:rPr>
                <w:rFonts w:ascii="Arial" w:eastAsia="Arial" w:hAnsi="Arial" w:cs="Arial"/>
                <w:spacing w:val="4"/>
              </w:rPr>
              <w:t xml:space="preserve"> </w:t>
            </w:r>
            <w:r w:rsidRPr="00D219E7">
              <w:rPr>
                <w:rFonts w:ascii="Arial" w:eastAsia="Arial" w:hAnsi="Arial" w:cs="Arial"/>
                <w:spacing w:val="-3"/>
              </w:rPr>
              <w:t>w</w:t>
            </w:r>
            <w:r w:rsidRPr="00D219E7">
              <w:rPr>
                <w:rFonts w:ascii="Arial" w:eastAsia="Arial" w:hAnsi="Arial" w:cs="Arial"/>
              </w:rPr>
              <w:t>ith</w:t>
            </w:r>
            <w:r w:rsidRPr="00D219E7">
              <w:rPr>
                <w:rFonts w:ascii="Arial" w:eastAsia="Arial" w:hAnsi="Arial" w:cs="Arial"/>
                <w:spacing w:val="3"/>
              </w:rPr>
              <w:t xml:space="preserve"> </w:t>
            </w:r>
            <w:r w:rsidRPr="00D219E7">
              <w:rPr>
                <w:rFonts w:ascii="Arial" w:eastAsia="Arial" w:hAnsi="Arial" w:cs="Arial"/>
              </w:rPr>
              <w:t>the</w:t>
            </w:r>
            <w:r w:rsidRPr="00D219E7">
              <w:rPr>
                <w:rFonts w:ascii="Arial" w:eastAsia="Arial" w:hAnsi="Arial" w:cs="Arial"/>
                <w:spacing w:val="2"/>
              </w:rPr>
              <w:t xml:space="preserve"> </w:t>
            </w:r>
            <w:r w:rsidRPr="00D219E7">
              <w:rPr>
                <w:rFonts w:ascii="Arial" w:eastAsia="Arial" w:hAnsi="Arial" w:cs="Arial"/>
              </w:rPr>
              <w:t>pr</w:t>
            </w:r>
            <w:r w:rsidRPr="00D219E7">
              <w:rPr>
                <w:rFonts w:ascii="Arial" w:eastAsia="Arial" w:hAnsi="Arial" w:cs="Arial"/>
                <w:spacing w:val="1"/>
              </w:rPr>
              <w:t>o</w:t>
            </w:r>
            <w:r w:rsidRPr="00D219E7">
              <w:rPr>
                <w:rFonts w:ascii="Arial" w:eastAsia="Arial" w:hAnsi="Arial" w:cs="Arial"/>
                <w:spacing w:val="-2"/>
              </w:rPr>
              <w:t>c</w:t>
            </w:r>
            <w:r w:rsidRPr="00D219E7">
              <w:rPr>
                <w:rFonts w:ascii="Arial" w:eastAsia="Arial" w:hAnsi="Arial" w:cs="Arial"/>
              </w:rPr>
              <w:t>e</w:t>
            </w:r>
            <w:r w:rsidRPr="00D219E7">
              <w:rPr>
                <w:rFonts w:ascii="Arial" w:eastAsia="Arial" w:hAnsi="Arial" w:cs="Arial"/>
                <w:spacing w:val="2"/>
              </w:rPr>
              <w:t>d</w:t>
            </w:r>
            <w:r w:rsidRPr="00D219E7">
              <w:rPr>
                <w:rFonts w:ascii="Arial" w:eastAsia="Arial" w:hAnsi="Arial" w:cs="Arial"/>
              </w:rPr>
              <w:t>ur</w:t>
            </w:r>
            <w:r w:rsidRPr="00D219E7">
              <w:rPr>
                <w:rFonts w:ascii="Arial" w:eastAsia="Arial" w:hAnsi="Arial" w:cs="Arial"/>
                <w:spacing w:val="1"/>
              </w:rPr>
              <w:t>e</w:t>
            </w:r>
            <w:r w:rsidRPr="00D219E7">
              <w:rPr>
                <w:rFonts w:ascii="Arial" w:eastAsia="Arial" w:hAnsi="Arial" w:cs="Arial"/>
              </w:rPr>
              <w:t>s s</w:t>
            </w:r>
            <w:r w:rsidRPr="00D219E7">
              <w:rPr>
                <w:rFonts w:ascii="Arial" w:eastAsia="Arial" w:hAnsi="Arial" w:cs="Arial"/>
                <w:spacing w:val="-1"/>
              </w:rPr>
              <w:t>p</w:t>
            </w:r>
            <w:r w:rsidRPr="00D219E7">
              <w:rPr>
                <w:rFonts w:ascii="Arial" w:eastAsia="Arial" w:hAnsi="Arial" w:cs="Arial"/>
              </w:rPr>
              <w:t>ec</w:t>
            </w:r>
            <w:r w:rsidRPr="00D219E7">
              <w:rPr>
                <w:rFonts w:ascii="Arial" w:eastAsia="Arial" w:hAnsi="Arial" w:cs="Arial"/>
                <w:spacing w:val="-2"/>
              </w:rPr>
              <w:t>i</w:t>
            </w:r>
            <w:r w:rsidRPr="00D219E7">
              <w:rPr>
                <w:rFonts w:ascii="Arial" w:eastAsia="Arial" w:hAnsi="Arial" w:cs="Arial"/>
                <w:spacing w:val="3"/>
              </w:rPr>
              <w:t>f</w:t>
            </w:r>
            <w:r w:rsidRPr="00D219E7">
              <w:rPr>
                <w:rFonts w:ascii="Arial" w:eastAsia="Arial" w:hAnsi="Arial" w:cs="Arial"/>
              </w:rPr>
              <w:t>i</w:t>
            </w:r>
            <w:r w:rsidRPr="00D219E7">
              <w:rPr>
                <w:rFonts w:ascii="Arial" w:eastAsia="Arial" w:hAnsi="Arial" w:cs="Arial"/>
                <w:spacing w:val="-2"/>
              </w:rPr>
              <w:t>e</w:t>
            </w:r>
            <w:r w:rsidRPr="00D219E7">
              <w:rPr>
                <w:rFonts w:ascii="Arial" w:eastAsia="Arial" w:hAnsi="Arial" w:cs="Arial"/>
              </w:rPr>
              <w:t>d</w:t>
            </w:r>
            <w:r w:rsidRPr="00D219E7">
              <w:rPr>
                <w:rFonts w:ascii="Arial" w:eastAsia="Arial" w:hAnsi="Arial" w:cs="Arial"/>
                <w:spacing w:val="3"/>
              </w:rPr>
              <w:t xml:space="preserve"> </w:t>
            </w:r>
            <w:r w:rsidRPr="00D219E7">
              <w:rPr>
                <w:rFonts w:ascii="Arial" w:eastAsia="Arial" w:hAnsi="Arial" w:cs="Arial"/>
              </w:rPr>
              <w:t>in t</w:t>
            </w:r>
            <w:r w:rsidRPr="00D219E7">
              <w:rPr>
                <w:rFonts w:ascii="Arial" w:eastAsia="Arial" w:hAnsi="Arial" w:cs="Arial"/>
                <w:spacing w:val="1"/>
              </w:rPr>
              <w:t>h</w:t>
            </w:r>
            <w:r w:rsidRPr="00D219E7">
              <w:rPr>
                <w:rFonts w:ascii="Arial" w:eastAsia="Arial" w:hAnsi="Arial" w:cs="Arial"/>
              </w:rPr>
              <w:t>e rele</w:t>
            </w:r>
            <w:r w:rsidRPr="00D219E7">
              <w:rPr>
                <w:rFonts w:ascii="Arial" w:eastAsia="Arial" w:hAnsi="Arial" w:cs="Arial"/>
                <w:spacing w:val="-2"/>
              </w:rPr>
              <w:t>v</w:t>
            </w:r>
            <w:r w:rsidRPr="00D219E7">
              <w:rPr>
                <w:rFonts w:ascii="Arial" w:eastAsia="Arial" w:hAnsi="Arial" w:cs="Arial"/>
              </w:rPr>
              <w:t>a</w:t>
            </w:r>
            <w:r w:rsidRPr="00D219E7">
              <w:rPr>
                <w:rFonts w:ascii="Arial" w:eastAsia="Arial" w:hAnsi="Arial" w:cs="Arial"/>
                <w:spacing w:val="2"/>
              </w:rPr>
              <w:t>n</w:t>
            </w:r>
            <w:r w:rsidRPr="00D219E7">
              <w:rPr>
                <w:rFonts w:ascii="Arial" w:eastAsia="Arial" w:hAnsi="Arial" w:cs="Arial"/>
              </w:rPr>
              <w:t xml:space="preserve">t </w:t>
            </w:r>
            <w:r w:rsidRPr="00D219E7">
              <w:rPr>
                <w:rFonts w:ascii="Arial" w:eastAsia="Arial" w:hAnsi="Arial" w:cs="Arial"/>
                <w:spacing w:val="40"/>
              </w:rPr>
              <w:t xml:space="preserve"> </w:t>
            </w:r>
            <w:r w:rsidRPr="00D219E7">
              <w:rPr>
                <w:rFonts w:ascii="Arial" w:eastAsia="Arial" w:hAnsi="Arial" w:cs="Arial"/>
              </w:rPr>
              <w:t>ann</w:t>
            </w:r>
            <w:r w:rsidRPr="00D219E7">
              <w:rPr>
                <w:rFonts w:ascii="Arial" w:eastAsia="Arial" w:hAnsi="Arial" w:cs="Arial"/>
                <w:spacing w:val="1"/>
              </w:rPr>
              <w:t>e</w:t>
            </w:r>
            <w:r w:rsidRPr="00D219E7">
              <w:rPr>
                <w:rFonts w:ascii="Arial" w:eastAsia="Arial" w:hAnsi="Arial" w:cs="Arial"/>
              </w:rPr>
              <w:t xml:space="preserve">x </w:t>
            </w:r>
            <w:r w:rsidRPr="00D219E7">
              <w:rPr>
                <w:rFonts w:ascii="Arial" w:eastAsia="Arial" w:hAnsi="Arial" w:cs="Arial"/>
                <w:spacing w:val="37"/>
              </w:rPr>
              <w:t xml:space="preserve"> </w:t>
            </w:r>
            <w:r w:rsidRPr="00D219E7">
              <w:rPr>
                <w:rFonts w:ascii="Arial" w:eastAsia="Arial" w:hAnsi="Arial" w:cs="Arial"/>
              </w:rPr>
              <w:t xml:space="preserve">to </w:t>
            </w:r>
            <w:r w:rsidRPr="00D219E7">
              <w:rPr>
                <w:rFonts w:ascii="Arial" w:eastAsia="Arial" w:hAnsi="Arial" w:cs="Arial"/>
                <w:spacing w:val="38"/>
              </w:rPr>
              <w:t xml:space="preserve"> </w:t>
            </w:r>
            <w:r w:rsidRPr="00D219E7">
              <w:rPr>
                <w:rFonts w:ascii="Arial" w:eastAsia="Arial" w:hAnsi="Arial" w:cs="Arial"/>
              </w:rPr>
              <w:t xml:space="preserve">the </w:t>
            </w:r>
            <w:r w:rsidRPr="00D219E7">
              <w:rPr>
                <w:rFonts w:ascii="Arial" w:eastAsia="Arial" w:hAnsi="Arial" w:cs="Arial"/>
                <w:spacing w:val="39"/>
              </w:rPr>
              <w:t xml:space="preserve"> </w:t>
            </w:r>
            <w:r w:rsidRPr="00D219E7">
              <w:rPr>
                <w:rFonts w:ascii="Arial" w:eastAsia="Arial" w:hAnsi="Arial" w:cs="Arial"/>
              </w:rPr>
              <w:t xml:space="preserve">Special </w:t>
            </w:r>
            <w:r w:rsidRPr="00D219E7">
              <w:rPr>
                <w:rFonts w:ascii="Arial" w:eastAsia="Arial" w:hAnsi="Arial" w:cs="Arial"/>
                <w:spacing w:val="40"/>
              </w:rPr>
              <w:t xml:space="preserve"> </w:t>
            </w:r>
            <w:r w:rsidRPr="00D219E7">
              <w:rPr>
                <w:rFonts w:ascii="Arial" w:eastAsia="Arial" w:hAnsi="Arial" w:cs="Arial"/>
              </w:rPr>
              <w:t>C</w:t>
            </w:r>
            <w:r w:rsidRPr="00D219E7">
              <w:rPr>
                <w:rFonts w:ascii="Arial" w:eastAsia="Arial" w:hAnsi="Arial" w:cs="Arial"/>
                <w:spacing w:val="-2"/>
              </w:rPr>
              <w:t>o</w:t>
            </w:r>
            <w:r w:rsidRPr="00D219E7">
              <w:rPr>
                <w:rFonts w:ascii="Arial" w:eastAsia="Arial" w:hAnsi="Arial" w:cs="Arial"/>
              </w:rPr>
              <w:t>n</w:t>
            </w:r>
            <w:r w:rsidRPr="00D219E7">
              <w:rPr>
                <w:rFonts w:ascii="Arial" w:eastAsia="Arial" w:hAnsi="Arial" w:cs="Arial"/>
                <w:spacing w:val="2"/>
              </w:rPr>
              <w:t>d</w:t>
            </w:r>
            <w:r w:rsidRPr="00D219E7">
              <w:rPr>
                <w:rFonts w:ascii="Arial" w:eastAsia="Arial" w:hAnsi="Arial" w:cs="Arial"/>
              </w:rPr>
              <w:t>itio</w:t>
            </w:r>
            <w:r w:rsidRPr="00D219E7">
              <w:rPr>
                <w:rFonts w:ascii="Arial" w:eastAsia="Arial" w:hAnsi="Arial" w:cs="Arial"/>
                <w:spacing w:val="1"/>
              </w:rPr>
              <w:t>n</w:t>
            </w:r>
            <w:r w:rsidRPr="00D219E7">
              <w:rPr>
                <w:rFonts w:ascii="Arial" w:eastAsia="Arial" w:hAnsi="Arial" w:cs="Arial"/>
              </w:rPr>
              <w:t xml:space="preserve">s </w:t>
            </w:r>
            <w:r w:rsidRPr="00D219E7">
              <w:rPr>
                <w:rFonts w:ascii="Arial" w:eastAsia="Arial" w:hAnsi="Arial" w:cs="Arial"/>
                <w:spacing w:val="37"/>
              </w:rPr>
              <w:t xml:space="preserve"> </w:t>
            </w:r>
            <w:r w:rsidRPr="00D219E7">
              <w:rPr>
                <w:rFonts w:ascii="Arial" w:eastAsia="Arial" w:hAnsi="Arial" w:cs="Arial"/>
                <w:spacing w:val="-1"/>
              </w:rPr>
              <w:t>o</w:t>
            </w:r>
            <w:r w:rsidRPr="00D219E7">
              <w:rPr>
                <w:rFonts w:ascii="Arial" w:eastAsia="Arial" w:hAnsi="Arial" w:cs="Arial"/>
              </w:rPr>
              <w:t xml:space="preserve">f </w:t>
            </w:r>
            <w:r w:rsidRPr="00D219E7">
              <w:rPr>
                <w:rFonts w:ascii="Arial" w:eastAsia="Arial" w:hAnsi="Arial" w:cs="Arial"/>
                <w:spacing w:val="42"/>
              </w:rPr>
              <w:t xml:space="preserve"> </w:t>
            </w:r>
            <w:r w:rsidRPr="00D219E7">
              <w:rPr>
                <w:rFonts w:ascii="Arial" w:eastAsia="Arial" w:hAnsi="Arial" w:cs="Arial"/>
                <w:spacing w:val="-2"/>
              </w:rPr>
              <w:t>t</w:t>
            </w:r>
            <w:r w:rsidRPr="00D219E7">
              <w:rPr>
                <w:rFonts w:ascii="Arial" w:eastAsia="Arial" w:hAnsi="Arial" w:cs="Arial"/>
              </w:rPr>
              <w:t xml:space="preserve">he </w:t>
            </w:r>
            <w:r w:rsidRPr="00D219E7">
              <w:rPr>
                <w:rFonts w:ascii="Arial" w:eastAsia="Arial" w:hAnsi="Arial" w:cs="Arial"/>
                <w:spacing w:val="39"/>
              </w:rPr>
              <w:t xml:space="preserve"> </w:t>
            </w:r>
            <w:r w:rsidRPr="00D219E7">
              <w:rPr>
                <w:rFonts w:ascii="Arial" w:eastAsia="Arial" w:hAnsi="Arial" w:cs="Arial"/>
              </w:rPr>
              <w:t>Co</w:t>
            </w:r>
            <w:r w:rsidRPr="00D219E7">
              <w:rPr>
                <w:rFonts w:ascii="Arial" w:eastAsia="Arial" w:hAnsi="Arial" w:cs="Arial"/>
                <w:spacing w:val="2"/>
              </w:rPr>
              <w:t>n</w:t>
            </w:r>
            <w:r w:rsidRPr="00D219E7">
              <w:rPr>
                <w:rFonts w:ascii="Arial" w:eastAsia="Arial" w:hAnsi="Arial" w:cs="Arial"/>
              </w:rPr>
              <w:t>tra</w:t>
            </w:r>
            <w:r w:rsidRPr="00D219E7">
              <w:rPr>
                <w:rFonts w:ascii="Arial" w:eastAsia="Arial" w:hAnsi="Arial" w:cs="Arial"/>
                <w:spacing w:val="-2"/>
              </w:rPr>
              <w:t>c</w:t>
            </w:r>
            <w:r>
              <w:rPr>
                <w:rFonts w:ascii="Arial" w:eastAsia="Arial" w:hAnsi="Arial" w:cs="Arial"/>
              </w:rPr>
              <w:t>t.</w:t>
            </w:r>
            <w:r w:rsidRPr="00D219E7">
              <w:rPr>
                <w:rFonts w:ascii="Arial" w:eastAsia="Arial" w:hAnsi="Arial" w:cs="Arial"/>
              </w:rPr>
              <w:t>The b</w:t>
            </w:r>
            <w:r w:rsidRPr="00D219E7">
              <w:rPr>
                <w:rFonts w:ascii="Arial" w:eastAsia="Arial" w:hAnsi="Arial" w:cs="Arial"/>
                <w:spacing w:val="-2"/>
              </w:rPr>
              <w:t>i</w:t>
            </w:r>
            <w:r w:rsidRPr="00D219E7">
              <w:rPr>
                <w:rFonts w:ascii="Arial" w:eastAsia="Arial" w:hAnsi="Arial" w:cs="Arial"/>
              </w:rPr>
              <w:t>ds su</w:t>
            </w:r>
            <w:r w:rsidRPr="00D219E7">
              <w:rPr>
                <w:rFonts w:ascii="Arial" w:eastAsia="Arial" w:hAnsi="Arial" w:cs="Arial"/>
                <w:spacing w:val="2"/>
              </w:rPr>
              <w:t>bm</w:t>
            </w:r>
            <w:r w:rsidRPr="00D219E7">
              <w:rPr>
                <w:rFonts w:ascii="Arial" w:eastAsia="Arial" w:hAnsi="Arial" w:cs="Arial"/>
              </w:rPr>
              <w:t>i</w:t>
            </w:r>
            <w:r w:rsidRPr="00D219E7">
              <w:rPr>
                <w:rFonts w:ascii="Arial" w:eastAsia="Arial" w:hAnsi="Arial" w:cs="Arial"/>
                <w:spacing w:val="-2"/>
              </w:rPr>
              <w:t>t</w:t>
            </w:r>
            <w:r w:rsidRPr="00D219E7">
              <w:rPr>
                <w:rFonts w:ascii="Arial" w:eastAsia="Arial" w:hAnsi="Arial" w:cs="Arial"/>
              </w:rPr>
              <w:t>t</w:t>
            </w:r>
            <w:r w:rsidRPr="00D219E7">
              <w:rPr>
                <w:rFonts w:ascii="Arial" w:eastAsia="Arial" w:hAnsi="Arial" w:cs="Arial"/>
                <w:spacing w:val="1"/>
              </w:rPr>
              <w:t>e</w:t>
            </w:r>
            <w:r w:rsidRPr="00D219E7">
              <w:rPr>
                <w:rFonts w:ascii="Arial" w:eastAsia="Arial" w:hAnsi="Arial" w:cs="Arial"/>
              </w:rPr>
              <w:t>d</w:t>
            </w:r>
            <w:r w:rsidRPr="00D219E7">
              <w:rPr>
                <w:rFonts w:ascii="Arial" w:eastAsia="Arial" w:hAnsi="Arial" w:cs="Arial"/>
                <w:spacing w:val="1"/>
              </w:rPr>
              <w:t xml:space="preserve"> </w:t>
            </w:r>
            <w:r w:rsidRPr="00D219E7">
              <w:rPr>
                <w:rFonts w:ascii="Arial" w:eastAsia="Arial" w:hAnsi="Arial" w:cs="Arial"/>
              </w:rPr>
              <w:t xml:space="preserve">on </w:t>
            </w:r>
            <w:r w:rsidRPr="00D219E7">
              <w:rPr>
                <w:rFonts w:ascii="Arial" w:eastAsia="Arial" w:hAnsi="Arial" w:cs="Arial"/>
                <w:spacing w:val="3"/>
              </w:rPr>
              <w:t>f</w:t>
            </w:r>
            <w:r w:rsidRPr="00D219E7">
              <w:rPr>
                <w:rFonts w:ascii="Arial" w:eastAsia="Arial" w:hAnsi="Arial" w:cs="Arial"/>
              </w:rPr>
              <w:t>i</w:t>
            </w:r>
            <w:r w:rsidRPr="00D219E7">
              <w:rPr>
                <w:rFonts w:ascii="Arial" w:eastAsia="Arial" w:hAnsi="Arial" w:cs="Arial"/>
                <w:spacing w:val="-3"/>
              </w:rPr>
              <w:t>x</w:t>
            </w:r>
            <w:r w:rsidRPr="00D219E7">
              <w:rPr>
                <w:rFonts w:ascii="Arial" w:eastAsia="Arial" w:hAnsi="Arial" w:cs="Arial"/>
              </w:rPr>
              <w:t>ed</w:t>
            </w:r>
            <w:r w:rsidRPr="00D219E7">
              <w:rPr>
                <w:rFonts w:ascii="Arial" w:eastAsia="Arial" w:hAnsi="Arial" w:cs="Arial"/>
                <w:spacing w:val="4"/>
              </w:rPr>
              <w:t xml:space="preserve"> </w:t>
            </w:r>
            <w:r w:rsidRPr="00D219E7">
              <w:rPr>
                <w:rFonts w:ascii="Arial" w:eastAsia="Arial" w:hAnsi="Arial" w:cs="Arial"/>
              </w:rPr>
              <w:t>price</w:t>
            </w:r>
            <w:r w:rsidRPr="00D219E7">
              <w:rPr>
                <w:rFonts w:ascii="Arial" w:eastAsia="Arial" w:hAnsi="Arial" w:cs="Arial"/>
                <w:spacing w:val="3"/>
              </w:rPr>
              <w:t xml:space="preserve"> </w:t>
            </w:r>
            <w:r w:rsidRPr="00D219E7">
              <w:rPr>
                <w:rFonts w:ascii="Arial" w:eastAsia="Arial" w:hAnsi="Arial" w:cs="Arial"/>
              </w:rPr>
              <w:t>b</w:t>
            </w:r>
            <w:r w:rsidRPr="00D219E7">
              <w:rPr>
                <w:rFonts w:ascii="Arial" w:eastAsia="Arial" w:hAnsi="Arial" w:cs="Arial"/>
                <w:spacing w:val="2"/>
              </w:rPr>
              <w:t>a</w:t>
            </w:r>
            <w:r w:rsidRPr="00D219E7">
              <w:rPr>
                <w:rFonts w:ascii="Arial" w:eastAsia="Arial" w:hAnsi="Arial" w:cs="Arial"/>
                <w:spacing w:val="-2"/>
              </w:rPr>
              <w:t>s</w:t>
            </w:r>
            <w:r w:rsidRPr="00D219E7">
              <w:rPr>
                <w:rFonts w:ascii="Arial" w:eastAsia="Arial" w:hAnsi="Arial" w:cs="Arial"/>
              </w:rPr>
              <w:t>es</w:t>
            </w:r>
            <w:r w:rsidRPr="00D219E7">
              <w:rPr>
                <w:rFonts w:ascii="Arial" w:eastAsia="Arial" w:hAnsi="Arial" w:cs="Arial"/>
                <w:spacing w:val="3"/>
              </w:rPr>
              <w:t xml:space="preserve"> </w:t>
            </w:r>
            <w:r w:rsidRPr="00D219E7">
              <w:rPr>
                <w:rFonts w:ascii="Arial" w:eastAsia="Arial" w:hAnsi="Arial" w:cs="Arial"/>
              </w:rPr>
              <w:t>s</w:t>
            </w:r>
            <w:r w:rsidRPr="00D219E7">
              <w:rPr>
                <w:rFonts w:ascii="Arial" w:eastAsia="Arial" w:hAnsi="Arial" w:cs="Arial"/>
                <w:spacing w:val="-1"/>
              </w:rPr>
              <w:t>h</w:t>
            </w:r>
            <w:r w:rsidRPr="00D219E7">
              <w:rPr>
                <w:rFonts w:ascii="Arial" w:eastAsia="Arial" w:hAnsi="Arial" w:cs="Arial"/>
              </w:rPr>
              <w:t>all</w:t>
            </w:r>
            <w:r w:rsidRPr="00D219E7">
              <w:rPr>
                <w:rFonts w:ascii="Arial" w:eastAsia="Arial" w:hAnsi="Arial" w:cs="Arial"/>
                <w:spacing w:val="2"/>
              </w:rPr>
              <w:t xml:space="preserve"> </w:t>
            </w:r>
            <w:r w:rsidRPr="00D219E7">
              <w:rPr>
                <w:rFonts w:ascii="Arial" w:eastAsia="Arial" w:hAnsi="Arial" w:cs="Arial"/>
              </w:rPr>
              <w:t>n</w:t>
            </w:r>
            <w:r w:rsidRPr="00D219E7">
              <w:rPr>
                <w:rFonts w:ascii="Arial" w:eastAsia="Arial" w:hAnsi="Arial" w:cs="Arial"/>
                <w:spacing w:val="2"/>
              </w:rPr>
              <w:t>o</w:t>
            </w:r>
            <w:r w:rsidRPr="00D219E7">
              <w:rPr>
                <w:rFonts w:ascii="Arial" w:eastAsia="Arial" w:hAnsi="Arial" w:cs="Arial"/>
              </w:rPr>
              <w:t>t</w:t>
            </w:r>
            <w:r w:rsidRPr="00D219E7">
              <w:rPr>
                <w:rFonts w:ascii="Arial" w:eastAsia="Arial" w:hAnsi="Arial" w:cs="Arial"/>
                <w:spacing w:val="1"/>
              </w:rPr>
              <w:t xml:space="preserve"> </w:t>
            </w:r>
            <w:r w:rsidRPr="00D219E7">
              <w:rPr>
                <w:rFonts w:ascii="Arial" w:eastAsia="Arial" w:hAnsi="Arial" w:cs="Arial"/>
              </w:rPr>
              <w:t>be</w:t>
            </w:r>
            <w:r w:rsidRPr="00D219E7">
              <w:rPr>
                <w:rFonts w:ascii="Arial" w:eastAsia="Arial" w:hAnsi="Arial" w:cs="Arial"/>
                <w:spacing w:val="2"/>
              </w:rPr>
              <w:t xml:space="preserve"> </w:t>
            </w:r>
            <w:r w:rsidRPr="00D219E7">
              <w:rPr>
                <w:rFonts w:ascii="Arial" w:eastAsia="Arial" w:hAnsi="Arial" w:cs="Arial"/>
              </w:rPr>
              <w:t>rejec</w:t>
            </w:r>
            <w:r w:rsidRPr="00D219E7">
              <w:rPr>
                <w:rFonts w:ascii="Arial" w:eastAsia="Arial" w:hAnsi="Arial" w:cs="Arial"/>
                <w:spacing w:val="1"/>
              </w:rPr>
              <w:t>t</w:t>
            </w:r>
            <w:r w:rsidRPr="00D219E7">
              <w:rPr>
                <w:rFonts w:ascii="Arial" w:eastAsia="Arial" w:hAnsi="Arial" w:cs="Arial"/>
              </w:rPr>
              <w:t>ed,</w:t>
            </w:r>
            <w:r w:rsidRPr="00D219E7">
              <w:rPr>
                <w:rFonts w:ascii="Arial" w:eastAsia="Arial" w:hAnsi="Arial" w:cs="Arial"/>
                <w:spacing w:val="2"/>
              </w:rPr>
              <w:t xml:space="preserve"> </w:t>
            </w:r>
            <w:r w:rsidRPr="00D219E7">
              <w:rPr>
                <w:rFonts w:ascii="Arial" w:eastAsia="Arial" w:hAnsi="Arial" w:cs="Arial"/>
                <w:spacing w:val="-1"/>
              </w:rPr>
              <w:t>a</w:t>
            </w:r>
            <w:r w:rsidRPr="00D219E7">
              <w:rPr>
                <w:rFonts w:ascii="Arial" w:eastAsia="Arial" w:hAnsi="Arial" w:cs="Arial"/>
              </w:rPr>
              <w:t>nd</w:t>
            </w:r>
            <w:r w:rsidRPr="00D219E7">
              <w:rPr>
                <w:rFonts w:ascii="Arial" w:eastAsia="Arial" w:hAnsi="Arial" w:cs="Arial"/>
                <w:spacing w:val="4"/>
              </w:rPr>
              <w:t xml:space="preserve"> </w:t>
            </w:r>
            <w:r w:rsidRPr="00D219E7">
              <w:rPr>
                <w:rFonts w:ascii="Arial" w:eastAsia="Arial" w:hAnsi="Arial" w:cs="Arial"/>
                <w:spacing w:val="-2"/>
              </w:rPr>
              <w:t>t</w:t>
            </w:r>
            <w:r w:rsidRPr="00D219E7">
              <w:rPr>
                <w:rFonts w:ascii="Arial" w:eastAsia="Arial" w:hAnsi="Arial" w:cs="Arial"/>
              </w:rPr>
              <w:t>he</w:t>
            </w:r>
            <w:r w:rsidRPr="00D219E7">
              <w:rPr>
                <w:rFonts w:ascii="Arial" w:eastAsia="Arial" w:hAnsi="Arial" w:cs="Arial"/>
                <w:spacing w:val="2"/>
              </w:rPr>
              <w:t xml:space="preserve"> </w:t>
            </w:r>
            <w:r w:rsidRPr="00D219E7">
              <w:rPr>
                <w:rFonts w:ascii="Arial" w:eastAsia="Arial" w:hAnsi="Arial" w:cs="Arial"/>
              </w:rPr>
              <w:t>p</w:t>
            </w:r>
            <w:r w:rsidRPr="00D219E7">
              <w:rPr>
                <w:rFonts w:ascii="Arial" w:eastAsia="Arial" w:hAnsi="Arial" w:cs="Arial"/>
                <w:spacing w:val="2"/>
              </w:rPr>
              <w:t>e</w:t>
            </w:r>
            <w:r w:rsidRPr="00D219E7">
              <w:rPr>
                <w:rFonts w:ascii="Arial" w:eastAsia="Arial" w:hAnsi="Arial" w:cs="Arial"/>
                <w:spacing w:val="-3"/>
              </w:rPr>
              <w:t>r</w:t>
            </w:r>
            <w:r w:rsidRPr="00D219E7">
              <w:rPr>
                <w:rFonts w:ascii="Arial" w:eastAsia="Arial" w:hAnsi="Arial" w:cs="Arial"/>
              </w:rPr>
              <w:t>ce</w:t>
            </w:r>
            <w:r w:rsidRPr="00D219E7">
              <w:rPr>
                <w:rFonts w:ascii="Arial" w:eastAsia="Arial" w:hAnsi="Arial" w:cs="Arial"/>
                <w:spacing w:val="2"/>
              </w:rPr>
              <w:t>n</w:t>
            </w:r>
            <w:r w:rsidRPr="00D219E7">
              <w:rPr>
                <w:rFonts w:ascii="Arial" w:eastAsia="Arial" w:hAnsi="Arial" w:cs="Arial"/>
              </w:rPr>
              <w:t>t</w:t>
            </w:r>
            <w:r w:rsidRPr="00D219E7">
              <w:rPr>
                <w:rFonts w:ascii="Arial" w:eastAsia="Arial" w:hAnsi="Arial" w:cs="Arial"/>
                <w:spacing w:val="1"/>
              </w:rPr>
              <w:t xml:space="preserve"> </w:t>
            </w:r>
            <w:r w:rsidRPr="00D219E7">
              <w:rPr>
                <w:rFonts w:ascii="Arial" w:eastAsia="Arial" w:hAnsi="Arial" w:cs="Arial"/>
                <w:spacing w:val="-1"/>
              </w:rPr>
              <w:t>o</w:t>
            </w:r>
            <w:r w:rsidRPr="00D219E7">
              <w:rPr>
                <w:rFonts w:ascii="Arial" w:eastAsia="Arial" w:hAnsi="Arial" w:cs="Arial"/>
              </w:rPr>
              <w:t>f a</w:t>
            </w:r>
            <w:r w:rsidRPr="00D219E7">
              <w:rPr>
                <w:rFonts w:ascii="Arial" w:eastAsia="Arial" w:hAnsi="Arial" w:cs="Arial"/>
                <w:spacing w:val="3"/>
              </w:rPr>
              <w:t>m</w:t>
            </w:r>
            <w:r w:rsidRPr="00D219E7">
              <w:rPr>
                <w:rFonts w:ascii="Arial" w:eastAsia="Arial" w:hAnsi="Arial" w:cs="Arial"/>
                <w:spacing w:val="-1"/>
              </w:rPr>
              <w:t>e</w:t>
            </w:r>
            <w:r w:rsidRPr="00D219E7">
              <w:rPr>
                <w:rFonts w:ascii="Arial" w:eastAsia="Arial" w:hAnsi="Arial" w:cs="Arial"/>
              </w:rPr>
              <w:t>nd</w:t>
            </w:r>
            <w:r w:rsidRPr="00D219E7">
              <w:rPr>
                <w:rFonts w:ascii="Arial" w:eastAsia="Arial" w:hAnsi="Arial" w:cs="Arial"/>
                <w:spacing w:val="1"/>
              </w:rPr>
              <w:t>m</w:t>
            </w:r>
            <w:r w:rsidRPr="00D219E7">
              <w:rPr>
                <w:rFonts w:ascii="Arial" w:eastAsia="Arial" w:hAnsi="Arial" w:cs="Arial"/>
                <w:spacing w:val="-1"/>
              </w:rPr>
              <w:t>e</w:t>
            </w:r>
            <w:r w:rsidRPr="00D219E7">
              <w:rPr>
                <w:rFonts w:ascii="Arial" w:eastAsia="Arial" w:hAnsi="Arial" w:cs="Arial"/>
              </w:rPr>
              <w:t>nt</w:t>
            </w:r>
            <w:r w:rsidRPr="00D219E7">
              <w:rPr>
                <w:rFonts w:ascii="Arial" w:eastAsia="Arial" w:hAnsi="Arial" w:cs="Arial"/>
                <w:spacing w:val="5"/>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6"/>
              </w:rPr>
              <w:t xml:space="preserve"> </w:t>
            </w:r>
            <w:r w:rsidRPr="00D219E7">
              <w:rPr>
                <w:rFonts w:ascii="Arial" w:eastAsia="Arial" w:hAnsi="Arial" w:cs="Arial"/>
              </w:rPr>
              <w:t>c</w:t>
            </w:r>
            <w:r w:rsidRPr="00D219E7">
              <w:rPr>
                <w:rFonts w:ascii="Arial" w:eastAsia="Arial" w:hAnsi="Arial" w:cs="Arial"/>
                <w:spacing w:val="-1"/>
              </w:rPr>
              <w:t>o</w:t>
            </w:r>
            <w:r w:rsidRPr="00D219E7">
              <w:rPr>
                <w:rFonts w:ascii="Arial" w:eastAsia="Arial" w:hAnsi="Arial" w:cs="Arial"/>
              </w:rPr>
              <w:t>n</w:t>
            </w:r>
            <w:r w:rsidRPr="00D219E7">
              <w:rPr>
                <w:rFonts w:ascii="Arial" w:eastAsia="Arial" w:hAnsi="Arial" w:cs="Arial"/>
                <w:spacing w:val="1"/>
              </w:rPr>
              <w:t>t</w:t>
            </w:r>
            <w:r w:rsidRPr="00D219E7">
              <w:rPr>
                <w:rFonts w:ascii="Arial" w:eastAsia="Arial" w:hAnsi="Arial" w:cs="Arial"/>
              </w:rPr>
              <w:t>ra</w:t>
            </w:r>
            <w:r w:rsidRPr="00D219E7">
              <w:rPr>
                <w:rFonts w:ascii="Arial" w:eastAsia="Arial" w:hAnsi="Arial" w:cs="Arial"/>
                <w:spacing w:val="-2"/>
              </w:rPr>
              <w:t>c</w:t>
            </w:r>
            <w:r w:rsidRPr="00D219E7">
              <w:rPr>
                <w:rFonts w:ascii="Arial" w:eastAsia="Arial" w:hAnsi="Arial" w:cs="Arial"/>
              </w:rPr>
              <w:t>t's</w:t>
            </w:r>
            <w:r w:rsidRPr="00D219E7">
              <w:rPr>
                <w:rFonts w:ascii="Arial" w:eastAsia="Arial" w:hAnsi="Arial" w:cs="Arial"/>
                <w:spacing w:val="4"/>
              </w:rPr>
              <w:t xml:space="preserve"> </w:t>
            </w:r>
            <w:r w:rsidRPr="00D219E7">
              <w:rPr>
                <w:rFonts w:ascii="Arial" w:eastAsia="Arial" w:hAnsi="Arial" w:cs="Arial"/>
              </w:rPr>
              <w:t>price</w:t>
            </w:r>
            <w:r w:rsidRPr="00D219E7">
              <w:rPr>
                <w:rFonts w:ascii="Arial" w:eastAsia="Arial" w:hAnsi="Arial" w:cs="Arial"/>
                <w:spacing w:val="4"/>
              </w:rPr>
              <w:t xml:space="preserve"> </w:t>
            </w:r>
            <w:r w:rsidRPr="00D219E7">
              <w:rPr>
                <w:rFonts w:ascii="Arial" w:eastAsia="Arial" w:hAnsi="Arial" w:cs="Arial"/>
              </w:rPr>
              <w:t>sh</w:t>
            </w:r>
            <w:r w:rsidRPr="00D219E7">
              <w:rPr>
                <w:rFonts w:ascii="Arial" w:eastAsia="Arial" w:hAnsi="Arial" w:cs="Arial"/>
                <w:spacing w:val="2"/>
              </w:rPr>
              <w:t>a</w:t>
            </w:r>
            <w:r w:rsidRPr="00D219E7">
              <w:rPr>
                <w:rFonts w:ascii="Arial" w:eastAsia="Arial" w:hAnsi="Arial" w:cs="Arial"/>
              </w:rPr>
              <w:t>ll</w:t>
            </w:r>
            <w:r w:rsidRPr="00D219E7">
              <w:rPr>
                <w:rFonts w:ascii="Arial" w:eastAsia="Arial" w:hAnsi="Arial" w:cs="Arial"/>
                <w:spacing w:val="2"/>
              </w:rPr>
              <w:t xml:space="preserve"> </w:t>
            </w:r>
            <w:r w:rsidRPr="00D219E7">
              <w:rPr>
                <w:rFonts w:ascii="Arial" w:eastAsia="Arial" w:hAnsi="Arial" w:cs="Arial"/>
              </w:rPr>
              <w:t>be</w:t>
            </w:r>
            <w:r w:rsidRPr="00D219E7">
              <w:rPr>
                <w:rFonts w:ascii="Arial" w:eastAsia="Arial" w:hAnsi="Arial" w:cs="Arial"/>
                <w:spacing w:val="5"/>
              </w:rPr>
              <w:t xml:space="preserve"> </w:t>
            </w:r>
            <w:r w:rsidRPr="00D219E7">
              <w:rPr>
                <w:rFonts w:ascii="Arial" w:eastAsia="Arial" w:hAnsi="Arial" w:cs="Arial"/>
              </w:rPr>
              <w:t>equ</w:t>
            </w:r>
            <w:r w:rsidRPr="00D219E7">
              <w:rPr>
                <w:rFonts w:ascii="Arial" w:eastAsia="Arial" w:hAnsi="Arial" w:cs="Arial"/>
                <w:spacing w:val="1"/>
              </w:rPr>
              <w:t>a</w:t>
            </w:r>
            <w:r w:rsidRPr="00D219E7">
              <w:rPr>
                <w:rFonts w:ascii="Arial" w:eastAsia="Arial" w:hAnsi="Arial" w:cs="Arial"/>
              </w:rPr>
              <w:t>l to</w:t>
            </w:r>
            <w:r w:rsidRPr="00D219E7">
              <w:rPr>
                <w:rFonts w:ascii="Arial" w:eastAsia="Arial" w:hAnsi="Arial" w:cs="Arial"/>
                <w:spacing w:val="5"/>
              </w:rPr>
              <w:t xml:space="preserve"> </w:t>
            </w:r>
            <w:r w:rsidRPr="00D219E7">
              <w:rPr>
                <w:rFonts w:ascii="Arial" w:eastAsia="Arial" w:hAnsi="Arial" w:cs="Arial"/>
                <w:spacing w:val="-2"/>
              </w:rPr>
              <w:t>z</w:t>
            </w:r>
            <w:r w:rsidRPr="00D219E7">
              <w:rPr>
                <w:rFonts w:ascii="Arial" w:eastAsia="Arial" w:hAnsi="Arial" w:cs="Arial"/>
              </w:rPr>
              <w:t>er</w:t>
            </w:r>
            <w:r w:rsidRPr="00D219E7">
              <w:rPr>
                <w:rFonts w:ascii="Arial" w:eastAsia="Arial" w:hAnsi="Arial" w:cs="Arial"/>
                <w:spacing w:val="1"/>
              </w:rPr>
              <w:t>o</w:t>
            </w:r>
            <w:r w:rsidRPr="00D219E7">
              <w:rPr>
                <w:rFonts w:ascii="Arial" w:eastAsia="Arial" w:hAnsi="Arial" w:cs="Arial"/>
              </w:rPr>
              <w:t>.</w:t>
            </w:r>
            <w:r w:rsidRPr="00D219E7">
              <w:rPr>
                <w:rFonts w:ascii="Arial" w:eastAsia="Arial" w:hAnsi="Arial" w:cs="Arial"/>
                <w:spacing w:val="4"/>
              </w:rPr>
              <w:t xml:space="preserve"> </w:t>
            </w:r>
            <w:r w:rsidRPr="00D219E7">
              <w:rPr>
                <w:rFonts w:ascii="Arial" w:eastAsia="Arial" w:hAnsi="Arial" w:cs="Arial"/>
              </w:rPr>
              <w:t>Bid</w:t>
            </w:r>
            <w:r w:rsidRPr="00D219E7">
              <w:rPr>
                <w:rFonts w:ascii="Arial" w:eastAsia="Arial" w:hAnsi="Arial" w:cs="Arial"/>
                <w:spacing w:val="2"/>
              </w:rPr>
              <w:t>d</w:t>
            </w:r>
            <w:r w:rsidRPr="00D219E7">
              <w:rPr>
                <w:rFonts w:ascii="Arial" w:eastAsia="Arial" w:hAnsi="Arial" w:cs="Arial"/>
              </w:rPr>
              <w:t xml:space="preserve">er </w:t>
            </w:r>
            <w:r w:rsidRPr="00D219E7">
              <w:rPr>
                <w:rFonts w:ascii="Arial" w:eastAsia="Arial" w:hAnsi="Arial" w:cs="Arial"/>
                <w:spacing w:val="14"/>
              </w:rPr>
              <w:t xml:space="preserve"> </w:t>
            </w:r>
            <w:r w:rsidRPr="00D219E7">
              <w:rPr>
                <w:rFonts w:ascii="Arial" w:eastAsia="Arial" w:hAnsi="Arial" w:cs="Arial"/>
              </w:rPr>
              <w:t>is</w:t>
            </w:r>
            <w:r w:rsidRPr="00D219E7">
              <w:rPr>
                <w:rFonts w:ascii="Arial" w:eastAsia="Arial" w:hAnsi="Arial" w:cs="Arial"/>
                <w:spacing w:val="3"/>
              </w:rPr>
              <w:t xml:space="preserve"> </w:t>
            </w:r>
            <w:r w:rsidRPr="00D219E7">
              <w:rPr>
                <w:rFonts w:ascii="Arial" w:eastAsia="Arial" w:hAnsi="Arial" w:cs="Arial"/>
              </w:rPr>
              <w:t>re</w:t>
            </w:r>
            <w:r w:rsidRPr="00D219E7">
              <w:rPr>
                <w:rFonts w:ascii="Arial" w:eastAsia="Arial" w:hAnsi="Arial" w:cs="Arial"/>
                <w:spacing w:val="1"/>
              </w:rPr>
              <w:t>q</w:t>
            </w:r>
            <w:r w:rsidRPr="00D219E7">
              <w:rPr>
                <w:rFonts w:ascii="Arial" w:eastAsia="Arial" w:hAnsi="Arial" w:cs="Arial"/>
              </w:rPr>
              <w:t>uired</w:t>
            </w:r>
            <w:r w:rsidRPr="00D219E7">
              <w:rPr>
                <w:rFonts w:ascii="Arial" w:eastAsia="Arial" w:hAnsi="Arial" w:cs="Arial"/>
                <w:spacing w:val="5"/>
              </w:rPr>
              <w:t xml:space="preserve"> </w:t>
            </w:r>
            <w:r w:rsidRPr="00D219E7">
              <w:rPr>
                <w:rFonts w:ascii="Arial" w:eastAsia="Arial" w:hAnsi="Arial" w:cs="Arial"/>
              </w:rPr>
              <w:t>to id</w:t>
            </w:r>
            <w:r w:rsidRPr="00D219E7">
              <w:rPr>
                <w:rFonts w:ascii="Arial" w:eastAsia="Arial" w:hAnsi="Arial" w:cs="Arial"/>
                <w:spacing w:val="1"/>
              </w:rPr>
              <w:t>e</w:t>
            </w:r>
            <w:r w:rsidRPr="00D219E7">
              <w:rPr>
                <w:rFonts w:ascii="Arial" w:eastAsia="Arial" w:hAnsi="Arial" w:cs="Arial"/>
              </w:rPr>
              <w:t>n</w:t>
            </w:r>
            <w:r w:rsidRPr="00D219E7">
              <w:rPr>
                <w:rFonts w:ascii="Arial" w:eastAsia="Arial" w:hAnsi="Arial" w:cs="Arial"/>
                <w:spacing w:val="1"/>
              </w:rPr>
              <w:t>t</w:t>
            </w:r>
            <w:r w:rsidRPr="00D219E7">
              <w:rPr>
                <w:rFonts w:ascii="Arial" w:eastAsia="Arial" w:hAnsi="Arial" w:cs="Arial"/>
                <w:spacing w:val="-3"/>
              </w:rPr>
              <w:t>i</w:t>
            </w:r>
            <w:r w:rsidRPr="00D219E7">
              <w:rPr>
                <w:rFonts w:ascii="Arial" w:eastAsia="Arial" w:hAnsi="Arial" w:cs="Arial"/>
                <w:spacing w:val="3"/>
              </w:rPr>
              <w:t>f</w:t>
            </w:r>
            <w:r w:rsidRPr="00D219E7">
              <w:rPr>
                <w:rFonts w:ascii="Arial" w:eastAsia="Arial" w:hAnsi="Arial" w:cs="Arial"/>
              </w:rPr>
              <w:t>y</w:t>
            </w:r>
            <w:r w:rsidRPr="00D219E7">
              <w:rPr>
                <w:rFonts w:ascii="Arial" w:eastAsia="Arial" w:hAnsi="Arial" w:cs="Arial"/>
                <w:spacing w:val="2"/>
              </w:rPr>
              <w:t xml:space="preserve"> </w:t>
            </w:r>
            <w:r w:rsidRPr="00D219E7">
              <w:rPr>
                <w:rFonts w:ascii="Arial" w:eastAsia="Arial" w:hAnsi="Arial" w:cs="Arial"/>
              </w:rPr>
              <w:t>the</w:t>
            </w:r>
            <w:r w:rsidRPr="00D219E7">
              <w:rPr>
                <w:rFonts w:ascii="Arial" w:eastAsia="Arial" w:hAnsi="Arial" w:cs="Arial"/>
                <w:spacing w:val="4"/>
              </w:rPr>
              <w:t xml:space="preserve"> </w:t>
            </w:r>
            <w:r w:rsidRPr="00D219E7">
              <w:rPr>
                <w:rFonts w:ascii="Arial" w:eastAsia="Arial" w:hAnsi="Arial" w:cs="Arial"/>
              </w:rPr>
              <w:t>s</w:t>
            </w:r>
            <w:r w:rsidRPr="00D219E7">
              <w:rPr>
                <w:rFonts w:ascii="Arial" w:eastAsia="Arial" w:hAnsi="Arial" w:cs="Arial"/>
                <w:spacing w:val="-1"/>
              </w:rPr>
              <w:t>o</w:t>
            </w:r>
            <w:r w:rsidRPr="00D219E7">
              <w:rPr>
                <w:rFonts w:ascii="Arial" w:eastAsia="Arial" w:hAnsi="Arial" w:cs="Arial"/>
              </w:rPr>
              <w:t>urces</w:t>
            </w:r>
            <w:r w:rsidRPr="00D219E7">
              <w:rPr>
                <w:rFonts w:ascii="Arial" w:eastAsia="Arial" w:hAnsi="Arial" w:cs="Arial"/>
                <w:spacing w:val="3"/>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4"/>
              </w:rPr>
              <w:t xml:space="preserve"> </w:t>
            </w:r>
            <w:r w:rsidRPr="00D219E7">
              <w:rPr>
                <w:rFonts w:ascii="Arial" w:eastAsia="Arial" w:hAnsi="Arial" w:cs="Arial"/>
              </w:rPr>
              <w:t>la</w:t>
            </w:r>
            <w:r w:rsidRPr="00D219E7">
              <w:rPr>
                <w:rFonts w:ascii="Arial" w:eastAsia="Arial" w:hAnsi="Arial" w:cs="Arial"/>
                <w:spacing w:val="1"/>
              </w:rPr>
              <w:t>b</w:t>
            </w:r>
            <w:r w:rsidRPr="00D219E7">
              <w:rPr>
                <w:rFonts w:ascii="Arial" w:eastAsia="Arial" w:hAnsi="Arial" w:cs="Arial"/>
              </w:rPr>
              <w:t>or</w:t>
            </w:r>
            <w:r w:rsidRPr="00D219E7">
              <w:rPr>
                <w:rFonts w:ascii="Arial" w:eastAsia="Arial" w:hAnsi="Arial" w:cs="Arial"/>
                <w:spacing w:val="4"/>
              </w:rPr>
              <w:t xml:space="preserve"> </w:t>
            </w:r>
            <w:r w:rsidRPr="00D219E7">
              <w:rPr>
                <w:rFonts w:ascii="Arial" w:eastAsia="Arial" w:hAnsi="Arial" w:cs="Arial"/>
                <w:spacing w:val="-3"/>
              </w:rPr>
              <w:t>w</w:t>
            </w:r>
            <w:r w:rsidRPr="00D219E7">
              <w:rPr>
                <w:rFonts w:ascii="Arial" w:eastAsia="Arial" w:hAnsi="Arial" w:cs="Arial"/>
              </w:rPr>
              <w:t>age</w:t>
            </w:r>
            <w:r w:rsidRPr="00D219E7">
              <w:rPr>
                <w:rFonts w:ascii="Arial" w:eastAsia="Arial" w:hAnsi="Arial" w:cs="Arial"/>
                <w:spacing w:val="4"/>
              </w:rPr>
              <w:t xml:space="preserve"> </w:t>
            </w:r>
            <w:r w:rsidRPr="00D219E7">
              <w:rPr>
                <w:rFonts w:ascii="Arial" w:eastAsia="Arial" w:hAnsi="Arial" w:cs="Arial"/>
              </w:rPr>
              <w:t>a</w:t>
            </w:r>
            <w:r w:rsidRPr="00D219E7">
              <w:rPr>
                <w:rFonts w:ascii="Arial" w:eastAsia="Arial" w:hAnsi="Arial" w:cs="Arial"/>
                <w:spacing w:val="2"/>
              </w:rPr>
              <w:t>n</w:t>
            </w:r>
            <w:r w:rsidRPr="00D219E7">
              <w:rPr>
                <w:rFonts w:ascii="Arial" w:eastAsia="Arial" w:hAnsi="Arial" w:cs="Arial"/>
              </w:rPr>
              <w:t xml:space="preserve">d </w:t>
            </w:r>
            <w:r w:rsidRPr="00D219E7">
              <w:rPr>
                <w:rFonts w:ascii="Arial" w:eastAsia="Arial" w:hAnsi="Arial" w:cs="Arial"/>
                <w:spacing w:val="2"/>
              </w:rPr>
              <w:t>m</w:t>
            </w:r>
            <w:r w:rsidRPr="00D219E7">
              <w:rPr>
                <w:rFonts w:ascii="Arial" w:eastAsia="Arial" w:hAnsi="Arial" w:cs="Arial"/>
              </w:rPr>
              <w:t>aterial</w:t>
            </w:r>
            <w:r w:rsidRPr="00D219E7">
              <w:rPr>
                <w:rFonts w:ascii="Arial" w:eastAsia="Arial" w:hAnsi="Arial" w:cs="Arial"/>
                <w:spacing w:val="-1"/>
              </w:rPr>
              <w:t>s</w:t>
            </w:r>
            <w:r w:rsidRPr="00D219E7">
              <w:rPr>
                <w:rFonts w:ascii="Arial" w:eastAsia="Arial" w:hAnsi="Arial" w:cs="Arial"/>
              </w:rPr>
              <w:t>'</w:t>
            </w:r>
            <w:r w:rsidRPr="00D219E7">
              <w:rPr>
                <w:rFonts w:ascii="Arial" w:eastAsia="Arial" w:hAnsi="Arial" w:cs="Arial"/>
                <w:spacing w:val="4"/>
              </w:rPr>
              <w:t xml:space="preserve"> </w:t>
            </w:r>
            <w:r w:rsidRPr="00D219E7">
              <w:rPr>
                <w:rFonts w:ascii="Arial" w:eastAsia="Arial" w:hAnsi="Arial" w:cs="Arial"/>
              </w:rPr>
              <w:t>in</w:t>
            </w:r>
            <w:r w:rsidRPr="00D219E7">
              <w:rPr>
                <w:rFonts w:ascii="Arial" w:eastAsia="Arial" w:hAnsi="Arial" w:cs="Arial"/>
                <w:spacing w:val="1"/>
              </w:rPr>
              <w:t>d</w:t>
            </w:r>
            <w:r w:rsidRPr="00D219E7">
              <w:rPr>
                <w:rFonts w:ascii="Arial" w:eastAsia="Arial" w:hAnsi="Arial" w:cs="Arial"/>
              </w:rPr>
              <w:t>ica</w:t>
            </w:r>
            <w:r w:rsidRPr="00D219E7">
              <w:rPr>
                <w:rFonts w:ascii="Arial" w:eastAsia="Arial" w:hAnsi="Arial" w:cs="Arial"/>
                <w:spacing w:val="-1"/>
              </w:rPr>
              <w:t>t</w:t>
            </w:r>
            <w:r w:rsidRPr="00D219E7">
              <w:rPr>
                <w:rFonts w:ascii="Arial" w:eastAsia="Arial" w:hAnsi="Arial" w:cs="Arial"/>
              </w:rPr>
              <w:t>ors</w:t>
            </w:r>
            <w:r w:rsidRPr="00D219E7">
              <w:rPr>
                <w:rFonts w:ascii="Arial" w:eastAsia="Arial" w:hAnsi="Arial" w:cs="Arial"/>
                <w:spacing w:val="4"/>
              </w:rPr>
              <w:t xml:space="preserve"> </w:t>
            </w:r>
            <w:r w:rsidRPr="00D219E7">
              <w:rPr>
                <w:rFonts w:ascii="Arial" w:eastAsia="Arial" w:hAnsi="Arial" w:cs="Arial"/>
                <w:spacing w:val="-1"/>
              </w:rPr>
              <w:t>u</w:t>
            </w:r>
            <w:r w:rsidRPr="00D219E7">
              <w:rPr>
                <w:rFonts w:ascii="Arial" w:eastAsia="Arial" w:hAnsi="Arial" w:cs="Arial"/>
              </w:rPr>
              <w:t>n</w:t>
            </w:r>
            <w:r w:rsidRPr="00D219E7">
              <w:rPr>
                <w:rFonts w:ascii="Arial" w:eastAsia="Arial" w:hAnsi="Arial" w:cs="Arial"/>
                <w:spacing w:val="2"/>
              </w:rPr>
              <w:t>d</w:t>
            </w:r>
            <w:r w:rsidRPr="00D219E7">
              <w:rPr>
                <w:rFonts w:ascii="Arial" w:eastAsia="Arial" w:hAnsi="Arial" w:cs="Arial"/>
              </w:rPr>
              <w:t>er</w:t>
            </w:r>
            <w:r w:rsidRPr="00D219E7">
              <w:rPr>
                <w:rFonts w:ascii="Arial" w:eastAsia="Arial" w:hAnsi="Arial" w:cs="Arial"/>
                <w:spacing w:val="2"/>
              </w:rPr>
              <w:t xml:space="preserve"> </w:t>
            </w:r>
            <w:r w:rsidRPr="00D219E7">
              <w:rPr>
                <w:rFonts w:ascii="Arial" w:eastAsia="Arial" w:hAnsi="Arial" w:cs="Arial"/>
              </w:rPr>
              <w:t>the</w:t>
            </w:r>
            <w:r w:rsidRPr="00D219E7">
              <w:rPr>
                <w:rFonts w:ascii="Arial" w:eastAsia="Arial" w:hAnsi="Arial" w:cs="Arial"/>
                <w:spacing w:val="2"/>
              </w:rPr>
              <w:t xml:space="preserve"> </w:t>
            </w:r>
            <w:r w:rsidRPr="00D219E7">
              <w:rPr>
                <w:rFonts w:ascii="Arial" w:eastAsia="Arial" w:hAnsi="Arial" w:cs="Arial"/>
                <w:spacing w:val="3"/>
              </w:rPr>
              <w:t>f</w:t>
            </w:r>
            <w:r w:rsidRPr="00D219E7">
              <w:rPr>
                <w:rFonts w:ascii="Arial" w:eastAsia="Arial" w:hAnsi="Arial" w:cs="Arial"/>
              </w:rPr>
              <w:t>o</w:t>
            </w:r>
            <w:r w:rsidRPr="00D219E7">
              <w:rPr>
                <w:rFonts w:ascii="Arial" w:eastAsia="Arial" w:hAnsi="Arial" w:cs="Arial"/>
                <w:spacing w:val="-2"/>
              </w:rPr>
              <w:t>r</w:t>
            </w:r>
            <w:r w:rsidRPr="00D219E7">
              <w:rPr>
                <w:rFonts w:ascii="Arial" w:eastAsia="Arial" w:hAnsi="Arial" w:cs="Arial"/>
                <w:spacing w:val="2"/>
              </w:rPr>
              <w:t>m</w:t>
            </w:r>
            <w:r w:rsidRPr="00D219E7">
              <w:rPr>
                <w:rFonts w:ascii="Arial" w:eastAsia="Arial" w:hAnsi="Arial" w:cs="Arial"/>
              </w:rPr>
              <w:t xml:space="preserve">s in </w:t>
            </w:r>
            <w:r w:rsidRPr="00D219E7">
              <w:rPr>
                <w:rFonts w:ascii="Arial" w:eastAsia="Arial" w:hAnsi="Arial" w:cs="Arial"/>
                <w:spacing w:val="1"/>
              </w:rPr>
              <w:t>t</w:t>
            </w:r>
            <w:r w:rsidRPr="00D219E7">
              <w:rPr>
                <w:rFonts w:ascii="Arial" w:eastAsia="Arial" w:hAnsi="Arial" w:cs="Arial"/>
              </w:rPr>
              <w:t>he chapt</w:t>
            </w:r>
            <w:r w:rsidRPr="00D219E7">
              <w:rPr>
                <w:rFonts w:ascii="Arial" w:eastAsia="Arial" w:hAnsi="Arial" w:cs="Arial"/>
                <w:spacing w:val="2"/>
              </w:rPr>
              <w:t>e</w:t>
            </w:r>
            <w:r w:rsidRPr="00D219E7">
              <w:rPr>
                <w:rFonts w:ascii="Arial" w:eastAsia="Arial" w:hAnsi="Arial" w:cs="Arial"/>
              </w:rPr>
              <w:t>r</w:t>
            </w:r>
            <w:r w:rsidRPr="00D219E7">
              <w:rPr>
                <w:rFonts w:ascii="Arial" w:eastAsia="Arial" w:hAnsi="Arial" w:cs="Arial"/>
                <w:spacing w:val="-2"/>
              </w:rPr>
              <w:t xml:space="preserve"> </w:t>
            </w:r>
            <w:r w:rsidRPr="00D219E7">
              <w:rPr>
                <w:rFonts w:ascii="Arial" w:eastAsia="Arial" w:hAnsi="Arial" w:cs="Arial"/>
              </w:rPr>
              <w:t>4</w:t>
            </w:r>
            <w:r w:rsidRPr="00D219E7">
              <w:rPr>
                <w:rFonts w:ascii="Arial" w:eastAsia="Arial" w:hAnsi="Arial" w:cs="Arial"/>
                <w:spacing w:val="2"/>
              </w:rPr>
              <w:t xml:space="preserve"> </w:t>
            </w:r>
            <w:r w:rsidRPr="00D219E7">
              <w:rPr>
                <w:rFonts w:ascii="Arial" w:eastAsia="Arial" w:hAnsi="Arial" w:cs="Arial"/>
                <w:spacing w:val="-1"/>
              </w:rPr>
              <w:t>(</w:t>
            </w:r>
            <w:r w:rsidRPr="00D219E7">
              <w:rPr>
                <w:rFonts w:ascii="Arial" w:eastAsia="Arial" w:hAnsi="Arial" w:cs="Arial"/>
              </w:rPr>
              <w:t>bid fo</w:t>
            </w:r>
            <w:r w:rsidRPr="00D219E7">
              <w:rPr>
                <w:rFonts w:ascii="Arial" w:eastAsia="Arial" w:hAnsi="Arial" w:cs="Arial"/>
                <w:spacing w:val="-2"/>
              </w:rPr>
              <w:t>r</w:t>
            </w:r>
            <w:r w:rsidRPr="00D219E7">
              <w:rPr>
                <w:rFonts w:ascii="Arial" w:eastAsia="Arial" w:hAnsi="Arial" w:cs="Arial"/>
                <w:spacing w:val="2"/>
              </w:rPr>
              <w:t>m</w:t>
            </w:r>
            <w:r w:rsidRPr="00D219E7">
              <w:rPr>
                <w:rFonts w:ascii="Arial" w:eastAsia="Arial" w:hAnsi="Arial" w:cs="Arial"/>
              </w:rPr>
              <w:t>s).</w:t>
            </w:r>
          </w:p>
          <w:p w:rsidR="005473D2" w:rsidRPr="00D219E7" w:rsidRDefault="005473D2" w:rsidP="005473D2">
            <w:pPr>
              <w:bidi w:val="0"/>
              <w:ind w:left="34" w:right="85" w:hanging="34"/>
              <w:rPr>
                <w:rFonts w:ascii="Arial" w:eastAsia="Arial" w:hAnsi="Arial" w:cs="Arial"/>
              </w:rPr>
            </w:pPr>
          </w:p>
          <w:p w:rsidR="00492859" w:rsidRDefault="006B5799" w:rsidP="006B5799">
            <w:pPr>
              <w:bidi w:val="0"/>
              <w:rPr>
                <w:rFonts w:ascii="Arial" w:eastAsia="Arial" w:hAnsi="Arial" w:cs="Arial"/>
                <w:b/>
                <w:bCs/>
                <w:sz w:val="24"/>
                <w:szCs w:val="24"/>
                <w:lang w:bidi="ar-IQ"/>
              </w:rPr>
            </w:pPr>
            <w:r w:rsidRPr="00D219E7">
              <w:rPr>
                <w:rFonts w:ascii="Arial" w:eastAsia="Arial" w:hAnsi="Arial" w:cs="Arial"/>
                <w:b/>
                <w:bCs/>
              </w:rPr>
              <w:t>1</w:t>
            </w:r>
            <w:r w:rsidRPr="00D219E7">
              <w:rPr>
                <w:rFonts w:ascii="Arial" w:eastAsia="Arial" w:hAnsi="Arial" w:cs="Arial"/>
                <w:b/>
                <w:bCs/>
                <w:spacing w:val="2"/>
              </w:rPr>
              <w:t>8</w:t>
            </w:r>
            <w:r w:rsidRPr="00D219E7">
              <w:rPr>
                <w:rFonts w:ascii="Arial" w:eastAsia="Arial" w:hAnsi="Arial" w:cs="Arial"/>
                <w:b/>
                <w:bCs/>
                <w:spacing w:val="-1"/>
              </w:rPr>
              <w:t>-</w:t>
            </w:r>
            <w:r w:rsidRPr="00D219E7">
              <w:rPr>
                <w:rFonts w:ascii="Arial" w:eastAsia="Arial" w:hAnsi="Arial" w:cs="Arial"/>
                <w:b/>
                <w:bCs/>
              </w:rPr>
              <w:t>6</w:t>
            </w:r>
            <w:r w:rsidRPr="00D219E7">
              <w:rPr>
                <w:rFonts w:ascii="Arial" w:eastAsia="Arial" w:hAnsi="Arial" w:cs="Arial"/>
                <w:b/>
                <w:bCs/>
                <w:spacing w:val="2"/>
              </w:rPr>
              <w:t xml:space="preserve"> </w:t>
            </w:r>
            <w:r w:rsidRPr="00D219E7">
              <w:rPr>
                <w:rFonts w:ascii="Arial" w:eastAsia="Arial" w:hAnsi="Arial" w:cs="Arial"/>
                <w:spacing w:val="-2"/>
              </w:rPr>
              <w:t>I</w:t>
            </w:r>
            <w:r w:rsidRPr="00D219E7">
              <w:rPr>
                <w:rFonts w:ascii="Arial" w:eastAsia="Arial" w:hAnsi="Arial" w:cs="Arial"/>
              </w:rPr>
              <w:t>f</w:t>
            </w:r>
            <w:r w:rsidRPr="00D219E7">
              <w:rPr>
                <w:rFonts w:ascii="Arial" w:eastAsia="Arial" w:hAnsi="Arial" w:cs="Arial"/>
                <w:spacing w:val="4"/>
              </w:rPr>
              <w:t xml:space="preserve"> </w:t>
            </w:r>
            <w:r w:rsidRPr="00D219E7">
              <w:rPr>
                <w:rFonts w:ascii="Arial" w:eastAsia="Arial" w:hAnsi="Arial" w:cs="Arial"/>
              </w:rPr>
              <w:t>it</w:t>
            </w:r>
            <w:r w:rsidRPr="00D219E7">
              <w:rPr>
                <w:rFonts w:ascii="Arial" w:eastAsia="Arial" w:hAnsi="Arial" w:cs="Arial"/>
                <w:spacing w:val="1"/>
              </w:rPr>
              <w:t xml:space="preserve"> </w:t>
            </w:r>
            <w:r w:rsidRPr="00D219E7">
              <w:rPr>
                <w:rFonts w:ascii="Arial" w:eastAsia="Arial" w:hAnsi="Arial" w:cs="Arial"/>
                <w:spacing w:val="-3"/>
              </w:rPr>
              <w:t>w</w:t>
            </w:r>
            <w:r w:rsidRPr="00D219E7">
              <w:rPr>
                <w:rFonts w:ascii="Arial" w:eastAsia="Arial" w:hAnsi="Arial" w:cs="Arial"/>
              </w:rPr>
              <w:t>as</w:t>
            </w:r>
            <w:r w:rsidRPr="00D219E7">
              <w:rPr>
                <w:rFonts w:ascii="Arial" w:eastAsia="Arial" w:hAnsi="Arial" w:cs="Arial"/>
                <w:spacing w:val="2"/>
              </w:rPr>
              <w:t xml:space="preserve"> </w:t>
            </w:r>
            <w:r w:rsidRPr="00D219E7">
              <w:rPr>
                <w:rFonts w:ascii="Arial" w:eastAsia="Arial" w:hAnsi="Arial" w:cs="Arial"/>
              </w:rPr>
              <w:t>ref</w:t>
            </w:r>
            <w:r w:rsidRPr="00D219E7">
              <w:rPr>
                <w:rFonts w:ascii="Arial" w:eastAsia="Arial" w:hAnsi="Arial" w:cs="Arial"/>
                <w:spacing w:val="2"/>
              </w:rPr>
              <w:t>e</w:t>
            </w:r>
            <w:r w:rsidRPr="00D219E7">
              <w:rPr>
                <w:rFonts w:ascii="Arial" w:eastAsia="Arial" w:hAnsi="Arial" w:cs="Arial"/>
              </w:rPr>
              <w:t>r</w:t>
            </w:r>
            <w:r w:rsidRPr="00D219E7">
              <w:rPr>
                <w:rFonts w:ascii="Arial" w:eastAsia="Arial" w:hAnsi="Arial" w:cs="Arial"/>
                <w:spacing w:val="-1"/>
              </w:rPr>
              <w:t>r</w:t>
            </w:r>
            <w:r w:rsidRPr="00D219E7">
              <w:rPr>
                <w:rFonts w:ascii="Arial" w:eastAsia="Arial" w:hAnsi="Arial" w:cs="Arial"/>
              </w:rPr>
              <w:t>ed</w:t>
            </w:r>
            <w:r w:rsidRPr="00D219E7">
              <w:rPr>
                <w:rFonts w:ascii="Arial" w:eastAsia="Arial" w:hAnsi="Arial" w:cs="Arial"/>
                <w:spacing w:val="1"/>
              </w:rPr>
              <w:t xml:space="preserve"> </w:t>
            </w:r>
            <w:r w:rsidRPr="00D219E7">
              <w:rPr>
                <w:rFonts w:ascii="Arial" w:eastAsia="Arial" w:hAnsi="Arial" w:cs="Arial"/>
              </w:rPr>
              <w:t>to</w:t>
            </w:r>
            <w:r w:rsidRPr="00D219E7">
              <w:rPr>
                <w:rFonts w:ascii="Arial" w:eastAsia="Arial" w:hAnsi="Arial" w:cs="Arial"/>
                <w:spacing w:val="3"/>
              </w:rPr>
              <w:t xml:space="preserve"> </w:t>
            </w:r>
            <w:r w:rsidRPr="00D219E7">
              <w:rPr>
                <w:rFonts w:ascii="Arial" w:eastAsia="Arial" w:hAnsi="Arial" w:cs="Arial"/>
              </w:rPr>
              <w:t>a</w:t>
            </w:r>
            <w:r w:rsidRPr="00D219E7">
              <w:rPr>
                <w:rFonts w:ascii="Arial" w:eastAsia="Arial" w:hAnsi="Arial" w:cs="Arial"/>
                <w:spacing w:val="2"/>
              </w:rPr>
              <w:t>d</w:t>
            </w:r>
            <w:r w:rsidRPr="00D219E7">
              <w:rPr>
                <w:rFonts w:ascii="Arial" w:eastAsia="Arial" w:hAnsi="Arial" w:cs="Arial"/>
                <w:spacing w:val="-1"/>
              </w:rPr>
              <w:t>o</w:t>
            </w:r>
            <w:r w:rsidRPr="00D219E7">
              <w:rPr>
                <w:rFonts w:ascii="Arial" w:eastAsia="Arial" w:hAnsi="Arial" w:cs="Arial"/>
              </w:rPr>
              <w:t>p</w:t>
            </w:r>
            <w:r w:rsidRPr="00D219E7">
              <w:rPr>
                <w:rFonts w:ascii="Arial" w:eastAsia="Arial" w:hAnsi="Arial" w:cs="Arial"/>
                <w:spacing w:val="1"/>
              </w:rPr>
              <w:t>t</w:t>
            </w:r>
            <w:r w:rsidRPr="00D219E7">
              <w:rPr>
                <w:rFonts w:ascii="Arial" w:eastAsia="Arial" w:hAnsi="Arial" w:cs="Arial"/>
              </w:rPr>
              <w:t>ing t</w:t>
            </w:r>
            <w:r w:rsidRPr="00D219E7">
              <w:rPr>
                <w:rFonts w:ascii="Arial" w:eastAsia="Arial" w:hAnsi="Arial" w:cs="Arial"/>
                <w:spacing w:val="1"/>
              </w:rPr>
              <w:t>h</w:t>
            </w:r>
            <w:r w:rsidRPr="00D219E7">
              <w:rPr>
                <w:rFonts w:ascii="Arial" w:eastAsia="Arial" w:hAnsi="Arial" w:cs="Arial"/>
              </w:rPr>
              <w:t>e principle</w:t>
            </w:r>
            <w:r w:rsidRPr="00D219E7">
              <w:rPr>
                <w:rFonts w:ascii="Arial" w:eastAsia="Arial" w:hAnsi="Arial" w:cs="Arial"/>
                <w:spacing w:val="3"/>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4"/>
              </w:rPr>
              <w:t xml:space="preserve"> </w:t>
            </w:r>
            <w:r w:rsidRPr="00D219E7">
              <w:rPr>
                <w:rFonts w:ascii="Arial" w:eastAsia="Arial" w:hAnsi="Arial" w:cs="Arial"/>
              </w:rPr>
              <w:t>re</w:t>
            </w:r>
            <w:r w:rsidRPr="00D219E7">
              <w:rPr>
                <w:rFonts w:ascii="Arial" w:eastAsia="Arial" w:hAnsi="Arial" w:cs="Arial"/>
                <w:spacing w:val="-2"/>
              </w:rPr>
              <w:t>t</w:t>
            </w:r>
            <w:r w:rsidRPr="00D219E7">
              <w:rPr>
                <w:rFonts w:ascii="Arial" w:eastAsia="Arial" w:hAnsi="Arial" w:cs="Arial"/>
              </w:rPr>
              <w:t>ail</w:t>
            </w:r>
            <w:r w:rsidRPr="00D219E7">
              <w:rPr>
                <w:rFonts w:ascii="Arial" w:eastAsia="Arial" w:hAnsi="Arial" w:cs="Arial"/>
                <w:spacing w:val="1"/>
              </w:rPr>
              <w:t xml:space="preserve"> </w:t>
            </w:r>
            <w:r w:rsidRPr="00D219E7">
              <w:rPr>
                <w:rFonts w:ascii="Arial" w:eastAsia="Arial" w:hAnsi="Arial" w:cs="Arial"/>
              </w:rPr>
              <w:t>in</w:t>
            </w:r>
            <w:r w:rsidRPr="00D219E7">
              <w:rPr>
                <w:rFonts w:ascii="Arial" w:eastAsia="Arial" w:hAnsi="Arial" w:cs="Arial"/>
                <w:spacing w:val="2"/>
              </w:rPr>
              <w:t xml:space="preserve"> </w:t>
            </w:r>
            <w:r w:rsidRPr="00D219E7">
              <w:rPr>
                <w:rFonts w:ascii="Arial" w:eastAsia="Arial" w:hAnsi="Arial" w:cs="Arial"/>
              </w:rPr>
              <w:t>a</w:t>
            </w:r>
            <w:r w:rsidRPr="00D219E7">
              <w:rPr>
                <w:rFonts w:ascii="Arial" w:eastAsia="Arial" w:hAnsi="Arial" w:cs="Arial"/>
                <w:spacing w:val="-2"/>
              </w:rPr>
              <w:t>w</w:t>
            </w:r>
            <w:r w:rsidRPr="00D219E7">
              <w:rPr>
                <w:rFonts w:ascii="Arial" w:eastAsia="Arial" w:hAnsi="Arial" w:cs="Arial"/>
              </w:rPr>
              <w:t>ar</w:t>
            </w:r>
            <w:r w:rsidRPr="00D219E7">
              <w:rPr>
                <w:rFonts w:ascii="Arial" w:eastAsia="Arial" w:hAnsi="Arial" w:cs="Arial"/>
                <w:spacing w:val="1"/>
              </w:rPr>
              <w:t>d</w:t>
            </w:r>
            <w:r w:rsidRPr="00D219E7">
              <w:rPr>
                <w:rFonts w:ascii="Arial" w:eastAsia="Arial" w:hAnsi="Arial" w:cs="Arial"/>
              </w:rPr>
              <w:t>ing acc</w:t>
            </w:r>
            <w:r w:rsidRPr="00D219E7">
              <w:rPr>
                <w:rFonts w:ascii="Arial" w:eastAsia="Arial" w:hAnsi="Arial" w:cs="Arial"/>
                <w:spacing w:val="2"/>
              </w:rPr>
              <w:t>o</w:t>
            </w:r>
            <w:r w:rsidRPr="00D219E7">
              <w:rPr>
                <w:rFonts w:ascii="Arial" w:eastAsia="Arial" w:hAnsi="Arial" w:cs="Arial"/>
              </w:rPr>
              <w:t>rding to P</w:t>
            </w:r>
            <w:r w:rsidRPr="00D219E7">
              <w:rPr>
                <w:rFonts w:ascii="Arial" w:eastAsia="Arial" w:hAnsi="Arial" w:cs="Arial"/>
                <w:spacing w:val="2"/>
              </w:rPr>
              <w:t>a</w:t>
            </w:r>
            <w:r w:rsidRPr="00D219E7">
              <w:rPr>
                <w:rFonts w:ascii="Arial" w:eastAsia="Arial" w:hAnsi="Arial" w:cs="Arial"/>
              </w:rPr>
              <w:t>ra</w:t>
            </w:r>
            <w:r w:rsidRPr="00D219E7">
              <w:rPr>
                <w:rFonts w:ascii="Arial" w:eastAsia="Arial" w:hAnsi="Arial" w:cs="Arial"/>
                <w:spacing w:val="32"/>
              </w:rPr>
              <w:t xml:space="preserve"> </w:t>
            </w:r>
            <w:r w:rsidRPr="00D219E7">
              <w:rPr>
                <w:rFonts w:ascii="Arial" w:eastAsia="Arial" w:hAnsi="Arial" w:cs="Arial"/>
              </w:rPr>
              <w:t>(1</w:t>
            </w:r>
            <w:r w:rsidRPr="00D219E7">
              <w:rPr>
                <w:rFonts w:ascii="Arial" w:eastAsia="Arial" w:hAnsi="Arial" w:cs="Arial"/>
                <w:spacing w:val="-1"/>
              </w:rPr>
              <w:t>-</w:t>
            </w:r>
            <w:r w:rsidRPr="00D219E7">
              <w:rPr>
                <w:rFonts w:ascii="Arial" w:eastAsia="Arial" w:hAnsi="Arial" w:cs="Arial"/>
              </w:rPr>
              <w:t>1)</w:t>
            </w:r>
            <w:r w:rsidRPr="00D219E7">
              <w:rPr>
                <w:rFonts w:ascii="Arial" w:eastAsia="Arial" w:hAnsi="Arial" w:cs="Arial"/>
                <w:spacing w:val="30"/>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32"/>
              </w:rPr>
              <w:t xml:space="preserve"> </w:t>
            </w:r>
            <w:r w:rsidRPr="00D219E7">
              <w:rPr>
                <w:rFonts w:ascii="Arial" w:eastAsia="Arial" w:hAnsi="Arial" w:cs="Arial"/>
              </w:rPr>
              <w:t>the</w:t>
            </w:r>
            <w:r w:rsidRPr="00D219E7">
              <w:rPr>
                <w:rFonts w:ascii="Arial" w:eastAsia="Arial" w:hAnsi="Arial" w:cs="Arial"/>
                <w:spacing w:val="32"/>
              </w:rPr>
              <w:t xml:space="preserve"> </w:t>
            </w:r>
            <w:r w:rsidRPr="00D219E7">
              <w:rPr>
                <w:rFonts w:ascii="Arial" w:eastAsia="Arial" w:hAnsi="Arial" w:cs="Arial"/>
              </w:rPr>
              <w:t>inst</w:t>
            </w:r>
            <w:r w:rsidRPr="00D219E7">
              <w:rPr>
                <w:rFonts w:ascii="Arial" w:eastAsia="Arial" w:hAnsi="Arial" w:cs="Arial"/>
                <w:spacing w:val="-2"/>
              </w:rPr>
              <w:t>r</w:t>
            </w:r>
            <w:r w:rsidRPr="00D219E7">
              <w:rPr>
                <w:rFonts w:ascii="Arial" w:eastAsia="Arial" w:hAnsi="Arial" w:cs="Arial"/>
              </w:rPr>
              <w:t>uc</w:t>
            </w:r>
            <w:r w:rsidRPr="00D219E7">
              <w:rPr>
                <w:rFonts w:ascii="Arial" w:eastAsia="Arial" w:hAnsi="Arial" w:cs="Arial"/>
                <w:spacing w:val="1"/>
              </w:rPr>
              <w:t>t</w:t>
            </w:r>
            <w:r w:rsidRPr="00D219E7">
              <w:rPr>
                <w:rFonts w:ascii="Arial" w:eastAsia="Arial" w:hAnsi="Arial" w:cs="Arial"/>
              </w:rPr>
              <w:t>io</w:t>
            </w:r>
            <w:r w:rsidRPr="00D219E7">
              <w:rPr>
                <w:rFonts w:ascii="Arial" w:eastAsia="Arial" w:hAnsi="Arial" w:cs="Arial"/>
                <w:spacing w:val="1"/>
              </w:rPr>
              <w:t>n</w:t>
            </w:r>
            <w:r w:rsidRPr="00D219E7">
              <w:rPr>
                <w:rFonts w:ascii="Arial" w:eastAsia="Arial" w:hAnsi="Arial" w:cs="Arial"/>
              </w:rPr>
              <w:t>s</w:t>
            </w:r>
            <w:r w:rsidRPr="00D219E7">
              <w:rPr>
                <w:rFonts w:ascii="Arial" w:eastAsia="Arial" w:hAnsi="Arial" w:cs="Arial"/>
                <w:spacing w:val="30"/>
              </w:rPr>
              <w:t xml:space="preserve"> </w:t>
            </w:r>
            <w:r w:rsidRPr="00D219E7">
              <w:rPr>
                <w:rFonts w:ascii="Arial" w:eastAsia="Arial" w:hAnsi="Arial" w:cs="Arial"/>
              </w:rPr>
              <w:t>to</w:t>
            </w:r>
            <w:r w:rsidRPr="00D219E7">
              <w:rPr>
                <w:rFonts w:ascii="Arial" w:eastAsia="Arial" w:hAnsi="Arial" w:cs="Arial"/>
                <w:spacing w:val="31"/>
              </w:rPr>
              <w:t xml:space="preserve"> </w:t>
            </w:r>
            <w:r w:rsidRPr="00D219E7">
              <w:rPr>
                <w:rFonts w:ascii="Arial" w:eastAsia="Arial" w:hAnsi="Arial" w:cs="Arial"/>
              </w:rPr>
              <w:t>bidders,</w:t>
            </w:r>
            <w:r w:rsidRPr="00D219E7">
              <w:rPr>
                <w:rFonts w:ascii="Arial" w:eastAsia="Arial" w:hAnsi="Arial" w:cs="Arial"/>
                <w:spacing w:val="32"/>
              </w:rPr>
              <w:t xml:space="preserve"> </w:t>
            </w:r>
            <w:r w:rsidRPr="00D219E7">
              <w:rPr>
                <w:rFonts w:ascii="Arial" w:eastAsia="Arial" w:hAnsi="Arial" w:cs="Arial"/>
                <w:spacing w:val="-2"/>
              </w:rPr>
              <w:t>t</w:t>
            </w:r>
            <w:r w:rsidRPr="00D219E7">
              <w:rPr>
                <w:rFonts w:ascii="Arial" w:eastAsia="Arial" w:hAnsi="Arial" w:cs="Arial"/>
              </w:rPr>
              <w:t>hen</w:t>
            </w:r>
            <w:r w:rsidRPr="00D219E7">
              <w:rPr>
                <w:rFonts w:ascii="Arial" w:eastAsia="Arial" w:hAnsi="Arial" w:cs="Arial"/>
                <w:spacing w:val="32"/>
              </w:rPr>
              <w:t xml:space="preserve"> </w:t>
            </w:r>
            <w:r w:rsidRPr="00D219E7">
              <w:rPr>
                <w:rFonts w:ascii="Arial" w:eastAsia="Arial" w:hAnsi="Arial" w:cs="Arial"/>
              </w:rPr>
              <w:t>the</w:t>
            </w:r>
            <w:r w:rsidRPr="00D219E7">
              <w:rPr>
                <w:rFonts w:ascii="Arial" w:eastAsia="Arial" w:hAnsi="Arial" w:cs="Arial"/>
                <w:spacing w:val="30"/>
              </w:rPr>
              <w:t xml:space="preserve"> </w:t>
            </w:r>
            <w:r w:rsidRPr="00D219E7">
              <w:rPr>
                <w:rFonts w:ascii="Arial" w:eastAsia="Arial" w:hAnsi="Arial" w:cs="Arial"/>
              </w:rPr>
              <w:t>bi</w:t>
            </w:r>
            <w:r w:rsidRPr="00D219E7">
              <w:rPr>
                <w:rFonts w:ascii="Arial" w:eastAsia="Arial" w:hAnsi="Arial" w:cs="Arial"/>
                <w:spacing w:val="1"/>
              </w:rPr>
              <w:t>d</w:t>
            </w:r>
            <w:r w:rsidRPr="00D219E7">
              <w:rPr>
                <w:rFonts w:ascii="Arial" w:eastAsia="Arial" w:hAnsi="Arial" w:cs="Arial"/>
                <w:spacing w:val="-1"/>
              </w:rPr>
              <w:t>d</w:t>
            </w:r>
            <w:r w:rsidRPr="00D219E7">
              <w:rPr>
                <w:rFonts w:ascii="Arial" w:eastAsia="Arial" w:hAnsi="Arial" w:cs="Arial"/>
              </w:rPr>
              <w:t>ers</w:t>
            </w:r>
            <w:r>
              <w:rPr>
                <w:rFonts w:ascii="Arial" w:eastAsia="Arial" w:hAnsi="Arial" w:cs="Arial"/>
                <w:spacing w:val="32"/>
              </w:rPr>
              <w:t xml:space="preserve"> </w:t>
            </w:r>
            <w:r w:rsidRPr="00D219E7">
              <w:rPr>
                <w:rFonts w:ascii="Arial" w:eastAsia="Arial" w:hAnsi="Arial" w:cs="Arial"/>
              </w:rPr>
              <w:t>int</w:t>
            </w:r>
            <w:r w:rsidRPr="00D219E7">
              <w:rPr>
                <w:rFonts w:ascii="Arial" w:eastAsia="Arial" w:hAnsi="Arial" w:cs="Arial"/>
                <w:spacing w:val="2"/>
              </w:rPr>
              <w:t>e</w:t>
            </w:r>
            <w:r w:rsidRPr="00D219E7">
              <w:rPr>
                <w:rFonts w:ascii="Arial" w:eastAsia="Arial" w:hAnsi="Arial" w:cs="Arial"/>
                <w:spacing w:val="-3"/>
              </w:rPr>
              <w:t>r</w:t>
            </w:r>
            <w:r w:rsidRPr="00D219E7">
              <w:rPr>
                <w:rFonts w:ascii="Arial" w:eastAsia="Arial" w:hAnsi="Arial" w:cs="Arial"/>
              </w:rPr>
              <w:t>ested</w:t>
            </w:r>
            <w:r w:rsidRPr="00D219E7">
              <w:rPr>
                <w:rFonts w:ascii="Arial" w:eastAsia="Arial" w:hAnsi="Arial" w:cs="Arial"/>
                <w:spacing w:val="33"/>
              </w:rPr>
              <w:t xml:space="preserve"> </w:t>
            </w:r>
            <w:r w:rsidRPr="00D219E7">
              <w:rPr>
                <w:rFonts w:ascii="Arial" w:eastAsia="Arial" w:hAnsi="Arial" w:cs="Arial"/>
              </w:rPr>
              <w:t>in</w:t>
            </w:r>
            <w:r w:rsidRPr="00D219E7">
              <w:rPr>
                <w:rFonts w:ascii="Arial" w:eastAsia="Arial" w:hAnsi="Arial" w:cs="Arial"/>
                <w:spacing w:val="30"/>
              </w:rPr>
              <w:t xml:space="preserve"> </w:t>
            </w:r>
            <w:r w:rsidRPr="00D219E7">
              <w:rPr>
                <w:rFonts w:ascii="Arial" w:eastAsia="Arial" w:hAnsi="Arial" w:cs="Arial"/>
                <w:spacing w:val="-1"/>
              </w:rPr>
              <w:t>o</w:t>
            </w:r>
            <w:r w:rsidRPr="00D219E7">
              <w:rPr>
                <w:rFonts w:ascii="Arial" w:eastAsia="Arial" w:hAnsi="Arial" w:cs="Arial"/>
              </w:rPr>
              <w:t>b</w:t>
            </w:r>
            <w:r w:rsidRPr="00D219E7">
              <w:rPr>
                <w:rFonts w:ascii="Arial" w:eastAsia="Arial" w:hAnsi="Arial" w:cs="Arial"/>
                <w:spacing w:val="1"/>
              </w:rPr>
              <w:t>t</w:t>
            </w:r>
            <w:r w:rsidRPr="00D219E7">
              <w:rPr>
                <w:rFonts w:ascii="Arial" w:eastAsia="Arial" w:hAnsi="Arial" w:cs="Arial"/>
              </w:rPr>
              <w:t>ai</w:t>
            </w:r>
            <w:r w:rsidRPr="00D219E7">
              <w:rPr>
                <w:rFonts w:ascii="Arial" w:eastAsia="Arial" w:hAnsi="Arial" w:cs="Arial"/>
                <w:spacing w:val="1"/>
              </w:rPr>
              <w:t>n</w:t>
            </w:r>
            <w:r w:rsidRPr="00D219E7">
              <w:rPr>
                <w:rFonts w:ascii="Arial" w:eastAsia="Arial" w:hAnsi="Arial" w:cs="Arial"/>
              </w:rPr>
              <w:t>ing p</w:t>
            </w:r>
            <w:r w:rsidRPr="00D219E7">
              <w:rPr>
                <w:rFonts w:ascii="Arial" w:eastAsia="Arial" w:hAnsi="Arial" w:cs="Arial"/>
                <w:spacing w:val="2"/>
              </w:rPr>
              <w:t>a</w:t>
            </w:r>
            <w:r w:rsidRPr="00D219E7">
              <w:rPr>
                <w:rFonts w:ascii="Arial" w:eastAsia="Arial" w:hAnsi="Arial" w:cs="Arial"/>
              </w:rPr>
              <w:t>rt</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3"/>
              </w:rPr>
              <w:t xml:space="preserve"> </w:t>
            </w:r>
            <w:r w:rsidRPr="00D219E7">
              <w:rPr>
                <w:rFonts w:ascii="Arial" w:eastAsia="Arial" w:hAnsi="Arial" w:cs="Arial"/>
              </w:rPr>
              <w:t>se</w:t>
            </w:r>
            <w:r w:rsidRPr="00D219E7">
              <w:rPr>
                <w:rFonts w:ascii="Arial" w:eastAsia="Arial" w:hAnsi="Arial" w:cs="Arial"/>
                <w:spacing w:val="-1"/>
              </w:rPr>
              <w:t>v</w:t>
            </w:r>
            <w:r w:rsidRPr="00D219E7">
              <w:rPr>
                <w:rFonts w:ascii="Arial" w:eastAsia="Arial" w:hAnsi="Arial" w:cs="Arial"/>
              </w:rPr>
              <w:t>er</w:t>
            </w:r>
            <w:r w:rsidRPr="00D219E7">
              <w:rPr>
                <w:rFonts w:ascii="Arial" w:eastAsia="Arial" w:hAnsi="Arial" w:cs="Arial"/>
                <w:spacing w:val="1"/>
              </w:rPr>
              <w:t>a</w:t>
            </w:r>
            <w:r w:rsidRPr="00D219E7">
              <w:rPr>
                <w:rFonts w:ascii="Arial" w:eastAsia="Arial" w:hAnsi="Arial" w:cs="Arial"/>
              </w:rPr>
              <w:t>l p</w:t>
            </w:r>
            <w:r w:rsidRPr="00D219E7">
              <w:rPr>
                <w:rFonts w:ascii="Arial" w:eastAsia="Arial" w:hAnsi="Arial" w:cs="Arial"/>
                <w:spacing w:val="2"/>
              </w:rPr>
              <w:t>a</w:t>
            </w:r>
            <w:r w:rsidRPr="00D219E7">
              <w:rPr>
                <w:rFonts w:ascii="Arial" w:eastAsia="Arial" w:hAnsi="Arial" w:cs="Arial"/>
              </w:rPr>
              <w:t xml:space="preserve">rts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5"/>
              </w:rPr>
              <w:t xml:space="preserve"> </w:t>
            </w:r>
            <w:r w:rsidRPr="00D219E7">
              <w:rPr>
                <w:rFonts w:ascii="Arial" w:eastAsia="Arial" w:hAnsi="Arial" w:cs="Arial"/>
                <w:spacing w:val="-2"/>
              </w:rPr>
              <w:t>t</w:t>
            </w:r>
            <w:r w:rsidRPr="00D219E7">
              <w:rPr>
                <w:rFonts w:ascii="Arial" w:eastAsia="Arial" w:hAnsi="Arial" w:cs="Arial"/>
              </w:rPr>
              <w:t>he</w:t>
            </w:r>
            <w:r w:rsidRPr="00D219E7">
              <w:rPr>
                <w:rFonts w:ascii="Arial" w:eastAsia="Arial" w:hAnsi="Arial" w:cs="Arial"/>
                <w:spacing w:val="4"/>
              </w:rPr>
              <w:t xml:space="preserve"> </w:t>
            </w:r>
            <w:r w:rsidRPr="00D219E7">
              <w:rPr>
                <w:rFonts w:ascii="Arial" w:eastAsia="Arial" w:hAnsi="Arial" w:cs="Arial"/>
                <w:spacing w:val="-3"/>
              </w:rPr>
              <w:t>w</w:t>
            </w:r>
            <w:r w:rsidRPr="00D219E7">
              <w:rPr>
                <w:rFonts w:ascii="Arial" w:eastAsia="Arial" w:hAnsi="Arial" w:cs="Arial"/>
              </w:rPr>
              <w:t>orks</w:t>
            </w:r>
            <w:r w:rsidRPr="00D219E7">
              <w:rPr>
                <w:rFonts w:ascii="Arial" w:eastAsia="Arial" w:hAnsi="Arial" w:cs="Arial"/>
                <w:spacing w:val="3"/>
              </w:rPr>
              <w:t xml:space="preserve"> </w:t>
            </w:r>
            <w:r w:rsidRPr="00D219E7">
              <w:rPr>
                <w:rFonts w:ascii="Arial" w:eastAsia="Arial" w:hAnsi="Arial" w:cs="Arial"/>
              </w:rPr>
              <w:t>h</w:t>
            </w:r>
            <w:r w:rsidRPr="00D219E7">
              <w:rPr>
                <w:rFonts w:ascii="Arial" w:eastAsia="Arial" w:hAnsi="Arial" w:cs="Arial"/>
                <w:spacing w:val="2"/>
              </w:rPr>
              <w:t>a</w:t>
            </w:r>
            <w:r w:rsidRPr="00D219E7">
              <w:rPr>
                <w:rFonts w:ascii="Arial" w:eastAsia="Arial" w:hAnsi="Arial" w:cs="Arial"/>
                <w:spacing w:val="-2"/>
              </w:rPr>
              <w:t>v</w:t>
            </w:r>
            <w:r w:rsidRPr="00D219E7">
              <w:rPr>
                <w:rFonts w:ascii="Arial" w:eastAsia="Arial" w:hAnsi="Arial" w:cs="Arial"/>
              </w:rPr>
              <w:t>e</w:t>
            </w:r>
            <w:r w:rsidRPr="00D219E7">
              <w:rPr>
                <w:rFonts w:ascii="Arial" w:eastAsia="Arial" w:hAnsi="Arial" w:cs="Arial"/>
                <w:spacing w:val="3"/>
              </w:rPr>
              <w:t xml:space="preserve"> </w:t>
            </w:r>
            <w:r w:rsidRPr="00D219E7">
              <w:rPr>
                <w:rFonts w:ascii="Arial" w:eastAsia="Arial" w:hAnsi="Arial" w:cs="Arial"/>
                <w:spacing w:val="-2"/>
              </w:rPr>
              <w:t>t</w:t>
            </w:r>
            <w:r w:rsidRPr="00D219E7">
              <w:rPr>
                <w:rFonts w:ascii="Arial" w:eastAsia="Arial" w:hAnsi="Arial" w:cs="Arial"/>
              </w:rPr>
              <w:t>o</w:t>
            </w:r>
            <w:r w:rsidRPr="00D219E7">
              <w:rPr>
                <w:rFonts w:ascii="Arial" w:eastAsia="Arial" w:hAnsi="Arial" w:cs="Arial"/>
                <w:spacing w:val="1"/>
              </w:rPr>
              <w:t xml:space="preserve"> </w:t>
            </w:r>
            <w:r w:rsidRPr="00D219E7">
              <w:rPr>
                <w:rFonts w:ascii="Arial" w:eastAsia="Arial" w:hAnsi="Arial" w:cs="Arial"/>
              </w:rPr>
              <w:t>su</w:t>
            </w:r>
            <w:r w:rsidRPr="00D219E7">
              <w:rPr>
                <w:rFonts w:ascii="Arial" w:eastAsia="Arial" w:hAnsi="Arial" w:cs="Arial"/>
                <w:spacing w:val="2"/>
              </w:rPr>
              <w:t>bm</w:t>
            </w:r>
            <w:r w:rsidRPr="00D219E7">
              <w:rPr>
                <w:rFonts w:ascii="Arial" w:eastAsia="Arial" w:hAnsi="Arial" w:cs="Arial"/>
              </w:rPr>
              <w:t>it their</w:t>
            </w:r>
            <w:r w:rsidRPr="00D219E7">
              <w:rPr>
                <w:rFonts w:ascii="Arial" w:eastAsia="Arial" w:hAnsi="Arial" w:cs="Arial"/>
                <w:spacing w:val="1"/>
              </w:rPr>
              <w:t xml:space="preserve"> </w:t>
            </w:r>
            <w:r w:rsidRPr="00D219E7">
              <w:rPr>
                <w:rFonts w:ascii="Arial" w:eastAsia="Arial" w:hAnsi="Arial" w:cs="Arial"/>
              </w:rPr>
              <w:t>propos</w:t>
            </w:r>
            <w:r w:rsidRPr="00D219E7">
              <w:rPr>
                <w:rFonts w:ascii="Arial" w:eastAsia="Arial" w:hAnsi="Arial" w:cs="Arial"/>
                <w:spacing w:val="2"/>
              </w:rPr>
              <w:t>a</w:t>
            </w:r>
            <w:r w:rsidRPr="00D219E7">
              <w:rPr>
                <w:rFonts w:ascii="Arial" w:eastAsia="Arial" w:hAnsi="Arial" w:cs="Arial"/>
              </w:rPr>
              <w:t>ls re</w:t>
            </w:r>
            <w:r w:rsidRPr="00D219E7">
              <w:rPr>
                <w:rFonts w:ascii="Arial" w:eastAsia="Arial" w:hAnsi="Arial" w:cs="Arial"/>
                <w:spacing w:val="-1"/>
              </w:rPr>
              <w:t>g</w:t>
            </w:r>
            <w:r w:rsidRPr="00D219E7">
              <w:rPr>
                <w:rFonts w:ascii="Arial" w:eastAsia="Arial" w:hAnsi="Arial" w:cs="Arial"/>
              </w:rPr>
              <w:t>ar</w:t>
            </w:r>
            <w:r w:rsidRPr="00D219E7">
              <w:rPr>
                <w:rFonts w:ascii="Arial" w:eastAsia="Arial" w:hAnsi="Arial" w:cs="Arial"/>
                <w:spacing w:val="1"/>
              </w:rPr>
              <w:t>d</w:t>
            </w:r>
            <w:r w:rsidRPr="00D219E7">
              <w:rPr>
                <w:rFonts w:ascii="Arial" w:eastAsia="Arial" w:hAnsi="Arial" w:cs="Arial"/>
              </w:rPr>
              <w:t>ing</w:t>
            </w:r>
            <w:r w:rsidRPr="00D219E7">
              <w:rPr>
                <w:rFonts w:ascii="Arial" w:eastAsia="Arial" w:hAnsi="Arial" w:cs="Arial"/>
                <w:spacing w:val="1"/>
              </w:rPr>
              <w:t xml:space="preserve"> </w:t>
            </w:r>
            <w:r w:rsidRPr="00D219E7">
              <w:rPr>
                <w:rFonts w:ascii="Arial" w:eastAsia="Arial" w:hAnsi="Arial" w:cs="Arial"/>
              </w:rPr>
              <w:t>the pro</w:t>
            </w:r>
            <w:r w:rsidRPr="00D219E7">
              <w:rPr>
                <w:rFonts w:ascii="Arial" w:eastAsia="Arial" w:hAnsi="Arial" w:cs="Arial"/>
                <w:spacing w:val="2"/>
              </w:rPr>
              <w:t>p</w:t>
            </w:r>
            <w:r w:rsidRPr="00D219E7">
              <w:rPr>
                <w:rFonts w:ascii="Arial" w:eastAsia="Arial" w:hAnsi="Arial" w:cs="Arial"/>
              </w:rPr>
              <w:t>o</w:t>
            </w:r>
            <w:r w:rsidRPr="00D219E7">
              <w:rPr>
                <w:rFonts w:ascii="Arial" w:eastAsia="Arial" w:hAnsi="Arial" w:cs="Arial"/>
                <w:spacing w:val="-1"/>
              </w:rPr>
              <w:t>s</w:t>
            </w:r>
            <w:r w:rsidRPr="00D219E7">
              <w:rPr>
                <w:rFonts w:ascii="Arial" w:eastAsia="Arial" w:hAnsi="Arial" w:cs="Arial"/>
              </w:rPr>
              <w:t>ed disc</w:t>
            </w:r>
            <w:r w:rsidRPr="00D219E7">
              <w:rPr>
                <w:rFonts w:ascii="Arial" w:eastAsia="Arial" w:hAnsi="Arial" w:cs="Arial"/>
                <w:spacing w:val="1"/>
              </w:rPr>
              <w:t>o</w:t>
            </w:r>
            <w:r w:rsidRPr="00D219E7">
              <w:rPr>
                <w:rFonts w:ascii="Arial" w:eastAsia="Arial" w:hAnsi="Arial" w:cs="Arial"/>
              </w:rPr>
              <w:t>unt rate</w:t>
            </w:r>
            <w:r w:rsidRPr="00D219E7">
              <w:rPr>
                <w:rFonts w:ascii="Arial" w:eastAsia="Arial" w:hAnsi="Arial" w:cs="Arial"/>
                <w:spacing w:val="-2"/>
              </w:rPr>
              <w:t xml:space="preserve"> </w:t>
            </w:r>
            <w:r w:rsidRPr="00D219E7">
              <w:rPr>
                <w:rFonts w:ascii="Arial" w:eastAsia="Arial" w:hAnsi="Arial" w:cs="Arial"/>
                <w:spacing w:val="1"/>
              </w:rPr>
              <w:t>a</w:t>
            </w:r>
            <w:r w:rsidRPr="00D219E7">
              <w:rPr>
                <w:rFonts w:ascii="Arial" w:eastAsia="Arial" w:hAnsi="Arial" w:cs="Arial"/>
                <w:spacing w:val="-1"/>
              </w:rPr>
              <w:t>g</w:t>
            </w:r>
            <w:r w:rsidRPr="00D219E7">
              <w:rPr>
                <w:rFonts w:ascii="Arial" w:eastAsia="Arial" w:hAnsi="Arial" w:cs="Arial"/>
              </w:rPr>
              <w:t>ai</w:t>
            </w:r>
            <w:r w:rsidRPr="00D219E7">
              <w:rPr>
                <w:rFonts w:ascii="Arial" w:eastAsia="Arial" w:hAnsi="Arial" w:cs="Arial"/>
                <w:spacing w:val="1"/>
              </w:rPr>
              <w:t>n</w:t>
            </w:r>
            <w:r w:rsidRPr="00D219E7">
              <w:rPr>
                <w:rFonts w:ascii="Arial" w:eastAsia="Arial" w:hAnsi="Arial" w:cs="Arial"/>
              </w:rPr>
              <w:t>st each p</w:t>
            </w:r>
            <w:r w:rsidRPr="00D219E7">
              <w:rPr>
                <w:rFonts w:ascii="Arial" w:eastAsia="Arial" w:hAnsi="Arial" w:cs="Arial"/>
                <w:spacing w:val="2"/>
              </w:rPr>
              <w:t>a</w:t>
            </w:r>
            <w:r w:rsidRPr="00D219E7">
              <w:rPr>
                <w:rFonts w:ascii="Arial" w:eastAsia="Arial" w:hAnsi="Arial" w:cs="Arial"/>
              </w:rPr>
              <w:t>rt</w:t>
            </w:r>
            <w:r w:rsidRPr="00D219E7">
              <w:rPr>
                <w:rFonts w:ascii="Arial" w:eastAsia="Arial" w:hAnsi="Arial" w:cs="Arial"/>
                <w:spacing w:val="-2"/>
              </w:rPr>
              <w:t xml:space="preserve"> </w:t>
            </w:r>
            <w:r w:rsidRPr="00D219E7">
              <w:rPr>
                <w:rFonts w:ascii="Arial" w:eastAsia="Arial" w:hAnsi="Arial" w:cs="Arial"/>
              </w:rPr>
              <w:t>or g</w:t>
            </w:r>
            <w:r w:rsidRPr="00D219E7">
              <w:rPr>
                <w:rFonts w:ascii="Arial" w:eastAsia="Arial" w:hAnsi="Arial" w:cs="Arial"/>
                <w:spacing w:val="-1"/>
              </w:rPr>
              <w:t>r</w:t>
            </w:r>
            <w:r w:rsidRPr="00D219E7">
              <w:rPr>
                <w:rFonts w:ascii="Arial" w:eastAsia="Arial" w:hAnsi="Arial" w:cs="Arial"/>
              </w:rPr>
              <w:t>o</w:t>
            </w:r>
            <w:r w:rsidRPr="00D219E7">
              <w:rPr>
                <w:rFonts w:ascii="Arial" w:eastAsia="Arial" w:hAnsi="Arial" w:cs="Arial"/>
                <w:spacing w:val="2"/>
              </w:rPr>
              <w:t>u</w:t>
            </w:r>
            <w:r w:rsidRPr="00D219E7">
              <w:rPr>
                <w:rFonts w:ascii="Arial" w:eastAsia="Arial" w:hAnsi="Arial" w:cs="Arial"/>
              </w:rPr>
              <w:t>p</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 parts</w:t>
            </w:r>
          </w:p>
          <w:p w:rsidR="006B5799" w:rsidRDefault="006B5799" w:rsidP="006B5799">
            <w:pPr>
              <w:pStyle w:val="1"/>
              <w:ind w:left="34" w:hanging="34"/>
              <w:outlineLvl w:val="0"/>
              <w:rPr>
                <w:rFonts w:asciiTheme="minorBidi" w:hAnsiTheme="minorBidi" w:cstheme="minorBidi"/>
                <w:color w:val="auto"/>
                <w:sz w:val="22"/>
                <w:szCs w:val="22"/>
                <w:u w:color="000000"/>
              </w:rPr>
            </w:pPr>
            <w:bookmarkStart w:id="83" w:name="_Toc464325664"/>
            <w:bookmarkStart w:id="84" w:name="_Toc464327153"/>
            <w:bookmarkStart w:id="85" w:name="_Toc465532886"/>
            <w:r w:rsidRPr="00D219E7">
              <w:rPr>
                <w:rFonts w:asciiTheme="minorBidi" w:hAnsiTheme="minorBidi" w:cstheme="minorBidi"/>
                <w:color w:val="auto"/>
                <w:sz w:val="22"/>
                <w:szCs w:val="22"/>
                <w:u w:color="000000"/>
              </w:rPr>
              <w:t>19.</w:t>
            </w:r>
            <w:bookmarkStart w:id="86" w:name="A22"/>
            <w:bookmarkEnd w:id="86"/>
            <w:r w:rsidRPr="00D219E7">
              <w:rPr>
                <w:rFonts w:asciiTheme="minorBidi" w:hAnsiTheme="minorBidi" w:cstheme="minorBidi"/>
                <w:color w:val="auto"/>
                <w:sz w:val="22"/>
                <w:szCs w:val="22"/>
                <w:u w:color="000000"/>
              </w:rPr>
              <w:t xml:space="preserve"> Currencies of Bid and Payments</w:t>
            </w:r>
            <w:bookmarkEnd w:id="83"/>
            <w:bookmarkEnd w:id="84"/>
            <w:bookmarkEnd w:id="85"/>
          </w:p>
          <w:p w:rsidR="005473D2" w:rsidRPr="005473D2" w:rsidRDefault="005473D2" w:rsidP="005473D2"/>
          <w:p w:rsidR="006B5799" w:rsidRPr="00D219E7" w:rsidRDefault="006B5799" w:rsidP="006B5799">
            <w:pPr>
              <w:bidi w:val="0"/>
              <w:spacing w:before="3" w:line="276" w:lineRule="exact"/>
              <w:ind w:left="34" w:right="85" w:hanging="34"/>
              <w:rPr>
                <w:rFonts w:ascii="Arial" w:eastAsia="Arial" w:hAnsi="Arial" w:cs="Arial"/>
              </w:rPr>
            </w:pPr>
            <w:r w:rsidRPr="00D219E7">
              <w:rPr>
                <w:rFonts w:ascii="Arial" w:eastAsia="Arial" w:hAnsi="Arial" w:cs="Arial"/>
                <w:b/>
                <w:bCs/>
              </w:rPr>
              <w:t>1</w:t>
            </w:r>
            <w:r w:rsidRPr="00D219E7">
              <w:rPr>
                <w:rFonts w:ascii="Arial" w:eastAsia="Arial" w:hAnsi="Arial" w:cs="Arial"/>
                <w:b/>
                <w:bCs/>
                <w:spacing w:val="2"/>
              </w:rPr>
              <w:t>9</w:t>
            </w:r>
            <w:r w:rsidRPr="00D219E7">
              <w:rPr>
                <w:rFonts w:ascii="Arial" w:eastAsia="Arial" w:hAnsi="Arial" w:cs="Arial"/>
                <w:b/>
                <w:bCs/>
                <w:spacing w:val="-1"/>
              </w:rPr>
              <w:t>-</w:t>
            </w:r>
            <w:r w:rsidRPr="00D219E7">
              <w:rPr>
                <w:rFonts w:ascii="Arial" w:eastAsia="Arial" w:hAnsi="Arial" w:cs="Arial"/>
                <w:b/>
                <w:bCs/>
              </w:rPr>
              <w:t xml:space="preserve">1  </w:t>
            </w:r>
            <w:r w:rsidRPr="00D219E7">
              <w:rPr>
                <w:rFonts w:ascii="Arial" w:eastAsia="Arial" w:hAnsi="Arial" w:cs="Arial"/>
                <w:spacing w:val="2"/>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7"/>
              </w:rPr>
              <w:t xml:space="preserve"> </w:t>
            </w:r>
            <w:r w:rsidRPr="00D219E7">
              <w:rPr>
                <w:rFonts w:ascii="Arial" w:eastAsia="Arial" w:hAnsi="Arial" w:cs="Arial"/>
              </w:rPr>
              <w:t>(cur</w:t>
            </w:r>
            <w:r w:rsidRPr="00D219E7">
              <w:rPr>
                <w:rFonts w:ascii="Arial" w:eastAsia="Arial" w:hAnsi="Arial" w:cs="Arial"/>
                <w:spacing w:val="-1"/>
              </w:rPr>
              <w:t>r</w:t>
            </w:r>
            <w:r w:rsidRPr="00D219E7">
              <w:rPr>
                <w:rFonts w:ascii="Arial" w:eastAsia="Arial" w:hAnsi="Arial" w:cs="Arial"/>
              </w:rPr>
              <w:t>e</w:t>
            </w:r>
            <w:r w:rsidRPr="00D219E7">
              <w:rPr>
                <w:rFonts w:ascii="Arial" w:eastAsia="Arial" w:hAnsi="Arial" w:cs="Arial"/>
                <w:spacing w:val="2"/>
              </w:rPr>
              <w:t>n</w:t>
            </w:r>
            <w:r w:rsidRPr="00D219E7">
              <w:rPr>
                <w:rFonts w:ascii="Arial" w:eastAsia="Arial" w:hAnsi="Arial" w:cs="Arial"/>
              </w:rPr>
              <w:t>c</w:t>
            </w:r>
            <w:r w:rsidRPr="00D219E7">
              <w:rPr>
                <w:rFonts w:ascii="Arial" w:eastAsia="Arial" w:hAnsi="Arial" w:cs="Arial"/>
                <w:spacing w:val="-2"/>
              </w:rPr>
              <w:t>y</w:t>
            </w:r>
            <w:r w:rsidRPr="00D219E7">
              <w:rPr>
                <w:rFonts w:ascii="Arial" w:eastAsia="Arial" w:hAnsi="Arial" w:cs="Arial"/>
              </w:rPr>
              <w:t>/</w:t>
            </w:r>
            <w:r w:rsidRPr="00D219E7">
              <w:rPr>
                <w:rFonts w:ascii="Arial" w:eastAsia="Arial" w:hAnsi="Arial" w:cs="Arial"/>
                <w:spacing w:val="6"/>
              </w:rPr>
              <w:t xml:space="preserve"> </w:t>
            </w:r>
            <w:r w:rsidRPr="00D219E7">
              <w:rPr>
                <w:rFonts w:ascii="Arial" w:eastAsia="Arial" w:hAnsi="Arial" w:cs="Arial"/>
              </w:rPr>
              <w:t>curre</w:t>
            </w:r>
            <w:r w:rsidRPr="00D219E7">
              <w:rPr>
                <w:rFonts w:ascii="Arial" w:eastAsia="Arial" w:hAnsi="Arial" w:cs="Arial"/>
                <w:spacing w:val="1"/>
              </w:rPr>
              <w:t>n</w:t>
            </w:r>
            <w:r w:rsidRPr="00D219E7">
              <w:rPr>
                <w:rFonts w:ascii="Arial" w:eastAsia="Arial" w:hAnsi="Arial" w:cs="Arial"/>
              </w:rPr>
              <w:t>cies)</w:t>
            </w:r>
            <w:r w:rsidRPr="00D219E7">
              <w:rPr>
                <w:rFonts w:ascii="Arial" w:eastAsia="Arial" w:hAnsi="Arial" w:cs="Arial"/>
                <w:spacing w:val="5"/>
              </w:rPr>
              <w:t xml:space="preserve"> </w:t>
            </w:r>
            <w:r w:rsidRPr="00D219E7">
              <w:rPr>
                <w:rFonts w:ascii="Arial" w:eastAsia="Arial" w:hAnsi="Arial" w:cs="Arial"/>
              </w:rPr>
              <w:t>of</w:t>
            </w:r>
            <w:r w:rsidRPr="00D219E7">
              <w:rPr>
                <w:rFonts w:ascii="Arial" w:eastAsia="Arial" w:hAnsi="Arial" w:cs="Arial"/>
                <w:spacing w:val="10"/>
              </w:rPr>
              <w:t xml:space="preserve"> </w:t>
            </w:r>
            <w:r w:rsidRPr="00D219E7">
              <w:rPr>
                <w:rFonts w:ascii="Arial" w:eastAsia="Arial" w:hAnsi="Arial" w:cs="Arial"/>
                <w:spacing w:val="-2"/>
              </w:rPr>
              <w:t>t</w:t>
            </w:r>
            <w:r w:rsidRPr="00D219E7">
              <w:rPr>
                <w:rFonts w:ascii="Arial" w:eastAsia="Arial" w:hAnsi="Arial" w:cs="Arial"/>
              </w:rPr>
              <w:t>he</w:t>
            </w:r>
            <w:r w:rsidRPr="00D219E7">
              <w:rPr>
                <w:rFonts w:ascii="Arial" w:eastAsia="Arial" w:hAnsi="Arial" w:cs="Arial"/>
                <w:spacing w:val="5"/>
              </w:rPr>
              <w:t xml:space="preserve"> </w:t>
            </w:r>
            <w:r w:rsidRPr="00D219E7">
              <w:rPr>
                <w:rFonts w:ascii="Arial" w:eastAsia="Arial" w:hAnsi="Arial" w:cs="Arial"/>
              </w:rPr>
              <w:t>bid</w:t>
            </w:r>
            <w:r w:rsidRPr="00D219E7">
              <w:rPr>
                <w:rFonts w:ascii="Arial" w:eastAsia="Arial" w:hAnsi="Arial" w:cs="Arial"/>
                <w:spacing w:val="7"/>
              </w:rPr>
              <w:t xml:space="preserve"> </w:t>
            </w:r>
            <w:r w:rsidRPr="00D219E7">
              <w:rPr>
                <w:rFonts w:ascii="Arial" w:eastAsia="Arial" w:hAnsi="Arial" w:cs="Arial"/>
              </w:rPr>
              <w:t>and</w:t>
            </w:r>
            <w:r w:rsidRPr="00D219E7">
              <w:rPr>
                <w:rFonts w:ascii="Arial" w:eastAsia="Arial" w:hAnsi="Arial" w:cs="Arial"/>
                <w:spacing w:val="6"/>
              </w:rPr>
              <w:t xml:space="preserve"> </w:t>
            </w:r>
            <w:r w:rsidRPr="00D219E7">
              <w:rPr>
                <w:rFonts w:ascii="Arial" w:eastAsia="Arial" w:hAnsi="Arial" w:cs="Arial"/>
              </w:rPr>
              <w:t>p</w:t>
            </w:r>
            <w:r w:rsidRPr="00D219E7">
              <w:rPr>
                <w:rFonts w:ascii="Arial" w:eastAsia="Arial" w:hAnsi="Arial" w:cs="Arial"/>
                <w:spacing w:val="2"/>
              </w:rPr>
              <w:t>a</w:t>
            </w:r>
            <w:r w:rsidRPr="00D219E7">
              <w:rPr>
                <w:rFonts w:ascii="Arial" w:eastAsia="Arial" w:hAnsi="Arial" w:cs="Arial"/>
                <w:spacing w:val="-2"/>
              </w:rPr>
              <w:t>y</w:t>
            </w:r>
            <w:r w:rsidRPr="00D219E7">
              <w:rPr>
                <w:rFonts w:ascii="Arial" w:eastAsia="Arial" w:hAnsi="Arial" w:cs="Arial"/>
                <w:spacing w:val="2"/>
              </w:rPr>
              <w:t>m</w:t>
            </w:r>
            <w:r w:rsidRPr="00D219E7">
              <w:rPr>
                <w:rFonts w:ascii="Arial" w:eastAsia="Arial" w:hAnsi="Arial" w:cs="Arial"/>
              </w:rPr>
              <w:t>ents</w:t>
            </w:r>
            <w:r w:rsidRPr="00D219E7">
              <w:rPr>
                <w:rFonts w:ascii="Arial" w:eastAsia="Arial" w:hAnsi="Arial" w:cs="Arial"/>
                <w:spacing w:val="6"/>
              </w:rPr>
              <w:t xml:space="preserve"> </w:t>
            </w:r>
            <w:r w:rsidRPr="00D219E7">
              <w:rPr>
                <w:rFonts w:ascii="Arial" w:eastAsia="Arial" w:hAnsi="Arial" w:cs="Arial"/>
              </w:rPr>
              <w:t>sh</w:t>
            </w:r>
            <w:r w:rsidRPr="00D219E7">
              <w:rPr>
                <w:rFonts w:ascii="Arial" w:eastAsia="Arial" w:hAnsi="Arial" w:cs="Arial"/>
                <w:spacing w:val="2"/>
              </w:rPr>
              <w:t>a</w:t>
            </w:r>
            <w:r w:rsidRPr="00D219E7">
              <w:rPr>
                <w:rFonts w:ascii="Arial" w:eastAsia="Arial" w:hAnsi="Arial" w:cs="Arial"/>
              </w:rPr>
              <w:t>ll</w:t>
            </w:r>
            <w:r w:rsidRPr="00D219E7">
              <w:rPr>
                <w:rFonts w:ascii="Arial" w:eastAsia="Arial" w:hAnsi="Arial" w:cs="Arial"/>
                <w:spacing w:val="5"/>
              </w:rPr>
              <w:t xml:space="preserve"> </w:t>
            </w:r>
            <w:r w:rsidRPr="00D219E7">
              <w:rPr>
                <w:rFonts w:ascii="Arial" w:eastAsia="Arial" w:hAnsi="Arial" w:cs="Arial"/>
                <w:spacing w:val="-1"/>
              </w:rPr>
              <w:t>b</w:t>
            </w:r>
            <w:r w:rsidRPr="00D219E7">
              <w:rPr>
                <w:rFonts w:ascii="Arial" w:eastAsia="Arial" w:hAnsi="Arial" w:cs="Arial"/>
              </w:rPr>
              <w:t>e</w:t>
            </w:r>
            <w:r w:rsidRPr="00D219E7">
              <w:rPr>
                <w:rFonts w:ascii="Arial" w:eastAsia="Arial" w:hAnsi="Arial" w:cs="Arial"/>
                <w:spacing w:val="7"/>
              </w:rPr>
              <w:t xml:space="preserve"> </w:t>
            </w:r>
            <w:r w:rsidRPr="00D219E7">
              <w:rPr>
                <w:rFonts w:ascii="Arial" w:eastAsia="Arial" w:hAnsi="Arial" w:cs="Arial"/>
              </w:rPr>
              <w:t>as</w:t>
            </w:r>
            <w:r w:rsidRPr="00D219E7">
              <w:rPr>
                <w:rFonts w:ascii="Arial" w:eastAsia="Arial" w:hAnsi="Arial" w:cs="Arial"/>
                <w:spacing w:val="7"/>
              </w:rPr>
              <w:t xml:space="preserve"> </w:t>
            </w:r>
            <w:r w:rsidRPr="00D219E7">
              <w:rPr>
                <w:rFonts w:ascii="Arial" w:eastAsia="Arial" w:hAnsi="Arial" w:cs="Arial"/>
              </w:rPr>
              <w:t>speci</w:t>
            </w:r>
            <w:r w:rsidRPr="00D219E7">
              <w:rPr>
                <w:rFonts w:ascii="Arial" w:eastAsia="Arial" w:hAnsi="Arial" w:cs="Arial"/>
                <w:spacing w:val="2"/>
              </w:rPr>
              <w:t>f</w:t>
            </w:r>
            <w:r w:rsidRPr="00D219E7">
              <w:rPr>
                <w:rFonts w:ascii="Arial" w:eastAsia="Arial" w:hAnsi="Arial" w:cs="Arial"/>
              </w:rPr>
              <w:t>i</w:t>
            </w:r>
            <w:r w:rsidRPr="00D219E7">
              <w:rPr>
                <w:rFonts w:ascii="Arial" w:eastAsia="Arial" w:hAnsi="Arial" w:cs="Arial"/>
                <w:spacing w:val="-2"/>
              </w:rPr>
              <w:t>e</w:t>
            </w:r>
            <w:r w:rsidRPr="00D219E7">
              <w:rPr>
                <w:rFonts w:ascii="Arial" w:eastAsia="Arial" w:hAnsi="Arial" w:cs="Arial"/>
              </w:rPr>
              <w:t>d</w:t>
            </w:r>
            <w:r w:rsidRPr="00D219E7">
              <w:rPr>
                <w:rFonts w:ascii="Arial" w:eastAsia="Arial" w:hAnsi="Arial" w:cs="Arial"/>
                <w:spacing w:val="7"/>
              </w:rPr>
              <w:t xml:space="preserve"> </w:t>
            </w:r>
            <w:r w:rsidRPr="00D219E7">
              <w:rPr>
                <w:rFonts w:ascii="Arial" w:eastAsia="Arial" w:hAnsi="Arial" w:cs="Arial"/>
              </w:rPr>
              <w:t>in</w:t>
            </w:r>
            <w:r w:rsidRPr="00D219E7">
              <w:rPr>
                <w:rFonts w:ascii="Arial" w:eastAsia="Arial" w:hAnsi="Arial" w:cs="Arial"/>
                <w:spacing w:val="6"/>
              </w:rPr>
              <w:t xml:space="preserve"> </w:t>
            </w:r>
            <w:r w:rsidRPr="00D219E7">
              <w:rPr>
                <w:rFonts w:ascii="Arial" w:eastAsia="Arial" w:hAnsi="Arial" w:cs="Arial"/>
                <w:b/>
                <w:bCs/>
              </w:rPr>
              <w:t>b</w:t>
            </w:r>
            <w:r w:rsidRPr="00D219E7">
              <w:rPr>
                <w:rFonts w:ascii="Arial" w:eastAsia="Arial" w:hAnsi="Arial" w:cs="Arial"/>
                <w:b/>
                <w:bCs/>
                <w:spacing w:val="-2"/>
              </w:rPr>
              <w:t>i</w:t>
            </w:r>
            <w:r w:rsidRPr="00D219E7">
              <w:rPr>
                <w:rFonts w:ascii="Arial" w:eastAsia="Arial" w:hAnsi="Arial" w:cs="Arial"/>
                <w:b/>
                <w:bCs/>
              </w:rPr>
              <w:t>d data</w:t>
            </w:r>
            <w:r w:rsidRPr="00D219E7">
              <w:rPr>
                <w:rFonts w:ascii="Arial" w:eastAsia="Arial" w:hAnsi="Arial" w:cs="Arial"/>
                <w:b/>
                <w:bCs/>
                <w:spacing w:val="2"/>
              </w:rPr>
              <w:t xml:space="preserve"> </w:t>
            </w:r>
            <w:r w:rsidRPr="00D219E7">
              <w:rPr>
                <w:rFonts w:ascii="Arial" w:eastAsia="Arial" w:hAnsi="Arial" w:cs="Arial"/>
                <w:b/>
                <w:bCs/>
              </w:rPr>
              <w:t>sheet</w:t>
            </w:r>
            <w:r w:rsidRPr="00D219E7">
              <w:rPr>
                <w:rFonts w:ascii="Arial" w:eastAsia="Arial" w:hAnsi="Arial" w:cs="Arial"/>
              </w:rPr>
              <w:t>.</w:t>
            </w:r>
          </w:p>
          <w:p w:rsidR="006B5799" w:rsidRPr="00D219E7" w:rsidRDefault="006B5799" w:rsidP="006B5799">
            <w:pPr>
              <w:bidi w:val="0"/>
              <w:ind w:left="34" w:right="87" w:hanging="34"/>
              <w:rPr>
                <w:rFonts w:ascii="Arial" w:eastAsia="Arial" w:hAnsi="Arial" w:cs="Arial"/>
              </w:rPr>
            </w:pPr>
            <w:r w:rsidRPr="00D219E7">
              <w:rPr>
                <w:rFonts w:ascii="Arial" w:eastAsia="Arial" w:hAnsi="Arial" w:cs="Arial"/>
                <w:b/>
                <w:bCs/>
              </w:rPr>
              <w:t>1</w:t>
            </w:r>
            <w:r w:rsidRPr="00D219E7">
              <w:rPr>
                <w:rFonts w:ascii="Arial" w:eastAsia="Arial" w:hAnsi="Arial" w:cs="Arial"/>
                <w:b/>
                <w:bCs/>
                <w:spacing w:val="2"/>
              </w:rPr>
              <w:t>9</w:t>
            </w:r>
            <w:r w:rsidRPr="00D219E7">
              <w:rPr>
                <w:rFonts w:ascii="Arial" w:eastAsia="Arial" w:hAnsi="Arial" w:cs="Arial"/>
                <w:b/>
                <w:bCs/>
                <w:spacing w:val="-1"/>
              </w:rPr>
              <w:t>-</w:t>
            </w:r>
            <w:r w:rsidRPr="00D219E7">
              <w:rPr>
                <w:rFonts w:ascii="Arial" w:eastAsia="Arial" w:hAnsi="Arial" w:cs="Arial"/>
                <w:b/>
                <w:bCs/>
              </w:rPr>
              <w:t xml:space="preserve">2  </w:t>
            </w:r>
            <w:r w:rsidRPr="00D219E7">
              <w:rPr>
                <w:rFonts w:ascii="Arial" w:eastAsia="Arial" w:hAnsi="Arial" w:cs="Arial"/>
                <w:spacing w:val="2"/>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4"/>
              </w:rPr>
              <w:t xml:space="preserve"> </w:t>
            </w:r>
            <w:r w:rsidRPr="00D219E7">
              <w:rPr>
                <w:rFonts w:ascii="Arial" w:eastAsia="Arial" w:hAnsi="Arial" w:cs="Arial"/>
              </w:rPr>
              <w:t>bi</w:t>
            </w:r>
            <w:r w:rsidRPr="00D219E7">
              <w:rPr>
                <w:rFonts w:ascii="Arial" w:eastAsia="Arial" w:hAnsi="Arial" w:cs="Arial"/>
                <w:spacing w:val="1"/>
              </w:rPr>
              <w:t>d</w:t>
            </w:r>
            <w:r w:rsidRPr="00D219E7">
              <w:rPr>
                <w:rFonts w:ascii="Arial" w:eastAsia="Arial" w:hAnsi="Arial" w:cs="Arial"/>
                <w:spacing w:val="-1"/>
              </w:rPr>
              <w:t>d</w:t>
            </w:r>
            <w:r w:rsidRPr="00D219E7">
              <w:rPr>
                <w:rFonts w:ascii="Arial" w:eastAsia="Arial" w:hAnsi="Arial" w:cs="Arial"/>
              </w:rPr>
              <w:t>ers</w:t>
            </w:r>
            <w:r w:rsidRPr="00D219E7">
              <w:rPr>
                <w:rFonts w:ascii="Arial" w:eastAsia="Arial" w:hAnsi="Arial" w:cs="Arial"/>
                <w:spacing w:val="3"/>
              </w:rPr>
              <w:t xml:space="preserve"> </w:t>
            </w:r>
            <w:r w:rsidRPr="00D219E7">
              <w:rPr>
                <w:rFonts w:ascii="Arial" w:eastAsia="Arial" w:hAnsi="Arial" w:cs="Arial"/>
              </w:rPr>
              <w:t>sh</w:t>
            </w:r>
            <w:r w:rsidRPr="00D219E7">
              <w:rPr>
                <w:rFonts w:ascii="Arial" w:eastAsia="Arial" w:hAnsi="Arial" w:cs="Arial"/>
                <w:spacing w:val="2"/>
              </w:rPr>
              <w:t>a</w:t>
            </w:r>
            <w:r w:rsidRPr="00D219E7">
              <w:rPr>
                <w:rFonts w:ascii="Arial" w:eastAsia="Arial" w:hAnsi="Arial" w:cs="Arial"/>
              </w:rPr>
              <w:t>ll</w:t>
            </w:r>
            <w:r w:rsidRPr="00D219E7">
              <w:rPr>
                <w:rFonts w:ascii="Arial" w:eastAsia="Arial" w:hAnsi="Arial" w:cs="Arial"/>
                <w:spacing w:val="2"/>
              </w:rPr>
              <w:t xml:space="preserve"> </w:t>
            </w:r>
            <w:r w:rsidRPr="00D219E7">
              <w:rPr>
                <w:rFonts w:ascii="Arial" w:eastAsia="Arial" w:hAnsi="Arial" w:cs="Arial"/>
              </w:rPr>
              <w:t>det</w:t>
            </w:r>
            <w:r w:rsidRPr="00D219E7">
              <w:rPr>
                <w:rFonts w:ascii="Arial" w:eastAsia="Arial" w:hAnsi="Arial" w:cs="Arial"/>
                <w:spacing w:val="-1"/>
              </w:rPr>
              <w:t>e</w:t>
            </w:r>
            <w:r w:rsidRPr="00D219E7">
              <w:rPr>
                <w:rFonts w:ascii="Arial" w:eastAsia="Arial" w:hAnsi="Arial" w:cs="Arial"/>
              </w:rPr>
              <w:t>rmi</w:t>
            </w:r>
            <w:r w:rsidRPr="00D219E7">
              <w:rPr>
                <w:rFonts w:ascii="Arial" w:eastAsia="Arial" w:hAnsi="Arial" w:cs="Arial"/>
                <w:spacing w:val="1"/>
              </w:rPr>
              <w:t>n</w:t>
            </w:r>
            <w:r w:rsidRPr="00D219E7">
              <w:rPr>
                <w:rFonts w:ascii="Arial" w:eastAsia="Arial" w:hAnsi="Arial" w:cs="Arial"/>
              </w:rPr>
              <w:t>e</w:t>
            </w:r>
            <w:r w:rsidRPr="00D219E7">
              <w:rPr>
                <w:rFonts w:ascii="Arial" w:eastAsia="Arial" w:hAnsi="Arial" w:cs="Arial"/>
                <w:spacing w:val="4"/>
              </w:rPr>
              <w:t xml:space="preserve"> </w:t>
            </w:r>
            <w:r w:rsidRPr="00D219E7">
              <w:rPr>
                <w:rFonts w:ascii="Arial" w:eastAsia="Arial" w:hAnsi="Arial" w:cs="Arial"/>
              </w:rPr>
              <w:t>the</w:t>
            </w:r>
            <w:r w:rsidRPr="00D219E7">
              <w:rPr>
                <w:rFonts w:ascii="Arial" w:eastAsia="Arial" w:hAnsi="Arial" w:cs="Arial"/>
                <w:spacing w:val="3"/>
              </w:rPr>
              <w:t xml:space="preserve"> </w:t>
            </w:r>
            <w:r w:rsidRPr="00D219E7">
              <w:rPr>
                <w:rFonts w:ascii="Arial" w:eastAsia="Arial" w:hAnsi="Arial" w:cs="Arial"/>
              </w:rPr>
              <w:t>p</w:t>
            </w:r>
            <w:r w:rsidRPr="00D219E7">
              <w:rPr>
                <w:rFonts w:ascii="Arial" w:eastAsia="Arial" w:hAnsi="Arial" w:cs="Arial"/>
                <w:spacing w:val="2"/>
              </w:rPr>
              <w:t>e</w:t>
            </w:r>
            <w:r w:rsidRPr="00D219E7">
              <w:rPr>
                <w:rFonts w:ascii="Arial" w:eastAsia="Arial" w:hAnsi="Arial" w:cs="Arial"/>
              </w:rPr>
              <w:t>r</w:t>
            </w:r>
            <w:r w:rsidRPr="00D219E7">
              <w:rPr>
                <w:rFonts w:ascii="Arial" w:eastAsia="Arial" w:hAnsi="Arial" w:cs="Arial"/>
                <w:spacing w:val="-3"/>
              </w:rPr>
              <w:t>c</w:t>
            </w:r>
            <w:r w:rsidRPr="00D219E7">
              <w:rPr>
                <w:rFonts w:ascii="Arial" w:eastAsia="Arial" w:hAnsi="Arial" w:cs="Arial"/>
              </w:rPr>
              <w:t>e</w:t>
            </w:r>
            <w:r w:rsidRPr="00D219E7">
              <w:rPr>
                <w:rFonts w:ascii="Arial" w:eastAsia="Arial" w:hAnsi="Arial" w:cs="Arial"/>
                <w:spacing w:val="2"/>
              </w:rPr>
              <w:t>n</w:t>
            </w:r>
            <w:r w:rsidRPr="00D219E7">
              <w:rPr>
                <w:rFonts w:ascii="Arial" w:eastAsia="Arial" w:hAnsi="Arial" w:cs="Arial"/>
              </w:rPr>
              <w:t>t</w:t>
            </w:r>
            <w:r w:rsidRPr="00D219E7">
              <w:rPr>
                <w:rFonts w:ascii="Arial" w:eastAsia="Arial" w:hAnsi="Arial" w:cs="Arial"/>
                <w:spacing w:val="1"/>
              </w:rPr>
              <w:t>a</w:t>
            </w:r>
            <w:r w:rsidRPr="00D219E7">
              <w:rPr>
                <w:rFonts w:ascii="Arial" w:eastAsia="Arial" w:hAnsi="Arial" w:cs="Arial"/>
                <w:spacing w:val="-1"/>
              </w:rPr>
              <w:t>g</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6"/>
              </w:rPr>
              <w:t xml:space="preserve"> </w:t>
            </w:r>
            <w:r w:rsidRPr="00D219E7">
              <w:rPr>
                <w:rFonts w:ascii="Arial" w:eastAsia="Arial" w:hAnsi="Arial" w:cs="Arial"/>
                <w:spacing w:val="-3"/>
              </w:rPr>
              <w:t>w</w:t>
            </w:r>
            <w:r w:rsidRPr="00D219E7">
              <w:rPr>
                <w:rFonts w:ascii="Arial" w:eastAsia="Arial" w:hAnsi="Arial" w:cs="Arial"/>
                <w:spacing w:val="1"/>
              </w:rPr>
              <w:t>h</w:t>
            </w:r>
            <w:r w:rsidRPr="00D219E7">
              <w:rPr>
                <w:rFonts w:ascii="Arial" w:eastAsia="Arial" w:hAnsi="Arial" w:cs="Arial"/>
              </w:rPr>
              <w:t>at</w:t>
            </w:r>
            <w:r w:rsidRPr="00D219E7">
              <w:rPr>
                <w:rFonts w:ascii="Arial" w:eastAsia="Arial" w:hAnsi="Arial" w:cs="Arial"/>
                <w:spacing w:val="5"/>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ey</w:t>
            </w:r>
            <w:r w:rsidRPr="00D219E7">
              <w:rPr>
                <w:rFonts w:ascii="Arial" w:eastAsia="Arial" w:hAnsi="Arial" w:cs="Arial"/>
                <w:spacing w:val="2"/>
              </w:rPr>
              <w:t xml:space="preserve"> </w:t>
            </w:r>
            <w:r w:rsidRPr="00D219E7">
              <w:rPr>
                <w:rFonts w:ascii="Arial" w:eastAsia="Arial" w:hAnsi="Arial" w:cs="Arial"/>
              </w:rPr>
              <w:t>n</w:t>
            </w:r>
            <w:r w:rsidRPr="00D219E7">
              <w:rPr>
                <w:rFonts w:ascii="Arial" w:eastAsia="Arial" w:hAnsi="Arial" w:cs="Arial"/>
                <w:spacing w:val="2"/>
              </w:rPr>
              <w:t>e</w:t>
            </w:r>
            <w:r w:rsidRPr="00D219E7">
              <w:rPr>
                <w:rFonts w:ascii="Arial" w:eastAsia="Arial" w:hAnsi="Arial" w:cs="Arial"/>
              </w:rPr>
              <w:t>ed</w:t>
            </w:r>
            <w:r w:rsidRPr="00D219E7">
              <w:rPr>
                <w:rFonts w:ascii="Arial" w:eastAsia="Arial" w:hAnsi="Arial" w:cs="Arial"/>
                <w:spacing w:val="3"/>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6"/>
              </w:rPr>
              <w:t xml:space="preserve"> </w:t>
            </w:r>
            <w:r w:rsidRPr="00D219E7">
              <w:rPr>
                <w:rFonts w:ascii="Arial" w:eastAsia="Arial" w:hAnsi="Arial" w:cs="Arial"/>
              </w:rPr>
              <w:t>I</w:t>
            </w:r>
            <w:r w:rsidRPr="00D219E7">
              <w:rPr>
                <w:rFonts w:ascii="Arial" w:eastAsia="Arial" w:hAnsi="Arial" w:cs="Arial"/>
                <w:spacing w:val="-3"/>
              </w:rPr>
              <w:t>r</w:t>
            </w:r>
            <w:r w:rsidRPr="00D219E7">
              <w:rPr>
                <w:rFonts w:ascii="Arial" w:eastAsia="Arial" w:hAnsi="Arial" w:cs="Arial"/>
              </w:rPr>
              <w:t>aqi</w:t>
            </w:r>
            <w:r w:rsidRPr="00D219E7">
              <w:rPr>
                <w:rFonts w:ascii="Arial" w:eastAsia="Arial" w:hAnsi="Arial" w:cs="Arial"/>
                <w:spacing w:val="2"/>
              </w:rPr>
              <w:t xml:space="preserve"> </w:t>
            </w:r>
            <w:r w:rsidRPr="00D219E7">
              <w:rPr>
                <w:rFonts w:ascii="Arial" w:eastAsia="Arial" w:hAnsi="Arial" w:cs="Arial"/>
              </w:rPr>
              <w:t>curre</w:t>
            </w:r>
            <w:r w:rsidRPr="00D219E7">
              <w:rPr>
                <w:rFonts w:ascii="Arial" w:eastAsia="Arial" w:hAnsi="Arial" w:cs="Arial"/>
                <w:spacing w:val="1"/>
              </w:rPr>
              <w:t>n</w:t>
            </w:r>
            <w:r w:rsidRPr="00D219E7">
              <w:rPr>
                <w:rFonts w:ascii="Arial" w:eastAsia="Arial" w:hAnsi="Arial" w:cs="Arial"/>
              </w:rPr>
              <w:t xml:space="preserve">cy </w:t>
            </w:r>
            <w:r w:rsidRPr="00D219E7">
              <w:rPr>
                <w:rFonts w:ascii="Arial" w:eastAsia="Arial" w:hAnsi="Arial" w:cs="Arial"/>
                <w:spacing w:val="3"/>
              </w:rPr>
              <w:t>f</w:t>
            </w:r>
            <w:r w:rsidRPr="00D219E7">
              <w:rPr>
                <w:rFonts w:ascii="Arial" w:eastAsia="Arial" w:hAnsi="Arial" w:cs="Arial"/>
              </w:rPr>
              <w:t>r</w:t>
            </w:r>
            <w:r w:rsidRPr="00D219E7">
              <w:rPr>
                <w:rFonts w:ascii="Arial" w:eastAsia="Arial" w:hAnsi="Arial" w:cs="Arial"/>
                <w:spacing w:val="-2"/>
              </w:rPr>
              <w:t>o</w:t>
            </w:r>
            <w:r w:rsidRPr="00D219E7">
              <w:rPr>
                <w:rFonts w:ascii="Arial" w:eastAsia="Arial" w:hAnsi="Arial" w:cs="Arial"/>
              </w:rPr>
              <w:t>m</w:t>
            </w:r>
            <w:r w:rsidRPr="00D219E7">
              <w:rPr>
                <w:rFonts w:ascii="Arial" w:eastAsia="Arial" w:hAnsi="Arial" w:cs="Arial"/>
                <w:spacing w:val="4"/>
              </w:rPr>
              <w:t xml:space="preserve"> </w:t>
            </w:r>
            <w:r w:rsidRPr="00D219E7">
              <w:rPr>
                <w:rFonts w:ascii="Arial" w:eastAsia="Arial" w:hAnsi="Arial" w:cs="Arial"/>
                <w:spacing w:val="-2"/>
              </w:rPr>
              <w:t>t</w:t>
            </w:r>
            <w:r w:rsidRPr="00D219E7">
              <w:rPr>
                <w:rFonts w:ascii="Arial" w:eastAsia="Arial" w:hAnsi="Arial" w:cs="Arial"/>
              </w:rPr>
              <w:t>he</w:t>
            </w:r>
            <w:r w:rsidRPr="00D219E7">
              <w:rPr>
                <w:rFonts w:ascii="Arial" w:eastAsia="Arial" w:hAnsi="Arial" w:cs="Arial"/>
                <w:spacing w:val="4"/>
              </w:rPr>
              <w:t xml:space="preserve"> </w:t>
            </w:r>
            <w:r w:rsidRPr="00D219E7">
              <w:rPr>
                <w:rFonts w:ascii="Arial" w:eastAsia="Arial" w:hAnsi="Arial" w:cs="Arial"/>
              </w:rPr>
              <w:t>bid</w:t>
            </w:r>
            <w:r w:rsidRPr="00D219E7">
              <w:rPr>
                <w:rFonts w:ascii="Arial" w:eastAsia="Arial" w:hAnsi="Arial" w:cs="Arial"/>
                <w:spacing w:val="1"/>
              </w:rPr>
              <w:t xml:space="preserve"> </w:t>
            </w:r>
            <w:r w:rsidRPr="00D219E7">
              <w:rPr>
                <w:rFonts w:ascii="Arial" w:eastAsia="Arial" w:hAnsi="Arial" w:cs="Arial"/>
              </w:rPr>
              <w:t>amount</w:t>
            </w:r>
            <w:r w:rsidRPr="00D219E7">
              <w:rPr>
                <w:rFonts w:ascii="Arial" w:eastAsia="Arial" w:hAnsi="Arial" w:cs="Arial"/>
                <w:spacing w:val="3"/>
              </w:rPr>
              <w:t xml:space="preserve"> </w:t>
            </w:r>
            <w:r w:rsidRPr="00D219E7">
              <w:rPr>
                <w:rFonts w:ascii="Arial" w:eastAsia="Arial" w:hAnsi="Arial" w:cs="Arial"/>
              </w:rPr>
              <w:t>in</w:t>
            </w:r>
            <w:r w:rsidRPr="00D219E7">
              <w:rPr>
                <w:rFonts w:ascii="Arial" w:eastAsia="Arial" w:hAnsi="Arial" w:cs="Arial"/>
                <w:spacing w:val="3"/>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1"/>
              </w:rPr>
              <w:t xml:space="preserve"> </w:t>
            </w:r>
            <w:r w:rsidRPr="00D219E7">
              <w:rPr>
                <w:rFonts w:ascii="Arial" w:eastAsia="Arial" w:hAnsi="Arial" w:cs="Arial"/>
              </w:rPr>
              <w:t>Ta</w:t>
            </w:r>
            <w:r w:rsidRPr="00D219E7">
              <w:rPr>
                <w:rFonts w:ascii="Arial" w:eastAsia="Arial" w:hAnsi="Arial" w:cs="Arial"/>
                <w:spacing w:val="2"/>
              </w:rPr>
              <w:t>b</w:t>
            </w:r>
            <w:r w:rsidRPr="00D219E7">
              <w:rPr>
                <w:rFonts w:ascii="Arial" w:eastAsia="Arial" w:hAnsi="Arial" w:cs="Arial"/>
              </w:rPr>
              <w:t>le</w:t>
            </w:r>
            <w:r w:rsidRPr="00D219E7">
              <w:rPr>
                <w:rFonts w:ascii="Arial" w:eastAsia="Arial" w:hAnsi="Arial" w:cs="Arial"/>
                <w:spacing w:val="3"/>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3"/>
              </w:rPr>
              <w:t xml:space="preserve"> </w:t>
            </w:r>
            <w:r w:rsidRPr="00D219E7">
              <w:rPr>
                <w:rFonts w:ascii="Arial" w:eastAsia="Arial" w:hAnsi="Arial" w:cs="Arial"/>
                <w:spacing w:val="1"/>
              </w:rPr>
              <w:t>P</w:t>
            </w:r>
            <w:r w:rsidRPr="00D219E7">
              <w:rPr>
                <w:rFonts w:ascii="Arial" w:eastAsia="Arial" w:hAnsi="Arial" w:cs="Arial"/>
              </w:rPr>
              <w:t>rices a</w:t>
            </w:r>
            <w:r w:rsidRPr="00D219E7">
              <w:rPr>
                <w:rFonts w:ascii="Arial" w:eastAsia="Arial" w:hAnsi="Arial" w:cs="Arial"/>
                <w:spacing w:val="2"/>
              </w:rPr>
              <w:t>n</w:t>
            </w:r>
            <w:r w:rsidRPr="00D219E7">
              <w:rPr>
                <w:rFonts w:ascii="Arial" w:eastAsia="Arial" w:hAnsi="Arial" w:cs="Arial"/>
              </w:rPr>
              <w:t>d</w:t>
            </w:r>
            <w:r w:rsidRPr="00D219E7">
              <w:rPr>
                <w:rFonts w:ascii="Arial" w:eastAsia="Arial" w:hAnsi="Arial" w:cs="Arial"/>
                <w:spacing w:val="3"/>
              </w:rPr>
              <w:t xml:space="preserve"> </w:t>
            </w:r>
            <w:r w:rsidRPr="00D219E7">
              <w:rPr>
                <w:rFonts w:ascii="Arial" w:eastAsia="Arial" w:hAnsi="Arial" w:cs="Arial"/>
              </w:rPr>
              <w:t>B</w:t>
            </w:r>
            <w:r w:rsidRPr="00D219E7">
              <w:rPr>
                <w:rFonts w:ascii="Arial" w:eastAsia="Arial" w:hAnsi="Arial" w:cs="Arial"/>
                <w:spacing w:val="-2"/>
              </w:rPr>
              <w:t>i</w:t>
            </w:r>
            <w:r w:rsidRPr="00D219E7">
              <w:rPr>
                <w:rFonts w:ascii="Arial" w:eastAsia="Arial" w:hAnsi="Arial" w:cs="Arial"/>
              </w:rPr>
              <w:t>d</w:t>
            </w:r>
            <w:r w:rsidRPr="00D219E7">
              <w:rPr>
                <w:rFonts w:ascii="Arial" w:eastAsia="Arial" w:hAnsi="Arial" w:cs="Arial"/>
                <w:spacing w:val="3"/>
              </w:rPr>
              <w:t xml:space="preserve"> </w:t>
            </w:r>
            <w:r w:rsidRPr="00D219E7">
              <w:rPr>
                <w:rFonts w:ascii="Arial" w:eastAsia="Arial" w:hAnsi="Arial" w:cs="Arial"/>
              </w:rPr>
              <w:t>L</w:t>
            </w:r>
            <w:r w:rsidRPr="00D219E7">
              <w:rPr>
                <w:rFonts w:ascii="Arial" w:eastAsia="Arial" w:hAnsi="Arial" w:cs="Arial"/>
                <w:spacing w:val="2"/>
              </w:rPr>
              <w:t>e</w:t>
            </w:r>
            <w:r w:rsidRPr="00D219E7">
              <w:rPr>
                <w:rFonts w:ascii="Arial" w:eastAsia="Arial" w:hAnsi="Arial" w:cs="Arial"/>
                <w:spacing w:val="-2"/>
              </w:rPr>
              <w:t>t</w:t>
            </w:r>
            <w:r w:rsidRPr="00D219E7">
              <w:rPr>
                <w:rFonts w:ascii="Arial" w:eastAsia="Arial" w:hAnsi="Arial" w:cs="Arial"/>
              </w:rPr>
              <w:t>t</w:t>
            </w:r>
            <w:r w:rsidRPr="00D219E7">
              <w:rPr>
                <w:rFonts w:ascii="Arial" w:eastAsia="Arial" w:hAnsi="Arial" w:cs="Arial"/>
                <w:spacing w:val="1"/>
              </w:rPr>
              <w:t>e</w:t>
            </w:r>
            <w:r w:rsidRPr="00D219E7">
              <w:rPr>
                <w:rFonts w:ascii="Arial" w:eastAsia="Arial" w:hAnsi="Arial" w:cs="Arial"/>
                <w:spacing w:val="-1"/>
              </w:rPr>
              <w:t>r</w:t>
            </w:r>
            <w:r w:rsidRPr="00D219E7">
              <w:rPr>
                <w:rFonts w:ascii="Arial" w:eastAsia="Arial" w:hAnsi="Arial" w:cs="Arial"/>
              </w:rPr>
              <w:t>,</w:t>
            </w:r>
            <w:r w:rsidRPr="00D219E7">
              <w:rPr>
                <w:rFonts w:ascii="Arial" w:eastAsia="Arial" w:hAnsi="Arial" w:cs="Arial"/>
                <w:spacing w:val="3"/>
              </w:rPr>
              <w:t xml:space="preserve"> </w:t>
            </w:r>
            <w:r w:rsidRPr="00D219E7">
              <w:rPr>
                <w:rFonts w:ascii="Arial" w:eastAsia="Arial" w:hAnsi="Arial" w:cs="Arial"/>
              </w:rPr>
              <w:t>so</w:t>
            </w:r>
            <w:r w:rsidRPr="00D219E7">
              <w:rPr>
                <w:rFonts w:ascii="Arial" w:eastAsia="Arial" w:hAnsi="Arial" w:cs="Arial"/>
                <w:spacing w:val="1"/>
              </w:rPr>
              <w:t xml:space="preserve"> </w:t>
            </w:r>
            <w:r w:rsidRPr="00D219E7">
              <w:rPr>
                <w:rFonts w:ascii="Arial" w:eastAsia="Arial" w:hAnsi="Arial" w:cs="Arial"/>
              </w:rPr>
              <w:t>as</w:t>
            </w:r>
            <w:r w:rsidRPr="00D219E7">
              <w:rPr>
                <w:rFonts w:ascii="Arial" w:eastAsia="Arial" w:hAnsi="Arial" w:cs="Arial"/>
                <w:spacing w:val="1"/>
              </w:rPr>
              <w:t xml:space="preserve"> </w:t>
            </w:r>
            <w:r w:rsidRPr="00D219E7">
              <w:rPr>
                <w:rFonts w:ascii="Arial" w:eastAsia="Arial" w:hAnsi="Arial" w:cs="Arial"/>
              </w:rPr>
              <w:t>to</w:t>
            </w:r>
            <w:r w:rsidRPr="00D219E7">
              <w:rPr>
                <w:rFonts w:ascii="Arial" w:eastAsia="Arial" w:hAnsi="Arial" w:cs="Arial"/>
                <w:spacing w:val="4"/>
              </w:rPr>
              <w:t xml:space="preserve"> </w:t>
            </w:r>
            <w:r w:rsidRPr="00D219E7">
              <w:rPr>
                <w:rFonts w:ascii="Arial" w:eastAsia="Arial" w:hAnsi="Arial" w:cs="Arial"/>
              </w:rPr>
              <w:t>co</w:t>
            </w:r>
            <w:r w:rsidRPr="00D219E7">
              <w:rPr>
                <w:rFonts w:ascii="Arial" w:eastAsia="Arial" w:hAnsi="Arial" w:cs="Arial"/>
                <w:spacing w:val="-1"/>
              </w:rPr>
              <w:t>v</w:t>
            </w:r>
            <w:r w:rsidRPr="00D219E7">
              <w:rPr>
                <w:rFonts w:ascii="Arial" w:eastAsia="Arial" w:hAnsi="Arial" w:cs="Arial"/>
              </w:rPr>
              <w:t>er</w:t>
            </w:r>
            <w:r w:rsidRPr="00D219E7">
              <w:rPr>
                <w:rFonts w:ascii="Arial" w:eastAsia="Arial" w:hAnsi="Arial" w:cs="Arial"/>
                <w:spacing w:val="2"/>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eir e</w:t>
            </w:r>
            <w:r w:rsidRPr="00D219E7">
              <w:rPr>
                <w:rFonts w:ascii="Arial" w:eastAsia="Arial" w:hAnsi="Arial" w:cs="Arial"/>
                <w:spacing w:val="-1"/>
              </w:rPr>
              <w:t>x</w:t>
            </w:r>
            <w:r w:rsidRPr="00D219E7">
              <w:rPr>
                <w:rFonts w:ascii="Arial" w:eastAsia="Arial" w:hAnsi="Arial" w:cs="Arial"/>
              </w:rPr>
              <w:t>p</w:t>
            </w:r>
            <w:r w:rsidRPr="00D219E7">
              <w:rPr>
                <w:rFonts w:ascii="Arial" w:eastAsia="Arial" w:hAnsi="Arial" w:cs="Arial"/>
                <w:spacing w:val="2"/>
              </w:rPr>
              <w:t>e</w:t>
            </w:r>
            <w:r w:rsidRPr="00D219E7">
              <w:rPr>
                <w:rFonts w:ascii="Arial" w:eastAsia="Arial" w:hAnsi="Arial" w:cs="Arial"/>
              </w:rPr>
              <w:t>ns</w:t>
            </w:r>
            <w:r w:rsidRPr="00D219E7">
              <w:rPr>
                <w:rFonts w:ascii="Arial" w:eastAsia="Arial" w:hAnsi="Arial" w:cs="Arial"/>
                <w:spacing w:val="2"/>
              </w:rPr>
              <w:t>e</w:t>
            </w:r>
            <w:r w:rsidRPr="00D219E7">
              <w:rPr>
                <w:rFonts w:ascii="Arial" w:eastAsia="Arial" w:hAnsi="Arial" w:cs="Arial"/>
              </w:rPr>
              <w:t>s</w:t>
            </w:r>
            <w:r w:rsidRPr="00D219E7">
              <w:rPr>
                <w:rFonts w:ascii="Arial" w:eastAsia="Arial" w:hAnsi="Arial" w:cs="Arial"/>
                <w:spacing w:val="1"/>
              </w:rPr>
              <w:t xml:space="preserve"> </w:t>
            </w:r>
            <w:r w:rsidRPr="00D219E7">
              <w:rPr>
                <w:rFonts w:ascii="Arial" w:eastAsia="Arial" w:hAnsi="Arial" w:cs="Arial"/>
              </w:rPr>
              <w:t>in</w:t>
            </w:r>
            <w:r w:rsidRPr="00D219E7">
              <w:rPr>
                <w:rFonts w:ascii="Arial" w:eastAsia="Arial" w:hAnsi="Arial" w:cs="Arial"/>
                <w:spacing w:val="-1"/>
              </w:rPr>
              <w:t xml:space="preserve"> </w:t>
            </w:r>
            <w:r w:rsidRPr="00D219E7">
              <w:rPr>
                <w:rFonts w:ascii="Arial" w:eastAsia="Arial" w:hAnsi="Arial" w:cs="Arial"/>
              </w:rPr>
              <w:t>Iraqi</w:t>
            </w:r>
            <w:r w:rsidRPr="00D219E7">
              <w:rPr>
                <w:rFonts w:ascii="Arial" w:eastAsia="Arial" w:hAnsi="Arial" w:cs="Arial"/>
                <w:spacing w:val="-1"/>
              </w:rPr>
              <w:t xml:space="preserve"> </w:t>
            </w:r>
            <w:r w:rsidRPr="00D219E7">
              <w:rPr>
                <w:rFonts w:ascii="Arial" w:eastAsia="Arial" w:hAnsi="Arial" w:cs="Arial"/>
              </w:rPr>
              <w:t>c</w:t>
            </w:r>
            <w:r w:rsidRPr="00D219E7">
              <w:rPr>
                <w:rFonts w:ascii="Arial" w:eastAsia="Arial" w:hAnsi="Arial" w:cs="Arial"/>
                <w:spacing w:val="1"/>
              </w:rPr>
              <w:t>u</w:t>
            </w:r>
            <w:r w:rsidRPr="00D219E7">
              <w:rPr>
                <w:rFonts w:ascii="Arial" w:eastAsia="Arial" w:hAnsi="Arial" w:cs="Arial"/>
              </w:rPr>
              <w:t>r</w:t>
            </w:r>
            <w:r w:rsidRPr="00D219E7">
              <w:rPr>
                <w:rFonts w:ascii="Arial" w:eastAsia="Arial" w:hAnsi="Arial" w:cs="Arial"/>
                <w:spacing w:val="-1"/>
              </w:rPr>
              <w:t>r</w:t>
            </w:r>
            <w:r w:rsidRPr="00D219E7">
              <w:rPr>
                <w:rFonts w:ascii="Arial" w:eastAsia="Arial" w:hAnsi="Arial" w:cs="Arial"/>
              </w:rPr>
              <w:t>e</w:t>
            </w:r>
            <w:r w:rsidRPr="00D219E7">
              <w:rPr>
                <w:rFonts w:ascii="Arial" w:eastAsia="Arial" w:hAnsi="Arial" w:cs="Arial"/>
                <w:spacing w:val="2"/>
              </w:rPr>
              <w:t>n</w:t>
            </w:r>
            <w:r w:rsidRPr="00D219E7">
              <w:rPr>
                <w:rFonts w:ascii="Arial" w:eastAsia="Arial" w:hAnsi="Arial" w:cs="Arial"/>
              </w:rPr>
              <w:t>c</w:t>
            </w:r>
            <w:r w:rsidRPr="00D219E7">
              <w:rPr>
                <w:rFonts w:ascii="Arial" w:eastAsia="Arial" w:hAnsi="Arial" w:cs="Arial"/>
                <w:spacing w:val="-2"/>
              </w:rPr>
              <w:t>y</w:t>
            </w:r>
            <w:r w:rsidRPr="00D219E7">
              <w:rPr>
                <w:rFonts w:ascii="Arial" w:eastAsia="Arial" w:hAnsi="Arial" w:cs="Arial"/>
              </w:rPr>
              <w:t>.</w:t>
            </w:r>
          </w:p>
          <w:p w:rsidR="006B5799" w:rsidRPr="00966C71" w:rsidRDefault="006B5799" w:rsidP="006B5799">
            <w:pPr>
              <w:bidi w:val="0"/>
              <w:spacing w:line="239" w:lineRule="auto"/>
              <w:ind w:left="34" w:right="86" w:hanging="34"/>
              <w:rPr>
                <w:rFonts w:ascii="Arial" w:eastAsia="Arial" w:hAnsi="Arial" w:cs="Arial"/>
                <w:b/>
                <w:bCs/>
                <w:sz w:val="24"/>
                <w:szCs w:val="24"/>
                <w:lang w:bidi="ar-IQ"/>
              </w:rPr>
            </w:pPr>
            <w:r w:rsidRPr="00D219E7">
              <w:rPr>
                <w:rFonts w:ascii="Arial" w:eastAsia="Arial" w:hAnsi="Arial" w:cs="Arial"/>
                <w:b/>
                <w:bCs/>
              </w:rPr>
              <w:lastRenderedPageBreak/>
              <w:t>1</w:t>
            </w:r>
            <w:r w:rsidRPr="00D219E7">
              <w:rPr>
                <w:rFonts w:ascii="Arial" w:eastAsia="Arial" w:hAnsi="Arial" w:cs="Arial"/>
                <w:b/>
                <w:bCs/>
                <w:spacing w:val="2"/>
              </w:rPr>
              <w:t>9</w:t>
            </w:r>
            <w:r w:rsidRPr="00D219E7">
              <w:rPr>
                <w:rFonts w:ascii="Arial" w:eastAsia="Arial" w:hAnsi="Arial" w:cs="Arial"/>
                <w:b/>
                <w:bCs/>
                <w:spacing w:val="-1"/>
              </w:rPr>
              <w:t>-</w:t>
            </w:r>
            <w:r w:rsidRPr="00D219E7">
              <w:rPr>
                <w:rFonts w:ascii="Arial" w:eastAsia="Arial" w:hAnsi="Arial" w:cs="Arial"/>
                <w:b/>
                <w:bCs/>
              </w:rPr>
              <w:t>3</w:t>
            </w:r>
            <w:r w:rsidRPr="00D219E7">
              <w:rPr>
                <w:rFonts w:ascii="Arial" w:eastAsia="Arial" w:hAnsi="Arial" w:cs="Arial"/>
                <w:b/>
                <w:bCs/>
                <w:spacing w:val="3"/>
              </w:rPr>
              <w:t xml:space="preserve"> </w:t>
            </w:r>
            <w:r w:rsidRPr="00D219E7">
              <w:rPr>
                <w:rFonts w:ascii="Arial" w:eastAsia="Arial" w:hAnsi="Arial" w:cs="Arial"/>
              </w:rPr>
              <w:t>Bid</w:t>
            </w:r>
            <w:r w:rsidRPr="00D219E7">
              <w:rPr>
                <w:rFonts w:ascii="Arial" w:eastAsia="Arial" w:hAnsi="Arial" w:cs="Arial"/>
                <w:spacing w:val="2"/>
              </w:rPr>
              <w:t>d</w:t>
            </w:r>
            <w:r w:rsidRPr="00D219E7">
              <w:rPr>
                <w:rFonts w:ascii="Arial" w:eastAsia="Arial" w:hAnsi="Arial" w:cs="Arial"/>
              </w:rPr>
              <w:t>ers</w:t>
            </w:r>
            <w:r w:rsidRPr="00D219E7">
              <w:rPr>
                <w:rFonts w:ascii="Arial" w:eastAsia="Arial" w:hAnsi="Arial" w:cs="Arial"/>
                <w:spacing w:val="2"/>
              </w:rPr>
              <w:t xml:space="preserve"> </w:t>
            </w:r>
            <w:r w:rsidRPr="00D219E7">
              <w:rPr>
                <w:rFonts w:ascii="Arial" w:eastAsia="Arial" w:hAnsi="Arial" w:cs="Arial"/>
                <w:spacing w:val="-2"/>
              </w:rPr>
              <w:t>s</w:t>
            </w:r>
            <w:r w:rsidRPr="00D219E7">
              <w:rPr>
                <w:rFonts w:ascii="Arial" w:eastAsia="Arial" w:hAnsi="Arial" w:cs="Arial"/>
              </w:rPr>
              <w:t>h</w:t>
            </w:r>
            <w:r w:rsidRPr="00D219E7">
              <w:rPr>
                <w:rFonts w:ascii="Arial" w:eastAsia="Arial" w:hAnsi="Arial" w:cs="Arial"/>
                <w:spacing w:val="2"/>
              </w:rPr>
              <w:t>a</w:t>
            </w:r>
            <w:r w:rsidRPr="00D219E7">
              <w:rPr>
                <w:rFonts w:ascii="Arial" w:eastAsia="Arial" w:hAnsi="Arial" w:cs="Arial"/>
              </w:rPr>
              <w:t>ll</w:t>
            </w:r>
            <w:r w:rsidRPr="00D219E7">
              <w:rPr>
                <w:rFonts w:ascii="Arial" w:eastAsia="Arial" w:hAnsi="Arial" w:cs="Arial"/>
                <w:spacing w:val="1"/>
              </w:rPr>
              <w:t xml:space="preserve"> </w:t>
            </w:r>
            <w:r w:rsidRPr="00D219E7">
              <w:rPr>
                <w:rFonts w:ascii="Arial" w:eastAsia="Arial" w:hAnsi="Arial" w:cs="Arial"/>
              </w:rPr>
              <w:t>deter</w:t>
            </w:r>
            <w:r w:rsidRPr="00D219E7">
              <w:rPr>
                <w:rFonts w:ascii="Arial" w:eastAsia="Arial" w:hAnsi="Arial" w:cs="Arial"/>
                <w:spacing w:val="2"/>
              </w:rPr>
              <w:t>m</w:t>
            </w:r>
            <w:r w:rsidRPr="00D219E7">
              <w:rPr>
                <w:rFonts w:ascii="Arial" w:eastAsia="Arial" w:hAnsi="Arial" w:cs="Arial"/>
                <w:spacing w:val="-3"/>
              </w:rPr>
              <w:t>i</w:t>
            </w:r>
            <w:r w:rsidRPr="00D219E7">
              <w:rPr>
                <w:rFonts w:ascii="Arial" w:eastAsia="Arial" w:hAnsi="Arial" w:cs="Arial"/>
              </w:rPr>
              <w:t>ne</w:t>
            </w:r>
            <w:r w:rsidRPr="00D219E7">
              <w:rPr>
                <w:rFonts w:ascii="Arial" w:eastAsia="Arial" w:hAnsi="Arial" w:cs="Arial"/>
                <w:spacing w:val="4"/>
              </w:rPr>
              <w:t xml:space="preserve"> </w:t>
            </w:r>
            <w:r w:rsidRPr="00D219E7">
              <w:rPr>
                <w:rFonts w:ascii="Arial" w:eastAsia="Arial" w:hAnsi="Arial" w:cs="Arial"/>
                <w:spacing w:val="-2"/>
              </w:rPr>
              <w:t>t</w:t>
            </w:r>
            <w:r w:rsidRPr="00D219E7">
              <w:rPr>
                <w:rFonts w:ascii="Arial" w:eastAsia="Arial" w:hAnsi="Arial" w:cs="Arial"/>
              </w:rPr>
              <w:t>h</w:t>
            </w:r>
            <w:r w:rsidRPr="00D219E7">
              <w:rPr>
                <w:rFonts w:ascii="Arial" w:eastAsia="Arial" w:hAnsi="Arial" w:cs="Arial"/>
                <w:spacing w:val="2"/>
              </w:rPr>
              <w:t>e</w:t>
            </w:r>
            <w:r w:rsidRPr="00D219E7">
              <w:rPr>
                <w:rFonts w:ascii="Arial" w:eastAsia="Arial" w:hAnsi="Arial" w:cs="Arial"/>
              </w:rPr>
              <w:t>ir</w:t>
            </w:r>
            <w:r w:rsidRPr="00D219E7">
              <w:rPr>
                <w:rFonts w:ascii="Arial" w:eastAsia="Arial" w:hAnsi="Arial" w:cs="Arial"/>
                <w:spacing w:val="1"/>
              </w:rPr>
              <w:t xml:space="preserve"> </w:t>
            </w:r>
            <w:r w:rsidRPr="00D219E7">
              <w:rPr>
                <w:rFonts w:ascii="Arial" w:eastAsia="Arial" w:hAnsi="Arial" w:cs="Arial"/>
              </w:rPr>
              <w:t>need</w:t>
            </w:r>
            <w:r w:rsidRPr="00D219E7">
              <w:rPr>
                <w:rFonts w:ascii="Arial" w:eastAsia="Arial" w:hAnsi="Arial" w:cs="Arial"/>
                <w:spacing w:val="1"/>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3"/>
              </w:rPr>
              <w:t xml:space="preserve"> </w:t>
            </w:r>
            <w:r w:rsidRPr="00D219E7">
              <w:rPr>
                <w:rFonts w:ascii="Arial" w:eastAsia="Arial" w:hAnsi="Arial" w:cs="Arial"/>
              </w:rPr>
              <w:t>f</w:t>
            </w:r>
            <w:r w:rsidRPr="00D219E7">
              <w:rPr>
                <w:rFonts w:ascii="Arial" w:eastAsia="Arial" w:hAnsi="Arial" w:cs="Arial"/>
                <w:spacing w:val="1"/>
              </w:rPr>
              <w:t>o</w:t>
            </w:r>
            <w:r w:rsidRPr="00D219E7">
              <w:rPr>
                <w:rFonts w:ascii="Arial" w:eastAsia="Arial" w:hAnsi="Arial" w:cs="Arial"/>
              </w:rPr>
              <w:t>r</w:t>
            </w:r>
            <w:r w:rsidRPr="00D219E7">
              <w:rPr>
                <w:rFonts w:ascii="Arial" w:eastAsia="Arial" w:hAnsi="Arial" w:cs="Arial"/>
                <w:spacing w:val="-2"/>
              </w:rPr>
              <w:t>e</w:t>
            </w:r>
            <w:r w:rsidRPr="00D219E7">
              <w:rPr>
                <w:rFonts w:ascii="Arial" w:eastAsia="Arial" w:hAnsi="Arial" w:cs="Arial"/>
              </w:rPr>
              <w:t>i</w:t>
            </w:r>
            <w:r w:rsidRPr="00D219E7">
              <w:rPr>
                <w:rFonts w:ascii="Arial" w:eastAsia="Arial" w:hAnsi="Arial" w:cs="Arial"/>
                <w:spacing w:val="-2"/>
              </w:rPr>
              <w:t>g</w:t>
            </w:r>
            <w:r w:rsidRPr="00D219E7">
              <w:rPr>
                <w:rFonts w:ascii="Arial" w:eastAsia="Arial" w:hAnsi="Arial" w:cs="Arial"/>
              </w:rPr>
              <w:t>n</w:t>
            </w:r>
            <w:r w:rsidRPr="00D219E7">
              <w:rPr>
                <w:rFonts w:ascii="Arial" w:eastAsia="Arial" w:hAnsi="Arial" w:cs="Arial"/>
                <w:spacing w:val="3"/>
              </w:rPr>
              <w:t xml:space="preserve"> </w:t>
            </w:r>
            <w:r w:rsidRPr="00D219E7">
              <w:rPr>
                <w:rFonts w:ascii="Arial" w:eastAsia="Arial" w:hAnsi="Arial" w:cs="Arial"/>
              </w:rPr>
              <w:t>curre</w:t>
            </w:r>
            <w:r w:rsidRPr="00D219E7">
              <w:rPr>
                <w:rFonts w:ascii="Arial" w:eastAsia="Arial" w:hAnsi="Arial" w:cs="Arial"/>
                <w:spacing w:val="1"/>
              </w:rPr>
              <w:t>n</w:t>
            </w:r>
            <w:r w:rsidRPr="00D219E7">
              <w:rPr>
                <w:rFonts w:ascii="Arial" w:eastAsia="Arial" w:hAnsi="Arial" w:cs="Arial"/>
              </w:rPr>
              <w:t>cy up</w:t>
            </w:r>
            <w:r w:rsidRPr="00D219E7">
              <w:rPr>
                <w:rFonts w:ascii="Arial" w:eastAsia="Arial" w:hAnsi="Arial" w:cs="Arial"/>
                <w:spacing w:val="4"/>
              </w:rPr>
              <w:t xml:space="preserve"> </w:t>
            </w:r>
            <w:r w:rsidRPr="00D219E7">
              <w:rPr>
                <w:rFonts w:ascii="Arial" w:eastAsia="Arial" w:hAnsi="Arial" w:cs="Arial"/>
              </w:rPr>
              <w:t>to</w:t>
            </w:r>
            <w:r w:rsidRPr="00D219E7">
              <w:rPr>
                <w:rFonts w:ascii="Arial" w:eastAsia="Arial" w:hAnsi="Arial" w:cs="Arial"/>
                <w:spacing w:val="4"/>
              </w:rPr>
              <w:t xml:space="preserve"> </w:t>
            </w:r>
            <w:r w:rsidRPr="00D219E7">
              <w:rPr>
                <w:rFonts w:ascii="Arial" w:eastAsia="Arial" w:hAnsi="Arial" w:cs="Arial"/>
                <w:spacing w:val="-2"/>
              </w:rPr>
              <w:t>t</w:t>
            </w:r>
            <w:r w:rsidRPr="00D219E7">
              <w:rPr>
                <w:rFonts w:ascii="Arial" w:eastAsia="Arial" w:hAnsi="Arial" w:cs="Arial"/>
              </w:rPr>
              <w:t>hr</w:t>
            </w:r>
            <w:r w:rsidRPr="00D219E7">
              <w:rPr>
                <w:rFonts w:ascii="Arial" w:eastAsia="Arial" w:hAnsi="Arial" w:cs="Arial"/>
                <w:spacing w:val="1"/>
              </w:rPr>
              <w:t>e</w:t>
            </w:r>
            <w:r w:rsidRPr="00D219E7">
              <w:rPr>
                <w:rFonts w:ascii="Arial" w:eastAsia="Arial" w:hAnsi="Arial" w:cs="Arial"/>
              </w:rPr>
              <w:t>e</w:t>
            </w:r>
            <w:r w:rsidRPr="00D219E7">
              <w:rPr>
                <w:rFonts w:ascii="Arial" w:eastAsia="Arial" w:hAnsi="Arial" w:cs="Arial"/>
                <w:spacing w:val="1"/>
              </w:rPr>
              <w:t xml:space="preserve"> </w:t>
            </w:r>
            <w:r w:rsidRPr="00D219E7">
              <w:rPr>
                <w:rFonts w:ascii="Arial" w:eastAsia="Arial" w:hAnsi="Arial" w:cs="Arial"/>
              </w:rPr>
              <w:t>f</w:t>
            </w:r>
            <w:r w:rsidRPr="00D219E7">
              <w:rPr>
                <w:rFonts w:ascii="Arial" w:eastAsia="Arial" w:hAnsi="Arial" w:cs="Arial"/>
                <w:spacing w:val="1"/>
              </w:rPr>
              <w:t>o</w:t>
            </w:r>
            <w:r w:rsidRPr="00D219E7">
              <w:rPr>
                <w:rFonts w:ascii="Arial" w:eastAsia="Arial" w:hAnsi="Arial" w:cs="Arial"/>
              </w:rPr>
              <w:t>rei</w:t>
            </w:r>
            <w:r w:rsidRPr="00D219E7">
              <w:rPr>
                <w:rFonts w:ascii="Arial" w:eastAsia="Arial" w:hAnsi="Arial" w:cs="Arial"/>
                <w:spacing w:val="-2"/>
              </w:rPr>
              <w:t>g</w:t>
            </w:r>
            <w:r w:rsidRPr="00D219E7">
              <w:rPr>
                <w:rFonts w:ascii="Arial" w:eastAsia="Arial" w:hAnsi="Arial" w:cs="Arial"/>
              </w:rPr>
              <w:t>n curre</w:t>
            </w:r>
            <w:r w:rsidRPr="00D219E7">
              <w:rPr>
                <w:rFonts w:ascii="Arial" w:eastAsia="Arial" w:hAnsi="Arial" w:cs="Arial"/>
                <w:spacing w:val="1"/>
              </w:rPr>
              <w:t>n</w:t>
            </w:r>
            <w:r w:rsidRPr="00D219E7">
              <w:rPr>
                <w:rFonts w:ascii="Arial" w:eastAsia="Arial" w:hAnsi="Arial" w:cs="Arial"/>
              </w:rPr>
              <w:t>cies</w:t>
            </w:r>
            <w:r w:rsidRPr="00D219E7">
              <w:rPr>
                <w:rFonts w:ascii="Arial" w:eastAsia="Arial" w:hAnsi="Arial" w:cs="Arial"/>
                <w:spacing w:val="4"/>
              </w:rPr>
              <w:t xml:space="preserve"> </w:t>
            </w:r>
            <w:r w:rsidRPr="00D219E7">
              <w:rPr>
                <w:rFonts w:ascii="Arial" w:eastAsia="Arial" w:hAnsi="Arial" w:cs="Arial"/>
              </w:rPr>
              <w:t>they</w:t>
            </w:r>
            <w:r w:rsidRPr="00D219E7">
              <w:rPr>
                <w:rFonts w:ascii="Arial" w:eastAsia="Arial" w:hAnsi="Arial" w:cs="Arial"/>
                <w:spacing w:val="1"/>
              </w:rPr>
              <w:t xml:space="preserve"> </w:t>
            </w:r>
            <w:r w:rsidRPr="00D219E7">
              <w:rPr>
                <w:rFonts w:ascii="Arial" w:eastAsia="Arial" w:hAnsi="Arial" w:cs="Arial"/>
              </w:rPr>
              <w:t>wish</w:t>
            </w:r>
            <w:r w:rsidRPr="00D219E7">
              <w:rPr>
                <w:rFonts w:ascii="Arial" w:eastAsia="Arial" w:hAnsi="Arial" w:cs="Arial"/>
                <w:spacing w:val="3"/>
              </w:rPr>
              <w:t xml:space="preserve"> </w:t>
            </w:r>
            <w:r w:rsidRPr="00D219E7">
              <w:rPr>
                <w:rFonts w:ascii="Arial" w:eastAsia="Arial" w:hAnsi="Arial" w:cs="Arial"/>
                <w:spacing w:val="2"/>
              </w:rPr>
              <w:t>i</w:t>
            </w:r>
            <w:r w:rsidRPr="00D219E7">
              <w:rPr>
                <w:rFonts w:ascii="Arial" w:eastAsia="Arial" w:hAnsi="Arial" w:cs="Arial"/>
              </w:rPr>
              <w:t>n</w:t>
            </w:r>
            <w:r w:rsidRPr="00D219E7">
              <w:rPr>
                <w:rFonts w:ascii="Arial" w:eastAsia="Arial" w:hAnsi="Arial" w:cs="Arial"/>
                <w:spacing w:val="4"/>
              </w:rPr>
              <w:t xml:space="preserve"> </w:t>
            </w:r>
            <w:r w:rsidRPr="00D219E7">
              <w:rPr>
                <w:rFonts w:ascii="Arial" w:eastAsia="Arial" w:hAnsi="Arial" w:cs="Arial"/>
              </w:rPr>
              <w:t>or</w:t>
            </w:r>
            <w:r w:rsidRPr="00D219E7">
              <w:rPr>
                <w:rFonts w:ascii="Arial" w:eastAsia="Arial" w:hAnsi="Arial" w:cs="Arial"/>
                <w:spacing w:val="1"/>
              </w:rPr>
              <w:t>d</w:t>
            </w:r>
            <w:r w:rsidRPr="00D219E7">
              <w:rPr>
                <w:rFonts w:ascii="Arial" w:eastAsia="Arial" w:hAnsi="Arial" w:cs="Arial"/>
              </w:rPr>
              <w:t>er</w:t>
            </w:r>
            <w:r w:rsidRPr="00D219E7">
              <w:rPr>
                <w:rFonts w:ascii="Arial" w:eastAsia="Arial" w:hAnsi="Arial" w:cs="Arial"/>
                <w:spacing w:val="4"/>
              </w:rPr>
              <w:t xml:space="preserve"> </w:t>
            </w:r>
            <w:r w:rsidRPr="00D219E7">
              <w:rPr>
                <w:rFonts w:ascii="Arial" w:eastAsia="Arial" w:hAnsi="Arial" w:cs="Arial"/>
                <w:spacing w:val="-2"/>
              </w:rPr>
              <w:t>t</w:t>
            </w:r>
            <w:r w:rsidRPr="00D219E7">
              <w:rPr>
                <w:rFonts w:ascii="Arial" w:eastAsia="Arial" w:hAnsi="Arial" w:cs="Arial"/>
              </w:rPr>
              <w:t>o</w:t>
            </w:r>
            <w:r w:rsidRPr="00D219E7">
              <w:rPr>
                <w:rFonts w:ascii="Arial" w:eastAsia="Arial" w:hAnsi="Arial" w:cs="Arial"/>
                <w:spacing w:val="4"/>
              </w:rPr>
              <w:t xml:space="preserve"> </w:t>
            </w:r>
            <w:r w:rsidRPr="00D219E7">
              <w:rPr>
                <w:rFonts w:ascii="Arial" w:eastAsia="Arial" w:hAnsi="Arial" w:cs="Arial"/>
              </w:rPr>
              <w:t>co</w:t>
            </w:r>
            <w:r w:rsidRPr="00D219E7">
              <w:rPr>
                <w:rFonts w:ascii="Arial" w:eastAsia="Arial" w:hAnsi="Arial" w:cs="Arial"/>
                <w:spacing w:val="-1"/>
              </w:rPr>
              <w:t>v</w:t>
            </w:r>
            <w:r w:rsidRPr="00D219E7">
              <w:rPr>
                <w:rFonts w:ascii="Arial" w:eastAsia="Arial" w:hAnsi="Arial" w:cs="Arial"/>
              </w:rPr>
              <w:t>er</w:t>
            </w:r>
            <w:r w:rsidRPr="00D219E7">
              <w:rPr>
                <w:rFonts w:ascii="Arial" w:eastAsia="Arial" w:hAnsi="Arial" w:cs="Arial"/>
                <w:spacing w:val="4"/>
              </w:rPr>
              <w:t xml:space="preserve"> </w:t>
            </w:r>
            <w:r w:rsidRPr="00D219E7">
              <w:rPr>
                <w:rFonts w:ascii="Arial" w:eastAsia="Arial" w:hAnsi="Arial" w:cs="Arial"/>
              </w:rPr>
              <w:t>th</w:t>
            </w:r>
            <w:r w:rsidRPr="00D219E7">
              <w:rPr>
                <w:rFonts w:ascii="Arial" w:eastAsia="Arial" w:hAnsi="Arial" w:cs="Arial"/>
                <w:spacing w:val="2"/>
              </w:rPr>
              <w:t>e</w:t>
            </w:r>
            <w:r w:rsidRPr="00D219E7">
              <w:rPr>
                <w:rFonts w:ascii="Arial" w:eastAsia="Arial" w:hAnsi="Arial" w:cs="Arial"/>
              </w:rPr>
              <w:t>ir e</w:t>
            </w:r>
            <w:r w:rsidRPr="00D219E7">
              <w:rPr>
                <w:rFonts w:ascii="Arial" w:eastAsia="Arial" w:hAnsi="Arial" w:cs="Arial"/>
                <w:spacing w:val="-1"/>
              </w:rPr>
              <w:t>x</w:t>
            </w:r>
            <w:r w:rsidRPr="00D219E7">
              <w:rPr>
                <w:rFonts w:ascii="Arial" w:eastAsia="Arial" w:hAnsi="Arial" w:cs="Arial"/>
              </w:rPr>
              <w:t>p</w:t>
            </w:r>
            <w:r w:rsidRPr="00D219E7">
              <w:rPr>
                <w:rFonts w:ascii="Arial" w:eastAsia="Arial" w:hAnsi="Arial" w:cs="Arial"/>
                <w:spacing w:val="2"/>
              </w:rPr>
              <w:t>e</w:t>
            </w:r>
            <w:r w:rsidRPr="00D219E7">
              <w:rPr>
                <w:rFonts w:ascii="Arial" w:eastAsia="Arial" w:hAnsi="Arial" w:cs="Arial"/>
              </w:rPr>
              <w:t>ns</w:t>
            </w:r>
            <w:r w:rsidRPr="00D219E7">
              <w:rPr>
                <w:rFonts w:ascii="Arial" w:eastAsia="Arial" w:hAnsi="Arial" w:cs="Arial"/>
                <w:spacing w:val="2"/>
              </w:rPr>
              <w:t>e</w:t>
            </w:r>
            <w:r w:rsidRPr="00D219E7">
              <w:rPr>
                <w:rFonts w:ascii="Arial" w:eastAsia="Arial" w:hAnsi="Arial" w:cs="Arial"/>
              </w:rPr>
              <w:t>s</w:t>
            </w:r>
            <w:r w:rsidRPr="00D219E7">
              <w:rPr>
                <w:rFonts w:ascii="Arial" w:eastAsia="Arial" w:hAnsi="Arial" w:cs="Arial"/>
                <w:spacing w:val="3"/>
              </w:rPr>
              <w:t xml:space="preserve"> </w:t>
            </w:r>
            <w:r w:rsidRPr="00D219E7">
              <w:rPr>
                <w:rFonts w:ascii="Arial" w:eastAsia="Arial" w:hAnsi="Arial" w:cs="Arial"/>
                <w:spacing w:val="-2"/>
              </w:rPr>
              <w:t>t</w:t>
            </w:r>
            <w:r w:rsidRPr="00D219E7">
              <w:rPr>
                <w:rFonts w:ascii="Arial" w:eastAsia="Arial" w:hAnsi="Arial" w:cs="Arial"/>
              </w:rPr>
              <w:t>o</w:t>
            </w:r>
            <w:r w:rsidRPr="00D219E7">
              <w:rPr>
                <w:rFonts w:ascii="Arial" w:eastAsia="Arial" w:hAnsi="Arial" w:cs="Arial"/>
                <w:spacing w:val="4"/>
              </w:rPr>
              <w:t xml:space="preserve"> </w:t>
            </w:r>
            <w:r w:rsidRPr="00D219E7">
              <w:rPr>
                <w:rFonts w:ascii="Arial" w:eastAsia="Arial" w:hAnsi="Arial" w:cs="Arial"/>
              </w:rPr>
              <w:t>supply</w:t>
            </w:r>
            <w:r w:rsidRPr="00D219E7">
              <w:rPr>
                <w:rFonts w:ascii="Arial" w:eastAsia="Arial" w:hAnsi="Arial" w:cs="Arial"/>
                <w:spacing w:val="1"/>
              </w:rPr>
              <w:t xml:space="preserve"> </w:t>
            </w:r>
            <w:r w:rsidRPr="00D219E7">
              <w:rPr>
                <w:rFonts w:ascii="Arial" w:eastAsia="Arial" w:hAnsi="Arial" w:cs="Arial"/>
              </w:rPr>
              <w:t>requi</w:t>
            </w:r>
            <w:r w:rsidRPr="00D219E7">
              <w:rPr>
                <w:rFonts w:ascii="Arial" w:eastAsia="Arial" w:hAnsi="Arial" w:cs="Arial"/>
                <w:spacing w:val="-1"/>
              </w:rPr>
              <w:t>r</w:t>
            </w:r>
            <w:r w:rsidRPr="00D219E7">
              <w:rPr>
                <w:rFonts w:ascii="Arial" w:eastAsia="Arial" w:hAnsi="Arial" w:cs="Arial"/>
              </w:rPr>
              <w:t>e</w:t>
            </w:r>
            <w:r w:rsidRPr="00D219E7">
              <w:rPr>
                <w:rFonts w:ascii="Arial" w:eastAsia="Arial" w:hAnsi="Arial" w:cs="Arial"/>
                <w:spacing w:val="3"/>
              </w:rPr>
              <w:t>m</w:t>
            </w:r>
            <w:r w:rsidRPr="00D219E7">
              <w:rPr>
                <w:rFonts w:ascii="Arial" w:eastAsia="Arial" w:hAnsi="Arial" w:cs="Arial"/>
              </w:rPr>
              <w:t>e</w:t>
            </w:r>
            <w:r w:rsidRPr="00D219E7">
              <w:rPr>
                <w:rFonts w:ascii="Arial" w:eastAsia="Arial" w:hAnsi="Arial" w:cs="Arial"/>
                <w:spacing w:val="2"/>
              </w:rPr>
              <w:t>n</w:t>
            </w:r>
            <w:r w:rsidRPr="00D219E7">
              <w:rPr>
                <w:rFonts w:ascii="Arial" w:eastAsia="Arial" w:hAnsi="Arial" w:cs="Arial"/>
              </w:rPr>
              <w:t>ts</w:t>
            </w:r>
            <w:r w:rsidRPr="00D219E7">
              <w:rPr>
                <w:rFonts w:ascii="Arial" w:eastAsia="Arial" w:hAnsi="Arial" w:cs="Arial"/>
                <w:spacing w:val="1"/>
              </w:rPr>
              <w:t xml:space="preserve"> </w:t>
            </w:r>
            <w:r w:rsidRPr="00D219E7">
              <w:rPr>
                <w:rFonts w:ascii="Arial" w:eastAsia="Arial" w:hAnsi="Arial" w:cs="Arial"/>
                <w:spacing w:val="3"/>
              </w:rPr>
              <w:t>f</w:t>
            </w:r>
            <w:r w:rsidRPr="00D219E7">
              <w:rPr>
                <w:rFonts w:ascii="Arial" w:eastAsia="Arial" w:hAnsi="Arial" w:cs="Arial"/>
                <w:spacing w:val="-3"/>
              </w:rPr>
              <w:t>r</w:t>
            </w:r>
            <w:r w:rsidRPr="00D219E7">
              <w:rPr>
                <w:rFonts w:ascii="Arial" w:eastAsia="Arial" w:hAnsi="Arial" w:cs="Arial"/>
              </w:rPr>
              <w:t>om o</w:t>
            </w:r>
            <w:r w:rsidRPr="00D219E7">
              <w:rPr>
                <w:rFonts w:ascii="Arial" w:eastAsia="Arial" w:hAnsi="Arial" w:cs="Arial"/>
                <w:spacing w:val="2"/>
              </w:rPr>
              <w:t>u</w:t>
            </w:r>
            <w:r w:rsidRPr="00D219E7">
              <w:rPr>
                <w:rFonts w:ascii="Arial" w:eastAsia="Arial" w:hAnsi="Arial" w:cs="Arial"/>
              </w:rPr>
              <w:t>tsi</w:t>
            </w:r>
            <w:r w:rsidRPr="00D219E7">
              <w:rPr>
                <w:rFonts w:ascii="Arial" w:eastAsia="Arial" w:hAnsi="Arial" w:cs="Arial"/>
                <w:spacing w:val="-1"/>
              </w:rPr>
              <w:t>d</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the Repu</w:t>
            </w:r>
            <w:r w:rsidRPr="00D219E7">
              <w:rPr>
                <w:rFonts w:ascii="Arial" w:eastAsia="Arial" w:hAnsi="Arial" w:cs="Arial"/>
                <w:spacing w:val="1"/>
              </w:rPr>
              <w:t>b</w:t>
            </w:r>
            <w:r w:rsidRPr="00D219E7">
              <w:rPr>
                <w:rFonts w:ascii="Arial" w:eastAsia="Arial" w:hAnsi="Arial" w:cs="Arial"/>
              </w:rPr>
              <w:t xml:space="preserve">lic </w:t>
            </w:r>
            <w:r w:rsidRPr="00D219E7">
              <w:rPr>
                <w:rFonts w:ascii="Arial" w:eastAsia="Arial" w:hAnsi="Arial" w:cs="Arial"/>
                <w:spacing w:val="-2"/>
              </w:rPr>
              <w:t>o</w:t>
            </w:r>
            <w:r w:rsidRPr="00D219E7">
              <w:rPr>
                <w:rFonts w:ascii="Arial" w:eastAsia="Arial" w:hAnsi="Arial" w:cs="Arial"/>
              </w:rPr>
              <w:t>f</w:t>
            </w:r>
            <w:r w:rsidRPr="00D219E7">
              <w:rPr>
                <w:rFonts w:ascii="Arial" w:eastAsia="Arial" w:hAnsi="Arial" w:cs="Arial"/>
                <w:spacing w:val="-2"/>
              </w:rPr>
              <w:t xml:space="preserve"> </w:t>
            </w:r>
            <w:r w:rsidRPr="00D219E7">
              <w:rPr>
                <w:rFonts w:ascii="Arial" w:eastAsia="Arial" w:hAnsi="Arial" w:cs="Arial"/>
              </w:rPr>
              <w:t>Ir</w:t>
            </w:r>
            <w:r w:rsidRPr="00D219E7">
              <w:rPr>
                <w:rFonts w:ascii="Arial" w:eastAsia="Arial" w:hAnsi="Arial" w:cs="Arial"/>
                <w:spacing w:val="1"/>
              </w:rPr>
              <w:t>a</w:t>
            </w:r>
            <w:r w:rsidRPr="00D219E7">
              <w:rPr>
                <w:rFonts w:ascii="Arial" w:eastAsia="Arial" w:hAnsi="Arial" w:cs="Arial"/>
              </w:rPr>
              <w:t>q</w:t>
            </w:r>
            <w:r w:rsidRPr="00D219E7">
              <w:rPr>
                <w:rFonts w:ascii="Arial" w:eastAsia="Arial" w:hAnsi="Arial" w:cs="Arial"/>
                <w:spacing w:val="-1"/>
              </w:rPr>
              <w:t xml:space="preserve"> </w:t>
            </w:r>
            <w:r w:rsidRPr="00D219E7">
              <w:rPr>
                <w:rFonts w:ascii="Arial" w:eastAsia="Arial" w:hAnsi="Arial" w:cs="Arial"/>
              </w:rPr>
              <w:t>in</w:t>
            </w:r>
            <w:r w:rsidRPr="00D219E7">
              <w:rPr>
                <w:rFonts w:ascii="Arial" w:eastAsia="Arial" w:hAnsi="Arial" w:cs="Arial"/>
                <w:spacing w:val="2"/>
              </w:rPr>
              <w:t xml:space="preserve"> </w:t>
            </w:r>
            <w:r w:rsidRPr="00D219E7">
              <w:rPr>
                <w:rFonts w:ascii="Arial" w:eastAsia="Arial" w:hAnsi="Arial" w:cs="Arial"/>
              </w:rPr>
              <w:t>e</w:t>
            </w:r>
            <w:r w:rsidRPr="00D219E7">
              <w:rPr>
                <w:rFonts w:ascii="Arial" w:eastAsia="Arial" w:hAnsi="Arial" w:cs="Arial"/>
                <w:spacing w:val="2"/>
              </w:rPr>
              <w:t>a</w:t>
            </w:r>
            <w:r w:rsidRPr="00D219E7">
              <w:rPr>
                <w:rFonts w:ascii="Arial" w:eastAsia="Arial" w:hAnsi="Arial" w:cs="Arial"/>
                <w:spacing w:val="-2"/>
              </w:rPr>
              <w:t>c</w:t>
            </w:r>
            <w:r w:rsidRPr="00D219E7">
              <w:rPr>
                <w:rFonts w:ascii="Arial" w:eastAsia="Arial" w:hAnsi="Arial" w:cs="Arial"/>
              </w:rPr>
              <w:t>h</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 xml:space="preserve">f </w:t>
            </w:r>
            <w:r w:rsidRPr="00D219E7">
              <w:rPr>
                <w:rFonts w:ascii="Arial" w:eastAsia="Arial" w:hAnsi="Arial" w:cs="Arial"/>
                <w:spacing w:val="1"/>
              </w:rPr>
              <w:t>t</w:t>
            </w:r>
            <w:r w:rsidRPr="00D219E7">
              <w:rPr>
                <w:rFonts w:ascii="Arial" w:eastAsia="Arial" w:hAnsi="Arial" w:cs="Arial"/>
                <w:spacing w:val="-1"/>
              </w:rPr>
              <w:t>h</w:t>
            </w:r>
            <w:r w:rsidRPr="00D219E7">
              <w:rPr>
                <w:rFonts w:ascii="Arial" w:eastAsia="Arial" w:hAnsi="Arial" w:cs="Arial"/>
              </w:rPr>
              <w:t xml:space="preserve">e </w:t>
            </w:r>
            <w:r w:rsidRPr="00D219E7">
              <w:rPr>
                <w:rFonts w:ascii="Arial" w:eastAsia="Arial" w:hAnsi="Arial" w:cs="Arial"/>
                <w:spacing w:val="1"/>
              </w:rPr>
              <w:t>T</w:t>
            </w:r>
            <w:r w:rsidRPr="00D219E7">
              <w:rPr>
                <w:rFonts w:ascii="Arial" w:eastAsia="Arial" w:hAnsi="Arial" w:cs="Arial"/>
                <w:spacing w:val="-1"/>
              </w:rPr>
              <w:t>a</w:t>
            </w:r>
            <w:r w:rsidRPr="00D219E7">
              <w:rPr>
                <w:rFonts w:ascii="Arial" w:eastAsia="Arial" w:hAnsi="Arial" w:cs="Arial"/>
              </w:rPr>
              <w:t>ble</w:t>
            </w:r>
            <w:r w:rsidRPr="00D219E7">
              <w:rPr>
                <w:rFonts w:ascii="Arial" w:eastAsia="Arial" w:hAnsi="Arial" w:cs="Arial"/>
                <w:spacing w:val="2"/>
              </w:rPr>
              <w:t xml:space="preserve"> </w:t>
            </w:r>
            <w:r w:rsidRPr="00D219E7">
              <w:rPr>
                <w:rFonts w:ascii="Arial" w:eastAsia="Arial" w:hAnsi="Arial" w:cs="Arial"/>
              </w:rPr>
              <w:t>of Prices and Bid</w:t>
            </w:r>
            <w:r w:rsidRPr="00D219E7">
              <w:rPr>
                <w:rFonts w:ascii="Arial" w:eastAsia="Arial" w:hAnsi="Arial" w:cs="Arial"/>
                <w:spacing w:val="1"/>
              </w:rPr>
              <w:t xml:space="preserve"> </w:t>
            </w:r>
            <w:r w:rsidRPr="00D219E7">
              <w:rPr>
                <w:rFonts w:ascii="Arial" w:eastAsia="Arial" w:hAnsi="Arial" w:cs="Arial"/>
              </w:rPr>
              <w:t>Lett</w:t>
            </w:r>
            <w:r w:rsidRPr="00D219E7">
              <w:rPr>
                <w:rFonts w:ascii="Arial" w:eastAsia="Arial" w:hAnsi="Arial" w:cs="Arial"/>
                <w:spacing w:val="2"/>
              </w:rPr>
              <w:t>e</w:t>
            </w:r>
            <w:r w:rsidRPr="00D219E7">
              <w:rPr>
                <w:rFonts w:ascii="Arial" w:eastAsia="Arial" w:hAnsi="Arial" w:cs="Arial"/>
              </w:rPr>
              <w:t>r.</w:t>
            </w:r>
          </w:p>
        </w:tc>
      </w:tr>
      <w:tr w:rsidR="00F3491E" w:rsidRPr="004F1E49" w:rsidTr="00B67B8A">
        <w:trPr>
          <w:trHeight w:val="7931"/>
        </w:trPr>
        <w:tc>
          <w:tcPr>
            <w:tcW w:w="5244" w:type="dxa"/>
            <w:tcBorders>
              <w:top w:val="nil"/>
              <w:left w:val="nil"/>
              <w:bottom w:val="nil"/>
              <w:right w:val="nil"/>
            </w:tcBorders>
          </w:tcPr>
          <w:p w:rsidR="0042700B" w:rsidRPr="006B5799" w:rsidRDefault="0042700B" w:rsidP="0042700B">
            <w:pPr>
              <w:jc w:val="both"/>
              <w:rPr>
                <w:rFonts w:asciiTheme="minorBidi" w:hAnsiTheme="minorBidi"/>
                <w:b/>
                <w:bCs/>
                <w:sz w:val="28"/>
                <w:szCs w:val="28"/>
                <w:u w:val="single"/>
                <w:rtl/>
                <w:lang w:bidi="ar-IQ"/>
              </w:rPr>
            </w:pPr>
            <w:r w:rsidRPr="006B5799">
              <w:rPr>
                <w:rFonts w:asciiTheme="minorBidi" w:hAnsiTheme="minorBidi"/>
                <w:b/>
                <w:bCs/>
                <w:sz w:val="28"/>
                <w:szCs w:val="28"/>
                <w:u w:val="single"/>
                <w:rtl/>
              </w:rPr>
              <w:lastRenderedPageBreak/>
              <w:t>20 . فترة نفاذ العطاء</w:t>
            </w:r>
          </w:p>
          <w:p w:rsidR="0042700B" w:rsidRPr="006B5799" w:rsidRDefault="0042700B" w:rsidP="0042700B">
            <w:pPr>
              <w:jc w:val="both"/>
              <w:rPr>
                <w:rFonts w:asciiTheme="minorBidi" w:hAnsiTheme="minorBidi"/>
                <w:sz w:val="28"/>
                <w:szCs w:val="28"/>
              </w:rPr>
            </w:pPr>
            <w:r w:rsidRPr="006B5799">
              <w:rPr>
                <w:rFonts w:asciiTheme="minorBidi" w:hAnsiTheme="minorBidi"/>
                <w:b/>
                <w:bCs/>
                <w:sz w:val="28"/>
                <w:szCs w:val="28"/>
                <w:rtl/>
              </w:rPr>
              <w:t>20-1</w:t>
            </w:r>
            <w:r w:rsidRPr="006B5799">
              <w:rPr>
                <w:rFonts w:asciiTheme="minorBidi" w:hAnsiTheme="minorBidi"/>
                <w:sz w:val="28"/>
                <w:szCs w:val="28"/>
                <w:rtl/>
              </w:rPr>
              <w:t xml:space="preserve"> يبقى العطاء نافذ المفعول للفترة المحددة في ورقة بيانات العطاء وللفترة الممتدة بعد التاريخ النهائي لتقديم العطاءات كما محدد من صاحب العمل بالفقرة (24-1) من التعليمات لمقدمي العطاءات, وسوف يرفض اي عطاء يتضمن فترة نفاذ تقل عن الفترة المحددة أنفا ويعتبر غير مستجيب.</w:t>
            </w:r>
          </w:p>
          <w:p w:rsidR="00D219E7" w:rsidRPr="006B5799" w:rsidRDefault="00D219E7" w:rsidP="0042700B">
            <w:pPr>
              <w:jc w:val="both"/>
              <w:rPr>
                <w:rFonts w:asciiTheme="minorBidi" w:hAnsiTheme="minorBidi"/>
                <w:sz w:val="28"/>
                <w:szCs w:val="28"/>
                <w:rtl/>
              </w:rPr>
            </w:pPr>
          </w:p>
          <w:p w:rsidR="0042700B" w:rsidRPr="006B5799" w:rsidRDefault="0042700B" w:rsidP="0042700B">
            <w:pPr>
              <w:jc w:val="both"/>
              <w:rPr>
                <w:rFonts w:asciiTheme="minorBidi" w:hAnsiTheme="minorBidi"/>
                <w:sz w:val="28"/>
                <w:szCs w:val="28"/>
                <w:rtl/>
              </w:rPr>
            </w:pPr>
            <w:r w:rsidRPr="006B5799">
              <w:rPr>
                <w:rFonts w:asciiTheme="minorBidi" w:hAnsiTheme="minorBidi"/>
                <w:b/>
                <w:bCs/>
                <w:sz w:val="28"/>
                <w:szCs w:val="28"/>
                <w:rtl/>
              </w:rPr>
              <w:t xml:space="preserve">20-2 </w:t>
            </w:r>
            <w:r w:rsidRPr="006B5799">
              <w:rPr>
                <w:rFonts w:asciiTheme="minorBidi" w:hAnsiTheme="minorBidi"/>
                <w:sz w:val="28"/>
                <w:szCs w:val="28"/>
                <w:rtl/>
              </w:rPr>
              <w:t>في الظروف الأستثنائية وقبل انتهاء نفاذ العطاء, يحق لصاحب العمل الطلب من مقدمي العطاء تمديد فترة نفاذ عطاءاتهم ويتم تقديم الطلب واستلام الرد عليه من مقدمي العطاء تحريريا, واذا كانت الوثائق تتضمن تقديـم ضمان العطاء بموجب احـكام الفقرة (21-1) من التعليمات لمقدمي العطاء, فلمقدم العطاء الذي تم تمديد نفاذ عطائه, تمديد فترة ضمان العطاء لغاية 28 يوما بعد تاريخ نفاذ العطاء المعدلة. و لمقدم العطاء الحق برفض طلب</w:t>
            </w:r>
          </w:p>
          <w:p w:rsidR="0042700B" w:rsidRDefault="0042700B" w:rsidP="0042700B">
            <w:pPr>
              <w:jc w:val="both"/>
              <w:rPr>
                <w:rFonts w:asciiTheme="minorBidi" w:hAnsiTheme="minorBidi"/>
                <w:sz w:val="28"/>
                <w:szCs w:val="28"/>
              </w:rPr>
            </w:pPr>
            <w:r w:rsidRPr="006B5799">
              <w:rPr>
                <w:rFonts w:asciiTheme="minorBidi" w:hAnsiTheme="minorBidi"/>
                <w:sz w:val="28"/>
                <w:szCs w:val="28"/>
                <w:rtl/>
              </w:rPr>
              <w:t>تمديد نفاذ العطاء دون حجز ضمان عطائه. ولايحق لمقدم العطاء الذي وافق على تمديد نفاذية عطائه طلب تعديل عطائه باستثناء ما ورد بالفقرة (20-3) من التعليمات لمقدمي العطاء.</w:t>
            </w:r>
          </w:p>
          <w:p w:rsidR="005473D2" w:rsidRDefault="005473D2" w:rsidP="0042700B">
            <w:pPr>
              <w:jc w:val="both"/>
              <w:rPr>
                <w:rFonts w:asciiTheme="minorBidi" w:hAnsiTheme="minorBidi"/>
                <w:sz w:val="28"/>
                <w:szCs w:val="28"/>
              </w:rPr>
            </w:pPr>
          </w:p>
          <w:p w:rsidR="005473D2" w:rsidRPr="006B5799" w:rsidRDefault="005473D2" w:rsidP="0042700B">
            <w:pPr>
              <w:jc w:val="both"/>
              <w:rPr>
                <w:rFonts w:asciiTheme="minorBidi" w:hAnsiTheme="minorBidi"/>
                <w:sz w:val="28"/>
                <w:szCs w:val="28"/>
              </w:rPr>
            </w:pPr>
          </w:p>
          <w:p w:rsidR="0042700B" w:rsidRPr="006B5799" w:rsidRDefault="0042700B" w:rsidP="0042700B">
            <w:pPr>
              <w:jc w:val="both"/>
              <w:rPr>
                <w:rFonts w:asciiTheme="minorBidi" w:hAnsiTheme="minorBidi"/>
                <w:sz w:val="28"/>
                <w:szCs w:val="28"/>
                <w:rtl/>
              </w:rPr>
            </w:pPr>
          </w:p>
          <w:p w:rsidR="0042700B" w:rsidRPr="006B5799" w:rsidRDefault="0042700B" w:rsidP="0042700B">
            <w:pPr>
              <w:jc w:val="both"/>
              <w:rPr>
                <w:rFonts w:asciiTheme="minorBidi" w:hAnsiTheme="minorBidi"/>
                <w:sz w:val="28"/>
                <w:szCs w:val="28"/>
                <w:rtl/>
              </w:rPr>
            </w:pPr>
            <w:r w:rsidRPr="006B5799">
              <w:rPr>
                <w:rFonts w:asciiTheme="minorBidi" w:hAnsiTheme="minorBidi"/>
                <w:b/>
                <w:bCs/>
                <w:sz w:val="28"/>
                <w:szCs w:val="28"/>
                <w:rtl/>
              </w:rPr>
              <w:t>20-3</w:t>
            </w:r>
            <w:r w:rsidRPr="006B5799">
              <w:rPr>
                <w:rFonts w:asciiTheme="minorBidi" w:hAnsiTheme="minorBidi"/>
                <w:sz w:val="28"/>
                <w:szCs w:val="28"/>
                <w:rtl/>
              </w:rPr>
              <w:t xml:space="preserve"> اذا تأخرت اجراءات التعاقد الى فترة تزيد على (56) يوما بعد موعد نفاذ العطاء الأولي فيتم تحديد مبلغ العطاء كما يأتي:</w:t>
            </w:r>
          </w:p>
          <w:p w:rsidR="0042700B" w:rsidRPr="006B5799" w:rsidRDefault="0042700B" w:rsidP="0042700B">
            <w:pPr>
              <w:ind w:left="746" w:hanging="746"/>
              <w:jc w:val="both"/>
              <w:rPr>
                <w:rFonts w:asciiTheme="minorBidi" w:hAnsiTheme="minorBidi"/>
                <w:sz w:val="28"/>
                <w:szCs w:val="28"/>
                <w:rtl/>
              </w:rPr>
            </w:pPr>
            <w:r w:rsidRPr="006B5799">
              <w:rPr>
                <w:rFonts w:asciiTheme="minorBidi" w:hAnsiTheme="minorBidi"/>
                <w:sz w:val="28"/>
                <w:szCs w:val="28"/>
                <w:rtl/>
              </w:rPr>
              <w:t xml:space="preserve">       أ- في حالة العقود ذات السعر الثابت ,فأن سعر العقد سيصبح سعر العطاء مضروبا بمعامل مثبت في   ورقة بيانات العطاء.</w:t>
            </w:r>
          </w:p>
          <w:p w:rsidR="0042700B" w:rsidRPr="006B5799" w:rsidRDefault="0042700B" w:rsidP="0042700B">
            <w:pPr>
              <w:ind w:left="746" w:hanging="540"/>
              <w:jc w:val="both"/>
              <w:rPr>
                <w:rFonts w:asciiTheme="minorBidi" w:hAnsiTheme="minorBidi"/>
                <w:sz w:val="28"/>
                <w:szCs w:val="28"/>
                <w:rtl/>
              </w:rPr>
            </w:pPr>
            <w:r w:rsidRPr="006B5799">
              <w:rPr>
                <w:rFonts w:asciiTheme="minorBidi" w:hAnsiTheme="minorBidi"/>
                <w:sz w:val="28"/>
                <w:szCs w:val="28"/>
                <w:rtl/>
              </w:rPr>
              <w:t xml:space="preserve">   ب- في حالة العقود التي يسمح بمراجعة أسعارها ,فلغرض تحديد مبلغ العقد للأجزاء منه غير المشمولة بمراجعة الأسعار يتم تعديل السعر بضرب سعر تلك الأجزاء بالمعامل المحدد  في ورقة بيانات العطاء.</w:t>
            </w:r>
          </w:p>
          <w:p w:rsidR="0042700B" w:rsidRPr="006B5799" w:rsidRDefault="0042700B" w:rsidP="0042700B">
            <w:pPr>
              <w:ind w:left="746" w:hanging="746"/>
              <w:jc w:val="both"/>
              <w:rPr>
                <w:rFonts w:asciiTheme="minorBidi" w:hAnsiTheme="minorBidi"/>
                <w:sz w:val="28"/>
                <w:szCs w:val="28"/>
                <w:rtl/>
              </w:rPr>
            </w:pPr>
            <w:r w:rsidRPr="006B5799">
              <w:rPr>
                <w:rFonts w:asciiTheme="minorBidi" w:hAnsiTheme="minorBidi"/>
                <w:sz w:val="28"/>
                <w:szCs w:val="28"/>
                <w:rtl/>
              </w:rPr>
              <w:t xml:space="preserve">      ج- في أي من هذه الحالات يتم مفاضلة العطاءات بالأعتماد على سعر العطاء دون الأخذ بنظر الأعتبار التعديل المشار اليه أنفا.</w:t>
            </w:r>
          </w:p>
          <w:p w:rsidR="0042700B" w:rsidRDefault="0042700B" w:rsidP="0042700B">
            <w:pPr>
              <w:ind w:left="746" w:hanging="360"/>
              <w:jc w:val="both"/>
              <w:rPr>
                <w:rFonts w:cs="Simplified Arabic"/>
                <w:rtl/>
              </w:rPr>
            </w:pPr>
          </w:p>
          <w:p w:rsidR="007E729B" w:rsidRPr="004F1E49" w:rsidRDefault="007E729B" w:rsidP="0042700B">
            <w:pPr>
              <w:ind w:left="746" w:hanging="360"/>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lastRenderedPageBreak/>
              <w:t>21. ضمان العطاء</w:t>
            </w:r>
          </w:p>
          <w:p w:rsidR="0042700B" w:rsidRPr="004F1E49" w:rsidRDefault="0042700B" w:rsidP="0042700B">
            <w:pPr>
              <w:jc w:val="both"/>
              <w:rPr>
                <w:rFonts w:cs="Simplified Arabic"/>
              </w:rPr>
            </w:pPr>
            <w:r w:rsidRPr="004F1E49">
              <w:rPr>
                <w:rFonts w:cs="Simplified Arabic" w:hint="cs"/>
                <w:b/>
                <w:bCs/>
                <w:rtl/>
              </w:rPr>
              <w:t>21-1</w:t>
            </w:r>
            <w:r w:rsidRPr="004F1E49">
              <w:rPr>
                <w:rFonts w:cs="Simplified Arabic" w:hint="cs"/>
                <w:rtl/>
              </w:rPr>
              <w:t xml:space="preserve"> على مقدم العطاء تضمين عطائه بضمان العطاء بالصيغة والمبلغ والعملة المحددة في ورقة بيانات العطاء.</w:t>
            </w:r>
          </w:p>
          <w:p w:rsidR="0042700B" w:rsidRPr="004F1E49" w:rsidRDefault="0042700B" w:rsidP="0042700B">
            <w:pPr>
              <w:jc w:val="both"/>
              <w:rPr>
                <w:rFonts w:cs="Simplified Arabic"/>
                <w:rtl/>
              </w:rPr>
            </w:pPr>
          </w:p>
          <w:p w:rsidR="0042700B" w:rsidRPr="006B5799" w:rsidRDefault="0042700B" w:rsidP="0042700B">
            <w:pPr>
              <w:jc w:val="both"/>
              <w:rPr>
                <w:rFonts w:asciiTheme="minorBidi" w:hAnsiTheme="minorBidi"/>
                <w:sz w:val="28"/>
                <w:szCs w:val="28"/>
                <w:rtl/>
              </w:rPr>
            </w:pPr>
            <w:r w:rsidRPr="004F1E49">
              <w:rPr>
                <w:rFonts w:cs="Simplified Arabic" w:hint="cs"/>
                <w:b/>
                <w:bCs/>
                <w:rtl/>
              </w:rPr>
              <w:t>21-2</w:t>
            </w:r>
            <w:r w:rsidRPr="004F1E49">
              <w:rPr>
                <w:rFonts w:cs="Simplified Arabic" w:hint="cs"/>
                <w:rtl/>
              </w:rPr>
              <w:t xml:space="preserve"> اذا كان ضمان العطاء مطلوبا بموجب الفقرة (21-1) من التعليمات لمقدمي العطاء, فيجب ان يكون قابل للدفع الفوري بناء على </w:t>
            </w:r>
            <w:r w:rsidRPr="006B5799">
              <w:rPr>
                <w:rFonts w:asciiTheme="minorBidi" w:hAnsiTheme="minorBidi"/>
                <w:sz w:val="28"/>
                <w:szCs w:val="28"/>
                <w:rtl/>
              </w:rPr>
              <w:t>امر خطي من صاحب العمل وبإحدى الصيغ الأتية التي يختارها مقدم العطاء:</w:t>
            </w:r>
          </w:p>
          <w:p w:rsidR="0042700B" w:rsidRPr="006B5799" w:rsidRDefault="0042700B" w:rsidP="0042700B">
            <w:pPr>
              <w:ind w:left="386"/>
              <w:jc w:val="both"/>
              <w:rPr>
                <w:rFonts w:asciiTheme="minorBidi" w:hAnsiTheme="minorBidi"/>
                <w:sz w:val="28"/>
                <w:szCs w:val="28"/>
                <w:rtl/>
              </w:rPr>
            </w:pPr>
            <w:r w:rsidRPr="006B5799">
              <w:rPr>
                <w:rFonts w:asciiTheme="minorBidi" w:hAnsiTheme="minorBidi"/>
                <w:b/>
                <w:bCs/>
                <w:sz w:val="28"/>
                <w:szCs w:val="28"/>
                <w:rtl/>
              </w:rPr>
              <w:t xml:space="preserve"> أ</w:t>
            </w:r>
            <w:r w:rsidRPr="006B5799">
              <w:rPr>
                <w:rFonts w:asciiTheme="minorBidi" w:hAnsiTheme="minorBidi"/>
                <w:sz w:val="28"/>
                <w:szCs w:val="28"/>
                <w:rtl/>
              </w:rPr>
              <w:t>- كفالة مصرفية غير مشروطة من مصرف معتمد.</w:t>
            </w:r>
          </w:p>
          <w:p w:rsidR="0042700B" w:rsidRPr="006B5799" w:rsidRDefault="0042700B" w:rsidP="0042700B">
            <w:pPr>
              <w:ind w:left="386"/>
              <w:jc w:val="both"/>
              <w:rPr>
                <w:rFonts w:asciiTheme="minorBidi" w:hAnsiTheme="minorBidi"/>
                <w:sz w:val="28"/>
                <w:szCs w:val="28"/>
                <w:rtl/>
              </w:rPr>
            </w:pPr>
            <w:r w:rsidRPr="006B5799">
              <w:rPr>
                <w:rFonts w:asciiTheme="minorBidi" w:hAnsiTheme="minorBidi"/>
                <w:sz w:val="28"/>
                <w:szCs w:val="28"/>
                <w:rtl/>
              </w:rPr>
              <w:t xml:space="preserve"> ب- صك مصدق صادر من مصرف معتمد.</w:t>
            </w:r>
          </w:p>
          <w:p w:rsidR="0042700B" w:rsidRPr="006B5799" w:rsidRDefault="0042700B" w:rsidP="0042700B">
            <w:pPr>
              <w:ind w:left="386"/>
              <w:jc w:val="both"/>
              <w:rPr>
                <w:rFonts w:asciiTheme="minorBidi" w:hAnsiTheme="minorBidi"/>
                <w:sz w:val="28"/>
                <w:szCs w:val="28"/>
                <w:rtl/>
              </w:rPr>
            </w:pPr>
            <w:r w:rsidRPr="006B5799">
              <w:rPr>
                <w:rFonts w:asciiTheme="minorBidi" w:hAnsiTheme="minorBidi"/>
                <w:sz w:val="28"/>
                <w:szCs w:val="28"/>
                <w:rtl/>
              </w:rPr>
              <w:t xml:space="preserve"> ج- اية صيغة اخرى يتم الاشارة لها في ورقة بيانات العطاء.</w:t>
            </w:r>
          </w:p>
          <w:p w:rsidR="0042700B" w:rsidRDefault="0042700B" w:rsidP="0042700B">
            <w:pPr>
              <w:jc w:val="both"/>
              <w:rPr>
                <w:rFonts w:asciiTheme="minorBidi" w:hAnsiTheme="minorBidi"/>
                <w:sz w:val="28"/>
                <w:szCs w:val="28"/>
              </w:rPr>
            </w:pPr>
            <w:r w:rsidRPr="006B5799">
              <w:rPr>
                <w:rFonts w:asciiTheme="minorBidi" w:hAnsiTheme="minorBidi"/>
                <w:sz w:val="28"/>
                <w:szCs w:val="28"/>
                <w:rtl/>
              </w:rPr>
              <w:t>وان يصدر عن مؤسسة مصرفية ذات سمعة معتمدة ومن دولة مؤهلة , واذا كانت المؤسسة التي اصدرت الكفالة المصرفية موجودة خارج دولة صاحب العمل فيجب ان يكون لها مؤسسة مصرفية مراسلة في دولة صاحب العمل لتفعيل الضمان. بالامكان اعتماد النماذج المحددة بالفصل الرابع ضمن وثائق المناقصة . أو أية صيغة يتم الاتفاق عليها مع صاحب العمل قبل تقديم العطاء ومهما كانت الصيغة المتفق عليها فيجب ان تتضمن اسم مقدم العطاء وان تكون نافذة لفترة (28) يوما بعد تاريخ الموعد الاصلي لنفاذ العطاء او بعد تاريخ تمديد نفاذ العطاء اذا تم بموجب الفقرة (20-2) من التعليمات لمقدمي العطاء.</w:t>
            </w:r>
          </w:p>
          <w:p w:rsidR="005473D2" w:rsidRDefault="005473D2" w:rsidP="0042700B">
            <w:pPr>
              <w:jc w:val="both"/>
              <w:rPr>
                <w:rFonts w:asciiTheme="minorBidi" w:hAnsiTheme="minorBidi"/>
                <w:sz w:val="28"/>
                <w:szCs w:val="28"/>
              </w:rPr>
            </w:pPr>
          </w:p>
          <w:p w:rsidR="005473D2" w:rsidRDefault="005473D2" w:rsidP="0042700B">
            <w:pPr>
              <w:jc w:val="both"/>
              <w:rPr>
                <w:rFonts w:asciiTheme="minorBidi" w:hAnsiTheme="minorBidi"/>
                <w:sz w:val="28"/>
                <w:szCs w:val="28"/>
              </w:rPr>
            </w:pPr>
          </w:p>
          <w:p w:rsidR="005473D2" w:rsidRPr="006B5799" w:rsidRDefault="005473D2" w:rsidP="0042700B">
            <w:pPr>
              <w:jc w:val="both"/>
              <w:rPr>
                <w:rFonts w:asciiTheme="minorBidi" w:hAnsiTheme="minorBidi"/>
                <w:sz w:val="28"/>
                <w:szCs w:val="28"/>
                <w:rtl/>
              </w:rPr>
            </w:pPr>
          </w:p>
          <w:p w:rsidR="000C7859" w:rsidRPr="006B5799" w:rsidRDefault="000C7859" w:rsidP="0042700B">
            <w:pPr>
              <w:jc w:val="both"/>
              <w:rPr>
                <w:rFonts w:asciiTheme="minorBidi" w:hAnsiTheme="minorBidi"/>
                <w:sz w:val="28"/>
                <w:szCs w:val="28"/>
                <w:rtl/>
                <w:lang w:bidi="ar-IQ"/>
              </w:rPr>
            </w:pPr>
          </w:p>
          <w:p w:rsidR="0042700B" w:rsidRPr="006B5799" w:rsidRDefault="0042700B" w:rsidP="0042700B">
            <w:pPr>
              <w:jc w:val="both"/>
              <w:rPr>
                <w:rFonts w:asciiTheme="minorBidi" w:hAnsiTheme="minorBidi"/>
                <w:sz w:val="28"/>
                <w:szCs w:val="28"/>
                <w:rtl/>
                <w:lang w:bidi="ar-IQ"/>
              </w:rPr>
            </w:pPr>
          </w:p>
          <w:p w:rsidR="0042700B" w:rsidRPr="006B5799" w:rsidRDefault="0042700B" w:rsidP="0042700B">
            <w:pPr>
              <w:jc w:val="both"/>
              <w:rPr>
                <w:rFonts w:asciiTheme="minorBidi" w:hAnsiTheme="minorBidi"/>
                <w:sz w:val="28"/>
                <w:szCs w:val="28"/>
                <w:rtl/>
              </w:rPr>
            </w:pPr>
            <w:r w:rsidRPr="006B5799">
              <w:rPr>
                <w:rFonts w:asciiTheme="minorBidi" w:hAnsiTheme="minorBidi"/>
                <w:b/>
                <w:bCs/>
                <w:sz w:val="28"/>
                <w:szCs w:val="28"/>
                <w:rtl/>
              </w:rPr>
              <w:t>21-3</w:t>
            </w:r>
            <w:r w:rsidRPr="006B5799">
              <w:rPr>
                <w:rFonts w:asciiTheme="minorBidi" w:hAnsiTheme="minorBidi"/>
                <w:sz w:val="28"/>
                <w:szCs w:val="28"/>
                <w:rtl/>
              </w:rPr>
              <w:t xml:space="preserve"> اذا طلب ضمان العطاء عملا باحكام الفقرة (21-1) من التعليمات, فان اي عطاء لا يتضمن ضمان العطاء بالصيغة المطلوبة سوف يعتبر غير مستجيب.</w:t>
            </w:r>
          </w:p>
          <w:p w:rsidR="0042700B" w:rsidRPr="006B5799" w:rsidRDefault="0042700B" w:rsidP="0042700B">
            <w:pPr>
              <w:jc w:val="both"/>
              <w:rPr>
                <w:rFonts w:asciiTheme="minorBidi" w:hAnsiTheme="minorBidi"/>
                <w:sz w:val="28"/>
                <w:szCs w:val="28"/>
                <w:rtl/>
              </w:rPr>
            </w:pPr>
          </w:p>
          <w:p w:rsidR="0042700B" w:rsidRPr="006B5799" w:rsidRDefault="0042700B" w:rsidP="0042700B">
            <w:pPr>
              <w:rPr>
                <w:rFonts w:asciiTheme="minorBidi" w:hAnsiTheme="minorBidi"/>
                <w:sz w:val="28"/>
                <w:szCs w:val="28"/>
                <w:rtl/>
              </w:rPr>
            </w:pPr>
          </w:p>
          <w:p w:rsidR="0042700B" w:rsidRPr="006B5799" w:rsidRDefault="0042700B" w:rsidP="0042700B">
            <w:pPr>
              <w:jc w:val="both"/>
              <w:rPr>
                <w:rFonts w:asciiTheme="minorBidi" w:hAnsiTheme="minorBidi"/>
                <w:sz w:val="28"/>
                <w:szCs w:val="28"/>
                <w:rtl/>
              </w:rPr>
            </w:pPr>
            <w:r w:rsidRPr="006B5799">
              <w:rPr>
                <w:rFonts w:asciiTheme="minorBidi" w:hAnsiTheme="minorBidi"/>
                <w:b/>
                <w:bCs/>
                <w:sz w:val="28"/>
                <w:szCs w:val="28"/>
                <w:rtl/>
              </w:rPr>
              <w:t>21-4</w:t>
            </w:r>
            <w:r w:rsidRPr="006B5799">
              <w:rPr>
                <w:rFonts w:asciiTheme="minorBidi" w:hAnsiTheme="minorBidi"/>
                <w:sz w:val="28"/>
                <w:szCs w:val="28"/>
                <w:rtl/>
              </w:rPr>
              <w:t xml:space="preserve"> اذا طلب ضمان العطاء عملا باحكام الفقرة (21-1) من التعليمات لمقدمي العطاء فيتم اعادة ضمان العطاء فورا لمقدمي العطاء غير الفائزين حال تقديم مقدم العطاء الفائز لضمان حسن الاداء بموجب الفقرة (43) من التعليمات لمقدمي العطاء وتوقيع العقد بموجب الفقرة (42) من التعليمات لمقدمي العطاء.</w:t>
            </w:r>
          </w:p>
          <w:p w:rsidR="0042700B" w:rsidRDefault="0042700B" w:rsidP="0042700B">
            <w:pPr>
              <w:jc w:val="both"/>
              <w:rPr>
                <w:rFonts w:cs="Simplified Arabic"/>
                <w:rtl/>
              </w:rPr>
            </w:pPr>
          </w:p>
          <w:p w:rsidR="007E729B" w:rsidRPr="004F1E49" w:rsidRDefault="007E729B" w:rsidP="0042700B">
            <w:pPr>
              <w:jc w:val="both"/>
              <w:rPr>
                <w:rFonts w:cs="Simplified Arabic"/>
                <w:rtl/>
                <w:lang w:bidi="ar-IQ"/>
              </w:rPr>
            </w:pPr>
          </w:p>
          <w:p w:rsidR="0042700B" w:rsidRPr="00F813AF" w:rsidRDefault="0042700B" w:rsidP="0042700B">
            <w:pPr>
              <w:jc w:val="both"/>
              <w:rPr>
                <w:rFonts w:cs="Simplified Arabic"/>
                <w:rtl/>
              </w:rPr>
            </w:pPr>
            <w:r w:rsidRPr="004F1E49">
              <w:rPr>
                <w:rFonts w:cs="Simplified Arabic" w:hint="cs"/>
                <w:b/>
                <w:bCs/>
                <w:rtl/>
              </w:rPr>
              <w:t>21</w:t>
            </w:r>
            <w:r w:rsidRPr="00F813AF">
              <w:rPr>
                <w:rFonts w:cs="Simplified Arabic" w:hint="cs"/>
                <w:b/>
                <w:bCs/>
                <w:rtl/>
              </w:rPr>
              <w:t>-5</w:t>
            </w:r>
            <w:r w:rsidRPr="00F813AF">
              <w:rPr>
                <w:rFonts w:cs="Simplified Arabic" w:hint="cs"/>
                <w:rtl/>
              </w:rPr>
              <w:t xml:space="preserve"> تتم مصادرة ضمان العطاء اذا فشل مقدم العطاء الفائز في :</w:t>
            </w:r>
          </w:p>
          <w:p w:rsidR="0042700B" w:rsidRPr="00F813AF" w:rsidRDefault="0042700B" w:rsidP="0042700B">
            <w:pPr>
              <w:jc w:val="both"/>
              <w:rPr>
                <w:rFonts w:cs="Simplified Arabic"/>
                <w:rtl/>
              </w:rPr>
            </w:pPr>
            <w:r w:rsidRPr="00F813AF">
              <w:rPr>
                <w:rFonts w:cs="Simplified Arabic" w:hint="cs"/>
                <w:rtl/>
              </w:rPr>
              <w:t xml:space="preserve">  </w:t>
            </w:r>
            <w:r w:rsidRPr="00F813AF">
              <w:rPr>
                <w:rFonts w:cs="Simplified Arabic" w:hint="cs"/>
                <w:b/>
                <w:bCs/>
                <w:rtl/>
              </w:rPr>
              <w:t>اولا</w:t>
            </w:r>
            <w:r w:rsidRPr="00F813AF">
              <w:rPr>
                <w:rFonts w:cs="Simplified Arabic" w:hint="cs"/>
                <w:rtl/>
              </w:rPr>
              <w:t xml:space="preserve"> . توقيع العقد بموجب الفقرة (42) من التعليمات لمقدمي العطاء.</w:t>
            </w:r>
          </w:p>
          <w:p w:rsidR="0042700B" w:rsidRPr="004F1E49" w:rsidRDefault="0042700B" w:rsidP="0042700B">
            <w:pPr>
              <w:jc w:val="both"/>
              <w:rPr>
                <w:rFonts w:cs="Simplified Arabic"/>
                <w:color w:val="FF0000"/>
                <w:rtl/>
              </w:rPr>
            </w:pPr>
            <w:r w:rsidRPr="00F813AF">
              <w:rPr>
                <w:rFonts w:cs="Simplified Arabic" w:hint="cs"/>
                <w:b/>
                <w:bCs/>
                <w:rtl/>
              </w:rPr>
              <w:t xml:space="preserve">   ثانيا</w:t>
            </w:r>
            <w:r w:rsidRPr="00F813AF">
              <w:rPr>
                <w:rFonts w:cs="Simplified Arabic" w:hint="cs"/>
                <w:rtl/>
              </w:rPr>
              <w:t>. تقديم ضمان حسن الاداء بموجب الفقرة 43 من التعليمات</w:t>
            </w:r>
            <w:r w:rsidRPr="004F1E49">
              <w:rPr>
                <w:rFonts w:cs="Simplified Arabic" w:hint="cs"/>
                <w:color w:val="FF0000"/>
                <w:rtl/>
              </w:rPr>
              <w:t xml:space="preserve"> </w:t>
            </w:r>
            <w:r w:rsidRPr="00F813AF">
              <w:rPr>
                <w:rFonts w:cs="Simplified Arabic" w:hint="cs"/>
                <w:rtl/>
              </w:rPr>
              <w:lastRenderedPageBreak/>
              <w:t>لمقدمي العطاء</w:t>
            </w:r>
            <w:r w:rsidRPr="004F1E49">
              <w:rPr>
                <w:rFonts w:cs="Simplified Arabic" w:hint="cs"/>
                <w:color w:val="FF0000"/>
                <w:rtl/>
              </w:rPr>
              <w:t xml:space="preserve">. </w:t>
            </w:r>
          </w:p>
          <w:p w:rsidR="0042700B" w:rsidRPr="004F1E49" w:rsidRDefault="0042700B" w:rsidP="0042700B">
            <w:pPr>
              <w:jc w:val="both"/>
              <w:rPr>
                <w:rFonts w:cs="Simplified Arabic"/>
              </w:rPr>
            </w:pPr>
            <w:r w:rsidRPr="004F1E49">
              <w:rPr>
                <w:rFonts w:cs="Simplified Arabic" w:hint="cs"/>
                <w:rtl/>
              </w:rPr>
              <w:t xml:space="preserve"> </w:t>
            </w:r>
          </w:p>
          <w:p w:rsidR="006B5799" w:rsidRPr="004F1E49" w:rsidRDefault="0042700B" w:rsidP="005473D2">
            <w:pPr>
              <w:jc w:val="both"/>
              <w:rPr>
                <w:rFonts w:cs="Simplified Arabic"/>
                <w:rtl/>
              </w:rPr>
            </w:pPr>
            <w:r w:rsidRPr="004F1E49">
              <w:rPr>
                <w:rFonts w:cs="Simplified Arabic" w:hint="cs"/>
                <w:b/>
                <w:bCs/>
                <w:rtl/>
              </w:rPr>
              <w:t xml:space="preserve">21-6 </w:t>
            </w:r>
            <w:r w:rsidRPr="004F1E49">
              <w:rPr>
                <w:rFonts w:cs="Simplified Arabic" w:hint="cs"/>
                <w:rtl/>
              </w:rPr>
              <w:t xml:space="preserve"> يكون ضمان العطاء للمشروع المشترك باسم المشروع المشترك لمقدم العطاء واذا كان المشروع المشترك ما يزال غير  مؤسس قانونيا في وقت تقديم العطاء فسيكون ضمان العطاء باسم شركاء المستقبل كافة كما ورد في خطاب الدعوة المشار اليه في الفقرة 4-1 من التعليمات لمقدمي العطاء.</w:t>
            </w:r>
          </w:p>
          <w:p w:rsidR="0042700B" w:rsidRPr="004F1E49" w:rsidRDefault="0042700B" w:rsidP="0042700B">
            <w:pPr>
              <w:ind w:left="566" w:hanging="566"/>
              <w:jc w:val="both"/>
              <w:rPr>
                <w:rFonts w:cs="Simplified Arabic"/>
                <w:rtl/>
              </w:rPr>
            </w:pPr>
            <w:r w:rsidRPr="004F1E49">
              <w:rPr>
                <w:rFonts w:cs="Simplified Arabic" w:hint="cs"/>
                <w:b/>
                <w:bCs/>
                <w:rtl/>
              </w:rPr>
              <w:t xml:space="preserve">21-7 </w:t>
            </w:r>
            <w:r w:rsidRPr="004F1E49">
              <w:rPr>
                <w:rFonts w:cs="Simplified Arabic" w:hint="cs"/>
                <w:rtl/>
              </w:rPr>
              <w:t>يحق لصاحب العمل اذا نص على ذلك في ورقة بيانات العطاء اعلان عدم اهلية المقاول في احالة اية عمل اليه وللفترة من الزمن المحددة في ورقة بيانات العطاء في أحدى الحالات الأتية:.</w:t>
            </w:r>
          </w:p>
          <w:p w:rsidR="0042700B" w:rsidRPr="004F1E49" w:rsidRDefault="0042700B" w:rsidP="0042700B">
            <w:pPr>
              <w:jc w:val="both"/>
              <w:rPr>
                <w:rFonts w:cs="Simplified Arabic"/>
                <w:rtl/>
              </w:rPr>
            </w:pPr>
          </w:p>
          <w:p w:rsidR="0042700B" w:rsidRPr="00F813AF" w:rsidRDefault="0042700B" w:rsidP="0042700B">
            <w:pPr>
              <w:jc w:val="both"/>
              <w:rPr>
                <w:rFonts w:cs="Simplified Arabic"/>
                <w:rtl/>
              </w:rPr>
            </w:pPr>
            <w:r w:rsidRPr="004F1E49">
              <w:rPr>
                <w:rFonts w:cs="Simplified Arabic" w:hint="cs"/>
                <w:b/>
                <w:bCs/>
                <w:rtl/>
              </w:rPr>
              <w:t xml:space="preserve">       أ-  </w:t>
            </w:r>
            <w:r w:rsidRPr="00F813AF">
              <w:rPr>
                <w:rFonts w:cs="Simplified Arabic" w:hint="cs"/>
                <w:rtl/>
              </w:rPr>
              <w:t>اذا لم يكن ضمان العطاء مطابقاً لما ورد في الفقرة (21-1) من التعليمات لمقدمي العطاء .</w:t>
            </w:r>
          </w:p>
          <w:p w:rsidR="0042700B" w:rsidRPr="00F813AF" w:rsidRDefault="0042700B" w:rsidP="0042700B">
            <w:pPr>
              <w:ind w:left="926" w:hanging="900"/>
              <w:jc w:val="both"/>
              <w:rPr>
                <w:rFonts w:cs="Simplified Arabic"/>
                <w:rtl/>
              </w:rPr>
            </w:pPr>
            <w:r w:rsidRPr="00F813AF">
              <w:rPr>
                <w:rFonts w:cs="Simplified Arabic" w:hint="cs"/>
                <w:rtl/>
              </w:rPr>
              <w:t xml:space="preserve">      </w:t>
            </w:r>
            <w:r w:rsidRPr="00F813AF">
              <w:rPr>
                <w:rFonts w:cs="Simplified Arabic" w:hint="cs"/>
                <w:b/>
                <w:bCs/>
                <w:rtl/>
              </w:rPr>
              <w:t>ب</w:t>
            </w:r>
            <w:r w:rsidRPr="00F813AF">
              <w:rPr>
                <w:rFonts w:cs="Simplified Arabic" w:hint="cs"/>
                <w:rtl/>
              </w:rPr>
              <w:t>- اذا فشل مقدم العطاء الفائز في توقيع العقد بموجب  المادة (42) من التعليمات لمقدمي العطاء وتقديم ضمان حسن الاداء بموجب  المادة (43) من التعليمات لمقدمي العطاء .</w:t>
            </w:r>
          </w:p>
          <w:p w:rsidR="0042700B" w:rsidRPr="00F813AF" w:rsidRDefault="0042700B" w:rsidP="0042700B">
            <w:pPr>
              <w:jc w:val="both"/>
              <w:rPr>
                <w:rFonts w:cs="Simplified Arabic"/>
                <w:b/>
                <w:bCs/>
                <w:u w:val="single"/>
              </w:rPr>
            </w:pPr>
          </w:p>
          <w:p w:rsidR="005473D2" w:rsidRPr="004F1E49" w:rsidRDefault="005473D2" w:rsidP="0042700B">
            <w:pPr>
              <w:jc w:val="both"/>
              <w:rPr>
                <w:rFonts w:cs="Simplified Arabic"/>
                <w:b/>
                <w:bCs/>
                <w:u w:val="single"/>
                <w:rtl/>
              </w:rPr>
            </w:pPr>
          </w:p>
          <w:p w:rsidR="0042700B" w:rsidRDefault="0042700B" w:rsidP="0042700B">
            <w:pPr>
              <w:jc w:val="both"/>
              <w:rPr>
                <w:rFonts w:cs="Simplified Arabic"/>
                <w:b/>
                <w:bCs/>
                <w:sz w:val="24"/>
                <w:szCs w:val="24"/>
                <w:u w:val="single"/>
              </w:rPr>
            </w:pPr>
            <w:r w:rsidRPr="00B67B8A">
              <w:rPr>
                <w:rFonts w:cs="Simplified Arabic" w:hint="cs"/>
                <w:sz w:val="24"/>
                <w:szCs w:val="24"/>
                <w:rtl/>
              </w:rPr>
              <w:t>22</w:t>
            </w:r>
            <w:r w:rsidRPr="00B67B8A">
              <w:rPr>
                <w:rFonts w:cs="Simplified Arabic" w:hint="cs"/>
                <w:b/>
                <w:bCs/>
                <w:sz w:val="24"/>
                <w:szCs w:val="24"/>
                <w:u w:val="single"/>
                <w:rtl/>
              </w:rPr>
              <w:t>. نموذج العطاء وتوقيع العطاء</w:t>
            </w:r>
          </w:p>
          <w:p w:rsidR="005473D2" w:rsidRPr="005473D2" w:rsidRDefault="005473D2" w:rsidP="0042700B">
            <w:pPr>
              <w:jc w:val="both"/>
              <w:rPr>
                <w:rFonts w:cs="Simplified Arabic"/>
                <w:b/>
                <w:bCs/>
                <w:sz w:val="24"/>
                <w:szCs w:val="24"/>
                <w:rtl/>
              </w:rPr>
            </w:pPr>
          </w:p>
          <w:p w:rsidR="0042700B" w:rsidRDefault="0042700B" w:rsidP="0042700B">
            <w:pPr>
              <w:jc w:val="both"/>
              <w:rPr>
                <w:rFonts w:cs="Simplified Arabic"/>
                <w:sz w:val="24"/>
                <w:szCs w:val="24"/>
              </w:rPr>
            </w:pPr>
            <w:r w:rsidRPr="00B67B8A">
              <w:rPr>
                <w:rFonts w:cs="Simplified Arabic" w:hint="cs"/>
                <w:b/>
                <w:bCs/>
                <w:sz w:val="24"/>
                <w:szCs w:val="24"/>
                <w:rtl/>
              </w:rPr>
              <w:t xml:space="preserve">22-1 </w:t>
            </w:r>
            <w:r w:rsidRPr="00B67B8A">
              <w:rPr>
                <w:rFonts w:cs="Simplified Arabic" w:hint="cs"/>
                <w:sz w:val="24"/>
                <w:szCs w:val="24"/>
                <w:rtl/>
              </w:rPr>
              <w:t>على مقدم العطاء ان يعد نسخة اصلية واحدة من الوثائق التي يتكون منها العطاء كما هو مبين في التعليمات لمقدمي العطاء في  المادة (11) و يتم التاشير على المغلف الذي يحويها بصورة واضحة عبارة (نسخة اصلية) . و اذا سمح بالعطاءات البديلة بموجب المادة (13) من التعليمات لمقدمي العطاء , يتم تاشير المغلف الذي يحوي العطاء البديل بعبارة (العطاء البديل) , وعلى مقدم العطاء تقديم نسخ اضافية من العطاء حسب ماتنص عليه ورقة بيانات العطاء والتاشير على المغلف بعبارة (نسخة اضافية) . و في حالة وجود اختلاف بين النسخة الاصلية والنسخ الاضافية , يتم الاعتماد على النسخة الاصلية.</w:t>
            </w:r>
          </w:p>
          <w:p w:rsidR="005473D2" w:rsidRPr="00B67B8A" w:rsidRDefault="005473D2" w:rsidP="0042700B">
            <w:pPr>
              <w:jc w:val="both"/>
              <w:rPr>
                <w:rFonts w:cs="Simplified Arabic"/>
                <w:sz w:val="24"/>
                <w:szCs w:val="24"/>
                <w:rtl/>
              </w:rPr>
            </w:pPr>
          </w:p>
          <w:p w:rsidR="0042700B" w:rsidRPr="00B67B8A" w:rsidRDefault="0042700B" w:rsidP="0042700B">
            <w:pPr>
              <w:jc w:val="both"/>
              <w:rPr>
                <w:rFonts w:cs="Simplified Arabic"/>
                <w:sz w:val="24"/>
                <w:szCs w:val="24"/>
                <w:rtl/>
              </w:rPr>
            </w:pPr>
            <w:r w:rsidRPr="00B67B8A">
              <w:rPr>
                <w:rFonts w:cs="Simplified Arabic" w:hint="cs"/>
                <w:b/>
                <w:bCs/>
                <w:sz w:val="24"/>
                <w:szCs w:val="24"/>
                <w:rtl/>
              </w:rPr>
              <w:t xml:space="preserve">22-2 </w:t>
            </w:r>
            <w:r w:rsidRPr="00B67B8A">
              <w:rPr>
                <w:rFonts w:cs="Simplified Arabic" w:hint="cs"/>
                <w:sz w:val="24"/>
                <w:szCs w:val="24"/>
                <w:rtl/>
              </w:rPr>
              <w:t>يجب ان يكون العطاء الاصلي والنسخ الاضافية كافة مطبوعة او مكتوبة بحبر يصعب مسحه وان تكون موقعة من الشخص المخول بالتوقيع بالنيابة عن مقدم العطاء , وان يرفق خطاب التخويل كما ورد في ورقة بيانات العطاء ومرفق بالعطاء . ومع  طباعة أسم ومنصب الاشخاص المخولين تحت تواقيعهم.</w:t>
            </w:r>
          </w:p>
          <w:p w:rsidR="0042700B" w:rsidRPr="00B67B8A" w:rsidRDefault="0042700B" w:rsidP="0042700B">
            <w:pPr>
              <w:jc w:val="both"/>
              <w:rPr>
                <w:rFonts w:cs="Simplified Arabic"/>
                <w:sz w:val="24"/>
                <w:szCs w:val="24"/>
                <w:rtl/>
                <w:lang w:bidi="ar-IQ"/>
              </w:rPr>
            </w:pPr>
            <w:r w:rsidRPr="00B67B8A">
              <w:rPr>
                <w:rFonts w:cs="Simplified Arabic" w:hint="cs"/>
                <w:sz w:val="24"/>
                <w:szCs w:val="24"/>
                <w:rtl/>
              </w:rPr>
              <w:t xml:space="preserve">يجب أن يوقع الشخص- الذي وقع العطاء </w:t>
            </w:r>
            <w:r w:rsidRPr="00B67B8A">
              <w:rPr>
                <w:rFonts w:cs="Simplified Arabic"/>
                <w:sz w:val="24"/>
                <w:szCs w:val="24"/>
                <w:rtl/>
              </w:rPr>
              <w:t>–</w:t>
            </w:r>
            <w:r w:rsidRPr="00B67B8A">
              <w:rPr>
                <w:rFonts w:cs="Simplified Arabic" w:hint="cs"/>
                <w:sz w:val="24"/>
                <w:szCs w:val="24"/>
                <w:rtl/>
              </w:rPr>
              <w:t xml:space="preserve"> على وثائق المناقصة كافة التي تم تدوين المعلومات المطلوبة فيها.</w:t>
            </w:r>
          </w:p>
          <w:p w:rsidR="0042700B" w:rsidRPr="00B67B8A" w:rsidRDefault="0042700B" w:rsidP="0042700B">
            <w:pPr>
              <w:jc w:val="both"/>
              <w:rPr>
                <w:rFonts w:cs="Simplified Arabic"/>
                <w:sz w:val="24"/>
                <w:szCs w:val="24"/>
                <w:rtl/>
              </w:rPr>
            </w:pPr>
            <w:r w:rsidRPr="00B67B8A">
              <w:rPr>
                <w:rFonts w:cs="Simplified Arabic" w:hint="cs"/>
                <w:b/>
                <w:bCs/>
                <w:sz w:val="24"/>
                <w:szCs w:val="24"/>
                <w:rtl/>
              </w:rPr>
              <w:t>22-3</w:t>
            </w:r>
            <w:r w:rsidRPr="00B67B8A">
              <w:rPr>
                <w:rFonts w:cs="Simplified Arabic" w:hint="cs"/>
                <w:sz w:val="24"/>
                <w:szCs w:val="24"/>
                <w:rtl/>
              </w:rPr>
              <w:t xml:space="preserve">  يجب أن يلبي العطاء المقدم من المشروع المشترك </w:t>
            </w:r>
            <w:r w:rsidRPr="00B67B8A">
              <w:rPr>
                <w:rFonts w:cs="Simplified Arabic" w:hint="cs"/>
                <w:sz w:val="24"/>
                <w:szCs w:val="24"/>
                <w:rtl/>
              </w:rPr>
              <w:lastRenderedPageBreak/>
              <w:t>المتطلبات الأتية:</w:t>
            </w:r>
          </w:p>
          <w:p w:rsidR="0042700B" w:rsidRPr="00B67B8A" w:rsidRDefault="0042700B" w:rsidP="0042700B">
            <w:pPr>
              <w:ind w:left="566" w:hanging="566"/>
              <w:jc w:val="both"/>
              <w:rPr>
                <w:rFonts w:cs="Simplified Arabic"/>
                <w:sz w:val="24"/>
                <w:szCs w:val="24"/>
                <w:rtl/>
              </w:rPr>
            </w:pPr>
            <w:r w:rsidRPr="00B67B8A">
              <w:rPr>
                <w:rFonts w:cs="Simplified Arabic" w:hint="cs"/>
                <w:sz w:val="24"/>
                <w:szCs w:val="24"/>
                <w:rtl/>
              </w:rPr>
              <w:t xml:space="preserve">   </w:t>
            </w:r>
            <w:r w:rsidRPr="00B67B8A">
              <w:rPr>
                <w:rFonts w:cs="Simplified Arabic" w:hint="cs"/>
                <w:b/>
                <w:bCs/>
                <w:sz w:val="24"/>
                <w:szCs w:val="24"/>
                <w:rtl/>
              </w:rPr>
              <w:t>أ-</w:t>
            </w:r>
            <w:r w:rsidRPr="00B67B8A">
              <w:rPr>
                <w:rFonts w:cs="Simplified Arabic" w:hint="cs"/>
                <w:sz w:val="24"/>
                <w:szCs w:val="24"/>
                <w:rtl/>
              </w:rPr>
              <w:t xml:space="preserve"> ما لم يكن مطلوبا بموجب البند (4-1-أ) من التعليمات لمقدمي العطاءات فيتم توقيعه ليكون ملزماً للشركاء كافة .</w:t>
            </w:r>
          </w:p>
          <w:p w:rsidR="0042700B" w:rsidRPr="00B67B8A" w:rsidRDefault="0042700B" w:rsidP="0042700B">
            <w:pPr>
              <w:ind w:left="566" w:hanging="566"/>
              <w:jc w:val="both"/>
              <w:rPr>
                <w:rFonts w:cs="Simplified Arabic"/>
                <w:sz w:val="24"/>
                <w:szCs w:val="24"/>
                <w:rtl/>
              </w:rPr>
            </w:pPr>
            <w:r w:rsidRPr="00B67B8A">
              <w:rPr>
                <w:rFonts w:cs="Simplified Arabic" w:hint="cs"/>
                <w:b/>
                <w:bCs/>
                <w:sz w:val="24"/>
                <w:szCs w:val="24"/>
                <w:rtl/>
              </w:rPr>
              <w:t xml:space="preserve">   </w:t>
            </w:r>
            <w:r w:rsidRPr="00B67B8A">
              <w:rPr>
                <w:rFonts w:cs="Simplified Arabic" w:hint="cs"/>
                <w:sz w:val="24"/>
                <w:szCs w:val="24"/>
                <w:rtl/>
              </w:rPr>
              <w:t xml:space="preserve">ب- كما يتطلب أرفاق تخويل لممثلي المشروع المشترك موقع من المخولين القانونيين كافة الممثلين للشركاء في المشروع المشترك مصدق  من كاتب العدل بموجب البند(4-1-ب) من التعليمات لمقدمي العطاءات. </w:t>
            </w:r>
          </w:p>
          <w:p w:rsidR="0042700B" w:rsidRDefault="0042700B" w:rsidP="0042700B">
            <w:pPr>
              <w:ind w:left="566" w:hanging="566"/>
              <w:jc w:val="both"/>
              <w:rPr>
                <w:rFonts w:cs="Simplified Arabic"/>
                <w:sz w:val="24"/>
                <w:szCs w:val="24"/>
                <w:rtl/>
              </w:rPr>
            </w:pPr>
          </w:p>
          <w:p w:rsidR="00B67B8A" w:rsidRPr="00B67B8A" w:rsidRDefault="00B67B8A" w:rsidP="0042700B">
            <w:pPr>
              <w:ind w:left="566" w:hanging="566"/>
              <w:jc w:val="both"/>
              <w:rPr>
                <w:rFonts w:cs="Simplified Arabic"/>
                <w:sz w:val="24"/>
                <w:szCs w:val="24"/>
                <w:rtl/>
              </w:rPr>
            </w:pPr>
          </w:p>
          <w:p w:rsidR="0042700B" w:rsidRPr="00B67B8A" w:rsidRDefault="0042700B" w:rsidP="0042700B">
            <w:pPr>
              <w:ind w:left="26"/>
              <w:jc w:val="both"/>
              <w:rPr>
                <w:rFonts w:cs="Simplified Arabic"/>
                <w:sz w:val="24"/>
                <w:szCs w:val="24"/>
                <w:rtl/>
              </w:rPr>
            </w:pPr>
            <w:r w:rsidRPr="00B67B8A">
              <w:rPr>
                <w:rFonts w:cs="Simplified Arabic" w:hint="cs"/>
                <w:b/>
                <w:bCs/>
                <w:sz w:val="24"/>
                <w:szCs w:val="24"/>
                <w:rtl/>
              </w:rPr>
              <w:t>22</w:t>
            </w:r>
            <w:r w:rsidRPr="00B67B8A">
              <w:rPr>
                <w:rFonts w:cs="Simplified Arabic" w:hint="cs"/>
                <w:sz w:val="24"/>
                <w:szCs w:val="24"/>
                <w:rtl/>
              </w:rPr>
              <w:t>-</w:t>
            </w:r>
            <w:r w:rsidRPr="00B67B8A">
              <w:rPr>
                <w:rFonts w:cs="Simplified Arabic" w:hint="cs"/>
                <w:b/>
                <w:bCs/>
                <w:sz w:val="24"/>
                <w:szCs w:val="24"/>
                <w:rtl/>
              </w:rPr>
              <w:t>4</w:t>
            </w:r>
            <w:r w:rsidRPr="00B67B8A">
              <w:rPr>
                <w:rFonts w:cs="Simplified Arabic" w:hint="cs"/>
                <w:sz w:val="24"/>
                <w:szCs w:val="24"/>
                <w:rtl/>
              </w:rPr>
              <w:t xml:space="preserve"> أي تاشير أو حذف أو أضافة عبارات على العطاء يجب أن  يعزز بتوقيع موقع على العطاء . لغرض اعتباره نافذاً.</w:t>
            </w:r>
          </w:p>
          <w:p w:rsidR="00006BD6" w:rsidRDefault="00006BD6" w:rsidP="0042700B">
            <w:pPr>
              <w:jc w:val="center"/>
              <w:rPr>
                <w:rFonts w:cs="Simplified Arabic"/>
                <w:b/>
                <w:bCs/>
              </w:rPr>
            </w:pPr>
          </w:p>
          <w:p w:rsidR="005473D2" w:rsidRDefault="005473D2" w:rsidP="0042700B">
            <w:pPr>
              <w:jc w:val="center"/>
              <w:rPr>
                <w:rFonts w:cs="Simplified Arabic"/>
                <w:b/>
                <w:bCs/>
                <w:rtl/>
              </w:rPr>
            </w:pPr>
          </w:p>
          <w:p w:rsidR="0042700B" w:rsidRPr="004F1E49" w:rsidRDefault="0042700B" w:rsidP="0042700B">
            <w:pPr>
              <w:jc w:val="center"/>
              <w:rPr>
                <w:rFonts w:cs="Simplified Arabic"/>
                <w:b/>
                <w:bCs/>
                <w:rtl/>
                <w:lang w:bidi="ar-IQ"/>
              </w:rPr>
            </w:pPr>
            <w:r w:rsidRPr="004F1E49">
              <w:rPr>
                <w:rFonts w:cs="Simplified Arabic" w:hint="cs"/>
                <w:b/>
                <w:bCs/>
                <w:rtl/>
              </w:rPr>
              <w:t>د. تقديم وفتح العطاءات</w:t>
            </w:r>
          </w:p>
          <w:p w:rsidR="0042700B" w:rsidRPr="004F1E49" w:rsidRDefault="0042700B" w:rsidP="0042700B">
            <w:pPr>
              <w:jc w:val="center"/>
              <w:rPr>
                <w:rFonts w:cs="Simplified Arabic"/>
                <w:b/>
                <w:bCs/>
                <w:rtl/>
              </w:rPr>
            </w:pPr>
          </w:p>
          <w:p w:rsidR="0042700B" w:rsidRPr="004F1E49" w:rsidRDefault="0042700B" w:rsidP="0042700B">
            <w:pPr>
              <w:jc w:val="both"/>
              <w:rPr>
                <w:rFonts w:cs="Simplified Arabic"/>
                <w:b/>
                <w:bCs/>
                <w:u w:val="single"/>
                <w:rtl/>
              </w:rPr>
            </w:pPr>
            <w:r w:rsidRPr="004F1E49">
              <w:rPr>
                <w:rFonts w:cs="Simplified Arabic" w:hint="cs"/>
                <w:b/>
                <w:bCs/>
                <w:u w:val="single"/>
                <w:rtl/>
              </w:rPr>
              <w:t>23. تسليم وإغلاق وتأشير العطاءات</w:t>
            </w:r>
          </w:p>
          <w:p w:rsidR="0042700B" w:rsidRDefault="0042700B" w:rsidP="0042700B">
            <w:pPr>
              <w:jc w:val="both"/>
              <w:rPr>
                <w:rFonts w:cs="Simplified Arabic"/>
                <w:rtl/>
                <w:lang w:bidi="ar-IQ"/>
              </w:rPr>
            </w:pPr>
            <w:r w:rsidRPr="004F1E49">
              <w:rPr>
                <w:rFonts w:cs="Simplified Arabic" w:hint="cs"/>
                <w:b/>
                <w:bCs/>
                <w:rtl/>
              </w:rPr>
              <w:t>23-1</w:t>
            </w:r>
            <w:r w:rsidRPr="004F1E49">
              <w:rPr>
                <w:rFonts w:cs="Simplified Arabic" w:hint="cs"/>
                <w:rtl/>
              </w:rPr>
              <w:t xml:space="preserve"> على مقدم العطاء وضع النسخ الأصلية والنسخة المصورة من عطائه و من العطاء البديل (اذا سمح بذلك بموجب الفقرة 13-4 من التعليمات لمقدمي العطاءات) في أغلفة منفصلة ومؤشر عليها (نسخة أصلية) أو (نسخة إضافية) أو (عطاء بديل) ومن ثم توضع الأغلفة التي تحتوي النسخ الأصلية والنسخ الإضافية في مغلف واحد.</w:t>
            </w:r>
          </w:p>
          <w:p w:rsidR="0042700B" w:rsidRPr="004F1E49" w:rsidRDefault="0042700B" w:rsidP="0042700B">
            <w:pPr>
              <w:jc w:val="both"/>
              <w:rPr>
                <w:rFonts w:cs="Simplified Arabic"/>
                <w:b/>
                <w:bCs/>
                <w:rtl/>
              </w:rPr>
            </w:pPr>
          </w:p>
          <w:p w:rsidR="0042700B" w:rsidRPr="004F1E49" w:rsidRDefault="0042700B" w:rsidP="0042700B">
            <w:pPr>
              <w:jc w:val="both"/>
              <w:rPr>
                <w:rFonts w:cs="Simplified Arabic"/>
                <w:rtl/>
              </w:rPr>
            </w:pPr>
            <w:r w:rsidRPr="004F1E49">
              <w:rPr>
                <w:rFonts w:cs="Simplified Arabic" w:hint="cs"/>
                <w:b/>
                <w:bCs/>
                <w:rtl/>
              </w:rPr>
              <w:t xml:space="preserve">23-2   </w:t>
            </w:r>
            <w:r w:rsidRPr="004F1E49">
              <w:rPr>
                <w:rFonts w:cs="Simplified Arabic" w:hint="cs"/>
                <w:rtl/>
              </w:rPr>
              <w:t xml:space="preserve">يجب أن تكون الأغلفة الخارجية والداخلية مؤشراً عليها ما يأتي: </w:t>
            </w:r>
          </w:p>
          <w:p w:rsidR="0042700B" w:rsidRDefault="0042700B" w:rsidP="0042700B">
            <w:pPr>
              <w:ind w:left="746" w:hanging="360"/>
              <w:jc w:val="both"/>
              <w:rPr>
                <w:rFonts w:cs="Simplified Arabic"/>
                <w:rtl/>
              </w:rPr>
            </w:pPr>
            <w:r w:rsidRPr="004F1E49">
              <w:rPr>
                <w:rFonts w:cs="Simplified Arabic" w:hint="cs"/>
                <w:rtl/>
              </w:rPr>
              <w:t>ا-   أسم وعنوان مقدم العطاء.</w:t>
            </w:r>
          </w:p>
          <w:p w:rsidR="0042700B" w:rsidRPr="004F1E49" w:rsidRDefault="0042700B" w:rsidP="0042700B">
            <w:pPr>
              <w:ind w:left="746" w:hanging="360"/>
              <w:jc w:val="both"/>
              <w:rPr>
                <w:rFonts w:cs="Simplified Arabic"/>
                <w:rtl/>
              </w:rPr>
            </w:pPr>
            <w:r w:rsidRPr="004F1E49">
              <w:rPr>
                <w:rFonts w:cs="Simplified Arabic" w:hint="cs"/>
                <w:rtl/>
              </w:rPr>
              <w:t>ب- أسم وعنوان صاحب العمل بموجب الفقرة (24-1) من التعليمات لمقدمي العطاء.</w:t>
            </w:r>
          </w:p>
          <w:p w:rsidR="0042700B" w:rsidRPr="004F1E49" w:rsidRDefault="0042700B" w:rsidP="0042700B">
            <w:pPr>
              <w:ind w:left="746" w:hanging="360"/>
              <w:jc w:val="both"/>
              <w:rPr>
                <w:rFonts w:cs="Simplified Arabic"/>
                <w:rtl/>
              </w:rPr>
            </w:pPr>
            <w:r w:rsidRPr="004F1E49">
              <w:rPr>
                <w:rFonts w:cs="Simplified Arabic" w:hint="cs"/>
                <w:rtl/>
              </w:rPr>
              <w:t>ج- أسم ورقم المناقصة بموجب الفقرة (1-1) من ورقة بيانات العطاء.</w:t>
            </w:r>
          </w:p>
          <w:p w:rsidR="0042700B" w:rsidRDefault="0042700B" w:rsidP="0042700B">
            <w:pPr>
              <w:ind w:left="746" w:hanging="360"/>
              <w:jc w:val="both"/>
              <w:rPr>
                <w:rFonts w:cs="Simplified Arabic"/>
              </w:rPr>
            </w:pPr>
            <w:r w:rsidRPr="004F1E49">
              <w:rPr>
                <w:rFonts w:cs="Simplified Arabic" w:hint="cs"/>
                <w:rtl/>
              </w:rPr>
              <w:t>د</w:t>
            </w:r>
            <w:r w:rsidRPr="004F1E49">
              <w:rPr>
                <w:rFonts w:cs="Simplified Arabic" w:hint="cs"/>
                <w:b/>
                <w:bCs/>
                <w:rtl/>
              </w:rPr>
              <w:t xml:space="preserve"> </w:t>
            </w:r>
            <w:r w:rsidRPr="004F1E49">
              <w:rPr>
                <w:rFonts w:cs="Simplified Arabic"/>
                <w:rtl/>
              </w:rPr>
              <w:t>–</w:t>
            </w:r>
            <w:r w:rsidRPr="004F1E49">
              <w:rPr>
                <w:rFonts w:cs="Simplified Arabic" w:hint="cs"/>
                <w:b/>
                <w:bCs/>
                <w:rtl/>
              </w:rPr>
              <w:t xml:space="preserve"> </w:t>
            </w:r>
            <w:r w:rsidRPr="004F1E49">
              <w:rPr>
                <w:rFonts w:cs="Simplified Arabic" w:hint="cs"/>
                <w:rtl/>
              </w:rPr>
              <w:t>تحذير بعدم فتحها قبل الموعد المحدد لفتح العطاءات.</w:t>
            </w:r>
          </w:p>
          <w:p w:rsidR="005473D2" w:rsidRPr="004F1E49" w:rsidRDefault="005473D2" w:rsidP="0042700B">
            <w:pPr>
              <w:ind w:left="746" w:hanging="360"/>
              <w:jc w:val="both"/>
              <w:rPr>
                <w:rFonts w:cs="Simplified Arabic"/>
                <w:rtl/>
              </w:rPr>
            </w:pPr>
          </w:p>
          <w:p w:rsidR="00006BD6" w:rsidRPr="004F1E49" w:rsidRDefault="00006BD6" w:rsidP="0042700B">
            <w:pPr>
              <w:ind w:left="746" w:hanging="360"/>
              <w:jc w:val="both"/>
              <w:rPr>
                <w:rFonts w:cs="Simplified Arabic"/>
                <w:b/>
                <w:bCs/>
                <w:rtl/>
              </w:rPr>
            </w:pPr>
          </w:p>
          <w:p w:rsidR="0042700B" w:rsidRDefault="0042700B" w:rsidP="0042700B">
            <w:pPr>
              <w:ind w:left="26" w:firstLine="8"/>
              <w:jc w:val="both"/>
              <w:rPr>
                <w:rFonts w:cs="Simplified Arabic"/>
              </w:rPr>
            </w:pPr>
            <w:r w:rsidRPr="004F1E49">
              <w:rPr>
                <w:rFonts w:cs="Simplified Arabic" w:hint="cs"/>
                <w:b/>
                <w:bCs/>
                <w:rtl/>
              </w:rPr>
              <w:t>23-3</w:t>
            </w:r>
            <w:r w:rsidRPr="004F1E49">
              <w:rPr>
                <w:rFonts w:cs="Simplified Arabic" w:hint="cs"/>
                <w:rtl/>
              </w:rPr>
              <w:t xml:space="preserve"> لا يتحمل صاحب العمل أية مسؤولية عن اي ضياع أو نقص في العطاءات التي تقدم دون غلقها و ختمها وتوقيعها وتأشيرها كما هو مطلوب بموجب التعليمات.</w:t>
            </w:r>
          </w:p>
          <w:p w:rsidR="005473D2" w:rsidRPr="004F1E49" w:rsidRDefault="005473D2" w:rsidP="0042700B">
            <w:pPr>
              <w:ind w:left="26" w:firstLine="8"/>
              <w:jc w:val="both"/>
              <w:rPr>
                <w:rFonts w:cs="Simplified Arabic"/>
                <w:rtl/>
              </w:rPr>
            </w:pPr>
          </w:p>
          <w:p w:rsidR="0042700B" w:rsidRPr="004F1E49" w:rsidRDefault="0042700B" w:rsidP="00B67B8A">
            <w:pPr>
              <w:ind w:left="26" w:firstLine="8"/>
              <w:jc w:val="both"/>
              <w:rPr>
                <w:rFonts w:cs="Simplified Arabic"/>
                <w:b/>
                <w:bCs/>
                <w:u w:val="single"/>
                <w:rtl/>
              </w:rPr>
            </w:pPr>
            <w:r w:rsidRPr="004F1E49">
              <w:rPr>
                <w:rFonts w:cs="Simplified Arabic" w:hint="cs"/>
                <w:rtl/>
              </w:rPr>
              <w:t xml:space="preserve">  </w:t>
            </w:r>
            <w:r w:rsidRPr="004F1E49">
              <w:rPr>
                <w:rFonts w:cs="Simplified Arabic" w:hint="cs"/>
                <w:b/>
                <w:bCs/>
                <w:u w:val="single"/>
                <w:rtl/>
              </w:rPr>
              <w:t>24. الموعد النهائي لتسليم العطاءات</w:t>
            </w:r>
          </w:p>
          <w:p w:rsidR="0042700B" w:rsidRPr="004F1E49" w:rsidRDefault="0042700B" w:rsidP="0042700B">
            <w:pPr>
              <w:ind w:left="26" w:hanging="26"/>
              <w:jc w:val="both"/>
              <w:rPr>
                <w:rFonts w:cs="Simplified Arabic"/>
                <w:rtl/>
              </w:rPr>
            </w:pPr>
            <w:r w:rsidRPr="004F1E49">
              <w:rPr>
                <w:rFonts w:cs="Simplified Arabic" w:hint="cs"/>
                <w:b/>
                <w:bCs/>
                <w:rtl/>
              </w:rPr>
              <w:t>24-1</w:t>
            </w:r>
            <w:r w:rsidRPr="004F1E49">
              <w:rPr>
                <w:rFonts w:cs="Simplified Arabic" w:hint="cs"/>
                <w:rtl/>
              </w:rPr>
              <w:t xml:space="preserve"> يجب أن تسلم العطاءات إلى عنوان صاحب العمل في موعد لا يتعدى التاريخ والزمان المحدد في ورقة بيانات العطاء. يحق لمقدمي العطاء تقديم عطاءاتهم ألكترونيا اذا نص على ذلك في ورقة بيانات العطاء وعليهم حينذاك إعتماد الأجراءات المحددة لذلك في روقة بيانات </w:t>
            </w:r>
            <w:r w:rsidRPr="004F1E49">
              <w:rPr>
                <w:rFonts w:cs="Simplified Arabic" w:hint="cs"/>
                <w:rtl/>
              </w:rPr>
              <w:lastRenderedPageBreak/>
              <w:t>العطاء.</w:t>
            </w:r>
          </w:p>
          <w:p w:rsidR="0042700B" w:rsidRPr="005473D2" w:rsidRDefault="0042700B" w:rsidP="005473D2">
            <w:pPr>
              <w:jc w:val="both"/>
              <w:rPr>
                <w:rFonts w:cs="Simplified Arabic"/>
                <w:rtl/>
              </w:rPr>
            </w:pPr>
            <w:r w:rsidRPr="004F1E49">
              <w:rPr>
                <w:rFonts w:cs="Simplified Arabic" w:hint="cs"/>
                <w:rtl/>
              </w:rPr>
              <w:t>24</w:t>
            </w:r>
            <w:r w:rsidRPr="004F1E49">
              <w:rPr>
                <w:rFonts w:cs="Simplified Arabic" w:hint="cs"/>
                <w:b/>
                <w:bCs/>
                <w:rtl/>
              </w:rPr>
              <w:t>-2</w:t>
            </w:r>
            <w:r w:rsidRPr="004F1E49">
              <w:rPr>
                <w:rFonts w:cs="Simplified Arabic" w:hint="cs"/>
                <w:rtl/>
              </w:rPr>
              <w:t xml:space="preserve"> يحق لصاحب العمل تمديداً لموعد النهائي لتقديم العطاء من خلال تعديل  الوثائق بموجب المادة (8) من التعليمات لمقدمي العطاءات, وفي هذه الحالة فإن الحقوق  والألتزامات للطرفين المحددة بالموعد السابق سوف تصبح مشمولة بالتمديد.</w:t>
            </w:r>
          </w:p>
          <w:p w:rsidR="00006BD6" w:rsidRDefault="00006BD6" w:rsidP="0042700B">
            <w:pPr>
              <w:ind w:left="26" w:hanging="26"/>
              <w:jc w:val="both"/>
              <w:rPr>
                <w:rFonts w:cs="Simplified Arabic"/>
                <w:b/>
                <w:bCs/>
                <w:rtl/>
              </w:rPr>
            </w:pPr>
          </w:p>
          <w:p w:rsidR="0042700B" w:rsidRPr="004F1E49" w:rsidRDefault="0042700B" w:rsidP="0042700B">
            <w:pPr>
              <w:jc w:val="both"/>
              <w:rPr>
                <w:rFonts w:cs="Simplified Arabic"/>
                <w:b/>
                <w:bCs/>
                <w:u w:val="single"/>
                <w:rtl/>
              </w:rPr>
            </w:pPr>
            <w:r w:rsidRPr="004F1E49">
              <w:rPr>
                <w:rFonts w:cs="Simplified Arabic" w:hint="cs"/>
                <w:b/>
                <w:bCs/>
                <w:u w:val="single"/>
                <w:rtl/>
              </w:rPr>
              <w:t>25. العطاءات المتأخرة</w:t>
            </w:r>
          </w:p>
          <w:p w:rsidR="0042700B" w:rsidRPr="004F1E49" w:rsidRDefault="0042700B" w:rsidP="0042700B">
            <w:pPr>
              <w:ind w:left="26"/>
              <w:jc w:val="both"/>
              <w:rPr>
                <w:rFonts w:cs="Simplified Arabic"/>
                <w:rtl/>
              </w:rPr>
            </w:pPr>
            <w:r w:rsidRPr="004F1E49">
              <w:rPr>
                <w:rFonts w:cs="Simplified Arabic" w:hint="cs"/>
                <w:b/>
                <w:bCs/>
                <w:rtl/>
              </w:rPr>
              <w:t>25-1</w:t>
            </w:r>
            <w:r w:rsidRPr="004F1E49">
              <w:rPr>
                <w:rFonts w:cs="Simplified Arabic" w:hint="cs"/>
                <w:rtl/>
              </w:rPr>
              <w:t>على صاحب العمل عدم أستلام أي عطاء يرد بعد الموعد النهائي لتقديم العطاءات بموجب المادة (24) من التعليمات لمقدمي العطاء, وأن أي عطاء مستلم بعد الموعد النهائي يعتبر متأخراً ويرفض ويعاد غير مفتوح الى مقدم العطاء.</w:t>
            </w:r>
          </w:p>
          <w:p w:rsidR="0042700B" w:rsidRPr="004F1E49" w:rsidRDefault="0042700B" w:rsidP="0042700B">
            <w:pPr>
              <w:ind w:left="26"/>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t>26. سحب وتبديل وتعديل العطاءات</w:t>
            </w:r>
          </w:p>
          <w:p w:rsidR="0042700B" w:rsidRPr="004F1E49" w:rsidRDefault="0042700B" w:rsidP="0042700B">
            <w:pPr>
              <w:jc w:val="both"/>
              <w:rPr>
                <w:rFonts w:cs="Simplified Arabic"/>
                <w:rtl/>
              </w:rPr>
            </w:pPr>
            <w:r w:rsidRPr="004F1E49">
              <w:rPr>
                <w:rFonts w:cs="Simplified Arabic" w:hint="cs"/>
                <w:b/>
                <w:bCs/>
                <w:rtl/>
              </w:rPr>
              <w:t>26-1</w:t>
            </w:r>
            <w:r w:rsidRPr="004F1E49">
              <w:rPr>
                <w:rFonts w:cs="Simplified Arabic" w:hint="cs"/>
                <w:rtl/>
              </w:rPr>
              <w:t xml:space="preserve"> يمكن لمقدم العطاء سحب, تبديل, او تعديل عطائه بموجب إشعار خطي موقع من الشخص المخول بموجب الفقرة (22-2) من التعليمات لمقدمي العطاءات قبل الموعد النهائي ، على أن يرافق الإشعار نسخة من التخويل (فيما عدا حالات السحب) لتقديم العطاء. أن الاشعارات الخاصة بالتبديل او التعديل أو السحب كافة يجب ان تكون:</w:t>
            </w:r>
          </w:p>
          <w:p w:rsidR="0042700B" w:rsidRPr="004F1E49" w:rsidRDefault="0042700B" w:rsidP="0042700B">
            <w:pPr>
              <w:ind w:left="386" w:hanging="386"/>
              <w:jc w:val="both"/>
              <w:rPr>
                <w:rFonts w:cs="Simplified Arabic"/>
                <w:rtl/>
              </w:rPr>
            </w:pPr>
            <w:r w:rsidRPr="004F1E49">
              <w:rPr>
                <w:rFonts w:cs="Simplified Arabic" w:hint="cs"/>
                <w:b/>
                <w:bCs/>
                <w:rtl/>
              </w:rPr>
              <w:t xml:space="preserve">  أ</w:t>
            </w:r>
            <w:r w:rsidRPr="004F1E49">
              <w:rPr>
                <w:rFonts w:cs="Simplified Arabic" w:hint="cs"/>
                <w:rtl/>
              </w:rPr>
              <w:t>- معدة ومقدمة بموجب المادتين (22) و (23) من التعليمات لمقدمي العطاءات ( عدا اشعار السحب فلا يتطلب نسخة من التخويل) وتؤشر أغلفة الإشعارات بصورة واضحة بكلمة ( سحب) , ( تبديل )، او ( تعديل ).</w:t>
            </w:r>
          </w:p>
          <w:p w:rsidR="0042700B" w:rsidRPr="005473D2" w:rsidRDefault="0042700B" w:rsidP="005473D2">
            <w:pPr>
              <w:pStyle w:val="a7"/>
              <w:numPr>
                <w:ilvl w:val="0"/>
                <w:numId w:val="169"/>
              </w:numPr>
              <w:bidi/>
              <w:jc w:val="both"/>
              <w:rPr>
                <w:rFonts w:cs="Simplified Arabic"/>
              </w:rPr>
            </w:pPr>
            <w:r w:rsidRPr="005473D2">
              <w:rPr>
                <w:rFonts w:cs="Simplified Arabic" w:hint="cs"/>
                <w:rtl/>
              </w:rPr>
              <w:t>يجب ان تصل الاشعارات قبل الموعد النهائي لتقديم العطاء بموجب المادة(26-1) من التعليمات لمقدمي العطاء.</w:t>
            </w:r>
          </w:p>
          <w:p w:rsidR="005473D2" w:rsidRDefault="005473D2" w:rsidP="005473D2">
            <w:pPr>
              <w:jc w:val="both"/>
              <w:rPr>
                <w:rFonts w:cs="Simplified Arabic"/>
              </w:rPr>
            </w:pPr>
          </w:p>
          <w:p w:rsidR="005473D2" w:rsidRPr="005473D2" w:rsidRDefault="005473D2" w:rsidP="005473D2">
            <w:pPr>
              <w:jc w:val="both"/>
              <w:rPr>
                <w:rFonts w:cs="Simplified Arabic"/>
                <w:rtl/>
              </w:rPr>
            </w:pPr>
          </w:p>
          <w:p w:rsidR="0042700B" w:rsidRPr="004F1E49" w:rsidRDefault="0042700B" w:rsidP="0042700B">
            <w:pPr>
              <w:ind w:left="386" w:hanging="386"/>
              <w:jc w:val="both"/>
              <w:rPr>
                <w:rFonts w:cs="Simplified Arabic"/>
                <w:rtl/>
              </w:rPr>
            </w:pPr>
          </w:p>
          <w:p w:rsidR="0042700B" w:rsidRPr="004F1E49" w:rsidRDefault="0042700B" w:rsidP="0042700B">
            <w:pPr>
              <w:jc w:val="both"/>
              <w:rPr>
                <w:rFonts w:cs="Simplified Arabic"/>
                <w:rtl/>
              </w:rPr>
            </w:pPr>
            <w:r w:rsidRPr="004F1E49">
              <w:rPr>
                <w:rFonts w:cs="Simplified Arabic" w:hint="cs"/>
                <w:b/>
                <w:bCs/>
                <w:rtl/>
              </w:rPr>
              <w:t>26-2</w:t>
            </w:r>
            <w:r w:rsidRPr="004F1E49">
              <w:rPr>
                <w:rFonts w:cs="Simplified Arabic" w:hint="cs"/>
                <w:rtl/>
              </w:rPr>
              <w:t xml:space="preserve"> العطاءات التي تقدم باشعار لسحبها يتم اعادتها الى مقدمي العطاءات دون فتحها.</w:t>
            </w:r>
          </w:p>
          <w:p w:rsidR="0042700B" w:rsidRPr="004F1E49" w:rsidRDefault="0042700B" w:rsidP="0042700B">
            <w:pPr>
              <w:jc w:val="both"/>
              <w:rPr>
                <w:rFonts w:cs="Simplified Arabic"/>
                <w:rtl/>
              </w:rPr>
            </w:pPr>
          </w:p>
          <w:p w:rsidR="0042700B" w:rsidRPr="004F1E49" w:rsidRDefault="0042700B" w:rsidP="0042700B">
            <w:pPr>
              <w:jc w:val="both"/>
              <w:rPr>
                <w:rFonts w:cs="Simplified Arabic"/>
                <w:rtl/>
              </w:rPr>
            </w:pPr>
            <w:r w:rsidRPr="004F1E49">
              <w:rPr>
                <w:rFonts w:cs="Simplified Arabic" w:hint="cs"/>
                <w:b/>
                <w:bCs/>
                <w:rtl/>
              </w:rPr>
              <w:t>26-3</w:t>
            </w:r>
            <w:r w:rsidRPr="004F1E49">
              <w:rPr>
                <w:rFonts w:cs="Simplified Arabic" w:hint="cs"/>
                <w:rtl/>
              </w:rPr>
              <w:t xml:space="preserve"> لايجوز سحب او تبديل أو تعديل أي عطاء بعد الموعد النهائي لتقديم العطاء والى حين نفاذ العطاء المحدد من مقدم العطاء في خطاب العطاء أو أي تمديد له.</w:t>
            </w:r>
          </w:p>
          <w:p w:rsidR="0042700B" w:rsidRPr="004F1E49" w:rsidRDefault="0042700B" w:rsidP="0042700B">
            <w:pPr>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t>27. فتح العطاءات</w:t>
            </w:r>
          </w:p>
          <w:p w:rsidR="0042700B" w:rsidRPr="004F1E49" w:rsidRDefault="0042700B" w:rsidP="0042700B">
            <w:pPr>
              <w:jc w:val="both"/>
              <w:rPr>
                <w:rFonts w:cs="Simplified Arabic"/>
                <w:rtl/>
              </w:rPr>
            </w:pPr>
            <w:r w:rsidRPr="004F1E49">
              <w:rPr>
                <w:rFonts w:cs="Simplified Arabic" w:hint="cs"/>
                <w:b/>
                <w:bCs/>
                <w:rtl/>
              </w:rPr>
              <w:t>27-1</w:t>
            </w:r>
            <w:r w:rsidRPr="004F1E49">
              <w:rPr>
                <w:rFonts w:cs="Simplified Arabic" w:hint="cs"/>
                <w:rtl/>
              </w:rPr>
              <w:t xml:space="preserve"> يفتح صاحب العمل</w:t>
            </w:r>
            <w:r w:rsidRPr="00F813AF">
              <w:rPr>
                <w:rFonts w:cs="Simplified Arabic" w:hint="cs"/>
                <w:rtl/>
              </w:rPr>
              <w:t>( لجنة فتح العطاءات)العطاءات علناً بحضور مقدمي العطاءات او ممثليهم ( المخولين) وفي العنوان</w:t>
            </w:r>
            <w:r w:rsidRPr="004F1E49">
              <w:rPr>
                <w:rFonts w:cs="Simplified Arabic" w:hint="cs"/>
                <w:rtl/>
              </w:rPr>
              <w:t xml:space="preserve"> والزمان والوقت المحددين في ورقة بيانات العطاء . أن اية اجراءات خاصة بالفتح الالكتروني اذا كان معمولاً بها بموجب الفقرة (24-1) , سيتم الاشارة اليها في ورقة بيانات العطاء.</w:t>
            </w:r>
          </w:p>
          <w:p w:rsidR="0042700B" w:rsidRPr="004F1E49" w:rsidRDefault="0042700B" w:rsidP="0042700B">
            <w:pPr>
              <w:jc w:val="both"/>
              <w:rPr>
                <w:rFonts w:cs="Simplified Arabic"/>
                <w:rtl/>
              </w:rPr>
            </w:pPr>
          </w:p>
          <w:p w:rsidR="0042700B" w:rsidRPr="004F1E49" w:rsidRDefault="0042700B" w:rsidP="0042700B">
            <w:pPr>
              <w:jc w:val="both"/>
              <w:rPr>
                <w:rFonts w:cs="Simplified Arabic"/>
                <w:rtl/>
              </w:rPr>
            </w:pPr>
            <w:r w:rsidRPr="004F1E49">
              <w:rPr>
                <w:rFonts w:cs="Simplified Arabic" w:hint="cs"/>
                <w:b/>
                <w:bCs/>
                <w:rtl/>
              </w:rPr>
              <w:lastRenderedPageBreak/>
              <w:t>27-2</w:t>
            </w:r>
            <w:r w:rsidRPr="004F1E49">
              <w:rPr>
                <w:rFonts w:cs="Simplified Arabic" w:hint="cs"/>
                <w:rtl/>
              </w:rPr>
              <w:t xml:space="preserve"> تفتح المغلفات المعنونة (سحب) وتقرأ أولا وتعاد العطاءات الممثلة بها الى مقدمي العطاءات دون فتحها. لايسمح بسحب أي عطاء مالم يتم قراءة اشعار السحب المقدم من الشخص المخول النهائي لتقديم العطاء. يلي ذلك فتح المغلفات المعنونة (تبديل) وقراءتها ويعاد العطاء المستبدل الى مقدم العطاء ويقرأ العطاء البديل . لن يسمح باستبدال أي عطاء لم يتم تقديم اشعار بذلك قبل الموعد النهائي لتقديم العطاء, ثم يلي ذلك فتح المغلفات المعنونة (تعديل) ويعاد العطاء السابق الى مقدم العطاء ويقرأ العطاء المعدل , لن يقبل أي</w:t>
            </w:r>
          </w:p>
          <w:p w:rsidR="0042700B" w:rsidRPr="004F1E49" w:rsidRDefault="0042700B" w:rsidP="0042700B">
            <w:pPr>
              <w:jc w:val="both"/>
              <w:rPr>
                <w:rFonts w:cs="Simplified Arabic"/>
                <w:rtl/>
              </w:rPr>
            </w:pPr>
            <w:r w:rsidRPr="004F1E49">
              <w:rPr>
                <w:rFonts w:cs="Simplified Arabic"/>
                <w:rtl/>
              </w:rPr>
              <w:br w:type="page"/>
            </w:r>
            <w:r w:rsidRPr="004F1E49">
              <w:rPr>
                <w:rFonts w:cs="Simplified Arabic" w:hint="cs"/>
                <w:rtl/>
              </w:rPr>
              <w:t xml:space="preserve"> عطاء معدل مالم يتم تقديم اشعار بذلك من الشخص المخول قبل   الموعد النهائي لتقديم العطاءات , ويتم الاخذ بنظر الاعتبار لاحقا بالعطاءات التي يتم فتحها وقراءتها.</w:t>
            </w:r>
          </w:p>
          <w:p w:rsidR="0042700B" w:rsidRDefault="0042700B" w:rsidP="0042700B">
            <w:pPr>
              <w:jc w:val="both"/>
              <w:rPr>
                <w:rFonts w:cs="Simplified Arabic"/>
                <w:rtl/>
                <w:lang w:bidi="ar-IQ"/>
              </w:rPr>
            </w:pPr>
          </w:p>
          <w:p w:rsidR="009A0DE4" w:rsidRDefault="009A0DE4" w:rsidP="0042700B">
            <w:pPr>
              <w:jc w:val="both"/>
              <w:rPr>
                <w:rFonts w:cs="Simplified Arabic"/>
                <w:rtl/>
                <w:lang w:bidi="ar-IQ"/>
              </w:rPr>
            </w:pPr>
          </w:p>
          <w:p w:rsidR="009A0DE4" w:rsidRPr="004F1E49" w:rsidRDefault="009A0DE4" w:rsidP="0042700B">
            <w:pPr>
              <w:jc w:val="both"/>
              <w:rPr>
                <w:rFonts w:cs="Simplified Arabic"/>
                <w:rtl/>
                <w:lang w:bidi="ar-IQ"/>
              </w:rPr>
            </w:pPr>
          </w:p>
          <w:p w:rsidR="0042700B" w:rsidRPr="004F1E49" w:rsidRDefault="0042700B" w:rsidP="0042700B">
            <w:pPr>
              <w:jc w:val="both"/>
              <w:rPr>
                <w:rFonts w:cs="Simplified Arabic"/>
                <w:rtl/>
              </w:rPr>
            </w:pPr>
            <w:r w:rsidRPr="004F1E49">
              <w:rPr>
                <w:rFonts w:cs="Simplified Arabic" w:hint="cs"/>
                <w:b/>
                <w:bCs/>
                <w:rtl/>
              </w:rPr>
              <w:t>27-3</w:t>
            </w:r>
            <w:r w:rsidRPr="004F1E49">
              <w:rPr>
                <w:rFonts w:cs="Simplified Arabic" w:hint="cs"/>
                <w:rtl/>
              </w:rPr>
              <w:t xml:space="preserve"> يعلن صاحب </w:t>
            </w:r>
            <w:r w:rsidRPr="00F813AF">
              <w:rPr>
                <w:rFonts w:cs="Simplified Arabic" w:hint="cs"/>
                <w:rtl/>
              </w:rPr>
              <w:t>العمل ( لجنة فتح العطاءات)</w:t>
            </w:r>
            <w:r w:rsidRPr="004F1E49">
              <w:rPr>
                <w:rFonts w:cs="Simplified Arabic" w:hint="cs"/>
                <w:rtl/>
              </w:rPr>
              <w:t xml:space="preserve"> عند فتح العطاءات أسماء مقدمي العطاءات و مبالغ عطاءاتهم وأي خصم مقدم أو تعديل . و كذلك قراءة العطاءات البديلة وتحديد قيام مقدمي العطاءات بأرفاق ضمان العطاء أو عدمه اذا كان ذلك مطلوبا وأية تفاصيل أخرى قد يعتبرها صاحب العمل مناسبة . أن العطاءات البديلة وتلك المتضمنة خصم التي تمت قراءتها أثناء فتح العطاءات يتم دراستها عند مقارنة وتقييم العطاءات أذا نص على ذلك في ورقة بيانات العطاء . و يتم توقيع خطاب العطاء والجداول كافة من لجنة فتح العطاءات ولن يرفض أي عطاء عدا ذلك المتأخر بموجب الفقرة (25-1) من التعليمات لمقدمي العطاءات.</w:t>
            </w:r>
          </w:p>
          <w:p w:rsidR="0042700B" w:rsidRDefault="0042700B" w:rsidP="0042700B">
            <w:pPr>
              <w:jc w:val="both"/>
              <w:rPr>
                <w:rFonts w:cs="Simplified Arabic"/>
                <w:rtl/>
                <w:lang w:bidi="ar-IQ"/>
              </w:rPr>
            </w:pPr>
          </w:p>
          <w:p w:rsidR="007E729B" w:rsidRPr="004F1E49" w:rsidRDefault="007E729B" w:rsidP="0042700B">
            <w:pPr>
              <w:jc w:val="both"/>
              <w:rPr>
                <w:rFonts w:cs="Simplified Arabic"/>
                <w:rtl/>
                <w:lang w:bidi="ar-IQ"/>
              </w:rPr>
            </w:pPr>
          </w:p>
          <w:p w:rsidR="0042700B" w:rsidRPr="004F1E49" w:rsidRDefault="0042700B" w:rsidP="0042700B">
            <w:pPr>
              <w:jc w:val="both"/>
              <w:rPr>
                <w:rFonts w:cs="Simplified Arabic"/>
                <w:rtl/>
              </w:rPr>
            </w:pPr>
            <w:r w:rsidRPr="004F1E49">
              <w:rPr>
                <w:rFonts w:cs="Simplified Arabic" w:hint="cs"/>
                <w:b/>
                <w:bCs/>
                <w:rtl/>
              </w:rPr>
              <w:t>27-4</w:t>
            </w:r>
            <w:r w:rsidRPr="004F1E49">
              <w:rPr>
                <w:rFonts w:cs="Simplified Arabic" w:hint="cs"/>
                <w:rtl/>
              </w:rPr>
              <w:t xml:space="preserve"> يتعين على صاحب العمل</w:t>
            </w:r>
            <w:r w:rsidRPr="00F813AF">
              <w:rPr>
                <w:rFonts w:cs="Simplified Arabic" w:hint="cs"/>
                <w:rtl/>
              </w:rPr>
              <w:t>( لجنة فتح العطاءات)</w:t>
            </w:r>
            <w:r w:rsidRPr="004F1E49">
              <w:rPr>
                <w:rFonts w:cs="Simplified Arabic" w:hint="cs"/>
                <w:rtl/>
              </w:rPr>
              <w:t xml:space="preserve"> إعداد محضر بإجراءات فتح العطاء والتي يجب أن  تتضمن بالحد الأدنى اسم مقدم العطاء واذا كان قد تم سحب العطاء أو استبداله أو تعديله , و مبلغ العطاء (حسب كل جزء اذا كان مطلوبا) , و أية خصومات مقترحة على العطاء , و العطاءات البديلة , وأرفاق ضمان العطاءات بالعطاء اذا كان ذلك مطلوبا, ويطلب من جميع مقدمي العطاءات الحاضرين توقيع المحضر، وان حذف توقيع اي من مقدمي العطاءات لن يؤثر على مضمون المحضر ويتم تعميمه على مقدمي العطاءات كافة.</w:t>
            </w:r>
          </w:p>
          <w:p w:rsidR="0042700B" w:rsidRPr="004F1E49" w:rsidRDefault="0042700B" w:rsidP="0042700B">
            <w:pPr>
              <w:jc w:val="center"/>
              <w:rPr>
                <w:rFonts w:cs="Simplified Arabic"/>
                <w:b/>
                <w:bCs/>
                <w:u w:val="single"/>
                <w:rtl/>
              </w:rPr>
            </w:pPr>
          </w:p>
          <w:p w:rsidR="0042700B" w:rsidRPr="004F1E49" w:rsidRDefault="0042700B" w:rsidP="0042700B">
            <w:pPr>
              <w:jc w:val="center"/>
              <w:rPr>
                <w:rFonts w:cs="Simplified Arabic"/>
                <w:b/>
                <w:bCs/>
                <w:u w:val="single"/>
                <w:rtl/>
              </w:rPr>
            </w:pPr>
            <w:r w:rsidRPr="004F1E49">
              <w:rPr>
                <w:rFonts w:cs="Simplified Arabic" w:hint="cs"/>
                <w:b/>
                <w:bCs/>
                <w:u w:val="single"/>
                <w:rtl/>
              </w:rPr>
              <w:t>هـ. تقييم ومقارنة العطاءات</w:t>
            </w:r>
          </w:p>
          <w:p w:rsidR="0042700B" w:rsidRPr="004F1E49" w:rsidRDefault="0042700B" w:rsidP="0042700B">
            <w:pPr>
              <w:jc w:val="both"/>
              <w:rPr>
                <w:rFonts w:cs="Simplified Arabic"/>
                <w:b/>
                <w:bCs/>
                <w:u w:val="single"/>
                <w:rtl/>
                <w:lang w:bidi="ar-IQ"/>
              </w:rPr>
            </w:pPr>
            <w:r w:rsidRPr="004F1E49">
              <w:rPr>
                <w:rFonts w:cs="Simplified Arabic" w:hint="cs"/>
                <w:b/>
                <w:bCs/>
                <w:u w:val="single"/>
                <w:rtl/>
              </w:rPr>
              <w:t>28. السرية</w:t>
            </w:r>
          </w:p>
          <w:p w:rsidR="0042700B" w:rsidRPr="004F1E49" w:rsidRDefault="0042700B" w:rsidP="0042700B">
            <w:pPr>
              <w:jc w:val="both"/>
              <w:rPr>
                <w:rFonts w:cs="Simplified Arabic"/>
                <w:rtl/>
              </w:rPr>
            </w:pPr>
            <w:r w:rsidRPr="004F1E49">
              <w:rPr>
                <w:rFonts w:cs="Simplified Arabic" w:hint="cs"/>
                <w:b/>
                <w:bCs/>
                <w:rtl/>
                <w:lang w:bidi="ar-IQ"/>
              </w:rPr>
              <w:t>28-1</w:t>
            </w:r>
            <w:r w:rsidRPr="004F1E49">
              <w:rPr>
                <w:rFonts w:cs="Simplified Arabic" w:hint="cs"/>
                <w:rtl/>
              </w:rPr>
              <w:t xml:space="preserve"> أن المعلومات المتعلقة بفحص وتوضيح وتقييم ومقارنة العطاءات والتوصيات لإرساء العقد لن تعلن لمقدمي العطاء أو أي شخص آخر غير معنِ  رسمياً بهذه العملية حتى يتم إعلان إرساء العقد على مقدم العطاء الفائز وتبليغ مقدمي العطاء كافة بذلك. </w:t>
            </w:r>
          </w:p>
          <w:p w:rsidR="0042700B" w:rsidRDefault="0042700B" w:rsidP="0042700B">
            <w:pPr>
              <w:jc w:val="both"/>
              <w:rPr>
                <w:rFonts w:cs="Simplified Arabic"/>
              </w:rPr>
            </w:pPr>
            <w:r w:rsidRPr="004F1E49">
              <w:rPr>
                <w:rFonts w:cs="Simplified Arabic" w:hint="cs"/>
                <w:b/>
                <w:bCs/>
                <w:rtl/>
              </w:rPr>
              <w:t>28-2</w:t>
            </w:r>
            <w:r w:rsidRPr="004F1E49">
              <w:rPr>
                <w:rFonts w:cs="Simplified Arabic" w:hint="cs"/>
                <w:rtl/>
              </w:rPr>
              <w:t xml:space="preserve"> أن أية محاولة من مقدم العطاء للتأثير على صاحب العمل </w:t>
            </w:r>
            <w:r w:rsidRPr="004F1E49">
              <w:rPr>
                <w:rFonts w:cs="Simplified Arabic" w:hint="cs"/>
                <w:color w:val="FF0000"/>
                <w:rtl/>
              </w:rPr>
              <w:t xml:space="preserve">( </w:t>
            </w:r>
            <w:r w:rsidRPr="004F1E49">
              <w:rPr>
                <w:rFonts w:cs="Simplified Arabic" w:hint="cs"/>
                <w:color w:val="FF0000"/>
                <w:rtl/>
              </w:rPr>
              <w:lastRenderedPageBreak/>
              <w:t>لجنة تقييم وتحليل العطاءات)</w:t>
            </w:r>
            <w:r w:rsidRPr="004F1E49">
              <w:rPr>
                <w:rFonts w:cs="Simplified Arabic" w:hint="cs"/>
                <w:rtl/>
              </w:rPr>
              <w:t xml:space="preserve"> في معالجته للعطاءات أو في قرار الأرساء قد ينجم عنها رفض لعطائه.</w:t>
            </w:r>
          </w:p>
          <w:p w:rsidR="005473D2" w:rsidRPr="004F1E49" w:rsidRDefault="005473D2" w:rsidP="0042700B">
            <w:pPr>
              <w:jc w:val="both"/>
              <w:rPr>
                <w:rFonts w:cs="Simplified Arabic"/>
                <w:rtl/>
              </w:rPr>
            </w:pPr>
          </w:p>
          <w:p w:rsidR="0042700B" w:rsidRDefault="0042700B" w:rsidP="0042700B">
            <w:pPr>
              <w:jc w:val="both"/>
              <w:rPr>
                <w:rFonts w:cs="Simplified Arabic"/>
              </w:rPr>
            </w:pPr>
            <w:r w:rsidRPr="004F1E49">
              <w:rPr>
                <w:rFonts w:cs="Simplified Arabic" w:hint="cs"/>
                <w:b/>
                <w:bCs/>
                <w:rtl/>
              </w:rPr>
              <w:t>28-3</w:t>
            </w:r>
            <w:r w:rsidRPr="004F1E49">
              <w:rPr>
                <w:rFonts w:cs="Simplified Arabic" w:hint="cs"/>
                <w:rtl/>
              </w:rPr>
              <w:t xml:space="preserve"> على الرغم مما سبق بالفقرة (28-2) من التعليمات لمقدمي العطاء , اذا رغب أي مقدم عطاء في الأتصال بصاحب العمل حول أي موضوع يتعلق بعملية العطاء في الفترة ما بين فتح العطاء وأرساء العقد يمكنه أن يقوم بذلك تحريريا. </w:t>
            </w:r>
          </w:p>
          <w:p w:rsidR="005473D2" w:rsidRDefault="005473D2" w:rsidP="0042700B">
            <w:pPr>
              <w:jc w:val="both"/>
              <w:rPr>
                <w:rFonts w:cs="Simplified Arabic"/>
                <w:rtl/>
              </w:rPr>
            </w:pPr>
          </w:p>
          <w:p w:rsidR="0042700B" w:rsidRPr="004F1E49" w:rsidRDefault="0042700B" w:rsidP="0042700B">
            <w:pPr>
              <w:jc w:val="both"/>
              <w:rPr>
                <w:rFonts w:cs="Simplified Arabic"/>
                <w:b/>
                <w:bCs/>
                <w:rtl/>
              </w:rPr>
            </w:pPr>
            <w:r w:rsidRPr="004F1E49">
              <w:rPr>
                <w:rFonts w:cs="Simplified Arabic" w:hint="cs"/>
                <w:b/>
                <w:bCs/>
                <w:u w:val="single"/>
                <w:rtl/>
              </w:rPr>
              <w:t>29 توضيح العطاءات</w:t>
            </w:r>
          </w:p>
          <w:p w:rsidR="0042700B" w:rsidRPr="004F1E49" w:rsidRDefault="0042700B" w:rsidP="0042700B">
            <w:pPr>
              <w:jc w:val="both"/>
              <w:rPr>
                <w:rFonts w:cs="Simplified Arabic"/>
                <w:rtl/>
              </w:rPr>
            </w:pPr>
            <w:r w:rsidRPr="004F1E49">
              <w:rPr>
                <w:rFonts w:cs="Simplified Arabic" w:hint="cs"/>
                <w:b/>
                <w:bCs/>
                <w:rtl/>
              </w:rPr>
              <w:t>29-1</w:t>
            </w:r>
            <w:r w:rsidRPr="004F1E49">
              <w:rPr>
                <w:rFonts w:cs="Simplified Arabic" w:hint="cs"/>
                <w:rtl/>
              </w:rPr>
              <w:t xml:space="preserve"> لتسهيل عملية تدقيق العطاءات وتقييمها ومقارنتها يمكن لصاحب العمل</w:t>
            </w:r>
            <w:r w:rsidRPr="004F1E49">
              <w:rPr>
                <w:rFonts w:cs="Simplified Arabic" w:hint="cs"/>
                <w:color w:val="FF0000"/>
                <w:rtl/>
              </w:rPr>
              <w:t>( لجنة تقييم وتحليل العطاءات)</w:t>
            </w:r>
            <w:r w:rsidRPr="004F1E49">
              <w:rPr>
                <w:rFonts w:cs="Simplified Arabic" w:hint="cs"/>
                <w:rtl/>
              </w:rPr>
              <w:t xml:space="preserve">  ان يسأل أي مقدم عطاء توضيح عطائه بما في ذلك تفاصيل وحدات الأسعار.</w:t>
            </w:r>
          </w:p>
          <w:p w:rsidR="0042700B" w:rsidRPr="004F1E49" w:rsidRDefault="0042700B" w:rsidP="0042700B">
            <w:pPr>
              <w:jc w:val="both"/>
              <w:rPr>
                <w:rFonts w:cs="Simplified Arabic"/>
                <w:rtl/>
              </w:rPr>
            </w:pPr>
            <w:r w:rsidRPr="004F1E49">
              <w:rPr>
                <w:rFonts w:cs="Simplified Arabic" w:hint="cs"/>
                <w:rtl/>
              </w:rPr>
              <w:t xml:space="preserve"> ان اي توضيح من مقدم العطاء ليس بناءا على استجابة لاستفسار من صاحب العمل سوف لن يؤخذ بنظر الاعتبار. ان طلب التوضيح والاجابة يجب ان يقدما تحريريا دون ان يترتب على ذلك أي تغيير في سعر او</w:t>
            </w:r>
          </w:p>
          <w:p w:rsidR="0042700B" w:rsidRPr="004F1E49" w:rsidRDefault="0042700B" w:rsidP="007E729B">
            <w:pPr>
              <w:jc w:val="both"/>
              <w:rPr>
                <w:rFonts w:cs="Simplified Arabic"/>
                <w:rtl/>
              </w:rPr>
            </w:pPr>
            <w:r w:rsidRPr="004F1E49">
              <w:rPr>
                <w:rFonts w:cs="Simplified Arabic"/>
                <w:rtl/>
              </w:rPr>
              <w:br w:type="page"/>
            </w:r>
            <w:r w:rsidRPr="004F1E49">
              <w:rPr>
                <w:rFonts w:cs="Simplified Arabic" w:hint="cs"/>
                <w:rtl/>
              </w:rPr>
              <w:t xml:space="preserve">ماهية العطاء المعروض, او اقتراح ذلك أو السماح به الا في حدود تصحيح اخطاء حسابية اكتشفها صاحب العمل </w:t>
            </w:r>
            <w:r w:rsidRPr="004F1E49">
              <w:rPr>
                <w:rFonts w:cs="Simplified Arabic" w:hint="cs"/>
                <w:color w:val="FF0000"/>
                <w:rtl/>
              </w:rPr>
              <w:t>( لجنة تقييم وتحليل العطاءات)</w:t>
            </w:r>
            <w:r w:rsidRPr="004F1E49">
              <w:rPr>
                <w:rFonts w:cs="Simplified Arabic" w:hint="cs"/>
                <w:rtl/>
              </w:rPr>
              <w:t xml:space="preserve"> اثناء تقييم العطاء بموجب المادة  (33)  من التعليمات لمقدمي العطاء.</w:t>
            </w:r>
          </w:p>
          <w:p w:rsidR="0042700B" w:rsidRDefault="0042700B" w:rsidP="0042700B">
            <w:pPr>
              <w:jc w:val="both"/>
              <w:rPr>
                <w:rFonts w:cs="Simplified Arabic"/>
                <w:rtl/>
              </w:rPr>
            </w:pPr>
          </w:p>
          <w:p w:rsidR="0042700B" w:rsidRDefault="0042700B" w:rsidP="0042700B">
            <w:pPr>
              <w:jc w:val="both"/>
              <w:rPr>
                <w:rFonts w:cs="Simplified Arabic"/>
                <w:rtl/>
                <w:lang w:bidi="ar-IQ"/>
              </w:rPr>
            </w:pPr>
            <w:r w:rsidRPr="004F1E49">
              <w:rPr>
                <w:rFonts w:cs="Simplified Arabic" w:hint="cs"/>
                <w:b/>
                <w:bCs/>
                <w:rtl/>
              </w:rPr>
              <w:t>29-2</w:t>
            </w:r>
            <w:r w:rsidRPr="004F1E49">
              <w:rPr>
                <w:rFonts w:cs="Simplified Arabic" w:hint="cs"/>
                <w:rtl/>
              </w:rPr>
              <w:t xml:space="preserve"> اذا لم  يجب مقدم العطاء على اية استيضاحات جوهرية عن عطائه في الزمن والوقت المحددين من صاحب العمل</w:t>
            </w:r>
            <w:r w:rsidRPr="004F1E49">
              <w:rPr>
                <w:rFonts w:cs="Simplified Arabic" w:hint="cs"/>
                <w:color w:val="FF0000"/>
                <w:rtl/>
              </w:rPr>
              <w:t>( لجنة تقييم وتحليل العطاءات)</w:t>
            </w:r>
            <w:r w:rsidRPr="004F1E49">
              <w:rPr>
                <w:rFonts w:cs="Simplified Arabic" w:hint="cs"/>
                <w:rtl/>
              </w:rPr>
              <w:t xml:space="preserve">  بما يجعل العطاء غير مستجيب و/أو غير قابل للمقارنة، عند ذلك يتم أستبعاد عطائه .</w:t>
            </w:r>
          </w:p>
          <w:p w:rsidR="00E42671" w:rsidRDefault="00E42671" w:rsidP="0042700B">
            <w:pPr>
              <w:jc w:val="both"/>
              <w:rPr>
                <w:rFonts w:cs="Simplified Arabic"/>
                <w:rtl/>
                <w:lang w:bidi="ar-IQ"/>
              </w:rPr>
            </w:pPr>
          </w:p>
          <w:p w:rsidR="0042700B" w:rsidRPr="004F1E49" w:rsidRDefault="0042700B" w:rsidP="0042700B">
            <w:pPr>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t>30 . الأنحرافات , التحفظات, والحذف</w:t>
            </w:r>
          </w:p>
          <w:p w:rsidR="0042700B" w:rsidRPr="004F1E49" w:rsidRDefault="0042700B" w:rsidP="0042700B">
            <w:pPr>
              <w:jc w:val="both"/>
              <w:rPr>
                <w:rFonts w:cs="Simplified Arabic"/>
                <w:rtl/>
              </w:rPr>
            </w:pPr>
            <w:r w:rsidRPr="004F1E49">
              <w:rPr>
                <w:rFonts w:cs="Simplified Arabic" w:hint="cs"/>
                <w:rtl/>
              </w:rPr>
              <w:t>خلال عملية تقييم العطاءات تعتمد التعاريف الأتية:</w:t>
            </w:r>
          </w:p>
          <w:p w:rsidR="0042700B" w:rsidRPr="004F1E49" w:rsidRDefault="0042700B" w:rsidP="0042700B">
            <w:pPr>
              <w:jc w:val="both"/>
              <w:rPr>
                <w:rFonts w:cs="Simplified Arabic"/>
                <w:rtl/>
              </w:rPr>
            </w:pPr>
            <w:r w:rsidRPr="004F1E49">
              <w:rPr>
                <w:rFonts w:cs="Simplified Arabic" w:hint="cs"/>
                <w:b/>
                <w:bCs/>
                <w:u w:val="single"/>
                <w:rtl/>
              </w:rPr>
              <w:t xml:space="preserve">   أ- الانحرافات</w:t>
            </w:r>
            <w:r w:rsidRPr="004F1E49">
              <w:rPr>
                <w:rFonts w:cs="Simplified Arabic" w:hint="cs"/>
                <w:rtl/>
              </w:rPr>
              <w:t xml:space="preserve"> : هي الحيود عن المتطلبات المحددة في وثائق المناقصة.</w:t>
            </w:r>
          </w:p>
          <w:p w:rsidR="0042700B" w:rsidRPr="004F1E49" w:rsidRDefault="0042700B" w:rsidP="0042700B">
            <w:pPr>
              <w:ind w:left="386" w:hanging="386"/>
              <w:jc w:val="both"/>
              <w:rPr>
                <w:rFonts w:cs="Simplified Arabic"/>
                <w:rtl/>
              </w:rPr>
            </w:pPr>
            <w:r w:rsidRPr="004F1E49">
              <w:rPr>
                <w:rFonts w:cs="Simplified Arabic" w:hint="cs"/>
                <w:b/>
                <w:bCs/>
                <w:u w:val="single"/>
                <w:rtl/>
              </w:rPr>
              <w:t xml:space="preserve">  ب- التحفظات</w:t>
            </w:r>
            <w:r w:rsidRPr="004F1E49">
              <w:rPr>
                <w:rFonts w:cs="Simplified Arabic" w:hint="cs"/>
                <w:rtl/>
              </w:rPr>
              <w:t xml:space="preserve"> : هي وضع شروط محددة أو عدم القبول الكامل للمتطلبات المححدة في وثائق المناقصة من مقدم العطاء.</w:t>
            </w:r>
          </w:p>
          <w:p w:rsidR="0042700B" w:rsidRPr="004F1E49" w:rsidRDefault="0042700B" w:rsidP="0042700B">
            <w:pPr>
              <w:ind w:left="386" w:hanging="386"/>
              <w:jc w:val="both"/>
              <w:rPr>
                <w:rFonts w:cs="Simplified Arabic"/>
                <w:rtl/>
              </w:rPr>
            </w:pPr>
            <w:r w:rsidRPr="004F1E49">
              <w:rPr>
                <w:rFonts w:cs="Simplified Arabic" w:hint="cs"/>
                <w:b/>
                <w:bCs/>
                <w:u w:val="single"/>
                <w:rtl/>
              </w:rPr>
              <w:t xml:space="preserve">  ج- الحذف</w:t>
            </w:r>
            <w:r w:rsidRPr="004F1E49">
              <w:rPr>
                <w:rFonts w:cs="Simplified Arabic" w:hint="cs"/>
                <w:rtl/>
              </w:rPr>
              <w:t xml:space="preserve"> : هو فشل مقدم العطاء في تقديم جزء أو كل المعلومات والوثائق المطلوبة في وثائق المناقصة.</w:t>
            </w:r>
          </w:p>
          <w:p w:rsidR="0042700B" w:rsidRPr="004F1E49" w:rsidRDefault="0042700B" w:rsidP="0042700B">
            <w:pPr>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t>31 . تحديد الاستجابة</w:t>
            </w:r>
          </w:p>
          <w:p w:rsidR="0042700B" w:rsidRPr="004F1E49" w:rsidRDefault="0042700B" w:rsidP="0042700B">
            <w:pPr>
              <w:jc w:val="both"/>
              <w:rPr>
                <w:rFonts w:cs="Simplified Arabic"/>
                <w:rtl/>
              </w:rPr>
            </w:pPr>
            <w:r w:rsidRPr="004F1E49">
              <w:rPr>
                <w:rFonts w:cs="Simplified Arabic" w:hint="cs"/>
                <w:b/>
                <w:bCs/>
                <w:rtl/>
              </w:rPr>
              <w:t>31-1</w:t>
            </w:r>
            <w:r w:rsidRPr="004F1E49">
              <w:rPr>
                <w:rFonts w:cs="Simplified Arabic" w:hint="cs"/>
                <w:rtl/>
              </w:rPr>
              <w:t xml:space="preserve"> ان تحديد صاحب العمل لاستجابة اي عطاء يجب ان يتم بموجب محتويات العطاء ذاته ، وكما موضح بالمادة  (11) من التعليمات لمقدمي العطاء.</w:t>
            </w:r>
          </w:p>
          <w:p w:rsidR="0042700B" w:rsidRPr="004F1E49" w:rsidRDefault="0042700B" w:rsidP="0042700B">
            <w:pPr>
              <w:jc w:val="both"/>
              <w:rPr>
                <w:rFonts w:cs="Simplified Arabic"/>
                <w:rtl/>
              </w:rPr>
            </w:pPr>
          </w:p>
          <w:p w:rsidR="0042700B" w:rsidRPr="004F1E49" w:rsidRDefault="0042700B" w:rsidP="0042700B">
            <w:pPr>
              <w:jc w:val="both"/>
              <w:rPr>
                <w:rFonts w:cs="Simplified Arabic"/>
                <w:b/>
                <w:bCs/>
                <w:rtl/>
              </w:rPr>
            </w:pPr>
            <w:r w:rsidRPr="004F1E49">
              <w:rPr>
                <w:rFonts w:cs="Simplified Arabic" w:hint="cs"/>
                <w:b/>
                <w:bCs/>
                <w:rtl/>
              </w:rPr>
              <w:t>31-2</w:t>
            </w:r>
            <w:r w:rsidRPr="004F1E49">
              <w:rPr>
                <w:rFonts w:cs="Simplified Arabic" w:hint="cs"/>
                <w:rtl/>
              </w:rPr>
              <w:t xml:space="preserve"> العطاء المستجيب بصورة أساسية هو العطاء الذي يلبي </w:t>
            </w:r>
            <w:r w:rsidRPr="004F1E49">
              <w:rPr>
                <w:rFonts w:cs="Simplified Arabic" w:hint="cs"/>
                <w:rtl/>
              </w:rPr>
              <w:lastRenderedPageBreak/>
              <w:t xml:space="preserve">المتطلبات في وثائق المناقصة بدون اية انحرافات أو تحفظات أو حذف, </w:t>
            </w:r>
            <w:r w:rsidRPr="004F1E49">
              <w:rPr>
                <w:rFonts w:cs="Simplified Arabic" w:hint="cs"/>
                <w:b/>
                <w:bCs/>
                <w:rtl/>
              </w:rPr>
              <w:t>أما المقصود بالانحرافات الهامة فهي:</w:t>
            </w:r>
          </w:p>
          <w:p w:rsidR="0042700B" w:rsidRPr="004F1E49" w:rsidRDefault="0042700B" w:rsidP="0042700B">
            <w:pPr>
              <w:jc w:val="both"/>
              <w:rPr>
                <w:rFonts w:cs="Simplified Arabic"/>
                <w:rtl/>
                <w:lang w:bidi="ar-IQ"/>
              </w:rPr>
            </w:pPr>
            <w:r w:rsidRPr="004F1E49">
              <w:rPr>
                <w:rFonts w:cs="Simplified Arabic" w:hint="cs"/>
                <w:rtl/>
              </w:rPr>
              <w:t xml:space="preserve">  أ- اذا تم قبولها سوف </w:t>
            </w:r>
            <w:r w:rsidRPr="004F1E49">
              <w:rPr>
                <w:rFonts w:cs="Simplified Arabic" w:hint="cs"/>
                <w:rtl/>
                <w:lang w:bidi="ar-IQ"/>
              </w:rPr>
              <w:t>:</w:t>
            </w:r>
          </w:p>
          <w:p w:rsidR="0042700B" w:rsidRPr="004F1E49" w:rsidRDefault="0042700B" w:rsidP="0042700B">
            <w:pPr>
              <w:jc w:val="both"/>
              <w:rPr>
                <w:rFonts w:cs="Simplified Arabic"/>
                <w:rtl/>
              </w:rPr>
            </w:pPr>
            <w:r w:rsidRPr="004F1E49">
              <w:rPr>
                <w:rFonts w:cs="Simplified Arabic" w:hint="cs"/>
                <w:rtl/>
              </w:rPr>
              <w:t xml:space="preserve">   </w:t>
            </w:r>
            <w:r w:rsidRPr="004F1E49">
              <w:rPr>
                <w:rFonts w:cs="Simplified Arabic" w:hint="cs"/>
                <w:b/>
                <w:bCs/>
                <w:rtl/>
              </w:rPr>
              <w:t>اولا.</w:t>
            </w:r>
            <w:r w:rsidRPr="004F1E49">
              <w:rPr>
                <w:rFonts w:cs="Simplified Arabic" w:hint="cs"/>
                <w:rtl/>
              </w:rPr>
              <w:t xml:space="preserve"> تؤثر بصورة اساسية على نوعية واداء الاشغال المحددة في العقد.</w:t>
            </w:r>
          </w:p>
          <w:p w:rsidR="0042700B" w:rsidRPr="004F1E49" w:rsidRDefault="0042700B" w:rsidP="0042700B">
            <w:pPr>
              <w:ind w:left="746" w:hanging="746"/>
              <w:jc w:val="both"/>
              <w:rPr>
                <w:rFonts w:cs="Simplified Arabic"/>
                <w:rtl/>
              </w:rPr>
            </w:pPr>
            <w:r w:rsidRPr="004F1E49">
              <w:rPr>
                <w:rFonts w:cs="Simplified Arabic" w:hint="cs"/>
                <w:rtl/>
              </w:rPr>
              <w:t xml:space="preserve">   ثانيا. تحدد بصورة اساسية لاتتوافق مع وثائق المناقصة, حقوق صاحب العمل او التزامات مقدم العطاء في العقد المقترح.</w:t>
            </w:r>
          </w:p>
          <w:p w:rsidR="0042700B" w:rsidRDefault="0042700B" w:rsidP="00B67B8A">
            <w:pPr>
              <w:ind w:left="566" w:hanging="566"/>
              <w:jc w:val="both"/>
              <w:rPr>
                <w:rFonts w:cs="Simplified Arabic"/>
                <w:rtl/>
                <w:lang w:bidi="ar-IQ"/>
              </w:rPr>
            </w:pPr>
            <w:r w:rsidRPr="004F1E49">
              <w:rPr>
                <w:rFonts w:cs="Simplified Arabic" w:hint="cs"/>
                <w:b/>
                <w:bCs/>
                <w:rtl/>
              </w:rPr>
              <w:t xml:space="preserve">  </w:t>
            </w:r>
            <w:r w:rsidRPr="004F1E49">
              <w:rPr>
                <w:rFonts w:cs="Simplified Arabic" w:hint="cs"/>
                <w:rtl/>
              </w:rPr>
              <w:t xml:space="preserve">ب- اذا تم تعديلها فسوف تؤثر بشكل غير عادل على موقف المنافسة لبقية مقدمي العطاء المتقدمين بعطاءات مستجيبة بصورة اساسية </w:t>
            </w:r>
          </w:p>
          <w:p w:rsidR="0042700B" w:rsidRPr="004F1E49" w:rsidRDefault="0042700B" w:rsidP="0042700B">
            <w:pPr>
              <w:jc w:val="both"/>
              <w:rPr>
                <w:rFonts w:cs="Simplified Arabic"/>
                <w:rtl/>
              </w:rPr>
            </w:pPr>
            <w:r w:rsidRPr="004F1E49">
              <w:rPr>
                <w:rFonts w:cs="Simplified Arabic" w:hint="cs"/>
                <w:b/>
                <w:bCs/>
                <w:rtl/>
              </w:rPr>
              <w:t>31-3</w:t>
            </w:r>
            <w:r w:rsidRPr="004F1E49">
              <w:rPr>
                <w:rFonts w:cs="Simplified Arabic" w:hint="cs"/>
                <w:rtl/>
              </w:rPr>
              <w:t xml:space="preserve"> على صاحب العمل فحص المؤشرات الفنية المشار اليها بالمقترح الفني للعطاء بموجب  المادة (17) من التعليمات لمقدمي العطاء فيما يتعلق بتلبية متطلبات العمل المشار اليها في الفصل السادس دون اي انحراف هام أوتحفظات أوحذف.</w:t>
            </w:r>
          </w:p>
          <w:p w:rsidR="0042700B" w:rsidRPr="004F1E49" w:rsidRDefault="0042700B" w:rsidP="0042700B">
            <w:pPr>
              <w:jc w:val="both"/>
              <w:rPr>
                <w:rFonts w:cs="Simplified Arabic"/>
                <w:rtl/>
              </w:rPr>
            </w:pPr>
          </w:p>
          <w:p w:rsidR="0042700B" w:rsidRDefault="0042700B" w:rsidP="0042700B">
            <w:pPr>
              <w:jc w:val="both"/>
              <w:rPr>
                <w:rFonts w:cs="Simplified Arabic"/>
              </w:rPr>
            </w:pPr>
            <w:r w:rsidRPr="004F1E49">
              <w:rPr>
                <w:rFonts w:cs="Simplified Arabic" w:hint="cs"/>
                <w:b/>
                <w:bCs/>
                <w:rtl/>
              </w:rPr>
              <w:t>31-4</w:t>
            </w:r>
            <w:r w:rsidRPr="004F1E49">
              <w:rPr>
                <w:rFonts w:cs="Simplified Arabic" w:hint="cs"/>
                <w:rtl/>
              </w:rPr>
              <w:t xml:space="preserve"> اذا كان العطاء غير مستجيب بصورة اساسية لمتطلبات وثائق المناقصة, يتم رفضه من صاحب العمل ولا يجوز لاحقا جعله مستجيباً من خلال اجراء تعديل على الانحرافات الهامة أوالتحفظات أوالحذف.</w:t>
            </w:r>
          </w:p>
          <w:p w:rsidR="005473D2" w:rsidRPr="004F1E49" w:rsidRDefault="005473D2" w:rsidP="0042700B">
            <w:pPr>
              <w:jc w:val="both"/>
              <w:rPr>
                <w:rFonts w:cs="Simplified Arabic"/>
                <w:rtl/>
              </w:rPr>
            </w:pPr>
          </w:p>
          <w:p w:rsidR="0042700B" w:rsidRPr="004F1E49" w:rsidRDefault="0042700B" w:rsidP="0042700B">
            <w:pPr>
              <w:jc w:val="both"/>
              <w:rPr>
                <w:rFonts w:cs="Simplified Arabic"/>
                <w:b/>
                <w:bCs/>
                <w:rtl/>
              </w:rPr>
            </w:pPr>
            <w:r w:rsidRPr="004F1E49">
              <w:rPr>
                <w:rFonts w:cs="Simplified Arabic"/>
                <w:b/>
                <w:bCs/>
                <w:u w:val="single"/>
                <w:rtl/>
              </w:rPr>
              <w:br w:type="page"/>
            </w:r>
            <w:r w:rsidRPr="004F1E49">
              <w:rPr>
                <w:rFonts w:cs="Simplified Arabic" w:hint="cs"/>
                <w:b/>
                <w:bCs/>
                <w:u w:val="single"/>
                <w:rtl/>
              </w:rPr>
              <w:t>32. لعطاءات غير المهمة وغير المطابقة</w:t>
            </w:r>
            <w:r w:rsidRPr="004F1E49">
              <w:rPr>
                <w:rFonts w:cs="Simplified Arabic" w:hint="cs"/>
                <w:b/>
                <w:bCs/>
                <w:rtl/>
              </w:rPr>
              <w:t xml:space="preserve"> </w:t>
            </w:r>
          </w:p>
          <w:p w:rsidR="0042700B" w:rsidRPr="004F1E49" w:rsidRDefault="0042700B" w:rsidP="0042700B">
            <w:pPr>
              <w:jc w:val="both"/>
              <w:rPr>
                <w:rFonts w:cs="Simplified Arabic"/>
                <w:rtl/>
              </w:rPr>
            </w:pPr>
            <w:r w:rsidRPr="004F1E49">
              <w:rPr>
                <w:rFonts w:cs="Simplified Arabic" w:hint="cs"/>
                <w:b/>
                <w:bCs/>
                <w:rtl/>
              </w:rPr>
              <w:t>32-1</w:t>
            </w:r>
            <w:r w:rsidRPr="004F1E49">
              <w:rPr>
                <w:rFonts w:cs="Simplified Arabic" w:hint="cs"/>
                <w:rtl/>
              </w:rPr>
              <w:t xml:space="preserve"> اذا كان العطاء مستجيباً بصورة اساسيةفيحق لصاحب العمل ان يصرف النظر عن اي عدم تطابق في العطاء لا يشكل انحرافاً هاماً, تحفظاً, او حذفاً.</w:t>
            </w:r>
          </w:p>
          <w:p w:rsidR="0042700B" w:rsidRPr="004F1E49" w:rsidRDefault="0042700B" w:rsidP="0042700B">
            <w:pPr>
              <w:jc w:val="both"/>
              <w:rPr>
                <w:rFonts w:cs="Simplified Arabic"/>
                <w:b/>
                <w:bCs/>
                <w:u w:val="single"/>
                <w:rtl/>
              </w:rPr>
            </w:pPr>
          </w:p>
          <w:p w:rsidR="0042700B" w:rsidRPr="004F1E49" w:rsidRDefault="0042700B" w:rsidP="0042700B">
            <w:pPr>
              <w:jc w:val="both"/>
              <w:rPr>
                <w:rFonts w:cs="Simplified Arabic"/>
                <w:rtl/>
              </w:rPr>
            </w:pPr>
            <w:r w:rsidRPr="004F1E49">
              <w:rPr>
                <w:rFonts w:cs="Simplified Arabic" w:hint="cs"/>
                <w:b/>
                <w:bCs/>
                <w:rtl/>
              </w:rPr>
              <w:t>32-2</w:t>
            </w:r>
            <w:r w:rsidRPr="004F1E49">
              <w:rPr>
                <w:rFonts w:cs="Simplified Arabic" w:hint="cs"/>
                <w:rtl/>
              </w:rPr>
              <w:t xml:space="preserve"> اذا كان العطاء مستجيباً بصورة اساسية يجوز لصاحب العمل الطلب من مقدم العطاء, تقديم أية معلومات أو وثائق ضرورية خلال فترة مناسبة لمعالجة أية أخطاء غير مهمة أو عدم تطابق في عطائه ،  على ان لا يكون له تأثير على الأسعار. ان عدم استجابة مقدم العطاء لطلب صاحب العمل لمعالجة ذلك سيؤدي الى رفض عطائه.</w:t>
            </w:r>
          </w:p>
          <w:p w:rsidR="0042700B" w:rsidRPr="004F1E49" w:rsidRDefault="0042700B" w:rsidP="0042700B">
            <w:pPr>
              <w:jc w:val="both"/>
              <w:rPr>
                <w:rFonts w:cs="Simplified Arabic"/>
                <w:rtl/>
              </w:rPr>
            </w:pPr>
          </w:p>
          <w:p w:rsidR="0042700B" w:rsidRDefault="0042700B" w:rsidP="0042700B">
            <w:pPr>
              <w:jc w:val="both"/>
              <w:rPr>
                <w:rFonts w:cs="Simplified Arabic"/>
                <w:rtl/>
              </w:rPr>
            </w:pPr>
            <w:r w:rsidRPr="004F1E49">
              <w:rPr>
                <w:rFonts w:cs="Simplified Arabic" w:hint="cs"/>
                <w:b/>
                <w:bCs/>
                <w:rtl/>
              </w:rPr>
              <w:t>32-3</w:t>
            </w:r>
            <w:r w:rsidRPr="004F1E49">
              <w:rPr>
                <w:rFonts w:cs="Simplified Arabic" w:hint="cs"/>
                <w:rtl/>
              </w:rPr>
              <w:t xml:space="preserve"> اذا كان العطاء مستجيباً بصورة اساسية فعلى صاحب العمل تصحيح عدم التطابق او اية أخطاء غير هامة قابلة للقياس في مبلغ العطاء ناجمة عن عدم تسعير بعض الفقرات او عدم تطابق، ويتم اجراء التعديل باعتماد الألية المشار اليها في منهجية التحليل والتأهيل في الفصل الثالث من وثائق المناقصة.</w:t>
            </w:r>
          </w:p>
          <w:p w:rsidR="007377FC" w:rsidRDefault="007377FC" w:rsidP="0042700B">
            <w:pPr>
              <w:jc w:val="both"/>
              <w:rPr>
                <w:rFonts w:cs="Simplified Arabic"/>
                <w:rtl/>
              </w:rPr>
            </w:pPr>
          </w:p>
          <w:p w:rsidR="007377FC" w:rsidRDefault="007377FC" w:rsidP="0042700B">
            <w:pPr>
              <w:jc w:val="both"/>
              <w:rPr>
                <w:rFonts w:cs="Simplified Arabic"/>
                <w:rtl/>
              </w:rPr>
            </w:pPr>
          </w:p>
          <w:p w:rsidR="007377FC" w:rsidRPr="004F1E49" w:rsidRDefault="007377FC" w:rsidP="0042700B">
            <w:pPr>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t>33. تصحيح الأخطاء الحسابية</w:t>
            </w:r>
          </w:p>
          <w:p w:rsidR="0042700B" w:rsidRPr="004F1E49" w:rsidRDefault="0042700B" w:rsidP="0042700B">
            <w:pPr>
              <w:jc w:val="both"/>
              <w:rPr>
                <w:rFonts w:cs="Simplified Arabic"/>
                <w:rtl/>
              </w:rPr>
            </w:pPr>
            <w:r w:rsidRPr="004F1E49">
              <w:rPr>
                <w:rFonts w:cs="Simplified Arabic" w:hint="cs"/>
                <w:b/>
                <w:bCs/>
                <w:rtl/>
              </w:rPr>
              <w:t>33-1</w:t>
            </w:r>
            <w:r w:rsidRPr="004F1E49">
              <w:rPr>
                <w:rFonts w:cs="Simplified Arabic" w:hint="cs"/>
                <w:rtl/>
              </w:rPr>
              <w:t xml:space="preserve"> اذا كان العطاء مستجيباً بصورة اساسية, فعلى صاحب العمل تصحيح الاخطاء الحسابية باعتماد ما يأتي:</w:t>
            </w:r>
          </w:p>
          <w:p w:rsidR="0042700B" w:rsidRPr="004F1E49" w:rsidRDefault="0042700B" w:rsidP="0042700B">
            <w:pPr>
              <w:jc w:val="both"/>
              <w:rPr>
                <w:rFonts w:cs="Simplified Arabic"/>
                <w:rtl/>
              </w:rPr>
            </w:pPr>
            <w:r w:rsidRPr="004F1E49">
              <w:rPr>
                <w:rFonts w:cs="Simplified Arabic" w:hint="cs"/>
                <w:b/>
                <w:bCs/>
                <w:rtl/>
              </w:rPr>
              <w:t xml:space="preserve">  </w:t>
            </w:r>
            <w:r w:rsidRPr="004F1E49">
              <w:rPr>
                <w:rFonts w:cs="Simplified Arabic" w:hint="cs"/>
                <w:rtl/>
              </w:rPr>
              <w:t xml:space="preserve">أ- اذا كان هنالك  تناقض بين سعر الوحدة ومبلغ الفقرة يتم أعتماد سعر الوحدة ويعدل مبلغ الفقرة في ضوء ذلك، الا اذا كان من وجهة نظر </w:t>
            </w:r>
            <w:r w:rsidRPr="004F1E49">
              <w:rPr>
                <w:rFonts w:cs="Simplified Arabic" w:hint="cs"/>
                <w:rtl/>
              </w:rPr>
              <w:lastRenderedPageBreak/>
              <w:t>صاحب العمل وجود خطأ في موقع العلامة العشرية في سعر الوحدة فعند ذاك يتم اعتماد المبلغ ويصحح السعر.</w:t>
            </w:r>
          </w:p>
          <w:p w:rsidR="0042700B" w:rsidRDefault="0042700B" w:rsidP="00B67B8A">
            <w:pPr>
              <w:jc w:val="both"/>
              <w:rPr>
                <w:rFonts w:cs="Simplified Arabic"/>
                <w:rtl/>
              </w:rPr>
            </w:pPr>
            <w:r w:rsidRPr="004F1E49">
              <w:rPr>
                <w:rFonts w:cs="Simplified Arabic" w:hint="cs"/>
                <w:rtl/>
              </w:rPr>
              <w:t xml:space="preserve">  ب- اذا كان هنالك خطأ في المجموع الإجمالي لقوائم جدول الكميات ، نتيجة اجراءات الجمع والطرح لمجاميع القوائم الفرعية في جدول الكميات . يتم أعتماد مجاميع القوائم الفرعية ويعدل المجموع الاجمالي.</w:t>
            </w:r>
          </w:p>
          <w:p w:rsidR="0042700B" w:rsidRDefault="0042700B" w:rsidP="0042700B">
            <w:pPr>
              <w:ind w:left="566" w:hanging="566"/>
              <w:jc w:val="both"/>
              <w:rPr>
                <w:rFonts w:cs="Simplified Arabic"/>
              </w:rPr>
            </w:pPr>
            <w:r w:rsidRPr="004F1E49">
              <w:rPr>
                <w:rFonts w:cs="Simplified Arabic" w:hint="cs"/>
                <w:rtl/>
              </w:rPr>
              <w:t xml:space="preserve">  ج. اذا كان هنالك تناقض بين قيمة مبلغ اية فقرة رقماً وكتابةً فيتم اعتماد المحدد كتابةً, الا اذا كان هنالك خطأ حسابي في تحديد قيمة المبلغ نتيجة الفقرتين أ, ب اعلاه.فيتم اعتماد المحدد رقماً .</w:t>
            </w:r>
          </w:p>
          <w:p w:rsidR="005473D2" w:rsidRDefault="005473D2" w:rsidP="0042700B">
            <w:pPr>
              <w:ind w:left="566" w:hanging="566"/>
              <w:jc w:val="both"/>
              <w:rPr>
                <w:rFonts w:cs="Simplified Arabic"/>
              </w:rPr>
            </w:pPr>
          </w:p>
          <w:p w:rsidR="005473D2" w:rsidRDefault="005473D2" w:rsidP="0042700B">
            <w:pPr>
              <w:ind w:left="566" w:hanging="566"/>
              <w:jc w:val="both"/>
              <w:rPr>
                <w:rFonts w:cs="Simplified Arabic"/>
              </w:rPr>
            </w:pPr>
          </w:p>
          <w:p w:rsidR="005473D2" w:rsidRPr="004F1E49" w:rsidRDefault="005473D2" w:rsidP="0042700B">
            <w:pPr>
              <w:ind w:left="566" w:hanging="566"/>
              <w:jc w:val="both"/>
              <w:rPr>
                <w:rFonts w:cs="Simplified Arabic"/>
                <w:rtl/>
              </w:rPr>
            </w:pPr>
          </w:p>
          <w:p w:rsidR="0042700B" w:rsidRDefault="0042700B" w:rsidP="0042700B">
            <w:pPr>
              <w:jc w:val="both"/>
              <w:rPr>
                <w:rFonts w:cs="Simplified Arabic"/>
              </w:rPr>
            </w:pPr>
            <w:r w:rsidRPr="004F1E49">
              <w:rPr>
                <w:rFonts w:cs="Simplified Arabic" w:hint="cs"/>
                <w:b/>
                <w:bCs/>
                <w:rtl/>
              </w:rPr>
              <w:t>33-</w:t>
            </w:r>
            <w:r w:rsidRPr="004F1E49">
              <w:rPr>
                <w:rFonts w:cs="Simplified Arabic" w:hint="cs"/>
                <w:rtl/>
              </w:rPr>
              <w:t>2 اذا رفض مقدم العطاء الأقل سعرا التعديلات الحاصلة على الاخطاء الحسابية في عطائه يتم رفض عطائه.</w:t>
            </w:r>
          </w:p>
          <w:p w:rsidR="005473D2" w:rsidRPr="004F1E49" w:rsidRDefault="005473D2" w:rsidP="0042700B">
            <w:pPr>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t>34 . التحويل الى عملة واحدة</w:t>
            </w:r>
          </w:p>
          <w:p w:rsidR="0042700B" w:rsidRDefault="0042700B" w:rsidP="0042700B">
            <w:pPr>
              <w:jc w:val="both"/>
              <w:rPr>
                <w:rFonts w:cs="Simplified Arabic"/>
              </w:rPr>
            </w:pPr>
            <w:r w:rsidRPr="004F1E49">
              <w:rPr>
                <w:rFonts w:cs="Simplified Arabic" w:hint="cs"/>
                <w:b/>
                <w:bCs/>
                <w:rtl/>
              </w:rPr>
              <w:t>34-1</w:t>
            </w:r>
            <w:r w:rsidRPr="004F1E49">
              <w:rPr>
                <w:rFonts w:cs="Simplified Arabic" w:hint="cs"/>
                <w:rtl/>
              </w:rPr>
              <w:t xml:space="preserve"> لأغراض المقارنة والتحليل يتم تحويل العملة (العملات) المذكورة في العطاء الى عملة واحدة كما محدد في ورقة بيانات العطاء.</w:t>
            </w:r>
          </w:p>
          <w:p w:rsidR="005473D2" w:rsidRPr="004F1E49" w:rsidRDefault="005473D2" w:rsidP="0042700B">
            <w:pPr>
              <w:jc w:val="both"/>
              <w:rPr>
                <w:rFonts w:cs="Simplified Arabic"/>
                <w:rtl/>
              </w:rPr>
            </w:pPr>
          </w:p>
          <w:p w:rsidR="0042700B" w:rsidRPr="004F1E49" w:rsidRDefault="0042700B" w:rsidP="0042700B">
            <w:pPr>
              <w:jc w:val="both"/>
              <w:rPr>
                <w:rFonts w:cs="Simplified Arabic"/>
                <w:u w:val="single"/>
                <w:rtl/>
              </w:rPr>
            </w:pPr>
            <w:r w:rsidRPr="004F1E49">
              <w:rPr>
                <w:rFonts w:cs="Simplified Arabic" w:hint="cs"/>
                <w:b/>
                <w:bCs/>
                <w:u w:val="single"/>
                <w:rtl/>
              </w:rPr>
              <w:t>35. هامش الأفضلية</w:t>
            </w:r>
          </w:p>
          <w:p w:rsidR="0042700B" w:rsidRPr="004F1E49" w:rsidRDefault="00C7561B" w:rsidP="00C7561B">
            <w:pPr>
              <w:jc w:val="both"/>
              <w:rPr>
                <w:rFonts w:cs="Simplified Arabic"/>
                <w:rtl/>
              </w:rPr>
            </w:pPr>
            <w:r>
              <w:rPr>
                <w:rFonts w:cs="Simplified Arabic"/>
                <w:b/>
                <w:bCs/>
              </w:rPr>
              <w:t>5</w:t>
            </w:r>
            <w:r w:rsidRPr="004F1E49">
              <w:rPr>
                <w:rFonts w:cs="Simplified Arabic" w:hint="cs"/>
                <w:b/>
                <w:bCs/>
                <w:rtl/>
              </w:rPr>
              <w:t>3-1</w:t>
            </w:r>
            <w:r w:rsidRPr="004F1E49">
              <w:rPr>
                <w:rFonts w:cs="Simplified Arabic" w:hint="cs"/>
                <w:rtl/>
              </w:rPr>
              <w:t xml:space="preserve"> </w:t>
            </w:r>
            <w:r w:rsidR="0042700B" w:rsidRPr="004F1E49">
              <w:rPr>
                <w:rFonts w:cs="Simplified Arabic" w:hint="cs"/>
                <w:rtl/>
              </w:rPr>
              <w:t>ما لم ينص على خلاف ذلك في ورقة بيانات العطاء, يتم اعتماد هامش للأفضلية للعطاءات المقدمة من مقدمي العطاءات المحليين وبالقيمة المحددة في ورقة بيانات العطاء.</w:t>
            </w:r>
          </w:p>
          <w:p w:rsidR="0042700B" w:rsidRPr="004F1E49" w:rsidRDefault="0042700B" w:rsidP="0042700B">
            <w:pPr>
              <w:jc w:val="both"/>
              <w:rPr>
                <w:rFonts w:cs="Simplified Arabic"/>
                <w:u w:val="single"/>
                <w:rtl/>
              </w:rPr>
            </w:pPr>
            <w:r w:rsidRPr="004F1E49">
              <w:rPr>
                <w:rFonts w:cs="Simplified Arabic"/>
                <w:b/>
                <w:bCs/>
                <w:u w:val="single"/>
                <w:rtl/>
              </w:rPr>
              <w:br w:type="page"/>
            </w:r>
            <w:r w:rsidRPr="004F1E49">
              <w:rPr>
                <w:rFonts w:cs="Simplified Arabic" w:hint="cs"/>
                <w:b/>
                <w:bCs/>
                <w:u w:val="single"/>
                <w:rtl/>
              </w:rPr>
              <w:t>36.تقييم العطاءات</w:t>
            </w:r>
          </w:p>
          <w:p w:rsidR="0042700B" w:rsidRPr="004F1E49" w:rsidRDefault="0042700B" w:rsidP="0042700B">
            <w:pPr>
              <w:jc w:val="both"/>
              <w:rPr>
                <w:rFonts w:cs="Simplified Arabic"/>
                <w:rtl/>
              </w:rPr>
            </w:pPr>
            <w:r w:rsidRPr="004F1E49">
              <w:rPr>
                <w:rFonts w:cs="Simplified Arabic" w:hint="cs"/>
                <w:b/>
                <w:bCs/>
                <w:rtl/>
              </w:rPr>
              <w:t>36-1</w:t>
            </w:r>
            <w:r w:rsidRPr="004F1E49">
              <w:rPr>
                <w:rFonts w:cs="Simplified Arabic" w:hint="cs"/>
                <w:rtl/>
              </w:rPr>
              <w:t xml:space="preserve"> على صاحب العمل</w:t>
            </w:r>
            <w:r w:rsidRPr="004F1E49">
              <w:rPr>
                <w:rFonts w:cs="Simplified Arabic" w:hint="cs"/>
                <w:color w:val="FF0000"/>
                <w:rtl/>
              </w:rPr>
              <w:t>( لجنة تقييم وتحليل العطاءات)</w:t>
            </w:r>
            <w:r w:rsidRPr="004F1E49">
              <w:rPr>
                <w:rFonts w:cs="Simplified Arabic" w:hint="cs"/>
                <w:rtl/>
              </w:rPr>
              <w:t xml:space="preserve"> اعتماد المنهجية والألية المدرجة في هذه المادة لأغراض تحليل وتقييم العطاءات ولن تقبل اية منهجية والية اخرى.</w:t>
            </w:r>
          </w:p>
          <w:p w:rsidR="0042700B" w:rsidRPr="004F1E49" w:rsidRDefault="0042700B" w:rsidP="0042700B">
            <w:pPr>
              <w:jc w:val="both"/>
              <w:rPr>
                <w:rFonts w:cs="Simplified Arabic"/>
                <w:rtl/>
              </w:rPr>
            </w:pPr>
          </w:p>
          <w:p w:rsidR="0042700B" w:rsidRPr="004F1E49" w:rsidRDefault="0042700B" w:rsidP="0042700B">
            <w:pPr>
              <w:jc w:val="both"/>
              <w:rPr>
                <w:rFonts w:cs="Simplified Arabic"/>
                <w:rtl/>
              </w:rPr>
            </w:pPr>
            <w:r w:rsidRPr="004F1E49">
              <w:rPr>
                <w:rFonts w:cs="Simplified Arabic" w:hint="cs"/>
                <w:b/>
                <w:bCs/>
                <w:rtl/>
              </w:rPr>
              <w:t>36-2</w:t>
            </w:r>
            <w:r w:rsidRPr="004F1E49">
              <w:rPr>
                <w:rFonts w:cs="Simplified Arabic" w:hint="cs"/>
                <w:rtl/>
              </w:rPr>
              <w:t xml:space="preserve"> </w:t>
            </w:r>
            <w:r w:rsidRPr="004F1E49">
              <w:rPr>
                <w:rFonts w:cs="Simplified Arabic" w:hint="cs"/>
                <w:b/>
                <w:bCs/>
                <w:rtl/>
              </w:rPr>
              <w:t>التحليل الفني</w:t>
            </w:r>
          </w:p>
          <w:p w:rsidR="0042700B" w:rsidRPr="004F1E49" w:rsidRDefault="0042700B" w:rsidP="0042700B">
            <w:pPr>
              <w:jc w:val="both"/>
              <w:rPr>
                <w:rFonts w:cs="Simplified Arabic"/>
                <w:rtl/>
              </w:rPr>
            </w:pPr>
            <w:r w:rsidRPr="004F1E49">
              <w:rPr>
                <w:rFonts w:cs="Simplified Arabic" w:hint="cs"/>
                <w:rtl/>
              </w:rPr>
              <w:t>يجري صاحب العمل</w:t>
            </w:r>
            <w:r w:rsidRPr="004F1E49">
              <w:rPr>
                <w:rFonts w:cs="Simplified Arabic" w:hint="cs"/>
                <w:color w:val="FF0000"/>
                <w:rtl/>
              </w:rPr>
              <w:t>( لجنة تقييم وتحليل العطاءات)</w:t>
            </w:r>
            <w:r w:rsidRPr="004F1E49">
              <w:rPr>
                <w:rFonts w:cs="Simplified Arabic" w:hint="cs"/>
                <w:rtl/>
              </w:rPr>
              <w:t xml:space="preserve"> تحليلاً فنياً للعطاءات التي تم قبولها لكونها مستجيبة بصورة جوهرية ، وذلك لتحديد فيما أذا كانت مطابقة لوثائق المناقصة . و لغرض التوصل الى نتائج التحليل سيفحص صاحب العمل ويقارن الجوانب الفنية للعطاءات على أساس المعلومات المقدمة من مقدمي العطاءات أخذاً بنظر الأعتبار ما يأتي: </w:t>
            </w:r>
          </w:p>
          <w:p w:rsidR="0042700B" w:rsidRPr="004F1E49" w:rsidRDefault="0042700B" w:rsidP="0042700B">
            <w:pPr>
              <w:jc w:val="both"/>
              <w:rPr>
                <w:rFonts w:cs="Simplified Arabic"/>
                <w:rtl/>
              </w:rPr>
            </w:pPr>
            <w:r w:rsidRPr="004F1E49">
              <w:rPr>
                <w:rFonts w:cs="Simplified Arabic" w:hint="cs"/>
                <w:rtl/>
              </w:rPr>
              <w:t xml:space="preserve">    (أ) مطابقة وتكامل العطاءات مع متطلبات صاحب العمل.</w:t>
            </w:r>
          </w:p>
          <w:p w:rsidR="0042700B" w:rsidRPr="004F1E49" w:rsidRDefault="0042700B" w:rsidP="0042700B">
            <w:pPr>
              <w:jc w:val="both"/>
              <w:rPr>
                <w:rFonts w:cs="Simplified Arabic"/>
                <w:rtl/>
              </w:rPr>
            </w:pPr>
            <w:r w:rsidRPr="004F1E49">
              <w:rPr>
                <w:rFonts w:cs="Simplified Arabic" w:hint="cs"/>
                <w:rtl/>
              </w:rPr>
              <w:t xml:space="preserve">    (ب) الأنحرافات عن متطلبات صاحب العمل . </w:t>
            </w:r>
          </w:p>
          <w:p w:rsidR="007377FC" w:rsidRPr="004F1E49" w:rsidRDefault="0042700B" w:rsidP="00F51065">
            <w:pPr>
              <w:jc w:val="both"/>
              <w:rPr>
                <w:rFonts w:cs="Simplified Arabic"/>
                <w:rtl/>
                <w:lang w:bidi="ar-IQ"/>
              </w:rPr>
            </w:pPr>
            <w:r w:rsidRPr="004F1E49">
              <w:rPr>
                <w:rFonts w:cs="Simplified Arabic" w:hint="cs"/>
                <w:rtl/>
              </w:rPr>
              <w:t xml:space="preserve">    (ج) مطابقة التجهيزات الألية  والمعدات والخدمات المعروضة في العطاء لمعيير الأداء. </w:t>
            </w:r>
          </w:p>
          <w:p w:rsidR="0042700B" w:rsidRDefault="0042700B" w:rsidP="0042700B">
            <w:pPr>
              <w:ind w:left="746" w:hanging="746"/>
              <w:jc w:val="both"/>
              <w:rPr>
                <w:rFonts w:cs="Simplified Arabic"/>
                <w:rtl/>
              </w:rPr>
            </w:pPr>
            <w:r w:rsidRPr="004F1E49">
              <w:rPr>
                <w:rFonts w:cs="Simplified Arabic" w:hint="cs"/>
                <w:rtl/>
              </w:rPr>
              <w:t xml:space="preserve">    (د) ملائمة التجهيزات الألية  والمعدات والخدمات للظروف البيئية وظروف المناخ السائدة في الموقع.</w:t>
            </w:r>
          </w:p>
          <w:p w:rsidR="0042700B" w:rsidRPr="004F1E49" w:rsidRDefault="0042700B" w:rsidP="0042700B">
            <w:pPr>
              <w:ind w:left="746" w:hanging="746"/>
              <w:jc w:val="both"/>
              <w:rPr>
                <w:rFonts w:cs="Simplified Arabic"/>
                <w:rtl/>
              </w:rPr>
            </w:pPr>
            <w:r w:rsidRPr="004F1E49">
              <w:rPr>
                <w:rFonts w:cs="Simplified Arabic" w:hint="cs"/>
                <w:rtl/>
              </w:rPr>
              <w:t xml:space="preserve">    (هـ) نوعية وأداء وتشغيل منظومة السيطرة لأي من عمليات أشتغال التجهيزات الألية  ( أن وجدت) او المعدات أو الخدمات .</w:t>
            </w:r>
          </w:p>
          <w:p w:rsidR="00263BD4" w:rsidRDefault="0042700B" w:rsidP="0042700B">
            <w:pPr>
              <w:ind w:left="386"/>
              <w:jc w:val="both"/>
              <w:rPr>
                <w:rFonts w:cs="Simplified Arabic"/>
              </w:rPr>
            </w:pPr>
            <w:r w:rsidRPr="004F1E49">
              <w:rPr>
                <w:rFonts w:cs="Simplified Arabic" w:hint="cs"/>
                <w:rtl/>
              </w:rPr>
              <w:t xml:space="preserve">(و) نوعية وكمية وتوفر المواد الأحتياطية الألزامية والمواد </w:t>
            </w:r>
            <w:r w:rsidRPr="004F1E49">
              <w:rPr>
                <w:rFonts w:cs="Simplified Arabic" w:hint="cs"/>
                <w:rtl/>
              </w:rPr>
              <w:lastRenderedPageBreak/>
              <w:t xml:space="preserve">الأحتياطية الضرورية وخدمات الصيانة.و </w:t>
            </w:r>
          </w:p>
          <w:p w:rsidR="0042700B" w:rsidRPr="004F1E49" w:rsidRDefault="0042700B" w:rsidP="0042700B">
            <w:pPr>
              <w:ind w:left="386"/>
              <w:jc w:val="both"/>
              <w:rPr>
                <w:rFonts w:cs="Simplified Arabic"/>
                <w:rtl/>
              </w:rPr>
            </w:pPr>
            <w:r w:rsidRPr="004F1E49">
              <w:rPr>
                <w:rFonts w:cs="Simplified Arabic" w:hint="cs"/>
                <w:rtl/>
              </w:rPr>
              <w:t xml:space="preserve">(ز) أية مؤشرات أخرى (ان وجدت) كما مدرجة في القسم الثالث (معايير المفاضلة والتقييم). </w:t>
            </w:r>
          </w:p>
          <w:p w:rsidR="0042700B" w:rsidRDefault="0042700B" w:rsidP="0042700B">
            <w:pPr>
              <w:jc w:val="both"/>
              <w:rPr>
                <w:rFonts w:cs="Simplified Arabic"/>
                <w:rtl/>
              </w:rPr>
            </w:pPr>
            <w:r w:rsidRPr="004F1E49">
              <w:rPr>
                <w:rFonts w:cs="Simplified Arabic" w:hint="cs"/>
                <w:rtl/>
              </w:rPr>
              <w:t>أن العطاء الذي لا يحقق الحد الأدنى المقبول لمعايير الكمال والشمولية والتفصيل المطلوبة سوف يستبعد ويعتبر غير مطابق.</w:t>
            </w:r>
          </w:p>
          <w:p w:rsidR="00F51065" w:rsidRPr="004F1E49" w:rsidRDefault="00F51065" w:rsidP="0042700B">
            <w:pPr>
              <w:jc w:val="both"/>
              <w:rPr>
                <w:rFonts w:cs="Simplified Arabic"/>
                <w:rtl/>
              </w:rPr>
            </w:pPr>
          </w:p>
          <w:p w:rsidR="0042700B" w:rsidRDefault="0042700B" w:rsidP="0042700B">
            <w:pPr>
              <w:jc w:val="both"/>
              <w:rPr>
                <w:rFonts w:cs="Simplified Arabic"/>
              </w:rPr>
            </w:pPr>
          </w:p>
          <w:p w:rsidR="005473D2" w:rsidRDefault="005473D2" w:rsidP="0042700B">
            <w:pPr>
              <w:jc w:val="both"/>
              <w:rPr>
                <w:rFonts w:cs="Simplified Arabic"/>
              </w:rPr>
            </w:pPr>
          </w:p>
          <w:p w:rsidR="005473D2" w:rsidRPr="004F1E49" w:rsidRDefault="005473D2" w:rsidP="0042700B">
            <w:pPr>
              <w:jc w:val="both"/>
              <w:rPr>
                <w:rFonts w:cs="Simplified Arabic"/>
                <w:rtl/>
              </w:rPr>
            </w:pPr>
          </w:p>
          <w:p w:rsidR="0042700B" w:rsidRDefault="0042700B" w:rsidP="0042700B">
            <w:pPr>
              <w:ind w:left="26" w:hanging="26"/>
              <w:jc w:val="both"/>
              <w:rPr>
                <w:rFonts w:cs="Simplified Arabic"/>
                <w:rtl/>
              </w:rPr>
            </w:pPr>
            <w:r w:rsidRPr="004F1E49">
              <w:rPr>
                <w:rFonts w:cs="Simplified Arabic" w:hint="cs"/>
                <w:b/>
                <w:bCs/>
                <w:rtl/>
              </w:rPr>
              <w:t xml:space="preserve">36-3 </w:t>
            </w:r>
            <w:r w:rsidRPr="004F1E49">
              <w:rPr>
                <w:rFonts w:cs="Simplified Arabic" w:hint="cs"/>
                <w:rtl/>
              </w:rPr>
              <w:t>أذا سمح بتقديم حلول فنية بديلة بموجب الفقرة (13) من التعليمات لمقدمي العطاءات وتم تقديمها من مقدم العطاء ، يتعين على صاحب العمل أجراء التقييم المماثل للعطاءات البديلة. و في حالة عدم السماح بالعطاءات البديلة يتم اهمالها.</w:t>
            </w:r>
          </w:p>
          <w:p w:rsidR="00F51065" w:rsidRDefault="00F51065" w:rsidP="0042700B">
            <w:pPr>
              <w:ind w:left="26" w:hanging="26"/>
              <w:jc w:val="both"/>
              <w:rPr>
                <w:rFonts w:cs="Simplified Arabic"/>
                <w:rtl/>
              </w:rPr>
            </w:pPr>
          </w:p>
          <w:p w:rsidR="00F51065" w:rsidRPr="004F1E49" w:rsidRDefault="00F51065" w:rsidP="0042700B">
            <w:pPr>
              <w:ind w:left="26" w:hanging="26"/>
              <w:jc w:val="both"/>
              <w:rPr>
                <w:rFonts w:cs="Simplified Arabic"/>
                <w:rtl/>
              </w:rPr>
            </w:pPr>
          </w:p>
          <w:p w:rsidR="0042700B" w:rsidRPr="004F1E49" w:rsidRDefault="0042700B" w:rsidP="0042700B">
            <w:pPr>
              <w:jc w:val="both"/>
              <w:rPr>
                <w:rFonts w:cs="Simplified Arabic"/>
                <w:rtl/>
              </w:rPr>
            </w:pPr>
            <w:r w:rsidRPr="004F1E49">
              <w:rPr>
                <w:rFonts w:cs="Simplified Arabic" w:hint="cs"/>
                <w:b/>
                <w:bCs/>
                <w:rtl/>
              </w:rPr>
              <w:t>36-4</w:t>
            </w:r>
            <w:r w:rsidRPr="004F1E49">
              <w:rPr>
                <w:rFonts w:cs="Simplified Arabic" w:hint="cs"/>
                <w:rtl/>
              </w:rPr>
              <w:t xml:space="preserve"> </w:t>
            </w:r>
            <w:r w:rsidRPr="004F1E49">
              <w:rPr>
                <w:rFonts w:cs="Simplified Arabic" w:hint="cs"/>
                <w:b/>
                <w:bCs/>
                <w:rtl/>
              </w:rPr>
              <w:t>التقييم المالي</w:t>
            </w:r>
          </w:p>
          <w:p w:rsidR="0042700B" w:rsidRPr="004F1E49" w:rsidRDefault="0042700B" w:rsidP="0042700B">
            <w:pPr>
              <w:ind w:left="746" w:hanging="746"/>
              <w:jc w:val="both"/>
              <w:rPr>
                <w:rFonts w:cs="Simplified Arabic"/>
                <w:rtl/>
              </w:rPr>
            </w:pPr>
            <w:r w:rsidRPr="004F1E49">
              <w:rPr>
                <w:rFonts w:cs="Simplified Arabic" w:hint="cs"/>
                <w:rtl/>
              </w:rPr>
              <w:t>لأغراض تقييم العطاء يتعيين على صاحب العمل ملاحظة ما يأتي :</w:t>
            </w:r>
          </w:p>
          <w:p w:rsidR="0042700B" w:rsidRPr="004F1E49" w:rsidRDefault="0042700B" w:rsidP="0042700B">
            <w:pPr>
              <w:ind w:left="746" w:hanging="360"/>
              <w:jc w:val="both"/>
              <w:rPr>
                <w:rFonts w:cs="Simplified Arabic"/>
                <w:rtl/>
              </w:rPr>
            </w:pPr>
            <w:r w:rsidRPr="004F1E49">
              <w:rPr>
                <w:rFonts w:cs="Simplified Arabic" w:hint="cs"/>
                <w:rtl/>
              </w:rPr>
              <w:t>(أ) مبلغ العطاء بعد أستبعاد المبلغ الأحتياطية ومبلغ الأحتياط العام (ان وجد) في جداول الأسعار.</w:t>
            </w:r>
          </w:p>
          <w:p w:rsidR="0042700B" w:rsidRPr="004F1E49" w:rsidRDefault="0042700B" w:rsidP="0042700B">
            <w:pPr>
              <w:ind w:left="746" w:hanging="360"/>
              <w:jc w:val="both"/>
              <w:rPr>
                <w:rFonts w:cs="Simplified Arabic"/>
                <w:rtl/>
              </w:rPr>
            </w:pPr>
            <w:r w:rsidRPr="004F1E49">
              <w:rPr>
                <w:rFonts w:cs="Simplified Arabic" w:hint="cs"/>
                <w:rtl/>
              </w:rPr>
              <w:t>(ب) تعديل الأسعار بسبب تصحيح الأخطاء الحسابية في جداول الأسعارللعطاءات بموجب الفقرة(33-1) من التعليمات لمقدمي العطاءات .</w:t>
            </w:r>
          </w:p>
          <w:p w:rsidR="0042700B" w:rsidRPr="004F1E49" w:rsidRDefault="0042700B" w:rsidP="0042700B">
            <w:pPr>
              <w:ind w:left="746" w:hanging="360"/>
              <w:jc w:val="both"/>
              <w:rPr>
                <w:rFonts w:cs="Simplified Arabic"/>
                <w:rtl/>
              </w:rPr>
            </w:pPr>
            <w:r w:rsidRPr="004F1E49">
              <w:rPr>
                <w:rFonts w:cs="Simplified Arabic" w:hint="cs"/>
                <w:rtl/>
              </w:rPr>
              <w:t xml:space="preserve">(ج) تعديل الأسعاربسبب أية خصومات مقترحة في العطاء بموجب (18-7) من التعليمات لمقدمي العطاءات. </w:t>
            </w:r>
          </w:p>
          <w:p w:rsidR="0042700B" w:rsidRDefault="0042700B" w:rsidP="007377FC">
            <w:pPr>
              <w:ind w:left="746" w:hanging="360"/>
              <w:jc w:val="both"/>
              <w:rPr>
                <w:rFonts w:cs="Simplified Arabic"/>
                <w:rtl/>
              </w:rPr>
            </w:pPr>
            <w:r w:rsidRPr="004F1E49">
              <w:rPr>
                <w:rFonts w:cs="Simplified Arabic" w:hint="cs"/>
                <w:rtl/>
              </w:rPr>
              <w:t xml:space="preserve">(د) تحويل المبالغ الناجمة عن أجراءات التقييم في الفقرات (أ-ج) أنفا وتحويلها الى عملة واحدة أذا كان ذلك مناسبابموجب الفقرة (34) </w:t>
            </w:r>
          </w:p>
          <w:p w:rsidR="0042700B" w:rsidRDefault="00F51065" w:rsidP="0042700B">
            <w:pPr>
              <w:ind w:left="746" w:hanging="360"/>
              <w:jc w:val="both"/>
              <w:rPr>
                <w:rFonts w:cs="Simplified Arabic"/>
              </w:rPr>
            </w:pPr>
            <w:r w:rsidRPr="004F1E49">
              <w:rPr>
                <w:rFonts w:cs="Simplified Arabic" w:hint="cs"/>
                <w:rtl/>
              </w:rPr>
              <w:t xml:space="preserve"> </w:t>
            </w:r>
            <w:r w:rsidR="0042700B" w:rsidRPr="004F1E49">
              <w:rPr>
                <w:rFonts w:cs="Simplified Arabic" w:hint="cs"/>
                <w:rtl/>
              </w:rPr>
              <w:t>(هـ) الأخذ بنظر الأعتبار مؤشرات التقييم المحددة في القسم الثالث (معايير المفاضلة والتقييم).</w:t>
            </w:r>
          </w:p>
          <w:p w:rsidR="005473D2" w:rsidRPr="004F1E49" w:rsidRDefault="005473D2" w:rsidP="0042700B">
            <w:pPr>
              <w:ind w:left="746" w:hanging="360"/>
              <w:jc w:val="both"/>
              <w:rPr>
                <w:rFonts w:cs="Simplified Arabic"/>
                <w:rtl/>
              </w:rPr>
            </w:pPr>
          </w:p>
          <w:p w:rsidR="0042700B" w:rsidRDefault="0042700B" w:rsidP="0042700B">
            <w:pPr>
              <w:ind w:left="26"/>
              <w:jc w:val="both"/>
              <w:rPr>
                <w:rFonts w:cs="Simplified Arabic"/>
                <w:rtl/>
              </w:rPr>
            </w:pPr>
            <w:r w:rsidRPr="004F1E49">
              <w:rPr>
                <w:rFonts w:cs="Simplified Arabic"/>
                <w:b/>
                <w:bCs/>
                <w:rtl/>
              </w:rPr>
              <w:br w:type="page"/>
            </w:r>
            <w:r w:rsidRPr="004F1E49">
              <w:rPr>
                <w:rFonts w:cs="Simplified Arabic" w:hint="cs"/>
                <w:b/>
                <w:bCs/>
                <w:rtl/>
              </w:rPr>
              <w:t>36-5</w:t>
            </w:r>
            <w:r w:rsidRPr="004F1E49">
              <w:rPr>
                <w:rFonts w:cs="Simplified Arabic" w:hint="cs"/>
                <w:rtl/>
              </w:rPr>
              <w:t xml:space="preserve"> أذا سمح بمراجعة الأسعار بموجب الفقرة (18-6) من التعليمات لمقدمي العطاءات ،فأن  التأثيرات المتوقعة الناجمة عن شروط مراجعة الاسعار خلال فترة التنفيذ المشار اليها في الشروط العامة للعقد لن يكون لها تأثير على تقييم العطاءات.</w:t>
            </w:r>
          </w:p>
          <w:p w:rsidR="0042700B" w:rsidRPr="004F1E49" w:rsidRDefault="0042700B" w:rsidP="0042700B">
            <w:pPr>
              <w:jc w:val="both"/>
              <w:rPr>
                <w:rFonts w:cs="Simplified Arabic"/>
                <w:rtl/>
                <w:lang w:bidi="ar-IQ"/>
              </w:rPr>
            </w:pPr>
            <w:r w:rsidRPr="004F1E49">
              <w:rPr>
                <w:rFonts w:cs="Simplified Arabic" w:hint="cs"/>
                <w:b/>
                <w:bCs/>
                <w:rtl/>
              </w:rPr>
              <w:t>36-6</w:t>
            </w:r>
            <w:r w:rsidRPr="004F1E49">
              <w:rPr>
                <w:rFonts w:cs="Simplified Arabic" w:hint="cs"/>
                <w:rtl/>
              </w:rPr>
              <w:t xml:space="preserve"> اذا نصت وثائق المناقصة على امكانية تجزئة الاشغال وأحقية مقدم العطاء في تقديم أسعاره لأجزاء من الأشغال او مجموعة أجزاء فأن تحديد أفضل عطاء سعرا لمجموعة أجزاء بضمنها أي تخفيض مقترح في خطاب العطاء بهذا المضمون ، يتم بموجب الجزء الثالث (منهجية التقييم والتاهيل).</w:t>
            </w:r>
          </w:p>
          <w:p w:rsidR="0042700B" w:rsidRPr="004F1E49" w:rsidRDefault="0042700B" w:rsidP="0042700B">
            <w:pPr>
              <w:jc w:val="both"/>
              <w:rPr>
                <w:rFonts w:cs="Simplified Arabic"/>
                <w:rtl/>
              </w:rPr>
            </w:pPr>
          </w:p>
          <w:p w:rsidR="0042700B" w:rsidRDefault="0042700B" w:rsidP="0042700B">
            <w:pPr>
              <w:jc w:val="both"/>
              <w:rPr>
                <w:rFonts w:cs="Simplified Arabic"/>
                <w:rtl/>
              </w:rPr>
            </w:pPr>
            <w:r w:rsidRPr="004F1E49">
              <w:rPr>
                <w:rFonts w:cs="Simplified Arabic" w:hint="cs"/>
                <w:b/>
                <w:bCs/>
                <w:rtl/>
              </w:rPr>
              <w:t>36-7</w:t>
            </w:r>
            <w:r w:rsidRPr="004F1E49">
              <w:rPr>
                <w:rFonts w:cs="Simplified Arabic" w:hint="cs"/>
                <w:rtl/>
              </w:rPr>
              <w:t xml:space="preserve"> اذا نجم عن التحليل، ورود عطاء يقل بشكل كبير عن الكلفة الحقيقية من وجهة نظر صاحب العمل, يحق لصاحب العمل الطلب من </w:t>
            </w:r>
            <w:r w:rsidRPr="004F1E49">
              <w:rPr>
                <w:rFonts w:cs="Simplified Arabic" w:hint="cs"/>
                <w:rtl/>
              </w:rPr>
              <w:lastRenderedPageBreak/>
              <w:t>مقدم العطاء تقديم تفاصيل احتساب مكونات الكلفة وطريقة أحتسابها وجدول التنفيذ لفقرة او لفقرات جدول الكميات كافة و بعد تقييم وتحليل الاسعار اخذا بنظر الاعتبار الكلفة التخمينية المعتمدة في الخطة، فيحق لصاحب العمل زيادة خطاب الضمان على حساب مقدم العطاء الى المستوى الذي يضمن حماية صاحب العمل من اية خسارة مادية في حالة عجز المقاول عن تنفيذ التزامه بموجب العقد.</w:t>
            </w:r>
          </w:p>
          <w:p w:rsidR="00F51065" w:rsidRDefault="00F51065" w:rsidP="0042700B">
            <w:pPr>
              <w:jc w:val="both"/>
              <w:rPr>
                <w:rFonts w:cs="Simplified Arabic"/>
              </w:rPr>
            </w:pPr>
          </w:p>
          <w:p w:rsidR="005473D2" w:rsidRDefault="005473D2" w:rsidP="0042700B">
            <w:pPr>
              <w:jc w:val="both"/>
              <w:rPr>
                <w:rFonts w:cs="Simplified Arabic"/>
                <w:rtl/>
              </w:rPr>
            </w:pPr>
          </w:p>
          <w:p w:rsidR="0042700B" w:rsidRPr="004F1E49" w:rsidRDefault="0042700B" w:rsidP="0042700B">
            <w:pPr>
              <w:jc w:val="both"/>
              <w:rPr>
                <w:rFonts w:cs="Simplified Arabic"/>
                <w:b/>
                <w:bCs/>
                <w:u w:val="single"/>
                <w:rtl/>
              </w:rPr>
            </w:pPr>
            <w:r w:rsidRPr="004F1E49">
              <w:rPr>
                <w:rFonts w:cs="Simplified Arabic" w:hint="cs"/>
                <w:b/>
                <w:bCs/>
                <w:u w:val="single"/>
                <w:rtl/>
              </w:rPr>
              <w:t>37. مقارنة العطاءات</w:t>
            </w:r>
          </w:p>
          <w:p w:rsidR="00F51065" w:rsidRDefault="0042700B" w:rsidP="00F51065">
            <w:pPr>
              <w:jc w:val="both"/>
              <w:rPr>
                <w:rFonts w:cs="Simplified Arabic"/>
              </w:rPr>
            </w:pPr>
            <w:r w:rsidRPr="004F1E49">
              <w:rPr>
                <w:rFonts w:cs="Simplified Arabic" w:hint="cs"/>
                <w:b/>
                <w:bCs/>
                <w:rtl/>
              </w:rPr>
              <w:t>37-1</w:t>
            </w:r>
            <w:r w:rsidRPr="004F1E49">
              <w:rPr>
                <w:rFonts w:cs="Simplified Arabic" w:hint="cs"/>
                <w:rtl/>
              </w:rPr>
              <w:t xml:space="preserve"> على صاحب العمل </w:t>
            </w:r>
            <w:r w:rsidRPr="004F1E49">
              <w:rPr>
                <w:rFonts w:cs="Simplified Arabic" w:hint="cs"/>
                <w:color w:val="FF0000"/>
                <w:rtl/>
              </w:rPr>
              <w:t>( لجنة تقييم وتحليل العطاءات)</w:t>
            </w:r>
            <w:r w:rsidRPr="004F1E49">
              <w:rPr>
                <w:rFonts w:cs="Simplified Arabic" w:hint="cs"/>
                <w:rtl/>
              </w:rPr>
              <w:t xml:space="preserve"> مقارنة العطاءات المستجيبة بصورة اساسية كافة بموجب الفقرة (36-2) من التعليمات لمقدمي العطاء لتحديد افضل عطاء مناسب.</w:t>
            </w:r>
          </w:p>
          <w:p w:rsidR="005473D2" w:rsidRDefault="005473D2" w:rsidP="00F51065">
            <w:pPr>
              <w:jc w:val="both"/>
              <w:rPr>
                <w:rFonts w:cs="Simplified Arabic"/>
                <w:rtl/>
              </w:rPr>
            </w:pPr>
          </w:p>
          <w:p w:rsidR="0042700B" w:rsidRPr="004F1E49" w:rsidRDefault="0042700B" w:rsidP="0042700B">
            <w:pPr>
              <w:jc w:val="both"/>
              <w:rPr>
                <w:rFonts w:cs="Simplified Arabic"/>
                <w:rtl/>
              </w:rPr>
            </w:pPr>
          </w:p>
          <w:p w:rsidR="0042700B" w:rsidRPr="004F1E49" w:rsidRDefault="0042700B" w:rsidP="0042700B">
            <w:pPr>
              <w:jc w:val="both"/>
              <w:rPr>
                <w:rFonts w:cs="Simplified Arabic"/>
                <w:b/>
                <w:bCs/>
                <w:u w:val="single"/>
                <w:rtl/>
                <w:lang w:bidi="ar-IQ"/>
              </w:rPr>
            </w:pPr>
            <w:r w:rsidRPr="004F1E49">
              <w:rPr>
                <w:rFonts w:cs="Simplified Arabic" w:hint="cs"/>
                <w:b/>
                <w:bCs/>
                <w:u w:val="single"/>
                <w:rtl/>
              </w:rPr>
              <w:t>38. مؤهلات مقدمي العطاءات</w:t>
            </w:r>
          </w:p>
          <w:p w:rsidR="0042700B" w:rsidRPr="004F1E49" w:rsidRDefault="0042700B" w:rsidP="0042700B">
            <w:pPr>
              <w:jc w:val="both"/>
              <w:rPr>
                <w:rFonts w:cs="Simplified Arabic"/>
                <w:rtl/>
              </w:rPr>
            </w:pPr>
            <w:r w:rsidRPr="004F1E49">
              <w:rPr>
                <w:rFonts w:cs="Simplified Arabic" w:hint="cs"/>
                <w:b/>
                <w:bCs/>
                <w:rtl/>
              </w:rPr>
              <w:t>38-1</w:t>
            </w:r>
            <w:r w:rsidRPr="004F1E49">
              <w:rPr>
                <w:rFonts w:cs="Simplified Arabic" w:hint="cs"/>
                <w:rtl/>
              </w:rPr>
              <w:t xml:space="preserve"> على صاحب العمل </w:t>
            </w:r>
            <w:r w:rsidRPr="004F1E49">
              <w:rPr>
                <w:rFonts w:cs="Simplified Arabic" w:hint="cs"/>
                <w:color w:val="FF0000"/>
                <w:rtl/>
              </w:rPr>
              <w:t>( لجنة تقييم وتحليل العطاءات)</w:t>
            </w:r>
            <w:r w:rsidRPr="004F1E49">
              <w:rPr>
                <w:rFonts w:cs="Simplified Arabic" w:hint="cs"/>
                <w:rtl/>
              </w:rPr>
              <w:t xml:space="preserve"> أن يقرر بقناعة بان مقدم العطاء الاقل سعرا والمتجاوب بصورة أساسية، ما يزال يتمتع بالمؤهلات المحددة في التأهيل المسبق, اذا كان قد تم العمل بالمناقصات المحدودة أو كان قد حقق متطلبات التاهيل اللاحق المحددة في القسم الثالث منهجية التقييم والتاهيل.</w:t>
            </w:r>
          </w:p>
          <w:p w:rsidR="0042700B" w:rsidRPr="004F1E49" w:rsidRDefault="0042700B" w:rsidP="0042700B">
            <w:pPr>
              <w:jc w:val="both"/>
              <w:rPr>
                <w:rFonts w:cs="Simplified Arabic"/>
                <w:rtl/>
              </w:rPr>
            </w:pPr>
            <w:r w:rsidRPr="004F1E49">
              <w:rPr>
                <w:rFonts w:cs="Simplified Arabic" w:hint="cs"/>
                <w:rtl/>
              </w:rPr>
              <w:t xml:space="preserve"> </w:t>
            </w:r>
          </w:p>
          <w:p w:rsidR="0042700B" w:rsidRPr="004F1E49" w:rsidRDefault="0042700B" w:rsidP="0042700B">
            <w:pPr>
              <w:jc w:val="both"/>
              <w:rPr>
                <w:rFonts w:cs="Simplified Arabic"/>
                <w:rtl/>
              </w:rPr>
            </w:pPr>
            <w:r w:rsidRPr="004F1E49">
              <w:rPr>
                <w:rFonts w:cs="Simplified Arabic" w:hint="cs"/>
                <w:b/>
                <w:bCs/>
                <w:rtl/>
              </w:rPr>
              <w:t>38-2</w:t>
            </w:r>
            <w:r w:rsidRPr="004F1E49">
              <w:rPr>
                <w:rFonts w:cs="Simplified Arabic" w:hint="cs"/>
                <w:rtl/>
              </w:rPr>
              <w:t xml:space="preserve"> أن تحديد صاحب العمل المرشح الفائز، يجب أن يتم بعد فحص جميع الوثائق المتعلقة بأثبات مؤهلاته المقدمة منه بموجب الفقرة (15-1) من التعليمات لمقدمي العطاء .</w:t>
            </w:r>
          </w:p>
          <w:p w:rsidR="005473D2" w:rsidRPr="004F1E49" w:rsidRDefault="005473D2" w:rsidP="0042700B">
            <w:pPr>
              <w:jc w:val="both"/>
              <w:rPr>
                <w:rFonts w:cs="Simplified Arabic"/>
                <w:rtl/>
              </w:rPr>
            </w:pPr>
          </w:p>
          <w:p w:rsidR="0042700B" w:rsidRDefault="0042700B" w:rsidP="0042700B">
            <w:pPr>
              <w:jc w:val="both"/>
              <w:rPr>
                <w:rFonts w:cs="Simplified Arabic"/>
              </w:rPr>
            </w:pPr>
            <w:r w:rsidRPr="004F1E49">
              <w:rPr>
                <w:rFonts w:cs="Simplified Arabic" w:hint="cs"/>
                <w:b/>
                <w:bCs/>
                <w:rtl/>
              </w:rPr>
              <w:t>38-3</w:t>
            </w:r>
            <w:r w:rsidRPr="004F1E49">
              <w:rPr>
                <w:rFonts w:cs="Simplified Arabic" w:hint="cs"/>
                <w:rtl/>
              </w:rPr>
              <w:t xml:space="preserve"> ان القرار الايجابي في اختيار المرشح هو الاساس لابرام العقد وأن القرار السلبي سوف ينجم عنه عدم أهلية العطاء . وفي ضوء ذلك يقوم صاحب العمل باللجوء الى العطاء الأقل كلفة الذي يليه ليصار اعتماد الالية ذاتها من التحقق من توفر متطلبات الاهلية لمقدم العطاء.</w:t>
            </w:r>
          </w:p>
          <w:p w:rsidR="005473D2" w:rsidRDefault="005473D2" w:rsidP="0042700B">
            <w:pPr>
              <w:jc w:val="both"/>
              <w:rPr>
                <w:rFonts w:cs="Simplified Arabic"/>
                <w:rtl/>
              </w:rPr>
            </w:pPr>
          </w:p>
          <w:p w:rsidR="0042700B" w:rsidRDefault="0042700B" w:rsidP="0042700B">
            <w:pPr>
              <w:jc w:val="both"/>
              <w:rPr>
                <w:rFonts w:cs="Simplified Arabic"/>
                <w:rtl/>
              </w:rPr>
            </w:pPr>
            <w:r w:rsidRPr="004F1E49">
              <w:rPr>
                <w:rFonts w:cs="Simplified Arabic" w:hint="cs"/>
                <w:b/>
                <w:bCs/>
                <w:rtl/>
              </w:rPr>
              <w:t xml:space="preserve">38-4 </w:t>
            </w:r>
            <w:r w:rsidRPr="004F1E49">
              <w:rPr>
                <w:rFonts w:cs="Simplified Arabic" w:hint="cs"/>
                <w:rtl/>
              </w:rPr>
              <w:t>أن مشاركة المصنعين والمقاولين الثانويين المقترحين بعطاء مقدم العطاء الأقل كلفة في ضوء نتائج التقييم، يجب أن يعزز برسالة الأعلان عن نية الأتفاق بين الأطراف المشاركين في العطاء، عند الطلب. أن الأمكانيات المضافة للمصنعين والمقاولين الثانويين المقترحين في عطاء مقدم العطاء الأقل كلفة في ضوء نتائج التقييم ، سوف تؤخذ بنظر الأعتبار أيضا في التقييم وقبول العطاء بموجب القسم الثالث (معايير المفاضلة والتقييم) . و يتعين قبل توقيع العقد أكمال ملاحق أتفاقية العقد ذات العلاقة بأدراج اسماء المصنعين والمقاولين الثانويين التي حصلت الموافقة عليهم لتنفيذ الفقرات الرئيسة المبينة أزاء كل منهم.</w:t>
            </w:r>
          </w:p>
          <w:p w:rsidR="006B558C" w:rsidRPr="004F1E49" w:rsidRDefault="006B558C" w:rsidP="0042700B">
            <w:pPr>
              <w:jc w:val="both"/>
              <w:rPr>
                <w:rFonts w:cs="Simplified Arabic"/>
                <w:rtl/>
              </w:rPr>
            </w:pPr>
          </w:p>
          <w:p w:rsidR="0042700B" w:rsidRDefault="0042700B" w:rsidP="0042700B">
            <w:pPr>
              <w:jc w:val="both"/>
              <w:rPr>
                <w:rFonts w:cs="Simplified Arabic"/>
                <w:lang w:bidi="ar-IQ"/>
              </w:rPr>
            </w:pPr>
          </w:p>
          <w:p w:rsidR="005473D2" w:rsidRDefault="005473D2" w:rsidP="0042700B">
            <w:pPr>
              <w:jc w:val="both"/>
              <w:rPr>
                <w:rFonts w:cs="Simplified Arabic"/>
                <w:lang w:bidi="ar-IQ"/>
              </w:rPr>
            </w:pPr>
          </w:p>
          <w:p w:rsidR="005473D2" w:rsidRPr="004F1E49" w:rsidRDefault="005473D2" w:rsidP="0042700B">
            <w:pPr>
              <w:jc w:val="both"/>
              <w:rPr>
                <w:rFonts w:cs="Simplified Arabic"/>
                <w:rtl/>
                <w:lang w:bidi="ar-IQ"/>
              </w:rPr>
            </w:pPr>
          </w:p>
          <w:p w:rsidR="0042700B" w:rsidRPr="004F1E49" w:rsidRDefault="0042700B" w:rsidP="0042700B">
            <w:pPr>
              <w:rPr>
                <w:rFonts w:cs="Simplified Arabic"/>
                <w:rtl/>
              </w:rPr>
            </w:pPr>
            <w:r w:rsidRPr="004F1E49">
              <w:rPr>
                <w:rFonts w:cs="Simplified Arabic" w:hint="cs"/>
                <w:b/>
                <w:bCs/>
                <w:rtl/>
              </w:rPr>
              <w:t xml:space="preserve">39. </w:t>
            </w:r>
            <w:r w:rsidRPr="004F1E49">
              <w:rPr>
                <w:rFonts w:cs="Simplified Arabic" w:hint="cs"/>
                <w:u w:val="single"/>
                <w:rtl/>
              </w:rPr>
              <w:t>حق صاحب العمل في قبول او رفض العطاء</w:t>
            </w:r>
          </w:p>
          <w:p w:rsidR="0042700B" w:rsidRPr="004F1E49" w:rsidRDefault="0042700B" w:rsidP="0042700B">
            <w:pPr>
              <w:jc w:val="both"/>
              <w:rPr>
                <w:rFonts w:cs="Simplified Arabic"/>
                <w:rtl/>
              </w:rPr>
            </w:pPr>
            <w:r w:rsidRPr="004F1E49">
              <w:rPr>
                <w:rFonts w:cs="Simplified Arabic" w:hint="cs"/>
                <w:b/>
                <w:bCs/>
                <w:rtl/>
              </w:rPr>
              <w:t>39-1</w:t>
            </w:r>
            <w:r w:rsidRPr="004F1E49">
              <w:rPr>
                <w:rFonts w:cs="Simplified Arabic" w:hint="cs"/>
                <w:rtl/>
              </w:rPr>
              <w:t xml:space="preserve"> يحتفظ صاحب العمل بالحق في قبول اي عطاء او الغاء إجراءات التعاقد ورفض العطاءات كافة في اي وقت قبل </w:t>
            </w:r>
            <w:r w:rsidRPr="004F1E49">
              <w:rPr>
                <w:rFonts w:cs="Simplified Arabic" w:hint="cs"/>
                <w:color w:val="FF0000"/>
                <w:rtl/>
              </w:rPr>
              <w:t>احالة</w:t>
            </w:r>
            <w:r w:rsidRPr="004F1E49">
              <w:rPr>
                <w:rFonts w:cs="Simplified Arabic" w:hint="cs"/>
                <w:rtl/>
              </w:rPr>
              <w:t xml:space="preserve"> العقد دون اية التزامات تجاه مقدمي العطاءات؛ وفي حالة إلغاء المناقصة  يتم اعادة العطاءات و ضمانات العطاءات الى مقدمي العطاءات كافة.</w:t>
            </w:r>
          </w:p>
          <w:p w:rsidR="0042700B" w:rsidRPr="004F1E49" w:rsidRDefault="0042700B" w:rsidP="0042700B">
            <w:pPr>
              <w:jc w:val="both"/>
              <w:rPr>
                <w:rFonts w:cs="Simplified Arabic"/>
                <w:rtl/>
              </w:rPr>
            </w:pPr>
          </w:p>
          <w:p w:rsidR="0042700B" w:rsidRPr="004F1E49" w:rsidRDefault="0042700B" w:rsidP="0042700B">
            <w:pPr>
              <w:jc w:val="center"/>
              <w:rPr>
                <w:rFonts w:cs="Simplified Arabic"/>
                <w:b/>
                <w:bCs/>
                <w:u w:val="single"/>
                <w:rtl/>
              </w:rPr>
            </w:pPr>
            <w:r w:rsidRPr="004F1E49">
              <w:rPr>
                <w:rFonts w:cs="Simplified Arabic" w:hint="cs"/>
                <w:b/>
                <w:bCs/>
                <w:u w:val="single"/>
                <w:rtl/>
              </w:rPr>
              <w:t>و- إحالة العقد</w:t>
            </w:r>
          </w:p>
          <w:p w:rsidR="0042700B" w:rsidRPr="004F1E49" w:rsidRDefault="0042700B" w:rsidP="0042700B">
            <w:pPr>
              <w:jc w:val="center"/>
              <w:rPr>
                <w:rFonts w:cs="Simplified Arabic"/>
                <w:b/>
                <w:bCs/>
                <w:u w:val="single"/>
                <w:rtl/>
              </w:rPr>
            </w:pPr>
          </w:p>
          <w:p w:rsidR="0042700B" w:rsidRPr="004F1E49" w:rsidRDefault="0042700B" w:rsidP="0042700B">
            <w:pPr>
              <w:jc w:val="both"/>
              <w:rPr>
                <w:rFonts w:cs="Simplified Arabic"/>
                <w:u w:val="single"/>
                <w:rtl/>
              </w:rPr>
            </w:pPr>
            <w:r w:rsidRPr="004F1E49">
              <w:rPr>
                <w:rFonts w:cs="Simplified Arabic" w:hint="cs"/>
                <w:b/>
                <w:bCs/>
                <w:u w:val="single"/>
                <w:rtl/>
              </w:rPr>
              <w:t xml:space="preserve">40. </w:t>
            </w:r>
            <w:r w:rsidRPr="004F1E49">
              <w:rPr>
                <w:rFonts w:cs="Simplified Arabic" w:hint="cs"/>
                <w:u w:val="single"/>
                <w:rtl/>
              </w:rPr>
              <w:t>منهجية الاحالة</w:t>
            </w:r>
          </w:p>
          <w:p w:rsidR="0042700B" w:rsidRPr="004F1E49" w:rsidRDefault="0042700B" w:rsidP="0042700B">
            <w:pPr>
              <w:jc w:val="both"/>
              <w:rPr>
                <w:rFonts w:cs="Simplified Arabic"/>
                <w:rtl/>
              </w:rPr>
            </w:pPr>
            <w:r w:rsidRPr="004F1E49">
              <w:rPr>
                <w:rFonts w:cs="Simplified Arabic" w:hint="cs"/>
                <w:b/>
                <w:bCs/>
                <w:rtl/>
              </w:rPr>
              <w:t>40-1</w:t>
            </w:r>
            <w:r w:rsidRPr="004F1E49">
              <w:rPr>
                <w:rFonts w:cs="Simplified Arabic" w:hint="cs"/>
                <w:rtl/>
              </w:rPr>
              <w:t xml:space="preserve"> على صاحب العمل أحالة العقد على مقدم العطاء الذي تبين نتيجة التحليل الاقل سعراً ، وكان عطاؤه مستجيبا بصورة أساسية لوثائق المناقصة بموجب احكام الفقرة (39-1) من التعليمات لمقدمي العطاءات وبعد ان تكون قد توفرت القناعة التامة لديه بامكانية مقدم العطاء تنفيذ العقد بصورة مرضية.</w:t>
            </w:r>
          </w:p>
          <w:p w:rsidR="0042700B" w:rsidRPr="004F1E49" w:rsidRDefault="0042700B" w:rsidP="0042700B">
            <w:pPr>
              <w:jc w:val="both"/>
              <w:rPr>
                <w:rFonts w:cs="Simplified Arabic"/>
                <w:rtl/>
              </w:rPr>
            </w:pPr>
          </w:p>
          <w:p w:rsidR="0042700B" w:rsidRPr="004F1E49" w:rsidRDefault="0042700B" w:rsidP="0042700B">
            <w:pPr>
              <w:jc w:val="both"/>
              <w:rPr>
                <w:rFonts w:cs="Simplified Arabic"/>
                <w:u w:val="single"/>
                <w:rtl/>
              </w:rPr>
            </w:pPr>
            <w:r w:rsidRPr="004F1E49">
              <w:rPr>
                <w:rFonts w:cs="Simplified Arabic" w:hint="cs"/>
                <w:b/>
                <w:bCs/>
                <w:u w:val="single"/>
                <w:rtl/>
              </w:rPr>
              <w:t xml:space="preserve">41. </w:t>
            </w:r>
            <w:r w:rsidRPr="004F1E49">
              <w:rPr>
                <w:rFonts w:cs="Simplified Arabic" w:hint="cs"/>
                <w:u w:val="single"/>
                <w:rtl/>
              </w:rPr>
              <w:t>اعلان الاحالة</w:t>
            </w:r>
          </w:p>
          <w:p w:rsidR="0042700B" w:rsidRPr="004F1E49" w:rsidRDefault="0042700B" w:rsidP="0042700B">
            <w:pPr>
              <w:jc w:val="both"/>
              <w:rPr>
                <w:rFonts w:cs="Simplified Arabic"/>
                <w:rtl/>
              </w:rPr>
            </w:pPr>
            <w:r w:rsidRPr="004F1E49">
              <w:rPr>
                <w:rFonts w:cs="Simplified Arabic" w:hint="cs"/>
                <w:b/>
                <w:bCs/>
                <w:rtl/>
              </w:rPr>
              <w:t>41-1</w:t>
            </w:r>
            <w:r w:rsidRPr="004F1E49">
              <w:rPr>
                <w:rFonts w:cs="Simplified Arabic" w:hint="cs"/>
                <w:rtl/>
              </w:rPr>
              <w:t xml:space="preserve"> على صاحب العمل وقبل انتهاء مدة نفاذ العطاء إعلام مقدم العطاء الفائز تحريريا بقبول عطائه. أن رسالة الاشعار والمعرفه لاحقا بكتاب القبول( كتاب الأحالة) في كل من صيغة العقد والشروط العامة للعقد سوف تتضمن المبلغ الواجب دفعه من صاحب العمل للمقاول عن تصميم وتنفيذ وأنجاز الاشغال وصيانتها وتشغيلها(أذا نص على ذلك ) ( المعرف لاحقا في صيغة العقد والشروط العامة للعقد بمبلغ العقد).</w:t>
            </w:r>
          </w:p>
          <w:p w:rsidR="0042700B" w:rsidRPr="004F1E49" w:rsidRDefault="0042700B" w:rsidP="0042700B">
            <w:pPr>
              <w:jc w:val="both"/>
              <w:rPr>
                <w:rFonts w:cs="Simplified Arabic"/>
                <w:rtl/>
              </w:rPr>
            </w:pPr>
            <w:r w:rsidRPr="004F1E49">
              <w:rPr>
                <w:rFonts w:cs="Simplified Arabic" w:hint="cs"/>
                <w:rtl/>
              </w:rPr>
              <w:t xml:space="preserve"> </w:t>
            </w:r>
          </w:p>
          <w:p w:rsidR="0042700B" w:rsidRPr="004F1E49" w:rsidRDefault="0042700B" w:rsidP="0042700B">
            <w:pPr>
              <w:jc w:val="both"/>
              <w:rPr>
                <w:rFonts w:cs="Simplified Arabic"/>
                <w:rtl/>
                <w:lang w:bidi="ar-IQ"/>
              </w:rPr>
            </w:pPr>
            <w:r w:rsidRPr="004F1E49">
              <w:rPr>
                <w:rFonts w:cs="Simplified Arabic" w:hint="cs"/>
                <w:b/>
                <w:bCs/>
                <w:rtl/>
              </w:rPr>
              <w:t>41-2</w:t>
            </w:r>
            <w:r w:rsidRPr="004F1E49">
              <w:rPr>
                <w:rFonts w:cs="Simplified Arabic" w:hint="cs"/>
                <w:rtl/>
              </w:rPr>
              <w:t xml:space="preserve"> وفي الوقت ذاته على صاحب العمل اشعار مقدمي العطاءات كافة بنتائج المناقصة ، والنشر في موقعه الالكتروني و الموقع الألكتروني للأمم المتحدة (</w:t>
            </w:r>
            <w:r w:rsidRPr="004F1E49">
              <w:rPr>
                <w:rFonts w:cs="Simplified Arabic"/>
              </w:rPr>
              <w:t>UNDB</w:t>
            </w:r>
            <w:r w:rsidRPr="004F1E49">
              <w:rPr>
                <w:rFonts w:cs="Simplified Arabic" w:hint="cs"/>
                <w:rtl/>
              </w:rPr>
              <w:t>) و (</w:t>
            </w:r>
            <w:r w:rsidRPr="004F1E49">
              <w:rPr>
                <w:rFonts w:cs="Simplified Arabic"/>
              </w:rPr>
              <w:t>dgMarket</w:t>
            </w:r>
            <w:r w:rsidRPr="004F1E49">
              <w:rPr>
                <w:rFonts w:cs="Simplified Arabic" w:hint="cs"/>
                <w:rtl/>
              </w:rPr>
              <w:t xml:space="preserve"> ) ايضا نتائج تحليل العطاءات  والعقود المبرمة والمعلومات </w:t>
            </w:r>
            <w:r w:rsidRPr="004F1E49">
              <w:rPr>
                <w:rFonts w:cs="Simplified Arabic" w:hint="cs"/>
                <w:rtl/>
                <w:lang w:bidi="ar-IQ"/>
              </w:rPr>
              <w:t>الأتية</w:t>
            </w:r>
            <w:r w:rsidRPr="004F1E49">
              <w:rPr>
                <w:rFonts w:cs="Simplified Arabic" w:hint="cs"/>
                <w:rtl/>
              </w:rPr>
              <w:t xml:space="preserve">: </w:t>
            </w:r>
          </w:p>
          <w:p w:rsidR="0042700B" w:rsidRPr="004F1E49" w:rsidRDefault="0042700B" w:rsidP="0042700B">
            <w:pPr>
              <w:ind w:left="26" w:firstLine="180"/>
              <w:jc w:val="both"/>
              <w:rPr>
                <w:rFonts w:cs="Simplified Arabic"/>
                <w:rtl/>
              </w:rPr>
            </w:pPr>
            <w:r w:rsidRPr="004F1E49">
              <w:rPr>
                <w:rFonts w:cs="Simplified Arabic" w:hint="cs"/>
                <w:rtl/>
              </w:rPr>
              <w:t xml:space="preserve">أ- اسماء مقدمي العطاءات المشاركين كافة. </w:t>
            </w:r>
          </w:p>
          <w:p w:rsidR="0042700B" w:rsidRPr="004F1E49" w:rsidRDefault="0042700B" w:rsidP="0042700B">
            <w:pPr>
              <w:ind w:left="26" w:firstLine="180"/>
              <w:jc w:val="both"/>
              <w:rPr>
                <w:rFonts w:cs="Simplified Arabic"/>
                <w:rtl/>
              </w:rPr>
            </w:pPr>
            <w:r w:rsidRPr="004F1E49">
              <w:rPr>
                <w:rFonts w:cs="Simplified Arabic" w:hint="cs"/>
                <w:rtl/>
              </w:rPr>
              <w:t xml:space="preserve">ب- اسعار العطاء لكل منهم عند فتح العطاءات. </w:t>
            </w:r>
          </w:p>
          <w:p w:rsidR="0042700B" w:rsidRPr="004F1E49" w:rsidRDefault="0042700B" w:rsidP="0042700B">
            <w:pPr>
              <w:ind w:left="26" w:firstLine="180"/>
              <w:jc w:val="both"/>
              <w:rPr>
                <w:rFonts w:cs="Simplified Arabic"/>
                <w:rtl/>
              </w:rPr>
            </w:pPr>
            <w:r w:rsidRPr="004F1E49">
              <w:rPr>
                <w:rFonts w:cs="Simplified Arabic" w:hint="cs"/>
                <w:rtl/>
              </w:rPr>
              <w:t>ج- اسم وسعر العطاء المقيم لكل عطاء جرى تقييمه .</w:t>
            </w:r>
          </w:p>
          <w:p w:rsidR="0042700B" w:rsidRPr="004F1E49" w:rsidRDefault="0042700B" w:rsidP="0042700B">
            <w:pPr>
              <w:ind w:left="26" w:firstLine="180"/>
              <w:jc w:val="both"/>
              <w:rPr>
                <w:rFonts w:cs="Simplified Arabic"/>
                <w:rtl/>
              </w:rPr>
            </w:pPr>
            <w:r w:rsidRPr="004F1E49">
              <w:rPr>
                <w:rFonts w:cs="Simplified Arabic" w:hint="cs"/>
                <w:rtl/>
              </w:rPr>
              <w:t xml:space="preserve">د- اسماء مقدمي العطاءات الذين رفضت عطاءاتهم و الاسباب التي ادت الى الرفض </w:t>
            </w:r>
          </w:p>
          <w:p w:rsidR="0042700B" w:rsidRPr="004F1E49" w:rsidRDefault="0042700B" w:rsidP="0042700B">
            <w:pPr>
              <w:ind w:left="566" w:hanging="360"/>
              <w:jc w:val="both"/>
              <w:rPr>
                <w:rFonts w:cs="Simplified Arabic"/>
                <w:rtl/>
                <w:lang w:bidi="ar-IQ"/>
              </w:rPr>
            </w:pPr>
            <w:r w:rsidRPr="004F1E49">
              <w:rPr>
                <w:rFonts w:cs="Simplified Arabic" w:hint="cs"/>
                <w:rtl/>
              </w:rPr>
              <w:t>هـ- اسم مقدم العطاء الفائز ومبلغ عطائه و كذلك ملخص بالاشغال المحالة والزمن المحدد للتنفيذ .</w:t>
            </w:r>
          </w:p>
          <w:p w:rsidR="0042700B" w:rsidRPr="004F1E49" w:rsidRDefault="0042700B" w:rsidP="0042700B">
            <w:pPr>
              <w:ind w:left="566" w:hanging="360"/>
              <w:jc w:val="both"/>
              <w:rPr>
                <w:rFonts w:cs="Simplified Arabic"/>
                <w:rtl/>
                <w:lang w:bidi="ar-IQ"/>
              </w:rPr>
            </w:pPr>
            <w:r w:rsidRPr="004F1E49">
              <w:rPr>
                <w:rFonts w:cs="Simplified Arabic" w:hint="cs"/>
                <w:rtl/>
                <w:lang w:bidi="ar-IQ"/>
              </w:rPr>
              <w:t>وبعد أعلان الأحالة ونشر نتائج التحليل ، يحق لمقدمي العطاءات غير الفائزين التقدم بأشعار تحريري الى صاحب ا.لعمل لأيجازهم بالأسباب التي دعت الى عدم فوزهم تحريريا</w:t>
            </w:r>
          </w:p>
          <w:p w:rsidR="0042700B" w:rsidRPr="004F1E49" w:rsidRDefault="0042700B" w:rsidP="0042700B">
            <w:pPr>
              <w:ind w:left="566" w:hanging="360"/>
              <w:jc w:val="both"/>
              <w:rPr>
                <w:rFonts w:cs="Simplified Arabic"/>
                <w:rtl/>
                <w:lang w:bidi="ar-IQ"/>
              </w:rPr>
            </w:pPr>
          </w:p>
          <w:p w:rsidR="0042700B" w:rsidRPr="004F1E49" w:rsidRDefault="0042700B" w:rsidP="00263BD4">
            <w:pPr>
              <w:jc w:val="both"/>
              <w:rPr>
                <w:rFonts w:cs="Simplified Arabic"/>
                <w:rtl/>
                <w:lang w:bidi="ar-IQ"/>
              </w:rPr>
            </w:pPr>
            <w:r w:rsidRPr="002A3E08">
              <w:rPr>
                <w:rFonts w:cs="Simplified Arabic" w:hint="cs"/>
                <w:b/>
                <w:bCs/>
                <w:highlight w:val="yellow"/>
                <w:rtl/>
                <w:lang w:bidi="ar-IQ"/>
              </w:rPr>
              <w:t>41-</w:t>
            </w:r>
            <w:r w:rsidR="00263BD4">
              <w:rPr>
                <w:rFonts w:cs="Simplified Arabic"/>
                <w:b/>
                <w:bCs/>
                <w:highlight w:val="yellow"/>
                <w:lang w:bidi="ar-IQ"/>
              </w:rPr>
              <w:t>3</w:t>
            </w:r>
            <w:r w:rsidRPr="002A3E08">
              <w:rPr>
                <w:rFonts w:cs="Simplified Arabic" w:hint="cs"/>
                <w:highlight w:val="yellow"/>
                <w:rtl/>
                <w:lang w:bidi="ar-IQ"/>
              </w:rPr>
              <w:t xml:space="preserve"> الى حين تهيئة العقد وتوقيعه فان إشعار الإحالة (كتاب القبول) سوف يعتبر عقداً ملزماً.</w:t>
            </w:r>
            <w:r w:rsidRPr="004F1E49">
              <w:rPr>
                <w:rFonts w:cs="Simplified Arabic" w:hint="cs"/>
                <w:rtl/>
                <w:lang w:bidi="ar-IQ"/>
              </w:rPr>
              <w:t xml:space="preserve"> </w:t>
            </w:r>
          </w:p>
          <w:p w:rsidR="0042700B" w:rsidRPr="004F1E49" w:rsidRDefault="0042700B" w:rsidP="0042700B">
            <w:pPr>
              <w:jc w:val="both"/>
              <w:rPr>
                <w:rFonts w:cs="Simplified Arabic"/>
                <w:rtl/>
                <w:lang w:bidi="ar-IQ"/>
              </w:rPr>
            </w:pPr>
          </w:p>
          <w:p w:rsidR="0042700B" w:rsidRPr="004F1E49" w:rsidRDefault="0042700B" w:rsidP="00263BD4">
            <w:pPr>
              <w:jc w:val="both"/>
              <w:rPr>
                <w:rFonts w:cs="Simplified Arabic"/>
                <w:rtl/>
                <w:lang w:bidi="ar-IQ"/>
              </w:rPr>
            </w:pPr>
            <w:r w:rsidRPr="004F1E49">
              <w:rPr>
                <w:rFonts w:cs="Simplified Arabic" w:hint="cs"/>
                <w:b/>
                <w:bCs/>
                <w:rtl/>
                <w:lang w:bidi="ar-IQ"/>
              </w:rPr>
              <w:t>41-</w:t>
            </w:r>
            <w:r w:rsidR="00263BD4">
              <w:rPr>
                <w:rFonts w:cs="Simplified Arabic"/>
                <w:b/>
                <w:bCs/>
                <w:lang w:bidi="ar-IQ"/>
              </w:rPr>
              <w:t>4</w:t>
            </w:r>
            <w:r w:rsidRPr="004F1E49">
              <w:rPr>
                <w:rFonts w:cs="Simplified Arabic" w:hint="cs"/>
                <w:rtl/>
                <w:lang w:bidi="ar-IQ"/>
              </w:rPr>
              <w:t xml:space="preserve"> على صاحب العمل حال صدور اشعار الاحالة ( كتاب القبول ) الأستجابة الى طلبات الأستفسار الواردة تحريرياً من مقدمي العطاءات الذين لم يحالفهم الحظ وأعلامهم بأسباب عدم أختيار عطائهم. </w:t>
            </w:r>
          </w:p>
          <w:p w:rsidR="0042700B" w:rsidRPr="004F1E49" w:rsidRDefault="0042700B" w:rsidP="0042700B">
            <w:pPr>
              <w:jc w:val="both"/>
              <w:rPr>
                <w:rFonts w:cs="Simplified Arabic"/>
                <w:rtl/>
                <w:lang w:bidi="ar-IQ"/>
              </w:rPr>
            </w:pPr>
          </w:p>
          <w:p w:rsidR="0042700B" w:rsidRPr="004F1E49" w:rsidRDefault="0042700B" w:rsidP="0042700B">
            <w:pPr>
              <w:jc w:val="both"/>
              <w:rPr>
                <w:rFonts w:cs="Simplified Arabic"/>
                <w:b/>
                <w:bCs/>
                <w:u w:val="single"/>
                <w:rtl/>
                <w:lang w:bidi="ar-IQ"/>
              </w:rPr>
            </w:pPr>
            <w:r w:rsidRPr="004F1E49">
              <w:rPr>
                <w:rFonts w:cs="Simplified Arabic" w:hint="cs"/>
                <w:b/>
                <w:bCs/>
                <w:u w:val="single"/>
                <w:rtl/>
                <w:lang w:bidi="ar-IQ"/>
              </w:rPr>
              <w:t>42- توقيع العقد</w:t>
            </w:r>
          </w:p>
          <w:p w:rsidR="0042700B" w:rsidRPr="004F1E49" w:rsidRDefault="0042700B" w:rsidP="0042700B">
            <w:pPr>
              <w:jc w:val="both"/>
              <w:rPr>
                <w:rFonts w:cs="Simplified Arabic"/>
                <w:rtl/>
                <w:lang w:bidi="ar-IQ"/>
              </w:rPr>
            </w:pPr>
            <w:r w:rsidRPr="004F1E49">
              <w:rPr>
                <w:rFonts w:cs="Simplified Arabic" w:hint="cs"/>
                <w:b/>
                <w:bCs/>
                <w:rtl/>
                <w:lang w:bidi="ar-IQ"/>
              </w:rPr>
              <w:t>42-1</w:t>
            </w:r>
            <w:r w:rsidRPr="004F1E49">
              <w:rPr>
                <w:rFonts w:cs="Simplified Arabic" w:hint="cs"/>
                <w:rtl/>
                <w:lang w:bidi="ar-IQ"/>
              </w:rPr>
              <w:t xml:space="preserve"> حال صدور اشعار الاحالة (كتاب القبول) على صاحب العمل تزويد مقدم العطاء الفائز (بصيغة العقد).</w:t>
            </w:r>
          </w:p>
          <w:p w:rsidR="0042700B" w:rsidRPr="004F1E49" w:rsidRDefault="0042700B" w:rsidP="0042700B">
            <w:pPr>
              <w:jc w:val="both"/>
              <w:rPr>
                <w:rFonts w:cs="Simplified Arabic"/>
                <w:rtl/>
                <w:lang w:bidi="ar-IQ"/>
              </w:rPr>
            </w:pPr>
            <w:r w:rsidRPr="004F1E49">
              <w:rPr>
                <w:rFonts w:cs="Simplified Arabic" w:hint="cs"/>
                <w:b/>
                <w:bCs/>
                <w:rtl/>
                <w:lang w:bidi="ar-IQ"/>
              </w:rPr>
              <w:t>42-2</w:t>
            </w:r>
            <w:r w:rsidRPr="004F1E49">
              <w:rPr>
                <w:rFonts w:cs="Simplified Arabic" w:hint="cs"/>
                <w:rtl/>
                <w:lang w:bidi="ar-IQ"/>
              </w:rPr>
              <w:t xml:space="preserve">على مقدم العطاء الفائز وخلال فترة لا تزيد </w:t>
            </w:r>
            <w:r w:rsidRPr="00F813AF">
              <w:rPr>
                <w:rFonts w:cs="Simplified Arabic" w:hint="cs"/>
                <w:rtl/>
                <w:lang w:bidi="ar-IQ"/>
              </w:rPr>
              <w:t>عن (29)</w:t>
            </w:r>
            <w:r w:rsidRPr="004F1E49">
              <w:rPr>
                <w:rFonts w:cs="Simplified Arabic" w:hint="cs"/>
                <w:rtl/>
                <w:lang w:bidi="ar-IQ"/>
              </w:rPr>
              <w:t xml:space="preserve"> يوما من استلامه لصيغة العقد </w:t>
            </w:r>
            <w:r w:rsidRPr="00F813AF">
              <w:rPr>
                <w:rFonts w:cs="Simplified Arabic" w:hint="cs"/>
                <w:rtl/>
                <w:lang w:bidi="ar-IQ"/>
              </w:rPr>
              <w:t>بضمنها مدة الانذار او بعد انتهاء فترة الطعن</w:t>
            </w:r>
            <w:r w:rsidRPr="004F1E49">
              <w:rPr>
                <w:rFonts w:cs="Simplified Arabic" w:hint="cs"/>
                <w:rtl/>
                <w:lang w:bidi="ar-IQ"/>
              </w:rPr>
              <w:t xml:space="preserve"> توقيع العقد وتثبيت تاريخه وأعادته الى صاحب العمل. </w:t>
            </w:r>
          </w:p>
          <w:p w:rsidR="0042700B" w:rsidRPr="004F1E49" w:rsidRDefault="0042700B" w:rsidP="0042700B">
            <w:pPr>
              <w:jc w:val="both"/>
              <w:rPr>
                <w:rFonts w:cs="Simplified Arabic"/>
                <w:b/>
                <w:bCs/>
                <w:u w:val="single"/>
                <w:rtl/>
                <w:lang w:bidi="ar-IQ"/>
              </w:rPr>
            </w:pPr>
            <w:r w:rsidRPr="004F1E49">
              <w:rPr>
                <w:rFonts w:cs="Simplified Arabic" w:hint="cs"/>
                <w:b/>
                <w:bCs/>
                <w:u w:val="single"/>
                <w:rtl/>
                <w:lang w:bidi="ar-IQ"/>
              </w:rPr>
              <w:t xml:space="preserve">43. ضمان حسن </w:t>
            </w:r>
            <w:r w:rsidRPr="00F813AF">
              <w:rPr>
                <w:rFonts w:cs="Simplified Arabic" w:hint="cs"/>
                <w:b/>
                <w:bCs/>
                <w:u w:val="single"/>
                <w:rtl/>
                <w:lang w:bidi="ar-IQ"/>
              </w:rPr>
              <w:t>الاداء</w:t>
            </w:r>
            <w:r w:rsidRPr="004F1E49">
              <w:rPr>
                <w:rFonts w:cs="Simplified Arabic" w:hint="cs"/>
                <w:b/>
                <w:bCs/>
                <w:u w:val="single"/>
                <w:rtl/>
                <w:lang w:bidi="ar-IQ"/>
              </w:rPr>
              <w:t xml:space="preserve"> للعقد</w:t>
            </w:r>
          </w:p>
          <w:p w:rsidR="0042700B" w:rsidRDefault="0042700B" w:rsidP="0042700B">
            <w:pPr>
              <w:jc w:val="both"/>
              <w:rPr>
                <w:rFonts w:cs="Simplified Arabic"/>
                <w:lang w:bidi="ar-IQ"/>
              </w:rPr>
            </w:pPr>
            <w:r w:rsidRPr="004F1E49">
              <w:rPr>
                <w:rFonts w:cs="Simplified Arabic" w:hint="cs"/>
                <w:b/>
                <w:bCs/>
                <w:rtl/>
                <w:lang w:bidi="ar-IQ"/>
              </w:rPr>
              <w:t>43-1</w:t>
            </w:r>
            <w:r w:rsidRPr="004F1E49">
              <w:rPr>
                <w:rFonts w:cs="Simplified Arabic" w:hint="cs"/>
                <w:rtl/>
                <w:lang w:bidi="ar-IQ"/>
              </w:rPr>
              <w:t xml:space="preserve">على مقدم العطاء وخلال فترة لاتزيد عن </w:t>
            </w:r>
            <w:r w:rsidRPr="00F813AF">
              <w:rPr>
                <w:rFonts w:cs="Simplified Arabic" w:hint="cs"/>
                <w:rtl/>
                <w:lang w:bidi="ar-IQ"/>
              </w:rPr>
              <w:t>29</w:t>
            </w:r>
            <w:r w:rsidRPr="004F1E49">
              <w:rPr>
                <w:rFonts w:cs="Simplified Arabic" w:hint="cs"/>
                <w:rtl/>
                <w:lang w:bidi="ar-IQ"/>
              </w:rPr>
              <w:t xml:space="preserve"> يوماً من تاريخ صدور اشعار الاحالة (كتاب القبول) عن صاحب العمل </w:t>
            </w:r>
            <w:r w:rsidRPr="00F813AF">
              <w:rPr>
                <w:rFonts w:cs="Simplified Arabic" w:hint="cs"/>
                <w:rtl/>
                <w:lang w:bidi="ar-IQ"/>
              </w:rPr>
              <w:t>بضمنها مدة</w:t>
            </w:r>
            <w:r w:rsidRPr="004F1E49">
              <w:rPr>
                <w:rFonts w:cs="Simplified Arabic" w:hint="cs"/>
                <w:color w:val="FF0000"/>
                <w:rtl/>
                <w:lang w:bidi="ar-IQ"/>
              </w:rPr>
              <w:t xml:space="preserve"> </w:t>
            </w:r>
            <w:r w:rsidRPr="00F813AF">
              <w:rPr>
                <w:rFonts w:cs="Simplified Arabic" w:hint="cs"/>
                <w:rtl/>
                <w:lang w:bidi="ar-IQ"/>
              </w:rPr>
              <w:t>الانذار</w:t>
            </w:r>
            <w:r w:rsidRPr="004F1E49">
              <w:rPr>
                <w:rFonts w:cs="Simplified Arabic" w:hint="cs"/>
                <w:rtl/>
                <w:lang w:bidi="ar-IQ"/>
              </w:rPr>
              <w:t xml:space="preserve"> ، تقديم ضمان حسن التنفيذ  وفقا ًللشروط العامة للعقد ، مع استخدام النماذج المشار اليها في ملاحق الشروط الخاصة في القسم التاسع (نماذج وثائق العقد) أو أية نماذج مقبولة من صاحب العمل. و يجب أن يكون خطاب ضمان حسن التنفيذ صادراً عن مصرف معتمد في دولة صاحب العمل او اي مصرف اجنبي له مصرف مراسل في دولة صاحب العمل. </w:t>
            </w:r>
          </w:p>
          <w:p w:rsidR="005473D2" w:rsidRDefault="005473D2" w:rsidP="0042700B">
            <w:pPr>
              <w:jc w:val="both"/>
              <w:rPr>
                <w:rFonts w:cs="Simplified Arabic"/>
                <w:lang w:bidi="ar-IQ"/>
              </w:rPr>
            </w:pPr>
          </w:p>
          <w:p w:rsidR="005473D2" w:rsidRDefault="005473D2" w:rsidP="0042700B">
            <w:pPr>
              <w:jc w:val="both"/>
              <w:rPr>
                <w:rFonts w:cs="Simplified Arabic"/>
                <w:lang w:bidi="ar-IQ"/>
              </w:rPr>
            </w:pPr>
          </w:p>
          <w:p w:rsidR="005473D2" w:rsidRDefault="005473D2" w:rsidP="0042700B">
            <w:pPr>
              <w:jc w:val="both"/>
              <w:rPr>
                <w:rFonts w:cs="Simplified Arabic"/>
                <w:lang w:bidi="ar-IQ"/>
              </w:rPr>
            </w:pPr>
          </w:p>
          <w:p w:rsidR="005473D2" w:rsidRPr="004F1E49" w:rsidRDefault="005473D2" w:rsidP="0042700B">
            <w:pPr>
              <w:jc w:val="both"/>
              <w:rPr>
                <w:rFonts w:cs="Simplified Arabic"/>
                <w:rtl/>
                <w:lang w:bidi="ar-IQ"/>
              </w:rPr>
            </w:pPr>
          </w:p>
          <w:p w:rsidR="0042700B" w:rsidRDefault="0042700B" w:rsidP="0042700B">
            <w:pPr>
              <w:jc w:val="both"/>
              <w:rPr>
                <w:rFonts w:cs="Simplified Arabic"/>
                <w:rtl/>
              </w:rPr>
            </w:pPr>
            <w:r w:rsidRPr="004F1E49">
              <w:rPr>
                <w:rFonts w:cs="Simplified Arabic" w:hint="cs"/>
                <w:b/>
                <w:bCs/>
                <w:rtl/>
                <w:lang w:bidi="ar-IQ"/>
              </w:rPr>
              <w:t>43-2</w:t>
            </w:r>
            <w:r w:rsidRPr="004F1E49">
              <w:rPr>
                <w:rFonts w:cs="Simplified Arabic" w:hint="cs"/>
                <w:rtl/>
                <w:lang w:bidi="ar-IQ"/>
              </w:rPr>
              <w:t xml:space="preserve"> في حالة فشل مقدم العطاء الفائز من تقديم ضمان حسن التنفيذ المشار إليه في أعلاه أو توقيع العقد، سوف يترتب عليه الغاء الاحالة ومصادرة ضمان العطاء . وعند ذلك يحق لصاحب العمل احالة العقد على مقدم العطاء المرشح الثاني الذي كان عطاؤه مستجيباً بصورة أساسية وتتوفر لدى صاحب العمل القناعة بأنه يمتلك المؤهلات لتنفيذ العقد بصورة مرضية.</w:t>
            </w:r>
          </w:p>
          <w:p w:rsidR="000C1979" w:rsidRPr="004F1E49" w:rsidRDefault="000C1979" w:rsidP="00A302E0">
            <w:pPr>
              <w:jc w:val="both"/>
              <w:rPr>
                <w:rFonts w:asciiTheme="minorBidi" w:hAnsiTheme="minorBidi"/>
                <w:rtl/>
                <w:lang w:bidi="ar-IQ"/>
              </w:rPr>
            </w:pPr>
          </w:p>
        </w:tc>
        <w:tc>
          <w:tcPr>
            <w:tcW w:w="5388" w:type="dxa"/>
            <w:tcBorders>
              <w:top w:val="nil"/>
              <w:left w:val="nil"/>
              <w:bottom w:val="nil"/>
              <w:right w:val="nil"/>
            </w:tcBorders>
          </w:tcPr>
          <w:p w:rsidR="00D219E7" w:rsidRPr="00D219E7" w:rsidRDefault="00D219E7" w:rsidP="005473D2">
            <w:pPr>
              <w:pStyle w:val="1"/>
              <w:outlineLvl w:val="0"/>
              <w:rPr>
                <w:sz w:val="22"/>
                <w:szCs w:val="22"/>
              </w:rPr>
            </w:pPr>
            <w:bookmarkStart w:id="87" w:name="_Toc464325665"/>
            <w:bookmarkStart w:id="88" w:name="_Toc464327154"/>
            <w:bookmarkStart w:id="89" w:name="_Toc465532887"/>
            <w:r w:rsidRPr="00D219E7">
              <w:rPr>
                <w:rFonts w:asciiTheme="minorBidi" w:hAnsiTheme="minorBidi" w:cstheme="minorBidi"/>
                <w:color w:val="auto"/>
                <w:sz w:val="22"/>
                <w:szCs w:val="22"/>
                <w:u w:color="000000"/>
              </w:rPr>
              <w:lastRenderedPageBreak/>
              <w:t>20.</w:t>
            </w:r>
            <w:bookmarkStart w:id="90" w:name="A23"/>
            <w:bookmarkEnd w:id="90"/>
            <w:r w:rsidRPr="00D219E7">
              <w:rPr>
                <w:rFonts w:asciiTheme="minorBidi" w:hAnsiTheme="minorBidi" w:cstheme="minorBidi"/>
                <w:color w:val="auto"/>
                <w:sz w:val="22"/>
                <w:szCs w:val="22"/>
                <w:u w:color="000000"/>
              </w:rPr>
              <w:t xml:space="preserve"> Period of   Validity of Bids</w:t>
            </w:r>
            <w:bookmarkEnd w:id="87"/>
            <w:bookmarkEnd w:id="88"/>
            <w:bookmarkEnd w:id="89"/>
          </w:p>
          <w:p w:rsidR="00D219E7" w:rsidRDefault="00D219E7" w:rsidP="006B5799">
            <w:pPr>
              <w:bidi w:val="0"/>
              <w:spacing w:before="29"/>
              <w:ind w:left="34" w:right="84" w:hanging="34"/>
              <w:rPr>
                <w:rFonts w:ascii="Arial" w:eastAsia="Arial" w:hAnsi="Arial" w:cs="Arial"/>
              </w:rPr>
            </w:pPr>
            <w:r w:rsidRPr="00D219E7">
              <w:rPr>
                <w:rFonts w:ascii="Arial" w:eastAsia="Arial" w:hAnsi="Arial" w:cs="Arial"/>
                <w:b/>
                <w:bCs/>
              </w:rPr>
              <w:t>2</w:t>
            </w:r>
            <w:r w:rsidRPr="00D219E7">
              <w:rPr>
                <w:rFonts w:ascii="Arial" w:eastAsia="Arial" w:hAnsi="Arial" w:cs="Arial"/>
                <w:b/>
                <w:bCs/>
                <w:spacing w:val="2"/>
              </w:rPr>
              <w:t>0</w:t>
            </w:r>
            <w:r w:rsidRPr="00D219E7">
              <w:rPr>
                <w:rFonts w:ascii="Arial" w:eastAsia="Arial" w:hAnsi="Arial" w:cs="Arial"/>
                <w:b/>
                <w:bCs/>
                <w:spacing w:val="-1"/>
              </w:rPr>
              <w:t>-</w:t>
            </w:r>
            <w:r w:rsidRPr="00D219E7">
              <w:rPr>
                <w:rFonts w:ascii="Arial" w:eastAsia="Arial" w:hAnsi="Arial" w:cs="Arial"/>
                <w:b/>
                <w:bCs/>
              </w:rPr>
              <w:t xml:space="preserve">1 </w:t>
            </w:r>
            <w:r w:rsidRPr="00D219E7">
              <w:rPr>
                <w:rFonts w:ascii="Arial" w:eastAsia="Arial" w:hAnsi="Arial" w:cs="Arial"/>
                <w:b/>
                <w:bCs/>
                <w:spacing w:val="7"/>
              </w:rPr>
              <w:t xml:space="preserve"> </w:t>
            </w:r>
            <w:r w:rsidRPr="00D219E7">
              <w:rPr>
                <w:rFonts w:ascii="Arial" w:eastAsia="Arial" w:hAnsi="Arial" w:cs="Arial"/>
                <w:spacing w:val="2"/>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23"/>
              </w:rPr>
              <w:t xml:space="preserve"> </w:t>
            </w:r>
            <w:r w:rsidRPr="00D219E7">
              <w:rPr>
                <w:rFonts w:ascii="Arial" w:eastAsia="Arial" w:hAnsi="Arial" w:cs="Arial"/>
              </w:rPr>
              <w:t>bid</w:t>
            </w:r>
            <w:r w:rsidRPr="00D219E7">
              <w:rPr>
                <w:rFonts w:ascii="Arial" w:eastAsia="Arial" w:hAnsi="Arial" w:cs="Arial"/>
                <w:spacing w:val="26"/>
              </w:rPr>
              <w:t xml:space="preserve"> </w:t>
            </w:r>
            <w:r w:rsidRPr="00D219E7">
              <w:rPr>
                <w:rFonts w:ascii="Arial" w:eastAsia="Arial" w:hAnsi="Arial" w:cs="Arial"/>
              </w:rPr>
              <w:t>s</w:t>
            </w:r>
            <w:r w:rsidRPr="00D219E7">
              <w:rPr>
                <w:rFonts w:ascii="Arial" w:eastAsia="Arial" w:hAnsi="Arial" w:cs="Arial"/>
                <w:spacing w:val="-1"/>
              </w:rPr>
              <w:t>h</w:t>
            </w:r>
            <w:r w:rsidRPr="00D219E7">
              <w:rPr>
                <w:rFonts w:ascii="Arial" w:eastAsia="Arial" w:hAnsi="Arial" w:cs="Arial"/>
              </w:rPr>
              <w:t>all</w:t>
            </w:r>
            <w:r w:rsidRPr="00D219E7">
              <w:rPr>
                <w:rFonts w:ascii="Arial" w:eastAsia="Arial" w:hAnsi="Arial" w:cs="Arial"/>
                <w:spacing w:val="25"/>
              </w:rPr>
              <w:t xml:space="preserve"> </w:t>
            </w:r>
            <w:r w:rsidRPr="00D219E7">
              <w:rPr>
                <w:rFonts w:ascii="Arial" w:eastAsia="Arial" w:hAnsi="Arial" w:cs="Arial"/>
              </w:rPr>
              <w:t>r</w:t>
            </w:r>
            <w:r w:rsidRPr="00D219E7">
              <w:rPr>
                <w:rFonts w:ascii="Arial" w:eastAsia="Arial" w:hAnsi="Arial" w:cs="Arial"/>
                <w:spacing w:val="-2"/>
              </w:rPr>
              <w:t>e</w:t>
            </w:r>
            <w:r w:rsidRPr="00D219E7">
              <w:rPr>
                <w:rFonts w:ascii="Arial" w:eastAsia="Arial" w:hAnsi="Arial" w:cs="Arial"/>
                <w:spacing w:val="2"/>
              </w:rPr>
              <w:t>m</w:t>
            </w:r>
            <w:r w:rsidRPr="00D219E7">
              <w:rPr>
                <w:rFonts w:ascii="Arial" w:eastAsia="Arial" w:hAnsi="Arial" w:cs="Arial"/>
              </w:rPr>
              <w:t>ain</w:t>
            </w:r>
            <w:r w:rsidRPr="00D219E7">
              <w:rPr>
                <w:rFonts w:ascii="Arial" w:eastAsia="Arial" w:hAnsi="Arial" w:cs="Arial"/>
                <w:spacing w:val="24"/>
              </w:rPr>
              <w:t xml:space="preserve"> </w:t>
            </w:r>
            <w:r w:rsidRPr="00D219E7">
              <w:rPr>
                <w:rFonts w:ascii="Arial" w:eastAsia="Arial" w:hAnsi="Arial" w:cs="Arial"/>
              </w:rPr>
              <w:t>in</w:t>
            </w:r>
            <w:r w:rsidRPr="00D219E7">
              <w:rPr>
                <w:rFonts w:ascii="Arial" w:eastAsia="Arial" w:hAnsi="Arial" w:cs="Arial"/>
                <w:spacing w:val="23"/>
              </w:rPr>
              <w:t xml:space="preserve"> </w:t>
            </w:r>
            <w:r w:rsidRPr="00D219E7">
              <w:rPr>
                <w:rFonts w:ascii="Arial" w:eastAsia="Arial" w:hAnsi="Arial" w:cs="Arial"/>
                <w:spacing w:val="3"/>
              </w:rPr>
              <w:t>f</w:t>
            </w:r>
            <w:r w:rsidRPr="00D219E7">
              <w:rPr>
                <w:rFonts w:ascii="Arial" w:eastAsia="Arial" w:hAnsi="Arial" w:cs="Arial"/>
              </w:rPr>
              <w:t>orce</w:t>
            </w:r>
            <w:r w:rsidRPr="00D219E7">
              <w:rPr>
                <w:rFonts w:ascii="Arial" w:eastAsia="Arial" w:hAnsi="Arial" w:cs="Arial"/>
                <w:spacing w:val="21"/>
              </w:rPr>
              <w:t xml:space="preserve"> </w:t>
            </w:r>
            <w:r w:rsidRPr="00D219E7">
              <w:rPr>
                <w:rFonts w:ascii="Arial" w:eastAsia="Arial" w:hAnsi="Arial" w:cs="Arial"/>
              </w:rPr>
              <w:t>f</w:t>
            </w:r>
            <w:r w:rsidRPr="00D219E7">
              <w:rPr>
                <w:rFonts w:ascii="Arial" w:eastAsia="Arial" w:hAnsi="Arial" w:cs="Arial"/>
                <w:spacing w:val="1"/>
              </w:rPr>
              <w:t>o</w:t>
            </w:r>
            <w:r w:rsidRPr="00D219E7">
              <w:rPr>
                <w:rFonts w:ascii="Arial" w:eastAsia="Arial" w:hAnsi="Arial" w:cs="Arial"/>
              </w:rPr>
              <w:t>r</w:t>
            </w:r>
            <w:r w:rsidRPr="00D219E7">
              <w:rPr>
                <w:rFonts w:ascii="Arial" w:eastAsia="Arial" w:hAnsi="Arial" w:cs="Arial"/>
                <w:spacing w:val="24"/>
              </w:rPr>
              <w:t xml:space="preserve"> </w:t>
            </w:r>
            <w:r w:rsidRPr="00D219E7">
              <w:rPr>
                <w:rFonts w:ascii="Arial" w:eastAsia="Arial" w:hAnsi="Arial" w:cs="Arial"/>
              </w:rPr>
              <w:t>the</w:t>
            </w:r>
            <w:r w:rsidRPr="00D219E7">
              <w:rPr>
                <w:rFonts w:ascii="Arial" w:eastAsia="Arial" w:hAnsi="Arial" w:cs="Arial"/>
                <w:spacing w:val="25"/>
              </w:rPr>
              <w:t xml:space="preserve"> </w:t>
            </w:r>
            <w:r w:rsidRPr="00D219E7">
              <w:rPr>
                <w:rFonts w:ascii="Arial" w:eastAsia="Arial" w:hAnsi="Arial" w:cs="Arial"/>
                <w:spacing w:val="-1"/>
              </w:rPr>
              <w:t>p</w:t>
            </w:r>
            <w:r w:rsidRPr="00D219E7">
              <w:rPr>
                <w:rFonts w:ascii="Arial" w:eastAsia="Arial" w:hAnsi="Arial" w:cs="Arial"/>
              </w:rPr>
              <w:t>eriod</w:t>
            </w:r>
            <w:r w:rsidRPr="00D219E7">
              <w:rPr>
                <w:rFonts w:ascii="Arial" w:eastAsia="Arial" w:hAnsi="Arial" w:cs="Arial"/>
                <w:spacing w:val="22"/>
              </w:rPr>
              <w:t xml:space="preserve"> </w:t>
            </w:r>
            <w:r w:rsidRPr="00D219E7">
              <w:rPr>
                <w:rFonts w:ascii="Arial" w:eastAsia="Arial" w:hAnsi="Arial" w:cs="Arial"/>
              </w:rPr>
              <w:t>sp</w:t>
            </w:r>
            <w:r w:rsidRPr="00D219E7">
              <w:rPr>
                <w:rFonts w:ascii="Arial" w:eastAsia="Arial" w:hAnsi="Arial" w:cs="Arial"/>
                <w:spacing w:val="2"/>
              </w:rPr>
              <w:t>e</w:t>
            </w:r>
            <w:r w:rsidRPr="00D219E7">
              <w:rPr>
                <w:rFonts w:ascii="Arial" w:eastAsia="Arial" w:hAnsi="Arial" w:cs="Arial"/>
              </w:rPr>
              <w:t>c</w:t>
            </w:r>
            <w:r w:rsidRPr="00D219E7">
              <w:rPr>
                <w:rFonts w:ascii="Arial" w:eastAsia="Arial" w:hAnsi="Arial" w:cs="Arial"/>
                <w:spacing w:val="-3"/>
              </w:rPr>
              <w:t>i</w:t>
            </w:r>
            <w:r w:rsidRPr="00D219E7">
              <w:rPr>
                <w:rFonts w:ascii="Arial" w:eastAsia="Arial" w:hAnsi="Arial" w:cs="Arial"/>
                <w:spacing w:val="3"/>
              </w:rPr>
              <w:t>f</w:t>
            </w:r>
            <w:r w:rsidRPr="00D219E7">
              <w:rPr>
                <w:rFonts w:ascii="Arial" w:eastAsia="Arial" w:hAnsi="Arial" w:cs="Arial"/>
              </w:rPr>
              <w:t>ied</w:t>
            </w:r>
            <w:r w:rsidRPr="00D219E7">
              <w:rPr>
                <w:rFonts w:ascii="Arial" w:eastAsia="Arial" w:hAnsi="Arial" w:cs="Arial"/>
                <w:spacing w:val="24"/>
              </w:rPr>
              <w:t xml:space="preserve"> </w:t>
            </w:r>
            <w:r w:rsidRPr="00D219E7">
              <w:rPr>
                <w:rFonts w:ascii="Arial" w:eastAsia="Arial" w:hAnsi="Arial" w:cs="Arial"/>
              </w:rPr>
              <w:t>in</w:t>
            </w:r>
            <w:r w:rsidRPr="00D219E7">
              <w:rPr>
                <w:rFonts w:ascii="Arial" w:eastAsia="Arial" w:hAnsi="Arial" w:cs="Arial"/>
                <w:spacing w:val="23"/>
              </w:rPr>
              <w:t xml:space="preserve"> </w:t>
            </w:r>
            <w:r w:rsidRPr="00D219E7">
              <w:rPr>
                <w:rFonts w:ascii="Arial" w:eastAsia="Arial" w:hAnsi="Arial" w:cs="Arial"/>
              </w:rPr>
              <w:t>bid</w:t>
            </w:r>
            <w:r w:rsidRPr="00D219E7">
              <w:rPr>
                <w:rFonts w:ascii="Arial" w:eastAsia="Arial" w:hAnsi="Arial" w:cs="Arial"/>
                <w:spacing w:val="24"/>
              </w:rPr>
              <w:t xml:space="preserve"> </w:t>
            </w:r>
            <w:r w:rsidRPr="00D219E7">
              <w:rPr>
                <w:rFonts w:ascii="Arial" w:eastAsia="Arial" w:hAnsi="Arial" w:cs="Arial"/>
              </w:rPr>
              <w:t>d</w:t>
            </w:r>
            <w:r w:rsidRPr="00D219E7">
              <w:rPr>
                <w:rFonts w:ascii="Arial" w:eastAsia="Arial" w:hAnsi="Arial" w:cs="Arial"/>
                <w:spacing w:val="2"/>
              </w:rPr>
              <w:t>a</w:t>
            </w:r>
            <w:r w:rsidRPr="00D219E7">
              <w:rPr>
                <w:rFonts w:ascii="Arial" w:eastAsia="Arial" w:hAnsi="Arial" w:cs="Arial"/>
                <w:spacing w:val="-2"/>
              </w:rPr>
              <w:t>t</w:t>
            </w:r>
            <w:r w:rsidRPr="00D219E7">
              <w:rPr>
                <w:rFonts w:ascii="Arial" w:eastAsia="Arial" w:hAnsi="Arial" w:cs="Arial"/>
              </w:rPr>
              <w:t>a</w:t>
            </w:r>
            <w:r w:rsidRPr="00D219E7">
              <w:rPr>
                <w:rFonts w:ascii="Arial" w:eastAsia="Arial" w:hAnsi="Arial" w:cs="Arial"/>
                <w:spacing w:val="26"/>
              </w:rPr>
              <w:t xml:space="preserve"> </w:t>
            </w:r>
            <w:r w:rsidRPr="00D219E7">
              <w:rPr>
                <w:rFonts w:ascii="Arial" w:eastAsia="Arial" w:hAnsi="Arial" w:cs="Arial"/>
                <w:spacing w:val="-2"/>
              </w:rPr>
              <w:t>s</w:t>
            </w:r>
            <w:r w:rsidRPr="00D219E7">
              <w:rPr>
                <w:rFonts w:ascii="Arial" w:eastAsia="Arial" w:hAnsi="Arial" w:cs="Arial"/>
              </w:rPr>
              <w:t>h</w:t>
            </w:r>
            <w:r w:rsidRPr="00D219E7">
              <w:rPr>
                <w:rFonts w:ascii="Arial" w:eastAsia="Arial" w:hAnsi="Arial" w:cs="Arial"/>
                <w:spacing w:val="2"/>
              </w:rPr>
              <w:t>e</w:t>
            </w:r>
            <w:r w:rsidRPr="00D219E7">
              <w:rPr>
                <w:rFonts w:ascii="Arial" w:eastAsia="Arial" w:hAnsi="Arial" w:cs="Arial"/>
              </w:rPr>
              <w:t>et</w:t>
            </w:r>
            <w:r w:rsidRPr="00D219E7">
              <w:rPr>
                <w:rFonts w:ascii="Arial" w:eastAsia="Arial" w:hAnsi="Arial" w:cs="Arial"/>
                <w:spacing w:val="24"/>
              </w:rPr>
              <w:t xml:space="preserve"> </w:t>
            </w:r>
            <w:r w:rsidRPr="00D219E7">
              <w:rPr>
                <w:rFonts w:ascii="Arial" w:eastAsia="Arial" w:hAnsi="Arial" w:cs="Arial"/>
                <w:spacing w:val="-1"/>
              </w:rPr>
              <w:t>a</w:t>
            </w:r>
            <w:r w:rsidRPr="00D219E7">
              <w:rPr>
                <w:rFonts w:ascii="Arial" w:eastAsia="Arial" w:hAnsi="Arial" w:cs="Arial"/>
              </w:rPr>
              <w:t>nd</w:t>
            </w:r>
            <w:r w:rsidRPr="00D219E7">
              <w:rPr>
                <w:rFonts w:ascii="Arial" w:eastAsia="Arial" w:hAnsi="Arial" w:cs="Arial"/>
                <w:spacing w:val="24"/>
              </w:rPr>
              <w:t xml:space="preserve"> </w:t>
            </w:r>
            <w:r w:rsidRPr="00D219E7">
              <w:rPr>
                <w:rFonts w:ascii="Arial" w:eastAsia="Arial" w:hAnsi="Arial" w:cs="Arial"/>
              </w:rPr>
              <w:t>f</w:t>
            </w:r>
            <w:r w:rsidRPr="00D219E7">
              <w:rPr>
                <w:rFonts w:ascii="Arial" w:eastAsia="Arial" w:hAnsi="Arial" w:cs="Arial"/>
                <w:spacing w:val="1"/>
              </w:rPr>
              <w:t>o</w:t>
            </w:r>
            <w:r w:rsidRPr="00D219E7">
              <w:rPr>
                <w:rFonts w:ascii="Arial" w:eastAsia="Arial" w:hAnsi="Arial" w:cs="Arial"/>
              </w:rPr>
              <w:t>r 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3"/>
              </w:rPr>
              <w:t xml:space="preserve"> </w:t>
            </w:r>
            <w:r w:rsidRPr="00D219E7">
              <w:rPr>
                <w:rFonts w:ascii="Arial" w:eastAsia="Arial" w:hAnsi="Arial" w:cs="Arial"/>
              </w:rPr>
              <w:t>p</w:t>
            </w:r>
            <w:r w:rsidRPr="00D219E7">
              <w:rPr>
                <w:rFonts w:ascii="Arial" w:eastAsia="Arial" w:hAnsi="Arial" w:cs="Arial"/>
                <w:spacing w:val="2"/>
              </w:rPr>
              <w:t>e</w:t>
            </w:r>
            <w:r w:rsidRPr="00D219E7">
              <w:rPr>
                <w:rFonts w:ascii="Arial" w:eastAsia="Arial" w:hAnsi="Arial" w:cs="Arial"/>
              </w:rPr>
              <w:t>r</w:t>
            </w:r>
            <w:r w:rsidRPr="00D219E7">
              <w:rPr>
                <w:rFonts w:ascii="Arial" w:eastAsia="Arial" w:hAnsi="Arial" w:cs="Arial"/>
                <w:spacing w:val="-1"/>
              </w:rPr>
              <w:t>i</w:t>
            </w:r>
            <w:r w:rsidRPr="00D219E7">
              <w:rPr>
                <w:rFonts w:ascii="Arial" w:eastAsia="Arial" w:hAnsi="Arial" w:cs="Arial"/>
              </w:rPr>
              <w:t>od</w:t>
            </w:r>
            <w:r w:rsidRPr="00D219E7">
              <w:rPr>
                <w:rFonts w:ascii="Arial" w:eastAsia="Arial" w:hAnsi="Arial" w:cs="Arial"/>
                <w:spacing w:val="4"/>
              </w:rPr>
              <w:t xml:space="preserve"> </w:t>
            </w:r>
            <w:r w:rsidRPr="00D219E7">
              <w:rPr>
                <w:rFonts w:ascii="Arial" w:eastAsia="Arial" w:hAnsi="Arial" w:cs="Arial"/>
              </w:rPr>
              <w:t>e</w:t>
            </w:r>
            <w:r w:rsidRPr="00D219E7">
              <w:rPr>
                <w:rFonts w:ascii="Arial" w:eastAsia="Arial" w:hAnsi="Arial" w:cs="Arial"/>
                <w:spacing w:val="-1"/>
              </w:rPr>
              <w:t>x</w:t>
            </w:r>
            <w:r w:rsidRPr="00D219E7">
              <w:rPr>
                <w:rFonts w:ascii="Arial" w:eastAsia="Arial" w:hAnsi="Arial" w:cs="Arial"/>
              </w:rPr>
              <w:t>t</w:t>
            </w:r>
            <w:r w:rsidRPr="00D219E7">
              <w:rPr>
                <w:rFonts w:ascii="Arial" w:eastAsia="Arial" w:hAnsi="Arial" w:cs="Arial"/>
                <w:spacing w:val="1"/>
              </w:rPr>
              <w:t>e</w:t>
            </w:r>
            <w:r w:rsidRPr="00D219E7">
              <w:rPr>
                <w:rFonts w:ascii="Arial" w:eastAsia="Arial" w:hAnsi="Arial" w:cs="Arial"/>
              </w:rPr>
              <w:t>nded</w:t>
            </w:r>
            <w:r w:rsidRPr="00D219E7">
              <w:rPr>
                <w:rFonts w:ascii="Arial" w:eastAsia="Arial" w:hAnsi="Arial" w:cs="Arial"/>
                <w:spacing w:val="3"/>
              </w:rPr>
              <w:t xml:space="preserve"> </w:t>
            </w:r>
            <w:r w:rsidRPr="00D219E7">
              <w:rPr>
                <w:rFonts w:ascii="Arial" w:eastAsia="Arial" w:hAnsi="Arial" w:cs="Arial"/>
                <w:spacing w:val="-1"/>
              </w:rPr>
              <w:t>a</w:t>
            </w:r>
            <w:r w:rsidRPr="00D219E7">
              <w:rPr>
                <w:rFonts w:ascii="Arial" w:eastAsia="Arial" w:hAnsi="Arial" w:cs="Arial"/>
              </w:rPr>
              <w:t>ft</w:t>
            </w:r>
            <w:r w:rsidRPr="00D219E7">
              <w:rPr>
                <w:rFonts w:ascii="Arial" w:eastAsia="Arial" w:hAnsi="Arial" w:cs="Arial"/>
                <w:spacing w:val="2"/>
              </w:rPr>
              <w:t>e</w:t>
            </w:r>
            <w:r w:rsidRPr="00D219E7">
              <w:rPr>
                <w:rFonts w:ascii="Arial" w:eastAsia="Arial" w:hAnsi="Arial" w:cs="Arial"/>
              </w:rPr>
              <w:t>r</w:t>
            </w:r>
            <w:r w:rsidRPr="00D219E7">
              <w:rPr>
                <w:rFonts w:ascii="Arial" w:eastAsia="Arial" w:hAnsi="Arial" w:cs="Arial"/>
                <w:spacing w:val="4"/>
              </w:rPr>
              <w:t xml:space="preserve"> </w:t>
            </w:r>
            <w:r w:rsidRPr="00D219E7">
              <w:rPr>
                <w:rFonts w:ascii="Arial" w:eastAsia="Arial" w:hAnsi="Arial" w:cs="Arial"/>
              </w:rPr>
              <w:t>the</w:t>
            </w:r>
            <w:r w:rsidRPr="00D219E7">
              <w:rPr>
                <w:rFonts w:ascii="Arial" w:eastAsia="Arial" w:hAnsi="Arial" w:cs="Arial"/>
                <w:spacing w:val="4"/>
              </w:rPr>
              <w:t xml:space="preserve"> </w:t>
            </w:r>
            <w:r w:rsidRPr="00D219E7">
              <w:rPr>
                <w:rFonts w:ascii="Arial" w:eastAsia="Arial" w:hAnsi="Arial" w:cs="Arial"/>
                <w:spacing w:val="-1"/>
              </w:rPr>
              <w:t>d</w:t>
            </w:r>
            <w:r w:rsidRPr="00D219E7">
              <w:rPr>
                <w:rFonts w:ascii="Arial" w:eastAsia="Arial" w:hAnsi="Arial" w:cs="Arial"/>
              </w:rPr>
              <w:t>e</w:t>
            </w:r>
            <w:r w:rsidRPr="00D219E7">
              <w:rPr>
                <w:rFonts w:ascii="Arial" w:eastAsia="Arial" w:hAnsi="Arial" w:cs="Arial"/>
                <w:spacing w:val="2"/>
              </w:rPr>
              <w:t>a</w:t>
            </w:r>
            <w:r w:rsidRPr="00D219E7">
              <w:rPr>
                <w:rFonts w:ascii="Arial" w:eastAsia="Arial" w:hAnsi="Arial" w:cs="Arial"/>
              </w:rPr>
              <w:t>dli</w:t>
            </w:r>
            <w:r w:rsidRPr="00D219E7">
              <w:rPr>
                <w:rFonts w:ascii="Arial" w:eastAsia="Arial" w:hAnsi="Arial" w:cs="Arial"/>
                <w:spacing w:val="-1"/>
              </w:rPr>
              <w:t>n</w:t>
            </w:r>
            <w:r w:rsidRPr="00D219E7">
              <w:rPr>
                <w:rFonts w:ascii="Arial" w:eastAsia="Arial" w:hAnsi="Arial" w:cs="Arial"/>
              </w:rPr>
              <w:t>e</w:t>
            </w:r>
            <w:r w:rsidRPr="00D219E7">
              <w:rPr>
                <w:rFonts w:ascii="Arial" w:eastAsia="Arial" w:hAnsi="Arial" w:cs="Arial"/>
                <w:spacing w:val="3"/>
              </w:rPr>
              <w:t xml:space="preserve"> </w:t>
            </w:r>
            <w:r w:rsidRPr="00D219E7">
              <w:rPr>
                <w:rFonts w:ascii="Arial" w:eastAsia="Arial" w:hAnsi="Arial" w:cs="Arial"/>
              </w:rPr>
              <w:t>f</w:t>
            </w:r>
            <w:r w:rsidRPr="00D219E7">
              <w:rPr>
                <w:rFonts w:ascii="Arial" w:eastAsia="Arial" w:hAnsi="Arial" w:cs="Arial"/>
                <w:spacing w:val="1"/>
              </w:rPr>
              <w:t>o</w:t>
            </w:r>
            <w:r w:rsidRPr="00D219E7">
              <w:rPr>
                <w:rFonts w:ascii="Arial" w:eastAsia="Arial" w:hAnsi="Arial" w:cs="Arial"/>
              </w:rPr>
              <w:t>r</w:t>
            </w:r>
            <w:r w:rsidRPr="00D219E7">
              <w:rPr>
                <w:rFonts w:ascii="Arial" w:eastAsia="Arial" w:hAnsi="Arial" w:cs="Arial"/>
                <w:spacing w:val="4"/>
              </w:rPr>
              <w:t xml:space="preserve"> </w:t>
            </w:r>
            <w:r w:rsidRPr="00D219E7">
              <w:rPr>
                <w:rFonts w:ascii="Arial" w:eastAsia="Arial" w:hAnsi="Arial" w:cs="Arial"/>
              </w:rPr>
              <w:t>s</w:t>
            </w:r>
            <w:r w:rsidRPr="00D219E7">
              <w:rPr>
                <w:rFonts w:ascii="Arial" w:eastAsia="Arial" w:hAnsi="Arial" w:cs="Arial"/>
                <w:spacing w:val="-1"/>
              </w:rPr>
              <w:t>u</w:t>
            </w:r>
            <w:r w:rsidRPr="00D219E7">
              <w:rPr>
                <w:rFonts w:ascii="Arial" w:eastAsia="Arial" w:hAnsi="Arial" w:cs="Arial"/>
              </w:rPr>
              <w:t>b</w:t>
            </w:r>
            <w:r w:rsidRPr="00D219E7">
              <w:rPr>
                <w:rFonts w:ascii="Arial" w:eastAsia="Arial" w:hAnsi="Arial" w:cs="Arial"/>
                <w:spacing w:val="3"/>
              </w:rPr>
              <w:t>m</w:t>
            </w:r>
            <w:r w:rsidRPr="00D219E7">
              <w:rPr>
                <w:rFonts w:ascii="Arial" w:eastAsia="Arial" w:hAnsi="Arial" w:cs="Arial"/>
              </w:rPr>
              <w:t>ission</w:t>
            </w:r>
            <w:r w:rsidRPr="00D219E7">
              <w:rPr>
                <w:rFonts w:ascii="Arial" w:eastAsia="Arial" w:hAnsi="Arial" w:cs="Arial"/>
                <w:spacing w:val="3"/>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5"/>
              </w:rPr>
              <w:t xml:space="preserve"> </w:t>
            </w:r>
            <w:r w:rsidRPr="00D219E7">
              <w:rPr>
                <w:rFonts w:ascii="Arial" w:eastAsia="Arial" w:hAnsi="Arial" w:cs="Arial"/>
              </w:rPr>
              <w:t>bi</w:t>
            </w:r>
            <w:r w:rsidRPr="00D219E7">
              <w:rPr>
                <w:rFonts w:ascii="Arial" w:eastAsia="Arial" w:hAnsi="Arial" w:cs="Arial"/>
                <w:spacing w:val="1"/>
              </w:rPr>
              <w:t>d</w:t>
            </w:r>
            <w:r w:rsidRPr="00D219E7">
              <w:rPr>
                <w:rFonts w:ascii="Arial" w:eastAsia="Arial" w:hAnsi="Arial" w:cs="Arial"/>
              </w:rPr>
              <w:t>s,</w:t>
            </w:r>
            <w:r w:rsidRPr="00D219E7">
              <w:rPr>
                <w:rFonts w:ascii="Arial" w:eastAsia="Arial" w:hAnsi="Arial" w:cs="Arial"/>
                <w:spacing w:val="2"/>
              </w:rPr>
              <w:t xml:space="preserve"> </w:t>
            </w:r>
            <w:r w:rsidRPr="00D219E7">
              <w:rPr>
                <w:rFonts w:ascii="Arial" w:eastAsia="Arial" w:hAnsi="Arial" w:cs="Arial"/>
              </w:rPr>
              <w:t>a</w:t>
            </w:r>
            <w:r w:rsidRPr="00D219E7">
              <w:rPr>
                <w:rFonts w:ascii="Arial" w:eastAsia="Arial" w:hAnsi="Arial" w:cs="Arial"/>
                <w:spacing w:val="2"/>
              </w:rPr>
              <w:t>n</w:t>
            </w:r>
            <w:r w:rsidRPr="00D219E7">
              <w:rPr>
                <w:rFonts w:ascii="Arial" w:eastAsia="Arial" w:hAnsi="Arial" w:cs="Arial"/>
              </w:rPr>
              <w:t>y bid</w:t>
            </w:r>
            <w:r w:rsidRPr="00D219E7">
              <w:rPr>
                <w:rFonts w:ascii="Arial" w:eastAsia="Arial" w:hAnsi="Arial" w:cs="Arial"/>
                <w:spacing w:val="6"/>
              </w:rPr>
              <w:t xml:space="preserve"> </w:t>
            </w:r>
            <w:r w:rsidRPr="00D219E7">
              <w:rPr>
                <w:rFonts w:ascii="Arial" w:eastAsia="Arial" w:hAnsi="Arial" w:cs="Arial"/>
              </w:rPr>
              <w:t>incl</w:t>
            </w:r>
            <w:r w:rsidRPr="00D219E7">
              <w:rPr>
                <w:rFonts w:ascii="Arial" w:eastAsia="Arial" w:hAnsi="Arial" w:cs="Arial"/>
                <w:spacing w:val="-1"/>
              </w:rPr>
              <w:t>u</w:t>
            </w:r>
            <w:r w:rsidRPr="00D219E7">
              <w:rPr>
                <w:rFonts w:ascii="Arial" w:eastAsia="Arial" w:hAnsi="Arial" w:cs="Arial"/>
              </w:rPr>
              <w:t>d</w:t>
            </w:r>
            <w:r w:rsidRPr="00D219E7">
              <w:rPr>
                <w:rFonts w:ascii="Arial" w:eastAsia="Arial" w:hAnsi="Arial" w:cs="Arial"/>
                <w:spacing w:val="2"/>
              </w:rPr>
              <w:t>e</w:t>
            </w:r>
            <w:r w:rsidRPr="00D219E7">
              <w:rPr>
                <w:rFonts w:ascii="Arial" w:eastAsia="Arial" w:hAnsi="Arial" w:cs="Arial"/>
              </w:rPr>
              <w:t>s</w:t>
            </w:r>
            <w:r w:rsidRPr="00D219E7">
              <w:rPr>
                <w:rFonts w:ascii="Arial" w:eastAsia="Arial" w:hAnsi="Arial" w:cs="Arial"/>
                <w:spacing w:val="2"/>
              </w:rPr>
              <w:t xml:space="preserve"> </w:t>
            </w:r>
            <w:r w:rsidRPr="00D219E7">
              <w:rPr>
                <w:rFonts w:ascii="Arial" w:eastAsia="Arial" w:hAnsi="Arial" w:cs="Arial"/>
              </w:rPr>
              <w:t xml:space="preserve">a </w:t>
            </w:r>
            <w:r w:rsidRPr="00D219E7">
              <w:rPr>
                <w:rFonts w:ascii="Arial" w:eastAsia="Arial" w:hAnsi="Arial" w:cs="Arial"/>
                <w:spacing w:val="-2"/>
              </w:rPr>
              <w:t>v</w:t>
            </w:r>
            <w:r w:rsidRPr="00D219E7">
              <w:rPr>
                <w:rFonts w:ascii="Arial" w:eastAsia="Arial" w:hAnsi="Arial" w:cs="Arial"/>
              </w:rPr>
              <w:t>alidi</w:t>
            </w:r>
            <w:r w:rsidRPr="00D219E7">
              <w:rPr>
                <w:rFonts w:ascii="Arial" w:eastAsia="Arial" w:hAnsi="Arial" w:cs="Arial"/>
                <w:spacing w:val="3"/>
              </w:rPr>
              <w:t>t</w:t>
            </w:r>
            <w:r w:rsidRPr="00D219E7">
              <w:rPr>
                <w:rFonts w:ascii="Arial" w:eastAsia="Arial" w:hAnsi="Arial" w:cs="Arial"/>
              </w:rPr>
              <w:t>y p</w:t>
            </w:r>
            <w:r w:rsidRPr="00D219E7">
              <w:rPr>
                <w:rFonts w:ascii="Arial" w:eastAsia="Arial" w:hAnsi="Arial" w:cs="Arial"/>
                <w:spacing w:val="2"/>
              </w:rPr>
              <w:t>e</w:t>
            </w:r>
            <w:r w:rsidRPr="00D219E7">
              <w:rPr>
                <w:rFonts w:ascii="Arial" w:eastAsia="Arial" w:hAnsi="Arial" w:cs="Arial"/>
              </w:rPr>
              <w:t>r</w:t>
            </w:r>
            <w:r w:rsidRPr="00D219E7">
              <w:rPr>
                <w:rFonts w:ascii="Arial" w:eastAsia="Arial" w:hAnsi="Arial" w:cs="Arial"/>
                <w:spacing w:val="-1"/>
              </w:rPr>
              <w:t>i</w:t>
            </w:r>
            <w:r w:rsidRPr="00D219E7">
              <w:rPr>
                <w:rFonts w:ascii="Arial" w:eastAsia="Arial" w:hAnsi="Arial" w:cs="Arial"/>
              </w:rPr>
              <w:t>od</w:t>
            </w:r>
            <w:r w:rsidRPr="00D219E7">
              <w:rPr>
                <w:rFonts w:ascii="Arial" w:eastAsia="Arial" w:hAnsi="Arial" w:cs="Arial"/>
                <w:spacing w:val="4"/>
              </w:rPr>
              <w:t xml:space="preserve"> </w:t>
            </w:r>
            <w:r w:rsidRPr="00D219E7">
              <w:rPr>
                <w:rFonts w:ascii="Arial" w:eastAsia="Arial" w:hAnsi="Arial" w:cs="Arial"/>
              </w:rPr>
              <w:t>less t</w:t>
            </w:r>
            <w:r w:rsidRPr="00D219E7">
              <w:rPr>
                <w:rFonts w:ascii="Arial" w:eastAsia="Arial" w:hAnsi="Arial" w:cs="Arial"/>
                <w:spacing w:val="1"/>
              </w:rPr>
              <w:t>h</w:t>
            </w:r>
            <w:r w:rsidRPr="00D219E7">
              <w:rPr>
                <w:rFonts w:ascii="Arial" w:eastAsia="Arial" w:hAnsi="Arial" w:cs="Arial"/>
                <w:spacing w:val="-1"/>
              </w:rPr>
              <w:t>a</w:t>
            </w:r>
            <w:r w:rsidRPr="00D219E7">
              <w:rPr>
                <w:rFonts w:ascii="Arial" w:eastAsia="Arial" w:hAnsi="Arial" w:cs="Arial"/>
              </w:rPr>
              <w:t>n</w:t>
            </w:r>
            <w:r w:rsidRPr="00D219E7">
              <w:rPr>
                <w:rFonts w:ascii="Arial" w:eastAsia="Arial" w:hAnsi="Arial" w:cs="Arial"/>
                <w:spacing w:val="3"/>
              </w:rPr>
              <w:t xml:space="preserve"> </w:t>
            </w:r>
            <w:r w:rsidRPr="00D219E7">
              <w:rPr>
                <w:rFonts w:ascii="Arial" w:eastAsia="Arial" w:hAnsi="Arial" w:cs="Arial"/>
              </w:rPr>
              <w:t>the</w:t>
            </w:r>
            <w:r w:rsidRPr="00D219E7">
              <w:rPr>
                <w:rFonts w:ascii="Arial" w:eastAsia="Arial" w:hAnsi="Arial" w:cs="Arial"/>
                <w:spacing w:val="2"/>
              </w:rPr>
              <w:t xml:space="preserve"> </w:t>
            </w:r>
            <w:r w:rsidRPr="00D219E7">
              <w:rPr>
                <w:rFonts w:ascii="Arial" w:eastAsia="Arial" w:hAnsi="Arial" w:cs="Arial"/>
                <w:spacing w:val="-1"/>
              </w:rPr>
              <w:t>p</w:t>
            </w:r>
            <w:r w:rsidRPr="00D219E7">
              <w:rPr>
                <w:rFonts w:ascii="Arial" w:eastAsia="Arial" w:hAnsi="Arial" w:cs="Arial"/>
              </w:rPr>
              <w:t>eriod</w:t>
            </w:r>
            <w:r w:rsidRPr="00D219E7">
              <w:rPr>
                <w:rFonts w:ascii="Arial" w:eastAsia="Arial" w:hAnsi="Arial" w:cs="Arial"/>
                <w:spacing w:val="4"/>
              </w:rPr>
              <w:t xml:space="preserve"> </w:t>
            </w:r>
            <w:r w:rsidRPr="00D219E7">
              <w:rPr>
                <w:rFonts w:ascii="Arial" w:eastAsia="Arial" w:hAnsi="Arial" w:cs="Arial"/>
                <w:spacing w:val="-2"/>
              </w:rPr>
              <w:t>s</w:t>
            </w:r>
            <w:r w:rsidRPr="00D219E7">
              <w:rPr>
                <w:rFonts w:ascii="Arial" w:eastAsia="Arial" w:hAnsi="Arial" w:cs="Arial"/>
              </w:rPr>
              <w:t>p</w:t>
            </w:r>
            <w:r w:rsidRPr="00D219E7">
              <w:rPr>
                <w:rFonts w:ascii="Arial" w:eastAsia="Arial" w:hAnsi="Arial" w:cs="Arial"/>
                <w:spacing w:val="2"/>
              </w:rPr>
              <w:t>e</w:t>
            </w:r>
            <w:r w:rsidRPr="00D219E7">
              <w:rPr>
                <w:rFonts w:ascii="Arial" w:eastAsia="Arial" w:hAnsi="Arial" w:cs="Arial"/>
              </w:rPr>
              <w:t>c</w:t>
            </w:r>
            <w:r w:rsidRPr="00D219E7">
              <w:rPr>
                <w:rFonts w:ascii="Arial" w:eastAsia="Arial" w:hAnsi="Arial" w:cs="Arial"/>
                <w:spacing w:val="-3"/>
              </w:rPr>
              <w:t>i</w:t>
            </w:r>
            <w:r w:rsidRPr="00D219E7">
              <w:rPr>
                <w:rFonts w:ascii="Arial" w:eastAsia="Arial" w:hAnsi="Arial" w:cs="Arial"/>
                <w:spacing w:val="3"/>
              </w:rPr>
              <w:t>f</w:t>
            </w:r>
            <w:r w:rsidRPr="00D219E7">
              <w:rPr>
                <w:rFonts w:ascii="Arial" w:eastAsia="Arial" w:hAnsi="Arial" w:cs="Arial"/>
              </w:rPr>
              <w:t>i</w:t>
            </w:r>
            <w:r w:rsidRPr="00D219E7">
              <w:rPr>
                <w:rFonts w:ascii="Arial" w:eastAsia="Arial" w:hAnsi="Arial" w:cs="Arial"/>
                <w:spacing w:val="-2"/>
              </w:rPr>
              <w:t>e</w:t>
            </w:r>
            <w:r w:rsidRPr="00D219E7">
              <w:rPr>
                <w:rFonts w:ascii="Arial" w:eastAsia="Arial" w:hAnsi="Arial" w:cs="Arial"/>
              </w:rPr>
              <w:t>d</w:t>
            </w:r>
            <w:r w:rsidRPr="00D219E7">
              <w:rPr>
                <w:rFonts w:ascii="Arial" w:eastAsia="Arial" w:hAnsi="Arial" w:cs="Arial"/>
                <w:spacing w:val="1"/>
              </w:rPr>
              <w:t xml:space="preserve"> </w:t>
            </w:r>
            <w:r w:rsidRPr="00D219E7">
              <w:rPr>
                <w:rFonts w:ascii="Arial" w:eastAsia="Arial" w:hAnsi="Arial" w:cs="Arial"/>
              </w:rPr>
              <w:t>a</w:t>
            </w:r>
            <w:r w:rsidRPr="00D219E7">
              <w:rPr>
                <w:rFonts w:ascii="Arial" w:eastAsia="Arial" w:hAnsi="Arial" w:cs="Arial"/>
                <w:spacing w:val="2"/>
              </w:rPr>
              <w:t>b</w:t>
            </w:r>
            <w:r w:rsidRPr="00D219E7">
              <w:rPr>
                <w:rFonts w:ascii="Arial" w:eastAsia="Arial" w:hAnsi="Arial" w:cs="Arial"/>
              </w:rPr>
              <w:t>o</w:t>
            </w:r>
            <w:r w:rsidRPr="00D219E7">
              <w:rPr>
                <w:rFonts w:ascii="Arial" w:eastAsia="Arial" w:hAnsi="Arial" w:cs="Arial"/>
                <w:spacing w:val="-1"/>
              </w:rPr>
              <w:t>v</w:t>
            </w:r>
            <w:r w:rsidRPr="00D219E7">
              <w:rPr>
                <w:rFonts w:ascii="Arial" w:eastAsia="Arial" w:hAnsi="Arial" w:cs="Arial"/>
              </w:rPr>
              <w:t>e</w:t>
            </w:r>
            <w:r w:rsidRPr="00D219E7">
              <w:rPr>
                <w:rFonts w:ascii="Arial" w:eastAsia="Arial" w:hAnsi="Arial" w:cs="Arial"/>
                <w:spacing w:val="3"/>
              </w:rPr>
              <w:t xml:space="preserve"> </w:t>
            </w:r>
            <w:r w:rsidRPr="00D219E7">
              <w:rPr>
                <w:rFonts w:ascii="Arial" w:eastAsia="Arial" w:hAnsi="Arial" w:cs="Arial"/>
              </w:rPr>
              <w:t>s</w:t>
            </w:r>
            <w:r w:rsidRPr="00D219E7">
              <w:rPr>
                <w:rFonts w:ascii="Arial" w:eastAsia="Arial" w:hAnsi="Arial" w:cs="Arial"/>
                <w:spacing w:val="-1"/>
              </w:rPr>
              <w:t>h</w:t>
            </w:r>
            <w:r w:rsidRPr="00D219E7">
              <w:rPr>
                <w:rFonts w:ascii="Arial" w:eastAsia="Arial" w:hAnsi="Arial" w:cs="Arial"/>
              </w:rPr>
              <w:t>all</w:t>
            </w:r>
            <w:r w:rsidRPr="00D219E7">
              <w:rPr>
                <w:rFonts w:ascii="Arial" w:eastAsia="Arial" w:hAnsi="Arial" w:cs="Arial"/>
                <w:spacing w:val="2"/>
              </w:rPr>
              <w:t xml:space="preserve"> </w:t>
            </w:r>
            <w:r w:rsidRPr="00D219E7">
              <w:rPr>
                <w:rFonts w:ascii="Arial" w:eastAsia="Arial" w:hAnsi="Arial" w:cs="Arial"/>
              </w:rPr>
              <w:t>be</w:t>
            </w:r>
            <w:r w:rsidRPr="00D219E7">
              <w:rPr>
                <w:rFonts w:ascii="Arial" w:eastAsia="Arial" w:hAnsi="Arial" w:cs="Arial"/>
                <w:spacing w:val="4"/>
              </w:rPr>
              <w:t xml:space="preserve"> </w:t>
            </w:r>
            <w:r w:rsidRPr="00D219E7">
              <w:rPr>
                <w:rFonts w:ascii="Arial" w:eastAsia="Arial" w:hAnsi="Arial" w:cs="Arial"/>
                <w:spacing w:val="-3"/>
              </w:rPr>
              <w:t>r</w:t>
            </w:r>
            <w:r w:rsidRPr="00D219E7">
              <w:rPr>
                <w:rFonts w:ascii="Arial" w:eastAsia="Arial" w:hAnsi="Arial" w:cs="Arial"/>
                <w:spacing w:val="-1"/>
              </w:rPr>
              <w:t>e</w:t>
            </w:r>
            <w:r w:rsidRPr="00D219E7">
              <w:rPr>
                <w:rFonts w:ascii="Arial" w:eastAsia="Arial" w:hAnsi="Arial" w:cs="Arial"/>
                <w:spacing w:val="3"/>
              </w:rPr>
              <w:t>f</w:t>
            </w:r>
            <w:r w:rsidRPr="00D219E7">
              <w:rPr>
                <w:rFonts w:ascii="Arial" w:eastAsia="Arial" w:hAnsi="Arial" w:cs="Arial"/>
              </w:rPr>
              <w:t>u</w:t>
            </w:r>
            <w:r w:rsidRPr="00D219E7">
              <w:rPr>
                <w:rFonts w:ascii="Arial" w:eastAsia="Arial" w:hAnsi="Arial" w:cs="Arial"/>
                <w:spacing w:val="-1"/>
              </w:rPr>
              <w:t>se</w:t>
            </w:r>
            <w:r w:rsidRPr="00D219E7">
              <w:rPr>
                <w:rFonts w:ascii="Arial" w:eastAsia="Arial" w:hAnsi="Arial" w:cs="Arial"/>
              </w:rPr>
              <w:t>d</w:t>
            </w:r>
            <w:r w:rsidRPr="00D219E7">
              <w:rPr>
                <w:rFonts w:ascii="Arial" w:eastAsia="Arial" w:hAnsi="Arial" w:cs="Arial"/>
                <w:spacing w:val="3"/>
              </w:rPr>
              <w:t xml:space="preserve"> </w:t>
            </w:r>
            <w:r w:rsidRPr="00D219E7">
              <w:rPr>
                <w:rFonts w:ascii="Arial" w:eastAsia="Arial" w:hAnsi="Arial" w:cs="Arial"/>
              </w:rPr>
              <w:t>and</w:t>
            </w:r>
            <w:r w:rsidRPr="00D219E7">
              <w:rPr>
                <w:rFonts w:ascii="Arial" w:eastAsia="Arial" w:hAnsi="Arial" w:cs="Arial"/>
                <w:spacing w:val="3"/>
              </w:rPr>
              <w:t xml:space="preserve"> </w:t>
            </w:r>
            <w:r w:rsidRPr="00D219E7">
              <w:rPr>
                <w:rFonts w:ascii="Arial" w:eastAsia="Arial" w:hAnsi="Arial" w:cs="Arial"/>
              </w:rPr>
              <w:t>s</w:t>
            </w:r>
            <w:r w:rsidRPr="00D219E7">
              <w:rPr>
                <w:rFonts w:ascii="Arial" w:eastAsia="Arial" w:hAnsi="Arial" w:cs="Arial"/>
                <w:spacing w:val="-1"/>
              </w:rPr>
              <w:t>h</w:t>
            </w:r>
            <w:r w:rsidRPr="00D219E7">
              <w:rPr>
                <w:rFonts w:ascii="Arial" w:eastAsia="Arial" w:hAnsi="Arial" w:cs="Arial"/>
              </w:rPr>
              <w:t>all</w:t>
            </w:r>
            <w:r w:rsidRPr="00D219E7">
              <w:rPr>
                <w:rFonts w:ascii="Arial" w:eastAsia="Arial" w:hAnsi="Arial" w:cs="Arial"/>
                <w:spacing w:val="2"/>
              </w:rPr>
              <w:t xml:space="preserve"> </w:t>
            </w:r>
            <w:r w:rsidRPr="00D219E7">
              <w:rPr>
                <w:rFonts w:ascii="Arial" w:eastAsia="Arial" w:hAnsi="Arial" w:cs="Arial"/>
              </w:rPr>
              <w:t>be co</w:t>
            </w:r>
            <w:r w:rsidRPr="00D219E7">
              <w:rPr>
                <w:rFonts w:ascii="Arial" w:eastAsia="Arial" w:hAnsi="Arial" w:cs="Arial"/>
                <w:spacing w:val="2"/>
              </w:rPr>
              <w:t>n</w:t>
            </w:r>
            <w:r w:rsidRPr="00D219E7">
              <w:rPr>
                <w:rFonts w:ascii="Arial" w:eastAsia="Arial" w:hAnsi="Arial" w:cs="Arial"/>
              </w:rPr>
              <w:t>sid</w:t>
            </w:r>
            <w:r w:rsidRPr="00D219E7">
              <w:rPr>
                <w:rFonts w:ascii="Arial" w:eastAsia="Arial" w:hAnsi="Arial" w:cs="Arial"/>
                <w:spacing w:val="1"/>
              </w:rPr>
              <w:t>e</w:t>
            </w:r>
            <w:r w:rsidRPr="00D219E7">
              <w:rPr>
                <w:rFonts w:ascii="Arial" w:eastAsia="Arial" w:hAnsi="Arial" w:cs="Arial"/>
              </w:rPr>
              <w:t>r</w:t>
            </w:r>
            <w:r w:rsidRPr="00D219E7">
              <w:rPr>
                <w:rFonts w:ascii="Arial" w:eastAsia="Arial" w:hAnsi="Arial" w:cs="Arial"/>
                <w:spacing w:val="-2"/>
              </w:rPr>
              <w:t>e</w:t>
            </w:r>
            <w:r w:rsidRPr="00D219E7">
              <w:rPr>
                <w:rFonts w:ascii="Arial" w:eastAsia="Arial" w:hAnsi="Arial" w:cs="Arial"/>
              </w:rPr>
              <w:t>d</w:t>
            </w:r>
            <w:r w:rsidRPr="00D219E7">
              <w:rPr>
                <w:rFonts w:ascii="Arial" w:eastAsia="Arial" w:hAnsi="Arial" w:cs="Arial"/>
                <w:spacing w:val="2"/>
              </w:rPr>
              <w:t xml:space="preserve"> </w:t>
            </w:r>
            <w:r w:rsidRPr="00D219E7">
              <w:rPr>
                <w:rFonts w:ascii="Arial" w:eastAsia="Arial" w:hAnsi="Arial" w:cs="Arial"/>
                <w:spacing w:val="-1"/>
              </w:rPr>
              <w:t>u</w:t>
            </w:r>
            <w:r w:rsidRPr="00D219E7">
              <w:rPr>
                <w:rFonts w:ascii="Arial" w:eastAsia="Arial" w:hAnsi="Arial" w:cs="Arial"/>
              </w:rPr>
              <w:t>nrespo</w:t>
            </w:r>
            <w:r w:rsidRPr="00D219E7">
              <w:rPr>
                <w:rFonts w:ascii="Arial" w:eastAsia="Arial" w:hAnsi="Arial" w:cs="Arial"/>
                <w:spacing w:val="2"/>
              </w:rPr>
              <w:t>n</w:t>
            </w:r>
            <w:r w:rsidRPr="00D219E7">
              <w:rPr>
                <w:rFonts w:ascii="Arial" w:eastAsia="Arial" w:hAnsi="Arial" w:cs="Arial"/>
              </w:rPr>
              <w:t>s</w:t>
            </w:r>
            <w:r w:rsidRPr="00D219E7">
              <w:rPr>
                <w:rFonts w:ascii="Arial" w:eastAsia="Arial" w:hAnsi="Arial" w:cs="Arial"/>
                <w:spacing w:val="-3"/>
              </w:rPr>
              <w:t>i</w:t>
            </w:r>
            <w:r w:rsidRPr="00D219E7">
              <w:rPr>
                <w:rFonts w:ascii="Arial" w:eastAsia="Arial" w:hAnsi="Arial" w:cs="Arial"/>
                <w:spacing w:val="-2"/>
              </w:rPr>
              <w:t>v</w:t>
            </w:r>
            <w:r w:rsidRPr="00D219E7">
              <w:rPr>
                <w:rFonts w:ascii="Arial" w:eastAsia="Arial" w:hAnsi="Arial" w:cs="Arial"/>
              </w:rPr>
              <w:t>e.</w:t>
            </w:r>
          </w:p>
          <w:p w:rsidR="005473D2" w:rsidRPr="00D219E7" w:rsidRDefault="005473D2" w:rsidP="005473D2">
            <w:pPr>
              <w:bidi w:val="0"/>
              <w:spacing w:before="29"/>
              <w:ind w:left="34" w:right="84" w:hanging="34"/>
              <w:rPr>
                <w:rFonts w:ascii="Arial" w:eastAsia="Arial" w:hAnsi="Arial" w:cs="Arial"/>
              </w:rPr>
            </w:pPr>
          </w:p>
          <w:p w:rsidR="000C7859" w:rsidRDefault="00D219E7" w:rsidP="006B5799">
            <w:pPr>
              <w:bidi w:val="0"/>
              <w:ind w:left="34" w:right="86" w:hanging="34"/>
              <w:rPr>
                <w:rFonts w:ascii="Arial" w:eastAsia="Arial" w:hAnsi="Arial" w:cs="Arial"/>
                <w:rtl/>
                <w:lang w:bidi="ar-IQ"/>
              </w:rPr>
            </w:pPr>
            <w:r w:rsidRPr="00D219E7">
              <w:rPr>
                <w:rFonts w:ascii="Arial" w:eastAsia="Arial" w:hAnsi="Arial" w:cs="Arial"/>
                <w:b/>
                <w:bCs/>
              </w:rPr>
              <w:t>2</w:t>
            </w:r>
            <w:r w:rsidRPr="00D219E7">
              <w:rPr>
                <w:rFonts w:ascii="Arial" w:eastAsia="Arial" w:hAnsi="Arial" w:cs="Arial"/>
                <w:b/>
                <w:bCs/>
                <w:spacing w:val="2"/>
              </w:rPr>
              <w:t>0</w:t>
            </w:r>
            <w:r w:rsidRPr="00D219E7">
              <w:rPr>
                <w:rFonts w:ascii="Arial" w:eastAsia="Arial" w:hAnsi="Arial" w:cs="Arial"/>
                <w:b/>
                <w:bCs/>
                <w:spacing w:val="-1"/>
              </w:rPr>
              <w:t>-</w:t>
            </w:r>
            <w:r w:rsidRPr="00D219E7">
              <w:rPr>
                <w:rFonts w:ascii="Arial" w:eastAsia="Arial" w:hAnsi="Arial" w:cs="Arial"/>
                <w:b/>
                <w:bCs/>
              </w:rPr>
              <w:t xml:space="preserve">2 </w:t>
            </w:r>
            <w:r w:rsidRPr="00D219E7">
              <w:rPr>
                <w:rFonts w:ascii="Arial" w:eastAsia="Arial" w:hAnsi="Arial" w:cs="Arial"/>
                <w:b/>
                <w:bCs/>
                <w:spacing w:val="7"/>
              </w:rPr>
              <w:t xml:space="preserve"> </w:t>
            </w:r>
            <w:r w:rsidRPr="00D219E7">
              <w:rPr>
                <w:rFonts w:ascii="Arial" w:eastAsia="Arial" w:hAnsi="Arial" w:cs="Arial"/>
              </w:rPr>
              <w:t>In</w:t>
            </w:r>
            <w:r w:rsidRPr="00D219E7">
              <w:rPr>
                <w:rFonts w:ascii="Arial" w:eastAsia="Arial" w:hAnsi="Arial" w:cs="Arial"/>
                <w:spacing w:val="24"/>
              </w:rPr>
              <w:t xml:space="preserve"> </w:t>
            </w:r>
            <w:r w:rsidRPr="00D219E7">
              <w:rPr>
                <w:rFonts w:ascii="Arial" w:eastAsia="Arial" w:hAnsi="Arial" w:cs="Arial"/>
              </w:rPr>
              <w:t>e</w:t>
            </w:r>
            <w:r w:rsidRPr="00D219E7">
              <w:rPr>
                <w:rFonts w:ascii="Arial" w:eastAsia="Arial" w:hAnsi="Arial" w:cs="Arial"/>
                <w:spacing w:val="-1"/>
              </w:rPr>
              <w:t>x</w:t>
            </w:r>
            <w:r w:rsidRPr="00D219E7">
              <w:rPr>
                <w:rFonts w:ascii="Arial" w:eastAsia="Arial" w:hAnsi="Arial" w:cs="Arial"/>
              </w:rPr>
              <w:t>ce</w:t>
            </w:r>
            <w:r w:rsidRPr="00D219E7">
              <w:rPr>
                <w:rFonts w:ascii="Arial" w:eastAsia="Arial" w:hAnsi="Arial" w:cs="Arial"/>
                <w:spacing w:val="2"/>
              </w:rPr>
              <w:t>p</w:t>
            </w:r>
            <w:r w:rsidRPr="00D219E7">
              <w:rPr>
                <w:rFonts w:ascii="Arial" w:eastAsia="Arial" w:hAnsi="Arial" w:cs="Arial"/>
              </w:rPr>
              <w:t>t</w:t>
            </w:r>
            <w:r w:rsidRPr="00D219E7">
              <w:rPr>
                <w:rFonts w:ascii="Arial" w:eastAsia="Arial" w:hAnsi="Arial" w:cs="Arial"/>
                <w:spacing w:val="-2"/>
              </w:rPr>
              <w:t>i</w:t>
            </w:r>
            <w:r w:rsidRPr="00D219E7">
              <w:rPr>
                <w:rFonts w:ascii="Arial" w:eastAsia="Arial" w:hAnsi="Arial" w:cs="Arial"/>
              </w:rPr>
              <w:t>o</w:t>
            </w:r>
            <w:r w:rsidRPr="00D219E7">
              <w:rPr>
                <w:rFonts w:ascii="Arial" w:eastAsia="Arial" w:hAnsi="Arial" w:cs="Arial"/>
                <w:spacing w:val="2"/>
              </w:rPr>
              <w:t>n</w:t>
            </w:r>
            <w:r w:rsidRPr="00D219E7">
              <w:rPr>
                <w:rFonts w:ascii="Arial" w:eastAsia="Arial" w:hAnsi="Arial" w:cs="Arial"/>
              </w:rPr>
              <w:t>al</w:t>
            </w:r>
            <w:r w:rsidRPr="00D219E7">
              <w:rPr>
                <w:rFonts w:ascii="Arial" w:eastAsia="Arial" w:hAnsi="Arial" w:cs="Arial"/>
                <w:spacing w:val="20"/>
              </w:rPr>
              <w:t xml:space="preserve"> </w:t>
            </w:r>
            <w:r w:rsidRPr="00D219E7">
              <w:rPr>
                <w:rFonts w:ascii="Arial" w:eastAsia="Arial" w:hAnsi="Arial" w:cs="Arial"/>
              </w:rPr>
              <w:t>circu</w:t>
            </w:r>
            <w:r w:rsidRPr="00D219E7">
              <w:rPr>
                <w:rFonts w:ascii="Arial" w:eastAsia="Arial" w:hAnsi="Arial" w:cs="Arial"/>
                <w:spacing w:val="1"/>
              </w:rPr>
              <w:t>m</w:t>
            </w:r>
            <w:r w:rsidRPr="00D219E7">
              <w:rPr>
                <w:rFonts w:ascii="Arial" w:eastAsia="Arial" w:hAnsi="Arial" w:cs="Arial"/>
                <w:spacing w:val="-2"/>
              </w:rPr>
              <w:t>s</w:t>
            </w:r>
            <w:r w:rsidRPr="00D219E7">
              <w:rPr>
                <w:rFonts w:ascii="Arial" w:eastAsia="Arial" w:hAnsi="Arial" w:cs="Arial"/>
              </w:rPr>
              <w:t>t</w:t>
            </w:r>
            <w:r w:rsidRPr="00D219E7">
              <w:rPr>
                <w:rFonts w:ascii="Arial" w:eastAsia="Arial" w:hAnsi="Arial" w:cs="Arial"/>
                <w:spacing w:val="1"/>
              </w:rPr>
              <w:t>a</w:t>
            </w:r>
            <w:r w:rsidRPr="00D219E7">
              <w:rPr>
                <w:rFonts w:ascii="Arial" w:eastAsia="Arial" w:hAnsi="Arial" w:cs="Arial"/>
              </w:rPr>
              <w:t>nc</w:t>
            </w:r>
            <w:r w:rsidRPr="00D219E7">
              <w:rPr>
                <w:rFonts w:ascii="Arial" w:eastAsia="Arial" w:hAnsi="Arial" w:cs="Arial"/>
                <w:spacing w:val="2"/>
              </w:rPr>
              <w:t>e</w:t>
            </w:r>
            <w:r w:rsidRPr="00D219E7">
              <w:rPr>
                <w:rFonts w:ascii="Arial" w:eastAsia="Arial" w:hAnsi="Arial" w:cs="Arial"/>
              </w:rPr>
              <w:t>s</w:t>
            </w:r>
            <w:r w:rsidRPr="00D219E7">
              <w:rPr>
                <w:rFonts w:ascii="Arial" w:eastAsia="Arial" w:hAnsi="Arial" w:cs="Arial"/>
                <w:spacing w:val="20"/>
              </w:rPr>
              <w:t xml:space="preserve"> </w:t>
            </w:r>
            <w:r w:rsidRPr="00D219E7">
              <w:rPr>
                <w:rFonts w:ascii="Arial" w:eastAsia="Arial" w:hAnsi="Arial" w:cs="Arial"/>
                <w:spacing w:val="-1"/>
              </w:rPr>
              <w:t>a</w:t>
            </w:r>
            <w:r w:rsidRPr="00D219E7">
              <w:rPr>
                <w:rFonts w:ascii="Arial" w:eastAsia="Arial" w:hAnsi="Arial" w:cs="Arial"/>
              </w:rPr>
              <w:t>nd</w:t>
            </w:r>
            <w:r w:rsidRPr="00D219E7">
              <w:rPr>
                <w:rFonts w:ascii="Arial" w:eastAsia="Arial" w:hAnsi="Arial" w:cs="Arial"/>
                <w:spacing w:val="22"/>
              </w:rPr>
              <w:t xml:space="preserve"> </w:t>
            </w:r>
            <w:r w:rsidRPr="00D219E7">
              <w:rPr>
                <w:rFonts w:ascii="Arial" w:eastAsia="Arial" w:hAnsi="Arial" w:cs="Arial"/>
              </w:rPr>
              <w:t>before</w:t>
            </w:r>
            <w:r w:rsidRPr="00D219E7">
              <w:rPr>
                <w:rFonts w:ascii="Arial" w:eastAsia="Arial" w:hAnsi="Arial" w:cs="Arial"/>
                <w:spacing w:val="24"/>
              </w:rPr>
              <w:t xml:space="preserve"> </w:t>
            </w:r>
            <w:r w:rsidRPr="00D219E7">
              <w:rPr>
                <w:rFonts w:ascii="Arial" w:eastAsia="Arial" w:hAnsi="Arial" w:cs="Arial"/>
                <w:spacing w:val="-2"/>
              </w:rPr>
              <w:t>t</w:t>
            </w:r>
            <w:r w:rsidRPr="00D219E7">
              <w:rPr>
                <w:rFonts w:ascii="Arial" w:eastAsia="Arial" w:hAnsi="Arial" w:cs="Arial"/>
              </w:rPr>
              <w:t>he</w:t>
            </w:r>
            <w:r w:rsidRPr="00D219E7">
              <w:rPr>
                <w:rFonts w:ascii="Arial" w:eastAsia="Arial" w:hAnsi="Arial" w:cs="Arial"/>
                <w:spacing w:val="22"/>
              </w:rPr>
              <w:t xml:space="preserve"> </w:t>
            </w:r>
            <w:r w:rsidRPr="00D219E7">
              <w:rPr>
                <w:rFonts w:ascii="Arial" w:eastAsia="Arial" w:hAnsi="Arial" w:cs="Arial"/>
              </w:rPr>
              <w:t>e</w:t>
            </w:r>
            <w:r w:rsidRPr="00D219E7">
              <w:rPr>
                <w:rFonts w:ascii="Arial" w:eastAsia="Arial" w:hAnsi="Arial" w:cs="Arial"/>
                <w:spacing w:val="-1"/>
              </w:rPr>
              <w:t>x</w:t>
            </w:r>
            <w:r w:rsidRPr="00D219E7">
              <w:rPr>
                <w:rFonts w:ascii="Arial" w:eastAsia="Arial" w:hAnsi="Arial" w:cs="Arial"/>
                <w:spacing w:val="1"/>
              </w:rPr>
              <w:t>p</w:t>
            </w:r>
            <w:r w:rsidRPr="00D219E7">
              <w:rPr>
                <w:rFonts w:ascii="Arial" w:eastAsia="Arial" w:hAnsi="Arial" w:cs="Arial"/>
              </w:rPr>
              <w:t>i</w:t>
            </w:r>
            <w:r w:rsidRPr="00D219E7">
              <w:rPr>
                <w:rFonts w:ascii="Arial" w:eastAsia="Arial" w:hAnsi="Arial" w:cs="Arial"/>
                <w:spacing w:val="-1"/>
              </w:rPr>
              <w:t>r</w:t>
            </w:r>
            <w:r w:rsidRPr="00D219E7">
              <w:rPr>
                <w:rFonts w:ascii="Arial" w:eastAsia="Arial" w:hAnsi="Arial" w:cs="Arial"/>
              </w:rPr>
              <w:t>a</w:t>
            </w:r>
            <w:r w:rsidRPr="00D219E7">
              <w:rPr>
                <w:rFonts w:ascii="Arial" w:eastAsia="Arial" w:hAnsi="Arial" w:cs="Arial"/>
                <w:spacing w:val="1"/>
              </w:rPr>
              <w:t>t</w:t>
            </w:r>
            <w:r w:rsidRPr="00D219E7">
              <w:rPr>
                <w:rFonts w:ascii="Arial" w:eastAsia="Arial" w:hAnsi="Arial" w:cs="Arial"/>
              </w:rPr>
              <w:t>ion</w:t>
            </w:r>
            <w:r w:rsidRPr="00D219E7">
              <w:rPr>
                <w:rFonts w:ascii="Arial" w:eastAsia="Arial" w:hAnsi="Arial" w:cs="Arial"/>
                <w:spacing w:val="21"/>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23"/>
              </w:rPr>
              <w:t xml:space="preserve"> </w:t>
            </w:r>
            <w:r w:rsidRPr="00D219E7">
              <w:rPr>
                <w:rFonts w:ascii="Arial" w:eastAsia="Arial" w:hAnsi="Arial" w:cs="Arial"/>
              </w:rPr>
              <w:t>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21"/>
              </w:rPr>
              <w:t xml:space="preserve"> </w:t>
            </w:r>
            <w:r w:rsidRPr="00D219E7">
              <w:rPr>
                <w:rFonts w:ascii="Arial" w:eastAsia="Arial" w:hAnsi="Arial" w:cs="Arial"/>
              </w:rPr>
              <w:t>p</w:t>
            </w:r>
            <w:r w:rsidRPr="00D219E7">
              <w:rPr>
                <w:rFonts w:ascii="Arial" w:eastAsia="Arial" w:hAnsi="Arial" w:cs="Arial"/>
                <w:spacing w:val="2"/>
              </w:rPr>
              <w:t>e</w:t>
            </w:r>
            <w:r w:rsidRPr="00D219E7">
              <w:rPr>
                <w:rFonts w:ascii="Arial" w:eastAsia="Arial" w:hAnsi="Arial" w:cs="Arial"/>
              </w:rPr>
              <w:t>r</w:t>
            </w:r>
            <w:r w:rsidRPr="00D219E7">
              <w:rPr>
                <w:rFonts w:ascii="Arial" w:eastAsia="Arial" w:hAnsi="Arial" w:cs="Arial"/>
                <w:spacing w:val="-4"/>
              </w:rPr>
              <w:t>i</w:t>
            </w:r>
            <w:r w:rsidRPr="00D219E7">
              <w:rPr>
                <w:rFonts w:ascii="Arial" w:eastAsia="Arial" w:hAnsi="Arial" w:cs="Arial"/>
              </w:rPr>
              <w:t>od</w:t>
            </w:r>
            <w:r w:rsidRPr="00D219E7">
              <w:rPr>
                <w:rFonts w:ascii="Arial" w:eastAsia="Arial" w:hAnsi="Arial" w:cs="Arial"/>
                <w:spacing w:val="22"/>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25"/>
              </w:rPr>
              <w:t xml:space="preserve"> </w:t>
            </w:r>
            <w:r w:rsidRPr="00D219E7">
              <w:rPr>
                <w:rFonts w:ascii="Arial" w:eastAsia="Arial" w:hAnsi="Arial" w:cs="Arial"/>
                <w:spacing w:val="-2"/>
              </w:rPr>
              <w:t>v</w:t>
            </w:r>
            <w:r w:rsidRPr="00D219E7">
              <w:rPr>
                <w:rFonts w:ascii="Arial" w:eastAsia="Arial" w:hAnsi="Arial" w:cs="Arial"/>
              </w:rPr>
              <w:t xml:space="preserve">alidity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6"/>
              </w:rPr>
              <w:t xml:space="preserve"> </w:t>
            </w:r>
            <w:r w:rsidRPr="00D219E7">
              <w:rPr>
                <w:rFonts w:ascii="Arial" w:eastAsia="Arial" w:hAnsi="Arial" w:cs="Arial"/>
              </w:rPr>
              <w:t>b</w:t>
            </w:r>
            <w:r w:rsidRPr="00D219E7">
              <w:rPr>
                <w:rFonts w:ascii="Arial" w:eastAsia="Arial" w:hAnsi="Arial" w:cs="Arial"/>
                <w:spacing w:val="-2"/>
              </w:rPr>
              <w:t>i</w:t>
            </w:r>
            <w:r w:rsidRPr="00D219E7">
              <w:rPr>
                <w:rFonts w:ascii="Arial" w:eastAsia="Arial" w:hAnsi="Arial" w:cs="Arial"/>
              </w:rPr>
              <w:t>ds</w:t>
            </w:r>
            <w:r w:rsidRPr="00D219E7">
              <w:rPr>
                <w:rFonts w:ascii="Arial" w:eastAsia="Arial" w:hAnsi="Arial" w:cs="Arial"/>
                <w:spacing w:val="4"/>
              </w:rPr>
              <w:t xml:space="preserve"> </w:t>
            </w:r>
            <w:r w:rsidRPr="00D219E7">
              <w:rPr>
                <w:rFonts w:ascii="Arial" w:eastAsia="Arial" w:hAnsi="Arial" w:cs="Arial"/>
                <w:spacing w:val="-1"/>
              </w:rPr>
              <w:t>a</w:t>
            </w:r>
            <w:r w:rsidRPr="00D219E7">
              <w:rPr>
                <w:rFonts w:ascii="Arial" w:eastAsia="Arial" w:hAnsi="Arial" w:cs="Arial"/>
              </w:rPr>
              <w:t>nd</w:t>
            </w:r>
            <w:r w:rsidRPr="00D219E7">
              <w:rPr>
                <w:rFonts w:ascii="Arial" w:eastAsia="Arial" w:hAnsi="Arial" w:cs="Arial"/>
                <w:spacing w:val="2"/>
              </w:rPr>
              <w:t xml:space="preserve"> </w:t>
            </w:r>
            <w:r w:rsidRPr="00D219E7">
              <w:rPr>
                <w:rFonts w:ascii="Arial" w:eastAsia="Arial" w:hAnsi="Arial" w:cs="Arial"/>
              </w:rPr>
              <w:t>the</w:t>
            </w:r>
            <w:r w:rsidRPr="00D219E7">
              <w:rPr>
                <w:rFonts w:ascii="Arial" w:eastAsia="Arial" w:hAnsi="Arial" w:cs="Arial"/>
                <w:spacing w:val="3"/>
              </w:rPr>
              <w:t xml:space="preserve"> </w:t>
            </w:r>
            <w:r w:rsidRPr="00D219E7">
              <w:rPr>
                <w:rFonts w:ascii="Arial" w:eastAsia="Arial" w:hAnsi="Arial" w:cs="Arial"/>
              </w:rPr>
              <w:t>reque</w:t>
            </w:r>
            <w:r w:rsidRPr="00D219E7">
              <w:rPr>
                <w:rFonts w:ascii="Arial" w:eastAsia="Arial" w:hAnsi="Arial" w:cs="Arial"/>
                <w:spacing w:val="-2"/>
              </w:rPr>
              <w:t>s</w:t>
            </w:r>
            <w:r w:rsidRPr="00D219E7">
              <w:rPr>
                <w:rFonts w:ascii="Arial" w:eastAsia="Arial" w:hAnsi="Arial" w:cs="Arial"/>
              </w:rPr>
              <w:t>t</w:t>
            </w:r>
            <w:r w:rsidRPr="00D219E7">
              <w:rPr>
                <w:rFonts w:ascii="Arial" w:eastAsia="Arial" w:hAnsi="Arial" w:cs="Arial"/>
                <w:spacing w:val="3"/>
              </w:rPr>
              <w:t xml:space="preserve"> </w:t>
            </w:r>
            <w:r w:rsidRPr="00D219E7">
              <w:rPr>
                <w:rFonts w:ascii="Arial" w:eastAsia="Arial" w:hAnsi="Arial" w:cs="Arial"/>
              </w:rPr>
              <w:t>sh</w:t>
            </w:r>
            <w:r w:rsidRPr="00D219E7">
              <w:rPr>
                <w:rFonts w:ascii="Arial" w:eastAsia="Arial" w:hAnsi="Arial" w:cs="Arial"/>
                <w:spacing w:val="2"/>
              </w:rPr>
              <w:t>a</w:t>
            </w:r>
            <w:r w:rsidRPr="00D219E7">
              <w:rPr>
                <w:rFonts w:ascii="Arial" w:eastAsia="Arial" w:hAnsi="Arial" w:cs="Arial"/>
              </w:rPr>
              <w:t>ll be</w:t>
            </w:r>
            <w:r w:rsidRPr="00D219E7">
              <w:rPr>
                <w:rFonts w:ascii="Arial" w:eastAsia="Arial" w:hAnsi="Arial" w:cs="Arial"/>
                <w:spacing w:val="2"/>
              </w:rPr>
              <w:t xml:space="preserve"> </w:t>
            </w:r>
            <w:r w:rsidRPr="00D219E7">
              <w:rPr>
                <w:rFonts w:ascii="Arial" w:eastAsia="Arial" w:hAnsi="Arial" w:cs="Arial"/>
              </w:rPr>
              <w:t>sub</w:t>
            </w:r>
            <w:r w:rsidRPr="00D219E7">
              <w:rPr>
                <w:rFonts w:ascii="Arial" w:eastAsia="Arial" w:hAnsi="Arial" w:cs="Arial"/>
                <w:spacing w:val="1"/>
              </w:rPr>
              <w:t>m</w:t>
            </w:r>
            <w:r w:rsidRPr="00D219E7">
              <w:rPr>
                <w:rFonts w:ascii="Arial" w:eastAsia="Arial" w:hAnsi="Arial" w:cs="Arial"/>
              </w:rPr>
              <w:t>it</w:t>
            </w:r>
            <w:r w:rsidRPr="00D219E7">
              <w:rPr>
                <w:rFonts w:ascii="Arial" w:eastAsia="Arial" w:hAnsi="Arial" w:cs="Arial"/>
                <w:spacing w:val="-2"/>
              </w:rPr>
              <w:t>t</w:t>
            </w:r>
            <w:r w:rsidRPr="00D219E7">
              <w:rPr>
                <w:rFonts w:ascii="Arial" w:eastAsia="Arial" w:hAnsi="Arial" w:cs="Arial"/>
              </w:rPr>
              <w:t>ed</w:t>
            </w:r>
            <w:r w:rsidRPr="00D219E7">
              <w:rPr>
                <w:rFonts w:ascii="Arial" w:eastAsia="Arial" w:hAnsi="Arial" w:cs="Arial"/>
                <w:spacing w:val="2"/>
              </w:rPr>
              <w:t xml:space="preserve"> </w:t>
            </w:r>
            <w:r w:rsidRPr="00D219E7">
              <w:rPr>
                <w:rFonts w:ascii="Arial" w:eastAsia="Arial" w:hAnsi="Arial" w:cs="Arial"/>
              </w:rPr>
              <w:t>and</w:t>
            </w:r>
            <w:r w:rsidRPr="00D219E7">
              <w:rPr>
                <w:rFonts w:ascii="Arial" w:eastAsia="Arial" w:hAnsi="Arial" w:cs="Arial"/>
                <w:spacing w:val="3"/>
              </w:rPr>
              <w:t xml:space="preserve"> </w:t>
            </w:r>
            <w:r w:rsidRPr="00D219E7">
              <w:rPr>
                <w:rFonts w:ascii="Arial" w:eastAsia="Arial" w:hAnsi="Arial" w:cs="Arial"/>
              </w:rPr>
              <w:t>bidder</w:t>
            </w:r>
            <w:r w:rsidRPr="00D219E7">
              <w:rPr>
                <w:rFonts w:ascii="Arial" w:eastAsia="Arial" w:hAnsi="Arial" w:cs="Arial"/>
                <w:spacing w:val="3"/>
              </w:rPr>
              <w:t xml:space="preserve"> </w:t>
            </w:r>
            <w:r w:rsidRPr="00D219E7">
              <w:rPr>
                <w:rFonts w:ascii="Arial" w:eastAsia="Arial" w:hAnsi="Arial" w:cs="Arial"/>
              </w:rPr>
              <w:t>'s res</w:t>
            </w:r>
            <w:r w:rsidRPr="00D219E7">
              <w:rPr>
                <w:rFonts w:ascii="Arial" w:eastAsia="Arial" w:hAnsi="Arial" w:cs="Arial"/>
                <w:spacing w:val="1"/>
              </w:rPr>
              <w:t>p</w:t>
            </w:r>
            <w:r w:rsidRPr="00D219E7">
              <w:rPr>
                <w:rFonts w:ascii="Arial" w:eastAsia="Arial" w:hAnsi="Arial" w:cs="Arial"/>
                <w:spacing w:val="-1"/>
              </w:rPr>
              <w:t>o</w:t>
            </w:r>
            <w:r w:rsidRPr="00D219E7">
              <w:rPr>
                <w:rFonts w:ascii="Arial" w:eastAsia="Arial" w:hAnsi="Arial" w:cs="Arial"/>
              </w:rPr>
              <w:t>nse</w:t>
            </w:r>
            <w:r w:rsidRPr="00D219E7">
              <w:rPr>
                <w:rFonts w:ascii="Arial" w:eastAsia="Arial" w:hAnsi="Arial" w:cs="Arial"/>
                <w:spacing w:val="2"/>
              </w:rPr>
              <w:t xml:space="preserve"> </w:t>
            </w:r>
            <w:r w:rsidRPr="00D219E7">
              <w:rPr>
                <w:rFonts w:ascii="Arial" w:eastAsia="Arial" w:hAnsi="Arial" w:cs="Arial"/>
              </w:rPr>
              <w:t>in</w:t>
            </w:r>
            <w:r w:rsidRPr="00D219E7">
              <w:rPr>
                <w:rFonts w:ascii="Arial" w:eastAsia="Arial" w:hAnsi="Arial" w:cs="Arial"/>
                <w:spacing w:val="1"/>
              </w:rPr>
              <w:t xml:space="preserve"> </w:t>
            </w:r>
            <w:r w:rsidRPr="00D219E7">
              <w:rPr>
                <w:rFonts w:ascii="Arial" w:eastAsia="Arial" w:hAnsi="Arial" w:cs="Arial"/>
                <w:spacing w:val="-3"/>
              </w:rPr>
              <w:t>w</w:t>
            </w:r>
            <w:r w:rsidRPr="00D219E7">
              <w:rPr>
                <w:rFonts w:ascii="Arial" w:eastAsia="Arial" w:hAnsi="Arial" w:cs="Arial"/>
              </w:rPr>
              <w:t>r</w:t>
            </w:r>
            <w:r w:rsidRPr="00D219E7">
              <w:rPr>
                <w:rFonts w:ascii="Arial" w:eastAsia="Arial" w:hAnsi="Arial" w:cs="Arial"/>
                <w:spacing w:val="-1"/>
              </w:rPr>
              <w:t>i</w:t>
            </w:r>
            <w:r w:rsidRPr="00D219E7">
              <w:rPr>
                <w:rFonts w:ascii="Arial" w:eastAsia="Arial" w:hAnsi="Arial" w:cs="Arial"/>
              </w:rPr>
              <w:t>ti</w:t>
            </w:r>
            <w:r w:rsidRPr="00D219E7">
              <w:rPr>
                <w:rFonts w:ascii="Arial" w:eastAsia="Arial" w:hAnsi="Arial" w:cs="Arial"/>
                <w:spacing w:val="3"/>
              </w:rPr>
              <w:t>n</w:t>
            </w:r>
            <w:r w:rsidRPr="00D219E7">
              <w:rPr>
                <w:rFonts w:ascii="Arial" w:eastAsia="Arial" w:hAnsi="Arial" w:cs="Arial"/>
                <w:spacing w:val="-1"/>
              </w:rPr>
              <w:t>g</w:t>
            </w:r>
            <w:r w:rsidRPr="00D219E7">
              <w:rPr>
                <w:rFonts w:ascii="Arial" w:eastAsia="Arial" w:hAnsi="Arial" w:cs="Arial"/>
              </w:rPr>
              <w:t>,</w:t>
            </w:r>
            <w:r w:rsidRPr="00D219E7">
              <w:rPr>
                <w:rFonts w:ascii="Arial" w:eastAsia="Arial" w:hAnsi="Arial" w:cs="Arial"/>
                <w:spacing w:val="3"/>
              </w:rPr>
              <w:t xml:space="preserve"> </w:t>
            </w:r>
            <w:r w:rsidRPr="00D219E7">
              <w:rPr>
                <w:rFonts w:ascii="Arial" w:eastAsia="Arial" w:hAnsi="Arial" w:cs="Arial"/>
              </w:rPr>
              <w:t>a</w:t>
            </w:r>
            <w:r w:rsidRPr="00D219E7">
              <w:rPr>
                <w:rFonts w:ascii="Arial" w:eastAsia="Arial" w:hAnsi="Arial" w:cs="Arial"/>
                <w:spacing w:val="2"/>
              </w:rPr>
              <w:t>n</w:t>
            </w:r>
            <w:r w:rsidRPr="00D219E7">
              <w:rPr>
                <w:rFonts w:ascii="Arial" w:eastAsia="Arial" w:hAnsi="Arial" w:cs="Arial"/>
              </w:rPr>
              <w:t>d</w:t>
            </w:r>
            <w:r w:rsidRPr="00D219E7">
              <w:rPr>
                <w:rFonts w:ascii="Arial" w:eastAsia="Arial" w:hAnsi="Arial" w:cs="Arial"/>
                <w:spacing w:val="1"/>
              </w:rPr>
              <w:t xml:space="preserve"> </w:t>
            </w:r>
            <w:r w:rsidRPr="00D219E7">
              <w:rPr>
                <w:rFonts w:ascii="Arial" w:eastAsia="Arial" w:hAnsi="Arial" w:cs="Arial"/>
                <w:spacing w:val="-3"/>
              </w:rPr>
              <w:t>i</w:t>
            </w:r>
            <w:r w:rsidRPr="00D219E7">
              <w:rPr>
                <w:rFonts w:ascii="Arial" w:eastAsia="Arial" w:hAnsi="Arial" w:cs="Arial"/>
              </w:rPr>
              <w:t>f t</w:t>
            </w:r>
            <w:r w:rsidRPr="00D219E7">
              <w:rPr>
                <w:rFonts w:ascii="Arial" w:eastAsia="Arial" w:hAnsi="Arial" w:cs="Arial"/>
                <w:spacing w:val="1"/>
              </w:rPr>
              <w:t>h</w:t>
            </w:r>
            <w:r w:rsidRPr="00D219E7">
              <w:rPr>
                <w:rFonts w:ascii="Arial" w:eastAsia="Arial" w:hAnsi="Arial" w:cs="Arial"/>
              </w:rPr>
              <w:t>e</w:t>
            </w:r>
            <w:r w:rsidRPr="00D219E7">
              <w:rPr>
                <w:rFonts w:ascii="Arial" w:eastAsia="Arial" w:hAnsi="Arial" w:cs="Arial"/>
                <w:spacing w:val="2"/>
              </w:rPr>
              <w:t xml:space="preserve"> </w:t>
            </w:r>
            <w:r w:rsidRPr="00D219E7">
              <w:rPr>
                <w:rFonts w:ascii="Arial" w:eastAsia="Arial" w:hAnsi="Arial" w:cs="Arial"/>
              </w:rPr>
              <w:t>d</w:t>
            </w:r>
            <w:r w:rsidRPr="00D219E7">
              <w:rPr>
                <w:rFonts w:ascii="Arial" w:eastAsia="Arial" w:hAnsi="Arial" w:cs="Arial"/>
                <w:spacing w:val="2"/>
              </w:rPr>
              <w:t>o</w:t>
            </w:r>
            <w:r w:rsidRPr="00D219E7">
              <w:rPr>
                <w:rFonts w:ascii="Arial" w:eastAsia="Arial" w:hAnsi="Arial" w:cs="Arial"/>
                <w:spacing w:val="-2"/>
              </w:rPr>
              <w:t>c</w:t>
            </w:r>
            <w:r w:rsidRPr="00D219E7">
              <w:rPr>
                <w:rFonts w:ascii="Arial" w:eastAsia="Arial" w:hAnsi="Arial" w:cs="Arial"/>
              </w:rPr>
              <w:t>um</w:t>
            </w:r>
            <w:r w:rsidRPr="00D219E7">
              <w:rPr>
                <w:rFonts w:ascii="Arial" w:eastAsia="Arial" w:hAnsi="Arial" w:cs="Arial"/>
                <w:spacing w:val="1"/>
              </w:rPr>
              <w:t>e</w:t>
            </w:r>
            <w:r w:rsidRPr="00D219E7">
              <w:rPr>
                <w:rFonts w:ascii="Arial" w:eastAsia="Arial" w:hAnsi="Arial" w:cs="Arial"/>
              </w:rPr>
              <w:t>n</w:t>
            </w:r>
            <w:r w:rsidRPr="00D219E7">
              <w:rPr>
                <w:rFonts w:ascii="Arial" w:eastAsia="Arial" w:hAnsi="Arial" w:cs="Arial"/>
                <w:spacing w:val="1"/>
              </w:rPr>
              <w:t>t</w:t>
            </w:r>
            <w:r w:rsidRPr="00D219E7">
              <w:rPr>
                <w:rFonts w:ascii="Arial" w:eastAsia="Arial" w:hAnsi="Arial" w:cs="Arial"/>
              </w:rPr>
              <w:t>s</w:t>
            </w:r>
            <w:r w:rsidRPr="00D219E7">
              <w:rPr>
                <w:rFonts w:ascii="Arial" w:eastAsia="Arial" w:hAnsi="Arial" w:cs="Arial"/>
                <w:spacing w:val="1"/>
              </w:rPr>
              <w:t xml:space="preserve"> </w:t>
            </w:r>
            <w:r w:rsidRPr="00D219E7">
              <w:rPr>
                <w:rFonts w:ascii="Arial" w:eastAsia="Arial" w:hAnsi="Arial" w:cs="Arial"/>
              </w:rPr>
              <w:t>include</w:t>
            </w:r>
            <w:r w:rsidRPr="00D219E7">
              <w:rPr>
                <w:rFonts w:ascii="Arial" w:eastAsia="Arial" w:hAnsi="Arial" w:cs="Arial"/>
                <w:spacing w:val="4"/>
              </w:rPr>
              <w:t xml:space="preserve"> </w:t>
            </w:r>
            <w:r w:rsidRPr="00D219E7">
              <w:rPr>
                <w:rFonts w:ascii="Arial" w:eastAsia="Arial" w:hAnsi="Arial" w:cs="Arial"/>
              </w:rPr>
              <w:t>the</w:t>
            </w:r>
            <w:r w:rsidRPr="00D219E7">
              <w:rPr>
                <w:rFonts w:ascii="Arial" w:eastAsia="Arial" w:hAnsi="Arial" w:cs="Arial"/>
                <w:spacing w:val="3"/>
              </w:rPr>
              <w:t xml:space="preserve"> </w:t>
            </w:r>
            <w:r w:rsidRPr="00D219E7">
              <w:rPr>
                <w:rFonts w:ascii="Arial" w:eastAsia="Arial" w:hAnsi="Arial" w:cs="Arial"/>
                <w:spacing w:val="-2"/>
              </w:rPr>
              <w:t>s</w:t>
            </w:r>
            <w:r w:rsidRPr="00D219E7">
              <w:rPr>
                <w:rFonts w:ascii="Arial" w:eastAsia="Arial" w:hAnsi="Arial" w:cs="Arial"/>
              </w:rPr>
              <w:t>ubmission</w:t>
            </w:r>
            <w:r w:rsidRPr="00D219E7">
              <w:rPr>
                <w:rFonts w:ascii="Arial" w:eastAsia="Arial" w:hAnsi="Arial" w:cs="Arial"/>
                <w:spacing w:val="3"/>
              </w:rPr>
              <w:t xml:space="preserve"> </w:t>
            </w:r>
            <w:r w:rsidRPr="00D219E7">
              <w:rPr>
                <w:rFonts w:ascii="Arial" w:eastAsia="Arial" w:hAnsi="Arial" w:cs="Arial"/>
                <w:spacing w:val="-1"/>
              </w:rPr>
              <w:t>o</w:t>
            </w:r>
            <w:r w:rsidRPr="00D219E7">
              <w:rPr>
                <w:rFonts w:ascii="Arial" w:eastAsia="Arial" w:hAnsi="Arial" w:cs="Arial"/>
              </w:rPr>
              <w:t>f</w:t>
            </w:r>
            <w:r w:rsidRPr="00D219E7">
              <w:rPr>
                <w:rFonts w:ascii="Arial" w:eastAsia="Arial" w:hAnsi="Arial" w:cs="Arial"/>
                <w:spacing w:val="1"/>
              </w:rPr>
              <w:t xml:space="preserve"> </w:t>
            </w:r>
            <w:r w:rsidRPr="00D219E7">
              <w:rPr>
                <w:rFonts w:ascii="Arial" w:eastAsia="Arial" w:hAnsi="Arial" w:cs="Arial"/>
              </w:rPr>
              <w:t>bid</w:t>
            </w:r>
            <w:r w:rsidRPr="00D219E7">
              <w:rPr>
                <w:rFonts w:ascii="Arial" w:eastAsia="Arial" w:hAnsi="Arial" w:cs="Arial"/>
                <w:spacing w:val="5"/>
              </w:rPr>
              <w:t xml:space="preserve"> </w:t>
            </w:r>
            <w:r w:rsidRPr="00D219E7">
              <w:rPr>
                <w:rFonts w:ascii="Arial" w:eastAsia="Arial" w:hAnsi="Arial" w:cs="Arial"/>
              </w:rPr>
              <w:t>se</w:t>
            </w:r>
            <w:r w:rsidRPr="00D219E7">
              <w:rPr>
                <w:rFonts w:ascii="Arial" w:eastAsia="Arial" w:hAnsi="Arial" w:cs="Arial"/>
                <w:spacing w:val="-1"/>
              </w:rPr>
              <w:t>c</w:t>
            </w:r>
            <w:r w:rsidRPr="00D219E7">
              <w:rPr>
                <w:rFonts w:ascii="Arial" w:eastAsia="Arial" w:hAnsi="Arial" w:cs="Arial"/>
              </w:rPr>
              <w:t>urity</w:t>
            </w:r>
            <w:r w:rsidRPr="00D219E7">
              <w:rPr>
                <w:rFonts w:ascii="Arial" w:eastAsia="Arial" w:hAnsi="Arial" w:cs="Arial"/>
                <w:spacing w:val="1"/>
              </w:rPr>
              <w:t xml:space="preserve"> </w:t>
            </w:r>
            <w:r w:rsidRPr="00D219E7">
              <w:rPr>
                <w:rFonts w:ascii="Arial" w:eastAsia="Arial" w:hAnsi="Arial" w:cs="Arial"/>
              </w:rPr>
              <w:t>u</w:t>
            </w:r>
            <w:r w:rsidRPr="00D219E7">
              <w:rPr>
                <w:rFonts w:ascii="Arial" w:eastAsia="Arial" w:hAnsi="Arial" w:cs="Arial"/>
                <w:spacing w:val="2"/>
              </w:rPr>
              <w:t>n</w:t>
            </w:r>
            <w:r w:rsidRPr="00D219E7">
              <w:rPr>
                <w:rFonts w:ascii="Arial" w:eastAsia="Arial" w:hAnsi="Arial" w:cs="Arial"/>
              </w:rPr>
              <w:t>d</w:t>
            </w:r>
            <w:r w:rsidRPr="00D219E7">
              <w:rPr>
                <w:rFonts w:ascii="Arial" w:eastAsia="Arial" w:hAnsi="Arial" w:cs="Arial"/>
                <w:spacing w:val="2"/>
              </w:rPr>
              <w:t>e</w:t>
            </w:r>
            <w:r w:rsidRPr="00D219E7">
              <w:rPr>
                <w:rFonts w:ascii="Arial" w:eastAsia="Arial" w:hAnsi="Arial" w:cs="Arial"/>
              </w:rPr>
              <w:t>r the</w:t>
            </w:r>
            <w:r w:rsidRPr="00D219E7">
              <w:rPr>
                <w:rFonts w:ascii="Arial" w:eastAsia="Arial" w:hAnsi="Arial" w:cs="Arial"/>
                <w:spacing w:val="3"/>
              </w:rPr>
              <w:t xml:space="preserve"> </w:t>
            </w:r>
            <w:r w:rsidRPr="00D219E7">
              <w:rPr>
                <w:rFonts w:ascii="Arial" w:eastAsia="Arial" w:hAnsi="Arial" w:cs="Arial"/>
              </w:rPr>
              <w:t>pr</w:t>
            </w:r>
            <w:r w:rsidRPr="00D219E7">
              <w:rPr>
                <w:rFonts w:ascii="Arial" w:eastAsia="Arial" w:hAnsi="Arial" w:cs="Arial"/>
                <w:spacing w:val="1"/>
              </w:rPr>
              <w:t>o</w:t>
            </w:r>
            <w:r w:rsidRPr="00D219E7">
              <w:rPr>
                <w:rFonts w:ascii="Arial" w:eastAsia="Arial" w:hAnsi="Arial" w:cs="Arial"/>
                <w:spacing w:val="-2"/>
              </w:rPr>
              <w:t>v</w:t>
            </w:r>
            <w:r w:rsidRPr="00D219E7">
              <w:rPr>
                <w:rFonts w:ascii="Arial" w:eastAsia="Arial" w:hAnsi="Arial" w:cs="Arial"/>
              </w:rPr>
              <w:t>isions</w:t>
            </w:r>
            <w:r w:rsidRPr="00D219E7">
              <w:rPr>
                <w:rFonts w:ascii="Arial" w:eastAsia="Arial" w:hAnsi="Arial" w:cs="Arial"/>
                <w:spacing w:val="2"/>
              </w:rPr>
              <w:t xml:space="preserve"> </w:t>
            </w:r>
            <w:r w:rsidRPr="00D219E7">
              <w:rPr>
                <w:rFonts w:ascii="Arial" w:eastAsia="Arial" w:hAnsi="Arial" w:cs="Arial"/>
                <w:spacing w:val="-1"/>
              </w:rPr>
              <w:t>o</w:t>
            </w:r>
            <w:r w:rsidRPr="00D219E7">
              <w:rPr>
                <w:rFonts w:ascii="Arial" w:eastAsia="Arial" w:hAnsi="Arial" w:cs="Arial"/>
              </w:rPr>
              <w:t>f p</w:t>
            </w:r>
            <w:r w:rsidRPr="00D219E7">
              <w:rPr>
                <w:rFonts w:ascii="Arial" w:eastAsia="Arial" w:hAnsi="Arial" w:cs="Arial"/>
                <w:spacing w:val="2"/>
              </w:rPr>
              <w:t>a</w:t>
            </w:r>
            <w:r w:rsidRPr="00D219E7">
              <w:rPr>
                <w:rFonts w:ascii="Arial" w:eastAsia="Arial" w:hAnsi="Arial" w:cs="Arial"/>
              </w:rPr>
              <w:t>ra</w:t>
            </w:r>
            <w:r w:rsidRPr="00D219E7">
              <w:rPr>
                <w:rFonts w:ascii="Arial" w:eastAsia="Arial" w:hAnsi="Arial" w:cs="Arial"/>
                <w:spacing w:val="-1"/>
              </w:rPr>
              <w:t>g</w:t>
            </w:r>
            <w:r w:rsidRPr="00D219E7">
              <w:rPr>
                <w:rFonts w:ascii="Arial" w:eastAsia="Arial" w:hAnsi="Arial" w:cs="Arial"/>
              </w:rPr>
              <w:t>raph</w:t>
            </w:r>
            <w:r w:rsidRPr="00D219E7">
              <w:rPr>
                <w:rFonts w:ascii="Arial" w:eastAsia="Arial" w:hAnsi="Arial" w:cs="Arial"/>
                <w:spacing w:val="2"/>
              </w:rPr>
              <w:t xml:space="preserve"> </w:t>
            </w:r>
            <w:r w:rsidRPr="00D219E7">
              <w:rPr>
                <w:rFonts w:ascii="Arial" w:eastAsia="Arial" w:hAnsi="Arial" w:cs="Arial"/>
              </w:rPr>
              <w:t>(</w:t>
            </w:r>
            <w:r w:rsidRPr="00D219E7">
              <w:rPr>
                <w:rFonts w:ascii="Arial" w:eastAsia="Arial" w:hAnsi="Arial" w:cs="Arial"/>
                <w:spacing w:val="-2"/>
              </w:rPr>
              <w:t>2</w:t>
            </w:r>
            <w:r w:rsidRPr="00D219E7">
              <w:rPr>
                <w:rFonts w:ascii="Arial" w:eastAsia="Arial" w:hAnsi="Arial" w:cs="Arial"/>
                <w:spacing w:val="1"/>
              </w:rPr>
              <w:t>1</w:t>
            </w:r>
            <w:r w:rsidRPr="00D219E7">
              <w:rPr>
                <w:rFonts w:ascii="Arial" w:eastAsia="Arial" w:hAnsi="Arial" w:cs="Arial"/>
                <w:spacing w:val="-1"/>
              </w:rPr>
              <w:t>-</w:t>
            </w:r>
            <w:r w:rsidRPr="00D219E7">
              <w:rPr>
                <w:rFonts w:ascii="Arial" w:eastAsia="Arial" w:hAnsi="Arial" w:cs="Arial"/>
              </w:rPr>
              <w:t>1) of</w:t>
            </w:r>
          </w:p>
          <w:p w:rsidR="000C7859" w:rsidRDefault="000C7859" w:rsidP="006B5799">
            <w:pPr>
              <w:bidi w:val="0"/>
              <w:rPr>
                <w:rFonts w:ascii="Arial" w:eastAsia="Arial" w:hAnsi="Arial" w:cs="Arial"/>
                <w:sz w:val="24"/>
                <w:szCs w:val="24"/>
              </w:rPr>
            </w:pPr>
            <w:r>
              <w:rPr>
                <w:rFonts w:ascii="Arial" w:eastAsia="Arial" w:hAnsi="Arial" w:cs="Arial"/>
                <w:sz w:val="24"/>
                <w:szCs w:val="24"/>
              </w:rPr>
              <w:t xml:space="preserve">the </w:t>
            </w:r>
            <w:r w:rsidRPr="00966C71">
              <w:rPr>
                <w:rFonts w:ascii="Arial" w:eastAsia="Arial" w:hAnsi="Arial" w:cs="Arial"/>
                <w:sz w:val="24"/>
                <w:szCs w:val="24"/>
              </w:rPr>
              <w:t>I</w:t>
            </w:r>
            <w:r w:rsidRPr="00966C71">
              <w:rPr>
                <w:rFonts w:ascii="Arial" w:eastAsia="Arial" w:hAnsi="Arial" w:cs="Arial"/>
                <w:spacing w:val="1"/>
                <w:sz w:val="24"/>
                <w:szCs w:val="24"/>
              </w:rPr>
              <w:t>n</w:t>
            </w:r>
            <w:r w:rsidRPr="00966C71">
              <w:rPr>
                <w:rFonts w:ascii="Arial" w:eastAsia="Arial" w:hAnsi="Arial" w:cs="Arial"/>
                <w:spacing w:val="-2"/>
                <w:sz w:val="24"/>
                <w:szCs w:val="24"/>
              </w:rPr>
              <w:t>s</w:t>
            </w:r>
            <w:r w:rsidRPr="00966C71">
              <w:rPr>
                <w:rFonts w:ascii="Arial" w:eastAsia="Arial" w:hAnsi="Arial" w:cs="Arial"/>
                <w:sz w:val="24"/>
                <w:szCs w:val="24"/>
              </w:rPr>
              <w:t>tructi</w:t>
            </w:r>
            <w:r w:rsidRPr="00966C71">
              <w:rPr>
                <w:rFonts w:ascii="Arial" w:eastAsia="Arial" w:hAnsi="Arial" w:cs="Arial"/>
                <w:spacing w:val="2"/>
                <w:sz w:val="24"/>
                <w:szCs w:val="24"/>
              </w:rPr>
              <w:t>o</w:t>
            </w:r>
            <w:r w:rsidRPr="00966C71">
              <w:rPr>
                <w:rFonts w:ascii="Arial" w:eastAsia="Arial" w:hAnsi="Arial" w:cs="Arial"/>
                <w:sz w:val="24"/>
                <w:szCs w:val="24"/>
              </w:rPr>
              <w:t xml:space="preserve">ns  to </w:t>
            </w:r>
            <w:r w:rsidRPr="00966C71">
              <w:rPr>
                <w:rFonts w:ascii="Arial" w:eastAsia="Arial" w:hAnsi="Arial" w:cs="Arial"/>
                <w:spacing w:val="3"/>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d</w:t>
            </w:r>
            <w:r w:rsidRPr="00966C71">
              <w:rPr>
                <w:rFonts w:ascii="Arial" w:eastAsia="Arial" w:hAnsi="Arial" w:cs="Arial"/>
                <w:sz w:val="24"/>
                <w:szCs w:val="24"/>
              </w:rPr>
              <w:t xml:space="preserve">ers </w:t>
            </w:r>
            <w:r w:rsidRPr="00966C71">
              <w:rPr>
                <w:rFonts w:ascii="Arial" w:eastAsia="Arial" w:hAnsi="Arial" w:cs="Arial"/>
                <w:spacing w:val="2"/>
                <w:sz w:val="24"/>
                <w:szCs w:val="24"/>
              </w:rPr>
              <w:t xml:space="preserve"> </w:t>
            </w:r>
            <w:r w:rsidRPr="00966C71">
              <w:rPr>
                <w:rFonts w:ascii="Arial" w:eastAsia="Arial" w:hAnsi="Arial" w:cs="Arial"/>
                <w:sz w:val="24"/>
                <w:szCs w:val="24"/>
              </w:rPr>
              <w:t xml:space="preserve">, </w:t>
            </w:r>
            <w:r w:rsidRPr="00966C71">
              <w:rPr>
                <w:rFonts w:ascii="Arial" w:eastAsia="Arial" w:hAnsi="Arial" w:cs="Arial"/>
                <w:spacing w:val="2"/>
                <w:sz w:val="24"/>
                <w:szCs w:val="24"/>
              </w:rPr>
              <w:t xml:space="preserve"> </w:t>
            </w:r>
            <w:r w:rsidRPr="00966C71">
              <w:rPr>
                <w:rFonts w:ascii="Arial" w:eastAsia="Arial" w:hAnsi="Arial" w:cs="Arial"/>
                <w:sz w:val="24"/>
                <w:szCs w:val="24"/>
              </w:rPr>
              <w:t xml:space="preserve">the </w:t>
            </w:r>
            <w:r w:rsidRPr="00966C71">
              <w:rPr>
                <w:rFonts w:ascii="Arial" w:eastAsia="Arial" w:hAnsi="Arial" w:cs="Arial"/>
                <w:spacing w:val="2"/>
                <w:sz w:val="24"/>
                <w:szCs w:val="24"/>
              </w:rPr>
              <w:t xml:space="preserve"> </w:t>
            </w:r>
            <w:r w:rsidRPr="00966C71">
              <w:rPr>
                <w:rFonts w:ascii="Arial" w:eastAsia="Arial" w:hAnsi="Arial" w:cs="Arial"/>
                <w:sz w:val="24"/>
                <w:szCs w:val="24"/>
              </w:rPr>
              <w:t xml:space="preserve">bidder   </w:t>
            </w:r>
            <w:r w:rsidRPr="00966C71">
              <w:rPr>
                <w:rFonts w:ascii="Arial" w:eastAsia="Arial" w:hAnsi="Arial" w:cs="Arial"/>
                <w:spacing w:val="6"/>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 xml:space="preserve">t </w:t>
            </w:r>
            <w:r w:rsidRPr="00966C71">
              <w:rPr>
                <w:rFonts w:ascii="Arial" w:eastAsia="Arial" w:hAnsi="Arial" w:cs="Arial"/>
                <w:spacing w:val="2"/>
                <w:sz w:val="24"/>
                <w:szCs w:val="24"/>
              </w:rPr>
              <w:t xml:space="preserve"> </w:t>
            </w:r>
            <w:r w:rsidRPr="00966C71">
              <w:rPr>
                <w:rFonts w:ascii="Arial" w:eastAsia="Arial" w:hAnsi="Arial" w:cs="Arial"/>
                <w:sz w:val="24"/>
                <w:szCs w:val="24"/>
              </w:rPr>
              <w:t xml:space="preserve">his </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 xml:space="preserve">eriod </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 xml:space="preserve">f </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alidity  h</w:t>
            </w:r>
            <w:r w:rsidRPr="00966C71">
              <w:rPr>
                <w:rFonts w:ascii="Arial" w:eastAsia="Arial" w:hAnsi="Arial" w:cs="Arial"/>
                <w:spacing w:val="2"/>
                <w:sz w:val="24"/>
                <w:szCs w:val="24"/>
              </w:rPr>
              <w:t>a</w:t>
            </w:r>
            <w:r w:rsidRPr="00966C71">
              <w:rPr>
                <w:rFonts w:ascii="Arial" w:eastAsia="Arial" w:hAnsi="Arial" w:cs="Arial"/>
                <w:sz w:val="24"/>
                <w:szCs w:val="24"/>
              </w:rPr>
              <w:t xml:space="preserve">s </w:t>
            </w:r>
            <w:r w:rsidRPr="00966C71">
              <w:rPr>
                <w:rFonts w:ascii="Arial" w:eastAsia="Arial" w:hAnsi="Arial" w:cs="Arial"/>
                <w:spacing w:val="2"/>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e</w:t>
            </w:r>
            <w:r w:rsidRPr="00966C71">
              <w:rPr>
                <w:rFonts w:ascii="Arial" w:eastAsia="Arial" w:hAnsi="Arial" w:cs="Arial"/>
                <w:sz w:val="24"/>
                <w:szCs w:val="24"/>
              </w:rPr>
              <w:t>en e</w:t>
            </w:r>
            <w:r w:rsidRPr="00966C71">
              <w:rPr>
                <w:rFonts w:ascii="Arial" w:eastAsia="Arial" w:hAnsi="Arial" w:cs="Arial"/>
                <w:spacing w:val="-1"/>
                <w:sz w:val="24"/>
                <w:szCs w:val="24"/>
              </w:rPr>
              <w:t>x</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z w:val="24"/>
                <w:szCs w:val="24"/>
              </w:rPr>
              <w:t>ed</w:t>
            </w:r>
            <w:r w:rsidRPr="00966C71">
              <w:rPr>
                <w:rFonts w:ascii="Arial" w:eastAsia="Arial" w:hAnsi="Arial" w:cs="Arial"/>
                <w:spacing w:val="1"/>
                <w:sz w:val="24"/>
                <w:szCs w:val="24"/>
              </w:rPr>
              <w:t xml:space="preserve"> </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s</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4"/>
                <w:sz w:val="24"/>
                <w:szCs w:val="24"/>
              </w:rPr>
              <w:t xml:space="preserve"> </w:t>
            </w:r>
            <w:r w:rsidRPr="00966C71">
              <w:rPr>
                <w:rFonts w:ascii="Arial" w:eastAsia="Arial" w:hAnsi="Arial" w:cs="Arial"/>
                <w:sz w:val="24"/>
                <w:szCs w:val="24"/>
              </w:rPr>
              <w:t>r</w:t>
            </w:r>
            <w:r w:rsidRPr="00966C71">
              <w:rPr>
                <w:rFonts w:ascii="Arial" w:eastAsia="Arial" w:hAnsi="Arial" w:cs="Arial"/>
                <w:spacing w:val="-1"/>
                <w:sz w:val="24"/>
                <w:szCs w:val="24"/>
              </w:rPr>
              <w:t>ig</w:t>
            </w:r>
            <w:r w:rsidRPr="00966C71">
              <w:rPr>
                <w:rFonts w:ascii="Arial" w:eastAsia="Arial" w:hAnsi="Arial" w:cs="Arial"/>
                <w:sz w:val="24"/>
                <w:szCs w:val="24"/>
              </w:rPr>
              <w:t>ht</w:t>
            </w:r>
            <w:r w:rsidRPr="00966C71">
              <w:rPr>
                <w:rFonts w:ascii="Arial" w:eastAsia="Arial" w:hAnsi="Arial" w:cs="Arial"/>
                <w:spacing w:val="3"/>
                <w:sz w:val="24"/>
                <w:szCs w:val="24"/>
              </w:rPr>
              <w:t xml:space="preserve"> </w:t>
            </w:r>
            <w:r w:rsidRPr="00966C71">
              <w:rPr>
                <w:rFonts w:ascii="Arial" w:eastAsia="Arial" w:hAnsi="Arial" w:cs="Arial"/>
                <w:sz w:val="24"/>
                <w:szCs w:val="24"/>
              </w:rPr>
              <w:t>to</w:t>
            </w:r>
            <w:r w:rsidRPr="00966C71">
              <w:rPr>
                <w:rFonts w:ascii="Arial" w:eastAsia="Arial" w:hAnsi="Arial" w:cs="Arial"/>
                <w:spacing w:val="3"/>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nd</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eriod</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z w:val="24"/>
                <w:szCs w:val="24"/>
              </w:rPr>
              <w:t>bid</w:t>
            </w:r>
            <w:r w:rsidRPr="00966C71">
              <w:rPr>
                <w:rFonts w:ascii="Arial" w:eastAsia="Arial" w:hAnsi="Arial" w:cs="Arial"/>
                <w:spacing w:val="3"/>
                <w:sz w:val="24"/>
                <w:szCs w:val="24"/>
              </w:rPr>
              <w:t xml:space="preserve"> </w:t>
            </w:r>
            <w:r w:rsidRPr="00966C71">
              <w:rPr>
                <w:rFonts w:ascii="Arial" w:eastAsia="Arial" w:hAnsi="Arial" w:cs="Arial"/>
                <w:sz w:val="24"/>
                <w:szCs w:val="24"/>
              </w:rPr>
              <w:t>se</w:t>
            </w:r>
            <w:r w:rsidRPr="00966C71">
              <w:rPr>
                <w:rFonts w:ascii="Arial" w:eastAsia="Arial" w:hAnsi="Arial" w:cs="Arial"/>
                <w:spacing w:val="-1"/>
                <w:sz w:val="24"/>
                <w:szCs w:val="24"/>
              </w:rPr>
              <w:t>c</w:t>
            </w:r>
            <w:r w:rsidRPr="00966C71">
              <w:rPr>
                <w:rFonts w:ascii="Arial" w:eastAsia="Arial" w:hAnsi="Arial" w:cs="Arial"/>
                <w:sz w:val="24"/>
                <w:szCs w:val="24"/>
              </w:rPr>
              <w:t>urity till</w:t>
            </w:r>
            <w:r w:rsidRPr="00966C71">
              <w:rPr>
                <w:rFonts w:ascii="Arial" w:eastAsia="Arial" w:hAnsi="Arial" w:cs="Arial"/>
                <w:spacing w:val="1"/>
                <w:sz w:val="24"/>
                <w:szCs w:val="24"/>
              </w:rPr>
              <w:t xml:space="preserve"> </w:t>
            </w:r>
            <w:r w:rsidRPr="00966C71">
              <w:rPr>
                <w:rFonts w:ascii="Arial" w:eastAsia="Arial" w:hAnsi="Arial" w:cs="Arial"/>
                <w:sz w:val="24"/>
                <w:szCs w:val="24"/>
              </w:rPr>
              <w:t>28</w:t>
            </w:r>
            <w:r w:rsidRPr="00966C71">
              <w:rPr>
                <w:rFonts w:ascii="Arial" w:eastAsia="Arial" w:hAnsi="Arial" w:cs="Arial"/>
                <w:spacing w:val="4"/>
                <w:sz w:val="24"/>
                <w:szCs w:val="24"/>
              </w:rPr>
              <w:t xml:space="preserve"> </w:t>
            </w:r>
            <w:r w:rsidRPr="00966C71">
              <w:rPr>
                <w:rFonts w:ascii="Arial" w:eastAsia="Arial" w:hAnsi="Arial" w:cs="Arial"/>
                <w:sz w:val="24"/>
                <w:szCs w:val="24"/>
              </w:rPr>
              <w:t>a</w:t>
            </w:r>
            <w:r w:rsidRPr="00966C71">
              <w:rPr>
                <w:rFonts w:ascii="Arial" w:eastAsia="Arial" w:hAnsi="Arial" w:cs="Arial"/>
                <w:spacing w:val="4"/>
                <w:sz w:val="24"/>
                <w:szCs w:val="24"/>
              </w:rPr>
              <w:t>f</w:t>
            </w:r>
            <w:r w:rsidRPr="00966C71">
              <w:rPr>
                <w:rFonts w:ascii="Arial" w:eastAsia="Arial" w:hAnsi="Arial" w:cs="Arial"/>
                <w:spacing w:val="-2"/>
                <w:sz w:val="24"/>
                <w:szCs w:val="24"/>
              </w:rPr>
              <w:t>t</w:t>
            </w:r>
            <w:r w:rsidRPr="00966C71">
              <w:rPr>
                <w:rFonts w:ascii="Arial" w:eastAsia="Arial" w:hAnsi="Arial" w:cs="Arial"/>
                <w:sz w:val="24"/>
                <w:szCs w:val="24"/>
              </w:rPr>
              <w:t>er</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 e</w:t>
            </w:r>
            <w:r w:rsidRPr="00966C71">
              <w:rPr>
                <w:rFonts w:ascii="Arial" w:eastAsia="Arial" w:hAnsi="Arial" w:cs="Arial"/>
                <w:spacing w:val="-1"/>
                <w:sz w:val="24"/>
                <w:szCs w:val="24"/>
              </w:rPr>
              <w:t>x</w:t>
            </w:r>
            <w:r w:rsidRPr="00966C71">
              <w:rPr>
                <w:rFonts w:ascii="Arial" w:eastAsia="Arial" w:hAnsi="Arial" w:cs="Arial"/>
                <w:sz w:val="24"/>
                <w:szCs w:val="24"/>
              </w:rPr>
              <w:t>pi</w:t>
            </w:r>
            <w:r w:rsidRPr="00966C71">
              <w:rPr>
                <w:rFonts w:ascii="Arial" w:eastAsia="Arial" w:hAnsi="Arial" w:cs="Arial"/>
                <w:spacing w:val="2"/>
                <w:sz w:val="24"/>
                <w:szCs w:val="24"/>
              </w:rPr>
              <w:t>r</w:t>
            </w:r>
            <w:r w:rsidRPr="00966C71">
              <w:rPr>
                <w:rFonts w:ascii="Arial" w:eastAsia="Arial" w:hAnsi="Arial" w:cs="Arial"/>
                <w:sz w:val="24"/>
                <w:szCs w:val="24"/>
              </w:rPr>
              <w:t>y d</w:t>
            </w:r>
            <w:r w:rsidRPr="00966C71">
              <w:rPr>
                <w:rFonts w:ascii="Arial" w:eastAsia="Arial" w:hAnsi="Arial" w:cs="Arial"/>
                <w:spacing w:val="2"/>
                <w:sz w:val="24"/>
                <w:szCs w:val="24"/>
              </w:rPr>
              <w:t>a</w:t>
            </w:r>
            <w:r w:rsidRPr="00966C71">
              <w:rPr>
                <w:rFonts w:ascii="Arial" w:eastAsia="Arial" w:hAnsi="Arial" w:cs="Arial"/>
                <w:sz w:val="24"/>
                <w:szCs w:val="24"/>
              </w:rPr>
              <w:t>te</w:t>
            </w:r>
            <w:r w:rsidRPr="00966C71">
              <w:rPr>
                <w:rFonts w:ascii="Arial" w:eastAsia="Arial" w:hAnsi="Arial" w:cs="Arial"/>
                <w:spacing w:val="19"/>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0"/>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19"/>
                <w:sz w:val="24"/>
                <w:szCs w:val="24"/>
              </w:rPr>
              <w:t xml:space="preserve"> </w:t>
            </w:r>
            <w:r w:rsidRPr="00966C71">
              <w:rPr>
                <w:rFonts w:ascii="Arial" w:eastAsia="Arial" w:hAnsi="Arial" w:cs="Arial"/>
                <w:spacing w:val="-1"/>
                <w:sz w:val="24"/>
                <w:szCs w:val="24"/>
              </w:rPr>
              <w:t>a</w:t>
            </w:r>
            <w:r w:rsidRPr="00966C71">
              <w:rPr>
                <w:rFonts w:ascii="Arial" w:eastAsia="Arial" w:hAnsi="Arial" w:cs="Arial"/>
                <w:spacing w:val="2"/>
                <w:sz w:val="24"/>
                <w:szCs w:val="24"/>
              </w:rPr>
              <w:t>m</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18"/>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z w:val="24"/>
                <w:szCs w:val="24"/>
              </w:rPr>
              <w:t>riod</w:t>
            </w:r>
            <w:r w:rsidRPr="00966C71">
              <w:rPr>
                <w:rFonts w:ascii="Arial" w:eastAsia="Arial" w:hAnsi="Arial" w:cs="Arial"/>
                <w:spacing w:val="18"/>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0"/>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alidity</w:t>
            </w:r>
            <w:r w:rsidRPr="00966C71">
              <w:rPr>
                <w:rFonts w:ascii="Arial" w:eastAsia="Arial" w:hAnsi="Arial" w:cs="Arial"/>
                <w:spacing w:val="16"/>
                <w:sz w:val="24"/>
                <w:szCs w:val="24"/>
              </w:rPr>
              <w:t xml:space="preserve"> </w:t>
            </w:r>
            <w:r w:rsidRPr="00966C71">
              <w:rPr>
                <w:rFonts w:ascii="Arial" w:eastAsia="Arial" w:hAnsi="Arial" w:cs="Arial"/>
                <w:sz w:val="24"/>
                <w:szCs w:val="24"/>
              </w:rPr>
              <w:t>of</w:t>
            </w:r>
            <w:r w:rsidRPr="00966C71">
              <w:rPr>
                <w:rFonts w:ascii="Arial" w:eastAsia="Arial" w:hAnsi="Arial" w:cs="Arial"/>
                <w:spacing w:val="21"/>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s.</w:t>
            </w:r>
            <w:r w:rsidRPr="00966C71">
              <w:rPr>
                <w:rFonts w:ascii="Arial" w:eastAsia="Arial" w:hAnsi="Arial" w:cs="Arial"/>
                <w:spacing w:val="18"/>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8"/>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 </w:t>
            </w:r>
            <w:r w:rsidRPr="00966C71">
              <w:rPr>
                <w:rFonts w:ascii="Arial" w:eastAsia="Arial" w:hAnsi="Arial" w:cs="Arial"/>
                <w:spacing w:val="35"/>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7"/>
                <w:sz w:val="24"/>
                <w:szCs w:val="24"/>
              </w:rPr>
              <w:t xml:space="preserve"> </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18"/>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8"/>
                <w:sz w:val="24"/>
                <w:szCs w:val="24"/>
              </w:rPr>
              <w:t xml:space="preserve"> </w:t>
            </w:r>
            <w:r w:rsidRPr="00966C71">
              <w:rPr>
                <w:rFonts w:ascii="Arial" w:eastAsia="Arial" w:hAnsi="Arial" w:cs="Arial"/>
                <w:sz w:val="24"/>
                <w:szCs w:val="24"/>
              </w:rPr>
              <w:t>r</w:t>
            </w:r>
            <w:r w:rsidRPr="00966C71">
              <w:rPr>
                <w:rFonts w:ascii="Arial" w:eastAsia="Arial" w:hAnsi="Arial" w:cs="Arial"/>
                <w:spacing w:val="-1"/>
                <w:sz w:val="24"/>
                <w:szCs w:val="24"/>
              </w:rPr>
              <w:t>ig</w:t>
            </w:r>
            <w:r w:rsidRPr="00966C71">
              <w:rPr>
                <w:rFonts w:ascii="Arial" w:eastAsia="Arial" w:hAnsi="Arial" w:cs="Arial"/>
                <w:sz w:val="24"/>
                <w:szCs w:val="24"/>
              </w:rPr>
              <w:t>ht</w:t>
            </w:r>
            <w:r w:rsidRPr="00966C71">
              <w:rPr>
                <w:rFonts w:ascii="Arial" w:eastAsia="Arial" w:hAnsi="Arial" w:cs="Arial"/>
                <w:spacing w:val="19"/>
                <w:sz w:val="24"/>
                <w:szCs w:val="24"/>
              </w:rPr>
              <w:t xml:space="preserve"> </w:t>
            </w:r>
            <w:r w:rsidRPr="00966C71">
              <w:rPr>
                <w:rFonts w:ascii="Arial" w:eastAsia="Arial" w:hAnsi="Arial" w:cs="Arial"/>
                <w:sz w:val="24"/>
                <w:szCs w:val="24"/>
              </w:rPr>
              <w:t>to ref</w:t>
            </w:r>
            <w:r w:rsidRPr="00966C71">
              <w:rPr>
                <w:rFonts w:ascii="Arial" w:eastAsia="Arial" w:hAnsi="Arial" w:cs="Arial"/>
                <w:spacing w:val="2"/>
                <w:sz w:val="24"/>
                <w:szCs w:val="24"/>
              </w:rPr>
              <w:t>u</w:t>
            </w:r>
            <w:r w:rsidRPr="00966C71">
              <w:rPr>
                <w:rFonts w:ascii="Arial" w:eastAsia="Arial" w:hAnsi="Arial" w:cs="Arial"/>
                <w:sz w:val="24"/>
                <w:szCs w:val="24"/>
              </w:rPr>
              <w:t>se</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4"/>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q</w:t>
            </w:r>
            <w:r w:rsidRPr="00966C71">
              <w:rPr>
                <w:rFonts w:ascii="Arial" w:eastAsia="Arial" w:hAnsi="Arial" w:cs="Arial"/>
                <w:sz w:val="24"/>
                <w:szCs w:val="24"/>
              </w:rPr>
              <w:t>u</w:t>
            </w:r>
            <w:r w:rsidRPr="00966C71">
              <w:rPr>
                <w:rFonts w:ascii="Arial" w:eastAsia="Arial" w:hAnsi="Arial" w:cs="Arial"/>
                <w:spacing w:val="2"/>
                <w:sz w:val="24"/>
                <w:szCs w:val="24"/>
              </w:rPr>
              <w:t>e</w:t>
            </w:r>
            <w:r w:rsidRPr="00966C71">
              <w:rPr>
                <w:rFonts w:ascii="Arial" w:eastAsia="Arial" w:hAnsi="Arial" w:cs="Arial"/>
                <w:sz w:val="24"/>
                <w:szCs w:val="24"/>
              </w:rPr>
              <w:t>st f</w:t>
            </w:r>
            <w:r w:rsidRPr="00966C71">
              <w:rPr>
                <w:rFonts w:ascii="Arial" w:eastAsia="Arial" w:hAnsi="Arial" w:cs="Arial"/>
                <w:spacing w:val="1"/>
                <w:sz w:val="24"/>
                <w:szCs w:val="24"/>
              </w:rPr>
              <w:t>o</w:t>
            </w:r>
            <w:r w:rsidRPr="00966C71">
              <w:rPr>
                <w:rFonts w:ascii="Arial" w:eastAsia="Arial" w:hAnsi="Arial" w:cs="Arial"/>
                <w:sz w:val="24"/>
                <w:szCs w:val="24"/>
              </w:rPr>
              <w:t>r</w:t>
            </w:r>
            <w:r w:rsidRPr="00966C71">
              <w:rPr>
                <w:rFonts w:ascii="Arial" w:eastAsia="Arial" w:hAnsi="Arial" w:cs="Arial"/>
                <w:spacing w:val="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nsion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z w:val="24"/>
                <w:szCs w:val="24"/>
              </w:rPr>
              <w:t>ri</w:t>
            </w:r>
            <w:r w:rsidRPr="00966C71">
              <w:rPr>
                <w:rFonts w:ascii="Arial" w:eastAsia="Arial" w:hAnsi="Arial" w:cs="Arial"/>
                <w:spacing w:val="-3"/>
                <w:sz w:val="24"/>
                <w:szCs w:val="24"/>
              </w:rPr>
              <w:t>o</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alidity</w:t>
            </w:r>
            <w:r w:rsidRPr="00966C71">
              <w:rPr>
                <w:rFonts w:ascii="Arial" w:eastAsia="Arial" w:hAnsi="Arial" w:cs="Arial"/>
                <w:spacing w:val="1"/>
                <w:sz w:val="24"/>
                <w:szCs w:val="24"/>
              </w:rPr>
              <w:t xml:space="preserve"> </w:t>
            </w:r>
            <w:r w:rsidRPr="00966C71">
              <w:rPr>
                <w:rFonts w:ascii="Arial" w:eastAsia="Arial" w:hAnsi="Arial" w:cs="Arial"/>
                <w:sz w:val="24"/>
                <w:szCs w:val="24"/>
              </w:rPr>
              <w:t>of</w:t>
            </w:r>
            <w:r w:rsidRPr="00966C71">
              <w:rPr>
                <w:rFonts w:ascii="Arial" w:eastAsia="Arial" w:hAnsi="Arial" w:cs="Arial"/>
                <w:spacing w:val="6"/>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s</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ith</w:t>
            </w:r>
            <w:r w:rsidRPr="00966C71">
              <w:rPr>
                <w:rFonts w:ascii="Arial" w:eastAsia="Arial" w:hAnsi="Arial" w:cs="Arial"/>
                <w:spacing w:val="2"/>
                <w:sz w:val="24"/>
                <w:szCs w:val="24"/>
              </w:rPr>
              <w:t>o</w:t>
            </w:r>
            <w:r w:rsidRPr="00966C71">
              <w:rPr>
                <w:rFonts w:ascii="Arial" w:eastAsia="Arial" w:hAnsi="Arial" w:cs="Arial"/>
                <w:sz w:val="24"/>
                <w:szCs w:val="24"/>
              </w:rPr>
              <w:t>ut</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ei</w:t>
            </w:r>
            <w:r w:rsidRPr="00966C71">
              <w:rPr>
                <w:rFonts w:ascii="Arial" w:eastAsia="Arial" w:hAnsi="Arial" w:cs="Arial"/>
                <w:spacing w:val="-2"/>
                <w:sz w:val="24"/>
                <w:szCs w:val="24"/>
              </w:rPr>
              <w:t>z</w:t>
            </w:r>
            <w:r w:rsidRPr="00966C71">
              <w:rPr>
                <w:rFonts w:ascii="Arial" w:eastAsia="Arial" w:hAnsi="Arial" w:cs="Arial"/>
                <w:sz w:val="24"/>
                <w:szCs w:val="24"/>
              </w:rPr>
              <w:t>ure</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 xml:space="preserve">f his </w:t>
            </w:r>
            <w:r w:rsidRPr="00966C71">
              <w:rPr>
                <w:rFonts w:ascii="Arial" w:eastAsia="Arial" w:hAnsi="Arial" w:cs="Arial"/>
                <w:spacing w:val="2"/>
                <w:sz w:val="24"/>
                <w:szCs w:val="24"/>
              </w:rPr>
              <w:t>b</w:t>
            </w:r>
            <w:r w:rsidRPr="00966C71">
              <w:rPr>
                <w:rFonts w:ascii="Arial" w:eastAsia="Arial" w:hAnsi="Arial" w:cs="Arial"/>
                <w:sz w:val="24"/>
                <w:szCs w:val="24"/>
              </w:rPr>
              <w:t>id's sec</w:t>
            </w:r>
            <w:r w:rsidRPr="00966C71">
              <w:rPr>
                <w:rFonts w:ascii="Arial" w:eastAsia="Arial" w:hAnsi="Arial" w:cs="Arial"/>
                <w:spacing w:val="2"/>
                <w:sz w:val="24"/>
                <w:szCs w:val="24"/>
              </w:rPr>
              <w:t>u</w:t>
            </w:r>
            <w:r w:rsidRPr="00966C71">
              <w:rPr>
                <w:rFonts w:ascii="Arial" w:eastAsia="Arial" w:hAnsi="Arial" w:cs="Arial"/>
                <w:sz w:val="24"/>
                <w:szCs w:val="24"/>
              </w:rPr>
              <w:t>rit</w:t>
            </w:r>
            <w:r w:rsidRPr="00966C71">
              <w:rPr>
                <w:rFonts w:ascii="Arial" w:eastAsia="Arial" w:hAnsi="Arial" w:cs="Arial"/>
                <w:spacing w:val="-3"/>
                <w:sz w:val="24"/>
                <w:szCs w:val="24"/>
              </w:rPr>
              <w:t>y</w:t>
            </w:r>
            <w:r w:rsidRPr="00966C71">
              <w:rPr>
                <w:rFonts w:ascii="Arial" w:eastAsia="Arial" w:hAnsi="Arial" w:cs="Arial"/>
                <w:sz w:val="24"/>
                <w:szCs w:val="24"/>
              </w:rPr>
              <w:t xml:space="preserve">. </w:t>
            </w:r>
            <w:r w:rsidRPr="00966C71">
              <w:rPr>
                <w:rFonts w:ascii="Arial" w:eastAsia="Arial" w:hAnsi="Arial" w:cs="Arial"/>
                <w:spacing w:val="2"/>
                <w:sz w:val="24"/>
                <w:szCs w:val="24"/>
              </w:rPr>
              <w:t xml:space="preserve"> </w:t>
            </w:r>
            <w:r w:rsidRPr="00966C71">
              <w:rPr>
                <w:rFonts w:ascii="Arial" w:eastAsia="Arial" w:hAnsi="Arial" w:cs="Arial"/>
                <w:sz w:val="24"/>
                <w:szCs w:val="24"/>
              </w:rPr>
              <w:t>The 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 xml:space="preserve">r , </w:t>
            </w:r>
            <w:r w:rsidRPr="00966C71">
              <w:rPr>
                <w:rFonts w:ascii="Arial" w:eastAsia="Arial" w:hAnsi="Arial" w:cs="Arial"/>
                <w:spacing w:val="-2"/>
                <w:sz w:val="24"/>
                <w:szCs w:val="24"/>
              </w:rPr>
              <w:t>w</w:t>
            </w:r>
            <w:r w:rsidRPr="00966C71">
              <w:rPr>
                <w:rFonts w:ascii="Arial" w:eastAsia="Arial" w:hAnsi="Arial" w:cs="Arial"/>
                <w:sz w:val="24"/>
                <w:szCs w:val="24"/>
              </w:rPr>
              <w:t>h</w:t>
            </w:r>
            <w:r w:rsidRPr="00966C71">
              <w:rPr>
                <w:rFonts w:ascii="Arial" w:eastAsia="Arial" w:hAnsi="Arial" w:cs="Arial"/>
                <w:spacing w:val="2"/>
                <w:sz w:val="24"/>
                <w:szCs w:val="24"/>
              </w:rPr>
              <w:t>o</w:t>
            </w:r>
            <w:r w:rsidRPr="00966C71">
              <w:rPr>
                <w:rFonts w:ascii="Arial" w:eastAsia="Arial" w:hAnsi="Arial" w:cs="Arial"/>
                <w:sz w:val="24"/>
                <w:szCs w:val="24"/>
              </w:rPr>
              <w:t>se</w:t>
            </w:r>
            <w:r w:rsidRPr="00966C71">
              <w:rPr>
                <w:rFonts w:ascii="Arial" w:eastAsia="Arial" w:hAnsi="Arial" w:cs="Arial"/>
                <w:spacing w:val="2"/>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q</w:t>
            </w:r>
            <w:r w:rsidRPr="00966C71">
              <w:rPr>
                <w:rFonts w:ascii="Arial" w:eastAsia="Arial" w:hAnsi="Arial" w:cs="Arial"/>
                <w:sz w:val="24"/>
                <w:szCs w:val="24"/>
              </w:rPr>
              <w:t>u</w:t>
            </w:r>
            <w:r w:rsidRPr="00966C71">
              <w:rPr>
                <w:rFonts w:ascii="Arial" w:eastAsia="Arial" w:hAnsi="Arial" w:cs="Arial"/>
                <w:spacing w:val="2"/>
                <w:sz w:val="24"/>
                <w:szCs w:val="24"/>
              </w:rPr>
              <w:t>e</w:t>
            </w:r>
            <w:r w:rsidRPr="00966C71">
              <w:rPr>
                <w:rFonts w:ascii="Arial" w:eastAsia="Arial" w:hAnsi="Arial" w:cs="Arial"/>
                <w:spacing w:val="-2"/>
                <w:sz w:val="24"/>
                <w:szCs w:val="24"/>
              </w:rPr>
              <w:t>s</w:t>
            </w:r>
            <w:r w:rsidRPr="00966C71">
              <w:rPr>
                <w:rFonts w:ascii="Arial" w:eastAsia="Arial" w:hAnsi="Arial" w:cs="Arial"/>
                <w:sz w:val="24"/>
                <w:szCs w:val="24"/>
              </w:rPr>
              <w:t>t</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e</w:t>
            </w:r>
            <w:r w:rsidRPr="00966C71">
              <w:rPr>
                <w:rFonts w:ascii="Arial" w:eastAsia="Arial" w:hAnsi="Arial" w:cs="Arial"/>
                <w:spacing w:val="-2"/>
                <w:sz w:val="24"/>
                <w:szCs w:val="24"/>
              </w:rPr>
              <w:t>x</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nd t</w:t>
            </w:r>
            <w:r w:rsidRPr="00966C71">
              <w:rPr>
                <w:rFonts w:ascii="Arial" w:eastAsia="Arial" w:hAnsi="Arial" w:cs="Arial"/>
                <w:spacing w:val="1"/>
                <w:sz w:val="24"/>
                <w:szCs w:val="24"/>
              </w:rPr>
              <w:t>h</w:t>
            </w:r>
            <w:r w:rsidRPr="00966C71">
              <w:rPr>
                <w:rFonts w:ascii="Arial" w:eastAsia="Arial" w:hAnsi="Arial" w:cs="Arial"/>
                <w:sz w:val="24"/>
                <w:szCs w:val="24"/>
              </w:rPr>
              <w:t xml:space="preserve">e period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alidity</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1"/>
                <w:sz w:val="24"/>
                <w:szCs w:val="24"/>
              </w:rPr>
              <w:t xml:space="preserve"> </w:t>
            </w:r>
            <w:r w:rsidRPr="00966C71">
              <w:rPr>
                <w:rFonts w:ascii="Arial" w:eastAsia="Arial" w:hAnsi="Arial" w:cs="Arial"/>
                <w:sz w:val="24"/>
                <w:szCs w:val="24"/>
              </w:rPr>
              <w:t>his bi</w:t>
            </w:r>
            <w:r w:rsidRPr="00966C71">
              <w:rPr>
                <w:rFonts w:ascii="Arial" w:eastAsia="Arial" w:hAnsi="Arial" w:cs="Arial"/>
                <w:spacing w:val="1"/>
                <w:sz w:val="24"/>
                <w:szCs w:val="24"/>
              </w:rPr>
              <w:t>d</w:t>
            </w:r>
            <w:r w:rsidRPr="00966C71">
              <w:rPr>
                <w:rFonts w:ascii="Arial" w:eastAsia="Arial" w:hAnsi="Arial" w:cs="Arial"/>
                <w:sz w:val="24"/>
                <w:szCs w:val="24"/>
              </w:rPr>
              <w:t>s</w:t>
            </w:r>
            <w:r w:rsidRPr="00966C71">
              <w:rPr>
                <w:rFonts w:ascii="Arial" w:eastAsia="Arial" w:hAnsi="Arial" w:cs="Arial"/>
                <w:spacing w:val="51"/>
                <w:sz w:val="24"/>
                <w:szCs w:val="24"/>
              </w:rPr>
              <w:t xml:space="preserve"> </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s</w:t>
            </w:r>
            <w:r w:rsidRPr="00966C71">
              <w:rPr>
                <w:rFonts w:ascii="Arial" w:eastAsia="Arial" w:hAnsi="Arial" w:cs="Arial"/>
                <w:spacing w:val="51"/>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e</w:t>
            </w:r>
            <w:r w:rsidRPr="00966C71">
              <w:rPr>
                <w:rFonts w:ascii="Arial" w:eastAsia="Arial" w:hAnsi="Arial" w:cs="Arial"/>
                <w:spacing w:val="2"/>
                <w:sz w:val="24"/>
                <w:szCs w:val="24"/>
              </w:rPr>
              <w:t>e</w:t>
            </w:r>
            <w:r w:rsidRPr="00966C71">
              <w:rPr>
                <w:rFonts w:ascii="Arial" w:eastAsia="Arial" w:hAnsi="Arial" w:cs="Arial"/>
                <w:sz w:val="24"/>
                <w:szCs w:val="24"/>
              </w:rPr>
              <w:t>n</w:t>
            </w:r>
            <w:r w:rsidRPr="00966C71">
              <w:rPr>
                <w:rFonts w:ascii="Arial" w:eastAsia="Arial" w:hAnsi="Arial" w:cs="Arial"/>
                <w:spacing w:val="49"/>
                <w:sz w:val="24"/>
                <w:szCs w:val="24"/>
              </w:rPr>
              <w:t xml:space="preserve"> </w:t>
            </w:r>
            <w:r w:rsidRPr="00966C71">
              <w:rPr>
                <w:rFonts w:ascii="Arial" w:eastAsia="Arial" w:hAnsi="Arial" w:cs="Arial"/>
                <w:sz w:val="24"/>
                <w:szCs w:val="24"/>
              </w:rPr>
              <w:t>acc</w:t>
            </w:r>
            <w:r w:rsidRPr="00966C71">
              <w:rPr>
                <w:rFonts w:ascii="Arial" w:eastAsia="Arial" w:hAnsi="Arial" w:cs="Arial"/>
                <w:spacing w:val="2"/>
                <w:sz w:val="24"/>
                <w:szCs w:val="24"/>
              </w:rPr>
              <w:t>e</w:t>
            </w:r>
            <w:r w:rsidRPr="00966C71">
              <w:rPr>
                <w:rFonts w:ascii="Arial" w:eastAsia="Arial" w:hAnsi="Arial" w:cs="Arial"/>
                <w:spacing w:val="-1"/>
                <w:sz w:val="24"/>
                <w:szCs w:val="24"/>
              </w:rPr>
              <w:t>p</w:t>
            </w:r>
            <w:r w:rsidRPr="00966C71">
              <w:rPr>
                <w:rFonts w:ascii="Arial" w:eastAsia="Arial" w:hAnsi="Arial" w:cs="Arial"/>
                <w:spacing w:val="-2"/>
                <w:sz w:val="24"/>
                <w:szCs w:val="24"/>
              </w:rPr>
              <w:t>t</w:t>
            </w:r>
            <w:r w:rsidRPr="00966C71">
              <w:rPr>
                <w:rFonts w:ascii="Arial" w:eastAsia="Arial" w:hAnsi="Arial" w:cs="Arial"/>
                <w:sz w:val="24"/>
                <w:szCs w:val="24"/>
              </w:rPr>
              <w:t>e</w:t>
            </w:r>
            <w:r w:rsidRPr="00966C71">
              <w:rPr>
                <w:rFonts w:ascii="Arial" w:eastAsia="Arial" w:hAnsi="Arial" w:cs="Arial"/>
                <w:spacing w:val="2"/>
                <w:sz w:val="24"/>
                <w:szCs w:val="24"/>
              </w:rPr>
              <w:t>d</w:t>
            </w:r>
            <w:r w:rsidRPr="00966C71">
              <w:rPr>
                <w:rFonts w:ascii="Arial" w:eastAsia="Arial" w:hAnsi="Arial" w:cs="Arial"/>
                <w:sz w:val="24"/>
                <w:szCs w:val="24"/>
              </w:rPr>
              <w:t>,</w:t>
            </w:r>
            <w:r w:rsidRPr="00966C71">
              <w:rPr>
                <w:rFonts w:ascii="Arial" w:eastAsia="Arial" w:hAnsi="Arial" w:cs="Arial"/>
                <w:spacing w:val="51"/>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h</w:t>
            </w:r>
            <w:r w:rsidRPr="00966C71">
              <w:rPr>
                <w:rFonts w:ascii="Arial" w:eastAsia="Arial" w:hAnsi="Arial" w:cs="Arial"/>
                <w:sz w:val="24"/>
                <w:szCs w:val="24"/>
              </w:rPr>
              <w:t>all</w:t>
            </w:r>
            <w:r w:rsidRPr="00966C71">
              <w:rPr>
                <w:rFonts w:ascii="Arial" w:eastAsia="Arial" w:hAnsi="Arial" w:cs="Arial"/>
                <w:spacing w:val="51"/>
                <w:sz w:val="24"/>
                <w:szCs w:val="24"/>
              </w:rPr>
              <w:t xml:space="preserve"> </w:t>
            </w:r>
            <w:r w:rsidRPr="00966C71">
              <w:rPr>
                <w:rFonts w:ascii="Arial" w:eastAsia="Arial" w:hAnsi="Arial" w:cs="Arial"/>
                <w:sz w:val="24"/>
                <w:szCs w:val="24"/>
              </w:rPr>
              <w:t>n</w:t>
            </w:r>
            <w:r w:rsidRPr="00966C71">
              <w:rPr>
                <w:rFonts w:ascii="Arial" w:eastAsia="Arial" w:hAnsi="Arial" w:cs="Arial"/>
                <w:spacing w:val="2"/>
                <w:sz w:val="24"/>
                <w:szCs w:val="24"/>
              </w:rPr>
              <w:t>o</w:t>
            </w:r>
            <w:r w:rsidRPr="00966C71">
              <w:rPr>
                <w:rFonts w:ascii="Arial" w:eastAsia="Arial" w:hAnsi="Arial" w:cs="Arial"/>
                <w:sz w:val="24"/>
                <w:szCs w:val="24"/>
              </w:rPr>
              <w:t>t</w:t>
            </w:r>
            <w:r w:rsidRPr="00966C71">
              <w:rPr>
                <w:rFonts w:ascii="Arial" w:eastAsia="Arial" w:hAnsi="Arial" w:cs="Arial"/>
                <w:spacing w:val="51"/>
                <w:sz w:val="24"/>
                <w:szCs w:val="24"/>
              </w:rPr>
              <w:t xml:space="preserve"> </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52"/>
                <w:sz w:val="24"/>
                <w:szCs w:val="24"/>
              </w:rPr>
              <w:t xml:space="preserve"> </w:t>
            </w:r>
            <w:r w:rsidRPr="00966C71">
              <w:rPr>
                <w:rFonts w:ascii="Arial" w:eastAsia="Arial" w:hAnsi="Arial" w:cs="Arial"/>
                <w:sz w:val="24"/>
                <w:szCs w:val="24"/>
              </w:rPr>
              <w:t>the</w:t>
            </w:r>
            <w:r w:rsidRPr="00966C71">
              <w:rPr>
                <w:rFonts w:ascii="Arial" w:eastAsia="Arial" w:hAnsi="Arial" w:cs="Arial"/>
                <w:spacing w:val="51"/>
                <w:sz w:val="24"/>
                <w:szCs w:val="24"/>
              </w:rPr>
              <w:t xml:space="preserve"> </w:t>
            </w:r>
            <w:r w:rsidRPr="00966C71">
              <w:rPr>
                <w:rFonts w:ascii="Arial" w:eastAsia="Arial" w:hAnsi="Arial" w:cs="Arial"/>
                <w:sz w:val="24"/>
                <w:szCs w:val="24"/>
              </w:rPr>
              <w:t>ri</w:t>
            </w:r>
            <w:r w:rsidRPr="00966C71">
              <w:rPr>
                <w:rFonts w:ascii="Arial" w:eastAsia="Arial" w:hAnsi="Arial" w:cs="Arial"/>
                <w:spacing w:val="-3"/>
                <w:sz w:val="24"/>
                <w:szCs w:val="24"/>
              </w:rPr>
              <w:t>g</w:t>
            </w:r>
            <w:r w:rsidRPr="00966C71">
              <w:rPr>
                <w:rFonts w:ascii="Arial" w:eastAsia="Arial" w:hAnsi="Arial" w:cs="Arial"/>
                <w:sz w:val="24"/>
                <w:szCs w:val="24"/>
              </w:rPr>
              <w:t>ht</w:t>
            </w:r>
            <w:r w:rsidRPr="00966C71">
              <w:rPr>
                <w:rFonts w:ascii="Arial" w:eastAsia="Arial" w:hAnsi="Arial" w:cs="Arial"/>
                <w:spacing w:val="52"/>
                <w:sz w:val="24"/>
                <w:szCs w:val="24"/>
              </w:rPr>
              <w:t xml:space="preserve"> </w:t>
            </w:r>
            <w:r w:rsidRPr="00966C71">
              <w:rPr>
                <w:rFonts w:ascii="Arial" w:eastAsia="Arial" w:hAnsi="Arial" w:cs="Arial"/>
                <w:sz w:val="24"/>
                <w:szCs w:val="24"/>
              </w:rPr>
              <w:t>to</w:t>
            </w:r>
            <w:r w:rsidRPr="00966C71">
              <w:rPr>
                <w:rFonts w:ascii="Arial" w:eastAsia="Arial" w:hAnsi="Arial" w:cs="Arial"/>
                <w:spacing w:val="52"/>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q</w:t>
            </w:r>
            <w:r w:rsidRPr="00966C71">
              <w:rPr>
                <w:rFonts w:ascii="Arial" w:eastAsia="Arial" w:hAnsi="Arial" w:cs="Arial"/>
                <w:sz w:val="24"/>
                <w:szCs w:val="24"/>
              </w:rPr>
              <w:t>u</w:t>
            </w:r>
            <w:r w:rsidRPr="00966C71">
              <w:rPr>
                <w:rFonts w:ascii="Arial" w:eastAsia="Arial" w:hAnsi="Arial" w:cs="Arial"/>
                <w:spacing w:val="2"/>
                <w:sz w:val="24"/>
                <w:szCs w:val="24"/>
              </w:rPr>
              <w:t>e</w:t>
            </w:r>
            <w:r w:rsidRPr="00966C71">
              <w:rPr>
                <w:rFonts w:ascii="Arial" w:eastAsia="Arial" w:hAnsi="Arial" w:cs="Arial"/>
                <w:sz w:val="24"/>
                <w:szCs w:val="24"/>
              </w:rPr>
              <w:t>st</w:t>
            </w:r>
            <w:r w:rsidRPr="00966C71">
              <w:rPr>
                <w:rFonts w:ascii="Arial" w:eastAsia="Arial" w:hAnsi="Arial" w:cs="Arial"/>
                <w:spacing w:val="51"/>
                <w:sz w:val="24"/>
                <w:szCs w:val="24"/>
              </w:rPr>
              <w:t xml:space="preserve"> </w:t>
            </w:r>
            <w:r w:rsidRPr="00966C71">
              <w:rPr>
                <w:rFonts w:ascii="Arial" w:eastAsia="Arial" w:hAnsi="Arial" w:cs="Arial"/>
                <w:sz w:val="24"/>
                <w:szCs w:val="24"/>
              </w:rPr>
              <w:t>to</w:t>
            </w:r>
            <w:r w:rsidRPr="00966C71">
              <w:rPr>
                <w:rFonts w:ascii="Arial" w:eastAsia="Arial" w:hAnsi="Arial" w:cs="Arial"/>
                <w:spacing w:val="50"/>
                <w:sz w:val="24"/>
                <w:szCs w:val="24"/>
              </w:rPr>
              <w:t xml:space="preserve"> </w:t>
            </w:r>
            <w:r w:rsidRPr="00966C71">
              <w:rPr>
                <w:rFonts w:ascii="Arial" w:eastAsia="Arial" w:hAnsi="Arial" w:cs="Arial"/>
                <w:sz w:val="24"/>
                <w:szCs w:val="24"/>
              </w:rPr>
              <w:t>a</w:t>
            </w:r>
            <w:r w:rsidRPr="00966C71">
              <w:rPr>
                <w:rFonts w:ascii="Arial" w:eastAsia="Arial" w:hAnsi="Arial" w:cs="Arial"/>
                <w:spacing w:val="3"/>
                <w:sz w:val="24"/>
                <w:szCs w:val="24"/>
              </w:rPr>
              <w:t>m</w:t>
            </w:r>
            <w:r w:rsidRPr="00966C71">
              <w:rPr>
                <w:rFonts w:ascii="Arial" w:eastAsia="Arial" w:hAnsi="Arial" w:cs="Arial"/>
                <w:spacing w:val="-1"/>
                <w:sz w:val="24"/>
                <w:szCs w:val="24"/>
              </w:rPr>
              <w:t>e</w:t>
            </w:r>
            <w:r w:rsidRPr="00966C71">
              <w:rPr>
                <w:rFonts w:ascii="Arial" w:eastAsia="Arial" w:hAnsi="Arial" w:cs="Arial"/>
                <w:sz w:val="24"/>
                <w:szCs w:val="24"/>
              </w:rPr>
              <w:t>nd</w:t>
            </w:r>
            <w:r w:rsidRPr="00966C71">
              <w:rPr>
                <w:rFonts w:ascii="Arial" w:eastAsia="Arial" w:hAnsi="Arial" w:cs="Arial"/>
                <w:spacing w:val="53"/>
                <w:sz w:val="24"/>
                <w:szCs w:val="24"/>
              </w:rPr>
              <w:t xml:space="preserve"> </w:t>
            </w:r>
            <w:r w:rsidRPr="00966C71">
              <w:rPr>
                <w:rFonts w:ascii="Arial" w:eastAsia="Arial" w:hAnsi="Arial" w:cs="Arial"/>
                <w:sz w:val="24"/>
                <w:szCs w:val="24"/>
              </w:rPr>
              <w:t>his</w:t>
            </w:r>
            <w:r w:rsidRPr="00966C71">
              <w:rPr>
                <w:rFonts w:ascii="Arial" w:eastAsia="Arial" w:hAnsi="Arial" w:cs="Arial"/>
                <w:spacing w:val="51"/>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d e</w:t>
            </w:r>
            <w:r w:rsidRPr="00966C71">
              <w:rPr>
                <w:rFonts w:ascii="Arial" w:eastAsia="Arial" w:hAnsi="Arial" w:cs="Arial"/>
                <w:spacing w:val="-1"/>
                <w:sz w:val="24"/>
                <w:szCs w:val="24"/>
              </w:rPr>
              <w:t>x</w:t>
            </w:r>
            <w:r w:rsidRPr="00966C71">
              <w:rPr>
                <w:rFonts w:ascii="Arial" w:eastAsia="Arial" w:hAnsi="Arial" w:cs="Arial"/>
                <w:sz w:val="24"/>
                <w:szCs w:val="24"/>
              </w:rPr>
              <w:t>ce</w:t>
            </w:r>
            <w:r w:rsidRPr="00966C71">
              <w:rPr>
                <w:rFonts w:ascii="Arial" w:eastAsia="Arial" w:hAnsi="Arial" w:cs="Arial"/>
                <w:spacing w:val="2"/>
                <w:sz w:val="24"/>
                <w:szCs w:val="24"/>
              </w:rPr>
              <w:t>p</w:t>
            </w:r>
            <w:r w:rsidRPr="00966C71">
              <w:rPr>
                <w:rFonts w:ascii="Arial" w:eastAsia="Arial" w:hAnsi="Arial" w:cs="Arial"/>
                <w:sz w:val="24"/>
                <w:szCs w:val="24"/>
              </w:rPr>
              <w:t xml:space="preserve">t </w:t>
            </w:r>
            <w:r w:rsidRPr="00966C71">
              <w:rPr>
                <w:rFonts w:ascii="Arial" w:eastAsia="Arial" w:hAnsi="Arial" w:cs="Arial"/>
                <w:spacing w:val="-2"/>
                <w:sz w:val="24"/>
                <w:szCs w:val="24"/>
              </w:rPr>
              <w:t>w</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t is me</w:t>
            </w:r>
            <w:r w:rsidRPr="00966C71">
              <w:rPr>
                <w:rFonts w:ascii="Arial" w:eastAsia="Arial" w:hAnsi="Arial" w:cs="Arial"/>
                <w:spacing w:val="2"/>
                <w:sz w:val="24"/>
                <w:szCs w:val="24"/>
              </w:rPr>
              <w:t>n</w:t>
            </w:r>
            <w:r w:rsidRPr="00966C71">
              <w:rPr>
                <w:rFonts w:ascii="Arial" w:eastAsia="Arial" w:hAnsi="Arial" w:cs="Arial"/>
                <w:sz w:val="24"/>
                <w:szCs w:val="24"/>
              </w:rPr>
              <w:t>ti</w:t>
            </w:r>
            <w:r w:rsidRPr="00966C71">
              <w:rPr>
                <w:rFonts w:ascii="Arial" w:eastAsia="Arial" w:hAnsi="Arial" w:cs="Arial"/>
                <w:spacing w:val="-1"/>
                <w:sz w:val="24"/>
                <w:szCs w:val="24"/>
              </w:rPr>
              <w:t>on</w:t>
            </w:r>
            <w:r w:rsidRPr="00966C71">
              <w:rPr>
                <w:rFonts w:ascii="Arial" w:eastAsia="Arial" w:hAnsi="Arial" w:cs="Arial"/>
                <w:sz w:val="24"/>
                <w:szCs w:val="24"/>
              </w:rPr>
              <w:t>ed</w:t>
            </w:r>
            <w:r w:rsidRPr="00966C71">
              <w:rPr>
                <w:rFonts w:ascii="Arial" w:eastAsia="Arial" w:hAnsi="Arial" w:cs="Arial"/>
                <w:spacing w:val="2"/>
                <w:sz w:val="24"/>
                <w:szCs w:val="24"/>
              </w:rPr>
              <w:t xml:space="preserve"> </w:t>
            </w:r>
            <w:r w:rsidRPr="00966C71">
              <w:rPr>
                <w:rFonts w:ascii="Arial" w:eastAsia="Arial" w:hAnsi="Arial" w:cs="Arial"/>
                <w:sz w:val="24"/>
                <w:szCs w:val="24"/>
              </w:rPr>
              <w:t>in paragraph (2</w:t>
            </w:r>
            <w:r w:rsidRPr="00966C71">
              <w:rPr>
                <w:rFonts w:ascii="Arial" w:eastAsia="Arial" w:hAnsi="Arial" w:cs="Arial"/>
                <w:spacing w:val="1"/>
                <w:sz w:val="24"/>
                <w:szCs w:val="24"/>
              </w:rPr>
              <w:t>0</w:t>
            </w:r>
            <w:r w:rsidRPr="00966C71">
              <w:rPr>
                <w:rFonts w:ascii="Arial" w:eastAsia="Arial" w:hAnsi="Arial" w:cs="Arial"/>
                <w:spacing w:val="-1"/>
                <w:sz w:val="24"/>
                <w:szCs w:val="24"/>
              </w:rPr>
              <w:t>-</w:t>
            </w:r>
            <w:r w:rsidRPr="00966C71">
              <w:rPr>
                <w:rFonts w:ascii="Arial" w:eastAsia="Arial" w:hAnsi="Arial" w:cs="Arial"/>
                <w:sz w:val="24"/>
                <w:szCs w:val="24"/>
              </w:rPr>
              <w:t>3)</w:t>
            </w:r>
            <w:r w:rsidRPr="00966C71">
              <w:rPr>
                <w:rFonts w:ascii="Arial" w:eastAsia="Arial" w:hAnsi="Arial" w:cs="Arial"/>
                <w:spacing w:val="-1"/>
                <w:sz w:val="24"/>
                <w:szCs w:val="24"/>
              </w:rPr>
              <w:t xml:space="preserve"> 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z w:val="24"/>
                <w:szCs w:val="24"/>
              </w:rPr>
              <w:t>I</w:t>
            </w:r>
            <w:r w:rsidRPr="00966C71">
              <w:rPr>
                <w:rFonts w:ascii="Arial" w:eastAsia="Arial" w:hAnsi="Arial" w:cs="Arial"/>
                <w:spacing w:val="2"/>
                <w:sz w:val="24"/>
                <w:szCs w:val="24"/>
              </w:rPr>
              <w:t>n</w:t>
            </w:r>
            <w:r w:rsidRPr="00966C71">
              <w:rPr>
                <w:rFonts w:ascii="Arial" w:eastAsia="Arial" w:hAnsi="Arial" w:cs="Arial"/>
                <w:spacing w:val="-2"/>
                <w:sz w:val="24"/>
                <w:szCs w:val="24"/>
              </w:rPr>
              <w:t>s</w:t>
            </w:r>
            <w:r w:rsidRPr="00966C71">
              <w:rPr>
                <w:rFonts w:ascii="Arial" w:eastAsia="Arial" w:hAnsi="Arial" w:cs="Arial"/>
                <w:sz w:val="24"/>
                <w:szCs w:val="24"/>
              </w:rPr>
              <w:t>tructi</w:t>
            </w:r>
            <w:r w:rsidRPr="00966C71">
              <w:rPr>
                <w:rFonts w:ascii="Arial" w:eastAsia="Arial" w:hAnsi="Arial" w:cs="Arial"/>
                <w:spacing w:val="2"/>
                <w:sz w:val="24"/>
                <w:szCs w:val="24"/>
              </w:rPr>
              <w:t>o</w:t>
            </w:r>
            <w:r w:rsidRPr="00966C71">
              <w:rPr>
                <w:rFonts w:ascii="Arial" w:eastAsia="Arial" w:hAnsi="Arial" w:cs="Arial"/>
                <w:sz w:val="24"/>
                <w:szCs w:val="24"/>
              </w:rPr>
              <w:t>ns</w:t>
            </w:r>
            <w:r w:rsidRPr="00966C71">
              <w:rPr>
                <w:rFonts w:ascii="Arial" w:eastAsia="Arial" w:hAnsi="Arial" w:cs="Arial"/>
                <w:spacing w:val="-1"/>
                <w:sz w:val="24"/>
                <w:szCs w:val="24"/>
              </w:rPr>
              <w:t xml:space="preserve"> </w:t>
            </w:r>
            <w:r w:rsidRPr="00966C71">
              <w:rPr>
                <w:rFonts w:ascii="Arial" w:eastAsia="Arial" w:hAnsi="Arial" w:cs="Arial"/>
                <w:sz w:val="24"/>
                <w:szCs w:val="24"/>
              </w:rPr>
              <w:t>to bi</w:t>
            </w:r>
            <w:r w:rsidRPr="00966C71">
              <w:rPr>
                <w:rFonts w:ascii="Arial" w:eastAsia="Arial" w:hAnsi="Arial" w:cs="Arial"/>
                <w:spacing w:val="1"/>
                <w:sz w:val="24"/>
                <w:szCs w:val="24"/>
              </w:rPr>
              <w:t>d</w:t>
            </w:r>
            <w:r w:rsidRPr="00966C71">
              <w:rPr>
                <w:rFonts w:ascii="Arial" w:eastAsia="Arial" w:hAnsi="Arial" w:cs="Arial"/>
                <w:spacing w:val="-1"/>
                <w:sz w:val="24"/>
                <w:szCs w:val="24"/>
              </w:rPr>
              <w:t>de</w:t>
            </w:r>
            <w:r w:rsidRPr="00966C71">
              <w:rPr>
                <w:rFonts w:ascii="Arial" w:eastAsia="Arial" w:hAnsi="Arial" w:cs="Arial"/>
                <w:sz w:val="24"/>
                <w:szCs w:val="24"/>
              </w:rPr>
              <w:t>r .</w:t>
            </w:r>
          </w:p>
          <w:p w:rsidR="005473D2" w:rsidRPr="00966C71" w:rsidRDefault="005473D2" w:rsidP="005473D2">
            <w:pPr>
              <w:bidi w:val="0"/>
              <w:rPr>
                <w:rFonts w:ascii="Arial" w:eastAsia="Arial" w:hAnsi="Arial" w:cs="Arial"/>
                <w:sz w:val="24"/>
                <w:szCs w:val="24"/>
              </w:rPr>
            </w:pPr>
          </w:p>
          <w:p w:rsidR="000C7859" w:rsidRPr="00966C71" w:rsidRDefault="000C7859" w:rsidP="006B5799">
            <w:pPr>
              <w:bidi w:val="0"/>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0</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3 </w:t>
            </w:r>
            <w:r w:rsidRPr="00966C71">
              <w:rPr>
                <w:rFonts w:ascii="Arial" w:eastAsia="Arial" w:hAnsi="Arial" w:cs="Arial"/>
                <w:b/>
                <w:bCs/>
                <w:spacing w:val="7"/>
                <w:sz w:val="24"/>
                <w:szCs w:val="24"/>
              </w:rPr>
              <w:t xml:space="preserve"> </w:t>
            </w:r>
            <w:r w:rsidRPr="00966C71">
              <w:rPr>
                <w:rFonts w:ascii="Arial" w:eastAsia="Arial" w:hAnsi="Arial" w:cs="Arial"/>
                <w:sz w:val="24"/>
                <w:szCs w:val="24"/>
              </w:rPr>
              <w:t>If</w:t>
            </w:r>
            <w:r w:rsidRPr="00966C71">
              <w:rPr>
                <w:rFonts w:ascii="Arial" w:eastAsia="Arial" w:hAnsi="Arial" w:cs="Arial"/>
                <w:spacing w:val="16"/>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racti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1"/>
                <w:sz w:val="24"/>
                <w:szCs w:val="24"/>
              </w:rPr>
              <w:t xml:space="preserve"> </w:t>
            </w:r>
            <w:r w:rsidRPr="00966C71">
              <w:rPr>
                <w:rFonts w:ascii="Arial" w:eastAsia="Arial" w:hAnsi="Arial" w:cs="Arial"/>
                <w:sz w:val="24"/>
                <w:szCs w:val="24"/>
              </w:rPr>
              <w:t>proc</w:t>
            </w:r>
            <w:r w:rsidRPr="00966C71">
              <w:rPr>
                <w:rFonts w:ascii="Arial" w:eastAsia="Arial" w:hAnsi="Arial" w:cs="Arial"/>
                <w:spacing w:val="2"/>
                <w:sz w:val="24"/>
                <w:szCs w:val="24"/>
              </w:rPr>
              <w:t>e</w:t>
            </w:r>
            <w:r w:rsidRPr="00966C71">
              <w:rPr>
                <w:rFonts w:ascii="Arial" w:eastAsia="Arial" w:hAnsi="Arial" w:cs="Arial"/>
                <w:spacing w:val="-1"/>
                <w:sz w:val="24"/>
                <w:szCs w:val="24"/>
              </w:rPr>
              <w:t>d</w:t>
            </w:r>
            <w:r w:rsidRPr="00966C71">
              <w:rPr>
                <w:rFonts w:ascii="Arial" w:eastAsia="Arial" w:hAnsi="Arial" w:cs="Arial"/>
                <w:sz w:val="24"/>
                <w:szCs w:val="24"/>
              </w:rPr>
              <w:t>u</w:t>
            </w:r>
            <w:r w:rsidRPr="00966C71">
              <w:rPr>
                <w:rFonts w:ascii="Arial" w:eastAsia="Arial" w:hAnsi="Arial" w:cs="Arial"/>
                <w:spacing w:val="-2"/>
                <w:sz w:val="24"/>
                <w:szCs w:val="24"/>
              </w:rPr>
              <w:t>r</w:t>
            </w:r>
            <w:r w:rsidRPr="00966C71">
              <w:rPr>
                <w:rFonts w:ascii="Arial" w:eastAsia="Arial" w:hAnsi="Arial" w:cs="Arial"/>
                <w:sz w:val="24"/>
                <w:szCs w:val="24"/>
              </w:rPr>
              <w:t>es</w:t>
            </w:r>
            <w:r w:rsidRPr="00966C71">
              <w:rPr>
                <w:rFonts w:ascii="Arial" w:eastAsia="Arial" w:hAnsi="Arial" w:cs="Arial"/>
                <w:spacing w:val="14"/>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la</w:t>
            </w:r>
            <w:r w:rsidRPr="00966C71">
              <w:rPr>
                <w:rFonts w:ascii="Arial" w:eastAsia="Arial" w:hAnsi="Arial" w:cs="Arial"/>
                <w:spacing w:val="-2"/>
                <w:sz w:val="24"/>
                <w:szCs w:val="24"/>
              </w:rPr>
              <w:t>y</w:t>
            </w:r>
            <w:r w:rsidRPr="00966C71">
              <w:rPr>
                <w:rFonts w:ascii="Arial" w:eastAsia="Arial" w:hAnsi="Arial" w:cs="Arial"/>
                <w:sz w:val="24"/>
                <w:szCs w:val="24"/>
              </w:rPr>
              <w:t>ed</w:t>
            </w:r>
            <w:r w:rsidRPr="00966C71">
              <w:rPr>
                <w:rFonts w:ascii="Arial" w:eastAsia="Arial" w:hAnsi="Arial" w:cs="Arial"/>
                <w:spacing w:val="15"/>
                <w:sz w:val="24"/>
                <w:szCs w:val="24"/>
              </w:rPr>
              <w:t xml:space="preserve"> </w:t>
            </w:r>
            <w:r w:rsidRPr="00966C71">
              <w:rPr>
                <w:rFonts w:ascii="Arial" w:eastAsia="Arial" w:hAnsi="Arial" w:cs="Arial"/>
                <w:sz w:val="24"/>
                <w:szCs w:val="24"/>
              </w:rPr>
              <w:t>to</w:t>
            </w:r>
            <w:r w:rsidRPr="00966C71">
              <w:rPr>
                <w:rFonts w:ascii="Arial" w:eastAsia="Arial" w:hAnsi="Arial" w:cs="Arial"/>
                <w:spacing w:val="14"/>
                <w:sz w:val="24"/>
                <w:szCs w:val="24"/>
              </w:rPr>
              <w:t xml:space="preserve"> </w:t>
            </w:r>
            <w:r w:rsidRPr="00966C71">
              <w:rPr>
                <w:rFonts w:ascii="Arial" w:eastAsia="Arial" w:hAnsi="Arial" w:cs="Arial"/>
                <w:sz w:val="24"/>
                <w:szCs w:val="24"/>
              </w:rPr>
              <w:t>a</w:t>
            </w:r>
            <w:r w:rsidRPr="00966C71">
              <w:rPr>
                <w:rFonts w:ascii="Arial" w:eastAsia="Arial" w:hAnsi="Arial" w:cs="Arial"/>
                <w:spacing w:val="14"/>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z w:val="24"/>
                <w:szCs w:val="24"/>
              </w:rPr>
              <w:t>riod</w:t>
            </w:r>
            <w:r w:rsidRPr="00966C71">
              <w:rPr>
                <w:rFonts w:ascii="Arial" w:eastAsia="Arial" w:hAnsi="Arial" w:cs="Arial"/>
                <w:spacing w:val="11"/>
                <w:sz w:val="24"/>
                <w:szCs w:val="24"/>
              </w:rPr>
              <w:t xml:space="preserve"> </w:t>
            </w:r>
            <w:r w:rsidRPr="00966C71">
              <w:rPr>
                <w:rFonts w:ascii="Arial" w:eastAsia="Arial" w:hAnsi="Arial" w:cs="Arial"/>
                <w:spacing w:val="2"/>
                <w:sz w:val="24"/>
                <w:szCs w:val="24"/>
              </w:rPr>
              <w:t>m</w:t>
            </w:r>
            <w:r w:rsidRPr="00966C71">
              <w:rPr>
                <w:rFonts w:ascii="Arial" w:eastAsia="Arial" w:hAnsi="Arial" w:cs="Arial"/>
                <w:sz w:val="24"/>
                <w:szCs w:val="24"/>
              </w:rPr>
              <w:t>ore</w:t>
            </w:r>
            <w:r w:rsidRPr="00966C71">
              <w:rPr>
                <w:rFonts w:ascii="Arial" w:eastAsia="Arial" w:hAnsi="Arial" w:cs="Arial"/>
                <w:spacing w:val="1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pacing w:val="-1"/>
                <w:sz w:val="24"/>
                <w:szCs w:val="24"/>
              </w:rPr>
              <w:t>a</w:t>
            </w:r>
            <w:r w:rsidRPr="00966C71">
              <w:rPr>
                <w:rFonts w:ascii="Arial" w:eastAsia="Arial" w:hAnsi="Arial" w:cs="Arial"/>
                <w:sz w:val="24"/>
                <w:szCs w:val="24"/>
              </w:rPr>
              <w:t>n</w:t>
            </w:r>
            <w:r w:rsidRPr="00966C71">
              <w:rPr>
                <w:rFonts w:ascii="Arial" w:eastAsia="Arial" w:hAnsi="Arial" w:cs="Arial"/>
                <w:spacing w:val="14"/>
                <w:sz w:val="24"/>
                <w:szCs w:val="24"/>
              </w:rPr>
              <w:t xml:space="preserve"> </w:t>
            </w:r>
            <w:r w:rsidRPr="00966C71">
              <w:rPr>
                <w:rFonts w:ascii="Arial" w:eastAsia="Arial" w:hAnsi="Arial" w:cs="Arial"/>
                <w:sz w:val="24"/>
                <w:szCs w:val="24"/>
              </w:rPr>
              <w:t>(5</w:t>
            </w:r>
            <w:r w:rsidRPr="00966C71">
              <w:rPr>
                <w:rFonts w:ascii="Arial" w:eastAsia="Arial" w:hAnsi="Arial" w:cs="Arial"/>
                <w:spacing w:val="1"/>
                <w:sz w:val="24"/>
                <w:szCs w:val="24"/>
              </w:rPr>
              <w:t>6</w:t>
            </w:r>
            <w:r w:rsidRPr="00966C71">
              <w:rPr>
                <w:rFonts w:ascii="Arial" w:eastAsia="Arial" w:hAnsi="Arial" w:cs="Arial"/>
                <w:sz w:val="24"/>
                <w:szCs w:val="24"/>
              </w:rPr>
              <w:t>)</w:t>
            </w:r>
            <w:r w:rsidRPr="00966C71">
              <w:rPr>
                <w:rFonts w:ascii="Arial" w:eastAsia="Arial" w:hAnsi="Arial" w:cs="Arial"/>
                <w:spacing w:val="12"/>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a</w:t>
            </w:r>
            <w:r w:rsidRPr="00966C71">
              <w:rPr>
                <w:rFonts w:ascii="Arial" w:eastAsia="Arial" w:hAnsi="Arial" w:cs="Arial"/>
                <w:sz w:val="24"/>
                <w:szCs w:val="24"/>
              </w:rPr>
              <w:t>y</w:t>
            </w:r>
            <w:r w:rsidRPr="00966C71">
              <w:rPr>
                <w:rFonts w:ascii="Arial" w:eastAsia="Arial" w:hAnsi="Arial" w:cs="Arial"/>
                <w:spacing w:val="10"/>
                <w:sz w:val="24"/>
                <w:szCs w:val="24"/>
              </w:rPr>
              <w:t xml:space="preserve"> </w:t>
            </w:r>
            <w:r w:rsidRPr="00966C71">
              <w:rPr>
                <w:rFonts w:ascii="Arial" w:eastAsia="Arial" w:hAnsi="Arial" w:cs="Arial"/>
                <w:sz w:val="24"/>
                <w:szCs w:val="24"/>
              </w:rPr>
              <w:t>a</w:t>
            </w:r>
            <w:r w:rsidRPr="00966C71">
              <w:rPr>
                <w:rFonts w:ascii="Arial" w:eastAsia="Arial" w:hAnsi="Arial" w:cs="Arial"/>
                <w:spacing w:val="1"/>
                <w:sz w:val="24"/>
                <w:szCs w:val="24"/>
              </w:rPr>
              <w:t>f</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1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4"/>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a</w:t>
            </w:r>
            <w:r w:rsidRPr="00966C71">
              <w:rPr>
                <w:rFonts w:ascii="Arial" w:eastAsia="Arial" w:hAnsi="Arial" w:cs="Arial"/>
                <w:spacing w:val="-2"/>
                <w:sz w:val="24"/>
                <w:szCs w:val="24"/>
              </w:rPr>
              <w:t>t</w:t>
            </w:r>
            <w:r w:rsidRPr="00966C71">
              <w:rPr>
                <w:rFonts w:ascii="Arial" w:eastAsia="Arial" w:hAnsi="Arial" w:cs="Arial"/>
                <w:sz w:val="24"/>
                <w:szCs w:val="24"/>
              </w:rPr>
              <w:t xml:space="preserve">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P</w:t>
            </w:r>
            <w:r w:rsidRPr="00966C71">
              <w:rPr>
                <w:rFonts w:ascii="Arial" w:eastAsia="Arial" w:hAnsi="Arial" w:cs="Arial"/>
                <w:sz w:val="24"/>
                <w:szCs w:val="24"/>
              </w:rPr>
              <w:t>eriod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z w:val="24"/>
                <w:szCs w:val="24"/>
              </w:rPr>
              <w:t>V</w:t>
            </w:r>
            <w:r w:rsidRPr="00966C71">
              <w:rPr>
                <w:rFonts w:ascii="Arial" w:eastAsia="Arial" w:hAnsi="Arial" w:cs="Arial"/>
                <w:spacing w:val="2"/>
                <w:sz w:val="24"/>
                <w:szCs w:val="24"/>
              </w:rPr>
              <w:t>a</w:t>
            </w:r>
            <w:r w:rsidRPr="00966C71">
              <w:rPr>
                <w:rFonts w:ascii="Arial" w:eastAsia="Arial" w:hAnsi="Arial" w:cs="Arial"/>
                <w:sz w:val="24"/>
                <w:szCs w:val="24"/>
              </w:rPr>
              <w:t xml:space="preserve">lidity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4"/>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niti</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2"/>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w:t>
            </w:r>
            <w:r w:rsidRPr="00966C71">
              <w:rPr>
                <w:rFonts w:ascii="Arial" w:eastAsia="Arial" w:hAnsi="Arial" w:cs="Arial"/>
                <w:spacing w:val="2"/>
                <w:sz w:val="24"/>
                <w:szCs w:val="24"/>
              </w:rPr>
              <w:t>e</w:t>
            </w:r>
            <w:r w:rsidRPr="00966C71">
              <w:rPr>
                <w:rFonts w:ascii="Arial" w:eastAsia="Arial" w:hAnsi="Arial" w:cs="Arial"/>
                <w:sz w:val="24"/>
                <w:szCs w:val="24"/>
              </w:rPr>
              <w:t>n</w:t>
            </w:r>
            <w:r w:rsidRPr="00966C71">
              <w:rPr>
                <w:rFonts w:ascii="Arial" w:eastAsia="Arial" w:hAnsi="Arial" w:cs="Arial"/>
                <w:spacing w:val="1"/>
                <w:sz w:val="24"/>
                <w:szCs w:val="24"/>
              </w:rPr>
              <w:t xml:space="preserve"> </w:t>
            </w:r>
            <w:r w:rsidRPr="00966C71">
              <w:rPr>
                <w:rFonts w:ascii="Arial" w:eastAsia="Arial" w:hAnsi="Arial" w:cs="Arial"/>
                <w:sz w:val="24"/>
                <w:szCs w:val="24"/>
              </w:rPr>
              <w:t>bid</w:t>
            </w:r>
            <w:r w:rsidRPr="00966C71">
              <w:rPr>
                <w:rFonts w:ascii="Arial" w:eastAsia="Arial" w:hAnsi="Arial" w:cs="Arial"/>
                <w:spacing w:val="1"/>
                <w:sz w:val="24"/>
                <w:szCs w:val="24"/>
              </w:rPr>
              <w:t xml:space="preserve"> </w:t>
            </w:r>
            <w:r w:rsidRPr="00966C71">
              <w:rPr>
                <w:rFonts w:ascii="Arial" w:eastAsia="Arial" w:hAnsi="Arial" w:cs="Arial"/>
                <w:sz w:val="24"/>
                <w:szCs w:val="24"/>
              </w:rPr>
              <w:t>am</w:t>
            </w:r>
            <w:r w:rsidRPr="00966C71">
              <w:rPr>
                <w:rFonts w:ascii="Arial" w:eastAsia="Arial" w:hAnsi="Arial" w:cs="Arial"/>
                <w:spacing w:val="1"/>
                <w:sz w:val="24"/>
                <w:szCs w:val="24"/>
              </w:rPr>
              <w:t>o</w:t>
            </w:r>
            <w:r w:rsidRPr="00966C71">
              <w:rPr>
                <w:rFonts w:ascii="Arial" w:eastAsia="Arial" w:hAnsi="Arial" w:cs="Arial"/>
                <w:spacing w:val="-1"/>
                <w:sz w:val="24"/>
                <w:szCs w:val="24"/>
              </w:rPr>
              <w:t>u</w:t>
            </w:r>
            <w:r w:rsidRPr="00966C71">
              <w:rPr>
                <w:rFonts w:ascii="Arial" w:eastAsia="Arial" w:hAnsi="Arial" w:cs="Arial"/>
                <w:sz w:val="24"/>
                <w:szCs w:val="24"/>
              </w:rPr>
              <w:t>nt</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pacing w:val="-3"/>
                <w:sz w:val="24"/>
                <w:szCs w:val="24"/>
              </w:rPr>
              <w:t>r</w:t>
            </w:r>
            <w:r w:rsidRPr="00966C71">
              <w:rPr>
                <w:rFonts w:ascii="Arial" w:eastAsia="Arial" w:hAnsi="Arial" w:cs="Arial"/>
                <w:spacing w:val="2"/>
                <w:sz w:val="24"/>
                <w:szCs w:val="24"/>
              </w:rPr>
              <w:t>m</w:t>
            </w:r>
            <w:r w:rsidRPr="00966C71">
              <w:rPr>
                <w:rFonts w:ascii="Arial" w:eastAsia="Arial" w:hAnsi="Arial" w:cs="Arial"/>
                <w:sz w:val="24"/>
                <w:szCs w:val="24"/>
              </w:rPr>
              <w:t>ined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s f</w:t>
            </w:r>
            <w:r w:rsidRPr="00966C71">
              <w:rPr>
                <w:rFonts w:ascii="Arial" w:eastAsia="Arial" w:hAnsi="Arial" w:cs="Arial"/>
                <w:spacing w:val="1"/>
                <w:sz w:val="24"/>
                <w:szCs w:val="24"/>
              </w:rPr>
              <w:t>o</w:t>
            </w:r>
            <w:r w:rsidRPr="00966C71">
              <w:rPr>
                <w:rFonts w:ascii="Arial" w:eastAsia="Arial" w:hAnsi="Arial" w:cs="Arial"/>
                <w:sz w:val="24"/>
                <w:szCs w:val="24"/>
              </w:rPr>
              <w:t>llo</w:t>
            </w:r>
            <w:r w:rsidRPr="00966C71">
              <w:rPr>
                <w:rFonts w:ascii="Arial" w:eastAsia="Arial" w:hAnsi="Arial" w:cs="Arial"/>
                <w:spacing w:val="-3"/>
                <w:sz w:val="24"/>
                <w:szCs w:val="24"/>
              </w:rPr>
              <w:t>w</w:t>
            </w:r>
            <w:r w:rsidRPr="00966C71">
              <w:rPr>
                <w:rFonts w:ascii="Arial" w:eastAsia="Arial" w:hAnsi="Arial" w:cs="Arial"/>
                <w:sz w:val="24"/>
                <w:szCs w:val="24"/>
              </w:rPr>
              <w:t>s:</w:t>
            </w:r>
          </w:p>
          <w:p w:rsidR="000C7859" w:rsidRPr="00966C71" w:rsidRDefault="000C7859" w:rsidP="006B5799">
            <w:pPr>
              <w:bidi w:val="0"/>
              <w:rPr>
                <w:rFonts w:ascii="Arial" w:eastAsia="Arial" w:hAnsi="Arial" w:cs="Arial"/>
                <w:sz w:val="24"/>
                <w:szCs w:val="24"/>
              </w:rPr>
            </w:pPr>
            <w:r w:rsidRPr="00966C71">
              <w:rPr>
                <w:rFonts w:ascii="Arial" w:eastAsia="Arial" w:hAnsi="Arial" w:cs="Arial"/>
                <w:spacing w:val="1"/>
                <w:sz w:val="24"/>
                <w:szCs w:val="24"/>
              </w:rPr>
              <w:t>A</w:t>
            </w:r>
            <w:r w:rsidRPr="00966C71">
              <w:rPr>
                <w:rFonts w:ascii="Arial" w:eastAsia="Arial" w:hAnsi="Arial" w:cs="Arial"/>
                <w:sz w:val="24"/>
                <w:szCs w:val="24"/>
              </w:rPr>
              <w:t>.  In</w:t>
            </w:r>
            <w:r w:rsidRPr="00966C71">
              <w:rPr>
                <w:rFonts w:ascii="Arial" w:eastAsia="Arial" w:hAnsi="Arial" w:cs="Arial"/>
                <w:spacing w:val="24"/>
                <w:sz w:val="24"/>
                <w:szCs w:val="24"/>
              </w:rPr>
              <w:t xml:space="preserve"> </w:t>
            </w:r>
            <w:r w:rsidRPr="00966C71">
              <w:rPr>
                <w:rFonts w:ascii="Arial" w:eastAsia="Arial" w:hAnsi="Arial" w:cs="Arial"/>
                <w:sz w:val="24"/>
                <w:szCs w:val="24"/>
              </w:rPr>
              <w:t>ca</w:t>
            </w:r>
            <w:r w:rsidRPr="00966C71">
              <w:rPr>
                <w:rFonts w:ascii="Arial" w:eastAsia="Arial" w:hAnsi="Arial" w:cs="Arial"/>
                <w:spacing w:val="-1"/>
                <w:sz w:val="24"/>
                <w:szCs w:val="24"/>
              </w:rPr>
              <w:t>s</w:t>
            </w:r>
            <w:r w:rsidRPr="00966C71">
              <w:rPr>
                <w:rFonts w:ascii="Arial" w:eastAsia="Arial" w:hAnsi="Arial" w:cs="Arial"/>
                <w:sz w:val="24"/>
                <w:szCs w:val="24"/>
              </w:rPr>
              <w:t>e</w:t>
            </w:r>
            <w:r w:rsidRPr="00966C71">
              <w:rPr>
                <w:rFonts w:ascii="Arial" w:eastAsia="Arial" w:hAnsi="Arial" w:cs="Arial"/>
                <w:spacing w:val="23"/>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0"/>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i</w:t>
            </w:r>
            <w:r w:rsidRPr="00966C71">
              <w:rPr>
                <w:rFonts w:ascii="Arial" w:eastAsia="Arial" w:hAnsi="Arial" w:cs="Arial"/>
                <w:spacing w:val="-3"/>
                <w:sz w:val="24"/>
                <w:szCs w:val="24"/>
              </w:rPr>
              <w:t>x</w:t>
            </w:r>
            <w:r w:rsidRPr="00966C71">
              <w:rPr>
                <w:rFonts w:ascii="Arial" w:eastAsia="Arial" w:hAnsi="Arial" w:cs="Arial"/>
                <w:sz w:val="24"/>
                <w:szCs w:val="24"/>
              </w:rPr>
              <w:t>ed</w:t>
            </w:r>
            <w:r w:rsidRPr="00966C71">
              <w:rPr>
                <w:rFonts w:ascii="Arial" w:eastAsia="Arial" w:hAnsi="Arial" w:cs="Arial"/>
                <w:spacing w:val="24"/>
                <w:sz w:val="24"/>
                <w:szCs w:val="24"/>
              </w:rPr>
              <w:t xml:space="preserve"> </w:t>
            </w:r>
            <w:r w:rsidRPr="00966C71">
              <w:rPr>
                <w:rFonts w:ascii="Arial" w:eastAsia="Arial" w:hAnsi="Arial" w:cs="Arial"/>
                <w:sz w:val="24"/>
                <w:szCs w:val="24"/>
              </w:rPr>
              <w:t>price</w:t>
            </w:r>
            <w:r w:rsidRPr="00966C71">
              <w:rPr>
                <w:rFonts w:ascii="Arial" w:eastAsia="Arial" w:hAnsi="Arial" w:cs="Arial"/>
                <w:spacing w:val="21"/>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n</w:t>
            </w:r>
            <w:r w:rsidRPr="00966C71">
              <w:rPr>
                <w:rFonts w:ascii="Arial" w:eastAsia="Arial" w:hAnsi="Arial" w:cs="Arial"/>
                <w:sz w:val="24"/>
                <w:szCs w:val="24"/>
              </w:rPr>
              <w:t>trac</w:t>
            </w:r>
            <w:r w:rsidRPr="00966C71">
              <w:rPr>
                <w:rFonts w:ascii="Arial" w:eastAsia="Arial" w:hAnsi="Arial" w:cs="Arial"/>
                <w:spacing w:val="1"/>
                <w:sz w:val="24"/>
                <w:szCs w:val="24"/>
              </w:rPr>
              <w:t>t</w:t>
            </w:r>
            <w:r w:rsidRPr="00966C71">
              <w:rPr>
                <w:rFonts w:ascii="Arial" w:eastAsia="Arial" w:hAnsi="Arial" w:cs="Arial"/>
                <w:sz w:val="24"/>
                <w:szCs w:val="24"/>
              </w:rPr>
              <w:t>s,</w:t>
            </w:r>
            <w:r w:rsidRPr="00966C71">
              <w:rPr>
                <w:rFonts w:ascii="Arial" w:eastAsia="Arial" w:hAnsi="Arial" w:cs="Arial"/>
                <w:spacing w:val="20"/>
                <w:sz w:val="24"/>
                <w:szCs w:val="24"/>
              </w:rPr>
              <w:t xml:space="preserve"> </w:t>
            </w:r>
            <w:r w:rsidRPr="00966C71">
              <w:rPr>
                <w:rFonts w:ascii="Arial" w:eastAsia="Arial" w:hAnsi="Arial" w:cs="Arial"/>
                <w:sz w:val="24"/>
                <w:szCs w:val="24"/>
              </w:rPr>
              <w:t>the</w:t>
            </w:r>
            <w:r w:rsidRPr="00966C71">
              <w:rPr>
                <w:rFonts w:ascii="Arial" w:eastAsia="Arial" w:hAnsi="Arial" w:cs="Arial"/>
                <w:spacing w:val="22"/>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ract</w:t>
            </w:r>
            <w:r w:rsidRPr="00966C71">
              <w:rPr>
                <w:rFonts w:ascii="Arial" w:eastAsia="Arial" w:hAnsi="Arial" w:cs="Arial"/>
                <w:spacing w:val="21"/>
                <w:sz w:val="24"/>
                <w:szCs w:val="24"/>
              </w:rPr>
              <w:t xml:space="preserve"> </w:t>
            </w:r>
            <w:r w:rsidRPr="00966C71">
              <w:rPr>
                <w:rFonts w:ascii="Arial" w:eastAsia="Arial" w:hAnsi="Arial" w:cs="Arial"/>
                <w:sz w:val="24"/>
                <w:szCs w:val="24"/>
              </w:rPr>
              <w:t>am</w:t>
            </w:r>
            <w:r w:rsidRPr="00966C71">
              <w:rPr>
                <w:rFonts w:ascii="Arial" w:eastAsia="Arial" w:hAnsi="Arial" w:cs="Arial"/>
                <w:spacing w:val="1"/>
                <w:sz w:val="24"/>
                <w:szCs w:val="24"/>
              </w:rPr>
              <w:t>o</w:t>
            </w:r>
            <w:r w:rsidRPr="00966C71">
              <w:rPr>
                <w:rFonts w:ascii="Arial" w:eastAsia="Arial" w:hAnsi="Arial" w:cs="Arial"/>
                <w:sz w:val="24"/>
                <w:szCs w:val="24"/>
              </w:rPr>
              <w:t>unt</w:t>
            </w:r>
            <w:r w:rsidRPr="00966C71">
              <w:rPr>
                <w:rFonts w:ascii="Arial" w:eastAsia="Arial" w:hAnsi="Arial" w:cs="Arial"/>
                <w:spacing w:val="22"/>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h</w:t>
            </w:r>
            <w:r w:rsidRPr="00966C71">
              <w:rPr>
                <w:rFonts w:ascii="Arial" w:eastAsia="Arial" w:hAnsi="Arial" w:cs="Arial"/>
                <w:sz w:val="24"/>
                <w:szCs w:val="24"/>
              </w:rPr>
              <w:t>all</w:t>
            </w:r>
            <w:r w:rsidRPr="00966C71">
              <w:rPr>
                <w:rFonts w:ascii="Arial" w:eastAsia="Arial" w:hAnsi="Arial" w:cs="Arial"/>
                <w:spacing w:val="22"/>
                <w:sz w:val="24"/>
                <w:szCs w:val="24"/>
              </w:rPr>
              <w:t xml:space="preserve"> </w:t>
            </w:r>
            <w:r w:rsidRPr="00966C71">
              <w:rPr>
                <w:rFonts w:ascii="Arial" w:eastAsia="Arial" w:hAnsi="Arial" w:cs="Arial"/>
                <w:sz w:val="24"/>
                <w:szCs w:val="24"/>
              </w:rPr>
              <w:t>be</w:t>
            </w:r>
            <w:r w:rsidRPr="00966C71">
              <w:rPr>
                <w:rFonts w:ascii="Arial" w:eastAsia="Arial" w:hAnsi="Arial" w:cs="Arial"/>
                <w:spacing w:val="2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8"/>
                <w:sz w:val="24"/>
                <w:szCs w:val="24"/>
              </w:rPr>
              <w:t xml:space="preserve"> </w:t>
            </w:r>
            <w:r w:rsidRPr="00966C71">
              <w:rPr>
                <w:rFonts w:ascii="Arial" w:eastAsia="Arial" w:hAnsi="Arial" w:cs="Arial"/>
                <w:sz w:val="24"/>
                <w:szCs w:val="24"/>
              </w:rPr>
              <w:t>bid</w:t>
            </w:r>
            <w:r w:rsidRPr="00966C71">
              <w:rPr>
                <w:rFonts w:ascii="Arial" w:eastAsia="Arial" w:hAnsi="Arial" w:cs="Arial"/>
                <w:spacing w:val="24"/>
                <w:sz w:val="24"/>
                <w:szCs w:val="24"/>
              </w:rPr>
              <w:t xml:space="preserve"> </w:t>
            </w:r>
            <w:r w:rsidRPr="00966C71">
              <w:rPr>
                <w:rFonts w:ascii="Arial" w:eastAsia="Arial" w:hAnsi="Arial" w:cs="Arial"/>
                <w:sz w:val="24"/>
                <w:szCs w:val="24"/>
              </w:rPr>
              <w:t xml:space="preserve">price </w:t>
            </w:r>
            <w:r w:rsidRPr="00966C71">
              <w:rPr>
                <w:rFonts w:ascii="Arial" w:eastAsia="Arial" w:hAnsi="Arial" w:cs="Arial"/>
                <w:spacing w:val="2"/>
                <w:sz w:val="24"/>
                <w:szCs w:val="24"/>
              </w:rPr>
              <w:t>m</w:t>
            </w:r>
            <w:r w:rsidRPr="00966C71">
              <w:rPr>
                <w:rFonts w:ascii="Arial" w:eastAsia="Arial" w:hAnsi="Arial" w:cs="Arial"/>
                <w:sz w:val="24"/>
                <w:szCs w:val="24"/>
              </w:rPr>
              <w:t>ulti</w:t>
            </w:r>
            <w:r w:rsidRPr="00966C71">
              <w:rPr>
                <w:rFonts w:ascii="Arial" w:eastAsia="Arial" w:hAnsi="Arial" w:cs="Arial"/>
                <w:spacing w:val="1"/>
                <w:sz w:val="24"/>
                <w:szCs w:val="24"/>
              </w:rPr>
              <w:t>p</w:t>
            </w:r>
            <w:r w:rsidRPr="00966C71">
              <w:rPr>
                <w:rFonts w:ascii="Arial" w:eastAsia="Arial" w:hAnsi="Arial" w:cs="Arial"/>
                <w:sz w:val="24"/>
                <w:szCs w:val="24"/>
              </w:rPr>
              <w:t>li</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by</w:t>
            </w:r>
            <w:r w:rsidRPr="00966C71">
              <w:rPr>
                <w:rFonts w:ascii="Arial" w:eastAsia="Arial" w:hAnsi="Arial" w:cs="Arial"/>
                <w:spacing w:val="-1"/>
                <w:sz w:val="24"/>
                <w:szCs w:val="24"/>
              </w:rPr>
              <w:t xml:space="preserve"> </w:t>
            </w:r>
            <w:r w:rsidRPr="00966C71">
              <w:rPr>
                <w:rFonts w:ascii="Arial" w:eastAsia="Arial" w:hAnsi="Arial" w:cs="Arial"/>
                <w:sz w:val="24"/>
                <w:szCs w:val="24"/>
              </w:rPr>
              <w:t>coef</w:t>
            </w:r>
            <w:r w:rsidRPr="00966C71">
              <w:rPr>
                <w:rFonts w:ascii="Arial" w:eastAsia="Arial" w:hAnsi="Arial" w:cs="Arial"/>
                <w:spacing w:val="3"/>
                <w:sz w:val="24"/>
                <w:szCs w:val="24"/>
              </w:rPr>
              <w:t>f</w:t>
            </w:r>
            <w:r w:rsidRPr="00966C71">
              <w:rPr>
                <w:rFonts w:ascii="Arial" w:eastAsia="Arial" w:hAnsi="Arial" w:cs="Arial"/>
                <w:sz w:val="24"/>
                <w:szCs w:val="24"/>
              </w:rPr>
              <w:t>ic</w:t>
            </w:r>
            <w:r w:rsidRPr="00966C71">
              <w:rPr>
                <w:rFonts w:ascii="Arial" w:eastAsia="Arial" w:hAnsi="Arial" w:cs="Arial"/>
                <w:spacing w:val="-1"/>
                <w:sz w:val="24"/>
                <w:szCs w:val="24"/>
              </w:rPr>
              <w:t>ien</w:t>
            </w:r>
            <w:r w:rsidRPr="00966C71">
              <w:rPr>
                <w:rFonts w:ascii="Arial" w:eastAsia="Arial" w:hAnsi="Arial" w:cs="Arial"/>
                <w:sz w:val="24"/>
                <w:szCs w:val="24"/>
              </w:rPr>
              <w:t>t (f</w:t>
            </w:r>
            <w:r w:rsidRPr="00966C71">
              <w:rPr>
                <w:rFonts w:ascii="Arial" w:eastAsia="Arial" w:hAnsi="Arial" w:cs="Arial"/>
                <w:spacing w:val="2"/>
                <w:sz w:val="24"/>
                <w:szCs w:val="24"/>
              </w:rPr>
              <w:t>a</w:t>
            </w:r>
            <w:r w:rsidRPr="00966C71">
              <w:rPr>
                <w:rFonts w:ascii="Arial" w:eastAsia="Arial" w:hAnsi="Arial" w:cs="Arial"/>
                <w:sz w:val="24"/>
                <w:szCs w:val="24"/>
              </w:rPr>
              <w:t>ct</w:t>
            </w:r>
            <w:r w:rsidRPr="00966C71">
              <w:rPr>
                <w:rFonts w:ascii="Arial" w:eastAsia="Arial" w:hAnsi="Arial" w:cs="Arial"/>
                <w:spacing w:val="1"/>
                <w:sz w:val="24"/>
                <w:szCs w:val="24"/>
              </w:rPr>
              <w:t>o</w:t>
            </w:r>
            <w:r w:rsidRPr="00966C71">
              <w:rPr>
                <w:rFonts w:ascii="Arial" w:eastAsia="Arial" w:hAnsi="Arial" w:cs="Arial"/>
                <w:sz w:val="24"/>
                <w:szCs w:val="24"/>
              </w:rPr>
              <w:t>r)</w:t>
            </w:r>
            <w:r w:rsidRPr="00966C71">
              <w:rPr>
                <w:rFonts w:ascii="Arial" w:eastAsia="Arial" w:hAnsi="Arial" w:cs="Arial"/>
                <w:spacing w:val="-3"/>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i</w:t>
            </w:r>
            <w:r w:rsidRPr="00966C71">
              <w:rPr>
                <w:rFonts w:ascii="Arial" w:eastAsia="Arial" w:hAnsi="Arial" w:cs="Arial"/>
                <w:spacing w:val="-3"/>
                <w:sz w:val="24"/>
                <w:szCs w:val="24"/>
              </w:rPr>
              <w:t>x</w:t>
            </w:r>
            <w:r w:rsidRPr="00966C71">
              <w:rPr>
                <w:rFonts w:ascii="Arial" w:eastAsia="Arial" w:hAnsi="Arial" w:cs="Arial"/>
                <w:sz w:val="24"/>
                <w:szCs w:val="24"/>
              </w:rPr>
              <w:t>ed</w:t>
            </w:r>
            <w:r w:rsidRPr="00966C71">
              <w:rPr>
                <w:rFonts w:ascii="Arial" w:eastAsia="Arial" w:hAnsi="Arial" w:cs="Arial"/>
                <w:spacing w:val="2"/>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3"/>
                <w:sz w:val="24"/>
                <w:szCs w:val="24"/>
              </w:rPr>
              <w:t xml:space="preserve"> </w:t>
            </w:r>
            <w:r w:rsidRPr="00966C71">
              <w:rPr>
                <w:rFonts w:ascii="Arial" w:eastAsia="Arial" w:hAnsi="Arial" w:cs="Arial"/>
                <w:b/>
                <w:bCs/>
                <w:spacing w:val="-3"/>
                <w:sz w:val="24"/>
                <w:szCs w:val="24"/>
              </w:rPr>
              <w:t>b</w:t>
            </w:r>
            <w:r w:rsidRPr="00966C71">
              <w:rPr>
                <w:rFonts w:ascii="Arial" w:eastAsia="Arial" w:hAnsi="Arial" w:cs="Arial"/>
                <w:b/>
                <w:bCs/>
                <w:spacing w:val="-2"/>
                <w:sz w:val="24"/>
                <w:szCs w:val="24"/>
              </w:rPr>
              <w:t>i</w:t>
            </w:r>
            <w:r w:rsidRPr="00966C71">
              <w:rPr>
                <w:rFonts w:ascii="Arial" w:eastAsia="Arial" w:hAnsi="Arial" w:cs="Arial"/>
                <w:b/>
                <w:bCs/>
                <w:sz w:val="24"/>
                <w:szCs w:val="24"/>
              </w:rPr>
              <w:t>d data</w:t>
            </w:r>
            <w:r w:rsidRPr="00966C71">
              <w:rPr>
                <w:rFonts w:ascii="Arial" w:eastAsia="Arial" w:hAnsi="Arial" w:cs="Arial"/>
                <w:b/>
                <w:bCs/>
                <w:spacing w:val="1"/>
                <w:sz w:val="24"/>
                <w:szCs w:val="24"/>
              </w:rPr>
              <w:t xml:space="preserve"> s</w:t>
            </w:r>
            <w:r w:rsidRPr="00966C71">
              <w:rPr>
                <w:rFonts w:ascii="Arial" w:eastAsia="Arial" w:hAnsi="Arial" w:cs="Arial"/>
                <w:b/>
                <w:bCs/>
                <w:sz w:val="24"/>
                <w:szCs w:val="24"/>
              </w:rPr>
              <w:t>h</w:t>
            </w:r>
            <w:r w:rsidRPr="00966C71">
              <w:rPr>
                <w:rFonts w:ascii="Arial" w:eastAsia="Arial" w:hAnsi="Arial" w:cs="Arial"/>
                <w:b/>
                <w:bCs/>
                <w:spacing w:val="-2"/>
                <w:sz w:val="24"/>
                <w:szCs w:val="24"/>
              </w:rPr>
              <w:t>e</w:t>
            </w:r>
            <w:r w:rsidRPr="00966C71">
              <w:rPr>
                <w:rFonts w:ascii="Arial" w:eastAsia="Arial" w:hAnsi="Arial" w:cs="Arial"/>
                <w:b/>
                <w:bCs/>
                <w:sz w:val="24"/>
                <w:szCs w:val="24"/>
              </w:rPr>
              <w:t>et</w:t>
            </w:r>
            <w:r w:rsidRPr="00966C71">
              <w:rPr>
                <w:rFonts w:ascii="Arial" w:eastAsia="Arial" w:hAnsi="Arial" w:cs="Arial"/>
                <w:sz w:val="24"/>
                <w:szCs w:val="24"/>
              </w:rPr>
              <w:t>;</w:t>
            </w:r>
          </w:p>
          <w:p w:rsidR="000C7859" w:rsidRPr="00966C71" w:rsidRDefault="000C7859" w:rsidP="006B5799">
            <w:pPr>
              <w:bidi w:val="0"/>
              <w:rPr>
                <w:rFonts w:ascii="Arial" w:eastAsia="Arial" w:hAnsi="Arial" w:cs="Arial"/>
                <w:sz w:val="24"/>
                <w:szCs w:val="24"/>
              </w:rPr>
            </w:pPr>
            <w:r w:rsidRPr="00966C71">
              <w:rPr>
                <w:rFonts w:ascii="Arial" w:eastAsia="Arial" w:hAnsi="Arial" w:cs="Arial"/>
                <w:spacing w:val="1"/>
                <w:sz w:val="24"/>
                <w:szCs w:val="24"/>
              </w:rPr>
              <w:t>B</w:t>
            </w:r>
            <w:r w:rsidRPr="00966C71">
              <w:rPr>
                <w:rFonts w:ascii="Arial" w:eastAsia="Arial" w:hAnsi="Arial" w:cs="Arial"/>
                <w:sz w:val="24"/>
                <w:szCs w:val="24"/>
              </w:rPr>
              <w:t>.  In</w:t>
            </w:r>
            <w:r w:rsidRPr="00966C71">
              <w:rPr>
                <w:rFonts w:ascii="Arial" w:eastAsia="Arial" w:hAnsi="Arial" w:cs="Arial"/>
                <w:spacing w:val="21"/>
                <w:sz w:val="24"/>
                <w:szCs w:val="24"/>
              </w:rPr>
              <w:t xml:space="preserve"> </w:t>
            </w:r>
            <w:r w:rsidRPr="00966C71">
              <w:rPr>
                <w:rFonts w:ascii="Arial" w:eastAsia="Arial" w:hAnsi="Arial" w:cs="Arial"/>
                <w:sz w:val="24"/>
                <w:szCs w:val="24"/>
              </w:rPr>
              <w:t>case</w:t>
            </w:r>
            <w:r w:rsidRPr="00966C71">
              <w:rPr>
                <w:rFonts w:ascii="Arial" w:eastAsia="Arial" w:hAnsi="Arial" w:cs="Arial"/>
                <w:spacing w:val="2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3"/>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racts</w:t>
            </w:r>
            <w:r w:rsidRPr="00966C71">
              <w:rPr>
                <w:rFonts w:ascii="Arial" w:eastAsia="Arial" w:hAnsi="Arial" w:cs="Arial"/>
                <w:spacing w:val="21"/>
                <w:sz w:val="24"/>
                <w:szCs w:val="24"/>
              </w:rPr>
              <w:t xml:space="preserve"> </w:t>
            </w:r>
            <w:r w:rsidRPr="00966C71">
              <w:rPr>
                <w:rFonts w:ascii="Arial" w:eastAsia="Arial" w:hAnsi="Arial" w:cs="Arial"/>
                <w:sz w:val="24"/>
                <w:szCs w:val="24"/>
              </w:rPr>
              <w:t>in</w:t>
            </w:r>
            <w:r w:rsidRPr="00966C71">
              <w:rPr>
                <w:rFonts w:ascii="Arial" w:eastAsia="Arial" w:hAnsi="Arial" w:cs="Arial"/>
                <w:spacing w:val="20"/>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hich</w:t>
            </w:r>
            <w:r w:rsidRPr="00966C71">
              <w:rPr>
                <w:rFonts w:ascii="Arial" w:eastAsia="Arial" w:hAnsi="Arial" w:cs="Arial"/>
                <w:spacing w:val="21"/>
                <w:sz w:val="24"/>
                <w:szCs w:val="24"/>
              </w:rPr>
              <w:t xml:space="preserve"> </w:t>
            </w:r>
            <w:r w:rsidRPr="00966C71">
              <w:rPr>
                <w:rFonts w:ascii="Arial" w:eastAsia="Arial" w:hAnsi="Arial" w:cs="Arial"/>
                <w:sz w:val="24"/>
                <w:szCs w:val="24"/>
              </w:rPr>
              <w:t>prices</w:t>
            </w:r>
            <w:r w:rsidRPr="00966C71">
              <w:rPr>
                <w:rFonts w:ascii="Arial" w:eastAsia="Arial" w:hAnsi="Arial" w:cs="Arial"/>
                <w:spacing w:val="21"/>
                <w:sz w:val="24"/>
                <w:szCs w:val="24"/>
              </w:rPr>
              <w:t xml:space="preserve"> </w:t>
            </w:r>
            <w:r w:rsidRPr="00966C71">
              <w:rPr>
                <w:rFonts w:ascii="Arial" w:eastAsia="Arial" w:hAnsi="Arial" w:cs="Arial"/>
                <w:sz w:val="24"/>
                <w:szCs w:val="24"/>
              </w:rPr>
              <w:t>are</w:t>
            </w:r>
            <w:r w:rsidRPr="00966C71">
              <w:rPr>
                <w:rFonts w:ascii="Arial" w:eastAsia="Arial" w:hAnsi="Arial" w:cs="Arial"/>
                <w:spacing w:val="21"/>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j</w:t>
            </w:r>
            <w:r w:rsidRPr="00966C71">
              <w:rPr>
                <w:rFonts w:ascii="Arial" w:eastAsia="Arial" w:hAnsi="Arial" w:cs="Arial"/>
                <w:spacing w:val="-2"/>
                <w:sz w:val="24"/>
                <w:szCs w:val="24"/>
              </w:rPr>
              <w:t>u</w:t>
            </w:r>
            <w:r w:rsidRPr="00966C71">
              <w:rPr>
                <w:rFonts w:ascii="Arial" w:eastAsia="Arial" w:hAnsi="Arial" w:cs="Arial"/>
                <w:sz w:val="24"/>
                <w:szCs w:val="24"/>
              </w:rPr>
              <w:t>st</w:t>
            </w:r>
            <w:r w:rsidRPr="00966C71">
              <w:rPr>
                <w:rFonts w:ascii="Arial" w:eastAsia="Arial" w:hAnsi="Arial" w:cs="Arial"/>
                <w:spacing w:val="1"/>
                <w:sz w:val="24"/>
                <w:szCs w:val="24"/>
              </w:rPr>
              <w:t>a</w:t>
            </w:r>
            <w:r w:rsidRPr="00966C71">
              <w:rPr>
                <w:rFonts w:ascii="Arial" w:eastAsia="Arial" w:hAnsi="Arial" w:cs="Arial"/>
                <w:sz w:val="24"/>
                <w:szCs w:val="24"/>
              </w:rPr>
              <w:t>bl</w:t>
            </w:r>
            <w:r w:rsidRPr="00966C71">
              <w:rPr>
                <w:rFonts w:ascii="Arial" w:eastAsia="Arial" w:hAnsi="Arial" w:cs="Arial"/>
                <w:spacing w:val="1"/>
                <w:sz w:val="24"/>
                <w:szCs w:val="24"/>
              </w:rPr>
              <w:t>e</w:t>
            </w:r>
            <w:r w:rsidRPr="00966C71">
              <w:rPr>
                <w:rFonts w:ascii="Arial" w:eastAsia="Arial" w:hAnsi="Arial" w:cs="Arial"/>
                <w:sz w:val="24"/>
                <w:szCs w:val="24"/>
              </w:rPr>
              <w:t>,</w:t>
            </w:r>
            <w:r w:rsidRPr="00966C71">
              <w:rPr>
                <w:rFonts w:ascii="Arial" w:eastAsia="Arial" w:hAnsi="Arial" w:cs="Arial"/>
                <w:spacing w:val="20"/>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19"/>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or</w:t>
            </w:r>
            <w:r w:rsidRPr="00966C71">
              <w:rPr>
                <w:rFonts w:ascii="Arial" w:eastAsia="Arial" w:hAnsi="Arial" w:cs="Arial"/>
                <w:spacing w:val="20"/>
                <w:sz w:val="24"/>
                <w:szCs w:val="24"/>
              </w:rPr>
              <w:t xml:space="preserve"> </w:t>
            </w:r>
            <w:r w:rsidRPr="00966C71">
              <w:rPr>
                <w:rFonts w:ascii="Arial" w:eastAsia="Arial" w:hAnsi="Arial" w:cs="Arial"/>
                <w:sz w:val="24"/>
                <w:szCs w:val="24"/>
              </w:rPr>
              <w:t>the</w:t>
            </w:r>
            <w:r w:rsidRPr="00966C71">
              <w:rPr>
                <w:rFonts w:ascii="Arial" w:eastAsia="Arial" w:hAnsi="Arial" w:cs="Arial"/>
                <w:spacing w:val="20"/>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u</w:t>
            </w:r>
            <w:r w:rsidRPr="00966C71">
              <w:rPr>
                <w:rFonts w:ascii="Arial" w:eastAsia="Arial" w:hAnsi="Arial" w:cs="Arial"/>
                <w:spacing w:val="-3"/>
                <w:sz w:val="24"/>
                <w:szCs w:val="24"/>
              </w:rPr>
              <w:t>r</w:t>
            </w:r>
            <w:r w:rsidRPr="00966C71">
              <w:rPr>
                <w:rFonts w:ascii="Arial" w:eastAsia="Arial" w:hAnsi="Arial" w:cs="Arial"/>
                <w:sz w:val="24"/>
                <w:szCs w:val="24"/>
              </w:rPr>
              <w:t>p</w:t>
            </w:r>
            <w:r w:rsidRPr="00966C71">
              <w:rPr>
                <w:rFonts w:ascii="Arial" w:eastAsia="Arial" w:hAnsi="Arial" w:cs="Arial"/>
                <w:spacing w:val="2"/>
                <w:sz w:val="24"/>
                <w:szCs w:val="24"/>
              </w:rPr>
              <w:t>o</w:t>
            </w:r>
            <w:r w:rsidRPr="00966C71">
              <w:rPr>
                <w:rFonts w:ascii="Arial" w:eastAsia="Arial" w:hAnsi="Arial" w:cs="Arial"/>
                <w:sz w:val="24"/>
                <w:szCs w:val="24"/>
              </w:rPr>
              <w:t>se</w:t>
            </w:r>
            <w:r w:rsidRPr="00966C71">
              <w:rPr>
                <w:rFonts w:ascii="Arial" w:eastAsia="Arial" w:hAnsi="Arial" w:cs="Arial"/>
                <w:spacing w:val="21"/>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 d</w:t>
            </w:r>
            <w:r w:rsidRPr="00966C71">
              <w:rPr>
                <w:rFonts w:ascii="Arial" w:eastAsia="Arial" w:hAnsi="Arial" w:cs="Arial"/>
                <w:spacing w:val="2"/>
                <w:sz w:val="24"/>
                <w:szCs w:val="24"/>
              </w:rPr>
              <w:t>e</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pacing w:val="-3"/>
                <w:sz w:val="24"/>
                <w:szCs w:val="24"/>
              </w:rPr>
              <w:t>r</w:t>
            </w:r>
            <w:r w:rsidRPr="00966C71">
              <w:rPr>
                <w:rFonts w:ascii="Arial" w:eastAsia="Arial" w:hAnsi="Arial" w:cs="Arial"/>
                <w:spacing w:val="2"/>
                <w:sz w:val="24"/>
                <w:szCs w:val="24"/>
              </w:rPr>
              <w:t>m</w:t>
            </w:r>
            <w:r w:rsidRPr="00966C71">
              <w:rPr>
                <w:rFonts w:ascii="Arial" w:eastAsia="Arial" w:hAnsi="Arial" w:cs="Arial"/>
                <w:sz w:val="24"/>
                <w:szCs w:val="24"/>
              </w:rPr>
              <w:t>ining</w:t>
            </w:r>
            <w:r w:rsidRPr="00966C71">
              <w:rPr>
                <w:rFonts w:ascii="Arial" w:eastAsia="Arial" w:hAnsi="Arial" w:cs="Arial"/>
                <w:spacing w:val="1"/>
                <w:sz w:val="24"/>
                <w:szCs w:val="24"/>
              </w:rPr>
              <w:t xml:space="preserve"> </w:t>
            </w:r>
            <w:r w:rsidRPr="00966C71">
              <w:rPr>
                <w:rFonts w:ascii="Arial" w:eastAsia="Arial" w:hAnsi="Arial" w:cs="Arial"/>
                <w:sz w:val="24"/>
                <w:szCs w:val="24"/>
              </w:rPr>
              <w:t>the</w:t>
            </w:r>
            <w:r w:rsidRPr="00966C71">
              <w:rPr>
                <w:rFonts w:ascii="Arial" w:eastAsia="Arial" w:hAnsi="Arial" w:cs="Arial"/>
                <w:spacing w:val="2"/>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r</w:t>
            </w:r>
            <w:r w:rsidRPr="00966C71">
              <w:rPr>
                <w:rFonts w:ascii="Arial" w:eastAsia="Arial" w:hAnsi="Arial" w:cs="Arial"/>
                <w:spacing w:val="-2"/>
                <w:sz w:val="24"/>
                <w:szCs w:val="24"/>
              </w:rPr>
              <w:t>a</w:t>
            </w:r>
            <w:r w:rsidRPr="00966C71">
              <w:rPr>
                <w:rFonts w:ascii="Arial" w:eastAsia="Arial" w:hAnsi="Arial" w:cs="Arial"/>
                <w:sz w:val="24"/>
                <w:szCs w:val="24"/>
              </w:rPr>
              <w:t>ct</w:t>
            </w:r>
            <w:r w:rsidRPr="00966C71">
              <w:rPr>
                <w:rFonts w:ascii="Arial" w:eastAsia="Arial" w:hAnsi="Arial" w:cs="Arial"/>
                <w:spacing w:val="2"/>
                <w:sz w:val="24"/>
                <w:szCs w:val="24"/>
              </w:rPr>
              <w:t xml:space="preserve"> </w:t>
            </w:r>
            <w:r w:rsidRPr="00966C71">
              <w:rPr>
                <w:rFonts w:ascii="Arial" w:eastAsia="Arial" w:hAnsi="Arial" w:cs="Arial"/>
                <w:sz w:val="24"/>
                <w:szCs w:val="24"/>
              </w:rPr>
              <w:t>amount</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
                <w:sz w:val="24"/>
                <w:szCs w:val="24"/>
              </w:rPr>
              <w:t xml:space="preserve"> </w:t>
            </w:r>
            <w:r w:rsidRPr="00966C71">
              <w:rPr>
                <w:rFonts w:ascii="Arial" w:eastAsia="Arial" w:hAnsi="Arial" w:cs="Arial"/>
                <w:sz w:val="24"/>
                <w:szCs w:val="24"/>
              </w:rPr>
              <w:t>its</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arts t</w:t>
            </w:r>
            <w:r w:rsidRPr="00966C71">
              <w:rPr>
                <w:rFonts w:ascii="Arial" w:eastAsia="Arial" w:hAnsi="Arial" w:cs="Arial"/>
                <w:spacing w:val="1"/>
                <w:sz w:val="24"/>
                <w:szCs w:val="24"/>
              </w:rPr>
              <w:t>h</w:t>
            </w:r>
            <w:r w:rsidRPr="00966C71">
              <w:rPr>
                <w:rFonts w:ascii="Arial" w:eastAsia="Arial" w:hAnsi="Arial" w:cs="Arial"/>
                <w:sz w:val="24"/>
                <w:szCs w:val="24"/>
              </w:rPr>
              <w:t>at</w:t>
            </w:r>
            <w:r w:rsidRPr="00966C71">
              <w:rPr>
                <w:rFonts w:ascii="Arial" w:eastAsia="Arial" w:hAnsi="Arial" w:cs="Arial"/>
                <w:spacing w:val="1"/>
                <w:sz w:val="24"/>
                <w:szCs w:val="24"/>
              </w:rPr>
              <w:t xml:space="preserve"> </w:t>
            </w:r>
            <w:r w:rsidRPr="00966C71">
              <w:rPr>
                <w:rFonts w:ascii="Arial" w:eastAsia="Arial" w:hAnsi="Arial" w:cs="Arial"/>
                <w:sz w:val="24"/>
                <w:szCs w:val="24"/>
              </w:rPr>
              <w:t>are</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n</w:t>
            </w:r>
            <w:r w:rsidRPr="00966C71">
              <w:rPr>
                <w:rFonts w:ascii="Arial" w:eastAsia="Arial" w:hAnsi="Arial" w:cs="Arial"/>
                <w:sz w:val="24"/>
                <w:szCs w:val="24"/>
              </w:rPr>
              <w:t>ot</w:t>
            </w:r>
            <w:r w:rsidRPr="00966C71">
              <w:rPr>
                <w:rFonts w:ascii="Arial" w:eastAsia="Arial" w:hAnsi="Arial" w:cs="Arial"/>
                <w:spacing w:val="3"/>
                <w:sz w:val="24"/>
                <w:szCs w:val="24"/>
              </w:rPr>
              <w:t xml:space="preserve"> </w:t>
            </w:r>
            <w:r w:rsidRPr="00966C71">
              <w:rPr>
                <w:rFonts w:ascii="Arial" w:eastAsia="Arial" w:hAnsi="Arial" w:cs="Arial"/>
                <w:sz w:val="24"/>
                <w:szCs w:val="24"/>
              </w:rPr>
              <w:t>incl</w:t>
            </w:r>
            <w:r w:rsidRPr="00966C71">
              <w:rPr>
                <w:rFonts w:ascii="Arial" w:eastAsia="Arial" w:hAnsi="Arial" w:cs="Arial"/>
                <w:spacing w:val="-1"/>
                <w:sz w:val="24"/>
                <w:szCs w:val="24"/>
              </w:rPr>
              <w:t>u</w:t>
            </w:r>
            <w:r w:rsidRPr="00966C71">
              <w:rPr>
                <w:rFonts w:ascii="Arial" w:eastAsia="Arial" w:hAnsi="Arial" w:cs="Arial"/>
                <w:sz w:val="24"/>
                <w:szCs w:val="24"/>
              </w:rPr>
              <w:t>ded</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z w:val="24"/>
                <w:szCs w:val="24"/>
              </w:rPr>
              <w:t>price a</w:t>
            </w:r>
            <w:r w:rsidRPr="00966C71">
              <w:rPr>
                <w:rFonts w:ascii="Arial" w:eastAsia="Arial" w:hAnsi="Arial" w:cs="Arial"/>
                <w:spacing w:val="2"/>
                <w:sz w:val="24"/>
                <w:szCs w:val="24"/>
              </w:rPr>
              <w:t>d</w:t>
            </w:r>
            <w:r w:rsidRPr="00966C71">
              <w:rPr>
                <w:rFonts w:ascii="Arial" w:eastAsia="Arial" w:hAnsi="Arial" w:cs="Arial"/>
                <w:sz w:val="24"/>
                <w:szCs w:val="24"/>
              </w:rPr>
              <w:t>jus</w:t>
            </w:r>
            <w:r w:rsidRPr="00966C71">
              <w:rPr>
                <w:rFonts w:ascii="Arial" w:eastAsia="Arial" w:hAnsi="Arial" w:cs="Arial"/>
                <w:spacing w:val="-1"/>
                <w:sz w:val="24"/>
                <w:szCs w:val="24"/>
              </w:rPr>
              <w:t>t</w:t>
            </w:r>
            <w:r w:rsidRPr="00966C71">
              <w:rPr>
                <w:rFonts w:ascii="Arial" w:eastAsia="Arial" w:hAnsi="Arial" w:cs="Arial"/>
                <w:spacing w:val="2"/>
                <w:sz w:val="24"/>
                <w:szCs w:val="24"/>
              </w:rPr>
              <w:t>m</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w:t>
            </w:r>
            <w:r w:rsidRPr="00966C71">
              <w:rPr>
                <w:rFonts w:ascii="Arial" w:eastAsia="Arial" w:hAnsi="Arial" w:cs="Arial"/>
                <w:spacing w:val="5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54"/>
                <w:sz w:val="24"/>
                <w:szCs w:val="24"/>
              </w:rPr>
              <w:t xml:space="preserve"> </w:t>
            </w:r>
            <w:r w:rsidRPr="00966C71">
              <w:rPr>
                <w:rFonts w:ascii="Arial" w:eastAsia="Arial" w:hAnsi="Arial" w:cs="Arial"/>
                <w:sz w:val="24"/>
                <w:szCs w:val="24"/>
              </w:rPr>
              <w:t>price</w:t>
            </w:r>
            <w:r w:rsidRPr="00966C71">
              <w:rPr>
                <w:rFonts w:ascii="Arial" w:eastAsia="Arial" w:hAnsi="Arial" w:cs="Arial"/>
                <w:spacing w:val="54"/>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52"/>
                <w:sz w:val="24"/>
                <w:szCs w:val="24"/>
              </w:rPr>
              <w:t xml:space="preserve"> </w:t>
            </w:r>
            <w:r w:rsidRPr="00966C71">
              <w:rPr>
                <w:rFonts w:ascii="Arial" w:eastAsia="Arial" w:hAnsi="Arial" w:cs="Arial"/>
                <w:sz w:val="24"/>
                <w:szCs w:val="24"/>
              </w:rPr>
              <w:t>be</w:t>
            </w:r>
            <w:r w:rsidRPr="00966C71">
              <w:rPr>
                <w:rFonts w:ascii="Arial" w:eastAsia="Arial" w:hAnsi="Arial" w:cs="Arial"/>
                <w:spacing w:val="55"/>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ju</w:t>
            </w:r>
            <w:r w:rsidRPr="00966C71">
              <w:rPr>
                <w:rFonts w:ascii="Arial" w:eastAsia="Arial" w:hAnsi="Arial" w:cs="Arial"/>
                <w:spacing w:val="-2"/>
                <w:sz w:val="24"/>
                <w:szCs w:val="24"/>
              </w:rPr>
              <w:t>s</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54"/>
                <w:sz w:val="24"/>
                <w:szCs w:val="24"/>
              </w:rPr>
              <w:t xml:space="preserve"> </w:t>
            </w:r>
            <w:r w:rsidRPr="00966C71">
              <w:rPr>
                <w:rFonts w:ascii="Arial" w:eastAsia="Arial" w:hAnsi="Arial" w:cs="Arial"/>
                <w:sz w:val="24"/>
                <w:szCs w:val="24"/>
              </w:rPr>
              <w:t>by</w:t>
            </w:r>
            <w:r w:rsidRPr="00966C71">
              <w:rPr>
                <w:rFonts w:ascii="Arial" w:eastAsia="Arial" w:hAnsi="Arial" w:cs="Arial"/>
                <w:spacing w:val="54"/>
                <w:sz w:val="24"/>
                <w:szCs w:val="24"/>
              </w:rPr>
              <w:t xml:space="preserve"> </w:t>
            </w:r>
            <w:r w:rsidRPr="00966C71">
              <w:rPr>
                <w:rFonts w:ascii="Arial" w:eastAsia="Arial" w:hAnsi="Arial" w:cs="Arial"/>
                <w:sz w:val="24"/>
                <w:szCs w:val="24"/>
              </w:rPr>
              <w:t>multipl</w:t>
            </w:r>
            <w:r w:rsidRPr="00966C71">
              <w:rPr>
                <w:rFonts w:ascii="Arial" w:eastAsia="Arial" w:hAnsi="Arial" w:cs="Arial"/>
                <w:spacing w:val="-2"/>
                <w:sz w:val="24"/>
                <w:szCs w:val="24"/>
              </w:rPr>
              <w:t>y</w:t>
            </w:r>
            <w:r w:rsidRPr="00966C71">
              <w:rPr>
                <w:rFonts w:ascii="Arial" w:eastAsia="Arial" w:hAnsi="Arial" w:cs="Arial"/>
                <w:sz w:val="24"/>
                <w:szCs w:val="24"/>
              </w:rPr>
              <w:t>ing</w:t>
            </w:r>
            <w:r w:rsidRPr="00966C71">
              <w:rPr>
                <w:rFonts w:ascii="Arial" w:eastAsia="Arial" w:hAnsi="Arial" w:cs="Arial"/>
                <w:spacing w:val="5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56"/>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r</w:t>
            </w:r>
            <w:r w:rsidRPr="00966C71">
              <w:rPr>
                <w:rFonts w:ascii="Arial" w:eastAsia="Arial" w:hAnsi="Arial" w:cs="Arial"/>
                <w:spacing w:val="-1"/>
                <w:sz w:val="24"/>
                <w:szCs w:val="24"/>
              </w:rPr>
              <w:t>i</w:t>
            </w:r>
            <w:r w:rsidRPr="00966C71">
              <w:rPr>
                <w:rFonts w:ascii="Arial" w:eastAsia="Arial" w:hAnsi="Arial" w:cs="Arial"/>
                <w:sz w:val="24"/>
                <w:szCs w:val="24"/>
              </w:rPr>
              <w:t>ce</w:t>
            </w:r>
            <w:r w:rsidRPr="00966C71">
              <w:rPr>
                <w:rFonts w:ascii="Arial" w:eastAsia="Arial" w:hAnsi="Arial" w:cs="Arial"/>
                <w:spacing w:val="5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6"/>
                <w:sz w:val="24"/>
                <w:szCs w:val="24"/>
              </w:rPr>
              <w:t xml:space="preserve"> </w:t>
            </w:r>
            <w:r w:rsidRPr="00966C71">
              <w:rPr>
                <w:rFonts w:ascii="Arial" w:eastAsia="Arial" w:hAnsi="Arial" w:cs="Arial"/>
                <w:sz w:val="24"/>
                <w:szCs w:val="24"/>
              </w:rPr>
              <w:t>su</w:t>
            </w:r>
            <w:r w:rsidRPr="00966C71">
              <w:rPr>
                <w:rFonts w:ascii="Arial" w:eastAsia="Arial" w:hAnsi="Arial" w:cs="Arial"/>
                <w:spacing w:val="-1"/>
                <w:sz w:val="24"/>
                <w:szCs w:val="24"/>
              </w:rPr>
              <w:t>c</w:t>
            </w:r>
            <w:r w:rsidRPr="00966C71">
              <w:rPr>
                <w:rFonts w:ascii="Arial" w:eastAsia="Arial" w:hAnsi="Arial" w:cs="Arial"/>
                <w:sz w:val="24"/>
                <w:szCs w:val="24"/>
              </w:rPr>
              <w:t>h p</w:t>
            </w:r>
            <w:r w:rsidRPr="00966C71">
              <w:rPr>
                <w:rFonts w:ascii="Arial" w:eastAsia="Arial" w:hAnsi="Arial" w:cs="Arial"/>
                <w:spacing w:val="2"/>
                <w:sz w:val="24"/>
                <w:szCs w:val="24"/>
              </w:rPr>
              <w:t>a</w:t>
            </w:r>
            <w:r w:rsidRPr="00966C71">
              <w:rPr>
                <w:rFonts w:ascii="Arial" w:eastAsia="Arial" w:hAnsi="Arial" w:cs="Arial"/>
                <w:sz w:val="24"/>
                <w:szCs w:val="24"/>
              </w:rPr>
              <w:t>rts by</w:t>
            </w:r>
            <w:r w:rsidRPr="00966C71">
              <w:rPr>
                <w:rFonts w:ascii="Arial" w:eastAsia="Arial" w:hAnsi="Arial" w:cs="Arial"/>
                <w:spacing w:val="-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pacing w:val="-1"/>
                <w:sz w:val="24"/>
                <w:szCs w:val="24"/>
              </w:rPr>
              <w:t>e</w:t>
            </w:r>
            <w:r w:rsidRPr="00966C71">
              <w:rPr>
                <w:rFonts w:ascii="Arial" w:eastAsia="Arial" w:hAnsi="Arial" w:cs="Arial"/>
                <w:sz w:val="24"/>
                <w:szCs w:val="24"/>
              </w:rPr>
              <w:t>fficie</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2"/>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a</w:t>
            </w:r>
            <w:r w:rsidRPr="00966C71">
              <w:rPr>
                <w:rFonts w:ascii="Arial" w:eastAsia="Arial" w:hAnsi="Arial" w:cs="Arial"/>
                <w:sz w:val="24"/>
                <w:szCs w:val="24"/>
              </w:rPr>
              <w:t>ct</w:t>
            </w:r>
            <w:r w:rsidRPr="00966C71">
              <w:rPr>
                <w:rFonts w:ascii="Arial" w:eastAsia="Arial" w:hAnsi="Arial" w:cs="Arial"/>
                <w:spacing w:val="1"/>
                <w:sz w:val="24"/>
                <w:szCs w:val="24"/>
              </w:rPr>
              <w:t>o</w:t>
            </w:r>
            <w:r w:rsidRPr="00966C71">
              <w:rPr>
                <w:rFonts w:ascii="Arial" w:eastAsia="Arial" w:hAnsi="Arial" w:cs="Arial"/>
                <w:sz w:val="24"/>
                <w:szCs w:val="24"/>
              </w:rPr>
              <w:t>r)</w:t>
            </w:r>
            <w:r w:rsidRPr="00966C71">
              <w:rPr>
                <w:rFonts w:ascii="Arial" w:eastAsia="Arial" w:hAnsi="Arial" w:cs="Arial"/>
                <w:spacing w:val="-1"/>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p</w:t>
            </w:r>
            <w:r w:rsidRPr="00966C71">
              <w:rPr>
                <w:rFonts w:ascii="Arial" w:eastAsia="Arial" w:hAnsi="Arial" w:cs="Arial"/>
                <w:sz w:val="24"/>
                <w:szCs w:val="24"/>
              </w:rPr>
              <w:t>ec</w:t>
            </w:r>
            <w:r w:rsidRPr="00966C71">
              <w:rPr>
                <w:rFonts w:ascii="Arial" w:eastAsia="Arial" w:hAnsi="Arial" w:cs="Arial"/>
                <w:spacing w:val="-2"/>
                <w:sz w:val="24"/>
                <w:szCs w:val="24"/>
              </w:rPr>
              <w:t>i</w:t>
            </w:r>
            <w:r w:rsidRPr="00966C71">
              <w:rPr>
                <w:rFonts w:ascii="Arial" w:eastAsia="Arial" w:hAnsi="Arial" w:cs="Arial"/>
                <w:spacing w:val="3"/>
                <w:sz w:val="24"/>
                <w:szCs w:val="24"/>
              </w:rPr>
              <w:t>f</w:t>
            </w:r>
            <w:r w:rsidRPr="00966C71">
              <w:rPr>
                <w:rFonts w:ascii="Arial" w:eastAsia="Arial" w:hAnsi="Arial" w:cs="Arial"/>
                <w:spacing w:val="-3"/>
                <w:sz w:val="24"/>
                <w:szCs w:val="24"/>
              </w:rPr>
              <w:t>i</w:t>
            </w:r>
            <w:r w:rsidRPr="00966C71">
              <w:rPr>
                <w:rFonts w:ascii="Arial" w:eastAsia="Arial" w:hAnsi="Arial" w:cs="Arial"/>
                <w:sz w:val="24"/>
                <w:szCs w:val="24"/>
              </w:rPr>
              <w:t>ed</w:t>
            </w:r>
            <w:r w:rsidRPr="00966C71">
              <w:rPr>
                <w:rFonts w:ascii="Arial" w:eastAsia="Arial" w:hAnsi="Arial" w:cs="Arial"/>
                <w:spacing w:val="2"/>
                <w:sz w:val="24"/>
                <w:szCs w:val="24"/>
              </w:rPr>
              <w:t xml:space="preserve"> </w:t>
            </w:r>
            <w:r w:rsidRPr="00966C71">
              <w:rPr>
                <w:rFonts w:ascii="Arial" w:eastAsia="Arial" w:hAnsi="Arial" w:cs="Arial"/>
                <w:sz w:val="24"/>
                <w:szCs w:val="24"/>
              </w:rPr>
              <w:t>in</w:t>
            </w:r>
            <w:r w:rsidRPr="00966C71">
              <w:rPr>
                <w:rFonts w:ascii="Arial" w:eastAsia="Arial" w:hAnsi="Arial" w:cs="Arial"/>
                <w:spacing w:val="-1"/>
                <w:sz w:val="24"/>
                <w:szCs w:val="24"/>
              </w:rPr>
              <w:t xml:space="preserve"> </w:t>
            </w:r>
            <w:r w:rsidRPr="00966C71">
              <w:rPr>
                <w:rFonts w:ascii="Arial" w:eastAsia="Arial" w:hAnsi="Arial" w:cs="Arial"/>
                <w:b/>
                <w:bCs/>
                <w:sz w:val="24"/>
                <w:szCs w:val="24"/>
              </w:rPr>
              <w:t>b</w:t>
            </w:r>
            <w:r w:rsidRPr="00966C71">
              <w:rPr>
                <w:rFonts w:ascii="Arial" w:eastAsia="Arial" w:hAnsi="Arial" w:cs="Arial"/>
                <w:b/>
                <w:bCs/>
                <w:spacing w:val="-2"/>
                <w:sz w:val="24"/>
                <w:szCs w:val="24"/>
              </w:rPr>
              <w:t>i</w:t>
            </w:r>
            <w:r w:rsidRPr="00966C71">
              <w:rPr>
                <w:rFonts w:ascii="Arial" w:eastAsia="Arial" w:hAnsi="Arial" w:cs="Arial"/>
                <w:b/>
                <w:bCs/>
                <w:sz w:val="24"/>
                <w:szCs w:val="24"/>
              </w:rPr>
              <w:t>d data</w:t>
            </w:r>
            <w:r w:rsidRPr="00966C71">
              <w:rPr>
                <w:rFonts w:ascii="Arial" w:eastAsia="Arial" w:hAnsi="Arial" w:cs="Arial"/>
                <w:b/>
                <w:bCs/>
                <w:spacing w:val="1"/>
                <w:sz w:val="24"/>
                <w:szCs w:val="24"/>
              </w:rPr>
              <w:t xml:space="preserve"> s</w:t>
            </w:r>
            <w:r w:rsidRPr="00966C71">
              <w:rPr>
                <w:rFonts w:ascii="Arial" w:eastAsia="Arial" w:hAnsi="Arial" w:cs="Arial"/>
                <w:b/>
                <w:bCs/>
                <w:sz w:val="24"/>
                <w:szCs w:val="24"/>
              </w:rPr>
              <w:t>h</w:t>
            </w:r>
            <w:r w:rsidRPr="00966C71">
              <w:rPr>
                <w:rFonts w:ascii="Arial" w:eastAsia="Arial" w:hAnsi="Arial" w:cs="Arial"/>
                <w:b/>
                <w:bCs/>
                <w:spacing w:val="-2"/>
                <w:sz w:val="24"/>
                <w:szCs w:val="24"/>
              </w:rPr>
              <w:t>e</w:t>
            </w:r>
            <w:r w:rsidRPr="00966C71">
              <w:rPr>
                <w:rFonts w:ascii="Arial" w:eastAsia="Arial" w:hAnsi="Arial" w:cs="Arial"/>
                <w:b/>
                <w:bCs/>
                <w:sz w:val="24"/>
                <w:szCs w:val="24"/>
              </w:rPr>
              <w:t>et</w:t>
            </w:r>
            <w:r w:rsidRPr="00966C71">
              <w:rPr>
                <w:rFonts w:ascii="Arial" w:eastAsia="Arial" w:hAnsi="Arial" w:cs="Arial"/>
                <w:sz w:val="24"/>
                <w:szCs w:val="24"/>
              </w:rPr>
              <w:t>; and</w:t>
            </w:r>
          </w:p>
          <w:p w:rsidR="000C7859" w:rsidRPr="00966C71" w:rsidRDefault="000C7859" w:rsidP="006B5799">
            <w:pPr>
              <w:bidi w:val="0"/>
              <w:ind w:firstLine="34"/>
              <w:rPr>
                <w:rFonts w:ascii="Arial" w:eastAsia="Arial" w:hAnsi="Arial" w:cs="Arial"/>
                <w:sz w:val="24"/>
                <w:szCs w:val="24"/>
              </w:rPr>
            </w:pPr>
            <w:r w:rsidRPr="00966C71">
              <w:rPr>
                <w:rFonts w:ascii="Arial" w:eastAsia="Arial" w:hAnsi="Arial" w:cs="Arial"/>
                <w:sz w:val="24"/>
                <w:szCs w:val="24"/>
              </w:rPr>
              <w:t>C.</w:t>
            </w:r>
            <w:r w:rsidRPr="00966C71">
              <w:rPr>
                <w:rFonts w:ascii="Arial" w:eastAsia="Arial" w:hAnsi="Arial" w:cs="Arial"/>
                <w:spacing w:val="54"/>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ny</w:t>
            </w:r>
            <w:r w:rsidRPr="00966C71">
              <w:rPr>
                <w:rFonts w:ascii="Arial" w:eastAsia="Arial" w:hAnsi="Arial" w:cs="Arial"/>
                <w:spacing w:val="-1"/>
                <w:sz w:val="24"/>
                <w:szCs w:val="24"/>
              </w:rPr>
              <w:t xml:space="preserve"> </w:t>
            </w:r>
            <w:r w:rsidRPr="00966C71">
              <w:rPr>
                <w:rFonts w:ascii="Arial" w:eastAsia="Arial" w:hAnsi="Arial" w:cs="Arial"/>
                <w:sz w:val="24"/>
                <w:szCs w:val="24"/>
              </w:rPr>
              <w:t>of</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2"/>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s</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cas</w:t>
            </w:r>
            <w:r w:rsidRPr="00966C71">
              <w:rPr>
                <w:rFonts w:ascii="Arial" w:eastAsia="Arial" w:hAnsi="Arial" w:cs="Arial"/>
                <w:spacing w:val="2"/>
                <w:sz w:val="24"/>
                <w:szCs w:val="24"/>
              </w:rPr>
              <w:t>e</w:t>
            </w:r>
            <w:r w:rsidRPr="00966C71">
              <w:rPr>
                <w:rFonts w:ascii="Arial" w:eastAsia="Arial" w:hAnsi="Arial" w:cs="Arial"/>
                <w:spacing w:val="-2"/>
                <w:sz w:val="24"/>
                <w:szCs w:val="24"/>
              </w:rPr>
              <w:t>s</w:t>
            </w:r>
            <w:r w:rsidRPr="00966C71">
              <w:rPr>
                <w:rFonts w:ascii="Arial" w:eastAsia="Arial" w:hAnsi="Arial" w:cs="Arial"/>
                <w:sz w:val="24"/>
                <w:szCs w:val="24"/>
              </w:rPr>
              <w:t xml:space="preserve">, </w:t>
            </w:r>
            <w:r w:rsidRPr="00966C71">
              <w:rPr>
                <w:rFonts w:ascii="Arial" w:eastAsia="Arial" w:hAnsi="Arial" w:cs="Arial"/>
                <w:spacing w:val="2"/>
                <w:sz w:val="24"/>
                <w:szCs w:val="24"/>
              </w:rPr>
              <w:t>b</w:t>
            </w:r>
            <w:r w:rsidRPr="00966C71">
              <w:rPr>
                <w:rFonts w:ascii="Arial" w:eastAsia="Arial" w:hAnsi="Arial" w:cs="Arial"/>
                <w:sz w:val="24"/>
                <w:szCs w:val="24"/>
              </w:rPr>
              <w:t>ids r</w:t>
            </w:r>
            <w:r w:rsidRPr="00966C71">
              <w:rPr>
                <w:rFonts w:ascii="Arial" w:eastAsia="Arial" w:hAnsi="Arial" w:cs="Arial"/>
                <w:spacing w:val="-1"/>
                <w:sz w:val="24"/>
                <w:szCs w:val="24"/>
              </w:rPr>
              <w:t>e</w:t>
            </w:r>
            <w:r w:rsidRPr="00966C71">
              <w:rPr>
                <w:rFonts w:ascii="Arial" w:eastAsia="Arial" w:hAnsi="Arial" w:cs="Arial"/>
                <w:spacing w:val="3"/>
                <w:sz w:val="24"/>
                <w:szCs w:val="24"/>
              </w:rPr>
              <w:t>f</w:t>
            </w:r>
            <w:r w:rsidRPr="00966C71">
              <w:rPr>
                <w:rFonts w:ascii="Arial" w:eastAsia="Arial" w:hAnsi="Arial" w:cs="Arial"/>
                <w:sz w:val="24"/>
                <w:szCs w:val="24"/>
              </w:rPr>
              <w:t>erences s</w:t>
            </w:r>
            <w:r w:rsidRPr="00966C71">
              <w:rPr>
                <w:rFonts w:ascii="Arial" w:eastAsia="Arial" w:hAnsi="Arial" w:cs="Arial"/>
                <w:spacing w:val="2"/>
                <w:sz w:val="24"/>
                <w:szCs w:val="24"/>
              </w:rPr>
              <w:t>h</w:t>
            </w:r>
            <w:r w:rsidRPr="00966C71">
              <w:rPr>
                <w:rFonts w:ascii="Arial" w:eastAsia="Arial" w:hAnsi="Arial" w:cs="Arial"/>
                <w:sz w:val="24"/>
                <w:szCs w:val="24"/>
              </w:rPr>
              <w:t xml:space="preserve">all be </w:t>
            </w:r>
            <w:r w:rsidRPr="00966C71">
              <w:rPr>
                <w:rFonts w:ascii="Arial" w:eastAsia="Arial" w:hAnsi="Arial" w:cs="Arial"/>
                <w:spacing w:val="2"/>
                <w:sz w:val="24"/>
                <w:szCs w:val="24"/>
              </w:rPr>
              <w:t>m</w:t>
            </w:r>
            <w:r w:rsidRPr="00966C71">
              <w:rPr>
                <w:rFonts w:ascii="Arial" w:eastAsia="Arial" w:hAnsi="Arial" w:cs="Arial"/>
                <w:spacing w:val="-1"/>
                <w:sz w:val="24"/>
                <w:szCs w:val="24"/>
              </w:rPr>
              <w:t>a</w:t>
            </w:r>
            <w:r w:rsidRPr="00966C71">
              <w:rPr>
                <w:rFonts w:ascii="Arial" w:eastAsia="Arial" w:hAnsi="Arial" w:cs="Arial"/>
                <w:sz w:val="24"/>
                <w:szCs w:val="24"/>
              </w:rPr>
              <w:t>de</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as</w:t>
            </w:r>
            <w:r w:rsidRPr="00966C71">
              <w:rPr>
                <w:rFonts w:ascii="Arial" w:eastAsia="Arial" w:hAnsi="Arial" w:cs="Arial"/>
                <w:spacing w:val="2"/>
                <w:sz w:val="24"/>
                <w:szCs w:val="24"/>
              </w:rPr>
              <w:t>e</w:t>
            </w:r>
            <w:r w:rsidRPr="00966C71">
              <w:rPr>
                <w:rFonts w:ascii="Arial" w:eastAsia="Arial" w:hAnsi="Arial" w:cs="Arial"/>
                <w:sz w:val="24"/>
                <w:szCs w:val="24"/>
              </w:rPr>
              <w:t>d on</w:t>
            </w:r>
            <w:r w:rsidRPr="00966C71">
              <w:rPr>
                <w:rFonts w:ascii="Arial" w:eastAsia="Arial" w:hAnsi="Arial" w:cs="Arial"/>
                <w:spacing w:val="2"/>
                <w:sz w:val="24"/>
                <w:szCs w:val="24"/>
              </w:rPr>
              <w:t xml:space="preserve"> </w:t>
            </w:r>
            <w:r w:rsidRPr="00966C71">
              <w:rPr>
                <w:rFonts w:ascii="Arial" w:eastAsia="Arial" w:hAnsi="Arial" w:cs="Arial"/>
                <w:sz w:val="24"/>
                <w:szCs w:val="24"/>
              </w:rPr>
              <w:t>the</w:t>
            </w:r>
            <w:r w:rsidRPr="00966C71">
              <w:rPr>
                <w:rFonts w:ascii="Arial" w:eastAsia="Arial" w:hAnsi="Arial" w:cs="Arial"/>
                <w:spacing w:val="-2"/>
                <w:sz w:val="24"/>
                <w:szCs w:val="24"/>
              </w:rPr>
              <w:t xml:space="preserve"> </w:t>
            </w:r>
            <w:r w:rsidRPr="00966C71">
              <w:rPr>
                <w:rFonts w:ascii="Arial" w:eastAsia="Arial" w:hAnsi="Arial" w:cs="Arial"/>
                <w:sz w:val="24"/>
                <w:szCs w:val="24"/>
              </w:rPr>
              <w:t>bid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 xml:space="preserve">rice </w:t>
            </w:r>
            <w:r w:rsidRPr="00966C71">
              <w:rPr>
                <w:rFonts w:ascii="Arial" w:eastAsia="Arial" w:hAnsi="Arial" w:cs="Arial"/>
                <w:spacing w:val="-3"/>
                <w:sz w:val="24"/>
                <w:szCs w:val="24"/>
              </w:rPr>
              <w:t>w</w:t>
            </w:r>
            <w:r w:rsidRPr="00966C71">
              <w:rPr>
                <w:rFonts w:ascii="Arial" w:eastAsia="Arial" w:hAnsi="Arial" w:cs="Arial"/>
                <w:sz w:val="24"/>
                <w:szCs w:val="24"/>
              </w:rPr>
              <w:t>ith</w:t>
            </w:r>
            <w:r w:rsidRPr="00966C71">
              <w:rPr>
                <w:rFonts w:ascii="Arial" w:eastAsia="Arial" w:hAnsi="Arial" w:cs="Arial"/>
                <w:spacing w:val="2"/>
                <w:sz w:val="24"/>
                <w:szCs w:val="24"/>
              </w:rPr>
              <w:t>o</w:t>
            </w:r>
            <w:r w:rsidRPr="00966C71">
              <w:rPr>
                <w:rFonts w:ascii="Arial" w:eastAsia="Arial" w:hAnsi="Arial" w:cs="Arial"/>
                <w:sz w:val="24"/>
                <w:szCs w:val="24"/>
              </w:rPr>
              <w:t>ut</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2"/>
                <w:sz w:val="24"/>
                <w:szCs w:val="24"/>
              </w:rPr>
              <w:t>a</w:t>
            </w:r>
            <w:r w:rsidRPr="00966C71">
              <w:rPr>
                <w:rFonts w:ascii="Arial" w:eastAsia="Arial" w:hAnsi="Arial" w:cs="Arial"/>
                <w:sz w:val="24"/>
                <w:szCs w:val="24"/>
              </w:rPr>
              <w:t>king into cons</w:t>
            </w:r>
            <w:r w:rsidRPr="00966C71">
              <w:rPr>
                <w:rFonts w:ascii="Arial" w:eastAsia="Arial" w:hAnsi="Arial" w:cs="Arial"/>
                <w:spacing w:val="-1"/>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ration the adjus</w:t>
            </w:r>
            <w:r w:rsidRPr="00966C71">
              <w:rPr>
                <w:rFonts w:ascii="Arial" w:eastAsia="Arial" w:hAnsi="Arial" w:cs="Arial"/>
                <w:spacing w:val="-1"/>
                <w:sz w:val="24"/>
                <w:szCs w:val="24"/>
              </w:rPr>
              <w:t>t</w:t>
            </w:r>
            <w:r w:rsidRPr="00966C71">
              <w:rPr>
                <w:rFonts w:ascii="Arial" w:eastAsia="Arial" w:hAnsi="Arial" w:cs="Arial"/>
                <w:sz w:val="24"/>
                <w:szCs w:val="24"/>
              </w:rPr>
              <w:t>ment</w:t>
            </w:r>
            <w:r w:rsidRPr="00966C71">
              <w:rPr>
                <w:rFonts w:ascii="Arial" w:eastAsia="Arial" w:hAnsi="Arial" w:cs="Arial"/>
                <w:spacing w:val="2"/>
                <w:sz w:val="24"/>
                <w:szCs w:val="24"/>
              </w:rPr>
              <w:t xml:space="preserve"> </w:t>
            </w:r>
            <w:r w:rsidRPr="00966C71">
              <w:rPr>
                <w:rFonts w:ascii="Arial" w:eastAsia="Arial" w:hAnsi="Arial" w:cs="Arial"/>
                <w:sz w:val="24"/>
                <w:szCs w:val="24"/>
              </w:rPr>
              <w:t>r</w:t>
            </w:r>
            <w:r w:rsidRPr="00966C71">
              <w:rPr>
                <w:rFonts w:ascii="Arial" w:eastAsia="Arial" w:hAnsi="Arial" w:cs="Arial"/>
                <w:spacing w:val="-2"/>
                <w:sz w:val="24"/>
                <w:szCs w:val="24"/>
              </w:rPr>
              <w:t>e</w:t>
            </w:r>
            <w:r w:rsidRPr="00966C71">
              <w:rPr>
                <w:rFonts w:ascii="Arial" w:eastAsia="Arial" w:hAnsi="Arial" w:cs="Arial"/>
                <w:sz w:val="24"/>
                <w:szCs w:val="24"/>
              </w:rPr>
              <w:t>f</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t</w:t>
            </w:r>
            <w:r w:rsidRPr="00966C71">
              <w:rPr>
                <w:rFonts w:ascii="Arial" w:eastAsia="Arial" w:hAnsi="Arial" w:cs="Arial"/>
                <w:sz w:val="24"/>
                <w:szCs w:val="24"/>
              </w:rPr>
              <w:t>o</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b</w:t>
            </w:r>
            <w:r w:rsidRPr="00966C71">
              <w:rPr>
                <w:rFonts w:ascii="Arial" w:eastAsia="Arial" w:hAnsi="Arial" w:cs="Arial"/>
                <w:spacing w:val="2"/>
                <w:sz w:val="24"/>
                <w:szCs w:val="24"/>
              </w:rPr>
              <w:t>o</w:t>
            </w:r>
            <w:r w:rsidRPr="00966C71">
              <w:rPr>
                <w:rFonts w:ascii="Arial" w:eastAsia="Arial" w:hAnsi="Arial" w:cs="Arial"/>
                <w:spacing w:val="-2"/>
                <w:sz w:val="24"/>
                <w:szCs w:val="24"/>
              </w:rPr>
              <w:t>v</w:t>
            </w:r>
            <w:r w:rsidRPr="00966C71">
              <w:rPr>
                <w:rFonts w:ascii="Arial" w:eastAsia="Arial" w:hAnsi="Arial" w:cs="Arial"/>
                <w:sz w:val="24"/>
                <w:szCs w:val="24"/>
              </w:rPr>
              <w:t>e.</w:t>
            </w:r>
          </w:p>
          <w:p w:rsidR="000C7859" w:rsidRPr="00F30259" w:rsidRDefault="000C7859" w:rsidP="000C7859">
            <w:pPr>
              <w:pStyle w:val="1"/>
              <w:spacing w:before="0"/>
              <w:outlineLvl w:val="0"/>
              <w:rPr>
                <w:rFonts w:asciiTheme="minorBidi" w:hAnsiTheme="minorBidi" w:cstheme="minorBidi"/>
                <w:color w:val="auto"/>
                <w:sz w:val="24"/>
                <w:szCs w:val="24"/>
              </w:rPr>
            </w:pPr>
            <w:bookmarkStart w:id="91" w:name="_Toc464325666"/>
            <w:bookmarkStart w:id="92" w:name="_Toc464327155"/>
            <w:bookmarkStart w:id="93" w:name="_Toc465532888"/>
            <w:r w:rsidRPr="00F30259">
              <w:rPr>
                <w:rFonts w:asciiTheme="minorBidi" w:hAnsiTheme="minorBidi" w:cstheme="minorBidi"/>
                <w:color w:val="auto"/>
                <w:sz w:val="24"/>
                <w:szCs w:val="24"/>
                <w:u w:color="000000"/>
              </w:rPr>
              <w:lastRenderedPageBreak/>
              <w:t>21.</w:t>
            </w:r>
            <w:bookmarkStart w:id="94" w:name="A24"/>
            <w:bookmarkEnd w:id="94"/>
            <w:r w:rsidRPr="00F30259">
              <w:rPr>
                <w:rFonts w:asciiTheme="minorBidi" w:hAnsiTheme="minorBidi" w:cstheme="minorBidi"/>
                <w:color w:val="auto"/>
                <w:sz w:val="24"/>
                <w:szCs w:val="24"/>
                <w:u w:color="000000"/>
              </w:rPr>
              <w:t xml:space="preserve"> </w:t>
            </w:r>
            <w:bookmarkEnd w:id="91"/>
            <w:bookmarkEnd w:id="92"/>
            <w:r w:rsidRPr="00F30259">
              <w:rPr>
                <w:rFonts w:asciiTheme="minorBidi" w:hAnsiTheme="minorBidi" w:cstheme="minorBidi"/>
                <w:color w:val="auto"/>
                <w:sz w:val="24"/>
                <w:szCs w:val="24"/>
                <w:u w:color="000000"/>
              </w:rPr>
              <w:t>Bid Security</w:t>
            </w:r>
            <w:bookmarkEnd w:id="93"/>
          </w:p>
          <w:p w:rsidR="000C7859" w:rsidRPr="00966C71" w:rsidRDefault="000C7859" w:rsidP="000C7859">
            <w:pPr>
              <w:spacing w:line="240" w:lineRule="exact"/>
              <w:rPr>
                <w:sz w:val="24"/>
                <w:szCs w:val="24"/>
                <w:lang w:bidi="ar-IQ"/>
              </w:rPr>
            </w:pPr>
          </w:p>
          <w:p w:rsidR="000C7859" w:rsidRPr="00966C71" w:rsidRDefault="000C7859" w:rsidP="000C7859">
            <w:pPr>
              <w:tabs>
                <w:tab w:val="left" w:pos="1418"/>
              </w:tabs>
              <w:bidi w:val="0"/>
              <w:jc w:val="both"/>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1</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1 </w:t>
            </w:r>
            <w:r w:rsidRPr="00966C71">
              <w:rPr>
                <w:rFonts w:ascii="Arial" w:eastAsia="Arial" w:hAnsi="Arial" w:cs="Arial"/>
                <w:b/>
                <w:bCs/>
                <w:spacing w:val="7"/>
                <w:sz w:val="24"/>
                <w:szCs w:val="24"/>
              </w:rPr>
              <w:t xml:space="preserve"> </w:t>
            </w:r>
            <w:r w:rsidRPr="00966C71">
              <w:rPr>
                <w:rFonts w:ascii="Arial" w:eastAsia="Arial" w:hAnsi="Arial" w:cs="Arial"/>
                <w:sz w:val="24"/>
                <w:szCs w:val="24"/>
              </w:rPr>
              <w:t>Bid</w:t>
            </w:r>
            <w:r w:rsidRPr="00966C71">
              <w:rPr>
                <w:rFonts w:ascii="Arial" w:eastAsia="Arial" w:hAnsi="Arial" w:cs="Arial"/>
                <w:spacing w:val="2"/>
                <w:sz w:val="24"/>
                <w:szCs w:val="24"/>
              </w:rPr>
              <w:t>d</w:t>
            </w:r>
            <w:r w:rsidRPr="00966C71">
              <w:rPr>
                <w:rFonts w:ascii="Arial" w:eastAsia="Arial" w:hAnsi="Arial" w:cs="Arial"/>
                <w:sz w:val="24"/>
                <w:szCs w:val="24"/>
              </w:rPr>
              <w:t>er</w:t>
            </w:r>
            <w:r w:rsidRPr="00966C71">
              <w:rPr>
                <w:rFonts w:ascii="Arial" w:eastAsia="Arial" w:hAnsi="Arial" w:cs="Arial"/>
                <w:sz w:val="24"/>
                <w:szCs w:val="24"/>
              </w:rPr>
              <w:tab/>
              <w:t>s</w:t>
            </w:r>
            <w:r w:rsidRPr="00966C71">
              <w:rPr>
                <w:rFonts w:ascii="Arial" w:eastAsia="Arial" w:hAnsi="Arial" w:cs="Arial"/>
                <w:spacing w:val="-1"/>
                <w:sz w:val="24"/>
                <w:szCs w:val="24"/>
              </w:rPr>
              <w:t>h</w:t>
            </w:r>
            <w:r w:rsidRPr="00966C71">
              <w:rPr>
                <w:rFonts w:ascii="Arial" w:eastAsia="Arial" w:hAnsi="Arial" w:cs="Arial"/>
                <w:sz w:val="24"/>
                <w:szCs w:val="24"/>
              </w:rPr>
              <w:t>all</w:t>
            </w:r>
            <w:r w:rsidRPr="00966C71">
              <w:rPr>
                <w:rFonts w:ascii="Arial" w:eastAsia="Arial" w:hAnsi="Arial" w:cs="Arial"/>
                <w:spacing w:val="51"/>
                <w:sz w:val="24"/>
                <w:szCs w:val="24"/>
              </w:rPr>
              <w:t xml:space="preserve"> </w:t>
            </w:r>
            <w:r w:rsidRPr="00966C71">
              <w:rPr>
                <w:rFonts w:ascii="Arial" w:eastAsia="Arial" w:hAnsi="Arial" w:cs="Arial"/>
                <w:sz w:val="24"/>
                <w:szCs w:val="24"/>
              </w:rPr>
              <w:t>include</w:t>
            </w:r>
            <w:r w:rsidRPr="00966C71">
              <w:rPr>
                <w:rFonts w:ascii="Arial" w:eastAsia="Arial" w:hAnsi="Arial" w:cs="Arial"/>
                <w:spacing w:val="49"/>
                <w:sz w:val="24"/>
                <w:szCs w:val="24"/>
              </w:rPr>
              <w:t xml:space="preserve"> </w:t>
            </w:r>
            <w:r w:rsidRPr="00966C71">
              <w:rPr>
                <w:rFonts w:ascii="Arial" w:eastAsia="Arial" w:hAnsi="Arial" w:cs="Arial"/>
                <w:sz w:val="24"/>
                <w:szCs w:val="24"/>
              </w:rPr>
              <w:t>in</w:t>
            </w:r>
            <w:r w:rsidRPr="00966C71">
              <w:rPr>
                <w:rFonts w:ascii="Arial" w:eastAsia="Arial" w:hAnsi="Arial" w:cs="Arial"/>
                <w:spacing w:val="51"/>
                <w:sz w:val="24"/>
                <w:szCs w:val="24"/>
              </w:rPr>
              <w:t xml:space="preserve"> </w:t>
            </w:r>
            <w:r w:rsidRPr="00966C71">
              <w:rPr>
                <w:rFonts w:ascii="Arial" w:eastAsia="Arial" w:hAnsi="Arial" w:cs="Arial"/>
                <w:sz w:val="24"/>
                <w:szCs w:val="24"/>
              </w:rPr>
              <w:t>his</w:t>
            </w:r>
            <w:r w:rsidRPr="00966C71">
              <w:rPr>
                <w:rFonts w:ascii="Arial" w:eastAsia="Arial" w:hAnsi="Arial" w:cs="Arial"/>
                <w:spacing w:val="51"/>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end</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50"/>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50"/>
                <w:sz w:val="24"/>
                <w:szCs w:val="24"/>
              </w:rPr>
              <w:t xml:space="preserve"> </w:t>
            </w:r>
            <w:r w:rsidRPr="00966C71">
              <w:rPr>
                <w:rFonts w:ascii="Arial" w:eastAsia="Arial" w:hAnsi="Arial" w:cs="Arial"/>
                <w:sz w:val="24"/>
                <w:szCs w:val="24"/>
              </w:rPr>
              <w:t>bid</w:t>
            </w:r>
            <w:r w:rsidRPr="00966C71">
              <w:rPr>
                <w:rFonts w:ascii="Arial" w:eastAsia="Arial" w:hAnsi="Arial" w:cs="Arial"/>
                <w:spacing w:val="50"/>
                <w:sz w:val="24"/>
                <w:szCs w:val="24"/>
              </w:rPr>
              <w:t xml:space="preserve"> </w:t>
            </w:r>
            <w:r w:rsidRPr="00966C71">
              <w:rPr>
                <w:rFonts w:ascii="Arial" w:eastAsia="Arial" w:hAnsi="Arial" w:cs="Arial"/>
                <w:sz w:val="24"/>
                <w:szCs w:val="24"/>
              </w:rPr>
              <w:t>sec</w:t>
            </w:r>
            <w:r w:rsidRPr="00966C71">
              <w:rPr>
                <w:rFonts w:ascii="Arial" w:eastAsia="Arial" w:hAnsi="Arial" w:cs="Arial"/>
                <w:spacing w:val="2"/>
                <w:sz w:val="24"/>
                <w:szCs w:val="24"/>
              </w:rPr>
              <w:t>u</w:t>
            </w:r>
            <w:r w:rsidRPr="00966C71">
              <w:rPr>
                <w:rFonts w:ascii="Arial" w:eastAsia="Arial" w:hAnsi="Arial" w:cs="Arial"/>
                <w:sz w:val="24"/>
                <w:szCs w:val="24"/>
              </w:rPr>
              <w:t>rity</w:t>
            </w:r>
            <w:r w:rsidRPr="00966C71">
              <w:rPr>
                <w:rFonts w:ascii="Arial" w:eastAsia="Arial" w:hAnsi="Arial" w:cs="Arial"/>
                <w:spacing w:val="48"/>
                <w:sz w:val="24"/>
                <w:szCs w:val="24"/>
              </w:rPr>
              <w:t xml:space="preserve"> </w:t>
            </w:r>
            <w:r w:rsidRPr="00966C71">
              <w:rPr>
                <w:rFonts w:ascii="Arial" w:eastAsia="Arial" w:hAnsi="Arial" w:cs="Arial"/>
                <w:sz w:val="24"/>
                <w:szCs w:val="24"/>
              </w:rPr>
              <w:t>in</w:t>
            </w:r>
            <w:r w:rsidRPr="00966C71">
              <w:rPr>
                <w:rFonts w:ascii="Arial" w:eastAsia="Arial" w:hAnsi="Arial" w:cs="Arial"/>
                <w:spacing w:val="5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7"/>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w:t>
            </w:r>
            <w:r w:rsidRPr="00966C71">
              <w:rPr>
                <w:rFonts w:ascii="Arial" w:eastAsia="Arial" w:hAnsi="Arial" w:cs="Arial"/>
                <w:spacing w:val="-2"/>
                <w:sz w:val="24"/>
                <w:szCs w:val="24"/>
              </w:rPr>
              <w:t>r</w:t>
            </w:r>
            <w:r w:rsidRPr="00966C71">
              <w:rPr>
                <w:rFonts w:ascii="Arial" w:eastAsia="Arial" w:hAnsi="Arial" w:cs="Arial"/>
                <w:spacing w:val="2"/>
                <w:sz w:val="24"/>
                <w:szCs w:val="24"/>
              </w:rPr>
              <w:t>m</w:t>
            </w:r>
            <w:r w:rsidRPr="00966C71">
              <w:rPr>
                <w:rFonts w:ascii="Arial" w:eastAsia="Arial" w:hAnsi="Arial" w:cs="Arial"/>
                <w:sz w:val="24"/>
                <w:szCs w:val="24"/>
              </w:rPr>
              <w:t>,</w:t>
            </w:r>
            <w:r w:rsidRPr="00966C71">
              <w:rPr>
                <w:rFonts w:ascii="Arial" w:eastAsia="Arial" w:hAnsi="Arial" w:cs="Arial"/>
                <w:spacing w:val="49"/>
                <w:sz w:val="24"/>
                <w:szCs w:val="24"/>
              </w:rPr>
              <w:t xml:space="preserve"> </w:t>
            </w:r>
            <w:r w:rsidRPr="00966C71">
              <w:rPr>
                <w:rFonts w:ascii="Arial" w:eastAsia="Arial" w:hAnsi="Arial" w:cs="Arial"/>
                <w:sz w:val="24"/>
                <w:szCs w:val="24"/>
              </w:rPr>
              <w:t>a</w:t>
            </w:r>
            <w:r w:rsidRPr="00966C71">
              <w:rPr>
                <w:rFonts w:ascii="Arial" w:eastAsia="Arial" w:hAnsi="Arial" w:cs="Arial"/>
                <w:spacing w:val="3"/>
                <w:sz w:val="24"/>
                <w:szCs w:val="24"/>
              </w:rPr>
              <w:t>m</w:t>
            </w:r>
            <w:r w:rsidRPr="00966C71">
              <w:rPr>
                <w:rFonts w:ascii="Arial" w:eastAsia="Arial" w:hAnsi="Arial" w:cs="Arial"/>
                <w:spacing w:val="-1"/>
                <w:sz w:val="24"/>
                <w:szCs w:val="24"/>
              </w:rPr>
              <w:t>o</w:t>
            </w:r>
            <w:r w:rsidRPr="00966C71">
              <w:rPr>
                <w:rFonts w:ascii="Arial" w:eastAsia="Arial" w:hAnsi="Arial" w:cs="Arial"/>
                <w:sz w:val="24"/>
                <w:szCs w:val="24"/>
              </w:rPr>
              <w:t>u</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49"/>
                <w:sz w:val="24"/>
                <w:szCs w:val="24"/>
              </w:rPr>
              <w:t xml:space="preserve"> </w:t>
            </w:r>
            <w:r w:rsidRPr="00966C71">
              <w:rPr>
                <w:rFonts w:ascii="Arial" w:eastAsia="Arial" w:hAnsi="Arial" w:cs="Arial"/>
                <w:spacing w:val="-1"/>
                <w:sz w:val="24"/>
                <w:szCs w:val="24"/>
              </w:rPr>
              <w:t>an</w:t>
            </w:r>
            <w:r w:rsidRPr="00966C71">
              <w:rPr>
                <w:rFonts w:ascii="Arial" w:eastAsia="Arial" w:hAnsi="Arial" w:cs="Arial"/>
                <w:sz w:val="24"/>
                <w:szCs w:val="24"/>
              </w:rPr>
              <w:t>d curre</w:t>
            </w:r>
            <w:r w:rsidRPr="00966C71">
              <w:rPr>
                <w:rFonts w:ascii="Arial" w:eastAsia="Arial" w:hAnsi="Arial" w:cs="Arial"/>
                <w:spacing w:val="1"/>
                <w:sz w:val="24"/>
                <w:szCs w:val="24"/>
              </w:rPr>
              <w:t>n</w:t>
            </w:r>
            <w:r w:rsidRPr="00966C71">
              <w:rPr>
                <w:rFonts w:ascii="Arial" w:eastAsia="Arial" w:hAnsi="Arial" w:cs="Arial"/>
                <w:sz w:val="24"/>
                <w:szCs w:val="24"/>
              </w:rPr>
              <w:t>cy</w:t>
            </w:r>
            <w:r w:rsidRPr="00966C71">
              <w:rPr>
                <w:rFonts w:ascii="Arial" w:eastAsia="Arial" w:hAnsi="Arial" w:cs="Arial"/>
                <w:spacing w:val="-2"/>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p</w:t>
            </w:r>
            <w:r w:rsidRPr="00966C71">
              <w:rPr>
                <w:rFonts w:ascii="Arial" w:eastAsia="Arial" w:hAnsi="Arial" w:cs="Arial"/>
                <w:sz w:val="24"/>
                <w:szCs w:val="24"/>
              </w:rPr>
              <w:t>eci</w:t>
            </w:r>
            <w:r w:rsidRPr="00966C71">
              <w:rPr>
                <w:rFonts w:ascii="Arial" w:eastAsia="Arial" w:hAnsi="Arial" w:cs="Arial"/>
                <w:spacing w:val="3"/>
                <w:sz w:val="24"/>
                <w:szCs w:val="24"/>
              </w:rPr>
              <w:t>f</w:t>
            </w:r>
            <w:r w:rsidRPr="00966C71">
              <w:rPr>
                <w:rFonts w:ascii="Arial" w:eastAsia="Arial" w:hAnsi="Arial" w:cs="Arial"/>
                <w:spacing w:val="-3"/>
                <w:sz w:val="24"/>
                <w:szCs w:val="24"/>
              </w:rPr>
              <w:t>i</w:t>
            </w:r>
            <w:r w:rsidRPr="00966C71">
              <w:rPr>
                <w:rFonts w:ascii="Arial" w:eastAsia="Arial" w:hAnsi="Arial" w:cs="Arial"/>
                <w:sz w:val="24"/>
                <w:szCs w:val="24"/>
              </w:rPr>
              <w:t>ed</w:t>
            </w:r>
            <w:r w:rsidRPr="00966C71">
              <w:rPr>
                <w:rFonts w:ascii="Arial" w:eastAsia="Arial" w:hAnsi="Arial" w:cs="Arial"/>
                <w:spacing w:val="2"/>
                <w:sz w:val="24"/>
                <w:szCs w:val="24"/>
              </w:rPr>
              <w:t xml:space="preserve"> </w:t>
            </w:r>
            <w:r w:rsidRPr="00966C71">
              <w:rPr>
                <w:rFonts w:ascii="Arial" w:eastAsia="Arial" w:hAnsi="Arial" w:cs="Arial"/>
                <w:sz w:val="24"/>
                <w:szCs w:val="24"/>
              </w:rPr>
              <w:t>in</w:t>
            </w:r>
            <w:r w:rsidRPr="00966C71">
              <w:rPr>
                <w:rFonts w:ascii="Arial" w:eastAsia="Arial" w:hAnsi="Arial" w:cs="Arial"/>
                <w:spacing w:val="-1"/>
                <w:sz w:val="24"/>
                <w:szCs w:val="24"/>
              </w:rPr>
              <w:t xml:space="preserve"> </w:t>
            </w:r>
            <w:r w:rsidRPr="00966C71">
              <w:rPr>
                <w:rFonts w:ascii="Arial" w:eastAsia="Arial" w:hAnsi="Arial" w:cs="Arial"/>
                <w:sz w:val="24"/>
                <w:szCs w:val="24"/>
              </w:rPr>
              <w:t>the</w:t>
            </w:r>
            <w:r w:rsidRPr="00966C71">
              <w:rPr>
                <w:rFonts w:ascii="Arial" w:eastAsia="Arial" w:hAnsi="Arial" w:cs="Arial"/>
                <w:spacing w:val="1"/>
                <w:sz w:val="24"/>
                <w:szCs w:val="24"/>
              </w:rPr>
              <w:t xml:space="preserve"> </w:t>
            </w:r>
            <w:r w:rsidRPr="00966C71">
              <w:rPr>
                <w:rFonts w:ascii="Arial" w:eastAsia="Arial" w:hAnsi="Arial" w:cs="Arial"/>
                <w:b/>
                <w:bCs/>
                <w:sz w:val="24"/>
                <w:szCs w:val="24"/>
              </w:rPr>
              <w:t>bid d</w:t>
            </w:r>
            <w:r w:rsidRPr="00966C71">
              <w:rPr>
                <w:rFonts w:ascii="Arial" w:eastAsia="Arial" w:hAnsi="Arial" w:cs="Arial"/>
                <w:b/>
                <w:bCs/>
                <w:spacing w:val="1"/>
                <w:sz w:val="24"/>
                <w:szCs w:val="24"/>
              </w:rPr>
              <w:t>a</w:t>
            </w:r>
            <w:r w:rsidRPr="00966C71">
              <w:rPr>
                <w:rFonts w:ascii="Arial" w:eastAsia="Arial" w:hAnsi="Arial" w:cs="Arial"/>
                <w:b/>
                <w:bCs/>
                <w:sz w:val="24"/>
                <w:szCs w:val="24"/>
              </w:rPr>
              <w:t>ta</w:t>
            </w:r>
            <w:r w:rsidRPr="00966C71">
              <w:rPr>
                <w:rFonts w:ascii="Arial" w:eastAsia="Arial" w:hAnsi="Arial" w:cs="Arial"/>
                <w:b/>
                <w:bCs/>
                <w:spacing w:val="-1"/>
                <w:sz w:val="24"/>
                <w:szCs w:val="24"/>
              </w:rPr>
              <w:t xml:space="preserve"> </w:t>
            </w:r>
            <w:r w:rsidRPr="00966C71">
              <w:rPr>
                <w:rFonts w:ascii="Arial" w:eastAsia="Arial" w:hAnsi="Arial" w:cs="Arial"/>
                <w:b/>
                <w:bCs/>
                <w:sz w:val="24"/>
                <w:szCs w:val="24"/>
              </w:rPr>
              <w:t>sh</w:t>
            </w:r>
            <w:r w:rsidRPr="00966C71">
              <w:rPr>
                <w:rFonts w:ascii="Arial" w:eastAsia="Arial" w:hAnsi="Arial" w:cs="Arial"/>
                <w:b/>
                <w:bCs/>
                <w:spacing w:val="2"/>
                <w:sz w:val="24"/>
                <w:szCs w:val="24"/>
              </w:rPr>
              <w:t>e</w:t>
            </w:r>
            <w:r w:rsidRPr="00966C71">
              <w:rPr>
                <w:rFonts w:ascii="Arial" w:eastAsia="Arial" w:hAnsi="Arial" w:cs="Arial"/>
                <w:b/>
                <w:bCs/>
                <w:sz w:val="24"/>
                <w:szCs w:val="24"/>
              </w:rPr>
              <w:t>et</w:t>
            </w:r>
            <w:r w:rsidRPr="00966C71">
              <w:rPr>
                <w:rFonts w:ascii="Arial" w:eastAsia="Arial" w:hAnsi="Arial" w:cs="Arial"/>
                <w:sz w:val="24"/>
                <w:szCs w:val="24"/>
              </w:rPr>
              <w:t>.</w:t>
            </w:r>
          </w:p>
          <w:p w:rsidR="000C7859" w:rsidRPr="00966C71" w:rsidRDefault="000C7859" w:rsidP="000C7859">
            <w:pPr>
              <w:spacing w:line="260" w:lineRule="exact"/>
              <w:jc w:val="right"/>
              <w:rPr>
                <w:sz w:val="26"/>
                <w:szCs w:val="26"/>
              </w:rPr>
            </w:pPr>
          </w:p>
          <w:p w:rsidR="000C7859" w:rsidRPr="00966C71" w:rsidRDefault="000C7859" w:rsidP="000C7859">
            <w:pPr>
              <w:jc w:val="right"/>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1</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2 </w:t>
            </w:r>
            <w:r w:rsidRPr="00966C71">
              <w:rPr>
                <w:rFonts w:ascii="Arial" w:eastAsia="Arial" w:hAnsi="Arial" w:cs="Arial"/>
                <w:b/>
                <w:bCs/>
                <w:spacing w:val="7"/>
                <w:sz w:val="24"/>
                <w:szCs w:val="24"/>
              </w:rPr>
              <w:t xml:space="preserve"> </w:t>
            </w:r>
            <w:r w:rsidRPr="00966C71">
              <w:rPr>
                <w:rFonts w:ascii="Arial" w:eastAsia="Arial" w:hAnsi="Arial" w:cs="Arial"/>
                <w:sz w:val="24"/>
                <w:szCs w:val="24"/>
              </w:rPr>
              <w:t>If</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t</w:t>
            </w:r>
            <w:r w:rsidRPr="00966C71">
              <w:rPr>
                <w:rFonts w:ascii="Arial" w:eastAsia="Arial" w:hAnsi="Arial" w:cs="Arial"/>
                <w:sz w:val="24"/>
                <w:szCs w:val="24"/>
              </w:rPr>
              <w:t>he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id s</w:t>
            </w:r>
            <w:r w:rsidRPr="00966C71">
              <w:rPr>
                <w:rFonts w:ascii="Arial" w:eastAsia="Arial" w:hAnsi="Arial" w:cs="Arial"/>
                <w:spacing w:val="2"/>
                <w:sz w:val="24"/>
                <w:szCs w:val="24"/>
              </w:rPr>
              <w:t>e</w:t>
            </w:r>
            <w:r w:rsidRPr="00966C71">
              <w:rPr>
                <w:rFonts w:ascii="Arial" w:eastAsia="Arial" w:hAnsi="Arial" w:cs="Arial"/>
                <w:sz w:val="24"/>
                <w:szCs w:val="24"/>
              </w:rPr>
              <w:t>curity</w:t>
            </w:r>
            <w:r w:rsidRPr="00966C71">
              <w:rPr>
                <w:rFonts w:ascii="Arial" w:eastAsia="Arial" w:hAnsi="Arial" w:cs="Arial"/>
                <w:spacing w:val="1"/>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as</w:t>
            </w:r>
            <w:r w:rsidRPr="00966C71">
              <w:rPr>
                <w:rFonts w:ascii="Arial" w:eastAsia="Arial" w:hAnsi="Arial" w:cs="Arial"/>
                <w:spacing w:val="4"/>
                <w:sz w:val="24"/>
                <w:szCs w:val="24"/>
              </w:rPr>
              <w:t xml:space="preserve"> </w:t>
            </w:r>
            <w:r w:rsidRPr="00966C71">
              <w:rPr>
                <w:rFonts w:ascii="Arial" w:eastAsia="Arial" w:hAnsi="Arial" w:cs="Arial"/>
                <w:sz w:val="24"/>
                <w:szCs w:val="24"/>
              </w:rPr>
              <w:t>requi</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u</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z w:val="24"/>
                <w:szCs w:val="24"/>
              </w:rPr>
              <w:t xml:space="preserve">er </w:t>
            </w:r>
            <w:r w:rsidRPr="00966C71">
              <w:rPr>
                <w:rFonts w:ascii="Arial" w:eastAsia="Arial" w:hAnsi="Arial" w:cs="Arial"/>
                <w:spacing w:val="2"/>
                <w:sz w:val="24"/>
                <w:szCs w:val="24"/>
              </w:rPr>
              <w:t>p</w:t>
            </w:r>
            <w:r w:rsidRPr="00966C71">
              <w:rPr>
                <w:rFonts w:ascii="Arial" w:eastAsia="Arial" w:hAnsi="Arial" w:cs="Arial"/>
                <w:sz w:val="24"/>
                <w:szCs w:val="24"/>
              </w:rPr>
              <w:t>ar</w:t>
            </w:r>
            <w:r w:rsidRPr="00966C71">
              <w:rPr>
                <w:rFonts w:ascii="Arial" w:eastAsia="Arial" w:hAnsi="Arial" w:cs="Arial"/>
                <w:spacing w:val="1"/>
                <w:sz w:val="24"/>
                <w:szCs w:val="24"/>
              </w:rPr>
              <w:t>a</w:t>
            </w:r>
            <w:r w:rsidRPr="00966C71">
              <w:rPr>
                <w:rFonts w:ascii="Arial" w:eastAsia="Arial" w:hAnsi="Arial" w:cs="Arial"/>
                <w:spacing w:val="-1"/>
                <w:sz w:val="24"/>
                <w:szCs w:val="24"/>
              </w:rPr>
              <w:t>g</w:t>
            </w:r>
            <w:r w:rsidRPr="00966C71">
              <w:rPr>
                <w:rFonts w:ascii="Arial" w:eastAsia="Arial" w:hAnsi="Arial" w:cs="Arial"/>
                <w:sz w:val="24"/>
                <w:szCs w:val="24"/>
              </w:rPr>
              <w:t>ra</w:t>
            </w:r>
            <w:r w:rsidRPr="00966C71">
              <w:rPr>
                <w:rFonts w:ascii="Arial" w:eastAsia="Arial" w:hAnsi="Arial" w:cs="Arial"/>
                <w:spacing w:val="1"/>
                <w:sz w:val="24"/>
                <w:szCs w:val="24"/>
              </w:rPr>
              <w:t>p</w:t>
            </w:r>
            <w:r w:rsidRPr="00966C71">
              <w:rPr>
                <w:rFonts w:ascii="Arial" w:eastAsia="Arial" w:hAnsi="Arial" w:cs="Arial"/>
                <w:sz w:val="24"/>
                <w:szCs w:val="24"/>
              </w:rPr>
              <w:t>h</w:t>
            </w:r>
            <w:r w:rsidRPr="00966C71">
              <w:rPr>
                <w:rFonts w:ascii="Arial" w:eastAsia="Arial" w:hAnsi="Arial" w:cs="Arial"/>
                <w:spacing w:val="2"/>
                <w:sz w:val="24"/>
                <w:szCs w:val="24"/>
              </w:rPr>
              <w:t xml:space="preserve"> </w:t>
            </w:r>
            <w:r w:rsidRPr="00966C71">
              <w:rPr>
                <w:rFonts w:ascii="Arial" w:eastAsia="Arial" w:hAnsi="Arial" w:cs="Arial"/>
                <w:sz w:val="24"/>
                <w:szCs w:val="24"/>
              </w:rPr>
              <w:t>(2</w:t>
            </w:r>
            <w:r w:rsidRPr="00966C71">
              <w:rPr>
                <w:rFonts w:ascii="Arial" w:eastAsia="Arial" w:hAnsi="Arial" w:cs="Arial"/>
                <w:spacing w:val="1"/>
                <w:sz w:val="24"/>
                <w:szCs w:val="24"/>
              </w:rPr>
              <w:t>1</w:t>
            </w:r>
            <w:r w:rsidRPr="00966C71">
              <w:rPr>
                <w:rFonts w:ascii="Arial" w:eastAsia="Arial" w:hAnsi="Arial" w:cs="Arial"/>
                <w:spacing w:val="-1"/>
                <w:sz w:val="24"/>
                <w:szCs w:val="24"/>
              </w:rPr>
              <w:t>-</w:t>
            </w:r>
            <w:r w:rsidRPr="00966C71">
              <w:rPr>
                <w:rFonts w:ascii="Arial" w:eastAsia="Arial" w:hAnsi="Arial" w:cs="Arial"/>
                <w:sz w:val="24"/>
                <w:szCs w:val="24"/>
              </w:rPr>
              <w:t>1) of</w:t>
            </w:r>
            <w:r w:rsidRPr="00966C71">
              <w:rPr>
                <w:rFonts w:ascii="Arial" w:eastAsia="Arial" w:hAnsi="Arial" w:cs="Arial"/>
                <w:spacing w:val="2"/>
                <w:sz w:val="24"/>
                <w:szCs w:val="24"/>
              </w:rPr>
              <w:t xml:space="preserve"> </w:t>
            </w:r>
            <w:r w:rsidRPr="00966C71">
              <w:rPr>
                <w:rFonts w:ascii="Arial" w:eastAsia="Arial" w:hAnsi="Arial" w:cs="Arial"/>
                <w:sz w:val="24"/>
                <w:szCs w:val="24"/>
              </w:rPr>
              <w:t>I</w:t>
            </w:r>
            <w:r w:rsidRPr="00966C71">
              <w:rPr>
                <w:rFonts w:ascii="Arial" w:eastAsia="Arial" w:hAnsi="Arial" w:cs="Arial"/>
                <w:spacing w:val="2"/>
                <w:sz w:val="24"/>
                <w:szCs w:val="24"/>
              </w:rPr>
              <w:t>n</w:t>
            </w:r>
            <w:r w:rsidRPr="00966C71">
              <w:rPr>
                <w:rFonts w:ascii="Arial" w:eastAsia="Arial" w:hAnsi="Arial" w:cs="Arial"/>
                <w:sz w:val="24"/>
                <w:szCs w:val="24"/>
              </w:rPr>
              <w:t>st</w:t>
            </w:r>
            <w:r w:rsidRPr="00966C71">
              <w:rPr>
                <w:rFonts w:ascii="Arial" w:eastAsia="Arial" w:hAnsi="Arial" w:cs="Arial"/>
                <w:spacing w:val="-3"/>
                <w:sz w:val="24"/>
                <w:szCs w:val="24"/>
              </w:rPr>
              <w:t>r</w:t>
            </w:r>
            <w:r w:rsidRPr="00966C71">
              <w:rPr>
                <w:rFonts w:ascii="Arial" w:eastAsia="Arial" w:hAnsi="Arial" w:cs="Arial"/>
                <w:sz w:val="24"/>
                <w:szCs w:val="24"/>
              </w:rPr>
              <w:t>uc</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ns</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3"/>
                <w:sz w:val="24"/>
                <w:szCs w:val="24"/>
              </w:rPr>
              <w:t>r</w:t>
            </w:r>
            <w:r w:rsidRPr="00966C71">
              <w:rPr>
                <w:rFonts w:ascii="Arial" w:eastAsia="Arial" w:hAnsi="Arial" w:cs="Arial"/>
                <w:sz w:val="24"/>
                <w:szCs w:val="24"/>
              </w:rPr>
              <w:t>s</w:t>
            </w:r>
          </w:p>
          <w:p w:rsidR="000C7859" w:rsidRPr="00966C71" w:rsidRDefault="000C7859" w:rsidP="006B5799">
            <w:pPr>
              <w:bidi w:val="0"/>
              <w:rPr>
                <w:rFonts w:ascii="Arial" w:eastAsia="Arial" w:hAnsi="Arial" w:cs="Arial"/>
                <w:sz w:val="24"/>
                <w:szCs w:val="24"/>
              </w:rPr>
            </w:pPr>
            <w:r w:rsidRPr="00966C71">
              <w:rPr>
                <w:rFonts w:ascii="Arial" w:eastAsia="Arial" w:hAnsi="Arial" w:cs="Arial"/>
                <w:sz w:val="24"/>
                <w:szCs w:val="24"/>
              </w:rPr>
              <w:t>,</w:t>
            </w:r>
            <w:r w:rsidRPr="00966C71">
              <w:rPr>
                <w:rFonts w:ascii="Arial" w:eastAsia="Arial" w:hAnsi="Arial" w:cs="Arial"/>
                <w:spacing w:val="28"/>
                <w:sz w:val="24"/>
                <w:szCs w:val="24"/>
              </w:rPr>
              <w:t xml:space="preserve"> </w:t>
            </w:r>
            <w:r w:rsidRPr="00966C71">
              <w:rPr>
                <w:rFonts w:ascii="Arial" w:eastAsia="Arial" w:hAnsi="Arial" w:cs="Arial"/>
                <w:sz w:val="24"/>
                <w:szCs w:val="24"/>
              </w:rPr>
              <w:t>it</w:t>
            </w:r>
            <w:r w:rsidRPr="00966C71">
              <w:rPr>
                <w:rFonts w:ascii="Arial" w:eastAsia="Arial" w:hAnsi="Arial" w:cs="Arial"/>
                <w:spacing w:val="27"/>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26"/>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e</w:t>
            </w:r>
            <w:r w:rsidRPr="00966C71">
              <w:rPr>
                <w:rFonts w:ascii="Arial" w:eastAsia="Arial" w:hAnsi="Arial" w:cs="Arial"/>
                <w:spacing w:val="28"/>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pacing w:val="-2"/>
                <w:sz w:val="24"/>
                <w:szCs w:val="24"/>
              </w:rPr>
              <w:t>y</w:t>
            </w:r>
            <w:r w:rsidRPr="00966C71">
              <w:rPr>
                <w:rFonts w:ascii="Arial" w:eastAsia="Arial" w:hAnsi="Arial" w:cs="Arial"/>
                <w:sz w:val="24"/>
                <w:szCs w:val="24"/>
              </w:rPr>
              <w:t>a</w:t>
            </w:r>
            <w:r w:rsidRPr="00966C71">
              <w:rPr>
                <w:rFonts w:ascii="Arial" w:eastAsia="Arial" w:hAnsi="Arial" w:cs="Arial"/>
                <w:spacing w:val="2"/>
                <w:sz w:val="24"/>
                <w:szCs w:val="24"/>
              </w:rPr>
              <w:t>b</w:t>
            </w:r>
            <w:r w:rsidRPr="00966C71">
              <w:rPr>
                <w:rFonts w:ascii="Arial" w:eastAsia="Arial" w:hAnsi="Arial" w:cs="Arial"/>
                <w:sz w:val="24"/>
                <w:szCs w:val="24"/>
              </w:rPr>
              <w:t>le</w:t>
            </w:r>
            <w:r w:rsidRPr="00966C71">
              <w:rPr>
                <w:rFonts w:ascii="Arial" w:eastAsia="Arial" w:hAnsi="Arial" w:cs="Arial"/>
                <w:spacing w:val="25"/>
                <w:sz w:val="24"/>
                <w:szCs w:val="24"/>
              </w:rPr>
              <w:t xml:space="preserve"> </w:t>
            </w:r>
            <w:r w:rsidRPr="00966C71">
              <w:rPr>
                <w:rFonts w:ascii="Arial" w:eastAsia="Arial" w:hAnsi="Arial" w:cs="Arial"/>
                <w:sz w:val="24"/>
                <w:szCs w:val="24"/>
              </w:rPr>
              <w:t>imm</w:t>
            </w:r>
            <w:r w:rsidRPr="00966C71">
              <w:rPr>
                <w:rFonts w:ascii="Arial" w:eastAsia="Arial" w:hAnsi="Arial" w:cs="Arial"/>
                <w:spacing w:val="1"/>
                <w:sz w:val="24"/>
                <w:szCs w:val="24"/>
              </w:rPr>
              <w:t>e</w:t>
            </w:r>
            <w:r w:rsidRPr="00966C71">
              <w:rPr>
                <w:rFonts w:ascii="Arial" w:eastAsia="Arial" w:hAnsi="Arial" w:cs="Arial"/>
                <w:sz w:val="24"/>
                <w:szCs w:val="24"/>
              </w:rPr>
              <w:t>diately</w:t>
            </w:r>
            <w:r w:rsidRPr="00966C71">
              <w:rPr>
                <w:rFonts w:ascii="Arial" w:eastAsia="Arial" w:hAnsi="Arial" w:cs="Arial"/>
                <w:spacing w:val="25"/>
                <w:sz w:val="24"/>
                <w:szCs w:val="24"/>
              </w:rPr>
              <w:t xml:space="preserve"> </w:t>
            </w:r>
            <w:r w:rsidRPr="00966C71">
              <w:rPr>
                <w:rFonts w:ascii="Arial" w:eastAsia="Arial" w:hAnsi="Arial" w:cs="Arial"/>
                <w:sz w:val="24"/>
                <w:szCs w:val="24"/>
              </w:rPr>
              <w:t>u</w:t>
            </w:r>
            <w:r w:rsidRPr="00966C71">
              <w:rPr>
                <w:rFonts w:ascii="Arial" w:eastAsia="Arial" w:hAnsi="Arial" w:cs="Arial"/>
                <w:spacing w:val="2"/>
                <w:sz w:val="24"/>
                <w:szCs w:val="24"/>
              </w:rPr>
              <w:t>p</w:t>
            </w:r>
            <w:r w:rsidRPr="00966C71">
              <w:rPr>
                <w:rFonts w:ascii="Arial" w:eastAsia="Arial" w:hAnsi="Arial" w:cs="Arial"/>
                <w:sz w:val="24"/>
                <w:szCs w:val="24"/>
              </w:rPr>
              <w:t>on</w:t>
            </w:r>
            <w:r w:rsidRPr="00966C71">
              <w:rPr>
                <w:rFonts w:ascii="Arial" w:eastAsia="Arial" w:hAnsi="Arial" w:cs="Arial"/>
                <w:spacing w:val="29"/>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ritten</w:t>
            </w:r>
            <w:r w:rsidRPr="00966C71">
              <w:rPr>
                <w:rFonts w:ascii="Arial" w:eastAsia="Arial" w:hAnsi="Arial" w:cs="Arial"/>
                <w:spacing w:val="29"/>
                <w:sz w:val="24"/>
                <w:szCs w:val="24"/>
              </w:rPr>
              <w:t xml:space="preserve"> </w:t>
            </w:r>
            <w:r w:rsidRPr="00966C71">
              <w:rPr>
                <w:rFonts w:ascii="Arial" w:eastAsia="Arial" w:hAnsi="Arial" w:cs="Arial"/>
                <w:sz w:val="24"/>
                <w:szCs w:val="24"/>
              </w:rPr>
              <w:t>or</w:t>
            </w:r>
            <w:r w:rsidRPr="00966C71">
              <w:rPr>
                <w:rFonts w:ascii="Arial" w:eastAsia="Arial" w:hAnsi="Arial" w:cs="Arial"/>
                <w:spacing w:val="-1"/>
                <w:sz w:val="24"/>
                <w:szCs w:val="24"/>
              </w:rPr>
              <w:t>d</w:t>
            </w:r>
            <w:r w:rsidRPr="00966C71">
              <w:rPr>
                <w:rFonts w:ascii="Arial" w:eastAsia="Arial" w:hAnsi="Arial" w:cs="Arial"/>
                <w:sz w:val="24"/>
                <w:szCs w:val="24"/>
              </w:rPr>
              <w:t>er</w:t>
            </w:r>
            <w:r w:rsidRPr="00966C71">
              <w:rPr>
                <w:rFonts w:ascii="Arial" w:eastAsia="Arial" w:hAnsi="Arial" w:cs="Arial"/>
                <w:spacing w:val="25"/>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r</w:t>
            </w:r>
            <w:r w:rsidRPr="00966C71">
              <w:rPr>
                <w:rFonts w:ascii="Arial" w:eastAsia="Arial" w:hAnsi="Arial" w:cs="Arial"/>
                <w:spacing w:val="-2"/>
                <w:sz w:val="24"/>
                <w:szCs w:val="24"/>
              </w:rPr>
              <w:t>o</w:t>
            </w:r>
            <w:r w:rsidRPr="00966C71">
              <w:rPr>
                <w:rFonts w:ascii="Arial" w:eastAsia="Arial" w:hAnsi="Arial" w:cs="Arial"/>
                <w:sz w:val="24"/>
                <w:szCs w:val="24"/>
              </w:rPr>
              <w:t>m</w:t>
            </w:r>
            <w:r w:rsidRPr="00966C71">
              <w:rPr>
                <w:rFonts w:ascii="Arial" w:eastAsia="Arial" w:hAnsi="Arial" w:cs="Arial"/>
                <w:spacing w:val="29"/>
                <w:sz w:val="24"/>
                <w:szCs w:val="24"/>
              </w:rPr>
              <w:t xml:space="preserve"> </w:t>
            </w:r>
            <w:r w:rsidRPr="00966C71">
              <w:rPr>
                <w:rFonts w:ascii="Arial" w:eastAsia="Arial" w:hAnsi="Arial" w:cs="Arial"/>
                <w:sz w:val="24"/>
                <w:szCs w:val="24"/>
              </w:rPr>
              <w:t>the</w:t>
            </w:r>
            <w:r w:rsidRPr="00966C71">
              <w:rPr>
                <w:rFonts w:ascii="Arial" w:eastAsia="Arial" w:hAnsi="Arial" w:cs="Arial"/>
                <w:spacing w:val="27"/>
                <w:sz w:val="24"/>
                <w:szCs w:val="24"/>
              </w:rPr>
              <w:t xml:space="preserve"> </w:t>
            </w:r>
            <w:r w:rsidRPr="00966C71">
              <w:rPr>
                <w:rFonts w:ascii="Arial" w:eastAsia="Arial" w:hAnsi="Arial" w:cs="Arial"/>
                <w:spacing w:val="-1"/>
                <w:sz w:val="24"/>
                <w:szCs w:val="24"/>
              </w:rPr>
              <w:t>e</w:t>
            </w:r>
            <w:r w:rsidRPr="00966C71">
              <w:rPr>
                <w:rFonts w:ascii="Arial" w:eastAsia="Arial" w:hAnsi="Arial" w:cs="Arial"/>
                <w:sz w:val="24"/>
                <w:szCs w:val="24"/>
              </w:rPr>
              <w:t>mplo</w:t>
            </w:r>
            <w:r w:rsidRPr="00966C71">
              <w:rPr>
                <w:rFonts w:ascii="Arial" w:eastAsia="Arial" w:hAnsi="Arial" w:cs="Arial"/>
                <w:spacing w:val="-2"/>
                <w:sz w:val="24"/>
                <w:szCs w:val="24"/>
              </w:rPr>
              <w:t>y</w:t>
            </w:r>
            <w:r w:rsidRPr="00966C71">
              <w:rPr>
                <w:rFonts w:ascii="Arial" w:eastAsia="Arial" w:hAnsi="Arial" w:cs="Arial"/>
                <w:sz w:val="24"/>
                <w:szCs w:val="24"/>
              </w:rPr>
              <w:t>er</w:t>
            </w:r>
            <w:r w:rsidRPr="00966C71">
              <w:rPr>
                <w:rFonts w:ascii="Arial" w:eastAsia="Arial" w:hAnsi="Arial" w:cs="Arial"/>
                <w:spacing w:val="27"/>
                <w:sz w:val="24"/>
                <w:szCs w:val="24"/>
              </w:rPr>
              <w:t xml:space="preserve"> </w:t>
            </w:r>
            <w:r w:rsidRPr="00966C71">
              <w:rPr>
                <w:rFonts w:ascii="Arial" w:eastAsia="Arial" w:hAnsi="Arial" w:cs="Arial"/>
                <w:sz w:val="24"/>
                <w:szCs w:val="24"/>
              </w:rPr>
              <w:t>in</w:t>
            </w:r>
            <w:r w:rsidRPr="00966C71">
              <w:rPr>
                <w:rFonts w:ascii="Arial" w:eastAsia="Arial" w:hAnsi="Arial" w:cs="Arial"/>
                <w:spacing w:val="28"/>
                <w:sz w:val="24"/>
                <w:szCs w:val="24"/>
              </w:rPr>
              <w:t xml:space="preserve"> </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e</w:t>
            </w:r>
            <w:r w:rsidRPr="00966C71">
              <w:rPr>
                <w:rFonts w:ascii="Arial" w:eastAsia="Arial" w:hAnsi="Arial" w:cs="Arial"/>
                <w:spacing w:val="26"/>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 t</w:t>
            </w:r>
            <w:r w:rsidRPr="00966C71">
              <w:rPr>
                <w:rFonts w:ascii="Arial" w:eastAsia="Arial" w:hAnsi="Arial" w:cs="Arial"/>
                <w:spacing w:val="1"/>
                <w:sz w:val="24"/>
                <w:szCs w:val="24"/>
              </w:rPr>
              <w:t>h</w:t>
            </w:r>
            <w:r w:rsidRPr="00966C71">
              <w:rPr>
                <w:rFonts w:ascii="Arial" w:eastAsia="Arial" w:hAnsi="Arial" w:cs="Arial"/>
                <w:sz w:val="24"/>
                <w:szCs w:val="24"/>
              </w:rPr>
              <w:t>e follo</w:t>
            </w:r>
            <w:r w:rsidRPr="00966C71">
              <w:rPr>
                <w:rFonts w:ascii="Arial" w:eastAsia="Arial" w:hAnsi="Arial" w:cs="Arial"/>
                <w:spacing w:val="-2"/>
                <w:sz w:val="24"/>
                <w:szCs w:val="24"/>
              </w:rPr>
              <w:t>w</w:t>
            </w:r>
            <w:r w:rsidRPr="00966C71">
              <w:rPr>
                <w:rFonts w:ascii="Arial" w:eastAsia="Arial" w:hAnsi="Arial" w:cs="Arial"/>
                <w:sz w:val="24"/>
                <w:szCs w:val="24"/>
              </w:rPr>
              <w:t xml:space="preserve">ing </w:t>
            </w:r>
            <w:r w:rsidRPr="00966C71">
              <w:rPr>
                <w:rFonts w:ascii="Arial" w:eastAsia="Arial" w:hAnsi="Arial" w:cs="Arial"/>
                <w:spacing w:val="2"/>
                <w:sz w:val="24"/>
                <w:szCs w:val="24"/>
              </w:rPr>
              <w:t>f</w:t>
            </w:r>
            <w:r w:rsidRPr="00966C71">
              <w:rPr>
                <w:rFonts w:ascii="Arial" w:eastAsia="Arial" w:hAnsi="Arial" w:cs="Arial"/>
                <w:sz w:val="24"/>
                <w:szCs w:val="24"/>
              </w:rPr>
              <w:t>or</w:t>
            </w:r>
            <w:r w:rsidRPr="00966C71">
              <w:rPr>
                <w:rFonts w:ascii="Arial" w:eastAsia="Arial" w:hAnsi="Arial" w:cs="Arial"/>
                <w:spacing w:val="2"/>
                <w:sz w:val="24"/>
                <w:szCs w:val="24"/>
              </w:rPr>
              <w:t>m</w:t>
            </w:r>
            <w:r w:rsidRPr="00966C71">
              <w:rPr>
                <w:rFonts w:ascii="Arial" w:eastAsia="Arial" w:hAnsi="Arial" w:cs="Arial"/>
                <w:sz w:val="24"/>
                <w:szCs w:val="24"/>
              </w:rPr>
              <w:t xml:space="preserve">s </w:t>
            </w:r>
            <w:r w:rsidRPr="00966C71">
              <w:rPr>
                <w:rFonts w:ascii="Arial" w:eastAsia="Arial" w:hAnsi="Arial" w:cs="Arial"/>
                <w:spacing w:val="-2"/>
                <w:sz w:val="24"/>
                <w:szCs w:val="24"/>
              </w:rPr>
              <w:t>c</w:t>
            </w:r>
            <w:r w:rsidRPr="00966C71">
              <w:rPr>
                <w:rFonts w:ascii="Arial" w:eastAsia="Arial" w:hAnsi="Arial" w:cs="Arial"/>
                <w:sz w:val="24"/>
                <w:szCs w:val="24"/>
              </w:rPr>
              <w:t>hosen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y</w:t>
            </w:r>
            <w:r w:rsidRPr="00966C71">
              <w:rPr>
                <w:rFonts w:ascii="Arial" w:eastAsia="Arial" w:hAnsi="Arial" w:cs="Arial"/>
                <w:spacing w:val="-2"/>
                <w:sz w:val="24"/>
                <w:szCs w:val="24"/>
              </w:rPr>
              <w:t xml:space="preserve"> </w:t>
            </w:r>
            <w:r w:rsidRPr="00966C71">
              <w:rPr>
                <w:rFonts w:ascii="Arial" w:eastAsia="Arial" w:hAnsi="Arial" w:cs="Arial"/>
                <w:sz w:val="24"/>
                <w:szCs w:val="24"/>
              </w:rPr>
              <w:t>the</w:t>
            </w:r>
            <w:r w:rsidRPr="00966C71">
              <w:rPr>
                <w:rFonts w:ascii="Arial" w:eastAsia="Arial" w:hAnsi="Arial" w:cs="Arial"/>
                <w:spacing w:val="1"/>
                <w:sz w:val="24"/>
                <w:szCs w:val="24"/>
              </w:rPr>
              <w:t xml:space="preserve"> </w:t>
            </w:r>
            <w:r w:rsidRPr="00966C71">
              <w:rPr>
                <w:rFonts w:ascii="Arial" w:eastAsia="Arial" w:hAnsi="Arial" w:cs="Arial"/>
                <w:sz w:val="24"/>
                <w:szCs w:val="24"/>
              </w:rPr>
              <w:t>bidder</w:t>
            </w:r>
            <w:r w:rsidRPr="00966C71">
              <w:rPr>
                <w:rFonts w:ascii="Arial" w:eastAsia="Arial" w:hAnsi="Arial" w:cs="Arial"/>
                <w:spacing w:val="1"/>
                <w:sz w:val="24"/>
                <w:szCs w:val="24"/>
              </w:rPr>
              <w:t xml:space="preserve"> </w:t>
            </w:r>
            <w:r w:rsidRPr="00966C71">
              <w:rPr>
                <w:rFonts w:ascii="Arial" w:eastAsia="Arial" w:hAnsi="Arial" w:cs="Arial"/>
                <w:sz w:val="24"/>
                <w:szCs w:val="24"/>
              </w:rPr>
              <w:t>:</w:t>
            </w:r>
          </w:p>
          <w:p w:rsidR="000C7859" w:rsidRPr="00966C71" w:rsidRDefault="000C7859" w:rsidP="006B5799">
            <w:pPr>
              <w:bidi w:val="0"/>
              <w:spacing w:line="260" w:lineRule="exact"/>
              <w:rPr>
                <w:sz w:val="26"/>
                <w:szCs w:val="26"/>
              </w:rPr>
            </w:pPr>
          </w:p>
          <w:p w:rsidR="007F3434" w:rsidRDefault="000C7859" w:rsidP="006B5799">
            <w:pPr>
              <w:bidi w:val="0"/>
              <w:rPr>
                <w:rFonts w:ascii="Arial" w:eastAsia="Arial" w:hAnsi="Arial" w:cs="Arial"/>
                <w:sz w:val="24"/>
                <w:szCs w:val="24"/>
              </w:rPr>
            </w:pPr>
            <w:r w:rsidRPr="00966C71">
              <w:rPr>
                <w:rFonts w:ascii="Arial" w:eastAsia="Arial" w:hAnsi="Arial" w:cs="Arial"/>
                <w:spacing w:val="1"/>
                <w:sz w:val="24"/>
                <w:szCs w:val="24"/>
              </w:rPr>
              <w:t>A</w:t>
            </w:r>
            <w:r w:rsidRPr="00966C71">
              <w:rPr>
                <w:rFonts w:ascii="Arial" w:eastAsia="Arial" w:hAnsi="Arial" w:cs="Arial"/>
                <w:sz w:val="24"/>
                <w:szCs w:val="24"/>
              </w:rPr>
              <w:t>.  Unc</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z w:val="24"/>
                <w:szCs w:val="24"/>
              </w:rPr>
              <w:t>iti</w:t>
            </w:r>
            <w:r w:rsidRPr="00966C71">
              <w:rPr>
                <w:rFonts w:ascii="Arial" w:eastAsia="Arial" w:hAnsi="Arial" w:cs="Arial"/>
                <w:spacing w:val="-2"/>
                <w:sz w:val="24"/>
                <w:szCs w:val="24"/>
              </w:rPr>
              <w:t>o</w:t>
            </w:r>
            <w:r w:rsidRPr="00966C71">
              <w:rPr>
                <w:rFonts w:ascii="Arial" w:eastAsia="Arial" w:hAnsi="Arial" w:cs="Arial"/>
                <w:sz w:val="24"/>
                <w:szCs w:val="24"/>
              </w:rPr>
              <w:t>ned ba</w:t>
            </w:r>
            <w:r w:rsidRPr="00966C71">
              <w:rPr>
                <w:rFonts w:ascii="Arial" w:eastAsia="Arial" w:hAnsi="Arial" w:cs="Arial"/>
                <w:spacing w:val="1"/>
                <w:sz w:val="24"/>
                <w:szCs w:val="24"/>
              </w:rPr>
              <w:t>n</w:t>
            </w:r>
            <w:r w:rsidRPr="00966C71">
              <w:rPr>
                <w:rFonts w:ascii="Arial" w:eastAsia="Arial" w:hAnsi="Arial" w:cs="Arial"/>
                <w:sz w:val="24"/>
                <w:szCs w:val="24"/>
              </w:rPr>
              <w:t>k g</w:t>
            </w:r>
            <w:r w:rsidRPr="00966C71">
              <w:rPr>
                <w:rFonts w:ascii="Arial" w:eastAsia="Arial" w:hAnsi="Arial" w:cs="Arial"/>
                <w:spacing w:val="-2"/>
                <w:sz w:val="24"/>
                <w:szCs w:val="24"/>
              </w:rPr>
              <w:t>u</w:t>
            </w:r>
            <w:r w:rsidRPr="00966C71">
              <w:rPr>
                <w:rFonts w:ascii="Arial" w:eastAsia="Arial" w:hAnsi="Arial" w:cs="Arial"/>
                <w:sz w:val="24"/>
                <w:szCs w:val="24"/>
              </w:rPr>
              <w:t>ara</w:t>
            </w:r>
            <w:r w:rsidRPr="00966C71">
              <w:rPr>
                <w:rFonts w:ascii="Arial" w:eastAsia="Arial" w:hAnsi="Arial" w:cs="Arial"/>
                <w:spacing w:val="2"/>
                <w:sz w:val="24"/>
                <w:szCs w:val="24"/>
              </w:rPr>
              <w:t>n</w:t>
            </w:r>
            <w:r w:rsidRPr="00966C71">
              <w:rPr>
                <w:rFonts w:ascii="Arial" w:eastAsia="Arial" w:hAnsi="Arial" w:cs="Arial"/>
                <w:sz w:val="24"/>
                <w:szCs w:val="24"/>
              </w:rPr>
              <w:t>tee</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r</w:t>
            </w:r>
            <w:r w:rsidRPr="00966C71">
              <w:rPr>
                <w:rFonts w:ascii="Arial" w:eastAsia="Arial" w:hAnsi="Arial" w:cs="Arial"/>
                <w:spacing w:val="-2"/>
                <w:sz w:val="24"/>
                <w:szCs w:val="24"/>
              </w:rPr>
              <w:t>o</w:t>
            </w:r>
            <w:r w:rsidRPr="00966C71">
              <w:rPr>
                <w:rFonts w:ascii="Arial" w:eastAsia="Arial" w:hAnsi="Arial" w:cs="Arial"/>
                <w:sz w:val="24"/>
                <w:szCs w:val="24"/>
              </w:rPr>
              <w:t>m accre</w:t>
            </w:r>
            <w:r w:rsidRPr="00966C71">
              <w:rPr>
                <w:rFonts w:ascii="Arial" w:eastAsia="Arial" w:hAnsi="Arial" w:cs="Arial"/>
                <w:spacing w:val="2"/>
                <w:sz w:val="24"/>
                <w:szCs w:val="24"/>
              </w:rPr>
              <w:t>d</w:t>
            </w:r>
            <w:r w:rsidRPr="00966C71">
              <w:rPr>
                <w:rFonts w:ascii="Arial" w:eastAsia="Arial" w:hAnsi="Arial" w:cs="Arial"/>
                <w:sz w:val="24"/>
                <w:szCs w:val="24"/>
              </w:rPr>
              <w:t>it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bank.</w:t>
            </w:r>
          </w:p>
          <w:p w:rsidR="000C7859" w:rsidRPr="00966C71" w:rsidRDefault="000C7859" w:rsidP="007F3434">
            <w:pPr>
              <w:bidi w:val="0"/>
              <w:rPr>
                <w:rFonts w:ascii="Arial" w:eastAsia="Arial" w:hAnsi="Arial" w:cs="Arial"/>
                <w:sz w:val="24"/>
                <w:szCs w:val="24"/>
              </w:rPr>
            </w:pPr>
            <w:r w:rsidRPr="00966C71">
              <w:rPr>
                <w:rFonts w:ascii="Arial" w:eastAsia="Arial" w:hAnsi="Arial" w:cs="Arial"/>
                <w:spacing w:val="1"/>
                <w:sz w:val="24"/>
                <w:szCs w:val="24"/>
              </w:rPr>
              <w:t>B</w:t>
            </w:r>
            <w:r w:rsidRPr="00966C71">
              <w:rPr>
                <w:rFonts w:ascii="Arial" w:eastAsia="Arial" w:hAnsi="Arial" w:cs="Arial"/>
                <w:sz w:val="24"/>
                <w:szCs w:val="24"/>
              </w:rPr>
              <w:t>.  Certi</w:t>
            </w:r>
            <w:r w:rsidRPr="00966C71">
              <w:rPr>
                <w:rFonts w:ascii="Arial" w:eastAsia="Arial" w:hAnsi="Arial" w:cs="Arial"/>
                <w:spacing w:val="3"/>
                <w:sz w:val="24"/>
                <w:szCs w:val="24"/>
              </w:rPr>
              <w:t>f</w:t>
            </w:r>
            <w:r w:rsidRPr="00966C71">
              <w:rPr>
                <w:rFonts w:ascii="Arial" w:eastAsia="Arial" w:hAnsi="Arial" w:cs="Arial"/>
                <w:sz w:val="24"/>
                <w:szCs w:val="24"/>
              </w:rPr>
              <w:t>i</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h</w:t>
            </w:r>
            <w:r w:rsidRPr="00966C71">
              <w:rPr>
                <w:rFonts w:ascii="Arial" w:eastAsia="Arial" w:hAnsi="Arial" w:cs="Arial"/>
                <w:sz w:val="24"/>
                <w:szCs w:val="24"/>
              </w:rPr>
              <w:t>eck</w:t>
            </w:r>
            <w:r w:rsidRPr="00966C71">
              <w:rPr>
                <w:rFonts w:ascii="Arial" w:eastAsia="Arial" w:hAnsi="Arial" w:cs="Arial"/>
                <w:spacing w:val="2"/>
                <w:sz w:val="24"/>
                <w:szCs w:val="24"/>
              </w:rPr>
              <w:t xml:space="preserve"> </w:t>
            </w:r>
            <w:r w:rsidRPr="00966C71">
              <w:rPr>
                <w:rFonts w:ascii="Arial" w:eastAsia="Arial" w:hAnsi="Arial" w:cs="Arial"/>
                <w:sz w:val="24"/>
                <w:szCs w:val="24"/>
              </w:rPr>
              <w:t>issued</w:t>
            </w:r>
            <w:r w:rsidRPr="00966C71">
              <w:rPr>
                <w:rFonts w:ascii="Arial" w:eastAsia="Arial" w:hAnsi="Arial" w:cs="Arial"/>
                <w:spacing w:val="-2"/>
                <w:sz w:val="24"/>
                <w:szCs w:val="24"/>
              </w:rPr>
              <w:t xml:space="preserve"> </w:t>
            </w:r>
            <w:r w:rsidRPr="00966C71">
              <w:rPr>
                <w:rFonts w:ascii="Arial" w:eastAsia="Arial" w:hAnsi="Arial" w:cs="Arial"/>
                <w:sz w:val="24"/>
                <w:szCs w:val="24"/>
              </w:rPr>
              <w:t>by</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z w:val="24"/>
                <w:szCs w:val="24"/>
              </w:rPr>
              <w:t>accr</w:t>
            </w:r>
            <w:r w:rsidRPr="00966C71">
              <w:rPr>
                <w:rFonts w:ascii="Arial" w:eastAsia="Arial" w:hAnsi="Arial" w:cs="Arial"/>
                <w:spacing w:val="1"/>
                <w:sz w:val="24"/>
                <w:szCs w:val="24"/>
              </w:rPr>
              <w:t>e</w:t>
            </w:r>
            <w:r w:rsidRPr="00966C71">
              <w:rPr>
                <w:rFonts w:ascii="Arial" w:eastAsia="Arial" w:hAnsi="Arial" w:cs="Arial"/>
                <w:sz w:val="24"/>
                <w:szCs w:val="24"/>
              </w:rPr>
              <w:t>di</w:t>
            </w:r>
            <w:r w:rsidRPr="00966C71">
              <w:rPr>
                <w:rFonts w:ascii="Arial" w:eastAsia="Arial" w:hAnsi="Arial" w:cs="Arial"/>
                <w:spacing w:val="-1"/>
                <w:sz w:val="24"/>
                <w:szCs w:val="24"/>
              </w:rPr>
              <w:t>t</w:t>
            </w:r>
            <w:r w:rsidRPr="00966C71">
              <w:rPr>
                <w:rFonts w:ascii="Arial" w:eastAsia="Arial" w:hAnsi="Arial" w:cs="Arial"/>
                <w:sz w:val="24"/>
                <w:szCs w:val="24"/>
              </w:rPr>
              <w:t>ed bank.</w:t>
            </w:r>
          </w:p>
          <w:p w:rsidR="000C7859" w:rsidRPr="00966C71" w:rsidRDefault="000C7859" w:rsidP="006B5799">
            <w:pPr>
              <w:bidi w:val="0"/>
              <w:rPr>
                <w:rFonts w:ascii="Arial" w:eastAsia="Arial" w:hAnsi="Arial" w:cs="Arial"/>
                <w:sz w:val="24"/>
                <w:szCs w:val="24"/>
              </w:rPr>
            </w:pPr>
            <w:r w:rsidRPr="00966C71">
              <w:rPr>
                <w:rFonts w:ascii="Arial" w:eastAsia="Arial" w:hAnsi="Arial" w:cs="Arial"/>
                <w:sz w:val="24"/>
                <w:szCs w:val="24"/>
              </w:rPr>
              <w:t>C.</w:t>
            </w:r>
            <w:r w:rsidRPr="00966C71">
              <w:rPr>
                <w:rFonts w:ascii="Arial" w:eastAsia="Arial" w:hAnsi="Arial" w:cs="Arial"/>
                <w:spacing w:val="54"/>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er</w:t>
            </w:r>
            <w:r w:rsidRPr="00966C71">
              <w:rPr>
                <w:rFonts w:ascii="Arial" w:eastAsia="Arial" w:hAnsi="Arial" w:cs="Arial"/>
                <w:spacing w:val="-1"/>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rm</w:t>
            </w:r>
            <w:r w:rsidRPr="00966C71">
              <w:rPr>
                <w:rFonts w:ascii="Arial" w:eastAsia="Arial" w:hAnsi="Arial" w:cs="Arial"/>
                <w:spacing w:val="2"/>
                <w:sz w:val="24"/>
                <w:szCs w:val="24"/>
              </w:rPr>
              <w:t xml:space="preserve"> </w:t>
            </w:r>
            <w:r w:rsidRPr="00966C71">
              <w:rPr>
                <w:rFonts w:ascii="Arial" w:eastAsia="Arial" w:hAnsi="Arial" w:cs="Arial"/>
                <w:sz w:val="24"/>
                <w:szCs w:val="24"/>
              </w:rPr>
              <w:t>r</w:t>
            </w:r>
            <w:r w:rsidRPr="00966C71">
              <w:rPr>
                <w:rFonts w:ascii="Arial" w:eastAsia="Arial" w:hAnsi="Arial" w:cs="Arial"/>
                <w:spacing w:val="-2"/>
                <w:sz w:val="24"/>
                <w:szCs w:val="24"/>
              </w:rPr>
              <w:t>e</w:t>
            </w:r>
            <w:r w:rsidRPr="00966C71">
              <w:rPr>
                <w:rFonts w:ascii="Arial" w:eastAsia="Arial" w:hAnsi="Arial" w:cs="Arial"/>
                <w:sz w:val="24"/>
                <w:szCs w:val="24"/>
              </w:rPr>
              <w:t>f</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1"/>
                <w:sz w:val="24"/>
                <w:szCs w:val="24"/>
              </w:rPr>
              <w:t>re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i</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z w:val="24"/>
                <w:szCs w:val="24"/>
              </w:rPr>
              <w:t>the</w:t>
            </w:r>
            <w:r w:rsidRPr="00966C71">
              <w:rPr>
                <w:rFonts w:ascii="Arial" w:eastAsia="Arial" w:hAnsi="Arial" w:cs="Arial"/>
                <w:spacing w:val="1"/>
                <w:sz w:val="24"/>
                <w:szCs w:val="24"/>
              </w:rPr>
              <w:t xml:space="preserve"> </w:t>
            </w:r>
            <w:r w:rsidRPr="00966C71">
              <w:rPr>
                <w:rFonts w:ascii="Arial" w:eastAsia="Arial" w:hAnsi="Arial" w:cs="Arial"/>
                <w:b/>
                <w:bCs/>
                <w:sz w:val="24"/>
                <w:szCs w:val="24"/>
              </w:rPr>
              <w:t xml:space="preserve">bid </w:t>
            </w:r>
            <w:r w:rsidRPr="00966C71">
              <w:rPr>
                <w:rFonts w:ascii="Arial" w:eastAsia="Arial" w:hAnsi="Arial" w:cs="Arial"/>
                <w:b/>
                <w:bCs/>
                <w:spacing w:val="-2"/>
                <w:sz w:val="24"/>
                <w:szCs w:val="24"/>
              </w:rPr>
              <w:t>d</w:t>
            </w:r>
            <w:r w:rsidRPr="00966C71">
              <w:rPr>
                <w:rFonts w:ascii="Arial" w:eastAsia="Arial" w:hAnsi="Arial" w:cs="Arial"/>
                <w:b/>
                <w:bCs/>
                <w:sz w:val="24"/>
                <w:szCs w:val="24"/>
              </w:rPr>
              <w:t>ata</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s</w:t>
            </w:r>
            <w:r w:rsidRPr="00966C71">
              <w:rPr>
                <w:rFonts w:ascii="Arial" w:eastAsia="Arial" w:hAnsi="Arial" w:cs="Arial"/>
                <w:b/>
                <w:bCs/>
                <w:spacing w:val="-2"/>
                <w:sz w:val="24"/>
                <w:szCs w:val="24"/>
              </w:rPr>
              <w:t>h</w:t>
            </w:r>
            <w:r w:rsidRPr="00966C71">
              <w:rPr>
                <w:rFonts w:ascii="Arial" w:eastAsia="Arial" w:hAnsi="Arial" w:cs="Arial"/>
                <w:b/>
                <w:bCs/>
                <w:sz w:val="24"/>
                <w:szCs w:val="24"/>
              </w:rPr>
              <w:t>e</w:t>
            </w:r>
            <w:r w:rsidRPr="00966C71">
              <w:rPr>
                <w:rFonts w:ascii="Arial" w:eastAsia="Arial" w:hAnsi="Arial" w:cs="Arial"/>
                <w:b/>
                <w:bCs/>
                <w:spacing w:val="2"/>
                <w:sz w:val="24"/>
                <w:szCs w:val="24"/>
              </w:rPr>
              <w:t>e</w:t>
            </w:r>
            <w:r w:rsidRPr="00966C71">
              <w:rPr>
                <w:rFonts w:ascii="Arial" w:eastAsia="Arial" w:hAnsi="Arial" w:cs="Arial"/>
                <w:b/>
                <w:bCs/>
                <w:spacing w:val="-1"/>
                <w:sz w:val="24"/>
                <w:szCs w:val="24"/>
              </w:rPr>
              <w:t>t</w:t>
            </w:r>
            <w:r w:rsidRPr="00966C71">
              <w:rPr>
                <w:rFonts w:ascii="Arial" w:eastAsia="Arial" w:hAnsi="Arial" w:cs="Arial"/>
                <w:sz w:val="24"/>
                <w:szCs w:val="24"/>
              </w:rPr>
              <w:t>.</w:t>
            </w:r>
          </w:p>
          <w:p w:rsidR="000C7859" w:rsidRPr="00966C71" w:rsidRDefault="000C7859" w:rsidP="006B5799">
            <w:pPr>
              <w:bidi w:val="0"/>
              <w:rPr>
                <w:rFonts w:ascii="Arial" w:eastAsia="Arial" w:hAnsi="Arial" w:cs="Arial"/>
                <w:sz w:val="24"/>
                <w:szCs w:val="24"/>
              </w:rPr>
            </w:pP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that</w:t>
            </w:r>
            <w:r w:rsidRPr="00966C71">
              <w:rPr>
                <w:rFonts w:ascii="Arial" w:eastAsia="Arial" w:hAnsi="Arial" w:cs="Arial"/>
                <w:spacing w:val="3"/>
                <w:sz w:val="24"/>
                <w:szCs w:val="24"/>
              </w:rPr>
              <w:t xml:space="preserve"> </w:t>
            </w:r>
            <w:r w:rsidRPr="00966C71">
              <w:rPr>
                <w:rFonts w:ascii="Arial" w:eastAsia="Arial" w:hAnsi="Arial" w:cs="Arial"/>
                <w:sz w:val="24"/>
                <w:szCs w:val="24"/>
              </w:rPr>
              <w:t>bid</w:t>
            </w:r>
            <w:r w:rsidRPr="00966C71">
              <w:rPr>
                <w:rFonts w:ascii="Arial" w:eastAsia="Arial" w:hAnsi="Arial" w:cs="Arial"/>
                <w:spacing w:val="4"/>
                <w:sz w:val="24"/>
                <w:szCs w:val="24"/>
              </w:rPr>
              <w:t xml:space="preserve"> </w:t>
            </w:r>
            <w:r w:rsidRPr="00966C71">
              <w:rPr>
                <w:rFonts w:ascii="Arial" w:eastAsia="Arial" w:hAnsi="Arial" w:cs="Arial"/>
                <w:sz w:val="24"/>
                <w:szCs w:val="24"/>
              </w:rPr>
              <w:t>sec</w:t>
            </w:r>
            <w:r w:rsidRPr="00966C71">
              <w:rPr>
                <w:rFonts w:ascii="Arial" w:eastAsia="Arial" w:hAnsi="Arial" w:cs="Arial"/>
                <w:spacing w:val="2"/>
                <w:sz w:val="24"/>
                <w:szCs w:val="24"/>
              </w:rPr>
              <w:t>u</w:t>
            </w:r>
            <w:r w:rsidRPr="00966C71">
              <w:rPr>
                <w:rFonts w:ascii="Arial" w:eastAsia="Arial" w:hAnsi="Arial" w:cs="Arial"/>
                <w:sz w:val="24"/>
                <w:szCs w:val="24"/>
              </w:rPr>
              <w:t>r</w:t>
            </w:r>
            <w:r w:rsidRPr="00966C71">
              <w:rPr>
                <w:rFonts w:ascii="Arial" w:eastAsia="Arial" w:hAnsi="Arial" w:cs="Arial"/>
                <w:spacing w:val="-1"/>
                <w:sz w:val="24"/>
                <w:szCs w:val="24"/>
              </w:rPr>
              <w:t>i</w:t>
            </w:r>
            <w:r w:rsidRPr="00966C71">
              <w:rPr>
                <w:rFonts w:ascii="Arial" w:eastAsia="Arial" w:hAnsi="Arial" w:cs="Arial"/>
                <w:sz w:val="24"/>
                <w:szCs w:val="24"/>
              </w:rPr>
              <w:t>ty 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
                <w:sz w:val="24"/>
                <w:szCs w:val="24"/>
              </w:rPr>
              <w:t xml:space="preserve"> </w:t>
            </w:r>
            <w:r w:rsidRPr="00966C71">
              <w:rPr>
                <w:rFonts w:ascii="Arial" w:eastAsia="Arial" w:hAnsi="Arial" w:cs="Arial"/>
                <w:sz w:val="24"/>
                <w:szCs w:val="24"/>
              </w:rPr>
              <w:t>be</w:t>
            </w:r>
            <w:r w:rsidRPr="00966C71">
              <w:rPr>
                <w:rFonts w:ascii="Arial" w:eastAsia="Arial" w:hAnsi="Arial" w:cs="Arial"/>
                <w:spacing w:val="4"/>
                <w:sz w:val="24"/>
                <w:szCs w:val="24"/>
              </w:rPr>
              <w:t xml:space="preserve"> </w:t>
            </w:r>
            <w:r w:rsidRPr="00966C71">
              <w:rPr>
                <w:rFonts w:ascii="Arial" w:eastAsia="Arial" w:hAnsi="Arial" w:cs="Arial"/>
                <w:sz w:val="24"/>
                <w:szCs w:val="24"/>
              </w:rPr>
              <w:t>issu</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pacing w:val="3"/>
                <w:sz w:val="24"/>
                <w:szCs w:val="24"/>
              </w:rPr>
              <w:t>f</w:t>
            </w:r>
            <w:r w:rsidRPr="00966C71">
              <w:rPr>
                <w:rFonts w:ascii="Arial" w:eastAsia="Arial" w:hAnsi="Arial" w:cs="Arial"/>
                <w:spacing w:val="-1"/>
                <w:sz w:val="24"/>
                <w:szCs w:val="24"/>
              </w:rPr>
              <w:t>ro</w:t>
            </w:r>
            <w:r w:rsidRPr="00966C71">
              <w:rPr>
                <w:rFonts w:ascii="Arial" w:eastAsia="Arial" w:hAnsi="Arial" w:cs="Arial"/>
                <w:sz w:val="24"/>
                <w:szCs w:val="24"/>
              </w:rPr>
              <w:t>m</w:t>
            </w:r>
            <w:r w:rsidRPr="00966C71">
              <w:rPr>
                <w:rFonts w:ascii="Arial" w:eastAsia="Arial" w:hAnsi="Arial" w:cs="Arial"/>
                <w:spacing w:val="4"/>
                <w:sz w:val="24"/>
                <w:szCs w:val="24"/>
              </w:rPr>
              <w:t xml:space="preserve"> </w:t>
            </w:r>
            <w:r w:rsidRPr="00966C71">
              <w:rPr>
                <w:rFonts w:ascii="Arial" w:eastAsia="Arial" w:hAnsi="Arial" w:cs="Arial"/>
                <w:sz w:val="24"/>
                <w:szCs w:val="24"/>
              </w:rPr>
              <w:t>a</w:t>
            </w:r>
            <w:r w:rsidRPr="00966C71">
              <w:rPr>
                <w:rFonts w:ascii="Arial" w:eastAsia="Arial" w:hAnsi="Arial" w:cs="Arial"/>
                <w:spacing w:val="3"/>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a</w:t>
            </w:r>
            <w:r w:rsidRPr="00966C71">
              <w:rPr>
                <w:rFonts w:ascii="Arial" w:eastAsia="Arial" w:hAnsi="Arial" w:cs="Arial"/>
                <w:sz w:val="24"/>
                <w:szCs w:val="24"/>
              </w:rPr>
              <w:t>nki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
                <w:sz w:val="24"/>
                <w:szCs w:val="24"/>
              </w:rPr>
              <w:t xml:space="preserve"> </w:t>
            </w:r>
            <w:r w:rsidRPr="00966C71">
              <w:rPr>
                <w:rFonts w:ascii="Arial" w:eastAsia="Arial" w:hAnsi="Arial" w:cs="Arial"/>
                <w:sz w:val="24"/>
                <w:szCs w:val="24"/>
              </w:rPr>
              <w:t>instit</w:t>
            </w:r>
            <w:r w:rsidRPr="00966C71">
              <w:rPr>
                <w:rFonts w:ascii="Arial" w:eastAsia="Arial" w:hAnsi="Arial" w:cs="Arial"/>
                <w:spacing w:val="2"/>
                <w:sz w:val="24"/>
                <w:szCs w:val="24"/>
              </w:rPr>
              <w:t>u</w:t>
            </w:r>
            <w:r w:rsidRPr="00966C71">
              <w:rPr>
                <w:rFonts w:ascii="Arial" w:eastAsia="Arial" w:hAnsi="Arial" w:cs="Arial"/>
                <w:sz w:val="24"/>
                <w:szCs w:val="24"/>
              </w:rPr>
              <w:t>ti</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3"/>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p</w:t>
            </w:r>
            <w:r w:rsidRPr="00966C71">
              <w:rPr>
                <w:rFonts w:ascii="Arial" w:eastAsia="Arial" w:hAnsi="Arial" w:cs="Arial"/>
                <w:sz w:val="24"/>
                <w:szCs w:val="24"/>
              </w:rPr>
              <w:t>utation</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z w:val="24"/>
                <w:szCs w:val="24"/>
              </w:rPr>
              <w:t>an accre</w:t>
            </w:r>
            <w:r w:rsidRPr="00966C71">
              <w:rPr>
                <w:rFonts w:ascii="Arial" w:eastAsia="Arial" w:hAnsi="Arial" w:cs="Arial"/>
                <w:spacing w:val="2"/>
                <w:sz w:val="24"/>
                <w:szCs w:val="24"/>
              </w:rPr>
              <w:t>d</w:t>
            </w:r>
            <w:r w:rsidRPr="00966C71">
              <w:rPr>
                <w:rFonts w:ascii="Arial" w:eastAsia="Arial" w:hAnsi="Arial" w:cs="Arial"/>
                <w:sz w:val="24"/>
                <w:szCs w:val="24"/>
              </w:rPr>
              <w:t>it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rep</w:t>
            </w:r>
            <w:r w:rsidRPr="00966C71">
              <w:rPr>
                <w:rFonts w:ascii="Arial" w:eastAsia="Arial" w:hAnsi="Arial" w:cs="Arial"/>
                <w:spacing w:val="2"/>
                <w:sz w:val="24"/>
                <w:szCs w:val="24"/>
              </w:rPr>
              <w:t>u</w:t>
            </w:r>
            <w:r w:rsidRPr="00966C71">
              <w:rPr>
                <w:rFonts w:ascii="Arial" w:eastAsia="Arial" w:hAnsi="Arial" w:cs="Arial"/>
                <w:spacing w:val="-2"/>
                <w:sz w:val="24"/>
                <w:szCs w:val="24"/>
              </w:rPr>
              <w:t>t</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ion</w:t>
            </w:r>
            <w:r w:rsidRPr="00966C71">
              <w:rPr>
                <w:rFonts w:ascii="Arial" w:eastAsia="Arial" w:hAnsi="Arial" w:cs="Arial"/>
                <w:spacing w:val="1"/>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 xml:space="preserve">d </w:t>
            </w:r>
            <w:r w:rsidRPr="00966C71">
              <w:rPr>
                <w:rFonts w:ascii="Arial" w:eastAsia="Arial" w:hAnsi="Arial" w:cs="Arial"/>
                <w:spacing w:val="3"/>
                <w:sz w:val="24"/>
                <w:szCs w:val="24"/>
              </w:rPr>
              <w:t>f</w:t>
            </w:r>
            <w:r w:rsidRPr="00966C71">
              <w:rPr>
                <w:rFonts w:ascii="Arial" w:eastAsia="Arial" w:hAnsi="Arial" w:cs="Arial"/>
                <w:sz w:val="24"/>
                <w:szCs w:val="24"/>
              </w:rPr>
              <w:t>r</w:t>
            </w:r>
            <w:r w:rsidRPr="00966C71">
              <w:rPr>
                <w:rFonts w:ascii="Arial" w:eastAsia="Arial" w:hAnsi="Arial" w:cs="Arial"/>
                <w:spacing w:val="-2"/>
                <w:sz w:val="24"/>
                <w:szCs w:val="24"/>
              </w:rPr>
              <w:t>o</w:t>
            </w:r>
            <w:r w:rsidRPr="00966C71">
              <w:rPr>
                <w:rFonts w:ascii="Arial" w:eastAsia="Arial" w:hAnsi="Arial" w:cs="Arial"/>
                <w:sz w:val="24"/>
                <w:szCs w:val="24"/>
              </w:rPr>
              <w:t>m</w:t>
            </w:r>
            <w:r w:rsidRPr="00966C71">
              <w:rPr>
                <w:rFonts w:ascii="Arial" w:eastAsia="Arial" w:hAnsi="Arial" w:cs="Arial"/>
                <w:spacing w:val="4"/>
                <w:sz w:val="24"/>
                <w:szCs w:val="24"/>
              </w:rPr>
              <w:t xml:space="preserve"> </w:t>
            </w:r>
            <w:r w:rsidRPr="00966C71">
              <w:rPr>
                <w:rFonts w:ascii="Arial" w:eastAsia="Arial" w:hAnsi="Arial" w:cs="Arial"/>
                <w:sz w:val="24"/>
                <w:szCs w:val="24"/>
              </w:rPr>
              <w:t>an</w:t>
            </w:r>
            <w:r w:rsidRPr="00966C71">
              <w:rPr>
                <w:rFonts w:ascii="Arial" w:eastAsia="Arial" w:hAnsi="Arial" w:cs="Arial"/>
                <w:spacing w:val="4"/>
                <w:sz w:val="24"/>
                <w:szCs w:val="24"/>
              </w:rPr>
              <w:t xml:space="preserve"> </w:t>
            </w:r>
            <w:r w:rsidRPr="00966C71">
              <w:rPr>
                <w:rFonts w:ascii="Arial" w:eastAsia="Arial" w:hAnsi="Arial" w:cs="Arial"/>
                <w:sz w:val="24"/>
                <w:szCs w:val="24"/>
              </w:rPr>
              <w:t>eli</w:t>
            </w:r>
            <w:r w:rsidRPr="00966C71">
              <w:rPr>
                <w:rFonts w:ascii="Arial" w:eastAsia="Arial" w:hAnsi="Arial" w:cs="Arial"/>
                <w:spacing w:val="-1"/>
                <w:sz w:val="24"/>
                <w:szCs w:val="24"/>
              </w:rPr>
              <w:t>g</w:t>
            </w:r>
            <w:r w:rsidRPr="00966C71">
              <w:rPr>
                <w:rFonts w:ascii="Arial" w:eastAsia="Arial" w:hAnsi="Arial" w:cs="Arial"/>
                <w:sz w:val="24"/>
                <w:szCs w:val="24"/>
              </w:rPr>
              <w:t>ible</w:t>
            </w:r>
            <w:r w:rsidRPr="00966C71">
              <w:rPr>
                <w:rFonts w:ascii="Arial" w:eastAsia="Arial" w:hAnsi="Arial" w:cs="Arial"/>
                <w:spacing w:val="3"/>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z w:val="24"/>
                <w:szCs w:val="24"/>
              </w:rPr>
              <w:t>u</w:t>
            </w:r>
            <w:r w:rsidRPr="00966C71">
              <w:rPr>
                <w:rFonts w:ascii="Arial" w:eastAsia="Arial" w:hAnsi="Arial" w:cs="Arial"/>
                <w:spacing w:val="2"/>
                <w:sz w:val="24"/>
                <w:szCs w:val="24"/>
              </w:rPr>
              <w:t>n</w:t>
            </w:r>
            <w:r w:rsidRPr="00966C71">
              <w:rPr>
                <w:rFonts w:ascii="Arial" w:eastAsia="Arial" w:hAnsi="Arial" w:cs="Arial"/>
                <w:sz w:val="24"/>
                <w:szCs w:val="24"/>
              </w:rPr>
              <w:t>tr</w:t>
            </w:r>
            <w:r w:rsidRPr="00966C71">
              <w:rPr>
                <w:rFonts w:ascii="Arial" w:eastAsia="Arial" w:hAnsi="Arial" w:cs="Arial"/>
                <w:spacing w:val="-3"/>
                <w:sz w:val="24"/>
                <w:szCs w:val="24"/>
              </w:rPr>
              <w:t>y</w:t>
            </w:r>
            <w:r w:rsidRPr="00966C71">
              <w:rPr>
                <w:rFonts w:ascii="Arial" w:eastAsia="Arial" w:hAnsi="Arial" w:cs="Arial"/>
                <w:sz w:val="24"/>
                <w:szCs w:val="24"/>
              </w:rPr>
              <w:t>,</w:t>
            </w:r>
            <w:r w:rsidRPr="00966C71">
              <w:rPr>
                <w:rFonts w:ascii="Arial" w:eastAsia="Arial" w:hAnsi="Arial" w:cs="Arial"/>
                <w:spacing w:val="2"/>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if</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4"/>
                <w:sz w:val="24"/>
                <w:szCs w:val="24"/>
              </w:rPr>
              <w:t xml:space="preserve"> </w:t>
            </w:r>
            <w:r w:rsidRPr="00966C71">
              <w:rPr>
                <w:rFonts w:ascii="Arial" w:eastAsia="Arial" w:hAnsi="Arial" w:cs="Arial"/>
                <w:sz w:val="24"/>
                <w:szCs w:val="24"/>
              </w:rPr>
              <w:t>insti</w:t>
            </w:r>
            <w:r w:rsidRPr="00966C71">
              <w:rPr>
                <w:rFonts w:ascii="Arial" w:eastAsia="Arial" w:hAnsi="Arial" w:cs="Arial"/>
                <w:spacing w:val="-1"/>
                <w:sz w:val="24"/>
                <w:szCs w:val="24"/>
              </w:rPr>
              <w:t>t</w:t>
            </w:r>
            <w:r w:rsidRPr="00966C71">
              <w:rPr>
                <w:rFonts w:ascii="Arial" w:eastAsia="Arial" w:hAnsi="Arial" w:cs="Arial"/>
                <w:sz w:val="24"/>
                <w:szCs w:val="24"/>
              </w:rPr>
              <w:t>ut</w:t>
            </w:r>
            <w:r w:rsidRPr="00966C71">
              <w:rPr>
                <w:rFonts w:ascii="Arial" w:eastAsia="Arial" w:hAnsi="Arial" w:cs="Arial"/>
                <w:spacing w:val="-1"/>
                <w:sz w:val="24"/>
                <w:szCs w:val="24"/>
              </w:rPr>
              <w:t>i</w:t>
            </w:r>
            <w:r w:rsidRPr="00966C71">
              <w:rPr>
                <w:rFonts w:ascii="Arial" w:eastAsia="Arial" w:hAnsi="Arial" w:cs="Arial"/>
                <w:sz w:val="24"/>
                <w:szCs w:val="24"/>
              </w:rPr>
              <w:t>on</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at</w:t>
            </w:r>
            <w:r w:rsidRPr="00966C71">
              <w:rPr>
                <w:rFonts w:ascii="Arial" w:eastAsia="Arial" w:hAnsi="Arial" w:cs="Arial"/>
                <w:spacing w:val="3"/>
                <w:sz w:val="24"/>
                <w:szCs w:val="24"/>
              </w:rPr>
              <w:t xml:space="preserve"> </w:t>
            </w:r>
            <w:r w:rsidRPr="00966C71">
              <w:rPr>
                <w:rFonts w:ascii="Arial" w:eastAsia="Arial" w:hAnsi="Arial" w:cs="Arial"/>
                <w:sz w:val="24"/>
                <w:szCs w:val="24"/>
              </w:rPr>
              <w:t>iss</w:t>
            </w:r>
            <w:r w:rsidRPr="00966C71">
              <w:rPr>
                <w:rFonts w:ascii="Arial" w:eastAsia="Arial" w:hAnsi="Arial" w:cs="Arial"/>
                <w:spacing w:val="-2"/>
                <w:sz w:val="24"/>
                <w:szCs w:val="24"/>
              </w:rPr>
              <w:t>u</w:t>
            </w:r>
            <w:r w:rsidRPr="00966C71">
              <w:rPr>
                <w:rFonts w:ascii="Arial" w:eastAsia="Arial" w:hAnsi="Arial" w:cs="Arial"/>
                <w:sz w:val="24"/>
                <w:szCs w:val="24"/>
              </w:rPr>
              <w:t>ed 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k</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g</w:t>
            </w:r>
            <w:r w:rsidRPr="00966C71">
              <w:rPr>
                <w:rFonts w:ascii="Arial" w:eastAsia="Arial" w:hAnsi="Arial" w:cs="Arial"/>
                <w:sz w:val="24"/>
                <w:szCs w:val="24"/>
              </w:rPr>
              <w:t>u</w:t>
            </w:r>
            <w:r w:rsidRPr="00966C71">
              <w:rPr>
                <w:rFonts w:ascii="Arial" w:eastAsia="Arial" w:hAnsi="Arial" w:cs="Arial"/>
                <w:spacing w:val="2"/>
                <w:sz w:val="24"/>
                <w:szCs w:val="24"/>
              </w:rPr>
              <w:t>a</w:t>
            </w:r>
            <w:r w:rsidRPr="00966C71">
              <w:rPr>
                <w:rFonts w:ascii="Arial" w:eastAsia="Arial" w:hAnsi="Arial" w:cs="Arial"/>
                <w:spacing w:val="-3"/>
                <w:sz w:val="24"/>
                <w:szCs w:val="24"/>
              </w:rPr>
              <w:t>r</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pacing w:val="-2"/>
                <w:sz w:val="24"/>
                <w:szCs w:val="24"/>
              </w:rPr>
              <w:t>t</w:t>
            </w:r>
            <w:r w:rsidRPr="00966C71">
              <w:rPr>
                <w:rFonts w:ascii="Arial" w:eastAsia="Arial" w:hAnsi="Arial" w:cs="Arial"/>
                <w:sz w:val="24"/>
                <w:szCs w:val="24"/>
              </w:rPr>
              <w:t>ee</w:t>
            </w:r>
            <w:r w:rsidRPr="00966C71">
              <w:rPr>
                <w:rFonts w:ascii="Arial" w:eastAsia="Arial" w:hAnsi="Arial" w:cs="Arial"/>
                <w:spacing w:val="3"/>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ists</w:t>
            </w:r>
            <w:r w:rsidRPr="00966C71">
              <w:rPr>
                <w:rFonts w:ascii="Arial" w:eastAsia="Arial" w:hAnsi="Arial" w:cs="Arial"/>
                <w:spacing w:val="1"/>
                <w:sz w:val="24"/>
                <w:szCs w:val="24"/>
              </w:rPr>
              <w:t xml:space="preserve"> </w:t>
            </w:r>
            <w:r w:rsidRPr="00966C71">
              <w:rPr>
                <w:rFonts w:ascii="Arial" w:eastAsia="Arial" w:hAnsi="Arial" w:cs="Arial"/>
                <w:sz w:val="24"/>
                <w:szCs w:val="24"/>
              </w:rPr>
              <w:t>o</w:t>
            </w:r>
            <w:r w:rsidRPr="00966C71">
              <w:rPr>
                <w:rFonts w:ascii="Arial" w:eastAsia="Arial" w:hAnsi="Arial" w:cs="Arial"/>
                <w:spacing w:val="2"/>
                <w:sz w:val="24"/>
                <w:szCs w:val="24"/>
              </w:rPr>
              <w:t>u</w:t>
            </w:r>
            <w:r w:rsidRPr="00966C71">
              <w:rPr>
                <w:rFonts w:ascii="Arial" w:eastAsia="Arial" w:hAnsi="Arial" w:cs="Arial"/>
                <w:sz w:val="24"/>
                <w:szCs w:val="24"/>
              </w:rPr>
              <w:t>tsi</w:t>
            </w:r>
            <w:r w:rsidRPr="00966C71">
              <w:rPr>
                <w:rFonts w:ascii="Arial" w:eastAsia="Arial" w:hAnsi="Arial" w:cs="Arial"/>
                <w:spacing w:val="-1"/>
                <w:sz w:val="24"/>
                <w:szCs w:val="24"/>
              </w:rPr>
              <w:t>d</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the</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plo</w:t>
            </w:r>
            <w:r w:rsidRPr="00966C71">
              <w:rPr>
                <w:rFonts w:ascii="Arial" w:eastAsia="Arial" w:hAnsi="Arial" w:cs="Arial"/>
                <w:spacing w:val="-3"/>
                <w:sz w:val="24"/>
                <w:szCs w:val="24"/>
              </w:rPr>
              <w:t>y</w:t>
            </w:r>
            <w:r w:rsidRPr="00966C71">
              <w:rPr>
                <w:rFonts w:ascii="Arial" w:eastAsia="Arial" w:hAnsi="Arial" w:cs="Arial"/>
                <w:sz w:val="24"/>
                <w:szCs w:val="24"/>
              </w:rPr>
              <w:t>er's</w:t>
            </w:r>
            <w:r w:rsidRPr="00966C71">
              <w:rPr>
                <w:rFonts w:ascii="Arial" w:eastAsia="Arial" w:hAnsi="Arial" w:cs="Arial"/>
                <w:spacing w:val="1"/>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u</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r</w:t>
            </w:r>
            <w:r w:rsidRPr="00966C71">
              <w:rPr>
                <w:rFonts w:ascii="Arial" w:eastAsia="Arial" w:hAnsi="Arial" w:cs="Arial"/>
                <w:spacing w:val="-3"/>
                <w:sz w:val="24"/>
                <w:szCs w:val="24"/>
              </w:rPr>
              <w:t>y</w:t>
            </w:r>
            <w:r w:rsidRPr="00966C71">
              <w:rPr>
                <w:rFonts w:ascii="Arial" w:eastAsia="Arial" w:hAnsi="Arial" w:cs="Arial"/>
                <w:sz w:val="24"/>
                <w:szCs w:val="24"/>
              </w:rPr>
              <w:t>,</w:t>
            </w:r>
            <w:r w:rsidRPr="00966C71">
              <w:rPr>
                <w:rFonts w:ascii="Arial" w:eastAsia="Arial" w:hAnsi="Arial" w:cs="Arial"/>
                <w:spacing w:val="2"/>
                <w:sz w:val="24"/>
                <w:szCs w:val="24"/>
              </w:rPr>
              <w:t xml:space="preserve"> </w:t>
            </w:r>
            <w:r w:rsidRPr="00966C71">
              <w:rPr>
                <w:rFonts w:ascii="Arial" w:eastAsia="Arial" w:hAnsi="Arial" w:cs="Arial"/>
                <w:sz w:val="24"/>
                <w:szCs w:val="24"/>
              </w:rPr>
              <w:t>it</w:t>
            </w:r>
            <w:r w:rsidRPr="00966C71">
              <w:rPr>
                <w:rFonts w:ascii="Arial" w:eastAsia="Arial" w:hAnsi="Arial" w:cs="Arial"/>
                <w:spacing w:val="1"/>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 a</w:t>
            </w:r>
            <w:r w:rsidRPr="00966C71">
              <w:rPr>
                <w:rFonts w:ascii="Arial" w:eastAsia="Arial" w:hAnsi="Arial" w:cs="Arial"/>
                <w:spacing w:val="2"/>
                <w:sz w:val="24"/>
                <w:szCs w:val="24"/>
              </w:rPr>
              <w:t xml:space="preserve"> </w:t>
            </w:r>
            <w:r w:rsidRPr="00966C71">
              <w:rPr>
                <w:rFonts w:ascii="Arial" w:eastAsia="Arial" w:hAnsi="Arial" w:cs="Arial"/>
                <w:sz w:val="24"/>
                <w:szCs w:val="24"/>
              </w:rPr>
              <w:t>corres</w:t>
            </w:r>
            <w:r w:rsidRPr="00966C71">
              <w:rPr>
                <w:rFonts w:ascii="Arial" w:eastAsia="Arial" w:hAnsi="Arial" w:cs="Arial"/>
                <w:spacing w:val="1"/>
                <w:sz w:val="24"/>
                <w:szCs w:val="24"/>
              </w:rPr>
              <w:t>p</w:t>
            </w:r>
            <w:r w:rsidRPr="00966C71">
              <w:rPr>
                <w:rFonts w:ascii="Arial" w:eastAsia="Arial" w:hAnsi="Arial" w:cs="Arial"/>
                <w:sz w:val="24"/>
                <w:szCs w:val="24"/>
              </w:rPr>
              <w:t>onde</w:t>
            </w:r>
            <w:r w:rsidRPr="00966C71">
              <w:rPr>
                <w:rFonts w:ascii="Arial" w:eastAsia="Arial" w:hAnsi="Arial" w:cs="Arial"/>
                <w:spacing w:val="-2"/>
                <w:sz w:val="24"/>
                <w:szCs w:val="24"/>
              </w:rPr>
              <w:t>n</w:t>
            </w:r>
            <w:r w:rsidRPr="00966C71">
              <w:rPr>
                <w:rFonts w:ascii="Arial" w:eastAsia="Arial" w:hAnsi="Arial" w:cs="Arial"/>
                <w:sz w:val="24"/>
                <w:szCs w:val="24"/>
              </w:rPr>
              <w:t>t b</w:t>
            </w:r>
            <w:r w:rsidRPr="00966C71">
              <w:rPr>
                <w:rFonts w:ascii="Arial" w:eastAsia="Arial" w:hAnsi="Arial" w:cs="Arial"/>
                <w:spacing w:val="2"/>
                <w:sz w:val="24"/>
                <w:szCs w:val="24"/>
              </w:rPr>
              <w:t>a</w:t>
            </w:r>
            <w:r w:rsidRPr="00966C71">
              <w:rPr>
                <w:rFonts w:ascii="Arial" w:eastAsia="Arial" w:hAnsi="Arial" w:cs="Arial"/>
                <w:sz w:val="24"/>
                <w:szCs w:val="24"/>
              </w:rPr>
              <w:t>nki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8"/>
                <w:sz w:val="24"/>
                <w:szCs w:val="24"/>
              </w:rPr>
              <w:t xml:space="preserve"> </w:t>
            </w:r>
            <w:r w:rsidRPr="00966C71">
              <w:rPr>
                <w:rFonts w:ascii="Arial" w:eastAsia="Arial" w:hAnsi="Arial" w:cs="Arial"/>
                <w:sz w:val="24"/>
                <w:szCs w:val="24"/>
              </w:rPr>
              <w:t>insti</w:t>
            </w:r>
            <w:r w:rsidRPr="00966C71">
              <w:rPr>
                <w:rFonts w:ascii="Arial" w:eastAsia="Arial" w:hAnsi="Arial" w:cs="Arial"/>
                <w:spacing w:val="-1"/>
                <w:sz w:val="24"/>
                <w:szCs w:val="24"/>
              </w:rPr>
              <w:t>t</w:t>
            </w:r>
            <w:r w:rsidRPr="00966C71">
              <w:rPr>
                <w:rFonts w:ascii="Arial" w:eastAsia="Arial" w:hAnsi="Arial" w:cs="Arial"/>
                <w:sz w:val="24"/>
                <w:szCs w:val="24"/>
              </w:rPr>
              <w:t>u</w:t>
            </w:r>
            <w:r w:rsidRPr="00966C71">
              <w:rPr>
                <w:rFonts w:ascii="Arial" w:eastAsia="Arial" w:hAnsi="Arial" w:cs="Arial"/>
                <w:spacing w:val="1"/>
                <w:sz w:val="24"/>
                <w:szCs w:val="24"/>
              </w:rPr>
              <w:t>t</w:t>
            </w:r>
            <w:r w:rsidRPr="00966C71">
              <w:rPr>
                <w:rFonts w:ascii="Arial" w:eastAsia="Arial" w:hAnsi="Arial" w:cs="Arial"/>
                <w:sz w:val="24"/>
                <w:szCs w:val="24"/>
              </w:rPr>
              <w:t>ion</w:t>
            </w:r>
            <w:r w:rsidRPr="00966C71">
              <w:rPr>
                <w:rFonts w:ascii="Arial" w:eastAsia="Arial" w:hAnsi="Arial" w:cs="Arial"/>
                <w:spacing w:val="19"/>
                <w:sz w:val="24"/>
                <w:szCs w:val="24"/>
              </w:rPr>
              <w:t xml:space="preserve"> </w:t>
            </w:r>
            <w:r w:rsidRPr="00966C71">
              <w:rPr>
                <w:rFonts w:ascii="Arial" w:eastAsia="Arial" w:hAnsi="Arial" w:cs="Arial"/>
                <w:sz w:val="24"/>
                <w:szCs w:val="24"/>
              </w:rPr>
              <w:t>in</w:t>
            </w:r>
            <w:r w:rsidRPr="00966C71">
              <w:rPr>
                <w:rFonts w:ascii="Arial" w:eastAsia="Arial" w:hAnsi="Arial" w:cs="Arial"/>
                <w:spacing w:val="20"/>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2"/>
                <w:sz w:val="24"/>
                <w:szCs w:val="24"/>
              </w:rPr>
              <w:t xml:space="preserve"> </w:t>
            </w:r>
            <w:r w:rsidRPr="00966C71">
              <w:rPr>
                <w:rFonts w:ascii="Arial" w:eastAsia="Arial" w:hAnsi="Arial" w:cs="Arial"/>
                <w:spacing w:val="-1"/>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w:t>
            </w:r>
            <w:r w:rsidRPr="00966C71">
              <w:rPr>
                <w:rFonts w:ascii="Arial" w:eastAsia="Arial" w:hAnsi="Arial" w:cs="Arial"/>
                <w:spacing w:val="-2"/>
                <w:sz w:val="24"/>
                <w:szCs w:val="24"/>
              </w:rPr>
              <w:t>l</w:t>
            </w:r>
            <w:r w:rsidRPr="00966C71">
              <w:rPr>
                <w:rFonts w:ascii="Arial" w:eastAsia="Arial" w:hAnsi="Arial" w:cs="Arial"/>
                <w:sz w:val="24"/>
                <w:szCs w:val="24"/>
              </w:rPr>
              <w:t>o</w:t>
            </w:r>
            <w:r w:rsidRPr="00966C71">
              <w:rPr>
                <w:rFonts w:ascii="Arial" w:eastAsia="Arial" w:hAnsi="Arial" w:cs="Arial"/>
                <w:spacing w:val="-1"/>
                <w:sz w:val="24"/>
                <w:szCs w:val="24"/>
              </w:rPr>
              <w:t>y</w:t>
            </w:r>
            <w:r w:rsidRPr="00966C71">
              <w:rPr>
                <w:rFonts w:ascii="Arial" w:eastAsia="Arial" w:hAnsi="Arial" w:cs="Arial"/>
                <w:sz w:val="24"/>
                <w:szCs w:val="24"/>
              </w:rPr>
              <w:t>er's</w:t>
            </w:r>
            <w:r w:rsidRPr="00966C71">
              <w:rPr>
                <w:rFonts w:ascii="Arial" w:eastAsia="Arial" w:hAnsi="Arial" w:cs="Arial"/>
                <w:spacing w:val="20"/>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u</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pacing w:val="-1"/>
                <w:sz w:val="24"/>
                <w:szCs w:val="24"/>
              </w:rPr>
              <w:t>r</w:t>
            </w:r>
            <w:r w:rsidRPr="00966C71">
              <w:rPr>
                <w:rFonts w:ascii="Arial" w:eastAsia="Arial" w:hAnsi="Arial" w:cs="Arial"/>
                <w:sz w:val="24"/>
                <w:szCs w:val="24"/>
              </w:rPr>
              <w:t>y</w:t>
            </w:r>
            <w:r w:rsidRPr="00966C71">
              <w:rPr>
                <w:rFonts w:ascii="Arial" w:eastAsia="Arial" w:hAnsi="Arial" w:cs="Arial"/>
                <w:spacing w:val="18"/>
                <w:sz w:val="24"/>
                <w:szCs w:val="24"/>
              </w:rPr>
              <w:t xml:space="preserve"> </w:t>
            </w:r>
            <w:r w:rsidRPr="00966C71">
              <w:rPr>
                <w:rFonts w:ascii="Arial" w:eastAsia="Arial" w:hAnsi="Arial" w:cs="Arial"/>
                <w:sz w:val="24"/>
                <w:szCs w:val="24"/>
              </w:rPr>
              <w:t>to</w:t>
            </w:r>
            <w:r w:rsidRPr="00966C71">
              <w:rPr>
                <w:rFonts w:ascii="Arial" w:eastAsia="Arial" w:hAnsi="Arial" w:cs="Arial"/>
                <w:spacing w:val="21"/>
                <w:sz w:val="24"/>
                <w:szCs w:val="24"/>
              </w:rPr>
              <w:t xml:space="preserve"> </w:t>
            </w:r>
            <w:r w:rsidRPr="00966C71">
              <w:rPr>
                <w:rFonts w:ascii="Arial" w:eastAsia="Arial" w:hAnsi="Arial" w:cs="Arial"/>
                <w:sz w:val="24"/>
                <w:szCs w:val="24"/>
              </w:rPr>
              <w:t>a</w:t>
            </w:r>
            <w:r w:rsidRPr="00966C71">
              <w:rPr>
                <w:rFonts w:ascii="Arial" w:eastAsia="Arial" w:hAnsi="Arial" w:cs="Arial"/>
                <w:spacing w:val="-1"/>
                <w:sz w:val="24"/>
                <w:szCs w:val="24"/>
              </w:rPr>
              <w:t>c</w:t>
            </w:r>
            <w:r w:rsidRPr="00966C71">
              <w:rPr>
                <w:rFonts w:ascii="Arial" w:eastAsia="Arial" w:hAnsi="Arial" w:cs="Arial"/>
                <w:sz w:val="24"/>
                <w:szCs w:val="24"/>
              </w:rPr>
              <w:t>ti</w:t>
            </w:r>
            <w:r w:rsidRPr="00966C71">
              <w:rPr>
                <w:rFonts w:ascii="Arial" w:eastAsia="Arial" w:hAnsi="Arial" w:cs="Arial"/>
                <w:spacing w:val="-2"/>
                <w:sz w:val="24"/>
                <w:szCs w:val="24"/>
              </w:rPr>
              <w:t>v</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the</w:t>
            </w:r>
            <w:r w:rsidRPr="00966C71">
              <w:rPr>
                <w:rFonts w:ascii="Arial" w:eastAsia="Arial" w:hAnsi="Arial" w:cs="Arial"/>
                <w:spacing w:val="20"/>
                <w:sz w:val="24"/>
                <w:szCs w:val="24"/>
              </w:rPr>
              <w:t xml:space="preserve"> </w:t>
            </w:r>
            <w:r w:rsidRPr="00966C71">
              <w:rPr>
                <w:rFonts w:ascii="Arial" w:eastAsia="Arial" w:hAnsi="Arial" w:cs="Arial"/>
                <w:sz w:val="24"/>
                <w:szCs w:val="24"/>
              </w:rPr>
              <w:t>se</w:t>
            </w:r>
            <w:r w:rsidRPr="00966C71">
              <w:rPr>
                <w:rFonts w:ascii="Arial" w:eastAsia="Arial" w:hAnsi="Arial" w:cs="Arial"/>
                <w:spacing w:val="-1"/>
                <w:sz w:val="24"/>
                <w:szCs w:val="24"/>
              </w:rPr>
              <w:t>c</w:t>
            </w:r>
            <w:r w:rsidRPr="00966C71">
              <w:rPr>
                <w:rFonts w:ascii="Arial" w:eastAsia="Arial" w:hAnsi="Arial" w:cs="Arial"/>
                <w:sz w:val="24"/>
                <w:szCs w:val="24"/>
              </w:rPr>
              <w:t>urit</w:t>
            </w:r>
            <w:r w:rsidRPr="00966C71">
              <w:rPr>
                <w:rFonts w:ascii="Arial" w:eastAsia="Arial" w:hAnsi="Arial" w:cs="Arial"/>
                <w:spacing w:val="-2"/>
                <w:sz w:val="24"/>
                <w:szCs w:val="24"/>
              </w:rPr>
              <w:t>y</w:t>
            </w:r>
            <w:r w:rsidRPr="00966C71">
              <w:rPr>
                <w:rFonts w:ascii="Arial" w:eastAsia="Arial" w:hAnsi="Arial" w:cs="Arial"/>
                <w:sz w:val="24"/>
                <w:szCs w:val="24"/>
              </w:rPr>
              <w:t>.</w:t>
            </w:r>
            <w:r w:rsidRPr="00966C71">
              <w:rPr>
                <w:rFonts w:ascii="Arial" w:eastAsia="Arial" w:hAnsi="Arial" w:cs="Arial"/>
                <w:spacing w:val="20"/>
                <w:sz w:val="24"/>
                <w:szCs w:val="24"/>
              </w:rPr>
              <w:t xml:space="preserve"> </w:t>
            </w:r>
            <w:r w:rsidRPr="00966C71">
              <w:rPr>
                <w:rFonts w:ascii="Arial" w:eastAsia="Arial" w:hAnsi="Arial" w:cs="Arial"/>
                <w:sz w:val="24"/>
                <w:szCs w:val="24"/>
              </w:rPr>
              <w:t>It</w:t>
            </w:r>
            <w:r w:rsidRPr="00966C71">
              <w:rPr>
                <w:rFonts w:ascii="Arial" w:eastAsia="Arial" w:hAnsi="Arial" w:cs="Arial"/>
                <w:spacing w:val="21"/>
                <w:sz w:val="24"/>
                <w:szCs w:val="24"/>
              </w:rPr>
              <w:t xml:space="preserve"> </w:t>
            </w:r>
            <w:r w:rsidRPr="00966C71">
              <w:rPr>
                <w:rFonts w:ascii="Arial" w:eastAsia="Arial" w:hAnsi="Arial" w:cs="Arial"/>
                <w:sz w:val="24"/>
                <w:szCs w:val="24"/>
              </w:rPr>
              <w:t>is</w:t>
            </w:r>
            <w:r w:rsidRPr="00966C71">
              <w:rPr>
                <w:rFonts w:ascii="Arial" w:eastAsia="Arial" w:hAnsi="Arial" w:cs="Arial"/>
                <w:spacing w:val="19"/>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o</w:t>
            </w:r>
            <w:r w:rsidRPr="00966C71">
              <w:rPr>
                <w:rFonts w:ascii="Arial" w:eastAsia="Arial" w:hAnsi="Arial" w:cs="Arial"/>
                <w:sz w:val="24"/>
                <w:szCs w:val="24"/>
              </w:rPr>
              <w:t>ssib</w:t>
            </w:r>
            <w:r w:rsidRPr="00966C71">
              <w:rPr>
                <w:rFonts w:ascii="Arial" w:eastAsia="Arial" w:hAnsi="Arial" w:cs="Arial"/>
                <w:spacing w:val="-2"/>
                <w:sz w:val="24"/>
                <w:szCs w:val="24"/>
              </w:rPr>
              <w:t>l</w:t>
            </w:r>
            <w:r w:rsidRPr="00966C71">
              <w:rPr>
                <w:rFonts w:ascii="Arial" w:eastAsia="Arial" w:hAnsi="Arial" w:cs="Arial"/>
                <w:sz w:val="24"/>
                <w:szCs w:val="24"/>
              </w:rPr>
              <w:t>e to</w:t>
            </w:r>
            <w:r w:rsidRPr="00966C71">
              <w:rPr>
                <w:rFonts w:ascii="Arial" w:eastAsia="Arial" w:hAnsi="Arial" w:cs="Arial"/>
                <w:spacing w:val="2"/>
                <w:sz w:val="24"/>
                <w:szCs w:val="24"/>
              </w:rPr>
              <w:t xml:space="preserve"> </w:t>
            </w:r>
            <w:r w:rsidRPr="00966C71">
              <w:rPr>
                <w:rFonts w:ascii="Arial" w:eastAsia="Arial" w:hAnsi="Arial" w:cs="Arial"/>
                <w:sz w:val="24"/>
                <w:szCs w:val="24"/>
              </w:rPr>
              <w:t>ado</w:t>
            </w:r>
            <w:r w:rsidRPr="00966C71">
              <w:rPr>
                <w:rFonts w:ascii="Arial" w:eastAsia="Arial" w:hAnsi="Arial" w:cs="Arial"/>
                <w:spacing w:val="1"/>
                <w:sz w:val="24"/>
                <w:szCs w:val="24"/>
              </w:rPr>
              <w:t>p</w:t>
            </w:r>
            <w:r w:rsidRPr="00966C71">
              <w:rPr>
                <w:rFonts w:ascii="Arial" w:eastAsia="Arial" w:hAnsi="Arial" w:cs="Arial"/>
                <w:sz w:val="24"/>
                <w:szCs w:val="24"/>
              </w:rPr>
              <w:t>t</w:t>
            </w:r>
            <w:r w:rsidRPr="00966C71">
              <w:rPr>
                <w:rFonts w:ascii="Arial" w:eastAsia="Arial" w:hAnsi="Arial" w:cs="Arial"/>
                <w:spacing w:val="1"/>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 f</w:t>
            </w:r>
            <w:r w:rsidRPr="00966C71">
              <w:rPr>
                <w:rFonts w:ascii="Arial" w:eastAsia="Arial" w:hAnsi="Arial" w:cs="Arial"/>
                <w:spacing w:val="1"/>
                <w:sz w:val="24"/>
                <w:szCs w:val="24"/>
              </w:rPr>
              <w:t>o</w:t>
            </w:r>
            <w:r w:rsidRPr="00966C71">
              <w:rPr>
                <w:rFonts w:ascii="Arial" w:eastAsia="Arial" w:hAnsi="Arial" w:cs="Arial"/>
                <w:sz w:val="24"/>
                <w:szCs w:val="24"/>
              </w:rPr>
              <w:t>rms</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2"/>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pl</w:t>
            </w:r>
            <w:r w:rsidRPr="00966C71">
              <w:rPr>
                <w:rFonts w:ascii="Arial" w:eastAsia="Arial" w:hAnsi="Arial" w:cs="Arial"/>
                <w:spacing w:val="1"/>
                <w:sz w:val="24"/>
                <w:szCs w:val="24"/>
              </w:rPr>
              <w:t>a</w:t>
            </w:r>
            <w:r w:rsidRPr="00966C71">
              <w:rPr>
                <w:rFonts w:ascii="Arial" w:eastAsia="Arial" w:hAnsi="Arial" w:cs="Arial"/>
                <w:spacing w:val="-2"/>
                <w:sz w:val="24"/>
                <w:szCs w:val="24"/>
              </w:rPr>
              <w:t>t</w:t>
            </w:r>
            <w:r w:rsidRPr="00966C71">
              <w:rPr>
                <w:rFonts w:ascii="Arial" w:eastAsia="Arial" w:hAnsi="Arial" w:cs="Arial"/>
                <w:sz w:val="24"/>
                <w:szCs w:val="24"/>
              </w:rPr>
              <w:t>es)</w:t>
            </w:r>
            <w:r w:rsidRPr="00966C71">
              <w:rPr>
                <w:rFonts w:ascii="Arial" w:eastAsia="Arial" w:hAnsi="Arial" w:cs="Arial"/>
                <w:spacing w:val="1"/>
                <w:sz w:val="24"/>
                <w:szCs w:val="24"/>
              </w:rPr>
              <w:t xml:space="preserve"> </w:t>
            </w:r>
            <w:r w:rsidRPr="00966C71">
              <w:rPr>
                <w:rFonts w:ascii="Arial" w:eastAsia="Arial" w:hAnsi="Arial" w:cs="Arial"/>
                <w:sz w:val="24"/>
                <w:szCs w:val="24"/>
              </w:rPr>
              <w:t>set</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ut</w:t>
            </w:r>
            <w:r w:rsidRPr="00966C71">
              <w:rPr>
                <w:rFonts w:ascii="Arial" w:eastAsia="Arial" w:hAnsi="Arial" w:cs="Arial"/>
                <w:spacing w:val="2"/>
                <w:sz w:val="24"/>
                <w:szCs w:val="24"/>
              </w:rPr>
              <w:t xml:space="preserve"> </w:t>
            </w:r>
            <w:r w:rsidRPr="00966C71">
              <w:rPr>
                <w:rFonts w:ascii="Arial" w:eastAsia="Arial" w:hAnsi="Arial" w:cs="Arial"/>
                <w:sz w:val="24"/>
                <w:szCs w:val="24"/>
              </w:rPr>
              <w:t>in</w:t>
            </w:r>
            <w:r w:rsidRPr="00966C71">
              <w:rPr>
                <w:rFonts w:ascii="Arial" w:eastAsia="Arial" w:hAnsi="Arial" w:cs="Arial"/>
                <w:spacing w:val="1"/>
                <w:sz w:val="24"/>
                <w:szCs w:val="24"/>
              </w:rPr>
              <w:t xml:space="preserve"> </w:t>
            </w:r>
            <w:r w:rsidRPr="00966C71">
              <w:rPr>
                <w:rFonts w:ascii="Arial" w:eastAsia="Arial" w:hAnsi="Arial" w:cs="Arial"/>
                <w:sz w:val="24"/>
                <w:szCs w:val="24"/>
              </w:rPr>
              <w:t>C</w:t>
            </w:r>
            <w:r w:rsidRPr="00966C71">
              <w:rPr>
                <w:rFonts w:ascii="Arial" w:eastAsia="Arial" w:hAnsi="Arial" w:cs="Arial"/>
                <w:spacing w:val="-2"/>
                <w:sz w:val="24"/>
                <w:szCs w:val="24"/>
              </w:rPr>
              <w:t>h</w:t>
            </w:r>
            <w:r w:rsidRPr="00966C71">
              <w:rPr>
                <w:rFonts w:ascii="Arial" w:eastAsia="Arial" w:hAnsi="Arial" w:cs="Arial"/>
                <w:sz w:val="24"/>
                <w:szCs w:val="24"/>
              </w:rPr>
              <w:t>a</w:t>
            </w:r>
            <w:r w:rsidRPr="00966C71">
              <w:rPr>
                <w:rFonts w:ascii="Arial" w:eastAsia="Arial" w:hAnsi="Arial" w:cs="Arial"/>
                <w:spacing w:val="2"/>
                <w:sz w:val="24"/>
                <w:szCs w:val="24"/>
              </w:rPr>
              <w:t>p</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 xml:space="preserve">r </w:t>
            </w:r>
            <w:r w:rsidRPr="00966C71">
              <w:rPr>
                <w:rFonts w:ascii="Arial" w:eastAsia="Arial" w:hAnsi="Arial" w:cs="Arial"/>
                <w:spacing w:val="-2"/>
                <w:sz w:val="24"/>
                <w:szCs w:val="24"/>
              </w:rPr>
              <w:t>I</w:t>
            </w:r>
            <w:r w:rsidRPr="00966C71">
              <w:rPr>
                <w:rFonts w:ascii="Arial" w:eastAsia="Arial" w:hAnsi="Arial" w:cs="Arial"/>
                <w:sz w:val="24"/>
                <w:szCs w:val="24"/>
              </w:rPr>
              <w:t>V</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ithin</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bidding d</w:t>
            </w:r>
            <w:r w:rsidRPr="00966C71">
              <w:rPr>
                <w:rFonts w:ascii="Arial" w:eastAsia="Arial" w:hAnsi="Arial" w:cs="Arial"/>
                <w:spacing w:val="2"/>
                <w:sz w:val="24"/>
                <w:szCs w:val="24"/>
              </w:rPr>
              <w:t>o</w:t>
            </w:r>
            <w:r w:rsidRPr="00966C71">
              <w:rPr>
                <w:rFonts w:ascii="Arial" w:eastAsia="Arial" w:hAnsi="Arial" w:cs="Arial"/>
                <w:sz w:val="24"/>
                <w:szCs w:val="24"/>
              </w:rPr>
              <w:t>c</w:t>
            </w:r>
            <w:r w:rsidRPr="00966C71">
              <w:rPr>
                <w:rFonts w:ascii="Arial" w:eastAsia="Arial" w:hAnsi="Arial" w:cs="Arial"/>
                <w:spacing w:val="-1"/>
                <w:sz w:val="24"/>
                <w:szCs w:val="24"/>
              </w:rPr>
              <w:t>u</w:t>
            </w:r>
            <w:r w:rsidRPr="00966C71">
              <w:rPr>
                <w:rFonts w:ascii="Arial" w:eastAsia="Arial" w:hAnsi="Arial" w:cs="Arial"/>
                <w:spacing w:val="2"/>
                <w:sz w:val="24"/>
                <w:szCs w:val="24"/>
              </w:rPr>
              <w:t>m</w:t>
            </w:r>
            <w:r w:rsidRPr="00966C71">
              <w:rPr>
                <w:rFonts w:ascii="Arial" w:eastAsia="Arial" w:hAnsi="Arial" w:cs="Arial"/>
                <w:sz w:val="24"/>
                <w:szCs w:val="24"/>
              </w:rPr>
              <w:t>ent</w:t>
            </w:r>
            <w:r w:rsidRPr="00966C71">
              <w:rPr>
                <w:rFonts w:ascii="Arial" w:eastAsia="Arial" w:hAnsi="Arial" w:cs="Arial"/>
                <w:spacing w:val="-2"/>
                <w:sz w:val="24"/>
                <w:szCs w:val="24"/>
              </w:rPr>
              <w:t>s</w:t>
            </w:r>
            <w:r w:rsidRPr="00966C71">
              <w:rPr>
                <w:rFonts w:ascii="Arial" w:eastAsia="Arial" w:hAnsi="Arial" w:cs="Arial"/>
                <w:sz w:val="24"/>
                <w:szCs w:val="24"/>
              </w:rPr>
              <w:t>. Or</w:t>
            </w:r>
            <w:r w:rsidRPr="00966C71">
              <w:rPr>
                <w:rFonts w:ascii="Arial" w:eastAsia="Arial" w:hAnsi="Arial" w:cs="Arial"/>
                <w:spacing w:val="3"/>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w:t>
            </w:r>
            <w:r w:rsidRPr="00966C71">
              <w:rPr>
                <w:rFonts w:ascii="Arial" w:eastAsia="Arial" w:hAnsi="Arial" w:cs="Arial"/>
                <w:spacing w:val="1"/>
                <w:sz w:val="24"/>
                <w:szCs w:val="24"/>
              </w:rPr>
              <w:t xml:space="preserve"> </w:t>
            </w:r>
            <w:r w:rsidRPr="00966C71">
              <w:rPr>
                <w:rFonts w:ascii="Arial" w:eastAsia="Arial" w:hAnsi="Arial" w:cs="Arial"/>
                <w:sz w:val="24"/>
                <w:szCs w:val="24"/>
              </w:rPr>
              <w:t>o</w:t>
            </w:r>
            <w:r w:rsidRPr="00966C71">
              <w:rPr>
                <w:rFonts w:ascii="Arial" w:eastAsia="Arial" w:hAnsi="Arial" w:cs="Arial"/>
                <w:spacing w:val="1"/>
                <w:sz w:val="24"/>
                <w:szCs w:val="24"/>
              </w:rPr>
              <w:t>t</w:t>
            </w:r>
            <w:r w:rsidRPr="00966C71">
              <w:rPr>
                <w:rFonts w:ascii="Arial" w:eastAsia="Arial" w:hAnsi="Arial" w:cs="Arial"/>
                <w:sz w:val="24"/>
                <w:szCs w:val="24"/>
              </w:rPr>
              <w:t>h</w:t>
            </w:r>
            <w:r w:rsidRPr="00966C71">
              <w:rPr>
                <w:rFonts w:ascii="Arial" w:eastAsia="Arial" w:hAnsi="Arial" w:cs="Arial"/>
                <w:spacing w:val="2"/>
                <w:sz w:val="24"/>
                <w:szCs w:val="24"/>
              </w:rPr>
              <w:t>e</w:t>
            </w:r>
            <w:r w:rsidRPr="00966C71">
              <w:rPr>
                <w:rFonts w:ascii="Arial" w:eastAsia="Arial" w:hAnsi="Arial" w:cs="Arial"/>
                <w:sz w:val="24"/>
                <w:szCs w:val="24"/>
              </w:rPr>
              <w:t xml:space="preserve">r </w:t>
            </w:r>
            <w:r w:rsidRPr="00966C71">
              <w:rPr>
                <w:rFonts w:ascii="Arial" w:eastAsia="Arial" w:hAnsi="Arial" w:cs="Arial"/>
                <w:spacing w:val="3"/>
                <w:sz w:val="24"/>
                <w:szCs w:val="24"/>
              </w:rPr>
              <w:t>f</w:t>
            </w:r>
            <w:r w:rsidRPr="00966C71">
              <w:rPr>
                <w:rFonts w:ascii="Arial" w:eastAsia="Arial" w:hAnsi="Arial" w:cs="Arial"/>
                <w:sz w:val="24"/>
                <w:szCs w:val="24"/>
              </w:rPr>
              <w:t>o</w:t>
            </w:r>
            <w:r w:rsidRPr="00966C71">
              <w:rPr>
                <w:rFonts w:ascii="Arial" w:eastAsia="Arial" w:hAnsi="Arial" w:cs="Arial"/>
                <w:spacing w:val="-2"/>
                <w:sz w:val="24"/>
                <w:szCs w:val="24"/>
              </w:rPr>
              <w:t>r</w:t>
            </w:r>
            <w:r w:rsidRPr="00966C71">
              <w:rPr>
                <w:rFonts w:ascii="Arial" w:eastAsia="Arial" w:hAnsi="Arial" w:cs="Arial"/>
                <w:sz w:val="24"/>
                <w:szCs w:val="24"/>
              </w:rPr>
              <w:t>m</w:t>
            </w:r>
            <w:r w:rsidRPr="00966C71">
              <w:rPr>
                <w:rFonts w:ascii="Arial" w:eastAsia="Arial" w:hAnsi="Arial" w:cs="Arial"/>
                <w:spacing w:val="5"/>
                <w:sz w:val="24"/>
                <w:szCs w:val="24"/>
              </w:rPr>
              <w:t xml:space="preserve"> </w:t>
            </w:r>
            <w:r w:rsidRPr="00966C71">
              <w:rPr>
                <w:rFonts w:ascii="Arial" w:eastAsia="Arial" w:hAnsi="Arial" w:cs="Arial"/>
                <w:sz w:val="24"/>
                <w:szCs w:val="24"/>
              </w:rPr>
              <w:t>a</w:t>
            </w:r>
            <w:r w:rsidRPr="00966C71">
              <w:rPr>
                <w:rFonts w:ascii="Arial" w:eastAsia="Arial" w:hAnsi="Arial" w:cs="Arial"/>
                <w:spacing w:val="-3"/>
                <w:sz w:val="24"/>
                <w:szCs w:val="24"/>
              </w:rPr>
              <w:t>g</w:t>
            </w:r>
            <w:r w:rsidRPr="00966C71">
              <w:rPr>
                <w:rFonts w:ascii="Arial" w:eastAsia="Arial" w:hAnsi="Arial" w:cs="Arial"/>
                <w:sz w:val="24"/>
                <w:szCs w:val="24"/>
              </w:rPr>
              <w:t>re</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u</w:t>
            </w:r>
            <w:r w:rsidRPr="00966C71">
              <w:rPr>
                <w:rFonts w:ascii="Arial" w:eastAsia="Arial" w:hAnsi="Arial" w:cs="Arial"/>
                <w:sz w:val="24"/>
                <w:szCs w:val="24"/>
              </w:rPr>
              <w:t>p</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4"/>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ith</w:t>
            </w:r>
            <w:r w:rsidRPr="00966C71">
              <w:rPr>
                <w:rFonts w:ascii="Arial" w:eastAsia="Arial" w:hAnsi="Arial" w:cs="Arial"/>
                <w:spacing w:val="4"/>
                <w:sz w:val="24"/>
                <w:szCs w:val="24"/>
              </w:rPr>
              <w:t xml:space="preserve"> </w:t>
            </w:r>
            <w:r w:rsidRPr="00966C71">
              <w:rPr>
                <w:rFonts w:ascii="Arial" w:eastAsia="Arial" w:hAnsi="Arial" w:cs="Arial"/>
                <w:sz w:val="24"/>
                <w:szCs w:val="24"/>
              </w:rPr>
              <w:t>the</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pl</w:t>
            </w:r>
            <w:r w:rsidRPr="00966C71">
              <w:rPr>
                <w:rFonts w:ascii="Arial" w:eastAsia="Arial" w:hAnsi="Arial" w:cs="Arial"/>
                <w:spacing w:val="1"/>
                <w:sz w:val="24"/>
                <w:szCs w:val="24"/>
              </w:rPr>
              <w:t>o</w:t>
            </w:r>
            <w:r w:rsidRPr="00966C71">
              <w:rPr>
                <w:rFonts w:ascii="Arial" w:eastAsia="Arial" w:hAnsi="Arial" w:cs="Arial"/>
                <w:spacing w:val="-2"/>
                <w:sz w:val="24"/>
                <w:szCs w:val="24"/>
              </w:rPr>
              <w:t>y</w:t>
            </w:r>
            <w:r w:rsidRPr="00966C71">
              <w:rPr>
                <w:rFonts w:ascii="Arial" w:eastAsia="Arial" w:hAnsi="Arial" w:cs="Arial"/>
                <w:sz w:val="24"/>
                <w:szCs w:val="24"/>
              </w:rPr>
              <w:t>er</w:t>
            </w:r>
            <w:r w:rsidRPr="00966C71">
              <w:rPr>
                <w:rFonts w:ascii="Arial" w:eastAsia="Arial" w:hAnsi="Arial" w:cs="Arial"/>
                <w:spacing w:val="3"/>
                <w:sz w:val="24"/>
                <w:szCs w:val="24"/>
              </w:rPr>
              <w:t xml:space="preserve"> </w:t>
            </w:r>
            <w:r w:rsidRPr="00966C71">
              <w:rPr>
                <w:rFonts w:ascii="Arial" w:eastAsia="Arial" w:hAnsi="Arial" w:cs="Arial"/>
                <w:sz w:val="24"/>
                <w:szCs w:val="24"/>
              </w:rPr>
              <w:t>before</w:t>
            </w:r>
            <w:r w:rsidRPr="00966C71">
              <w:rPr>
                <w:rFonts w:ascii="Arial" w:eastAsia="Arial" w:hAnsi="Arial" w:cs="Arial"/>
                <w:spacing w:val="4"/>
                <w:sz w:val="24"/>
                <w:szCs w:val="24"/>
              </w:rPr>
              <w:t xml:space="preserve"> </w:t>
            </w:r>
            <w:r w:rsidRPr="00966C71">
              <w:rPr>
                <w:rFonts w:ascii="Arial" w:eastAsia="Arial" w:hAnsi="Arial" w:cs="Arial"/>
                <w:sz w:val="24"/>
                <w:szCs w:val="24"/>
              </w:rPr>
              <w:t>bid</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s</w:t>
            </w:r>
            <w:r w:rsidRPr="00966C71">
              <w:rPr>
                <w:rFonts w:ascii="Arial" w:eastAsia="Arial" w:hAnsi="Arial" w:cs="Arial"/>
                <w:spacing w:val="-1"/>
                <w:sz w:val="24"/>
                <w:szCs w:val="24"/>
              </w:rPr>
              <w:t>u</w:t>
            </w:r>
            <w:r w:rsidRPr="00966C71">
              <w:rPr>
                <w:rFonts w:ascii="Arial" w:eastAsia="Arial" w:hAnsi="Arial" w:cs="Arial"/>
                <w:sz w:val="24"/>
                <w:szCs w:val="24"/>
              </w:rPr>
              <w:t>b</w:t>
            </w:r>
            <w:r w:rsidRPr="00966C71">
              <w:rPr>
                <w:rFonts w:ascii="Arial" w:eastAsia="Arial" w:hAnsi="Arial" w:cs="Arial"/>
                <w:spacing w:val="3"/>
                <w:sz w:val="24"/>
                <w:szCs w:val="24"/>
              </w:rPr>
              <w:t>m</w:t>
            </w:r>
            <w:r w:rsidRPr="00966C71">
              <w:rPr>
                <w:rFonts w:ascii="Arial" w:eastAsia="Arial" w:hAnsi="Arial" w:cs="Arial"/>
                <w:sz w:val="24"/>
                <w:szCs w:val="24"/>
              </w:rPr>
              <w:t>issio</w:t>
            </w:r>
            <w:r w:rsidRPr="00966C71">
              <w:rPr>
                <w:rFonts w:ascii="Arial" w:eastAsia="Arial" w:hAnsi="Arial" w:cs="Arial"/>
                <w:spacing w:val="-1"/>
                <w:sz w:val="24"/>
                <w:szCs w:val="24"/>
              </w:rPr>
              <w:t>n</w:t>
            </w:r>
            <w:r w:rsidRPr="00966C71">
              <w:rPr>
                <w:rFonts w:ascii="Arial" w:eastAsia="Arial" w:hAnsi="Arial" w:cs="Arial"/>
                <w:sz w:val="24"/>
                <w:szCs w:val="24"/>
              </w:rPr>
              <w:t>.</w:t>
            </w:r>
            <w:r w:rsidRPr="00966C71">
              <w:rPr>
                <w:rFonts w:ascii="Arial" w:eastAsia="Arial" w:hAnsi="Arial" w:cs="Arial"/>
                <w:spacing w:val="4"/>
                <w:sz w:val="24"/>
                <w:szCs w:val="24"/>
              </w:rPr>
              <w:t xml:space="preserve"> </w:t>
            </w:r>
            <w:r w:rsidRPr="00966C71">
              <w:rPr>
                <w:rFonts w:ascii="Arial" w:eastAsia="Arial" w:hAnsi="Arial" w:cs="Arial"/>
                <w:sz w:val="24"/>
                <w:szCs w:val="24"/>
              </w:rPr>
              <w:t xml:space="preserve">And </w:t>
            </w:r>
            <w:r w:rsidRPr="00966C71">
              <w:rPr>
                <w:rFonts w:ascii="Arial" w:eastAsia="Arial" w:hAnsi="Arial" w:cs="Arial"/>
                <w:spacing w:val="-3"/>
                <w:sz w:val="24"/>
                <w:szCs w:val="24"/>
              </w:rPr>
              <w:t>w</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pacing w:val="-2"/>
                <w:sz w:val="24"/>
                <w:szCs w:val="24"/>
              </w:rPr>
              <w:t>v</w:t>
            </w:r>
            <w:r w:rsidRPr="00966C71">
              <w:rPr>
                <w:rFonts w:ascii="Arial" w:eastAsia="Arial" w:hAnsi="Arial" w:cs="Arial"/>
                <w:sz w:val="24"/>
                <w:szCs w:val="24"/>
              </w:rPr>
              <w:t>er</w:t>
            </w:r>
            <w:r w:rsidRPr="00966C71">
              <w:rPr>
                <w:rFonts w:ascii="Arial" w:eastAsia="Arial" w:hAnsi="Arial" w:cs="Arial"/>
                <w:spacing w:val="2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rm</w:t>
            </w:r>
            <w:r w:rsidRPr="00966C71">
              <w:rPr>
                <w:rFonts w:ascii="Arial" w:eastAsia="Arial" w:hAnsi="Arial" w:cs="Arial"/>
                <w:spacing w:val="21"/>
                <w:sz w:val="24"/>
                <w:szCs w:val="24"/>
              </w:rPr>
              <w:t xml:space="preserve"> </w:t>
            </w:r>
            <w:r w:rsidRPr="00966C71">
              <w:rPr>
                <w:rFonts w:ascii="Arial" w:eastAsia="Arial" w:hAnsi="Arial" w:cs="Arial"/>
                <w:sz w:val="24"/>
                <w:szCs w:val="24"/>
              </w:rPr>
              <w:t>agreed</w:t>
            </w:r>
            <w:r w:rsidRPr="00966C71">
              <w:rPr>
                <w:rFonts w:ascii="Arial" w:eastAsia="Arial" w:hAnsi="Arial" w:cs="Arial"/>
                <w:spacing w:val="22"/>
                <w:sz w:val="24"/>
                <w:szCs w:val="24"/>
              </w:rPr>
              <w:t xml:space="preserve"> </w:t>
            </w:r>
            <w:r w:rsidRPr="00966C71">
              <w:rPr>
                <w:rFonts w:ascii="Arial" w:eastAsia="Arial" w:hAnsi="Arial" w:cs="Arial"/>
                <w:sz w:val="24"/>
                <w:szCs w:val="24"/>
              </w:rPr>
              <w:t>upo</w:t>
            </w:r>
            <w:r w:rsidRPr="00966C71">
              <w:rPr>
                <w:rFonts w:ascii="Arial" w:eastAsia="Arial" w:hAnsi="Arial" w:cs="Arial"/>
                <w:spacing w:val="1"/>
                <w:sz w:val="24"/>
                <w:szCs w:val="24"/>
              </w:rPr>
              <w:t>n</w:t>
            </w:r>
            <w:r w:rsidRPr="00966C71">
              <w:rPr>
                <w:rFonts w:ascii="Arial" w:eastAsia="Arial" w:hAnsi="Arial" w:cs="Arial"/>
                <w:sz w:val="24"/>
                <w:szCs w:val="24"/>
              </w:rPr>
              <w:t>,</w:t>
            </w:r>
            <w:r w:rsidRPr="00966C71">
              <w:rPr>
                <w:rFonts w:ascii="Arial" w:eastAsia="Arial" w:hAnsi="Arial" w:cs="Arial"/>
                <w:spacing w:val="20"/>
                <w:sz w:val="24"/>
                <w:szCs w:val="24"/>
              </w:rPr>
              <w:t xml:space="preserve"> </w:t>
            </w:r>
            <w:r w:rsidRPr="00966C71">
              <w:rPr>
                <w:rFonts w:ascii="Arial" w:eastAsia="Arial" w:hAnsi="Arial" w:cs="Arial"/>
                <w:sz w:val="24"/>
                <w:szCs w:val="24"/>
              </w:rPr>
              <w:t>it</w:t>
            </w:r>
            <w:r w:rsidRPr="00966C71">
              <w:rPr>
                <w:rFonts w:ascii="Arial" w:eastAsia="Arial" w:hAnsi="Arial" w:cs="Arial"/>
                <w:spacing w:val="22"/>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21"/>
                <w:sz w:val="24"/>
                <w:szCs w:val="24"/>
              </w:rPr>
              <w:t xml:space="preserve"> </w:t>
            </w:r>
            <w:r w:rsidRPr="00966C71">
              <w:rPr>
                <w:rFonts w:ascii="Arial" w:eastAsia="Arial" w:hAnsi="Arial" w:cs="Arial"/>
                <w:sz w:val="24"/>
                <w:szCs w:val="24"/>
              </w:rPr>
              <w:t>inc</w:t>
            </w:r>
            <w:r w:rsidRPr="00966C71">
              <w:rPr>
                <w:rFonts w:ascii="Arial" w:eastAsia="Arial" w:hAnsi="Arial" w:cs="Arial"/>
                <w:spacing w:val="-2"/>
                <w:sz w:val="24"/>
                <w:szCs w:val="24"/>
              </w:rPr>
              <w:t>l</w:t>
            </w:r>
            <w:r w:rsidRPr="00966C71">
              <w:rPr>
                <w:rFonts w:ascii="Arial" w:eastAsia="Arial" w:hAnsi="Arial" w:cs="Arial"/>
                <w:sz w:val="24"/>
                <w:szCs w:val="24"/>
              </w:rPr>
              <w:t>u</w:t>
            </w:r>
            <w:r w:rsidRPr="00966C71">
              <w:rPr>
                <w:rFonts w:ascii="Arial" w:eastAsia="Arial" w:hAnsi="Arial" w:cs="Arial"/>
                <w:spacing w:val="2"/>
                <w:sz w:val="24"/>
                <w:szCs w:val="24"/>
              </w:rPr>
              <w:t>d</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the</w:t>
            </w:r>
            <w:r w:rsidRPr="00966C71">
              <w:rPr>
                <w:rFonts w:ascii="Arial" w:eastAsia="Arial" w:hAnsi="Arial" w:cs="Arial"/>
                <w:spacing w:val="22"/>
                <w:sz w:val="24"/>
                <w:szCs w:val="24"/>
              </w:rPr>
              <w:t xml:space="preserve"> </w:t>
            </w:r>
            <w:r w:rsidRPr="00966C71">
              <w:rPr>
                <w:rFonts w:ascii="Arial" w:eastAsia="Arial" w:hAnsi="Arial" w:cs="Arial"/>
                <w:spacing w:val="-1"/>
                <w:sz w:val="24"/>
                <w:szCs w:val="24"/>
              </w:rPr>
              <w:t>na</w:t>
            </w:r>
            <w:r w:rsidRPr="00966C71">
              <w:rPr>
                <w:rFonts w:ascii="Arial" w:eastAsia="Arial" w:hAnsi="Arial" w:cs="Arial"/>
                <w:spacing w:val="2"/>
                <w:sz w:val="24"/>
                <w:szCs w:val="24"/>
              </w:rPr>
              <w:t>m</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3"/>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 </w:t>
            </w:r>
            <w:r w:rsidRPr="00966C71">
              <w:rPr>
                <w:rFonts w:ascii="Arial" w:eastAsia="Arial" w:hAnsi="Arial" w:cs="Arial"/>
                <w:spacing w:val="44"/>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22"/>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9"/>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 xml:space="preserve">e </w:t>
            </w:r>
            <w:r w:rsidRPr="00966C71">
              <w:rPr>
                <w:rFonts w:ascii="Arial" w:eastAsia="Arial" w:hAnsi="Arial" w:cs="Arial"/>
                <w:spacing w:val="-2"/>
                <w:sz w:val="24"/>
                <w:szCs w:val="24"/>
              </w:rPr>
              <w:t>v</w:t>
            </w:r>
            <w:r w:rsidRPr="00966C71">
              <w:rPr>
                <w:rFonts w:ascii="Arial" w:eastAsia="Arial" w:hAnsi="Arial" w:cs="Arial"/>
                <w:sz w:val="24"/>
                <w:szCs w:val="24"/>
              </w:rPr>
              <w:t>alid</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or a</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eriod</w:t>
            </w:r>
            <w:r w:rsidRPr="00966C71">
              <w:rPr>
                <w:rFonts w:ascii="Arial" w:eastAsia="Arial" w:hAnsi="Arial" w:cs="Arial"/>
                <w:spacing w:val="2"/>
                <w:sz w:val="24"/>
                <w:szCs w:val="24"/>
              </w:rPr>
              <w:t xml:space="preserve"> </w:t>
            </w:r>
            <w:r w:rsidRPr="00966C71">
              <w:rPr>
                <w:rFonts w:ascii="Arial" w:eastAsia="Arial" w:hAnsi="Arial" w:cs="Arial"/>
                <w:sz w:val="24"/>
                <w:szCs w:val="24"/>
              </w:rPr>
              <w:t>of</w:t>
            </w:r>
            <w:r w:rsidRPr="00966C71">
              <w:rPr>
                <w:rFonts w:ascii="Arial" w:eastAsia="Arial" w:hAnsi="Arial" w:cs="Arial"/>
                <w:spacing w:val="2"/>
                <w:sz w:val="24"/>
                <w:szCs w:val="24"/>
              </w:rPr>
              <w:t xml:space="preserve"> </w:t>
            </w:r>
            <w:r w:rsidRPr="00966C71">
              <w:rPr>
                <w:rFonts w:ascii="Arial" w:eastAsia="Arial" w:hAnsi="Arial" w:cs="Arial"/>
                <w:sz w:val="24"/>
                <w:szCs w:val="24"/>
              </w:rPr>
              <w:t>(</w:t>
            </w:r>
            <w:r w:rsidRPr="00966C71">
              <w:rPr>
                <w:rFonts w:ascii="Arial" w:eastAsia="Arial" w:hAnsi="Arial" w:cs="Arial"/>
                <w:spacing w:val="-2"/>
                <w:sz w:val="24"/>
                <w:szCs w:val="24"/>
              </w:rPr>
              <w:t>2</w:t>
            </w:r>
            <w:r w:rsidRPr="00966C71">
              <w:rPr>
                <w:rFonts w:ascii="Arial" w:eastAsia="Arial" w:hAnsi="Arial" w:cs="Arial"/>
                <w:sz w:val="24"/>
                <w:szCs w:val="24"/>
              </w:rPr>
              <w:t xml:space="preserve">8) </w:t>
            </w:r>
            <w:r w:rsidRPr="00966C71">
              <w:rPr>
                <w:rFonts w:ascii="Arial" w:eastAsia="Arial" w:hAnsi="Arial" w:cs="Arial"/>
                <w:spacing w:val="2"/>
                <w:sz w:val="24"/>
                <w:szCs w:val="24"/>
              </w:rPr>
              <w:t>d</w:t>
            </w:r>
            <w:r w:rsidRPr="00966C71">
              <w:rPr>
                <w:rFonts w:ascii="Arial" w:eastAsia="Arial" w:hAnsi="Arial" w:cs="Arial"/>
                <w:sz w:val="24"/>
                <w:szCs w:val="24"/>
              </w:rPr>
              <w:t>ay</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a</w:t>
            </w:r>
            <w:r w:rsidRPr="00966C71">
              <w:rPr>
                <w:rFonts w:ascii="Arial" w:eastAsia="Arial" w:hAnsi="Arial" w:cs="Arial"/>
                <w:spacing w:val="3"/>
                <w:sz w:val="24"/>
                <w:szCs w:val="24"/>
              </w:rPr>
              <w:t>f</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r the d</w:t>
            </w:r>
            <w:r w:rsidRPr="00966C71">
              <w:rPr>
                <w:rFonts w:ascii="Arial" w:eastAsia="Arial" w:hAnsi="Arial" w:cs="Arial"/>
                <w:spacing w:val="2"/>
                <w:sz w:val="24"/>
                <w:szCs w:val="24"/>
              </w:rPr>
              <w:t>a</w:t>
            </w:r>
            <w:r w:rsidRPr="00966C71">
              <w:rPr>
                <w:rFonts w:ascii="Arial" w:eastAsia="Arial" w:hAnsi="Arial" w:cs="Arial"/>
                <w:spacing w:val="-2"/>
                <w:sz w:val="24"/>
                <w:szCs w:val="24"/>
              </w:rPr>
              <w:t>t</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 xml:space="preserve">f </w:t>
            </w:r>
            <w:r w:rsidRPr="00966C71">
              <w:rPr>
                <w:rFonts w:ascii="Arial" w:eastAsia="Arial" w:hAnsi="Arial" w:cs="Arial"/>
                <w:spacing w:val="1"/>
                <w:sz w:val="24"/>
                <w:szCs w:val="24"/>
              </w:rPr>
              <w:t>t</w:t>
            </w:r>
            <w:r w:rsidRPr="00966C71">
              <w:rPr>
                <w:rFonts w:ascii="Arial" w:eastAsia="Arial" w:hAnsi="Arial" w:cs="Arial"/>
                <w:sz w:val="24"/>
                <w:szCs w:val="24"/>
              </w:rPr>
              <w:t>he</w:t>
            </w:r>
            <w:r w:rsidRPr="00966C71">
              <w:rPr>
                <w:rFonts w:ascii="Arial" w:eastAsia="Arial" w:hAnsi="Arial" w:cs="Arial"/>
                <w:spacing w:val="3"/>
                <w:sz w:val="24"/>
                <w:szCs w:val="24"/>
              </w:rPr>
              <w:t xml:space="preserve"> </w:t>
            </w:r>
            <w:r w:rsidRPr="00966C71">
              <w:rPr>
                <w:rFonts w:ascii="Arial" w:eastAsia="Arial" w:hAnsi="Arial" w:cs="Arial"/>
                <w:sz w:val="24"/>
                <w:szCs w:val="24"/>
              </w:rPr>
              <w:t>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 d</w:t>
            </w:r>
            <w:r w:rsidRPr="00966C71">
              <w:rPr>
                <w:rFonts w:ascii="Arial" w:eastAsia="Arial" w:hAnsi="Arial" w:cs="Arial"/>
                <w:spacing w:val="2"/>
                <w:sz w:val="24"/>
                <w:szCs w:val="24"/>
              </w:rPr>
              <w:t>e</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 xml:space="preserve">line for </w:t>
            </w:r>
            <w:r w:rsidRPr="00966C71">
              <w:rPr>
                <w:rFonts w:ascii="Arial" w:eastAsia="Arial" w:hAnsi="Arial" w:cs="Arial"/>
                <w:spacing w:val="1"/>
                <w:sz w:val="24"/>
                <w:szCs w:val="24"/>
              </w:rPr>
              <w:t>b</w:t>
            </w:r>
            <w:r w:rsidRPr="00966C71">
              <w:rPr>
                <w:rFonts w:ascii="Arial" w:eastAsia="Arial" w:hAnsi="Arial" w:cs="Arial"/>
                <w:sz w:val="24"/>
                <w:szCs w:val="24"/>
              </w:rPr>
              <w:t xml:space="preserve">id </w:t>
            </w:r>
            <w:r w:rsidRPr="00966C71">
              <w:rPr>
                <w:rFonts w:ascii="Arial" w:eastAsia="Arial" w:hAnsi="Arial" w:cs="Arial"/>
                <w:spacing w:val="-1"/>
                <w:sz w:val="24"/>
                <w:szCs w:val="24"/>
              </w:rPr>
              <w:t>v</w:t>
            </w:r>
            <w:r w:rsidRPr="00966C71">
              <w:rPr>
                <w:rFonts w:ascii="Arial" w:eastAsia="Arial" w:hAnsi="Arial" w:cs="Arial"/>
                <w:sz w:val="24"/>
                <w:szCs w:val="24"/>
              </w:rPr>
              <w:t>alidi</w:t>
            </w:r>
            <w:r w:rsidRPr="00966C71">
              <w:rPr>
                <w:rFonts w:ascii="Arial" w:eastAsia="Arial" w:hAnsi="Arial" w:cs="Arial"/>
                <w:spacing w:val="3"/>
                <w:sz w:val="24"/>
                <w:szCs w:val="24"/>
              </w:rPr>
              <w:t>t</w:t>
            </w:r>
            <w:r w:rsidRPr="00966C71">
              <w:rPr>
                <w:rFonts w:ascii="Arial" w:eastAsia="Arial" w:hAnsi="Arial" w:cs="Arial"/>
                <w:sz w:val="24"/>
                <w:szCs w:val="24"/>
              </w:rPr>
              <w:t>y</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 xml:space="preserve">r </w:t>
            </w:r>
            <w:r w:rsidRPr="00966C71">
              <w:rPr>
                <w:rFonts w:ascii="Arial" w:eastAsia="Arial" w:hAnsi="Arial" w:cs="Arial"/>
                <w:spacing w:val="-1"/>
                <w:sz w:val="24"/>
                <w:szCs w:val="24"/>
              </w:rPr>
              <w:t>a</w:t>
            </w:r>
            <w:r w:rsidRPr="00966C71">
              <w:rPr>
                <w:rFonts w:ascii="Arial" w:eastAsia="Arial" w:hAnsi="Arial" w:cs="Arial"/>
                <w:spacing w:val="3"/>
                <w:sz w:val="24"/>
                <w:szCs w:val="24"/>
              </w:rPr>
              <w:t>f</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1"/>
                <w:sz w:val="24"/>
                <w:szCs w:val="24"/>
              </w:rPr>
              <w:t xml:space="preserve"> </w:t>
            </w:r>
            <w:r w:rsidRPr="00966C71">
              <w:rPr>
                <w:rFonts w:ascii="Arial" w:eastAsia="Arial" w:hAnsi="Arial" w:cs="Arial"/>
                <w:sz w:val="24"/>
                <w:szCs w:val="24"/>
              </w:rPr>
              <w:t>date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4"/>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ns</w:t>
            </w:r>
            <w:r w:rsidRPr="00966C71">
              <w:rPr>
                <w:rFonts w:ascii="Arial" w:eastAsia="Arial" w:hAnsi="Arial" w:cs="Arial"/>
                <w:spacing w:val="-2"/>
                <w:sz w:val="24"/>
                <w:szCs w:val="24"/>
              </w:rPr>
              <w:t>i</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4"/>
                <w:sz w:val="24"/>
                <w:szCs w:val="24"/>
              </w:rPr>
              <w:t xml:space="preserve"> </w:t>
            </w:r>
            <w:r w:rsidRPr="00966C71">
              <w:rPr>
                <w:rFonts w:ascii="Arial" w:eastAsia="Arial" w:hAnsi="Arial" w:cs="Arial"/>
                <w:sz w:val="24"/>
                <w:szCs w:val="24"/>
              </w:rPr>
              <w:t>bid</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alidity if</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m</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u</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z w:val="24"/>
                <w:szCs w:val="24"/>
              </w:rPr>
              <w:t>er</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ar</w:t>
            </w:r>
            <w:r w:rsidRPr="00966C71">
              <w:rPr>
                <w:rFonts w:ascii="Arial" w:eastAsia="Arial" w:hAnsi="Arial" w:cs="Arial"/>
                <w:spacing w:val="1"/>
                <w:sz w:val="24"/>
                <w:szCs w:val="24"/>
              </w:rPr>
              <w:t>a</w:t>
            </w:r>
            <w:r w:rsidRPr="00966C71">
              <w:rPr>
                <w:rFonts w:ascii="Arial" w:eastAsia="Arial" w:hAnsi="Arial" w:cs="Arial"/>
                <w:spacing w:val="-1"/>
                <w:sz w:val="24"/>
                <w:szCs w:val="24"/>
              </w:rPr>
              <w:t>g</w:t>
            </w:r>
            <w:r w:rsidRPr="00966C71">
              <w:rPr>
                <w:rFonts w:ascii="Arial" w:eastAsia="Arial" w:hAnsi="Arial" w:cs="Arial"/>
                <w:sz w:val="24"/>
                <w:szCs w:val="24"/>
              </w:rPr>
              <w:t>ra</w:t>
            </w:r>
            <w:r w:rsidRPr="00966C71">
              <w:rPr>
                <w:rFonts w:ascii="Arial" w:eastAsia="Arial" w:hAnsi="Arial" w:cs="Arial"/>
                <w:spacing w:val="1"/>
                <w:sz w:val="24"/>
                <w:szCs w:val="24"/>
              </w:rPr>
              <w:t>p</w:t>
            </w:r>
            <w:r w:rsidRPr="00966C71">
              <w:rPr>
                <w:rFonts w:ascii="Arial" w:eastAsia="Arial" w:hAnsi="Arial" w:cs="Arial"/>
                <w:sz w:val="24"/>
                <w:szCs w:val="24"/>
              </w:rPr>
              <w:t>h (2</w:t>
            </w:r>
            <w:r w:rsidRPr="00966C71">
              <w:rPr>
                <w:rFonts w:ascii="Arial" w:eastAsia="Arial" w:hAnsi="Arial" w:cs="Arial"/>
                <w:spacing w:val="1"/>
                <w:sz w:val="24"/>
                <w:szCs w:val="24"/>
              </w:rPr>
              <w:t>0</w:t>
            </w:r>
            <w:r w:rsidRPr="00966C71">
              <w:rPr>
                <w:rFonts w:ascii="Arial" w:eastAsia="Arial" w:hAnsi="Arial" w:cs="Arial"/>
                <w:spacing w:val="-1"/>
                <w:sz w:val="24"/>
                <w:szCs w:val="24"/>
              </w:rPr>
              <w:t>-</w:t>
            </w:r>
            <w:r w:rsidRPr="00966C71">
              <w:rPr>
                <w:rFonts w:ascii="Arial" w:eastAsia="Arial" w:hAnsi="Arial" w:cs="Arial"/>
                <w:sz w:val="24"/>
                <w:szCs w:val="24"/>
              </w:rPr>
              <w:t>2)</w:t>
            </w:r>
            <w:r w:rsidRPr="00966C71">
              <w:rPr>
                <w:rFonts w:ascii="Arial" w:eastAsia="Arial" w:hAnsi="Arial" w:cs="Arial"/>
                <w:spacing w:val="2"/>
                <w:sz w:val="24"/>
                <w:szCs w:val="24"/>
              </w:rPr>
              <w:t xml:space="preserve"> </w:t>
            </w:r>
            <w:r w:rsidRPr="00966C71">
              <w:rPr>
                <w:rFonts w:ascii="Arial" w:eastAsia="Arial" w:hAnsi="Arial" w:cs="Arial"/>
                <w:sz w:val="24"/>
                <w:szCs w:val="24"/>
              </w:rPr>
              <w:t>of</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 I</w:t>
            </w:r>
            <w:r w:rsidRPr="00966C71">
              <w:rPr>
                <w:rFonts w:ascii="Arial" w:eastAsia="Arial" w:hAnsi="Arial" w:cs="Arial"/>
                <w:spacing w:val="1"/>
                <w:sz w:val="24"/>
                <w:szCs w:val="24"/>
              </w:rPr>
              <w:t>n</w:t>
            </w:r>
            <w:r w:rsidRPr="00966C71">
              <w:rPr>
                <w:rFonts w:ascii="Arial" w:eastAsia="Arial" w:hAnsi="Arial" w:cs="Arial"/>
                <w:sz w:val="24"/>
                <w:szCs w:val="24"/>
              </w:rPr>
              <w:t>struc</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ns</w:t>
            </w:r>
            <w:r w:rsidRPr="00966C71">
              <w:rPr>
                <w:rFonts w:ascii="Arial" w:eastAsia="Arial" w:hAnsi="Arial" w:cs="Arial"/>
                <w:spacing w:val="2"/>
                <w:sz w:val="24"/>
                <w:szCs w:val="24"/>
              </w:rPr>
              <w:t xml:space="preserve"> </w:t>
            </w:r>
            <w:r w:rsidRPr="00966C71">
              <w:rPr>
                <w:rFonts w:ascii="Arial" w:eastAsia="Arial" w:hAnsi="Arial" w:cs="Arial"/>
                <w:sz w:val="24"/>
                <w:szCs w:val="24"/>
              </w:rPr>
              <w:t>to bidders</w:t>
            </w:r>
            <w:r w:rsidRPr="00966C71">
              <w:rPr>
                <w:rFonts w:ascii="Arial" w:eastAsia="Arial" w:hAnsi="Arial" w:cs="Arial"/>
                <w:spacing w:val="-2"/>
                <w:sz w:val="24"/>
                <w:szCs w:val="24"/>
              </w:rPr>
              <w:t xml:space="preserve"> </w:t>
            </w:r>
            <w:r w:rsidRPr="00966C71">
              <w:rPr>
                <w:rFonts w:ascii="Arial" w:eastAsia="Arial" w:hAnsi="Arial" w:cs="Arial"/>
                <w:sz w:val="24"/>
                <w:szCs w:val="24"/>
              </w:rPr>
              <w:t>.</w:t>
            </w:r>
          </w:p>
          <w:p w:rsidR="000C7859" w:rsidRPr="00966C71" w:rsidRDefault="000C7859" w:rsidP="006B5799">
            <w:pPr>
              <w:bidi w:val="0"/>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1</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3 </w:t>
            </w:r>
            <w:r w:rsidRPr="00966C71">
              <w:rPr>
                <w:rFonts w:ascii="Arial" w:eastAsia="Arial" w:hAnsi="Arial" w:cs="Arial"/>
                <w:b/>
                <w:bCs/>
                <w:spacing w:val="3"/>
                <w:sz w:val="24"/>
                <w:szCs w:val="24"/>
              </w:rPr>
              <w:t xml:space="preserve"> </w:t>
            </w:r>
            <w:r w:rsidRPr="00966C71">
              <w:rPr>
                <w:rFonts w:ascii="Arial" w:eastAsia="Arial" w:hAnsi="Arial" w:cs="Arial"/>
                <w:sz w:val="24"/>
                <w:szCs w:val="24"/>
              </w:rPr>
              <w:t>If</w:t>
            </w:r>
            <w:r w:rsidRPr="00966C71">
              <w:rPr>
                <w:rFonts w:ascii="Arial" w:eastAsia="Arial" w:hAnsi="Arial" w:cs="Arial"/>
                <w:spacing w:val="5"/>
                <w:sz w:val="24"/>
                <w:szCs w:val="24"/>
              </w:rPr>
              <w:t xml:space="preserve"> </w:t>
            </w:r>
            <w:r w:rsidRPr="00966C71">
              <w:rPr>
                <w:rFonts w:ascii="Arial" w:eastAsia="Arial" w:hAnsi="Arial" w:cs="Arial"/>
                <w:sz w:val="24"/>
                <w:szCs w:val="24"/>
              </w:rPr>
              <w:t>bid</w:t>
            </w:r>
            <w:r w:rsidRPr="00966C71">
              <w:rPr>
                <w:rFonts w:ascii="Arial" w:eastAsia="Arial" w:hAnsi="Arial" w:cs="Arial"/>
                <w:spacing w:val="5"/>
                <w:sz w:val="24"/>
                <w:szCs w:val="24"/>
              </w:rPr>
              <w:t xml:space="preserve"> </w:t>
            </w:r>
            <w:r w:rsidRPr="00966C71">
              <w:rPr>
                <w:rFonts w:ascii="Arial" w:eastAsia="Arial" w:hAnsi="Arial" w:cs="Arial"/>
                <w:sz w:val="24"/>
                <w:szCs w:val="24"/>
              </w:rPr>
              <w:t>se</w:t>
            </w:r>
            <w:r w:rsidRPr="00966C71">
              <w:rPr>
                <w:rFonts w:ascii="Arial" w:eastAsia="Arial" w:hAnsi="Arial" w:cs="Arial"/>
                <w:spacing w:val="-1"/>
                <w:sz w:val="24"/>
                <w:szCs w:val="24"/>
              </w:rPr>
              <w:t>c</w:t>
            </w:r>
            <w:r w:rsidRPr="00966C71">
              <w:rPr>
                <w:rFonts w:ascii="Arial" w:eastAsia="Arial" w:hAnsi="Arial" w:cs="Arial"/>
                <w:sz w:val="24"/>
                <w:szCs w:val="24"/>
              </w:rPr>
              <w:t>urity</w:t>
            </w:r>
            <w:r w:rsidRPr="00966C71">
              <w:rPr>
                <w:rFonts w:ascii="Arial" w:eastAsia="Arial" w:hAnsi="Arial" w:cs="Arial"/>
                <w:spacing w:val="2"/>
                <w:sz w:val="24"/>
                <w:szCs w:val="24"/>
              </w:rPr>
              <w:t xml:space="preserve"> </w:t>
            </w:r>
            <w:r w:rsidRPr="00966C71">
              <w:rPr>
                <w:rFonts w:ascii="Arial" w:eastAsia="Arial" w:hAnsi="Arial" w:cs="Arial"/>
                <w:sz w:val="24"/>
                <w:szCs w:val="24"/>
              </w:rPr>
              <w:t>is</w:t>
            </w:r>
            <w:r w:rsidRPr="00966C71">
              <w:rPr>
                <w:rFonts w:ascii="Arial" w:eastAsia="Arial" w:hAnsi="Arial" w:cs="Arial"/>
                <w:spacing w:val="3"/>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q</w:t>
            </w:r>
            <w:r w:rsidRPr="00966C71">
              <w:rPr>
                <w:rFonts w:ascii="Arial" w:eastAsia="Arial" w:hAnsi="Arial" w:cs="Arial"/>
                <w:sz w:val="24"/>
                <w:szCs w:val="24"/>
              </w:rPr>
              <w:t>u</w:t>
            </w:r>
            <w:r w:rsidRPr="00966C71">
              <w:rPr>
                <w:rFonts w:ascii="Arial" w:eastAsia="Arial" w:hAnsi="Arial" w:cs="Arial"/>
                <w:spacing w:val="2"/>
                <w:sz w:val="24"/>
                <w:szCs w:val="24"/>
              </w:rPr>
              <w:t>e</w:t>
            </w:r>
            <w:r w:rsidRPr="00966C71">
              <w:rPr>
                <w:rFonts w:ascii="Arial" w:eastAsia="Arial" w:hAnsi="Arial" w:cs="Arial"/>
                <w:sz w:val="24"/>
                <w:szCs w:val="24"/>
              </w:rPr>
              <w:t>sted</w:t>
            </w:r>
            <w:r w:rsidRPr="00966C71">
              <w:rPr>
                <w:rFonts w:ascii="Arial" w:eastAsia="Arial" w:hAnsi="Arial" w:cs="Arial"/>
                <w:spacing w:val="6"/>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ursuant</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5"/>
                <w:sz w:val="24"/>
                <w:szCs w:val="24"/>
              </w:rPr>
              <w:t xml:space="preserve"> </w:t>
            </w:r>
            <w:r w:rsidRPr="00966C71">
              <w:rPr>
                <w:rFonts w:ascii="Arial" w:eastAsia="Arial" w:hAnsi="Arial" w:cs="Arial"/>
                <w:sz w:val="24"/>
                <w:szCs w:val="24"/>
              </w:rPr>
              <w:t>the</w:t>
            </w:r>
            <w:r w:rsidRPr="00966C71">
              <w:rPr>
                <w:rFonts w:ascii="Arial" w:eastAsia="Arial" w:hAnsi="Arial" w:cs="Arial"/>
                <w:spacing w:val="4"/>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r</w:t>
            </w:r>
            <w:r w:rsidRPr="00966C71">
              <w:rPr>
                <w:rFonts w:ascii="Arial" w:eastAsia="Arial" w:hAnsi="Arial" w:cs="Arial"/>
                <w:sz w:val="24"/>
                <w:szCs w:val="24"/>
              </w:rPr>
              <w:t>o</w:t>
            </w:r>
            <w:r w:rsidRPr="00966C71">
              <w:rPr>
                <w:rFonts w:ascii="Arial" w:eastAsia="Arial" w:hAnsi="Arial" w:cs="Arial"/>
                <w:spacing w:val="-1"/>
                <w:sz w:val="24"/>
                <w:szCs w:val="24"/>
              </w:rPr>
              <w:t>v</w:t>
            </w:r>
            <w:r w:rsidRPr="00966C71">
              <w:rPr>
                <w:rFonts w:ascii="Arial" w:eastAsia="Arial" w:hAnsi="Arial" w:cs="Arial"/>
                <w:sz w:val="24"/>
                <w:szCs w:val="24"/>
              </w:rPr>
              <w:t>isions</w:t>
            </w:r>
            <w:r w:rsidRPr="00966C71">
              <w:rPr>
                <w:rFonts w:ascii="Arial" w:eastAsia="Arial" w:hAnsi="Arial" w:cs="Arial"/>
                <w:spacing w:val="5"/>
                <w:sz w:val="24"/>
                <w:szCs w:val="24"/>
              </w:rPr>
              <w:t xml:space="preserve"> </w:t>
            </w:r>
            <w:r w:rsidRPr="00966C71">
              <w:rPr>
                <w:rFonts w:ascii="Arial" w:eastAsia="Arial" w:hAnsi="Arial" w:cs="Arial"/>
                <w:sz w:val="24"/>
                <w:szCs w:val="24"/>
              </w:rPr>
              <w:t>of</w:t>
            </w:r>
            <w:r w:rsidRPr="00966C71">
              <w:rPr>
                <w:rFonts w:ascii="Arial" w:eastAsia="Arial" w:hAnsi="Arial" w:cs="Arial"/>
                <w:spacing w:val="5"/>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z w:val="24"/>
                <w:szCs w:val="24"/>
              </w:rPr>
              <w:t>rag</w:t>
            </w:r>
            <w:r w:rsidRPr="00966C71">
              <w:rPr>
                <w:rFonts w:ascii="Arial" w:eastAsia="Arial" w:hAnsi="Arial" w:cs="Arial"/>
                <w:spacing w:val="-2"/>
                <w:sz w:val="24"/>
                <w:szCs w:val="24"/>
              </w:rPr>
              <w:t>r</w:t>
            </w:r>
            <w:r w:rsidRPr="00966C71">
              <w:rPr>
                <w:rFonts w:ascii="Arial" w:eastAsia="Arial" w:hAnsi="Arial" w:cs="Arial"/>
                <w:sz w:val="24"/>
                <w:szCs w:val="24"/>
              </w:rPr>
              <w:t>a</w:t>
            </w:r>
            <w:r w:rsidRPr="00966C71">
              <w:rPr>
                <w:rFonts w:ascii="Arial" w:eastAsia="Arial" w:hAnsi="Arial" w:cs="Arial"/>
                <w:spacing w:val="2"/>
                <w:sz w:val="24"/>
                <w:szCs w:val="24"/>
              </w:rPr>
              <w:t>p</w:t>
            </w:r>
            <w:r w:rsidRPr="00966C71">
              <w:rPr>
                <w:rFonts w:ascii="Arial" w:eastAsia="Arial" w:hAnsi="Arial" w:cs="Arial"/>
                <w:sz w:val="24"/>
                <w:szCs w:val="24"/>
              </w:rPr>
              <w:t>h (2</w:t>
            </w:r>
            <w:r w:rsidRPr="00966C71">
              <w:rPr>
                <w:rFonts w:ascii="Arial" w:eastAsia="Arial" w:hAnsi="Arial" w:cs="Arial"/>
                <w:spacing w:val="1"/>
                <w:sz w:val="24"/>
                <w:szCs w:val="24"/>
              </w:rPr>
              <w:t>1</w:t>
            </w:r>
            <w:r w:rsidRPr="00966C71">
              <w:rPr>
                <w:rFonts w:ascii="Arial" w:eastAsia="Arial" w:hAnsi="Arial" w:cs="Arial"/>
                <w:spacing w:val="-1"/>
                <w:sz w:val="24"/>
                <w:szCs w:val="24"/>
              </w:rPr>
              <w:t>-</w:t>
            </w:r>
            <w:r w:rsidRPr="00966C71">
              <w:rPr>
                <w:rFonts w:ascii="Arial" w:eastAsia="Arial" w:hAnsi="Arial" w:cs="Arial"/>
                <w:sz w:val="24"/>
                <w:szCs w:val="24"/>
              </w:rPr>
              <w:t>1)</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7"/>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 I</w:t>
            </w:r>
            <w:r w:rsidRPr="00966C71">
              <w:rPr>
                <w:rFonts w:ascii="Arial" w:eastAsia="Arial" w:hAnsi="Arial" w:cs="Arial"/>
                <w:spacing w:val="1"/>
                <w:sz w:val="24"/>
                <w:szCs w:val="24"/>
              </w:rPr>
              <w:t>n</w:t>
            </w:r>
            <w:r w:rsidRPr="00966C71">
              <w:rPr>
                <w:rFonts w:ascii="Arial" w:eastAsia="Arial" w:hAnsi="Arial" w:cs="Arial"/>
                <w:sz w:val="24"/>
                <w:szCs w:val="24"/>
              </w:rPr>
              <w:t>structions,</w:t>
            </w:r>
            <w:r w:rsidRPr="00966C71">
              <w:rPr>
                <w:rFonts w:ascii="Arial" w:eastAsia="Arial" w:hAnsi="Arial" w:cs="Arial"/>
                <w:spacing w:val="3"/>
                <w:sz w:val="24"/>
                <w:szCs w:val="24"/>
              </w:rPr>
              <w:t xml:space="preserve"> </w:t>
            </w:r>
            <w:r w:rsidRPr="00966C71">
              <w:rPr>
                <w:rFonts w:ascii="Arial" w:eastAsia="Arial" w:hAnsi="Arial" w:cs="Arial"/>
                <w:sz w:val="24"/>
                <w:szCs w:val="24"/>
              </w:rPr>
              <w:t>then</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ny</w:t>
            </w:r>
            <w:r w:rsidRPr="00966C71">
              <w:rPr>
                <w:rFonts w:ascii="Arial" w:eastAsia="Arial" w:hAnsi="Arial" w:cs="Arial"/>
                <w:spacing w:val="3"/>
                <w:sz w:val="24"/>
                <w:szCs w:val="24"/>
              </w:rPr>
              <w:t xml:space="preserve"> </w:t>
            </w:r>
            <w:r w:rsidRPr="00966C71">
              <w:rPr>
                <w:rFonts w:ascii="Arial" w:eastAsia="Arial" w:hAnsi="Arial" w:cs="Arial"/>
                <w:sz w:val="24"/>
                <w:szCs w:val="24"/>
              </w:rPr>
              <w:t>bid</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pacing w:val="-1"/>
                <w:sz w:val="24"/>
                <w:szCs w:val="24"/>
              </w:rPr>
              <w:t>a</w:t>
            </w:r>
            <w:r w:rsidRPr="00966C71">
              <w:rPr>
                <w:rFonts w:ascii="Arial" w:eastAsia="Arial" w:hAnsi="Arial" w:cs="Arial"/>
                <w:sz w:val="24"/>
                <w:szCs w:val="24"/>
              </w:rPr>
              <w:t>t</w:t>
            </w:r>
            <w:r w:rsidRPr="00966C71">
              <w:rPr>
                <w:rFonts w:ascii="Arial" w:eastAsia="Arial" w:hAnsi="Arial" w:cs="Arial"/>
                <w:spacing w:val="3"/>
                <w:sz w:val="24"/>
                <w:szCs w:val="24"/>
              </w:rPr>
              <w:t xml:space="preserve"> </w:t>
            </w:r>
            <w:r w:rsidRPr="00966C71">
              <w:rPr>
                <w:rFonts w:ascii="Arial" w:eastAsia="Arial" w:hAnsi="Arial" w:cs="Arial"/>
                <w:sz w:val="24"/>
                <w:szCs w:val="24"/>
              </w:rPr>
              <w:t>does</w:t>
            </w:r>
            <w:r w:rsidRPr="00966C71">
              <w:rPr>
                <w:rFonts w:ascii="Arial" w:eastAsia="Arial" w:hAnsi="Arial" w:cs="Arial"/>
                <w:spacing w:val="3"/>
                <w:sz w:val="24"/>
                <w:szCs w:val="24"/>
              </w:rPr>
              <w:t xml:space="preserve"> </w:t>
            </w:r>
            <w:r w:rsidRPr="00966C71">
              <w:rPr>
                <w:rFonts w:ascii="Arial" w:eastAsia="Arial" w:hAnsi="Arial" w:cs="Arial"/>
                <w:sz w:val="24"/>
                <w:szCs w:val="24"/>
              </w:rPr>
              <w:t>n</w:t>
            </w:r>
            <w:r w:rsidRPr="00966C71">
              <w:rPr>
                <w:rFonts w:ascii="Arial" w:eastAsia="Arial" w:hAnsi="Arial" w:cs="Arial"/>
                <w:spacing w:val="2"/>
                <w:sz w:val="24"/>
                <w:szCs w:val="24"/>
              </w:rPr>
              <w:t>o</w:t>
            </w:r>
            <w:r w:rsidRPr="00966C71">
              <w:rPr>
                <w:rFonts w:ascii="Arial" w:eastAsia="Arial" w:hAnsi="Arial" w:cs="Arial"/>
                <w:sz w:val="24"/>
                <w:szCs w:val="24"/>
              </w:rPr>
              <w:t>t</w:t>
            </w:r>
            <w:r w:rsidRPr="00966C71">
              <w:rPr>
                <w:rFonts w:ascii="Arial" w:eastAsia="Arial" w:hAnsi="Arial" w:cs="Arial"/>
                <w:spacing w:val="3"/>
                <w:sz w:val="24"/>
                <w:szCs w:val="24"/>
              </w:rPr>
              <w:t xml:space="preserve"> </w:t>
            </w:r>
            <w:r w:rsidRPr="00966C71">
              <w:rPr>
                <w:rFonts w:ascii="Arial" w:eastAsia="Arial" w:hAnsi="Arial" w:cs="Arial"/>
                <w:sz w:val="24"/>
                <w:szCs w:val="24"/>
              </w:rPr>
              <w:t>inc</w:t>
            </w:r>
            <w:r w:rsidRPr="00966C71">
              <w:rPr>
                <w:rFonts w:ascii="Arial" w:eastAsia="Arial" w:hAnsi="Arial" w:cs="Arial"/>
                <w:spacing w:val="-2"/>
                <w:sz w:val="24"/>
                <w:szCs w:val="24"/>
              </w:rPr>
              <w:t>l</w:t>
            </w:r>
            <w:r w:rsidRPr="00966C71">
              <w:rPr>
                <w:rFonts w:ascii="Arial" w:eastAsia="Arial" w:hAnsi="Arial" w:cs="Arial"/>
                <w:spacing w:val="-1"/>
                <w:sz w:val="24"/>
                <w:szCs w:val="24"/>
              </w:rPr>
              <w:t>u</w:t>
            </w:r>
            <w:r w:rsidRPr="00966C71">
              <w:rPr>
                <w:rFonts w:ascii="Arial" w:eastAsia="Arial" w:hAnsi="Arial" w:cs="Arial"/>
                <w:sz w:val="24"/>
                <w:szCs w:val="24"/>
              </w:rPr>
              <w:t>de</w:t>
            </w:r>
            <w:r w:rsidRPr="00966C71">
              <w:rPr>
                <w:rFonts w:ascii="Arial" w:eastAsia="Arial" w:hAnsi="Arial" w:cs="Arial"/>
                <w:spacing w:val="4"/>
                <w:sz w:val="24"/>
                <w:szCs w:val="24"/>
              </w:rPr>
              <w:t xml:space="preserve"> </w:t>
            </w:r>
            <w:r w:rsidRPr="00966C71">
              <w:rPr>
                <w:rFonts w:ascii="Arial" w:eastAsia="Arial" w:hAnsi="Arial" w:cs="Arial"/>
                <w:sz w:val="24"/>
                <w:szCs w:val="24"/>
              </w:rPr>
              <w:t>bid</w:t>
            </w:r>
            <w:r w:rsidRPr="00966C71">
              <w:rPr>
                <w:rFonts w:ascii="Arial" w:eastAsia="Arial" w:hAnsi="Arial" w:cs="Arial"/>
                <w:spacing w:val="4"/>
                <w:sz w:val="24"/>
                <w:szCs w:val="24"/>
              </w:rPr>
              <w:t xml:space="preserve"> </w:t>
            </w:r>
            <w:r w:rsidRPr="00966C71">
              <w:rPr>
                <w:rFonts w:ascii="Arial" w:eastAsia="Arial" w:hAnsi="Arial" w:cs="Arial"/>
                <w:sz w:val="24"/>
                <w:szCs w:val="24"/>
              </w:rPr>
              <w:t>se</w:t>
            </w:r>
            <w:r w:rsidRPr="00966C71">
              <w:rPr>
                <w:rFonts w:ascii="Arial" w:eastAsia="Arial" w:hAnsi="Arial" w:cs="Arial"/>
                <w:spacing w:val="-1"/>
                <w:sz w:val="24"/>
                <w:szCs w:val="24"/>
              </w:rPr>
              <w:t>c</w:t>
            </w:r>
            <w:r w:rsidRPr="00966C71">
              <w:rPr>
                <w:rFonts w:ascii="Arial" w:eastAsia="Arial" w:hAnsi="Arial" w:cs="Arial"/>
                <w:sz w:val="24"/>
                <w:szCs w:val="24"/>
              </w:rPr>
              <w:t>urity in</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requi</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4"/>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rm sh</w:t>
            </w:r>
            <w:r w:rsidRPr="00966C71">
              <w:rPr>
                <w:rFonts w:ascii="Arial" w:eastAsia="Arial" w:hAnsi="Arial" w:cs="Arial"/>
                <w:spacing w:val="2"/>
                <w:sz w:val="24"/>
                <w:szCs w:val="24"/>
              </w:rPr>
              <w:t>a</w:t>
            </w:r>
            <w:r w:rsidRPr="00966C71">
              <w:rPr>
                <w:rFonts w:ascii="Arial" w:eastAsia="Arial" w:hAnsi="Arial" w:cs="Arial"/>
                <w:sz w:val="24"/>
                <w:szCs w:val="24"/>
              </w:rPr>
              <w:t>ll be co</w:t>
            </w:r>
            <w:r w:rsidRPr="00966C71">
              <w:rPr>
                <w:rFonts w:ascii="Arial" w:eastAsia="Arial" w:hAnsi="Arial" w:cs="Arial"/>
                <w:spacing w:val="1"/>
                <w:sz w:val="24"/>
                <w:szCs w:val="24"/>
              </w:rPr>
              <w:t>n</w:t>
            </w:r>
            <w:r w:rsidRPr="00966C71">
              <w:rPr>
                <w:rFonts w:ascii="Arial" w:eastAsia="Arial" w:hAnsi="Arial" w:cs="Arial"/>
                <w:sz w:val="24"/>
                <w:szCs w:val="24"/>
              </w:rPr>
              <w:t>si</w:t>
            </w:r>
            <w:r w:rsidRPr="00966C71">
              <w:rPr>
                <w:rFonts w:ascii="Arial" w:eastAsia="Arial" w:hAnsi="Arial" w:cs="Arial"/>
                <w:spacing w:val="-2"/>
                <w:sz w:val="24"/>
                <w:szCs w:val="24"/>
              </w:rPr>
              <w:t>d</w:t>
            </w:r>
            <w:r w:rsidRPr="00966C71">
              <w:rPr>
                <w:rFonts w:ascii="Arial" w:eastAsia="Arial" w:hAnsi="Arial" w:cs="Arial"/>
                <w:sz w:val="24"/>
                <w:szCs w:val="24"/>
              </w:rPr>
              <w:t>ered un</w:t>
            </w:r>
            <w:r w:rsidRPr="00966C71">
              <w:rPr>
                <w:rFonts w:ascii="Arial" w:eastAsia="Arial" w:hAnsi="Arial" w:cs="Arial"/>
                <w:spacing w:val="-1"/>
                <w:sz w:val="24"/>
                <w:szCs w:val="24"/>
              </w:rPr>
              <w:t>r</w:t>
            </w:r>
            <w:r w:rsidRPr="00966C71">
              <w:rPr>
                <w:rFonts w:ascii="Arial" w:eastAsia="Arial" w:hAnsi="Arial" w:cs="Arial"/>
                <w:sz w:val="24"/>
                <w:szCs w:val="24"/>
              </w:rPr>
              <w:t>es</w:t>
            </w:r>
            <w:r w:rsidRPr="00966C71">
              <w:rPr>
                <w:rFonts w:ascii="Arial" w:eastAsia="Arial" w:hAnsi="Arial" w:cs="Arial"/>
                <w:spacing w:val="2"/>
                <w:sz w:val="24"/>
                <w:szCs w:val="24"/>
              </w:rPr>
              <w:t>p</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si</w:t>
            </w:r>
            <w:r w:rsidRPr="00966C71">
              <w:rPr>
                <w:rFonts w:ascii="Arial" w:eastAsia="Arial" w:hAnsi="Arial" w:cs="Arial"/>
                <w:spacing w:val="-3"/>
                <w:sz w:val="24"/>
                <w:szCs w:val="24"/>
              </w:rPr>
              <w:t>v</w:t>
            </w:r>
            <w:r w:rsidRPr="00966C71">
              <w:rPr>
                <w:rFonts w:ascii="Arial" w:eastAsia="Arial" w:hAnsi="Arial" w:cs="Arial"/>
                <w:sz w:val="24"/>
                <w:szCs w:val="24"/>
              </w:rPr>
              <w:t>e.</w:t>
            </w:r>
          </w:p>
          <w:p w:rsidR="000C7859" w:rsidRPr="00966C71" w:rsidRDefault="000C7859" w:rsidP="006B5799">
            <w:pPr>
              <w:bidi w:val="0"/>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1</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4 </w:t>
            </w:r>
            <w:r w:rsidRPr="00966C71">
              <w:rPr>
                <w:rFonts w:ascii="Arial" w:eastAsia="Arial" w:hAnsi="Arial" w:cs="Arial"/>
                <w:b/>
                <w:bCs/>
                <w:spacing w:val="2"/>
                <w:sz w:val="24"/>
                <w:szCs w:val="24"/>
              </w:rPr>
              <w:t xml:space="preserve"> </w:t>
            </w:r>
            <w:r w:rsidRPr="00966C71">
              <w:rPr>
                <w:rFonts w:ascii="Arial" w:eastAsia="Arial" w:hAnsi="Arial" w:cs="Arial"/>
                <w:sz w:val="24"/>
                <w:szCs w:val="24"/>
              </w:rPr>
              <w:t>If</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bid</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ec</w:t>
            </w:r>
            <w:r w:rsidRPr="00966C71">
              <w:rPr>
                <w:rFonts w:ascii="Arial" w:eastAsia="Arial" w:hAnsi="Arial" w:cs="Arial"/>
                <w:spacing w:val="2"/>
                <w:sz w:val="24"/>
                <w:szCs w:val="24"/>
              </w:rPr>
              <w:t>u</w:t>
            </w:r>
            <w:r w:rsidRPr="00966C71">
              <w:rPr>
                <w:rFonts w:ascii="Arial" w:eastAsia="Arial" w:hAnsi="Arial" w:cs="Arial"/>
                <w:sz w:val="24"/>
                <w:szCs w:val="24"/>
              </w:rPr>
              <w:t>rity is</w:t>
            </w:r>
            <w:r w:rsidRPr="00966C71">
              <w:rPr>
                <w:rFonts w:ascii="Arial" w:eastAsia="Arial" w:hAnsi="Arial" w:cs="Arial"/>
                <w:spacing w:val="2"/>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q</w:t>
            </w:r>
            <w:r w:rsidRPr="00966C71">
              <w:rPr>
                <w:rFonts w:ascii="Arial" w:eastAsia="Arial" w:hAnsi="Arial" w:cs="Arial"/>
                <w:sz w:val="24"/>
                <w:szCs w:val="24"/>
              </w:rPr>
              <w:t>u</w:t>
            </w:r>
            <w:r w:rsidRPr="00966C71">
              <w:rPr>
                <w:rFonts w:ascii="Arial" w:eastAsia="Arial" w:hAnsi="Arial" w:cs="Arial"/>
                <w:spacing w:val="2"/>
                <w:sz w:val="24"/>
                <w:szCs w:val="24"/>
              </w:rPr>
              <w:t>e</w:t>
            </w:r>
            <w:r w:rsidRPr="00966C71">
              <w:rPr>
                <w:rFonts w:ascii="Arial" w:eastAsia="Arial" w:hAnsi="Arial" w:cs="Arial"/>
                <w:sz w:val="24"/>
                <w:szCs w:val="24"/>
              </w:rPr>
              <w:t>st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u</w:t>
            </w:r>
            <w:r w:rsidRPr="00966C71">
              <w:rPr>
                <w:rFonts w:ascii="Arial" w:eastAsia="Arial" w:hAnsi="Arial" w:cs="Arial"/>
                <w:sz w:val="24"/>
                <w:szCs w:val="24"/>
              </w:rPr>
              <w:t>rsu</w:t>
            </w:r>
            <w:r w:rsidRPr="00966C71">
              <w:rPr>
                <w:rFonts w:ascii="Arial" w:eastAsia="Arial" w:hAnsi="Arial" w:cs="Arial"/>
                <w:spacing w:val="-1"/>
                <w:sz w:val="24"/>
                <w:szCs w:val="24"/>
              </w:rPr>
              <w:t>a</w:t>
            </w:r>
            <w:r w:rsidRPr="00966C71">
              <w:rPr>
                <w:rFonts w:ascii="Arial" w:eastAsia="Arial" w:hAnsi="Arial" w:cs="Arial"/>
                <w:sz w:val="24"/>
                <w:szCs w:val="24"/>
              </w:rPr>
              <w:t>nt</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4"/>
                <w:sz w:val="24"/>
                <w:szCs w:val="24"/>
              </w:rPr>
              <w:t xml:space="preserve"> </w:t>
            </w:r>
            <w:r w:rsidRPr="00966C71">
              <w:rPr>
                <w:rFonts w:ascii="Arial" w:eastAsia="Arial" w:hAnsi="Arial" w:cs="Arial"/>
                <w:sz w:val="24"/>
                <w:szCs w:val="24"/>
              </w:rPr>
              <w:t>the</w:t>
            </w:r>
            <w:r w:rsidRPr="00966C71">
              <w:rPr>
                <w:rFonts w:ascii="Arial" w:eastAsia="Arial" w:hAnsi="Arial" w:cs="Arial"/>
                <w:spacing w:val="3"/>
                <w:sz w:val="24"/>
                <w:szCs w:val="24"/>
              </w:rPr>
              <w:t xml:space="preserve"> </w:t>
            </w:r>
            <w:r w:rsidRPr="00966C71">
              <w:rPr>
                <w:rFonts w:ascii="Arial" w:eastAsia="Arial" w:hAnsi="Arial" w:cs="Arial"/>
                <w:sz w:val="24"/>
                <w:szCs w:val="24"/>
              </w:rPr>
              <w:t>pr</w:t>
            </w:r>
            <w:r w:rsidRPr="00966C71">
              <w:rPr>
                <w:rFonts w:ascii="Arial" w:eastAsia="Arial" w:hAnsi="Arial" w:cs="Arial"/>
                <w:spacing w:val="1"/>
                <w:sz w:val="24"/>
                <w:szCs w:val="24"/>
              </w:rPr>
              <w:t>o</w:t>
            </w:r>
            <w:r w:rsidRPr="00966C71">
              <w:rPr>
                <w:rFonts w:ascii="Arial" w:eastAsia="Arial" w:hAnsi="Arial" w:cs="Arial"/>
                <w:spacing w:val="-2"/>
                <w:sz w:val="24"/>
                <w:szCs w:val="24"/>
              </w:rPr>
              <w:t>v</w:t>
            </w:r>
            <w:r w:rsidRPr="00966C71">
              <w:rPr>
                <w:rFonts w:ascii="Arial" w:eastAsia="Arial" w:hAnsi="Arial" w:cs="Arial"/>
                <w:sz w:val="24"/>
                <w:szCs w:val="24"/>
              </w:rPr>
              <w:t>isions</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6"/>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ar</w:t>
            </w:r>
            <w:r w:rsidRPr="00966C71">
              <w:rPr>
                <w:rFonts w:ascii="Arial" w:eastAsia="Arial" w:hAnsi="Arial" w:cs="Arial"/>
                <w:spacing w:val="1"/>
                <w:sz w:val="24"/>
                <w:szCs w:val="24"/>
              </w:rPr>
              <w:t>a</w:t>
            </w:r>
            <w:r w:rsidRPr="00966C71">
              <w:rPr>
                <w:rFonts w:ascii="Arial" w:eastAsia="Arial" w:hAnsi="Arial" w:cs="Arial"/>
                <w:spacing w:val="-1"/>
                <w:sz w:val="24"/>
                <w:szCs w:val="24"/>
              </w:rPr>
              <w:t>g</w:t>
            </w:r>
            <w:r w:rsidRPr="00966C71">
              <w:rPr>
                <w:rFonts w:ascii="Arial" w:eastAsia="Arial" w:hAnsi="Arial" w:cs="Arial"/>
                <w:sz w:val="24"/>
                <w:szCs w:val="24"/>
              </w:rPr>
              <w:t>ra</w:t>
            </w:r>
            <w:r w:rsidRPr="00966C71">
              <w:rPr>
                <w:rFonts w:ascii="Arial" w:eastAsia="Arial" w:hAnsi="Arial" w:cs="Arial"/>
                <w:spacing w:val="1"/>
                <w:sz w:val="24"/>
                <w:szCs w:val="24"/>
              </w:rPr>
              <w:t>p</w:t>
            </w:r>
            <w:r w:rsidRPr="00966C71">
              <w:rPr>
                <w:rFonts w:ascii="Arial" w:eastAsia="Arial" w:hAnsi="Arial" w:cs="Arial"/>
                <w:sz w:val="24"/>
                <w:szCs w:val="24"/>
              </w:rPr>
              <w:t>h</w:t>
            </w:r>
            <w:r w:rsidRPr="00966C71">
              <w:rPr>
                <w:rFonts w:ascii="Arial" w:eastAsia="Arial" w:hAnsi="Arial" w:cs="Arial"/>
                <w:spacing w:val="4"/>
                <w:sz w:val="24"/>
                <w:szCs w:val="24"/>
              </w:rPr>
              <w:t xml:space="preserve"> </w:t>
            </w:r>
            <w:r w:rsidRPr="00966C71">
              <w:rPr>
                <w:rFonts w:ascii="Arial" w:eastAsia="Arial" w:hAnsi="Arial" w:cs="Arial"/>
                <w:sz w:val="24"/>
                <w:szCs w:val="24"/>
              </w:rPr>
              <w:t>(</w:t>
            </w:r>
            <w:r w:rsidRPr="00966C71">
              <w:rPr>
                <w:rFonts w:ascii="Arial" w:eastAsia="Arial" w:hAnsi="Arial" w:cs="Arial"/>
                <w:spacing w:val="-2"/>
                <w:sz w:val="24"/>
                <w:szCs w:val="24"/>
              </w:rPr>
              <w:t>2</w:t>
            </w:r>
            <w:r w:rsidRPr="00966C71">
              <w:rPr>
                <w:rFonts w:ascii="Arial" w:eastAsia="Arial" w:hAnsi="Arial" w:cs="Arial"/>
                <w:spacing w:val="1"/>
                <w:sz w:val="24"/>
                <w:szCs w:val="24"/>
              </w:rPr>
              <w:t>1</w:t>
            </w:r>
            <w:r w:rsidRPr="00966C71">
              <w:rPr>
                <w:rFonts w:ascii="Arial" w:eastAsia="Arial" w:hAnsi="Arial" w:cs="Arial"/>
                <w:spacing w:val="-1"/>
                <w:sz w:val="24"/>
                <w:szCs w:val="24"/>
              </w:rPr>
              <w:t>-</w:t>
            </w:r>
            <w:r w:rsidRPr="00966C71">
              <w:rPr>
                <w:rFonts w:ascii="Arial" w:eastAsia="Arial" w:hAnsi="Arial" w:cs="Arial"/>
                <w:sz w:val="24"/>
                <w:szCs w:val="24"/>
              </w:rPr>
              <w:t>1)</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 I</w:t>
            </w:r>
            <w:r w:rsidRPr="00966C71">
              <w:rPr>
                <w:rFonts w:ascii="Arial" w:eastAsia="Arial" w:hAnsi="Arial" w:cs="Arial"/>
                <w:spacing w:val="1"/>
                <w:sz w:val="24"/>
                <w:szCs w:val="24"/>
              </w:rPr>
              <w:t>n</w:t>
            </w:r>
            <w:r w:rsidRPr="00966C71">
              <w:rPr>
                <w:rFonts w:ascii="Arial" w:eastAsia="Arial" w:hAnsi="Arial" w:cs="Arial"/>
                <w:sz w:val="24"/>
                <w:szCs w:val="24"/>
              </w:rPr>
              <w:t>structions</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3"/>
                <w:sz w:val="24"/>
                <w:szCs w:val="24"/>
              </w:rPr>
              <w:t xml:space="preserve"> </w:t>
            </w:r>
            <w:r w:rsidRPr="00966C71">
              <w:rPr>
                <w:rFonts w:ascii="Arial" w:eastAsia="Arial" w:hAnsi="Arial" w:cs="Arial"/>
                <w:sz w:val="24"/>
                <w:szCs w:val="24"/>
              </w:rPr>
              <w:t>bidde</w:t>
            </w:r>
            <w:r w:rsidRPr="00966C71">
              <w:rPr>
                <w:rFonts w:ascii="Arial" w:eastAsia="Arial" w:hAnsi="Arial" w:cs="Arial"/>
                <w:spacing w:val="-2"/>
                <w:sz w:val="24"/>
                <w:szCs w:val="24"/>
              </w:rPr>
              <w:t>r</w:t>
            </w:r>
            <w:r w:rsidRPr="00966C71">
              <w:rPr>
                <w:rFonts w:ascii="Arial" w:eastAsia="Arial" w:hAnsi="Arial" w:cs="Arial"/>
                <w:sz w:val="24"/>
                <w:szCs w:val="24"/>
              </w:rPr>
              <w:t>s</w:t>
            </w:r>
            <w:r w:rsidRPr="00966C71">
              <w:rPr>
                <w:rFonts w:ascii="Arial" w:eastAsia="Arial" w:hAnsi="Arial" w:cs="Arial"/>
                <w:spacing w:val="2"/>
                <w:sz w:val="24"/>
                <w:szCs w:val="24"/>
              </w:rPr>
              <w:t xml:space="preserve"> </w:t>
            </w:r>
            <w:r w:rsidRPr="00966C71">
              <w:rPr>
                <w:rFonts w:ascii="Arial" w:eastAsia="Arial" w:hAnsi="Arial" w:cs="Arial"/>
                <w:sz w:val="24"/>
                <w:szCs w:val="24"/>
              </w:rPr>
              <w:t>,</w:t>
            </w:r>
            <w:r w:rsidRPr="00966C71">
              <w:rPr>
                <w:rFonts w:ascii="Arial" w:eastAsia="Arial" w:hAnsi="Arial" w:cs="Arial"/>
                <w:spacing w:val="3"/>
                <w:sz w:val="24"/>
                <w:szCs w:val="24"/>
              </w:rPr>
              <w:t xml:space="preserve"> </w:t>
            </w:r>
            <w:r w:rsidRPr="00966C71">
              <w:rPr>
                <w:rFonts w:ascii="Arial" w:eastAsia="Arial" w:hAnsi="Arial" w:cs="Arial"/>
                <w:sz w:val="24"/>
                <w:szCs w:val="24"/>
              </w:rPr>
              <w:t>then</w:t>
            </w:r>
            <w:r w:rsidRPr="00966C71">
              <w:rPr>
                <w:rFonts w:ascii="Arial" w:eastAsia="Arial" w:hAnsi="Arial" w:cs="Arial"/>
                <w:spacing w:val="1"/>
                <w:sz w:val="24"/>
                <w:szCs w:val="24"/>
              </w:rPr>
              <w:t xml:space="preserve"> </w:t>
            </w:r>
            <w:r w:rsidRPr="00966C71">
              <w:rPr>
                <w:rFonts w:ascii="Arial" w:eastAsia="Arial" w:hAnsi="Arial" w:cs="Arial"/>
                <w:sz w:val="24"/>
                <w:szCs w:val="24"/>
              </w:rPr>
              <w:t>bid</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ec</w:t>
            </w:r>
            <w:r w:rsidRPr="00966C71">
              <w:rPr>
                <w:rFonts w:ascii="Arial" w:eastAsia="Arial" w:hAnsi="Arial" w:cs="Arial"/>
                <w:spacing w:val="2"/>
                <w:sz w:val="24"/>
                <w:szCs w:val="24"/>
              </w:rPr>
              <w:t>u</w:t>
            </w:r>
            <w:r w:rsidRPr="00966C71">
              <w:rPr>
                <w:rFonts w:ascii="Arial" w:eastAsia="Arial" w:hAnsi="Arial" w:cs="Arial"/>
                <w:sz w:val="24"/>
                <w:szCs w:val="24"/>
              </w:rPr>
              <w:t>r</w:t>
            </w:r>
            <w:r w:rsidRPr="00966C71">
              <w:rPr>
                <w:rFonts w:ascii="Arial" w:eastAsia="Arial" w:hAnsi="Arial" w:cs="Arial"/>
                <w:spacing w:val="-1"/>
                <w:sz w:val="24"/>
                <w:szCs w:val="24"/>
              </w:rPr>
              <w:t>i</w:t>
            </w:r>
            <w:r w:rsidRPr="00966C71">
              <w:rPr>
                <w:rFonts w:ascii="Arial" w:eastAsia="Arial" w:hAnsi="Arial" w:cs="Arial"/>
                <w:sz w:val="24"/>
                <w:szCs w:val="24"/>
              </w:rPr>
              <w:t>ty</w:t>
            </w:r>
            <w:r w:rsidRPr="00966C71">
              <w:rPr>
                <w:rFonts w:ascii="Arial" w:eastAsia="Arial" w:hAnsi="Arial" w:cs="Arial"/>
                <w:spacing w:val="1"/>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re</w:t>
            </w:r>
            <w:r w:rsidRPr="00966C71">
              <w:rPr>
                <w:rFonts w:ascii="Arial" w:eastAsia="Arial" w:hAnsi="Arial" w:cs="Arial"/>
                <w:spacing w:val="-2"/>
                <w:sz w:val="24"/>
                <w:szCs w:val="24"/>
              </w:rPr>
              <w:t>t</w:t>
            </w:r>
            <w:r w:rsidRPr="00966C71">
              <w:rPr>
                <w:rFonts w:ascii="Arial" w:eastAsia="Arial" w:hAnsi="Arial" w:cs="Arial"/>
                <w:sz w:val="24"/>
                <w:szCs w:val="24"/>
              </w:rPr>
              <w:t>ur</w:t>
            </w:r>
            <w:r w:rsidRPr="00966C71">
              <w:rPr>
                <w:rFonts w:ascii="Arial" w:eastAsia="Arial" w:hAnsi="Arial" w:cs="Arial"/>
                <w:spacing w:val="1"/>
                <w:sz w:val="24"/>
                <w:szCs w:val="24"/>
              </w:rPr>
              <w:t>n</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pacing w:val="-3"/>
                <w:sz w:val="24"/>
                <w:szCs w:val="24"/>
              </w:rPr>
              <w:t>i</w:t>
            </w:r>
            <w:r w:rsidRPr="00966C71">
              <w:rPr>
                <w:rFonts w:ascii="Arial" w:eastAsia="Arial" w:hAnsi="Arial" w:cs="Arial"/>
                <w:spacing w:val="2"/>
                <w:sz w:val="24"/>
                <w:szCs w:val="24"/>
              </w:rPr>
              <w:t>m</w:t>
            </w:r>
            <w:r w:rsidRPr="00966C71">
              <w:rPr>
                <w:rFonts w:ascii="Arial" w:eastAsia="Arial" w:hAnsi="Arial" w:cs="Arial"/>
                <w:sz w:val="24"/>
                <w:szCs w:val="24"/>
              </w:rPr>
              <w:t>me</w:t>
            </w:r>
            <w:r w:rsidRPr="00966C71">
              <w:rPr>
                <w:rFonts w:ascii="Arial" w:eastAsia="Arial" w:hAnsi="Arial" w:cs="Arial"/>
                <w:spacing w:val="1"/>
                <w:sz w:val="24"/>
                <w:szCs w:val="24"/>
              </w:rPr>
              <w:t>d</w:t>
            </w:r>
            <w:r w:rsidRPr="00966C71">
              <w:rPr>
                <w:rFonts w:ascii="Arial" w:eastAsia="Arial" w:hAnsi="Arial" w:cs="Arial"/>
                <w:sz w:val="24"/>
                <w:szCs w:val="24"/>
              </w:rPr>
              <w:t>i</w:t>
            </w:r>
            <w:r w:rsidRPr="00966C71">
              <w:rPr>
                <w:rFonts w:ascii="Arial" w:eastAsia="Arial" w:hAnsi="Arial" w:cs="Arial"/>
                <w:spacing w:val="-2"/>
                <w:sz w:val="24"/>
                <w:szCs w:val="24"/>
              </w:rPr>
              <w:t>a</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ly to u</w:t>
            </w:r>
            <w:r w:rsidRPr="00966C71">
              <w:rPr>
                <w:rFonts w:ascii="Arial" w:eastAsia="Arial" w:hAnsi="Arial" w:cs="Arial"/>
                <w:spacing w:val="2"/>
                <w:sz w:val="24"/>
                <w:szCs w:val="24"/>
              </w:rPr>
              <w:t>n</w:t>
            </w:r>
            <w:r w:rsidRPr="00966C71">
              <w:rPr>
                <w:rFonts w:ascii="Arial" w:eastAsia="Arial" w:hAnsi="Arial" w:cs="Arial"/>
                <w:sz w:val="24"/>
                <w:szCs w:val="24"/>
              </w:rPr>
              <w:t>suc</w:t>
            </w:r>
            <w:r w:rsidRPr="00966C71">
              <w:rPr>
                <w:rFonts w:ascii="Arial" w:eastAsia="Arial" w:hAnsi="Arial" w:cs="Arial"/>
                <w:spacing w:val="-1"/>
                <w:sz w:val="24"/>
                <w:szCs w:val="24"/>
              </w:rPr>
              <w:t>c</w:t>
            </w:r>
            <w:r w:rsidRPr="00966C71">
              <w:rPr>
                <w:rFonts w:ascii="Arial" w:eastAsia="Arial" w:hAnsi="Arial" w:cs="Arial"/>
                <w:sz w:val="24"/>
                <w:szCs w:val="24"/>
              </w:rPr>
              <w:t>es</w:t>
            </w:r>
            <w:r w:rsidRPr="00966C71">
              <w:rPr>
                <w:rFonts w:ascii="Arial" w:eastAsia="Arial" w:hAnsi="Arial" w:cs="Arial"/>
                <w:spacing w:val="-1"/>
                <w:sz w:val="24"/>
                <w:szCs w:val="24"/>
              </w:rPr>
              <w:t>s</w:t>
            </w:r>
            <w:r w:rsidRPr="00966C71">
              <w:rPr>
                <w:rFonts w:ascii="Arial" w:eastAsia="Arial" w:hAnsi="Arial" w:cs="Arial"/>
                <w:spacing w:val="3"/>
                <w:sz w:val="24"/>
                <w:szCs w:val="24"/>
              </w:rPr>
              <w:t>f</w:t>
            </w:r>
            <w:r w:rsidRPr="00966C71">
              <w:rPr>
                <w:rFonts w:ascii="Arial" w:eastAsia="Arial" w:hAnsi="Arial" w:cs="Arial"/>
                <w:sz w:val="24"/>
                <w:szCs w:val="24"/>
              </w:rPr>
              <w:t>ul</w:t>
            </w:r>
            <w:r w:rsidRPr="00966C71">
              <w:rPr>
                <w:rFonts w:ascii="Arial" w:eastAsia="Arial" w:hAnsi="Arial" w:cs="Arial"/>
                <w:spacing w:val="30"/>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s</w:t>
            </w:r>
            <w:r w:rsidRPr="00966C71">
              <w:rPr>
                <w:rFonts w:ascii="Arial" w:eastAsia="Arial" w:hAnsi="Arial" w:cs="Arial"/>
                <w:spacing w:val="30"/>
                <w:sz w:val="24"/>
                <w:szCs w:val="24"/>
              </w:rPr>
              <w:t xml:space="preserve"> </w:t>
            </w:r>
            <w:r w:rsidRPr="00966C71">
              <w:rPr>
                <w:rFonts w:ascii="Arial" w:eastAsia="Arial" w:hAnsi="Arial" w:cs="Arial"/>
                <w:sz w:val="24"/>
                <w:szCs w:val="24"/>
              </w:rPr>
              <w:t>,</w:t>
            </w:r>
            <w:r w:rsidRPr="00966C71">
              <w:rPr>
                <w:rFonts w:ascii="Arial" w:eastAsia="Arial" w:hAnsi="Arial" w:cs="Arial"/>
                <w:spacing w:val="30"/>
                <w:sz w:val="24"/>
                <w:szCs w:val="24"/>
              </w:rPr>
              <w:t xml:space="preserve"> </w:t>
            </w:r>
            <w:r w:rsidRPr="00966C71">
              <w:rPr>
                <w:rFonts w:ascii="Arial" w:eastAsia="Arial" w:hAnsi="Arial" w:cs="Arial"/>
                <w:sz w:val="24"/>
                <w:szCs w:val="24"/>
              </w:rPr>
              <w:t>as</w:t>
            </w:r>
            <w:r w:rsidRPr="00966C71">
              <w:rPr>
                <w:rFonts w:ascii="Arial" w:eastAsia="Arial" w:hAnsi="Arial" w:cs="Arial"/>
                <w:spacing w:val="33"/>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o</w:t>
            </w:r>
            <w:r w:rsidRPr="00966C71">
              <w:rPr>
                <w:rFonts w:ascii="Arial" w:eastAsia="Arial" w:hAnsi="Arial" w:cs="Arial"/>
                <w:sz w:val="24"/>
                <w:szCs w:val="24"/>
              </w:rPr>
              <w:t>on</w:t>
            </w:r>
            <w:r w:rsidRPr="00966C71">
              <w:rPr>
                <w:rFonts w:ascii="Arial" w:eastAsia="Arial" w:hAnsi="Arial" w:cs="Arial"/>
                <w:spacing w:val="31"/>
                <w:sz w:val="24"/>
                <w:szCs w:val="24"/>
              </w:rPr>
              <w:t xml:space="preserve"> </w:t>
            </w:r>
            <w:r w:rsidRPr="00966C71">
              <w:rPr>
                <w:rFonts w:ascii="Arial" w:eastAsia="Arial" w:hAnsi="Arial" w:cs="Arial"/>
                <w:sz w:val="24"/>
                <w:szCs w:val="24"/>
              </w:rPr>
              <w:t>as</w:t>
            </w:r>
            <w:r w:rsidRPr="00966C71">
              <w:rPr>
                <w:rFonts w:ascii="Arial" w:eastAsia="Arial" w:hAnsi="Arial" w:cs="Arial"/>
                <w:spacing w:val="3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33"/>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in</w:t>
            </w:r>
            <w:r w:rsidRPr="00966C71">
              <w:rPr>
                <w:rFonts w:ascii="Arial" w:eastAsia="Arial" w:hAnsi="Arial" w:cs="Arial"/>
                <w:spacing w:val="1"/>
                <w:sz w:val="24"/>
                <w:szCs w:val="24"/>
              </w:rPr>
              <w:t>n</w:t>
            </w:r>
            <w:r w:rsidRPr="00966C71">
              <w:rPr>
                <w:rFonts w:ascii="Arial" w:eastAsia="Arial" w:hAnsi="Arial" w:cs="Arial"/>
                <w:sz w:val="24"/>
                <w:szCs w:val="24"/>
              </w:rPr>
              <w:t>ing</w:t>
            </w:r>
            <w:r w:rsidRPr="00966C71">
              <w:rPr>
                <w:rFonts w:ascii="Arial" w:eastAsia="Arial" w:hAnsi="Arial" w:cs="Arial"/>
                <w:spacing w:val="31"/>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 xml:space="preserve">r </w:t>
            </w:r>
            <w:r w:rsidRPr="00966C71">
              <w:rPr>
                <w:rFonts w:ascii="Arial" w:eastAsia="Arial" w:hAnsi="Arial" w:cs="Arial"/>
                <w:spacing w:val="60"/>
                <w:sz w:val="24"/>
                <w:szCs w:val="24"/>
              </w:rPr>
              <w:t xml:space="preserve"> </w:t>
            </w:r>
            <w:r w:rsidRPr="00966C71">
              <w:rPr>
                <w:rFonts w:ascii="Arial" w:eastAsia="Arial" w:hAnsi="Arial" w:cs="Arial"/>
                <w:sz w:val="24"/>
                <w:szCs w:val="24"/>
              </w:rPr>
              <w:t>sub</w:t>
            </w:r>
            <w:r w:rsidRPr="00966C71">
              <w:rPr>
                <w:rFonts w:ascii="Arial" w:eastAsia="Arial" w:hAnsi="Arial" w:cs="Arial"/>
                <w:spacing w:val="1"/>
                <w:sz w:val="24"/>
                <w:szCs w:val="24"/>
              </w:rPr>
              <w:t>m</w:t>
            </w:r>
            <w:r w:rsidRPr="00966C71">
              <w:rPr>
                <w:rFonts w:ascii="Arial" w:eastAsia="Arial" w:hAnsi="Arial" w:cs="Arial"/>
                <w:sz w:val="24"/>
                <w:szCs w:val="24"/>
              </w:rPr>
              <w:t>its</w:t>
            </w:r>
            <w:r w:rsidRPr="00966C71">
              <w:rPr>
                <w:rFonts w:ascii="Arial" w:eastAsia="Arial" w:hAnsi="Arial" w:cs="Arial"/>
                <w:spacing w:val="32"/>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3"/>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pacing w:val="-3"/>
                <w:sz w:val="24"/>
                <w:szCs w:val="24"/>
              </w:rPr>
              <w:t>r</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 xml:space="preserve">rmance </w:t>
            </w:r>
            <w:r>
              <w:rPr>
                <w:rFonts w:ascii="Arial" w:eastAsia="Arial" w:hAnsi="Arial" w:cs="Arial"/>
                <w:sz w:val="24"/>
                <w:szCs w:val="24"/>
              </w:rPr>
              <w:t>guarantee</w:t>
            </w:r>
            <w:r w:rsidRPr="00966C71">
              <w:rPr>
                <w:rFonts w:ascii="Arial" w:eastAsia="Arial" w:hAnsi="Arial" w:cs="Arial"/>
                <w:spacing w:val="3"/>
                <w:sz w:val="24"/>
                <w:szCs w:val="24"/>
              </w:rPr>
              <w:t xml:space="preserve"> </w:t>
            </w:r>
            <w:r w:rsidRPr="00966C71">
              <w:rPr>
                <w:rFonts w:ascii="Arial" w:eastAsia="Arial" w:hAnsi="Arial" w:cs="Arial"/>
                <w:sz w:val="24"/>
                <w:szCs w:val="24"/>
              </w:rPr>
              <w:t>und</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ar</w:t>
            </w:r>
            <w:r w:rsidRPr="00966C71">
              <w:rPr>
                <w:rFonts w:ascii="Arial" w:eastAsia="Arial" w:hAnsi="Arial" w:cs="Arial"/>
                <w:spacing w:val="1"/>
                <w:sz w:val="24"/>
                <w:szCs w:val="24"/>
              </w:rPr>
              <w:t>a</w:t>
            </w:r>
            <w:r w:rsidRPr="00966C71">
              <w:rPr>
                <w:rFonts w:ascii="Arial" w:eastAsia="Arial" w:hAnsi="Arial" w:cs="Arial"/>
                <w:spacing w:val="-1"/>
                <w:sz w:val="24"/>
                <w:szCs w:val="24"/>
              </w:rPr>
              <w:t>g</w:t>
            </w:r>
            <w:r w:rsidRPr="00966C71">
              <w:rPr>
                <w:rFonts w:ascii="Arial" w:eastAsia="Arial" w:hAnsi="Arial" w:cs="Arial"/>
                <w:sz w:val="24"/>
                <w:szCs w:val="24"/>
              </w:rPr>
              <w:t>raph</w:t>
            </w:r>
            <w:r w:rsidRPr="00966C71">
              <w:rPr>
                <w:rFonts w:ascii="Arial" w:eastAsia="Arial" w:hAnsi="Arial" w:cs="Arial"/>
                <w:spacing w:val="4"/>
                <w:sz w:val="24"/>
                <w:szCs w:val="24"/>
              </w:rPr>
              <w:t xml:space="preserve"> </w:t>
            </w:r>
            <w:r w:rsidRPr="00966C71">
              <w:rPr>
                <w:rFonts w:ascii="Arial" w:eastAsia="Arial" w:hAnsi="Arial" w:cs="Arial"/>
                <w:sz w:val="24"/>
                <w:szCs w:val="24"/>
              </w:rPr>
              <w:t>(43)</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I</w:t>
            </w:r>
            <w:r w:rsidRPr="00966C71">
              <w:rPr>
                <w:rFonts w:ascii="Arial" w:eastAsia="Arial" w:hAnsi="Arial" w:cs="Arial"/>
                <w:sz w:val="24"/>
                <w:szCs w:val="24"/>
              </w:rPr>
              <w:t>ns</w:t>
            </w:r>
            <w:r w:rsidRPr="00966C71">
              <w:rPr>
                <w:rFonts w:ascii="Arial" w:eastAsia="Arial" w:hAnsi="Arial" w:cs="Arial"/>
                <w:spacing w:val="1"/>
                <w:sz w:val="24"/>
                <w:szCs w:val="24"/>
              </w:rPr>
              <w:t>t</w:t>
            </w:r>
            <w:r w:rsidRPr="00966C71">
              <w:rPr>
                <w:rFonts w:ascii="Arial" w:eastAsia="Arial" w:hAnsi="Arial" w:cs="Arial"/>
                <w:sz w:val="24"/>
                <w:szCs w:val="24"/>
              </w:rPr>
              <w:t>ruct</w:t>
            </w:r>
            <w:r w:rsidRPr="00966C71">
              <w:rPr>
                <w:rFonts w:ascii="Arial" w:eastAsia="Arial" w:hAnsi="Arial" w:cs="Arial"/>
                <w:spacing w:val="-2"/>
                <w:sz w:val="24"/>
                <w:szCs w:val="24"/>
              </w:rPr>
              <w:t>i</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s to</w:t>
            </w:r>
            <w:r w:rsidRPr="00966C71">
              <w:rPr>
                <w:rFonts w:ascii="Arial" w:eastAsia="Arial" w:hAnsi="Arial" w:cs="Arial"/>
                <w:spacing w:val="4"/>
                <w:sz w:val="24"/>
                <w:szCs w:val="24"/>
              </w:rPr>
              <w:t xml:space="preserve"> </w:t>
            </w:r>
            <w:r w:rsidRPr="00966C71">
              <w:rPr>
                <w:rFonts w:ascii="Arial" w:eastAsia="Arial" w:hAnsi="Arial" w:cs="Arial"/>
                <w:sz w:val="24"/>
                <w:szCs w:val="24"/>
              </w:rPr>
              <w:t xml:space="preserve">bidders </w:t>
            </w:r>
            <w:r w:rsidRPr="00966C71">
              <w:rPr>
                <w:rFonts w:ascii="Arial" w:eastAsia="Arial" w:hAnsi="Arial" w:cs="Arial"/>
                <w:spacing w:val="6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
                <w:sz w:val="24"/>
                <w:szCs w:val="24"/>
              </w:rPr>
              <w:t xml:space="preserve"> </w:t>
            </w:r>
            <w:r w:rsidRPr="00966C71">
              <w:rPr>
                <w:rFonts w:ascii="Arial" w:eastAsia="Arial" w:hAnsi="Arial" w:cs="Arial"/>
                <w:sz w:val="24"/>
                <w:szCs w:val="24"/>
              </w:rPr>
              <w:t>si</w:t>
            </w:r>
            <w:r w:rsidRPr="00966C71">
              <w:rPr>
                <w:rFonts w:ascii="Arial" w:eastAsia="Arial" w:hAnsi="Arial" w:cs="Arial"/>
                <w:spacing w:val="-2"/>
                <w:sz w:val="24"/>
                <w:szCs w:val="24"/>
              </w:rPr>
              <w:t>g</w:t>
            </w:r>
            <w:r w:rsidRPr="00966C71">
              <w:rPr>
                <w:rFonts w:ascii="Arial" w:eastAsia="Arial" w:hAnsi="Arial" w:cs="Arial"/>
                <w:sz w:val="24"/>
                <w:szCs w:val="24"/>
              </w:rPr>
              <w:t>ni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
                <w:sz w:val="24"/>
                <w:szCs w:val="24"/>
              </w:rPr>
              <w:t xml:space="preserve"> </w:t>
            </w:r>
            <w:r w:rsidRPr="00966C71">
              <w:rPr>
                <w:rFonts w:ascii="Arial" w:eastAsia="Arial" w:hAnsi="Arial" w:cs="Arial"/>
                <w:sz w:val="24"/>
                <w:szCs w:val="24"/>
              </w:rPr>
              <w:t>of</w:t>
            </w:r>
            <w:r w:rsidRPr="00966C71">
              <w:rPr>
                <w:rFonts w:ascii="Arial" w:eastAsia="Arial" w:hAnsi="Arial" w:cs="Arial"/>
                <w:spacing w:val="6"/>
                <w:sz w:val="24"/>
                <w:szCs w:val="24"/>
              </w:rPr>
              <w:t xml:space="preserve"> </w:t>
            </w:r>
            <w:r w:rsidRPr="00966C71">
              <w:rPr>
                <w:rFonts w:ascii="Arial" w:eastAsia="Arial" w:hAnsi="Arial" w:cs="Arial"/>
                <w:sz w:val="24"/>
                <w:szCs w:val="24"/>
              </w:rPr>
              <w:t>the co</w:t>
            </w:r>
            <w:r w:rsidRPr="00966C71">
              <w:rPr>
                <w:rFonts w:ascii="Arial" w:eastAsia="Arial" w:hAnsi="Arial" w:cs="Arial"/>
                <w:spacing w:val="2"/>
                <w:sz w:val="24"/>
                <w:szCs w:val="24"/>
              </w:rPr>
              <w:t>n</w:t>
            </w:r>
            <w:r w:rsidRPr="00966C71">
              <w:rPr>
                <w:rFonts w:ascii="Arial" w:eastAsia="Arial" w:hAnsi="Arial" w:cs="Arial"/>
                <w:sz w:val="24"/>
                <w:szCs w:val="24"/>
              </w:rPr>
              <w:t>tract und</w:t>
            </w:r>
            <w:r w:rsidRPr="00966C71">
              <w:rPr>
                <w:rFonts w:ascii="Arial" w:eastAsia="Arial" w:hAnsi="Arial" w:cs="Arial"/>
                <w:spacing w:val="1"/>
                <w:sz w:val="24"/>
                <w:szCs w:val="24"/>
              </w:rPr>
              <w:t>e</w:t>
            </w:r>
            <w:r w:rsidRPr="00966C71">
              <w:rPr>
                <w:rFonts w:ascii="Arial" w:eastAsia="Arial" w:hAnsi="Arial" w:cs="Arial"/>
                <w:sz w:val="24"/>
                <w:szCs w:val="24"/>
              </w:rPr>
              <w:t xml:space="preserve">r </w:t>
            </w:r>
            <w:r w:rsidRPr="00966C71">
              <w:rPr>
                <w:rFonts w:ascii="Arial" w:eastAsia="Arial" w:hAnsi="Arial" w:cs="Arial"/>
                <w:spacing w:val="-2"/>
                <w:sz w:val="24"/>
                <w:szCs w:val="24"/>
              </w:rPr>
              <w:t>p</w:t>
            </w:r>
            <w:r w:rsidRPr="00966C71">
              <w:rPr>
                <w:rFonts w:ascii="Arial" w:eastAsia="Arial" w:hAnsi="Arial" w:cs="Arial"/>
                <w:sz w:val="24"/>
                <w:szCs w:val="24"/>
              </w:rPr>
              <w:t>aragraph</w:t>
            </w:r>
            <w:r w:rsidRPr="00966C71">
              <w:rPr>
                <w:rFonts w:ascii="Arial" w:eastAsia="Arial" w:hAnsi="Arial" w:cs="Arial"/>
                <w:spacing w:val="2"/>
                <w:sz w:val="24"/>
                <w:szCs w:val="24"/>
              </w:rPr>
              <w:t xml:space="preserve"> </w:t>
            </w:r>
            <w:r w:rsidRPr="00966C71">
              <w:rPr>
                <w:rFonts w:ascii="Arial" w:eastAsia="Arial" w:hAnsi="Arial" w:cs="Arial"/>
                <w:sz w:val="24"/>
                <w:szCs w:val="24"/>
              </w:rPr>
              <w:t>(4</w:t>
            </w:r>
            <w:r w:rsidRPr="00966C71">
              <w:rPr>
                <w:rFonts w:ascii="Arial" w:eastAsia="Arial" w:hAnsi="Arial" w:cs="Arial"/>
                <w:spacing w:val="2"/>
                <w:sz w:val="24"/>
                <w:szCs w:val="24"/>
              </w:rPr>
              <w:t>2</w:t>
            </w:r>
            <w:r w:rsidRPr="00966C71">
              <w:rPr>
                <w:rFonts w:ascii="Arial" w:eastAsia="Arial" w:hAnsi="Arial" w:cs="Arial"/>
                <w:sz w:val="24"/>
                <w:szCs w:val="24"/>
              </w:rPr>
              <w:t>)</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I</w:t>
            </w:r>
            <w:r w:rsidRPr="00966C71">
              <w:rPr>
                <w:rFonts w:ascii="Arial" w:eastAsia="Arial" w:hAnsi="Arial" w:cs="Arial"/>
                <w:sz w:val="24"/>
                <w:szCs w:val="24"/>
              </w:rPr>
              <w:t>ns</w:t>
            </w:r>
            <w:r w:rsidRPr="00966C71">
              <w:rPr>
                <w:rFonts w:ascii="Arial" w:eastAsia="Arial" w:hAnsi="Arial" w:cs="Arial"/>
                <w:spacing w:val="1"/>
                <w:sz w:val="24"/>
                <w:szCs w:val="24"/>
              </w:rPr>
              <w:t>t</w:t>
            </w:r>
            <w:r w:rsidRPr="00966C71">
              <w:rPr>
                <w:rFonts w:ascii="Arial" w:eastAsia="Arial" w:hAnsi="Arial" w:cs="Arial"/>
                <w:sz w:val="24"/>
                <w:szCs w:val="24"/>
              </w:rPr>
              <w:t xml:space="preserve">ructions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2"/>
                <w:sz w:val="24"/>
                <w:szCs w:val="24"/>
              </w:rPr>
              <w:t xml:space="preserve"> </w:t>
            </w:r>
            <w:r w:rsidRPr="00966C71">
              <w:rPr>
                <w:rFonts w:ascii="Arial" w:eastAsia="Arial" w:hAnsi="Arial" w:cs="Arial"/>
                <w:sz w:val="24"/>
                <w:szCs w:val="24"/>
              </w:rPr>
              <w:t>bidders</w:t>
            </w:r>
            <w:r w:rsidRPr="00966C71">
              <w:rPr>
                <w:rFonts w:ascii="Arial" w:eastAsia="Arial" w:hAnsi="Arial" w:cs="Arial"/>
                <w:spacing w:val="1"/>
                <w:sz w:val="24"/>
                <w:szCs w:val="24"/>
              </w:rPr>
              <w:t xml:space="preserve"> </w:t>
            </w:r>
            <w:r w:rsidRPr="00966C71">
              <w:rPr>
                <w:rFonts w:ascii="Arial" w:eastAsia="Arial" w:hAnsi="Arial" w:cs="Arial"/>
                <w:sz w:val="24"/>
                <w:szCs w:val="24"/>
              </w:rPr>
              <w:t>.</w:t>
            </w:r>
          </w:p>
          <w:p w:rsidR="000C7859" w:rsidRPr="00966C71" w:rsidRDefault="000C7859" w:rsidP="006B5799">
            <w:pPr>
              <w:bidi w:val="0"/>
              <w:spacing w:line="260" w:lineRule="exact"/>
              <w:rPr>
                <w:sz w:val="26"/>
                <w:szCs w:val="26"/>
              </w:rPr>
            </w:pPr>
          </w:p>
          <w:p w:rsidR="000C7859" w:rsidRPr="00F813AF" w:rsidRDefault="000C7859" w:rsidP="006B5799">
            <w:pPr>
              <w:tabs>
                <w:tab w:val="right" w:pos="10440"/>
              </w:tabs>
              <w:bidi w:val="0"/>
              <w:jc w:val="both"/>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1</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5 </w:t>
            </w:r>
            <w:r w:rsidRPr="00966C71">
              <w:rPr>
                <w:rFonts w:ascii="Arial" w:eastAsia="Arial" w:hAnsi="Arial" w:cs="Arial"/>
                <w:b/>
                <w:bCs/>
                <w:spacing w:val="7"/>
                <w:sz w:val="24"/>
                <w:szCs w:val="24"/>
              </w:rPr>
              <w:t xml:space="preserve"> </w:t>
            </w:r>
            <w:r w:rsidRPr="00F813AF">
              <w:rPr>
                <w:rFonts w:ascii="Arial" w:eastAsia="Arial" w:hAnsi="Arial" w:cs="Arial"/>
                <w:spacing w:val="2"/>
                <w:sz w:val="24"/>
                <w:szCs w:val="24"/>
              </w:rPr>
              <w:t>T</w:t>
            </w:r>
            <w:r w:rsidRPr="00F813AF">
              <w:rPr>
                <w:rFonts w:ascii="Arial" w:eastAsia="Arial" w:hAnsi="Arial" w:cs="Arial"/>
                <w:spacing w:val="-1"/>
                <w:sz w:val="24"/>
                <w:szCs w:val="24"/>
              </w:rPr>
              <w:t>h</w:t>
            </w:r>
            <w:r w:rsidRPr="00F813AF">
              <w:rPr>
                <w:rFonts w:ascii="Arial" w:eastAsia="Arial" w:hAnsi="Arial" w:cs="Arial"/>
                <w:sz w:val="24"/>
                <w:szCs w:val="24"/>
              </w:rPr>
              <w:t>e</w:t>
            </w:r>
            <w:r w:rsidRPr="00F813AF">
              <w:rPr>
                <w:rFonts w:ascii="Arial" w:eastAsia="Arial" w:hAnsi="Arial" w:cs="Arial"/>
                <w:spacing w:val="2"/>
                <w:sz w:val="24"/>
                <w:szCs w:val="24"/>
              </w:rPr>
              <w:t xml:space="preserve"> </w:t>
            </w:r>
            <w:r w:rsidRPr="00F813AF">
              <w:rPr>
                <w:rFonts w:ascii="Arial" w:eastAsia="Arial" w:hAnsi="Arial" w:cs="Arial"/>
                <w:sz w:val="24"/>
                <w:szCs w:val="24"/>
              </w:rPr>
              <w:t>bid guaranty</w:t>
            </w:r>
            <w:r w:rsidRPr="00F813AF">
              <w:rPr>
                <w:rFonts w:ascii="Arial" w:eastAsia="Arial" w:hAnsi="Arial" w:cs="Arial"/>
                <w:spacing w:val="-2"/>
                <w:sz w:val="24"/>
                <w:szCs w:val="24"/>
              </w:rPr>
              <w:t xml:space="preserve"> </w:t>
            </w:r>
            <w:r w:rsidRPr="00F813AF">
              <w:rPr>
                <w:rFonts w:ascii="Arial" w:eastAsia="Arial" w:hAnsi="Arial" w:cs="Arial"/>
                <w:sz w:val="24"/>
                <w:szCs w:val="24"/>
              </w:rPr>
              <w:t>s</w:t>
            </w:r>
            <w:r w:rsidRPr="00F813AF">
              <w:rPr>
                <w:rFonts w:ascii="Arial" w:eastAsia="Arial" w:hAnsi="Arial" w:cs="Arial"/>
                <w:spacing w:val="1"/>
                <w:sz w:val="24"/>
                <w:szCs w:val="24"/>
              </w:rPr>
              <w:t>h</w:t>
            </w:r>
            <w:r w:rsidRPr="00F813AF">
              <w:rPr>
                <w:rFonts w:ascii="Arial" w:eastAsia="Arial" w:hAnsi="Arial" w:cs="Arial"/>
                <w:sz w:val="24"/>
                <w:szCs w:val="24"/>
              </w:rPr>
              <w:t>all be</w:t>
            </w:r>
            <w:r w:rsidRPr="00F813AF">
              <w:rPr>
                <w:rFonts w:ascii="Arial" w:eastAsia="Arial" w:hAnsi="Arial" w:cs="Arial"/>
                <w:spacing w:val="1"/>
                <w:sz w:val="24"/>
                <w:szCs w:val="24"/>
              </w:rPr>
              <w:t xml:space="preserve"> </w:t>
            </w:r>
            <w:r w:rsidRPr="00F813AF">
              <w:rPr>
                <w:rFonts w:ascii="Arial" w:eastAsia="Arial" w:hAnsi="Arial" w:cs="Arial"/>
                <w:sz w:val="24"/>
                <w:szCs w:val="24"/>
              </w:rPr>
              <w:t>con</w:t>
            </w:r>
            <w:r w:rsidRPr="00F813AF">
              <w:rPr>
                <w:rFonts w:ascii="Arial" w:eastAsia="Arial" w:hAnsi="Arial" w:cs="Arial"/>
                <w:spacing w:val="2"/>
                <w:sz w:val="24"/>
                <w:szCs w:val="24"/>
              </w:rPr>
              <w:t>f</w:t>
            </w:r>
            <w:r w:rsidRPr="00F813AF">
              <w:rPr>
                <w:rFonts w:ascii="Arial" w:eastAsia="Arial" w:hAnsi="Arial" w:cs="Arial"/>
                <w:sz w:val="24"/>
                <w:szCs w:val="24"/>
              </w:rPr>
              <w:t>is</w:t>
            </w:r>
            <w:r w:rsidRPr="00F813AF">
              <w:rPr>
                <w:rFonts w:ascii="Arial" w:eastAsia="Arial" w:hAnsi="Arial" w:cs="Arial"/>
                <w:spacing w:val="-3"/>
                <w:sz w:val="24"/>
                <w:szCs w:val="24"/>
              </w:rPr>
              <w:t>c</w:t>
            </w:r>
            <w:r w:rsidRPr="00F813AF">
              <w:rPr>
                <w:rFonts w:ascii="Arial" w:eastAsia="Arial" w:hAnsi="Arial" w:cs="Arial"/>
                <w:sz w:val="24"/>
                <w:szCs w:val="24"/>
              </w:rPr>
              <w:t>a</w:t>
            </w:r>
            <w:r w:rsidRPr="00F813AF">
              <w:rPr>
                <w:rFonts w:ascii="Arial" w:eastAsia="Arial" w:hAnsi="Arial" w:cs="Arial"/>
                <w:spacing w:val="1"/>
                <w:sz w:val="24"/>
                <w:szCs w:val="24"/>
              </w:rPr>
              <w:t>t</w:t>
            </w:r>
            <w:r w:rsidRPr="00F813AF">
              <w:rPr>
                <w:rFonts w:ascii="Arial" w:eastAsia="Arial" w:hAnsi="Arial" w:cs="Arial"/>
                <w:spacing w:val="-1"/>
                <w:sz w:val="24"/>
                <w:szCs w:val="24"/>
              </w:rPr>
              <w:t>e</w:t>
            </w:r>
            <w:r w:rsidRPr="00F813AF">
              <w:rPr>
                <w:rFonts w:ascii="Arial" w:eastAsia="Arial" w:hAnsi="Arial" w:cs="Arial"/>
                <w:sz w:val="24"/>
                <w:szCs w:val="24"/>
              </w:rPr>
              <w:t>d</w:t>
            </w:r>
            <w:r w:rsidRPr="00001DEB">
              <w:rPr>
                <w:rFonts w:ascii="Arial" w:eastAsia="Arial" w:hAnsi="Arial" w:cs="Arial"/>
                <w:color w:val="FF0000"/>
                <w:spacing w:val="2"/>
                <w:sz w:val="24"/>
                <w:szCs w:val="24"/>
              </w:rPr>
              <w:t xml:space="preserve"> </w:t>
            </w:r>
            <w:r w:rsidRPr="00F813AF">
              <w:rPr>
                <w:rFonts w:ascii="Arial" w:eastAsia="Arial" w:hAnsi="Arial" w:cs="Arial"/>
                <w:spacing w:val="-3"/>
                <w:sz w:val="24"/>
                <w:szCs w:val="24"/>
              </w:rPr>
              <w:t>i</w:t>
            </w:r>
            <w:r w:rsidRPr="00F813AF">
              <w:rPr>
                <w:rFonts w:ascii="Arial" w:eastAsia="Arial" w:hAnsi="Arial" w:cs="Arial"/>
                <w:spacing w:val="3"/>
                <w:sz w:val="24"/>
                <w:szCs w:val="24"/>
              </w:rPr>
              <w:t>f</w:t>
            </w:r>
            <w:r w:rsidRPr="00F813AF">
              <w:rPr>
                <w:rFonts w:ascii="Arial" w:eastAsia="Arial" w:hAnsi="Arial" w:cs="Arial"/>
                <w:spacing w:val="-1"/>
                <w:sz w:val="24"/>
                <w:szCs w:val="24"/>
              </w:rPr>
              <w:t xml:space="preserve"> th</w:t>
            </w:r>
            <w:r w:rsidRPr="00F813AF">
              <w:rPr>
                <w:rFonts w:ascii="Arial" w:eastAsia="Arial" w:hAnsi="Arial" w:cs="Arial"/>
                <w:sz w:val="24"/>
                <w:szCs w:val="24"/>
              </w:rPr>
              <w:t>e</w:t>
            </w:r>
            <w:r w:rsidRPr="00F813AF">
              <w:rPr>
                <w:rFonts w:ascii="Arial" w:eastAsia="Arial" w:hAnsi="Arial" w:cs="Arial"/>
                <w:spacing w:val="2"/>
                <w:sz w:val="24"/>
                <w:szCs w:val="24"/>
              </w:rPr>
              <w:t xml:space="preserve"> </w:t>
            </w:r>
            <w:r w:rsidRPr="00F813AF">
              <w:rPr>
                <w:rFonts w:ascii="Arial" w:eastAsia="Arial" w:hAnsi="Arial" w:cs="Arial"/>
                <w:spacing w:val="-3"/>
                <w:sz w:val="24"/>
                <w:szCs w:val="24"/>
              </w:rPr>
              <w:t>w</w:t>
            </w:r>
            <w:r w:rsidRPr="00F813AF">
              <w:rPr>
                <w:rFonts w:ascii="Arial" w:eastAsia="Arial" w:hAnsi="Arial" w:cs="Arial"/>
                <w:sz w:val="24"/>
                <w:szCs w:val="24"/>
              </w:rPr>
              <w:t>in</w:t>
            </w:r>
            <w:r w:rsidRPr="00F813AF">
              <w:rPr>
                <w:rFonts w:ascii="Arial" w:eastAsia="Arial" w:hAnsi="Arial" w:cs="Arial"/>
                <w:spacing w:val="1"/>
                <w:sz w:val="24"/>
                <w:szCs w:val="24"/>
              </w:rPr>
              <w:t>n</w:t>
            </w:r>
            <w:r w:rsidRPr="00F813AF">
              <w:rPr>
                <w:rFonts w:ascii="Arial" w:eastAsia="Arial" w:hAnsi="Arial" w:cs="Arial"/>
                <w:sz w:val="24"/>
                <w:szCs w:val="24"/>
              </w:rPr>
              <w:t>ing bi</w:t>
            </w:r>
            <w:r w:rsidRPr="00F813AF">
              <w:rPr>
                <w:rFonts w:ascii="Arial" w:eastAsia="Arial" w:hAnsi="Arial" w:cs="Arial"/>
                <w:spacing w:val="1"/>
                <w:sz w:val="24"/>
                <w:szCs w:val="24"/>
              </w:rPr>
              <w:t>d</w:t>
            </w:r>
            <w:r w:rsidRPr="00F813AF">
              <w:rPr>
                <w:rFonts w:ascii="Arial" w:eastAsia="Arial" w:hAnsi="Arial" w:cs="Arial"/>
                <w:sz w:val="24"/>
                <w:szCs w:val="24"/>
              </w:rPr>
              <w:t>d</w:t>
            </w:r>
            <w:r w:rsidRPr="00F813AF">
              <w:rPr>
                <w:rFonts w:ascii="Arial" w:eastAsia="Arial" w:hAnsi="Arial" w:cs="Arial"/>
                <w:spacing w:val="2"/>
                <w:sz w:val="24"/>
                <w:szCs w:val="24"/>
              </w:rPr>
              <w:t>e</w:t>
            </w:r>
            <w:r w:rsidRPr="00F813AF">
              <w:rPr>
                <w:rFonts w:ascii="Arial" w:eastAsia="Arial" w:hAnsi="Arial" w:cs="Arial"/>
                <w:sz w:val="24"/>
                <w:szCs w:val="24"/>
              </w:rPr>
              <w:t>r</w:t>
            </w:r>
            <w:r w:rsidRPr="00F813AF">
              <w:rPr>
                <w:rFonts w:ascii="Arial" w:eastAsia="Arial" w:hAnsi="Arial" w:cs="Arial"/>
                <w:spacing w:val="64"/>
                <w:sz w:val="24"/>
                <w:szCs w:val="24"/>
              </w:rPr>
              <w:t xml:space="preserve"> </w:t>
            </w:r>
            <w:r w:rsidRPr="00F813AF">
              <w:rPr>
                <w:rFonts w:ascii="Arial" w:eastAsia="Arial" w:hAnsi="Arial" w:cs="Arial"/>
                <w:sz w:val="24"/>
                <w:szCs w:val="24"/>
              </w:rPr>
              <w:t>f</w:t>
            </w:r>
            <w:r w:rsidRPr="00F813AF">
              <w:rPr>
                <w:rFonts w:ascii="Arial" w:eastAsia="Arial" w:hAnsi="Arial" w:cs="Arial"/>
                <w:spacing w:val="1"/>
                <w:sz w:val="24"/>
                <w:szCs w:val="24"/>
              </w:rPr>
              <w:t>a</w:t>
            </w:r>
            <w:r w:rsidRPr="00F813AF">
              <w:rPr>
                <w:rFonts w:ascii="Arial" w:eastAsia="Arial" w:hAnsi="Arial" w:cs="Arial"/>
                <w:spacing w:val="-3"/>
                <w:sz w:val="24"/>
                <w:szCs w:val="24"/>
              </w:rPr>
              <w:t>i</w:t>
            </w:r>
            <w:r w:rsidRPr="00F813AF">
              <w:rPr>
                <w:rFonts w:ascii="Arial" w:eastAsia="Arial" w:hAnsi="Arial" w:cs="Arial"/>
                <w:sz w:val="24"/>
                <w:szCs w:val="24"/>
              </w:rPr>
              <w:t>ls in:</w:t>
            </w:r>
          </w:p>
          <w:p w:rsidR="000C7859" w:rsidRPr="00F813AF" w:rsidRDefault="000C7859" w:rsidP="006B5799">
            <w:pPr>
              <w:bidi w:val="0"/>
              <w:jc w:val="both"/>
              <w:rPr>
                <w:rFonts w:ascii="Arial" w:eastAsia="Arial" w:hAnsi="Arial" w:cs="Arial"/>
                <w:sz w:val="24"/>
                <w:szCs w:val="24"/>
              </w:rPr>
            </w:pPr>
            <w:r w:rsidRPr="00F813AF">
              <w:rPr>
                <w:rFonts w:ascii="Arial" w:eastAsia="Arial" w:hAnsi="Arial" w:cs="Arial"/>
                <w:b/>
                <w:bCs/>
                <w:sz w:val="24"/>
                <w:szCs w:val="24"/>
              </w:rPr>
              <w:t>Fir</w:t>
            </w:r>
            <w:r w:rsidRPr="00F813AF">
              <w:rPr>
                <w:rFonts w:ascii="Arial" w:eastAsia="Arial" w:hAnsi="Arial" w:cs="Arial"/>
                <w:b/>
                <w:bCs/>
                <w:spacing w:val="1"/>
                <w:sz w:val="24"/>
                <w:szCs w:val="24"/>
              </w:rPr>
              <w:t>s</w:t>
            </w:r>
            <w:r w:rsidRPr="00F813AF">
              <w:rPr>
                <w:rFonts w:ascii="Arial" w:eastAsia="Arial" w:hAnsi="Arial" w:cs="Arial"/>
                <w:b/>
                <w:bCs/>
                <w:spacing w:val="-1"/>
                <w:sz w:val="24"/>
                <w:szCs w:val="24"/>
              </w:rPr>
              <w:t>t</w:t>
            </w:r>
            <w:r w:rsidRPr="00F813AF">
              <w:rPr>
                <w:rFonts w:ascii="Arial" w:eastAsia="Arial" w:hAnsi="Arial" w:cs="Arial"/>
                <w:sz w:val="24"/>
                <w:szCs w:val="24"/>
              </w:rPr>
              <w:t>: signing the</w:t>
            </w:r>
            <w:r w:rsidRPr="00F813AF">
              <w:rPr>
                <w:rFonts w:ascii="Arial" w:eastAsia="Arial" w:hAnsi="Arial" w:cs="Arial"/>
                <w:spacing w:val="2"/>
                <w:sz w:val="24"/>
                <w:szCs w:val="24"/>
              </w:rPr>
              <w:t xml:space="preserve"> </w:t>
            </w:r>
            <w:r w:rsidRPr="00F813AF">
              <w:rPr>
                <w:rFonts w:ascii="Arial" w:eastAsia="Arial" w:hAnsi="Arial" w:cs="Arial"/>
                <w:spacing w:val="-2"/>
                <w:sz w:val="24"/>
                <w:szCs w:val="24"/>
              </w:rPr>
              <w:t>c</w:t>
            </w:r>
            <w:r w:rsidRPr="00F813AF">
              <w:rPr>
                <w:rFonts w:ascii="Arial" w:eastAsia="Arial" w:hAnsi="Arial" w:cs="Arial"/>
                <w:sz w:val="24"/>
                <w:szCs w:val="24"/>
              </w:rPr>
              <w:t>o</w:t>
            </w:r>
            <w:r w:rsidRPr="00F813AF">
              <w:rPr>
                <w:rFonts w:ascii="Arial" w:eastAsia="Arial" w:hAnsi="Arial" w:cs="Arial"/>
                <w:spacing w:val="2"/>
                <w:sz w:val="24"/>
                <w:szCs w:val="24"/>
              </w:rPr>
              <w:t>n</w:t>
            </w:r>
            <w:r w:rsidRPr="00F813AF">
              <w:rPr>
                <w:rFonts w:ascii="Arial" w:eastAsia="Arial" w:hAnsi="Arial" w:cs="Arial"/>
                <w:sz w:val="24"/>
                <w:szCs w:val="24"/>
              </w:rPr>
              <w:t>t</w:t>
            </w:r>
            <w:r w:rsidRPr="00F813AF">
              <w:rPr>
                <w:rFonts w:ascii="Arial" w:eastAsia="Arial" w:hAnsi="Arial" w:cs="Arial"/>
                <w:spacing w:val="-3"/>
                <w:sz w:val="24"/>
                <w:szCs w:val="24"/>
              </w:rPr>
              <w:t>r</w:t>
            </w:r>
            <w:r w:rsidRPr="00F813AF">
              <w:rPr>
                <w:rFonts w:ascii="Arial" w:eastAsia="Arial" w:hAnsi="Arial" w:cs="Arial"/>
                <w:sz w:val="24"/>
                <w:szCs w:val="24"/>
              </w:rPr>
              <w:t>act</w:t>
            </w:r>
            <w:r w:rsidRPr="00F813AF">
              <w:rPr>
                <w:rFonts w:ascii="Arial" w:eastAsia="Arial" w:hAnsi="Arial" w:cs="Arial"/>
                <w:spacing w:val="2"/>
                <w:sz w:val="24"/>
                <w:szCs w:val="24"/>
              </w:rPr>
              <w:t xml:space="preserve"> </w:t>
            </w:r>
            <w:r w:rsidRPr="00F813AF">
              <w:rPr>
                <w:rFonts w:ascii="Arial" w:eastAsia="Arial" w:hAnsi="Arial" w:cs="Arial"/>
                <w:sz w:val="24"/>
                <w:szCs w:val="24"/>
              </w:rPr>
              <w:t>und</w:t>
            </w:r>
            <w:r w:rsidRPr="00F813AF">
              <w:rPr>
                <w:rFonts w:ascii="Arial" w:eastAsia="Arial" w:hAnsi="Arial" w:cs="Arial"/>
                <w:spacing w:val="2"/>
                <w:sz w:val="24"/>
                <w:szCs w:val="24"/>
              </w:rPr>
              <w:t>e</w:t>
            </w:r>
            <w:r w:rsidRPr="00F813AF">
              <w:rPr>
                <w:rFonts w:ascii="Arial" w:eastAsia="Arial" w:hAnsi="Arial" w:cs="Arial"/>
                <w:sz w:val="24"/>
                <w:szCs w:val="24"/>
              </w:rPr>
              <w:t>r</w:t>
            </w:r>
            <w:r w:rsidRPr="00F813AF">
              <w:rPr>
                <w:rFonts w:ascii="Arial" w:eastAsia="Arial" w:hAnsi="Arial" w:cs="Arial"/>
                <w:spacing w:val="-2"/>
                <w:sz w:val="24"/>
                <w:szCs w:val="24"/>
              </w:rPr>
              <w:t xml:space="preserve"> </w:t>
            </w:r>
            <w:r w:rsidRPr="00F813AF">
              <w:rPr>
                <w:rFonts w:ascii="Arial" w:eastAsia="Arial" w:hAnsi="Arial" w:cs="Arial"/>
                <w:sz w:val="24"/>
                <w:szCs w:val="24"/>
              </w:rPr>
              <w:t>p</w:t>
            </w:r>
            <w:r w:rsidRPr="00F813AF">
              <w:rPr>
                <w:rFonts w:ascii="Arial" w:eastAsia="Arial" w:hAnsi="Arial" w:cs="Arial"/>
                <w:spacing w:val="2"/>
                <w:sz w:val="24"/>
                <w:szCs w:val="24"/>
              </w:rPr>
              <w:t>a</w:t>
            </w:r>
            <w:r w:rsidRPr="00F813AF">
              <w:rPr>
                <w:rFonts w:ascii="Arial" w:eastAsia="Arial" w:hAnsi="Arial" w:cs="Arial"/>
                <w:sz w:val="24"/>
                <w:szCs w:val="24"/>
              </w:rPr>
              <w:t>ra</w:t>
            </w:r>
            <w:r w:rsidRPr="00F813AF">
              <w:rPr>
                <w:rFonts w:ascii="Arial" w:eastAsia="Arial" w:hAnsi="Arial" w:cs="Arial"/>
                <w:spacing w:val="-1"/>
                <w:sz w:val="24"/>
                <w:szCs w:val="24"/>
              </w:rPr>
              <w:t>g</w:t>
            </w:r>
            <w:r w:rsidRPr="00F813AF">
              <w:rPr>
                <w:rFonts w:ascii="Arial" w:eastAsia="Arial" w:hAnsi="Arial" w:cs="Arial"/>
                <w:sz w:val="24"/>
                <w:szCs w:val="24"/>
              </w:rPr>
              <w:t>raph (</w:t>
            </w:r>
            <w:r w:rsidRPr="00F813AF">
              <w:rPr>
                <w:rFonts w:ascii="Arial" w:eastAsia="Arial" w:hAnsi="Arial" w:cs="Arial"/>
                <w:spacing w:val="-2"/>
                <w:sz w:val="24"/>
                <w:szCs w:val="24"/>
              </w:rPr>
              <w:t>4</w:t>
            </w:r>
            <w:r w:rsidRPr="00F813AF">
              <w:rPr>
                <w:rFonts w:ascii="Arial" w:eastAsia="Arial" w:hAnsi="Arial" w:cs="Arial"/>
                <w:sz w:val="24"/>
                <w:szCs w:val="24"/>
              </w:rPr>
              <w:t>2) of</w:t>
            </w:r>
            <w:r w:rsidRPr="00F813AF">
              <w:rPr>
                <w:rFonts w:ascii="Arial" w:eastAsia="Arial" w:hAnsi="Arial" w:cs="Arial"/>
                <w:spacing w:val="2"/>
                <w:sz w:val="24"/>
                <w:szCs w:val="24"/>
              </w:rPr>
              <w:t xml:space="preserve"> </w:t>
            </w:r>
            <w:r w:rsidRPr="00F813AF">
              <w:rPr>
                <w:rFonts w:ascii="Arial" w:eastAsia="Arial" w:hAnsi="Arial" w:cs="Arial"/>
                <w:spacing w:val="-1"/>
                <w:sz w:val="24"/>
                <w:szCs w:val="24"/>
              </w:rPr>
              <w:t>I</w:t>
            </w:r>
            <w:r w:rsidRPr="00F813AF">
              <w:rPr>
                <w:rFonts w:ascii="Arial" w:eastAsia="Arial" w:hAnsi="Arial" w:cs="Arial"/>
                <w:sz w:val="24"/>
                <w:szCs w:val="24"/>
              </w:rPr>
              <w:t>ns</w:t>
            </w:r>
            <w:r w:rsidRPr="00F813AF">
              <w:rPr>
                <w:rFonts w:ascii="Arial" w:eastAsia="Arial" w:hAnsi="Arial" w:cs="Arial"/>
                <w:spacing w:val="1"/>
                <w:sz w:val="24"/>
                <w:szCs w:val="24"/>
              </w:rPr>
              <w:t>t</w:t>
            </w:r>
            <w:r w:rsidRPr="00F813AF">
              <w:rPr>
                <w:rFonts w:ascii="Arial" w:eastAsia="Arial" w:hAnsi="Arial" w:cs="Arial"/>
                <w:sz w:val="24"/>
                <w:szCs w:val="24"/>
              </w:rPr>
              <w:t xml:space="preserve">ructions </w:t>
            </w:r>
            <w:r w:rsidRPr="00F813AF">
              <w:rPr>
                <w:rFonts w:ascii="Arial" w:eastAsia="Arial" w:hAnsi="Arial" w:cs="Arial"/>
                <w:spacing w:val="-2"/>
                <w:sz w:val="24"/>
                <w:szCs w:val="24"/>
              </w:rPr>
              <w:t>t</w:t>
            </w:r>
            <w:r w:rsidRPr="00F813AF">
              <w:rPr>
                <w:rFonts w:ascii="Arial" w:eastAsia="Arial" w:hAnsi="Arial" w:cs="Arial"/>
                <w:sz w:val="24"/>
                <w:szCs w:val="24"/>
              </w:rPr>
              <w:t>o</w:t>
            </w:r>
            <w:r w:rsidRPr="00F813AF">
              <w:rPr>
                <w:rFonts w:ascii="Arial" w:eastAsia="Arial" w:hAnsi="Arial" w:cs="Arial"/>
                <w:spacing w:val="2"/>
                <w:sz w:val="24"/>
                <w:szCs w:val="24"/>
              </w:rPr>
              <w:t xml:space="preserve"> </w:t>
            </w:r>
            <w:r w:rsidR="00B1633D" w:rsidRPr="00F813AF">
              <w:rPr>
                <w:rFonts w:ascii="Arial" w:eastAsia="Arial" w:hAnsi="Arial" w:cs="Arial"/>
                <w:sz w:val="24"/>
                <w:szCs w:val="24"/>
              </w:rPr>
              <w:t>bidders</w:t>
            </w:r>
            <w:r w:rsidR="00B1633D" w:rsidRPr="00F813AF">
              <w:rPr>
                <w:rFonts w:ascii="Arial" w:eastAsia="Arial" w:hAnsi="Arial" w:cs="Arial"/>
                <w:spacing w:val="1"/>
                <w:sz w:val="24"/>
                <w:szCs w:val="24"/>
              </w:rPr>
              <w:t>.</w:t>
            </w:r>
          </w:p>
          <w:p w:rsidR="000C7859" w:rsidRPr="00001DEB" w:rsidRDefault="000C7859" w:rsidP="006B5799">
            <w:pPr>
              <w:bidi w:val="0"/>
              <w:jc w:val="both"/>
              <w:rPr>
                <w:rFonts w:ascii="Arial" w:eastAsia="Arial" w:hAnsi="Arial" w:cs="Arial"/>
                <w:color w:val="FF0000"/>
                <w:sz w:val="24"/>
                <w:szCs w:val="24"/>
              </w:rPr>
            </w:pPr>
            <w:r w:rsidRPr="00F813AF">
              <w:rPr>
                <w:rFonts w:ascii="Arial" w:eastAsia="Arial" w:hAnsi="Arial" w:cs="Arial"/>
                <w:b/>
                <w:bCs/>
                <w:sz w:val="24"/>
                <w:szCs w:val="24"/>
              </w:rPr>
              <w:t>S</w:t>
            </w:r>
            <w:r w:rsidRPr="00F813AF">
              <w:rPr>
                <w:rFonts w:ascii="Arial" w:eastAsia="Arial" w:hAnsi="Arial" w:cs="Arial"/>
                <w:b/>
                <w:bCs/>
                <w:spacing w:val="2"/>
                <w:sz w:val="24"/>
                <w:szCs w:val="24"/>
              </w:rPr>
              <w:t>e</w:t>
            </w:r>
            <w:r w:rsidRPr="00F813AF">
              <w:rPr>
                <w:rFonts w:ascii="Arial" w:eastAsia="Arial" w:hAnsi="Arial" w:cs="Arial"/>
                <w:b/>
                <w:bCs/>
                <w:sz w:val="24"/>
                <w:szCs w:val="24"/>
              </w:rPr>
              <w:t>cond</w:t>
            </w:r>
            <w:r w:rsidRPr="00F813AF">
              <w:rPr>
                <w:rFonts w:ascii="Arial" w:eastAsia="Arial" w:hAnsi="Arial" w:cs="Arial"/>
                <w:sz w:val="24"/>
                <w:szCs w:val="24"/>
              </w:rPr>
              <w:t>:</w:t>
            </w:r>
            <w:r w:rsidRPr="00F813AF">
              <w:rPr>
                <w:rFonts w:ascii="Arial" w:eastAsia="Arial" w:hAnsi="Arial" w:cs="Arial"/>
                <w:spacing w:val="11"/>
                <w:sz w:val="24"/>
                <w:szCs w:val="24"/>
              </w:rPr>
              <w:t xml:space="preserve"> </w:t>
            </w:r>
            <w:r w:rsidRPr="00F813AF">
              <w:rPr>
                <w:rFonts w:ascii="Arial" w:eastAsia="Arial" w:hAnsi="Arial" w:cs="Arial"/>
                <w:spacing w:val="-2"/>
                <w:sz w:val="24"/>
                <w:szCs w:val="24"/>
              </w:rPr>
              <w:t>s</w:t>
            </w:r>
            <w:r w:rsidRPr="00F813AF">
              <w:rPr>
                <w:rFonts w:ascii="Arial" w:eastAsia="Arial" w:hAnsi="Arial" w:cs="Arial"/>
                <w:sz w:val="24"/>
                <w:szCs w:val="24"/>
              </w:rPr>
              <w:t>ub</w:t>
            </w:r>
            <w:r w:rsidRPr="00F813AF">
              <w:rPr>
                <w:rFonts w:ascii="Arial" w:eastAsia="Arial" w:hAnsi="Arial" w:cs="Arial"/>
                <w:spacing w:val="1"/>
                <w:sz w:val="24"/>
                <w:szCs w:val="24"/>
              </w:rPr>
              <w:t>m</w:t>
            </w:r>
            <w:r w:rsidRPr="00F813AF">
              <w:rPr>
                <w:rFonts w:ascii="Arial" w:eastAsia="Arial" w:hAnsi="Arial" w:cs="Arial"/>
                <w:sz w:val="24"/>
                <w:szCs w:val="24"/>
              </w:rPr>
              <w:t>itting</w:t>
            </w:r>
            <w:r w:rsidRPr="00F813AF">
              <w:rPr>
                <w:rFonts w:ascii="Arial" w:eastAsia="Arial" w:hAnsi="Arial" w:cs="Arial"/>
                <w:spacing w:val="10"/>
                <w:sz w:val="24"/>
                <w:szCs w:val="24"/>
              </w:rPr>
              <w:t xml:space="preserve"> </w:t>
            </w:r>
            <w:r w:rsidRPr="00F813AF">
              <w:rPr>
                <w:rFonts w:ascii="Arial" w:eastAsia="Arial" w:hAnsi="Arial" w:cs="Arial"/>
                <w:spacing w:val="-1"/>
                <w:sz w:val="24"/>
                <w:szCs w:val="24"/>
              </w:rPr>
              <w:t>pe</w:t>
            </w:r>
            <w:r w:rsidRPr="00F813AF">
              <w:rPr>
                <w:rFonts w:ascii="Arial" w:eastAsia="Arial" w:hAnsi="Arial" w:cs="Arial"/>
                <w:sz w:val="24"/>
                <w:szCs w:val="24"/>
              </w:rPr>
              <w:t>r</w:t>
            </w:r>
            <w:r w:rsidRPr="00F813AF">
              <w:rPr>
                <w:rFonts w:ascii="Arial" w:eastAsia="Arial" w:hAnsi="Arial" w:cs="Arial"/>
                <w:spacing w:val="2"/>
                <w:sz w:val="24"/>
                <w:szCs w:val="24"/>
              </w:rPr>
              <w:t>f</w:t>
            </w:r>
            <w:r w:rsidRPr="00F813AF">
              <w:rPr>
                <w:rFonts w:ascii="Arial" w:eastAsia="Arial" w:hAnsi="Arial" w:cs="Arial"/>
                <w:sz w:val="24"/>
                <w:szCs w:val="24"/>
              </w:rPr>
              <w:t>o</w:t>
            </w:r>
            <w:r w:rsidRPr="00F813AF">
              <w:rPr>
                <w:rFonts w:ascii="Arial" w:eastAsia="Arial" w:hAnsi="Arial" w:cs="Arial"/>
                <w:spacing w:val="-2"/>
                <w:sz w:val="24"/>
                <w:szCs w:val="24"/>
              </w:rPr>
              <w:t>r</w:t>
            </w:r>
            <w:r w:rsidRPr="00F813AF">
              <w:rPr>
                <w:rFonts w:ascii="Arial" w:eastAsia="Arial" w:hAnsi="Arial" w:cs="Arial"/>
                <w:spacing w:val="2"/>
                <w:sz w:val="24"/>
                <w:szCs w:val="24"/>
              </w:rPr>
              <w:t>m</w:t>
            </w:r>
            <w:r w:rsidRPr="00F813AF">
              <w:rPr>
                <w:rFonts w:ascii="Arial" w:eastAsia="Arial" w:hAnsi="Arial" w:cs="Arial"/>
                <w:sz w:val="24"/>
                <w:szCs w:val="24"/>
              </w:rPr>
              <w:t>a</w:t>
            </w:r>
            <w:r w:rsidRPr="00F813AF">
              <w:rPr>
                <w:rFonts w:ascii="Arial" w:eastAsia="Arial" w:hAnsi="Arial" w:cs="Arial"/>
                <w:spacing w:val="2"/>
                <w:sz w:val="24"/>
                <w:szCs w:val="24"/>
              </w:rPr>
              <w:t>n</w:t>
            </w:r>
            <w:r w:rsidRPr="00F813AF">
              <w:rPr>
                <w:rFonts w:ascii="Arial" w:eastAsia="Arial" w:hAnsi="Arial" w:cs="Arial"/>
                <w:spacing w:val="-2"/>
                <w:sz w:val="24"/>
                <w:szCs w:val="24"/>
              </w:rPr>
              <w:t>c</w:t>
            </w:r>
            <w:r w:rsidRPr="00F813AF">
              <w:rPr>
                <w:rFonts w:ascii="Arial" w:eastAsia="Arial" w:hAnsi="Arial" w:cs="Arial"/>
                <w:sz w:val="24"/>
                <w:szCs w:val="24"/>
              </w:rPr>
              <w:t>e</w:t>
            </w:r>
            <w:r w:rsidRPr="00001DEB">
              <w:rPr>
                <w:rFonts w:ascii="Arial" w:eastAsia="Arial" w:hAnsi="Arial" w:cs="Arial"/>
                <w:color w:val="FF0000"/>
                <w:spacing w:val="9"/>
                <w:sz w:val="24"/>
                <w:szCs w:val="24"/>
              </w:rPr>
              <w:t xml:space="preserve"> </w:t>
            </w:r>
            <w:r w:rsidRPr="00F813AF">
              <w:rPr>
                <w:rFonts w:ascii="Arial" w:eastAsia="Arial" w:hAnsi="Arial" w:cs="Arial"/>
                <w:sz w:val="24"/>
                <w:szCs w:val="24"/>
              </w:rPr>
              <w:t>guarantee</w:t>
            </w:r>
            <w:r w:rsidRPr="00001DEB">
              <w:rPr>
                <w:rFonts w:ascii="Arial" w:eastAsia="Arial" w:hAnsi="Arial" w:cs="Arial"/>
                <w:color w:val="FF0000"/>
                <w:spacing w:val="9"/>
                <w:sz w:val="24"/>
                <w:szCs w:val="24"/>
              </w:rPr>
              <w:t xml:space="preserve"> </w:t>
            </w:r>
            <w:r w:rsidRPr="00F813AF">
              <w:rPr>
                <w:rFonts w:ascii="Arial" w:eastAsia="Arial" w:hAnsi="Arial" w:cs="Arial"/>
                <w:sz w:val="24"/>
                <w:szCs w:val="24"/>
              </w:rPr>
              <w:lastRenderedPageBreak/>
              <w:t>u</w:t>
            </w:r>
            <w:r w:rsidRPr="00F813AF">
              <w:rPr>
                <w:rFonts w:ascii="Arial" w:eastAsia="Arial" w:hAnsi="Arial" w:cs="Arial"/>
                <w:spacing w:val="2"/>
                <w:sz w:val="24"/>
                <w:szCs w:val="24"/>
              </w:rPr>
              <w:t>n</w:t>
            </w:r>
            <w:r w:rsidRPr="00F813AF">
              <w:rPr>
                <w:rFonts w:ascii="Arial" w:eastAsia="Arial" w:hAnsi="Arial" w:cs="Arial"/>
                <w:spacing w:val="-1"/>
                <w:sz w:val="24"/>
                <w:szCs w:val="24"/>
              </w:rPr>
              <w:t>d</w:t>
            </w:r>
            <w:r w:rsidRPr="00F813AF">
              <w:rPr>
                <w:rFonts w:ascii="Arial" w:eastAsia="Arial" w:hAnsi="Arial" w:cs="Arial"/>
                <w:sz w:val="24"/>
                <w:szCs w:val="24"/>
              </w:rPr>
              <w:t>er</w:t>
            </w:r>
            <w:r w:rsidRPr="00F813AF">
              <w:rPr>
                <w:rFonts w:ascii="Arial" w:eastAsia="Arial" w:hAnsi="Arial" w:cs="Arial"/>
                <w:spacing w:val="8"/>
                <w:sz w:val="24"/>
                <w:szCs w:val="24"/>
              </w:rPr>
              <w:t xml:space="preserve"> </w:t>
            </w:r>
            <w:r w:rsidRPr="00F813AF">
              <w:rPr>
                <w:rFonts w:ascii="Arial" w:eastAsia="Arial" w:hAnsi="Arial" w:cs="Arial"/>
                <w:sz w:val="24"/>
                <w:szCs w:val="24"/>
              </w:rPr>
              <w:t>p</w:t>
            </w:r>
            <w:r w:rsidRPr="00F813AF">
              <w:rPr>
                <w:rFonts w:ascii="Arial" w:eastAsia="Arial" w:hAnsi="Arial" w:cs="Arial"/>
                <w:spacing w:val="2"/>
                <w:sz w:val="24"/>
                <w:szCs w:val="24"/>
              </w:rPr>
              <w:t>a</w:t>
            </w:r>
            <w:r w:rsidRPr="00F813AF">
              <w:rPr>
                <w:rFonts w:ascii="Arial" w:eastAsia="Arial" w:hAnsi="Arial" w:cs="Arial"/>
                <w:sz w:val="24"/>
                <w:szCs w:val="24"/>
              </w:rPr>
              <w:t>rag</w:t>
            </w:r>
            <w:r w:rsidRPr="00F813AF">
              <w:rPr>
                <w:rFonts w:ascii="Arial" w:eastAsia="Arial" w:hAnsi="Arial" w:cs="Arial"/>
                <w:spacing w:val="-2"/>
                <w:sz w:val="24"/>
                <w:szCs w:val="24"/>
              </w:rPr>
              <w:t>r</w:t>
            </w:r>
            <w:r w:rsidRPr="00F813AF">
              <w:rPr>
                <w:rFonts w:ascii="Arial" w:eastAsia="Arial" w:hAnsi="Arial" w:cs="Arial"/>
                <w:sz w:val="24"/>
                <w:szCs w:val="24"/>
              </w:rPr>
              <w:t>a</w:t>
            </w:r>
            <w:r w:rsidRPr="00F813AF">
              <w:rPr>
                <w:rFonts w:ascii="Arial" w:eastAsia="Arial" w:hAnsi="Arial" w:cs="Arial"/>
                <w:spacing w:val="2"/>
                <w:sz w:val="24"/>
                <w:szCs w:val="24"/>
              </w:rPr>
              <w:t>p</w:t>
            </w:r>
            <w:r w:rsidRPr="00F813AF">
              <w:rPr>
                <w:rFonts w:ascii="Arial" w:eastAsia="Arial" w:hAnsi="Arial" w:cs="Arial"/>
                <w:sz w:val="24"/>
                <w:szCs w:val="24"/>
              </w:rPr>
              <w:t>h</w:t>
            </w:r>
            <w:r w:rsidRPr="00F813AF">
              <w:rPr>
                <w:rFonts w:ascii="Arial" w:eastAsia="Arial" w:hAnsi="Arial" w:cs="Arial"/>
                <w:spacing w:val="11"/>
                <w:sz w:val="24"/>
                <w:szCs w:val="24"/>
              </w:rPr>
              <w:t xml:space="preserve"> </w:t>
            </w:r>
            <w:r w:rsidRPr="00F813AF">
              <w:rPr>
                <w:rFonts w:ascii="Arial" w:eastAsia="Arial" w:hAnsi="Arial" w:cs="Arial"/>
                <w:spacing w:val="-3"/>
                <w:sz w:val="24"/>
                <w:szCs w:val="24"/>
              </w:rPr>
              <w:t>(</w:t>
            </w:r>
            <w:r w:rsidRPr="00F813AF">
              <w:rPr>
                <w:rFonts w:ascii="Arial" w:eastAsia="Arial" w:hAnsi="Arial" w:cs="Arial"/>
                <w:sz w:val="24"/>
                <w:szCs w:val="24"/>
              </w:rPr>
              <w:t>4</w:t>
            </w:r>
            <w:r w:rsidRPr="00F813AF">
              <w:rPr>
                <w:rFonts w:ascii="Arial" w:eastAsia="Arial" w:hAnsi="Arial" w:cs="Arial"/>
                <w:spacing w:val="2"/>
                <w:sz w:val="24"/>
                <w:szCs w:val="24"/>
              </w:rPr>
              <w:t>3</w:t>
            </w:r>
            <w:r w:rsidRPr="00F813AF">
              <w:rPr>
                <w:rFonts w:ascii="Arial" w:eastAsia="Arial" w:hAnsi="Arial" w:cs="Arial"/>
                <w:sz w:val="24"/>
                <w:szCs w:val="24"/>
              </w:rPr>
              <w:t>)</w:t>
            </w:r>
            <w:r w:rsidRPr="00F813AF">
              <w:rPr>
                <w:rFonts w:ascii="Arial" w:eastAsia="Arial" w:hAnsi="Arial" w:cs="Arial"/>
                <w:spacing w:val="10"/>
                <w:sz w:val="24"/>
                <w:szCs w:val="24"/>
              </w:rPr>
              <w:t xml:space="preserve"> </w:t>
            </w:r>
            <w:r w:rsidRPr="00F813AF">
              <w:rPr>
                <w:rFonts w:ascii="Arial" w:eastAsia="Arial" w:hAnsi="Arial" w:cs="Arial"/>
                <w:spacing w:val="-1"/>
                <w:sz w:val="24"/>
                <w:szCs w:val="24"/>
              </w:rPr>
              <w:t>o</w:t>
            </w:r>
            <w:r w:rsidRPr="00F813AF">
              <w:rPr>
                <w:rFonts w:ascii="Arial" w:eastAsia="Arial" w:hAnsi="Arial" w:cs="Arial"/>
                <w:sz w:val="24"/>
                <w:szCs w:val="24"/>
              </w:rPr>
              <w:t>f</w:t>
            </w:r>
            <w:r w:rsidRPr="00F813AF">
              <w:rPr>
                <w:rFonts w:ascii="Arial" w:eastAsia="Arial" w:hAnsi="Arial" w:cs="Arial"/>
                <w:spacing w:val="11"/>
                <w:sz w:val="24"/>
                <w:szCs w:val="24"/>
              </w:rPr>
              <w:t xml:space="preserve"> </w:t>
            </w:r>
            <w:r w:rsidRPr="00F813AF">
              <w:rPr>
                <w:rFonts w:ascii="Arial" w:eastAsia="Arial" w:hAnsi="Arial" w:cs="Arial"/>
                <w:spacing w:val="-2"/>
                <w:sz w:val="24"/>
                <w:szCs w:val="24"/>
              </w:rPr>
              <w:t>I</w:t>
            </w:r>
            <w:r w:rsidRPr="00F813AF">
              <w:rPr>
                <w:rFonts w:ascii="Arial" w:eastAsia="Arial" w:hAnsi="Arial" w:cs="Arial"/>
                <w:sz w:val="24"/>
                <w:szCs w:val="24"/>
              </w:rPr>
              <w:t>ns</w:t>
            </w:r>
            <w:r w:rsidRPr="00F813AF">
              <w:rPr>
                <w:rFonts w:ascii="Arial" w:eastAsia="Arial" w:hAnsi="Arial" w:cs="Arial"/>
                <w:spacing w:val="1"/>
                <w:sz w:val="24"/>
                <w:szCs w:val="24"/>
              </w:rPr>
              <w:t>t</w:t>
            </w:r>
            <w:r w:rsidRPr="00F813AF">
              <w:rPr>
                <w:rFonts w:ascii="Arial" w:eastAsia="Arial" w:hAnsi="Arial" w:cs="Arial"/>
                <w:spacing w:val="-3"/>
                <w:sz w:val="24"/>
                <w:szCs w:val="24"/>
              </w:rPr>
              <w:t>r</w:t>
            </w:r>
            <w:r w:rsidRPr="00F813AF">
              <w:rPr>
                <w:rFonts w:ascii="Arial" w:eastAsia="Arial" w:hAnsi="Arial" w:cs="Arial"/>
                <w:sz w:val="24"/>
                <w:szCs w:val="24"/>
              </w:rPr>
              <w:t>uc</w:t>
            </w:r>
            <w:r w:rsidRPr="00F813AF">
              <w:rPr>
                <w:rFonts w:ascii="Arial" w:eastAsia="Arial" w:hAnsi="Arial" w:cs="Arial"/>
                <w:spacing w:val="1"/>
                <w:sz w:val="24"/>
                <w:szCs w:val="24"/>
              </w:rPr>
              <w:t>t</w:t>
            </w:r>
            <w:r w:rsidRPr="00F813AF">
              <w:rPr>
                <w:rFonts w:ascii="Arial" w:eastAsia="Arial" w:hAnsi="Arial" w:cs="Arial"/>
                <w:sz w:val="24"/>
                <w:szCs w:val="24"/>
              </w:rPr>
              <w:t>io</w:t>
            </w:r>
            <w:r w:rsidRPr="00F813AF">
              <w:rPr>
                <w:rFonts w:ascii="Arial" w:eastAsia="Arial" w:hAnsi="Arial" w:cs="Arial"/>
                <w:spacing w:val="1"/>
                <w:sz w:val="24"/>
                <w:szCs w:val="24"/>
              </w:rPr>
              <w:t>n</w:t>
            </w:r>
            <w:r w:rsidRPr="00F813AF">
              <w:rPr>
                <w:rFonts w:ascii="Arial" w:eastAsia="Arial" w:hAnsi="Arial" w:cs="Arial"/>
                <w:sz w:val="24"/>
                <w:szCs w:val="24"/>
              </w:rPr>
              <w:t>s to</w:t>
            </w:r>
            <w:r w:rsidRPr="00F813AF">
              <w:rPr>
                <w:rFonts w:ascii="Arial" w:eastAsia="Arial" w:hAnsi="Arial" w:cs="Arial"/>
                <w:spacing w:val="2"/>
                <w:sz w:val="24"/>
                <w:szCs w:val="24"/>
              </w:rPr>
              <w:t xml:space="preserve"> </w:t>
            </w:r>
            <w:r w:rsidRPr="00F813AF">
              <w:rPr>
                <w:rFonts w:ascii="Arial" w:eastAsia="Arial" w:hAnsi="Arial" w:cs="Arial"/>
                <w:sz w:val="24"/>
                <w:szCs w:val="24"/>
              </w:rPr>
              <w:t>bidders</w:t>
            </w:r>
            <w:r w:rsidRPr="00001DEB">
              <w:rPr>
                <w:rFonts w:ascii="Arial" w:eastAsia="Arial" w:hAnsi="Arial" w:cs="Arial"/>
                <w:color w:val="FF0000"/>
                <w:spacing w:val="1"/>
                <w:sz w:val="24"/>
                <w:szCs w:val="24"/>
              </w:rPr>
              <w:t xml:space="preserve"> </w:t>
            </w:r>
            <w:r w:rsidRPr="00001DEB">
              <w:rPr>
                <w:rFonts w:ascii="Arial" w:eastAsia="Arial" w:hAnsi="Arial" w:cs="Arial"/>
                <w:color w:val="FF0000"/>
                <w:sz w:val="24"/>
                <w:szCs w:val="24"/>
              </w:rPr>
              <w:t>.</w:t>
            </w:r>
          </w:p>
          <w:p w:rsidR="000C7859" w:rsidRPr="00966C71" w:rsidRDefault="000C7859" w:rsidP="006B5799">
            <w:pPr>
              <w:bidi w:val="0"/>
              <w:ind w:firstLine="8"/>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1</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6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3"/>
                <w:sz w:val="24"/>
                <w:szCs w:val="24"/>
              </w:rPr>
              <w:t xml:space="preserve"> </w:t>
            </w:r>
            <w:r w:rsidRPr="00966C71">
              <w:rPr>
                <w:rFonts w:ascii="Arial" w:eastAsia="Arial" w:hAnsi="Arial" w:cs="Arial"/>
                <w:sz w:val="24"/>
                <w:szCs w:val="24"/>
              </w:rPr>
              <w:t>bid</w:t>
            </w:r>
            <w:r w:rsidRPr="00966C71">
              <w:rPr>
                <w:rFonts w:ascii="Arial" w:eastAsia="Arial" w:hAnsi="Arial" w:cs="Arial"/>
                <w:spacing w:val="22"/>
                <w:sz w:val="24"/>
                <w:szCs w:val="24"/>
              </w:rPr>
              <w:t xml:space="preserve"> </w:t>
            </w:r>
            <w:r w:rsidRPr="00966C71">
              <w:rPr>
                <w:rFonts w:ascii="Arial" w:eastAsia="Arial" w:hAnsi="Arial" w:cs="Arial"/>
                <w:sz w:val="24"/>
                <w:szCs w:val="24"/>
              </w:rPr>
              <w:t>sec</w:t>
            </w:r>
            <w:r w:rsidRPr="00966C71">
              <w:rPr>
                <w:rFonts w:ascii="Arial" w:eastAsia="Arial" w:hAnsi="Arial" w:cs="Arial"/>
                <w:spacing w:val="2"/>
                <w:sz w:val="24"/>
                <w:szCs w:val="24"/>
              </w:rPr>
              <w:t>u</w:t>
            </w:r>
            <w:r w:rsidRPr="00966C71">
              <w:rPr>
                <w:rFonts w:ascii="Arial" w:eastAsia="Arial" w:hAnsi="Arial" w:cs="Arial"/>
                <w:sz w:val="24"/>
                <w:szCs w:val="24"/>
              </w:rPr>
              <w:t>rity</w:t>
            </w:r>
            <w:r w:rsidRPr="00966C71">
              <w:rPr>
                <w:rFonts w:ascii="Arial" w:eastAsia="Arial" w:hAnsi="Arial" w:cs="Arial"/>
                <w:spacing w:val="17"/>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or</w:t>
            </w:r>
            <w:r w:rsidRPr="00966C71">
              <w:rPr>
                <w:rFonts w:ascii="Arial" w:eastAsia="Arial" w:hAnsi="Arial" w:cs="Arial"/>
                <w:spacing w:val="23"/>
                <w:sz w:val="24"/>
                <w:szCs w:val="24"/>
              </w:rPr>
              <w:t xml:space="preserve"> </w:t>
            </w:r>
            <w:r w:rsidRPr="00966C71">
              <w:rPr>
                <w:rFonts w:ascii="Arial" w:eastAsia="Arial" w:hAnsi="Arial" w:cs="Arial"/>
                <w:sz w:val="24"/>
                <w:szCs w:val="24"/>
              </w:rPr>
              <w:t>the</w:t>
            </w:r>
            <w:r w:rsidRPr="00966C71">
              <w:rPr>
                <w:rFonts w:ascii="Arial" w:eastAsia="Arial" w:hAnsi="Arial" w:cs="Arial"/>
                <w:spacing w:val="23"/>
                <w:sz w:val="24"/>
                <w:szCs w:val="24"/>
              </w:rPr>
              <w:t xml:space="preserve"> </w:t>
            </w:r>
            <w:r w:rsidRPr="00966C71">
              <w:rPr>
                <w:rFonts w:ascii="Arial" w:eastAsia="Arial" w:hAnsi="Arial" w:cs="Arial"/>
                <w:sz w:val="24"/>
                <w:szCs w:val="24"/>
              </w:rPr>
              <w:t>joint</w:t>
            </w:r>
            <w:r w:rsidRPr="00966C71">
              <w:rPr>
                <w:rFonts w:ascii="Arial" w:eastAsia="Arial" w:hAnsi="Arial" w:cs="Arial"/>
                <w:spacing w:val="24"/>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pacing w:val="-2"/>
                <w:sz w:val="24"/>
                <w:szCs w:val="24"/>
              </w:rPr>
              <w:t>t</w:t>
            </w:r>
            <w:r w:rsidRPr="00966C71">
              <w:rPr>
                <w:rFonts w:ascii="Arial" w:eastAsia="Arial" w:hAnsi="Arial" w:cs="Arial"/>
                <w:sz w:val="24"/>
                <w:szCs w:val="24"/>
              </w:rPr>
              <w:t>ure</w:t>
            </w:r>
            <w:r w:rsidRPr="00966C71">
              <w:rPr>
                <w:rFonts w:ascii="Arial" w:eastAsia="Arial" w:hAnsi="Arial" w:cs="Arial"/>
                <w:spacing w:val="24"/>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h</w:t>
            </w:r>
            <w:r w:rsidRPr="00966C71">
              <w:rPr>
                <w:rFonts w:ascii="Arial" w:eastAsia="Arial" w:hAnsi="Arial" w:cs="Arial"/>
                <w:sz w:val="24"/>
                <w:szCs w:val="24"/>
              </w:rPr>
              <w:t>all</w:t>
            </w:r>
            <w:r w:rsidRPr="00966C71">
              <w:rPr>
                <w:rFonts w:ascii="Arial" w:eastAsia="Arial" w:hAnsi="Arial" w:cs="Arial"/>
                <w:spacing w:val="23"/>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e</w:t>
            </w:r>
            <w:r w:rsidRPr="00966C71">
              <w:rPr>
                <w:rFonts w:ascii="Arial" w:eastAsia="Arial" w:hAnsi="Arial" w:cs="Arial"/>
                <w:spacing w:val="23"/>
                <w:sz w:val="24"/>
                <w:szCs w:val="24"/>
              </w:rPr>
              <w:t xml:space="preserve"> </w:t>
            </w:r>
            <w:r w:rsidRPr="00966C71">
              <w:rPr>
                <w:rFonts w:ascii="Arial" w:eastAsia="Arial" w:hAnsi="Arial" w:cs="Arial"/>
                <w:sz w:val="24"/>
                <w:szCs w:val="24"/>
              </w:rPr>
              <w:t>in</w:t>
            </w:r>
            <w:r w:rsidRPr="00966C71">
              <w:rPr>
                <w:rFonts w:ascii="Arial" w:eastAsia="Arial" w:hAnsi="Arial" w:cs="Arial"/>
                <w:spacing w:val="2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2"/>
                <w:sz w:val="24"/>
                <w:szCs w:val="24"/>
              </w:rPr>
              <w:t xml:space="preserve"> </w:t>
            </w:r>
            <w:r w:rsidRPr="00966C71">
              <w:rPr>
                <w:rFonts w:ascii="Arial" w:eastAsia="Arial" w:hAnsi="Arial" w:cs="Arial"/>
                <w:sz w:val="24"/>
                <w:szCs w:val="24"/>
              </w:rPr>
              <w:t>na</w:t>
            </w:r>
            <w:r w:rsidRPr="00966C71">
              <w:rPr>
                <w:rFonts w:ascii="Arial" w:eastAsia="Arial" w:hAnsi="Arial" w:cs="Arial"/>
                <w:spacing w:val="1"/>
                <w:sz w:val="24"/>
                <w:szCs w:val="24"/>
              </w:rPr>
              <w:t>m</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4"/>
                <w:sz w:val="24"/>
                <w:szCs w:val="24"/>
              </w:rPr>
              <w:t xml:space="preserve"> </w:t>
            </w:r>
            <w:r w:rsidRPr="00966C71">
              <w:rPr>
                <w:rFonts w:ascii="Arial" w:eastAsia="Arial" w:hAnsi="Arial" w:cs="Arial"/>
                <w:spacing w:val="-3"/>
                <w:sz w:val="24"/>
                <w:szCs w:val="24"/>
              </w:rPr>
              <w:t>j</w:t>
            </w:r>
            <w:r w:rsidRPr="00966C71">
              <w:rPr>
                <w:rFonts w:ascii="Arial" w:eastAsia="Arial" w:hAnsi="Arial" w:cs="Arial"/>
                <w:sz w:val="24"/>
                <w:szCs w:val="24"/>
              </w:rPr>
              <w:t>oi</w:t>
            </w:r>
            <w:r w:rsidRPr="00966C71">
              <w:rPr>
                <w:rFonts w:ascii="Arial" w:eastAsia="Arial" w:hAnsi="Arial" w:cs="Arial"/>
                <w:spacing w:val="1"/>
                <w:sz w:val="24"/>
                <w:szCs w:val="24"/>
              </w:rPr>
              <w:t>n</w:t>
            </w:r>
            <w:r w:rsidRPr="00966C71">
              <w:rPr>
                <w:rFonts w:ascii="Arial" w:eastAsia="Arial" w:hAnsi="Arial" w:cs="Arial"/>
                <w:sz w:val="24"/>
                <w:szCs w:val="24"/>
              </w:rPr>
              <w:t>t</w:t>
            </w:r>
            <w:r w:rsidRPr="00966C71">
              <w:rPr>
                <w:rFonts w:ascii="Arial" w:eastAsia="Arial" w:hAnsi="Arial" w:cs="Arial"/>
                <w:spacing w:val="23"/>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pacing w:val="-3"/>
                <w:sz w:val="24"/>
                <w:szCs w:val="24"/>
              </w:rPr>
              <w:t>r</w:t>
            </w:r>
            <w:r w:rsidRPr="00966C71">
              <w:rPr>
                <w:rFonts w:ascii="Arial" w:eastAsia="Arial" w:hAnsi="Arial" w:cs="Arial"/>
                <w:sz w:val="24"/>
                <w:szCs w:val="24"/>
              </w:rPr>
              <w:t>e su</w:t>
            </w:r>
            <w:r w:rsidRPr="00966C71">
              <w:rPr>
                <w:rFonts w:ascii="Arial" w:eastAsia="Arial" w:hAnsi="Arial" w:cs="Arial"/>
                <w:spacing w:val="2"/>
                <w:sz w:val="24"/>
                <w:szCs w:val="24"/>
              </w:rPr>
              <w:t>bm</w:t>
            </w:r>
            <w:r w:rsidRPr="00966C71">
              <w:rPr>
                <w:rFonts w:ascii="Arial" w:eastAsia="Arial" w:hAnsi="Arial" w:cs="Arial"/>
                <w:sz w:val="24"/>
                <w:szCs w:val="24"/>
              </w:rPr>
              <w:t>i</w:t>
            </w:r>
            <w:r w:rsidRPr="00966C71">
              <w:rPr>
                <w:rFonts w:ascii="Arial" w:eastAsia="Arial" w:hAnsi="Arial" w:cs="Arial"/>
                <w:spacing w:val="-2"/>
                <w:sz w:val="24"/>
                <w:szCs w:val="24"/>
              </w:rPr>
              <w:t>t</w:t>
            </w:r>
            <w:r w:rsidRPr="00966C71">
              <w:rPr>
                <w:rFonts w:ascii="Arial" w:eastAsia="Arial" w:hAnsi="Arial" w:cs="Arial"/>
                <w:sz w:val="24"/>
                <w:szCs w:val="24"/>
              </w:rPr>
              <w:t>ting</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bid</w:t>
            </w:r>
            <w:r w:rsidRPr="00966C71">
              <w:rPr>
                <w:rFonts w:ascii="Arial" w:eastAsia="Arial" w:hAnsi="Arial" w:cs="Arial"/>
                <w:spacing w:val="5"/>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3"/>
                <w:sz w:val="24"/>
                <w:szCs w:val="24"/>
              </w:rPr>
              <w:t xml:space="preserve"> </w:t>
            </w:r>
            <w:r w:rsidRPr="00966C71">
              <w:rPr>
                <w:rFonts w:ascii="Arial" w:eastAsia="Arial" w:hAnsi="Arial" w:cs="Arial"/>
                <w:sz w:val="24"/>
                <w:szCs w:val="24"/>
              </w:rPr>
              <w:t>if</w:t>
            </w:r>
            <w:r w:rsidRPr="00966C71">
              <w:rPr>
                <w:rFonts w:ascii="Arial" w:eastAsia="Arial" w:hAnsi="Arial" w:cs="Arial"/>
                <w:spacing w:val="6"/>
                <w:sz w:val="24"/>
                <w:szCs w:val="24"/>
              </w:rPr>
              <w:t xml:space="preserve"> </w:t>
            </w:r>
            <w:r w:rsidRPr="00966C71">
              <w:rPr>
                <w:rFonts w:ascii="Arial" w:eastAsia="Arial" w:hAnsi="Arial" w:cs="Arial"/>
                <w:sz w:val="24"/>
                <w:szCs w:val="24"/>
              </w:rPr>
              <w:t>the</w:t>
            </w:r>
            <w:r w:rsidRPr="00966C71">
              <w:rPr>
                <w:rFonts w:ascii="Arial" w:eastAsia="Arial" w:hAnsi="Arial" w:cs="Arial"/>
                <w:spacing w:val="3"/>
                <w:sz w:val="24"/>
                <w:szCs w:val="24"/>
              </w:rPr>
              <w:t xml:space="preserve"> </w:t>
            </w:r>
            <w:r w:rsidRPr="00966C71">
              <w:rPr>
                <w:rFonts w:ascii="Arial" w:eastAsia="Arial" w:hAnsi="Arial" w:cs="Arial"/>
                <w:sz w:val="24"/>
                <w:szCs w:val="24"/>
              </w:rPr>
              <w:t>joint</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z w:val="24"/>
                <w:szCs w:val="24"/>
              </w:rPr>
              <w:t>re</w:t>
            </w:r>
            <w:r w:rsidRPr="00966C71">
              <w:rPr>
                <w:rFonts w:ascii="Arial" w:eastAsia="Arial" w:hAnsi="Arial" w:cs="Arial"/>
                <w:spacing w:val="4"/>
                <w:sz w:val="24"/>
                <w:szCs w:val="24"/>
              </w:rPr>
              <w:t xml:space="preserve"> </w:t>
            </w:r>
            <w:r w:rsidRPr="00966C71">
              <w:rPr>
                <w:rFonts w:ascii="Arial" w:eastAsia="Arial" w:hAnsi="Arial" w:cs="Arial"/>
                <w:sz w:val="24"/>
                <w:szCs w:val="24"/>
              </w:rPr>
              <w:t>still</w:t>
            </w:r>
            <w:r w:rsidRPr="00966C71">
              <w:rPr>
                <w:rFonts w:ascii="Arial" w:eastAsia="Arial" w:hAnsi="Arial" w:cs="Arial"/>
                <w:spacing w:val="2"/>
                <w:sz w:val="24"/>
                <w:szCs w:val="24"/>
              </w:rPr>
              <w:t xml:space="preserve"> </w:t>
            </w:r>
            <w:r w:rsidRPr="00966C71">
              <w:rPr>
                <w:rFonts w:ascii="Arial" w:eastAsia="Arial" w:hAnsi="Arial" w:cs="Arial"/>
                <w:sz w:val="24"/>
                <w:szCs w:val="24"/>
              </w:rPr>
              <w:t>n</w:t>
            </w:r>
            <w:r w:rsidRPr="00966C71">
              <w:rPr>
                <w:rFonts w:ascii="Arial" w:eastAsia="Arial" w:hAnsi="Arial" w:cs="Arial"/>
                <w:spacing w:val="2"/>
                <w:sz w:val="24"/>
                <w:szCs w:val="24"/>
              </w:rPr>
              <w:t>o</w:t>
            </w:r>
            <w:r w:rsidRPr="00966C71">
              <w:rPr>
                <w:rFonts w:ascii="Arial" w:eastAsia="Arial" w:hAnsi="Arial" w:cs="Arial"/>
                <w:sz w:val="24"/>
                <w:szCs w:val="24"/>
              </w:rPr>
              <w:t>t</w:t>
            </w:r>
            <w:r w:rsidRPr="00966C71">
              <w:rPr>
                <w:rFonts w:ascii="Arial" w:eastAsia="Arial" w:hAnsi="Arial" w:cs="Arial"/>
                <w:spacing w:val="4"/>
                <w:sz w:val="24"/>
                <w:szCs w:val="24"/>
              </w:rPr>
              <w:t xml:space="preserve"> </w:t>
            </w:r>
            <w:r w:rsidRPr="00966C71">
              <w:rPr>
                <w:rFonts w:ascii="Arial" w:eastAsia="Arial" w:hAnsi="Arial" w:cs="Arial"/>
                <w:sz w:val="24"/>
                <w:szCs w:val="24"/>
              </w:rPr>
              <w:t>established</w:t>
            </w:r>
            <w:r w:rsidRPr="00966C71">
              <w:rPr>
                <w:rFonts w:ascii="Arial" w:eastAsia="Arial" w:hAnsi="Arial" w:cs="Arial"/>
                <w:spacing w:val="4"/>
                <w:sz w:val="24"/>
                <w:szCs w:val="24"/>
              </w:rPr>
              <w:t xml:space="preserve"> </w:t>
            </w:r>
            <w:r w:rsidRPr="00966C71">
              <w:rPr>
                <w:rFonts w:ascii="Arial" w:eastAsia="Arial" w:hAnsi="Arial" w:cs="Arial"/>
                <w:sz w:val="24"/>
                <w:szCs w:val="24"/>
              </w:rPr>
              <w:t>legally at</w:t>
            </w:r>
            <w:r w:rsidRPr="00966C71">
              <w:rPr>
                <w:rFonts w:ascii="Arial" w:eastAsia="Arial" w:hAnsi="Arial" w:cs="Arial"/>
                <w:spacing w:val="5"/>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ti</w:t>
            </w:r>
            <w:r w:rsidRPr="00966C71">
              <w:rPr>
                <w:rFonts w:ascii="Arial" w:eastAsia="Arial" w:hAnsi="Arial" w:cs="Arial"/>
                <w:spacing w:val="2"/>
                <w:sz w:val="24"/>
                <w:szCs w:val="24"/>
              </w:rPr>
              <w:t>m</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 bid</w:t>
            </w:r>
            <w:r w:rsidRPr="00966C71">
              <w:rPr>
                <w:rFonts w:ascii="Arial" w:eastAsia="Arial" w:hAnsi="Arial" w:cs="Arial"/>
                <w:spacing w:val="3"/>
                <w:sz w:val="24"/>
                <w:szCs w:val="24"/>
              </w:rPr>
              <w:t xml:space="preserve"> </w:t>
            </w:r>
            <w:r w:rsidRPr="00966C71">
              <w:rPr>
                <w:rFonts w:ascii="Arial" w:eastAsia="Arial" w:hAnsi="Arial" w:cs="Arial"/>
                <w:sz w:val="24"/>
                <w:szCs w:val="24"/>
              </w:rPr>
              <w:t>submissi</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id</w:t>
            </w:r>
            <w:r w:rsidRPr="00966C71">
              <w:rPr>
                <w:rFonts w:ascii="Arial" w:eastAsia="Arial" w:hAnsi="Arial" w:cs="Arial"/>
                <w:spacing w:val="2"/>
                <w:sz w:val="24"/>
                <w:szCs w:val="24"/>
              </w:rPr>
              <w:t xml:space="preserve"> </w:t>
            </w:r>
            <w:r w:rsidRPr="00966C71">
              <w:rPr>
                <w:rFonts w:ascii="Arial" w:eastAsia="Arial" w:hAnsi="Arial" w:cs="Arial"/>
                <w:sz w:val="24"/>
                <w:szCs w:val="24"/>
              </w:rPr>
              <w:t>sec</w:t>
            </w:r>
            <w:r w:rsidRPr="00966C71">
              <w:rPr>
                <w:rFonts w:ascii="Arial" w:eastAsia="Arial" w:hAnsi="Arial" w:cs="Arial"/>
                <w:spacing w:val="2"/>
                <w:sz w:val="24"/>
                <w:szCs w:val="24"/>
              </w:rPr>
              <w:t>u</w:t>
            </w:r>
            <w:r w:rsidRPr="00966C71">
              <w:rPr>
                <w:rFonts w:ascii="Arial" w:eastAsia="Arial" w:hAnsi="Arial" w:cs="Arial"/>
                <w:sz w:val="24"/>
                <w:szCs w:val="24"/>
              </w:rPr>
              <w:t>r</w:t>
            </w:r>
            <w:r w:rsidRPr="00966C71">
              <w:rPr>
                <w:rFonts w:ascii="Arial" w:eastAsia="Arial" w:hAnsi="Arial" w:cs="Arial"/>
                <w:spacing w:val="-1"/>
                <w:sz w:val="24"/>
                <w:szCs w:val="24"/>
              </w:rPr>
              <w:t>i</w:t>
            </w:r>
            <w:r w:rsidRPr="00966C71">
              <w:rPr>
                <w:rFonts w:ascii="Arial" w:eastAsia="Arial" w:hAnsi="Arial" w:cs="Arial"/>
                <w:sz w:val="24"/>
                <w:szCs w:val="24"/>
              </w:rPr>
              <w:t>ty sh</w:t>
            </w:r>
            <w:r w:rsidRPr="00966C71">
              <w:rPr>
                <w:rFonts w:ascii="Arial" w:eastAsia="Arial" w:hAnsi="Arial" w:cs="Arial"/>
                <w:spacing w:val="2"/>
                <w:sz w:val="24"/>
                <w:szCs w:val="24"/>
              </w:rPr>
              <w:t>a</w:t>
            </w:r>
            <w:r w:rsidRPr="00966C71">
              <w:rPr>
                <w:rFonts w:ascii="Arial" w:eastAsia="Arial" w:hAnsi="Arial" w:cs="Arial"/>
                <w:sz w:val="24"/>
                <w:szCs w:val="24"/>
              </w:rPr>
              <w:t>ll be</w:t>
            </w:r>
            <w:r w:rsidRPr="00966C71">
              <w:rPr>
                <w:rFonts w:ascii="Arial" w:eastAsia="Arial" w:hAnsi="Arial" w:cs="Arial"/>
                <w:spacing w:val="3"/>
                <w:sz w:val="24"/>
                <w:szCs w:val="24"/>
              </w:rPr>
              <w:t xml:space="preserve"> </w:t>
            </w:r>
            <w:r w:rsidRPr="00966C71">
              <w:rPr>
                <w:rFonts w:ascii="Arial" w:eastAsia="Arial" w:hAnsi="Arial" w:cs="Arial"/>
                <w:sz w:val="24"/>
                <w:szCs w:val="24"/>
              </w:rPr>
              <w:t>in</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na</w:t>
            </w:r>
            <w:r w:rsidRPr="00966C71">
              <w:rPr>
                <w:rFonts w:ascii="Arial" w:eastAsia="Arial" w:hAnsi="Arial" w:cs="Arial"/>
                <w:spacing w:val="1"/>
                <w:sz w:val="24"/>
                <w:szCs w:val="24"/>
              </w:rPr>
              <w:t>m</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4"/>
                <w:sz w:val="24"/>
                <w:szCs w:val="24"/>
              </w:rPr>
              <w:t xml:space="preserve"> </w:t>
            </w:r>
            <w:r w:rsidRPr="00966C71">
              <w:rPr>
                <w:rFonts w:ascii="Arial" w:eastAsia="Arial" w:hAnsi="Arial" w:cs="Arial"/>
                <w:sz w:val="24"/>
                <w:szCs w:val="24"/>
              </w:rPr>
              <w:t>all</w:t>
            </w:r>
            <w:r w:rsidRPr="00966C71">
              <w:rPr>
                <w:rFonts w:ascii="Arial" w:eastAsia="Arial" w:hAnsi="Arial" w:cs="Arial"/>
                <w:spacing w:val="1"/>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u</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pacing w:val="-3"/>
                <w:sz w:val="24"/>
                <w:szCs w:val="24"/>
              </w:rPr>
              <w:t>r</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z w:val="24"/>
                <w:szCs w:val="24"/>
              </w:rPr>
              <w:t>rtn</w:t>
            </w:r>
            <w:r w:rsidRPr="00966C71">
              <w:rPr>
                <w:rFonts w:ascii="Arial" w:eastAsia="Arial" w:hAnsi="Arial" w:cs="Arial"/>
                <w:spacing w:val="2"/>
                <w:sz w:val="24"/>
                <w:szCs w:val="24"/>
              </w:rPr>
              <w:t>e</w:t>
            </w:r>
            <w:r w:rsidRPr="00966C71">
              <w:rPr>
                <w:rFonts w:ascii="Arial" w:eastAsia="Arial" w:hAnsi="Arial" w:cs="Arial"/>
                <w:sz w:val="24"/>
                <w:szCs w:val="24"/>
              </w:rPr>
              <w:t>rs</w:t>
            </w:r>
            <w:r w:rsidRPr="00966C71">
              <w:rPr>
                <w:rFonts w:ascii="Arial" w:eastAsia="Arial" w:hAnsi="Arial" w:cs="Arial"/>
                <w:spacing w:val="1"/>
                <w:sz w:val="24"/>
                <w:szCs w:val="24"/>
              </w:rPr>
              <w:t xml:space="preserve"> </w:t>
            </w:r>
            <w:r w:rsidRPr="00966C71">
              <w:rPr>
                <w:rFonts w:ascii="Arial" w:eastAsia="Arial" w:hAnsi="Arial" w:cs="Arial"/>
                <w:sz w:val="24"/>
                <w:szCs w:val="24"/>
              </w:rPr>
              <w:t xml:space="preserve">as </w:t>
            </w:r>
            <w:r w:rsidRPr="00966C71">
              <w:rPr>
                <w:rFonts w:ascii="Arial" w:eastAsia="Arial" w:hAnsi="Arial" w:cs="Arial"/>
                <w:spacing w:val="2"/>
                <w:sz w:val="24"/>
                <w:szCs w:val="24"/>
              </w:rPr>
              <w:t>m</w:t>
            </w:r>
            <w:r w:rsidRPr="00966C71">
              <w:rPr>
                <w:rFonts w:ascii="Arial" w:eastAsia="Arial" w:hAnsi="Arial" w:cs="Arial"/>
                <w:sz w:val="24"/>
                <w:szCs w:val="24"/>
              </w:rPr>
              <w:t>entioned</w:t>
            </w:r>
            <w:r w:rsidRPr="00966C71">
              <w:rPr>
                <w:rFonts w:ascii="Arial" w:eastAsia="Arial" w:hAnsi="Arial" w:cs="Arial"/>
                <w:spacing w:val="3"/>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I</w:t>
            </w:r>
            <w:r w:rsidRPr="00966C71">
              <w:rPr>
                <w:rFonts w:ascii="Arial" w:eastAsia="Arial" w:hAnsi="Arial" w:cs="Arial"/>
                <w:sz w:val="24"/>
                <w:szCs w:val="24"/>
              </w:rPr>
              <w:t>n</w:t>
            </w:r>
            <w:r w:rsidRPr="00966C71">
              <w:rPr>
                <w:rFonts w:ascii="Arial" w:eastAsia="Arial" w:hAnsi="Arial" w:cs="Arial"/>
                <w:spacing w:val="-1"/>
                <w:sz w:val="24"/>
                <w:szCs w:val="24"/>
              </w:rPr>
              <w:t>v</w:t>
            </w:r>
            <w:r w:rsidRPr="00966C71">
              <w:rPr>
                <w:rFonts w:ascii="Arial" w:eastAsia="Arial" w:hAnsi="Arial" w:cs="Arial"/>
                <w:sz w:val="24"/>
                <w:szCs w:val="24"/>
              </w:rPr>
              <w:t>ita</w:t>
            </w:r>
            <w:r w:rsidRPr="00966C71">
              <w:rPr>
                <w:rFonts w:ascii="Arial" w:eastAsia="Arial" w:hAnsi="Arial" w:cs="Arial"/>
                <w:spacing w:val="1"/>
                <w:sz w:val="24"/>
                <w:szCs w:val="24"/>
              </w:rPr>
              <w:t>t</w:t>
            </w:r>
            <w:r w:rsidRPr="00966C71">
              <w:rPr>
                <w:rFonts w:ascii="Arial" w:eastAsia="Arial" w:hAnsi="Arial" w:cs="Arial"/>
                <w:sz w:val="24"/>
                <w:szCs w:val="24"/>
              </w:rPr>
              <w:t>ion</w:t>
            </w:r>
            <w:r w:rsidRPr="00966C71">
              <w:rPr>
                <w:rFonts w:ascii="Arial" w:eastAsia="Arial" w:hAnsi="Arial" w:cs="Arial"/>
                <w:spacing w:val="3"/>
                <w:sz w:val="24"/>
                <w:szCs w:val="24"/>
              </w:rPr>
              <w:t xml:space="preserve"> </w:t>
            </w:r>
            <w:r w:rsidRPr="00966C71">
              <w:rPr>
                <w:rFonts w:ascii="Arial" w:eastAsia="Arial" w:hAnsi="Arial" w:cs="Arial"/>
                <w:sz w:val="24"/>
                <w:szCs w:val="24"/>
              </w:rPr>
              <w:t>L</w:t>
            </w:r>
            <w:r w:rsidRPr="00966C71">
              <w:rPr>
                <w:rFonts w:ascii="Arial" w:eastAsia="Arial" w:hAnsi="Arial" w:cs="Arial"/>
                <w:spacing w:val="2"/>
                <w:sz w:val="24"/>
                <w:szCs w:val="24"/>
              </w:rPr>
              <w:t>e</w:t>
            </w:r>
            <w:r w:rsidRPr="00966C71">
              <w:rPr>
                <w:rFonts w:ascii="Arial" w:eastAsia="Arial" w:hAnsi="Arial" w:cs="Arial"/>
                <w:spacing w:val="-2"/>
                <w:sz w:val="24"/>
                <w:szCs w:val="24"/>
              </w:rPr>
              <w:t>t</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1"/>
                <w:sz w:val="24"/>
                <w:szCs w:val="24"/>
              </w:rPr>
              <w:t xml:space="preserve"> </w:t>
            </w:r>
            <w:r w:rsidRPr="00966C71">
              <w:rPr>
                <w:rFonts w:ascii="Arial" w:eastAsia="Arial" w:hAnsi="Arial" w:cs="Arial"/>
                <w:sz w:val="24"/>
                <w:szCs w:val="24"/>
              </w:rPr>
              <w:t>r</w:t>
            </w:r>
            <w:r w:rsidRPr="00966C71">
              <w:rPr>
                <w:rFonts w:ascii="Arial" w:eastAsia="Arial" w:hAnsi="Arial" w:cs="Arial"/>
                <w:spacing w:val="-2"/>
                <w:sz w:val="24"/>
                <w:szCs w:val="24"/>
              </w:rPr>
              <w:t>e</w:t>
            </w:r>
            <w:r w:rsidRPr="00966C71">
              <w:rPr>
                <w:rFonts w:ascii="Arial" w:eastAsia="Arial" w:hAnsi="Arial" w:cs="Arial"/>
                <w:spacing w:val="3"/>
                <w:sz w:val="24"/>
                <w:szCs w:val="24"/>
              </w:rPr>
              <w:t>f</w:t>
            </w:r>
            <w:r w:rsidRPr="00966C71">
              <w:rPr>
                <w:rFonts w:ascii="Arial" w:eastAsia="Arial" w:hAnsi="Arial" w:cs="Arial"/>
                <w:sz w:val="24"/>
                <w:szCs w:val="24"/>
              </w:rPr>
              <w:t>erred</w:t>
            </w:r>
            <w:r w:rsidRPr="00966C71">
              <w:rPr>
                <w:rFonts w:ascii="Arial" w:eastAsia="Arial" w:hAnsi="Arial" w:cs="Arial"/>
                <w:spacing w:val="3"/>
                <w:sz w:val="24"/>
                <w:szCs w:val="24"/>
              </w:rPr>
              <w:t xml:space="preserve"> </w:t>
            </w:r>
            <w:r w:rsidRPr="00966C71">
              <w:rPr>
                <w:rFonts w:ascii="Arial" w:eastAsia="Arial" w:hAnsi="Arial" w:cs="Arial"/>
                <w:sz w:val="24"/>
                <w:szCs w:val="24"/>
              </w:rPr>
              <w:t>in p</w:t>
            </w:r>
            <w:r w:rsidRPr="00966C71">
              <w:rPr>
                <w:rFonts w:ascii="Arial" w:eastAsia="Arial" w:hAnsi="Arial" w:cs="Arial"/>
                <w:spacing w:val="2"/>
                <w:sz w:val="24"/>
                <w:szCs w:val="24"/>
              </w:rPr>
              <w:t>a</w:t>
            </w:r>
            <w:r w:rsidRPr="00966C71">
              <w:rPr>
                <w:rFonts w:ascii="Arial" w:eastAsia="Arial" w:hAnsi="Arial" w:cs="Arial"/>
                <w:sz w:val="24"/>
                <w:szCs w:val="24"/>
              </w:rPr>
              <w:t>ra</w:t>
            </w:r>
            <w:r w:rsidRPr="00966C71">
              <w:rPr>
                <w:rFonts w:ascii="Arial" w:eastAsia="Arial" w:hAnsi="Arial" w:cs="Arial"/>
                <w:spacing w:val="-1"/>
                <w:sz w:val="24"/>
                <w:szCs w:val="24"/>
              </w:rPr>
              <w:t>g</w:t>
            </w:r>
            <w:r w:rsidRPr="00966C71">
              <w:rPr>
                <w:rFonts w:ascii="Arial" w:eastAsia="Arial" w:hAnsi="Arial" w:cs="Arial"/>
                <w:sz w:val="24"/>
                <w:szCs w:val="24"/>
              </w:rPr>
              <w:t>ra</w:t>
            </w:r>
            <w:r w:rsidRPr="00966C71">
              <w:rPr>
                <w:rFonts w:ascii="Arial" w:eastAsia="Arial" w:hAnsi="Arial" w:cs="Arial"/>
                <w:spacing w:val="1"/>
                <w:sz w:val="24"/>
                <w:szCs w:val="24"/>
              </w:rPr>
              <w:t>p</w:t>
            </w:r>
            <w:r w:rsidRPr="00966C71">
              <w:rPr>
                <w:rFonts w:ascii="Arial" w:eastAsia="Arial" w:hAnsi="Arial" w:cs="Arial"/>
                <w:sz w:val="24"/>
                <w:szCs w:val="24"/>
              </w:rPr>
              <w:t>h</w:t>
            </w:r>
            <w:r w:rsidRPr="00966C71">
              <w:rPr>
                <w:rFonts w:ascii="Arial" w:eastAsia="Arial" w:hAnsi="Arial" w:cs="Arial"/>
                <w:spacing w:val="3"/>
                <w:sz w:val="24"/>
                <w:szCs w:val="24"/>
              </w:rPr>
              <w:t xml:space="preserve"> </w:t>
            </w:r>
            <w:r w:rsidRPr="00966C71">
              <w:rPr>
                <w:rFonts w:ascii="Arial" w:eastAsia="Arial" w:hAnsi="Arial" w:cs="Arial"/>
                <w:sz w:val="24"/>
                <w:szCs w:val="24"/>
              </w:rPr>
              <w:t>(4</w:t>
            </w:r>
            <w:r w:rsidRPr="00966C71">
              <w:rPr>
                <w:rFonts w:ascii="Arial" w:eastAsia="Arial" w:hAnsi="Arial" w:cs="Arial"/>
                <w:spacing w:val="-1"/>
                <w:sz w:val="24"/>
                <w:szCs w:val="24"/>
              </w:rPr>
              <w:t>-</w:t>
            </w:r>
            <w:r w:rsidRPr="00966C71">
              <w:rPr>
                <w:rFonts w:ascii="Arial" w:eastAsia="Arial" w:hAnsi="Arial" w:cs="Arial"/>
                <w:sz w:val="24"/>
                <w:szCs w:val="24"/>
              </w:rPr>
              <w:t>1)</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z w:val="24"/>
                <w:szCs w:val="24"/>
              </w:rPr>
              <w:t>the</w:t>
            </w:r>
            <w:r w:rsidRPr="00966C71">
              <w:rPr>
                <w:rFonts w:ascii="Arial" w:eastAsia="Arial" w:hAnsi="Arial" w:cs="Arial"/>
                <w:spacing w:val="2"/>
                <w:sz w:val="24"/>
                <w:szCs w:val="24"/>
              </w:rPr>
              <w:t xml:space="preserve"> </w:t>
            </w:r>
            <w:r w:rsidRPr="00966C71">
              <w:rPr>
                <w:rFonts w:ascii="Arial" w:eastAsia="Arial" w:hAnsi="Arial" w:cs="Arial"/>
                <w:sz w:val="24"/>
                <w:szCs w:val="24"/>
              </w:rPr>
              <w:t>I</w:t>
            </w:r>
            <w:r w:rsidRPr="00966C71">
              <w:rPr>
                <w:rFonts w:ascii="Arial" w:eastAsia="Arial" w:hAnsi="Arial" w:cs="Arial"/>
                <w:spacing w:val="1"/>
                <w:sz w:val="24"/>
                <w:szCs w:val="24"/>
              </w:rPr>
              <w:t>n</w:t>
            </w:r>
            <w:r w:rsidRPr="00966C71">
              <w:rPr>
                <w:rFonts w:ascii="Arial" w:eastAsia="Arial" w:hAnsi="Arial" w:cs="Arial"/>
                <w:sz w:val="24"/>
                <w:szCs w:val="24"/>
              </w:rPr>
              <w:t>struc</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ns</w:t>
            </w:r>
            <w:r w:rsidRPr="00966C71">
              <w:rPr>
                <w:rFonts w:ascii="Arial" w:eastAsia="Arial" w:hAnsi="Arial" w:cs="Arial"/>
                <w:spacing w:val="3"/>
                <w:sz w:val="24"/>
                <w:szCs w:val="24"/>
              </w:rPr>
              <w:t xml:space="preserve"> </w:t>
            </w:r>
            <w:r w:rsidRPr="00966C71">
              <w:rPr>
                <w:rFonts w:ascii="Arial" w:eastAsia="Arial" w:hAnsi="Arial" w:cs="Arial"/>
                <w:sz w:val="24"/>
                <w:szCs w:val="24"/>
              </w:rPr>
              <w:t>to 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s</w:t>
            </w:r>
            <w:r w:rsidRPr="00966C71">
              <w:rPr>
                <w:rFonts w:ascii="Arial" w:eastAsia="Arial" w:hAnsi="Arial" w:cs="Arial"/>
                <w:spacing w:val="1"/>
                <w:sz w:val="24"/>
                <w:szCs w:val="24"/>
              </w:rPr>
              <w:t xml:space="preserve"> </w:t>
            </w:r>
            <w:r w:rsidRPr="00966C71">
              <w:rPr>
                <w:rFonts w:ascii="Arial" w:eastAsia="Arial" w:hAnsi="Arial" w:cs="Arial"/>
                <w:sz w:val="24"/>
                <w:szCs w:val="24"/>
              </w:rPr>
              <w:t>.</w:t>
            </w:r>
          </w:p>
          <w:p w:rsidR="000C7859" w:rsidRPr="00F813AF" w:rsidRDefault="000C7859" w:rsidP="006B5799">
            <w:pPr>
              <w:bidi w:val="0"/>
              <w:rPr>
                <w:rFonts w:ascii="Arial" w:eastAsia="Arial" w:hAnsi="Arial" w:cs="Arial"/>
                <w:sz w:val="24"/>
                <w:szCs w:val="24"/>
              </w:rPr>
            </w:pPr>
            <w:r w:rsidRPr="00F813AF">
              <w:rPr>
                <w:rFonts w:ascii="Arial" w:eastAsia="Arial" w:hAnsi="Arial" w:cs="Arial"/>
                <w:b/>
                <w:bCs/>
                <w:sz w:val="24"/>
                <w:szCs w:val="24"/>
              </w:rPr>
              <w:t>2</w:t>
            </w:r>
            <w:r w:rsidRPr="00F813AF">
              <w:rPr>
                <w:rFonts w:ascii="Arial" w:eastAsia="Arial" w:hAnsi="Arial" w:cs="Arial"/>
                <w:b/>
                <w:bCs/>
                <w:spacing w:val="2"/>
                <w:sz w:val="24"/>
                <w:szCs w:val="24"/>
              </w:rPr>
              <w:t>1</w:t>
            </w:r>
            <w:r w:rsidRPr="00F813AF">
              <w:rPr>
                <w:rFonts w:ascii="Arial" w:eastAsia="Arial" w:hAnsi="Arial" w:cs="Arial"/>
                <w:b/>
                <w:bCs/>
                <w:spacing w:val="-1"/>
                <w:sz w:val="24"/>
                <w:szCs w:val="24"/>
              </w:rPr>
              <w:t>-</w:t>
            </w:r>
            <w:r w:rsidRPr="00F813AF">
              <w:rPr>
                <w:rFonts w:ascii="Arial" w:eastAsia="Arial" w:hAnsi="Arial" w:cs="Arial"/>
                <w:b/>
                <w:bCs/>
                <w:sz w:val="24"/>
                <w:szCs w:val="24"/>
              </w:rPr>
              <w:t xml:space="preserve">7  </w:t>
            </w:r>
            <w:r w:rsidRPr="00F813AF">
              <w:rPr>
                <w:rFonts w:ascii="Arial" w:eastAsia="Arial" w:hAnsi="Arial" w:cs="Arial"/>
                <w:sz w:val="24"/>
                <w:szCs w:val="24"/>
              </w:rPr>
              <w:t>The em</w:t>
            </w:r>
            <w:r w:rsidRPr="00F813AF">
              <w:rPr>
                <w:rFonts w:ascii="Arial" w:eastAsia="Arial" w:hAnsi="Arial" w:cs="Arial"/>
                <w:spacing w:val="1"/>
                <w:sz w:val="24"/>
                <w:szCs w:val="24"/>
              </w:rPr>
              <w:t>p</w:t>
            </w:r>
            <w:r w:rsidRPr="00F813AF">
              <w:rPr>
                <w:rFonts w:ascii="Arial" w:eastAsia="Arial" w:hAnsi="Arial" w:cs="Arial"/>
                <w:sz w:val="24"/>
                <w:szCs w:val="24"/>
              </w:rPr>
              <w:t>lo</w:t>
            </w:r>
            <w:r w:rsidRPr="00F813AF">
              <w:rPr>
                <w:rFonts w:ascii="Arial" w:eastAsia="Arial" w:hAnsi="Arial" w:cs="Arial"/>
                <w:spacing w:val="-2"/>
                <w:sz w:val="24"/>
                <w:szCs w:val="24"/>
              </w:rPr>
              <w:t>y</w:t>
            </w:r>
            <w:r w:rsidRPr="00F813AF">
              <w:rPr>
                <w:rFonts w:ascii="Arial" w:eastAsia="Arial" w:hAnsi="Arial" w:cs="Arial"/>
                <w:sz w:val="24"/>
                <w:szCs w:val="24"/>
              </w:rPr>
              <w:t xml:space="preserve">er </w:t>
            </w:r>
            <w:r w:rsidRPr="00F813AF">
              <w:rPr>
                <w:rFonts w:ascii="Arial" w:eastAsia="Arial" w:hAnsi="Arial" w:cs="Arial"/>
                <w:spacing w:val="2"/>
                <w:sz w:val="24"/>
                <w:szCs w:val="24"/>
              </w:rPr>
              <w:t>h</w:t>
            </w:r>
            <w:r w:rsidRPr="00F813AF">
              <w:rPr>
                <w:rFonts w:ascii="Arial" w:eastAsia="Arial" w:hAnsi="Arial" w:cs="Arial"/>
                <w:spacing w:val="-1"/>
                <w:sz w:val="24"/>
                <w:szCs w:val="24"/>
              </w:rPr>
              <w:t>a</w:t>
            </w:r>
            <w:r w:rsidRPr="00F813AF">
              <w:rPr>
                <w:rFonts w:ascii="Arial" w:eastAsia="Arial" w:hAnsi="Arial" w:cs="Arial"/>
                <w:sz w:val="24"/>
                <w:szCs w:val="24"/>
              </w:rPr>
              <w:t>s t</w:t>
            </w:r>
            <w:r w:rsidRPr="00F813AF">
              <w:rPr>
                <w:rFonts w:ascii="Arial" w:eastAsia="Arial" w:hAnsi="Arial" w:cs="Arial"/>
                <w:spacing w:val="2"/>
                <w:sz w:val="24"/>
                <w:szCs w:val="24"/>
              </w:rPr>
              <w:t>h</w:t>
            </w:r>
            <w:r w:rsidRPr="00F813AF">
              <w:rPr>
                <w:rFonts w:ascii="Arial" w:eastAsia="Arial" w:hAnsi="Arial" w:cs="Arial"/>
                <w:sz w:val="24"/>
                <w:szCs w:val="24"/>
              </w:rPr>
              <w:t>e</w:t>
            </w:r>
            <w:r w:rsidRPr="00F813AF">
              <w:rPr>
                <w:rFonts w:ascii="Arial" w:eastAsia="Arial" w:hAnsi="Arial" w:cs="Arial"/>
                <w:spacing w:val="2"/>
                <w:sz w:val="24"/>
                <w:szCs w:val="24"/>
              </w:rPr>
              <w:t xml:space="preserve"> </w:t>
            </w:r>
            <w:r w:rsidRPr="00F813AF">
              <w:rPr>
                <w:rFonts w:ascii="Arial" w:eastAsia="Arial" w:hAnsi="Arial" w:cs="Arial"/>
                <w:sz w:val="24"/>
                <w:szCs w:val="24"/>
              </w:rPr>
              <w:t>r</w:t>
            </w:r>
            <w:r w:rsidRPr="00F813AF">
              <w:rPr>
                <w:rFonts w:ascii="Arial" w:eastAsia="Arial" w:hAnsi="Arial" w:cs="Arial"/>
                <w:spacing w:val="-1"/>
                <w:sz w:val="24"/>
                <w:szCs w:val="24"/>
              </w:rPr>
              <w:t>ig</w:t>
            </w:r>
            <w:r w:rsidRPr="00F813AF">
              <w:rPr>
                <w:rFonts w:ascii="Arial" w:eastAsia="Arial" w:hAnsi="Arial" w:cs="Arial"/>
                <w:sz w:val="24"/>
                <w:szCs w:val="24"/>
              </w:rPr>
              <w:t>h</w:t>
            </w:r>
            <w:r w:rsidRPr="00F813AF">
              <w:rPr>
                <w:rFonts w:ascii="Arial" w:eastAsia="Arial" w:hAnsi="Arial" w:cs="Arial"/>
                <w:spacing w:val="1"/>
                <w:sz w:val="24"/>
                <w:szCs w:val="24"/>
              </w:rPr>
              <w:t>t</w:t>
            </w:r>
            <w:r w:rsidRPr="00F813AF">
              <w:rPr>
                <w:rFonts w:ascii="Arial" w:eastAsia="Arial" w:hAnsi="Arial" w:cs="Arial"/>
                <w:sz w:val="24"/>
                <w:szCs w:val="24"/>
              </w:rPr>
              <w:t xml:space="preserve">, </w:t>
            </w:r>
            <w:r w:rsidRPr="00F813AF">
              <w:rPr>
                <w:rFonts w:ascii="Arial" w:eastAsia="Arial" w:hAnsi="Arial" w:cs="Arial"/>
                <w:spacing w:val="-2"/>
                <w:sz w:val="24"/>
                <w:szCs w:val="24"/>
              </w:rPr>
              <w:t>i</w:t>
            </w:r>
            <w:r w:rsidRPr="00F813AF">
              <w:rPr>
                <w:rFonts w:ascii="Arial" w:eastAsia="Arial" w:hAnsi="Arial" w:cs="Arial"/>
                <w:sz w:val="24"/>
                <w:szCs w:val="24"/>
              </w:rPr>
              <w:t>f</w:t>
            </w:r>
            <w:r w:rsidRPr="00F813AF">
              <w:rPr>
                <w:rFonts w:ascii="Arial" w:eastAsia="Arial" w:hAnsi="Arial" w:cs="Arial"/>
                <w:spacing w:val="3"/>
                <w:sz w:val="24"/>
                <w:szCs w:val="24"/>
              </w:rPr>
              <w:t xml:space="preserve"> </w:t>
            </w:r>
            <w:r w:rsidRPr="00F813AF">
              <w:rPr>
                <w:rFonts w:ascii="Arial" w:eastAsia="Arial" w:hAnsi="Arial" w:cs="Arial"/>
                <w:spacing w:val="-2"/>
                <w:sz w:val="24"/>
                <w:szCs w:val="24"/>
              </w:rPr>
              <w:t>s</w:t>
            </w:r>
            <w:r w:rsidRPr="00F813AF">
              <w:rPr>
                <w:rFonts w:ascii="Arial" w:eastAsia="Arial" w:hAnsi="Arial" w:cs="Arial"/>
                <w:sz w:val="24"/>
                <w:szCs w:val="24"/>
              </w:rPr>
              <w:t>tip</w:t>
            </w:r>
            <w:r w:rsidRPr="00F813AF">
              <w:rPr>
                <w:rFonts w:ascii="Arial" w:eastAsia="Arial" w:hAnsi="Arial" w:cs="Arial"/>
                <w:spacing w:val="2"/>
                <w:sz w:val="24"/>
                <w:szCs w:val="24"/>
              </w:rPr>
              <w:t>u</w:t>
            </w:r>
            <w:r w:rsidRPr="00F813AF">
              <w:rPr>
                <w:rFonts w:ascii="Arial" w:eastAsia="Arial" w:hAnsi="Arial" w:cs="Arial"/>
                <w:sz w:val="24"/>
                <w:szCs w:val="24"/>
              </w:rPr>
              <w:t>l</w:t>
            </w:r>
            <w:r w:rsidRPr="00F813AF">
              <w:rPr>
                <w:rFonts w:ascii="Arial" w:eastAsia="Arial" w:hAnsi="Arial" w:cs="Arial"/>
                <w:spacing w:val="-2"/>
                <w:sz w:val="24"/>
                <w:szCs w:val="24"/>
              </w:rPr>
              <w:t>a</w:t>
            </w:r>
            <w:r w:rsidRPr="00F813AF">
              <w:rPr>
                <w:rFonts w:ascii="Arial" w:eastAsia="Arial" w:hAnsi="Arial" w:cs="Arial"/>
                <w:sz w:val="24"/>
                <w:szCs w:val="24"/>
              </w:rPr>
              <w:t>t</w:t>
            </w:r>
            <w:r w:rsidRPr="00F813AF">
              <w:rPr>
                <w:rFonts w:ascii="Arial" w:eastAsia="Arial" w:hAnsi="Arial" w:cs="Arial"/>
                <w:spacing w:val="1"/>
                <w:sz w:val="24"/>
                <w:szCs w:val="24"/>
              </w:rPr>
              <w:t>e</w:t>
            </w:r>
            <w:r w:rsidRPr="00F813AF">
              <w:rPr>
                <w:rFonts w:ascii="Arial" w:eastAsia="Arial" w:hAnsi="Arial" w:cs="Arial"/>
                <w:sz w:val="24"/>
                <w:szCs w:val="24"/>
              </w:rPr>
              <w:t>d</w:t>
            </w:r>
            <w:r w:rsidRPr="00F813AF">
              <w:rPr>
                <w:rFonts w:ascii="Arial" w:eastAsia="Arial" w:hAnsi="Arial" w:cs="Arial"/>
                <w:spacing w:val="-1"/>
                <w:sz w:val="24"/>
                <w:szCs w:val="24"/>
              </w:rPr>
              <w:t xml:space="preserve"> </w:t>
            </w:r>
            <w:r w:rsidRPr="00F813AF">
              <w:rPr>
                <w:rFonts w:ascii="Arial" w:eastAsia="Arial" w:hAnsi="Arial" w:cs="Arial"/>
                <w:sz w:val="24"/>
                <w:szCs w:val="24"/>
              </w:rPr>
              <w:t>in</w:t>
            </w:r>
            <w:r w:rsidRPr="00F813AF">
              <w:rPr>
                <w:rFonts w:ascii="Arial" w:eastAsia="Arial" w:hAnsi="Arial" w:cs="Arial"/>
                <w:spacing w:val="2"/>
                <w:sz w:val="24"/>
                <w:szCs w:val="24"/>
              </w:rPr>
              <w:t xml:space="preserve"> </w:t>
            </w:r>
            <w:r w:rsidRPr="00F813AF">
              <w:rPr>
                <w:rFonts w:ascii="Arial" w:eastAsia="Arial" w:hAnsi="Arial" w:cs="Arial"/>
                <w:sz w:val="24"/>
                <w:szCs w:val="24"/>
              </w:rPr>
              <w:t xml:space="preserve">the </w:t>
            </w:r>
            <w:r w:rsidRPr="00F813AF">
              <w:rPr>
                <w:rFonts w:ascii="Arial" w:eastAsia="Arial" w:hAnsi="Arial" w:cs="Arial"/>
                <w:spacing w:val="1"/>
                <w:sz w:val="24"/>
                <w:szCs w:val="24"/>
              </w:rPr>
              <w:t>b</w:t>
            </w:r>
            <w:r w:rsidRPr="00F813AF">
              <w:rPr>
                <w:rFonts w:ascii="Arial" w:eastAsia="Arial" w:hAnsi="Arial" w:cs="Arial"/>
                <w:sz w:val="24"/>
                <w:szCs w:val="24"/>
              </w:rPr>
              <w:t>id</w:t>
            </w:r>
            <w:r w:rsidRPr="00F813AF">
              <w:rPr>
                <w:rFonts w:ascii="Arial" w:eastAsia="Arial" w:hAnsi="Arial" w:cs="Arial"/>
                <w:spacing w:val="-2"/>
                <w:sz w:val="24"/>
                <w:szCs w:val="24"/>
              </w:rPr>
              <w:t xml:space="preserve"> </w:t>
            </w:r>
            <w:r w:rsidRPr="00F813AF">
              <w:rPr>
                <w:rFonts w:ascii="Arial" w:eastAsia="Arial" w:hAnsi="Arial" w:cs="Arial"/>
                <w:spacing w:val="1"/>
                <w:sz w:val="24"/>
                <w:szCs w:val="24"/>
              </w:rPr>
              <w:t>d</w:t>
            </w:r>
            <w:r w:rsidRPr="00F813AF">
              <w:rPr>
                <w:rFonts w:ascii="Arial" w:eastAsia="Arial" w:hAnsi="Arial" w:cs="Arial"/>
                <w:spacing w:val="-1"/>
                <w:sz w:val="24"/>
                <w:szCs w:val="24"/>
              </w:rPr>
              <w:t>a</w:t>
            </w:r>
            <w:r w:rsidRPr="00F813AF">
              <w:rPr>
                <w:rFonts w:ascii="Arial" w:eastAsia="Arial" w:hAnsi="Arial" w:cs="Arial"/>
                <w:sz w:val="24"/>
                <w:szCs w:val="24"/>
              </w:rPr>
              <w:t>ta</w:t>
            </w:r>
            <w:r w:rsidRPr="00F813AF">
              <w:rPr>
                <w:rFonts w:ascii="Arial" w:eastAsia="Arial" w:hAnsi="Arial" w:cs="Arial"/>
                <w:spacing w:val="2"/>
                <w:sz w:val="24"/>
                <w:szCs w:val="24"/>
              </w:rPr>
              <w:t xml:space="preserve"> </w:t>
            </w:r>
            <w:r w:rsidRPr="00F813AF">
              <w:rPr>
                <w:rFonts w:ascii="Arial" w:eastAsia="Arial" w:hAnsi="Arial" w:cs="Arial"/>
                <w:sz w:val="24"/>
                <w:szCs w:val="24"/>
              </w:rPr>
              <w:t xml:space="preserve">sheet, </w:t>
            </w:r>
            <w:r w:rsidRPr="00F813AF">
              <w:rPr>
                <w:rFonts w:ascii="Arial" w:eastAsia="Arial" w:hAnsi="Arial" w:cs="Arial"/>
                <w:spacing w:val="-2"/>
                <w:sz w:val="24"/>
                <w:szCs w:val="24"/>
              </w:rPr>
              <w:t>t</w:t>
            </w:r>
            <w:r w:rsidRPr="00F813AF">
              <w:rPr>
                <w:rFonts w:ascii="Arial" w:eastAsia="Arial" w:hAnsi="Arial" w:cs="Arial"/>
                <w:sz w:val="24"/>
                <w:szCs w:val="24"/>
              </w:rPr>
              <w:t>o</w:t>
            </w:r>
            <w:r w:rsidRPr="00F813AF">
              <w:rPr>
                <w:rFonts w:ascii="Arial" w:eastAsia="Arial" w:hAnsi="Arial" w:cs="Arial"/>
                <w:spacing w:val="2"/>
                <w:sz w:val="24"/>
                <w:szCs w:val="24"/>
              </w:rPr>
              <w:t xml:space="preserve"> </w:t>
            </w:r>
            <w:r w:rsidRPr="00F813AF">
              <w:rPr>
                <w:rFonts w:ascii="Arial" w:eastAsia="Arial" w:hAnsi="Arial" w:cs="Arial"/>
                <w:sz w:val="24"/>
                <w:szCs w:val="24"/>
              </w:rPr>
              <w:t>ann</w:t>
            </w:r>
            <w:r w:rsidRPr="00F813AF">
              <w:rPr>
                <w:rFonts w:ascii="Arial" w:eastAsia="Arial" w:hAnsi="Arial" w:cs="Arial"/>
                <w:spacing w:val="1"/>
                <w:sz w:val="24"/>
                <w:szCs w:val="24"/>
              </w:rPr>
              <w:t>o</w:t>
            </w:r>
            <w:r w:rsidRPr="00F813AF">
              <w:rPr>
                <w:rFonts w:ascii="Arial" w:eastAsia="Arial" w:hAnsi="Arial" w:cs="Arial"/>
                <w:spacing w:val="-1"/>
                <w:sz w:val="24"/>
                <w:szCs w:val="24"/>
              </w:rPr>
              <w:t>u</w:t>
            </w:r>
            <w:r w:rsidRPr="00F813AF">
              <w:rPr>
                <w:rFonts w:ascii="Arial" w:eastAsia="Arial" w:hAnsi="Arial" w:cs="Arial"/>
                <w:sz w:val="24"/>
                <w:szCs w:val="24"/>
              </w:rPr>
              <w:t>nce t</w:t>
            </w:r>
            <w:r w:rsidRPr="00F813AF">
              <w:rPr>
                <w:rFonts w:ascii="Arial" w:eastAsia="Arial" w:hAnsi="Arial" w:cs="Arial"/>
                <w:spacing w:val="1"/>
                <w:sz w:val="24"/>
                <w:szCs w:val="24"/>
              </w:rPr>
              <w:t>h</w:t>
            </w:r>
            <w:r w:rsidRPr="00F813AF">
              <w:rPr>
                <w:rFonts w:ascii="Arial" w:eastAsia="Arial" w:hAnsi="Arial" w:cs="Arial"/>
                <w:sz w:val="24"/>
                <w:szCs w:val="24"/>
              </w:rPr>
              <w:t>e in</w:t>
            </w:r>
            <w:r w:rsidRPr="00F813AF">
              <w:rPr>
                <w:rFonts w:ascii="Arial" w:eastAsia="Arial" w:hAnsi="Arial" w:cs="Arial"/>
                <w:spacing w:val="1"/>
                <w:sz w:val="24"/>
                <w:szCs w:val="24"/>
              </w:rPr>
              <w:t>a</w:t>
            </w:r>
            <w:r w:rsidRPr="00F813AF">
              <w:rPr>
                <w:rFonts w:ascii="Arial" w:eastAsia="Arial" w:hAnsi="Arial" w:cs="Arial"/>
                <w:sz w:val="24"/>
                <w:szCs w:val="24"/>
              </w:rPr>
              <w:t>d</w:t>
            </w:r>
            <w:r w:rsidRPr="00F813AF">
              <w:rPr>
                <w:rFonts w:ascii="Arial" w:eastAsia="Arial" w:hAnsi="Arial" w:cs="Arial"/>
                <w:spacing w:val="2"/>
                <w:sz w:val="24"/>
                <w:szCs w:val="24"/>
              </w:rPr>
              <w:t>e</w:t>
            </w:r>
            <w:r w:rsidRPr="00F813AF">
              <w:rPr>
                <w:rFonts w:ascii="Arial" w:eastAsia="Arial" w:hAnsi="Arial" w:cs="Arial"/>
                <w:spacing w:val="-1"/>
                <w:sz w:val="24"/>
                <w:szCs w:val="24"/>
              </w:rPr>
              <w:t>q</w:t>
            </w:r>
            <w:r w:rsidRPr="00F813AF">
              <w:rPr>
                <w:rFonts w:ascii="Arial" w:eastAsia="Arial" w:hAnsi="Arial" w:cs="Arial"/>
                <w:sz w:val="24"/>
                <w:szCs w:val="24"/>
              </w:rPr>
              <w:t>u</w:t>
            </w:r>
            <w:r w:rsidRPr="00F813AF">
              <w:rPr>
                <w:rFonts w:ascii="Arial" w:eastAsia="Arial" w:hAnsi="Arial" w:cs="Arial"/>
                <w:spacing w:val="2"/>
                <w:sz w:val="24"/>
                <w:szCs w:val="24"/>
              </w:rPr>
              <w:t>a</w:t>
            </w:r>
            <w:r w:rsidRPr="00F813AF">
              <w:rPr>
                <w:rFonts w:ascii="Arial" w:eastAsia="Arial" w:hAnsi="Arial" w:cs="Arial"/>
                <w:sz w:val="24"/>
                <w:szCs w:val="24"/>
              </w:rPr>
              <w:t>cy</w:t>
            </w:r>
            <w:r w:rsidRPr="00F813AF">
              <w:rPr>
                <w:rFonts w:ascii="Arial" w:eastAsia="Arial" w:hAnsi="Arial" w:cs="Arial"/>
                <w:spacing w:val="-2"/>
                <w:sz w:val="24"/>
                <w:szCs w:val="24"/>
              </w:rPr>
              <w:t xml:space="preserve"> </w:t>
            </w:r>
            <w:r w:rsidRPr="00F813AF">
              <w:rPr>
                <w:rFonts w:ascii="Arial" w:eastAsia="Arial" w:hAnsi="Arial" w:cs="Arial"/>
                <w:sz w:val="24"/>
                <w:szCs w:val="24"/>
              </w:rPr>
              <w:t>of t</w:t>
            </w:r>
            <w:r w:rsidRPr="00F813AF">
              <w:rPr>
                <w:rFonts w:ascii="Arial" w:eastAsia="Arial" w:hAnsi="Arial" w:cs="Arial"/>
                <w:spacing w:val="1"/>
                <w:sz w:val="24"/>
                <w:szCs w:val="24"/>
              </w:rPr>
              <w:t>h</w:t>
            </w:r>
            <w:r w:rsidRPr="00F813AF">
              <w:rPr>
                <w:rFonts w:ascii="Arial" w:eastAsia="Arial" w:hAnsi="Arial" w:cs="Arial"/>
                <w:sz w:val="24"/>
                <w:szCs w:val="24"/>
              </w:rPr>
              <w:t>e</w:t>
            </w:r>
            <w:r w:rsidRPr="00F813AF">
              <w:rPr>
                <w:rFonts w:ascii="Arial" w:eastAsia="Arial" w:hAnsi="Arial" w:cs="Arial"/>
                <w:spacing w:val="-1"/>
                <w:sz w:val="24"/>
                <w:szCs w:val="24"/>
              </w:rPr>
              <w:t xml:space="preserve"> </w:t>
            </w:r>
            <w:r w:rsidRPr="00F813AF">
              <w:rPr>
                <w:rFonts w:ascii="Arial" w:eastAsia="Arial" w:hAnsi="Arial" w:cs="Arial"/>
                <w:sz w:val="24"/>
                <w:szCs w:val="24"/>
              </w:rPr>
              <w:t>c</w:t>
            </w:r>
            <w:r w:rsidRPr="00F813AF">
              <w:rPr>
                <w:rFonts w:ascii="Arial" w:eastAsia="Arial" w:hAnsi="Arial" w:cs="Arial"/>
                <w:spacing w:val="1"/>
                <w:sz w:val="24"/>
                <w:szCs w:val="24"/>
              </w:rPr>
              <w:t>o</w:t>
            </w:r>
            <w:r w:rsidRPr="00F813AF">
              <w:rPr>
                <w:rFonts w:ascii="Arial" w:eastAsia="Arial" w:hAnsi="Arial" w:cs="Arial"/>
                <w:spacing w:val="-1"/>
                <w:sz w:val="24"/>
                <w:szCs w:val="24"/>
              </w:rPr>
              <w:t>n</w:t>
            </w:r>
            <w:r w:rsidRPr="00F813AF">
              <w:rPr>
                <w:rFonts w:ascii="Arial" w:eastAsia="Arial" w:hAnsi="Arial" w:cs="Arial"/>
                <w:spacing w:val="-2"/>
                <w:sz w:val="24"/>
                <w:szCs w:val="24"/>
              </w:rPr>
              <w:t>t</w:t>
            </w:r>
            <w:r w:rsidRPr="00F813AF">
              <w:rPr>
                <w:rFonts w:ascii="Arial" w:eastAsia="Arial" w:hAnsi="Arial" w:cs="Arial"/>
                <w:sz w:val="24"/>
                <w:szCs w:val="24"/>
              </w:rPr>
              <w:t>ract</w:t>
            </w:r>
            <w:r w:rsidRPr="00F813AF">
              <w:rPr>
                <w:rFonts w:ascii="Arial" w:eastAsia="Arial" w:hAnsi="Arial" w:cs="Arial"/>
                <w:spacing w:val="2"/>
                <w:sz w:val="24"/>
                <w:szCs w:val="24"/>
              </w:rPr>
              <w:t>o</w:t>
            </w:r>
            <w:r w:rsidRPr="00F813AF">
              <w:rPr>
                <w:rFonts w:ascii="Arial" w:eastAsia="Arial" w:hAnsi="Arial" w:cs="Arial"/>
                <w:sz w:val="24"/>
                <w:szCs w:val="24"/>
              </w:rPr>
              <w:t xml:space="preserve">r in </w:t>
            </w:r>
            <w:r w:rsidRPr="00F813AF">
              <w:rPr>
                <w:rFonts w:ascii="Arial" w:eastAsia="Arial" w:hAnsi="Arial" w:cs="Arial"/>
                <w:spacing w:val="2"/>
                <w:sz w:val="24"/>
                <w:szCs w:val="24"/>
              </w:rPr>
              <w:t>a</w:t>
            </w:r>
            <w:r w:rsidRPr="00F813AF">
              <w:rPr>
                <w:rFonts w:ascii="Arial" w:eastAsia="Arial" w:hAnsi="Arial" w:cs="Arial"/>
                <w:spacing w:val="-3"/>
                <w:sz w:val="24"/>
                <w:szCs w:val="24"/>
              </w:rPr>
              <w:t>w</w:t>
            </w:r>
            <w:r w:rsidRPr="00F813AF">
              <w:rPr>
                <w:rFonts w:ascii="Arial" w:eastAsia="Arial" w:hAnsi="Arial" w:cs="Arial"/>
                <w:sz w:val="24"/>
                <w:szCs w:val="24"/>
              </w:rPr>
              <w:t>ar</w:t>
            </w:r>
            <w:r w:rsidRPr="00F813AF">
              <w:rPr>
                <w:rFonts w:ascii="Arial" w:eastAsia="Arial" w:hAnsi="Arial" w:cs="Arial"/>
                <w:spacing w:val="1"/>
                <w:sz w:val="24"/>
                <w:szCs w:val="24"/>
              </w:rPr>
              <w:t>d</w:t>
            </w:r>
            <w:r w:rsidRPr="00F813AF">
              <w:rPr>
                <w:rFonts w:ascii="Arial" w:eastAsia="Arial" w:hAnsi="Arial" w:cs="Arial"/>
                <w:sz w:val="24"/>
                <w:szCs w:val="24"/>
              </w:rPr>
              <w:t>ing a</w:t>
            </w:r>
            <w:r w:rsidRPr="00F813AF">
              <w:rPr>
                <w:rFonts w:ascii="Arial" w:eastAsia="Arial" w:hAnsi="Arial" w:cs="Arial"/>
                <w:spacing w:val="1"/>
                <w:sz w:val="24"/>
                <w:szCs w:val="24"/>
              </w:rPr>
              <w:t>n</w:t>
            </w:r>
            <w:r w:rsidRPr="00F813AF">
              <w:rPr>
                <w:rFonts w:ascii="Arial" w:eastAsia="Arial" w:hAnsi="Arial" w:cs="Arial"/>
                <w:sz w:val="24"/>
                <w:szCs w:val="24"/>
              </w:rPr>
              <w:t>y</w:t>
            </w:r>
            <w:r w:rsidRPr="00F813AF">
              <w:rPr>
                <w:rFonts w:ascii="Arial" w:eastAsia="Arial" w:hAnsi="Arial" w:cs="Arial"/>
                <w:spacing w:val="-2"/>
                <w:sz w:val="24"/>
                <w:szCs w:val="24"/>
              </w:rPr>
              <w:t xml:space="preserve"> w</w:t>
            </w:r>
            <w:r w:rsidRPr="00F813AF">
              <w:rPr>
                <w:rFonts w:ascii="Arial" w:eastAsia="Arial" w:hAnsi="Arial" w:cs="Arial"/>
                <w:sz w:val="24"/>
                <w:szCs w:val="24"/>
              </w:rPr>
              <w:t>ork to</w:t>
            </w:r>
            <w:r w:rsidRPr="00F813AF">
              <w:rPr>
                <w:rFonts w:ascii="Arial" w:eastAsia="Arial" w:hAnsi="Arial" w:cs="Arial"/>
                <w:spacing w:val="2"/>
                <w:sz w:val="24"/>
                <w:szCs w:val="24"/>
              </w:rPr>
              <w:t xml:space="preserve"> </w:t>
            </w:r>
            <w:r w:rsidRPr="00F813AF">
              <w:rPr>
                <w:rFonts w:ascii="Arial" w:eastAsia="Arial" w:hAnsi="Arial" w:cs="Arial"/>
                <w:spacing w:val="1"/>
                <w:sz w:val="24"/>
                <w:szCs w:val="24"/>
              </w:rPr>
              <w:t>h</w:t>
            </w:r>
            <w:r w:rsidRPr="00F813AF">
              <w:rPr>
                <w:rFonts w:ascii="Arial" w:eastAsia="Arial" w:hAnsi="Arial" w:cs="Arial"/>
                <w:sz w:val="24"/>
                <w:szCs w:val="24"/>
              </w:rPr>
              <w:t>im f</w:t>
            </w:r>
            <w:r w:rsidRPr="00F813AF">
              <w:rPr>
                <w:rFonts w:ascii="Arial" w:eastAsia="Arial" w:hAnsi="Arial" w:cs="Arial"/>
                <w:spacing w:val="1"/>
                <w:sz w:val="24"/>
                <w:szCs w:val="24"/>
              </w:rPr>
              <w:t>o</w:t>
            </w:r>
            <w:r w:rsidRPr="00F813AF">
              <w:rPr>
                <w:rFonts w:ascii="Arial" w:eastAsia="Arial" w:hAnsi="Arial" w:cs="Arial"/>
                <w:sz w:val="24"/>
                <w:szCs w:val="24"/>
              </w:rPr>
              <w:t>r t</w:t>
            </w:r>
            <w:r w:rsidRPr="00F813AF">
              <w:rPr>
                <w:rFonts w:ascii="Arial" w:eastAsia="Arial" w:hAnsi="Arial" w:cs="Arial"/>
                <w:spacing w:val="1"/>
                <w:sz w:val="24"/>
                <w:szCs w:val="24"/>
              </w:rPr>
              <w:t>h</w:t>
            </w:r>
            <w:r w:rsidRPr="00F813AF">
              <w:rPr>
                <w:rFonts w:ascii="Arial" w:eastAsia="Arial" w:hAnsi="Arial" w:cs="Arial"/>
                <w:sz w:val="24"/>
                <w:szCs w:val="24"/>
              </w:rPr>
              <w:t>e</w:t>
            </w:r>
            <w:r w:rsidRPr="00F813AF">
              <w:rPr>
                <w:rFonts w:ascii="Arial" w:eastAsia="Arial" w:hAnsi="Arial" w:cs="Arial"/>
                <w:spacing w:val="-1"/>
                <w:sz w:val="24"/>
                <w:szCs w:val="24"/>
              </w:rPr>
              <w:t xml:space="preserve"> </w:t>
            </w:r>
            <w:r w:rsidRPr="00F813AF">
              <w:rPr>
                <w:rFonts w:ascii="Arial" w:eastAsia="Arial" w:hAnsi="Arial" w:cs="Arial"/>
                <w:spacing w:val="1"/>
                <w:sz w:val="24"/>
                <w:szCs w:val="24"/>
              </w:rPr>
              <w:t>p</w:t>
            </w:r>
            <w:r w:rsidRPr="00F813AF">
              <w:rPr>
                <w:rFonts w:ascii="Arial" w:eastAsia="Arial" w:hAnsi="Arial" w:cs="Arial"/>
                <w:sz w:val="24"/>
                <w:szCs w:val="24"/>
              </w:rPr>
              <w:t>er</w:t>
            </w:r>
            <w:r w:rsidRPr="00F813AF">
              <w:rPr>
                <w:rFonts w:ascii="Arial" w:eastAsia="Arial" w:hAnsi="Arial" w:cs="Arial"/>
                <w:spacing w:val="-3"/>
                <w:sz w:val="24"/>
                <w:szCs w:val="24"/>
              </w:rPr>
              <w:t>i</w:t>
            </w:r>
            <w:r w:rsidRPr="00F813AF">
              <w:rPr>
                <w:rFonts w:ascii="Arial" w:eastAsia="Arial" w:hAnsi="Arial" w:cs="Arial"/>
                <w:sz w:val="24"/>
                <w:szCs w:val="24"/>
              </w:rPr>
              <w:t>od</w:t>
            </w:r>
            <w:r w:rsidRPr="00F813AF">
              <w:rPr>
                <w:rFonts w:ascii="Arial" w:eastAsia="Arial" w:hAnsi="Arial" w:cs="Arial"/>
                <w:spacing w:val="2"/>
                <w:sz w:val="24"/>
                <w:szCs w:val="24"/>
              </w:rPr>
              <w:t xml:space="preserve"> </w:t>
            </w:r>
            <w:r w:rsidRPr="00F813AF">
              <w:rPr>
                <w:rFonts w:ascii="Arial" w:eastAsia="Arial" w:hAnsi="Arial" w:cs="Arial"/>
                <w:sz w:val="24"/>
                <w:szCs w:val="24"/>
              </w:rPr>
              <w:t>spec</w:t>
            </w:r>
            <w:r w:rsidRPr="00F813AF">
              <w:rPr>
                <w:rFonts w:ascii="Arial" w:eastAsia="Arial" w:hAnsi="Arial" w:cs="Arial"/>
                <w:spacing w:val="-3"/>
                <w:sz w:val="24"/>
                <w:szCs w:val="24"/>
              </w:rPr>
              <w:t>i</w:t>
            </w:r>
            <w:r w:rsidRPr="00F813AF">
              <w:rPr>
                <w:rFonts w:ascii="Arial" w:eastAsia="Arial" w:hAnsi="Arial" w:cs="Arial"/>
                <w:spacing w:val="3"/>
                <w:sz w:val="24"/>
                <w:szCs w:val="24"/>
              </w:rPr>
              <w:t>f</w:t>
            </w:r>
            <w:r w:rsidRPr="00F813AF">
              <w:rPr>
                <w:rFonts w:ascii="Arial" w:eastAsia="Arial" w:hAnsi="Arial" w:cs="Arial"/>
                <w:sz w:val="24"/>
                <w:szCs w:val="24"/>
              </w:rPr>
              <w:t>ied</w:t>
            </w:r>
            <w:r w:rsidRPr="00F813AF">
              <w:rPr>
                <w:rFonts w:ascii="Arial" w:eastAsia="Arial" w:hAnsi="Arial" w:cs="Arial"/>
                <w:spacing w:val="2"/>
                <w:sz w:val="24"/>
                <w:szCs w:val="24"/>
              </w:rPr>
              <w:t xml:space="preserve"> </w:t>
            </w:r>
            <w:r w:rsidRPr="00F813AF">
              <w:rPr>
                <w:rFonts w:ascii="Arial" w:eastAsia="Arial" w:hAnsi="Arial" w:cs="Arial"/>
                <w:spacing w:val="-2"/>
                <w:sz w:val="24"/>
                <w:szCs w:val="24"/>
              </w:rPr>
              <w:t>i</w:t>
            </w:r>
            <w:r w:rsidRPr="00F813AF">
              <w:rPr>
                <w:rFonts w:ascii="Arial" w:eastAsia="Arial" w:hAnsi="Arial" w:cs="Arial"/>
                <w:sz w:val="24"/>
                <w:szCs w:val="24"/>
              </w:rPr>
              <w:t>n t</w:t>
            </w:r>
            <w:r w:rsidRPr="00F813AF">
              <w:rPr>
                <w:rFonts w:ascii="Arial" w:eastAsia="Arial" w:hAnsi="Arial" w:cs="Arial"/>
                <w:spacing w:val="1"/>
                <w:sz w:val="24"/>
                <w:szCs w:val="24"/>
              </w:rPr>
              <w:t>h</w:t>
            </w:r>
            <w:r w:rsidRPr="00F813AF">
              <w:rPr>
                <w:rFonts w:ascii="Arial" w:eastAsia="Arial" w:hAnsi="Arial" w:cs="Arial"/>
                <w:sz w:val="24"/>
                <w:szCs w:val="24"/>
              </w:rPr>
              <w:t>e bid data sheet</w:t>
            </w:r>
            <w:r w:rsidRPr="00F813AF">
              <w:rPr>
                <w:rFonts w:ascii="Arial" w:eastAsia="Arial" w:hAnsi="Arial" w:cs="Arial"/>
                <w:spacing w:val="2"/>
                <w:sz w:val="24"/>
                <w:szCs w:val="24"/>
              </w:rPr>
              <w:t xml:space="preserve"> </w:t>
            </w:r>
            <w:r w:rsidRPr="00F813AF">
              <w:rPr>
                <w:rFonts w:ascii="Arial" w:eastAsia="Arial" w:hAnsi="Arial" w:cs="Arial"/>
                <w:sz w:val="24"/>
                <w:szCs w:val="24"/>
              </w:rPr>
              <w:t>in</w:t>
            </w:r>
            <w:r w:rsidRPr="00F813AF">
              <w:rPr>
                <w:rFonts w:ascii="Arial" w:eastAsia="Arial" w:hAnsi="Arial" w:cs="Arial"/>
                <w:spacing w:val="-1"/>
                <w:sz w:val="24"/>
                <w:szCs w:val="24"/>
              </w:rPr>
              <w:t xml:space="preserve"> </w:t>
            </w:r>
            <w:r w:rsidRPr="00F813AF">
              <w:rPr>
                <w:rFonts w:ascii="Arial" w:eastAsia="Arial" w:hAnsi="Arial" w:cs="Arial"/>
                <w:sz w:val="24"/>
                <w:szCs w:val="24"/>
              </w:rPr>
              <w:t>the</w:t>
            </w:r>
            <w:r w:rsidRPr="00F813AF">
              <w:rPr>
                <w:rFonts w:ascii="Arial" w:eastAsia="Arial" w:hAnsi="Arial" w:cs="Arial"/>
                <w:spacing w:val="-2"/>
                <w:sz w:val="24"/>
                <w:szCs w:val="24"/>
              </w:rPr>
              <w:t xml:space="preserve"> </w:t>
            </w:r>
            <w:r w:rsidRPr="00F813AF">
              <w:rPr>
                <w:rFonts w:ascii="Arial" w:eastAsia="Arial" w:hAnsi="Arial" w:cs="Arial"/>
                <w:spacing w:val="3"/>
                <w:sz w:val="24"/>
                <w:szCs w:val="24"/>
              </w:rPr>
              <w:t>f</w:t>
            </w:r>
            <w:r w:rsidRPr="00F813AF">
              <w:rPr>
                <w:rFonts w:ascii="Arial" w:eastAsia="Arial" w:hAnsi="Arial" w:cs="Arial"/>
                <w:sz w:val="24"/>
                <w:szCs w:val="24"/>
              </w:rPr>
              <w:t>ollo</w:t>
            </w:r>
            <w:r w:rsidRPr="00F813AF">
              <w:rPr>
                <w:rFonts w:ascii="Arial" w:eastAsia="Arial" w:hAnsi="Arial" w:cs="Arial"/>
                <w:spacing w:val="-2"/>
                <w:sz w:val="24"/>
                <w:szCs w:val="24"/>
              </w:rPr>
              <w:t>w</w:t>
            </w:r>
            <w:r w:rsidRPr="00F813AF">
              <w:rPr>
                <w:rFonts w:ascii="Arial" w:eastAsia="Arial" w:hAnsi="Arial" w:cs="Arial"/>
                <w:sz w:val="24"/>
                <w:szCs w:val="24"/>
              </w:rPr>
              <w:t>ing cas</w:t>
            </w:r>
            <w:r w:rsidRPr="00F813AF">
              <w:rPr>
                <w:rFonts w:ascii="Arial" w:eastAsia="Arial" w:hAnsi="Arial" w:cs="Arial"/>
                <w:spacing w:val="1"/>
                <w:sz w:val="24"/>
                <w:szCs w:val="24"/>
              </w:rPr>
              <w:t>e</w:t>
            </w:r>
            <w:r w:rsidRPr="00F813AF">
              <w:rPr>
                <w:rFonts w:ascii="Arial" w:eastAsia="Arial" w:hAnsi="Arial" w:cs="Arial"/>
                <w:sz w:val="24"/>
                <w:szCs w:val="24"/>
              </w:rPr>
              <w:t>s:</w:t>
            </w:r>
          </w:p>
          <w:p w:rsidR="000C7859" w:rsidRPr="00F813AF" w:rsidRDefault="000C7859" w:rsidP="006B5799">
            <w:pPr>
              <w:bidi w:val="0"/>
              <w:spacing w:line="260" w:lineRule="exact"/>
              <w:rPr>
                <w:sz w:val="26"/>
                <w:szCs w:val="26"/>
              </w:rPr>
            </w:pPr>
          </w:p>
          <w:p w:rsidR="000C7859" w:rsidRPr="00F813AF" w:rsidRDefault="000C7859" w:rsidP="006B5799">
            <w:pPr>
              <w:bidi w:val="0"/>
              <w:rPr>
                <w:rFonts w:ascii="Arial" w:eastAsia="Arial" w:hAnsi="Arial" w:cs="Arial"/>
                <w:sz w:val="24"/>
                <w:szCs w:val="24"/>
              </w:rPr>
            </w:pPr>
            <w:r w:rsidRPr="00F813AF">
              <w:rPr>
                <w:rFonts w:ascii="Arial" w:eastAsia="Arial" w:hAnsi="Arial" w:cs="Arial"/>
                <w:spacing w:val="1"/>
                <w:sz w:val="24"/>
                <w:szCs w:val="24"/>
              </w:rPr>
              <w:t>A</w:t>
            </w:r>
            <w:r w:rsidRPr="00F813AF">
              <w:rPr>
                <w:rFonts w:ascii="Arial" w:eastAsia="Arial" w:hAnsi="Arial" w:cs="Arial"/>
                <w:sz w:val="24"/>
                <w:szCs w:val="24"/>
              </w:rPr>
              <w:t xml:space="preserve">.    </w:t>
            </w:r>
            <w:r w:rsidRPr="00F813AF">
              <w:rPr>
                <w:rFonts w:ascii="Arial" w:eastAsia="Arial" w:hAnsi="Arial" w:cs="Arial"/>
                <w:spacing w:val="52"/>
                <w:sz w:val="24"/>
                <w:szCs w:val="24"/>
              </w:rPr>
              <w:t xml:space="preserve"> </w:t>
            </w:r>
            <w:r w:rsidRPr="00F813AF">
              <w:rPr>
                <w:rFonts w:ascii="Arial" w:eastAsia="Arial" w:hAnsi="Arial" w:cs="Arial"/>
                <w:sz w:val="24"/>
                <w:szCs w:val="24"/>
              </w:rPr>
              <w:t xml:space="preserve">If </w:t>
            </w:r>
            <w:r w:rsidRPr="00F813AF">
              <w:rPr>
                <w:rFonts w:ascii="Arial" w:eastAsia="Arial" w:hAnsi="Arial" w:cs="Arial"/>
                <w:spacing w:val="19"/>
                <w:sz w:val="24"/>
                <w:szCs w:val="24"/>
              </w:rPr>
              <w:t xml:space="preserve"> </w:t>
            </w:r>
            <w:r w:rsidRPr="00F813AF">
              <w:rPr>
                <w:rFonts w:ascii="Arial" w:eastAsia="Arial" w:hAnsi="Arial" w:cs="Arial"/>
                <w:spacing w:val="-2"/>
                <w:sz w:val="24"/>
                <w:szCs w:val="24"/>
              </w:rPr>
              <w:t>t</w:t>
            </w:r>
            <w:r w:rsidRPr="00F813AF">
              <w:rPr>
                <w:rFonts w:ascii="Arial" w:eastAsia="Arial" w:hAnsi="Arial" w:cs="Arial"/>
                <w:sz w:val="24"/>
                <w:szCs w:val="24"/>
              </w:rPr>
              <w:t xml:space="preserve">he </w:t>
            </w:r>
            <w:r w:rsidRPr="00F813AF">
              <w:rPr>
                <w:rFonts w:ascii="Arial" w:eastAsia="Arial" w:hAnsi="Arial" w:cs="Arial"/>
                <w:spacing w:val="18"/>
                <w:sz w:val="24"/>
                <w:szCs w:val="24"/>
              </w:rPr>
              <w:t xml:space="preserve"> </w:t>
            </w:r>
            <w:r w:rsidRPr="00F813AF">
              <w:rPr>
                <w:rFonts w:ascii="Arial" w:eastAsia="Arial" w:hAnsi="Arial" w:cs="Arial"/>
                <w:sz w:val="24"/>
                <w:szCs w:val="24"/>
              </w:rPr>
              <w:t xml:space="preserve">bid </w:t>
            </w:r>
            <w:r w:rsidRPr="00F813AF">
              <w:rPr>
                <w:rFonts w:ascii="Arial" w:eastAsia="Arial" w:hAnsi="Arial" w:cs="Arial"/>
                <w:spacing w:val="20"/>
                <w:sz w:val="24"/>
                <w:szCs w:val="24"/>
              </w:rPr>
              <w:t xml:space="preserve"> </w:t>
            </w:r>
            <w:r w:rsidRPr="00F813AF">
              <w:rPr>
                <w:rFonts w:ascii="Arial" w:eastAsia="Arial" w:hAnsi="Arial" w:cs="Arial"/>
                <w:spacing w:val="-2"/>
                <w:sz w:val="24"/>
                <w:szCs w:val="24"/>
              </w:rPr>
              <w:t>s</w:t>
            </w:r>
            <w:r w:rsidRPr="00F813AF">
              <w:rPr>
                <w:rFonts w:ascii="Arial" w:eastAsia="Arial" w:hAnsi="Arial" w:cs="Arial"/>
                <w:sz w:val="24"/>
                <w:szCs w:val="24"/>
              </w:rPr>
              <w:t>ec</w:t>
            </w:r>
            <w:r w:rsidRPr="00F813AF">
              <w:rPr>
                <w:rFonts w:ascii="Arial" w:eastAsia="Arial" w:hAnsi="Arial" w:cs="Arial"/>
                <w:spacing w:val="2"/>
                <w:sz w:val="24"/>
                <w:szCs w:val="24"/>
              </w:rPr>
              <w:t>u</w:t>
            </w:r>
            <w:r w:rsidRPr="00F813AF">
              <w:rPr>
                <w:rFonts w:ascii="Arial" w:eastAsia="Arial" w:hAnsi="Arial" w:cs="Arial"/>
                <w:sz w:val="24"/>
                <w:szCs w:val="24"/>
              </w:rPr>
              <w:t xml:space="preserve">rity </w:t>
            </w:r>
            <w:r w:rsidRPr="00F813AF">
              <w:rPr>
                <w:rFonts w:ascii="Arial" w:eastAsia="Arial" w:hAnsi="Arial" w:cs="Arial"/>
                <w:spacing w:val="15"/>
                <w:sz w:val="24"/>
                <w:szCs w:val="24"/>
              </w:rPr>
              <w:t xml:space="preserve"> </w:t>
            </w:r>
            <w:r w:rsidRPr="00F813AF">
              <w:rPr>
                <w:rFonts w:ascii="Arial" w:eastAsia="Arial" w:hAnsi="Arial" w:cs="Arial"/>
                <w:sz w:val="24"/>
                <w:szCs w:val="24"/>
              </w:rPr>
              <w:t xml:space="preserve">was </w:t>
            </w:r>
            <w:r w:rsidRPr="00F813AF">
              <w:rPr>
                <w:rFonts w:ascii="Arial" w:eastAsia="Arial" w:hAnsi="Arial" w:cs="Arial"/>
                <w:spacing w:val="19"/>
                <w:sz w:val="24"/>
                <w:szCs w:val="24"/>
              </w:rPr>
              <w:t xml:space="preserve"> </w:t>
            </w:r>
            <w:r w:rsidRPr="00F813AF">
              <w:rPr>
                <w:rFonts w:ascii="Arial" w:eastAsia="Arial" w:hAnsi="Arial" w:cs="Arial"/>
                <w:spacing w:val="-1"/>
                <w:sz w:val="24"/>
                <w:szCs w:val="24"/>
              </w:rPr>
              <w:t>n</w:t>
            </w:r>
            <w:r w:rsidRPr="00F813AF">
              <w:rPr>
                <w:rFonts w:ascii="Arial" w:eastAsia="Arial" w:hAnsi="Arial" w:cs="Arial"/>
                <w:sz w:val="24"/>
                <w:szCs w:val="24"/>
              </w:rPr>
              <w:t xml:space="preserve">ot </w:t>
            </w:r>
            <w:r w:rsidRPr="00F813AF">
              <w:rPr>
                <w:rFonts w:ascii="Arial" w:eastAsia="Arial" w:hAnsi="Arial" w:cs="Arial"/>
                <w:spacing w:val="20"/>
                <w:sz w:val="24"/>
                <w:szCs w:val="24"/>
              </w:rPr>
              <w:t xml:space="preserve"> </w:t>
            </w:r>
            <w:r w:rsidRPr="00F813AF">
              <w:rPr>
                <w:rFonts w:ascii="Arial" w:eastAsia="Arial" w:hAnsi="Arial" w:cs="Arial"/>
                <w:sz w:val="24"/>
                <w:szCs w:val="24"/>
              </w:rPr>
              <w:t>re</w:t>
            </w:r>
            <w:r w:rsidRPr="00F813AF">
              <w:rPr>
                <w:rFonts w:ascii="Arial" w:eastAsia="Arial" w:hAnsi="Arial" w:cs="Arial"/>
                <w:spacing w:val="-2"/>
                <w:sz w:val="24"/>
                <w:szCs w:val="24"/>
              </w:rPr>
              <w:t>s</w:t>
            </w:r>
            <w:r w:rsidRPr="00F813AF">
              <w:rPr>
                <w:rFonts w:ascii="Arial" w:eastAsia="Arial" w:hAnsi="Arial" w:cs="Arial"/>
                <w:sz w:val="24"/>
                <w:szCs w:val="24"/>
              </w:rPr>
              <w:t>ponsi</w:t>
            </w:r>
            <w:r w:rsidRPr="00F813AF">
              <w:rPr>
                <w:rFonts w:ascii="Arial" w:eastAsia="Arial" w:hAnsi="Arial" w:cs="Arial"/>
                <w:spacing w:val="-2"/>
                <w:sz w:val="24"/>
                <w:szCs w:val="24"/>
              </w:rPr>
              <w:t>v</w:t>
            </w:r>
            <w:r w:rsidRPr="00F813AF">
              <w:rPr>
                <w:rFonts w:ascii="Arial" w:eastAsia="Arial" w:hAnsi="Arial" w:cs="Arial"/>
                <w:sz w:val="24"/>
                <w:szCs w:val="24"/>
              </w:rPr>
              <w:t xml:space="preserve">e </w:t>
            </w:r>
            <w:r w:rsidRPr="00F813AF">
              <w:rPr>
                <w:rFonts w:ascii="Arial" w:eastAsia="Arial" w:hAnsi="Arial" w:cs="Arial"/>
                <w:spacing w:val="19"/>
                <w:sz w:val="24"/>
                <w:szCs w:val="24"/>
              </w:rPr>
              <w:t xml:space="preserve"> </w:t>
            </w:r>
            <w:r w:rsidRPr="00F813AF">
              <w:rPr>
                <w:rFonts w:ascii="Arial" w:eastAsia="Arial" w:hAnsi="Arial" w:cs="Arial"/>
                <w:sz w:val="24"/>
                <w:szCs w:val="24"/>
              </w:rPr>
              <w:t xml:space="preserve">as </w:t>
            </w:r>
            <w:r w:rsidRPr="00F813AF">
              <w:rPr>
                <w:rFonts w:ascii="Arial" w:eastAsia="Arial" w:hAnsi="Arial" w:cs="Arial"/>
                <w:spacing w:val="17"/>
                <w:sz w:val="24"/>
                <w:szCs w:val="24"/>
              </w:rPr>
              <w:t xml:space="preserve"> </w:t>
            </w:r>
            <w:r w:rsidRPr="00F813AF">
              <w:rPr>
                <w:rFonts w:ascii="Arial" w:eastAsia="Arial" w:hAnsi="Arial" w:cs="Arial"/>
                <w:sz w:val="24"/>
                <w:szCs w:val="24"/>
              </w:rPr>
              <w:t xml:space="preserve">in </w:t>
            </w:r>
            <w:r w:rsidRPr="00F813AF">
              <w:rPr>
                <w:rFonts w:ascii="Arial" w:eastAsia="Arial" w:hAnsi="Arial" w:cs="Arial"/>
                <w:spacing w:val="16"/>
                <w:sz w:val="24"/>
                <w:szCs w:val="24"/>
              </w:rPr>
              <w:t xml:space="preserve"> </w:t>
            </w:r>
            <w:r w:rsidRPr="00F813AF">
              <w:rPr>
                <w:rFonts w:ascii="Arial" w:eastAsia="Arial" w:hAnsi="Arial" w:cs="Arial"/>
                <w:sz w:val="24"/>
                <w:szCs w:val="24"/>
              </w:rPr>
              <w:t>p</w:t>
            </w:r>
            <w:r w:rsidRPr="00F813AF">
              <w:rPr>
                <w:rFonts w:ascii="Arial" w:eastAsia="Arial" w:hAnsi="Arial" w:cs="Arial"/>
                <w:spacing w:val="2"/>
                <w:sz w:val="24"/>
                <w:szCs w:val="24"/>
              </w:rPr>
              <w:t>a</w:t>
            </w:r>
            <w:r w:rsidRPr="00F813AF">
              <w:rPr>
                <w:rFonts w:ascii="Arial" w:eastAsia="Arial" w:hAnsi="Arial" w:cs="Arial"/>
                <w:sz w:val="24"/>
                <w:szCs w:val="24"/>
              </w:rPr>
              <w:t>rag</w:t>
            </w:r>
            <w:r w:rsidRPr="00F813AF">
              <w:rPr>
                <w:rFonts w:ascii="Arial" w:eastAsia="Arial" w:hAnsi="Arial" w:cs="Arial"/>
                <w:spacing w:val="-2"/>
                <w:sz w:val="24"/>
                <w:szCs w:val="24"/>
              </w:rPr>
              <w:t>r</w:t>
            </w:r>
            <w:r w:rsidRPr="00F813AF">
              <w:rPr>
                <w:rFonts w:ascii="Arial" w:eastAsia="Arial" w:hAnsi="Arial" w:cs="Arial"/>
                <w:sz w:val="24"/>
                <w:szCs w:val="24"/>
              </w:rPr>
              <w:t>a</w:t>
            </w:r>
            <w:r w:rsidRPr="00F813AF">
              <w:rPr>
                <w:rFonts w:ascii="Arial" w:eastAsia="Arial" w:hAnsi="Arial" w:cs="Arial"/>
                <w:spacing w:val="2"/>
                <w:sz w:val="24"/>
                <w:szCs w:val="24"/>
              </w:rPr>
              <w:t>p</w:t>
            </w:r>
            <w:r w:rsidRPr="00F813AF">
              <w:rPr>
                <w:rFonts w:ascii="Arial" w:eastAsia="Arial" w:hAnsi="Arial" w:cs="Arial"/>
                <w:sz w:val="24"/>
                <w:szCs w:val="24"/>
              </w:rPr>
              <w:t xml:space="preserve">h </w:t>
            </w:r>
            <w:r w:rsidRPr="00F813AF">
              <w:rPr>
                <w:rFonts w:ascii="Arial" w:eastAsia="Arial" w:hAnsi="Arial" w:cs="Arial"/>
                <w:spacing w:val="17"/>
                <w:sz w:val="24"/>
                <w:szCs w:val="24"/>
              </w:rPr>
              <w:t xml:space="preserve"> </w:t>
            </w:r>
            <w:r w:rsidRPr="00F813AF">
              <w:rPr>
                <w:rFonts w:ascii="Arial" w:eastAsia="Arial" w:hAnsi="Arial" w:cs="Arial"/>
                <w:sz w:val="24"/>
                <w:szCs w:val="24"/>
              </w:rPr>
              <w:t>(2</w:t>
            </w:r>
            <w:r w:rsidRPr="00F813AF">
              <w:rPr>
                <w:rFonts w:ascii="Arial" w:eastAsia="Arial" w:hAnsi="Arial" w:cs="Arial"/>
                <w:spacing w:val="1"/>
                <w:sz w:val="24"/>
                <w:szCs w:val="24"/>
              </w:rPr>
              <w:t>1</w:t>
            </w:r>
            <w:r w:rsidRPr="00F813AF">
              <w:rPr>
                <w:rFonts w:ascii="Arial" w:eastAsia="Arial" w:hAnsi="Arial" w:cs="Arial"/>
                <w:spacing w:val="-1"/>
                <w:sz w:val="24"/>
                <w:szCs w:val="24"/>
              </w:rPr>
              <w:t>-</w:t>
            </w:r>
            <w:r w:rsidRPr="00F813AF">
              <w:rPr>
                <w:rFonts w:ascii="Arial" w:eastAsia="Arial" w:hAnsi="Arial" w:cs="Arial"/>
                <w:sz w:val="24"/>
                <w:szCs w:val="24"/>
              </w:rPr>
              <w:t xml:space="preserve">1) </w:t>
            </w:r>
            <w:r w:rsidRPr="00F813AF">
              <w:rPr>
                <w:rFonts w:ascii="Arial" w:eastAsia="Arial" w:hAnsi="Arial" w:cs="Arial"/>
                <w:spacing w:val="16"/>
                <w:sz w:val="24"/>
                <w:szCs w:val="24"/>
              </w:rPr>
              <w:t xml:space="preserve"> </w:t>
            </w:r>
            <w:r w:rsidRPr="00F813AF">
              <w:rPr>
                <w:rFonts w:ascii="Arial" w:eastAsia="Arial" w:hAnsi="Arial" w:cs="Arial"/>
                <w:spacing w:val="-1"/>
                <w:sz w:val="24"/>
                <w:szCs w:val="24"/>
              </w:rPr>
              <w:t>o</w:t>
            </w:r>
            <w:r w:rsidRPr="00F813AF">
              <w:rPr>
                <w:rFonts w:ascii="Arial" w:eastAsia="Arial" w:hAnsi="Arial" w:cs="Arial"/>
                <w:sz w:val="24"/>
                <w:szCs w:val="24"/>
              </w:rPr>
              <w:t xml:space="preserve">f </w:t>
            </w:r>
            <w:r w:rsidRPr="00F813AF">
              <w:rPr>
                <w:rFonts w:ascii="Arial" w:eastAsia="Arial" w:hAnsi="Arial" w:cs="Arial"/>
                <w:spacing w:val="19"/>
                <w:sz w:val="24"/>
                <w:szCs w:val="24"/>
              </w:rPr>
              <w:t xml:space="preserve"> </w:t>
            </w:r>
            <w:r w:rsidRPr="00F813AF">
              <w:rPr>
                <w:rFonts w:ascii="Arial" w:eastAsia="Arial" w:hAnsi="Arial" w:cs="Arial"/>
                <w:sz w:val="24"/>
                <w:szCs w:val="24"/>
              </w:rPr>
              <w:t>the</w:t>
            </w:r>
          </w:p>
          <w:p w:rsidR="000C7859" w:rsidRPr="00F813AF" w:rsidRDefault="000C7859" w:rsidP="006B5799">
            <w:pPr>
              <w:bidi w:val="0"/>
              <w:rPr>
                <w:rFonts w:ascii="Arial" w:eastAsia="Arial" w:hAnsi="Arial" w:cs="Arial"/>
                <w:sz w:val="24"/>
                <w:szCs w:val="24"/>
              </w:rPr>
            </w:pPr>
            <w:r w:rsidRPr="00F813AF">
              <w:rPr>
                <w:rFonts w:ascii="Arial" w:eastAsia="Arial" w:hAnsi="Arial" w:cs="Arial"/>
                <w:sz w:val="24"/>
                <w:szCs w:val="24"/>
              </w:rPr>
              <w:t>I</w:t>
            </w:r>
            <w:r w:rsidRPr="00F813AF">
              <w:rPr>
                <w:rFonts w:ascii="Arial" w:eastAsia="Arial" w:hAnsi="Arial" w:cs="Arial"/>
                <w:spacing w:val="1"/>
                <w:sz w:val="24"/>
                <w:szCs w:val="24"/>
              </w:rPr>
              <w:t>n</w:t>
            </w:r>
            <w:r w:rsidRPr="00F813AF">
              <w:rPr>
                <w:rFonts w:ascii="Arial" w:eastAsia="Arial" w:hAnsi="Arial" w:cs="Arial"/>
                <w:sz w:val="24"/>
                <w:szCs w:val="24"/>
              </w:rPr>
              <w:t>structi</w:t>
            </w:r>
            <w:r w:rsidRPr="00F813AF">
              <w:rPr>
                <w:rFonts w:ascii="Arial" w:eastAsia="Arial" w:hAnsi="Arial" w:cs="Arial"/>
                <w:spacing w:val="-1"/>
                <w:sz w:val="24"/>
                <w:szCs w:val="24"/>
              </w:rPr>
              <w:t>o</w:t>
            </w:r>
            <w:r w:rsidRPr="00F813AF">
              <w:rPr>
                <w:rFonts w:ascii="Arial" w:eastAsia="Arial" w:hAnsi="Arial" w:cs="Arial"/>
                <w:sz w:val="24"/>
                <w:szCs w:val="24"/>
              </w:rPr>
              <w:t>ns</w:t>
            </w:r>
            <w:r w:rsidRPr="00F813AF">
              <w:rPr>
                <w:rFonts w:ascii="Arial" w:eastAsia="Arial" w:hAnsi="Arial" w:cs="Arial"/>
                <w:spacing w:val="2"/>
                <w:sz w:val="24"/>
                <w:szCs w:val="24"/>
              </w:rPr>
              <w:t xml:space="preserve"> </w:t>
            </w:r>
            <w:r w:rsidRPr="00F813AF">
              <w:rPr>
                <w:rFonts w:ascii="Arial" w:eastAsia="Arial" w:hAnsi="Arial" w:cs="Arial"/>
                <w:sz w:val="24"/>
                <w:szCs w:val="24"/>
              </w:rPr>
              <w:t>to bidders</w:t>
            </w:r>
            <w:r w:rsidRPr="00F813AF">
              <w:rPr>
                <w:rFonts w:ascii="Arial" w:eastAsia="Arial" w:hAnsi="Arial" w:cs="Arial"/>
                <w:spacing w:val="65"/>
                <w:sz w:val="24"/>
                <w:szCs w:val="24"/>
              </w:rPr>
              <w:t xml:space="preserve"> </w:t>
            </w:r>
            <w:r w:rsidRPr="00F813AF">
              <w:rPr>
                <w:rFonts w:ascii="Arial" w:eastAsia="Arial" w:hAnsi="Arial" w:cs="Arial"/>
                <w:sz w:val="24"/>
                <w:szCs w:val="24"/>
              </w:rPr>
              <w:t>a</w:t>
            </w:r>
            <w:r w:rsidRPr="00F813AF">
              <w:rPr>
                <w:rFonts w:ascii="Arial" w:eastAsia="Arial" w:hAnsi="Arial" w:cs="Arial"/>
                <w:spacing w:val="2"/>
                <w:sz w:val="24"/>
                <w:szCs w:val="24"/>
              </w:rPr>
              <w:t>n</w:t>
            </w:r>
            <w:r w:rsidRPr="00F813AF">
              <w:rPr>
                <w:rFonts w:ascii="Arial" w:eastAsia="Arial" w:hAnsi="Arial" w:cs="Arial"/>
                <w:spacing w:val="-1"/>
                <w:sz w:val="24"/>
                <w:szCs w:val="24"/>
              </w:rPr>
              <w:t>d</w:t>
            </w:r>
            <w:r w:rsidRPr="00F813AF">
              <w:rPr>
                <w:rFonts w:ascii="Arial" w:eastAsia="Arial" w:hAnsi="Arial" w:cs="Arial"/>
                <w:sz w:val="24"/>
                <w:szCs w:val="24"/>
              </w:rPr>
              <w:t>:</w:t>
            </w:r>
          </w:p>
          <w:p w:rsidR="000C7859" w:rsidRPr="00F813AF" w:rsidRDefault="000C7859" w:rsidP="006B5799">
            <w:pPr>
              <w:bidi w:val="0"/>
              <w:ind w:hanging="12"/>
              <w:rPr>
                <w:rFonts w:ascii="Arial" w:eastAsia="Arial" w:hAnsi="Arial" w:cs="Arial"/>
                <w:sz w:val="24"/>
                <w:szCs w:val="24"/>
              </w:rPr>
            </w:pPr>
            <w:r w:rsidRPr="00F813AF">
              <w:rPr>
                <w:rFonts w:ascii="Arial" w:eastAsia="Arial" w:hAnsi="Arial" w:cs="Arial"/>
                <w:sz w:val="24"/>
                <w:szCs w:val="24"/>
              </w:rPr>
              <w:t xml:space="preserve">B.    </w:t>
            </w:r>
            <w:r w:rsidRPr="00F813AF">
              <w:rPr>
                <w:rFonts w:ascii="Arial" w:eastAsia="Arial" w:hAnsi="Arial" w:cs="Arial"/>
                <w:spacing w:val="40"/>
                <w:sz w:val="24"/>
                <w:szCs w:val="24"/>
              </w:rPr>
              <w:t xml:space="preserve"> </w:t>
            </w:r>
            <w:r w:rsidRPr="00F813AF">
              <w:rPr>
                <w:rFonts w:ascii="Arial" w:eastAsia="Arial" w:hAnsi="Arial" w:cs="Arial"/>
                <w:sz w:val="24"/>
                <w:szCs w:val="24"/>
              </w:rPr>
              <w:t>If</w:t>
            </w:r>
            <w:r w:rsidRPr="00F813AF">
              <w:rPr>
                <w:rFonts w:ascii="Arial" w:eastAsia="Arial" w:hAnsi="Arial" w:cs="Arial"/>
                <w:spacing w:val="30"/>
                <w:sz w:val="24"/>
                <w:szCs w:val="24"/>
              </w:rPr>
              <w:t xml:space="preserve"> </w:t>
            </w:r>
            <w:r w:rsidRPr="00F813AF">
              <w:rPr>
                <w:rFonts w:ascii="Arial" w:eastAsia="Arial" w:hAnsi="Arial" w:cs="Arial"/>
                <w:spacing w:val="-2"/>
                <w:sz w:val="24"/>
                <w:szCs w:val="24"/>
              </w:rPr>
              <w:t>t</w:t>
            </w:r>
            <w:r w:rsidRPr="00F813AF">
              <w:rPr>
                <w:rFonts w:ascii="Arial" w:eastAsia="Arial" w:hAnsi="Arial" w:cs="Arial"/>
                <w:sz w:val="24"/>
                <w:szCs w:val="24"/>
              </w:rPr>
              <w:t>he</w:t>
            </w:r>
            <w:r w:rsidRPr="00F813AF">
              <w:rPr>
                <w:rFonts w:ascii="Arial" w:eastAsia="Arial" w:hAnsi="Arial" w:cs="Arial"/>
                <w:spacing w:val="29"/>
                <w:sz w:val="24"/>
                <w:szCs w:val="24"/>
              </w:rPr>
              <w:t xml:space="preserve"> </w:t>
            </w:r>
            <w:r w:rsidRPr="00F813AF">
              <w:rPr>
                <w:rFonts w:ascii="Arial" w:eastAsia="Arial" w:hAnsi="Arial" w:cs="Arial"/>
                <w:spacing w:val="-3"/>
                <w:sz w:val="24"/>
                <w:szCs w:val="24"/>
              </w:rPr>
              <w:t>w</w:t>
            </w:r>
            <w:r w:rsidRPr="00F813AF">
              <w:rPr>
                <w:rFonts w:ascii="Arial" w:eastAsia="Arial" w:hAnsi="Arial" w:cs="Arial"/>
                <w:sz w:val="24"/>
                <w:szCs w:val="24"/>
              </w:rPr>
              <w:t>in</w:t>
            </w:r>
            <w:r w:rsidRPr="00F813AF">
              <w:rPr>
                <w:rFonts w:ascii="Arial" w:eastAsia="Arial" w:hAnsi="Arial" w:cs="Arial"/>
                <w:spacing w:val="1"/>
                <w:sz w:val="24"/>
                <w:szCs w:val="24"/>
              </w:rPr>
              <w:t>n</w:t>
            </w:r>
            <w:r w:rsidRPr="00F813AF">
              <w:rPr>
                <w:rFonts w:ascii="Arial" w:eastAsia="Arial" w:hAnsi="Arial" w:cs="Arial"/>
                <w:sz w:val="24"/>
                <w:szCs w:val="24"/>
              </w:rPr>
              <w:t>ing</w:t>
            </w:r>
            <w:r w:rsidRPr="00F813AF">
              <w:rPr>
                <w:rFonts w:ascii="Arial" w:eastAsia="Arial" w:hAnsi="Arial" w:cs="Arial"/>
                <w:spacing w:val="26"/>
                <w:sz w:val="24"/>
                <w:szCs w:val="24"/>
              </w:rPr>
              <w:t xml:space="preserve"> </w:t>
            </w:r>
            <w:r w:rsidRPr="00F813AF">
              <w:rPr>
                <w:rFonts w:ascii="Arial" w:eastAsia="Arial" w:hAnsi="Arial" w:cs="Arial"/>
                <w:sz w:val="24"/>
                <w:szCs w:val="24"/>
              </w:rPr>
              <w:t>bi</w:t>
            </w:r>
            <w:r w:rsidRPr="00F813AF">
              <w:rPr>
                <w:rFonts w:ascii="Arial" w:eastAsia="Arial" w:hAnsi="Arial" w:cs="Arial"/>
                <w:spacing w:val="1"/>
                <w:sz w:val="24"/>
                <w:szCs w:val="24"/>
              </w:rPr>
              <w:t>d</w:t>
            </w:r>
            <w:r w:rsidRPr="00F813AF">
              <w:rPr>
                <w:rFonts w:ascii="Arial" w:eastAsia="Arial" w:hAnsi="Arial" w:cs="Arial"/>
                <w:sz w:val="24"/>
                <w:szCs w:val="24"/>
              </w:rPr>
              <w:t>d</w:t>
            </w:r>
            <w:r w:rsidRPr="00F813AF">
              <w:rPr>
                <w:rFonts w:ascii="Arial" w:eastAsia="Arial" w:hAnsi="Arial" w:cs="Arial"/>
                <w:spacing w:val="2"/>
                <w:sz w:val="24"/>
                <w:szCs w:val="24"/>
              </w:rPr>
              <w:t>e</w:t>
            </w:r>
            <w:r w:rsidRPr="00F813AF">
              <w:rPr>
                <w:rFonts w:ascii="Arial" w:eastAsia="Arial" w:hAnsi="Arial" w:cs="Arial"/>
                <w:sz w:val="24"/>
                <w:szCs w:val="24"/>
              </w:rPr>
              <w:t xml:space="preserve">r </w:t>
            </w:r>
            <w:r w:rsidRPr="00F813AF">
              <w:rPr>
                <w:rFonts w:ascii="Arial" w:eastAsia="Arial" w:hAnsi="Arial" w:cs="Arial"/>
                <w:spacing w:val="53"/>
                <w:sz w:val="24"/>
                <w:szCs w:val="24"/>
              </w:rPr>
              <w:t xml:space="preserve"> </w:t>
            </w:r>
            <w:r w:rsidRPr="00F813AF">
              <w:rPr>
                <w:rFonts w:ascii="Arial" w:eastAsia="Arial" w:hAnsi="Arial" w:cs="Arial"/>
                <w:sz w:val="24"/>
                <w:szCs w:val="24"/>
              </w:rPr>
              <w:t>f</w:t>
            </w:r>
            <w:r w:rsidRPr="00F813AF">
              <w:rPr>
                <w:rFonts w:ascii="Arial" w:eastAsia="Arial" w:hAnsi="Arial" w:cs="Arial"/>
                <w:spacing w:val="1"/>
                <w:sz w:val="24"/>
                <w:szCs w:val="24"/>
              </w:rPr>
              <w:t>a</w:t>
            </w:r>
            <w:r w:rsidRPr="00F813AF">
              <w:rPr>
                <w:rFonts w:ascii="Arial" w:eastAsia="Arial" w:hAnsi="Arial" w:cs="Arial"/>
                <w:sz w:val="24"/>
                <w:szCs w:val="24"/>
              </w:rPr>
              <w:t>ils</w:t>
            </w:r>
            <w:r w:rsidRPr="00F813AF">
              <w:rPr>
                <w:rFonts w:ascii="Arial" w:eastAsia="Arial" w:hAnsi="Arial" w:cs="Arial"/>
                <w:spacing w:val="26"/>
                <w:sz w:val="24"/>
                <w:szCs w:val="24"/>
              </w:rPr>
              <w:t xml:space="preserve"> </w:t>
            </w:r>
            <w:r w:rsidRPr="00F813AF">
              <w:rPr>
                <w:rFonts w:ascii="Arial" w:eastAsia="Arial" w:hAnsi="Arial" w:cs="Arial"/>
                <w:sz w:val="24"/>
                <w:szCs w:val="24"/>
              </w:rPr>
              <w:t>in</w:t>
            </w:r>
            <w:r w:rsidRPr="00F813AF">
              <w:rPr>
                <w:rFonts w:ascii="Arial" w:eastAsia="Arial" w:hAnsi="Arial" w:cs="Arial"/>
                <w:spacing w:val="28"/>
                <w:sz w:val="24"/>
                <w:szCs w:val="24"/>
              </w:rPr>
              <w:t xml:space="preserve"> </w:t>
            </w:r>
            <w:r w:rsidRPr="00F813AF">
              <w:rPr>
                <w:rFonts w:ascii="Arial" w:eastAsia="Arial" w:hAnsi="Arial" w:cs="Arial"/>
                <w:sz w:val="24"/>
                <w:szCs w:val="24"/>
              </w:rPr>
              <w:t>si</w:t>
            </w:r>
            <w:r w:rsidRPr="00F813AF">
              <w:rPr>
                <w:rFonts w:ascii="Arial" w:eastAsia="Arial" w:hAnsi="Arial" w:cs="Arial"/>
                <w:spacing w:val="-2"/>
                <w:sz w:val="24"/>
                <w:szCs w:val="24"/>
              </w:rPr>
              <w:t>g</w:t>
            </w:r>
            <w:r w:rsidRPr="00F813AF">
              <w:rPr>
                <w:rFonts w:ascii="Arial" w:eastAsia="Arial" w:hAnsi="Arial" w:cs="Arial"/>
                <w:sz w:val="24"/>
                <w:szCs w:val="24"/>
              </w:rPr>
              <w:t>ni</w:t>
            </w:r>
            <w:r w:rsidRPr="00F813AF">
              <w:rPr>
                <w:rFonts w:ascii="Arial" w:eastAsia="Arial" w:hAnsi="Arial" w:cs="Arial"/>
                <w:spacing w:val="1"/>
                <w:sz w:val="24"/>
                <w:szCs w:val="24"/>
              </w:rPr>
              <w:t>n</w:t>
            </w:r>
            <w:r w:rsidRPr="00F813AF">
              <w:rPr>
                <w:rFonts w:ascii="Arial" w:eastAsia="Arial" w:hAnsi="Arial" w:cs="Arial"/>
                <w:sz w:val="24"/>
                <w:szCs w:val="24"/>
              </w:rPr>
              <w:t>g</w:t>
            </w:r>
            <w:r w:rsidRPr="00F813AF">
              <w:rPr>
                <w:rFonts w:ascii="Arial" w:eastAsia="Arial" w:hAnsi="Arial" w:cs="Arial"/>
                <w:spacing w:val="26"/>
                <w:sz w:val="24"/>
                <w:szCs w:val="24"/>
              </w:rPr>
              <w:t xml:space="preserve"> </w:t>
            </w:r>
            <w:r w:rsidRPr="00F813AF">
              <w:rPr>
                <w:rFonts w:ascii="Arial" w:eastAsia="Arial" w:hAnsi="Arial" w:cs="Arial"/>
                <w:sz w:val="24"/>
                <w:szCs w:val="24"/>
              </w:rPr>
              <w:t>t</w:t>
            </w:r>
            <w:r w:rsidRPr="00F813AF">
              <w:rPr>
                <w:rFonts w:ascii="Arial" w:eastAsia="Arial" w:hAnsi="Arial" w:cs="Arial"/>
                <w:spacing w:val="1"/>
                <w:sz w:val="24"/>
                <w:szCs w:val="24"/>
              </w:rPr>
              <w:t>h</w:t>
            </w:r>
            <w:r w:rsidRPr="00F813AF">
              <w:rPr>
                <w:rFonts w:ascii="Arial" w:eastAsia="Arial" w:hAnsi="Arial" w:cs="Arial"/>
                <w:sz w:val="24"/>
                <w:szCs w:val="24"/>
              </w:rPr>
              <w:t>e</w:t>
            </w:r>
            <w:r w:rsidRPr="00F813AF">
              <w:rPr>
                <w:rFonts w:ascii="Arial" w:eastAsia="Arial" w:hAnsi="Arial" w:cs="Arial"/>
                <w:spacing w:val="28"/>
                <w:sz w:val="24"/>
                <w:szCs w:val="24"/>
              </w:rPr>
              <w:t xml:space="preserve"> </w:t>
            </w:r>
            <w:r w:rsidRPr="00F813AF">
              <w:rPr>
                <w:rFonts w:ascii="Arial" w:eastAsia="Arial" w:hAnsi="Arial" w:cs="Arial"/>
                <w:sz w:val="24"/>
                <w:szCs w:val="24"/>
              </w:rPr>
              <w:t>co</w:t>
            </w:r>
            <w:r w:rsidRPr="00F813AF">
              <w:rPr>
                <w:rFonts w:ascii="Arial" w:eastAsia="Arial" w:hAnsi="Arial" w:cs="Arial"/>
                <w:spacing w:val="2"/>
                <w:sz w:val="24"/>
                <w:szCs w:val="24"/>
              </w:rPr>
              <w:t>n</w:t>
            </w:r>
            <w:r w:rsidRPr="00F813AF">
              <w:rPr>
                <w:rFonts w:ascii="Arial" w:eastAsia="Arial" w:hAnsi="Arial" w:cs="Arial"/>
                <w:sz w:val="24"/>
                <w:szCs w:val="24"/>
              </w:rPr>
              <w:t>tract</w:t>
            </w:r>
            <w:r w:rsidRPr="00F813AF">
              <w:rPr>
                <w:rFonts w:ascii="Arial" w:eastAsia="Arial" w:hAnsi="Arial" w:cs="Arial"/>
                <w:spacing w:val="28"/>
                <w:sz w:val="24"/>
                <w:szCs w:val="24"/>
              </w:rPr>
              <w:t xml:space="preserve"> </w:t>
            </w:r>
            <w:r w:rsidRPr="00F813AF">
              <w:rPr>
                <w:rFonts w:ascii="Arial" w:eastAsia="Arial" w:hAnsi="Arial" w:cs="Arial"/>
                <w:sz w:val="24"/>
                <w:szCs w:val="24"/>
              </w:rPr>
              <w:t>und</w:t>
            </w:r>
            <w:r w:rsidRPr="00F813AF">
              <w:rPr>
                <w:rFonts w:ascii="Arial" w:eastAsia="Arial" w:hAnsi="Arial" w:cs="Arial"/>
                <w:spacing w:val="1"/>
                <w:sz w:val="24"/>
                <w:szCs w:val="24"/>
              </w:rPr>
              <w:t>e</w:t>
            </w:r>
            <w:r w:rsidRPr="00F813AF">
              <w:rPr>
                <w:rFonts w:ascii="Arial" w:eastAsia="Arial" w:hAnsi="Arial" w:cs="Arial"/>
                <w:sz w:val="24"/>
                <w:szCs w:val="24"/>
              </w:rPr>
              <w:t>r</w:t>
            </w:r>
            <w:r w:rsidRPr="00F813AF">
              <w:rPr>
                <w:rFonts w:ascii="Arial" w:eastAsia="Arial" w:hAnsi="Arial" w:cs="Arial"/>
                <w:spacing w:val="26"/>
                <w:sz w:val="24"/>
                <w:szCs w:val="24"/>
              </w:rPr>
              <w:t xml:space="preserve"> </w:t>
            </w:r>
            <w:r w:rsidRPr="00F813AF">
              <w:rPr>
                <w:rFonts w:ascii="Arial" w:eastAsia="Arial" w:hAnsi="Arial" w:cs="Arial"/>
                <w:sz w:val="24"/>
                <w:szCs w:val="24"/>
              </w:rPr>
              <w:t>article</w:t>
            </w:r>
            <w:r w:rsidRPr="00F813AF">
              <w:rPr>
                <w:rFonts w:ascii="Arial" w:eastAsia="Arial" w:hAnsi="Arial" w:cs="Arial"/>
                <w:spacing w:val="28"/>
                <w:sz w:val="24"/>
                <w:szCs w:val="24"/>
              </w:rPr>
              <w:t xml:space="preserve"> </w:t>
            </w:r>
            <w:r w:rsidRPr="00F813AF">
              <w:rPr>
                <w:rFonts w:ascii="Arial" w:eastAsia="Arial" w:hAnsi="Arial" w:cs="Arial"/>
                <w:sz w:val="24"/>
                <w:szCs w:val="24"/>
              </w:rPr>
              <w:t>(</w:t>
            </w:r>
            <w:r w:rsidRPr="00F813AF">
              <w:rPr>
                <w:rFonts w:ascii="Arial" w:eastAsia="Arial" w:hAnsi="Arial" w:cs="Arial"/>
                <w:spacing w:val="-2"/>
                <w:sz w:val="24"/>
                <w:szCs w:val="24"/>
              </w:rPr>
              <w:t>4</w:t>
            </w:r>
            <w:r w:rsidRPr="00F813AF">
              <w:rPr>
                <w:rFonts w:ascii="Arial" w:eastAsia="Arial" w:hAnsi="Arial" w:cs="Arial"/>
                <w:sz w:val="24"/>
                <w:szCs w:val="24"/>
              </w:rPr>
              <w:t>2)</w:t>
            </w:r>
            <w:r w:rsidRPr="00F813AF">
              <w:rPr>
                <w:rFonts w:ascii="Arial" w:eastAsia="Arial" w:hAnsi="Arial" w:cs="Arial"/>
                <w:spacing w:val="27"/>
                <w:sz w:val="24"/>
                <w:szCs w:val="24"/>
              </w:rPr>
              <w:t xml:space="preserve"> </w:t>
            </w:r>
            <w:r w:rsidRPr="00F813AF">
              <w:rPr>
                <w:rFonts w:ascii="Arial" w:eastAsia="Arial" w:hAnsi="Arial" w:cs="Arial"/>
                <w:sz w:val="24"/>
                <w:szCs w:val="24"/>
              </w:rPr>
              <w:t>of</w:t>
            </w:r>
            <w:r w:rsidRPr="00F813AF">
              <w:rPr>
                <w:rFonts w:ascii="Arial" w:eastAsia="Arial" w:hAnsi="Arial" w:cs="Arial"/>
                <w:spacing w:val="31"/>
                <w:sz w:val="24"/>
                <w:szCs w:val="24"/>
              </w:rPr>
              <w:t xml:space="preserve"> </w:t>
            </w:r>
            <w:r w:rsidRPr="00F813AF">
              <w:rPr>
                <w:rFonts w:ascii="Arial" w:eastAsia="Arial" w:hAnsi="Arial" w:cs="Arial"/>
                <w:spacing w:val="-2"/>
                <w:sz w:val="24"/>
                <w:szCs w:val="24"/>
              </w:rPr>
              <w:t>t</w:t>
            </w:r>
            <w:r w:rsidRPr="00F813AF">
              <w:rPr>
                <w:rFonts w:ascii="Arial" w:eastAsia="Arial" w:hAnsi="Arial" w:cs="Arial"/>
                <w:sz w:val="24"/>
                <w:szCs w:val="24"/>
              </w:rPr>
              <w:t>he I</w:t>
            </w:r>
            <w:r w:rsidRPr="00F813AF">
              <w:rPr>
                <w:rFonts w:ascii="Arial" w:eastAsia="Arial" w:hAnsi="Arial" w:cs="Arial"/>
                <w:spacing w:val="1"/>
                <w:sz w:val="24"/>
                <w:szCs w:val="24"/>
              </w:rPr>
              <w:t>n</w:t>
            </w:r>
            <w:r w:rsidRPr="00F813AF">
              <w:rPr>
                <w:rFonts w:ascii="Arial" w:eastAsia="Arial" w:hAnsi="Arial" w:cs="Arial"/>
                <w:sz w:val="24"/>
                <w:szCs w:val="24"/>
              </w:rPr>
              <w:t>structions</w:t>
            </w:r>
            <w:r w:rsidRPr="00F813AF">
              <w:rPr>
                <w:rFonts w:ascii="Arial" w:eastAsia="Arial" w:hAnsi="Arial" w:cs="Arial"/>
                <w:spacing w:val="2"/>
                <w:sz w:val="24"/>
                <w:szCs w:val="24"/>
              </w:rPr>
              <w:t xml:space="preserve"> </w:t>
            </w:r>
            <w:r w:rsidRPr="00F813AF">
              <w:rPr>
                <w:rFonts w:ascii="Arial" w:eastAsia="Arial" w:hAnsi="Arial" w:cs="Arial"/>
                <w:spacing w:val="-2"/>
                <w:sz w:val="24"/>
                <w:szCs w:val="24"/>
              </w:rPr>
              <w:t>t</w:t>
            </w:r>
            <w:r w:rsidRPr="00F813AF">
              <w:rPr>
                <w:rFonts w:ascii="Arial" w:eastAsia="Arial" w:hAnsi="Arial" w:cs="Arial"/>
                <w:sz w:val="24"/>
                <w:szCs w:val="24"/>
              </w:rPr>
              <w:t>o</w:t>
            </w:r>
            <w:r w:rsidRPr="00F813AF">
              <w:rPr>
                <w:rFonts w:ascii="Arial" w:eastAsia="Arial" w:hAnsi="Arial" w:cs="Arial"/>
                <w:spacing w:val="2"/>
                <w:sz w:val="24"/>
                <w:szCs w:val="24"/>
              </w:rPr>
              <w:t xml:space="preserve"> </w:t>
            </w:r>
            <w:r w:rsidRPr="00F813AF">
              <w:rPr>
                <w:rFonts w:ascii="Arial" w:eastAsia="Arial" w:hAnsi="Arial" w:cs="Arial"/>
                <w:sz w:val="24"/>
                <w:szCs w:val="24"/>
              </w:rPr>
              <w:t>b</w:t>
            </w:r>
            <w:r w:rsidRPr="00F813AF">
              <w:rPr>
                <w:rFonts w:ascii="Arial" w:eastAsia="Arial" w:hAnsi="Arial" w:cs="Arial"/>
                <w:spacing w:val="-2"/>
                <w:sz w:val="24"/>
                <w:szCs w:val="24"/>
              </w:rPr>
              <w:t>i</w:t>
            </w:r>
            <w:r w:rsidRPr="00F813AF">
              <w:rPr>
                <w:rFonts w:ascii="Arial" w:eastAsia="Arial" w:hAnsi="Arial" w:cs="Arial"/>
                <w:sz w:val="24"/>
                <w:szCs w:val="24"/>
              </w:rPr>
              <w:t>d</w:t>
            </w:r>
            <w:r w:rsidRPr="00F813AF">
              <w:rPr>
                <w:rFonts w:ascii="Arial" w:eastAsia="Arial" w:hAnsi="Arial" w:cs="Arial"/>
                <w:spacing w:val="2"/>
                <w:sz w:val="24"/>
                <w:szCs w:val="24"/>
              </w:rPr>
              <w:t>d</w:t>
            </w:r>
            <w:r w:rsidRPr="00F813AF">
              <w:rPr>
                <w:rFonts w:ascii="Arial" w:eastAsia="Arial" w:hAnsi="Arial" w:cs="Arial"/>
                <w:sz w:val="24"/>
                <w:szCs w:val="24"/>
              </w:rPr>
              <w:t xml:space="preserve">ers </w:t>
            </w:r>
            <w:r w:rsidRPr="00F813AF">
              <w:rPr>
                <w:rFonts w:ascii="Arial" w:eastAsia="Arial" w:hAnsi="Arial" w:cs="Arial"/>
                <w:spacing w:val="5"/>
                <w:sz w:val="24"/>
                <w:szCs w:val="24"/>
              </w:rPr>
              <w:t xml:space="preserve"> </w:t>
            </w:r>
            <w:r w:rsidRPr="00F813AF">
              <w:rPr>
                <w:rFonts w:ascii="Arial" w:eastAsia="Arial" w:hAnsi="Arial" w:cs="Arial"/>
                <w:sz w:val="24"/>
                <w:szCs w:val="24"/>
              </w:rPr>
              <w:t>and</w:t>
            </w:r>
            <w:r w:rsidRPr="00F813AF">
              <w:rPr>
                <w:rFonts w:ascii="Arial" w:eastAsia="Arial" w:hAnsi="Arial" w:cs="Arial"/>
                <w:spacing w:val="2"/>
                <w:sz w:val="24"/>
                <w:szCs w:val="24"/>
              </w:rPr>
              <w:t xml:space="preserve"> </w:t>
            </w:r>
            <w:r w:rsidRPr="00F813AF">
              <w:rPr>
                <w:rFonts w:ascii="Arial" w:eastAsia="Arial" w:hAnsi="Arial" w:cs="Arial"/>
                <w:sz w:val="24"/>
                <w:szCs w:val="24"/>
              </w:rPr>
              <w:t>in</w:t>
            </w:r>
            <w:r w:rsidRPr="00F813AF">
              <w:rPr>
                <w:rFonts w:ascii="Arial" w:eastAsia="Arial" w:hAnsi="Arial" w:cs="Arial"/>
                <w:spacing w:val="2"/>
                <w:sz w:val="24"/>
                <w:szCs w:val="24"/>
              </w:rPr>
              <w:t xml:space="preserve"> </w:t>
            </w:r>
            <w:r w:rsidRPr="00F813AF">
              <w:rPr>
                <w:rFonts w:ascii="Arial" w:eastAsia="Arial" w:hAnsi="Arial" w:cs="Arial"/>
                <w:spacing w:val="-2"/>
                <w:sz w:val="24"/>
                <w:szCs w:val="24"/>
              </w:rPr>
              <w:t>s</w:t>
            </w:r>
            <w:r w:rsidRPr="00F813AF">
              <w:rPr>
                <w:rFonts w:ascii="Arial" w:eastAsia="Arial" w:hAnsi="Arial" w:cs="Arial"/>
                <w:sz w:val="24"/>
                <w:szCs w:val="24"/>
              </w:rPr>
              <w:t>ubmit</w:t>
            </w:r>
            <w:r w:rsidRPr="00F813AF">
              <w:rPr>
                <w:rFonts w:ascii="Arial" w:eastAsia="Arial" w:hAnsi="Arial" w:cs="Arial"/>
                <w:spacing w:val="2"/>
                <w:sz w:val="24"/>
                <w:szCs w:val="24"/>
              </w:rPr>
              <w:t>t</w:t>
            </w:r>
            <w:r w:rsidRPr="00F813AF">
              <w:rPr>
                <w:rFonts w:ascii="Arial" w:eastAsia="Arial" w:hAnsi="Arial" w:cs="Arial"/>
                <w:sz w:val="24"/>
                <w:szCs w:val="24"/>
              </w:rPr>
              <w:t>ing</w:t>
            </w:r>
            <w:r w:rsidRPr="00F813AF">
              <w:rPr>
                <w:rFonts w:ascii="Arial" w:eastAsia="Arial" w:hAnsi="Arial" w:cs="Arial"/>
                <w:spacing w:val="1"/>
                <w:sz w:val="24"/>
                <w:szCs w:val="24"/>
              </w:rPr>
              <w:t xml:space="preserve"> </w:t>
            </w:r>
            <w:r w:rsidRPr="00F813AF">
              <w:rPr>
                <w:rFonts w:ascii="Arial" w:eastAsia="Arial" w:hAnsi="Arial" w:cs="Arial"/>
                <w:spacing w:val="-2"/>
                <w:sz w:val="24"/>
                <w:szCs w:val="24"/>
              </w:rPr>
              <w:t>t</w:t>
            </w:r>
            <w:r w:rsidRPr="00F813AF">
              <w:rPr>
                <w:rFonts w:ascii="Arial" w:eastAsia="Arial" w:hAnsi="Arial" w:cs="Arial"/>
                <w:sz w:val="24"/>
                <w:szCs w:val="24"/>
              </w:rPr>
              <w:t>he</w:t>
            </w:r>
            <w:r w:rsidRPr="00F813AF">
              <w:rPr>
                <w:rFonts w:ascii="Arial" w:eastAsia="Arial" w:hAnsi="Arial" w:cs="Arial"/>
                <w:spacing w:val="1"/>
                <w:sz w:val="24"/>
                <w:szCs w:val="24"/>
              </w:rPr>
              <w:t xml:space="preserve"> </w:t>
            </w:r>
            <w:r w:rsidRPr="00F813AF">
              <w:rPr>
                <w:rFonts w:ascii="Arial" w:eastAsia="Arial" w:hAnsi="Arial" w:cs="Arial"/>
                <w:sz w:val="24"/>
                <w:szCs w:val="24"/>
              </w:rPr>
              <w:t>p</w:t>
            </w:r>
            <w:r w:rsidRPr="00F813AF">
              <w:rPr>
                <w:rFonts w:ascii="Arial" w:eastAsia="Arial" w:hAnsi="Arial" w:cs="Arial"/>
                <w:spacing w:val="2"/>
                <w:sz w:val="24"/>
                <w:szCs w:val="24"/>
              </w:rPr>
              <w:t>e</w:t>
            </w:r>
            <w:r w:rsidRPr="00F813AF">
              <w:rPr>
                <w:rFonts w:ascii="Arial" w:eastAsia="Arial" w:hAnsi="Arial" w:cs="Arial"/>
                <w:spacing w:val="-3"/>
                <w:sz w:val="24"/>
                <w:szCs w:val="24"/>
              </w:rPr>
              <w:t>r</w:t>
            </w:r>
            <w:r w:rsidRPr="00F813AF">
              <w:rPr>
                <w:rFonts w:ascii="Arial" w:eastAsia="Arial" w:hAnsi="Arial" w:cs="Arial"/>
                <w:spacing w:val="3"/>
                <w:sz w:val="24"/>
                <w:szCs w:val="24"/>
              </w:rPr>
              <w:t>f</w:t>
            </w:r>
            <w:r w:rsidRPr="00F813AF">
              <w:rPr>
                <w:rFonts w:ascii="Arial" w:eastAsia="Arial" w:hAnsi="Arial" w:cs="Arial"/>
                <w:sz w:val="24"/>
                <w:szCs w:val="24"/>
              </w:rPr>
              <w:t>orma</w:t>
            </w:r>
            <w:r w:rsidRPr="00F813AF">
              <w:rPr>
                <w:rFonts w:ascii="Arial" w:eastAsia="Arial" w:hAnsi="Arial" w:cs="Arial"/>
                <w:spacing w:val="1"/>
                <w:sz w:val="24"/>
                <w:szCs w:val="24"/>
              </w:rPr>
              <w:t>n</w:t>
            </w:r>
            <w:r w:rsidRPr="00F813AF">
              <w:rPr>
                <w:rFonts w:ascii="Arial" w:eastAsia="Arial" w:hAnsi="Arial" w:cs="Arial"/>
                <w:spacing w:val="-2"/>
                <w:sz w:val="24"/>
                <w:szCs w:val="24"/>
              </w:rPr>
              <w:t>c</w:t>
            </w:r>
            <w:r w:rsidRPr="00F813AF">
              <w:rPr>
                <w:rFonts w:ascii="Arial" w:eastAsia="Arial" w:hAnsi="Arial" w:cs="Arial"/>
                <w:sz w:val="24"/>
                <w:szCs w:val="24"/>
              </w:rPr>
              <w:t>e</w:t>
            </w:r>
            <w:r w:rsidRPr="00F813AF">
              <w:rPr>
                <w:rFonts w:ascii="Arial" w:eastAsia="Arial" w:hAnsi="Arial" w:cs="Arial"/>
                <w:spacing w:val="2"/>
                <w:sz w:val="24"/>
                <w:szCs w:val="24"/>
              </w:rPr>
              <w:t xml:space="preserve"> </w:t>
            </w:r>
            <w:r w:rsidRPr="00F813AF">
              <w:rPr>
                <w:rFonts w:ascii="Arial" w:eastAsia="Arial" w:hAnsi="Arial" w:cs="Arial"/>
                <w:spacing w:val="-1"/>
                <w:sz w:val="24"/>
                <w:szCs w:val="24"/>
              </w:rPr>
              <w:t>guarantee</w:t>
            </w:r>
            <w:r w:rsidRPr="00F813AF">
              <w:rPr>
                <w:rFonts w:ascii="Arial" w:eastAsia="Arial" w:hAnsi="Arial" w:cs="Arial"/>
                <w:sz w:val="24"/>
                <w:szCs w:val="24"/>
              </w:rPr>
              <w:t xml:space="preserve"> </w:t>
            </w:r>
            <w:r w:rsidRPr="00F813AF">
              <w:rPr>
                <w:rFonts w:ascii="Arial" w:eastAsia="Arial" w:hAnsi="Arial" w:cs="Arial"/>
                <w:spacing w:val="-1"/>
                <w:sz w:val="24"/>
                <w:szCs w:val="24"/>
              </w:rPr>
              <w:t>u</w:t>
            </w:r>
            <w:r w:rsidRPr="00F813AF">
              <w:rPr>
                <w:rFonts w:ascii="Arial" w:eastAsia="Arial" w:hAnsi="Arial" w:cs="Arial"/>
                <w:sz w:val="24"/>
                <w:szCs w:val="24"/>
              </w:rPr>
              <w:t>nder</w:t>
            </w:r>
            <w:r w:rsidRPr="00F813AF">
              <w:rPr>
                <w:rFonts w:ascii="Arial" w:eastAsia="Arial" w:hAnsi="Arial" w:cs="Arial"/>
                <w:spacing w:val="1"/>
                <w:sz w:val="24"/>
                <w:szCs w:val="24"/>
              </w:rPr>
              <w:t xml:space="preserve"> </w:t>
            </w:r>
            <w:r w:rsidRPr="00F813AF">
              <w:rPr>
                <w:rFonts w:ascii="Arial" w:eastAsia="Arial" w:hAnsi="Arial" w:cs="Arial"/>
                <w:sz w:val="24"/>
                <w:szCs w:val="24"/>
              </w:rPr>
              <w:t>article</w:t>
            </w:r>
            <w:r w:rsidRPr="00F813AF">
              <w:rPr>
                <w:rFonts w:ascii="Arial" w:eastAsia="Arial" w:hAnsi="Arial" w:cs="Arial"/>
                <w:spacing w:val="2"/>
                <w:sz w:val="24"/>
                <w:szCs w:val="24"/>
              </w:rPr>
              <w:t xml:space="preserve"> </w:t>
            </w:r>
            <w:r w:rsidRPr="00F813AF">
              <w:rPr>
                <w:rFonts w:ascii="Arial" w:eastAsia="Arial" w:hAnsi="Arial" w:cs="Arial"/>
                <w:sz w:val="24"/>
                <w:szCs w:val="24"/>
              </w:rPr>
              <w:t>(</w:t>
            </w:r>
            <w:r w:rsidRPr="00F813AF">
              <w:rPr>
                <w:rFonts w:ascii="Arial" w:eastAsia="Arial" w:hAnsi="Arial" w:cs="Arial"/>
                <w:spacing w:val="-2"/>
                <w:sz w:val="24"/>
                <w:szCs w:val="24"/>
              </w:rPr>
              <w:t>4</w:t>
            </w:r>
            <w:r w:rsidRPr="00F813AF">
              <w:rPr>
                <w:rFonts w:ascii="Arial" w:eastAsia="Arial" w:hAnsi="Arial" w:cs="Arial"/>
                <w:sz w:val="24"/>
                <w:szCs w:val="24"/>
              </w:rPr>
              <w:t xml:space="preserve">3) </w:t>
            </w:r>
            <w:r w:rsidRPr="00F813AF">
              <w:rPr>
                <w:rFonts w:ascii="Arial" w:eastAsia="Arial" w:hAnsi="Arial" w:cs="Arial"/>
                <w:spacing w:val="-1"/>
                <w:sz w:val="24"/>
                <w:szCs w:val="24"/>
              </w:rPr>
              <w:t>o</w:t>
            </w:r>
            <w:r w:rsidRPr="00F813AF">
              <w:rPr>
                <w:rFonts w:ascii="Arial" w:eastAsia="Arial" w:hAnsi="Arial" w:cs="Arial"/>
                <w:sz w:val="24"/>
                <w:szCs w:val="24"/>
              </w:rPr>
              <w:t>f</w:t>
            </w:r>
            <w:r w:rsidRPr="00F813AF">
              <w:rPr>
                <w:rFonts w:ascii="Arial" w:eastAsia="Arial" w:hAnsi="Arial" w:cs="Arial"/>
                <w:spacing w:val="3"/>
                <w:sz w:val="24"/>
                <w:szCs w:val="24"/>
              </w:rPr>
              <w:t xml:space="preserve"> </w:t>
            </w:r>
            <w:r w:rsidRPr="00F813AF">
              <w:rPr>
                <w:rFonts w:ascii="Arial" w:eastAsia="Arial" w:hAnsi="Arial" w:cs="Arial"/>
                <w:sz w:val="24"/>
                <w:szCs w:val="24"/>
              </w:rPr>
              <w:t>t</w:t>
            </w:r>
            <w:r w:rsidRPr="00F813AF">
              <w:rPr>
                <w:rFonts w:ascii="Arial" w:eastAsia="Arial" w:hAnsi="Arial" w:cs="Arial"/>
                <w:spacing w:val="1"/>
                <w:sz w:val="24"/>
                <w:szCs w:val="24"/>
              </w:rPr>
              <w:t>h</w:t>
            </w:r>
            <w:r w:rsidRPr="00F813AF">
              <w:rPr>
                <w:rFonts w:ascii="Arial" w:eastAsia="Arial" w:hAnsi="Arial" w:cs="Arial"/>
                <w:sz w:val="24"/>
                <w:szCs w:val="24"/>
              </w:rPr>
              <w:t>e</w:t>
            </w:r>
            <w:r w:rsidRPr="00F813AF">
              <w:rPr>
                <w:rFonts w:ascii="Arial" w:eastAsia="Arial" w:hAnsi="Arial" w:cs="Arial"/>
                <w:spacing w:val="1"/>
                <w:sz w:val="24"/>
                <w:szCs w:val="24"/>
              </w:rPr>
              <w:t xml:space="preserve"> </w:t>
            </w:r>
            <w:r w:rsidRPr="00F813AF">
              <w:rPr>
                <w:rFonts w:ascii="Arial" w:eastAsia="Arial" w:hAnsi="Arial" w:cs="Arial"/>
                <w:sz w:val="24"/>
                <w:szCs w:val="24"/>
              </w:rPr>
              <w:t>I</w:t>
            </w:r>
            <w:r w:rsidRPr="00F813AF">
              <w:rPr>
                <w:rFonts w:ascii="Arial" w:eastAsia="Arial" w:hAnsi="Arial" w:cs="Arial"/>
                <w:spacing w:val="1"/>
                <w:sz w:val="24"/>
                <w:szCs w:val="24"/>
              </w:rPr>
              <w:t>n</w:t>
            </w:r>
            <w:r w:rsidRPr="00F813AF">
              <w:rPr>
                <w:rFonts w:ascii="Arial" w:eastAsia="Arial" w:hAnsi="Arial" w:cs="Arial"/>
                <w:sz w:val="24"/>
                <w:szCs w:val="24"/>
              </w:rPr>
              <w:t>st</w:t>
            </w:r>
            <w:r w:rsidRPr="00F813AF">
              <w:rPr>
                <w:rFonts w:ascii="Arial" w:eastAsia="Arial" w:hAnsi="Arial" w:cs="Arial"/>
                <w:spacing w:val="-3"/>
                <w:sz w:val="24"/>
                <w:szCs w:val="24"/>
              </w:rPr>
              <w:t>r</w:t>
            </w:r>
            <w:r w:rsidRPr="00F813AF">
              <w:rPr>
                <w:rFonts w:ascii="Arial" w:eastAsia="Arial" w:hAnsi="Arial" w:cs="Arial"/>
                <w:sz w:val="24"/>
                <w:szCs w:val="24"/>
              </w:rPr>
              <w:t>uc</w:t>
            </w:r>
            <w:r w:rsidRPr="00F813AF">
              <w:rPr>
                <w:rFonts w:ascii="Arial" w:eastAsia="Arial" w:hAnsi="Arial" w:cs="Arial"/>
                <w:spacing w:val="1"/>
                <w:sz w:val="24"/>
                <w:szCs w:val="24"/>
              </w:rPr>
              <w:t>t</w:t>
            </w:r>
            <w:r w:rsidRPr="00F813AF">
              <w:rPr>
                <w:rFonts w:ascii="Arial" w:eastAsia="Arial" w:hAnsi="Arial" w:cs="Arial"/>
                <w:sz w:val="24"/>
                <w:szCs w:val="24"/>
              </w:rPr>
              <w:t>io</w:t>
            </w:r>
            <w:r w:rsidRPr="00F813AF">
              <w:rPr>
                <w:rFonts w:ascii="Arial" w:eastAsia="Arial" w:hAnsi="Arial" w:cs="Arial"/>
                <w:spacing w:val="1"/>
                <w:sz w:val="24"/>
                <w:szCs w:val="24"/>
              </w:rPr>
              <w:t>n</w:t>
            </w:r>
            <w:r w:rsidRPr="00F813AF">
              <w:rPr>
                <w:rFonts w:ascii="Arial" w:eastAsia="Arial" w:hAnsi="Arial" w:cs="Arial"/>
                <w:sz w:val="24"/>
                <w:szCs w:val="24"/>
              </w:rPr>
              <w:t>s</w:t>
            </w:r>
            <w:r w:rsidRPr="008315DB">
              <w:rPr>
                <w:rFonts w:ascii="Arial" w:eastAsia="Arial" w:hAnsi="Arial" w:cs="Arial"/>
                <w:color w:val="FF0000"/>
                <w:sz w:val="24"/>
                <w:szCs w:val="24"/>
              </w:rPr>
              <w:t xml:space="preserve"> </w:t>
            </w:r>
            <w:r w:rsidRPr="00F813AF">
              <w:rPr>
                <w:rFonts w:ascii="Arial" w:eastAsia="Arial" w:hAnsi="Arial" w:cs="Arial"/>
                <w:sz w:val="24"/>
                <w:szCs w:val="24"/>
              </w:rPr>
              <w:t>to</w:t>
            </w:r>
            <w:r w:rsidRPr="00F813AF">
              <w:rPr>
                <w:rFonts w:ascii="Arial" w:eastAsia="Arial" w:hAnsi="Arial" w:cs="Arial"/>
                <w:spacing w:val="1"/>
                <w:sz w:val="24"/>
                <w:szCs w:val="24"/>
              </w:rPr>
              <w:t xml:space="preserve"> </w:t>
            </w:r>
            <w:r w:rsidRPr="00F813AF">
              <w:rPr>
                <w:rFonts w:ascii="Arial" w:eastAsia="Arial" w:hAnsi="Arial" w:cs="Arial"/>
                <w:sz w:val="24"/>
                <w:szCs w:val="24"/>
              </w:rPr>
              <w:t>b</w:t>
            </w:r>
            <w:r w:rsidRPr="00F813AF">
              <w:rPr>
                <w:rFonts w:ascii="Arial" w:eastAsia="Arial" w:hAnsi="Arial" w:cs="Arial"/>
                <w:spacing w:val="-2"/>
                <w:sz w:val="24"/>
                <w:szCs w:val="24"/>
              </w:rPr>
              <w:t>i</w:t>
            </w:r>
            <w:r w:rsidRPr="00F813AF">
              <w:rPr>
                <w:rFonts w:ascii="Arial" w:eastAsia="Arial" w:hAnsi="Arial" w:cs="Arial"/>
                <w:sz w:val="24"/>
                <w:szCs w:val="24"/>
              </w:rPr>
              <w:t>d</w:t>
            </w:r>
            <w:r w:rsidRPr="00F813AF">
              <w:rPr>
                <w:rFonts w:ascii="Arial" w:eastAsia="Arial" w:hAnsi="Arial" w:cs="Arial"/>
                <w:spacing w:val="2"/>
                <w:sz w:val="24"/>
                <w:szCs w:val="24"/>
              </w:rPr>
              <w:t>d</w:t>
            </w:r>
            <w:r w:rsidRPr="00F813AF">
              <w:rPr>
                <w:rFonts w:ascii="Arial" w:eastAsia="Arial" w:hAnsi="Arial" w:cs="Arial"/>
                <w:sz w:val="24"/>
                <w:szCs w:val="24"/>
              </w:rPr>
              <w:t>ers.</w:t>
            </w:r>
          </w:p>
          <w:p w:rsidR="005473D2" w:rsidRPr="008315DB" w:rsidRDefault="005473D2" w:rsidP="005473D2">
            <w:pPr>
              <w:bidi w:val="0"/>
              <w:ind w:hanging="12"/>
              <w:rPr>
                <w:rFonts w:ascii="Arial" w:eastAsia="Arial" w:hAnsi="Arial" w:cs="Arial"/>
                <w:color w:val="FF0000"/>
                <w:sz w:val="24"/>
                <w:szCs w:val="24"/>
              </w:rPr>
            </w:pPr>
          </w:p>
          <w:p w:rsidR="000C7859" w:rsidRPr="00F30259" w:rsidRDefault="000C7859" w:rsidP="006B5799">
            <w:pPr>
              <w:pStyle w:val="1"/>
              <w:spacing w:before="0"/>
              <w:outlineLvl w:val="0"/>
              <w:rPr>
                <w:rFonts w:asciiTheme="minorBidi" w:hAnsiTheme="minorBidi" w:cstheme="minorBidi"/>
                <w:color w:val="auto"/>
                <w:sz w:val="24"/>
                <w:szCs w:val="24"/>
              </w:rPr>
            </w:pPr>
            <w:bookmarkStart w:id="95" w:name="_Toc464325667"/>
            <w:bookmarkStart w:id="96" w:name="_Toc464327156"/>
            <w:bookmarkStart w:id="97" w:name="_Toc465532889"/>
            <w:r w:rsidRPr="00F30259">
              <w:rPr>
                <w:rFonts w:asciiTheme="minorBidi" w:hAnsiTheme="minorBidi" w:cstheme="minorBidi"/>
                <w:color w:val="auto"/>
                <w:sz w:val="24"/>
                <w:szCs w:val="24"/>
                <w:u w:color="000000"/>
              </w:rPr>
              <w:t>22.</w:t>
            </w:r>
            <w:bookmarkStart w:id="98" w:name="A25"/>
            <w:bookmarkEnd w:id="98"/>
            <w:r w:rsidRPr="00F30259">
              <w:rPr>
                <w:rFonts w:asciiTheme="minorBidi" w:hAnsiTheme="minorBidi" w:cstheme="minorBidi"/>
                <w:color w:val="auto"/>
                <w:sz w:val="24"/>
                <w:szCs w:val="24"/>
                <w:u w:color="000000"/>
              </w:rPr>
              <w:t xml:space="preserve"> Format and Signing </w:t>
            </w:r>
            <w:bookmarkEnd w:id="95"/>
            <w:bookmarkEnd w:id="96"/>
            <w:r w:rsidRPr="00F30259">
              <w:rPr>
                <w:rFonts w:asciiTheme="minorBidi" w:hAnsiTheme="minorBidi" w:cstheme="minorBidi"/>
                <w:color w:val="auto"/>
                <w:sz w:val="24"/>
                <w:szCs w:val="24"/>
                <w:u w:color="000000"/>
              </w:rPr>
              <w:t>of Bid</w:t>
            </w:r>
            <w:bookmarkEnd w:id="97"/>
          </w:p>
          <w:p w:rsidR="000C7859" w:rsidRPr="00966C71" w:rsidRDefault="000C7859" w:rsidP="006B5799">
            <w:pPr>
              <w:bidi w:val="0"/>
              <w:spacing w:line="240" w:lineRule="exact"/>
              <w:rPr>
                <w:sz w:val="24"/>
                <w:szCs w:val="24"/>
              </w:rPr>
            </w:pPr>
          </w:p>
          <w:p w:rsidR="000C7859" w:rsidRDefault="000C7859" w:rsidP="006B5799">
            <w:pPr>
              <w:bidi w:val="0"/>
              <w:ind w:left="34"/>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2</w:t>
            </w:r>
            <w:r w:rsidRPr="00966C71">
              <w:rPr>
                <w:rFonts w:ascii="Arial" w:eastAsia="Arial" w:hAnsi="Arial" w:cs="Arial"/>
                <w:b/>
                <w:bCs/>
                <w:spacing w:val="-1"/>
                <w:sz w:val="24"/>
                <w:szCs w:val="24"/>
              </w:rPr>
              <w:t>-</w:t>
            </w:r>
            <w:r w:rsidR="00B1633D" w:rsidRPr="00966C71">
              <w:rPr>
                <w:rFonts w:ascii="Arial" w:eastAsia="Arial" w:hAnsi="Arial" w:cs="Arial"/>
                <w:b/>
                <w:bCs/>
                <w:sz w:val="24"/>
                <w:szCs w:val="24"/>
              </w:rPr>
              <w:t xml:space="preserve">1 </w:t>
            </w:r>
            <w:r w:rsidR="00B1633D" w:rsidRPr="00966C71">
              <w:rPr>
                <w:rFonts w:ascii="Arial" w:eastAsia="Arial" w:hAnsi="Arial" w:cs="Arial"/>
                <w:b/>
                <w:bCs/>
                <w:spacing w:val="7"/>
                <w:sz w:val="24"/>
                <w:szCs w:val="24"/>
              </w:rPr>
              <w:t>Bidder</w:t>
            </w:r>
            <w:r w:rsidRPr="00966C71">
              <w:rPr>
                <w:rFonts w:ascii="Arial" w:eastAsia="Arial" w:hAnsi="Arial" w:cs="Arial"/>
                <w:sz w:val="24"/>
                <w:szCs w:val="24"/>
              </w:rPr>
              <w:t xml:space="preserve">  </w:t>
            </w:r>
            <w:r w:rsidRPr="00966C71">
              <w:rPr>
                <w:rFonts w:ascii="Arial" w:eastAsia="Arial" w:hAnsi="Arial" w:cs="Arial"/>
                <w:spacing w:val="19"/>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h</w:t>
            </w:r>
            <w:r w:rsidRPr="00966C71">
              <w:rPr>
                <w:rFonts w:ascii="Arial" w:eastAsia="Arial" w:hAnsi="Arial" w:cs="Arial"/>
                <w:sz w:val="24"/>
                <w:szCs w:val="24"/>
              </w:rPr>
              <w:t>all</w:t>
            </w:r>
            <w:r w:rsidRPr="00966C71">
              <w:rPr>
                <w:rFonts w:ascii="Arial" w:eastAsia="Arial" w:hAnsi="Arial" w:cs="Arial"/>
                <w:spacing w:val="43"/>
                <w:sz w:val="24"/>
                <w:szCs w:val="24"/>
              </w:rPr>
              <w:t xml:space="preserve"> </w:t>
            </w:r>
            <w:r w:rsidRPr="00966C71">
              <w:rPr>
                <w:rFonts w:ascii="Arial" w:eastAsia="Arial" w:hAnsi="Arial" w:cs="Arial"/>
                <w:sz w:val="24"/>
                <w:szCs w:val="24"/>
              </w:rPr>
              <w:t>prepare</w:t>
            </w:r>
            <w:r w:rsidRPr="00966C71">
              <w:rPr>
                <w:rFonts w:ascii="Arial" w:eastAsia="Arial" w:hAnsi="Arial" w:cs="Arial"/>
                <w:spacing w:val="42"/>
                <w:sz w:val="24"/>
                <w:szCs w:val="24"/>
              </w:rPr>
              <w:t xml:space="preserve"> </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e</w:t>
            </w:r>
            <w:r w:rsidRPr="00966C71">
              <w:rPr>
                <w:rFonts w:ascii="Arial" w:eastAsia="Arial" w:hAnsi="Arial" w:cs="Arial"/>
                <w:spacing w:val="42"/>
                <w:sz w:val="24"/>
                <w:szCs w:val="24"/>
              </w:rPr>
              <w:t xml:space="preserve"> </w:t>
            </w:r>
            <w:r w:rsidRPr="00966C71">
              <w:rPr>
                <w:rFonts w:ascii="Arial" w:eastAsia="Arial" w:hAnsi="Arial" w:cs="Arial"/>
                <w:sz w:val="24"/>
                <w:szCs w:val="24"/>
              </w:rPr>
              <w:t>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43"/>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z w:val="24"/>
                <w:szCs w:val="24"/>
              </w:rPr>
              <w:t>y</w:t>
            </w:r>
            <w:r w:rsidRPr="00966C71">
              <w:rPr>
                <w:rFonts w:ascii="Arial" w:eastAsia="Arial" w:hAnsi="Arial" w:cs="Arial"/>
                <w:spacing w:val="41"/>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44"/>
                <w:sz w:val="24"/>
                <w:szCs w:val="24"/>
              </w:rPr>
              <w:t xml:space="preserve"> </w:t>
            </w:r>
            <w:r w:rsidRPr="00966C71">
              <w:rPr>
                <w:rFonts w:ascii="Arial" w:eastAsia="Arial" w:hAnsi="Arial" w:cs="Arial"/>
                <w:spacing w:val="-1"/>
                <w:sz w:val="24"/>
                <w:szCs w:val="24"/>
              </w:rPr>
              <w:t>d</w:t>
            </w:r>
            <w:r w:rsidRPr="00966C71">
              <w:rPr>
                <w:rFonts w:ascii="Arial" w:eastAsia="Arial" w:hAnsi="Arial" w:cs="Arial"/>
                <w:sz w:val="24"/>
                <w:szCs w:val="24"/>
              </w:rPr>
              <w:t>oc</w:t>
            </w:r>
            <w:r w:rsidRPr="00966C71">
              <w:rPr>
                <w:rFonts w:ascii="Arial" w:eastAsia="Arial" w:hAnsi="Arial" w:cs="Arial"/>
                <w:spacing w:val="2"/>
                <w:sz w:val="24"/>
                <w:szCs w:val="24"/>
              </w:rPr>
              <w:t>u</w:t>
            </w:r>
            <w:r w:rsidRPr="00966C71">
              <w:rPr>
                <w:rFonts w:ascii="Arial" w:eastAsia="Arial" w:hAnsi="Arial" w:cs="Arial"/>
                <w:sz w:val="24"/>
                <w:szCs w:val="24"/>
              </w:rPr>
              <w:t>me</w:t>
            </w:r>
            <w:r w:rsidRPr="00966C71">
              <w:rPr>
                <w:rFonts w:ascii="Arial" w:eastAsia="Arial" w:hAnsi="Arial" w:cs="Arial"/>
                <w:spacing w:val="1"/>
                <w:sz w:val="24"/>
                <w:szCs w:val="24"/>
              </w:rPr>
              <w:t>n</w:t>
            </w:r>
            <w:r w:rsidRPr="00966C71">
              <w:rPr>
                <w:rFonts w:ascii="Arial" w:eastAsia="Arial" w:hAnsi="Arial" w:cs="Arial"/>
                <w:sz w:val="24"/>
                <w:szCs w:val="24"/>
              </w:rPr>
              <w:t>ts</w:t>
            </w:r>
            <w:r w:rsidRPr="00966C71">
              <w:rPr>
                <w:rFonts w:ascii="Arial" w:eastAsia="Arial" w:hAnsi="Arial" w:cs="Arial"/>
                <w:spacing w:val="42"/>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z w:val="24"/>
                <w:szCs w:val="24"/>
              </w:rPr>
              <w:t>ns</w:t>
            </w:r>
            <w:r w:rsidRPr="00966C71">
              <w:rPr>
                <w:rFonts w:ascii="Arial" w:eastAsia="Arial" w:hAnsi="Arial" w:cs="Arial"/>
                <w:spacing w:val="1"/>
                <w:sz w:val="24"/>
                <w:szCs w:val="24"/>
              </w:rPr>
              <w:t>t</w:t>
            </w:r>
            <w:r w:rsidRPr="00966C71">
              <w:rPr>
                <w:rFonts w:ascii="Arial" w:eastAsia="Arial" w:hAnsi="Arial" w:cs="Arial"/>
                <w:sz w:val="24"/>
                <w:szCs w:val="24"/>
              </w:rPr>
              <w:t>itu</w:t>
            </w:r>
            <w:r w:rsidRPr="00966C71">
              <w:rPr>
                <w:rFonts w:ascii="Arial" w:eastAsia="Arial" w:hAnsi="Arial" w:cs="Arial"/>
                <w:spacing w:val="1"/>
                <w:sz w:val="24"/>
                <w:szCs w:val="24"/>
              </w:rPr>
              <w:t>t</w:t>
            </w:r>
            <w:r w:rsidRPr="00966C71">
              <w:rPr>
                <w:rFonts w:ascii="Arial" w:eastAsia="Arial" w:hAnsi="Arial" w:cs="Arial"/>
                <w:spacing w:val="-3"/>
                <w:sz w:val="24"/>
                <w:szCs w:val="24"/>
              </w:rPr>
              <w:t>i</w:t>
            </w:r>
            <w:r w:rsidRPr="00966C71">
              <w:rPr>
                <w:rFonts w:ascii="Arial" w:eastAsia="Arial" w:hAnsi="Arial" w:cs="Arial"/>
                <w:sz w:val="24"/>
                <w:szCs w:val="24"/>
              </w:rPr>
              <w:t>ng</w:t>
            </w:r>
            <w:r w:rsidRPr="00966C71">
              <w:rPr>
                <w:rFonts w:ascii="Arial" w:eastAsia="Arial" w:hAnsi="Arial" w:cs="Arial"/>
                <w:spacing w:val="4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2"/>
                <w:sz w:val="24"/>
                <w:szCs w:val="24"/>
              </w:rPr>
              <w:t xml:space="preserve"> </w:t>
            </w:r>
            <w:r w:rsidRPr="00966C71">
              <w:rPr>
                <w:rFonts w:ascii="Arial" w:eastAsia="Arial" w:hAnsi="Arial" w:cs="Arial"/>
                <w:sz w:val="24"/>
                <w:szCs w:val="24"/>
              </w:rPr>
              <w:t>bid</w:t>
            </w:r>
            <w:r w:rsidRPr="00966C71">
              <w:rPr>
                <w:rFonts w:ascii="Arial" w:eastAsia="Arial" w:hAnsi="Arial" w:cs="Arial"/>
                <w:spacing w:val="4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s sh</w:t>
            </w:r>
            <w:r w:rsidRPr="00966C71">
              <w:rPr>
                <w:rFonts w:ascii="Arial" w:eastAsia="Arial" w:hAnsi="Arial" w:cs="Arial"/>
                <w:spacing w:val="2"/>
                <w:sz w:val="24"/>
                <w:szCs w:val="24"/>
              </w:rPr>
              <w:t>o</w:t>
            </w:r>
            <w:r w:rsidRPr="00966C71">
              <w:rPr>
                <w:rFonts w:ascii="Arial" w:eastAsia="Arial" w:hAnsi="Arial" w:cs="Arial"/>
                <w:spacing w:val="-3"/>
                <w:sz w:val="24"/>
                <w:szCs w:val="24"/>
              </w:rPr>
              <w:t>w</w:t>
            </w:r>
            <w:r w:rsidRPr="00966C71">
              <w:rPr>
                <w:rFonts w:ascii="Arial" w:eastAsia="Arial" w:hAnsi="Arial" w:cs="Arial"/>
                <w:sz w:val="24"/>
                <w:szCs w:val="24"/>
              </w:rPr>
              <w:t>n in t</w:t>
            </w:r>
            <w:r w:rsidRPr="00966C71">
              <w:rPr>
                <w:rFonts w:ascii="Arial" w:eastAsia="Arial" w:hAnsi="Arial" w:cs="Arial"/>
                <w:spacing w:val="1"/>
                <w:sz w:val="24"/>
                <w:szCs w:val="24"/>
              </w:rPr>
              <w:t>h</w:t>
            </w:r>
            <w:r w:rsidRPr="00966C71">
              <w:rPr>
                <w:rFonts w:ascii="Arial" w:eastAsia="Arial" w:hAnsi="Arial" w:cs="Arial"/>
                <w:sz w:val="24"/>
                <w:szCs w:val="24"/>
              </w:rPr>
              <w:t>e I</w:t>
            </w:r>
            <w:r w:rsidRPr="00966C71">
              <w:rPr>
                <w:rFonts w:ascii="Arial" w:eastAsia="Arial" w:hAnsi="Arial" w:cs="Arial"/>
                <w:spacing w:val="1"/>
                <w:sz w:val="24"/>
                <w:szCs w:val="24"/>
              </w:rPr>
              <w:t>n</w:t>
            </w:r>
            <w:r w:rsidRPr="00966C71">
              <w:rPr>
                <w:rFonts w:ascii="Arial" w:eastAsia="Arial" w:hAnsi="Arial" w:cs="Arial"/>
                <w:sz w:val="24"/>
                <w:szCs w:val="24"/>
              </w:rPr>
              <w:t>struc</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ns to</w:t>
            </w:r>
            <w:r w:rsidRPr="00966C71">
              <w:rPr>
                <w:rFonts w:ascii="Arial" w:eastAsia="Arial" w:hAnsi="Arial" w:cs="Arial"/>
                <w:spacing w:val="1"/>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ers in Article (11) a</w:t>
            </w:r>
            <w:r w:rsidRPr="00966C71">
              <w:rPr>
                <w:rFonts w:ascii="Arial" w:eastAsia="Arial" w:hAnsi="Arial" w:cs="Arial"/>
                <w:spacing w:val="2"/>
                <w:sz w:val="24"/>
                <w:szCs w:val="24"/>
              </w:rPr>
              <w:t>n</w:t>
            </w:r>
            <w:r w:rsidRPr="00966C71">
              <w:rPr>
                <w:rFonts w:ascii="Arial" w:eastAsia="Arial" w:hAnsi="Arial" w:cs="Arial"/>
                <w:sz w:val="24"/>
                <w:szCs w:val="24"/>
              </w:rPr>
              <w:t>d t</w:t>
            </w:r>
            <w:r w:rsidRPr="00966C71">
              <w:rPr>
                <w:rFonts w:ascii="Arial" w:eastAsia="Arial" w:hAnsi="Arial" w:cs="Arial"/>
                <w:spacing w:val="1"/>
                <w:sz w:val="24"/>
                <w:szCs w:val="24"/>
              </w:rPr>
              <w:t>h</w:t>
            </w:r>
            <w:r w:rsidRPr="00966C71">
              <w:rPr>
                <w:rFonts w:ascii="Arial" w:eastAsia="Arial" w:hAnsi="Arial" w:cs="Arial"/>
                <w:sz w:val="24"/>
                <w:szCs w:val="24"/>
              </w:rPr>
              <w:t xml:space="preserve">e </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1"/>
                <w:sz w:val="24"/>
                <w:szCs w:val="24"/>
              </w:rPr>
              <w:t>v</w:t>
            </w:r>
            <w:r w:rsidRPr="00966C71">
              <w:rPr>
                <w:rFonts w:ascii="Arial" w:eastAsia="Arial" w:hAnsi="Arial" w:cs="Arial"/>
                <w:sz w:val="24"/>
                <w:szCs w:val="24"/>
              </w:rPr>
              <w:t>el</w:t>
            </w:r>
            <w:r w:rsidRPr="00966C71">
              <w:rPr>
                <w:rFonts w:ascii="Arial" w:eastAsia="Arial" w:hAnsi="Arial" w:cs="Arial"/>
                <w:spacing w:val="1"/>
                <w:sz w:val="24"/>
                <w:szCs w:val="24"/>
              </w:rPr>
              <w:t>o</w:t>
            </w:r>
            <w:r w:rsidRPr="00966C71">
              <w:rPr>
                <w:rFonts w:ascii="Arial" w:eastAsia="Arial" w:hAnsi="Arial" w:cs="Arial"/>
                <w:sz w:val="24"/>
                <w:szCs w:val="24"/>
              </w:rPr>
              <w:t>p t</w:t>
            </w:r>
            <w:r w:rsidRPr="00966C71">
              <w:rPr>
                <w:rFonts w:ascii="Arial" w:eastAsia="Arial" w:hAnsi="Arial" w:cs="Arial"/>
                <w:spacing w:val="1"/>
                <w:sz w:val="24"/>
                <w:szCs w:val="24"/>
              </w:rPr>
              <w:t>h</w:t>
            </w:r>
            <w:r w:rsidRPr="00966C71">
              <w:rPr>
                <w:rFonts w:ascii="Arial" w:eastAsia="Arial" w:hAnsi="Arial" w:cs="Arial"/>
                <w:sz w:val="24"/>
                <w:szCs w:val="24"/>
              </w:rPr>
              <w:t>at</w:t>
            </w:r>
            <w:r w:rsidRPr="00966C71">
              <w:rPr>
                <w:rFonts w:ascii="Arial" w:eastAsia="Arial" w:hAnsi="Arial" w:cs="Arial"/>
                <w:spacing w:val="1"/>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ain</w:t>
            </w:r>
            <w:r w:rsidRPr="00966C71">
              <w:rPr>
                <w:rFonts w:ascii="Arial" w:eastAsia="Arial" w:hAnsi="Arial" w:cs="Arial"/>
                <w:spacing w:val="1"/>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t 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47"/>
                <w:sz w:val="24"/>
                <w:szCs w:val="24"/>
              </w:rPr>
              <w:t xml:space="preserve"> </w:t>
            </w:r>
            <w:r w:rsidRPr="00966C71">
              <w:rPr>
                <w:rFonts w:ascii="Arial" w:eastAsia="Arial" w:hAnsi="Arial" w:cs="Arial"/>
                <w:sz w:val="24"/>
                <w:szCs w:val="24"/>
              </w:rPr>
              <w:t>be</w:t>
            </w:r>
            <w:r w:rsidRPr="00966C71">
              <w:rPr>
                <w:rFonts w:ascii="Arial" w:eastAsia="Arial" w:hAnsi="Arial" w:cs="Arial"/>
                <w:spacing w:val="48"/>
                <w:sz w:val="24"/>
                <w:szCs w:val="24"/>
              </w:rPr>
              <w:t xml:space="preserve"> </w:t>
            </w:r>
            <w:r w:rsidRPr="00966C71">
              <w:rPr>
                <w:rFonts w:ascii="Arial" w:eastAsia="Arial" w:hAnsi="Arial" w:cs="Arial"/>
                <w:spacing w:val="2"/>
                <w:sz w:val="24"/>
                <w:szCs w:val="24"/>
              </w:rPr>
              <w:t>m</w:t>
            </w:r>
            <w:r w:rsidRPr="00966C71">
              <w:rPr>
                <w:rFonts w:ascii="Arial" w:eastAsia="Arial" w:hAnsi="Arial" w:cs="Arial"/>
                <w:sz w:val="24"/>
                <w:szCs w:val="24"/>
              </w:rPr>
              <w:t>arked</w:t>
            </w:r>
            <w:r w:rsidRPr="00966C71">
              <w:rPr>
                <w:rFonts w:ascii="Arial" w:eastAsia="Arial" w:hAnsi="Arial" w:cs="Arial"/>
                <w:spacing w:val="48"/>
                <w:sz w:val="24"/>
                <w:szCs w:val="24"/>
              </w:rPr>
              <w:t xml:space="preserve"> </w:t>
            </w:r>
            <w:r w:rsidRPr="00966C71">
              <w:rPr>
                <w:rFonts w:ascii="Arial" w:eastAsia="Arial" w:hAnsi="Arial" w:cs="Arial"/>
                <w:sz w:val="24"/>
                <w:szCs w:val="24"/>
              </w:rPr>
              <w:t>in</w:t>
            </w:r>
            <w:r w:rsidRPr="00966C71">
              <w:rPr>
                <w:rFonts w:ascii="Arial" w:eastAsia="Arial" w:hAnsi="Arial" w:cs="Arial"/>
                <w:spacing w:val="46"/>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y</w:t>
            </w:r>
            <w:r w:rsidRPr="00966C71">
              <w:rPr>
                <w:rFonts w:ascii="Arial" w:eastAsia="Arial" w:hAnsi="Arial" w:cs="Arial"/>
                <w:spacing w:val="46"/>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9"/>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or</w:t>
            </w:r>
            <w:r w:rsidRPr="00966C71">
              <w:rPr>
                <w:rFonts w:ascii="Arial" w:eastAsia="Arial" w:hAnsi="Arial" w:cs="Arial"/>
                <w:spacing w:val="1"/>
                <w:sz w:val="24"/>
                <w:szCs w:val="24"/>
              </w:rPr>
              <w:t>d</w:t>
            </w:r>
            <w:r w:rsidRPr="00966C71">
              <w:rPr>
                <w:rFonts w:ascii="Arial" w:eastAsia="Arial" w:hAnsi="Arial" w:cs="Arial"/>
                <w:sz w:val="24"/>
                <w:szCs w:val="24"/>
              </w:rPr>
              <w:t>s</w:t>
            </w:r>
            <w:r w:rsidRPr="00966C71">
              <w:rPr>
                <w:rFonts w:ascii="Arial" w:eastAsia="Arial" w:hAnsi="Arial" w:cs="Arial"/>
                <w:spacing w:val="48"/>
                <w:sz w:val="24"/>
                <w:szCs w:val="24"/>
              </w:rPr>
              <w:t xml:space="preserve"> </w:t>
            </w:r>
            <w:r w:rsidRPr="00966C71">
              <w:rPr>
                <w:rFonts w:ascii="Arial" w:eastAsia="Arial" w:hAnsi="Arial" w:cs="Arial"/>
                <w:sz w:val="24"/>
                <w:szCs w:val="24"/>
              </w:rPr>
              <w:t>(origin</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48"/>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pacing w:val="-2"/>
                <w:sz w:val="24"/>
                <w:szCs w:val="24"/>
              </w:rPr>
              <w:t>y</w:t>
            </w:r>
            <w:r w:rsidRPr="00966C71">
              <w:rPr>
                <w:rFonts w:ascii="Arial" w:eastAsia="Arial" w:hAnsi="Arial" w:cs="Arial"/>
                <w:sz w:val="24"/>
                <w:szCs w:val="24"/>
              </w:rPr>
              <w:t>)</w:t>
            </w:r>
            <w:r w:rsidRPr="00966C71">
              <w:rPr>
                <w:rFonts w:ascii="Arial" w:eastAsia="Arial" w:hAnsi="Arial" w:cs="Arial"/>
                <w:spacing w:val="48"/>
                <w:sz w:val="24"/>
                <w:szCs w:val="24"/>
              </w:rPr>
              <w:t xml:space="preserve"> </w:t>
            </w:r>
            <w:r w:rsidRPr="00966C71">
              <w:rPr>
                <w:rFonts w:ascii="Arial" w:eastAsia="Arial" w:hAnsi="Arial" w:cs="Arial"/>
                <w:sz w:val="24"/>
                <w:szCs w:val="24"/>
              </w:rPr>
              <w:t>cle</w:t>
            </w:r>
            <w:r w:rsidRPr="00966C71">
              <w:rPr>
                <w:rFonts w:ascii="Arial" w:eastAsia="Arial" w:hAnsi="Arial" w:cs="Arial"/>
                <w:spacing w:val="1"/>
                <w:sz w:val="24"/>
                <w:szCs w:val="24"/>
              </w:rPr>
              <w:t>a</w:t>
            </w:r>
            <w:r w:rsidRPr="00966C71">
              <w:rPr>
                <w:rFonts w:ascii="Arial" w:eastAsia="Arial" w:hAnsi="Arial" w:cs="Arial"/>
                <w:sz w:val="24"/>
                <w:szCs w:val="24"/>
              </w:rPr>
              <w:t>r</w:t>
            </w:r>
            <w:r w:rsidRPr="00966C71">
              <w:rPr>
                <w:rFonts w:ascii="Arial" w:eastAsia="Arial" w:hAnsi="Arial" w:cs="Arial"/>
                <w:spacing w:val="-1"/>
                <w:sz w:val="24"/>
                <w:szCs w:val="24"/>
              </w:rPr>
              <w:t>l</w:t>
            </w:r>
            <w:r w:rsidRPr="00966C71">
              <w:rPr>
                <w:rFonts w:ascii="Arial" w:eastAsia="Arial" w:hAnsi="Arial" w:cs="Arial"/>
                <w:spacing w:val="-2"/>
                <w:sz w:val="24"/>
                <w:szCs w:val="24"/>
              </w:rPr>
              <w:t>y</w:t>
            </w:r>
            <w:r w:rsidRPr="00966C71">
              <w:rPr>
                <w:rFonts w:ascii="Arial" w:eastAsia="Arial" w:hAnsi="Arial" w:cs="Arial"/>
                <w:sz w:val="24"/>
                <w:szCs w:val="24"/>
              </w:rPr>
              <w:t>.</w:t>
            </w:r>
            <w:r w:rsidRPr="00966C71">
              <w:rPr>
                <w:rFonts w:ascii="Arial" w:eastAsia="Arial" w:hAnsi="Arial" w:cs="Arial"/>
                <w:spacing w:val="49"/>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49"/>
                <w:sz w:val="24"/>
                <w:szCs w:val="24"/>
              </w:rPr>
              <w:t xml:space="preserve"> </w:t>
            </w:r>
            <w:r w:rsidRPr="00966C71">
              <w:rPr>
                <w:rFonts w:ascii="Arial" w:eastAsia="Arial" w:hAnsi="Arial" w:cs="Arial"/>
                <w:sz w:val="24"/>
                <w:szCs w:val="24"/>
              </w:rPr>
              <w:t>if</w:t>
            </w:r>
            <w:r w:rsidRPr="00966C71">
              <w:rPr>
                <w:rFonts w:ascii="Arial" w:eastAsia="Arial" w:hAnsi="Arial" w:cs="Arial"/>
                <w:spacing w:val="48"/>
                <w:sz w:val="24"/>
                <w:szCs w:val="24"/>
              </w:rPr>
              <w:t xml:space="preserve"> </w:t>
            </w:r>
            <w:r w:rsidRPr="00966C71">
              <w:rPr>
                <w:rFonts w:ascii="Arial" w:eastAsia="Arial" w:hAnsi="Arial" w:cs="Arial"/>
                <w:sz w:val="24"/>
                <w:szCs w:val="24"/>
              </w:rPr>
              <w:t>alt</w:t>
            </w:r>
            <w:r w:rsidRPr="00966C71">
              <w:rPr>
                <w:rFonts w:ascii="Arial" w:eastAsia="Arial" w:hAnsi="Arial" w:cs="Arial"/>
                <w:spacing w:val="2"/>
                <w:sz w:val="24"/>
                <w:szCs w:val="24"/>
              </w:rPr>
              <w:t>e</w:t>
            </w:r>
            <w:r w:rsidRPr="00966C71">
              <w:rPr>
                <w:rFonts w:ascii="Arial" w:eastAsia="Arial" w:hAnsi="Arial" w:cs="Arial"/>
                <w:sz w:val="24"/>
                <w:szCs w:val="24"/>
              </w:rPr>
              <w:t>rn</w:t>
            </w:r>
            <w:r w:rsidRPr="00966C71">
              <w:rPr>
                <w:rFonts w:ascii="Arial" w:eastAsia="Arial" w:hAnsi="Arial" w:cs="Arial"/>
                <w:spacing w:val="1"/>
                <w:sz w:val="24"/>
                <w:szCs w:val="24"/>
              </w:rPr>
              <w:t>a</w:t>
            </w:r>
            <w:r w:rsidRPr="00966C71">
              <w:rPr>
                <w:rFonts w:ascii="Arial" w:eastAsia="Arial" w:hAnsi="Arial" w:cs="Arial"/>
                <w:sz w:val="24"/>
                <w:szCs w:val="24"/>
              </w:rPr>
              <w:t>ti</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49"/>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s u</w:t>
            </w:r>
            <w:r w:rsidRPr="00966C71">
              <w:rPr>
                <w:rFonts w:ascii="Arial" w:eastAsia="Arial" w:hAnsi="Arial" w:cs="Arial"/>
                <w:spacing w:val="2"/>
                <w:sz w:val="24"/>
                <w:szCs w:val="24"/>
              </w:rPr>
              <w:t>n</w:t>
            </w:r>
            <w:r w:rsidRPr="00966C71">
              <w:rPr>
                <w:rFonts w:ascii="Arial" w:eastAsia="Arial" w:hAnsi="Arial" w:cs="Arial"/>
                <w:spacing w:val="-1"/>
                <w:sz w:val="24"/>
                <w:szCs w:val="24"/>
              </w:rPr>
              <w:t>d</w:t>
            </w:r>
            <w:r w:rsidRPr="00966C71">
              <w:rPr>
                <w:rFonts w:ascii="Arial" w:eastAsia="Arial" w:hAnsi="Arial" w:cs="Arial"/>
                <w:sz w:val="24"/>
                <w:szCs w:val="24"/>
              </w:rPr>
              <w:t xml:space="preserve">er </w:t>
            </w:r>
            <w:r w:rsidRPr="00966C71">
              <w:rPr>
                <w:rFonts w:ascii="Arial" w:eastAsia="Arial" w:hAnsi="Arial" w:cs="Arial"/>
                <w:spacing w:val="2"/>
                <w:sz w:val="24"/>
                <w:szCs w:val="24"/>
              </w:rPr>
              <w:t>a</w:t>
            </w:r>
            <w:r w:rsidRPr="00966C71">
              <w:rPr>
                <w:rFonts w:ascii="Arial" w:eastAsia="Arial" w:hAnsi="Arial" w:cs="Arial"/>
                <w:sz w:val="24"/>
                <w:szCs w:val="24"/>
              </w:rPr>
              <w:t>rtic</w:t>
            </w:r>
            <w:r w:rsidRPr="00966C71">
              <w:rPr>
                <w:rFonts w:ascii="Arial" w:eastAsia="Arial" w:hAnsi="Arial" w:cs="Arial"/>
                <w:spacing w:val="-1"/>
                <w:sz w:val="24"/>
                <w:szCs w:val="24"/>
              </w:rPr>
              <w:t>l</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(13)</w:t>
            </w:r>
            <w:r>
              <w:rPr>
                <w:rFonts w:ascii="Arial" w:eastAsia="Arial" w:hAnsi="Arial" w:cs="Arial"/>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9"/>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7"/>
                <w:sz w:val="24"/>
                <w:szCs w:val="24"/>
              </w:rPr>
              <w:t xml:space="preserve"> </w:t>
            </w:r>
            <w:r w:rsidRPr="00966C71">
              <w:rPr>
                <w:rFonts w:ascii="Arial" w:eastAsia="Arial" w:hAnsi="Arial" w:cs="Arial"/>
                <w:spacing w:val="-2"/>
                <w:sz w:val="24"/>
                <w:szCs w:val="24"/>
              </w:rPr>
              <w:t>I</w:t>
            </w:r>
            <w:r w:rsidRPr="00966C71">
              <w:rPr>
                <w:rFonts w:ascii="Arial" w:eastAsia="Arial" w:hAnsi="Arial" w:cs="Arial"/>
                <w:sz w:val="24"/>
                <w:szCs w:val="24"/>
              </w:rPr>
              <w:t>ns</w:t>
            </w:r>
            <w:r w:rsidRPr="00966C71">
              <w:rPr>
                <w:rFonts w:ascii="Arial" w:eastAsia="Arial" w:hAnsi="Arial" w:cs="Arial"/>
                <w:spacing w:val="1"/>
                <w:sz w:val="24"/>
                <w:szCs w:val="24"/>
              </w:rPr>
              <w:t>t</w:t>
            </w:r>
            <w:r w:rsidRPr="00966C71">
              <w:rPr>
                <w:rFonts w:ascii="Arial" w:eastAsia="Arial" w:hAnsi="Arial" w:cs="Arial"/>
                <w:sz w:val="24"/>
                <w:szCs w:val="24"/>
              </w:rPr>
              <w:t>ruct</w:t>
            </w:r>
            <w:r w:rsidRPr="00966C71">
              <w:rPr>
                <w:rFonts w:ascii="Arial" w:eastAsia="Arial" w:hAnsi="Arial" w:cs="Arial"/>
                <w:spacing w:val="-2"/>
                <w:sz w:val="24"/>
                <w:szCs w:val="24"/>
              </w:rPr>
              <w:t>i</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s</w:t>
            </w:r>
            <w:r w:rsidRPr="00966C71">
              <w:rPr>
                <w:rFonts w:ascii="Arial" w:eastAsia="Arial" w:hAnsi="Arial" w:cs="Arial"/>
                <w:spacing w:val="36"/>
                <w:sz w:val="24"/>
                <w:szCs w:val="24"/>
              </w:rPr>
              <w:t xml:space="preserve"> </w:t>
            </w:r>
            <w:r w:rsidRPr="00966C71">
              <w:rPr>
                <w:rFonts w:ascii="Arial" w:eastAsia="Arial" w:hAnsi="Arial" w:cs="Arial"/>
                <w:sz w:val="24"/>
                <w:szCs w:val="24"/>
              </w:rPr>
              <w:t>to</w:t>
            </w:r>
            <w:r w:rsidRPr="00966C71">
              <w:rPr>
                <w:rFonts w:ascii="Arial" w:eastAsia="Arial" w:hAnsi="Arial" w:cs="Arial"/>
                <w:spacing w:val="35"/>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 xml:space="preserve">r  </w:t>
            </w:r>
            <w:r w:rsidRPr="00966C71">
              <w:rPr>
                <w:rFonts w:ascii="Arial" w:eastAsia="Arial" w:hAnsi="Arial" w:cs="Arial"/>
                <w:spacing w:val="6"/>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ere</w:t>
            </w:r>
            <w:r w:rsidRPr="00966C71">
              <w:rPr>
                <w:rFonts w:ascii="Arial" w:eastAsia="Arial" w:hAnsi="Arial" w:cs="Arial"/>
                <w:spacing w:val="37"/>
                <w:sz w:val="24"/>
                <w:szCs w:val="24"/>
              </w:rPr>
              <w:t xml:space="preserve"> </w:t>
            </w:r>
            <w:r w:rsidRPr="00966C71">
              <w:rPr>
                <w:rFonts w:ascii="Arial" w:eastAsia="Arial" w:hAnsi="Arial" w:cs="Arial"/>
                <w:sz w:val="24"/>
                <w:szCs w:val="24"/>
              </w:rPr>
              <w:t>acc</w:t>
            </w:r>
            <w:r w:rsidRPr="00966C71">
              <w:rPr>
                <w:rFonts w:ascii="Arial" w:eastAsia="Arial" w:hAnsi="Arial" w:cs="Arial"/>
                <w:spacing w:val="2"/>
                <w:sz w:val="24"/>
                <w:szCs w:val="24"/>
              </w:rPr>
              <w:t>e</w:t>
            </w:r>
            <w:r w:rsidRPr="00966C71">
              <w:rPr>
                <w:rFonts w:ascii="Arial" w:eastAsia="Arial" w:hAnsi="Arial" w:cs="Arial"/>
                <w:sz w:val="24"/>
                <w:szCs w:val="24"/>
              </w:rPr>
              <w:t>pt</w:t>
            </w:r>
            <w:r w:rsidRPr="00966C71">
              <w:rPr>
                <w:rFonts w:ascii="Arial" w:eastAsia="Arial" w:hAnsi="Arial" w:cs="Arial"/>
                <w:spacing w:val="-2"/>
                <w:sz w:val="24"/>
                <w:szCs w:val="24"/>
              </w:rPr>
              <w:t>e</w:t>
            </w:r>
            <w:r w:rsidRPr="00966C71">
              <w:rPr>
                <w:rFonts w:ascii="Arial" w:eastAsia="Arial" w:hAnsi="Arial" w:cs="Arial"/>
                <w:spacing w:val="1"/>
                <w:sz w:val="24"/>
                <w:szCs w:val="24"/>
              </w:rPr>
              <w:t>d</w:t>
            </w:r>
            <w:r w:rsidRPr="00966C71">
              <w:rPr>
                <w:rFonts w:ascii="Arial" w:eastAsia="Arial" w:hAnsi="Arial" w:cs="Arial"/>
                <w:sz w:val="24"/>
                <w:szCs w:val="24"/>
              </w:rPr>
              <w:t>,</w:t>
            </w:r>
            <w:r w:rsidRPr="00966C71">
              <w:rPr>
                <w:rFonts w:ascii="Arial" w:eastAsia="Arial" w:hAnsi="Arial" w:cs="Arial"/>
                <w:spacing w:val="37"/>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5"/>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  </w:t>
            </w:r>
            <w:r w:rsidRPr="00966C71">
              <w:rPr>
                <w:rFonts w:ascii="Arial" w:eastAsia="Arial" w:hAnsi="Arial" w:cs="Arial"/>
                <w:spacing w:val="7"/>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35"/>
                <w:sz w:val="24"/>
                <w:szCs w:val="24"/>
              </w:rPr>
              <w:t xml:space="preserve"> </w:t>
            </w:r>
            <w:r w:rsidRPr="00966C71">
              <w:rPr>
                <w:rFonts w:ascii="Arial" w:eastAsia="Arial" w:hAnsi="Arial" w:cs="Arial"/>
                <w:sz w:val="24"/>
                <w:szCs w:val="24"/>
              </w:rPr>
              <w:t>su</w:t>
            </w:r>
            <w:r w:rsidRPr="00966C71">
              <w:rPr>
                <w:rFonts w:ascii="Arial" w:eastAsia="Arial" w:hAnsi="Arial" w:cs="Arial"/>
                <w:spacing w:val="2"/>
                <w:sz w:val="24"/>
                <w:szCs w:val="24"/>
              </w:rPr>
              <w:t>bm</w:t>
            </w:r>
            <w:r w:rsidRPr="00966C71">
              <w:rPr>
                <w:rFonts w:ascii="Arial" w:eastAsia="Arial" w:hAnsi="Arial" w:cs="Arial"/>
                <w:sz w:val="24"/>
                <w:szCs w:val="24"/>
              </w:rPr>
              <w:t>it</w:t>
            </w:r>
            <w:r w:rsidRPr="00966C71">
              <w:rPr>
                <w:rFonts w:ascii="Arial" w:eastAsia="Arial" w:hAnsi="Arial" w:cs="Arial"/>
                <w:spacing w:val="34"/>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dit</w:t>
            </w:r>
            <w:r w:rsidRPr="00966C71">
              <w:rPr>
                <w:rFonts w:ascii="Arial" w:eastAsia="Arial" w:hAnsi="Arial" w:cs="Arial"/>
                <w:spacing w:val="-2"/>
                <w:sz w:val="24"/>
                <w:szCs w:val="24"/>
              </w:rPr>
              <w:t>i</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al co</w:t>
            </w:r>
            <w:r w:rsidRPr="00966C71">
              <w:rPr>
                <w:rFonts w:ascii="Arial" w:eastAsia="Arial" w:hAnsi="Arial" w:cs="Arial"/>
                <w:spacing w:val="2"/>
                <w:sz w:val="24"/>
                <w:szCs w:val="24"/>
              </w:rPr>
              <w:t>p</w:t>
            </w:r>
            <w:r w:rsidRPr="00966C71">
              <w:rPr>
                <w:rFonts w:ascii="Arial" w:eastAsia="Arial" w:hAnsi="Arial" w:cs="Arial"/>
                <w:sz w:val="24"/>
                <w:szCs w:val="24"/>
              </w:rPr>
              <w:t xml:space="preserve">y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6"/>
                <w:sz w:val="24"/>
                <w:szCs w:val="24"/>
              </w:rPr>
              <w:t xml:space="preserve"> </w:t>
            </w:r>
            <w:r w:rsidRPr="00966C71">
              <w:rPr>
                <w:rFonts w:ascii="Arial" w:eastAsia="Arial" w:hAnsi="Arial" w:cs="Arial"/>
                <w:sz w:val="24"/>
                <w:szCs w:val="24"/>
              </w:rPr>
              <w:t>the</w:t>
            </w:r>
            <w:r w:rsidRPr="00966C71">
              <w:rPr>
                <w:rFonts w:ascii="Arial" w:eastAsia="Arial" w:hAnsi="Arial" w:cs="Arial"/>
                <w:spacing w:val="3"/>
                <w:sz w:val="24"/>
                <w:szCs w:val="24"/>
              </w:rPr>
              <w:t xml:space="preserve"> </w:t>
            </w:r>
            <w:r w:rsidRPr="00966C71">
              <w:rPr>
                <w:rFonts w:ascii="Arial" w:eastAsia="Arial" w:hAnsi="Arial" w:cs="Arial"/>
                <w:sz w:val="24"/>
                <w:szCs w:val="24"/>
              </w:rPr>
              <w:t>bid</w:t>
            </w:r>
            <w:r w:rsidRPr="00966C71">
              <w:rPr>
                <w:rFonts w:ascii="Arial" w:eastAsia="Arial" w:hAnsi="Arial" w:cs="Arial"/>
                <w:spacing w:val="2"/>
                <w:sz w:val="24"/>
                <w:szCs w:val="24"/>
              </w:rPr>
              <w:t xml:space="preserve"> </w:t>
            </w:r>
            <w:r w:rsidRPr="00966C71">
              <w:rPr>
                <w:rFonts w:ascii="Arial" w:eastAsia="Arial" w:hAnsi="Arial" w:cs="Arial"/>
                <w:sz w:val="24"/>
                <w:szCs w:val="24"/>
              </w:rPr>
              <w:t>in</w:t>
            </w:r>
            <w:r w:rsidRPr="00966C71">
              <w:rPr>
                <w:rFonts w:ascii="Arial" w:eastAsia="Arial" w:hAnsi="Arial" w:cs="Arial"/>
                <w:spacing w:val="3"/>
                <w:sz w:val="24"/>
                <w:szCs w:val="24"/>
              </w:rPr>
              <w:t xml:space="preserve"> </w:t>
            </w:r>
            <w:r w:rsidRPr="00966C71">
              <w:rPr>
                <w:rFonts w:ascii="Arial" w:eastAsia="Arial" w:hAnsi="Arial" w:cs="Arial"/>
                <w:sz w:val="24"/>
                <w:szCs w:val="24"/>
              </w:rPr>
              <w:t>ac</w:t>
            </w:r>
            <w:r w:rsidRPr="00966C71">
              <w:rPr>
                <w:rFonts w:ascii="Arial" w:eastAsia="Arial" w:hAnsi="Arial" w:cs="Arial"/>
                <w:spacing w:val="-1"/>
                <w:sz w:val="24"/>
                <w:szCs w:val="24"/>
              </w:rPr>
              <w:t>c</w:t>
            </w:r>
            <w:r w:rsidRPr="00966C71">
              <w:rPr>
                <w:rFonts w:ascii="Arial" w:eastAsia="Arial" w:hAnsi="Arial" w:cs="Arial"/>
                <w:sz w:val="24"/>
                <w:szCs w:val="24"/>
              </w:rPr>
              <w:t>ord</w:t>
            </w:r>
            <w:r w:rsidRPr="00966C71">
              <w:rPr>
                <w:rFonts w:ascii="Arial" w:eastAsia="Arial" w:hAnsi="Arial" w:cs="Arial"/>
                <w:spacing w:val="2"/>
                <w:sz w:val="24"/>
                <w:szCs w:val="24"/>
              </w:rPr>
              <w:t>a</w:t>
            </w:r>
            <w:r w:rsidRPr="00966C71">
              <w:rPr>
                <w:rFonts w:ascii="Arial" w:eastAsia="Arial" w:hAnsi="Arial" w:cs="Arial"/>
                <w:sz w:val="24"/>
                <w:szCs w:val="24"/>
              </w:rPr>
              <w:t>n</w:t>
            </w:r>
            <w:r w:rsidRPr="00966C71">
              <w:rPr>
                <w:rFonts w:ascii="Arial" w:eastAsia="Arial" w:hAnsi="Arial" w:cs="Arial"/>
                <w:spacing w:val="-1"/>
                <w:sz w:val="24"/>
                <w:szCs w:val="24"/>
              </w:rPr>
              <w:t>c</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t</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id</w:t>
            </w:r>
            <w:r w:rsidRPr="00966C71">
              <w:rPr>
                <w:rFonts w:ascii="Arial" w:eastAsia="Arial" w:hAnsi="Arial" w:cs="Arial"/>
                <w:spacing w:val="3"/>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a</w:t>
            </w:r>
            <w:r w:rsidRPr="00966C71">
              <w:rPr>
                <w:rFonts w:ascii="Arial" w:eastAsia="Arial" w:hAnsi="Arial" w:cs="Arial"/>
                <w:spacing w:val="-2"/>
                <w:sz w:val="24"/>
                <w:szCs w:val="24"/>
              </w:rPr>
              <w:t>t</w:t>
            </w:r>
            <w:r w:rsidRPr="00966C71">
              <w:rPr>
                <w:rFonts w:ascii="Arial" w:eastAsia="Arial" w:hAnsi="Arial" w:cs="Arial"/>
                <w:sz w:val="24"/>
                <w:szCs w:val="24"/>
              </w:rPr>
              <w:t>a</w:t>
            </w:r>
            <w:r w:rsidRPr="00966C71">
              <w:rPr>
                <w:rFonts w:ascii="Arial" w:eastAsia="Arial" w:hAnsi="Arial" w:cs="Arial"/>
                <w:spacing w:val="4"/>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e</w:t>
            </w:r>
            <w:r w:rsidRPr="00966C71">
              <w:rPr>
                <w:rFonts w:ascii="Arial" w:eastAsia="Arial" w:hAnsi="Arial" w:cs="Arial"/>
                <w:sz w:val="24"/>
                <w:szCs w:val="24"/>
              </w:rPr>
              <w:t>t</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t</w:t>
            </w:r>
            <w:r w:rsidRPr="00966C71">
              <w:rPr>
                <w:rFonts w:ascii="Arial" w:eastAsia="Arial" w:hAnsi="Arial" w:cs="Arial"/>
                <w:spacing w:val="1"/>
                <w:sz w:val="24"/>
                <w:szCs w:val="24"/>
              </w:rPr>
              <w:t>a</w:t>
            </w:r>
            <w:r w:rsidRPr="00966C71">
              <w:rPr>
                <w:rFonts w:ascii="Arial" w:eastAsia="Arial" w:hAnsi="Arial" w:cs="Arial"/>
                <w:spacing w:val="-2"/>
                <w:sz w:val="24"/>
                <w:szCs w:val="24"/>
              </w:rPr>
              <w:t>t</w:t>
            </w:r>
            <w:r w:rsidRPr="00966C71">
              <w:rPr>
                <w:rFonts w:ascii="Arial" w:eastAsia="Arial" w:hAnsi="Arial" w:cs="Arial"/>
                <w:sz w:val="24"/>
                <w:szCs w:val="24"/>
              </w:rPr>
              <w:t>es</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4"/>
                <w:sz w:val="24"/>
                <w:szCs w:val="24"/>
              </w:rPr>
              <w:t xml:space="preserve"> </w:t>
            </w:r>
            <w:r w:rsidRPr="00966C71">
              <w:rPr>
                <w:rFonts w:ascii="Arial" w:eastAsia="Arial" w:hAnsi="Arial" w:cs="Arial"/>
                <w:sz w:val="24"/>
                <w:szCs w:val="24"/>
              </w:rPr>
              <w:t>mark</w:t>
            </w:r>
            <w:r w:rsidRPr="00966C71">
              <w:rPr>
                <w:rFonts w:ascii="Arial" w:eastAsia="Arial" w:hAnsi="Arial" w:cs="Arial"/>
                <w:spacing w:val="2"/>
                <w:sz w:val="24"/>
                <w:szCs w:val="24"/>
              </w:rPr>
              <w:t xml:space="preserve"> </w:t>
            </w:r>
            <w:r w:rsidRPr="00966C71">
              <w:rPr>
                <w:rFonts w:ascii="Arial" w:eastAsia="Arial" w:hAnsi="Arial" w:cs="Arial"/>
                <w:sz w:val="24"/>
                <w:szCs w:val="24"/>
              </w:rPr>
              <w:t>the e</w:t>
            </w:r>
            <w:r w:rsidRPr="00966C71">
              <w:rPr>
                <w:rFonts w:ascii="Arial" w:eastAsia="Arial" w:hAnsi="Arial" w:cs="Arial"/>
                <w:spacing w:val="2"/>
                <w:sz w:val="24"/>
                <w:szCs w:val="24"/>
              </w:rPr>
              <w:t>n</w:t>
            </w:r>
            <w:r w:rsidRPr="00966C71">
              <w:rPr>
                <w:rFonts w:ascii="Arial" w:eastAsia="Arial" w:hAnsi="Arial" w:cs="Arial"/>
                <w:spacing w:val="-2"/>
                <w:sz w:val="24"/>
                <w:szCs w:val="24"/>
              </w:rPr>
              <w:t>v</w:t>
            </w:r>
            <w:r w:rsidRPr="00966C71">
              <w:rPr>
                <w:rFonts w:ascii="Arial" w:eastAsia="Arial" w:hAnsi="Arial" w:cs="Arial"/>
                <w:sz w:val="24"/>
                <w:szCs w:val="24"/>
              </w:rPr>
              <w:t>el</w:t>
            </w:r>
            <w:r w:rsidRPr="00966C71">
              <w:rPr>
                <w:rFonts w:ascii="Arial" w:eastAsia="Arial" w:hAnsi="Arial" w:cs="Arial"/>
                <w:spacing w:val="1"/>
                <w:sz w:val="24"/>
                <w:szCs w:val="24"/>
              </w:rPr>
              <w:t>o</w:t>
            </w:r>
            <w:r w:rsidRPr="00966C71">
              <w:rPr>
                <w:rFonts w:ascii="Arial" w:eastAsia="Arial" w:hAnsi="Arial" w:cs="Arial"/>
                <w:sz w:val="24"/>
                <w:szCs w:val="24"/>
              </w:rPr>
              <w:t>pe</w:t>
            </w:r>
            <w:r w:rsidRPr="00966C71">
              <w:rPr>
                <w:rFonts w:ascii="Arial" w:eastAsia="Arial" w:hAnsi="Arial" w:cs="Arial"/>
                <w:spacing w:val="3"/>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ith</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 xml:space="preserve">e </w:t>
            </w:r>
            <w:r w:rsidRPr="00966C71">
              <w:rPr>
                <w:rFonts w:ascii="Arial" w:eastAsia="Arial" w:hAnsi="Arial" w:cs="Arial"/>
                <w:spacing w:val="-3"/>
                <w:sz w:val="24"/>
                <w:szCs w:val="24"/>
              </w:rPr>
              <w:t>w</w:t>
            </w:r>
            <w:r w:rsidRPr="00966C71">
              <w:rPr>
                <w:rFonts w:ascii="Arial" w:eastAsia="Arial" w:hAnsi="Arial" w:cs="Arial"/>
                <w:sz w:val="24"/>
                <w:szCs w:val="24"/>
              </w:rPr>
              <w:t>o</w:t>
            </w:r>
            <w:r w:rsidRPr="00966C71">
              <w:rPr>
                <w:rFonts w:ascii="Arial" w:eastAsia="Arial" w:hAnsi="Arial" w:cs="Arial"/>
                <w:spacing w:val="3"/>
                <w:sz w:val="24"/>
                <w:szCs w:val="24"/>
              </w:rPr>
              <w:t>r</w:t>
            </w:r>
            <w:r w:rsidRPr="00966C71">
              <w:rPr>
                <w:rFonts w:ascii="Arial" w:eastAsia="Arial" w:hAnsi="Arial" w:cs="Arial"/>
                <w:sz w:val="24"/>
                <w:szCs w:val="24"/>
              </w:rPr>
              <w:t>ds</w:t>
            </w:r>
            <w:r w:rsidRPr="00966C71">
              <w:rPr>
                <w:rFonts w:ascii="Arial" w:eastAsia="Arial" w:hAnsi="Arial" w:cs="Arial"/>
                <w:spacing w:val="2"/>
                <w:sz w:val="24"/>
                <w:szCs w:val="24"/>
              </w:rPr>
              <w:t xml:space="preserve"> </w:t>
            </w:r>
            <w:r w:rsidRPr="00966C71">
              <w:rPr>
                <w:rFonts w:ascii="Arial" w:eastAsia="Arial" w:hAnsi="Arial" w:cs="Arial"/>
                <w:sz w:val="24"/>
                <w:szCs w:val="24"/>
              </w:rPr>
              <w:t>(ori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1"/>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pacing w:val="-2"/>
                <w:sz w:val="24"/>
                <w:szCs w:val="24"/>
              </w:rPr>
              <w:t>y</w:t>
            </w:r>
            <w:r w:rsidRPr="00966C71">
              <w:rPr>
                <w:rFonts w:ascii="Arial" w:eastAsia="Arial" w:hAnsi="Arial" w:cs="Arial"/>
                <w:sz w:val="24"/>
                <w:szCs w:val="24"/>
              </w:rPr>
              <w:t>).</w:t>
            </w:r>
            <w:r w:rsidRPr="00966C71">
              <w:rPr>
                <w:rFonts w:ascii="Arial" w:eastAsia="Arial" w:hAnsi="Arial" w:cs="Arial"/>
                <w:spacing w:val="1"/>
                <w:sz w:val="24"/>
                <w:szCs w:val="24"/>
              </w:rPr>
              <w:t xml:space="preserve"> </w:t>
            </w:r>
            <w:r w:rsidRPr="00966C71">
              <w:rPr>
                <w:rFonts w:ascii="Arial" w:eastAsia="Arial" w:hAnsi="Arial" w:cs="Arial"/>
                <w:sz w:val="24"/>
                <w:szCs w:val="24"/>
              </w:rPr>
              <w:t>In</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3"/>
                <w:sz w:val="24"/>
                <w:szCs w:val="24"/>
              </w:rPr>
              <w:t xml:space="preserve"> </w:t>
            </w:r>
            <w:r w:rsidRPr="00966C71">
              <w:rPr>
                <w:rFonts w:ascii="Arial" w:eastAsia="Arial" w:hAnsi="Arial" w:cs="Arial"/>
                <w:sz w:val="24"/>
                <w:szCs w:val="24"/>
              </w:rPr>
              <w:t>ca</w:t>
            </w:r>
            <w:r w:rsidRPr="00966C71">
              <w:rPr>
                <w:rFonts w:ascii="Arial" w:eastAsia="Arial" w:hAnsi="Arial" w:cs="Arial"/>
                <w:spacing w:val="-1"/>
                <w:sz w:val="24"/>
                <w:szCs w:val="24"/>
              </w:rPr>
              <w:t>s</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i</w:t>
            </w:r>
            <w:r w:rsidRPr="00966C71">
              <w:rPr>
                <w:rFonts w:ascii="Arial" w:eastAsia="Arial" w:hAnsi="Arial" w:cs="Arial"/>
                <w:sz w:val="24"/>
                <w:szCs w:val="24"/>
              </w:rPr>
              <w:t>ff</w:t>
            </w:r>
            <w:r w:rsidRPr="00966C71">
              <w:rPr>
                <w:rFonts w:ascii="Arial" w:eastAsia="Arial" w:hAnsi="Arial" w:cs="Arial"/>
                <w:spacing w:val="2"/>
                <w:sz w:val="24"/>
                <w:szCs w:val="24"/>
              </w:rPr>
              <w:t>e</w:t>
            </w:r>
            <w:r w:rsidRPr="00966C71">
              <w:rPr>
                <w:rFonts w:ascii="Arial" w:eastAsia="Arial" w:hAnsi="Arial" w:cs="Arial"/>
                <w:sz w:val="24"/>
                <w:szCs w:val="24"/>
              </w:rPr>
              <w:t>re</w:t>
            </w:r>
            <w:r w:rsidRPr="00966C71">
              <w:rPr>
                <w:rFonts w:ascii="Arial" w:eastAsia="Arial" w:hAnsi="Arial" w:cs="Arial"/>
                <w:spacing w:val="1"/>
                <w:sz w:val="24"/>
                <w:szCs w:val="24"/>
              </w:rPr>
              <w:t>n</w:t>
            </w:r>
            <w:r w:rsidRPr="00966C71">
              <w:rPr>
                <w:rFonts w:ascii="Arial" w:eastAsia="Arial" w:hAnsi="Arial" w:cs="Arial"/>
                <w:spacing w:val="-2"/>
                <w:sz w:val="24"/>
                <w:szCs w:val="24"/>
              </w:rPr>
              <w:t>c</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e</w:t>
            </w:r>
            <w:r w:rsidRPr="00966C71">
              <w:rPr>
                <w:rFonts w:ascii="Arial" w:eastAsia="Arial" w:hAnsi="Arial" w:cs="Arial"/>
                <w:sz w:val="24"/>
                <w:szCs w:val="24"/>
              </w:rPr>
              <w:t>t</w:t>
            </w:r>
            <w:r w:rsidRPr="00966C71">
              <w:rPr>
                <w:rFonts w:ascii="Arial" w:eastAsia="Arial" w:hAnsi="Arial" w:cs="Arial"/>
                <w:spacing w:val="-2"/>
                <w:sz w:val="24"/>
                <w:szCs w:val="24"/>
              </w:rPr>
              <w:t>w</w:t>
            </w:r>
            <w:r w:rsidRPr="00966C71">
              <w:rPr>
                <w:rFonts w:ascii="Arial" w:eastAsia="Arial" w:hAnsi="Arial" w:cs="Arial"/>
                <w:sz w:val="24"/>
                <w:szCs w:val="24"/>
              </w:rPr>
              <w:t>e</w:t>
            </w:r>
            <w:r w:rsidRPr="00966C71">
              <w:rPr>
                <w:rFonts w:ascii="Arial" w:eastAsia="Arial" w:hAnsi="Arial" w:cs="Arial"/>
                <w:spacing w:val="2"/>
                <w:sz w:val="24"/>
                <w:szCs w:val="24"/>
              </w:rPr>
              <w:t>e</w:t>
            </w:r>
            <w:r w:rsidRPr="00966C71">
              <w:rPr>
                <w:rFonts w:ascii="Arial" w:eastAsia="Arial" w:hAnsi="Arial" w:cs="Arial"/>
                <w:sz w:val="24"/>
                <w:szCs w:val="24"/>
              </w:rPr>
              <w:t>n the 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 a</w:t>
            </w:r>
            <w:r w:rsidRPr="00966C71">
              <w:rPr>
                <w:rFonts w:ascii="Arial" w:eastAsia="Arial" w:hAnsi="Arial" w:cs="Arial"/>
                <w:spacing w:val="2"/>
                <w:sz w:val="24"/>
                <w:szCs w:val="24"/>
              </w:rPr>
              <w:t>n</w:t>
            </w:r>
            <w:r w:rsidRPr="00966C71">
              <w:rPr>
                <w:rFonts w:ascii="Arial" w:eastAsia="Arial" w:hAnsi="Arial" w:cs="Arial"/>
                <w:sz w:val="24"/>
                <w:szCs w:val="24"/>
              </w:rPr>
              <w:t>d ad</w:t>
            </w:r>
            <w:r w:rsidRPr="00966C71">
              <w:rPr>
                <w:rFonts w:ascii="Arial" w:eastAsia="Arial" w:hAnsi="Arial" w:cs="Arial"/>
                <w:spacing w:val="2"/>
                <w:sz w:val="24"/>
                <w:szCs w:val="24"/>
              </w:rPr>
              <w:t>d</w:t>
            </w:r>
            <w:r w:rsidRPr="00966C71">
              <w:rPr>
                <w:rFonts w:ascii="Arial" w:eastAsia="Arial" w:hAnsi="Arial" w:cs="Arial"/>
                <w:sz w:val="24"/>
                <w:szCs w:val="24"/>
              </w:rPr>
              <w:t>iti</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2"/>
                <w:sz w:val="24"/>
                <w:szCs w:val="24"/>
              </w:rPr>
              <w:t>a</w:t>
            </w:r>
            <w:r w:rsidRPr="00966C71">
              <w:rPr>
                <w:rFonts w:ascii="Arial" w:eastAsia="Arial" w:hAnsi="Arial" w:cs="Arial"/>
                <w:sz w:val="24"/>
                <w:szCs w:val="24"/>
              </w:rPr>
              <w:t>l</w:t>
            </w:r>
            <w:r w:rsidRPr="00966C71">
              <w:rPr>
                <w:rFonts w:ascii="Arial" w:eastAsia="Arial" w:hAnsi="Arial" w:cs="Arial"/>
                <w:spacing w:val="-2"/>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z w:val="24"/>
                <w:szCs w:val="24"/>
              </w:rPr>
              <w:t>ies, the 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 xml:space="preserve">l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3"/>
                <w:sz w:val="24"/>
                <w:szCs w:val="24"/>
              </w:rPr>
              <w:t>r</w:t>
            </w:r>
            <w:r w:rsidRPr="00966C71">
              <w:rPr>
                <w:rFonts w:ascii="Arial" w:eastAsia="Arial" w:hAnsi="Arial" w:cs="Arial"/>
                <w:sz w:val="24"/>
                <w:szCs w:val="24"/>
              </w:rPr>
              <w:t>sion</w:t>
            </w:r>
            <w:r w:rsidRPr="00966C71">
              <w:rPr>
                <w:rFonts w:ascii="Arial" w:eastAsia="Arial" w:hAnsi="Arial" w:cs="Arial"/>
                <w:spacing w:val="2"/>
                <w:sz w:val="24"/>
                <w:szCs w:val="24"/>
              </w:rPr>
              <w:t xml:space="preserve"> </w:t>
            </w:r>
            <w:r w:rsidRPr="00966C71">
              <w:rPr>
                <w:rFonts w:ascii="Arial" w:eastAsia="Arial" w:hAnsi="Arial" w:cs="Arial"/>
                <w:sz w:val="24"/>
                <w:szCs w:val="24"/>
              </w:rPr>
              <w:t>shall be</w:t>
            </w:r>
            <w:r w:rsidRPr="00966C71">
              <w:rPr>
                <w:rFonts w:ascii="Arial" w:eastAsia="Arial" w:hAnsi="Arial" w:cs="Arial"/>
                <w:spacing w:val="2"/>
                <w:sz w:val="24"/>
                <w:szCs w:val="24"/>
              </w:rPr>
              <w:t xml:space="preserve"> </w:t>
            </w:r>
            <w:r w:rsidRPr="00966C71">
              <w:rPr>
                <w:rFonts w:ascii="Arial" w:eastAsia="Arial" w:hAnsi="Arial" w:cs="Arial"/>
                <w:sz w:val="24"/>
                <w:szCs w:val="24"/>
              </w:rPr>
              <w:t>reli</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n.</w:t>
            </w:r>
          </w:p>
          <w:p w:rsidR="005473D2" w:rsidRDefault="005473D2" w:rsidP="005473D2">
            <w:pPr>
              <w:bidi w:val="0"/>
              <w:ind w:left="34"/>
              <w:rPr>
                <w:rFonts w:ascii="Arial" w:eastAsia="Arial" w:hAnsi="Arial" w:cs="Arial"/>
                <w:sz w:val="24"/>
                <w:szCs w:val="24"/>
                <w:rtl/>
                <w:lang w:bidi="ar-IQ"/>
              </w:rPr>
            </w:pPr>
          </w:p>
          <w:p w:rsidR="00006BD6" w:rsidRDefault="000C7859" w:rsidP="006B5799">
            <w:pPr>
              <w:bidi w:val="0"/>
              <w:ind w:left="34"/>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2</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2 </w:t>
            </w:r>
            <w:r w:rsidRPr="00966C71">
              <w:rPr>
                <w:rFonts w:ascii="Arial" w:eastAsia="Arial" w:hAnsi="Arial" w:cs="Arial"/>
                <w:b/>
                <w:bCs/>
                <w:spacing w:val="7"/>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3"/>
                <w:sz w:val="24"/>
                <w:szCs w:val="24"/>
              </w:rPr>
              <w:t xml:space="preserve"> </w:t>
            </w:r>
            <w:r w:rsidRPr="00966C71">
              <w:rPr>
                <w:rFonts w:ascii="Arial" w:eastAsia="Arial" w:hAnsi="Arial" w:cs="Arial"/>
                <w:sz w:val="24"/>
                <w:szCs w:val="24"/>
              </w:rPr>
              <w:t>bid</w:t>
            </w:r>
            <w:r w:rsidRPr="00966C71">
              <w:rPr>
                <w:rFonts w:ascii="Arial" w:eastAsia="Arial" w:hAnsi="Arial" w:cs="Arial"/>
                <w:spacing w:val="5"/>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4"/>
                <w:sz w:val="24"/>
                <w:szCs w:val="24"/>
              </w:rPr>
              <w:t xml:space="preserve"> </w:t>
            </w:r>
            <w:r w:rsidRPr="00966C71">
              <w:rPr>
                <w:rFonts w:ascii="Arial" w:eastAsia="Arial" w:hAnsi="Arial" w:cs="Arial"/>
                <w:sz w:val="24"/>
                <w:szCs w:val="24"/>
              </w:rPr>
              <w:t>all</w:t>
            </w:r>
            <w:r w:rsidRPr="00966C71">
              <w:rPr>
                <w:rFonts w:ascii="Arial" w:eastAsia="Arial" w:hAnsi="Arial" w:cs="Arial"/>
                <w:spacing w:val="3"/>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diti</w:t>
            </w:r>
            <w:r w:rsidRPr="00966C71">
              <w:rPr>
                <w:rFonts w:ascii="Arial" w:eastAsia="Arial" w:hAnsi="Arial" w:cs="Arial"/>
                <w:spacing w:val="1"/>
                <w:sz w:val="24"/>
                <w:szCs w:val="24"/>
              </w:rPr>
              <w:t>o</w:t>
            </w:r>
            <w:r w:rsidRPr="00966C71">
              <w:rPr>
                <w:rFonts w:ascii="Arial" w:eastAsia="Arial" w:hAnsi="Arial" w:cs="Arial"/>
                <w:spacing w:val="-1"/>
                <w:sz w:val="24"/>
                <w:szCs w:val="24"/>
              </w:rPr>
              <w:t>n</w:t>
            </w:r>
            <w:r w:rsidRPr="00966C71">
              <w:rPr>
                <w:rFonts w:ascii="Arial" w:eastAsia="Arial" w:hAnsi="Arial" w:cs="Arial"/>
                <w:sz w:val="24"/>
                <w:szCs w:val="24"/>
              </w:rPr>
              <w:t>al</w:t>
            </w:r>
            <w:r w:rsidRPr="00966C71">
              <w:rPr>
                <w:rFonts w:ascii="Arial" w:eastAsia="Arial" w:hAnsi="Arial" w:cs="Arial"/>
                <w:spacing w:val="4"/>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z w:val="24"/>
                <w:szCs w:val="24"/>
              </w:rPr>
              <w:t>ies</w:t>
            </w:r>
            <w:r w:rsidRPr="00966C71">
              <w:rPr>
                <w:rFonts w:ascii="Arial" w:eastAsia="Arial" w:hAnsi="Arial" w:cs="Arial"/>
                <w:spacing w:val="4"/>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 be</w:t>
            </w:r>
            <w:r w:rsidRPr="00966C71">
              <w:rPr>
                <w:rFonts w:ascii="Arial" w:eastAsia="Arial" w:hAnsi="Arial" w:cs="Arial"/>
                <w:spacing w:val="5"/>
                <w:sz w:val="24"/>
                <w:szCs w:val="24"/>
              </w:rPr>
              <w:t xml:space="preserve"> </w:t>
            </w:r>
            <w:r w:rsidRPr="00966C71">
              <w:rPr>
                <w:rFonts w:ascii="Arial" w:eastAsia="Arial" w:hAnsi="Arial" w:cs="Arial"/>
                <w:sz w:val="24"/>
                <w:szCs w:val="24"/>
              </w:rPr>
              <w:t>prin</w:t>
            </w:r>
            <w:r w:rsidRPr="00966C71">
              <w:rPr>
                <w:rFonts w:ascii="Arial" w:eastAsia="Arial" w:hAnsi="Arial" w:cs="Arial"/>
                <w:spacing w:val="1"/>
                <w:sz w:val="24"/>
                <w:szCs w:val="24"/>
              </w:rPr>
              <w:t>t</w:t>
            </w:r>
            <w:r w:rsidRPr="00966C71">
              <w:rPr>
                <w:rFonts w:ascii="Arial" w:eastAsia="Arial" w:hAnsi="Arial" w:cs="Arial"/>
                <w:sz w:val="24"/>
                <w:szCs w:val="24"/>
              </w:rPr>
              <w:t>ed</w:t>
            </w:r>
            <w:r w:rsidRPr="00966C71">
              <w:rPr>
                <w:rFonts w:ascii="Arial" w:eastAsia="Arial" w:hAnsi="Arial" w:cs="Arial"/>
                <w:spacing w:val="5"/>
                <w:sz w:val="24"/>
                <w:szCs w:val="24"/>
              </w:rPr>
              <w:t xml:space="preserve"> </w:t>
            </w:r>
            <w:r w:rsidRPr="00966C71">
              <w:rPr>
                <w:rFonts w:ascii="Arial" w:eastAsia="Arial" w:hAnsi="Arial" w:cs="Arial"/>
                <w:sz w:val="24"/>
                <w:szCs w:val="24"/>
              </w:rPr>
              <w:t>or</w:t>
            </w:r>
            <w:r w:rsidRPr="00966C71">
              <w:rPr>
                <w:rFonts w:ascii="Arial" w:eastAsia="Arial" w:hAnsi="Arial" w:cs="Arial"/>
                <w:spacing w:val="3"/>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ritten</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i</w:t>
            </w:r>
            <w:r w:rsidRPr="00966C71">
              <w:rPr>
                <w:rFonts w:ascii="Arial" w:eastAsia="Arial" w:hAnsi="Arial" w:cs="Arial"/>
                <w:sz w:val="24"/>
                <w:szCs w:val="24"/>
              </w:rPr>
              <w:t>n</w:t>
            </w:r>
            <w:r w:rsidRPr="00966C71">
              <w:rPr>
                <w:rFonts w:ascii="Arial" w:eastAsia="Arial" w:hAnsi="Arial" w:cs="Arial"/>
                <w:spacing w:val="4"/>
                <w:sz w:val="24"/>
                <w:szCs w:val="24"/>
              </w:rPr>
              <w:t xml:space="preserve"> </w:t>
            </w:r>
            <w:r w:rsidRPr="00966C71">
              <w:rPr>
                <w:rFonts w:ascii="Arial" w:eastAsia="Arial" w:hAnsi="Arial" w:cs="Arial"/>
                <w:sz w:val="24"/>
                <w:szCs w:val="24"/>
              </w:rPr>
              <w:t>an</w:t>
            </w:r>
            <w:r w:rsidRPr="00966C71">
              <w:rPr>
                <w:rFonts w:ascii="Arial" w:eastAsia="Arial" w:hAnsi="Arial" w:cs="Arial"/>
                <w:spacing w:val="5"/>
                <w:sz w:val="24"/>
                <w:szCs w:val="24"/>
              </w:rPr>
              <w:t xml:space="preserve"> </w:t>
            </w:r>
            <w:r w:rsidRPr="00966C71">
              <w:rPr>
                <w:rFonts w:ascii="Arial" w:eastAsia="Arial" w:hAnsi="Arial" w:cs="Arial"/>
                <w:sz w:val="24"/>
                <w:szCs w:val="24"/>
              </w:rPr>
              <w:t>ink</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pacing w:val="-1"/>
                <w:sz w:val="24"/>
                <w:szCs w:val="24"/>
              </w:rPr>
              <w:t>a</w:t>
            </w:r>
            <w:r w:rsidRPr="00966C71">
              <w:rPr>
                <w:rFonts w:ascii="Arial" w:eastAsia="Arial" w:hAnsi="Arial" w:cs="Arial"/>
                <w:sz w:val="24"/>
                <w:szCs w:val="24"/>
              </w:rPr>
              <w:t>t is</w:t>
            </w:r>
            <w:r w:rsidRPr="00966C71">
              <w:rPr>
                <w:rFonts w:ascii="Arial" w:eastAsia="Arial" w:hAnsi="Arial" w:cs="Arial"/>
                <w:spacing w:val="41"/>
                <w:sz w:val="24"/>
                <w:szCs w:val="24"/>
              </w:rPr>
              <w:t xml:space="preserve"> </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rd</w:t>
            </w:r>
            <w:r w:rsidRPr="00966C71">
              <w:rPr>
                <w:rFonts w:ascii="Arial" w:eastAsia="Arial" w:hAnsi="Arial" w:cs="Arial"/>
                <w:spacing w:val="41"/>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42"/>
                <w:sz w:val="24"/>
                <w:szCs w:val="24"/>
              </w:rPr>
              <w:t xml:space="preserve"> </w:t>
            </w:r>
            <w:r w:rsidRPr="00966C71">
              <w:rPr>
                <w:rFonts w:ascii="Arial" w:eastAsia="Arial" w:hAnsi="Arial" w:cs="Arial"/>
                <w:sz w:val="24"/>
                <w:szCs w:val="24"/>
              </w:rPr>
              <w:t>erase</w:t>
            </w:r>
            <w:r w:rsidRPr="00966C71">
              <w:rPr>
                <w:rFonts w:ascii="Arial" w:eastAsia="Arial" w:hAnsi="Arial" w:cs="Arial"/>
                <w:spacing w:val="41"/>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41"/>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40"/>
                <w:sz w:val="24"/>
                <w:szCs w:val="24"/>
              </w:rPr>
              <w:t xml:space="preserve"> </w:t>
            </w:r>
            <w:r w:rsidRPr="00966C71">
              <w:rPr>
                <w:rFonts w:ascii="Arial" w:eastAsia="Arial" w:hAnsi="Arial" w:cs="Arial"/>
                <w:sz w:val="24"/>
                <w:szCs w:val="24"/>
              </w:rPr>
              <w:t>be</w:t>
            </w:r>
            <w:r w:rsidRPr="00966C71">
              <w:rPr>
                <w:rFonts w:ascii="Arial" w:eastAsia="Arial" w:hAnsi="Arial" w:cs="Arial"/>
                <w:spacing w:val="41"/>
                <w:sz w:val="24"/>
                <w:szCs w:val="24"/>
              </w:rPr>
              <w:t xml:space="preserve"> </w:t>
            </w:r>
            <w:r w:rsidRPr="00966C71">
              <w:rPr>
                <w:rFonts w:ascii="Arial" w:eastAsia="Arial" w:hAnsi="Arial" w:cs="Arial"/>
                <w:sz w:val="24"/>
                <w:szCs w:val="24"/>
              </w:rPr>
              <w:t>si</w:t>
            </w:r>
            <w:r w:rsidRPr="00966C71">
              <w:rPr>
                <w:rFonts w:ascii="Arial" w:eastAsia="Arial" w:hAnsi="Arial" w:cs="Arial"/>
                <w:spacing w:val="-2"/>
                <w:sz w:val="24"/>
                <w:szCs w:val="24"/>
              </w:rPr>
              <w:t>g</w:t>
            </w:r>
            <w:r w:rsidRPr="00966C71">
              <w:rPr>
                <w:rFonts w:ascii="Arial" w:eastAsia="Arial" w:hAnsi="Arial" w:cs="Arial"/>
                <w:sz w:val="24"/>
                <w:szCs w:val="24"/>
              </w:rPr>
              <w:t>n</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42"/>
                <w:sz w:val="24"/>
                <w:szCs w:val="24"/>
              </w:rPr>
              <w:t xml:space="preserve"> </w:t>
            </w:r>
            <w:r w:rsidRPr="00966C71">
              <w:rPr>
                <w:rFonts w:ascii="Arial" w:eastAsia="Arial" w:hAnsi="Arial" w:cs="Arial"/>
                <w:sz w:val="24"/>
                <w:szCs w:val="24"/>
              </w:rPr>
              <w:t>by</w:t>
            </w:r>
            <w:r w:rsidRPr="00966C71">
              <w:rPr>
                <w:rFonts w:ascii="Arial" w:eastAsia="Arial" w:hAnsi="Arial" w:cs="Arial"/>
                <w:spacing w:val="40"/>
                <w:sz w:val="24"/>
                <w:szCs w:val="24"/>
              </w:rPr>
              <w:t xml:space="preserve"> </w:t>
            </w:r>
            <w:r w:rsidRPr="00966C71">
              <w:rPr>
                <w:rFonts w:ascii="Arial" w:eastAsia="Arial" w:hAnsi="Arial" w:cs="Arial"/>
                <w:sz w:val="24"/>
                <w:szCs w:val="24"/>
              </w:rPr>
              <w:t>the</w:t>
            </w:r>
            <w:r w:rsidRPr="00966C71">
              <w:rPr>
                <w:rFonts w:ascii="Arial" w:eastAsia="Arial" w:hAnsi="Arial" w:cs="Arial"/>
                <w:spacing w:val="41"/>
                <w:sz w:val="24"/>
                <w:szCs w:val="24"/>
              </w:rPr>
              <w:t xml:space="preserve"> </w:t>
            </w:r>
            <w:r w:rsidRPr="00966C71">
              <w:rPr>
                <w:rFonts w:ascii="Arial" w:eastAsia="Arial" w:hAnsi="Arial" w:cs="Arial"/>
                <w:sz w:val="24"/>
                <w:szCs w:val="24"/>
              </w:rPr>
              <w:t>auth</w:t>
            </w:r>
            <w:r w:rsidRPr="00966C71">
              <w:rPr>
                <w:rFonts w:ascii="Arial" w:eastAsia="Arial" w:hAnsi="Arial" w:cs="Arial"/>
                <w:spacing w:val="2"/>
                <w:sz w:val="24"/>
                <w:szCs w:val="24"/>
              </w:rPr>
              <w:t>o</w:t>
            </w:r>
            <w:r w:rsidRPr="00966C71">
              <w:rPr>
                <w:rFonts w:ascii="Arial" w:eastAsia="Arial" w:hAnsi="Arial" w:cs="Arial"/>
                <w:sz w:val="24"/>
                <w:szCs w:val="24"/>
              </w:rPr>
              <w:t>r</w:t>
            </w:r>
            <w:r w:rsidRPr="00966C71">
              <w:rPr>
                <w:rFonts w:ascii="Arial" w:eastAsia="Arial" w:hAnsi="Arial" w:cs="Arial"/>
                <w:spacing w:val="-1"/>
                <w:sz w:val="24"/>
                <w:szCs w:val="24"/>
              </w:rPr>
              <w:t>i</w:t>
            </w:r>
            <w:r w:rsidRPr="00966C71">
              <w:rPr>
                <w:rFonts w:ascii="Arial" w:eastAsia="Arial" w:hAnsi="Arial" w:cs="Arial"/>
                <w:spacing w:val="-2"/>
                <w:sz w:val="24"/>
                <w:szCs w:val="24"/>
              </w:rPr>
              <w:t>z</w:t>
            </w:r>
            <w:r w:rsidRPr="00966C71">
              <w:rPr>
                <w:rFonts w:ascii="Arial" w:eastAsia="Arial" w:hAnsi="Arial" w:cs="Arial"/>
                <w:sz w:val="24"/>
                <w:szCs w:val="24"/>
              </w:rPr>
              <w:t>ed</w:t>
            </w:r>
            <w:r w:rsidRPr="00966C71">
              <w:rPr>
                <w:rFonts w:ascii="Arial" w:eastAsia="Arial" w:hAnsi="Arial" w:cs="Arial"/>
                <w:spacing w:val="43"/>
                <w:sz w:val="24"/>
                <w:szCs w:val="24"/>
              </w:rPr>
              <w:t xml:space="preserve"> </w:t>
            </w:r>
            <w:r w:rsidRPr="00966C71">
              <w:rPr>
                <w:rFonts w:ascii="Arial" w:eastAsia="Arial" w:hAnsi="Arial" w:cs="Arial"/>
                <w:sz w:val="24"/>
                <w:szCs w:val="24"/>
              </w:rPr>
              <w:t>to</w:t>
            </w:r>
            <w:r w:rsidRPr="00966C71">
              <w:rPr>
                <w:rFonts w:ascii="Arial" w:eastAsia="Arial" w:hAnsi="Arial" w:cs="Arial"/>
                <w:spacing w:val="40"/>
                <w:sz w:val="24"/>
                <w:szCs w:val="24"/>
              </w:rPr>
              <w:t xml:space="preserve"> </w:t>
            </w:r>
            <w:r w:rsidRPr="00966C71">
              <w:rPr>
                <w:rFonts w:ascii="Arial" w:eastAsia="Arial" w:hAnsi="Arial" w:cs="Arial"/>
                <w:sz w:val="24"/>
                <w:szCs w:val="24"/>
              </w:rPr>
              <w:t>si</w:t>
            </w:r>
            <w:r w:rsidRPr="00966C71">
              <w:rPr>
                <w:rFonts w:ascii="Arial" w:eastAsia="Arial" w:hAnsi="Arial" w:cs="Arial"/>
                <w:spacing w:val="-2"/>
                <w:sz w:val="24"/>
                <w:szCs w:val="24"/>
              </w:rPr>
              <w:t>g</w:t>
            </w:r>
            <w:r w:rsidRPr="00966C71">
              <w:rPr>
                <w:rFonts w:ascii="Arial" w:eastAsia="Arial" w:hAnsi="Arial" w:cs="Arial"/>
                <w:sz w:val="24"/>
                <w:szCs w:val="24"/>
              </w:rPr>
              <w:t>n</w:t>
            </w:r>
            <w:r w:rsidRPr="00966C71">
              <w:rPr>
                <w:rFonts w:ascii="Arial" w:eastAsia="Arial" w:hAnsi="Arial" w:cs="Arial"/>
                <w:spacing w:val="42"/>
                <w:sz w:val="24"/>
                <w:szCs w:val="24"/>
              </w:rPr>
              <w:t xml:space="preserve"> </w:t>
            </w:r>
            <w:r w:rsidRPr="00966C71">
              <w:rPr>
                <w:rFonts w:ascii="Arial" w:eastAsia="Arial" w:hAnsi="Arial" w:cs="Arial"/>
                <w:sz w:val="24"/>
                <w:szCs w:val="24"/>
              </w:rPr>
              <w:t>in</w:t>
            </w:r>
            <w:r w:rsidRPr="00966C71">
              <w:rPr>
                <w:rFonts w:ascii="Arial" w:eastAsia="Arial" w:hAnsi="Arial" w:cs="Arial"/>
                <w:spacing w:val="42"/>
                <w:sz w:val="24"/>
                <w:szCs w:val="24"/>
              </w:rPr>
              <w:t xml:space="preserve"> </w:t>
            </w:r>
            <w:r w:rsidRPr="00966C71">
              <w:rPr>
                <w:rFonts w:ascii="Arial" w:eastAsia="Arial" w:hAnsi="Arial" w:cs="Arial"/>
                <w:sz w:val="24"/>
                <w:szCs w:val="24"/>
              </w:rPr>
              <w:t>beh</w:t>
            </w:r>
            <w:r w:rsidRPr="00966C71">
              <w:rPr>
                <w:rFonts w:ascii="Arial" w:eastAsia="Arial" w:hAnsi="Arial" w:cs="Arial"/>
                <w:spacing w:val="1"/>
                <w:sz w:val="24"/>
                <w:szCs w:val="24"/>
              </w:rPr>
              <w:t>a</w:t>
            </w:r>
            <w:r w:rsidRPr="00966C71">
              <w:rPr>
                <w:rFonts w:ascii="Arial" w:eastAsia="Arial" w:hAnsi="Arial" w:cs="Arial"/>
                <w:spacing w:val="-3"/>
                <w:sz w:val="24"/>
                <w:szCs w:val="24"/>
              </w:rPr>
              <w:t>l</w:t>
            </w:r>
            <w:r w:rsidRPr="00966C71">
              <w:rPr>
                <w:rFonts w:ascii="Arial" w:eastAsia="Arial" w:hAnsi="Arial" w:cs="Arial"/>
                <w:sz w:val="24"/>
                <w:szCs w:val="24"/>
              </w:rPr>
              <w:t>f</w:t>
            </w:r>
            <w:r w:rsidRPr="00966C71">
              <w:rPr>
                <w:rFonts w:ascii="Arial" w:eastAsia="Arial" w:hAnsi="Arial" w:cs="Arial"/>
                <w:spacing w:val="4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44"/>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 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r</w:t>
            </w:r>
            <w:r w:rsidRPr="00966C71">
              <w:rPr>
                <w:rFonts w:ascii="Arial" w:eastAsia="Arial" w:hAnsi="Arial" w:cs="Arial"/>
                <w:spacing w:val="1"/>
                <w:sz w:val="24"/>
                <w:szCs w:val="24"/>
              </w:rPr>
              <w:t xml:space="preserve"> </w:t>
            </w:r>
            <w:r w:rsidRPr="00966C71">
              <w:rPr>
                <w:rFonts w:ascii="Arial" w:eastAsia="Arial" w:hAnsi="Arial" w:cs="Arial"/>
                <w:sz w:val="24"/>
                <w:szCs w:val="24"/>
              </w:rPr>
              <w:t>, a</w:t>
            </w:r>
            <w:r w:rsidRPr="00966C71">
              <w:rPr>
                <w:rFonts w:ascii="Arial" w:eastAsia="Arial" w:hAnsi="Arial" w:cs="Arial"/>
                <w:spacing w:val="2"/>
                <w:sz w:val="24"/>
                <w:szCs w:val="24"/>
              </w:rPr>
              <w:t>n</w:t>
            </w:r>
            <w:r w:rsidRPr="00966C71">
              <w:rPr>
                <w:rFonts w:ascii="Arial" w:eastAsia="Arial" w:hAnsi="Arial" w:cs="Arial"/>
                <w:sz w:val="24"/>
                <w:szCs w:val="24"/>
              </w:rPr>
              <w:t>d t</w:t>
            </w:r>
            <w:r w:rsidRPr="00966C71">
              <w:rPr>
                <w:rFonts w:ascii="Arial" w:eastAsia="Arial" w:hAnsi="Arial" w:cs="Arial"/>
                <w:spacing w:val="1"/>
                <w:sz w:val="24"/>
                <w:szCs w:val="24"/>
              </w:rPr>
              <w:t>h</w:t>
            </w:r>
            <w:r w:rsidRPr="00966C71">
              <w:rPr>
                <w:rFonts w:ascii="Arial" w:eastAsia="Arial" w:hAnsi="Arial" w:cs="Arial"/>
                <w:sz w:val="24"/>
                <w:szCs w:val="24"/>
              </w:rPr>
              <w:t>e A</w:t>
            </w:r>
            <w:r w:rsidRPr="00966C71">
              <w:rPr>
                <w:rFonts w:ascii="Arial" w:eastAsia="Arial" w:hAnsi="Arial" w:cs="Arial"/>
                <w:spacing w:val="2"/>
                <w:sz w:val="24"/>
                <w:szCs w:val="24"/>
              </w:rPr>
              <w:t>u</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ori</w:t>
            </w:r>
            <w:r w:rsidRPr="00966C71">
              <w:rPr>
                <w:rFonts w:ascii="Arial" w:eastAsia="Arial" w:hAnsi="Arial" w:cs="Arial"/>
                <w:spacing w:val="-3"/>
                <w:sz w:val="24"/>
                <w:szCs w:val="24"/>
              </w:rPr>
              <w:t>z</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ion</w:t>
            </w:r>
            <w:r w:rsidRPr="00966C71">
              <w:rPr>
                <w:rFonts w:ascii="Arial" w:eastAsia="Arial" w:hAnsi="Arial" w:cs="Arial"/>
                <w:spacing w:val="3"/>
                <w:sz w:val="24"/>
                <w:szCs w:val="24"/>
              </w:rPr>
              <w:t xml:space="preserve"> </w:t>
            </w:r>
            <w:r w:rsidRPr="00966C71">
              <w:rPr>
                <w:rFonts w:ascii="Arial" w:eastAsia="Arial" w:hAnsi="Arial" w:cs="Arial"/>
                <w:sz w:val="24"/>
                <w:szCs w:val="24"/>
              </w:rPr>
              <w:t>L</w:t>
            </w:r>
            <w:r w:rsidRPr="00966C71">
              <w:rPr>
                <w:rFonts w:ascii="Arial" w:eastAsia="Arial" w:hAnsi="Arial" w:cs="Arial"/>
                <w:spacing w:val="2"/>
                <w:sz w:val="24"/>
                <w:szCs w:val="24"/>
              </w:rPr>
              <w:t>e</w:t>
            </w:r>
            <w:r w:rsidRPr="00966C71">
              <w:rPr>
                <w:rFonts w:ascii="Arial" w:eastAsia="Arial" w:hAnsi="Arial" w:cs="Arial"/>
                <w:sz w:val="24"/>
                <w:szCs w:val="24"/>
              </w:rPr>
              <w:t>t</w:t>
            </w:r>
            <w:r w:rsidRPr="00966C71">
              <w:rPr>
                <w:rFonts w:ascii="Arial" w:eastAsia="Arial" w:hAnsi="Arial" w:cs="Arial"/>
                <w:spacing w:val="-1"/>
                <w:sz w:val="24"/>
                <w:szCs w:val="24"/>
              </w:rPr>
              <w:t>t</w:t>
            </w:r>
            <w:r w:rsidRPr="00966C71">
              <w:rPr>
                <w:rFonts w:ascii="Arial" w:eastAsia="Arial" w:hAnsi="Arial" w:cs="Arial"/>
                <w:sz w:val="24"/>
                <w:szCs w:val="24"/>
              </w:rPr>
              <w:t>er</w:t>
            </w:r>
            <w:r w:rsidRPr="00966C71">
              <w:rPr>
                <w:rFonts w:ascii="Arial" w:eastAsia="Arial" w:hAnsi="Arial" w:cs="Arial"/>
                <w:spacing w:val="2"/>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pacing w:val="-2"/>
                <w:sz w:val="24"/>
                <w:szCs w:val="24"/>
              </w:rPr>
              <w:t>t</w:t>
            </w:r>
            <w:r w:rsidRPr="00966C71">
              <w:rPr>
                <w:rFonts w:ascii="Arial" w:eastAsia="Arial" w:hAnsi="Arial" w:cs="Arial"/>
                <w:sz w:val="24"/>
                <w:szCs w:val="24"/>
              </w:rPr>
              <w:t>ac</w:t>
            </w:r>
            <w:r w:rsidRPr="00966C71">
              <w:rPr>
                <w:rFonts w:ascii="Arial" w:eastAsia="Arial" w:hAnsi="Arial" w:cs="Arial"/>
                <w:spacing w:val="2"/>
                <w:sz w:val="24"/>
                <w:szCs w:val="24"/>
              </w:rPr>
              <w:t>h</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 xml:space="preserve">as </w:t>
            </w:r>
            <w:r w:rsidRPr="00966C71">
              <w:rPr>
                <w:rFonts w:ascii="Arial" w:eastAsia="Arial" w:hAnsi="Arial" w:cs="Arial"/>
                <w:spacing w:val="2"/>
                <w:sz w:val="24"/>
                <w:szCs w:val="24"/>
              </w:rPr>
              <w:t>m</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ioned</w:t>
            </w:r>
            <w:r w:rsidRPr="00966C71">
              <w:rPr>
                <w:rFonts w:ascii="Arial" w:eastAsia="Arial" w:hAnsi="Arial" w:cs="Arial"/>
                <w:spacing w:val="3"/>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 xml:space="preserve"> </w:t>
            </w:r>
            <w:r w:rsidRPr="00966C71">
              <w:rPr>
                <w:rFonts w:ascii="Arial" w:eastAsia="Arial" w:hAnsi="Arial" w:cs="Arial"/>
                <w:b/>
                <w:bCs/>
                <w:sz w:val="24"/>
                <w:szCs w:val="24"/>
              </w:rPr>
              <w:t>bid</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data sh</w:t>
            </w:r>
            <w:r w:rsidRPr="00966C71">
              <w:rPr>
                <w:rFonts w:ascii="Arial" w:eastAsia="Arial" w:hAnsi="Arial" w:cs="Arial"/>
                <w:b/>
                <w:bCs/>
                <w:spacing w:val="2"/>
                <w:sz w:val="24"/>
                <w:szCs w:val="24"/>
              </w:rPr>
              <w:t>e</w:t>
            </w:r>
            <w:r w:rsidRPr="00966C71">
              <w:rPr>
                <w:rFonts w:ascii="Arial" w:eastAsia="Arial" w:hAnsi="Arial" w:cs="Arial"/>
                <w:b/>
                <w:bCs/>
                <w:sz w:val="24"/>
                <w:szCs w:val="24"/>
              </w:rPr>
              <w:t>et</w:t>
            </w:r>
            <w:r w:rsidRPr="00966C71">
              <w:rPr>
                <w:rFonts w:ascii="Arial" w:eastAsia="Arial" w:hAnsi="Arial" w:cs="Arial"/>
                <w:b/>
                <w:bCs/>
                <w:spacing w:val="5"/>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4"/>
                <w:sz w:val="24"/>
                <w:szCs w:val="24"/>
              </w:rPr>
              <w:t xml:space="preserve"> </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pacing w:val="-2"/>
                <w:sz w:val="24"/>
                <w:szCs w:val="24"/>
              </w:rPr>
              <w:t>t</w:t>
            </w:r>
            <w:r w:rsidRPr="00966C71">
              <w:rPr>
                <w:rFonts w:ascii="Arial" w:eastAsia="Arial" w:hAnsi="Arial" w:cs="Arial"/>
                <w:sz w:val="24"/>
                <w:szCs w:val="24"/>
              </w:rPr>
              <w:t>ac</w:t>
            </w:r>
            <w:r w:rsidRPr="00966C71">
              <w:rPr>
                <w:rFonts w:ascii="Arial" w:eastAsia="Arial" w:hAnsi="Arial" w:cs="Arial"/>
                <w:spacing w:val="2"/>
                <w:sz w:val="24"/>
                <w:szCs w:val="24"/>
              </w:rPr>
              <w:t>h</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4"/>
                <w:sz w:val="24"/>
                <w:szCs w:val="24"/>
              </w:rPr>
              <w:t xml:space="preserve"> </w:t>
            </w:r>
            <w:r w:rsidRPr="00966C71">
              <w:rPr>
                <w:rFonts w:ascii="Arial" w:eastAsia="Arial" w:hAnsi="Arial" w:cs="Arial"/>
                <w:sz w:val="24"/>
                <w:szCs w:val="24"/>
              </w:rPr>
              <w:t>name</w:t>
            </w:r>
            <w:r w:rsidRPr="00966C71">
              <w:rPr>
                <w:rFonts w:ascii="Arial" w:eastAsia="Arial" w:hAnsi="Arial" w:cs="Arial"/>
                <w:spacing w:val="4"/>
                <w:sz w:val="24"/>
                <w:szCs w:val="24"/>
              </w:rPr>
              <w:t xml:space="preserve"> </w:t>
            </w:r>
            <w:r w:rsidRPr="00966C71">
              <w:rPr>
                <w:rFonts w:ascii="Arial" w:eastAsia="Arial" w:hAnsi="Arial" w:cs="Arial"/>
                <w:sz w:val="24"/>
                <w:szCs w:val="24"/>
              </w:rPr>
              <w:t>and</w:t>
            </w:r>
            <w:r w:rsidRPr="00966C71">
              <w:rPr>
                <w:rFonts w:ascii="Arial" w:eastAsia="Arial" w:hAnsi="Arial" w:cs="Arial"/>
                <w:spacing w:val="5"/>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o</w:t>
            </w:r>
            <w:r w:rsidRPr="00966C71">
              <w:rPr>
                <w:rFonts w:ascii="Arial" w:eastAsia="Arial" w:hAnsi="Arial" w:cs="Arial"/>
                <w:sz w:val="24"/>
                <w:szCs w:val="24"/>
              </w:rPr>
              <w:t>sit</w:t>
            </w:r>
            <w:r w:rsidRPr="00966C71">
              <w:rPr>
                <w:rFonts w:ascii="Arial" w:eastAsia="Arial" w:hAnsi="Arial" w:cs="Arial"/>
                <w:spacing w:val="-3"/>
                <w:sz w:val="24"/>
                <w:szCs w:val="24"/>
              </w:rPr>
              <w:t>i</w:t>
            </w:r>
            <w:r w:rsidRPr="00966C71">
              <w:rPr>
                <w:rFonts w:ascii="Arial" w:eastAsia="Arial" w:hAnsi="Arial" w:cs="Arial"/>
                <w:sz w:val="24"/>
                <w:szCs w:val="24"/>
              </w:rPr>
              <w:t>on</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7"/>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4"/>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u</w:t>
            </w:r>
            <w:r w:rsidRPr="00966C71">
              <w:rPr>
                <w:rFonts w:ascii="Arial" w:eastAsia="Arial" w:hAnsi="Arial" w:cs="Arial"/>
                <w:spacing w:val="-2"/>
                <w:sz w:val="24"/>
                <w:szCs w:val="24"/>
              </w:rPr>
              <w:t>t</w:t>
            </w:r>
            <w:r w:rsidRPr="00966C71">
              <w:rPr>
                <w:rFonts w:ascii="Arial" w:eastAsia="Arial" w:hAnsi="Arial" w:cs="Arial"/>
                <w:sz w:val="24"/>
                <w:szCs w:val="24"/>
              </w:rPr>
              <w:t>hori</w:t>
            </w:r>
            <w:r w:rsidRPr="00966C71">
              <w:rPr>
                <w:rFonts w:ascii="Arial" w:eastAsia="Arial" w:hAnsi="Arial" w:cs="Arial"/>
                <w:spacing w:val="-2"/>
                <w:sz w:val="24"/>
                <w:szCs w:val="24"/>
              </w:rPr>
              <w:t>z</w:t>
            </w:r>
            <w:r w:rsidRPr="00966C71">
              <w:rPr>
                <w:rFonts w:ascii="Arial" w:eastAsia="Arial" w:hAnsi="Arial" w:cs="Arial"/>
                <w:sz w:val="24"/>
                <w:szCs w:val="24"/>
              </w:rPr>
              <w:t>ed</w:t>
            </w:r>
            <w:r w:rsidRPr="00966C71">
              <w:rPr>
                <w:rFonts w:ascii="Arial" w:eastAsia="Arial" w:hAnsi="Arial" w:cs="Arial"/>
                <w:spacing w:val="6"/>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z w:val="24"/>
                <w:szCs w:val="24"/>
              </w:rPr>
              <w:t>rs</w:t>
            </w:r>
            <w:r w:rsidRPr="00966C71">
              <w:rPr>
                <w:rFonts w:ascii="Arial" w:eastAsia="Arial" w:hAnsi="Arial" w:cs="Arial"/>
                <w:spacing w:val="-2"/>
                <w:sz w:val="24"/>
                <w:szCs w:val="24"/>
              </w:rPr>
              <w:t>o</w:t>
            </w:r>
            <w:r w:rsidRPr="00966C71">
              <w:rPr>
                <w:rFonts w:ascii="Arial" w:eastAsia="Arial" w:hAnsi="Arial" w:cs="Arial"/>
                <w:sz w:val="24"/>
                <w:szCs w:val="24"/>
              </w:rPr>
              <w:t>ns 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
                <w:sz w:val="24"/>
                <w:szCs w:val="24"/>
              </w:rPr>
              <w:t xml:space="preserve"> </w:t>
            </w:r>
            <w:r w:rsidRPr="00966C71">
              <w:rPr>
                <w:rFonts w:ascii="Arial" w:eastAsia="Arial" w:hAnsi="Arial" w:cs="Arial"/>
                <w:sz w:val="24"/>
                <w:szCs w:val="24"/>
              </w:rPr>
              <w:t>be</w:t>
            </w:r>
            <w:r w:rsidRPr="00966C71">
              <w:rPr>
                <w:rFonts w:ascii="Arial" w:eastAsia="Arial" w:hAnsi="Arial" w:cs="Arial"/>
                <w:spacing w:val="4"/>
                <w:sz w:val="24"/>
                <w:szCs w:val="24"/>
              </w:rPr>
              <w:t xml:space="preserve"> </w:t>
            </w:r>
            <w:r w:rsidRPr="00966C71">
              <w:rPr>
                <w:rFonts w:ascii="Arial" w:eastAsia="Arial" w:hAnsi="Arial" w:cs="Arial"/>
                <w:sz w:val="24"/>
                <w:szCs w:val="24"/>
              </w:rPr>
              <w:t>prin</w:t>
            </w:r>
            <w:r w:rsidRPr="00966C71">
              <w:rPr>
                <w:rFonts w:ascii="Arial" w:eastAsia="Arial" w:hAnsi="Arial" w:cs="Arial"/>
                <w:spacing w:val="1"/>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u</w:t>
            </w:r>
            <w:r w:rsidRPr="00966C71">
              <w:rPr>
                <w:rFonts w:ascii="Arial" w:eastAsia="Arial" w:hAnsi="Arial" w:cs="Arial"/>
                <w:spacing w:val="2"/>
                <w:sz w:val="24"/>
                <w:szCs w:val="24"/>
              </w:rPr>
              <w:t>n</w:t>
            </w:r>
            <w:r w:rsidRPr="00966C71">
              <w:rPr>
                <w:rFonts w:ascii="Arial" w:eastAsia="Arial" w:hAnsi="Arial" w:cs="Arial"/>
                <w:spacing w:val="-1"/>
                <w:sz w:val="24"/>
                <w:szCs w:val="24"/>
              </w:rPr>
              <w:t>d</w:t>
            </w:r>
            <w:r w:rsidRPr="00966C71">
              <w:rPr>
                <w:rFonts w:ascii="Arial" w:eastAsia="Arial" w:hAnsi="Arial" w:cs="Arial"/>
                <w:sz w:val="24"/>
                <w:szCs w:val="24"/>
              </w:rPr>
              <w:t>er</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eir</w:t>
            </w:r>
            <w:r w:rsidRPr="00966C71">
              <w:rPr>
                <w:rFonts w:ascii="Arial" w:eastAsia="Arial" w:hAnsi="Arial" w:cs="Arial"/>
                <w:spacing w:val="1"/>
                <w:sz w:val="24"/>
                <w:szCs w:val="24"/>
              </w:rPr>
              <w:t xml:space="preserve"> </w:t>
            </w:r>
            <w:r w:rsidRPr="00966C71">
              <w:rPr>
                <w:rFonts w:ascii="Arial" w:eastAsia="Arial" w:hAnsi="Arial" w:cs="Arial"/>
                <w:sz w:val="24"/>
                <w:szCs w:val="24"/>
              </w:rPr>
              <w:t>si</w:t>
            </w:r>
            <w:r w:rsidRPr="00966C71">
              <w:rPr>
                <w:rFonts w:ascii="Arial" w:eastAsia="Arial" w:hAnsi="Arial" w:cs="Arial"/>
                <w:spacing w:val="-2"/>
                <w:sz w:val="24"/>
                <w:szCs w:val="24"/>
              </w:rPr>
              <w:t>g</w:t>
            </w:r>
            <w:r w:rsidRPr="00966C71">
              <w:rPr>
                <w:rFonts w:ascii="Arial" w:eastAsia="Arial" w:hAnsi="Arial" w:cs="Arial"/>
                <w:sz w:val="24"/>
                <w:szCs w:val="24"/>
              </w:rPr>
              <w:t>n</w:t>
            </w:r>
            <w:r w:rsidRPr="00966C71">
              <w:rPr>
                <w:rFonts w:ascii="Arial" w:eastAsia="Arial" w:hAnsi="Arial" w:cs="Arial"/>
                <w:spacing w:val="2"/>
                <w:sz w:val="24"/>
                <w:szCs w:val="24"/>
              </w:rPr>
              <w:t>a</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z w:val="24"/>
                <w:szCs w:val="24"/>
              </w:rPr>
              <w:t>res.</w:t>
            </w:r>
            <w:r w:rsidRPr="00966C71">
              <w:rPr>
                <w:rFonts w:ascii="Arial" w:eastAsia="Arial" w:hAnsi="Arial" w:cs="Arial"/>
                <w:spacing w:val="2"/>
                <w:sz w:val="24"/>
                <w:szCs w:val="24"/>
              </w:rPr>
              <w:t xml:space="preserve"> </w:t>
            </w:r>
            <w:r w:rsidR="00B1633D" w:rsidRPr="00966C71">
              <w:rPr>
                <w:rFonts w:ascii="Arial" w:eastAsia="Arial" w:hAnsi="Arial" w:cs="Arial"/>
                <w:sz w:val="24"/>
                <w:szCs w:val="24"/>
              </w:rPr>
              <w:t>In addition,</w:t>
            </w:r>
            <w:r w:rsidRPr="00966C71">
              <w:rPr>
                <w:rFonts w:ascii="Arial" w:eastAsia="Arial" w:hAnsi="Arial" w:cs="Arial"/>
                <w:sz w:val="24"/>
                <w:szCs w:val="24"/>
              </w:rPr>
              <w:t xml:space="preserve"> </w:t>
            </w:r>
            <w:r w:rsidR="00B1633D" w:rsidRPr="00966C71">
              <w:rPr>
                <w:rFonts w:ascii="Arial" w:eastAsia="Arial" w:hAnsi="Arial" w:cs="Arial"/>
                <w:sz w:val="24"/>
                <w:szCs w:val="24"/>
              </w:rPr>
              <w:t>t</w:t>
            </w:r>
            <w:r w:rsidR="00B1633D" w:rsidRPr="00966C71">
              <w:rPr>
                <w:rFonts w:ascii="Arial" w:eastAsia="Arial" w:hAnsi="Arial" w:cs="Arial"/>
                <w:spacing w:val="1"/>
                <w:sz w:val="24"/>
                <w:szCs w:val="24"/>
              </w:rPr>
              <w:t>h</w:t>
            </w:r>
            <w:r w:rsidR="00B1633D" w:rsidRPr="00966C71">
              <w:rPr>
                <w:rFonts w:ascii="Arial" w:eastAsia="Arial" w:hAnsi="Arial" w:cs="Arial"/>
                <w:sz w:val="24"/>
                <w:szCs w:val="24"/>
              </w:rPr>
              <w:t>e person who has signed the bid shall sign all those bidding documents in which the required information is written in them or being amended</w:t>
            </w:r>
            <w:r w:rsidRPr="00966C71">
              <w:rPr>
                <w:rFonts w:ascii="Arial" w:eastAsia="Arial" w:hAnsi="Arial" w:cs="Arial"/>
                <w:sz w:val="24"/>
                <w:szCs w:val="24"/>
              </w:rPr>
              <w:t>.</w:t>
            </w:r>
          </w:p>
          <w:p w:rsidR="005473D2" w:rsidRDefault="005473D2" w:rsidP="005473D2">
            <w:pPr>
              <w:bidi w:val="0"/>
              <w:ind w:left="34"/>
              <w:rPr>
                <w:rFonts w:ascii="Arial" w:eastAsia="Arial" w:hAnsi="Arial" w:cs="Arial"/>
                <w:sz w:val="24"/>
                <w:szCs w:val="24"/>
                <w:lang w:bidi="ar-IQ"/>
              </w:rPr>
            </w:pPr>
          </w:p>
          <w:p w:rsidR="00006BD6" w:rsidRPr="00966C71" w:rsidRDefault="00006BD6" w:rsidP="006B5799">
            <w:pPr>
              <w:bidi w:val="0"/>
              <w:rPr>
                <w:rFonts w:ascii="Arial" w:eastAsia="Arial" w:hAnsi="Arial" w:cs="Arial"/>
                <w:sz w:val="24"/>
                <w:szCs w:val="24"/>
              </w:rPr>
            </w:pPr>
            <w:r w:rsidRPr="00966C71">
              <w:rPr>
                <w:rFonts w:ascii="Arial" w:eastAsia="Arial" w:hAnsi="Arial" w:cs="Arial"/>
                <w:b/>
                <w:bCs/>
                <w:sz w:val="24"/>
                <w:szCs w:val="24"/>
              </w:rPr>
              <w:t xml:space="preserve"> 2</w:t>
            </w:r>
            <w:r w:rsidRPr="00966C71">
              <w:rPr>
                <w:rFonts w:ascii="Arial" w:eastAsia="Arial" w:hAnsi="Arial" w:cs="Arial"/>
                <w:b/>
                <w:bCs/>
                <w:spacing w:val="2"/>
                <w:sz w:val="24"/>
                <w:szCs w:val="24"/>
              </w:rPr>
              <w:t>2</w:t>
            </w:r>
            <w:r w:rsidRPr="00966C71">
              <w:rPr>
                <w:rFonts w:ascii="Arial" w:eastAsia="Arial" w:hAnsi="Arial" w:cs="Arial"/>
                <w:b/>
                <w:bCs/>
                <w:spacing w:val="-1"/>
                <w:sz w:val="24"/>
                <w:szCs w:val="24"/>
              </w:rPr>
              <w:t>-</w:t>
            </w:r>
            <w:r w:rsidRPr="00966C71">
              <w:rPr>
                <w:rFonts w:ascii="Arial" w:eastAsia="Arial" w:hAnsi="Arial" w:cs="Arial"/>
                <w:b/>
                <w:bCs/>
                <w:sz w:val="24"/>
                <w:szCs w:val="24"/>
              </w:rPr>
              <w:t>3</w:t>
            </w:r>
            <w:r w:rsidRPr="00966C71">
              <w:rPr>
                <w:rFonts w:ascii="Arial" w:eastAsia="Arial" w:hAnsi="Arial" w:cs="Arial"/>
                <w:b/>
                <w:bCs/>
                <w:spacing w:val="28"/>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9"/>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z w:val="24"/>
                <w:szCs w:val="24"/>
              </w:rPr>
              <w:t>rs</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30"/>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26"/>
                <w:sz w:val="24"/>
                <w:szCs w:val="24"/>
              </w:rPr>
              <w:t xml:space="preserve"> </w:t>
            </w:r>
            <w:r w:rsidRPr="00966C71">
              <w:rPr>
                <w:rFonts w:ascii="Arial" w:eastAsia="Arial" w:hAnsi="Arial" w:cs="Arial"/>
                <w:sz w:val="24"/>
                <w:szCs w:val="24"/>
              </w:rPr>
              <w:t>si</w:t>
            </w:r>
            <w:r w:rsidRPr="00966C71">
              <w:rPr>
                <w:rFonts w:ascii="Arial" w:eastAsia="Arial" w:hAnsi="Arial" w:cs="Arial"/>
                <w:spacing w:val="-2"/>
                <w:sz w:val="24"/>
                <w:szCs w:val="24"/>
              </w:rPr>
              <w:t>g</w:t>
            </w:r>
            <w:r w:rsidRPr="00966C71">
              <w:rPr>
                <w:rFonts w:ascii="Arial" w:eastAsia="Arial" w:hAnsi="Arial" w:cs="Arial"/>
                <w:sz w:val="24"/>
                <w:szCs w:val="24"/>
              </w:rPr>
              <w:t>n,</w:t>
            </w:r>
            <w:r w:rsidRPr="00966C71">
              <w:rPr>
                <w:rFonts w:ascii="Arial" w:eastAsia="Arial" w:hAnsi="Arial" w:cs="Arial"/>
                <w:spacing w:val="33"/>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ho</w:t>
            </w:r>
            <w:r w:rsidRPr="00966C71">
              <w:rPr>
                <w:rFonts w:ascii="Arial" w:eastAsia="Arial" w:hAnsi="Arial" w:cs="Arial"/>
                <w:spacing w:val="31"/>
                <w:sz w:val="24"/>
                <w:szCs w:val="24"/>
              </w:rPr>
              <w:t xml:space="preserve"> </w:t>
            </w:r>
            <w:r w:rsidRPr="00966C71">
              <w:rPr>
                <w:rFonts w:ascii="Arial" w:eastAsia="Arial" w:hAnsi="Arial" w:cs="Arial"/>
                <w:sz w:val="24"/>
                <w:szCs w:val="24"/>
              </w:rPr>
              <w:t>si</w:t>
            </w:r>
            <w:r w:rsidRPr="00966C71">
              <w:rPr>
                <w:rFonts w:ascii="Arial" w:eastAsia="Arial" w:hAnsi="Arial" w:cs="Arial"/>
                <w:spacing w:val="-1"/>
                <w:sz w:val="24"/>
                <w:szCs w:val="24"/>
              </w:rPr>
              <w:t>g</w:t>
            </w:r>
            <w:r w:rsidRPr="00966C71">
              <w:rPr>
                <w:rFonts w:ascii="Arial" w:eastAsia="Arial" w:hAnsi="Arial" w:cs="Arial"/>
                <w:sz w:val="24"/>
                <w:szCs w:val="24"/>
              </w:rPr>
              <w:t>n</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30"/>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8"/>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w:t>
            </w:r>
            <w:r w:rsidRPr="00966C71">
              <w:rPr>
                <w:rFonts w:ascii="Arial" w:eastAsia="Arial" w:hAnsi="Arial" w:cs="Arial"/>
                <w:spacing w:val="30"/>
                <w:sz w:val="24"/>
                <w:szCs w:val="24"/>
              </w:rPr>
              <w:t xml:space="preserve"> </w:t>
            </w:r>
            <w:r w:rsidRPr="00966C71">
              <w:rPr>
                <w:rFonts w:ascii="Arial" w:eastAsia="Arial" w:hAnsi="Arial" w:cs="Arial"/>
                <w:sz w:val="24"/>
                <w:szCs w:val="24"/>
              </w:rPr>
              <w:t>all</w:t>
            </w:r>
            <w:r w:rsidRPr="00966C71">
              <w:rPr>
                <w:rFonts w:ascii="Arial" w:eastAsia="Arial" w:hAnsi="Arial" w:cs="Arial"/>
                <w:spacing w:val="30"/>
                <w:sz w:val="24"/>
                <w:szCs w:val="24"/>
              </w:rPr>
              <w:t xml:space="preserve"> </w:t>
            </w:r>
            <w:r w:rsidRPr="00966C71">
              <w:rPr>
                <w:rFonts w:ascii="Arial" w:eastAsia="Arial" w:hAnsi="Arial" w:cs="Arial"/>
                <w:sz w:val="24"/>
                <w:szCs w:val="24"/>
              </w:rPr>
              <w:t>tend</w:t>
            </w:r>
            <w:r w:rsidRPr="00966C71">
              <w:rPr>
                <w:rFonts w:ascii="Arial" w:eastAsia="Arial" w:hAnsi="Arial" w:cs="Arial"/>
                <w:spacing w:val="2"/>
                <w:sz w:val="24"/>
                <w:szCs w:val="24"/>
              </w:rPr>
              <w:t>e</w:t>
            </w:r>
            <w:r w:rsidRPr="00966C71">
              <w:rPr>
                <w:rFonts w:ascii="Arial" w:eastAsia="Arial" w:hAnsi="Arial" w:cs="Arial"/>
                <w:sz w:val="24"/>
                <w:szCs w:val="24"/>
              </w:rPr>
              <w:t>r</w:t>
            </w:r>
            <w:r w:rsidRPr="00966C71">
              <w:rPr>
                <w:rFonts w:ascii="Arial" w:eastAsia="Arial" w:hAnsi="Arial" w:cs="Arial"/>
                <w:spacing w:val="29"/>
                <w:sz w:val="24"/>
                <w:szCs w:val="24"/>
              </w:rPr>
              <w:t xml:space="preserve"> </w:t>
            </w:r>
            <w:r w:rsidRPr="00966C71">
              <w:rPr>
                <w:rFonts w:ascii="Arial" w:eastAsia="Arial" w:hAnsi="Arial" w:cs="Arial"/>
                <w:spacing w:val="-1"/>
                <w:sz w:val="24"/>
                <w:szCs w:val="24"/>
              </w:rPr>
              <w:t>d</w:t>
            </w:r>
            <w:r w:rsidRPr="00966C71">
              <w:rPr>
                <w:rFonts w:ascii="Arial" w:eastAsia="Arial" w:hAnsi="Arial" w:cs="Arial"/>
                <w:sz w:val="24"/>
                <w:szCs w:val="24"/>
              </w:rPr>
              <w:t>ocumen</w:t>
            </w:r>
            <w:r w:rsidRPr="00966C71">
              <w:rPr>
                <w:rFonts w:ascii="Arial" w:eastAsia="Arial" w:hAnsi="Arial" w:cs="Arial"/>
                <w:spacing w:val="1"/>
                <w:sz w:val="24"/>
                <w:szCs w:val="24"/>
              </w:rPr>
              <w:t>t</w:t>
            </w:r>
            <w:r w:rsidRPr="00966C71">
              <w:rPr>
                <w:rFonts w:ascii="Arial" w:eastAsia="Arial" w:hAnsi="Arial" w:cs="Arial"/>
                <w:sz w:val="24"/>
                <w:szCs w:val="24"/>
              </w:rPr>
              <w:t>s</w:t>
            </w:r>
            <w:r w:rsidRPr="00966C71">
              <w:rPr>
                <w:rFonts w:ascii="Arial" w:eastAsia="Arial" w:hAnsi="Arial" w:cs="Arial"/>
                <w:spacing w:val="30"/>
                <w:sz w:val="24"/>
                <w:szCs w:val="24"/>
              </w:rPr>
              <w:t xml:space="preserve"> </w:t>
            </w:r>
            <w:r w:rsidRPr="00966C71">
              <w:rPr>
                <w:rFonts w:ascii="Arial" w:eastAsia="Arial" w:hAnsi="Arial" w:cs="Arial"/>
                <w:sz w:val="24"/>
                <w:szCs w:val="24"/>
              </w:rPr>
              <w:t>in</w:t>
            </w:r>
            <w:r w:rsidRPr="00966C71">
              <w:rPr>
                <w:rFonts w:ascii="Arial" w:eastAsia="Arial" w:hAnsi="Arial" w:cs="Arial"/>
                <w:spacing w:val="30"/>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hich</w:t>
            </w:r>
            <w:r w:rsidRPr="00966C71">
              <w:rPr>
                <w:rFonts w:ascii="Arial" w:eastAsia="Arial" w:hAnsi="Arial" w:cs="Arial"/>
                <w:spacing w:val="3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 requi</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33"/>
                <w:sz w:val="24"/>
                <w:szCs w:val="24"/>
              </w:rPr>
              <w:t xml:space="preserve"> </w:t>
            </w:r>
            <w:r w:rsidRPr="00966C71">
              <w:rPr>
                <w:rFonts w:ascii="Arial" w:eastAsia="Arial" w:hAnsi="Arial" w:cs="Arial"/>
                <w:sz w:val="24"/>
                <w:szCs w:val="24"/>
              </w:rPr>
              <w:lastRenderedPageBreak/>
              <w:t>inf</w:t>
            </w:r>
            <w:r w:rsidRPr="00966C71">
              <w:rPr>
                <w:rFonts w:ascii="Arial" w:eastAsia="Arial" w:hAnsi="Arial" w:cs="Arial"/>
                <w:spacing w:val="2"/>
                <w:sz w:val="24"/>
                <w:szCs w:val="24"/>
              </w:rPr>
              <w:t>o</w:t>
            </w:r>
            <w:r w:rsidRPr="00966C71">
              <w:rPr>
                <w:rFonts w:ascii="Arial" w:eastAsia="Arial" w:hAnsi="Arial" w:cs="Arial"/>
                <w:sz w:val="24"/>
                <w:szCs w:val="24"/>
              </w:rPr>
              <w:t>rmation</w:t>
            </w:r>
            <w:r w:rsidRPr="00966C71">
              <w:rPr>
                <w:rFonts w:ascii="Arial" w:eastAsia="Arial" w:hAnsi="Arial" w:cs="Arial"/>
                <w:spacing w:val="33"/>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ere</w:t>
            </w:r>
            <w:r w:rsidRPr="00966C71">
              <w:rPr>
                <w:rFonts w:ascii="Arial" w:eastAsia="Arial" w:hAnsi="Arial" w:cs="Arial"/>
                <w:spacing w:val="33"/>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ritte</w:t>
            </w:r>
            <w:r w:rsidRPr="00966C71">
              <w:rPr>
                <w:rFonts w:ascii="Arial" w:eastAsia="Arial" w:hAnsi="Arial" w:cs="Arial"/>
                <w:spacing w:val="2"/>
                <w:sz w:val="24"/>
                <w:szCs w:val="24"/>
              </w:rPr>
              <w:t>n</w:t>
            </w:r>
            <w:r w:rsidRPr="00966C71">
              <w:rPr>
                <w:rFonts w:ascii="Arial" w:eastAsia="Arial" w:hAnsi="Arial" w:cs="Arial"/>
                <w:sz w:val="24"/>
                <w:szCs w:val="24"/>
              </w:rPr>
              <w:t>,</w:t>
            </w:r>
            <w:r w:rsidRPr="00966C71">
              <w:rPr>
                <w:rFonts w:ascii="Arial" w:eastAsia="Arial" w:hAnsi="Arial" w:cs="Arial"/>
                <w:spacing w:val="3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3"/>
                <w:sz w:val="24"/>
                <w:szCs w:val="24"/>
              </w:rPr>
              <w:t xml:space="preserve"> </w:t>
            </w:r>
            <w:r w:rsidRPr="00966C71">
              <w:rPr>
                <w:rFonts w:ascii="Arial" w:eastAsia="Arial" w:hAnsi="Arial" w:cs="Arial"/>
                <w:sz w:val="24"/>
                <w:szCs w:val="24"/>
              </w:rPr>
              <w:t>bid</w:t>
            </w:r>
            <w:r w:rsidRPr="00966C71">
              <w:rPr>
                <w:rFonts w:ascii="Arial" w:eastAsia="Arial" w:hAnsi="Arial" w:cs="Arial"/>
                <w:spacing w:val="33"/>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u</w:t>
            </w:r>
            <w:r w:rsidRPr="00966C71">
              <w:rPr>
                <w:rFonts w:ascii="Arial" w:eastAsia="Arial" w:hAnsi="Arial" w:cs="Arial"/>
                <w:sz w:val="24"/>
                <w:szCs w:val="24"/>
              </w:rPr>
              <w:t>b</w:t>
            </w:r>
            <w:r w:rsidRPr="00966C71">
              <w:rPr>
                <w:rFonts w:ascii="Arial" w:eastAsia="Arial" w:hAnsi="Arial" w:cs="Arial"/>
                <w:spacing w:val="3"/>
                <w:sz w:val="24"/>
                <w:szCs w:val="24"/>
              </w:rPr>
              <w:t>m</w:t>
            </w:r>
            <w:r w:rsidRPr="00966C71">
              <w:rPr>
                <w:rFonts w:ascii="Arial" w:eastAsia="Arial" w:hAnsi="Arial" w:cs="Arial"/>
                <w:sz w:val="24"/>
                <w:szCs w:val="24"/>
              </w:rPr>
              <w:t>it</w:t>
            </w:r>
            <w:r w:rsidRPr="00966C71">
              <w:rPr>
                <w:rFonts w:ascii="Arial" w:eastAsia="Arial" w:hAnsi="Arial" w:cs="Arial"/>
                <w:spacing w:val="-2"/>
                <w:sz w:val="24"/>
                <w:szCs w:val="24"/>
              </w:rPr>
              <w:t>t</w:t>
            </w:r>
            <w:r w:rsidRPr="00966C71">
              <w:rPr>
                <w:rFonts w:ascii="Arial" w:eastAsia="Arial" w:hAnsi="Arial" w:cs="Arial"/>
                <w:sz w:val="24"/>
                <w:szCs w:val="24"/>
              </w:rPr>
              <w:t>ed</w:t>
            </w:r>
            <w:r w:rsidRPr="00966C71">
              <w:rPr>
                <w:rFonts w:ascii="Arial" w:eastAsia="Arial" w:hAnsi="Arial" w:cs="Arial"/>
                <w:spacing w:val="33"/>
                <w:sz w:val="24"/>
                <w:szCs w:val="24"/>
              </w:rPr>
              <w:t xml:space="preserve"> </w:t>
            </w:r>
            <w:r w:rsidRPr="00966C71">
              <w:rPr>
                <w:rFonts w:ascii="Arial" w:eastAsia="Arial" w:hAnsi="Arial" w:cs="Arial"/>
                <w:sz w:val="24"/>
                <w:szCs w:val="24"/>
              </w:rPr>
              <w:t>by</w:t>
            </w:r>
            <w:r w:rsidRPr="00966C71">
              <w:rPr>
                <w:rFonts w:ascii="Arial" w:eastAsia="Arial" w:hAnsi="Arial" w:cs="Arial"/>
                <w:spacing w:val="30"/>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3"/>
                <w:sz w:val="24"/>
                <w:szCs w:val="24"/>
              </w:rPr>
              <w:t xml:space="preserve"> </w:t>
            </w:r>
            <w:r w:rsidRPr="00966C71">
              <w:rPr>
                <w:rFonts w:ascii="Arial" w:eastAsia="Arial" w:hAnsi="Arial" w:cs="Arial"/>
                <w:sz w:val="24"/>
                <w:szCs w:val="24"/>
              </w:rPr>
              <w:t>joint</w:t>
            </w:r>
            <w:r w:rsidRPr="00966C71">
              <w:rPr>
                <w:rFonts w:ascii="Arial" w:eastAsia="Arial" w:hAnsi="Arial" w:cs="Arial"/>
                <w:spacing w:val="33"/>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z w:val="24"/>
                <w:szCs w:val="24"/>
              </w:rPr>
              <w:t>re</w:t>
            </w:r>
            <w:r w:rsidRPr="00966C71">
              <w:rPr>
                <w:rFonts w:ascii="Arial" w:eastAsia="Arial" w:hAnsi="Arial" w:cs="Arial"/>
                <w:spacing w:val="30"/>
                <w:sz w:val="24"/>
                <w:szCs w:val="24"/>
              </w:rPr>
              <w:t xml:space="preserve"> </w:t>
            </w:r>
            <w:r w:rsidRPr="00966C71">
              <w:rPr>
                <w:rFonts w:ascii="Arial" w:eastAsia="Arial" w:hAnsi="Arial" w:cs="Arial"/>
                <w:spacing w:val="2"/>
                <w:sz w:val="24"/>
                <w:szCs w:val="24"/>
              </w:rPr>
              <w:t>m</w:t>
            </w:r>
            <w:r w:rsidRPr="00966C71">
              <w:rPr>
                <w:rFonts w:ascii="Arial" w:eastAsia="Arial" w:hAnsi="Arial" w:cs="Arial"/>
                <w:sz w:val="24"/>
                <w:szCs w:val="24"/>
              </w:rPr>
              <w:t>u</w:t>
            </w:r>
            <w:r w:rsidRPr="00966C71">
              <w:rPr>
                <w:rFonts w:ascii="Arial" w:eastAsia="Arial" w:hAnsi="Arial" w:cs="Arial"/>
                <w:spacing w:val="-1"/>
                <w:sz w:val="24"/>
                <w:szCs w:val="24"/>
              </w:rPr>
              <w:t>s</w:t>
            </w:r>
            <w:r w:rsidRPr="00966C71">
              <w:rPr>
                <w:rFonts w:ascii="Arial" w:eastAsia="Arial" w:hAnsi="Arial" w:cs="Arial"/>
                <w:sz w:val="24"/>
                <w:szCs w:val="24"/>
              </w:rPr>
              <w:t>t</w:t>
            </w:r>
            <w:r w:rsidRPr="00966C71">
              <w:rPr>
                <w:rFonts w:ascii="Arial" w:eastAsia="Arial" w:hAnsi="Arial" w:cs="Arial"/>
                <w:spacing w:val="30"/>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u</w:t>
            </w:r>
            <w:r w:rsidRPr="00966C71">
              <w:rPr>
                <w:rFonts w:ascii="Arial" w:eastAsia="Arial" w:hAnsi="Arial" w:cs="Arial"/>
                <w:spacing w:val="-2"/>
                <w:sz w:val="24"/>
                <w:szCs w:val="24"/>
              </w:rPr>
              <w:t>l</w:t>
            </w:r>
            <w:r w:rsidRPr="00966C71">
              <w:rPr>
                <w:rFonts w:ascii="Arial" w:eastAsia="Arial" w:hAnsi="Arial" w:cs="Arial"/>
                <w:spacing w:val="3"/>
                <w:sz w:val="24"/>
                <w:szCs w:val="24"/>
              </w:rPr>
              <w:t>f</w:t>
            </w:r>
            <w:r w:rsidRPr="00966C71">
              <w:rPr>
                <w:rFonts w:ascii="Arial" w:eastAsia="Arial" w:hAnsi="Arial" w:cs="Arial"/>
                <w:sz w:val="24"/>
                <w:szCs w:val="24"/>
              </w:rPr>
              <w:t>ill t</w:t>
            </w:r>
            <w:r w:rsidRPr="00966C71">
              <w:rPr>
                <w:rFonts w:ascii="Arial" w:eastAsia="Arial" w:hAnsi="Arial" w:cs="Arial"/>
                <w:spacing w:val="1"/>
                <w:sz w:val="24"/>
                <w:szCs w:val="24"/>
              </w:rPr>
              <w:t>h</w:t>
            </w:r>
            <w:r w:rsidRPr="00966C71">
              <w:rPr>
                <w:rFonts w:ascii="Arial" w:eastAsia="Arial" w:hAnsi="Arial" w:cs="Arial"/>
                <w:sz w:val="24"/>
                <w:szCs w:val="24"/>
              </w:rPr>
              <w:t>e follo</w:t>
            </w:r>
            <w:r w:rsidRPr="00966C71">
              <w:rPr>
                <w:rFonts w:ascii="Arial" w:eastAsia="Arial" w:hAnsi="Arial" w:cs="Arial"/>
                <w:spacing w:val="-2"/>
                <w:sz w:val="24"/>
                <w:szCs w:val="24"/>
              </w:rPr>
              <w:t>w</w:t>
            </w:r>
            <w:r w:rsidRPr="00966C71">
              <w:rPr>
                <w:rFonts w:ascii="Arial" w:eastAsia="Arial" w:hAnsi="Arial" w:cs="Arial"/>
                <w:sz w:val="24"/>
                <w:szCs w:val="24"/>
              </w:rPr>
              <w:t xml:space="preserve">ing </w:t>
            </w:r>
            <w:r w:rsidRPr="00966C71">
              <w:rPr>
                <w:rFonts w:ascii="Arial" w:eastAsia="Arial" w:hAnsi="Arial" w:cs="Arial"/>
                <w:spacing w:val="-1"/>
                <w:sz w:val="24"/>
                <w:szCs w:val="24"/>
              </w:rPr>
              <w:t>r</w:t>
            </w:r>
            <w:r w:rsidRPr="00966C71">
              <w:rPr>
                <w:rFonts w:ascii="Arial" w:eastAsia="Arial" w:hAnsi="Arial" w:cs="Arial"/>
                <w:sz w:val="24"/>
                <w:szCs w:val="24"/>
              </w:rPr>
              <w:t>equire</w:t>
            </w:r>
            <w:r w:rsidRPr="00966C71">
              <w:rPr>
                <w:rFonts w:ascii="Arial" w:eastAsia="Arial" w:hAnsi="Arial" w:cs="Arial"/>
                <w:spacing w:val="2"/>
                <w:sz w:val="24"/>
                <w:szCs w:val="24"/>
              </w:rPr>
              <w:t>m</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ts:</w:t>
            </w:r>
          </w:p>
          <w:p w:rsidR="00006BD6" w:rsidRPr="00966C71" w:rsidRDefault="00006BD6" w:rsidP="006B5799">
            <w:pPr>
              <w:bidi w:val="0"/>
              <w:rPr>
                <w:rFonts w:ascii="Arial" w:eastAsia="Arial" w:hAnsi="Arial" w:cs="Arial"/>
                <w:sz w:val="24"/>
                <w:szCs w:val="24"/>
              </w:rPr>
            </w:pPr>
            <w:r w:rsidRPr="00966C71">
              <w:rPr>
                <w:rFonts w:ascii="Arial" w:eastAsia="Arial" w:hAnsi="Arial" w:cs="Arial"/>
                <w:spacing w:val="1"/>
                <w:sz w:val="24"/>
                <w:szCs w:val="24"/>
              </w:rPr>
              <w:t>A</w:t>
            </w:r>
            <w:r w:rsidRPr="00966C71">
              <w:rPr>
                <w:rFonts w:ascii="Arial" w:eastAsia="Arial" w:hAnsi="Arial" w:cs="Arial"/>
                <w:sz w:val="24"/>
                <w:szCs w:val="24"/>
              </w:rPr>
              <w:t>.  Unless</w:t>
            </w:r>
            <w:r w:rsidRPr="00966C71">
              <w:rPr>
                <w:rFonts w:ascii="Arial" w:eastAsia="Arial" w:hAnsi="Arial" w:cs="Arial"/>
                <w:spacing w:val="28"/>
                <w:sz w:val="24"/>
                <w:szCs w:val="24"/>
              </w:rPr>
              <w:t xml:space="preserve"> </w:t>
            </w:r>
            <w:r w:rsidRPr="00966C71">
              <w:rPr>
                <w:rFonts w:ascii="Arial" w:eastAsia="Arial" w:hAnsi="Arial" w:cs="Arial"/>
                <w:sz w:val="24"/>
                <w:szCs w:val="24"/>
              </w:rPr>
              <w:t>requi</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29"/>
                <w:sz w:val="24"/>
                <w:szCs w:val="24"/>
              </w:rPr>
              <w:t xml:space="preserve"> </w:t>
            </w:r>
            <w:r w:rsidRPr="00966C71">
              <w:rPr>
                <w:rFonts w:ascii="Arial" w:eastAsia="Arial" w:hAnsi="Arial" w:cs="Arial"/>
                <w:sz w:val="24"/>
                <w:szCs w:val="24"/>
              </w:rPr>
              <w:t>u</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r</w:t>
            </w:r>
            <w:r w:rsidRPr="00966C71">
              <w:rPr>
                <w:rFonts w:ascii="Arial" w:eastAsia="Arial" w:hAnsi="Arial" w:cs="Arial"/>
                <w:spacing w:val="24"/>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z w:val="24"/>
                <w:szCs w:val="24"/>
              </w:rPr>
              <w:t>ra</w:t>
            </w:r>
            <w:r w:rsidRPr="00966C71">
              <w:rPr>
                <w:rFonts w:ascii="Arial" w:eastAsia="Arial" w:hAnsi="Arial" w:cs="Arial"/>
                <w:spacing w:val="-1"/>
                <w:sz w:val="24"/>
                <w:szCs w:val="24"/>
              </w:rPr>
              <w:t>g</w:t>
            </w:r>
            <w:r w:rsidRPr="00966C71">
              <w:rPr>
                <w:rFonts w:ascii="Arial" w:eastAsia="Arial" w:hAnsi="Arial" w:cs="Arial"/>
                <w:sz w:val="24"/>
                <w:szCs w:val="24"/>
              </w:rPr>
              <w:t>raph</w:t>
            </w:r>
            <w:r w:rsidRPr="00966C71">
              <w:rPr>
                <w:rFonts w:ascii="Arial" w:eastAsia="Arial" w:hAnsi="Arial" w:cs="Arial"/>
                <w:spacing w:val="29"/>
                <w:sz w:val="24"/>
                <w:szCs w:val="24"/>
              </w:rPr>
              <w:t xml:space="preserve"> </w:t>
            </w:r>
            <w:r w:rsidRPr="00966C71">
              <w:rPr>
                <w:rFonts w:ascii="Arial" w:eastAsia="Arial" w:hAnsi="Arial" w:cs="Arial"/>
                <w:sz w:val="24"/>
                <w:szCs w:val="24"/>
              </w:rPr>
              <w:t>(4</w:t>
            </w:r>
            <w:r w:rsidRPr="00966C71">
              <w:rPr>
                <w:rFonts w:ascii="Arial" w:eastAsia="Arial" w:hAnsi="Arial" w:cs="Arial"/>
                <w:spacing w:val="-1"/>
                <w:sz w:val="24"/>
                <w:szCs w:val="24"/>
              </w:rPr>
              <w:t>-</w:t>
            </w:r>
            <w:r w:rsidRPr="00966C71">
              <w:rPr>
                <w:rFonts w:ascii="Arial" w:eastAsia="Arial" w:hAnsi="Arial" w:cs="Arial"/>
                <w:spacing w:val="1"/>
                <w:sz w:val="24"/>
                <w:szCs w:val="24"/>
              </w:rPr>
              <w:t>1</w:t>
            </w:r>
            <w:r w:rsidRPr="00966C71">
              <w:rPr>
                <w:rFonts w:ascii="Arial" w:eastAsia="Arial" w:hAnsi="Arial" w:cs="Arial"/>
                <w:spacing w:val="-1"/>
                <w:sz w:val="24"/>
                <w:szCs w:val="24"/>
              </w:rPr>
              <w:t>-</w:t>
            </w:r>
            <w:r w:rsidRPr="00966C71">
              <w:rPr>
                <w:rFonts w:ascii="Arial" w:eastAsia="Arial" w:hAnsi="Arial" w:cs="Arial"/>
                <w:sz w:val="24"/>
                <w:szCs w:val="24"/>
              </w:rPr>
              <w:t>A)</w:t>
            </w:r>
            <w:r w:rsidRPr="00966C71">
              <w:rPr>
                <w:rFonts w:ascii="Arial" w:eastAsia="Arial" w:hAnsi="Arial" w:cs="Arial"/>
                <w:spacing w:val="27"/>
                <w:sz w:val="24"/>
                <w:szCs w:val="24"/>
              </w:rPr>
              <w:t xml:space="preserve"> </w:t>
            </w:r>
            <w:r w:rsidRPr="00966C71">
              <w:rPr>
                <w:rFonts w:ascii="Arial" w:eastAsia="Arial" w:hAnsi="Arial" w:cs="Arial"/>
                <w:sz w:val="24"/>
                <w:szCs w:val="24"/>
              </w:rPr>
              <w:t>of</w:t>
            </w:r>
            <w:r w:rsidRPr="00966C71">
              <w:rPr>
                <w:rFonts w:ascii="Arial" w:eastAsia="Arial" w:hAnsi="Arial" w:cs="Arial"/>
                <w:spacing w:val="29"/>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8"/>
                <w:sz w:val="24"/>
                <w:szCs w:val="24"/>
              </w:rPr>
              <w:t xml:space="preserve"> </w:t>
            </w:r>
            <w:r w:rsidRPr="00966C71">
              <w:rPr>
                <w:rFonts w:ascii="Arial" w:eastAsia="Arial" w:hAnsi="Arial" w:cs="Arial"/>
                <w:sz w:val="24"/>
                <w:szCs w:val="24"/>
              </w:rPr>
              <w:t>I</w:t>
            </w:r>
            <w:r w:rsidRPr="00966C71">
              <w:rPr>
                <w:rFonts w:ascii="Arial" w:eastAsia="Arial" w:hAnsi="Arial" w:cs="Arial"/>
                <w:spacing w:val="1"/>
                <w:sz w:val="24"/>
                <w:szCs w:val="24"/>
              </w:rPr>
              <w:t>n</w:t>
            </w:r>
            <w:r w:rsidRPr="00966C71">
              <w:rPr>
                <w:rFonts w:ascii="Arial" w:eastAsia="Arial" w:hAnsi="Arial" w:cs="Arial"/>
                <w:sz w:val="24"/>
                <w:szCs w:val="24"/>
              </w:rPr>
              <w:t>stru</w:t>
            </w:r>
            <w:r w:rsidRPr="00966C71">
              <w:rPr>
                <w:rFonts w:ascii="Arial" w:eastAsia="Arial" w:hAnsi="Arial" w:cs="Arial"/>
                <w:spacing w:val="-2"/>
                <w:sz w:val="24"/>
                <w:szCs w:val="24"/>
              </w:rPr>
              <w:t>c</w:t>
            </w:r>
            <w:r w:rsidRPr="00966C71">
              <w:rPr>
                <w:rFonts w:ascii="Arial" w:eastAsia="Arial" w:hAnsi="Arial" w:cs="Arial"/>
                <w:sz w:val="24"/>
                <w:szCs w:val="24"/>
              </w:rPr>
              <w:t>tio</w:t>
            </w:r>
            <w:r w:rsidRPr="00966C71">
              <w:rPr>
                <w:rFonts w:ascii="Arial" w:eastAsia="Arial" w:hAnsi="Arial" w:cs="Arial"/>
                <w:spacing w:val="2"/>
                <w:sz w:val="24"/>
                <w:szCs w:val="24"/>
              </w:rPr>
              <w:t>n</w:t>
            </w:r>
            <w:r w:rsidRPr="00966C71">
              <w:rPr>
                <w:rFonts w:ascii="Arial" w:eastAsia="Arial" w:hAnsi="Arial" w:cs="Arial"/>
                <w:sz w:val="24"/>
                <w:szCs w:val="24"/>
              </w:rPr>
              <w:t>s</w:t>
            </w:r>
            <w:r w:rsidRPr="00966C71">
              <w:rPr>
                <w:rFonts w:ascii="Arial" w:eastAsia="Arial" w:hAnsi="Arial" w:cs="Arial"/>
                <w:spacing w:val="27"/>
                <w:sz w:val="24"/>
                <w:szCs w:val="24"/>
              </w:rPr>
              <w:t xml:space="preserve"> </w:t>
            </w:r>
            <w:r w:rsidRPr="00966C71">
              <w:rPr>
                <w:rFonts w:ascii="Arial" w:eastAsia="Arial" w:hAnsi="Arial" w:cs="Arial"/>
                <w:sz w:val="24"/>
                <w:szCs w:val="24"/>
              </w:rPr>
              <w:t>to</w:t>
            </w:r>
            <w:r w:rsidRPr="00966C71">
              <w:rPr>
                <w:rFonts w:ascii="Arial" w:eastAsia="Arial" w:hAnsi="Arial" w:cs="Arial"/>
                <w:spacing w:val="29"/>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s</w:t>
            </w:r>
            <w:r w:rsidRPr="00966C71">
              <w:rPr>
                <w:rFonts w:ascii="Arial" w:eastAsia="Arial" w:hAnsi="Arial" w:cs="Arial"/>
                <w:spacing w:val="27"/>
                <w:sz w:val="24"/>
                <w:szCs w:val="24"/>
              </w:rPr>
              <w:t xml:space="preserve"> </w:t>
            </w:r>
            <w:r w:rsidRPr="00966C71">
              <w:rPr>
                <w:rFonts w:ascii="Arial" w:eastAsia="Arial" w:hAnsi="Arial" w:cs="Arial"/>
                <w:sz w:val="24"/>
                <w:szCs w:val="24"/>
              </w:rPr>
              <w:t>,</w:t>
            </w:r>
            <w:r w:rsidRPr="00966C71">
              <w:rPr>
                <w:rFonts w:ascii="Arial" w:eastAsia="Arial" w:hAnsi="Arial" w:cs="Arial"/>
                <w:spacing w:val="28"/>
                <w:sz w:val="24"/>
                <w:szCs w:val="24"/>
              </w:rPr>
              <w:t xml:space="preserve"> </w:t>
            </w:r>
            <w:r w:rsidRPr="00966C71">
              <w:rPr>
                <w:rFonts w:ascii="Arial" w:eastAsia="Arial" w:hAnsi="Arial" w:cs="Arial"/>
                <w:sz w:val="24"/>
                <w:szCs w:val="24"/>
              </w:rPr>
              <w:t>it sh</w:t>
            </w:r>
            <w:r w:rsidRPr="00966C71">
              <w:rPr>
                <w:rFonts w:ascii="Arial" w:eastAsia="Arial" w:hAnsi="Arial" w:cs="Arial"/>
                <w:spacing w:val="2"/>
                <w:sz w:val="24"/>
                <w:szCs w:val="24"/>
              </w:rPr>
              <w:t>a</w:t>
            </w:r>
            <w:r w:rsidRPr="00966C71">
              <w:rPr>
                <w:rFonts w:ascii="Arial" w:eastAsia="Arial" w:hAnsi="Arial" w:cs="Arial"/>
                <w:sz w:val="24"/>
                <w:szCs w:val="24"/>
              </w:rPr>
              <w:t>ll be si</w:t>
            </w:r>
            <w:r w:rsidRPr="00966C71">
              <w:rPr>
                <w:rFonts w:ascii="Arial" w:eastAsia="Arial" w:hAnsi="Arial" w:cs="Arial"/>
                <w:spacing w:val="-2"/>
                <w:sz w:val="24"/>
                <w:szCs w:val="24"/>
              </w:rPr>
              <w:t>g</w:t>
            </w:r>
            <w:r w:rsidRPr="00966C71">
              <w:rPr>
                <w:rFonts w:ascii="Arial" w:eastAsia="Arial" w:hAnsi="Arial" w:cs="Arial"/>
                <w:sz w:val="24"/>
                <w:szCs w:val="24"/>
              </w:rPr>
              <w:t>n</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z w:val="24"/>
                <w:szCs w:val="24"/>
              </w:rPr>
              <w:t xml:space="preserve">ing on all </w:t>
            </w:r>
            <w:r w:rsidRPr="00966C71">
              <w:rPr>
                <w:rFonts w:ascii="Arial" w:eastAsia="Arial" w:hAnsi="Arial" w:cs="Arial"/>
                <w:spacing w:val="1"/>
                <w:sz w:val="24"/>
                <w:szCs w:val="24"/>
              </w:rPr>
              <w:t>p</w:t>
            </w:r>
            <w:r w:rsidRPr="00966C71">
              <w:rPr>
                <w:rFonts w:ascii="Arial" w:eastAsia="Arial" w:hAnsi="Arial" w:cs="Arial"/>
                <w:sz w:val="24"/>
                <w:szCs w:val="24"/>
              </w:rPr>
              <w:t>ar</w:t>
            </w:r>
            <w:r w:rsidRPr="00966C71">
              <w:rPr>
                <w:rFonts w:ascii="Arial" w:eastAsia="Arial" w:hAnsi="Arial" w:cs="Arial"/>
                <w:spacing w:val="-2"/>
                <w:sz w:val="24"/>
                <w:szCs w:val="24"/>
              </w:rPr>
              <w:t>t</w:t>
            </w:r>
            <w:r w:rsidRPr="00966C71">
              <w:rPr>
                <w:rFonts w:ascii="Arial" w:eastAsia="Arial" w:hAnsi="Arial" w:cs="Arial"/>
                <w:sz w:val="24"/>
                <w:szCs w:val="24"/>
              </w:rPr>
              <w:t>n</w:t>
            </w:r>
            <w:r w:rsidRPr="00966C71">
              <w:rPr>
                <w:rFonts w:ascii="Arial" w:eastAsia="Arial" w:hAnsi="Arial" w:cs="Arial"/>
                <w:spacing w:val="2"/>
                <w:sz w:val="24"/>
                <w:szCs w:val="24"/>
              </w:rPr>
              <w:t>e</w:t>
            </w:r>
            <w:r w:rsidRPr="00966C71">
              <w:rPr>
                <w:rFonts w:ascii="Arial" w:eastAsia="Arial" w:hAnsi="Arial" w:cs="Arial"/>
                <w:sz w:val="24"/>
                <w:szCs w:val="24"/>
              </w:rPr>
              <w:t>rs;</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p>
          <w:p w:rsidR="00006BD6" w:rsidRDefault="00006BD6" w:rsidP="006B5799">
            <w:pPr>
              <w:bidi w:val="0"/>
              <w:ind w:firstLine="34"/>
              <w:rPr>
                <w:rFonts w:ascii="Arial" w:eastAsia="Arial" w:hAnsi="Arial" w:cs="Arial"/>
                <w:sz w:val="24"/>
                <w:szCs w:val="24"/>
              </w:rPr>
            </w:pPr>
            <w:r w:rsidRPr="00966C71">
              <w:rPr>
                <w:rFonts w:ascii="Arial" w:eastAsia="Arial" w:hAnsi="Arial" w:cs="Arial"/>
                <w:spacing w:val="1"/>
                <w:sz w:val="24"/>
                <w:szCs w:val="24"/>
              </w:rPr>
              <w:t>B</w:t>
            </w:r>
            <w:r w:rsidRPr="00966C71">
              <w:rPr>
                <w:rFonts w:ascii="Arial" w:eastAsia="Arial" w:hAnsi="Arial" w:cs="Arial"/>
                <w:sz w:val="24"/>
                <w:szCs w:val="24"/>
              </w:rPr>
              <w:t>.</w:t>
            </w:r>
            <w:r w:rsidRPr="00966C71">
              <w:rPr>
                <w:rFonts w:ascii="Arial" w:eastAsia="Arial" w:hAnsi="Arial" w:cs="Arial"/>
                <w:spacing w:val="2"/>
                <w:sz w:val="24"/>
                <w:szCs w:val="24"/>
              </w:rPr>
              <w:t xml:space="preserve"> </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t</w:t>
            </w:r>
            <w:r w:rsidRPr="00966C71">
              <w:rPr>
                <w:rFonts w:ascii="Arial" w:eastAsia="Arial" w:hAnsi="Arial" w:cs="Arial"/>
                <w:spacing w:val="1"/>
                <w:sz w:val="24"/>
                <w:szCs w:val="24"/>
              </w:rPr>
              <w:t>a</w:t>
            </w:r>
            <w:r w:rsidRPr="00966C71">
              <w:rPr>
                <w:rFonts w:ascii="Arial" w:eastAsia="Arial" w:hAnsi="Arial" w:cs="Arial"/>
                <w:sz w:val="24"/>
                <w:szCs w:val="24"/>
              </w:rPr>
              <w:t xml:space="preserve">ch </w:t>
            </w:r>
            <w:r w:rsidRPr="00966C71">
              <w:rPr>
                <w:rFonts w:ascii="Arial" w:eastAsia="Arial" w:hAnsi="Arial" w:cs="Arial"/>
                <w:spacing w:val="-1"/>
                <w:sz w:val="24"/>
                <w:szCs w:val="24"/>
              </w:rPr>
              <w:t>a</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u</w:t>
            </w:r>
            <w:r w:rsidRPr="00966C71">
              <w:rPr>
                <w:rFonts w:ascii="Arial" w:eastAsia="Arial" w:hAnsi="Arial" w:cs="Arial"/>
                <w:spacing w:val="1"/>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ori</w:t>
            </w:r>
            <w:r w:rsidRPr="00966C71">
              <w:rPr>
                <w:rFonts w:ascii="Arial" w:eastAsia="Arial" w:hAnsi="Arial" w:cs="Arial"/>
                <w:spacing w:val="-3"/>
                <w:sz w:val="24"/>
                <w:szCs w:val="24"/>
              </w:rPr>
              <w:t>z</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ion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
                <w:sz w:val="24"/>
                <w:szCs w:val="24"/>
              </w:rPr>
              <w:t xml:space="preserve"> </w:t>
            </w:r>
            <w:r w:rsidRPr="00966C71">
              <w:rPr>
                <w:rFonts w:ascii="Arial" w:eastAsia="Arial" w:hAnsi="Arial" w:cs="Arial"/>
                <w:sz w:val="24"/>
                <w:szCs w:val="24"/>
              </w:rPr>
              <w:t>the</w:t>
            </w:r>
            <w:r w:rsidRPr="00966C71">
              <w:rPr>
                <w:rFonts w:ascii="Arial" w:eastAsia="Arial" w:hAnsi="Arial" w:cs="Arial"/>
                <w:spacing w:val="1"/>
                <w:sz w:val="24"/>
                <w:szCs w:val="24"/>
              </w:rPr>
              <w:t xml:space="preserve"> </w:t>
            </w:r>
            <w:r w:rsidRPr="00966C71">
              <w:rPr>
                <w:rFonts w:ascii="Arial" w:eastAsia="Arial" w:hAnsi="Arial" w:cs="Arial"/>
                <w:sz w:val="24"/>
                <w:szCs w:val="24"/>
              </w:rPr>
              <w:t>joi</w:t>
            </w:r>
            <w:r w:rsidRPr="00966C71">
              <w:rPr>
                <w:rFonts w:ascii="Arial" w:eastAsia="Arial" w:hAnsi="Arial" w:cs="Arial"/>
                <w:spacing w:val="-1"/>
                <w:sz w:val="24"/>
                <w:szCs w:val="24"/>
              </w:rPr>
              <w:t>n</w:t>
            </w:r>
            <w:r w:rsidRPr="00966C71">
              <w:rPr>
                <w:rFonts w:ascii="Arial" w:eastAsia="Arial" w:hAnsi="Arial" w:cs="Arial"/>
                <w:sz w:val="24"/>
                <w:szCs w:val="24"/>
              </w:rPr>
              <w:t>t</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ture</w:t>
            </w:r>
            <w:r w:rsidRPr="00966C71">
              <w:rPr>
                <w:rFonts w:ascii="Arial" w:eastAsia="Arial" w:hAnsi="Arial" w:cs="Arial"/>
                <w:spacing w:val="-1"/>
                <w:sz w:val="24"/>
                <w:szCs w:val="24"/>
              </w:rPr>
              <w:t>'</w:t>
            </w:r>
            <w:r w:rsidRPr="00966C71">
              <w:rPr>
                <w:rFonts w:ascii="Arial" w:eastAsia="Arial" w:hAnsi="Arial" w:cs="Arial"/>
                <w:sz w:val="24"/>
                <w:szCs w:val="24"/>
              </w:rPr>
              <w:t>s</w:t>
            </w:r>
            <w:r w:rsidRPr="00966C71">
              <w:rPr>
                <w:rFonts w:ascii="Arial" w:eastAsia="Arial" w:hAnsi="Arial" w:cs="Arial"/>
                <w:spacing w:val="1"/>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p</w:t>
            </w:r>
            <w:r w:rsidRPr="00966C71">
              <w:rPr>
                <w:rFonts w:ascii="Arial" w:eastAsia="Arial" w:hAnsi="Arial" w:cs="Arial"/>
                <w:sz w:val="24"/>
                <w:szCs w:val="24"/>
              </w:rPr>
              <w:t>resent</w:t>
            </w:r>
            <w:r w:rsidRPr="00966C71">
              <w:rPr>
                <w:rFonts w:ascii="Arial" w:eastAsia="Arial" w:hAnsi="Arial" w:cs="Arial"/>
                <w:spacing w:val="1"/>
                <w:sz w:val="24"/>
                <w:szCs w:val="24"/>
              </w:rPr>
              <w:t>a</w:t>
            </w:r>
            <w:r w:rsidRPr="00966C71">
              <w:rPr>
                <w:rFonts w:ascii="Arial" w:eastAsia="Arial" w:hAnsi="Arial" w:cs="Arial"/>
                <w:sz w:val="24"/>
                <w:szCs w:val="24"/>
              </w:rPr>
              <w:t>ti</w:t>
            </w:r>
            <w:r w:rsidRPr="00966C71">
              <w:rPr>
                <w:rFonts w:ascii="Arial" w:eastAsia="Arial" w:hAnsi="Arial" w:cs="Arial"/>
                <w:spacing w:val="-2"/>
                <w:sz w:val="24"/>
                <w:szCs w:val="24"/>
              </w:rPr>
              <w:t>v</w:t>
            </w:r>
            <w:r w:rsidRPr="00966C71">
              <w:rPr>
                <w:rFonts w:ascii="Arial" w:eastAsia="Arial" w:hAnsi="Arial" w:cs="Arial"/>
                <w:sz w:val="24"/>
                <w:szCs w:val="24"/>
              </w:rPr>
              <w:t>es</w:t>
            </w:r>
            <w:r w:rsidRPr="00966C71">
              <w:rPr>
                <w:rFonts w:ascii="Arial" w:eastAsia="Arial" w:hAnsi="Arial" w:cs="Arial"/>
                <w:spacing w:val="2"/>
                <w:sz w:val="24"/>
                <w:szCs w:val="24"/>
              </w:rPr>
              <w:t xml:space="preserve"> </w:t>
            </w:r>
            <w:r w:rsidRPr="00966C71">
              <w:rPr>
                <w:rFonts w:ascii="Arial" w:eastAsia="Arial" w:hAnsi="Arial" w:cs="Arial"/>
                <w:sz w:val="24"/>
                <w:szCs w:val="24"/>
              </w:rPr>
              <w:t>si</w:t>
            </w:r>
            <w:r w:rsidRPr="00966C71">
              <w:rPr>
                <w:rFonts w:ascii="Arial" w:eastAsia="Arial" w:hAnsi="Arial" w:cs="Arial"/>
                <w:spacing w:val="-2"/>
                <w:sz w:val="24"/>
                <w:szCs w:val="24"/>
              </w:rPr>
              <w:t>g</w:t>
            </w:r>
            <w:r w:rsidRPr="00966C71">
              <w:rPr>
                <w:rFonts w:ascii="Arial" w:eastAsia="Arial" w:hAnsi="Arial" w:cs="Arial"/>
                <w:sz w:val="24"/>
                <w:szCs w:val="24"/>
              </w:rPr>
              <w:t>n</w:t>
            </w:r>
            <w:r w:rsidRPr="00966C71">
              <w:rPr>
                <w:rFonts w:ascii="Arial" w:eastAsia="Arial" w:hAnsi="Arial" w:cs="Arial"/>
                <w:spacing w:val="2"/>
                <w:sz w:val="24"/>
                <w:szCs w:val="24"/>
              </w:rPr>
              <w:t>e</w:t>
            </w:r>
            <w:r w:rsidRPr="00966C71">
              <w:rPr>
                <w:rFonts w:ascii="Arial" w:eastAsia="Arial" w:hAnsi="Arial" w:cs="Arial"/>
                <w:sz w:val="24"/>
                <w:szCs w:val="24"/>
              </w:rPr>
              <w:t>d by a</w:t>
            </w:r>
            <w:r w:rsidRPr="00966C71">
              <w:rPr>
                <w:rFonts w:ascii="Arial" w:eastAsia="Arial" w:hAnsi="Arial" w:cs="Arial"/>
                <w:spacing w:val="2"/>
                <w:sz w:val="24"/>
                <w:szCs w:val="24"/>
              </w:rPr>
              <w:t>u</w:t>
            </w:r>
            <w:r w:rsidRPr="00966C71">
              <w:rPr>
                <w:rFonts w:ascii="Arial" w:eastAsia="Arial" w:hAnsi="Arial" w:cs="Arial"/>
                <w:sz w:val="24"/>
                <w:szCs w:val="24"/>
              </w:rPr>
              <w:t>thor</w:t>
            </w:r>
            <w:r w:rsidRPr="00966C71">
              <w:rPr>
                <w:rFonts w:ascii="Arial" w:eastAsia="Arial" w:hAnsi="Arial" w:cs="Arial"/>
                <w:spacing w:val="-1"/>
                <w:sz w:val="24"/>
                <w:szCs w:val="24"/>
              </w:rPr>
              <w:t>i</w:t>
            </w:r>
            <w:r w:rsidRPr="00966C71">
              <w:rPr>
                <w:rFonts w:ascii="Arial" w:eastAsia="Arial" w:hAnsi="Arial" w:cs="Arial"/>
                <w:spacing w:val="-2"/>
                <w:sz w:val="24"/>
                <w:szCs w:val="24"/>
              </w:rPr>
              <w:t>z</w:t>
            </w:r>
            <w:r w:rsidRPr="00966C71">
              <w:rPr>
                <w:rFonts w:ascii="Arial" w:eastAsia="Arial" w:hAnsi="Arial" w:cs="Arial"/>
                <w:sz w:val="24"/>
                <w:szCs w:val="24"/>
              </w:rPr>
              <w:t>ed</w:t>
            </w:r>
            <w:r w:rsidRPr="00966C71">
              <w:rPr>
                <w:rFonts w:ascii="Arial" w:eastAsia="Arial" w:hAnsi="Arial" w:cs="Arial"/>
                <w:spacing w:val="4"/>
                <w:sz w:val="24"/>
                <w:szCs w:val="24"/>
              </w:rPr>
              <w:t xml:space="preserve"> </w:t>
            </w:r>
            <w:r w:rsidRPr="00966C71">
              <w:rPr>
                <w:rFonts w:ascii="Arial" w:eastAsia="Arial" w:hAnsi="Arial" w:cs="Arial"/>
                <w:sz w:val="24"/>
                <w:szCs w:val="24"/>
              </w:rPr>
              <w:t>L</w:t>
            </w:r>
            <w:r w:rsidRPr="00966C71">
              <w:rPr>
                <w:rFonts w:ascii="Arial" w:eastAsia="Arial" w:hAnsi="Arial" w:cs="Arial"/>
                <w:spacing w:val="2"/>
                <w:sz w:val="24"/>
                <w:szCs w:val="24"/>
              </w:rPr>
              <w:t>e</w:t>
            </w:r>
            <w:r w:rsidRPr="00966C71">
              <w:rPr>
                <w:rFonts w:ascii="Arial" w:eastAsia="Arial" w:hAnsi="Arial" w:cs="Arial"/>
                <w:spacing w:val="-1"/>
                <w:sz w:val="24"/>
                <w:szCs w:val="24"/>
              </w:rPr>
              <w:t>g</w:t>
            </w:r>
            <w:r w:rsidRPr="00966C71">
              <w:rPr>
                <w:rFonts w:ascii="Arial" w:eastAsia="Arial" w:hAnsi="Arial" w:cs="Arial"/>
                <w:sz w:val="24"/>
                <w:szCs w:val="24"/>
              </w:rPr>
              <w:t>al</w:t>
            </w:r>
            <w:r w:rsidRPr="00966C71">
              <w:rPr>
                <w:rFonts w:ascii="Arial" w:eastAsia="Arial" w:hAnsi="Arial" w:cs="Arial"/>
                <w:spacing w:val="3"/>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p</w:t>
            </w:r>
            <w:r w:rsidRPr="00966C71">
              <w:rPr>
                <w:rFonts w:ascii="Arial" w:eastAsia="Arial" w:hAnsi="Arial" w:cs="Arial"/>
                <w:sz w:val="24"/>
                <w:szCs w:val="24"/>
              </w:rPr>
              <w:t>rese</w:t>
            </w:r>
            <w:r w:rsidRPr="00966C71">
              <w:rPr>
                <w:rFonts w:ascii="Arial" w:eastAsia="Arial" w:hAnsi="Arial" w:cs="Arial"/>
                <w:spacing w:val="2"/>
                <w:sz w:val="24"/>
                <w:szCs w:val="24"/>
              </w:rPr>
              <w:t>n</w:t>
            </w:r>
            <w:r w:rsidRPr="00966C71">
              <w:rPr>
                <w:rFonts w:ascii="Arial" w:eastAsia="Arial" w:hAnsi="Arial" w:cs="Arial"/>
                <w:sz w:val="24"/>
                <w:szCs w:val="24"/>
              </w:rPr>
              <w:t>tati</w:t>
            </w:r>
            <w:r w:rsidRPr="00966C71">
              <w:rPr>
                <w:rFonts w:ascii="Arial" w:eastAsia="Arial" w:hAnsi="Arial" w:cs="Arial"/>
                <w:spacing w:val="-3"/>
                <w:sz w:val="24"/>
                <w:szCs w:val="24"/>
              </w:rPr>
              <w:t>v</w:t>
            </w:r>
            <w:r w:rsidRPr="00966C71">
              <w:rPr>
                <w:rFonts w:ascii="Arial" w:eastAsia="Arial" w:hAnsi="Arial" w:cs="Arial"/>
                <w:sz w:val="24"/>
                <w:szCs w:val="24"/>
              </w:rPr>
              <w:t>es</w:t>
            </w:r>
            <w:r w:rsidRPr="00966C71">
              <w:rPr>
                <w:rFonts w:ascii="Arial" w:eastAsia="Arial" w:hAnsi="Arial" w:cs="Arial"/>
                <w:spacing w:val="3"/>
                <w:sz w:val="24"/>
                <w:szCs w:val="24"/>
              </w:rPr>
              <w:t xml:space="preserve"> </w:t>
            </w:r>
            <w:r w:rsidRPr="00966C71">
              <w:rPr>
                <w:rFonts w:ascii="Arial" w:eastAsia="Arial" w:hAnsi="Arial" w:cs="Arial"/>
                <w:sz w:val="24"/>
                <w:szCs w:val="24"/>
              </w:rPr>
              <w:t>of</w:t>
            </w:r>
            <w:r w:rsidRPr="00966C71">
              <w:rPr>
                <w:rFonts w:ascii="Arial" w:eastAsia="Arial" w:hAnsi="Arial" w:cs="Arial"/>
                <w:spacing w:val="6"/>
                <w:sz w:val="24"/>
                <w:szCs w:val="24"/>
              </w:rPr>
              <w:t xml:space="preserve"> </w:t>
            </w:r>
            <w:r w:rsidRPr="00966C71">
              <w:rPr>
                <w:rFonts w:ascii="Arial" w:eastAsia="Arial" w:hAnsi="Arial" w:cs="Arial"/>
                <w:sz w:val="24"/>
                <w:szCs w:val="24"/>
              </w:rPr>
              <w:t>all</w:t>
            </w:r>
            <w:r w:rsidRPr="00966C71">
              <w:rPr>
                <w:rFonts w:ascii="Arial" w:eastAsia="Arial" w:hAnsi="Arial" w:cs="Arial"/>
                <w:spacing w:val="2"/>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z w:val="24"/>
                <w:szCs w:val="24"/>
              </w:rPr>
              <w:t>r</w:t>
            </w:r>
            <w:r w:rsidRPr="00966C71">
              <w:rPr>
                <w:rFonts w:ascii="Arial" w:eastAsia="Arial" w:hAnsi="Arial" w:cs="Arial"/>
                <w:spacing w:val="-3"/>
                <w:sz w:val="24"/>
                <w:szCs w:val="24"/>
              </w:rPr>
              <w:t>t</w:t>
            </w:r>
            <w:r w:rsidRPr="00966C71">
              <w:rPr>
                <w:rFonts w:ascii="Arial" w:eastAsia="Arial" w:hAnsi="Arial" w:cs="Arial"/>
                <w:sz w:val="24"/>
                <w:szCs w:val="24"/>
              </w:rPr>
              <w:t>ners</w:t>
            </w:r>
            <w:r w:rsidRPr="00966C71">
              <w:rPr>
                <w:rFonts w:ascii="Arial" w:eastAsia="Arial" w:hAnsi="Arial" w:cs="Arial"/>
                <w:spacing w:val="1"/>
                <w:sz w:val="24"/>
                <w:szCs w:val="24"/>
              </w:rPr>
              <w:t xml:space="preserve"> </w:t>
            </w:r>
            <w:r w:rsidRPr="00966C71">
              <w:rPr>
                <w:rFonts w:ascii="Arial" w:eastAsia="Arial" w:hAnsi="Arial" w:cs="Arial"/>
                <w:sz w:val="24"/>
                <w:szCs w:val="24"/>
              </w:rPr>
              <w:t>in</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joint</w:t>
            </w:r>
            <w:r w:rsidRPr="00966C71">
              <w:rPr>
                <w:rFonts w:ascii="Arial" w:eastAsia="Arial" w:hAnsi="Arial" w:cs="Arial"/>
                <w:spacing w:val="4"/>
                <w:sz w:val="24"/>
                <w:szCs w:val="24"/>
              </w:rPr>
              <w:t xml:space="preserve"> </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z w:val="24"/>
                <w:szCs w:val="24"/>
              </w:rPr>
              <w:t>re certi</w:t>
            </w:r>
            <w:r w:rsidRPr="00966C71">
              <w:rPr>
                <w:rFonts w:ascii="Arial" w:eastAsia="Arial" w:hAnsi="Arial" w:cs="Arial"/>
                <w:spacing w:val="3"/>
                <w:sz w:val="24"/>
                <w:szCs w:val="24"/>
              </w:rPr>
              <w:t>f</w:t>
            </w:r>
            <w:r w:rsidRPr="00966C71">
              <w:rPr>
                <w:rFonts w:ascii="Arial" w:eastAsia="Arial" w:hAnsi="Arial" w:cs="Arial"/>
                <w:sz w:val="24"/>
                <w:szCs w:val="24"/>
              </w:rPr>
              <w:t>i</w:t>
            </w:r>
            <w:r w:rsidRPr="00966C71">
              <w:rPr>
                <w:rFonts w:ascii="Arial" w:eastAsia="Arial" w:hAnsi="Arial" w:cs="Arial"/>
                <w:spacing w:val="-2"/>
                <w:sz w:val="24"/>
                <w:szCs w:val="24"/>
              </w:rPr>
              <w:t>e</w:t>
            </w:r>
            <w:r w:rsidRPr="00966C71">
              <w:rPr>
                <w:rFonts w:ascii="Arial" w:eastAsia="Arial" w:hAnsi="Arial" w:cs="Arial"/>
                <w:sz w:val="24"/>
                <w:szCs w:val="24"/>
              </w:rPr>
              <w:t>d by</w:t>
            </w:r>
            <w:r w:rsidRPr="00966C71">
              <w:rPr>
                <w:rFonts w:ascii="Arial" w:eastAsia="Arial" w:hAnsi="Arial" w:cs="Arial"/>
                <w:spacing w:val="-1"/>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n</w:t>
            </w:r>
            <w:r w:rsidRPr="00966C71">
              <w:rPr>
                <w:rFonts w:ascii="Arial" w:eastAsia="Arial" w:hAnsi="Arial" w:cs="Arial"/>
                <w:sz w:val="24"/>
                <w:szCs w:val="24"/>
              </w:rPr>
              <w:t>otary</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u</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z w:val="24"/>
                <w:szCs w:val="24"/>
              </w:rPr>
              <w:t>er par</w:t>
            </w:r>
            <w:r w:rsidRPr="00966C71">
              <w:rPr>
                <w:rFonts w:ascii="Arial" w:eastAsia="Arial" w:hAnsi="Arial" w:cs="Arial"/>
                <w:spacing w:val="-2"/>
                <w:sz w:val="24"/>
                <w:szCs w:val="24"/>
              </w:rPr>
              <w:t>a</w:t>
            </w:r>
            <w:r w:rsidRPr="00966C71">
              <w:rPr>
                <w:rFonts w:ascii="Arial" w:eastAsia="Arial" w:hAnsi="Arial" w:cs="Arial"/>
                <w:spacing w:val="-1"/>
                <w:sz w:val="24"/>
                <w:szCs w:val="24"/>
              </w:rPr>
              <w:t>g</w:t>
            </w:r>
            <w:r w:rsidRPr="00966C71">
              <w:rPr>
                <w:rFonts w:ascii="Arial" w:eastAsia="Arial" w:hAnsi="Arial" w:cs="Arial"/>
                <w:sz w:val="24"/>
                <w:szCs w:val="24"/>
              </w:rPr>
              <w:t>raph</w:t>
            </w:r>
            <w:r w:rsidRPr="00966C71">
              <w:rPr>
                <w:rFonts w:ascii="Arial" w:eastAsia="Arial" w:hAnsi="Arial" w:cs="Arial"/>
                <w:spacing w:val="2"/>
                <w:sz w:val="24"/>
                <w:szCs w:val="24"/>
              </w:rPr>
              <w:t xml:space="preserve"> </w:t>
            </w:r>
            <w:r w:rsidRPr="00966C71">
              <w:rPr>
                <w:rFonts w:ascii="Arial" w:eastAsia="Arial" w:hAnsi="Arial" w:cs="Arial"/>
                <w:sz w:val="24"/>
                <w:szCs w:val="24"/>
              </w:rPr>
              <w:t>(</w:t>
            </w:r>
            <w:r w:rsidRPr="00966C71">
              <w:rPr>
                <w:rFonts w:ascii="Arial" w:eastAsia="Arial" w:hAnsi="Arial" w:cs="Arial"/>
                <w:spacing w:val="1"/>
                <w:sz w:val="24"/>
                <w:szCs w:val="24"/>
              </w:rPr>
              <w:t>4</w:t>
            </w:r>
            <w:r w:rsidRPr="00966C71">
              <w:rPr>
                <w:rFonts w:ascii="Arial" w:eastAsia="Arial" w:hAnsi="Arial" w:cs="Arial"/>
                <w:spacing w:val="-1"/>
                <w:sz w:val="24"/>
                <w:szCs w:val="24"/>
              </w:rPr>
              <w:t>-</w:t>
            </w:r>
            <w:r w:rsidRPr="00966C71">
              <w:rPr>
                <w:rFonts w:ascii="Arial" w:eastAsia="Arial" w:hAnsi="Arial" w:cs="Arial"/>
                <w:spacing w:val="1"/>
                <w:sz w:val="24"/>
                <w:szCs w:val="24"/>
              </w:rPr>
              <w:t>1</w:t>
            </w:r>
            <w:r w:rsidRPr="00966C71">
              <w:rPr>
                <w:rFonts w:ascii="Arial" w:eastAsia="Arial" w:hAnsi="Arial" w:cs="Arial"/>
                <w:spacing w:val="-1"/>
                <w:sz w:val="24"/>
                <w:szCs w:val="24"/>
              </w:rPr>
              <w:t>-</w:t>
            </w:r>
            <w:r w:rsidRPr="00966C71">
              <w:rPr>
                <w:rFonts w:ascii="Arial" w:eastAsia="Arial" w:hAnsi="Arial" w:cs="Arial"/>
                <w:sz w:val="24"/>
                <w:szCs w:val="24"/>
              </w:rPr>
              <w:t>A) of t</w:t>
            </w:r>
            <w:r w:rsidRPr="00966C71">
              <w:rPr>
                <w:rFonts w:ascii="Arial" w:eastAsia="Arial" w:hAnsi="Arial" w:cs="Arial"/>
                <w:spacing w:val="1"/>
                <w:sz w:val="24"/>
                <w:szCs w:val="24"/>
              </w:rPr>
              <w:t>h</w:t>
            </w:r>
            <w:r w:rsidRPr="00966C71">
              <w:rPr>
                <w:rFonts w:ascii="Arial" w:eastAsia="Arial" w:hAnsi="Arial" w:cs="Arial"/>
                <w:sz w:val="24"/>
                <w:szCs w:val="24"/>
              </w:rPr>
              <w:t>e I</w:t>
            </w:r>
            <w:r w:rsidRPr="00966C71">
              <w:rPr>
                <w:rFonts w:ascii="Arial" w:eastAsia="Arial" w:hAnsi="Arial" w:cs="Arial"/>
                <w:spacing w:val="-2"/>
                <w:sz w:val="24"/>
                <w:szCs w:val="24"/>
              </w:rPr>
              <w:t>n</w:t>
            </w:r>
            <w:r w:rsidRPr="00966C71">
              <w:rPr>
                <w:rFonts w:ascii="Arial" w:eastAsia="Arial" w:hAnsi="Arial" w:cs="Arial"/>
                <w:sz w:val="24"/>
                <w:szCs w:val="24"/>
              </w:rPr>
              <w:t>struc</w:t>
            </w:r>
            <w:r w:rsidRPr="00966C71">
              <w:rPr>
                <w:rFonts w:ascii="Arial" w:eastAsia="Arial" w:hAnsi="Arial" w:cs="Arial"/>
                <w:spacing w:val="1"/>
                <w:sz w:val="24"/>
                <w:szCs w:val="24"/>
              </w:rPr>
              <w:t>t</w:t>
            </w:r>
            <w:r w:rsidRPr="00966C71">
              <w:rPr>
                <w:rFonts w:ascii="Arial" w:eastAsia="Arial" w:hAnsi="Arial" w:cs="Arial"/>
                <w:sz w:val="24"/>
                <w:szCs w:val="24"/>
              </w:rPr>
              <w:t>io</w:t>
            </w:r>
            <w:r w:rsidRPr="00966C71">
              <w:rPr>
                <w:rFonts w:ascii="Arial" w:eastAsia="Arial" w:hAnsi="Arial" w:cs="Arial"/>
                <w:spacing w:val="1"/>
                <w:sz w:val="24"/>
                <w:szCs w:val="24"/>
              </w:rPr>
              <w:t>n</w:t>
            </w:r>
            <w:r w:rsidRPr="00966C71">
              <w:rPr>
                <w:rFonts w:ascii="Arial" w:eastAsia="Arial" w:hAnsi="Arial" w:cs="Arial"/>
                <w:sz w:val="24"/>
                <w:szCs w:val="24"/>
              </w:rPr>
              <w:t xml:space="preserve">s </w:t>
            </w:r>
            <w:r w:rsidRPr="00966C71">
              <w:rPr>
                <w:rFonts w:ascii="Arial" w:eastAsia="Arial" w:hAnsi="Arial" w:cs="Arial"/>
                <w:spacing w:val="-1"/>
                <w:sz w:val="24"/>
                <w:szCs w:val="24"/>
              </w:rPr>
              <w:t>t</w:t>
            </w:r>
            <w:r w:rsidRPr="00966C71">
              <w:rPr>
                <w:rFonts w:ascii="Arial" w:eastAsia="Arial" w:hAnsi="Arial" w:cs="Arial"/>
                <w:sz w:val="24"/>
                <w:szCs w:val="24"/>
              </w:rPr>
              <w:t>o</w:t>
            </w:r>
            <w:r w:rsidRPr="00966C71">
              <w:rPr>
                <w:rFonts w:ascii="Arial" w:eastAsia="Arial" w:hAnsi="Arial" w:cs="Arial"/>
                <w:spacing w:val="2"/>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d</w:t>
            </w:r>
            <w:r w:rsidRPr="00966C71">
              <w:rPr>
                <w:rFonts w:ascii="Arial" w:eastAsia="Arial" w:hAnsi="Arial" w:cs="Arial"/>
                <w:sz w:val="24"/>
                <w:szCs w:val="24"/>
              </w:rPr>
              <w:t>ers</w:t>
            </w:r>
            <w:r w:rsidRPr="00966C71">
              <w:rPr>
                <w:rFonts w:ascii="Arial" w:eastAsia="Arial" w:hAnsi="Arial" w:cs="Arial"/>
                <w:spacing w:val="1"/>
                <w:sz w:val="24"/>
                <w:szCs w:val="24"/>
              </w:rPr>
              <w:t xml:space="preserve"> </w:t>
            </w:r>
            <w:r w:rsidRPr="00966C71">
              <w:rPr>
                <w:rFonts w:ascii="Arial" w:eastAsia="Arial" w:hAnsi="Arial" w:cs="Arial"/>
                <w:sz w:val="24"/>
                <w:szCs w:val="24"/>
              </w:rPr>
              <w:t>.</w:t>
            </w:r>
          </w:p>
          <w:p w:rsidR="005473D2" w:rsidRPr="00966C71" w:rsidRDefault="005473D2" w:rsidP="005473D2">
            <w:pPr>
              <w:bidi w:val="0"/>
              <w:ind w:firstLine="34"/>
              <w:rPr>
                <w:rFonts w:ascii="Arial" w:eastAsia="Arial" w:hAnsi="Arial" w:cs="Arial"/>
                <w:sz w:val="24"/>
                <w:szCs w:val="24"/>
              </w:rPr>
            </w:pPr>
          </w:p>
          <w:p w:rsidR="00006BD6" w:rsidRPr="00966C71" w:rsidRDefault="00006BD6" w:rsidP="00006BD6">
            <w:pPr>
              <w:spacing w:line="150" w:lineRule="exact"/>
              <w:jc w:val="right"/>
              <w:rPr>
                <w:sz w:val="15"/>
                <w:szCs w:val="15"/>
              </w:rPr>
            </w:pPr>
          </w:p>
          <w:p w:rsidR="00006BD6" w:rsidRDefault="00006BD6" w:rsidP="007F3434">
            <w:pPr>
              <w:ind w:hanging="360"/>
              <w:jc w:val="right"/>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2</w:t>
            </w:r>
            <w:r w:rsidRPr="00966C71">
              <w:rPr>
                <w:rFonts w:ascii="Arial" w:eastAsia="Arial" w:hAnsi="Arial" w:cs="Arial"/>
                <w:b/>
                <w:bCs/>
                <w:spacing w:val="-1"/>
                <w:sz w:val="24"/>
                <w:szCs w:val="24"/>
              </w:rPr>
              <w:t>-</w:t>
            </w:r>
            <w:r w:rsidR="007F3434">
              <w:rPr>
                <w:rFonts w:ascii="Arial" w:eastAsia="Arial" w:hAnsi="Arial" w:cs="Arial"/>
                <w:b/>
                <w:bCs/>
                <w:sz w:val="24"/>
                <w:szCs w:val="24"/>
              </w:rPr>
              <w:t>4</w:t>
            </w:r>
            <w:r w:rsidRPr="00966C71">
              <w:rPr>
                <w:rFonts w:ascii="Arial" w:eastAsia="Arial" w:hAnsi="Arial" w:cs="Arial"/>
                <w:b/>
                <w:bCs/>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w:t>
            </w:r>
            <w:r w:rsidRPr="00966C71">
              <w:rPr>
                <w:rFonts w:ascii="Arial" w:eastAsia="Arial" w:hAnsi="Arial" w:cs="Arial"/>
                <w:spacing w:val="10"/>
                <w:sz w:val="24"/>
                <w:szCs w:val="24"/>
              </w:rPr>
              <w:t xml:space="preserve"> </w:t>
            </w:r>
            <w:r w:rsidRPr="00966C71">
              <w:rPr>
                <w:rFonts w:ascii="Arial" w:eastAsia="Arial" w:hAnsi="Arial" w:cs="Arial"/>
                <w:spacing w:val="2"/>
                <w:sz w:val="24"/>
                <w:szCs w:val="24"/>
              </w:rPr>
              <w:t>m</w:t>
            </w:r>
            <w:r w:rsidRPr="00966C71">
              <w:rPr>
                <w:rFonts w:ascii="Arial" w:eastAsia="Arial" w:hAnsi="Arial" w:cs="Arial"/>
                <w:sz w:val="24"/>
                <w:szCs w:val="24"/>
              </w:rPr>
              <w:t>arking</w:t>
            </w:r>
            <w:r w:rsidRPr="00966C71">
              <w:rPr>
                <w:rFonts w:ascii="Arial" w:eastAsia="Arial" w:hAnsi="Arial" w:cs="Arial"/>
                <w:spacing w:val="11"/>
                <w:sz w:val="24"/>
                <w:szCs w:val="24"/>
              </w:rPr>
              <w:t xml:space="preserve"> </w:t>
            </w:r>
            <w:r w:rsidRPr="00966C71">
              <w:rPr>
                <w:rFonts w:ascii="Arial" w:eastAsia="Arial" w:hAnsi="Arial" w:cs="Arial"/>
                <w:sz w:val="24"/>
                <w:szCs w:val="24"/>
              </w:rPr>
              <w:t>or</w:t>
            </w:r>
            <w:r w:rsidRPr="00966C71">
              <w:rPr>
                <w:rFonts w:ascii="Arial" w:eastAsia="Arial" w:hAnsi="Arial" w:cs="Arial"/>
                <w:spacing w:val="12"/>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leti</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13"/>
                <w:sz w:val="24"/>
                <w:szCs w:val="24"/>
              </w:rPr>
              <w:t xml:space="preserve"> </w:t>
            </w:r>
            <w:r w:rsidRPr="00966C71">
              <w:rPr>
                <w:rFonts w:ascii="Arial" w:eastAsia="Arial" w:hAnsi="Arial" w:cs="Arial"/>
                <w:sz w:val="24"/>
                <w:szCs w:val="24"/>
              </w:rPr>
              <w:t>or</w:t>
            </w:r>
            <w:r w:rsidRPr="00966C71">
              <w:rPr>
                <w:rFonts w:ascii="Arial" w:eastAsia="Arial" w:hAnsi="Arial" w:cs="Arial"/>
                <w:spacing w:val="12"/>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ords</w:t>
            </w:r>
            <w:r w:rsidRPr="00966C71">
              <w:rPr>
                <w:rFonts w:ascii="Arial" w:eastAsia="Arial" w:hAnsi="Arial" w:cs="Arial"/>
                <w:spacing w:val="13"/>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di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0"/>
                <w:sz w:val="24"/>
                <w:szCs w:val="24"/>
              </w:rPr>
              <w:t xml:space="preserve"> </w:t>
            </w:r>
            <w:r w:rsidRPr="00966C71">
              <w:rPr>
                <w:rFonts w:ascii="Arial" w:eastAsia="Arial" w:hAnsi="Arial" w:cs="Arial"/>
                <w:sz w:val="24"/>
                <w:szCs w:val="24"/>
              </w:rPr>
              <w:t>on</w:t>
            </w:r>
            <w:r w:rsidRPr="00966C71">
              <w:rPr>
                <w:rFonts w:ascii="Arial" w:eastAsia="Arial" w:hAnsi="Arial" w:cs="Arial"/>
                <w:spacing w:val="1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3"/>
                <w:sz w:val="24"/>
                <w:szCs w:val="24"/>
              </w:rPr>
              <w:t xml:space="preserve"> </w:t>
            </w:r>
            <w:r w:rsidRPr="00966C71">
              <w:rPr>
                <w:rFonts w:ascii="Arial" w:eastAsia="Arial" w:hAnsi="Arial" w:cs="Arial"/>
                <w:sz w:val="24"/>
                <w:szCs w:val="24"/>
              </w:rPr>
              <w:t>bid</w:t>
            </w:r>
            <w:r w:rsidRPr="00966C71">
              <w:rPr>
                <w:rFonts w:ascii="Arial" w:eastAsia="Arial" w:hAnsi="Arial" w:cs="Arial"/>
                <w:spacing w:val="13"/>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h</w:t>
            </w:r>
            <w:r w:rsidRPr="00966C71">
              <w:rPr>
                <w:rFonts w:ascii="Arial" w:eastAsia="Arial" w:hAnsi="Arial" w:cs="Arial"/>
                <w:sz w:val="24"/>
                <w:szCs w:val="24"/>
              </w:rPr>
              <w:t>all</w:t>
            </w:r>
            <w:r w:rsidRPr="00966C71">
              <w:rPr>
                <w:rFonts w:ascii="Arial" w:eastAsia="Arial" w:hAnsi="Arial" w:cs="Arial"/>
                <w:spacing w:val="12"/>
                <w:sz w:val="24"/>
                <w:szCs w:val="24"/>
              </w:rPr>
              <w:t xml:space="preserve"> </w:t>
            </w:r>
            <w:r w:rsidRPr="00966C71">
              <w:rPr>
                <w:rFonts w:ascii="Arial" w:eastAsia="Arial" w:hAnsi="Arial" w:cs="Arial"/>
                <w:sz w:val="24"/>
                <w:szCs w:val="24"/>
              </w:rPr>
              <w:t>be</w:t>
            </w:r>
            <w:r w:rsidRPr="00966C71">
              <w:rPr>
                <w:rFonts w:ascii="Arial" w:eastAsia="Arial" w:hAnsi="Arial" w:cs="Arial"/>
                <w:spacing w:val="14"/>
                <w:sz w:val="24"/>
                <w:szCs w:val="24"/>
              </w:rPr>
              <w:t xml:space="preserve"> </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pacing w:val="-1"/>
                <w:sz w:val="24"/>
                <w:szCs w:val="24"/>
              </w:rPr>
              <w:t>ha</w:t>
            </w:r>
            <w:r w:rsidRPr="00966C71">
              <w:rPr>
                <w:rFonts w:ascii="Arial" w:eastAsia="Arial" w:hAnsi="Arial" w:cs="Arial"/>
                <w:sz w:val="24"/>
                <w:szCs w:val="24"/>
              </w:rPr>
              <w:t>nc</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13"/>
                <w:sz w:val="24"/>
                <w:szCs w:val="24"/>
              </w:rPr>
              <w:t xml:space="preserve"> </w:t>
            </w:r>
            <w:r w:rsidRPr="00966C71">
              <w:rPr>
                <w:rFonts w:ascii="Arial" w:eastAsia="Arial" w:hAnsi="Arial" w:cs="Arial"/>
                <w:sz w:val="24"/>
                <w:szCs w:val="24"/>
              </w:rPr>
              <w:t>by</w:t>
            </w:r>
            <w:r w:rsidRPr="00966C71">
              <w:rPr>
                <w:rFonts w:ascii="Arial" w:eastAsia="Arial" w:hAnsi="Arial" w:cs="Arial"/>
                <w:spacing w:val="10"/>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 si</w:t>
            </w:r>
            <w:r w:rsidRPr="00966C71">
              <w:rPr>
                <w:rFonts w:ascii="Arial" w:eastAsia="Arial" w:hAnsi="Arial" w:cs="Arial"/>
                <w:spacing w:val="-2"/>
                <w:sz w:val="24"/>
                <w:szCs w:val="24"/>
              </w:rPr>
              <w:t>g</w:t>
            </w:r>
            <w:r w:rsidRPr="00966C71">
              <w:rPr>
                <w:rFonts w:ascii="Arial" w:eastAsia="Arial" w:hAnsi="Arial" w:cs="Arial"/>
                <w:sz w:val="24"/>
                <w:szCs w:val="24"/>
              </w:rPr>
              <w:t>n</w:t>
            </w:r>
            <w:r w:rsidRPr="00966C71">
              <w:rPr>
                <w:rFonts w:ascii="Arial" w:eastAsia="Arial" w:hAnsi="Arial" w:cs="Arial"/>
                <w:spacing w:val="2"/>
                <w:sz w:val="24"/>
                <w:szCs w:val="24"/>
              </w:rPr>
              <w:t>a</w:t>
            </w:r>
            <w:r w:rsidRPr="00966C71">
              <w:rPr>
                <w:rFonts w:ascii="Arial" w:eastAsia="Arial" w:hAnsi="Arial" w:cs="Arial"/>
                <w:sz w:val="24"/>
                <w:szCs w:val="24"/>
              </w:rPr>
              <w:t>t</w:t>
            </w:r>
            <w:r w:rsidRPr="00966C71">
              <w:rPr>
                <w:rFonts w:ascii="Arial" w:eastAsia="Arial" w:hAnsi="Arial" w:cs="Arial"/>
                <w:spacing w:val="1"/>
                <w:sz w:val="24"/>
                <w:szCs w:val="24"/>
              </w:rPr>
              <w:t>u</w:t>
            </w:r>
            <w:r w:rsidRPr="00966C71">
              <w:rPr>
                <w:rFonts w:ascii="Arial" w:eastAsia="Arial" w:hAnsi="Arial" w:cs="Arial"/>
                <w:sz w:val="24"/>
                <w:szCs w:val="24"/>
              </w:rPr>
              <w:t xml:space="preserve">re of the </w:t>
            </w:r>
            <w:r w:rsidRPr="00966C71">
              <w:rPr>
                <w:rFonts w:ascii="Arial" w:eastAsia="Arial" w:hAnsi="Arial" w:cs="Arial"/>
                <w:spacing w:val="2"/>
                <w:sz w:val="24"/>
                <w:szCs w:val="24"/>
              </w:rPr>
              <w:t>b</w:t>
            </w:r>
            <w:r w:rsidRPr="00966C71">
              <w:rPr>
                <w:rFonts w:ascii="Arial" w:eastAsia="Arial" w:hAnsi="Arial" w:cs="Arial"/>
                <w:sz w:val="24"/>
                <w:szCs w:val="24"/>
              </w:rPr>
              <w:t>id's s</w:t>
            </w:r>
            <w:r w:rsidRPr="00966C71">
              <w:rPr>
                <w:rFonts w:ascii="Arial" w:eastAsia="Arial" w:hAnsi="Arial" w:cs="Arial"/>
                <w:spacing w:val="-2"/>
                <w:sz w:val="24"/>
                <w:szCs w:val="24"/>
              </w:rPr>
              <w:t>i</w:t>
            </w:r>
            <w:r w:rsidRPr="00966C71">
              <w:rPr>
                <w:rFonts w:ascii="Arial" w:eastAsia="Arial" w:hAnsi="Arial" w:cs="Arial"/>
                <w:spacing w:val="-1"/>
                <w:sz w:val="24"/>
                <w:szCs w:val="24"/>
              </w:rPr>
              <w:t>g</w:t>
            </w:r>
            <w:r w:rsidRPr="00966C71">
              <w:rPr>
                <w:rFonts w:ascii="Arial" w:eastAsia="Arial" w:hAnsi="Arial" w:cs="Arial"/>
                <w:sz w:val="24"/>
                <w:szCs w:val="24"/>
              </w:rPr>
              <w:t>n</w:t>
            </w:r>
            <w:r w:rsidRPr="00966C71">
              <w:rPr>
                <w:rFonts w:ascii="Arial" w:eastAsia="Arial" w:hAnsi="Arial" w:cs="Arial"/>
                <w:spacing w:val="2"/>
                <w:sz w:val="24"/>
                <w:szCs w:val="24"/>
              </w:rPr>
              <w:t>a</w:t>
            </w:r>
            <w:r w:rsidRPr="00966C71">
              <w:rPr>
                <w:rFonts w:ascii="Arial" w:eastAsia="Arial" w:hAnsi="Arial" w:cs="Arial"/>
                <w:sz w:val="24"/>
                <w:szCs w:val="24"/>
              </w:rPr>
              <w:t>t</w:t>
            </w:r>
            <w:r w:rsidRPr="00966C71">
              <w:rPr>
                <w:rFonts w:ascii="Arial" w:eastAsia="Arial" w:hAnsi="Arial" w:cs="Arial"/>
                <w:spacing w:val="1"/>
                <w:sz w:val="24"/>
                <w:szCs w:val="24"/>
              </w:rPr>
              <w:t>o</w:t>
            </w:r>
            <w:r w:rsidRPr="00966C71">
              <w:rPr>
                <w:rFonts w:ascii="Arial" w:eastAsia="Arial" w:hAnsi="Arial" w:cs="Arial"/>
                <w:sz w:val="24"/>
                <w:szCs w:val="24"/>
              </w:rPr>
              <w:t>ry</w:t>
            </w:r>
            <w:r w:rsidRPr="00966C71">
              <w:rPr>
                <w:rFonts w:ascii="Arial" w:eastAsia="Arial" w:hAnsi="Arial" w:cs="Arial"/>
                <w:spacing w:val="-3"/>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 xml:space="preserve"> </w:t>
            </w:r>
            <w:r w:rsidRPr="00966C71">
              <w:rPr>
                <w:rFonts w:ascii="Arial" w:eastAsia="Arial" w:hAnsi="Arial" w:cs="Arial"/>
                <w:sz w:val="24"/>
                <w:szCs w:val="24"/>
              </w:rPr>
              <w:t>ord</w:t>
            </w:r>
            <w:r w:rsidRPr="00966C71">
              <w:rPr>
                <w:rFonts w:ascii="Arial" w:eastAsia="Arial" w:hAnsi="Arial" w:cs="Arial"/>
                <w:spacing w:val="2"/>
                <w:sz w:val="24"/>
                <w:szCs w:val="24"/>
              </w:rPr>
              <w:t>e</w:t>
            </w:r>
            <w:r w:rsidRPr="00966C71">
              <w:rPr>
                <w:rFonts w:ascii="Arial" w:eastAsia="Arial" w:hAnsi="Arial" w:cs="Arial"/>
                <w:sz w:val="24"/>
                <w:szCs w:val="24"/>
              </w:rPr>
              <w:t>r to cons</w:t>
            </w:r>
            <w:r w:rsidRPr="00966C71">
              <w:rPr>
                <w:rFonts w:ascii="Arial" w:eastAsia="Arial" w:hAnsi="Arial" w:cs="Arial"/>
                <w:spacing w:val="-2"/>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r it in force (</w:t>
            </w:r>
            <w:r w:rsidRPr="00966C71">
              <w:rPr>
                <w:rFonts w:ascii="Arial" w:eastAsia="Arial" w:hAnsi="Arial" w:cs="Arial"/>
                <w:spacing w:val="-2"/>
                <w:sz w:val="24"/>
                <w:szCs w:val="24"/>
              </w:rPr>
              <w:t>v</w:t>
            </w:r>
            <w:r w:rsidRPr="00966C71">
              <w:rPr>
                <w:rFonts w:ascii="Arial" w:eastAsia="Arial" w:hAnsi="Arial" w:cs="Arial"/>
                <w:sz w:val="24"/>
                <w:szCs w:val="24"/>
              </w:rPr>
              <w:t>alid).</w:t>
            </w:r>
          </w:p>
          <w:p w:rsidR="005473D2" w:rsidRPr="00966C71" w:rsidRDefault="005473D2" w:rsidP="007F3434">
            <w:pPr>
              <w:ind w:hanging="360"/>
              <w:jc w:val="right"/>
              <w:rPr>
                <w:rFonts w:ascii="Arial" w:eastAsia="Arial" w:hAnsi="Arial" w:cs="Arial"/>
                <w:sz w:val="24"/>
                <w:szCs w:val="24"/>
              </w:rPr>
            </w:pPr>
          </w:p>
          <w:p w:rsidR="00006BD6" w:rsidRPr="00966C71" w:rsidRDefault="00006BD6" w:rsidP="00006BD6">
            <w:pPr>
              <w:spacing w:line="150" w:lineRule="exact"/>
              <w:jc w:val="right"/>
              <w:rPr>
                <w:sz w:val="15"/>
                <w:szCs w:val="15"/>
              </w:rPr>
            </w:pPr>
          </w:p>
          <w:p w:rsidR="00006BD6" w:rsidRDefault="00006BD6" w:rsidP="00006BD6">
            <w:pPr>
              <w:pStyle w:val="1"/>
              <w:spacing w:before="0"/>
              <w:outlineLvl w:val="0"/>
              <w:rPr>
                <w:rFonts w:asciiTheme="minorBidi" w:hAnsiTheme="minorBidi" w:cstheme="minorBidi"/>
                <w:color w:val="auto"/>
                <w:sz w:val="24"/>
                <w:szCs w:val="24"/>
              </w:rPr>
            </w:pPr>
            <w:bookmarkStart w:id="99" w:name="_Toc464325668"/>
            <w:bookmarkStart w:id="100" w:name="_Toc464327157"/>
            <w:bookmarkStart w:id="101" w:name="_Toc465532890"/>
            <w:r w:rsidRPr="00F30259">
              <w:rPr>
                <w:rFonts w:asciiTheme="minorBidi" w:hAnsiTheme="minorBidi" w:cstheme="minorBidi"/>
                <w:color w:val="auto"/>
                <w:sz w:val="24"/>
                <w:szCs w:val="24"/>
              </w:rPr>
              <w:t>D)</w:t>
            </w:r>
            <w:bookmarkStart w:id="102" w:name="A26"/>
            <w:bookmarkEnd w:id="102"/>
            <w:r w:rsidRPr="00F30259">
              <w:rPr>
                <w:rFonts w:asciiTheme="minorBidi" w:hAnsiTheme="minorBidi" w:cstheme="minorBidi"/>
                <w:color w:val="auto"/>
                <w:sz w:val="24"/>
                <w:szCs w:val="24"/>
              </w:rPr>
              <w:t xml:space="preserve"> Submission and Opening of Bids</w:t>
            </w:r>
            <w:bookmarkEnd w:id="99"/>
            <w:bookmarkEnd w:id="100"/>
            <w:bookmarkEnd w:id="101"/>
          </w:p>
          <w:p w:rsidR="00006BD6" w:rsidRPr="00006BD6" w:rsidRDefault="00006BD6" w:rsidP="00006BD6">
            <w:pPr>
              <w:rPr>
                <w:lang w:bidi="ar-IQ"/>
              </w:rPr>
            </w:pPr>
          </w:p>
          <w:p w:rsidR="00006BD6" w:rsidRDefault="00006BD6" w:rsidP="00B67B8A">
            <w:pPr>
              <w:pStyle w:val="1"/>
              <w:spacing w:before="0"/>
              <w:outlineLvl w:val="0"/>
              <w:rPr>
                <w:rFonts w:asciiTheme="minorBidi" w:hAnsiTheme="minorBidi" w:cstheme="minorBidi"/>
                <w:color w:val="auto"/>
                <w:sz w:val="24"/>
                <w:szCs w:val="24"/>
              </w:rPr>
            </w:pPr>
            <w:bookmarkStart w:id="103" w:name="A27"/>
            <w:r w:rsidRPr="00F30259">
              <w:rPr>
                <w:rFonts w:asciiTheme="minorBidi" w:hAnsiTheme="minorBidi" w:cstheme="minorBidi"/>
                <w:color w:val="auto"/>
                <w:sz w:val="24"/>
                <w:szCs w:val="24"/>
              </w:rPr>
              <w:t xml:space="preserve">23. </w:t>
            </w:r>
            <w:bookmarkStart w:id="104" w:name="_Toc464325669"/>
            <w:bookmarkStart w:id="105" w:name="_Toc464327158"/>
            <w:bookmarkStart w:id="106" w:name="_Toc465532891"/>
            <w:r w:rsidRPr="00F30259">
              <w:rPr>
                <w:rFonts w:asciiTheme="minorBidi" w:hAnsiTheme="minorBidi" w:cstheme="minorBidi"/>
                <w:color w:val="auto"/>
                <w:sz w:val="24"/>
                <w:szCs w:val="24"/>
              </w:rPr>
              <w:t>Delivering, Sealing and Marking of Bids</w:t>
            </w:r>
            <w:bookmarkEnd w:id="104"/>
            <w:bookmarkEnd w:id="105"/>
            <w:bookmarkEnd w:id="106"/>
          </w:p>
          <w:p w:rsidR="005473D2" w:rsidRPr="005473D2" w:rsidRDefault="005473D2" w:rsidP="005473D2"/>
          <w:bookmarkEnd w:id="103"/>
          <w:p w:rsidR="00006BD6" w:rsidRPr="00966C71" w:rsidRDefault="00006BD6" w:rsidP="00B67B8A">
            <w:pPr>
              <w:bidi w:val="0"/>
              <w:spacing w:line="276" w:lineRule="exact"/>
              <w:ind w:firstLine="34"/>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3</w:t>
            </w:r>
            <w:r w:rsidRPr="00966C71">
              <w:rPr>
                <w:rFonts w:ascii="Arial" w:eastAsia="Arial" w:hAnsi="Arial" w:cs="Arial"/>
                <w:b/>
                <w:bCs/>
                <w:spacing w:val="-1"/>
                <w:sz w:val="24"/>
                <w:szCs w:val="24"/>
              </w:rPr>
              <w:t>-</w:t>
            </w:r>
            <w:r w:rsidRPr="00966C71">
              <w:rPr>
                <w:rFonts w:ascii="Arial" w:eastAsia="Arial" w:hAnsi="Arial" w:cs="Arial"/>
                <w:b/>
                <w:bCs/>
                <w:sz w:val="24"/>
                <w:szCs w:val="24"/>
              </w:rPr>
              <w:t>1</w:t>
            </w:r>
            <w:r w:rsidRPr="00966C71">
              <w:rPr>
                <w:rFonts w:ascii="Arial" w:eastAsia="Arial" w:hAnsi="Arial" w:cs="Arial"/>
                <w:b/>
                <w:bCs/>
                <w:spacing w:val="-1"/>
                <w:sz w:val="24"/>
                <w:szCs w:val="24"/>
              </w:rPr>
              <w:t xml:space="preserve"> </w:t>
            </w:r>
            <w:r w:rsidRPr="00966C71">
              <w:rPr>
                <w:rFonts w:ascii="Arial" w:eastAsia="Arial" w:hAnsi="Arial" w:cs="Arial"/>
                <w:sz w:val="24"/>
                <w:szCs w:val="24"/>
              </w:rPr>
              <w:t>Bid</w:t>
            </w:r>
            <w:r w:rsidRPr="00966C71">
              <w:rPr>
                <w:rFonts w:ascii="Arial" w:eastAsia="Arial" w:hAnsi="Arial" w:cs="Arial"/>
                <w:spacing w:val="2"/>
                <w:sz w:val="24"/>
                <w:szCs w:val="24"/>
              </w:rPr>
              <w:t>d</w:t>
            </w:r>
            <w:r w:rsidRPr="00966C71">
              <w:rPr>
                <w:rFonts w:ascii="Arial" w:eastAsia="Arial" w:hAnsi="Arial" w:cs="Arial"/>
                <w:sz w:val="24"/>
                <w:szCs w:val="24"/>
              </w:rPr>
              <w:t xml:space="preserve">er </w:t>
            </w:r>
            <w:r w:rsidRPr="00966C71">
              <w:rPr>
                <w:rFonts w:ascii="Arial" w:eastAsia="Arial" w:hAnsi="Arial" w:cs="Arial"/>
                <w:spacing w:val="59"/>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29"/>
                <w:sz w:val="24"/>
                <w:szCs w:val="24"/>
              </w:rPr>
              <w:t xml:space="preserve"> </w:t>
            </w:r>
            <w:r w:rsidRPr="00966C71">
              <w:rPr>
                <w:rFonts w:ascii="Arial" w:eastAsia="Arial" w:hAnsi="Arial" w:cs="Arial"/>
                <w:sz w:val="24"/>
                <w:szCs w:val="24"/>
              </w:rPr>
              <w:t>pl</w:t>
            </w:r>
            <w:r w:rsidRPr="00966C71">
              <w:rPr>
                <w:rFonts w:ascii="Arial" w:eastAsia="Arial" w:hAnsi="Arial" w:cs="Arial"/>
                <w:spacing w:val="1"/>
                <w:sz w:val="24"/>
                <w:szCs w:val="24"/>
              </w:rPr>
              <w:t>a</w:t>
            </w:r>
            <w:r w:rsidRPr="00966C71">
              <w:rPr>
                <w:rFonts w:ascii="Arial" w:eastAsia="Arial" w:hAnsi="Arial" w:cs="Arial"/>
                <w:spacing w:val="-2"/>
                <w:sz w:val="24"/>
                <w:szCs w:val="24"/>
              </w:rPr>
              <w:t>c</w:t>
            </w:r>
            <w:r w:rsidRPr="00966C71">
              <w:rPr>
                <w:rFonts w:ascii="Arial" w:eastAsia="Arial" w:hAnsi="Arial" w:cs="Arial"/>
                <w:sz w:val="24"/>
                <w:szCs w:val="24"/>
              </w:rPr>
              <w:t>e</w:t>
            </w:r>
            <w:r w:rsidRPr="00966C71">
              <w:rPr>
                <w:rFonts w:ascii="Arial" w:eastAsia="Arial" w:hAnsi="Arial" w:cs="Arial"/>
                <w:spacing w:val="30"/>
                <w:sz w:val="24"/>
                <w:szCs w:val="24"/>
              </w:rPr>
              <w:t xml:space="preserve"> </w:t>
            </w:r>
            <w:r w:rsidRPr="00966C71">
              <w:rPr>
                <w:rFonts w:ascii="Arial" w:eastAsia="Arial" w:hAnsi="Arial" w:cs="Arial"/>
                <w:sz w:val="24"/>
                <w:szCs w:val="24"/>
              </w:rPr>
              <w:t>or</w:t>
            </w:r>
            <w:r w:rsidRPr="00966C71">
              <w:rPr>
                <w:rFonts w:ascii="Arial" w:eastAsia="Arial" w:hAnsi="Arial" w:cs="Arial"/>
                <w:spacing w:val="-3"/>
                <w:sz w:val="24"/>
                <w:szCs w:val="24"/>
              </w:rPr>
              <w:t>i</w:t>
            </w:r>
            <w:r w:rsidRPr="00966C71">
              <w:rPr>
                <w:rFonts w:ascii="Arial" w:eastAsia="Arial" w:hAnsi="Arial" w:cs="Arial"/>
                <w:spacing w:val="-1"/>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29"/>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30"/>
                <w:sz w:val="24"/>
                <w:szCs w:val="24"/>
              </w:rPr>
              <w:t xml:space="preserve"> </w:t>
            </w:r>
            <w:r w:rsidRPr="00966C71">
              <w:rPr>
                <w:rFonts w:ascii="Arial" w:eastAsia="Arial" w:hAnsi="Arial" w:cs="Arial"/>
                <w:sz w:val="24"/>
                <w:szCs w:val="24"/>
              </w:rPr>
              <w:t>r</w:t>
            </w:r>
            <w:r w:rsidRPr="00966C71">
              <w:rPr>
                <w:rFonts w:ascii="Arial" w:eastAsia="Arial" w:hAnsi="Arial" w:cs="Arial"/>
                <w:spacing w:val="-2"/>
                <w:sz w:val="24"/>
                <w:szCs w:val="24"/>
              </w:rPr>
              <w:t>e</w:t>
            </w:r>
            <w:r w:rsidRPr="00966C71">
              <w:rPr>
                <w:rFonts w:ascii="Arial" w:eastAsia="Arial" w:hAnsi="Arial" w:cs="Arial"/>
                <w:sz w:val="24"/>
                <w:szCs w:val="24"/>
              </w:rPr>
              <w:t>produc</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26"/>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z w:val="24"/>
                <w:szCs w:val="24"/>
              </w:rPr>
              <w:t>y</w:t>
            </w:r>
            <w:r w:rsidRPr="00966C71">
              <w:rPr>
                <w:rFonts w:ascii="Arial" w:eastAsia="Arial" w:hAnsi="Arial" w:cs="Arial"/>
                <w:spacing w:val="27"/>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2"/>
                <w:sz w:val="24"/>
                <w:szCs w:val="24"/>
              </w:rPr>
              <w:t xml:space="preserve"> </w:t>
            </w:r>
            <w:r w:rsidRPr="00966C71">
              <w:rPr>
                <w:rFonts w:ascii="Arial" w:eastAsia="Arial" w:hAnsi="Arial" w:cs="Arial"/>
                <w:sz w:val="24"/>
                <w:szCs w:val="24"/>
              </w:rPr>
              <w:t>the</w:t>
            </w:r>
            <w:r w:rsidRPr="00966C71">
              <w:rPr>
                <w:rFonts w:ascii="Arial" w:eastAsia="Arial" w:hAnsi="Arial" w:cs="Arial"/>
                <w:spacing w:val="30"/>
                <w:sz w:val="24"/>
                <w:szCs w:val="24"/>
              </w:rPr>
              <w:t xml:space="preserve"> </w:t>
            </w:r>
            <w:r w:rsidRPr="00966C71">
              <w:rPr>
                <w:rFonts w:ascii="Arial" w:eastAsia="Arial" w:hAnsi="Arial" w:cs="Arial"/>
                <w:sz w:val="24"/>
                <w:szCs w:val="24"/>
              </w:rPr>
              <w:t>his</w:t>
            </w:r>
            <w:r w:rsidRPr="00966C71">
              <w:rPr>
                <w:rFonts w:ascii="Arial" w:eastAsia="Arial" w:hAnsi="Arial" w:cs="Arial"/>
                <w:spacing w:val="28"/>
                <w:sz w:val="24"/>
                <w:szCs w:val="24"/>
              </w:rPr>
              <w:t xml:space="preserve"> </w:t>
            </w:r>
            <w:r w:rsidRPr="00966C71">
              <w:rPr>
                <w:rFonts w:ascii="Arial" w:eastAsia="Arial" w:hAnsi="Arial" w:cs="Arial"/>
                <w:sz w:val="24"/>
                <w:szCs w:val="24"/>
              </w:rPr>
              <w:t>bid</w:t>
            </w:r>
            <w:r w:rsidRPr="00966C71">
              <w:rPr>
                <w:rFonts w:ascii="Arial" w:eastAsia="Arial" w:hAnsi="Arial" w:cs="Arial"/>
                <w:spacing w:val="29"/>
                <w:sz w:val="24"/>
                <w:szCs w:val="24"/>
              </w:rPr>
              <w:t xml:space="preserve"> </w:t>
            </w:r>
            <w:r w:rsidRPr="00966C71">
              <w:rPr>
                <w:rFonts w:ascii="Arial" w:eastAsia="Arial" w:hAnsi="Arial" w:cs="Arial"/>
                <w:sz w:val="24"/>
                <w:szCs w:val="24"/>
              </w:rPr>
              <w:t>as</w:t>
            </w:r>
            <w:r w:rsidRPr="00966C71">
              <w:rPr>
                <w:rFonts w:ascii="Arial" w:eastAsia="Arial" w:hAnsi="Arial" w:cs="Arial"/>
                <w:spacing w:val="28"/>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ell</w:t>
            </w:r>
            <w:r w:rsidRPr="00966C71">
              <w:rPr>
                <w:rFonts w:ascii="Arial" w:eastAsia="Arial" w:hAnsi="Arial" w:cs="Arial"/>
                <w:spacing w:val="30"/>
                <w:sz w:val="24"/>
                <w:szCs w:val="24"/>
              </w:rPr>
              <w:t xml:space="preserve"> </w:t>
            </w:r>
            <w:r w:rsidRPr="00966C71">
              <w:rPr>
                <w:rFonts w:ascii="Arial" w:eastAsia="Arial" w:hAnsi="Arial" w:cs="Arial"/>
                <w:sz w:val="24"/>
                <w:szCs w:val="24"/>
              </w:rPr>
              <w:t>as</w:t>
            </w:r>
            <w:r w:rsidRPr="00966C71">
              <w:rPr>
                <w:rFonts w:ascii="Arial" w:eastAsia="Arial" w:hAnsi="Arial" w:cs="Arial"/>
                <w:spacing w:val="30"/>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 alt</w:t>
            </w:r>
            <w:r w:rsidRPr="00966C71">
              <w:rPr>
                <w:rFonts w:ascii="Arial" w:eastAsia="Arial" w:hAnsi="Arial" w:cs="Arial"/>
                <w:spacing w:val="2"/>
                <w:sz w:val="24"/>
                <w:szCs w:val="24"/>
              </w:rPr>
              <w:t>e</w:t>
            </w:r>
            <w:r w:rsidRPr="00966C71">
              <w:rPr>
                <w:rFonts w:ascii="Arial" w:eastAsia="Arial" w:hAnsi="Arial" w:cs="Arial"/>
                <w:sz w:val="24"/>
                <w:szCs w:val="24"/>
              </w:rPr>
              <w:t>rna</w:t>
            </w:r>
            <w:r w:rsidRPr="00966C71">
              <w:rPr>
                <w:rFonts w:ascii="Arial" w:eastAsia="Arial" w:hAnsi="Arial" w:cs="Arial"/>
                <w:spacing w:val="2"/>
                <w:sz w:val="24"/>
                <w:szCs w:val="24"/>
              </w:rPr>
              <w:t>t</w:t>
            </w:r>
            <w:r w:rsidRPr="00966C71">
              <w:rPr>
                <w:rFonts w:ascii="Arial" w:eastAsia="Arial" w:hAnsi="Arial" w:cs="Arial"/>
                <w:sz w:val="24"/>
                <w:szCs w:val="24"/>
              </w:rPr>
              <w:t>i</w:t>
            </w:r>
            <w:r w:rsidRPr="00966C71">
              <w:rPr>
                <w:rFonts w:ascii="Arial" w:eastAsia="Arial" w:hAnsi="Arial" w:cs="Arial"/>
                <w:spacing w:val="-3"/>
                <w:sz w:val="24"/>
                <w:szCs w:val="24"/>
              </w:rPr>
              <w:t>v</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bid</w:t>
            </w:r>
            <w:r w:rsidRPr="00966C71">
              <w:rPr>
                <w:rFonts w:ascii="Arial" w:eastAsia="Arial" w:hAnsi="Arial" w:cs="Arial"/>
                <w:spacing w:val="2"/>
                <w:sz w:val="24"/>
                <w:szCs w:val="24"/>
              </w:rPr>
              <w:t xml:space="preserve"> </w:t>
            </w:r>
            <w:r w:rsidRPr="00966C71">
              <w:rPr>
                <w:rFonts w:ascii="Arial" w:eastAsia="Arial" w:hAnsi="Arial" w:cs="Arial"/>
                <w:sz w:val="24"/>
                <w:szCs w:val="24"/>
              </w:rPr>
              <w:t>(if</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llo</w:t>
            </w:r>
            <w:r w:rsidRPr="00966C71">
              <w:rPr>
                <w:rFonts w:ascii="Arial" w:eastAsia="Arial" w:hAnsi="Arial" w:cs="Arial"/>
                <w:spacing w:val="-3"/>
                <w:sz w:val="24"/>
                <w:szCs w:val="24"/>
              </w:rPr>
              <w:t>w</w:t>
            </w:r>
            <w:r w:rsidRPr="00966C71">
              <w:rPr>
                <w:rFonts w:ascii="Arial" w:eastAsia="Arial" w:hAnsi="Arial" w:cs="Arial"/>
                <w:sz w:val="24"/>
                <w:szCs w:val="24"/>
              </w:rPr>
              <w:t>ed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u</w:t>
            </w:r>
            <w:r w:rsidRPr="00966C71">
              <w:rPr>
                <w:rFonts w:ascii="Arial" w:eastAsia="Arial" w:hAnsi="Arial" w:cs="Arial"/>
                <w:spacing w:val="-1"/>
                <w:sz w:val="24"/>
                <w:szCs w:val="24"/>
              </w:rPr>
              <w:t>n</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r p</w:t>
            </w:r>
            <w:r w:rsidRPr="00966C71">
              <w:rPr>
                <w:rFonts w:ascii="Arial" w:eastAsia="Arial" w:hAnsi="Arial" w:cs="Arial"/>
                <w:spacing w:val="2"/>
                <w:sz w:val="24"/>
                <w:szCs w:val="24"/>
              </w:rPr>
              <w:t>a</w:t>
            </w:r>
            <w:r w:rsidRPr="00966C71">
              <w:rPr>
                <w:rFonts w:ascii="Arial" w:eastAsia="Arial" w:hAnsi="Arial" w:cs="Arial"/>
                <w:sz w:val="24"/>
                <w:szCs w:val="24"/>
              </w:rPr>
              <w:t>ra</w:t>
            </w:r>
            <w:r w:rsidRPr="00966C71">
              <w:rPr>
                <w:rFonts w:ascii="Arial" w:eastAsia="Arial" w:hAnsi="Arial" w:cs="Arial"/>
                <w:spacing w:val="-1"/>
                <w:sz w:val="24"/>
                <w:szCs w:val="24"/>
              </w:rPr>
              <w:t>g</w:t>
            </w:r>
            <w:r w:rsidRPr="00966C71">
              <w:rPr>
                <w:rFonts w:ascii="Arial" w:eastAsia="Arial" w:hAnsi="Arial" w:cs="Arial"/>
                <w:sz w:val="24"/>
                <w:szCs w:val="24"/>
              </w:rPr>
              <w:t>raph</w:t>
            </w:r>
            <w:r w:rsidRPr="00966C71">
              <w:rPr>
                <w:rFonts w:ascii="Arial" w:eastAsia="Arial" w:hAnsi="Arial" w:cs="Arial"/>
                <w:spacing w:val="2"/>
                <w:sz w:val="24"/>
                <w:szCs w:val="24"/>
              </w:rPr>
              <w:t xml:space="preserve"> </w:t>
            </w:r>
            <w:r w:rsidRPr="00966C71">
              <w:rPr>
                <w:rFonts w:ascii="Arial" w:eastAsia="Arial" w:hAnsi="Arial" w:cs="Arial"/>
                <w:sz w:val="24"/>
                <w:szCs w:val="24"/>
              </w:rPr>
              <w:t>(</w:t>
            </w:r>
            <w:r w:rsidRPr="00966C71">
              <w:rPr>
                <w:rFonts w:ascii="Arial" w:eastAsia="Arial" w:hAnsi="Arial" w:cs="Arial"/>
                <w:spacing w:val="-2"/>
                <w:sz w:val="24"/>
                <w:szCs w:val="24"/>
              </w:rPr>
              <w:t>1</w:t>
            </w:r>
            <w:r w:rsidRPr="00966C71">
              <w:rPr>
                <w:rFonts w:ascii="Arial" w:eastAsia="Arial" w:hAnsi="Arial" w:cs="Arial"/>
                <w:spacing w:val="1"/>
                <w:sz w:val="24"/>
                <w:szCs w:val="24"/>
              </w:rPr>
              <w:t>3</w:t>
            </w:r>
            <w:r w:rsidRPr="00966C71">
              <w:rPr>
                <w:rFonts w:ascii="Arial" w:eastAsia="Arial" w:hAnsi="Arial" w:cs="Arial"/>
                <w:spacing w:val="-1"/>
                <w:sz w:val="24"/>
                <w:szCs w:val="24"/>
              </w:rPr>
              <w:t>-</w:t>
            </w:r>
            <w:r w:rsidRPr="00966C71">
              <w:rPr>
                <w:rFonts w:ascii="Arial" w:eastAsia="Arial" w:hAnsi="Arial" w:cs="Arial"/>
                <w:sz w:val="24"/>
                <w:szCs w:val="24"/>
              </w:rPr>
              <w:t xml:space="preserve">4) </w:t>
            </w:r>
            <w:r w:rsidRPr="00966C71">
              <w:rPr>
                <w:rFonts w:ascii="Arial" w:eastAsia="Arial" w:hAnsi="Arial" w:cs="Arial"/>
                <w:spacing w:val="2"/>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t</w:t>
            </w:r>
            <w:r w:rsidRPr="00966C71">
              <w:rPr>
                <w:rFonts w:ascii="Arial" w:eastAsia="Arial" w:hAnsi="Arial" w:cs="Arial"/>
                <w:sz w:val="24"/>
                <w:szCs w:val="24"/>
              </w:rPr>
              <w:t>he</w:t>
            </w:r>
            <w:r w:rsidRPr="00966C71">
              <w:rPr>
                <w:rFonts w:ascii="Arial" w:eastAsia="Arial" w:hAnsi="Arial" w:cs="Arial"/>
                <w:spacing w:val="2"/>
                <w:sz w:val="24"/>
                <w:szCs w:val="24"/>
              </w:rPr>
              <w:t xml:space="preserve"> </w:t>
            </w:r>
            <w:r w:rsidRPr="00966C71">
              <w:rPr>
                <w:rFonts w:ascii="Arial" w:eastAsia="Arial" w:hAnsi="Arial" w:cs="Arial"/>
                <w:sz w:val="24"/>
                <w:szCs w:val="24"/>
              </w:rPr>
              <w:t>I</w:t>
            </w:r>
            <w:r w:rsidRPr="00966C71">
              <w:rPr>
                <w:rFonts w:ascii="Arial" w:eastAsia="Arial" w:hAnsi="Arial" w:cs="Arial"/>
                <w:spacing w:val="2"/>
                <w:sz w:val="24"/>
                <w:szCs w:val="24"/>
              </w:rPr>
              <w:t>n</w:t>
            </w:r>
            <w:r w:rsidRPr="00966C71">
              <w:rPr>
                <w:rFonts w:ascii="Arial" w:eastAsia="Arial" w:hAnsi="Arial" w:cs="Arial"/>
                <w:sz w:val="24"/>
                <w:szCs w:val="24"/>
              </w:rPr>
              <w:t>st</w:t>
            </w:r>
            <w:r w:rsidRPr="00966C71">
              <w:rPr>
                <w:rFonts w:ascii="Arial" w:eastAsia="Arial" w:hAnsi="Arial" w:cs="Arial"/>
                <w:spacing w:val="-3"/>
                <w:sz w:val="24"/>
                <w:szCs w:val="24"/>
              </w:rPr>
              <w:t>r</w:t>
            </w:r>
            <w:r w:rsidRPr="00966C71">
              <w:rPr>
                <w:rFonts w:ascii="Arial" w:eastAsia="Arial" w:hAnsi="Arial" w:cs="Arial"/>
                <w:sz w:val="24"/>
                <w:szCs w:val="24"/>
              </w:rPr>
              <w:t>uc</w:t>
            </w:r>
            <w:r w:rsidRPr="00966C71">
              <w:rPr>
                <w:rFonts w:ascii="Arial" w:eastAsia="Arial" w:hAnsi="Arial" w:cs="Arial"/>
                <w:spacing w:val="1"/>
                <w:sz w:val="24"/>
                <w:szCs w:val="24"/>
              </w:rPr>
              <w:t>t</w:t>
            </w:r>
            <w:r w:rsidRPr="00966C71">
              <w:rPr>
                <w:rFonts w:ascii="Arial" w:eastAsia="Arial" w:hAnsi="Arial" w:cs="Arial"/>
                <w:sz w:val="24"/>
                <w:szCs w:val="24"/>
              </w:rPr>
              <w:t>io</w:t>
            </w:r>
            <w:r w:rsidRPr="00966C71">
              <w:rPr>
                <w:rFonts w:ascii="Arial" w:eastAsia="Arial" w:hAnsi="Arial" w:cs="Arial"/>
                <w:spacing w:val="1"/>
                <w:sz w:val="24"/>
                <w:szCs w:val="24"/>
              </w:rPr>
              <w:t>n</w:t>
            </w:r>
            <w:r w:rsidRPr="00966C71">
              <w:rPr>
                <w:rFonts w:ascii="Arial" w:eastAsia="Arial" w:hAnsi="Arial" w:cs="Arial"/>
                <w:sz w:val="24"/>
                <w:szCs w:val="24"/>
              </w:rPr>
              <w:t>s</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3"/>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s</w:t>
            </w:r>
            <w:r w:rsidRPr="00966C71">
              <w:rPr>
                <w:rFonts w:ascii="Arial" w:eastAsia="Arial" w:hAnsi="Arial" w:cs="Arial"/>
                <w:spacing w:val="1"/>
                <w:sz w:val="24"/>
                <w:szCs w:val="24"/>
              </w:rPr>
              <w:t xml:space="preserve"> </w:t>
            </w:r>
            <w:r w:rsidRPr="00966C71">
              <w:rPr>
                <w:rFonts w:ascii="Arial" w:eastAsia="Arial" w:hAnsi="Arial" w:cs="Arial"/>
                <w:sz w:val="24"/>
                <w:szCs w:val="24"/>
              </w:rPr>
              <w:t>) in se</w:t>
            </w:r>
            <w:r w:rsidRPr="00966C71">
              <w:rPr>
                <w:rFonts w:ascii="Arial" w:eastAsia="Arial" w:hAnsi="Arial" w:cs="Arial"/>
                <w:spacing w:val="2"/>
                <w:sz w:val="24"/>
                <w:szCs w:val="24"/>
              </w:rPr>
              <w:t>p</w:t>
            </w:r>
            <w:r w:rsidRPr="00966C71">
              <w:rPr>
                <w:rFonts w:ascii="Arial" w:eastAsia="Arial" w:hAnsi="Arial" w:cs="Arial"/>
                <w:sz w:val="24"/>
                <w:szCs w:val="24"/>
              </w:rPr>
              <w:t>ar</w:t>
            </w:r>
            <w:r w:rsidRPr="00966C71">
              <w:rPr>
                <w:rFonts w:ascii="Arial" w:eastAsia="Arial" w:hAnsi="Arial" w:cs="Arial"/>
                <w:spacing w:val="1"/>
                <w:sz w:val="24"/>
                <w:szCs w:val="24"/>
              </w:rPr>
              <w:t>a</w:t>
            </w:r>
            <w:r w:rsidRPr="00966C71">
              <w:rPr>
                <w:rFonts w:ascii="Arial" w:eastAsia="Arial" w:hAnsi="Arial" w:cs="Arial"/>
                <w:spacing w:val="-2"/>
                <w:sz w:val="24"/>
                <w:szCs w:val="24"/>
              </w:rPr>
              <w:t>t</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pacing w:val="-2"/>
                <w:sz w:val="24"/>
                <w:szCs w:val="24"/>
              </w:rPr>
              <w:t>v</w:t>
            </w:r>
            <w:r w:rsidRPr="00966C71">
              <w:rPr>
                <w:rFonts w:ascii="Arial" w:eastAsia="Arial" w:hAnsi="Arial" w:cs="Arial"/>
                <w:sz w:val="24"/>
                <w:szCs w:val="24"/>
              </w:rPr>
              <w:t>el</w:t>
            </w:r>
            <w:r w:rsidRPr="00966C71">
              <w:rPr>
                <w:rFonts w:ascii="Arial" w:eastAsia="Arial" w:hAnsi="Arial" w:cs="Arial"/>
                <w:spacing w:val="1"/>
                <w:sz w:val="24"/>
                <w:szCs w:val="24"/>
              </w:rPr>
              <w:t>o</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z w:val="24"/>
                <w:szCs w:val="24"/>
              </w:rPr>
              <w:t xml:space="preserve">s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2"/>
                <w:sz w:val="24"/>
                <w:szCs w:val="24"/>
              </w:rPr>
              <w:t xml:space="preserve"> m</w:t>
            </w:r>
            <w:r w:rsidRPr="00966C71">
              <w:rPr>
                <w:rFonts w:ascii="Arial" w:eastAsia="Arial" w:hAnsi="Arial" w:cs="Arial"/>
                <w:sz w:val="24"/>
                <w:szCs w:val="24"/>
              </w:rPr>
              <w:t>arked by</w:t>
            </w:r>
            <w:r w:rsidRPr="00966C71">
              <w:rPr>
                <w:rFonts w:ascii="Arial" w:eastAsia="Arial" w:hAnsi="Arial" w:cs="Arial"/>
                <w:spacing w:val="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or</w:t>
            </w:r>
            <w:r w:rsidRPr="00966C71">
              <w:rPr>
                <w:rFonts w:ascii="Arial" w:eastAsia="Arial" w:hAnsi="Arial" w:cs="Arial"/>
                <w:spacing w:val="1"/>
                <w:sz w:val="24"/>
                <w:szCs w:val="24"/>
              </w:rPr>
              <w:t>d</w:t>
            </w:r>
            <w:r w:rsidRPr="00966C71">
              <w:rPr>
                <w:rFonts w:ascii="Arial" w:eastAsia="Arial" w:hAnsi="Arial" w:cs="Arial"/>
                <w:sz w:val="24"/>
                <w:szCs w:val="24"/>
              </w:rPr>
              <w:t>s</w:t>
            </w:r>
            <w:r w:rsidRPr="00966C71">
              <w:rPr>
                <w:rFonts w:ascii="Arial" w:eastAsia="Arial" w:hAnsi="Arial" w:cs="Arial"/>
                <w:spacing w:val="3"/>
                <w:sz w:val="24"/>
                <w:szCs w:val="24"/>
              </w:rPr>
              <w:t xml:space="preserve"> </w:t>
            </w:r>
            <w:r w:rsidRPr="00966C71">
              <w:rPr>
                <w:rFonts w:ascii="Arial" w:eastAsia="Arial" w:hAnsi="Arial" w:cs="Arial"/>
                <w:sz w:val="24"/>
                <w:szCs w:val="24"/>
              </w:rPr>
              <w:t>(ori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w:t>
            </w:r>
            <w:r w:rsidRPr="00966C71">
              <w:rPr>
                <w:rFonts w:ascii="Arial" w:eastAsia="Arial" w:hAnsi="Arial" w:cs="Arial"/>
                <w:spacing w:val="2"/>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pacing w:val="-2"/>
                <w:sz w:val="24"/>
                <w:szCs w:val="24"/>
              </w:rPr>
              <w:t>y</w:t>
            </w:r>
            <w:r w:rsidRPr="00966C71">
              <w:rPr>
                <w:rFonts w:ascii="Arial" w:eastAsia="Arial" w:hAnsi="Arial" w:cs="Arial"/>
                <w:sz w:val="24"/>
                <w:szCs w:val="24"/>
              </w:rPr>
              <w:t>)</w:t>
            </w:r>
            <w:r w:rsidRPr="00966C71">
              <w:rPr>
                <w:rFonts w:ascii="Arial" w:eastAsia="Arial" w:hAnsi="Arial" w:cs="Arial"/>
                <w:spacing w:val="2"/>
                <w:sz w:val="24"/>
                <w:szCs w:val="24"/>
              </w:rPr>
              <w:t xml:space="preserve"> </w:t>
            </w:r>
            <w:r w:rsidRPr="00966C71">
              <w:rPr>
                <w:rFonts w:ascii="Arial" w:eastAsia="Arial" w:hAnsi="Arial" w:cs="Arial"/>
                <w:sz w:val="24"/>
                <w:szCs w:val="24"/>
              </w:rPr>
              <w:t>or</w:t>
            </w:r>
            <w:r w:rsidRPr="00966C71">
              <w:rPr>
                <w:rFonts w:ascii="Arial" w:eastAsia="Arial" w:hAnsi="Arial" w:cs="Arial"/>
                <w:spacing w:val="3"/>
                <w:sz w:val="24"/>
                <w:szCs w:val="24"/>
              </w:rPr>
              <w:t xml:space="preserve"> </w:t>
            </w:r>
            <w:r w:rsidRPr="00966C71">
              <w:rPr>
                <w:rFonts w:ascii="Arial" w:eastAsia="Arial" w:hAnsi="Arial" w:cs="Arial"/>
                <w:spacing w:val="-3"/>
                <w:sz w:val="24"/>
                <w:szCs w:val="24"/>
              </w:rPr>
              <w:t>(</w:t>
            </w:r>
            <w:r w:rsidRPr="00966C71">
              <w:rPr>
                <w:rFonts w:ascii="Arial" w:eastAsia="Arial" w:hAnsi="Arial" w:cs="Arial"/>
                <w:sz w:val="24"/>
                <w:szCs w:val="24"/>
              </w:rPr>
              <w:t>alt</w:t>
            </w:r>
            <w:r w:rsidRPr="00966C71">
              <w:rPr>
                <w:rFonts w:ascii="Arial" w:eastAsia="Arial" w:hAnsi="Arial" w:cs="Arial"/>
                <w:spacing w:val="2"/>
                <w:sz w:val="24"/>
                <w:szCs w:val="24"/>
              </w:rPr>
              <w:t>e</w:t>
            </w:r>
            <w:r w:rsidRPr="00966C71">
              <w:rPr>
                <w:rFonts w:ascii="Arial" w:eastAsia="Arial" w:hAnsi="Arial" w:cs="Arial"/>
                <w:sz w:val="24"/>
                <w:szCs w:val="24"/>
              </w:rPr>
              <w:t>rn</w:t>
            </w:r>
            <w:r w:rsidRPr="00966C71">
              <w:rPr>
                <w:rFonts w:ascii="Arial" w:eastAsia="Arial" w:hAnsi="Arial" w:cs="Arial"/>
                <w:spacing w:val="1"/>
                <w:sz w:val="24"/>
                <w:szCs w:val="24"/>
              </w:rPr>
              <w:t>a</w:t>
            </w:r>
            <w:r w:rsidRPr="00966C71">
              <w:rPr>
                <w:rFonts w:ascii="Arial" w:eastAsia="Arial" w:hAnsi="Arial" w:cs="Arial"/>
                <w:sz w:val="24"/>
                <w:szCs w:val="24"/>
              </w:rPr>
              <w:t>ti</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d) 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hen</w:t>
            </w:r>
            <w:r w:rsidRPr="00966C71">
              <w:rPr>
                <w:rFonts w:ascii="Arial" w:eastAsia="Arial" w:hAnsi="Arial" w:cs="Arial"/>
                <w:spacing w:val="1"/>
                <w:sz w:val="24"/>
                <w:szCs w:val="24"/>
              </w:rPr>
              <w:t xml:space="preserve"> </w:t>
            </w:r>
            <w:r w:rsidRPr="00966C71">
              <w:rPr>
                <w:rFonts w:ascii="Arial" w:eastAsia="Arial" w:hAnsi="Arial" w:cs="Arial"/>
                <w:sz w:val="24"/>
                <w:szCs w:val="24"/>
              </w:rPr>
              <w:t xml:space="preserve">the </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1"/>
                <w:sz w:val="24"/>
                <w:szCs w:val="24"/>
              </w:rPr>
              <w:t>v</w:t>
            </w:r>
            <w:r w:rsidRPr="00966C71">
              <w:rPr>
                <w:rFonts w:ascii="Arial" w:eastAsia="Arial" w:hAnsi="Arial" w:cs="Arial"/>
                <w:sz w:val="24"/>
                <w:szCs w:val="24"/>
              </w:rPr>
              <w:t>el</w:t>
            </w:r>
            <w:r w:rsidRPr="00966C71">
              <w:rPr>
                <w:rFonts w:ascii="Arial" w:eastAsia="Arial" w:hAnsi="Arial" w:cs="Arial"/>
                <w:spacing w:val="1"/>
                <w:sz w:val="24"/>
                <w:szCs w:val="24"/>
              </w:rPr>
              <w:t>o</w:t>
            </w:r>
            <w:r w:rsidRPr="00966C71">
              <w:rPr>
                <w:rFonts w:ascii="Arial" w:eastAsia="Arial" w:hAnsi="Arial" w:cs="Arial"/>
                <w:sz w:val="24"/>
                <w:szCs w:val="24"/>
              </w:rPr>
              <w:t>pes t</w:t>
            </w:r>
            <w:r w:rsidRPr="00966C71">
              <w:rPr>
                <w:rFonts w:ascii="Arial" w:eastAsia="Arial" w:hAnsi="Arial" w:cs="Arial"/>
                <w:spacing w:val="1"/>
                <w:sz w:val="24"/>
                <w:szCs w:val="24"/>
              </w:rPr>
              <w:t>h</w:t>
            </w:r>
            <w:r w:rsidRPr="00966C71">
              <w:rPr>
                <w:rFonts w:ascii="Arial" w:eastAsia="Arial" w:hAnsi="Arial" w:cs="Arial"/>
                <w:sz w:val="24"/>
                <w:szCs w:val="24"/>
              </w:rPr>
              <w:t>at</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c</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pacing w:val="-2"/>
                <w:sz w:val="24"/>
                <w:szCs w:val="24"/>
              </w:rPr>
              <w:t>t</w:t>
            </w:r>
            <w:r w:rsidRPr="00966C71">
              <w:rPr>
                <w:rFonts w:ascii="Arial" w:eastAsia="Arial" w:hAnsi="Arial" w:cs="Arial"/>
                <w:sz w:val="24"/>
                <w:szCs w:val="24"/>
              </w:rPr>
              <w:t>ain</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
                <w:sz w:val="24"/>
                <w:szCs w:val="24"/>
              </w:rPr>
              <w:t xml:space="preserve"> </w:t>
            </w:r>
            <w:r w:rsidRPr="00966C71">
              <w:rPr>
                <w:rFonts w:ascii="Arial" w:eastAsia="Arial" w:hAnsi="Arial" w:cs="Arial"/>
                <w:sz w:val="24"/>
                <w:szCs w:val="24"/>
              </w:rPr>
              <w:t>ori</w:t>
            </w:r>
            <w:r w:rsidRPr="00966C71">
              <w:rPr>
                <w:rFonts w:ascii="Arial" w:eastAsia="Arial" w:hAnsi="Arial" w:cs="Arial"/>
                <w:spacing w:val="-2"/>
                <w:sz w:val="24"/>
                <w:szCs w:val="24"/>
              </w:rPr>
              <w:t>g</w:t>
            </w:r>
            <w:r w:rsidRPr="00966C71">
              <w:rPr>
                <w:rFonts w:ascii="Arial" w:eastAsia="Arial" w:hAnsi="Arial" w:cs="Arial"/>
                <w:sz w:val="24"/>
                <w:szCs w:val="24"/>
              </w:rPr>
              <w:t>in</w:t>
            </w:r>
            <w:r w:rsidRPr="00966C71">
              <w:rPr>
                <w:rFonts w:ascii="Arial" w:eastAsia="Arial" w:hAnsi="Arial" w:cs="Arial"/>
                <w:spacing w:val="1"/>
                <w:sz w:val="24"/>
                <w:szCs w:val="24"/>
              </w:rPr>
              <w:t>a</w:t>
            </w:r>
            <w:r w:rsidRPr="00966C71">
              <w:rPr>
                <w:rFonts w:ascii="Arial" w:eastAsia="Arial" w:hAnsi="Arial" w:cs="Arial"/>
                <w:sz w:val="24"/>
                <w:szCs w:val="24"/>
              </w:rPr>
              <w:t>l and</w:t>
            </w:r>
            <w:r w:rsidRPr="00966C71">
              <w:rPr>
                <w:rFonts w:ascii="Arial" w:eastAsia="Arial" w:hAnsi="Arial" w:cs="Arial"/>
                <w:spacing w:val="1"/>
                <w:sz w:val="24"/>
                <w:szCs w:val="24"/>
              </w:rPr>
              <w:t xml:space="preserve"> </w:t>
            </w:r>
            <w:r w:rsidRPr="00966C71">
              <w:rPr>
                <w:rFonts w:ascii="Arial" w:eastAsia="Arial" w:hAnsi="Arial" w:cs="Arial"/>
                <w:sz w:val="24"/>
                <w:szCs w:val="24"/>
              </w:rPr>
              <w:t>the re</w:t>
            </w:r>
            <w:r w:rsidRPr="00966C71">
              <w:rPr>
                <w:rFonts w:ascii="Arial" w:eastAsia="Arial" w:hAnsi="Arial" w:cs="Arial"/>
                <w:spacing w:val="1"/>
                <w:sz w:val="24"/>
                <w:szCs w:val="24"/>
              </w:rPr>
              <w:t>p</w:t>
            </w:r>
            <w:r w:rsidRPr="00966C71">
              <w:rPr>
                <w:rFonts w:ascii="Arial" w:eastAsia="Arial" w:hAnsi="Arial" w:cs="Arial"/>
                <w:sz w:val="24"/>
                <w:szCs w:val="24"/>
              </w:rPr>
              <w:t>r</w:t>
            </w:r>
            <w:r w:rsidRPr="00966C71">
              <w:rPr>
                <w:rFonts w:ascii="Arial" w:eastAsia="Arial" w:hAnsi="Arial" w:cs="Arial"/>
                <w:spacing w:val="-2"/>
                <w:sz w:val="24"/>
                <w:szCs w:val="24"/>
              </w:rPr>
              <w:t>o</w:t>
            </w:r>
            <w:r w:rsidRPr="00966C71">
              <w:rPr>
                <w:rFonts w:ascii="Arial" w:eastAsia="Arial" w:hAnsi="Arial" w:cs="Arial"/>
                <w:sz w:val="24"/>
                <w:szCs w:val="24"/>
              </w:rPr>
              <w:t>d</w:t>
            </w:r>
            <w:r w:rsidRPr="00966C71">
              <w:rPr>
                <w:rFonts w:ascii="Arial" w:eastAsia="Arial" w:hAnsi="Arial" w:cs="Arial"/>
                <w:spacing w:val="2"/>
                <w:sz w:val="24"/>
                <w:szCs w:val="24"/>
              </w:rPr>
              <w:t>u</w:t>
            </w:r>
            <w:r w:rsidRPr="00966C71">
              <w:rPr>
                <w:rFonts w:ascii="Arial" w:eastAsia="Arial" w:hAnsi="Arial" w:cs="Arial"/>
                <w:spacing w:val="-2"/>
                <w:sz w:val="24"/>
                <w:szCs w:val="24"/>
              </w:rPr>
              <w:t>c</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p</w:t>
            </w:r>
            <w:r w:rsidRPr="00966C71">
              <w:rPr>
                <w:rFonts w:ascii="Arial" w:eastAsia="Arial" w:hAnsi="Arial" w:cs="Arial"/>
                <w:sz w:val="24"/>
                <w:szCs w:val="24"/>
              </w:rPr>
              <w:t>ies</w:t>
            </w:r>
            <w:r w:rsidRPr="00966C71">
              <w:rPr>
                <w:rFonts w:ascii="Arial" w:eastAsia="Arial" w:hAnsi="Arial" w:cs="Arial"/>
                <w:spacing w:val="1"/>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ll be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pacing w:val="-3"/>
                <w:sz w:val="24"/>
                <w:szCs w:val="24"/>
              </w:rPr>
              <w:t>l</w:t>
            </w:r>
            <w:r w:rsidRPr="00966C71">
              <w:rPr>
                <w:rFonts w:ascii="Arial" w:eastAsia="Arial" w:hAnsi="Arial" w:cs="Arial"/>
                <w:sz w:val="24"/>
                <w:szCs w:val="24"/>
              </w:rPr>
              <w:t>ac</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ne e</w:t>
            </w:r>
            <w:r w:rsidRPr="00966C71">
              <w:rPr>
                <w:rFonts w:ascii="Arial" w:eastAsia="Arial" w:hAnsi="Arial" w:cs="Arial"/>
                <w:spacing w:val="2"/>
                <w:sz w:val="24"/>
                <w:szCs w:val="24"/>
              </w:rPr>
              <w:t>n</w:t>
            </w:r>
            <w:r w:rsidRPr="00966C71">
              <w:rPr>
                <w:rFonts w:ascii="Arial" w:eastAsia="Arial" w:hAnsi="Arial" w:cs="Arial"/>
                <w:spacing w:val="-2"/>
                <w:sz w:val="24"/>
                <w:szCs w:val="24"/>
              </w:rPr>
              <w:t>v</w:t>
            </w:r>
            <w:r w:rsidRPr="00966C71">
              <w:rPr>
                <w:rFonts w:ascii="Arial" w:eastAsia="Arial" w:hAnsi="Arial" w:cs="Arial"/>
                <w:sz w:val="24"/>
                <w:szCs w:val="24"/>
              </w:rPr>
              <w:t>el</w:t>
            </w:r>
            <w:r w:rsidRPr="00966C71">
              <w:rPr>
                <w:rFonts w:ascii="Arial" w:eastAsia="Arial" w:hAnsi="Arial" w:cs="Arial"/>
                <w:spacing w:val="1"/>
                <w:sz w:val="24"/>
                <w:szCs w:val="24"/>
              </w:rPr>
              <w:t>o</w:t>
            </w:r>
            <w:r w:rsidRPr="00966C71">
              <w:rPr>
                <w:rFonts w:ascii="Arial" w:eastAsia="Arial" w:hAnsi="Arial" w:cs="Arial"/>
                <w:sz w:val="24"/>
                <w:szCs w:val="24"/>
              </w:rPr>
              <w:t>p.</w:t>
            </w:r>
          </w:p>
          <w:p w:rsidR="00006BD6" w:rsidRPr="00966C71" w:rsidRDefault="00006BD6" w:rsidP="00B67B8A">
            <w:pPr>
              <w:bidi w:val="0"/>
              <w:spacing w:line="260" w:lineRule="exact"/>
              <w:ind w:firstLine="34"/>
              <w:rPr>
                <w:sz w:val="26"/>
                <w:szCs w:val="26"/>
              </w:rPr>
            </w:pPr>
          </w:p>
          <w:p w:rsidR="007F3434" w:rsidRDefault="00006BD6" w:rsidP="00B67B8A">
            <w:pPr>
              <w:bidi w:val="0"/>
              <w:ind w:firstLine="34"/>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3</w:t>
            </w:r>
            <w:r w:rsidRPr="00966C71">
              <w:rPr>
                <w:rFonts w:ascii="Arial" w:eastAsia="Arial" w:hAnsi="Arial" w:cs="Arial"/>
                <w:b/>
                <w:bCs/>
                <w:spacing w:val="-1"/>
                <w:sz w:val="24"/>
                <w:szCs w:val="24"/>
              </w:rPr>
              <w:t>-</w:t>
            </w:r>
            <w:r w:rsidRPr="00966C71">
              <w:rPr>
                <w:rFonts w:ascii="Arial" w:eastAsia="Arial" w:hAnsi="Arial" w:cs="Arial"/>
                <w:b/>
                <w:bCs/>
                <w:sz w:val="24"/>
                <w:szCs w:val="24"/>
              </w:rPr>
              <w:t>2</w:t>
            </w:r>
            <w:r w:rsidRPr="00966C71">
              <w:rPr>
                <w:rFonts w:ascii="Arial" w:eastAsia="Arial" w:hAnsi="Arial" w:cs="Arial"/>
                <w:b/>
                <w:bCs/>
                <w:spacing w:val="-1"/>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u</w:t>
            </w:r>
            <w:r w:rsidRPr="00966C71">
              <w:rPr>
                <w:rFonts w:ascii="Arial" w:eastAsia="Arial" w:hAnsi="Arial" w:cs="Arial"/>
                <w:spacing w:val="1"/>
                <w:sz w:val="24"/>
                <w:szCs w:val="24"/>
              </w:rPr>
              <w:t>t</w:t>
            </w:r>
            <w:r w:rsidRPr="00966C71">
              <w:rPr>
                <w:rFonts w:ascii="Arial" w:eastAsia="Arial" w:hAnsi="Arial" w:cs="Arial"/>
                <w:sz w:val="24"/>
                <w:szCs w:val="24"/>
              </w:rPr>
              <w:t>er</w:t>
            </w:r>
            <w:r w:rsidRPr="00966C71">
              <w:rPr>
                <w:rFonts w:ascii="Arial" w:eastAsia="Arial" w:hAnsi="Arial" w:cs="Arial"/>
                <w:spacing w:val="-1"/>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n</w:t>
            </w:r>
            <w:r w:rsidRPr="00966C71">
              <w:rPr>
                <w:rFonts w:ascii="Arial" w:eastAsia="Arial" w:hAnsi="Arial" w:cs="Arial"/>
                <w:sz w:val="24"/>
                <w:szCs w:val="24"/>
              </w:rPr>
              <w:t>er</w:t>
            </w:r>
            <w:r w:rsidRPr="00966C71">
              <w:rPr>
                <w:rFonts w:ascii="Arial" w:eastAsia="Arial" w:hAnsi="Arial" w:cs="Arial"/>
                <w:spacing w:val="-1"/>
                <w:sz w:val="24"/>
                <w:szCs w:val="24"/>
              </w:rPr>
              <w:t xml:space="preserve"> </w:t>
            </w:r>
            <w:r w:rsidRPr="00966C71">
              <w:rPr>
                <w:rFonts w:ascii="Arial" w:eastAsia="Arial" w:hAnsi="Arial" w:cs="Arial"/>
                <w:sz w:val="24"/>
                <w:szCs w:val="24"/>
              </w:rPr>
              <w:t>en</w:t>
            </w:r>
            <w:r w:rsidRPr="00966C71">
              <w:rPr>
                <w:rFonts w:ascii="Arial" w:eastAsia="Arial" w:hAnsi="Arial" w:cs="Arial"/>
                <w:spacing w:val="-3"/>
                <w:sz w:val="24"/>
                <w:szCs w:val="24"/>
              </w:rPr>
              <w:t>v</w:t>
            </w:r>
            <w:r w:rsidRPr="00966C71">
              <w:rPr>
                <w:rFonts w:ascii="Arial" w:eastAsia="Arial" w:hAnsi="Arial" w:cs="Arial"/>
                <w:sz w:val="24"/>
                <w:szCs w:val="24"/>
              </w:rPr>
              <w:t>el</w:t>
            </w:r>
            <w:r w:rsidRPr="00966C71">
              <w:rPr>
                <w:rFonts w:ascii="Arial" w:eastAsia="Arial" w:hAnsi="Arial" w:cs="Arial"/>
                <w:spacing w:val="1"/>
                <w:sz w:val="24"/>
                <w:szCs w:val="24"/>
              </w:rPr>
              <w:t>o</w:t>
            </w:r>
            <w:r w:rsidRPr="00966C71">
              <w:rPr>
                <w:rFonts w:ascii="Arial" w:eastAsia="Arial" w:hAnsi="Arial" w:cs="Arial"/>
                <w:sz w:val="24"/>
                <w:szCs w:val="24"/>
              </w:rPr>
              <w:t>p</w:t>
            </w:r>
            <w:r w:rsidRPr="00966C71">
              <w:rPr>
                <w:rFonts w:ascii="Arial" w:eastAsia="Arial" w:hAnsi="Arial" w:cs="Arial"/>
                <w:spacing w:val="2"/>
                <w:sz w:val="24"/>
                <w:szCs w:val="24"/>
              </w:rPr>
              <w:t>e</w:t>
            </w:r>
            <w:r w:rsidRPr="00966C71">
              <w:rPr>
                <w:rFonts w:ascii="Arial" w:eastAsia="Arial" w:hAnsi="Arial" w:cs="Arial"/>
                <w:sz w:val="24"/>
                <w:szCs w:val="24"/>
              </w:rPr>
              <w:t>s s</w:t>
            </w:r>
            <w:r w:rsidRPr="00966C71">
              <w:rPr>
                <w:rFonts w:ascii="Arial" w:eastAsia="Arial" w:hAnsi="Arial" w:cs="Arial"/>
                <w:spacing w:val="1"/>
                <w:sz w:val="24"/>
                <w:szCs w:val="24"/>
              </w:rPr>
              <w:t>h</w:t>
            </w:r>
            <w:r w:rsidRPr="00966C71">
              <w:rPr>
                <w:rFonts w:ascii="Arial" w:eastAsia="Arial" w:hAnsi="Arial" w:cs="Arial"/>
                <w:sz w:val="24"/>
                <w:szCs w:val="24"/>
              </w:rPr>
              <w:t>all be</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m</w:t>
            </w:r>
            <w:r w:rsidRPr="00966C71">
              <w:rPr>
                <w:rFonts w:ascii="Arial" w:eastAsia="Arial" w:hAnsi="Arial" w:cs="Arial"/>
                <w:sz w:val="24"/>
                <w:szCs w:val="24"/>
              </w:rPr>
              <w:t>ark</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by</w:t>
            </w:r>
            <w:r w:rsidRPr="00966C71">
              <w:rPr>
                <w:rFonts w:ascii="Arial" w:eastAsia="Arial" w:hAnsi="Arial" w:cs="Arial"/>
                <w:spacing w:val="-1"/>
                <w:sz w:val="24"/>
                <w:szCs w:val="24"/>
              </w:rPr>
              <w:t xml:space="preserve"> </w:t>
            </w:r>
            <w:r w:rsidRPr="00966C71">
              <w:rPr>
                <w:rFonts w:ascii="Arial" w:eastAsia="Arial" w:hAnsi="Arial" w:cs="Arial"/>
                <w:sz w:val="24"/>
                <w:szCs w:val="24"/>
              </w:rPr>
              <w:t>t</w:t>
            </w:r>
            <w:r w:rsidRPr="00966C71">
              <w:rPr>
                <w:rFonts w:ascii="Arial" w:eastAsia="Arial" w:hAnsi="Arial" w:cs="Arial"/>
                <w:spacing w:val="2"/>
                <w:sz w:val="24"/>
                <w:szCs w:val="24"/>
              </w:rPr>
              <w:t>h</w:t>
            </w:r>
            <w:r w:rsidRPr="00966C71">
              <w:rPr>
                <w:rFonts w:ascii="Arial" w:eastAsia="Arial" w:hAnsi="Arial" w:cs="Arial"/>
                <w:sz w:val="24"/>
                <w:szCs w:val="24"/>
              </w:rPr>
              <w:t>e follo</w:t>
            </w:r>
            <w:r w:rsidRPr="00966C71">
              <w:rPr>
                <w:rFonts w:ascii="Arial" w:eastAsia="Arial" w:hAnsi="Arial" w:cs="Arial"/>
                <w:spacing w:val="-2"/>
                <w:sz w:val="24"/>
                <w:szCs w:val="24"/>
              </w:rPr>
              <w:t>w</w:t>
            </w:r>
            <w:r w:rsidRPr="00966C71">
              <w:rPr>
                <w:rFonts w:ascii="Arial" w:eastAsia="Arial" w:hAnsi="Arial" w:cs="Arial"/>
                <w:sz w:val="24"/>
                <w:szCs w:val="24"/>
              </w:rPr>
              <w:t xml:space="preserve">ing: </w:t>
            </w:r>
          </w:p>
          <w:p w:rsidR="00006BD6" w:rsidRPr="00966C71" w:rsidRDefault="00006BD6" w:rsidP="007F3434">
            <w:pPr>
              <w:bidi w:val="0"/>
              <w:ind w:firstLine="34"/>
              <w:rPr>
                <w:rFonts w:ascii="Arial" w:eastAsia="Arial" w:hAnsi="Arial" w:cs="Arial"/>
                <w:sz w:val="24"/>
                <w:szCs w:val="24"/>
              </w:rPr>
            </w:pPr>
            <w:r w:rsidRPr="00966C71">
              <w:rPr>
                <w:rFonts w:ascii="Arial" w:eastAsia="Arial" w:hAnsi="Arial" w:cs="Arial"/>
                <w:spacing w:val="1"/>
                <w:sz w:val="24"/>
                <w:szCs w:val="24"/>
              </w:rPr>
              <w:t>A</w:t>
            </w:r>
            <w:r w:rsidRPr="00966C71">
              <w:rPr>
                <w:rFonts w:ascii="Arial" w:eastAsia="Arial" w:hAnsi="Arial" w:cs="Arial"/>
                <w:sz w:val="24"/>
                <w:szCs w:val="24"/>
              </w:rPr>
              <w:t>.</w:t>
            </w:r>
            <w:r w:rsidRPr="00966C71">
              <w:rPr>
                <w:rFonts w:ascii="Arial" w:eastAsia="Arial" w:hAnsi="Arial" w:cs="Arial"/>
                <w:spacing w:val="-8"/>
                <w:sz w:val="24"/>
                <w:szCs w:val="24"/>
              </w:rPr>
              <w:t xml:space="preserve"> </w:t>
            </w:r>
            <w:r w:rsidRPr="00966C71">
              <w:rPr>
                <w:rFonts w:ascii="Arial" w:eastAsia="Arial" w:hAnsi="Arial" w:cs="Arial"/>
                <w:sz w:val="24"/>
                <w:szCs w:val="24"/>
              </w:rPr>
              <w:t>Na</w:t>
            </w:r>
            <w:r w:rsidRPr="00966C71">
              <w:rPr>
                <w:rFonts w:ascii="Arial" w:eastAsia="Arial" w:hAnsi="Arial" w:cs="Arial"/>
                <w:spacing w:val="2"/>
                <w:sz w:val="24"/>
                <w:szCs w:val="24"/>
              </w:rPr>
              <w:t>m</w:t>
            </w:r>
            <w:r w:rsidRPr="00966C71">
              <w:rPr>
                <w:rFonts w:ascii="Arial" w:eastAsia="Arial" w:hAnsi="Arial" w:cs="Arial"/>
                <w:sz w:val="24"/>
                <w:szCs w:val="24"/>
              </w:rPr>
              <w:t>e a</w:t>
            </w:r>
            <w:r w:rsidRPr="00966C71">
              <w:rPr>
                <w:rFonts w:ascii="Arial" w:eastAsia="Arial" w:hAnsi="Arial" w:cs="Arial"/>
                <w:spacing w:val="-1"/>
                <w:sz w:val="24"/>
                <w:szCs w:val="24"/>
              </w:rPr>
              <w:t>n</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d</w:t>
            </w:r>
            <w:r w:rsidRPr="00966C71">
              <w:rPr>
                <w:rFonts w:ascii="Arial" w:eastAsia="Arial" w:hAnsi="Arial" w:cs="Arial"/>
                <w:spacing w:val="2"/>
                <w:sz w:val="24"/>
                <w:szCs w:val="24"/>
              </w:rPr>
              <w:t>d</w:t>
            </w:r>
            <w:r w:rsidRPr="00966C71">
              <w:rPr>
                <w:rFonts w:ascii="Arial" w:eastAsia="Arial" w:hAnsi="Arial" w:cs="Arial"/>
                <w:sz w:val="24"/>
                <w:szCs w:val="24"/>
              </w:rPr>
              <w:t>ress</w:t>
            </w:r>
            <w:r w:rsidRPr="00966C71">
              <w:rPr>
                <w:rFonts w:ascii="Arial" w:eastAsia="Arial" w:hAnsi="Arial" w:cs="Arial"/>
                <w:spacing w:val="-1"/>
                <w:sz w:val="24"/>
                <w:szCs w:val="24"/>
              </w:rPr>
              <w:t xml:space="preserve"> o</w:t>
            </w:r>
            <w:r w:rsidRPr="00966C71">
              <w:rPr>
                <w:rFonts w:ascii="Arial" w:eastAsia="Arial" w:hAnsi="Arial" w:cs="Arial"/>
                <w:sz w:val="24"/>
                <w:szCs w:val="24"/>
              </w:rPr>
              <w:t>f</w:t>
            </w:r>
            <w:r w:rsidRPr="00966C71">
              <w:rPr>
                <w:rFonts w:ascii="Arial" w:eastAsia="Arial" w:hAnsi="Arial" w:cs="Arial"/>
                <w:spacing w:val="1"/>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r ;</w:t>
            </w:r>
          </w:p>
          <w:p w:rsidR="00006BD6" w:rsidRPr="00966C71" w:rsidRDefault="00006BD6" w:rsidP="00B67B8A">
            <w:pPr>
              <w:bidi w:val="0"/>
              <w:ind w:firstLine="34"/>
              <w:rPr>
                <w:rFonts w:ascii="Arial" w:eastAsia="Arial" w:hAnsi="Arial" w:cs="Arial"/>
                <w:sz w:val="24"/>
                <w:szCs w:val="24"/>
              </w:rPr>
            </w:pPr>
            <w:r w:rsidRPr="00966C71">
              <w:rPr>
                <w:rFonts w:ascii="Arial" w:eastAsia="Arial" w:hAnsi="Arial" w:cs="Arial"/>
                <w:spacing w:val="1"/>
                <w:sz w:val="24"/>
                <w:szCs w:val="24"/>
              </w:rPr>
              <w:t>B</w:t>
            </w:r>
            <w:r w:rsidRPr="00966C71">
              <w:rPr>
                <w:rFonts w:ascii="Arial" w:eastAsia="Arial" w:hAnsi="Arial" w:cs="Arial"/>
                <w:sz w:val="24"/>
                <w:szCs w:val="24"/>
              </w:rPr>
              <w:t>.</w:t>
            </w:r>
            <w:r w:rsidRPr="00966C71">
              <w:rPr>
                <w:rFonts w:ascii="Arial" w:eastAsia="Arial" w:hAnsi="Arial" w:cs="Arial"/>
                <w:spacing w:val="-8"/>
                <w:sz w:val="24"/>
                <w:szCs w:val="24"/>
              </w:rPr>
              <w:t xml:space="preserve"> </w:t>
            </w:r>
            <w:r w:rsidRPr="00966C71">
              <w:rPr>
                <w:rFonts w:ascii="Arial" w:eastAsia="Arial" w:hAnsi="Arial" w:cs="Arial"/>
                <w:sz w:val="24"/>
                <w:szCs w:val="24"/>
              </w:rPr>
              <w:t>Na</w:t>
            </w:r>
            <w:r w:rsidRPr="00966C71">
              <w:rPr>
                <w:rFonts w:ascii="Arial" w:eastAsia="Arial" w:hAnsi="Arial" w:cs="Arial"/>
                <w:spacing w:val="2"/>
                <w:sz w:val="24"/>
                <w:szCs w:val="24"/>
              </w:rPr>
              <w:t>m</w:t>
            </w:r>
            <w:r w:rsidRPr="00966C71">
              <w:rPr>
                <w:rFonts w:ascii="Arial" w:eastAsia="Arial" w:hAnsi="Arial" w:cs="Arial"/>
                <w:sz w:val="24"/>
                <w:szCs w:val="24"/>
              </w:rPr>
              <w:t>e</w:t>
            </w:r>
            <w:r w:rsidRPr="00966C71">
              <w:rPr>
                <w:rFonts w:ascii="Arial" w:eastAsia="Arial" w:hAnsi="Arial" w:cs="Arial"/>
                <w:spacing w:val="18"/>
                <w:sz w:val="24"/>
                <w:szCs w:val="24"/>
              </w:rPr>
              <w:t xml:space="preserve"> </w:t>
            </w:r>
            <w:r w:rsidRPr="00966C71">
              <w:rPr>
                <w:rFonts w:ascii="Arial" w:eastAsia="Arial" w:hAnsi="Arial" w:cs="Arial"/>
                <w:sz w:val="24"/>
                <w:szCs w:val="24"/>
              </w:rPr>
              <w:t>and</w:t>
            </w:r>
            <w:r w:rsidRPr="00966C71">
              <w:rPr>
                <w:rFonts w:ascii="Arial" w:eastAsia="Arial" w:hAnsi="Arial" w:cs="Arial"/>
                <w:spacing w:val="18"/>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dr</w:t>
            </w:r>
            <w:r w:rsidRPr="00966C71">
              <w:rPr>
                <w:rFonts w:ascii="Arial" w:eastAsia="Arial" w:hAnsi="Arial" w:cs="Arial"/>
                <w:spacing w:val="1"/>
                <w:sz w:val="24"/>
                <w:szCs w:val="24"/>
              </w:rPr>
              <w:t>e</w:t>
            </w:r>
            <w:r w:rsidRPr="00966C71">
              <w:rPr>
                <w:rFonts w:ascii="Arial" w:eastAsia="Arial" w:hAnsi="Arial" w:cs="Arial"/>
                <w:sz w:val="24"/>
                <w:szCs w:val="24"/>
              </w:rPr>
              <w:t>ss</w:t>
            </w:r>
            <w:r w:rsidRPr="00966C71">
              <w:rPr>
                <w:rFonts w:ascii="Arial" w:eastAsia="Arial" w:hAnsi="Arial" w:cs="Arial"/>
                <w:spacing w:val="18"/>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18"/>
                <w:sz w:val="24"/>
                <w:szCs w:val="24"/>
              </w:rPr>
              <w:t xml:space="preserve"> </w:t>
            </w:r>
            <w:r w:rsidRPr="00966C71">
              <w:rPr>
                <w:rFonts w:ascii="Arial" w:eastAsia="Arial" w:hAnsi="Arial" w:cs="Arial"/>
                <w:sz w:val="24"/>
                <w:szCs w:val="24"/>
              </w:rPr>
              <w:t>e</w:t>
            </w:r>
            <w:r w:rsidRPr="00966C71">
              <w:rPr>
                <w:rFonts w:ascii="Arial" w:eastAsia="Arial" w:hAnsi="Arial" w:cs="Arial"/>
                <w:spacing w:val="3"/>
                <w:sz w:val="24"/>
                <w:szCs w:val="24"/>
              </w:rPr>
              <w:t>m</w:t>
            </w:r>
            <w:r w:rsidRPr="00966C71">
              <w:rPr>
                <w:rFonts w:ascii="Arial" w:eastAsia="Arial" w:hAnsi="Arial" w:cs="Arial"/>
                <w:sz w:val="24"/>
                <w:szCs w:val="24"/>
              </w:rPr>
              <w:t>p</w:t>
            </w:r>
            <w:r w:rsidRPr="00966C71">
              <w:rPr>
                <w:rFonts w:ascii="Arial" w:eastAsia="Arial" w:hAnsi="Arial" w:cs="Arial"/>
                <w:spacing w:val="-2"/>
                <w:sz w:val="24"/>
                <w:szCs w:val="24"/>
              </w:rPr>
              <w:t>l</w:t>
            </w:r>
            <w:r w:rsidRPr="00966C71">
              <w:rPr>
                <w:rFonts w:ascii="Arial" w:eastAsia="Arial" w:hAnsi="Arial" w:cs="Arial"/>
                <w:sz w:val="24"/>
                <w:szCs w:val="24"/>
              </w:rPr>
              <w:t>o</w:t>
            </w:r>
            <w:r w:rsidRPr="00966C71">
              <w:rPr>
                <w:rFonts w:ascii="Arial" w:eastAsia="Arial" w:hAnsi="Arial" w:cs="Arial"/>
                <w:spacing w:val="-1"/>
                <w:sz w:val="24"/>
                <w:szCs w:val="24"/>
              </w:rPr>
              <w:t>y</w:t>
            </w:r>
            <w:r w:rsidRPr="00966C71">
              <w:rPr>
                <w:rFonts w:ascii="Arial" w:eastAsia="Arial" w:hAnsi="Arial" w:cs="Arial"/>
                <w:sz w:val="24"/>
                <w:szCs w:val="24"/>
              </w:rPr>
              <w:t>er</w:t>
            </w:r>
            <w:r w:rsidRPr="00966C71">
              <w:rPr>
                <w:rFonts w:ascii="Arial" w:eastAsia="Arial" w:hAnsi="Arial" w:cs="Arial"/>
                <w:spacing w:val="20"/>
                <w:sz w:val="24"/>
                <w:szCs w:val="24"/>
              </w:rPr>
              <w:t xml:space="preserve"> </w:t>
            </w:r>
            <w:r w:rsidRPr="00966C71">
              <w:rPr>
                <w:rFonts w:ascii="Arial" w:eastAsia="Arial" w:hAnsi="Arial" w:cs="Arial"/>
                <w:sz w:val="24"/>
                <w:szCs w:val="24"/>
              </w:rPr>
              <w:t>u</w:t>
            </w:r>
            <w:r w:rsidRPr="00966C71">
              <w:rPr>
                <w:rFonts w:ascii="Arial" w:eastAsia="Arial" w:hAnsi="Arial" w:cs="Arial"/>
                <w:spacing w:val="2"/>
                <w:sz w:val="24"/>
                <w:szCs w:val="24"/>
              </w:rPr>
              <w:t>n</w:t>
            </w:r>
            <w:r w:rsidRPr="00966C71">
              <w:rPr>
                <w:rFonts w:ascii="Arial" w:eastAsia="Arial" w:hAnsi="Arial" w:cs="Arial"/>
                <w:spacing w:val="-1"/>
                <w:sz w:val="24"/>
                <w:szCs w:val="24"/>
              </w:rPr>
              <w:t>d</w:t>
            </w:r>
            <w:r w:rsidRPr="00966C71">
              <w:rPr>
                <w:rFonts w:ascii="Arial" w:eastAsia="Arial" w:hAnsi="Arial" w:cs="Arial"/>
                <w:sz w:val="24"/>
                <w:szCs w:val="24"/>
              </w:rPr>
              <w:t>er</w:t>
            </w:r>
            <w:r w:rsidRPr="00966C71">
              <w:rPr>
                <w:rFonts w:ascii="Arial" w:eastAsia="Arial" w:hAnsi="Arial" w:cs="Arial"/>
                <w:spacing w:val="20"/>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ar</w:t>
            </w:r>
            <w:r w:rsidRPr="00966C71">
              <w:rPr>
                <w:rFonts w:ascii="Arial" w:eastAsia="Arial" w:hAnsi="Arial" w:cs="Arial"/>
                <w:spacing w:val="1"/>
                <w:sz w:val="24"/>
                <w:szCs w:val="24"/>
              </w:rPr>
              <w:t>a</w:t>
            </w:r>
            <w:r w:rsidRPr="00966C71">
              <w:rPr>
                <w:rFonts w:ascii="Arial" w:eastAsia="Arial" w:hAnsi="Arial" w:cs="Arial"/>
                <w:spacing w:val="-1"/>
                <w:sz w:val="24"/>
                <w:szCs w:val="24"/>
              </w:rPr>
              <w:t>g</w:t>
            </w:r>
            <w:r w:rsidRPr="00966C71">
              <w:rPr>
                <w:rFonts w:ascii="Arial" w:eastAsia="Arial" w:hAnsi="Arial" w:cs="Arial"/>
                <w:sz w:val="24"/>
                <w:szCs w:val="24"/>
              </w:rPr>
              <w:t>ra</w:t>
            </w:r>
            <w:r w:rsidRPr="00966C71">
              <w:rPr>
                <w:rFonts w:ascii="Arial" w:eastAsia="Arial" w:hAnsi="Arial" w:cs="Arial"/>
                <w:spacing w:val="1"/>
                <w:sz w:val="24"/>
                <w:szCs w:val="24"/>
              </w:rPr>
              <w:t>p</w:t>
            </w:r>
            <w:r w:rsidRPr="00966C71">
              <w:rPr>
                <w:rFonts w:ascii="Arial" w:eastAsia="Arial" w:hAnsi="Arial" w:cs="Arial"/>
                <w:sz w:val="24"/>
                <w:szCs w:val="24"/>
              </w:rPr>
              <w:t>h</w:t>
            </w:r>
            <w:r w:rsidRPr="00966C71">
              <w:rPr>
                <w:rFonts w:ascii="Arial" w:eastAsia="Arial" w:hAnsi="Arial" w:cs="Arial"/>
                <w:spacing w:val="21"/>
                <w:sz w:val="24"/>
                <w:szCs w:val="24"/>
              </w:rPr>
              <w:t xml:space="preserve"> </w:t>
            </w:r>
            <w:r w:rsidRPr="00966C71">
              <w:rPr>
                <w:rFonts w:ascii="Arial" w:eastAsia="Arial" w:hAnsi="Arial" w:cs="Arial"/>
                <w:sz w:val="24"/>
                <w:szCs w:val="24"/>
              </w:rPr>
              <w:t>(</w:t>
            </w:r>
            <w:r w:rsidRPr="00966C71">
              <w:rPr>
                <w:rFonts w:ascii="Arial" w:eastAsia="Arial" w:hAnsi="Arial" w:cs="Arial"/>
                <w:spacing w:val="-2"/>
                <w:sz w:val="24"/>
                <w:szCs w:val="24"/>
              </w:rPr>
              <w:t>2</w:t>
            </w:r>
            <w:r w:rsidRPr="00966C71">
              <w:rPr>
                <w:rFonts w:ascii="Arial" w:eastAsia="Arial" w:hAnsi="Arial" w:cs="Arial"/>
                <w:spacing w:val="1"/>
                <w:sz w:val="24"/>
                <w:szCs w:val="24"/>
              </w:rPr>
              <w:t>4</w:t>
            </w:r>
            <w:r w:rsidRPr="00966C71">
              <w:rPr>
                <w:rFonts w:ascii="Arial" w:eastAsia="Arial" w:hAnsi="Arial" w:cs="Arial"/>
                <w:spacing w:val="-1"/>
                <w:sz w:val="24"/>
                <w:szCs w:val="24"/>
              </w:rPr>
              <w:t>-</w:t>
            </w:r>
            <w:r w:rsidRPr="00966C71">
              <w:rPr>
                <w:rFonts w:ascii="Arial" w:eastAsia="Arial" w:hAnsi="Arial" w:cs="Arial"/>
                <w:sz w:val="24"/>
                <w:szCs w:val="24"/>
              </w:rPr>
              <w:t>1)</w:t>
            </w:r>
            <w:r w:rsidRPr="00966C71">
              <w:rPr>
                <w:rFonts w:ascii="Arial" w:eastAsia="Arial" w:hAnsi="Arial" w:cs="Arial"/>
                <w:spacing w:val="20"/>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0"/>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19"/>
                <w:sz w:val="24"/>
                <w:szCs w:val="24"/>
              </w:rPr>
              <w:t xml:space="preserve"> </w:t>
            </w:r>
            <w:r w:rsidRPr="00966C71">
              <w:rPr>
                <w:rFonts w:ascii="Arial" w:eastAsia="Arial" w:hAnsi="Arial" w:cs="Arial"/>
                <w:sz w:val="24"/>
                <w:szCs w:val="24"/>
              </w:rPr>
              <w:t>I</w:t>
            </w:r>
            <w:r w:rsidRPr="00966C71">
              <w:rPr>
                <w:rFonts w:ascii="Arial" w:eastAsia="Arial" w:hAnsi="Arial" w:cs="Arial"/>
                <w:spacing w:val="1"/>
                <w:sz w:val="24"/>
                <w:szCs w:val="24"/>
              </w:rPr>
              <w:t>n</w:t>
            </w:r>
            <w:r w:rsidRPr="00966C71">
              <w:rPr>
                <w:rFonts w:ascii="Arial" w:eastAsia="Arial" w:hAnsi="Arial" w:cs="Arial"/>
                <w:sz w:val="24"/>
                <w:szCs w:val="24"/>
              </w:rPr>
              <w:t>s</w:t>
            </w:r>
            <w:r w:rsidRPr="00966C71">
              <w:rPr>
                <w:rFonts w:ascii="Arial" w:eastAsia="Arial" w:hAnsi="Arial" w:cs="Arial"/>
                <w:spacing w:val="-2"/>
                <w:sz w:val="24"/>
                <w:szCs w:val="24"/>
              </w:rPr>
              <w:t>t</w:t>
            </w:r>
            <w:r w:rsidRPr="00966C71">
              <w:rPr>
                <w:rFonts w:ascii="Arial" w:eastAsia="Arial" w:hAnsi="Arial" w:cs="Arial"/>
                <w:sz w:val="24"/>
                <w:szCs w:val="24"/>
              </w:rPr>
              <w:t>ructi</w:t>
            </w:r>
            <w:r w:rsidRPr="00966C71">
              <w:rPr>
                <w:rFonts w:ascii="Arial" w:eastAsia="Arial" w:hAnsi="Arial" w:cs="Arial"/>
                <w:spacing w:val="1"/>
                <w:sz w:val="24"/>
                <w:szCs w:val="24"/>
              </w:rPr>
              <w:t>o</w:t>
            </w:r>
            <w:r w:rsidRPr="00966C71">
              <w:rPr>
                <w:rFonts w:ascii="Arial" w:eastAsia="Arial" w:hAnsi="Arial" w:cs="Arial"/>
                <w:sz w:val="24"/>
                <w:szCs w:val="24"/>
              </w:rPr>
              <w:t>ns to</w:t>
            </w:r>
            <w:r w:rsidRPr="00966C71">
              <w:rPr>
                <w:rFonts w:ascii="Arial" w:eastAsia="Arial" w:hAnsi="Arial" w:cs="Arial"/>
                <w:spacing w:val="2"/>
                <w:sz w:val="24"/>
                <w:szCs w:val="24"/>
              </w:rPr>
              <w:t xml:space="preserve"> </w:t>
            </w:r>
            <w:r w:rsidRPr="00966C71">
              <w:rPr>
                <w:rFonts w:ascii="Arial" w:eastAsia="Arial" w:hAnsi="Arial" w:cs="Arial"/>
                <w:sz w:val="24"/>
                <w:szCs w:val="24"/>
              </w:rPr>
              <w:t>bidders</w:t>
            </w:r>
            <w:r w:rsidRPr="00966C71">
              <w:rPr>
                <w:rFonts w:ascii="Arial" w:eastAsia="Arial" w:hAnsi="Arial" w:cs="Arial"/>
                <w:spacing w:val="1"/>
                <w:sz w:val="24"/>
                <w:szCs w:val="24"/>
              </w:rPr>
              <w:t xml:space="preserve"> </w:t>
            </w:r>
            <w:r w:rsidRPr="00966C71">
              <w:rPr>
                <w:rFonts w:ascii="Arial" w:eastAsia="Arial" w:hAnsi="Arial" w:cs="Arial"/>
                <w:sz w:val="24"/>
                <w:szCs w:val="24"/>
              </w:rPr>
              <w:t>;</w:t>
            </w:r>
          </w:p>
          <w:p w:rsidR="00006BD6" w:rsidRPr="00966C71" w:rsidRDefault="00006BD6" w:rsidP="00B67B8A">
            <w:pPr>
              <w:bidi w:val="0"/>
              <w:spacing w:line="180" w:lineRule="exact"/>
              <w:ind w:firstLine="34"/>
              <w:rPr>
                <w:sz w:val="18"/>
                <w:szCs w:val="18"/>
              </w:rPr>
            </w:pPr>
          </w:p>
          <w:p w:rsidR="00006BD6" w:rsidRPr="00966C71" w:rsidRDefault="00006BD6" w:rsidP="00B67B8A">
            <w:pPr>
              <w:bidi w:val="0"/>
              <w:ind w:firstLine="34"/>
              <w:rPr>
                <w:rFonts w:ascii="Arial" w:eastAsia="Arial" w:hAnsi="Arial" w:cs="Arial"/>
                <w:sz w:val="24"/>
                <w:szCs w:val="24"/>
              </w:rPr>
            </w:pPr>
            <w:r w:rsidRPr="00966C71">
              <w:rPr>
                <w:rFonts w:ascii="Arial" w:eastAsia="Arial" w:hAnsi="Arial" w:cs="Arial"/>
                <w:sz w:val="24"/>
                <w:szCs w:val="24"/>
              </w:rPr>
              <w:t>C.</w:t>
            </w:r>
            <w:r w:rsidRPr="00966C71">
              <w:rPr>
                <w:rFonts w:ascii="Arial" w:eastAsia="Arial" w:hAnsi="Arial" w:cs="Arial"/>
                <w:spacing w:val="-20"/>
                <w:sz w:val="24"/>
                <w:szCs w:val="24"/>
              </w:rPr>
              <w:t xml:space="preserve"> </w:t>
            </w:r>
            <w:r w:rsidRPr="00966C71">
              <w:rPr>
                <w:rFonts w:ascii="Arial" w:eastAsia="Arial" w:hAnsi="Arial" w:cs="Arial"/>
                <w:sz w:val="24"/>
                <w:szCs w:val="24"/>
              </w:rPr>
              <w:t>Na</w:t>
            </w:r>
            <w:r w:rsidRPr="00966C71">
              <w:rPr>
                <w:rFonts w:ascii="Arial" w:eastAsia="Arial" w:hAnsi="Arial" w:cs="Arial"/>
                <w:spacing w:val="2"/>
                <w:sz w:val="24"/>
                <w:szCs w:val="24"/>
              </w:rPr>
              <w:t>m</w:t>
            </w:r>
            <w:r w:rsidRPr="00966C71">
              <w:rPr>
                <w:rFonts w:ascii="Arial" w:eastAsia="Arial" w:hAnsi="Arial" w:cs="Arial"/>
                <w:sz w:val="24"/>
                <w:szCs w:val="24"/>
              </w:rPr>
              <w:t>e a</w:t>
            </w:r>
            <w:r w:rsidRPr="00966C71">
              <w:rPr>
                <w:rFonts w:ascii="Arial" w:eastAsia="Arial" w:hAnsi="Arial" w:cs="Arial"/>
                <w:spacing w:val="-1"/>
                <w:sz w:val="24"/>
                <w:szCs w:val="24"/>
              </w:rPr>
              <w:t>n</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n</w:t>
            </w:r>
            <w:r w:rsidRPr="00966C71">
              <w:rPr>
                <w:rFonts w:ascii="Arial" w:eastAsia="Arial" w:hAnsi="Arial" w:cs="Arial"/>
                <w:sz w:val="24"/>
                <w:szCs w:val="24"/>
              </w:rPr>
              <w:t>um</w:t>
            </w:r>
            <w:r w:rsidRPr="00966C71">
              <w:rPr>
                <w:rFonts w:ascii="Arial" w:eastAsia="Arial" w:hAnsi="Arial" w:cs="Arial"/>
                <w:spacing w:val="1"/>
                <w:sz w:val="24"/>
                <w:szCs w:val="24"/>
              </w:rPr>
              <w:t>b</w:t>
            </w:r>
            <w:r w:rsidRPr="00966C71">
              <w:rPr>
                <w:rFonts w:ascii="Arial" w:eastAsia="Arial" w:hAnsi="Arial" w:cs="Arial"/>
                <w:sz w:val="24"/>
                <w:szCs w:val="24"/>
              </w:rPr>
              <w:t>er of b</w:t>
            </w:r>
            <w:r w:rsidRPr="00966C71">
              <w:rPr>
                <w:rFonts w:ascii="Arial" w:eastAsia="Arial" w:hAnsi="Arial" w:cs="Arial"/>
                <w:spacing w:val="-2"/>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und</w:t>
            </w:r>
            <w:r w:rsidRPr="00966C71">
              <w:rPr>
                <w:rFonts w:ascii="Arial" w:eastAsia="Arial" w:hAnsi="Arial" w:cs="Arial"/>
                <w:spacing w:val="1"/>
                <w:sz w:val="24"/>
                <w:szCs w:val="24"/>
              </w:rPr>
              <w:t>e</w:t>
            </w:r>
            <w:r w:rsidRPr="00966C71">
              <w:rPr>
                <w:rFonts w:ascii="Arial" w:eastAsia="Arial" w:hAnsi="Arial" w:cs="Arial"/>
                <w:sz w:val="24"/>
                <w:szCs w:val="24"/>
              </w:rPr>
              <w:t>r the para</w:t>
            </w:r>
            <w:r w:rsidRPr="00966C71">
              <w:rPr>
                <w:rFonts w:ascii="Arial" w:eastAsia="Arial" w:hAnsi="Arial" w:cs="Arial"/>
                <w:spacing w:val="-1"/>
                <w:sz w:val="24"/>
                <w:szCs w:val="24"/>
              </w:rPr>
              <w:t>g</w:t>
            </w:r>
            <w:r w:rsidRPr="00966C71">
              <w:rPr>
                <w:rFonts w:ascii="Arial" w:eastAsia="Arial" w:hAnsi="Arial" w:cs="Arial"/>
                <w:sz w:val="24"/>
                <w:szCs w:val="24"/>
              </w:rPr>
              <w:t>raph (1</w:t>
            </w:r>
            <w:r w:rsidRPr="00966C71">
              <w:rPr>
                <w:rFonts w:ascii="Arial" w:eastAsia="Arial" w:hAnsi="Arial" w:cs="Arial"/>
                <w:spacing w:val="-1"/>
                <w:sz w:val="24"/>
                <w:szCs w:val="24"/>
              </w:rPr>
              <w:t>-</w:t>
            </w:r>
            <w:r w:rsidRPr="00966C71">
              <w:rPr>
                <w:rFonts w:ascii="Arial" w:eastAsia="Arial" w:hAnsi="Arial" w:cs="Arial"/>
                <w:sz w:val="24"/>
                <w:szCs w:val="24"/>
              </w:rPr>
              <w:t>1) of</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b</w:t>
            </w:r>
            <w:r w:rsidRPr="00966C71">
              <w:rPr>
                <w:rFonts w:ascii="Arial" w:eastAsia="Arial" w:hAnsi="Arial" w:cs="Arial"/>
                <w:spacing w:val="-3"/>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d</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a</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hee</w:t>
            </w:r>
            <w:r w:rsidRPr="00966C71">
              <w:rPr>
                <w:rFonts w:ascii="Arial" w:eastAsia="Arial" w:hAnsi="Arial" w:cs="Arial"/>
                <w:spacing w:val="-1"/>
                <w:sz w:val="24"/>
                <w:szCs w:val="24"/>
              </w:rPr>
              <w:t>t</w:t>
            </w:r>
            <w:r w:rsidRPr="00966C71">
              <w:rPr>
                <w:rFonts w:ascii="Arial" w:eastAsia="Arial" w:hAnsi="Arial" w:cs="Arial"/>
                <w:sz w:val="24"/>
                <w:szCs w:val="24"/>
              </w:rPr>
              <w:t xml:space="preserve">; </w:t>
            </w:r>
            <w:r w:rsidRPr="00966C71">
              <w:rPr>
                <w:rFonts w:ascii="Arial" w:eastAsia="Arial" w:hAnsi="Arial" w:cs="Arial"/>
                <w:spacing w:val="2"/>
                <w:sz w:val="24"/>
                <w:szCs w:val="24"/>
              </w:rPr>
              <w:t>a</w:t>
            </w:r>
            <w:r w:rsidRPr="00966C71">
              <w:rPr>
                <w:rFonts w:ascii="Arial" w:eastAsia="Arial" w:hAnsi="Arial" w:cs="Arial"/>
                <w:spacing w:val="-1"/>
                <w:sz w:val="24"/>
                <w:szCs w:val="24"/>
              </w:rPr>
              <w:t>n</w:t>
            </w:r>
            <w:r w:rsidRPr="00966C71">
              <w:rPr>
                <w:rFonts w:ascii="Arial" w:eastAsia="Arial" w:hAnsi="Arial" w:cs="Arial"/>
                <w:sz w:val="24"/>
                <w:szCs w:val="24"/>
              </w:rPr>
              <w:t>d</w:t>
            </w:r>
          </w:p>
          <w:p w:rsidR="00006BD6" w:rsidRPr="00966C71" w:rsidRDefault="00006BD6" w:rsidP="00B67B8A">
            <w:pPr>
              <w:bidi w:val="0"/>
              <w:spacing w:line="160" w:lineRule="exact"/>
              <w:ind w:firstLine="34"/>
              <w:rPr>
                <w:sz w:val="16"/>
                <w:szCs w:val="16"/>
              </w:rPr>
            </w:pPr>
          </w:p>
          <w:p w:rsidR="00006BD6" w:rsidRPr="00966C71" w:rsidRDefault="00006BD6" w:rsidP="00B67B8A">
            <w:pPr>
              <w:bidi w:val="0"/>
              <w:ind w:firstLine="34"/>
              <w:rPr>
                <w:rFonts w:ascii="Arial" w:eastAsia="Arial" w:hAnsi="Arial" w:cs="Arial"/>
                <w:sz w:val="24"/>
                <w:szCs w:val="24"/>
              </w:rPr>
            </w:pPr>
            <w:r w:rsidRPr="00966C71">
              <w:rPr>
                <w:rFonts w:ascii="Arial" w:eastAsia="Arial" w:hAnsi="Arial" w:cs="Arial"/>
                <w:sz w:val="24"/>
                <w:szCs w:val="24"/>
              </w:rPr>
              <w:t>D.</w:t>
            </w:r>
            <w:r w:rsidRPr="00966C71">
              <w:rPr>
                <w:rFonts w:ascii="Arial" w:eastAsia="Arial" w:hAnsi="Arial" w:cs="Arial"/>
                <w:spacing w:val="-20"/>
                <w:sz w:val="24"/>
                <w:szCs w:val="24"/>
              </w:rPr>
              <w:t xml:space="preserve"> </w:t>
            </w:r>
            <w:r w:rsidRPr="00966C71">
              <w:rPr>
                <w:rFonts w:ascii="Arial" w:eastAsia="Arial" w:hAnsi="Arial" w:cs="Arial"/>
                <w:spacing w:val="6"/>
                <w:sz w:val="24"/>
                <w:szCs w:val="24"/>
              </w:rPr>
              <w:t>W</w:t>
            </w:r>
            <w:r w:rsidRPr="00966C71">
              <w:rPr>
                <w:rFonts w:ascii="Arial" w:eastAsia="Arial" w:hAnsi="Arial" w:cs="Arial"/>
                <w:spacing w:val="-1"/>
                <w:sz w:val="24"/>
                <w:szCs w:val="24"/>
              </w:rPr>
              <w:t>a</w:t>
            </w:r>
            <w:r w:rsidRPr="00966C71">
              <w:rPr>
                <w:rFonts w:ascii="Arial" w:eastAsia="Arial" w:hAnsi="Arial" w:cs="Arial"/>
                <w:spacing w:val="-3"/>
                <w:sz w:val="24"/>
                <w:szCs w:val="24"/>
              </w:rPr>
              <w:t>r</w:t>
            </w:r>
            <w:r w:rsidRPr="00966C71">
              <w:rPr>
                <w:rFonts w:ascii="Arial" w:eastAsia="Arial" w:hAnsi="Arial" w:cs="Arial"/>
                <w:sz w:val="24"/>
                <w:szCs w:val="24"/>
              </w:rPr>
              <w:t>ni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
                <w:sz w:val="24"/>
                <w:szCs w:val="24"/>
              </w:rPr>
              <w:t xml:space="preserve"> </w:t>
            </w:r>
            <w:r w:rsidRPr="00966C71">
              <w:rPr>
                <w:rFonts w:ascii="Arial" w:eastAsia="Arial" w:hAnsi="Arial" w:cs="Arial"/>
                <w:sz w:val="24"/>
                <w:szCs w:val="24"/>
              </w:rPr>
              <w:t>not to be op</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2"/>
                <w:sz w:val="24"/>
                <w:szCs w:val="24"/>
              </w:rPr>
              <w:t>e</w:t>
            </w:r>
            <w:r w:rsidRPr="00966C71">
              <w:rPr>
                <w:rFonts w:ascii="Arial" w:eastAsia="Arial" w:hAnsi="Arial" w:cs="Arial"/>
                <w:sz w:val="24"/>
                <w:szCs w:val="24"/>
              </w:rPr>
              <w:t>d b</w:t>
            </w:r>
            <w:r w:rsidRPr="00966C71">
              <w:rPr>
                <w:rFonts w:ascii="Arial" w:eastAsia="Arial" w:hAnsi="Arial" w:cs="Arial"/>
                <w:spacing w:val="-1"/>
                <w:sz w:val="24"/>
                <w:szCs w:val="24"/>
              </w:rPr>
              <w:t>e</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re the</w:t>
            </w:r>
            <w:r w:rsidRPr="00966C71">
              <w:rPr>
                <w:rFonts w:ascii="Arial" w:eastAsia="Arial" w:hAnsi="Arial" w:cs="Arial"/>
                <w:spacing w:val="-1"/>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a</w:t>
            </w:r>
            <w:r w:rsidRPr="00966C71">
              <w:rPr>
                <w:rFonts w:ascii="Arial" w:eastAsia="Arial" w:hAnsi="Arial" w:cs="Arial"/>
                <w:sz w:val="24"/>
                <w:szCs w:val="24"/>
              </w:rPr>
              <w:t>dli</w:t>
            </w:r>
            <w:r w:rsidRPr="00966C71">
              <w:rPr>
                <w:rFonts w:ascii="Arial" w:eastAsia="Arial" w:hAnsi="Arial" w:cs="Arial"/>
                <w:spacing w:val="-1"/>
                <w:sz w:val="24"/>
                <w:szCs w:val="24"/>
              </w:rPr>
              <w:t>n</w:t>
            </w:r>
            <w:r w:rsidRPr="00966C71">
              <w:rPr>
                <w:rFonts w:ascii="Arial" w:eastAsia="Arial" w:hAnsi="Arial" w:cs="Arial"/>
                <w:sz w:val="24"/>
                <w:szCs w:val="24"/>
              </w:rPr>
              <w:t xml:space="preserve">e </w:t>
            </w:r>
            <w:r w:rsidRPr="00966C71">
              <w:rPr>
                <w:rFonts w:ascii="Arial" w:eastAsia="Arial" w:hAnsi="Arial" w:cs="Arial"/>
                <w:spacing w:val="2"/>
                <w:sz w:val="24"/>
                <w:szCs w:val="24"/>
              </w:rPr>
              <w:t>f</w:t>
            </w:r>
            <w:r w:rsidRPr="00966C71">
              <w:rPr>
                <w:rFonts w:ascii="Arial" w:eastAsia="Arial" w:hAnsi="Arial" w:cs="Arial"/>
                <w:sz w:val="24"/>
                <w:szCs w:val="24"/>
              </w:rPr>
              <w:t xml:space="preserve">or the opening </w:t>
            </w:r>
            <w:r w:rsidRPr="00966C71">
              <w:rPr>
                <w:rFonts w:ascii="Arial" w:eastAsia="Arial" w:hAnsi="Arial" w:cs="Arial"/>
                <w:spacing w:val="-2"/>
                <w:sz w:val="24"/>
                <w:szCs w:val="24"/>
              </w:rPr>
              <w:t>o</w:t>
            </w:r>
            <w:r w:rsidRPr="00966C71">
              <w:rPr>
                <w:rFonts w:ascii="Arial" w:eastAsia="Arial" w:hAnsi="Arial" w:cs="Arial"/>
                <w:sz w:val="24"/>
                <w:szCs w:val="24"/>
              </w:rPr>
              <w:t>f</w:t>
            </w:r>
            <w:r w:rsidRPr="00966C71">
              <w:rPr>
                <w:rFonts w:ascii="Arial" w:eastAsia="Arial" w:hAnsi="Arial" w:cs="Arial"/>
                <w:spacing w:val="1"/>
                <w:sz w:val="24"/>
                <w:szCs w:val="24"/>
              </w:rPr>
              <w:t xml:space="preserve"> </w:t>
            </w:r>
            <w:r w:rsidRPr="00966C71">
              <w:rPr>
                <w:rFonts w:ascii="Arial" w:eastAsia="Arial" w:hAnsi="Arial" w:cs="Arial"/>
                <w:sz w:val="24"/>
                <w:szCs w:val="24"/>
              </w:rPr>
              <w:t>bid</w:t>
            </w:r>
            <w:r w:rsidRPr="00966C71">
              <w:rPr>
                <w:rFonts w:ascii="Arial" w:eastAsia="Arial" w:hAnsi="Arial" w:cs="Arial"/>
                <w:spacing w:val="-1"/>
                <w:sz w:val="24"/>
                <w:szCs w:val="24"/>
              </w:rPr>
              <w:t>s</w:t>
            </w:r>
            <w:r w:rsidRPr="00966C71">
              <w:rPr>
                <w:rFonts w:ascii="Arial" w:eastAsia="Arial" w:hAnsi="Arial" w:cs="Arial"/>
                <w:sz w:val="24"/>
                <w:szCs w:val="24"/>
              </w:rPr>
              <w:t>.</w:t>
            </w:r>
          </w:p>
          <w:p w:rsidR="00006BD6" w:rsidRPr="00966C71" w:rsidRDefault="00006BD6" w:rsidP="00B67B8A">
            <w:pPr>
              <w:bidi w:val="0"/>
              <w:spacing w:line="200" w:lineRule="exact"/>
              <w:ind w:firstLine="34"/>
              <w:rPr>
                <w:sz w:val="20"/>
                <w:szCs w:val="20"/>
              </w:rPr>
            </w:pPr>
          </w:p>
          <w:p w:rsidR="00006BD6" w:rsidRPr="00966C71" w:rsidRDefault="00006BD6" w:rsidP="00B67B8A">
            <w:pPr>
              <w:bidi w:val="0"/>
              <w:ind w:firstLine="34"/>
              <w:rPr>
                <w:rFonts w:ascii="Arial" w:eastAsia="Arial" w:hAnsi="Arial" w:cs="Arial"/>
                <w:sz w:val="24"/>
                <w:szCs w:val="24"/>
              </w:rPr>
            </w:pPr>
            <w:r>
              <w:rPr>
                <w:rFonts w:ascii="Arial" w:eastAsia="Arial" w:hAnsi="Arial" w:cs="Arial"/>
                <w:sz w:val="24"/>
                <w:szCs w:val="24"/>
              </w:rPr>
              <w:t xml:space="preserve">23-3 </w:t>
            </w:r>
            <w:r w:rsidRPr="00966C71">
              <w:rPr>
                <w:rFonts w:ascii="Arial" w:eastAsia="Arial" w:hAnsi="Arial" w:cs="Arial"/>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w:t>
            </w:r>
            <w:r w:rsidRPr="00966C71">
              <w:rPr>
                <w:rFonts w:ascii="Arial" w:eastAsia="Arial" w:hAnsi="Arial" w:cs="Arial"/>
                <w:spacing w:val="-2"/>
                <w:sz w:val="24"/>
                <w:szCs w:val="24"/>
              </w:rPr>
              <w:t>l</w:t>
            </w:r>
            <w:r w:rsidRPr="00966C71">
              <w:rPr>
                <w:rFonts w:ascii="Arial" w:eastAsia="Arial" w:hAnsi="Arial" w:cs="Arial"/>
                <w:sz w:val="24"/>
                <w:szCs w:val="24"/>
              </w:rPr>
              <w:t>o</w:t>
            </w:r>
            <w:r w:rsidRPr="00966C71">
              <w:rPr>
                <w:rFonts w:ascii="Arial" w:eastAsia="Arial" w:hAnsi="Arial" w:cs="Arial"/>
                <w:spacing w:val="-1"/>
                <w:sz w:val="24"/>
                <w:szCs w:val="24"/>
              </w:rPr>
              <w:t>y</w:t>
            </w:r>
            <w:r w:rsidRPr="00966C71">
              <w:rPr>
                <w:rFonts w:ascii="Arial" w:eastAsia="Arial" w:hAnsi="Arial" w:cs="Arial"/>
                <w:sz w:val="24"/>
                <w:szCs w:val="24"/>
              </w:rPr>
              <w:t>er</w:t>
            </w:r>
            <w:r w:rsidRPr="00966C71">
              <w:rPr>
                <w:rFonts w:ascii="Arial" w:eastAsia="Arial" w:hAnsi="Arial" w:cs="Arial"/>
                <w:spacing w:val="23"/>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21"/>
                <w:sz w:val="24"/>
                <w:szCs w:val="24"/>
              </w:rPr>
              <w:t xml:space="preserve"> </w:t>
            </w:r>
            <w:r w:rsidRPr="00966C71">
              <w:rPr>
                <w:rFonts w:ascii="Arial" w:eastAsia="Arial" w:hAnsi="Arial" w:cs="Arial"/>
                <w:spacing w:val="-1"/>
                <w:sz w:val="24"/>
                <w:szCs w:val="24"/>
              </w:rPr>
              <w:t>n</w:t>
            </w:r>
            <w:r w:rsidRPr="00966C71">
              <w:rPr>
                <w:rFonts w:ascii="Arial" w:eastAsia="Arial" w:hAnsi="Arial" w:cs="Arial"/>
                <w:sz w:val="24"/>
                <w:szCs w:val="24"/>
              </w:rPr>
              <w:t>ot</w:t>
            </w:r>
            <w:r w:rsidRPr="00966C71">
              <w:rPr>
                <w:rFonts w:ascii="Arial" w:eastAsia="Arial" w:hAnsi="Arial" w:cs="Arial"/>
                <w:spacing w:val="21"/>
                <w:sz w:val="24"/>
                <w:szCs w:val="24"/>
              </w:rPr>
              <w:t xml:space="preserve"> </w:t>
            </w:r>
            <w:r w:rsidRPr="00966C71">
              <w:rPr>
                <w:rFonts w:ascii="Arial" w:eastAsia="Arial" w:hAnsi="Arial" w:cs="Arial"/>
                <w:sz w:val="24"/>
                <w:szCs w:val="24"/>
              </w:rPr>
              <w:t>bear</w:t>
            </w:r>
            <w:r w:rsidRPr="00966C71">
              <w:rPr>
                <w:rFonts w:ascii="Arial" w:eastAsia="Arial" w:hAnsi="Arial" w:cs="Arial"/>
                <w:spacing w:val="22"/>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w:t>
            </w:r>
            <w:r w:rsidRPr="00966C71">
              <w:rPr>
                <w:rFonts w:ascii="Arial" w:eastAsia="Arial" w:hAnsi="Arial" w:cs="Arial"/>
                <w:spacing w:val="20"/>
                <w:sz w:val="24"/>
                <w:szCs w:val="24"/>
              </w:rPr>
              <w:t xml:space="preserve"> </w:t>
            </w:r>
            <w:r w:rsidRPr="00966C71">
              <w:rPr>
                <w:rFonts w:ascii="Arial" w:eastAsia="Arial" w:hAnsi="Arial" w:cs="Arial"/>
                <w:sz w:val="24"/>
                <w:szCs w:val="24"/>
              </w:rPr>
              <w:t>res</w:t>
            </w:r>
            <w:r w:rsidRPr="00966C71">
              <w:rPr>
                <w:rFonts w:ascii="Arial" w:eastAsia="Arial" w:hAnsi="Arial" w:cs="Arial"/>
                <w:spacing w:val="-1"/>
                <w:sz w:val="24"/>
                <w:szCs w:val="24"/>
              </w:rPr>
              <w:t>p</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sibility</w:t>
            </w:r>
            <w:r w:rsidRPr="00966C71">
              <w:rPr>
                <w:rFonts w:ascii="Arial" w:eastAsia="Arial" w:hAnsi="Arial" w:cs="Arial"/>
                <w:spacing w:val="19"/>
                <w:sz w:val="24"/>
                <w:szCs w:val="24"/>
              </w:rPr>
              <w:t xml:space="preserve"> </w:t>
            </w:r>
            <w:r w:rsidRPr="00966C71">
              <w:rPr>
                <w:rFonts w:ascii="Arial" w:eastAsia="Arial" w:hAnsi="Arial" w:cs="Arial"/>
                <w:sz w:val="24"/>
                <w:szCs w:val="24"/>
              </w:rPr>
              <w:t>for</w:t>
            </w:r>
            <w:r w:rsidRPr="00966C71">
              <w:rPr>
                <w:rFonts w:ascii="Arial" w:eastAsia="Arial" w:hAnsi="Arial" w:cs="Arial"/>
                <w:spacing w:val="21"/>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w:t>
            </w:r>
            <w:r w:rsidRPr="00966C71">
              <w:rPr>
                <w:rFonts w:ascii="Arial" w:eastAsia="Arial" w:hAnsi="Arial" w:cs="Arial"/>
                <w:spacing w:val="20"/>
                <w:sz w:val="24"/>
                <w:szCs w:val="24"/>
              </w:rPr>
              <w:t xml:space="preserve"> </w:t>
            </w:r>
            <w:r w:rsidRPr="00966C71">
              <w:rPr>
                <w:rFonts w:ascii="Arial" w:eastAsia="Arial" w:hAnsi="Arial" w:cs="Arial"/>
                <w:sz w:val="24"/>
                <w:szCs w:val="24"/>
              </w:rPr>
              <w:t>loss</w:t>
            </w:r>
            <w:r w:rsidRPr="00966C71">
              <w:rPr>
                <w:rFonts w:ascii="Arial" w:eastAsia="Arial" w:hAnsi="Arial" w:cs="Arial"/>
                <w:spacing w:val="23"/>
                <w:sz w:val="24"/>
                <w:szCs w:val="24"/>
              </w:rPr>
              <w:t xml:space="preserve"> </w:t>
            </w:r>
            <w:r w:rsidRPr="00966C71">
              <w:rPr>
                <w:rFonts w:ascii="Arial" w:eastAsia="Arial" w:hAnsi="Arial" w:cs="Arial"/>
                <w:sz w:val="24"/>
                <w:szCs w:val="24"/>
              </w:rPr>
              <w:t>or</w:t>
            </w:r>
            <w:r w:rsidRPr="00966C71">
              <w:rPr>
                <w:rFonts w:ascii="Arial" w:eastAsia="Arial" w:hAnsi="Arial" w:cs="Arial"/>
                <w:spacing w:val="20"/>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o</w:t>
            </w:r>
            <w:r w:rsidRPr="00966C71">
              <w:rPr>
                <w:rFonts w:ascii="Arial" w:eastAsia="Arial" w:hAnsi="Arial" w:cs="Arial"/>
                <w:sz w:val="24"/>
                <w:szCs w:val="24"/>
              </w:rPr>
              <w:t>r</w:t>
            </w:r>
            <w:r w:rsidRPr="00966C71">
              <w:rPr>
                <w:rFonts w:ascii="Arial" w:eastAsia="Arial" w:hAnsi="Arial" w:cs="Arial"/>
                <w:spacing w:val="-3"/>
                <w:sz w:val="24"/>
                <w:szCs w:val="24"/>
              </w:rPr>
              <w:t>t</w:t>
            </w:r>
            <w:r w:rsidRPr="00966C71">
              <w:rPr>
                <w:rFonts w:ascii="Arial" w:eastAsia="Arial" w:hAnsi="Arial" w:cs="Arial"/>
                <w:sz w:val="24"/>
                <w:szCs w:val="24"/>
              </w:rPr>
              <w:t>age</w:t>
            </w:r>
            <w:r w:rsidRPr="00966C71">
              <w:rPr>
                <w:rFonts w:ascii="Arial" w:eastAsia="Arial" w:hAnsi="Arial" w:cs="Arial"/>
                <w:spacing w:val="23"/>
                <w:sz w:val="24"/>
                <w:szCs w:val="24"/>
              </w:rPr>
              <w:t xml:space="preserve"> </w:t>
            </w:r>
            <w:r w:rsidRPr="00966C71">
              <w:rPr>
                <w:rFonts w:ascii="Arial" w:eastAsia="Arial" w:hAnsi="Arial" w:cs="Arial"/>
                <w:sz w:val="24"/>
                <w:szCs w:val="24"/>
              </w:rPr>
              <w:t>in</w:t>
            </w:r>
            <w:r w:rsidRPr="00966C71">
              <w:rPr>
                <w:rFonts w:ascii="Arial" w:eastAsia="Arial" w:hAnsi="Arial" w:cs="Arial"/>
                <w:spacing w:val="20"/>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s</w:t>
            </w:r>
            <w:r w:rsidRPr="00966C71">
              <w:rPr>
                <w:rFonts w:ascii="Arial" w:eastAsia="Arial" w:hAnsi="Arial" w:cs="Arial"/>
                <w:spacing w:val="2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hat are</w:t>
            </w:r>
            <w:r w:rsidRPr="00966C71">
              <w:rPr>
                <w:rFonts w:ascii="Arial" w:eastAsia="Arial" w:hAnsi="Arial" w:cs="Arial"/>
                <w:spacing w:val="4"/>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u</w:t>
            </w:r>
            <w:r w:rsidRPr="00966C71">
              <w:rPr>
                <w:rFonts w:ascii="Arial" w:eastAsia="Arial" w:hAnsi="Arial" w:cs="Arial"/>
                <w:sz w:val="24"/>
                <w:szCs w:val="24"/>
              </w:rPr>
              <w:t>b</w:t>
            </w:r>
            <w:r w:rsidRPr="00966C71">
              <w:rPr>
                <w:rFonts w:ascii="Arial" w:eastAsia="Arial" w:hAnsi="Arial" w:cs="Arial"/>
                <w:spacing w:val="3"/>
                <w:sz w:val="24"/>
                <w:szCs w:val="24"/>
              </w:rPr>
              <w:t>m</w:t>
            </w:r>
            <w:r w:rsidRPr="00966C71">
              <w:rPr>
                <w:rFonts w:ascii="Arial" w:eastAsia="Arial" w:hAnsi="Arial" w:cs="Arial"/>
                <w:sz w:val="24"/>
                <w:szCs w:val="24"/>
              </w:rPr>
              <w:t>i</w:t>
            </w:r>
            <w:r w:rsidRPr="00966C71">
              <w:rPr>
                <w:rFonts w:ascii="Arial" w:eastAsia="Arial" w:hAnsi="Arial" w:cs="Arial"/>
                <w:spacing w:val="-2"/>
                <w:sz w:val="24"/>
                <w:szCs w:val="24"/>
              </w:rPr>
              <w:t>t</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ith</w:t>
            </w:r>
            <w:r w:rsidRPr="00966C71">
              <w:rPr>
                <w:rFonts w:ascii="Arial" w:eastAsia="Arial" w:hAnsi="Arial" w:cs="Arial"/>
                <w:spacing w:val="2"/>
                <w:sz w:val="24"/>
                <w:szCs w:val="24"/>
              </w:rPr>
              <w:t>o</w:t>
            </w:r>
            <w:r w:rsidRPr="00966C71">
              <w:rPr>
                <w:rFonts w:ascii="Arial" w:eastAsia="Arial" w:hAnsi="Arial" w:cs="Arial"/>
                <w:sz w:val="24"/>
                <w:szCs w:val="24"/>
              </w:rPr>
              <w:t>ut</w:t>
            </w:r>
            <w:r w:rsidRPr="00966C71">
              <w:rPr>
                <w:rFonts w:ascii="Arial" w:eastAsia="Arial" w:hAnsi="Arial" w:cs="Arial"/>
                <w:spacing w:val="1"/>
                <w:sz w:val="24"/>
                <w:szCs w:val="24"/>
              </w:rPr>
              <w:t xml:space="preserve"> </w:t>
            </w:r>
            <w:r w:rsidRPr="00966C71">
              <w:rPr>
                <w:rFonts w:ascii="Arial" w:eastAsia="Arial" w:hAnsi="Arial" w:cs="Arial"/>
                <w:sz w:val="24"/>
                <w:szCs w:val="24"/>
              </w:rPr>
              <w:t>closing,</w:t>
            </w:r>
            <w:r w:rsidRPr="00966C71">
              <w:rPr>
                <w:rFonts w:ascii="Arial" w:eastAsia="Arial" w:hAnsi="Arial" w:cs="Arial"/>
                <w:spacing w:val="2"/>
                <w:sz w:val="24"/>
                <w:szCs w:val="24"/>
              </w:rPr>
              <w:t xml:space="preserve"> </w:t>
            </w:r>
            <w:r w:rsidRPr="00966C71">
              <w:rPr>
                <w:rFonts w:ascii="Arial" w:eastAsia="Arial" w:hAnsi="Arial" w:cs="Arial"/>
                <w:sz w:val="24"/>
                <w:szCs w:val="24"/>
              </w:rPr>
              <w:t>se</w:t>
            </w:r>
            <w:r w:rsidRPr="00966C71">
              <w:rPr>
                <w:rFonts w:ascii="Arial" w:eastAsia="Arial" w:hAnsi="Arial" w:cs="Arial"/>
                <w:spacing w:val="2"/>
                <w:sz w:val="24"/>
                <w:szCs w:val="24"/>
              </w:rPr>
              <w:t>a</w:t>
            </w:r>
            <w:r w:rsidRPr="00966C71">
              <w:rPr>
                <w:rFonts w:ascii="Arial" w:eastAsia="Arial" w:hAnsi="Arial" w:cs="Arial"/>
                <w:sz w:val="24"/>
                <w:szCs w:val="24"/>
              </w:rPr>
              <w:t>lin</w:t>
            </w:r>
            <w:r w:rsidRPr="00966C71">
              <w:rPr>
                <w:rFonts w:ascii="Arial" w:eastAsia="Arial" w:hAnsi="Arial" w:cs="Arial"/>
                <w:spacing w:val="-1"/>
                <w:sz w:val="24"/>
                <w:szCs w:val="24"/>
              </w:rPr>
              <w:t>g</w:t>
            </w:r>
            <w:r w:rsidRPr="00966C71">
              <w:rPr>
                <w:rFonts w:ascii="Arial" w:eastAsia="Arial" w:hAnsi="Arial" w:cs="Arial"/>
                <w:sz w:val="24"/>
                <w:szCs w:val="24"/>
              </w:rPr>
              <w:t>,</w:t>
            </w:r>
            <w:r w:rsidRPr="00966C71">
              <w:rPr>
                <w:rFonts w:ascii="Arial" w:eastAsia="Arial" w:hAnsi="Arial" w:cs="Arial"/>
                <w:spacing w:val="3"/>
                <w:sz w:val="24"/>
                <w:szCs w:val="24"/>
              </w:rPr>
              <w:t xml:space="preserve"> </w:t>
            </w:r>
            <w:r w:rsidRPr="00966C71">
              <w:rPr>
                <w:rFonts w:ascii="Arial" w:eastAsia="Arial" w:hAnsi="Arial" w:cs="Arial"/>
                <w:sz w:val="24"/>
                <w:szCs w:val="24"/>
              </w:rPr>
              <w:t>si</w:t>
            </w:r>
            <w:r w:rsidRPr="00966C71">
              <w:rPr>
                <w:rFonts w:ascii="Arial" w:eastAsia="Arial" w:hAnsi="Arial" w:cs="Arial"/>
                <w:spacing w:val="-2"/>
                <w:sz w:val="24"/>
                <w:szCs w:val="24"/>
              </w:rPr>
              <w:t>g</w:t>
            </w:r>
            <w:r w:rsidRPr="00966C71">
              <w:rPr>
                <w:rFonts w:ascii="Arial" w:eastAsia="Arial" w:hAnsi="Arial" w:cs="Arial"/>
                <w:sz w:val="24"/>
                <w:szCs w:val="24"/>
              </w:rPr>
              <w:t>ning 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z w:val="24"/>
                <w:szCs w:val="24"/>
              </w:rPr>
              <w:t>marking</w:t>
            </w:r>
            <w:r w:rsidRPr="00966C71">
              <w:rPr>
                <w:rFonts w:ascii="Arial" w:eastAsia="Arial" w:hAnsi="Arial" w:cs="Arial"/>
                <w:spacing w:val="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pacing w:val="-1"/>
                <w:sz w:val="24"/>
                <w:szCs w:val="24"/>
              </w:rPr>
              <w:t>e</w:t>
            </w:r>
            <w:r w:rsidRPr="00966C71">
              <w:rPr>
                <w:rFonts w:ascii="Arial" w:eastAsia="Arial" w:hAnsi="Arial" w:cs="Arial"/>
                <w:sz w:val="24"/>
                <w:szCs w:val="24"/>
              </w:rPr>
              <w:t>m</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s</w:t>
            </w:r>
            <w:r w:rsidRPr="00966C71">
              <w:rPr>
                <w:rFonts w:ascii="Arial" w:eastAsia="Arial" w:hAnsi="Arial" w:cs="Arial"/>
                <w:spacing w:val="2"/>
                <w:sz w:val="24"/>
                <w:szCs w:val="24"/>
              </w:rPr>
              <w:t xml:space="preserve"> </w:t>
            </w:r>
            <w:r w:rsidRPr="00966C71">
              <w:rPr>
                <w:rFonts w:ascii="Arial" w:eastAsia="Arial" w:hAnsi="Arial" w:cs="Arial"/>
                <w:sz w:val="24"/>
                <w:szCs w:val="24"/>
              </w:rPr>
              <w:t>requi</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4"/>
                <w:sz w:val="24"/>
                <w:szCs w:val="24"/>
              </w:rPr>
              <w:t xml:space="preserve"> </w:t>
            </w:r>
            <w:r w:rsidRPr="00966C71">
              <w:rPr>
                <w:rFonts w:ascii="Arial" w:eastAsia="Arial" w:hAnsi="Arial" w:cs="Arial"/>
                <w:sz w:val="24"/>
                <w:szCs w:val="24"/>
              </w:rPr>
              <w:t>by 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s</w:t>
            </w:r>
            <w:r w:rsidRPr="00966C71">
              <w:rPr>
                <w:rFonts w:ascii="Arial" w:eastAsia="Arial" w:hAnsi="Arial" w:cs="Arial"/>
                <w:sz w:val="24"/>
                <w:szCs w:val="24"/>
              </w:rPr>
              <w:t>tructi</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1"/>
                <w:sz w:val="24"/>
                <w:szCs w:val="24"/>
              </w:rPr>
              <w:t>s</w:t>
            </w:r>
            <w:r w:rsidRPr="00966C71">
              <w:rPr>
                <w:rFonts w:ascii="Arial" w:eastAsia="Arial" w:hAnsi="Arial" w:cs="Arial"/>
                <w:sz w:val="24"/>
                <w:szCs w:val="24"/>
              </w:rPr>
              <w:t>.</w:t>
            </w:r>
          </w:p>
          <w:p w:rsidR="00006BD6" w:rsidRPr="00966C71" w:rsidRDefault="00006BD6" w:rsidP="00B67B8A">
            <w:pPr>
              <w:bidi w:val="0"/>
              <w:spacing w:line="150" w:lineRule="exact"/>
              <w:rPr>
                <w:sz w:val="15"/>
                <w:szCs w:val="15"/>
              </w:rPr>
            </w:pPr>
          </w:p>
          <w:p w:rsidR="00006BD6" w:rsidRPr="00F30259" w:rsidRDefault="00006BD6" w:rsidP="00B67B8A">
            <w:pPr>
              <w:pStyle w:val="1"/>
              <w:spacing w:before="0"/>
              <w:outlineLvl w:val="0"/>
              <w:rPr>
                <w:rFonts w:asciiTheme="minorBidi" w:hAnsiTheme="minorBidi" w:cstheme="minorBidi"/>
                <w:color w:val="auto"/>
                <w:sz w:val="24"/>
                <w:szCs w:val="24"/>
              </w:rPr>
            </w:pPr>
            <w:bookmarkStart w:id="107" w:name="_Toc464325670"/>
            <w:bookmarkStart w:id="108" w:name="_Toc464327159"/>
            <w:bookmarkStart w:id="109" w:name="_Toc465532892"/>
            <w:r w:rsidRPr="00F30259">
              <w:rPr>
                <w:rFonts w:asciiTheme="minorBidi" w:hAnsiTheme="minorBidi" w:cstheme="minorBidi"/>
                <w:color w:val="auto"/>
                <w:sz w:val="24"/>
                <w:szCs w:val="24"/>
                <w:u w:color="000000"/>
              </w:rPr>
              <w:t>24.</w:t>
            </w:r>
            <w:bookmarkStart w:id="110" w:name="A28"/>
            <w:bookmarkEnd w:id="110"/>
            <w:r w:rsidRPr="00F30259">
              <w:rPr>
                <w:rFonts w:asciiTheme="minorBidi" w:hAnsiTheme="minorBidi" w:cstheme="minorBidi"/>
                <w:color w:val="auto"/>
                <w:sz w:val="24"/>
                <w:szCs w:val="24"/>
                <w:u w:color="000000"/>
              </w:rPr>
              <w:t xml:space="preserve"> Deadline for Submission of Bids</w:t>
            </w:r>
            <w:bookmarkEnd w:id="107"/>
            <w:bookmarkEnd w:id="108"/>
            <w:bookmarkEnd w:id="109"/>
          </w:p>
          <w:p w:rsidR="00006BD6" w:rsidRPr="00966C71" w:rsidRDefault="00006BD6" w:rsidP="00B67B8A">
            <w:pPr>
              <w:bidi w:val="0"/>
              <w:ind w:firstLine="34"/>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4</w:t>
            </w:r>
            <w:r w:rsidRPr="00966C71">
              <w:rPr>
                <w:rFonts w:ascii="Arial" w:eastAsia="Arial" w:hAnsi="Arial" w:cs="Arial"/>
                <w:b/>
                <w:bCs/>
                <w:spacing w:val="-1"/>
                <w:sz w:val="24"/>
                <w:szCs w:val="24"/>
              </w:rPr>
              <w:t>-</w:t>
            </w:r>
            <w:r w:rsidR="007E729B" w:rsidRPr="00966C71">
              <w:rPr>
                <w:rFonts w:ascii="Arial" w:eastAsia="Arial" w:hAnsi="Arial" w:cs="Arial"/>
                <w:b/>
                <w:bCs/>
                <w:sz w:val="24"/>
                <w:szCs w:val="24"/>
              </w:rPr>
              <w:t>1 Bids</w:t>
            </w:r>
            <w:r w:rsidRPr="00966C71">
              <w:rPr>
                <w:rFonts w:ascii="Arial" w:eastAsia="Arial" w:hAnsi="Arial" w:cs="Arial"/>
                <w:spacing w:val="14"/>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2"/>
                <w:sz w:val="24"/>
                <w:szCs w:val="24"/>
              </w:rPr>
              <w:t xml:space="preserve"> </w:t>
            </w:r>
            <w:r w:rsidRPr="00966C71">
              <w:rPr>
                <w:rFonts w:ascii="Arial" w:eastAsia="Arial" w:hAnsi="Arial" w:cs="Arial"/>
                <w:sz w:val="24"/>
                <w:szCs w:val="24"/>
              </w:rPr>
              <w:t>be</w:t>
            </w:r>
            <w:r w:rsidRPr="00966C71">
              <w:rPr>
                <w:rFonts w:ascii="Arial" w:eastAsia="Arial" w:hAnsi="Arial" w:cs="Arial"/>
                <w:spacing w:val="15"/>
                <w:sz w:val="24"/>
                <w:szCs w:val="24"/>
              </w:rPr>
              <w:t xml:space="preserve"> </w:t>
            </w:r>
            <w:r w:rsidRPr="00966C71">
              <w:rPr>
                <w:rFonts w:ascii="Arial" w:eastAsia="Arial" w:hAnsi="Arial" w:cs="Arial"/>
                <w:sz w:val="24"/>
                <w:szCs w:val="24"/>
              </w:rPr>
              <w:t>submitt</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14"/>
                <w:sz w:val="24"/>
                <w:szCs w:val="24"/>
              </w:rPr>
              <w:t xml:space="preserve"> </w:t>
            </w:r>
            <w:r w:rsidRPr="00966C71">
              <w:rPr>
                <w:rFonts w:ascii="Arial" w:eastAsia="Arial" w:hAnsi="Arial" w:cs="Arial"/>
                <w:sz w:val="24"/>
                <w:szCs w:val="24"/>
              </w:rPr>
              <w:t>to</w:t>
            </w:r>
            <w:r w:rsidRPr="00966C71">
              <w:rPr>
                <w:rFonts w:ascii="Arial" w:eastAsia="Arial" w:hAnsi="Arial" w:cs="Arial"/>
                <w:spacing w:val="1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4"/>
                <w:sz w:val="24"/>
                <w:szCs w:val="24"/>
              </w:rPr>
              <w:t xml:space="preserve"> </w:t>
            </w:r>
            <w:r w:rsidRPr="00966C71">
              <w:rPr>
                <w:rFonts w:ascii="Arial" w:eastAsia="Arial" w:hAnsi="Arial" w:cs="Arial"/>
                <w:spacing w:val="-1"/>
                <w:sz w:val="24"/>
                <w:szCs w:val="24"/>
              </w:rPr>
              <w:t>e</w:t>
            </w:r>
            <w:r w:rsidRPr="00966C71">
              <w:rPr>
                <w:rFonts w:ascii="Arial" w:eastAsia="Arial" w:hAnsi="Arial" w:cs="Arial"/>
                <w:sz w:val="24"/>
                <w:szCs w:val="24"/>
              </w:rPr>
              <w:t>mplo</w:t>
            </w:r>
            <w:r w:rsidRPr="00966C71">
              <w:rPr>
                <w:rFonts w:ascii="Arial" w:eastAsia="Arial" w:hAnsi="Arial" w:cs="Arial"/>
                <w:spacing w:val="-2"/>
                <w:sz w:val="24"/>
                <w:szCs w:val="24"/>
              </w:rPr>
              <w:t>y</w:t>
            </w:r>
            <w:r w:rsidRPr="00966C71">
              <w:rPr>
                <w:rFonts w:ascii="Arial" w:eastAsia="Arial" w:hAnsi="Arial" w:cs="Arial"/>
                <w:sz w:val="24"/>
                <w:szCs w:val="24"/>
              </w:rPr>
              <w:t>er's</w:t>
            </w:r>
            <w:r w:rsidRPr="00966C71">
              <w:rPr>
                <w:rFonts w:ascii="Arial" w:eastAsia="Arial" w:hAnsi="Arial" w:cs="Arial"/>
                <w:spacing w:val="13"/>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z w:val="24"/>
                <w:szCs w:val="24"/>
              </w:rPr>
              <w:t>dr</w:t>
            </w:r>
            <w:r w:rsidRPr="00966C71">
              <w:rPr>
                <w:rFonts w:ascii="Arial" w:eastAsia="Arial" w:hAnsi="Arial" w:cs="Arial"/>
                <w:spacing w:val="1"/>
                <w:sz w:val="24"/>
                <w:szCs w:val="24"/>
              </w:rPr>
              <w:t>e</w:t>
            </w:r>
            <w:r w:rsidRPr="00966C71">
              <w:rPr>
                <w:rFonts w:ascii="Arial" w:eastAsia="Arial" w:hAnsi="Arial" w:cs="Arial"/>
                <w:sz w:val="24"/>
                <w:szCs w:val="24"/>
              </w:rPr>
              <w:t>ss</w:t>
            </w:r>
            <w:r w:rsidRPr="00966C71">
              <w:rPr>
                <w:rFonts w:ascii="Arial" w:eastAsia="Arial" w:hAnsi="Arial" w:cs="Arial"/>
                <w:spacing w:val="13"/>
                <w:sz w:val="24"/>
                <w:szCs w:val="24"/>
              </w:rPr>
              <w:t xml:space="preserve"> </w:t>
            </w:r>
            <w:r w:rsidRPr="00966C71">
              <w:rPr>
                <w:rFonts w:ascii="Arial" w:eastAsia="Arial" w:hAnsi="Arial" w:cs="Arial"/>
                <w:sz w:val="24"/>
                <w:szCs w:val="24"/>
              </w:rPr>
              <w:t>at</w:t>
            </w:r>
            <w:r w:rsidRPr="00966C71">
              <w:rPr>
                <w:rFonts w:ascii="Arial" w:eastAsia="Arial" w:hAnsi="Arial" w:cs="Arial"/>
                <w:spacing w:val="14"/>
                <w:sz w:val="24"/>
                <w:szCs w:val="24"/>
              </w:rPr>
              <w:t xml:space="preserve"> </w:t>
            </w:r>
            <w:r w:rsidRPr="00966C71">
              <w:rPr>
                <w:rFonts w:ascii="Arial" w:eastAsia="Arial" w:hAnsi="Arial" w:cs="Arial"/>
                <w:sz w:val="24"/>
                <w:szCs w:val="24"/>
              </w:rPr>
              <w:t>a</w:t>
            </w:r>
            <w:r w:rsidRPr="00966C71">
              <w:rPr>
                <w:rFonts w:ascii="Arial" w:eastAsia="Arial" w:hAnsi="Arial" w:cs="Arial"/>
                <w:spacing w:val="14"/>
                <w:sz w:val="24"/>
                <w:szCs w:val="24"/>
              </w:rPr>
              <w:t xml:space="preserve"> </w:t>
            </w:r>
            <w:r w:rsidRPr="00966C71">
              <w:rPr>
                <w:rFonts w:ascii="Arial" w:eastAsia="Arial" w:hAnsi="Arial" w:cs="Arial"/>
                <w:sz w:val="24"/>
                <w:szCs w:val="24"/>
              </w:rPr>
              <w:t>date</w:t>
            </w:r>
            <w:r w:rsidRPr="00966C71">
              <w:rPr>
                <w:rFonts w:ascii="Arial" w:eastAsia="Arial" w:hAnsi="Arial" w:cs="Arial"/>
                <w:spacing w:val="14"/>
                <w:sz w:val="24"/>
                <w:szCs w:val="24"/>
              </w:rPr>
              <w:t xml:space="preserve"> </w:t>
            </w:r>
            <w:r w:rsidRPr="00966C71">
              <w:rPr>
                <w:rFonts w:ascii="Arial" w:eastAsia="Arial" w:hAnsi="Arial" w:cs="Arial"/>
                <w:sz w:val="24"/>
                <w:szCs w:val="24"/>
              </w:rPr>
              <w:t>not</w:t>
            </w:r>
            <w:r w:rsidRPr="00966C71">
              <w:rPr>
                <w:rFonts w:ascii="Arial" w:eastAsia="Arial" w:hAnsi="Arial" w:cs="Arial"/>
                <w:spacing w:val="13"/>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ce</w:t>
            </w:r>
            <w:r w:rsidRPr="00966C71">
              <w:rPr>
                <w:rFonts w:ascii="Arial" w:eastAsia="Arial" w:hAnsi="Arial" w:cs="Arial"/>
                <w:spacing w:val="2"/>
                <w:sz w:val="24"/>
                <w:szCs w:val="24"/>
              </w:rPr>
              <w:t>e</w:t>
            </w:r>
            <w:r w:rsidRPr="00966C71">
              <w:rPr>
                <w:rFonts w:ascii="Arial" w:eastAsia="Arial" w:hAnsi="Arial" w:cs="Arial"/>
                <w:sz w:val="24"/>
                <w:szCs w:val="24"/>
              </w:rPr>
              <w:t>di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 d</w:t>
            </w:r>
            <w:r w:rsidRPr="00966C71">
              <w:rPr>
                <w:rFonts w:ascii="Arial" w:eastAsia="Arial" w:hAnsi="Arial" w:cs="Arial"/>
                <w:spacing w:val="2"/>
                <w:sz w:val="24"/>
                <w:szCs w:val="24"/>
              </w:rPr>
              <w:t>a</w:t>
            </w:r>
            <w:r w:rsidRPr="00966C71">
              <w:rPr>
                <w:rFonts w:ascii="Arial" w:eastAsia="Arial" w:hAnsi="Arial" w:cs="Arial"/>
                <w:sz w:val="24"/>
                <w:szCs w:val="24"/>
              </w:rPr>
              <w:t>te</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2"/>
                <w:sz w:val="24"/>
                <w:szCs w:val="24"/>
              </w:rPr>
              <w:t xml:space="preserve"> </w:t>
            </w:r>
            <w:r w:rsidRPr="00966C71">
              <w:rPr>
                <w:rFonts w:ascii="Arial" w:eastAsia="Arial" w:hAnsi="Arial" w:cs="Arial"/>
                <w:sz w:val="24"/>
                <w:szCs w:val="24"/>
              </w:rPr>
              <w:t>ti</w:t>
            </w:r>
            <w:r w:rsidRPr="00966C71">
              <w:rPr>
                <w:rFonts w:ascii="Arial" w:eastAsia="Arial" w:hAnsi="Arial" w:cs="Arial"/>
                <w:spacing w:val="2"/>
                <w:sz w:val="24"/>
                <w:szCs w:val="24"/>
              </w:rPr>
              <w:t>m</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p</w:t>
            </w:r>
            <w:r w:rsidRPr="00966C71">
              <w:rPr>
                <w:rFonts w:ascii="Arial" w:eastAsia="Arial" w:hAnsi="Arial" w:cs="Arial"/>
                <w:sz w:val="24"/>
                <w:szCs w:val="24"/>
              </w:rPr>
              <w:t>ec</w:t>
            </w:r>
            <w:r w:rsidRPr="00966C71">
              <w:rPr>
                <w:rFonts w:ascii="Arial" w:eastAsia="Arial" w:hAnsi="Arial" w:cs="Arial"/>
                <w:spacing w:val="-2"/>
                <w:sz w:val="24"/>
                <w:szCs w:val="24"/>
              </w:rPr>
              <w:t>i</w:t>
            </w:r>
            <w:r w:rsidRPr="00966C71">
              <w:rPr>
                <w:rFonts w:ascii="Arial" w:eastAsia="Arial" w:hAnsi="Arial" w:cs="Arial"/>
                <w:spacing w:val="3"/>
                <w:sz w:val="24"/>
                <w:szCs w:val="24"/>
              </w:rPr>
              <w:t>f</w:t>
            </w:r>
            <w:r w:rsidRPr="00966C71">
              <w:rPr>
                <w:rFonts w:ascii="Arial" w:eastAsia="Arial" w:hAnsi="Arial" w:cs="Arial"/>
                <w:sz w:val="24"/>
                <w:szCs w:val="24"/>
              </w:rPr>
              <w:t>i</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in 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b/>
                <w:bCs/>
                <w:sz w:val="24"/>
                <w:szCs w:val="24"/>
              </w:rPr>
              <w:t>bid</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da</w:t>
            </w:r>
            <w:r w:rsidRPr="00966C71">
              <w:rPr>
                <w:rFonts w:ascii="Arial" w:eastAsia="Arial" w:hAnsi="Arial" w:cs="Arial"/>
                <w:b/>
                <w:bCs/>
                <w:spacing w:val="-2"/>
                <w:sz w:val="24"/>
                <w:szCs w:val="24"/>
              </w:rPr>
              <w:t>t</w:t>
            </w:r>
            <w:r w:rsidRPr="00966C71">
              <w:rPr>
                <w:rFonts w:ascii="Arial" w:eastAsia="Arial" w:hAnsi="Arial" w:cs="Arial"/>
                <w:b/>
                <w:bCs/>
                <w:sz w:val="24"/>
                <w:szCs w:val="24"/>
              </w:rPr>
              <w:t>a</w:t>
            </w:r>
            <w:r w:rsidRPr="00966C71">
              <w:rPr>
                <w:rFonts w:ascii="Arial" w:eastAsia="Arial" w:hAnsi="Arial" w:cs="Arial"/>
                <w:b/>
                <w:bCs/>
                <w:spacing w:val="3"/>
                <w:sz w:val="24"/>
                <w:szCs w:val="24"/>
              </w:rPr>
              <w:t xml:space="preserve"> </w:t>
            </w:r>
            <w:r w:rsidRPr="00966C71">
              <w:rPr>
                <w:rFonts w:ascii="Arial" w:eastAsia="Arial" w:hAnsi="Arial" w:cs="Arial"/>
                <w:b/>
                <w:bCs/>
                <w:sz w:val="24"/>
                <w:szCs w:val="24"/>
              </w:rPr>
              <w:t>s</w:t>
            </w:r>
            <w:r w:rsidRPr="00966C71">
              <w:rPr>
                <w:rFonts w:ascii="Arial" w:eastAsia="Arial" w:hAnsi="Arial" w:cs="Arial"/>
                <w:b/>
                <w:bCs/>
                <w:spacing w:val="-2"/>
                <w:sz w:val="24"/>
                <w:szCs w:val="24"/>
              </w:rPr>
              <w:t>h</w:t>
            </w:r>
            <w:r w:rsidRPr="00966C71">
              <w:rPr>
                <w:rFonts w:ascii="Arial" w:eastAsia="Arial" w:hAnsi="Arial" w:cs="Arial"/>
                <w:b/>
                <w:bCs/>
                <w:sz w:val="24"/>
                <w:szCs w:val="24"/>
              </w:rPr>
              <w:t>ee</w:t>
            </w:r>
            <w:r w:rsidRPr="00966C71">
              <w:rPr>
                <w:rFonts w:ascii="Arial" w:eastAsia="Arial" w:hAnsi="Arial" w:cs="Arial"/>
                <w:b/>
                <w:bCs/>
                <w:spacing w:val="-1"/>
                <w:sz w:val="24"/>
                <w:szCs w:val="24"/>
              </w:rPr>
              <w:t>t</w:t>
            </w:r>
            <w:r w:rsidRPr="00966C71">
              <w:rPr>
                <w:rFonts w:ascii="Arial" w:eastAsia="Arial" w:hAnsi="Arial" w:cs="Arial"/>
                <w:sz w:val="24"/>
                <w:szCs w:val="24"/>
              </w:rPr>
              <w:t>.</w:t>
            </w:r>
            <w:r w:rsidRPr="00966C71">
              <w:rPr>
                <w:rFonts w:ascii="Arial" w:eastAsia="Arial" w:hAnsi="Arial" w:cs="Arial"/>
                <w:spacing w:val="3"/>
                <w:sz w:val="24"/>
                <w:szCs w:val="24"/>
              </w:rPr>
              <w:t xml:space="preserve"> </w:t>
            </w:r>
            <w:r w:rsidRPr="00966C71">
              <w:rPr>
                <w:rFonts w:ascii="Arial" w:eastAsia="Arial" w:hAnsi="Arial" w:cs="Arial"/>
                <w:sz w:val="24"/>
                <w:szCs w:val="24"/>
              </w:rPr>
              <w:t>The</w:t>
            </w:r>
            <w:r w:rsidRPr="00966C71">
              <w:rPr>
                <w:rFonts w:ascii="Arial" w:eastAsia="Arial" w:hAnsi="Arial" w:cs="Arial"/>
                <w:spacing w:val="2"/>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ers </w:t>
            </w:r>
            <w:r w:rsidRPr="00966C71">
              <w:rPr>
                <w:rFonts w:ascii="Arial" w:eastAsia="Arial" w:hAnsi="Arial" w:cs="Arial"/>
                <w:spacing w:val="13"/>
                <w:sz w:val="24"/>
                <w:szCs w:val="24"/>
              </w:rPr>
              <w:t xml:space="preserve"> </w:t>
            </w:r>
            <w:r w:rsidRPr="00966C71">
              <w:rPr>
                <w:rFonts w:ascii="Arial" w:eastAsia="Arial" w:hAnsi="Arial" w:cs="Arial"/>
                <w:spacing w:val="-2"/>
                <w:sz w:val="24"/>
                <w:szCs w:val="24"/>
              </w:rPr>
              <w:t>s</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h</w:t>
            </w:r>
            <w:r w:rsidRPr="00966C71">
              <w:rPr>
                <w:rFonts w:ascii="Arial" w:eastAsia="Arial" w:hAnsi="Arial" w:cs="Arial"/>
                <w:sz w:val="24"/>
                <w:szCs w:val="24"/>
              </w:rPr>
              <w:t>a</w:t>
            </w:r>
            <w:r w:rsidRPr="00966C71">
              <w:rPr>
                <w:rFonts w:ascii="Arial" w:eastAsia="Arial" w:hAnsi="Arial" w:cs="Arial"/>
                <w:spacing w:val="-1"/>
                <w:sz w:val="24"/>
                <w:szCs w:val="24"/>
              </w:rPr>
              <w:t>v</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ri</w:t>
            </w:r>
            <w:r w:rsidRPr="00966C71">
              <w:rPr>
                <w:rFonts w:ascii="Arial" w:eastAsia="Arial" w:hAnsi="Arial" w:cs="Arial"/>
                <w:spacing w:val="-3"/>
                <w:sz w:val="24"/>
                <w:szCs w:val="24"/>
              </w:rPr>
              <w:t>g</w:t>
            </w:r>
            <w:r w:rsidRPr="00966C71">
              <w:rPr>
                <w:rFonts w:ascii="Arial" w:eastAsia="Arial" w:hAnsi="Arial" w:cs="Arial"/>
                <w:sz w:val="24"/>
                <w:szCs w:val="24"/>
              </w:rPr>
              <w:t>ht</w:t>
            </w:r>
            <w:r w:rsidRPr="00966C71">
              <w:rPr>
                <w:rFonts w:ascii="Arial" w:eastAsia="Arial" w:hAnsi="Arial" w:cs="Arial"/>
                <w:spacing w:val="4"/>
                <w:sz w:val="24"/>
                <w:szCs w:val="24"/>
              </w:rPr>
              <w:t xml:space="preserve"> </w:t>
            </w:r>
            <w:r w:rsidRPr="00966C71">
              <w:rPr>
                <w:rFonts w:ascii="Arial" w:eastAsia="Arial" w:hAnsi="Arial" w:cs="Arial"/>
                <w:sz w:val="24"/>
                <w:szCs w:val="24"/>
              </w:rPr>
              <w:t>to su</w:t>
            </w:r>
            <w:r w:rsidRPr="00966C71">
              <w:rPr>
                <w:rFonts w:ascii="Arial" w:eastAsia="Arial" w:hAnsi="Arial" w:cs="Arial"/>
                <w:spacing w:val="2"/>
                <w:sz w:val="24"/>
                <w:szCs w:val="24"/>
              </w:rPr>
              <w:t>bm</w:t>
            </w:r>
            <w:r w:rsidRPr="00966C71">
              <w:rPr>
                <w:rFonts w:ascii="Arial" w:eastAsia="Arial" w:hAnsi="Arial" w:cs="Arial"/>
                <w:sz w:val="24"/>
                <w:szCs w:val="24"/>
              </w:rPr>
              <w:t>it</w:t>
            </w:r>
            <w:r w:rsidRPr="00966C71">
              <w:rPr>
                <w:rFonts w:ascii="Arial" w:eastAsia="Arial" w:hAnsi="Arial" w:cs="Arial"/>
                <w:spacing w:val="1"/>
                <w:sz w:val="24"/>
                <w:szCs w:val="24"/>
              </w:rPr>
              <w:t xml:space="preserve"> </w:t>
            </w:r>
            <w:r w:rsidRPr="00966C71">
              <w:rPr>
                <w:rFonts w:ascii="Arial" w:eastAsia="Arial" w:hAnsi="Arial" w:cs="Arial"/>
                <w:sz w:val="24"/>
                <w:szCs w:val="24"/>
              </w:rPr>
              <w:t>their</w:t>
            </w:r>
            <w:r w:rsidRPr="00966C71">
              <w:rPr>
                <w:rFonts w:ascii="Arial" w:eastAsia="Arial" w:hAnsi="Arial" w:cs="Arial"/>
                <w:spacing w:val="2"/>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s</w:t>
            </w:r>
            <w:r w:rsidRPr="00966C71">
              <w:rPr>
                <w:rFonts w:ascii="Arial" w:eastAsia="Arial" w:hAnsi="Arial" w:cs="Arial"/>
                <w:spacing w:val="3"/>
                <w:sz w:val="24"/>
                <w:szCs w:val="24"/>
              </w:rPr>
              <w:t xml:space="preserve"> </w:t>
            </w:r>
            <w:r w:rsidRPr="00966C71">
              <w:rPr>
                <w:rFonts w:ascii="Arial" w:eastAsia="Arial" w:hAnsi="Arial" w:cs="Arial"/>
                <w:sz w:val="24"/>
                <w:szCs w:val="24"/>
              </w:rPr>
              <w:t>el</w:t>
            </w:r>
            <w:r w:rsidRPr="00966C71">
              <w:rPr>
                <w:rFonts w:ascii="Arial" w:eastAsia="Arial" w:hAnsi="Arial" w:cs="Arial"/>
                <w:spacing w:val="1"/>
                <w:sz w:val="24"/>
                <w:szCs w:val="24"/>
              </w:rPr>
              <w:t>e</w:t>
            </w:r>
            <w:r w:rsidRPr="00966C71">
              <w:rPr>
                <w:rFonts w:ascii="Arial" w:eastAsia="Arial" w:hAnsi="Arial" w:cs="Arial"/>
                <w:spacing w:val="-2"/>
                <w:sz w:val="24"/>
                <w:szCs w:val="24"/>
              </w:rPr>
              <w:t>c</w:t>
            </w:r>
            <w:r w:rsidRPr="00966C71">
              <w:rPr>
                <w:rFonts w:ascii="Arial" w:eastAsia="Arial" w:hAnsi="Arial" w:cs="Arial"/>
                <w:sz w:val="24"/>
                <w:szCs w:val="24"/>
              </w:rPr>
              <w:t>tro</w:t>
            </w:r>
            <w:r w:rsidRPr="00966C71">
              <w:rPr>
                <w:rFonts w:ascii="Arial" w:eastAsia="Arial" w:hAnsi="Arial" w:cs="Arial"/>
                <w:spacing w:val="2"/>
                <w:sz w:val="24"/>
                <w:szCs w:val="24"/>
              </w:rPr>
              <w:t>n</w:t>
            </w:r>
            <w:r w:rsidRPr="00966C71">
              <w:rPr>
                <w:rFonts w:ascii="Arial" w:eastAsia="Arial" w:hAnsi="Arial" w:cs="Arial"/>
                <w:sz w:val="24"/>
                <w:szCs w:val="24"/>
              </w:rPr>
              <w:t>ically if</w:t>
            </w:r>
            <w:r w:rsidRPr="00966C71">
              <w:rPr>
                <w:rFonts w:ascii="Arial" w:eastAsia="Arial" w:hAnsi="Arial" w:cs="Arial"/>
                <w:spacing w:val="6"/>
                <w:sz w:val="24"/>
                <w:szCs w:val="24"/>
              </w:rPr>
              <w:t xml:space="preserve"> </w:t>
            </w:r>
            <w:r w:rsidRPr="00966C71">
              <w:rPr>
                <w:rFonts w:ascii="Arial" w:eastAsia="Arial" w:hAnsi="Arial" w:cs="Arial"/>
                <w:sz w:val="24"/>
                <w:szCs w:val="24"/>
              </w:rPr>
              <w:t>st</w:t>
            </w:r>
            <w:r w:rsidRPr="00966C71">
              <w:rPr>
                <w:rFonts w:ascii="Arial" w:eastAsia="Arial" w:hAnsi="Arial" w:cs="Arial"/>
                <w:spacing w:val="1"/>
                <w:sz w:val="24"/>
                <w:szCs w:val="24"/>
              </w:rPr>
              <w:t>a</w:t>
            </w:r>
            <w:r w:rsidRPr="00966C71">
              <w:rPr>
                <w:rFonts w:ascii="Arial" w:eastAsia="Arial" w:hAnsi="Arial" w:cs="Arial"/>
                <w:spacing w:val="-2"/>
                <w:sz w:val="24"/>
                <w:szCs w:val="24"/>
              </w:rPr>
              <w:t>t</w:t>
            </w:r>
            <w:r w:rsidRPr="00966C71">
              <w:rPr>
                <w:rFonts w:ascii="Arial" w:eastAsia="Arial" w:hAnsi="Arial" w:cs="Arial"/>
                <w:sz w:val="24"/>
                <w:szCs w:val="24"/>
              </w:rPr>
              <w:t>ed</w:t>
            </w:r>
            <w:r w:rsidRPr="00966C71">
              <w:rPr>
                <w:rFonts w:ascii="Arial" w:eastAsia="Arial" w:hAnsi="Arial" w:cs="Arial"/>
                <w:spacing w:val="5"/>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n</w:t>
            </w:r>
            <w:r w:rsidRPr="00966C71">
              <w:rPr>
                <w:rFonts w:ascii="Arial" w:eastAsia="Arial" w:hAnsi="Arial" w:cs="Arial"/>
                <w:spacing w:val="4"/>
                <w:sz w:val="24"/>
                <w:szCs w:val="24"/>
              </w:rPr>
              <w:t xml:space="preserve"> </w:t>
            </w:r>
            <w:r w:rsidRPr="00966C71">
              <w:rPr>
                <w:rFonts w:ascii="Arial" w:eastAsia="Arial" w:hAnsi="Arial" w:cs="Arial"/>
                <w:sz w:val="24"/>
                <w:szCs w:val="24"/>
              </w:rPr>
              <w:t>the</w:t>
            </w:r>
            <w:r w:rsidRPr="00966C71">
              <w:rPr>
                <w:rFonts w:ascii="Arial" w:eastAsia="Arial" w:hAnsi="Arial" w:cs="Arial"/>
                <w:spacing w:val="1"/>
                <w:sz w:val="24"/>
                <w:szCs w:val="24"/>
              </w:rPr>
              <w:t xml:space="preserve"> </w:t>
            </w:r>
            <w:r w:rsidRPr="00966C71">
              <w:rPr>
                <w:rFonts w:ascii="Arial" w:eastAsia="Arial" w:hAnsi="Arial" w:cs="Arial"/>
                <w:b/>
                <w:bCs/>
                <w:sz w:val="24"/>
                <w:szCs w:val="24"/>
              </w:rPr>
              <w:t>bid</w:t>
            </w:r>
            <w:r w:rsidRPr="00966C71">
              <w:rPr>
                <w:rFonts w:ascii="Arial" w:eastAsia="Arial" w:hAnsi="Arial" w:cs="Arial"/>
                <w:b/>
                <w:bCs/>
                <w:spacing w:val="3"/>
                <w:sz w:val="24"/>
                <w:szCs w:val="24"/>
              </w:rPr>
              <w:t xml:space="preserve"> </w:t>
            </w:r>
            <w:r w:rsidRPr="00966C71">
              <w:rPr>
                <w:rFonts w:ascii="Arial" w:eastAsia="Arial" w:hAnsi="Arial" w:cs="Arial"/>
                <w:b/>
                <w:bCs/>
                <w:sz w:val="24"/>
                <w:szCs w:val="24"/>
              </w:rPr>
              <w:t>data</w:t>
            </w:r>
            <w:r w:rsidRPr="00966C71">
              <w:rPr>
                <w:rFonts w:ascii="Arial" w:eastAsia="Arial" w:hAnsi="Arial" w:cs="Arial"/>
                <w:b/>
                <w:bCs/>
                <w:spacing w:val="4"/>
                <w:sz w:val="24"/>
                <w:szCs w:val="24"/>
              </w:rPr>
              <w:t xml:space="preserve"> </w:t>
            </w:r>
            <w:r w:rsidRPr="00966C71">
              <w:rPr>
                <w:rFonts w:ascii="Arial" w:eastAsia="Arial" w:hAnsi="Arial" w:cs="Arial"/>
                <w:b/>
                <w:bCs/>
                <w:sz w:val="24"/>
                <w:szCs w:val="24"/>
              </w:rPr>
              <w:t>sheet</w:t>
            </w:r>
            <w:r w:rsidRPr="00966C71">
              <w:rPr>
                <w:rFonts w:ascii="Arial" w:eastAsia="Arial" w:hAnsi="Arial" w:cs="Arial"/>
                <w:b/>
                <w:bCs/>
                <w:spacing w:val="3"/>
                <w:sz w:val="24"/>
                <w:szCs w:val="24"/>
              </w:rPr>
              <w:t xml:space="preserve"> </w:t>
            </w:r>
            <w:r w:rsidRPr="00966C71">
              <w:rPr>
                <w:rFonts w:ascii="Arial" w:eastAsia="Arial" w:hAnsi="Arial" w:cs="Arial"/>
                <w:sz w:val="24"/>
                <w:szCs w:val="24"/>
              </w:rPr>
              <w:t>and</w:t>
            </w:r>
            <w:r w:rsidRPr="00966C71">
              <w:rPr>
                <w:rFonts w:ascii="Arial" w:eastAsia="Arial" w:hAnsi="Arial" w:cs="Arial"/>
                <w:spacing w:val="4"/>
                <w:sz w:val="24"/>
                <w:szCs w:val="24"/>
              </w:rPr>
              <w:t xml:space="preserve"> </w:t>
            </w:r>
            <w:r w:rsidRPr="00966C71">
              <w:rPr>
                <w:rFonts w:ascii="Arial" w:eastAsia="Arial" w:hAnsi="Arial" w:cs="Arial"/>
                <w:sz w:val="24"/>
                <w:szCs w:val="24"/>
              </w:rPr>
              <w:t>they</w:t>
            </w:r>
            <w:r w:rsidRPr="00966C71">
              <w:rPr>
                <w:rFonts w:ascii="Arial" w:eastAsia="Arial" w:hAnsi="Arial" w:cs="Arial"/>
                <w:spacing w:val="1"/>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2"/>
                <w:sz w:val="24"/>
                <w:szCs w:val="24"/>
              </w:rPr>
              <w:t xml:space="preserve"> </w:t>
            </w:r>
            <w:r w:rsidRPr="00966C71">
              <w:rPr>
                <w:rFonts w:ascii="Arial" w:eastAsia="Arial" w:hAnsi="Arial" w:cs="Arial"/>
                <w:sz w:val="24"/>
                <w:szCs w:val="24"/>
              </w:rPr>
              <w:t>at</w:t>
            </w:r>
            <w:r w:rsidRPr="00966C71">
              <w:rPr>
                <w:rFonts w:ascii="Arial" w:eastAsia="Arial" w:hAnsi="Arial" w:cs="Arial"/>
                <w:spacing w:val="5"/>
                <w:sz w:val="24"/>
                <w:szCs w:val="24"/>
              </w:rPr>
              <w:t xml:space="preserve"> </w:t>
            </w:r>
            <w:r w:rsidRPr="00966C71">
              <w:rPr>
                <w:rFonts w:ascii="Arial" w:eastAsia="Arial" w:hAnsi="Arial" w:cs="Arial"/>
                <w:sz w:val="24"/>
                <w:szCs w:val="24"/>
              </w:rPr>
              <w:t>that ti</w:t>
            </w:r>
            <w:r w:rsidRPr="00966C71">
              <w:rPr>
                <w:rFonts w:ascii="Arial" w:eastAsia="Arial" w:hAnsi="Arial" w:cs="Arial"/>
                <w:spacing w:val="2"/>
                <w:sz w:val="24"/>
                <w:szCs w:val="24"/>
              </w:rPr>
              <w:t>m</w:t>
            </w:r>
            <w:r w:rsidRPr="00966C71">
              <w:rPr>
                <w:rFonts w:ascii="Arial" w:eastAsia="Arial" w:hAnsi="Arial" w:cs="Arial"/>
                <w:sz w:val="24"/>
                <w:szCs w:val="24"/>
              </w:rPr>
              <w:t>e adopt</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 procedu</w:t>
            </w:r>
            <w:r w:rsidRPr="00966C71">
              <w:rPr>
                <w:rFonts w:ascii="Arial" w:eastAsia="Arial" w:hAnsi="Arial" w:cs="Arial"/>
                <w:spacing w:val="-1"/>
                <w:sz w:val="24"/>
                <w:szCs w:val="24"/>
              </w:rPr>
              <w:t>r</w:t>
            </w:r>
            <w:r w:rsidRPr="00966C71">
              <w:rPr>
                <w:rFonts w:ascii="Arial" w:eastAsia="Arial" w:hAnsi="Arial" w:cs="Arial"/>
                <w:sz w:val="24"/>
                <w:szCs w:val="24"/>
              </w:rPr>
              <w:t>es</w:t>
            </w:r>
            <w:r w:rsidRPr="00966C71">
              <w:rPr>
                <w:rFonts w:ascii="Arial" w:eastAsia="Arial" w:hAnsi="Arial" w:cs="Arial"/>
                <w:spacing w:val="2"/>
                <w:sz w:val="24"/>
                <w:szCs w:val="24"/>
              </w:rPr>
              <w:t xml:space="preserve"> </w:t>
            </w:r>
            <w:r w:rsidRPr="00966C71">
              <w:rPr>
                <w:rFonts w:ascii="Arial" w:eastAsia="Arial" w:hAnsi="Arial" w:cs="Arial"/>
                <w:sz w:val="24"/>
                <w:szCs w:val="24"/>
              </w:rPr>
              <w:t>set</w:t>
            </w:r>
            <w:r w:rsidRPr="00966C71">
              <w:rPr>
                <w:rFonts w:ascii="Arial" w:eastAsia="Arial" w:hAnsi="Arial" w:cs="Arial"/>
                <w:spacing w:val="2"/>
                <w:sz w:val="24"/>
                <w:szCs w:val="24"/>
              </w:rPr>
              <w:t xml:space="preserve"> </w:t>
            </w:r>
            <w:r w:rsidRPr="00966C71">
              <w:rPr>
                <w:rFonts w:ascii="Arial" w:eastAsia="Arial" w:hAnsi="Arial" w:cs="Arial"/>
                <w:sz w:val="24"/>
                <w:szCs w:val="24"/>
              </w:rPr>
              <w:t>out</w:t>
            </w:r>
            <w:r w:rsidRPr="00966C71">
              <w:rPr>
                <w:rFonts w:ascii="Arial" w:eastAsia="Arial" w:hAnsi="Arial" w:cs="Arial"/>
                <w:spacing w:val="-1"/>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 that in t</w:t>
            </w:r>
            <w:r w:rsidRPr="00966C71">
              <w:rPr>
                <w:rFonts w:ascii="Arial" w:eastAsia="Arial" w:hAnsi="Arial" w:cs="Arial"/>
                <w:spacing w:val="-2"/>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b/>
                <w:bCs/>
                <w:sz w:val="24"/>
                <w:szCs w:val="24"/>
              </w:rPr>
              <w:t>bid d</w:t>
            </w:r>
            <w:r w:rsidRPr="00966C71">
              <w:rPr>
                <w:rFonts w:ascii="Arial" w:eastAsia="Arial" w:hAnsi="Arial" w:cs="Arial"/>
                <w:b/>
                <w:bCs/>
                <w:spacing w:val="1"/>
                <w:sz w:val="24"/>
                <w:szCs w:val="24"/>
              </w:rPr>
              <w:t>a</w:t>
            </w:r>
            <w:r w:rsidRPr="00966C71">
              <w:rPr>
                <w:rFonts w:ascii="Arial" w:eastAsia="Arial" w:hAnsi="Arial" w:cs="Arial"/>
                <w:b/>
                <w:bCs/>
                <w:sz w:val="24"/>
                <w:szCs w:val="24"/>
              </w:rPr>
              <w:t>ta</w:t>
            </w:r>
            <w:r w:rsidRPr="00966C71">
              <w:rPr>
                <w:rFonts w:ascii="Arial" w:eastAsia="Arial" w:hAnsi="Arial" w:cs="Arial"/>
                <w:b/>
                <w:bCs/>
                <w:spacing w:val="-1"/>
                <w:sz w:val="24"/>
                <w:szCs w:val="24"/>
              </w:rPr>
              <w:t xml:space="preserve"> </w:t>
            </w:r>
            <w:r w:rsidRPr="00966C71">
              <w:rPr>
                <w:rFonts w:ascii="Arial" w:eastAsia="Arial" w:hAnsi="Arial" w:cs="Arial"/>
                <w:b/>
                <w:bCs/>
                <w:sz w:val="24"/>
                <w:szCs w:val="24"/>
              </w:rPr>
              <w:t>sh</w:t>
            </w:r>
            <w:r w:rsidRPr="00966C71">
              <w:rPr>
                <w:rFonts w:ascii="Arial" w:eastAsia="Arial" w:hAnsi="Arial" w:cs="Arial"/>
                <w:b/>
                <w:bCs/>
                <w:spacing w:val="2"/>
                <w:sz w:val="24"/>
                <w:szCs w:val="24"/>
              </w:rPr>
              <w:t>e</w:t>
            </w:r>
            <w:r w:rsidRPr="00966C71">
              <w:rPr>
                <w:rFonts w:ascii="Arial" w:eastAsia="Arial" w:hAnsi="Arial" w:cs="Arial"/>
                <w:b/>
                <w:bCs/>
                <w:sz w:val="24"/>
                <w:szCs w:val="24"/>
              </w:rPr>
              <w:t>et</w:t>
            </w:r>
            <w:r w:rsidRPr="00966C71">
              <w:rPr>
                <w:rFonts w:ascii="Arial" w:eastAsia="Arial" w:hAnsi="Arial" w:cs="Arial"/>
                <w:sz w:val="24"/>
                <w:szCs w:val="24"/>
              </w:rPr>
              <w:t>.</w:t>
            </w:r>
          </w:p>
          <w:p w:rsidR="00006BD6" w:rsidRPr="00966C71" w:rsidRDefault="00006BD6" w:rsidP="00B67B8A">
            <w:pPr>
              <w:bidi w:val="0"/>
              <w:ind w:firstLine="34"/>
              <w:rPr>
                <w:rFonts w:ascii="Arial" w:eastAsia="Arial" w:hAnsi="Arial" w:cs="Arial"/>
                <w:sz w:val="24"/>
                <w:szCs w:val="24"/>
              </w:rPr>
            </w:pPr>
            <w:r w:rsidRPr="00966C71">
              <w:rPr>
                <w:rFonts w:ascii="Arial" w:eastAsia="Arial" w:hAnsi="Arial" w:cs="Arial"/>
                <w:b/>
                <w:bCs/>
                <w:sz w:val="24"/>
                <w:szCs w:val="24"/>
              </w:rPr>
              <w:lastRenderedPageBreak/>
              <w:t>2</w:t>
            </w:r>
            <w:r w:rsidRPr="00966C71">
              <w:rPr>
                <w:rFonts w:ascii="Arial" w:eastAsia="Arial" w:hAnsi="Arial" w:cs="Arial"/>
                <w:b/>
                <w:bCs/>
                <w:spacing w:val="2"/>
                <w:sz w:val="24"/>
                <w:szCs w:val="24"/>
              </w:rPr>
              <w:t>4</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2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pl</w:t>
            </w:r>
            <w:r w:rsidRPr="00966C71">
              <w:rPr>
                <w:rFonts w:ascii="Arial" w:eastAsia="Arial" w:hAnsi="Arial" w:cs="Arial"/>
                <w:spacing w:val="1"/>
                <w:sz w:val="24"/>
                <w:szCs w:val="24"/>
              </w:rPr>
              <w:t>o</w:t>
            </w:r>
            <w:r w:rsidRPr="00966C71">
              <w:rPr>
                <w:rFonts w:ascii="Arial" w:eastAsia="Arial" w:hAnsi="Arial" w:cs="Arial"/>
                <w:spacing w:val="-2"/>
                <w:sz w:val="24"/>
                <w:szCs w:val="24"/>
              </w:rPr>
              <w:t>y</w:t>
            </w:r>
            <w:r w:rsidRPr="00966C71">
              <w:rPr>
                <w:rFonts w:ascii="Arial" w:eastAsia="Arial" w:hAnsi="Arial" w:cs="Arial"/>
                <w:sz w:val="24"/>
                <w:szCs w:val="24"/>
              </w:rPr>
              <w:t>er</w:t>
            </w:r>
            <w:r w:rsidRPr="00966C71">
              <w:rPr>
                <w:rFonts w:ascii="Arial" w:eastAsia="Arial" w:hAnsi="Arial" w:cs="Arial"/>
                <w:spacing w:val="4"/>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2"/>
                <w:sz w:val="24"/>
                <w:szCs w:val="24"/>
              </w:rPr>
              <w:t xml:space="preserve"> </w:t>
            </w:r>
            <w:r w:rsidRPr="00966C71">
              <w:rPr>
                <w:rFonts w:ascii="Arial" w:eastAsia="Arial" w:hAnsi="Arial" w:cs="Arial"/>
                <w:sz w:val="24"/>
                <w:szCs w:val="24"/>
              </w:rPr>
              <w:t>ha</w:t>
            </w:r>
            <w:r w:rsidRPr="00966C71">
              <w:rPr>
                <w:rFonts w:ascii="Arial" w:eastAsia="Arial" w:hAnsi="Arial" w:cs="Arial"/>
                <w:spacing w:val="-3"/>
                <w:sz w:val="24"/>
                <w:szCs w:val="24"/>
              </w:rPr>
              <w:t>v</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ri</w:t>
            </w:r>
            <w:r w:rsidRPr="00966C71">
              <w:rPr>
                <w:rFonts w:ascii="Arial" w:eastAsia="Arial" w:hAnsi="Arial" w:cs="Arial"/>
                <w:spacing w:val="-3"/>
                <w:sz w:val="24"/>
                <w:szCs w:val="24"/>
              </w:rPr>
              <w:t>g</w:t>
            </w:r>
            <w:r w:rsidRPr="00966C71">
              <w:rPr>
                <w:rFonts w:ascii="Arial" w:eastAsia="Arial" w:hAnsi="Arial" w:cs="Arial"/>
                <w:sz w:val="24"/>
                <w:szCs w:val="24"/>
              </w:rPr>
              <w:t>ht</w:t>
            </w:r>
            <w:r w:rsidRPr="00966C71">
              <w:rPr>
                <w:rFonts w:ascii="Arial" w:eastAsia="Arial" w:hAnsi="Arial" w:cs="Arial"/>
                <w:spacing w:val="5"/>
                <w:sz w:val="24"/>
                <w:szCs w:val="24"/>
              </w:rPr>
              <w:t xml:space="preserve"> </w:t>
            </w:r>
            <w:r w:rsidRPr="00966C71">
              <w:rPr>
                <w:rFonts w:ascii="Arial" w:eastAsia="Arial" w:hAnsi="Arial" w:cs="Arial"/>
                <w:sz w:val="24"/>
                <w:szCs w:val="24"/>
              </w:rPr>
              <w:t>to</w:t>
            </w:r>
            <w:r w:rsidRPr="00966C71">
              <w:rPr>
                <w:rFonts w:ascii="Arial" w:eastAsia="Arial" w:hAnsi="Arial" w:cs="Arial"/>
                <w:spacing w:val="5"/>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nd</w:t>
            </w:r>
            <w:r w:rsidRPr="00966C71">
              <w:rPr>
                <w:rFonts w:ascii="Arial" w:eastAsia="Arial" w:hAnsi="Arial" w:cs="Arial"/>
                <w:spacing w:val="5"/>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dea</w:t>
            </w:r>
            <w:r w:rsidRPr="00966C71">
              <w:rPr>
                <w:rFonts w:ascii="Arial" w:eastAsia="Arial" w:hAnsi="Arial" w:cs="Arial"/>
                <w:spacing w:val="1"/>
                <w:sz w:val="24"/>
                <w:szCs w:val="24"/>
              </w:rPr>
              <w:t>d</w:t>
            </w:r>
            <w:r w:rsidRPr="00966C71">
              <w:rPr>
                <w:rFonts w:ascii="Arial" w:eastAsia="Arial" w:hAnsi="Arial" w:cs="Arial"/>
                <w:sz w:val="24"/>
                <w:szCs w:val="24"/>
              </w:rPr>
              <w:t>line</w:t>
            </w:r>
            <w:r w:rsidRPr="00966C71">
              <w:rPr>
                <w:rFonts w:ascii="Arial" w:eastAsia="Arial" w:hAnsi="Arial" w:cs="Arial"/>
                <w:spacing w:val="2"/>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w:t>
            </w:r>
            <w:r w:rsidRPr="00966C71">
              <w:rPr>
                <w:rFonts w:ascii="Arial" w:eastAsia="Arial" w:hAnsi="Arial" w:cs="Arial"/>
                <w:spacing w:val="3"/>
                <w:sz w:val="24"/>
                <w:szCs w:val="24"/>
              </w:rPr>
              <w:t xml:space="preserve"> </w:t>
            </w:r>
            <w:r w:rsidRPr="00966C71">
              <w:rPr>
                <w:rFonts w:ascii="Arial" w:eastAsia="Arial" w:hAnsi="Arial" w:cs="Arial"/>
                <w:sz w:val="24"/>
                <w:szCs w:val="24"/>
              </w:rPr>
              <w:t>sub</w:t>
            </w:r>
            <w:r w:rsidRPr="00966C71">
              <w:rPr>
                <w:rFonts w:ascii="Arial" w:eastAsia="Arial" w:hAnsi="Arial" w:cs="Arial"/>
                <w:spacing w:val="1"/>
                <w:sz w:val="24"/>
                <w:szCs w:val="24"/>
              </w:rPr>
              <w:t>m</w:t>
            </w:r>
            <w:r w:rsidRPr="00966C71">
              <w:rPr>
                <w:rFonts w:ascii="Arial" w:eastAsia="Arial" w:hAnsi="Arial" w:cs="Arial"/>
                <w:sz w:val="24"/>
                <w:szCs w:val="24"/>
              </w:rPr>
              <w:t>ission</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6"/>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i</w:t>
            </w:r>
            <w:r w:rsidRPr="00966C71">
              <w:rPr>
                <w:rFonts w:ascii="Arial" w:eastAsia="Arial" w:hAnsi="Arial" w:cs="Arial"/>
                <w:spacing w:val="-2"/>
                <w:sz w:val="24"/>
                <w:szCs w:val="24"/>
              </w:rPr>
              <w:t>d</w:t>
            </w:r>
            <w:r w:rsidRPr="00966C71">
              <w:rPr>
                <w:rFonts w:ascii="Arial" w:eastAsia="Arial" w:hAnsi="Arial" w:cs="Arial"/>
                <w:sz w:val="24"/>
                <w:szCs w:val="24"/>
              </w:rPr>
              <w:t>s t</w:t>
            </w:r>
            <w:r w:rsidRPr="00966C71">
              <w:rPr>
                <w:rFonts w:ascii="Arial" w:eastAsia="Arial" w:hAnsi="Arial" w:cs="Arial"/>
                <w:spacing w:val="1"/>
                <w:sz w:val="24"/>
                <w:szCs w:val="24"/>
              </w:rPr>
              <w:t>h</w:t>
            </w:r>
            <w:r w:rsidRPr="00966C71">
              <w:rPr>
                <w:rFonts w:ascii="Arial" w:eastAsia="Arial" w:hAnsi="Arial" w:cs="Arial"/>
                <w:sz w:val="24"/>
                <w:szCs w:val="24"/>
              </w:rPr>
              <w:t>rough</w:t>
            </w:r>
            <w:r w:rsidRPr="00966C71">
              <w:rPr>
                <w:rFonts w:ascii="Arial" w:eastAsia="Arial" w:hAnsi="Arial" w:cs="Arial"/>
                <w:spacing w:val="1"/>
                <w:sz w:val="24"/>
                <w:szCs w:val="24"/>
              </w:rPr>
              <w:t xml:space="preserve"> </w:t>
            </w:r>
            <w:r w:rsidRPr="00966C71">
              <w:rPr>
                <w:rFonts w:ascii="Arial" w:eastAsia="Arial" w:hAnsi="Arial" w:cs="Arial"/>
                <w:sz w:val="24"/>
                <w:szCs w:val="24"/>
              </w:rPr>
              <w:t>am</w:t>
            </w:r>
            <w:r w:rsidRPr="00966C71">
              <w:rPr>
                <w:rFonts w:ascii="Arial" w:eastAsia="Arial" w:hAnsi="Arial" w:cs="Arial"/>
                <w:spacing w:val="1"/>
                <w:sz w:val="24"/>
                <w:szCs w:val="24"/>
              </w:rPr>
              <w:t>e</w:t>
            </w:r>
            <w:r w:rsidRPr="00966C71">
              <w:rPr>
                <w:rFonts w:ascii="Arial" w:eastAsia="Arial" w:hAnsi="Arial" w:cs="Arial"/>
                <w:sz w:val="24"/>
                <w:szCs w:val="24"/>
              </w:rPr>
              <w:t>n</w:t>
            </w:r>
            <w:r w:rsidRPr="00966C71">
              <w:rPr>
                <w:rFonts w:ascii="Arial" w:eastAsia="Arial" w:hAnsi="Arial" w:cs="Arial"/>
                <w:spacing w:val="2"/>
                <w:sz w:val="24"/>
                <w:szCs w:val="24"/>
              </w:rPr>
              <w:t>d</w:t>
            </w:r>
            <w:r w:rsidRPr="00966C71">
              <w:rPr>
                <w:rFonts w:ascii="Arial" w:eastAsia="Arial" w:hAnsi="Arial" w:cs="Arial"/>
                <w:spacing w:val="-3"/>
                <w:sz w:val="24"/>
                <w:szCs w:val="24"/>
              </w:rPr>
              <w:t>i</w:t>
            </w:r>
            <w:r w:rsidRPr="00966C71">
              <w:rPr>
                <w:rFonts w:ascii="Arial" w:eastAsia="Arial" w:hAnsi="Arial" w:cs="Arial"/>
                <w:sz w:val="24"/>
                <w:szCs w:val="24"/>
              </w:rPr>
              <w:t>ng</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o</w:t>
            </w:r>
            <w:r w:rsidRPr="00966C71">
              <w:rPr>
                <w:rFonts w:ascii="Arial" w:eastAsia="Arial" w:hAnsi="Arial" w:cs="Arial"/>
                <w:spacing w:val="-2"/>
                <w:sz w:val="24"/>
                <w:szCs w:val="24"/>
              </w:rPr>
              <w:t>c</w:t>
            </w:r>
            <w:r w:rsidRPr="00966C71">
              <w:rPr>
                <w:rFonts w:ascii="Arial" w:eastAsia="Arial" w:hAnsi="Arial" w:cs="Arial"/>
                <w:sz w:val="24"/>
                <w:szCs w:val="24"/>
              </w:rPr>
              <w:t>ume</w:t>
            </w:r>
            <w:r w:rsidRPr="00966C71">
              <w:rPr>
                <w:rFonts w:ascii="Arial" w:eastAsia="Arial" w:hAnsi="Arial" w:cs="Arial"/>
                <w:spacing w:val="2"/>
                <w:sz w:val="24"/>
                <w:szCs w:val="24"/>
              </w:rPr>
              <w:t>n</w:t>
            </w:r>
            <w:r w:rsidRPr="00966C71">
              <w:rPr>
                <w:rFonts w:ascii="Arial" w:eastAsia="Arial" w:hAnsi="Arial" w:cs="Arial"/>
                <w:sz w:val="24"/>
                <w:szCs w:val="24"/>
              </w:rPr>
              <w:t>ts</w:t>
            </w:r>
            <w:r w:rsidRPr="00966C71">
              <w:rPr>
                <w:rFonts w:ascii="Arial" w:eastAsia="Arial" w:hAnsi="Arial" w:cs="Arial"/>
                <w:spacing w:val="1"/>
                <w:sz w:val="24"/>
                <w:szCs w:val="24"/>
              </w:rPr>
              <w:t xml:space="preserve"> </w:t>
            </w:r>
            <w:r w:rsidRPr="00966C71">
              <w:rPr>
                <w:rFonts w:ascii="Arial" w:eastAsia="Arial" w:hAnsi="Arial" w:cs="Arial"/>
                <w:sz w:val="24"/>
                <w:szCs w:val="24"/>
              </w:rPr>
              <w:t>und</w:t>
            </w:r>
            <w:r w:rsidRPr="00966C71">
              <w:rPr>
                <w:rFonts w:ascii="Arial" w:eastAsia="Arial" w:hAnsi="Arial" w:cs="Arial"/>
                <w:spacing w:val="1"/>
                <w:sz w:val="24"/>
                <w:szCs w:val="24"/>
              </w:rPr>
              <w:t>e</w:t>
            </w:r>
            <w:r w:rsidRPr="00966C71">
              <w:rPr>
                <w:rFonts w:ascii="Arial" w:eastAsia="Arial" w:hAnsi="Arial" w:cs="Arial"/>
                <w:sz w:val="24"/>
                <w:szCs w:val="24"/>
              </w:rPr>
              <w:t>r article</w:t>
            </w:r>
            <w:r w:rsidRPr="00966C71">
              <w:rPr>
                <w:rFonts w:ascii="Arial" w:eastAsia="Arial" w:hAnsi="Arial" w:cs="Arial"/>
                <w:spacing w:val="4"/>
                <w:sz w:val="24"/>
                <w:szCs w:val="24"/>
              </w:rPr>
              <w:t xml:space="preserve"> </w:t>
            </w:r>
            <w:r w:rsidRPr="00966C71">
              <w:rPr>
                <w:rFonts w:ascii="Arial" w:eastAsia="Arial" w:hAnsi="Arial" w:cs="Arial"/>
                <w:sz w:val="24"/>
                <w:szCs w:val="24"/>
              </w:rPr>
              <w:t>(8)</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z w:val="24"/>
                <w:szCs w:val="24"/>
              </w:rPr>
              <w:t>the</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I</w:t>
            </w:r>
            <w:r w:rsidRPr="00966C71">
              <w:rPr>
                <w:rFonts w:ascii="Arial" w:eastAsia="Arial" w:hAnsi="Arial" w:cs="Arial"/>
                <w:sz w:val="24"/>
                <w:szCs w:val="24"/>
              </w:rPr>
              <w:t>ns</w:t>
            </w:r>
            <w:r w:rsidRPr="00966C71">
              <w:rPr>
                <w:rFonts w:ascii="Arial" w:eastAsia="Arial" w:hAnsi="Arial" w:cs="Arial"/>
                <w:spacing w:val="1"/>
                <w:sz w:val="24"/>
                <w:szCs w:val="24"/>
              </w:rPr>
              <w:t>t</w:t>
            </w:r>
            <w:r w:rsidRPr="00966C71">
              <w:rPr>
                <w:rFonts w:ascii="Arial" w:eastAsia="Arial" w:hAnsi="Arial" w:cs="Arial"/>
                <w:sz w:val="24"/>
                <w:szCs w:val="24"/>
              </w:rPr>
              <w:t>ructions</w:t>
            </w:r>
            <w:r w:rsidRPr="00966C71">
              <w:rPr>
                <w:rFonts w:ascii="Arial" w:eastAsia="Arial" w:hAnsi="Arial" w:cs="Arial"/>
                <w:spacing w:val="3"/>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z w:val="24"/>
                <w:szCs w:val="24"/>
              </w:rPr>
              <w:t>bidders</w:t>
            </w:r>
            <w:r w:rsidRPr="00966C71">
              <w:rPr>
                <w:rFonts w:ascii="Arial" w:eastAsia="Arial" w:hAnsi="Arial" w:cs="Arial"/>
                <w:spacing w:val="1"/>
                <w:sz w:val="24"/>
                <w:szCs w:val="24"/>
              </w:rPr>
              <w:t xml:space="preserve"> </w:t>
            </w:r>
            <w:r w:rsidRPr="00966C71">
              <w:rPr>
                <w:rFonts w:ascii="Arial" w:eastAsia="Arial" w:hAnsi="Arial" w:cs="Arial"/>
                <w:sz w:val="24"/>
                <w:szCs w:val="24"/>
              </w:rPr>
              <w:t>, 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37"/>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n</w:t>
            </w:r>
            <w:r w:rsidRPr="00966C71">
              <w:rPr>
                <w:rFonts w:ascii="Arial" w:eastAsia="Arial" w:hAnsi="Arial" w:cs="Arial"/>
                <w:spacing w:val="37"/>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is</w:t>
            </w:r>
            <w:r w:rsidRPr="00966C71">
              <w:rPr>
                <w:rFonts w:ascii="Arial" w:eastAsia="Arial" w:hAnsi="Arial" w:cs="Arial"/>
                <w:spacing w:val="33"/>
                <w:sz w:val="24"/>
                <w:szCs w:val="24"/>
              </w:rPr>
              <w:t xml:space="preserve"> </w:t>
            </w:r>
            <w:r w:rsidRPr="00966C71">
              <w:rPr>
                <w:rFonts w:ascii="Arial" w:eastAsia="Arial" w:hAnsi="Arial" w:cs="Arial"/>
                <w:sz w:val="24"/>
                <w:szCs w:val="24"/>
              </w:rPr>
              <w:t>case,</w:t>
            </w:r>
            <w:r w:rsidRPr="00966C71">
              <w:rPr>
                <w:rFonts w:ascii="Arial" w:eastAsia="Arial" w:hAnsi="Arial" w:cs="Arial"/>
                <w:spacing w:val="36"/>
                <w:sz w:val="24"/>
                <w:szCs w:val="24"/>
              </w:rPr>
              <w:t xml:space="preserve"> </w:t>
            </w:r>
            <w:r w:rsidRPr="00966C71">
              <w:rPr>
                <w:rFonts w:ascii="Arial" w:eastAsia="Arial" w:hAnsi="Arial" w:cs="Arial"/>
                <w:sz w:val="24"/>
                <w:szCs w:val="24"/>
              </w:rPr>
              <w:t>the</w:t>
            </w:r>
            <w:r w:rsidRPr="00966C71">
              <w:rPr>
                <w:rFonts w:ascii="Arial" w:eastAsia="Arial" w:hAnsi="Arial" w:cs="Arial"/>
                <w:spacing w:val="34"/>
                <w:sz w:val="24"/>
                <w:szCs w:val="24"/>
              </w:rPr>
              <w:t xml:space="preserve"> </w:t>
            </w:r>
            <w:r w:rsidRPr="00966C71">
              <w:rPr>
                <w:rFonts w:ascii="Arial" w:eastAsia="Arial" w:hAnsi="Arial" w:cs="Arial"/>
                <w:sz w:val="24"/>
                <w:szCs w:val="24"/>
              </w:rPr>
              <w:t>ri</w:t>
            </w:r>
            <w:r w:rsidRPr="00966C71">
              <w:rPr>
                <w:rFonts w:ascii="Arial" w:eastAsia="Arial" w:hAnsi="Arial" w:cs="Arial"/>
                <w:spacing w:val="-3"/>
                <w:sz w:val="24"/>
                <w:szCs w:val="24"/>
              </w:rPr>
              <w:t>g</w:t>
            </w:r>
            <w:r w:rsidRPr="00966C71">
              <w:rPr>
                <w:rFonts w:ascii="Arial" w:eastAsia="Arial" w:hAnsi="Arial" w:cs="Arial"/>
                <w:sz w:val="24"/>
                <w:szCs w:val="24"/>
              </w:rPr>
              <w:t>h</w:t>
            </w:r>
            <w:r w:rsidRPr="00966C71">
              <w:rPr>
                <w:rFonts w:ascii="Arial" w:eastAsia="Arial" w:hAnsi="Arial" w:cs="Arial"/>
                <w:spacing w:val="1"/>
                <w:sz w:val="24"/>
                <w:szCs w:val="24"/>
              </w:rPr>
              <w:t>t</w:t>
            </w:r>
            <w:r w:rsidRPr="00966C71">
              <w:rPr>
                <w:rFonts w:ascii="Arial" w:eastAsia="Arial" w:hAnsi="Arial" w:cs="Arial"/>
                <w:sz w:val="24"/>
                <w:szCs w:val="24"/>
              </w:rPr>
              <w:t>s</w:t>
            </w:r>
            <w:r w:rsidRPr="00966C71">
              <w:rPr>
                <w:rFonts w:ascii="Arial" w:eastAsia="Arial" w:hAnsi="Arial" w:cs="Arial"/>
                <w:spacing w:val="36"/>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35"/>
                <w:sz w:val="24"/>
                <w:szCs w:val="24"/>
              </w:rPr>
              <w:t xml:space="preserve"> </w:t>
            </w:r>
            <w:r w:rsidRPr="00966C71">
              <w:rPr>
                <w:rFonts w:ascii="Arial" w:eastAsia="Arial" w:hAnsi="Arial" w:cs="Arial"/>
                <w:sz w:val="24"/>
                <w:szCs w:val="24"/>
              </w:rPr>
              <w:t>o</w:t>
            </w:r>
            <w:r w:rsidRPr="00966C71">
              <w:rPr>
                <w:rFonts w:ascii="Arial" w:eastAsia="Arial" w:hAnsi="Arial" w:cs="Arial"/>
                <w:spacing w:val="2"/>
                <w:sz w:val="24"/>
                <w:szCs w:val="24"/>
              </w:rPr>
              <w:t>b</w:t>
            </w:r>
            <w:r w:rsidRPr="00966C71">
              <w:rPr>
                <w:rFonts w:ascii="Arial" w:eastAsia="Arial" w:hAnsi="Arial" w:cs="Arial"/>
                <w:sz w:val="24"/>
                <w:szCs w:val="24"/>
              </w:rPr>
              <w:t>li</w:t>
            </w:r>
            <w:r w:rsidRPr="00966C71">
              <w:rPr>
                <w:rFonts w:ascii="Arial" w:eastAsia="Arial" w:hAnsi="Arial" w:cs="Arial"/>
                <w:spacing w:val="-2"/>
                <w:sz w:val="24"/>
                <w:szCs w:val="24"/>
              </w:rPr>
              <w:t>g</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io</w:t>
            </w:r>
            <w:r w:rsidRPr="00966C71">
              <w:rPr>
                <w:rFonts w:ascii="Arial" w:eastAsia="Arial" w:hAnsi="Arial" w:cs="Arial"/>
                <w:spacing w:val="1"/>
                <w:sz w:val="24"/>
                <w:szCs w:val="24"/>
              </w:rPr>
              <w:t>n</w:t>
            </w:r>
            <w:r w:rsidRPr="00966C71">
              <w:rPr>
                <w:rFonts w:ascii="Arial" w:eastAsia="Arial" w:hAnsi="Arial" w:cs="Arial"/>
                <w:sz w:val="24"/>
                <w:szCs w:val="24"/>
              </w:rPr>
              <w:t>s</w:t>
            </w:r>
            <w:r w:rsidRPr="00966C71">
              <w:rPr>
                <w:rFonts w:ascii="Arial" w:eastAsia="Arial" w:hAnsi="Arial" w:cs="Arial"/>
                <w:spacing w:val="3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9"/>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o</w:t>
            </w:r>
            <w:r w:rsidRPr="00966C71">
              <w:rPr>
                <w:rFonts w:ascii="Arial" w:eastAsia="Arial" w:hAnsi="Arial" w:cs="Arial"/>
                <w:spacing w:val="1"/>
                <w:sz w:val="24"/>
                <w:szCs w:val="24"/>
              </w:rPr>
              <w:t>t</w:t>
            </w:r>
            <w:r w:rsidRPr="00966C71">
              <w:rPr>
                <w:rFonts w:ascii="Arial" w:eastAsia="Arial" w:hAnsi="Arial" w:cs="Arial"/>
                <w:sz w:val="24"/>
                <w:szCs w:val="24"/>
              </w:rPr>
              <w:t>h</w:t>
            </w:r>
            <w:r w:rsidRPr="00966C71">
              <w:rPr>
                <w:rFonts w:ascii="Arial" w:eastAsia="Arial" w:hAnsi="Arial" w:cs="Arial"/>
                <w:spacing w:val="35"/>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z w:val="24"/>
                <w:szCs w:val="24"/>
              </w:rPr>
              <w:t>rties</w:t>
            </w:r>
            <w:r w:rsidRPr="00966C71">
              <w:rPr>
                <w:rFonts w:ascii="Arial" w:eastAsia="Arial" w:hAnsi="Arial" w:cs="Arial"/>
                <w:spacing w:val="34"/>
                <w:sz w:val="24"/>
                <w:szCs w:val="24"/>
              </w:rPr>
              <w:t xml:space="preserve"> </w:t>
            </w:r>
            <w:r w:rsidRPr="00966C71">
              <w:rPr>
                <w:rFonts w:ascii="Arial" w:eastAsia="Arial" w:hAnsi="Arial" w:cs="Arial"/>
                <w:sz w:val="24"/>
                <w:szCs w:val="24"/>
              </w:rPr>
              <w:t>sp</w:t>
            </w:r>
            <w:r w:rsidRPr="00966C71">
              <w:rPr>
                <w:rFonts w:ascii="Arial" w:eastAsia="Arial" w:hAnsi="Arial" w:cs="Arial"/>
                <w:spacing w:val="2"/>
                <w:sz w:val="24"/>
                <w:szCs w:val="24"/>
              </w:rPr>
              <w:t>e</w:t>
            </w:r>
            <w:r w:rsidRPr="00966C71">
              <w:rPr>
                <w:rFonts w:ascii="Arial" w:eastAsia="Arial" w:hAnsi="Arial" w:cs="Arial"/>
                <w:sz w:val="24"/>
                <w:szCs w:val="24"/>
              </w:rPr>
              <w:t>c</w:t>
            </w:r>
            <w:r w:rsidRPr="00966C71">
              <w:rPr>
                <w:rFonts w:ascii="Arial" w:eastAsia="Arial" w:hAnsi="Arial" w:cs="Arial"/>
                <w:spacing w:val="-3"/>
                <w:sz w:val="24"/>
                <w:szCs w:val="24"/>
              </w:rPr>
              <w:t>i</w:t>
            </w:r>
            <w:r w:rsidRPr="00966C71">
              <w:rPr>
                <w:rFonts w:ascii="Arial" w:eastAsia="Arial" w:hAnsi="Arial" w:cs="Arial"/>
                <w:spacing w:val="3"/>
                <w:sz w:val="24"/>
                <w:szCs w:val="24"/>
              </w:rPr>
              <w:t>f</w:t>
            </w:r>
            <w:r w:rsidRPr="00966C71">
              <w:rPr>
                <w:rFonts w:ascii="Arial" w:eastAsia="Arial" w:hAnsi="Arial" w:cs="Arial"/>
                <w:spacing w:val="-3"/>
                <w:sz w:val="24"/>
                <w:szCs w:val="24"/>
              </w:rPr>
              <w:t>i</w:t>
            </w:r>
            <w:r w:rsidRPr="00966C71">
              <w:rPr>
                <w:rFonts w:ascii="Arial" w:eastAsia="Arial" w:hAnsi="Arial" w:cs="Arial"/>
                <w:sz w:val="24"/>
                <w:szCs w:val="24"/>
              </w:rPr>
              <w:t>ed</w:t>
            </w:r>
            <w:r w:rsidRPr="00966C71">
              <w:rPr>
                <w:rFonts w:ascii="Arial" w:eastAsia="Arial" w:hAnsi="Arial" w:cs="Arial"/>
                <w:spacing w:val="38"/>
                <w:sz w:val="24"/>
                <w:szCs w:val="24"/>
              </w:rPr>
              <w:t xml:space="preserve"> </w:t>
            </w:r>
            <w:r w:rsidRPr="00966C71">
              <w:rPr>
                <w:rFonts w:ascii="Arial" w:eastAsia="Arial" w:hAnsi="Arial" w:cs="Arial"/>
                <w:sz w:val="24"/>
                <w:szCs w:val="24"/>
              </w:rPr>
              <w:t>in</w:t>
            </w:r>
            <w:r w:rsidRPr="00966C71">
              <w:rPr>
                <w:rFonts w:ascii="Arial" w:eastAsia="Arial" w:hAnsi="Arial" w:cs="Arial"/>
                <w:spacing w:val="34"/>
                <w:sz w:val="24"/>
                <w:szCs w:val="24"/>
              </w:rPr>
              <w:t xml:space="preserve"> </w:t>
            </w:r>
            <w:r w:rsidRPr="00966C71">
              <w:rPr>
                <w:rFonts w:ascii="Arial" w:eastAsia="Arial" w:hAnsi="Arial" w:cs="Arial"/>
                <w:sz w:val="24"/>
                <w:szCs w:val="24"/>
              </w:rPr>
              <w:t>pr</w:t>
            </w:r>
            <w:r w:rsidRPr="00966C71">
              <w:rPr>
                <w:rFonts w:ascii="Arial" w:eastAsia="Arial" w:hAnsi="Arial" w:cs="Arial"/>
                <w:spacing w:val="1"/>
                <w:sz w:val="24"/>
                <w:szCs w:val="24"/>
              </w:rPr>
              <w:t>e</w:t>
            </w:r>
            <w:r w:rsidRPr="00966C71">
              <w:rPr>
                <w:rFonts w:ascii="Arial" w:eastAsia="Arial" w:hAnsi="Arial" w:cs="Arial"/>
                <w:spacing w:val="-2"/>
                <w:sz w:val="24"/>
                <w:szCs w:val="24"/>
              </w:rPr>
              <w:t>v</w:t>
            </w:r>
            <w:r w:rsidRPr="00966C71">
              <w:rPr>
                <w:rFonts w:ascii="Arial" w:eastAsia="Arial" w:hAnsi="Arial" w:cs="Arial"/>
                <w:sz w:val="24"/>
                <w:szCs w:val="24"/>
              </w:rPr>
              <w:t>io</w:t>
            </w:r>
            <w:r w:rsidRPr="00966C71">
              <w:rPr>
                <w:rFonts w:ascii="Arial" w:eastAsia="Arial" w:hAnsi="Arial" w:cs="Arial"/>
                <w:spacing w:val="1"/>
                <w:sz w:val="24"/>
                <w:szCs w:val="24"/>
              </w:rPr>
              <w:t>u</w:t>
            </w:r>
            <w:r w:rsidRPr="00966C71">
              <w:rPr>
                <w:rFonts w:ascii="Arial" w:eastAsia="Arial" w:hAnsi="Arial" w:cs="Arial"/>
                <w:sz w:val="24"/>
                <w:szCs w:val="24"/>
              </w:rPr>
              <w:t>s d</w:t>
            </w:r>
            <w:r w:rsidRPr="00966C71">
              <w:rPr>
                <w:rFonts w:ascii="Arial" w:eastAsia="Arial" w:hAnsi="Arial" w:cs="Arial"/>
                <w:spacing w:val="2"/>
                <w:sz w:val="24"/>
                <w:szCs w:val="24"/>
              </w:rPr>
              <w:t>a</w:t>
            </w:r>
            <w:r w:rsidRPr="00966C71">
              <w:rPr>
                <w:rFonts w:ascii="Arial" w:eastAsia="Arial" w:hAnsi="Arial" w:cs="Arial"/>
                <w:sz w:val="24"/>
                <w:szCs w:val="24"/>
              </w:rPr>
              <w:t>te sh</w:t>
            </w:r>
            <w:r w:rsidRPr="00966C71">
              <w:rPr>
                <w:rFonts w:ascii="Arial" w:eastAsia="Arial" w:hAnsi="Arial" w:cs="Arial"/>
                <w:spacing w:val="1"/>
                <w:sz w:val="24"/>
                <w:szCs w:val="24"/>
              </w:rPr>
              <w:t>a</w:t>
            </w:r>
            <w:r w:rsidRPr="00966C71">
              <w:rPr>
                <w:rFonts w:ascii="Arial" w:eastAsia="Arial" w:hAnsi="Arial" w:cs="Arial"/>
                <w:sz w:val="24"/>
                <w:szCs w:val="24"/>
              </w:rPr>
              <w:t xml:space="preserve">ll </w:t>
            </w:r>
            <w:r w:rsidRPr="00966C71">
              <w:rPr>
                <w:rFonts w:ascii="Arial" w:eastAsia="Arial" w:hAnsi="Arial" w:cs="Arial"/>
                <w:spacing w:val="-2"/>
                <w:sz w:val="24"/>
                <w:szCs w:val="24"/>
              </w:rPr>
              <w:t>b</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incl</w:t>
            </w:r>
            <w:r w:rsidRPr="00966C71">
              <w:rPr>
                <w:rFonts w:ascii="Arial" w:eastAsia="Arial" w:hAnsi="Arial" w:cs="Arial"/>
                <w:spacing w:val="-1"/>
                <w:sz w:val="24"/>
                <w:szCs w:val="24"/>
              </w:rPr>
              <w:t>u</w:t>
            </w:r>
            <w:r w:rsidRPr="00966C71">
              <w:rPr>
                <w:rFonts w:ascii="Arial" w:eastAsia="Arial" w:hAnsi="Arial" w:cs="Arial"/>
                <w:sz w:val="24"/>
                <w:szCs w:val="24"/>
              </w:rPr>
              <w:t xml:space="preserve">ded </w:t>
            </w:r>
            <w:r w:rsidRPr="00966C71">
              <w:rPr>
                <w:rFonts w:ascii="Arial" w:eastAsia="Arial" w:hAnsi="Arial" w:cs="Arial"/>
                <w:spacing w:val="-2"/>
                <w:sz w:val="24"/>
                <w:szCs w:val="24"/>
              </w:rPr>
              <w:t>i</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z w:val="24"/>
                <w:szCs w:val="24"/>
              </w:rPr>
              <w:t xml:space="preserve">the </w:t>
            </w:r>
            <w:r w:rsidRPr="00966C71">
              <w:rPr>
                <w:rFonts w:ascii="Arial" w:eastAsia="Arial" w:hAnsi="Arial" w:cs="Arial"/>
                <w:spacing w:val="1"/>
                <w:sz w:val="24"/>
                <w:szCs w:val="24"/>
              </w:rPr>
              <w:t>e</w:t>
            </w:r>
            <w:r w:rsidRPr="00966C71">
              <w:rPr>
                <w:rFonts w:ascii="Arial" w:eastAsia="Arial" w:hAnsi="Arial" w:cs="Arial"/>
                <w:spacing w:val="-2"/>
                <w:sz w:val="24"/>
                <w:szCs w:val="24"/>
              </w:rPr>
              <w:t>x</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nsion.</w:t>
            </w:r>
          </w:p>
          <w:p w:rsidR="00B1633D" w:rsidRDefault="00B1633D" w:rsidP="00B67B8A">
            <w:pPr>
              <w:bidi w:val="0"/>
              <w:ind w:firstLine="34"/>
              <w:rPr>
                <w:rFonts w:ascii="Arial" w:eastAsia="Arial" w:hAnsi="Arial" w:cs="Arial"/>
                <w:sz w:val="24"/>
                <w:szCs w:val="24"/>
                <w:rtl/>
                <w:lang w:bidi="ar-IQ"/>
              </w:rPr>
            </w:pPr>
          </w:p>
          <w:p w:rsidR="00006BD6" w:rsidRPr="00006BD6" w:rsidRDefault="00006BD6" w:rsidP="00B67B8A">
            <w:pPr>
              <w:pStyle w:val="1"/>
              <w:spacing w:before="0"/>
              <w:outlineLvl w:val="0"/>
              <w:rPr>
                <w:rFonts w:asciiTheme="minorBidi" w:hAnsiTheme="minorBidi" w:cstheme="minorBidi"/>
                <w:color w:val="auto"/>
                <w:sz w:val="22"/>
                <w:szCs w:val="22"/>
              </w:rPr>
            </w:pPr>
            <w:bookmarkStart w:id="111" w:name="_Toc464325671"/>
            <w:bookmarkStart w:id="112" w:name="_Toc464327160"/>
            <w:bookmarkStart w:id="113" w:name="_Toc465532893"/>
            <w:r w:rsidRPr="00006BD6">
              <w:rPr>
                <w:rFonts w:asciiTheme="minorBidi" w:hAnsiTheme="minorBidi" w:cstheme="minorBidi"/>
                <w:color w:val="auto"/>
                <w:sz w:val="22"/>
                <w:szCs w:val="22"/>
                <w:u w:color="000000"/>
              </w:rPr>
              <w:t>25.</w:t>
            </w:r>
            <w:bookmarkStart w:id="114" w:name="A29"/>
            <w:bookmarkEnd w:id="114"/>
            <w:r w:rsidRPr="00006BD6">
              <w:rPr>
                <w:rFonts w:asciiTheme="minorBidi" w:hAnsiTheme="minorBidi" w:cstheme="minorBidi"/>
                <w:color w:val="auto"/>
                <w:sz w:val="22"/>
                <w:szCs w:val="22"/>
                <w:u w:color="000000"/>
              </w:rPr>
              <w:t xml:space="preserve"> </w:t>
            </w:r>
            <w:bookmarkEnd w:id="111"/>
            <w:bookmarkEnd w:id="112"/>
            <w:r w:rsidRPr="00006BD6">
              <w:rPr>
                <w:rFonts w:asciiTheme="minorBidi" w:hAnsiTheme="minorBidi" w:cstheme="minorBidi"/>
                <w:color w:val="auto"/>
                <w:sz w:val="22"/>
                <w:szCs w:val="22"/>
                <w:u w:color="000000"/>
              </w:rPr>
              <w:t>Late bids</w:t>
            </w:r>
            <w:bookmarkEnd w:id="113"/>
          </w:p>
          <w:p w:rsidR="00006BD6" w:rsidRDefault="00006BD6" w:rsidP="00B67B8A">
            <w:pPr>
              <w:bidi w:val="0"/>
              <w:ind w:firstLine="34"/>
              <w:rPr>
                <w:rFonts w:ascii="Arial" w:eastAsia="Arial" w:hAnsi="Arial" w:cs="Arial"/>
              </w:rPr>
            </w:pPr>
            <w:r w:rsidRPr="00006BD6">
              <w:rPr>
                <w:rFonts w:ascii="Arial" w:eastAsia="Arial" w:hAnsi="Arial" w:cs="Arial"/>
                <w:b/>
                <w:bCs/>
              </w:rPr>
              <w:t>2</w:t>
            </w:r>
            <w:r w:rsidRPr="00006BD6">
              <w:rPr>
                <w:rFonts w:ascii="Arial" w:eastAsia="Arial" w:hAnsi="Arial" w:cs="Arial"/>
                <w:b/>
                <w:bCs/>
                <w:spacing w:val="2"/>
              </w:rPr>
              <w:t>5</w:t>
            </w:r>
            <w:r w:rsidRPr="00006BD6">
              <w:rPr>
                <w:rFonts w:ascii="Arial" w:eastAsia="Arial" w:hAnsi="Arial" w:cs="Arial"/>
                <w:b/>
                <w:bCs/>
                <w:spacing w:val="-1"/>
              </w:rPr>
              <w:t>-</w:t>
            </w:r>
            <w:r w:rsidRPr="00006BD6">
              <w:rPr>
                <w:rFonts w:ascii="Arial" w:eastAsia="Arial" w:hAnsi="Arial" w:cs="Arial"/>
                <w:b/>
                <w:bCs/>
              </w:rPr>
              <w:t xml:space="preserve">1 </w:t>
            </w:r>
            <w:r w:rsidRPr="00006BD6">
              <w:rPr>
                <w:rFonts w:ascii="Arial" w:eastAsia="Arial" w:hAnsi="Arial" w:cs="Arial"/>
                <w:b/>
                <w:bCs/>
                <w:spacing w:val="7"/>
              </w:rPr>
              <w:t>Employer</w:t>
            </w:r>
            <w:r w:rsidRPr="00006BD6">
              <w:rPr>
                <w:rFonts w:ascii="Arial" w:eastAsia="Arial" w:hAnsi="Arial" w:cs="Arial"/>
                <w:spacing w:val="20"/>
              </w:rPr>
              <w:t xml:space="preserve"> </w:t>
            </w:r>
            <w:r w:rsidRPr="00006BD6">
              <w:rPr>
                <w:rFonts w:ascii="Arial" w:eastAsia="Arial" w:hAnsi="Arial" w:cs="Arial"/>
              </w:rPr>
              <w:t>sh</w:t>
            </w:r>
            <w:r w:rsidRPr="00006BD6">
              <w:rPr>
                <w:rFonts w:ascii="Arial" w:eastAsia="Arial" w:hAnsi="Arial" w:cs="Arial"/>
                <w:spacing w:val="2"/>
              </w:rPr>
              <w:t>a</w:t>
            </w:r>
            <w:r w:rsidRPr="00006BD6">
              <w:rPr>
                <w:rFonts w:ascii="Arial" w:eastAsia="Arial" w:hAnsi="Arial" w:cs="Arial"/>
              </w:rPr>
              <w:t>ll</w:t>
            </w:r>
            <w:r w:rsidRPr="00006BD6">
              <w:rPr>
                <w:rFonts w:ascii="Arial" w:eastAsia="Arial" w:hAnsi="Arial" w:cs="Arial"/>
                <w:spacing w:val="19"/>
              </w:rPr>
              <w:t xml:space="preserve"> </w:t>
            </w:r>
            <w:r w:rsidRPr="00006BD6">
              <w:rPr>
                <w:rFonts w:ascii="Arial" w:eastAsia="Arial" w:hAnsi="Arial" w:cs="Arial"/>
                <w:spacing w:val="-1"/>
              </w:rPr>
              <w:t>n</w:t>
            </w:r>
            <w:r w:rsidRPr="00006BD6">
              <w:rPr>
                <w:rFonts w:ascii="Arial" w:eastAsia="Arial" w:hAnsi="Arial" w:cs="Arial"/>
              </w:rPr>
              <w:t>ot</w:t>
            </w:r>
            <w:r w:rsidRPr="00006BD6">
              <w:rPr>
                <w:rFonts w:ascii="Arial" w:eastAsia="Arial" w:hAnsi="Arial" w:cs="Arial"/>
                <w:spacing w:val="21"/>
              </w:rPr>
              <w:t xml:space="preserve"> </w:t>
            </w:r>
            <w:r w:rsidRPr="00006BD6">
              <w:rPr>
                <w:rFonts w:ascii="Arial" w:eastAsia="Arial" w:hAnsi="Arial" w:cs="Arial"/>
              </w:rPr>
              <w:t>re</w:t>
            </w:r>
            <w:r w:rsidRPr="00006BD6">
              <w:rPr>
                <w:rFonts w:ascii="Arial" w:eastAsia="Arial" w:hAnsi="Arial" w:cs="Arial"/>
                <w:spacing w:val="-2"/>
              </w:rPr>
              <w:t>c</w:t>
            </w:r>
            <w:r w:rsidRPr="00006BD6">
              <w:rPr>
                <w:rFonts w:ascii="Arial" w:eastAsia="Arial" w:hAnsi="Arial" w:cs="Arial"/>
              </w:rPr>
              <w:t>ei</w:t>
            </w:r>
            <w:r w:rsidRPr="00006BD6">
              <w:rPr>
                <w:rFonts w:ascii="Arial" w:eastAsia="Arial" w:hAnsi="Arial" w:cs="Arial"/>
                <w:spacing w:val="-2"/>
              </w:rPr>
              <w:t>v</w:t>
            </w:r>
            <w:r w:rsidRPr="00006BD6">
              <w:rPr>
                <w:rFonts w:ascii="Arial" w:eastAsia="Arial" w:hAnsi="Arial" w:cs="Arial"/>
              </w:rPr>
              <w:t>e</w:t>
            </w:r>
            <w:r w:rsidRPr="00006BD6">
              <w:rPr>
                <w:rFonts w:ascii="Arial" w:eastAsia="Arial" w:hAnsi="Arial" w:cs="Arial"/>
                <w:spacing w:val="21"/>
              </w:rPr>
              <w:t xml:space="preserve"> </w:t>
            </w:r>
            <w:r w:rsidRPr="00006BD6">
              <w:rPr>
                <w:rFonts w:ascii="Arial" w:eastAsia="Arial" w:hAnsi="Arial" w:cs="Arial"/>
              </w:rPr>
              <w:t>a</w:t>
            </w:r>
            <w:r w:rsidRPr="00006BD6">
              <w:rPr>
                <w:rFonts w:ascii="Arial" w:eastAsia="Arial" w:hAnsi="Arial" w:cs="Arial"/>
                <w:spacing w:val="2"/>
              </w:rPr>
              <w:t>n</w:t>
            </w:r>
            <w:r w:rsidRPr="00006BD6">
              <w:rPr>
                <w:rFonts w:ascii="Arial" w:eastAsia="Arial" w:hAnsi="Arial" w:cs="Arial"/>
              </w:rPr>
              <w:t>y</w:t>
            </w:r>
            <w:r w:rsidRPr="00006BD6">
              <w:rPr>
                <w:rFonts w:ascii="Arial" w:eastAsia="Arial" w:hAnsi="Arial" w:cs="Arial"/>
                <w:spacing w:val="18"/>
              </w:rPr>
              <w:t xml:space="preserve"> </w:t>
            </w:r>
            <w:r w:rsidRPr="00006BD6">
              <w:rPr>
                <w:rFonts w:ascii="Arial" w:eastAsia="Arial" w:hAnsi="Arial" w:cs="Arial"/>
              </w:rPr>
              <w:t>bid</w:t>
            </w:r>
            <w:r w:rsidRPr="00006BD6">
              <w:rPr>
                <w:rFonts w:ascii="Arial" w:eastAsia="Arial" w:hAnsi="Arial" w:cs="Arial"/>
                <w:spacing w:val="21"/>
              </w:rPr>
              <w:t xml:space="preserve"> </w:t>
            </w:r>
            <w:r w:rsidRPr="00006BD6">
              <w:rPr>
                <w:rFonts w:ascii="Arial" w:eastAsia="Arial" w:hAnsi="Arial" w:cs="Arial"/>
                <w:spacing w:val="-2"/>
              </w:rPr>
              <w:t>s</w:t>
            </w:r>
            <w:r w:rsidRPr="00006BD6">
              <w:rPr>
                <w:rFonts w:ascii="Arial" w:eastAsia="Arial" w:hAnsi="Arial" w:cs="Arial"/>
              </w:rPr>
              <w:t>ub</w:t>
            </w:r>
            <w:r w:rsidRPr="00006BD6">
              <w:rPr>
                <w:rFonts w:ascii="Arial" w:eastAsia="Arial" w:hAnsi="Arial" w:cs="Arial"/>
                <w:spacing w:val="1"/>
              </w:rPr>
              <w:t>m</w:t>
            </w:r>
            <w:r w:rsidRPr="00006BD6">
              <w:rPr>
                <w:rFonts w:ascii="Arial" w:eastAsia="Arial" w:hAnsi="Arial" w:cs="Arial"/>
              </w:rPr>
              <w:t>itted</w:t>
            </w:r>
            <w:r w:rsidRPr="00006BD6">
              <w:rPr>
                <w:rFonts w:ascii="Arial" w:eastAsia="Arial" w:hAnsi="Arial" w:cs="Arial"/>
                <w:spacing w:val="18"/>
              </w:rPr>
              <w:t xml:space="preserve"> </w:t>
            </w:r>
            <w:r w:rsidRPr="00006BD6">
              <w:rPr>
                <w:rFonts w:ascii="Arial" w:eastAsia="Arial" w:hAnsi="Arial" w:cs="Arial"/>
                <w:spacing w:val="-1"/>
              </w:rPr>
              <w:t>a</w:t>
            </w:r>
            <w:r w:rsidRPr="00006BD6">
              <w:rPr>
                <w:rFonts w:ascii="Arial" w:eastAsia="Arial" w:hAnsi="Arial" w:cs="Arial"/>
                <w:spacing w:val="3"/>
              </w:rPr>
              <w:t>f</w:t>
            </w:r>
            <w:r w:rsidRPr="00006BD6">
              <w:rPr>
                <w:rFonts w:ascii="Arial" w:eastAsia="Arial" w:hAnsi="Arial" w:cs="Arial"/>
                <w:spacing w:val="-2"/>
              </w:rPr>
              <w:t>t</w:t>
            </w:r>
            <w:r w:rsidRPr="00006BD6">
              <w:rPr>
                <w:rFonts w:ascii="Arial" w:eastAsia="Arial" w:hAnsi="Arial" w:cs="Arial"/>
              </w:rPr>
              <w:t>er</w:t>
            </w:r>
            <w:r w:rsidRPr="00006BD6">
              <w:rPr>
                <w:rFonts w:ascii="Arial" w:eastAsia="Arial" w:hAnsi="Arial" w:cs="Arial"/>
                <w:spacing w:val="20"/>
              </w:rPr>
              <w:t xml:space="preserve"> </w:t>
            </w:r>
            <w:r w:rsidRPr="00006BD6">
              <w:rPr>
                <w:rFonts w:ascii="Arial" w:eastAsia="Arial" w:hAnsi="Arial" w:cs="Arial"/>
              </w:rPr>
              <w:t>the</w:t>
            </w:r>
            <w:r w:rsidRPr="00006BD6">
              <w:rPr>
                <w:rFonts w:ascii="Arial" w:eastAsia="Arial" w:hAnsi="Arial" w:cs="Arial"/>
                <w:spacing w:val="18"/>
              </w:rPr>
              <w:t xml:space="preserve"> </w:t>
            </w:r>
            <w:r w:rsidRPr="00006BD6">
              <w:rPr>
                <w:rFonts w:ascii="Arial" w:eastAsia="Arial" w:hAnsi="Arial" w:cs="Arial"/>
              </w:rPr>
              <w:t>d</w:t>
            </w:r>
            <w:r w:rsidRPr="00006BD6">
              <w:rPr>
                <w:rFonts w:ascii="Arial" w:eastAsia="Arial" w:hAnsi="Arial" w:cs="Arial"/>
                <w:spacing w:val="2"/>
              </w:rPr>
              <w:t>e</w:t>
            </w:r>
            <w:r w:rsidRPr="00006BD6">
              <w:rPr>
                <w:rFonts w:ascii="Arial" w:eastAsia="Arial" w:hAnsi="Arial" w:cs="Arial"/>
                <w:spacing w:val="-1"/>
              </w:rPr>
              <w:t>a</w:t>
            </w:r>
            <w:r w:rsidRPr="00006BD6">
              <w:rPr>
                <w:rFonts w:ascii="Arial" w:eastAsia="Arial" w:hAnsi="Arial" w:cs="Arial"/>
              </w:rPr>
              <w:t>dline</w:t>
            </w:r>
            <w:r w:rsidRPr="00006BD6">
              <w:rPr>
                <w:rFonts w:ascii="Arial" w:eastAsia="Arial" w:hAnsi="Arial" w:cs="Arial"/>
                <w:spacing w:val="19"/>
              </w:rPr>
              <w:t xml:space="preserve"> </w:t>
            </w:r>
            <w:r w:rsidRPr="00006BD6">
              <w:rPr>
                <w:rFonts w:ascii="Arial" w:eastAsia="Arial" w:hAnsi="Arial" w:cs="Arial"/>
              </w:rPr>
              <w:t>f</w:t>
            </w:r>
            <w:r w:rsidRPr="00006BD6">
              <w:rPr>
                <w:rFonts w:ascii="Arial" w:eastAsia="Arial" w:hAnsi="Arial" w:cs="Arial"/>
                <w:spacing w:val="1"/>
              </w:rPr>
              <w:t>o</w:t>
            </w:r>
            <w:r w:rsidRPr="00006BD6">
              <w:rPr>
                <w:rFonts w:ascii="Arial" w:eastAsia="Arial" w:hAnsi="Arial" w:cs="Arial"/>
              </w:rPr>
              <w:t>r</w:t>
            </w:r>
            <w:r w:rsidRPr="00006BD6">
              <w:rPr>
                <w:rFonts w:ascii="Arial" w:eastAsia="Arial" w:hAnsi="Arial" w:cs="Arial"/>
                <w:spacing w:val="17"/>
              </w:rPr>
              <w:t xml:space="preserve"> </w:t>
            </w:r>
            <w:r w:rsidRPr="00006BD6">
              <w:rPr>
                <w:rFonts w:ascii="Arial" w:eastAsia="Arial" w:hAnsi="Arial" w:cs="Arial"/>
              </w:rPr>
              <w:t>su</w:t>
            </w:r>
            <w:r w:rsidRPr="00006BD6">
              <w:rPr>
                <w:rFonts w:ascii="Arial" w:eastAsia="Arial" w:hAnsi="Arial" w:cs="Arial"/>
                <w:spacing w:val="2"/>
              </w:rPr>
              <w:t>bm</w:t>
            </w:r>
            <w:r w:rsidRPr="00006BD6">
              <w:rPr>
                <w:rFonts w:ascii="Arial" w:eastAsia="Arial" w:hAnsi="Arial" w:cs="Arial"/>
              </w:rPr>
              <w:t>issi</w:t>
            </w:r>
            <w:r w:rsidRPr="00006BD6">
              <w:rPr>
                <w:rFonts w:ascii="Arial" w:eastAsia="Arial" w:hAnsi="Arial" w:cs="Arial"/>
                <w:spacing w:val="-2"/>
              </w:rPr>
              <w:t>o</w:t>
            </w:r>
            <w:r w:rsidRPr="00006BD6">
              <w:rPr>
                <w:rFonts w:ascii="Arial" w:eastAsia="Arial" w:hAnsi="Arial" w:cs="Arial"/>
              </w:rPr>
              <w:t xml:space="preserve">n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5"/>
              </w:rPr>
              <w:t xml:space="preserve"> </w:t>
            </w:r>
            <w:r w:rsidRPr="00006BD6">
              <w:rPr>
                <w:rFonts w:ascii="Arial" w:eastAsia="Arial" w:hAnsi="Arial" w:cs="Arial"/>
              </w:rPr>
              <w:t>bi</w:t>
            </w:r>
            <w:r w:rsidRPr="00006BD6">
              <w:rPr>
                <w:rFonts w:ascii="Arial" w:eastAsia="Arial" w:hAnsi="Arial" w:cs="Arial"/>
                <w:spacing w:val="1"/>
              </w:rPr>
              <w:t>d</w:t>
            </w:r>
            <w:r w:rsidRPr="00006BD6">
              <w:rPr>
                <w:rFonts w:ascii="Arial" w:eastAsia="Arial" w:hAnsi="Arial" w:cs="Arial"/>
              </w:rPr>
              <w:t xml:space="preserve">s </w:t>
            </w:r>
            <w:r w:rsidRPr="00006BD6">
              <w:rPr>
                <w:rFonts w:ascii="Arial" w:eastAsia="Arial" w:hAnsi="Arial" w:cs="Arial"/>
                <w:spacing w:val="-1"/>
              </w:rPr>
              <w:t>u</w:t>
            </w:r>
            <w:r w:rsidRPr="00006BD6">
              <w:rPr>
                <w:rFonts w:ascii="Arial" w:eastAsia="Arial" w:hAnsi="Arial" w:cs="Arial"/>
              </w:rPr>
              <w:t>n</w:t>
            </w:r>
            <w:r w:rsidRPr="00006BD6">
              <w:rPr>
                <w:rFonts w:ascii="Arial" w:eastAsia="Arial" w:hAnsi="Arial" w:cs="Arial"/>
                <w:spacing w:val="2"/>
              </w:rPr>
              <w:t>d</w:t>
            </w:r>
            <w:r w:rsidRPr="00006BD6">
              <w:rPr>
                <w:rFonts w:ascii="Arial" w:eastAsia="Arial" w:hAnsi="Arial" w:cs="Arial"/>
              </w:rPr>
              <w:t>er article</w:t>
            </w:r>
            <w:r w:rsidRPr="00006BD6">
              <w:rPr>
                <w:rFonts w:ascii="Arial" w:eastAsia="Arial" w:hAnsi="Arial" w:cs="Arial"/>
                <w:spacing w:val="3"/>
              </w:rPr>
              <w:t xml:space="preserve"> </w:t>
            </w:r>
            <w:r w:rsidRPr="00006BD6">
              <w:rPr>
                <w:rFonts w:ascii="Arial" w:eastAsia="Arial" w:hAnsi="Arial" w:cs="Arial"/>
              </w:rPr>
              <w:t>(</w:t>
            </w:r>
            <w:r w:rsidRPr="00006BD6">
              <w:rPr>
                <w:rFonts w:ascii="Arial" w:eastAsia="Arial" w:hAnsi="Arial" w:cs="Arial"/>
                <w:spacing w:val="-2"/>
              </w:rPr>
              <w:t>2</w:t>
            </w:r>
            <w:r w:rsidRPr="00006BD6">
              <w:rPr>
                <w:rFonts w:ascii="Arial" w:eastAsia="Arial" w:hAnsi="Arial" w:cs="Arial"/>
              </w:rPr>
              <w:t>4)</w:t>
            </w:r>
            <w:r w:rsidRPr="00006BD6">
              <w:rPr>
                <w:rFonts w:ascii="Arial" w:eastAsia="Arial" w:hAnsi="Arial" w:cs="Arial"/>
                <w:spacing w:val="2"/>
              </w:rPr>
              <w:t xml:space="preserve">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3"/>
              </w:rPr>
              <w:t xml:space="preserve"> </w:t>
            </w:r>
            <w:r w:rsidRPr="00006BD6">
              <w:rPr>
                <w:rFonts w:ascii="Arial" w:eastAsia="Arial" w:hAnsi="Arial" w:cs="Arial"/>
              </w:rPr>
              <w:t>t</w:t>
            </w:r>
            <w:r w:rsidRPr="00006BD6">
              <w:rPr>
                <w:rFonts w:ascii="Arial" w:eastAsia="Arial" w:hAnsi="Arial" w:cs="Arial"/>
                <w:spacing w:val="1"/>
              </w:rPr>
              <w:t>h</w:t>
            </w:r>
            <w:r w:rsidRPr="00006BD6">
              <w:rPr>
                <w:rFonts w:ascii="Arial" w:eastAsia="Arial" w:hAnsi="Arial" w:cs="Arial"/>
              </w:rPr>
              <w:t>e</w:t>
            </w:r>
            <w:r w:rsidRPr="00006BD6">
              <w:rPr>
                <w:rFonts w:ascii="Arial" w:eastAsia="Arial" w:hAnsi="Arial" w:cs="Arial"/>
                <w:spacing w:val="1"/>
              </w:rPr>
              <w:t xml:space="preserve"> </w:t>
            </w:r>
            <w:r w:rsidRPr="00006BD6">
              <w:rPr>
                <w:rFonts w:ascii="Arial" w:eastAsia="Arial" w:hAnsi="Arial" w:cs="Arial"/>
              </w:rPr>
              <w:t>I</w:t>
            </w:r>
            <w:r w:rsidRPr="00006BD6">
              <w:rPr>
                <w:rFonts w:ascii="Arial" w:eastAsia="Arial" w:hAnsi="Arial" w:cs="Arial"/>
                <w:spacing w:val="1"/>
              </w:rPr>
              <w:t>n</w:t>
            </w:r>
            <w:r w:rsidRPr="00006BD6">
              <w:rPr>
                <w:rFonts w:ascii="Arial" w:eastAsia="Arial" w:hAnsi="Arial" w:cs="Arial"/>
              </w:rPr>
              <w:t>stru</w:t>
            </w:r>
            <w:r w:rsidRPr="00006BD6">
              <w:rPr>
                <w:rFonts w:ascii="Arial" w:eastAsia="Arial" w:hAnsi="Arial" w:cs="Arial"/>
                <w:spacing w:val="-2"/>
              </w:rPr>
              <w:t>c</w:t>
            </w:r>
            <w:r w:rsidRPr="00006BD6">
              <w:rPr>
                <w:rFonts w:ascii="Arial" w:eastAsia="Arial" w:hAnsi="Arial" w:cs="Arial"/>
              </w:rPr>
              <w:t>tio</w:t>
            </w:r>
            <w:r w:rsidRPr="00006BD6">
              <w:rPr>
                <w:rFonts w:ascii="Arial" w:eastAsia="Arial" w:hAnsi="Arial" w:cs="Arial"/>
                <w:spacing w:val="2"/>
              </w:rPr>
              <w:t>n</w:t>
            </w:r>
            <w:r w:rsidRPr="00006BD6">
              <w:rPr>
                <w:rFonts w:ascii="Arial" w:eastAsia="Arial" w:hAnsi="Arial" w:cs="Arial"/>
              </w:rPr>
              <w:t xml:space="preserve">s </w:t>
            </w:r>
            <w:r w:rsidRPr="00006BD6">
              <w:rPr>
                <w:rFonts w:ascii="Arial" w:eastAsia="Arial" w:hAnsi="Arial" w:cs="Arial"/>
                <w:spacing w:val="-2"/>
              </w:rPr>
              <w:t>t</w:t>
            </w:r>
            <w:r w:rsidRPr="00006BD6">
              <w:rPr>
                <w:rFonts w:ascii="Arial" w:eastAsia="Arial" w:hAnsi="Arial" w:cs="Arial"/>
              </w:rPr>
              <w:t>o</w:t>
            </w:r>
            <w:r w:rsidRPr="00006BD6">
              <w:rPr>
                <w:rFonts w:ascii="Arial" w:eastAsia="Arial" w:hAnsi="Arial" w:cs="Arial"/>
                <w:spacing w:val="3"/>
              </w:rPr>
              <w:t xml:space="preserve"> </w:t>
            </w:r>
            <w:r w:rsidRPr="00006BD6">
              <w:rPr>
                <w:rFonts w:ascii="Arial" w:eastAsia="Arial" w:hAnsi="Arial" w:cs="Arial"/>
              </w:rPr>
              <w:t>bidders</w:t>
            </w:r>
            <w:r w:rsidRPr="00006BD6">
              <w:rPr>
                <w:rFonts w:ascii="Arial" w:eastAsia="Arial" w:hAnsi="Arial" w:cs="Arial"/>
                <w:spacing w:val="2"/>
              </w:rPr>
              <w:t>,</w:t>
            </w:r>
            <w:r w:rsidRPr="00006BD6">
              <w:rPr>
                <w:rFonts w:ascii="Arial" w:eastAsia="Arial" w:hAnsi="Arial" w:cs="Arial"/>
              </w:rPr>
              <w:t xml:space="preserve"> and</w:t>
            </w:r>
            <w:r w:rsidRPr="00006BD6">
              <w:rPr>
                <w:rFonts w:ascii="Arial" w:eastAsia="Arial" w:hAnsi="Arial" w:cs="Arial"/>
                <w:spacing w:val="3"/>
              </w:rPr>
              <w:t xml:space="preserve"> </w:t>
            </w:r>
            <w:r w:rsidRPr="00006BD6">
              <w:rPr>
                <w:rFonts w:ascii="Arial" w:eastAsia="Arial" w:hAnsi="Arial" w:cs="Arial"/>
                <w:spacing w:val="-2"/>
              </w:rPr>
              <w:t>t</w:t>
            </w:r>
            <w:r w:rsidRPr="00006BD6">
              <w:rPr>
                <w:rFonts w:ascii="Arial" w:eastAsia="Arial" w:hAnsi="Arial" w:cs="Arial"/>
              </w:rPr>
              <w:t>h</w:t>
            </w:r>
            <w:r w:rsidRPr="00006BD6">
              <w:rPr>
                <w:rFonts w:ascii="Arial" w:eastAsia="Arial" w:hAnsi="Arial" w:cs="Arial"/>
                <w:spacing w:val="2"/>
              </w:rPr>
              <w:t>a</w:t>
            </w:r>
            <w:r w:rsidRPr="00006BD6">
              <w:rPr>
                <w:rFonts w:ascii="Arial" w:eastAsia="Arial" w:hAnsi="Arial" w:cs="Arial"/>
              </w:rPr>
              <w:t xml:space="preserve">t </w:t>
            </w:r>
            <w:r w:rsidRPr="00006BD6">
              <w:rPr>
                <w:rFonts w:ascii="Arial" w:eastAsia="Arial" w:hAnsi="Arial" w:cs="Arial"/>
                <w:spacing w:val="-1"/>
              </w:rPr>
              <w:t>a</w:t>
            </w:r>
            <w:r w:rsidRPr="00006BD6">
              <w:rPr>
                <w:rFonts w:ascii="Arial" w:eastAsia="Arial" w:hAnsi="Arial" w:cs="Arial"/>
              </w:rPr>
              <w:t>ny</w:t>
            </w:r>
            <w:r w:rsidRPr="00006BD6">
              <w:rPr>
                <w:rFonts w:ascii="Arial" w:eastAsia="Arial" w:hAnsi="Arial" w:cs="Arial"/>
                <w:spacing w:val="1"/>
              </w:rPr>
              <w:t xml:space="preserve"> </w:t>
            </w:r>
            <w:r w:rsidRPr="00006BD6">
              <w:rPr>
                <w:rFonts w:ascii="Arial" w:eastAsia="Arial" w:hAnsi="Arial" w:cs="Arial"/>
              </w:rPr>
              <w:t>bid</w:t>
            </w:r>
            <w:r w:rsidRPr="00006BD6">
              <w:rPr>
                <w:rFonts w:ascii="Arial" w:eastAsia="Arial" w:hAnsi="Arial" w:cs="Arial"/>
                <w:spacing w:val="4"/>
              </w:rPr>
              <w:t xml:space="preserve"> </w:t>
            </w:r>
            <w:r w:rsidRPr="00006BD6">
              <w:rPr>
                <w:rFonts w:ascii="Arial" w:eastAsia="Arial" w:hAnsi="Arial" w:cs="Arial"/>
              </w:rPr>
              <w:t>rec</w:t>
            </w:r>
            <w:r w:rsidRPr="00006BD6">
              <w:rPr>
                <w:rFonts w:ascii="Arial" w:eastAsia="Arial" w:hAnsi="Arial" w:cs="Arial"/>
                <w:spacing w:val="1"/>
              </w:rPr>
              <w:t>e</w:t>
            </w:r>
            <w:r w:rsidRPr="00006BD6">
              <w:rPr>
                <w:rFonts w:ascii="Arial" w:eastAsia="Arial" w:hAnsi="Arial" w:cs="Arial"/>
              </w:rPr>
              <w:t>i</w:t>
            </w:r>
            <w:r w:rsidRPr="00006BD6">
              <w:rPr>
                <w:rFonts w:ascii="Arial" w:eastAsia="Arial" w:hAnsi="Arial" w:cs="Arial"/>
                <w:spacing w:val="-3"/>
              </w:rPr>
              <w:t>v</w:t>
            </w:r>
            <w:r w:rsidRPr="00006BD6">
              <w:rPr>
                <w:rFonts w:ascii="Arial" w:eastAsia="Arial" w:hAnsi="Arial" w:cs="Arial"/>
              </w:rPr>
              <w:t xml:space="preserve">ed </w:t>
            </w:r>
            <w:r w:rsidRPr="00006BD6">
              <w:rPr>
                <w:rFonts w:ascii="Arial" w:eastAsia="Arial" w:hAnsi="Arial" w:cs="Arial"/>
                <w:spacing w:val="-1"/>
              </w:rPr>
              <w:t>a</w:t>
            </w:r>
            <w:r w:rsidRPr="00006BD6">
              <w:rPr>
                <w:rFonts w:ascii="Arial" w:eastAsia="Arial" w:hAnsi="Arial" w:cs="Arial"/>
                <w:spacing w:val="3"/>
              </w:rPr>
              <w:t>f</w:t>
            </w:r>
            <w:r w:rsidRPr="00006BD6">
              <w:rPr>
                <w:rFonts w:ascii="Arial" w:eastAsia="Arial" w:hAnsi="Arial" w:cs="Arial"/>
              </w:rPr>
              <w:t>t</w:t>
            </w:r>
            <w:r w:rsidRPr="00006BD6">
              <w:rPr>
                <w:rFonts w:ascii="Arial" w:eastAsia="Arial" w:hAnsi="Arial" w:cs="Arial"/>
                <w:spacing w:val="1"/>
              </w:rPr>
              <w:t>e</w:t>
            </w:r>
            <w:r w:rsidRPr="00006BD6">
              <w:rPr>
                <w:rFonts w:ascii="Arial" w:eastAsia="Arial" w:hAnsi="Arial" w:cs="Arial"/>
              </w:rPr>
              <w:t>r</w:t>
            </w:r>
            <w:r w:rsidRPr="00006BD6">
              <w:rPr>
                <w:rFonts w:ascii="Arial" w:eastAsia="Arial" w:hAnsi="Arial" w:cs="Arial"/>
                <w:spacing w:val="1"/>
              </w:rPr>
              <w:t xml:space="preserve"> </w:t>
            </w:r>
            <w:r w:rsidRPr="00006BD6">
              <w:rPr>
                <w:rFonts w:ascii="Arial" w:eastAsia="Arial" w:hAnsi="Arial" w:cs="Arial"/>
              </w:rPr>
              <w:t>the</w:t>
            </w:r>
            <w:r w:rsidRPr="00006BD6">
              <w:rPr>
                <w:rFonts w:ascii="Arial" w:eastAsia="Arial" w:hAnsi="Arial" w:cs="Arial"/>
                <w:spacing w:val="2"/>
              </w:rPr>
              <w:t xml:space="preserve"> </w:t>
            </w:r>
            <w:r w:rsidRPr="00006BD6">
              <w:rPr>
                <w:rFonts w:ascii="Arial" w:eastAsia="Arial" w:hAnsi="Arial" w:cs="Arial"/>
                <w:spacing w:val="-1"/>
              </w:rPr>
              <w:t>d</w:t>
            </w:r>
            <w:r w:rsidRPr="00006BD6">
              <w:rPr>
                <w:rFonts w:ascii="Arial" w:eastAsia="Arial" w:hAnsi="Arial" w:cs="Arial"/>
              </w:rPr>
              <w:t>e</w:t>
            </w:r>
            <w:r w:rsidRPr="00006BD6">
              <w:rPr>
                <w:rFonts w:ascii="Arial" w:eastAsia="Arial" w:hAnsi="Arial" w:cs="Arial"/>
                <w:spacing w:val="2"/>
              </w:rPr>
              <w:t>a</w:t>
            </w:r>
            <w:r w:rsidRPr="00006BD6">
              <w:rPr>
                <w:rFonts w:ascii="Arial" w:eastAsia="Arial" w:hAnsi="Arial" w:cs="Arial"/>
              </w:rPr>
              <w:t>dli</w:t>
            </w:r>
            <w:r w:rsidRPr="00006BD6">
              <w:rPr>
                <w:rFonts w:ascii="Arial" w:eastAsia="Arial" w:hAnsi="Arial" w:cs="Arial"/>
                <w:spacing w:val="-1"/>
              </w:rPr>
              <w:t>n</w:t>
            </w:r>
            <w:r w:rsidRPr="00006BD6">
              <w:rPr>
                <w:rFonts w:ascii="Arial" w:eastAsia="Arial" w:hAnsi="Arial" w:cs="Arial"/>
              </w:rPr>
              <w:t>e</w:t>
            </w:r>
            <w:r w:rsidRPr="00006BD6">
              <w:rPr>
                <w:rFonts w:ascii="Arial" w:eastAsia="Arial" w:hAnsi="Arial" w:cs="Arial"/>
                <w:spacing w:val="3"/>
              </w:rPr>
              <w:t xml:space="preserve"> </w:t>
            </w:r>
            <w:r w:rsidRPr="00006BD6">
              <w:rPr>
                <w:rFonts w:ascii="Arial" w:eastAsia="Arial" w:hAnsi="Arial" w:cs="Arial"/>
              </w:rPr>
              <w:t>s</w:t>
            </w:r>
            <w:r w:rsidRPr="00006BD6">
              <w:rPr>
                <w:rFonts w:ascii="Arial" w:eastAsia="Arial" w:hAnsi="Arial" w:cs="Arial"/>
                <w:spacing w:val="-1"/>
              </w:rPr>
              <w:t>h</w:t>
            </w:r>
            <w:r w:rsidRPr="00006BD6">
              <w:rPr>
                <w:rFonts w:ascii="Arial" w:eastAsia="Arial" w:hAnsi="Arial" w:cs="Arial"/>
              </w:rPr>
              <w:t>all</w:t>
            </w:r>
            <w:r w:rsidRPr="00006BD6">
              <w:rPr>
                <w:rFonts w:ascii="Arial" w:eastAsia="Arial" w:hAnsi="Arial" w:cs="Arial"/>
                <w:spacing w:val="2"/>
              </w:rPr>
              <w:t xml:space="preserve"> </w:t>
            </w:r>
            <w:r w:rsidRPr="00006BD6">
              <w:rPr>
                <w:rFonts w:ascii="Arial" w:eastAsia="Arial" w:hAnsi="Arial" w:cs="Arial"/>
              </w:rPr>
              <w:t>be</w:t>
            </w:r>
            <w:r w:rsidRPr="00006BD6">
              <w:rPr>
                <w:rFonts w:ascii="Arial" w:eastAsia="Arial" w:hAnsi="Arial" w:cs="Arial"/>
                <w:spacing w:val="4"/>
              </w:rPr>
              <w:t xml:space="preserve"> </w:t>
            </w:r>
            <w:r w:rsidRPr="00006BD6">
              <w:rPr>
                <w:rFonts w:ascii="Arial" w:eastAsia="Arial" w:hAnsi="Arial" w:cs="Arial"/>
              </w:rPr>
              <w:t>co</w:t>
            </w:r>
            <w:r w:rsidRPr="00006BD6">
              <w:rPr>
                <w:rFonts w:ascii="Arial" w:eastAsia="Arial" w:hAnsi="Arial" w:cs="Arial"/>
                <w:spacing w:val="2"/>
              </w:rPr>
              <w:t>n</w:t>
            </w:r>
            <w:r w:rsidRPr="00006BD6">
              <w:rPr>
                <w:rFonts w:ascii="Arial" w:eastAsia="Arial" w:hAnsi="Arial" w:cs="Arial"/>
              </w:rPr>
              <w:t>s</w:t>
            </w:r>
            <w:r w:rsidRPr="00006BD6">
              <w:rPr>
                <w:rFonts w:ascii="Arial" w:eastAsia="Arial" w:hAnsi="Arial" w:cs="Arial"/>
                <w:spacing w:val="-3"/>
              </w:rPr>
              <w:t>i</w:t>
            </w:r>
            <w:r w:rsidRPr="00006BD6">
              <w:rPr>
                <w:rFonts w:ascii="Arial" w:eastAsia="Arial" w:hAnsi="Arial" w:cs="Arial"/>
              </w:rPr>
              <w:t>d</w:t>
            </w:r>
            <w:r w:rsidRPr="00006BD6">
              <w:rPr>
                <w:rFonts w:ascii="Arial" w:eastAsia="Arial" w:hAnsi="Arial" w:cs="Arial"/>
                <w:spacing w:val="2"/>
              </w:rPr>
              <w:t>e</w:t>
            </w:r>
            <w:r w:rsidRPr="00006BD6">
              <w:rPr>
                <w:rFonts w:ascii="Arial" w:eastAsia="Arial" w:hAnsi="Arial" w:cs="Arial"/>
              </w:rPr>
              <w:t>red</w:t>
            </w:r>
            <w:r w:rsidRPr="00006BD6">
              <w:rPr>
                <w:rFonts w:ascii="Arial" w:eastAsia="Arial" w:hAnsi="Arial" w:cs="Arial"/>
                <w:spacing w:val="3"/>
              </w:rPr>
              <w:t xml:space="preserve"> </w:t>
            </w:r>
            <w:r w:rsidRPr="00006BD6">
              <w:rPr>
                <w:rFonts w:ascii="Arial" w:eastAsia="Arial" w:hAnsi="Arial" w:cs="Arial"/>
                <w:spacing w:val="-3"/>
              </w:rPr>
              <w:t>l</w:t>
            </w:r>
            <w:r w:rsidRPr="00006BD6">
              <w:rPr>
                <w:rFonts w:ascii="Arial" w:eastAsia="Arial" w:hAnsi="Arial" w:cs="Arial"/>
              </w:rPr>
              <w:t>a</w:t>
            </w:r>
            <w:r w:rsidRPr="00006BD6">
              <w:rPr>
                <w:rFonts w:ascii="Arial" w:eastAsia="Arial" w:hAnsi="Arial" w:cs="Arial"/>
                <w:spacing w:val="1"/>
              </w:rPr>
              <w:t>t</w:t>
            </w:r>
            <w:r w:rsidRPr="00006BD6">
              <w:rPr>
                <w:rFonts w:ascii="Arial" w:eastAsia="Arial" w:hAnsi="Arial" w:cs="Arial"/>
              </w:rPr>
              <w:t>e a</w:t>
            </w:r>
            <w:r w:rsidRPr="00006BD6">
              <w:rPr>
                <w:rFonts w:ascii="Arial" w:eastAsia="Arial" w:hAnsi="Arial" w:cs="Arial"/>
                <w:spacing w:val="2"/>
              </w:rPr>
              <w:t>n</w:t>
            </w:r>
            <w:r w:rsidRPr="00006BD6">
              <w:rPr>
                <w:rFonts w:ascii="Arial" w:eastAsia="Arial" w:hAnsi="Arial" w:cs="Arial"/>
              </w:rPr>
              <w:t>d</w:t>
            </w:r>
            <w:r w:rsidRPr="00006BD6">
              <w:rPr>
                <w:rFonts w:ascii="Arial" w:eastAsia="Arial" w:hAnsi="Arial" w:cs="Arial"/>
                <w:spacing w:val="3"/>
              </w:rPr>
              <w:t xml:space="preserve"> </w:t>
            </w:r>
            <w:r w:rsidRPr="00006BD6">
              <w:rPr>
                <w:rFonts w:ascii="Arial" w:eastAsia="Arial" w:hAnsi="Arial" w:cs="Arial"/>
              </w:rPr>
              <w:t>s</w:t>
            </w:r>
            <w:r w:rsidRPr="00006BD6">
              <w:rPr>
                <w:rFonts w:ascii="Arial" w:eastAsia="Arial" w:hAnsi="Arial" w:cs="Arial"/>
                <w:spacing w:val="-1"/>
              </w:rPr>
              <w:t>h</w:t>
            </w:r>
            <w:r w:rsidRPr="00006BD6">
              <w:rPr>
                <w:rFonts w:ascii="Arial" w:eastAsia="Arial" w:hAnsi="Arial" w:cs="Arial"/>
              </w:rPr>
              <w:t>all</w:t>
            </w:r>
            <w:r w:rsidRPr="00006BD6">
              <w:rPr>
                <w:rFonts w:ascii="Arial" w:eastAsia="Arial" w:hAnsi="Arial" w:cs="Arial"/>
                <w:spacing w:val="2"/>
              </w:rPr>
              <w:t xml:space="preserve"> </w:t>
            </w:r>
            <w:r w:rsidRPr="00006BD6">
              <w:rPr>
                <w:rFonts w:ascii="Arial" w:eastAsia="Arial" w:hAnsi="Arial" w:cs="Arial"/>
              </w:rPr>
              <w:t>be</w:t>
            </w:r>
            <w:r w:rsidRPr="00006BD6">
              <w:rPr>
                <w:rFonts w:ascii="Arial" w:eastAsia="Arial" w:hAnsi="Arial" w:cs="Arial"/>
                <w:spacing w:val="4"/>
              </w:rPr>
              <w:t xml:space="preserve"> </w:t>
            </w:r>
            <w:r w:rsidRPr="00006BD6">
              <w:rPr>
                <w:rFonts w:ascii="Arial" w:eastAsia="Arial" w:hAnsi="Arial" w:cs="Arial"/>
              </w:rPr>
              <w:t>reje</w:t>
            </w:r>
            <w:r w:rsidRPr="00006BD6">
              <w:rPr>
                <w:rFonts w:ascii="Arial" w:eastAsia="Arial" w:hAnsi="Arial" w:cs="Arial"/>
                <w:spacing w:val="-2"/>
              </w:rPr>
              <w:t>c</w:t>
            </w:r>
            <w:r w:rsidRPr="00006BD6">
              <w:rPr>
                <w:rFonts w:ascii="Arial" w:eastAsia="Arial" w:hAnsi="Arial" w:cs="Arial"/>
              </w:rPr>
              <w:t>ted</w:t>
            </w:r>
            <w:r w:rsidRPr="00006BD6">
              <w:rPr>
                <w:rFonts w:ascii="Arial" w:eastAsia="Arial" w:hAnsi="Arial" w:cs="Arial"/>
                <w:spacing w:val="2"/>
              </w:rPr>
              <w:t xml:space="preserve"> </w:t>
            </w:r>
            <w:r w:rsidRPr="00006BD6">
              <w:rPr>
                <w:rFonts w:ascii="Arial" w:eastAsia="Arial" w:hAnsi="Arial" w:cs="Arial"/>
              </w:rPr>
              <w:t>a</w:t>
            </w:r>
            <w:r w:rsidRPr="00006BD6">
              <w:rPr>
                <w:rFonts w:ascii="Arial" w:eastAsia="Arial" w:hAnsi="Arial" w:cs="Arial"/>
                <w:spacing w:val="2"/>
              </w:rPr>
              <w:t>n</w:t>
            </w:r>
            <w:r w:rsidRPr="00006BD6">
              <w:rPr>
                <w:rFonts w:ascii="Arial" w:eastAsia="Arial" w:hAnsi="Arial" w:cs="Arial"/>
              </w:rPr>
              <w:t>d</w:t>
            </w:r>
            <w:r w:rsidRPr="00006BD6">
              <w:rPr>
                <w:rFonts w:ascii="Arial" w:eastAsia="Arial" w:hAnsi="Arial" w:cs="Arial"/>
                <w:spacing w:val="3"/>
              </w:rPr>
              <w:t xml:space="preserve"> </w:t>
            </w:r>
            <w:r w:rsidRPr="00006BD6">
              <w:rPr>
                <w:rFonts w:ascii="Arial" w:eastAsia="Arial" w:hAnsi="Arial" w:cs="Arial"/>
                <w:spacing w:val="-3"/>
              </w:rPr>
              <w:t>r</w:t>
            </w:r>
            <w:r w:rsidRPr="00006BD6">
              <w:rPr>
                <w:rFonts w:ascii="Arial" w:eastAsia="Arial" w:hAnsi="Arial" w:cs="Arial"/>
              </w:rPr>
              <w:t>e</w:t>
            </w:r>
            <w:r w:rsidRPr="00006BD6">
              <w:rPr>
                <w:rFonts w:ascii="Arial" w:eastAsia="Arial" w:hAnsi="Arial" w:cs="Arial"/>
                <w:spacing w:val="1"/>
              </w:rPr>
              <w:t>t</w:t>
            </w:r>
            <w:r w:rsidRPr="00006BD6">
              <w:rPr>
                <w:rFonts w:ascii="Arial" w:eastAsia="Arial" w:hAnsi="Arial" w:cs="Arial"/>
              </w:rPr>
              <w:t>urned u</w:t>
            </w:r>
            <w:r w:rsidRPr="00006BD6">
              <w:rPr>
                <w:rFonts w:ascii="Arial" w:eastAsia="Arial" w:hAnsi="Arial" w:cs="Arial"/>
                <w:spacing w:val="2"/>
              </w:rPr>
              <w:t>n</w:t>
            </w:r>
            <w:r w:rsidRPr="00006BD6">
              <w:rPr>
                <w:rFonts w:ascii="Arial" w:eastAsia="Arial" w:hAnsi="Arial" w:cs="Arial"/>
                <w:spacing w:val="-1"/>
              </w:rPr>
              <w:t>o</w:t>
            </w:r>
            <w:r w:rsidRPr="00006BD6">
              <w:rPr>
                <w:rFonts w:ascii="Arial" w:eastAsia="Arial" w:hAnsi="Arial" w:cs="Arial"/>
              </w:rPr>
              <w:t>p</w:t>
            </w:r>
            <w:r w:rsidRPr="00006BD6">
              <w:rPr>
                <w:rFonts w:ascii="Arial" w:eastAsia="Arial" w:hAnsi="Arial" w:cs="Arial"/>
                <w:spacing w:val="2"/>
              </w:rPr>
              <w:t>e</w:t>
            </w:r>
            <w:r w:rsidRPr="00006BD6">
              <w:rPr>
                <w:rFonts w:ascii="Arial" w:eastAsia="Arial" w:hAnsi="Arial" w:cs="Arial"/>
                <w:spacing w:val="-1"/>
              </w:rPr>
              <w:t>n</w:t>
            </w:r>
            <w:r w:rsidRPr="00006BD6">
              <w:rPr>
                <w:rFonts w:ascii="Arial" w:eastAsia="Arial" w:hAnsi="Arial" w:cs="Arial"/>
              </w:rPr>
              <w:t>ed</w:t>
            </w:r>
            <w:r w:rsidRPr="00006BD6">
              <w:rPr>
                <w:rFonts w:ascii="Arial" w:eastAsia="Arial" w:hAnsi="Arial" w:cs="Arial"/>
                <w:spacing w:val="2"/>
              </w:rPr>
              <w:t xml:space="preserve"> </w:t>
            </w:r>
            <w:r w:rsidRPr="00006BD6">
              <w:rPr>
                <w:rFonts w:ascii="Arial" w:eastAsia="Arial" w:hAnsi="Arial" w:cs="Arial"/>
                <w:spacing w:val="-1"/>
              </w:rPr>
              <w:t>t</w:t>
            </w:r>
            <w:r w:rsidRPr="00006BD6">
              <w:rPr>
                <w:rFonts w:ascii="Arial" w:eastAsia="Arial" w:hAnsi="Arial" w:cs="Arial"/>
              </w:rPr>
              <w:t>o</w:t>
            </w:r>
            <w:r w:rsidRPr="00006BD6">
              <w:rPr>
                <w:rFonts w:ascii="Arial" w:eastAsia="Arial" w:hAnsi="Arial" w:cs="Arial"/>
                <w:spacing w:val="2"/>
              </w:rPr>
              <w:t xml:space="preserve"> </w:t>
            </w:r>
            <w:r w:rsidRPr="00006BD6">
              <w:rPr>
                <w:rFonts w:ascii="Arial" w:eastAsia="Arial" w:hAnsi="Arial" w:cs="Arial"/>
                <w:spacing w:val="-2"/>
              </w:rPr>
              <w:t>t</w:t>
            </w:r>
            <w:r w:rsidRPr="00006BD6">
              <w:rPr>
                <w:rFonts w:ascii="Arial" w:eastAsia="Arial" w:hAnsi="Arial" w:cs="Arial"/>
              </w:rPr>
              <w:t>he bi</w:t>
            </w:r>
            <w:r w:rsidRPr="00006BD6">
              <w:rPr>
                <w:rFonts w:ascii="Arial" w:eastAsia="Arial" w:hAnsi="Arial" w:cs="Arial"/>
                <w:spacing w:val="1"/>
              </w:rPr>
              <w:t>d</w:t>
            </w:r>
            <w:r w:rsidRPr="00006BD6">
              <w:rPr>
                <w:rFonts w:ascii="Arial" w:eastAsia="Arial" w:hAnsi="Arial" w:cs="Arial"/>
                <w:spacing w:val="-1"/>
              </w:rPr>
              <w:t>de</w:t>
            </w:r>
            <w:r w:rsidRPr="00006BD6">
              <w:rPr>
                <w:rFonts w:ascii="Arial" w:eastAsia="Arial" w:hAnsi="Arial" w:cs="Arial"/>
              </w:rPr>
              <w:t>r .</w:t>
            </w:r>
          </w:p>
          <w:p w:rsidR="005473D2" w:rsidRPr="00006BD6" w:rsidRDefault="005473D2" w:rsidP="005473D2">
            <w:pPr>
              <w:bidi w:val="0"/>
              <w:ind w:firstLine="34"/>
              <w:rPr>
                <w:rFonts w:ascii="Arial" w:eastAsia="Arial" w:hAnsi="Arial" w:cs="Arial"/>
              </w:rPr>
            </w:pPr>
          </w:p>
          <w:p w:rsidR="00006BD6" w:rsidRPr="00006BD6" w:rsidRDefault="00006BD6" w:rsidP="00006BD6">
            <w:pPr>
              <w:pStyle w:val="1"/>
              <w:spacing w:before="0"/>
              <w:outlineLvl w:val="0"/>
              <w:rPr>
                <w:rFonts w:asciiTheme="minorBidi" w:hAnsiTheme="minorBidi" w:cstheme="minorBidi"/>
                <w:color w:val="auto"/>
                <w:sz w:val="22"/>
                <w:szCs w:val="22"/>
              </w:rPr>
            </w:pPr>
            <w:bookmarkStart w:id="115" w:name="_Toc464325672"/>
            <w:bookmarkStart w:id="116" w:name="_Toc464327161"/>
            <w:bookmarkStart w:id="117" w:name="_Toc465532894"/>
            <w:r w:rsidRPr="00006BD6">
              <w:rPr>
                <w:rFonts w:asciiTheme="minorBidi" w:hAnsiTheme="minorBidi" w:cstheme="minorBidi"/>
                <w:color w:val="auto"/>
                <w:sz w:val="22"/>
                <w:szCs w:val="22"/>
                <w:u w:color="000000"/>
              </w:rPr>
              <w:t>26.</w:t>
            </w:r>
            <w:bookmarkStart w:id="118" w:name="A30"/>
            <w:bookmarkEnd w:id="118"/>
            <w:r w:rsidRPr="00006BD6">
              <w:rPr>
                <w:rFonts w:asciiTheme="minorBidi" w:hAnsiTheme="minorBidi" w:cstheme="minorBidi"/>
                <w:color w:val="auto"/>
                <w:sz w:val="22"/>
                <w:szCs w:val="22"/>
                <w:u w:color="000000"/>
              </w:rPr>
              <w:t xml:space="preserve"> Withdrawal, Replacement   and Modification </w:t>
            </w:r>
            <w:bookmarkEnd w:id="115"/>
            <w:bookmarkEnd w:id="116"/>
            <w:r w:rsidRPr="00006BD6">
              <w:rPr>
                <w:rFonts w:asciiTheme="minorBidi" w:hAnsiTheme="minorBidi" w:cstheme="minorBidi"/>
                <w:color w:val="auto"/>
                <w:sz w:val="22"/>
                <w:szCs w:val="22"/>
                <w:u w:color="000000"/>
              </w:rPr>
              <w:t>of Bids</w:t>
            </w:r>
            <w:bookmarkEnd w:id="117"/>
          </w:p>
          <w:p w:rsidR="00006BD6" w:rsidRPr="00006BD6" w:rsidRDefault="00006BD6" w:rsidP="00006BD6">
            <w:pPr>
              <w:spacing w:line="240" w:lineRule="exact"/>
            </w:pPr>
          </w:p>
          <w:p w:rsidR="00006BD6" w:rsidRPr="00006BD6" w:rsidRDefault="00006BD6" w:rsidP="00006BD6">
            <w:pPr>
              <w:ind w:hanging="360"/>
              <w:jc w:val="both"/>
              <w:rPr>
                <w:rFonts w:ascii="Arial" w:eastAsia="Arial" w:hAnsi="Arial" w:cs="Arial"/>
              </w:rPr>
            </w:pPr>
            <w:r w:rsidRPr="00006BD6">
              <w:rPr>
                <w:rFonts w:ascii="Arial" w:eastAsia="Arial" w:hAnsi="Arial" w:cs="Arial"/>
                <w:b/>
                <w:bCs/>
              </w:rPr>
              <w:t>2</w:t>
            </w:r>
            <w:r w:rsidRPr="00006BD6">
              <w:rPr>
                <w:rFonts w:ascii="Arial" w:eastAsia="Arial" w:hAnsi="Arial" w:cs="Arial"/>
                <w:b/>
                <w:bCs/>
                <w:spacing w:val="2"/>
              </w:rPr>
              <w:t>6</w:t>
            </w:r>
            <w:r w:rsidRPr="00006BD6">
              <w:rPr>
                <w:rFonts w:ascii="Arial" w:eastAsia="Arial" w:hAnsi="Arial" w:cs="Arial"/>
                <w:b/>
                <w:bCs/>
                <w:spacing w:val="-1"/>
              </w:rPr>
              <w:t>-</w:t>
            </w:r>
            <w:r w:rsidRPr="00006BD6">
              <w:rPr>
                <w:rFonts w:ascii="Arial" w:eastAsia="Arial" w:hAnsi="Arial" w:cs="Arial"/>
                <w:b/>
                <w:bCs/>
              </w:rPr>
              <w:t>1</w:t>
            </w:r>
            <w:r w:rsidRPr="00006BD6">
              <w:rPr>
                <w:rFonts w:ascii="Arial" w:eastAsia="Arial" w:hAnsi="Arial" w:cs="Arial"/>
                <w:b/>
                <w:bCs/>
                <w:spacing w:val="-1"/>
              </w:rPr>
              <w:t xml:space="preserve"> </w:t>
            </w:r>
            <w:r w:rsidRPr="00006BD6">
              <w:rPr>
                <w:rFonts w:ascii="Arial" w:eastAsia="Arial" w:hAnsi="Arial" w:cs="Arial"/>
              </w:rPr>
              <w:t>Bid</w:t>
            </w:r>
            <w:r w:rsidRPr="00006BD6">
              <w:rPr>
                <w:rFonts w:ascii="Arial" w:eastAsia="Arial" w:hAnsi="Arial" w:cs="Arial"/>
                <w:spacing w:val="2"/>
              </w:rPr>
              <w:t>d</w:t>
            </w:r>
            <w:r w:rsidRPr="00006BD6">
              <w:rPr>
                <w:rFonts w:ascii="Arial" w:eastAsia="Arial" w:hAnsi="Arial" w:cs="Arial"/>
              </w:rPr>
              <w:t xml:space="preserve">er </w:t>
            </w:r>
            <w:r w:rsidRPr="00006BD6">
              <w:rPr>
                <w:rFonts w:ascii="Arial" w:eastAsia="Arial" w:hAnsi="Arial" w:cs="Arial"/>
                <w:spacing w:val="47"/>
              </w:rPr>
              <w:t xml:space="preserve"> </w:t>
            </w:r>
            <w:r w:rsidRPr="00006BD6">
              <w:rPr>
                <w:rFonts w:ascii="Arial" w:eastAsia="Arial" w:hAnsi="Arial" w:cs="Arial"/>
                <w:spacing w:val="2"/>
              </w:rPr>
              <w:t>m</w:t>
            </w:r>
            <w:r w:rsidRPr="00006BD6">
              <w:rPr>
                <w:rFonts w:ascii="Arial" w:eastAsia="Arial" w:hAnsi="Arial" w:cs="Arial"/>
              </w:rPr>
              <w:t>ay</w:t>
            </w:r>
            <w:r w:rsidRPr="00006BD6">
              <w:rPr>
                <w:rFonts w:ascii="Arial" w:eastAsia="Arial" w:hAnsi="Arial" w:cs="Arial"/>
                <w:spacing w:val="23"/>
              </w:rPr>
              <w:t xml:space="preserve"> </w:t>
            </w:r>
            <w:r w:rsidRPr="00006BD6">
              <w:rPr>
                <w:rFonts w:ascii="Arial" w:eastAsia="Arial" w:hAnsi="Arial" w:cs="Arial"/>
                <w:spacing w:val="-3"/>
              </w:rPr>
              <w:t>w</w:t>
            </w:r>
            <w:r w:rsidRPr="00006BD6">
              <w:rPr>
                <w:rFonts w:ascii="Arial" w:eastAsia="Arial" w:hAnsi="Arial" w:cs="Arial"/>
              </w:rPr>
              <w:t>ith</w:t>
            </w:r>
            <w:r w:rsidRPr="00006BD6">
              <w:rPr>
                <w:rFonts w:ascii="Arial" w:eastAsia="Arial" w:hAnsi="Arial" w:cs="Arial"/>
                <w:spacing w:val="2"/>
              </w:rPr>
              <w:t>d</w:t>
            </w:r>
            <w:r w:rsidRPr="00006BD6">
              <w:rPr>
                <w:rFonts w:ascii="Arial" w:eastAsia="Arial" w:hAnsi="Arial" w:cs="Arial"/>
              </w:rPr>
              <w:t>raw</w:t>
            </w:r>
            <w:r w:rsidRPr="00006BD6">
              <w:rPr>
                <w:rFonts w:ascii="Arial" w:eastAsia="Arial" w:hAnsi="Arial" w:cs="Arial"/>
                <w:spacing w:val="24"/>
              </w:rPr>
              <w:t xml:space="preserve"> </w:t>
            </w:r>
            <w:r w:rsidRPr="00006BD6">
              <w:rPr>
                <w:rFonts w:ascii="Arial" w:eastAsia="Arial" w:hAnsi="Arial" w:cs="Arial"/>
              </w:rPr>
              <w:t>or</w:t>
            </w:r>
            <w:r w:rsidRPr="00006BD6">
              <w:rPr>
                <w:rFonts w:ascii="Arial" w:eastAsia="Arial" w:hAnsi="Arial" w:cs="Arial"/>
                <w:spacing w:val="25"/>
              </w:rPr>
              <w:t xml:space="preserve"> </w:t>
            </w:r>
            <w:r w:rsidRPr="00006BD6">
              <w:rPr>
                <w:rFonts w:ascii="Arial" w:eastAsia="Arial" w:hAnsi="Arial" w:cs="Arial"/>
              </w:rPr>
              <w:t>repl</w:t>
            </w:r>
            <w:r w:rsidRPr="00006BD6">
              <w:rPr>
                <w:rFonts w:ascii="Arial" w:eastAsia="Arial" w:hAnsi="Arial" w:cs="Arial"/>
                <w:spacing w:val="2"/>
              </w:rPr>
              <w:t>a</w:t>
            </w:r>
            <w:r w:rsidRPr="00006BD6">
              <w:rPr>
                <w:rFonts w:ascii="Arial" w:eastAsia="Arial" w:hAnsi="Arial" w:cs="Arial"/>
              </w:rPr>
              <w:t>ce</w:t>
            </w:r>
            <w:r w:rsidRPr="00006BD6">
              <w:rPr>
                <w:rFonts w:ascii="Arial" w:eastAsia="Arial" w:hAnsi="Arial" w:cs="Arial"/>
                <w:spacing w:val="23"/>
              </w:rPr>
              <w:t xml:space="preserve"> </w:t>
            </w:r>
            <w:r w:rsidRPr="00006BD6">
              <w:rPr>
                <w:rFonts w:ascii="Arial" w:eastAsia="Arial" w:hAnsi="Arial" w:cs="Arial"/>
              </w:rPr>
              <w:t>or</w:t>
            </w:r>
            <w:r w:rsidRPr="00006BD6">
              <w:rPr>
                <w:rFonts w:ascii="Arial" w:eastAsia="Arial" w:hAnsi="Arial" w:cs="Arial"/>
                <w:spacing w:val="25"/>
              </w:rPr>
              <w:t xml:space="preserve"> </w:t>
            </w:r>
            <w:r w:rsidRPr="00006BD6">
              <w:rPr>
                <w:rFonts w:ascii="Arial" w:eastAsia="Arial" w:hAnsi="Arial" w:cs="Arial"/>
                <w:spacing w:val="-1"/>
              </w:rPr>
              <w:t>a</w:t>
            </w:r>
            <w:r w:rsidRPr="00006BD6">
              <w:rPr>
                <w:rFonts w:ascii="Arial" w:eastAsia="Arial" w:hAnsi="Arial" w:cs="Arial"/>
                <w:spacing w:val="2"/>
              </w:rPr>
              <w:t>m</w:t>
            </w:r>
            <w:r w:rsidRPr="00006BD6">
              <w:rPr>
                <w:rFonts w:ascii="Arial" w:eastAsia="Arial" w:hAnsi="Arial" w:cs="Arial"/>
              </w:rPr>
              <w:t>end</w:t>
            </w:r>
            <w:r w:rsidRPr="00006BD6">
              <w:rPr>
                <w:rFonts w:ascii="Arial" w:eastAsia="Arial" w:hAnsi="Arial" w:cs="Arial"/>
                <w:spacing w:val="23"/>
              </w:rPr>
              <w:t xml:space="preserve"> </w:t>
            </w:r>
            <w:r w:rsidRPr="00006BD6">
              <w:rPr>
                <w:rFonts w:ascii="Arial" w:eastAsia="Arial" w:hAnsi="Arial" w:cs="Arial"/>
              </w:rPr>
              <w:t>his</w:t>
            </w:r>
            <w:r w:rsidRPr="00006BD6">
              <w:rPr>
                <w:rFonts w:ascii="Arial" w:eastAsia="Arial" w:hAnsi="Arial" w:cs="Arial"/>
                <w:spacing w:val="25"/>
              </w:rPr>
              <w:t xml:space="preserve"> </w:t>
            </w:r>
            <w:r w:rsidRPr="00006BD6">
              <w:rPr>
                <w:rFonts w:ascii="Arial" w:eastAsia="Arial" w:hAnsi="Arial" w:cs="Arial"/>
              </w:rPr>
              <w:t>bid</w:t>
            </w:r>
            <w:r w:rsidRPr="00006BD6">
              <w:rPr>
                <w:rFonts w:ascii="Arial" w:eastAsia="Arial" w:hAnsi="Arial" w:cs="Arial"/>
                <w:spacing w:val="26"/>
              </w:rPr>
              <w:t xml:space="preserve"> </w:t>
            </w:r>
            <w:r w:rsidRPr="00006BD6">
              <w:rPr>
                <w:rFonts w:ascii="Arial" w:eastAsia="Arial" w:hAnsi="Arial" w:cs="Arial"/>
              </w:rPr>
              <w:t>by</w:t>
            </w:r>
            <w:r w:rsidRPr="00006BD6">
              <w:rPr>
                <w:rFonts w:ascii="Arial" w:eastAsia="Arial" w:hAnsi="Arial" w:cs="Arial"/>
                <w:spacing w:val="23"/>
              </w:rPr>
              <w:t xml:space="preserve"> </w:t>
            </w:r>
            <w:r w:rsidRPr="00006BD6">
              <w:rPr>
                <w:rFonts w:ascii="Arial" w:eastAsia="Arial" w:hAnsi="Arial" w:cs="Arial"/>
                <w:spacing w:val="-3"/>
              </w:rPr>
              <w:t>w</w:t>
            </w:r>
            <w:r w:rsidRPr="00006BD6">
              <w:rPr>
                <w:rFonts w:ascii="Arial" w:eastAsia="Arial" w:hAnsi="Arial" w:cs="Arial"/>
              </w:rPr>
              <w:t>r</w:t>
            </w:r>
            <w:r w:rsidRPr="00006BD6">
              <w:rPr>
                <w:rFonts w:ascii="Arial" w:eastAsia="Arial" w:hAnsi="Arial" w:cs="Arial"/>
                <w:spacing w:val="-1"/>
              </w:rPr>
              <w:t>i</w:t>
            </w:r>
            <w:r w:rsidRPr="00006BD6">
              <w:rPr>
                <w:rFonts w:ascii="Arial" w:eastAsia="Arial" w:hAnsi="Arial" w:cs="Arial"/>
              </w:rPr>
              <w:t>tt</w:t>
            </w:r>
            <w:r w:rsidRPr="00006BD6">
              <w:rPr>
                <w:rFonts w:ascii="Arial" w:eastAsia="Arial" w:hAnsi="Arial" w:cs="Arial"/>
                <w:spacing w:val="2"/>
              </w:rPr>
              <w:t>e</w:t>
            </w:r>
            <w:r w:rsidRPr="00006BD6">
              <w:rPr>
                <w:rFonts w:ascii="Arial" w:eastAsia="Arial" w:hAnsi="Arial" w:cs="Arial"/>
              </w:rPr>
              <w:t>n</w:t>
            </w:r>
            <w:r w:rsidRPr="00006BD6">
              <w:rPr>
                <w:rFonts w:ascii="Arial" w:eastAsia="Arial" w:hAnsi="Arial" w:cs="Arial"/>
                <w:spacing w:val="26"/>
              </w:rPr>
              <w:t xml:space="preserve"> </w:t>
            </w:r>
            <w:r w:rsidRPr="00006BD6">
              <w:rPr>
                <w:rFonts w:ascii="Arial" w:eastAsia="Arial" w:hAnsi="Arial" w:cs="Arial"/>
              </w:rPr>
              <w:t>n</w:t>
            </w:r>
            <w:r w:rsidRPr="00006BD6">
              <w:rPr>
                <w:rFonts w:ascii="Arial" w:eastAsia="Arial" w:hAnsi="Arial" w:cs="Arial"/>
                <w:spacing w:val="2"/>
              </w:rPr>
              <w:t>o</w:t>
            </w:r>
            <w:r w:rsidRPr="00006BD6">
              <w:rPr>
                <w:rFonts w:ascii="Arial" w:eastAsia="Arial" w:hAnsi="Arial" w:cs="Arial"/>
              </w:rPr>
              <w:t>t</w:t>
            </w:r>
            <w:r w:rsidRPr="00006BD6">
              <w:rPr>
                <w:rFonts w:ascii="Arial" w:eastAsia="Arial" w:hAnsi="Arial" w:cs="Arial"/>
                <w:spacing w:val="-2"/>
              </w:rPr>
              <w:t>i</w:t>
            </w:r>
            <w:r w:rsidRPr="00006BD6">
              <w:rPr>
                <w:rFonts w:ascii="Arial" w:eastAsia="Arial" w:hAnsi="Arial" w:cs="Arial"/>
              </w:rPr>
              <w:t>ce</w:t>
            </w:r>
            <w:r w:rsidRPr="00006BD6">
              <w:rPr>
                <w:rFonts w:ascii="Arial" w:eastAsia="Arial" w:hAnsi="Arial" w:cs="Arial"/>
                <w:spacing w:val="26"/>
              </w:rPr>
              <w:t xml:space="preserve"> </w:t>
            </w:r>
            <w:r w:rsidRPr="00006BD6">
              <w:rPr>
                <w:rFonts w:ascii="Arial" w:eastAsia="Arial" w:hAnsi="Arial" w:cs="Arial"/>
              </w:rPr>
              <w:t>si</w:t>
            </w:r>
            <w:r w:rsidRPr="00006BD6">
              <w:rPr>
                <w:rFonts w:ascii="Arial" w:eastAsia="Arial" w:hAnsi="Arial" w:cs="Arial"/>
                <w:spacing w:val="-2"/>
              </w:rPr>
              <w:t>g</w:t>
            </w:r>
            <w:r w:rsidRPr="00006BD6">
              <w:rPr>
                <w:rFonts w:ascii="Arial" w:eastAsia="Arial" w:hAnsi="Arial" w:cs="Arial"/>
              </w:rPr>
              <w:t>n</w:t>
            </w:r>
            <w:r w:rsidRPr="00006BD6">
              <w:rPr>
                <w:rFonts w:ascii="Arial" w:eastAsia="Arial" w:hAnsi="Arial" w:cs="Arial"/>
                <w:spacing w:val="2"/>
              </w:rPr>
              <w:t>e</w:t>
            </w:r>
            <w:r w:rsidRPr="00006BD6">
              <w:rPr>
                <w:rFonts w:ascii="Arial" w:eastAsia="Arial" w:hAnsi="Arial" w:cs="Arial"/>
              </w:rPr>
              <w:t>d</w:t>
            </w:r>
            <w:r w:rsidRPr="00006BD6">
              <w:rPr>
                <w:rFonts w:ascii="Arial" w:eastAsia="Arial" w:hAnsi="Arial" w:cs="Arial"/>
                <w:spacing w:val="26"/>
              </w:rPr>
              <w:t xml:space="preserve"> </w:t>
            </w:r>
            <w:r w:rsidRPr="00006BD6">
              <w:rPr>
                <w:rFonts w:ascii="Arial" w:eastAsia="Arial" w:hAnsi="Arial" w:cs="Arial"/>
              </w:rPr>
              <w:t>by t</w:t>
            </w:r>
            <w:r w:rsidRPr="00006BD6">
              <w:rPr>
                <w:rFonts w:ascii="Arial" w:eastAsia="Arial" w:hAnsi="Arial" w:cs="Arial"/>
                <w:spacing w:val="1"/>
              </w:rPr>
              <w:t>h</w:t>
            </w:r>
            <w:r w:rsidRPr="00006BD6">
              <w:rPr>
                <w:rFonts w:ascii="Arial" w:eastAsia="Arial" w:hAnsi="Arial" w:cs="Arial"/>
              </w:rPr>
              <w:t xml:space="preserve">e </w:t>
            </w:r>
            <w:r w:rsidRPr="00006BD6">
              <w:rPr>
                <w:rFonts w:ascii="Arial" w:eastAsia="Arial" w:hAnsi="Arial" w:cs="Arial"/>
                <w:spacing w:val="1"/>
              </w:rPr>
              <w:t xml:space="preserve"> </w:t>
            </w:r>
            <w:r w:rsidRPr="00006BD6">
              <w:rPr>
                <w:rFonts w:ascii="Arial" w:eastAsia="Arial" w:hAnsi="Arial" w:cs="Arial"/>
              </w:rPr>
              <w:t>a</w:t>
            </w:r>
            <w:r w:rsidRPr="00006BD6">
              <w:rPr>
                <w:rFonts w:ascii="Arial" w:eastAsia="Arial" w:hAnsi="Arial" w:cs="Arial"/>
                <w:spacing w:val="2"/>
              </w:rPr>
              <w:t>u</w:t>
            </w:r>
            <w:r w:rsidRPr="00006BD6">
              <w:rPr>
                <w:rFonts w:ascii="Arial" w:eastAsia="Arial" w:hAnsi="Arial" w:cs="Arial"/>
                <w:spacing w:val="-2"/>
              </w:rPr>
              <w:t>t</w:t>
            </w:r>
            <w:r w:rsidRPr="00006BD6">
              <w:rPr>
                <w:rFonts w:ascii="Arial" w:eastAsia="Arial" w:hAnsi="Arial" w:cs="Arial"/>
              </w:rPr>
              <w:t>h</w:t>
            </w:r>
            <w:r w:rsidRPr="00006BD6">
              <w:rPr>
                <w:rFonts w:ascii="Arial" w:eastAsia="Arial" w:hAnsi="Arial" w:cs="Arial"/>
                <w:spacing w:val="2"/>
              </w:rPr>
              <w:t>o</w:t>
            </w:r>
            <w:r w:rsidRPr="00006BD6">
              <w:rPr>
                <w:rFonts w:ascii="Arial" w:eastAsia="Arial" w:hAnsi="Arial" w:cs="Arial"/>
              </w:rPr>
              <w:t>ri</w:t>
            </w:r>
            <w:r w:rsidRPr="00006BD6">
              <w:rPr>
                <w:rFonts w:ascii="Arial" w:eastAsia="Arial" w:hAnsi="Arial" w:cs="Arial"/>
                <w:spacing w:val="-4"/>
              </w:rPr>
              <w:t>z</w:t>
            </w:r>
            <w:r w:rsidRPr="00006BD6">
              <w:rPr>
                <w:rFonts w:ascii="Arial" w:eastAsia="Arial" w:hAnsi="Arial" w:cs="Arial"/>
              </w:rPr>
              <w:t xml:space="preserve">ed </w:t>
            </w:r>
            <w:r w:rsidRPr="00006BD6">
              <w:rPr>
                <w:rFonts w:ascii="Arial" w:eastAsia="Arial" w:hAnsi="Arial" w:cs="Arial"/>
                <w:spacing w:val="5"/>
              </w:rPr>
              <w:t xml:space="preserve"> </w:t>
            </w:r>
            <w:r w:rsidRPr="00006BD6">
              <w:rPr>
                <w:rFonts w:ascii="Arial" w:eastAsia="Arial" w:hAnsi="Arial" w:cs="Arial"/>
                <w:spacing w:val="-1"/>
              </w:rPr>
              <w:t>p</w:t>
            </w:r>
            <w:r w:rsidRPr="00006BD6">
              <w:rPr>
                <w:rFonts w:ascii="Arial" w:eastAsia="Arial" w:hAnsi="Arial" w:cs="Arial"/>
              </w:rPr>
              <w:t>ers</w:t>
            </w:r>
            <w:r w:rsidRPr="00006BD6">
              <w:rPr>
                <w:rFonts w:ascii="Arial" w:eastAsia="Arial" w:hAnsi="Arial" w:cs="Arial"/>
                <w:spacing w:val="-1"/>
              </w:rPr>
              <w:t>o</w:t>
            </w:r>
            <w:r w:rsidRPr="00006BD6">
              <w:rPr>
                <w:rFonts w:ascii="Arial" w:eastAsia="Arial" w:hAnsi="Arial" w:cs="Arial"/>
              </w:rPr>
              <w:t xml:space="preserve">n </w:t>
            </w:r>
            <w:r w:rsidRPr="00006BD6">
              <w:rPr>
                <w:rFonts w:ascii="Arial" w:eastAsia="Arial" w:hAnsi="Arial" w:cs="Arial"/>
                <w:spacing w:val="4"/>
              </w:rPr>
              <w:t xml:space="preserve"> </w:t>
            </w:r>
            <w:r w:rsidRPr="00006BD6">
              <w:rPr>
                <w:rFonts w:ascii="Arial" w:eastAsia="Arial" w:hAnsi="Arial" w:cs="Arial"/>
                <w:spacing w:val="-1"/>
              </w:rPr>
              <w:t>u</w:t>
            </w:r>
            <w:r w:rsidRPr="00006BD6">
              <w:rPr>
                <w:rFonts w:ascii="Arial" w:eastAsia="Arial" w:hAnsi="Arial" w:cs="Arial"/>
              </w:rPr>
              <w:t>n</w:t>
            </w:r>
            <w:r w:rsidRPr="00006BD6">
              <w:rPr>
                <w:rFonts w:ascii="Arial" w:eastAsia="Arial" w:hAnsi="Arial" w:cs="Arial"/>
                <w:spacing w:val="2"/>
              </w:rPr>
              <w:t>d</w:t>
            </w:r>
            <w:r w:rsidRPr="00006BD6">
              <w:rPr>
                <w:rFonts w:ascii="Arial" w:eastAsia="Arial" w:hAnsi="Arial" w:cs="Arial"/>
              </w:rPr>
              <w:t>er  p</w:t>
            </w:r>
            <w:r w:rsidRPr="00006BD6">
              <w:rPr>
                <w:rFonts w:ascii="Arial" w:eastAsia="Arial" w:hAnsi="Arial" w:cs="Arial"/>
                <w:spacing w:val="2"/>
              </w:rPr>
              <w:t>a</w:t>
            </w:r>
            <w:r w:rsidRPr="00006BD6">
              <w:rPr>
                <w:rFonts w:ascii="Arial" w:eastAsia="Arial" w:hAnsi="Arial" w:cs="Arial"/>
              </w:rPr>
              <w:t>ra</w:t>
            </w:r>
            <w:r w:rsidRPr="00006BD6">
              <w:rPr>
                <w:rFonts w:ascii="Arial" w:eastAsia="Arial" w:hAnsi="Arial" w:cs="Arial"/>
                <w:spacing w:val="-1"/>
              </w:rPr>
              <w:t>g</w:t>
            </w:r>
            <w:r w:rsidRPr="00006BD6">
              <w:rPr>
                <w:rFonts w:ascii="Arial" w:eastAsia="Arial" w:hAnsi="Arial" w:cs="Arial"/>
              </w:rPr>
              <w:t xml:space="preserve">raph </w:t>
            </w:r>
            <w:r w:rsidRPr="00006BD6">
              <w:rPr>
                <w:rFonts w:ascii="Arial" w:eastAsia="Arial" w:hAnsi="Arial" w:cs="Arial"/>
                <w:spacing w:val="2"/>
              </w:rPr>
              <w:t xml:space="preserve"> </w:t>
            </w:r>
            <w:r w:rsidRPr="00006BD6">
              <w:rPr>
                <w:rFonts w:ascii="Arial" w:eastAsia="Arial" w:hAnsi="Arial" w:cs="Arial"/>
                <w:spacing w:val="-3"/>
              </w:rPr>
              <w:t>(</w:t>
            </w:r>
            <w:r w:rsidRPr="00006BD6">
              <w:rPr>
                <w:rFonts w:ascii="Arial" w:eastAsia="Arial" w:hAnsi="Arial" w:cs="Arial"/>
              </w:rPr>
              <w:t>2</w:t>
            </w:r>
            <w:r w:rsidRPr="00006BD6">
              <w:rPr>
                <w:rFonts w:ascii="Arial" w:eastAsia="Arial" w:hAnsi="Arial" w:cs="Arial"/>
                <w:spacing w:val="2"/>
              </w:rPr>
              <w:t>2</w:t>
            </w:r>
            <w:r w:rsidRPr="00006BD6">
              <w:rPr>
                <w:rFonts w:ascii="Arial" w:eastAsia="Arial" w:hAnsi="Arial" w:cs="Arial"/>
                <w:spacing w:val="-1"/>
              </w:rPr>
              <w:t>-</w:t>
            </w:r>
            <w:r w:rsidRPr="00006BD6">
              <w:rPr>
                <w:rFonts w:ascii="Arial" w:eastAsia="Arial" w:hAnsi="Arial" w:cs="Arial"/>
              </w:rPr>
              <w:t xml:space="preserve">2) </w:t>
            </w:r>
            <w:r w:rsidRPr="00006BD6">
              <w:rPr>
                <w:rFonts w:ascii="Arial" w:eastAsia="Arial" w:hAnsi="Arial" w:cs="Arial"/>
                <w:spacing w:val="3"/>
              </w:rPr>
              <w:t xml:space="preserve"> </w:t>
            </w:r>
            <w:r w:rsidRPr="00006BD6">
              <w:rPr>
                <w:rFonts w:ascii="Arial" w:eastAsia="Arial" w:hAnsi="Arial" w:cs="Arial"/>
                <w:spacing w:val="-1"/>
              </w:rPr>
              <w:t>o</w:t>
            </w:r>
            <w:r w:rsidRPr="00006BD6">
              <w:rPr>
                <w:rFonts w:ascii="Arial" w:eastAsia="Arial" w:hAnsi="Arial" w:cs="Arial"/>
              </w:rPr>
              <w:t xml:space="preserve">f </w:t>
            </w:r>
            <w:r w:rsidRPr="00006BD6">
              <w:rPr>
                <w:rFonts w:ascii="Arial" w:eastAsia="Arial" w:hAnsi="Arial" w:cs="Arial"/>
                <w:spacing w:val="3"/>
              </w:rPr>
              <w:t xml:space="preserve"> </w:t>
            </w:r>
            <w:r w:rsidRPr="00006BD6">
              <w:rPr>
                <w:rFonts w:ascii="Arial" w:eastAsia="Arial" w:hAnsi="Arial" w:cs="Arial"/>
                <w:spacing w:val="-2"/>
              </w:rPr>
              <w:t>t</w:t>
            </w:r>
            <w:r w:rsidRPr="00006BD6">
              <w:rPr>
                <w:rFonts w:ascii="Arial" w:eastAsia="Arial" w:hAnsi="Arial" w:cs="Arial"/>
              </w:rPr>
              <w:t xml:space="preserve">he </w:t>
            </w:r>
            <w:r w:rsidRPr="00006BD6">
              <w:rPr>
                <w:rFonts w:ascii="Arial" w:eastAsia="Arial" w:hAnsi="Arial" w:cs="Arial"/>
                <w:spacing w:val="2"/>
              </w:rPr>
              <w:t xml:space="preserve"> </w:t>
            </w:r>
            <w:r w:rsidRPr="00006BD6">
              <w:rPr>
                <w:rFonts w:ascii="Arial" w:eastAsia="Arial" w:hAnsi="Arial" w:cs="Arial"/>
              </w:rPr>
              <w:t>I</w:t>
            </w:r>
            <w:r w:rsidRPr="00006BD6">
              <w:rPr>
                <w:rFonts w:ascii="Arial" w:eastAsia="Arial" w:hAnsi="Arial" w:cs="Arial"/>
                <w:spacing w:val="1"/>
              </w:rPr>
              <w:t>n</w:t>
            </w:r>
            <w:r w:rsidRPr="00006BD6">
              <w:rPr>
                <w:rFonts w:ascii="Arial" w:eastAsia="Arial" w:hAnsi="Arial" w:cs="Arial"/>
              </w:rPr>
              <w:t>stru</w:t>
            </w:r>
            <w:r w:rsidRPr="00006BD6">
              <w:rPr>
                <w:rFonts w:ascii="Arial" w:eastAsia="Arial" w:hAnsi="Arial" w:cs="Arial"/>
                <w:spacing w:val="-2"/>
              </w:rPr>
              <w:t>c</w:t>
            </w:r>
            <w:r w:rsidRPr="00006BD6">
              <w:rPr>
                <w:rFonts w:ascii="Arial" w:eastAsia="Arial" w:hAnsi="Arial" w:cs="Arial"/>
              </w:rPr>
              <w:t>tio</w:t>
            </w:r>
            <w:r w:rsidRPr="00006BD6">
              <w:rPr>
                <w:rFonts w:ascii="Arial" w:eastAsia="Arial" w:hAnsi="Arial" w:cs="Arial"/>
                <w:spacing w:val="2"/>
              </w:rPr>
              <w:t>n</w:t>
            </w:r>
            <w:r w:rsidRPr="00006BD6">
              <w:rPr>
                <w:rFonts w:ascii="Arial" w:eastAsia="Arial" w:hAnsi="Arial" w:cs="Arial"/>
              </w:rPr>
              <w:t xml:space="preserve">s </w:t>
            </w:r>
            <w:r w:rsidRPr="00006BD6">
              <w:rPr>
                <w:rFonts w:ascii="Arial" w:eastAsia="Arial" w:hAnsi="Arial" w:cs="Arial"/>
                <w:spacing w:val="3"/>
              </w:rPr>
              <w:t xml:space="preserve"> </w:t>
            </w:r>
            <w:r w:rsidRPr="00006BD6">
              <w:rPr>
                <w:rFonts w:ascii="Arial" w:eastAsia="Arial" w:hAnsi="Arial" w:cs="Arial"/>
                <w:spacing w:val="-2"/>
              </w:rPr>
              <w:t>t</w:t>
            </w:r>
            <w:r w:rsidRPr="00006BD6">
              <w:rPr>
                <w:rFonts w:ascii="Arial" w:eastAsia="Arial" w:hAnsi="Arial" w:cs="Arial"/>
              </w:rPr>
              <w:t xml:space="preserve">o </w:t>
            </w:r>
            <w:r w:rsidRPr="00006BD6">
              <w:rPr>
                <w:rFonts w:ascii="Arial" w:eastAsia="Arial" w:hAnsi="Arial" w:cs="Arial"/>
                <w:spacing w:val="1"/>
              </w:rPr>
              <w:t xml:space="preserve"> </w:t>
            </w:r>
            <w:r w:rsidRPr="00006BD6">
              <w:rPr>
                <w:rFonts w:ascii="Arial" w:eastAsia="Arial" w:hAnsi="Arial" w:cs="Arial"/>
              </w:rPr>
              <w:t>bi</w:t>
            </w:r>
            <w:r w:rsidRPr="00006BD6">
              <w:rPr>
                <w:rFonts w:ascii="Arial" w:eastAsia="Arial" w:hAnsi="Arial" w:cs="Arial"/>
                <w:spacing w:val="1"/>
              </w:rPr>
              <w:t>d</w:t>
            </w:r>
            <w:r w:rsidRPr="00006BD6">
              <w:rPr>
                <w:rFonts w:ascii="Arial" w:eastAsia="Arial" w:hAnsi="Arial" w:cs="Arial"/>
                <w:spacing w:val="-1"/>
              </w:rPr>
              <w:t>d</w:t>
            </w:r>
            <w:r w:rsidRPr="00006BD6">
              <w:rPr>
                <w:rFonts w:ascii="Arial" w:eastAsia="Arial" w:hAnsi="Arial" w:cs="Arial"/>
              </w:rPr>
              <w:t>ers be</w:t>
            </w:r>
            <w:r w:rsidRPr="00006BD6">
              <w:rPr>
                <w:rFonts w:ascii="Arial" w:eastAsia="Arial" w:hAnsi="Arial" w:cs="Arial"/>
                <w:spacing w:val="2"/>
              </w:rPr>
              <w:t>f</w:t>
            </w:r>
            <w:r w:rsidRPr="00006BD6">
              <w:rPr>
                <w:rFonts w:ascii="Arial" w:eastAsia="Arial" w:hAnsi="Arial" w:cs="Arial"/>
              </w:rPr>
              <w:t xml:space="preserve">ore </w:t>
            </w:r>
            <w:r w:rsidRPr="00006BD6">
              <w:rPr>
                <w:rFonts w:ascii="Arial" w:eastAsia="Arial" w:hAnsi="Arial" w:cs="Arial"/>
                <w:spacing w:val="41"/>
              </w:rPr>
              <w:t xml:space="preserve"> </w:t>
            </w:r>
            <w:r w:rsidRPr="00006BD6">
              <w:rPr>
                <w:rFonts w:ascii="Arial" w:eastAsia="Arial" w:hAnsi="Arial" w:cs="Arial"/>
              </w:rPr>
              <w:t xml:space="preserve">the </w:t>
            </w:r>
            <w:r w:rsidRPr="00006BD6">
              <w:rPr>
                <w:rFonts w:ascii="Arial" w:eastAsia="Arial" w:hAnsi="Arial" w:cs="Arial"/>
                <w:spacing w:val="42"/>
              </w:rPr>
              <w:t xml:space="preserve"> </w:t>
            </w:r>
            <w:r w:rsidRPr="00006BD6">
              <w:rPr>
                <w:rFonts w:ascii="Arial" w:eastAsia="Arial" w:hAnsi="Arial" w:cs="Arial"/>
              </w:rPr>
              <w:t>dea</w:t>
            </w:r>
            <w:r w:rsidRPr="00006BD6">
              <w:rPr>
                <w:rFonts w:ascii="Arial" w:eastAsia="Arial" w:hAnsi="Arial" w:cs="Arial"/>
                <w:spacing w:val="1"/>
              </w:rPr>
              <w:t>d</w:t>
            </w:r>
            <w:r w:rsidRPr="00006BD6">
              <w:rPr>
                <w:rFonts w:ascii="Arial" w:eastAsia="Arial" w:hAnsi="Arial" w:cs="Arial"/>
              </w:rPr>
              <w:t xml:space="preserve">line </w:t>
            </w:r>
            <w:r w:rsidRPr="00006BD6">
              <w:rPr>
                <w:rFonts w:ascii="Arial" w:eastAsia="Arial" w:hAnsi="Arial" w:cs="Arial"/>
                <w:spacing w:val="38"/>
              </w:rPr>
              <w:t xml:space="preserve"> </w:t>
            </w:r>
            <w:r w:rsidRPr="00006BD6">
              <w:rPr>
                <w:rFonts w:ascii="Arial" w:eastAsia="Arial" w:hAnsi="Arial" w:cs="Arial"/>
              </w:rPr>
              <w:t>pr</w:t>
            </w:r>
            <w:r w:rsidRPr="00006BD6">
              <w:rPr>
                <w:rFonts w:ascii="Arial" w:eastAsia="Arial" w:hAnsi="Arial" w:cs="Arial"/>
                <w:spacing w:val="1"/>
              </w:rPr>
              <w:t>o</w:t>
            </w:r>
            <w:r w:rsidRPr="00006BD6">
              <w:rPr>
                <w:rFonts w:ascii="Arial" w:eastAsia="Arial" w:hAnsi="Arial" w:cs="Arial"/>
                <w:spacing w:val="-2"/>
              </w:rPr>
              <w:t>v</w:t>
            </w:r>
            <w:r w:rsidRPr="00006BD6">
              <w:rPr>
                <w:rFonts w:ascii="Arial" w:eastAsia="Arial" w:hAnsi="Arial" w:cs="Arial"/>
              </w:rPr>
              <w:t>id</w:t>
            </w:r>
            <w:r w:rsidRPr="00006BD6">
              <w:rPr>
                <w:rFonts w:ascii="Arial" w:eastAsia="Arial" w:hAnsi="Arial" w:cs="Arial"/>
                <w:spacing w:val="1"/>
              </w:rPr>
              <w:t>e</w:t>
            </w:r>
            <w:r w:rsidRPr="00006BD6">
              <w:rPr>
                <w:rFonts w:ascii="Arial" w:eastAsia="Arial" w:hAnsi="Arial" w:cs="Arial"/>
              </w:rPr>
              <w:t xml:space="preserve">d </w:t>
            </w:r>
            <w:r w:rsidRPr="00006BD6">
              <w:rPr>
                <w:rFonts w:ascii="Arial" w:eastAsia="Arial" w:hAnsi="Arial" w:cs="Arial"/>
                <w:spacing w:val="43"/>
              </w:rPr>
              <w:t xml:space="preserve"> </w:t>
            </w:r>
            <w:r w:rsidRPr="00006BD6">
              <w:rPr>
                <w:rFonts w:ascii="Arial" w:eastAsia="Arial" w:hAnsi="Arial" w:cs="Arial"/>
              </w:rPr>
              <w:t>t</w:t>
            </w:r>
            <w:r w:rsidRPr="00006BD6">
              <w:rPr>
                <w:rFonts w:ascii="Arial" w:eastAsia="Arial" w:hAnsi="Arial" w:cs="Arial"/>
                <w:spacing w:val="1"/>
              </w:rPr>
              <w:t>h</w:t>
            </w:r>
            <w:r w:rsidRPr="00006BD6">
              <w:rPr>
                <w:rFonts w:ascii="Arial" w:eastAsia="Arial" w:hAnsi="Arial" w:cs="Arial"/>
                <w:spacing w:val="-1"/>
              </w:rPr>
              <w:t>a</w:t>
            </w:r>
            <w:r w:rsidRPr="00006BD6">
              <w:rPr>
                <w:rFonts w:ascii="Arial" w:eastAsia="Arial" w:hAnsi="Arial" w:cs="Arial"/>
              </w:rPr>
              <w:t xml:space="preserve">t </w:t>
            </w:r>
            <w:r w:rsidRPr="00006BD6">
              <w:rPr>
                <w:rFonts w:ascii="Arial" w:eastAsia="Arial" w:hAnsi="Arial" w:cs="Arial"/>
                <w:spacing w:val="42"/>
              </w:rPr>
              <w:t xml:space="preserve"> </w:t>
            </w:r>
            <w:r w:rsidRPr="00006BD6">
              <w:rPr>
                <w:rFonts w:ascii="Arial" w:eastAsia="Arial" w:hAnsi="Arial" w:cs="Arial"/>
              </w:rPr>
              <w:t xml:space="preserve">a </w:t>
            </w:r>
            <w:r w:rsidRPr="00006BD6">
              <w:rPr>
                <w:rFonts w:ascii="Arial" w:eastAsia="Arial" w:hAnsi="Arial" w:cs="Arial"/>
                <w:spacing w:val="43"/>
              </w:rPr>
              <w:t xml:space="preserve"> </w:t>
            </w:r>
            <w:r w:rsidRPr="00006BD6">
              <w:rPr>
                <w:rFonts w:ascii="Arial" w:eastAsia="Arial" w:hAnsi="Arial" w:cs="Arial"/>
                <w:spacing w:val="-2"/>
              </w:rPr>
              <w:t>c</w:t>
            </w:r>
            <w:r w:rsidRPr="00006BD6">
              <w:rPr>
                <w:rFonts w:ascii="Arial" w:eastAsia="Arial" w:hAnsi="Arial" w:cs="Arial"/>
              </w:rPr>
              <w:t xml:space="preserve">opy </w:t>
            </w:r>
            <w:r w:rsidRPr="00006BD6">
              <w:rPr>
                <w:rFonts w:ascii="Arial" w:eastAsia="Arial" w:hAnsi="Arial" w:cs="Arial"/>
                <w:spacing w:val="39"/>
              </w:rPr>
              <w:t xml:space="preserve"> </w:t>
            </w:r>
            <w:r w:rsidRPr="00006BD6">
              <w:rPr>
                <w:rFonts w:ascii="Arial" w:eastAsia="Arial" w:hAnsi="Arial" w:cs="Arial"/>
              </w:rPr>
              <w:t xml:space="preserve">of </w:t>
            </w:r>
            <w:r w:rsidRPr="00006BD6">
              <w:rPr>
                <w:rFonts w:ascii="Arial" w:eastAsia="Arial" w:hAnsi="Arial" w:cs="Arial"/>
                <w:spacing w:val="46"/>
              </w:rPr>
              <w:t xml:space="preserve"> </w:t>
            </w:r>
            <w:r w:rsidRPr="00006BD6">
              <w:rPr>
                <w:rFonts w:ascii="Arial" w:eastAsia="Arial" w:hAnsi="Arial" w:cs="Arial"/>
              </w:rPr>
              <w:t xml:space="preserve">the </w:t>
            </w:r>
            <w:r w:rsidRPr="00006BD6">
              <w:rPr>
                <w:rFonts w:ascii="Arial" w:eastAsia="Arial" w:hAnsi="Arial" w:cs="Arial"/>
                <w:spacing w:val="42"/>
              </w:rPr>
              <w:t xml:space="preserve"> </w:t>
            </w:r>
            <w:r w:rsidRPr="00006BD6">
              <w:rPr>
                <w:rFonts w:ascii="Arial" w:eastAsia="Arial" w:hAnsi="Arial" w:cs="Arial"/>
                <w:spacing w:val="-1"/>
              </w:rPr>
              <w:t>a</w:t>
            </w:r>
            <w:r w:rsidRPr="00006BD6">
              <w:rPr>
                <w:rFonts w:ascii="Arial" w:eastAsia="Arial" w:hAnsi="Arial" w:cs="Arial"/>
              </w:rPr>
              <w:t>u</w:t>
            </w:r>
            <w:r w:rsidRPr="00006BD6">
              <w:rPr>
                <w:rFonts w:ascii="Arial" w:eastAsia="Arial" w:hAnsi="Arial" w:cs="Arial"/>
                <w:spacing w:val="1"/>
              </w:rPr>
              <w:t>t</w:t>
            </w:r>
            <w:r w:rsidRPr="00006BD6">
              <w:rPr>
                <w:rFonts w:ascii="Arial" w:eastAsia="Arial" w:hAnsi="Arial" w:cs="Arial"/>
                <w:spacing w:val="-1"/>
              </w:rPr>
              <w:t>h</w:t>
            </w:r>
            <w:r w:rsidRPr="00006BD6">
              <w:rPr>
                <w:rFonts w:ascii="Arial" w:eastAsia="Arial" w:hAnsi="Arial" w:cs="Arial"/>
              </w:rPr>
              <w:t>ori</w:t>
            </w:r>
            <w:r w:rsidRPr="00006BD6">
              <w:rPr>
                <w:rFonts w:ascii="Arial" w:eastAsia="Arial" w:hAnsi="Arial" w:cs="Arial"/>
                <w:spacing w:val="-3"/>
              </w:rPr>
              <w:t>z</w:t>
            </w:r>
            <w:r w:rsidRPr="00006BD6">
              <w:rPr>
                <w:rFonts w:ascii="Arial" w:eastAsia="Arial" w:hAnsi="Arial" w:cs="Arial"/>
              </w:rPr>
              <w:t>a</w:t>
            </w:r>
            <w:r w:rsidRPr="00006BD6">
              <w:rPr>
                <w:rFonts w:ascii="Arial" w:eastAsia="Arial" w:hAnsi="Arial" w:cs="Arial"/>
                <w:spacing w:val="1"/>
              </w:rPr>
              <w:t>t</w:t>
            </w:r>
            <w:r w:rsidRPr="00006BD6">
              <w:rPr>
                <w:rFonts w:ascii="Arial" w:eastAsia="Arial" w:hAnsi="Arial" w:cs="Arial"/>
              </w:rPr>
              <w:t xml:space="preserve">ion </w:t>
            </w:r>
            <w:r w:rsidRPr="00006BD6">
              <w:rPr>
                <w:rFonts w:ascii="Arial" w:eastAsia="Arial" w:hAnsi="Arial" w:cs="Arial"/>
                <w:spacing w:val="43"/>
              </w:rPr>
              <w:t xml:space="preserve"> </w:t>
            </w:r>
            <w:r w:rsidRPr="00006BD6">
              <w:rPr>
                <w:rFonts w:ascii="Arial" w:eastAsia="Arial" w:hAnsi="Arial" w:cs="Arial"/>
              </w:rPr>
              <w:t>(e</w:t>
            </w:r>
            <w:r w:rsidRPr="00006BD6">
              <w:rPr>
                <w:rFonts w:ascii="Arial" w:eastAsia="Arial" w:hAnsi="Arial" w:cs="Arial"/>
                <w:spacing w:val="-2"/>
              </w:rPr>
              <w:t>x</w:t>
            </w:r>
            <w:r w:rsidRPr="00006BD6">
              <w:rPr>
                <w:rFonts w:ascii="Arial" w:eastAsia="Arial" w:hAnsi="Arial" w:cs="Arial"/>
              </w:rPr>
              <w:t>ce</w:t>
            </w:r>
            <w:r w:rsidRPr="00006BD6">
              <w:rPr>
                <w:rFonts w:ascii="Arial" w:eastAsia="Arial" w:hAnsi="Arial" w:cs="Arial"/>
                <w:spacing w:val="2"/>
              </w:rPr>
              <w:t>p</w:t>
            </w:r>
            <w:r w:rsidRPr="00006BD6">
              <w:rPr>
                <w:rFonts w:ascii="Arial" w:eastAsia="Arial" w:hAnsi="Arial" w:cs="Arial"/>
              </w:rPr>
              <w:t xml:space="preserve">t </w:t>
            </w:r>
            <w:r w:rsidRPr="00006BD6">
              <w:rPr>
                <w:rFonts w:ascii="Arial" w:eastAsia="Arial" w:hAnsi="Arial" w:cs="Arial"/>
                <w:spacing w:val="42"/>
              </w:rPr>
              <w:t xml:space="preserve"> </w:t>
            </w:r>
            <w:r w:rsidRPr="00006BD6">
              <w:rPr>
                <w:rFonts w:ascii="Arial" w:eastAsia="Arial" w:hAnsi="Arial" w:cs="Arial"/>
              </w:rPr>
              <w:t xml:space="preserve">in </w:t>
            </w:r>
            <w:r w:rsidRPr="00006BD6">
              <w:rPr>
                <w:rFonts w:ascii="Arial" w:eastAsia="Arial" w:hAnsi="Arial" w:cs="Arial"/>
                <w:spacing w:val="-3"/>
              </w:rPr>
              <w:t>w</w:t>
            </w:r>
            <w:r w:rsidRPr="00006BD6">
              <w:rPr>
                <w:rFonts w:ascii="Arial" w:eastAsia="Arial" w:hAnsi="Arial" w:cs="Arial"/>
              </w:rPr>
              <w:t>ith</w:t>
            </w:r>
            <w:r w:rsidRPr="00006BD6">
              <w:rPr>
                <w:rFonts w:ascii="Arial" w:eastAsia="Arial" w:hAnsi="Arial" w:cs="Arial"/>
                <w:spacing w:val="2"/>
              </w:rPr>
              <w:t>d</w:t>
            </w:r>
            <w:r w:rsidRPr="00006BD6">
              <w:rPr>
                <w:rFonts w:ascii="Arial" w:eastAsia="Arial" w:hAnsi="Arial" w:cs="Arial"/>
              </w:rPr>
              <w:t>r</w:t>
            </w:r>
            <w:r w:rsidRPr="00006BD6">
              <w:rPr>
                <w:rFonts w:ascii="Arial" w:eastAsia="Arial" w:hAnsi="Arial" w:cs="Arial"/>
                <w:spacing w:val="3"/>
              </w:rPr>
              <w:t>a</w:t>
            </w:r>
            <w:r w:rsidRPr="00006BD6">
              <w:rPr>
                <w:rFonts w:ascii="Arial" w:eastAsia="Arial" w:hAnsi="Arial" w:cs="Arial"/>
                <w:spacing w:val="-3"/>
              </w:rPr>
              <w:t>w</w:t>
            </w:r>
            <w:r w:rsidRPr="00006BD6">
              <w:rPr>
                <w:rFonts w:ascii="Arial" w:eastAsia="Arial" w:hAnsi="Arial" w:cs="Arial"/>
              </w:rPr>
              <w:t>al</w:t>
            </w:r>
            <w:r w:rsidRPr="00006BD6">
              <w:rPr>
                <w:rFonts w:ascii="Arial" w:eastAsia="Arial" w:hAnsi="Arial" w:cs="Arial"/>
                <w:spacing w:val="4"/>
              </w:rPr>
              <w:t xml:space="preserve"> </w:t>
            </w:r>
            <w:r w:rsidRPr="00006BD6">
              <w:rPr>
                <w:rFonts w:ascii="Arial" w:eastAsia="Arial" w:hAnsi="Arial" w:cs="Arial"/>
              </w:rPr>
              <w:t>cas</w:t>
            </w:r>
            <w:r w:rsidRPr="00006BD6">
              <w:rPr>
                <w:rFonts w:ascii="Arial" w:eastAsia="Arial" w:hAnsi="Arial" w:cs="Arial"/>
                <w:spacing w:val="2"/>
              </w:rPr>
              <w:t>e</w:t>
            </w:r>
            <w:r w:rsidRPr="00006BD6">
              <w:rPr>
                <w:rFonts w:ascii="Arial" w:eastAsia="Arial" w:hAnsi="Arial" w:cs="Arial"/>
              </w:rPr>
              <w:t>s)</w:t>
            </w:r>
            <w:r w:rsidRPr="00006BD6">
              <w:rPr>
                <w:rFonts w:ascii="Arial" w:eastAsia="Arial" w:hAnsi="Arial" w:cs="Arial"/>
                <w:spacing w:val="3"/>
              </w:rPr>
              <w:t xml:space="preserve"> </w:t>
            </w:r>
            <w:r w:rsidRPr="00006BD6">
              <w:rPr>
                <w:rFonts w:ascii="Arial" w:eastAsia="Arial" w:hAnsi="Arial" w:cs="Arial"/>
              </w:rPr>
              <w:t>to</w:t>
            </w:r>
            <w:r w:rsidRPr="00006BD6">
              <w:rPr>
                <w:rFonts w:ascii="Arial" w:eastAsia="Arial" w:hAnsi="Arial" w:cs="Arial"/>
                <w:spacing w:val="5"/>
              </w:rPr>
              <w:t xml:space="preserve"> </w:t>
            </w:r>
            <w:r w:rsidRPr="00006BD6">
              <w:rPr>
                <w:rFonts w:ascii="Arial" w:eastAsia="Arial" w:hAnsi="Arial" w:cs="Arial"/>
                <w:spacing w:val="-2"/>
              </w:rPr>
              <w:t>s</w:t>
            </w:r>
            <w:r w:rsidRPr="00006BD6">
              <w:rPr>
                <w:rFonts w:ascii="Arial" w:eastAsia="Arial" w:hAnsi="Arial" w:cs="Arial"/>
              </w:rPr>
              <w:t>u</w:t>
            </w:r>
            <w:r w:rsidRPr="00006BD6">
              <w:rPr>
                <w:rFonts w:ascii="Arial" w:eastAsia="Arial" w:hAnsi="Arial" w:cs="Arial"/>
                <w:spacing w:val="2"/>
              </w:rPr>
              <w:t>bm</w:t>
            </w:r>
            <w:r w:rsidRPr="00006BD6">
              <w:rPr>
                <w:rFonts w:ascii="Arial" w:eastAsia="Arial" w:hAnsi="Arial" w:cs="Arial"/>
              </w:rPr>
              <w:t>it</w:t>
            </w:r>
            <w:r w:rsidRPr="00006BD6">
              <w:rPr>
                <w:rFonts w:ascii="Arial" w:eastAsia="Arial" w:hAnsi="Arial" w:cs="Arial"/>
                <w:spacing w:val="1"/>
              </w:rPr>
              <w:t xml:space="preserve"> </w:t>
            </w:r>
            <w:r w:rsidRPr="00006BD6">
              <w:rPr>
                <w:rFonts w:ascii="Arial" w:eastAsia="Arial" w:hAnsi="Arial" w:cs="Arial"/>
              </w:rPr>
              <w:t>the</w:t>
            </w:r>
            <w:r w:rsidRPr="00006BD6">
              <w:rPr>
                <w:rFonts w:ascii="Arial" w:eastAsia="Arial" w:hAnsi="Arial" w:cs="Arial"/>
                <w:spacing w:val="4"/>
              </w:rPr>
              <w:t xml:space="preserve"> </w:t>
            </w:r>
            <w:r w:rsidRPr="00006BD6">
              <w:rPr>
                <w:rFonts w:ascii="Arial" w:eastAsia="Arial" w:hAnsi="Arial" w:cs="Arial"/>
              </w:rPr>
              <w:t>bid</w:t>
            </w:r>
            <w:r w:rsidRPr="00006BD6">
              <w:rPr>
                <w:rFonts w:ascii="Arial" w:eastAsia="Arial" w:hAnsi="Arial" w:cs="Arial"/>
                <w:spacing w:val="3"/>
              </w:rPr>
              <w:t xml:space="preserve"> </w:t>
            </w:r>
            <w:r w:rsidRPr="00006BD6">
              <w:rPr>
                <w:rFonts w:ascii="Arial" w:eastAsia="Arial" w:hAnsi="Arial" w:cs="Arial"/>
              </w:rPr>
              <w:t>to</w:t>
            </w:r>
            <w:r w:rsidRPr="00006BD6">
              <w:rPr>
                <w:rFonts w:ascii="Arial" w:eastAsia="Arial" w:hAnsi="Arial" w:cs="Arial"/>
                <w:spacing w:val="5"/>
              </w:rPr>
              <w:t xml:space="preserve"> </w:t>
            </w:r>
            <w:r w:rsidRPr="00006BD6">
              <w:rPr>
                <w:rFonts w:ascii="Arial" w:eastAsia="Arial" w:hAnsi="Arial" w:cs="Arial"/>
                <w:spacing w:val="-2"/>
              </w:rPr>
              <w:t>s</w:t>
            </w:r>
            <w:r w:rsidRPr="00006BD6">
              <w:rPr>
                <w:rFonts w:ascii="Arial" w:eastAsia="Arial" w:hAnsi="Arial" w:cs="Arial"/>
              </w:rPr>
              <w:t>h</w:t>
            </w:r>
            <w:r w:rsidRPr="00006BD6">
              <w:rPr>
                <w:rFonts w:ascii="Arial" w:eastAsia="Arial" w:hAnsi="Arial" w:cs="Arial"/>
                <w:spacing w:val="2"/>
              </w:rPr>
              <w:t>a</w:t>
            </w:r>
            <w:r w:rsidRPr="00006BD6">
              <w:rPr>
                <w:rFonts w:ascii="Arial" w:eastAsia="Arial" w:hAnsi="Arial" w:cs="Arial"/>
              </w:rPr>
              <w:t>ll be</w:t>
            </w:r>
            <w:r w:rsidRPr="00006BD6">
              <w:rPr>
                <w:rFonts w:ascii="Arial" w:eastAsia="Arial" w:hAnsi="Arial" w:cs="Arial"/>
                <w:spacing w:val="5"/>
              </w:rPr>
              <w:t xml:space="preserve"> </w:t>
            </w:r>
            <w:r w:rsidRPr="00006BD6">
              <w:rPr>
                <w:rFonts w:ascii="Arial" w:eastAsia="Arial" w:hAnsi="Arial" w:cs="Arial"/>
                <w:spacing w:val="-1"/>
              </w:rPr>
              <w:t>a</w:t>
            </w:r>
            <w:r w:rsidRPr="00006BD6">
              <w:rPr>
                <w:rFonts w:ascii="Arial" w:eastAsia="Arial" w:hAnsi="Arial" w:cs="Arial"/>
              </w:rPr>
              <w:t>tt</w:t>
            </w:r>
            <w:r w:rsidRPr="00006BD6">
              <w:rPr>
                <w:rFonts w:ascii="Arial" w:eastAsia="Arial" w:hAnsi="Arial" w:cs="Arial"/>
                <w:spacing w:val="2"/>
              </w:rPr>
              <w:t>a</w:t>
            </w:r>
            <w:r w:rsidRPr="00006BD6">
              <w:rPr>
                <w:rFonts w:ascii="Arial" w:eastAsia="Arial" w:hAnsi="Arial" w:cs="Arial"/>
                <w:spacing w:val="-2"/>
              </w:rPr>
              <w:t>c</w:t>
            </w:r>
            <w:r w:rsidRPr="00006BD6">
              <w:rPr>
                <w:rFonts w:ascii="Arial" w:eastAsia="Arial" w:hAnsi="Arial" w:cs="Arial"/>
              </w:rPr>
              <w:t>h</w:t>
            </w:r>
            <w:r w:rsidRPr="00006BD6">
              <w:rPr>
                <w:rFonts w:ascii="Arial" w:eastAsia="Arial" w:hAnsi="Arial" w:cs="Arial"/>
                <w:spacing w:val="2"/>
              </w:rPr>
              <w:t>e</w:t>
            </w:r>
            <w:r w:rsidRPr="00006BD6">
              <w:rPr>
                <w:rFonts w:ascii="Arial" w:eastAsia="Arial" w:hAnsi="Arial" w:cs="Arial"/>
              </w:rPr>
              <w:t>d</w:t>
            </w:r>
            <w:r w:rsidRPr="00006BD6">
              <w:rPr>
                <w:rFonts w:ascii="Arial" w:eastAsia="Arial" w:hAnsi="Arial" w:cs="Arial"/>
                <w:spacing w:val="2"/>
              </w:rPr>
              <w:t xml:space="preserve"> </w:t>
            </w:r>
            <w:r w:rsidRPr="00006BD6">
              <w:rPr>
                <w:rFonts w:ascii="Arial" w:eastAsia="Arial" w:hAnsi="Arial" w:cs="Arial"/>
              </w:rPr>
              <w:t>to</w:t>
            </w:r>
            <w:r w:rsidRPr="00006BD6">
              <w:rPr>
                <w:rFonts w:ascii="Arial" w:eastAsia="Arial" w:hAnsi="Arial" w:cs="Arial"/>
                <w:spacing w:val="5"/>
              </w:rPr>
              <w:t xml:space="preserve"> </w:t>
            </w:r>
            <w:r w:rsidRPr="00006BD6">
              <w:rPr>
                <w:rFonts w:ascii="Arial" w:eastAsia="Arial" w:hAnsi="Arial" w:cs="Arial"/>
                <w:spacing w:val="-2"/>
              </w:rPr>
              <w:t>t</w:t>
            </w:r>
            <w:r w:rsidRPr="00006BD6">
              <w:rPr>
                <w:rFonts w:ascii="Arial" w:eastAsia="Arial" w:hAnsi="Arial" w:cs="Arial"/>
              </w:rPr>
              <w:t>he</w:t>
            </w:r>
            <w:r w:rsidRPr="00006BD6">
              <w:rPr>
                <w:rFonts w:ascii="Arial" w:eastAsia="Arial" w:hAnsi="Arial" w:cs="Arial"/>
                <w:spacing w:val="3"/>
              </w:rPr>
              <w:t xml:space="preserve"> </w:t>
            </w:r>
            <w:r w:rsidRPr="00006BD6">
              <w:rPr>
                <w:rFonts w:ascii="Arial" w:eastAsia="Arial" w:hAnsi="Arial" w:cs="Arial"/>
              </w:rPr>
              <w:t>n</w:t>
            </w:r>
            <w:r w:rsidRPr="00006BD6">
              <w:rPr>
                <w:rFonts w:ascii="Arial" w:eastAsia="Arial" w:hAnsi="Arial" w:cs="Arial"/>
                <w:spacing w:val="2"/>
              </w:rPr>
              <w:t>o</w:t>
            </w:r>
            <w:r w:rsidRPr="00006BD6">
              <w:rPr>
                <w:rFonts w:ascii="Arial" w:eastAsia="Arial" w:hAnsi="Arial" w:cs="Arial"/>
                <w:spacing w:val="-2"/>
              </w:rPr>
              <w:t>t</w:t>
            </w:r>
            <w:r w:rsidRPr="00006BD6">
              <w:rPr>
                <w:rFonts w:ascii="Arial" w:eastAsia="Arial" w:hAnsi="Arial" w:cs="Arial"/>
              </w:rPr>
              <w:t>ice.</w:t>
            </w:r>
            <w:r w:rsidRPr="00006BD6">
              <w:rPr>
                <w:rFonts w:ascii="Arial" w:eastAsia="Arial" w:hAnsi="Arial" w:cs="Arial"/>
                <w:spacing w:val="4"/>
              </w:rPr>
              <w:t xml:space="preserve"> </w:t>
            </w:r>
            <w:r w:rsidRPr="00006BD6">
              <w:rPr>
                <w:rFonts w:ascii="Arial" w:eastAsia="Arial" w:hAnsi="Arial" w:cs="Arial"/>
              </w:rPr>
              <w:t>And</w:t>
            </w:r>
            <w:r w:rsidRPr="00006BD6">
              <w:rPr>
                <w:rFonts w:ascii="Arial" w:eastAsia="Arial" w:hAnsi="Arial" w:cs="Arial"/>
                <w:spacing w:val="4"/>
              </w:rPr>
              <w:t xml:space="preserve"> </w:t>
            </w:r>
            <w:r w:rsidRPr="00006BD6">
              <w:rPr>
                <w:rFonts w:ascii="Arial" w:eastAsia="Arial" w:hAnsi="Arial" w:cs="Arial"/>
              </w:rPr>
              <w:t>that n</w:t>
            </w:r>
            <w:r w:rsidRPr="00006BD6">
              <w:rPr>
                <w:rFonts w:ascii="Arial" w:eastAsia="Arial" w:hAnsi="Arial" w:cs="Arial"/>
                <w:spacing w:val="2"/>
              </w:rPr>
              <w:t>o</w:t>
            </w:r>
            <w:r w:rsidRPr="00006BD6">
              <w:rPr>
                <w:rFonts w:ascii="Arial" w:eastAsia="Arial" w:hAnsi="Arial" w:cs="Arial"/>
              </w:rPr>
              <w:t xml:space="preserve">tices </w:t>
            </w:r>
            <w:r w:rsidRPr="00006BD6">
              <w:rPr>
                <w:rFonts w:ascii="Arial" w:eastAsia="Arial" w:hAnsi="Arial" w:cs="Arial"/>
                <w:spacing w:val="-2"/>
              </w:rPr>
              <w:t>o</w:t>
            </w:r>
            <w:r w:rsidRPr="00006BD6">
              <w:rPr>
                <w:rFonts w:ascii="Arial" w:eastAsia="Arial" w:hAnsi="Arial" w:cs="Arial"/>
              </w:rPr>
              <w:t>f</w:t>
            </w:r>
            <w:r w:rsidRPr="00006BD6">
              <w:rPr>
                <w:rFonts w:ascii="Arial" w:eastAsia="Arial" w:hAnsi="Arial" w:cs="Arial"/>
                <w:spacing w:val="3"/>
              </w:rPr>
              <w:t xml:space="preserve"> </w:t>
            </w:r>
            <w:r w:rsidRPr="00006BD6">
              <w:rPr>
                <w:rFonts w:ascii="Arial" w:eastAsia="Arial" w:hAnsi="Arial" w:cs="Arial"/>
              </w:rPr>
              <w:t>r</w:t>
            </w:r>
            <w:r w:rsidRPr="00006BD6">
              <w:rPr>
                <w:rFonts w:ascii="Arial" w:eastAsia="Arial" w:hAnsi="Arial" w:cs="Arial"/>
                <w:spacing w:val="-2"/>
              </w:rPr>
              <w:t>e</w:t>
            </w:r>
            <w:r w:rsidRPr="00006BD6">
              <w:rPr>
                <w:rFonts w:ascii="Arial" w:eastAsia="Arial" w:hAnsi="Arial" w:cs="Arial"/>
              </w:rPr>
              <w:t>pl</w:t>
            </w:r>
            <w:r w:rsidRPr="00006BD6">
              <w:rPr>
                <w:rFonts w:ascii="Arial" w:eastAsia="Arial" w:hAnsi="Arial" w:cs="Arial"/>
                <w:spacing w:val="1"/>
              </w:rPr>
              <w:t>a</w:t>
            </w:r>
            <w:r w:rsidRPr="00006BD6">
              <w:rPr>
                <w:rFonts w:ascii="Arial" w:eastAsia="Arial" w:hAnsi="Arial" w:cs="Arial"/>
              </w:rPr>
              <w:t>c</w:t>
            </w:r>
            <w:r w:rsidRPr="00006BD6">
              <w:rPr>
                <w:rFonts w:ascii="Arial" w:eastAsia="Arial" w:hAnsi="Arial" w:cs="Arial"/>
                <w:spacing w:val="-1"/>
              </w:rPr>
              <w:t>e</w:t>
            </w:r>
            <w:r w:rsidRPr="00006BD6">
              <w:rPr>
                <w:rFonts w:ascii="Arial" w:eastAsia="Arial" w:hAnsi="Arial" w:cs="Arial"/>
                <w:spacing w:val="2"/>
              </w:rPr>
              <w:t>m</w:t>
            </w:r>
            <w:r w:rsidRPr="00006BD6">
              <w:rPr>
                <w:rFonts w:ascii="Arial" w:eastAsia="Arial" w:hAnsi="Arial" w:cs="Arial"/>
                <w:spacing w:val="-1"/>
              </w:rPr>
              <w:t>e</w:t>
            </w:r>
            <w:r w:rsidRPr="00006BD6">
              <w:rPr>
                <w:rFonts w:ascii="Arial" w:eastAsia="Arial" w:hAnsi="Arial" w:cs="Arial"/>
              </w:rPr>
              <w:t>nt or mo</w:t>
            </w:r>
            <w:r w:rsidRPr="00006BD6">
              <w:rPr>
                <w:rFonts w:ascii="Arial" w:eastAsia="Arial" w:hAnsi="Arial" w:cs="Arial"/>
                <w:spacing w:val="1"/>
              </w:rPr>
              <w:t>d</w:t>
            </w:r>
            <w:r w:rsidRPr="00006BD6">
              <w:rPr>
                <w:rFonts w:ascii="Arial" w:eastAsia="Arial" w:hAnsi="Arial" w:cs="Arial"/>
                <w:spacing w:val="-3"/>
              </w:rPr>
              <w:t>i</w:t>
            </w:r>
            <w:r w:rsidRPr="00006BD6">
              <w:rPr>
                <w:rFonts w:ascii="Arial" w:eastAsia="Arial" w:hAnsi="Arial" w:cs="Arial"/>
                <w:spacing w:val="3"/>
              </w:rPr>
              <w:t>f</w:t>
            </w:r>
            <w:r w:rsidRPr="00006BD6">
              <w:rPr>
                <w:rFonts w:ascii="Arial" w:eastAsia="Arial" w:hAnsi="Arial" w:cs="Arial"/>
              </w:rPr>
              <w:t xml:space="preserve">ication </w:t>
            </w:r>
            <w:r w:rsidRPr="00006BD6">
              <w:rPr>
                <w:rFonts w:ascii="Arial" w:eastAsia="Arial" w:hAnsi="Arial" w:cs="Arial"/>
                <w:spacing w:val="1"/>
              </w:rPr>
              <w:t>o</w:t>
            </w:r>
            <w:r w:rsidRPr="00006BD6">
              <w:rPr>
                <w:rFonts w:ascii="Arial" w:eastAsia="Arial" w:hAnsi="Arial" w:cs="Arial"/>
              </w:rPr>
              <w:t xml:space="preserve">r </w:t>
            </w:r>
            <w:r w:rsidRPr="00006BD6">
              <w:rPr>
                <w:rFonts w:ascii="Arial" w:eastAsia="Arial" w:hAnsi="Arial" w:cs="Arial"/>
                <w:spacing w:val="-3"/>
              </w:rPr>
              <w:t>w</w:t>
            </w:r>
            <w:r w:rsidRPr="00006BD6">
              <w:rPr>
                <w:rFonts w:ascii="Arial" w:eastAsia="Arial" w:hAnsi="Arial" w:cs="Arial"/>
              </w:rPr>
              <w:t>it</w:t>
            </w:r>
            <w:r w:rsidRPr="00006BD6">
              <w:rPr>
                <w:rFonts w:ascii="Arial" w:eastAsia="Arial" w:hAnsi="Arial" w:cs="Arial"/>
                <w:spacing w:val="-1"/>
              </w:rPr>
              <w:t>h</w:t>
            </w:r>
            <w:r w:rsidRPr="00006BD6">
              <w:rPr>
                <w:rFonts w:ascii="Arial" w:eastAsia="Arial" w:hAnsi="Arial" w:cs="Arial"/>
              </w:rPr>
              <w:t>dra</w:t>
            </w:r>
            <w:r w:rsidRPr="00006BD6">
              <w:rPr>
                <w:rFonts w:ascii="Arial" w:eastAsia="Arial" w:hAnsi="Arial" w:cs="Arial"/>
                <w:spacing w:val="-2"/>
              </w:rPr>
              <w:t>w</w:t>
            </w:r>
            <w:r w:rsidRPr="00006BD6">
              <w:rPr>
                <w:rFonts w:ascii="Arial" w:eastAsia="Arial" w:hAnsi="Arial" w:cs="Arial"/>
              </w:rPr>
              <w:t>al s</w:t>
            </w:r>
            <w:r w:rsidRPr="00006BD6">
              <w:rPr>
                <w:rFonts w:ascii="Arial" w:eastAsia="Arial" w:hAnsi="Arial" w:cs="Arial"/>
                <w:spacing w:val="2"/>
              </w:rPr>
              <w:t>h</w:t>
            </w:r>
            <w:r w:rsidRPr="00006BD6">
              <w:rPr>
                <w:rFonts w:ascii="Arial" w:eastAsia="Arial" w:hAnsi="Arial" w:cs="Arial"/>
              </w:rPr>
              <w:t>all:</w:t>
            </w:r>
          </w:p>
          <w:p w:rsidR="00006BD6" w:rsidRPr="00006BD6" w:rsidRDefault="00006BD6" w:rsidP="00B67B8A">
            <w:pPr>
              <w:bidi w:val="0"/>
              <w:spacing w:line="260" w:lineRule="exact"/>
            </w:pPr>
          </w:p>
          <w:p w:rsidR="00006BD6" w:rsidRPr="00006BD6" w:rsidRDefault="00006BD6" w:rsidP="00B67B8A">
            <w:pPr>
              <w:bidi w:val="0"/>
              <w:rPr>
                <w:rFonts w:ascii="Arial" w:eastAsia="Arial" w:hAnsi="Arial" w:cs="Arial"/>
              </w:rPr>
            </w:pPr>
            <w:r w:rsidRPr="00006BD6">
              <w:rPr>
                <w:rFonts w:ascii="Arial" w:eastAsia="Arial" w:hAnsi="Arial" w:cs="Arial"/>
                <w:spacing w:val="1"/>
              </w:rPr>
              <w:t>A</w:t>
            </w:r>
            <w:r w:rsidRPr="00006BD6">
              <w:rPr>
                <w:rFonts w:ascii="Arial" w:eastAsia="Arial" w:hAnsi="Arial" w:cs="Arial"/>
              </w:rPr>
              <w:t>.</w:t>
            </w:r>
            <w:r w:rsidRPr="00006BD6">
              <w:rPr>
                <w:rFonts w:ascii="Arial" w:eastAsia="Arial" w:hAnsi="Arial" w:cs="Arial"/>
                <w:spacing w:val="-8"/>
              </w:rPr>
              <w:t xml:space="preserve"> </w:t>
            </w:r>
            <w:r w:rsidRPr="00006BD6">
              <w:rPr>
                <w:rFonts w:ascii="Arial" w:eastAsia="Arial" w:hAnsi="Arial" w:cs="Arial"/>
              </w:rPr>
              <w:t>Be</w:t>
            </w:r>
            <w:r w:rsidRPr="00006BD6">
              <w:rPr>
                <w:rFonts w:ascii="Arial" w:eastAsia="Arial" w:hAnsi="Arial" w:cs="Arial"/>
                <w:spacing w:val="33"/>
              </w:rPr>
              <w:t xml:space="preserve"> </w:t>
            </w:r>
            <w:r w:rsidRPr="00006BD6">
              <w:rPr>
                <w:rFonts w:ascii="Arial" w:eastAsia="Arial" w:hAnsi="Arial" w:cs="Arial"/>
              </w:rPr>
              <w:t>pre</w:t>
            </w:r>
            <w:r w:rsidRPr="00006BD6">
              <w:rPr>
                <w:rFonts w:ascii="Arial" w:eastAsia="Arial" w:hAnsi="Arial" w:cs="Arial"/>
                <w:spacing w:val="2"/>
              </w:rPr>
              <w:t>p</w:t>
            </w:r>
            <w:r w:rsidRPr="00006BD6">
              <w:rPr>
                <w:rFonts w:ascii="Arial" w:eastAsia="Arial" w:hAnsi="Arial" w:cs="Arial"/>
              </w:rPr>
              <w:t>a</w:t>
            </w:r>
            <w:r w:rsidRPr="00006BD6">
              <w:rPr>
                <w:rFonts w:ascii="Arial" w:eastAsia="Arial" w:hAnsi="Arial" w:cs="Arial"/>
                <w:spacing w:val="-2"/>
              </w:rPr>
              <w:t>r</w:t>
            </w:r>
            <w:r w:rsidRPr="00006BD6">
              <w:rPr>
                <w:rFonts w:ascii="Arial" w:eastAsia="Arial" w:hAnsi="Arial" w:cs="Arial"/>
              </w:rPr>
              <w:t>ed</w:t>
            </w:r>
            <w:r w:rsidRPr="00006BD6">
              <w:rPr>
                <w:rFonts w:ascii="Arial" w:eastAsia="Arial" w:hAnsi="Arial" w:cs="Arial"/>
                <w:spacing w:val="33"/>
              </w:rPr>
              <w:t xml:space="preserve"> </w:t>
            </w:r>
            <w:r w:rsidRPr="00006BD6">
              <w:rPr>
                <w:rFonts w:ascii="Arial" w:eastAsia="Arial" w:hAnsi="Arial" w:cs="Arial"/>
              </w:rPr>
              <w:t>and</w:t>
            </w:r>
            <w:r w:rsidRPr="00006BD6">
              <w:rPr>
                <w:rFonts w:ascii="Arial" w:eastAsia="Arial" w:hAnsi="Arial" w:cs="Arial"/>
                <w:spacing w:val="32"/>
              </w:rPr>
              <w:t xml:space="preserve"> </w:t>
            </w:r>
            <w:r w:rsidRPr="00006BD6">
              <w:rPr>
                <w:rFonts w:ascii="Arial" w:eastAsia="Arial" w:hAnsi="Arial" w:cs="Arial"/>
              </w:rPr>
              <w:t>submit</w:t>
            </w:r>
            <w:r w:rsidRPr="00006BD6">
              <w:rPr>
                <w:rFonts w:ascii="Arial" w:eastAsia="Arial" w:hAnsi="Arial" w:cs="Arial"/>
                <w:spacing w:val="2"/>
              </w:rPr>
              <w:t>t</w:t>
            </w:r>
            <w:r w:rsidRPr="00006BD6">
              <w:rPr>
                <w:rFonts w:ascii="Arial" w:eastAsia="Arial" w:hAnsi="Arial" w:cs="Arial"/>
                <w:spacing w:val="-1"/>
              </w:rPr>
              <w:t>e</w:t>
            </w:r>
            <w:r w:rsidRPr="00006BD6">
              <w:rPr>
                <w:rFonts w:ascii="Arial" w:eastAsia="Arial" w:hAnsi="Arial" w:cs="Arial"/>
              </w:rPr>
              <w:t>d</w:t>
            </w:r>
            <w:r w:rsidRPr="00006BD6">
              <w:rPr>
                <w:rFonts w:ascii="Arial" w:eastAsia="Arial" w:hAnsi="Arial" w:cs="Arial"/>
                <w:spacing w:val="33"/>
              </w:rPr>
              <w:t xml:space="preserve"> </w:t>
            </w:r>
            <w:r w:rsidRPr="00006BD6">
              <w:rPr>
                <w:rFonts w:ascii="Arial" w:eastAsia="Arial" w:hAnsi="Arial" w:cs="Arial"/>
              </w:rPr>
              <w:t>u</w:t>
            </w:r>
            <w:r w:rsidRPr="00006BD6">
              <w:rPr>
                <w:rFonts w:ascii="Arial" w:eastAsia="Arial" w:hAnsi="Arial" w:cs="Arial"/>
                <w:spacing w:val="2"/>
              </w:rPr>
              <w:t>n</w:t>
            </w:r>
            <w:r w:rsidRPr="00006BD6">
              <w:rPr>
                <w:rFonts w:ascii="Arial" w:eastAsia="Arial" w:hAnsi="Arial" w:cs="Arial"/>
                <w:spacing w:val="-1"/>
              </w:rPr>
              <w:t>d</w:t>
            </w:r>
            <w:r w:rsidRPr="00006BD6">
              <w:rPr>
                <w:rFonts w:ascii="Arial" w:eastAsia="Arial" w:hAnsi="Arial" w:cs="Arial"/>
              </w:rPr>
              <w:t>er</w:t>
            </w:r>
            <w:r w:rsidRPr="00006BD6">
              <w:rPr>
                <w:rFonts w:ascii="Arial" w:eastAsia="Arial" w:hAnsi="Arial" w:cs="Arial"/>
                <w:spacing w:val="32"/>
              </w:rPr>
              <w:t xml:space="preserve"> </w:t>
            </w:r>
            <w:r w:rsidRPr="00006BD6">
              <w:rPr>
                <w:rFonts w:ascii="Arial" w:eastAsia="Arial" w:hAnsi="Arial" w:cs="Arial"/>
              </w:rPr>
              <w:t>articles</w:t>
            </w:r>
            <w:r w:rsidRPr="00006BD6">
              <w:rPr>
                <w:rFonts w:ascii="Arial" w:eastAsia="Arial" w:hAnsi="Arial" w:cs="Arial"/>
                <w:spacing w:val="33"/>
              </w:rPr>
              <w:t xml:space="preserve"> </w:t>
            </w:r>
            <w:r w:rsidRPr="00006BD6">
              <w:rPr>
                <w:rFonts w:ascii="Arial" w:eastAsia="Arial" w:hAnsi="Arial" w:cs="Arial"/>
              </w:rPr>
              <w:t>(2</w:t>
            </w:r>
            <w:r w:rsidRPr="00006BD6">
              <w:rPr>
                <w:rFonts w:ascii="Arial" w:eastAsia="Arial" w:hAnsi="Arial" w:cs="Arial"/>
                <w:spacing w:val="1"/>
              </w:rPr>
              <w:t>2</w:t>
            </w:r>
            <w:r w:rsidRPr="00006BD6">
              <w:rPr>
                <w:rFonts w:ascii="Arial" w:eastAsia="Arial" w:hAnsi="Arial" w:cs="Arial"/>
              </w:rPr>
              <w:t>)</w:t>
            </w:r>
            <w:r w:rsidRPr="00006BD6">
              <w:rPr>
                <w:rFonts w:ascii="Arial" w:eastAsia="Arial" w:hAnsi="Arial" w:cs="Arial"/>
                <w:spacing w:val="31"/>
              </w:rPr>
              <w:t xml:space="preserve"> </w:t>
            </w:r>
            <w:r w:rsidRPr="00006BD6">
              <w:rPr>
                <w:rFonts w:ascii="Arial" w:eastAsia="Arial" w:hAnsi="Arial" w:cs="Arial"/>
              </w:rPr>
              <w:t>a</w:t>
            </w:r>
            <w:r w:rsidRPr="00006BD6">
              <w:rPr>
                <w:rFonts w:ascii="Arial" w:eastAsia="Arial" w:hAnsi="Arial" w:cs="Arial"/>
                <w:spacing w:val="2"/>
              </w:rPr>
              <w:t>n</w:t>
            </w:r>
            <w:r w:rsidRPr="00006BD6">
              <w:rPr>
                <w:rFonts w:ascii="Arial" w:eastAsia="Arial" w:hAnsi="Arial" w:cs="Arial"/>
              </w:rPr>
              <w:t>d</w:t>
            </w:r>
            <w:r w:rsidRPr="00006BD6">
              <w:rPr>
                <w:rFonts w:ascii="Arial" w:eastAsia="Arial" w:hAnsi="Arial" w:cs="Arial"/>
                <w:spacing w:val="33"/>
              </w:rPr>
              <w:t xml:space="preserve"> </w:t>
            </w:r>
            <w:r w:rsidRPr="00006BD6">
              <w:rPr>
                <w:rFonts w:ascii="Arial" w:eastAsia="Arial" w:hAnsi="Arial" w:cs="Arial"/>
              </w:rPr>
              <w:t>(2</w:t>
            </w:r>
            <w:r w:rsidRPr="00006BD6">
              <w:rPr>
                <w:rFonts w:ascii="Arial" w:eastAsia="Arial" w:hAnsi="Arial" w:cs="Arial"/>
                <w:spacing w:val="1"/>
              </w:rPr>
              <w:t>3</w:t>
            </w:r>
            <w:r w:rsidRPr="00006BD6">
              <w:rPr>
                <w:rFonts w:ascii="Arial" w:eastAsia="Arial" w:hAnsi="Arial" w:cs="Arial"/>
              </w:rPr>
              <w:t>)</w:t>
            </w:r>
            <w:r w:rsidRPr="00006BD6">
              <w:rPr>
                <w:rFonts w:ascii="Arial" w:eastAsia="Arial" w:hAnsi="Arial" w:cs="Arial"/>
                <w:spacing w:val="31"/>
              </w:rPr>
              <w:t xml:space="preserve">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34"/>
              </w:rPr>
              <w:t xml:space="preserve"> </w:t>
            </w:r>
            <w:r w:rsidRPr="00006BD6">
              <w:rPr>
                <w:rFonts w:ascii="Arial" w:eastAsia="Arial" w:hAnsi="Arial" w:cs="Arial"/>
              </w:rPr>
              <w:t>I</w:t>
            </w:r>
            <w:r w:rsidRPr="00006BD6">
              <w:rPr>
                <w:rFonts w:ascii="Arial" w:eastAsia="Arial" w:hAnsi="Arial" w:cs="Arial"/>
                <w:spacing w:val="1"/>
              </w:rPr>
              <w:t>n</w:t>
            </w:r>
            <w:r w:rsidRPr="00006BD6">
              <w:rPr>
                <w:rFonts w:ascii="Arial" w:eastAsia="Arial" w:hAnsi="Arial" w:cs="Arial"/>
              </w:rPr>
              <w:t>st</w:t>
            </w:r>
            <w:r w:rsidRPr="00006BD6">
              <w:rPr>
                <w:rFonts w:ascii="Arial" w:eastAsia="Arial" w:hAnsi="Arial" w:cs="Arial"/>
                <w:spacing w:val="-3"/>
              </w:rPr>
              <w:t>r</w:t>
            </w:r>
            <w:r w:rsidRPr="00006BD6">
              <w:rPr>
                <w:rFonts w:ascii="Arial" w:eastAsia="Arial" w:hAnsi="Arial" w:cs="Arial"/>
                <w:spacing w:val="-1"/>
              </w:rPr>
              <w:t>u</w:t>
            </w:r>
            <w:r w:rsidRPr="00006BD6">
              <w:rPr>
                <w:rFonts w:ascii="Arial" w:eastAsia="Arial" w:hAnsi="Arial" w:cs="Arial"/>
              </w:rPr>
              <w:t>ctio</w:t>
            </w:r>
            <w:r w:rsidRPr="00006BD6">
              <w:rPr>
                <w:rFonts w:ascii="Arial" w:eastAsia="Arial" w:hAnsi="Arial" w:cs="Arial"/>
                <w:spacing w:val="2"/>
              </w:rPr>
              <w:t>n</w:t>
            </w:r>
            <w:r w:rsidRPr="00006BD6">
              <w:rPr>
                <w:rFonts w:ascii="Arial" w:eastAsia="Arial" w:hAnsi="Arial" w:cs="Arial"/>
              </w:rPr>
              <w:t>s</w:t>
            </w:r>
            <w:r w:rsidRPr="00006BD6">
              <w:rPr>
                <w:rFonts w:ascii="Arial" w:eastAsia="Arial" w:hAnsi="Arial" w:cs="Arial"/>
                <w:spacing w:val="32"/>
              </w:rPr>
              <w:t xml:space="preserve"> </w:t>
            </w:r>
            <w:r w:rsidRPr="00006BD6">
              <w:rPr>
                <w:rFonts w:ascii="Arial" w:eastAsia="Arial" w:hAnsi="Arial" w:cs="Arial"/>
              </w:rPr>
              <w:t>to bi</w:t>
            </w:r>
            <w:r w:rsidRPr="00006BD6">
              <w:rPr>
                <w:rFonts w:ascii="Arial" w:eastAsia="Arial" w:hAnsi="Arial" w:cs="Arial"/>
                <w:spacing w:val="1"/>
              </w:rPr>
              <w:t>d</w:t>
            </w:r>
            <w:r w:rsidRPr="00006BD6">
              <w:rPr>
                <w:rFonts w:ascii="Arial" w:eastAsia="Arial" w:hAnsi="Arial" w:cs="Arial"/>
              </w:rPr>
              <w:t>d</w:t>
            </w:r>
            <w:r w:rsidRPr="00006BD6">
              <w:rPr>
                <w:rFonts w:ascii="Arial" w:eastAsia="Arial" w:hAnsi="Arial" w:cs="Arial"/>
                <w:spacing w:val="2"/>
              </w:rPr>
              <w:t>e</w:t>
            </w:r>
            <w:r w:rsidRPr="00006BD6">
              <w:rPr>
                <w:rFonts w:ascii="Arial" w:eastAsia="Arial" w:hAnsi="Arial" w:cs="Arial"/>
                <w:spacing w:val="-1"/>
              </w:rPr>
              <w:t>r</w:t>
            </w:r>
            <w:r w:rsidRPr="00006BD6">
              <w:rPr>
                <w:rFonts w:ascii="Arial" w:eastAsia="Arial" w:hAnsi="Arial" w:cs="Arial"/>
              </w:rPr>
              <w:t xml:space="preserve">s </w:t>
            </w:r>
            <w:r w:rsidRPr="00006BD6">
              <w:rPr>
                <w:rFonts w:ascii="Arial" w:eastAsia="Arial" w:hAnsi="Arial" w:cs="Arial"/>
                <w:spacing w:val="49"/>
              </w:rPr>
              <w:t xml:space="preserve"> </w:t>
            </w:r>
            <w:r w:rsidRPr="00006BD6">
              <w:rPr>
                <w:rFonts w:ascii="Arial" w:eastAsia="Arial" w:hAnsi="Arial" w:cs="Arial"/>
              </w:rPr>
              <w:t>(e</w:t>
            </w:r>
            <w:r w:rsidRPr="00006BD6">
              <w:rPr>
                <w:rFonts w:ascii="Arial" w:eastAsia="Arial" w:hAnsi="Arial" w:cs="Arial"/>
                <w:spacing w:val="-2"/>
              </w:rPr>
              <w:t>x</w:t>
            </w:r>
            <w:r w:rsidRPr="00006BD6">
              <w:rPr>
                <w:rFonts w:ascii="Arial" w:eastAsia="Arial" w:hAnsi="Arial" w:cs="Arial"/>
              </w:rPr>
              <w:t>ce</w:t>
            </w:r>
            <w:r w:rsidRPr="00006BD6">
              <w:rPr>
                <w:rFonts w:ascii="Arial" w:eastAsia="Arial" w:hAnsi="Arial" w:cs="Arial"/>
                <w:spacing w:val="2"/>
              </w:rPr>
              <w:t>p</w:t>
            </w:r>
            <w:r w:rsidRPr="00006BD6">
              <w:rPr>
                <w:rFonts w:ascii="Arial" w:eastAsia="Arial" w:hAnsi="Arial" w:cs="Arial"/>
              </w:rPr>
              <w:t>t n</w:t>
            </w:r>
            <w:r w:rsidRPr="00006BD6">
              <w:rPr>
                <w:rFonts w:ascii="Arial" w:eastAsia="Arial" w:hAnsi="Arial" w:cs="Arial"/>
                <w:spacing w:val="2"/>
              </w:rPr>
              <w:t>o</w:t>
            </w:r>
            <w:r w:rsidRPr="00006BD6">
              <w:rPr>
                <w:rFonts w:ascii="Arial" w:eastAsia="Arial" w:hAnsi="Arial" w:cs="Arial"/>
              </w:rPr>
              <w:t>ti</w:t>
            </w:r>
            <w:r w:rsidRPr="00006BD6">
              <w:rPr>
                <w:rFonts w:ascii="Arial" w:eastAsia="Arial" w:hAnsi="Arial" w:cs="Arial"/>
                <w:spacing w:val="-2"/>
              </w:rPr>
              <w:t>c</w:t>
            </w:r>
            <w:r w:rsidRPr="00006BD6">
              <w:rPr>
                <w:rFonts w:ascii="Arial" w:eastAsia="Arial" w:hAnsi="Arial" w:cs="Arial"/>
              </w:rPr>
              <w:t>e</w:t>
            </w:r>
            <w:r w:rsidRPr="00006BD6">
              <w:rPr>
                <w:rFonts w:ascii="Arial" w:eastAsia="Arial" w:hAnsi="Arial" w:cs="Arial"/>
                <w:spacing w:val="3"/>
              </w:rPr>
              <w:t xml:space="preserve">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3"/>
              </w:rPr>
              <w:t xml:space="preserve"> </w:t>
            </w:r>
            <w:r w:rsidRPr="00006BD6">
              <w:rPr>
                <w:rFonts w:ascii="Arial" w:eastAsia="Arial" w:hAnsi="Arial" w:cs="Arial"/>
                <w:spacing w:val="-3"/>
              </w:rPr>
              <w:t>w</w:t>
            </w:r>
            <w:r w:rsidRPr="00006BD6">
              <w:rPr>
                <w:rFonts w:ascii="Arial" w:eastAsia="Arial" w:hAnsi="Arial" w:cs="Arial"/>
              </w:rPr>
              <w:t>ith</w:t>
            </w:r>
            <w:r w:rsidRPr="00006BD6">
              <w:rPr>
                <w:rFonts w:ascii="Arial" w:eastAsia="Arial" w:hAnsi="Arial" w:cs="Arial"/>
                <w:spacing w:val="2"/>
              </w:rPr>
              <w:t>d</w:t>
            </w:r>
            <w:r w:rsidRPr="00006BD6">
              <w:rPr>
                <w:rFonts w:ascii="Arial" w:eastAsia="Arial" w:hAnsi="Arial" w:cs="Arial"/>
              </w:rPr>
              <w:t>ra</w:t>
            </w:r>
            <w:r w:rsidRPr="00006BD6">
              <w:rPr>
                <w:rFonts w:ascii="Arial" w:eastAsia="Arial" w:hAnsi="Arial" w:cs="Arial"/>
                <w:spacing w:val="-3"/>
              </w:rPr>
              <w:t>w</w:t>
            </w:r>
            <w:r w:rsidRPr="00006BD6">
              <w:rPr>
                <w:rFonts w:ascii="Arial" w:eastAsia="Arial" w:hAnsi="Arial" w:cs="Arial"/>
              </w:rPr>
              <w:t>al,</w:t>
            </w:r>
            <w:r w:rsidRPr="00006BD6">
              <w:rPr>
                <w:rFonts w:ascii="Arial" w:eastAsia="Arial" w:hAnsi="Arial" w:cs="Arial"/>
                <w:spacing w:val="3"/>
              </w:rPr>
              <w:t xml:space="preserve"> </w:t>
            </w:r>
            <w:r w:rsidRPr="00006BD6">
              <w:rPr>
                <w:rFonts w:ascii="Arial" w:eastAsia="Arial" w:hAnsi="Arial" w:cs="Arial"/>
              </w:rPr>
              <w:t>it</w:t>
            </w:r>
            <w:r w:rsidRPr="00006BD6">
              <w:rPr>
                <w:rFonts w:ascii="Arial" w:eastAsia="Arial" w:hAnsi="Arial" w:cs="Arial"/>
                <w:spacing w:val="2"/>
              </w:rPr>
              <w:t xml:space="preserve"> </w:t>
            </w:r>
            <w:r w:rsidRPr="00006BD6">
              <w:rPr>
                <w:rFonts w:ascii="Arial" w:eastAsia="Arial" w:hAnsi="Arial" w:cs="Arial"/>
              </w:rPr>
              <w:t>s</w:t>
            </w:r>
            <w:r w:rsidRPr="00006BD6">
              <w:rPr>
                <w:rFonts w:ascii="Arial" w:eastAsia="Arial" w:hAnsi="Arial" w:cs="Arial"/>
                <w:spacing w:val="-1"/>
              </w:rPr>
              <w:t>h</w:t>
            </w:r>
            <w:r w:rsidRPr="00006BD6">
              <w:rPr>
                <w:rFonts w:ascii="Arial" w:eastAsia="Arial" w:hAnsi="Arial" w:cs="Arial"/>
              </w:rPr>
              <w:t>all</w:t>
            </w:r>
            <w:r w:rsidRPr="00006BD6">
              <w:rPr>
                <w:rFonts w:ascii="Arial" w:eastAsia="Arial" w:hAnsi="Arial" w:cs="Arial"/>
                <w:spacing w:val="2"/>
              </w:rPr>
              <w:t xml:space="preserve"> </w:t>
            </w:r>
            <w:r w:rsidRPr="00006BD6">
              <w:rPr>
                <w:rFonts w:ascii="Arial" w:eastAsia="Arial" w:hAnsi="Arial" w:cs="Arial"/>
              </w:rPr>
              <w:t>n</w:t>
            </w:r>
            <w:r w:rsidRPr="00006BD6">
              <w:rPr>
                <w:rFonts w:ascii="Arial" w:eastAsia="Arial" w:hAnsi="Arial" w:cs="Arial"/>
                <w:spacing w:val="2"/>
              </w:rPr>
              <w:t>o</w:t>
            </w:r>
            <w:r w:rsidRPr="00006BD6">
              <w:rPr>
                <w:rFonts w:ascii="Arial" w:eastAsia="Arial" w:hAnsi="Arial" w:cs="Arial"/>
              </w:rPr>
              <w:t>t requi</w:t>
            </w:r>
            <w:r w:rsidRPr="00006BD6">
              <w:rPr>
                <w:rFonts w:ascii="Arial" w:eastAsia="Arial" w:hAnsi="Arial" w:cs="Arial"/>
                <w:spacing w:val="-1"/>
              </w:rPr>
              <w:t>r</w:t>
            </w:r>
            <w:r w:rsidRPr="00006BD6">
              <w:rPr>
                <w:rFonts w:ascii="Arial" w:eastAsia="Arial" w:hAnsi="Arial" w:cs="Arial"/>
              </w:rPr>
              <w:t>e</w:t>
            </w:r>
            <w:r w:rsidRPr="00006BD6">
              <w:rPr>
                <w:rFonts w:ascii="Arial" w:eastAsia="Arial" w:hAnsi="Arial" w:cs="Arial"/>
                <w:spacing w:val="3"/>
              </w:rPr>
              <w:t xml:space="preserve"> </w:t>
            </w:r>
            <w:r w:rsidRPr="00006BD6">
              <w:rPr>
                <w:rFonts w:ascii="Arial" w:eastAsia="Arial" w:hAnsi="Arial" w:cs="Arial"/>
              </w:rPr>
              <w:t>a</w:t>
            </w:r>
            <w:r w:rsidRPr="00006BD6">
              <w:rPr>
                <w:rFonts w:ascii="Arial" w:eastAsia="Arial" w:hAnsi="Arial" w:cs="Arial"/>
                <w:spacing w:val="1"/>
              </w:rPr>
              <w:t xml:space="preserve"> </w:t>
            </w:r>
            <w:r w:rsidRPr="00006BD6">
              <w:rPr>
                <w:rFonts w:ascii="Arial" w:eastAsia="Arial" w:hAnsi="Arial" w:cs="Arial"/>
              </w:rPr>
              <w:t>co</w:t>
            </w:r>
            <w:r w:rsidRPr="00006BD6">
              <w:rPr>
                <w:rFonts w:ascii="Arial" w:eastAsia="Arial" w:hAnsi="Arial" w:cs="Arial"/>
                <w:spacing w:val="2"/>
              </w:rPr>
              <w:t>p</w:t>
            </w:r>
            <w:r w:rsidRPr="00006BD6">
              <w:rPr>
                <w:rFonts w:ascii="Arial" w:eastAsia="Arial" w:hAnsi="Arial" w:cs="Arial"/>
              </w:rPr>
              <w:t xml:space="preserve">y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3"/>
              </w:rPr>
              <w:t xml:space="preserve"> </w:t>
            </w:r>
            <w:r w:rsidRPr="00006BD6">
              <w:rPr>
                <w:rFonts w:ascii="Arial" w:eastAsia="Arial" w:hAnsi="Arial" w:cs="Arial"/>
              </w:rPr>
              <w:t>t</w:t>
            </w:r>
            <w:r w:rsidRPr="00006BD6">
              <w:rPr>
                <w:rFonts w:ascii="Arial" w:eastAsia="Arial" w:hAnsi="Arial" w:cs="Arial"/>
                <w:spacing w:val="1"/>
              </w:rPr>
              <w:t>h</w:t>
            </w:r>
            <w:r w:rsidRPr="00006BD6">
              <w:rPr>
                <w:rFonts w:ascii="Arial" w:eastAsia="Arial" w:hAnsi="Arial" w:cs="Arial"/>
              </w:rPr>
              <w:t>e a</w:t>
            </w:r>
            <w:r w:rsidRPr="00006BD6">
              <w:rPr>
                <w:rFonts w:ascii="Arial" w:eastAsia="Arial" w:hAnsi="Arial" w:cs="Arial"/>
                <w:spacing w:val="2"/>
              </w:rPr>
              <w:t>u</w:t>
            </w:r>
            <w:r w:rsidRPr="00006BD6">
              <w:rPr>
                <w:rFonts w:ascii="Arial" w:eastAsia="Arial" w:hAnsi="Arial" w:cs="Arial"/>
              </w:rPr>
              <w:t>thor</w:t>
            </w:r>
            <w:r w:rsidRPr="00006BD6">
              <w:rPr>
                <w:rFonts w:ascii="Arial" w:eastAsia="Arial" w:hAnsi="Arial" w:cs="Arial"/>
                <w:spacing w:val="-1"/>
              </w:rPr>
              <w:t>i</w:t>
            </w:r>
            <w:r w:rsidRPr="00006BD6">
              <w:rPr>
                <w:rFonts w:ascii="Arial" w:eastAsia="Arial" w:hAnsi="Arial" w:cs="Arial"/>
                <w:spacing w:val="-2"/>
              </w:rPr>
              <w:t>z</w:t>
            </w:r>
            <w:r w:rsidRPr="00006BD6">
              <w:rPr>
                <w:rFonts w:ascii="Arial" w:eastAsia="Arial" w:hAnsi="Arial" w:cs="Arial"/>
              </w:rPr>
              <w:t>a</w:t>
            </w:r>
            <w:r w:rsidRPr="00006BD6">
              <w:rPr>
                <w:rFonts w:ascii="Arial" w:eastAsia="Arial" w:hAnsi="Arial" w:cs="Arial"/>
                <w:spacing w:val="1"/>
              </w:rPr>
              <w:t>t</w:t>
            </w:r>
            <w:r w:rsidRPr="00006BD6">
              <w:rPr>
                <w:rFonts w:ascii="Arial" w:eastAsia="Arial" w:hAnsi="Arial" w:cs="Arial"/>
              </w:rPr>
              <w:t>io</w:t>
            </w:r>
            <w:r w:rsidRPr="00006BD6">
              <w:rPr>
                <w:rFonts w:ascii="Arial" w:eastAsia="Arial" w:hAnsi="Arial" w:cs="Arial"/>
                <w:spacing w:val="1"/>
              </w:rPr>
              <w:t>n</w:t>
            </w:r>
            <w:r w:rsidRPr="00006BD6">
              <w:rPr>
                <w:rFonts w:ascii="Arial" w:eastAsia="Arial" w:hAnsi="Arial" w:cs="Arial"/>
              </w:rPr>
              <w:t>)</w:t>
            </w:r>
            <w:r w:rsidRPr="00006BD6">
              <w:rPr>
                <w:rFonts w:ascii="Arial" w:eastAsia="Arial" w:hAnsi="Arial" w:cs="Arial"/>
                <w:spacing w:val="1"/>
              </w:rPr>
              <w:t xml:space="preserve"> </w:t>
            </w:r>
            <w:r w:rsidRPr="00006BD6">
              <w:rPr>
                <w:rFonts w:ascii="Arial" w:eastAsia="Arial" w:hAnsi="Arial" w:cs="Arial"/>
              </w:rPr>
              <w:t>a</w:t>
            </w:r>
            <w:r w:rsidRPr="00006BD6">
              <w:rPr>
                <w:rFonts w:ascii="Arial" w:eastAsia="Arial" w:hAnsi="Arial" w:cs="Arial"/>
                <w:spacing w:val="2"/>
              </w:rPr>
              <w:t>n</w:t>
            </w:r>
            <w:r w:rsidRPr="00006BD6">
              <w:rPr>
                <w:rFonts w:ascii="Arial" w:eastAsia="Arial" w:hAnsi="Arial" w:cs="Arial"/>
              </w:rPr>
              <w:t>d en</w:t>
            </w:r>
            <w:r w:rsidRPr="00006BD6">
              <w:rPr>
                <w:rFonts w:ascii="Arial" w:eastAsia="Arial" w:hAnsi="Arial" w:cs="Arial"/>
                <w:spacing w:val="-3"/>
              </w:rPr>
              <w:t>v</w:t>
            </w:r>
            <w:r w:rsidRPr="00006BD6">
              <w:rPr>
                <w:rFonts w:ascii="Arial" w:eastAsia="Arial" w:hAnsi="Arial" w:cs="Arial"/>
              </w:rPr>
              <w:t>el</w:t>
            </w:r>
            <w:r w:rsidRPr="00006BD6">
              <w:rPr>
                <w:rFonts w:ascii="Arial" w:eastAsia="Arial" w:hAnsi="Arial" w:cs="Arial"/>
                <w:spacing w:val="1"/>
              </w:rPr>
              <w:t>o</w:t>
            </w:r>
            <w:r w:rsidRPr="00006BD6">
              <w:rPr>
                <w:rFonts w:ascii="Arial" w:eastAsia="Arial" w:hAnsi="Arial" w:cs="Arial"/>
              </w:rPr>
              <w:t>p</w:t>
            </w:r>
            <w:r w:rsidRPr="00006BD6">
              <w:rPr>
                <w:rFonts w:ascii="Arial" w:eastAsia="Arial" w:hAnsi="Arial" w:cs="Arial"/>
                <w:spacing w:val="2"/>
              </w:rPr>
              <w:t>e</w:t>
            </w:r>
            <w:r w:rsidRPr="00006BD6">
              <w:rPr>
                <w:rFonts w:ascii="Arial" w:eastAsia="Arial" w:hAnsi="Arial" w:cs="Arial"/>
              </w:rPr>
              <w:t>s</w:t>
            </w:r>
            <w:r w:rsidRPr="00006BD6">
              <w:rPr>
                <w:rFonts w:ascii="Arial" w:eastAsia="Arial" w:hAnsi="Arial" w:cs="Arial"/>
                <w:spacing w:val="1"/>
              </w:rPr>
              <w:t xml:space="preserve">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4"/>
              </w:rPr>
              <w:t xml:space="preserve"> </w:t>
            </w:r>
            <w:r w:rsidRPr="00006BD6">
              <w:rPr>
                <w:rFonts w:ascii="Arial" w:eastAsia="Arial" w:hAnsi="Arial" w:cs="Arial"/>
                <w:spacing w:val="-1"/>
              </w:rPr>
              <w:t>n</w:t>
            </w:r>
            <w:r w:rsidRPr="00006BD6">
              <w:rPr>
                <w:rFonts w:ascii="Arial" w:eastAsia="Arial" w:hAnsi="Arial" w:cs="Arial"/>
              </w:rPr>
              <w:t>o</w:t>
            </w:r>
            <w:r w:rsidRPr="00006BD6">
              <w:rPr>
                <w:rFonts w:ascii="Arial" w:eastAsia="Arial" w:hAnsi="Arial" w:cs="Arial"/>
                <w:spacing w:val="1"/>
              </w:rPr>
              <w:t>t</w:t>
            </w:r>
            <w:r w:rsidRPr="00006BD6">
              <w:rPr>
                <w:rFonts w:ascii="Arial" w:eastAsia="Arial" w:hAnsi="Arial" w:cs="Arial"/>
              </w:rPr>
              <w:t>ices</w:t>
            </w:r>
            <w:r w:rsidRPr="00006BD6">
              <w:rPr>
                <w:rFonts w:ascii="Arial" w:eastAsia="Arial" w:hAnsi="Arial" w:cs="Arial"/>
                <w:spacing w:val="2"/>
              </w:rPr>
              <w:t xml:space="preserve"> </w:t>
            </w:r>
            <w:r w:rsidRPr="00006BD6">
              <w:rPr>
                <w:rFonts w:ascii="Arial" w:eastAsia="Arial" w:hAnsi="Arial" w:cs="Arial"/>
                <w:spacing w:val="-2"/>
              </w:rPr>
              <w:t>s</w:t>
            </w:r>
            <w:r w:rsidRPr="00006BD6">
              <w:rPr>
                <w:rFonts w:ascii="Arial" w:eastAsia="Arial" w:hAnsi="Arial" w:cs="Arial"/>
              </w:rPr>
              <w:t>h</w:t>
            </w:r>
            <w:r w:rsidRPr="00006BD6">
              <w:rPr>
                <w:rFonts w:ascii="Arial" w:eastAsia="Arial" w:hAnsi="Arial" w:cs="Arial"/>
                <w:spacing w:val="2"/>
              </w:rPr>
              <w:t>a</w:t>
            </w:r>
            <w:r w:rsidRPr="00006BD6">
              <w:rPr>
                <w:rFonts w:ascii="Arial" w:eastAsia="Arial" w:hAnsi="Arial" w:cs="Arial"/>
              </w:rPr>
              <w:t>ll be</w:t>
            </w:r>
            <w:r w:rsidRPr="00006BD6">
              <w:rPr>
                <w:rFonts w:ascii="Arial" w:eastAsia="Arial" w:hAnsi="Arial" w:cs="Arial"/>
                <w:spacing w:val="1"/>
              </w:rPr>
              <w:t xml:space="preserve"> </w:t>
            </w:r>
            <w:r w:rsidRPr="00006BD6">
              <w:rPr>
                <w:rFonts w:ascii="Arial" w:eastAsia="Arial" w:hAnsi="Arial" w:cs="Arial"/>
                <w:spacing w:val="2"/>
              </w:rPr>
              <w:t>m</w:t>
            </w:r>
            <w:r w:rsidRPr="00006BD6">
              <w:rPr>
                <w:rFonts w:ascii="Arial" w:eastAsia="Arial" w:hAnsi="Arial" w:cs="Arial"/>
              </w:rPr>
              <w:t>arked</w:t>
            </w:r>
            <w:r w:rsidRPr="00006BD6">
              <w:rPr>
                <w:rFonts w:ascii="Arial" w:eastAsia="Arial" w:hAnsi="Arial" w:cs="Arial"/>
                <w:spacing w:val="1"/>
              </w:rPr>
              <w:t xml:space="preserve"> </w:t>
            </w:r>
            <w:r w:rsidRPr="00006BD6">
              <w:rPr>
                <w:rFonts w:ascii="Arial" w:eastAsia="Arial" w:hAnsi="Arial" w:cs="Arial"/>
              </w:rPr>
              <w:t>by the</w:t>
            </w:r>
            <w:r w:rsidRPr="00006BD6">
              <w:rPr>
                <w:rFonts w:ascii="Arial" w:eastAsia="Arial" w:hAnsi="Arial" w:cs="Arial"/>
                <w:spacing w:val="1"/>
              </w:rPr>
              <w:t xml:space="preserve"> </w:t>
            </w:r>
            <w:r w:rsidRPr="00006BD6">
              <w:rPr>
                <w:rFonts w:ascii="Arial" w:eastAsia="Arial" w:hAnsi="Arial" w:cs="Arial"/>
                <w:spacing w:val="-3"/>
              </w:rPr>
              <w:t>w</w:t>
            </w:r>
            <w:r w:rsidRPr="00006BD6">
              <w:rPr>
                <w:rFonts w:ascii="Arial" w:eastAsia="Arial" w:hAnsi="Arial" w:cs="Arial"/>
              </w:rPr>
              <w:t xml:space="preserve">ord </w:t>
            </w:r>
            <w:r w:rsidRPr="00006BD6">
              <w:rPr>
                <w:rFonts w:ascii="Arial" w:eastAsia="Arial" w:hAnsi="Arial" w:cs="Arial"/>
                <w:spacing w:val="2"/>
              </w:rPr>
              <w:t>(</w:t>
            </w:r>
            <w:r w:rsidRPr="00006BD6">
              <w:rPr>
                <w:rFonts w:ascii="Arial" w:eastAsia="Arial" w:hAnsi="Arial" w:cs="Arial"/>
                <w:spacing w:val="-3"/>
              </w:rPr>
              <w:t>w</w:t>
            </w:r>
            <w:r w:rsidRPr="00006BD6">
              <w:rPr>
                <w:rFonts w:ascii="Arial" w:eastAsia="Arial" w:hAnsi="Arial" w:cs="Arial"/>
              </w:rPr>
              <w:t>ith</w:t>
            </w:r>
            <w:r w:rsidRPr="00006BD6">
              <w:rPr>
                <w:rFonts w:ascii="Arial" w:eastAsia="Arial" w:hAnsi="Arial" w:cs="Arial"/>
                <w:spacing w:val="2"/>
              </w:rPr>
              <w:t>d</w:t>
            </w:r>
            <w:r w:rsidRPr="00006BD6">
              <w:rPr>
                <w:rFonts w:ascii="Arial" w:eastAsia="Arial" w:hAnsi="Arial" w:cs="Arial"/>
              </w:rPr>
              <w:t>ra</w:t>
            </w:r>
            <w:r w:rsidRPr="00006BD6">
              <w:rPr>
                <w:rFonts w:ascii="Arial" w:eastAsia="Arial" w:hAnsi="Arial" w:cs="Arial"/>
                <w:spacing w:val="-3"/>
              </w:rPr>
              <w:t>w</w:t>
            </w:r>
            <w:r w:rsidRPr="00006BD6">
              <w:rPr>
                <w:rFonts w:ascii="Arial" w:eastAsia="Arial" w:hAnsi="Arial" w:cs="Arial"/>
              </w:rPr>
              <w:t>al) or (re</w:t>
            </w:r>
            <w:r w:rsidRPr="00006BD6">
              <w:rPr>
                <w:rFonts w:ascii="Arial" w:eastAsia="Arial" w:hAnsi="Arial" w:cs="Arial"/>
                <w:spacing w:val="1"/>
              </w:rPr>
              <w:t>p</w:t>
            </w:r>
            <w:r w:rsidRPr="00006BD6">
              <w:rPr>
                <w:rFonts w:ascii="Arial" w:eastAsia="Arial" w:hAnsi="Arial" w:cs="Arial"/>
              </w:rPr>
              <w:t>lac</w:t>
            </w:r>
            <w:r w:rsidRPr="00006BD6">
              <w:rPr>
                <w:rFonts w:ascii="Arial" w:eastAsia="Arial" w:hAnsi="Arial" w:cs="Arial"/>
                <w:spacing w:val="1"/>
              </w:rPr>
              <w:t>e</w:t>
            </w:r>
            <w:r w:rsidRPr="00006BD6">
              <w:rPr>
                <w:rFonts w:ascii="Arial" w:eastAsia="Arial" w:hAnsi="Arial" w:cs="Arial"/>
                <w:spacing w:val="2"/>
              </w:rPr>
              <w:t>m</w:t>
            </w:r>
            <w:r w:rsidRPr="00006BD6">
              <w:rPr>
                <w:rFonts w:ascii="Arial" w:eastAsia="Arial" w:hAnsi="Arial" w:cs="Arial"/>
                <w:spacing w:val="-1"/>
              </w:rPr>
              <w:t>e</w:t>
            </w:r>
            <w:r w:rsidRPr="00006BD6">
              <w:rPr>
                <w:rFonts w:ascii="Arial" w:eastAsia="Arial" w:hAnsi="Arial" w:cs="Arial"/>
              </w:rPr>
              <w:t>n</w:t>
            </w:r>
            <w:r w:rsidRPr="00006BD6">
              <w:rPr>
                <w:rFonts w:ascii="Arial" w:eastAsia="Arial" w:hAnsi="Arial" w:cs="Arial"/>
                <w:spacing w:val="1"/>
              </w:rPr>
              <w:t>t</w:t>
            </w:r>
            <w:r w:rsidRPr="00006BD6">
              <w:rPr>
                <w:rFonts w:ascii="Arial" w:eastAsia="Arial" w:hAnsi="Arial" w:cs="Arial"/>
              </w:rPr>
              <w:t xml:space="preserve">) or </w:t>
            </w:r>
            <w:r w:rsidRPr="00006BD6">
              <w:rPr>
                <w:rFonts w:ascii="Arial" w:eastAsia="Arial" w:hAnsi="Arial" w:cs="Arial"/>
                <w:spacing w:val="-3"/>
              </w:rPr>
              <w:t>(</w:t>
            </w:r>
            <w:r w:rsidRPr="00006BD6">
              <w:rPr>
                <w:rFonts w:ascii="Arial" w:eastAsia="Arial" w:hAnsi="Arial" w:cs="Arial"/>
                <w:spacing w:val="2"/>
              </w:rPr>
              <w:t>m</w:t>
            </w:r>
            <w:r w:rsidRPr="00006BD6">
              <w:rPr>
                <w:rFonts w:ascii="Arial" w:eastAsia="Arial" w:hAnsi="Arial" w:cs="Arial"/>
              </w:rPr>
              <w:t>o</w:t>
            </w:r>
            <w:r w:rsidRPr="00006BD6">
              <w:rPr>
                <w:rFonts w:ascii="Arial" w:eastAsia="Arial" w:hAnsi="Arial" w:cs="Arial"/>
                <w:spacing w:val="2"/>
              </w:rPr>
              <w:t>d</w:t>
            </w:r>
            <w:r w:rsidRPr="00006BD6">
              <w:rPr>
                <w:rFonts w:ascii="Arial" w:eastAsia="Arial" w:hAnsi="Arial" w:cs="Arial"/>
                <w:spacing w:val="-3"/>
              </w:rPr>
              <w:t>i</w:t>
            </w:r>
            <w:r w:rsidRPr="00006BD6">
              <w:rPr>
                <w:rFonts w:ascii="Arial" w:eastAsia="Arial" w:hAnsi="Arial" w:cs="Arial"/>
                <w:spacing w:val="3"/>
              </w:rPr>
              <w:t>f</w:t>
            </w:r>
            <w:r w:rsidRPr="00006BD6">
              <w:rPr>
                <w:rFonts w:ascii="Arial" w:eastAsia="Arial" w:hAnsi="Arial" w:cs="Arial"/>
              </w:rPr>
              <w:t>i</w:t>
            </w:r>
            <w:r w:rsidRPr="00006BD6">
              <w:rPr>
                <w:rFonts w:ascii="Arial" w:eastAsia="Arial" w:hAnsi="Arial" w:cs="Arial"/>
                <w:spacing w:val="-3"/>
              </w:rPr>
              <w:t>c</w:t>
            </w:r>
            <w:r w:rsidRPr="00006BD6">
              <w:rPr>
                <w:rFonts w:ascii="Arial" w:eastAsia="Arial" w:hAnsi="Arial" w:cs="Arial"/>
              </w:rPr>
              <w:t>a</w:t>
            </w:r>
            <w:r w:rsidRPr="00006BD6">
              <w:rPr>
                <w:rFonts w:ascii="Arial" w:eastAsia="Arial" w:hAnsi="Arial" w:cs="Arial"/>
                <w:spacing w:val="1"/>
              </w:rPr>
              <w:t>t</w:t>
            </w:r>
            <w:r w:rsidRPr="00006BD6">
              <w:rPr>
                <w:rFonts w:ascii="Arial" w:eastAsia="Arial" w:hAnsi="Arial" w:cs="Arial"/>
              </w:rPr>
              <w:t>ion)</w:t>
            </w:r>
            <w:r w:rsidRPr="00006BD6">
              <w:rPr>
                <w:rFonts w:ascii="Arial" w:eastAsia="Arial" w:hAnsi="Arial" w:cs="Arial"/>
                <w:spacing w:val="-1"/>
              </w:rPr>
              <w:t xml:space="preserve"> </w:t>
            </w:r>
            <w:r w:rsidRPr="00006BD6">
              <w:rPr>
                <w:rFonts w:ascii="Arial" w:eastAsia="Arial" w:hAnsi="Arial" w:cs="Arial"/>
              </w:rPr>
              <w:t>cle</w:t>
            </w:r>
            <w:r w:rsidRPr="00006BD6">
              <w:rPr>
                <w:rFonts w:ascii="Arial" w:eastAsia="Arial" w:hAnsi="Arial" w:cs="Arial"/>
                <w:spacing w:val="2"/>
              </w:rPr>
              <w:t>a</w:t>
            </w:r>
            <w:r w:rsidRPr="00006BD6">
              <w:rPr>
                <w:rFonts w:ascii="Arial" w:eastAsia="Arial" w:hAnsi="Arial" w:cs="Arial"/>
              </w:rPr>
              <w:t>r</w:t>
            </w:r>
            <w:r w:rsidRPr="00006BD6">
              <w:rPr>
                <w:rFonts w:ascii="Arial" w:eastAsia="Arial" w:hAnsi="Arial" w:cs="Arial"/>
                <w:spacing w:val="-1"/>
              </w:rPr>
              <w:t>l</w:t>
            </w:r>
            <w:r w:rsidRPr="00006BD6">
              <w:rPr>
                <w:rFonts w:ascii="Arial" w:eastAsia="Arial" w:hAnsi="Arial" w:cs="Arial"/>
                <w:spacing w:val="-2"/>
              </w:rPr>
              <w:t>y</w:t>
            </w:r>
            <w:r w:rsidRPr="00006BD6">
              <w:rPr>
                <w:rFonts w:ascii="Arial" w:eastAsia="Arial" w:hAnsi="Arial" w:cs="Arial"/>
              </w:rPr>
              <w:t xml:space="preserve">; </w:t>
            </w:r>
            <w:r w:rsidRPr="00006BD6">
              <w:rPr>
                <w:rFonts w:ascii="Arial" w:eastAsia="Arial" w:hAnsi="Arial" w:cs="Arial"/>
                <w:spacing w:val="2"/>
              </w:rPr>
              <w:t>a</w:t>
            </w:r>
            <w:r w:rsidRPr="00006BD6">
              <w:rPr>
                <w:rFonts w:ascii="Arial" w:eastAsia="Arial" w:hAnsi="Arial" w:cs="Arial"/>
              </w:rPr>
              <w:t>nd</w:t>
            </w:r>
          </w:p>
          <w:p w:rsidR="00006BD6" w:rsidRPr="00006BD6" w:rsidRDefault="00006BD6" w:rsidP="00B67B8A">
            <w:pPr>
              <w:bidi w:val="0"/>
              <w:spacing w:line="260" w:lineRule="exact"/>
            </w:pPr>
          </w:p>
          <w:p w:rsidR="00006BD6" w:rsidRPr="00006BD6" w:rsidRDefault="00006BD6" w:rsidP="00B67B8A">
            <w:pPr>
              <w:bidi w:val="0"/>
              <w:rPr>
                <w:rFonts w:ascii="Arial" w:eastAsia="Arial" w:hAnsi="Arial" w:cs="Arial"/>
              </w:rPr>
            </w:pPr>
            <w:r w:rsidRPr="00006BD6">
              <w:rPr>
                <w:rFonts w:ascii="Arial" w:eastAsia="Arial" w:hAnsi="Arial" w:cs="Arial"/>
                <w:spacing w:val="1"/>
              </w:rPr>
              <w:t>B</w:t>
            </w:r>
            <w:r w:rsidRPr="00006BD6">
              <w:rPr>
                <w:rFonts w:ascii="Arial" w:eastAsia="Arial" w:hAnsi="Arial" w:cs="Arial"/>
              </w:rPr>
              <w:t>.</w:t>
            </w:r>
            <w:r w:rsidRPr="00006BD6">
              <w:rPr>
                <w:rFonts w:ascii="Arial" w:eastAsia="Arial" w:hAnsi="Arial" w:cs="Arial"/>
                <w:spacing w:val="-8"/>
              </w:rPr>
              <w:t xml:space="preserve"> </w:t>
            </w:r>
            <w:r w:rsidRPr="00006BD6">
              <w:rPr>
                <w:rFonts w:ascii="Arial" w:eastAsia="Arial" w:hAnsi="Arial" w:cs="Arial"/>
              </w:rPr>
              <w:t>Be</w:t>
            </w:r>
            <w:r w:rsidRPr="00006BD6">
              <w:rPr>
                <w:rFonts w:ascii="Arial" w:eastAsia="Arial" w:hAnsi="Arial" w:cs="Arial"/>
                <w:spacing w:val="22"/>
              </w:rPr>
              <w:t xml:space="preserve"> </w:t>
            </w:r>
            <w:r w:rsidRPr="00006BD6">
              <w:rPr>
                <w:rFonts w:ascii="Arial" w:eastAsia="Arial" w:hAnsi="Arial" w:cs="Arial"/>
              </w:rPr>
              <w:t>d</w:t>
            </w:r>
            <w:r w:rsidRPr="00006BD6">
              <w:rPr>
                <w:rFonts w:ascii="Arial" w:eastAsia="Arial" w:hAnsi="Arial" w:cs="Arial"/>
                <w:spacing w:val="2"/>
              </w:rPr>
              <w:t>e</w:t>
            </w:r>
            <w:r w:rsidRPr="00006BD6">
              <w:rPr>
                <w:rFonts w:ascii="Arial" w:eastAsia="Arial" w:hAnsi="Arial" w:cs="Arial"/>
              </w:rPr>
              <w:t>li</w:t>
            </w:r>
            <w:r w:rsidRPr="00006BD6">
              <w:rPr>
                <w:rFonts w:ascii="Arial" w:eastAsia="Arial" w:hAnsi="Arial" w:cs="Arial"/>
                <w:spacing w:val="-3"/>
              </w:rPr>
              <w:t>v</w:t>
            </w:r>
            <w:r w:rsidRPr="00006BD6">
              <w:rPr>
                <w:rFonts w:ascii="Arial" w:eastAsia="Arial" w:hAnsi="Arial" w:cs="Arial"/>
              </w:rPr>
              <w:t>ered</w:t>
            </w:r>
            <w:r w:rsidRPr="00006BD6">
              <w:rPr>
                <w:rFonts w:ascii="Arial" w:eastAsia="Arial" w:hAnsi="Arial" w:cs="Arial"/>
                <w:spacing w:val="22"/>
              </w:rPr>
              <w:t xml:space="preserve"> </w:t>
            </w:r>
            <w:r w:rsidRPr="00006BD6">
              <w:rPr>
                <w:rFonts w:ascii="Arial" w:eastAsia="Arial" w:hAnsi="Arial" w:cs="Arial"/>
              </w:rPr>
              <w:t>be</w:t>
            </w:r>
            <w:r w:rsidRPr="00006BD6">
              <w:rPr>
                <w:rFonts w:ascii="Arial" w:eastAsia="Arial" w:hAnsi="Arial" w:cs="Arial"/>
                <w:spacing w:val="2"/>
              </w:rPr>
              <w:t>f</w:t>
            </w:r>
            <w:r w:rsidRPr="00006BD6">
              <w:rPr>
                <w:rFonts w:ascii="Arial" w:eastAsia="Arial" w:hAnsi="Arial" w:cs="Arial"/>
              </w:rPr>
              <w:t>o</w:t>
            </w:r>
            <w:r w:rsidRPr="00006BD6">
              <w:rPr>
                <w:rFonts w:ascii="Arial" w:eastAsia="Arial" w:hAnsi="Arial" w:cs="Arial"/>
                <w:spacing w:val="-2"/>
              </w:rPr>
              <w:t>r</w:t>
            </w:r>
            <w:r w:rsidRPr="00006BD6">
              <w:rPr>
                <w:rFonts w:ascii="Arial" w:eastAsia="Arial" w:hAnsi="Arial" w:cs="Arial"/>
              </w:rPr>
              <w:t>e</w:t>
            </w:r>
            <w:r w:rsidRPr="00006BD6">
              <w:rPr>
                <w:rFonts w:ascii="Arial" w:eastAsia="Arial" w:hAnsi="Arial" w:cs="Arial"/>
                <w:spacing w:val="21"/>
              </w:rPr>
              <w:t xml:space="preserve"> </w:t>
            </w:r>
            <w:r w:rsidRPr="00006BD6">
              <w:rPr>
                <w:rFonts w:ascii="Arial" w:eastAsia="Arial" w:hAnsi="Arial" w:cs="Arial"/>
              </w:rPr>
              <w:t>the</w:t>
            </w:r>
            <w:r w:rsidRPr="00006BD6">
              <w:rPr>
                <w:rFonts w:ascii="Arial" w:eastAsia="Arial" w:hAnsi="Arial" w:cs="Arial"/>
                <w:spacing w:val="20"/>
              </w:rPr>
              <w:t xml:space="preserve"> </w:t>
            </w:r>
            <w:r w:rsidRPr="00006BD6">
              <w:rPr>
                <w:rFonts w:ascii="Arial" w:eastAsia="Arial" w:hAnsi="Arial" w:cs="Arial"/>
              </w:rPr>
              <w:t>d</w:t>
            </w:r>
            <w:r w:rsidRPr="00006BD6">
              <w:rPr>
                <w:rFonts w:ascii="Arial" w:eastAsia="Arial" w:hAnsi="Arial" w:cs="Arial"/>
                <w:spacing w:val="2"/>
              </w:rPr>
              <w:t>e</w:t>
            </w:r>
            <w:r w:rsidRPr="00006BD6">
              <w:rPr>
                <w:rFonts w:ascii="Arial" w:eastAsia="Arial" w:hAnsi="Arial" w:cs="Arial"/>
                <w:spacing w:val="-1"/>
              </w:rPr>
              <w:t>a</w:t>
            </w:r>
            <w:r w:rsidRPr="00006BD6">
              <w:rPr>
                <w:rFonts w:ascii="Arial" w:eastAsia="Arial" w:hAnsi="Arial" w:cs="Arial"/>
              </w:rPr>
              <w:t>dline</w:t>
            </w:r>
            <w:r w:rsidRPr="00006BD6">
              <w:rPr>
                <w:rFonts w:ascii="Arial" w:eastAsia="Arial" w:hAnsi="Arial" w:cs="Arial"/>
                <w:spacing w:val="19"/>
              </w:rPr>
              <w:t xml:space="preserve"> </w:t>
            </w:r>
            <w:r w:rsidRPr="00006BD6">
              <w:rPr>
                <w:rFonts w:ascii="Arial" w:eastAsia="Arial" w:hAnsi="Arial" w:cs="Arial"/>
                <w:spacing w:val="3"/>
              </w:rPr>
              <w:t>f</w:t>
            </w:r>
            <w:r w:rsidRPr="00006BD6">
              <w:rPr>
                <w:rFonts w:ascii="Arial" w:eastAsia="Arial" w:hAnsi="Arial" w:cs="Arial"/>
              </w:rPr>
              <w:t>or</w:t>
            </w:r>
            <w:r w:rsidRPr="00006BD6">
              <w:rPr>
                <w:rFonts w:ascii="Arial" w:eastAsia="Arial" w:hAnsi="Arial" w:cs="Arial"/>
                <w:spacing w:val="20"/>
              </w:rPr>
              <w:t xml:space="preserve"> </w:t>
            </w:r>
            <w:r w:rsidRPr="00006BD6">
              <w:rPr>
                <w:rFonts w:ascii="Arial" w:eastAsia="Arial" w:hAnsi="Arial" w:cs="Arial"/>
              </w:rPr>
              <w:t>sub</w:t>
            </w:r>
            <w:r w:rsidRPr="00006BD6">
              <w:rPr>
                <w:rFonts w:ascii="Arial" w:eastAsia="Arial" w:hAnsi="Arial" w:cs="Arial"/>
                <w:spacing w:val="1"/>
              </w:rPr>
              <w:t>m</w:t>
            </w:r>
            <w:r w:rsidRPr="00006BD6">
              <w:rPr>
                <w:rFonts w:ascii="Arial" w:eastAsia="Arial" w:hAnsi="Arial" w:cs="Arial"/>
              </w:rPr>
              <w:t>i</w:t>
            </w:r>
            <w:r w:rsidRPr="00006BD6">
              <w:rPr>
                <w:rFonts w:ascii="Arial" w:eastAsia="Arial" w:hAnsi="Arial" w:cs="Arial"/>
                <w:spacing w:val="-3"/>
              </w:rPr>
              <w:t>s</w:t>
            </w:r>
            <w:r w:rsidRPr="00006BD6">
              <w:rPr>
                <w:rFonts w:ascii="Arial" w:eastAsia="Arial" w:hAnsi="Arial" w:cs="Arial"/>
              </w:rPr>
              <w:t>sion</w:t>
            </w:r>
            <w:r w:rsidRPr="00006BD6">
              <w:rPr>
                <w:rFonts w:ascii="Arial" w:eastAsia="Arial" w:hAnsi="Arial" w:cs="Arial"/>
                <w:spacing w:val="21"/>
              </w:rPr>
              <w:t xml:space="preserve">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23"/>
              </w:rPr>
              <w:t xml:space="preserve"> </w:t>
            </w:r>
            <w:r w:rsidRPr="00006BD6">
              <w:rPr>
                <w:rFonts w:ascii="Arial" w:eastAsia="Arial" w:hAnsi="Arial" w:cs="Arial"/>
              </w:rPr>
              <w:t>bid</w:t>
            </w:r>
            <w:r w:rsidRPr="00006BD6">
              <w:rPr>
                <w:rFonts w:ascii="Arial" w:eastAsia="Arial" w:hAnsi="Arial" w:cs="Arial"/>
                <w:spacing w:val="21"/>
              </w:rPr>
              <w:t xml:space="preserve"> </w:t>
            </w:r>
            <w:r w:rsidRPr="00006BD6">
              <w:rPr>
                <w:rFonts w:ascii="Arial" w:eastAsia="Arial" w:hAnsi="Arial" w:cs="Arial"/>
              </w:rPr>
              <w:t>und</w:t>
            </w:r>
            <w:r w:rsidRPr="00006BD6">
              <w:rPr>
                <w:rFonts w:ascii="Arial" w:eastAsia="Arial" w:hAnsi="Arial" w:cs="Arial"/>
                <w:spacing w:val="1"/>
              </w:rPr>
              <w:t>e</w:t>
            </w:r>
            <w:r w:rsidRPr="00006BD6">
              <w:rPr>
                <w:rFonts w:ascii="Arial" w:eastAsia="Arial" w:hAnsi="Arial" w:cs="Arial"/>
              </w:rPr>
              <w:t>r</w:t>
            </w:r>
            <w:r w:rsidRPr="00006BD6">
              <w:rPr>
                <w:rFonts w:ascii="Arial" w:eastAsia="Arial" w:hAnsi="Arial" w:cs="Arial"/>
                <w:spacing w:val="19"/>
              </w:rPr>
              <w:t xml:space="preserve"> </w:t>
            </w:r>
            <w:r w:rsidRPr="00006BD6">
              <w:rPr>
                <w:rFonts w:ascii="Arial" w:eastAsia="Arial" w:hAnsi="Arial" w:cs="Arial"/>
              </w:rPr>
              <w:t>article</w:t>
            </w:r>
            <w:r w:rsidRPr="00006BD6">
              <w:rPr>
                <w:rFonts w:ascii="Arial" w:eastAsia="Arial" w:hAnsi="Arial" w:cs="Arial"/>
                <w:spacing w:val="21"/>
              </w:rPr>
              <w:t xml:space="preserve"> </w:t>
            </w:r>
            <w:r w:rsidRPr="00006BD6">
              <w:rPr>
                <w:rFonts w:ascii="Arial" w:eastAsia="Arial" w:hAnsi="Arial" w:cs="Arial"/>
              </w:rPr>
              <w:t>(2</w:t>
            </w:r>
            <w:r w:rsidRPr="00006BD6">
              <w:rPr>
                <w:rFonts w:ascii="Arial" w:eastAsia="Arial" w:hAnsi="Arial" w:cs="Arial"/>
                <w:spacing w:val="1"/>
              </w:rPr>
              <w:t>6</w:t>
            </w:r>
            <w:r w:rsidRPr="00006BD6">
              <w:rPr>
                <w:rFonts w:ascii="Arial" w:eastAsia="Arial" w:hAnsi="Arial" w:cs="Arial"/>
                <w:spacing w:val="-1"/>
              </w:rPr>
              <w:t>-</w:t>
            </w:r>
            <w:r w:rsidRPr="00006BD6">
              <w:rPr>
                <w:rFonts w:ascii="Arial" w:eastAsia="Arial" w:hAnsi="Arial" w:cs="Arial"/>
              </w:rPr>
              <w:t>1)</w:t>
            </w:r>
            <w:r w:rsidR="00B67B8A">
              <w:rPr>
                <w:rFonts w:ascii="Arial" w:eastAsia="Arial" w:hAnsi="Arial" w:cs="Arial"/>
                <w:spacing w:val="-1"/>
              </w:rPr>
              <w:t xml:space="preserve"> </w:t>
            </w:r>
            <w:r w:rsidRPr="00006BD6">
              <w:rPr>
                <w:rFonts w:ascii="Arial" w:eastAsia="Arial" w:hAnsi="Arial" w:cs="Arial"/>
                <w:spacing w:val="-1"/>
              </w:rPr>
              <w:t>o</w:t>
            </w:r>
            <w:r w:rsidRPr="00006BD6">
              <w:rPr>
                <w:rFonts w:ascii="Arial" w:eastAsia="Arial" w:hAnsi="Arial" w:cs="Arial"/>
              </w:rPr>
              <w:t>f</w:t>
            </w:r>
            <w:r w:rsidRPr="00006BD6">
              <w:rPr>
                <w:rFonts w:ascii="Arial" w:eastAsia="Arial" w:hAnsi="Arial" w:cs="Arial"/>
                <w:spacing w:val="4"/>
              </w:rPr>
              <w:t xml:space="preserve"> </w:t>
            </w:r>
            <w:r w:rsidRPr="00006BD6">
              <w:rPr>
                <w:rFonts w:ascii="Arial" w:eastAsia="Arial" w:hAnsi="Arial" w:cs="Arial"/>
              </w:rPr>
              <w:t xml:space="preserve">the </w:t>
            </w:r>
            <w:r w:rsidRPr="00006BD6">
              <w:rPr>
                <w:rFonts w:ascii="Arial" w:eastAsia="Arial" w:hAnsi="Arial" w:cs="Arial"/>
                <w:spacing w:val="-1"/>
              </w:rPr>
              <w:t>I</w:t>
            </w:r>
            <w:r w:rsidRPr="00006BD6">
              <w:rPr>
                <w:rFonts w:ascii="Arial" w:eastAsia="Arial" w:hAnsi="Arial" w:cs="Arial"/>
              </w:rPr>
              <w:t>ns</w:t>
            </w:r>
            <w:r w:rsidRPr="00006BD6">
              <w:rPr>
                <w:rFonts w:ascii="Arial" w:eastAsia="Arial" w:hAnsi="Arial" w:cs="Arial"/>
                <w:spacing w:val="1"/>
              </w:rPr>
              <w:t>t</w:t>
            </w:r>
            <w:r w:rsidRPr="00006BD6">
              <w:rPr>
                <w:rFonts w:ascii="Arial" w:eastAsia="Arial" w:hAnsi="Arial" w:cs="Arial"/>
              </w:rPr>
              <w:t>ructions to b</w:t>
            </w:r>
            <w:r w:rsidRPr="00006BD6">
              <w:rPr>
                <w:rFonts w:ascii="Arial" w:eastAsia="Arial" w:hAnsi="Arial" w:cs="Arial"/>
                <w:spacing w:val="-2"/>
              </w:rPr>
              <w:t>i</w:t>
            </w:r>
            <w:r w:rsidRPr="00006BD6">
              <w:rPr>
                <w:rFonts w:ascii="Arial" w:eastAsia="Arial" w:hAnsi="Arial" w:cs="Arial"/>
              </w:rPr>
              <w:t>d</w:t>
            </w:r>
            <w:r w:rsidRPr="00006BD6">
              <w:rPr>
                <w:rFonts w:ascii="Arial" w:eastAsia="Arial" w:hAnsi="Arial" w:cs="Arial"/>
                <w:spacing w:val="2"/>
              </w:rPr>
              <w:t>d</w:t>
            </w:r>
            <w:r w:rsidRPr="00006BD6">
              <w:rPr>
                <w:rFonts w:ascii="Arial" w:eastAsia="Arial" w:hAnsi="Arial" w:cs="Arial"/>
              </w:rPr>
              <w:t>ers</w:t>
            </w:r>
            <w:r w:rsidRPr="00006BD6">
              <w:rPr>
                <w:rFonts w:ascii="Arial" w:eastAsia="Arial" w:hAnsi="Arial" w:cs="Arial"/>
                <w:spacing w:val="1"/>
              </w:rPr>
              <w:t xml:space="preserve"> </w:t>
            </w:r>
            <w:r w:rsidRPr="00006BD6">
              <w:rPr>
                <w:rFonts w:ascii="Arial" w:eastAsia="Arial" w:hAnsi="Arial" w:cs="Arial"/>
              </w:rPr>
              <w:t>.</w:t>
            </w:r>
          </w:p>
          <w:p w:rsidR="00006BD6" w:rsidRPr="00006BD6" w:rsidRDefault="00006BD6" w:rsidP="00B67B8A">
            <w:pPr>
              <w:bidi w:val="0"/>
              <w:spacing w:line="280" w:lineRule="exact"/>
            </w:pPr>
          </w:p>
          <w:p w:rsidR="00006BD6" w:rsidRPr="00F813AF" w:rsidRDefault="00006BD6" w:rsidP="00B67B8A">
            <w:pPr>
              <w:bidi w:val="0"/>
              <w:ind w:firstLine="34"/>
              <w:rPr>
                <w:rFonts w:ascii="Arial" w:eastAsia="Arial" w:hAnsi="Arial" w:cs="Arial"/>
              </w:rPr>
            </w:pPr>
            <w:r w:rsidRPr="00F813AF">
              <w:rPr>
                <w:rFonts w:ascii="Arial" w:eastAsia="Arial" w:hAnsi="Arial" w:cs="Arial"/>
                <w:b/>
                <w:bCs/>
              </w:rPr>
              <w:t>2</w:t>
            </w:r>
            <w:r w:rsidRPr="00F813AF">
              <w:rPr>
                <w:rFonts w:ascii="Arial" w:eastAsia="Arial" w:hAnsi="Arial" w:cs="Arial"/>
                <w:b/>
                <w:bCs/>
                <w:spacing w:val="2"/>
              </w:rPr>
              <w:t>6</w:t>
            </w:r>
            <w:r w:rsidRPr="00F813AF">
              <w:rPr>
                <w:rFonts w:ascii="Arial" w:eastAsia="Arial" w:hAnsi="Arial" w:cs="Arial"/>
                <w:b/>
                <w:bCs/>
                <w:spacing w:val="-1"/>
              </w:rPr>
              <w:t>-</w:t>
            </w:r>
            <w:r w:rsidRPr="00F813AF">
              <w:rPr>
                <w:rFonts w:ascii="Arial" w:eastAsia="Arial" w:hAnsi="Arial" w:cs="Arial"/>
                <w:b/>
                <w:bCs/>
              </w:rPr>
              <w:t>2</w:t>
            </w:r>
            <w:r w:rsidRPr="00F813AF">
              <w:rPr>
                <w:rFonts w:ascii="Arial" w:eastAsia="Arial" w:hAnsi="Arial" w:cs="Arial"/>
                <w:b/>
                <w:bCs/>
                <w:spacing w:val="-1"/>
              </w:rPr>
              <w:t xml:space="preserve"> </w:t>
            </w:r>
            <w:r w:rsidRPr="00F813AF">
              <w:rPr>
                <w:rFonts w:ascii="Arial" w:eastAsia="Arial" w:hAnsi="Arial" w:cs="Arial"/>
              </w:rPr>
              <w:t>Bids</w:t>
            </w:r>
            <w:r w:rsidRPr="00F813AF">
              <w:rPr>
                <w:rFonts w:ascii="Arial" w:eastAsia="Arial" w:hAnsi="Arial" w:cs="Arial"/>
                <w:spacing w:val="40"/>
              </w:rPr>
              <w:t xml:space="preserve"> </w:t>
            </w:r>
            <w:r w:rsidRPr="00F813AF">
              <w:rPr>
                <w:rFonts w:ascii="Arial" w:eastAsia="Arial" w:hAnsi="Arial" w:cs="Arial"/>
              </w:rPr>
              <w:t>that</w:t>
            </w:r>
            <w:r w:rsidRPr="00F813AF">
              <w:rPr>
                <w:rFonts w:ascii="Arial" w:eastAsia="Arial" w:hAnsi="Arial" w:cs="Arial"/>
                <w:spacing w:val="39"/>
              </w:rPr>
              <w:t xml:space="preserve"> </w:t>
            </w:r>
            <w:r w:rsidRPr="00F813AF">
              <w:rPr>
                <w:rFonts w:ascii="Arial" w:eastAsia="Arial" w:hAnsi="Arial" w:cs="Arial"/>
              </w:rPr>
              <w:t>a</w:t>
            </w:r>
            <w:r w:rsidRPr="00F813AF">
              <w:rPr>
                <w:rFonts w:ascii="Arial" w:eastAsia="Arial" w:hAnsi="Arial" w:cs="Arial"/>
                <w:spacing w:val="-2"/>
              </w:rPr>
              <w:t>r</w:t>
            </w:r>
            <w:r w:rsidRPr="00F813AF">
              <w:rPr>
                <w:rFonts w:ascii="Arial" w:eastAsia="Arial" w:hAnsi="Arial" w:cs="Arial"/>
              </w:rPr>
              <w:t>e</w:t>
            </w:r>
            <w:r w:rsidRPr="00F813AF">
              <w:rPr>
                <w:rFonts w:ascii="Arial" w:eastAsia="Arial" w:hAnsi="Arial" w:cs="Arial"/>
                <w:spacing w:val="40"/>
              </w:rPr>
              <w:t xml:space="preserve"> </w:t>
            </w:r>
            <w:r w:rsidRPr="00F813AF">
              <w:rPr>
                <w:rFonts w:ascii="Arial" w:eastAsia="Arial" w:hAnsi="Arial" w:cs="Arial"/>
              </w:rPr>
              <w:t>a</w:t>
            </w:r>
            <w:r w:rsidRPr="00F813AF">
              <w:rPr>
                <w:rFonts w:ascii="Arial" w:eastAsia="Arial" w:hAnsi="Arial" w:cs="Arial"/>
                <w:spacing w:val="37"/>
              </w:rPr>
              <w:t xml:space="preserve"> </w:t>
            </w:r>
            <w:r w:rsidRPr="00F813AF">
              <w:rPr>
                <w:rFonts w:ascii="Arial" w:eastAsia="Arial" w:hAnsi="Arial" w:cs="Arial"/>
              </w:rPr>
              <w:t>n</w:t>
            </w:r>
            <w:r w:rsidRPr="00F813AF">
              <w:rPr>
                <w:rFonts w:ascii="Arial" w:eastAsia="Arial" w:hAnsi="Arial" w:cs="Arial"/>
                <w:spacing w:val="2"/>
              </w:rPr>
              <w:t>o</w:t>
            </w:r>
            <w:r w:rsidRPr="00F813AF">
              <w:rPr>
                <w:rFonts w:ascii="Arial" w:eastAsia="Arial" w:hAnsi="Arial" w:cs="Arial"/>
              </w:rPr>
              <w:t>ti</w:t>
            </w:r>
            <w:r w:rsidRPr="00F813AF">
              <w:rPr>
                <w:rFonts w:ascii="Arial" w:eastAsia="Arial" w:hAnsi="Arial" w:cs="Arial"/>
                <w:spacing w:val="-2"/>
              </w:rPr>
              <w:t>c</w:t>
            </w:r>
            <w:r w:rsidRPr="00F813AF">
              <w:rPr>
                <w:rFonts w:ascii="Arial" w:eastAsia="Arial" w:hAnsi="Arial" w:cs="Arial"/>
              </w:rPr>
              <w:t>e</w:t>
            </w:r>
            <w:r w:rsidRPr="00F813AF">
              <w:rPr>
                <w:rFonts w:ascii="Arial" w:eastAsia="Arial" w:hAnsi="Arial" w:cs="Arial"/>
                <w:spacing w:val="37"/>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42"/>
              </w:rPr>
              <w:t xml:space="preserve"> </w:t>
            </w:r>
            <w:r w:rsidRPr="00F813AF">
              <w:rPr>
                <w:rFonts w:ascii="Arial" w:eastAsia="Arial" w:hAnsi="Arial" w:cs="Arial"/>
                <w:spacing w:val="-3"/>
              </w:rPr>
              <w:t>w</w:t>
            </w:r>
            <w:r w:rsidRPr="00F813AF">
              <w:rPr>
                <w:rFonts w:ascii="Arial" w:eastAsia="Arial" w:hAnsi="Arial" w:cs="Arial"/>
              </w:rPr>
              <w:t>ith</w:t>
            </w:r>
            <w:r w:rsidRPr="00F813AF">
              <w:rPr>
                <w:rFonts w:ascii="Arial" w:eastAsia="Arial" w:hAnsi="Arial" w:cs="Arial"/>
                <w:spacing w:val="2"/>
              </w:rPr>
              <w:t>d</w:t>
            </w:r>
            <w:r w:rsidRPr="00F813AF">
              <w:rPr>
                <w:rFonts w:ascii="Arial" w:eastAsia="Arial" w:hAnsi="Arial" w:cs="Arial"/>
              </w:rPr>
              <w:t>ra</w:t>
            </w:r>
            <w:r w:rsidRPr="00F813AF">
              <w:rPr>
                <w:rFonts w:ascii="Arial" w:eastAsia="Arial" w:hAnsi="Arial" w:cs="Arial"/>
                <w:spacing w:val="-3"/>
              </w:rPr>
              <w:t>w</w:t>
            </w:r>
            <w:r w:rsidRPr="00F813AF">
              <w:rPr>
                <w:rFonts w:ascii="Arial" w:eastAsia="Arial" w:hAnsi="Arial" w:cs="Arial"/>
              </w:rPr>
              <w:t>al</w:t>
            </w:r>
            <w:r w:rsidRPr="00F813AF">
              <w:rPr>
                <w:rFonts w:ascii="Arial" w:eastAsia="Arial" w:hAnsi="Arial" w:cs="Arial"/>
                <w:spacing w:val="39"/>
              </w:rPr>
              <w:t xml:space="preserve"> </w:t>
            </w:r>
            <w:r w:rsidRPr="00F813AF">
              <w:rPr>
                <w:rFonts w:ascii="Arial" w:eastAsia="Arial" w:hAnsi="Arial" w:cs="Arial"/>
              </w:rPr>
              <w:t>is</w:t>
            </w:r>
            <w:r w:rsidRPr="00F813AF">
              <w:rPr>
                <w:rFonts w:ascii="Arial" w:eastAsia="Arial" w:hAnsi="Arial" w:cs="Arial"/>
                <w:spacing w:val="38"/>
              </w:rPr>
              <w:t xml:space="preserve"> </w:t>
            </w:r>
            <w:r w:rsidRPr="00F813AF">
              <w:rPr>
                <w:rFonts w:ascii="Arial" w:eastAsia="Arial" w:hAnsi="Arial" w:cs="Arial"/>
              </w:rPr>
              <w:t>sub</w:t>
            </w:r>
            <w:r w:rsidRPr="00F813AF">
              <w:rPr>
                <w:rFonts w:ascii="Arial" w:eastAsia="Arial" w:hAnsi="Arial" w:cs="Arial"/>
                <w:spacing w:val="1"/>
              </w:rPr>
              <w:t>m</w:t>
            </w:r>
            <w:r w:rsidRPr="00F813AF">
              <w:rPr>
                <w:rFonts w:ascii="Arial" w:eastAsia="Arial" w:hAnsi="Arial" w:cs="Arial"/>
              </w:rPr>
              <w:t>itted</w:t>
            </w:r>
            <w:r w:rsidRPr="00F813AF">
              <w:rPr>
                <w:rFonts w:ascii="Arial" w:eastAsia="Arial" w:hAnsi="Arial" w:cs="Arial"/>
                <w:spacing w:val="39"/>
              </w:rPr>
              <w:t xml:space="preserve"> </w:t>
            </w:r>
            <w:r w:rsidRPr="00F813AF">
              <w:rPr>
                <w:rFonts w:ascii="Arial" w:eastAsia="Arial" w:hAnsi="Arial" w:cs="Arial"/>
              </w:rPr>
              <w:t>there</w:t>
            </w:r>
            <w:r w:rsidRPr="00F813AF">
              <w:rPr>
                <w:rFonts w:ascii="Arial" w:eastAsia="Arial" w:hAnsi="Arial" w:cs="Arial"/>
                <w:spacing w:val="-2"/>
              </w:rPr>
              <w:t>t</w:t>
            </w:r>
            <w:r w:rsidRPr="00F813AF">
              <w:rPr>
                <w:rFonts w:ascii="Arial" w:eastAsia="Arial" w:hAnsi="Arial" w:cs="Arial"/>
              </w:rPr>
              <w:t>o</w:t>
            </w:r>
            <w:r w:rsidRPr="00F813AF">
              <w:rPr>
                <w:rFonts w:ascii="Arial" w:eastAsia="Arial" w:hAnsi="Arial" w:cs="Arial"/>
                <w:spacing w:val="40"/>
              </w:rPr>
              <w:t xml:space="preserve"> </w:t>
            </w:r>
            <w:r w:rsidRPr="00F813AF">
              <w:rPr>
                <w:rFonts w:ascii="Arial" w:eastAsia="Arial" w:hAnsi="Arial" w:cs="Arial"/>
              </w:rPr>
              <w:t>s</w:t>
            </w:r>
            <w:r w:rsidRPr="00F813AF">
              <w:rPr>
                <w:rFonts w:ascii="Arial" w:eastAsia="Arial" w:hAnsi="Arial" w:cs="Arial"/>
                <w:spacing w:val="-1"/>
              </w:rPr>
              <w:t>h</w:t>
            </w:r>
            <w:r w:rsidRPr="00F813AF">
              <w:rPr>
                <w:rFonts w:ascii="Arial" w:eastAsia="Arial" w:hAnsi="Arial" w:cs="Arial"/>
              </w:rPr>
              <w:t>all</w:t>
            </w:r>
            <w:r w:rsidRPr="00F813AF">
              <w:rPr>
                <w:rFonts w:ascii="Arial" w:eastAsia="Arial" w:hAnsi="Arial" w:cs="Arial"/>
                <w:spacing w:val="39"/>
              </w:rPr>
              <w:t xml:space="preserve"> </w:t>
            </w:r>
            <w:r w:rsidRPr="00F813AF">
              <w:rPr>
                <w:rFonts w:ascii="Arial" w:eastAsia="Arial" w:hAnsi="Arial" w:cs="Arial"/>
                <w:spacing w:val="-1"/>
              </w:rPr>
              <w:t>b</w:t>
            </w:r>
            <w:r w:rsidRPr="00F813AF">
              <w:rPr>
                <w:rFonts w:ascii="Arial" w:eastAsia="Arial" w:hAnsi="Arial" w:cs="Arial"/>
              </w:rPr>
              <w:t>e</w:t>
            </w:r>
            <w:r w:rsidRPr="00F813AF">
              <w:rPr>
                <w:rFonts w:ascii="Arial" w:eastAsia="Arial" w:hAnsi="Arial" w:cs="Arial"/>
                <w:spacing w:val="40"/>
              </w:rPr>
              <w:t xml:space="preserve"> </w:t>
            </w:r>
            <w:r w:rsidRPr="00F813AF">
              <w:rPr>
                <w:rFonts w:ascii="Arial" w:eastAsia="Arial" w:hAnsi="Arial" w:cs="Arial"/>
              </w:rPr>
              <w:t>ret</w:t>
            </w:r>
            <w:r w:rsidRPr="00F813AF">
              <w:rPr>
                <w:rFonts w:ascii="Arial" w:eastAsia="Arial" w:hAnsi="Arial" w:cs="Arial"/>
                <w:spacing w:val="2"/>
              </w:rPr>
              <w:t>u</w:t>
            </w:r>
            <w:r w:rsidRPr="00F813AF">
              <w:rPr>
                <w:rFonts w:ascii="Arial" w:eastAsia="Arial" w:hAnsi="Arial" w:cs="Arial"/>
              </w:rPr>
              <w:t>r</w:t>
            </w:r>
            <w:r w:rsidRPr="00F813AF">
              <w:rPr>
                <w:rFonts w:ascii="Arial" w:eastAsia="Arial" w:hAnsi="Arial" w:cs="Arial"/>
                <w:spacing w:val="-2"/>
              </w:rPr>
              <w:t>n</w:t>
            </w:r>
            <w:r w:rsidRPr="00F813AF">
              <w:rPr>
                <w:rFonts w:ascii="Arial" w:eastAsia="Arial" w:hAnsi="Arial" w:cs="Arial"/>
              </w:rPr>
              <w:t>ed</w:t>
            </w:r>
            <w:r w:rsidRPr="00F813AF">
              <w:rPr>
                <w:rFonts w:ascii="Arial" w:eastAsia="Arial" w:hAnsi="Arial" w:cs="Arial"/>
                <w:spacing w:val="38"/>
              </w:rPr>
              <w:t xml:space="preserve"> </w:t>
            </w:r>
            <w:r w:rsidRPr="00F813AF">
              <w:rPr>
                <w:rFonts w:ascii="Arial" w:eastAsia="Arial" w:hAnsi="Arial" w:cs="Arial"/>
              </w:rPr>
              <w:t>to bi</w:t>
            </w:r>
            <w:r w:rsidRPr="00F813AF">
              <w:rPr>
                <w:rFonts w:ascii="Arial" w:eastAsia="Arial" w:hAnsi="Arial" w:cs="Arial"/>
                <w:spacing w:val="1"/>
              </w:rPr>
              <w:t>d</w:t>
            </w:r>
            <w:r w:rsidRPr="00F813AF">
              <w:rPr>
                <w:rFonts w:ascii="Arial" w:eastAsia="Arial" w:hAnsi="Arial" w:cs="Arial"/>
              </w:rPr>
              <w:t>d</w:t>
            </w:r>
            <w:r w:rsidRPr="00F813AF">
              <w:rPr>
                <w:rFonts w:ascii="Arial" w:eastAsia="Arial" w:hAnsi="Arial" w:cs="Arial"/>
                <w:spacing w:val="2"/>
              </w:rPr>
              <w:t>e</w:t>
            </w:r>
            <w:r w:rsidRPr="00F813AF">
              <w:rPr>
                <w:rFonts w:ascii="Arial" w:eastAsia="Arial" w:hAnsi="Arial" w:cs="Arial"/>
                <w:spacing w:val="-1"/>
              </w:rPr>
              <w:t>r</w:t>
            </w:r>
            <w:r w:rsidRPr="00F813AF">
              <w:rPr>
                <w:rFonts w:ascii="Arial" w:eastAsia="Arial" w:hAnsi="Arial" w:cs="Arial"/>
              </w:rPr>
              <w:t>s</w:t>
            </w:r>
            <w:r w:rsidRPr="00F813AF">
              <w:rPr>
                <w:rFonts w:ascii="Arial" w:eastAsia="Arial" w:hAnsi="Arial" w:cs="Arial"/>
                <w:spacing w:val="65"/>
              </w:rPr>
              <w:t xml:space="preserve"> </w:t>
            </w:r>
            <w:r w:rsidRPr="00F813AF">
              <w:rPr>
                <w:rFonts w:ascii="Arial" w:eastAsia="Arial" w:hAnsi="Arial" w:cs="Arial"/>
              </w:rPr>
              <w:t>uno</w:t>
            </w:r>
            <w:r w:rsidRPr="00F813AF">
              <w:rPr>
                <w:rFonts w:ascii="Arial" w:eastAsia="Arial" w:hAnsi="Arial" w:cs="Arial"/>
                <w:spacing w:val="1"/>
              </w:rPr>
              <w:t>p</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2"/>
              </w:rPr>
              <w:t>e</w:t>
            </w:r>
            <w:r w:rsidRPr="00F813AF">
              <w:rPr>
                <w:rFonts w:ascii="Arial" w:eastAsia="Arial" w:hAnsi="Arial" w:cs="Arial"/>
                <w:spacing w:val="-1"/>
              </w:rPr>
              <w:t>d</w:t>
            </w:r>
            <w:r w:rsidRPr="00F813AF">
              <w:rPr>
                <w:rFonts w:ascii="Arial" w:eastAsia="Arial" w:hAnsi="Arial" w:cs="Arial"/>
              </w:rPr>
              <w:t>.</w:t>
            </w:r>
          </w:p>
          <w:p w:rsidR="00006BD6" w:rsidRPr="00F813AF" w:rsidRDefault="00006BD6" w:rsidP="00B67B8A">
            <w:pPr>
              <w:bidi w:val="0"/>
              <w:spacing w:line="100" w:lineRule="exact"/>
              <w:ind w:firstLine="34"/>
            </w:pPr>
          </w:p>
          <w:p w:rsidR="00006BD6" w:rsidRPr="00F813AF" w:rsidRDefault="00006BD6" w:rsidP="00B67B8A">
            <w:pPr>
              <w:bidi w:val="0"/>
              <w:ind w:firstLine="34"/>
              <w:rPr>
                <w:rFonts w:ascii="Arial" w:eastAsia="Arial" w:hAnsi="Arial" w:cs="Arial"/>
              </w:rPr>
            </w:pPr>
            <w:r w:rsidRPr="00F813AF">
              <w:rPr>
                <w:rFonts w:ascii="Arial" w:eastAsia="Arial" w:hAnsi="Arial" w:cs="Arial"/>
                <w:b/>
                <w:bCs/>
              </w:rPr>
              <w:t>2</w:t>
            </w:r>
            <w:r w:rsidRPr="00F813AF">
              <w:rPr>
                <w:rFonts w:ascii="Arial" w:eastAsia="Arial" w:hAnsi="Arial" w:cs="Arial"/>
                <w:b/>
                <w:bCs/>
                <w:spacing w:val="2"/>
              </w:rPr>
              <w:t>6</w:t>
            </w:r>
            <w:r w:rsidRPr="00F813AF">
              <w:rPr>
                <w:rFonts w:ascii="Arial" w:eastAsia="Arial" w:hAnsi="Arial" w:cs="Arial"/>
                <w:b/>
                <w:bCs/>
                <w:spacing w:val="-1"/>
              </w:rPr>
              <w:t>-</w:t>
            </w:r>
            <w:r w:rsidRPr="00F813AF">
              <w:rPr>
                <w:rFonts w:ascii="Arial" w:eastAsia="Arial" w:hAnsi="Arial" w:cs="Arial"/>
                <w:b/>
                <w:bCs/>
              </w:rPr>
              <w:t>3</w:t>
            </w:r>
            <w:r w:rsidRPr="00F813AF">
              <w:rPr>
                <w:rFonts w:ascii="Arial" w:eastAsia="Arial" w:hAnsi="Arial" w:cs="Arial"/>
                <w:b/>
                <w:bCs/>
                <w:spacing w:val="66"/>
              </w:rPr>
              <w:t xml:space="preserve"> </w:t>
            </w:r>
            <w:r w:rsidRPr="00F813AF">
              <w:rPr>
                <w:rFonts w:ascii="Arial" w:eastAsia="Arial" w:hAnsi="Arial" w:cs="Arial"/>
              </w:rPr>
              <w:t>It</w:t>
            </w:r>
            <w:r w:rsidRPr="00F813AF">
              <w:rPr>
                <w:rFonts w:ascii="Arial" w:eastAsia="Arial" w:hAnsi="Arial" w:cs="Arial"/>
                <w:spacing w:val="14"/>
              </w:rPr>
              <w:t xml:space="preserve"> </w:t>
            </w:r>
            <w:r w:rsidRPr="00F813AF">
              <w:rPr>
                <w:rFonts w:ascii="Arial" w:eastAsia="Arial" w:hAnsi="Arial" w:cs="Arial"/>
              </w:rPr>
              <w:t>is</w:t>
            </w:r>
            <w:r w:rsidRPr="00F813AF">
              <w:rPr>
                <w:rFonts w:ascii="Arial" w:eastAsia="Arial" w:hAnsi="Arial" w:cs="Arial"/>
                <w:spacing w:val="12"/>
              </w:rPr>
              <w:t xml:space="preserve"> </w:t>
            </w:r>
            <w:r w:rsidRPr="00F813AF">
              <w:rPr>
                <w:rFonts w:ascii="Arial" w:eastAsia="Arial" w:hAnsi="Arial" w:cs="Arial"/>
              </w:rPr>
              <w:t>n</w:t>
            </w:r>
            <w:r w:rsidRPr="00F813AF">
              <w:rPr>
                <w:rFonts w:ascii="Arial" w:eastAsia="Arial" w:hAnsi="Arial" w:cs="Arial"/>
                <w:spacing w:val="2"/>
              </w:rPr>
              <w:t>o</w:t>
            </w:r>
            <w:r w:rsidRPr="00F813AF">
              <w:rPr>
                <w:rFonts w:ascii="Arial" w:eastAsia="Arial" w:hAnsi="Arial" w:cs="Arial"/>
              </w:rPr>
              <w:t>t</w:t>
            </w:r>
            <w:r w:rsidRPr="00F813AF">
              <w:rPr>
                <w:rFonts w:ascii="Arial" w:eastAsia="Arial" w:hAnsi="Arial" w:cs="Arial"/>
                <w:spacing w:val="13"/>
              </w:rPr>
              <w:t xml:space="preserve"> </w:t>
            </w:r>
            <w:r w:rsidRPr="00F813AF">
              <w:rPr>
                <w:rFonts w:ascii="Arial" w:eastAsia="Arial" w:hAnsi="Arial" w:cs="Arial"/>
              </w:rPr>
              <w:t>allo</w:t>
            </w:r>
            <w:r w:rsidRPr="00F813AF">
              <w:rPr>
                <w:rFonts w:ascii="Arial" w:eastAsia="Arial" w:hAnsi="Arial" w:cs="Arial"/>
                <w:spacing w:val="-2"/>
              </w:rPr>
              <w:t>w</w:t>
            </w:r>
            <w:r w:rsidRPr="00F813AF">
              <w:rPr>
                <w:rFonts w:ascii="Arial" w:eastAsia="Arial" w:hAnsi="Arial" w:cs="Arial"/>
              </w:rPr>
              <w:t>ed</w:t>
            </w:r>
            <w:r w:rsidRPr="00F813AF">
              <w:rPr>
                <w:rFonts w:ascii="Arial" w:eastAsia="Arial" w:hAnsi="Arial" w:cs="Arial"/>
                <w:spacing w:val="15"/>
              </w:rPr>
              <w:t xml:space="preserve"> </w:t>
            </w:r>
            <w:r w:rsidRPr="00F813AF">
              <w:rPr>
                <w:rFonts w:ascii="Arial" w:eastAsia="Arial" w:hAnsi="Arial" w:cs="Arial"/>
              </w:rPr>
              <w:t>to</w:t>
            </w:r>
            <w:r w:rsidRPr="00F813AF">
              <w:rPr>
                <w:rFonts w:ascii="Arial" w:eastAsia="Arial" w:hAnsi="Arial" w:cs="Arial"/>
                <w:spacing w:val="17"/>
              </w:rPr>
              <w:t xml:space="preserve"> </w:t>
            </w:r>
            <w:r w:rsidRPr="00F813AF">
              <w:rPr>
                <w:rFonts w:ascii="Arial" w:eastAsia="Arial" w:hAnsi="Arial" w:cs="Arial"/>
                <w:spacing w:val="-3"/>
              </w:rPr>
              <w:t>w</w:t>
            </w:r>
            <w:r w:rsidRPr="00F813AF">
              <w:rPr>
                <w:rFonts w:ascii="Arial" w:eastAsia="Arial" w:hAnsi="Arial" w:cs="Arial"/>
              </w:rPr>
              <w:t>i</w:t>
            </w:r>
            <w:r w:rsidRPr="00F813AF">
              <w:rPr>
                <w:rFonts w:ascii="Arial" w:eastAsia="Arial" w:hAnsi="Arial" w:cs="Arial"/>
                <w:spacing w:val="2"/>
              </w:rPr>
              <w:t>t</w:t>
            </w:r>
            <w:r w:rsidRPr="00F813AF">
              <w:rPr>
                <w:rFonts w:ascii="Arial" w:eastAsia="Arial" w:hAnsi="Arial" w:cs="Arial"/>
              </w:rPr>
              <w:t>h</w:t>
            </w:r>
            <w:r w:rsidRPr="00F813AF">
              <w:rPr>
                <w:rFonts w:ascii="Arial" w:eastAsia="Arial" w:hAnsi="Arial" w:cs="Arial"/>
                <w:spacing w:val="2"/>
              </w:rPr>
              <w:t>d</w:t>
            </w:r>
            <w:r w:rsidRPr="00F813AF">
              <w:rPr>
                <w:rFonts w:ascii="Arial" w:eastAsia="Arial" w:hAnsi="Arial" w:cs="Arial"/>
              </w:rPr>
              <w:t>raw</w:t>
            </w:r>
            <w:r w:rsidRPr="00F813AF">
              <w:rPr>
                <w:rFonts w:ascii="Arial" w:eastAsia="Arial" w:hAnsi="Arial" w:cs="Arial"/>
                <w:spacing w:val="10"/>
              </w:rPr>
              <w:t xml:space="preserve"> </w:t>
            </w:r>
            <w:r w:rsidRPr="00F813AF">
              <w:rPr>
                <w:rFonts w:ascii="Arial" w:eastAsia="Arial" w:hAnsi="Arial" w:cs="Arial"/>
              </w:rPr>
              <w:t>or</w:t>
            </w:r>
            <w:r w:rsidRPr="00F813AF">
              <w:rPr>
                <w:rFonts w:ascii="Arial" w:eastAsia="Arial" w:hAnsi="Arial" w:cs="Arial"/>
                <w:spacing w:val="15"/>
              </w:rPr>
              <w:t xml:space="preserve"> </w:t>
            </w:r>
            <w:r w:rsidRPr="00F813AF">
              <w:rPr>
                <w:rFonts w:ascii="Arial" w:eastAsia="Arial" w:hAnsi="Arial" w:cs="Arial"/>
              </w:rPr>
              <w:t>repl</w:t>
            </w:r>
            <w:r w:rsidRPr="00F813AF">
              <w:rPr>
                <w:rFonts w:ascii="Arial" w:eastAsia="Arial" w:hAnsi="Arial" w:cs="Arial"/>
                <w:spacing w:val="2"/>
              </w:rPr>
              <w:t>a</w:t>
            </w:r>
            <w:r w:rsidRPr="00F813AF">
              <w:rPr>
                <w:rFonts w:ascii="Arial" w:eastAsia="Arial" w:hAnsi="Arial" w:cs="Arial"/>
              </w:rPr>
              <w:t>ce</w:t>
            </w:r>
            <w:r w:rsidRPr="00F813AF">
              <w:rPr>
                <w:rFonts w:ascii="Arial" w:eastAsia="Arial" w:hAnsi="Arial" w:cs="Arial"/>
                <w:spacing w:val="14"/>
              </w:rPr>
              <w:t xml:space="preserve"> </w:t>
            </w:r>
            <w:r w:rsidRPr="00F813AF">
              <w:rPr>
                <w:rFonts w:ascii="Arial" w:eastAsia="Arial" w:hAnsi="Arial" w:cs="Arial"/>
              </w:rPr>
              <w:t>or</w:t>
            </w:r>
            <w:r w:rsidRPr="00F813AF">
              <w:rPr>
                <w:rFonts w:ascii="Arial" w:eastAsia="Arial" w:hAnsi="Arial" w:cs="Arial"/>
                <w:spacing w:val="13"/>
              </w:rPr>
              <w:t xml:space="preserve"> </w:t>
            </w:r>
            <w:r w:rsidRPr="00F813AF">
              <w:rPr>
                <w:rFonts w:ascii="Arial" w:eastAsia="Arial" w:hAnsi="Arial" w:cs="Arial"/>
              </w:rPr>
              <w:t>mod</w:t>
            </w:r>
            <w:r w:rsidRPr="00F813AF">
              <w:rPr>
                <w:rFonts w:ascii="Arial" w:eastAsia="Arial" w:hAnsi="Arial" w:cs="Arial"/>
                <w:spacing w:val="-2"/>
              </w:rPr>
              <w:t>i</w:t>
            </w:r>
            <w:r w:rsidRPr="00F813AF">
              <w:rPr>
                <w:rFonts w:ascii="Arial" w:eastAsia="Arial" w:hAnsi="Arial" w:cs="Arial"/>
                <w:spacing w:val="3"/>
              </w:rPr>
              <w:t>f</w:t>
            </w:r>
            <w:r w:rsidRPr="00F813AF">
              <w:rPr>
                <w:rFonts w:ascii="Arial" w:eastAsia="Arial" w:hAnsi="Arial" w:cs="Arial"/>
              </w:rPr>
              <w:t>y</w:t>
            </w:r>
            <w:r w:rsidRPr="00F813AF">
              <w:rPr>
                <w:rFonts w:ascii="Arial" w:eastAsia="Arial" w:hAnsi="Arial" w:cs="Arial"/>
                <w:spacing w:val="10"/>
              </w:rPr>
              <w:t xml:space="preserve"> </w:t>
            </w:r>
            <w:r w:rsidRPr="00F813AF">
              <w:rPr>
                <w:rFonts w:ascii="Arial" w:eastAsia="Arial" w:hAnsi="Arial" w:cs="Arial"/>
              </w:rPr>
              <w:t>a</w:t>
            </w:r>
            <w:r w:rsidRPr="00F813AF">
              <w:rPr>
                <w:rFonts w:ascii="Arial" w:eastAsia="Arial" w:hAnsi="Arial" w:cs="Arial"/>
                <w:spacing w:val="2"/>
              </w:rPr>
              <w:t>n</w:t>
            </w:r>
            <w:r w:rsidRPr="00F813AF">
              <w:rPr>
                <w:rFonts w:ascii="Arial" w:eastAsia="Arial" w:hAnsi="Arial" w:cs="Arial"/>
              </w:rPr>
              <w:t>y</w:t>
            </w:r>
            <w:r w:rsidRPr="00F813AF">
              <w:rPr>
                <w:rFonts w:ascii="Arial" w:eastAsia="Arial" w:hAnsi="Arial" w:cs="Arial"/>
                <w:spacing w:val="10"/>
              </w:rPr>
              <w:t xml:space="preserve"> </w:t>
            </w:r>
            <w:r w:rsidRPr="00F813AF">
              <w:rPr>
                <w:rFonts w:ascii="Arial" w:eastAsia="Arial" w:hAnsi="Arial" w:cs="Arial"/>
              </w:rPr>
              <w:t>bid</w:t>
            </w:r>
            <w:r w:rsidRPr="00F813AF">
              <w:rPr>
                <w:rFonts w:ascii="Arial" w:eastAsia="Arial" w:hAnsi="Arial" w:cs="Arial"/>
                <w:spacing w:val="14"/>
              </w:rPr>
              <w:t xml:space="preserve"> </w:t>
            </w:r>
            <w:r w:rsidRPr="00F813AF">
              <w:rPr>
                <w:rFonts w:ascii="Arial" w:eastAsia="Arial" w:hAnsi="Arial" w:cs="Arial"/>
              </w:rPr>
              <w:t>a</w:t>
            </w:r>
            <w:r w:rsidRPr="00F813AF">
              <w:rPr>
                <w:rFonts w:ascii="Arial" w:eastAsia="Arial" w:hAnsi="Arial" w:cs="Arial"/>
                <w:spacing w:val="4"/>
              </w:rPr>
              <w:t>f</w:t>
            </w:r>
            <w:r w:rsidRPr="00F813AF">
              <w:rPr>
                <w:rFonts w:ascii="Arial" w:eastAsia="Arial" w:hAnsi="Arial" w:cs="Arial"/>
              </w:rPr>
              <w:t>t</w:t>
            </w:r>
            <w:r w:rsidRPr="00F813AF">
              <w:rPr>
                <w:rFonts w:ascii="Arial" w:eastAsia="Arial" w:hAnsi="Arial" w:cs="Arial"/>
                <w:spacing w:val="1"/>
              </w:rPr>
              <w:t>e</w:t>
            </w:r>
            <w:r w:rsidRPr="00F813AF">
              <w:rPr>
                <w:rFonts w:ascii="Arial" w:eastAsia="Arial" w:hAnsi="Arial" w:cs="Arial"/>
              </w:rPr>
              <w:t>r</w:t>
            </w:r>
            <w:r w:rsidRPr="00F813AF">
              <w:rPr>
                <w:rFonts w:ascii="Arial" w:eastAsia="Arial" w:hAnsi="Arial" w:cs="Arial"/>
                <w:spacing w:val="12"/>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14"/>
              </w:rPr>
              <w:t xml:space="preserve"> </w:t>
            </w:r>
            <w:r w:rsidRPr="00F813AF">
              <w:rPr>
                <w:rFonts w:ascii="Arial" w:eastAsia="Arial" w:hAnsi="Arial" w:cs="Arial"/>
              </w:rPr>
              <w:t>d</w:t>
            </w:r>
            <w:r w:rsidRPr="00F813AF">
              <w:rPr>
                <w:rFonts w:ascii="Arial" w:eastAsia="Arial" w:hAnsi="Arial" w:cs="Arial"/>
                <w:spacing w:val="2"/>
              </w:rPr>
              <w:t>e</w:t>
            </w:r>
            <w:r w:rsidRPr="00F813AF">
              <w:rPr>
                <w:rFonts w:ascii="Arial" w:eastAsia="Arial" w:hAnsi="Arial" w:cs="Arial"/>
                <w:spacing w:val="-1"/>
              </w:rPr>
              <w:t>a</w:t>
            </w:r>
            <w:r w:rsidRPr="00F813AF">
              <w:rPr>
                <w:rFonts w:ascii="Arial" w:eastAsia="Arial" w:hAnsi="Arial" w:cs="Arial"/>
              </w:rPr>
              <w:t>dline</w:t>
            </w:r>
            <w:r w:rsidRPr="00F813AF">
              <w:rPr>
                <w:rFonts w:ascii="Arial" w:eastAsia="Arial" w:hAnsi="Arial" w:cs="Arial"/>
                <w:spacing w:val="12"/>
              </w:rPr>
              <w:t xml:space="preserve"> </w:t>
            </w:r>
            <w:r w:rsidRPr="00F813AF">
              <w:rPr>
                <w:rFonts w:ascii="Arial" w:eastAsia="Arial" w:hAnsi="Arial" w:cs="Arial"/>
                <w:spacing w:val="3"/>
              </w:rPr>
              <w:t>f</w:t>
            </w:r>
            <w:r w:rsidRPr="00F813AF">
              <w:rPr>
                <w:rFonts w:ascii="Arial" w:eastAsia="Arial" w:hAnsi="Arial" w:cs="Arial"/>
              </w:rPr>
              <w:t>or su</w:t>
            </w:r>
            <w:r w:rsidRPr="00F813AF">
              <w:rPr>
                <w:rFonts w:ascii="Arial" w:eastAsia="Arial" w:hAnsi="Arial" w:cs="Arial"/>
                <w:spacing w:val="2"/>
              </w:rPr>
              <w:t>bm</w:t>
            </w:r>
            <w:r w:rsidRPr="00F813AF">
              <w:rPr>
                <w:rFonts w:ascii="Arial" w:eastAsia="Arial" w:hAnsi="Arial" w:cs="Arial"/>
              </w:rPr>
              <w:t>issi</w:t>
            </w:r>
            <w:r w:rsidRPr="00F813AF">
              <w:rPr>
                <w:rFonts w:ascii="Arial" w:eastAsia="Arial" w:hAnsi="Arial" w:cs="Arial"/>
                <w:spacing w:val="-2"/>
              </w:rPr>
              <w:t>o</w:t>
            </w:r>
            <w:r w:rsidRPr="00F813AF">
              <w:rPr>
                <w:rFonts w:ascii="Arial" w:eastAsia="Arial" w:hAnsi="Arial" w:cs="Arial"/>
              </w:rPr>
              <w:t>n</w:t>
            </w:r>
            <w:r w:rsidRPr="00F813AF">
              <w:rPr>
                <w:rFonts w:ascii="Arial" w:eastAsia="Arial" w:hAnsi="Arial" w:cs="Arial"/>
                <w:spacing w:val="4"/>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3"/>
              </w:rPr>
              <w:t xml:space="preserve"> </w:t>
            </w:r>
            <w:r w:rsidRPr="00F813AF">
              <w:rPr>
                <w:rFonts w:ascii="Arial" w:eastAsia="Arial" w:hAnsi="Arial" w:cs="Arial"/>
              </w:rPr>
              <w:t>bi</w:t>
            </w:r>
            <w:r w:rsidRPr="00F813AF">
              <w:rPr>
                <w:rFonts w:ascii="Arial" w:eastAsia="Arial" w:hAnsi="Arial" w:cs="Arial"/>
                <w:spacing w:val="1"/>
              </w:rPr>
              <w:t>d</w:t>
            </w:r>
            <w:r w:rsidRPr="00F813AF">
              <w:rPr>
                <w:rFonts w:ascii="Arial" w:eastAsia="Arial" w:hAnsi="Arial" w:cs="Arial"/>
              </w:rPr>
              <w:t>s</w:t>
            </w:r>
            <w:r w:rsidRPr="00F813AF">
              <w:rPr>
                <w:rFonts w:ascii="Arial" w:eastAsia="Arial" w:hAnsi="Arial" w:cs="Arial"/>
                <w:spacing w:val="3"/>
              </w:rPr>
              <w:t xml:space="preserve"> </w:t>
            </w:r>
            <w:r w:rsidRPr="00F813AF">
              <w:rPr>
                <w:rFonts w:ascii="Arial" w:eastAsia="Arial" w:hAnsi="Arial" w:cs="Arial"/>
              </w:rPr>
              <w:t>and</w:t>
            </w:r>
            <w:r w:rsidRPr="00F813AF">
              <w:rPr>
                <w:rFonts w:ascii="Arial" w:eastAsia="Arial" w:hAnsi="Arial" w:cs="Arial"/>
                <w:spacing w:val="3"/>
              </w:rPr>
              <w:t xml:space="preserve"> </w:t>
            </w:r>
            <w:r w:rsidRPr="00F813AF">
              <w:rPr>
                <w:rFonts w:ascii="Arial" w:eastAsia="Arial" w:hAnsi="Arial" w:cs="Arial"/>
              </w:rPr>
              <w:t>till</w:t>
            </w:r>
            <w:r w:rsidRPr="00F813AF">
              <w:rPr>
                <w:rFonts w:ascii="Arial" w:eastAsia="Arial" w:hAnsi="Arial" w:cs="Arial"/>
                <w:spacing w:val="2"/>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4"/>
              </w:rPr>
              <w:t xml:space="preserve"> </w:t>
            </w:r>
            <w:r w:rsidRPr="00F813AF">
              <w:rPr>
                <w:rFonts w:ascii="Arial" w:eastAsia="Arial" w:hAnsi="Arial" w:cs="Arial"/>
              </w:rPr>
              <w:t>e</w:t>
            </w:r>
            <w:r w:rsidRPr="00F813AF">
              <w:rPr>
                <w:rFonts w:ascii="Arial" w:eastAsia="Arial" w:hAnsi="Arial" w:cs="Arial"/>
                <w:spacing w:val="-1"/>
              </w:rPr>
              <w:t>x</w:t>
            </w:r>
            <w:r w:rsidRPr="00F813AF">
              <w:rPr>
                <w:rFonts w:ascii="Arial" w:eastAsia="Arial" w:hAnsi="Arial" w:cs="Arial"/>
              </w:rPr>
              <w:t>piry of</w:t>
            </w:r>
            <w:r w:rsidRPr="00F813AF">
              <w:rPr>
                <w:rFonts w:ascii="Arial" w:eastAsia="Arial" w:hAnsi="Arial" w:cs="Arial"/>
                <w:spacing w:val="7"/>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1"/>
              </w:rPr>
              <w:t xml:space="preserve"> </w:t>
            </w:r>
            <w:r w:rsidRPr="00F813AF">
              <w:rPr>
                <w:rFonts w:ascii="Arial" w:eastAsia="Arial" w:hAnsi="Arial" w:cs="Arial"/>
              </w:rPr>
              <w:t>bid</w:t>
            </w:r>
            <w:r w:rsidRPr="00F813AF">
              <w:rPr>
                <w:rFonts w:ascii="Arial" w:eastAsia="Arial" w:hAnsi="Arial" w:cs="Arial"/>
                <w:spacing w:val="4"/>
              </w:rPr>
              <w:t xml:space="preserve"> </w:t>
            </w:r>
            <w:r w:rsidRPr="00F813AF">
              <w:rPr>
                <w:rFonts w:ascii="Arial" w:eastAsia="Arial" w:hAnsi="Arial" w:cs="Arial"/>
              </w:rPr>
              <w:t>sp</w:t>
            </w:r>
            <w:r w:rsidRPr="00F813AF">
              <w:rPr>
                <w:rFonts w:ascii="Arial" w:eastAsia="Arial" w:hAnsi="Arial" w:cs="Arial"/>
                <w:spacing w:val="2"/>
              </w:rPr>
              <w:t>e</w:t>
            </w:r>
            <w:r w:rsidRPr="00F813AF">
              <w:rPr>
                <w:rFonts w:ascii="Arial" w:eastAsia="Arial" w:hAnsi="Arial" w:cs="Arial"/>
              </w:rPr>
              <w:t>c</w:t>
            </w:r>
            <w:r w:rsidRPr="00F813AF">
              <w:rPr>
                <w:rFonts w:ascii="Arial" w:eastAsia="Arial" w:hAnsi="Arial" w:cs="Arial"/>
                <w:spacing w:val="-3"/>
              </w:rPr>
              <w:t>i</w:t>
            </w:r>
            <w:r w:rsidRPr="00F813AF">
              <w:rPr>
                <w:rFonts w:ascii="Arial" w:eastAsia="Arial" w:hAnsi="Arial" w:cs="Arial"/>
                <w:spacing w:val="3"/>
              </w:rPr>
              <w:t>f</w:t>
            </w:r>
            <w:r w:rsidRPr="00F813AF">
              <w:rPr>
                <w:rFonts w:ascii="Arial" w:eastAsia="Arial" w:hAnsi="Arial" w:cs="Arial"/>
              </w:rPr>
              <w:t>i</w:t>
            </w:r>
            <w:r w:rsidRPr="00F813AF">
              <w:rPr>
                <w:rFonts w:ascii="Arial" w:eastAsia="Arial" w:hAnsi="Arial" w:cs="Arial"/>
                <w:spacing w:val="-2"/>
              </w:rPr>
              <w:t>e</w:t>
            </w:r>
            <w:r w:rsidRPr="00F813AF">
              <w:rPr>
                <w:rFonts w:ascii="Arial" w:eastAsia="Arial" w:hAnsi="Arial" w:cs="Arial"/>
              </w:rPr>
              <w:t>d</w:t>
            </w:r>
            <w:r w:rsidRPr="00F813AF">
              <w:rPr>
                <w:rFonts w:ascii="Arial" w:eastAsia="Arial" w:hAnsi="Arial" w:cs="Arial"/>
                <w:spacing w:val="4"/>
              </w:rPr>
              <w:t xml:space="preserve"> </w:t>
            </w:r>
            <w:r w:rsidRPr="00F813AF">
              <w:rPr>
                <w:rFonts w:ascii="Arial" w:eastAsia="Arial" w:hAnsi="Arial" w:cs="Arial"/>
              </w:rPr>
              <w:t>by</w:t>
            </w:r>
            <w:r w:rsidRPr="00F813AF">
              <w:rPr>
                <w:rFonts w:ascii="Arial" w:eastAsia="Arial" w:hAnsi="Arial" w:cs="Arial"/>
                <w:spacing w:val="1"/>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4"/>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w:t>
            </w:r>
            <w:r w:rsidRPr="00F813AF">
              <w:rPr>
                <w:rFonts w:ascii="Arial" w:eastAsia="Arial" w:hAnsi="Arial" w:cs="Arial"/>
                <w:spacing w:val="2"/>
              </w:rPr>
              <w:t>d</w:t>
            </w:r>
            <w:r w:rsidRPr="00F813AF">
              <w:rPr>
                <w:rFonts w:ascii="Arial" w:eastAsia="Arial" w:hAnsi="Arial" w:cs="Arial"/>
              </w:rPr>
              <w:t xml:space="preserve">er </w:t>
            </w:r>
            <w:r w:rsidRPr="00F813AF">
              <w:rPr>
                <w:rFonts w:ascii="Arial" w:eastAsia="Arial" w:hAnsi="Arial" w:cs="Arial"/>
                <w:spacing w:val="16"/>
              </w:rPr>
              <w:t xml:space="preserve"> </w:t>
            </w:r>
            <w:r w:rsidRPr="00F813AF">
              <w:rPr>
                <w:rFonts w:ascii="Arial" w:eastAsia="Arial" w:hAnsi="Arial" w:cs="Arial"/>
              </w:rPr>
              <w:t>in</w:t>
            </w:r>
            <w:r w:rsidRPr="00F813AF">
              <w:rPr>
                <w:rFonts w:ascii="Arial" w:eastAsia="Arial" w:hAnsi="Arial" w:cs="Arial"/>
                <w:spacing w:val="3"/>
              </w:rPr>
              <w:t xml:space="preserve"> </w:t>
            </w:r>
            <w:r w:rsidRPr="00F813AF">
              <w:rPr>
                <w:rFonts w:ascii="Arial" w:eastAsia="Arial" w:hAnsi="Arial" w:cs="Arial"/>
              </w:rPr>
              <w:t>his</w:t>
            </w:r>
            <w:r w:rsidRPr="00F813AF">
              <w:rPr>
                <w:rFonts w:ascii="Arial" w:eastAsia="Arial" w:hAnsi="Arial" w:cs="Arial"/>
                <w:spacing w:val="3"/>
              </w:rPr>
              <w:t xml:space="preserve"> </w:t>
            </w:r>
            <w:r w:rsidRPr="00F813AF">
              <w:rPr>
                <w:rFonts w:ascii="Arial" w:eastAsia="Arial" w:hAnsi="Arial" w:cs="Arial"/>
              </w:rPr>
              <w:t>Bid L</w:t>
            </w:r>
            <w:r w:rsidRPr="00F813AF">
              <w:rPr>
                <w:rFonts w:ascii="Arial" w:eastAsia="Arial" w:hAnsi="Arial" w:cs="Arial"/>
                <w:spacing w:val="2"/>
              </w:rPr>
              <w:t>e</w:t>
            </w:r>
            <w:r w:rsidRPr="00F813AF">
              <w:rPr>
                <w:rFonts w:ascii="Arial" w:eastAsia="Arial" w:hAnsi="Arial" w:cs="Arial"/>
              </w:rPr>
              <w:t>t</w:t>
            </w:r>
            <w:r w:rsidRPr="00F813AF">
              <w:rPr>
                <w:rFonts w:ascii="Arial" w:eastAsia="Arial" w:hAnsi="Arial" w:cs="Arial"/>
                <w:spacing w:val="-1"/>
              </w:rPr>
              <w:t>t</w:t>
            </w:r>
            <w:r w:rsidRPr="00F813AF">
              <w:rPr>
                <w:rFonts w:ascii="Arial" w:eastAsia="Arial" w:hAnsi="Arial" w:cs="Arial"/>
              </w:rPr>
              <w:t xml:space="preserve">er </w:t>
            </w:r>
            <w:r w:rsidRPr="00F813AF">
              <w:rPr>
                <w:rFonts w:ascii="Arial" w:eastAsia="Arial" w:hAnsi="Arial" w:cs="Arial"/>
                <w:spacing w:val="2"/>
              </w:rPr>
              <w:t>o</w:t>
            </w:r>
            <w:r w:rsidRPr="00F813AF">
              <w:rPr>
                <w:rFonts w:ascii="Arial" w:eastAsia="Arial" w:hAnsi="Arial" w:cs="Arial"/>
              </w:rPr>
              <w:t xml:space="preserve">r </w:t>
            </w:r>
            <w:r w:rsidRPr="00F813AF">
              <w:rPr>
                <w:rFonts w:ascii="Arial" w:eastAsia="Arial" w:hAnsi="Arial" w:cs="Arial"/>
                <w:spacing w:val="-2"/>
              </w:rPr>
              <w:t>a</w:t>
            </w:r>
            <w:r w:rsidRPr="00F813AF">
              <w:rPr>
                <w:rFonts w:ascii="Arial" w:eastAsia="Arial" w:hAnsi="Arial" w:cs="Arial"/>
              </w:rPr>
              <w:t>ny</w:t>
            </w:r>
            <w:r w:rsidRPr="00F813AF">
              <w:rPr>
                <w:rFonts w:ascii="Arial" w:eastAsia="Arial" w:hAnsi="Arial" w:cs="Arial"/>
                <w:spacing w:val="-1"/>
              </w:rPr>
              <w:t xml:space="preserve"> </w:t>
            </w:r>
            <w:r w:rsidRPr="00F813AF">
              <w:rPr>
                <w:rFonts w:ascii="Arial" w:eastAsia="Arial" w:hAnsi="Arial" w:cs="Arial"/>
                <w:spacing w:val="1"/>
              </w:rPr>
              <w:t>e</w:t>
            </w:r>
            <w:r w:rsidRPr="00F813AF">
              <w:rPr>
                <w:rFonts w:ascii="Arial" w:eastAsia="Arial" w:hAnsi="Arial" w:cs="Arial"/>
                <w:spacing w:val="-2"/>
              </w:rPr>
              <w:t>x</w:t>
            </w:r>
            <w:r w:rsidRPr="00F813AF">
              <w:rPr>
                <w:rFonts w:ascii="Arial" w:eastAsia="Arial" w:hAnsi="Arial" w:cs="Arial"/>
              </w:rPr>
              <w:t>t</w:t>
            </w:r>
            <w:r w:rsidRPr="00F813AF">
              <w:rPr>
                <w:rFonts w:ascii="Arial" w:eastAsia="Arial" w:hAnsi="Arial" w:cs="Arial"/>
                <w:spacing w:val="1"/>
              </w:rPr>
              <w:t>e</w:t>
            </w:r>
            <w:r w:rsidRPr="00F813AF">
              <w:rPr>
                <w:rFonts w:ascii="Arial" w:eastAsia="Arial" w:hAnsi="Arial" w:cs="Arial"/>
              </w:rPr>
              <w:t>nsi</w:t>
            </w:r>
            <w:r w:rsidRPr="00F813AF">
              <w:rPr>
                <w:rFonts w:ascii="Arial" w:eastAsia="Arial" w:hAnsi="Arial" w:cs="Arial"/>
                <w:spacing w:val="1"/>
              </w:rPr>
              <w:t>o</w:t>
            </w:r>
            <w:r w:rsidRPr="00F813AF">
              <w:rPr>
                <w:rFonts w:ascii="Arial" w:eastAsia="Arial" w:hAnsi="Arial" w:cs="Arial"/>
              </w:rPr>
              <w:t>n</w:t>
            </w:r>
            <w:r w:rsidRPr="00F813AF">
              <w:rPr>
                <w:rFonts w:ascii="Arial" w:eastAsia="Arial" w:hAnsi="Arial" w:cs="Arial"/>
                <w:spacing w:val="-1"/>
              </w:rPr>
              <w:t xml:space="preserve"> </w:t>
            </w:r>
            <w:r w:rsidRPr="00F813AF">
              <w:rPr>
                <w:rFonts w:ascii="Arial" w:eastAsia="Arial" w:hAnsi="Arial" w:cs="Arial"/>
              </w:rPr>
              <w:t>t</w:t>
            </w:r>
            <w:r w:rsidRPr="00F813AF">
              <w:rPr>
                <w:rFonts w:ascii="Arial" w:eastAsia="Arial" w:hAnsi="Arial" w:cs="Arial"/>
                <w:spacing w:val="2"/>
              </w:rPr>
              <w:t>h</w:t>
            </w:r>
            <w:r w:rsidRPr="00F813AF">
              <w:rPr>
                <w:rFonts w:ascii="Arial" w:eastAsia="Arial" w:hAnsi="Arial" w:cs="Arial"/>
              </w:rPr>
              <w:t>er</w:t>
            </w:r>
            <w:r w:rsidRPr="00F813AF">
              <w:rPr>
                <w:rFonts w:ascii="Arial" w:eastAsia="Arial" w:hAnsi="Arial" w:cs="Arial"/>
                <w:spacing w:val="-1"/>
              </w:rPr>
              <w:t>eo</w:t>
            </w:r>
            <w:r w:rsidRPr="00F813AF">
              <w:rPr>
                <w:rFonts w:ascii="Arial" w:eastAsia="Arial" w:hAnsi="Arial" w:cs="Arial"/>
                <w:spacing w:val="3"/>
              </w:rPr>
              <w:t>f</w:t>
            </w:r>
            <w:r w:rsidRPr="00F813AF">
              <w:rPr>
                <w:rFonts w:ascii="Arial" w:eastAsia="Arial" w:hAnsi="Arial" w:cs="Arial"/>
              </w:rPr>
              <w:t>.</w:t>
            </w:r>
          </w:p>
          <w:p w:rsidR="005473D2" w:rsidRPr="00F813AF" w:rsidRDefault="005473D2" w:rsidP="005473D2">
            <w:pPr>
              <w:bidi w:val="0"/>
              <w:ind w:firstLine="34"/>
              <w:rPr>
                <w:rFonts w:ascii="Arial" w:eastAsia="Arial" w:hAnsi="Arial" w:cs="Arial"/>
              </w:rPr>
            </w:pPr>
          </w:p>
          <w:p w:rsidR="00006BD6" w:rsidRPr="00F813AF" w:rsidRDefault="00006BD6" w:rsidP="00B67B8A">
            <w:pPr>
              <w:pStyle w:val="1"/>
              <w:spacing w:before="0"/>
              <w:ind w:firstLine="34"/>
              <w:outlineLvl w:val="0"/>
              <w:rPr>
                <w:rFonts w:asciiTheme="minorBidi" w:hAnsiTheme="minorBidi" w:cstheme="minorBidi"/>
                <w:color w:val="auto"/>
                <w:sz w:val="22"/>
                <w:szCs w:val="22"/>
              </w:rPr>
            </w:pPr>
            <w:bookmarkStart w:id="119" w:name="_Toc464325673"/>
            <w:bookmarkStart w:id="120" w:name="_Toc464327162"/>
            <w:bookmarkStart w:id="121" w:name="_Toc465532895"/>
            <w:r w:rsidRPr="00F813AF">
              <w:rPr>
                <w:rFonts w:asciiTheme="minorBidi" w:hAnsiTheme="minorBidi" w:cstheme="minorBidi"/>
                <w:color w:val="auto"/>
                <w:sz w:val="22"/>
                <w:szCs w:val="22"/>
                <w:u w:color="000000"/>
              </w:rPr>
              <w:t>27.</w:t>
            </w:r>
            <w:bookmarkStart w:id="122" w:name="A31"/>
            <w:bookmarkEnd w:id="122"/>
            <w:r w:rsidRPr="00F813AF">
              <w:rPr>
                <w:rFonts w:asciiTheme="minorBidi" w:hAnsiTheme="minorBidi" w:cstheme="minorBidi"/>
                <w:color w:val="auto"/>
                <w:sz w:val="22"/>
                <w:szCs w:val="22"/>
                <w:u w:color="000000"/>
              </w:rPr>
              <w:t xml:space="preserve"> </w:t>
            </w:r>
            <w:bookmarkEnd w:id="119"/>
            <w:bookmarkEnd w:id="120"/>
            <w:r w:rsidRPr="00F813AF">
              <w:rPr>
                <w:rFonts w:asciiTheme="minorBidi" w:hAnsiTheme="minorBidi" w:cstheme="minorBidi"/>
                <w:color w:val="auto"/>
                <w:sz w:val="22"/>
                <w:szCs w:val="22"/>
                <w:u w:color="000000"/>
              </w:rPr>
              <w:t>Bids Opening</w:t>
            </w:r>
            <w:bookmarkEnd w:id="121"/>
          </w:p>
          <w:p w:rsidR="00006BD6" w:rsidRPr="00F813AF" w:rsidRDefault="00006BD6" w:rsidP="00B67B8A">
            <w:pPr>
              <w:bidi w:val="0"/>
              <w:ind w:firstLine="34"/>
              <w:rPr>
                <w:rFonts w:ascii="Arial" w:eastAsia="Arial" w:hAnsi="Arial" w:cs="Arial"/>
              </w:rPr>
            </w:pPr>
            <w:r w:rsidRPr="00F813AF">
              <w:rPr>
                <w:rFonts w:ascii="Arial" w:eastAsia="Arial" w:hAnsi="Arial" w:cs="Arial"/>
                <w:b/>
                <w:bCs/>
              </w:rPr>
              <w:t>2</w:t>
            </w:r>
            <w:r w:rsidRPr="00F813AF">
              <w:rPr>
                <w:rFonts w:ascii="Arial" w:eastAsia="Arial" w:hAnsi="Arial" w:cs="Arial"/>
                <w:b/>
                <w:bCs/>
                <w:spacing w:val="2"/>
              </w:rPr>
              <w:t>7</w:t>
            </w:r>
            <w:r w:rsidRPr="00F813AF">
              <w:rPr>
                <w:rFonts w:ascii="Arial" w:eastAsia="Arial" w:hAnsi="Arial" w:cs="Arial"/>
                <w:b/>
                <w:bCs/>
                <w:spacing w:val="-1"/>
              </w:rPr>
              <w:t>-</w:t>
            </w:r>
            <w:r w:rsidRPr="00F813AF">
              <w:rPr>
                <w:rFonts w:ascii="Arial" w:eastAsia="Arial" w:hAnsi="Arial" w:cs="Arial"/>
                <w:b/>
                <w:bCs/>
              </w:rPr>
              <w:t>1</w:t>
            </w:r>
            <w:r w:rsidRPr="00F813AF">
              <w:rPr>
                <w:rFonts w:ascii="Arial" w:eastAsia="Arial" w:hAnsi="Arial" w:cs="Arial"/>
                <w:b/>
                <w:bCs/>
                <w:spacing w:val="25"/>
              </w:rPr>
              <w:t xml:space="preserve"> </w:t>
            </w:r>
            <w:r w:rsidRPr="00F813AF">
              <w:rPr>
                <w:rFonts w:ascii="Arial" w:eastAsia="Arial" w:hAnsi="Arial" w:cs="Arial"/>
              </w:rPr>
              <w:t>E</w:t>
            </w:r>
            <w:r w:rsidRPr="00F813AF">
              <w:rPr>
                <w:rFonts w:ascii="Arial" w:eastAsia="Arial" w:hAnsi="Arial" w:cs="Arial"/>
                <w:spacing w:val="2"/>
              </w:rPr>
              <w:t>m</w:t>
            </w:r>
            <w:r w:rsidRPr="00F813AF">
              <w:rPr>
                <w:rFonts w:ascii="Arial" w:eastAsia="Arial" w:hAnsi="Arial" w:cs="Arial"/>
              </w:rPr>
              <w:t>p</w:t>
            </w:r>
            <w:r w:rsidRPr="00F813AF">
              <w:rPr>
                <w:rFonts w:ascii="Arial" w:eastAsia="Arial" w:hAnsi="Arial" w:cs="Arial"/>
                <w:spacing w:val="-2"/>
              </w:rPr>
              <w:t>l</w:t>
            </w:r>
            <w:r w:rsidRPr="00F813AF">
              <w:rPr>
                <w:rFonts w:ascii="Arial" w:eastAsia="Arial" w:hAnsi="Arial" w:cs="Arial"/>
              </w:rPr>
              <w:t>o</w:t>
            </w:r>
            <w:r w:rsidRPr="00F813AF">
              <w:rPr>
                <w:rFonts w:ascii="Arial" w:eastAsia="Arial" w:hAnsi="Arial" w:cs="Arial"/>
                <w:spacing w:val="-1"/>
              </w:rPr>
              <w:t>y</w:t>
            </w:r>
            <w:r w:rsidRPr="00F813AF">
              <w:rPr>
                <w:rFonts w:ascii="Arial" w:eastAsia="Arial" w:hAnsi="Arial" w:cs="Arial"/>
              </w:rPr>
              <w:t>er</w:t>
            </w:r>
            <w:r w:rsidRPr="00F813AF">
              <w:rPr>
                <w:rFonts w:ascii="Arial" w:eastAsia="Arial" w:hAnsi="Arial" w:cs="Arial"/>
                <w:spacing w:val="3"/>
              </w:rPr>
              <w:t xml:space="preserve"> </w:t>
            </w:r>
            <w:r w:rsidRPr="00F813AF">
              <w:rPr>
                <w:rFonts w:ascii="Arial" w:eastAsia="Arial" w:hAnsi="Arial" w:cs="Arial"/>
              </w:rPr>
              <w:t>(committee for opening bids</w:t>
            </w:r>
            <w:r w:rsidRPr="00F813AF">
              <w:rPr>
                <w:rFonts w:ascii="Arial" w:eastAsia="Arial" w:hAnsi="Arial" w:cs="Arial"/>
                <w:color w:val="FF0000"/>
              </w:rPr>
              <w:t>)</w:t>
            </w:r>
            <w:r w:rsidRPr="00F813AF">
              <w:rPr>
                <w:rFonts w:ascii="Arial" w:eastAsia="Arial" w:hAnsi="Arial" w:cs="Arial"/>
              </w:rPr>
              <w:t xml:space="preserve"> sh</w:t>
            </w:r>
            <w:r w:rsidRPr="00F813AF">
              <w:rPr>
                <w:rFonts w:ascii="Arial" w:eastAsia="Arial" w:hAnsi="Arial" w:cs="Arial"/>
                <w:spacing w:val="2"/>
              </w:rPr>
              <w:t>a</w:t>
            </w:r>
            <w:r w:rsidRPr="00F813AF">
              <w:rPr>
                <w:rFonts w:ascii="Arial" w:eastAsia="Arial" w:hAnsi="Arial" w:cs="Arial"/>
              </w:rPr>
              <w:t>ll</w:t>
            </w:r>
            <w:r w:rsidRPr="00F813AF">
              <w:rPr>
                <w:rFonts w:ascii="Arial" w:eastAsia="Arial" w:hAnsi="Arial" w:cs="Arial"/>
                <w:spacing w:val="2"/>
              </w:rPr>
              <w:t xml:space="preserve"> </w:t>
            </w:r>
            <w:r w:rsidRPr="00F813AF">
              <w:rPr>
                <w:rFonts w:ascii="Arial" w:eastAsia="Arial" w:hAnsi="Arial" w:cs="Arial"/>
              </w:rPr>
              <w:t>o</w:t>
            </w:r>
            <w:r w:rsidRPr="00F813AF">
              <w:rPr>
                <w:rFonts w:ascii="Arial" w:eastAsia="Arial" w:hAnsi="Arial" w:cs="Arial"/>
                <w:spacing w:val="2"/>
              </w:rPr>
              <w:t>p</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4"/>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ds</w:t>
            </w:r>
            <w:r w:rsidRPr="00F813AF">
              <w:rPr>
                <w:rFonts w:ascii="Arial" w:eastAsia="Arial" w:hAnsi="Arial" w:cs="Arial"/>
                <w:spacing w:val="4"/>
              </w:rPr>
              <w:t xml:space="preserve"> </w:t>
            </w:r>
            <w:r w:rsidRPr="00F813AF">
              <w:rPr>
                <w:rFonts w:ascii="Arial" w:eastAsia="Arial" w:hAnsi="Arial" w:cs="Arial"/>
              </w:rPr>
              <w:t>publically in</w:t>
            </w:r>
            <w:r w:rsidRPr="00F813AF">
              <w:rPr>
                <w:rFonts w:ascii="Arial" w:eastAsia="Arial" w:hAnsi="Arial" w:cs="Arial"/>
                <w:spacing w:val="3"/>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4"/>
              </w:rPr>
              <w:t xml:space="preserve"> </w:t>
            </w:r>
            <w:r w:rsidRPr="00F813AF">
              <w:rPr>
                <w:rFonts w:ascii="Arial" w:eastAsia="Arial" w:hAnsi="Arial" w:cs="Arial"/>
              </w:rPr>
              <w:t>p</w:t>
            </w:r>
            <w:r w:rsidRPr="00F813AF">
              <w:rPr>
                <w:rFonts w:ascii="Arial" w:eastAsia="Arial" w:hAnsi="Arial" w:cs="Arial"/>
                <w:spacing w:val="-2"/>
              </w:rPr>
              <w:t>r</w:t>
            </w:r>
            <w:r w:rsidRPr="00F813AF">
              <w:rPr>
                <w:rFonts w:ascii="Arial" w:eastAsia="Arial" w:hAnsi="Arial" w:cs="Arial"/>
              </w:rPr>
              <w:t>es</w:t>
            </w:r>
            <w:r w:rsidRPr="00F813AF">
              <w:rPr>
                <w:rFonts w:ascii="Arial" w:eastAsia="Arial" w:hAnsi="Arial" w:cs="Arial"/>
                <w:spacing w:val="2"/>
              </w:rPr>
              <w:t>e</w:t>
            </w:r>
            <w:r w:rsidRPr="00F813AF">
              <w:rPr>
                <w:rFonts w:ascii="Arial" w:eastAsia="Arial" w:hAnsi="Arial" w:cs="Arial"/>
              </w:rPr>
              <w:t>n</w:t>
            </w:r>
            <w:r w:rsidRPr="00F813AF">
              <w:rPr>
                <w:rFonts w:ascii="Arial" w:eastAsia="Arial" w:hAnsi="Arial" w:cs="Arial"/>
                <w:spacing w:val="-1"/>
              </w:rPr>
              <w:t>c</w:t>
            </w:r>
            <w:r w:rsidRPr="00F813AF">
              <w:rPr>
                <w:rFonts w:ascii="Arial" w:eastAsia="Arial" w:hAnsi="Arial" w:cs="Arial"/>
              </w:rPr>
              <w:t>e</w:t>
            </w:r>
            <w:r w:rsidRPr="00F813AF">
              <w:rPr>
                <w:rFonts w:ascii="Arial" w:eastAsia="Arial" w:hAnsi="Arial" w:cs="Arial"/>
                <w:spacing w:val="4"/>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3"/>
              </w:rPr>
              <w:t xml:space="preserve"> </w:t>
            </w:r>
            <w:r w:rsidRPr="00F813AF">
              <w:rPr>
                <w:rFonts w:ascii="Arial" w:eastAsia="Arial" w:hAnsi="Arial" w:cs="Arial"/>
              </w:rPr>
              <w:t>bi</w:t>
            </w:r>
            <w:r w:rsidRPr="00F813AF">
              <w:rPr>
                <w:rFonts w:ascii="Arial" w:eastAsia="Arial" w:hAnsi="Arial" w:cs="Arial"/>
                <w:spacing w:val="1"/>
              </w:rPr>
              <w:t>d</w:t>
            </w:r>
            <w:r w:rsidRPr="00F813AF">
              <w:rPr>
                <w:rFonts w:ascii="Arial" w:eastAsia="Arial" w:hAnsi="Arial" w:cs="Arial"/>
                <w:spacing w:val="-1"/>
              </w:rPr>
              <w:t>d</w:t>
            </w:r>
            <w:r w:rsidRPr="00F813AF">
              <w:rPr>
                <w:rFonts w:ascii="Arial" w:eastAsia="Arial" w:hAnsi="Arial" w:cs="Arial"/>
              </w:rPr>
              <w:t xml:space="preserve">ers </w:t>
            </w:r>
            <w:r w:rsidRPr="00F813AF">
              <w:rPr>
                <w:rFonts w:ascii="Arial" w:eastAsia="Arial" w:hAnsi="Arial" w:cs="Arial"/>
                <w:spacing w:val="53"/>
              </w:rPr>
              <w:t xml:space="preserve"> </w:t>
            </w:r>
            <w:r w:rsidRPr="00F813AF">
              <w:rPr>
                <w:rFonts w:ascii="Arial" w:eastAsia="Arial" w:hAnsi="Arial" w:cs="Arial"/>
              </w:rPr>
              <w:t>or</w:t>
            </w:r>
            <w:r w:rsidRPr="00F813AF">
              <w:rPr>
                <w:rFonts w:ascii="Arial" w:eastAsia="Arial" w:hAnsi="Arial" w:cs="Arial"/>
                <w:spacing w:val="3"/>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eir (authorized)</w:t>
            </w:r>
            <w:r w:rsidRPr="00F813AF">
              <w:rPr>
                <w:rFonts w:ascii="Arial" w:eastAsia="Arial" w:hAnsi="Arial" w:cs="Arial"/>
                <w:color w:val="FF0000"/>
              </w:rPr>
              <w:t xml:space="preserve"> </w:t>
            </w:r>
            <w:r w:rsidRPr="00F813AF">
              <w:rPr>
                <w:rFonts w:ascii="Arial" w:eastAsia="Arial" w:hAnsi="Arial" w:cs="Arial"/>
              </w:rPr>
              <w:t>repr</w:t>
            </w:r>
            <w:r w:rsidRPr="00F813AF">
              <w:rPr>
                <w:rFonts w:ascii="Arial" w:eastAsia="Arial" w:hAnsi="Arial" w:cs="Arial"/>
                <w:spacing w:val="1"/>
              </w:rPr>
              <w:t>e</w:t>
            </w:r>
            <w:r w:rsidRPr="00F813AF">
              <w:rPr>
                <w:rFonts w:ascii="Arial" w:eastAsia="Arial" w:hAnsi="Arial" w:cs="Arial"/>
              </w:rPr>
              <w:t>senta</w:t>
            </w:r>
            <w:r w:rsidRPr="00F813AF">
              <w:rPr>
                <w:rFonts w:ascii="Arial" w:eastAsia="Arial" w:hAnsi="Arial" w:cs="Arial"/>
                <w:spacing w:val="1"/>
              </w:rPr>
              <w:t>t</w:t>
            </w:r>
            <w:r w:rsidRPr="00F813AF">
              <w:rPr>
                <w:rFonts w:ascii="Arial" w:eastAsia="Arial" w:hAnsi="Arial" w:cs="Arial"/>
              </w:rPr>
              <w:t>i</w:t>
            </w:r>
            <w:r w:rsidRPr="00F813AF">
              <w:rPr>
                <w:rFonts w:ascii="Arial" w:eastAsia="Arial" w:hAnsi="Arial" w:cs="Arial"/>
                <w:spacing w:val="-3"/>
              </w:rPr>
              <w:t>v</w:t>
            </w:r>
            <w:r w:rsidRPr="00F813AF">
              <w:rPr>
                <w:rFonts w:ascii="Arial" w:eastAsia="Arial" w:hAnsi="Arial" w:cs="Arial"/>
              </w:rPr>
              <w:t>es</w:t>
            </w:r>
            <w:r w:rsidRPr="00F813AF">
              <w:rPr>
                <w:rFonts w:ascii="Arial" w:eastAsia="Arial" w:hAnsi="Arial" w:cs="Arial"/>
                <w:spacing w:val="2"/>
              </w:rPr>
              <w:t xml:space="preserve"> </w:t>
            </w:r>
            <w:r w:rsidRPr="00F813AF">
              <w:rPr>
                <w:rFonts w:ascii="Arial" w:eastAsia="Arial" w:hAnsi="Arial" w:cs="Arial"/>
              </w:rPr>
              <w:t>at</w:t>
            </w:r>
            <w:r w:rsidRPr="00F813AF">
              <w:rPr>
                <w:rFonts w:ascii="Arial" w:eastAsia="Arial" w:hAnsi="Arial" w:cs="Arial"/>
                <w:spacing w:val="3"/>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1"/>
              </w:rPr>
              <w:t xml:space="preserve"> </w:t>
            </w:r>
            <w:r w:rsidRPr="00F813AF">
              <w:rPr>
                <w:rFonts w:ascii="Arial" w:eastAsia="Arial" w:hAnsi="Arial" w:cs="Arial"/>
              </w:rPr>
              <w:t>a</w:t>
            </w:r>
            <w:r w:rsidRPr="00F813AF">
              <w:rPr>
                <w:rFonts w:ascii="Arial" w:eastAsia="Arial" w:hAnsi="Arial" w:cs="Arial"/>
                <w:spacing w:val="2"/>
              </w:rPr>
              <w:t>d</w:t>
            </w:r>
            <w:r w:rsidRPr="00F813AF">
              <w:rPr>
                <w:rFonts w:ascii="Arial" w:eastAsia="Arial" w:hAnsi="Arial" w:cs="Arial"/>
              </w:rPr>
              <w:t>dress,</w:t>
            </w:r>
            <w:r w:rsidRPr="00F813AF">
              <w:rPr>
                <w:rFonts w:ascii="Arial" w:eastAsia="Arial" w:hAnsi="Arial" w:cs="Arial"/>
                <w:spacing w:val="1"/>
              </w:rPr>
              <w:t xml:space="preserve"> </w:t>
            </w:r>
            <w:r w:rsidRPr="00F813AF">
              <w:rPr>
                <w:rFonts w:ascii="Arial" w:eastAsia="Arial" w:hAnsi="Arial" w:cs="Arial"/>
              </w:rPr>
              <w:t>time</w:t>
            </w:r>
            <w:r w:rsidRPr="00F813AF">
              <w:rPr>
                <w:rFonts w:ascii="Arial" w:eastAsia="Arial" w:hAnsi="Arial" w:cs="Arial"/>
                <w:spacing w:val="2"/>
              </w:rPr>
              <w:t xml:space="preserve"> </w:t>
            </w:r>
            <w:r w:rsidRPr="00F813AF">
              <w:rPr>
                <w:rFonts w:ascii="Arial" w:eastAsia="Arial" w:hAnsi="Arial" w:cs="Arial"/>
              </w:rPr>
              <w:t>and</w:t>
            </w:r>
            <w:r w:rsidRPr="00F813AF">
              <w:rPr>
                <w:rFonts w:ascii="Arial" w:eastAsia="Arial" w:hAnsi="Arial" w:cs="Arial"/>
                <w:spacing w:val="2"/>
              </w:rPr>
              <w:t xml:space="preserve"> </w:t>
            </w:r>
            <w:r w:rsidRPr="00F813AF">
              <w:rPr>
                <w:rFonts w:ascii="Arial" w:eastAsia="Arial" w:hAnsi="Arial" w:cs="Arial"/>
                <w:spacing w:val="-1"/>
              </w:rPr>
              <w:t>d</w:t>
            </w:r>
            <w:r w:rsidRPr="00F813AF">
              <w:rPr>
                <w:rFonts w:ascii="Arial" w:eastAsia="Arial" w:hAnsi="Arial" w:cs="Arial"/>
              </w:rPr>
              <w:t>ate</w:t>
            </w:r>
            <w:r w:rsidRPr="00F813AF">
              <w:rPr>
                <w:rFonts w:ascii="Arial" w:eastAsia="Arial" w:hAnsi="Arial" w:cs="Arial"/>
                <w:spacing w:val="2"/>
              </w:rPr>
              <w:t xml:space="preserve"> </w:t>
            </w:r>
            <w:r w:rsidRPr="00F813AF">
              <w:rPr>
                <w:rFonts w:ascii="Arial" w:eastAsia="Arial" w:hAnsi="Arial" w:cs="Arial"/>
              </w:rPr>
              <w:t>sp</w:t>
            </w:r>
            <w:r w:rsidRPr="00F813AF">
              <w:rPr>
                <w:rFonts w:ascii="Arial" w:eastAsia="Arial" w:hAnsi="Arial" w:cs="Arial"/>
                <w:spacing w:val="2"/>
              </w:rPr>
              <w:t>e</w:t>
            </w:r>
            <w:r w:rsidRPr="00F813AF">
              <w:rPr>
                <w:rFonts w:ascii="Arial" w:eastAsia="Arial" w:hAnsi="Arial" w:cs="Arial"/>
              </w:rPr>
              <w:t>c</w:t>
            </w:r>
            <w:r w:rsidRPr="00F813AF">
              <w:rPr>
                <w:rFonts w:ascii="Arial" w:eastAsia="Arial" w:hAnsi="Arial" w:cs="Arial"/>
                <w:spacing w:val="-3"/>
              </w:rPr>
              <w:t>i</w:t>
            </w:r>
            <w:r w:rsidRPr="00F813AF">
              <w:rPr>
                <w:rFonts w:ascii="Arial" w:eastAsia="Arial" w:hAnsi="Arial" w:cs="Arial"/>
                <w:spacing w:val="3"/>
              </w:rPr>
              <w:t>f</w:t>
            </w:r>
            <w:r w:rsidRPr="00F813AF">
              <w:rPr>
                <w:rFonts w:ascii="Arial" w:eastAsia="Arial" w:hAnsi="Arial" w:cs="Arial"/>
              </w:rPr>
              <w:t>i</w:t>
            </w:r>
            <w:r w:rsidRPr="00F813AF">
              <w:rPr>
                <w:rFonts w:ascii="Arial" w:eastAsia="Arial" w:hAnsi="Arial" w:cs="Arial"/>
                <w:spacing w:val="-2"/>
              </w:rPr>
              <w:t>e</w:t>
            </w:r>
            <w:r w:rsidRPr="00F813AF">
              <w:rPr>
                <w:rFonts w:ascii="Arial" w:eastAsia="Arial" w:hAnsi="Arial" w:cs="Arial"/>
              </w:rPr>
              <w:t>d</w:t>
            </w:r>
            <w:r w:rsidRPr="00F813AF">
              <w:rPr>
                <w:rFonts w:ascii="Arial" w:eastAsia="Arial" w:hAnsi="Arial" w:cs="Arial"/>
                <w:spacing w:val="2"/>
              </w:rPr>
              <w:t xml:space="preserve"> </w:t>
            </w:r>
            <w:r w:rsidRPr="00F813AF">
              <w:rPr>
                <w:rFonts w:ascii="Arial" w:eastAsia="Arial" w:hAnsi="Arial" w:cs="Arial"/>
              </w:rPr>
              <w:t>in</w:t>
            </w:r>
            <w:r w:rsidRPr="00F813AF">
              <w:rPr>
                <w:rFonts w:ascii="Arial" w:eastAsia="Arial" w:hAnsi="Arial" w:cs="Arial"/>
                <w:spacing w:val="2"/>
              </w:rPr>
              <w:t xml:space="preserve"> </w:t>
            </w:r>
            <w:r w:rsidRPr="00F813AF">
              <w:rPr>
                <w:rFonts w:ascii="Arial" w:eastAsia="Arial" w:hAnsi="Arial" w:cs="Arial"/>
                <w:b/>
                <w:bCs/>
              </w:rPr>
              <w:t>bid</w:t>
            </w:r>
            <w:r w:rsidRPr="00F813AF">
              <w:rPr>
                <w:rFonts w:ascii="Arial" w:eastAsia="Arial" w:hAnsi="Arial" w:cs="Arial"/>
                <w:b/>
                <w:bCs/>
                <w:spacing w:val="2"/>
              </w:rPr>
              <w:t xml:space="preserve"> </w:t>
            </w:r>
            <w:r w:rsidRPr="00F813AF">
              <w:rPr>
                <w:rFonts w:ascii="Arial" w:eastAsia="Arial" w:hAnsi="Arial" w:cs="Arial"/>
                <w:b/>
                <w:bCs/>
                <w:spacing w:val="-3"/>
              </w:rPr>
              <w:t>d</w:t>
            </w:r>
            <w:r w:rsidRPr="00F813AF">
              <w:rPr>
                <w:rFonts w:ascii="Arial" w:eastAsia="Arial" w:hAnsi="Arial" w:cs="Arial"/>
                <w:b/>
                <w:bCs/>
              </w:rPr>
              <w:t>ata sh</w:t>
            </w:r>
            <w:r w:rsidRPr="00F813AF">
              <w:rPr>
                <w:rFonts w:ascii="Arial" w:eastAsia="Arial" w:hAnsi="Arial" w:cs="Arial"/>
                <w:b/>
                <w:bCs/>
                <w:spacing w:val="2"/>
              </w:rPr>
              <w:t>e</w:t>
            </w:r>
            <w:r w:rsidRPr="00F813AF">
              <w:rPr>
                <w:rFonts w:ascii="Arial" w:eastAsia="Arial" w:hAnsi="Arial" w:cs="Arial"/>
                <w:b/>
                <w:bCs/>
              </w:rPr>
              <w:t>et</w:t>
            </w:r>
            <w:r w:rsidRPr="00F813AF">
              <w:rPr>
                <w:rFonts w:ascii="Arial" w:eastAsia="Arial" w:hAnsi="Arial" w:cs="Arial"/>
                <w:b/>
                <w:bCs/>
                <w:spacing w:val="2"/>
              </w:rPr>
              <w:t xml:space="preserve"> </w:t>
            </w:r>
            <w:r w:rsidRPr="00F813AF">
              <w:rPr>
                <w:rFonts w:ascii="Arial" w:eastAsia="Arial" w:hAnsi="Arial" w:cs="Arial"/>
                <w:spacing w:val="-1"/>
              </w:rPr>
              <w:t>a</w:t>
            </w:r>
            <w:r w:rsidRPr="00F813AF">
              <w:rPr>
                <w:rFonts w:ascii="Arial" w:eastAsia="Arial" w:hAnsi="Arial" w:cs="Arial"/>
              </w:rPr>
              <w:t>nd</w:t>
            </w:r>
            <w:r w:rsidRPr="00F813AF">
              <w:rPr>
                <w:rFonts w:ascii="Arial" w:eastAsia="Arial" w:hAnsi="Arial" w:cs="Arial"/>
                <w:spacing w:val="3"/>
              </w:rPr>
              <w:t xml:space="preserve"> </w:t>
            </w:r>
            <w:r w:rsidRPr="00F813AF">
              <w:rPr>
                <w:rFonts w:ascii="Arial" w:eastAsia="Arial" w:hAnsi="Arial" w:cs="Arial"/>
                <w:spacing w:val="-2"/>
              </w:rPr>
              <w:t>t</w:t>
            </w:r>
            <w:r w:rsidRPr="00F813AF">
              <w:rPr>
                <w:rFonts w:ascii="Arial" w:eastAsia="Arial" w:hAnsi="Arial" w:cs="Arial"/>
              </w:rPr>
              <w:t>h</w:t>
            </w:r>
            <w:r w:rsidRPr="00F813AF">
              <w:rPr>
                <w:rFonts w:ascii="Arial" w:eastAsia="Arial" w:hAnsi="Arial" w:cs="Arial"/>
                <w:spacing w:val="2"/>
              </w:rPr>
              <w:t>a</w:t>
            </w:r>
            <w:r w:rsidRPr="00F813AF">
              <w:rPr>
                <w:rFonts w:ascii="Arial" w:eastAsia="Arial" w:hAnsi="Arial" w:cs="Arial"/>
              </w:rPr>
              <w:t>t a</w:t>
            </w:r>
            <w:r w:rsidRPr="00F813AF">
              <w:rPr>
                <w:rFonts w:ascii="Arial" w:eastAsia="Arial" w:hAnsi="Arial" w:cs="Arial"/>
                <w:spacing w:val="2"/>
              </w:rPr>
              <w:t>n</w:t>
            </w:r>
            <w:r w:rsidRPr="00F813AF">
              <w:rPr>
                <w:rFonts w:ascii="Arial" w:eastAsia="Arial" w:hAnsi="Arial" w:cs="Arial"/>
              </w:rPr>
              <w:t>y pr</w:t>
            </w:r>
            <w:r w:rsidRPr="00F813AF">
              <w:rPr>
                <w:rFonts w:ascii="Arial" w:eastAsia="Arial" w:hAnsi="Arial" w:cs="Arial"/>
                <w:spacing w:val="1"/>
              </w:rPr>
              <w:t>o</w:t>
            </w:r>
            <w:r w:rsidRPr="00F813AF">
              <w:rPr>
                <w:rFonts w:ascii="Arial" w:eastAsia="Arial" w:hAnsi="Arial" w:cs="Arial"/>
              </w:rPr>
              <w:t>cedures</w:t>
            </w:r>
            <w:r w:rsidRPr="00F813AF">
              <w:rPr>
                <w:rFonts w:ascii="Arial" w:eastAsia="Arial" w:hAnsi="Arial" w:cs="Arial"/>
                <w:spacing w:val="3"/>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2"/>
              </w:rPr>
              <w:t xml:space="preserve"> </w:t>
            </w:r>
            <w:r w:rsidRPr="00F813AF">
              <w:rPr>
                <w:rFonts w:ascii="Arial" w:eastAsia="Arial" w:hAnsi="Arial" w:cs="Arial"/>
              </w:rPr>
              <w:t>el</w:t>
            </w:r>
            <w:r w:rsidRPr="00F813AF">
              <w:rPr>
                <w:rFonts w:ascii="Arial" w:eastAsia="Arial" w:hAnsi="Arial" w:cs="Arial"/>
                <w:spacing w:val="1"/>
              </w:rPr>
              <w:t>e</w:t>
            </w:r>
            <w:r w:rsidRPr="00F813AF">
              <w:rPr>
                <w:rFonts w:ascii="Arial" w:eastAsia="Arial" w:hAnsi="Arial" w:cs="Arial"/>
                <w:spacing w:val="-2"/>
              </w:rPr>
              <w:t>c</w:t>
            </w:r>
            <w:r w:rsidRPr="00F813AF">
              <w:rPr>
                <w:rFonts w:ascii="Arial" w:eastAsia="Arial" w:hAnsi="Arial" w:cs="Arial"/>
              </w:rPr>
              <w:t>tro</w:t>
            </w:r>
            <w:r w:rsidRPr="00F813AF">
              <w:rPr>
                <w:rFonts w:ascii="Arial" w:eastAsia="Arial" w:hAnsi="Arial" w:cs="Arial"/>
                <w:spacing w:val="2"/>
              </w:rPr>
              <w:t>n</w:t>
            </w:r>
            <w:r w:rsidRPr="00F813AF">
              <w:rPr>
                <w:rFonts w:ascii="Arial" w:eastAsia="Arial" w:hAnsi="Arial" w:cs="Arial"/>
              </w:rPr>
              <w:t>ic</w:t>
            </w:r>
            <w:r w:rsidRPr="00F813AF">
              <w:rPr>
                <w:rFonts w:ascii="Arial" w:eastAsia="Arial" w:hAnsi="Arial" w:cs="Arial"/>
                <w:spacing w:val="1"/>
              </w:rPr>
              <w:t xml:space="preserve"> </w:t>
            </w:r>
            <w:r w:rsidRPr="00F813AF">
              <w:rPr>
                <w:rFonts w:ascii="Arial" w:eastAsia="Arial" w:hAnsi="Arial" w:cs="Arial"/>
              </w:rPr>
              <w:t>ope</w:t>
            </w:r>
            <w:r w:rsidRPr="00F813AF">
              <w:rPr>
                <w:rFonts w:ascii="Arial" w:eastAsia="Arial" w:hAnsi="Arial" w:cs="Arial"/>
                <w:spacing w:val="1"/>
              </w:rPr>
              <w:t>n</w:t>
            </w:r>
            <w:r w:rsidRPr="00F813AF">
              <w:rPr>
                <w:rFonts w:ascii="Arial" w:eastAsia="Arial" w:hAnsi="Arial" w:cs="Arial"/>
              </w:rPr>
              <w:t>ing,</w:t>
            </w:r>
            <w:r w:rsidRPr="00F813AF">
              <w:rPr>
                <w:rFonts w:ascii="Arial" w:eastAsia="Arial" w:hAnsi="Arial" w:cs="Arial"/>
                <w:spacing w:val="1"/>
              </w:rPr>
              <w:t xml:space="preserve"> </w:t>
            </w:r>
            <w:r w:rsidRPr="00F813AF">
              <w:rPr>
                <w:rFonts w:ascii="Arial" w:eastAsia="Arial" w:hAnsi="Arial" w:cs="Arial"/>
                <w:spacing w:val="-3"/>
              </w:rPr>
              <w:t>i</w:t>
            </w:r>
            <w:r w:rsidRPr="00F813AF">
              <w:rPr>
                <w:rFonts w:ascii="Arial" w:eastAsia="Arial" w:hAnsi="Arial" w:cs="Arial"/>
              </w:rPr>
              <w:t>f</w:t>
            </w:r>
            <w:r w:rsidRPr="00F813AF">
              <w:rPr>
                <w:rFonts w:ascii="Arial" w:eastAsia="Arial" w:hAnsi="Arial" w:cs="Arial"/>
                <w:spacing w:val="2"/>
              </w:rPr>
              <w:t xml:space="preserve"> </w:t>
            </w:r>
            <w:r w:rsidRPr="00F813AF">
              <w:rPr>
                <w:rFonts w:ascii="Arial" w:eastAsia="Arial" w:hAnsi="Arial" w:cs="Arial"/>
              </w:rPr>
              <w:t>applica</w:t>
            </w:r>
            <w:r w:rsidRPr="00F813AF">
              <w:rPr>
                <w:rFonts w:ascii="Arial" w:eastAsia="Arial" w:hAnsi="Arial" w:cs="Arial"/>
                <w:spacing w:val="1"/>
              </w:rPr>
              <w:t>b</w:t>
            </w:r>
            <w:r w:rsidRPr="00F813AF">
              <w:rPr>
                <w:rFonts w:ascii="Arial" w:eastAsia="Arial" w:hAnsi="Arial" w:cs="Arial"/>
              </w:rPr>
              <w:t>le, und</w:t>
            </w:r>
            <w:r w:rsidRPr="00F813AF">
              <w:rPr>
                <w:rFonts w:ascii="Arial" w:eastAsia="Arial" w:hAnsi="Arial" w:cs="Arial"/>
                <w:spacing w:val="1"/>
              </w:rPr>
              <w:t>e</w:t>
            </w:r>
            <w:r w:rsidRPr="00F813AF">
              <w:rPr>
                <w:rFonts w:ascii="Arial" w:eastAsia="Arial" w:hAnsi="Arial" w:cs="Arial"/>
              </w:rPr>
              <w:t>r</w:t>
            </w:r>
            <w:r w:rsidRPr="00F813AF">
              <w:rPr>
                <w:rFonts w:ascii="Arial" w:eastAsia="Arial" w:hAnsi="Arial" w:cs="Arial"/>
                <w:spacing w:val="1"/>
              </w:rPr>
              <w:t xml:space="preserve"> </w:t>
            </w:r>
            <w:r w:rsidRPr="00F813AF">
              <w:rPr>
                <w:rFonts w:ascii="Arial" w:eastAsia="Arial" w:hAnsi="Arial" w:cs="Arial"/>
                <w:spacing w:val="-1"/>
              </w:rPr>
              <w:t>p</w:t>
            </w:r>
            <w:r w:rsidRPr="00F813AF">
              <w:rPr>
                <w:rFonts w:ascii="Arial" w:eastAsia="Arial" w:hAnsi="Arial" w:cs="Arial"/>
              </w:rPr>
              <w:t>ar</w:t>
            </w:r>
            <w:r w:rsidRPr="00F813AF">
              <w:rPr>
                <w:rFonts w:ascii="Arial" w:eastAsia="Arial" w:hAnsi="Arial" w:cs="Arial"/>
                <w:spacing w:val="1"/>
              </w:rPr>
              <w:t>a</w:t>
            </w:r>
            <w:r w:rsidRPr="00F813AF">
              <w:rPr>
                <w:rFonts w:ascii="Arial" w:eastAsia="Arial" w:hAnsi="Arial" w:cs="Arial"/>
                <w:spacing w:val="-1"/>
              </w:rPr>
              <w:t>g</w:t>
            </w:r>
            <w:r w:rsidRPr="00F813AF">
              <w:rPr>
                <w:rFonts w:ascii="Arial" w:eastAsia="Arial" w:hAnsi="Arial" w:cs="Arial"/>
              </w:rPr>
              <w:t>ra</w:t>
            </w:r>
            <w:r w:rsidRPr="00F813AF">
              <w:rPr>
                <w:rFonts w:ascii="Arial" w:eastAsia="Arial" w:hAnsi="Arial" w:cs="Arial"/>
                <w:spacing w:val="1"/>
              </w:rPr>
              <w:t>p</w:t>
            </w:r>
            <w:r w:rsidRPr="00F813AF">
              <w:rPr>
                <w:rFonts w:ascii="Arial" w:eastAsia="Arial" w:hAnsi="Arial" w:cs="Arial"/>
              </w:rPr>
              <w:t>h</w:t>
            </w:r>
            <w:r w:rsidRPr="00F813AF">
              <w:rPr>
                <w:rFonts w:ascii="Arial" w:eastAsia="Arial" w:hAnsi="Arial" w:cs="Arial"/>
                <w:spacing w:val="3"/>
              </w:rPr>
              <w:t xml:space="preserve"> </w:t>
            </w:r>
            <w:r w:rsidRPr="00F813AF">
              <w:rPr>
                <w:rFonts w:ascii="Arial" w:eastAsia="Arial" w:hAnsi="Arial" w:cs="Arial"/>
              </w:rPr>
              <w:t>(2</w:t>
            </w:r>
            <w:r w:rsidRPr="00F813AF">
              <w:rPr>
                <w:rFonts w:ascii="Arial" w:eastAsia="Arial" w:hAnsi="Arial" w:cs="Arial"/>
                <w:spacing w:val="1"/>
              </w:rPr>
              <w:t>4</w:t>
            </w:r>
            <w:r w:rsidRPr="00F813AF">
              <w:rPr>
                <w:rFonts w:ascii="Arial" w:eastAsia="Arial" w:hAnsi="Arial" w:cs="Arial"/>
                <w:spacing w:val="-1"/>
              </w:rPr>
              <w:t>-</w:t>
            </w:r>
            <w:r w:rsidRPr="00F813AF">
              <w:rPr>
                <w:rFonts w:ascii="Arial" w:eastAsia="Arial" w:hAnsi="Arial" w:cs="Arial"/>
              </w:rPr>
              <w:t>1)</w:t>
            </w:r>
            <w:r w:rsidRPr="00F813AF">
              <w:rPr>
                <w:rFonts w:ascii="Arial" w:eastAsia="Arial" w:hAnsi="Arial" w:cs="Arial"/>
                <w:spacing w:val="2"/>
              </w:rPr>
              <w:t xml:space="preserve"> </w:t>
            </w:r>
            <w:r w:rsidRPr="00F813AF">
              <w:rPr>
                <w:rFonts w:ascii="Arial" w:eastAsia="Arial" w:hAnsi="Arial" w:cs="Arial"/>
                <w:spacing w:val="-3"/>
              </w:rPr>
              <w:t>w</w:t>
            </w:r>
            <w:r w:rsidRPr="00F813AF">
              <w:rPr>
                <w:rFonts w:ascii="Arial" w:eastAsia="Arial" w:hAnsi="Arial" w:cs="Arial"/>
              </w:rPr>
              <w:t>ill be ref</w:t>
            </w:r>
            <w:r w:rsidRPr="00F813AF">
              <w:rPr>
                <w:rFonts w:ascii="Arial" w:eastAsia="Arial" w:hAnsi="Arial" w:cs="Arial"/>
                <w:spacing w:val="2"/>
              </w:rPr>
              <w:t>e</w:t>
            </w:r>
            <w:r w:rsidRPr="00F813AF">
              <w:rPr>
                <w:rFonts w:ascii="Arial" w:eastAsia="Arial" w:hAnsi="Arial" w:cs="Arial"/>
              </w:rPr>
              <w:t>r</w:t>
            </w:r>
            <w:r w:rsidRPr="00F813AF">
              <w:rPr>
                <w:rFonts w:ascii="Arial" w:eastAsia="Arial" w:hAnsi="Arial" w:cs="Arial"/>
                <w:spacing w:val="-1"/>
              </w:rPr>
              <w:t>r</w:t>
            </w:r>
            <w:r w:rsidRPr="00F813AF">
              <w:rPr>
                <w:rFonts w:ascii="Arial" w:eastAsia="Arial" w:hAnsi="Arial" w:cs="Arial"/>
              </w:rPr>
              <w:t>ed</w:t>
            </w:r>
            <w:r w:rsidRPr="00F813AF">
              <w:rPr>
                <w:rFonts w:ascii="Arial" w:eastAsia="Arial" w:hAnsi="Arial" w:cs="Arial"/>
                <w:spacing w:val="2"/>
              </w:rPr>
              <w:t xml:space="preserve"> </w:t>
            </w:r>
            <w:r w:rsidRPr="00F813AF">
              <w:rPr>
                <w:rFonts w:ascii="Arial" w:eastAsia="Arial" w:hAnsi="Arial" w:cs="Arial"/>
                <w:spacing w:val="-1"/>
              </w:rPr>
              <w:t>t</w:t>
            </w:r>
            <w:r w:rsidRPr="00F813AF">
              <w:rPr>
                <w:rFonts w:ascii="Arial" w:eastAsia="Arial" w:hAnsi="Arial" w:cs="Arial"/>
              </w:rPr>
              <w:t>o</w:t>
            </w:r>
            <w:r w:rsidRPr="00F813AF">
              <w:rPr>
                <w:rFonts w:ascii="Arial" w:eastAsia="Arial" w:hAnsi="Arial" w:cs="Arial"/>
                <w:spacing w:val="2"/>
              </w:rPr>
              <w:t xml:space="preserve"> </w:t>
            </w:r>
            <w:r w:rsidRPr="00F813AF">
              <w:rPr>
                <w:rFonts w:ascii="Arial" w:eastAsia="Arial" w:hAnsi="Arial" w:cs="Arial"/>
              </w:rPr>
              <w:t>in</w:t>
            </w:r>
            <w:r w:rsidRPr="00F813AF">
              <w:rPr>
                <w:rFonts w:ascii="Arial" w:eastAsia="Arial" w:hAnsi="Arial" w:cs="Arial"/>
                <w:spacing w:val="1"/>
              </w:rPr>
              <w:t xml:space="preserve"> </w:t>
            </w:r>
            <w:r w:rsidRPr="00F813AF">
              <w:rPr>
                <w:rFonts w:ascii="Arial" w:eastAsia="Arial" w:hAnsi="Arial" w:cs="Arial"/>
                <w:b/>
                <w:bCs/>
              </w:rPr>
              <w:t xml:space="preserve">bid </w:t>
            </w:r>
            <w:r w:rsidRPr="00F813AF">
              <w:rPr>
                <w:rFonts w:ascii="Arial" w:eastAsia="Arial" w:hAnsi="Arial" w:cs="Arial"/>
                <w:b/>
                <w:bCs/>
                <w:spacing w:val="-2"/>
              </w:rPr>
              <w:t>d</w:t>
            </w:r>
            <w:r w:rsidRPr="00F813AF">
              <w:rPr>
                <w:rFonts w:ascii="Arial" w:eastAsia="Arial" w:hAnsi="Arial" w:cs="Arial"/>
                <w:b/>
                <w:bCs/>
              </w:rPr>
              <w:t>ata she</w:t>
            </w:r>
            <w:r w:rsidRPr="00F813AF">
              <w:rPr>
                <w:rFonts w:ascii="Arial" w:eastAsia="Arial" w:hAnsi="Arial" w:cs="Arial"/>
                <w:b/>
                <w:bCs/>
                <w:spacing w:val="2"/>
              </w:rPr>
              <w:t>e</w:t>
            </w:r>
            <w:r w:rsidRPr="00F813AF">
              <w:rPr>
                <w:rFonts w:ascii="Arial" w:eastAsia="Arial" w:hAnsi="Arial" w:cs="Arial"/>
                <w:b/>
                <w:bCs/>
                <w:spacing w:val="-1"/>
              </w:rPr>
              <w:t>t</w:t>
            </w:r>
            <w:r w:rsidRPr="00F813AF">
              <w:rPr>
                <w:rFonts w:ascii="Arial" w:eastAsia="Arial" w:hAnsi="Arial" w:cs="Arial"/>
              </w:rPr>
              <w:t>.</w:t>
            </w:r>
          </w:p>
          <w:p w:rsidR="005473D2" w:rsidRPr="00F813AF" w:rsidRDefault="005473D2" w:rsidP="005473D2">
            <w:pPr>
              <w:bidi w:val="0"/>
              <w:ind w:firstLine="34"/>
              <w:rPr>
                <w:rFonts w:ascii="Arial" w:eastAsia="Arial" w:hAnsi="Arial" w:cs="Arial"/>
              </w:rPr>
            </w:pPr>
          </w:p>
          <w:p w:rsidR="005473D2" w:rsidRDefault="005473D2" w:rsidP="005473D2">
            <w:pPr>
              <w:bidi w:val="0"/>
              <w:ind w:firstLine="34"/>
              <w:rPr>
                <w:rFonts w:ascii="Arial" w:eastAsia="Arial" w:hAnsi="Arial" w:cs="Arial"/>
                <w:highlight w:val="yellow"/>
              </w:rPr>
            </w:pPr>
          </w:p>
          <w:p w:rsidR="005473D2" w:rsidRPr="00D35416" w:rsidRDefault="005473D2" w:rsidP="005473D2">
            <w:pPr>
              <w:bidi w:val="0"/>
              <w:ind w:firstLine="34"/>
              <w:rPr>
                <w:rFonts w:ascii="Arial" w:eastAsia="Arial" w:hAnsi="Arial" w:cs="Arial"/>
                <w:highlight w:val="yellow"/>
              </w:rPr>
            </w:pPr>
          </w:p>
          <w:p w:rsidR="00006BD6" w:rsidRPr="00D35416" w:rsidRDefault="00006BD6" w:rsidP="00B67B8A">
            <w:pPr>
              <w:bidi w:val="0"/>
              <w:spacing w:line="150" w:lineRule="exact"/>
              <w:ind w:firstLine="34"/>
              <w:rPr>
                <w:highlight w:val="yellow"/>
              </w:rPr>
            </w:pPr>
          </w:p>
          <w:p w:rsidR="00E42671" w:rsidRDefault="00006BD6" w:rsidP="00B67B8A">
            <w:pPr>
              <w:bidi w:val="0"/>
              <w:ind w:firstLine="34"/>
              <w:rPr>
                <w:rFonts w:ascii="Arial" w:eastAsia="Arial" w:hAnsi="Arial" w:cs="Arial"/>
                <w:b/>
                <w:bCs/>
                <w:sz w:val="24"/>
                <w:szCs w:val="24"/>
              </w:rPr>
            </w:pPr>
            <w:r w:rsidRPr="00F813AF">
              <w:rPr>
                <w:rFonts w:ascii="Arial" w:eastAsia="Arial" w:hAnsi="Arial" w:cs="Arial"/>
                <w:b/>
                <w:bCs/>
              </w:rPr>
              <w:lastRenderedPageBreak/>
              <w:t>2</w:t>
            </w:r>
            <w:r w:rsidRPr="00F813AF">
              <w:rPr>
                <w:rFonts w:ascii="Arial" w:eastAsia="Arial" w:hAnsi="Arial" w:cs="Arial"/>
                <w:b/>
                <w:bCs/>
                <w:spacing w:val="2"/>
              </w:rPr>
              <w:t>7</w:t>
            </w:r>
            <w:r w:rsidRPr="00F813AF">
              <w:rPr>
                <w:rFonts w:ascii="Arial" w:eastAsia="Arial" w:hAnsi="Arial" w:cs="Arial"/>
                <w:b/>
                <w:bCs/>
                <w:spacing w:val="-1"/>
              </w:rPr>
              <w:t>-</w:t>
            </w:r>
            <w:r w:rsidRPr="00F813AF">
              <w:rPr>
                <w:rFonts w:ascii="Arial" w:eastAsia="Arial" w:hAnsi="Arial" w:cs="Arial"/>
                <w:b/>
                <w:bCs/>
              </w:rPr>
              <w:t xml:space="preserve">2   </w:t>
            </w:r>
            <w:r w:rsidRPr="00F813AF">
              <w:rPr>
                <w:rFonts w:ascii="Arial" w:eastAsia="Arial" w:hAnsi="Arial" w:cs="Arial"/>
              </w:rPr>
              <w:t>E</w:t>
            </w:r>
            <w:r w:rsidRPr="00F813AF">
              <w:rPr>
                <w:rFonts w:ascii="Arial" w:eastAsia="Arial" w:hAnsi="Arial" w:cs="Arial"/>
                <w:spacing w:val="2"/>
              </w:rPr>
              <w:t>n</w:t>
            </w:r>
            <w:r w:rsidRPr="00F813AF">
              <w:rPr>
                <w:rFonts w:ascii="Arial" w:eastAsia="Arial" w:hAnsi="Arial" w:cs="Arial"/>
                <w:spacing w:val="-2"/>
              </w:rPr>
              <w:t>v</w:t>
            </w:r>
            <w:r w:rsidRPr="00F813AF">
              <w:rPr>
                <w:rFonts w:ascii="Arial" w:eastAsia="Arial" w:hAnsi="Arial" w:cs="Arial"/>
              </w:rPr>
              <w:t>el</w:t>
            </w:r>
            <w:r w:rsidRPr="00F813AF">
              <w:rPr>
                <w:rFonts w:ascii="Arial" w:eastAsia="Arial" w:hAnsi="Arial" w:cs="Arial"/>
                <w:spacing w:val="1"/>
              </w:rPr>
              <w:t>o</w:t>
            </w:r>
            <w:r w:rsidRPr="00F813AF">
              <w:rPr>
                <w:rFonts w:ascii="Arial" w:eastAsia="Arial" w:hAnsi="Arial" w:cs="Arial"/>
              </w:rPr>
              <w:t>ped</w:t>
            </w:r>
            <w:r w:rsidRPr="00F813AF">
              <w:rPr>
                <w:rFonts w:ascii="Arial" w:eastAsia="Arial" w:hAnsi="Arial" w:cs="Arial"/>
                <w:spacing w:val="20"/>
              </w:rPr>
              <w:t xml:space="preserve"> </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t</w:t>
            </w:r>
            <w:r w:rsidRPr="00F813AF">
              <w:rPr>
                <w:rFonts w:ascii="Arial" w:eastAsia="Arial" w:hAnsi="Arial" w:cs="Arial"/>
              </w:rPr>
              <w:t>itled</w:t>
            </w:r>
            <w:r w:rsidRPr="00F813AF">
              <w:rPr>
                <w:rFonts w:ascii="Arial" w:eastAsia="Arial" w:hAnsi="Arial" w:cs="Arial"/>
                <w:spacing w:val="18"/>
              </w:rPr>
              <w:t xml:space="preserve"> </w:t>
            </w:r>
            <w:r w:rsidRPr="00F813AF">
              <w:rPr>
                <w:rFonts w:ascii="Arial" w:eastAsia="Arial" w:hAnsi="Arial" w:cs="Arial"/>
              </w:rPr>
              <w:t>(w</w:t>
            </w:r>
            <w:r w:rsidRPr="00F813AF">
              <w:rPr>
                <w:rFonts w:ascii="Arial" w:eastAsia="Arial" w:hAnsi="Arial" w:cs="Arial"/>
                <w:spacing w:val="-2"/>
              </w:rPr>
              <w:t>i</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dra</w:t>
            </w:r>
            <w:r w:rsidRPr="00F813AF">
              <w:rPr>
                <w:rFonts w:ascii="Arial" w:eastAsia="Arial" w:hAnsi="Arial" w:cs="Arial"/>
                <w:spacing w:val="-2"/>
              </w:rPr>
              <w:t>w</w:t>
            </w:r>
            <w:r w:rsidRPr="00F813AF">
              <w:rPr>
                <w:rFonts w:ascii="Arial" w:eastAsia="Arial" w:hAnsi="Arial" w:cs="Arial"/>
              </w:rPr>
              <w:t>al)</w:t>
            </w:r>
            <w:r w:rsidRPr="00F813AF">
              <w:rPr>
                <w:rFonts w:ascii="Arial" w:eastAsia="Arial" w:hAnsi="Arial" w:cs="Arial"/>
                <w:spacing w:val="19"/>
              </w:rPr>
              <w:t xml:space="preserve"> </w:t>
            </w:r>
            <w:r w:rsidRPr="00F813AF">
              <w:rPr>
                <w:rFonts w:ascii="Arial" w:eastAsia="Arial" w:hAnsi="Arial" w:cs="Arial"/>
              </w:rPr>
              <w:t>sh</w:t>
            </w:r>
            <w:r w:rsidRPr="00F813AF">
              <w:rPr>
                <w:rFonts w:ascii="Arial" w:eastAsia="Arial" w:hAnsi="Arial" w:cs="Arial"/>
                <w:spacing w:val="2"/>
              </w:rPr>
              <w:t>a</w:t>
            </w:r>
            <w:r w:rsidRPr="00F813AF">
              <w:rPr>
                <w:rFonts w:ascii="Arial" w:eastAsia="Arial" w:hAnsi="Arial" w:cs="Arial"/>
              </w:rPr>
              <w:t>ll</w:t>
            </w:r>
            <w:r w:rsidRPr="00F813AF">
              <w:rPr>
                <w:rFonts w:ascii="Arial" w:eastAsia="Arial" w:hAnsi="Arial" w:cs="Arial"/>
                <w:spacing w:val="18"/>
              </w:rPr>
              <w:t xml:space="preserve"> </w:t>
            </w:r>
            <w:r w:rsidRPr="00F813AF">
              <w:rPr>
                <w:rFonts w:ascii="Arial" w:eastAsia="Arial" w:hAnsi="Arial" w:cs="Arial"/>
              </w:rPr>
              <w:t>be</w:t>
            </w:r>
            <w:r w:rsidRPr="00F813AF">
              <w:rPr>
                <w:rFonts w:ascii="Arial" w:eastAsia="Arial" w:hAnsi="Arial" w:cs="Arial"/>
                <w:spacing w:val="19"/>
              </w:rPr>
              <w:t xml:space="preserve"> </w:t>
            </w:r>
            <w:r w:rsidRPr="00F813AF">
              <w:rPr>
                <w:rFonts w:ascii="Arial" w:eastAsia="Arial" w:hAnsi="Arial" w:cs="Arial"/>
                <w:spacing w:val="-1"/>
              </w:rPr>
              <w:t>op</w:t>
            </w:r>
            <w:r w:rsidRPr="00F813AF">
              <w:rPr>
                <w:rFonts w:ascii="Arial" w:eastAsia="Arial" w:hAnsi="Arial" w:cs="Arial"/>
              </w:rPr>
              <w:t>e</w:t>
            </w:r>
            <w:r w:rsidRPr="00F813AF">
              <w:rPr>
                <w:rFonts w:ascii="Arial" w:eastAsia="Arial" w:hAnsi="Arial" w:cs="Arial"/>
                <w:spacing w:val="2"/>
              </w:rPr>
              <w:t>n</w:t>
            </w:r>
            <w:r w:rsidRPr="00F813AF">
              <w:rPr>
                <w:rFonts w:ascii="Arial" w:eastAsia="Arial" w:hAnsi="Arial" w:cs="Arial"/>
                <w:spacing w:val="-1"/>
              </w:rPr>
              <w:t>e</w:t>
            </w:r>
            <w:r w:rsidRPr="00F813AF">
              <w:rPr>
                <w:rFonts w:ascii="Arial" w:eastAsia="Arial" w:hAnsi="Arial" w:cs="Arial"/>
              </w:rPr>
              <w:t>d</w:t>
            </w:r>
            <w:r w:rsidRPr="00F813AF">
              <w:rPr>
                <w:rFonts w:ascii="Arial" w:eastAsia="Arial" w:hAnsi="Arial" w:cs="Arial"/>
                <w:spacing w:val="20"/>
              </w:rPr>
              <w:t xml:space="preserve"> </w:t>
            </w:r>
            <w:r w:rsidRPr="00F813AF">
              <w:rPr>
                <w:rFonts w:ascii="Arial" w:eastAsia="Arial" w:hAnsi="Arial" w:cs="Arial"/>
                <w:spacing w:val="-1"/>
              </w:rPr>
              <w:t>a</w:t>
            </w:r>
            <w:r w:rsidRPr="00F813AF">
              <w:rPr>
                <w:rFonts w:ascii="Arial" w:eastAsia="Arial" w:hAnsi="Arial" w:cs="Arial"/>
              </w:rPr>
              <w:t>nd</w:t>
            </w:r>
            <w:r w:rsidRPr="00F813AF">
              <w:rPr>
                <w:rFonts w:ascii="Arial" w:eastAsia="Arial" w:hAnsi="Arial" w:cs="Arial"/>
                <w:spacing w:val="21"/>
              </w:rPr>
              <w:t xml:space="preserve"> </w:t>
            </w:r>
            <w:r w:rsidRPr="00F813AF">
              <w:rPr>
                <w:rFonts w:ascii="Arial" w:eastAsia="Arial" w:hAnsi="Arial" w:cs="Arial"/>
                <w:spacing w:val="-3"/>
              </w:rPr>
              <w:t>r</w:t>
            </w:r>
            <w:r w:rsidRPr="00F813AF">
              <w:rPr>
                <w:rFonts w:ascii="Arial" w:eastAsia="Arial" w:hAnsi="Arial" w:cs="Arial"/>
              </w:rPr>
              <w:t>e</w:t>
            </w:r>
            <w:r w:rsidRPr="00F813AF">
              <w:rPr>
                <w:rFonts w:ascii="Arial" w:eastAsia="Arial" w:hAnsi="Arial" w:cs="Arial"/>
                <w:spacing w:val="2"/>
              </w:rPr>
              <w:t>a</w:t>
            </w:r>
            <w:r w:rsidRPr="00F813AF">
              <w:rPr>
                <w:rFonts w:ascii="Arial" w:eastAsia="Arial" w:hAnsi="Arial" w:cs="Arial"/>
              </w:rPr>
              <w:t>d</w:t>
            </w:r>
            <w:r w:rsidRPr="00F813AF">
              <w:rPr>
                <w:rFonts w:ascii="Arial" w:eastAsia="Arial" w:hAnsi="Arial" w:cs="Arial"/>
                <w:spacing w:val="15"/>
              </w:rPr>
              <w:t xml:space="preserve"> </w:t>
            </w:r>
            <w:r w:rsidRPr="00F813AF">
              <w:rPr>
                <w:rFonts w:ascii="Arial" w:eastAsia="Arial" w:hAnsi="Arial" w:cs="Arial"/>
                <w:spacing w:val="3"/>
              </w:rPr>
              <w:t>f</w:t>
            </w:r>
            <w:r w:rsidRPr="00F813AF">
              <w:rPr>
                <w:rFonts w:ascii="Arial" w:eastAsia="Arial" w:hAnsi="Arial" w:cs="Arial"/>
              </w:rPr>
              <w:t>i</w:t>
            </w:r>
            <w:r w:rsidRPr="00F813AF">
              <w:rPr>
                <w:rFonts w:ascii="Arial" w:eastAsia="Arial" w:hAnsi="Arial" w:cs="Arial"/>
                <w:spacing w:val="-1"/>
              </w:rPr>
              <w:t>r</w:t>
            </w:r>
            <w:r w:rsidRPr="00F813AF">
              <w:rPr>
                <w:rFonts w:ascii="Arial" w:eastAsia="Arial" w:hAnsi="Arial" w:cs="Arial"/>
              </w:rPr>
              <w:t>st</w:t>
            </w:r>
            <w:r w:rsidRPr="00F813AF">
              <w:rPr>
                <w:rFonts w:ascii="Arial" w:eastAsia="Arial" w:hAnsi="Arial" w:cs="Arial"/>
                <w:spacing w:val="20"/>
              </w:rPr>
              <w:t xml:space="preserve"> </w:t>
            </w:r>
            <w:r w:rsidRPr="00F813AF">
              <w:rPr>
                <w:rFonts w:ascii="Arial" w:eastAsia="Arial" w:hAnsi="Arial" w:cs="Arial"/>
                <w:spacing w:val="-1"/>
              </w:rPr>
              <w:t>an</w:t>
            </w:r>
            <w:r w:rsidRPr="00F813AF">
              <w:rPr>
                <w:rFonts w:ascii="Arial" w:eastAsia="Arial" w:hAnsi="Arial" w:cs="Arial"/>
              </w:rPr>
              <w:t>d</w:t>
            </w:r>
            <w:r w:rsidRPr="00F813AF">
              <w:rPr>
                <w:rFonts w:ascii="Arial" w:eastAsia="Arial" w:hAnsi="Arial" w:cs="Arial"/>
                <w:spacing w:val="20"/>
              </w:rPr>
              <w:t xml:space="preserve"> </w:t>
            </w:r>
            <w:r w:rsidRPr="00F813AF">
              <w:rPr>
                <w:rFonts w:ascii="Arial" w:eastAsia="Arial" w:hAnsi="Arial" w:cs="Arial"/>
              </w:rPr>
              <w:t>the</w:t>
            </w:r>
            <w:r w:rsidRPr="00F813AF">
              <w:rPr>
                <w:rFonts w:ascii="Arial" w:eastAsia="Arial" w:hAnsi="Arial" w:cs="Arial"/>
                <w:spacing w:val="17"/>
              </w:rPr>
              <w:t xml:space="preserve"> </w:t>
            </w:r>
            <w:r w:rsidRPr="00F813AF">
              <w:rPr>
                <w:rFonts w:ascii="Arial" w:eastAsia="Arial" w:hAnsi="Arial" w:cs="Arial"/>
              </w:rPr>
              <w:t>bi</w:t>
            </w:r>
            <w:r w:rsidRPr="00F813AF">
              <w:rPr>
                <w:rFonts w:ascii="Arial" w:eastAsia="Arial" w:hAnsi="Arial" w:cs="Arial"/>
                <w:spacing w:val="1"/>
              </w:rPr>
              <w:t>d</w:t>
            </w:r>
            <w:r w:rsidRPr="00F813AF">
              <w:rPr>
                <w:rFonts w:ascii="Arial" w:eastAsia="Arial" w:hAnsi="Arial" w:cs="Arial"/>
              </w:rPr>
              <w:t>s</w:t>
            </w:r>
            <w:r w:rsidRPr="00F813AF">
              <w:rPr>
                <w:rFonts w:ascii="Arial" w:eastAsia="Arial" w:hAnsi="Arial" w:cs="Arial"/>
                <w:spacing w:val="19"/>
              </w:rPr>
              <w:t xml:space="preserve"> </w:t>
            </w:r>
            <w:r w:rsidRPr="00F813AF">
              <w:rPr>
                <w:rFonts w:ascii="Arial" w:eastAsia="Arial" w:hAnsi="Arial" w:cs="Arial"/>
              </w:rPr>
              <w:t>it repr</w:t>
            </w:r>
            <w:r w:rsidRPr="00F813AF">
              <w:rPr>
                <w:rFonts w:ascii="Arial" w:eastAsia="Arial" w:hAnsi="Arial" w:cs="Arial"/>
                <w:spacing w:val="1"/>
              </w:rPr>
              <w:t>e</w:t>
            </w:r>
            <w:r w:rsidRPr="00F813AF">
              <w:rPr>
                <w:rFonts w:ascii="Arial" w:eastAsia="Arial" w:hAnsi="Arial" w:cs="Arial"/>
              </w:rPr>
              <w:t>sent</w:t>
            </w:r>
            <w:r w:rsidRPr="00F813AF">
              <w:rPr>
                <w:rFonts w:ascii="Arial" w:eastAsia="Arial" w:hAnsi="Arial" w:cs="Arial"/>
                <w:spacing w:val="3"/>
              </w:rPr>
              <w:t xml:space="preserve"> </w:t>
            </w:r>
            <w:r w:rsidRPr="00F813AF">
              <w:rPr>
                <w:rFonts w:ascii="Arial" w:eastAsia="Arial" w:hAnsi="Arial" w:cs="Arial"/>
              </w:rPr>
              <w:t>sh</w:t>
            </w:r>
            <w:r w:rsidRPr="00F813AF">
              <w:rPr>
                <w:rFonts w:ascii="Arial" w:eastAsia="Arial" w:hAnsi="Arial" w:cs="Arial"/>
                <w:spacing w:val="2"/>
              </w:rPr>
              <w:t>a</w:t>
            </w:r>
            <w:r w:rsidRPr="00F813AF">
              <w:rPr>
                <w:rFonts w:ascii="Arial" w:eastAsia="Arial" w:hAnsi="Arial" w:cs="Arial"/>
              </w:rPr>
              <w:t>ll</w:t>
            </w:r>
            <w:r w:rsidRPr="00F813AF">
              <w:rPr>
                <w:rFonts w:ascii="Arial" w:eastAsia="Arial" w:hAnsi="Arial" w:cs="Arial"/>
                <w:spacing w:val="2"/>
              </w:rPr>
              <w:t xml:space="preserve"> </w:t>
            </w:r>
            <w:r w:rsidRPr="00F813AF">
              <w:rPr>
                <w:rFonts w:ascii="Arial" w:eastAsia="Arial" w:hAnsi="Arial" w:cs="Arial"/>
              </w:rPr>
              <w:t>be</w:t>
            </w:r>
            <w:r w:rsidRPr="00F813AF">
              <w:rPr>
                <w:rFonts w:ascii="Arial" w:eastAsia="Arial" w:hAnsi="Arial" w:cs="Arial"/>
                <w:spacing w:val="5"/>
              </w:rPr>
              <w:t xml:space="preserve"> </w:t>
            </w:r>
            <w:r w:rsidRPr="00F813AF">
              <w:rPr>
                <w:rFonts w:ascii="Arial" w:eastAsia="Arial" w:hAnsi="Arial" w:cs="Arial"/>
              </w:rPr>
              <w:t>retu</w:t>
            </w:r>
            <w:r w:rsidRPr="00F813AF">
              <w:rPr>
                <w:rFonts w:ascii="Arial" w:eastAsia="Arial" w:hAnsi="Arial" w:cs="Arial"/>
                <w:spacing w:val="-1"/>
              </w:rPr>
              <w:t>r</w:t>
            </w:r>
            <w:r w:rsidRPr="00F813AF">
              <w:rPr>
                <w:rFonts w:ascii="Arial" w:eastAsia="Arial" w:hAnsi="Arial" w:cs="Arial"/>
              </w:rPr>
              <w:t>n</w:t>
            </w:r>
            <w:r w:rsidRPr="00F813AF">
              <w:rPr>
                <w:rFonts w:ascii="Arial" w:eastAsia="Arial" w:hAnsi="Arial" w:cs="Arial"/>
                <w:spacing w:val="2"/>
              </w:rPr>
              <w:t>e</w:t>
            </w:r>
            <w:r w:rsidRPr="00F813AF">
              <w:rPr>
                <w:rFonts w:ascii="Arial" w:eastAsia="Arial" w:hAnsi="Arial" w:cs="Arial"/>
              </w:rPr>
              <w:t>d</w:t>
            </w:r>
            <w:r w:rsidRPr="00F813AF">
              <w:rPr>
                <w:rFonts w:ascii="Arial" w:eastAsia="Arial" w:hAnsi="Arial" w:cs="Arial"/>
                <w:spacing w:val="4"/>
              </w:rPr>
              <w:t xml:space="preserve"> </w:t>
            </w:r>
            <w:r w:rsidRPr="00F813AF">
              <w:rPr>
                <w:rFonts w:ascii="Arial" w:eastAsia="Arial" w:hAnsi="Arial" w:cs="Arial"/>
              </w:rPr>
              <w:t>to</w:t>
            </w:r>
            <w:r w:rsidRPr="00F813AF">
              <w:rPr>
                <w:rFonts w:ascii="Arial" w:eastAsia="Arial" w:hAnsi="Arial" w:cs="Arial"/>
                <w:spacing w:val="5"/>
              </w:rPr>
              <w:t xml:space="preserve"> </w:t>
            </w:r>
            <w:r w:rsidRPr="00F813AF">
              <w:rPr>
                <w:rFonts w:ascii="Arial" w:eastAsia="Arial" w:hAnsi="Arial" w:cs="Arial"/>
              </w:rPr>
              <w:t xml:space="preserve">bidders </w:t>
            </w:r>
            <w:r w:rsidRPr="00F813AF">
              <w:rPr>
                <w:rFonts w:ascii="Arial" w:eastAsia="Arial" w:hAnsi="Arial" w:cs="Arial"/>
                <w:spacing w:val="6"/>
              </w:rPr>
              <w:t xml:space="preserve"> </w:t>
            </w:r>
            <w:r w:rsidRPr="00F813AF">
              <w:rPr>
                <w:rFonts w:ascii="Arial" w:eastAsia="Arial" w:hAnsi="Arial" w:cs="Arial"/>
              </w:rPr>
              <w:t>u</w:t>
            </w:r>
            <w:r w:rsidRPr="00F813AF">
              <w:rPr>
                <w:rFonts w:ascii="Arial" w:eastAsia="Arial" w:hAnsi="Arial" w:cs="Arial"/>
                <w:spacing w:val="2"/>
              </w:rPr>
              <w:t>n</w:t>
            </w:r>
            <w:r w:rsidRPr="00F813AF">
              <w:rPr>
                <w:rFonts w:ascii="Arial" w:eastAsia="Arial" w:hAnsi="Arial" w:cs="Arial"/>
                <w:spacing w:val="-1"/>
              </w:rPr>
              <w:t>o</w:t>
            </w:r>
            <w:r w:rsidRPr="00F813AF">
              <w:rPr>
                <w:rFonts w:ascii="Arial" w:eastAsia="Arial" w:hAnsi="Arial" w:cs="Arial"/>
              </w:rPr>
              <w:t>pen</w:t>
            </w:r>
            <w:r w:rsidRPr="00F813AF">
              <w:rPr>
                <w:rFonts w:ascii="Arial" w:eastAsia="Arial" w:hAnsi="Arial" w:cs="Arial"/>
                <w:spacing w:val="1"/>
              </w:rPr>
              <w:t>e</w:t>
            </w:r>
            <w:r w:rsidRPr="00F813AF">
              <w:rPr>
                <w:rFonts w:ascii="Arial" w:eastAsia="Arial" w:hAnsi="Arial" w:cs="Arial"/>
              </w:rPr>
              <w:t>d.</w:t>
            </w:r>
            <w:r w:rsidRPr="00F813AF">
              <w:rPr>
                <w:rFonts w:ascii="Arial" w:eastAsia="Arial" w:hAnsi="Arial" w:cs="Arial"/>
                <w:spacing w:val="5"/>
              </w:rPr>
              <w:t xml:space="preserve"> </w:t>
            </w:r>
            <w:r w:rsidRPr="00F813AF">
              <w:rPr>
                <w:rFonts w:ascii="Arial" w:eastAsia="Arial" w:hAnsi="Arial" w:cs="Arial"/>
              </w:rPr>
              <w:t>It</w:t>
            </w:r>
            <w:r w:rsidRPr="00F813AF">
              <w:rPr>
                <w:rFonts w:ascii="Arial" w:eastAsia="Arial" w:hAnsi="Arial" w:cs="Arial"/>
                <w:spacing w:val="4"/>
              </w:rPr>
              <w:t xml:space="preserve"> </w:t>
            </w:r>
            <w:r w:rsidRPr="00F813AF">
              <w:rPr>
                <w:rFonts w:ascii="Arial" w:eastAsia="Arial" w:hAnsi="Arial" w:cs="Arial"/>
              </w:rPr>
              <w:t>is</w:t>
            </w:r>
            <w:r w:rsidRPr="00F813AF">
              <w:rPr>
                <w:rFonts w:ascii="Arial" w:eastAsia="Arial" w:hAnsi="Arial" w:cs="Arial"/>
                <w:spacing w:val="3"/>
              </w:rPr>
              <w:t xml:space="preserve"> </w:t>
            </w:r>
            <w:r w:rsidRPr="00F813AF">
              <w:rPr>
                <w:rFonts w:ascii="Arial" w:eastAsia="Arial" w:hAnsi="Arial" w:cs="Arial"/>
              </w:rPr>
              <w:t>not</w:t>
            </w:r>
            <w:r w:rsidRPr="00F813AF">
              <w:rPr>
                <w:rFonts w:ascii="Arial" w:eastAsia="Arial" w:hAnsi="Arial" w:cs="Arial"/>
                <w:spacing w:val="3"/>
              </w:rPr>
              <w:t xml:space="preserve"> </w:t>
            </w:r>
            <w:r w:rsidRPr="00F813AF">
              <w:rPr>
                <w:rFonts w:ascii="Arial" w:eastAsia="Arial" w:hAnsi="Arial" w:cs="Arial"/>
              </w:rPr>
              <w:t>allo</w:t>
            </w:r>
            <w:r w:rsidRPr="00F813AF">
              <w:rPr>
                <w:rFonts w:ascii="Arial" w:eastAsia="Arial" w:hAnsi="Arial" w:cs="Arial"/>
                <w:spacing w:val="-2"/>
              </w:rPr>
              <w:t>w</w:t>
            </w:r>
            <w:r w:rsidRPr="00F813AF">
              <w:rPr>
                <w:rFonts w:ascii="Arial" w:eastAsia="Arial" w:hAnsi="Arial" w:cs="Arial"/>
              </w:rPr>
              <w:t>ed</w:t>
            </w:r>
            <w:r w:rsidRPr="00F813AF">
              <w:rPr>
                <w:rFonts w:ascii="Arial" w:eastAsia="Arial" w:hAnsi="Arial" w:cs="Arial"/>
                <w:spacing w:val="5"/>
              </w:rPr>
              <w:t xml:space="preserve"> </w:t>
            </w:r>
            <w:r w:rsidRPr="00F813AF">
              <w:rPr>
                <w:rFonts w:ascii="Arial" w:eastAsia="Arial" w:hAnsi="Arial" w:cs="Arial"/>
              </w:rPr>
              <w:t>to</w:t>
            </w:r>
            <w:r w:rsidRPr="00F813AF">
              <w:rPr>
                <w:rFonts w:ascii="Arial" w:eastAsia="Arial" w:hAnsi="Arial" w:cs="Arial"/>
                <w:spacing w:val="5"/>
              </w:rPr>
              <w:t xml:space="preserve"> </w:t>
            </w:r>
            <w:r w:rsidRPr="00F813AF">
              <w:rPr>
                <w:rFonts w:ascii="Arial" w:eastAsia="Arial" w:hAnsi="Arial" w:cs="Arial"/>
                <w:spacing w:val="-3"/>
              </w:rPr>
              <w:t>w</w:t>
            </w:r>
            <w:r w:rsidRPr="00F813AF">
              <w:rPr>
                <w:rFonts w:ascii="Arial" w:eastAsia="Arial" w:hAnsi="Arial" w:cs="Arial"/>
              </w:rPr>
              <w:t>ith</w:t>
            </w:r>
            <w:r w:rsidRPr="00F813AF">
              <w:rPr>
                <w:rFonts w:ascii="Arial" w:eastAsia="Arial" w:hAnsi="Arial" w:cs="Arial"/>
                <w:spacing w:val="2"/>
              </w:rPr>
              <w:t>d</w:t>
            </w:r>
            <w:r w:rsidRPr="00F813AF">
              <w:rPr>
                <w:rFonts w:ascii="Arial" w:eastAsia="Arial" w:hAnsi="Arial" w:cs="Arial"/>
              </w:rPr>
              <w:t>r</w:t>
            </w:r>
            <w:r w:rsidRPr="00F813AF">
              <w:rPr>
                <w:rFonts w:ascii="Arial" w:eastAsia="Arial" w:hAnsi="Arial" w:cs="Arial"/>
                <w:spacing w:val="3"/>
              </w:rPr>
              <w:t>a</w:t>
            </w:r>
            <w:r w:rsidRPr="00F813AF">
              <w:rPr>
                <w:rFonts w:ascii="Arial" w:eastAsia="Arial" w:hAnsi="Arial" w:cs="Arial"/>
              </w:rPr>
              <w:t>w a</w:t>
            </w:r>
            <w:r w:rsidRPr="00F813AF">
              <w:rPr>
                <w:rFonts w:ascii="Arial" w:eastAsia="Arial" w:hAnsi="Arial" w:cs="Arial"/>
                <w:spacing w:val="2"/>
              </w:rPr>
              <w:t>n</w:t>
            </w:r>
            <w:r w:rsidRPr="00F813AF">
              <w:rPr>
                <w:rFonts w:ascii="Arial" w:eastAsia="Arial" w:hAnsi="Arial" w:cs="Arial"/>
              </w:rPr>
              <w:t>y bid</w:t>
            </w:r>
            <w:r w:rsidRPr="00F813AF">
              <w:rPr>
                <w:rFonts w:ascii="Arial" w:eastAsia="Arial" w:hAnsi="Arial" w:cs="Arial"/>
                <w:spacing w:val="3"/>
              </w:rPr>
              <w:t xml:space="preserve"> </w:t>
            </w:r>
            <w:r w:rsidRPr="00F813AF">
              <w:rPr>
                <w:rFonts w:ascii="Arial" w:eastAsia="Arial" w:hAnsi="Arial" w:cs="Arial"/>
              </w:rPr>
              <w:t>u</w:t>
            </w:r>
            <w:r w:rsidRPr="00F813AF">
              <w:rPr>
                <w:rFonts w:ascii="Arial" w:eastAsia="Arial" w:hAnsi="Arial" w:cs="Arial"/>
                <w:spacing w:val="2"/>
              </w:rPr>
              <w:t>n</w:t>
            </w:r>
            <w:r w:rsidRPr="00F813AF">
              <w:rPr>
                <w:rFonts w:ascii="Arial" w:eastAsia="Arial" w:hAnsi="Arial" w:cs="Arial"/>
                <w:spacing w:val="-3"/>
              </w:rPr>
              <w:t>l</w:t>
            </w:r>
            <w:r w:rsidRPr="00F813AF">
              <w:rPr>
                <w:rFonts w:ascii="Arial" w:eastAsia="Arial" w:hAnsi="Arial" w:cs="Arial"/>
              </w:rPr>
              <w:t>ess</w:t>
            </w:r>
            <w:r w:rsidRPr="00F813AF">
              <w:rPr>
                <w:rFonts w:ascii="Arial" w:eastAsia="Arial" w:hAnsi="Arial" w:cs="Arial"/>
                <w:spacing w:val="3"/>
              </w:rPr>
              <w:t xml:space="preserve"> </w:t>
            </w:r>
            <w:r w:rsidRPr="00F813AF">
              <w:rPr>
                <w:rFonts w:ascii="Arial" w:eastAsia="Arial" w:hAnsi="Arial" w:cs="Arial"/>
              </w:rPr>
              <w:t>the</w:t>
            </w:r>
            <w:r w:rsidRPr="00F813AF">
              <w:rPr>
                <w:rFonts w:ascii="Arial" w:eastAsia="Arial" w:hAnsi="Arial" w:cs="Arial"/>
                <w:spacing w:val="2"/>
              </w:rPr>
              <w:t xml:space="preserve"> </w:t>
            </w:r>
            <w:r w:rsidRPr="00F813AF">
              <w:rPr>
                <w:rFonts w:ascii="Arial" w:eastAsia="Arial" w:hAnsi="Arial" w:cs="Arial"/>
                <w:spacing w:val="-1"/>
              </w:rPr>
              <w:t>n</w:t>
            </w:r>
            <w:r w:rsidRPr="00F813AF">
              <w:rPr>
                <w:rFonts w:ascii="Arial" w:eastAsia="Arial" w:hAnsi="Arial" w:cs="Arial"/>
              </w:rPr>
              <w:t>o</w:t>
            </w:r>
            <w:r w:rsidRPr="00F813AF">
              <w:rPr>
                <w:rFonts w:ascii="Arial" w:eastAsia="Arial" w:hAnsi="Arial" w:cs="Arial"/>
                <w:spacing w:val="1"/>
              </w:rPr>
              <w:t>t</w:t>
            </w:r>
            <w:r w:rsidRPr="00F813AF">
              <w:rPr>
                <w:rFonts w:ascii="Arial" w:eastAsia="Arial" w:hAnsi="Arial" w:cs="Arial"/>
              </w:rPr>
              <w:t xml:space="preserve">ice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5"/>
              </w:rPr>
              <w:t xml:space="preserve"> </w:t>
            </w:r>
            <w:r w:rsidRPr="00F813AF">
              <w:rPr>
                <w:rFonts w:ascii="Arial" w:eastAsia="Arial" w:hAnsi="Arial" w:cs="Arial"/>
                <w:spacing w:val="-3"/>
              </w:rPr>
              <w:t>w</w:t>
            </w:r>
            <w:r w:rsidRPr="00F813AF">
              <w:rPr>
                <w:rFonts w:ascii="Arial" w:eastAsia="Arial" w:hAnsi="Arial" w:cs="Arial"/>
              </w:rPr>
              <w:t>ith</w:t>
            </w:r>
            <w:r w:rsidRPr="00F813AF">
              <w:rPr>
                <w:rFonts w:ascii="Arial" w:eastAsia="Arial" w:hAnsi="Arial" w:cs="Arial"/>
                <w:spacing w:val="2"/>
              </w:rPr>
              <w:t>d</w:t>
            </w:r>
            <w:r w:rsidRPr="00F813AF">
              <w:rPr>
                <w:rFonts w:ascii="Arial" w:eastAsia="Arial" w:hAnsi="Arial" w:cs="Arial"/>
              </w:rPr>
              <w:t>ra</w:t>
            </w:r>
            <w:r w:rsidRPr="00F813AF">
              <w:rPr>
                <w:rFonts w:ascii="Arial" w:eastAsia="Arial" w:hAnsi="Arial" w:cs="Arial"/>
                <w:spacing w:val="-3"/>
              </w:rPr>
              <w:t>w</w:t>
            </w:r>
            <w:r w:rsidRPr="00F813AF">
              <w:rPr>
                <w:rFonts w:ascii="Arial" w:eastAsia="Arial" w:hAnsi="Arial" w:cs="Arial"/>
              </w:rPr>
              <w:t>al</w:t>
            </w:r>
            <w:r w:rsidRPr="00F813AF">
              <w:rPr>
                <w:rFonts w:ascii="Arial" w:eastAsia="Arial" w:hAnsi="Arial" w:cs="Arial"/>
                <w:spacing w:val="2"/>
              </w:rPr>
              <w:t xml:space="preserve"> </w:t>
            </w:r>
            <w:r w:rsidRPr="00F813AF">
              <w:rPr>
                <w:rFonts w:ascii="Arial" w:eastAsia="Arial" w:hAnsi="Arial" w:cs="Arial"/>
                <w:spacing w:val="-1"/>
              </w:rPr>
              <w:t>g</w:t>
            </w:r>
            <w:r w:rsidRPr="00F813AF">
              <w:rPr>
                <w:rFonts w:ascii="Arial" w:eastAsia="Arial" w:hAnsi="Arial" w:cs="Arial"/>
                <w:spacing w:val="2"/>
              </w:rPr>
              <w:t>i</w:t>
            </w:r>
            <w:r w:rsidRPr="00F813AF">
              <w:rPr>
                <w:rFonts w:ascii="Arial" w:eastAsia="Arial" w:hAnsi="Arial" w:cs="Arial"/>
                <w:spacing w:val="-2"/>
              </w:rPr>
              <w:t>v</w:t>
            </w:r>
            <w:r w:rsidRPr="00F813AF">
              <w:rPr>
                <w:rFonts w:ascii="Arial" w:eastAsia="Arial" w:hAnsi="Arial" w:cs="Arial"/>
              </w:rPr>
              <w:t>en</w:t>
            </w:r>
            <w:r w:rsidRPr="00F813AF">
              <w:rPr>
                <w:rFonts w:ascii="Arial" w:eastAsia="Arial" w:hAnsi="Arial" w:cs="Arial"/>
                <w:spacing w:val="4"/>
              </w:rPr>
              <w:t xml:space="preserve"> </w:t>
            </w:r>
            <w:r w:rsidRPr="00F813AF">
              <w:rPr>
                <w:rFonts w:ascii="Arial" w:eastAsia="Arial" w:hAnsi="Arial" w:cs="Arial"/>
              </w:rPr>
              <w:t>by</w:t>
            </w:r>
            <w:r w:rsidRPr="00F813AF">
              <w:rPr>
                <w:rFonts w:ascii="Arial" w:eastAsia="Arial" w:hAnsi="Arial" w:cs="Arial"/>
                <w:spacing w:val="3"/>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 e</w:t>
            </w:r>
            <w:r w:rsidRPr="00F813AF">
              <w:rPr>
                <w:rFonts w:ascii="Arial" w:eastAsia="Arial" w:hAnsi="Arial" w:cs="Arial"/>
                <w:spacing w:val="2"/>
              </w:rPr>
              <w:t>n</w:t>
            </w:r>
            <w:r w:rsidRPr="00F813AF">
              <w:rPr>
                <w:rFonts w:ascii="Arial" w:eastAsia="Arial" w:hAnsi="Arial" w:cs="Arial"/>
              </w:rPr>
              <w:t>d a</w:t>
            </w:r>
            <w:r w:rsidRPr="00F813AF">
              <w:rPr>
                <w:rFonts w:ascii="Arial" w:eastAsia="Arial" w:hAnsi="Arial" w:cs="Arial"/>
                <w:spacing w:val="2"/>
              </w:rPr>
              <w:t>u</w:t>
            </w:r>
            <w:r w:rsidRPr="00F813AF">
              <w:rPr>
                <w:rFonts w:ascii="Arial" w:eastAsia="Arial" w:hAnsi="Arial" w:cs="Arial"/>
                <w:spacing w:val="-2"/>
              </w:rPr>
              <w:t>t</w:t>
            </w:r>
            <w:r w:rsidRPr="00F813AF">
              <w:rPr>
                <w:rFonts w:ascii="Arial" w:eastAsia="Arial" w:hAnsi="Arial" w:cs="Arial"/>
              </w:rPr>
              <w:t>h</w:t>
            </w:r>
            <w:r w:rsidRPr="00F813AF">
              <w:rPr>
                <w:rFonts w:ascii="Arial" w:eastAsia="Arial" w:hAnsi="Arial" w:cs="Arial"/>
                <w:spacing w:val="2"/>
              </w:rPr>
              <w:t>o</w:t>
            </w:r>
            <w:r w:rsidRPr="00F813AF">
              <w:rPr>
                <w:rFonts w:ascii="Arial" w:eastAsia="Arial" w:hAnsi="Arial" w:cs="Arial"/>
              </w:rPr>
              <w:t>ri</w:t>
            </w:r>
            <w:r w:rsidRPr="00F813AF">
              <w:rPr>
                <w:rFonts w:ascii="Arial" w:eastAsia="Arial" w:hAnsi="Arial" w:cs="Arial"/>
                <w:spacing w:val="-4"/>
              </w:rPr>
              <w:t>z</w:t>
            </w:r>
            <w:r w:rsidRPr="00F813AF">
              <w:rPr>
                <w:rFonts w:ascii="Arial" w:eastAsia="Arial" w:hAnsi="Arial" w:cs="Arial"/>
              </w:rPr>
              <w:t>ed</w:t>
            </w:r>
            <w:r w:rsidRPr="00F813AF">
              <w:rPr>
                <w:rFonts w:ascii="Arial" w:eastAsia="Arial" w:hAnsi="Arial" w:cs="Arial"/>
                <w:spacing w:val="4"/>
              </w:rPr>
              <w:t xml:space="preserve"> </w:t>
            </w:r>
            <w:r w:rsidRPr="00F813AF">
              <w:rPr>
                <w:rFonts w:ascii="Arial" w:eastAsia="Arial" w:hAnsi="Arial" w:cs="Arial"/>
                <w:spacing w:val="-1"/>
              </w:rPr>
              <w:t>p</w:t>
            </w:r>
            <w:r w:rsidRPr="00F813AF">
              <w:rPr>
                <w:rFonts w:ascii="Arial" w:eastAsia="Arial" w:hAnsi="Arial" w:cs="Arial"/>
              </w:rPr>
              <w:t>ers</w:t>
            </w:r>
            <w:r w:rsidRPr="00F813AF">
              <w:rPr>
                <w:rFonts w:ascii="Arial" w:eastAsia="Arial" w:hAnsi="Arial" w:cs="Arial"/>
                <w:spacing w:val="1"/>
              </w:rPr>
              <w:t>o</w:t>
            </w:r>
            <w:r w:rsidRPr="00F813AF">
              <w:rPr>
                <w:rFonts w:ascii="Arial" w:eastAsia="Arial" w:hAnsi="Arial" w:cs="Arial"/>
              </w:rPr>
              <w:t>n</w:t>
            </w:r>
            <w:r w:rsidRPr="00F813AF">
              <w:rPr>
                <w:rFonts w:ascii="Arial" w:eastAsia="Arial" w:hAnsi="Arial" w:cs="Arial"/>
                <w:spacing w:val="3"/>
              </w:rPr>
              <w:t xml:space="preserve"> </w:t>
            </w:r>
            <w:r w:rsidRPr="00F813AF">
              <w:rPr>
                <w:rFonts w:ascii="Arial" w:eastAsia="Arial" w:hAnsi="Arial" w:cs="Arial"/>
                <w:spacing w:val="-2"/>
              </w:rPr>
              <w:t>t</w:t>
            </w:r>
            <w:r w:rsidRPr="00F813AF">
              <w:rPr>
                <w:rFonts w:ascii="Arial" w:eastAsia="Arial" w:hAnsi="Arial" w:cs="Arial"/>
              </w:rPr>
              <w:t>o</w:t>
            </w:r>
            <w:r w:rsidRPr="00F813AF">
              <w:rPr>
                <w:rFonts w:ascii="Arial" w:eastAsia="Arial" w:hAnsi="Arial" w:cs="Arial"/>
                <w:spacing w:val="3"/>
              </w:rPr>
              <w:t xml:space="preserve"> </w:t>
            </w:r>
            <w:r w:rsidRPr="00F813AF">
              <w:rPr>
                <w:rFonts w:ascii="Arial" w:eastAsia="Arial" w:hAnsi="Arial" w:cs="Arial"/>
              </w:rPr>
              <w:t>sub</w:t>
            </w:r>
            <w:r w:rsidRPr="00F813AF">
              <w:rPr>
                <w:rFonts w:ascii="Arial" w:eastAsia="Arial" w:hAnsi="Arial" w:cs="Arial"/>
                <w:spacing w:val="1"/>
              </w:rPr>
              <w:t>m</w:t>
            </w:r>
            <w:r w:rsidRPr="00F813AF">
              <w:rPr>
                <w:rFonts w:ascii="Arial" w:eastAsia="Arial" w:hAnsi="Arial" w:cs="Arial"/>
              </w:rPr>
              <w:t>it 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17"/>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w:t>
            </w:r>
            <w:r w:rsidRPr="00F813AF">
              <w:rPr>
                <w:rFonts w:ascii="Arial" w:eastAsia="Arial" w:hAnsi="Arial" w:cs="Arial"/>
                <w:spacing w:val="17"/>
              </w:rPr>
              <w:t xml:space="preserve"> </w:t>
            </w:r>
            <w:r w:rsidRPr="00F813AF">
              <w:rPr>
                <w:rFonts w:ascii="Arial" w:eastAsia="Arial" w:hAnsi="Arial" w:cs="Arial"/>
              </w:rPr>
              <w:t>is</w:t>
            </w:r>
            <w:r w:rsidRPr="00F813AF">
              <w:rPr>
                <w:rFonts w:ascii="Arial" w:eastAsia="Arial" w:hAnsi="Arial" w:cs="Arial"/>
                <w:spacing w:val="16"/>
              </w:rPr>
              <w:t xml:space="preserve"> </w:t>
            </w:r>
            <w:r w:rsidRPr="00F813AF">
              <w:rPr>
                <w:rFonts w:ascii="Arial" w:eastAsia="Arial" w:hAnsi="Arial" w:cs="Arial"/>
              </w:rPr>
              <w:t>read. Follo</w:t>
            </w:r>
            <w:r w:rsidRPr="00F813AF">
              <w:rPr>
                <w:rFonts w:ascii="Arial" w:eastAsia="Arial" w:hAnsi="Arial" w:cs="Arial"/>
                <w:spacing w:val="-2"/>
              </w:rPr>
              <w:t>w</w:t>
            </w:r>
            <w:r w:rsidRPr="00F813AF">
              <w:rPr>
                <w:rFonts w:ascii="Arial" w:eastAsia="Arial" w:hAnsi="Arial" w:cs="Arial"/>
              </w:rPr>
              <w:t>ing</w:t>
            </w:r>
            <w:r w:rsidRPr="00F813AF">
              <w:rPr>
                <w:rFonts w:ascii="Arial" w:eastAsia="Arial" w:hAnsi="Arial" w:cs="Arial"/>
                <w:spacing w:val="16"/>
              </w:rPr>
              <w:t xml:space="preserve"> </w:t>
            </w:r>
            <w:r w:rsidRPr="00F813AF">
              <w:rPr>
                <w:rFonts w:ascii="Arial" w:eastAsia="Arial" w:hAnsi="Arial" w:cs="Arial"/>
              </w:rPr>
              <w:t>is</w:t>
            </w:r>
            <w:r w:rsidRPr="00F813AF">
              <w:rPr>
                <w:rFonts w:ascii="Arial" w:eastAsia="Arial" w:hAnsi="Arial" w:cs="Arial"/>
                <w:spacing w:val="16"/>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17"/>
              </w:rPr>
              <w:t xml:space="preserve"> </w:t>
            </w:r>
            <w:r w:rsidRPr="00F813AF">
              <w:rPr>
                <w:rFonts w:ascii="Arial" w:eastAsia="Arial" w:hAnsi="Arial" w:cs="Arial"/>
              </w:rPr>
              <w:t>ope</w:t>
            </w:r>
            <w:r w:rsidRPr="00F813AF">
              <w:rPr>
                <w:rFonts w:ascii="Arial" w:eastAsia="Arial" w:hAnsi="Arial" w:cs="Arial"/>
                <w:spacing w:val="1"/>
              </w:rPr>
              <w:t>n</w:t>
            </w:r>
            <w:r w:rsidRPr="00F813AF">
              <w:rPr>
                <w:rFonts w:ascii="Arial" w:eastAsia="Arial" w:hAnsi="Arial" w:cs="Arial"/>
              </w:rPr>
              <w:t>ing</w:t>
            </w:r>
            <w:r w:rsidRPr="00F813AF">
              <w:rPr>
                <w:rFonts w:ascii="Arial" w:eastAsia="Arial" w:hAnsi="Arial" w:cs="Arial"/>
                <w:spacing w:val="16"/>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17"/>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18"/>
              </w:rPr>
              <w:t xml:space="preserve"> </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v</w:t>
            </w:r>
            <w:r w:rsidRPr="00F813AF">
              <w:rPr>
                <w:rFonts w:ascii="Arial" w:eastAsia="Arial" w:hAnsi="Arial" w:cs="Arial"/>
              </w:rPr>
              <w:t>el</w:t>
            </w:r>
            <w:r w:rsidRPr="00F813AF">
              <w:rPr>
                <w:rFonts w:ascii="Arial" w:eastAsia="Arial" w:hAnsi="Arial" w:cs="Arial"/>
                <w:spacing w:val="1"/>
              </w:rPr>
              <w:t>o</w:t>
            </w:r>
            <w:r w:rsidRPr="00F813AF">
              <w:rPr>
                <w:rFonts w:ascii="Arial" w:eastAsia="Arial" w:hAnsi="Arial" w:cs="Arial"/>
              </w:rPr>
              <w:t>p</w:t>
            </w:r>
            <w:r w:rsidRPr="00F813AF">
              <w:rPr>
                <w:rFonts w:ascii="Arial" w:eastAsia="Arial" w:hAnsi="Arial" w:cs="Arial"/>
                <w:spacing w:val="2"/>
              </w:rPr>
              <w:t>e</w:t>
            </w:r>
            <w:r w:rsidRPr="00F813AF">
              <w:rPr>
                <w:rFonts w:ascii="Arial" w:eastAsia="Arial" w:hAnsi="Arial" w:cs="Arial"/>
              </w:rPr>
              <w:t>s</w:t>
            </w:r>
            <w:r w:rsidRPr="00F813AF">
              <w:rPr>
                <w:rFonts w:ascii="Arial" w:eastAsia="Arial" w:hAnsi="Arial" w:cs="Arial"/>
                <w:spacing w:val="17"/>
              </w:rPr>
              <w:t xml:space="preserve"> </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t</w:t>
            </w:r>
            <w:r w:rsidRPr="00F813AF">
              <w:rPr>
                <w:rFonts w:ascii="Arial" w:eastAsia="Arial" w:hAnsi="Arial" w:cs="Arial"/>
              </w:rPr>
              <w:t>itl</w:t>
            </w:r>
            <w:r w:rsidRPr="00F813AF">
              <w:rPr>
                <w:rFonts w:ascii="Arial" w:eastAsia="Arial" w:hAnsi="Arial" w:cs="Arial"/>
                <w:spacing w:val="-2"/>
              </w:rPr>
              <w:t>e</w:t>
            </w:r>
            <w:r w:rsidRPr="00F813AF">
              <w:rPr>
                <w:rFonts w:ascii="Arial" w:eastAsia="Arial" w:hAnsi="Arial" w:cs="Arial"/>
              </w:rPr>
              <w:t>d</w:t>
            </w:r>
            <w:r w:rsidRPr="00F813AF">
              <w:rPr>
                <w:rFonts w:ascii="Arial" w:eastAsia="Arial" w:hAnsi="Arial" w:cs="Arial"/>
                <w:spacing w:val="15"/>
              </w:rPr>
              <w:t xml:space="preserve"> </w:t>
            </w:r>
            <w:r w:rsidRPr="00F813AF">
              <w:rPr>
                <w:rFonts w:ascii="Arial" w:eastAsia="Arial" w:hAnsi="Arial" w:cs="Arial"/>
              </w:rPr>
              <w:t>(</w:t>
            </w:r>
            <w:r w:rsidRPr="00F813AF">
              <w:rPr>
                <w:rFonts w:ascii="Arial" w:eastAsia="Arial" w:hAnsi="Arial" w:cs="Arial"/>
                <w:spacing w:val="-1"/>
              </w:rPr>
              <w:t>r</w:t>
            </w:r>
            <w:r w:rsidRPr="00F813AF">
              <w:rPr>
                <w:rFonts w:ascii="Arial" w:eastAsia="Arial" w:hAnsi="Arial" w:cs="Arial"/>
              </w:rPr>
              <w:t>e</w:t>
            </w:r>
            <w:r w:rsidRPr="00F813AF">
              <w:rPr>
                <w:rFonts w:ascii="Arial" w:eastAsia="Arial" w:hAnsi="Arial" w:cs="Arial"/>
                <w:spacing w:val="2"/>
              </w:rPr>
              <w:t>p</w:t>
            </w:r>
            <w:r w:rsidRPr="00F813AF">
              <w:rPr>
                <w:rFonts w:ascii="Arial" w:eastAsia="Arial" w:hAnsi="Arial" w:cs="Arial"/>
              </w:rPr>
              <w:t>lac</w:t>
            </w:r>
            <w:r w:rsidRPr="00F813AF">
              <w:rPr>
                <w:rFonts w:ascii="Arial" w:eastAsia="Arial" w:hAnsi="Arial" w:cs="Arial"/>
                <w:spacing w:val="1"/>
              </w:rPr>
              <w:t>e</w:t>
            </w:r>
            <w:r w:rsidRPr="00F813AF">
              <w:rPr>
                <w:rFonts w:ascii="Arial" w:eastAsia="Arial" w:hAnsi="Arial" w:cs="Arial"/>
              </w:rPr>
              <w:t>me</w:t>
            </w:r>
            <w:r w:rsidRPr="00F813AF">
              <w:rPr>
                <w:rFonts w:ascii="Arial" w:eastAsia="Arial" w:hAnsi="Arial" w:cs="Arial"/>
                <w:spacing w:val="1"/>
              </w:rPr>
              <w:t>n</w:t>
            </w:r>
            <w:r w:rsidRPr="00F813AF">
              <w:rPr>
                <w:rFonts w:ascii="Arial" w:eastAsia="Arial" w:hAnsi="Arial" w:cs="Arial"/>
              </w:rPr>
              <w:t>t) a</w:t>
            </w:r>
            <w:r w:rsidRPr="00F813AF">
              <w:rPr>
                <w:rFonts w:ascii="Arial" w:eastAsia="Arial" w:hAnsi="Arial" w:cs="Arial"/>
                <w:spacing w:val="2"/>
              </w:rPr>
              <w:t>n</w:t>
            </w:r>
            <w:r w:rsidRPr="00F813AF">
              <w:rPr>
                <w:rFonts w:ascii="Arial" w:eastAsia="Arial" w:hAnsi="Arial" w:cs="Arial"/>
              </w:rPr>
              <w:t>d</w:t>
            </w:r>
            <w:r w:rsidRPr="00F813AF">
              <w:rPr>
                <w:rFonts w:ascii="Arial" w:eastAsia="Arial" w:hAnsi="Arial" w:cs="Arial"/>
                <w:spacing w:val="2"/>
              </w:rPr>
              <w:t xml:space="preserve"> </w:t>
            </w:r>
            <w:r w:rsidRPr="00F813AF">
              <w:rPr>
                <w:rFonts w:ascii="Arial" w:eastAsia="Arial" w:hAnsi="Arial" w:cs="Arial"/>
              </w:rPr>
              <w:t>r</w:t>
            </w:r>
            <w:r w:rsidRPr="00F813AF">
              <w:rPr>
                <w:rFonts w:ascii="Arial" w:eastAsia="Arial" w:hAnsi="Arial" w:cs="Arial"/>
                <w:spacing w:val="-2"/>
              </w:rPr>
              <w:t>e</w:t>
            </w:r>
            <w:r w:rsidRPr="00F813AF">
              <w:rPr>
                <w:rFonts w:ascii="Arial" w:eastAsia="Arial" w:hAnsi="Arial" w:cs="Arial"/>
              </w:rPr>
              <w:t>a</w:t>
            </w:r>
            <w:r w:rsidRPr="00F813AF">
              <w:rPr>
                <w:rFonts w:ascii="Arial" w:eastAsia="Arial" w:hAnsi="Arial" w:cs="Arial"/>
                <w:spacing w:val="2"/>
              </w:rPr>
              <w:t>d</w:t>
            </w:r>
            <w:r w:rsidRPr="00F813AF">
              <w:rPr>
                <w:rFonts w:ascii="Arial" w:eastAsia="Arial" w:hAnsi="Arial" w:cs="Arial"/>
              </w:rPr>
              <w:t xml:space="preserve">ing </w:t>
            </w:r>
            <w:r w:rsidR="009A0DE4" w:rsidRPr="00F813AF">
              <w:rPr>
                <w:rFonts w:ascii="Arial" w:eastAsia="Arial" w:hAnsi="Arial" w:cs="Arial"/>
              </w:rPr>
              <w:t>it</w:t>
            </w:r>
            <w:r w:rsidR="009A0DE4" w:rsidRPr="00F813AF">
              <w:rPr>
                <w:rFonts w:ascii="Arial" w:eastAsia="Arial" w:hAnsi="Arial" w:cs="Arial"/>
                <w:spacing w:val="1"/>
              </w:rPr>
              <w:t>, the bid that has been replaced shall be returned to the bidder,</w:t>
            </w:r>
            <w:r w:rsidRPr="00F813AF">
              <w:rPr>
                <w:rFonts w:ascii="Arial" w:eastAsia="Arial" w:hAnsi="Arial" w:cs="Arial"/>
              </w:rPr>
              <w:t xml:space="preserve"> a</w:t>
            </w:r>
            <w:r w:rsidRPr="00F813AF">
              <w:rPr>
                <w:rFonts w:ascii="Arial" w:eastAsia="Arial" w:hAnsi="Arial" w:cs="Arial"/>
                <w:spacing w:val="2"/>
              </w:rPr>
              <w:t>n</w:t>
            </w:r>
            <w:r w:rsidRPr="00F813AF">
              <w:rPr>
                <w:rFonts w:ascii="Arial" w:eastAsia="Arial" w:hAnsi="Arial" w:cs="Arial"/>
              </w:rPr>
              <w:t>d</w:t>
            </w:r>
            <w:r w:rsidRPr="00F813AF">
              <w:rPr>
                <w:rFonts w:ascii="Arial" w:eastAsia="Arial" w:hAnsi="Arial" w:cs="Arial"/>
                <w:spacing w:val="3"/>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4"/>
              </w:rPr>
              <w:t xml:space="preserve"> </w:t>
            </w:r>
            <w:r w:rsidRPr="00F813AF">
              <w:rPr>
                <w:rFonts w:ascii="Arial" w:eastAsia="Arial" w:hAnsi="Arial" w:cs="Arial"/>
              </w:rPr>
              <w:t>r</w:t>
            </w:r>
            <w:r w:rsidRPr="00F813AF">
              <w:rPr>
                <w:rFonts w:ascii="Arial" w:eastAsia="Arial" w:hAnsi="Arial" w:cs="Arial"/>
                <w:spacing w:val="-2"/>
              </w:rPr>
              <w:t>e</w:t>
            </w:r>
            <w:r w:rsidRPr="00F813AF">
              <w:rPr>
                <w:rFonts w:ascii="Arial" w:eastAsia="Arial" w:hAnsi="Arial" w:cs="Arial"/>
              </w:rPr>
              <w:t>pl</w:t>
            </w:r>
            <w:r w:rsidRPr="00F813AF">
              <w:rPr>
                <w:rFonts w:ascii="Arial" w:eastAsia="Arial" w:hAnsi="Arial" w:cs="Arial"/>
                <w:spacing w:val="1"/>
              </w:rPr>
              <w:t>a</w:t>
            </w:r>
            <w:r w:rsidRPr="00F813AF">
              <w:rPr>
                <w:rFonts w:ascii="Arial" w:eastAsia="Arial" w:hAnsi="Arial" w:cs="Arial"/>
              </w:rPr>
              <w:t>ced</w:t>
            </w:r>
            <w:r w:rsidRPr="00F813AF">
              <w:rPr>
                <w:rFonts w:ascii="Arial" w:eastAsia="Arial" w:hAnsi="Arial" w:cs="Arial"/>
                <w:spacing w:val="1"/>
              </w:rPr>
              <w:t xml:space="preserve"> </w:t>
            </w:r>
            <w:r w:rsidRPr="00F813AF">
              <w:rPr>
                <w:rFonts w:ascii="Arial" w:eastAsia="Arial" w:hAnsi="Arial" w:cs="Arial"/>
              </w:rPr>
              <w:t>bid</w:t>
            </w:r>
            <w:r w:rsidRPr="00F813AF">
              <w:rPr>
                <w:rFonts w:ascii="Arial" w:eastAsia="Arial" w:hAnsi="Arial" w:cs="Arial"/>
                <w:spacing w:val="3"/>
              </w:rPr>
              <w:t xml:space="preserve"> </w:t>
            </w:r>
            <w:r w:rsidRPr="00F813AF">
              <w:rPr>
                <w:rFonts w:ascii="Arial" w:eastAsia="Arial" w:hAnsi="Arial" w:cs="Arial"/>
                <w:spacing w:val="-2"/>
              </w:rPr>
              <w:t>s</w:t>
            </w:r>
            <w:r w:rsidRPr="00F813AF">
              <w:rPr>
                <w:rFonts w:ascii="Arial" w:eastAsia="Arial" w:hAnsi="Arial" w:cs="Arial"/>
              </w:rPr>
              <w:t>h</w:t>
            </w:r>
            <w:r w:rsidRPr="00F813AF">
              <w:rPr>
                <w:rFonts w:ascii="Arial" w:eastAsia="Arial" w:hAnsi="Arial" w:cs="Arial"/>
                <w:spacing w:val="2"/>
              </w:rPr>
              <w:t>a</w:t>
            </w:r>
            <w:r w:rsidRPr="00F813AF">
              <w:rPr>
                <w:rFonts w:ascii="Arial" w:eastAsia="Arial" w:hAnsi="Arial" w:cs="Arial"/>
              </w:rPr>
              <w:t>ll</w:t>
            </w:r>
            <w:r w:rsidRPr="00F813AF">
              <w:rPr>
                <w:rFonts w:ascii="Arial" w:eastAsia="Arial" w:hAnsi="Arial" w:cs="Arial"/>
                <w:spacing w:val="1"/>
              </w:rPr>
              <w:t xml:space="preserve"> </w:t>
            </w:r>
            <w:r w:rsidRPr="00F813AF">
              <w:rPr>
                <w:rFonts w:ascii="Arial" w:eastAsia="Arial" w:hAnsi="Arial" w:cs="Arial"/>
              </w:rPr>
              <w:t>be</w:t>
            </w:r>
            <w:r w:rsidRPr="00F813AF">
              <w:rPr>
                <w:rFonts w:ascii="Arial" w:eastAsia="Arial" w:hAnsi="Arial" w:cs="Arial"/>
                <w:spacing w:val="4"/>
              </w:rPr>
              <w:t xml:space="preserve"> </w:t>
            </w:r>
            <w:r w:rsidRPr="00F813AF">
              <w:rPr>
                <w:rFonts w:ascii="Arial" w:eastAsia="Arial" w:hAnsi="Arial" w:cs="Arial"/>
              </w:rPr>
              <w:t>r</w:t>
            </w:r>
            <w:r w:rsidRPr="00F813AF">
              <w:rPr>
                <w:rFonts w:ascii="Arial" w:eastAsia="Arial" w:hAnsi="Arial" w:cs="Arial"/>
                <w:spacing w:val="-2"/>
              </w:rPr>
              <w:t>e</w:t>
            </w:r>
            <w:r w:rsidRPr="00F813AF">
              <w:rPr>
                <w:rFonts w:ascii="Arial" w:eastAsia="Arial" w:hAnsi="Arial" w:cs="Arial"/>
              </w:rPr>
              <w:t>a</w:t>
            </w:r>
            <w:r w:rsidRPr="00F813AF">
              <w:rPr>
                <w:rFonts w:ascii="Arial" w:eastAsia="Arial" w:hAnsi="Arial" w:cs="Arial"/>
                <w:spacing w:val="2"/>
              </w:rPr>
              <w:t>d</w:t>
            </w:r>
            <w:r w:rsidRPr="00F813AF">
              <w:rPr>
                <w:rFonts w:ascii="Arial" w:eastAsia="Arial" w:hAnsi="Arial" w:cs="Arial"/>
              </w:rPr>
              <w:t>.</w:t>
            </w:r>
            <w:r w:rsidRPr="00F813AF">
              <w:rPr>
                <w:rFonts w:ascii="Arial" w:eastAsia="Arial" w:hAnsi="Arial" w:cs="Arial"/>
                <w:spacing w:val="2"/>
              </w:rPr>
              <w:t xml:space="preserve"> </w:t>
            </w:r>
            <w:r w:rsidRPr="00F813AF">
              <w:rPr>
                <w:rFonts w:ascii="Arial" w:eastAsia="Arial" w:hAnsi="Arial" w:cs="Arial"/>
                <w:spacing w:val="-2"/>
              </w:rPr>
              <w:t>I</w:t>
            </w:r>
            <w:r w:rsidRPr="00F813AF">
              <w:rPr>
                <w:rFonts w:ascii="Arial" w:eastAsia="Arial" w:hAnsi="Arial" w:cs="Arial"/>
              </w:rPr>
              <w:t>t</w:t>
            </w:r>
            <w:r w:rsidRPr="00F813AF">
              <w:rPr>
                <w:rFonts w:ascii="Arial" w:eastAsia="Arial" w:hAnsi="Arial" w:cs="Arial"/>
                <w:spacing w:val="2"/>
              </w:rPr>
              <w:t xml:space="preserve"> </w:t>
            </w:r>
            <w:r w:rsidRPr="00F813AF">
              <w:rPr>
                <w:rFonts w:ascii="Arial" w:eastAsia="Arial" w:hAnsi="Arial" w:cs="Arial"/>
              </w:rPr>
              <w:t>is</w:t>
            </w:r>
            <w:r w:rsidRPr="00F813AF">
              <w:rPr>
                <w:rFonts w:ascii="Arial" w:eastAsia="Arial" w:hAnsi="Arial" w:cs="Arial"/>
                <w:spacing w:val="1"/>
              </w:rPr>
              <w:t xml:space="preserve"> </w:t>
            </w:r>
            <w:r w:rsidRPr="00F813AF">
              <w:rPr>
                <w:rFonts w:ascii="Arial" w:eastAsia="Arial" w:hAnsi="Arial" w:cs="Arial"/>
              </w:rPr>
              <w:t>n</w:t>
            </w:r>
            <w:r w:rsidRPr="00F813AF">
              <w:rPr>
                <w:rFonts w:ascii="Arial" w:eastAsia="Arial" w:hAnsi="Arial" w:cs="Arial"/>
                <w:spacing w:val="2"/>
              </w:rPr>
              <w:t>o</w:t>
            </w:r>
            <w:r w:rsidRPr="00F813AF">
              <w:rPr>
                <w:rFonts w:ascii="Arial" w:eastAsia="Arial" w:hAnsi="Arial" w:cs="Arial"/>
              </w:rPr>
              <w:t xml:space="preserve">t </w:t>
            </w:r>
            <w:r w:rsidRPr="00F813AF">
              <w:rPr>
                <w:rFonts w:ascii="Arial" w:eastAsia="Arial" w:hAnsi="Arial" w:cs="Arial"/>
                <w:spacing w:val="-1"/>
              </w:rPr>
              <w:t>a</w:t>
            </w:r>
            <w:r w:rsidRPr="00F813AF">
              <w:rPr>
                <w:rFonts w:ascii="Arial" w:eastAsia="Arial" w:hAnsi="Arial" w:cs="Arial"/>
              </w:rPr>
              <w:t>llo</w:t>
            </w:r>
            <w:r w:rsidRPr="00F813AF">
              <w:rPr>
                <w:rFonts w:ascii="Arial" w:eastAsia="Arial" w:hAnsi="Arial" w:cs="Arial"/>
                <w:spacing w:val="-3"/>
              </w:rPr>
              <w:t>w</w:t>
            </w:r>
            <w:r w:rsidRPr="00F813AF">
              <w:rPr>
                <w:rFonts w:ascii="Arial" w:eastAsia="Arial" w:hAnsi="Arial" w:cs="Arial"/>
              </w:rPr>
              <w:t>ed</w:t>
            </w:r>
            <w:r w:rsidRPr="00F813AF">
              <w:rPr>
                <w:rFonts w:ascii="Arial" w:eastAsia="Arial" w:hAnsi="Arial" w:cs="Arial"/>
                <w:spacing w:val="4"/>
              </w:rPr>
              <w:t xml:space="preserve"> </w:t>
            </w:r>
            <w:r w:rsidRPr="00F813AF">
              <w:rPr>
                <w:rFonts w:ascii="Arial" w:eastAsia="Arial" w:hAnsi="Arial" w:cs="Arial"/>
              </w:rPr>
              <w:t>to</w:t>
            </w:r>
            <w:r w:rsidRPr="00F813AF">
              <w:rPr>
                <w:rFonts w:ascii="Arial" w:eastAsia="Arial" w:hAnsi="Arial" w:cs="Arial"/>
                <w:spacing w:val="3"/>
              </w:rPr>
              <w:t xml:space="preserve"> </w:t>
            </w:r>
            <w:r w:rsidRPr="00F813AF">
              <w:rPr>
                <w:rFonts w:ascii="Arial" w:eastAsia="Arial" w:hAnsi="Arial" w:cs="Arial"/>
              </w:rPr>
              <w:t>re</w:t>
            </w:r>
            <w:r w:rsidRPr="00F813AF">
              <w:rPr>
                <w:rFonts w:ascii="Arial" w:eastAsia="Arial" w:hAnsi="Arial" w:cs="Arial"/>
                <w:spacing w:val="1"/>
              </w:rPr>
              <w:t>p</w:t>
            </w:r>
            <w:r w:rsidRPr="00F813AF">
              <w:rPr>
                <w:rFonts w:ascii="Arial" w:eastAsia="Arial" w:hAnsi="Arial" w:cs="Arial"/>
              </w:rPr>
              <w:t>lace</w:t>
            </w:r>
            <w:r w:rsidRPr="00F813AF">
              <w:rPr>
                <w:rFonts w:ascii="Arial" w:eastAsia="Arial" w:hAnsi="Arial" w:cs="Arial"/>
                <w:spacing w:val="3"/>
              </w:rPr>
              <w:t xml:space="preserve"> </w:t>
            </w:r>
            <w:r w:rsidRPr="00F813AF">
              <w:rPr>
                <w:rFonts w:ascii="Arial" w:eastAsia="Arial" w:hAnsi="Arial" w:cs="Arial"/>
                <w:spacing w:val="-1"/>
              </w:rPr>
              <w:t>a</w:t>
            </w:r>
            <w:r w:rsidRPr="00F813AF">
              <w:rPr>
                <w:rFonts w:ascii="Arial" w:eastAsia="Arial" w:hAnsi="Arial" w:cs="Arial"/>
              </w:rPr>
              <w:t>ny bid</w:t>
            </w:r>
            <w:r w:rsidRPr="00F813AF">
              <w:rPr>
                <w:rFonts w:ascii="Arial" w:eastAsia="Arial" w:hAnsi="Arial" w:cs="Arial"/>
                <w:spacing w:val="3"/>
              </w:rPr>
              <w:t xml:space="preserve"> </w:t>
            </w:r>
            <w:r w:rsidRPr="00F813AF">
              <w:rPr>
                <w:rFonts w:ascii="Arial" w:eastAsia="Arial" w:hAnsi="Arial" w:cs="Arial"/>
              </w:rPr>
              <w:t>in</w:t>
            </w:r>
            <w:r w:rsidRPr="00F813AF">
              <w:rPr>
                <w:rFonts w:ascii="Arial" w:eastAsia="Arial" w:hAnsi="Arial" w:cs="Arial"/>
                <w:spacing w:val="2"/>
              </w:rPr>
              <w:t xml:space="preserve"> </w:t>
            </w:r>
            <w:r w:rsidRPr="00F813AF">
              <w:rPr>
                <w:rFonts w:ascii="Arial" w:eastAsia="Arial" w:hAnsi="Arial" w:cs="Arial"/>
                <w:spacing w:val="-3"/>
              </w:rPr>
              <w:t>w</w:t>
            </w:r>
            <w:r w:rsidRPr="00F813AF">
              <w:rPr>
                <w:rFonts w:ascii="Arial" w:eastAsia="Arial" w:hAnsi="Arial" w:cs="Arial"/>
              </w:rPr>
              <w:t>hich</w:t>
            </w:r>
            <w:r w:rsidRPr="00F813AF">
              <w:rPr>
                <w:rFonts w:ascii="Arial" w:eastAsia="Arial" w:hAnsi="Arial" w:cs="Arial"/>
                <w:spacing w:val="3"/>
              </w:rPr>
              <w:t xml:space="preserve"> </w:t>
            </w:r>
            <w:r w:rsidRPr="00F813AF">
              <w:rPr>
                <w:rFonts w:ascii="Arial" w:eastAsia="Arial" w:hAnsi="Arial" w:cs="Arial"/>
              </w:rPr>
              <w:t>no n</w:t>
            </w:r>
            <w:r w:rsidRPr="00F813AF">
              <w:rPr>
                <w:rFonts w:ascii="Arial" w:eastAsia="Arial" w:hAnsi="Arial" w:cs="Arial"/>
                <w:spacing w:val="2"/>
              </w:rPr>
              <w:t>o</w:t>
            </w:r>
            <w:r w:rsidRPr="00F813AF">
              <w:rPr>
                <w:rFonts w:ascii="Arial" w:eastAsia="Arial" w:hAnsi="Arial" w:cs="Arial"/>
              </w:rPr>
              <w:t>tice</w:t>
            </w:r>
            <w:r w:rsidRPr="00F813AF">
              <w:rPr>
                <w:rFonts w:ascii="Arial" w:eastAsia="Arial" w:hAnsi="Arial" w:cs="Arial"/>
                <w:spacing w:val="3"/>
              </w:rPr>
              <w:t xml:space="preserve"> </w:t>
            </w:r>
            <w:r w:rsidRPr="00F813AF">
              <w:rPr>
                <w:rFonts w:ascii="Arial" w:eastAsia="Arial" w:hAnsi="Arial" w:cs="Arial"/>
                <w:spacing w:val="-2"/>
              </w:rPr>
              <w:t>t</w:t>
            </w:r>
            <w:r w:rsidRPr="00F813AF">
              <w:rPr>
                <w:rFonts w:ascii="Arial" w:eastAsia="Arial" w:hAnsi="Arial" w:cs="Arial"/>
              </w:rPr>
              <w:t>h</w:t>
            </w:r>
            <w:r w:rsidRPr="00F813AF">
              <w:rPr>
                <w:rFonts w:ascii="Arial" w:eastAsia="Arial" w:hAnsi="Arial" w:cs="Arial"/>
                <w:spacing w:val="2"/>
              </w:rPr>
              <w:t>e</w:t>
            </w:r>
            <w:r w:rsidRPr="00F813AF">
              <w:rPr>
                <w:rFonts w:ascii="Arial" w:eastAsia="Arial" w:hAnsi="Arial" w:cs="Arial"/>
              </w:rPr>
              <w:t>re</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5"/>
              </w:rPr>
              <w:t xml:space="preserve"> </w:t>
            </w:r>
            <w:r w:rsidRPr="00F813AF">
              <w:rPr>
                <w:rFonts w:ascii="Arial" w:eastAsia="Arial" w:hAnsi="Arial" w:cs="Arial"/>
              </w:rPr>
              <w:t>is</w:t>
            </w:r>
            <w:r w:rsidRPr="00F813AF">
              <w:rPr>
                <w:rFonts w:ascii="Arial" w:eastAsia="Arial" w:hAnsi="Arial" w:cs="Arial"/>
                <w:spacing w:val="1"/>
              </w:rPr>
              <w:t xml:space="preserve"> </w:t>
            </w:r>
            <w:r w:rsidRPr="00F813AF">
              <w:rPr>
                <w:rFonts w:ascii="Arial" w:eastAsia="Arial" w:hAnsi="Arial" w:cs="Arial"/>
                <w:spacing w:val="-1"/>
              </w:rPr>
              <w:t>g</w:t>
            </w:r>
            <w:r w:rsidRPr="00F813AF">
              <w:rPr>
                <w:rFonts w:ascii="Arial" w:eastAsia="Arial" w:hAnsi="Arial" w:cs="Arial"/>
              </w:rPr>
              <w:t>i</w:t>
            </w:r>
            <w:r w:rsidRPr="00F813AF">
              <w:rPr>
                <w:rFonts w:ascii="Arial" w:eastAsia="Arial" w:hAnsi="Arial" w:cs="Arial"/>
                <w:spacing w:val="-3"/>
              </w:rPr>
              <w:t>v</w:t>
            </w:r>
            <w:r w:rsidRPr="00F813AF">
              <w:rPr>
                <w:rFonts w:ascii="Arial" w:eastAsia="Arial" w:hAnsi="Arial" w:cs="Arial"/>
              </w:rPr>
              <w:t>en</w:t>
            </w:r>
            <w:r w:rsidRPr="00F813AF">
              <w:rPr>
                <w:rFonts w:ascii="Arial" w:eastAsia="Arial" w:hAnsi="Arial" w:cs="Arial"/>
                <w:spacing w:val="4"/>
              </w:rPr>
              <w:t xml:space="preserve"> </w:t>
            </w:r>
            <w:r w:rsidRPr="00F813AF">
              <w:rPr>
                <w:rFonts w:ascii="Arial" w:eastAsia="Arial" w:hAnsi="Arial" w:cs="Arial"/>
              </w:rPr>
              <w:t>by 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3"/>
              </w:rPr>
              <w:t xml:space="preserve"> </w:t>
            </w:r>
            <w:r w:rsidRPr="00F813AF">
              <w:rPr>
                <w:rFonts w:ascii="Arial" w:eastAsia="Arial" w:hAnsi="Arial" w:cs="Arial"/>
              </w:rPr>
              <w:t>d</w:t>
            </w:r>
            <w:r w:rsidRPr="00F813AF">
              <w:rPr>
                <w:rFonts w:ascii="Arial" w:eastAsia="Arial" w:hAnsi="Arial" w:cs="Arial"/>
                <w:spacing w:val="2"/>
              </w:rPr>
              <w:t>e</w:t>
            </w:r>
            <w:r w:rsidRPr="00F813AF">
              <w:rPr>
                <w:rFonts w:ascii="Arial" w:eastAsia="Arial" w:hAnsi="Arial" w:cs="Arial"/>
                <w:spacing w:val="-1"/>
              </w:rPr>
              <w:t>a</w:t>
            </w:r>
            <w:r w:rsidRPr="00F813AF">
              <w:rPr>
                <w:rFonts w:ascii="Arial" w:eastAsia="Arial" w:hAnsi="Arial" w:cs="Arial"/>
              </w:rPr>
              <w:t>dline</w:t>
            </w:r>
            <w:r w:rsidRPr="00F813AF">
              <w:rPr>
                <w:rFonts w:ascii="Arial" w:eastAsia="Arial" w:hAnsi="Arial" w:cs="Arial"/>
                <w:spacing w:val="4"/>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2"/>
              </w:rPr>
              <w:t xml:space="preserve"> </w:t>
            </w:r>
            <w:r w:rsidRPr="00F813AF">
              <w:rPr>
                <w:rFonts w:ascii="Arial" w:eastAsia="Arial" w:hAnsi="Arial" w:cs="Arial"/>
              </w:rPr>
              <w:t>su</w:t>
            </w:r>
            <w:r w:rsidRPr="00F813AF">
              <w:rPr>
                <w:rFonts w:ascii="Arial" w:eastAsia="Arial" w:hAnsi="Arial" w:cs="Arial"/>
                <w:spacing w:val="2"/>
              </w:rPr>
              <w:t>bm</w:t>
            </w:r>
            <w:r w:rsidRPr="00F813AF">
              <w:rPr>
                <w:rFonts w:ascii="Arial" w:eastAsia="Arial" w:hAnsi="Arial" w:cs="Arial"/>
              </w:rPr>
              <w:t>issi</w:t>
            </w:r>
            <w:r w:rsidRPr="00F813AF">
              <w:rPr>
                <w:rFonts w:ascii="Arial" w:eastAsia="Arial" w:hAnsi="Arial" w:cs="Arial"/>
                <w:spacing w:val="-2"/>
              </w:rPr>
              <w:t>o</w:t>
            </w:r>
            <w:r w:rsidRPr="00F813AF">
              <w:rPr>
                <w:rFonts w:ascii="Arial" w:eastAsia="Arial" w:hAnsi="Arial" w:cs="Arial"/>
              </w:rPr>
              <w:t>n</w:t>
            </w:r>
            <w:r w:rsidRPr="00F813AF">
              <w:rPr>
                <w:rFonts w:ascii="Arial" w:eastAsia="Arial" w:hAnsi="Arial" w:cs="Arial"/>
                <w:spacing w:val="3"/>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5"/>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ds,</w:t>
            </w:r>
            <w:r w:rsidRPr="00F813AF">
              <w:rPr>
                <w:rFonts w:ascii="Arial" w:eastAsia="Arial" w:hAnsi="Arial" w:cs="Arial"/>
                <w:spacing w:val="3"/>
              </w:rPr>
              <w:t xml:space="preserve"> </w:t>
            </w:r>
            <w:r w:rsidRPr="00F813AF">
              <w:rPr>
                <w:rFonts w:ascii="Arial" w:eastAsia="Arial" w:hAnsi="Arial" w:cs="Arial"/>
                <w:spacing w:val="-1"/>
              </w:rPr>
              <w:t>a</w:t>
            </w:r>
            <w:r w:rsidRPr="00F813AF">
              <w:rPr>
                <w:rFonts w:ascii="Arial" w:eastAsia="Arial" w:hAnsi="Arial" w:cs="Arial"/>
              </w:rPr>
              <w:t>nd</w:t>
            </w:r>
            <w:r w:rsidRPr="00F813AF">
              <w:rPr>
                <w:rFonts w:ascii="Arial" w:eastAsia="Arial" w:hAnsi="Arial" w:cs="Arial"/>
                <w:spacing w:val="4"/>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is</w:t>
            </w:r>
            <w:r w:rsidRPr="00F813AF">
              <w:rPr>
                <w:rFonts w:ascii="Arial" w:eastAsia="Arial" w:hAnsi="Arial" w:cs="Arial"/>
                <w:spacing w:val="1"/>
              </w:rPr>
              <w:t xml:space="preserve"> </w:t>
            </w:r>
            <w:r w:rsidRPr="00F813AF">
              <w:rPr>
                <w:rFonts w:ascii="Arial" w:eastAsia="Arial" w:hAnsi="Arial" w:cs="Arial"/>
                <w:spacing w:val="-3"/>
              </w:rPr>
              <w:t>w</w:t>
            </w:r>
            <w:r w:rsidRPr="00F813AF">
              <w:rPr>
                <w:rFonts w:ascii="Arial" w:eastAsia="Arial" w:hAnsi="Arial" w:cs="Arial"/>
              </w:rPr>
              <w:t>ill be f</w:t>
            </w:r>
            <w:r w:rsidRPr="00F813AF">
              <w:rPr>
                <w:rFonts w:ascii="Arial" w:eastAsia="Arial" w:hAnsi="Arial" w:cs="Arial"/>
                <w:spacing w:val="1"/>
              </w:rPr>
              <w:t>o</w:t>
            </w:r>
            <w:r w:rsidRPr="00F813AF">
              <w:rPr>
                <w:rFonts w:ascii="Arial" w:eastAsia="Arial" w:hAnsi="Arial" w:cs="Arial"/>
              </w:rPr>
              <w:t>llo</w:t>
            </w:r>
            <w:r w:rsidRPr="00F813AF">
              <w:rPr>
                <w:rFonts w:ascii="Arial" w:eastAsia="Arial" w:hAnsi="Arial" w:cs="Arial"/>
                <w:spacing w:val="-3"/>
              </w:rPr>
              <w:t>w</w:t>
            </w:r>
            <w:r w:rsidRPr="00F813AF">
              <w:rPr>
                <w:rFonts w:ascii="Arial" w:eastAsia="Arial" w:hAnsi="Arial" w:cs="Arial"/>
              </w:rPr>
              <w:t>ed</w:t>
            </w:r>
            <w:r w:rsidRPr="00F813AF">
              <w:rPr>
                <w:rFonts w:ascii="Arial" w:eastAsia="Arial" w:hAnsi="Arial" w:cs="Arial"/>
                <w:spacing w:val="3"/>
              </w:rPr>
              <w:t xml:space="preserve"> </w:t>
            </w:r>
            <w:r w:rsidRPr="00F813AF">
              <w:rPr>
                <w:rFonts w:ascii="Arial" w:eastAsia="Arial" w:hAnsi="Arial" w:cs="Arial"/>
              </w:rPr>
              <w:t>by o</w:t>
            </w:r>
            <w:r w:rsidRPr="00F813AF">
              <w:rPr>
                <w:rFonts w:ascii="Arial" w:eastAsia="Arial" w:hAnsi="Arial" w:cs="Arial"/>
                <w:spacing w:val="2"/>
              </w:rPr>
              <w:t>p</w:t>
            </w:r>
            <w:r w:rsidRPr="00F813AF">
              <w:rPr>
                <w:rFonts w:ascii="Arial" w:eastAsia="Arial" w:hAnsi="Arial" w:cs="Arial"/>
              </w:rPr>
              <w:t>e</w:t>
            </w:r>
            <w:r w:rsidRPr="00F813AF">
              <w:rPr>
                <w:rFonts w:ascii="Arial" w:eastAsia="Arial" w:hAnsi="Arial" w:cs="Arial"/>
                <w:spacing w:val="2"/>
              </w:rPr>
              <w:t>n</w:t>
            </w:r>
            <w:r w:rsidRPr="00F813AF">
              <w:rPr>
                <w:rFonts w:ascii="Arial" w:eastAsia="Arial" w:hAnsi="Arial" w:cs="Arial"/>
              </w:rPr>
              <w:t>ing</w:t>
            </w:r>
            <w:r w:rsidRPr="00F813AF">
              <w:rPr>
                <w:rFonts w:ascii="Arial" w:eastAsia="Arial" w:hAnsi="Arial" w:cs="Arial"/>
                <w:spacing w:val="1"/>
              </w:rPr>
              <w:t xml:space="preserve"> </w:t>
            </w:r>
            <w:r w:rsidRPr="00F813AF">
              <w:rPr>
                <w:rFonts w:ascii="Arial" w:eastAsia="Arial" w:hAnsi="Arial" w:cs="Arial"/>
              </w:rPr>
              <w:t>of</w:t>
            </w:r>
            <w:r w:rsidRPr="00F813AF">
              <w:rPr>
                <w:rFonts w:ascii="Arial" w:eastAsia="Arial" w:hAnsi="Arial" w:cs="Arial"/>
                <w:spacing w:val="3"/>
              </w:rPr>
              <w:t xml:space="preserve"> </w:t>
            </w:r>
            <w:r w:rsidRPr="00F813AF">
              <w:rPr>
                <w:rFonts w:ascii="Arial" w:eastAsia="Arial" w:hAnsi="Arial" w:cs="Arial"/>
              </w:rPr>
              <w:t>e</w:t>
            </w:r>
            <w:r w:rsidRPr="00F813AF">
              <w:rPr>
                <w:rFonts w:ascii="Arial" w:eastAsia="Arial" w:hAnsi="Arial" w:cs="Arial"/>
                <w:spacing w:val="2"/>
              </w:rPr>
              <w:t>n</w:t>
            </w:r>
            <w:r w:rsidRPr="00F813AF">
              <w:rPr>
                <w:rFonts w:ascii="Arial" w:eastAsia="Arial" w:hAnsi="Arial" w:cs="Arial"/>
                <w:spacing w:val="-2"/>
              </w:rPr>
              <w:t>v</w:t>
            </w:r>
            <w:r w:rsidRPr="00F813AF">
              <w:rPr>
                <w:rFonts w:ascii="Arial" w:eastAsia="Arial" w:hAnsi="Arial" w:cs="Arial"/>
              </w:rPr>
              <w:t>el</w:t>
            </w:r>
            <w:r w:rsidRPr="00F813AF">
              <w:rPr>
                <w:rFonts w:ascii="Arial" w:eastAsia="Arial" w:hAnsi="Arial" w:cs="Arial"/>
                <w:spacing w:val="1"/>
              </w:rPr>
              <w:t>o</w:t>
            </w:r>
            <w:r w:rsidRPr="00F813AF">
              <w:rPr>
                <w:rFonts w:ascii="Arial" w:eastAsia="Arial" w:hAnsi="Arial" w:cs="Arial"/>
              </w:rPr>
              <w:t>p</w:t>
            </w:r>
            <w:r w:rsidRPr="00F813AF">
              <w:rPr>
                <w:rFonts w:ascii="Arial" w:eastAsia="Arial" w:hAnsi="Arial" w:cs="Arial"/>
                <w:spacing w:val="2"/>
              </w:rPr>
              <w:t>e</w:t>
            </w:r>
            <w:r w:rsidRPr="00F813AF">
              <w:rPr>
                <w:rFonts w:ascii="Arial" w:eastAsia="Arial" w:hAnsi="Arial" w:cs="Arial"/>
              </w:rPr>
              <w:t>d</w:t>
            </w:r>
            <w:r w:rsidRPr="00F813AF">
              <w:rPr>
                <w:rFonts w:ascii="Arial" w:eastAsia="Arial" w:hAnsi="Arial" w:cs="Arial"/>
                <w:spacing w:val="2"/>
              </w:rPr>
              <w:t xml:space="preserve"> </w:t>
            </w:r>
            <w:r w:rsidRPr="00F813AF">
              <w:rPr>
                <w:rFonts w:ascii="Arial" w:eastAsia="Arial" w:hAnsi="Arial" w:cs="Arial"/>
                <w:spacing w:val="-1"/>
              </w:rPr>
              <w:t>e</w:t>
            </w:r>
            <w:r w:rsidRPr="00F813AF">
              <w:rPr>
                <w:rFonts w:ascii="Arial" w:eastAsia="Arial" w:hAnsi="Arial" w:cs="Arial"/>
              </w:rPr>
              <w:t>n</w:t>
            </w:r>
            <w:r w:rsidRPr="00F813AF">
              <w:rPr>
                <w:rFonts w:ascii="Arial" w:eastAsia="Arial" w:hAnsi="Arial" w:cs="Arial"/>
                <w:spacing w:val="1"/>
              </w:rPr>
              <w:t>t</w:t>
            </w:r>
            <w:r w:rsidRPr="00F813AF">
              <w:rPr>
                <w:rFonts w:ascii="Arial" w:eastAsia="Arial" w:hAnsi="Arial" w:cs="Arial"/>
              </w:rPr>
              <w:t>itled</w:t>
            </w:r>
            <w:r w:rsidRPr="00F813AF">
              <w:rPr>
                <w:rFonts w:ascii="Arial" w:eastAsia="Arial" w:hAnsi="Arial" w:cs="Arial"/>
                <w:spacing w:val="3"/>
              </w:rPr>
              <w:t xml:space="preserve"> </w:t>
            </w:r>
            <w:r w:rsidRPr="00F813AF">
              <w:rPr>
                <w:rFonts w:ascii="Arial" w:eastAsia="Arial" w:hAnsi="Arial" w:cs="Arial"/>
                <w:spacing w:val="-3"/>
              </w:rPr>
              <w:t>(</w:t>
            </w:r>
            <w:r w:rsidRPr="00F813AF">
              <w:rPr>
                <w:rFonts w:ascii="Arial" w:eastAsia="Arial" w:hAnsi="Arial" w:cs="Arial"/>
              </w:rPr>
              <w:t>mod</w:t>
            </w:r>
            <w:r w:rsidRPr="00F813AF">
              <w:rPr>
                <w:rFonts w:ascii="Arial" w:eastAsia="Arial" w:hAnsi="Arial" w:cs="Arial"/>
                <w:spacing w:val="-2"/>
              </w:rPr>
              <w:t>i</w:t>
            </w:r>
            <w:r w:rsidRPr="00F813AF">
              <w:rPr>
                <w:rFonts w:ascii="Arial" w:eastAsia="Arial" w:hAnsi="Arial" w:cs="Arial"/>
                <w:spacing w:val="3"/>
              </w:rPr>
              <w:t>f</w:t>
            </w:r>
            <w:r w:rsidRPr="00F813AF">
              <w:rPr>
                <w:rFonts w:ascii="Arial" w:eastAsia="Arial" w:hAnsi="Arial" w:cs="Arial"/>
              </w:rPr>
              <w:t>ication)</w:t>
            </w:r>
            <w:r w:rsidRPr="00F813AF">
              <w:rPr>
                <w:rFonts w:ascii="Arial" w:eastAsia="Arial" w:hAnsi="Arial" w:cs="Arial"/>
                <w:spacing w:val="1"/>
              </w:rPr>
              <w:t xml:space="preserve"> </w:t>
            </w:r>
            <w:r w:rsidRPr="00F813AF">
              <w:rPr>
                <w:rFonts w:ascii="Arial" w:eastAsia="Arial" w:hAnsi="Arial" w:cs="Arial"/>
              </w:rPr>
              <w:t>a</w:t>
            </w:r>
            <w:r w:rsidRPr="00F813AF">
              <w:rPr>
                <w:rFonts w:ascii="Arial" w:eastAsia="Arial" w:hAnsi="Arial" w:cs="Arial"/>
                <w:spacing w:val="2"/>
              </w:rPr>
              <w:t>n</w:t>
            </w:r>
            <w:r w:rsidRPr="00F813AF">
              <w:rPr>
                <w:rFonts w:ascii="Arial" w:eastAsia="Arial" w:hAnsi="Arial" w:cs="Arial"/>
              </w:rPr>
              <w:t>d</w:t>
            </w:r>
            <w:r w:rsidRPr="00F813AF">
              <w:rPr>
                <w:rFonts w:ascii="Arial" w:eastAsia="Arial" w:hAnsi="Arial" w:cs="Arial"/>
                <w:spacing w:val="2"/>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3"/>
              </w:rPr>
              <w:t xml:space="preserve"> </w:t>
            </w:r>
            <w:r w:rsidRPr="00F813AF">
              <w:rPr>
                <w:rFonts w:ascii="Arial" w:eastAsia="Arial" w:hAnsi="Arial" w:cs="Arial"/>
                <w:spacing w:val="1"/>
              </w:rPr>
              <w:t>p</w:t>
            </w:r>
            <w:r w:rsidRPr="00F813AF">
              <w:rPr>
                <w:rFonts w:ascii="Arial" w:eastAsia="Arial" w:hAnsi="Arial" w:cs="Arial"/>
                <w:spacing w:val="-3"/>
              </w:rPr>
              <w:t>r</w:t>
            </w:r>
            <w:r w:rsidRPr="00F813AF">
              <w:rPr>
                <w:rFonts w:ascii="Arial" w:eastAsia="Arial" w:hAnsi="Arial" w:cs="Arial"/>
              </w:rPr>
              <w:t>e</w:t>
            </w:r>
            <w:r w:rsidRPr="00F813AF">
              <w:rPr>
                <w:rFonts w:ascii="Arial" w:eastAsia="Arial" w:hAnsi="Arial" w:cs="Arial"/>
                <w:spacing w:val="-1"/>
              </w:rPr>
              <w:t>v</w:t>
            </w:r>
            <w:r w:rsidRPr="00F813AF">
              <w:rPr>
                <w:rFonts w:ascii="Arial" w:eastAsia="Arial" w:hAnsi="Arial" w:cs="Arial"/>
              </w:rPr>
              <w:t>io</w:t>
            </w:r>
            <w:r w:rsidRPr="00F813AF">
              <w:rPr>
                <w:rFonts w:ascii="Arial" w:eastAsia="Arial" w:hAnsi="Arial" w:cs="Arial"/>
                <w:spacing w:val="1"/>
              </w:rPr>
              <w:t>u</w:t>
            </w:r>
            <w:r w:rsidRPr="00F813AF">
              <w:rPr>
                <w:rFonts w:ascii="Arial" w:eastAsia="Arial" w:hAnsi="Arial" w:cs="Arial"/>
              </w:rPr>
              <w:t>s</w:t>
            </w:r>
            <w:r w:rsidRPr="00F813AF">
              <w:rPr>
                <w:rFonts w:ascii="Arial" w:eastAsia="Arial" w:hAnsi="Arial" w:cs="Arial"/>
                <w:spacing w:val="2"/>
              </w:rPr>
              <w:t xml:space="preserve"> </w:t>
            </w:r>
            <w:r w:rsidRPr="00F813AF">
              <w:rPr>
                <w:rFonts w:ascii="Arial" w:eastAsia="Arial" w:hAnsi="Arial" w:cs="Arial"/>
              </w:rPr>
              <w:t>bid</w:t>
            </w:r>
            <w:r w:rsidRPr="00F813AF">
              <w:rPr>
                <w:rFonts w:ascii="Arial" w:eastAsia="Arial" w:hAnsi="Arial" w:cs="Arial"/>
                <w:spacing w:val="3"/>
              </w:rPr>
              <w:t xml:space="preserve"> </w:t>
            </w:r>
            <w:r w:rsidRPr="00F813AF">
              <w:rPr>
                <w:rFonts w:ascii="Arial" w:eastAsia="Arial" w:hAnsi="Arial" w:cs="Arial"/>
              </w:rPr>
              <w:t>sh</w:t>
            </w:r>
            <w:r w:rsidRPr="00F813AF">
              <w:rPr>
                <w:rFonts w:ascii="Arial" w:eastAsia="Arial" w:hAnsi="Arial" w:cs="Arial"/>
                <w:spacing w:val="2"/>
              </w:rPr>
              <w:t>a</w:t>
            </w:r>
            <w:r w:rsidRPr="00F813AF">
              <w:rPr>
                <w:rFonts w:ascii="Arial" w:eastAsia="Arial" w:hAnsi="Arial" w:cs="Arial"/>
              </w:rPr>
              <w:t>ll be</w:t>
            </w:r>
            <w:r w:rsidRPr="00F813AF">
              <w:rPr>
                <w:rFonts w:ascii="Arial" w:eastAsia="Arial" w:hAnsi="Arial" w:cs="Arial"/>
                <w:spacing w:val="4"/>
              </w:rPr>
              <w:t xml:space="preserve"> </w:t>
            </w:r>
            <w:r w:rsidRPr="00F813AF">
              <w:rPr>
                <w:rFonts w:ascii="Arial" w:eastAsia="Arial" w:hAnsi="Arial" w:cs="Arial"/>
              </w:rPr>
              <w:t>re</w:t>
            </w:r>
            <w:r w:rsidRPr="00F813AF">
              <w:rPr>
                <w:rFonts w:ascii="Arial" w:eastAsia="Arial" w:hAnsi="Arial" w:cs="Arial"/>
                <w:spacing w:val="-2"/>
              </w:rPr>
              <w:t>t</w:t>
            </w:r>
            <w:r w:rsidRPr="00F813AF">
              <w:rPr>
                <w:rFonts w:ascii="Arial" w:eastAsia="Arial" w:hAnsi="Arial" w:cs="Arial"/>
              </w:rPr>
              <w:t>ur</w:t>
            </w:r>
            <w:r w:rsidRPr="00F813AF">
              <w:rPr>
                <w:rFonts w:ascii="Arial" w:eastAsia="Arial" w:hAnsi="Arial" w:cs="Arial"/>
                <w:spacing w:val="1"/>
              </w:rPr>
              <w:t>n</w:t>
            </w:r>
            <w:r w:rsidRPr="00F813AF">
              <w:rPr>
                <w:rFonts w:ascii="Arial" w:eastAsia="Arial" w:hAnsi="Arial" w:cs="Arial"/>
              </w:rPr>
              <w:t>ed</w:t>
            </w:r>
            <w:r w:rsidRPr="00F813AF">
              <w:rPr>
                <w:rFonts w:ascii="Arial" w:eastAsia="Arial" w:hAnsi="Arial" w:cs="Arial"/>
                <w:spacing w:val="2"/>
              </w:rPr>
              <w:t xml:space="preserve"> </w:t>
            </w:r>
            <w:r w:rsidRPr="00F813AF">
              <w:rPr>
                <w:rFonts w:ascii="Arial" w:eastAsia="Arial" w:hAnsi="Arial" w:cs="Arial"/>
              </w:rPr>
              <w:t>to</w:t>
            </w:r>
            <w:r w:rsidRPr="00F813AF">
              <w:rPr>
                <w:rFonts w:ascii="Arial" w:eastAsia="Arial" w:hAnsi="Arial" w:cs="Arial"/>
                <w:spacing w:val="2"/>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1"/>
              </w:rPr>
              <w:t xml:space="preserve"> </w:t>
            </w:r>
            <w:r w:rsidRPr="00F813AF">
              <w:rPr>
                <w:rFonts w:ascii="Arial" w:eastAsia="Arial" w:hAnsi="Arial" w:cs="Arial"/>
              </w:rPr>
              <w:t>bi</w:t>
            </w:r>
            <w:r w:rsidRPr="00F813AF">
              <w:rPr>
                <w:rFonts w:ascii="Arial" w:eastAsia="Arial" w:hAnsi="Arial" w:cs="Arial"/>
                <w:spacing w:val="1"/>
              </w:rPr>
              <w:t>d</w:t>
            </w:r>
            <w:r w:rsidRPr="00F813AF">
              <w:rPr>
                <w:rFonts w:ascii="Arial" w:eastAsia="Arial" w:hAnsi="Arial" w:cs="Arial"/>
                <w:spacing w:val="-1"/>
              </w:rPr>
              <w:t>d</w:t>
            </w:r>
            <w:r w:rsidRPr="00F813AF">
              <w:rPr>
                <w:rFonts w:ascii="Arial" w:eastAsia="Arial" w:hAnsi="Arial" w:cs="Arial"/>
              </w:rPr>
              <w:t xml:space="preserve">er </w:t>
            </w:r>
            <w:r w:rsidRPr="00F813AF">
              <w:rPr>
                <w:rFonts w:ascii="Arial" w:eastAsia="Arial" w:hAnsi="Arial" w:cs="Arial"/>
                <w:spacing w:val="8"/>
              </w:rPr>
              <w:t xml:space="preserve"> </w:t>
            </w:r>
            <w:r w:rsidRPr="00F813AF">
              <w:rPr>
                <w:rFonts w:ascii="Arial" w:eastAsia="Arial" w:hAnsi="Arial" w:cs="Arial"/>
              </w:rPr>
              <w:t>and</w:t>
            </w:r>
            <w:r w:rsidRPr="00F813AF">
              <w:rPr>
                <w:rFonts w:ascii="Arial" w:eastAsia="Arial" w:hAnsi="Arial" w:cs="Arial"/>
                <w:spacing w:val="3"/>
              </w:rPr>
              <w:t xml:space="preserve"> </w:t>
            </w:r>
            <w:r w:rsidRPr="00F813AF">
              <w:rPr>
                <w:rFonts w:ascii="Arial" w:eastAsia="Arial" w:hAnsi="Arial" w:cs="Arial"/>
              </w:rPr>
              <w:t xml:space="preserve">the </w:t>
            </w:r>
            <w:r w:rsidRPr="00F813AF">
              <w:rPr>
                <w:rFonts w:ascii="Arial" w:eastAsia="Arial" w:hAnsi="Arial" w:cs="Arial"/>
                <w:spacing w:val="2"/>
              </w:rPr>
              <w:t>m</w:t>
            </w:r>
            <w:r w:rsidRPr="00F813AF">
              <w:rPr>
                <w:rFonts w:ascii="Arial" w:eastAsia="Arial" w:hAnsi="Arial" w:cs="Arial"/>
              </w:rPr>
              <w:t>o</w:t>
            </w:r>
            <w:r w:rsidRPr="00F813AF">
              <w:rPr>
                <w:rFonts w:ascii="Arial" w:eastAsia="Arial" w:hAnsi="Arial" w:cs="Arial"/>
                <w:spacing w:val="2"/>
              </w:rPr>
              <w:t>d</w:t>
            </w:r>
            <w:r w:rsidRPr="00F813AF">
              <w:rPr>
                <w:rFonts w:ascii="Arial" w:eastAsia="Arial" w:hAnsi="Arial" w:cs="Arial"/>
                <w:spacing w:val="-3"/>
              </w:rPr>
              <w:t>i</w:t>
            </w:r>
            <w:r w:rsidRPr="00F813AF">
              <w:rPr>
                <w:rFonts w:ascii="Arial" w:eastAsia="Arial" w:hAnsi="Arial" w:cs="Arial"/>
                <w:spacing w:val="3"/>
              </w:rPr>
              <w:t>f</w:t>
            </w:r>
            <w:r w:rsidRPr="00F813AF">
              <w:rPr>
                <w:rFonts w:ascii="Arial" w:eastAsia="Arial" w:hAnsi="Arial" w:cs="Arial"/>
                <w:spacing w:val="-3"/>
              </w:rPr>
              <w:t>i</w:t>
            </w:r>
            <w:r w:rsidRPr="00F813AF">
              <w:rPr>
                <w:rFonts w:ascii="Arial" w:eastAsia="Arial" w:hAnsi="Arial" w:cs="Arial"/>
              </w:rPr>
              <w:t>ed</w:t>
            </w:r>
            <w:r w:rsidRPr="00F813AF">
              <w:rPr>
                <w:rFonts w:ascii="Arial" w:eastAsia="Arial" w:hAnsi="Arial" w:cs="Arial"/>
                <w:spacing w:val="4"/>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w:t>
            </w:r>
            <w:r w:rsidRPr="00F813AF">
              <w:rPr>
                <w:rFonts w:ascii="Arial" w:eastAsia="Arial" w:hAnsi="Arial" w:cs="Arial"/>
                <w:spacing w:val="3"/>
              </w:rPr>
              <w:t xml:space="preserve"> </w:t>
            </w:r>
            <w:r w:rsidRPr="00F813AF">
              <w:rPr>
                <w:rFonts w:ascii="Arial" w:eastAsia="Arial" w:hAnsi="Arial" w:cs="Arial"/>
              </w:rPr>
              <w:t>sh</w:t>
            </w:r>
            <w:r w:rsidRPr="00F813AF">
              <w:rPr>
                <w:rFonts w:ascii="Arial" w:eastAsia="Arial" w:hAnsi="Arial" w:cs="Arial"/>
                <w:spacing w:val="2"/>
              </w:rPr>
              <w:t>a</w:t>
            </w:r>
            <w:r w:rsidRPr="00F813AF">
              <w:rPr>
                <w:rFonts w:ascii="Arial" w:eastAsia="Arial" w:hAnsi="Arial" w:cs="Arial"/>
              </w:rPr>
              <w:t>ll</w:t>
            </w:r>
            <w:r w:rsidRPr="00F813AF">
              <w:rPr>
                <w:rFonts w:ascii="Arial" w:eastAsia="Arial" w:hAnsi="Arial" w:cs="Arial"/>
                <w:spacing w:val="2"/>
              </w:rPr>
              <w:t xml:space="preserve"> </w:t>
            </w:r>
            <w:r w:rsidRPr="00F813AF">
              <w:rPr>
                <w:rFonts w:ascii="Arial" w:eastAsia="Arial" w:hAnsi="Arial" w:cs="Arial"/>
                <w:spacing w:val="-1"/>
              </w:rPr>
              <w:t>b</w:t>
            </w:r>
            <w:r w:rsidRPr="00F813AF">
              <w:rPr>
                <w:rFonts w:ascii="Arial" w:eastAsia="Arial" w:hAnsi="Arial" w:cs="Arial"/>
              </w:rPr>
              <w:t>e</w:t>
            </w:r>
            <w:r w:rsidRPr="00F813AF">
              <w:rPr>
                <w:rFonts w:ascii="Arial" w:eastAsia="Arial" w:hAnsi="Arial" w:cs="Arial"/>
                <w:spacing w:val="3"/>
              </w:rPr>
              <w:t xml:space="preserve"> </w:t>
            </w:r>
            <w:r w:rsidRPr="00F813AF">
              <w:rPr>
                <w:rFonts w:ascii="Arial" w:eastAsia="Arial" w:hAnsi="Arial" w:cs="Arial"/>
              </w:rPr>
              <w:t>read, no</w:t>
            </w:r>
            <w:r w:rsidRPr="00F813AF">
              <w:rPr>
                <w:rFonts w:ascii="Arial" w:eastAsia="Arial" w:hAnsi="Arial" w:cs="Arial"/>
                <w:spacing w:val="2"/>
              </w:rPr>
              <w:t xml:space="preserve"> m</w:t>
            </w:r>
            <w:r w:rsidRPr="00F813AF">
              <w:rPr>
                <w:rFonts w:ascii="Arial" w:eastAsia="Arial" w:hAnsi="Arial" w:cs="Arial"/>
                <w:spacing w:val="-1"/>
              </w:rPr>
              <w:t>o</w:t>
            </w:r>
            <w:r w:rsidRPr="00F813AF">
              <w:rPr>
                <w:rFonts w:ascii="Arial" w:eastAsia="Arial" w:hAnsi="Arial" w:cs="Arial"/>
              </w:rPr>
              <w:t>di</w:t>
            </w:r>
            <w:r w:rsidRPr="00F813AF">
              <w:rPr>
                <w:rFonts w:ascii="Arial" w:eastAsia="Arial" w:hAnsi="Arial" w:cs="Arial"/>
                <w:spacing w:val="3"/>
              </w:rPr>
              <w:t>f</w:t>
            </w:r>
            <w:r w:rsidRPr="00F813AF">
              <w:rPr>
                <w:rFonts w:ascii="Arial" w:eastAsia="Arial" w:hAnsi="Arial" w:cs="Arial"/>
                <w:spacing w:val="-3"/>
              </w:rPr>
              <w:t>i</w:t>
            </w:r>
            <w:r w:rsidRPr="00F813AF">
              <w:rPr>
                <w:rFonts w:ascii="Arial" w:eastAsia="Arial" w:hAnsi="Arial" w:cs="Arial"/>
              </w:rPr>
              <w:t>ed</w:t>
            </w:r>
            <w:r w:rsidRPr="00F813AF">
              <w:rPr>
                <w:rFonts w:ascii="Arial" w:eastAsia="Arial" w:hAnsi="Arial" w:cs="Arial"/>
                <w:spacing w:val="4"/>
              </w:rPr>
              <w:t xml:space="preserve"> </w:t>
            </w:r>
            <w:r w:rsidRPr="00F813AF">
              <w:rPr>
                <w:rFonts w:ascii="Arial" w:eastAsia="Arial" w:hAnsi="Arial" w:cs="Arial"/>
              </w:rPr>
              <w:t>b</w:t>
            </w:r>
            <w:r w:rsidRPr="00F813AF">
              <w:rPr>
                <w:rFonts w:ascii="Arial" w:eastAsia="Arial" w:hAnsi="Arial" w:cs="Arial"/>
                <w:spacing w:val="-2"/>
              </w:rPr>
              <w:t>i</w:t>
            </w:r>
            <w:r w:rsidRPr="00F813AF">
              <w:rPr>
                <w:rFonts w:ascii="Arial" w:eastAsia="Arial" w:hAnsi="Arial" w:cs="Arial"/>
              </w:rPr>
              <w:t>d</w:t>
            </w:r>
            <w:r w:rsidRPr="00F813AF">
              <w:rPr>
                <w:rFonts w:ascii="Arial" w:eastAsia="Arial" w:hAnsi="Arial" w:cs="Arial"/>
                <w:spacing w:val="3"/>
              </w:rPr>
              <w:t xml:space="preserve"> </w:t>
            </w:r>
            <w:r w:rsidRPr="00F813AF">
              <w:rPr>
                <w:rFonts w:ascii="Arial" w:eastAsia="Arial" w:hAnsi="Arial" w:cs="Arial"/>
              </w:rPr>
              <w:t>s</w:t>
            </w:r>
            <w:r w:rsidRPr="00F813AF">
              <w:rPr>
                <w:rFonts w:ascii="Arial" w:eastAsia="Arial" w:hAnsi="Arial" w:cs="Arial"/>
                <w:spacing w:val="-1"/>
              </w:rPr>
              <w:t>h</w:t>
            </w:r>
            <w:r w:rsidRPr="00F813AF">
              <w:rPr>
                <w:rFonts w:ascii="Arial" w:eastAsia="Arial" w:hAnsi="Arial" w:cs="Arial"/>
              </w:rPr>
              <w:t>all be</w:t>
            </w:r>
            <w:r w:rsidRPr="00F813AF">
              <w:rPr>
                <w:rFonts w:ascii="Arial" w:eastAsia="Arial" w:hAnsi="Arial" w:cs="Arial"/>
                <w:spacing w:val="4"/>
              </w:rPr>
              <w:t xml:space="preserve"> </w:t>
            </w:r>
            <w:r w:rsidRPr="00F813AF">
              <w:rPr>
                <w:rFonts w:ascii="Arial" w:eastAsia="Arial" w:hAnsi="Arial" w:cs="Arial"/>
              </w:rPr>
              <w:t>accepted</w:t>
            </w:r>
            <w:r w:rsidRPr="00F813AF">
              <w:rPr>
                <w:rFonts w:ascii="Arial" w:eastAsia="Arial" w:hAnsi="Arial" w:cs="Arial"/>
                <w:spacing w:val="2"/>
              </w:rPr>
              <w:t xml:space="preserve"> </w:t>
            </w:r>
            <w:r w:rsidRPr="00F813AF">
              <w:rPr>
                <w:rFonts w:ascii="Arial" w:eastAsia="Arial" w:hAnsi="Arial" w:cs="Arial"/>
              </w:rPr>
              <w:t>u</w:t>
            </w:r>
            <w:r w:rsidRPr="00F813AF">
              <w:rPr>
                <w:rFonts w:ascii="Arial" w:eastAsia="Arial" w:hAnsi="Arial" w:cs="Arial"/>
                <w:spacing w:val="2"/>
              </w:rPr>
              <w:t>n</w:t>
            </w:r>
            <w:r w:rsidRPr="00F813AF">
              <w:rPr>
                <w:rFonts w:ascii="Arial" w:eastAsia="Arial" w:hAnsi="Arial" w:cs="Arial"/>
              </w:rPr>
              <w:t>less</w:t>
            </w:r>
            <w:r w:rsidRPr="00F813AF">
              <w:rPr>
                <w:rFonts w:ascii="Arial" w:eastAsia="Arial" w:hAnsi="Arial" w:cs="Arial"/>
                <w:spacing w:val="2"/>
              </w:rPr>
              <w:t xml:space="preserve"> </w:t>
            </w:r>
            <w:r w:rsidRPr="00F813AF">
              <w:rPr>
                <w:rFonts w:ascii="Arial" w:eastAsia="Arial" w:hAnsi="Arial" w:cs="Arial"/>
              </w:rPr>
              <w:t>a n</w:t>
            </w:r>
            <w:r w:rsidRPr="00F813AF">
              <w:rPr>
                <w:rFonts w:ascii="Arial" w:eastAsia="Arial" w:hAnsi="Arial" w:cs="Arial"/>
                <w:spacing w:val="2"/>
              </w:rPr>
              <w:t>o</w:t>
            </w:r>
            <w:r w:rsidRPr="00F813AF">
              <w:rPr>
                <w:rFonts w:ascii="Arial" w:eastAsia="Arial" w:hAnsi="Arial" w:cs="Arial"/>
              </w:rPr>
              <w:t>tice</w:t>
            </w:r>
            <w:r w:rsidRPr="00F813AF">
              <w:rPr>
                <w:rFonts w:ascii="Arial" w:eastAsia="Arial" w:hAnsi="Arial" w:cs="Arial"/>
                <w:spacing w:val="3"/>
              </w:rPr>
              <w:t xml:space="preserve"> </w:t>
            </w:r>
            <w:r w:rsidRPr="00F813AF">
              <w:rPr>
                <w:rFonts w:ascii="Arial" w:eastAsia="Arial" w:hAnsi="Arial" w:cs="Arial"/>
              </w:rPr>
              <w:t>there</w:t>
            </w:r>
            <w:r w:rsidRPr="00F813AF">
              <w:rPr>
                <w:rFonts w:ascii="Arial" w:eastAsia="Arial" w:hAnsi="Arial" w:cs="Arial"/>
                <w:spacing w:val="-1"/>
              </w:rPr>
              <w:t>o</w:t>
            </w:r>
            <w:r w:rsidRPr="00F813AF">
              <w:rPr>
                <w:rFonts w:ascii="Arial" w:eastAsia="Arial" w:hAnsi="Arial" w:cs="Arial"/>
              </w:rPr>
              <w:t>n</w:t>
            </w:r>
            <w:r w:rsidRPr="00F813AF">
              <w:rPr>
                <w:rFonts w:ascii="Arial" w:eastAsia="Arial" w:hAnsi="Arial" w:cs="Arial"/>
                <w:spacing w:val="3"/>
              </w:rPr>
              <w:t xml:space="preserve"> </w:t>
            </w:r>
            <w:r w:rsidRPr="00F813AF">
              <w:rPr>
                <w:rFonts w:ascii="Arial" w:eastAsia="Arial" w:hAnsi="Arial" w:cs="Arial"/>
              </w:rPr>
              <w:t>is</w:t>
            </w:r>
            <w:r w:rsidRPr="00F813AF">
              <w:rPr>
                <w:rFonts w:ascii="Arial" w:eastAsia="Arial" w:hAnsi="Arial" w:cs="Arial"/>
                <w:spacing w:val="1"/>
              </w:rPr>
              <w:t xml:space="preserve"> </w:t>
            </w:r>
            <w:r w:rsidRPr="00F813AF">
              <w:rPr>
                <w:rFonts w:ascii="Arial" w:eastAsia="Arial" w:hAnsi="Arial" w:cs="Arial"/>
                <w:spacing w:val="-1"/>
              </w:rPr>
              <w:t>g</w:t>
            </w:r>
            <w:r w:rsidRPr="00F813AF">
              <w:rPr>
                <w:rFonts w:ascii="Arial" w:eastAsia="Arial" w:hAnsi="Arial" w:cs="Arial"/>
                <w:spacing w:val="2"/>
              </w:rPr>
              <w:t>i</w:t>
            </w:r>
            <w:r w:rsidRPr="00F813AF">
              <w:rPr>
                <w:rFonts w:ascii="Arial" w:eastAsia="Arial" w:hAnsi="Arial" w:cs="Arial"/>
                <w:spacing w:val="-2"/>
              </w:rPr>
              <w:t>v</w:t>
            </w:r>
            <w:r w:rsidRPr="00F813AF">
              <w:rPr>
                <w:rFonts w:ascii="Arial" w:eastAsia="Arial" w:hAnsi="Arial" w:cs="Arial"/>
              </w:rPr>
              <w:t>en</w:t>
            </w:r>
            <w:r w:rsidRPr="00F813AF">
              <w:rPr>
                <w:rFonts w:ascii="Arial" w:eastAsia="Arial" w:hAnsi="Arial" w:cs="Arial"/>
                <w:spacing w:val="4"/>
              </w:rPr>
              <w:t xml:space="preserve"> </w:t>
            </w:r>
            <w:r w:rsidRPr="00F813AF">
              <w:rPr>
                <w:rFonts w:ascii="Arial" w:eastAsia="Arial" w:hAnsi="Arial" w:cs="Arial"/>
              </w:rPr>
              <w:t>by t</w:t>
            </w:r>
            <w:r w:rsidRPr="00F813AF">
              <w:rPr>
                <w:rFonts w:ascii="Arial" w:eastAsia="Arial" w:hAnsi="Arial" w:cs="Arial"/>
                <w:spacing w:val="1"/>
              </w:rPr>
              <w:t>h</w:t>
            </w:r>
            <w:r w:rsidRPr="00F813AF">
              <w:rPr>
                <w:rFonts w:ascii="Arial" w:eastAsia="Arial" w:hAnsi="Arial" w:cs="Arial"/>
              </w:rPr>
              <w:t>e</w:t>
            </w:r>
            <w:r w:rsidRPr="00F813AF">
              <w:rPr>
                <w:rFonts w:ascii="Arial" w:eastAsia="Arial" w:hAnsi="Arial" w:cs="Arial"/>
                <w:spacing w:val="3"/>
              </w:rPr>
              <w:t xml:space="preserve"> </w:t>
            </w:r>
            <w:r w:rsidRPr="00F813AF">
              <w:rPr>
                <w:rFonts w:ascii="Arial" w:eastAsia="Arial" w:hAnsi="Arial" w:cs="Arial"/>
              </w:rPr>
              <w:t>p</w:t>
            </w:r>
            <w:r w:rsidRPr="00F813AF">
              <w:rPr>
                <w:rFonts w:ascii="Arial" w:eastAsia="Arial" w:hAnsi="Arial" w:cs="Arial"/>
                <w:spacing w:val="2"/>
              </w:rPr>
              <w:t>e</w:t>
            </w:r>
            <w:r w:rsidRPr="00F813AF">
              <w:rPr>
                <w:rFonts w:ascii="Arial" w:eastAsia="Arial" w:hAnsi="Arial" w:cs="Arial"/>
              </w:rPr>
              <w:t>rson</w:t>
            </w:r>
            <w:r w:rsidRPr="00F813AF">
              <w:rPr>
                <w:rFonts w:ascii="Arial" w:eastAsia="Arial" w:hAnsi="Arial" w:cs="Arial"/>
                <w:spacing w:val="3"/>
              </w:rPr>
              <w:t xml:space="preserve"> </w:t>
            </w:r>
            <w:r w:rsidRPr="00F813AF">
              <w:rPr>
                <w:rFonts w:ascii="Arial" w:eastAsia="Arial" w:hAnsi="Arial" w:cs="Arial"/>
              </w:rPr>
              <w:t>a</w:t>
            </w:r>
            <w:r w:rsidRPr="00F813AF">
              <w:rPr>
                <w:rFonts w:ascii="Arial" w:eastAsia="Arial" w:hAnsi="Arial" w:cs="Arial"/>
                <w:spacing w:val="2"/>
              </w:rPr>
              <w:t>u</w:t>
            </w:r>
            <w:r w:rsidRPr="00F813AF">
              <w:rPr>
                <w:rFonts w:ascii="Arial" w:eastAsia="Arial" w:hAnsi="Arial" w:cs="Arial"/>
                <w:spacing w:val="-2"/>
              </w:rPr>
              <w:t>t</w:t>
            </w:r>
            <w:r w:rsidRPr="00F813AF">
              <w:rPr>
                <w:rFonts w:ascii="Arial" w:eastAsia="Arial" w:hAnsi="Arial" w:cs="Arial"/>
                <w:spacing w:val="2"/>
              </w:rPr>
              <w:t>o</w:t>
            </w:r>
            <w:r w:rsidRPr="00F813AF">
              <w:rPr>
                <w:rFonts w:ascii="Arial" w:eastAsia="Arial" w:hAnsi="Arial" w:cs="Arial"/>
              </w:rPr>
              <w:t>r</w:t>
            </w:r>
            <w:r w:rsidRPr="00F813AF">
              <w:rPr>
                <w:rFonts w:ascii="Arial" w:eastAsia="Arial" w:hAnsi="Arial" w:cs="Arial"/>
                <w:spacing w:val="-4"/>
              </w:rPr>
              <w:t>i</w:t>
            </w:r>
            <w:r w:rsidRPr="00F813AF">
              <w:rPr>
                <w:rFonts w:ascii="Arial" w:eastAsia="Arial" w:hAnsi="Arial" w:cs="Arial"/>
                <w:spacing w:val="-2"/>
              </w:rPr>
              <w:t>z</w:t>
            </w:r>
            <w:r w:rsidRPr="00F813AF">
              <w:rPr>
                <w:rFonts w:ascii="Arial" w:eastAsia="Arial" w:hAnsi="Arial" w:cs="Arial"/>
              </w:rPr>
              <w:t>ed</w:t>
            </w:r>
            <w:r w:rsidRPr="00F813AF">
              <w:rPr>
                <w:rFonts w:ascii="Arial" w:eastAsia="Arial" w:hAnsi="Arial" w:cs="Arial"/>
                <w:spacing w:val="4"/>
              </w:rPr>
              <w:t xml:space="preserve"> </w:t>
            </w:r>
            <w:r w:rsidRPr="00F813AF">
              <w:rPr>
                <w:rFonts w:ascii="Arial" w:eastAsia="Arial" w:hAnsi="Arial" w:cs="Arial"/>
              </w:rPr>
              <w:t>b</w:t>
            </w:r>
            <w:r w:rsidRPr="00F813AF">
              <w:rPr>
                <w:rFonts w:ascii="Arial" w:eastAsia="Arial" w:hAnsi="Arial" w:cs="Arial"/>
                <w:spacing w:val="2"/>
              </w:rPr>
              <w:t>e</w:t>
            </w:r>
            <w:r w:rsidRPr="00F813AF">
              <w:rPr>
                <w:rFonts w:ascii="Arial" w:eastAsia="Arial" w:hAnsi="Arial" w:cs="Arial"/>
              </w:rPr>
              <w:t>f</w:t>
            </w:r>
            <w:r w:rsidRPr="00F813AF">
              <w:rPr>
                <w:rFonts w:ascii="Arial" w:eastAsia="Arial" w:hAnsi="Arial" w:cs="Arial"/>
                <w:spacing w:val="1"/>
              </w:rPr>
              <w:t>o</w:t>
            </w:r>
            <w:r w:rsidRPr="00F813AF">
              <w:rPr>
                <w:rFonts w:ascii="Arial" w:eastAsia="Arial" w:hAnsi="Arial" w:cs="Arial"/>
              </w:rPr>
              <w:t>re</w:t>
            </w:r>
            <w:r w:rsidRPr="00F813AF">
              <w:rPr>
                <w:rFonts w:ascii="Arial" w:eastAsia="Arial" w:hAnsi="Arial" w:cs="Arial"/>
                <w:spacing w:val="2"/>
              </w:rPr>
              <w:t xml:space="preserve"> </w:t>
            </w:r>
            <w:r w:rsidRPr="00F813AF">
              <w:rPr>
                <w:rFonts w:ascii="Arial" w:eastAsia="Arial" w:hAnsi="Arial" w:cs="Arial"/>
              </w:rPr>
              <w:t>the d</w:t>
            </w:r>
            <w:r w:rsidRPr="00F813AF">
              <w:rPr>
                <w:rFonts w:ascii="Arial" w:eastAsia="Arial" w:hAnsi="Arial" w:cs="Arial"/>
                <w:spacing w:val="2"/>
              </w:rPr>
              <w:t>e</w:t>
            </w:r>
            <w:r w:rsidRPr="00F813AF">
              <w:rPr>
                <w:rFonts w:ascii="Arial" w:eastAsia="Arial" w:hAnsi="Arial" w:cs="Arial"/>
                <w:spacing w:val="-1"/>
              </w:rPr>
              <w:t>a</w:t>
            </w:r>
            <w:r w:rsidRPr="00F813AF">
              <w:rPr>
                <w:rFonts w:ascii="Arial" w:eastAsia="Arial" w:hAnsi="Arial" w:cs="Arial"/>
              </w:rPr>
              <w:t>dline</w:t>
            </w:r>
            <w:r w:rsidRPr="00F813AF">
              <w:rPr>
                <w:rFonts w:ascii="Arial" w:eastAsia="Arial" w:hAnsi="Arial" w:cs="Arial"/>
                <w:spacing w:val="2"/>
              </w:rPr>
              <w:t xml:space="preserve"> </w:t>
            </w:r>
            <w:r w:rsidRPr="00F813AF">
              <w:rPr>
                <w:rFonts w:ascii="Arial" w:eastAsia="Arial" w:hAnsi="Arial" w:cs="Arial"/>
              </w:rPr>
              <w:t>f</w:t>
            </w:r>
            <w:r w:rsidRPr="00F813AF">
              <w:rPr>
                <w:rFonts w:ascii="Arial" w:eastAsia="Arial" w:hAnsi="Arial" w:cs="Arial"/>
                <w:spacing w:val="1"/>
              </w:rPr>
              <w:t>o</w:t>
            </w:r>
            <w:r w:rsidRPr="00F813AF">
              <w:rPr>
                <w:rFonts w:ascii="Arial" w:eastAsia="Arial" w:hAnsi="Arial" w:cs="Arial"/>
              </w:rPr>
              <w:t>r</w:t>
            </w:r>
            <w:r w:rsidRPr="00F813AF">
              <w:rPr>
                <w:rFonts w:ascii="Arial" w:eastAsia="Arial" w:hAnsi="Arial" w:cs="Arial"/>
                <w:spacing w:val="2"/>
              </w:rPr>
              <w:t xml:space="preserve"> </w:t>
            </w:r>
            <w:r w:rsidRPr="00F813AF">
              <w:rPr>
                <w:rFonts w:ascii="Arial" w:eastAsia="Arial" w:hAnsi="Arial" w:cs="Arial"/>
              </w:rPr>
              <w:t>sub</w:t>
            </w:r>
            <w:r w:rsidRPr="00F813AF">
              <w:rPr>
                <w:rFonts w:ascii="Arial" w:eastAsia="Arial" w:hAnsi="Arial" w:cs="Arial"/>
                <w:spacing w:val="1"/>
              </w:rPr>
              <w:t>m</w:t>
            </w:r>
            <w:r w:rsidRPr="00F813AF">
              <w:rPr>
                <w:rFonts w:ascii="Arial" w:eastAsia="Arial" w:hAnsi="Arial" w:cs="Arial"/>
              </w:rPr>
              <w:t>issi</w:t>
            </w:r>
            <w:r w:rsidRPr="00F813AF">
              <w:rPr>
                <w:rFonts w:ascii="Arial" w:eastAsia="Arial" w:hAnsi="Arial" w:cs="Arial"/>
                <w:spacing w:val="-2"/>
              </w:rPr>
              <w:t>o</w:t>
            </w:r>
            <w:r w:rsidRPr="00F813AF">
              <w:rPr>
                <w:rFonts w:ascii="Arial" w:eastAsia="Arial" w:hAnsi="Arial" w:cs="Arial"/>
              </w:rPr>
              <w:t>ns</w:t>
            </w:r>
            <w:r w:rsidRPr="00F813AF">
              <w:rPr>
                <w:rFonts w:ascii="Arial" w:eastAsia="Arial" w:hAnsi="Arial" w:cs="Arial"/>
                <w:spacing w:val="3"/>
              </w:rPr>
              <w:t xml:space="preserve">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3"/>
              </w:rPr>
              <w:t xml:space="preserve"> </w:t>
            </w:r>
            <w:r w:rsidRPr="00F813AF">
              <w:rPr>
                <w:rFonts w:ascii="Arial" w:eastAsia="Arial" w:hAnsi="Arial" w:cs="Arial"/>
              </w:rPr>
              <w:t>bi</w:t>
            </w:r>
            <w:r w:rsidRPr="00F813AF">
              <w:rPr>
                <w:rFonts w:ascii="Arial" w:eastAsia="Arial" w:hAnsi="Arial" w:cs="Arial"/>
                <w:spacing w:val="1"/>
              </w:rPr>
              <w:t>d</w:t>
            </w:r>
            <w:r w:rsidRPr="00F813AF">
              <w:rPr>
                <w:rFonts w:ascii="Arial" w:eastAsia="Arial" w:hAnsi="Arial" w:cs="Arial"/>
              </w:rPr>
              <w:t>s, and</w:t>
            </w:r>
            <w:r w:rsidRPr="00F813AF">
              <w:rPr>
                <w:rFonts w:ascii="Arial" w:eastAsia="Arial" w:hAnsi="Arial" w:cs="Arial"/>
                <w:spacing w:val="3"/>
              </w:rPr>
              <w:t xml:space="preserve"> </w:t>
            </w:r>
            <w:r w:rsidRPr="00F813AF">
              <w:rPr>
                <w:rFonts w:ascii="Arial" w:eastAsia="Arial" w:hAnsi="Arial" w:cs="Arial"/>
              </w:rPr>
              <w:t>s</w:t>
            </w:r>
            <w:r w:rsidRPr="00F813AF">
              <w:rPr>
                <w:rFonts w:ascii="Arial" w:eastAsia="Arial" w:hAnsi="Arial" w:cs="Arial"/>
                <w:spacing w:val="-1"/>
              </w:rPr>
              <w:t>h</w:t>
            </w:r>
            <w:r w:rsidRPr="00F813AF">
              <w:rPr>
                <w:rFonts w:ascii="Arial" w:eastAsia="Arial" w:hAnsi="Arial" w:cs="Arial"/>
              </w:rPr>
              <w:t>all</w:t>
            </w:r>
            <w:r w:rsidRPr="00F813AF">
              <w:rPr>
                <w:rFonts w:ascii="Arial" w:eastAsia="Arial" w:hAnsi="Arial" w:cs="Arial"/>
                <w:spacing w:val="2"/>
              </w:rPr>
              <w:t xml:space="preserve"> </w:t>
            </w:r>
            <w:r w:rsidRPr="00F813AF">
              <w:rPr>
                <w:rFonts w:ascii="Arial" w:eastAsia="Arial" w:hAnsi="Arial" w:cs="Arial"/>
                <w:spacing w:val="-1"/>
              </w:rPr>
              <w:t>b</w:t>
            </w:r>
            <w:r w:rsidRPr="00F813AF">
              <w:rPr>
                <w:rFonts w:ascii="Arial" w:eastAsia="Arial" w:hAnsi="Arial" w:cs="Arial"/>
              </w:rPr>
              <w:t>e</w:t>
            </w:r>
            <w:r w:rsidRPr="00F813AF">
              <w:rPr>
                <w:rFonts w:ascii="Arial" w:eastAsia="Arial" w:hAnsi="Arial" w:cs="Arial"/>
                <w:spacing w:val="3"/>
              </w:rPr>
              <w:t xml:space="preserve"> </w:t>
            </w:r>
            <w:r w:rsidRPr="00F813AF">
              <w:rPr>
                <w:rFonts w:ascii="Arial" w:eastAsia="Arial" w:hAnsi="Arial" w:cs="Arial"/>
              </w:rPr>
              <w:t>t</w:t>
            </w:r>
            <w:r w:rsidRPr="00F813AF">
              <w:rPr>
                <w:rFonts w:ascii="Arial" w:eastAsia="Arial" w:hAnsi="Arial" w:cs="Arial"/>
                <w:spacing w:val="1"/>
              </w:rPr>
              <w:t>a</w:t>
            </w:r>
            <w:r w:rsidRPr="00F813AF">
              <w:rPr>
                <w:rFonts w:ascii="Arial" w:eastAsia="Arial" w:hAnsi="Arial" w:cs="Arial"/>
                <w:spacing w:val="-2"/>
              </w:rPr>
              <w:t>k</w:t>
            </w:r>
            <w:r w:rsidRPr="00F813AF">
              <w:rPr>
                <w:rFonts w:ascii="Arial" w:eastAsia="Arial" w:hAnsi="Arial" w:cs="Arial"/>
              </w:rPr>
              <w:t>en</w:t>
            </w:r>
            <w:r w:rsidRPr="00F813AF">
              <w:rPr>
                <w:rFonts w:ascii="Arial" w:eastAsia="Arial" w:hAnsi="Arial" w:cs="Arial"/>
                <w:spacing w:val="4"/>
              </w:rPr>
              <w:t xml:space="preserve"> </w:t>
            </w:r>
            <w:r w:rsidRPr="00F813AF">
              <w:rPr>
                <w:rFonts w:ascii="Arial" w:eastAsia="Arial" w:hAnsi="Arial" w:cs="Arial"/>
              </w:rPr>
              <w:t>i</w:t>
            </w:r>
            <w:r w:rsidRPr="00F813AF">
              <w:rPr>
                <w:rFonts w:ascii="Arial" w:eastAsia="Arial" w:hAnsi="Arial" w:cs="Arial"/>
                <w:spacing w:val="-2"/>
              </w:rPr>
              <w:t>n</w:t>
            </w:r>
            <w:r w:rsidRPr="00F813AF">
              <w:rPr>
                <w:rFonts w:ascii="Arial" w:eastAsia="Arial" w:hAnsi="Arial" w:cs="Arial"/>
              </w:rPr>
              <w:t>to</w:t>
            </w:r>
            <w:r w:rsidRPr="00F813AF">
              <w:rPr>
                <w:rFonts w:ascii="Arial" w:eastAsia="Arial" w:hAnsi="Arial" w:cs="Arial"/>
                <w:spacing w:val="4"/>
              </w:rPr>
              <w:t xml:space="preserve"> </w:t>
            </w:r>
            <w:r w:rsidRPr="00F813AF">
              <w:rPr>
                <w:rFonts w:ascii="Arial" w:eastAsia="Arial" w:hAnsi="Arial" w:cs="Arial"/>
                <w:spacing w:val="-2"/>
              </w:rPr>
              <w:t>c</w:t>
            </w:r>
            <w:r w:rsidRPr="00F813AF">
              <w:rPr>
                <w:rFonts w:ascii="Arial" w:eastAsia="Arial" w:hAnsi="Arial" w:cs="Arial"/>
              </w:rPr>
              <w:t>o</w:t>
            </w:r>
            <w:r w:rsidRPr="00F813AF">
              <w:rPr>
                <w:rFonts w:ascii="Arial" w:eastAsia="Arial" w:hAnsi="Arial" w:cs="Arial"/>
                <w:spacing w:val="2"/>
              </w:rPr>
              <w:t>n</w:t>
            </w:r>
            <w:r w:rsidRPr="00F813AF">
              <w:rPr>
                <w:rFonts w:ascii="Arial" w:eastAsia="Arial" w:hAnsi="Arial" w:cs="Arial"/>
              </w:rPr>
              <w:t>sid</w:t>
            </w:r>
            <w:r w:rsidRPr="00F813AF">
              <w:rPr>
                <w:rFonts w:ascii="Arial" w:eastAsia="Arial" w:hAnsi="Arial" w:cs="Arial"/>
                <w:spacing w:val="1"/>
              </w:rPr>
              <w:t>e</w:t>
            </w:r>
            <w:r w:rsidRPr="00F813AF">
              <w:rPr>
                <w:rFonts w:ascii="Arial" w:eastAsia="Arial" w:hAnsi="Arial" w:cs="Arial"/>
                <w:spacing w:val="-3"/>
              </w:rPr>
              <w:t>r</w:t>
            </w:r>
            <w:r w:rsidRPr="00F813AF">
              <w:rPr>
                <w:rFonts w:ascii="Arial" w:eastAsia="Arial" w:hAnsi="Arial" w:cs="Arial"/>
              </w:rPr>
              <w:t>at</w:t>
            </w:r>
            <w:r w:rsidRPr="00F813AF">
              <w:rPr>
                <w:rFonts w:ascii="Arial" w:eastAsia="Arial" w:hAnsi="Arial" w:cs="Arial"/>
                <w:spacing w:val="-1"/>
              </w:rPr>
              <w:t>i</w:t>
            </w:r>
            <w:r w:rsidRPr="00F813AF">
              <w:rPr>
                <w:rFonts w:ascii="Arial" w:eastAsia="Arial" w:hAnsi="Arial" w:cs="Arial"/>
              </w:rPr>
              <w:t>on</w:t>
            </w:r>
            <w:r w:rsidRPr="00F813AF">
              <w:rPr>
                <w:rFonts w:ascii="Arial" w:eastAsia="Arial" w:hAnsi="Arial" w:cs="Arial"/>
                <w:spacing w:val="4"/>
              </w:rPr>
              <w:t xml:space="preserve"> </w:t>
            </w:r>
            <w:r w:rsidRPr="00F813AF">
              <w:rPr>
                <w:rFonts w:ascii="Arial" w:eastAsia="Arial" w:hAnsi="Arial" w:cs="Arial"/>
                <w:spacing w:val="-1"/>
              </w:rPr>
              <w:t>h</w:t>
            </w:r>
            <w:r w:rsidRPr="00F813AF">
              <w:rPr>
                <w:rFonts w:ascii="Arial" w:eastAsia="Arial" w:hAnsi="Arial" w:cs="Arial"/>
              </w:rPr>
              <w:t>er</w:t>
            </w:r>
            <w:r w:rsidRPr="00F813AF">
              <w:rPr>
                <w:rFonts w:ascii="Arial" w:eastAsia="Arial" w:hAnsi="Arial" w:cs="Arial"/>
                <w:spacing w:val="1"/>
              </w:rPr>
              <w:t>e</w:t>
            </w:r>
            <w:r w:rsidRPr="00F813AF">
              <w:rPr>
                <w:rFonts w:ascii="Arial" w:eastAsia="Arial" w:hAnsi="Arial" w:cs="Arial"/>
              </w:rPr>
              <w:t xml:space="preserve">inafter in </w:t>
            </w:r>
            <w:r w:rsidRPr="00F813AF">
              <w:rPr>
                <w:rFonts w:ascii="Arial" w:eastAsia="Arial" w:hAnsi="Arial" w:cs="Arial"/>
                <w:spacing w:val="1"/>
              </w:rPr>
              <w:t>t</w:t>
            </w:r>
            <w:r w:rsidRPr="00F813AF">
              <w:rPr>
                <w:rFonts w:ascii="Arial" w:eastAsia="Arial" w:hAnsi="Arial" w:cs="Arial"/>
              </w:rPr>
              <w:t>he bi</w:t>
            </w:r>
            <w:r w:rsidRPr="00F813AF">
              <w:rPr>
                <w:rFonts w:ascii="Arial" w:eastAsia="Arial" w:hAnsi="Arial" w:cs="Arial"/>
                <w:spacing w:val="1"/>
              </w:rPr>
              <w:t>d</w:t>
            </w:r>
            <w:r w:rsidRPr="00F813AF">
              <w:rPr>
                <w:rFonts w:ascii="Arial" w:eastAsia="Arial" w:hAnsi="Arial" w:cs="Arial"/>
              </w:rPr>
              <w:t>s</w:t>
            </w:r>
            <w:r w:rsidRPr="00F813AF">
              <w:rPr>
                <w:rFonts w:ascii="Arial" w:eastAsia="Arial" w:hAnsi="Arial" w:cs="Arial"/>
                <w:spacing w:val="-2"/>
              </w:rPr>
              <w:t xml:space="preserve"> </w:t>
            </w:r>
            <w:r w:rsidRPr="00F813AF">
              <w:rPr>
                <w:rFonts w:ascii="Arial" w:eastAsia="Arial" w:hAnsi="Arial" w:cs="Arial"/>
              </w:rPr>
              <w:t>t</w:t>
            </w:r>
            <w:r w:rsidRPr="00F813AF">
              <w:rPr>
                <w:rFonts w:ascii="Arial" w:eastAsia="Arial" w:hAnsi="Arial" w:cs="Arial"/>
                <w:spacing w:val="1"/>
              </w:rPr>
              <w:t>h</w:t>
            </w:r>
            <w:r w:rsidRPr="00F813AF">
              <w:rPr>
                <w:rFonts w:ascii="Arial" w:eastAsia="Arial" w:hAnsi="Arial" w:cs="Arial"/>
                <w:spacing w:val="-1"/>
              </w:rPr>
              <w:t>a</w:t>
            </w:r>
            <w:r w:rsidRPr="00F813AF">
              <w:rPr>
                <w:rFonts w:ascii="Arial" w:eastAsia="Arial" w:hAnsi="Arial" w:cs="Arial"/>
              </w:rPr>
              <w:t xml:space="preserve">t </w:t>
            </w:r>
            <w:r w:rsidRPr="00F813AF">
              <w:rPr>
                <w:rFonts w:ascii="Arial" w:eastAsia="Arial" w:hAnsi="Arial" w:cs="Arial"/>
                <w:spacing w:val="2"/>
              </w:rPr>
              <w:t>a</w:t>
            </w:r>
            <w:r w:rsidRPr="00F813AF">
              <w:rPr>
                <w:rFonts w:ascii="Arial" w:eastAsia="Arial" w:hAnsi="Arial" w:cs="Arial"/>
              </w:rPr>
              <w:t>re</w:t>
            </w:r>
            <w:r w:rsidRPr="00F813AF">
              <w:rPr>
                <w:rFonts w:ascii="Arial" w:eastAsia="Arial" w:hAnsi="Arial" w:cs="Arial"/>
                <w:spacing w:val="-1"/>
              </w:rPr>
              <w:t xml:space="preserve"> </w:t>
            </w:r>
            <w:r w:rsidRPr="00F813AF">
              <w:rPr>
                <w:rFonts w:ascii="Arial" w:eastAsia="Arial" w:hAnsi="Arial" w:cs="Arial"/>
              </w:rPr>
              <w:t>op</w:t>
            </w:r>
            <w:r w:rsidRPr="00F813AF">
              <w:rPr>
                <w:rFonts w:ascii="Arial" w:eastAsia="Arial" w:hAnsi="Arial" w:cs="Arial"/>
                <w:spacing w:val="-2"/>
              </w:rPr>
              <w:t>e</w:t>
            </w:r>
            <w:r w:rsidRPr="00F813AF">
              <w:rPr>
                <w:rFonts w:ascii="Arial" w:eastAsia="Arial" w:hAnsi="Arial" w:cs="Arial"/>
              </w:rPr>
              <w:t>n</w:t>
            </w:r>
            <w:r w:rsidRPr="00F813AF">
              <w:rPr>
                <w:rFonts w:ascii="Arial" w:eastAsia="Arial" w:hAnsi="Arial" w:cs="Arial"/>
                <w:spacing w:val="2"/>
              </w:rPr>
              <w:t>e</w:t>
            </w:r>
            <w:r w:rsidRPr="00F813AF">
              <w:rPr>
                <w:rFonts w:ascii="Arial" w:eastAsia="Arial" w:hAnsi="Arial" w:cs="Arial"/>
              </w:rPr>
              <w:t>d and rea</w:t>
            </w:r>
            <w:r w:rsidR="00F67DEE" w:rsidRPr="00F813AF">
              <w:rPr>
                <w:rFonts w:ascii="Arial" w:eastAsia="Arial" w:hAnsi="Arial" w:cs="Arial"/>
              </w:rPr>
              <w:t>d</w:t>
            </w:r>
          </w:p>
          <w:p w:rsidR="00B67B8A" w:rsidRDefault="00B67B8A" w:rsidP="00B67B8A">
            <w:pPr>
              <w:bidi w:val="0"/>
              <w:ind w:firstLine="34"/>
              <w:rPr>
                <w:rFonts w:ascii="Arial" w:eastAsia="Arial" w:hAnsi="Arial" w:cs="Arial"/>
                <w:b/>
                <w:bCs/>
                <w:sz w:val="24"/>
                <w:szCs w:val="24"/>
              </w:rPr>
            </w:pPr>
          </w:p>
          <w:p w:rsidR="00E42671" w:rsidRDefault="00E42671" w:rsidP="00B67B8A">
            <w:pPr>
              <w:bidi w:val="0"/>
              <w:rPr>
                <w:rFonts w:ascii="Arial Narrow" w:eastAsia="Arial" w:hAnsi="Arial Narrow"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7</w:t>
            </w:r>
            <w:r w:rsidRPr="00B67B8A">
              <w:rPr>
                <w:rFonts w:ascii="Arial Narrow" w:eastAsia="Arial" w:hAnsi="Arial Narrow" w:cs="Arial"/>
                <w:b/>
                <w:bCs/>
                <w:spacing w:val="-1"/>
                <w:sz w:val="24"/>
                <w:szCs w:val="24"/>
              </w:rPr>
              <w:t>-</w:t>
            </w:r>
            <w:r w:rsidRPr="00B67B8A">
              <w:rPr>
                <w:rFonts w:ascii="Arial Narrow" w:eastAsia="Arial" w:hAnsi="Arial Narrow" w:cs="Arial"/>
                <w:b/>
                <w:bCs/>
                <w:sz w:val="24"/>
                <w:szCs w:val="24"/>
              </w:rPr>
              <w:t xml:space="preserve">3  </w:t>
            </w:r>
            <w:r w:rsidRPr="00F813AF">
              <w:rPr>
                <w:rFonts w:ascii="Arial Narrow" w:eastAsia="Arial" w:hAnsi="Arial Narrow" w:cs="Arial"/>
                <w:sz w:val="24"/>
                <w:szCs w:val="24"/>
              </w:rPr>
              <w:t>E</w:t>
            </w:r>
            <w:r w:rsidRPr="00F813AF">
              <w:rPr>
                <w:rFonts w:ascii="Arial Narrow" w:eastAsia="Arial" w:hAnsi="Arial Narrow" w:cs="Arial"/>
                <w:spacing w:val="2"/>
                <w:sz w:val="24"/>
                <w:szCs w:val="24"/>
              </w:rPr>
              <w:t>m</w:t>
            </w:r>
            <w:r w:rsidRPr="00F813AF">
              <w:rPr>
                <w:rFonts w:ascii="Arial Narrow" w:eastAsia="Arial" w:hAnsi="Arial Narrow" w:cs="Arial"/>
                <w:sz w:val="24"/>
                <w:szCs w:val="24"/>
              </w:rPr>
              <w:t>p</w:t>
            </w:r>
            <w:r w:rsidRPr="00F813AF">
              <w:rPr>
                <w:rFonts w:ascii="Arial Narrow" w:eastAsia="Arial" w:hAnsi="Arial Narrow" w:cs="Arial"/>
                <w:spacing w:val="-2"/>
                <w:sz w:val="24"/>
                <w:szCs w:val="24"/>
              </w:rPr>
              <w:t>l</w:t>
            </w:r>
            <w:r w:rsidRPr="00F813AF">
              <w:rPr>
                <w:rFonts w:ascii="Arial Narrow" w:eastAsia="Arial" w:hAnsi="Arial Narrow" w:cs="Arial"/>
                <w:sz w:val="24"/>
                <w:szCs w:val="24"/>
              </w:rPr>
              <w:t>o</w:t>
            </w:r>
            <w:r w:rsidRPr="00F813AF">
              <w:rPr>
                <w:rFonts w:ascii="Arial Narrow" w:eastAsia="Arial" w:hAnsi="Arial Narrow" w:cs="Arial"/>
                <w:spacing w:val="-1"/>
                <w:sz w:val="24"/>
                <w:szCs w:val="24"/>
              </w:rPr>
              <w:t>y</w:t>
            </w:r>
            <w:r w:rsidRPr="00F813AF">
              <w:rPr>
                <w:rFonts w:ascii="Arial Narrow" w:eastAsia="Arial" w:hAnsi="Arial Narrow" w:cs="Arial"/>
                <w:sz w:val="24"/>
                <w:szCs w:val="24"/>
              </w:rPr>
              <w:t xml:space="preserve">er </w:t>
            </w:r>
            <w:r w:rsidRPr="00F813AF">
              <w:rPr>
                <w:rFonts w:ascii="Arial Narrow" w:eastAsia="Arial" w:hAnsi="Arial Narrow" w:cs="Arial"/>
                <w:spacing w:val="2"/>
                <w:sz w:val="24"/>
                <w:szCs w:val="24"/>
              </w:rPr>
              <w:t xml:space="preserve"> </w:t>
            </w:r>
            <w:r w:rsidRPr="00F813AF">
              <w:rPr>
                <w:rFonts w:ascii="Arial Narrow" w:eastAsia="Arial" w:hAnsi="Arial Narrow" w:cs="Arial"/>
                <w:sz w:val="24"/>
                <w:szCs w:val="24"/>
              </w:rPr>
              <w:t>(committee for opening bids)</w:t>
            </w:r>
            <w:r w:rsidRPr="00B67B8A">
              <w:rPr>
                <w:rFonts w:ascii="Arial Narrow" w:eastAsia="Arial" w:hAnsi="Arial Narrow" w:cs="Arial"/>
                <w:sz w:val="24"/>
                <w:szCs w:val="24"/>
              </w:rPr>
              <w:t xml:space="preserve"> sh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 xml:space="preserve">ll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st</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 xml:space="preserve">rt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o</w:t>
            </w:r>
            <w:r w:rsidRPr="00B67B8A">
              <w:rPr>
                <w:rFonts w:ascii="Arial Narrow" w:eastAsia="Arial" w:hAnsi="Arial Narrow" w:cs="Arial"/>
                <w:spacing w:val="2"/>
                <w:sz w:val="24"/>
                <w:szCs w:val="24"/>
              </w:rPr>
              <w:t>p</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ni</w:t>
            </w:r>
            <w:r w:rsidRPr="00B67B8A">
              <w:rPr>
                <w:rFonts w:ascii="Arial Narrow" w:eastAsia="Arial" w:hAnsi="Arial Narrow" w:cs="Arial"/>
                <w:spacing w:val="1"/>
                <w:sz w:val="24"/>
                <w:szCs w:val="24"/>
              </w:rPr>
              <w:t>n</w:t>
            </w:r>
            <w:r w:rsidRPr="00B67B8A">
              <w:rPr>
                <w:rFonts w:ascii="Arial Narrow" w:eastAsia="Arial" w:hAnsi="Arial Narrow" w:cs="Arial"/>
                <w:sz w:val="24"/>
                <w:szCs w:val="24"/>
              </w:rPr>
              <w:t>g  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 xml:space="preserve">s </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by  re</w:t>
            </w:r>
            <w:r w:rsidRPr="00B67B8A">
              <w:rPr>
                <w:rFonts w:ascii="Arial Narrow" w:eastAsia="Arial" w:hAnsi="Arial Narrow" w:cs="Arial"/>
                <w:spacing w:val="1"/>
                <w:sz w:val="24"/>
                <w:szCs w:val="24"/>
              </w:rPr>
              <w:t>a</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 xml:space="preserve">ing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 xml:space="preserve">e </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 xml:space="preserve">ers'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 xml:space="preserve">names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d  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 a</w:t>
            </w:r>
            <w:r w:rsidRPr="00B67B8A">
              <w:rPr>
                <w:rFonts w:ascii="Arial Narrow" w:eastAsia="Arial" w:hAnsi="Arial Narrow" w:cs="Arial"/>
                <w:spacing w:val="3"/>
                <w:sz w:val="24"/>
                <w:szCs w:val="24"/>
              </w:rPr>
              <w:t>m</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u</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t</w:t>
            </w:r>
            <w:r w:rsidRPr="00B67B8A">
              <w:rPr>
                <w:rFonts w:ascii="Arial Narrow" w:eastAsia="Arial" w:hAnsi="Arial Narrow" w:cs="Arial"/>
                <w:spacing w:val="66"/>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 xml:space="preserve">f </w:t>
            </w:r>
            <w:r w:rsidRPr="00B67B8A">
              <w:rPr>
                <w:rFonts w:ascii="Arial Narrow" w:eastAsia="Arial" w:hAnsi="Arial Narrow" w:cs="Arial"/>
                <w:spacing w:val="2"/>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h</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ir</w:t>
            </w:r>
            <w:r w:rsidRPr="00B67B8A">
              <w:rPr>
                <w:rFonts w:ascii="Arial Narrow" w:eastAsia="Arial" w:hAnsi="Arial Narrow" w:cs="Arial"/>
                <w:spacing w:val="66"/>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s</w:t>
            </w:r>
            <w:r w:rsidRPr="00B67B8A">
              <w:rPr>
                <w:rFonts w:ascii="Arial Narrow" w:eastAsia="Arial" w:hAnsi="Arial Narrow" w:cs="Arial"/>
                <w:spacing w:val="63"/>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d  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y</w:t>
            </w:r>
            <w:r w:rsidRPr="00B67B8A">
              <w:rPr>
                <w:rFonts w:ascii="Arial Narrow" w:eastAsia="Arial" w:hAnsi="Arial Narrow" w:cs="Arial"/>
                <w:spacing w:val="65"/>
                <w:sz w:val="24"/>
                <w:szCs w:val="24"/>
              </w:rPr>
              <w:t xml:space="preserve"> </w:t>
            </w:r>
            <w:r w:rsidRPr="00B67B8A">
              <w:rPr>
                <w:rFonts w:ascii="Arial Narrow" w:eastAsia="Arial" w:hAnsi="Arial Narrow" w:cs="Arial"/>
                <w:sz w:val="24"/>
                <w:szCs w:val="24"/>
              </w:rPr>
              <w:t>discount  or</w:t>
            </w:r>
            <w:r w:rsidRPr="00B67B8A">
              <w:rPr>
                <w:rFonts w:ascii="Arial Narrow" w:eastAsia="Arial" w:hAnsi="Arial Narrow" w:cs="Arial"/>
                <w:spacing w:val="65"/>
                <w:sz w:val="24"/>
                <w:szCs w:val="24"/>
              </w:rPr>
              <w:t xml:space="preserve"> </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o</w:t>
            </w:r>
            <w:r w:rsidRPr="00B67B8A">
              <w:rPr>
                <w:rFonts w:ascii="Arial Narrow" w:eastAsia="Arial" w:hAnsi="Arial Narrow" w:cs="Arial"/>
                <w:spacing w:val="2"/>
                <w:sz w:val="24"/>
                <w:szCs w:val="24"/>
              </w:rPr>
              <w:t>d</w:t>
            </w:r>
            <w:r w:rsidRPr="00B67B8A">
              <w:rPr>
                <w:rFonts w:ascii="Arial Narrow" w:eastAsia="Arial" w:hAnsi="Arial Narrow" w:cs="Arial"/>
                <w:spacing w:val="-3"/>
                <w:sz w:val="24"/>
                <w:szCs w:val="24"/>
              </w:rPr>
              <w:t>i</w:t>
            </w:r>
            <w:r w:rsidRPr="00B67B8A">
              <w:rPr>
                <w:rFonts w:ascii="Arial Narrow" w:eastAsia="Arial" w:hAnsi="Arial Narrow" w:cs="Arial"/>
                <w:spacing w:val="3"/>
                <w:sz w:val="24"/>
                <w:szCs w:val="24"/>
              </w:rPr>
              <w:t>f</w:t>
            </w:r>
            <w:r w:rsidRPr="00B67B8A">
              <w:rPr>
                <w:rFonts w:ascii="Arial Narrow" w:eastAsia="Arial" w:hAnsi="Arial Narrow" w:cs="Arial"/>
                <w:sz w:val="24"/>
                <w:szCs w:val="24"/>
              </w:rPr>
              <w:t>i</w:t>
            </w:r>
            <w:r w:rsidRPr="00B67B8A">
              <w:rPr>
                <w:rFonts w:ascii="Arial Narrow" w:eastAsia="Arial" w:hAnsi="Arial Narrow" w:cs="Arial"/>
                <w:spacing w:val="-3"/>
                <w:sz w:val="24"/>
                <w:szCs w:val="24"/>
              </w:rPr>
              <w:t>c</w:t>
            </w:r>
            <w:r w:rsidRPr="00B67B8A">
              <w:rPr>
                <w:rFonts w:ascii="Arial Narrow" w:eastAsia="Arial" w:hAnsi="Arial Narrow" w:cs="Arial"/>
                <w:sz w:val="24"/>
                <w:szCs w:val="24"/>
              </w:rPr>
              <w:t>a</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ion  pr</w:t>
            </w:r>
            <w:r w:rsidRPr="00B67B8A">
              <w:rPr>
                <w:rFonts w:ascii="Arial Narrow" w:eastAsia="Arial" w:hAnsi="Arial Narrow" w:cs="Arial"/>
                <w:spacing w:val="1"/>
                <w:sz w:val="24"/>
                <w:szCs w:val="24"/>
              </w:rPr>
              <w:t>e</w:t>
            </w:r>
            <w:r w:rsidRPr="00B67B8A">
              <w:rPr>
                <w:rFonts w:ascii="Arial Narrow" w:eastAsia="Arial" w:hAnsi="Arial Narrow" w:cs="Arial"/>
                <w:spacing w:val="-2"/>
                <w:sz w:val="24"/>
                <w:szCs w:val="24"/>
              </w:rPr>
              <w:t>s</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n</w:t>
            </w:r>
            <w:r w:rsidRPr="00B67B8A">
              <w:rPr>
                <w:rFonts w:ascii="Arial Narrow" w:eastAsia="Arial" w:hAnsi="Arial Narrow" w:cs="Arial"/>
                <w:spacing w:val="-2"/>
                <w:sz w:val="24"/>
                <w:szCs w:val="24"/>
              </w:rPr>
              <w:t>t</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 xml:space="preserve">d. </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 xml:space="preserve">As  </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 xml:space="preserve">ell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as rea</w:t>
            </w:r>
            <w:r w:rsidRPr="00B67B8A">
              <w:rPr>
                <w:rFonts w:ascii="Arial Narrow" w:eastAsia="Arial" w:hAnsi="Arial Narrow" w:cs="Arial"/>
                <w:spacing w:val="2"/>
                <w:sz w:val="24"/>
                <w:szCs w:val="24"/>
              </w:rPr>
              <w:t>d</w:t>
            </w:r>
            <w:r w:rsidRPr="00B67B8A">
              <w:rPr>
                <w:rFonts w:ascii="Arial Narrow" w:eastAsia="Arial" w:hAnsi="Arial Narrow" w:cs="Arial"/>
                <w:sz w:val="24"/>
                <w:szCs w:val="24"/>
              </w:rPr>
              <w:t>ing</w:t>
            </w:r>
            <w:r w:rsidRPr="00B67B8A">
              <w:rPr>
                <w:rFonts w:ascii="Arial Narrow" w:eastAsia="Arial" w:hAnsi="Arial Narrow" w:cs="Arial"/>
                <w:spacing w:val="26"/>
                <w:sz w:val="24"/>
                <w:szCs w:val="24"/>
              </w:rPr>
              <w:t xml:space="preserve"> </w:t>
            </w:r>
            <w:r w:rsidRPr="00B67B8A">
              <w:rPr>
                <w:rFonts w:ascii="Arial Narrow" w:eastAsia="Arial" w:hAnsi="Arial Narrow" w:cs="Arial"/>
                <w:sz w:val="24"/>
                <w:szCs w:val="24"/>
              </w:rPr>
              <w:t>the</w:t>
            </w:r>
            <w:r w:rsidRPr="00B67B8A">
              <w:rPr>
                <w:rFonts w:ascii="Arial Narrow" w:eastAsia="Arial" w:hAnsi="Arial Narrow" w:cs="Arial"/>
                <w:spacing w:val="27"/>
                <w:sz w:val="24"/>
                <w:szCs w:val="24"/>
              </w:rPr>
              <w:t xml:space="preserve"> </w:t>
            </w:r>
            <w:r w:rsidRPr="00B67B8A">
              <w:rPr>
                <w:rFonts w:ascii="Arial Narrow" w:eastAsia="Arial" w:hAnsi="Arial Narrow" w:cs="Arial"/>
                <w:sz w:val="24"/>
                <w:szCs w:val="24"/>
              </w:rPr>
              <w:t>alt</w:t>
            </w:r>
            <w:r w:rsidRPr="00B67B8A">
              <w:rPr>
                <w:rFonts w:ascii="Arial Narrow" w:eastAsia="Arial" w:hAnsi="Arial Narrow" w:cs="Arial"/>
                <w:spacing w:val="2"/>
                <w:sz w:val="24"/>
                <w:szCs w:val="24"/>
              </w:rPr>
              <w:t>e</w:t>
            </w:r>
            <w:r w:rsidRPr="00B67B8A">
              <w:rPr>
                <w:rFonts w:ascii="Arial Narrow" w:eastAsia="Arial" w:hAnsi="Arial Narrow" w:cs="Arial"/>
                <w:spacing w:val="-3"/>
                <w:sz w:val="24"/>
                <w:szCs w:val="24"/>
              </w:rPr>
              <w:t>r</w:t>
            </w:r>
            <w:r w:rsidRPr="00B67B8A">
              <w:rPr>
                <w:rFonts w:ascii="Arial Narrow" w:eastAsia="Arial" w:hAnsi="Arial Narrow" w:cs="Arial"/>
                <w:sz w:val="24"/>
                <w:szCs w:val="24"/>
              </w:rPr>
              <w:t>n</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ti</w:t>
            </w:r>
            <w:r w:rsidRPr="00B67B8A">
              <w:rPr>
                <w:rFonts w:ascii="Arial Narrow" w:eastAsia="Arial" w:hAnsi="Arial Narrow" w:cs="Arial"/>
                <w:spacing w:val="-2"/>
                <w:sz w:val="24"/>
                <w:szCs w:val="24"/>
              </w:rPr>
              <w:t>v</w:t>
            </w:r>
            <w:r w:rsidRPr="00B67B8A">
              <w:rPr>
                <w:rFonts w:ascii="Arial Narrow" w:eastAsia="Arial" w:hAnsi="Arial Narrow" w:cs="Arial"/>
                <w:sz w:val="24"/>
                <w:szCs w:val="24"/>
              </w:rPr>
              <w:t>e</w:t>
            </w:r>
            <w:r w:rsidRPr="00B67B8A">
              <w:rPr>
                <w:rFonts w:ascii="Arial Narrow" w:eastAsia="Arial" w:hAnsi="Arial Narrow" w:cs="Arial"/>
                <w:spacing w:val="28"/>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s</w:t>
            </w:r>
            <w:r w:rsidRPr="00B67B8A">
              <w:rPr>
                <w:rFonts w:ascii="Arial Narrow" w:eastAsia="Arial" w:hAnsi="Arial Narrow" w:cs="Arial"/>
                <w:spacing w:val="27"/>
                <w:sz w:val="24"/>
                <w:szCs w:val="24"/>
              </w:rPr>
              <w:t xml:space="preserve"> </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nd</w:t>
            </w:r>
            <w:r w:rsidRPr="00B67B8A">
              <w:rPr>
                <w:rFonts w:ascii="Arial Narrow" w:eastAsia="Arial" w:hAnsi="Arial Narrow" w:cs="Arial"/>
                <w:spacing w:val="27"/>
                <w:sz w:val="24"/>
                <w:szCs w:val="24"/>
              </w:rPr>
              <w:t xml:space="preserve"> </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e</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er</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ining</w:t>
            </w:r>
            <w:r w:rsidRPr="00B67B8A">
              <w:rPr>
                <w:rFonts w:ascii="Arial Narrow" w:eastAsia="Arial" w:hAnsi="Arial Narrow" w:cs="Arial"/>
                <w:spacing w:val="24"/>
                <w:sz w:val="24"/>
                <w:szCs w:val="24"/>
              </w:rPr>
              <w:t xml:space="preserve"> </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h</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er</w:t>
            </w:r>
            <w:r w:rsidRPr="00B67B8A">
              <w:rPr>
                <w:rFonts w:ascii="Arial Narrow" w:eastAsia="Arial" w:hAnsi="Arial Narrow" w:cs="Arial"/>
                <w:spacing w:val="27"/>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 xml:space="preserve">ers </w:t>
            </w:r>
            <w:r w:rsidRPr="00B67B8A">
              <w:rPr>
                <w:rFonts w:ascii="Arial Narrow" w:eastAsia="Arial" w:hAnsi="Arial Narrow" w:cs="Arial"/>
                <w:spacing w:val="54"/>
                <w:sz w:val="24"/>
                <w:szCs w:val="24"/>
              </w:rPr>
              <w:t xml:space="preserve"> </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a</w:t>
            </w:r>
            <w:r w:rsidRPr="00B67B8A">
              <w:rPr>
                <w:rFonts w:ascii="Arial Narrow" w:eastAsia="Arial" w:hAnsi="Arial Narrow" w:cs="Arial"/>
                <w:spacing w:val="-1"/>
                <w:sz w:val="24"/>
                <w:szCs w:val="24"/>
              </w:rPr>
              <w:t>v</w:t>
            </w:r>
            <w:r w:rsidRPr="00B67B8A">
              <w:rPr>
                <w:rFonts w:ascii="Arial Narrow" w:eastAsia="Arial" w:hAnsi="Arial Narrow" w:cs="Arial"/>
                <w:sz w:val="24"/>
                <w:szCs w:val="24"/>
              </w:rPr>
              <w:t>e</w:t>
            </w:r>
            <w:r w:rsidRPr="00B67B8A">
              <w:rPr>
                <w:rFonts w:ascii="Arial Narrow" w:eastAsia="Arial" w:hAnsi="Arial Narrow" w:cs="Arial"/>
                <w:spacing w:val="28"/>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1"/>
                <w:sz w:val="24"/>
                <w:szCs w:val="24"/>
              </w:rPr>
              <w:t>t</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ac</w:t>
            </w:r>
            <w:r w:rsidRPr="00B67B8A">
              <w:rPr>
                <w:rFonts w:ascii="Arial Narrow" w:eastAsia="Arial" w:hAnsi="Arial Narrow" w:cs="Arial"/>
                <w:spacing w:val="2"/>
                <w:sz w:val="24"/>
                <w:szCs w:val="24"/>
              </w:rPr>
              <w:t>h</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d</w:t>
            </w:r>
            <w:r w:rsidRPr="00B67B8A">
              <w:rPr>
                <w:rFonts w:ascii="Arial Narrow" w:eastAsia="Arial" w:hAnsi="Arial Narrow" w:cs="Arial"/>
                <w:spacing w:val="28"/>
                <w:sz w:val="24"/>
                <w:szCs w:val="24"/>
              </w:rPr>
              <w:t xml:space="preserve"> </w:t>
            </w:r>
            <w:r w:rsidRPr="00B67B8A">
              <w:rPr>
                <w:rFonts w:ascii="Arial Narrow" w:eastAsia="Arial" w:hAnsi="Arial Narrow" w:cs="Arial"/>
                <w:sz w:val="24"/>
                <w:szCs w:val="24"/>
              </w:rPr>
              <w:t>b</w:t>
            </w:r>
            <w:r w:rsidRPr="00B67B8A">
              <w:rPr>
                <w:rFonts w:ascii="Arial Narrow" w:eastAsia="Arial" w:hAnsi="Arial Narrow" w:cs="Arial"/>
                <w:spacing w:val="-2"/>
                <w:sz w:val="24"/>
                <w:szCs w:val="24"/>
              </w:rPr>
              <w:t>i</w:t>
            </w:r>
            <w:r w:rsidRPr="00B67B8A">
              <w:rPr>
                <w:rFonts w:ascii="Arial Narrow" w:eastAsia="Arial" w:hAnsi="Arial Narrow" w:cs="Arial"/>
                <w:sz w:val="24"/>
                <w:szCs w:val="24"/>
              </w:rPr>
              <w:t>d sec</w:t>
            </w:r>
            <w:r w:rsidRPr="00B67B8A">
              <w:rPr>
                <w:rFonts w:ascii="Arial Narrow" w:eastAsia="Arial" w:hAnsi="Arial Narrow" w:cs="Arial"/>
                <w:spacing w:val="2"/>
                <w:sz w:val="24"/>
                <w:szCs w:val="24"/>
              </w:rPr>
              <w:t>u</w:t>
            </w:r>
            <w:r w:rsidRPr="00B67B8A">
              <w:rPr>
                <w:rFonts w:ascii="Arial Narrow" w:eastAsia="Arial" w:hAnsi="Arial Narrow" w:cs="Arial"/>
                <w:sz w:val="24"/>
                <w:szCs w:val="24"/>
              </w:rPr>
              <w:t>r</w:t>
            </w:r>
            <w:r w:rsidRPr="00B67B8A">
              <w:rPr>
                <w:rFonts w:ascii="Arial Narrow" w:eastAsia="Arial" w:hAnsi="Arial Narrow" w:cs="Arial"/>
                <w:spacing w:val="-1"/>
                <w:sz w:val="24"/>
                <w:szCs w:val="24"/>
              </w:rPr>
              <w:t>i</w:t>
            </w:r>
            <w:r w:rsidRPr="00B67B8A">
              <w:rPr>
                <w:rFonts w:ascii="Arial Narrow" w:eastAsia="Arial" w:hAnsi="Arial Narrow" w:cs="Arial"/>
                <w:sz w:val="24"/>
                <w:szCs w:val="24"/>
              </w:rPr>
              <w:t>ty</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or</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n</w:t>
            </w:r>
            <w:r w:rsidRPr="00B67B8A">
              <w:rPr>
                <w:rFonts w:ascii="Arial Narrow" w:eastAsia="Arial" w:hAnsi="Arial Narrow" w:cs="Arial"/>
                <w:spacing w:val="2"/>
                <w:sz w:val="24"/>
                <w:szCs w:val="24"/>
              </w:rPr>
              <w:t>o</w:t>
            </w:r>
            <w:r w:rsidRPr="00B67B8A">
              <w:rPr>
                <w:rFonts w:ascii="Arial Narrow" w:eastAsia="Arial" w:hAnsi="Arial Narrow" w:cs="Arial"/>
                <w:sz w:val="24"/>
                <w:szCs w:val="24"/>
              </w:rPr>
              <w:t>t</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if</w:t>
            </w:r>
            <w:r w:rsidRPr="00B67B8A">
              <w:rPr>
                <w:rFonts w:ascii="Arial Narrow" w:eastAsia="Arial" w:hAnsi="Arial Narrow" w:cs="Arial"/>
                <w:spacing w:val="5"/>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at</w:t>
            </w:r>
            <w:r w:rsidRPr="00B67B8A">
              <w:rPr>
                <w:rFonts w:ascii="Arial Narrow" w:eastAsia="Arial" w:hAnsi="Arial Narrow" w:cs="Arial"/>
                <w:spacing w:val="4"/>
                <w:sz w:val="24"/>
                <w:szCs w:val="24"/>
              </w:rPr>
              <w:t xml:space="preserve"> </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as</w:t>
            </w:r>
            <w:r w:rsidRPr="00B67B8A">
              <w:rPr>
                <w:rFonts w:ascii="Arial Narrow" w:eastAsia="Arial" w:hAnsi="Arial Narrow" w:cs="Arial"/>
                <w:spacing w:val="6"/>
                <w:sz w:val="24"/>
                <w:szCs w:val="24"/>
              </w:rPr>
              <w:t xml:space="preserve"> </w:t>
            </w:r>
            <w:r w:rsidRPr="00B67B8A">
              <w:rPr>
                <w:rFonts w:ascii="Arial Narrow" w:eastAsia="Arial" w:hAnsi="Arial Narrow" w:cs="Arial"/>
                <w:sz w:val="24"/>
                <w:szCs w:val="24"/>
              </w:rPr>
              <w:t>re</w:t>
            </w:r>
            <w:r w:rsidRPr="00B67B8A">
              <w:rPr>
                <w:rFonts w:ascii="Arial Narrow" w:eastAsia="Arial" w:hAnsi="Arial Narrow" w:cs="Arial"/>
                <w:spacing w:val="-1"/>
                <w:sz w:val="24"/>
                <w:szCs w:val="24"/>
              </w:rPr>
              <w:t>q</w:t>
            </w:r>
            <w:r w:rsidRPr="00B67B8A">
              <w:rPr>
                <w:rFonts w:ascii="Arial Narrow" w:eastAsia="Arial" w:hAnsi="Arial Narrow" w:cs="Arial"/>
                <w:sz w:val="24"/>
                <w:szCs w:val="24"/>
              </w:rPr>
              <w:t>uired</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d</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y o</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h</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r</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ils</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that</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e</w:t>
            </w:r>
            <w:r w:rsidRPr="00B67B8A">
              <w:rPr>
                <w:rFonts w:ascii="Arial Narrow" w:eastAsia="Arial" w:hAnsi="Arial Narrow" w:cs="Arial"/>
                <w:spacing w:val="3"/>
                <w:sz w:val="24"/>
                <w:szCs w:val="24"/>
              </w:rPr>
              <w:t>m</w:t>
            </w:r>
            <w:r w:rsidRPr="00B67B8A">
              <w:rPr>
                <w:rFonts w:ascii="Arial Narrow" w:eastAsia="Arial" w:hAnsi="Arial Narrow" w:cs="Arial"/>
                <w:sz w:val="24"/>
                <w:szCs w:val="24"/>
              </w:rPr>
              <w:t>pl</w:t>
            </w:r>
            <w:r w:rsidRPr="00B67B8A">
              <w:rPr>
                <w:rFonts w:ascii="Arial Narrow" w:eastAsia="Arial" w:hAnsi="Arial Narrow" w:cs="Arial"/>
                <w:spacing w:val="1"/>
                <w:sz w:val="24"/>
                <w:szCs w:val="24"/>
              </w:rPr>
              <w:t>o</w:t>
            </w:r>
            <w:r w:rsidRPr="00B67B8A">
              <w:rPr>
                <w:rFonts w:ascii="Arial Narrow" w:eastAsia="Arial" w:hAnsi="Arial Narrow" w:cs="Arial"/>
                <w:spacing w:val="-2"/>
                <w:sz w:val="24"/>
                <w:szCs w:val="24"/>
              </w:rPr>
              <w:t>y</w:t>
            </w:r>
            <w:r w:rsidRPr="00B67B8A">
              <w:rPr>
                <w:rFonts w:ascii="Arial Narrow" w:eastAsia="Arial" w:hAnsi="Arial Narrow" w:cs="Arial"/>
                <w:sz w:val="24"/>
                <w:szCs w:val="24"/>
              </w:rPr>
              <w:t>er</w:t>
            </w:r>
            <w:r w:rsidRPr="00B67B8A">
              <w:rPr>
                <w:rFonts w:ascii="Arial Narrow" w:eastAsia="Arial" w:hAnsi="Arial Narrow" w:cs="Arial"/>
                <w:spacing w:val="3"/>
                <w:sz w:val="24"/>
                <w:szCs w:val="24"/>
              </w:rPr>
              <w:t xml:space="preserve"> </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ay d</w:t>
            </w:r>
            <w:r w:rsidRPr="00B67B8A">
              <w:rPr>
                <w:rFonts w:ascii="Arial Narrow" w:eastAsia="Arial" w:hAnsi="Arial Narrow" w:cs="Arial"/>
                <w:spacing w:val="2"/>
                <w:sz w:val="24"/>
                <w:szCs w:val="24"/>
              </w:rPr>
              <w:t>e</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m</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appro</w:t>
            </w:r>
            <w:r w:rsidRPr="00B67B8A">
              <w:rPr>
                <w:rFonts w:ascii="Arial Narrow" w:eastAsia="Arial" w:hAnsi="Arial Narrow" w:cs="Arial"/>
                <w:spacing w:val="2"/>
                <w:sz w:val="24"/>
                <w:szCs w:val="24"/>
              </w:rPr>
              <w:t>p</w:t>
            </w:r>
            <w:r w:rsidRPr="00B67B8A">
              <w:rPr>
                <w:rFonts w:ascii="Arial Narrow" w:eastAsia="Arial" w:hAnsi="Arial Narrow" w:cs="Arial"/>
                <w:sz w:val="24"/>
                <w:szCs w:val="24"/>
              </w:rPr>
              <w:t>ria</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e,</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and</w:t>
            </w:r>
            <w:r w:rsidRPr="00B67B8A">
              <w:rPr>
                <w:rFonts w:ascii="Arial Narrow" w:eastAsia="Arial" w:hAnsi="Arial Narrow" w:cs="Arial"/>
                <w:spacing w:val="32"/>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at</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the</w:t>
            </w:r>
            <w:r w:rsidRPr="00B67B8A">
              <w:rPr>
                <w:rFonts w:ascii="Arial Narrow" w:eastAsia="Arial" w:hAnsi="Arial Narrow" w:cs="Arial"/>
                <w:spacing w:val="32"/>
                <w:sz w:val="24"/>
                <w:szCs w:val="24"/>
              </w:rPr>
              <w:t xml:space="preserve"> </w:t>
            </w:r>
            <w:r w:rsidRPr="00B67B8A">
              <w:rPr>
                <w:rFonts w:ascii="Arial Narrow" w:eastAsia="Arial" w:hAnsi="Arial Narrow" w:cs="Arial"/>
                <w:sz w:val="24"/>
                <w:szCs w:val="24"/>
              </w:rPr>
              <w:t>alt</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r</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a</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i</w:t>
            </w:r>
            <w:r w:rsidRPr="00B67B8A">
              <w:rPr>
                <w:rFonts w:ascii="Arial Narrow" w:eastAsia="Arial" w:hAnsi="Arial Narrow" w:cs="Arial"/>
                <w:spacing w:val="-3"/>
                <w:sz w:val="24"/>
                <w:szCs w:val="24"/>
              </w:rPr>
              <w:t>v</w:t>
            </w:r>
            <w:r w:rsidRPr="00B67B8A">
              <w:rPr>
                <w:rFonts w:ascii="Arial Narrow" w:eastAsia="Arial" w:hAnsi="Arial Narrow" w:cs="Arial"/>
                <w:sz w:val="24"/>
                <w:szCs w:val="24"/>
              </w:rPr>
              <w:t>e</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s</w:t>
            </w:r>
            <w:r w:rsidRPr="00B67B8A">
              <w:rPr>
                <w:rFonts w:ascii="Arial Narrow" w:eastAsia="Arial" w:hAnsi="Arial Narrow" w:cs="Arial"/>
                <w:spacing w:val="32"/>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d</w:t>
            </w:r>
            <w:r w:rsidRPr="00B67B8A">
              <w:rPr>
                <w:rFonts w:ascii="Arial Narrow" w:eastAsia="Arial" w:hAnsi="Arial Narrow" w:cs="Arial"/>
                <w:spacing w:val="33"/>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h</w:t>
            </w:r>
            <w:r w:rsidRPr="00B67B8A">
              <w:rPr>
                <w:rFonts w:ascii="Arial Narrow" w:eastAsia="Arial" w:hAnsi="Arial Narrow" w:cs="Arial"/>
                <w:spacing w:val="2"/>
                <w:sz w:val="24"/>
                <w:szCs w:val="24"/>
              </w:rPr>
              <w:t>o</w:t>
            </w:r>
            <w:r w:rsidRPr="00B67B8A">
              <w:rPr>
                <w:rFonts w:ascii="Arial Narrow" w:eastAsia="Arial" w:hAnsi="Arial Narrow" w:cs="Arial"/>
                <w:sz w:val="24"/>
                <w:szCs w:val="24"/>
              </w:rPr>
              <w:t>se</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c</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n</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i</w:t>
            </w:r>
            <w:r w:rsidRPr="00B67B8A">
              <w:rPr>
                <w:rFonts w:ascii="Arial Narrow" w:eastAsia="Arial" w:hAnsi="Arial Narrow" w:cs="Arial"/>
                <w:sz w:val="24"/>
                <w:szCs w:val="24"/>
              </w:rPr>
              <w:t>ni</w:t>
            </w:r>
            <w:r w:rsidRPr="00B67B8A">
              <w:rPr>
                <w:rFonts w:ascii="Arial Narrow" w:eastAsia="Arial" w:hAnsi="Arial Narrow" w:cs="Arial"/>
                <w:spacing w:val="1"/>
                <w:sz w:val="24"/>
                <w:szCs w:val="24"/>
              </w:rPr>
              <w:t>n</w:t>
            </w:r>
            <w:r w:rsidRPr="00B67B8A">
              <w:rPr>
                <w:rFonts w:ascii="Arial Narrow" w:eastAsia="Arial" w:hAnsi="Arial Narrow" w:cs="Arial"/>
                <w:sz w:val="24"/>
                <w:szCs w:val="24"/>
              </w:rPr>
              <w:t>g</w:t>
            </w:r>
            <w:r w:rsidRPr="00B67B8A">
              <w:rPr>
                <w:rFonts w:ascii="Arial Narrow" w:eastAsia="Arial" w:hAnsi="Arial Narrow" w:cs="Arial"/>
                <w:spacing w:val="30"/>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disc</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u</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t 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at</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h</w:t>
            </w:r>
            <w:r w:rsidRPr="00B67B8A">
              <w:rPr>
                <w:rFonts w:ascii="Arial Narrow" w:eastAsia="Arial" w:hAnsi="Arial Narrow" w:cs="Arial"/>
                <w:spacing w:val="2"/>
                <w:sz w:val="24"/>
                <w:szCs w:val="24"/>
              </w:rPr>
              <w:t>a</w:t>
            </w:r>
            <w:r w:rsidRPr="00B67B8A">
              <w:rPr>
                <w:rFonts w:ascii="Arial Narrow" w:eastAsia="Arial" w:hAnsi="Arial Narrow" w:cs="Arial"/>
                <w:spacing w:val="-2"/>
                <w:sz w:val="24"/>
                <w:szCs w:val="24"/>
              </w:rPr>
              <w:t>v</w:t>
            </w:r>
            <w:r w:rsidRPr="00B67B8A">
              <w:rPr>
                <w:rFonts w:ascii="Arial Narrow" w:eastAsia="Arial" w:hAnsi="Arial Narrow" w:cs="Arial"/>
                <w:sz w:val="24"/>
                <w:szCs w:val="24"/>
              </w:rPr>
              <w:t>e</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been</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r</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ad</w:t>
            </w:r>
            <w:r w:rsidRPr="00B67B8A">
              <w:rPr>
                <w:rFonts w:ascii="Arial Narrow" w:eastAsia="Arial" w:hAnsi="Arial Narrow" w:cs="Arial"/>
                <w:spacing w:val="4"/>
                <w:sz w:val="24"/>
                <w:szCs w:val="24"/>
              </w:rPr>
              <w:t xml:space="preserve"> </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uring</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o</w:t>
            </w:r>
            <w:r w:rsidRPr="00B67B8A">
              <w:rPr>
                <w:rFonts w:ascii="Arial Narrow" w:eastAsia="Arial" w:hAnsi="Arial Narrow" w:cs="Arial"/>
                <w:spacing w:val="2"/>
                <w:sz w:val="24"/>
                <w:szCs w:val="24"/>
              </w:rPr>
              <w:t>p</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ni</w:t>
            </w:r>
            <w:r w:rsidRPr="00B67B8A">
              <w:rPr>
                <w:rFonts w:ascii="Arial Narrow" w:eastAsia="Arial" w:hAnsi="Arial Narrow" w:cs="Arial"/>
                <w:spacing w:val="1"/>
                <w:sz w:val="24"/>
                <w:szCs w:val="24"/>
              </w:rPr>
              <w:t>n</w:t>
            </w:r>
            <w:r w:rsidRPr="00B67B8A">
              <w:rPr>
                <w:rFonts w:ascii="Arial Narrow" w:eastAsia="Arial" w:hAnsi="Arial Narrow" w:cs="Arial"/>
                <w:sz w:val="24"/>
                <w:szCs w:val="24"/>
              </w:rPr>
              <w:t>g sh</w:t>
            </w:r>
            <w:r w:rsidRPr="00B67B8A">
              <w:rPr>
                <w:rFonts w:ascii="Arial Narrow" w:eastAsia="Arial" w:hAnsi="Arial Narrow" w:cs="Arial"/>
                <w:spacing w:val="2"/>
                <w:sz w:val="24"/>
                <w:szCs w:val="24"/>
              </w:rPr>
              <w:t>a</w:t>
            </w:r>
            <w:r w:rsidRPr="00B67B8A">
              <w:rPr>
                <w:rFonts w:ascii="Arial Narrow" w:eastAsia="Arial" w:hAnsi="Arial Narrow" w:cs="Arial"/>
                <w:spacing w:val="-3"/>
                <w:sz w:val="24"/>
                <w:szCs w:val="24"/>
              </w:rPr>
              <w:t>l</w:t>
            </w:r>
            <w:r w:rsidRPr="00B67B8A">
              <w:rPr>
                <w:rFonts w:ascii="Arial Narrow" w:eastAsia="Arial" w:hAnsi="Arial Narrow" w:cs="Arial"/>
                <w:sz w:val="24"/>
                <w:szCs w:val="24"/>
              </w:rPr>
              <w:t>l</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be</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e</w:t>
            </w:r>
            <w:r w:rsidRPr="00B67B8A">
              <w:rPr>
                <w:rFonts w:ascii="Arial Narrow" w:eastAsia="Arial" w:hAnsi="Arial Narrow" w:cs="Arial"/>
                <w:spacing w:val="-1"/>
                <w:sz w:val="24"/>
                <w:szCs w:val="24"/>
              </w:rPr>
              <w:t>x</w:t>
            </w:r>
            <w:r w:rsidRPr="00B67B8A">
              <w:rPr>
                <w:rFonts w:ascii="Arial Narrow" w:eastAsia="Arial" w:hAnsi="Arial Narrow" w:cs="Arial"/>
                <w:sz w:val="24"/>
                <w:szCs w:val="24"/>
              </w:rPr>
              <w:t>a</w:t>
            </w:r>
            <w:r w:rsidRPr="00B67B8A">
              <w:rPr>
                <w:rFonts w:ascii="Arial Narrow" w:eastAsia="Arial" w:hAnsi="Arial Narrow" w:cs="Arial"/>
                <w:spacing w:val="3"/>
                <w:sz w:val="24"/>
                <w:szCs w:val="24"/>
              </w:rPr>
              <w:t>m</w:t>
            </w:r>
            <w:r w:rsidRPr="00B67B8A">
              <w:rPr>
                <w:rFonts w:ascii="Arial Narrow" w:eastAsia="Arial" w:hAnsi="Arial Narrow" w:cs="Arial"/>
                <w:sz w:val="24"/>
                <w:szCs w:val="24"/>
              </w:rPr>
              <w:t>i</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ed</w:t>
            </w:r>
            <w:r w:rsidRPr="00B67B8A">
              <w:rPr>
                <w:rFonts w:ascii="Arial Narrow" w:eastAsia="Arial" w:hAnsi="Arial Narrow" w:cs="Arial"/>
                <w:spacing w:val="4"/>
                <w:sz w:val="24"/>
                <w:szCs w:val="24"/>
              </w:rPr>
              <w:t xml:space="preserve"> </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h</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n</w:t>
            </w:r>
            <w:r w:rsidRPr="00B67B8A">
              <w:rPr>
                <w:rFonts w:ascii="Arial Narrow" w:eastAsia="Arial" w:hAnsi="Arial Narrow" w:cs="Arial"/>
                <w:spacing w:val="3"/>
                <w:sz w:val="24"/>
                <w:szCs w:val="24"/>
              </w:rPr>
              <w:t xml:space="preserve"> </w:t>
            </w:r>
            <w:r w:rsidRPr="00B67B8A">
              <w:rPr>
                <w:rFonts w:ascii="Arial Narrow" w:eastAsia="Arial" w:hAnsi="Arial Narrow" w:cs="Arial"/>
                <w:spacing w:val="-2"/>
                <w:sz w:val="24"/>
                <w:szCs w:val="24"/>
              </w:rPr>
              <w:t>c</w:t>
            </w:r>
            <w:r w:rsidRPr="00B67B8A">
              <w:rPr>
                <w:rFonts w:ascii="Arial Narrow" w:eastAsia="Arial" w:hAnsi="Arial Narrow" w:cs="Arial"/>
                <w:sz w:val="24"/>
                <w:szCs w:val="24"/>
              </w:rPr>
              <w:t>o</w:t>
            </w:r>
            <w:r w:rsidRPr="00B67B8A">
              <w:rPr>
                <w:rFonts w:ascii="Arial Narrow" w:eastAsia="Arial" w:hAnsi="Arial Narrow" w:cs="Arial"/>
                <w:spacing w:val="3"/>
                <w:sz w:val="24"/>
                <w:szCs w:val="24"/>
              </w:rPr>
              <w:t>m</w:t>
            </w:r>
            <w:r w:rsidRPr="00B67B8A">
              <w:rPr>
                <w:rFonts w:ascii="Arial Narrow" w:eastAsia="Arial" w:hAnsi="Arial Narrow" w:cs="Arial"/>
                <w:spacing w:val="-1"/>
                <w:sz w:val="24"/>
                <w:szCs w:val="24"/>
              </w:rPr>
              <w:t>p</w:t>
            </w:r>
            <w:r w:rsidRPr="00B67B8A">
              <w:rPr>
                <w:rFonts w:ascii="Arial Narrow" w:eastAsia="Arial" w:hAnsi="Arial Narrow" w:cs="Arial"/>
                <w:sz w:val="24"/>
                <w:szCs w:val="24"/>
              </w:rPr>
              <w:t>aring</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and e</w:t>
            </w:r>
            <w:r w:rsidRPr="00B67B8A">
              <w:rPr>
                <w:rFonts w:ascii="Arial Narrow" w:eastAsia="Arial" w:hAnsi="Arial Narrow" w:cs="Arial"/>
                <w:spacing w:val="-1"/>
                <w:sz w:val="24"/>
                <w:szCs w:val="24"/>
              </w:rPr>
              <w:t>v</w:t>
            </w:r>
            <w:r w:rsidRPr="00B67B8A">
              <w:rPr>
                <w:rFonts w:ascii="Arial Narrow" w:eastAsia="Arial" w:hAnsi="Arial Narrow" w:cs="Arial"/>
                <w:sz w:val="24"/>
                <w:szCs w:val="24"/>
              </w:rPr>
              <w:t>al</w:t>
            </w:r>
            <w:r w:rsidRPr="00B67B8A">
              <w:rPr>
                <w:rFonts w:ascii="Arial Narrow" w:eastAsia="Arial" w:hAnsi="Arial Narrow" w:cs="Arial"/>
                <w:spacing w:val="1"/>
                <w:sz w:val="24"/>
                <w:szCs w:val="24"/>
              </w:rPr>
              <w:t>u</w:t>
            </w:r>
            <w:r w:rsidRPr="00B67B8A">
              <w:rPr>
                <w:rFonts w:ascii="Arial Narrow" w:eastAsia="Arial" w:hAnsi="Arial Narrow" w:cs="Arial"/>
                <w:sz w:val="24"/>
                <w:szCs w:val="24"/>
              </w:rPr>
              <w:t>a</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ing</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s</w:t>
            </w:r>
            <w:r w:rsidRPr="00B67B8A">
              <w:rPr>
                <w:rFonts w:ascii="Arial Narrow" w:eastAsia="Arial" w:hAnsi="Arial Narrow" w:cs="Arial"/>
                <w:spacing w:val="4"/>
                <w:sz w:val="24"/>
                <w:szCs w:val="24"/>
              </w:rPr>
              <w:t xml:space="preserve"> </w:t>
            </w:r>
            <w:r w:rsidRPr="00B67B8A">
              <w:rPr>
                <w:rFonts w:ascii="Arial Narrow" w:eastAsia="Arial" w:hAnsi="Arial Narrow" w:cs="Arial"/>
                <w:spacing w:val="-3"/>
                <w:sz w:val="24"/>
                <w:szCs w:val="24"/>
              </w:rPr>
              <w:t>i</w:t>
            </w:r>
            <w:r w:rsidRPr="00B67B8A">
              <w:rPr>
                <w:rFonts w:ascii="Arial Narrow" w:eastAsia="Arial" w:hAnsi="Arial Narrow" w:cs="Arial"/>
                <w:sz w:val="24"/>
                <w:szCs w:val="24"/>
              </w:rPr>
              <w:t>f</w:t>
            </w:r>
            <w:r w:rsidRPr="00B67B8A">
              <w:rPr>
                <w:rFonts w:ascii="Arial Narrow" w:eastAsia="Arial" w:hAnsi="Arial Narrow" w:cs="Arial"/>
                <w:spacing w:val="6"/>
                <w:sz w:val="24"/>
                <w:szCs w:val="24"/>
              </w:rPr>
              <w:t xml:space="preserve"> </w:t>
            </w:r>
            <w:r w:rsidRPr="00B67B8A">
              <w:rPr>
                <w:rFonts w:ascii="Arial Narrow" w:eastAsia="Arial" w:hAnsi="Arial Narrow" w:cs="Arial"/>
                <w:spacing w:val="-2"/>
                <w:sz w:val="24"/>
                <w:szCs w:val="24"/>
              </w:rPr>
              <w:t>s</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ted</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in</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5"/>
                <w:sz w:val="24"/>
                <w:szCs w:val="24"/>
              </w:rPr>
              <w:t xml:space="preserve"> </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a</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shee</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Si</w:t>
            </w:r>
            <w:r w:rsidRPr="00B67B8A">
              <w:rPr>
                <w:rFonts w:ascii="Arial Narrow" w:eastAsia="Arial" w:hAnsi="Arial Narrow" w:cs="Arial"/>
                <w:spacing w:val="-1"/>
                <w:sz w:val="24"/>
                <w:szCs w:val="24"/>
              </w:rPr>
              <w:t>g</w:t>
            </w:r>
            <w:r w:rsidRPr="00B67B8A">
              <w:rPr>
                <w:rFonts w:ascii="Arial Narrow" w:eastAsia="Arial" w:hAnsi="Arial Narrow" w:cs="Arial"/>
                <w:sz w:val="24"/>
                <w:szCs w:val="24"/>
              </w:rPr>
              <w:t>ni</w:t>
            </w:r>
            <w:r w:rsidRPr="00B67B8A">
              <w:rPr>
                <w:rFonts w:ascii="Arial Narrow" w:eastAsia="Arial" w:hAnsi="Arial Narrow" w:cs="Arial"/>
                <w:spacing w:val="1"/>
                <w:sz w:val="24"/>
                <w:szCs w:val="24"/>
              </w:rPr>
              <w:t>n</w:t>
            </w:r>
            <w:r w:rsidRPr="00B67B8A">
              <w:rPr>
                <w:rFonts w:ascii="Arial Narrow" w:eastAsia="Arial" w:hAnsi="Arial Narrow" w:cs="Arial"/>
                <w:sz w:val="24"/>
                <w:szCs w:val="24"/>
              </w:rPr>
              <w:t>g</w:t>
            </w:r>
            <w:r w:rsidRPr="00B67B8A">
              <w:rPr>
                <w:rFonts w:ascii="Arial Narrow" w:eastAsia="Arial" w:hAnsi="Arial Narrow" w:cs="Arial"/>
                <w:spacing w:val="2"/>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f</w:t>
            </w:r>
            <w:r w:rsidRPr="00B67B8A">
              <w:rPr>
                <w:rFonts w:ascii="Arial Narrow" w:eastAsia="Arial" w:hAnsi="Arial Narrow" w:cs="Arial"/>
                <w:spacing w:val="6"/>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Lett</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r 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all</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tables (sche</w:t>
            </w:r>
            <w:r w:rsidRPr="00B67B8A">
              <w:rPr>
                <w:rFonts w:ascii="Arial Narrow" w:eastAsia="Arial" w:hAnsi="Arial Narrow" w:cs="Arial"/>
                <w:spacing w:val="2"/>
                <w:sz w:val="24"/>
                <w:szCs w:val="24"/>
              </w:rPr>
              <w:t>d</w:t>
            </w:r>
            <w:r w:rsidRPr="00B67B8A">
              <w:rPr>
                <w:rFonts w:ascii="Arial Narrow" w:eastAsia="Arial" w:hAnsi="Arial Narrow" w:cs="Arial"/>
                <w:sz w:val="24"/>
                <w:szCs w:val="24"/>
              </w:rPr>
              <w:t>ul</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s)</w:t>
            </w:r>
            <w:r w:rsidRPr="00B67B8A">
              <w:rPr>
                <w:rFonts w:ascii="Arial Narrow" w:eastAsia="Arial" w:hAnsi="Arial Narrow" w:cs="Arial"/>
                <w:spacing w:val="31"/>
                <w:sz w:val="24"/>
                <w:szCs w:val="24"/>
              </w:rPr>
              <w:t xml:space="preserve"> </w:t>
            </w:r>
            <w:r w:rsidRPr="00B67B8A">
              <w:rPr>
                <w:rFonts w:ascii="Arial Narrow" w:eastAsia="Arial" w:hAnsi="Arial Narrow" w:cs="Arial"/>
                <w:sz w:val="24"/>
                <w:szCs w:val="24"/>
              </w:rPr>
              <w:t>sh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ll</w:t>
            </w:r>
            <w:r w:rsidRPr="00B67B8A">
              <w:rPr>
                <w:rFonts w:ascii="Arial Narrow" w:eastAsia="Arial" w:hAnsi="Arial Narrow" w:cs="Arial"/>
                <w:spacing w:val="31"/>
                <w:sz w:val="24"/>
                <w:szCs w:val="24"/>
              </w:rPr>
              <w:t xml:space="preserve"> </w:t>
            </w:r>
            <w:r w:rsidRPr="00B67B8A">
              <w:rPr>
                <w:rFonts w:ascii="Arial Narrow" w:eastAsia="Arial" w:hAnsi="Arial Narrow" w:cs="Arial"/>
                <w:sz w:val="24"/>
                <w:szCs w:val="24"/>
              </w:rPr>
              <w:t>be</w:t>
            </w:r>
            <w:r w:rsidRPr="00B67B8A">
              <w:rPr>
                <w:rFonts w:ascii="Arial Narrow" w:eastAsia="Arial" w:hAnsi="Arial Narrow" w:cs="Arial"/>
                <w:spacing w:val="31"/>
                <w:sz w:val="24"/>
                <w:szCs w:val="24"/>
              </w:rPr>
              <w:t xml:space="preserve"> </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ade</w:t>
            </w:r>
            <w:r w:rsidRPr="00B67B8A">
              <w:rPr>
                <w:rFonts w:ascii="Arial Narrow" w:eastAsia="Arial" w:hAnsi="Arial Narrow" w:cs="Arial"/>
                <w:spacing w:val="32"/>
                <w:sz w:val="24"/>
                <w:szCs w:val="24"/>
              </w:rPr>
              <w:t xml:space="preserve"> </w:t>
            </w:r>
            <w:r w:rsidRPr="00B67B8A">
              <w:rPr>
                <w:rFonts w:ascii="Arial Narrow" w:eastAsia="Arial" w:hAnsi="Arial Narrow" w:cs="Arial"/>
                <w:sz w:val="24"/>
                <w:szCs w:val="24"/>
              </w:rPr>
              <w:t>by</w:t>
            </w:r>
            <w:r w:rsidRPr="00B67B8A">
              <w:rPr>
                <w:rFonts w:ascii="Arial Narrow" w:eastAsia="Arial" w:hAnsi="Arial Narrow" w:cs="Arial"/>
                <w:spacing w:val="30"/>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Bids</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O</w:t>
            </w:r>
            <w:r w:rsidRPr="00B67B8A">
              <w:rPr>
                <w:rFonts w:ascii="Arial Narrow" w:eastAsia="Arial" w:hAnsi="Arial Narrow" w:cs="Arial"/>
                <w:spacing w:val="1"/>
                <w:sz w:val="24"/>
                <w:szCs w:val="24"/>
              </w:rPr>
              <w:t>p</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ing</w:t>
            </w:r>
            <w:r w:rsidRPr="00B67B8A">
              <w:rPr>
                <w:rFonts w:ascii="Arial Narrow" w:eastAsia="Arial" w:hAnsi="Arial Narrow" w:cs="Arial"/>
                <w:spacing w:val="31"/>
                <w:sz w:val="24"/>
                <w:szCs w:val="24"/>
              </w:rPr>
              <w:t xml:space="preserve"> </w:t>
            </w:r>
            <w:r w:rsidRPr="00B67B8A">
              <w:rPr>
                <w:rFonts w:ascii="Arial Narrow" w:eastAsia="Arial" w:hAnsi="Arial Narrow" w:cs="Arial"/>
                <w:sz w:val="24"/>
                <w:szCs w:val="24"/>
              </w:rPr>
              <w:t>Co</w:t>
            </w:r>
            <w:r w:rsidRPr="00B67B8A">
              <w:rPr>
                <w:rFonts w:ascii="Arial Narrow" w:eastAsia="Arial" w:hAnsi="Arial Narrow" w:cs="Arial"/>
                <w:spacing w:val="2"/>
                <w:sz w:val="24"/>
                <w:szCs w:val="24"/>
              </w:rPr>
              <w:t>mm</w:t>
            </w:r>
            <w:r w:rsidRPr="00B67B8A">
              <w:rPr>
                <w:rFonts w:ascii="Arial Narrow" w:eastAsia="Arial" w:hAnsi="Arial Narrow" w:cs="Arial"/>
                <w:sz w:val="24"/>
                <w:szCs w:val="24"/>
              </w:rPr>
              <w:t>i</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e</w:t>
            </w:r>
            <w:r w:rsidRPr="00B67B8A">
              <w:rPr>
                <w:rFonts w:ascii="Arial Narrow" w:eastAsia="Arial" w:hAnsi="Arial Narrow" w:cs="Arial"/>
                <w:spacing w:val="33"/>
                <w:sz w:val="24"/>
                <w:szCs w:val="24"/>
              </w:rPr>
              <w:t xml:space="preserve"> </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nd</w:t>
            </w:r>
            <w:r w:rsidRPr="00B67B8A">
              <w:rPr>
                <w:rFonts w:ascii="Arial Narrow" w:eastAsia="Arial" w:hAnsi="Arial Narrow" w:cs="Arial"/>
                <w:spacing w:val="31"/>
                <w:sz w:val="24"/>
                <w:szCs w:val="24"/>
              </w:rPr>
              <w:t xml:space="preserve"> </w:t>
            </w:r>
            <w:r w:rsidRPr="00B67B8A">
              <w:rPr>
                <w:rFonts w:ascii="Arial Narrow" w:eastAsia="Arial" w:hAnsi="Arial Narrow" w:cs="Arial"/>
                <w:sz w:val="24"/>
                <w:szCs w:val="24"/>
              </w:rPr>
              <w:t>no</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sh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ll</w:t>
            </w:r>
            <w:r w:rsidRPr="00B67B8A">
              <w:rPr>
                <w:rFonts w:ascii="Arial Narrow" w:eastAsia="Arial" w:hAnsi="Arial Narrow" w:cs="Arial"/>
                <w:spacing w:val="31"/>
                <w:sz w:val="24"/>
                <w:szCs w:val="24"/>
              </w:rPr>
              <w:t xml:space="preserve"> </w:t>
            </w:r>
            <w:r w:rsidRPr="00B67B8A">
              <w:rPr>
                <w:rFonts w:ascii="Arial Narrow" w:eastAsia="Arial" w:hAnsi="Arial Narrow" w:cs="Arial"/>
                <w:sz w:val="24"/>
                <w:szCs w:val="24"/>
              </w:rPr>
              <w:t>be rejec</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 xml:space="preserve">ed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e</w:t>
            </w:r>
            <w:r w:rsidRPr="00B67B8A">
              <w:rPr>
                <w:rFonts w:ascii="Arial Narrow" w:eastAsia="Arial" w:hAnsi="Arial Narrow" w:cs="Arial"/>
                <w:spacing w:val="-1"/>
                <w:sz w:val="24"/>
                <w:szCs w:val="24"/>
              </w:rPr>
              <w:t>x</w:t>
            </w:r>
            <w:r w:rsidRPr="00B67B8A">
              <w:rPr>
                <w:rFonts w:ascii="Arial Narrow" w:eastAsia="Arial" w:hAnsi="Arial Narrow" w:cs="Arial"/>
                <w:sz w:val="24"/>
                <w:szCs w:val="24"/>
              </w:rPr>
              <w:t>ce</w:t>
            </w:r>
            <w:r w:rsidRPr="00B67B8A">
              <w:rPr>
                <w:rFonts w:ascii="Arial Narrow" w:eastAsia="Arial" w:hAnsi="Arial Narrow" w:cs="Arial"/>
                <w:spacing w:val="2"/>
                <w:sz w:val="24"/>
                <w:szCs w:val="24"/>
              </w:rPr>
              <w:t>p</w:t>
            </w:r>
            <w:r w:rsidRPr="00B67B8A">
              <w:rPr>
                <w:rFonts w:ascii="Arial Narrow" w:eastAsia="Arial" w:hAnsi="Arial Narrow" w:cs="Arial"/>
                <w:sz w:val="24"/>
                <w:szCs w:val="24"/>
              </w:rPr>
              <w:t xml:space="preserve">t </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o</w:t>
            </w:r>
            <w:r w:rsidRPr="00B67B8A">
              <w:rPr>
                <w:rFonts w:ascii="Arial Narrow" w:eastAsia="Arial" w:hAnsi="Arial Narrow" w:cs="Arial"/>
                <w:spacing w:val="-1"/>
                <w:sz w:val="24"/>
                <w:szCs w:val="24"/>
              </w:rPr>
              <w:t>s</w:t>
            </w:r>
            <w:r w:rsidRPr="00B67B8A">
              <w:rPr>
                <w:rFonts w:ascii="Arial Narrow" w:eastAsia="Arial" w:hAnsi="Arial Narrow" w:cs="Arial"/>
                <w:sz w:val="24"/>
                <w:szCs w:val="24"/>
              </w:rPr>
              <w:t>e  d</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la</w:t>
            </w:r>
            <w:r w:rsidRPr="00B67B8A">
              <w:rPr>
                <w:rFonts w:ascii="Arial Narrow" w:eastAsia="Arial" w:hAnsi="Arial Narrow" w:cs="Arial"/>
                <w:spacing w:val="-2"/>
                <w:sz w:val="24"/>
                <w:szCs w:val="24"/>
              </w:rPr>
              <w:t>y</w:t>
            </w:r>
            <w:r w:rsidRPr="00B67B8A">
              <w:rPr>
                <w:rFonts w:ascii="Arial Narrow" w:eastAsia="Arial" w:hAnsi="Arial Narrow" w:cs="Arial"/>
                <w:sz w:val="24"/>
                <w:szCs w:val="24"/>
              </w:rPr>
              <w:t xml:space="preserve">ed </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und</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 xml:space="preserve">r </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p</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r</w:t>
            </w:r>
            <w:r w:rsidRPr="00B67B8A">
              <w:rPr>
                <w:rFonts w:ascii="Arial Narrow" w:eastAsia="Arial" w:hAnsi="Arial Narrow" w:cs="Arial"/>
                <w:spacing w:val="-2"/>
                <w:sz w:val="24"/>
                <w:szCs w:val="24"/>
              </w:rPr>
              <w:t>a</w:t>
            </w:r>
            <w:r w:rsidRPr="00B67B8A">
              <w:rPr>
                <w:rFonts w:ascii="Arial Narrow" w:eastAsia="Arial" w:hAnsi="Arial Narrow" w:cs="Arial"/>
                <w:spacing w:val="-1"/>
                <w:sz w:val="24"/>
                <w:szCs w:val="24"/>
              </w:rPr>
              <w:t>g</w:t>
            </w:r>
            <w:r w:rsidRPr="00B67B8A">
              <w:rPr>
                <w:rFonts w:ascii="Arial Narrow" w:eastAsia="Arial" w:hAnsi="Arial Narrow" w:cs="Arial"/>
                <w:sz w:val="24"/>
                <w:szCs w:val="24"/>
              </w:rPr>
              <w:t xml:space="preserve">raph </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(2</w:t>
            </w:r>
            <w:r w:rsidRPr="00B67B8A">
              <w:rPr>
                <w:rFonts w:ascii="Arial Narrow" w:eastAsia="Arial" w:hAnsi="Arial Narrow" w:cs="Arial"/>
                <w:spacing w:val="1"/>
                <w:sz w:val="24"/>
                <w:szCs w:val="24"/>
              </w:rPr>
              <w:t>5</w:t>
            </w:r>
            <w:r w:rsidRPr="00B67B8A">
              <w:rPr>
                <w:rFonts w:ascii="Arial Narrow" w:eastAsia="Arial" w:hAnsi="Arial Narrow" w:cs="Arial"/>
                <w:spacing w:val="-1"/>
                <w:sz w:val="24"/>
                <w:szCs w:val="24"/>
              </w:rPr>
              <w:t>-</w:t>
            </w:r>
            <w:r w:rsidRPr="00B67B8A">
              <w:rPr>
                <w:rFonts w:ascii="Arial Narrow" w:eastAsia="Arial" w:hAnsi="Arial Narrow" w:cs="Arial"/>
                <w:sz w:val="24"/>
                <w:szCs w:val="24"/>
              </w:rPr>
              <w:t xml:space="preserve">1) </w:t>
            </w:r>
            <w:r w:rsidRPr="00B67B8A">
              <w:rPr>
                <w:rFonts w:ascii="Arial Narrow" w:eastAsia="Arial" w:hAnsi="Arial Narrow" w:cs="Arial"/>
                <w:spacing w:val="2"/>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 xml:space="preserve">f </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 xml:space="preserve">the </w:t>
            </w:r>
            <w:r w:rsidRPr="00B67B8A">
              <w:rPr>
                <w:rFonts w:ascii="Arial Narrow" w:eastAsia="Arial" w:hAnsi="Arial Narrow" w:cs="Arial"/>
                <w:spacing w:val="1"/>
                <w:sz w:val="24"/>
                <w:szCs w:val="24"/>
              </w:rPr>
              <w:t xml:space="preserve"> </w:t>
            </w:r>
            <w:r w:rsidRPr="00B67B8A">
              <w:rPr>
                <w:rFonts w:ascii="Arial Narrow" w:eastAsia="Arial" w:hAnsi="Arial Narrow" w:cs="Arial"/>
                <w:spacing w:val="-2"/>
                <w:sz w:val="24"/>
                <w:szCs w:val="24"/>
              </w:rPr>
              <w:t>I</w:t>
            </w:r>
            <w:r w:rsidRPr="00B67B8A">
              <w:rPr>
                <w:rFonts w:ascii="Arial Narrow" w:eastAsia="Arial" w:hAnsi="Arial Narrow" w:cs="Arial"/>
                <w:sz w:val="24"/>
                <w:szCs w:val="24"/>
              </w:rPr>
              <w:t>ns</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ructi</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ns  to 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e</w:t>
            </w:r>
            <w:r w:rsidRPr="00B67B8A">
              <w:rPr>
                <w:rFonts w:ascii="Arial Narrow" w:eastAsia="Arial" w:hAnsi="Arial Narrow" w:cs="Arial"/>
                <w:spacing w:val="-1"/>
                <w:sz w:val="24"/>
                <w:szCs w:val="24"/>
              </w:rPr>
              <w:t>r</w:t>
            </w:r>
            <w:r w:rsidRPr="00B67B8A">
              <w:rPr>
                <w:rFonts w:ascii="Arial Narrow" w:eastAsia="Arial" w:hAnsi="Arial Narrow" w:cs="Arial"/>
                <w:sz w:val="24"/>
                <w:szCs w:val="24"/>
              </w:rPr>
              <w:t>s</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w:t>
            </w:r>
          </w:p>
          <w:p w:rsidR="005473D2" w:rsidRPr="00B67B8A" w:rsidRDefault="005473D2" w:rsidP="005473D2">
            <w:pPr>
              <w:bidi w:val="0"/>
              <w:rPr>
                <w:rFonts w:ascii="Arial Narrow" w:eastAsia="Arial" w:hAnsi="Arial Narrow" w:cs="Arial"/>
                <w:sz w:val="24"/>
                <w:szCs w:val="24"/>
              </w:rPr>
            </w:pPr>
          </w:p>
          <w:p w:rsidR="00E42671" w:rsidRPr="00B67B8A" w:rsidRDefault="00E42671" w:rsidP="00B67B8A">
            <w:pPr>
              <w:bidi w:val="0"/>
              <w:rPr>
                <w:rFonts w:ascii="Arial Narrow" w:eastAsia="Arial" w:hAnsi="Arial Narrow" w:cs="Arial"/>
                <w:sz w:val="24"/>
                <w:szCs w:val="24"/>
              </w:rPr>
            </w:pPr>
            <w:r w:rsidRPr="00B67B8A">
              <w:rPr>
                <w:rFonts w:ascii="Arial Narrow" w:eastAsia="Arial" w:hAnsi="Arial Narrow" w:cs="Arial"/>
                <w:b/>
                <w:bCs/>
                <w:sz w:val="24"/>
                <w:szCs w:val="24"/>
              </w:rPr>
              <w:t>2</w:t>
            </w:r>
            <w:r w:rsidRPr="00B67B8A">
              <w:rPr>
                <w:rFonts w:ascii="Arial Narrow" w:eastAsia="Arial" w:hAnsi="Arial Narrow" w:cs="Arial"/>
                <w:b/>
                <w:bCs/>
                <w:spacing w:val="2"/>
                <w:sz w:val="24"/>
                <w:szCs w:val="24"/>
              </w:rPr>
              <w:t>7</w:t>
            </w:r>
            <w:r w:rsidRPr="00B67B8A">
              <w:rPr>
                <w:rFonts w:ascii="Arial Narrow" w:eastAsia="Arial" w:hAnsi="Arial Narrow" w:cs="Arial"/>
                <w:b/>
                <w:bCs/>
                <w:spacing w:val="-1"/>
                <w:sz w:val="24"/>
                <w:szCs w:val="24"/>
              </w:rPr>
              <w:t>-</w:t>
            </w:r>
            <w:r w:rsidRPr="00B67B8A">
              <w:rPr>
                <w:rFonts w:ascii="Arial Narrow" w:eastAsia="Arial" w:hAnsi="Arial Narrow" w:cs="Arial"/>
                <w:b/>
                <w:bCs/>
                <w:sz w:val="24"/>
                <w:szCs w:val="24"/>
              </w:rPr>
              <w:t xml:space="preserve">4 </w:t>
            </w:r>
            <w:r w:rsidRPr="00B67B8A">
              <w:rPr>
                <w:rFonts w:ascii="Arial Narrow" w:eastAsia="Arial" w:hAnsi="Arial Narrow" w:cs="Arial"/>
                <w:b/>
                <w:bCs/>
                <w:spacing w:val="14"/>
                <w:sz w:val="24"/>
                <w:szCs w:val="24"/>
              </w:rPr>
              <w:t xml:space="preserve"> </w:t>
            </w:r>
            <w:r w:rsidRPr="00B67B8A">
              <w:rPr>
                <w:rFonts w:ascii="Arial Narrow" w:eastAsia="Arial" w:hAnsi="Arial Narrow" w:cs="Arial"/>
                <w:sz w:val="24"/>
                <w:szCs w:val="24"/>
              </w:rPr>
              <w:t>Empl</w:t>
            </w:r>
            <w:r w:rsidRPr="00B67B8A">
              <w:rPr>
                <w:rFonts w:ascii="Arial Narrow" w:eastAsia="Arial" w:hAnsi="Arial Narrow" w:cs="Arial"/>
                <w:spacing w:val="1"/>
                <w:sz w:val="24"/>
                <w:szCs w:val="24"/>
              </w:rPr>
              <w:t>o</w:t>
            </w:r>
            <w:r w:rsidRPr="00B67B8A">
              <w:rPr>
                <w:rFonts w:ascii="Arial Narrow" w:eastAsia="Arial" w:hAnsi="Arial Narrow" w:cs="Arial"/>
                <w:spacing w:val="-2"/>
                <w:sz w:val="24"/>
                <w:szCs w:val="24"/>
              </w:rPr>
              <w:t>y</w:t>
            </w:r>
            <w:r w:rsidRPr="00B67B8A">
              <w:rPr>
                <w:rFonts w:ascii="Arial Narrow" w:eastAsia="Arial" w:hAnsi="Arial Narrow" w:cs="Arial"/>
                <w:sz w:val="24"/>
                <w:szCs w:val="24"/>
              </w:rPr>
              <w:t xml:space="preserve">er </w:t>
            </w:r>
            <w:r w:rsidRPr="00B67B8A">
              <w:rPr>
                <w:rFonts w:ascii="Arial Narrow" w:eastAsia="Arial" w:hAnsi="Arial Narrow" w:cs="Arial"/>
                <w:color w:val="FF0000"/>
                <w:sz w:val="24"/>
                <w:szCs w:val="24"/>
              </w:rPr>
              <w:t>(committee for opening bids)</w:t>
            </w:r>
            <w:r w:rsidRPr="00B67B8A">
              <w:rPr>
                <w:rFonts w:ascii="Arial Narrow" w:eastAsia="Arial" w:hAnsi="Arial Narrow" w:cs="Arial"/>
                <w:sz w:val="24"/>
                <w:szCs w:val="24"/>
              </w:rPr>
              <w:t xml:space="preserve"> </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sh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ll</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pre</w:t>
            </w:r>
            <w:r w:rsidRPr="00B67B8A">
              <w:rPr>
                <w:rFonts w:ascii="Arial Narrow" w:eastAsia="Arial" w:hAnsi="Arial Narrow" w:cs="Arial"/>
                <w:spacing w:val="2"/>
                <w:sz w:val="24"/>
                <w:szCs w:val="24"/>
              </w:rPr>
              <w:t>p</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re</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4"/>
                <w:sz w:val="24"/>
                <w:szCs w:val="24"/>
              </w:rPr>
              <w:t xml:space="preserve"> </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in</w:t>
            </w:r>
            <w:r w:rsidRPr="00B67B8A">
              <w:rPr>
                <w:rFonts w:ascii="Arial Narrow" w:eastAsia="Arial" w:hAnsi="Arial Narrow" w:cs="Arial"/>
                <w:spacing w:val="1"/>
                <w:sz w:val="24"/>
                <w:szCs w:val="24"/>
              </w:rPr>
              <w:t>u</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e</w:t>
            </w:r>
            <w:r w:rsidRPr="00B67B8A">
              <w:rPr>
                <w:rFonts w:ascii="Arial Narrow" w:eastAsia="Arial" w:hAnsi="Arial Narrow" w:cs="Arial"/>
                <w:spacing w:val="4"/>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f</w:t>
            </w:r>
            <w:r w:rsidRPr="00B67B8A">
              <w:rPr>
                <w:rFonts w:ascii="Arial Narrow" w:eastAsia="Arial" w:hAnsi="Arial Narrow" w:cs="Arial"/>
                <w:spacing w:val="6"/>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s o</w:t>
            </w:r>
            <w:r w:rsidRPr="00B67B8A">
              <w:rPr>
                <w:rFonts w:ascii="Arial Narrow" w:eastAsia="Arial" w:hAnsi="Arial Narrow" w:cs="Arial"/>
                <w:spacing w:val="2"/>
                <w:sz w:val="24"/>
                <w:szCs w:val="24"/>
              </w:rPr>
              <w:t>p</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ni</w:t>
            </w:r>
            <w:r w:rsidRPr="00B67B8A">
              <w:rPr>
                <w:rFonts w:ascii="Arial Narrow" w:eastAsia="Arial" w:hAnsi="Arial Narrow" w:cs="Arial"/>
                <w:spacing w:val="1"/>
                <w:sz w:val="24"/>
                <w:szCs w:val="24"/>
              </w:rPr>
              <w:t>n</w:t>
            </w:r>
            <w:r w:rsidRPr="00B67B8A">
              <w:rPr>
                <w:rFonts w:ascii="Arial Narrow" w:eastAsia="Arial" w:hAnsi="Arial Narrow" w:cs="Arial"/>
                <w:sz w:val="24"/>
                <w:szCs w:val="24"/>
              </w:rPr>
              <w:t>g</w:t>
            </w:r>
            <w:r w:rsidRPr="00B67B8A">
              <w:rPr>
                <w:rFonts w:ascii="Arial Narrow" w:eastAsia="Arial" w:hAnsi="Arial Narrow" w:cs="Arial"/>
                <w:spacing w:val="4"/>
                <w:sz w:val="24"/>
                <w:szCs w:val="24"/>
              </w:rPr>
              <w:t xml:space="preserve"> </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hich</w:t>
            </w:r>
            <w:r w:rsidRPr="00B67B8A">
              <w:rPr>
                <w:rFonts w:ascii="Arial Narrow" w:eastAsia="Arial" w:hAnsi="Arial Narrow" w:cs="Arial"/>
                <w:spacing w:val="4"/>
                <w:sz w:val="24"/>
                <w:szCs w:val="24"/>
              </w:rPr>
              <w:t xml:space="preserve"> </w:t>
            </w:r>
            <w:r w:rsidRPr="00B67B8A">
              <w:rPr>
                <w:rFonts w:ascii="Arial Narrow" w:eastAsia="Arial" w:hAnsi="Arial Narrow" w:cs="Arial"/>
                <w:sz w:val="24"/>
                <w:szCs w:val="24"/>
              </w:rPr>
              <w:t>sh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ll</w:t>
            </w:r>
            <w:r w:rsidRPr="00B67B8A">
              <w:rPr>
                <w:rFonts w:ascii="Arial Narrow" w:eastAsia="Arial" w:hAnsi="Arial Narrow" w:cs="Arial"/>
                <w:spacing w:val="2"/>
                <w:sz w:val="24"/>
                <w:szCs w:val="24"/>
              </w:rPr>
              <w:t xml:space="preserve"> i</w:t>
            </w:r>
            <w:r w:rsidRPr="00B67B8A">
              <w:rPr>
                <w:rFonts w:ascii="Arial Narrow" w:eastAsia="Arial" w:hAnsi="Arial Narrow" w:cs="Arial"/>
                <w:sz w:val="24"/>
                <w:szCs w:val="24"/>
              </w:rPr>
              <w:t>ncl</w:t>
            </w:r>
            <w:r w:rsidRPr="00B67B8A">
              <w:rPr>
                <w:rFonts w:ascii="Arial Narrow" w:eastAsia="Arial" w:hAnsi="Arial Narrow" w:cs="Arial"/>
                <w:spacing w:val="1"/>
                <w:sz w:val="24"/>
                <w:szCs w:val="24"/>
              </w:rPr>
              <w:t>u</w:t>
            </w:r>
            <w:r w:rsidRPr="00B67B8A">
              <w:rPr>
                <w:rFonts w:ascii="Arial Narrow" w:eastAsia="Arial" w:hAnsi="Arial Narrow" w:cs="Arial"/>
                <w:sz w:val="24"/>
                <w:szCs w:val="24"/>
              </w:rPr>
              <w:t>de</w:t>
            </w:r>
            <w:r w:rsidRPr="00B67B8A">
              <w:rPr>
                <w:rFonts w:ascii="Arial Narrow" w:eastAsia="Arial" w:hAnsi="Arial Narrow" w:cs="Arial"/>
                <w:spacing w:val="5"/>
                <w:sz w:val="24"/>
                <w:szCs w:val="24"/>
              </w:rPr>
              <w:t xml:space="preserve"> </w:t>
            </w:r>
            <w:r w:rsidRPr="00B67B8A">
              <w:rPr>
                <w:rFonts w:ascii="Arial Narrow" w:eastAsia="Arial" w:hAnsi="Arial Narrow" w:cs="Arial"/>
                <w:sz w:val="24"/>
                <w:szCs w:val="24"/>
              </w:rPr>
              <w:t>,</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 xml:space="preserve">as </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inimum,</w:t>
            </w:r>
            <w:r w:rsidRPr="00B67B8A">
              <w:rPr>
                <w:rFonts w:ascii="Arial Narrow" w:eastAsia="Arial" w:hAnsi="Arial Narrow" w:cs="Arial"/>
                <w:spacing w:val="20"/>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he</w:t>
            </w:r>
            <w:r w:rsidRPr="00B67B8A">
              <w:rPr>
                <w:rFonts w:ascii="Arial Narrow" w:eastAsia="Arial" w:hAnsi="Arial Narrow" w:cs="Arial"/>
                <w:spacing w:val="19"/>
                <w:sz w:val="24"/>
                <w:szCs w:val="24"/>
              </w:rPr>
              <w:t xml:space="preserve"> </w:t>
            </w:r>
            <w:r w:rsidRPr="00B67B8A">
              <w:rPr>
                <w:rFonts w:ascii="Arial Narrow" w:eastAsia="Arial" w:hAnsi="Arial Narrow" w:cs="Arial"/>
                <w:sz w:val="24"/>
                <w:szCs w:val="24"/>
              </w:rPr>
              <w:t>na</w:t>
            </w:r>
            <w:r w:rsidRPr="00B67B8A">
              <w:rPr>
                <w:rFonts w:ascii="Arial Narrow" w:eastAsia="Arial" w:hAnsi="Arial Narrow" w:cs="Arial"/>
                <w:spacing w:val="1"/>
                <w:sz w:val="24"/>
                <w:szCs w:val="24"/>
              </w:rPr>
              <w:t>m</w:t>
            </w:r>
            <w:r w:rsidRPr="00B67B8A">
              <w:rPr>
                <w:rFonts w:ascii="Arial Narrow" w:eastAsia="Arial" w:hAnsi="Arial Narrow" w:cs="Arial"/>
                <w:sz w:val="24"/>
                <w:szCs w:val="24"/>
              </w:rPr>
              <w:t>e</w:t>
            </w:r>
            <w:r w:rsidRPr="00B67B8A">
              <w:rPr>
                <w:rFonts w:ascii="Arial Narrow" w:eastAsia="Arial" w:hAnsi="Arial Narrow" w:cs="Arial"/>
                <w:spacing w:val="18"/>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f</w:t>
            </w:r>
            <w:r w:rsidRPr="00B67B8A">
              <w:rPr>
                <w:rFonts w:ascii="Arial Narrow" w:eastAsia="Arial" w:hAnsi="Arial Narrow" w:cs="Arial"/>
                <w:spacing w:val="20"/>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w:t>
            </w:r>
            <w:r w:rsidRPr="00B67B8A">
              <w:rPr>
                <w:rFonts w:ascii="Arial Narrow" w:eastAsia="Arial" w:hAnsi="Arial Narrow" w:cs="Arial"/>
                <w:spacing w:val="18"/>
                <w:sz w:val="24"/>
                <w:szCs w:val="24"/>
              </w:rPr>
              <w:t xml:space="preserve"> </w:t>
            </w:r>
            <w:r w:rsidRPr="00B67B8A">
              <w:rPr>
                <w:rFonts w:ascii="Arial Narrow" w:eastAsia="Arial" w:hAnsi="Arial Narrow" w:cs="Arial"/>
                <w:sz w:val="24"/>
                <w:szCs w:val="24"/>
              </w:rPr>
              <w:t xml:space="preserve">bidder </w:t>
            </w:r>
            <w:r w:rsidRPr="00B67B8A">
              <w:rPr>
                <w:rFonts w:ascii="Arial Narrow" w:eastAsia="Arial" w:hAnsi="Arial Narrow" w:cs="Arial"/>
                <w:spacing w:val="37"/>
                <w:sz w:val="24"/>
                <w:szCs w:val="24"/>
              </w:rPr>
              <w:t xml:space="preserve"> </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nd</w:t>
            </w:r>
            <w:r w:rsidRPr="00B67B8A">
              <w:rPr>
                <w:rFonts w:ascii="Arial Narrow" w:eastAsia="Arial" w:hAnsi="Arial Narrow" w:cs="Arial"/>
                <w:spacing w:val="22"/>
                <w:sz w:val="24"/>
                <w:szCs w:val="24"/>
              </w:rPr>
              <w:t xml:space="preserve"> </w:t>
            </w:r>
            <w:r w:rsidRPr="00B67B8A">
              <w:rPr>
                <w:rFonts w:ascii="Arial Narrow" w:eastAsia="Arial" w:hAnsi="Arial Narrow" w:cs="Arial"/>
                <w:spacing w:val="-3"/>
                <w:sz w:val="24"/>
                <w:szCs w:val="24"/>
              </w:rPr>
              <w:t>i</w:t>
            </w:r>
            <w:r w:rsidRPr="00B67B8A">
              <w:rPr>
                <w:rFonts w:ascii="Arial Narrow" w:eastAsia="Arial" w:hAnsi="Arial Narrow" w:cs="Arial"/>
                <w:sz w:val="24"/>
                <w:szCs w:val="24"/>
              </w:rPr>
              <w:t>f</w:t>
            </w:r>
            <w:r w:rsidRPr="00B67B8A">
              <w:rPr>
                <w:rFonts w:ascii="Arial Narrow" w:eastAsia="Arial" w:hAnsi="Arial Narrow" w:cs="Arial"/>
                <w:spacing w:val="20"/>
                <w:sz w:val="24"/>
                <w:szCs w:val="24"/>
              </w:rPr>
              <w:t xml:space="preserve"> </w:t>
            </w:r>
            <w:r w:rsidRPr="00B67B8A">
              <w:rPr>
                <w:rFonts w:ascii="Arial Narrow" w:eastAsia="Arial" w:hAnsi="Arial Narrow" w:cs="Arial"/>
                <w:sz w:val="24"/>
                <w:szCs w:val="24"/>
              </w:rPr>
              <w:t>the</w:t>
            </w:r>
            <w:r w:rsidRPr="00B67B8A">
              <w:rPr>
                <w:rFonts w:ascii="Arial Narrow" w:eastAsia="Arial" w:hAnsi="Arial Narrow" w:cs="Arial"/>
                <w:spacing w:val="18"/>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21"/>
                <w:sz w:val="24"/>
                <w:szCs w:val="24"/>
              </w:rPr>
              <w:t xml:space="preserve"> </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as</w:t>
            </w:r>
            <w:r w:rsidRPr="00B67B8A">
              <w:rPr>
                <w:rFonts w:ascii="Arial Narrow" w:eastAsia="Arial" w:hAnsi="Arial Narrow" w:cs="Arial"/>
                <w:spacing w:val="18"/>
                <w:sz w:val="24"/>
                <w:szCs w:val="24"/>
              </w:rPr>
              <w:t xml:space="preserve"> </w:t>
            </w:r>
            <w:r w:rsidRPr="00B67B8A">
              <w:rPr>
                <w:rFonts w:ascii="Arial Narrow" w:eastAsia="Arial" w:hAnsi="Arial Narrow" w:cs="Arial"/>
                <w:sz w:val="24"/>
                <w:szCs w:val="24"/>
              </w:rPr>
              <w:t>b</w:t>
            </w:r>
            <w:r w:rsidRPr="00B67B8A">
              <w:rPr>
                <w:rFonts w:ascii="Arial Narrow" w:eastAsia="Arial" w:hAnsi="Arial Narrow" w:cs="Arial"/>
                <w:spacing w:val="2"/>
                <w:sz w:val="24"/>
                <w:szCs w:val="24"/>
              </w:rPr>
              <w:t>e</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n</w:t>
            </w:r>
            <w:r w:rsidRPr="00B67B8A">
              <w:rPr>
                <w:rFonts w:ascii="Arial Narrow" w:eastAsia="Arial" w:hAnsi="Arial Narrow" w:cs="Arial"/>
                <w:spacing w:val="21"/>
                <w:sz w:val="24"/>
                <w:szCs w:val="24"/>
              </w:rPr>
              <w:t xml:space="preserve"> </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ith</w:t>
            </w:r>
            <w:r w:rsidRPr="00B67B8A">
              <w:rPr>
                <w:rFonts w:ascii="Arial Narrow" w:eastAsia="Arial" w:hAnsi="Arial Narrow" w:cs="Arial"/>
                <w:spacing w:val="2"/>
                <w:sz w:val="24"/>
                <w:szCs w:val="24"/>
              </w:rPr>
              <w:t>d</w:t>
            </w:r>
            <w:r w:rsidRPr="00B67B8A">
              <w:rPr>
                <w:rFonts w:ascii="Arial Narrow" w:eastAsia="Arial" w:hAnsi="Arial Narrow" w:cs="Arial"/>
                <w:sz w:val="24"/>
                <w:szCs w:val="24"/>
              </w:rPr>
              <w:t>ra</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n</w:t>
            </w:r>
            <w:r w:rsidRPr="00B67B8A">
              <w:rPr>
                <w:rFonts w:ascii="Arial Narrow" w:eastAsia="Arial" w:hAnsi="Arial Narrow" w:cs="Arial"/>
                <w:spacing w:val="21"/>
                <w:sz w:val="24"/>
                <w:szCs w:val="24"/>
              </w:rPr>
              <w:t xml:space="preserve"> </w:t>
            </w:r>
            <w:r w:rsidRPr="00B67B8A">
              <w:rPr>
                <w:rFonts w:ascii="Arial Narrow" w:eastAsia="Arial" w:hAnsi="Arial Narrow" w:cs="Arial"/>
                <w:sz w:val="24"/>
                <w:szCs w:val="24"/>
              </w:rPr>
              <w:t>or</w:t>
            </w:r>
            <w:r w:rsidRPr="00B67B8A">
              <w:rPr>
                <w:rFonts w:ascii="Arial Narrow" w:eastAsia="Arial" w:hAnsi="Arial Narrow" w:cs="Arial"/>
                <w:spacing w:val="20"/>
                <w:sz w:val="24"/>
                <w:szCs w:val="24"/>
              </w:rPr>
              <w:t xml:space="preserve"> </w:t>
            </w:r>
            <w:r w:rsidRPr="00B67B8A">
              <w:rPr>
                <w:rFonts w:ascii="Arial Narrow" w:eastAsia="Arial" w:hAnsi="Arial Narrow" w:cs="Arial"/>
                <w:sz w:val="24"/>
                <w:szCs w:val="24"/>
              </w:rPr>
              <w:t>r</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pl</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c</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d or</w:t>
            </w:r>
            <w:r w:rsidRPr="00B67B8A">
              <w:rPr>
                <w:rFonts w:ascii="Arial Narrow" w:eastAsia="Arial" w:hAnsi="Arial Narrow" w:cs="Arial"/>
                <w:spacing w:val="34"/>
                <w:sz w:val="24"/>
                <w:szCs w:val="24"/>
              </w:rPr>
              <w:t xml:space="preserve"> </w:t>
            </w:r>
            <w:r w:rsidRPr="00B67B8A">
              <w:rPr>
                <w:rFonts w:ascii="Arial Narrow" w:eastAsia="Arial" w:hAnsi="Arial Narrow" w:cs="Arial"/>
                <w:spacing w:val="2"/>
                <w:sz w:val="24"/>
                <w:szCs w:val="24"/>
              </w:rPr>
              <w:t>m</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i</w:t>
            </w:r>
            <w:r w:rsidRPr="00B67B8A">
              <w:rPr>
                <w:rFonts w:ascii="Arial Narrow" w:eastAsia="Arial" w:hAnsi="Arial Narrow" w:cs="Arial"/>
                <w:spacing w:val="3"/>
                <w:sz w:val="24"/>
                <w:szCs w:val="24"/>
              </w:rPr>
              <w:t>f</w:t>
            </w:r>
            <w:r w:rsidRPr="00B67B8A">
              <w:rPr>
                <w:rFonts w:ascii="Arial Narrow" w:eastAsia="Arial" w:hAnsi="Arial Narrow" w:cs="Arial"/>
                <w:sz w:val="24"/>
                <w:szCs w:val="24"/>
              </w:rPr>
              <w:t>ied,</w:t>
            </w:r>
            <w:r w:rsidRPr="00B67B8A">
              <w:rPr>
                <w:rFonts w:ascii="Arial Narrow" w:eastAsia="Arial" w:hAnsi="Arial Narrow" w:cs="Arial"/>
                <w:spacing w:val="33"/>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he</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amount</w:t>
            </w:r>
            <w:r w:rsidRPr="00B67B8A">
              <w:rPr>
                <w:rFonts w:ascii="Arial Narrow" w:eastAsia="Arial" w:hAnsi="Arial Narrow" w:cs="Arial"/>
                <w:spacing w:val="35"/>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f</w:t>
            </w:r>
            <w:r w:rsidRPr="00B67B8A">
              <w:rPr>
                <w:rFonts w:ascii="Arial Narrow" w:eastAsia="Arial" w:hAnsi="Arial Narrow" w:cs="Arial"/>
                <w:spacing w:val="34"/>
                <w:sz w:val="24"/>
                <w:szCs w:val="24"/>
              </w:rPr>
              <w:t xml:space="preserve"> </w:t>
            </w:r>
            <w:r w:rsidRPr="00B67B8A">
              <w:rPr>
                <w:rFonts w:ascii="Arial Narrow" w:eastAsia="Arial" w:hAnsi="Arial Narrow" w:cs="Arial"/>
                <w:sz w:val="24"/>
                <w:szCs w:val="24"/>
              </w:rPr>
              <w:t>the</w:t>
            </w:r>
            <w:r w:rsidRPr="00B67B8A">
              <w:rPr>
                <w:rFonts w:ascii="Arial Narrow" w:eastAsia="Arial" w:hAnsi="Arial Narrow" w:cs="Arial"/>
                <w:spacing w:val="32"/>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35"/>
                <w:sz w:val="24"/>
                <w:szCs w:val="24"/>
              </w:rPr>
              <w:t xml:space="preserve"> </w:t>
            </w:r>
            <w:r w:rsidRPr="00B67B8A">
              <w:rPr>
                <w:rFonts w:ascii="Arial Narrow" w:eastAsia="Arial" w:hAnsi="Arial Narrow" w:cs="Arial"/>
                <w:sz w:val="24"/>
                <w:szCs w:val="24"/>
              </w:rPr>
              <w:t>(ac</w:t>
            </w:r>
            <w:r w:rsidRPr="00B67B8A">
              <w:rPr>
                <w:rFonts w:ascii="Arial Narrow" w:eastAsia="Arial" w:hAnsi="Arial Narrow" w:cs="Arial"/>
                <w:spacing w:val="-2"/>
                <w:sz w:val="24"/>
                <w:szCs w:val="24"/>
              </w:rPr>
              <w:t>c</w:t>
            </w:r>
            <w:r w:rsidRPr="00B67B8A">
              <w:rPr>
                <w:rFonts w:ascii="Arial Narrow" w:eastAsia="Arial" w:hAnsi="Arial Narrow" w:cs="Arial"/>
                <w:sz w:val="24"/>
                <w:szCs w:val="24"/>
              </w:rPr>
              <w:t>or</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i</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g</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to</w:t>
            </w:r>
            <w:r w:rsidRPr="00B67B8A">
              <w:rPr>
                <w:rFonts w:ascii="Arial Narrow" w:eastAsia="Arial" w:hAnsi="Arial Narrow" w:cs="Arial"/>
                <w:spacing w:val="35"/>
                <w:sz w:val="24"/>
                <w:szCs w:val="24"/>
              </w:rPr>
              <w:t xml:space="preserve"> </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a</w:t>
            </w:r>
            <w:r w:rsidRPr="00B67B8A">
              <w:rPr>
                <w:rFonts w:ascii="Arial Narrow" w:eastAsia="Arial" w:hAnsi="Arial Narrow" w:cs="Arial"/>
                <w:spacing w:val="-2"/>
                <w:sz w:val="24"/>
                <w:szCs w:val="24"/>
              </w:rPr>
              <w:t>c</w:t>
            </w:r>
            <w:r w:rsidRPr="00B67B8A">
              <w:rPr>
                <w:rFonts w:ascii="Arial Narrow" w:eastAsia="Arial" w:hAnsi="Arial Narrow" w:cs="Arial"/>
                <w:sz w:val="24"/>
                <w:szCs w:val="24"/>
              </w:rPr>
              <w:t>h</w:t>
            </w:r>
            <w:r w:rsidRPr="00B67B8A">
              <w:rPr>
                <w:rFonts w:ascii="Arial Narrow" w:eastAsia="Arial" w:hAnsi="Arial Narrow" w:cs="Arial"/>
                <w:spacing w:val="33"/>
                <w:sz w:val="24"/>
                <w:szCs w:val="24"/>
              </w:rPr>
              <w:t xml:space="preserve"> </w:t>
            </w:r>
            <w:r w:rsidRPr="00B67B8A">
              <w:rPr>
                <w:rFonts w:ascii="Arial Narrow" w:eastAsia="Arial" w:hAnsi="Arial Narrow" w:cs="Arial"/>
                <w:sz w:val="24"/>
                <w:szCs w:val="24"/>
              </w:rPr>
              <w:t>p</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rt</w:t>
            </w:r>
            <w:r w:rsidRPr="00B67B8A">
              <w:rPr>
                <w:rFonts w:ascii="Arial Narrow" w:eastAsia="Arial" w:hAnsi="Arial Narrow" w:cs="Arial"/>
                <w:spacing w:val="34"/>
                <w:sz w:val="24"/>
                <w:szCs w:val="24"/>
              </w:rPr>
              <w:t xml:space="preserve"> </w:t>
            </w:r>
            <w:r w:rsidRPr="00B67B8A">
              <w:rPr>
                <w:rFonts w:ascii="Arial Narrow" w:eastAsia="Arial" w:hAnsi="Arial Narrow" w:cs="Arial"/>
                <w:spacing w:val="-3"/>
                <w:sz w:val="24"/>
                <w:szCs w:val="24"/>
              </w:rPr>
              <w:t>i</w:t>
            </w:r>
            <w:r w:rsidRPr="00B67B8A">
              <w:rPr>
                <w:rFonts w:ascii="Arial Narrow" w:eastAsia="Arial" w:hAnsi="Arial Narrow" w:cs="Arial"/>
                <w:sz w:val="24"/>
                <w:szCs w:val="24"/>
              </w:rPr>
              <w:t>f</w:t>
            </w:r>
            <w:r w:rsidRPr="00B67B8A">
              <w:rPr>
                <w:rFonts w:ascii="Arial Narrow" w:eastAsia="Arial" w:hAnsi="Arial Narrow" w:cs="Arial"/>
                <w:spacing w:val="34"/>
                <w:sz w:val="24"/>
                <w:szCs w:val="24"/>
              </w:rPr>
              <w:t xml:space="preserve"> </w:t>
            </w:r>
            <w:r w:rsidRPr="00B67B8A">
              <w:rPr>
                <w:rFonts w:ascii="Arial Narrow" w:eastAsia="Arial" w:hAnsi="Arial Narrow" w:cs="Arial"/>
                <w:sz w:val="24"/>
                <w:szCs w:val="24"/>
              </w:rPr>
              <w:t>requi</w:t>
            </w:r>
            <w:r w:rsidRPr="00B67B8A">
              <w:rPr>
                <w:rFonts w:ascii="Arial Narrow" w:eastAsia="Arial" w:hAnsi="Arial Narrow" w:cs="Arial"/>
                <w:spacing w:val="-1"/>
                <w:sz w:val="24"/>
                <w:szCs w:val="24"/>
              </w:rPr>
              <w:t>r</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d</w:t>
            </w:r>
            <w:r w:rsidRPr="00B67B8A">
              <w:rPr>
                <w:rFonts w:ascii="Arial Narrow" w:eastAsia="Arial" w:hAnsi="Arial Narrow" w:cs="Arial"/>
                <w:sz w:val="24"/>
                <w:szCs w:val="24"/>
              </w:rPr>
              <w:t>),</w:t>
            </w:r>
            <w:r w:rsidRPr="00B67B8A">
              <w:rPr>
                <w:rFonts w:ascii="Arial Narrow" w:eastAsia="Arial" w:hAnsi="Arial Narrow" w:cs="Arial"/>
                <w:spacing w:val="34"/>
                <w:sz w:val="24"/>
                <w:szCs w:val="24"/>
              </w:rPr>
              <w:t xml:space="preserve"> </w:t>
            </w:r>
            <w:r w:rsidRPr="00B67B8A">
              <w:rPr>
                <w:rFonts w:ascii="Arial Narrow" w:eastAsia="Arial" w:hAnsi="Arial Narrow" w:cs="Arial"/>
                <w:sz w:val="24"/>
                <w:szCs w:val="24"/>
              </w:rPr>
              <w:t>and</w:t>
            </w:r>
            <w:r w:rsidRPr="00B67B8A">
              <w:rPr>
                <w:rFonts w:ascii="Arial Narrow" w:eastAsia="Arial" w:hAnsi="Arial Narrow" w:cs="Arial"/>
                <w:spacing w:val="32"/>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y disc</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unts</w:t>
            </w:r>
            <w:r w:rsidRPr="00B67B8A">
              <w:rPr>
                <w:rFonts w:ascii="Arial Narrow" w:eastAsia="Arial" w:hAnsi="Arial Narrow" w:cs="Arial"/>
                <w:spacing w:val="22"/>
                <w:sz w:val="24"/>
                <w:szCs w:val="24"/>
              </w:rPr>
              <w:t xml:space="preserve"> </w:t>
            </w:r>
            <w:r w:rsidRPr="00B67B8A">
              <w:rPr>
                <w:rFonts w:ascii="Arial Narrow" w:eastAsia="Arial" w:hAnsi="Arial Narrow" w:cs="Arial"/>
                <w:sz w:val="24"/>
                <w:szCs w:val="24"/>
              </w:rPr>
              <w:t>proposed</w:t>
            </w:r>
            <w:r w:rsidRPr="00B67B8A">
              <w:rPr>
                <w:rFonts w:ascii="Arial Narrow" w:eastAsia="Arial" w:hAnsi="Arial Narrow" w:cs="Arial"/>
                <w:spacing w:val="23"/>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n</w:t>
            </w:r>
            <w:r w:rsidRPr="00B67B8A">
              <w:rPr>
                <w:rFonts w:ascii="Arial Narrow" w:eastAsia="Arial" w:hAnsi="Arial Narrow" w:cs="Arial"/>
                <w:spacing w:val="23"/>
                <w:sz w:val="24"/>
                <w:szCs w:val="24"/>
              </w:rPr>
              <w:t xml:space="preserve"> </w:t>
            </w:r>
            <w:r w:rsidRPr="00B67B8A">
              <w:rPr>
                <w:rFonts w:ascii="Arial Narrow" w:eastAsia="Arial" w:hAnsi="Arial Narrow" w:cs="Arial"/>
                <w:sz w:val="24"/>
                <w:szCs w:val="24"/>
              </w:rPr>
              <w:t>the</w:t>
            </w:r>
            <w:r w:rsidRPr="00B67B8A">
              <w:rPr>
                <w:rFonts w:ascii="Arial Narrow" w:eastAsia="Arial" w:hAnsi="Arial Narrow" w:cs="Arial"/>
                <w:spacing w:val="22"/>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22"/>
                <w:sz w:val="24"/>
                <w:szCs w:val="24"/>
              </w:rPr>
              <w:t xml:space="preserve"> </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nd</w:t>
            </w:r>
            <w:r w:rsidRPr="00B67B8A">
              <w:rPr>
                <w:rFonts w:ascii="Arial Narrow" w:eastAsia="Arial" w:hAnsi="Arial Narrow" w:cs="Arial"/>
                <w:spacing w:val="22"/>
                <w:sz w:val="24"/>
                <w:szCs w:val="24"/>
              </w:rPr>
              <w:t xml:space="preserve"> </w:t>
            </w:r>
            <w:r w:rsidRPr="00B67B8A">
              <w:rPr>
                <w:rFonts w:ascii="Arial Narrow" w:eastAsia="Arial" w:hAnsi="Arial Narrow" w:cs="Arial"/>
                <w:sz w:val="24"/>
                <w:szCs w:val="24"/>
              </w:rPr>
              <w:t>alt</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r</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at</w:t>
            </w:r>
            <w:r w:rsidRPr="00B67B8A">
              <w:rPr>
                <w:rFonts w:ascii="Arial Narrow" w:eastAsia="Arial" w:hAnsi="Arial Narrow" w:cs="Arial"/>
                <w:spacing w:val="-1"/>
                <w:sz w:val="24"/>
                <w:szCs w:val="24"/>
              </w:rPr>
              <w:t>i</w:t>
            </w:r>
            <w:r w:rsidRPr="00B67B8A">
              <w:rPr>
                <w:rFonts w:ascii="Arial Narrow" w:eastAsia="Arial" w:hAnsi="Arial Narrow" w:cs="Arial"/>
                <w:spacing w:val="-2"/>
                <w:sz w:val="24"/>
                <w:szCs w:val="24"/>
              </w:rPr>
              <w:t>v</w:t>
            </w:r>
            <w:r w:rsidRPr="00B67B8A">
              <w:rPr>
                <w:rFonts w:ascii="Arial Narrow" w:eastAsia="Arial" w:hAnsi="Arial Narrow" w:cs="Arial"/>
                <w:sz w:val="24"/>
                <w:szCs w:val="24"/>
              </w:rPr>
              <w:t>e</w:t>
            </w:r>
            <w:r w:rsidRPr="00B67B8A">
              <w:rPr>
                <w:rFonts w:ascii="Arial Narrow" w:eastAsia="Arial" w:hAnsi="Arial Narrow" w:cs="Arial"/>
                <w:spacing w:val="23"/>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s,</w:t>
            </w:r>
            <w:r w:rsidRPr="00B67B8A">
              <w:rPr>
                <w:rFonts w:ascii="Arial Narrow" w:eastAsia="Arial" w:hAnsi="Arial Narrow" w:cs="Arial"/>
                <w:spacing w:val="23"/>
                <w:sz w:val="24"/>
                <w:szCs w:val="24"/>
              </w:rPr>
              <w:t xml:space="preserve"> </w:t>
            </w:r>
            <w:r w:rsidRPr="00B67B8A">
              <w:rPr>
                <w:rFonts w:ascii="Arial Narrow" w:eastAsia="Arial" w:hAnsi="Arial Narrow" w:cs="Arial"/>
                <w:sz w:val="24"/>
                <w:szCs w:val="24"/>
              </w:rPr>
              <w:t>and</w:t>
            </w:r>
            <w:r w:rsidRPr="00B67B8A">
              <w:rPr>
                <w:rFonts w:ascii="Arial Narrow" w:eastAsia="Arial" w:hAnsi="Arial Narrow" w:cs="Arial"/>
                <w:spacing w:val="23"/>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o</w:t>
            </w:r>
            <w:r w:rsidRPr="00B67B8A">
              <w:rPr>
                <w:rFonts w:ascii="Arial Narrow" w:eastAsia="Arial" w:hAnsi="Arial Narrow" w:cs="Arial"/>
                <w:spacing w:val="23"/>
                <w:sz w:val="24"/>
                <w:szCs w:val="24"/>
              </w:rPr>
              <w:t xml:space="preserve"> </w:t>
            </w:r>
            <w:r w:rsidRPr="00B67B8A">
              <w:rPr>
                <w:rFonts w:ascii="Arial Narrow" w:eastAsia="Arial" w:hAnsi="Arial Narrow" w:cs="Arial"/>
                <w:sz w:val="24"/>
                <w:szCs w:val="24"/>
              </w:rPr>
              <w:t>attach</w:t>
            </w:r>
            <w:r w:rsidRPr="00B67B8A">
              <w:rPr>
                <w:rFonts w:ascii="Arial Narrow" w:eastAsia="Arial" w:hAnsi="Arial Narrow" w:cs="Arial"/>
                <w:spacing w:val="21"/>
                <w:sz w:val="24"/>
                <w:szCs w:val="24"/>
              </w:rPr>
              <w:t xml:space="preserve"> </w:t>
            </w:r>
            <w:r w:rsidRPr="00B67B8A">
              <w:rPr>
                <w:rFonts w:ascii="Arial Narrow" w:eastAsia="Arial" w:hAnsi="Arial Narrow" w:cs="Arial"/>
                <w:sz w:val="24"/>
                <w:szCs w:val="24"/>
              </w:rPr>
              <w:t>bid</w:t>
            </w:r>
            <w:r w:rsidRPr="00B67B8A">
              <w:rPr>
                <w:rFonts w:ascii="Arial Narrow" w:eastAsia="Arial" w:hAnsi="Arial Narrow" w:cs="Arial"/>
                <w:spacing w:val="24"/>
                <w:sz w:val="24"/>
                <w:szCs w:val="24"/>
              </w:rPr>
              <w:t xml:space="preserve"> </w:t>
            </w:r>
            <w:r w:rsidRPr="00B67B8A">
              <w:rPr>
                <w:rFonts w:ascii="Arial Narrow" w:eastAsia="Arial" w:hAnsi="Arial Narrow" w:cs="Arial"/>
                <w:sz w:val="24"/>
                <w:szCs w:val="24"/>
              </w:rPr>
              <w:t>se</w:t>
            </w:r>
            <w:r w:rsidRPr="00B67B8A">
              <w:rPr>
                <w:rFonts w:ascii="Arial Narrow" w:eastAsia="Arial" w:hAnsi="Arial Narrow" w:cs="Arial"/>
                <w:spacing w:val="-1"/>
                <w:sz w:val="24"/>
                <w:szCs w:val="24"/>
              </w:rPr>
              <w:t>c</w:t>
            </w:r>
            <w:r w:rsidRPr="00B67B8A">
              <w:rPr>
                <w:rFonts w:ascii="Arial Narrow" w:eastAsia="Arial" w:hAnsi="Arial Narrow" w:cs="Arial"/>
                <w:sz w:val="24"/>
                <w:szCs w:val="24"/>
              </w:rPr>
              <w:t>urity</w:t>
            </w:r>
            <w:r w:rsidRPr="00B67B8A">
              <w:rPr>
                <w:rFonts w:ascii="Arial Narrow" w:eastAsia="Arial" w:hAnsi="Arial Narrow" w:cs="Arial"/>
                <w:spacing w:val="20"/>
                <w:sz w:val="24"/>
                <w:szCs w:val="24"/>
              </w:rPr>
              <w:t xml:space="preserve"> </w:t>
            </w:r>
            <w:r w:rsidRPr="00B67B8A">
              <w:rPr>
                <w:rFonts w:ascii="Arial Narrow" w:eastAsia="Arial" w:hAnsi="Arial Narrow" w:cs="Arial"/>
                <w:sz w:val="24"/>
                <w:szCs w:val="24"/>
              </w:rPr>
              <w:t>to 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b</w:t>
            </w:r>
            <w:r w:rsidRPr="00B67B8A">
              <w:rPr>
                <w:rFonts w:ascii="Arial Narrow" w:eastAsia="Arial" w:hAnsi="Arial Narrow" w:cs="Arial"/>
                <w:spacing w:val="-2"/>
                <w:sz w:val="24"/>
                <w:szCs w:val="24"/>
              </w:rPr>
              <w:t>i</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 xml:space="preserve"> </w:t>
            </w:r>
            <w:r w:rsidRPr="00B67B8A">
              <w:rPr>
                <w:rFonts w:ascii="Arial Narrow" w:eastAsia="Arial" w:hAnsi="Arial Narrow" w:cs="Arial"/>
                <w:spacing w:val="-3"/>
                <w:sz w:val="24"/>
                <w:szCs w:val="24"/>
              </w:rPr>
              <w:t>i</w:t>
            </w:r>
            <w:r w:rsidRPr="00B67B8A">
              <w:rPr>
                <w:rFonts w:ascii="Arial Narrow" w:eastAsia="Arial" w:hAnsi="Arial Narrow" w:cs="Arial"/>
                <w:sz w:val="24"/>
                <w:szCs w:val="24"/>
              </w:rPr>
              <w:t>f</w:t>
            </w:r>
            <w:r w:rsidRPr="00B67B8A">
              <w:rPr>
                <w:rFonts w:ascii="Arial Narrow" w:eastAsia="Arial" w:hAnsi="Arial Narrow" w:cs="Arial"/>
                <w:spacing w:val="4"/>
                <w:sz w:val="24"/>
                <w:szCs w:val="24"/>
              </w:rPr>
              <w:t xml:space="preserve"> </w:t>
            </w:r>
            <w:r w:rsidRPr="00B67B8A">
              <w:rPr>
                <w:rFonts w:ascii="Arial Narrow" w:eastAsia="Arial" w:hAnsi="Arial Narrow" w:cs="Arial"/>
                <w:spacing w:val="-3"/>
                <w:sz w:val="24"/>
                <w:szCs w:val="24"/>
              </w:rPr>
              <w:t>w</w:t>
            </w:r>
            <w:r w:rsidRPr="00B67B8A">
              <w:rPr>
                <w:rFonts w:ascii="Arial Narrow" w:eastAsia="Arial" w:hAnsi="Arial Narrow" w:cs="Arial"/>
                <w:sz w:val="24"/>
                <w:szCs w:val="24"/>
              </w:rPr>
              <w:t>as</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re</w:t>
            </w:r>
            <w:r w:rsidRPr="00B67B8A">
              <w:rPr>
                <w:rFonts w:ascii="Arial Narrow" w:eastAsia="Arial" w:hAnsi="Arial Narrow" w:cs="Arial"/>
                <w:spacing w:val="-1"/>
                <w:sz w:val="24"/>
                <w:szCs w:val="24"/>
              </w:rPr>
              <w:t>q</w:t>
            </w:r>
            <w:r w:rsidRPr="00B67B8A">
              <w:rPr>
                <w:rFonts w:ascii="Arial Narrow" w:eastAsia="Arial" w:hAnsi="Arial Narrow" w:cs="Arial"/>
                <w:sz w:val="24"/>
                <w:szCs w:val="24"/>
              </w:rPr>
              <w:t>uire</w:t>
            </w:r>
            <w:r w:rsidRPr="00B67B8A">
              <w:rPr>
                <w:rFonts w:ascii="Arial Narrow" w:eastAsia="Arial" w:hAnsi="Arial Narrow" w:cs="Arial"/>
                <w:spacing w:val="2"/>
                <w:sz w:val="24"/>
                <w:szCs w:val="24"/>
              </w:rPr>
              <w:t>d</w:t>
            </w:r>
            <w:r w:rsidRPr="00B67B8A">
              <w:rPr>
                <w:rFonts w:ascii="Arial Narrow" w:eastAsia="Arial" w:hAnsi="Arial Narrow" w:cs="Arial"/>
                <w:sz w:val="24"/>
                <w:szCs w:val="24"/>
              </w:rPr>
              <w:t>,</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d all</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bi</w:t>
            </w:r>
            <w:r w:rsidRPr="00B67B8A">
              <w:rPr>
                <w:rFonts w:ascii="Arial Narrow" w:eastAsia="Arial" w:hAnsi="Arial Narrow" w:cs="Arial"/>
                <w:spacing w:val="1"/>
                <w:sz w:val="24"/>
                <w:szCs w:val="24"/>
              </w:rPr>
              <w:t>d</w:t>
            </w:r>
            <w:r w:rsidRPr="00B67B8A">
              <w:rPr>
                <w:rFonts w:ascii="Arial Narrow" w:eastAsia="Arial" w:hAnsi="Arial Narrow" w:cs="Arial"/>
                <w:spacing w:val="-1"/>
                <w:sz w:val="24"/>
                <w:szCs w:val="24"/>
              </w:rPr>
              <w:t>d</w:t>
            </w:r>
            <w:r w:rsidRPr="00B67B8A">
              <w:rPr>
                <w:rFonts w:ascii="Arial Narrow" w:eastAsia="Arial" w:hAnsi="Arial Narrow" w:cs="Arial"/>
                <w:sz w:val="24"/>
                <w:szCs w:val="24"/>
              </w:rPr>
              <w:t xml:space="preserve">ers </w:t>
            </w:r>
            <w:r w:rsidRPr="00B67B8A">
              <w:rPr>
                <w:rFonts w:ascii="Arial Narrow" w:eastAsia="Arial" w:hAnsi="Arial Narrow" w:cs="Arial"/>
                <w:spacing w:val="12"/>
                <w:sz w:val="24"/>
                <w:szCs w:val="24"/>
              </w:rPr>
              <w:t xml:space="preserve"> </w:t>
            </w:r>
            <w:r w:rsidRPr="00B67B8A">
              <w:rPr>
                <w:rFonts w:ascii="Arial Narrow" w:eastAsia="Arial" w:hAnsi="Arial Narrow" w:cs="Arial"/>
                <w:sz w:val="24"/>
                <w:szCs w:val="24"/>
              </w:rPr>
              <w:t>present</w:t>
            </w:r>
            <w:r w:rsidRPr="00B67B8A">
              <w:rPr>
                <w:rFonts w:ascii="Arial Narrow" w:eastAsia="Arial" w:hAnsi="Arial Narrow" w:cs="Arial"/>
                <w:spacing w:val="3"/>
                <w:sz w:val="24"/>
                <w:szCs w:val="24"/>
              </w:rPr>
              <w:t xml:space="preserve"> </w:t>
            </w:r>
            <w:r w:rsidRPr="00B67B8A">
              <w:rPr>
                <w:rFonts w:ascii="Arial Narrow" w:eastAsia="Arial" w:hAnsi="Arial Narrow" w:cs="Arial"/>
                <w:sz w:val="24"/>
                <w:szCs w:val="24"/>
              </w:rPr>
              <w:t>sh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 xml:space="preserve">ll </w:t>
            </w:r>
            <w:r w:rsidRPr="00B67B8A">
              <w:rPr>
                <w:rFonts w:ascii="Arial Narrow" w:eastAsia="Arial" w:hAnsi="Arial Narrow" w:cs="Arial"/>
                <w:spacing w:val="-1"/>
                <w:sz w:val="24"/>
                <w:szCs w:val="24"/>
              </w:rPr>
              <w:t>b</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as</w:t>
            </w:r>
            <w:r w:rsidRPr="00B67B8A">
              <w:rPr>
                <w:rFonts w:ascii="Arial Narrow" w:eastAsia="Arial" w:hAnsi="Arial Narrow" w:cs="Arial"/>
                <w:spacing w:val="-1"/>
                <w:sz w:val="24"/>
                <w:szCs w:val="24"/>
              </w:rPr>
              <w:t>k</w:t>
            </w:r>
            <w:r w:rsidRPr="00B67B8A">
              <w:rPr>
                <w:rFonts w:ascii="Arial Narrow" w:eastAsia="Arial" w:hAnsi="Arial Narrow" w:cs="Arial"/>
                <w:sz w:val="24"/>
                <w:szCs w:val="24"/>
              </w:rPr>
              <w:t>ed</w:t>
            </w:r>
            <w:r w:rsidRPr="00B67B8A">
              <w:rPr>
                <w:rFonts w:ascii="Arial Narrow" w:eastAsia="Arial" w:hAnsi="Arial Narrow" w:cs="Arial"/>
                <w:spacing w:val="3"/>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o</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s</w:t>
            </w:r>
            <w:r w:rsidRPr="00B67B8A">
              <w:rPr>
                <w:rFonts w:ascii="Arial Narrow" w:eastAsia="Arial" w:hAnsi="Arial Narrow" w:cs="Arial"/>
                <w:spacing w:val="-3"/>
                <w:sz w:val="24"/>
                <w:szCs w:val="24"/>
              </w:rPr>
              <w:t>i</w:t>
            </w:r>
            <w:r w:rsidRPr="00B67B8A">
              <w:rPr>
                <w:rFonts w:ascii="Arial Narrow" w:eastAsia="Arial" w:hAnsi="Arial Narrow" w:cs="Arial"/>
                <w:spacing w:val="-1"/>
                <w:sz w:val="24"/>
                <w:szCs w:val="24"/>
              </w:rPr>
              <w:t>g</w:t>
            </w:r>
            <w:r w:rsidRPr="00B67B8A">
              <w:rPr>
                <w:rFonts w:ascii="Arial Narrow" w:eastAsia="Arial" w:hAnsi="Arial Narrow" w:cs="Arial"/>
                <w:sz w:val="24"/>
                <w:szCs w:val="24"/>
              </w:rPr>
              <w:t>n</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 xml:space="preserve">e </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in</w:t>
            </w:r>
            <w:r w:rsidRPr="00B67B8A">
              <w:rPr>
                <w:rFonts w:ascii="Arial Narrow" w:eastAsia="Arial" w:hAnsi="Arial Narrow" w:cs="Arial"/>
                <w:spacing w:val="1"/>
                <w:sz w:val="24"/>
                <w:szCs w:val="24"/>
              </w:rPr>
              <w:t>u</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e, 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d</w:t>
            </w:r>
            <w:r w:rsidRPr="00B67B8A">
              <w:rPr>
                <w:rFonts w:ascii="Arial Narrow" w:eastAsia="Arial" w:hAnsi="Arial Narrow" w:cs="Arial"/>
                <w:spacing w:val="21"/>
                <w:sz w:val="24"/>
                <w:szCs w:val="24"/>
              </w:rPr>
              <w:t xml:space="preserve"> </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h</w:t>
            </w:r>
            <w:r w:rsidRPr="00B67B8A">
              <w:rPr>
                <w:rFonts w:ascii="Arial Narrow" w:eastAsia="Arial" w:hAnsi="Arial Narrow" w:cs="Arial"/>
                <w:sz w:val="24"/>
                <w:szCs w:val="24"/>
              </w:rPr>
              <w:t>e</w:t>
            </w:r>
            <w:r w:rsidRPr="00B67B8A">
              <w:rPr>
                <w:rFonts w:ascii="Arial Narrow" w:eastAsia="Arial" w:hAnsi="Arial Narrow" w:cs="Arial"/>
                <w:spacing w:val="21"/>
                <w:sz w:val="24"/>
                <w:szCs w:val="24"/>
              </w:rPr>
              <w:t xml:space="preserve"> </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e</w:t>
            </w:r>
            <w:r w:rsidRPr="00B67B8A">
              <w:rPr>
                <w:rFonts w:ascii="Arial Narrow" w:eastAsia="Arial" w:hAnsi="Arial Narrow" w:cs="Arial"/>
                <w:spacing w:val="-3"/>
                <w:sz w:val="24"/>
                <w:szCs w:val="24"/>
              </w:rPr>
              <w:t>l</w:t>
            </w:r>
            <w:r w:rsidRPr="00B67B8A">
              <w:rPr>
                <w:rFonts w:ascii="Arial Narrow" w:eastAsia="Arial" w:hAnsi="Arial Narrow" w:cs="Arial"/>
                <w:sz w:val="24"/>
                <w:szCs w:val="24"/>
              </w:rPr>
              <w:t>e</w:t>
            </w:r>
            <w:r w:rsidRPr="00B67B8A">
              <w:rPr>
                <w:rFonts w:ascii="Arial Narrow" w:eastAsia="Arial" w:hAnsi="Arial Narrow" w:cs="Arial"/>
                <w:spacing w:val="1"/>
                <w:sz w:val="24"/>
                <w:szCs w:val="24"/>
              </w:rPr>
              <w:t>t</w:t>
            </w:r>
            <w:r w:rsidRPr="00B67B8A">
              <w:rPr>
                <w:rFonts w:ascii="Arial Narrow" w:eastAsia="Arial" w:hAnsi="Arial Narrow" w:cs="Arial"/>
                <w:sz w:val="24"/>
                <w:szCs w:val="24"/>
              </w:rPr>
              <w:t>e</w:t>
            </w:r>
            <w:r w:rsidRPr="00B67B8A">
              <w:rPr>
                <w:rFonts w:ascii="Arial Narrow" w:eastAsia="Arial" w:hAnsi="Arial Narrow" w:cs="Arial"/>
                <w:spacing w:val="21"/>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f</w:t>
            </w:r>
            <w:r w:rsidRPr="00B67B8A">
              <w:rPr>
                <w:rFonts w:ascii="Arial Narrow" w:eastAsia="Arial" w:hAnsi="Arial Narrow" w:cs="Arial"/>
                <w:spacing w:val="25"/>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he</w:t>
            </w:r>
            <w:r w:rsidR="00B67B8A" w:rsidRPr="00B67B8A">
              <w:rPr>
                <w:rFonts w:ascii="Arial Narrow" w:eastAsia="Arial" w:hAnsi="Arial Narrow" w:cs="Arial"/>
                <w:sz w:val="24"/>
                <w:szCs w:val="24"/>
              </w:rPr>
              <w:t xml:space="preserve"> </w:t>
            </w:r>
            <w:r w:rsidRPr="00B67B8A">
              <w:rPr>
                <w:rFonts w:ascii="Arial Narrow" w:eastAsia="Arial" w:hAnsi="Arial Narrow" w:cs="Arial"/>
                <w:sz w:val="24"/>
                <w:szCs w:val="24"/>
              </w:rPr>
              <w:t>si</w:t>
            </w:r>
            <w:r w:rsidRPr="00B67B8A">
              <w:rPr>
                <w:rFonts w:ascii="Arial Narrow" w:eastAsia="Arial" w:hAnsi="Arial Narrow" w:cs="Arial"/>
                <w:spacing w:val="-2"/>
                <w:sz w:val="24"/>
                <w:szCs w:val="24"/>
              </w:rPr>
              <w:t>g</w:t>
            </w:r>
            <w:r w:rsidRPr="00B67B8A">
              <w:rPr>
                <w:rFonts w:ascii="Arial Narrow" w:eastAsia="Arial" w:hAnsi="Arial Narrow" w:cs="Arial"/>
                <w:sz w:val="24"/>
                <w:szCs w:val="24"/>
              </w:rPr>
              <w:t>n</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t</w:t>
            </w:r>
            <w:r w:rsidRPr="00B67B8A">
              <w:rPr>
                <w:rFonts w:ascii="Arial Narrow" w:eastAsia="Arial" w:hAnsi="Arial Narrow" w:cs="Arial"/>
                <w:spacing w:val="1"/>
                <w:sz w:val="24"/>
                <w:szCs w:val="24"/>
              </w:rPr>
              <w:t>u</w:t>
            </w:r>
            <w:r w:rsidRPr="00B67B8A">
              <w:rPr>
                <w:rFonts w:ascii="Arial Narrow" w:eastAsia="Arial" w:hAnsi="Arial Narrow" w:cs="Arial"/>
                <w:sz w:val="24"/>
                <w:szCs w:val="24"/>
              </w:rPr>
              <w:t>re</w:t>
            </w:r>
            <w:r w:rsidRPr="00B67B8A">
              <w:rPr>
                <w:rFonts w:ascii="Arial Narrow" w:eastAsia="Arial" w:hAnsi="Arial Narrow" w:cs="Arial"/>
                <w:spacing w:val="23"/>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f</w:t>
            </w:r>
            <w:r w:rsidRPr="00B67B8A">
              <w:rPr>
                <w:rFonts w:ascii="Arial Narrow" w:eastAsia="Arial" w:hAnsi="Arial Narrow" w:cs="Arial"/>
                <w:spacing w:val="23"/>
                <w:sz w:val="24"/>
                <w:szCs w:val="24"/>
              </w:rPr>
              <w:t xml:space="preserve"> </w:t>
            </w:r>
            <w:r w:rsidRPr="00B67B8A">
              <w:rPr>
                <w:rFonts w:ascii="Arial Narrow" w:eastAsia="Arial" w:hAnsi="Arial Narrow" w:cs="Arial"/>
                <w:sz w:val="24"/>
                <w:szCs w:val="24"/>
              </w:rPr>
              <w:t>a</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y</w:t>
            </w:r>
            <w:r w:rsidRPr="00B67B8A">
              <w:rPr>
                <w:rFonts w:ascii="Arial Narrow" w:eastAsia="Arial" w:hAnsi="Arial Narrow" w:cs="Arial"/>
                <w:spacing w:val="20"/>
                <w:sz w:val="24"/>
                <w:szCs w:val="24"/>
              </w:rPr>
              <w:t xml:space="preserve"> </w:t>
            </w:r>
            <w:r w:rsidRPr="00B67B8A">
              <w:rPr>
                <w:rFonts w:ascii="Arial Narrow" w:eastAsia="Arial" w:hAnsi="Arial Narrow" w:cs="Arial"/>
                <w:sz w:val="24"/>
                <w:szCs w:val="24"/>
              </w:rPr>
              <w:t>bidd</w:t>
            </w:r>
            <w:r w:rsidRPr="00B67B8A">
              <w:rPr>
                <w:rFonts w:ascii="Arial Narrow" w:eastAsia="Arial" w:hAnsi="Arial Narrow" w:cs="Arial"/>
                <w:spacing w:val="-1"/>
                <w:sz w:val="24"/>
                <w:szCs w:val="24"/>
              </w:rPr>
              <w:t>er</w:t>
            </w:r>
            <w:r w:rsidRPr="00B67B8A">
              <w:rPr>
                <w:rFonts w:ascii="Arial Narrow" w:eastAsia="Arial" w:hAnsi="Arial Narrow" w:cs="Arial"/>
                <w:sz w:val="24"/>
                <w:szCs w:val="24"/>
              </w:rPr>
              <w:t xml:space="preserve">s </w:t>
            </w:r>
            <w:r w:rsidRPr="00B67B8A">
              <w:rPr>
                <w:rFonts w:ascii="Arial Narrow" w:eastAsia="Arial" w:hAnsi="Arial Narrow" w:cs="Arial"/>
                <w:spacing w:val="44"/>
                <w:sz w:val="24"/>
                <w:szCs w:val="24"/>
              </w:rPr>
              <w:t xml:space="preserve"> </w:t>
            </w:r>
            <w:r w:rsidRPr="00B67B8A">
              <w:rPr>
                <w:rFonts w:ascii="Arial Narrow" w:eastAsia="Arial" w:hAnsi="Arial Narrow" w:cs="Arial"/>
                <w:sz w:val="24"/>
                <w:szCs w:val="24"/>
              </w:rPr>
              <w:t>sh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ll</w:t>
            </w:r>
            <w:r w:rsidRPr="00B67B8A">
              <w:rPr>
                <w:rFonts w:ascii="Arial Narrow" w:eastAsia="Arial" w:hAnsi="Arial Narrow" w:cs="Arial"/>
                <w:spacing w:val="21"/>
                <w:sz w:val="24"/>
                <w:szCs w:val="24"/>
              </w:rPr>
              <w:t xml:space="preserve"> </w:t>
            </w:r>
            <w:r w:rsidRPr="00B67B8A">
              <w:rPr>
                <w:rFonts w:ascii="Arial Narrow" w:eastAsia="Arial" w:hAnsi="Arial Narrow" w:cs="Arial"/>
                <w:sz w:val="24"/>
                <w:szCs w:val="24"/>
              </w:rPr>
              <w:t>not</w:t>
            </w:r>
            <w:r w:rsidRPr="00B67B8A">
              <w:rPr>
                <w:rFonts w:ascii="Arial Narrow" w:eastAsia="Arial" w:hAnsi="Arial Narrow" w:cs="Arial"/>
                <w:spacing w:val="22"/>
                <w:sz w:val="24"/>
                <w:szCs w:val="24"/>
              </w:rPr>
              <w:t xml:space="preserve"> </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ff</w:t>
            </w:r>
            <w:r w:rsidRPr="00B67B8A">
              <w:rPr>
                <w:rFonts w:ascii="Arial Narrow" w:eastAsia="Arial" w:hAnsi="Arial Narrow" w:cs="Arial"/>
                <w:spacing w:val="2"/>
                <w:sz w:val="24"/>
                <w:szCs w:val="24"/>
              </w:rPr>
              <w:t>e</w:t>
            </w:r>
            <w:r w:rsidRPr="00B67B8A">
              <w:rPr>
                <w:rFonts w:ascii="Arial Narrow" w:eastAsia="Arial" w:hAnsi="Arial Narrow" w:cs="Arial"/>
                <w:sz w:val="24"/>
                <w:szCs w:val="24"/>
              </w:rPr>
              <w:t>ct</w:t>
            </w:r>
            <w:r w:rsidRPr="00B67B8A">
              <w:rPr>
                <w:rFonts w:ascii="Arial Narrow" w:eastAsia="Arial" w:hAnsi="Arial Narrow" w:cs="Arial"/>
                <w:spacing w:val="20"/>
                <w:sz w:val="24"/>
                <w:szCs w:val="24"/>
              </w:rPr>
              <w:t xml:space="preserve"> </w:t>
            </w:r>
            <w:r w:rsidRPr="00B67B8A">
              <w:rPr>
                <w:rFonts w:ascii="Arial Narrow" w:eastAsia="Arial" w:hAnsi="Arial Narrow" w:cs="Arial"/>
                <w:sz w:val="24"/>
                <w:szCs w:val="24"/>
              </w:rPr>
              <w:t>the</w:t>
            </w:r>
            <w:r w:rsidRPr="00B67B8A">
              <w:rPr>
                <w:rFonts w:ascii="Arial Narrow" w:eastAsia="Arial" w:hAnsi="Arial Narrow" w:cs="Arial"/>
                <w:spacing w:val="20"/>
                <w:sz w:val="24"/>
                <w:szCs w:val="24"/>
              </w:rPr>
              <w:t xml:space="preserve"> </w:t>
            </w:r>
            <w:r w:rsidRPr="00B67B8A">
              <w:rPr>
                <w:rFonts w:ascii="Arial Narrow" w:eastAsia="Arial" w:hAnsi="Arial Narrow" w:cs="Arial"/>
                <w:sz w:val="24"/>
                <w:szCs w:val="24"/>
              </w:rPr>
              <w:t>co</w:t>
            </w:r>
            <w:r w:rsidRPr="00B67B8A">
              <w:rPr>
                <w:rFonts w:ascii="Arial Narrow" w:eastAsia="Arial" w:hAnsi="Arial Narrow" w:cs="Arial"/>
                <w:spacing w:val="2"/>
                <w:sz w:val="24"/>
                <w:szCs w:val="24"/>
              </w:rPr>
              <w:t>n</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n</w:t>
            </w:r>
            <w:r w:rsidRPr="00B67B8A">
              <w:rPr>
                <w:rFonts w:ascii="Arial Narrow" w:eastAsia="Arial" w:hAnsi="Arial Narrow" w:cs="Arial"/>
                <w:sz w:val="24"/>
                <w:szCs w:val="24"/>
              </w:rPr>
              <w:t>t</w:t>
            </w:r>
            <w:r w:rsidRPr="00B67B8A">
              <w:rPr>
                <w:rFonts w:ascii="Arial Narrow" w:eastAsia="Arial" w:hAnsi="Arial Narrow" w:cs="Arial"/>
                <w:spacing w:val="20"/>
                <w:sz w:val="24"/>
                <w:szCs w:val="24"/>
              </w:rPr>
              <w:t xml:space="preserve"> </w:t>
            </w:r>
            <w:r w:rsidRPr="00B67B8A">
              <w:rPr>
                <w:rFonts w:ascii="Arial Narrow" w:eastAsia="Arial" w:hAnsi="Arial Narrow" w:cs="Arial"/>
                <w:spacing w:val="-1"/>
                <w:sz w:val="24"/>
                <w:szCs w:val="24"/>
              </w:rPr>
              <w:t>o</w:t>
            </w:r>
            <w:r w:rsidRPr="00B67B8A">
              <w:rPr>
                <w:rFonts w:ascii="Arial Narrow" w:eastAsia="Arial" w:hAnsi="Arial Narrow" w:cs="Arial"/>
                <w:sz w:val="24"/>
                <w:szCs w:val="24"/>
              </w:rPr>
              <w:t>f</w:t>
            </w:r>
            <w:r w:rsidRPr="00B67B8A">
              <w:rPr>
                <w:rFonts w:ascii="Arial Narrow" w:eastAsia="Arial" w:hAnsi="Arial Narrow" w:cs="Arial"/>
                <w:spacing w:val="25"/>
                <w:sz w:val="24"/>
                <w:szCs w:val="24"/>
              </w:rPr>
              <w:t xml:space="preserve"> </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 xml:space="preserve">he </w:t>
            </w:r>
            <w:r w:rsidRPr="00B67B8A">
              <w:rPr>
                <w:rFonts w:ascii="Arial Narrow" w:eastAsia="Arial" w:hAnsi="Arial Narrow" w:cs="Arial"/>
                <w:spacing w:val="2"/>
                <w:sz w:val="24"/>
                <w:szCs w:val="24"/>
              </w:rPr>
              <w:t>m</w:t>
            </w:r>
            <w:r w:rsidRPr="00B67B8A">
              <w:rPr>
                <w:rFonts w:ascii="Arial Narrow" w:eastAsia="Arial" w:hAnsi="Arial Narrow" w:cs="Arial"/>
                <w:sz w:val="24"/>
                <w:szCs w:val="24"/>
              </w:rPr>
              <w:t>in</w:t>
            </w:r>
            <w:r w:rsidRPr="00B67B8A">
              <w:rPr>
                <w:rFonts w:ascii="Arial Narrow" w:eastAsia="Arial" w:hAnsi="Arial Narrow" w:cs="Arial"/>
                <w:spacing w:val="1"/>
                <w:sz w:val="24"/>
                <w:szCs w:val="24"/>
              </w:rPr>
              <w:t>u</w:t>
            </w:r>
            <w:r w:rsidRPr="00B67B8A">
              <w:rPr>
                <w:rFonts w:ascii="Arial Narrow" w:eastAsia="Arial" w:hAnsi="Arial Narrow" w:cs="Arial"/>
                <w:spacing w:val="-2"/>
                <w:sz w:val="24"/>
                <w:szCs w:val="24"/>
              </w:rPr>
              <w:t>t</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 xml:space="preserve"> </w:t>
            </w:r>
            <w:r w:rsidRPr="00B67B8A">
              <w:rPr>
                <w:rFonts w:ascii="Arial Narrow" w:eastAsia="Arial" w:hAnsi="Arial Narrow" w:cs="Arial"/>
                <w:spacing w:val="-1"/>
                <w:sz w:val="24"/>
                <w:szCs w:val="24"/>
              </w:rPr>
              <w:t>a</w:t>
            </w:r>
            <w:r w:rsidRPr="00B67B8A">
              <w:rPr>
                <w:rFonts w:ascii="Arial Narrow" w:eastAsia="Arial" w:hAnsi="Arial Narrow" w:cs="Arial"/>
                <w:sz w:val="24"/>
                <w:szCs w:val="24"/>
              </w:rPr>
              <w:t>nd</w:t>
            </w:r>
            <w:r w:rsidRPr="00B67B8A">
              <w:rPr>
                <w:rFonts w:ascii="Arial Narrow" w:eastAsia="Arial" w:hAnsi="Arial Narrow" w:cs="Arial"/>
                <w:spacing w:val="2"/>
                <w:sz w:val="24"/>
                <w:szCs w:val="24"/>
              </w:rPr>
              <w:t xml:space="preserve"> </w:t>
            </w:r>
            <w:r w:rsidRPr="00B67B8A">
              <w:rPr>
                <w:rFonts w:ascii="Arial Narrow" w:eastAsia="Arial" w:hAnsi="Arial Narrow" w:cs="Arial"/>
                <w:spacing w:val="-2"/>
                <w:sz w:val="24"/>
                <w:szCs w:val="24"/>
              </w:rPr>
              <w:t>s</w:t>
            </w:r>
            <w:r w:rsidRPr="00B67B8A">
              <w:rPr>
                <w:rFonts w:ascii="Arial Narrow" w:eastAsia="Arial" w:hAnsi="Arial Narrow" w:cs="Arial"/>
                <w:sz w:val="24"/>
                <w:szCs w:val="24"/>
              </w:rPr>
              <w:t>h</w:t>
            </w:r>
            <w:r w:rsidRPr="00B67B8A">
              <w:rPr>
                <w:rFonts w:ascii="Arial Narrow" w:eastAsia="Arial" w:hAnsi="Arial Narrow" w:cs="Arial"/>
                <w:spacing w:val="2"/>
                <w:sz w:val="24"/>
                <w:szCs w:val="24"/>
              </w:rPr>
              <w:t>a</w:t>
            </w:r>
            <w:r w:rsidRPr="00B67B8A">
              <w:rPr>
                <w:rFonts w:ascii="Arial Narrow" w:eastAsia="Arial" w:hAnsi="Arial Narrow" w:cs="Arial"/>
                <w:sz w:val="24"/>
                <w:szCs w:val="24"/>
              </w:rPr>
              <w:t xml:space="preserve">ll </w:t>
            </w:r>
            <w:r w:rsidRPr="00B67B8A">
              <w:rPr>
                <w:rFonts w:ascii="Arial Narrow" w:eastAsia="Arial" w:hAnsi="Arial Narrow" w:cs="Arial"/>
                <w:spacing w:val="-2"/>
                <w:sz w:val="24"/>
                <w:szCs w:val="24"/>
              </w:rPr>
              <w:t>b</w:t>
            </w:r>
            <w:r w:rsidRPr="00B67B8A">
              <w:rPr>
                <w:rFonts w:ascii="Arial Narrow" w:eastAsia="Arial" w:hAnsi="Arial Narrow" w:cs="Arial"/>
                <w:sz w:val="24"/>
                <w:szCs w:val="24"/>
              </w:rPr>
              <w:t>e</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ci</w:t>
            </w:r>
            <w:r w:rsidRPr="00B67B8A">
              <w:rPr>
                <w:rFonts w:ascii="Arial Narrow" w:eastAsia="Arial" w:hAnsi="Arial Narrow" w:cs="Arial"/>
                <w:spacing w:val="-1"/>
                <w:sz w:val="24"/>
                <w:szCs w:val="24"/>
              </w:rPr>
              <w:t>r</w:t>
            </w:r>
            <w:r w:rsidRPr="00B67B8A">
              <w:rPr>
                <w:rFonts w:ascii="Arial Narrow" w:eastAsia="Arial" w:hAnsi="Arial Narrow" w:cs="Arial"/>
                <w:sz w:val="24"/>
                <w:szCs w:val="24"/>
              </w:rPr>
              <w:t>cula</w:t>
            </w:r>
            <w:r w:rsidRPr="00B67B8A">
              <w:rPr>
                <w:rFonts w:ascii="Arial Narrow" w:eastAsia="Arial" w:hAnsi="Arial Narrow" w:cs="Arial"/>
                <w:spacing w:val="1"/>
                <w:sz w:val="24"/>
                <w:szCs w:val="24"/>
              </w:rPr>
              <w:t>t</w:t>
            </w:r>
            <w:r w:rsidRPr="00B67B8A">
              <w:rPr>
                <w:rFonts w:ascii="Arial Narrow" w:eastAsia="Arial" w:hAnsi="Arial Narrow" w:cs="Arial"/>
                <w:spacing w:val="-1"/>
                <w:sz w:val="24"/>
                <w:szCs w:val="24"/>
              </w:rPr>
              <w:t>e</w:t>
            </w:r>
            <w:r w:rsidRPr="00B67B8A">
              <w:rPr>
                <w:rFonts w:ascii="Arial Narrow" w:eastAsia="Arial" w:hAnsi="Arial Narrow" w:cs="Arial"/>
                <w:sz w:val="24"/>
                <w:szCs w:val="24"/>
              </w:rPr>
              <w:t>d</w:t>
            </w:r>
            <w:r w:rsidRPr="00B67B8A">
              <w:rPr>
                <w:rFonts w:ascii="Arial Narrow" w:eastAsia="Arial" w:hAnsi="Arial Narrow" w:cs="Arial"/>
                <w:spacing w:val="2"/>
                <w:sz w:val="24"/>
                <w:szCs w:val="24"/>
              </w:rPr>
              <w:t xml:space="preserve"> </w:t>
            </w:r>
            <w:r w:rsidRPr="00B67B8A">
              <w:rPr>
                <w:rFonts w:ascii="Arial Narrow" w:eastAsia="Arial" w:hAnsi="Arial Narrow" w:cs="Arial"/>
                <w:sz w:val="24"/>
                <w:szCs w:val="24"/>
              </w:rPr>
              <w:t>to all bidders</w:t>
            </w:r>
            <w:r w:rsidRPr="00B67B8A">
              <w:rPr>
                <w:rFonts w:ascii="Arial Narrow" w:eastAsia="Arial" w:hAnsi="Arial Narrow" w:cs="Arial"/>
                <w:spacing w:val="1"/>
                <w:sz w:val="24"/>
                <w:szCs w:val="24"/>
              </w:rPr>
              <w:t xml:space="preserve"> </w:t>
            </w:r>
            <w:r w:rsidRPr="00B67B8A">
              <w:rPr>
                <w:rFonts w:ascii="Arial Narrow" w:eastAsia="Arial" w:hAnsi="Arial Narrow" w:cs="Arial"/>
                <w:sz w:val="24"/>
                <w:szCs w:val="24"/>
              </w:rPr>
              <w:t>.</w:t>
            </w:r>
          </w:p>
          <w:p w:rsidR="00E42671" w:rsidRPr="00F30259" w:rsidRDefault="00E42671" w:rsidP="00E42671">
            <w:pPr>
              <w:pStyle w:val="1"/>
              <w:spacing w:before="0"/>
              <w:jc w:val="center"/>
              <w:outlineLvl w:val="0"/>
              <w:rPr>
                <w:rFonts w:asciiTheme="minorBidi" w:hAnsiTheme="minorBidi" w:cstheme="minorBidi"/>
                <w:color w:val="auto"/>
                <w:sz w:val="24"/>
                <w:szCs w:val="24"/>
              </w:rPr>
            </w:pPr>
            <w:bookmarkStart w:id="123" w:name="_Toc464325674"/>
            <w:bookmarkStart w:id="124" w:name="_Toc464327163"/>
            <w:bookmarkStart w:id="125" w:name="_Toc465532896"/>
            <w:r w:rsidRPr="00F30259">
              <w:rPr>
                <w:rFonts w:asciiTheme="minorBidi" w:hAnsiTheme="minorBidi" w:cstheme="minorBidi"/>
                <w:color w:val="auto"/>
                <w:sz w:val="24"/>
                <w:szCs w:val="24"/>
              </w:rPr>
              <w:t>E)</w:t>
            </w:r>
            <w:bookmarkStart w:id="126" w:name="A32"/>
            <w:bookmarkEnd w:id="126"/>
            <w:r w:rsidRPr="00F30259">
              <w:rPr>
                <w:rFonts w:asciiTheme="minorBidi" w:hAnsiTheme="minorBidi" w:cstheme="minorBidi"/>
                <w:color w:val="auto"/>
                <w:sz w:val="24"/>
                <w:szCs w:val="24"/>
              </w:rPr>
              <w:t xml:space="preserve"> Evaluation and Comparison of Bids</w:t>
            </w:r>
            <w:bookmarkEnd w:id="123"/>
            <w:bookmarkEnd w:id="124"/>
            <w:bookmarkEnd w:id="125"/>
          </w:p>
          <w:p w:rsidR="00E42671" w:rsidRPr="00F30259" w:rsidRDefault="00E42671" w:rsidP="00E42671">
            <w:pPr>
              <w:pStyle w:val="1"/>
              <w:spacing w:before="0"/>
              <w:outlineLvl w:val="0"/>
              <w:rPr>
                <w:rFonts w:asciiTheme="minorBidi" w:hAnsiTheme="minorBidi" w:cstheme="minorBidi"/>
                <w:color w:val="auto"/>
                <w:sz w:val="24"/>
                <w:szCs w:val="24"/>
              </w:rPr>
            </w:pPr>
            <w:bookmarkStart w:id="127" w:name="_Toc464325675"/>
            <w:bookmarkStart w:id="128" w:name="_Toc464327164"/>
            <w:bookmarkStart w:id="129" w:name="_Toc465532897"/>
            <w:r w:rsidRPr="00F30259">
              <w:rPr>
                <w:rFonts w:asciiTheme="minorBidi" w:hAnsiTheme="minorBidi" w:cstheme="minorBidi"/>
                <w:color w:val="auto"/>
                <w:sz w:val="24"/>
                <w:szCs w:val="24"/>
                <w:u w:color="000000"/>
              </w:rPr>
              <w:t>28.</w:t>
            </w:r>
            <w:bookmarkStart w:id="130" w:name="A33"/>
            <w:bookmarkEnd w:id="130"/>
            <w:r w:rsidRPr="00F30259">
              <w:rPr>
                <w:rFonts w:asciiTheme="minorBidi" w:hAnsiTheme="minorBidi" w:cstheme="minorBidi"/>
                <w:color w:val="auto"/>
                <w:sz w:val="24"/>
                <w:szCs w:val="24"/>
                <w:u w:color="000000"/>
              </w:rPr>
              <w:t xml:space="preserve"> Confidentiality</w:t>
            </w:r>
            <w:bookmarkEnd w:id="127"/>
            <w:bookmarkEnd w:id="128"/>
            <w:bookmarkEnd w:id="129"/>
          </w:p>
          <w:p w:rsidR="00E42671" w:rsidRDefault="00E42671" w:rsidP="00B67B8A">
            <w:pPr>
              <w:bidi w:val="0"/>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8</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1  </w:t>
            </w:r>
            <w:r w:rsidRPr="00966C71">
              <w:rPr>
                <w:rFonts w:ascii="Arial" w:eastAsia="Arial" w:hAnsi="Arial" w:cs="Arial"/>
                <w:sz w:val="24"/>
                <w:szCs w:val="24"/>
              </w:rPr>
              <w:t>In</w:t>
            </w:r>
            <w:r w:rsidRPr="00966C71">
              <w:rPr>
                <w:rFonts w:ascii="Arial" w:eastAsia="Arial" w:hAnsi="Arial" w:cs="Arial"/>
                <w:spacing w:val="2"/>
                <w:sz w:val="24"/>
                <w:szCs w:val="24"/>
              </w:rPr>
              <w:t>f</w:t>
            </w:r>
            <w:r w:rsidRPr="00966C71">
              <w:rPr>
                <w:rFonts w:ascii="Arial" w:eastAsia="Arial" w:hAnsi="Arial" w:cs="Arial"/>
                <w:sz w:val="24"/>
                <w:szCs w:val="24"/>
              </w:rPr>
              <w:t>o</w:t>
            </w:r>
            <w:r w:rsidRPr="00966C71">
              <w:rPr>
                <w:rFonts w:ascii="Arial" w:eastAsia="Arial" w:hAnsi="Arial" w:cs="Arial"/>
                <w:spacing w:val="-2"/>
                <w:sz w:val="24"/>
                <w:szCs w:val="24"/>
              </w:rPr>
              <w:t>r</w:t>
            </w:r>
            <w:r w:rsidRPr="00966C71">
              <w:rPr>
                <w:rFonts w:ascii="Arial" w:eastAsia="Arial" w:hAnsi="Arial" w:cs="Arial"/>
                <w:spacing w:val="2"/>
                <w:sz w:val="24"/>
                <w:szCs w:val="24"/>
              </w:rPr>
              <w:t>m</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4"/>
                <w:sz w:val="24"/>
                <w:szCs w:val="24"/>
              </w:rPr>
              <w:t xml:space="preserve"> </w:t>
            </w:r>
            <w:r w:rsidRPr="00966C71">
              <w:rPr>
                <w:rFonts w:ascii="Arial" w:eastAsia="Arial" w:hAnsi="Arial" w:cs="Arial"/>
                <w:sz w:val="24"/>
                <w:szCs w:val="24"/>
              </w:rPr>
              <w:t>rela</w:t>
            </w:r>
            <w:r w:rsidRPr="00966C71">
              <w:rPr>
                <w:rFonts w:ascii="Arial" w:eastAsia="Arial" w:hAnsi="Arial" w:cs="Arial"/>
                <w:spacing w:val="1"/>
                <w:sz w:val="24"/>
                <w:szCs w:val="24"/>
              </w:rPr>
              <w:t>t</w:t>
            </w:r>
            <w:r w:rsidRPr="00966C71">
              <w:rPr>
                <w:rFonts w:ascii="Arial" w:eastAsia="Arial" w:hAnsi="Arial" w:cs="Arial"/>
                <w:sz w:val="24"/>
                <w:szCs w:val="24"/>
              </w:rPr>
              <w:t>ing</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a</w:t>
            </w:r>
            <w:r w:rsidRPr="00966C71">
              <w:rPr>
                <w:rFonts w:ascii="Arial" w:eastAsia="Arial" w:hAnsi="Arial" w:cs="Arial"/>
                <w:spacing w:val="3"/>
                <w:sz w:val="24"/>
                <w:szCs w:val="24"/>
              </w:rPr>
              <w:t>m</w:t>
            </w:r>
            <w:r w:rsidRPr="00966C71">
              <w:rPr>
                <w:rFonts w:ascii="Arial" w:eastAsia="Arial" w:hAnsi="Arial" w:cs="Arial"/>
                <w:sz w:val="24"/>
                <w:szCs w:val="24"/>
              </w:rPr>
              <w:t>i</w:t>
            </w:r>
            <w:r w:rsidRPr="00966C71">
              <w:rPr>
                <w:rFonts w:ascii="Arial" w:eastAsia="Arial" w:hAnsi="Arial" w:cs="Arial"/>
                <w:spacing w:val="-2"/>
                <w:sz w:val="24"/>
                <w:szCs w:val="24"/>
              </w:rPr>
              <w:t>n</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5"/>
                <w:sz w:val="24"/>
                <w:szCs w:val="24"/>
              </w:rPr>
              <w:t xml:space="preserve"> </w:t>
            </w:r>
            <w:r w:rsidRPr="00966C71">
              <w:rPr>
                <w:rFonts w:ascii="Arial" w:eastAsia="Arial" w:hAnsi="Arial" w:cs="Arial"/>
                <w:sz w:val="24"/>
                <w:szCs w:val="24"/>
              </w:rPr>
              <w:t>clari</w:t>
            </w:r>
            <w:r w:rsidRPr="00966C71">
              <w:rPr>
                <w:rFonts w:ascii="Arial" w:eastAsia="Arial" w:hAnsi="Arial" w:cs="Arial"/>
                <w:spacing w:val="2"/>
                <w:sz w:val="24"/>
                <w:szCs w:val="24"/>
              </w:rPr>
              <w:t>f</w:t>
            </w:r>
            <w:r w:rsidRPr="00966C71">
              <w:rPr>
                <w:rFonts w:ascii="Arial" w:eastAsia="Arial" w:hAnsi="Arial" w:cs="Arial"/>
                <w:spacing w:val="-3"/>
                <w:sz w:val="24"/>
                <w:szCs w:val="24"/>
              </w:rPr>
              <w:t>i</w:t>
            </w:r>
            <w:r w:rsidRPr="00966C71">
              <w:rPr>
                <w:rFonts w:ascii="Arial" w:eastAsia="Arial" w:hAnsi="Arial" w:cs="Arial"/>
                <w:sz w:val="24"/>
                <w:szCs w:val="24"/>
              </w:rPr>
              <w:t>ca</w:t>
            </w:r>
            <w:r w:rsidRPr="00966C71">
              <w:rPr>
                <w:rFonts w:ascii="Arial" w:eastAsia="Arial" w:hAnsi="Arial" w:cs="Arial"/>
                <w:spacing w:val="1"/>
                <w:sz w:val="24"/>
                <w:szCs w:val="24"/>
              </w:rPr>
              <w:t>t</w:t>
            </w:r>
            <w:r w:rsidRPr="00966C71">
              <w:rPr>
                <w:rFonts w:ascii="Arial" w:eastAsia="Arial" w:hAnsi="Arial" w:cs="Arial"/>
                <w:sz w:val="24"/>
                <w:szCs w:val="24"/>
              </w:rPr>
              <w:t>io</w:t>
            </w:r>
            <w:r w:rsidRPr="00966C71">
              <w:rPr>
                <w:rFonts w:ascii="Arial" w:eastAsia="Arial" w:hAnsi="Arial" w:cs="Arial"/>
                <w:spacing w:val="1"/>
                <w:sz w:val="24"/>
                <w:szCs w:val="24"/>
              </w:rPr>
              <w:t>n</w:t>
            </w:r>
            <w:r w:rsidRPr="00966C71">
              <w:rPr>
                <w:rFonts w:ascii="Arial" w:eastAsia="Arial" w:hAnsi="Arial" w:cs="Arial"/>
                <w:sz w:val="24"/>
                <w:szCs w:val="24"/>
              </w:rPr>
              <w:t>,</w:t>
            </w:r>
            <w:r w:rsidRPr="00966C71">
              <w:rPr>
                <w:rFonts w:ascii="Arial" w:eastAsia="Arial" w:hAnsi="Arial" w:cs="Arial"/>
                <w:spacing w:val="1"/>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v</w:t>
            </w:r>
            <w:r w:rsidRPr="00966C71">
              <w:rPr>
                <w:rFonts w:ascii="Arial" w:eastAsia="Arial" w:hAnsi="Arial" w:cs="Arial"/>
                <w:sz w:val="24"/>
                <w:szCs w:val="24"/>
              </w:rPr>
              <w:t>al</w:t>
            </w:r>
            <w:r w:rsidRPr="00966C71">
              <w:rPr>
                <w:rFonts w:ascii="Arial" w:eastAsia="Arial" w:hAnsi="Arial" w:cs="Arial"/>
                <w:spacing w:val="1"/>
                <w:sz w:val="24"/>
                <w:szCs w:val="24"/>
              </w:rPr>
              <w:t>u</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ion</w:t>
            </w:r>
            <w:r w:rsidRPr="00966C71">
              <w:rPr>
                <w:rFonts w:ascii="Arial" w:eastAsia="Arial" w:hAnsi="Arial" w:cs="Arial"/>
                <w:spacing w:val="5"/>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3"/>
                <w:sz w:val="24"/>
                <w:szCs w:val="24"/>
              </w:rPr>
              <w:t xml:space="preserve"> </w:t>
            </w:r>
            <w:r w:rsidRPr="00966C71">
              <w:rPr>
                <w:rFonts w:ascii="Arial" w:eastAsia="Arial" w:hAnsi="Arial" w:cs="Arial"/>
                <w:sz w:val="24"/>
                <w:szCs w:val="24"/>
              </w:rPr>
              <w:t>co</w:t>
            </w:r>
            <w:r w:rsidRPr="00966C71">
              <w:rPr>
                <w:rFonts w:ascii="Arial" w:eastAsia="Arial" w:hAnsi="Arial" w:cs="Arial"/>
                <w:spacing w:val="3"/>
                <w:sz w:val="24"/>
                <w:szCs w:val="24"/>
              </w:rPr>
              <w:t>m</w:t>
            </w:r>
            <w:r w:rsidRPr="00966C71">
              <w:rPr>
                <w:rFonts w:ascii="Arial" w:eastAsia="Arial" w:hAnsi="Arial" w:cs="Arial"/>
                <w:spacing w:val="-1"/>
                <w:sz w:val="24"/>
                <w:szCs w:val="24"/>
              </w:rPr>
              <w:t>p</w:t>
            </w:r>
            <w:r w:rsidRPr="00966C71">
              <w:rPr>
                <w:rFonts w:ascii="Arial" w:eastAsia="Arial" w:hAnsi="Arial" w:cs="Arial"/>
                <w:sz w:val="24"/>
                <w:szCs w:val="24"/>
              </w:rPr>
              <w:t xml:space="preserve">arison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s and</w:t>
            </w:r>
            <w:r w:rsidRPr="00966C71">
              <w:rPr>
                <w:rFonts w:ascii="Arial" w:eastAsia="Arial" w:hAnsi="Arial" w:cs="Arial"/>
                <w:spacing w:val="3"/>
                <w:sz w:val="24"/>
                <w:szCs w:val="24"/>
              </w:rPr>
              <w:t xml:space="preserve"> </w:t>
            </w:r>
            <w:r w:rsidRPr="00966C71">
              <w:rPr>
                <w:rFonts w:ascii="Arial" w:eastAsia="Arial" w:hAnsi="Arial" w:cs="Arial"/>
                <w:sz w:val="24"/>
                <w:szCs w:val="24"/>
              </w:rPr>
              <w:t>re</w:t>
            </w:r>
            <w:r w:rsidRPr="00966C71">
              <w:rPr>
                <w:rFonts w:ascii="Arial" w:eastAsia="Arial" w:hAnsi="Arial" w:cs="Arial"/>
                <w:spacing w:val="-2"/>
                <w:sz w:val="24"/>
                <w:szCs w:val="24"/>
              </w:rPr>
              <w:t>c</w:t>
            </w:r>
            <w:r w:rsidRPr="00966C71">
              <w:rPr>
                <w:rFonts w:ascii="Arial" w:eastAsia="Arial" w:hAnsi="Arial" w:cs="Arial"/>
                <w:sz w:val="24"/>
                <w:szCs w:val="24"/>
              </w:rPr>
              <w:t>om</w:t>
            </w:r>
            <w:r w:rsidRPr="00966C71">
              <w:rPr>
                <w:rFonts w:ascii="Arial" w:eastAsia="Arial" w:hAnsi="Arial" w:cs="Arial"/>
                <w:spacing w:val="2"/>
                <w:sz w:val="24"/>
                <w:szCs w:val="24"/>
              </w:rPr>
              <w:t>m</w:t>
            </w:r>
            <w:r w:rsidRPr="00966C71">
              <w:rPr>
                <w:rFonts w:ascii="Arial" w:eastAsia="Arial" w:hAnsi="Arial" w:cs="Arial"/>
                <w:spacing w:val="-1"/>
                <w:sz w:val="24"/>
                <w:szCs w:val="24"/>
              </w:rPr>
              <w:t>en</w:t>
            </w:r>
            <w:r w:rsidRPr="00966C71">
              <w:rPr>
                <w:rFonts w:ascii="Arial" w:eastAsia="Arial" w:hAnsi="Arial" w:cs="Arial"/>
                <w:sz w:val="24"/>
                <w:szCs w:val="24"/>
              </w:rPr>
              <w:t>d</w:t>
            </w:r>
            <w:r w:rsidRPr="00966C71">
              <w:rPr>
                <w:rFonts w:ascii="Arial" w:eastAsia="Arial" w:hAnsi="Arial" w:cs="Arial"/>
                <w:spacing w:val="2"/>
                <w:sz w:val="24"/>
                <w:szCs w:val="24"/>
              </w:rPr>
              <w:t>a</w:t>
            </w:r>
            <w:r w:rsidRPr="00966C71">
              <w:rPr>
                <w:rFonts w:ascii="Arial" w:eastAsia="Arial" w:hAnsi="Arial" w:cs="Arial"/>
                <w:sz w:val="24"/>
                <w:szCs w:val="24"/>
              </w:rPr>
              <w:t>ti</w:t>
            </w:r>
            <w:r w:rsidRPr="00966C71">
              <w:rPr>
                <w:rFonts w:ascii="Arial" w:eastAsia="Arial" w:hAnsi="Arial" w:cs="Arial"/>
                <w:spacing w:val="-1"/>
                <w:sz w:val="24"/>
                <w:szCs w:val="24"/>
              </w:rPr>
              <w:t>o</w:t>
            </w:r>
            <w:r w:rsidRPr="00966C71">
              <w:rPr>
                <w:rFonts w:ascii="Arial" w:eastAsia="Arial" w:hAnsi="Arial" w:cs="Arial"/>
                <w:sz w:val="24"/>
                <w:szCs w:val="24"/>
              </w:rPr>
              <w:t>ns</w:t>
            </w:r>
            <w:r w:rsidRPr="00966C71">
              <w:rPr>
                <w:rFonts w:ascii="Arial" w:eastAsia="Arial" w:hAnsi="Arial" w:cs="Arial"/>
                <w:spacing w:val="1"/>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or a</w:t>
            </w:r>
            <w:r w:rsidRPr="00966C71">
              <w:rPr>
                <w:rFonts w:ascii="Arial" w:eastAsia="Arial" w:hAnsi="Arial" w:cs="Arial"/>
                <w:spacing w:val="-2"/>
                <w:sz w:val="24"/>
                <w:szCs w:val="24"/>
              </w:rPr>
              <w:t>w</w:t>
            </w:r>
            <w:r w:rsidRPr="00966C71">
              <w:rPr>
                <w:rFonts w:ascii="Arial" w:eastAsia="Arial" w:hAnsi="Arial" w:cs="Arial"/>
                <w:sz w:val="24"/>
                <w:szCs w:val="24"/>
              </w:rPr>
              <w:t>ard</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contract</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o</w:t>
            </w:r>
            <w:r w:rsidRPr="00966C71">
              <w:rPr>
                <w:rFonts w:ascii="Arial" w:eastAsia="Arial" w:hAnsi="Arial" w:cs="Arial"/>
                <w:spacing w:val="3"/>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d</w:t>
            </w:r>
            <w:r w:rsidRPr="00966C71">
              <w:rPr>
                <w:rFonts w:ascii="Arial" w:eastAsia="Arial" w:hAnsi="Arial" w:cs="Arial"/>
                <w:sz w:val="24"/>
                <w:szCs w:val="24"/>
              </w:rPr>
              <w:t xml:space="preserve">ers </w:t>
            </w:r>
            <w:r w:rsidRPr="00966C71">
              <w:rPr>
                <w:rFonts w:ascii="Arial" w:eastAsia="Arial" w:hAnsi="Arial" w:cs="Arial"/>
                <w:spacing w:val="8"/>
                <w:sz w:val="24"/>
                <w:szCs w:val="24"/>
              </w:rPr>
              <w:t xml:space="preserve"> </w:t>
            </w:r>
            <w:r w:rsidRPr="00966C71">
              <w:rPr>
                <w:rFonts w:ascii="Arial" w:eastAsia="Arial" w:hAnsi="Arial" w:cs="Arial"/>
                <w:sz w:val="24"/>
                <w:szCs w:val="24"/>
              </w:rPr>
              <w:t>or</w:t>
            </w:r>
            <w:r w:rsidRPr="00966C71">
              <w:rPr>
                <w:rFonts w:ascii="Arial" w:eastAsia="Arial" w:hAnsi="Arial" w:cs="Arial"/>
                <w:spacing w:val="3"/>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pacing w:val="-2"/>
                <w:sz w:val="24"/>
                <w:szCs w:val="24"/>
              </w:rPr>
              <w:t>y</w:t>
            </w:r>
            <w:r w:rsidRPr="00966C71">
              <w:rPr>
                <w:rFonts w:ascii="Arial" w:eastAsia="Arial" w:hAnsi="Arial" w:cs="Arial"/>
                <w:sz w:val="24"/>
                <w:szCs w:val="24"/>
              </w:rPr>
              <w:t>o</w:t>
            </w:r>
            <w:r w:rsidRPr="00966C71">
              <w:rPr>
                <w:rFonts w:ascii="Arial" w:eastAsia="Arial" w:hAnsi="Arial" w:cs="Arial"/>
                <w:spacing w:val="2"/>
                <w:sz w:val="24"/>
                <w:szCs w:val="24"/>
              </w:rPr>
              <w:t>n</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 xml:space="preserve">else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f</w:t>
            </w:r>
            <w:r w:rsidRPr="00966C71">
              <w:rPr>
                <w:rFonts w:ascii="Arial" w:eastAsia="Arial" w:hAnsi="Arial" w:cs="Arial"/>
                <w:sz w:val="24"/>
                <w:szCs w:val="24"/>
              </w:rPr>
              <w:t>icially i</w:t>
            </w:r>
            <w:r w:rsidRPr="00966C71">
              <w:rPr>
                <w:rFonts w:ascii="Arial" w:eastAsia="Arial" w:hAnsi="Arial" w:cs="Arial"/>
                <w:spacing w:val="1"/>
                <w:sz w:val="24"/>
                <w:szCs w:val="24"/>
              </w:rPr>
              <w:t>r</w:t>
            </w:r>
            <w:r w:rsidRPr="00966C71">
              <w:rPr>
                <w:rFonts w:ascii="Arial" w:eastAsia="Arial" w:hAnsi="Arial" w:cs="Arial"/>
                <w:sz w:val="24"/>
                <w:szCs w:val="24"/>
              </w:rPr>
              <w:t>rele</w:t>
            </w:r>
            <w:r w:rsidRPr="00966C71">
              <w:rPr>
                <w:rFonts w:ascii="Arial" w:eastAsia="Arial" w:hAnsi="Arial" w:cs="Arial"/>
                <w:spacing w:val="-2"/>
                <w:sz w:val="24"/>
                <w:szCs w:val="24"/>
              </w:rPr>
              <w:t>v</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4"/>
                <w:sz w:val="24"/>
                <w:szCs w:val="24"/>
              </w:rPr>
              <w:t xml:space="preserve"> </w:t>
            </w:r>
            <w:r w:rsidRPr="00966C71">
              <w:rPr>
                <w:rFonts w:ascii="Arial" w:eastAsia="Arial" w:hAnsi="Arial" w:cs="Arial"/>
                <w:sz w:val="24"/>
                <w:szCs w:val="24"/>
              </w:rPr>
              <w:t>to</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his</w:t>
            </w:r>
            <w:r w:rsidRPr="00966C71">
              <w:rPr>
                <w:rFonts w:ascii="Arial" w:eastAsia="Arial" w:hAnsi="Arial" w:cs="Arial"/>
                <w:spacing w:val="4"/>
                <w:sz w:val="24"/>
                <w:szCs w:val="24"/>
              </w:rPr>
              <w:t xml:space="preserve"> </w:t>
            </w:r>
            <w:r w:rsidRPr="00966C71">
              <w:rPr>
                <w:rFonts w:ascii="Arial" w:eastAsia="Arial" w:hAnsi="Arial" w:cs="Arial"/>
                <w:sz w:val="24"/>
                <w:szCs w:val="24"/>
              </w:rPr>
              <w:t>pr</w:t>
            </w:r>
            <w:r w:rsidRPr="00966C71">
              <w:rPr>
                <w:rFonts w:ascii="Arial" w:eastAsia="Arial" w:hAnsi="Arial" w:cs="Arial"/>
                <w:spacing w:val="1"/>
                <w:sz w:val="24"/>
                <w:szCs w:val="24"/>
              </w:rPr>
              <w:t>o</w:t>
            </w:r>
            <w:r w:rsidRPr="00966C71">
              <w:rPr>
                <w:rFonts w:ascii="Arial" w:eastAsia="Arial" w:hAnsi="Arial" w:cs="Arial"/>
                <w:sz w:val="24"/>
                <w:szCs w:val="24"/>
              </w:rPr>
              <w:t>cess</w:t>
            </w:r>
            <w:r w:rsidRPr="00966C71">
              <w:rPr>
                <w:rFonts w:ascii="Arial" w:eastAsia="Arial" w:hAnsi="Arial" w:cs="Arial"/>
                <w:spacing w:val="4"/>
                <w:sz w:val="24"/>
                <w:szCs w:val="24"/>
              </w:rPr>
              <w:t xml:space="preserve"> </w:t>
            </w:r>
            <w:r w:rsidRPr="00966C71">
              <w:rPr>
                <w:rFonts w:ascii="Arial" w:eastAsia="Arial" w:hAnsi="Arial" w:cs="Arial"/>
                <w:spacing w:val="-3"/>
                <w:sz w:val="24"/>
                <w:szCs w:val="24"/>
              </w:rPr>
              <w:t>w</w:t>
            </w:r>
            <w:r w:rsidRPr="00966C71">
              <w:rPr>
                <w:rFonts w:ascii="Arial" w:eastAsia="Arial" w:hAnsi="Arial" w:cs="Arial"/>
                <w:sz w:val="24"/>
                <w:szCs w:val="24"/>
              </w:rPr>
              <w:t>ill</w:t>
            </w:r>
            <w:r w:rsidRPr="00966C71">
              <w:rPr>
                <w:rFonts w:ascii="Arial" w:eastAsia="Arial" w:hAnsi="Arial" w:cs="Arial"/>
                <w:spacing w:val="2"/>
                <w:sz w:val="24"/>
                <w:szCs w:val="24"/>
              </w:rPr>
              <w:t xml:space="preserve"> </w:t>
            </w:r>
            <w:r w:rsidRPr="00966C71">
              <w:rPr>
                <w:rFonts w:ascii="Arial" w:eastAsia="Arial" w:hAnsi="Arial" w:cs="Arial"/>
                <w:sz w:val="24"/>
                <w:szCs w:val="24"/>
              </w:rPr>
              <w:t>n</w:t>
            </w:r>
            <w:r w:rsidRPr="00966C71">
              <w:rPr>
                <w:rFonts w:ascii="Arial" w:eastAsia="Arial" w:hAnsi="Arial" w:cs="Arial"/>
                <w:spacing w:val="2"/>
                <w:sz w:val="24"/>
                <w:szCs w:val="24"/>
              </w:rPr>
              <w:t>o</w:t>
            </w:r>
            <w:r w:rsidRPr="00966C71">
              <w:rPr>
                <w:rFonts w:ascii="Arial" w:eastAsia="Arial" w:hAnsi="Arial" w:cs="Arial"/>
                <w:sz w:val="24"/>
                <w:szCs w:val="24"/>
              </w:rPr>
              <w:t>t</w:t>
            </w:r>
            <w:r w:rsidRPr="00966C71">
              <w:rPr>
                <w:rFonts w:ascii="Arial" w:eastAsia="Arial" w:hAnsi="Arial" w:cs="Arial"/>
                <w:spacing w:val="4"/>
                <w:sz w:val="24"/>
                <w:szCs w:val="24"/>
              </w:rPr>
              <w:t xml:space="preserve"> </w:t>
            </w:r>
            <w:r w:rsidRPr="00966C71">
              <w:rPr>
                <w:rFonts w:ascii="Arial" w:eastAsia="Arial" w:hAnsi="Arial" w:cs="Arial"/>
                <w:sz w:val="24"/>
                <w:szCs w:val="24"/>
              </w:rPr>
              <w:t>be</w:t>
            </w:r>
            <w:r w:rsidRPr="00966C71">
              <w:rPr>
                <w:rFonts w:ascii="Arial" w:eastAsia="Arial" w:hAnsi="Arial" w:cs="Arial"/>
                <w:spacing w:val="5"/>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pacing w:val="-1"/>
                <w:sz w:val="24"/>
                <w:szCs w:val="24"/>
              </w:rPr>
              <w:t>n</w:t>
            </w:r>
            <w:r w:rsidRPr="00966C71">
              <w:rPr>
                <w:rFonts w:ascii="Arial" w:eastAsia="Arial" w:hAnsi="Arial" w:cs="Arial"/>
                <w:sz w:val="24"/>
                <w:szCs w:val="24"/>
              </w:rPr>
              <w:t>ounc</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u</w:t>
            </w:r>
            <w:r w:rsidRPr="00966C71">
              <w:rPr>
                <w:rFonts w:ascii="Arial" w:eastAsia="Arial" w:hAnsi="Arial" w:cs="Arial"/>
                <w:spacing w:val="2"/>
                <w:sz w:val="24"/>
                <w:szCs w:val="24"/>
              </w:rPr>
              <w:t>n</w:t>
            </w:r>
            <w:r w:rsidRPr="00966C71">
              <w:rPr>
                <w:rFonts w:ascii="Arial" w:eastAsia="Arial" w:hAnsi="Arial" w:cs="Arial"/>
                <w:sz w:val="24"/>
                <w:szCs w:val="24"/>
              </w:rPr>
              <w:t>til</w:t>
            </w:r>
            <w:r w:rsidRPr="00966C71">
              <w:rPr>
                <w:rFonts w:ascii="Arial" w:eastAsia="Arial" w:hAnsi="Arial" w:cs="Arial"/>
                <w:spacing w:val="3"/>
                <w:sz w:val="24"/>
                <w:szCs w:val="24"/>
              </w:rPr>
              <w:t xml:space="preserve"> </w:t>
            </w:r>
            <w:r w:rsidRPr="00966C71">
              <w:rPr>
                <w:rFonts w:ascii="Arial" w:eastAsia="Arial" w:hAnsi="Arial" w:cs="Arial"/>
                <w:sz w:val="24"/>
                <w:szCs w:val="24"/>
              </w:rPr>
              <w:t>the</w:t>
            </w:r>
            <w:r w:rsidRPr="00966C71">
              <w:rPr>
                <w:rFonts w:ascii="Arial" w:eastAsia="Arial" w:hAnsi="Arial" w:cs="Arial"/>
                <w:spacing w:val="1"/>
                <w:sz w:val="24"/>
                <w:szCs w:val="24"/>
              </w:rPr>
              <w:t xml:space="preserve"> </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clara</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 co</w:t>
            </w:r>
            <w:r w:rsidRPr="00966C71">
              <w:rPr>
                <w:rFonts w:ascii="Arial" w:eastAsia="Arial" w:hAnsi="Arial" w:cs="Arial"/>
                <w:spacing w:val="2"/>
                <w:sz w:val="24"/>
                <w:szCs w:val="24"/>
              </w:rPr>
              <w:t>n</w:t>
            </w:r>
            <w:r w:rsidRPr="00966C71">
              <w:rPr>
                <w:rFonts w:ascii="Arial" w:eastAsia="Arial" w:hAnsi="Arial" w:cs="Arial"/>
                <w:sz w:val="24"/>
                <w:szCs w:val="24"/>
              </w:rPr>
              <w:t>tract a</w:t>
            </w:r>
            <w:r w:rsidRPr="00966C71">
              <w:rPr>
                <w:rFonts w:ascii="Arial" w:eastAsia="Arial" w:hAnsi="Arial" w:cs="Arial"/>
                <w:spacing w:val="-2"/>
                <w:sz w:val="24"/>
                <w:szCs w:val="24"/>
              </w:rPr>
              <w:t>w</w:t>
            </w:r>
            <w:r w:rsidRPr="00966C71">
              <w:rPr>
                <w:rFonts w:ascii="Arial" w:eastAsia="Arial" w:hAnsi="Arial" w:cs="Arial"/>
                <w:sz w:val="24"/>
                <w:szCs w:val="24"/>
              </w:rPr>
              <w:t>ard</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 xml:space="preserve">he </w:t>
            </w:r>
            <w:r w:rsidRPr="00966C71">
              <w:rPr>
                <w:rFonts w:ascii="Arial" w:eastAsia="Arial" w:hAnsi="Arial" w:cs="Arial"/>
                <w:spacing w:val="-3"/>
                <w:sz w:val="24"/>
                <w:szCs w:val="24"/>
              </w:rPr>
              <w:t>w</w:t>
            </w:r>
            <w:r w:rsidRPr="00966C71">
              <w:rPr>
                <w:rFonts w:ascii="Arial" w:eastAsia="Arial" w:hAnsi="Arial" w:cs="Arial"/>
                <w:sz w:val="24"/>
                <w:szCs w:val="24"/>
              </w:rPr>
              <w:t>in</w:t>
            </w:r>
            <w:r w:rsidRPr="00966C71">
              <w:rPr>
                <w:rFonts w:ascii="Arial" w:eastAsia="Arial" w:hAnsi="Arial" w:cs="Arial"/>
                <w:spacing w:val="1"/>
                <w:sz w:val="24"/>
                <w:szCs w:val="24"/>
              </w:rPr>
              <w:t>n</w:t>
            </w:r>
            <w:r w:rsidRPr="00966C71">
              <w:rPr>
                <w:rFonts w:ascii="Arial" w:eastAsia="Arial" w:hAnsi="Arial" w:cs="Arial"/>
                <w:sz w:val="24"/>
                <w:szCs w:val="24"/>
              </w:rPr>
              <w:t>ing 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 xml:space="preserve">r </w:t>
            </w:r>
            <w:r w:rsidRPr="00966C71">
              <w:rPr>
                <w:rFonts w:ascii="Arial" w:eastAsia="Arial" w:hAnsi="Arial" w:cs="Arial"/>
                <w:spacing w:val="1"/>
                <w:sz w:val="24"/>
                <w:szCs w:val="24"/>
              </w:rPr>
              <w:t xml:space="preserve"> </w:t>
            </w:r>
            <w:r w:rsidRPr="00966C71">
              <w:rPr>
                <w:rFonts w:ascii="Arial" w:eastAsia="Arial" w:hAnsi="Arial" w:cs="Arial"/>
                <w:sz w:val="24"/>
                <w:szCs w:val="24"/>
              </w:rPr>
              <w:t>and inform</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ll</w:t>
            </w:r>
            <w:r w:rsidRPr="00966C71">
              <w:rPr>
                <w:rFonts w:ascii="Arial" w:eastAsia="Arial" w:hAnsi="Arial" w:cs="Arial"/>
                <w:spacing w:val="-3"/>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s</w:t>
            </w:r>
            <w:r w:rsidRPr="00966C71">
              <w:rPr>
                <w:rFonts w:ascii="Arial" w:eastAsia="Arial" w:hAnsi="Arial" w:cs="Arial"/>
                <w:spacing w:val="65"/>
                <w:sz w:val="24"/>
                <w:szCs w:val="24"/>
              </w:rPr>
              <w:t xml:space="preserve"> </w:t>
            </w:r>
            <w:r w:rsidRPr="00966C71">
              <w:rPr>
                <w:rFonts w:ascii="Arial" w:eastAsia="Arial" w:hAnsi="Arial" w:cs="Arial"/>
                <w:sz w:val="24"/>
                <w:szCs w:val="24"/>
              </w:rPr>
              <w:t>thereo</w:t>
            </w:r>
            <w:r w:rsidRPr="00966C71">
              <w:rPr>
                <w:rFonts w:ascii="Arial" w:eastAsia="Arial" w:hAnsi="Arial" w:cs="Arial"/>
                <w:spacing w:val="-1"/>
                <w:sz w:val="24"/>
                <w:szCs w:val="24"/>
              </w:rPr>
              <w:t>f</w:t>
            </w:r>
            <w:r w:rsidRPr="00966C71">
              <w:rPr>
                <w:rFonts w:ascii="Arial" w:eastAsia="Arial" w:hAnsi="Arial" w:cs="Arial"/>
                <w:sz w:val="24"/>
                <w:szCs w:val="24"/>
              </w:rPr>
              <w:t>.</w:t>
            </w:r>
          </w:p>
          <w:p w:rsidR="00E42671" w:rsidRDefault="00E42671" w:rsidP="00B67B8A">
            <w:pPr>
              <w:bidi w:val="0"/>
              <w:rPr>
                <w:rFonts w:ascii="Arial" w:eastAsia="Arial" w:hAnsi="Arial" w:cs="Arial"/>
                <w:sz w:val="24"/>
                <w:szCs w:val="24"/>
              </w:rPr>
            </w:pPr>
            <w:r w:rsidRPr="00C7561B">
              <w:rPr>
                <w:rFonts w:ascii="Arial" w:eastAsia="Arial" w:hAnsi="Arial" w:cs="Arial"/>
                <w:b/>
                <w:bCs/>
                <w:sz w:val="24"/>
                <w:szCs w:val="24"/>
              </w:rPr>
              <w:t>28-2</w:t>
            </w:r>
            <w:r>
              <w:rPr>
                <w:rFonts w:ascii="Arial" w:eastAsia="Arial" w:hAnsi="Arial" w:cs="Arial"/>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tt</w:t>
            </w:r>
            <w:r w:rsidRPr="00966C71">
              <w:rPr>
                <w:rFonts w:ascii="Arial" w:eastAsia="Arial" w:hAnsi="Arial" w:cs="Arial"/>
                <w:spacing w:val="2"/>
                <w:sz w:val="24"/>
                <w:szCs w:val="24"/>
              </w:rPr>
              <w:t>e</w:t>
            </w:r>
            <w:r w:rsidRPr="00966C71">
              <w:rPr>
                <w:rFonts w:ascii="Arial" w:eastAsia="Arial" w:hAnsi="Arial" w:cs="Arial"/>
                <w:sz w:val="24"/>
                <w:szCs w:val="24"/>
              </w:rPr>
              <w:t xml:space="preserve">mpt </w:t>
            </w:r>
            <w:r w:rsidRPr="00966C71">
              <w:rPr>
                <w:rFonts w:ascii="Arial" w:eastAsia="Arial" w:hAnsi="Arial" w:cs="Arial"/>
                <w:spacing w:val="2"/>
                <w:sz w:val="24"/>
                <w:szCs w:val="24"/>
              </w:rPr>
              <w:t>b</w:t>
            </w:r>
            <w:r w:rsidRPr="00966C71">
              <w:rPr>
                <w:rFonts w:ascii="Arial" w:eastAsia="Arial" w:hAnsi="Arial" w:cs="Arial"/>
                <w:sz w:val="24"/>
                <w:szCs w:val="24"/>
              </w:rPr>
              <w:t>y</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2"/>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 xml:space="preserve">r </w:t>
            </w:r>
            <w:r w:rsidRPr="00966C71">
              <w:rPr>
                <w:rFonts w:ascii="Arial" w:eastAsia="Arial" w:hAnsi="Arial" w:cs="Arial"/>
                <w:spacing w:val="1"/>
                <w:sz w:val="24"/>
                <w:szCs w:val="24"/>
              </w:rPr>
              <w:t xml:space="preserve"> </w:t>
            </w:r>
            <w:r w:rsidRPr="00966C71">
              <w:rPr>
                <w:rFonts w:ascii="Arial" w:eastAsia="Arial" w:hAnsi="Arial" w:cs="Arial"/>
                <w:sz w:val="24"/>
                <w:szCs w:val="24"/>
              </w:rPr>
              <w:t>to</w:t>
            </w:r>
            <w:r w:rsidRPr="00966C71">
              <w:rPr>
                <w:rFonts w:ascii="Arial" w:eastAsia="Arial" w:hAnsi="Arial" w:cs="Arial"/>
                <w:spacing w:val="2"/>
                <w:sz w:val="24"/>
                <w:szCs w:val="24"/>
              </w:rPr>
              <w:t xml:space="preserve"> </w:t>
            </w:r>
            <w:r w:rsidRPr="00966C71">
              <w:rPr>
                <w:rFonts w:ascii="Arial" w:eastAsia="Arial" w:hAnsi="Arial" w:cs="Arial"/>
                <w:sz w:val="24"/>
                <w:szCs w:val="24"/>
              </w:rPr>
              <w:t>i</w:t>
            </w:r>
            <w:r w:rsidRPr="00966C71">
              <w:rPr>
                <w:rFonts w:ascii="Arial" w:eastAsia="Arial" w:hAnsi="Arial" w:cs="Arial"/>
                <w:spacing w:val="-1"/>
                <w:sz w:val="24"/>
                <w:szCs w:val="24"/>
              </w:rPr>
              <w:t>n</w:t>
            </w:r>
            <w:r w:rsidRPr="00966C71">
              <w:rPr>
                <w:rFonts w:ascii="Arial" w:eastAsia="Arial" w:hAnsi="Arial" w:cs="Arial"/>
                <w:spacing w:val="3"/>
                <w:sz w:val="24"/>
                <w:szCs w:val="24"/>
              </w:rPr>
              <w:t>f</w:t>
            </w:r>
            <w:r w:rsidRPr="00966C71">
              <w:rPr>
                <w:rFonts w:ascii="Arial" w:eastAsia="Arial" w:hAnsi="Arial" w:cs="Arial"/>
                <w:sz w:val="24"/>
                <w:szCs w:val="24"/>
              </w:rPr>
              <w:t>l</w:t>
            </w:r>
            <w:r w:rsidRPr="00966C71">
              <w:rPr>
                <w:rFonts w:ascii="Arial" w:eastAsia="Arial" w:hAnsi="Arial" w:cs="Arial"/>
                <w:spacing w:val="-2"/>
                <w:sz w:val="24"/>
                <w:szCs w:val="24"/>
              </w:rPr>
              <w:t>u</w:t>
            </w:r>
            <w:r w:rsidRPr="00966C71">
              <w:rPr>
                <w:rFonts w:ascii="Arial" w:eastAsia="Arial" w:hAnsi="Arial" w:cs="Arial"/>
                <w:sz w:val="24"/>
                <w:szCs w:val="24"/>
              </w:rPr>
              <w:t>e</w:t>
            </w:r>
            <w:r w:rsidRPr="00966C71">
              <w:rPr>
                <w:rFonts w:ascii="Arial" w:eastAsia="Arial" w:hAnsi="Arial" w:cs="Arial"/>
                <w:spacing w:val="2"/>
                <w:sz w:val="24"/>
                <w:szCs w:val="24"/>
              </w:rPr>
              <w:t>n</w:t>
            </w:r>
            <w:r w:rsidRPr="00966C71">
              <w:rPr>
                <w:rFonts w:ascii="Arial" w:eastAsia="Arial" w:hAnsi="Arial" w:cs="Arial"/>
                <w:sz w:val="24"/>
                <w:szCs w:val="24"/>
              </w:rPr>
              <w:t>ce</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
                <w:sz w:val="24"/>
                <w:szCs w:val="24"/>
              </w:rPr>
              <w:t xml:space="preserve"> </w:t>
            </w:r>
            <w:r w:rsidRPr="00966C71">
              <w:rPr>
                <w:rFonts w:ascii="Arial" w:eastAsia="Arial" w:hAnsi="Arial" w:cs="Arial"/>
                <w:sz w:val="24"/>
                <w:szCs w:val="24"/>
              </w:rPr>
              <w:lastRenderedPageBreak/>
              <w:t>em</w:t>
            </w:r>
            <w:r w:rsidRPr="00966C71">
              <w:rPr>
                <w:rFonts w:ascii="Arial" w:eastAsia="Arial" w:hAnsi="Arial" w:cs="Arial"/>
                <w:spacing w:val="2"/>
                <w:sz w:val="24"/>
                <w:szCs w:val="24"/>
              </w:rPr>
              <w:t>p</w:t>
            </w:r>
            <w:r w:rsidRPr="00966C71">
              <w:rPr>
                <w:rFonts w:ascii="Arial" w:eastAsia="Arial" w:hAnsi="Arial" w:cs="Arial"/>
                <w:sz w:val="24"/>
                <w:szCs w:val="24"/>
              </w:rPr>
              <w:t>lo</w:t>
            </w:r>
            <w:r w:rsidRPr="00966C71">
              <w:rPr>
                <w:rFonts w:ascii="Arial" w:eastAsia="Arial" w:hAnsi="Arial" w:cs="Arial"/>
                <w:spacing w:val="-2"/>
                <w:sz w:val="24"/>
                <w:szCs w:val="24"/>
              </w:rPr>
              <w:t>y</w:t>
            </w:r>
            <w:r w:rsidRPr="00966C71">
              <w:rPr>
                <w:rFonts w:ascii="Arial" w:eastAsia="Arial" w:hAnsi="Arial" w:cs="Arial"/>
                <w:sz w:val="24"/>
                <w:szCs w:val="24"/>
              </w:rPr>
              <w:t>er</w:t>
            </w:r>
            <w:r>
              <w:rPr>
                <w:rFonts w:ascii="Arial" w:eastAsia="Arial" w:hAnsi="Arial" w:cs="Arial"/>
                <w:sz w:val="24"/>
                <w:szCs w:val="24"/>
              </w:rPr>
              <w:t xml:space="preserve"> </w:t>
            </w:r>
            <w:r w:rsidRPr="002959B1">
              <w:rPr>
                <w:rFonts w:ascii="Arial" w:eastAsia="Arial" w:hAnsi="Arial" w:cs="Arial"/>
                <w:color w:val="FF0000"/>
                <w:sz w:val="24"/>
                <w:szCs w:val="24"/>
              </w:rPr>
              <w:t>(committee of evaluating and analyzing the bids)</w:t>
            </w:r>
            <w:r w:rsidRPr="00966C71">
              <w:rPr>
                <w:rFonts w:ascii="Arial" w:eastAsia="Arial" w:hAnsi="Arial" w:cs="Arial"/>
                <w:sz w:val="24"/>
                <w:szCs w:val="24"/>
              </w:rPr>
              <w:t xml:space="preserve"> in</w:t>
            </w:r>
            <w:r w:rsidRPr="00966C71">
              <w:rPr>
                <w:rFonts w:ascii="Arial" w:eastAsia="Arial" w:hAnsi="Arial" w:cs="Arial"/>
                <w:spacing w:val="1"/>
                <w:sz w:val="24"/>
                <w:szCs w:val="24"/>
              </w:rPr>
              <w:t xml:space="preserve"> h</w:t>
            </w:r>
            <w:r w:rsidRPr="00966C71">
              <w:rPr>
                <w:rFonts w:ascii="Arial" w:eastAsia="Arial" w:hAnsi="Arial" w:cs="Arial"/>
                <w:sz w:val="24"/>
                <w:szCs w:val="24"/>
              </w:rPr>
              <w:t>is bi</w:t>
            </w:r>
            <w:r w:rsidRPr="00966C71">
              <w:rPr>
                <w:rFonts w:ascii="Arial" w:eastAsia="Arial" w:hAnsi="Arial" w:cs="Arial"/>
                <w:spacing w:val="1"/>
                <w:sz w:val="24"/>
                <w:szCs w:val="24"/>
              </w:rPr>
              <w:t>d</w:t>
            </w:r>
            <w:r w:rsidRPr="00966C71">
              <w:rPr>
                <w:rFonts w:ascii="Arial" w:eastAsia="Arial" w:hAnsi="Arial" w:cs="Arial"/>
                <w:sz w:val="24"/>
                <w:szCs w:val="24"/>
              </w:rPr>
              <w:t xml:space="preserve">s' </w:t>
            </w:r>
            <w:r w:rsidRPr="00966C71">
              <w:rPr>
                <w:rFonts w:ascii="Arial" w:eastAsia="Arial" w:hAnsi="Arial" w:cs="Arial"/>
                <w:spacing w:val="1"/>
                <w:sz w:val="24"/>
                <w:szCs w:val="24"/>
              </w:rPr>
              <w:t>p</w:t>
            </w:r>
            <w:r w:rsidRPr="00966C71">
              <w:rPr>
                <w:rFonts w:ascii="Arial" w:eastAsia="Arial" w:hAnsi="Arial" w:cs="Arial"/>
                <w:sz w:val="24"/>
                <w:szCs w:val="24"/>
              </w:rPr>
              <w:t>r</w:t>
            </w:r>
            <w:r w:rsidRPr="00966C71">
              <w:rPr>
                <w:rFonts w:ascii="Arial" w:eastAsia="Arial" w:hAnsi="Arial" w:cs="Arial"/>
                <w:spacing w:val="-2"/>
                <w:sz w:val="24"/>
                <w:szCs w:val="24"/>
              </w:rPr>
              <w:t>o</w:t>
            </w:r>
            <w:r w:rsidRPr="00966C71">
              <w:rPr>
                <w:rFonts w:ascii="Arial" w:eastAsia="Arial" w:hAnsi="Arial" w:cs="Arial"/>
                <w:sz w:val="24"/>
                <w:szCs w:val="24"/>
              </w:rPr>
              <w:t>cessi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r in a</w:t>
            </w:r>
            <w:r w:rsidRPr="00966C71">
              <w:rPr>
                <w:rFonts w:ascii="Arial" w:eastAsia="Arial" w:hAnsi="Arial" w:cs="Arial"/>
                <w:spacing w:val="-2"/>
                <w:sz w:val="24"/>
                <w:szCs w:val="24"/>
              </w:rPr>
              <w:t>w</w:t>
            </w:r>
            <w:r w:rsidRPr="00966C71">
              <w:rPr>
                <w:rFonts w:ascii="Arial" w:eastAsia="Arial" w:hAnsi="Arial" w:cs="Arial"/>
                <w:sz w:val="24"/>
                <w:szCs w:val="24"/>
              </w:rPr>
              <w:t>ard</w:t>
            </w:r>
            <w:r w:rsidRPr="00966C71">
              <w:rPr>
                <w:rFonts w:ascii="Arial" w:eastAsia="Arial" w:hAnsi="Arial" w:cs="Arial"/>
                <w:spacing w:val="1"/>
                <w:sz w:val="24"/>
                <w:szCs w:val="24"/>
              </w:rPr>
              <w:t xml:space="preserve"> d</w:t>
            </w:r>
            <w:r w:rsidRPr="00966C71">
              <w:rPr>
                <w:rFonts w:ascii="Arial" w:eastAsia="Arial" w:hAnsi="Arial" w:cs="Arial"/>
                <w:sz w:val="24"/>
                <w:szCs w:val="24"/>
              </w:rPr>
              <w:t xml:space="preserve">ecision </w:t>
            </w:r>
            <w:r w:rsidRPr="00966C71">
              <w:rPr>
                <w:rFonts w:ascii="Arial" w:eastAsia="Arial" w:hAnsi="Arial" w:cs="Arial"/>
                <w:spacing w:val="2"/>
                <w:sz w:val="24"/>
                <w:szCs w:val="24"/>
              </w:rPr>
              <w:t>m</w:t>
            </w:r>
            <w:r w:rsidRPr="00966C71">
              <w:rPr>
                <w:rFonts w:ascii="Arial" w:eastAsia="Arial" w:hAnsi="Arial" w:cs="Arial"/>
                <w:sz w:val="24"/>
                <w:szCs w:val="24"/>
              </w:rPr>
              <w:t>i</w:t>
            </w:r>
            <w:r w:rsidRPr="00966C71">
              <w:rPr>
                <w:rFonts w:ascii="Arial" w:eastAsia="Arial" w:hAnsi="Arial" w:cs="Arial"/>
                <w:spacing w:val="-2"/>
                <w:sz w:val="24"/>
                <w:szCs w:val="24"/>
              </w:rPr>
              <w:t>g</w:t>
            </w:r>
            <w:r w:rsidRPr="00966C71">
              <w:rPr>
                <w:rFonts w:ascii="Arial" w:eastAsia="Arial" w:hAnsi="Arial" w:cs="Arial"/>
                <w:sz w:val="24"/>
                <w:szCs w:val="24"/>
              </w:rPr>
              <w:t>ht</w:t>
            </w:r>
            <w:r w:rsidRPr="00966C71">
              <w:rPr>
                <w:rFonts w:ascii="Arial" w:eastAsia="Arial" w:hAnsi="Arial" w:cs="Arial"/>
                <w:spacing w:val="2"/>
                <w:sz w:val="24"/>
                <w:szCs w:val="24"/>
              </w:rPr>
              <w:t xml:space="preserve"> </w:t>
            </w:r>
            <w:r w:rsidRPr="00966C71">
              <w:rPr>
                <w:rFonts w:ascii="Arial" w:eastAsia="Arial" w:hAnsi="Arial" w:cs="Arial"/>
                <w:sz w:val="24"/>
                <w:szCs w:val="24"/>
              </w:rPr>
              <w:t>res</w:t>
            </w:r>
            <w:r w:rsidRPr="00966C71">
              <w:rPr>
                <w:rFonts w:ascii="Arial" w:eastAsia="Arial" w:hAnsi="Arial" w:cs="Arial"/>
                <w:spacing w:val="2"/>
                <w:sz w:val="24"/>
                <w:szCs w:val="24"/>
              </w:rPr>
              <w:t>u</w:t>
            </w:r>
            <w:r w:rsidRPr="00966C71">
              <w:rPr>
                <w:rFonts w:ascii="Arial" w:eastAsia="Arial" w:hAnsi="Arial" w:cs="Arial"/>
                <w:sz w:val="24"/>
                <w:szCs w:val="24"/>
              </w:rPr>
              <w:t>lt in</w:t>
            </w:r>
            <w:r w:rsidRPr="00966C71">
              <w:rPr>
                <w:rFonts w:ascii="Arial" w:eastAsia="Arial" w:hAnsi="Arial" w:cs="Arial"/>
                <w:spacing w:val="2"/>
                <w:sz w:val="24"/>
                <w:szCs w:val="24"/>
              </w:rPr>
              <w:t xml:space="preserve"> </w:t>
            </w:r>
            <w:r w:rsidRPr="00966C71">
              <w:rPr>
                <w:rFonts w:ascii="Arial" w:eastAsia="Arial" w:hAnsi="Arial" w:cs="Arial"/>
                <w:sz w:val="24"/>
                <w:szCs w:val="24"/>
              </w:rPr>
              <w:t>re</w:t>
            </w:r>
            <w:r w:rsidRPr="00966C71">
              <w:rPr>
                <w:rFonts w:ascii="Arial" w:eastAsia="Arial" w:hAnsi="Arial" w:cs="Arial"/>
                <w:spacing w:val="-2"/>
                <w:sz w:val="24"/>
                <w:szCs w:val="24"/>
              </w:rPr>
              <w:t>j</w:t>
            </w:r>
            <w:r w:rsidRPr="00966C71">
              <w:rPr>
                <w:rFonts w:ascii="Arial" w:eastAsia="Arial" w:hAnsi="Arial" w:cs="Arial"/>
                <w:sz w:val="24"/>
                <w:szCs w:val="24"/>
              </w:rPr>
              <w:t>ec</w:t>
            </w:r>
            <w:r w:rsidRPr="00966C71">
              <w:rPr>
                <w:rFonts w:ascii="Arial" w:eastAsia="Arial" w:hAnsi="Arial" w:cs="Arial"/>
                <w:spacing w:val="1"/>
                <w:sz w:val="24"/>
                <w:szCs w:val="24"/>
              </w:rPr>
              <w:t>t</w:t>
            </w:r>
            <w:r w:rsidRPr="00966C71">
              <w:rPr>
                <w:rFonts w:ascii="Arial" w:eastAsia="Arial" w:hAnsi="Arial" w:cs="Arial"/>
                <w:sz w:val="24"/>
                <w:szCs w:val="24"/>
              </w:rPr>
              <w:t xml:space="preserve">ing his </w:t>
            </w:r>
            <w:r w:rsidRPr="00966C71">
              <w:rPr>
                <w:rFonts w:ascii="Arial" w:eastAsia="Arial" w:hAnsi="Arial" w:cs="Arial"/>
                <w:spacing w:val="1"/>
                <w:sz w:val="24"/>
                <w:szCs w:val="24"/>
              </w:rPr>
              <w:t>b</w:t>
            </w:r>
            <w:r w:rsidRPr="00966C71">
              <w:rPr>
                <w:rFonts w:ascii="Arial" w:eastAsia="Arial" w:hAnsi="Arial" w:cs="Arial"/>
                <w:spacing w:val="-3"/>
                <w:sz w:val="24"/>
                <w:szCs w:val="24"/>
              </w:rPr>
              <w:t>i</w:t>
            </w:r>
            <w:r w:rsidRPr="00966C71">
              <w:rPr>
                <w:rFonts w:ascii="Arial" w:eastAsia="Arial" w:hAnsi="Arial" w:cs="Arial"/>
                <w:sz w:val="24"/>
                <w:szCs w:val="24"/>
              </w:rPr>
              <w:t>d.</w:t>
            </w:r>
          </w:p>
          <w:p w:rsidR="005473D2" w:rsidRPr="00966C71" w:rsidRDefault="005473D2" w:rsidP="005473D2">
            <w:pPr>
              <w:bidi w:val="0"/>
              <w:rPr>
                <w:rFonts w:ascii="Arial" w:eastAsia="Arial" w:hAnsi="Arial" w:cs="Arial"/>
                <w:sz w:val="24"/>
                <w:szCs w:val="24"/>
              </w:rPr>
            </w:pPr>
          </w:p>
          <w:p w:rsidR="00E42671" w:rsidRDefault="00E42671" w:rsidP="00B67B8A">
            <w:pPr>
              <w:bidi w:val="0"/>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8</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3 </w:t>
            </w:r>
            <w:r w:rsidRPr="00966C71">
              <w:rPr>
                <w:rFonts w:ascii="Arial" w:eastAsia="Arial" w:hAnsi="Arial" w:cs="Arial"/>
                <w:b/>
                <w:bCs/>
                <w:spacing w:val="1"/>
                <w:sz w:val="24"/>
                <w:szCs w:val="24"/>
              </w:rPr>
              <w:t xml:space="preserve"> </w:t>
            </w:r>
            <w:r w:rsidRPr="00966C71">
              <w:rPr>
                <w:rFonts w:ascii="Arial" w:eastAsia="Arial" w:hAnsi="Arial" w:cs="Arial"/>
                <w:sz w:val="24"/>
                <w:szCs w:val="24"/>
              </w:rPr>
              <w:t>Not</w:t>
            </w:r>
            <w:r w:rsidRPr="00966C71">
              <w:rPr>
                <w:rFonts w:ascii="Arial" w:eastAsia="Arial" w:hAnsi="Arial" w:cs="Arial"/>
                <w:spacing w:val="-2"/>
                <w:sz w:val="24"/>
                <w:szCs w:val="24"/>
              </w:rPr>
              <w:t>w</w:t>
            </w:r>
            <w:r w:rsidRPr="00966C71">
              <w:rPr>
                <w:rFonts w:ascii="Arial" w:eastAsia="Arial" w:hAnsi="Arial" w:cs="Arial"/>
                <w:sz w:val="24"/>
                <w:szCs w:val="24"/>
              </w:rPr>
              <w:t>iths</w:t>
            </w:r>
            <w:r w:rsidRPr="00966C71">
              <w:rPr>
                <w:rFonts w:ascii="Arial" w:eastAsia="Arial" w:hAnsi="Arial" w:cs="Arial"/>
                <w:spacing w:val="1"/>
                <w:sz w:val="24"/>
                <w:szCs w:val="24"/>
              </w:rPr>
              <w:t>t</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di</w:t>
            </w:r>
            <w:r w:rsidRPr="00966C71">
              <w:rPr>
                <w:rFonts w:ascii="Arial" w:eastAsia="Arial" w:hAnsi="Arial" w:cs="Arial"/>
                <w:spacing w:val="1"/>
                <w:sz w:val="24"/>
                <w:szCs w:val="24"/>
              </w:rPr>
              <w:t>n</w:t>
            </w:r>
            <w:r w:rsidRPr="00966C71">
              <w:rPr>
                <w:rFonts w:ascii="Arial" w:eastAsia="Arial" w:hAnsi="Arial" w:cs="Arial"/>
                <w:sz w:val="24"/>
                <w:szCs w:val="24"/>
              </w:rPr>
              <w:t>g in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a</w:t>
            </w:r>
            <w:r w:rsidRPr="00966C71">
              <w:rPr>
                <w:rFonts w:ascii="Arial" w:eastAsia="Arial" w:hAnsi="Arial" w:cs="Arial"/>
                <w:spacing w:val="-2"/>
                <w:sz w:val="24"/>
                <w:szCs w:val="24"/>
              </w:rPr>
              <w:t>r</w:t>
            </w:r>
            <w:r w:rsidRPr="00966C71">
              <w:rPr>
                <w:rFonts w:ascii="Arial" w:eastAsia="Arial" w:hAnsi="Arial" w:cs="Arial"/>
                <w:sz w:val="24"/>
                <w:szCs w:val="24"/>
              </w:rPr>
              <w:t>agraph</w:t>
            </w:r>
            <w:r w:rsidRPr="00966C71">
              <w:rPr>
                <w:rFonts w:ascii="Arial" w:eastAsia="Arial" w:hAnsi="Arial" w:cs="Arial"/>
                <w:spacing w:val="4"/>
                <w:sz w:val="24"/>
                <w:szCs w:val="24"/>
              </w:rPr>
              <w:t xml:space="preserve"> </w:t>
            </w:r>
            <w:r w:rsidRPr="00966C71">
              <w:rPr>
                <w:rFonts w:ascii="Arial" w:eastAsia="Arial" w:hAnsi="Arial" w:cs="Arial"/>
                <w:sz w:val="24"/>
                <w:szCs w:val="24"/>
              </w:rPr>
              <w:t>(2</w:t>
            </w:r>
            <w:r w:rsidRPr="00966C71">
              <w:rPr>
                <w:rFonts w:ascii="Arial" w:eastAsia="Arial" w:hAnsi="Arial" w:cs="Arial"/>
                <w:spacing w:val="1"/>
                <w:sz w:val="24"/>
                <w:szCs w:val="24"/>
              </w:rPr>
              <w:t>8</w:t>
            </w:r>
            <w:r w:rsidRPr="00966C71">
              <w:rPr>
                <w:rFonts w:ascii="Arial" w:eastAsia="Arial" w:hAnsi="Arial" w:cs="Arial"/>
                <w:spacing w:val="-1"/>
                <w:sz w:val="24"/>
                <w:szCs w:val="24"/>
              </w:rPr>
              <w:t>-</w:t>
            </w:r>
            <w:r w:rsidRPr="00966C71">
              <w:rPr>
                <w:rFonts w:ascii="Arial" w:eastAsia="Arial" w:hAnsi="Arial" w:cs="Arial"/>
                <w:sz w:val="24"/>
                <w:szCs w:val="24"/>
              </w:rPr>
              <w:t xml:space="preserve">2)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1"/>
                <w:sz w:val="24"/>
                <w:szCs w:val="24"/>
              </w:rPr>
              <w:t xml:space="preserve"> </w:t>
            </w:r>
            <w:r w:rsidRPr="00966C71">
              <w:rPr>
                <w:rFonts w:ascii="Arial" w:eastAsia="Arial" w:hAnsi="Arial" w:cs="Arial"/>
                <w:sz w:val="24"/>
                <w:szCs w:val="24"/>
              </w:rPr>
              <w:t>Instructio</w:t>
            </w:r>
            <w:r w:rsidRPr="00966C71">
              <w:rPr>
                <w:rFonts w:ascii="Arial" w:eastAsia="Arial" w:hAnsi="Arial" w:cs="Arial"/>
                <w:spacing w:val="2"/>
                <w:sz w:val="24"/>
                <w:szCs w:val="24"/>
              </w:rPr>
              <w:t>n</w:t>
            </w:r>
            <w:r w:rsidRPr="00966C71">
              <w:rPr>
                <w:rFonts w:ascii="Arial" w:eastAsia="Arial" w:hAnsi="Arial" w:cs="Arial"/>
                <w:sz w:val="24"/>
                <w:szCs w:val="24"/>
              </w:rPr>
              <w:t>s to</w:t>
            </w:r>
            <w:r w:rsidRPr="00966C71">
              <w:rPr>
                <w:rFonts w:ascii="Arial" w:eastAsia="Arial" w:hAnsi="Arial" w:cs="Arial"/>
                <w:spacing w:val="1"/>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s ,</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f</w:t>
            </w:r>
            <w:r w:rsidRPr="00966C71">
              <w:rPr>
                <w:rFonts w:ascii="Arial" w:eastAsia="Arial" w:hAnsi="Arial" w:cs="Arial"/>
                <w:spacing w:val="2"/>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 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 </w:t>
            </w:r>
            <w:r w:rsidRPr="00966C71">
              <w:rPr>
                <w:rFonts w:ascii="Arial" w:eastAsia="Arial" w:hAnsi="Arial" w:cs="Arial"/>
                <w:spacing w:val="-3"/>
                <w:sz w:val="24"/>
                <w:szCs w:val="24"/>
              </w:rPr>
              <w:t>w</w:t>
            </w:r>
            <w:r w:rsidRPr="00966C71">
              <w:rPr>
                <w:rFonts w:ascii="Arial" w:eastAsia="Arial" w:hAnsi="Arial" w:cs="Arial"/>
                <w:sz w:val="24"/>
                <w:szCs w:val="24"/>
              </w:rPr>
              <w:t>ish</w:t>
            </w:r>
            <w:r w:rsidRPr="00966C71">
              <w:rPr>
                <w:rFonts w:ascii="Arial" w:eastAsia="Arial" w:hAnsi="Arial" w:cs="Arial"/>
                <w:spacing w:val="1"/>
                <w:sz w:val="24"/>
                <w:szCs w:val="24"/>
              </w:rPr>
              <w:t>e</w:t>
            </w:r>
            <w:r w:rsidRPr="00966C71">
              <w:rPr>
                <w:rFonts w:ascii="Arial" w:eastAsia="Arial" w:hAnsi="Arial" w:cs="Arial"/>
                <w:sz w:val="24"/>
                <w:szCs w:val="24"/>
              </w:rPr>
              <w:t>rs</w:t>
            </w:r>
            <w:r w:rsidRPr="00966C71">
              <w:rPr>
                <w:rFonts w:ascii="Arial" w:eastAsia="Arial" w:hAnsi="Arial" w:cs="Arial"/>
                <w:spacing w:val="1"/>
                <w:sz w:val="24"/>
                <w:szCs w:val="24"/>
              </w:rPr>
              <w:t xml:space="preserve"> </w:t>
            </w:r>
            <w:r w:rsidRPr="00966C71">
              <w:rPr>
                <w:rFonts w:ascii="Arial" w:eastAsia="Arial" w:hAnsi="Arial" w:cs="Arial"/>
                <w:sz w:val="24"/>
                <w:szCs w:val="24"/>
              </w:rPr>
              <w:t>to</w:t>
            </w:r>
            <w:r w:rsidRPr="00966C71">
              <w:rPr>
                <w:rFonts w:ascii="Arial" w:eastAsia="Arial" w:hAnsi="Arial" w:cs="Arial"/>
                <w:spacing w:val="4"/>
                <w:sz w:val="24"/>
                <w:szCs w:val="24"/>
              </w:rPr>
              <w:t xml:space="preserve"> </w:t>
            </w:r>
            <w:r w:rsidRPr="00966C71">
              <w:rPr>
                <w:rFonts w:ascii="Arial" w:eastAsia="Arial" w:hAnsi="Arial" w:cs="Arial"/>
                <w:sz w:val="24"/>
                <w:szCs w:val="24"/>
              </w:rPr>
              <w:t>co</w:t>
            </w:r>
            <w:r w:rsidRPr="00966C71">
              <w:rPr>
                <w:rFonts w:ascii="Arial" w:eastAsia="Arial" w:hAnsi="Arial" w:cs="Arial"/>
                <w:spacing w:val="2"/>
                <w:sz w:val="24"/>
                <w:szCs w:val="24"/>
              </w:rPr>
              <w:t>n</w:t>
            </w:r>
            <w:r w:rsidRPr="00966C71">
              <w:rPr>
                <w:rFonts w:ascii="Arial" w:eastAsia="Arial" w:hAnsi="Arial" w:cs="Arial"/>
                <w:sz w:val="24"/>
                <w:szCs w:val="24"/>
              </w:rPr>
              <w:t>t</w:t>
            </w:r>
            <w:r w:rsidRPr="00966C71">
              <w:rPr>
                <w:rFonts w:ascii="Arial" w:eastAsia="Arial" w:hAnsi="Arial" w:cs="Arial"/>
                <w:spacing w:val="1"/>
                <w:sz w:val="24"/>
                <w:szCs w:val="24"/>
              </w:rPr>
              <w:t>a</w:t>
            </w:r>
            <w:r w:rsidRPr="00966C71">
              <w:rPr>
                <w:rFonts w:ascii="Arial" w:eastAsia="Arial" w:hAnsi="Arial" w:cs="Arial"/>
                <w:sz w:val="24"/>
                <w:szCs w:val="24"/>
              </w:rPr>
              <w:t>ct</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e</w:t>
            </w:r>
            <w:r w:rsidRPr="00966C71">
              <w:rPr>
                <w:rFonts w:ascii="Arial" w:eastAsia="Arial" w:hAnsi="Arial" w:cs="Arial"/>
                <w:spacing w:val="3"/>
                <w:sz w:val="24"/>
                <w:szCs w:val="24"/>
              </w:rPr>
              <w:t>m</w:t>
            </w:r>
            <w:r w:rsidRPr="00966C71">
              <w:rPr>
                <w:rFonts w:ascii="Arial" w:eastAsia="Arial" w:hAnsi="Arial" w:cs="Arial"/>
                <w:sz w:val="24"/>
                <w:szCs w:val="24"/>
              </w:rPr>
              <w:t>p</w:t>
            </w:r>
            <w:r w:rsidRPr="00966C71">
              <w:rPr>
                <w:rFonts w:ascii="Arial" w:eastAsia="Arial" w:hAnsi="Arial" w:cs="Arial"/>
                <w:spacing w:val="-2"/>
                <w:sz w:val="24"/>
                <w:szCs w:val="24"/>
              </w:rPr>
              <w:t>l</w:t>
            </w:r>
            <w:r w:rsidRPr="00966C71">
              <w:rPr>
                <w:rFonts w:ascii="Arial" w:eastAsia="Arial" w:hAnsi="Arial" w:cs="Arial"/>
                <w:sz w:val="24"/>
                <w:szCs w:val="24"/>
              </w:rPr>
              <w:t>o</w:t>
            </w:r>
            <w:r w:rsidRPr="00966C71">
              <w:rPr>
                <w:rFonts w:ascii="Arial" w:eastAsia="Arial" w:hAnsi="Arial" w:cs="Arial"/>
                <w:spacing w:val="-1"/>
                <w:sz w:val="24"/>
                <w:szCs w:val="24"/>
              </w:rPr>
              <w:t>y</w:t>
            </w:r>
            <w:r w:rsidRPr="00966C71">
              <w:rPr>
                <w:rFonts w:ascii="Arial" w:eastAsia="Arial" w:hAnsi="Arial" w:cs="Arial"/>
                <w:sz w:val="24"/>
                <w:szCs w:val="24"/>
              </w:rPr>
              <w:t>er</w:t>
            </w:r>
            <w:r w:rsidRPr="00966C71">
              <w:rPr>
                <w:rFonts w:ascii="Arial" w:eastAsia="Arial" w:hAnsi="Arial" w:cs="Arial"/>
                <w:spacing w:val="2"/>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b</w:t>
            </w:r>
            <w:r w:rsidRPr="00966C71">
              <w:rPr>
                <w:rFonts w:ascii="Arial" w:eastAsia="Arial" w:hAnsi="Arial" w:cs="Arial"/>
                <w:sz w:val="24"/>
                <w:szCs w:val="24"/>
              </w:rPr>
              <w:t>o</w:t>
            </w:r>
            <w:r w:rsidRPr="00966C71">
              <w:rPr>
                <w:rFonts w:ascii="Arial" w:eastAsia="Arial" w:hAnsi="Arial" w:cs="Arial"/>
                <w:spacing w:val="2"/>
                <w:sz w:val="24"/>
                <w:szCs w:val="24"/>
              </w:rPr>
              <w:t>u</w:t>
            </w:r>
            <w:r w:rsidRPr="00966C71">
              <w:rPr>
                <w:rFonts w:ascii="Arial" w:eastAsia="Arial" w:hAnsi="Arial" w:cs="Arial"/>
                <w:sz w:val="24"/>
                <w:szCs w:val="24"/>
              </w:rPr>
              <w:t>t</w:t>
            </w:r>
            <w:r w:rsidRPr="00966C71">
              <w:rPr>
                <w:rFonts w:ascii="Arial" w:eastAsia="Arial" w:hAnsi="Arial" w:cs="Arial"/>
                <w:spacing w:val="3"/>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 xml:space="preserve">y </w:t>
            </w:r>
            <w:r w:rsidRPr="00966C71">
              <w:rPr>
                <w:rFonts w:ascii="Arial" w:eastAsia="Arial" w:hAnsi="Arial" w:cs="Arial"/>
                <w:spacing w:val="2"/>
                <w:sz w:val="24"/>
                <w:szCs w:val="24"/>
              </w:rPr>
              <w:t>m</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r</w:t>
            </w:r>
            <w:r w:rsidRPr="00966C71">
              <w:rPr>
                <w:rFonts w:ascii="Arial" w:eastAsia="Arial" w:hAnsi="Arial" w:cs="Arial"/>
                <w:spacing w:val="1"/>
                <w:sz w:val="24"/>
                <w:szCs w:val="24"/>
              </w:rPr>
              <w:t xml:space="preserve"> </w:t>
            </w:r>
            <w:r w:rsidRPr="00966C71">
              <w:rPr>
                <w:rFonts w:ascii="Arial" w:eastAsia="Arial" w:hAnsi="Arial" w:cs="Arial"/>
                <w:sz w:val="24"/>
                <w:szCs w:val="24"/>
              </w:rPr>
              <w:t>rela</w:t>
            </w:r>
            <w:r w:rsidRPr="00966C71">
              <w:rPr>
                <w:rFonts w:ascii="Arial" w:eastAsia="Arial" w:hAnsi="Arial" w:cs="Arial"/>
                <w:spacing w:val="1"/>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to</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bidding</w:t>
            </w:r>
            <w:r w:rsidRPr="00966C71">
              <w:rPr>
                <w:rFonts w:ascii="Arial" w:eastAsia="Arial" w:hAnsi="Arial" w:cs="Arial"/>
                <w:spacing w:val="1"/>
                <w:sz w:val="24"/>
                <w:szCs w:val="24"/>
              </w:rPr>
              <w:t xml:space="preserve"> </w:t>
            </w:r>
            <w:r w:rsidRPr="00966C71">
              <w:rPr>
                <w:rFonts w:ascii="Arial" w:eastAsia="Arial" w:hAnsi="Arial" w:cs="Arial"/>
                <w:sz w:val="24"/>
                <w:szCs w:val="24"/>
              </w:rPr>
              <w:t>pr</w:t>
            </w:r>
            <w:r w:rsidRPr="00966C71">
              <w:rPr>
                <w:rFonts w:ascii="Arial" w:eastAsia="Arial" w:hAnsi="Arial" w:cs="Arial"/>
                <w:spacing w:val="1"/>
                <w:sz w:val="24"/>
                <w:szCs w:val="24"/>
              </w:rPr>
              <w:t>o</w:t>
            </w:r>
            <w:r w:rsidRPr="00966C71">
              <w:rPr>
                <w:rFonts w:ascii="Arial" w:eastAsia="Arial" w:hAnsi="Arial" w:cs="Arial"/>
                <w:sz w:val="24"/>
                <w:szCs w:val="24"/>
              </w:rPr>
              <w:t>cess</w:t>
            </w:r>
            <w:r w:rsidRPr="00966C71">
              <w:rPr>
                <w:rFonts w:ascii="Arial" w:eastAsia="Arial" w:hAnsi="Arial" w:cs="Arial"/>
                <w:spacing w:val="3"/>
                <w:sz w:val="24"/>
                <w:szCs w:val="24"/>
              </w:rPr>
              <w:t xml:space="preserve"> </w:t>
            </w:r>
            <w:r w:rsidRPr="00966C71">
              <w:rPr>
                <w:rFonts w:ascii="Arial" w:eastAsia="Arial" w:hAnsi="Arial" w:cs="Arial"/>
                <w:sz w:val="24"/>
                <w:szCs w:val="24"/>
              </w:rPr>
              <w:t>in t</w:t>
            </w:r>
            <w:r w:rsidRPr="00966C71">
              <w:rPr>
                <w:rFonts w:ascii="Arial" w:eastAsia="Arial" w:hAnsi="Arial" w:cs="Arial"/>
                <w:spacing w:val="1"/>
                <w:sz w:val="24"/>
                <w:szCs w:val="24"/>
              </w:rPr>
              <w:t>h</w:t>
            </w:r>
            <w:r w:rsidRPr="00966C71">
              <w:rPr>
                <w:rFonts w:ascii="Arial" w:eastAsia="Arial" w:hAnsi="Arial" w:cs="Arial"/>
                <w:sz w:val="24"/>
                <w:szCs w:val="24"/>
              </w:rPr>
              <w:t>e period b</w:t>
            </w:r>
            <w:r w:rsidRPr="00966C71">
              <w:rPr>
                <w:rFonts w:ascii="Arial" w:eastAsia="Arial" w:hAnsi="Arial" w:cs="Arial"/>
                <w:spacing w:val="2"/>
                <w:sz w:val="24"/>
                <w:szCs w:val="24"/>
              </w:rPr>
              <w:t>e</w:t>
            </w:r>
            <w:r w:rsidRPr="00966C71">
              <w:rPr>
                <w:rFonts w:ascii="Arial" w:eastAsia="Arial" w:hAnsi="Arial" w:cs="Arial"/>
                <w:sz w:val="24"/>
                <w:szCs w:val="24"/>
              </w:rPr>
              <w:t>t</w:t>
            </w:r>
            <w:r w:rsidRPr="00966C71">
              <w:rPr>
                <w:rFonts w:ascii="Arial" w:eastAsia="Arial" w:hAnsi="Arial" w:cs="Arial"/>
                <w:spacing w:val="-2"/>
                <w:sz w:val="24"/>
                <w:szCs w:val="24"/>
              </w:rPr>
              <w:t>w</w:t>
            </w:r>
            <w:r w:rsidRPr="00966C71">
              <w:rPr>
                <w:rFonts w:ascii="Arial" w:eastAsia="Arial" w:hAnsi="Arial" w:cs="Arial"/>
                <w:sz w:val="24"/>
                <w:szCs w:val="24"/>
              </w:rPr>
              <w:t>e</w:t>
            </w:r>
            <w:r w:rsidRPr="00966C71">
              <w:rPr>
                <w:rFonts w:ascii="Arial" w:eastAsia="Arial" w:hAnsi="Arial" w:cs="Arial"/>
                <w:spacing w:val="2"/>
                <w:sz w:val="24"/>
                <w:szCs w:val="24"/>
              </w:rPr>
              <w:t>e</w:t>
            </w:r>
            <w:r w:rsidRPr="00966C71">
              <w:rPr>
                <w:rFonts w:ascii="Arial" w:eastAsia="Arial" w:hAnsi="Arial" w:cs="Arial"/>
                <w:sz w:val="24"/>
                <w:szCs w:val="24"/>
              </w:rPr>
              <w:t>n</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b</w:t>
            </w:r>
            <w:r w:rsidRPr="00966C71">
              <w:rPr>
                <w:rFonts w:ascii="Arial" w:eastAsia="Arial" w:hAnsi="Arial" w:cs="Arial"/>
                <w:sz w:val="24"/>
                <w:szCs w:val="24"/>
              </w:rPr>
              <w:t>id</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pening and contract a</w:t>
            </w:r>
            <w:r w:rsidRPr="00966C71">
              <w:rPr>
                <w:rFonts w:ascii="Arial" w:eastAsia="Arial" w:hAnsi="Arial" w:cs="Arial"/>
                <w:spacing w:val="-2"/>
                <w:sz w:val="24"/>
                <w:szCs w:val="24"/>
              </w:rPr>
              <w:t>w</w:t>
            </w:r>
            <w:r w:rsidRPr="00966C71">
              <w:rPr>
                <w:rFonts w:ascii="Arial" w:eastAsia="Arial" w:hAnsi="Arial" w:cs="Arial"/>
                <w:sz w:val="24"/>
                <w:szCs w:val="24"/>
              </w:rPr>
              <w:t>ar</w:t>
            </w:r>
            <w:r w:rsidRPr="00966C71">
              <w:rPr>
                <w:rFonts w:ascii="Arial" w:eastAsia="Arial" w:hAnsi="Arial" w:cs="Arial"/>
                <w:spacing w:val="1"/>
                <w:sz w:val="24"/>
                <w:szCs w:val="24"/>
              </w:rPr>
              <w:t>d</w:t>
            </w:r>
            <w:r w:rsidRPr="00966C71">
              <w:rPr>
                <w:rFonts w:ascii="Arial" w:eastAsia="Arial" w:hAnsi="Arial" w:cs="Arial"/>
                <w:sz w:val="24"/>
                <w:szCs w:val="24"/>
              </w:rPr>
              <w:t xml:space="preserve">, </w:t>
            </w:r>
            <w:r w:rsidRPr="00966C71">
              <w:rPr>
                <w:rFonts w:ascii="Arial" w:eastAsia="Arial" w:hAnsi="Arial" w:cs="Arial"/>
                <w:spacing w:val="2"/>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c</w:t>
            </w:r>
            <w:r w:rsidRPr="00966C71">
              <w:rPr>
                <w:rFonts w:ascii="Arial" w:eastAsia="Arial" w:hAnsi="Arial" w:cs="Arial"/>
                <w:spacing w:val="-1"/>
                <w:sz w:val="24"/>
                <w:szCs w:val="24"/>
              </w:rPr>
              <w:t>a</w:t>
            </w:r>
            <w:r w:rsidRPr="00966C71">
              <w:rPr>
                <w:rFonts w:ascii="Arial" w:eastAsia="Arial" w:hAnsi="Arial" w:cs="Arial"/>
                <w:sz w:val="24"/>
                <w:szCs w:val="24"/>
              </w:rPr>
              <w:t>n</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d</w:t>
            </w:r>
            <w:r w:rsidRPr="00966C71">
              <w:rPr>
                <w:rFonts w:ascii="Arial" w:eastAsia="Arial" w:hAnsi="Arial" w:cs="Arial"/>
                <w:sz w:val="24"/>
                <w:szCs w:val="24"/>
              </w:rPr>
              <w:t>o</w:t>
            </w:r>
            <w:r w:rsidRPr="00966C71">
              <w:rPr>
                <w:rFonts w:ascii="Arial" w:eastAsia="Arial" w:hAnsi="Arial" w:cs="Arial"/>
                <w:spacing w:val="2"/>
                <w:sz w:val="24"/>
                <w:szCs w:val="24"/>
              </w:rPr>
              <w:t xml:space="preserve"> </w:t>
            </w:r>
            <w:r w:rsidRPr="00966C71">
              <w:rPr>
                <w:rFonts w:ascii="Arial" w:eastAsia="Arial" w:hAnsi="Arial" w:cs="Arial"/>
                <w:sz w:val="24"/>
                <w:szCs w:val="24"/>
              </w:rPr>
              <w:t>so</w:t>
            </w:r>
            <w:r w:rsidRPr="00966C71">
              <w:rPr>
                <w:rFonts w:ascii="Arial" w:eastAsia="Arial" w:hAnsi="Arial" w:cs="Arial"/>
                <w:spacing w:val="-1"/>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 xml:space="preserve"> w</w:t>
            </w:r>
            <w:r w:rsidRPr="00966C71">
              <w:rPr>
                <w:rFonts w:ascii="Arial" w:eastAsia="Arial" w:hAnsi="Arial" w:cs="Arial"/>
                <w:spacing w:val="2"/>
                <w:sz w:val="24"/>
                <w:szCs w:val="24"/>
              </w:rPr>
              <w:t>r</w:t>
            </w:r>
            <w:r w:rsidRPr="00966C71">
              <w:rPr>
                <w:rFonts w:ascii="Arial" w:eastAsia="Arial" w:hAnsi="Arial" w:cs="Arial"/>
                <w:sz w:val="24"/>
                <w:szCs w:val="24"/>
              </w:rPr>
              <w:t>iting.</w:t>
            </w:r>
          </w:p>
          <w:p w:rsidR="005473D2" w:rsidRPr="00966C71" w:rsidRDefault="005473D2" w:rsidP="005473D2">
            <w:pPr>
              <w:bidi w:val="0"/>
              <w:rPr>
                <w:rFonts w:ascii="Arial" w:eastAsia="Arial" w:hAnsi="Arial" w:cs="Arial"/>
                <w:sz w:val="24"/>
                <w:szCs w:val="24"/>
              </w:rPr>
            </w:pPr>
          </w:p>
          <w:p w:rsidR="00E42671" w:rsidRPr="00F30259" w:rsidRDefault="00E42671" w:rsidP="00B67B8A">
            <w:pPr>
              <w:pStyle w:val="1"/>
              <w:spacing w:before="0"/>
              <w:outlineLvl w:val="0"/>
              <w:rPr>
                <w:rFonts w:asciiTheme="minorBidi" w:hAnsiTheme="minorBidi" w:cstheme="minorBidi"/>
                <w:color w:val="auto"/>
                <w:sz w:val="24"/>
                <w:szCs w:val="24"/>
              </w:rPr>
            </w:pPr>
            <w:bookmarkStart w:id="131" w:name="_Toc464325676"/>
            <w:bookmarkStart w:id="132" w:name="_Toc464327165"/>
            <w:bookmarkStart w:id="133" w:name="_Toc465532898"/>
            <w:r w:rsidRPr="00F30259">
              <w:rPr>
                <w:rFonts w:asciiTheme="minorBidi" w:hAnsiTheme="minorBidi" w:cstheme="minorBidi"/>
                <w:color w:val="auto"/>
                <w:sz w:val="24"/>
                <w:szCs w:val="24"/>
                <w:u w:color="000000"/>
              </w:rPr>
              <w:t>29.</w:t>
            </w:r>
            <w:bookmarkStart w:id="134" w:name="A34"/>
            <w:bookmarkEnd w:id="134"/>
            <w:r w:rsidRPr="00F30259">
              <w:rPr>
                <w:rFonts w:asciiTheme="minorBidi" w:hAnsiTheme="minorBidi" w:cstheme="minorBidi"/>
                <w:color w:val="auto"/>
                <w:sz w:val="24"/>
                <w:szCs w:val="24"/>
                <w:u w:color="000000"/>
              </w:rPr>
              <w:t xml:space="preserve"> Clarification </w:t>
            </w:r>
            <w:bookmarkEnd w:id="131"/>
            <w:bookmarkEnd w:id="132"/>
            <w:r w:rsidRPr="00F30259">
              <w:rPr>
                <w:rFonts w:asciiTheme="minorBidi" w:hAnsiTheme="minorBidi" w:cstheme="minorBidi"/>
                <w:color w:val="auto"/>
                <w:sz w:val="24"/>
                <w:szCs w:val="24"/>
                <w:u w:color="000000"/>
              </w:rPr>
              <w:t>of Bids</w:t>
            </w:r>
            <w:bookmarkEnd w:id="133"/>
          </w:p>
          <w:p w:rsidR="00E42671" w:rsidRPr="00966C71" w:rsidRDefault="00E42671" w:rsidP="00B67B8A">
            <w:pPr>
              <w:bidi w:val="0"/>
              <w:rPr>
                <w:rFonts w:ascii="Arial" w:eastAsia="Arial" w:hAnsi="Arial" w:cs="Arial"/>
                <w:sz w:val="24"/>
                <w:szCs w:val="24"/>
              </w:rPr>
            </w:pPr>
            <w:r w:rsidRPr="00966C71">
              <w:rPr>
                <w:rFonts w:ascii="Arial" w:eastAsia="Arial" w:hAnsi="Arial" w:cs="Arial"/>
                <w:b/>
                <w:bCs/>
                <w:sz w:val="24"/>
                <w:szCs w:val="24"/>
              </w:rPr>
              <w:t>2</w:t>
            </w:r>
            <w:r w:rsidRPr="00966C71">
              <w:rPr>
                <w:rFonts w:ascii="Arial" w:eastAsia="Arial" w:hAnsi="Arial" w:cs="Arial"/>
                <w:b/>
                <w:bCs/>
                <w:spacing w:val="2"/>
                <w:sz w:val="24"/>
                <w:szCs w:val="24"/>
              </w:rPr>
              <w:t>9</w:t>
            </w:r>
            <w:r w:rsidRPr="00966C71">
              <w:rPr>
                <w:rFonts w:ascii="Arial" w:eastAsia="Arial" w:hAnsi="Arial" w:cs="Arial"/>
                <w:b/>
                <w:bCs/>
                <w:spacing w:val="-1"/>
                <w:sz w:val="24"/>
                <w:szCs w:val="24"/>
              </w:rPr>
              <w:t>-</w:t>
            </w:r>
            <w:r w:rsidRPr="00966C71">
              <w:rPr>
                <w:rFonts w:ascii="Arial" w:eastAsia="Arial" w:hAnsi="Arial" w:cs="Arial"/>
                <w:b/>
                <w:bCs/>
                <w:sz w:val="24"/>
                <w:szCs w:val="24"/>
              </w:rPr>
              <w:t>1</w:t>
            </w:r>
            <w:r w:rsidRPr="00966C71">
              <w:rPr>
                <w:rFonts w:ascii="Arial" w:eastAsia="Arial" w:hAnsi="Arial" w:cs="Arial"/>
                <w:b/>
                <w:bCs/>
                <w:spacing w:val="21"/>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 xml:space="preserve">o </w:t>
            </w:r>
            <w:r w:rsidRPr="00966C71">
              <w:rPr>
                <w:rFonts w:ascii="Arial" w:eastAsia="Arial" w:hAnsi="Arial" w:cs="Arial"/>
                <w:spacing w:val="3"/>
                <w:sz w:val="24"/>
                <w:szCs w:val="24"/>
              </w:rPr>
              <w:t>f</w:t>
            </w:r>
            <w:r w:rsidRPr="00966C71">
              <w:rPr>
                <w:rFonts w:ascii="Arial" w:eastAsia="Arial" w:hAnsi="Arial" w:cs="Arial"/>
                <w:sz w:val="24"/>
                <w:szCs w:val="24"/>
              </w:rPr>
              <w:t>acilitate</w:t>
            </w:r>
            <w:r w:rsidRPr="00966C71">
              <w:rPr>
                <w:rFonts w:ascii="Arial" w:eastAsia="Arial" w:hAnsi="Arial" w:cs="Arial"/>
                <w:spacing w:val="3"/>
                <w:sz w:val="24"/>
                <w:szCs w:val="24"/>
              </w:rPr>
              <w:t xml:space="preserve"> </w:t>
            </w:r>
            <w:r w:rsidRPr="00966C71">
              <w:rPr>
                <w:rFonts w:ascii="Arial" w:eastAsia="Arial" w:hAnsi="Arial" w:cs="Arial"/>
                <w:sz w:val="24"/>
                <w:szCs w:val="24"/>
              </w:rPr>
              <w:t>the</w:t>
            </w:r>
            <w:r w:rsidRPr="00966C71">
              <w:rPr>
                <w:rFonts w:ascii="Arial" w:eastAsia="Arial" w:hAnsi="Arial" w:cs="Arial"/>
                <w:spacing w:val="3"/>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ds</w:t>
            </w:r>
            <w:r w:rsidRPr="00966C71">
              <w:rPr>
                <w:rFonts w:ascii="Arial" w:eastAsia="Arial" w:hAnsi="Arial" w:cs="Arial"/>
                <w:spacing w:val="2"/>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u</w:t>
            </w:r>
            <w:r w:rsidRPr="00966C71">
              <w:rPr>
                <w:rFonts w:ascii="Arial" w:eastAsia="Arial" w:hAnsi="Arial" w:cs="Arial"/>
                <w:sz w:val="24"/>
                <w:szCs w:val="24"/>
              </w:rPr>
              <w:t>diti</w:t>
            </w:r>
            <w:r w:rsidRPr="00966C71">
              <w:rPr>
                <w:rFonts w:ascii="Arial" w:eastAsia="Arial" w:hAnsi="Arial" w:cs="Arial"/>
                <w:spacing w:val="1"/>
                <w:sz w:val="24"/>
                <w:szCs w:val="24"/>
              </w:rPr>
              <w:t>n</w:t>
            </w:r>
            <w:r w:rsidRPr="00966C71">
              <w:rPr>
                <w:rFonts w:ascii="Arial" w:eastAsia="Arial" w:hAnsi="Arial" w:cs="Arial"/>
                <w:sz w:val="24"/>
                <w:szCs w:val="24"/>
              </w:rPr>
              <w:t>g</w:t>
            </w:r>
            <w:r w:rsidRPr="00966C71">
              <w:rPr>
                <w:rFonts w:ascii="Arial" w:eastAsia="Arial" w:hAnsi="Arial" w:cs="Arial"/>
                <w:spacing w:val="2"/>
                <w:sz w:val="24"/>
                <w:szCs w:val="24"/>
              </w:rPr>
              <w:t xml:space="preserve"> </w:t>
            </w:r>
            <w:r w:rsidRPr="00966C71">
              <w:rPr>
                <w:rFonts w:ascii="Arial" w:eastAsia="Arial" w:hAnsi="Arial" w:cs="Arial"/>
                <w:sz w:val="24"/>
                <w:szCs w:val="24"/>
              </w:rPr>
              <w:t>pro</w:t>
            </w:r>
            <w:r w:rsidRPr="00966C71">
              <w:rPr>
                <w:rFonts w:ascii="Arial" w:eastAsia="Arial" w:hAnsi="Arial" w:cs="Arial"/>
                <w:spacing w:val="-1"/>
                <w:sz w:val="24"/>
                <w:szCs w:val="24"/>
              </w:rPr>
              <w:t>c</w:t>
            </w:r>
            <w:r w:rsidRPr="00966C71">
              <w:rPr>
                <w:rFonts w:ascii="Arial" w:eastAsia="Arial" w:hAnsi="Arial" w:cs="Arial"/>
                <w:sz w:val="24"/>
                <w:szCs w:val="24"/>
              </w:rPr>
              <w:t>ess</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eir</w:t>
            </w:r>
            <w:r w:rsidRPr="00966C71">
              <w:rPr>
                <w:rFonts w:ascii="Arial" w:eastAsia="Arial" w:hAnsi="Arial" w:cs="Arial"/>
                <w:spacing w:val="3"/>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v</w:t>
            </w:r>
            <w:r w:rsidRPr="00966C71">
              <w:rPr>
                <w:rFonts w:ascii="Arial" w:eastAsia="Arial" w:hAnsi="Arial" w:cs="Arial"/>
                <w:sz w:val="24"/>
                <w:szCs w:val="24"/>
              </w:rPr>
              <w:t>al</w:t>
            </w:r>
            <w:r w:rsidRPr="00966C71">
              <w:rPr>
                <w:rFonts w:ascii="Arial" w:eastAsia="Arial" w:hAnsi="Arial" w:cs="Arial"/>
                <w:spacing w:val="1"/>
                <w:sz w:val="24"/>
                <w:szCs w:val="24"/>
              </w:rPr>
              <w:t>u</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w:t>
            </w:r>
            <w:r w:rsidRPr="00966C71">
              <w:rPr>
                <w:rFonts w:ascii="Arial" w:eastAsia="Arial" w:hAnsi="Arial" w:cs="Arial"/>
                <w:spacing w:val="-2"/>
                <w:sz w:val="24"/>
                <w:szCs w:val="24"/>
              </w:rPr>
              <w:t>o</w:t>
            </w:r>
            <w:r w:rsidRPr="00966C71">
              <w:rPr>
                <w:rFonts w:ascii="Arial" w:eastAsia="Arial" w:hAnsi="Arial" w:cs="Arial"/>
                <w:sz w:val="24"/>
                <w:szCs w:val="24"/>
              </w:rPr>
              <w:t>n</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5"/>
                <w:sz w:val="24"/>
                <w:szCs w:val="24"/>
              </w:rPr>
              <w:t xml:space="preserve"> </w:t>
            </w:r>
            <w:r w:rsidRPr="00966C71">
              <w:rPr>
                <w:rFonts w:ascii="Arial" w:eastAsia="Arial" w:hAnsi="Arial" w:cs="Arial"/>
                <w:spacing w:val="-2"/>
                <w:sz w:val="24"/>
                <w:szCs w:val="24"/>
              </w:rPr>
              <w:t>c</w:t>
            </w:r>
            <w:r w:rsidRPr="00966C71">
              <w:rPr>
                <w:rFonts w:ascii="Arial" w:eastAsia="Arial" w:hAnsi="Arial" w:cs="Arial"/>
                <w:sz w:val="24"/>
                <w:szCs w:val="24"/>
              </w:rPr>
              <w:t>o</w:t>
            </w:r>
            <w:r w:rsidRPr="00966C71">
              <w:rPr>
                <w:rFonts w:ascii="Arial" w:eastAsia="Arial" w:hAnsi="Arial" w:cs="Arial"/>
                <w:spacing w:val="3"/>
                <w:sz w:val="24"/>
                <w:szCs w:val="24"/>
              </w:rPr>
              <w:t>m</w:t>
            </w:r>
            <w:r w:rsidRPr="00966C71">
              <w:rPr>
                <w:rFonts w:ascii="Arial" w:eastAsia="Arial" w:hAnsi="Arial" w:cs="Arial"/>
                <w:spacing w:val="-1"/>
                <w:sz w:val="24"/>
                <w:szCs w:val="24"/>
              </w:rPr>
              <w:t>p</w:t>
            </w:r>
            <w:r w:rsidRPr="00966C71">
              <w:rPr>
                <w:rFonts w:ascii="Arial" w:eastAsia="Arial" w:hAnsi="Arial" w:cs="Arial"/>
                <w:sz w:val="24"/>
                <w:szCs w:val="24"/>
              </w:rPr>
              <w:t>arison, e</w:t>
            </w:r>
            <w:r w:rsidRPr="00966C71">
              <w:rPr>
                <w:rFonts w:ascii="Arial" w:eastAsia="Arial" w:hAnsi="Arial" w:cs="Arial"/>
                <w:spacing w:val="3"/>
                <w:sz w:val="24"/>
                <w:szCs w:val="24"/>
              </w:rPr>
              <w:t>m</w:t>
            </w:r>
            <w:r w:rsidRPr="00966C71">
              <w:rPr>
                <w:rFonts w:ascii="Arial" w:eastAsia="Arial" w:hAnsi="Arial" w:cs="Arial"/>
                <w:sz w:val="24"/>
                <w:szCs w:val="24"/>
              </w:rPr>
              <w:t>p</w:t>
            </w:r>
            <w:r w:rsidRPr="00966C71">
              <w:rPr>
                <w:rFonts w:ascii="Arial" w:eastAsia="Arial" w:hAnsi="Arial" w:cs="Arial"/>
                <w:spacing w:val="-2"/>
                <w:sz w:val="24"/>
                <w:szCs w:val="24"/>
              </w:rPr>
              <w:t>l</w:t>
            </w:r>
            <w:r w:rsidRPr="00966C71">
              <w:rPr>
                <w:rFonts w:ascii="Arial" w:eastAsia="Arial" w:hAnsi="Arial" w:cs="Arial"/>
                <w:sz w:val="24"/>
                <w:szCs w:val="24"/>
              </w:rPr>
              <w:t>o</w:t>
            </w:r>
            <w:r w:rsidRPr="00966C71">
              <w:rPr>
                <w:rFonts w:ascii="Arial" w:eastAsia="Arial" w:hAnsi="Arial" w:cs="Arial"/>
                <w:spacing w:val="-1"/>
                <w:sz w:val="24"/>
                <w:szCs w:val="24"/>
              </w:rPr>
              <w:t>y</w:t>
            </w:r>
            <w:r w:rsidRPr="00966C71">
              <w:rPr>
                <w:rFonts w:ascii="Arial" w:eastAsia="Arial" w:hAnsi="Arial" w:cs="Arial"/>
                <w:sz w:val="24"/>
                <w:szCs w:val="24"/>
              </w:rPr>
              <w:t xml:space="preserve">er </w:t>
            </w:r>
            <w:r w:rsidRPr="002959B1">
              <w:rPr>
                <w:rFonts w:ascii="Arial" w:eastAsia="Arial" w:hAnsi="Arial" w:cs="Arial"/>
                <w:color w:val="FF0000"/>
                <w:sz w:val="24"/>
                <w:szCs w:val="24"/>
              </w:rPr>
              <w:t>(committee of evaluating and analyzing the bids)</w:t>
            </w:r>
            <w:r w:rsidRPr="00966C71">
              <w:rPr>
                <w:rFonts w:ascii="Arial" w:eastAsia="Arial" w:hAnsi="Arial" w:cs="Arial"/>
                <w:sz w:val="24"/>
                <w:szCs w:val="24"/>
              </w:rPr>
              <w:t xml:space="preserve"> </w:t>
            </w:r>
            <w:r w:rsidRPr="00966C71">
              <w:rPr>
                <w:rFonts w:ascii="Arial" w:eastAsia="Arial" w:hAnsi="Arial" w:cs="Arial"/>
                <w:spacing w:val="2"/>
                <w:sz w:val="24"/>
                <w:szCs w:val="24"/>
              </w:rPr>
              <w:t>m</w:t>
            </w:r>
            <w:r w:rsidRPr="00966C71">
              <w:rPr>
                <w:rFonts w:ascii="Arial" w:eastAsia="Arial" w:hAnsi="Arial" w:cs="Arial"/>
                <w:sz w:val="24"/>
                <w:szCs w:val="24"/>
              </w:rPr>
              <w:t>ay</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sk any</w:t>
            </w:r>
            <w:r w:rsidRPr="00966C71">
              <w:rPr>
                <w:rFonts w:ascii="Arial" w:eastAsia="Arial" w:hAnsi="Arial" w:cs="Arial"/>
                <w:spacing w:val="-2"/>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 </w:t>
            </w:r>
            <w:r w:rsidRPr="00966C71">
              <w:rPr>
                <w:rFonts w:ascii="Arial" w:eastAsia="Arial" w:hAnsi="Arial" w:cs="Arial"/>
                <w:spacing w:val="2"/>
                <w:sz w:val="24"/>
                <w:szCs w:val="24"/>
              </w:rPr>
              <w:t xml:space="preserve">to </w:t>
            </w:r>
            <w:r w:rsidRPr="00966C71">
              <w:rPr>
                <w:rFonts w:ascii="Arial" w:eastAsia="Arial" w:hAnsi="Arial" w:cs="Arial"/>
                <w:sz w:val="24"/>
                <w:szCs w:val="24"/>
              </w:rPr>
              <w:t>c</w:t>
            </w:r>
            <w:r w:rsidRPr="00966C71">
              <w:rPr>
                <w:rFonts w:ascii="Arial" w:eastAsia="Arial" w:hAnsi="Arial" w:cs="Arial"/>
                <w:spacing w:val="-2"/>
                <w:sz w:val="24"/>
                <w:szCs w:val="24"/>
              </w:rPr>
              <w:t>l</w:t>
            </w:r>
            <w:r w:rsidRPr="00966C71">
              <w:rPr>
                <w:rFonts w:ascii="Arial" w:eastAsia="Arial" w:hAnsi="Arial" w:cs="Arial"/>
                <w:sz w:val="24"/>
                <w:szCs w:val="24"/>
              </w:rPr>
              <w:t>ari</w:t>
            </w:r>
            <w:r w:rsidRPr="00966C71">
              <w:rPr>
                <w:rFonts w:ascii="Arial" w:eastAsia="Arial" w:hAnsi="Arial" w:cs="Arial"/>
                <w:spacing w:val="3"/>
                <w:sz w:val="24"/>
                <w:szCs w:val="24"/>
              </w:rPr>
              <w:t>f</w:t>
            </w:r>
            <w:r w:rsidRPr="00966C71">
              <w:rPr>
                <w:rFonts w:ascii="Arial" w:eastAsia="Arial" w:hAnsi="Arial" w:cs="Arial"/>
                <w:sz w:val="24"/>
                <w:szCs w:val="24"/>
              </w:rPr>
              <w:t>y</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h</w:t>
            </w:r>
            <w:r w:rsidRPr="00966C71">
              <w:rPr>
                <w:rFonts w:ascii="Arial" w:eastAsia="Arial" w:hAnsi="Arial" w:cs="Arial"/>
                <w:sz w:val="24"/>
                <w:szCs w:val="24"/>
              </w:rPr>
              <w:t xml:space="preserve">is </w:t>
            </w:r>
            <w:r w:rsidRPr="00966C71">
              <w:rPr>
                <w:rFonts w:ascii="Arial" w:eastAsia="Arial" w:hAnsi="Arial" w:cs="Arial"/>
                <w:spacing w:val="1"/>
                <w:sz w:val="24"/>
                <w:szCs w:val="24"/>
              </w:rPr>
              <w:t>b</w:t>
            </w:r>
            <w:r w:rsidRPr="00966C71">
              <w:rPr>
                <w:rFonts w:ascii="Arial" w:eastAsia="Arial" w:hAnsi="Arial" w:cs="Arial"/>
                <w:spacing w:val="-3"/>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inclu</w:t>
            </w:r>
            <w:r w:rsidRPr="00966C71">
              <w:rPr>
                <w:rFonts w:ascii="Arial" w:eastAsia="Arial" w:hAnsi="Arial" w:cs="Arial"/>
                <w:spacing w:val="2"/>
                <w:sz w:val="24"/>
                <w:szCs w:val="24"/>
              </w:rPr>
              <w:t>d</w:t>
            </w:r>
            <w:r w:rsidRPr="00966C71">
              <w:rPr>
                <w:rFonts w:ascii="Arial" w:eastAsia="Arial" w:hAnsi="Arial" w:cs="Arial"/>
                <w:sz w:val="24"/>
                <w:szCs w:val="24"/>
              </w:rPr>
              <w:t xml:space="preserve">ing </w:t>
            </w:r>
            <w:r w:rsidRPr="00966C71">
              <w:rPr>
                <w:rFonts w:ascii="Arial" w:eastAsia="Arial" w:hAnsi="Arial" w:cs="Arial"/>
                <w:spacing w:val="-2"/>
                <w:sz w:val="24"/>
                <w:szCs w:val="24"/>
              </w:rPr>
              <w:t>u</w:t>
            </w:r>
            <w:r w:rsidRPr="00966C71">
              <w:rPr>
                <w:rFonts w:ascii="Arial" w:eastAsia="Arial" w:hAnsi="Arial" w:cs="Arial"/>
                <w:sz w:val="24"/>
                <w:szCs w:val="24"/>
              </w:rPr>
              <w:t>nits'</w:t>
            </w:r>
            <w:r w:rsidRPr="00966C71">
              <w:rPr>
                <w:rFonts w:ascii="Arial" w:eastAsia="Arial" w:hAnsi="Arial" w:cs="Arial"/>
                <w:spacing w:val="1"/>
                <w:sz w:val="24"/>
                <w:szCs w:val="24"/>
              </w:rPr>
              <w:t xml:space="preserve"> </w:t>
            </w:r>
            <w:r w:rsidRPr="00966C71">
              <w:rPr>
                <w:rFonts w:ascii="Arial" w:eastAsia="Arial" w:hAnsi="Arial" w:cs="Arial"/>
                <w:sz w:val="24"/>
                <w:szCs w:val="24"/>
              </w:rPr>
              <w:t>price de</w:t>
            </w:r>
            <w:r w:rsidRPr="00966C71">
              <w:rPr>
                <w:rFonts w:ascii="Arial" w:eastAsia="Arial" w:hAnsi="Arial" w:cs="Arial"/>
                <w:spacing w:val="1"/>
                <w:sz w:val="24"/>
                <w:szCs w:val="24"/>
              </w:rPr>
              <w:t>t</w:t>
            </w:r>
            <w:r w:rsidRPr="00966C71">
              <w:rPr>
                <w:rFonts w:ascii="Arial" w:eastAsia="Arial" w:hAnsi="Arial" w:cs="Arial"/>
                <w:sz w:val="24"/>
                <w:szCs w:val="24"/>
              </w:rPr>
              <w:t>ails.</w:t>
            </w:r>
          </w:p>
          <w:p w:rsidR="00E42671" w:rsidRPr="007377FC" w:rsidRDefault="00E42671" w:rsidP="00B67B8A">
            <w:pPr>
              <w:bidi w:val="0"/>
              <w:rPr>
                <w:rFonts w:ascii="Arial" w:eastAsia="Arial" w:hAnsi="Arial" w:cs="Arial"/>
              </w:rPr>
            </w:pP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y clari</w:t>
            </w:r>
            <w:r w:rsidRPr="00966C71">
              <w:rPr>
                <w:rFonts w:ascii="Arial" w:eastAsia="Arial" w:hAnsi="Arial" w:cs="Arial"/>
                <w:spacing w:val="2"/>
                <w:sz w:val="24"/>
                <w:szCs w:val="24"/>
              </w:rPr>
              <w:t>f</w:t>
            </w:r>
            <w:r w:rsidRPr="00966C71">
              <w:rPr>
                <w:rFonts w:ascii="Arial" w:eastAsia="Arial" w:hAnsi="Arial" w:cs="Arial"/>
                <w:sz w:val="24"/>
                <w:szCs w:val="24"/>
              </w:rPr>
              <w:t>icati</w:t>
            </w:r>
            <w:r w:rsidRPr="00966C71">
              <w:rPr>
                <w:rFonts w:ascii="Arial" w:eastAsia="Arial" w:hAnsi="Arial" w:cs="Arial"/>
                <w:spacing w:val="1"/>
                <w:sz w:val="24"/>
                <w:szCs w:val="24"/>
              </w:rPr>
              <w:t>o</w:t>
            </w:r>
            <w:r w:rsidRPr="00966C71">
              <w:rPr>
                <w:rFonts w:ascii="Arial" w:eastAsia="Arial" w:hAnsi="Arial" w:cs="Arial"/>
                <w:sz w:val="24"/>
                <w:szCs w:val="24"/>
              </w:rPr>
              <w:t>n pro</w:t>
            </w:r>
            <w:r w:rsidRPr="00966C71">
              <w:rPr>
                <w:rFonts w:ascii="Arial" w:eastAsia="Arial" w:hAnsi="Arial" w:cs="Arial"/>
                <w:spacing w:val="-1"/>
                <w:sz w:val="24"/>
                <w:szCs w:val="24"/>
              </w:rPr>
              <w:t>v</w:t>
            </w:r>
            <w:r w:rsidRPr="00966C71">
              <w:rPr>
                <w:rFonts w:ascii="Arial" w:eastAsia="Arial" w:hAnsi="Arial" w:cs="Arial"/>
                <w:sz w:val="24"/>
                <w:szCs w:val="24"/>
              </w:rPr>
              <w:t>id</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by t</w:t>
            </w:r>
            <w:r w:rsidRPr="00966C71">
              <w:rPr>
                <w:rFonts w:ascii="Arial" w:eastAsia="Arial" w:hAnsi="Arial" w:cs="Arial"/>
                <w:spacing w:val="1"/>
                <w:sz w:val="24"/>
                <w:szCs w:val="24"/>
              </w:rPr>
              <w:t>h</w:t>
            </w:r>
            <w:r w:rsidRPr="00966C71">
              <w:rPr>
                <w:rFonts w:ascii="Arial" w:eastAsia="Arial" w:hAnsi="Arial" w:cs="Arial"/>
                <w:sz w:val="24"/>
                <w:szCs w:val="24"/>
              </w:rPr>
              <w:t>e 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 xml:space="preserve">er </w:t>
            </w:r>
            <w:r w:rsidRPr="00966C71">
              <w:rPr>
                <w:rFonts w:ascii="Arial" w:eastAsia="Arial" w:hAnsi="Arial" w:cs="Arial"/>
                <w:spacing w:val="10"/>
                <w:sz w:val="24"/>
                <w:szCs w:val="24"/>
              </w:rPr>
              <w:t>which</w:t>
            </w:r>
            <w:r w:rsidRPr="00966C71">
              <w:rPr>
                <w:rFonts w:ascii="Arial" w:eastAsia="Arial" w:hAnsi="Arial" w:cs="Arial"/>
                <w:spacing w:val="3"/>
                <w:sz w:val="24"/>
                <w:szCs w:val="24"/>
              </w:rPr>
              <w:t xml:space="preserve"> </w:t>
            </w:r>
            <w:r w:rsidRPr="00966C71">
              <w:rPr>
                <w:rFonts w:ascii="Arial" w:eastAsia="Arial" w:hAnsi="Arial" w:cs="Arial"/>
                <w:sz w:val="24"/>
                <w:szCs w:val="24"/>
              </w:rPr>
              <w:t>n</w:t>
            </w:r>
            <w:r w:rsidRPr="00966C71">
              <w:rPr>
                <w:rFonts w:ascii="Arial" w:eastAsia="Arial" w:hAnsi="Arial" w:cs="Arial"/>
                <w:spacing w:val="2"/>
                <w:sz w:val="24"/>
                <w:szCs w:val="24"/>
              </w:rPr>
              <w:t>o</w:t>
            </w:r>
            <w:r w:rsidRPr="00966C71">
              <w:rPr>
                <w:rFonts w:ascii="Arial" w:eastAsia="Arial" w:hAnsi="Arial" w:cs="Arial"/>
                <w:sz w:val="24"/>
                <w:szCs w:val="24"/>
              </w:rPr>
              <w:t>t a</w:t>
            </w:r>
            <w:r w:rsidRPr="00966C71">
              <w:rPr>
                <w:rFonts w:ascii="Arial" w:eastAsia="Arial" w:hAnsi="Arial" w:cs="Arial"/>
                <w:spacing w:val="3"/>
                <w:sz w:val="24"/>
                <w:szCs w:val="24"/>
              </w:rPr>
              <w:t xml:space="preserve"> </w:t>
            </w:r>
            <w:r w:rsidRPr="00966C71">
              <w:rPr>
                <w:rFonts w:ascii="Arial" w:eastAsia="Arial" w:hAnsi="Arial" w:cs="Arial"/>
                <w:sz w:val="24"/>
                <w:szCs w:val="24"/>
              </w:rPr>
              <w:t xml:space="preserve">result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ns</w:t>
            </w:r>
            <w:r w:rsidRPr="00966C71">
              <w:rPr>
                <w:rFonts w:ascii="Arial" w:eastAsia="Arial" w:hAnsi="Arial" w:cs="Arial"/>
                <w:spacing w:val="-2"/>
                <w:sz w:val="24"/>
                <w:szCs w:val="24"/>
              </w:rPr>
              <w:t>w</w:t>
            </w:r>
            <w:r w:rsidRPr="00966C71">
              <w:rPr>
                <w:rFonts w:ascii="Arial" w:eastAsia="Arial" w:hAnsi="Arial" w:cs="Arial"/>
                <w:sz w:val="24"/>
                <w:szCs w:val="24"/>
              </w:rPr>
              <w:t>ering</w:t>
            </w:r>
            <w:r w:rsidRPr="00966C71">
              <w:rPr>
                <w:rFonts w:ascii="Arial" w:eastAsia="Arial" w:hAnsi="Arial" w:cs="Arial"/>
                <w:spacing w:val="1"/>
                <w:sz w:val="24"/>
                <w:szCs w:val="24"/>
              </w:rPr>
              <w:t xml:space="preserve"> </w:t>
            </w:r>
            <w:r w:rsidRPr="00966C71">
              <w:rPr>
                <w:rFonts w:ascii="Arial" w:eastAsia="Arial" w:hAnsi="Arial" w:cs="Arial"/>
                <w:sz w:val="24"/>
                <w:szCs w:val="24"/>
              </w:rPr>
              <w:t>an</w:t>
            </w:r>
            <w:r w:rsidRPr="00966C71">
              <w:rPr>
                <w:rFonts w:ascii="Arial" w:eastAsia="Arial" w:hAnsi="Arial" w:cs="Arial"/>
                <w:spacing w:val="4"/>
                <w:sz w:val="24"/>
                <w:szCs w:val="24"/>
              </w:rPr>
              <w:t xml:space="preserve"> </w:t>
            </w:r>
            <w:r w:rsidRPr="00966C71">
              <w:rPr>
                <w:rFonts w:ascii="Arial" w:eastAsia="Arial" w:hAnsi="Arial" w:cs="Arial"/>
                <w:sz w:val="24"/>
                <w:szCs w:val="24"/>
              </w:rPr>
              <w:t xml:space="preserve">inquiry </w:t>
            </w:r>
            <w:r w:rsidRPr="00966C71">
              <w:rPr>
                <w:rFonts w:ascii="Arial" w:eastAsia="Arial" w:hAnsi="Arial" w:cs="Arial"/>
                <w:spacing w:val="3"/>
                <w:sz w:val="24"/>
                <w:szCs w:val="24"/>
              </w:rPr>
              <w:t>f</w:t>
            </w:r>
            <w:r w:rsidRPr="00966C71">
              <w:rPr>
                <w:rFonts w:ascii="Arial" w:eastAsia="Arial" w:hAnsi="Arial" w:cs="Arial"/>
                <w:sz w:val="24"/>
                <w:szCs w:val="24"/>
              </w:rPr>
              <w:t>r</w:t>
            </w:r>
            <w:r w:rsidRPr="00966C71">
              <w:rPr>
                <w:rFonts w:ascii="Arial" w:eastAsia="Arial" w:hAnsi="Arial" w:cs="Arial"/>
                <w:spacing w:val="-2"/>
                <w:sz w:val="24"/>
                <w:szCs w:val="24"/>
              </w:rPr>
              <w:t>o</w:t>
            </w:r>
            <w:r w:rsidRPr="00966C71">
              <w:rPr>
                <w:rFonts w:ascii="Arial" w:eastAsia="Arial" w:hAnsi="Arial" w:cs="Arial"/>
                <w:sz w:val="24"/>
                <w:szCs w:val="24"/>
              </w:rPr>
              <w:t>m</w:t>
            </w:r>
            <w:r w:rsidRPr="00966C71">
              <w:rPr>
                <w:rFonts w:ascii="Arial" w:eastAsia="Arial" w:hAnsi="Arial" w:cs="Arial"/>
                <w:spacing w:val="2"/>
                <w:sz w:val="24"/>
                <w:szCs w:val="24"/>
              </w:rPr>
              <w:t xml:space="preserve"> </w:t>
            </w:r>
            <w:r w:rsidRPr="00966C71">
              <w:rPr>
                <w:rFonts w:ascii="Arial" w:eastAsia="Arial" w:hAnsi="Arial" w:cs="Arial"/>
                <w:sz w:val="24"/>
                <w:szCs w:val="24"/>
              </w:rPr>
              <w:t>t</w:t>
            </w:r>
            <w:r w:rsidRPr="00966C71">
              <w:rPr>
                <w:rFonts w:ascii="Arial" w:eastAsia="Arial" w:hAnsi="Arial" w:cs="Arial"/>
                <w:spacing w:val="2"/>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pl</w:t>
            </w:r>
            <w:r w:rsidRPr="00966C71">
              <w:rPr>
                <w:rFonts w:ascii="Arial" w:eastAsia="Arial" w:hAnsi="Arial" w:cs="Arial"/>
                <w:spacing w:val="1"/>
                <w:sz w:val="24"/>
                <w:szCs w:val="24"/>
              </w:rPr>
              <w:t>o</w:t>
            </w:r>
            <w:r w:rsidRPr="00966C71">
              <w:rPr>
                <w:rFonts w:ascii="Arial" w:eastAsia="Arial" w:hAnsi="Arial" w:cs="Arial"/>
                <w:spacing w:val="-2"/>
                <w:sz w:val="24"/>
                <w:szCs w:val="24"/>
              </w:rPr>
              <w:t>y</w:t>
            </w:r>
            <w:r w:rsidRPr="00966C71">
              <w:rPr>
                <w:rFonts w:ascii="Arial" w:eastAsia="Arial" w:hAnsi="Arial" w:cs="Arial"/>
                <w:sz w:val="24"/>
                <w:szCs w:val="24"/>
              </w:rPr>
              <w:t>er</w:t>
            </w:r>
            <w:r w:rsidRPr="00966C71">
              <w:rPr>
                <w:rFonts w:ascii="Arial" w:eastAsia="Arial" w:hAnsi="Arial" w:cs="Arial"/>
                <w:spacing w:val="3"/>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h</w:t>
            </w:r>
            <w:r w:rsidRPr="00966C71">
              <w:rPr>
                <w:rFonts w:ascii="Arial" w:eastAsia="Arial" w:hAnsi="Arial" w:cs="Arial"/>
                <w:sz w:val="24"/>
                <w:szCs w:val="24"/>
              </w:rPr>
              <w:t>all</w:t>
            </w:r>
            <w:r w:rsidRPr="00966C71">
              <w:rPr>
                <w:rFonts w:ascii="Arial" w:eastAsia="Arial" w:hAnsi="Arial" w:cs="Arial"/>
                <w:spacing w:val="3"/>
                <w:sz w:val="24"/>
                <w:szCs w:val="24"/>
              </w:rPr>
              <w:t xml:space="preserve"> </w:t>
            </w:r>
            <w:r w:rsidRPr="00966C71">
              <w:rPr>
                <w:rFonts w:ascii="Arial" w:eastAsia="Arial" w:hAnsi="Arial" w:cs="Arial"/>
                <w:sz w:val="24"/>
                <w:szCs w:val="24"/>
              </w:rPr>
              <w:t>n</w:t>
            </w:r>
            <w:r w:rsidRPr="00966C71">
              <w:rPr>
                <w:rFonts w:ascii="Arial" w:eastAsia="Arial" w:hAnsi="Arial" w:cs="Arial"/>
                <w:spacing w:val="2"/>
                <w:sz w:val="24"/>
                <w:szCs w:val="24"/>
              </w:rPr>
              <w:t>o</w:t>
            </w:r>
            <w:r w:rsidRPr="00966C71">
              <w:rPr>
                <w:rFonts w:ascii="Arial" w:eastAsia="Arial" w:hAnsi="Arial" w:cs="Arial"/>
                <w:sz w:val="24"/>
                <w:szCs w:val="24"/>
              </w:rPr>
              <w:t>t</w:t>
            </w:r>
            <w:r w:rsidRPr="00966C71">
              <w:rPr>
                <w:rFonts w:ascii="Arial" w:eastAsia="Arial" w:hAnsi="Arial" w:cs="Arial"/>
                <w:spacing w:val="1"/>
                <w:sz w:val="24"/>
                <w:szCs w:val="24"/>
              </w:rPr>
              <w:t xml:space="preserve"> </w:t>
            </w:r>
            <w:r w:rsidRPr="00966C71">
              <w:rPr>
                <w:rFonts w:ascii="Arial" w:eastAsia="Arial" w:hAnsi="Arial" w:cs="Arial"/>
                <w:sz w:val="24"/>
                <w:szCs w:val="24"/>
              </w:rPr>
              <w:t>be</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a</w:t>
            </w:r>
            <w:r w:rsidRPr="00966C71">
              <w:rPr>
                <w:rFonts w:ascii="Arial" w:eastAsia="Arial" w:hAnsi="Arial" w:cs="Arial"/>
                <w:spacing w:val="-2"/>
                <w:sz w:val="24"/>
                <w:szCs w:val="24"/>
              </w:rPr>
              <w:t>k</w:t>
            </w:r>
            <w:r w:rsidRPr="00966C71">
              <w:rPr>
                <w:rFonts w:ascii="Arial" w:eastAsia="Arial" w:hAnsi="Arial" w:cs="Arial"/>
                <w:sz w:val="24"/>
                <w:szCs w:val="24"/>
              </w:rPr>
              <w:t>en</w:t>
            </w:r>
            <w:r w:rsidRPr="00966C71">
              <w:rPr>
                <w:rFonts w:ascii="Arial" w:eastAsia="Arial" w:hAnsi="Arial" w:cs="Arial"/>
                <w:spacing w:val="5"/>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o</w:t>
            </w:r>
            <w:r w:rsidRPr="00966C71">
              <w:rPr>
                <w:rFonts w:ascii="Arial" w:eastAsia="Arial" w:hAnsi="Arial" w:cs="Arial"/>
                <w:spacing w:val="2"/>
                <w:sz w:val="24"/>
                <w:szCs w:val="24"/>
              </w:rPr>
              <w:t xml:space="preserve"> </w:t>
            </w:r>
            <w:r w:rsidRPr="00966C71">
              <w:rPr>
                <w:rFonts w:ascii="Arial" w:eastAsia="Arial" w:hAnsi="Arial" w:cs="Arial"/>
                <w:sz w:val="24"/>
                <w:szCs w:val="24"/>
              </w:rPr>
              <w:t>ac</w:t>
            </w:r>
            <w:r w:rsidRPr="00966C71">
              <w:rPr>
                <w:rFonts w:ascii="Arial" w:eastAsia="Arial" w:hAnsi="Arial" w:cs="Arial"/>
                <w:spacing w:val="-1"/>
                <w:sz w:val="24"/>
                <w:szCs w:val="24"/>
              </w:rPr>
              <w:t>c</w:t>
            </w:r>
            <w:r w:rsidRPr="00966C71">
              <w:rPr>
                <w:rFonts w:ascii="Arial" w:eastAsia="Arial" w:hAnsi="Arial" w:cs="Arial"/>
                <w:sz w:val="24"/>
                <w:szCs w:val="24"/>
              </w:rPr>
              <w:t>o</w:t>
            </w:r>
            <w:r w:rsidRPr="00966C71">
              <w:rPr>
                <w:rFonts w:ascii="Arial" w:eastAsia="Arial" w:hAnsi="Arial" w:cs="Arial"/>
                <w:spacing w:val="2"/>
                <w:sz w:val="24"/>
                <w:szCs w:val="24"/>
              </w:rPr>
              <w:t>u</w:t>
            </w:r>
            <w:r w:rsidRPr="00966C71">
              <w:rPr>
                <w:rFonts w:ascii="Arial" w:eastAsia="Arial" w:hAnsi="Arial" w:cs="Arial"/>
                <w:sz w:val="24"/>
                <w:szCs w:val="24"/>
              </w:rPr>
              <w:t xml:space="preserve">nt.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q</w:t>
            </w:r>
            <w:r w:rsidRPr="00966C71">
              <w:rPr>
                <w:rFonts w:ascii="Arial" w:eastAsia="Arial" w:hAnsi="Arial" w:cs="Arial"/>
                <w:sz w:val="24"/>
                <w:szCs w:val="24"/>
              </w:rPr>
              <w:t>u</w:t>
            </w:r>
            <w:r w:rsidRPr="00966C71">
              <w:rPr>
                <w:rFonts w:ascii="Arial" w:eastAsia="Arial" w:hAnsi="Arial" w:cs="Arial"/>
                <w:spacing w:val="2"/>
                <w:sz w:val="24"/>
                <w:szCs w:val="24"/>
              </w:rPr>
              <w:t>e</w:t>
            </w:r>
            <w:r w:rsidRPr="00966C71">
              <w:rPr>
                <w:rFonts w:ascii="Arial" w:eastAsia="Arial" w:hAnsi="Arial" w:cs="Arial"/>
                <w:sz w:val="24"/>
                <w:szCs w:val="24"/>
              </w:rPr>
              <w:t>st</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or</w:t>
            </w:r>
            <w:r w:rsidRPr="00966C71">
              <w:rPr>
                <w:rFonts w:ascii="Arial" w:eastAsia="Arial" w:hAnsi="Arial" w:cs="Arial"/>
                <w:spacing w:val="1"/>
                <w:sz w:val="24"/>
                <w:szCs w:val="24"/>
              </w:rPr>
              <w:t xml:space="preserve"> </w:t>
            </w:r>
            <w:r w:rsidRPr="00966C71">
              <w:rPr>
                <w:rFonts w:ascii="Arial" w:eastAsia="Arial" w:hAnsi="Arial" w:cs="Arial"/>
                <w:sz w:val="24"/>
                <w:szCs w:val="24"/>
              </w:rPr>
              <w:t>clari</w:t>
            </w:r>
            <w:r w:rsidRPr="00966C71">
              <w:rPr>
                <w:rFonts w:ascii="Arial" w:eastAsia="Arial" w:hAnsi="Arial" w:cs="Arial"/>
                <w:spacing w:val="2"/>
                <w:sz w:val="24"/>
                <w:szCs w:val="24"/>
              </w:rPr>
              <w:t>f</w:t>
            </w:r>
            <w:r w:rsidRPr="00966C71">
              <w:rPr>
                <w:rFonts w:ascii="Arial" w:eastAsia="Arial" w:hAnsi="Arial" w:cs="Arial"/>
                <w:sz w:val="24"/>
                <w:szCs w:val="24"/>
              </w:rPr>
              <w:t xml:space="preserve">ication </w:t>
            </w:r>
            <w:r w:rsidRPr="00966C71">
              <w:rPr>
                <w:rFonts w:ascii="Arial" w:eastAsia="Arial" w:hAnsi="Arial" w:cs="Arial"/>
                <w:spacing w:val="1"/>
                <w:sz w:val="24"/>
                <w:szCs w:val="24"/>
              </w:rPr>
              <w:t>a</w:t>
            </w:r>
            <w:r w:rsidRPr="00966C71">
              <w:rPr>
                <w:rFonts w:ascii="Arial" w:eastAsia="Arial" w:hAnsi="Arial" w:cs="Arial"/>
                <w:spacing w:val="-1"/>
                <w:sz w:val="24"/>
                <w:szCs w:val="24"/>
              </w:rPr>
              <w:t>n</w:t>
            </w:r>
            <w:r w:rsidRPr="00966C71">
              <w:rPr>
                <w:rFonts w:ascii="Arial" w:eastAsia="Arial" w:hAnsi="Arial" w:cs="Arial"/>
                <w:sz w:val="24"/>
                <w:szCs w:val="24"/>
              </w:rPr>
              <w:t xml:space="preserve">d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8"/>
              </w:rPr>
              <w:t xml:space="preserve"> </w:t>
            </w:r>
            <w:r w:rsidRPr="007377FC">
              <w:rPr>
                <w:rFonts w:ascii="Arial" w:eastAsia="Arial" w:hAnsi="Arial" w:cs="Arial"/>
                <w:spacing w:val="-1"/>
              </w:rPr>
              <w:t>a</w:t>
            </w:r>
            <w:r w:rsidRPr="007377FC">
              <w:rPr>
                <w:rFonts w:ascii="Arial" w:eastAsia="Arial" w:hAnsi="Arial" w:cs="Arial"/>
              </w:rPr>
              <w:t>ns</w:t>
            </w:r>
            <w:r w:rsidRPr="007377FC">
              <w:rPr>
                <w:rFonts w:ascii="Arial" w:eastAsia="Arial" w:hAnsi="Arial" w:cs="Arial"/>
                <w:spacing w:val="-2"/>
              </w:rPr>
              <w:t>w</w:t>
            </w:r>
            <w:r w:rsidRPr="007377FC">
              <w:rPr>
                <w:rFonts w:ascii="Arial" w:eastAsia="Arial" w:hAnsi="Arial" w:cs="Arial"/>
              </w:rPr>
              <w:t>er</w:t>
            </w:r>
            <w:r w:rsidRPr="007377FC">
              <w:rPr>
                <w:rFonts w:ascii="Arial" w:eastAsia="Arial" w:hAnsi="Arial" w:cs="Arial"/>
                <w:spacing w:val="27"/>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26"/>
              </w:rPr>
              <w:t xml:space="preserve"> </w:t>
            </w:r>
            <w:r w:rsidRPr="007377FC">
              <w:rPr>
                <w:rFonts w:ascii="Arial" w:eastAsia="Arial" w:hAnsi="Arial" w:cs="Arial"/>
              </w:rPr>
              <w:t>be</w:t>
            </w:r>
            <w:r w:rsidRPr="007377FC">
              <w:rPr>
                <w:rFonts w:ascii="Arial" w:eastAsia="Arial" w:hAnsi="Arial" w:cs="Arial"/>
                <w:spacing w:val="27"/>
              </w:rPr>
              <w:t xml:space="preserve"> </w:t>
            </w:r>
            <w:r w:rsidRPr="007377FC">
              <w:rPr>
                <w:rFonts w:ascii="Arial" w:eastAsia="Arial" w:hAnsi="Arial" w:cs="Arial"/>
              </w:rPr>
              <w:t>made</w:t>
            </w:r>
            <w:r w:rsidRPr="007377FC">
              <w:rPr>
                <w:rFonts w:ascii="Arial" w:eastAsia="Arial" w:hAnsi="Arial" w:cs="Arial"/>
                <w:spacing w:val="29"/>
              </w:rPr>
              <w:t xml:space="preserve"> </w:t>
            </w:r>
            <w:r w:rsidRPr="007377FC">
              <w:rPr>
                <w:rFonts w:ascii="Arial" w:eastAsia="Arial" w:hAnsi="Arial" w:cs="Arial"/>
              </w:rPr>
              <w:t>in</w:t>
            </w:r>
            <w:r w:rsidRPr="007377FC">
              <w:rPr>
                <w:rFonts w:ascii="Arial" w:eastAsia="Arial" w:hAnsi="Arial" w:cs="Arial"/>
                <w:spacing w:val="25"/>
              </w:rPr>
              <w:t xml:space="preserve"> </w:t>
            </w:r>
            <w:r w:rsidRPr="007377FC">
              <w:rPr>
                <w:rFonts w:ascii="Arial" w:eastAsia="Arial" w:hAnsi="Arial" w:cs="Arial"/>
                <w:spacing w:val="-3"/>
              </w:rPr>
              <w:t>w</w:t>
            </w:r>
            <w:r w:rsidRPr="007377FC">
              <w:rPr>
                <w:rFonts w:ascii="Arial" w:eastAsia="Arial" w:hAnsi="Arial" w:cs="Arial"/>
              </w:rPr>
              <w:t>r</w:t>
            </w:r>
            <w:r w:rsidRPr="007377FC">
              <w:rPr>
                <w:rFonts w:ascii="Arial" w:eastAsia="Arial" w:hAnsi="Arial" w:cs="Arial"/>
                <w:spacing w:val="-1"/>
              </w:rPr>
              <w:t>i</w:t>
            </w:r>
            <w:r w:rsidRPr="007377FC">
              <w:rPr>
                <w:rFonts w:ascii="Arial" w:eastAsia="Arial" w:hAnsi="Arial" w:cs="Arial"/>
              </w:rPr>
              <w:t>ting</w:t>
            </w:r>
            <w:r w:rsidRPr="007377FC">
              <w:rPr>
                <w:rFonts w:ascii="Arial" w:eastAsia="Arial" w:hAnsi="Arial" w:cs="Arial"/>
                <w:spacing w:val="29"/>
              </w:rPr>
              <w:t xml:space="preserve"> </w:t>
            </w:r>
            <w:r w:rsidRPr="007377FC">
              <w:rPr>
                <w:rFonts w:ascii="Arial" w:eastAsia="Arial" w:hAnsi="Arial" w:cs="Arial"/>
              </w:rPr>
              <w:t>with</w:t>
            </w:r>
            <w:r w:rsidRPr="007377FC">
              <w:rPr>
                <w:rFonts w:ascii="Arial" w:eastAsia="Arial" w:hAnsi="Arial" w:cs="Arial"/>
                <w:spacing w:val="1"/>
              </w:rPr>
              <w:t>o</w:t>
            </w:r>
            <w:r w:rsidRPr="007377FC">
              <w:rPr>
                <w:rFonts w:ascii="Arial" w:eastAsia="Arial" w:hAnsi="Arial" w:cs="Arial"/>
              </w:rPr>
              <w:t>ut</w:t>
            </w:r>
            <w:r w:rsidRPr="007377FC">
              <w:rPr>
                <w:rFonts w:ascii="Arial" w:eastAsia="Arial" w:hAnsi="Arial" w:cs="Arial"/>
                <w:spacing w:val="26"/>
              </w:rPr>
              <w:t xml:space="preserve"> </w:t>
            </w:r>
            <w:r w:rsidRPr="007377FC">
              <w:rPr>
                <w:rFonts w:ascii="Arial" w:eastAsia="Arial" w:hAnsi="Arial" w:cs="Arial"/>
              </w:rPr>
              <w:t>inc</w:t>
            </w:r>
            <w:r w:rsidRPr="007377FC">
              <w:rPr>
                <w:rFonts w:ascii="Arial" w:eastAsia="Arial" w:hAnsi="Arial" w:cs="Arial"/>
                <w:spacing w:val="1"/>
              </w:rPr>
              <w:t>u</w:t>
            </w:r>
            <w:r w:rsidRPr="007377FC">
              <w:rPr>
                <w:rFonts w:ascii="Arial" w:eastAsia="Arial" w:hAnsi="Arial" w:cs="Arial"/>
              </w:rPr>
              <w:t>r</w:t>
            </w:r>
            <w:r w:rsidRPr="007377FC">
              <w:rPr>
                <w:rFonts w:ascii="Arial" w:eastAsia="Arial" w:hAnsi="Arial" w:cs="Arial"/>
                <w:spacing w:val="-1"/>
              </w:rPr>
              <w:t>r</w:t>
            </w:r>
            <w:r w:rsidRPr="007377FC">
              <w:rPr>
                <w:rFonts w:ascii="Arial" w:eastAsia="Arial" w:hAnsi="Arial" w:cs="Arial"/>
              </w:rPr>
              <w:t>ing</w:t>
            </w:r>
            <w:r w:rsidRPr="007377FC">
              <w:rPr>
                <w:rFonts w:ascii="Arial" w:eastAsia="Arial" w:hAnsi="Arial" w:cs="Arial"/>
                <w:spacing w:val="26"/>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y</w:t>
            </w:r>
            <w:r w:rsidRPr="007377FC">
              <w:rPr>
                <w:rFonts w:ascii="Arial" w:eastAsia="Arial" w:hAnsi="Arial" w:cs="Arial"/>
                <w:spacing w:val="25"/>
              </w:rPr>
              <w:t xml:space="preserve"> </w:t>
            </w:r>
            <w:r w:rsidRPr="007377FC">
              <w:rPr>
                <w:rFonts w:ascii="Arial" w:eastAsia="Arial" w:hAnsi="Arial" w:cs="Arial"/>
              </w:rPr>
              <w:t>ch</w:t>
            </w:r>
            <w:r w:rsidRPr="007377FC">
              <w:rPr>
                <w:rFonts w:ascii="Arial" w:eastAsia="Arial" w:hAnsi="Arial" w:cs="Arial"/>
                <w:spacing w:val="2"/>
              </w:rPr>
              <w:t>a</w:t>
            </w:r>
            <w:r w:rsidRPr="007377FC">
              <w:rPr>
                <w:rFonts w:ascii="Arial" w:eastAsia="Arial" w:hAnsi="Arial" w:cs="Arial"/>
              </w:rPr>
              <w:t>nge</w:t>
            </w:r>
            <w:r w:rsidRPr="007377FC">
              <w:rPr>
                <w:rFonts w:ascii="Arial" w:eastAsia="Arial" w:hAnsi="Arial" w:cs="Arial"/>
                <w:spacing w:val="28"/>
              </w:rPr>
              <w:t xml:space="preserve"> </w:t>
            </w:r>
            <w:r w:rsidRPr="007377FC">
              <w:rPr>
                <w:rFonts w:ascii="Arial" w:eastAsia="Arial" w:hAnsi="Arial" w:cs="Arial"/>
              </w:rPr>
              <w:t>in</w:t>
            </w:r>
            <w:r w:rsidRPr="007377FC">
              <w:rPr>
                <w:rFonts w:ascii="Arial" w:eastAsia="Arial" w:hAnsi="Arial" w:cs="Arial"/>
                <w:spacing w:val="28"/>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6"/>
              </w:rPr>
              <w:t xml:space="preserve"> </w:t>
            </w:r>
            <w:r w:rsidRPr="007377FC">
              <w:rPr>
                <w:rFonts w:ascii="Arial" w:eastAsia="Arial" w:hAnsi="Arial" w:cs="Arial"/>
              </w:rPr>
              <w:t>price</w:t>
            </w:r>
            <w:r w:rsidRPr="007377FC">
              <w:rPr>
                <w:rFonts w:ascii="Arial" w:eastAsia="Arial" w:hAnsi="Arial" w:cs="Arial"/>
                <w:spacing w:val="28"/>
              </w:rPr>
              <w:t xml:space="preserve"> </w:t>
            </w:r>
            <w:r w:rsidRPr="007377FC">
              <w:rPr>
                <w:rFonts w:ascii="Arial" w:eastAsia="Arial" w:hAnsi="Arial" w:cs="Arial"/>
              </w:rPr>
              <w:t>or 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30"/>
              </w:rPr>
              <w:t xml:space="preserve"> </w:t>
            </w:r>
            <w:r w:rsidRPr="007377FC">
              <w:rPr>
                <w:rFonts w:ascii="Arial" w:eastAsia="Arial" w:hAnsi="Arial" w:cs="Arial"/>
              </w:rPr>
              <w:t>es</w:t>
            </w:r>
            <w:r w:rsidRPr="007377FC">
              <w:rPr>
                <w:rFonts w:ascii="Arial" w:eastAsia="Arial" w:hAnsi="Arial" w:cs="Arial"/>
                <w:spacing w:val="-1"/>
              </w:rPr>
              <w:t>s</w:t>
            </w:r>
            <w:r w:rsidRPr="007377FC">
              <w:rPr>
                <w:rFonts w:ascii="Arial" w:eastAsia="Arial" w:hAnsi="Arial" w:cs="Arial"/>
              </w:rPr>
              <w:t>e</w:t>
            </w:r>
            <w:r w:rsidRPr="007377FC">
              <w:rPr>
                <w:rFonts w:ascii="Arial" w:eastAsia="Arial" w:hAnsi="Arial" w:cs="Arial"/>
                <w:spacing w:val="2"/>
              </w:rPr>
              <w:t>n</w:t>
            </w:r>
            <w:r w:rsidRPr="007377FC">
              <w:rPr>
                <w:rFonts w:ascii="Arial" w:eastAsia="Arial" w:hAnsi="Arial" w:cs="Arial"/>
              </w:rPr>
              <w:t>ce</w:t>
            </w:r>
            <w:r w:rsidRPr="007377FC">
              <w:rPr>
                <w:rFonts w:ascii="Arial" w:eastAsia="Arial" w:hAnsi="Arial" w:cs="Arial"/>
                <w:spacing w:val="28"/>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32"/>
              </w:rPr>
              <w:t xml:space="preserve"> </w:t>
            </w:r>
            <w:r w:rsidRPr="007377FC">
              <w:rPr>
                <w:rFonts w:ascii="Arial" w:eastAsia="Arial" w:hAnsi="Arial" w:cs="Arial"/>
              </w:rPr>
              <w:t>the</w:t>
            </w:r>
            <w:r w:rsidRPr="007377FC">
              <w:rPr>
                <w:rFonts w:ascii="Arial" w:eastAsia="Arial" w:hAnsi="Arial" w:cs="Arial"/>
                <w:spacing w:val="30"/>
              </w:rPr>
              <w:t xml:space="preserve"> </w:t>
            </w:r>
            <w:r w:rsidRPr="007377FC">
              <w:rPr>
                <w:rFonts w:ascii="Arial" w:eastAsia="Arial" w:hAnsi="Arial" w:cs="Arial"/>
              </w:rPr>
              <w:t>b</w:t>
            </w:r>
            <w:r w:rsidRPr="007377FC">
              <w:rPr>
                <w:rFonts w:ascii="Arial" w:eastAsia="Arial" w:hAnsi="Arial" w:cs="Arial"/>
                <w:spacing w:val="-2"/>
              </w:rPr>
              <w:t>i</w:t>
            </w:r>
            <w:r w:rsidRPr="007377FC">
              <w:rPr>
                <w:rFonts w:ascii="Arial" w:eastAsia="Arial" w:hAnsi="Arial" w:cs="Arial"/>
              </w:rPr>
              <w:t>d</w:t>
            </w:r>
            <w:r w:rsidRPr="007377FC">
              <w:rPr>
                <w:rFonts w:ascii="Arial" w:eastAsia="Arial" w:hAnsi="Arial" w:cs="Arial"/>
                <w:spacing w:val="30"/>
              </w:rPr>
              <w:t xml:space="preserve"> </w:t>
            </w:r>
            <w:r w:rsidRPr="007377FC">
              <w:rPr>
                <w:rFonts w:ascii="Arial" w:eastAsia="Arial" w:hAnsi="Arial" w:cs="Arial"/>
              </w:rPr>
              <w:t>submit</w:t>
            </w:r>
            <w:r w:rsidRPr="007377FC">
              <w:rPr>
                <w:rFonts w:ascii="Arial" w:eastAsia="Arial" w:hAnsi="Arial" w:cs="Arial"/>
                <w:spacing w:val="2"/>
              </w:rPr>
              <w:t>t</w:t>
            </w:r>
            <w:r w:rsidRPr="007377FC">
              <w:rPr>
                <w:rFonts w:ascii="Arial" w:eastAsia="Arial" w:hAnsi="Arial" w:cs="Arial"/>
                <w:spacing w:val="-1"/>
              </w:rPr>
              <w:t>e</w:t>
            </w:r>
            <w:r w:rsidRPr="007377FC">
              <w:rPr>
                <w:rFonts w:ascii="Arial" w:eastAsia="Arial" w:hAnsi="Arial" w:cs="Arial"/>
              </w:rPr>
              <w:t>d,</w:t>
            </w:r>
            <w:r w:rsidRPr="007377FC">
              <w:rPr>
                <w:rFonts w:ascii="Arial" w:eastAsia="Arial" w:hAnsi="Arial" w:cs="Arial"/>
                <w:spacing w:val="31"/>
              </w:rPr>
              <w:t xml:space="preserve"> </w:t>
            </w:r>
            <w:r w:rsidRPr="007377FC">
              <w:rPr>
                <w:rFonts w:ascii="Arial" w:eastAsia="Arial" w:hAnsi="Arial" w:cs="Arial"/>
              </w:rPr>
              <w:t>or</w:t>
            </w:r>
            <w:r w:rsidRPr="007377FC">
              <w:rPr>
                <w:rFonts w:ascii="Arial" w:eastAsia="Arial" w:hAnsi="Arial" w:cs="Arial"/>
                <w:spacing w:val="30"/>
              </w:rPr>
              <w:t xml:space="preserve"> </w:t>
            </w:r>
            <w:r w:rsidRPr="007377FC">
              <w:rPr>
                <w:rFonts w:ascii="Arial" w:eastAsia="Arial" w:hAnsi="Arial" w:cs="Arial"/>
              </w:rPr>
              <w:t>pr</w:t>
            </w:r>
            <w:r w:rsidRPr="007377FC">
              <w:rPr>
                <w:rFonts w:ascii="Arial" w:eastAsia="Arial" w:hAnsi="Arial" w:cs="Arial"/>
                <w:spacing w:val="-1"/>
              </w:rPr>
              <w:t>o</w:t>
            </w:r>
            <w:r w:rsidRPr="007377FC">
              <w:rPr>
                <w:rFonts w:ascii="Arial" w:eastAsia="Arial" w:hAnsi="Arial" w:cs="Arial"/>
              </w:rPr>
              <w:t>posing</w:t>
            </w:r>
            <w:r w:rsidRPr="007377FC">
              <w:rPr>
                <w:rFonts w:ascii="Arial" w:eastAsia="Arial" w:hAnsi="Arial" w:cs="Arial"/>
                <w:spacing w:val="28"/>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is</w:t>
            </w:r>
            <w:r w:rsidRPr="007377FC">
              <w:rPr>
                <w:rFonts w:ascii="Arial" w:eastAsia="Arial" w:hAnsi="Arial" w:cs="Arial"/>
                <w:spacing w:val="29"/>
              </w:rPr>
              <w:t xml:space="preserve"> </w:t>
            </w:r>
            <w:r w:rsidRPr="007377FC">
              <w:rPr>
                <w:rFonts w:ascii="Arial" w:eastAsia="Arial" w:hAnsi="Arial" w:cs="Arial"/>
              </w:rPr>
              <w:t>or</w:t>
            </w:r>
            <w:r w:rsidRPr="007377FC">
              <w:rPr>
                <w:rFonts w:ascii="Arial" w:eastAsia="Arial" w:hAnsi="Arial" w:cs="Arial"/>
                <w:spacing w:val="30"/>
              </w:rPr>
              <w:t xml:space="preserve"> </w:t>
            </w:r>
            <w:r w:rsidRPr="007377FC">
              <w:rPr>
                <w:rFonts w:ascii="Arial" w:eastAsia="Arial" w:hAnsi="Arial" w:cs="Arial"/>
              </w:rPr>
              <w:t>allo</w:t>
            </w:r>
            <w:r w:rsidRPr="007377FC">
              <w:rPr>
                <w:rFonts w:ascii="Arial" w:eastAsia="Arial" w:hAnsi="Arial" w:cs="Arial"/>
                <w:spacing w:val="-2"/>
              </w:rPr>
              <w:t>w</w:t>
            </w:r>
            <w:r w:rsidRPr="007377FC">
              <w:rPr>
                <w:rFonts w:ascii="Arial" w:eastAsia="Arial" w:hAnsi="Arial" w:cs="Arial"/>
              </w:rPr>
              <w:t>i</w:t>
            </w:r>
            <w:r w:rsidRPr="007377FC">
              <w:rPr>
                <w:rFonts w:ascii="Arial" w:eastAsia="Arial" w:hAnsi="Arial" w:cs="Arial"/>
                <w:spacing w:val="3"/>
              </w:rPr>
              <w:t>n</w:t>
            </w:r>
            <w:r w:rsidRPr="007377FC">
              <w:rPr>
                <w:rFonts w:ascii="Arial" w:eastAsia="Arial" w:hAnsi="Arial" w:cs="Arial"/>
              </w:rPr>
              <w:t>g</w:t>
            </w:r>
            <w:r w:rsidRPr="007377FC">
              <w:rPr>
                <w:rFonts w:ascii="Arial" w:eastAsia="Arial" w:hAnsi="Arial" w:cs="Arial"/>
                <w:spacing w:val="28"/>
              </w:rPr>
              <w:t xml:space="preserve"> </w:t>
            </w:r>
            <w:r w:rsidRPr="007377FC">
              <w:rPr>
                <w:rFonts w:ascii="Arial" w:eastAsia="Arial" w:hAnsi="Arial" w:cs="Arial"/>
              </w:rPr>
              <w:t>it</w:t>
            </w:r>
            <w:r w:rsidRPr="007377FC">
              <w:rPr>
                <w:rFonts w:ascii="Arial" w:eastAsia="Arial" w:hAnsi="Arial" w:cs="Arial"/>
                <w:spacing w:val="32"/>
              </w:rPr>
              <w:t xml:space="preserve"> </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rPr>
              <w:t>ly</w:t>
            </w:r>
            <w:r w:rsidRPr="007377FC">
              <w:rPr>
                <w:rFonts w:ascii="Arial" w:eastAsia="Arial" w:hAnsi="Arial" w:cs="Arial"/>
                <w:spacing w:val="29"/>
              </w:rPr>
              <w:t xml:space="preserve"> </w:t>
            </w:r>
            <w:r w:rsidRPr="007377FC">
              <w:rPr>
                <w:rFonts w:ascii="Arial" w:eastAsia="Arial" w:hAnsi="Arial" w:cs="Arial"/>
                <w:spacing w:val="-3"/>
              </w:rPr>
              <w:t>w</w:t>
            </w:r>
            <w:r w:rsidRPr="007377FC">
              <w:rPr>
                <w:rFonts w:ascii="Arial" w:eastAsia="Arial" w:hAnsi="Arial" w:cs="Arial"/>
              </w:rPr>
              <w:t>ithin</w:t>
            </w:r>
            <w:r w:rsidRPr="007377FC">
              <w:rPr>
                <w:rFonts w:ascii="Arial" w:eastAsia="Arial" w:hAnsi="Arial" w:cs="Arial"/>
                <w:spacing w:val="31"/>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 limit</w:t>
            </w:r>
            <w:r w:rsidRPr="007377FC">
              <w:rPr>
                <w:rFonts w:ascii="Arial" w:eastAsia="Arial" w:hAnsi="Arial" w:cs="Arial"/>
                <w:spacing w:val="3"/>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5"/>
              </w:rPr>
              <w:t xml:space="preserve"> </w:t>
            </w:r>
            <w:r w:rsidRPr="007377FC">
              <w:rPr>
                <w:rFonts w:ascii="Arial" w:eastAsia="Arial" w:hAnsi="Arial" w:cs="Arial"/>
              </w:rPr>
              <w:t>correct</w:t>
            </w:r>
            <w:r w:rsidRPr="007377FC">
              <w:rPr>
                <w:rFonts w:ascii="Arial" w:eastAsia="Arial" w:hAnsi="Arial" w:cs="Arial"/>
                <w:spacing w:val="-2"/>
              </w:rPr>
              <w:t>i</w:t>
            </w:r>
            <w:r w:rsidRPr="007377FC">
              <w:rPr>
                <w:rFonts w:ascii="Arial" w:eastAsia="Arial" w:hAnsi="Arial" w:cs="Arial"/>
              </w:rPr>
              <w:t>ng</w:t>
            </w:r>
            <w:r w:rsidRPr="007377FC">
              <w:rPr>
                <w:rFonts w:ascii="Arial" w:eastAsia="Arial" w:hAnsi="Arial" w:cs="Arial"/>
                <w:spacing w:val="1"/>
              </w:rPr>
              <w:t xml:space="preserve"> </w:t>
            </w:r>
            <w:r w:rsidRPr="007377FC">
              <w:rPr>
                <w:rFonts w:ascii="Arial" w:eastAsia="Arial" w:hAnsi="Arial" w:cs="Arial"/>
              </w:rPr>
              <w:t>calc</w:t>
            </w:r>
            <w:r w:rsidRPr="007377FC">
              <w:rPr>
                <w:rFonts w:ascii="Arial" w:eastAsia="Arial" w:hAnsi="Arial" w:cs="Arial"/>
                <w:spacing w:val="1"/>
              </w:rPr>
              <w:t>u</w:t>
            </w:r>
            <w:r w:rsidRPr="007377FC">
              <w:rPr>
                <w:rFonts w:ascii="Arial" w:eastAsia="Arial" w:hAnsi="Arial" w:cs="Arial"/>
              </w:rPr>
              <w:t>lati</w:t>
            </w:r>
            <w:r w:rsidRPr="007377FC">
              <w:rPr>
                <w:rFonts w:ascii="Arial" w:eastAsia="Arial" w:hAnsi="Arial" w:cs="Arial"/>
                <w:spacing w:val="1"/>
              </w:rPr>
              <w:t>o</w:t>
            </w:r>
            <w:r w:rsidRPr="007377FC">
              <w:rPr>
                <w:rFonts w:ascii="Arial" w:eastAsia="Arial" w:hAnsi="Arial" w:cs="Arial"/>
              </w:rPr>
              <w:t xml:space="preserve">n </w:t>
            </w:r>
            <w:r w:rsidRPr="007377FC">
              <w:rPr>
                <w:rFonts w:ascii="Arial" w:eastAsia="Arial" w:hAnsi="Arial" w:cs="Arial"/>
                <w:spacing w:val="2"/>
              </w:rPr>
              <w:t>m</w:t>
            </w:r>
            <w:r w:rsidRPr="007377FC">
              <w:rPr>
                <w:rFonts w:ascii="Arial" w:eastAsia="Arial" w:hAnsi="Arial" w:cs="Arial"/>
              </w:rPr>
              <w:t>ista</w:t>
            </w:r>
            <w:r w:rsidRPr="007377FC">
              <w:rPr>
                <w:rFonts w:ascii="Arial" w:eastAsia="Arial" w:hAnsi="Arial" w:cs="Arial"/>
                <w:spacing w:val="-1"/>
              </w:rPr>
              <w:t>k</w:t>
            </w:r>
            <w:r w:rsidRPr="007377FC">
              <w:rPr>
                <w:rFonts w:ascii="Arial" w:eastAsia="Arial" w:hAnsi="Arial" w:cs="Arial"/>
              </w:rPr>
              <w:t>es</w:t>
            </w:r>
            <w:r w:rsidRPr="007377FC">
              <w:rPr>
                <w:rFonts w:ascii="Arial" w:eastAsia="Arial" w:hAnsi="Arial" w:cs="Arial"/>
                <w:spacing w:val="3"/>
              </w:rPr>
              <w:t xml:space="preserve"> </w:t>
            </w:r>
            <w:r w:rsidRPr="007377FC">
              <w:rPr>
                <w:rFonts w:ascii="Arial" w:eastAsia="Arial" w:hAnsi="Arial" w:cs="Arial"/>
              </w:rPr>
              <w:t>dis</w:t>
            </w:r>
            <w:r w:rsidRPr="007377FC">
              <w:rPr>
                <w:rFonts w:ascii="Arial" w:eastAsia="Arial" w:hAnsi="Arial" w:cs="Arial"/>
                <w:spacing w:val="-2"/>
              </w:rPr>
              <w:t>c</w:t>
            </w:r>
            <w:r w:rsidRPr="007377FC">
              <w:rPr>
                <w:rFonts w:ascii="Arial" w:eastAsia="Arial" w:hAnsi="Arial" w:cs="Arial"/>
                <w:spacing w:val="-1"/>
              </w:rPr>
              <w:t>o</w:t>
            </w:r>
            <w:r w:rsidRPr="007377FC">
              <w:rPr>
                <w:rFonts w:ascii="Arial" w:eastAsia="Arial" w:hAnsi="Arial" w:cs="Arial"/>
                <w:spacing w:val="-2"/>
              </w:rPr>
              <w:t>v</w:t>
            </w:r>
            <w:r w:rsidRPr="007377FC">
              <w:rPr>
                <w:rFonts w:ascii="Arial" w:eastAsia="Arial" w:hAnsi="Arial" w:cs="Arial"/>
              </w:rPr>
              <w:t>er</w:t>
            </w:r>
            <w:r w:rsidRPr="007377FC">
              <w:rPr>
                <w:rFonts w:ascii="Arial" w:eastAsia="Arial" w:hAnsi="Arial" w:cs="Arial"/>
                <w:spacing w:val="1"/>
              </w:rPr>
              <w:t>e</w:t>
            </w:r>
            <w:r w:rsidRPr="007377FC">
              <w:rPr>
                <w:rFonts w:ascii="Arial" w:eastAsia="Arial" w:hAnsi="Arial" w:cs="Arial"/>
              </w:rPr>
              <w:t>d</w:t>
            </w:r>
            <w:r w:rsidRPr="007377FC">
              <w:rPr>
                <w:rFonts w:ascii="Arial" w:eastAsia="Arial" w:hAnsi="Arial" w:cs="Arial"/>
                <w:spacing w:val="3"/>
              </w:rPr>
              <w:t xml:space="preserve"> </w:t>
            </w:r>
            <w:r w:rsidRPr="007377FC">
              <w:rPr>
                <w:rFonts w:ascii="Arial" w:eastAsia="Arial" w:hAnsi="Arial" w:cs="Arial"/>
              </w:rPr>
              <w:t>by 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3"/>
              </w:rPr>
              <w:t xml:space="preserve"> </w:t>
            </w:r>
            <w:r w:rsidRPr="007377FC">
              <w:rPr>
                <w:rFonts w:ascii="Arial" w:eastAsia="Arial" w:hAnsi="Arial" w:cs="Arial"/>
                <w:spacing w:val="-1"/>
              </w:rPr>
              <w:t>e</w:t>
            </w:r>
            <w:r w:rsidRPr="007377FC">
              <w:rPr>
                <w:rFonts w:ascii="Arial" w:eastAsia="Arial" w:hAnsi="Arial" w:cs="Arial"/>
                <w:spacing w:val="2"/>
              </w:rPr>
              <w:t>m</w:t>
            </w:r>
            <w:r w:rsidRPr="007377FC">
              <w:rPr>
                <w:rFonts w:ascii="Arial" w:eastAsia="Arial" w:hAnsi="Arial" w:cs="Arial"/>
              </w:rPr>
              <w:t>pl</w:t>
            </w:r>
            <w:r w:rsidRPr="007377FC">
              <w:rPr>
                <w:rFonts w:ascii="Arial" w:eastAsia="Arial" w:hAnsi="Arial" w:cs="Arial"/>
                <w:spacing w:val="1"/>
              </w:rPr>
              <w:t>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2"/>
              </w:rPr>
              <w:t xml:space="preserve"> </w:t>
            </w:r>
            <w:r w:rsidRPr="007377FC">
              <w:rPr>
                <w:rFonts w:ascii="Arial" w:eastAsia="Arial" w:hAnsi="Arial" w:cs="Arial"/>
                <w:color w:val="FF0000"/>
              </w:rPr>
              <w:t>(committee of evaluating and analyzing the bids)</w:t>
            </w:r>
            <w:r w:rsidRPr="007377FC">
              <w:rPr>
                <w:rFonts w:ascii="Arial" w:eastAsia="Arial" w:hAnsi="Arial" w:cs="Arial"/>
              </w:rPr>
              <w:t xml:space="preserve"> d</w:t>
            </w:r>
            <w:r w:rsidRPr="007377FC">
              <w:rPr>
                <w:rFonts w:ascii="Arial" w:eastAsia="Arial" w:hAnsi="Arial" w:cs="Arial"/>
                <w:spacing w:val="2"/>
              </w:rPr>
              <w:t>u</w:t>
            </w:r>
            <w:r w:rsidRPr="007377FC">
              <w:rPr>
                <w:rFonts w:ascii="Arial" w:eastAsia="Arial" w:hAnsi="Arial" w:cs="Arial"/>
              </w:rPr>
              <w:t>ring t</w:t>
            </w:r>
            <w:r w:rsidRPr="007377FC">
              <w:rPr>
                <w:rFonts w:ascii="Arial" w:eastAsia="Arial" w:hAnsi="Arial" w:cs="Arial"/>
                <w:spacing w:val="1"/>
              </w:rPr>
              <w:t>h</w:t>
            </w:r>
            <w:r w:rsidRPr="007377FC">
              <w:rPr>
                <w:rFonts w:ascii="Arial" w:eastAsia="Arial" w:hAnsi="Arial" w:cs="Arial"/>
              </w:rPr>
              <w:t>e bid e</w:t>
            </w:r>
            <w:r w:rsidRPr="007377FC">
              <w:rPr>
                <w:rFonts w:ascii="Arial" w:eastAsia="Arial" w:hAnsi="Arial" w:cs="Arial"/>
                <w:spacing w:val="-1"/>
              </w:rPr>
              <w:t>v</w:t>
            </w:r>
            <w:r w:rsidRPr="007377FC">
              <w:rPr>
                <w:rFonts w:ascii="Arial" w:eastAsia="Arial" w:hAnsi="Arial" w:cs="Arial"/>
              </w:rPr>
              <w:t>al</w:t>
            </w:r>
            <w:r w:rsidRPr="007377FC">
              <w:rPr>
                <w:rFonts w:ascii="Arial" w:eastAsia="Arial" w:hAnsi="Arial" w:cs="Arial"/>
                <w:spacing w:val="1"/>
              </w:rPr>
              <w:t>u</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ion u</w:t>
            </w:r>
            <w:r w:rsidRPr="007377FC">
              <w:rPr>
                <w:rFonts w:ascii="Arial" w:eastAsia="Arial" w:hAnsi="Arial" w:cs="Arial"/>
                <w:spacing w:val="2"/>
              </w:rPr>
              <w:t>n</w:t>
            </w:r>
            <w:r w:rsidRPr="007377FC">
              <w:rPr>
                <w:rFonts w:ascii="Arial" w:eastAsia="Arial" w:hAnsi="Arial" w:cs="Arial"/>
                <w:spacing w:val="-1"/>
              </w:rPr>
              <w:t>d</w:t>
            </w:r>
            <w:r w:rsidRPr="007377FC">
              <w:rPr>
                <w:rFonts w:ascii="Arial" w:eastAsia="Arial" w:hAnsi="Arial" w:cs="Arial"/>
              </w:rPr>
              <w:t xml:space="preserve">er </w:t>
            </w:r>
            <w:r w:rsidRPr="007377FC">
              <w:rPr>
                <w:rFonts w:ascii="Arial" w:eastAsia="Arial" w:hAnsi="Arial" w:cs="Arial"/>
                <w:spacing w:val="2"/>
              </w:rPr>
              <w:t>a</w:t>
            </w:r>
            <w:r w:rsidRPr="007377FC">
              <w:rPr>
                <w:rFonts w:ascii="Arial" w:eastAsia="Arial" w:hAnsi="Arial" w:cs="Arial"/>
              </w:rPr>
              <w:t>rtic</w:t>
            </w:r>
            <w:r w:rsidRPr="007377FC">
              <w:rPr>
                <w:rFonts w:ascii="Arial" w:eastAsia="Arial" w:hAnsi="Arial" w:cs="Arial"/>
                <w:spacing w:val="-4"/>
              </w:rPr>
              <w:t>l</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rPr>
              <w:t>(33) of the Instruc</w:t>
            </w:r>
            <w:r w:rsidRPr="007377FC">
              <w:rPr>
                <w:rFonts w:ascii="Arial" w:eastAsia="Arial" w:hAnsi="Arial" w:cs="Arial"/>
                <w:spacing w:val="1"/>
              </w:rPr>
              <w:t>t</w:t>
            </w:r>
            <w:r w:rsidRPr="007377FC">
              <w:rPr>
                <w:rFonts w:ascii="Arial" w:eastAsia="Arial" w:hAnsi="Arial" w:cs="Arial"/>
              </w:rPr>
              <w:t>i</w:t>
            </w:r>
            <w:r w:rsidRPr="007377FC">
              <w:rPr>
                <w:rFonts w:ascii="Arial" w:eastAsia="Arial" w:hAnsi="Arial" w:cs="Arial"/>
                <w:spacing w:val="-2"/>
              </w:rPr>
              <w:t>o</w:t>
            </w:r>
            <w:r w:rsidRPr="007377FC">
              <w:rPr>
                <w:rFonts w:ascii="Arial" w:eastAsia="Arial" w:hAnsi="Arial" w:cs="Arial"/>
              </w:rPr>
              <w:t>ns</w:t>
            </w:r>
            <w:r w:rsidRPr="007377FC">
              <w:rPr>
                <w:rFonts w:ascii="Arial" w:eastAsia="Arial" w:hAnsi="Arial" w:cs="Arial"/>
                <w:spacing w:val="2"/>
              </w:rPr>
              <w:t xml:space="preserve"> </w:t>
            </w:r>
            <w:r w:rsidRPr="007377FC">
              <w:rPr>
                <w:rFonts w:ascii="Arial" w:eastAsia="Arial" w:hAnsi="Arial" w:cs="Arial"/>
              </w:rPr>
              <w:t>to bi</w:t>
            </w:r>
            <w:r w:rsidRPr="007377FC">
              <w:rPr>
                <w:rFonts w:ascii="Arial" w:eastAsia="Arial" w:hAnsi="Arial" w:cs="Arial"/>
                <w:spacing w:val="1"/>
              </w:rPr>
              <w:t>d</w:t>
            </w:r>
            <w:r w:rsidRPr="007377FC">
              <w:rPr>
                <w:rFonts w:ascii="Arial" w:eastAsia="Arial" w:hAnsi="Arial" w:cs="Arial"/>
                <w:spacing w:val="-1"/>
              </w:rPr>
              <w:t>d</w:t>
            </w:r>
            <w:r w:rsidRPr="007377FC">
              <w:rPr>
                <w:rFonts w:ascii="Arial" w:eastAsia="Arial" w:hAnsi="Arial" w:cs="Arial"/>
              </w:rPr>
              <w:t>ers</w:t>
            </w:r>
            <w:r w:rsidRPr="007377FC">
              <w:rPr>
                <w:rFonts w:ascii="Arial" w:eastAsia="Arial" w:hAnsi="Arial" w:cs="Arial"/>
                <w:spacing w:val="1"/>
              </w:rPr>
              <w:t>.</w:t>
            </w:r>
          </w:p>
          <w:p w:rsidR="00E42671" w:rsidRPr="007377FC" w:rsidRDefault="00E42671" w:rsidP="00E42671">
            <w:pPr>
              <w:spacing w:line="200" w:lineRule="exact"/>
            </w:pPr>
          </w:p>
          <w:p w:rsidR="00E42671" w:rsidRPr="007377FC" w:rsidRDefault="00E42671" w:rsidP="00E42671">
            <w:pPr>
              <w:ind w:hanging="360"/>
              <w:jc w:val="both"/>
              <w:rPr>
                <w:rFonts w:ascii="Arial" w:eastAsia="Arial" w:hAnsi="Arial" w:cs="Arial"/>
              </w:rPr>
            </w:pPr>
            <w:r w:rsidRPr="007377FC">
              <w:rPr>
                <w:rFonts w:ascii="Arial" w:eastAsia="Arial" w:hAnsi="Arial" w:cs="Arial"/>
                <w:b/>
                <w:bCs/>
              </w:rPr>
              <w:t>2</w:t>
            </w:r>
            <w:r w:rsidRPr="007377FC">
              <w:rPr>
                <w:rFonts w:ascii="Arial" w:eastAsia="Arial" w:hAnsi="Arial" w:cs="Arial"/>
                <w:b/>
                <w:bCs/>
                <w:spacing w:val="2"/>
              </w:rPr>
              <w:t>9</w:t>
            </w:r>
            <w:r w:rsidRPr="007377FC">
              <w:rPr>
                <w:rFonts w:ascii="Arial" w:eastAsia="Arial" w:hAnsi="Arial" w:cs="Arial"/>
                <w:b/>
                <w:bCs/>
                <w:spacing w:val="-1"/>
              </w:rPr>
              <w:t>-</w:t>
            </w:r>
            <w:r w:rsidRPr="007377FC">
              <w:rPr>
                <w:rFonts w:ascii="Arial" w:eastAsia="Arial" w:hAnsi="Arial" w:cs="Arial"/>
                <w:b/>
                <w:bCs/>
              </w:rPr>
              <w:t xml:space="preserve">2 </w:t>
            </w:r>
            <w:r w:rsidRPr="007377FC">
              <w:rPr>
                <w:rFonts w:ascii="Arial" w:eastAsia="Arial" w:hAnsi="Arial" w:cs="Arial"/>
                <w:b/>
                <w:bCs/>
                <w:spacing w:val="7"/>
              </w:rPr>
              <w:t xml:space="preserve"> </w:t>
            </w:r>
            <w:r w:rsidRPr="007377FC">
              <w:rPr>
                <w:rFonts w:ascii="Arial" w:eastAsia="Arial" w:hAnsi="Arial" w:cs="Arial"/>
              </w:rPr>
              <w:t>If</w:t>
            </w:r>
            <w:r w:rsidRPr="007377FC">
              <w:rPr>
                <w:rFonts w:ascii="Arial" w:eastAsia="Arial" w:hAnsi="Arial" w:cs="Arial"/>
                <w:spacing w:val="4"/>
              </w:rPr>
              <w:t xml:space="preserve"> </w:t>
            </w:r>
            <w:r w:rsidRPr="007377FC">
              <w:rPr>
                <w:rFonts w:ascii="Arial" w:eastAsia="Arial" w:hAnsi="Arial" w:cs="Arial"/>
                <w:spacing w:val="-1"/>
              </w:rPr>
              <w:t>t</w:t>
            </w:r>
            <w:r w:rsidRPr="007377FC">
              <w:rPr>
                <w:rFonts w:ascii="Arial" w:eastAsia="Arial" w:hAnsi="Arial" w:cs="Arial"/>
              </w:rPr>
              <w:t>he</w:t>
            </w:r>
            <w:r w:rsidRPr="007377FC">
              <w:rPr>
                <w:rFonts w:ascii="Arial" w:eastAsia="Arial" w:hAnsi="Arial" w:cs="Arial"/>
                <w:spacing w:val="3"/>
              </w:rPr>
              <w:t xml:space="preserve"> </w:t>
            </w:r>
            <w:r w:rsidRPr="007377FC">
              <w:rPr>
                <w:rFonts w:ascii="Arial" w:eastAsia="Arial" w:hAnsi="Arial" w:cs="Arial"/>
              </w:rPr>
              <w:t>bidder</w:t>
            </w:r>
            <w:r w:rsidRPr="007377FC">
              <w:rPr>
                <w:rFonts w:ascii="Arial" w:eastAsia="Arial" w:hAnsi="Arial" w:cs="Arial"/>
                <w:spacing w:val="1"/>
              </w:rPr>
              <w:t xml:space="preserve"> </w:t>
            </w:r>
            <w:r w:rsidRPr="007377FC">
              <w:rPr>
                <w:rFonts w:ascii="Arial" w:eastAsia="Arial" w:hAnsi="Arial" w:cs="Arial"/>
              </w:rPr>
              <w:t>did</w:t>
            </w:r>
            <w:r w:rsidRPr="007377FC">
              <w:rPr>
                <w:rFonts w:ascii="Arial" w:eastAsia="Arial" w:hAnsi="Arial" w:cs="Arial"/>
                <w:spacing w:val="2"/>
              </w:rPr>
              <w:t xml:space="preserve"> </w:t>
            </w:r>
            <w:r w:rsidRPr="007377FC">
              <w:rPr>
                <w:rFonts w:ascii="Arial" w:eastAsia="Arial" w:hAnsi="Arial" w:cs="Arial"/>
                <w:spacing w:val="1"/>
              </w:rPr>
              <w:t>n</w:t>
            </w:r>
            <w:r w:rsidRPr="007377FC">
              <w:rPr>
                <w:rFonts w:ascii="Arial" w:eastAsia="Arial" w:hAnsi="Arial" w:cs="Arial"/>
                <w:spacing w:val="-1"/>
              </w:rPr>
              <w:t>o</w:t>
            </w:r>
            <w:r w:rsidRPr="007377FC">
              <w:rPr>
                <w:rFonts w:ascii="Arial" w:eastAsia="Arial" w:hAnsi="Arial" w:cs="Arial"/>
              </w:rPr>
              <w:t xml:space="preserve">t </w:t>
            </w:r>
            <w:r w:rsidRPr="007377FC">
              <w:rPr>
                <w:rFonts w:ascii="Arial" w:eastAsia="Arial" w:hAnsi="Arial" w:cs="Arial"/>
                <w:spacing w:val="2"/>
              </w:rPr>
              <w:t>a</w:t>
            </w:r>
            <w:r w:rsidRPr="007377FC">
              <w:rPr>
                <w:rFonts w:ascii="Arial" w:eastAsia="Arial" w:hAnsi="Arial" w:cs="Arial"/>
                <w:spacing w:val="-1"/>
              </w:rPr>
              <w:t>n</w:t>
            </w:r>
            <w:r w:rsidRPr="007377FC">
              <w:rPr>
                <w:rFonts w:ascii="Arial" w:eastAsia="Arial" w:hAnsi="Arial" w:cs="Arial"/>
              </w:rPr>
              <w:t>s</w:t>
            </w:r>
            <w:r w:rsidRPr="007377FC">
              <w:rPr>
                <w:rFonts w:ascii="Arial" w:eastAsia="Arial" w:hAnsi="Arial" w:cs="Arial"/>
                <w:spacing w:val="-3"/>
              </w:rPr>
              <w:t>w</w:t>
            </w:r>
            <w:r w:rsidRPr="007377FC">
              <w:rPr>
                <w:rFonts w:ascii="Arial" w:eastAsia="Arial" w:hAnsi="Arial" w:cs="Arial"/>
              </w:rPr>
              <w:t xml:space="preserve">er </w:t>
            </w:r>
            <w:r w:rsidRPr="007377FC">
              <w:rPr>
                <w:rFonts w:ascii="Arial" w:eastAsia="Arial" w:hAnsi="Arial" w:cs="Arial"/>
                <w:spacing w:val="2"/>
              </w:rPr>
              <w:t>o</w:t>
            </w:r>
            <w:r w:rsidRPr="007377FC">
              <w:rPr>
                <w:rFonts w:ascii="Arial" w:eastAsia="Arial" w:hAnsi="Arial" w:cs="Arial"/>
              </w:rPr>
              <w:t>n</w:t>
            </w:r>
            <w:r w:rsidRPr="007377FC">
              <w:rPr>
                <w:rFonts w:ascii="Arial" w:eastAsia="Arial" w:hAnsi="Arial" w:cs="Arial"/>
                <w:spacing w:val="2"/>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y s</w:t>
            </w:r>
            <w:r w:rsidRPr="007377FC">
              <w:rPr>
                <w:rFonts w:ascii="Arial" w:eastAsia="Arial" w:hAnsi="Arial" w:cs="Arial"/>
                <w:spacing w:val="1"/>
              </w:rPr>
              <w:t>u</w:t>
            </w:r>
            <w:r w:rsidRPr="007377FC">
              <w:rPr>
                <w:rFonts w:ascii="Arial" w:eastAsia="Arial" w:hAnsi="Arial" w:cs="Arial"/>
              </w:rPr>
              <w:t>bs</w:t>
            </w:r>
            <w:r w:rsidRPr="007377FC">
              <w:rPr>
                <w:rFonts w:ascii="Arial" w:eastAsia="Arial" w:hAnsi="Arial" w:cs="Arial"/>
                <w:spacing w:val="1"/>
              </w:rPr>
              <w:t>t</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t</w:t>
            </w:r>
            <w:r w:rsidRPr="007377FC">
              <w:rPr>
                <w:rFonts w:ascii="Arial" w:eastAsia="Arial" w:hAnsi="Arial" w:cs="Arial"/>
                <w:spacing w:val="-2"/>
              </w:rPr>
              <w:t>i</w:t>
            </w:r>
            <w:r w:rsidRPr="007377FC">
              <w:rPr>
                <w:rFonts w:ascii="Arial" w:eastAsia="Arial" w:hAnsi="Arial" w:cs="Arial"/>
              </w:rPr>
              <w:t>al cl</w:t>
            </w:r>
            <w:r w:rsidRPr="007377FC">
              <w:rPr>
                <w:rFonts w:ascii="Arial" w:eastAsia="Arial" w:hAnsi="Arial" w:cs="Arial"/>
                <w:spacing w:val="1"/>
              </w:rPr>
              <w:t>a</w:t>
            </w:r>
            <w:r w:rsidRPr="007377FC">
              <w:rPr>
                <w:rFonts w:ascii="Arial" w:eastAsia="Arial" w:hAnsi="Arial" w:cs="Arial"/>
              </w:rPr>
              <w:t>r</w:t>
            </w:r>
            <w:r w:rsidRPr="007377FC">
              <w:rPr>
                <w:rFonts w:ascii="Arial" w:eastAsia="Arial" w:hAnsi="Arial" w:cs="Arial"/>
                <w:spacing w:val="-1"/>
              </w:rPr>
              <w:t>i</w:t>
            </w:r>
            <w:r w:rsidRPr="007377FC">
              <w:rPr>
                <w:rFonts w:ascii="Arial" w:eastAsia="Arial" w:hAnsi="Arial" w:cs="Arial"/>
                <w:spacing w:val="3"/>
              </w:rPr>
              <w:t>f</w:t>
            </w:r>
            <w:r w:rsidRPr="007377FC">
              <w:rPr>
                <w:rFonts w:ascii="Arial" w:eastAsia="Arial" w:hAnsi="Arial" w:cs="Arial"/>
              </w:rPr>
              <w:t xml:space="preserve">ications </w:t>
            </w:r>
            <w:r w:rsidRPr="007377FC">
              <w:rPr>
                <w:rFonts w:ascii="Arial" w:eastAsia="Arial" w:hAnsi="Arial" w:cs="Arial"/>
                <w:spacing w:val="1"/>
              </w:rPr>
              <w:t>a</w:t>
            </w:r>
            <w:r w:rsidRPr="007377FC">
              <w:rPr>
                <w:rFonts w:ascii="Arial" w:eastAsia="Arial" w:hAnsi="Arial" w:cs="Arial"/>
              </w:rPr>
              <w:t>bout</w:t>
            </w:r>
            <w:r w:rsidRPr="007377FC">
              <w:rPr>
                <w:rFonts w:ascii="Arial" w:eastAsia="Arial" w:hAnsi="Arial" w:cs="Arial"/>
                <w:spacing w:val="2"/>
              </w:rPr>
              <w:t xml:space="preserve"> </w:t>
            </w:r>
            <w:r w:rsidRPr="007377FC">
              <w:rPr>
                <w:rFonts w:ascii="Arial" w:eastAsia="Arial" w:hAnsi="Arial" w:cs="Arial"/>
                <w:spacing w:val="-1"/>
              </w:rPr>
              <w:t>h</w:t>
            </w:r>
            <w:r w:rsidRPr="007377FC">
              <w:rPr>
                <w:rFonts w:ascii="Arial" w:eastAsia="Arial" w:hAnsi="Arial" w:cs="Arial"/>
              </w:rPr>
              <w:t>is bid</w:t>
            </w:r>
            <w:r w:rsidRPr="007377FC">
              <w:rPr>
                <w:rFonts w:ascii="Arial" w:eastAsia="Arial" w:hAnsi="Arial" w:cs="Arial"/>
                <w:spacing w:val="2"/>
              </w:rPr>
              <w:t xml:space="preserve"> </w:t>
            </w:r>
            <w:r w:rsidRPr="007377FC">
              <w:rPr>
                <w:rFonts w:ascii="Arial" w:eastAsia="Arial" w:hAnsi="Arial" w:cs="Arial"/>
              </w:rPr>
              <w:t>in</w:t>
            </w:r>
            <w:r w:rsidRPr="007377FC">
              <w:rPr>
                <w:rFonts w:ascii="Arial" w:eastAsia="Arial" w:hAnsi="Arial" w:cs="Arial"/>
                <w:spacing w:val="2"/>
              </w:rPr>
              <w:t xml:space="preserve"> </w:t>
            </w:r>
            <w:r w:rsidRPr="007377FC">
              <w:rPr>
                <w:rFonts w:ascii="Arial" w:eastAsia="Arial" w:hAnsi="Arial" w:cs="Arial"/>
              </w:rPr>
              <w:t>ti</w:t>
            </w:r>
            <w:r w:rsidRPr="007377FC">
              <w:rPr>
                <w:rFonts w:ascii="Arial" w:eastAsia="Arial" w:hAnsi="Arial" w:cs="Arial"/>
                <w:spacing w:val="2"/>
              </w:rPr>
              <w:t>m</w:t>
            </w:r>
            <w:r w:rsidRPr="007377FC">
              <w:rPr>
                <w:rFonts w:ascii="Arial" w:eastAsia="Arial" w:hAnsi="Arial" w:cs="Arial"/>
              </w:rPr>
              <w:t>e a</w:t>
            </w:r>
            <w:r w:rsidRPr="007377FC">
              <w:rPr>
                <w:rFonts w:ascii="Arial" w:eastAsia="Arial" w:hAnsi="Arial" w:cs="Arial"/>
                <w:spacing w:val="2"/>
              </w:rPr>
              <w:t>n</w:t>
            </w:r>
            <w:r w:rsidRPr="007377FC">
              <w:rPr>
                <w:rFonts w:ascii="Arial" w:eastAsia="Arial" w:hAnsi="Arial" w:cs="Arial"/>
              </w:rPr>
              <w:t>d d</w:t>
            </w:r>
            <w:r w:rsidRPr="007377FC">
              <w:rPr>
                <w:rFonts w:ascii="Arial" w:eastAsia="Arial" w:hAnsi="Arial" w:cs="Arial"/>
                <w:spacing w:val="2"/>
              </w:rPr>
              <w:t>a</w:t>
            </w:r>
            <w:r w:rsidRPr="007377FC">
              <w:rPr>
                <w:rFonts w:ascii="Arial" w:eastAsia="Arial" w:hAnsi="Arial" w:cs="Arial"/>
                <w:spacing w:val="-2"/>
              </w:rPr>
              <w:t>t</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rPr>
              <w:t>s</w:t>
            </w:r>
            <w:r w:rsidRPr="007377FC">
              <w:rPr>
                <w:rFonts w:ascii="Arial" w:eastAsia="Arial" w:hAnsi="Arial" w:cs="Arial"/>
                <w:spacing w:val="-1"/>
              </w:rPr>
              <w:t>p</w:t>
            </w:r>
            <w:r w:rsidRPr="007377FC">
              <w:rPr>
                <w:rFonts w:ascii="Arial" w:eastAsia="Arial" w:hAnsi="Arial" w:cs="Arial"/>
              </w:rPr>
              <w:t>ec</w:t>
            </w:r>
            <w:r w:rsidRPr="007377FC">
              <w:rPr>
                <w:rFonts w:ascii="Arial" w:eastAsia="Arial" w:hAnsi="Arial" w:cs="Arial"/>
                <w:spacing w:val="-2"/>
              </w:rPr>
              <w:t>i</w:t>
            </w:r>
            <w:r w:rsidRPr="007377FC">
              <w:rPr>
                <w:rFonts w:ascii="Arial" w:eastAsia="Arial" w:hAnsi="Arial" w:cs="Arial"/>
                <w:spacing w:val="3"/>
              </w:rPr>
              <w:t>f</w:t>
            </w:r>
            <w:r w:rsidRPr="007377FC">
              <w:rPr>
                <w:rFonts w:ascii="Arial" w:eastAsia="Arial" w:hAnsi="Arial" w:cs="Arial"/>
              </w:rPr>
              <w:t>ied</w:t>
            </w:r>
            <w:r w:rsidRPr="007377FC">
              <w:rPr>
                <w:rFonts w:ascii="Arial" w:eastAsia="Arial" w:hAnsi="Arial" w:cs="Arial"/>
                <w:spacing w:val="1"/>
              </w:rPr>
              <w:t xml:space="preserve"> </w:t>
            </w:r>
            <w:r w:rsidRPr="007377FC">
              <w:rPr>
                <w:rFonts w:ascii="Arial" w:eastAsia="Arial" w:hAnsi="Arial" w:cs="Arial"/>
              </w:rPr>
              <w:t>by 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spacing w:val="-1"/>
              </w:rPr>
              <w:t>e</w:t>
            </w:r>
            <w:r w:rsidRPr="007377FC">
              <w:rPr>
                <w:rFonts w:ascii="Arial" w:eastAsia="Arial" w:hAnsi="Arial" w:cs="Arial"/>
                <w:spacing w:val="2"/>
              </w:rPr>
              <w:t>m</w:t>
            </w:r>
            <w:r w:rsidRPr="007377FC">
              <w:rPr>
                <w:rFonts w:ascii="Arial" w:eastAsia="Arial" w:hAnsi="Arial" w:cs="Arial"/>
              </w:rPr>
              <w:t>p</w:t>
            </w:r>
            <w:r w:rsidRPr="007377FC">
              <w:rPr>
                <w:rFonts w:ascii="Arial" w:eastAsia="Arial" w:hAnsi="Arial" w:cs="Arial"/>
                <w:spacing w:val="-2"/>
              </w:rPr>
              <w:t>l</w:t>
            </w:r>
            <w:r w:rsidRPr="007377FC">
              <w:rPr>
                <w:rFonts w:ascii="Arial" w:eastAsia="Arial" w:hAnsi="Arial" w:cs="Arial"/>
              </w:rPr>
              <w:t>o</w:t>
            </w:r>
            <w:r w:rsidRPr="007377FC">
              <w:rPr>
                <w:rFonts w:ascii="Arial" w:eastAsia="Arial" w:hAnsi="Arial" w:cs="Arial"/>
                <w:spacing w:val="-1"/>
              </w:rPr>
              <w:t>y</w:t>
            </w:r>
            <w:r w:rsidRPr="007377FC">
              <w:rPr>
                <w:rFonts w:ascii="Arial" w:eastAsia="Arial" w:hAnsi="Arial" w:cs="Arial"/>
              </w:rPr>
              <w:t>er</w:t>
            </w:r>
            <w:r w:rsidRPr="007377FC">
              <w:rPr>
                <w:rFonts w:ascii="Arial" w:eastAsia="Arial" w:hAnsi="Arial" w:cs="Arial"/>
                <w:spacing w:val="2"/>
              </w:rPr>
              <w:t xml:space="preserve"> </w:t>
            </w:r>
            <w:r w:rsidRPr="007377FC">
              <w:rPr>
                <w:rFonts w:ascii="Arial" w:eastAsia="Arial" w:hAnsi="Arial" w:cs="Arial"/>
                <w:color w:val="FF0000"/>
              </w:rPr>
              <w:t>(committee of evaluating and analyzing the bids)</w:t>
            </w:r>
            <w:r w:rsidRPr="007377FC">
              <w:rPr>
                <w:rFonts w:ascii="Arial" w:eastAsia="Arial" w:hAnsi="Arial" w:cs="Arial"/>
              </w:rPr>
              <w:t xml:space="preserve"> t</w:t>
            </w:r>
            <w:r w:rsidRPr="007377FC">
              <w:rPr>
                <w:rFonts w:ascii="Arial" w:eastAsia="Arial" w:hAnsi="Arial" w:cs="Arial"/>
                <w:spacing w:val="1"/>
              </w:rPr>
              <w:t>h</w:t>
            </w:r>
            <w:r w:rsidRPr="007377FC">
              <w:rPr>
                <w:rFonts w:ascii="Arial" w:eastAsia="Arial" w:hAnsi="Arial" w:cs="Arial"/>
              </w:rPr>
              <w:t>at</w:t>
            </w:r>
            <w:r w:rsidRPr="007377FC">
              <w:rPr>
                <w:rFonts w:ascii="Arial" w:eastAsia="Arial" w:hAnsi="Arial" w:cs="Arial"/>
                <w:spacing w:val="3"/>
              </w:rPr>
              <w:t xml:space="preserve"> </w:t>
            </w:r>
            <w:r w:rsidRPr="007377FC">
              <w:rPr>
                <w:rFonts w:ascii="Arial" w:eastAsia="Arial" w:hAnsi="Arial" w:cs="Arial"/>
                <w:spacing w:val="-3"/>
              </w:rPr>
              <w:t>w</w:t>
            </w:r>
            <w:r w:rsidRPr="007377FC">
              <w:rPr>
                <w:rFonts w:ascii="Arial" w:eastAsia="Arial" w:hAnsi="Arial" w:cs="Arial"/>
              </w:rPr>
              <w:t>o</w:t>
            </w:r>
            <w:r w:rsidRPr="007377FC">
              <w:rPr>
                <w:rFonts w:ascii="Arial" w:eastAsia="Arial" w:hAnsi="Arial" w:cs="Arial"/>
                <w:spacing w:val="2"/>
              </w:rPr>
              <w:t>u</w:t>
            </w:r>
            <w:r w:rsidRPr="007377FC">
              <w:rPr>
                <w:rFonts w:ascii="Arial" w:eastAsia="Arial" w:hAnsi="Arial" w:cs="Arial"/>
                <w:spacing w:val="-3"/>
              </w:rPr>
              <w:t>l</w:t>
            </w:r>
            <w:r w:rsidRPr="007377FC">
              <w:rPr>
                <w:rFonts w:ascii="Arial" w:eastAsia="Arial" w:hAnsi="Arial" w:cs="Arial"/>
              </w:rPr>
              <w:t>d</w:t>
            </w:r>
            <w:r w:rsidRPr="007377FC">
              <w:rPr>
                <w:rFonts w:ascii="Arial" w:eastAsia="Arial" w:hAnsi="Arial" w:cs="Arial"/>
                <w:spacing w:val="2"/>
              </w:rPr>
              <w:t xml:space="preserve"> </w:t>
            </w:r>
            <w:r w:rsidRPr="007377FC">
              <w:rPr>
                <w:rFonts w:ascii="Arial" w:eastAsia="Arial" w:hAnsi="Arial" w:cs="Arial"/>
              </w:rPr>
              <w:t>make t</w:t>
            </w:r>
            <w:r w:rsidRPr="007377FC">
              <w:rPr>
                <w:rFonts w:ascii="Arial" w:eastAsia="Arial" w:hAnsi="Arial" w:cs="Arial"/>
                <w:spacing w:val="1"/>
              </w:rPr>
              <w:t>h</w:t>
            </w:r>
            <w:r w:rsidRPr="007377FC">
              <w:rPr>
                <w:rFonts w:ascii="Arial" w:eastAsia="Arial" w:hAnsi="Arial" w:cs="Arial"/>
              </w:rPr>
              <w:t>e bid</w:t>
            </w:r>
            <w:r w:rsidRPr="007377FC">
              <w:rPr>
                <w:rFonts w:ascii="Arial" w:eastAsia="Arial" w:hAnsi="Arial" w:cs="Arial"/>
                <w:spacing w:val="1"/>
              </w:rPr>
              <w:t xml:space="preserve"> </w:t>
            </w:r>
            <w:r w:rsidRPr="007377FC">
              <w:rPr>
                <w:rFonts w:ascii="Arial" w:eastAsia="Arial" w:hAnsi="Arial" w:cs="Arial"/>
              </w:rPr>
              <w:t>u</w:t>
            </w:r>
            <w:r w:rsidRPr="007377FC">
              <w:rPr>
                <w:rFonts w:ascii="Arial" w:eastAsia="Arial" w:hAnsi="Arial" w:cs="Arial"/>
                <w:spacing w:val="2"/>
              </w:rPr>
              <w:t>n</w:t>
            </w:r>
            <w:r w:rsidRPr="007377FC">
              <w:rPr>
                <w:rFonts w:ascii="Arial" w:eastAsia="Arial" w:hAnsi="Arial" w:cs="Arial"/>
              </w:rPr>
              <w:t>re</w:t>
            </w:r>
            <w:r w:rsidRPr="007377FC">
              <w:rPr>
                <w:rFonts w:ascii="Arial" w:eastAsia="Arial" w:hAnsi="Arial" w:cs="Arial"/>
                <w:spacing w:val="-2"/>
              </w:rPr>
              <w:t>s</w:t>
            </w:r>
            <w:r w:rsidRPr="007377FC">
              <w:rPr>
                <w:rFonts w:ascii="Arial" w:eastAsia="Arial" w:hAnsi="Arial" w:cs="Arial"/>
                <w:spacing w:val="-1"/>
              </w:rPr>
              <w:t>p</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rPr>
              <w:t>si</w:t>
            </w:r>
            <w:r w:rsidRPr="007377FC">
              <w:rPr>
                <w:rFonts w:ascii="Arial" w:eastAsia="Arial" w:hAnsi="Arial" w:cs="Arial"/>
                <w:spacing w:val="-3"/>
              </w:rPr>
              <w:t>v</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d /</w:t>
            </w:r>
            <w:r w:rsidRPr="007377FC">
              <w:rPr>
                <w:rFonts w:ascii="Arial" w:eastAsia="Arial" w:hAnsi="Arial" w:cs="Arial"/>
                <w:spacing w:val="2"/>
              </w:rPr>
              <w:t xml:space="preserve"> </w:t>
            </w:r>
            <w:r w:rsidRPr="007377FC">
              <w:rPr>
                <w:rFonts w:ascii="Arial" w:eastAsia="Arial" w:hAnsi="Arial" w:cs="Arial"/>
              </w:rPr>
              <w:t>or inc</w:t>
            </w:r>
            <w:r w:rsidRPr="007377FC">
              <w:rPr>
                <w:rFonts w:ascii="Arial" w:eastAsia="Arial" w:hAnsi="Arial" w:cs="Arial"/>
                <w:spacing w:val="1"/>
              </w:rPr>
              <w:t>o</w:t>
            </w:r>
            <w:r w:rsidRPr="007377FC">
              <w:rPr>
                <w:rFonts w:ascii="Arial" w:eastAsia="Arial" w:hAnsi="Arial" w:cs="Arial"/>
              </w:rPr>
              <w:t>mpar</w:t>
            </w:r>
            <w:r w:rsidRPr="007377FC">
              <w:rPr>
                <w:rFonts w:ascii="Arial" w:eastAsia="Arial" w:hAnsi="Arial" w:cs="Arial"/>
                <w:spacing w:val="1"/>
              </w:rPr>
              <w:t>a</w:t>
            </w:r>
            <w:r w:rsidRPr="007377FC">
              <w:rPr>
                <w:rFonts w:ascii="Arial" w:eastAsia="Arial" w:hAnsi="Arial" w:cs="Arial"/>
              </w:rPr>
              <w:t>b</w:t>
            </w:r>
            <w:r w:rsidRPr="007377FC">
              <w:rPr>
                <w:rFonts w:ascii="Arial" w:eastAsia="Arial" w:hAnsi="Arial" w:cs="Arial"/>
                <w:spacing w:val="-2"/>
              </w:rPr>
              <w:t>l</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spacing w:val="-1"/>
              </w:rPr>
              <w:t>t</w:t>
            </w:r>
            <w:r w:rsidRPr="007377FC">
              <w:rPr>
                <w:rFonts w:ascii="Arial" w:eastAsia="Arial" w:hAnsi="Arial" w:cs="Arial"/>
              </w:rPr>
              <w:t>h</w:t>
            </w:r>
            <w:r w:rsidRPr="007377FC">
              <w:rPr>
                <w:rFonts w:ascii="Arial" w:eastAsia="Arial" w:hAnsi="Arial" w:cs="Arial"/>
                <w:spacing w:val="2"/>
              </w:rPr>
              <w:t>e</w:t>
            </w:r>
            <w:r w:rsidRPr="007377FC">
              <w:rPr>
                <w:rFonts w:ascii="Arial" w:eastAsia="Arial" w:hAnsi="Arial" w:cs="Arial"/>
              </w:rPr>
              <w:t>n</w:t>
            </w:r>
            <w:r w:rsidRPr="007377FC">
              <w:rPr>
                <w:rFonts w:ascii="Arial" w:eastAsia="Arial" w:hAnsi="Arial" w:cs="Arial"/>
                <w:spacing w:val="-1"/>
              </w:rPr>
              <w:t xml:space="preserve"> </w:t>
            </w:r>
            <w:r w:rsidRPr="007377FC">
              <w:rPr>
                <w:rFonts w:ascii="Arial" w:eastAsia="Arial" w:hAnsi="Arial" w:cs="Arial"/>
                <w:spacing w:val="1"/>
              </w:rPr>
              <w:t>h</w:t>
            </w:r>
            <w:r w:rsidRPr="007377FC">
              <w:rPr>
                <w:rFonts w:ascii="Arial" w:eastAsia="Arial" w:hAnsi="Arial" w:cs="Arial"/>
              </w:rPr>
              <w:t>is</w:t>
            </w:r>
            <w:r w:rsidRPr="007377FC">
              <w:rPr>
                <w:rFonts w:ascii="Arial" w:eastAsia="Arial" w:hAnsi="Arial" w:cs="Arial"/>
                <w:spacing w:val="-3"/>
              </w:rPr>
              <w:t xml:space="preserve"> </w:t>
            </w:r>
            <w:r w:rsidRPr="007377FC">
              <w:rPr>
                <w:rFonts w:ascii="Arial" w:eastAsia="Arial" w:hAnsi="Arial" w:cs="Arial"/>
                <w:spacing w:val="1"/>
              </w:rPr>
              <w:t>b</w:t>
            </w:r>
            <w:r w:rsidRPr="007377FC">
              <w:rPr>
                <w:rFonts w:ascii="Arial" w:eastAsia="Arial" w:hAnsi="Arial" w:cs="Arial"/>
              </w:rPr>
              <w:t>id shall be e</w:t>
            </w:r>
            <w:r w:rsidRPr="007377FC">
              <w:rPr>
                <w:rFonts w:ascii="Arial" w:eastAsia="Arial" w:hAnsi="Arial" w:cs="Arial"/>
                <w:spacing w:val="-1"/>
              </w:rPr>
              <w:t>x</w:t>
            </w:r>
            <w:r w:rsidRPr="007377FC">
              <w:rPr>
                <w:rFonts w:ascii="Arial" w:eastAsia="Arial" w:hAnsi="Arial" w:cs="Arial"/>
              </w:rPr>
              <w:t>clu</w:t>
            </w:r>
            <w:r w:rsidRPr="007377FC">
              <w:rPr>
                <w:rFonts w:ascii="Arial" w:eastAsia="Arial" w:hAnsi="Arial" w:cs="Arial"/>
                <w:spacing w:val="1"/>
              </w:rPr>
              <w:t>d</w:t>
            </w:r>
            <w:r w:rsidRPr="007377FC">
              <w:rPr>
                <w:rFonts w:ascii="Arial" w:eastAsia="Arial" w:hAnsi="Arial" w:cs="Arial"/>
              </w:rPr>
              <w:t>e</w:t>
            </w:r>
            <w:r w:rsidRPr="007377FC">
              <w:rPr>
                <w:rFonts w:ascii="Arial" w:eastAsia="Arial" w:hAnsi="Arial" w:cs="Arial"/>
                <w:spacing w:val="2"/>
              </w:rPr>
              <w:t>d</w:t>
            </w:r>
          </w:p>
          <w:p w:rsidR="00E42671" w:rsidRPr="007377FC" w:rsidRDefault="00E42671" w:rsidP="00E42671">
            <w:pPr>
              <w:pStyle w:val="1"/>
              <w:spacing w:before="0"/>
              <w:jc w:val="both"/>
              <w:outlineLvl w:val="0"/>
              <w:rPr>
                <w:rFonts w:asciiTheme="minorBidi" w:hAnsiTheme="minorBidi" w:cstheme="minorBidi"/>
                <w:color w:val="auto"/>
                <w:sz w:val="22"/>
                <w:szCs w:val="22"/>
              </w:rPr>
            </w:pPr>
            <w:bookmarkStart w:id="135" w:name="_Toc464325677"/>
            <w:bookmarkStart w:id="136" w:name="_Toc464327166"/>
            <w:bookmarkStart w:id="137" w:name="_Toc465532899"/>
            <w:r w:rsidRPr="007377FC">
              <w:rPr>
                <w:rFonts w:asciiTheme="minorBidi" w:hAnsiTheme="minorBidi" w:cstheme="minorBidi"/>
                <w:color w:val="auto"/>
                <w:sz w:val="22"/>
                <w:szCs w:val="22"/>
                <w:u w:color="000000"/>
              </w:rPr>
              <w:t>30.</w:t>
            </w:r>
            <w:bookmarkStart w:id="138" w:name="A35"/>
            <w:bookmarkEnd w:id="138"/>
            <w:r w:rsidRPr="007377FC">
              <w:rPr>
                <w:rFonts w:asciiTheme="minorBidi" w:hAnsiTheme="minorBidi" w:cstheme="minorBidi"/>
                <w:color w:val="auto"/>
                <w:sz w:val="22"/>
                <w:szCs w:val="22"/>
                <w:u w:color="000000"/>
              </w:rPr>
              <w:t xml:space="preserve"> Variations, Reservations </w:t>
            </w:r>
            <w:bookmarkEnd w:id="135"/>
            <w:bookmarkEnd w:id="136"/>
            <w:r w:rsidRPr="007377FC">
              <w:rPr>
                <w:rFonts w:asciiTheme="minorBidi" w:hAnsiTheme="minorBidi" w:cstheme="minorBidi"/>
                <w:color w:val="auto"/>
                <w:sz w:val="22"/>
                <w:szCs w:val="22"/>
                <w:u w:color="000000"/>
              </w:rPr>
              <w:t>and deletion</w:t>
            </w:r>
            <w:bookmarkEnd w:id="137"/>
          </w:p>
          <w:p w:rsidR="00E42671" w:rsidRPr="007377FC" w:rsidRDefault="00E42671" w:rsidP="00E42671">
            <w:pPr>
              <w:jc w:val="right"/>
              <w:rPr>
                <w:rFonts w:ascii="Arial" w:eastAsia="Arial" w:hAnsi="Arial" w:cs="Arial"/>
              </w:rPr>
            </w:pPr>
            <w:r w:rsidRPr="007377FC">
              <w:rPr>
                <w:rFonts w:ascii="Arial" w:eastAsia="Arial" w:hAnsi="Arial" w:cs="Arial"/>
              </w:rPr>
              <w:t>During</w:t>
            </w:r>
            <w:r w:rsidRPr="007377FC">
              <w:rPr>
                <w:rFonts w:ascii="Arial" w:eastAsia="Arial" w:hAnsi="Arial" w:cs="Arial"/>
                <w:spacing w:val="-1"/>
              </w:rPr>
              <w:t xml:space="preserve"> </w:t>
            </w:r>
            <w:r w:rsidRPr="007377FC">
              <w:rPr>
                <w:rFonts w:ascii="Arial" w:eastAsia="Arial" w:hAnsi="Arial" w:cs="Arial"/>
              </w:rPr>
              <w:t>t</w:t>
            </w:r>
            <w:r w:rsidRPr="007377FC">
              <w:rPr>
                <w:rFonts w:ascii="Arial" w:eastAsia="Arial" w:hAnsi="Arial" w:cs="Arial"/>
                <w:spacing w:val="2"/>
              </w:rPr>
              <w:t>h</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rPr>
              <w:t>s</w:t>
            </w:r>
            <w:r w:rsidRPr="007377FC">
              <w:rPr>
                <w:rFonts w:ascii="Arial" w:eastAsia="Arial" w:hAnsi="Arial" w:cs="Arial"/>
                <w:spacing w:val="-2"/>
              </w:rPr>
              <w:t xml:space="preserve"> </w:t>
            </w:r>
            <w:r w:rsidRPr="007377FC">
              <w:rPr>
                <w:rFonts w:ascii="Arial" w:eastAsia="Arial" w:hAnsi="Arial" w:cs="Arial"/>
                <w:spacing w:val="1"/>
              </w:rPr>
              <w:t>e</w:t>
            </w:r>
            <w:r w:rsidRPr="007377FC">
              <w:rPr>
                <w:rFonts w:ascii="Arial" w:eastAsia="Arial" w:hAnsi="Arial" w:cs="Arial"/>
                <w:spacing w:val="-2"/>
              </w:rPr>
              <w:t>v</w:t>
            </w:r>
            <w:r w:rsidRPr="007377FC">
              <w:rPr>
                <w:rFonts w:ascii="Arial" w:eastAsia="Arial" w:hAnsi="Arial" w:cs="Arial"/>
              </w:rPr>
              <w:t>al</w:t>
            </w:r>
            <w:r w:rsidRPr="007377FC">
              <w:rPr>
                <w:rFonts w:ascii="Arial" w:eastAsia="Arial" w:hAnsi="Arial" w:cs="Arial"/>
                <w:spacing w:val="1"/>
              </w:rPr>
              <w:t>u</w:t>
            </w:r>
            <w:r w:rsidRPr="007377FC">
              <w:rPr>
                <w:rFonts w:ascii="Arial" w:eastAsia="Arial" w:hAnsi="Arial" w:cs="Arial"/>
              </w:rPr>
              <w:t>at</w:t>
            </w:r>
            <w:r w:rsidRPr="007377FC">
              <w:rPr>
                <w:rFonts w:ascii="Arial" w:eastAsia="Arial" w:hAnsi="Arial" w:cs="Arial"/>
                <w:spacing w:val="-1"/>
              </w:rPr>
              <w:t>i</w:t>
            </w:r>
            <w:r w:rsidRPr="007377FC">
              <w:rPr>
                <w:rFonts w:ascii="Arial" w:eastAsia="Arial" w:hAnsi="Arial" w:cs="Arial"/>
              </w:rPr>
              <w:t>on</w:t>
            </w:r>
            <w:r w:rsidRPr="007377FC">
              <w:rPr>
                <w:rFonts w:ascii="Arial" w:eastAsia="Arial" w:hAnsi="Arial" w:cs="Arial"/>
                <w:spacing w:val="2"/>
              </w:rPr>
              <w:t xml:space="preserve"> </w:t>
            </w:r>
            <w:r w:rsidRPr="007377FC">
              <w:rPr>
                <w:rFonts w:ascii="Arial" w:eastAsia="Arial" w:hAnsi="Arial" w:cs="Arial"/>
                <w:spacing w:val="1"/>
              </w:rPr>
              <w:t>p</w:t>
            </w:r>
            <w:r w:rsidRPr="007377FC">
              <w:rPr>
                <w:rFonts w:ascii="Arial" w:eastAsia="Arial" w:hAnsi="Arial" w:cs="Arial"/>
              </w:rPr>
              <w:t>ro</w:t>
            </w:r>
            <w:r w:rsidRPr="007377FC">
              <w:rPr>
                <w:rFonts w:ascii="Arial" w:eastAsia="Arial" w:hAnsi="Arial" w:cs="Arial"/>
                <w:spacing w:val="-2"/>
              </w:rPr>
              <w:t>c</w:t>
            </w:r>
            <w:r w:rsidRPr="007377FC">
              <w:rPr>
                <w:rFonts w:ascii="Arial" w:eastAsia="Arial" w:hAnsi="Arial" w:cs="Arial"/>
              </w:rPr>
              <w:t>ess,</w:t>
            </w:r>
            <w:r w:rsidRPr="007377FC">
              <w:rPr>
                <w:rFonts w:ascii="Arial" w:eastAsia="Arial" w:hAnsi="Arial" w:cs="Arial"/>
                <w:spacing w:val="2"/>
              </w:rPr>
              <w:t xml:space="preserve"> </w:t>
            </w:r>
            <w:r w:rsidRPr="007377FC">
              <w:rPr>
                <w:rFonts w:ascii="Arial" w:eastAsia="Arial" w:hAnsi="Arial" w:cs="Arial"/>
                <w:spacing w:val="-1"/>
              </w:rPr>
              <w:t>t</w:t>
            </w:r>
            <w:r w:rsidRPr="007377FC">
              <w:rPr>
                <w:rFonts w:ascii="Arial" w:eastAsia="Arial" w:hAnsi="Arial" w:cs="Arial"/>
              </w:rPr>
              <w:t>he f</w:t>
            </w:r>
            <w:r w:rsidRPr="007377FC">
              <w:rPr>
                <w:rFonts w:ascii="Arial" w:eastAsia="Arial" w:hAnsi="Arial" w:cs="Arial"/>
                <w:spacing w:val="1"/>
              </w:rPr>
              <w:t>o</w:t>
            </w:r>
            <w:r w:rsidRPr="007377FC">
              <w:rPr>
                <w:rFonts w:ascii="Arial" w:eastAsia="Arial" w:hAnsi="Arial" w:cs="Arial"/>
              </w:rPr>
              <w:t>llo</w:t>
            </w:r>
            <w:r w:rsidRPr="007377FC">
              <w:rPr>
                <w:rFonts w:ascii="Arial" w:eastAsia="Arial" w:hAnsi="Arial" w:cs="Arial"/>
                <w:spacing w:val="-3"/>
              </w:rPr>
              <w:t>w</w:t>
            </w:r>
            <w:r w:rsidRPr="007377FC">
              <w:rPr>
                <w:rFonts w:ascii="Arial" w:eastAsia="Arial" w:hAnsi="Arial" w:cs="Arial"/>
                <w:spacing w:val="2"/>
              </w:rPr>
              <w:t>i</w:t>
            </w:r>
            <w:r w:rsidRPr="007377FC">
              <w:rPr>
                <w:rFonts w:ascii="Arial" w:eastAsia="Arial" w:hAnsi="Arial" w:cs="Arial"/>
              </w:rPr>
              <w:t>ng de</w:t>
            </w:r>
            <w:r w:rsidRPr="007377FC">
              <w:rPr>
                <w:rFonts w:ascii="Arial" w:eastAsia="Arial" w:hAnsi="Arial" w:cs="Arial"/>
                <w:spacing w:val="2"/>
              </w:rPr>
              <w:t>f</w:t>
            </w:r>
            <w:r w:rsidRPr="007377FC">
              <w:rPr>
                <w:rFonts w:ascii="Arial" w:eastAsia="Arial" w:hAnsi="Arial" w:cs="Arial"/>
              </w:rPr>
              <w:t>initi</w:t>
            </w:r>
            <w:r w:rsidRPr="007377FC">
              <w:rPr>
                <w:rFonts w:ascii="Arial" w:eastAsia="Arial" w:hAnsi="Arial" w:cs="Arial"/>
                <w:spacing w:val="-1"/>
              </w:rPr>
              <w:t>o</w:t>
            </w:r>
            <w:r w:rsidRPr="007377FC">
              <w:rPr>
                <w:rFonts w:ascii="Arial" w:eastAsia="Arial" w:hAnsi="Arial" w:cs="Arial"/>
              </w:rPr>
              <w:t>ns</w:t>
            </w:r>
            <w:r w:rsidRPr="007377FC">
              <w:rPr>
                <w:rFonts w:ascii="Arial" w:eastAsia="Arial" w:hAnsi="Arial" w:cs="Arial"/>
                <w:spacing w:val="2"/>
              </w:rPr>
              <w:t xml:space="preserve"> </w:t>
            </w:r>
            <w:r w:rsidRPr="007377FC">
              <w:rPr>
                <w:rFonts w:ascii="Arial" w:eastAsia="Arial" w:hAnsi="Arial" w:cs="Arial"/>
              </w:rPr>
              <w:t>s</w:t>
            </w:r>
            <w:r w:rsidRPr="007377FC">
              <w:rPr>
                <w:rFonts w:ascii="Arial" w:eastAsia="Arial" w:hAnsi="Arial" w:cs="Arial"/>
                <w:spacing w:val="-1"/>
              </w:rPr>
              <w:t>h</w:t>
            </w:r>
            <w:r w:rsidRPr="007377FC">
              <w:rPr>
                <w:rFonts w:ascii="Arial" w:eastAsia="Arial" w:hAnsi="Arial" w:cs="Arial"/>
              </w:rPr>
              <w:t xml:space="preserve">all </w:t>
            </w:r>
            <w:r w:rsidRPr="007377FC">
              <w:rPr>
                <w:rFonts w:ascii="Arial" w:eastAsia="Arial" w:hAnsi="Arial" w:cs="Arial"/>
                <w:spacing w:val="1"/>
              </w:rPr>
              <w:t>b</w:t>
            </w:r>
            <w:r w:rsidRPr="007377FC">
              <w:rPr>
                <w:rFonts w:ascii="Arial" w:eastAsia="Arial" w:hAnsi="Arial" w:cs="Arial"/>
              </w:rPr>
              <w:t>e adopt</w:t>
            </w:r>
            <w:r w:rsidRPr="007377FC">
              <w:rPr>
                <w:rFonts w:ascii="Arial" w:eastAsia="Arial" w:hAnsi="Arial" w:cs="Arial"/>
                <w:spacing w:val="2"/>
              </w:rPr>
              <w:t>e</w:t>
            </w:r>
            <w:r w:rsidRPr="007377FC">
              <w:rPr>
                <w:rFonts w:ascii="Arial" w:eastAsia="Arial" w:hAnsi="Arial" w:cs="Arial"/>
                <w:spacing w:val="-1"/>
              </w:rPr>
              <w:t>d</w:t>
            </w:r>
            <w:r w:rsidRPr="007377FC">
              <w:rPr>
                <w:rFonts w:ascii="Arial" w:eastAsia="Arial" w:hAnsi="Arial" w:cs="Arial"/>
              </w:rPr>
              <w:t>:</w:t>
            </w:r>
          </w:p>
          <w:p w:rsidR="00E42671" w:rsidRPr="007377FC" w:rsidRDefault="00E42671" w:rsidP="00E42671">
            <w:pPr>
              <w:spacing w:line="260" w:lineRule="exact"/>
              <w:jc w:val="right"/>
            </w:pPr>
          </w:p>
          <w:p w:rsidR="00E42671" w:rsidRPr="007377FC" w:rsidRDefault="00E42671" w:rsidP="00E42671">
            <w:pPr>
              <w:ind w:hanging="360"/>
              <w:jc w:val="right"/>
              <w:rPr>
                <w:rFonts w:ascii="Arial" w:eastAsia="Arial" w:hAnsi="Arial" w:cs="Arial"/>
              </w:rPr>
            </w:pPr>
            <w:r w:rsidRPr="007377FC">
              <w:rPr>
                <w:rFonts w:ascii="Arial" w:eastAsia="Arial" w:hAnsi="Arial" w:cs="Arial"/>
                <w:spacing w:val="1"/>
              </w:rPr>
              <w:t>a</w:t>
            </w:r>
            <w:r w:rsidRPr="007377FC">
              <w:rPr>
                <w:rFonts w:ascii="Arial" w:eastAsia="Arial" w:hAnsi="Arial" w:cs="Arial"/>
              </w:rPr>
              <w:t xml:space="preserve">)  </w:t>
            </w:r>
            <w:r w:rsidRPr="007377FC">
              <w:rPr>
                <w:rFonts w:ascii="Arial" w:eastAsia="Arial" w:hAnsi="Arial" w:cs="Arial"/>
                <w:b/>
                <w:bCs/>
                <w:spacing w:val="-53"/>
              </w:rPr>
              <w:t xml:space="preserve"> </w:t>
            </w:r>
            <w:r w:rsidRPr="007377FC">
              <w:rPr>
                <w:rFonts w:ascii="Arial" w:eastAsia="Arial" w:hAnsi="Arial" w:cs="Arial"/>
                <w:b/>
                <w:bCs/>
                <w:u w:val="thick" w:color="000000"/>
              </w:rPr>
              <w:t>V</w:t>
            </w:r>
            <w:r w:rsidRPr="007377FC">
              <w:rPr>
                <w:rFonts w:ascii="Arial" w:eastAsia="Arial" w:hAnsi="Arial" w:cs="Arial"/>
                <w:b/>
                <w:bCs/>
                <w:spacing w:val="2"/>
                <w:u w:val="thick" w:color="000000"/>
              </w:rPr>
              <w:t>a</w:t>
            </w:r>
            <w:r w:rsidRPr="007377FC">
              <w:rPr>
                <w:rFonts w:ascii="Arial" w:eastAsia="Arial" w:hAnsi="Arial" w:cs="Arial"/>
                <w:b/>
                <w:bCs/>
                <w:u w:val="thick" w:color="000000"/>
              </w:rPr>
              <w:t>ri</w:t>
            </w:r>
            <w:r w:rsidRPr="007377FC">
              <w:rPr>
                <w:rFonts w:ascii="Arial" w:eastAsia="Arial" w:hAnsi="Arial" w:cs="Arial"/>
                <w:b/>
                <w:bCs/>
                <w:spacing w:val="2"/>
                <w:u w:val="thick" w:color="000000"/>
              </w:rPr>
              <w:t>a</w:t>
            </w:r>
            <w:r w:rsidRPr="007377FC">
              <w:rPr>
                <w:rFonts w:ascii="Arial" w:eastAsia="Arial" w:hAnsi="Arial" w:cs="Arial"/>
                <w:b/>
                <w:bCs/>
                <w:u w:val="thick" w:color="000000"/>
              </w:rPr>
              <w:t>tion</w:t>
            </w:r>
            <w:r w:rsidRPr="007377FC">
              <w:rPr>
                <w:rFonts w:ascii="Arial" w:eastAsia="Arial" w:hAnsi="Arial" w:cs="Arial"/>
                <w:b/>
                <w:bCs/>
                <w:spacing w:val="-2"/>
                <w:u w:val="thick" w:color="000000"/>
              </w:rPr>
              <w:t>s</w:t>
            </w:r>
            <w:r w:rsidRPr="007377FC">
              <w:rPr>
                <w:rFonts w:ascii="Arial" w:eastAsia="Arial" w:hAnsi="Arial" w:cs="Arial"/>
              </w:rPr>
              <w:t xml:space="preserve">: </w:t>
            </w:r>
            <w:r w:rsidRPr="007377FC">
              <w:rPr>
                <w:rFonts w:ascii="Arial" w:eastAsia="Arial" w:hAnsi="Arial" w:cs="Arial"/>
                <w:spacing w:val="64"/>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 xml:space="preserve">ll </w:t>
            </w:r>
            <w:r w:rsidRPr="007377FC">
              <w:rPr>
                <w:rFonts w:ascii="Arial" w:eastAsia="Arial" w:hAnsi="Arial" w:cs="Arial"/>
                <w:spacing w:val="60"/>
              </w:rPr>
              <w:t xml:space="preserve"> </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 xml:space="preserve">an </w:t>
            </w:r>
            <w:r w:rsidRPr="007377FC">
              <w:rPr>
                <w:rFonts w:ascii="Arial" w:eastAsia="Arial" w:hAnsi="Arial" w:cs="Arial"/>
                <w:spacing w:val="65"/>
              </w:rPr>
              <w:t xml:space="preserve"> </w:t>
            </w:r>
            <w:r w:rsidRPr="007377FC">
              <w:rPr>
                <w:rFonts w:ascii="Arial" w:eastAsia="Arial" w:hAnsi="Arial" w:cs="Arial"/>
                <w:spacing w:val="-1"/>
              </w:rPr>
              <w:t>d</w:t>
            </w:r>
            <w:r w:rsidRPr="007377FC">
              <w:rPr>
                <w:rFonts w:ascii="Arial" w:eastAsia="Arial" w:hAnsi="Arial" w:cs="Arial"/>
              </w:rPr>
              <w:t>e</w:t>
            </w:r>
            <w:r w:rsidRPr="007377FC">
              <w:rPr>
                <w:rFonts w:ascii="Arial" w:eastAsia="Arial" w:hAnsi="Arial" w:cs="Arial"/>
                <w:spacing w:val="-1"/>
              </w:rPr>
              <w:t>v</w:t>
            </w:r>
            <w:r w:rsidRPr="007377FC">
              <w:rPr>
                <w:rFonts w:ascii="Arial" w:eastAsia="Arial" w:hAnsi="Arial" w:cs="Arial"/>
              </w:rPr>
              <w:t>iati</w:t>
            </w:r>
            <w:r w:rsidRPr="007377FC">
              <w:rPr>
                <w:rFonts w:ascii="Arial" w:eastAsia="Arial" w:hAnsi="Arial" w:cs="Arial"/>
                <w:spacing w:val="1"/>
              </w:rPr>
              <w:t>o</w:t>
            </w:r>
            <w:r w:rsidRPr="007377FC">
              <w:rPr>
                <w:rFonts w:ascii="Arial" w:eastAsia="Arial" w:hAnsi="Arial" w:cs="Arial"/>
              </w:rPr>
              <w:t xml:space="preserve">ns </w:t>
            </w:r>
            <w:r w:rsidRPr="007377FC">
              <w:rPr>
                <w:rFonts w:ascii="Arial" w:eastAsia="Arial" w:hAnsi="Arial" w:cs="Arial"/>
                <w:spacing w:val="62"/>
              </w:rPr>
              <w:t xml:space="preserve"> </w:t>
            </w:r>
            <w:r w:rsidRPr="007377FC">
              <w:rPr>
                <w:rFonts w:ascii="Arial" w:eastAsia="Arial" w:hAnsi="Arial" w:cs="Arial"/>
                <w:spacing w:val="3"/>
              </w:rPr>
              <w:t>f</w:t>
            </w:r>
            <w:r w:rsidRPr="007377FC">
              <w:rPr>
                <w:rFonts w:ascii="Arial" w:eastAsia="Arial" w:hAnsi="Arial" w:cs="Arial"/>
              </w:rPr>
              <w:t xml:space="preserve">rom </w:t>
            </w:r>
            <w:r w:rsidRPr="007377FC">
              <w:rPr>
                <w:rFonts w:ascii="Arial" w:eastAsia="Arial" w:hAnsi="Arial" w:cs="Arial"/>
                <w:spacing w:val="60"/>
              </w:rPr>
              <w:t xml:space="preserve"> </w:t>
            </w:r>
            <w:r w:rsidRPr="007377FC">
              <w:rPr>
                <w:rFonts w:ascii="Arial" w:eastAsia="Arial" w:hAnsi="Arial" w:cs="Arial"/>
              </w:rPr>
              <w:t>requi</w:t>
            </w:r>
            <w:r w:rsidRPr="007377FC">
              <w:rPr>
                <w:rFonts w:ascii="Arial" w:eastAsia="Arial" w:hAnsi="Arial" w:cs="Arial"/>
                <w:spacing w:val="-1"/>
              </w:rPr>
              <w:t>r</w:t>
            </w:r>
            <w:r w:rsidRPr="007377FC">
              <w:rPr>
                <w:rFonts w:ascii="Arial" w:eastAsia="Arial" w:hAnsi="Arial" w:cs="Arial"/>
              </w:rPr>
              <w:t>e</w:t>
            </w:r>
            <w:r w:rsidRPr="007377FC">
              <w:rPr>
                <w:rFonts w:ascii="Arial" w:eastAsia="Arial" w:hAnsi="Arial" w:cs="Arial"/>
                <w:spacing w:val="3"/>
              </w:rPr>
              <w:t>m</w:t>
            </w:r>
            <w:r w:rsidRPr="007377FC">
              <w:rPr>
                <w:rFonts w:ascii="Arial" w:eastAsia="Arial" w:hAnsi="Arial" w:cs="Arial"/>
              </w:rPr>
              <w:t>e</w:t>
            </w:r>
            <w:r w:rsidRPr="007377FC">
              <w:rPr>
                <w:rFonts w:ascii="Arial" w:eastAsia="Arial" w:hAnsi="Arial" w:cs="Arial"/>
                <w:spacing w:val="2"/>
              </w:rPr>
              <w:t>n</w:t>
            </w:r>
            <w:r w:rsidRPr="007377FC">
              <w:rPr>
                <w:rFonts w:ascii="Arial" w:eastAsia="Arial" w:hAnsi="Arial" w:cs="Arial"/>
              </w:rPr>
              <w:t xml:space="preserve">ts </w:t>
            </w:r>
            <w:r w:rsidRPr="007377FC">
              <w:rPr>
                <w:rFonts w:ascii="Arial" w:eastAsia="Arial" w:hAnsi="Arial" w:cs="Arial"/>
                <w:spacing w:val="64"/>
              </w:rPr>
              <w:t xml:space="preserve"> </w:t>
            </w:r>
            <w:r w:rsidRPr="007377FC">
              <w:rPr>
                <w:rFonts w:ascii="Arial" w:eastAsia="Arial" w:hAnsi="Arial" w:cs="Arial"/>
                <w:spacing w:val="-2"/>
              </w:rPr>
              <w:t>s</w:t>
            </w:r>
            <w:r w:rsidRPr="007377FC">
              <w:rPr>
                <w:rFonts w:ascii="Arial" w:eastAsia="Arial" w:hAnsi="Arial" w:cs="Arial"/>
              </w:rPr>
              <w:t>p</w:t>
            </w:r>
            <w:r w:rsidRPr="007377FC">
              <w:rPr>
                <w:rFonts w:ascii="Arial" w:eastAsia="Arial" w:hAnsi="Arial" w:cs="Arial"/>
                <w:spacing w:val="2"/>
              </w:rPr>
              <w:t>e</w:t>
            </w:r>
            <w:r w:rsidRPr="007377FC">
              <w:rPr>
                <w:rFonts w:ascii="Arial" w:eastAsia="Arial" w:hAnsi="Arial" w:cs="Arial"/>
              </w:rPr>
              <w:t>c</w:t>
            </w:r>
            <w:r w:rsidRPr="007377FC">
              <w:rPr>
                <w:rFonts w:ascii="Arial" w:eastAsia="Arial" w:hAnsi="Arial" w:cs="Arial"/>
                <w:spacing w:val="-3"/>
              </w:rPr>
              <w:t>i</w:t>
            </w:r>
            <w:r w:rsidRPr="007377FC">
              <w:rPr>
                <w:rFonts w:ascii="Arial" w:eastAsia="Arial" w:hAnsi="Arial" w:cs="Arial"/>
                <w:spacing w:val="3"/>
              </w:rPr>
              <w:t>f</w:t>
            </w:r>
            <w:r w:rsidRPr="007377FC">
              <w:rPr>
                <w:rFonts w:ascii="Arial" w:eastAsia="Arial" w:hAnsi="Arial" w:cs="Arial"/>
              </w:rPr>
              <w:t>i</w:t>
            </w:r>
            <w:r w:rsidRPr="007377FC">
              <w:rPr>
                <w:rFonts w:ascii="Arial" w:eastAsia="Arial" w:hAnsi="Arial" w:cs="Arial"/>
                <w:spacing w:val="-2"/>
              </w:rPr>
              <w:t>e</w:t>
            </w:r>
            <w:r w:rsidRPr="007377FC">
              <w:rPr>
                <w:rFonts w:ascii="Arial" w:eastAsia="Arial" w:hAnsi="Arial" w:cs="Arial"/>
              </w:rPr>
              <w:t xml:space="preserve">d </w:t>
            </w:r>
            <w:r w:rsidRPr="007377FC">
              <w:rPr>
                <w:rFonts w:ascii="Arial" w:eastAsia="Arial" w:hAnsi="Arial" w:cs="Arial"/>
                <w:spacing w:val="64"/>
              </w:rPr>
              <w:t xml:space="preserve"> </w:t>
            </w:r>
            <w:r w:rsidRPr="007377FC">
              <w:rPr>
                <w:rFonts w:ascii="Arial" w:eastAsia="Arial" w:hAnsi="Arial" w:cs="Arial"/>
              </w:rPr>
              <w:t xml:space="preserve">in </w:t>
            </w:r>
            <w:r w:rsidRPr="007377FC">
              <w:rPr>
                <w:rFonts w:ascii="Arial" w:eastAsia="Arial" w:hAnsi="Arial" w:cs="Arial"/>
                <w:spacing w:val="64"/>
              </w:rPr>
              <w:t xml:space="preserve"> </w:t>
            </w:r>
            <w:r w:rsidRPr="007377FC">
              <w:rPr>
                <w:rFonts w:ascii="Arial" w:eastAsia="Arial" w:hAnsi="Arial" w:cs="Arial"/>
              </w:rPr>
              <w:t>bidding d</w:t>
            </w:r>
            <w:r w:rsidRPr="007377FC">
              <w:rPr>
                <w:rFonts w:ascii="Arial" w:eastAsia="Arial" w:hAnsi="Arial" w:cs="Arial"/>
                <w:spacing w:val="2"/>
              </w:rPr>
              <w:t>o</w:t>
            </w:r>
            <w:r w:rsidRPr="007377FC">
              <w:rPr>
                <w:rFonts w:ascii="Arial" w:eastAsia="Arial" w:hAnsi="Arial" w:cs="Arial"/>
              </w:rPr>
              <w:t>c</w:t>
            </w:r>
            <w:r w:rsidRPr="007377FC">
              <w:rPr>
                <w:rFonts w:ascii="Arial" w:eastAsia="Arial" w:hAnsi="Arial" w:cs="Arial"/>
                <w:spacing w:val="-1"/>
              </w:rPr>
              <w:t>u</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s;</w:t>
            </w:r>
          </w:p>
          <w:p w:rsidR="00E42671" w:rsidRPr="007377FC" w:rsidRDefault="00E42671" w:rsidP="00E42671">
            <w:pPr>
              <w:ind w:hanging="360"/>
              <w:jc w:val="right"/>
              <w:rPr>
                <w:rFonts w:ascii="Arial" w:eastAsia="Arial" w:hAnsi="Arial" w:cs="Arial"/>
              </w:rPr>
            </w:pPr>
            <w:r w:rsidRPr="007377FC">
              <w:rPr>
                <w:rFonts w:ascii="Arial" w:eastAsia="Arial" w:hAnsi="Arial" w:cs="Arial"/>
                <w:spacing w:val="1"/>
              </w:rPr>
              <w:t>b</w:t>
            </w:r>
            <w:r w:rsidRPr="007377FC">
              <w:rPr>
                <w:rFonts w:ascii="Arial" w:eastAsia="Arial" w:hAnsi="Arial" w:cs="Arial"/>
              </w:rPr>
              <w:t xml:space="preserve">)  </w:t>
            </w:r>
            <w:r w:rsidRPr="007377FC">
              <w:rPr>
                <w:rFonts w:ascii="Arial" w:eastAsia="Arial" w:hAnsi="Arial" w:cs="Arial"/>
                <w:b/>
                <w:bCs/>
                <w:spacing w:val="-53"/>
              </w:rPr>
              <w:t xml:space="preserve"> </w:t>
            </w:r>
            <w:r w:rsidRPr="007377FC">
              <w:rPr>
                <w:rFonts w:ascii="Arial" w:eastAsia="Arial" w:hAnsi="Arial" w:cs="Arial"/>
                <w:b/>
                <w:bCs/>
                <w:u w:val="thick" w:color="000000"/>
              </w:rPr>
              <w:t>Re</w:t>
            </w:r>
            <w:r w:rsidRPr="007377FC">
              <w:rPr>
                <w:rFonts w:ascii="Arial" w:eastAsia="Arial" w:hAnsi="Arial" w:cs="Arial"/>
                <w:b/>
                <w:bCs/>
                <w:spacing w:val="1"/>
                <w:u w:val="thick" w:color="000000"/>
              </w:rPr>
              <w:t>s</w:t>
            </w:r>
            <w:r w:rsidRPr="007377FC">
              <w:rPr>
                <w:rFonts w:ascii="Arial" w:eastAsia="Arial" w:hAnsi="Arial" w:cs="Arial"/>
                <w:b/>
                <w:bCs/>
                <w:u w:val="thick" w:color="000000"/>
              </w:rPr>
              <w:t>er</w:t>
            </w:r>
            <w:r w:rsidRPr="007377FC">
              <w:rPr>
                <w:rFonts w:ascii="Arial" w:eastAsia="Arial" w:hAnsi="Arial" w:cs="Arial"/>
                <w:b/>
                <w:bCs/>
                <w:spacing w:val="-3"/>
                <w:u w:val="thick" w:color="000000"/>
              </w:rPr>
              <w:t>v</w:t>
            </w:r>
            <w:r w:rsidRPr="007377FC">
              <w:rPr>
                <w:rFonts w:ascii="Arial" w:eastAsia="Arial" w:hAnsi="Arial" w:cs="Arial"/>
                <w:b/>
                <w:bCs/>
                <w:u w:val="thick" w:color="000000"/>
              </w:rPr>
              <w:t>ations:</w:t>
            </w:r>
            <w:r w:rsidRPr="007377FC">
              <w:rPr>
                <w:rFonts w:ascii="Arial" w:eastAsia="Arial" w:hAnsi="Arial" w:cs="Arial"/>
                <w:b/>
                <w:bCs/>
                <w:spacing w:val="61"/>
              </w:rPr>
              <w:t xml:space="preserve"> </w:t>
            </w:r>
            <w:r w:rsidRPr="007377FC">
              <w:rPr>
                <w:rFonts w:ascii="Arial" w:eastAsia="Arial" w:hAnsi="Arial" w:cs="Arial"/>
              </w:rPr>
              <w:t>is</w:t>
            </w:r>
            <w:r w:rsidRPr="007377FC">
              <w:rPr>
                <w:rFonts w:ascii="Arial" w:eastAsia="Arial" w:hAnsi="Arial" w:cs="Arial"/>
                <w:spacing w:val="57"/>
              </w:rPr>
              <w:t xml:space="preserve"> </w:t>
            </w:r>
            <w:r w:rsidRPr="007377FC">
              <w:rPr>
                <w:rFonts w:ascii="Arial" w:eastAsia="Arial" w:hAnsi="Arial" w:cs="Arial"/>
                <w:spacing w:val="-2"/>
              </w:rPr>
              <w:t>s</w:t>
            </w:r>
            <w:r w:rsidRPr="007377FC">
              <w:rPr>
                <w:rFonts w:ascii="Arial" w:eastAsia="Arial" w:hAnsi="Arial" w:cs="Arial"/>
              </w:rPr>
              <w:t>e</w:t>
            </w:r>
            <w:r w:rsidRPr="007377FC">
              <w:rPr>
                <w:rFonts w:ascii="Arial" w:eastAsia="Arial" w:hAnsi="Arial" w:cs="Arial"/>
                <w:spacing w:val="1"/>
              </w:rPr>
              <w:t>t</w:t>
            </w:r>
            <w:r w:rsidRPr="007377FC">
              <w:rPr>
                <w:rFonts w:ascii="Arial" w:eastAsia="Arial" w:hAnsi="Arial" w:cs="Arial"/>
              </w:rPr>
              <w:t>t</w:t>
            </w:r>
            <w:r w:rsidRPr="007377FC">
              <w:rPr>
                <w:rFonts w:ascii="Arial" w:eastAsia="Arial" w:hAnsi="Arial" w:cs="Arial"/>
                <w:spacing w:val="-2"/>
              </w:rPr>
              <w:t>i</w:t>
            </w:r>
            <w:r w:rsidRPr="007377FC">
              <w:rPr>
                <w:rFonts w:ascii="Arial" w:eastAsia="Arial" w:hAnsi="Arial" w:cs="Arial"/>
              </w:rPr>
              <w:t>ng</w:t>
            </w:r>
            <w:r w:rsidRPr="007377FC">
              <w:rPr>
                <w:rFonts w:ascii="Arial" w:eastAsia="Arial" w:hAnsi="Arial" w:cs="Arial"/>
                <w:spacing w:val="57"/>
              </w:rPr>
              <w:t xml:space="preserve"> </w:t>
            </w:r>
            <w:r w:rsidRPr="007377FC">
              <w:rPr>
                <w:rFonts w:ascii="Arial" w:eastAsia="Arial" w:hAnsi="Arial" w:cs="Arial"/>
              </w:rPr>
              <w:t>sp</w:t>
            </w:r>
            <w:r w:rsidRPr="007377FC">
              <w:rPr>
                <w:rFonts w:ascii="Arial" w:eastAsia="Arial" w:hAnsi="Arial" w:cs="Arial"/>
                <w:spacing w:val="2"/>
              </w:rPr>
              <w:t>e</w:t>
            </w:r>
            <w:r w:rsidRPr="007377FC">
              <w:rPr>
                <w:rFonts w:ascii="Arial" w:eastAsia="Arial" w:hAnsi="Arial" w:cs="Arial"/>
              </w:rPr>
              <w:t>c</w:t>
            </w:r>
            <w:r w:rsidRPr="007377FC">
              <w:rPr>
                <w:rFonts w:ascii="Arial" w:eastAsia="Arial" w:hAnsi="Arial" w:cs="Arial"/>
                <w:spacing w:val="-3"/>
              </w:rPr>
              <w:t>i</w:t>
            </w:r>
            <w:r w:rsidRPr="007377FC">
              <w:rPr>
                <w:rFonts w:ascii="Arial" w:eastAsia="Arial" w:hAnsi="Arial" w:cs="Arial"/>
                <w:spacing w:val="3"/>
              </w:rPr>
              <w:t>f</w:t>
            </w:r>
            <w:r w:rsidRPr="007377FC">
              <w:rPr>
                <w:rFonts w:ascii="Arial" w:eastAsia="Arial" w:hAnsi="Arial" w:cs="Arial"/>
              </w:rPr>
              <w:t>i</w:t>
            </w:r>
            <w:r w:rsidRPr="007377FC">
              <w:rPr>
                <w:rFonts w:ascii="Arial" w:eastAsia="Arial" w:hAnsi="Arial" w:cs="Arial"/>
                <w:spacing w:val="-2"/>
              </w:rPr>
              <w:t>e</w:t>
            </w:r>
            <w:r w:rsidRPr="007377FC">
              <w:rPr>
                <w:rFonts w:ascii="Arial" w:eastAsia="Arial" w:hAnsi="Arial" w:cs="Arial"/>
              </w:rPr>
              <w:t>d</w:t>
            </w:r>
            <w:r w:rsidRPr="007377FC">
              <w:rPr>
                <w:rFonts w:ascii="Arial" w:eastAsia="Arial" w:hAnsi="Arial" w:cs="Arial"/>
                <w:spacing w:val="59"/>
              </w:rPr>
              <w:t xml:space="preserve"> </w:t>
            </w:r>
            <w:r w:rsidRPr="007377FC">
              <w:rPr>
                <w:rFonts w:ascii="Arial" w:eastAsia="Arial" w:hAnsi="Arial" w:cs="Arial"/>
              </w:rPr>
              <w:t>c</w:t>
            </w:r>
            <w:r w:rsidRPr="007377FC">
              <w:rPr>
                <w:rFonts w:ascii="Arial" w:eastAsia="Arial" w:hAnsi="Arial" w:cs="Arial"/>
                <w:spacing w:val="-1"/>
              </w:rPr>
              <w:t>o</w:t>
            </w:r>
            <w:r w:rsidRPr="007377FC">
              <w:rPr>
                <w:rFonts w:ascii="Arial" w:eastAsia="Arial" w:hAnsi="Arial" w:cs="Arial"/>
              </w:rPr>
              <w:t>n</w:t>
            </w:r>
            <w:r w:rsidRPr="007377FC">
              <w:rPr>
                <w:rFonts w:ascii="Arial" w:eastAsia="Arial" w:hAnsi="Arial" w:cs="Arial"/>
                <w:spacing w:val="2"/>
              </w:rPr>
              <w:t>d</w:t>
            </w:r>
            <w:r w:rsidRPr="007377FC">
              <w:rPr>
                <w:rFonts w:ascii="Arial" w:eastAsia="Arial" w:hAnsi="Arial" w:cs="Arial"/>
              </w:rPr>
              <w:t>iti</w:t>
            </w:r>
            <w:r w:rsidRPr="007377FC">
              <w:rPr>
                <w:rFonts w:ascii="Arial" w:eastAsia="Arial" w:hAnsi="Arial" w:cs="Arial"/>
                <w:spacing w:val="-2"/>
              </w:rPr>
              <w:t>o</w:t>
            </w:r>
            <w:r w:rsidRPr="007377FC">
              <w:rPr>
                <w:rFonts w:ascii="Arial" w:eastAsia="Arial" w:hAnsi="Arial" w:cs="Arial"/>
                <w:spacing w:val="-1"/>
              </w:rPr>
              <w:t>n</w:t>
            </w:r>
            <w:r w:rsidRPr="007377FC">
              <w:rPr>
                <w:rFonts w:ascii="Arial" w:eastAsia="Arial" w:hAnsi="Arial" w:cs="Arial"/>
              </w:rPr>
              <w:t>s</w:t>
            </w:r>
            <w:r w:rsidRPr="007377FC">
              <w:rPr>
                <w:rFonts w:ascii="Arial" w:eastAsia="Arial" w:hAnsi="Arial" w:cs="Arial"/>
                <w:spacing w:val="58"/>
              </w:rPr>
              <w:t xml:space="preserve"> </w:t>
            </w:r>
            <w:r w:rsidRPr="007377FC">
              <w:rPr>
                <w:rFonts w:ascii="Arial" w:eastAsia="Arial" w:hAnsi="Arial" w:cs="Arial"/>
              </w:rPr>
              <w:t>or</w:t>
            </w:r>
            <w:r w:rsidRPr="007377FC">
              <w:rPr>
                <w:rFonts w:ascii="Arial" w:eastAsia="Arial" w:hAnsi="Arial" w:cs="Arial"/>
                <w:spacing w:val="58"/>
              </w:rPr>
              <w:t xml:space="preserve"> </w:t>
            </w:r>
            <w:r w:rsidRPr="007377FC">
              <w:rPr>
                <w:rFonts w:ascii="Arial" w:eastAsia="Arial" w:hAnsi="Arial" w:cs="Arial"/>
              </w:rPr>
              <w:t>lack</w:t>
            </w:r>
            <w:r w:rsidRPr="007377FC">
              <w:rPr>
                <w:rFonts w:ascii="Arial" w:eastAsia="Arial" w:hAnsi="Arial" w:cs="Arial"/>
                <w:spacing w:val="56"/>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56"/>
              </w:rPr>
              <w:t xml:space="preserve"> </w:t>
            </w:r>
            <w:r w:rsidRPr="007377FC">
              <w:rPr>
                <w:rFonts w:ascii="Arial" w:eastAsia="Arial" w:hAnsi="Arial" w:cs="Arial"/>
                <w:spacing w:val="3"/>
              </w:rPr>
              <w:t>f</w:t>
            </w:r>
            <w:r w:rsidRPr="007377FC">
              <w:rPr>
                <w:rFonts w:ascii="Arial" w:eastAsia="Arial" w:hAnsi="Arial" w:cs="Arial"/>
              </w:rPr>
              <w:t>ull</w:t>
            </w:r>
            <w:r w:rsidRPr="007377FC">
              <w:rPr>
                <w:rFonts w:ascii="Arial" w:eastAsia="Arial" w:hAnsi="Arial" w:cs="Arial"/>
                <w:spacing w:val="55"/>
              </w:rPr>
              <w:t xml:space="preserve"> </w:t>
            </w:r>
            <w:r w:rsidRPr="007377FC">
              <w:rPr>
                <w:rFonts w:ascii="Arial" w:eastAsia="Arial" w:hAnsi="Arial" w:cs="Arial"/>
              </w:rPr>
              <w:t>accept</w:t>
            </w:r>
            <w:r w:rsidRPr="007377FC">
              <w:rPr>
                <w:rFonts w:ascii="Arial" w:eastAsia="Arial" w:hAnsi="Arial" w:cs="Arial"/>
                <w:spacing w:val="2"/>
              </w:rPr>
              <w:t>a</w:t>
            </w:r>
            <w:r w:rsidRPr="007377FC">
              <w:rPr>
                <w:rFonts w:ascii="Arial" w:eastAsia="Arial" w:hAnsi="Arial" w:cs="Arial"/>
              </w:rPr>
              <w:t>n</w:t>
            </w:r>
            <w:r w:rsidRPr="007377FC">
              <w:rPr>
                <w:rFonts w:ascii="Arial" w:eastAsia="Arial" w:hAnsi="Arial" w:cs="Arial"/>
                <w:spacing w:val="-1"/>
              </w:rPr>
              <w:t>c</w:t>
            </w:r>
            <w:r w:rsidRPr="007377FC">
              <w:rPr>
                <w:rFonts w:ascii="Arial" w:eastAsia="Arial" w:hAnsi="Arial" w:cs="Arial"/>
              </w:rPr>
              <w:t>e</w:t>
            </w:r>
            <w:r w:rsidRPr="007377FC">
              <w:rPr>
                <w:rFonts w:ascii="Arial" w:eastAsia="Arial" w:hAnsi="Arial" w:cs="Arial"/>
                <w:spacing w:val="56"/>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58"/>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 re</w:t>
            </w:r>
            <w:r w:rsidRPr="007377FC">
              <w:rPr>
                <w:rFonts w:ascii="Arial" w:eastAsia="Arial" w:hAnsi="Arial" w:cs="Arial"/>
                <w:spacing w:val="-1"/>
              </w:rPr>
              <w:t>q</w:t>
            </w:r>
            <w:r w:rsidRPr="007377FC">
              <w:rPr>
                <w:rFonts w:ascii="Arial" w:eastAsia="Arial" w:hAnsi="Arial" w:cs="Arial"/>
              </w:rPr>
              <w:t>uire</w:t>
            </w:r>
            <w:r w:rsidRPr="007377FC">
              <w:rPr>
                <w:rFonts w:ascii="Arial" w:eastAsia="Arial" w:hAnsi="Arial" w:cs="Arial"/>
                <w:spacing w:val="2"/>
              </w:rPr>
              <w:t>m</w:t>
            </w:r>
            <w:r w:rsidRPr="007377FC">
              <w:rPr>
                <w:rFonts w:ascii="Arial" w:eastAsia="Arial" w:hAnsi="Arial" w:cs="Arial"/>
              </w:rPr>
              <w:t>e</w:t>
            </w:r>
            <w:r w:rsidRPr="007377FC">
              <w:rPr>
                <w:rFonts w:ascii="Arial" w:eastAsia="Arial" w:hAnsi="Arial" w:cs="Arial"/>
                <w:spacing w:val="2"/>
              </w:rPr>
              <w:t>n</w:t>
            </w:r>
            <w:r w:rsidRPr="007377FC">
              <w:rPr>
                <w:rFonts w:ascii="Arial" w:eastAsia="Arial" w:hAnsi="Arial" w:cs="Arial"/>
              </w:rPr>
              <w:t>ts</w:t>
            </w:r>
            <w:r w:rsidRPr="007377FC">
              <w:rPr>
                <w:rFonts w:ascii="Arial" w:eastAsia="Arial" w:hAnsi="Arial" w:cs="Arial"/>
                <w:spacing w:val="-2"/>
              </w:rPr>
              <w:t xml:space="preserve"> </w:t>
            </w:r>
            <w:r w:rsidRPr="007377FC">
              <w:rPr>
                <w:rFonts w:ascii="Arial" w:eastAsia="Arial" w:hAnsi="Arial" w:cs="Arial"/>
              </w:rPr>
              <w:t>s</w:t>
            </w:r>
            <w:r w:rsidRPr="007377FC">
              <w:rPr>
                <w:rFonts w:ascii="Arial" w:eastAsia="Arial" w:hAnsi="Arial" w:cs="Arial"/>
                <w:spacing w:val="1"/>
              </w:rPr>
              <w:t>p</w:t>
            </w:r>
            <w:r w:rsidRPr="007377FC">
              <w:rPr>
                <w:rFonts w:ascii="Arial" w:eastAsia="Arial" w:hAnsi="Arial" w:cs="Arial"/>
              </w:rPr>
              <w:t>ec</w:t>
            </w:r>
            <w:r w:rsidRPr="007377FC">
              <w:rPr>
                <w:rFonts w:ascii="Arial" w:eastAsia="Arial" w:hAnsi="Arial" w:cs="Arial"/>
                <w:spacing w:val="-2"/>
              </w:rPr>
              <w:t>i</w:t>
            </w:r>
            <w:r w:rsidRPr="007377FC">
              <w:rPr>
                <w:rFonts w:ascii="Arial" w:eastAsia="Arial" w:hAnsi="Arial" w:cs="Arial"/>
                <w:spacing w:val="3"/>
              </w:rPr>
              <w:t>f</w:t>
            </w:r>
            <w:r w:rsidRPr="007377FC">
              <w:rPr>
                <w:rFonts w:ascii="Arial" w:eastAsia="Arial" w:hAnsi="Arial" w:cs="Arial"/>
              </w:rPr>
              <w:t>i</w:t>
            </w:r>
            <w:r w:rsidRPr="007377FC">
              <w:rPr>
                <w:rFonts w:ascii="Arial" w:eastAsia="Arial" w:hAnsi="Arial" w:cs="Arial"/>
                <w:spacing w:val="-2"/>
              </w:rPr>
              <w:t>e</w:t>
            </w:r>
            <w:r w:rsidRPr="007377FC">
              <w:rPr>
                <w:rFonts w:ascii="Arial" w:eastAsia="Arial" w:hAnsi="Arial" w:cs="Arial"/>
              </w:rPr>
              <w:t>d</w:t>
            </w:r>
            <w:r w:rsidRPr="007377FC">
              <w:rPr>
                <w:rFonts w:ascii="Arial" w:eastAsia="Arial" w:hAnsi="Arial" w:cs="Arial"/>
                <w:spacing w:val="-1"/>
              </w:rPr>
              <w:t xml:space="preserve"> </w:t>
            </w:r>
            <w:r w:rsidRPr="007377FC">
              <w:rPr>
                <w:rFonts w:ascii="Arial" w:eastAsia="Arial" w:hAnsi="Arial" w:cs="Arial"/>
              </w:rPr>
              <w:t>in</w:t>
            </w:r>
            <w:r w:rsidRPr="007377FC">
              <w:rPr>
                <w:rFonts w:ascii="Arial" w:eastAsia="Arial" w:hAnsi="Arial" w:cs="Arial"/>
                <w:spacing w:val="2"/>
              </w:rPr>
              <w:t xml:space="preserve"> </w:t>
            </w:r>
            <w:r w:rsidRPr="007377FC">
              <w:rPr>
                <w:rFonts w:ascii="Arial" w:eastAsia="Arial" w:hAnsi="Arial" w:cs="Arial"/>
              </w:rPr>
              <w:t>bidding d</w:t>
            </w:r>
            <w:r w:rsidRPr="007377FC">
              <w:rPr>
                <w:rFonts w:ascii="Arial" w:eastAsia="Arial" w:hAnsi="Arial" w:cs="Arial"/>
                <w:spacing w:val="1"/>
              </w:rPr>
              <w:t>o</w:t>
            </w:r>
            <w:r w:rsidRPr="007377FC">
              <w:rPr>
                <w:rFonts w:ascii="Arial" w:eastAsia="Arial" w:hAnsi="Arial" w:cs="Arial"/>
              </w:rPr>
              <w:t>c</w:t>
            </w:r>
            <w:r w:rsidRPr="007377FC">
              <w:rPr>
                <w:rFonts w:ascii="Arial" w:eastAsia="Arial" w:hAnsi="Arial" w:cs="Arial"/>
                <w:spacing w:val="-1"/>
              </w:rPr>
              <w:t>u</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s</w:t>
            </w:r>
            <w:r w:rsidRPr="007377FC">
              <w:rPr>
                <w:rFonts w:ascii="Arial" w:eastAsia="Arial" w:hAnsi="Arial" w:cs="Arial"/>
                <w:spacing w:val="-2"/>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3"/>
              </w:rPr>
              <w:t xml:space="preserve"> </w:t>
            </w:r>
            <w:r w:rsidRPr="007377FC">
              <w:rPr>
                <w:rFonts w:ascii="Arial" w:eastAsia="Arial" w:hAnsi="Arial" w:cs="Arial"/>
              </w:rPr>
              <w:t>the</w:t>
            </w:r>
            <w:r w:rsidRPr="007377FC">
              <w:rPr>
                <w:rFonts w:ascii="Arial" w:eastAsia="Arial" w:hAnsi="Arial" w:cs="Arial"/>
                <w:spacing w:val="1"/>
              </w:rPr>
              <w:t xml:space="preserve"> </w:t>
            </w:r>
            <w:r w:rsidRPr="007377FC">
              <w:rPr>
                <w:rFonts w:ascii="Arial" w:eastAsia="Arial" w:hAnsi="Arial" w:cs="Arial"/>
              </w:rPr>
              <w:t>b</w:t>
            </w:r>
            <w:r w:rsidRPr="007377FC">
              <w:rPr>
                <w:rFonts w:ascii="Arial" w:eastAsia="Arial" w:hAnsi="Arial" w:cs="Arial"/>
                <w:spacing w:val="-2"/>
              </w:rPr>
              <w:t>i</w:t>
            </w:r>
            <w:r w:rsidRPr="007377FC">
              <w:rPr>
                <w:rFonts w:ascii="Arial" w:eastAsia="Arial" w:hAnsi="Arial" w:cs="Arial"/>
              </w:rPr>
              <w:t>d</w:t>
            </w:r>
            <w:r w:rsidRPr="007377FC">
              <w:rPr>
                <w:rFonts w:ascii="Arial" w:eastAsia="Arial" w:hAnsi="Arial" w:cs="Arial"/>
                <w:spacing w:val="2"/>
              </w:rPr>
              <w:t>d</w:t>
            </w:r>
            <w:r w:rsidRPr="007377FC">
              <w:rPr>
                <w:rFonts w:ascii="Arial" w:eastAsia="Arial" w:hAnsi="Arial" w:cs="Arial"/>
              </w:rPr>
              <w:t>er</w:t>
            </w:r>
            <w:r w:rsidRPr="007377FC">
              <w:rPr>
                <w:rFonts w:ascii="Arial" w:eastAsia="Arial" w:hAnsi="Arial" w:cs="Arial"/>
                <w:spacing w:val="1"/>
              </w:rPr>
              <w:t xml:space="preserve"> </w:t>
            </w:r>
            <w:r w:rsidRPr="007377FC">
              <w:rPr>
                <w:rFonts w:ascii="Arial" w:eastAsia="Arial" w:hAnsi="Arial" w:cs="Arial"/>
              </w:rPr>
              <w:t>;</w:t>
            </w:r>
            <w:r w:rsidRPr="007377FC">
              <w:rPr>
                <w:rFonts w:ascii="Arial" w:eastAsia="Arial" w:hAnsi="Arial" w:cs="Arial"/>
                <w:spacing w:val="-2"/>
              </w:rPr>
              <w:t xml:space="preserve"> </w:t>
            </w:r>
            <w:r w:rsidRPr="007377FC">
              <w:rPr>
                <w:rFonts w:ascii="Arial" w:eastAsia="Arial" w:hAnsi="Arial" w:cs="Arial"/>
                <w:spacing w:val="1"/>
              </w:rPr>
              <w:t>a</w:t>
            </w:r>
            <w:r w:rsidRPr="007377FC">
              <w:rPr>
                <w:rFonts w:ascii="Arial" w:eastAsia="Arial" w:hAnsi="Arial" w:cs="Arial"/>
                <w:spacing w:val="-1"/>
              </w:rPr>
              <w:t>n</w:t>
            </w:r>
            <w:r w:rsidRPr="007377FC">
              <w:rPr>
                <w:rFonts w:ascii="Arial" w:eastAsia="Arial" w:hAnsi="Arial" w:cs="Arial"/>
              </w:rPr>
              <w:t>d</w:t>
            </w:r>
          </w:p>
          <w:p w:rsidR="00E42671" w:rsidRDefault="00E42671" w:rsidP="00E42671">
            <w:pPr>
              <w:ind w:hanging="360"/>
              <w:jc w:val="right"/>
              <w:rPr>
                <w:rFonts w:ascii="Arial" w:eastAsia="Arial" w:hAnsi="Arial" w:cs="Arial"/>
              </w:rPr>
            </w:pPr>
            <w:r w:rsidRPr="007377FC">
              <w:rPr>
                <w:rFonts w:ascii="Arial" w:eastAsia="Arial" w:hAnsi="Arial" w:cs="Arial"/>
              </w:rPr>
              <w:t>c)</w:t>
            </w:r>
            <w:r w:rsidRPr="007377FC">
              <w:rPr>
                <w:rFonts w:ascii="Arial" w:eastAsia="Arial" w:hAnsi="Arial" w:cs="Arial"/>
                <w:spacing w:val="66"/>
              </w:rPr>
              <w:t xml:space="preserve"> </w:t>
            </w:r>
            <w:r w:rsidRPr="007377FC">
              <w:rPr>
                <w:rFonts w:ascii="Arial" w:eastAsia="Arial" w:hAnsi="Arial" w:cs="Arial"/>
                <w:b/>
                <w:bCs/>
                <w:spacing w:val="-39"/>
              </w:rPr>
              <w:t xml:space="preserve"> </w:t>
            </w:r>
            <w:r w:rsidRPr="007377FC">
              <w:rPr>
                <w:rFonts w:ascii="Arial" w:eastAsia="Arial" w:hAnsi="Arial" w:cs="Arial"/>
                <w:b/>
                <w:bCs/>
                <w:u w:val="thick" w:color="000000"/>
              </w:rPr>
              <w:t>Del</w:t>
            </w:r>
            <w:r w:rsidRPr="007377FC">
              <w:rPr>
                <w:rFonts w:ascii="Arial" w:eastAsia="Arial" w:hAnsi="Arial" w:cs="Arial"/>
                <w:b/>
                <w:bCs/>
                <w:spacing w:val="2"/>
                <w:u w:val="thick" w:color="000000"/>
              </w:rPr>
              <w:t>e</w:t>
            </w:r>
            <w:r w:rsidRPr="007377FC">
              <w:rPr>
                <w:rFonts w:ascii="Arial" w:eastAsia="Arial" w:hAnsi="Arial" w:cs="Arial"/>
                <w:b/>
                <w:bCs/>
                <w:u w:val="thick" w:color="000000"/>
              </w:rPr>
              <w:t>tio</w:t>
            </w:r>
            <w:r w:rsidRPr="007377FC">
              <w:rPr>
                <w:rFonts w:ascii="Arial" w:eastAsia="Arial" w:hAnsi="Arial" w:cs="Arial"/>
                <w:b/>
                <w:bCs/>
                <w:spacing w:val="-1"/>
                <w:u w:val="thick" w:color="000000"/>
              </w:rPr>
              <w:t>n</w:t>
            </w:r>
            <w:r w:rsidRPr="007377FC">
              <w:rPr>
                <w:rFonts w:ascii="Arial" w:eastAsia="Arial" w:hAnsi="Arial" w:cs="Arial"/>
              </w:rPr>
              <w:t>:</w:t>
            </w:r>
            <w:r w:rsidRPr="007377FC">
              <w:rPr>
                <w:rFonts w:ascii="Arial" w:eastAsia="Arial" w:hAnsi="Arial" w:cs="Arial"/>
                <w:spacing w:val="63"/>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59"/>
              </w:rPr>
              <w:t xml:space="preserve"> </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an</w:t>
            </w:r>
            <w:r w:rsidRPr="007377FC">
              <w:rPr>
                <w:rFonts w:ascii="Arial" w:eastAsia="Arial" w:hAnsi="Arial" w:cs="Arial"/>
                <w:spacing w:val="62"/>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rPr>
              <w:t>d</w:t>
            </w:r>
            <w:r w:rsidRPr="007377FC">
              <w:rPr>
                <w:rFonts w:ascii="Arial" w:eastAsia="Arial" w:hAnsi="Arial" w:cs="Arial"/>
                <w:spacing w:val="2"/>
              </w:rPr>
              <w:t>e</w:t>
            </w:r>
            <w:r w:rsidRPr="007377FC">
              <w:rPr>
                <w:rFonts w:ascii="Arial" w:eastAsia="Arial" w:hAnsi="Arial" w:cs="Arial"/>
              </w:rPr>
              <w:t>r</w:t>
            </w:r>
            <w:r w:rsidRPr="007377FC">
              <w:rPr>
                <w:rFonts w:ascii="Arial" w:eastAsia="Arial" w:hAnsi="Arial" w:cs="Arial"/>
                <w:spacing w:val="62"/>
              </w:rPr>
              <w:t xml:space="preserve"> </w:t>
            </w:r>
            <w:r w:rsidRPr="007377FC">
              <w:rPr>
                <w:rFonts w:ascii="Arial" w:eastAsia="Arial" w:hAnsi="Arial" w:cs="Arial"/>
              </w:rPr>
              <w:t>'s</w:t>
            </w:r>
            <w:r w:rsidRPr="007377FC">
              <w:rPr>
                <w:rFonts w:ascii="Arial" w:eastAsia="Arial" w:hAnsi="Arial" w:cs="Arial"/>
                <w:spacing w:val="60"/>
              </w:rPr>
              <w:t xml:space="preserve"> </w:t>
            </w:r>
            <w:r w:rsidRPr="007377FC">
              <w:rPr>
                <w:rFonts w:ascii="Arial" w:eastAsia="Arial" w:hAnsi="Arial" w:cs="Arial"/>
              </w:rPr>
              <w:t>f</w:t>
            </w:r>
            <w:r w:rsidRPr="007377FC">
              <w:rPr>
                <w:rFonts w:ascii="Arial" w:eastAsia="Arial" w:hAnsi="Arial" w:cs="Arial"/>
                <w:spacing w:val="1"/>
              </w:rPr>
              <w:t>a</w:t>
            </w:r>
            <w:r w:rsidRPr="007377FC">
              <w:rPr>
                <w:rFonts w:ascii="Arial" w:eastAsia="Arial" w:hAnsi="Arial" w:cs="Arial"/>
              </w:rPr>
              <w:t>ilure</w:t>
            </w:r>
            <w:r w:rsidRPr="007377FC">
              <w:rPr>
                <w:rFonts w:ascii="Arial" w:eastAsia="Arial" w:hAnsi="Arial" w:cs="Arial"/>
                <w:spacing w:val="63"/>
              </w:rPr>
              <w:t xml:space="preserve"> </w:t>
            </w:r>
            <w:r w:rsidRPr="007377FC">
              <w:rPr>
                <w:rFonts w:ascii="Arial" w:eastAsia="Arial" w:hAnsi="Arial" w:cs="Arial"/>
              </w:rPr>
              <w:t>in</w:t>
            </w:r>
            <w:r w:rsidRPr="007377FC">
              <w:rPr>
                <w:rFonts w:ascii="Arial" w:eastAsia="Arial" w:hAnsi="Arial" w:cs="Arial"/>
                <w:spacing w:val="63"/>
              </w:rPr>
              <w:t xml:space="preserve"> </w:t>
            </w:r>
            <w:r w:rsidRPr="007377FC">
              <w:rPr>
                <w:rFonts w:ascii="Arial" w:eastAsia="Arial" w:hAnsi="Arial" w:cs="Arial"/>
                <w:spacing w:val="-1"/>
              </w:rPr>
              <w:t>p</w:t>
            </w:r>
            <w:r w:rsidRPr="007377FC">
              <w:rPr>
                <w:rFonts w:ascii="Arial" w:eastAsia="Arial" w:hAnsi="Arial" w:cs="Arial"/>
              </w:rPr>
              <w:t>ro</w:t>
            </w:r>
            <w:r w:rsidRPr="007377FC">
              <w:rPr>
                <w:rFonts w:ascii="Arial" w:eastAsia="Arial" w:hAnsi="Arial" w:cs="Arial"/>
                <w:spacing w:val="-2"/>
              </w:rPr>
              <w:t>v</w:t>
            </w:r>
            <w:r w:rsidRPr="007377FC">
              <w:rPr>
                <w:rFonts w:ascii="Arial" w:eastAsia="Arial" w:hAnsi="Arial" w:cs="Arial"/>
              </w:rPr>
              <w:t>iding</w:t>
            </w:r>
            <w:r w:rsidRPr="007377FC">
              <w:rPr>
                <w:rFonts w:ascii="Arial" w:eastAsia="Arial" w:hAnsi="Arial" w:cs="Arial"/>
                <w:spacing w:val="62"/>
              </w:rPr>
              <w:t xml:space="preserve"> </w:t>
            </w:r>
            <w:r w:rsidRPr="007377FC">
              <w:rPr>
                <w:rFonts w:ascii="Arial" w:eastAsia="Arial" w:hAnsi="Arial" w:cs="Arial"/>
              </w:rPr>
              <w:t>p</w:t>
            </w:r>
            <w:r w:rsidRPr="007377FC">
              <w:rPr>
                <w:rFonts w:ascii="Arial" w:eastAsia="Arial" w:hAnsi="Arial" w:cs="Arial"/>
                <w:spacing w:val="2"/>
              </w:rPr>
              <w:t>a</w:t>
            </w:r>
            <w:r w:rsidRPr="007377FC">
              <w:rPr>
                <w:rFonts w:ascii="Arial" w:eastAsia="Arial" w:hAnsi="Arial" w:cs="Arial"/>
              </w:rPr>
              <w:t>rt</w:t>
            </w:r>
            <w:r w:rsidRPr="007377FC">
              <w:rPr>
                <w:rFonts w:ascii="Arial" w:eastAsia="Arial" w:hAnsi="Arial" w:cs="Arial"/>
                <w:spacing w:val="62"/>
              </w:rPr>
              <w:t xml:space="preserve"> </w:t>
            </w:r>
            <w:r w:rsidRPr="007377FC">
              <w:rPr>
                <w:rFonts w:ascii="Arial" w:eastAsia="Arial" w:hAnsi="Arial" w:cs="Arial"/>
              </w:rPr>
              <w:t>or</w:t>
            </w:r>
            <w:r w:rsidRPr="007377FC">
              <w:rPr>
                <w:rFonts w:ascii="Arial" w:eastAsia="Arial" w:hAnsi="Arial" w:cs="Arial"/>
                <w:spacing w:val="63"/>
              </w:rPr>
              <w:t xml:space="preserve"> </w:t>
            </w:r>
            <w:r w:rsidRPr="007377FC">
              <w:rPr>
                <w:rFonts w:ascii="Arial" w:eastAsia="Arial" w:hAnsi="Arial" w:cs="Arial"/>
              </w:rPr>
              <w:t>all</w:t>
            </w:r>
            <w:r w:rsidRPr="007377FC">
              <w:rPr>
                <w:rFonts w:ascii="Arial" w:eastAsia="Arial" w:hAnsi="Arial" w:cs="Arial"/>
                <w:spacing w:val="63"/>
              </w:rPr>
              <w:t xml:space="preserve"> </w:t>
            </w:r>
            <w:r w:rsidRPr="007377FC">
              <w:rPr>
                <w:rFonts w:ascii="Arial" w:eastAsia="Arial" w:hAnsi="Arial" w:cs="Arial"/>
              </w:rPr>
              <w:t>inf</w:t>
            </w:r>
            <w:r w:rsidRPr="007377FC">
              <w:rPr>
                <w:rFonts w:ascii="Arial" w:eastAsia="Arial" w:hAnsi="Arial" w:cs="Arial"/>
                <w:spacing w:val="2"/>
              </w:rPr>
              <w:t>o</w:t>
            </w:r>
            <w:r w:rsidRPr="007377FC">
              <w:rPr>
                <w:rFonts w:ascii="Arial" w:eastAsia="Arial" w:hAnsi="Arial" w:cs="Arial"/>
              </w:rPr>
              <w:t>rmation</w:t>
            </w:r>
            <w:r w:rsidRPr="007377FC">
              <w:rPr>
                <w:rFonts w:ascii="Arial" w:eastAsia="Arial" w:hAnsi="Arial" w:cs="Arial"/>
                <w:spacing w:val="62"/>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d d</w:t>
            </w:r>
            <w:r w:rsidRPr="007377FC">
              <w:rPr>
                <w:rFonts w:ascii="Arial" w:eastAsia="Arial" w:hAnsi="Arial" w:cs="Arial"/>
                <w:spacing w:val="2"/>
              </w:rPr>
              <w:t>o</w:t>
            </w:r>
            <w:r w:rsidRPr="007377FC">
              <w:rPr>
                <w:rFonts w:ascii="Arial" w:eastAsia="Arial" w:hAnsi="Arial" w:cs="Arial"/>
              </w:rPr>
              <w:t>c</w:t>
            </w:r>
            <w:r w:rsidRPr="007377FC">
              <w:rPr>
                <w:rFonts w:ascii="Arial" w:eastAsia="Arial" w:hAnsi="Arial" w:cs="Arial"/>
                <w:spacing w:val="-1"/>
              </w:rPr>
              <w:t>u</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s required</w:t>
            </w:r>
            <w:r w:rsidRPr="007377FC">
              <w:rPr>
                <w:rFonts w:ascii="Arial" w:eastAsia="Arial" w:hAnsi="Arial" w:cs="Arial"/>
                <w:spacing w:val="2"/>
              </w:rPr>
              <w:t xml:space="preserve"> </w:t>
            </w:r>
            <w:r w:rsidRPr="007377FC">
              <w:rPr>
                <w:rFonts w:ascii="Arial" w:eastAsia="Arial" w:hAnsi="Arial" w:cs="Arial"/>
              </w:rPr>
              <w:t>in</w:t>
            </w:r>
            <w:r w:rsidRPr="007377FC">
              <w:rPr>
                <w:rFonts w:ascii="Arial" w:eastAsia="Arial" w:hAnsi="Arial" w:cs="Arial"/>
                <w:spacing w:val="-4"/>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rPr>
              <w:t>di</w:t>
            </w:r>
            <w:r w:rsidRPr="007377FC">
              <w:rPr>
                <w:rFonts w:ascii="Arial" w:eastAsia="Arial" w:hAnsi="Arial" w:cs="Arial"/>
                <w:spacing w:val="1"/>
              </w:rPr>
              <w:t>n</w:t>
            </w:r>
            <w:r w:rsidRPr="007377FC">
              <w:rPr>
                <w:rFonts w:ascii="Arial" w:eastAsia="Arial" w:hAnsi="Arial" w:cs="Arial"/>
              </w:rPr>
              <w:t>g</w:t>
            </w:r>
            <w:r w:rsidRPr="007377FC">
              <w:rPr>
                <w:rFonts w:ascii="Arial" w:eastAsia="Arial" w:hAnsi="Arial" w:cs="Arial"/>
                <w:spacing w:val="-1"/>
              </w:rPr>
              <w:t xml:space="preserve"> </w:t>
            </w:r>
            <w:r w:rsidRPr="007377FC">
              <w:rPr>
                <w:rFonts w:ascii="Arial" w:eastAsia="Arial" w:hAnsi="Arial" w:cs="Arial"/>
                <w:spacing w:val="1"/>
              </w:rPr>
              <w:t>d</w:t>
            </w:r>
            <w:r w:rsidRPr="007377FC">
              <w:rPr>
                <w:rFonts w:ascii="Arial" w:eastAsia="Arial" w:hAnsi="Arial" w:cs="Arial"/>
              </w:rPr>
              <w:t>o</w:t>
            </w:r>
            <w:r w:rsidRPr="007377FC">
              <w:rPr>
                <w:rFonts w:ascii="Arial" w:eastAsia="Arial" w:hAnsi="Arial" w:cs="Arial"/>
                <w:spacing w:val="-1"/>
              </w:rPr>
              <w:t>cu</w:t>
            </w:r>
            <w:r w:rsidRPr="007377FC">
              <w:rPr>
                <w:rFonts w:ascii="Arial" w:eastAsia="Arial" w:hAnsi="Arial" w:cs="Arial"/>
                <w:spacing w:val="2"/>
              </w:rPr>
              <w:t>m</w:t>
            </w:r>
            <w:r w:rsidRPr="007377FC">
              <w:rPr>
                <w:rFonts w:ascii="Arial" w:eastAsia="Arial" w:hAnsi="Arial" w:cs="Arial"/>
              </w:rPr>
              <w:t>e</w:t>
            </w:r>
            <w:r w:rsidRPr="007377FC">
              <w:rPr>
                <w:rFonts w:ascii="Arial" w:eastAsia="Arial" w:hAnsi="Arial" w:cs="Arial"/>
                <w:spacing w:val="2"/>
              </w:rPr>
              <w:t>n</w:t>
            </w:r>
            <w:r w:rsidRPr="007377FC">
              <w:rPr>
                <w:rFonts w:ascii="Arial" w:eastAsia="Arial" w:hAnsi="Arial" w:cs="Arial"/>
              </w:rPr>
              <w:t>t</w:t>
            </w:r>
            <w:r w:rsidRPr="007377FC">
              <w:rPr>
                <w:rFonts w:ascii="Arial" w:eastAsia="Arial" w:hAnsi="Arial" w:cs="Arial"/>
                <w:spacing w:val="-2"/>
              </w:rPr>
              <w:t>s</w:t>
            </w:r>
            <w:r w:rsidRPr="007377FC">
              <w:rPr>
                <w:rFonts w:ascii="Arial" w:eastAsia="Arial" w:hAnsi="Arial" w:cs="Arial"/>
              </w:rPr>
              <w:t>.</w:t>
            </w:r>
          </w:p>
          <w:p w:rsidR="005473D2" w:rsidRPr="007377FC" w:rsidRDefault="005473D2" w:rsidP="00E42671">
            <w:pPr>
              <w:ind w:hanging="360"/>
              <w:jc w:val="right"/>
              <w:rPr>
                <w:rFonts w:ascii="Arial" w:eastAsia="Arial" w:hAnsi="Arial" w:cs="Arial"/>
              </w:rPr>
            </w:pPr>
          </w:p>
          <w:p w:rsidR="00E42671" w:rsidRPr="007377FC" w:rsidRDefault="00E42671" w:rsidP="00E42671">
            <w:pPr>
              <w:pStyle w:val="1"/>
              <w:spacing w:before="0"/>
              <w:jc w:val="both"/>
              <w:outlineLvl w:val="0"/>
              <w:rPr>
                <w:rFonts w:asciiTheme="minorBidi" w:hAnsiTheme="minorBidi" w:cstheme="minorBidi"/>
                <w:color w:val="auto"/>
                <w:sz w:val="22"/>
                <w:szCs w:val="22"/>
              </w:rPr>
            </w:pPr>
            <w:bookmarkStart w:id="139" w:name="_Toc464325678"/>
            <w:bookmarkStart w:id="140" w:name="_Toc464327167"/>
            <w:bookmarkStart w:id="141" w:name="_Toc465532900"/>
            <w:r w:rsidRPr="007377FC">
              <w:rPr>
                <w:rFonts w:asciiTheme="minorBidi" w:hAnsiTheme="minorBidi" w:cstheme="minorBidi"/>
                <w:color w:val="auto"/>
                <w:sz w:val="22"/>
                <w:szCs w:val="22"/>
                <w:u w:color="000000"/>
              </w:rPr>
              <w:t>31.</w:t>
            </w:r>
            <w:bookmarkStart w:id="142" w:name="A36"/>
            <w:bookmarkEnd w:id="142"/>
            <w:r w:rsidRPr="007377FC">
              <w:rPr>
                <w:rFonts w:asciiTheme="minorBidi" w:hAnsiTheme="minorBidi" w:cstheme="minorBidi"/>
                <w:color w:val="auto"/>
                <w:sz w:val="22"/>
                <w:szCs w:val="22"/>
                <w:u w:color="000000"/>
              </w:rPr>
              <w:t xml:space="preserve"> Determining the response</w:t>
            </w:r>
            <w:bookmarkEnd w:id="139"/>
            <w:bookmarkEnd w:id="140"/>
            <w:bookmarkEnd w:id="141"/>
          </w:p>
          <w:p w:rsidR="00E42671" w:rsidRPr="007377FC" w:rsidRDefault="00E42671" w:rsidP="00B67B8A">
            <w:pPr>
              <w:bidi w:val="0"/>
              <w:rPr>
                <w:rFonts w:ascii="Arial" w:eastAsia="Arial" w:hAnsi="Arial" w:cs="Arial"/>
              </w:rPr>
            </w:pPr>
            <w:r w:rsidRPr="007377FC">
              <w:rPr>
                <w:rFonts w:ascii="Arial" w:eastAsia="Arial" w:hAnsi="Arial" w:cs="Arial"/>
                <w:b/>
                <w:bCs/>
              </w:rPr>
              <w:t>3</w:t>
            </w:r>
            <w:r w:rsidRPr="007377FC">
              <w:rPr>
                <w:rFonts w:ascii="Arial" w:eastAsia="Arial" w:hAnsi="Arial" w:cs="Arial"/>
                <w:b/>
                <w:bCs/>
                <w:spacing w:val="2"/>
              </w:rPr>
              <w:t>1</w:t>
            </w:r>
            <w:r w:rsidRPr="007377FC">
              <w:rPr>
                <w:rFonts w:ascii="Arial" w:eastAsia="Arial" w:hAnsi="Arial" w:cs="Arial"/>
                <w:b/>
                <w:bCs/>
                <w:spacing w:val="-1"/>
              </w:rPr>
              <w:t>-</w:t>
            </w:r>
            <w:r w:rsidRPr="007377FC">
              <w:rPr>
                <w:rFonts w:ascii="Arial" w:eastAsia="Arial" w:hAnsi="Arial" w:cs="Arial"/>
                <w:b/>
                <w:bCs/>
              </w:rPr>
              <w:t xml:space="preserve">1  </w:t>
            </w:r>
            <w:r w:rsidRPr="007377FC">
              <w:rPr>
                <w:rFonts w:ascii="Arial" w:eastAsia="Arial" w:hAnsi="Arial" w:cs="Arial"/>
                <w:spacing w:val="2"/>
              </w:rPr>
              <w:t>T</w:t>
            </w:r>
            <w:r w:rsidRPr="007377FC">
              <w:rPr>
                <w:rFonts w:ascii="Arial" w:eastAsia="Arial" w:hAnsi="Arial" w:cs="Arial"/>
                <w:spacing w:val="-1"/>
              </w:rPr>
              <w:t>h</w:t>
            </w:r>
            <w:r w:rsidRPr="007377FC">
              <w:rPr>
                <w:rFonts w:ascii="Arial" w:eastAsia="Arial" w:hAnsi="Arial" w:cs="Arial"/>
              </w:rPr>
              <w:t xml:space="preserve">e </w:t>
            </w:r>
            <w:r w:rsidRPr="007377FC">
              <w:rPr>
                <w:rFonts w:ascii="Arial" w:eastAsia="Arial" w:hAnsi="Arial" w:cs="Arial"/>
                <w:spacing w:val="15"/>
              </w:rPr>
              <w:t xml:space="preserve"> </w:t>
            </w:r>
            <w:r w:rsidRPr="007377FC">
              <w:rPr>
                <w:rFonts w:ascii="Arial" w:eastAsia="Arial" w:hAnsi="Arial" w:cs="Arial"/>
                <w:spacing w:val="-1"/>
              </w:rPr>
              <w:t>e</w:t>
            </w:r>
            <w:r w:rsidRPr="007377FC">
              <w:rPr>
                <w:rFonts w:ascii="Arial" w:eastAsia="Arial" w:hAnsi="Arial" w:cs="Arial"/>
                <w:spacing w:val="2"/>
              </w:rPr>
              <w:t>m</w:t>
            </w:r>
            <w:r w:rsidRPr="007377FC">
              <w:rPr>
                <w:rFonts w:ascii="Arial" w:eastAsia="Arial" w:hAnsi="Arial" w:cs="Arial"/>
              </w:rPr>
              <w:t>pl</w:t>
            </w:r>
            <w:r w:rsidRPr="007377FC">
              <w:rPr>
                <w:rFonts w:ascii="Arial" w:eastAsia="Arial" w:hAnsi="Arial" w:cs="Arial"/>
                <w:spacing w:val="1"/>
              </w:rPr>
              <w:t>o</w:t>
            </w:r>
            <w:r w:rsidRPr="007377FC">
              <w:rPr>
                <w:rFonts w:ascii="Arial" w:eastAsia="Arial" w:hAnsi="Arial" w:cs="Arial"/>
                <w:spacing w:val="-2"/>
              </w:rPr>
              <w:t>y</w:t>
            </w:r>
            <w:r w:rsidRPr="007377FC">
              <w:rPr>
                <w:rFonts w:ascii="Arial" w:eastAsia="Arial" w:hAnsi="Arial" w:cs="Arial"/>
              </w:rPr>
              <w:t xml:space="preserve">er's </w:t>
            </w:r>
            <w:r w:rsidRPr="007377FC">
              <w:rPr>
                <w:rFonts w:ascii="Arial" w:eastAsia="Arial" w:hAnsi="Arial" w:cs="Arial"/>
                <w:spacing w:val="14"/>
              </w:rPr>
              <w:t xml:space="preserve"> </w:t>
            </w:r>
            <w:r w:rsidRPr="007377FC">
              <w:rPr>
                <w:rFonts w:ascii="Arial" w:eastAsia="Arial" w:hAnsi="Arial" w:cs="Arial"/>
              </w:rPr>
              <w:t>d</w:t>
            </w:r>
            <w:r w:rsidRPr="007377FC">
              <w:rPr>
                <w:rFonts w:ascii="Arial" w:eastAsia="Arial" w:hAnsi="Arial" w:cs="Arial"/>
                <w:spacing w:val="2"/>
              </w:rPr>
              <w:t>e</w:t>
            </w:r>
            <w:r w:rsidRPr="007377FC">
              <w:rPr>
                <w:rFonts w:ascii="Arial" w:eastAsia="Arial" w:hAnsi="Arial" w:cs="Arial"/>
              </w:rPr>
              <w:t>t</w:t>
            </w:r>
            <w:r w:rsidRPr="007377FC">
              <w:rPr>
                <w:rFonts w:ascii="Arial" w:eastAsia="Arial" w:hAnsi="Arial" w:cs="Arial"/>
                <w:spacing w:val="1"/>
              </w:rPr>
              <w:t>e</w:t>
            </w:r>
            <w:r w:rsidRPr="007377FC">
              <w:rPr>
                <w:rFonts w:ascii="Arial" w:eastAsia="Arial" w:hAnsi="Arial" w:cs="Arial"/>
                <w:spacing w:val="-3"/>
              </w:rPr>
              <w:t>r</w:t>
            </w:r>
            <w:r w:rsidRPr="007377FC">
              <w:rPr>
                <w:rFonts w:ascii="Arial" w:eastAsia="Arial" w:hAnsi="Arial" w:cs="Arial"/>
                <w:spacing w:val="2"/>
              </w:rPr>
              <w:t>m</w:t>
            </w:r>
            <w:r w:rsidRPr="007377FC">
              <w:rPr>
                <w:rFonts w:ascii="Arial" w:eastAsia="Arial" w:hAnsi="Arial" w:cs="Arial"/>
              </w:rPr>
              <w:t>in</w:t>
            </w:r>
            <w:r w:rsidRPr="007377FC">
              <w:rPr>
                <w:rFonts w:ascii="Arial" w:eastAsia="Arial" w:hAnsi="Arial" w:cs="Arial"/>
                <w:spacing w:val="1"/>
              </w:rPr>
              <w:t>a</w:t>
            </w:r>
            <w:r w:rsidRPr="007377FC">
              <w:rPr>
                <w:rFonts w:ascii="Arial" w:eastAsia="Arial" w:hAnsi="Arial" w:cs="Arial"/>
              </w:rPr>
              <w:t>t</w:t>
            </w:r>
            <w:r w:rsidRPr="007377FC">
              <w:rPr>
                <w:rFonts w:ascii="Arial" w:eastAsia="Arial" w:hAnsi="Arial" w:cs="Arial"/>
                <w:spacing w:val="-2"/>
              </w:rPr>
              <w:t>i</w:t>
            </w:r>
            <w:r w:rsidRPr="007377FC">
              <w:rPr>
                <w:rFonts w:ascii="Arial" w:eastAsia="Arial" w:hAnsi="Arial" w:cs="Arial"/>
              </w:rPr>
              <w:t xml:space="preserve">on </w:t>
            </w:r>
            <w:r w:rsidRPr="007377FC">
              <w:rPr>
                <w:rFonts w:ascii="Arial" w:eastAsia="Arial" w:hAnsi="Arial" w:cs="Arial"/>
                <w:spacing w:val="16"/>
              </w:rPr>
              <w:t xml:space="preserve"> </w:t>
            </w:r>
            <w:r w:rsidRPr="007377FC">
              <w:rPr>
                <w:rFonts w:ascii="Arial" w:eastAsia="Arial" w:hAnsi="Arial" w:cs="Arial"/>
              </w:rPr>
              <w:t xml:space="preserve">to </w:t>
            </w:r>
            <w:r w:rsidRPr="007377FC">
              <w:rPr>
                <w:rFonts w:ascii="Arial" w:eastAsia="Arial" w:hAnsi="Arial" w:cs="Arial"/>
                <w:spacing w:val="13"/>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 xml:space="preserve">e </w:t>
            </w:r>
            <w:r w:rsidRPr="007377FC">
              <w:rPr>
                <w:rFonts w:ascii="Arial" w:eastAsia="Arial" w:hAnsi="Arial" w:cs="Arial"/>
                <w:spacing w:val="15"/>
              </w:rPr>
              <w:t xml:space="preserve"> </w:t>
            </w:r>
            <w:r w:rsidRPr="007377FC">
              <w:rPr>
                <w:rFonts w:ascii="Arial" w:eastAsia="Arial" w:hAnsi="Arial" w:cs="Arial"/>
              </w:rPr>
              <w:t>re</w:t>
            </w:r>
            <w:r w:rsidRPr="007377FC">
              <w:rPr>
                <w:rFonts w:ascii="Arial" w:eastAsia="Arial" w:hAnsi="Arial" w:cs="Arial"/>
                <w:spacing w:val="-2"/>
              </w:rPr>
              <w:t>s</w:t>
            </w:r>
            <w:r w:rsidRPr="007377FC">
              <w:rPr>
                <w:rFonts w:ascii="Arial" w:eastAsia="Arial" w:hAnsi="Arial" w:cs="Arial"/>
                <w:spacing w:val="-1"/>
              </w:rPr>
              <w:t>p</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rPr>
              <w:t xml:space="preserve">se </w:t>
            </w:r>
            <w:r w:rsidRPr="007377FC">
              <w:rPr>
                <w:rFonts w:ascii="Arial" w:eastAsia="Arial" w:hAnsi="Arial" w:cs="Arial"/>
                <w:spacing w:val="15"/>
              </w:rPr>
              <w:t xml:space="preserve"> </w:t>
            </w:r>
            <w:r w:rsidRPr="007377FC">
              <w:rPr>
                <w:rFonts w:ascii="Arial" w:eastAsia="Arial" w:hAnsi="Arial" w:cs="Arial"/>
                <w:spacing w:val="-2"/>
              </w:rPr>
              <w:t>t</w:t>
            </w:r>
            <w:r w:rsidRPr="007377FC">
              <w:rPr>
                <w:rFonts w:ascii="Arial" w:eastAsia="Arial" w:hAnsi="Arial" w:cs="Arial"/>
              </w:rPr>
              <w:t xml:space="preserve">o </w:t>
            </w:r>
            <w:r w:rsidRPr="007377FC">
              <w:rPr>
                <w:rFonts w:ascii="Arial" w:eastAsia="Arial" w:hAnsi="Arial" w:cs="Arial"/>
                <w:spacing w:val="15"/>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 xml:space="preserve">y </w:t>
            </w:r>
            <w:r w:rsidRPr="007377FC">
              <w:rPr>
                <w:rFonts w:ascii="Arial" w:eastAsia="Arial" w:hAnsi="Arial" w:cs="Arial"/>
                <w:spacing w:val="11"/>
              </w:rPr>
              <w:t xml:space="preserve"> </w:t>
            </w:r>
            <w:r w:rsidRPr="007377FC">
              <w:rPr>
                <w:rFonts w:ascii="Arial" w:eastAsia="Arial" w:hAnsi="Arial" w:cs="Arial"/>
              </w:rPr>
              <w:t xml:space="preserve">bid </w:t>
            </w:r>
            <w:r w:rsidRPr="007377FC">
              <w:rPr>
                <w:rFonts w:ascii="Arial" w:eastAsia="Arial" w:hAnsi="Arial" w:cs="Arial"/>
                <w:spacing w:val="15"/>
              </w:rPr>
              <w:t xml:space="preserve"> </w:t>
            </w:r>
            <w:r w:rsidRPr="007377FC">
              <w:rPr>
                <w:rFonts w:ascii="Arial" w:eastAsia="Arial" w:hAnsi="Arial" w:cs="Arial"/>
              </w:rPr>
              <w:t xml:space="preserve">shall </w:t>
            </w:r>
            <w:r w:rsidRPr="007377FC">
              <w:rPr>
                <w:rFonts w:ascii="Arial" w:eastAsia="Arial" w:hAnsi="Arial" w:cs="Arial"/>
                <w:spacing w:val="12"/>
              </w:rPr>
              <w:t xml:space="preserve"> </w:t>
            </w:r>
            <w:r w:rsidRPr="007377FC">
              <w:rPr>
                <w:rFonts w:ascii="Arial" w:eastAsia="Arial" w:hAnsi="Arial" w:cs="Arial"/>
              </w:rPr>
              <w:t xml:space="preserve">be </w:t>
            </w:r>
            <w:r w:rsidRPr="007377FC">
              <w:rPr>
                <w:rFonts w:ascii="Arial" w:eastAsia="Arial" w:hAnsi="Arial" w:cs="Arial"/>
                <w:spacing w:val="16"/>
              </w:rPr>
              <w:t xml:space="preserve"> </w:t>
            </w:r>
            <w:r w:rsidRPr="007377FC">
              <w:rPr>
                <w:rFonts w:ascii="Arial" w:eastAsia="Arial" w:hAnsi="Arial" w:cs="Arial"/>
                <w:spacing w:val="2"/>
              </w:rPr>
              <w:t>m</w:t>
            </w:r>
            <w:r w:rsidRPr="007377FC">
              <w:rPr>
                <w:rFonts w:ascii="Arial" w:eastAsia="Arial" w:hAnsi="Arial" w:cs="Arial"/>
                <w:spacing w:val="-1"/>
              </w:rPr>
              <w:t>a</w:t>
            </w:r>
            <w:r w:rsidRPr="007377FC">
              <w:rPr>
                <w:rFonts w:ascii="Arial" w:eastAsia="Arial" w:hAnsi="Arial" w:cs="Arial"/>
              </w:rPr>
              <w:t>de acc</w:t>
            </w:r>
            <w:r w:rsidRPr="007377FC">
              <w:rPr>
                <w:rFonts w:ascii="Arial" w:eastAsia="Arial" w:hAnsi="Arial" w:cs="Arial"/>
                <w:spacing w:val="2"/>
              </w:rPr>
              <w:t>o</w:t>
            </w:r>
            <w:r w:rsidRPr="007377FC">
              <w:rPr>
                <w:rFonts w:ascii="Arial" w:eastAsia="Arial" w:hAnsi="Arial" w:cs="Arial"/>
              </w:rPr>
              <w:t xml:space="preserve">rding </w:t>
            </w:r>
            <w:r w:rsidRPr="007377FC">
              <w:rPr>
                <w:rFonts w:ascii="Arial" w:eastAsia="Arial" w:hAnsi="Arial" w:cs="Arial"/>
                <w:spacing w:val="1"/>
              </w:rPr>
              <w:t xml:space="preserve"> </w:t>
            </w:r>
            <w:r w:rsidRPr="007377FC">
              <w:rPr>
                <w:rFonts w:ascii="Arial" w:eastAsia="Arial" w:hAnsi="Arial" w:cs="Arial"/>
              </w:rPr>
              <w:t xml:space="preserve">to </w:t>
            </w:r>
            <w:r w:rsidRPr="007377FC">
              <w:rPr>
                <w:rFonts w:ascii="Arial" w:eastAsia="Arial" w:hAnsi="Arial" w:cs="Arial"/>
                <w:spacing w:val="3"/>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 xml:space="preserve">e </w:t>
            </w:r>
            <w:r w:rsidRPr="007377FC">
              <w:rPr>
                <w:rFonts w:ascii="Arial" w:eastAsia="Arial" w:hAnsi="Arial" w:cs="Arial"/>
                <w:spacing w:val="3"/>
              </w:rPr>
              <w:t xml:space="preserve"> </w:t>
            </w:r>
            <w:r w:rsidRPr="007377FC">
              <w:rPr>
                <w:rFonts w:ascii="Arial" w:eastAsia="Arial" w:hAnsi="Arial" w:cs="Arial"/>
              </w:rPr>
              <w:t>c</w:t>
            </w:r>
            <w:r w:rsidRPr="007377FC">
              <w:rPr>
                <w:rFonts w:ascii="Arial" w:eastAsia="Arial" w:hAnsi="Arial" w:cs="Arial"/>
                <w:spacing w:val="-1"/>
              </w:rPr>
              <w:t>on</w:t>
            </w:r>
            <w:r w:rsidRPr="007377FC">
              <w:rPr>
                <w:rFonts w:ascii="Arial" w:eastAsia="Arial" w:hAnsi="Arial" w:cs="Arial"/>
              </w:rPr>
              <w:t>t</w:t>
            </w:r>
            <w:r w:rsidRPr="007377FC">
              <w:rPr>
                <w:rFonts w:ascii="Arial" w:eastAsia="Arial" w:hAnsi="Arial" w:cs="Arial"/>
                <w:spacing w:val="1"/>
              </w:rPr>
              <w:t>e</w:t>
            </w:r>
            <w:r w:rsidRPr="007377FC">
              <w:rPr>
                <w:rFonts w:ascii="Arial" w:eastAsia="Arial" w:hAnsi="Arial" w:cs="Arial"/>
              </w:rPr>
              <w:t xml:space="preserve">nt </w:t>
            </w:r>
            <w:r w:rsidRPr="007377FC">
              <w:rPr>
                <w:rFonts w:ascii="Arial" w:eastAsia="Arial" w:hAnsi="Arial" w:cs="Arial"/>
                <w:spacing w:val="3"/>
              </w:rPr>
              <w:t xml:space="preserve"> </w:t>
            </w:r>
            <w:r w:rsidRPr="007377FC">
              <w:rPr>
                <w:rFonts w:ascii="Arial" w:eastAsia="Arial" w:hAnsi="Arial" w:cs="Arial"/>
                <w:spacing w:val="-1"/>
              </w:rPr>
              <w:t>o</w:t>
            </w:r>
            <w:r w:rsidRPr="007377FC">
              <w:rPr>
                <w:rFonts w:ascii="Arial" w:eastAsia="Arial" w:hAnsi="Arial" w:cs="Arial"/>
              </w:rPr>
              <w:t xml:space="preserve">f </w:t>
            </w:r>
            <w:r w:rsidRPr="007377FC">
              <w:rPr>
                <w:rFonts w:ascii="Arial" w:eastAsia="Arial" w:hAnsi="Arial" w:cs="Arial"/>
                <w:spacing w:val="5"/>
              </w:rPr>
              <w:t xml:space="preserve"> </w:t>
            </w:r>
            <w:r w:rsidRPr="007377FC">
              <w:rPr>
                <w:rFonts w:ascii="Arial" w:eastAsia="Arial" w:hAnsi="Arial" w:cs="Arial"/>
              </w:rPr>
              <w:t xml:space="preserve">its </w:t>
            </w:r>
            <w:r w:rsidRPr="007377FC">
              <w:rPr>
                <w:rFonts w:ascii="Arial" w:eastAsia="Arial" w:hAnsi="Arial" w:cs="Arial"/>
                <w:spacing w:val="2"/>
              </w:rPr>
              <w:t xml:space="preserve"> </w:t>
            </w:r>
            <w:r w:rsidRPr="007377FC">
              <w:rPr>
                <w:rFonts w:ascii="Arial" w:eastAsia="Arial" w:hAnsi="Arial" w:cs="Arial"/>
              </w:rPr>
              <w:t xml:space="preserve">bid </w:t>
            </w:r>
            <w:r w:rsidRPr="007377FC">
              <w:rPr>
                <w:rFonts w:ascii="Arial" w:eastAsia="Arial" w:hAnsi="Arial" w:cs="Arial"/>
                <w:spacing w:val="1"/>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 xml:space="preserve">d  as </w:t>
            </w:r>
            <w:r w:rsidRPr="007377FC">
              <w:rPr>
                <w:rFonts w:ascii="Arial" w:eastAsia="Arial" w:hAnsi="Arial" w:cs="Arial"/>
                <w:spacing w:val="3"/>
              </w:rPr>
              <w:t xml:space="preserve"> </w:t>
            </w:r>
            <w:r w:rsidRPr="007377FC">
              <w:rPr>
                <w:rFonts w:ascii="Arial" w:eastAsia="Arial" w:hAnsi="Arial" w:cs="Arial"/>
              </w:rPr>
              <w:t>d</w:t>
            </w:r>
            <w:r w:rsidRPr="007377FC">
              <w:rPr>
                <w:rFonts w:ascii="Arial" w:eastAsia="Arial" w:hAnsi="Arial" w:cs="Arial"/>
                <w:spacing w:val="2"/>
              </w:rPr>
              <w:t>e</w:t>
            </w:r>
            <w:r w:rsidRPr="007377FC">
              <w:rPr>
                <w:rFonts w:ascii="Arial" w:eastAsia="Arial" w:hAnsi="Arial" w:cs="Arial"/>
              </w:rPr>
              <w:t>scr</w:t>
            </w:r>
            <w:r w:rsidRPr="007377FC">
              <w:rPr>
                <w:rFonts w:ascii="Arial" w:eastAsia="Arial" w:hAnsi="Arial" w:cs="Arial"/>
                <w:spacing w:val="-1"/>
              </w:rPr>
              <w:t>i</w:t>
            </w:r>
            <w:r w:rsidRPr="007377FC">
              <w:rPr>
                <w:rFonts w:ascii="Arial" w:eastAsia="Arial" w:hAnsi="Arial" w:cs="Arial"/>
              </w:rPr>
              <w:t>b</w:t>
            </w:r>
            <w:r w:rsidRPr="007377FC">
              <w:rPr>
                <w:rFonts w:ascii="Arial" w:eastAsia="Arial" w:hAnsi="Arial" w:cs="Arial"/>
                <w:spacing w:val="2"/>
              </w:rPr>
              <w:t>e</w:t>
            </w:r>
            <w:r w:rsidRPr="007377FC">
              <w:rPr>
                <w:rFonts w:ascii="Arial" w:eastAsia="Arial" w:hAnsi="Arial" w:cs="Arial"/>
              </w:rPr>
              <w:t xml:space="preserve">d </w:t>
            </w:r>
            <w:r w:rsidRPr="007377FC">
              <w:rPr>
                <w:rFonts w:ascii="Arial" w:eastAsia="Arial" w:hAnsi="Arial" w:cs="Arial"/>
                <w:spacing w:val="3"/>
              </w:rPr>
              <w:t xml:space="preserve"> </w:t>
            </w:r>
            <w:r w:rsidRPr="007377FC">
              <w:rPr>
                <w:rFonts w:ascii="Arial" w:eastAsia="Arial" w:hAnsi="Arial" w:cs="Arial"/>
              </w:rPr>
              <w:t xml:space="preserve">in </w:t>
            </w:r>
            <w:r w:rsidRPr="007377FC">
              <w:rPr>
                <w:rFonts w:ascii="Arial" w:eastAsia="Arial" w:hAnsi="Arial" w:cs="Arial"/>
                <w:spacing w:val="2"/>
              </w:rPr>
              <w:t xml:space="preserve"> </w:t>
            </w:r>
            <w:r w:rsidRPr="007377FC">
              <w:rPr>
                <w:rFonts w:ascii="Arial" w:eastAsia="Arial" w:hAnsi="Arial" w:cs="Arial"/>
              </w:rPr>
              <w:t>artic</w:t>
            </w:r>
            <w:r w:rsidRPr="007377FC">
              <w:rPr>
                <w:rFonts w:ascii="Arial" w:eastAsia="Arial" w:hAnsi="Arial" w:cs="Arial"/>
                <w:spacing w:val="-3"/>
              </w:rPr>
              <w:t>l</w:t>
            </w:r>
            <w:r w:rsidRPr="007377FC">
              <w:rPr>
                <w:rFonts w:ascii="Arial" w:eastAsia="Arial" w:hAnsi="Arial" w:cs="Arial"/>
              </w:rPr>
              <w:t xml:space="preserve">e </w:t>
            </w:r>
            <w:r w:rsidRPr="007377FC">
              <w:rPr>
                <w:rFonts w:ascii="Arial" w:eastAsia="Arial" w:hAnsi="Arial" w:cs="Arial"/>
                <w:spacing w:val="3"/>
              </w:rPr>
              <w:t xml:space="preserve"> </w:t>
            </w:r>
            <w:r w:rsidRPr="007377FC">
              <w:rPr>
                <w:rFonts w:ascii="Arial" w:eastAsia="Arial" w:hAnsi="Arial" w:cs="Arial"/>
              </w:rPr>
              <w:t>(1</w:t>
            </w:r>
            <w:r w:rsidRPr="007377FC">
              <w:rPr>
                <w:rFonts w:ascii="Arial" w:eastAsia="Arial" w:hAnsi="Arial" w:cs="Arial"/>
                <w:spacing w:val="1"/>
              </w:rPr>
              <w:t>1</w:t>
            </w:r>
            <w:r w:rsidRPr="007377FC">
              <w:rPr>
                <w:rFonts w:ascii="Arial" w:eastAsia="Arial" w:hAnsi="Arial" w:cs="Arial"/>
              </w:rPr>
              <w:t xml:space="preserve">) </w:t>
            </w:r>
            <w:r w:rsidRPr="007377FC">
              <w:rPr>
                <w:rFonts w:ascii="Arial" w:eastAsia="Arial" w:hAnsi="Arial" w:cs="Arial"/>
                <w:spacing w:val="1"/>
              </w:rPr>
              <w:t xml:space="preserve"> </w:t>
            </w:r>
            <w:r w:rsidRPr="007377FC">
              <w:rPr>
                <w:rFonts w:ascii="Arial" w:eastAsia="Arial" w:hAnsi="Arial" w:cs="Arial"/>
                <w:spacing w:val="-1"/>
              </w:rPr>
              <w:t>o</w:t>
            </w:r>
            <w:r w:rsidRPr="007377FC">
              <w:rPr>
                <w:rFonts w:ascii="Arial" w:eastAsia="Arial" w:hAnsi="Arial" w:cs="Arial"/>
              </w:rPr>
              <w:t xml:space="preserve">f </w:t>
            </w:r>
            <w:r w:rsidRPr="007377FC">
              <w:rPr>
                <w:rFonts w:ascii="Arial" w:eastAsia="Arial" w:hAnsi="Arial" w:cs="Arial"/>
                <w:spacing w:val="5"/>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 I</w:t>
            </w:r>
            <w:r w:rsidRPr="007377FC">
              <w:rPr>
                <w:rFonts w:ascii="Arial" w:eastAsia="Arial" w:hAnsi="Arial" w:cs="Arial"/>
                <w:spacing w:val="1"/>
              </w:rPr>
              <w:t>n</w:t>
            </w:r>
            <w:r w:rsidRPr="007377FC">
              <w:rPr>
                <w:rFonts w:ascii="Arial" w:eastAsia="Arial" w:hAnsi="Arial" w:cs="Arial"/>
              </w:rPr>
              <w:t>structions to bidders</w:t>
            </w:r>
            <w:r w:rsidRPr="007377FC">
              <w:rPr>
                <w:rFonts w:ascii="Arial" w:eastAsia="Arial" w:hAnsi="Arial" w:cs="Arial"/>
                <w:spacing w:val="-2"/>
              </w:rPr>
              <w:t xml:space="preserve"> </w:t>
            </w:r>
            <w:r w:rsidRPr="007377FC">
              <w:rPr>
                <w:rFonts w:ascii="Arial" w:eastAsia="Arial" w:hAnsi="Arial" w:cs="Arial"/>
              </w:rPr>
              <w:t>.</w:t>
            </w:r>
          </w:p>
          <w:p w:rsidR="00E42671" w:rsidRPr="007377FC" w:rsidRDefault="00E42671" w:rsidP="00B67B8A">
            <w:pPr>
              <w:bidi w:val="0"/>
              <w:spacing w:line="150" w:lineRule="exact"/>
            </w:pPr>
          </w:p>
          <w:p w:rsidR="00E42671" w:rsidRPr="007377FC" w:rsidRDefault="00E42671" w:rsidP="00B67B8A">
            <w:pPr>
              <w:bidi w:val="0"/>
              <w:rPr>
                <w:rFonts w:ascii="Arial" w:eastAsia="Arial" w:hAnsi="Arial" w:cs="Arial"/>
              </w:rPr>
            </w:pPr>
            <w:r w:rsidRPr="007377FC">
              <w:rPr>
                <w:rFonts w:ascii="Arial" w:eastAsia="Arial" w:hAnsi="Arial" w:cs="Arial"/>
                <w:b/>
                <w:bCs/>
              </w:rPr>
              <w:t>3</w:t>
            </w:r>
            <w:r w:rsidRPr="007377FC">
              <w:rPr>
                <w:rFonts w:ascii="Arial" w:eastAsia="Arial" w:hAnsi="Arial" w:cs="Arial"/>
                <w:b/>
                <w:bCs/>
                <w:spacing w:val="2"/>
              </w:rPr>
              <w:t>1</w:t>
            </w:r>
            <w:r w:rsidRPr="007377FC">
              <w:rPr>
                <w:rFonts w:ascii="Arial" w:eastAsia="Arial" w:hAnsi="Arial" w:cs="Arial"/>
                <w:b/>
                <w:bCs/>
                <w:spacing w:val="-1"/>
              </w:rPr>
              <w:t>-</w:t>
            </w:r>
            <w:r w:rsidRPr="007377FC">
              <w:rPr>
                <w:rFonts w:ascii="Arial" w:eastAsia="Arial" w:hAnsi="Arial" w:cs="Arial"/>
                <w:b/>
                <w:bCs/>
              </w:rPr>
              <w:t>2</w:t>
            </w:r>
            <w:r w:rsidRPr="007377FC">
              <w:rPr>
                <w:rFonts w:ascii="Arial" w:eastAsia="Arial" w:hAnsi="Arial" w:cs="Arial"/>
                <w:b/>
                <w:bCs/>
                <w:spacing w:val="30"/>
              </w:rPr>
              <w:t xml:space="preserve"> </w:t>
            </w:r>
            <w:r w:rsidRPr="007377FC">
              <w:rPr>
                <w:rFonts w:ascii="Arial" w:eastAsia="Arial" w:hAnsi="Arial" w:cs="Arial"/>
                <w:spacing w:val="2"/>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responsi</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bid</w:t>
            </w:r>
            <w:r w:rsidRPr="007377FC">
              <w:rPr>
                <w:rFonts w:ascii="Arial" w:eastAsia="Arial" w:hAnsi="Arial" w:cs="Arial"/>
                <w:spacing w:val="4"/>
              </w:rPr>
              <w:t xml:space="preserve"> </w:t>
            </w:r>
            <w:r w:rsidRPr="007377FC">
              <w:rPr>
                <w:rFonts w:ascii="Arial" w:eastAsia="Arial" w:hAnsi="Arial" w:cs="Arial"/>
              </w:rPr>
              <w:t>is b</w:t>
            </w:r>
            <w:r w:rsidRPr="007377FC">
              <w:rPr>
                <w:rFonts w:ascii="Arial" w:eastAsia="Arial" w:hAnsi="Arial" w:cs="Arial"/>
                <w:spacing w:val="2"/>
              </w:rPr>
              <w:t>a</w:t>
            </w:r>
            <w:r w:rsidRPr="007377FC">
              <w:rPr>
                <w:rFonts w:ascii="Arial" w:eastAsia="Arial" w:hAnsi="Arial" w:cs="Arial"/>
              </w:rPr>
              <w:t>sically 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bid</w:t>
            </w:r>
            <w:r w:rsidRPr="007377FC">
              <w:rPr>
                <w:rFonts w:ascii="Arial" w:eastAsia="Arial" w:hAnsi="Arial" w:cs="Arial"/>
                <w:spacing w:val="4"/>
              </w:rPr>
              <w:t xml:space="preserve"> </w:t>
            </w:r>
            <w:r w:rsidRPr="007377FC">
              <w:rPr>
                <w:rFonts w:ascii="Arial" w:eastAsia="Arial" w:hAnsi="Arial" w:cs="Arial"/>
                <w:spacing w:val="-2"/>
              </w:rPr>
              <w:t>t</w:t>
            </w:r>
            <w:r w:rsidRPr="007377FC">
              <w:rPr>
                <w:rFonts w:ascii="Arial" w:eastAsia="Arial" w:hAnsi="Arial" w:cs="Arial"/>
              </w:rPr>
              <w:t>h</w:t>
            </w:r>
            <w:r w:rsidRPr="007377FC">
              <w:rPr>
                <w:rFonts w:ascii="Arial" w:eastAsia="Arial" w:hAnsi="Arial" w:cs="Arial"/>
                <w:spacing w:val="2"/>
              </w:rPr>
              <w:t>a</w:t>
            </w:r>
            <w:r w:rsidRPr="007377FC">
              <w:rPr>
                <w:rFonts w:ascii="Arial" w:eastAsia="Arial" w:hAnsi="Arial" w:cs="Arial"/>
              </w:rPr>
              <w:t>t</w:t>
            </w:r>
            <w:r w:rsidRPr="007377FC">
              <w:rPr>
                <w:rFonts w:ascii="Arial" w:eastAsia="Arial" w:hAnsi="Arial" w:cs="Arial"/>
                <w:spacing w:val="1"/>
              </w:rPr>
              <w:t xml:space="preserve"> </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et</w:t>
            </w:r>
            <w:r w:rsidRPr="007377FC">
              <w:rPr>
                <w:rFonts w:ascii="Arial" w:eastAsia="Arial" w:hAnsi="Arial" w:cs="Arial"/>
                <w:spacing w:val="4"/>
              </w:rPr>
              <w:t xml:space="preserve"> </w:t>
            </w:r>
            <w:r w:rsidRPr="007377FC">
              <w:rPr>
                <w:rFonts w:ascii="Arial" w:eastAsia="Arial" w:hAnsi="Arial" w:cs="Arial"/>
              </w:rPr>
              <w:t>the</w:t>
            </w:r>
            <w:r w:rsidRPr="007377FC">
              <w:rPr>
                <w:rFonts w:ascii="Arial" w:eastAsia="Arial" w:hAnsi="Arial" w:cs="Arial"/>
                <w:spacing w:val="3"/>
              </w:rPr>
              <w:t xml:space="preserve"> </w:t>
            </w:r>
            <w:r w:rsidRPr="007377FC">
              <w:rPr>
                <w:rFonts w:ascii="Arial" w:eastAsia="Arial" w:hAnsi="Arial" w:cs="Arial"/>
              </w:rPr>
              <w:t>re</w:t>
            </w:r>
            <w:r w:rsidRPr="007377FC">
              <w:rPr>
                <w:rFonts w:ascii="Arial" w:eastAsia="Arial" w:hAnsi="Arial" w:cs="Arial"/>
                <w:spacing w:val="-1"/>
              </w:rPr>
              <w:t>q</w:t>
            </w:r>
            <w:r w:rsidRPr="007377FC">
              <w:rPr>
                <w:rFonts w:ascii="Arial" w:eastAsia="Arial" w:hAnsi="Arial" w:cs="Arial"/>
              </w:rPr>
              <w:t>uirement</w:t>
            </w:r>
            <w:r w:rsidRPr="007377FC">
              <w:rPr>
                <w:rFonts w:ascii="Arial" w:eastAsia="Arial" w:hAnsi="Arial" w:cs="Arial"/>
                <w:spacing w:val="3"/>
              </w:rPr>
              <w:t xml:space="preserve"> </w:t>
            </w:r>
            <w:r w:rsidRPr="007377FC">
              <w:rPr>
                <w:rFonts w:ascii="Arial" w:eastAsia="Arial" w:hAnsi="Arial" w:cs="Arial"/>
              </w:rPr>
              <w:t>in</w:t>
            </w:r>
            <w:r w:rsidRPr="007377FC">
              <w:rPr>
                <w:rFonts w:ascii="Arial" w:eastAsia="Arial" w:hAnsi="Arial" w:cs="Arial"/>
                <w:spacing w:val="3"/>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rPr>
              <w:t>d</w:t>
            </w:r>
            <w:r w:rsidRPr="007377FC">
              <w:rPr>
                <w:rFonts w:ascii="Arial" w:eastAsia="Arial" w:hAnsi="Arial" w:cs="Arial"/>
                <w:spacing w:val="-2"/>
              </w:rPr>
              <w:t>i</w:t>
            </w:r>
            <w:r w:rsidRPr="007377FC">
              <w:rPr>
                <w:rFonts w:ascii="Arial" w:eastAsia="Arial" w:hAnsi="Arial" w:cs="Arial"/>
              </w:rPr>
              <w:t>ng d</w:t>
            </w:r>
            <w:r w:rsidRPr="007377FC">
              <w:rPr>
                <w:rFonts w:ascii="Arial" w:eastAsia="Arial" w:hAnsi="Arial" w:cs="Arial"/>
                <w:spacing w:val="2"/>
              </w:rPr>
              <w:t>o</w:t>
            </w:r>
            <w:r w:rsidRPr="007377FC">
              <w:rPr>
                <w:rFonts w:ascii="Arial" w:eastAsia="Arial" w:hAnsi="Arial" w:cs="Arial"/>
              </w:rPr>
              <w:t>c</w:t>
            </w:r>
            <w:r w:rsidRPr="007377FC">
              <w:rPr>
                <w:rFonts w:ascii="Arial" w:eastAsia="Arial" w:hAnsi="Arial" w:cs="Arial"/>
                <w:spacing w:val="-1"/>
              </w:rPr>
              <w:t>u</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s</w:t>
            </w:r>
            <w:r w:rsidRPr="007377FC">
              <w:rPr>
                <w:rFonts w:ascii="Arial" w:eastAsia="Arial" w:hAnsi="Arial" w:cs="Arial"/>
                <w:spacing w:val="2"/>
              </w:rPr>
              <w:t xml:space="preserve"> </w:t>
            </w:r>
            <w:r w:rsidRPr="007377FC">
              <w:rPr>
                <w:rFonts w:ascii="Arial" w:eastAsia="Arial" w:hAnsi="Arial" w:cs="Arial"/>
                <w:spacing w:val="-3"/>
              </w:rPr>
              <w:t>w</w:t>
            </w:r>
            <w:r w:rsidRPr="007377FC">
              <w:rPr>
                <w:rFonts w:ascii="Arial" w:eastAsia="Arial" w:hAnsi="Arial" w:cs="Arial"/>
              </w:rPr>
              <w:t>ith</w:t>
            </w:r>
            <w:r w:rsidRPr="007377FC">
              <w:rPr>
                <w:rFonts w:ascii="Arial" w:eastAsia="Arial" w:hAnsi="Arial" w:cs="Arial"/>
                <w:spacing w:val="2"/>
              </w:rPr>
              <w:t>o</w:t>
            </w:r>
            <w:r w:rsidRPr="007377FC">
              <w:rPr>
                <w:rFonts w:ascii="Arial" w:eastAsia="Arial" w:hAnsi="Arial" w:cs="Arial"/>
              </w:rPr>
              <w:t>ut</w:t>
            </w:r>
            <w:r w:rsidRPr="007377FC">
              <w:rPr>
                <w:rFonts w:ascii="Arial" w:eastAsia="Arial" w:hAnsi="Arial" w:cs="Arial"/>
                <w:spacing w:val="1"/>
              </w:rPr>
              <w:t xml:space="preserve"> </w:t>
            </w:r>
            <w:r w:rsidRPr="007377FC">
              <w:rPr>
                <w:rFonts w:ascii="Arial" w:eastAsia="Arial" w:hAnsi="Arial" w:cs="Arial"/>
              </w:rPr>
              <w:t>any</w:t>
            </w:r>
            <w:r w:rsidRPr="007377FC">
              <w:rPr>
                <w:rFonts w:ascii="Arial" w:eastAsia="Arial" w:hAnsi="Arial" w:cs="Arial"/>
                <w:spacing w:val="2"/>
              </w:rPr>
              <w:t xml:space="preserve"> </w:t>
            </w:r>
            <w:r w:rsidRPr="007377FC">
              <w:rPr>
                <w:rFonts w:ascii="Arial" w:eastAsia="Arial" w:hAnsi="Arial" w:cs="Arial"/>
                <w:spacing w:val="-2"/>
              </w:rPr>
              <w:t>v</w:t>
            </w:r>
            <w:r w:rsidRPr="007377FC">
              <w:rPr>
                <w:rFonts w:ascii="Arial" w:eastAsia="Arial" w:hAnsi="Arial" w:cs="Arial"/>
              </w:rPr>
              <w:t>ariati</w:t>
            </w:r>
            <w:r w:rsidRPr="007377FC">
              <w:rPr>
                <w:rFonts w:ascii="Arial" w:eastAsia="Arial" w:hAnsi="Arial" w:cs="Arial"/>
                <w:spacing w:val="2"/>
              </w:rPr>
              <w:t>o</w:t>
            </w:r>
            <w:r w:rsidRPr="007377FC">
              <w:rPr>
                <w:rFonts w:ascii="Arial" w:eastAsia="Arial" w:hAnsi="Arial" w:cs="Arial"/>
              </w:rPr>
              <w:t>ns</w:t>
            </w:r>
            <w:r w:rsidRPr="007377FC">
              <w:rPr>
                <w:rFonts w:ascii="Arial" w:eastAsia="Arial" w:hAnsi="Arial" w:cs="Arial"/>
                <w:spacing w:val="3"/>
              </w:rPr>
              <w:t xml:space="preserve"> </w:t>
            </w:r>
            <w:r w:rsidRPr="007377FC">
              <w:rPr>
                <w:rFonts w:ascii="Arial" w:eastAsia="Arial" w:hAnsi="Arial" w:cs="Arial"/>
              </w:rPr>
              <w:t>or</w:t>
            </w:r>
            <w:r w:rsidRPr="007377FC">
              <w:rPr>
                <w:rFonts w:ascii="Arial" w:eastAsia="Arial" w:hAnsi="Arial" w:cs="Arial"/>
                <w:spacing w:val="3"/>
              </w:rPr>
              <w:t xml:space="preserve"> </w:t>
            </w:r>
            <w:r w:rsidRPr="007377FC">
              <w:rPr>
                <w:rFonts w:ascii="Arial" w:eastAsia="Arial" w:hAnsi="Arial" w:cs="Arial"/>
              </w:rPr>
              <w:t>reser</w:t>
            </w:r>
            <w:r w:rsidRPr="007377FC">
              <w:rPr>
                <w:rFonts w:ascii="Arial" w:eastAsia="Arial" w:hAnsi="Arial" w:cs="Arial"/>
                <w:spacing w:val="-2"/>
              </w:rPr>
              <w:t>v</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w:t>
            </w:r>
            <w:r w:rsidRPr="007377FC">
              <w:rPr>
                <w:rFonts w:ascii="Arial" w:eastAsia="Arial" w:hAnsi="Arial" w:cs="Arial"/>
                <w:spacing w:val="1"/>
              </w:rPr>
              <w:t>n</w:t>
            </w:r>
            <w:r w:rsidRPr="007377FC">
              <w:rPr>
                <w:rFonts w:ascii="Arial" w:eastAsia="Arial" w:hAnsi="Arial" w:cs="Arial"/>
              </w:rPr>
              <w:t>s</w:t>
            </w:r>
            <w:r w:rsidRPr="007377FC">
              <w:rPr>
                <w:rFonts w:ascii="Arial" w:eastAsia="Arial" w:hAnsi="Arial" w:cs="Arial"/>
                <w:spacing w:val="2"/>
              </w:rPr>
              <w:t xml:space="preserve"> </w:t>
            </w:r>
            <w:r w:rsidRPr="007377FC">
              <w:rPr>
                <w:rFonts w:ascii="Arial" w:eastAsia="Arial" w:hAnsi="Arial" w:cs="Arial"/>
              </w:rPr>
              <w:t>or d</w:t>
            </w:r>
            <w:r w:rsidRPr="007377FC">
              <w:rPr>
                <w:rFonts w:ascii="Arial" w:eastAsia="Arial" w:hAnsi="Arial" w:cs="Arial"/>
                <w:spacing w:val="2"/>
              </w:rPr>
              <w:t>e</w:t>
            </w:r>
            <w:r w:rsidRPr="007377FC">
              <w:rPr>
                <w:rFonts w:ascii="Arial" w:eastAsia="Arial" w:hAnsi="Arial" w:cs="Arial"/>
              </w:rPr>
              <w:t xml:space="preserve">letion, </w:t>
            </w:r>
            <w:r w:rsidRPr="007377FC">
              <w:rPr>
                <w:rFonts w:ascii="Arial" w:eastAsia="Arial" w:hAnsi="Arial" w:cs="Arial"/>
                <w:b/>
                <w:bCs/>
              </w:rPr>
              <w:t>as</w:t>
            </w:r>
            <w:r w:rsidRPr="007377FC">
              <w:rPr>
                <w:rFonts w:ascii="Arial" w:eastAsia="Arial" w:hAnsi="Arial" w:cs="Arial"/>
                <w:b/>
                <w:bCs/>
                <w:spacing w:val="4"/>
              </w:rPr>
              <w:t xml:space="preserve"> </w:t>
            </w:r>
            <w:r w:rsidRPr="007377FC">
              <w:rPr>
                <w:rFonts w:ascii="Arial" w:eastAsia="Arial" w:hAnsi="Arial" w:cs="Arial"/>
                <w:b/>
                <w:bCs/>
              </w:rPr>
              <w:t>f</w:t>
            </w:r>
            <w:r w:rsidRPr="007377FC">
              <w:rPr>
                <w:rFonts w:ascii="Arial" w:eastAsia="Arial" w:hAnsi="Arial" w:cs="Arial"/>
                <w:b/>
                <w:bCs/>
                <w:spacing w:val="-3"/>
              </w:rPr>
              <w:t>o</w:t>
            </w:r>
            <w:r w:rsidRPr="007377FC">
              <w:rPr>
                <w:rFonts w:ascii="Arial" w:eastAsia="Arial" w:hAnsi="Arial" w:cs="Arial"/>
                <w:b/>
                <w:bCs/>
              </w:rPr>
              <w:t>r</w:t>
            </w:r>
            <w:r w:rsidRPr="007377FC">
              <w:rPr>
                <w:rFonts w:ascii="Arial" w:eastAsia="Arial" w:hAnsi="Arial" w:cs="Arial"/>
                <w:b/>
                <w:bCs/>
                <w:spacing w:val="3"/>
              </w:rPr>
              <w:t xml:space="preserve"> </w:t>
            </w:r>
            <w:r w:rsidRPr="007377FC">
              <w:rPr>
                <w:rFonts w:ascii="Arial" w:eastAsia="Arial" w:hAnsi="Arial" w:cs="Arial"/>
                <w:b/>
                <w:bCs/>
              </w:rPr>
              <w:t>the</w:t>
            </w:r>
            <w:r w:rsidRPr="007377FC">
              <w:rPr>
                <w:rFonts w:ascii="Arial" w:eastAsia="Arial" w:hAnsi="Arial" w:cs="Arial"/>
                <w:b/>
                <w:bCs/>
                <w:spacing w:val="2"/>
              </w:rPr>
              <w:t xml:space="preserve"> </w:t>
            </w:r>
            <w:r w:rsidRPr="007377FC">
              <w:rPr>
                <w:rFonts w:ascii="Arial" w:eastAsia="Arial" w:hAnsi="Arial" w:cs="Arial"/>
                <w:b/>
                <w:bCs/>
              </w:rPr>
              <w:t>me</w:t>
            </w:r>
            <w:r w:rsidRPr="007377FC">
              <w:rPr>
                <w:rFonts w:ascii="Arial" w:eastAsia="Arial" w:hAnsi="Arial" w:cs="Arial"/>
                <w:b/>
                <w:bCs/>
                <w:spacing w:val="2"/>
              </w:rPr>
              <w:t>a</w:t>
            </w:r>
            <w:r w:rsidRPr="007377FC">
              <w:rPr>
                <w:rFonts w:ascii="Arial" w:eastAsia="Arial" w:hAnsi="Arial" w:cs="Arial"/>
                <w:b/>
                <w:bCs/>
              </w:rPr>
              <w:t>ning of important</w:t>
            </w:r>
            <w:r w:rsidRPr="007377FC">
              <w:rPr>
                <w:rFonts w:ascii="Arial" w:eastAsia="Arial" w:hAnsi="Arial" w:cs="Arial"/>
                <w:b/>
                <w:bCs/>
                <w:spacing w:val="3"/>
              </w:rPr>
              <w:t xml:space="preserve"> </w:t>
            </w:r>
            <w:r w:rsidRPr="007377FC">
              <w:rPr>
                <w:rFonts w:ascii="Arial" w:eastAsia="Arial" w:hAnsi="Arial" w:cs="Arial"/>
                <w:b/>
                <w:bCs/>
                <w:spacing w:val="-4"/>
              </w:rPr>
              <w:t>v</w:t>
            </w:r>
            <w:r w:rsidRPr="007377FC">
              <w:rPr>
                <w:rFonts w:ascii="Arial" w:eastAsia="Arial" w:hAnsi="Arial" w:cs="Arial"/>
                <w:b/>
                <w:bCs/>
              </w:rPr>
              <w:t>ar</w:t>
            </w:r>
            <w:r w:rsidRPr="007377FC">
              <w:rPr>
                <w:rFonts w:ascii="Arial" w:eastAsia="Arial" w:hAnsi="Arial" w:cs="Arial"/>
                <w:b/>
                <w:bCs/>
                <w:spacing w:val="2"/>
              </w:rPr>
              <w:t>i</w:t>
            </w:r>
            <w:r w:rsidRPr="007377FC">
              <w:rPr>
                <w:rFonts w:ascii="Arial" w:eastAsia="Arial" w:hAnsi="Arial" w:cs="Arial"/>
                <w:b/>
                <w:bCs/>
              </w:rPr>
              <w:t>ations,</w:t>
            </w:r>
            <w:r w:rsidRPr="007377FC">
              <w:rPr>
                <w:rFonts w:ascii="Arial" w:eastAsia="Arial" w:hAnsi="Arial" w:cs="Arial"/>
                <w:b/>
                <w:bCs/>
                <w:spacing w:val="2"/>
              </w:rPr>
              <w:t xml:space="preserve"> </w:t>
            </w:r>
            <w:r w:rsidRPr="007377FC">
              <w:rPr>
                <w:rFonts w:ascii="Arial" w:eastAsia="Arial" w:hAnsi="Arial" w:cs="Arial"/>
                <w:b/>
                <w:bCs/>
              </w:rPr>
              <w:t>th</w:t>
            </w:r>
            <w:r w:rsidRPr="007377FC">
              <w:rPr>
                <w:rFonts w:ascii="Arial" w:eastAsia="Arial" w:hAnsi="Arial" w:cs="Arial"/>
                <w:b/>
                <w:bCs/>
                <w:spacing w:val="3"/>
              </w:rPr>
              <w:t>e</w:t>
            </w:r>
            <w:r w:rsidRPr="007377FC">
              <w:rPr>
                <w:rFonts w:ascii="Arial" w:eastAsia="Arial" w:hAnsi="Arial" w:cs="Arial"/>
                <w:b/>
                <w:bCs/>
              </w:rPr>
              <w:t>y</w:t>
            </w:r>
            <w:r w:rsidRPr="007377FC">
              <w:rPr>
                <w:rFonts w:ascii="Arial" w:eastAsia="Arial" w:hAnsi="Arial" w:cs="Arial"/>
                <w:b/>
                <w:bCs/>
                <w:spacing w:val="-6"/>
              </w:rPr>
              <w:t xml:space="preserve"> </w:t>
            </w:r>
            <w:r w:rsidRPr="007377FC">
              <w:rPr>
                <w:rFonts w:ascii="Arial" w:eastAsia="Arial" w:hAnsi="Arial" w:cs="Arial"/>
                <w:b/>
                <w:bCs/>
                <w:spacing w:val="1"/>
              </w:rPr>
              <w:t>a</w:t>
            </w:r>
            <w:r w:rsidRPr="007377FC">
              <w:rPr>
                <w:rFonts w:ascii="Arial" w:eastAsia="Arial" w:hAnsi="Arial" w:cs="Arial"/>
                <w:b/>
                <w:bCs/>
              </w:rPr>
              <w:t>r</w:t>
            </w:r>
            <w:r w:rsidRPr="007377FC">
              <w:rPr>
                <w:rFonts w:ascii="Arial" w:eastAsia="Arial" w:hAnsi="Arial" w:cs="Arial"/>
                <w:b/>
                <w:bCs/>
                <w:spacing w:val="1"/>
              </w:rPr>
              <w:t>e</w:t>
            </w:r>
            <w:r w:rsidRPr="007377FC">
              <w:rPr>
                <w:rFonts w:ascii="Arial" w:eastAsia="Arial" w:hAnsi="Arial" w:cs="Arial"/>
                <w:b/>
                <w:bCs/>
              </w:rPr>
              <w:t>:</w:t>
            </w:r>
          </w:p>
          <w:p w:rsidR="00E42671" w:rsidRPr="007377FC" w:rsidRDefault="00E42671" w:rsidP="00B67B8A">
            <w:pPr>
              <w:bidi w:val="0"/>
              <w:rPr>
                <w:rFonts w:ascii="Arial" w:eastAsia="Arial" w:hAnsi="Arial" w:cs="Arial"/>
              </w:rPr>
            </w:pPr>
            <w:r w:rsidRPr="007377FC">
              <w:rPr>
                <w:rFonts w:ascii="Arial" w:eastAsia="Arial" w:hAnsi="Arial" w:cs="Arial"/>
                <w:spacing w:val="1"/>
              </w:rPr>
              <w:lastRenderedPageBreak/>
              <w:t>a</w:t>
            </w:r>
            <w:r w:rsidRPr="007377FC">
              <w:rPr>
                <w:rFonts w:ascii="Arial" w:eastAsia="Arial" w:hAnsi="Arial" w:cs="Arial"/>
              </w:rPr>
              <w:t xml:space="preserve">) </w:t>
            </w:r>
            <w:r w:rsidRPr="007377FC">
              <w:rPr>
                <w:rFonts w:ascii="Arial" w:eastAsia="Arial" w:hAnsi="Arial" w:cs="Arial"/>
                <w:spacing w:val="13"/>
              </w:rPr>
              <w:t xml:space="preserve"> </w:t>
            </w:r>
            <w:r w:rsidRPr="007377FC">
              <w:rPr>
                <w:rFonts w:ascii="Arial" w:eastAsia="Arial" w:hAnsi="Arial" w:cs="Arial"/>
              </w:rPr>
              <w:t>If</w:t>
            </w:r>
            <w:r w:rsidRPr="007377FC">
              <w:rPr>
                <w:rFonts w:ascii="Arial" w:eastAsia="Arial" w:hAnsi="Arial" w:cs="Arial"/>
                <w:spacing w:val="2"/>
              </w:rPr>
              <w:t xml:space="preserve"> </w:t>
            </w:r>
            <w:r w:rsidRPr="007377FC">
              <w:rPr>
                <w:rFonts w:ascii="Arial" w:eastAsia="Arial" w:hAnsi="Arial" w:cs="Arial"/>
              </w:rPr>
              <w:t>accepted they</w:t>
            </w:r>
            <w:r w:rsidRPr="007377FC">
              <w:rPr>
                <w:rFonts w:ascii="Arial" w:eastAsia="Arial" w:hAnsi="Arial" w:cs="Arial"/>
                <w:spacing w:val="-1"/>
              </w:rPr>
              <w:t xml:space="preserve"> </w:t>
            </w:r>
            <w:r w:rsidRPr="007377FC">
              <w:rPr>
                <w:rFonts w:ascii="Arial" w:eastAsia="Arial" w:hAnsi="Arial" w:cs="Arial"/>
              </w:rPr>
              <w:t>s</w:t>
            </w:r>
            <w:r w:rsidRPr="007377FC">
              <w:rPr>
                <w:rFonts w:ascii="Arial" w:eastAsia="Arial" w:hAnsi="Arial" w:cs="Arial"/>
                <w:spacing w:val="1"/>
              </w:rPr>
              <w:t>h</w:t>
            </w:r>
            <w:r w:rsidRPr="007377FC">
              <w:rPr>
                <w:rFonts w:ascii="Arial" w:eastAsia="Arial" w:hAnsi="Arial" w:cs="Arial"/>
              </w:rPr>
              <w:t>all:</w:t>
            </w:r>
          </w:p>
          <w:p w:rsidR="00E42671" w:rsidRPr="007377FC" w:rsidRDefault="00E42671" w:rsidP="00B67B8A">
            <w:pPr>
              <w:bidi w:val="0"/>
              <w:rPr>
                <w:rFonts w:ascii="Arial" w:eastAsia="Arial" w:hAnsi="Arial" w:cs="Arial"/>
              </w:rPr>
            </w:pPr>
            <w:r w:rsidRPr="007377FC">
              <w:rPr>
                <w:rFonts w:ascii="Arial" w:eastAsia="Arial" w:hAnsi="Arial" w:cs="Arial"/>
                <w:b/>
                <w:bCs/>
              </w:rPr>
              <w:t>First</w:t>
            </w:r>
            <w:r w:rsidRPr="007377FC">
              <w:rPr>
                <w:rFonts w:ascii="Arial" w:eastAsia="Arial" w:hAnsi="Arial" w:cs="Arial"/>
              </w:rPr>
              <w:t xml:space="preserve"> :</w:t>
            </w:r>
            <w:r w:rsidRPr="007377FC">
              <w:rPr>
                <w:rFonts w:ascii="Arial" w:eastAsia="Arial" w:hAnsi="Arial" w:cs="Arial"/>
                <w:spacing w:val="34"/>
              </w:rPr>
              <w:t xml:space="preserve"> </w:t>
            </w:r>
            <w:r w:rsidRPr="007377FC">
              <w:rPr>
                <w:rFonts w:ascii="Arial" w:eastAsia="Arial" w:hAnsi="Arial" w:cs="Arial"/>
              </w:rPr>
              <w:t>Mainly</w:t>
            </w:r>
            <w:r w:rsidRPr="007377FC">
              <w:rPr>
                <w:rFonts w:ascii="Arial" w:eastAsia="Arial" w:hAnsi="Arial" w:cs="Arial"/>
                <w:spacing w:val="32"/>
              </w:rPr>
              <w:t xml:space="preserve"> </w:t>
            </w:r>
            <w:r w:rsidRPr="007377FC">
              <w:rPr>
                <w:rFonts w:ascii="Arial" w:eastAsia="Arial" w:hAnsi="Arial" w:cs="Arial"/>
              </w:rPr>
              <w:t>a</w:t>
            </w:r>
            <w:r w:rsidRPr="007377FC">
              <w:rPr>
                <w:rFonts w:ascii="Arial" w:eastAsia="Arial" w:hAnsi="Arial" w:cs="Arial"/>
                <w:spacing w:val="1"/>
              </w:rPr>
              <w:t>f</w:t>
            </w:r>
            <w:r w:rsidRPr="007377FC">
              <w:rPr>
                <w:rFonts w:ascii="Arial" w:eastAsia="Arial" w:hAnsi="Arial" w:cs="Arial"/>
              </w:rPr>
              <w:t>f</w:t>
            </w:r>
            <w:r w:rsidRPr="007377FC">
              <w:rPr>
                <w:rFonts w:ascii="Arial" w:eastAsia="Arial" w:hAnsi="Arial" w:cs="Arial"/>
                <w:spacing w:val="1"/>
              </w:rPr>
              <w:t>e</w:t>
            </w:r>
            <w:r w:rsidRPr="007377FC">
              <w:rPr>
                <w:rFonts w:ascii="Arial" w:eastAsia="Arial" w:hAnsi="Arial" w:cs="Arial"/>
              </w:rPr>
              <w:t>ct</w:t>
            </w:r>
            <w:r w:rsidRPr="007377FC">
              <w:rPr>
                <w:rFonts w:ascii="Arial" w:eastAsia="Arial" w:hAnsi="Arial" w:cs="Arial"/>
                <w:spacing w:val="34"/>
              </w:rPr>
              <w:t xml:space="preserve"> </w:t>
            </w:r>
            <w:r w:rsidRPr="007377FC">
              <w:rPr>
                <w:rFonts w:ascii="Arial" w:eastAsia="Arial" w:hAnsi="Arial" w:cs="Arial"/>
                <w:spacing w:val="-2"/>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35"/>
              </w:rPr>
              <w:t xml:space="preserve"> </w:t>
            </w:r>
            <w:r w:rsidRPr="007377FC">
              <w:rPr>
                <w:rFonts w:ascii="Arial" w:eastAsia="Arial" w:hAnsi="Arial" w:cs="Arial"/>
                <w:spacing w:val="-1"/>
              </w:rPr>
              <w:t>q</w:t>
            </w:r>
            <w:r w:rsidRPr="007377FC">
              <w:rPr>
                <w:rFonts w:ascii="Arial" w:eastAsia="Arial" w:hAnsi="Arial" w:cs="Arial"/>
              </w:rPr>
              <w:t>u</w:t>
            </w:r>
            <w:r w:rsidRPr="007377FC">
              <w:rPr>
                <w:rFonts w:ascii="Arial" w:eastAsia="Arial" w:hAnsi="Arial" w:cs="Arial"/>
                <w:spacing w:val="2"/>
              </w:rPr>
              <w:t>a</w:t>
            </w:r>
            <w:r w:rsidRPr="007377FC">
              <w:rPr>
                <w:rFonts w:ascii="Arial" w:eastAsia="Arial" w:hAnsi="Arial" w:cs="Arial"/>
              </w:rPr>
              <w:t>lity</w:t>
            </w:r>
            <w:r w:rsidRPr="007377FC">
              <w:rPr>
                <w:rFonts w:ascii="Arial" w:eastAsia="Arial" w:hAnsi="Arial" w:cs="Arial"/>
                <w:spacing w:val="31"/>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d</w:t>
            </w:r>
            <w:r w:rsidRPr="007377FC">
              <w:rPr>
                <w:rFonts w:ascii="Arial" w:eastAsia="Arial" w:hAnsi="Arial" w:cs="Arial"/>
                <w:spacing w:val="35"/>
              </w:rPr>
              <w:t xml:space="preserve"> </w:t>
            </w:r>
            <w:r w:rsidRPr="007377FC">
              <w:rPr>
                <w:rFonts w:ascii="Arial" w:eastAsia="Arial" w:hAnsi="Arial" w:cs="Arial"/>
              </w:rPr>
              <w:t>p</w:t>
            </w:r>
            <w:r w:rsidRPr="007377FC">
              <w:rPr>
                <w:rFonts w:ascii="Arial" w:eastAsia="Arial" w:hAnsi="Arial" w:cs="Arial"/>
                <w:spacing w:val="2"/>
              </w:rPr>
              <w:t>e</w:t>
            </w:r>
            <w:r w:rsidRPr="007377FC">
              <w:rPr>
                <w:rFonts w:ascii="Arial" w:eastAsia="Arial" w:hAnsi="Arial" w:cs="Arial"/>
                <w:spacing w:val="-3"/>
              </w:rPr>
              <w:t>r</w:t>
            </w:r>
            <w:r w:rsidRPr="007377FC">
              <w:rPr>
                <w:rFonts w:ascii="Arial" w:eastAsia="Arial" w:hAnsi="Arial" w:cs="Arial"/>
              </w:rPr>
              <w:t>f</w:t>
            </w:r>
            <w:r w:rsidRPr="007377FC">
              <w:rPr>
                <w:rFonts w:ascii="Arial" w:eastAsia="Arial" w:hAnsi="Arial" w:cs="Arial"/>
                <w:spacing w:val="1"/>
              </w:rPr>
              <w:t>o</w:t>
            </w:r>
            <w:r w:rsidRPr="007377FC">
              <w:rPr>
                <w:rFonts w:ascii="Arial" w:eastAsia="Arial" w:hAnsi="Arial" w:cs="Arial"/>
              </w:rPr>
              <w:t>r</w:t>
            </w:r>
            <w:r w:rsidRPr="007377FC">
              <w:rPr>
                <w:rFonts w:ascii="Arial" w:eastAsia="Arial" w:hAnsi="Arial" w:cs="Arial"/>
                <w:spacing w:val="-1"/>
              </w:rPr>
              <w:t>m</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ce</w:t>
            </w:r>
            <w:r w:rsidRPr="007377FC">
              <w:rPr>
                <w:rFonts w:ascii="Arial" w:eastAsia="Arial" w:hAnsi="Arial" w:cs="Arial"/>
                <w:spacing w:val="33"/>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37"/>
              </w:rPr>
              <w:t xml:space="preserve"> </w:t>
            </w:r>
            <w:r w:rsidRPr="007377FC">
              <w:rPr>
                <w:rFonts w:ascii="Arial" w:eastAsia="Arial" w:hAnsi="Arial" w:cs="Arial"/>
                <w:spacing w:val="-3"/>
              </w:rPr>
              <w:t>w</w:t>
            </w:r>
            <w:r w:rsidRPr="007377FC">
              <w:rPr>
                <w:rFonts w:ascii="Arial" w:eastAsia="Arial" w:hAnsi="Arial" w:cs="Arial"/>
              </w:rPr>
              <w:t>orks</w:t>
            </w:r>
            <w:r w:rsidRPr="007377FC">
              <w:rPr>
                <w:rFonts w:ascii="Arial" w:eastAsia="Arial" w:hAnsi="Arial" w:cs="Arial"/>
                <w:spacing w:val="34"/>
              </w:rPr>
              <w:t xml:space="preserve"> </w:t>
            </w:r>
            <w:r w:rsidRPr="007377FC">
              <w:rPr>
                <w:rFonts w:ascii="Arial" w:eastAsia="Arial" w:hAnsi="Arial" w:cs="Arial"/>
              </w:rPr>
              <w:t>sp</w:t>
            </w:r>
            <w:r w:rsidRPr="007377FC">
              <w:rPr>
                <w:rFonts w:ascii="Arial" w:eastAsia="Arial" w:hAnsi="Arial" w:cs="Arial"/>
                <w:spacing w:val="2"/>
              </w:rPr>
              <w:t>e</w:t>
            </w:r>
            <w:r w:rsidRPr="007377FC">
              <w:rPr>
                <w:rFonts w:ascii="Arial" w:eastAsia="Arial" w:hAnsi="Arial" w:cs="Arial"/>
              </w:rPr>
              <w:t>c</w:t>
            </w:r>
            <w:r w:rsidRPr="007377FC">
              <w:rPr>
                <w:rFonts w:ascii="Arial" w:eastAsia="Arial" w:hAnsi="Arial" w:cs="Arial"/>
                <w:spacing w:val="-3"/>
              </w:rPr>
              <w:t>i</w:t>
            </w:r>
            <w:r w:rsidRPr="007377FC">
              <w:rPr>
                <w:rFonts w:ascii="Arial" w:eastAsia="Arial" w:hAnsi="Arial" w:cs="Arial"/>
                <w:spacing w:val="3"/>
              </w:rPr>
              <w:t>f</w:t>
            </w:r>
            <w:r w:rsidRPr="007377FC">
              <w:rPr>
                <w:rFonts w:ascii="Arial" w:eastAsia="Arial" w:hAnsi="Arial" w:cs="Arial"/>
              </w:rPr>
              <w:t>ied</w:t>
            </w:r>
            <w:r w:rsidRPr="007377FC">
              <w:rPr>
                <w:rFonts w:ascii="Arial" w:eastAsia="Arial" w:hAnsi="Arial" w:cs="Arial"/>
                <w:spacing w:val="35"/>
              </w:rPr>
              <w:t xml:space="preserve"> </w:t>
            </w:r>
            <w:r w:rsidRPr="007377FC">
              <w:rPr>
                <w:rFonts w:ascii="Arial" w:eastAsia="Arial" w:hAnsi="Arial" w:cs="Arial"/>
              </w:rPr>
              <w:t>in</w:t>
            </w:r>
            <w:r w:rsidRPr="007377FC">
              <w:rPr>
                <w:rFonts w:ascii="Arial" w:eastAsia="Arial" w:hAnsi="Arial" w:cs="Arial"/>
                <w:spacing w:val="34"/>
              </w:rPr>
              <w:t xml:space="preserve"> </w:t>
            </w:r>
            <w:r w:rsidRPr="007377FC">
              <w:rPr>
                <w:rFonts w:ascii="Arial" w:eastAsia="Arial" w:hAnsi="Arial" w:cs="Arial"/>
                <w:spacing w:val="-2"/>
              </w:rPr>
              <w:t>t</w:t>
            </w:r>
            <w:r w:rsidRPr="007377FC">
              <w:rPr>
                <w:rFonts w:ascii="Arial" w:eastAsia="Arial" w:hAnsi="Arial" w:cs="Arial"/>
              </w:rPr>
              <w:t>he co</w:t>
            </w:r>
            <w:r w:rsidRPr="007377FC">
              <w:rPr>
                <w:rFonts w:ascii="Arial" w:eastAsia="Arial" w:hAnsi="Arial" w:cs="Arial"/>
                <w:spacing w:val="2"/>
              </w:rPr>
              <w:t>n</w:t>
            </w:r>
            <w:r w:rsidRPr="007377FC">
              <w:rPr>
                <w:rFonts w:ascii="Arial" w:eastAsia="Arial" w:hAnsi="Arial" w:cs="Arial"/>
              </w:rPr>
              <w:t>tract; and</w:t>
            </w:r>
          </w:p>
          <w:p w:rsidR="00E42671" w:rsidRPr="007377FC" w:rsidRDefault="00E42671" w:rsidP="00B67B8A">
            <w:pPr>
              <w:bidi w:val="0"/>
              <w:rPr>
                <w:rFonts w:ascii="Arial" w:eastAsia="Arial" w:hAnsi="Arial" w:cs="Arial"/>
              </w:rPr>
            </w:pPr>
            <w:r w:rsidRPr="007377FC">
              <w:rPr>
                <w:rFonts w:ascii="Arial" w:eastAsia="Arial" w:hAnsi="Arial" w:cs="Arial"/>
                <w:b/>
                <w:bCs/>
              </w:rPr>
              <w:t>S</w:t>
            </w:r>
            <w:r w:rsidRPr="007377FC">
              <w:rPr>
                <w:rFonts w:ascii="Arial" w:eastAsia="Arial" w:hAnsi="Arial" w:cs="Arial"/>
                <w:b/>
                <w:bCs/>
                <w:spacing w:val="2"/>
              </w:rPr>
              <w:t>e</w:t>
            </w:r>
            <w:r w:rsidRPr="007377FC">
              <w:rPr>
                <w:rFonts w:ascii="Arial" w:eastAsia="Arial" w:hAnsi="Arial" w:cs="Arial"/>
                <w:b/>
                <w:bCs/>
              </w:rPr>
              <w:t>cond</w:t>
            </w:r>
            <w:r w:rsidRPr="007377FC">
              <w:rPr>
                <w:rFonts w:ascii="Arial" w:eastAsia="Arial" w:hAnsi="Arial" w:cs="Arial"/>
              </w:rPr>
              <w:t>:</w:t>
            </w:r>
            <w:r w:rsidRPr="007377FC">
              <w:rPr>
                <w:rFonts w:ascii="Arial" w:eastAsia="Arial" w:hAnsi="Arial" w:cs="Arial"/>
                <w:spacing w:val="4"/>
              </w:rPr>
              <w:t xml:space="preserve"> </w:t>
            </w:r>
            <w:r w:rsidRPr="007377FC">
              <w:rPr>
                <w:rFonts w:ascii="Arial" w:eastAsia="Arial" w:hAnsi="Arial" w:cs="Arial"/>
                <w:spacing w:val="-2"/>
              </w:rPr>
              <w:t>B</w:t>
            </w:r>
            <w:r w:rsidRPr="007377FC">
              <w:rPr>
                <w:rFonts w:ascii="Arial" w:eastAsia="Arial" w:hAnsi="Arial" w:cs="Arial"/>
              </w:rPr>
              <w:t>asic</w:t>
            </w:r>
            <w:r w:rsidRPr="007377FC">
              <w:rPr>
                <w:rFonts w:ascii="Arial" w:eastAsia="Arial" w:hAnsi="Arial" w:cs="Arial"/>
                <w:spacing w:val="1"/>
              </w:rPr>
              <w:t>a</w:t>
            </w:r>
            <w:r w:rsidRPr="007377FC">
              <w:rPr>
                <w:rFonts w:ascii="Arial" w:eastAsia="Arial" w:hAnsi="Arial" w:cs="Arial"/>
              </w:rPr>
              <w:t>lly d</w:t>
            </w:r>
            <w:r w:rsidRPr="007377FC">
              <w:rPr>
                <w:rFonts w:ascii="Arial" w:eastAsia="Arial" w:hAnsi="Arial" w:cs="Arial"/>
                <w:spacing w:val="2"/>
              </w:rPr>
              <w:t>e</w:t>
            </w:r>
            <w:r w:rsidRPr="007377FC">
              <w:rPr>
                <w:rFonts w:ascii="Arial" w:eastAsia="Arial" w:hAnsi="Arial" w:cs="Arial"/>
              </w:rPr>
              <w:t>t</w:t>
            </w:r>
            <w:r w:rsidRPr="007377FC">
              <w:rPr>
                <w:rFonts w:ascii="Arial" w:eastAsia="Arial" w:hAnsi="Arial" w:cs="Arial"/>
                <w:spacing w:val="1"/>
              </w:rPr>
              <w:t>e</w:t>
            </w:r>
            <w:r w:rsidRPr="007377FC">
              <w:rPr>
                <w:rFonts w:ascii="Arial" w:eastAsia="Arial" w:hAnsi="Arial" w:cs="Arial"/>
              </w:rPr>
              <w:t>rm</w:t>
            </w:r>
            <w:r w:rsidRPr="007377FC">
              <w:rPr>
                <w:rFonts w:ascii="Arial" w:eastAsia="Arial" w:hAnsi="Arial" w:cs="Arial"/>
                <w:spacing w:val="-2"/>
              </w:rPr>
              <w:t>i</w:t>
            </w:r>
            <w:r w:rsidRPr="007377FC">
              <w:rPr>
                <w:rFonts w:ascii="Arial" w:eastAsia="Arial" w:hAnsi="Arial" w:cs="Arial"/>
              </w:rPr>
              <w:t>ni</w:t>
            </w:r>
            <w:r w:rsidRPr="007377FC">
              <w:rPr>
                <w:rFonts w:ascii="Arial" w:eastAsia="Arial" w:hAnsi="Arial" w:cs="Arial"/>
                <w:spacing w:val="1"/>
              </w:rPr>
              <w:t>n</w:t>
            </w:r>
            <w:r w:rsidRPr="007377FC">
              <w:rPr>
                <w:rFonts w:ascii="Arial" w:eastAsia="Arial" w:hAnsi="Arial" w:cs="Arial"/>
              </w:rPr>
              <w:t>g</w:t>
            </w:r>
            <w:r w:rsidRPr="007377FC">
              <w:rPr>
                <w:rFonts w:ascii="Arial" w:eastAsia="Arial" w:hAnsi="Arial" w:cs="Arial"/>
                <w:spacing w:val="2"/>
              </w:rPr>
              <w:t xml:space="preserve"> </w:t>
            </w:r>
            <w:r w:rsidRPr="007377FC">
              <w:rPr>
                <w:rFonts w:ascii="Arial" w:eastAsia="Arial" w:hAnsi="Arial" w:cs="Arial"/>
              </w:rPr>
              <w:t>is</w:t>
            </w:r>
            <w:r w:rsidRPr="007377FC">
              <w:rPr>
                <w:rFonts w:ascii="Arial" w:eastAsia="Arial" w:hAnsi="Arial" w:cs="Arial"/>
                <w:spacing w:val="3"/>
              </w:rPr>
              <w:t xml:space="preserve"> </w:t>
            </w:r>
            <w:r w:rsidRPr="007377FC">
              <w:rPr>
                <w:rFonts w:ascii="Arial" w:eastAsia="Arial" w:hAnsi="Arial" w:cs="Arial"/>
              </w:rPr>
              <w:t>n</w:t>
            </w:r>
            <w:r w:rsidRPr="007377FC">
              <w:rPr>
                <w:rFonts w:ascii="Arial" w:eastAsia="Arial" w:hAnsi="Arial" w:cs="Arial"/>
                <w:spacing w:val="2"/>
              </w:rPr>
              <w:t>o</w:t>
            </w:r>
            <w:r w:rsidRPr="007377FC">
              <w:rPr>
                <w:rFonts w:ascii="Arial" w:eastAsia="Arial" w:hAnsi="Arial" w:cs="Arial"/>
              </w:rPr>
              <w:t>t</w:t>
            </w:r>
            <w:r w:rsidRPr="007377FC">
              <w:rPr>
                <w:rFonts w:ascii="Arial" w:eastAsia="Arial" w:hAnsi="Arial" w:cs="Arial"/>
                <w:spacing w:val="4"/>
              </w:rPr>
              <w:t xml:space="preserve"> </w:t>
            </w:r>
            <w:r w:rsidRPr="007377FC">
              <w:rPr>
                <w:rFonts w:ascii="Arial" w:eastAsia="Arial" w:hAnsi="Arial" w:cs="Arial"/>
                <w:spacing w:val="-2"/>
              </w:rPr>
              <w:t>c</w:t>
            </w:r>
            <w:r w:rsidRPr="007377FC">
              <w:rPr>
                <w:rFonts w:ascii="Arial" w:eastAsia="Arial" w:hAnsi="Arial" w:cs="Arial"/>
              </w:rPr>
              <w:t>o</w:t>
            </w:r>
            <w:r w:rsidRPr="007377FC">
              <w:rPr>
                <w:rFonts w:ascii="Arial" w:eastAsia="Arial" w:hAnsi="Arial" w:cs="Arial"/>
                <w:spacing w:val="3"/>
              </w:rPr>
              <w:t>m</w:t>
            </w:r>
            <w:r w:rsidRPr="007377FC">
              <w:rPr>
                <w:rFonts w:ascii="Arial" w:eastAsia="Arial" w:hAnsi="Arial" w:cs="Arial"/>
                <w:spacing w:val="-1"/>
              </w:rPr>
              <w:t>p</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ible</w:t>
            </w:r>
            <w:r w:rsidRPr="007377FC">
              <w:rPr>
                <w:rFonts w:ascii="Arial" w:eastAsia="Arial" w:hAnsi="Arial" w:cs="Arial"/>
                <w:spacing w:val="4"/>
              </w:rPr>
              <w:t xml:space="preserve"> </w:t>
            </w:r>
            <w:r w:rsidRPr="007377FC">
              <w:rPr>
                <w:rFonts w:ascii="Arial" w:eastAsia="Arial" w:hAnsi="Arial" w:cs="Arial"/>
                <w:spacing w:val="-3"/>
              </w:rPr>
              <w:t>w</w:t>
            </w:r>
            <w:r w:rsidRPr="007377FC">
              <w:rPr>
                <w:rFonts w:ascii="Arial" w:eastAsia="Arial" w:hAnsi="Arial" w:cs="Arial"/>
              </w:rPr>
              <w:t>ith</w:t>
            </w:r>
            <w:r w:rsidRPr="007377FC">
              <w:rPr>
                <w:rFonts w:ascii="Arial" w:eastAsia="Arial" w:hAnsi="Arial" w:cs="Arial"/>
                <w:spacing w:val="4"/>
              </w:rPr>
              <w:t xml:space="preserve"> </w:t>
            </w:r>
            <w:r w:rsidRPr="007377FC">
              <w:rPr>
                <w:rFonts w:ascii="Arial" w:eastAsia="Arial" w:hAnsi="Arial" w:cs="Arial"/>
              </w:rPr>
              <w:t>the</w:t>
            </w:r>
            <w:r w:rsidRPr="007377FC">
              <w:rPr>
                <w:rFonts w:ascii="Arial" w:eastAsia="Arial" w:hAnsi="Arial" w:cs="Arial"/>
                <w:spacing w:val="1"/>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rPr>
              <w:t>di</w:t>
            </w:r>
            <w:r w:rsidRPr="007377FC">
              <w:rPr>
                <w:rFonts w:ascii="Arial" w:eastAsia="Arial" w:hAnsi="Arial" w:cs="Arial"/>
                <w:spacing w:val="1"/>
              </w:rPr>
              <w:t>n</w:t>
            </w:r>
            <w:r w:rsidRPr="007377FC">
              <w:rPr>
                <w:rFonts w:ascii="Arial" w:eastAsia="Arial" w:hAnsi="Arial" w:cs="Arial"/>
              </w:rPr>
              <w:t>g d</w:t>
            </w:r>
            <w:r w:rsidRPr="007377FC">
              <w:rPr>
                <w:rFonts w:ascii="Arial" w:eastAsia="Arial" w:hAnsi="Arial" w:cs="Arial"/>
                <w:spacing w:val="2"/>
              </w:rPr>
              <w:t>o</w:t>
            </w:r>
            <w:r w:rsidRPr="007377FC">
              <w:rPr>
                <w:rFonts w:ascii="Arial" w:eastAsia="Arial" w:hAnsi="Arial" w:cs="Arial"/>
              </w:rPr>
              <w:t>c</w:t>
            </w:r>
            <w:r w:rsidRPr="007377FC">
              <w:rPr>
                <w:rFonts w:ascii="Arial" w:eastAsia="Arial" w:hAnsi="Arial" w:cs="Arial"/>
                <w:spacing w:val="-1"/>
              </w:rPr>
              <w:t>u</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s,</w:t>
            </w:r>
            <w:r w:rsidRPr="007377FC">
              <w:rPr>
                <w:rFonts w:ascii="Arial" w:eastAsia="Arial" w:hAnsi="Arial" w:cs="Arial"/>
                <w:spacing w:val="30"/>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30"/>
              </w:rPr>
              <w:t xml:space="preserve"> </w:t>
            </w:r>
            <w:r w:rsidRPr="007377FC">
              <w:rPr>
                <w:rFonts w:ascii="Arial" w:eastAsia="Arial" w:hAnsi="Arial" w:cs="Arial"/>
              </w:rPr>
              <w:t>ri</w:t>
            </w:r>
            <w:r w:rsidRPr="007377FC">
              <w:rPr>
                <w:rFonts w:ascii="Arial" w:eastAsia="Arial" w:hAnsi="Arial" w:cs="Arial"/>
                <w:spacing w:val="-3"/>
              </w:rPr>
              <w:t>g</w:t>
            </w:r>
            <w:r w:rsidRPr="007377FC">
              <w:rPr>
                <w:rFonts w:ascii="Arial" w:eastAsia="Arial" w:hAnsi="Arial" w:cs="Arial"/>
              </w:rPr>
              <w:t>h</w:t>
            </w:r>
            <w:r w:rsidRPr="007377FC">
              <w:rPr>
                <w:rFonts w:ascii="Arial" w:eastAsia="Arial" w:hAnsi="Arial" w:cs="Arial"/>
                <w:spacing w:val="1"/>
              </w:rPr>
              <w:t>t</w:t>
            </w:r>
            <w:r w:rsidRPr="007377FC">
              <w:rPr>
                <w:rFonts w:ascii="Arial" w:eastAsia="Arial" w:hAnsi="Arial" w:cs="Arial"/>
              </w:rPr>
              <w:t>s</w:t>
            </w:r>
            <w:r w:rsidRPr="007377FC">
              <w:rPr>
                <w:rFonts w:ascii="Arial" w:eastAsia="Arial" w:hAnsi="Arial" w:cs="Arial"/>
                <w:spacing w:val="30"/>
              </w:rPr>
              <w:t xml:space="preserve"> </w:t>
            </w:r>
            <w:r w:rsidRPr="007377FC">
              <w:rPr>
                <w:rFonts w:ascii="Arial" w:eastAsia="Arial" w:hAnsi="Arial" w:cs="Arial"/>
              </w:rPr>
              <w:t>or</w:t>
            </w:r>
            <w:r w:rsidRPr="007377FC">
              <w:rPr>
                <w:rFonts w:ascii="Arial" w:eastAsia="Arial" w:hAnsi="Arial" w:cs="Arial"/>
                <w:spacing w:val="32"/>
              </w:rPr>
              <w:t xml:space="preserve"> </w:t>
            </w:r>
            <w:r w:rsidRPr="007377FC">
              <w:rPr>
                <w:rFonts w:ascii="Arial" w:eastAsia="Arial" w:hAnsi="Arial" w:cs="Arial"/>
              </w:rPr>
              <w:t>o</w:t>
            </w:r>
            <w:r w:rsidRPr="007377FC">
              <w:rPr>
                <w:rFonts w:ascii="Arial" w:eastAsia="Arial" w:hAnsi="Arial" w:cs="Arial"/>
                <w:spacing w:val="2"/>
              </w:rPr>
              <w:t>b</w:t>
            </w:r>
            <w:r w:rsidRPr="007377FC">
              <w:rPr>
                <w:rFonts w:ascii="Arial" w:eastAsia="Arial" w:hAnsi="Arial" w:cs="Arial"/>
              </w:rPr>
              <w:t>li</w:t>
            </w:r>
            <w:r w:rsidRPr="007377FC">
              <w:rPr>
                <w:rFonts w:ascii="Arial" w:eastAsia="Arial" w:hAnsi="Arial" w:cs="Arial"/>
                <w:spacing w:val="-2"/>
              </w:rPr>
              <w:t>g</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w:t>
            </w:r>
            <w:r w:rsidRPr="007377FC">
              <w:rPr>
                <w:rFonts w:ascii="Arial" w:eastAsia="Arial" w:hAnsi="Arial" w:cs="Arial"/>
                <w:spacing w:val="1"/>
              </w:rPr>
              <w:t>n</w:t>
            </w:r>
            <w:r w:rsidRPr="007377FC">
              <w:rPr>
                <w:rFonts w:ascii="Arial" w:eastAsia="Arial" w:hAnsi="Arial" w:cs="Arial"/>
              </w:rPr>
              <w:t>s</w:t>
            </w:r>
            <w:r w:rsidRPr="007377FC">
              <w:rPr>
                <w:rFonts w:ascii="Arial" w:eastAsia="Arial" w:hAnsi="Arial" w:cs="Arial"/>
                <w:spacing w:val="30"/>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32"/>
              </w:rPr>
              <w:t xml:space="preserve"> </w:t>
            </w:r>
            <w:r w:rsidRPr="007377FC">
              <w:rPr>
                <w:rFonts w:ascii="Arial" w:eastAsia="Arial" w:hAnsi="Arial" w:cs="Arial"/>
              </w:rPr>
              <w:t>the</w:t>
            </w:r>
            <w:r w:rsidRPr="007377FC">
              <w:rPr>
                <w:rFonts w:ascii="Arial" w:eastAsia="Arial" w:hAnsi="Arial" w:cs="Arial"/>
                <w:spacing w:val="32"/>
              </w:rPr>
              <w:t xml:space="preserve"> </w:t>
            </w:r>
            <w:r w:rsidRPr="007377FC">
              <w:rPr>
                <w:rFonts w:ascii="Arial" w:eastAsia="Arial" w:hAnsi="Arial" w:cs="Arial"/>
                <w:spacing w:val="-1"/>
              </w:rPr>
              <w:t>e</w:t>
            </w:r>
            <w:r w:rsidRPr="007377FC">
              <w:rPr>
                <w:rFonts w:ascii="Arial" w:eastAsia="Arial" w:hAnsi="Arial" w:cs="Arial"/>
                <w:spacing w:val="2"/>
              </w:rPr>
              <w:t>m</w:t>
            </w:r>
            <w:r w:rsidRPr="007377FC">
              <w:rPr>
                <w:rFonts w:ascii="Arial" w:eastAsia="Arial" w:hAnsi="Arial" w:cs="Arial"/>
              </w:rPr>
              <w:t>pl</w:t>
            </w:r>
            <w:r w:rsidRPr="007377FC">
              <w:rPr>
                <w:rFonts w:ascii="Arial" w:eastAsia="Arial" w:hAnsi="Arial" w:cs="Arial"/>
                <w:spacing w:val="1"/>
              </w:rPr>
              <w:t>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32"/>
              </w:rPr>
              <w:t xml:space="preserve"> </w:t>
            </w:r>
            <w:r w:rsidRPr="007377FC">
              <w:rPr>
                <w:rFonts w:ascii="Arial" w:eastAsia="Arial" w:hAnsi="Arial" w:cs="Arial"/>
              </w:rPr>
              <w:t>or</w:t>
            </w:r>
            <w:r w:rsidRPr="007377FC">
              <w:rPr>
                <w:rFonts w:ascii="Arial" w:eastAsia="Arial" w:hAnsi="Arial" w:cs="Arial"/>
                <w:spacing w:val="32"/>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31"/>
              </w:rPr>
              <w:t xml:space="preserve"> </w:t>
            </w:r>
            <w:r w:rsidRPr="007377FC">
              <w:rPr>
                <w:rFonts w:ascii="Arial" w:eastAsia="Arial" w:hAnsi="Arial" w:cs="Arial"/>
              </w:rPr>
              <w:t xml:space="preserve">bidder </w:t>
            </w:r>
            <w:r w:rsidRPr="007377FC">
              <w:rPr>
                <w:rFonts w:ascii="Arial" w:eastAsia="Arial" w:hAnsi="Arial" w:cs="Arial"/>
                <w:spacing w:val="61"/>
              </w:rPr>
              <w:t xml:space="preserve"> </w:t>
            </w:r>
            <w:r w:rsidRPr="007377FC">
              <w:rPr>
                <w:rFonts w:ascii="Arial" w:eastAsia="Arial" w:hAnsi="Arial" w:cs="Arial"/>
              </w:rPr>
              <w:t>in</w:t>
            </w:r>
            <w:r w:rsidRPr="007377FC">
              <w:rPr>
                <w:rFonts w:ascii="Arial" w:eastAsia="Arial" w:hAnsi="Arial" w:cs="Arial"/>
                <w:spacing w:val="30"/>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 pr</w:t>
            </w:r>
            <w:r w:rsidRPr="007377FC">
              <w:rPr>
                <w:rFonts w:ascii="Arial" w:eastAsia="Arial" w:hAnsi="Arial" w:cs="Arial"/>
                <w:spacing w:val="1"/>
              </w:rPr>
              <w:t>o</w:t>
            </w:r>
            <w:r w:rsidRPr="007377FC">
              <w:rPr>
                <w:rFonts w:ascii="Arial" w:eastAsia="Arial" w:hAnsi="Arial" w:cs="Arial"/>
              </w:rPr>
              <w:t>p</w:t>
            </w:r>
            <w:r w:rsidRPr="007377FC">
              <w:rPr>
                <w:rFonts w:ascii="Arial" w:eastAsia="Arial" w:hAnsi="Arial" w:cs="Arial"/>
                <w:spacing w:val="2"/>
              </w:rPr>
              <w:t>o</w:t>
            </w:r>
            <w:r w:rsidRPr="007377FC">
              <w:rPr>
                <w:rFonts w:ascii="Arial" w:eastAsia="Arial" w:hAnsi="Arial" w:cs="Arial"/>
                <w:spacing w:val="-2"/>
              </w:rPr>
              <w:t>s</w:t>
            </w:r>
            <w:r w:rsidRPr="007377FC">
              <w:rPr>
                <w:rFonts w:ascii="Arial" w:eastAsia="Arial" w:hAnsi="Arial" w:cs="Arial"/>
              </w:rPr>
              <w:t>ed</w:t>
            </w:r>
            <w:r w:rsidRPr="007377FC">
              <w:rPr>
                <w:rFonts w:ascii="Arial" w:eastAsia="Arial" w:hAnsi="Arial" w:cs="Arial"/>
                <w:spacing w:val="2"/>
              </w:rPr>
              <w:t xml:space="preserve"> </w:t>
            </w:r>
            <w:r w:rsidRPr="007377FC">
              <w:rPr>
                <w:rFonts w:ascii="Arial" w:eastAsia="Arial" w:hAnsi="Arial" w:cs="Arial"/>
                <w:spacing w:val="-2"/>
              </w:rPr>
              <w:t>c</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rPr>
              <w:t>tract.</w:t>
            </w:r>
          </w:p>
          <w:p w:rsidR="00E42671" w:rsidRDefault="00E42671" w:rsidP="00E42671">
            <w:pPr>
              <w:ind w:hanging="360"/>
              <w:jc w:val="right"/>
              <w:rPr>
                <w:rFonts w:ascii="Arial" w:eastAsia="Arial" w:hAnsi="Arial" w:cs="Arial"/>
              </w:rPr>
            </w:pPr>
            <w:r w:rsidRPr="007377FC">
              <w:rPr>
                <w:rFonts w:ascii="Arial" w:eastAsia="Arial" w:hAnsi="Arial" w:cs="Arial"/>
                <w:spacing w:val="1"/>
              </w:rPr>
              <w:t>b</w:t>
            </w:r>
            <w:r w:rsidRPr="007377FC">
              <w:rPr>
                <w:rFonts w:ascii="Arial" w:eastAsia="Arial" w:hAnsi="Arial" w:cs="Arial"/>
              </w:rPr>
              <w:t xml:space="preserve">) </w:t>
            </w:r>
            <w:r w:rsidRPr="007377FC">
              <w:rPr>
                <w:rFonts w:ascii="Arial" w:eastAsia="Arial" w:hAnsi="Arial" w:cs="Arial"/>
                <w:spacing w:val="13"/>
              </w:rPr>
              <w:t xml:space="preserve"> </w:t>
            </w:r>
            <w:r w:rsidRPr="007377FC">
              <w:rPr>
                <w:rFonts w:ascii="Arial" w:eastAsia="Arial" w:hAnsi="Arial" w:cs="Arial"/>
              </w:rPr>
              <w:t xml:space="preserve">If </w:t>
            </w:r>
            <w:r w:rsidRPr="007377FC">
              <w:rPr>
                <w:rFonts w:ascii="Arial" w:eastAsia="Arial" w:hAnsi="Arial" w:cs="Arial"/>
                <w:spacing w:val="2"/>
              </w:rPr>
              <w:t xml:space="preserve"> </w:t>
            </w:r>
            <w:r w:rsidRPr="007377FC">
              <w:rPr>
                <w:rFonts w:ascii="Arial" w:eastAsia="Arial" w:hAnsi="Arial" w:cs="Arial"/>
                <w:spacing w:val="-1"/>
              </w:rPr>
              <w:t>a</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2"/>
              </w:rPr>
              <w:t>d</w:t>
            </w:r>
            <w:r w:rsidRPr="007377FC">
              <w:rPr>
                <w:rFonts w:ascii="Arial" w:eastAsia="Arial" w:hAnsi="Arial" w:cs="Arial"/>
                <w:spacing w:val="-1"/>
              </w:rPr>
              <w:t>e</w:t>
            </w:r>
            <w:r w:rsidRPr="007377FC">
              <w:rPr>
                <w:rFonts w:ascii="Arial" w:eastAsia="Arial" w:hAnsi="Arial" w:cs="Arial"/>
              </w:rPr>
              <w:t xml:space="preserve">d </w:t>
            </w:r>
            <w:r w:rsidRPr="007377FC">
              <w:rPr>
                <w:rFonts w:ascii="Arial" w:eastAsia="Arial" w:hAnsi="Arial" w:cs="Arial"/>
                <w:spacing w:val="2"/>
              </w:rPr>
              <w:t xml:space="preserve"> </w:t>
            </w:r>
            <w:r w:rsidRPr="007377FC">
              <w:rPr>
                <w:rFonts w:ascii="Arial" w:eastAsia="Arial" w:hAnsi="Arial" w:cs="Arial"/>
              </w:rPr>
              <w:t>it</w:t>
            </w:r>
            <w:r w:rsidRPr="007377FC">
              <w:rPr>
                <w:rFonts w:ascii="Arial" w:eastAsia="Arial" w:hAnsi="Arial" w:cs="Arial"/>
                <w:spacing w:val="65"/>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64"/>
              </w:rPr>
              <w:t xml:space="preserve"> </w:t>
            </w:r>
            <w:r w:rsidRPr="007377FC">
              <w:rPr>
                <w:rFonts w:ascii="Arial" w:eastAsia="Arial" w:hAnsi="Arial" w:cs="Arial"/>
                <w:spacing w:val="-1"/>
              </w:rPr>
              <w:t>un</w:t>
            </w:r>
            <w:r w:rsidRPr="007377FC">
              <w:rPr>
                <w:rFonts w:ascii="Arial" w:eastAsia="Arial" w:hAnsi="Arial" w:cs="Arial"/>
                <w:spacing w:val="3"/>
              </w:rPr>
              <w:t>f</w:t>
            </w:r>
            <w:r w:rsidRPr="007377FC">
              <w:rPr>
                <w:rFonts w:ascii="Arial" w:eastAsia="Arial" w:hAnsi="Arial" w:cs="Arial"/>
              </w:rPr>
              <w:t>airly</w:t>
            </w:r>
            <w:r w:rsidRPr="007377FC">
              <w:rPr>
                <w:rFonts w:ascii="Arial" w:eastAsia="Arial" w:hAnsi="Arial" w:cs="Arial"/>
                <w:spacing w:val="64"/>
              </w:rPr>
              <w:t xml:space="preserve"> </w:t>
            </w:r>
            <w:r w:rsidRPr="007377FC">
              <w:rPr>
                <w:rFonts w:ascii="Arial" w:eastAsia="Arial" w:hAnsi="Arial" w:cs="Arial"/>
              </w:rPr>
              <w:t>a</w:t>
            </w:r>
            <w:r w:rsidRPr="007377FC">
              <w:rPr>
                <w:rFonts w:ascii="Arial" w:eastAsia="Arial" w:hAnsi="Arial" w:cs="Arial"/>
                <w:spacing w:val="1"/>
              </w:rPr>
              <w:t>f</w:t>
            </w:r>
            <w:r w:rsidRPr="007377FC">
              <w:rPr>
                <w:rFonts w:ascii="Arial" w:eastAsia="Arial" w:hAnsi="Arial" w:cs="Arial"/>
              </w:rPr>
              <w:t>f</w:t>
            </w:r>
            <w:r w:rsidRPr="007377FC">
              <w:rPr>
                <w:rFonts w:ascii="Arial" w:eastAsia="Arial" w:hAnsi="Arial" w:cs="Arial"/>
                <w:spacing w:val="1"/>
              </w:rPr>
              <w:t>e</w:t>
            </w:r>
            <w:r w:rsidRPr="007377FC">
              <w:rPr>
                <w:rFonts w:ascii="Arial" w:eastAsia="Arial" w:hAnsi="Arial" w:cs="Arial"/>
              </w:rPr>
              <w:t>ct  t</w:t>
            </w:r>
            <w:r w:rsidRPr="007377FC">
              <w:rPr>
                <w:rFonts w:ascii="Arial" w:eastAsia="Arial" w:hAnsi="Arial" w:cs="Arial"/>
                <w:spacing w:val="1"/>
              </w:rPr>
              <w:t>h</w:t>
            </w:r>
            <w:r w:rsidRPr="007377FC">
              <w:rPr>
                <w:rFonts w:ascii="Arial" w:eastAsia="Arial" w:hAnsi="Arial" w:cs="Arial"/>
              </w:rPr>
              <w:t>e  c</w:t>
            </w:r>
            <w:r w:rsidRPr="007377FC">
              <w:rPr>
                <w:rFonts w:ascii="Arial" w:eastAsia="Arial" w:hAnsi="Arial" w:cs="Arial"/>
                <w:spacing w:val="-1"/>
              </w:rPr>
              <w:t>o</w:t>
            </w:r>
            <w:r w:rsidRPr="007377FC">
              <w:rPr>
                <w:rFonts w:ascii="Arial" w:eastAsia="Arial" w:hAnsi="Arial" w:cs="Arial"/>
              </w:rPr>
              <w:t>mp</w:t>
            </w:r>
            <w:r w:rsidRPr="007377FC">
              <w:rPr>
                <w:rFonts w:ascii="Arial" w:eastAsia="Arial" w:hAnsi="Arial" w:cs="Arial"/>
                <w:spacing w:val="1"/>
              </w:rPr>
              <w:t>e</w:t>
            </w:r>
            <w:r w:rsidRPr="007377FC">
              <w:rPr>
                <w:rFonts w:ascii="Arial" w:eastAsia="Arial" w:hAnsi="Arial" w:cs="Arial"/>
              </w:rPr>
              <w:t>titi</w:t>
            </w:r>
            <w:r w:rsidRPr="007377FC">
              <w:rPr>
                <w:rFonts w:ascii="Arial" w:eastAsia="Arial" w:hAnsi="Arial" w:cs="Arial"/>
                <w:spacing w:val="-1"/>
              </w:rPr>
              <w:t>o</w:t>
            </w:r>
            <w:r w:rsidRPr="007377FC">
              <w:rPr>
                <w:rFonts w:ascii="Arial" w:eastAsia="Arial" w:hAnsi="Arial" w:cs="Arial"/>
              </w:rPr>
              <w:t xml:space="preserve">n </w:t>
            </w:r>
            <w:r w:rsidRPr="007377FC">
              <w:rPr>
                <w:rFonts w:ascii="Arial" w:eastAsia="Arial" w:hAnsi="Arial" w:cs="Arial"/>
                <w:spacing w:val="2"/>
              </w:rPr>
              <w:t xml:space="preserve"> </w:t>
            </w:r>
            <w:r w:rsidRPr="007377FC">
              <w:rPr>
                <w:rFonts w:ascii="Arial" w:eastAsia="Arial" w:hAnsi="Arial" w:cs="Arial"/>
              </w:rPr>
              <w:t>s</w:t>
            </w:r>
            <w:r w:rsidRPr="007377FC">
              <w:rPr>
                <w:rFonts w:ascii="Arial" w:eastAsia="Arial" w:hAnsi="Arial" w:cs="Arial"/>
                <w:spacing w:val="-2"/>
              </w:rPr>
              <w:t>t</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 xml:space="preserve">us  </w:t>
            </w:r>
            <w:r w:rsidRPr="007377FC">
              <w:rPr>
                <w:rFonts w:ascii="Arial" w:eastAsia="Arial" w:hAnsi="Arial" w:cs="Arial"/>
                <w:spacing w:val="-1"/>
              </w:rPr>
              <w:t>o</w:t>
            </w:r>
            <w:r w:rsidRPr="007377FC">
              <w:rPr>
                <w:rFonts w:ascii="Arial" w:eastAsia="Arial" w:hAnsi="Arial" w:cs="Arial"/>
              </w:rPr>
              <w:t xml:space="preserve">f </w:t>
            </w:r>
            <w:r w:rsidRPr="007377FC">
              <w:rPr>
                <w:rFonts w:ascii="Arial" w:eastAsia="Arial" w:hAnsi="Arial" w:cs="Arial"/>
                <w:spacing w:val="2"/>
              </w:rPr>
              <w:t xml:space="preserve"> </w:t>
            </w:r>
            <w:r w:rsidRPr="007377FC">
              <w:rPr>
                <w:rFonts w:ascii="Arial" w:eastAsia="Arial" w:hAnsi="Arial" w:cs="Arial"/>
              </w:rPr>
              <w:t>the</w:t>
            </w:r>
            <w:r w:rsidRPr="007377FC">
              <w:rPr>
                <w:rFonts w:ascii="Arial" w:eastAsia="Arial" w:hAnsi="Arial" w:cs="Arial"/>
                <w:spacing w:val="65"/>
              </w:rPr>
              <w:t xml:space="preserve"> </w:t>
            </w:r>
            <w:r w:rsidRPr="007377FC">
              <w:rPr>
                <w:rFonts w:ascii="Arial" w:eastAsia="Arial" w:hAnsi="Arial" w:cs="Arial"/>
              </w:rPr>
              <w:t xml:space="preserve">rest  </w:t>
            </w:r>
            <w:r w:rsidRPr="007377FC">
              <w:rPr>
                <w:rFonts w:ascii="Arial" w:eastAsia="Arial" w:hAnsi="Arial" w:cs="Arial"/>
                <w:spacing w:val="-1"/>
              </w:rPr>
              <w:t>o</w:t>
            </w:r>
            <w:r w:rsidRPr="007377FC">
              <w:rPr>
                <w:rFonts w:ascii="Arial" w:eastAsia="Arial" w:hAnsi="Arial" w:cs="Arial"/>
              </w:rPr>
              <w:t>f bi</w:t>
            </w:r>
            <w:r w:rsidRPr="007377FC">
              <w:rPr>
                <w:rFonts w:ascii="Arial" w:eastAsia="Arial" w:hAnsi="Arial" w:cs="Arial"/>
                <w:spacing w:val="1"/>
              </w:rPr>
              <w:t>d</w:t>
            </w:r>
            <w:r w:rsidRPr="007377FC">
              <w:rPr>
                <w:rFonts w:ascii="Arial" w:eastAsia="Arial" w:hAnsi="Arial" w:cs="Arial"/>
              </w:rPr>
              <w:t>d</w:t>
            </w:r>
            <w:r w:rsidRPr="007377FC">
              <w:rPr>
                <w:rFonts w:ascii="Arial" w:eastAsia="Arial" w:hAnsi="Arial" w:cs="Arial"/>
                <w:spacing w:val="2"/>
              </w:rPr>
              <w:t>e</w:t>
            </w:r>
            <w:r w:rsidRPr="007377FC">
              <w:rPr>
                <w:rFonts w:ascii="Arial" w:eastAsia="Arial" w:hAnsi="Arial" w:cs="Arial"/>
                <w:spacing w:val="-1"/>
              </w:rPr>
              <w:t>r</w:t>
            </w:r>
            <w:r w:rsidRPr="007377FC">
              <w:rPr>
                <w:rFonts w:ascii="Arial" w:eastAsia="Arial" w:hAnsi="Arial" w:cs="Arial"/>
              </w:rPr>
              <w:t xml:space="preserve">s </w:t>
            </w:r>
            <w:r w:rsidRPr="007377FC">
              <w:rPr>
                <w:rFonts w:ascii="Arial" w:eastAsia="Arial" w:hAnsi="Arial" w:cs="Arial"/>
                <w:spacing w:val="1"/>
              </w:rPr>
              <w:t xml:space="preserve"> </w:t>
            </w:r>
            <w:r w:rsidRPr="007377FC">
              <w:rPr>
                <w:rFonts w:ascii="Arial" w:eastAsia="Arial" w:hAnsi="Arial" w:cs="Arial"/>
                <w:spacing w:val="-3"/>
              </w:rPr>
              <w:t>w</w:t>
            </w:r>
            <w:r w:rsidRPr="007377FC">
              <w:rPr>
                <w:rFonts w:ascii="Arial" w:eastAsia="Arial" w:hAnsi="Arial" w:cs="Arial"/>
              </w:rPr>
              <w:t xml:space="preserve">ho </w:t>
            </w:r>
            <w:r w:rsidRPr="007377FC">
              <w:rPr>
                <w:rFonts w:ascii="Arial" w:eastAsia="Arial" w:hAnsi="Arial" w:cs="Arial"/>
                <w:spacing w:val="2"/>
              </w:rPr>
              <w:t>m</w:t>
            </w:r>
            <w:r w:rsidRPr="007377FC">
              <w:rPr>
                <w:rFonts w:ascii="Arial" w:eastAsia="Arial" w:hAnsi="Arial" w:cs="Arial"/>
              </w:rPr>
              <w:t>ai</w:t>
            </w:r>
            <w:r w:rsidRPr="007377FC">
              <w:rPr>
                <w:rFonts w:ascii="Arial" w:eastAsia="Arial" w:hAnsi="Arial" w:cs="Arial"/>
                <w:spacing w:val="1"/>
              </w:rPr>
              <w:t>n</w:t>
            </w:r>
            <w:r w:rsidRPr="007377FC">
              <w:rPr>
                <w:rFonts w:ascii="Arial" w:eastAsia="Arial" w:hAnsi="Arial" w:cs="Arial"/>
              </w:rPr>
              <w:t>ly</w:t>
            </w:r>
            <w:r w:rsidRPr="007377FC">
              <w:rPr>
                <w:rFonts w:ascii="Arial" w:eastAsia="Arial" w:hAnsi="Arial" w:cs="Arial"/>
                <w:spacing w:val="-3"/>
              </w:rPr>
              <w:t xml:space="preserve"> </w:t>
            </w:r>
            <w:r w:rsidRPr="007377FC">
              <w:rPr>
                <w:rFonts w:ascii="Arial" w:eastAsia="Arial" w:hAnsi="Arial" w:cs="Arial"/>
              </w:rPr>
              <w:t>sub</w:t>
            </w:r>
            <w:r w:rsidRPr="007377FC">
              <w:rPr>
                <w:rFonts w:ascii="Arial" w:eastAsia="Arial" w:hAnsi="Arial" w:cs="Arial"/>
                <w:spacing w:val="2"/>
              </w:rPr>
              <w:t>m</w:t>
            </w:r>
            <w:r w:rsidRPr="007377FC">
              <w:rPr>
                <w:rFonts w:ascii="Arial" w:eastAsia="Arial" w:hAnsi="Arial" w:cs="Arial"/>
              </w:rPr>
              <w:t>it re</w:t>
            </w:r>
            <w:r w:rsidRPr="007377FC">
              <w:rPr>
                <w:rFonts w:ascii="Arial" w:eastAsia="Arial" w:hAnsi="Arial" w:cs="Arial"/>
                <w:spacing w:val="-2"/>
              </w:rPr>
              <w:t>s</w:t>
            </w:r>
            <w:r w:rsidRPr="007377FC">
              <w:rPr>
                <w:rFonts w:ascii="Arial" w:eastAsia="Arial" w:hAnsi="Arial" w:cs="Arial"/>
              </w:rPr>
              <w:t>p</w:t>
            </w:r>
            <w:r w:rsidRPr="007377FC">
              <w:rPr>
                <w:rFonts w:ascii="Arial" w:eastAsia="Arial" w:hAnsi="Arial" w:cs="Arial"/>
                <w:spacing w:val="2"/>
              </w:rPr>
              <w:t>o</w:t>
            </w:r>
            <w:r w:rsidRPr="007377FC">
              <w:rPr>
                <w:rFonts w:ascii="Arial" w:eastAsia="Arial" w:hAnsi="Arial" w:cs="Arial"/>
              </w:rPr>
              <w:t>nsi</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spacing w:val="-2"/>
              </w:rPr>
              <w:t>s</w:t>
            </w:r>
            <w:r w:rsidRPr="007377FC">
              <w:rPr>
                <w:rFonts w:ascii="Arial" w:eastAsia="Arial" w:hAnsi="Arial" w:cs="Arial"/>
              </w:rPr>
              <w:t>.</w:t>
            </w:r>
          </w:p>
          <w:p w:rsidR="005473D2" w:rsidRPr="007377FC" w:rsidRDefault="005473D2" w:rsidP="00E42671">
            <w:pPr>
              <w:ind w:hanging="360"/>
              <w:jc w:val="right"/>
              <w:rPr>
                <w:rFonts w:ascii="Arial" w:eastAsia="Arial" w:hAnsi="Arial" w:cs="Arial"/>
              </w:rPr>
            </w:pPr>
          </w:p>
          <w:p w:rsidR="00E42671" w:rsidRDefault="00E42671" w:rsidP="00E42671">
            <w:pPr>
              <w:ind w:hanging="360"/>
              <w:jc w:val="right"/>
              <w:rPr>
                <w:rFonts w:ascii="Arial" w:eastAsia="Arial" w:hAnsi="Arial" w:cs="Arial"/>
              </w:rPr>
            </w:pPr>
            <w:r w:rsidRPr="007377FC">
              <w:rPr>
                <w:rFonts w:ascii="Arial" w:eastAsia="Arial" w:hAnsi="Arial" w:cs="Arial"/>
                <w:b/>
                <w:bCs/>
              </w:rPr>
              <w:t>3</w:t>
            </w:r>
            <w:r w:rsidRPr="007377FC">
              <w:rPr>
                <w:rFonts w:ascii="Arial" w:eastAsia="Arial" w:hAnsi="Arial" w:cs="Arial"/>
                <w:b/>
                <w:bCs/>
                <w:spacing w:val="2"/>
              </w:rPr>
              <w:t>1</w:t>
            </w:r>
            <w:r w:rsidRPr="007377FC">
              <w:rPr>
                <w:rFonts w:ascii="Arial" w:eastAsia="Arial" w:hAnsi="Arial" w:cs="Arial"/>
                <w:b/>
                <w:bCs/>
                <w:spacing w:val="-1"/>
              </w:rPr>
              <w:t>-</w:t>
            </w:r>
            <w:r w:rsidRPr="007377FC">
              <w:rPr>
                <w:rFonts w:ascii="Arial" w:eastAsia="Arial" w:hAnsi="Arial" w:cs="Arial"/>
                <w:b/>
                <w:bCs/>
              </w:rPr>
              <w:t>3</w:t>
            </w:r>
            <w:r w:rsidRPr="007377FC">
              <w:rPr>
                <w:rFonts w:ascii="Arial" w:eastAsia="Arial" w:hAnsi="Arial" w:cs="Arial"/>
                <w:b/>
                <w:bCs/>
                <w:spacing w:val="33"/>
              </w:rPr>
              <w:t xml:space="preserve"> </w:t>
            </w:r>
            <w:r w:rsidRPr="007377FC">
              <w:rPr>
                <w:rFonts w:ascii="Arial" w:eastAsia="Arial" w:hAnsi="Arial" w:cs="Arial"/>
                <w:spacing w:val="2"/>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spacing w:val="-1"/>
              </w:rPr>
              <w:t>e</w:t>
            </w:r>
            <w:r w:rsidRPr="007377FC">
              <w:rPr>
                <w:rFonts w:ascii="Arial" w:eastAsia="Arial" w:hAnsi="Arial" w:cs="Arial"/>
                <w:spacing w:val="2"/>
              </w:rPr>
              <w:t>m</w:t>
            </w:r>
            <w:r w:rsidRPr="007377FC">
              <w:rPr>
                <w:rFonts w:ascii="Arial" w:eastAsia="Arial" w:hAnsi="Arial" w:cs="Arial"/>
              </w:rPr>
              <w:t>pl</w:t>
            </w:r>
            <w:r w:rsidRPr="007377FC">
              <w:rPr>
                <w:rFonts w:ascii="Arial" w:eastAsia="Arial" w:hAnsi="Arial" w:cs="Arial"/>
                <w:spacing w:val="1"/>
              </w:rPr>
              <w:t>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1"/>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 e</w:t>
            </w:r>
            <w:r w:rsidRPr="007377FC">
              <w:rPr>
                <w:rFonts w:ascii="Arial" w:eastAsia="Arial" w:hAnsi="Arial" w:cs="Arial"/>
                <w:spacing w:val="-1"/>
              </w:rPr>
              <w:t>x</w:t>
            </w:r>
            <w:r w:rsidRPr="007377FC">
              <w:rPr>
                <w:rFonts w:ascii="Arial" w:eastAsia="Arial" w:hAnsi="Arial" w:cs="Arial"/>
              </w:rPr>
              <w:t>a</w:t>
            </w:r>
            <w:r w:rsidRPr="007377FC">
              <w:rPr>
                <w:rFonts w:ascii="Arial" w:eastAsia="Arial" w:hAnsi="Arial" w:cs="Arial"/>
                <w:spacing w:val="3"/>
              </w:rPr>
              <w:t>m</w:t>
            </w:r>
            <w:r w:rsidRPr="007377FC">
              <w:rPr>
                <w:rFonts w:ascii="Arial" w:eastAsia="Arial" w:hAnsi="Arial" w:cs="Arial"/>
              </w:rPr>
              <w:t>ine</w:t>
            </w:r>
            <w:r w:rsidRPr="007377FC">
              <w:rPr>
                <w:rFonts w:ascii="Arial" w:eastAsia="Arial" w:hAnsi="Arial" w:cs="Arial"/>
                <w:spacing w:val="2"/>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spacing w:val="-2"/>
              </w:rPr>
              <w:t>t</w:t>
            </w:r>
            <w:r w:rsidRPr="007377FC">
              <w:rPr>
                <w:rFonts w:ascii="Arial" w:eastAsia="Arial" w:hAnsi="Arial" w:cs="Arial"/>
              </w:rPr>
              <w:t>ec</w:t>
            </w:r>
            <w:r w:rsidRPr="007377FC">
              <w:rPr>
                <w:rFonts w:ascii="Arial" w:eastAsia="Arial" w:hAnsi="Arial" w:cs="Arial"/>
                <w:spacing w:val="2"/>
              </w:rPr>
              <w:t>h</w:t>
            </w:r>
            <w:r w:rsidRPr="007377FC">
              <w:rPr>
                <w:rFonts w:ascii="Arial" w:eastAsia="Arial" w:hAnsi="Arial" w:cs="Arial"/>
              </w:rPr>
              <w:t>ni</w:t>
            </w:r>
            <w:r w:rsidRPr="007377FC">
              <w:rPr>
                <w:rFonts w:ascii="Arial" w:eastAsia="Arial" w:hAnsi="Arial" w:cs="Arial"/>
                <w:spacing w:val="-2"/>
              </w:rPr>
              <w:t>c</w:t>
            </w:r>
            <w:r w:rsidRPr="007377FC">
              <w:rPr>
                <w:rFonts w:ascii="Arial" w:eastAsia="Arial" w:hAnsi="Arial" w:cs="Arial"/>
              </w:rPr>
              <w:t>al</w:t>
            </w:r>
            <w:r w:rsidRPr="007377FC">
              <w:rPr>
                <w:rFonts w:ascii="Arial" w:eastAsia="Arial" w:hAnsi="Arial" w:cs="Arial"/>
                <w:spacing w:val="2"/>
              </w:rPr>
              <w:t xml:space="preserve"> </w:t>
            </w:r>
            <w:r w:rsidRPr="007377FC">
              <w:rPr>
                <w:rFonts w:ascii="Arial" w:eastAsia="Arial" w:hAnsi="Arial" w:cs="Arial"/>
              </w:rPr>
              <w:t>in</w:t>
            </w:r>
            <w:r w:rsidRPr="007377FC">
              <w:rPr>
                <w:rFonts w:ascii="Arial" w:eastAsia="Arial" w:hAnsi="Arial" w:cs="Arial"/>
                <w:spacing w:val="1"/>
              </w:rPr>
              <w:t>d</w:t>
            </w:r>
            <w:r w:rsidRPr="007377FC">
              <w:rPr>
                <w:rFonts w:ascii="Arial" w:eastAsia="Arial" w:hAnsi="Arial" w:cs="Arial"/>
              </w:rPr>
              <w:t>ica</w:t>
            </w:r>
            <w:r w:rsidRPr="007377FC">
              <w:rPr>
                <w:rFonts w:ascii="Arial" w:eastAsia="Arial" w:hAnsi="Arial" w:cs="Arial"/>
                <w:spacing w:val="-1"/>
              </w:rPr>
              <w:t>t</w:t>
            </w:r>
            <w:r w:rsidRPr="007377FC">
              <w:rPr>
                <w:rFonts w:ascii="Arial" w:eastAsia="Arial" w:hAnsi="Arial" w:cs="Arial"/>
              </w:rPr>
              <w:t>ors</w:t>
            </w:r>
            <w:r w:rsidRPr="007377FC">
              <w:rPr>
                <w:rFonts w:ascii="Arial" w:eastAsia="Arial" w:hAnsi="Arial" w:cs="Arial"/>
                <w:spacing w:val="1"/>
              </w:rPr>
              <w:t xml:space="preserve"> </w:t>
            </w:r>
            <w:r w:rsidRPr="007377FC">
              <w:rPr>
                <w:rFonts w:ascii="Arial" w:eastAsia="Arial" w:hAnsi="Arial" w:cs="Arial"/>
              </w:rPr>
              <w:t>ref</w:t>
            </w:r>
            <w:r w:rsidRPr="007377FC">
              <w:rPr>
                <w:rFonts w:ascii="Arial" w:eastAsia="Arial" w:hAnsi="Arial" w:cs="Arial"/>
                <w:spacing w:val="2"/>
              </w:rPr>
              <w:t>e</w:t>
            </w:r>
            <w:r w:rsidRPr="007377FC">
              <w:rPr>
                <w:rFonts w:ascii="Arial" w:eastAsia="Arial" w:hAnsi="Arial" w:cs="Arial"/>
              </w:rPr>
              <w:t>r</w:t>
            </w:r>
            <w:r w:rsidRPr="007377FC">
              <w:rPr>
                <w:rFonts w:ascii="Arial" w:eastAsia="Arial" w:hAnsi="Arial" w:cs="Arial"/>
                <w:spacing w:val="-1"/>
              </w:rPr>
              <w:t>r</w:t>
            </w:r>
            <w:r w:rsidRPr="007377FC">
              <w:rPr>
                <w:rFonts w:ascii="Arial" w:eastAsia="Arial" w:hAnsi="Arial" w:cs="Arial"/>
              </w:rPr>
              <w:t>ed</w:t>
            </w:r>
            <w:r w:rsidRPr="007377FC">
              <w:rPr>
                <w:rFonts w:ascii="Arial" w:eastAsia="Arial" w:hAnsi="Arial" w:cs="Arial"/>
                <w:spacing w:val="3"/>
              </w:rPr>
              <w:t xml:space="preserve"> </w:t>
            </w:r>
            <w:r w:rsidRPr="007377FC">
              <w:rPr>
                <w:rFonts w:ascii="Arial" w:eastAsia="Arial" w:hAnsi="Arial" w:cs="Arial"/>
              </w:rPr>
              <w:t>in</w:t>
            </w:r>
            <w:r w:rsidRPr="007377FC">
              <w:rPr>
                <w:rFonts w:ascii="Arial" w:eastAsia="Arial" w:hAnsi="Arial" w:cs="Arial"/>
                <w:spacing w:val="2"/>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3"/>
              </w:rPr>
              <w:t xml:space="preserve"> </w:t>
            </w:r>
            <w:r w:rsidRPr="007377FC">
              <w:rPr>
                <w:rFonts w:ascii="Arial" w:eastAsia="Arial" w:hAnsi="Arial" w:cs="Arial"/>
              </w:rPr>
              <w:t>t</w:t>
            </w:r>
            <w:r w:rsidRPr="007377FC">
              <w:rPr>
                <w:rFonts w:ascii="Arial" w:eastAsia="Arial" w:hAnsi="Arial" w:cs="Arial"/>
                <w:spacing w:val="1"/>
              </w:rPr>
              <w:t>e</w:t>
            </w:r>
            <w:r w:rsidRPr="007377FC">
              <w:rPr>
                <w:rFonts w:ascii="Arial" w:eastAsia="Arial" w:hAnsi="Arial" w:cs="Arial"/>
              </w:rPr>
              <w:t>c</w:t>
            </w:r>
            <w:r w:rsidRPr="007377FC">
              <w:rPr>
                <w:rFonts w:ascii="Arial" w:eastAsia="Arial" w:hAnsi="Arial" w:cs="Arial"/>
                <w:spacing w:val="-1"/>
              </w:rPr>
              <w:t>h</w:t>
            </w:r>
            <w:r w:rsidRPr="007377FC">
              <w:rPr>
                <w:rFonts w:ascii="Arial" w:eastAsia="Arial" w:hAnsi="Arial" w:cs="Arial"/>
              </w:rPr>
              <w:t>nic</w:t>
            </w:r>
            <w:r w:rsidRPr="007377FC">
              <w:rPr>
                <w:rFonts w:ascii="Arial" w:eastAsia="Arial" w:hAnsi="Arial" w:cs="Arial"/>
                <w:spacing w:val="1"/>
              </w:rPr>
              <w:t>a</w:t>
            </w:r>
            <w:r w:rsidRPr="007377FC">
              <w:rPr>
                <w:rFonts w:ascii="Arial" w:eastAsia="Arial" w:hAnsi="Arial" w:cs="Arial"/>
              </w:rPr>
              <w:t>l pr</w:t>
            </w:r>
            <w:r w:rsidRPr="007377FC">
              <w:rPr>
                <w:rFonts w:ascii="Arial" w:eastAsia="Arial" w:hAnsi="Arial" w:cs="Arial"/>
                <w:spacing w:val="1"/>
              </w:rPr>
              <w:t>o</w:t>
            </w:r>
            <w:r w:rsidRPr="007377FC">
              <w:rPr>
                <w:rFonts w:ascii="Arial" w:eastAsia="Arial" w:hAnsi="Arial" w:cs="Arial"/>
              </w:rPr>
              <w:t>p</w:t>
            </w:r>
            <w:r w:rsidRPr="007377FC">
              <w:rPr>
                <w:rFonts w:ascii="Arial" w:eastAsia="Arial" w:hAnsi="Arial" w:cs="Arial"/>
                <w:spacing w:val="2"/>
              </w:rPr>
              <w:t>o</w:t>
            </w:r>
            <w:r w:rsidRPr="007377FC">
              <w:rPr>
                <w:rFonts w:ascii="Arial" w:eastAsia="Arial" w:hAnsi="Arial" w:cs="Arial"/>
                <w:spacing w:val="-2"/>
              </w:rPr>
              <w:t>s</w:t>
            </w:r>
            <w:r w:rsidRPr="007377FC">
              <w:rPr>
                <w:rFonts w:ascii="Arial" w:eastAsia="Arial" w:hAnsi="Arial" w:cs="Arial"/>
              </w:rPr>
              <w:t>al</w:t>
            </w:r>
            <w:r w:rsidRPr="007377FC">
              <w:rPr>
                <w:rFonts w:ascii="Arial" w:eastAsia="Arial" w:hAnsi="Arial" w:cs="Arial"/>
                <w:spacing w:val="20"/>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23"/>
              </w:rPr>
              <w:t xml:space="preserve"> </w:t>
            </w:r>
            <w:r w:rsidRPr="007377FC">
              <w:rPr>
                <w:rFonts w:ascii="Arial" w:eastAsia="Arial" w:hAnsi="Arial" w:cs="Arial"/>
              </w:rPr>
              <w:t>the</w:t>
            </w:r>
            <w:r w:rsidRPr="007377FC">
              <w:rPr>
                <w:rFonts w:ascii="Arial" w:eastAsia="Arial" w:hAnsi="Arial" w:cs="Arial"/>
                <w:spacing w:val="20"/>
              </w:rPr>
              <w:t xml:space="preserve"> </w:t>
            </w:r>
            <w:r w:rsidRPr="007377FC">
              <w:rPr>
                <w:rFonts w:ascii="Arial" w:eastAsia="Arial" w:hAnsi="Arial" w:cs="Arial"/>
              </w:rPr>
              <w:t>bid</w:t>
            </w:r>
            <w:r w:rsidRPr="007377FC">
              <w:rPr>
                <w:rFonts w:ascii="Arial" w:eastAsia="Arial" w:hAnsi="Arial" w:cs="Arial"/>
                <w:spacing w:val="21"/>
              </w:rPr>
              <w:t xml:space="preserve"> </w:t>
            </w:r>
            <w:r w:rsidRPr="007377FC">
              <w:rPr>
                <w:rFonts w:ascii="Arial" w:eastAsia="Arial" w:hAnsi="Arial" w:cs="Arial"/>
                <w:spacing w:val="-1"/>
              </w:rPr>
              <w:t>un</w:t>
            </w:r>
            <w:r w:rsidRPr="007377FC">
              <w:rPr>
                <w:rFonts w:ascii="Arial" w:eastAsia="Arial" w:hAnsi="Arial" w:cs="Arial"/>
              </w:rPr>
              <w:t>d</w:t>
            </w:r>
            <w:r w:rsidRPr="007377FC">
              <w:rPr>
                <w:rFonts w:ascii="Arial" w:eastAsia="Arial" w:hAnsi="Arial" w:cs="Arial"/>
                <w:spacing w:val="2"/>
              </w:rPr>
              <w:t>e</w:t>
            </w:r>
            <w:r w:rsidRPr="007377FC">
              <w:rPr>
                <w:rFonts w:ascii="Arial" w:eastAsia="Arial" w:hAnsi="Arial" w:cs="Arial"/>
              </w:rPr>
              <w:t>r</w:t>
            </w:r>
            <w:r w:rsidRPr="007377FC">
              <w:rPr>
                <w:rFonts w:ascii="Arial" w:eastAsia="Arial" w:hAnsi="Arial" w:cs="Arial"/>
                <w:spacing w:val="19"/>
              </w:rPr>
              <w:t xml:space="preserve"> </w:t>
            </w:r>
            <w:r w:rsidRPr="007377FC">
              <w:rPr>
                <w:rFonts w:ascii="Arial" w:eastAsia="Arial" w:hAnsi="Arial" w:cs="Arial"/>
              </w:rPr>
              <w:t>article</w:t>
            </w:r>
            <w:r w:rsidRPr="007377FC">
              <w:rPr>
                <w:rFonts w:ascii="Arial" w:eastAsia="Arial" w:hAnsi="Arial" w:cs="Arial"/>
                <w:spacing w:val="21"/>
              </w:rPr>
              <w:t xml:space="preserve"> </w:t>
            </w:r>
            <w:r w:rsidRPr="007377FC">
              <w:rPr>
                <w:rFonts w:ascii="Arial" w:eastAsia="Arial" w:hAnsi="Arial" w:cs="Arial"/>
              </w:rPr>
              <w:t>(1</w:t>
            </w:r>
            <w:r w:rsidRPr="007377FC">
              <w:rPr>
                <w:rFonts w:ascii="Arial" w:eastAsia="Arial" w:hAnsi="Arial" w:cs="Arial"/>
                <w:spacing w:val="1"/>
              </w:rPr>
              <w:t>7</w:t>
            </w:r>
            <w:r w:rsidRPr="007377FC">
              <w:rPr>
                <w:rFonts w:ascii="Arial" w:eastAsia="Arial" w:hAnsi="Arial" w:cs="Arial"/>
              </w:rPr>
              <w:t>)</w:t>
            </w:r>
            <w:r w:rsidRPr="007377FC">
              <w:rPr>
                <w:rFonts w:ascii="Arial" w:eastAsia="Arial" w:hAnsi="Arial" w:cs="Arial"/>
                <w:spacing w:val="19"/>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23"/>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22"/>
              </w:rPr>
              <w:t xml:space="preserve"> </w:t>
            </w:r>
            <w:r w:rsidRPr="007377FC">
              <w:rPr>
                <w:rFonts w:ascii="Arial" w:eastAsia="Arial" w:hAnsi="Arial" w:cs="Arial"/>
                <w:spacing w:val="-2"/>
              </w:rPr>
              <w:t>I</w:t>
            </w:r>
            <w:r w:rsidRPr="007377FC">
              <w:rPr>
                <w:rFonts w:ascii="Arial" w:eastAsia="Arial" w:hAnsi="Arial" w:cs="Arial"/>
                <w:spacing w:val="1"/>
              </w:rPr>
              <w:t>n</w:t>
            </w:r>
            <w:r w:rsidRPr="007377FC">
              <w:rPr>
                <w:rFonts w:ascii="Arial" w:eastAsia="Arial" w:hAnsi="Arial" w:cs="Arial"/>
              </w:rPr>
              <w:t>structi</w:t>
            </w:r>
            <w:r w:rsidRPr="007377FC">
              <w:rPr>
                <w:rFonts w:ascii="Arial" w:eastAsia="Arial" w:hAnsi="Arial" w:cs="Arial"/>
                <w:spacing w:val="2"/>
              </w:rPr>
              <w:t>o</w:t>
            </w:r>
            <w:r w:rsidRPr="007377FC">
              <w:rPr>
                <w:rFonts w:ascii="Arial" w:eastAsia="Arial" w:hAnsi="Arial" w:cs="Arial"/>
              </w:rPr>
              <w:t>ns</w:t>
            </w:r>
            <w:r w:rsidRPr="007377FC">
              <w:rPr>
                <w:rFonts w:ascii="Arial" w:eastAsia="Arial" w:hAnsi="Arial" w:cs="Arial"/>
                <w:spacing w:val="18"/>
              </w:rPr>
              <w:t xml:space="preserve"> </w:t>
            </w:r>
            <w:r w:rsidRPr="007377FC">
              <w:rPr>
                <w:rFonts w:ascii="Arial" w:eastAsia="Arial" w:hAnsi="Arial" w:cs="Arial"/>
              </w:rPr>
              <w:t>to</w:t>
            </w:r>
            <w:r w:rsidRPr="007377FC">
              <w:rPr>
                <w:rFonts w:ascii="Arial" w:eastAsia="Arial" w:hAnsi="Arial" w:cs="Arial"/>
                <w:spacing w:val="21"/>
              </w:rPr>
              <w:t xml:space="preserve"> </w:t>
            </w:r>
            <w:r w:rsidRPr="007377FC">
              <w:rPr>
                <w:rFonts w:ascii="Arial" w:eastAsia="Arial" w:hAnsi="Arial" w:cs="Arial"/>
              </w:rPr>
              <w:t xml:space="preserve">bidders </w:t>
            </w:r>
            <w:r w:rsidRPr="007377FC">
              <w:rPr>
                <w:rFonts w:ascii="Arial" w:eastAsia="Arial" w:hAnsi="Arial" w:cs="Arial"/>
                <w:spacing w:val="37"/>
              </w:rPr>
              <w:t xml:space="preserve"> </w:t>
            </w:r>
            <w:r w:rsidRPr="007377FC">
              <w:rPr>
                <w:rFonts w:ascii="Arial" w:eastAsia="Arial" w:hAnsi="Arial" w:cs="Arial"/>
              </w:rPr>
              <w:t>sp</w:t>
            </w:r>
            <w:r w:rsidRPr="007377FC">
              <w:rPr>
                <w:rFonts w:ascii="Arial" w:eastAsia="Arial" w:hAnsi="Arial" w:cs="Arial"/>
                <w:spacing w:val="2"/>
              </w:rPr>
              <w:t>e</w:t>
            </w:r>
            <w:r w:rsidRPr="007377FC">
              <w:rPr>
                <w:rFonts w:ascii="Arial" w:eastAsia="Arial" w:hAnsi="Arial" w:cs="Arial"/>
              </w:rPr>
              <w:t>c</w:t>
            </w:r>
            <w:r w:rsidRPr="007377FC">
              <w:rPr>
                <w:rFonts w:ascii="Arial" w:eastAsia="Arial" w:hAnsi="Arial" w:cs="Arial"/>
                <w:spacing w:val="-3"/>
              </w:rPr>
              <w:t>i</w:t>
            </w:r>
            <w:r w:rsidRPr="007377FC">
              <w:rPr>
                <w:rFonts w:ascii="Arial" w:eastAsia="Arial" w:hAnsi="Arial" w:cs="Arial"/>
                <w:spacing w:val="3"/>
              </w:rPr>
              <w:t>f</w:t>
            </w:r>
            <w:r w:rsidRPr="007377FC">
              <w:rPr>
                <w:rFonts w:ascii="Arial" w:eastAsia="Arial" w:hAnsi="Arial" w:cs="Arial"/>
              </w:rPr>
              <w:t>ically</w:t>
            </w:r>
            <w:r w:rsidRPr="007377FC">
              <w:rPr>
                <w:rFonts w:ascii="Arial" w:eastAsia="Arial" w:hAnsi="Arial" w:cs="Arial"/>
                <w:spacing w:val="17"/>
              </w:rPr>
              <w:t xml:space="preserve"> </w:t>
            </w:r>
            <w:r w:rsidRPr="007377FC">
              <w:rPr>
                <w:rFonts w:ascii="Arial" w:eastAsia="Arial" w:hAnsi="Arial" w:cs="Arial"/>
              </w:rPr>
              <w:t>in re</w:t>
            </w:r>
            <w:r w:rsidRPr="007377FC">
              <w:rPr>
                <w:rFonts w:ascii="Arial" w:eastAsia="Arial" w:hAnsi="Arial" w:cs="Arial"/>
                <w:spacing w:val="-1"/>
              </w:rPr>
              <w:t>g</w:t>
            </w:r>
            <w:r w:rsidRPr="007377FC">
              <w:rPr>
                <w:rFonts w:ascii="Arial" w:eastAsia="Arial" w:hAnsi="Arial" w:cs="Arial"/>
              </w:rPr>
              <w:t>ard</w:t>
            </w:r>
            <w:r w:rsidRPr="007377FC">
              <w:rPr>
                <w:rFonts w:ascii="Arial" w:eastAsia="Arial" w:hAnsi="Arial" w:cs="Arial"/>
                <w:spacing w:val="4"/>
              </w:rPr>
              <w:t xml:space="preserve"> </w:t>
            </w:r>
            <w:r w:rsidRPr="007377FC">
              <w:rPr>
                <w:rFonts w:ascii="Arial" w:eastAsia="Arial" w:hAnsi="Arial" w:cs="Arial"/>
              </w:rPr>
              <w:t>to</w:t>
            </w:r>
            <w:r w:rsidRPr="007377FC">
              <w:rPr>
                <w:rFonts w:ascii="Arial" w:eastAsia="Arial" w:hAnsi="Arial" w:cs="Arial"/>
                <w:spacing w:val="2"/>
              </w:rPr>
              <w:t xml:space="preserve"> m</w:t>
            </w:r>
            <w:r w:rsidRPr="007377FC">
              <w:rPr>
                <w:rFonts w:ascii="Arial" w:eastAsia="Arial" w:hAnsi="Arial" w:cs="Arial"/>
              </w:rPr>
              <w:t>eeting</w:t>
            </w:r>
            <w:r w:rsidRPr="007377FC">
              <w:rPr>
                <w:rFonts w:ascii="Arial" w:eastAsia="Arial" w:hAnsi="Arial" w:cs="Arial"/>
                <w:spacing w:val="2"/>
              </w:rPr>
              <w:t xml:space="preserve"> </w:t>
            </w:r>
            <w:r w:rsidRPr="007377FC">
              <w:rPr>
                <w:rFonts w:ascii="Arial" w:eastAsia="Arial" w:hAnsi="Arial" w:cs="Arial"/>
              </w:rPr>
              <w:t>work's</w:t>
            </w:r>
            <w:r w:rsidRPr="007377FC">
              <w:rPr>
                <w:rFonts w:ascii="Arial" w:eastAsia="Arial" w:hAnsi="Arial" w:cs="Arial"/>
                <w:spacing w:val="2"/>
              </w:rPr>
              <w:t xml:space="preserve"> </w:t>
            </w:r>
            <w:r w:rsidRPr="007377FC">
              <w:rPr>
                <w:rFonts w:ascii="Arial" w:eastAsia="Arial" w:hAnsi="Arial" w:cs="Arial"/>
              </w:rPr>
              <w:t>re</w:t>
            </w:r>
            <w:r w:rsidRPr="007377FC">
              <w:rPr>
                <w:rFonts w:ascii="Arial" w:eastAsia="Arial" w:hAnsi="Arial" w:cs="Arial"/>
                <w:spacing w:val="-1"/>
              </w:rPr>
              <w:t>q</w:t>
            </w:r>
            <w:r w:rsidRPr="007377FC">
              <w:rPr>
                <w:rFonts w:ascii="Arial" w:eastAsia="Arial" w:hAnsi="Arial" w:cs="Arial"/>
              </w:rPr>
              <w:t>uire</w:t>
            </w:r>
            <w:r w:rsidRPr="007377FC">
              <w:rPr>
                <w:rFonts w:ascii="Arial" w:eastAsia="Arial" w:hAnsi="Arial" w:cs="Arial"/>
                <w:spacing w:val="2"/>
              </w:rPr>
              <w:t>m</w:t>
            </w:r>
            <w:r w:rsidRPr="007377FC">
              <w:rPr>
                <w:rFonts w:ascii="Arial" w:eastAsia="Arial" w:hAnsi="Arial" w:cs="Arial"/>
              </w:rPr>
              <w:t>ents</w:t>
            </w:r>
            <w:r w:rsidRPr="007377FC">
              <w:rPr>
                <w:rFonts w:ascii="Arial" w:eastAsia="Arial" w:hAnsi="Arial" w:cs="Arial"/>
                <w:spacing w:val="3"/>
              </w:rPr>
              <w:t xml:space="preserve"> </w:t>
            </w:r>
            <w:r w:rsidRPr="007377FC">
              <w:rPr>
                <w:rFonts w:ascii="Arial" w:eastAsia="Arial" w:hAnsi="Arial" w:cs="Arial"/>
              </w:rPr>
              <w:t>r</w:t>
            </w:r>
            <w:r w:rsidRPr="007377FC">
              <w:rPr>
                <w:rFonts w:ascii="Arial" w:eastAsia="Arial" w:hAnsi="Arial" w:cs="Arial"/>
                <w:spacing w:val="-2"/>
              </w:rPr>
              <w:t>e</w:t>
            </w:r>
            <w:r w:rsidRPr="007377FC">
              <w:rPr>
                <w:rFonts w:ascii="Arial" w:eastAsia="Arial" w:hAnsi="Arial" w:cs="Arial"/>
              </w:rPr>
              <w:t>f</w:t>
            </w:r>
            <w:r w:rsidRPr="007377FC">
              <w:rPr>
                <w:rFonts w:ascii="Arial" w:eastAsia="Arial" w:hAnsi="Arial" w:cs="Arial"/>
                <w:spacing w:val="1"/>
              </w:rPr>
              <w:t>e</w:t>
            </w:r>
            <w:r w:rsidRPr="007377FC">
              <w:rPr>
                <w:rFonts w:ascii="Arial" w:eastAsia="Arial" w:hAnsi="Arial" w:cs="Arial"/>
              </w:rPr>
              <w:t>r</w:t>
            </w:r>
            <w:r w:rsidRPr="007377FC">
              <w:rPr>
                <w:rFonts w:ascii="Arial" w:eastAsia="Arial" w:hAnsi="Arial" w:cs="Arial"/>
                <w:spacing w:val="-1"/>
              </w:rPr>
              <w:t>r</w:t>
            </w:r>
            <w:r w:rsidRPr="007377FC">
              <w:rPr>
                <w:rFonts w:ascii="Arial" w:eastAsia="Arial" w:hAnsi="Arial" w:cs="Arial"/>
              </w:rPr>
              <w:t>ed</w:t>
            </w:r>
            <w:r w:rsidRPr="007377FC">
              <w:rPr>
                <w:rFonts w:ascii="Arial" w:eastAsia="Arial" w:hAnsi="Arial" w:cs="Arial"/>
                <w:spacing w:val="4"/>
              </w:rPr>
              <w:t xml:space="preserve"> </w:t>
            </w:r>
            <w:r w:rsidRPr="007377FC">
              <w:rPr>
                <w:rFonts w:ascii="Arial" w:eastAsia="Arial" w:hAnsi="Arial" w:cs="Arial"/>
              </w:rPr>
              <w:t>in</w:t>
            </w:r>
            <w:r w:rsidRPr="007377FC">
              <w:rPr>
                <w:rFonts w:ascii="Arial" w:eastAsia="Arial" w:hAnsi="Arial" w:cs="Arial"/>
                <w:spacing w:val="3"/>
              </w:rPr>
              <w:t xml:space="preserve"> </w:t>
            </w:r>
            <w:r w:rsidRPr="007377FC">
              <w:rPr>
                <w:rFonts w:ascii="Arial" w:eastAsia="Arial" w:hAnsi="Arial" w:cs="Arial"/>
                <w:spacing w:val="-2"/>
              </w:rPr>
              <w:t>c</w:t>
            </w:r>
            <w:r w:rsidRPr="007377FC">
              <w:rPr>
                <w:rFonts w:ascii="Arial" w:eastAsia="Arial" w:hAnsi="Arial" w:cs="Arial"/>
              </w:rPr>
              <w:t>h</w:t>
            </w:r>
            <w:r w:rsidRPr="007377FC">
              <w:rPr>
                <w:rFonts w:ascii="Arial" w:eastAsia="Arial" w:hAnsi="Arial" w:cs="Arial"/>
                <w:spacing w:val="2"/>
              </w:rPr>
              <w:t>a</w:t>
            </w:r>
            <w:r w:rsidRPr="007377FC">
              <w:rPr>
                <w:rFonts w:ascii="Arial" w:eastAsia="Arial" w:hAnsi="Arial" w:cs="Arial"/>
                <w:spacing w:val="-1"/>
              </w:rPr>
              <w:t>p</w:t>
            </w:r>
            <w:r w:rsidRPr="007377FC">
              <w:rPr>
                <w:rFonts w:ascii="Arial" w:eastAsia="Arial" w:hAnsi="Arial" w:cs="Arial"/>
              </w:rPr>
              <w:t>t</w:t>
            </w:r>
            <w:r w:rsidRPr="007377FC">
              <w:rPr>
                <w:rFonts w:ascii="Arial" w:eastAsia="Arial" w:hAnsi="Arial" w:cs="Arial"/>
                <w:spacing w:val="1"/>
              </w:rPr>
              <w:t>e</w:t>
            </w:r>
            <w:r w:rsidRPr="007377FC">
              <w:rPr>
                <w:rFonts w:ascii="Arial" w:eastAsia="Arial" w:hAnsi="Arial" w:cs="Arial"/>
              </w:rPr>
              <w:t>r</w:t>
            </w:r>
            <w:r w:rsidRPr="007377FC">
              <w:rPr>
                <w:rFonts w:ascii="Arial" w:eastAsia="Arial" w:hAnsi="Arial" w:cs="Arial"/>
                <w:spacing w:val="2"/>
              </w:rPr>
              <w:t xml:space="preserve"> </w:t>
            </w:r>
            <w:r w:rsidRPr="007377FC">
              <w:rPr>
                <w:rFonts w:ascii="Arial" w:eastAsia="Arial" w:hAnsi="Arial" w:cs="Arial"/>
              </w:rPr>
              <w:t xml:space="preserve">six </w:t>
            </w:r>
            <w:r w:rsidRPr="007377FC">
              <w:rPr>
                <w:rFonts w:ascii="Arial" w:eastAsia="Arial" w:hAnsi="Arial" w:cs="Arial"/>
                <w:spacing w:val="-3"/>
              </w:rPr>
              <w:t>w</w:t>
            </w:r>
            <w:r w:rsidRPr="007377FC">
              <w:rPr>
                <w:rFonts w:ascii="Arial" w:eastAsia="Arial" w:hAnsi="Arial" w:cs="Arial"/>
              </w:rPr>
              <w:t>ith</w:t>
            </w:r>
            <w:r w:rsidRPr="007377FC">
              <w:rPr>
                <w:rFonts w:ascii="Arial" w:eastAsia="Arial" w:hAnsi="Arial" w:cs="Arial"/>
                <w:spacing w:val="2"/>
              </w:rPr>
              <w:t>o</w:t>
            </w:r>
            <w:r w:rsidRPr="007377FC">
              <w:rPr>
                <w:rFonts w:ascii="Arial" w:eastAsia="Arial" w:hAnsi="Arial" w:cs="Arial"/>
              </w:rPr>
              <w:t>ut</w:t>
            </w:r>
            <w:r w:rsidRPr="007377FC">
              <w:rPr>
                <w:rFonts w:ascii="Arial" w:eastAsia="Arial" w:hAnsi="Arial" w:cs="Arial"/>
                <w:spacing w:val="4"/>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y si</w:t>
            </w:r>
            <w:r w:rsidRPr="007377FC">
              <w:rPr>
                <w:rFonts w:ascii="Arial" w:eastAsia="Arial" w:hAnsi="Arial" w:cs="Arial"/>
                <w:spacing w:val="-2"/>
              </w:rPr>
              <w:t>g</w:t>
            </w:r>
            <w:r w:rsidRPr="007377FC">
              <w:rPr>
                <w:rFonts w:ascii="Arial" w:eastAsia="Arial" w:hAnsi="Arial" w:cs="Arial"/>
              </w:rPr>
              <w:t>ni</w:t>
            </w:r>
            <w:r w:rsidRPr="007377FC">
              <w:rPr>
                <w:rFonts w:ascii="Arial" w:eastAsia="Arial" w:hAnsi="Arial" w:cs="Arial"/>
                <w:spacing w:val="3"/>
              </w:rPr>
              <w:t>f</w:t>
            </w:r>
            <w:r w:rsidRPr="007377FC">
              <w:rPr>
                <w:rFonts w:ascii="Arial" w:eastAsia="Arial" w:hAnsi="Arial" w:cs="Arial"/>
              </w:rPr>
              <w:t>ica</w:t>
            </w:r>
            <w:r w:rsidRPr="007377FC">
              <w:rPr>
                <w:rFonts w:ascii="Arial" w:eastAsia="Arial" w:hAnsi="Arial" w:cs="Arial"/>
                <w:spacing w:val="1"/>
              </w:rPr>
              <w:t>n</w:t>
            </w:r>
            <w:r w:rsidRPr="007377FC">
              <w:rPr>
                <w:rFonts w:ascii="Arial" w:eastAsia="Arial" w:hAnsi="Arial" w:cs="Arial"/>
              </w:rPr>
              <w:t>t</w:t>
            </w:r>
            <w:r w:rsidRPr="007377FC">
              <w:rPr>
                <w:rFonts w:ascii="Arial" w:eastAsia="Arial" w:hAnsi="Arial" w:cs="Arial"/>
                <w:spacing w:val="-2"/>
              </w:rPr>
              <w:t xml:space="preserve"> v</w:t>
            </w:r>
            <w:r w:rsidRPr="007377FC">
              <w:rPr>
                <w:rFonts w:ascii="Arial" w:eastAsia="Arial" w:hAnsi="Arial" w:cs="Arial"/>
              </w:rPr>
              <w:t>ariati</w:t>
            </w:r>
            <w:r w:rsidRPr="007377FC">
              <w:rPr>
                <w:rFonts w:ascii="Arial" w:eastAsia="Arial" w:hAnsi="Arial" w:cs="Arial"/>
                <w:spacing w:val="2"/>
              </w:rPr>
              <w:t>o</w:t>
            </w:r>
            <w:r w:rsidRPr="007377FC">
              <w:rPr>
                <w:rFonts w:ascii="Arial" w:eastAsia="Arial" w:hAnsi="Arial" w:cs="Arial"/>
              </w:rPr>
              <w:t>n</w:t>
            </w:r>
            <w:r w:rsidRPr="007377FC">
              <w:rPr>
                <w:rFonts w:ascii="Arial" w:eastAsia="Arial" w:hAnsi="Arial" w:cs="Arial"/>
                <w:spacing w:val="2"/>
              </w:rPr>
              <w:t xml:space="preserve"> </w:t>
            </w:r>
            <w:r w:rsidRPr="007377FC">
              <w:rPr>
                <w:rFonts w:ascii="Arial" w:eastAsia="Arial" w:hAnsi="Arial" w:cs="Arial"/>
              </w:rPr>
              <w:t>or</w:t>
            </w:r>
            <w:r w:rsidRPr="007377FC">
              <w:rPr>
                <w:rFonts w:ascii="Arial" w:eastAsia="Arial" w:hAnsi="Arial" w:cs="Arial"/>
                <w:spacing w:val="-1"/>
              </w:rPr>
              <w:t xml:space="preserve"> </w:t>
            </w:r>
            <w:r w:rsidRPr="007377FC">
              <w:rPr>
                <w:rFonts w:ascii="Arial" w:eastAsia="Arial" w:hAnsi="Arial" w:cs="Arial"/>
              </w:rPr>
              <w:t>reser</w:t>
            </w:r>
            <w:r w:rsidRPr="007377FC">
              <w:rPr>
                <w:rFonts w:ascii="Arial" w:eastAsia="Arial" w:hAnsi="Arial" w:cs="Arial"/>
                <w:spacing w:val="-2"/>
              </w:rPr>
              <w:t>v</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w:t>
            </w:r>
            <w:r w:rsidRPr="007377FC">
              <w:rPr>
                <w:rFonts w:ascii="Arial" w:eastAsia="Arial" w:hAnsi="Arial" w:cs="Arial"/>
                <w:spacing w:val="1"/>
              </w:rPr>
              <w:t>n</w:t>
            </w:r>
            <w:r w:rsidRPr="007377FC">
              <w:rPr>
                <w:rFonts w:ascii="Arial" w:eastAsia="Arial" w:hAnsi="Arial" w:cs="Arial"/>
              </w:rPr>
              <w:t xml:space="preserve">s </w:t>
            </w:r>
            <w:r w:rsidRPr="007377FC">
              <w:rPr>
                <w:rFonts w:ascii="Arial" w:eastAsia="Arial" w:hAnsi="Arial" w:cs="Arial"/>
                <w:spacing w:val="1"/>
              </w:rPr>
              <w:t>o</w:t>
            </w:r>
            <w:r w:rsidRPr="007377FC">
              <w:rPr>
                <w:rFonts w:ascii="Arial" w:eastAsia="Arial" w:hAnsi="Arial" w:cs="Arial"/>
              </w:rPr>
              <w:t xml:space="preserve">r </w:t>
            </w:r>
            <w:r w:rsidRPr="007377FC">
              <w:rPr>
                <w:rFonts w:ascii="Arial" w:eastAsia="Arial" w:hAnsi="Arial" w:cs="Arial"/>
                <w:spacing w:val="-2"/>
              </w:rPr>
              <w:t>d</w:t>
            </w:r>
            <w:r w:rsidRPr="007377FC">
              <w:rPr>
                <w:rFonts w:ascii="Arial" w:eastAsia="Arial" w:hAnsi="Arial" w:cs="Arial"/>
              </w:rPr>
              <w:t>el</w:t>
            </w:r>
            <w:r w:rsidRPr="007377FC">
              <w:rPr>
                <w:rFonts w:ascii="Arial" w:eastAsia="Arial" w:hAnsi="Arial" w:cs="Arial"/>
                <w:spacing w:val="1"/>
              </w:rPr>
              <w:t>e</w:t>
            </w:r>
            <w:r w:rsidRPr="007377FC">
              <w:rPr>
                <w:rFonts w:ascii="Arial" w:eastAsia="Arial" w:hAnsi="Arial" w:cs="Arial"/>
              </w:rPr>
              <w:t>ti</w:t>
            </w:r>
            <w:r w:rsidRPr="007377FC">
              <w:rPr>
                <w:rFonts w:ascii="Arial" w:eastAsia="Arial" w:hAnsi="Arial" w:cs="Arial"/>
                <w:spacing w:val="-1"/>
              </w:rPr>
              <w:t>o</w:t>
            </w:r>
            <w:r w:rsidRPr="007377FC">
              <w:rPr>
                <w:rFonts w:ascii="Arial" w:eastAsia="Arial" w:hAnsi="Arial" w:cs="Arial"/>
              </w:rPr>
              <w:t>n.</w:t>
            </w:r>
          </w:p>
          <w:p w:rsidR="005473D2" w:rsidRPr="007377FC" w:rsidRDefault="005473D2" w:rsidP="00E42671">
            <w:pPr>
              <w:ind w:hanging="360"/>
              <w:jc w:val="right"/>
              <w:rPr>
                <w:rFonts w:ascii="Arial" w:eastAsia="Arial" w:hAnsi="Arial" w:cs="Arial"/>
              </w:rPr>
            </w:pPr>
          </w:p>
          <w:p w:rsidR="00E42671" w:rsidRPr="007377FC" w:rsidRDefault="00E42671" w:rsidP="00E42671">
            <w:pPr>
              <w:ind w:hanging="360"/>
              <w:jc w:val="right"/>
              <w:rPr>
                <w:rFonts w:ascii="Arial" w:eastAsia="Arial" w:hAnsi="Arial" w:cs="Arial"/>
              </w:rPr>
            </w:pPr>
            <w:r w:rsidRPr="007377FC">
              <w:rPr>
                <w:rFonts w:ascii="Arial" w:eastAsia="Arial" w:hAnsi="Arial" w:cs="Arial"/>
                <w:b/>
                <w:bCs/>
              </w:rPr>
              <w:t>3</w:t>
            </w:r>
            <w:r w:rsidRPr="007377FC">
              <w:rPr>
                <w:rFonts w:ascii="Arial" w:eastAsia="Arial" w:hAnsi="Arial" w:cs="Arial"/>
                <w:b/>
                <w:bCs/>
                <w:spacing w:val="2"/>
              </w:rPr>
              <w:t>1</w:t>
            </w:r>
            <w:r w:rsidRPr="007377FC">
              <w:rPr>
                <w:rFonts w:ascii="Arial" w:eastAsia="Arial" w:hAnsi="Arial" w:cs="Arial"/>
                <w:b/>
                <w:bCs/>
                <w:spacing w:val="-1"/>
              </w:rPr>
              <w:t>-</w:t>
            </w:r>
            <w:r w:rsidRPr="007377FC">
              <w:rPr>
                <w:rFonts w:ascii="Arial" w:eastAsia="Arial" w:hAnsi="Arial" w:cs="Arial"/>
                <w:b/>
                <w:bCs/>
              </w:rPr>
              <w:t xml:space="preserve">4 </w:t>
            </w:r>
            <w:r w:rsidRPr="007377FC">
              <w:rPr>
                <w:rFonts w:ascii="Arial" w:eastAsia="Arial" w:hAnsi="Arial" w:cs="Arial"/>
                <w:b/>
                <w:bCs/>
                <w:spacing w:val="2"/>
              </w:rPr>
              <w:t xml:space="preserve"> </w:t>
            </w:r>
            <w:r w:rsidRPr="007377FC">
              <w:rPr>
                <w:rFonts w:ascii="Arial" w:eastAsia="Arial" w:hAnsi="Arial" w:cs="Arial"/>
              </w:rPr>
              <w:t>If</w:t>
            </w:r>
            <w:r w:rsidRPr="007377FC">
              <w:rPr>
                <w:rFonts w:ascii="Arial" w:eastAsia="Arial" w:hAnsi="Arial" w:cs="Arial"/>
                <w:spacing w:val="6"/>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5"/>
              </w:rPr>
              <w:t xml:space="preserve"> </w:t>
            </w:r>
            <w:r w:rsidRPr="007377FC">
              <w:rPr>
                <w:rFonts w:ascii="Arial" w:eastAsia="Arial" w:hAnsi="Arial" w:cs="Arial"/>
              </w:rPr>
              <w:t>b</w:t>
            </w:r>
            <w:r w:rsidRPr="007377FC">
              <w:rPr>
                <w:rFonts w:ascii="Arial" w:eastAsia="Arial" w:hAnsi="Arial" w:cs="Arial"/>
                <w:spacing w:val="-2"/>
              </w:rPr>
              <w:t>i</w:t>
            </w:r>
            <w:r w:rsidRPr="007377FC">
              <w:rPr>
                <w:rFonts w:ascii="Arial" w:eastAsia="Arial" w:hAnsi="Arial" w:cs="Arial"/>
              </w:rPr>
              <w:t>d</w:t>
            </w:r>
            <w:r w:rsidRPr="007377FC">
              <w:rPr>
                <w:rFonts w:ascii="Arial" w:eastAsia="Arial" w:hAnsi="Arial" w:cs="Arial"/>
                <w:spacing w:val="4"/>
              </w:rPr>
              <w:t xml:space="preserve"> </w:t>
            </w:r>
            <w:r w:rsidRPr="007377FC">
              <w:rPr>
                <w:rFonts w:ascii="Arial" w:eastAsia="Arial" w:hAnsi="Arial" w:cs="Arial"/>
                <w:spacing w:val="-3"/>
              </w:rPr>
              <w:t>w</w:t>
            </w:r>
            <w:r w:rsidRPr="007377FC">
              <w:rPr>
                <w:rFonts w:ascii="Arial" w:eastAsia="Arial" w:hAnsi="Arial" w:cs="Arial"/>
              </w:rPr>
              <w:t>as</w:t>
            </w:r>
            <w:r w:rsidRPr="007377FC">
              <w:rPr>
                <w:rFonts w:ascii="Arial" w:eastAsia="Arial" w:hAnsi="Arial" w:cs="Arial"/>
                <w:spacing w:val="4"/>
              </w:rPr>
              <w:t xml:space="preserve"> </w:t>
            </w:r>
            <w:r w:rsidRPr="007377FC">
              <w:rPr>
                <w:rFonts w:ascii="Arial" w:eastAsia="Arial" w:hAnsi="Arial" w:cs="Arial"/>
              </w:rPr>
              <w:t>u</w:t>
            </w:r>
            <w:r w:rsidRPr="007377FC">
              <w:rPr>
                <w:rFonts w:ascii="Arial" w:eastAsia="Arial" w:hAnsi="Arial" w:cs="Arial"/>
                <w:spacing w:val="2"/>
              </w:rPr>
              <w:t>n</w:t>
            </w:r>
            <w:r w:rsidRPr="007377FC">
              <w:rPr>
                <w:rFonts w:ascii="Arial" w:eastAsia="Arial" w:hAnsi="Arial" w:cs="Arial"/>
              </w:rPr>
              <w:t>res</w:t>
            </w:r>
            <w:r w:rsidRPr="007377FC">
              <w:rPr>
                <w:rFonts w:ascii="Arial" w:eastAsia="Arial" w:hAnsi="Arial" w:cs="Arial"/>
                <w:spacing w:val="1"/>
              </w:rPr>
              <w:t>p</w:t>
            </w:r>
            <w:r w:rsidRPr="007377FC">
              <w:rPr>
                <w:rFonts w:ascii="Arial" w:eastAsia="Arial" w:hAnsi="Arial" w:cs="Arial"/>
                <w:spacing w:val="-1"/>
              </w:rPr>
              <w:t>o</w:t>
            </w:r>
            <w:r w:rsidRPr="007377FC">
              <w:rPr>
                <w:rFonts w:ascii="Arial" w:eastAsia="Arial" w:hAnsi="Arial" w:cs="Arial"/>
              </w:rPr>
              <w:t>nsi</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spacing w:val="2"/>
              </w:rPr>
              <w:t>m</w:t>
            </w:r>
            <w:r w:rsidRPr="007377FC">
              <w:rPr>
                <w:rFonts w:ascii="Arial" w:eastAsia="Arial" w:hAnsi="Arial" w:cs="Arial"/>
              </w:rPr>
              <w:t>ai</w:t>
            </w:r>
            <w:r w:rsidRPr="007377FC">
              <w:rPr>
                <w:rFonts w:ascii="Arial" w:eastAsia="Arial" w:hAnsi="Arial" w:cs="Arial"/>
                <w:spacing w:val="1"/>
              </w:rPr>
              <w:t>n</w:t>
            </w:r>
            <w:r w:rsidRPr="007377FC">
              <w:rPr>
                <w:rFonts w:ascii="Arial" w:eastAsia="Arial" w:hAnsi="Arial" w:cs="Arial"/>
              </w:rPr>
              <w:t>ly to</w:t>
            </w:r>
            <w:r w:rsidRPr="007377FC">
              <w:rPr>
                <w:rFonts w:ascii="Arial" w:eastAsia="Arial" w:hAnsi="Arial" w:cs="Arial"/>
                <w:spacing w:val="4"/>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re</w:t>
            </w:r>
            <w:r w:rsidRPr="007377FC">
              <w:rPr>
                <w:rFonts w:ascii="Arial" w:eastAsia="Arial" w:hAnsi="Arial" w:cs="Arial"/>
                <w:spacing w:val="-1"/>
              </w:rPr>
              <w:t>q</w:t>
            </w:r>
            <w:r w:rsidRPr="007377FC">
              <w:rPr>
                <w:rFonts w:ascii="Arial" w:eastAsia="Arial" w:hAnsi="Arial" w:cs="Arial"/>
              </w:rPr>
              <w:t>uire</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s</w:t>
            </w:r>
            <w:r w:rsidRPr="007377FC">
              <w:rPr>
                <w:rFonts w:ascii="Arial" w:eastAsia="Arial" w:hAnsi="Arial" w:cs="Arial"/>
                <w:spacing w:val="3"/>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6"/>
              </w:rPr>
              <w:t xml:space="preserve"> </w:t>
            </w:r>
            <w:r w:rsidRPr="007377FC">
              <w:rPr>
                <w:rFonts w:ascii="Arial" w:eastAsia="Arial" w:hAnsi="Arial" w:cs="Arial"/>
              </w:rPr>
              <w:t>b</w:t>
            </w:r>
            <w:r w:rsidRPr="007377FC">
              <w:rPr>
                <w:rFonts w:ascii="Arial" w:eastAsia="Arial" w:hAnsi="Arial" w:cs="Arial"/>
                <w:spacing w:val="-2"/>
              </w:rPr>
              <w:t>i</w:t>
            </w:r>
            <w:r w:rsidRPr="007377FC">
              <w:rPr>
                <w:rFonts w:ascii="Arial" w:eastAsia="Arial" w:hAnsi="Arial" w:cs="Arial"/>
              </w:rPr>
              <w:t>d</w:t>
            </w:r>
            <w:r w:rsidRPr="007377FC">
              <w:rPr>
                <w:rFonts w:ascii="Arial" w:eastAsia="Arial" w:hAnsi="Arial" w:cs="Arial"/>
                <w:spacing w:val="2"/>
              </w:rPr>
              <w:t>d</w:t>
            </w:r>
            <w:r w:rsidRPr="007377FC">
              <w:rPr>
                <w:rFonts w:ascii="Arial" w:eastAsia="Arial" w:hAnsi="Arial" w:cs="Arial"/>
              </w:rPr>
              <w:t>ing</w:t>
            </w:r>
            <w:r w:rsidRPr="007377FC">
              <w:rPr>
                <w:rFonts w:ascii="Arial" w:eastAsia="Arial" w:hAnsi="Arial" w:cs="Arial"/>
                <w:spacing w:val="2"/>
              </w:rPr>
              <w:t xml:space="preserve"> </w:t>
            </w:r>
            <w:r w:rsidRPr="007377FC">
              <w:rPr>
                <w:rFonts w:ascii="Arial" w:eastAsia="Arial" w:hAnsi="Arial" w:cs="Arial"/>
                <w:spacing w:val="-1"/>
              </w:rPr>
              <w:t>d</w:t>
            </w:r>
            <w:r w:rsidRPr="007377FC">
              <w:rPr>
                <w:rFonts w:ascii="Arial" w:eastAsia="Arial" w:hAnsi="Arial" w:cs="Arial"/>
              </w:rPr>
              <w:t>oc</w:t>
            </w:r>
            <w:r w:rsidRPr="007377FC">
              <w:rPr>
                <w:rFonts w:ascii="Arial" w:eastAsia="Arial" w:hAnsi="Arial" w:cs="Arial"/>
                <w:spacing w:val="2"/>
              </w:rPr>
              <w:t>u</w:t>
            </w:r>
            <w:r w:rsidRPr="007377FC">
              <w:rPr>
                <w:rFonts w:ascii="Arial" w:eastAsia="Arial" w:hAnsi="Arial" w:cs="Arial"/>
              </w:rPr>
              <w:t>me</w:t>
            </w:r>
            <w:r w:rsidRPr="007377FC">
              <w:rPr>
                <w:rFonts w:ascii="Arial" w:eastAsia="Arial" w:hAnsi="Arial" w:cs="Arial"/>
                <w:spacing w:val="1"/>
              </w:rPr>
              <w:t>n</w:t>
            </w:r>
            <w:r w:rsidRPr="007377FC">
              <w:rPr>
                <w:rFonts w:ascii="Arial" w:eastAsia="Arial" w:hAnsi="Arial" w:cs="Arial"/>
              </w:rPr>
              <w:t>t</w:t>
            </w:r>
            <w:r w:rsidRPr="007377FC">
              <w:rPr>
                <w:rFonts w:ascii="Arial" w:eastAsia="Arial" w:hAnsi="Arial" w:cs="Arial"/>
                <w:spacing w:val="-2"/>
              </w:rPr>
              <w:t>s</w:t>
            </w:r>
            <w:r w:rsidRPr="007377FC">
              <w:rPr>
                <w:rFonts w:ascii="Arial" w:eastAsia="Arial" w:hAnsi="Arial" w:cs="Arial"/>
              </w:rPr>
              <w:t>,</w:t>
            </w:r>
            <w:r w:rsidRPr="007377FC">
              <w:rPr>
                <w:rFonts w:ascii="Arial" w:eastAsia="Arial" w:hAnsi="Arial" w:cs="Arial"/>
                <w:spacing w:val="3"/>
              </w:rPr>
              <w:t xml:space="preserve"> </w:t>
            </w:r>
            <w:r w:rsidRPr="007377FC">
              <w:rPr>
                <w:rFonts w:ascii="Arial" w:eastAsia="Arial" w:hAnsi="Arial" w:cs="Arial"/>
              </w:rPr>
              <w:t>it sh</w:t>
            </w:r>
            <w:r w:rsidRPr="007377FC">
              <w:rPr>
                <w:rFonts w:ascii="Arial" w:eastAsia="Arial" w:hAnsi="Arial" w:cs="Arial"/>
                <w:spacing w:val="2"/>
              </w:rPr>
              <w:t>a</w:t>
            </w:r>
            <w:r w:rsidRPr="007377FC">
              <w:rPr>
                <w:rFonts w:ascii="Arial" w:eastAsia="Arial" w:hAnsi="Arial" w:cs="Arial"/>
              </w:rPr>
              <w:t>ll be</w:t>
            </w:r>
            <w:r w:rsidRPr="007377FC">
              <w:rPr>
                <w:rFonts w:ascii="Arial" w:eastAsia="Arial" w:hAnsi="Arial" w:cs="Arial"/>
                <w:spacing w:val="3"/>
              </w:rPr>
              <w:t xml:space="preserve"> </w:t>
            </w:r>
            <w:r w:rsidRPr="007377FC">
              <w:rPr>
                <w:rFonts w:ascii="Arial" w:eastAsia="Arial" w:hAnsi="Arial" w:cs="Arial"/>
                <w:spacing w:val="-1"/>
              </w:rPr>
              <w:t>r</w:t>
            </w:r>
            <w:r w:rsidRPr="007377FC">
              <w:rPr>
                <w:rFonts w:ascii="Arial" w:eastAsia="Arial" w:hAnsi="Arial" w:cs="Arial"/>
              </w:rPr>
              <w:t>ej</w:t>
            </w:r>
            <w:r w:rsidRPr="007377FC">
              <w:rPr>
                <w:rFonts w:ascii="Arial" w:eastAsia="Arial" w:hAnsi="Arial" w:cs="Arial"/>
                <w:spacing w:val="1"/>
              </w:rPr>
              <w:t>e</w:t>
            </w:r>
            <w:r w:rsidRPr="007377FC">
              <w:rPr>
                <w:rFonts w:ascii="Arial" w:eastAsia="Arial" w:hAnsi="Arial" w:cs="Arial"/>
              </w:rPr>
              <w:t>ct</w:t>
            </w:r>
            <w:r w:rsidRPr="007377FC">
              <w:rPr>
                <w:rFonts w:ascii="Arial" w:eastAsia="Arial" w:hAnsi="Arial" w:cs="Arial"/>
                <w:spacing w:val="1"/>
              </w:rPr>
              <w:t>e</w:t>
            </w:r>
            <w:r w:rsidRPr="007377FC">
              <w:rPr>
                <w:rFonts w:ascii="Arial" w:eastAsia="Arial" w:hAnsi="Arial" w:cs="Arial"/>
              </w:rPr>
              <w:t>d</w:t>
            </w:r>
            <w:r w:rsidRPr="007377FC">
              <w:rPr>
                <w:rFonts w:ascii="Arial" w:eastAsia="Arial" w:hAnsi="Arial" w:cs="Arial"/>
                <w:spacing w:val="2"/>
              </w:rPr>
              <w:t xml:space="preserve"> </w:t>
            </w:r>
            <w:r w:rsidRPr="007377FC">
              <w:rPr>
                <w:rFonts w:ascii="Arial" w:eastAsia="Arial" w:hAnsi="Arial" w:cs="Arial"/>
              </w:rPr>
              <w:t>by 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rPr>
              <w:t>em</w:t>
            </w:r>
            <w:r w:rsidRPr="007377FC">
              <w:rPr>
                <w:rFonts w:ascii="Arial" w:eastAsia="Arial" w:hAnsi="Arial" w:cs="Arial"/>
                <w:spacing w:val="1"/>
              </w:rPr>
              <w:t>p</w:t>
            </w:r>
            <w:r w:rsidRPr="007377FC">
              <w:rPr>
                <w:rFonts w:ascii="Arial" w:eastAsia="Arial" w:hAnsi="Arial" w:cs="Arial"/>
              </w:rPr>
              <w:t>lo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2"/>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d</w:t>
            </w:r>
            <w:r w:rsidRPr="007377FC">
              <w:rPr>
                <w:rFonts w:ascii="Arial" w:eastAsia="Arial" w:hAnsi="Arial" w:cs="Arial"/>
                <w:spacing w:val="2"/>
              </w:rPr>
              <w:t xml:space="preserve"> </w:t>
            </w:r>
            <w:r w:rsidRPr="007377FC">
              <w:rPr>
                <w:rFonts w:ascii="Arial" w:eastAsia="Arial" w:hAnsi="Arial" w:cs="Arial"/>
              </w:rPr>
              <w:t>it</w:t>
            </w:r>
            <w:r w:rsidRPr="007377FC">
              <w:rPr>
                <w:rFonts w:ascii="Arial" w:eastAsia="Arial" w:hAnsi="Arial" w:cs="Arial"/>
                <w:spacing w:val="1"/>
              </w:rPr>
              <w:t xml:space="preserve"> </w:t>
            </w:r>
            <w:r w:rsidRPr="007377FC">
              <w:rPr>
                <w:rFonts w:ascii="Arial" w:eastAsia="Arial" w:hAnsi="Arial" w:cs="Arial"/>
              </w:rPr>
              <w:t>is</w:t>
            </w:r>
            <w:r w:rsidRPr="007377FC">
              <w:rPr>
                <w:rFonts w:ascii="Arial" w:eastAsia="Arial" w:hAnsi="Arial" w:cs="Arial"/>
                <w:spacing w:val="1"/>
              </w:rPr>
              <w:t xml:space="preserve"> </w:t>
            </w:r>
            <w:r w:rsidRPr="007377FC">
              <w:rPr>
                <w:rFonts w:ascii="Arial" w:eastAsia="Arial" w:hAnsi="Arial" w:cs="Arial"/>
              </w:rPr>
              <w:t>n</w:t>
            </w:r>
            <w:r w:rsidRPr="007377FC">
              <w:rPr>
                <w:rFonts w:ascii="Arial" w:eastAsia="Arial" w:hAnsi="Arial" w:cs="Arial"/>
                <w:spacing w:val="2"/>
              </w:rPr>
              <w:t>o</w:t>
            </w:r>
            <w:r w:rsidRPr="007377FC">
              <w:rPr>
                <w:rFonts w:ascii="Arial" w:eastAsia="Arial" w:hAnsi="Arial" w:cs="Arial"/>
              </w:rPr>
              <w:t>t</w:t>
            </w:r>
            <w:r w:rsidRPr="007377FC">
              <w:rPr>
                <w:rFonts w:ascii="Arial" w:eastAsia="Arial" w:hAnsi="Arial" w:cs="Arial"/>
                <w:spacing w:val="2"/>
              </w:rPr>
              <w:t xml:space="preserve"> </w:t>
            </w:r>
            <w:r w:rsidRPr="007377FC">
              <w:rPr>
                <w:rFonts w:ascii="Arial" w:eastAsia="Arial" w:hAnsi="Arial" w:cs="Arial"/>
              </w:rPr>
              <w:t>allo</w:t>
            </w:r>
            <w:r w:rsidRPr="007377FC">
              <w:rPr>
                <w:rFonts w:ascii="Arial" w:eastAsia="Arial" w:hAnsi="Arial" w:cs="Arial"/>
                <w:spacing w:val="-2"/>
              </w:rPr>
              <w:t>w</w:t>
            </w:r>
            <w:r w:rsidRPr="007377FC">
              <w:rPr>
                <w:rFonts w:ascii="Arial" w:eastAsia="Arial" w:hAnsi="Arial" w:cs="Arial"/>
              </w:rPr>
              <w:t>ed</w:t>
            </w:r>
            <w:r w:rsidRPr="007377FC">
              <w:rPr>
                <w:rFonts w:ascii="Arial" w:eastAsia="Arial" w:hAnsi="Arial" w:cs="Arial"/>
                <w:spacing w:val="3"/>
              </w:rPr>
              <w:t xml:space="preserve"> </w:t>
            </w:r>
            <w:r w:rsidRPr="007377FC">
              <w:rPr>
                <w:rFonts w:ascii="Arial" w:eastAsia="Arial" w:hAnsi="Arial" w:cs="Arial"/>
              </w:rPr>
              <w:t>to</w:t>
            </w:r>
            <w:r w:rsidRPr="007377FC">
              <w:rPr>
                <w:rFonts w:ascii="Arial" w:eastAsia="Arial" w:hAnsi="Arial" w:cs="Arial"/>
                <w:spacing w:val="3"/>
              </w:rPr>
              <w:t xml:space="preserve"> </w:t>
            </w:r>
            <w:r w:rsidRPr="007377FC">
              <w:rPr>
                <w:rFonts w:ascii="Arial" w:eastAsia="Arial" w:hAnsi="Arial" w:cs="Arial"/>
              </w:rPr>
              <w:t>re</w:t>
            </w:r>
            <w:r w:rsidRPr="007377FC">
              <w:rPr>
                <w:rFonts w:ascii="Arial" w:eastAsia="Arial" w:hAnsi="Arial" w:cs="Arial"/>
                <w:spacing w:val="1"/>
              </w:rPr>
              <w:t>n</w:t>
            </w:r>
            <w:r w:rsidRPr="007377FC">
              <w:rPr>
                <w:rFonts w:ascii="Arial" w:eastAsia="Arial" w:hAnsi="Arial" w:cs="Arial"/>
              </w:rPr>
              <w:t>der it</w:t>
            </w:r>
            <w:r w:rsidRPr="007377FC">
              <w:rPr>
                <w:rFonts w:ascii="Arial" w:eastAsia="Arial" w:hAnsi="Arial" w:cs="Arial"/>
                <w:spacing w:val="1"/>
              </w:rPr>
              <w:t xml:space="preserve"> </w:t>
            </w:r>
            <w:r w:rsidRPr="007377FC">
              <w:rPr>
                <w:rFonts w:ascii="Arial" w:eastAsia="Arial" w:hAnsi="Arial" w:cs="Arial"/>
              </w:rPr>
              <w:t>res</w:t>
            </w:r>
            <w:r w:rsidRPr="007377FC">
              <w:rPr>
                <w:rFonts w:ascii="Arial" w:eastAsia="Arial" w:hAnsi="Arial" w:cs="Arial"/>
                <w:spacing w:val="1"/>
              </w:rPr>
              <w:t>p</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rPr>
              <w:t>si</w:t>
            </w:r>
            <w:r w:rsidRPr="007377FC">
              <w:rPr>
                <w:rFonts w:ascii="Arial" w:eastAsia="Arial" w:hAnsi="Arial" w:cs="Arial"/>
                <w:spacing w:val="-3"/>
              </w:rPr>
              <w:t>v</w:t>
            </w:r>
            <w:r w:rsidRPr="007377FC">
              <w:rPr>
                <w:rFonts w:ascii="Arial" w:eastAsia="Arial" w:hAnsi="Arial" w:cs="Arial"/>
              </w:rPr>
              <w:t>e h</w:t>
            </w:r>
            <w:r w:rsidRPr="007377FC">
              <w:rPr>
                <w:rFonts w:ascii="Arial" w:eastAsia="Arial" w:hAnsi="Arial" w:cs="Arial"/>
                <w:spacing w:val="2"/>
              </w:rPr>
              <w:t>e</w:t>
            </w:r>
            <w:r w:rsidRPr="007377FC">
              <w:rPr>
                <w:rFonts w:ascii="Arial" w:eastAsia="Arial" w:hAnsi="Arial" w:cs="Arial"/>
              </w:rPr>
              <w:t>reinafter</w:t>
            </w:r>
            <w:r w:rsidRPr="007377FC">
              <w:rPr>
                <w:rFonts w:ascii="Arial" w:eastAsia="Arial" w:hAnsi="Arial" w:cs="Arial"/>
                <w:spacing w:val="3"/>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r</w:t>
            </w:r>
            <w:r w:rsidRPr="007377FC">
              <w:rPr>
                <w:rFonts w:ascii="Arial" w:eastAsia="Arial" w:hAnsi="Arial" w:cs="Arial"/>
                <w:spacing w:val="-2"/>
              </w:rPr>
              <w:t>o</w:t>
            </w:r>
            <w:r w:rsidRPr="007377FC">
              <w:rPr>
                <w:rFonts w:ascii="Arial" w:eastAsia="Arial" w:hAnsi="Arial" w:cs="Arial"/>
              </w:rPr>
              <w:t>ugh</w:t>
            </w:r>
            <w:r w:rsidRPr="007377FC">
              <w:rPr>
                <w:rFonts w:ascii="Arial" w:eastAsia="Arial" w:hAnsi="Arial" w:cs="Arial"/>
                <w:spacing w:val="3"/>
              </w:rPr>
              <w:t xml:space="preserve"> </w:t>
            </w:r>
            <w:r w:rsidRPr="007377FC">
              <w:rPr>
                <w:rFonts w:ascii="Arial" w:eastAsia="Arial" w:hAnsi="Arial" w:cs="Arial"/>
                <w:spacing w:val="2"/>
              </w:rPr>
              <w:t>m</w:t>
            </w:r>
            <w:r w:rsidRPr="007377FC">
              <w:rPr>
                <w:rFonts w:ascii="Arial" w:eastAsia="Arial" w:hAnsi="Arial" w:cs="Arial"/>
              </w:rPr>
              <w:t>aki</w:t>
            </w:r>
            <w:r w:rsidRPr="007377FC">
              <w:rPr>
                <w:rFonts w:ascii="Arial" w:eastAsia="Arial" w:hAnsi="Arial" w:cs="Arial"/>
                <w:spacing w:val="1"/>
              </w:rPr>
              <w:t>n</w:t>
            </w:r>
            <w:r w:rsidRPr="007377FC">
              <w:rPr>
                <w:rFonts w:ascii="Arial" w:eastAsia="Arial" w:hAnsi="Arial" w:cs="Arial"/>
              </w:rPr>
              <w:t>g</w:t>
            </w:r>
            <w:r w:rsidRPr="007377FC">
              <w:rPr>
                <w:rFonts w:ascii="Arial" w:eastAsia="Arial" w:hAnsi="Arial" w:cs="Arial"/>
                <w:spacing w:val="1"/>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 xml:space="preserve">y </w:t>
            </w:r>
            <w:r w:rsidRPr="007377FC">
              <w:rPr>
                <w:rFonts w:ascii="Arial" w:eastAsia="Arial" w:hAnsi="Arial" w:cs="Arial"/>
                <w:spacing w:val="2"/>
              </w:rPr>
              <w:t>m</w:t>
            </w:r>
            <w:r w:rsidRPr="007377FC">
              <w:rPr>
                <w:rFonts w:ascii="Arial" w:eastAsia="Arial" w:hAnsi="Arial" w:cs="Arial"/>
              </w:rPr>
              <w:t>o</w:t>
            </w:r>
            <w:r w:rsidRPr="007377FC">
              <w:rPr>
                <w:rFonts w:ascii="Arial" w:eastAsia="Arial" w:hAnsi="Arial" w:cs="Arial"/>
                <w:spacing w:val="2"/>
              </w:rPr>
              <w:t>d</w:t>
            </w:r>
            <w:r w:rsidRPr="007377FC">
              <w:rPr>
                <w:rFonts w:ascii="Arial" w:eastAsia="Arial" w:hAnsi="Arial" w:cs="Arial"/>
                <w:spacing w:val="-3"/>
              </w:rPr>
              <w:t>i</w:t>
            </w:r>
            <w:r w:rsidRPr="007377FC">
              <w:rPr>
                <w:rFonts w:ascii="Arial" w:eastAsia="Arial" w:hAnsi="Arial" w:cs="Arial"/>
                <w:spacing w:val="3"/>
              </w:rPr>
              <w:t>f</w:t>
            </w:r>
            <w:r w:rsidRPr="007377FC">
              <w:rPr>
                <w:rFonts w:ascii="Arial" w:eastAsia="Arial" w:hAnsi="Arial" w:cs="Arial"/>
              </w:rPr>
              <w:t>ic</w:t>
            </w:r>
            <w:r w:rsidRPr="007377FC">
              <w:rPr>
                <w:rFonts w:ascii="Arial" w:eastAsia="Arial" w:hAnsi="Arial" w:cs="Arial"/>
                <w:spacing w:val="-2"/>
              </w:rPr>
              <w:t>at</w:t>
            </w:r>
            <w:r w:rsidRPr="007377FC">
              <w:rPr>
                <w:rFonts w:ascii="Arial" w:eastAsia="Arial" w:hAnsi="Arial" w:cs="Arial"/>
              </w:rPr>
              <w:t>ion</w:t>
            </w:r>
            <w:r w:rsidRPr="007377FC">
              <w:rPr>
                <w:rFonts w:ascii="Arial" w:eastAsia="Arial" w:hAnsi="Arial" w:cs="Arial"/>
                <w:spacing w:val="4"/>
              </w:rPr>
              <w:t xml:space="preserve"> </w:t>
            </w:r>
            <w:r w:rsidRPr="007377FC">
              <w:rPr>
                <w:rFonts w:ascii="Arial" w:eastAsia="Arial" w:hAnsi="Arial" w:cs="Arial"/>
              </w:rPr>
              <w:t>on</w:t>
            </w:r>
            <w:r w:rsidRPr="007377FC">
              <w:rPr>
                <w:rFonts w:ascii="Arial" w:eastAsia="Arial" w:hAnsi="Arial" w:cs="Arial"/>
                <w:spacing w:val="5"/>
              </w:rPr>
              <w:t xml:space="preserve"> </w:t>
            </w:r>
            <w:r w:rsidRPr="007377FC">
              <w:rPr>
                <w:rFonts w:ascii="Arial" w:eastAsia="Arial" w:hAnsi="Arial" w:cs="Arial"/>
              </w:rPr>
              <w:t>the</w:t>
            </w:r>
            <w:r w:rsidRPr="007377FC">
              <w:rPr>
                <w:rFonts w:ascii="Arial" w:eastAsia="Arial" w:hAnsi="Arial" w:cs="Arial"/>
                <w:spacing w:val="3"/>
              </w:rPr>
              <w:t xml:space="preserve"> </w:t>
            </w:r>
            <w:r w:rsidRPr="007377FC">
              <w:rPr>
                <w:rFonts w:ascii="Arial" w:eastAsia="Arial" w:hAnsi="Arial" w:cs="Arial"/>
              </w:rPr>
              <w:t>si</w:t>
            </w:r>
            <w:r w:rsidRPr="007377FC">
              <w:rPr>
                <w:rFonts w:ascii="Arial" w:eastAsia="Arial" w:hAnsi="Arial" w:cs="Arial"/>
                <w:spacing w:val="-2"/>
              </w:rPr>
              <w:t>g</w:t>
            </w:r>
            <w:r w:rsidRPr="007377FC">
              <w:rPr>
                <w:rFonts w:ascii="Arial" w:eastAsia="Arial" w:hAnsi="Arial" w:cs="Arial"/>
              </w:rPr>
              <w:t>ni</w:t>
            </w:r>
            <w:r w:rsidRPr="007377FC">
              <w:rPr>
                <w:rFonts w:ascii="Arial" w:eastAsia="Arial" w:hAnsi="Arial" w:cs="Arial"/>
                <w:spacing w:val="3"/>
              </w:rPr>
              <w:t>f</w:t>
            </w:r>
            <w:r w:rsidRPr="007377FC">
              <w:rPr>
                <w:rFonts w:ascii="Arial" w:eastAsia="Arial" w:hAnsi="Arial" w:cs="Arial"/>
              </w:rPr>
              <w:t>ic</w:t>
            </w:r>
            <w:r w:rsidRPr="007377FC">
              <w:rPr>
                <w:rFonts w:ascii="Arial" w:eastAsia="Arial" w:hAnsi="Arial" w:cs="Arial"/>
                <w:spacing w:val="-2"/>
              </w:rPr>
              <w:t>a</w:t>
            </w:r>
            <w:r w:rsidRPr="007377FC">
              <w:rPr>
                <w:rFonts w:ascii="Arial" w:eastAsia="Arial" w:hAnsi="Arial" w:cs="Arial"/>
                <w:spacing w:val="-1"/>
              </w:rPr>
              <w:t>n</w:t>
            </w:r>
            <w:r w:rsidRPr="007377FC">
              <w:rPr>
                <w:rFonts w:ascii="Arial" w:eastAsia="Arial" w:hAnsi="Arial" w:cs="Arial"/>
              </w:rPr>
              <w:t>t</w:t>
            </w:r>
            <w:r w:rsidRPr="007377FC">
              <w:rPr>
                <w:rFonts w:ascii="Arial" w:eastAsia="Arial" w:hAnsi="Arial" w:cs="Arial"/>
                <w:spacing w:val="3"/>
              </w:rPr>
              <w:t xml:space="preserve"> </w:t>
            </w:r>
            <w:r w:rsidRPr="007377FC">
              <w:rPr>
                <w:rFonts w:ascii="Arial" w:eastAsia="Arial" w:hAnsi="Arial" w:cs="Arial"/>
                <w:spacing w:val="-2"/>
              </w:rPr>
              <w:t>v</w:t>
            </w:r>
            <w:r w:rsidRPr="007377FC">
              <w:rPr>
                <w:rFonts w:ascii="Arial" w:eastAsia="Arial" w:hAnsi="Arial" w:cs="Arial"/>
              </w:rPr>
              <w:t>aria</w:t>
            </w:r>
            <w:r w:rsidRPr="007377FC">
              <w:rPr>
                <w:rFonts w:ascii="Arial" w:eastAsia="Arial" w:hAnsi="Arial" w:cs="Arial"/>
                <w:spacing w:val="1"/>
              </w:rPr>
              <w:t>t</w:t>
            </w:r>
            <w:r w:rsidRPr="007377FC">
              <w:rPr>
                <w:rFonts w:ascii="Arial" w:eastAsia="Arial" w:hAnsi="Arial" w:cs="Arial"/>
              </w:rPr>
              <w:t>io</w:t>
            </w:r>
            <w:r w:rsidRPr="007377FC">
              <w:rPr>
                <w:rFonts w:ascii="Arial" w:eastAsia="Arial" w:hAnsi="Arial" w:cs="Arial"/>
                <w:spacing w:val="1"/>
              </w:rPr>
              <w:t>n</w:t>
            </w:r>
            <w:r w:rsidRPr="007377FC">
              <w:rPr>
                <w:rFonts w:ascii="Arial" w:eastAsia="Arial" w:hAnsi="Arial" w:cs="Arial"/>
              </w:rPr>
              <w:t>s</w:t>
            </w:r>
            <w:r w:rsidRPr="007377FC">
              <w:rPr>
                <w:rFonts w:ascii="Arial" w:eastAsia="Arial" w:hAnsi="Arial" w:cs="Arial"/>
                <w:spacing w:val="3"/>
              </w:rPr>
              <w:t xml:space="preserve"> </w:t>
            </w:r>
            <w:r w:rsidRPr="007377FC">
              <w:rPr>
                <w:rFonts w:ascii="Arial" w:eastAsia="Arial" w:hAnsi="Arial" w:cs="Arial"/>
              </w:rPr>
              <w:t>or reser</w:t>
            </w:r>
            <w:r w:rsidRPr="007377FC">
              <w:rPr>
                <w:rFonts w:ascii="Arial" w:eastAsia="Arial" w:hAnsi="Arial" w:cs="Arial"/>
                <w:spacing w:val="-2"/>
              </w:rPr>
              <w:t>v</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w:t>
            </w:r>
            <w:r w:rsidRPr="007377FC">
              <w:rPr>
                <w:rFonts w:ascii="Arial" w:eastAsia="Arial" w:hAnsi="Arial" w:cs="Arial"/>
                <w:spacing w:val="1"/>
              </w:rPr>
              <w:t>n</w:t>
            </w:r>
            <w:r w:rsidRPr="007377FC">
              <w:rPr>
                <w:rFonts w:ascii="Arial" w:eastAsia="Arial" w:hAnsi="Arial" w:cs="Arial"/>
              </w:rPr>
              <w:t xml:space="preserve">s </w:t>
            </w:r>
            <w:r w:rsidRPr="007377FC">
              <w:rPr>
                <w:rFonts w:ascii="Arial" w:eastAsia="Arial" w:hAnsi="Arial" w:cs="Arial"/>
                <w:spacing w:val="1"/>
              </w:rPr>
              <w:t>o</w:t>
            </w:r>
            <w:r w:rsidRPr="007377FC">
              <w:rPr>
                <w:rFonts w:ascii="Arial" w:eastAsia="Arial" w:hAnsi="Arial" w:cs="Arial"/>
              </w:rPr>
              <w:t xml:space="preserve">r </w:t>
            </w:r>
            <w:r w:rsidRPr="007377FC">
              <w:rPr>
                <w:rFonts w:ascii="Arial" w:eastAsia="Arial" w:hAnsi="Arial" w:cs="Arial"/>
                <w:spacing w:val="-2"/>
              </w:rPr>
              <w:t>d</w:t>
            </w:r>
            <w:r w:rsidRPr="007377FC">
              <w:rPr>
                <w:rFonts w:ascii="Arial" w:eastAsia="Arial" w:hAnsi="Arial" w:cs="Arial"/>
              </w:rPr>
              <w:t>el</w:t>
            </w:r>
            <w:r w:rsidRPr="007377FC">
              <w:rPr>
                <w:rFonts w:ascii="Arial" w:eastAsia="Arial" w:hAnsi="Arial" w:cs="Arial"/>
                <w:spacing w:val="1"/>
              </w:rPr>
              <w:t>e</w:t>
            </w:r>
            <w:r w:rsidRPr="007377FC">
              <w:rPr>
                <w:rFonts w:ascii="Arial" w:eastAsia="Arial" w:hAnsi="Arial" w:cs="Arial"/>
              </w:rPr>
              <w:t>ti</w:t>
            </w:r>
            <w:r w:rsidRPr="007377FC">
              <w:rPr>
                <w:rFonts w:ascii="Arial" w:eastAsia="Arial" w:hAnsi="Arial" w:cs="Arial"/>
                <w:spacing w:val="-1"/>
              </w:rPr>
              <w:t>o</w:t>
            </w:r>
            <w:r w:rsidRPr="007377FC">
              <w:rPr>
                <w:rFonts w:ascii="Arial" w:eastAsia="Arial" w:hAnsi="Arial" w:cs="Arial"/>
              </w:rPr>
              <w:t>n.</w:t>
            </w:r>
          </w:p>
          <w:p w:rsidR="007377FC" w:rsidRPr="007377FC" w:rsidRDefault="007377FC" w:rsidP="00E42671">
            <w:pPr>
              <w:ind w:hanging="360"/>
              <w:jc w:val="right"/>
              <w:rPr>
                <w:rFonts w:ascii="Arial" w:eastAsia="Arial" w:hAnsi="Arial" w:cs="Arial"/>
                <w:lang w:bidi="ar-IQ"/>
              </w:rPr>
            </w:pPr>
          </w:p>
          <w:p w:rsidR="007377FC" w:rsidRPr="007377FC" w:rsidRDefault="007377FC" w:rsidP="00E42671">
            <w:pPr>
              <w:ind w:hanging="360"/>
              <w:jc w:val="right"/>
              <w:rPr>
                <w:rFonts w:ascii="Arial" w:eastAsia="Arial" w:hAnsi="Arial" w:cs="Arial"/>
                <w:rtl/>
                <w:lang w:bidi="ar-IQ"/>
              </w:rPr>
            </w:pPr>
          </w:p>
          <w:p w:rsidR="007377FC" w:rsidRPr="007377FC" w:rsidRDefault="007377FC" w:rsidP="007377FC">
            <w:pPr>
              <w:pStyle w:val="1"/>
              <w:spacing w:before="0"/>
              <w:jc w:val="both"/>
              <w:outlineLvl w:val="0"/>
              <w:rPr>
                <w:rFonts w:asciiTheme="minorBidi" w:hAnsiTheme="minorBidi" w:cstheme="minorBidi"/>
                <w:color w:val="auto"/>
                <w:sz w:val="22"/>
                <w:szCs w:val="22"/>
              </w:rPr>
            </w:pPr>
            <w:bookmarkStart w:id="143" w:name="_Toc464325679"/>
            <w:bookmarkStart w:id="144" w:name="_Toc464327168"/>
            <w:bookmarkStart w:id="145" w:name="_Toc465532901"/>
            <w:r w:rsidRPr="007377FC">
              <w:rPr>
                <w:rFonts w:asciiTheme="minorBidi" w:hAnsiTheme="minorBidi" w:cstheme="minorBidi"/>
                <w:color w:val="auto"/>
                <w:sz w:val="22"/>
                <w:szCs w:val="22"/>
                <w:u w:color="000000"/>
              </w:rPr>
              <w:t>32.</w:t>
            </w:r>
            <w:bookmarkStart w:id="146" w:name="A37"/>
            <w:bookmarkEnd w:id="146"/>
            <w:r w:rsidRPr="007377FC">
              <w:rPr>
                <w:rFonts w:asciiTheme="minorBidi" w:hAnsiTheme="minorBidi" w:cstheme="minorBidi"/>
                <w:color w:val="auto"/>
                <w:sz w:val="22"/>
                <w:szCs w:val="22"/>
                <w:u w:color="000000"/>
              </w:rPr>
              <w:t xml:space="preserve"> Unimportant    and Non-</w:t>
            </w:r>
            <w:bookmarkEnd w:id="143"/>
            <w:bookmarkEnd w:id="144"/>
            <w:r w:rsidRPr="007377FC">
              <w:rPr>
                <w:rFonts w:asciiTheme="minorBidi" w:hAnsiTheme="minorBidi" w:cstheme="minorBidi"/>
                <w:color w:val="auto"/>
                <w:sz w:val="22"/>
                <w:szCs w:val="22"/>
                <w:u w:color="000000"/>
              </w:rPr>
              <w:t>Conforming Bids</w:t>
            </w:r>
            <w:bookmarkEnd w:id="145"/>
          </w:p>
          <w:p w:rsidR="007377FC" w:rsidRPr="007377FC" w:rsidRDefault="007377FC" w:rsidP="00B67B8A">
            <w:pPr>
              <w:bidi w:val="0"/>
              <w:ind w:firstLine="34"/>
              <w:rPr>
                <w:rFonts w:ascii="Arial" w:eastAsia="Arial" w:hAnsi="Arial" w:cs="Arial"/>
              </w:rPr>
            </w:pPr>
            <w:r w:rsidRPr="007377FC">
              <w:rPr>
                <w:rFonts w:ascii="Arial" w:eastAsia="Arial" w:hAnsi="Arial" w:cs="Arial"/>
                <w:b/>
                <w:bCs/>
              </w:rPr>
              <w:t>3</w:t>
            </w:r>
            <w:r w:rsidRPr="007377FC">
              <w:rPr>
                <w:rFonts w:ascii="Arial" w:eastAsia="Arial" w:hAnsi="Arial" w:cs="Arial"/>
                <w:b/>
                <w:bCs/>
                <w:spacing w:val="2"/>
              </w:rPr>
              <w:t>2</w:t>
            </w:r>
            <w:r w:rsidRPr="007377FC">
              <w:rPr>
                <w:rFonts w:ascii="Arial" w:eastAsia="Arial" w:hAnsi="Arial" w:cs="Arial"/>
                <w:b/>
                <w:bCs/>
                <w:spacing w:val="-1"/>
              </w:rPr>
              <w:t>-</w:t>
            </w:r>
            <w:r w:rsidRPr="007377FC">
              <w:rPr>
                <w:rFonts w:ascii="Arial" w:eastAsia="Arial" w:hAnsi="Arial" w:cs="Arial"/>
                <w:b/>
                <w:bCs/>
              </w:rPr>
              <w:t xml:space="preserve">1 </w:t>
            </w:r>
            <w:r w:rsidRPr="007377FC">
              <w:rPr>
                <w:rFonts w:ascii="Arial" w:eastAsia="Arial" w:hAnsi="Arial" w:cs="Arial"/>
                <w:b/>
                <w:bCs/>
                <w:spacing w:val="7"/>
              </w:rPr>
              <w:t xml:space="preserve"> </w:t>
            </w:r>
            <w:r w:rsidRPr="007377FC">
              <w:rPr>
                <w:rFonts w:ascii="Arial" w:eastAsia="Arial" w:hAnsi="Arial" w:cs="Arial"/>
              </w:rPr>
              <w:t>If</w:t>
            </w:r>
            <w:r w:rsidRPr="007377FC">
              <w:rPr>
                <w:rFonts w:ascii="Arial" w:eastAsia="Arial" w:hAnsi="Arial" w:cs="Arial"/>
                <w:spacing w:val="4"/>
              </w:rPr>
              <w:t xml:space="preserve"> </w:t>
            </w:r>
            <w:r w:rsidRPr="007377FC">
              <w:rPr>
                <w:rFonts w:ascii="Arial" w:eastAsia="Arial" w:hAnsi="Arial" w:cs="Arial"/>
              </w:rPr>
              <w:t>the</w:t>
            </w:r>
            <w:r w:rsidRPr="007377FC">
              <w:rPr>
                <w:rFonts w:ascii="Arial" w:eastAsia="Arial" w:hAnsi="Arial" w:cs="Arial"/>
                <w:spacing w:val="3"/>
              </w:rPr>
              <w:t xml:space="preserve"> </w:t>
            </w:r>
            <w:r w:rsidRPr="007377FC">
              <w:rPr>
                <w:rFonts w:ascii="Arial" w:eastAsia="Arial" w:hAnsi="Arial" w:cs="Arial"/>
              </w:rPr>
              <w:t>c</w:t>
            </w:r>
            <w:r w:rsidRPr="007377FC">
              <w:rPr>
                <w:rFonts w:ascii="Arial" w:eastAsia="Arial" w:hAnsi="Arial" w:cs="Arial"/>
                <w:spacing w:val="-1"/>
              </w:rPr>
              <w:t>o</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ract</w:t>
            </w:r>
            <w:r w:rsidRPr="007377FC">
              <w:rPr>
                <w:rFonts w:ascii="Arial" w:eastAsia="Arial" w:hAnsi="Arial" w:cs="Arial"/>
                <w:spacing w:val="4"/>
              </w:rPr>
              <w:t xml:space="preserve"> </w:t>
            </w:r>
            <w:r w:rsidRPr="007377FC">
              <w:rPr>
                <w:rFonts w:ascii="Arial" w:eastAsia="Arial" w:hAnsi="Arial" w:cs="Arial"/>
              </w:rPr>
              <w:t>is</w:t>
            </w:r>
            <w:r w:rsidRPr="007377FC">
              <w:rPr>
                <w:rFonts w:ascii="Arial" w:eastAsia="Arial" w:hAnsi="Arial" w:cs="Arial"/>
                <w:spacing w:val="3"/>
              </w:rPr>
              <w:t xml:space="preserve"> </w:t>
            </w:r>
            <w:r w:rsidRPr="007377FC">
              <w:rPr>
                <w:rFonts w:ascii="Arial" w:eastAsia="Arial" w:hAnsi="Arial" w:cs="Arial"/>
              </w:rPr>
              <w:t>re</w:t>
            </w:r>
            <w:r w:rsidRPr="007377FC">
              <w:rPr>
                <w:rFonts w:ascii="Arial" w:eastAsia="Arial" w:hAnsi="Arial" w:cs="Arial"/>
                <w:spacing w:val="-2"/>
              </w:rPr>
              <w:t>s</w:t>
            </w:r>
            <w:r w:rsidRPr="007377FC">
              <w:rPr>
                <w:rFonts w:ascii="Arial" w:eastAsia="Arial" w:hAnsi="Arial" w:cs="Arial"/>
              </w:rPr>
              <w:t>ponsi</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spacing w:val="2"/>
              </w:rPr>
              <w:t>m</w:t>
            </w:r>
            <w:r w:rsidRPr="007377FC">
              <w:rPr>
                <w:rFonts w:ascii="Arial" w:eastAsia="Arial" w:hAnsi="Arial" w:cs="Arial"/>
              </w:rPr>
              <w:t>ai</w:t>
            </w:r>
            <w:r w:rsidRPr="007377FC">
              <w:rPr>
                <w:rFonts w:ascii="Arial" w:eastAsia="Arial" w:hAnsi="Arial" w:cs="Arial"/>
                <w:spacing w:val="1"/>
              </w:rPr>
              <w:t>n</w:t>
            </w:r>
            <w:r w:rsidRPr="007377FC">
              <w:rPr>
                <w:rFonts w:ascii="Arial" w:eastAsia="Arial" w:hAnsi="Arial" w:cs="Arial"/>
              </w:rPr>
              <w:t>l</w:t>
            </w:r>
            <w:r w:rsidRPr="007377FC">
              <w:rPr>
                <w:rFonts w:ascii="Arial" w:eastAsia="Arial" w:hAnsi="Arial" w:cs="Arial"/>
                <w:spacing w:val="-3"/>
              </w:rPr>
              <w:t>y</w:t>
            </w:r>
            <w:r w:rsidRPr="007377FC">
              <w:rPr>
                <w:rFonts w:ascii="Arial" w:eastAsia="Arial" w:hAnsi="Arial" w:cs="Arial"/>
              </w:rPr>
              <w:t>,</w:t>
            </w:r>
            <w:r w:rsidRPr="007377FC">
              <w:rPr>
                <w:rFonts w:ascii="Arial" w:eastAsia="Arial" w:hAnsi="Arial" w:cs="Arial"/>
                <w:spacing w:val="4"/>
              </w:rPr>
              <w:t xml:space="preserve"> </w:t>
            </w:r>
            <w:r w:rsidRPr="007377FC">
              <w:rPr>
                <w:rFonts w:ascii="Arial" w:eastAsia="Arial" w:hAnsi="Arial" w:cs="Arial"/>
              </w:rPr>
              <w:t>em</w:t>
            </w:r>
            <w:r w:rsidRPr="007377FC">
              <w:rPr>
                <w:rFonts w:ascii="Arial" w:eastAsia="Arial" w:hAnsi="Arial" w:cs="Arial"/>
                <w:spacing w:val="1"/>
              </w:rPr>
              <w:t>p</w:t>
            </w:r>
            <w:r w:rsidRPr="007377FC">
              <w:rPr>
                <w:rFonts w:ascii="Arial" w:eastAsia="Arial" w:hAnsi="Arial" w:cs="Arial"/>
              </w:rPr>
              <w:t>lo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3"/>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2"/>
              </w:rPr>
              <w:t xml:space="preserve"> </w:t>
            </w:r>
            <w:r w:rsidRPr="007377FC">
              <w:rPr>
                <w:rFonts w:ascii="Arial" w:eastAsia="Arial" w:hAnsi="Arial" w:cs="Arial"/>
              </w:rPr>
              <w:t>h</w:t>
            </w:r>
            <w:r w:rsidRPr="007377FC">
              <w:rPr>
                <w:rFonts w:ascii="Arial" w:eastAsia="Arial" w:hAnsi="Arial" w:cs="Arial"/>
                <w:spacing w:val="2"/>
              </w:rPr>
              <w:t>a</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5"/>
              </w:rPr>
              <w:t xml:space="preserve"> </w:t>
            </w:r>
            <w:r w:rsidRPr="007377FC">
              <w:rPr>
                <w:rFonts w:ascii="Arial" w:eastAsia="Arial" w:hAnsi="Arial" w:cs="Arial"/>
              </w:rPr>
              <w:t>ri</w:t>
            </w:r>
            <w:r w:rsidRPr="007377FC">
              <w:rPr>
                <w:rFonts w:ascii="Arial" w:eastAsia="Arial" w:hAnsi="Arial" w:cs="Arial"/>
                <w:spacing w:val="-3"/>
              </w:rPr>
              <w:t>g</w:t>
            </w:r>
            <w:r w:rsidRPr="007377FC">
              <w:rPr>
                <w:rFonts w:ascii="Arial" w:eastAsia="Arial" w:hAnsi="Arial" w:cs="Arial"/>
              </w:rPr>
              <w:t>ht</w:t>
            </w:r>
            <w:r w:rsidRPr="007377FC">
              <w:rPr>
                <w:rFonts w:ascii="Arial" w:eastAsia="Arial" w:hAnsi="Arial" w:cs="Arial"/>
                <w:spacing w:val="5"/>
              </w:rPr>
              <w:t xml:space="preserve"> </w:t>
            </w:r>
            <w:r w:rsidRPr="007377FC">
              <w:rPr>
                <w:rFonts w:ascii="Arial" w:eastAsia="Arial" w:hAnsi="Arial" w:cs="Arial"/>
              </w:rPr>
              <w:t>to dis</w:t>
            </w:r>
            <w:r w:rsidRPr="007377FC">
              <w:rPr>
                <w:rFonts w:ascii="Arial" w:eastAsia="Arial" w:hAnsi="Arial" w:cs="Arial"/>
                <w:spacing w:val="2"/>
              </w:rPr>
              <w:t>m</w:t>
            </w:r>
            <w:r w:rsidRPr="007377FC">
              <w:rPr>
                <w:rFonts w:ascii="Arial" w:eastAsia="Arial" w:hAnsi="Arial" w:cs="Arial"/>
              </w:rPr>
              <w:t>iss</w:t>
            </w:r>
            <w:r w:rsidRPr="007377FC">
              <w:rPr>
                <w:rFonts w:ascii="Arial" w:eastAsia="Arial" w:hAnsi="Arial" w:cs="Arial"/>
                <w:spacing w:val="3"/>
              </w:rPr>
              <w:t xml:space="preserve"> </w:t>
            </w:r>
            <w:r w:rsidRPr="007377FC">
              <w:rPr>
                <w:rFonts w:ascii="Arial" w:eastAsia="Arial" w:hAnsi="Arial" w:cs="Arial"/>
                <w:spacing w:val="-1"/>
              </w:rPr>
              <w:t>a</w:t>
            </w:r>
            <w:r w:rsidRPr="007377FC">
              <w:rPr>
                <w:rFonts w:ascii="Arial" w:eastAsia="Arial" w:hAnsi="Arial" w:cs="Arial"/>
              </w:rPr>
              <w:t>ny n</w:t>
            </w:r>
            <w:r w:rsidRPr="007377FC">
              <w:rPr>
                <w:rFonts w:ascii="Arial" w:eastAsia="Arial" w:hAnsi="Arial" w:cs="Arial"/>
                <w:spacing w:val="2"/>
              </w:rPr>
              <w:t>o</w:t>
            </w:r>
            <w:r w:rsidRPr="007377FC">
              <w:rPr>
                <w:rFonts w:ascii="Arial" w:eastAsia="Arial" w:hAnsi="Arial" w:cs="Arial"/>
                <w:spacing w:val="1"/>
              </w:rPr>
              <w:t>n</w:t>
            </w:r>
            <w:r w:rsidRPr="007377FC">
              <w:rPr>
                <w:rFonts w:ascii="Arial" w:eastAsia="Arial" w:hAnsi="Arial" w:cs="Arial"/>
                <w:spacing w:val="-1"/>
              </w:rPr>
              <w:t>-</w:t>
            </w:r>
            <w:r w:rsidRPr="007377FC">
              <w:rPr>
                <w:rFonts w:ascii="Arial" w:eastAsia="Arial" w:hAnsi="Arial" w:cs="Arial"/>
              </w:rPr>
              <w:t>c</w:t>
            </w:r>
            <w:r w:rsidRPr="007377FC">
              <w:rPr>
                <w:rFonts w:ascii="Arial" w:eastAsia="Arial" w:hAnsi="Arial" w:cs="Arial"/>
                <w:spacing w:val="-1"/>
              </w:rPr>
              <w:t>on</w:t>
            </w:r>
            <w:r w:rsidRPr="007377FC">
              <w:rPr>
                <w:rFonts w:ascii="Arial" w:eastAsia="Arial" w:hAnsi="Arial" w:cs="Arial"/>
                <w:spacing w:val="3"/>
              </w:rPr>
              <w:t>f</w:t>
            </w:r>
            <w:r w:rsidRPr="007377FC">
              <w:rPr>
                <w:rFonts w:ascii="Arial" w:eastAsia="Arial" w:hAnsi="Arial" w:cs="Arial"/>
              </w:rPr>
              <w:t>o</w:t>
            </w:r>
            <w:r w:rsidRPr="007377FC">
              <w:rPr>
                <w:rFonts w:ascii="Arial" w:eastAsia="Arial" w:hAnsi="Arial" w:cs="Arial"/>
                <w:spacing w:val="-2"/>
              </w:rPr>
              <w:t>r</w:t>
            </w:r>
            <w:r w:rsidRPr="007377FC">
              <w:rPr>
                <w:rFonts w:ascii="Arial" w:eastAsia="Arial" w:hAnsi="Arial" w:cs="Arial"/>
                <w:spacing w:val="2"/>
              </w:rPr>
              <w:t>m</w:t>
            </w:r>
            <w:r w:rsidRPr="007377FC">
              <w:rPr>
                <w:rFonts w:ascii="Arial" w:eastAsia="Arial" w:hAnsi="Arial" w:cs="Arial"/>
              </w:rPr>
              <w:t>ity</w:t>
            </w:r>
            <w:r w:rsidRPr="007377FC">
              <w:rPr>
                <w:rFonts w:ascii="Arial" w:eastAsia="Arial" w:hAnsi="Arial" w:cs="Arial"/>
                <w:spacing w:val="2"/>
              </w:rPr>
              <w:t xml:space="preserve"> </w:t>
            </w:r>
            <w:r w:rsidRPr="007377FC">
              <w:rPr>
                <w:rFonts w:ascii="Arial" w:eastAsia="Arial" w:hAnsi="Arial" w:cs="Arial"/>
              </w:rPr>
              <w:t>in</w:t>
            </w:r>
            <w:r w:rsidRPr="007377FC">
              <w:rPr>
                <w:rFonts w:ascii="Arial" w:eastAsia="Arial" w:hAnsi="Arial" w:cs="Arial"/>
                <w:spacing w:val="5"/>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3"/>
              </w:rPr>
              <w:t xml:space="preserve"> </w:t>
            </w:r>
            <w:r w:rsidRPr="007377FC">
              <w:rPr>
                <w:rFonts w:ascii="Arial" w:eastAsia="Arial" w:hAnsi="Arial" w:cs="Arial"/>
              </w:rPr>
              <w:t>bid</w:t>
            </w:r>
            <w:r w:rsidRPr="007377FC">
              <w:rPr>
                <w:rFonts w:ascii="Arial" w:eastAsia="Arial" w:hAnsi="Arial" w:cs="Arial"/>
                <w:spacing w:val="6"/>
              </w:rPr>
              <w:t xml:space="preserve"> </w:t>
            </w:r>
            <w:r w:rsidRPr="007377FC">
              <w:rPr>
                <w:rFonts w:ascii="Arial" w:eastAsia="Arial" w:hAnsi="Arial" w:cs="Arial"/>
                <w:spacing w:val="-2"/>
              </w:rPr>
              <w:t>t</w:t>
            </w:r>
            <w:r w:rsidRPr="007377FC">
              <w:rPr>
                <w:rFonts w:ascii="Arial" w:eastAsia="Arial" w:hAnsi="Arial" w:cs="Arial"/>
              </w:rPr>
              <w:t>h</w:t>
            </w:r>
            <w:r w:rsidRPr="007377FC">
              <w:rPr>
                <w:rFonts w:ascii="Arial" w:eastAsia="Arial" w:hAnsi="Arial" w:cs="Arial"/>
                <w:spacing w:val="2"/>
              </w:rPr>
              <w:t>a</w:t>
            </w:r>
            <w:r w:rsidRPr="007377FC">
              <w:rPr>
                <w:rFonts w:ascii="Arial" w:eastAsia="Arial" w:hAnsi="Arial" w:cs="Arial"/>
              </w:rPr>
              <w:t>t</w:t>
            </w:r>
            <w:r w:rsidRPr="007377FC">
              <w:rPr>
                <w:rFonts w:ascii="Arial" w:eastAsia="Arial" w:hAnsi="Arial" w:cs="Arial"/>
                <w:spacing w:val="3"/>
              </w:rPr>
              <w:t xml:space="preserve"> </w:t>
            </w:r>
            <w:r w:rsidRPr="007377FC">
              <w:rPr>
                <w:rFonts w:ascii="Arial" w:eastAsia="Arial" w:hAnsi="Arial" w:cs="Arial"/>
                <w:spacing w:val="-1"/>
              </w:rPr>
              <w:t>d</w:t>
            </w:r>
            <w:r w:rsidRPr="007377FC">
              <w:rPr>
                <w:rFonts w:ascii="Arial" w:eastAsia="Arial" w:hAnsi="Arial" w:cs="Arial"/>
              </w:rPr>
              <w:t>o</w:t>
            </w:r>
            <w:r w:rsidRPr="007377FC">
              <w:rPr>
                <w:rFonts w:ascii="Arial" w:eastAsia="Arial" w:hAnsi="Arial" w:cs="Arial"/>
                <w:spacing w:val="2"/>
              </w:rPr>
              <w:t>e</w:t>
            </w:r>
            <w:r w:rsidRPr="007377FC">
              <w:rPr>
                <w:rFonts w:ascii="Arial" w:eastAsia="Arial" w:hAnsi="Arial" w:cs="Arial"/>
              </w:rPr>
              <w:t>s</w:t>
            </w:r>
            <w:r w:rsidRPr="007377FC">
              <w:rPr>
                <w:rFonts w:ascii="Arial" w:eastAsia="Arial" w:hAnsi="Arial" w:cs="Arial"/>
                <w:spacing w:val="2"/>
              </w:rPr>
              <w:t xml:space="preserve"> </w:t>
            </w:r>
            <w:r w:rsidRPr="007377FC">
              <w:rPr>
                <w:rFonts w:ascii="Arial" w:eastAsia="Arial" w:hAnsi="Arial" w:cs="Arial"/>
              </w:rPr>
              <w:t>n</w:t>
            </w:r>
            <w:r w:rsidRPr="007377FC">
              <w:rPr>
                <w:rFonts w:ascii="Arial" w:eastAsia="Arial" w:hAnsi="Arial" w:cs="Arial"/>
                <w:spacing w:val="2"/>
              </w:rPr>
              <w:t>o</w:t>
            </w:r>
            <w:r w:rsidRPr="007377FC">
              <w:rPr>
                <w:rFonts w:ascii="Arial" w:eastAsia="Arial" w:hAnsi="Arial" w:cs="Arial"/>
              </w:rPr>
              <w:t>t co</w:t>
            </w:r>
            <w:r w:rsidRPr="007377FC">
              <w:rPr>
                <w:rFonts w:ascii="Arial" w:eastAsia="Arial" w:hAnsi="Arial" w:cs="Arial"/>
                <w:spacing w:val="2"/>
              </w:rPr>
              <w:t>n</w:t>
            </w:r>
            <w:r w:rsidRPr="007377FC">
              <w:rPr>
                <w:rFonts w:ascii="Arial" w:eastAsia="Arial" w:hAnsi="Arial" w:cs="Arial"/>
              </w:rPr>
              <w:t>stitute</w:t>
            </w:r>
            <w:r w:rsidRPr="007377FC">
              <w:rPr>
                <w:rFonts w:ascii="Arial" w:eastAsia="Arial" w:hAnsi="Arial" w:cs="Arial"/>
                <w:spacing w:val="3"/>
              </w:rPr>
              <w:t xml:space="preserve"> </w:t>
            </w:r>
            <w:r w:rsidRPr="007377FC">
              <w:rPr>
                <w:rFonts w:ascii="Arial" w:eastAsia="Arial" w:hAnsi="Arial" w:cs="Arial"/>
              </w:rPr>
              <w:t>a</w:t>
            </w:r>
            <w:r w:rsidRPr="007377FC">
              <w:rPr>
                <w:rFonts w:ascii="Arial" w:eastAsia="Arial" w:hAnsi="Arial" w:cs="Arial"/>
                <w:spacing w:val="5"/>
              </w:rPr>
              <w:t xml:space="preserve"> </w:t>
            </w:r>
            <w:r w:rsidRPr="007377FC">
              <w:rPr>
                <w:rFonts w:ascii="Arial" w:eastAsia="Arial" w:hAnsi="Arial" w:cs="Arial"/>
              </w:rPr>
              <w:t>si</w:t>
            </w:r>
            <w:r w:rsidRPr="007377FC">
              <w:rPr>
                <w:rFonts w:ascii="Arial" w:eastAsia="Arial" w:hAnsi="Arial" w:cs="Arial"/>
                <w:spacing w:val="-2"/>
              </w:rPr>
              <w:t>g</w:t>
            </w:r>
            <w:r w:rsidRPr="007377FC">
              <w:rPr>
                <w:rFonts w:ascii="Arial" w:eastAsia="Arial" w:hAnsi="Arial" w:cs="Arial"/>
              </w:rPr>
              <w:t>n</w:t>
            </w:r>
            <w:r w:rsidRPr="007377FC">
              <w:rPr>
                <w:rFonts w:ascii="Arial" w:eastAsia="Arial" w:hAnsi="Arial" w:cs="Arial"/>
                <w:spacing w:val="-2"/>
              </w:rPr>
              <w:t>i</w:t>
            </w:r>
            <w:r w:rsidRPr="007377FC">
              <w:rPr>
                <w:rFonts w:ascii="Arial" w:eastAsia="Arial" w:hAnsi="Arial" w:cs="Arial"/>
                <w:spacing w:val="3"/>
              </w:rPr>
              <w:t>f</w:t>
            </w:r>
            <w:r w:rsidRPr="007377FC">
              <w:rPr>
                <w:rFonts w:ascii="Arial" w:eastAsia="Arial" w:hAnsi="Arial" w:cs="Arial"/>
              </w:rPr>
              <w:t>ic</w:t>
            </w:r>
            <w:r w:rsidRPr="007377FC">
              <w:rPr>
                <w:rFonts w:ascii="Arial" w:eastAsia="Arial" w:hAnsi="Arial" w:cs="Arial"/>
                <w:spacing w:val="-2"/>
              </w:rPr>
              <w:t>a</w:t>
            </w:r>
            <w:r w:rsidRPr="007377FC">
              <w:rPr>
                <w:rFonts w:ascii="Arial" w:eastAsia="Arial" w:hAnsi="Arial" w:cs="Arial"/>
              </w:rPr>
              <w:t>nt</w:t>
            </w:r>
            <w:r w:rsidRPr="007377FC">
              <w:rPr>
                <w:rFonts w:ascii="Arial" w:eastAsia="Arial" w:hAnsi="Arial" w:cs="Arial"/>
                <w:spacing w:val="6"/>
              </w:rPr>
              <w:t xml:space="preserve"> </w:t>
            </w:r>
            <w:r w:rsidRPr="007377FC">
              <w:rPr>
                <w:rFonts w:ascii="Arial" w:eastAsia="Arial" w:hAnsi="Arial" w:cs="Arial"/>
                <w:spacing w:val="-2"/>
              </w:rPr>
              <w:t>v</w:t>
            </w:r>
            <w:r w:rsidRPr="007377FC">
              <w:rPr>
                <w:rFonts w:ascii="Arial" w:eastAsia="Arial" w:hAnsi="Arial" w:cs="Arial"/>
              </w:rPr>
              <w:t>aria</w:t>
            </w:r>
            <w:r w:rsidRPr="007377FC">
              <w:rPr>
                <w:rFonts w:ascii="Arial" w:eastAsia="Arial" w:hAnsi="Arial" w:cs="Arial"/>
                <w:spacing w:val="1"/>
              </w:rPr>
              <w:t>t</w:t>
            </w:r>
            <w:r w:rsidRPr="007377FC">
              <w:rPr>
                <w:rFonts w:ascii="Arial" w:eastAsia="Arial" w:hAnsi="Arial" w:cs="Arial"/>
              </w:rPr>
              <w:t>ion</w:t>
            </w:r>
            <w:r w:rsidRPr="007377FC">
              <w:rPr>
                <w:rFonts w:ascii="Arial" w:eastAsia="Arial" w:hAnsi="Arial" w:cs="Arial"/>
                <w:spacing w:val="3"/>
              </w:rPr>
              <w:t xml:space="preserve"> </w:t>
            </w:r>
            <w:r w:rsidRPr="007377FC">
              <w:rPr>
                <w:rFonts w:ascii="Arial" w:eastAsia="Arial" w:hAnsi="Arial" w:cs="Arial"/>
              </w:rPr>
              <w:t>or reser</w:t>
            </w:r>
            <w:r w:rsidRPr="007377FC">
              <w:rPr>
                <w:rFonts w:ascii="Arial" w:eastAsia="Arial" w:hAnsi="Arial" w:cs="Arial"/>
                <w:spacing w:val="-2"/>
              </w:rPr>
              <w:t>v</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ion</w:t>
            </w:r>
            <w:r w:rsidRPr="007377FC">
              <w:rPr>
                <w:rFonts w:ascii="Arial" w:eastAsia="Arial" w:hAnsi="Arial" w:cs="Arial"/>
                <w:spacing w:val="2"/>
              </w:rPr>
              <w:t xml:space="preserve"> </w:t>
            </w:r>
            <w:r w:rsidRPr="007377FC">
              <w:rPr>
                <w:rFonts w:ascii="Arial" w:eastAsia="Arial" w:hAnsi="Arial" w:cs="Arial"/>
                <w:spacing w:val="1"/>
              </w:rPr>
              <w:t>o</w:t>
            </w:r>
            <w:r w:rsidRPr="007377FC">
              <w:rPr>
                <w:rFonts w:ascii="Arial" w:eastAsia="Arial" w:hAnsi="Arial" w:cs="Arial"/>
              </w:rPr>
              <w:t xml:space="preserve">r </w:t>
            </w:r>
            <w:r w:rsidRPr="007377FC">
              <w:rPr>
                <w:rFonts w:ascii="Arial" w:eastAsia="Arial" w:hAnsi="Arial" w:cs="Arial"/>
                <w:spacing w:val="-2"/>
              </w:rPr>
              <w:t>d</w:t>
            </w:r>
            <w:r w:rsidRPr="007377FC">
              <w:rPr>
                <w:rFonts w:ascii="Arial" w:eastAsia="Arial" w:hAnsi="Arial" w:cs="Arial"/>
              </w:rPr>
              <w:t>el</w:t>
            </w:r>
            <w:r w:rsidRPr="007377FC">
              <w:rPr>
                <w:rFonts w:ascii="Arial" w:eastAsia="Arial" w:hAnsi="Arial" w:cs="Arial"/>
                <w:spacing w:val="1"/>
              </w:rPr>
              <w:t>e</w:t>
            </w:r>
            <w:r w:rsidRPr="007377FC">
              <w:rPr>
                <w:rFonts w:ascii="Arial" w:eastAsia="Arial" w:hAnsi="Arial" w:cs="Arial"/>
              </w:rPr>
              <w:t>tion.</w:t>
            </w:r>
          </w:p>
          <w:p w:rsidR="007377FC" w:rsidRPr="007377FC" w:rsidRDefault="007377FC" w:rsidP="00B67B8A">
            <w:pPr>
              <w:bidi w:val="0"/>
              <w:spacing w:line="260" w:lineRule="exact"/>
              <w:ind w:firstLine="34"/>
            </w:pPr>
          </w:p>
          <w:p w:rsidR="007377FC" w:rsidRPr="007377FC" w:rsidRDefault="007377FC" w:rsidP="00B67B8A">
            <w:pPr>
              <w:bidi w:val="0"/>
              <w:ind w:firstLine="34"/>
              <w:rPr>
                <w:rFonts w:ascii="Arial" w:eastAsia="Arial" w:hAnsi="Arial" w:cs="Arial"/>
              </w:rPr>
            </w:pPr>
            <w:r w:rsidRPr="007377FC">
              <w:rPr>
                <w:rFonts w:ascii="Arial" w:eastAsia="Arial" w:hAnsi="Arial" w:cs="Arial"/>
                <w:b/>
                <w:bCs/>
              </w:rPr>
              <w:t>3</w:t>
            </w:r>
            <w:r w:rsidRPr="007377FC">
              <w:rPr>
                <w:rFonts w:ascii="Arial" w:eastAsia="Arial" w:hAnsi="Arial" w:cs="Arial"/>
                <w:b/>
                <w:bCs/>
                <w:spacing w:val="2"/>
              </w:rPr>
              <w:t>2</w:t>
            </w:r>
            <w:r w:rsidRPr="007377FC">
              <w:rPr>
                <w:rFonts w:ascii="Arial" w:eastAsia="Arial" w:hAnsi="Arial" w:cs="Arial"/>
                <w:b/>
                <w:bCs/>
                <w:spacing w:val="-1"/>
              </w:rPr>
              <w:t>-</w:t>
            </w:r>
            <w:r w:rsidRPr="007377FC">
              <w:rPr>
                <w:rFonts w:ascii="Arial" w:eastAsia="Arial" w:hAnsi="Arial" w:cs="Arial"/>
                <w:b/>
                <w:bCs/>
              </w:rPr>
              <w:t xml:space="preserve">2 </w:t>
            </w:r>
            <w:r w:rsidRPr="007377FC">
              <w:rPr>
                <w:rFonts w:ascii="Arial" w:eastAsia="Arial" w:hAnsi="Arial" w:cs="Arial"/>
                <w:b/>
                <w:bCs/>
                <w:spacing w:val="3"/>
              </w:rPr>
              <w:t xml:space="preserve"> </w:t>
            </w:r>
            <w:r w:rsidRPr="007377FC">
              <w:rPr>
                <w:rFonts w:ascii="Arial" w:eastAsia="Arial" w:hAnsi="Arial" w:cs="Arial"/>
              </w:rPr>
              <w:t>If</w:t>
            </w:r>
            <w:r w:rsidRPr="007377FC">
              <w:rPr>
                <w:rFonts w:ascii="Arial" w:eastAsia="Arial" w:hAnsi="Arial" w:cs="Arial"/>
                <w:spacing w:val="2"/>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 bid</w:t>
            </w:r>
            <w:r w:rsidRPr="007377FC">
              <w:rPr>
                <w:rFonts w:ascii="Arial" w:eastAsia="Arial" w:hAnsi="Arial" w:cs="Arial"/>
                <w:spacing w:val="3"/>
              </w:rPr>
              <w:t xml:space="preserve"> </w:t>
            </w:r>
            <w:r w:rsidRPr="007377FC">
              <w:rPr>
                <w:rFonts w:ascii="Arial" w:eastAsia="Arial" w:hAnsi="Arial" w:cs="Arial"/>
              </w:rPr>
              <w:t>is</w:t>
            </w:r>
            <w:r w:rsidRPr="007377FC">
              <w:rPr>
                <w:rFonts w:ascii="Arial" w:eastAsia="Arial" w:hAnsi="Arial" w:cs="Arial"/>
                <w:spacing w:val="1"/>
              </w:rPr>
              <w:t xml:space="preserve"> </w:t>
            </w:r>
            <w:r w:rsidRPr="007377FC">
              <w:rPr>
                <w:rFonts w:ascii="Arial" w:eastAsia="Arial" w:hAnsi="Arial" w:cs="Arial"/>
              </w:rPr>
              <w:t>responsi</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2"/>
              </w:rPr>
              <w:t xml:space="preserve"> m</w:t>
            </w:r>
            <w:r w:rsidRPr="007377FC">
              <w:rPr>
                <w:rFonts w:ascii="Arial" w:eastAsia="Arial" w:hAnsi="Arial" w:cs="Arial"/>
              </w:rPr>
              <w:t>ai</w:t>
            </w:r>
            <w:r w:rsidRPr="007377FC">
              <w:rPr>
                <w:rFonts w:ascii="Arial" w:eastAsia="Arial" w:hAnsi="Arial" w:cs="Arial"/>
                <w:spacing w:val="1"/>
              </w:rPr>
              <w:t>n</w:t>
            </w:r>
            <w:r w:rsidRPr="007377FC">
              <w:rPr>
                <w:rFonts w:ascii="Arial" w:eastAsia="Arial" w:hAnsi="Arial" w:cs="Arial"/>
              </w:rPr>
              <w:t>l</w:t>
            </w:r>
            <w:r w:rsidRPr="007377FC">
              <w:rPr>
                <w:rFonts w:ascii="Arial" w:eastAsia="Arial" w:hAnsi="Arial" w:cs="Arial"/>
                <w:spacing w:val="-3"/>
              </w:rPr>
              <w:t>y</w:t>
            </w:r>
            <w:r w:rsidRPr="007377FC">
              <w:rPr>
                <w:rFonts w:ascii="Arial" w:eastAsia="Arial" w:hAnsi="Arial" w:cs="Arial"/>
              </w:rPr>
              <w:t>,</w:t>
            </w:r>
            <w:r w:rsidRPr="007377FC">
              <w:rPr>
                <w:rFonts w:ascii="Arial" w:eastAsia="Arial" w:hAnsi="Arial" w:cs="Arial"/>
                <w:spacing w:val="2"/>
              </w:rPr>
              <w:t xml:space="preserve"> </w:t>
            </w:r>
            <w:r w:rsidRPr="007377FC">
              <w:rPr>
                <w:rFonts w:ascii="Arial" w:eastAsia="Arial" w:hAnsi="Arial" w:cs="Arial"/>
              </w:rPr>
              <w:t>em</w:t>
            </w:r>
            <w:r w:rsidRPr="007377FC">
              <w:rPr>
                <w:rFonts w:ascii="Arial" w:eastAsia="Arial" w:hAnsi="Arial" w:cs="Arial"/>
                <w:spacing w:val="1"/>
              </w:rPr>
              <w:t>p</w:t>
            </w:r>
            <w:r w:rsidRPr="007377FC">
              <w:rPr>
                <w:rFonts w:ascii="Arial" w:eastAsia="Arial" w:hAnsi="Arial" w:cs="Arial"/>
              </w:rPr>
              <w:t>lo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2"/>
              </w:rPr>
              <w:t xml:space="preserve"> m</w:t>
            </w:r>
            <w:r w:rsidRPr="007377FC">
              <w:rPr>
                <w:rFonts w:ascii="Arial" w:eastAsia="Arial" w:hAnsi="Arial" w:cs="Arial"/>
              </w:rPr>
              <w:t>ay re</w:t>
            </w:r>
            <w:r w:rsidRPr="007377FC">
              <w:rPr>
                <w:rFonts w:ascii="Arial" w:eastAsia="Arial" w:hAnsi="Arial" w:cs="Arial"/>
                <w:spacing w:val="-1"/>
              </w:rPr>
              <w:t>q</w:t>
            </w:r>
            <w:r w:rsidRPr="007377FC">
              <w:rPr>
                <w:rFonts w:ascii="Arial" w:eastAsia="Arial" w:hAnsi="Arial" w:cs="Arial"/>
              </w:rPr>
              <w:t>u</w:t>
            </w:r>
            <w:r w:rsidRPr="007377FC">
              <w:rPr>
                <w:rFonts w:ascii="Arial" w:eastAsia="Arial" w:hAnsi="Arial" w:cs="Arial"/>
                <w:spacing w:val="2"/>
              </w:rPr>
              <w:t>e</w:t>
            </w:r>
            <w:r w:rsidRPr="007377FC">
              <w:rPr>
                <w:rFonts w:ascii="Arial" w:eastAsia="Arial" w:hAnsi="Arial" w:cs="Arial"/>
              </w:rPr>
              <w:t>st</w:t>
            </w:r>
            <w:r w:rsidRPr="007377FC">
              <w:rPr>
                <w:rFonts w:ascii="Arial" w:eastAsia="Arial" w:hAnsi="Arial" w:cs="Arial"/>
                <w:spacing w:val="2"/>
              </w:rPr>
              <w:t xml:space="preserve"> </w:t>
            </w:r>
            <w:r w:rsidRPr="007377FC">
              <w:rPr>
                <w:rFonts w:ascii="Arial" w:eastAsia="Arial" w:hAnsi="Arial" w:cs="Arial"/>
              </w:rPr>
              <w:t>the</w:t>
            </w:r>
            <w:r w:rsidRPr="007377FC">
              <w:rPr>
                <w:rFonts w:ascii="Arial" w:eastAsia="Arial" w:hAnsi="Arial" w:cs="Arial"/>
                <w:spacing w:val="2"/>
              </w:rPr>
              <w:t xml:space="preserve"> </w:t>
            </w:r>
            <w:r w:rsidRPr="007377FC">
              <w:rPr>
                <w:rFonts w:ascii="Arial" w:eastAsia="Arial" w:hAnsi="Arial" w:cs="Arial"/>
              </w:rPr>
              <w:t xml:space="preserve">bidder </w:t>
            </w:r>
            <w:r w:rsidRPr="007377FC">
              <w:rPr>
                <w:rFonts w:ascii="Arial" w:eastAsia="Arial" w:hAnsi="Arial" w:cs="Arial"/>
                <w:spacing w:val="7"/>
              </w:rPr>
              <w:t xml:space="preserve"> </w:t>
            </w:r>
            <w:r w:rsidRPr="007377FC">
              <w:rPr>
                <w:rFonts w:ascii="Arial" w:eastAsia="Arial" w:hAnsi="Arial" w:cs="Arial"/>
              </w:rPr>
              <w:t>to</w:t>
            </w:r>
            <w:r w:rsidRPr="007377FC">
              <w:rPr>
                <w:rFonts w:ascii="Arial" w:eastAsia="Arial" w:hAnsi="Arial" w:cs="Arial"/>
                <w:spacing w:val="1"/>
              </w:rPr>
              <w:t xml:space="preserve"> </w:t>
            </w:r>
            <w:r w:rsidRPr="007377FC">
              <w:rPr>
                <w:rFonts w:ascii="Arial" w:eastAsia="Arial" w:hAnsi="Arial" w:cs="Arial"/>
              </w:rPr>
              <w:t>pr</w:t>
            </w:r>
            <w:r w:rsidRPr="007377FC">
              <w:rPr>
                <w:rFonts w:ascii="Arial" w:eastAsia="Arial" w:hAnsi="Arial" w:cs="Arial"/>
                <w:spacing w:val="1"/>
              </w:rPr>
              <w:t>o</w:t>
            </w:r>
            <w:r w:rsidRPr="007377FC">
              <w:rPr>
                <w:rFonts w:ascii="Arial" w:eastAsia="Arial" w:hAnsi="Arial" w:cs="Arial"/>
                <w:spacing w:val="-2"/>
              </w:rPr>
              <w:t>v</w:t>
            </w:r>
            <w:r w:rsidRPr="007377FC">
              <w:rPr>
                <w:rFonts w:ascii="Arial" w:eastAsia="Arial" w:hAnsi="Arial" w:cs="Arial"/>
              </w:rPr>
              <w:t>ide</w:t>
            </w:r>
            <w:r w:rsidRPr="007377FC">
              <w:rPr>
                <w:rFonts w:ascii="Arial" w:eastAsia="Arial" w:hAnsi="Arial" w:cs="Arial"/>
                <w:spacing w:val="3"/>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y inf</w:t>
            </w:r>
            <w:r w:rsidRPr="007377FC">
              <w:rPr>
                <w:rFonts w:ascii="Arial" w:eastAsia="Arial" w:hAnsi="Arial" w:cs="Arial"/>
                <w:spacing w:val="2"/>
              </w:rPr>
              <w:t>o</w:t>
            </w:r>
            <w:r w:rsidRPr="007377FC">
              <w:rPr>
                <w:rFonts w:ascii="Arial" w:eastAsia="Arial" w:hAnsi="Arial" w:cs="Arial"/>
              </w:rPr>
              <w:t>r</w:t>
            </w:r>
            <w:r w:rsidRPr="007377FC">
              <w:rPr>
                <w:rFonts w:ascii="Arial" w:eastAsia="Arial" w:hAnsi="Arial" w:cs="Arial"/>
                <w:spacing w:val="-1"/>
              </w:rPr>
              <w:t>m</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ion</w:t>
            </w:r>
            <w:r w:rsidRPr="007377FC">
              <w:rPr>
                <w:rFonts w:ascii="Arial" w:eastAsia="Arial" w:hAnsi="Arial" w:cs="Arial"/>
                <w:spacing w:val="2"/>
              </w:rPr>
              <w:t xml:space="preserve"> </w:t>
            </w:r>
            <w:r w:rsidRPr="007377FC">
              <w:rPr>
                <w:rFonts w:ascii="Arial" w:eastAsia="Arial" w:hAnsi="Arial" w:cs="Arial"/>
              </w:rPr>
              <w:t>or</w:t>
            </w:r>
            <w:r w:rsidRPr="007377FC">
              <w:rPr>
                <w:rFonts w:ascii="Arial" w:eastAsia="Arial" w:hAnsi="Arial" w:cs="Arial"/>
                <w:spacing w:val="3"/>
              </w:rPr>
              <w:t xml:space="preserve"> </w:t>
            </w:r>
            <w:r w:rsidRPr="007377FC">
              <w:rPr>
                <w:rFonts w:ascii="Arial" w:eastAsia="Arial" w:hAnsi="Arial" w:cs="Arial"/>
              </w:rPr>
              <w:t>d</w:t>
            </w:r>
            <w:r w:rsidRPr="007377FC">
              <w:rPr>
                <w:rFonts w:ascii="Arial" w:eastAsia="Arial" w:hAnsi="Arial" w:cs="Arial"/>
                <w:spacing w:val="2"/>
              </w:rPr>
              <w:t>o</w:t>
            </w:r>
            <w:r w:rsidRPr="007377FC">
              <w:rPr>
                <w:rFonts w:ascii="Arial" w:eastAsia="Arial" w:hAnsi="Arial" w:cs="Arial"/>
              </w:rPr>
              <w:t>c</w:t>
            </w:r>
            <w:r w:rsidRPr="007377FC">
              <w:rPr>
                <w:rFonts w:ascii="Arial" w:eastAsia="Arial" w:hAnsi="Arial" w:cs="Arial"/>
                <w:spacing w:val="-1"/>
              </w:rPr>
              <w:t>u</w:t>
            </w:r>
            <w:r w:rsidRPr="007377FC">
              <w:rPr>
                <w:rFonts w:ascii="Arial" w:eastAsia="Arial" w:hAnsi="Arial" w:cs="Arial"/>
              </w:rPr>
              <w:t>men</w:t>
            </w:r>
            <w:r w:rsidRPr="007377FC">
              <w:rPr>
                <w:rFonts w:ascii="Arial" w:eastAsia="Arial" w:hAnsi="Arial" w:cs="Arial"/>
                <w:spacing w:val="2"/>
              </w:rPr>
              <w:t>t</w:t>
            </w:r>
            <w:r w:rsidRPr="007377FC">
              <w:rPr>
                <w:rFonts w:ascii="Arial" w:eastAsia="Arial" w:hAnsi="Arial" w:cs="Arial"/>
              </w:rPr>
              <w:t>s</w:t>
            </w:r>
            <w:r w:rsidRPr="007377FC">
              <w:rPr>
                <w:rFonts w:ascii="Arial" w:eastAsia="Arial" w:hAnsi="Arial" w:cs="Arial"/>
                <w:spacing w:val="3"/>
              </w:rPr>
              <w:t xml:space="preserve"> </w:t>
            </w:r>
            <w:r w:rsidRPr="007377FC">
              <w:rPr>
                <w:rFonts w:ascii="Arial" w:eastAsia="Arial" w:hAnsi="Arial" w:cs="Arial"/>
                <w:spacing w:val="-1"/>
              </w:rPr>
              <w:t>n</w:t>
            </w:r>
            <w:r w:rsidRPr="007377FC">
              <w:rPr>
                <w:rFonts w:ascii="Arial" w:eastAsia="Arial" w:hAnsi="Arial" w:cs="Arial"/>
              </w:rPr>
              <w:t>e</w:t>
            </w:r>
            <w:r w:rsidRPr="007377FC">
              <w:rPr>
                <w:rFonts w:ascii="Arial" w:eastAsia="Arial" w:hAnsi="Arial" w:cs="Arial"/>
                <w:spacing w:val="1"/>
              </w:rPr>
              <w:t>c</w:t>
            </w:r>
            <w:r w:rsidRPr="007377FC">
              <w:rPr>
                <w:rFonts w:ascii="Arial" w:eastAsia="Arial" w:hAnsi="Arial" w:cs="Arial"/>
              </w:rPr>
              <w:t>ess</w:t>
            </w:r>
            <w:r w:rsidRPr="007377FC">
              <w:rPr>
                <w:rFonts w:ascii="Arial" w:eastAsia="Arial" w:hAnsi="Arial" w:cs="Arial"/>
                <w:spacing w:val="2"/>
              </w:rPr>
              <w:t>a</w:t>
            </w:r>
            <w:r w:rsidRPr="007377FC">
              <w:rPr>
                <w:rFonts w:ascii="Arial" w:eastAsia="Arial" w:hAnsi="Arial" w:cs="Arial"/>
              </w:rPr>
              <w:t xml:space="preserve">ry </w:t>
            </w:r>
            <w:r w:rsidRPr="007377FC">
              <w:rPr>
                <w:rFonts w:ascii="Arial" w:eastAsia="Arial" w:hAnsi="Arial" w:cs="Arial"/>
                <w:spacing w:val="-3"/>
              </w:rPr>
              <w:t>w</w:t>
            </w:r>
            <w:r w:rsidRPr="007377FC">
              <w:rPr>
                <w:rFonts w:ascii="Arial" w:eastAsia="Arial" w:hAnsi="Arial" w:cs="Arial"/>
              </w:rPr>
              <w:t>ithin</w:t>
            </w:r>
            <w:r w:rsidRPr="007377FC">
              <w:rPr>
                <w:rFonts w:ascii="Arial" w:eastAsia="Arial" w:hAnsi="Arial" w:cs="Arial"/>
                <w:spacing w:val="7"/>
              </w:rPr>
              <w:t xml:space="preserve"> </w:t>
            </w:r>
            <w:r w:rsidRPr="007377FC">
              <w:rPr>
                <w:rFonts w:ascii="Arial" w:eastAsia="Arial" w:hAnsi="Arial" w:cs="Arial"/>
              </w:rPr>
              <w:t>a</w:t>
            </w:r>
            <w:r w:rsidRPr="007377FC">
              <w:rPr>
                <w:rFonts w:ascii="Arial" w:eastAsia="Arial" w:hAnsi="Arial" w:cs="Arial"/>
                <w:spacing w:val="4"/>
              </w:rPr>
              <w:t xml:space="preserve"> </w:t>
            </w:r>
            <w:r w:rsidRPr="007377FC">
              <w:rPr>
                <w:rFonts w:ascii="Arial" w:eastAsia="Arial" w:hAnsi="Arial" w:cs="Arial"/>
              </w:rPr>
              <w:t>re</w:t>
            </w:r>
            <w:r w:rsidRPr="007377FC">
              <w:rPr>
                <w:rFonts w:ascii="Arial" w:eastAsia="Arial" w:hAnsi="Arial" w:cs="Arial"/>
                <w:spacing w:val="1"/>
              </w:rPr>
              <w:t>a</w:t>
            </w:r>
            <w:r w:rsidRPr="007377FC">
              <w:rPr>
                <w:rFonts w:ascii="Arial" w:eastAsia="Arial" w:hAnsi="Arial" w:cs="Arial"/>
              </w:rPr>
              <w:t>s</w:t>
            </w:r>
            <w:r w:rsidRPr="007377FC">
              <w:rPr>
                <w:rFonts w:ascii="Arial" w:eastAsia="Arial" w:hAnsi="Arial" w:cs="Arial"/>
                <w:spacing w:val="-1"/>
              </w:rPr>
              <w:t>o</w:t>
            </w:r>
            <w:r w:rsidRPr="007377FC">
              <w:rPr>
                <w:rFonts w:ascii="Arial" w:eastAsia="Arial" w:hAnsi="Arial" w:cs="Arial"/>
              </w:rPr>
              <w:t>n</w:t>
            </w:r>
            <w:r w:rsidRPr="007377FC">
              <w:rPr>
                <w:rFonts w:ascii="Arial" w:eastAsia="Arial" w:hAnsi="Arial" w:cs="Arial"/>
                <w:spacing w:val="2"/>
              </w:rPr>
              <w:t>a</w:t>
            </w:r>
            <w:r w:rsidRPr="007377FC">
              <w:rPr>
                <w:rFonts w:ascii="Arial" w:eastAsia="Arial" w:hAnsi="Arial" w:cs="Arial"/>
              </w:rPr>
              <w:t>ble</w:t>
            </w:r>
            <w:r w:rsidRPr="007377FC">
              <w:rPr>
                <w:rFonts w:ascii="Arial" w:eastAsia="Arial" w:hAnsi="Arial" w:cs="Arial"/>
                <w:spacing w:val="2"/>
              </w:rPr>
              <w:t xml:space="preserve"> </w:t>
            </w:r>
            <w:r w:rsidRPr="007377FC">
              <w:rPr>
                <w:rFonts w:ascii="Arial" w:eastAsia="Arial" w:hAnsi="Arial" w:cs="Arial"/>
              </w:rPr>
              <w:t>time</w:t>
            </w:r>
            <w:r w:rsidRPr="007377FC">
              <w:rPr>
                <w:rFonts w:ascii="Arial" w:eastAsia="Arial" w:hAnsi="Arial" w:cs="Arial"/>
                <w:spacing w:val="3"/>
              </w:rPr>
              <w:t xml:space="preserve"> </w:t>
            </w:r>
            <w:r w:rsidRPr="007377FC">
              <w:rPr>
                <w:rFonts w:ascii="Arial" w:eastAsia="Arial" w:hAnsi="Arial" w:cs="Arial"/>
                <w:spacing w:val="-2"/>
              </w:rPr>
              <w:t>t</w:t>
            </w:r>
            <w:r w:rsidRPr="007377FC">
              <w:rPr>
                <w:rFonts w:ascii="Arial" w:eastAsia="Arial" w:hAnsi="Arial" w:cs="Arial"/>
              </w:rPr>
              <w:t>o</w:t>
            </w:r>
            <w:r w:rsidRPr="007377FC">
              <w:rPr>
                <w:rFonts w:ascii="Arial" w:eastAsia="Arial" w:hAnsi="Arial" w:cs="Arial"/>
                <w:spacing w:val="4"/>
              </w:rPr>
              <w:t xml:space="preserve"> </w:t>
            </w:r>
            <w:r w:rsidRPr="007377FC">
              <w:rPr>
                <w:rFonts w:ascii="Arial" w:eastAsia="Arial" w:hAnsi="Arial" w:cs="Arial"/>
              </w:rPr>
              <w:t>reme</w:t>
            </w:r>
            <w:r w:rsidRPr="007377FC">
              <w:rPr>
                <w:rFonts w:ascii="Arial" w:eastAsia="Arial" w:hAnsi="Arial" w:cs="Arial"/>
                <w:spacing w:val="1"/>
              </w:rPr>
              <w:t>d</w:t>
            </w:r>
            <w:r w:rsidRPr="007377FC">
              <w:rPr>
                <w:rFonts w:ascii="Arial" w:eastAsia="Arial" w:hAnsi="Arial" w:cs="Arial"/>
              </w:rPr>
              <w:t>y</w:t>
            </w:r>
            <w:r w:rsidRPr="007377FC">
              <w:rPr>
                <w:rFonts w:ascii="Arial" w:eastAsia="Arial" w:hAnsi="Arial" w:cs="Arial"/>
                <w:spacing w:val="1"/>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y insi</w:t>
            </w:r>
            <w:r w:rsidRPr="007377FC">
              <w:rPr>
                <w:rFonts w:ascii="Arial" w:eastAsia="Arial" w:hAnsi="Arial" w:cs="Arial"/>
                <w:spacing w:val="-1"/>
              </w:rPr>
              <w:t>g</w:t>
            </w:r>
            <w:r w:rsidRPr="007377FC">
              <w:rPr>
                <w:rFonts w:ascii="Arial" w:eastAsia="Arial" w:hAnsi="Arial" w:cs="Arial"/>
              </w:rPr>
              <w:t>ni</w:t>
            </w:r>
            <w:r w:rsidRPr="007377FC">
              <w:rPr>
                <w:rFonts w:ascii="Arial" w:eastAsia="Arial" w:hAnsi="Arial" w:cs="Arial"/>
                <w:spacing w:val="3"/>
              </w:rPr>
              <w:t>f</w:t>
            </w:r>
            <w:r w:rsidRPr="007377FC">
              <w:rPr>
                <w:rFonts w:ascii="Arial" w:eastAsia="Arial" w:hAnsi="Arial" w:cs="Arial"/>
              </w:rPr>
              <w:t>ica</w:t>
            </w:r>
            <w:r w:rsidRPr="007377FC">
              <w:rPr>
                <w:rFonts w:ascii="Arial" w:eastAsia="Arial" w:hAnsi="Arial" w:cs="Arial"/>
                <w:spacing w:val="1"/>
              </w:rPr>
              <w:t>n</w:t>
            </w:r>
            <w:r w:rsidRPr="007377FC">
              <w:rPr>
                <w:rFonts w:ascii="Arial" w:eastAsia="Arial" w:hAnsi="Arial" w:cs="Arial"/>
              </w:rPr>
              <w:t>t</w:t>
            </w:r>
            <w:r w:rsidRPr="007377FC">
              <w:rPr>
                <w:rFonts w:ascii="Arial" w:eastAsia="Arial" w:hAnsi="Arial" w:cs="Arial"/>
                <w:spacing w:val="1"/>
              </w:rPr>
              <w:t xml:space="preserve"> </w:t>
            </w:r>
            <w:r w:rsidRPr="007377FC">
              <w:rPr>
                <w:rFonts w:ascii="Arial" w:eastAsia="Arial" w:hAnsi="Arial" w:cs="Arial"/>
              </w:rPr>
              <w:t>errors</w:t>
            </w:r>
            <w:r w:rsidRPr="007377FC">
              <w:rPr>
                <w:rFonts w:ascii="Arial" w:eastAsia="Arial" w:hAnsi="Arial" w:cs="Arial"/>
                <w:spacing w:val="2"/>
              </w:rPr>
              <w:t xml:space="preserve"> </w:t>
            </w:r>
            <w:r w:rsidRPr="007377FC">
              <w:rPr>
                <w:rFonts w:ascii="Arial" w:eastAsia="Arial" w:hAnsi="Arial" w:cs="Arial"/>
              </w:rPr>
              <w:t>or</w:t>
            </w:r>
            <w:r w:rsidRPr="007377FC">
              <w:rPr>
                <w:rFonts w:ascii="Arial" w:eastAsia="Arial" w:hAnsi="Arial" w:cs="Arial"/>
                <w:spacing w:val="3"/>
              </w:rPr>
              <w:t xml:space="preserve"> </w:t>
            </w:r>
            <w:r w:rsidRPr="007377FC">
              <w:rPr>
                <w:rFonts w:ascii="Arial" w:eastAsia="Arial" w:hAnsi="Arial" w:cs="Arial"/>
              </w:rPr>
              <w:t>n</w:t>
            </w:r>
            <w:r w:rsidRPr="007377FC">
              <w:rPr>
                <w:rFonts w:ascii="Arial" w:eastAsia="Arial" w:hAnsi="Arial" w:cs="Arial"/>
                <w:spacing w:val="2"/>
              </w:rPr>
              <w:t>o</w:t>
            </w:r>
            <w:r w:rsidRPr="007377FC">
              <w:rPr>
                <w:rFonts w:ascii="Arial" w:eastAsia="Arial" w:hAnsi="Arial" w:cs="Arial"/>
                <w:spacing w:val="1"/>
              </w:rPr>
              <w:t>n</w:t>
            </w:r>
            <w:r w:rsidRPr="007377FC">
              <w:rPr>
                <w:rFonts w:ascii="Arial" w:eastAsia="Arial" w:hAnsi="Arial" w:cs="Arial"/>
                <w:spacing w:val="-1"/>
              </w:rPr>
              <w:t>-</w:t>
            </w:r>
            <w:r w:rsidRPr="007377FC">
              <w:rPr>
                <w:rFonts w:ascii="Arial" w:eastAsia="Arial" w:hAnsi="Arial" w:cs="Arial"/>
              </w:rPr>
              <w:t>c</w:t>
            </w:r>
            <w:r w:rsidRPr="007377FC">
              <w:rPr>
                <w:rFonts w:ascii="Arial" w:eastAsia="Arial" w:hAnsi="Arial" w:cs="Arial"/>
                <w:spacing w:val="-1"/>
              </w:rPr>
              <w:t>on</w:t>
            </w:r>
            <w:r w:rsidRPr="007377FC">
              <w:rPr>
                <w:rFonts w:ascii="Arial" w:eastAsia="Arial" w:hAnsi="Arial" w:cs="Arial"/>
                <w:spacing w:val="3"/>
              </w:rPr>
              <w:t>f</w:t>
            </w:r>
            <w:r w:rsidRPr="007377FC">
              <w:rPr>
                <w:rFonts w:ascii="Arial" w:eastAsia="Arial" w:hAnsi="Arial" w:cs="Arial"/>
              </w:rPr>
              <w:t>o</w:t>
            </w:r>
            <w:r w:rsidRPr="007377FC">
              <w:rPr>
                <w:rFonts w:ascii="Arial" w:eastAsia="Arial" w:hAnsi="Arial" w:cs="Arial"/>
                <w:spacing w:val="-2"/>
              </w:rPr>
              <w:t>r</w:t>
            </w:r>
            <w:r w:rsidRPr="007377FC">
              <w:rPr>
                <w:rFonts w:ascii="Arial" w:eastAsia="Arial" w:hAnsi="Arial" w:cs="Arial"/>
                <w:spacing w:val="2"/>
              </w:rPr>
              <w:t>m</w:t>
            </w:r>
            <w:r w:rsidRPr="007377FC">
              <w:rPr>
                <w:rFonts w:ascii="Arial" w:eastAsia="Arial" w:hAnsi="Arial" w:cs="Arial"/>
              </w:rPr>
              <w:t>ity in</w:t>
            </w:r>
            <w:r w:rsidRPr="007377FC">
              <w:rPr>
                <w:rFonts w:ascii="Arial" w:eastAsia="Arial" w:hAnsi="Arial" w:cs="Arial"/>
                <w:spacing w:val="3"/>
              </w:rPr>
              <w:t xml:space="preserve"> </w:t>
            </w:r>
            <w:r w:rsidRPr="007377FC">
              <w:rPr>
                <w:rFonts w:ascii="Arial" w:eastAsia="Arial" w:hAnsi="Arial" w:cs="Arial"/>
              </w:rPr>
              <w:t>his</w:t>
            </w:r>
            <w:r w:rsidRPr="007377FC">
              <w:rPr>
                <w:rFonts w:ascii="Arial" w:eastAsia="Arial" w:hAnsi="Arial" w:cs="Arial"/>
                <w:spacing w:val="3"/>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rPr>
              <w:t>,</w:t>
            </w:r>
            <w:r w:rsidRPr="007377FC">
              <w:rPr>
                <w:rFonts w:ascii="Arial" w:eastAsia="Arial" w:hAnsi="Arial" w:cs="Arial"/>
                <w:spacing w:val="3"/>
              </w:rPr>
              <w:t xml:space="preserve"> </w:t>
            </w:r>
            <w:r w:rsidRPr="007377FC">
              <w:rPr>
                <w:rFonts w:ascii="Arial" w:eastAsia="Arial" w:hAnsi="Arial" w:cs="Arial"/>
              </w:rPr>
              <w:t>pr</w:t>
            </w:r>
            <w:r w:rsidRPr="007377FC">
              <w:rPr>
                <w:rFonts w:ascii="Arial" w:eastAsia="Arial" w:hAnsi="Arial" w:cs="Arial"/>
                <w:spacing w:val="1"/>
              </w:rPr>
              <w:t>o</w:t>
            </w:r>
            <w:r w:rsidRPr="007377FC">
              <w:rPr>
                <w:rFonts w:ascii="Arial" w:eastAsia="Arial" w:hAnsi="Arial" w:cs="Arial"/>
                <w:spacing w:val="-2"/>
              </w:rPr>
              <w:t>v</w:t>
            </w:r>
            <w:r w:rsidRPr="007377FC">
              <w:rPr>
                <w:rFonts w:ascii="Arial" w:eastAsia="Arial" w:hAnsi="Arial" w:cs="Arial"/>
              </w:rPr>
              <w:t>id</w:t>
            </w:r>
            <w:r w:rsidRPr="007377FC">
              <w:rPr>
                <w:rFonts w:ascii="Arial" w:eastAsia="Arial" w:hAnsi="Arial" w:cs="Arial"/>
                <w:spacing w:val="1"/>
              </w:rPr>
              <w:t>e</w:t>
            </w:r>
            <w:r w:rsidRPr="007377FC">
              <w:rPr>
                <w:rFonts w:ascii="Arial" w:eastAsia="Arial" w:hAnsi="Arial" w:cs="Arial"/>
              </w:rPr>
              <w:t>d</w:t>
            </w:r>
            <w:r w:rsidRPr="007377FC">
              <w:rPr>
                <w:rFonts w:ascii="Arial" w:eastAsia="Arial" w:hAnsi="Arial" w:cs="Arial"/>
                <w:spacing w:val="4"/>
              </w:rPr>
              <w:t xml:space="preserve"> </w:t>
            </w:r>
            <w:r w:rsidRPr="007377FC">
              <w:rPr>
                <w:rFonts w:ascii="Arial" w:eastAsia="Arial" w:hAnsi="Arial" w:cs="Arial"/>
                <w:spacing w:val="-2"/>
              </w:rPr>
              <w:t>t</w:t>
            </w:r>
            <w:r w:rsidRPr="007377FC">
              <w:rPr>
                <w:rFonts w:ascii="Arial" w:eastAsia="Arial" w:hAnsi="Arial" w:cs="Arial"/>
              </w:rPr>
              <w:t>h</w:t>
            </w:r>
            <w:r w:rsidRPr="007377FC">
              <w:rPr>
                <w:rFonts w:ascii="Arial" w:eastAsia="Arial" w:hAnsi="Arial" w:cs="Arial"/>
                <w:spacing w:val="2"/>
              </w:rPr>
              <w:t>a</w:t>
            </w:r>
            <w:r w:rsidRPr="007377FC">
              <w:rPr>
                <w:rFonts w:ascii="Arial" w:eastAsia="Arial" w:hAnsi="Arial" w:cs="Arial"/>
              </w:rPr>
              <w:t>t</w:t>
            </w:r>
            <w:r w:rsidRPr="007377FC">
              <w:rPr>
                <w:rFonts w:ascii="Arial" w:eastAsia="Arial" w:hAnsi="Arial" w:cs="Arial"/>
                <w:spacing w:val="3"/>
              </w:rPr>
              <w:t xml:space="preserve"> </w:t>
            </w:r>
            <w:r w:rsidRPr="007377FC">
              <w:rPr>
                <w:rFonts w:ascii="Arial" w:eastAsia="Arial" w:hAnsi="Arial" w:cs="Arial"/>
              </w:rPr>
              <w:t>it</w:t>
            </w:r>
            <w:r w:rsidRPr="007377FC">
              <w:rPr>
                <w:rFonts w:ascii="Arial" w:eastAsia="Arial" w:hAnsi="Arial" w:cs="Arial"/>
                <w:spacing w:val="3"/>
              </w:rPr>
              <w:t xml:space="preserve"> </w:t>
            </w:r>
            <w:r w:rsidRPr="007377FC">
              <w:rPr>
                <w:rFonts w:ascii="Arial" w:eastAsia="Arial" w:hAnsi="Arial" w:cs="Arial"/>
                <w:spacing w:val="-2"/>
              </w:rPr>
              <w:t>s</w:t>
            </w:r>
            <w:r w:rsidRPr="007377FC">
              <w:rPr>
                <w:rFonts w:ascii="Arial" w:eastAsia="Arial" w:hAnsi="Arial" w:cs="Arial"/>
              </w:rPr>
              <w:t>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2"/>
              </w:rPr>
              <w:t xml:space="preserve"> </w:t>
            </w:r>
            <w:r w:rsidRPr="007377FC">
              <w:rPr>
                <w:rFonts w:ascii="Arial" w:eastAsia="Arial" w:hAnsi="Arial" w:cs="Arial"/>
              </w:rPr>
              <w:t>n</w:t>
            </w:r>
            <w:r w:rsidRPr="007377FC">
              <w:rPr>
                <w:rFonts w:ascii="Arial" w:eastAsia="Arial" w:hAnsi="Arial" w:cs="Arial"/>
                <w:spacing w:val="2"/>
              </w:rPr>
              <w:t>o</w:t>
            </w:r>
            <w:r w:rsidRPr="007377FC">
              <w:rPr>
                <w:rFonts w:ascii="Arial" w:eastAsia="Arial" w:hAnsi="Arial" w:cs="Arial"/>
              </w:rPr>
              <w:t>t</w:t>
            </w:r>
            <w:r w:rsidRPr="007377FC">
              <w:rPr>
                <w:rFonts w:ascii="Arial" w:eastAsia="Arial" w:hAnsi="Arial" w:cs="Arial"/>
                <w:spacing w:val="1"/>
              </w:rPr>
              <w:t xml:space="preserve"> </w:t>
            </w:r>
            <w:r w:rsidRPr="007377FC">
              <w:rPr>
                <w:rFonts w:ascii="Arial" w:eastAsia="Arial" w:hAnsi="Arial" w:cs="Arial"/>
              </w:rPr>
              <w:t>h</w:t>
            </w:r>
            <w:r w:rsidRPr="007377FC">
              <w:rPr>
                <w:rFonts w:ascii="Arial" w:eastAsia="Arial" w:hAnsi="Arial" w:cs="Arial"/>
                <w:spacing w:val="2"/>
              </w:rPr>
              <w:t>a</w:t>
            </w:r>
            <w:r w:rsidRPr="007377FC">
              <w:rPr>
                <w:rFonts w:ascii="Arial" w:eastAsia="Arial" w:hAnsi="Arial" w:cs="Arial"/>
                <w:spacing w:val="-2"/>
              </w:rPr>
              <w:t>v</w:t>
            </w:r>
            <w:r w:rsidRPr="007377FC">
              <w:rPr>
                <w:rFonts w:ascii="Arial" w:eastAsia="Arial" w:hAnsi="Arial" w:cs="Arial"/>
              </w:rPr>
              <w:t>e i</w:t>
            </w:r>
            <w:r w:rsidRPr="007377FC">
              <w:rPr>
                <w:rFonts w:ascii="Arial" w:eastAsia="Arial" w:hAnsi="Arial" w:cs="Arial"/>
                <w:spacing w:val="1"/>
              </w:rPr>
              <w:t>m</w:t>
            </w:r>
            <w:r w:rsidRPr="007377FC">
              <w:rPr>
                <w:rFonts w:ascii="Arial" w:eastAsia="Arial" w:hAnsi="Arial" w:cs="Arial"/>
              </w:rPr>
              <w:t>p</w:t>
            </w:r>
            <w:r w:rsidRPr="007377FC">
              <w:rPr>
                <w:rFonts w:ascii="Arial" w:eastAsia="Arial" w:hAnsi="Arial" w:cs="Arial"/>
                <w:spacing w:val="2"/>
              </w:rPr>
              <w:t>a</w:t>
            </w:r>
            <w:r w:rsidRPr="007377FC">
              <w:rPr>
                <w:rFonts w:ascii="Arial" w:eastAsia="Arial" w:hAnsi="Arial" w:cs="Arial"/>
              </w:rPr>
              <w:t>ct</w:t>
            </w:r>
            <w:r w:rsidRPr="007377FC">
              <w:rPr>
                <w:rFonts w:ascii="Arial" w:eastAsia="Arial" w:hAnsi="Arial" w:cs="Arial"/>
                <w:spacing w:val="34"/>
              </w:rPr>
              <w:t xml:space="preserve"> </w:t>
            </w:r>
            <w:r w:rsidRPr="007377FC">
              <w:rPr>
                <w:rFonts w:ascii="Arial" w:eastAsia="Arial" w:hAnsi="Arial" w:cs="Arial"/>
                <w:spacing w:val="-1"/>
              </w:rPr>
              <w:t>o</w:t>
            </w:r>
            <w:r w:rsidRPr="007377FC">
              <w:rPr>
                <w:rFonts w:ascii="Arial" w:eastAsia="Arial" w:hAnsi="Arial" w:cs="Arial"/>
              </w:rPr>
              <w:t>n</w:t>
            </w:r>
            <w:r w:rsidRPr="007377FC">
              <w:rPr>
                <w:rFonts w:ascii="Arial" w:eastAsia="Arial" w:hAnsi="Arial" w:cs="Arial"/>
                <w:spacing w:val="35"/>
              </w:rPr>
              <w:t xml:space="preserve"> </w:t>
            </w:r>
            <w:r w:rsidRPr="007377FC">
              <w:rPr>
                <w:rFonts w:ascii="Arial" w:eastAsia="Arial" w:hAnsi="Arial" w:cs="Arial"/>
              </w:rPr>
              <w:t>prices.</w:t>
            </w:r>
            <w:r w:rsidRPr="007377FC">
              <w:rPr>
                <w:rFonts w:ascii="Arial" w:eastAsia="Arial" w:hAnsi="Arial" w:cs="Arial"/>
                <w:spacing w:val="35"/>
              </w:rPr>
              <w:t xml:space="preserve"> </w:t>
            </w:r>
            <w:r w:rsidRPr="007377FC">
              <w:rPr>
                <w:rFonts w:ascii="Arial" w:eastAsia="Arial" w:hAnsi="Arial" w:cs="Arial"/>
              </w:rPr>
              <w:t>And</w:t>
            </w:r>
            <w:r w:rsidRPr="007377FC">
              <w:rPr>
                <w:rFonts w:ascii="Arial" w:eastAsia="Arial" w:hAnsi="Arial" w:cs="Arial"/>
                <w:spacing w:val="32"/>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at</w:t>
            </w:r>
            <w:r w:rsidRPr="007377FC">
              <w:rPr>
                <w:rFonts w:ascii="Arial" w:eastAsia="Arial" w:hAnsi="Arial" w:cs="Arial"/>
                <w:spacing w:val="35"/>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35"/>
              </w:rPr>
              <w:t xml:space="preserve"> </w:t>
            </w:r>
            <w:r w:rsidRPr="007377FC">
              <w:rPr>
                <w:rFonts w:ascii="Arial" w:eastAsia="Arial" w:hAnsi="Arial" w:cs="Arial"/>
                <w:spacing w:val="-1"/>
              </w:rPr>
              <w:t>n</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spacing w:val="-1"/>
              </w:rPr>
              <w:t>-</w:t>
            </w:r>
            <w:r w:rsidRPr="007377FC">
              <w:rPr>
                <w:rFonts w:ascii="Arial" w:eastAsia="Arial" w:hAnsi="Arial" w:cs="Arial"/>
              </w:rPr>
              <w:t>respons</w:t>
            </w:r>
            <w:r w:rsidRPr="007377FC">
              <w:rPr>
                <w:rFonts w:ascii="Arial" w:eastAsia="Arial" w:hAnsi="Arial" w:cs="Arial"/>
                <w:spacing w:val="-2"/>
              </w:rPr>
              <w:t>iv</w:t>
            </w:r>
            <w:r w:rsidRPr="007377FC">
              <w:rPr>
                <w:rFonts w:ascii="Arial" w:eastAsia="Arial" w:hAnsi="Arial" w:cs="Arial"/>
              </w:rPr>
              <w:t>e</w:t>
            </w:r>
            <w:r w:rsidRPr="007377FC">
              <w:rPr>
                <w:rFonts w:ascii="Arial" w:eastAsia="Arial" w:hAnsi="Arial" w:cs="Arial"/>
                <w:spacing w:val="2"/>
              </w:rPr>
              <w:t>n</w:t>
            </w:r>
            <w:r w:rsidRPr="007377FC">
              <w:rPr>
                <w:rFonts w:ascii="Arial" w:eastAsia="Arial" w:hAnsi="Arial" w:cs="Arial"/>
              </w:rPr>
              <w:t>ess</w:t>
            </w:r>
            <w:r w:rsidRPr="007377FC">
              <w:rPr>
                <w:rFonts w:ascii="Arial" w:eastAsia="Arial" w:hAnsi="Arial" w:cs="Arial"/>
                <w:spacing w:val="35"/>
              </w:rPr>
              <w:t xml:space="preserve"> </w:t>
            </w:r>
            <w:r w:rsidRPr="007377FC">
              <w:rPr>
                <w:rFonts w:ascii="Arial" w:eastAsia="Arial" w:hAnsi="Arial" w:cs="Arial"/>
              </w:rPr>
              <w:t>of</w:t>
            </w:r>
            <w:r w:rsidRPr="007377FC">
              <w:rPr>
                <w:rFonts w:ascii="Arial" w:eastAsia="Arial" w:hAnsi="Arial" w:cs="Arial"/>
                <w:spacing w:val="38"/>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36"/>
              </w:rPr>
              <w:t xml:space="preserve"> </w:t>
            </w:r>
            <w:r w:rsidRPr="007377FC">
              <w:rPr>
                <w:rFonts w:ascii="Arial" w:eastAsia="Arial" w:hAnsi="Arial" w:cs="Arial"/>
              </w:rPr>
              <w:t>bi</w:t>
            </w:r>
            <w:r w:rsidRPr="007377FC">
              <w:rPr>
                <w:rFonts w:ascii="Arial" w:eastAsia="Arial" w:hAnsi="Arial" w:cs="Arial"/>
                <w:spacing w:val="1"/>
              </w:rPr>
              <w:t>d</w:t>
            </w:r>
            <w:r w:rsidRPr="007377FC">
              <w:rPr>
                <w:rFonts w:ascii="Arial" w:eastAsia="Arial" w:hAnsi="Arial" w:cs="Arial"/>
                <w:spacing w:val="-1"/>
              </w:rPr>
              <w:t>d</w:t>
            </w:r>
            <w:r w:rsidRPr="007377FC">
              <w:rPr>
                <w:rFonts w:ascii="Arial" w:eastAsia="Arial" w:hAnsi="Arial" w:cs="Arial"/>
              </w:rPr>
              <w:t xml:space="preserve">er  </w:t>
            </w:r>
            <w:r w:rsidRPr="007377FC">
              <w:rPr>
                <w:rFonts w:ascii="Arial" w:eastAsia="Arial" w:hAnsi="Arial" w:cs="Arial"/>
                <w:spacing w:val="2"/>
              </w:rPr>
              <w:t xml:space="preserve"> </w:t>
            </w:r>
            <w:r w:rsidRPr="007377FC">
              <w:rPr>
                <w:rFonts w:ascii="Arial" w:eastAsia="Arial" w:hAnsi="Arial" w:cs="Arial"/>
              </w:rPr>
              <w:t>to</w:t>
            </w:r>
            <w:r w:rsidRPr="007377FC">
              <w:rPr>
                <w:rFonts w:ascii="Arial" w:eastAsia="Arial" w:hAnsi="Arial" w:cs="Arial"/>
                <w:spacing w:val="35"/>
              </w:rPr>
              <w:t xml:space="preserve"> </w:t>
            </w:r>
            <w:r w:rsidRPr="007377FC">
              <w:rPr>
                <w:rFonts w:ascii="Arial" w:eastAsia="Arial" w:hAnsi="Arial" w:cs="Arial"/>
              </w:rPr>
              <w:t>e</w:t>
            </w:r>
            <w:r w:rsidRPr="007377FC">
              <w:rPr>
                <w:rFonts w:ascii="Arial" w:eastAsia="Arial" w:hAnsi="Arial" w:cs="Arial"/>
                <w:spacing w:val="3"/>
              </w:rPr>
              <w:t>m</w:t>
            </w:r>
            <w:r w:rsidRPr="007377FC">
              <w:rPr>
                <w:rFonts w:ascii="Arial" w:eastAsia="Arial" w:hAnsi="Arial" w:cs="Arial"/>
              </w:rPr>
              <w:t>pl</w:t>
            </w:r>
            <w:r w:rsidRPr="007377FC">
              <w:rPr>
                <w:rFonts w:ascii="Arial" w:eastAsia="Arial" w:hAnsi="Arial" w:cs="Arial"/>
                <w:spacing w:val="1"/>
              </w:rPr>
              <w:t>o</w:t>
            </w:r>
            <w:r w:rsidRPr="007377FC">
              <w:rPr>
                <w:rFonts w:ascii="Arial" w:eastAsia="Arial" w:hAnsi="Arial" w:cs="Arial"/>
                <w:spacing w:val="-2"/>
              </w:rPr>
              <w:t>y</w:t>
            </w:r>
            <w:r w:rsidRPr="007377FC">
              <w:rPr>
                <w:rFonts w:ascii="Arial" w:eastAsia="Arial" w:hAnsi="Arial" w:cs="Arial"/>
              </w:rPr>
              <w:t>er's re</w:t>
            </w:r>
            <w:r w:rsidRPr="007377FC">
              <w:rPr>
                <w:rFonts w:ascii="Arial" w:eastAsia="Arial" w:hAnsi="Arial" w:cs="Arial"/>
                <w:spacing w:val="-1"/>
              </w:rPr>
              <w:t>q</w:t>
            </w:r>
            <w:r w:rsidRPr="007377FC">
              <w:rPr>
                <w:rFonts w:ascii="Arial" w:eastAsia="Arial" w:hAnsi="Arial" w:cs="Arial"/>
              </w:rPr>
              <w:t>u</w:t>
            </w:r>
            <w:r w:rsidRPr="007377FC">
              <w:rPr>
                <w:rFonts w:ascii="Arial" w:eastAsia="Arial" w:hAnsi="Arial" w:cs="Arial"/>
                <w:spacing w:val="2"/>
              </w:rPr>
              <w:t>e</w:t>
            </w:r>
            <w:r w:rsidRPr="007377FC">
              <w:rPr>
                <w:rFonts w:ascii="Arial" w:eastAsia="Arial" w:hAnsi="Arial" w:cs="Arial"/>
              </w:rPr>
              <w:t xml:space="preserve">st </w:t>
            </w:r>
            <w:r w:rsidRPr="007377FC">
              <w:rPr>
                <w:rFonts w:ascii="Arial" w:eastAsia="Arial" w:hAnsi="Arial" w:cs="Arial"/>
                <w:spacing w:val="1"/>
              </w:rPr>
              <w:t>t</w:t>
            </w:r>
            <w:r w:rsidRPr="007377FC">
              <w:rPr>
                <w:rFonts w:ascii="Arial" w:eastAsia="Arial" w:hAnsi="Arial" w:cs="Arial"/>
              </w:rPr>
              <w:t>o</w:t>
            </w:r>
            <w:r w:rsidRPr="007377FC">
              <w:rPr>
                <w:rFonts w:ascii="Arial" w:eastAsia="Arial" w:hAnsi="Arial" w:cs="Arial"/>
                <w:spacing w:val="2"/>
              </w:rPr>
              <w:t xml:space="preserve"> </w:t>
            </w:r>
            <w:r w:rsidRPr="007377FC">
              <w:rPr>
                <w:rFonts w:ascii="Arial" w:eastAsia="Arial" w:hAnsi="Arial" w:cs="Arial"/>
                <w:spacing w:val="-3"/>
              </w:rPr>
              <w:t>r</w:t>
            </w:r>
            <w:r w:rsidRPr="007377FC">
              <w:rPr>
                <w:rFonts w:ascii="Arial" w:eastAsia="Arial" w:hAnsi="Arial" w:cs="Arial"/>
              </w:rPr>
              <w:t>eme</w:t>
            </w:r>
            <w:r w:rsidRPr="007377FC">
              <w:rPr>
                <w:rFonts w:ascii="Arial" w:eastAsia="Arial" w:hAnsi="Arial" w:cs="Arial"/>
                <w:spacing w:val="2"/>
              </w:rPr>
              <w:t>d</w:t>
            </w:r>
            <w:r w:rsidRPr="007377FC">
              <w:rPr>
                <w:rFonts w:ascii="Arial" w:eastAsia="Arial" w:hAnsi="Arial" w:cs="Arial"/>
              </w:rPr>
              <w:t>y</w:t>
            </w:r>
            <w:r w:rsidRPr="007377FC">
              <w:rPr>
                <w:rFonts w:ascii="Arial" w:eastAsia="Arial" w:hAnsi="Arial" w:cs="Arial"/>
                <w:spacing w:val="-2"/>
              </w:rPr>
              <w:t xml:space="preserve"> </w:t>
            </w:r>
            <w:r w:rsidRPr="007377FC">
              <w:rPr>
                <w:rFonts w:ascii="Arial" w:eastAsia="Arial" w:hAnsi="Arial" w:cs="Arial"/>
              </w:rPr>
              <w:t>t</w:t>
            </w:r>
            <w:r w:rsidRPr="007377FC">
              <w:rPr>
                <w:rFonts w:ascii="Arial" w:eastAsia="Arial" w:hAnsi="Arial" w:cs="Arial"/>
                <w:spacing w:val="2"/>
              </w:rPr>
              <w:t>h</w:t>
            </w:r>
            <w:r w:rsidRPr="007377FC">
              <w:rPr>
                <w:rFonts w:ascii="Arial" w:eastAsia="Arial" w:hAnsi="Arial" w:cs="Arial"/>
              </w:rPr>
              <w:t>is</w:t>
            </w:r>
            <w:r w:rsidRPr="007377FC">
              <w:rPr>
                <w:rFonts w:ascii="Arial" w:eastAsia="Arial" w:hAnsi="Arial" w:cs="Arial"/>
                <w:spacing w:val="-2"/>
              </w:rPr>
              <w:t xml:space="preserve"> </w:t>
            </w:r>
            <w:r w:rsidRPr="007377FC">
              <w:rPr>
                <w:rFonts w:ascii="Arial" w:eastAsia="Arial" w:hAnsi="Arial" w:cs="Arial"/>
                <w:spacing w:val="-3"/>
              </w:rPr>
              <w:t>w</w:t>
            </w:r>
            <w:r w:rsidRPr="007377FC">
              <w:rPr>
                <w:rFonts w:ascii="Arial" w:eastAsia="Arial" w:hAnsi="Arial" w:cs="Arial"/>
                <w:spacing w:val="2"/>
              </w:rPr>
              <w:t>i</w:t>
            </w:r>
            <w:r w:rsidRPr="007377FC">
              <w:rPr>
                <w:rFonts w:ascii="Arial" w:eastAsia="Arial" w:hAnsi="Arial" w:cs="Arial"/>
              </w:rPr>
              <w:t>ll lead</w:t>
            </w:r>
            <w:r w:rsidRPr="007377FC">
              <w:rPr>
                <w:rFonts w:ascii="Arial" w:eastAsia="Arial" w:hAnsi="Arial" w:cs="Arial"/>
                <w:spacing w:val="2"/>
              </w:rPr>
              <w:t xml:space="preserve"> </w:t>
            </w:r>
            <w:r w:rsidRPr="007377FC">
              <w:rPr>
                <w:rFonts w:ascii="Arial" w:eastAsia="Arial" w:hAnsi="Arial" w:cs="Arial"/>
              </w:rPr>
              <w:t>to</w:t>
            </w:r>
            <w:r w:rsidRPr="007377FC">
              <w:rPr>
                <w:rFonts w:ascii="Arial" w:eastAsia="Arial" w:hAnsi="Arial" w:cs="Arial"/>
                <w:spacing w:val="2"/>
              </w:rPr>
              <w:t xml:space="preserve"> </w:t>
            </w:r>
            <w:r w:rsidRPr="007377FC">
              <w:rPr>
                <w:rFonts w:ascii="Arial" w:eastAsia="Arial" w:hAnsi="Arial" w:cs="Arial"/>
                <w:spacing w:val="-1"/>
              </w:rPr>
              <w:t>t</w:t>
            </w:r>
            <w:r w:rsidRPr="007377FC">
              <w:rPr>
                <w:rFonts w:ascii="Arial" w:eastAsia="Arial" w:hAnsi="Arial" w:cs="Arial"/>
              </w:rPr>
              <w:t>he</w:t>
            </w:r>
            <w:r w:rsidRPr="007377FC">
              <w:rPr>
                <w:rFonts w:ascii="Arial" w:eastAsia="Arial" w:hAnsi="Arial" w:cs="Arial"/>
                <w:spacing w:val="2"/>
              </w:rPr>
              <w:t xml:space="preserve"> </w:t>
            </w:r>
            <w:r w:rsidRPr="007377FC">
              <w:rPr>
                <w:rFonts w:ascii="Arial" w:eastAsia="Arial" w:hAnsi="Arial" w:cs="Arial"/>
                <w:spacing w:val="-3"/>
              </w:rPr>
              <w:t>r</w:t>
            </w:r>
            <w:r w:rsidRPr="007377FC">
              <w:rPr>
                <w:rFonts w:ascii="Arial" w:eastAsia="Arial" w:hAnsi="Arial" w:cs="Arial"/>
              </w:rPr>
              <w:t>ej</w:t>
            </w:r>
            <w:r w:rsidRPr="007377FC">
              <w:rPr>
                <w:rFonts w:ascii="Arial" w:eastAsia="Arial" w:hAnsi="Arial" w:cs="Arial"/>
                <w:spacing w:val="1"/>
              </w:rPr>
              <w:t>e</w:t>
            </w:r>
            <w:r w:rsidRPr="007377FC">
              <w:rPr>
                <w:rFonts w:ascii="Arial" w:eastAsia="Arial" w:hAnsi="Arial" w:cs="Arial"/>
              </w:rPr>
              <w:t>cti</w:t>
            </w:r>
            <w:r w:rsidRPr="007377FC">
              <w:rPr>
                <w:rFonts w:ascii="Arial" w:eastAsia="Arial" w:hAnsi="Arial" w:cs="Arial"/>
                <w:spacing w:val="-1"/>
              </w:rPr>
              <w:t>o</w:t>
            </w:r>
            <w:r w:rsidRPr="007377FC">
              <w:rPr>
                <w:rFonts w:ascii="Arial" w:eastAsia="Arial" w:hAnsi="Arial" w:cs="Arial"/>
              </w:rPr>
              <w:t>n</w:t>
            </w:r>
            <w:r w:rsidRPr="007377FC">
              <w:rPr>
                <w:rFonts w:ascii="Arial" w:eastAsia="Arial" w:hAnsi="Arial" w:cs="Arial"/>
                <w:spacing w:val="2"/>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1"/>
              </w:rPr>
              <w:t xml:space="preserve"> </w:t>
            </w:r>
            <w:r w:rsidRPr="007377FC">
              <w:rPr>
                <w:rFonts w:ascii="Arial" w:eastAsia="Arial" w:hAnsi="Arial" w:cs="Arial"/>
              </w:rPr>
              <w:t xml:space="preserve">his </w:t>
            </w:r>
            <w:r w:rsidRPr="007377FC">
              <w:rPr>
                <w:rFonts w:ascii="Arial" w:eastAsia="Arial" w:hAnsi="Arial" w:cs="Arial"/>
                <w:spacing w:val="2"/>
              </w:rPr>
              <w:t>b</w:t>
            </w:r>
            <w:r w:rsidRPr="007377FC">
              <w:rPr>
                <w:rFonts w:ascii="Arial" w:eastAsia="Arial" w:hAnsi="Arial" w:cs="Arial"/>
              </w:rPr>
              <w:t>i</w:t>
            </w:r>
            <w:r w:rsidRPr="007377FC">
              <w:rPr>
                <w:rFonts w:ascii="Arial" w:eastAsia="Arial" w:hAnsi="Arial" w:cs="Arial"/>
                <w:spacing w:val="-2"/>
              </w:rPr>
              <w:t>d</w:t>
            </w:r>
            <w:r w:rsidRPr="007377FC">
              <w:rPr>
                <w:rFonts w:ascii="Arial" w:eastAsia="Arial" w:hAnsi="Arial" w:cs="Arial"/>
              </w:rPr>
              <w:t>.</w:t>
            </w:r>
          </w:p>
          <w:p w:rsidR="007377FC" w:rsidRPr="007377FC" w:rsidRDefault="007377FC" w:rsidP="00B67B8A">
            <w:pPr>
              <w:bidi w:val="0"/>
              <w:spacing w:line="100" w:lineRule="exact"/>
              <w:ind w:firstLine="34"/>
            </w:pPr>
          </w:p>
          <w:p w:rsidR="007377FC" w:rsidRPr="007377FC" w:rsidRDefault="007377FC" w:rsidP="00B67B8A">
            <w:pPr>
              <w:bidi w:val="0"/>
              <w:spacing w:line="200" w:lineRule="exact"/>
              <w:ind w:firstLine="34"/>
            </w:pPr>
          </w:p>
          <w:p w:rsidR="007377FC" w:rsidRDefault="007377FC" w:rsidP="00B67B8A">
            <w:pPr>
              <w:bidi w:val="0"/>
              <w:ind w:firstLine="34"/>
              <w:rPr>
                <w:rFonts w:ascii="Arial" w:eastAsia="Arial" w:hAnsi="Arial" w:cs="Arial"/>
              </w:rPr>
            </w:pPr>
            <w:r w:rsidRPr="007377FC">
              <w:rPr>
                <w:rFonts w:ascii="Arial" w:eastAsia="Arial" w:hAnsi="Arial" w:cs="Arial"/>
                <w:b/>
                <w:bCs/>
              </w:rPr>
              <w:t>3</w:t>
            </w:r>
            <w:r w:rsidRPr="007377FC">
              <w:rPr>
                <w:rFonts w:ascii="Arial" w:eastAsia="Arial" w:hAnsi="Arial" w:cs="Arial"/>
                <w:b/>
                <w:bCs/>
                <w:spacing w:val="2"/>
              </w:rPr>
              <w:t>2</w:t>
            </w:r>
            <w:r w:rsidRPr="007377FC">
              <w:rPr>
                <w:rFonts w:ascii="Arial" w:eastAsia="Arial" w:hAnsi="Arial" w:cs="Arial"/>
                <w:b/>
                <w:bCs/>
                <w:spacing w:val="-1"/>
              </w:rPr>
              <w:t>-</w:t>
            </w:r>
            <w:r w:rsidRPr="007377FC">
              <w:rPr>
                <w:rFonts w:ascii="Arial" w:eastAsia="Arial" w:hAnsi="Arial" w:cs="Arial"/>
                <w:b/>
                <w:bCs/>
              </w:rPr>
              <w:t xml:space="preserve">3  </w:t>
            </w:r>
            <w:r w:rsidRPr="007377FC">
              <w:rPr>
                <w:rFonts w:ascii="Arial" w:eastAsia="Arial" w:hAnsi="Arial" w:cs="Arial"/>
              </w:rPr>
              <w:t>If</w:t>
            </w:r>
            <w:r w:rsidRPr="007377FC">
              <w:rPr>
                <w:rFonts w:ascii="Arial" w:eastAsia="Arial" w:hAnsi="Arial" w:cs="Arial"/>
                <w:spacing w:val="7"/>
              </w:rPr>
              <w:t xml:space="preserve"> </w:t>
            </w:r>
            <w:r w:rsidRPr="007377FC">
              <w:rPr>
                <w:rFonts w:ascii="Arial" w:eastAsia="Arial" w:hAnsi="Arial" w:cs="Arial"/>
              </w:rPr>
              <w:t>the</w:t>
            </w:r>
            <w:r w:rsidRPr="007377FC">
              <w:rPr>
                <w:rFonts w:ascii="Arial" w:eastAsia="Arial" w:hAnsi="Arial" w:cs="Arial"/>
                <w:spacing w:val="3"/>
              </w:rPr>
              <w:t xml:space="preserve"> </w:t>
            </w:r>
            <w:r w:rsidRPr="007377FC">
              <w:rPr>
                <w:rFonts w:ascii="Arial" w:eastAsia="Arial" w:hAnsi="Arial" w:cs="Arial"/>
              </w:rPr>
              <w:t>bid</w:t>
            </w:r>
            <w:r w:rsidRPr="007377FC">
              <w:rPr>
                <w:rFonts w:ascii="Arial" w:eastAsia="Arial" w:hAnsi="Arial" w:cs="Arial"/>
                <w:spacing w:val="7"/>
              </w:rPr>
              <w:t xml:space="preserve"> </w:t>
            </w:r>
            <w:r w:rsidRPr="007377FC">
              <w:rPr>
                <w:rFonts w:ascii="Arial" w:eastAsia="Arial" w:hAnsi="Arial" w:cs="Arial"/>
              </w:rPr>
              <w:t>is</w:t>
            </w:r>
            <w:r w:rsidRPr="007377FC">
              <w:rPr>
                <w:rFonts w:ascii="Arial" w:eastAsia="Arial" w:hAnsi="Arial" w:cs="Arial"/>
                <w:spacing w:val="5"/>
              </w:rPr>
              <w:t xml:space="preserve"> </w:t>
            </w:r>
            <w:r w:rsidRPr="007377FC">
              <w:rPr>
                <w:rFonts w:ascii="Arial" w:eastAsia="Arial" w:hAnsi="Arial" w:cs="Arial"/>
              </w:rPr>
              <w:t>re</w:t>
            </w:r>
            <w:r w:rsidRPr="007377FC">
              <w:rPr>
                <w:rFonts w:ascii="Arial" w:eastAsia="Arial" w:hAnsi="Arial" w:cs="Arial"/>
                <w:spacing w:val="-2"/>
              </w:rPr>
              <w:t>s</w:t>
            </w:r>
            <w:r w:rsidRPr="007377FC">
              <w:rPr>
                <w:rFonts w:ascii="Arial" w:eastAsia="Arial" w:hAnsi="Arial" w:cs="Arial"/>
              </w:rPr>
              <w:t>p</w:t>
            </w:r>
            <w:r w:rsidRPr="007377FC">
              <w:rPr>
                <w:rFonts w:ascii="Arial" w:eastAsia="Arial" w:hAnsi="Arial" w:cs="Arial"/>
                <w:spacing w:val="2"/>
              </w:rPr>
              <w:t>o</w:t>
            </w:r>
            <w:r w:rsidRPr="007377FC">
              <w:rPr>
                <w:rFonts w:ascii="Arial" w:eastAsia="Arial" w:hAnsi="Arial" w:cs="Arial"/>
              </w:rPr>
              <w:t>nsi</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spacing w:val="2"/>
              </w:rPr>
              <w:t>m</w:t>
            </w:r>
            <w:r w:rsidRPr="007377FC">
              <w:rPr>
                <w:rFonts w:ascii="Arial" w:eastAsia="Arial" w:hAnsi="Arial" w:cs="Arial"/>
              </w:rPr>
              <w:t>a</w:t>
            </w:r>
            <w:r w:rsidRPr="007377FC">
              <w:rPr>
                <w:rFonts w:ascii="Arial" w:eastAsia="Arial" w:hAnsi="Arial" w:cs="Arial"/>
                <w:spacing w:val="-2"/>
              </w:rPr>
              <w:t>i</w:t>
            </w:r>
            <w:r w:rsidRPr="007377FC">
              <w:rPr>
                <w:rFonts w:ascii="Arial" w:eastAsia="Arial" w:hAnsi="Arial" w:cs="Arial"/>
              </w:rPr>
              <w:t>nl</w:t>
            </w:r>
            <w:r w:rsidRPr="007377FC">
              <w:rPr>
                <w:rFonts w:ascii="Arial" w:eastAsia="Arial" w:hAnsi="Arial" w:cs="Arial"/>
                <w:spacing w:val="-2"/>
              </w:rPr>
              <w:t>y</w:t>
            </w:r>
            <w:r w:rsidRPr="007377FC">
              <w:rPr>
                <w:rFonts w:ascii="Arial" w:eastAsia="Arial" w:hAnsi="Arial" w:cs="Arial"/>
              </w:rPr>
              <w:t>,</w:t>
            </w:r>
            <w:r w:rsidRPr="007377FC">
              <w:rPr>
                <w:rFonts w:ascii="Arial" w:eastAsia="Arial" w:hAnsi="Arial" w:cs="Arial"/>
                <w:spacing w:val="6"/>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empl</w:t>
            </w:r>
            <w:r w:rsidRPr="007377FC">
              <w:rPr>
                <w:rFonts w:ascii="Arial" w:eastAsia="Arial" w:hAnsi="Arial" w:cs="Arial"/>
                <w:spacing w:val="2"/>
              </w:rPr>
              <w:t>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6"/>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5"/>
              </w:rPr>
              <w:t xml:space="preserve"> </w:t>
            </w:r>
            <w:r w:rsidRPr="007377FC">
              <w:rPr>
                <w:rFonts w:ascii="Arial" w:eastAsia="Arial" w:hAnsi="Arial" w:cs="Arial"/>
              </w:rPr>
              <w:t>correct</w:t>
            </w:r>
            <w:r w:rsidRPr="007377FC">
              <w:rPr>
                <w:rFonts w:ascii="Arial" w:eastAsia="Arial" w:hAnsi="Arial" w:cs="Arial"/>
                <w:spacing w:val="4"/>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spacing w:val="-1"/>
              </w:rPr>
              <w:t>n</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spacing w:val="-1"/>
              </w:rPr>
              <w:t>-</w:t>
            </w:r>
            <w:r w:rsidRPr="007377FC">
              <w:rPr>
                <w:rFonts w:ascii="Arial" w:eastAsia="Arial" w:hAnsi="Arial" w:cs="Arial"/>
                <w:spacing w:val="-2"/>
              </w:rPr>
              <w:t>c</w:t>
            </w:r>
            <w:r w:rsidRPr="007377FC">
              <w:rPr>
                <w:rFonts w:ascii="Arial" w:eastAsia="Arial" w:hAnsi="Arial" w:cs="Arial"/>
              </w:rPr>
              <w:t>on</w:t>
            </w:r>
            <w:r w:rsidRPr="007377FC">
              <w:rPr>
                <w:rFonts w:ascii="Arial" w:eastAsia="Arial" w:hAnsi="Arial" w:cs="Arial"/>
                <w:spacing w:val="2"/>
              </w:rPr>
              <w:t>f</w:t>
            </w:r>
            <w:r w:rsidRPr="007377FC">
              <w:rPr>
                <w:rFonts w:ascii="Arial" w:eastAsia="Arial" w:hAnsi="Arial" w:cs="Arial"/>
              </w:rPr>
              <w:t>o</w:t>
            </w:r>
            <w:r w:rsidRPr="007377FC">
              <w:rPr>
                <w:rFonts w:ascii="Arial" w:eastAsia="Arial" w:hAnsi="Arial" w:cs="Arial"/>
                <w:spacing w:val="-2"/>
              </w:rPr>
              <w:t>r</w:t>
            </w:r>
            <w:r w:rsidRPr="007377FC">
              <w:rPr>
                <w:rFonts w:ascii="Arial" w:eastAsia="Arial" w:hAnsi="Arial" w:cs="Arial"/>
                <w:spacing w:val="2"/>
              </w:rPr>
              <w:t>m</w:t>
            </w:r>
            <w:r w:rsidRPr="007377FC">
              <w:rPr>
                <w:rFonts w:ascii="Arial" w:eastAsia="Arial" w:hAnsi="Arial" w:cs="Arial"/>
              </w:rPr>
              <w:t>ity</w:t>
            </w:r>
            <w:r w:rsidRPr="007377FC">
              <w:rPr>
                <w:rFonts w:ascii="Arial" w:eastAsia="Arial" w:hAnsi="Arial" w:cs="Arial"/>
                <w:spacing w:val="3"/>
              </w:rPr>
              <w:t xml:space="preserve"> </w:t>
            </w:r>
            <w:r w:rsidRPr="007377FC">
              <w:rPr>
                <w:rFonts w:ascii="Arial" w:eastAsia="Arial" w:hAnsi="Arial" w:cs="Arial"/>
              </w:rPr>
              <w:t>or a</w:t>
            </w:r>
            <w:r w:rsidRPr="007377FC">
              <w:rPr>
                <w:rFonts w:ascii="Arial" w:eastAsia="Arial" w:hAnsi="Arial" w:cs="Arial"/>
                <w:spacing w:val="2"/>
              </w:rPr>
              <w:t>n</w:t>
            </w:r>
            <w:r w:rsidRPr="007377FC">
              <w:rPr>
                <w:rFonts w:ascii="Arial" w:eastAsia="Arial" w:hAnsi="Arial" w:cs="Arial"/>
              </w:rPr>
              <w:t>y</w:t>
            </w:r>
            <w:r w:rsidRPr="007377FC">
              <w:rPr>
                <w:rFonts w:ascii="Arial" w:eastAsia="Arial" w:hAnsi="Arial" w:cs="Arial"/>
                <w:spacing w:val="58"/>
              </w:rPr>
              <w:t xml:space="preserve"> </w:t>
            </w:r>
            <w:r w:rsidRPr="007377FC">
              <w:rPr>
                <w:rFonts w:ascii="Arial" w:eastAsia="Arial" w:hAnsi="Arial" w:cs="Arial"/>
              </w:rPr>
              <w:t>insi</w:t>
            </w:r>
            <w:r w:rsidRPr="007377FC">
              <w:rPr>
                <w:rFonts w:ascii="Arial" w:eastAsia="Arial" w:hAnsi="Arial" w:cs="Arial"/>
                <w:spacing w:val="-1"/>
              </w:rPr>
              <w:t>g</w:t>
            </w:r>
            <w:r w:rsidRPr="007377FC">
              <w:rPr>
                <w:rFonts w:ascii="Arial" w:eastAsia="Arial" w:hAnsi="Arial" w:cs="Arial"/>
              </w:rPr>
              <w:t>ni</w:t>
            </w:r>
            <w:r w:rsidRPr="007377FC">
              <w:rPr>
                <w:rFonts w:ascii="Arial" w:eastAsia="Arial" w:hAnsi="Arial" w:cs="Arial"/>
                <w:spacing w:val="3"/>
              </w:rPr>
              <w:t>f</w:t>
            </w:r>
            <w:r w:rsidRPr="007377FC">
              <w:rPr>
                <w:rFonts w:ascii="Arial" w:eastAsia="Arial" w:hAnsi="Arial" w:cs="Arial"/>
              </w:rPr>
              <w:t>ica</w:t>
            </w:r>
            <w:r w:rsidRPr="007377FC">
              <w:rPr>
                <w:rFonts w:ascii="Arial" w:eastAsia="Arial" w:hAnsi="Arial" w:cs="Arial"/>
                <w:spacing w:val="1"/>
              </w:rPr>
              <w:t>n</w:t>
            </w:r>
            <w:r w:rsidRPr="007377FC">
              <w:rPr>
                <w:rFonts w:ascii="Arial" w:eastAsia="Arial" w:hAnsi="Arial" w:cs="Arial"/>
              </w:rPr>
              <w:t>t</w:t>
            </w:r>
            <w:r w:rsidRPr="007377FC">
              <w:rPr>
                <w:rFonts w:ascii="Arial" w:eastAsia="Arial" w:hAnsi="Arial" w:cs="Arial"/>
                <w:spacing w:val="58"/>
              </w:rPr>
              <w:t xml:space="preserve"> </w:t>
            </w:r>
            <w:r w:rsidRPr="007377FC">
              <w:rPr>
                <w:rFonts w:ascii="Arial" w:eastAsia="Arial" w:hAnsi="Arial" w:cs="Arial"/>
              </w:rPr>
              <w:t>errors</w:t>
            </w:r>
            <w:r w:rsidRPr="007377FC">
              <w:rPr>
                <w:rFonts w:ascii="Arial" w:eastAsia="Arial" w:hAnsi="Arial" w:cs="Arial"/>
                <w:spacing w:val="60"/>
              </w:rPr>
              <w:t xml:space="preserve"> </w:t>
            </w:r>
            <w:r w:rsidRPr="007377FC">
              <w:rPr>
                <w:rFonts w:ascii="Arial" w:eastAsia="Arial" w:hAnsi="Arial" w:cs="Arial"/>
                <w:spacing w:val="2"/>
              </w:rPr>
              <w:t>m</w:t>
            </w:r>
            <w:r w:rsidRPr="007377FC">
              <w:rPr>
                <w:rFonts w:ascii="Arial" w:eastAsia="Arial" w:hAnsi="Arial" w:cs="Arial"/>
              </w:rPr>
              <w:t>e</w:t>
            </w:r>
            <w:r w:rsidRPr="007377FC">
              <w:rPr>
                <w:rFonts w:ascii="Arial" w:eastAsia="Arial" w:hAnsi="Arial" w:cs="Arial"/>
                <w:spacing w:val="2"/>
              </w:rPr>
              <w:t>a</w:t>
            </w:r>
            <w:r w:rsidRPr="007377FC">
              <w:rPr>
                <w:rFonts w:ascii="Arial" w:eastAsia="Arial" w:hAnsi="Arial" w:cs="Arial"/>
                <w:spacing w:val="-2"/>
              </w:rPr>
              <w:t>s</w:t>
            </w:r>
            <w:r w:rsidRPr="007377FC">
              <w:rPr>
                <w:rFonts w:ascii="Arial" w:eastAsia="Arial" w:hAnsi="Arial" w:cs="Arial"/>
              </w:rPr>
              <w:t>ura</w:t>
            </w:r>
            <w:r w:rsidRPr="007377FC">
              <w:rPr>
                <w:rFonts w:ascii="Arial" w:eastAsia="Arial" w:hAnsi="Arial" w:cs="Arial"/>
                <w:spacing w:val="2"/>
              </w:rPr>
              <w:t>b</w:t>
            </w:r>
            <w:r w:rsidRPr="007377FC">
              <w:rPr>
                <w:rFonts w:ascii="Arial" w:eastAsia="Arial" w:hAnsi="Arial" w:cs="Arial"/>
              </w:rPr>
              <w:t>le</w:t>
            </w:r>
            <w:r w:rsidRPr="007377FC">
              <w:rPr>
                <w:rFonts w:ascii="Arial" w:eastAsia="Arial" w:hAnsi="Arial" w:cs="Arial"/>
                <w:spacing w:val="61"/>
              </w:rPr>
              <w:t xml:space="preserve"> </w:t>
            </w:r>
            <w:r w:rsidRPr="007377FC">
              <w:rPr>
                <w:rFonts w:ascii="Arial" w:eastAsia="Arial" w:hAnsi="Arial" w:cs="Arial"/>
                <w:spacing w:val="-3"/>
              </w:rPr>
              <w:t>i</w:t>
            </w:r>
            <w:r w:rsidRPr="007377FC">
              <w:rPr>
                <w:rFonts w:ascii="Arial" w:eastAsia="Arial" w:hAnsi="Arial" w:cs="Arial"/>
              </w:rPr>
              <w:t>n</w:t>
            </w:r>
            <w:r w:rsidRPr="007377FC">
              <w:rPr>
                <w:rFonts w:ascii="Arial" w:eastAsia="Arial" w:hAnsi="Arial" w:cs="Arial"/>
                <w:spacing w:val="61"/>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59"/>
              </w:rPr>
              <w:t xml:space="preserve"> </w:t>
            </w:r>
            <w:r w:rsidRPr="007377FC">
              <w:rPr>
                <w:rFonts w:ascii="Arial" w:eastAsia="Arial" w:hAnsi="Arial" w:cs="Arial"/>
              </w:rPr>
              <w:t>bid</w:t>
            </w:r>
            <w:r w:rsidRPr="007377FC">
              <w:rPr>
                <w:rFonts w:ascii="Arial" w:eastAsia="Arial" w:hAnsi="Arial" w:cs="Arial"/>
                <w:spacing w:val="62"/>
              </w:rPr>
              <w:t xml:space="preserve"> </w:t>
            </w:r>
            <w:r w:rsidRPr="007377FC">
              <w:rPr>
                <w:rFonts w:ascii="Arial" w:eastAsia="Arial" w:hAnsi="Arial" w:cs="Arial"/>
                <w:spacing w:val="-1"/>
              </w:rPr>
              <w:t>a</w:t>
            </w:r>
            <w:r w:rsidRPr="007377FC">
              <w:rPr>
                <w:rFonts w:ascii="Arial" w:eastAsia="Arial" w:hAnsi="Arial" w:cs="Arial"/>
                <w:spacing w:val="2"/>
              </w:rPr>
              <w:t>m</w:t>
            </w:r>
            <w:r w:rsidRPr="007377FC">
              <w:rPr>
                <w:rFonts w:ascii="Arial" w:eastAsia="Arial" w:hAnsi="Arial" w:cs="Arial"/>
              </w:rPr>
              <w:t>ount</w:t>
            </w:r>
            <w:r w:rsidRPr="007377FC">
              <w:rPr>
                <w:rFonts w:ascii="Arial" w:eastAsia="Arial" w:hAnsi="Arial" w:cs="Arial"/>
                <w:spacing w:val="61"/>
              </w:rPr>
              <w:t xml:space="preserve"> </w:t>
            </w:r>
            <w:r w:rsidRPr="007377FC">
              <w:rPr>
                <w:rFonts w:ascii="Arial" w:eastAsia="Arial" w:hAnsi="Arial" w:cs="Arial"/>
              </w:rPr>
              <w:t>res</w:t>
            </w:r>
            <w:r w:rsidRPr="007377FC">
              <w:rPr>
                <w:rFonts w:ascii="Arial" w:eastAsia="Arial" w:hAnsi="Arial" w:cs="Arial"/>
                <w:spacing w:val="1"/>
              </w:rPr>
              <w:t>u</w:t>
            </w:r>
            <w:r w:rsidRPr="007377FC">
              <w:rPr>
                <w:rFonts w:ascii="Arial" w:eastAsia="Arial" w:hAnsi="Arial" w:cs="Arial"/>
              </w:rPr>
              <w:t>lt</w:t>
            </w:r>
            <w:r w:rsidRPr="007377FC">
              <w:rPr>
                <w:rFonts w:ascii="Arial" w:eastAsia="Arial" w:hAnsi="Arial" w:cs="Arial"/>
                <w:spacing w:val="-3"/>
              </w:rPr>
              <w:t>i</w:t>
            </w:r>
            <w:r w:rsidRPr="007377FC">
              <w:rPr>
                <w:rFonts w:ascii="Arial" w:eastAsia="Arial" w:hAnsi="Arial" w:cs="Arial"/>
              </w:rPr>
              <w:t>ng</w:t>
            </w:r>
            <w:r w:rsidRPr="007377FC">
              <w:rPr>
                <w:rFonts w:ascii="Arial" w:eastAsia="Arial" w:hAnsi="Arial" w:cs="Arial"/>
                <w:spacing w:val="60"/>
              </w:rPr>
              <w:t xml:space="preserve"> </w:t>
            </w:r>
            <w:r w:rsidRPr="007377FC">
              <w:rPr>
                <w:rFonts w:ascii="Arial" w:eastAsia="Arial" w:hAnsi="Arial" w:cs="Arial"/>
                <w:spacing w:val="3"/>
              </w:rPr>
              <w:t>f</w:t>
            </w:r>
            <w:r w:rsidRPr="007377FC">
              <w:rPr>
                <w:rFonts w:ascii="Arial" w:eastAsia="Arial" w:hAnsi="Arial" w:cs="Arial"/>
              </w:rPr>
              <w:t>r</w:t>
            </w:r>
            <w:r w:rsidRPr="007377FC">
              <w:rPr>
                <w:rFonts w:ascii="Arial" w:eastAsia="Arial" w:hAnsi="Arial" w:cs="Arial"/>
                <w:spacing w:val="-2"/>
              </w:rPr>
              <w:t>o</w:t>
            </w:r>
            <w:r w:rsidRPr="007377FC">
              <w:rPr>
                <w:rFonts w:ascii="Arial" w:eastAsia="Arial" w:hAnsi="Arial" w:cs="Arial"/>
              </w:rPr>
              <w:t>m</w:t>
            </w:r>
            <w:r w:rsidRPr="007377FC">
              <w:rPr>
                <w:rFonts w:ascii="Arial" w:eastAsia="Arial" w:hAnsi="Arial" w:cs="Arial"/>
                <w:spacing w:val="62"/>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62"/>
              </w:rPr>
              <w:t xml:space="preserve"> </w:t>
            </w:r>
            <w:r w:rsidRPr="007377FC">
              <w:rPr>
                <w:rFonts w:ascii="Arial" w:eastAsia="Arial" w:hAnsi="Arial" w:cs="Arial"/>
                <w:spacing w:val="-1"/>
              </w:rPr>
              <w:t>n</w:t>
            </w:r>
            <w:r w:rsidRPr="007377FC">
              <w:rPr>
                <w:rFonts w:ascii="Arial" w:eastAsia="Arial" w:hAnsi="Arial" w:cs="Arial"/>
              </w:rPr>
              <w:t>o</w:t>
            </w:r>
            <w:r w:rsidRPr="007377FC">
              <w:rPr>
                <w:rFonts w:ascii="Arial" w:eastAsia="Arial" w:hAnsi="Arial" w:cs="Arial"/>
                <w:spacing w:val="2"/>
              </w:rPr>
              <w:t>n</w:t>
            </w:r>
            <w:r w:rsidRPr="007377FC">
              <w:rPr>
                <w:rFonts w:ascii="Arial" w:eastAsia="Arial" w:hAnsi="Arial" w:cs="Arial"/>
              </w:rPr>
              <w:t>- pricing of</w:t>
            </w:r>
            <w:r w:rsidRPr="007377FC">
              <w:rPr>
                <w:rFonts w:ascii="Arial" w:eastAsia="Arial" w:hAnsi="Arial" w:cs="Arial"/>
                <w:spacing w:val="5"/>
              </w:rPr>
              <w:t xml:space="preserve"> </w:t>
            </w:r>
            <w:r w:rsidRPr="007377FC">
              <w:rPr>
                <w:rFonts w:ascii="Arial" w:eastAsia="Arial" w:hAnsi="Arial" w:cs="Arial"/>
              </w:rPr>
              <w:t>some</w:t>
            </w:r>
            <w:r w:rsidRPr="007377FC">
              <w:rPr>
                <w:rFonts w:ascii="Arial" w:eastAsia="Arial" w:hAnsi="Arial" w:cs="Arial"/>
                <w:spacing w:val="2"/>
              </w:rPr>
              <w:t xml:space="preserve"> </w:t>
            </w:r>
            <w:r w:rsidRPr="007377FC">
              <w:rPr>
                <w:rFonts w:ascii="Arial" w:eastAsia="Arial" w:hAnsi="Arial" w:cs="Arial"/>
              </w:rPr>
              <w:t>p</w:t>
            </w:r>
            <w:r w:rsidRPr="007377FC">
              <w:rPr>
                <w:rFonts w:ascii="Arial" w:eastAsia="Arial" w:hAnsi="Arial" w:cs="Arial"/>
                <w:spacing w:val="2"/>
              </w:rPr>
              <w:t>a</w:t>
            </w:r>
            <w:r w:rsidRPr="007377FC">
              <w:rPr>
                <w:rFonts w:ascii="Arial" w:eastAsia="Arial" w:hAnsi="Arial" w:cs="Arial"/>
              </w:rPr>
              <w:t>rag</w:t>
            </w:r>
            <w:r w:rsidRPr="007377FC">
              <w:rPr>
                <w:rFonts w:ascii="Arial" w:eastAsia="Arial" w:hAnsi="Arial" w:cs="Arial"/>
                <w:spacing w:val="-2"/>
              </w:rPr>
              <w:t>r</w:t>
            </w:r>
            <w:r w:rsidRPr="007377FC">
              <w:rPr>
                <w:rFonts w:ascii="Arial" w:eastAsia="Arial" w:hAnsi="Arial" w:cs="Arial"/>
              </w:rPr>
              <w:t>a</w:t>
            </w:r>
            <w:r w:rsidRPr="007377FC">
              <w:rPr>
                <w:rFonts w:ascii="Arial" w:eastAsia="Arial" w:hAnsi="Arial" w:cs="Arial"/>
                <w:spacing w:val="2"/>
              </w:rPr>
              <w:t>p</w:t>
            </w:r>
            <w:r w:rsidRPr="007377FC">
              <w:rPr>
                <w:rFonts w:ascii="Arial" w:eastAsia="Arial" w:hAnsi="Arial" w:cs="Arial"/>
              </w:rPr>
              <w:t>hs</w:t>
            </w:r>
            <w:r w:rsidRPr="007377FC">
              <w:rPr>
                <w:rFonts w:ascii="Arial" w:eastAsia="Arial" w:hAnsi="Arial" w:cs="Arial"/>
                <w:spacing w:val="2"/>
              </w:rPr>
              <w:t xml:space="preserve"> </w:t>
            </w:r>
            <w:r w:rsidRPr="007377FC">
              <w:rPr>
                <w:rFonts w:ascii="Arial" w:eastAsia="Arial" w:hAnsi="Arial" w:cs="Arial"/>
              </w:rPr>
              <w:t>or</w:t>
            </w:r>
            <w:r w:rsidRPr="007377FC">
              <w:rPr>
                <w:rFonts w:ascii="Arial" w:eastAsia="Arial" w:hAnsi="Arial" w:cs="Arial"/>
                <w:spacing w:val="1"/>
              </w:rPr>
              <w:t xml:space="preserve"> </w:t>
            </w:r>
            <w:r w:rsidRPr="007377FC">
              <w:rPr>
                <w:rFonts w:ascii="Arial" w:eastAsia="Arial" w:hAnsi="Arial" w:cs="Arial"/>
              </w:rPr>
              <w:t>non</w:t>
            </w:r>
            <w:r w:rsidRPr="007377FC">
              <w:rPr>
                <w:rFonts w:ascii="Arial" w:eastAsia="Arial" w:hAnsi="Arial" w:cs="Arial"/>
                <w:spacing w:val="-1"/>
              </w:rPr>
              <w:t>-</w:t>
            </w:r>
            <w:r w:rsidRPr="007377FC">
              <w:rPr>
                <w:rFonts w:ascii="Arial" w:eastAsia="Arial" w:hAnsi="Arial" w:cs="Arial"/>
              </w:rPr>
              <w:t>confor</w:t>
            </w:r>
            <w:r w:rsidRPr="007377FC">
              <w:rPr>
                <w:rFonts w:ascii="Arial" w:eastAsia="Arial" w:hAnsi="Arial" w:cs="Arial"/>
                <w:spacing w:val="2"/>
              </w:rPr>
              <w:t>m</w:t>
            </w:r>
            <w:r w:rsidRPr="007377FC">
              <w:rPr>
                <w:rFonts w:ascii="Arial" w:eastAsia="Arial" w:hAnsi="Arial" w:cs="Arial"/>
              </w:rPr>
              <w:t>i</w:t>
            </w:r>
            <w:r w:rsidRPr="007377FC">
              <w:rPr>
                <w:rFonts w:ascii="Arial" w:eastAsia="Arial" w:hAnsi="Arial" w:cs="Arial"/>
                <w:spacing w:val="-2"/>
              </w:rPr>
              <w:t>ty</w:t>
            </w:r>
            <w:r w:rsidRPr="007377FC">
              <w:rPr>
                <w:rFonts w:ascii="Arial" w:eastAsia="Arial" w:hAnsi="Arial" w:cs="Arial"/>
              </w:rPr>
              <w:t>,</w:t>
            </w:r>
            <w:r w:rsidRPr="007377FC">
              <w:rPr>
                <w:rFonts w:ascii="Arial" w:eastAsia="Arial" w:hAnsi="Arial" w:cs="Arial"/>
                <w:spacing w:val="1"/>
              </w:rPr>
              <w:t xml:space="preserve"> </w:t>
            </w:r>
            <w:r w:rsidRPr="007377FC">
              <w:rPr>
                <w:rFonts w:ascii="Arial" w:eastAsia="Arial" w:hAnsi="Arial" w:cs="Arial"/>
                <w:spacing w:val="2"/>
              </w:rPr>
              <w:t>m</w:t>
            </w:r>
            <w:r w:rsidRPr="007377FC">
              <w:rPr>
                <w:rFonts w:ascii="Arial" w:eastAsia="Arial" w:hAnsi="Arial" w:cs="Arial"/>
              </w:rPr>
              <w:t>o</w:t>
            </w:r>
            <w:r w:rsidRPr="007377FC">
              <w:rPr>
                <w:rFonts w:ascii="Arial" w:eastAsia="Arial" w:hAnsi="Arial" w:cs="Arial"/>
                <w:spacing w:val="2"/>
              </w:rPr>
              <w:t>d</w:t>
            </w:r>
            <w:r w:rsidRPr="007377FC">
              <w:rPr>
                <w:rFonts w:ascii="Arial" w:eastAsia="Arial" w:hAnsi="Arial" w:cs="Arial"/>
              </w:rPr>
              <w:t>i</w:t>
            </w:r>
            <w:r w:rsidRPr="007377FC">
              <w:rPr>
                <w:rFonts w:ascii="Arial" w:eastAsia="Arial" w:hAnsi="Arial" w:cs="Arial"/>
                <w:spacing w:val="2"/>
              </w:rPr>
              <w:t>f</w:t>
            </w:r>
            <w:r w:rsidRPr="007377FC">
              <w:rPr>
                <w:rFonts w:ascii="Arial" w:eastAsia="Arial" w:hAnsi="Arial" w:cs="Arial"/>
              </w:rPr>
              <w:t>i</w:t>
            </w:r>
            <w:r w:rsidRPr="007377FC">
              <w:rPr>
                <w:rFonts w:ascii="Arial" w:eastAsia="Arial" w:hAnsi="Arial" w:cs="Arial"/>
                <w:spacing w:val="-3"/>
              </w:rPr>
              <w:t>c</w:t>
            </w:r>
            <w:r w:rsidRPr="007377FC">
              <w:rPr>
                <w:rFonts w:ascii="Arial" w:eastAsia="Arial" w:hAnsi="Arial" w:cs="Arial"/>
              </w:rPr>
              <w:t>a</w:t>
            </w:r>
            <w:r w:rsidRPr="007377FC">
              <w:rPr>
                <w:rFonts w:ascii="Arial" w:eastAsia="Arial" w:hAnsi="Arial" w:cs="Arial"/>
                <w:spacing w:val="1"/>
              </w:rPr>
              <w:t>t</w:t>
            </w:r>
            <w:r w:rsidRPr="007377FC">
              <w:rPr>
                <w:rFonts w:ascii="Arial" w:eastAsia="Arial" w:hAnsi="Arial" w:cs="Arial"/>
              </w:rPr>
              <w:t>ion</w:t>
            </w:r>
            <w:r w:rsidRPr="007377FC">
              <w:rPr>
                <w:rFonts w:ascii="Arial" w:eastAsia="Arial" w:hAnsi="Arial" w:cs="Arial"/>
                <w:spacing w:val="2"/>
              </w:rPr>
              <w:t xml:space="preserve"> </w:t>
            </w:r>
            <w:r w:rsidRPr="007377FC">
              <w:rPr>
                <w:rFonts w:ascii="Arial" w:eastAsia="Arial" w:hAnsi="Arial" w:cs="Arial"/>
              </w:rPr>
              <w:t>s</w:t>
            </w:r>
            <w:r w:rsidRPr="007377FC">
              <w:rPr>
                <w:rFonts w:ascii="Arial" w:eastAsia="Arial" w:hAnsi="Arial" w:cs="Arial"/>
                <w:spacing w:val="-1"/>
              </w:rPr>
              <w:t>h</w:t>
            </w:r>
            <w:r w:rsidRPr="007377FC">
              <w:rPr>
                <w:rFonts w:ascii="Arial" w:eastAsia="Arial" w:hAnsi="Arial" w:cs="Arial"/>
              </w:rPr>
              <w:t>all</w:t>
            </w:r>
            <w:r w:rsidRPr="007377FC">
              <w:rPr>
                <w:rFonts w:ascii="Arial" w:eastAsia="Arial" w:hAnsi="Arial" w:cs="Arial"/>
                <w:spacing w:val="1"/>
              </w:rPr>
              <w:t xml:space="preserve"> </w:t>
            </w:r>
            <w:r w:rsidRPr="007377FC">
              <w:rPr>
                <w:rFonts w:ascii="Arial" w:eastAsia="Arial" w:hAnsi="Arial" w:cs="Arial"/>
              </w:rPr>
              <w:t>be carried</w:t>
            </w:r>
            <w:r w:rsidRPr="007377FC">
              <w:rPr>
                <w:rFonts w:ascii="Arial" w:eastAsia="Arial" w:hAnsi="Arial" w:cs="Arial"/>
                <w:spacing w:val="2"/>
              </w:rPr>
              <w:t xml:space="preserve"> </w:t>
            </w:r>
            <w:r w:rsidRPr="007377FC">
              <w:rPr>
                <w:rFonts w:ascii="Arial" w:eastAsia="Arial" w:hAnsi="Arial" w:cs="Arial"/>
              </w:rPr>
              <w:t>o</w:t>
            </w:r>
            <w:r w:rsidRPr="007377FC">
              <w:rPr>
                <w:rFonts w:ascii="Arial" w:eastAsia="Arial" w:hAnsi="Arial" w:cs="Arial"/>
                <w:spacing w:val="2"/>
              </w:rPr>
              <w:t>u</w:t>
            </w:r>
            <w:r w:rsidRPr="007377FC">
              <w:rPr>
                <w:rFonts w:ascii="Arial" w:eastAsia="Arial" w:hAnsi="Arial" w:cs="Arial"/>
              </w:rPr>
              <w:t>t</w:t>
            </w:r>
            <w:r w:rsidRPr="007377FC">
              <w:rPr>
                <w:rFonts w:ascii="Arial" w:eastAsia="Arial" w:hAnsi="Arial" w:cs="Arial"/>
                <w:spacing w:val="1"/>
              </w:rPr>
              <w:t xml:space="preserve"> </w:t>
            </w:r>
            <w:r w:rsidRPr="007377FC">
              <w:rPr>
                <w:rFonts w:ascii="Arial" w:eastAsia="Arial" w:hAnsi="Arial" w:cs="Arial"/>
              </w:rPr>
              <w:t>by a</w:t>
            </w:r>
            <w:r w:rsidRPr="007377FC">
              <w:rPr>
                <w:rFonts w:ascii="Arial" w:eastAsia="Arial" w:hAnsi="Arial" w:cs="Arial"/>
                <w:spacing w:val="2"/>
              </w:rPr>
              <w:t>d</w:t>
            </w:r>
            <w:r w:rsidRPr="007377FC">
              <w:rPr>
                <w:rFonts w:ascii="Arial" w:eastAsia="Arial" w:hAnsi="Arial" w:cs="Arial"/>
                <w:spacing w:val="-1"/>
              </w:rPr>
              <w:t>o</w:t>
            </w:r>
            <w:r w:rsidRPr="007377FC">
              <w:rPr>
                <w:rFonts w:ascii="Arial" w:eastAsia="Arial" w:hAnsi="Arial" w:cs="Arial"/>
              </w:rPr>
              <w:t>p</w:t>
            </w:r>
            <w:r w:rsidRPr="007377FC">
              <w:rPr>
                <w:rFonts w:ascii="Arial" w:eastAsia="Arial" w:hAnsi="Arial" w:cs="Arial"/>
                <w:spacing w:val="1"/>
              </w:rPr>
              <w:t>t</w:t>
            </w:r>
            <w:r w:rsidRPr="007377FC">
              <w:rPr>
                <w:rFonts w:ascii="Arial" w:eastAsia="Arial" w:hAnsi="Arial" w:cs="Arial"/>
              </w:rPr>
              <w:t>ing</w:t>
            </w:r>
            <w:r w:rsidRPr="007377FC">
              <w:rPr>
                <w:rFonts w:ascii="Arial" w:eastAsia="Arial" w:hAnsi="Arial" w:cs="Arial"/>
                <w:spacing w:val="2"/>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mec</w:t>
            </w:r>
            <w:r w:rsidRPr="007377FC">
              <w:rPr>
                <w:rFonts w:ascii="Arial" w:eastAsia="Arial" w:hAnsi="Arial" w:cs="Arial"/>
                <w:spacing w:val="1"/>
              </w:rPr>
              <w:t>h</w:t>
            </w:r>
            <w:r w:rsidRPr="007377FC">
              <w:rPr>
                <w:rFonts w:ascii="Arial" w:eastAsia="Arial" w:hAnsi="Arial" w:cs="Arial"/>
                <w:spacing w:val="-1"/>
              </w:rPr>
              <w:t>a</w:t>
            </w:r>
            <w:r w:rsidRPr="007377FC">
              <w:rPr>
                <w:rFonts w:ascii="Arial" w:eastAsia="Arial" w:hAnsi="Arial" w:cs="Arial"/>
              </w:rPr>
              <w:t>nism</w:t>
            </w:r>
            <w:r w:rsidRPr="007377FC">
              <w:rPr>
                <w:rFonts w:ascii="Arial" w:eastAsia="Arial" w:hAnsi="Arial" w:cs="Arial"/>
                <w:spacing w:val="5"/>
              </w:rPr>
              <w:t xml:space="preserve"> </w:t>
            </w:r>
            <w:r w:rsidRPr="007377FC">
              <w:rPr>
                <w:rFonts w:ascii="Arial" w:eastAsia="Arial" w:hAnsi="Arial" w:cs="Arial"/>
              </w:rPr>
              <w:t>r</w:t>
            </w:r>
            <w:r w:rsidRPr="007377FC">
              <w:rPr>
                <w:rFonts w:ascii="Arial" w:eastAsia="Arial" w:hAnsi="Arial" w:cs="Arial"/>
                <w:spacing w:val="-2"/>
              </w:rPr>
              <w:t>e</w:t>
            </w:r>
            <w:r w:rsidRPr="007377FC">
              <w:rPr>
                <w:rFonts w:ascii="Arial" w:eastAsia="Arial" w:hAnsi="Arial" w:cs="Arial"/>
                <w:spacing w:val="3"/>
              </w:rPr>
              <w:t>f</w:t>
            </w:r>
            <w:r w:rsidRPr="007377FC">
              <w:rPr>
                <w:rFonts w:ascii="Arial" w:eastAsia="Arial" w:hAnsi="Arial" w:cs="Arial"/>
              </w:rPr>
              <w:t>erred</w:t>
            </w:r>
            <w:r w:rsidRPr="007377FC">
              <w:rPr>
                <w:rFonts w:ascii="Arial" w:eastAsia="Arial" w:hAnsi="Arial" w:cs="Arial"/>
                <w:spacing w:val="5"/>
              </w:rPr>
              <w:t xml:space="preserve"> </w:t>
            </w:r>
            <w:r w:rsidRPr="007377FC">
              <w:rPr>
                <w:rFonts w:ascii="Arial" w:eastAsia="Arial" w:hAnsi="Arial" w:cs="Arial"/>
              </w:rPr>
              <w:t>in</w:t>
            </w:r>
            <w:r w:rsidRPr="007377FC">
              <w:rPr>
                <w:rFonts w:ascii="Arial" w:eastAsia="Arial" w:hAnsi="Arial" w:cs="Arial"/>
                <w:spacing w:val="4"/>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spacing w:val="-1"/>
              </w:rPr>
              <w:t>a</w:t>
            </w:r>
            <w:r w:rsidRPr="007377FC">
              <w:rPr>
                <w:rFonts w:ascii="Arial" w:eastAsia="Arial" w:hAnsi="Arial" w:cs="Arial"/>
              </w:rPr>
              <w:t>n</w:t>
            </w:r>
            <w:r w:rsidRPr="007377FC">
              <w:rPr>
                <w:rFonts w:ascii="Arial" w:eastAsia="Arial" w:hAnsi="Arial" w:cs="Arial"/>
                <w:spacing w:val="2"/>
              </w:rPr>
              <w:t>a</w:t>
            </w:r>
            <w:r w:rsidRPr="007377FC">
              <w:rPr>
                <w:rFonts w:ascii="Arial" w:eastAsia="Arial" w:hAnsi="Arial" w:cs="Arial"/>
                <w:spacing w:val="-3"/>
              </w:rPr>
              <w:t>l</w:t>
            </w:r>
            <w:r w:rsidRPr="007377FC">
              <w:rPr>
                <w:rFonts w:ascii="Arial" w:eastAsia="Arial" w:hAnsi="Arial" w:cs="Arial"/>
                <w:spacing w:val="-2"/>
              </w:rPr>
              <w:t>y</w:t>
            </w:r>
            <w:r w:rsidRPr="007377FC">
              <w:rPr>
                <w:rFonts w:ascii="Arial" w:eastAsia="Arial" w:hAnsi="Arial" w:cs="Arial"/>
              </w:rPr>
              <w:t>sis</w:t>
            </w:r>
            <w:r w:rsidRPr="007377FC">
              <w:rPr>
                <w:rFonts w:ascii="Arial" w:eastAsia="Arial" w:hAnsi="Arial" w:cs="Arial"/>
                <w:spacing w:val="5"/>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d</w:t>
            </w:r>
            <w:r w:rsidRPr="007377FC">
              <w:rPr>
                <w:rFonts w:ascii="Arial" w:eastAsia="Arial" w:hAnsi="Arial" w:cs="Arial"/>
                <w:spacing w:val="4"/>
              </w:rPr>
              <w:t xml:space="preserve"> </w:t>
            </w:r>
            <w:r w:rsidRPr="007377FC">
              <w:rPr>
                <w:rFonts w:ascii="Arial" w:eastAsia="Arial" w:hAnsi="Arial" w:cs="Arial"/>
                <w:spacing w:val="-1"/>
              </w:rPr>
              <w:t>q</w:t>
            </w:r>
            <w:r w:rsidRPr="007377FC">
              <w:rPr>
                <w:rFonts w:ascii="Arial" w:eastAsia="Arial" w:hAnsi="Arial" w:cs="Arial"/>
              </w:rPr>
              <w:t>u</w:t>
            </w:r>
            <w:r w:rsidRPr="007377FC">
              <w:rPr>
                <w:rFonts w:ascii="Arial" w:eastAsia="Arial" w:hAnsi="Arial" w:cs="Arial"/>
                <w:spacing w:val="2"/>
              </w:rPr>
              <w:t>a</w:t>
            </w:r>
            <w:r w:rsidRPr="007377FC">
              <w:rPr>
                <w:rFonts w:ascii="Arial" w:eastAsia="Arial" w:hAnsi="Arial" w:cs="Arial"/>
              </w:rPr>
              <w:t>li</w:t>
            </w:r>
            <w:r w:rsidRPr="007377FC">
              <w:rPr>
                <w:rFonts w:ascii="Arial" w:eastAsia="Arial" w:hAnsi="Arial" w:cs="Arial"/>
                <w:spacing w:val="2"/>
              </w:rPr>
              <w:t>f</w:t>
            </w:r>
            <w:r w:rsidRPr="007377FC">
              <w:rPr>
                <w:rFonts w:ascii="Arial" w:eastAsia="Arial" w:hAnsi="Arial" w:cs="Arial"/>
              </w:rPr>
              <w:t>icat</w:t>
            </w:r>
            <w:r w:rsidRPr="007377FC">
              <w:rPr>
                <w:rFonts w:ascii="Arial" w:eastAsia="Arial" w:hAnsi="Arial" w:cs="Arial"/>
                <w:spacing w:val="-2"/>
              </w:rPr>
              <w:t>i</w:t>
            </w:r>
            <w:r w:rsidRPr="007377FC">
              <w:rPr>
                <w:rFonts w:ascii="Arial" w:eastAsia="Arial" w:hAnsi="Arial" w:cs="Arial"/>
              </w:rPr>
              <w:t>on</w:t>
            </w:r>
            <w:r w:rsidRPr="007377FC">
              <w:rPr>
                <w:rFonts w:ascii="Arial" w:eastAsia="Arial" w:hAnsi="Arial" w:cs="Arial"/>
                <w:spacing w:val="3"/>
              </w:rPr>
              <w:t xml:space="preserve"> </w:t>
            </w:r>
            <w:r w:rsidRPr="007377FC">
              <w:rPr>
                <w:rFonts w:ascii="Arial" w:eastAsia="Arial" w:hAnsi="Arial" w:cs="Arial"/>
                <w:spacing w:val="2"/>
              </w:rPr>
              <w:t>m</w:t>
            </w:r>
            <w:r w:rsidRPr="007377FC">
              <w:rPr>
                <w:rFonts w:ascii="Arial" w:eastAsia="Arial" w:hAnsi="Arial" w:cs="Arial"/>
              </w:rPr>
              <w:t>ethodology in ch</w:t>
            </w:r>
            <w:r w:rsidRPr="007377FC">
              <w:rPr>
                <w:rFonts w:ascii="Arial" w:eastAsia="Arial" w:hAnsi="Arial" w:cs="Arial"/>
                <w:spacing w:val="2"/>
              </w:rPr>
              <w:t>a</w:t>
            </w:r>
            <w:r w:rsidRPr="007377FC">
              <w:rPr>
                <w:rFonts w:ascii="Arial" w:eastAsia="Arial" w:hAnsi="Arial" w:cs="Arial"/>
              </w:rPr>
              <w:t>pter 3</w:t>
            </w:r>
            <w:r w:rsidRPr="007377FC">
              <w:rPr>
                <w:rFonts w:ascii="Arial" w:eastAsia="Arial" w:hAnsi="Arial" w:cs="Arial"/>
                <w:spacing w:val="-1"/>
              </w:rPr>
              <w:t xml:space="preserve"> o</w:t>
            </w:r>
            <w:r w:rsidRPr="007377FC">
              <w:rPr>
                <w:rFonts w:ascii="Arial" w:eastAsia="Arial" w:hAnsi="Arial" w:cs="Arial"/>
              </w:rPr>
              <w:t>f</w:t>
            </w:r>
            <w:r w:rsidRPr="007377FC">
              <w:rPr>
                <w:rFonts w:ascii="Arial" w:eastAsia="Arial" w:hAnsi="Arial" w:cs="Arial"/>
                <w:spacing w:val="3"/>
              </w:rPr>
              <w:t xml:space="preserve"> </w:t>
            </w:r>
            <w:r w:rsidRPr="007377FC">
              <w:rPr>
                <w:rFonts w:ascii="Arial" w:eastAsia="Arial" w:hAnsi="Arial" w:cs="Arial"/>
                <w:spacing w:val="1"/>
              </w:rPr>
              <w:t>b</w:t>
            </w:r>
            <w:r w:rsidRPr="007377FC">
              <w:rPr>
                <w:rFonts w:ascii="Arial" w:eastAsia="Arial" w:hAnsi="Arial" w:cs="Arial"/>
                <w:spacing w:val="-3"/>
              </w:rPr>
              <w:t>i</w:t>
            </w:r>
            <w:r w:rsidRPr="007377FC">
              <w:rPr>
                <w:rFonts w:ascii="Arial" w:eastAsia="Arial" w:hAnsi="Arial" w:cs="Arial"/>
              </w:rPr>
              <w:t>d</w:t>
            </w:r>
            <w:r w:rsidRPr="007377FC">
              <w:rPr>
                <w:rFonts w:ascii="Arial" w:eastAsia="Arial" w:hAnsi="Arial" w:cs="Arial"/>
                <w:spacing w:val="2"/>
              </w:rPr>
              <w:t>d</w:t>
            </w:r>
            <w:r w:rsidRPr="007377FC">
              <w:rPr>
                <w:rFonts w:ascii="Arial" w:eastAsia="Arial" w:hAnsi="Arial" w:cs="Arial"/>
              </w:rPr>
              <w:t>ing docu</w:t>
            </w:r>
            <w:r w:rsidRPr="007377FC">
              <w:rPr>
                <w:rFonts w:ascii="Arial" w:eastAsia="Arial" w:hAnsi="Arial" w:cs="Arial"/>
                <w:spacing w:val="2"/>
              </w:rPr>
              <w:t>m</w:t>
            </w:r>
            <w:r w:rsidRPr="007377FC">
              <w:rPr>
                <w:rFonts w:ascii="Arial" w:eastAsia="Arial" w:hAnsi="Arial" w:cs="Arial"/>
                <w:spacing w:val="-1"/>
              </w:rPr>
              <w:t>e</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s.</w:t>
            </w:r>
          </w:p>
          <w:p w:rsidR="005473D2" w:rsidRPr="007377FC" w:rsidRDefault="005473D2" w:rsidP="005473D2">
            <w:pPr>
              <w:bidi w:val="0"/>
              <w:ind w:firstLine="34"/>
              <w:rPr>
                <w:rFonts w:ascii="Arial" w:eastAsia="Arial" w:hAnsi="Arial" w:cs="Arial"/>
              </w:rPr>
            </w:pPr>
          </w:p>
          <w:p w:rsidR="007377FC" w:rsidRPr="007377FC" w:rsidRDefault="007377FC" w:rsidP="00B67B8A">
            <w:pPr>
              <w:pStyle w:val="1"/>
              <w:spacing w:before="0"/>
              <w:ind w:firstLine="34"/>
              <w:outlineLvl w:val="0"/>
              <w:rPr>
                <w:rFonts w:asciiTheme="minorBidi" w:hAnsiTheme="minorBidi" w:cstheme="minorBidi"/>
                <w:color w:val="auto"/>
                <w:sz w:val="22"/>
                <w:szCs w:val="22"/>
              </w:rPr>
            </w:pPr>
            <w:bookmarkStart w:id="147" w:name="_Toc464325680"/>
            <w:bookmarkStart w:id="148" w:name="_Toc464327169"/>
            <w:bookmarkStart w:id="149" w:name="_Toc465532902"/>
            <w:r w:rsidRPr="007377FC">
              <w:rPr>
                <w:rFonts w:asciiTheme="minorBidi" w:hAnsiTheme="minorBidi" w:cstheme="minorBidi"/>
                <w:color w:val="auto"/>
                <w:sz w:val="22"/>
                <w:szCs w:val="22"/>
                <w:u w:color="000000"/>
              </w:rPr>
              <w:t>33.</w:t>
            </w:r>
            <w:bookmarkStart w:id="150" w:name="A38"/>
            <w:bookmarkEnd w:id="150"/>
            <w:r w:rsidRPr="007377FC">
              <w:rPr>
                <w:rFonts w:asciiTheme="minorBidi" w:hAnsiTheme="minorBidi" w:cstheme="minorBidi"/>
                <w:color w:val="auto"/>
                <w:sz w:val="22"/>
                <w:szCs w:val="22"/>
                <w:u w:color="000000"/>
              </w:rPr>
              <w:t xml:space="preserve"> Correcting Arithmetical Errors</w:t>
            </w:r>
            <w:bookmarkEnd w:id="147"/>
            <w:bookmarkEnd w:id="148"/>
            <w:bookmarkEnd w:id="149"/>
          </w:p>
          <w:p w:rsidR="007377FC" w:rsidRPr="007377FC" w:rsidRDefault="007377FC" w:rsidP="00B67B8A">
            <w:pPr>
              <w:bidi w:val="0"/>
              <w:ind w:firstLine="34"/>
              <w:rPr>
                <w:rFonts w:ascii="Arial" w:eastAsia="Arial" w:hAnsi="Arial" w:cs="Arial"/>
              </w:rPr>
            </w:pPr>
            <w:r w:rsidRPr="007377FC">
              <w:rPr>
                <w:rFonts w:ascii="Arial" w:eastAsia="Arial" w:hAnsi="Arial" w:cs="Arial"/>
              </w:rPr>
              <w:t>3</w:t>
            </w:r>
            <w:r w:rsidRPr="007377FC">
              <w:rPr>
                <w:rFonts w:ascii="Arial" w:eastAsia="Arial" w:hAnsi="Arial" w:cs="Arial"/>
                <w:spacing w:val="2"/>
              </w:rPr>
              <w:t>3</w:t>
            </w:r>
            <w:r w:rsidRPr="007377FC">
              <w:rPr>
                <w:rFonts w:ascii="Arial" w:eastAsia="Arial" w:hAnsi="Arial" w:cs="Arial"/>
                <w:spacing w:val="-1"/>
              </w:rPr>
              <w:t>-</w:t>
            </w:r>
            <w:r w:rsidRPr="007377FC">
              <w:rPr>
                <w:rFonts w:ascii="Arial" w:eastAsia="Arial" w:hAnsi="Arial" w:cs="Arial"/>
              </w:rPr>
              <w:t xml:space="preserve">1 </w:t>
            </w:r>
            <w:r w:rsidRPr="007377FC">
              <w:rPr>
                <w:rFonts w:ascii="Arial" w:eastAsia="Arial" w:hAnsi="Arial" w:cs="Arial"/>
                <w:spacing w:val="7"/>
              </w:rPr>
              <w:t xml:space="preserve"> </w:t>
            </w:r>
            <w:r w:rsidRPr="007377FC">
              <w:rPr>
                <w:rFonts w:ascii="Arial" w:eastAsia="Arial" w:hAnsi="Arial" w:cs="Arial"/>
              </w:rPr>
              <w:t>If</w:t>
            </w:r>
            <w:r w:rsidRPr="007377FC">
              <w:rPr>
                <w:rFonts w:ascii="Arial" w:eastAsia="Arial" w:hAnsi="Arial" w:cs="Arial"/>
                <w:spacing w:val="9"/>
              </w:rPr>
              <w:t xml:space="preserve"> </w:t>
            </w:r>
            <w:r w:rsidRPr="007377FC">
              <w:rPr>
                <w:rFonts w:ascii="Arial" w:eastAsia="Arial" w:hAnsi="Arial" w:cs="Arial"/>
              </w:rPr>
              <w:t>the</w:t>
            </w:r>
            <w:r w:rsidRPr="007377FC">
              <w:rPr>
                <w:rFonts w:ascii="Arial" w:eastAsia="Arial" w:hAnsi="Arial" w:cs="Arial"/>
                <w:spacing w:val="8"/>
              </w:rPr>
              <w:t xml:space="preserve"> </w:t>
            </w:r>
            <w:r w:rsidRPr="007377FC">
              <w:rPr>
                <w:rFonts w:ascii="Arial" w:eastAsia="Arial" w:hAnsi="Arial" w:cs="Arial"/>
              </w:rPr>
              <w:t>bid</w:t>
            </w:r>
            <w:r w:rsidRPr="007377FC">
              <w:rPr>
                <w:rFonts w:ascii="Arial" w:eastAsia="Arial" w:hAnsi="Arial" w:cs="Arial"/>
                <w:spacing w:val="7"/>
              </w:rPr>
              <w:t xml:space="preserve"> </w:t>
            </w:r>
            <w:r w:rsidRPr="007377FC">
              <w:rPr>
                <w:rFonts w:ascii="Arial" w:eastAsia="Arial" w:hAnsi="Arial" w:cs="Arial"/>
              </w:rPr>
              <w:t>is</w:t>
            </w:r>
            <w:r w:rsidRPr="007377FC">
              <w:rPr>
                <w:rFonts w:ascii="Arial" w:eastAsia="Arial" w:hAnsi="Arial" w:cs="Arial"/>
                <w:spacing w:val="7"/>
              </w:rPr>
              <w:t xml:space="preserve"> </w:t>
            </w:r>
            <w:r w:rsidRPr="007377FC">
              <w:rPr>
                <w:rFonts w:ascii="Arial" w:eastAsia="Arial" w:hAnsi="Arial" w:cs="Arial"/>
              </w:rPr>
              <w:t>responsi</w:t>
            </w:r>
            <w:r w:rsidRPr="007377FC">
              <w:rPr>
                <w:rFonts w:ascii="Arial" w:eastAsia="Arial" w:hAnsi="Arial" w:cs="Arial"/>
                <w:spacing w:val="-2"/>
              </w:rPr>
              <w:t>v</w:t>
            </w:r>
            <w:r w:rsidRPr="007377FC">
              <w:rPr>
                <w:rFonts w:ascii="Arial" w:eastAsia="Arial" w:hAnsi="Arial" w:cs="Arial"/>
              </w:rPr>
              <w:t>e</w:t>
            </w:r>
            <w:r w:rsidRPr="007377FC">
              <w:rPr>
                <w:rFonts w:ascii="Arial" w:eastAsia="Arial" w:hAnsi="Arial" w:cs="Arial"/>
                <w:spacing w:val="9"/>
              </w:rPr>
              <w:t xml:space="preserve"> </w:t>
            </w:r>
            <w:r w:rsidRPr="007377FC">
              <w:rPr>
                <w:rFonts w:ascii="Arial" w:eastAsia="Arial" w:hAnsi="Arial" w:cs="Arial"/>
                <w:spacing w:val="2"/>
              </w:rPr>
              <w:t>m</w:t>
            </w:r>
            <w:r w:rsidRPr="007377FC">
              <w:rPr>
                <w:rFonts w:ascii="Arial" w:eastAsia="Arial" w:hAnsi="Arial" w:cs="Arial"/>
              </w:rPr>
              <w:t>ai</w:t>
            </w:r>
            <w:r w:rsidRPr="007377FC">
              <w:rPr>
                <w:rFonts w:ascii="Arial" w:eastAsia="Arial" w:hAnsi="Arial" w:cs="Arial"/>
                <w:spacing w:val="1"/>
              </w:rPr>
              <w:t>n</w:t>
            </w:r>
            <w:r w:rsidRPr="007377FC">
              <w:rPr>
                <w:rFonts w:ascii="Arial" w:eastAsia="Arial" w:hAnsi="Arial" w:cs="Arial"/>
              </w:rPr>
              <w:t>l</w:t>
            </w:r>
            <w:r w:rsidRPr="007377FC">
              <w:rPr>
                <w:rFonts w:ascii="Arial" w:eastAsia="Arial" w:hAnsi="Arial" w:cs="Arial"/>
                <w:spacing w:val="-3"/>
              </w:rPr>
              <w:t>y</w:t>
            </w:r>
            <w:r w:rsidRPr="007377FC">
              <w:rPr>
                <w:rFonts w:ascii="Arial" w:eastAsia="Arial" w:hAnsi="Arial" w:cs="Arial"/>
              </w:rPr>
              <w:t>,</w:t>
            </w:r>
            <w:r w:rsidRPr="007377FC">
              <w:rPr>
                <w:rFonts w:ascii="Arial" w:eastAsia="Arial" w:hAnsi="Arial" w:cs="Arial"/>
                <w:spacing w:val="8"/>
              </w:rPr>
              <w:t xml:space="preserve"> </w:t>
            </w:r>
            <w:r w:rsidRPr="007377FC">
              <w:rPr>
                <w:rFonts w:ascii="Arial" w:eastAsia="Arial" w:hAnsi="Arial" w:cs="Arial"/>
              </w:rPr>
              <w:t>the</w:t>
            </w:r>
            <w:r w:rsidRPr="007377FC">
              <w:rPr>
                <w:rFonts w:ascii="Arial" w:eastAsia="Arial" w:hAnsi="Arial" w:cs="Arial"/>
                <w:spacing w:val="8"/>
              </w:rPr>
              <w:t xml:space="preserve"> </w:t>
            </w:r>
            <w:r w:rsidRPr="007377FC">
              <w:rPr>
                <w:rFonts w:ascii="Arial" w:eastAsia="Arial" w:hAnsi="Arial" w:cs="Arial"/>
                <w:spacing w:val="-1"/>
              </w:rPr>
              <w:t>e</w:t>
            </w:r>
            <w:r w:rsidRPr="007377FC">
              <w:rPr>
                <w:rFonts w:ascii="Arial" w:eastAsia="Arial" w:hAnsi="Arial" w:cs="Arial"/>
                <w:spacing w:val="2"/>
              </w:rPr>
              <w:t>m</w:t>
            </w:r>
            <w:r w:rsidRPr="007377FC">
              <w:rPr>
                <w:rFonts w:ascii="Arial" w:eastAsia="Arial" w:hAnsi="Arial" w:cs="Arial"/>
              </w:rPr>
              <w:t>pl</w:t>
            </w:r>
            <w:r w:rsidRPr="007377FC">
              <w:rPr>
                <w:rFonts w:ascii="Arial" w:eastAsia="Arial" w:hAnsi="Arial" w:cs="Arial"/>
                <w:spacing w:val="1"/>
              </w:rPr>
              <w:t>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6"/>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7"/>
              </w:rPr>
              <w:t xml:space="preserve"> </w:t>
            </w:r>
            <w:r w:rsidRPr="007377FC">
              <w:rPr>
                <w:rFonts w:ascii="Arial" w:eastAsia="Arial" w:hAnsi="Arial" w:cs="Arial"/>
              </w:rPr>
              <w:t>correct</w:t>
            </w:r>
            <w:r w:rsidRPr="007377FC">
              <w:rPr>
                <w:rFonts w:ascii="Arial" w:eastAsia="Arial" w:hAnsi="Arial" w:cs="Arial"/>
                <w:spacing w:val="9"/>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7"/>
              </w:rPr>
              <w:t xml:space="preserve"> </w:t>
            </w:r>
            <w:r w:rsidRPr="007377FC">
              <w:rPr>
                <w:rFonts w:ascii="Arial" w:eastAsia="Arial" w:hAnsi="Arial" w:cs="Arial"/>
              </w:rPr>
              <w:t>arit</w:t>
            </w:r>
            <w:r w:rsidRPr="007377FC">
              <w:rPr>
                <w:rFonts w:ascii="Arial" w:eastAsia="Arial" w:hAnsi="Arial" w:cs="Arial"/>
                <w:spacing w:val="1"/>
              </w:rPr>
              <w:t>h</w:t>
            </w:r>
            <w:r w:rsidRPr="007377FC">
              <w:rPr>
                <w:rFonts w:ascii="Arial" w:eastAsia="Arial" w:hAnsi="Arial" w:cs="Arial"/>
              </w:rPr>
              <w:t>metic</w:t>
            </w:r>
            <w:r w:rsidRPr="007377FC">
              <w:rPr>
                <w:rFonts w:ascii="Arial" w:eastAsia="Arial" w:hAnsi="Arial" w:cs="Arial"/>
                <w:spacing w:val="1"/>
              </w:rPr>
              <w:t>a</w:t>
            </w:r>
            <w:r w:rsidRPr="007377FC">
              <w:rPr>
                <w:rFonts w:ascii="Arial" w:eastAsia="Arial" w:hAnsi="Arial" w:cs="Arial"/>
              </w:rPr>
              <w:t>l</w:t>
            </w:r>
            <w:r w:rsidRPr="007377FC">
              <w:rPr>
                <w:rFonts w:ascii="Arial" w:eastAsia="Arial" w:hAnsi="Arial" w:cs="Arial"/>
                <w:spacing w:val="7"/>
              </w:rPr>
              <w:t xml:space="preserve"> </w:t>
            </w:r>
            <w:r w:rsidRPr="007377FC">
              <w:rPr>
                <w:rFonts w:ascii="Arial" w:eastAsia="Arial" w:hAnsi="Arial" w:cs="Arial"/>
              </w:rPr>
              <w:t>errors by</w:t>
            </w:r>
            <w:r w:rsidRPr="007377FC">
              <w:rPr>
                <w:rFonts w:ascii="Arial" w:eastAsia="Arial" w:hAnsi="Arial" w:cs="Arial"/>
                <w:spacing w:val="-1"/>
              </w:rPr>
              <w:t xml:space="preserve"> </w:t>
            </w:r>
            <w:r w:rsidRPr="007377FC">
              <w:rPr>
                <w:rFonts w:ascii="Arial" w:eastAsia="Arial" w:hAnsi="Arial" w:cs="Arial"/>
                <w:spacing w:val="1"/>
              </w:rPr>
              <w:t>a</w:t>
            </w:r>
            <w:r w:rsidRPr="007377FC">
              <w:rPr>
                <w:rFonts w:ascii="Arial" w:eastAsia="Arial" w:hAnsi="Arial" w:cs="Arial"/>
              </w:rPr>
              <w:t>d</w:t>
            </w:r>
            <w:r w:rsidRPr="007377FC">
              <w:rPr>
                <w:rFonts w:ascii="Arial" w:eastAsia="Arial" w:hAnsi="Arial" w:cs="Arial"/>
                <w:spacing w:val="2"/>
              </w:rPr>
              <w:t>o</w:t>
            </w:r>
            <w:r w:rsidRPr="007377FC">
              <w:rPr>
                <w:rFonts w:ascii="Arial" w:eastAsia="Arial" w:hAnsi="Arial" w:cs="Arial"/>
              </w:rPr>
              <w:t>p</w:t>
            </w:r>
            <w:r w:rsidRPr="007377FC">
              <w:rPr>
                <w:rFonts w:ascii="Arial" w:eastAsia="Arial" w:hAnsi="Arial" w:cs="Arial"/>
                <w:spacing w:val="1"/>
              </w:rPr>
              <w:t>t</w:t>
            </w:r>
            <w:r w:rsidRPr="007377FC">
              <w:rPr>
                <w:rFonts w:ascii="Arial" w:eastAsia="Arial" w:hAnsi="Arial" w:cs="Arial"/>
              </w:rPr>
              <w:t xml:space="preserve">ing </w:t>
            </w:r>
            <w:r w:rsidRPr="007377FC">
              <w:rPr>
                <w:rFonts w:ascii="Arial" w:eastAsia="Arial" w:hAnsi="Arial" w:cs="Arial"/>
                <w:spacing w:val="-2"/>
              </w:rPr>
              <w:t>t</w:t>
            </w:r>
            <w:r w:rsidRPr="007377FC">
              <w:rPr>
                <w:rFonts w:ascii="Arial" w:eastAsia="Arial" w:hAnsi="Arial" w:cs="Arial"/>
              </w:rPr>
              <w:t>he f</w:t>
            </w:r>
            <w:r w:rsidRPr="007377FC">
              <w:rPr>
                <w:rFonts w:ascii="Arial" w:eastAsia="Arial" w:hAnsi="Arial" w:cs="Arial"/>
                <w:spacing w:val="1"/>
              </w:rPr>
              <w:t>o</w:t>
            </w:r>
            <w:r w:rsidRPr="007377FC">
              <w:rPr>
                <w:rFonts w:ascii="Arial" w:eastAsia="Arial" w:hAnsi="Arial" w:cs="Arial"/>
              </w:rPr>
              <w:t>llo</w:t>
            </w:r>
            <w:r w:rsidRPr="007377FC">
              <w:rPr>
                <w:rFonts w:ascii="Arial" w:eastAsia="Arial" w:hAnsi="Arial" w:cs="Arial"/>
                <w:spacing w:val="-3"/>
              </w:rPr>
              <w:t>w</w:t>
            </w:r>
            <w:r w:rsidRPr="007377FC">
              <w:rPr>
                <w:rFonts w:ascii="Arial" w:eastAsia="Arial" w:hAnsi="Arial" w:cs="Arial"/>
                <w:spacing w:val="2"/>
              </w:rPr>
              <w:t>i</w:t>
            </w:r>
            <w:r w:rsidRPr="007377FC">
              <w:rPr>
                <w:rFonts w:ascii="Arial" w:eastAsia="Arial" w:hAnsi="Arial" w:cs="Arial"/>
              </w:rPr>
              <w:t>ng:</w:t>
            </w:r>
          </w:p>
          <w:p w:rsidR="007377FC" w:rsidRPr="007377FC" w:rsidRDefault="007377FC" w:rsidP="00B67B8A">
            <w:pPr>
              <w:bidi w:val="0"/>
              <w:rPr>
                <w:rFonts w:ascii="Arial" w:eastAsia="Arial" w:hAnsi="Arial" w:cs="Arial"/>
              </w:rPr>
            </w:pPr>
            <w:r w:rsidRPr="007377FC">
              <w:rPr>
                <w:rFonts w:ascii="Arial" w:eastAsia="Arial" w:hAnsi="Arial" w:cs="Arial"/>
                <w:spacing w:val="1"/>
              </w:rPr>
              <w:t>A</w:t>
            </w:r>
            <w:r w:rsidRPr="007377FC">
              <w:rPr>
                <w:rFonts w:ascii="Arial" w:eastAsia="Arial" w:hAnsi="Arial" w:cs="Arial"/>
              </w:rPr>
              <w:t>.  If</w:t>
            </w:r>
            <w:r w:rsidRPr="007377FC">
              <w:rPr>
                <w:rFonts w:ascii="Arial" w:eastAsia="Arial" w:hAnsi="Arial" w:cs="Arial"/>
                <w:spacing w:val="28"/>
              </w:rPr>
              <w:t xml:space="preserve"> </w:t>
            </w:r>
            <w:r w:rsidRPr="007377FC">
              <w:rPr>
                <w:rFonts w:ascii="Arial" w:eastAsia="Arial" w:hAnsi="Arial" w:cs="Arial"/>
                <w:spacing w:val="-2"/>
              </w:rPr>
              <w:t>t</w:t>
            </w:r>
            <w:r w:rsidRPr="007377FC">
              <w:rPr>
                <w:rFonts w:ascii="Arial" w:eastAsia="Arial" w:hAnsi="Arial" w:cs="Arial"/>
              </w:rPr>
              <w:t>h</w:t>
            </w:r>
            <w:r w:rsidRPr="007377FC">
              <w:rPr>
                <w:rFonts w:ascii="Arial" w:eastAsia="Arial" w:hAnsi="Arial" w:cs="Arial"/>
                <w:spacing w:val="2"/>
              </w:rPr>
              <w:t>e</w:t>
            </w:r>
            <w:r w:rsidRPr="007377FC">
              <w:rPr>
                <w:rFonts w:ascii="Arial" w:eastAsia="Arial" w:hAnsi="Arial" w:cs="Arial"/>
              </w:rPr>
              <w:t>re</w:t>
            </w:r>
            <w:r w:rsidRPr="007377FC">
              <w:rPr>
                <w:rFonts w:ascii="Arial" w:eastAsia="Arial" w:hAnsi="Arial" w:cs="Arial"/>
                <w:spacing w:val="25"/>
              </w:rPr>
              <w:t xml:space="preserve"> </w:t>
            </w:r>
            <w:r w:rsidRPr="007377FC">
              <w:rPr>
                <w:rFonts w:ascii="Arial" w:eastAsia="Arial" w:hAnsi="Arial" w:cs="Arial"/>
              </w:rPr>
              <w:t>is</w:t>
            </w:r>
            <w:r w:rsidRPr="007377FC">
              <w:rPr>
                <w:rFonts w:ascii="Arial" w:eastAsia="Arial" w:hAnsi="Arial" w:cs="Arial"/>
                <w:spacing w:val="24"/>
              </w:rPr>
              <w:t xml:space="preserve"> </w:t>
            </w:r>
            <w:r w:rsidRPr="007377FC">
              <w:rPr>
                <w:rFonts w:ascii="Arial" w:eastAsia="Arial" w:hAnsi="Arial" w:cs="Arial"/>
              </w:rPr>
              <w:t>a</w:t>
            </w:r>
            <w:r w:rsidRPr="007377FC">
              <w:rPr>
                <w:rFonts w:ascii="Arial" w:eastAsia="Arial" w:hAnsi="Arial" w:cs="Arial"/>
                <w:spacing w:val="26"/>
              </w:rPr>
              <w:t xml:space="preserve"> </w:t>
            </w:r>
            <w:r w:rsidRPr="007377FC">
              <w:rPr>
                <w:rFonts w:ascii="Arial" w:eastAsia="Arial" w:hAnsi="Arial" w:cs="Arial"/>
              </w:rPr>
              <w:t>discrepa</w:t>
            </w:r>
            <w:r w:rsidRPr="007377FC">
              <w:rPr>
                <w:rFonts w:ascii="Arial" w:eastAsia="Arial" w:hAnsi="Arial" w:cs="Arial"/>
                <w:spacing w:val="-1"/>
              </w:rPr>
              <w:t>n</w:t>
            </w:r>
            <w:r w:rsidRPr="007377FC">
              <w:rPr>
                <w:rFonts w:ascii="Arial" w:eastAsia="Arial" w:hAnsi="Arial" w:cs="Arial"/>
              </w:rPr>
              <w:t>cy</w:t>
            </w:r>
            <w:r w:rsidRPr="007377FC">
              <w:rPr>
                <w:rFonts w:ascii="Arial" w:eastAsia="Arial" w:hAnsi="Arial" w:cs="Arial"/>
                <w:spacing w:val="22"/>
              </w:rPr>
              <w:t xml:space="preserve"> </w:t>
            </w:r>
            <w:r w:rsidRPr="007377FC">
              <w:rPr>
                <w:rFonts w:ascii="Arial" w:eastAsia="Arial" w:hAnsi="Arial" w:cs="Arial"/>
              </w:rPr>
              <w:t>b</w:t>
            </w:r>
            <w:r w:rsidRPr="007377FC">
              <w:rPr>
                <w:rFonts w:ascii="Arial" w:eastAsia="Arial" w:hAnsi="Arial" w:cs="Arial"/>
                <w:spacing w:val="2"/>
              </w:rPr>
              <w:t>e</w:t>
            </w:r>
            <w:r w:rsidRPr="007377FC">
              <w:rPr>
                <w:rFonts w:ascii="Arial" w:eastAsia="Arial" w:hAnsi="Arial" w:cs="Arial"/>
                <w:spacing w:val="3"/>
              </w:rPr>
              <w:t>t</w:t>
            </w:r>
            <w:r w:rsidRPr="007377FC">
              <w:rPr>
                <w:rFonts w:ascii="Arial" w:eastAsia="Arial" w:hAnsi="Arial" w:cs="Arial"/>
                <w:spacing w:val="-3"/>
              </w:rPr>
              <w:t>w</w:t>
            </w:r>
            <w:r w:rsidRPr="007377FC">
              <w:rPr>
                <w:rFonts w:ascii="Arial" w:eastAsia="Arial" w:hAnsi="Arial" w:cs="Arial"/>
              </w:rPr>
              <w:t>e</w:t>
            </w:r>
            <w:r w:rsidRPr="007377FC">
              <w:rPr>
                <w:rFonts w:ascii="Arial" w:eastAsia="Arial" w:hAnsi="Arial" w:cs="Arial"/>
                <w:spacing w:val="2"/>
              </w:rPr>
              <w:t>e</w:t>
            </w:r>
            <w:r w:rsidRPr="007377FC">
              <w:rPr>
                <w:rFonts w:ascii="Arial" w:eastAsia="Arial" w:hAnsi="Arial" w:cs="Arial"/>
              </w:rPr>
              <w:t>n</w:t>
            </w:r>
            <w:r w:rsidRPr="007377FC">
              <w:rPr>
                <w:rFonts w:ascii="Arial" w:eastAsia="Arial" w:hAnsi="Arial" w:cs="Arial"/>
                <w:spacing w:val="26"/>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6"/>
              </w:rPr>
              <w:t xml:space="preserve"> </w:t>
            </w:r>
            <w:r w:rsidRPr="007377FC">
              <w:rPr>
                <w:rFonts w:ascii="Arial" w:eastAsia="Arial" w:hAnsi="Arial" w:cs="Arial"/>
                <w:spacing w:val="-1"/>
              </w:rPr>
              <w:t>u</w:t>
            </w:r>
            <w:r w:rsidRPr="007377FC">
              <w:rPr>
                <w:rFonts w:ascii="Arial" w:eastAsia="Arial" w:hAnsi="Arial" w:cs="Arial"/>
              </w:rPr>
              <w:t>nit</w:t>
            </w:r>
            <w:r w:rsidRPr="007377FC">
              <w:rPr>
                <w:rFonts w:ascii="Arial" w:eastAsia="Arial" w:hAnsi="Arial" w:cs="Arial"/>
                <w:spacing w:val="26"/>
              </w:rPr>
              <w:t xml:space="preserve"> </w:t>
            </w:r>
            <w:r w:rsidRPr="007377FC">
              <w:rPr>
                <w:rFonts w:ascii="Arial" w:eastAsia="Arial" w:hAnsi="Arial" w:cs="Arial"/>
              </w:rPr>
              <w:t>p</w:t>
            </w:r>
            <w:r w:rsidRPr="007377FC">
              <w:rPr>
                <w:rFonts w:ascii="Arial" w:eastAsia="Arial" w:hAnsi="Arial" w:cs="Arial"/>
                <w:spacing w:val="-2"/>
              </w:rPr>
              <w:t>r</w:t>
            </w:r>
            <w:r w:rsidRPr="007377FC">
              <w:rPr>
                <w:rFonts w:ascii="Arial" w:eastAsia="Arial" w:hAnsi="Arial" w:cs="Arial"/>
              </w:rPr>
              <w:t>ice</w:t>
            </w:r>
            <w:r w:rsidRPr="007377FC">
              <w:rPr>
                <w:rFonts w:ascii="Arial" w:eastAsia="Arial" w:hAnsi="Arial" w:cs="Arial"/>
                <w:spacing w:val="25"/>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d</w:t>
            </w:r>
            <w:r w:rsidRPr="007377FC">
              <w:rPr>
                <w:rFonts w:ascii="Arial" w:eastAsia="Arial" w:hAnsi="Arial" w:cs="Arial"/>
                <w:spacing w:val="26"/>
              </w:rPr>
              <w:t xml:space="preserve"> </w:t>
            </w:r>
            <w:r w:rsidRPr="007377FC">
              <w:rPr>
                <w:rFonts w:ascii="Arial" w:eastAsia="Arial" w:hAnsi="Arial" w:cs="Arial"/>
              </w:rPr>
              <w:t>the</w:t>
            </w:r>
            <w:r w:rsidRPr="007377FC">
              <w:rPr>
                <w:rFonts w:ascii="Arial" w:eastAsia="Arial" w:hAnsi="Arial" w:cs="Arial"/>
                <w:spacing w:val="25"/>
              </w:rPr>
              <w:t xml:space="preserve"> </w:t>
            </w:r>
            <w:r w:rsidRPr="007377FC">
              <w:rPr>
                <w:rFonts w:ascii="Arial" w:eastAsia="Arial" w:hAnsi="Arial" w:cs="Arial"/>
              </w:rPr>
              <w:t>it</w:t>
            </w:r>
            <w:r w:rsidRPr="007377FC">
              <w:rPr>
                <w:rFonts w:ascii="Arial" w:eastAsia="Arial" w:hAnsi="Arial" w:cs="Arial"/>
                <w:spacing w:val="-1"/>
              </w:rPr>
              <w:t>e</w:t>
            </w:r>
            <w:r w:rsidRPr="007377FC">
              <w:rPr>
                <w:rFonts w:ascii="Arial" w:eastAsia="Arial" w:hAnsi="Arial" w:cs="Arial"/>
                <w:spacing w:val="2"/>
              </w:rPr>
              <w:t>m</w:t>
            </w:r>
            <w:r w:rsidRPr="007377FC">
              <w:rPr>
                <w:rFonts w:ascii="Arial" w:eastAsia="Arial" w:hAnsi="Arial" w:cs="Arial"/>
              </w:rPr>
              <w:t>'</w:t>
            </w:r>
            <w:r w:rsidRPr="007377FC">
              <w:rPr>
                <w:rFonts w:ascii="Arial" w:eastAsia="Arial" w:hAnsi="Arial" w:cs="Arial"/>
                <w:spacing w:val="24"/>
              </w:rPr>
              <w:t xml:space="preserve"> </w:t>
            </w:r>
            <w:r w:rsidRPr="007377FC">
              <w:rPr>
                <w:rFonts w:ascii="Arial" w:eastAsia="Arial" w:hAnsi="Arial" w:cs="Arial"/>
              </w:rPr>
              <w:t>amoun</w:t>
            </w:r>
            <w:r w:rsidRPr="007377FC">
              <w:rPr>
                <w:rFonts w:ascii="Arial" w:eastAsia="Arial" w:hAnsi="Arial" w:cs="Arial"/>
                <w:spacing w:val="1"/>
              </w:rPr>
              <w:t>t</w:t>
            </w:r>
            <w:r w:rsidRPr="007377FC">
              <w:rPr>
                <w:rFonts w:ascii="Arial" w:eastAsia="Arial" w:hAnsi="Arial" w:cs="Arial"/>
              </w:rPr>
              <w:t>,</w:t>
            </w:r>
            <w:r w:rsidRPr="007377FC">
              <w:rPr>
                <w:rFonts w:ascii="Arial" w:eastAsia="Arial" w:hAnsi="Arial" w:cs="Arial"/>
                <w:spacing w:val="25"/>
              </w:rPr>
              <w:t xml:space="preserve"> </w:t>
            </w:r>
            <w:r w:rsidRPr="007377FC">
              <w:rPr>
                <w:rFonts w:ascii="Arial" w:eastAsia="Arial" w:hAnsi="Arial" w:cs="Arial"/>
                <w:spacing w:val="-2"/>
              </w:rPr>
              <w:t>t</w:t>
            </w:r>
            <w:r w:rsidRPr="007377FC">
              <w:rPr>
                <w:rFonts w:ascii="Arial" w:eastAsia="Arial" w:hAnsi="Arial" w:cs="Arial"/>
              </w:rPr>
              <w:t>he u</w:t>
            </w:r>
            <w:r w:rsidRPr="007377FC">
              <w:rPr>
                <w:rFonts w:ascii="Arial" w:eastAsia="Arial" w:hAnsi="Arial" w:cs="Arial"/>
                <w:spacing w:val="2"/>
              </w:rPr>
              <w:t>n</w:t>
            </w:r>
            <w:r w:rsidRPr="007377FC">
              <w:rPr>
                <w:rFonts w:ascii="Arial" w:eastAsia="Arial" w:hAnsi="Arial" w:cs="Arial"/>
              </w:rPr>
              <w:t xml:space="preserve">it </w:t>
            </w:r>
            <w:r w:rsidRPr="007377FC">
              <w:rPr>
                <w:rFonts w:ascii="Arial" w:eastAsia="Arial" w:hAnsi="Arial" w:cs="Arial"/>
                <w:spacing w:val="1"/>
              </w:rPr>
              <w:t>p</w:t>
            </w:r>
            <w:r w:rsidRPr="007377FC">
              <w:rPr>
                <w:rFonts w:ascii="Arial" w:eastAsia="Arial" w:hAnsi="Arial" w:cs="Arial"/>
              </w:rPr>
              <w:t>r</w:t>
            </w:r>
            <w:r w:rsidRPr="007377FC">
              <w:rPr>
                <w:rFonts w:ascii="Arial" w:eastAsia="Arial" w:hAnsi="Arial" w:cs="Arial"/>
                <w:spacing w:val="-1"/>
              </w:rPr>
              <w:t>i</w:t>
            </w:r>
            <w:r w:rsidRPr="007377FC">
              <w:rPr>
                <w:rFonts w:ascii="Arial" w:eastAsia="Arial" w:hAnsi="Arial" w:cs="Arial"/>
              </w:rPr>
              <w:t>ce</w:t>
            </w:r>
            <w:r w:rsidRPr="007377FC">
              <w:rPr>
                <w:rFonts w:ascii="Arial" w:eastAsia="Arial" w:hAnsi="Arial" w:cs="Arial"/>
                <w:spacing w:val="2"/>
              </w:rPr>
              <w:t xml:space="preserve"> </w:t>
            </w:r>
            <w:r w:rsidRPr="007377FC">
              <w:rPr>
                <w:rFonts w:ascii="Arial" w:eastAsia="Arial" w:hAnsi="Arial" w:cs="Arial"/>
              </w:rPr>
              <w:t>is relied</w:t>
            </w:r>
            <w:r w:rsidRPr="007377FC">
              <w:rPr>
                <w:rFonts w:ascii="Arial" w:eastAsia="Arial" w:hAnsi="Arial" w:cs="Arial"/>
                <w:spacing w:val="2"/>
              </w:rPr>
              <w:t xml:space="preserve"> </w:t>
            </w:r>
            <w:r w:rsidRPr="007377FC">
              <w:rPr>
                <w:rFonts w:ascii="Arial" w:eastAsia="Arial" w:hAnsi="Arial" w:cs="Arial"/>
              </w:rPr>
              <w:t>on</w:t>
            </w:r>
            <w:r w:rsidRPr="007377FC">
              <w:rPr>
                <w:rFonts w:ascii="Arial" w:eastAsia="Arial" w:hAnsi="Arial" w:cs="Arial"/>
                <w:spacing w:val="3"/>
              </w:rPr>
              <w:t xml:space="preserve"> </w:t>
            </w:r>
            <w:r w:rsidRPr="007377FC">
              <w:rPr>
                <w:rFonts w:ascii="Arial" w:eastAsia="Arial" w:hAnsi="Arial" w:cs="Arial"/>
                <w:spacing w:val="-1"/>
              </w:rPr>
              <w:t>a</w:t>
            </w:r>
            <w:r w:rsidRPr="007377FC">
              <w:rPr>
                <w:rFonts w:ascii="Arial" w:eastAsia="Arial" w:hAnsi="Arial" w:cs="Arial"/>
              </w:rPr>
              <w:t>nd</w:t>
            </w:r>
            <w:r w:rsidRPr="007377FC">
              <w:rPr>
                <w:rFonts w:ascii="Arial" w:eastAsia="Arial" w:hAnsi="Arial" w:cs="Arial"/>
                <w:spacing w:val="3"/>
              </w:rPr>
              <w:t xml:space="preserve"> </w:t>
            </w:r>
            <w:r w:rsidRPr="007377FC">
              <w:rPr>
                <w:rFonts w:ascii="Arial" w:eastAsia="Arial" w:hAnsi="Arial" w:cs="Arial"/>
              </w:rPr>
              <w:t>ite</w:t>
            </w:r>
            <w:r w:rsidRPr="007377FC">
              <w:rPr>
                <w:rFonts w:ascii="Arial" w:eastAsia="Arial" w:hAnsi="Arial" w:cs="Arial"/>
                <w:spacing w:val="3"/>
              </w:rPr>
              <w:t>m</w:t>
            </w:r>
            <w:r w:rsidRPr="007377FC">
              <w:rPr>
                <w:rFonts w:ascii="Arial" w:eastAsia="Arial" w:hAnsi="Arial" w:cs="Arial"/>
              </w:rPr>
              <w:t>'s amount</w:t>
            </w:r>
            <w:r w:rsidRPr="007377FC">
              <w:rPr>
                <w:rFonts w:ascii="Arial" w:eastAsia="Arial" w:hAnsi="Arial" w:cs="Arial"/>
                <w:spacing w:val="2"/>
              </w:rPr>
              <w:t xml:space="preserve"> </w:t>
            </w:r>
            <w:r w:rsidRPr="007377FC">
              <w:rPr>
                <w:rFonts w:ascii="Arial" w:eastAsia="Arial" w:hAnsi="Arial" w:cs="Arial"/>
              </w:rPr>
              <w:t>shall be</w:t>
            </w:r>
            <w:r w:rsidRPr="007377FC">
              <w:rPr>
                <w:rFonts w:ascii="Arial" w:eastAsia="Arial" w:hAnsi="Arial" w:cs="Arial"/>
                <w:spacing w:val="2"/>
              </w:rPr>
              <w:t xml:space="preserve"> </w:t>
            </w:r>
            <w:r w:rsidRPr="007377FC">
              <w:rPr>
                <w:rFonts w:ascii="Arial" w:eastAsia="Arial" w:hAnsi="Arial" w:cs="Arial"/>
                <w:spacing w:val="1"/>
              </w:rPr>
              <w:t>a</w:t>
            </w:r>
            <w:r w:rsidRPr="007377FC">
              <w:rPr>
                <w:rFonts w:ascii="Arial" w:eastAsia="Arial" w:hAnsi="Arial" w:cs="Arial"/>
              </w:rPr>
              <w:t>dj</w:t>
            </w:r>
            <w:r w:rsidRPr="007377FC">
              <w:rPr>
                <w:rFonts w:ascii="Arial" w:eastAsia="Arial" w:hAnsi="Arial" w:cs="Arial"/>
                <w:spacing w:val="1"/>
              </w:rPr>
              <w:t>u</w:t>
            </w:r>
            <w:r w:rsidRPr="007377FC">
              <w:rPr>
                <w:rFonts w:ascii="Arial" w:eastAsia="Arial" w:hAnsi="Arial" w:cs="Arial"/>
                <w:spacing w:val="-2"/>
              </w:rPr>
              <w:t>s</w:t>
            </w:r>
            <w:r w:rsidRPr="007377FC">
              <w:rPr>
                <w:rFonts w:ascii="Arial" w:eastAsia="Arial" w:hAnsi="Arial" w:cs="Arial"/>
              </w:rPr>
              <w:t>t</w:t>
            </w:r>
            <w:r w:rsidRPr="007377FC">
              <w:rPr>
                <w:rFonts w:ascii="Arial" w:eastAsia="Arial" w:hAnsi="Arial" w:cs="Arial"/>
                <w:spacing w:val="1"/>
              </w:rPr>
              <w:t>e</w:t>
            </w:r>
            <w:r w:rsidRPr="007377FC">
              <w:rPr>
                <w:rFonts w:ascii="Arial" w:eastAsia="Arial" w:hAnsi="Arial" w:cs="Arial"/>
              </w:rPr>
              <w:t>d</w:t>
            </w:r>
            <w:r w:rsidRPr="007377FC">
              <w:rPr>
                <w:rFonts w:ascii="Arial" w:eastAsia="Arial" w:hAnsi="Arial" w:cs="Arial"/>
                <w:spacing w:val="2"/>
              </w:rPr>
              <w:t xml:space="preserve"> </w:t>
            </w:r>
            <w:r w:rsidRPr="007377FC">
              <w:rPr>
                <w:rFonts w:ascii="Arial" w:eastAsia="Arial" w:hAnsi="Arial" w:cs="Arial"/>
              </w:rPr>
              <w:t xml:space="preserve">in </w:t>
            </w:r>
            <w:r w:rsidRPr="007377FC">
              <w:rPr>
                <w:rFonts w:ascii="Arial" w:eastAsia="Arial" w:hAnsi="Arial" w:cs="Arial"/>
                <w:spacing w:val="1"/>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rPr>
              <w:t>li</w:t>
            </w:r>
            <w:r w:rsidRPr="007377FC">
              <w:rPr>
                <w:rFonts w:ascii="Arial" w:eastAsia="Arial" w:hAnsi="Arial" w:cs="Arial"/>
                <w:spacing w:val="-2"/>
              </w:rPr>
              <w:t>g</w:t>
            </w:r>
            <w:r w:rsidRPr="007377FC">
              <w:rPr>
                <w:rFonts w:ascii="Arial" w:eastAsia="Arial" w:hAnsi="Arial" w:cs="Arial"/>
              </w:rPr>
              <w:t>ht</w:t>
            </w:r>
            <w:r w:rsidRPr="007377FC">
              <w:rPr>
                <w:rFonts w:ascii="Arial" w:eastAsia="Arial" w:hAnsi="Arial" w:cs="Arial"/>
                <w:spacing w:val="2"/>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3"/>
              </w:rPr>
              <w:t xml:space="preserve"> </w:t>
            </w:r>
            <w:r w:rsidRPr="007377FC">
              <w:rPr>
                <w:rFonts w:ascii="Arial" w:eastAsia="Arial" w:hAnsi="Arial" w:cs="Arial"/>
              </w:rPr>
              <w:t>t</w:t>
            </w:r>
            <w:r w:rsidRPr="007377FC">
              <w:rPr>
                <w:rFonts w:ascii="Arial" w:eastAsia="Arial" w:hAnsi="Arial" w:cs="Arial"/>
                <w:spacing w:val="2"/>
              </w:rPr>
              <w:t>h</w:t>
            </w:r>
            <w:r w:rsidRPr="007377FC">
              <w:rPr>
                <w:rFonts w:ascii="Arial" w:eastAsia="Arial" w:hAnsi="Arial" w:cs="Arial"/>
              </w:rPr>
              <w:t>is, o</w:t>
            </w:r>
            <w:r w:rsidRPr="007377FC">
              <w:rPr>
                <w:rFonts w:ascii="Arial" w:eastAsia="Arial" w:hAnsi="Arial" w:cs="Arial"/>
                <w:spacing w:val="2"/>
              </w:rPr>
              <w:t>n</w:t>
            </w:r>
            <w:r w:rsidRPr="007377FC">
              <w:rPr>
                <w:rFonts w:ascii="Arial" w:eastAsia="Arial" w:hAnsi="Arial" w:cs="Arial"/>
              </w:rPr>
              <w:t>ly</w:t>
            </w:r>
            <w:r w:rsidRPr="007377FC">
              <w:rPr>
                <w:rFonts w:ascii="Arial" w:eastAsia="Arial" w:hAnsi="Arial" w:cs="Arial"/>
                <w:spacing w:val="31"/>
              </w:rPr>
              <w:t xml:space="preserve"> </w:t>
            </w:r>
            <w:r w:rsidRPr="007377FC">
              <w:rPr>
                <w:rFonts w:ascii="Arial" w:eastAsia="Arial" w:hAnsi="Arial" w:cs="Arial"/>
              </w:rPr>
              <w:t>if</w:t>
            </w:r>
            <w:r w:rsidRPr="007377FC">
              <w:rPr>
                <w:rFonts w:ascii="Arial" w:eastAsia="Arial" w:hAnsi="Arial" w:cs="Arial"/>
                <w:spacing w:val="36"/>
              </w:rPr>
              <w:t xml:space="preserve"> </w:t>
            </w:r>
            <w:r w:rsidRPr="007377FC">
              <w:rPr>
                <w:rFonts w:ascii="Arial" w:eastAsia="Arial" w:hAnsi="Arial" w:cs="Arial"/>
              </w:rPr>
              <w:t>there</w:t>
            </w:r>
            <w:r w:rsidRPr="007377FC">
              <w:rPr>
                <w:rFonts w:ascii="Arial" w:eastAsia="Arial" w:hAnsi="Arial" w:cs="Arial"/>
                <w:spacing w:val="34"/>
              </w:rPr>
              <w:t xml:space="preserve"> </w:t>
            </w:r>
            <w:r w:rsidRPr="007377FC">
              <w:rPr>
                <w:rFonts w:ascii="Arial" w:eastAsia="Arial" w:hAnsi="Arial" w:cs="Arial"/>
                <w:spacing w:val="-1"/>
              </w:rPr>
              <w:t>a</w:t>
            </w:r>
            <w:r w:rsidRPr="007377FC">
              <w:rPr>
                <w:rFonts w:ascii="Arial" w:eastAsia="Arial" w:hAnsi="Arial" w:cs="Arial"/>
              </w:rPr>
              <w:t>n</w:t>
            </w:r>
            <w:r w:rsidRPr="007377FC">
              <w:rPr>
                <w:rFonts w:ascii="Arial" w:eastAsia="Arial" w:hAnsi="Arial" w:cs="Arial"/>
                <w:spacing w:val="35"/>
              </w:rPr>
              <w:t xml:space="preserve"> </w:t>
            </w:r>
            <w:r w:rsidRPr="007377FC">
              <w:rPr>
                <w:rFonts w:ascii="Arial" w:eastAsia="Arial" w:hAnsi="Arial" w:cs="Arial"/>
              </w:rPr>
              <w:t>error</w:t>
            </w:r>
            <w:r w:rsidRPr="007377FC">
              <w:rPr>
                <w:rFonts w:ascii="Arial" w:eastAsia="Arial" w:hAnsi="Arial" w:cs="Arial"/>
                <w:spacing w:val="34"/>
              </w:rPr>
              <w:t xml:space="preserve"> </w:t>
            </w:r>
            <w:r w:rsidRPr="007377FC">
              <w:rPr>
                <w:rFonts w:ascii="Arial" w:eastAsia="Arial" w:hAnsi="Arial" w:cs="Arial"/>
                <w:spacing w:val="-3"/>
              </w:rPr>
              <w:t>i</w:t>
            </w:r>
            <w:r w:rsidRPr="007377FC">
              <w:rPr>
                <w:rFonts w:ascii="Arial" w:eastAsia="Arial" w:hAnsi="Arial" w:cs="Arial"/>
              </w:rPr>
              <w:t>n</w:t>
            </w:r>
            <w:r w:rsidRPr="007377FC">
              <w:rPr>
                <w:rFonts w:ascii="Arial" w:eastAsia="Arial" w:hAnsi="Arial" w:cs="Arial"/>
                <w:spacing w:val="35"/>
              </w:rPr>
              <w:t xml:space="preserve"> </w:t>
            </w:r>
            <w:r w:rsidRPr="007377FC">
              <w:rPr>
                <w:rFonts w:ascii="Arial" w:eastAsia="Arial" w:hAnsi="Arial" w:cs="Arial"/>
              </w:rPr>
              <w:t>the</w:t>
            </w:r>
            <w:r w:rsidRPr="007377FC">
              <w:rPr>
                <w:rFonts w:ascii="Arial" w:eastAsia="Arial" w:hAnsi="Arial" w:cs="Arial"/>
                <w:spacing w:val="34"/>
              </w:rPr>
              <w:t xml:space="preserve"> </w:t>
            </w:r>
            <w:r w:rsidRPr="007377FC">
              <w:rPr>
                <w:rFonts w:ascii="Arial" w:eastAsia="Arial" w:hAnsi="Arial" w:cs="Arial"/>
              </w:rPr>
              <w:t>loc</w:t>
            </w:r>
            <w:r w:rsidRPr="007377FC">
              <w:rPr>
                <w:rFonts w:ascii="Arial" w:eastAsia="Arial" w:hAnsi="Arial" w:cs="Arial"/>
                <w:spacing w:val="1"/>
              </w:rPr>
              <w:t>a</w:t>
            </w:r>
            <w:r w:rsidRPr="007377FC">
              <w:rPr>
                <w:rFonts w:ascii="Arial" w:eastAsia="Arial" w:hAnsi="Arial" w:cs="Arial"/>
              </w:rPr>
              <w:t>t</w:t>
            </w:r>
            <w:r w:rsidRPr="007377FC">
              <w:rPr>
                <w:rFonts w:ascii="Arial" w:eastAsia="Arial" w:hAnsi="Arial" w:cs="Arial"/>
                <w:spacing w:val="-2"/>
              </w:rPr>
              <w:t>i</w:t>
            </w:r>
            <w:r w:rsidRPr="007377FC">
              <w:rPr>
                <w:rFonts w:ascii="Arial" w:eastAsia="Arial" w:hAnsi="Arial" w:cs="Arial"/>
              </w:rPr>
              <w:t>on</w:t>
            </w:r>
            <w:r w:rsidRPr="007377FC">
              <w:rPr>
                <w:rFonts w:ascii="Arial" w:eastAsia="Arial" w:hAnsi="Arial" w:cs="Arial"/>
                <w:spacing w:val="36"/>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34"/>
              </w:rPr>
              <w:t xml:space="preserve"> </w:t>
            </w:r>
            <w:r w:rsidRPr="007377FC">
              <w:rPr>
                <w:rFonts w:ascii="Arial" w:eastAsia="Arial" w:hAnsi="Arial" w:cs="Arial"/>
              </w:rPr>
              <w:t>the</w:t>
            </w:r>
            <w:r w:rsidRPr="007377FC">
              <w:rPr>
                <w:rFonts w:ascii="Arial" w:eastAsia="Arial" w:hAnsi="Arial" w:cs="Arial"/>
                <w:spacing w:val="32"/>
              </w:rPr>
              <w:t xml:space="preserve"> </w:t>
            </w:r>
            <w:r w:rsidRPr="007377FC">
              <w:rPr>
                <w:rFonts w:ascii="Arial" w:eastAsia="Arial" w:hAnsi="Arial" w:cs="Arial"/>
              </w:rPr>
              <w:t>d</w:t>
            </w:r>
            <w:r w:rsidRPr="007377FC">
              <w:rPr>
                <w:rFonts w:ascii="Arial" w:eastAsia="Arial" w:hAnsi="Arial" w:cs="Arial"/>
                <w:spacing w:val="2"/>
              </w:rPr>
              <w:t>e</w:t>
            </w:r>
            <w:r w:rsidRPr="007377FC">
              <w:rPr>
                <w:rFonts w:ascii="Arial" w:eastAsia="Arial" w:hAnsi="Arial" w:cs="Arial"/>
              </w:rPr>
              <w:t>ci</w:t>
            </w:r>
            <w:r w:rsidRPr="007377FC">
              <w:rPr>
                <w:rFonts w:ascii="Arial" w:eastAsia="Arial" w:hAnsi="Arial" w:cs="Arial"/>
                <w:spacing w:val="-1"/>
              </w:rPr>
              <w:t>m</w:t>
            </w:r>
            <w:r w:rsidRPr="007377FC">
              <w:rPr>
                <w:rFonts w:ascii="Arial" w:eastAsia="Arial" w:hAnsi="Arial" w:cs="Arial"/>
              </w:rPr>
              <w:t>al</w:t>
            </w:r>
            <w:r w:rsidRPr="007377FC">
              <w:rPr>
                <w:rFonts w:ascii="Arial" w:eastAsia="Arial" w:hAnsi="Arial" w:cs="Arial"/>
                <w:spacing w:val="34"/>
              </w:rPr>
              <w:t xml:space="preserve"> </w:t>
            </w:r>
            <w:r w:rsidRPr="007377FC">
              <w:rPr>
                <w:rFonts w:ascii="Arial" w:eastAsia="Arial" w:hAnsi="Arial" w:cs="Arial"/>
              </w:rPr>
              <w:t>p</w:t>
            </w:r>
            <w:r w:rsidRPr="007377FC">
              <w:rPr>
                <w:rFonts w:ascii="Arial" w:eastAsia="Arial" w:hAnsi="Arial" w:cs="Arial"/>
                <w:spacing w:val="2"/>
              </w:rPr>
              <w:t>o</w:t>
            </w:r>
            <w:r w:rsidRPr="007377FC">
              <w:rPr>
                <w:rFonts w:ascii="Arial" w:eastAsia="Arial" w:hAnsi="Arial" w:cs="Arial"/>
              </w:rPr>
              <w:t>i</w:t>
            </w:r>
            <w:r w:rsidRPr="007377FC">
              <w:rPr>
                <w:rFonts w:ascii="Arial" w:eastAsia="Arial" w:hAnsi="Arial" w:cs="Arial"/>
                <w:spacing w:val="-2"/>
              </w:rPr>
              <w:t>n</w:t>
            </w:r>
            <w:r w:rsidRPr="007377FC">
              <w:rPr>
                <w:rFonts w:ascii="Arial" w:eastAsia="Arial" w:hAnsi="Arial" w:cs="Arial"/>
              </w:rPr>
              <w:t>t</w:t>
            </w:r>
            <w:r w:rsidRPr="007377FC">
              <w:rPr>
                <w:rFonts w:ascii="Arial" w:eastAsia="Arial" w:hAnsi="Arial" w:cs="Arial"/>
                <w:spacing w:val="34"/>
              </w:rPr>
              <w:t xml:space="preserve"> </w:t>
            </w:r>
            <w:r w:rsidRPr="007377FC">
              <w:rPr>
                <w:rFonts w:ascii="Arial" w:eastAsia="Arial" w:hAnsi="Arial" w:cs="Arial"/>
              </w:rPr>
              <w:t>in</w:t>
            </w:r>
            <w:r w:rsidRPr="007377FC">
              <w:rPr>
                <w:rFonts w:ascii="Arial" w:eastAsia="Arial" w:hAnsi="Arial" w:cs="Arial"/>
                <w:spacing w:val="34"/>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33"/>
              </w:rPr>
              <w:t xml:space="preserve"> </w:t>
            </w:r>
            <w:r w:rsidRPr="007377FC">
              <w:rPr>
                <w:rFonts w:ascii="Arial" w:eastAsia="Arial" w:hAnsi="Arial" w:cs="Arial"/>
                <w:spacing w:val="-1"/>
              </w:rPr>
              <w:t>u</w:t>
            </w:r>
            <w:r w:rsidRPr="007377FC">
              <w:rPr>
                <w:rFonts w:ascii="Arial" w:eastAsia="Arial" w:hAnsi="Arial" w:cs="Arial"/>
              </w:rPr>
              <w:t>nit</w:t>
            </w:r>
            <w:r w:rsidRPr="007377FC">
              <w:rPr>
                <w:rFonts w:ascii="Arial" w:eastAsia="Arial" w:hAnsi="Arial" w:cs="Arial"/>
                <w:spacing w:val="35"/>
              </w:rPr>
              <w:t xml:space="preserve"> </w:t>
            </w:r>
            <w:r w:rsidRPr="007377FC">
              <w:rPr>
                <w:rFonts w:ascii="Arial" w:eastAsia="Arial" w:hAnsi="Arial" w:cs="Arial"/>
              </w:rPr>
              <w:t xml:space="preserve">price </w:t>
            </w:r>
            <w:r w:rsidRPr="007377FC">
              <w:rPr>
                <w:rFonts w:ascii="Arial" w:eastAsia="Arial" w:hAnsi="Arial" w:cs="Arial"/>
                <w:spacing w:val="3"/>
              </w:rPr>
              <w:t>f</w:t>
            </w:r>
            <w:r w:rsidRPr="007377FC">
              <w:rPr>
                <w:rFonts w:ascii="Arial" w:eastAsia="Arial" w:hAnsi="Arial" w:cs="Arial"/>
              </w:rPr>
              <w:t>r</w:t>
            </w:r>
            <w:r w:rsidRPr="007377FC">
              <w:rPr>
                <w:rFonts w:ascii="Arial" w:eastAsia="Arial" w:hAnsi="Arial" w:cs="Arial"/>
                <w:spacing w:val="-2"/>
              </w:rPr>
              <w:t>o</w:t>
            </w:r>
            <w:r w:rsidRPr="007377FC">
              <w:rPr>
                <w:rFonts w:ascii="Arial" w:eastAsia="Arial" w:hAnsi="Arial" w:cs="Arial"/>
              </w:rPr>
              <w:t>m</w:t>
            </w:r>
            <w:r w:rsidRPr="007377FC">
              <w:rPr>
                <w:rFonts w:ascii="Arial" w:eastAsia="Arial" w:hAnsi="Arial" w:cs="Arial"/>
                <w:spacing w:val="3"/>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2"/>
              </w:rPr>
              <w:t xml:space="preserve"> </w:t>
            </w:r>
            <w:r w:rsidRPr="007377FC">
              <w:rPr>
                <w:rFonts w:ascii="Arial" w:eastAsia="Arial" w:hAnsi="Arial" w:cs="Arial"/>
                <w:spacing w:val="-2"/>
              </w:rPr>
              <w:t>v</w:t>
            </w:r>
            <w:r w:rsidRPr="007377FC">
              <w:rPr>
                <w:rFonts w:ascii="Arial" w:eastAsia="Arial" w:hAnsi="Arial" w:cs="Arial"/>
              </w:rPr>
              <w:t>ie</w:t>
            </w:r>
            <w:r w:rsidRPr="007377FC">
              <w:rPr>
                <w:rFonts w:ascii="Arial" w:eastAsia="Arial" w:hAnsi="Arial" w:cs="Arial"/>
                <w:spacing w:val="-2"/>
              </w:rPr>
              <w:t>w</w:t>
            </w:r>
            <w:r w:rsidRPr="007377FC">
              <w:rPr>
                <w:rFonts w:ascii="Arial" w:eastAsia="Arial" w:hAnsi="Arial" w:cs="Arial"/>
              </w:rPr>
              <w:t>p</w:t>
            </w:r>
            <w:r w:rsidRPr="007377FC">
              <w:rPr>
                <w:rFonts w:ascii="Arial" w:eastAsia="Arial" w:hAnsi="Arial" w:cs="Arial"/>
                <w:spacing w:val="2"/>
              </w:rPr>
              <w:t>o</w:t>
            </w:r>
            <w:r w:rsidRPr="007377FC">
              <w:rPr>
                <w:rFonts w:ascii="Arial" w:eastAsia="Arial" w:hAnsi="Arial" w:cs="Arial"/>
              </w:rPr>
              <w:t>int</w:t>
            </w:r>
            <w:r w:rsidRPr="007377FC">
              <w:rPr>
                <w:rFonts w:ascii="Arial" w:eastAsia="Arial" w:hAnsi="Arial" w:cs="Arial"/>
                <w:spacing w:val="5"/>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4"/>
              </w:rPr>
              <w:t xml:space="preserve"> </w:t>
            </w:r>
            <w:r w:rsidRPr="007377FC">
              <w:rPr>
                <w:rFonts w:ascii="Arial" w:eastAsia="Arial" w:hAnsi="Arial" w:cs="Arial"/>
                <w:spacing w:val="-2"/>
              </w:rPr>
              <w:t>t</w:t>
            </w:r>
            <w:r w:rsidRPr="007377FC">
              <w:rPr>
                <w:rFonts w:ascii="Arial" w:eastAsia="Arial" w:hAnsi="Arial" w:cs="Arial"/>
              </w:rPr>
              <w:t>he</w:t>
            </w:r>
            <w:r w:rsidRPr="007377FC">
              <w:rPr>
                <w:rFonts w:ascii="Arial" w:eastAsia="Arial" w:hAnsi="Arial" w:cs="Arial"/>
                <w:spacing w:val="3"/>
              </w:rPr>
              <w:t xml:space="preserve"> </w:t>
            </w:r>
            <w:r w:rsidRPr="007377FC">
              <w:rPr>
                <w:rFonts w:ascii="Arial" w:eastAsia="Arial" w:hAnsi="Arial" w:cs="Arial"/>
              </w:rPr>
              <w:lastRenderedPageBreak/>
              <w:t>em</w:t>
            </w:r>
            <w:r w:rsidRPr="007377FC">
              <w:rPr>
                <w:rFonts w:ascii="Arial" w:eastAsia="Arial" w:hAnsi="Arial" w:cs="Arial"/>
                <w:spacing w:val="1"/>
              </w:rPr>
              <w:t>p</w:t>
            </w:r>
            <w:r w:rsidRPr="007377FC">
              <w:rPr>
                <w:rFonts w:ascii="Arial" w:eastAsia="Arial" w:hAnsi="Arial" w:cs="Arial"/>
              </w:rPr>
              <w:t>lo</w:t>
            </w:r>
            <w:r w:rsidRPr="007377FC">
              <w:rPr>
                <w:rFonts w:ascii="Arial" w:eastAsia="Arial" w:hAnsi="Arial" w:cs="Arial"/>
                <w:spacing w:val="-2"/>
              </w:rPr>
              <w:t>y</w:t>
            </w:r>
            <w:r w:rsidRPr="007377FC">
              <w:rPr>
                <w:rFonts w:ascii="Arial" w:eastAsia="Arial" w:hAnsi="Arial" w:cs="Arial"/>
              </w:rPr>
              <w:t>er,</w:t>
            </w:r>
            <w:r w:rsidRPr="007377FC">
              <w:rPr>
                <w:rFonts w:ascii="Arial" w:eastAsia="Arial" w:hAnsi="Arial" w:cs="Arial"/>
                <w:spacing w:val="5"/>
              </w:rPr>
              <w:t xml:space="preserve"> </w:t>
            </w:r>
            <w:r w:rsidRPr="007377FC">
              <w:rPr>
                <w:rFonts w:ascii="Arial" w:eastAsia="Arial" w:hAnsi="Arial" w:cs="Arial"/>
              </w:rPr>
              <w:t>then</w:t>
            </w:r>
            <w:r w:rsidRPr="007377FC">
              <w:rPr>
                <w:rFonts w:ascii="Arial" w:eastAsia="Arial" w:hAnsi="Arial" w:cs="Arial"/>
                <w:spacing w:val="2"/>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 a</w:t>
            </w:r>
            <w:r w:rsidRPr="007377FC">
              <w:rPr>
                <w:rFonts w:ascii="Arial" w:eastAsia="Arial" w:hAnsi="Arial" w:cs="Arial"/>
                <w:spacing w:val="3"/>
              </w:rPr>
              <w:t>m</w:t>
            </w:r>
            <w:r w:rsidRPr="007377FC">
              <w:rPr>
                <w:rFonts w:ascii="Arial" w:eastAsia="Arial" w:hAnsi="Arial" w:cs="Arial"/>
                <w:spacing w:val="-1"/>
              </w:rPr>
              <w:t>o</w:t>
            </w:r>
            <w:r w:rsidRPr="007377FC">
              <w:rPr>
                <w:rFonts w:ascii="Arial" w:eastAsia="Arial" w:hAnsi="Arial" w:cs="Arial"/>
              </w:rPr>
              <w:t>u</w:t>
            </w:r>
            <w:r w:rsidRPr="007377FC">
              <w:rPr>
                <w:rFonts w:ascii="Arial" w:eastAsia="Arial" w:hAnsi="Arial" w:cs="Arial"/>
                <w:spacing w:val="2"/>
              </w:rPr>
              <w:t>n</w:t>
            </w:r>
            <w:r w:rsidRPr="007377FC">
              <w:rPr>
                <w:rFonts w:ascii="Arial" w:eastAsia="Arial" w:hAnsi="Arial" w:cs="Arial"/>
              </w:rPr>
              <w:t>t</w:t>
            </w:r>
            <w:r w:rsidRPr="007377FC">
              <w:rPr>
                <w:rFonts w:ascii="Arial" w:eastAsia="Arial" w:hAnsi="Arial" w:cs="Arial"/>
                <w:spacing w:val="2"/>
              </w:rPr>
              <w:t xml:space="preserve"> </w:t>
            </w:r>
            <w:r w:rsidRPr="007377FC">
              <w:rPr>
                <w:rFonts w:ascii="Arial" w:eastAsia="Arial" w:hAnsi="Arial" w:cs="Arial"/>
              </w:rPr>
              <w:t>s</w:t>
            </w:r>
            <w:r w:rsidRPr="007377FC">
              <w:rPr>
                <w:rFonts w:ascii="Arial" w:eastAsia="Arial" w:hAnsi="Arial" w:cs="Arial"/>
                <w:spacing w:val="-1"/>
              </w:rPr>
              <w:t>h</w:t>
            </w:r>
            <w:r w:rsidRPr="007377FC">
              <w:rPr>
                <w:rFonts w:ascii="Arial" w:eastAsia="Arial" w:hAnsi="Arial" w:cs="Arial"/>
              </w:rPr>
              <w:t>all</w:t>
            </w:r>
            <w:r w:rsidRPr="007377FC">
              <w:rPr>
                <w:rFonts w:ascii="Arial" w:eastAsia="Arial" w:hAnsi="Arial" w:cs="Arial"/>
                <w:spacing w:val="4"/>
              </w:rPr>
              <w:t xml:space="preserve"> </w:t>
            </w:r>
            <w:r w:rsidRPr="007377FC">
              <w:rPr>
                <w:rFonts w:ascii="Arial" w:eastAsia="Arial" w:hAnsi="Arial" w:cs="Arial"/>
              </w:rPr>
              <w:t>be</w:t>
            </w:r>
            <w:r w:rsidRPr="007377FC">
              <w:rPr>
                <w:rFonts w:ascii="Arial" w:eastAsia="Arial" w:hAnsi="Arial" w:cs="Arial"/>
                <w:spacing w:val="3"/>
              </w:rPr>
              <w:t xml:space="preserve"> </w:t>
            </w:r>
            <w:r w:rsidRPr="007377FC">
              <w:rPr>
                <w:rFonts w:ascii="Arial" w:eastAsia="Arial" w:hAnsi="Arial" w:cs="Arial"/>
                <w:spacing w:val="-1"/>
              </w:rPr>
              <w:t>a</w:t>
            </w:r>
            <w:r w:rsidRPr="007377FC">
              <w:rPr>
                <w:rFonts w:ascii="Arial" w:eastAsia="Arial" w:hAnsi="Arial" w:cs="Arial"/>
              </w:rPr>
              <w:t>p</w:t>
            </w:r>
            <w:r w:rsidRPr="007377FC">
              <w:rPr>
                <w:rFonts w:ascii="Arial" w:eastAsia="Arial" w:hAnsi="Arial" w:cs="Arial"/>
                <w:spacing w:val="2"/>
              </w:rPr>
              <w:t>p</w:t>
            </w:r>
            <w:r w:rsidRPr="007377FC">
              <w:rPr>
                <w:rFonts w:ascii="Arial" w:eastAsia="Arial" w:hAnsi="Arial" w:cs="Arial"/>
              </w:rPr>
              <w:t>r</w:t>
            </w:r>
            <w:r w:rsidRPr="007377FC">
              <w:rPr>
                <w:rFonts w:ascii="Arial" w:eastAsia="Arial" w:hAnsi="Arial" w:cs="Arial"/>
                <w:spacing w:val="-2"/>
              </w:rPr>
              <w:t>ov</w:t>
            </w:r>
            <w:r w:rsidRPr="007377FC">
              <w:rPr>
                <w:rFonts w:ascii="Arial" w:eastAsia="Arial" w:hAnsi="Arial" w:cs="Arial"/>
              </w:rPr>
              <w:t>ed</w:t>
            </w:r>
            <w:r w:rsidRPr="007377FC">
              <w:rPr>
                <w:rFonts w:ascii="Arial" w:eastAsia="Arial" w:hAnsi="Arial" w:cs="Arial"/>
                <w:spacing w:val="6"/>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d t</w:t>
            </w:r>
            <w:r w:rsidRPr="007377FC">
              <w:rPr>
                <w:rFonts w:ascii="Arial" w:eastAsia="Arial" w:hAnsi="Arial" w:cs="Arial"/>
                <w:spacing w:val="1"/>
              </w:rPr>
              <w:t>h</w:t>
            </w:r>
            <w:r w:rsidRPr="007377FC">
              <w:rPr>
                <w:rFonts w:ascii="Arial" w:eastAsia="Arial" w:hAnsi="Arial" w:cs="Arial"/>
              </w:rPr>
              <w:t>e pr</w:t>
            </w:r>
            <w:r w:rsidRPr="007377FC">
              <w:rPr>
                <w:rFonts w:ascii="Arial" w:eastAsia="Arial" w:hAnsi="Arial" w:cs="Arial"/>
                <w:spacing w:val="-1"/>
              </w:rPr>
              <w:t>i</w:t>
            </w:r>
            <w:r w:rsidRPr="007377FC">
              <w:rPr>
                <w:rFonts w:ascii="Arial" w:eastAsia="Arial" w:hAnsi="Arial" w:cs="Arial"/>
              </w:rPr>
              <w:t>ce</w:t>
            </w:r>
            <w:r w:rsidRPr="007377FC">
              <w:rPr>
                <w:rFonts w:ascii="Arial" w:eastAsia="Arial" w:hAnsi="Arial" w:cs="Arial"/>
                <w:spacing w:val="2"/>
              </w:rPr>
              <w:t xml:space="preserve"> </w:t>
            </w:r>
            <w:r w:rsidRPr="007377FC">
              <w:rPr>
                <w:rFonts w:ascii="Arial" w:eastAsia="Arial" w:hAnsi="Arial" w:cs="Arial"/>
              </w:rPr>
              <w:t>sh</w:t>
            </w:r>
            <w:r w:rsidRPr="007377FC">
              <w:rPr>
                <w:rFonts w:ascii="Arial" w:eastAsia="Arial" w:hAnsi="Arial" w:cs="Arial"/>
                <w:spacing w:val="2"/>
              </w:rPr>
              <w:t>a</w:t>
            </w:r>
            <w:r w:rsidRPr="007377FC">
              <w:rPr>
                <w:rFonts w:ascii="Arial" w:eastAsia="Arial" w:hAnsi="Arial" w:cs="Arial"/>
              </w:rPr>
              <w:t>ll</w:t>
            </w:r>
            <w:r w:rsidRPr="007377FC">
              <w:rPr>
                <w:rFonts w:ascii="Arial" w:eastAsia="Arial" w:hAnsi="Arial" w:cs="Arial"/>
                <w:spacing w:val="-3"/>
              </w:rPr>
              <w:t xml:space="preserve"> </w:t>
            </w:r>
            <w:r w:rsidRPr="007377FC">
              <w:rPr>
                <w:rFonts w:ascii="Arial" w:eastAsia="Arial" w:hAnsi="Arial" w:cs="Arial"/>
              </w:rPr>
              <w:t>be</w:t>
            </w:r>
            <w:r w:rsidRPr="007377FC">
              <w:rPr>
                <w:rFonts w:ascii="Arial" w:eastAsia="Arial" w:hAnsi="Arial" w:cs="Arial"/>
                <w:spacing w:val="2"/>
              </w:rPr>
              <w:t xml:space="preserve"> </w:t>
            </w:r>
            <w:r w:rsidRPr="007377FC">
              <w:rPr>
                <w:rFonts w:ascii="Arial" w:eastAsia="Arial" w:hAnsi="Arial" w:cs="Arial"/>
                <w:spacing w:val="-2"/>
              </w:rPr>
              <w:t>c</w:t>
            </w:r>
            <w:r w:rsidRPr="007377FC">
              <w:rPr>
                <w:rFonts w:ascii="Arial" w:eastAsia="Arial" w:hAnsi="Arial" w:cs="Arial"/>
              </w:rPr>
              <w:t>orrect</w:t>
            </w:r>
            <w:r w:rsidRPr="007377FC">
              <w:rPr>
                <w:rFonts w:ascii="Arial" w:eastAsia="Arial" w:hAnsi="Arial" w:cs="Arial"/>
                <w:spacing w:val="2"/>
              </w:rPr>
              <w:t>e</w:t>
            </w:r>
            <w:r w:rsidRPr="007377FC">
              <w:rPr>
                <w:rFonts w:ascii="Arial" w:eastAsia="Arial" w:hAnsi="Arial" w:cs="Arial"/>
              </w:rPr>
              <w:t>d.</w:t>
            </w:r>
          </w:p>
          <w:p w:rsidR="007377FC" w:rsidRPr="007377FC" w:rsidRDefault="007377FC" w:rsidP="00B67B8A">
            <w:pPr>
              <w:bidi w:val="0"/>
              <w:rPr>
                <w:rFonts w:ascii="Arial" w:eastAsia="Arial" w:hAnsi="Arial" w:cs="Arial"/>
              </w:rPr>
            </w:pPr>
            <w:r w:rsidRPr="007377FC">
              <w:rPr>
                <w:rFonts w:ascii="Arial" w:eastAsia="Arial" w:hAnsi="Arial" w:cs="Arial"/>
                <w:b/>
                <w:bCs/>
              </w:rPr>
              <w:t>B</w:t>
            </w:r>
            <w:r w:rsidRPr="007377FC">
              <w:rPr>
                <w:rFonts w:ascii="Arial" w:eastAsia="Arial" w:hAnsi="Arial" w:cs="Arial"/>
              </w:rPr>
              <w:t>.  If</w:t>
            </w:r>
            <w:r w:rsidRPr="007377FC">
              <w:rPr>
                <w:rFonts w:ascii="Arial" w:eastAsia="Arial" w:hAnsi="Arial" w:cs="Arial"/>
                <w:spacing w:val="6"/>
              </w:rPr>
              <w:t xml:space="preserve"> </w:t>
            </w:r>
            <w:r w:rsidRPr="007377FC">
              <w:rPr>
                <w:rFonts w:ascii="Arial" w:eastAsia="Arial" w:hAnsi="Arial" w:cs="Arial"/>
                <w:spacing w:val="-2"/>
              </w:rPr>
              <w:t>t</w:t>
            </w:r>
            <w:r w:rsidRPr="007377FC">
              <w:rPr>
                <w:rFonts w:ascii="Arial" w:eastAsia="Arial" w:hAnsi="Arial" w:cs="Arial"/>
              </w:rPr>
              <w:t>h</w:t>
            </w:r>
            <w:r w:rsidRPr="007377FC">
              <w:rPr>
                <w:rFonts w:ascii="Arial" w:eastAsia="Arial" w:hAnsi="Arial" w:cs="Arial"/>
                <w:spacing w:val="2"/>
              </w:rPr>
              <w:t>e</w:t>
            </w:r>
            <w:r w:rsidRPr="007377FC">
              <w:rPr>
                <w:rFonts w:ascii="Arial" w:eastAsia="Arial" w:hAnsi="Arial" w:cs="Arial"/>
              </w:rPr>
              <w:t>re</w:t>
            </w:r>
            <w:r w:rsidRPr="007377FC">
              <w:rPr>
                <w:rFonts w:ascii="Arial" w:eastAsia="Arial" w:hAnsi="Arial" w:cs="Arial"/>
                <w:spacing w:val="3"/>
              </w:rPr>
              <w:t xml:space="preserve"> </w:t>
            </w:r>
            <w:r w:rsidRPr="007377FC">
              <w:rPr>
                <w:rFonts w:ascii="Arial" w:eastAsia="Arial" w:hAnsi="Arial" w:cs="Arial"/>
                <w:spacing w:val="-3"/>
              </w:rPr>
              <w:t>w</w:t>
            </w:r>
            <w:r w:rsidRPr="007377FC">
              <w:rPr>
                <w:rFonts w:ascii="Arial" w:eastAsia="Arial" w:hAnsi="Arial" w:cs="Arial"/>
              </w:rPr>
              <w:t>as</w:t>
            </w:r>
            <w:r w:rsidRPr="007377FC">
              <w:rPr>
                <w:rFonts w:ascii="Arial" w:eastAsia="Arial" w:hAnsi="Arial" w:cs="Arial"/>
                <w:spacing w:val="4"/>
              </w:rPr>
              <w:t xml:space="preserve"> </w:t>
            </w:r>
            <w:r w:rsidRPr="007377FC">
              <w:rPr>
                <w:rFonts w:ascii="Arial" w:eastAsia="Arial" w:hAnsi="Arial" w:cs="Arial"/>
              </w:rPr>
              <w:t>an</w:t>
            </w:r>
            <w:r w:rsidRPr="007377FC">
              <w:rPr>
                <w:rFonts w:ascii="Arial" w:eastAsia="Arial" w:hAnsi="Arial" w:cs="Arial"/>
                <w:spacing w:val="5"/>
              </w:rPr>
              <w:t xml:space="preserve"> </w:t>
            </w:r>
            <w:r w:rsidRPr="007377FC">
              <w:rPr>
                <w:rFonts w:ascii="Arial" w:eastAsia="Arial" w:hAnsi="Arial" w:cs="Arial"/>
              </w:rPr>
              <w:t>error</w:t>
            </w:r>
            <w:r w:rsidRPr="007377FC">
              <w:rPr>
                <w:rFonts w:ascii="Arial" w:eastAsia="Arial" w:hAnsi="Arial" w:cs="Arial"/>
                <w:spacing w:val="3"/>
              </w:rPr>
              <w:t xml:space="preserve"> </w:t>
            </w:r>
            <w:r w:rsidRPr="007377FC">
              <w:rPr>
                <w:rFonts w:ascii="Arial" w:eastAsia="Arial" w:hAnsi="Arial" w:cs="Arial"/>
              </w:rPr>
              <w:t>in</w:t>
            </w:r>
            <w:r w:rsidRPr="007377FC">
              <w:rPr>
                <w:rFonts w:ascii="Arial" w:eastAsia="Arial" w:hAnsi="Arial" w:cs="Arial"/>
                <w:spacing w:val="6"/>
              </w:rPr>
              <w:t xml:space="preserve"> </w:t>
            </w:r>
            <w:r w:rsidRPr="007377FC">
              <w:rPr>
                <w:rFonts w:ascii="Arial" w:eastAsia="Arial" w:hAnsi="Arial" w:cs="Arial"/>
                <w:spacing w:val="-1"/>
              </w:rPr>
              <w:t>g</w:t>
            </w:r>
            <w:r w:rsidRPr="007377FC">
              <w:rPr>
                <w:rFonts w:ascii="Arial" w:eastAsia="Arial" w:hAnsi="Arial" w:cs="Arial"/>
              </w:rPr>
              <w:t>ross</w:t>
            </w:r>
            <w:r w:rsidRPr="007377FC">
              <w:rPr>
                <w:rFonts w:ascii="Arial" w:eastAsia="Arial" w:hAnsi="Arial" w:cs="Arial"/>
                <w:spacing w:val="3"/>
              </w:rPr>
              <w:t xml:space="preserve"> </w:t>
            </w:r>
            <w:r w:rsidRPr="007377FC">
              <w:rPr>
                <w:rFonts w:ascii="Arial" w:eastAsia="Arial" w:hAnsi="Arial" w:cs="Arial"/>
              </w:rPr>
              <w:t>t</w:t>
            </w:r>
            <w:r w:rsidRPr="007377FC">
              <w:rPr>
                <w:rFonts w:ascii="Arial" w:eastAsia="Arial" w:hAnsi="Arial" w:cs="Arial"/>
                <w:spacing w:val="1"/>
              </w:rPr>
              <w:t>o</w:t>
            </w:r>
            <w:r w:rsidRPr="007377FC">
              <w:rPr>
                <w:rFonts w:ascii="Arial" w:eastAsia="Arial" w:hAnsi="Arial" w:cs="Arial"/>
              </w:rPr>
              <w:t>t</w:t>
            </w:r>
            <w:r w:rsidRPr="007377FC">
              <w:rPr>
                <w:rFonts w:ascii="Arial" w:eastAsia="Arial" w:hAnsi="Arial" w:cs="Arial"/>
                <w:spacing w:val="1"/>
              </w:rPr>
              <w:t>a</w:t>
            </w:r>
            <w:r w:rsidRPr="007377FC">
              <w:rPr>
                <w:rFonts w:ascii="Arial" w:eastAsia="Arial" w:hAnsi="Arial" w:cs="Arial"/>
              </w:rPr>
              <w:t>l</w:t>
            </w:r>
            <w:r w:rsidRPr="007377FC">
              <w:rPr>
                <w:rFonts w:ascii="Arial" w:eastAsia="Arial" w:hAnsi="Arial" w:cs="Arial"/>
                <w:spacing w:val="3"/>
              </w:rPr>
              <w:t xml:space="preserve"> </w:t>
            </w:r>
            <w:r w:rsidRPr="007377FC">
              <w:rPr>
                <w:rFonts w:ascii="Arial" w:eastAsia="Arial" w:hAnsi="Arial" w:cs="Arial"/>
              </w:rPr>
              <w:t>of</w:t>
            </w:r>
            <w:r w:rsidRPr="007377FC">
              <w:rPr>
                <w:rFonts w:ascii="Arial" w:eastAsia="Arial" w:hAnsi="Arial" w:cs="Arial"/>
                <w:spacing w:val="7"/>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lists</w:t>
            </w:r>
            <w:r w:rsidRPr="007377FC">
              <w:rPr>
                <w:rFonts w:ascii="Arial" w:eastAsia="Arial" w:hAnsi="Arial" w:cs="Arial"/>
                <w:spacing w:val="3"/>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6"/>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4"/>
              </w:rPr>
              <w:t xml:space="preserve"> </w:t>
            </w:r>
            <w:r w:rsidRPr="007377FC">
              <w:rPr>
                <w:rFonts w:ascii="Arial" w:eastAsia="Arial" w:hAnsi="Arial" w:cs="Arial"/>
              </w:rPr>
              <w:t>tables</w:t>
            </w:r>
            <w:r w:rsidRPr="007377FC">
              <w:rPr>
                <w:rFonts w:ascii="Arial" w:eastAsia="Arial" w:hAnsi="Arial" w:cs="Arial"/>
                <w:spacing w:val="4"/>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6"/>
              </w:rPr>
              <w:t xml:space="preserve"> </w:t>
            </w:r>
            <w:r w:rsidRPr="007377FC">
              <w:rPr>
                <w:rFonts w:ascii="Arial" w:eastAsia="Arial" w:hAnsi="Arial" w:cs="Arial"/>
                <w:spacing w:val="-1"/>
              </w:rPr>
              <w:t>q</w:t>
            </w:r>
            <w:r w:rsidRPr="007377FC">
              <w:rPr>
                <w:rFonts w:ascii="Arial" w:eastAsia="Arial" w:hAnsi="Arial" w:cs="Arial"/>
              </w:rPr>
              <w:t>u</w:t>
            </w:r>
            <w:r w:rsidRPr="007377FC">
              <w:rPr>
                <w:rFonts w:ascii="Arial" w:eastAsia="Arial" w:hAnsi="Arial" w:cs="Arial"/>
                <w:spacing w:val="2"/>
              </w:rPr>
              <w:t>a</w:t>
            </w:r>
            <w:r w:rsidRPr="007377FC">
              <w:rPr>
                <w:rFonts w:ascii="Arial" w:eastAsia="Arial" w:hAnsi="Arial" w:cs="Arial"/>
              </w:rPr>
              <w:t>n</w:t>
            </w:r>
            <w:r w:rsidRPr="007377FC">
              <w:rPr>
                <w:rFonts w:ascii="Arial" w:eastAsia="Arial" w:hAnsi="Arial" w:cs="Arial"/>
                <w:spacing w:val="1"/>
              </w:rPr>
              <w:t>t</w:t>
            </w:r>
            <w:r w:rsidRPr="007377FC">
              <w:rPr>
                <w:rFonts w:ascii="Arial" w:eastAsia="Arial" w:hAnsi="Arial" w:cs="Arial"/>
              </w:rPr>
              <w:t>it</w:t>
            </w:r>
            <w:r w:rsidRPr="007377FC">
              <w:rPr>
                <w:rFonts w:ascii="Arial" w:eastAsia="Arial" w:hAnsi="Arial" w:cs="Arial"/>
                <w:spacing w:val="-3"/>
              </w:rPr>
              <w:t>i</w:t>
            </w:r>
            <w:r w:rsidRPr="007377FC">
              <w:rPr>
                <w:rFonts w:ascii="Arial" w:eastAsia="Arial" w:hAnsi="Arial" w:cs="Arial"/>
              </w:rPr>
              <w:t>es</w:t>
            </w:r>
            <w:r w:rsidRPr="007377FC">
              <w:rPr>
                <w:rFonts w:ascii="Arial" w:eastAsia="Arial" w:hAnsi="Arial" w:cs="Arial"/>
                <w:spacing w:val="4"/>
              </w:rPr>
              <w:t xml:space="preserve"> </w:t>
            </w:r>
            <w:r w:rsidRPr="007377FC">
              <w:rPr>
                <w:rFonts w:ascii="Arial" w:eastAsia="Arial" w:hAnsi="Arial" w:cs="Arial"/>
              </w:rPr>
              <w:t>as</w:t>
            </w:r>
            <w:r w:rsidRPr="007377FC">
              <w:rPr>
                <w:rFonts w:ascii="Arial" w:eastAsia="Arial" w:hAnsi="Arial" w:cs="Arial"/>
                <w:spacing w:val="4"/>
              </w:rPr>
              <w:t xml:space="preserve"> </w:t>
            </w:r>
            <w:r w:rsidRPr="007377FC">
              <w:rPr>
                <w:rFonts w:ascii="Arial" w:eastAsia="Arial" w:hAnsi="Arial" w:cs="Arial"/>
              </w:rPr>
              <w:t>a result</w:t>
            </w:r>
            <w:r w:rsidRPr="007377FC">
              <w:rPr>
                <w:rFonts w:ascii="Arial" w:eastAsia="Arial" w:hAnsi="Arial" w:cs="Arial"/>
                <w:spacing w:val="4"/>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3"/>
              </w:rPr>
              <w:t xml:space="preserve"> </w:t>
            </w:r>
            <w:r w:rsidRPr="007377FC">
              <w:rPr>
                <w:rFonts w:ascii="Arial" w:eastAsia="Arial" w:hAnsi="Arial" w:cs="Arial"/>
              </w:rPr>
              <w:t>a</w:t>
            </w:r>
            <w:r w:rsidRPr="007377FC">
              <w:rPr>
                <w:rFonts w:ascii="Arial" w:eastAsia="Arial" w:hAnsi="Arial" w:cs="Arial"/>
                <w:spacing w:val="2"/>
              </w:rPr>
              <w:t>d</w:t>
            </w:r>
            <w:r w:rsidRPr="007377FC">
              <w:rPr>
                <w:rFonts w:ascii="Arial" w:eastAsia="Arial" w:hAnsi="Arial" w:cs="Arial"/>
              </w:rPr>
              <w:t>dit</w:t>
            </w:r>
            <w:r w:rsidRPr="007377FC">
              <w:rPr>
                <w:rFonts w:ascii="Arial" w:eastAsia="Arial" w:hAnsi="Arial" w:cs="Arial"/>
                <w:spacing w:val="-2"/>
              </w:rPr>
              <w:t>i</w:t>
            </w:r>
            <w:r w:rsidRPr="007377FC">
              <w:rPr>
                <w:rFonts w:ascii="Arial" w:eastAsia="Arial" w:hAnsi="Arial" w:cs="Arial"/>
              </w:rPr>
              <w:t>on</w:t>
            </w:r>
            <w:r w:rsidRPr="007377FC">
              <w:rPr>
                <w:rFonts w:ascii="Arial" w:eastAsia="Arial" w:hAnsi="Arial" w:cs="Arial"/>
                <w:spacing w:val="4"/>
              </w:rPr>
              <w:t xml:space="preserve"> </w:t>
            </w:r>
            <w:r w:rsidRPr="007377FC">
              <w:rPr>
                <w:rFonts w:ascii="Arial" w:eastAsia="Arial" w:hAnsi="Arial" w:cs="Arial"/>
                <w:spacing w:val="-1"/>
              </w:rPr>
              <w:t>a</w:t>
            </w:r>
            <w:r w:rsidRPr="007377FC">
              <w:rPr>
                <w:rFonts w:ascii="Arial" w:eastAsia="Arial" w:hAnsi="Arial" w:cs="Arial"/>
              </w:rPr>
              <w:t>nd</w:t>
            </w:r>
            <w:r w:rsidRPr="007377FC">
              <w:rPr>
                <w:rFonts w:ascii="Arial" w:eastAsia="Arial" w:hAnsi="Arial" w:cs="Arial"/>
                <w:spacing w:val="2"/>
              </w:rPr>
              <w:t xml:space="preserve"> </w:t>
            </w:r>
            <w:r w:rsidRPr="007377FC">
              <w:rPr>
                <w:rFonts w:ascii="Arial" w:eastAsia="Arial" w:hAnsi="Arial" w:cs="Arial"/>
              </w:rPr>
              <w:t>su</w:t>
            </w:r>
            <w:r w:rsidRPr="007377FC">
              <w:rPr>
                <w:rFonts w:ascii="Arial" w:eastAsia="Arial" w:hAnsi="Arial" w:cs="Arial"/>
                <w:spacing w:val="2"/>
              </w:rPr>
              <w:t>b</w:t>
            </w:r>
            <w:r w:rsidRPr="007377FC">
              <w:rPr>
                <w:rFonts w:ascii="Arial" w:eastAsia="Arial" w:hAnsi="Arial" w:cs="Arial"/>
              </w:rPr>
              <w:t>trac</w:t>
            </w:r>
            <w:r w:rsidRPr="007377FC">
              <w:rPr>
                <w:rFonts w:ascii="Arial" w:eastAsia="Arial" w:hAnsi="Arial" w:cs="Arial"/>
                <w:spacing w:val="1"/>
              </w:rPr>
              <w:t>t</w:t>
            </w:r>
            <w:r w:rsidRPr="007377FC">
              <w:rPr>
                <w:rFonts w:ascii="Arial" w:eastAsia="Arial" w:hAnsi="Arial" w:cs="Arial"/>
              </w:rPr>
              <w:t>i</w:t>
            </w:r>
            <w:r w:rsidRPr="007377FC">
              <w:rPr>
                <w:rFonts w:ascii="Arial" w:eastAsia="Arial" w:hAnsi="Arial" w:cs="Arial"/>
                <w:spacing w:val="-2"/>
              </w:rPr>
              <w:t>o</w:t>
            </w:r>
            <w:r w:rsidRPr="007377FC">
              <w:rPr>
                <w:rFonts w:ascii="Arial" w:eastAsia="Arial" w:hAnsi="Arial" w:cs="Arial"/>
              </w:rPr>
              <w:t>n</w:t>
            </w:r>
            <w:r w:rsidRPr="007377FC">
              <w:rPr>
                <w:rFonts w:ascii="Arial" w:eastAsia="Arial" w:hAnsi="Arial" w:cs="Arial"/>
                <w:spacing w:val="1"/>
              </w:rPr>
              <w:t xml:space="preserve"> </w:t>
            </w:r>
            <w:r w:rsidRPr="007377FC">
              <w:rPr>
                <w:rFonts w:ascii="Arial" w:eastAsia="Arial" w:hAnsi="Arial" w:cs="Arial"/>
                <w:spacing w:val="2"/>
              </w:rPr>
              <w:t>m</w:t>
            </w:r>
            <w:r w:rsidRPr="007377FC">
              <w:rPr>
                <w:rFonts w:ascii="Arial" w:eastAsia="Arial" w:hAnsi="Arial" w:cs="Arial"/>
              </w:rPr>
              <w:t>e</w:t>
            </w:r>
            <w:r w:rsidRPr="007377FC">
              <w:rPr>
                <w:rFonts w:ascii="Arial" w:eastAsia="Arial" w:hAnsi="Arial" w:cs="Arial"/>
                <w:spacing w:val="2"/>
              </w:rPr>
              <w:t>a</w:t>
            </w:r>
            <w:r w:rsidRPr="007377FC">
              <w:rPr>
                <w:rFonts w:ascii="Arial" w:eastAsia="Arial" w:hAnsi="Arial" w:cs="Arial"/>
                <w:spacing w:val="-2"/>
              </w:rPr>
              <w:t>s</w:t>
            </w:r>
            <w:r w:rsidRPr="007377FC">
              <w:rPr>
                <w:rFonts w:ascii="Arial" w:eastAsia="Arial" w:hAnsi="Arial" w:cs="Arial"/>
              </w:rPr>
              <w:t>ur</w:t>
            </w:r>
            <w:r w:rsidRPr="007377FC">
              <w:rPr>
                <w:rFonts w:ascii="Arial" w:eastAsia="Arial" w:hAnsi="Arial" w:cs="Arial"/>
                <w:spacing w:val="1"/>
              </w:rPr>
              <w:t>e</w:t>
            </w:r>
            <w:r w:rsidRPr="007377FC">
              <w:rPr>
                <w:rFonts w:ascii="Arial" w:eastAsia="Arial" w:hAnsi="Arial" w:cs="Arial"/>
              </w:rPr>
              <w:t xml:space="preserve">s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5"/>
              </w:rPr>
              <w:t xml:space="preserve"> </w:t>
            </w:r>
            <w:r w:rsidRPr="007377FC">
              <w:rPr>
                <w:rFonts w:ascii="Arial" w:eastAsia="Arial" w:hAnsi="Arial" w:cs="Arial"/>
              </w:rPr>
              <w:t>the</w:t>
            </w:r>
            <w:r w:rsidRPr="007377FC">
              <w:rPr>
                <w:rFonts w:ascii="Arial" w:eastAsia="Arial" w:hAnsi="Arial" w:cs="Arial"/>
                <w:spacing w:val="3"/>
              </w:rPr>
              <w:t xml:space="preserve"> </w:t>
            </w:r>
            <w:r w:rsidRPr="007377FC">
              <w:rPr>
                <w:rFonts w:ascii="Arial" w:eastAsia="Arial" w:hAnsi="Arial" w:cs="Arial"/>
              </w:rPr>
              <w:t>totals</w:t>
            </w:r>
            <w:r w:rsidRPr="007377FC">
              <w:rPr>
                <w:rFonts w:ascii="Arial" w:eastAsia="Arial" w:hAnsi="Arial" w:cs="Arial"/>
                <w:spacing w:val="3"/>
              </w:rPr>
              <w:t xml:space="preserve"> </w:t>
            </w:r>
            <w:r w:rsidRPr="007377FC">
              <w:rPr>
                <w:rFonts w:ascii="Arial" w:eastAsia="Arial" w:hAnsi="Arial" w:cs="Arial"/>
              </w:rPr>
              <w:t>s</w:t>
            </w:r>
            <w:r w:rsidRPr="007377FC">
              <w:rPr>
                <w:rFonts w:ascii="Arial" w:eastAsia="Arial" w:hAnsi="Arial" w:cs="Arial"/>
                <w:spacing w:val="-1"/>
              </w:rPr>
              <w:t>u</w:t>
            </w:r>
            <w:r w:rsidRPr="007377FC">
              <w:rPr>
                <w:rFonts w:ascii="Arial" w:eastAsia="Arial" w:hAnsi="Arial" w:cs="Arial"/>
              </w:rPr>
              <w:t>bm</w:t>
            </w:r>
            <w:r w:rsidRPr="007377FC">
              <w:rPr>
                <w:rFonts w:ascii="Arial" w:eastAsia="Arial" w:hAnsi="Arial" w:cs="Arial"/>
                <w:spacing w:val="1"/>
              </w:rPr>
              <w:t>e</w:t>
            </w:r>
            <w:r w:rsidRPr="007377FC">
              <w:rPr>
                <w:rFonts w:ascii="Arial" w:eastAsia="Arial" w:hAnsi="Arial" w:cs="Arial"/>
              </w:rPr>
              <w:t>nus</w:t>
            </w:r>
            <w:r w:rsidRPr="007377FC">
              <w:rPr>
                <w:rFonts w:ascii="Arial" w:eastAsia="Arial" w:hAnsi="Arial" w:cs="Arial"/>
                <w:spacing w:val="2"/>
              </w:rPr>
              <w:t xml:space="preserve"> </w:t>
            </w:r>
            <w:r w:rsidRPr="007377FC">
              <w:rPr>
                <w:rFonts w:ascii="Arial" w:eastAsia="Arial" w:hAnsi="Arial" w:cs="Arial"/>
              </w:rPr>
              <w:t>in</w:t>
            </w:r>
            <w:r w:rsidRPr="007377FC">
              <w:rPr>
                <w:rFonts w:ascii="Arial" w:eastAsia="Arial" w:hAnsi="Arial" w:cs="Arial"/>
                <w:spacing w:val="3"/>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 t</w:t>
            </w:r>
            <w:r w:rsidRPr="007377FC">
              <w:rPr>
                <w:rFonts w:ascii="Arial" w:eastAsia="Arial" w:hAnsi="Arial" w:cs="Arial"/>
                <w:spacing w:val="1"/>
              </w:rPr>
              <w:t>a</w:t>
            </w:r>
            <w:r w:rsidRPr="007377FC">
              <w:rPr>
                <w:rFonts w:ascii="Arial" w:eastAsia="Arial" w:hAnsi="Arial" w:cs="Arial"/>
              </w:rPr>
              <w:t>bl</w:t>
            </w:r>
            <w:r w:rsidRPr="007377FC">
              <w:rPr>
                <w:rFonts w:ascii="Arial" w:eastAsia="Arial" w:hAnsi="Arial" w:cs="Arial"/>
                <w:spacing w:val="1"/>
              </w:rPr>
              <w:t>e</w:t>
            </w:r>
            <w:r w:rsidRPr="007377FC">
              <w:rPr>
                <w:rFonts w:ascii="Arial" w:eastAsia="Arial" w:hAnsi="Arial" w:cs="Arial"/>
              </w:rPr>
              <w:t xml:space="preserve">s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5"/>
              </w:rPr>
              <w:t xml:space="preserve"> </w:t>
            </w:r>
            <w:r w:rsidRPr="007377FC">
              <w:rPr>
                <w:rFonts w:ascii="Arial" w:eastAsia="Arial" w:hAnsi="Arial" w:cs="Arial"/>
                <w:spacing w:val="-1"/>
              </w:rPr>
              <w:t>q</w:t>
            </w:r>
            <w:r w:rsidRPr="007377FC">
              <w:rPr>
                <w:rFonts w:ascii="Arial" w:eastAsia="Arial" w:hAnsi="Arial" w:cs="Arial"/>
              </w:rPr>
              <w:t>uantiti</w:t>
            </w:r>
            <w:r w:rsidRPr="007377FC">
              <w:rPr>
                <w:rFonts w:ascii="Arial" w:eastAsia="Arial" w:hAnsi="Arial" w:cs="Arial"/>
                <w:spacing w:val="1"/>
              </w:rPr>
              <w:t>e</w:t>
            </w:r>
            <w:r w:rsidRPr="007377FC">
              <w:rPr>
                <w:rFonts w:ascii="Arial" w:eastAsia="Arial" w:hAnsi="Arial" w:cs="Arial"/>
              </w:rPr>
              <w:t>s, the</w:t>
            </w:r>
            <w:r w:rsidRPr="007377FC">
              <w:rPr>
                <w:rFonts w:ascii="Arial" w:eastAsia="Arial" w:hAnsi="Arial" w:cs="Arial"/>
                <w:spacing w:val="2"/>
              </w:rPr>
              <w:t xml:space="preserve"> </w:t>
            </w:r>
            <w:r w:rsidRPr="007377FC">
              <w:rPr>
                <w:rFonts w:ascii="Arial" w:eastAsia="Arial" w:hAnsi="Arial" w:cs="Arial"/>
              </w:rPr>
              <w:t>t</w:t>
            </w:r>
            <w:r w:rsidRPr="007377FC">
              <w:rPr>
                <w:rFonts w:ascii="Arial" w:eastAsia="Arial" w:hAnsi="Arial" w:cs="Arial"/>
                <w:spacing w:val="1"/>
              </w:rPr>
              <w:t>o</w:t>
            </w:r>
            <w:r w:rsidRPr="007377FC">
              <w:rPr>
                <w:rFonts w:ascii="Arial" w:eastAsia="Arial" w:hAnsi="Arial" w:cs="Arial"/>
                <w:spacing w:val="-2"/>
              </w:rPr>
              <w:t>t</w:t>
            </w:r>
            <w:r w:rsidRPr="007377FC">
              <w:rPr>
                <w:rFonts w:ascii="Arial" w:eastAsia="Arial" w:hAnsi="Arial" w:cs="Arial"/>
              </w:rPr>
              <w:t>als</w:t>
            </w:r>
            <w:r w:rsidRPr="007377FC">
              <w:rPr>
                <w:rFonts w:ascii="Arial" w:eastAsia="Arial" w:hAnsi="Arial" w:cs="Arial"/>
                <w:spacing w:val="3"/>
              </w:rPr>
              <w:t xml:space="preserve"> </w:t>
            </w:r>
            <w:r w:rsidRPr="007377FC">
              <w:rPr>
                <w:rFonts w:ascii="Arial" w:eastAsia="Arial" w:hAnsi="Arial" w:cs="Arial"/>
              </w:rPr>
              <w:t>sub</w:t>
            </w:r>
            <w:r w:rsidRPr="007377FC">
              <w:rPr>
                <w:rFonts w:ascii="Arial" w:eastAsia="Arial" w:hAnsi="Arial" w:cs="Arial"/>
                <w:spacing w:val="-1"/>
              </w:rPr>
              <w:t>m</w:t>
            </w:r>
            <w:r w:rsidRPr="007377FC">
              <w:rPr>
                <w:rFonts w:ascii="Arial" w:eastAsia="Arial" w:hAnsi="Arial" w:cs="Arial"/>
              </w:rPr>
              <w:t>e</w:t>
            </w:r>
            <w:r w:rsidRPr="007377FC">
              <w:rPr>
                <w:rFonts w:ascii="Arial" w:eastAsia="Arial" w:hAnsi="Arial" w:cs="Arial"/>
                <w:spacing w:val="2"/>
              </w:rPr>
              <w:t>n</w:t>
            </w:r>
            <w:r w:rsidRPr="007377FC">
              <w:rPr>
                <w:rFonts w:ascii="Arial" w:eastAsia="Arial" w:hAnsi="Arial" w:cs="Arial"/>
              </w:rPr>
              <w:t>us</w:t>
            </w:r>
            <w:r w:rsidRPr="007377FC">
              <w:rPr>
                <w:rFonts w:ascii="Arial" w:eastAsia="Arial" w:hAnsi="Arial" w:cs="Arial"/>
                <w:spacing w:val="1"/>
              </w:rPr>
              <w:t xml:space="preserve"> </w:t>
            </w:r>
            <w:r w:rsidRPr="007377FC">
              <w:rPr>
                <w:rFonts w:ascii="Arial" w:eastAsia="Arial" w:hAnsi="Arial" w:cs="Arial"/>
              </w:rPr>
              <w:t>shall</w:t>
            </w:r>
            <w:r w:rsidRPr="007377FC">
              <w:rPr>
                <w:rFonts w:ascii="Arial" w:eastAsia="Arial" w:hAnsi="Arial" w:cs="Arial"/>
                <w:spacing w:val="1"/>
              </w:rPr>
              <w:t xml:space="preserve"> </w:t>
            </w:r>
            <w:r w:rsidRPr="007377FC">
              <w:rPr>
                <w:rFonts w:ascii="Arial" w:eastAsia="Arial" w:hAnsi="Arial" w:cs="Arial"/>
              </w:rPr>
              <w:t>be</w:t>
            </w:r>
            <w:r w:rsidRPr="007377FC">
              <w:rPr>
                <w:rFonts w:ascii="Arial" w:eastAsia="Arial" w:hAnsi="Arial" w:cs="Arial"/>
                <w:spacing w:val="4"/>
              </w:rPr>
              <w:t xml:space="preserve"> </w:t>
            </w:r>
            <w:r w:rsidRPr="007377FC">
              <w:rPr>
                <w:rFonts w:ascii="Arial" w:eastAsia="Arial" w:hAnsi="Arial" w:cs="Arial"/>
              </w:rPr>
              <w:t>appro</w:t>
            </w:r>
            <w:r w:rsidRPr="007377FC">
              <w:rPr>
                <w:rFonts w:ascii="Arial" w:eastAsia="Arial" w:hAnsi="Arial" w:cs="Arial"/>
                <w:spacing w:val="-2"/>
              </w:rPr>
              <w:t>v</w:t>
            </w:r>
            <w:r w:rsidRPr="007377FC">
              <w:rPr>
                <w:rFonts w:ascii="Arial" w:eastAsia="Arial" w:hAnsi="Arial" w:cs="Arial"/>
              </w:rPr>
              <w:t>ed</w:t>
            </w:r>
            <w:r w:rsidRPr="007377FC">
              <w:rPr>
                <w:rFonts w:ascii="Arial" w:eastAsia="Arial" w:hAnsi="Arial" w:cs="Arial"/>
                <w:spacing w:val="4"/>
              </w:rPr>
              <w:t xml:space="preserve"> </w:t>
            </w:r>
            <w:r w:rsidRPr="007377FC">
              <w:rPr>
                <w:rFonts w:ascii="Arial" w:eastAsia="Arial" w:hAnsi="Arial" w:cs="Arial"/>
                <w:spacing w:val="-1"/>
              </w:rPr>
              <w:t>a</w:t>
            </w:r>
            <w:r w:rsidRPr="007377FC">
              <w:rPr>
                <w:rFonts w:ascii="Arial" w:eastAsia="Arial" w:hAnsi="Arial" w:cs="Arial"/>
              </w:rPr>
              <w:t>nd</w:t>
            </w:r>
            <w:r w:rsidRPr="007377FC">
              <w:rPr>
                <w:rFonts w:ascii="Arial" w:eastAsia="Arial" w:hAnsi="Arial" w:cs="Arial"/>
                <w:spacing w:val="4"/>
              </w:rPr>
              <w:t xml:space="preserve"> </w:t>
            </w:r>
            <w:r w:rsidRPr="007377FC">
              <w:rPr>
                <w:rFonts w:ascii="Arial" w:eastAsia="Arial" w:hAnsi="Arial" w:cs="Arial"/>
                <w:spacing w:val="-1"/>
              </w:rPr>
              <w:t>g</w:t>
            </w:r>
            <w:r w:rsidRPr="007377FC">
              <w:rPr>
                <w:rFonts w:ascii="Arial" w:eastAsia="Arial" w:hAnsi="Arial" w:cs="Arial"/>
              </w:rPr>
              <w:t>r</w:t>
            </w:r>
            <w:r w:rsidRPr="007377FC">
              <w:rPr>
                <w:rFonts w:ascii="Arial" w:eastAsia="Arial" w:hAnsi="Arial" w:cs="Arial"/>
                <w:spacing w:val="-2"/>
              </w:rPr>
              <w:t>o</w:t>
            </w:r>
            <w:r w:rsidRPr="007377FC">
              <w:rPr>
                <w:rFonts w:ascii="Arial" w:eastAsia="Arial" w:hAnsi="Arial" w:cs="Arial"/>
              </w:rPr>
              <w:t>ss</w:t>
            </w:r>
            <w:r w:rsidRPr="007377FC">
              <w:rPr>
                <w:rFonts w:ascii="Arial" w:eastAsia="Arial" w:hAnsi="Arial" w:cs="Arial"/>
                <w:spacing w:val="2"/>
              </w:rPr>
              <w:t xml:space="preserve"> </w:t>
            </w:r>
            <w:r w:rsidRPr="007377FC">
              <w:rPr>
                <w:rFonts w:ascii="Arial" w:eastAsia="Arial" w:hAnsi="Arial" w:cs="Arial"/>
              </w:rPr>
              <w:t>t</w:t>
            </w:r>
            <w:r w:rsidRPr="007377FC">
              <w:rPr>
                <w:rFonts w:ascii="Arial" w:eastAsia="Arial" w:hAnsi="Arial" w:cs="Arial"/>
                <w:spacing w:val="1"/>
              </w:rPr>
              <w:t>o</w:t>
            </w:r>
            <w:r w:rsidRPr="007377FC">
              <w:rPr>
                <w:rFonts w:ascii="Arial" w:eastAsia="Arial" w:hAnsi="Arial" w:cs="Arial"/>
              </w:rPr>
              <w:t>t</w:t>
            </w:r>
            <w:r w:rsidRPr="007377FC">
              <w:rPr>
                <w:rFonts w:ascii="Arial" w:eastAsia="Arial" w:hAnsi="Arial" w:cs="Arial"/>
                <w:spacing w:val="1"/>
              </w:rPr>
              <w:t>a</w:t>
            </w:r>
            <w:r w:rsidRPr="007377FC">
              <w:rPr>
                <w:rFonts w:ascii="Arial" w:eastAsia="Arial" w:hAnsi="Arial" w:cs="Arial"/>
              </w:rPr>
              <w:t>l sh</w:t>
            </w:r>
            <w:r w:rsidRPr="007377FC">
              <w:rPr>
                <w:rFonts w:ascii="Arial" w:eastAsia="Arial" w:hAnsi="Arial" w:cs="Arial"/>
                <w:spacing w:val="2"/>
              </w:rPr>
              <w:t>a</w:t>
            </w:r>
            <w:r w:rsidRPr="007377FC">
              <w:rPr>
                <w:rFonts w:ascii="Arial" w:eastAsia="Arial" w:hAnsi="Arial" w:cs="Arial"/>
              </w:rPr>
              <w:t>ll be a</w:t>
            </w:r>
            <w:r w:rsidRPr="007377FC">
              <w:rPr>
                <w:rFonts w:ascii="Arial" w:eastAsia="Arial" w:hAnsi="Arial" w:cs="Arial"/>
                <w:spacing w:val="2"/>
              </w:rPr>
              <w:t>d</w:t>
            </w:r>
            <w:r w:rsidRPr="007377FC">
              <w:rPr>
                <w:rFonts w:ascii="Arial" w:eastAsia="Arial" w:hAnsi="Arial" w:cs="Arial"/>
              </w:rPr>
              <w:t>ju</w:t>
            </w:r>
            <w:r w:rsidRPr="007377FC">
              <w:rPr>
                <w:rFonts w:ascii="Arial" w:eastAsia="Arial" w:hAnsi="Arial" w:cs="Arial"/>
                <w:spacing w:val="-2"/>
              </w:rPr>
              <w:t>s</w:t>
            </w:r>
            <w:r w:rsidRPr="007377FC">
              <w:rPr>
                <w:rFonts w:ascii="Arial" w:eastAsia="Arial" w:hAnsi="Arial" w:cs="Arial"/>
              </w:rPr>
              <w:t>t</w:t>
            </w:r>
            <w:r w:rsidRPr="007377FC">
              <w:rPr>
                <w:rFonts w:ascii="Arial" w:eastAsia="Arial" w:hAnsi="Arial" w:cs="Arial"/>
                <w:spacing w:val="1"/>
              </w:rPr>
              <w:t>e</w:t>
            </w:r>
            <w:r w:rsidRPr="007377FC">
              <w:rPr>
                <w:rFonts w:ascii="Arial" w:eastAsia="Arial" w:hAnsi="Arial" w:cs="Arial"/>
                <w:spacing w:val="-1"/>
              </w:rPr>
              <w:t>d</w:t>
            </w:r>
            <w:r w:rsidRPr="007377FC">
              <w:rPr>
                <w:rFonts w:ascii="Arial" w:eastAsia="Arial" w:hAnsi="Arial" w:cs="Arial"/>
              </w:rPr>
              <w:t>.</w:t>
            </w:r>
          </w:p>
          <w:p w:rsidR="007377FC" w:rsidRDefault="007377FC" w:rsidP="00B67B8A">
            <w:pPr>
              <w:bidi w:val="0"/>
              <w:rPr>
                <w:rFonts w:ascii="Arial" w:eastAsia="Arial" w:hAnsi="Arial" w:cs="Arial"/>
              </w:rPr>
            </w:pPr>
            <w:r w:rsidRPr="007377FC">
              <w:rPr>
                <w:rFonts w:ascii="Arial" w:eastAsia="Arial" w:hAnsi="Arial" w:cs="Arial"/>
              </w:rPr>
              <w:t>C.</w:t>
            </w:r>
            <w:r w:rsidRPr="007377FC">
              <w:rPr>
                <w:rFonts w:ascii="Arial" w:eastAsia="Arial" w:hAnsi="Arial" w:cs="Arial"/>
                <w:spacing w:val="54"/>
              </w:rPr>
              <w:t xml:space="preserve"> </w:t>
            </w:r>
            <w:r w:rsidRPr="007377FC">
              <w:rPr>
                <w:rFonts w:ascii="Arial" w:eastAsia="Arial" w:hAnsi="Arial" w:cs="Arial"/>
              </w:rPr>
              <w:t>If</w:t>
            </w:r>
            <w:r w:rsidRPr="007377FC">
              <w:rPr>
                <w:rFonts w:ascii="Arial" w:eastAsia="Arial" w:hAnsi="Arial" w:cs="Arial"/>
                <w:spacing w:val="11"/>
              </w:rPr>
              <w:t xml:space="preserve"> </w:t>
            </w:r>
            <w:r w:rsidRPr="007377FC">
              <w:rPr>
                <w:rFonts w:ascii="Arial" w:eastAsia="Arial" w:hAnsi="Arial" w:cs="Arial"/>
              </w:rPr>
              <w:t>there</w:t>
            </w:r>
            <w:r w:rsidRPr="007377FC">
              <w:rPr>
                <w:rFonts w:ascii="Arial" w:eastAsia="Arial" w:hAnsi="Arial" w:cs="Arial"/>
                <w:spacing w:val="11"/>
              </w:rPr>
              <w:t xml:space="preserve"> </w:t>
            </w:r>
            <w:r w:rsidRPr="007377FC">
              <w:rPr>
                <w:rFonts w:ascii="Arial" w:eastAsia="Arial" w:hAnsi="Arial" w:cs="Arial"/>
              </w:rPr>
              <w:t>is</w:t>
            </w:r>
            <w:r w:rsidRPr="007377FC">
              <w:rPr>
                <w:rFonts w:ascii="Arial" w:eastAsia="Arial" w:hAnsi="Arial" w:cs="Arial"/>
                <w:spacing w:val="10"/>
              </w:rPr>
              <w:t xml:space="preserve"> </w:t>
            </w:r>
            <w:r w:rsidRPr="007377FC">
              <w:rPr>
                <w:rFonts w:ascii="Arial" w:eastAsia="Arial" w:hAnsi="Arial" w:cs="Arial"/>
              </w:rPr>
              <w:t>a</w:t>
            </w:r>
            <w:r w:rsidRPr="007377FC">
              <w:rPr>
                <w:rFonts w:ascii="Arial" w:eastAsia="Arial" w:hAnsi="Arial" w:cs="Arial"/>
                <w:spacing w:val="9"/>
              </w:rPr>
              <w:t xml:space="preserve"> </w:t>
            </w:r>
            <w:r w:rsidRPr="007377FC">
              <w:rPr>
                <w:rFonts w:ascii="Arial" w:eastAsia="Arial" w:hAnsi="Arial" w:cs="Arial"/>
              </w:rPr>
              <w:t>discrepan</w:t>
            </w:r>
            <w:r w:rsidRPr="007377FC">
              <w:rPr>
                <w:rFonts w:ascii="Arial" w:eastAsia="Arial" w:hAnsi="Arial" w:cs="Arial"/>
                <w:spacing w:val="-1"/>
              </w:rPr>
              <w:t>c</w:t>
            </w:r>
            <w:r w:rsidRPr="007377FC">
              <w:rPr>
                <w:rFonts w:ascii="Arial" w:eastAsia="Arial" w:hAnsi="Arial" w:cs="Arial"/>
              </w:rPr>
              <w:t>y</w:t>
            </w:r>
            <w:r w:rsidRPr="007377FC">
              <w:rPr>
                <w:rFonts w:ascii="Arial" w:eastAsia="Arial" w:hAnsi="Arial" w:cs="Arial"/>
                <w:spacing w:val="8"/>
              </w:rPr>
              <w:t xml:space="preserve"> </w:t>
            </w:r>
            <w:r w:rsidRPr="007377FC">
              <w:rPr>
                <w:rFonts w:ascii="Arial" w:eastAsia="Arial" w:hAnsi="Arial" w:cs="Arial"/>
              </w:rPr>
              <w:t>b</w:t>
            </w:r>
            <w:r w:rsidRPr="007377FC">
              <w:rPr>
                <w:rFonts w:ascii="Arial" w:eastAsia="Arial" w:hAnsi="Arial" w:cs="Arial"/>
                <w:spacing w:val="2"/>
              </w:rPr>
              <w:t>e</w:t>
            </w:r>
            <w:r w:rsidRPr="007377FC">
              <w:rPr>
                <w:rFonts w:ascii="Arial" w:eastAsia="Arial" w:hAnsi="Arial" w:cs="Arial"/>
              </w:rPr>
              <w:t>t</w:t>
            </w:r>
            <w:r w:rsidRPr="007377FC">
              <w:rPr>
                <w:rFonts w:ascii="Arial" w:eastAsia="Arial" w:hAnsi="Arial" w:cs="Arial"/>
                <w:spacing w:val="-2"/>
              </w:rPr>
              <w:t>w</w:t>
            </w:r>
            <w:r w:rsidRPr="007377FC">
              <w:rPr>
                <w:rFonts w:ascii="Arial" w:eastAsia="Arial" w:hAnsi="Arial" w:cs="Arial"/>
              </w:rPr>
              <w:t>e</w:t>
            </w:r>
            <w:r w:rsidRPr="007377FC">
              <w:rPr>
                <w:rFonts w:ascii="Arial" w:eastAsia="Arial" w:hAnsi="Arial" w:cs="Arial"/>
                <w:spacing w:val="2"/>
              </w:rPr>
              <w:t>e</w:t>
            </w:r>
            <w:r w:rsidRPr="007377FC">
              <w:rPr>
                <w:rFonts w:ascii="Arial" w:eastAsia="Arial" w:hAnsi="Arial" w:cs="Arial"/>
              </w:rPr>
              <w:t>n</w:t>
            </w:r>
            <w:r w:rsidRPr="007377FC">
              <w:rPr>
                <w:rFonts w:ascii="Arial" w:eastAsia="Arial" w:hAnsi="Arial" w:cs="Arial"/>
                <w:spacing w:val="11"/>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rPr>
              <w:t>e</w:t>
            </w:r>
            <w:r w:rsidRPr="007377FC">
              <w:rPr>
                <w:rFonts w:ascii="Arial" w:eastAsia="Arial" w:hAnsi="Arial" w:cs="Arial"/>
                <w:spacing w:val="9"/>
              </w:rPr>
              <w:t xml:space="preserve"> </w:t>
            </w:r>
            <w:r w:rsidRPr="007377FC">
              <w:rPr>
                <w:rFonts w:ascii="Arial" w:eastAsia="Arial" w:hAnsi="Arial" w:cs="Arial"/>
                <w:spacing w:val="-2"/>
              </w:rPr>
              <w:t>v</w:t>
            </w:r>
            <w:r w:rsidRPr="007377FC">
              <w:rPr>
                <w:rFonts w:ascii="Arial" w:eastAsia="Arial" w:hAnsi="Arial" w:cs="Arial"/>
              </w:rPr>
              <w:t>al</w:t>
            </w:r>
            <w:r w:rsidRPr="007377FC">
              <w:rPr>
                <w:rFonts w:ascii="Arial" w:eastAsia="Arial" w:hAnsi="Arial" w:cs="Arial"/>
                <w:spacing w:val="1"/>
              </w:rPr>
              <w:t>u</w:t>
            </w:r>
            <w:r w:rsidRPr="007377FC">
              <w:rPr>
                <w:rFonts w:ascii="Arial" w:eastAsia="Arial" w:hAnsi="Arial" w:cs="Arial"/>
              </w:rPr>
              <w:t>es</w:t>
            </w:r>
            <w:r w:rsidRPr="007377FC">
              <w:rPr>
                <w:rFonts w:ascii="Arial" w:eastAsia="Arial" w:hAnsi="Arial" w:cs="Arial"/>
                <w:spacing w:val="9"/>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13"/>
              </w:rPr>
              <w:t xml:space="preserve"> </w:t>
            </w:r>
            <w:r w:rsidRPr="007377FC">
              <w:rPr>
                <w:rFonts w:ascii="Arial" w:eastAsia="Arial" w:hAnsi="Arial" w:cs="Arial"/>
              </w:rPr>
              <w:t>the</w:t>
            </w:r>
            <w:r w:rsidRPr="007377FC">
              <w:rPr>
                <w:rFonts w:ascii="Arial" w:eastAsia="Arial" w:hAnsi="Arial" w:cs="Arial"/>
                <w:spacing w:val="10"/>
              </w:rPr>
              <w:t xml:space="preserve"> </w:t>
            </w:r>
            <w:r w:rsidRPr="007377FC">
              <w:rPr>
                <w:rFonts w:ascii="Arial" w:eastAsia="Arial" w:hAnsi="Arial" w:cs="Arial"/>
                <w:spacing w:val="-1"/>
              </w:rPr>
              <w:t>a</w:t>
            </w:r>
            <w:r w:rsidRPr="007377FC">
              <w:rPr>
                <w:rFonts w:ascii="Arial" w:eastAsia="Arial" w:hAnsi="Arial" w:cs="Arial"/>
              </w:rPr>
              <w:t>mo</w:t>
            </w:r>
            <w:r w:rsidRPr="007377FC">
              <w:rPr>
                <w:rFonts w:ascii="Arial" w:eastAsia="Arial" w:hAnsi="Arial" w:cs="Arial"/>
                <w:spacing w:val="1"/>
              </w:rPr>
              <w:t>u</w:t>
            </w:r>
            <w:r w:rsidRPr="007377FC">
              <w:rPr>
                <w:rFonts w:ascii="Arial" w:eastAsia="Arial" w:hAnsi="Arial" w:cs="Arial"/>
                <w:spacing w:val="-1"/>
              </w:rPr>
              <w:t>n</w:t>
            </w:r>
            <w:r w:rsidRPr="007377FC">
              <w:rPr>
                <w:rFonts w:ascii="Arial" w:eastAsia="Arial" w:hAnsi="Arial" w:cs="Arial"/>
              </w:rPr>
              <w:t>t</w:t>
            </w:r>
            <w:r w:rsidRPr="007377FC">
              <w:rPr>
                <w:rFonts w:ascii="Arial" w:eastAsia="Arial" w:hAnsi="Arial" w:cs="Arial"/>
                <w:spacing w:val="11"/>
              </w:rPr>
              <w:t xml:space="preserve"> </w:t>
            </w:r>
            <w:r w:rsidRPr="007377FC">
              <w:rPr>
                <w:rFonts w:ascii="Arial" w:eastAsia="Arial" w:hAnsi="Arial" w:cs="Arial"/>
                <w:spacing w:val="-1"/>
              </w:rPr>
              <w:t>o</w:t>
            </w:r>
            <w:r w:rsidRPr="007377FC">
              <w:rPr>
                <w:rFonts w:ascii="Arial" w:eastAsia="Arial" w:hAnsi="Arial" w:cs="Arial"/>
              </w:rPr>
              <w:t>f</w:t>
            </w:r>
            <w:r w:rsidRPr="007377FC">
              <w:rPr>
                <w:rFonts w:ascii="Arial" w:eastAsia="Arial" w:hAnsi="Arial" w:cs="Arial"/>
                <w:spacing w:val="11"/>
              </w:rPr>
              <w:t xml:space="preserve"> </w:t>
            </w:r>
            <w:r w:rsidRPr="007377FC">
              <w:rPr>
                <w:rFonts w:ascii="Arial" w:eastAsia="Arial" w:hAnsi="Arial" w:cs="Arial"/>
              </w:rPr>
              <w:t>a</w:t>
            </w:r>
            <w:r w:rsidRPr="007377FC">
              <w:rPr>
                <w:rFonts w:ascii="Arial" w:eastAsia="Arial" w:hAnsi="Arial" w:cs="Arial"/>
                <w:spacing w:val="2"/>
              </w:rPr>
              <w:t>n</w:t>
            </w:r>
            <w:r w:rsidRPr="007377FC">
              <w:rPr>
                <w:rFonts w:ascii="Arial" w:eastAsia="Arial" w:hAnsi="Arial" w:cs="Arial"/>
              </w:rPr>
              <w:t>y</w:t>
            </w:r>
            <w:r w:rsidRPr="007377FC">
              <w:rPr>
                <w:rFonts w:ascii="Arial" w:eastAsia="Arial" w:hAnsi="Arial" w:cs="Arial"/>
                <w:spacing w:val="8"/>
              </w:rPr>
              <w:t xml:space="preserve"> </w:t>
            </w:r>
            <w:r w:rsidRPr="007377FC">
              <w:rPr>
                <w:rFonts w:ascii="Arial" w:eastAsia="Arial" w:hAnsi="Arial" w:cs="Arial"/>
              </w:rPr>
              <w:t>i</w:t>
            </w:r>
            <w:r w:rsidRPr="007377FC">
              <w:rPr>
                <w:rFonts w:ascii="Arial" w:eastAsia="Arial" w:hAnsi="Arial" w:cs="Arial"/>
                <w:spacing w:val="-2"/>
              </w:rPr>
              <w:t>t</w:t>
            </w:r>
            <w:r w:rsidRPr="007377FC">
              <w:rPr>
                <w:rFonts w:ascii="Arial" w:eastAsia="Arial" w:hAnsi="Arial" w:cs="Arial"/>
              </w:rPr>
              <w:t>em</w:t>
            </w:r>
            <w:r w:rsidRPr="007377FC">
              <w:rPr>
                <w:rFonts w:ascii="Arial" w:eastAsia="Arial" w:hAnsi="Arial" w:cs="Arial"/>
                <w:spacing w:val="11"/>
              </w:rPr>
              <w:t xml:space="preserve"> </w:t>
            </w:r>
            <w:r w:rsidRPr="007377FC">
              <w:rPr>
                <w:rFonts w:ascii="Arial" w:eastAsia="Arial" w:hAnsi="Arial" w:cs="Arial"/>
              </w:rPr>
              <w:t>t</w:t>
            </w:r>
            <w:r w:rsidRPr="007377FC">
              <w:rPr>
                <w:rFonts w:ascii="Arial" w:eastAsia="Arial" w:hAnsi="Arial" w:cs="Arial"/>
                <w:spacing w:val="1"/>
              </w:rPr>
              <w:t>h</w:t>
            </w:r>
            <w:r w:rsidRPr="007377FC">
              <w:rPr>
                <w:rFonts w:ascii="Arial" w:eastAsia="Arial" w:hAnsi="Arial" w:cs="Arial"/>
                <w:spacing w:val="-1"/>
              </w:rPr>
              <w:t>a</w:t>
            </w:r>
            <w:r w:rsidRPr="007377FC">
              <w:rPr>
                <w:rFonts w:ascii="Arial" w:eastAsia="Arial" w:hAnsi="Arial" w:cs="Arial"/>
              </w:rPr>
              <w:t>t is</w:t>
            </w:r>
            <w:r w:rsidRPr="007377FC">
              <w:rPr>
                <w:rFonts w:ascii="Arial" w:eastAsia="Arial" w:hAnsi="Arial" w:cs="Arial"/>
                <w:spacing w:val="33"/>
              </w:rPr>
              <w:t xml:space="preserve"> </w:t>
            </w:r>
            <w:r w:rsidRPr="007377FC">
              <w:rPr>
                <w:rFonts w:ascii="Arial" w:eastAsia="Arial" w:hAnsi="Arial" w:cs="Arial"/>
                <w:spacing w:val="-3"/>
              </w:rPr>
              <w:t>w</w:t>
            </w:r>
            <w:r w:rsidRPr="007377FC">
              <w:rPr>
                <w:rFonts w:ascii="Arial" w:eastAsia="Arial" w:hAnsi="Arial" w:cs="Arial"/>
              </w:rPr>
              <w:t>r</w:t>
            </w:r>
            <w:r w:rsidRPr="007377FC">
              <w:rPr>
                <w:rFonts w:ascii="Arial" w:eastAsia="Arial" w:hAnsi="Arial" w:cs="Arial"/>
                <w:spacing w:val="-1"/>
              </w:rPr>
              <w:t>i</w:t>
            </w:r>
            <w:r w:rsidRPr="007377FC">
              <w:rPr>
                <w:rFonts w:ascii="Arial" w:eastAsia="Arial" w:hAnsi="Arial" w:cs="Arial"/>
              </w:rPr>
              <w:t>tt</w:t>
            </w:r>
            <w:r w:rsidRPr="007377FC">
              <w:rPr>
                <w:rFonts w:ascii="Arial" w:eastAsia="Arial" w:hAnsi="Arial" w:cs="Arial"/>
                <w:spacing w:val="2"/>
              </w:rPr>
              <w:t>e</w:t>
            </w:r>
            <w:r w:rsidRPr="007377FC">
              <w:rPr>
                <w:rFonts w:ascii="Arial" w:eastAsia="Arial" w:hAnsi="Arial" w:cs="Arial"/>
              </w:rPr>
              <w:t>n</w:t>
            </w:r>
            <w:r w:rsidRPr="007377FC">
              <w:rPr>
                <w:rFonts w:ascii="Arial" w:eastAsia="Arial" w:hAnsi="Arial" w:cs="Arial"/>
                <w:spacing w:val="33"/>
              </w:rPr>
              <w:t xml:space="preserve"> </w:t>
            </w:r>
            <w:r w:rsidRPr="007377FC">
              <w:rPr>
                <w:rFonts w:ascii="Arial" w:eastAsia="Arial" w:hAnsi="Arial" w:cs="Arial"/>
              </w:rPr>
              <w:t>in</w:t>
            </w:r>
            <w:r w:rsidRPr="007377FC">
              <w:rPr>
                <w:rFonts w:ascii="Arial" w:eastAsia="Arial" w:hAnsi="Arial" w:cs="Arial"/>
                <w:spacing w:val="32"/>
              </w:rPr>
              <w:t xml:space="preserve"> </w:t>
            </w:r>
            <w:r w:rsidRPr="007377FC">
              <w:rPr>
                <w:rFonts w:ascii="Arial" w:eastAsia="Arial" w:hAnsi="Arial" w:cs="Arial"/>
                <w:spacing w:val="3"/>
              </w:rPr>
              <w:t>f</w:t>
            </w:r>
            <w:r w:rsidRPr="007377FC">
              <w:rPr>
                <w:rFonts w:ascii="Arial" w:eastAsia="Arial" w:hAnsi="Arial" w:cs="Arial"/>
              </w:rPr>
              <w:t>i</w:t>
            </w:r>
            <w:r w:rsidRPr="007377FC">
              <w:rPr>
                <w:rFonts w:ascii="Arial" w:eastAsia="Arial" w:hAnsi="Arial" w:cs="Arial"/>
                <w:spacing w:val="-2"/>
              </w:rPr>
              <w:t>g</w:t>
            </w:r>
            <w:r w:rsidRPr="007377FC">
              <w:rPr>
                <w:rFonts w:ascii="Arial" w:eastAsia="Arial" w:hAnsi="Arial" w:cs="Arial"/>
              </w:rPr>
              <w:t>ure</w:t>
            </w:r>
            <w:r w:rsidRPr="007377FC">
              <w:rPr>
                <w:rFonts w:ascii="Arial" w:eastAsia="Arial" w:hAnsi="Arial" w:cs="Arial"/>
                <w:spacing w:val="33"/>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3"/>
              </w:rPr>
              <w:t xml:space="preserve"> </w:t>
            </w:r>
            <w:r w:rsidRPr="00F51065">
              <w:rPr>
                <w:rFonts w:ascii="Arial" w:eastAsia="Arial" w:hAnsi="Arial" w:cs="Arial"/>
              </w:rPr>
              <w:t>in</w:t>
            </w:r>
            <w:r w:rsidRPr="00F51065">
              <w:rPr>
                <w:rFonts w:ascii="Arial" w:eastAsia="Arial" w:hAnsi="Arial" w:cs="Arial"/>
                <w:spacing w:val="34"/>
              </w:rPr>
              <w:t xml:space="preserve"> </w:t>
            </w:r>
            <w:r w:rsidRPr="00F51065">
              <w:rPr>
                <w:rFonts w:ascii="Arial" w:eastAsia="Arial" w:hAnsi="Arial" w:cs="Arial"/>
                <w:spacing w:val="-3"/>
              </w:rPr>
              <w:t>w</w:t>
            </w:r>
            <w:r w:rsidRPr="00F51065">
              <w:rPr>
                <w:rFonts w:ascii="Arial" w:eastAsia="Arial" w:hAnsi="Arial" w:cs="Arial"/>
              </w:rPr>
              <w:t>r</w:t>
            </w:r>
            <w:r w:rsidRPr="00F51065">
              <w:rPr>
                <w:rFonts w:ascii="Arial" w:eastAsia="Arial" w:hAnsi="Arial" w:cs="Arial"/>
                <w:spacing w:val="-1"/>
              </w:rPr>
              <w:t>i</w:t>
            </w:r>
            <w:r w:rsidRPr="00F51065">
              <w:rPr>
                <w:rFonts w:ascii="Arial" w:eastAsia="Arial" w:hAnsi="Arial" w:cs="Arial"/>
              </w:rPr>
              <w:t>ting,</w:t>
            </w:r>
            <w:r w:rsidRPr="00F51065">
              <w:rPr>
                <w:rFonts w:ascii="Arial" w:eastAsia="Arial" w:hAnsi="Arial" w:cs="Arial"/>
                <w:spacing w:val="34"/>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3"/>
              </w:rPr>
              <w:t xml:space="preserve"> </w:t>
            </w:r>
            <w:r w:rsidRPr="00F51065">
              <w:rPr>
                <w:rFonts w:ascii="Arial" w:eastAsia="Arial" w:hAnsi="Arial" w:cs="Arial"/>
              </w:rPr>
              <w:t>n</w:t>
            </w:r>
            <w:r w:rsidRPr="00F51065">
              <w:rPr>
                <w:rFonts w:ascii="Arial" w:eastAsia="Arial" w:hAnsi="Arial" w:cs="Arial"/>
                <w:spacing w:val="2"/>
              </w:rPr>
              <w:t>u</w:t>
            </w:r>
            <w:r w:rsidRPr="00F51065">
              <w:rPr>
                <w:rFonts w:ascii="Arial" w:eastAsia="Arial" w:hAnsi="Arial" w:cs="Arial"/>
              </w:rPr>
              <w:t>m</w:t>
            </w:r>
            <w:r w:rsidRPr="00F51065">
              <w:rPr>
                <w:rFonts w:ascii="Arial" w:eastAsia="Arial" w:hAnsi="Arial" w:cs="Arial"/>
                <w:spacing w:val="-2"/>
              </w:rPr>
              <w:t>b</w:t>
            </w:r>
            <w:r w:rsidRPr="00F51065">
              <w:rPr>
                <w:rFonts w:ascii="Arial" w:eastAsia="Arial" w:hAnsi="Arial" w:cs="Arial"/>
              </w:rPr>
              <w:t>er</w:t>
            </w:r>
            <w:r w:rsidRPr="00F51065">
              <w:rPr>
                <w:rFonts w:ascii="Arial" w:eastAsia="Arial" w:hAnsi="Arial" w:cs="Arial"/>
                <w:spacing w:val="32"/>
              </w:rPr>
              <w:t xml:space="preserve"> </w:t>
            </w:r>
            <w:r w:rsidRPr="00F51065">
              <w:rPr>
                <w:rFonts w:ascii="Arial" w:eastAsia="Arial" w:hAnsi="Arial" w:cs="Arial"/>
              </w:rPr>
              <w:t>sp</w:t>
            </w:r>
            <w:r w:rsidRPr="00F51065">
              <w:rPr>
                <w:rFonts w:ascii="Arial" w:eastAsia="Arial" w:hAnsi="Arial" w:cs="Arial"/>
                <w:spacing w:val="2"/>
              </w:rPr>
              <w:t>e</w:t>
            </w:r>
            <w:r w:rsidRPr="00F51065">
              <w:rPr>
                <w:rFonts w:ascii="Arial" w:eastAsia="Arial" w:hAnsi="Arial" w:cs="Arial"/>
              </w:rPr>
              <w:t>ci</w:t>
            </w:r>
            <w:r w:rsidRPr="00F51065">
              <w:rPr>
                <w:rFonts w:ascii="Arial" w:eastAsia="Arial" w:hAnsi="Arial" w:cs="Arial"/>
                <w:spacing w:val="2"/>
              </w:rPr>
              <w:t>f</w:t>
            </w:r>
            <w:r w:rsidRPr="00F51065">
              <w:rPr>
                <w:rFonts w:ascii="Arial" w:eastAsia="Arial" w:hAnsi="Arial" w:cs="Arial"/>
                <w:spacing w:val="-3"/>
              </w:rPr>
              <w:t>i</w:t>
            </w:r>
            <w:r w:rsidRPr="00F51065">
              <w:rPr>
                <w:rFonts w:ascii="Arial" w:eastAsia="Arial" w:hAnsi="Arial" w:cs="Arial"/>
              </w:rPr>
              <w:t>ed</w:t>
            </w:r>
            <w:r w:rsidRPr="00F51065">
              <w:rPr>
                <w:rFonts w:ascii="Arial" w:eastAsia="Arial" w:hAnsi="Arial" w:cs="Arial"/>
                <w:spacing w:val="33"/>
              </w:rPr>
              <w:t xml:space="preserve"> </w:t>
            </w:r>
            <w:r w:rsidRPr="00F51065">
              <w:rPr>
                <w:rFonts w:ascii="Arial" w:eastAsia="Arial" w:hAnsi="Arial" w:cs="Arial"/>
              </w:rPr>
              <w:t>in</w:t>
            </w:r>
            <w:r w:rsidRPr="00F51065">
              <w:rPr>
                <w:rFonts w:ascii="Arial" w:eastAsia="Arial" w:hAnsi="Arial" w:cs="Arial"/>
                <w:spacing w:val="32"/>
              </w:rPr>
              <w:t xml:space="preserve"> </w:t>
            </w:r>
            <w:r w:rsidRPr="00F51065">
              <w:rPr>
                <w:rFonts w:ascii="Arial" w:eastAsia="Arial" w:hAnsi="Arial" w:cs="Arial"/>
                <w:spacing w:val="-3"/>
              </w:rPr>
              <w:t>w</w:t>
            </w:r>
            <w:r w:rsidRPr="00F51065">
              <w:rPr>
                <w:rFonts w:ascii="Arial" w:eastAsia="Arial" w:hAnsi="Arial" w:cs="Arial"/>
                <w:spacing w:val="2"/>
              </w:rPr>
              <w:t>r</w:t>
            </w:r>
            <w:r w:rsidRPr="00F51065">
              <w:rPr>
                <w:rFonts w:ascii="Arial" w:eastAsia="Arial" w:hAnsi="Arial" w:cs="Arial"/>
              </w:rPr>
              <w:t>iting</w:t>
            </w:r>
            <w:r w:rsidRPr="00F51065">
              <w:rPr>
                <w:rFonts w:ascii="Arial" w:eastAsia="Arial" w:hAnsi="Arial" w:cs="Arial"/>
                <w:spacing w:val="33"/>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31"/>
              </w:rPr>
              <w:t xml:space="preserve"> </w:t>
            </w:r>
            <w:r w:rsidRPr="00F51065">
              <w:rPr>
                <w:rFonts w:ascii="Arial" w:eastAsia="Arial" w:hAnsi="Arial" w:cs="Arial"/>
              </w:rPr>
              <w:t>be a</w:t>
            </w:r>
            <w:r w:rsidRPr="00F51065">
              <w:rPr>
                <w:rFonts w:ascii="Arial" w:eastAsia="Arial" w:hAnsi="Arial" w:cs="Arial"/>
                <w:spacing w:val="2"/>
              </w:rPr>
              <w:t>d</w:t>
            </w:r>
            <w:r w:rsidRPr="00F51065">
              <w:rPr>
                <w:rFonts w:ascii="Arial" w:eastAsia="Arial" w:hAnsi="Arial" w:cs="Arial"/>
                <w:spacing w:val="-1"/>
              </w:rPr>
              <w:t>o</w:t>
            </w:r>
            <w:r w:rsidRPr="00F51065">
              <w:rPr>
                <w:rFonts w:ascii="Arial" w:eastAsia="Arial" w:hAnsi="Arial" w:cs="Arial"/>
                <w:spacing w:val="1"/>
              </w:rPr>
              <w:t>p</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spacing w:val="-1"/>
              </w:rPr>
              <w:t>d</w:t>
            </w:r>
            <w:r w:rsidRPr="00F51065">
              <w:rPr>
                <w:rFonts w:ascii="Arial" w:eastAsia="Arial" w:hAnsi="Arial" w:cs="Arial"/>
              </w:rPr>
              <w:t>,</w:t>
            </w:r>
            <w:r w:rsidRPr="00F51065">
              <w:rPr>
                <w:rFonts w:ascii="Arial" w:eastAsia="Arial" w:hAnsi="Arial" w:cs="Arial"/>
                <w:spacing w:val="32"/>
              </w:rPr>
              <w:t xml:space="preserve"> </w:t>
            </w:r>
            <w:r w:rsidRPr="00F51065">
              <w:rPr>
                <w:rFonts w:ascii="Arial" w:eastAsia="Arial" w:hAnsi="Arial" w:cs="Arial"/>
                <w:spacing w:val="-1"/>
              </w:rPr>
              <w:t>u</w:t>
            </w:r>
            <w:r w:rsidRPr="00F51065">
              <w:rPr>
                <w:rFonts w:ascii="Arial" w:eastAsia="Arial" w:hAnsi="Arial" w:cs="Arial"/>
              </w:rPr>
              <w:t>nl</w:t>
            </w:r>
            <w:r w:rsidRPr="00F51065">
              <w:rPr>
                <w:rFonts w:ascii="Arial" w:eastAsia="Arial" w:hAnsi="Arial" w:cs="Arial"/>
                <w:spacing w:val="1"/>
              </w:rPr>
              <w:t>e</w:t>
            </w:r>
            <w:r w:rsidRPr="00F51065">
              <w:rPr>
                <w:rFonts w:ascii="Arial" w:eastAsia="Arial" w:hAnsi="Arial" w:cs="Arial"/>
              </w:rPr>
              <w:t>ss</w:t>
            </w:r>
            <w:r w:rsidRPr="00F51065">
              <w:rPr>
                <w:rFonts w:ascii="Arial" w:eastAsia="Arial" w:hAnsi="Arial" w:cs="Arial"/>
                <w:spacing w:val="32"/>
              </w:rPr>
              <w:t xml:space="preserve"> </w:t>
            </w:r>
            <w:r w:rsidRPr="00F51065">
              <w:rPr>
                <w:rFonts w:ascii="Arial" w:eastAsia="Arial" w:hAnsi="Arial" w:cs="Arial"/>
              </w:rPr>
              <w:t>there</w:t>
            </w:r>
            <w:r w:rsidRPr="00F51065">
              <w:rPr>
                <w:rFonts w:ascii="Arial" w:eastAsia="Arial" w:hAnsi="Arial" w:cs="Arial"/>
                <w:spacing w:val="30"/>
              </w:rPr>
              <w:t xml:space="preserve"> </w:t>
            </w:r>
            <w:r w:rsidRPr="00F51065">
              <w:rPr>
                <w:rFonts w:ascii="Arial" w:eastAsia="Arial" w:hAnsi="Arial" w:cs="Arial"/>
                <w:spacing w:val="-3"/>
              </w:rPr>
              <w:t>w</w:t>
            </w:r>
            <w:r w:rsidRPr="00F51065">
              <w:rPr>
                <w:rFonts w:ascii="Arial" w:eastAsia="Arial" w:hAnsi="Arial" w:cs="Arial"/>
              </w:rPr>
              <w:t>as</w:t>
            </w:r>
            <w:r w:rsidRPr="00F51065">
              <w:rPr>
                <w:rFonts w:ascii="Arial" w:eastAsia="Arial" w:hAnsi="Arial" w:cs="Arial"/>
                <w:spacing w:val="33"/>
              </w:rPr>
              <w:t xml:space="preserve"> </w:t>
            </w:r>
            <w:r w:rsidRPr="00F51065">
              <w:rPr>
                <w:rFonts w:ascii="Arial" w:eastAsia="Arial" w:hAnsi="Arial" w:cs="Arial"/>
              </w:rPr>
              <w:t>an</w:t>
            </w:r>
            <w:r w:rsidRPr="00F51065">
              <w:rPr>
                <w:rFonts w:ascii="Arial" w:eastAsia="Arial" w:hAnsi="Arial" w:cs="Arial"/>
                <w:spacing w:val="33"/>
              </w:rPr>
              <w:t xml:space="preserve"> </w:t>
            </w:r>
            <w:r w:rsidRPr="00F51065">
              <w:rPr>
                <w:rFonts w:ascii="Arial" w:eastAsia="Arial" w:hAnsi="Arial" w:cs="Arial"/>
              </w:rPr>
              <w:t>arithm</w:t>
            </w:r>
            <w:r w:rsidRPr="00F51065">
              <w:rPr>
                <w:rFonts w:ascii="Arial" w:eastAsia="Arial" w:hAnsi="Arial" w:cs="Arial"/>
                <w:spacing w:val="1"/>
              </w:rPr>
              <w:t>e</w:t>
            </w:r>
            <w:r w:rsidRPr="00F51065">
              <w:rPr>
                <w:rFonts w:ascii="Arial" w:eastAsia="Arial" w:hAnsi="Arial" w:cs="Arial"/>
              </w:rPr>
              <w:t>tic</w:t>
            </w:r>
            <w:r w:rsidRPr="00F51065">
              <w:rPr>
                <w:rFonts w:ascii="Arial" w:eastAsia="Arial" w:hAnsi="Arial" w:cs="Arial"/>
                <w:spacing w:val="32"/>
              </w:rPr>
              <w:t xml:space="preserve"> </w:t>
            </w:r>
            <w:r w:rsidRPr="00F51065">
              <w:rPr>
                <w:rFonts w:ascii="Arial" w:eastAsia="Arial" w:hAnsi="Arial" w:cs="Arial"/>
              </w:rPr>
              <w:t>er</w:t>
            </w:r>
            <w:r w:rsidRPr="00F51065">
              <w:rPr>
                <w:rFonts w:ascii="Arial" w:eastAsia="Arial" w:hAnsi="Arial" w:cs="Arial"/>
                <w:spacing w:val="-3"/>
              </w:rPr>
              <w:t>r</w:t>
            </w:r>
            <w:r w:rsidRPr="00F51065">
              <w:rPr>
                <w:rFonts w:ascii="Arial" w:eastAsia="Arial" w:hAnsi="Arial" w:cs="Arial"/>
              </w:rPr>
              <w:t>or</w:t>
            </w:r>
            <w:r w:rsidRPr="00F51065">
              <w:rPr>
                <w:rFonts w:ascii="Arial" w:eastAsia="Arial" w:hAnsi="Arial" w:cs="Arial"/>
                <w:spacing w:val="32"/>
              </w:rPr>
              <w:t xml:space="preserve"> </w:t>
            </w:r>
            <w:r w:rsidRPr="00F51065">
              <w:rPr>
                <w:rFonts w:ascii="Arial" w:eastAsia="Arial" w:hAnsi="Arial" w:cs="Arial"/>
              </w:rPr>
              <w:t>in</w:t>
            </w:r>
            <w:r w:rsidRPr="00F51065">
              <w:rPr>
                <w:rFonts w:ascii="Arial" w:eastAsia="Arial" w:hAnsi="Arial" w:cs="Arial"/>
                <w:spacing w:val="32"/>
              </w:rPr>
              <w:t xml:space="preserve"> </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spacing w:val="-2"/>
              </w:rPr>
              <w:t>t</w:t>
            </w:r>
            <w:r w:rsidRPr="00F51065">
              <w:rPr>
                <w:rFonts w:ascii="Arial" w:eastAsia="Arial" w:hAnsi="Arial" w:cs="Arial"/>
              </w:rPr>
              <w:t>er</w:t>
            </w:r>
            <w:r w:rsidRPr="00F51065">
              <w:rPr>
                <w:rFonts w:ascii="Arial" w:eastAsia="Arial" w:hAnsi="Arial" w:cs="Arial"/>
                <w:spacing w:val="2"/>
              </w:rPr>
              <w:t>m</w:t>
            </w:r>
            <w:r w:rsidRPr="00F51065">
              <w:rPr>
                <w:rFonts w:ascii="Arial" w:eastAsia="Arial" w:hAnsi="Arial" w:cs="Arial"/>
              </w:rPr>
              <w:t>ining</w:t>
            </w:r>
            <w:r w:rsidRPr="00F51065">
              <w:rPr>
                <w:rFonts w:ascii="Arial" w:eastAsia="Arial" w:hAnsi="Arial" w:cs="Arial"/>
                <w:spacing w:val="31"/>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31"/>
              </w:rPr>
              <w:t xml:space="preserve"> </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e</w:t>
            </w:r>
            <w:r w:rsidRPr="00F51065">
              <w:rPr>
                <w:rFonts w:ascii="Arial" w:eastAsia="Arial" w:hAnsi="Arial" w:cs="Arial"/>
                <w:spacing w:val="33"/>
              </w:rPr>
              <w:t xml:space="preserve"> </w:t>
            </w:r>
            <w:r w:rsidRPr="00F51065">
              <w:rPr>
                <w:rFonts w:ascii="Arial" w:eastAsia="Arial" w:hAnsi="Arial" w:cs="Arial"/>
                <w:spacing w:val="-1"/>
              </w:rPr>
              <w:t>o</w:t>
            </w:r>
            <w:r w:rsidRPr="00F51065">
              <w:rPr>
                <w:rFonts w:ascii="Arial" w:eastAsia="Arial" w:hAnsi="Arial" w:cs="Arial"/>
              </w:rPr>
              <w:t>f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52"/>
              </w:rPr>
              <w:t xml:space="preserve"> </w:t>
            </w:r>
            <w:r w:rsidRPr="00F51065">
              <w:rPr>
                <w:rFonts w:ascii="Arial" w:eastAsia="Arial" w:hAnsi="Arial" w:cs="Arial"/>
                <w:spacing w:val="-1"/>
              </w:rPr>
              <w:t>a</w:t>
            </w:r>
            <w:r w:rsidRPr="00F51065">
              <w:rPr>
                <w:rFonts w:ascii="Arial" w:eastAsia="Arial" w:hAnsi="Arial" w:cs="Arial"/>
                <w:spacing w:val="2"/>
              </w:rPr>
              <w:t>m</w:t>
            </w:r>
            <w:r w:rsidRPr="00F51065">
              <w:rPr>
                <w:rFonts w:ascii="Arial" w:eastAsia="Arial" w:hAnsi="Arial" w:cs="Arial"/>
                <w:spacing w:val="-1"/>
              </w:rPr>
              <w:t>o</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rPr>
              <w:t>t</w:t>
            </w:r>
            <w:r w:rsidRPr="00F51065">
              <w:rPr>
                <w:rFonts w:ascii="Arial" w:eastAsia="Arial" w:hAnsi="Arial" w:cs="Arial"/>
                <w:spacing w:val="49"/>
              </w:rPr>
              <w:t xml:space="preserve"> </w:t>
            </w:r>
            <w:r w:rsidRPr="00F51065">
              <w:rPr>
                <w:rFonts w:ascii="Arial" w:eastAsia="Arial" w:hAnsi="Arial" w:cs="Arial"/>
              </w:rPr>
              <w:t>as</w:t>
            </w:r>
            <w:r w:rsidRPr="00F51065">
              <w:rPr>
                <w:rFonts w:ascii="Arial" w:eastAsia="Arial" w:hAnsi="Arial" w:cs="Arial"/>
                <w:spacing w:val="52"/>
              </w:rPr>
              <w:t xml:space="preserve"> </w:t>
            </w:r>
            <w:r w:rsidRPr="00F51065">
              <w:rPr>
                <w:rFonts w:ascii="Arial" w:eastAsia="Arial" w:hAnsi="Arial" w:cs="Arial"/>
              </w:rPr>
              <w:t>a</w:t>
            </w:r>
            <w:r w:rsidRPr="00F51065">
              <w:rPr>
                <w:rFonts w:ascii="Arial" w:eastAsia="Arial" w:hAnsi="Arial" w:cs="Arial"/>
                <w:spacing w:val="52"/>
              </w:rPr>
              <w:t xml:space="preserve"> </w:t>
            </w:r>
            <w:r w:rsidRPr="00F51065">
              <w:rPr>
                <w:rFonts w:ascii="Arial" w:eastAsia="Arial" w:hAnsi="Arial" w:cs="Arial"/>
              </w:rPr>
              <w:t>re</w:t>
            </w:r>
            <w:r w:rsidRPr="00F51065">
              <w:rPr>
                <w:rFonts w:ascii="Arial" w:eastAsia="Arial" w:hAnsi="Arial" w:cs="Arial"/>
                <w:spacing w:val="-2"/>
              </w:rPr>
              <w:t>s</w:t>
            </w:r>
            <w:r w:rsidRPr="00F51065">
              <w:rPr>
                <w:rFonts w:ascii="Arial" w:eastAsia="Arial" w:hAnsi="Arial" w:cs="Arial"/>
              </w:rPr>
              <w:t>ult</w:t>
            </w:r>
            <w:r w:rsidRPr="00F51065">
              <w:rPr>
                <w:rFonts w:ascii="Arial" w:eastAsia="Arial" w:hAnsi="Arial" w:cs="Arial"/>
                <w:spacing w:val="52"/>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54"/>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spacing w:val="-3"/>
              </w:rPr>
              <w:t>r</w:t>
            </w:r>
            <w:r w:rsidRPr="00F51065">
              <w:rPr>
                <w:rFonts w:ascii="Arial" w:eastAsia="Arial" w:hAnsi="Arial" w:cs="Arial"/>
              </w:rPr>
              <w:t>ag</w:t>
            </w:r>
            <w:r w:rsidRPr="00F51065">
              <w:rPr>
                <w:rFonts w:ascii="Arial" w:eastAsia="Arial" w:hAnsi="Arial" w:cs="Arial"/>
                <w:spacing w:val="-1"/>
              </w:rPr>
              <w:t>r</w:t>
            </w:r>
            <w:r w:rsidRPr="00F51065">
              <w:rPr>
                <w:rFonts w:ascii="Arial" w:eastAsia="Arial" w:hAnsi="Arial" w:cs="Arial"/>
              </w:rPr>
              <w:t>a</w:t>
            </w:r>
            <w:r w:rsidRPr="00F51065">
              <w:rPr>
                <w:rFonts w:ascii="Arial" w:eastAsia="Arial" w:hAnsi="Arial" w:cs="Arial"/>
                <w:spacing w:val="2"/>
              </w:rPr>
              <w:t>p</w:t>
            </w:r>
            <w:r w:rsidRPr="00F51065">
              <w:rPr>
                <w:rFonts w:ascii="Arial" w:eastAsia="Arial" w:hAnsi="Arial" w:cs="Arial"/>
              </w:rPr>
              <w:t>hs</w:t>
            </w:r>
            <w:r w:rsidRPr="00F51065">
              <w:rPr>
                <w:rFonts w:ascii="Arial" w:eastAsia="Arial" w:hAnsi="Arial" w:cs="Arial"/>
                <w:spacing w:val="52"/>
              </w:rPr>
              <w:t xml:space="preserve"> </w:t>
            </w:r>
            <w:r w:rsidRPr="00F51065">
              <w:rPr>
                <w:rFonts w:ascii="Arial" w:eastAsia="Arial" w:hAnsi="Arial" w:cs="Arial"/>
              </w:rPr>
              <w:t>A</w:t>
            </w:r>
            <w:r w:rsidRPr="00F51065">
              <w:rPr>
                <w:rFonts w:ascii="Arial" w:eastAsia="Arial" w:hAnsi="Arial" w:cs="Arial"/>
                <w:spacing w:val="51"/>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53"/>
              </w:rPr>
              <w:t xml:space="preserve"> </w:t>
            </w:r>
            <w:r w:rsidRPr="00F51065">
              <w:rPr>
                <w:rFonts w:ascii="Arial" w:eastAsia="Arial" w:hAnsi="Arial" w:cs="Arial"/>
              </w:rPr>
              <w:t>B</w:t>
            </w:r>
            <w:r w:rsidRPr="00F51065">
              <w:rPr>
                <w:rFonts w:ascii="Arial" w:eastAsia="Arial" w:hAnsi="Arial" w:cs="Arial"/>
                <w:spacing w:val="51"/>
              </w:rPr>
              <w:t xml:space="preserve"> </w:t>
            </w:r>
            <w:r w:rsidRPr="00F51065">
              <w:rPr>
                <w:rFonts w:ascii="Arial" w:eastAsia="Arial" w:hAnsi="Arial" w:cs="Arial"/>
                <w:spacing w:val="-1"/>
              </w:rPr>
              <w:t>a</w:t>
            </w:r>
            <w:r w:rsidRPr="00F51065">
              <w:rPr>
                <w:rFonts w:ascii="Arial" w:eastAsia="Arial" w:hAnsi="Arial" w:cs="Arial"/>
              </w:rPr>
              <w:t>b</w:t>
            </w:r>
            <w:r w:rsidRPr="00F51065">
              <w:rPr>
                <w:rFonts w:ascii="Arial" w:eastAsia="Arial" w:hAnsi="Arial" w:cs="Arial"/>
                <w:spacing w:val="2"/>
              </w:rPr>
              <w:t>o</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52"/>
              </w:rPr>
              <w:t xml:space="preserve"> </w:t>
            </w:r>
            <w:r w:rsidRPr="00F51065">
              <w:rPr>
                <w:rFonts w:ascii="Arial" w:eastAsia="Arial" w:hAnsi="Arial" w:cs="Arial"/>
              </w:rPr>
              <w:t>The</w:t>
            </w:r>
            <w:r w:rsidRPr="00F51065">
              <w:rPr>
                <w:rFonts w:ascii="Arial" w:eastAsia="Arial" w:hAnsi="Arial" w:cs="Arial"/>
                <w:spacing w:val="52"/>
              </w:rPr>
              <w:t xml:space="preserve"> </w:t>
            </w:r>
            <w:r w:rsidRPr="00F51065">
              <w:rPr>
                <w:rFonts w:ascii="Arial" w:eastAsia="Arial" w:hAnsi="Arial" w:cs="Arial"/>
              </w:rPr>
              <w:t>s</w:t>
            </w:r>
            <w:r w:rsidRPr="00F51065">
              <w:rPr>
                <w:rFonts w:ascii="Arial" w:eastAsia="Arial" w:hAnsi="Arial" w:cs="Arial"/>
                <w:spacing w:val="-1"/>
              </w:rPr>
              <w:t>pe</w:t>
            </w:r>
            <w:r w:rsidRPr="00F51065">
              <w:rPr>
                <w:rFonts w:ascii="Arial" w:eastAsia="Arial" w:hAnsi="Arial" w:cs="Arial"/>
              </w:rPr>
              <w:t>ci</w:t>
            </w:r>
            <w:r w:rsidRPr="00F51065">
              <w:rPr>
                <w:rFonts w:ascii="Arial" w:eastAsia="Arial" w:hAnsi="Arial" w:cs="Arial"/>
                <w:spacing w:val="2"/>
              </w:rPr>
              <w:t>f</w:t>
            </w:r>
            <w:r w:rsidRPr="00F51065">
              <w:rPr>
                <w:rFonts w:ascii="Arial" w:eastAsia="Arial" w:hAnsi="Arial" w:cs="Arial"/>
              </w:rPr>
              <w:t>i</w:t>
            </w:r>
            <w:r w:rsidRPr="00F51065">
              <w:rPr>
                <w:rFonts w:ascii="Arial" w:eastAsia="Arial" w:hAnsi="Arial" w:cs="Arial"/>
                <w:spacing w:val="-2"/>
              </w:rPr>
              <w:t>e</w:t>
            </w:r>
            <w:r w:rsidRPr="00F51065">
              <w:rPr>
                <w:rFonts w:ascii="Arial" w:eastAsia="Arial" w:hAnsi="Arial" w:cs="Arial"/>
              </w:rPr>
              <w:t>d</w:t>
            </w:r>
            <w:r w:rsidRPr="00F51065">
              <w:rPr>
                <w:rFonts w:ascii="Arial" w:eastAsia="Arial" w:hAnsi="Arial" w:cs="Arial"/>
                <w:spacing w:val="52"/>
              </w:rPr>
              <w:t xml:space="preserve"> </w:t>
            </w:r>
            <w:r w:rsidRPr="00F51065">
              <w:rPr>
                <w:rFonts w:ascii="Arial" w:eastAsia="Arial" w:hAnsi="Arial" w:cs="Arial"/>
              </w:rPr>
              <w:t xml:space="preserve">in </w:t>
            </w:r>
            <w:r w:rsidRPr="00F51065">
              <w:rPr>
                <w:rFonts w:ascii="Arial" w:eastAsia="Arial" w:hAnsi="Arial" w:cs="Arial"/>
                <w:spacing w:val="3"/>
              </w:rPr>
              <w:t>f</w:t>
            </w:r>
            <w:r w:rsidRPr="00F51065">
              <w:rPr>
                <w:rFonts w:ascii="Arial" w:eastAsia="Arial" w:hAnsi="Arial" w:cs="Arial"/>
              </w:rPr>
              <w:t>i</w:t>
            </w:r>
            <w:r w:rsidRPr="00F51065">
              <w:rPr>
                <w:rFonts w:ascii="Arial" w:eastAsia="Arial" w:hAnsi="Arial" w:cs="Arial"/>
                <w:spacing w:val="-2"/>
              </w:rPr>
              <w:t>g</w:t>
            </w:r>
            <w:r w:rsidRPr="00F51065">
              <w:rPr>
                <w:rFonts w:ascii="Arial" w:eastAsia="Arial" w:hAnsi="Arial" w:cs="Arial"/>
              </w:rPr>
              <w:t>ure</w:t>
            </w:r>
            <w:r w:rsidRPr="00F51065">
              <w:rPr>
                <w:rFonts w:ascii="Arial" w:eastAsia="Arial" w:hAnsi="Arial" w:cs="Arial"/>
                <w:spacing w:val="2"/>
              </w:rPr>
              <w:t xml:space="preserve"> </w:t>
            </w:r>
            <w:r w:rsidRPr="00F51065">
              <w:rPr>
                <w:rFonts w:ascii="Arial" w:eastAsia="Arial" w:hAnsi="Arial" w:cs="Arial"/>
              </w:rPr>
              <w:t>(</w:t>
            </w:r>
            <w:r w:rsidRPr="00F51065">
              <w:rPr>
                <w:rFonts w:ascii="Arial" w:eastAsia="Arial" w:hAnsi="Arial" w:cs="Arial"/>
                <w:spacing w:val="-2"/>
              </w:rPr>
              <w:t>n</w:t>
            </w:r>
            <w:r w:rsidRPr="00F51065">
              <w:rPr>
                <w:rFonts w:ascii="Arial" w:eastAsia="Arial" w:hAnsi="Arial" w:cs="Arial"/>
              </w:rPr>
              <w:t>um</w:t>
            </w:r>
            <w:r w:rsidRPr="00F51065">
              <w:rPr>
                <w:rFonts w:ascii="Arial" w:eastAsia="Arial" w:hAnsi="Arial" w:cs="Arial"/>
                <w:spacing w:val="1"/>
              </w:rPr>
              <w:t>b</w:t>
            </w:r>
            <w:r w:rsidRPr="00F51065">
              <w:rPr>
                <w:rFonts w:ascii="Arial" w:eastAsia="Arial" w:hAnsi="Arial" w:cs="Arial"/>
              </w:rPr>
              <w:t>er) sh</w:t>
            </w:r>
            <w:r w:rsidRPr="00F51065">
              <w:rPr>
                <w:rFonts w:ascii="Arial" w:eastAsia="Arial" w:hAnsi="Arial" w:cs="Arial"/>
                <w:spacing w:val="2"/>
              </w:rPr>
              <w:t>a</w:t>
            </w:r>
            <w:r w:rsidRPr="00F51065">
              <w:rPr>
                <w:rFonts w:ascii="Arial" w:eastAsia="Arial" w:hAnsi="Arial" w:cs="Arial"/>
              </w:rPr>
              <w:t xml:space="preserve">ll </w:t>
            </w:r>
            <w:r w:rsidRPr="00F51065">
              <w:rPr>
                <w:rFonts w:ascii="Arial" w:eastAsia="Arial" w:hAnsi="Arial" w:cs="Arial"/>
                <w:spacing w:val="-2"/>
              </w:rPr>
              <w:t>b</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ado</w:t>
            </w:r>
            <w:r w:rsidRPr="00F51065">
              <w:rPr>
                <w:rFonts w:ascii="Arial" w:eastAsia="Arial" w:hAnsi="Arial" w:cs="Arial"/>
                <w:spacing w:val="1"/>
              </w:rPr>
              <w:t>p</w:t>
            </w:r>
            <w:r w:rsidRPr="00F51065">
              <w:rPr>
                <w:rFonts w:ascii="Arial" w:eastAsia="Arial" w:hAnsi="Arial" w:cs="Arial"/>
                <w:spacing w:val="-2"/>
              </w:rPr>
              <w:t>t</w:t>
            </w:r>
            <w:r w:rsidRPr="00F51065">
              <w:rPr>
                <w:rFonts w:ascii="Arial" w:eastAsia="Arial" w:hAnsi="Arial" w:cs="Arial"/>
              </w:rPr>
              <w:t>e</w:t>
            </w:r>
            <w:r w:rsidRPr="00F51065">
              <w:rPr>
                <w:rFonts w:ascii="Arial" w:eastAsia="Arial" w:hAnsi="Arial" w:cs="Arial"/>
                <w:spacing w:val="2"/>
              </w:rPr>
              <w:t>d</w:t>
            </w:r>
            <w:r w:rsidRPr="00F51065">
              <w:rPr>
                <w:rFonts w:ascii="Arial" w:eastAsia="Arial" w:hAnsi="Arial" w:cs="Arial"/>
              </w:rPr>
              <w:t>.</w:t>
            </w:r>
          </w:p>
          <w:p w:rsidR="005473D2" w:rsidRPr="00F51065" w:rsidRDefault="005473D2" w:rsidP="005473D2">
            <w:pPr>
              <w:bidi w:val="0"/>
              <w:rPr>
                <w:rFonts w:ascii="Arial" w:eastAsia="Arial" w:hAnsi="Arial" w:cs="Arial"/>
              </w:rPr>
            </w:pPr>
          </w:p>
          <w:p w:rsidR="007377FC" w:rsidRDefault="007377FC" w:rsidP="007377FC">
            <w:pPr>
              <w:jc w:val="right"/>
              <w:rPr>
                <w:rFonts w:ascii="Arial" w:eastAsia="Arial" w:hAnsi="Arial" w:cs="Arial"/>
              </w:rPr>
            </w:pPr>
            <w:r w:rsidRPr="00F51065">
              <w:rPr>
                <w:rFonts w:ascii="Arial" w:eastAsia="Arial" w:hAnsi="Arial" w:cs="Arial"/>
              </w:rPr>
              <w:t>3</w:t>
            </w:r>
            <w:r w:rsidRPr="00F51065">
              <w:rPr>
                <w:rFonts w:ascii="Arial" w:eastAsia="Arial" w:hAnsi="Arial" w:cs="Arial"/>
                <w:spacing w:val="2"/>
              </w:rPr>
              <w:t>3</w:t>
            </w:r>
            <w:r w:rsidRPr="00F51065">
              <w:rPr>
                <w:rFonts w:ascii="Arial" w:eastAsia="Arial" w:hAnsi="Arial" w:cs="Arial"/>
                <w:spacing w:val="-1"/>
              </w:rPr>
              <w:t>-</w:t>
            </w:r>
            <w:r w:rsidRPr="00F51065">
              <w:rPr>
                <w:rFonts w:ascii="Arial" w:eastAsia="Arial" w:hAnsi="Arial" w:cs="Arial"/>
              </w:rPr>
              <w:t>2</w:t>
            </w:r>
            <w:r w:rsidRPr="00F51065">
              <w:rPr>
                <w:rFonts w:ascii="Arial" w:eastAsia="Arial" w:hAnsi="Arial" w:cs="Arial"/>
                <w:spacing w:val="4"/>
              </w:rPr>
              <w:t xml:space="preserve"> </w:t>
            </w:r>
            <w:r w:rsidRPr="00F51065">
              <w:rPr>
                <w:rFonts w:ascii="Arial" w:eastAsia="Arial" w:hAnsi="Arial" w:cs="Arial"/>
                <w:spacing w:val="-2"/>
              </w:rPr>
              <w:t>I</w:t>
            </w:r>
            <w:r w:rsidRPr="00F51065">
              <w:rPr>
                <w:rFonts w:ascii="Arial" w:eastAsia="Arial" w:hAnsi="Arial" w:cs="Arial"/>
              </w:rPr>
              <w:t>f</w:t>
            </w:r>
            <w:r w:rsidRPr="00F51065">
              <w:rPr>
                <w:rFonts w:ascii="Arial" w:eastAsia="Arial" w:hAnsi="Arial" w:cs="Arial"/>
                <w:spacing w:val="4"/>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spacing w:val="-1"/>
              </w:rPr>
              <w:t>d</w:t>
            </w:r>
            <w:r w:rsidRPr="00F51065">
              <w:rPr>
                <w:rFonts w:ascii="Arial" w:eastAsia="Arial" w:hAnsi="Arial" w:cs="Arial"/>
              </w:rPr>
              <w:t xml:space="preserve">er </w:t>
            </w:r>
            <w:r w:rsidRPr="00F51065">
              <w:rPr>
                <w:rFonts w:ascii="Arial" w:eastAsia="Arial" w:hAnsi="Arial" w:cs="Arial"/>
                <w:spacing w:val="6"/>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4"/>
              </w:rPr>
              <w:t xml:space="preserve"> </w:t>
            </w:r>
            <w:r w:rsidRPr="00F51065">
              <w:rPr>
                <w:rFonts w:ascii="Arial" w:eastAsia="Arial" w:hAnsi="Arial" w:cs="Arial"/>
                <w:spacing w:val="-1"/>
              </w:rPr>
              <w:t>u</w:t>
            </w:r>
            <w:r w:rsidRPr="00F51065">
              <w:rPr>
                <w:rFonts w:ascii="Arial" w:eastAsia="Arial" w:hAnsi="Arial" w:cs="Arial"/>
              </w:rPr>
              <w:t>n</w:t>
            </w:r>
            <w:r w:rsidRPr="00F51065">
              <w:rPr>
                <w:rFonts w:ascii="Arial" w:eastAsia="Arial" w:hAnsi="Arial" w:cs="Arial"/>
                <w:spacing w:val="2"/>
              </w:rPr>
              <w:t>d</w:t>
            </w:r>
            <w:r w:rsidRPr="00F51065">
              <w:rPr>
                <w:rFonts w:ascii="Arial" w:eastAsia="Arial" w:hAnsi="Arial" w:cs="Arial"/>
              </w:rPr>
              <w:t>er</w:t>
            </w:r>
            <w:r w:rsidRPr="00F51065">
              <w:rPr>
                <w:rFonts w:ascii="Arial" w:eastAsia="Arial" w:hAnsi="Arial" w:cs="Arial"/>
                <w:spacing w:val="1"/>
              </w:rPr>
              <w:t>b</w:t>
            </w:r>
            <w:r w:rsidRPr="00F51065">
              <w:rPr>
                <w:rFonts w:ascii="Arial" w:eastAsia="Arial" w:hAnsi="Arial" w:cs="Arial"/>
              </w:rPr>
              <w:t>id</w:t>
            </w:r>
            <w:r w:rsidRPr="00F51065">
              <w:rPr>
                <w:rFonts w:ascii="Arial" w:eastAsia="Arial" w:hAnsi="Arial" w:cs="Arial"/>
                <w:spacing w:val="4"/>
              </w:rPr>
              <w:t xml:space="preserve"> </w:t>
            </w:r>
            <w:r w:rsidRPr="00F51065">
              <w:rPr>
                <w:rFonts w:ascii="Arial" w:eastAsia="Arial" w:hAnsi="Arial" w:cs="Arial"/>
                <w:spacing w:val="-3"/>
              </w:rPr>
              <w:t>r</w:t>
            </w:r>
            <w:r w:rsidRPr="00F51065">
              <w:rPr>
                <w:rFonts w:ascii="Arial" w:eastAsia="Arial" w:hAnsi="Arial" w:cs="Arial"/>
                <w:spacing w:val="-1"/>
              </w:rPr>
              <w:t>e</w:t>
            </w:r>
            <w:r w:rsidRPr="00F51065">
              <w:rPr>
                <w:rFonts w:ascii="Arial" w:eastAsia="Arial" w:hAnsi="Arial" w:cs="Arial"/>
                <w:spacing w:val="3"/>
              </w:rPr>
              <w:t>f</w:t>
            </w:r>
            <w:r w:rsidRPr="00F51065">
              <w:rPr>
                <w:rFonts w:ascii="Arial" w:eastAsia="Arial" w:hAnsi="Arial" w:cs="Arial"/>
              </w:rPr>
              <w:t>u</w:t>
            </w:r>
            <w:r w:rsidRPr="00F51065">
              <w:rPr>
                <w:rFonts w:ascii="Arial" w:eastAsia="Arial" w:hAnsi="Arial" w:cs="Arial"/>
                <w:spacing w:val="-1"/>
              </w:rPr>
              <w:t>s</w:t>
            </w:r>
            <w:r w:rsidRPr="00F51065">
              <w:rPr>
                <w:rFonts w:ascii="Arial" w:eastAsia="Arial" w:hAnsi="Arial" w:cs="Arial"/>
              </w:rPr>
              <w:t>ed</w:t>
            </w:r>
            <w:r w:rsidRPr="00F51065">
              <w:rPr>
                <w:rFonts w:ascii="Arial" w:eastAsia="Arial" w:hAnsi="Arial" w:cs="Arial"/>
                <w:spacing w:val="5"/>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rPr>
              <w:t>mo</w:t>
            </w:r>
            <w:r w:rsidRPr="00F51065">
              <w:rPr>
                <w:rFonts w:ascii="Arial" w:eastAsia="Arial" w:hAnsi="Arial" w:cs="Arial"/>
                <w:spacing w:val="2"/>
              </w:rPr>
              <w:t>d</w:t>
            </w:r>
            <w:r w:rsidRPr="00F51065">
              <w:rPr>
                <w:rFonts w:ascii="Arial" w:eastAsia="Arial" w:hAnsi="Arial" w:cs="Arial"/>
                <w:spacing w:val="-3"/>
              </w:rPr>
              <w:t>i</w:t>
            </w:r>
            <w:r w:rsidRPr="00F51065">
              <w:rPr>
                <w:rFonts w:ascii="Arial" w:eastAsia="Arial" w:hAnsi="Arial" w:cs="Arial"/>
                <w:spacing w:val="3"/>
              </w:rPr>
              <w:t>f</w:t>
            </w:r>
            <w:r w:rsidRPr="00F51065">
              <w:rPr>
                <w:rFonts w:ascii="Arial" w:eastAsia="Arial" w:hAnsi="Arial" w:cs="Arial"/>
              </w:rPr>
              <w:t>ications</w:t>
            </w:r>
            <w:r w:rsidRPr="00F51065">
              <w:rPr>
                <w:rFonts w:ascii="Arial" w:eastAsia="Arial" w:hAnsi="Arial" w:cs="Arial"/>
                <w:spacing w:val="3"/>
              </w:rPr>
              <w:t xml:space="preserve"> </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4"/>
              </w:rPr>
              <w:t xml:space="preserve"> </w:t>
            </w:r>
            <w:r w:rsidRPr="00F51065">
              <w:rPr>
                <w:rFonts w:ascii="Arial" w:eastAsia="Arial" w:hAnsi="Arial" w:cs="Arial"/>
              </w:rPr>
              <w:t>math</w:t>
            </w:r>
            <w:r w:rsidRPr="00F51065">
              <w:rPr>
                <w:rFonts w:ascii="Arial" w:eastAsia="Arial" w:hAnsi="Arial" w:cs="Arial"/>
                <w:spacing w:val="-2"/>
              </w:rPr>
              <w:t>e</w:t>
            </w:r>
            <w:r w:rsidRPr="00F51065">
              <w:rPr>
                <w:rFonts w:ascii="Arial" w:eastAsia="Arial" w:hAnsi="Arial" w:cs="Arial"/>
                <w:spacing w:val="2"/>
              </w:rPr>
              <w:t>m</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 xml:space="preserve">ical </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1"/>
              </w:rPr>
              <w:t>r</w:t>
            </w:r>
            <w:r w:rsidRPr="00F51065">
              <w:rPr>
                <w:rFonts w:ascii="Arial" w:eastAsia="Arial" w:hAnsi="Arial" w:cs="Arial"/>
              </w:rPr>
              <w:t>ors</w:t>
            </w:r>
            <w:r w:rsidRPr="00F51065">
              <w:rPr>
                <w:rFonts w:ascii="Arial" w:eastAsia="Arial" w:hAnsi="Arial" w:cs="Arial"/>
                <w:spacing w:val="3"/>
              </w:rPr>
              <w:t xml:space="preserve"> </w:t>
            </w:r>
            <w:r w:rsidRPr="00F51065">
              <w:rPr>
                <w:rFonts w:ascii="Arial" w:eastAsia="Arial" w:hAnsi="Arial" w:cs="Arial"/>
              </w:rPr>
              <w:t>in</w:t>
            </w:r>
            <w:r w:rsidRPr="00F51065">
              <w:rPr>
                <w:rFonts w:ascii="Arial" w:eastAsia="Arial" w:hAnsi="Arial" w:cs="Arial"/>
                <w:spacing w:val="4"/>
              </w:rPr>
              <w:t xml:space="preserve"> </w:t>
            </w:r>
            <w:r w:rsidRPr="00F51065">
              <w:rPr>
                <w:rFonts w:ascii="Arial" w:eastAsia="Arial" w:hAnsi="Arial" w:cs="Arial"/>
              </w:rPr>
              <w:t>his bi</w:t>
            </w:r>
            <w:r w:rsidRPr="00F51065">
              <w:rPr>
                <w:rFonts w:ascii="Arial" w:eastAsia="Arial" w:hAnsi="Arial" w:cs="Arial"/>
                <w:spacing w:val="1"/>
              </w:rPr>
              <w:t>d</w:t>
            </w:r>
            <w:r w:rsidRPr="00F51065">
              <w:rPr>
                <w:rFonts w:ascii="Arial" w:eastAsia="Arial" w:hAnsi="Arial" w:cs="Arial"/>
              </w:rPr>
              <w:t xml:space="preserve">, </w:t>
            </w:r>
            <w:r w:rsidRPr="00F51065">
              <w:rPr>
                <w:rFonts w:ascii="Arial" w:eastAsia="Arial" w:hAnsi="Arial" w:cs="Arial"/>
                <w:spacing w:val="2"/>
              </w:rPr>
              <w:t>h</w:t>
            </w:r>
            <w:r w:rsidRPr="00F51065">
              <w:rPr>
                <w:rFonts w:ascii="Arial" w:eastAsia="Arial" w:hAnsi="Arial" w:cs="Arial"/>
              </w:rPr>
              <w:t>is</w:t>
            </w:r>
            <w:r w:rsidRPr="00F51065">
              <w:rPr>
                <w:rFonts w:ascii="Arial" w:eastAsia="Arial" w:hAnsi="Arial" w:cs="Arial"/>
                <w:spacing w:val="-2"/>
              </w:rPr>
              <w:t xml:space="preserve"> </w:t>
            </w:r>
            <w:r w:rsidRPr="00F51065">
              <w:rPr>
                <w:rFonts w:ascii="Arial" w:eastAsia="Arial" w:hAnsi="Arial" w:cs="Arial"/>
              </w:rPr>
              <w:t>bid</w:t>
            </w:r>
            <w:r w:rsidRPr="00F51065">
              <w:rPr>
                <w:rFonts w:ascii="Arial" w:eastAsia="Arial" w:hAnsi="Arial" w:cs="Arial"/>
                <w:spacing w:val="2"/>
              </w:rPr>
              <w:t xml:space="preserve"> </w:t>
            </w:r>
            <w:r w:rsidRPr="00F51065">
              <w:rPr>
                <w:rFonts w:ascii="Arial" w:eastAsia="Arial" w:hAnsi="Arial" w:cs="Arial"/>
              </w:rPr>
              <w:t>shall be reject</w:t>
            </w:r>
            <w:r w:rsidRPr="00F51065">
              <w:rPr>
                <w:rFonts w:ascii="Arial" w:eastAsia="Arial" w:hAnsi="Arial" w:cs="Arial"/>
                <w:spacing w:val="2"/>
              </w:rPr>
              <w:t>e</w:t>
            </w:r>
            <w:r w:rsidRPr="00F51065">
              <w:rPr>
                <w:rFonts w:ascii="Arial" w:eastAsia="Arial" w:hAnsi="Arial" w:cs="Arial"/>
                <w:spacing w:val="-1"/>
              </w:rPr>
              <w:t>d</w:t>
            </w:r>
            <w:r w:rsidRPr="00F51065">
              <w:rPr>
                <w:rFonts w:ascii="Arial" w:eastAsia="Arial" w:hAnsi="Arial" w:cs="Arial"/>
              </w:rPr>
              <w:t>.</w:t>
            </w:r>
          </w:p>
          <w:p w:rsidR="005473D2" w:rsidRPr="00F51065" w:rsidRDefault="005473D2" w:rsidP="007377FC">
            <w:pPr>
              <w:jc w:val="right"/>
              <w:rPr>
                <w:rFonts w:ascii="Arial" w:eastAsia="Arial" w:hAnsi="Arial" w:cs="Arial"/>
              </w:rPr>
            </w:pPr>
          </w:p>
          <w:p w:rsidR="007377FC" w:rsidRPr="00F51065" w:rsidRDefault="007377FC" w:rsidP="007377FC">
            <w:pPr>
              <w:pStyle w:val="1"/>
              <w:spacing w:before="0"/>
              <w:jc w:val="both"/>
              <w:outlineLvl w:val="0"/>
              <w:rPr>
                <w:rFonts w:asciiTheme="minorBidi" w:hAnsiTheme="minorBidi" w:cstheme="minorBidi"/>
                <w:color w:val="auto"/>
                <w:sz w:val="22"/>
                <w:szCs w:val="22"/>
              </w:rPr>
            </w:pPr>
            <w:bookmarkStart w:id="151" w:name="_Toc464325681"/>
            <w:bookmarkStart w:id="152" w:name="_Toc464327170"/>
            <w:bookmarkStart w:id="153" w:name="_Toc465532903"/>
            <w:r w:rsidRPr="00F51065">
              <w:rPr>
                <w:rFonts w:asciiTheme="minorBidi" w:hAnsiTheme="minorBidi" w:cstheme="minorBidi"/>
                <w:color w:val="auto"/>
                <w:sz w:val="22"/>
                <w:szCs w:val="22"/>
                <w:u w:color="000000"/>
              </w:rPr>
              <w:t>34.</w:t>
            </w:r>
            <w:bookmarkStart w:id="154" w:name="A39"/>
            <w:bookmarkEnd w:id="154"/>
            <w:r w:rsidRPr="00F51065">
              <w:rPr>
                <w:rFonts w:asciiTheme="minorBidi" w:hAnsiTheme="minorBidi" w:cstheme="minorBidi"/>
                <w:color w:val="auto"/>
                <w:sz w:val="22"/>
                <w:szCs w:val="22"/>
                <w:u w:color="000000"/>
              </w:rPr>
              <w:t xml:space="preserve"> Conversion to </w:t>
            </w:r>
            <w:bookmarkEnd w:id="151"/>
            <w:bookmarkEnd w:id="152"/>
            <w:r w:rsidRPr="00F51065">
              <w:rPr>
                <w:rFonts w:asciiTheme="minorBidi" w:hAnsiTheme="minorBidi" w:cstheme="minorBidi"/>
                <w:color w:val="auto"/>
                <w:sz w:val="22"/>
                <w:szCs w:val="22"/>
                <w:u w:color="000000"/>
              </w:rPr>
              <w:t>Single Currency</w:t>
            </w:r>
            <w:bookmarkEnd w:id="153"/>
          </w:p>
          <w:p w:rsidR="00E42671" w:rsidRDefault="007377FC" w:rsidP="007377FC">
            <w:pPr>
              <w:ind w:hanging="360"/>
              <w:jc w:val="right"/>
              <w:rPr>
                <w:rFonts w:ascii="Arial" w:eastAsia="Arial" w:hAnsi="Arial" w:cs="Arial"/>
              </w:rPr>
            </w:pPr>
            <w:r w:rsidRPr="00F51065">
              <w:rPr>
                <w:rFonts w:ascii="Arial" w:eastAsia="Arial" w:hAnsi="Arial" w:cs="Arial"/>
              </w:rPr>
              <w:t>3</w:t>
            </w:r>
            <w:r w:rsidRPr="00F51065">
              <w:rPr>
                <w:rFonts w:ascii="Arial" w:eastAsia="Arial" w:hAnsi="Arial" w:cs="Arial"/>
                <w:spacing w:val="2"/>
              </w:rPr>
              <w:t>4</w:t>
            </w:r>
            <w:r w:rsidRPr="00F51065">
              <w:rPr>
                <w:rFonts w:ascii="Arial" w:eastAsia="Arial" w:hAnsi="Arial" w:cs="Arial"/>
                <w:spacing w:val="-1"/>
              </w:rPr>
              <w:t>-</w:t>
            </w:r>
            <w:r w:rsidRPr="00F51065">
              <w:rPr>
                <w:rFonts w:ascii="Arial" w:eastAsia="Arial" w:hAnsi="Arial" w:cs="Arial"/>
              </w:rPr>
              <w:t>1</w:t>
            </w:r>
            <w:r w:rsidRPr="00F51065">
              <w:rPr>
                <w:rFonts w:ascii="Arial" w:eastAsia="Arial" w:hAnsi="Arial" w:cs="Arial"/>
                <w:spacing w:val="18"/>
              </w:rPr>
              <w:t xml:space="preserve"> </w:t>
            </w:r>
            <w:r w:rsidRPr="00F51065">
              <w:rPr>
                <w:rFonts w:ascii="Arial" w:eastAsia="Arial" w:hAnsi="Arial" w:cs="Arial"/>
              </w:rPr>
              <w:t xml:space="preserve">For </w:t>
            </w:r>
            <w:r w:rsidRPr="00F51065">
              <w:rPr>
                <w:rFonts w:ascii="Arial" w:eastAsia="Arial" w:hAnsi="Arial" w:cs="Arial"/>
                <w:spacing w:val="37"/>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w:t>
            </w:r>
            <w:r w:rsidRPr="00F51065">
              <w:rPr>
                <w:rFonts w:ascii="Arial" w:eastAsia="Arial" w:hAnsi="Arial" w:cs="Arial"/>
                <w:spacing w:val="36"/>
              </w:rPr>
              <w:t xml:space="preserve"> </w:t>
            </w:r>
            <w:r w:rsidRPr="00F51065">
              <w:rPr>
                <w:rFonts w:ascii="Arial" w:eastAsia="Arial" w:hAnsi="Arial" w:cs="Arial"/>
              </w:rPr>
              <w:t>p</w:t>
            </w:r>
            <w:r w:rsidRPr="00F51065">
              <w:rPr>
                <w:rFonts w:ascii="Arial" w:eastAsia="Arial" w:hAnsi="Arial" w:cs="Arial"/>
                <w:spacing w:val="2"/>
              </w:rPr>
              <w:t>u</w:t>
            </w:r>
            <w:r w:rsidRPr="00F51065">
              <w:rPr>
                <w:rFonts w:ascii="Arial" w:eastAsia="Arial" w:hAnsi="Arial" w:cs="Arial"/>
              </w:rPr>
              <w:t>r</w:t>
            </w:r>
            <w:r w:rsidRPr="00F51065">
              <w:rPr>
                <w:rFonts w:ascii="Arial" w:eastAsia="Arial" w:hAnsi="Arial" w:cs="Arial"/>
                <w:spacing w:val="-2"/>
              </w:rPr>
              <w:t>p</w:t>
            </w:r>
            <w:r w:rsidRPr="00F51065">
              <w:rPr>
                <w:rFonts w:ascii="Arial" w:eastAsia="Arial" w:hAnsi="Arial" w:cs="Arial"/>
              </w:rPr>
              <w:t>os</w:t>
            </w:r>
            <w:r w:rsidRPr="00F51065">
              <w:rPr>
                <w:rFonts w:ascii="Arial" w:eastAsia="Arial" w:hAnsi="Arial" w:cs="Arial"/>
                <w:spacing w:val="2"/>
              </w:rPr>
              <w:t>e</w:t>
            </w:r>
            <w:r w:rsidRPr="00F51065">
              <w:rPr>
                <w:rFonts w:ascii="Arial" w:eastAsia="Arial" w:hAnsi="Arial" w:cs="Arial"/>
              </w:rPr>
              <w:t xml:space="preserve">s </w:t>
            </w:r>
            <w:r w:rsidRPr="00F51065">
              <w:rPr>
                <w:rFonts w:ascii="Arial" w:eastAsia="Arial" w:hAnsi="Arial" w:cs="Arial"/>
                <w:spacing w:val="35"/>
              </w:rPr>
              <w:t xml:space="preserve"> </w:t>
            </w:r>
            <w:r w:rsidRPr="00F51065">
              <w:rPr>
                <w:rFonts w:ascii="Arial" w:eastAsia="Arial" w:hAnsi="Arial" w:cs="Arial"/>
                <w:spacing w:val="-1"/>
              </w:rPr>
              <w:t>o</w:t>
            </w:r>
            <w:r w:rsidRPr="00F51065">
              <w:rPr>
                <w:rFonts w:ascii="Arial" w:eastAsia="Arial" w:hAnsi="Arial" w:cs="Arial"/>
              </w:rPr>
              <w:t xml:space="preserve">f </w:t>
            </w:r>
            <w:r w:rsidRPr="00F51065">
              <w:rPr>
                <w:rFonts w:ascii="Arial" w:eastAsia="Arial" w:hAnsi="Arial" w:cs="Arial"/>
                <w:spacing w:val="37"/>
              </w:rPr>
              <w:t xml:space="preserve"> </w:t>
            </w:r>
            <w:r w:rsidRPr="00F51065">
              <w:rPr>
                <w:rFonts w:ascii="Arial" w:eastAsia="Arial" w:hAnsi="Arial" w:cs="Arial"/>
              </w:rPr>
              <w:t>com</w:t>
            </w:r>
            <w:r w:rsidRPr="00F51065">
              <w:rPr>
                <w:rFonts w:ascii="Arial" w:eastAsia="Arial" w:hAnsi="Arial" w:cs="Arial"/>
                <w:spacing w:val="1"/>
              </w:rPr>
              <w:t>p</w:t>
            </w:r>
            <w:r w:rsidRPr="00F51065">
              <w:rPr>
                <w:rFonts w:ascii="Arial" w:eastAsia="Arial" w:hAnsi="Arial" w:cs="Arial"/>
              </w:rPr>
              <w:t xml:space="preserve">arison </w:t>
            </w:r>
            <w:r w:rsidRPr="00F51065">
              <w:rPr>
                <w:rFonts w:ascii="Arial" w:eastAsia="Arial" w:hAnsi="Arial" w:cs="Arial"/>
                <w:spacing w:val="36"/>
              </w:rPr>
              <w:t xml:space="preserve"> </w:t>
            </w:r>
            <w:r w:rsidRPr="00F51065">
              <w:rPr>
                <w:rFonts w:ascii="Arial" w:eastAsia="Arial" w:hAnsi="Arial" w:cs="Arial"/>
              </w:rPr>
              <w:t xml:space="preserve">and </w:t>
            </w:r>
            <w:r w:rsidRPr="00F51065">
              <w:rPr>
                <w:rFonts w:ascii="Arial" w:eastAsia="Arial" w:hAnsi="Arial" w:cs="Arial"/>
                <w:spacing w:val="35"/>
              </w:rPr>
              <w:t xml:space="preserve"> </w:t>
            </w:r>
            <w:r w:rsidRPr="00F51065">
              <w:rPr>
                <w:rFonts w:ascii="Arial" w:eastAsia="Arial" w:hAnsi="Arial" w:cs="Arial"/>
              </w:rPr>
              <w:t>anal</w:t>
            </w:r>
            <w:r w:rsidRPr="00F51065">
              <w:rPr>
                <w:rFonts w:ascii="Arial" w:eastAsia="Arial" w:hAnsi="Arial" w:cs="Arial"/>
                <w:spacing w:val="-2"/>
              </w:rPr>
              <w:t>y</w:t>
            </w:r>
            <w:r w:rsidRPr="00F51065">
              <w:rPr>
                <w:rFonts w:ascii="Arial" w:eastAsia="Arial" w:hAnsi="Arial" w:cs="Arial"/>
              </w:rPr>
              <w:t xml:space="preserve">sis, </w:t>
            </w:r>
            <w:r w:rsidRPr="00F51065">
              <w:rPr>
                <w:rFonts w:ascii="Arial" w:eastAsia="Arial" w:hAnsi="Arial" w:cs="Arial"/>
                <w:spacing w:val="37"/>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w:t>
            </w:r>
            <w:r w:rsidRPr="00F51065">
              <w:rPr>
                <w:rFonts w:ascii="Arial" w:eastAsia="Arial" w:hAnsi="Arial" w:cs="Arial"/>
                <w:spacing w:val="38"/>
              </w:rPr>
              <w:t xml:space="preserve"> </w:t>
            </w:r>
            <w:r w:rsidRPr="00F51065">
              <w:rPr>
                <w:rFonts w:ascii="Arial" w:eastAsia="Arial" w:hAnsi="Arial" w:cs="Arial"/>
              </w:rPr>
              <w:t>curre</w:t>
            </w:r>
            <w:r w:rsidRPr="00F51065">
              <w:rPr>
                <w:rFonts w:ascii="Arial" w:eastAsia="Arial" w:hAnsi="Arial" w:cs="Arial"/>
                <w:spacing w:val="1"/>
              </w:rPr>
              <w:t>n</w:t>
            </w:r>
            <w:r w:rsidRPr="00F51065">
              <w:rPr>
                <w:rFonts w:ascii="Arial" w:eastAsia="Arial" w:hAnsi="Arial" w:cs="Arial"/>
              </w:rPr>
              <w:t xml:space="preserve">cy </w:t>
            </w:r>
            <w:r w:rsidRPr="00F51065">
              <w:rPr>
                <w:rFonts w:ascii="Arial" w:eastAsia="Arial" w:hAnsi="Arial" w:cs="Arial"/>
                <w:spacing w:val="33"/>
              </w:rPr>
              <w:t xml:space="preserve"> </w:t>
            </w:r>
            <w:r w:rsidRPr="00F51065">
              <w:rPr>
                <w:rFonts w:ascii="Arial" w:eastAsia="Arial" w:hAnsi="Arial" w:cs="Arial"/>
              </w:rPr>
              <w:t>(currenci</w:t>
            </w:r>
            <w:r w:rsidRPr="00F51065">
              <w:rPr>
                <w:rFonts w:ascii="Arial" w:eastAsia="Arial" w:hAnsi="Arial" w:cs="Arial"/>
                <w:spacing w:val="1"/>
              </w:rPr>
              <w:t>e</w:t>
            </w:r>
            <w:r w:rsidRPr="00F51065">
              <w:rPr>
                <w:rFonts w:ascii="Arial" w:eastAsia="Arial" w:hAnsi="Arial" w:cs="Arial"/>
              </w:rPr>
              <w:t xml:space="preserve">s) </w:t>
            </w:r>
            <w:r w:rsidRPr="00F51065">
              <w:rPr>
                <w:rFonts w:ascii="Arial" w:eastAsia="Arial" w:hAnsi="Arial" w:cs="Arial"/>
                <w:spacing w:val="2"/>
              </w:rPr>
              <w:t>m</w:t>
            </w:r>
            <w:r w:rsidRPr="00F51065">
              <w:rPr>
                <w:rFonts w:ascii="Arial" w:eastAsia="Arial" w:hAnsi="Arial" w:cs="Arial"/>
              </w:rPr>
              <w:t>entioned</w:t>
            </w:r>
            <w:r w:rsidRPr="00F51065">
              <w:rPr>
                <w:rFonts w:ascii="Arial" w:eastAsia="Arial" w:hAnsi="Arial" w:cs="Arial"/>
                <w:spacing w:val="4"/>
              </w:rPr>
              <w:t xml:space="preserve"> </w:t>
            </w:r>
            <w:r w:rsidRPr="00F51065">
              <w:rPr>
                <w:rFonts w:ascii="Arial" w:eastAsia="Arial" w:hAnsi="Arial" w:cs="Arial"/>
              </w:rPr>
              <w:t xml:space="preserve">in </w:t>
            </w:r>
            <w:r w:rsidRPr="00F51065">
              <w:rPr>
                <w:rFonts w:ascii="Arial" w:eastAsia="Arial" w:hAnsi="Arial" w:cs="Arial"/>
                <w:spacing w:val="1"/>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spacing w:val="1"/>
              </w:rPr>
              <w:t>b</w:t>
            </w:r>
            <w:r w:rsidRPr="00F51065">
              <w:rPr>
                <w:rFonts w:ascii="Arial" w:eastAsia="Arial" w:hAnsi="Arial" w:cs="Arial"/>
              </w:rPr>
              <w:t>id</w:t>
            </w:r>
            <w:r w:rsidRPr="00F51065">
              <w:rPr>
                <w:rFonts w:ascii="Arial" w:eastAsia="Arial" w:hAnsi="Arial" w:cs="Arial"/>
                <w:spacing w:val="4"/>
              </w:rPr>
              <w:t xml:space="preserve"> </w:t>
            </w:r>
            <w:r w:rsidRPr="00F51065">
              <w:rPr>
                <w:rFonts w:ascii="Arial" w:eastAsia="Arial" w:hAnsi="Arial" w:cs="Arial"/>
                <w:spacing w:val="-2"/>
              </w:rPr>
              <w:t>s</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2"/>
              </w:rPr>
              <w:t xml:space="preserve"> </w:t>
            </w:r>
            <w:r w:rsidRPr="00F51065">
              <w:rPr>
                <w:rFonts w:ascii="Arial" w:eastAsia="Arial" w:hAnsi="Arial" w:cs="Arial"/>
              </w:rPr>
              <w:t>be</w:t>
            </w:r>
            <w:r w:rsidRPr="00F51065">
              <w:rPr>
                <w:rFonts w:ascii="Arial" w:eastAsia="Arial" w:hAnsi="Arial" w:cs="Arial"/>
                <w:spacing w:val="5"/>
              </w:rPr>
              <w:t xml:space="preserve"> </w:t>
            </w:r>
            <w:r w:rsidRPr="00F51065">
              <w:rPr>
                <w:rFonts w:ascii="Arial" w:eastAsia="Arial" w:hAnsi="Arial" w:cs="Arial"/>
                <w:spacing w:val="-2"/>
              </w:rPr>
              <w:t>c</w:t>
            </w:r>
            <w:r w:rsidRPr="00F51065">
              <w:rPr>
                <w:rFonts w:ascii="Arial" w:eastAsia="Arial" w:hAnsi="Arial" w:cs="Arial"/>
              </w:rPr>
              <w:t>o</w:t>
            </w:r>
            <w:r w:rsidRPr="00F51065">
              <w:rPr>
                <w:rFonts w:ascii="Arial" w:eastAsia="Arial" w:hAnsi="Arial" w:cs="Arial"/>
                <w:spacing w:val="2"/>
              </w:rPr>
              <w:t>n</w:t>
            </w:r>
            <w:r w:rsidRPr="00F51065">
              <w:rPr>
                <w:rFonts w:ascii="Arial" w:eastAsia="Arial" w:hAnsi="Arial" w:cs="Arial"/>
                <w:spacing w:val="-2"/>
              </w:rPr>
              <w:t>v</w:t>
            </w:r>
            <w:r w:rsidRPr="00F51065">
              <w:rPr>
                <w:rFonts w:ascii="Arial" w:eastAsia="Arial" w:hAnsi="Arial" w:cs="Arial"/>
              </w:rPr>
              <w:t>ert</w:t>
            </w:r>
            <w:r w:rsidRPr="00F51065">
              <w:rPr>
                <w:rFonts w:ascii="Arial" w:eastAsia="Arial" w:hAnsi="Arial" w:cs="Arial"/>
                <w:spacing w:val="2"/>
              </w:rPr>
              <w:t>e</w:t>
            </w:r>
            <w:r w:rsidRPr="00F51065">
              <w:rPr>
                <w:rFonts w:ascii="Arial" w:eastAsia="Arial" w:hAnsi="Arial" w:cs="Arial"/>
              </w:rPr>
              <w:t>d</w:t>
            </w:r>
            <w:r w:rsidRPr="00F51065">
              <w:rPr>
                <w:rFonts w:ascii="Arial" w:eastAsia="Arial" w:hAnsi="Arial" w:cs="Arial"/>
                <w:spacing w:val="4"/>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4"/>
              </w:rPr>
              <w:t xml:space="preserve"> </w:t>
            </w:r>
            <w:r w:rsidRPr="00F51065">
              <w:rPr>
                <w:rFonts w:ascii="Arial" w:eastAsia="Arial" w:hAnsi="Arial" w:cs="Arial"/>
              </w:rPr>
              <w:t>a</w:t>
            </w:r>
            <w:r w:rsidRPr="00F51065">
              <w:rPr>
                <w:rFonts w:ascii="Arial" w:eastAsia="Arial" w:hAnsi="Arial" w:cs="Arial"/>
                <w:spacing w:val="2"/>
              </w:rPr>
              <w:t xml:space="preserve"> </w:t>
            </w:r>
            <w:r w:rsidRPr="00F51065">
              <w:rPr>
                <w:rFonts w:ascii="Arial" w:eastAsia="Arial" w:hAnsi="Arial" w:cs="Arial"/>
              </w:rPr>
              <w:t>sing</w:t>
            </w:r>
            <w:r w:rsidRPr="00F51065">
              <w:rPr>
                <w:rFonts w:ascii="Arial" w:eastAsia="Arial" w:hAnsi="Arial" w:cs="Arial"/>
                <w:spacing w:val="-1"/>
              </w:rPr>
              <w:t>l</w:t>
            </w:r>
            <w:r w:rsidRPr="00F51065">
              <w:rPr>
                <w:rFonts w:ascii="Arial" w:eastAsia="Arial" w:hAnsi="Arial" w:cs="Arial"/>
              </w:rPr>
              <w:t>e</w:t>
            </w:r>
            <w:r w:rsidRPr="00F51065">
              <w:rPr>
                <w:rFonts w:ascii="Arial" w:eastAsia="Arial" w:hAnsi="Arial" w:cs="Arial"/>
                <w:spacing w:val="4"/>
              </w:rPr>
              <w:t xml:space="preserve"> </w:t>
            </w:r>
            <w:r w:rsidRPr="00F51065">
              <w:rPr>
                <w:rFonts w:ascii="Arial" w:eastAsia="Arial" w:hAnsi="Arial" w:cs="Arial"/>
              </w:rPr>
              <w:t>curre</w:t>
            </w:r>
            <w:r w:rsidRPr="00F51065">
              <w:rPr>
                <w:rFonts w:ascii="Arial" w:eastAsia="Arial" w:hAnsi="Arial" w:cs="Arial"/>
                <w:spacing w:val="1"/>
              </w:rPr>
              <w:t>n</w:t>
            </w:r>
            <w:r w:rsidRPr="00F51065">
              <w:rPr>
                <w:rFonts w:ascii="Arial" w:eastAsia="Arial" w:hAnsi="Arial" w:cs="Arial"/>
              </w:rPr>
              <w:t>cy</w:t>
            </w:r>
            <w:r w:rsidRPr="00F51065">
              <w:rPr>
                <w:rFonts w:ascii="Arial" w:eastAsia="Arial" w:hAnsi="Arial" w:cs="Arial"/>
                <w:spacing w:val="1"/>
              </w:rPr>
              <w:t xml:space="preserve"> </w:t>
            </w:r>
            <w:r w:rsidRPr="00F51065">
              <w:rPr>
                <w:rFonts w:ascii="Arial" w:eastAsia="Arial" w:hAnsi="Arial" w:cs="Arial"/>
              </w:rPr>
              <w:t>as</w:t>
            </w:r>
            <w:r w:rsidRPr="00F51065">
              <w:rPr>
                <w:rFonts w:ascii="Arial" w:eastAsia="Arial" w:hAnsi="Arial" w:cs="Arial"/>
                <w:spacing w:val="4"/>
              </w:rPr>
              <w:t xml:space="preserve"> </w:t>
            </w:r>
            <w:r w:rsidRPr="00F51065">
              <w:rPr>
                <w:rFonts w:ascii="Arial" w:eastAsia="Arial" w:hAnsi="Arial" w:cs="Arial"/>
              </w:rPr>
              <w:t>speci</w:t>
            </w:r>
            <w:r w:rsidRPr="00F51065">
              <w:rPr>
                <w:rFonts w:ascii="Arial" w:eastAsia="Arial" w:hAnsi="Arial" w:cs="Arial"/>
                <w:spacing w:val="2"/>
              </w:rPr>
              <w:t>f</w:t>
            </w:r>
            <w:r w:rsidRPr="00F51065">
              <w:rPr>
                <w:rFonts w:ascii="Arial" w:eastAsia="Arial" w:hAnsi="Arial" w:cs="Arial"/>
              </w:rPr>
              <w:t>i</w:t>
            </w:r>
            <w:r w:rsidRPr="00F51065">
              <w:rPr>
                <w:rFonts w:ascii="Arial" w:eastAsia="Arial" w:hAnsi="Arial" w:cs="Arial"/>
                <w:spacing w:val="-2"/>
              </w:rPr>
              <w:t>e</w:t>
            </w:r>
            <w:r w:rsidRPr="00F51065">
              <w:rPr>
                <w:rFonts w:ascii="Arial" w:eastAsia="Arial" w:hAnsi="Arial" w:cs="Arial"/>
              </w:rPr>
              <w:t>d</w:t>
            </w:r>
            <w:r w:rsidRPr="00F51065">
              <w:rPr>
                <w:rFonts w:ascii="Arial" w:eastAsia="Arial" w:hAnsi="Arial" w:cs="Arial"/>
                <w:spacing w:val="4"/>
              </w:rPr>
              <w:t xml:space="preserve"> </w:t>
            </w:r>
            <w:r w:rsidRPr="00F51065">
              <w:rPr>
                <w:rFonts w:ascii="Arial" w:eastAsia="Arial" w:hAnsi="Arial" w:cs="Arial"/>
              </w:rPr>
              <w:t>in</w:t>
            </w:r>
            <w:r w:rsidRPr="00F51065">
              <w:rPr>
                <w:rFonts w:ascii="Arial" w:eastAsia="Arial" w:hAnsi="Arial" w:cs="Arial"/>
                <w:spacing w:val="4"/>
              </w:rPr>
              <w:t xml:space="preserve"> </w:t>
            </w:r>
            <w:r w:rsidRPr="00F51065">
              <w:rPr>
                <w:rFonts w:ascii="Arial" w:eastAsia="Arial" w:hAnsi="Arial" w:cs="Arial"/>
              </w:rPr>
              <w:t xml:space="preserve">the </w:t>
            </w:r>
            <w:r w:rsidRPr="00F51065">
              <w:rPr>
                <w:rFonts w:ascii="Arial" w:eastAsia="Arial" w:hAnsi="Arial" w:cs="Arial"/>
                <w:b/>
                <w:bCs/>
              </w:rPr>
              <w:t>bid data</w:t>
            </w:r>
            <w:r w:rsidRPr="00F51065">
              <w:rPr>
                <w:rFonts w:ascii="Arial" w:eastAsia="Arial" w:hAnsi="Arial" w:cs="Arial"/>
                <w:b/>
                <w:bCs/>
                <w:spacing w:val="2"/>
              </w:rPr>
              <w:t xml:space="preserve"> </w:t>
            </w:r>
            <w:r w:rsidRPr="00F51065">
              <w:rPr>
                <w:rFonts w:ascii="Arial" w:eastAsia="Arial" w:hAnsi="Arial" w:cs="Arial"/>
                <w:b/>
                <w:bCs/>
                <w:spacing w:val="1"/>
              </w:rPr>
              <w:t>s</w:t>
            </w:r>
            <w:r w:rsidRPr="00F51065">
              <w:rPr>
                <w:rFonts w:ascii="Arial" w:eastAsia="Arial" w:hAnsi="Arial" w:cs="Arial"/>
                <w:b/>
                <w:bCs/>
                <w:spacing w:val="-3"/>
              </w:rPr>
              <w:t>h</w:t>
            </w:r>
            <w:r w:rsidRPr="00F51065">
              <w:rPr>
                <w:rFonts w:ascii="Arial" w:eastAsia="Arial" w:hAnsi="Arial" w:cs="Arial"/>
                <w:b/>
                <w:bCs/>
              </w:rPr>
              <w:t>e</w:t>
            </w:r>
            <w:r w:rsidRPr="00F51065">
              <w:rPr>
                <w:rFonts w:ascii="Arial" w:eastAsia="Arial" w:hAnsi="Arial" w:cs="Arial"/>
                <w:b/>
                <w:bCs/>
                <w:spacing w:val="2"/>
              </w:rPr>
              <w:t>e</w:t>
            </w:r>
            <w:r w:rsidRPr="00F51065">
              <w:rPr>
                <w:rFonts w:ascii="Arial" w:eastAsia="Arial" w:hAnsi="Arial" w:cs="Arial"/>
                <w:b/>
                <w:bCs/>
                <w:spacing w:val="-1"/>
              </w:rPr>
              <w:t>t</w:t>
            </w:r>
            <w:r w:rsidRPr="00F51065">
              <w:rPr>
                <w:rFonts w:ascii="Arial" w:eastAsia="Arial" w:hAnsi="Arial" w:cs="Arial"/>
              </w:rPr>
              <w:t>.</w:t>
            </w:r>
          </w:p>
          <w:p w:rsidR="005473D2" w:rsidRPr="00F51065" w:rsidRDefault="005473D2" w:rsidP="007377FC">
            <w:pPr>
              <w:ind w:hanging="360"/>
              <w:jc w:val="right"/>
              <w:rPr>
                <w:rFonts w:ascii="Arial" w:eastAsia="Arial" w:hAnsi="Arial" w:cs="Arial"/>
              </w:rPr>
            </w:pPr>
          </w:p>
          <w:p w:rsidR="007377FC" w:rsidRPr="00F51065" w:rsidRDefault="007377FC" w:rsidP="007377FC">
            <w:pPr>
              <w:pStyle w:val="1"/>
              <w:spacing w:before="0"/>
              <w:ind w:right="34"/>
              <w:jc w:val="both"/>
              <w:outlineLvl w:val="0"/>
              <w:rPr>
                <w:rFonts w:asciiTheme="minorBidi" w:hAnsiTheme="minorBidi" w:cstheme="minorBidi"/>
                <w:color w:val="auto"/>
                <w:sz w:val="22"/>
                <w:szCs w:val="22"/>
              </w:rPr>
            </w:pPr>
            <w:bookmarkStart w:id="155" w:name="_Toc464325682"/>
            <w:bookmarkStart w:id="156" w:name="_Toc464327171"/>
            <w:bookmarkStart w:id="157" w:name="_Toc465532904"/>
            <w:r w:rsidRPr="00F51065">
              <w:rPr>
                <w:rFonts w:asciiTheme="minorBidi" w:hAnsiTheme="minorBidi" w:cstheme="minorBidi"/>
                <w:color w:val="auto"/>
                <w:sz w:val="22"/>
                <w:szCs w:val="22"/>
              </w:rPr>
              <w:t>35.</w:t>
            </w:r>
            <w:bookmarkStart w:id="158" w:name="A40"/>
            <w:bookmarkEnd w:id="158"/>
            <w:r w:rsidRPr="00F51065">
              <w:rPr>
                <w:rFonts w:asciiTheme="minorBidi" w:hAnsiTheme="minorBidi" w:cstheme="minorBidi"/>
                <w:color w:val="auto"/>
                <w:sz w:val="22"/>
                <w:szCs w:val="22"/>
              </w:rPr>
              <w:t xml:space="preserve"> </w:t>
            </w:r>
            <w:r w:rsidRPr="00F51065">
              <w:rPr>
                <w:rFonts w:asciiTheme="minorBidi" w:hAnsiTheme="minorBidi" w:cstheme="minorBidi"/>
                <w:color w:val="auto"/>
                <w:sz w:val="22"/>
                <w:szCs w:val="22"/>
                <w:u w:color="000000"/>
              </w:rPr>
              <w:t xml:space="preserve"> </w:t>
            </w:r>
            <w:r w:rsidRPr="00F51065">
              <w:rPr>
                <w:rFonts w:asciiTheme="minorBidi" w:hAnsiTheme="minorBidi" w:cstheme="minorBidi"/>
                <w:color w:val="auto"/>
                <w:sz w:val="22"/>
                <w:szCs w:val="22"/>
              </w:rPr>
              <w:t>Margin of Priority</w:t>
            </w:r>
            <w:bookmarkEnd w:id="155"/>
            <w:bookmarkEnd w:id="156"/>
            <w:bookmarkEnd w:id="157"/>
            <w:r w:rsidRPr="00F51065">
              <w:rPr>
                <w:rFonts w:asciiTheme="minorBidi" w:hAnsiTheme="minorBidi" w:cstheme="minorBidi"/>
                <w:color w:val="auto"/>
                <w:sz w:val="22"/>
                <w:szCs w:val="22"/>
              </w:rPr>
              <w:t xml:space="preserve"> </w:t>
            </w:r>
          </w:p>
          <w:p w:rsidR="007377FC" w:rsidRPr="00F51065" w:rsidRDefault="007377FC" w:rsidP="007377FC">
            <w:pPr>
              <w:ind w:right="34" w:firstLine="176"/>
              <w:jc w:val="right"/>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5</w:t>
            </w:r>
            <w:r w:rsidRPr="00F51065">
              <w:rPr>
                <w:rFonts w:ascii="Arial" w:eastAsia="Arial" w:hAnsi="Arial" w:cs="Arial"/>
                <w:b/>
                <w:bCs/>
                <w:spacing w:val="-1"/>
              </w:rPr>
              <w:t>-</w:t>
            </w:r>
            <w:r w:rsidRPr="00F51065">
              <w:rPr>
                <w:rFonts w:ascii="Arial" w:eastAsia="Arial" w:hAnsi="Arial" w:cs="Arial"/>
                <w:b/>
                <w:bCs/>
              </w:rPr>
              <w:t xml:space="preserve">1  </w:t>
            </w:r>
            <w:r w:rsidRPr="00F51065">
              <w:rPr>
                <w:rFonts w:ascii="Arial" w:eastAsia="Arial" w:hAnsi="Arial" w:cs="Arial"/>
              </w:rPr>
              <w:t>Unless</w:t>
            </w:r>
            <w:r w:rsidRPr="00F51065">
              <w:rPr>
                <w:rFonts w:ascii="Arial" w:eastAsia="Arial" w:hAnsi="Arial" w:cs="Arial"/>
                <w:spacing w:val="23"/>
              </w:rPr>
              <w:t xml:space="preserve"> </w:t>
            </w:r>
            <w:r w:rsidRPr="00F51065">
              <w:rPr>
                <w:rFonts w:ascii="Arial" w:eastAsia="Arial" w:hAnsi="Arial" w:cs="Arial"/>
              </w:rPr>
              <w:t>st</w:t>
            </w:r>
            <w:r w:rsidRPr="00F51065">
              <w:rPr>
                <w:rFonts w:ascii="Arial" w:eastAsia="Arial" w:hAnsi="Arial" w:cs="Arial"/>
                <w:spacing w:val="1"/>
              </w:rPr>
              <w:t>a</w:t>
            </w:r>
            <w:r w:rsidRPr="00F51065">
              <w:rPr>
                <w:rFonts w:ascii="Arial" w:eastAsia="Arial" w:hAnsi="Arial" w:cs="Arial"/>
                <w:spacing w:val="-2"/>
              </w:rPr>
              <w:t>t</w:t>
            </w:r>
            <w:r w:rsidRPr="00F51065">
              <w:rPr>
                <w:rFonts w:ascii="Arial" w:eastAsia="Arial" w:hAnsi="Arial" w:cs="Arial"/>
              </w:rPr>
              <w:t>ed</w:t>
            </w:r>
            <w:r w:rsidRPr="00F51065">
              <w:rPr>
                <w:rFonts w:ascii="Arial" w:eastAsia="Arial" w:hAnsi="Arial" w:cs="Arial"/>
                <w:spacing w:val="24"/>
              </w:rPr>
              <w:t xml:space="preserve"> </w:t>
            </w:r>
            <w:r w:rsidRPr="00F51065">
              <w:rPr>
                <w:rFonts w:ascii="Arial" w:eastAsia="Arial" w:hAnsi="Arial" w:cs="Arial"/>
              </w:rPr>
              <w:t>other</w:t>
            </w:r>
            <w:r w:rsidRPr="00F51065">
              <w:rPr>
                <w:rFonts w:ascii="Arial" w:eastAsia="Arial" w:hAnsi="Arial" w:cs="Arial"/>
                <w:spacing w:val="-3"/>
              </w:rPr>
              <w:t>w</w:t>
            </w:r>
            <w:r w:rsidRPr="00F51065">
              <w:rPr>
                <w:rFonts w:ascii="Arial" w:eastAsia="Arial" w:hAnsi="Arial" w:cs="Arial"/>
              </w:rPr>
              <w:t>ise</w:t>
            </w:r>
            <w:r w:rsidRPr="00F51065">
              <w:rPr>
                <w:rFonts w:ascii="Arial" w:eastAsia="Arial" w:hAnsi="Arial" w:cs="Arial"/>
                <w:spacing w:val="23"/>
              </w:rPr>
              <w:t xml:space="preserve"> </w:t>
            </w:r>
            <w:r w:rsidRPr="00F51065">
              <w:rPr>
                <w:rFonts w:ascii="Arial" w:eastAsia="Arial" w:hAnsi="Arial" w:cs="Arial"/>
              </w:rPr>
              <w:t>in</w:t>
            </w:r>
            <w:r w:rsidRPr="00F51065">
              <w:rPr>
                <w:rFonts w:ascii="Arial" w:eastAsia="Arial" w:hAnsi="Arial" w:cs="Arial"/>
                <w:spacing w:val="23"/>
              </w:rPr>
              <w:t xml:space="preserve"> </w:t>
            </w:r>
            <w:r w:rsidRPr="00F51065">
              <w:rPr>
                <w:rFonts w:ascii="Arial" w:eastAsia="Arial" w:hAnsi="Arial" w:cs="Arial"/>
              </w:rPr>
              <w:t>the</w:t>
            </w:r>
            <w:r w:rsidRPr="00F51065">
              <w:rPr>
                <w:rFonts w:ascii="Arial" w:eastAsia="Arial" w:hAnsi="Arial" w:cs="Arial"/>
                <w:spacing w:val="23"/>
              </w:rPr>
              <w:t xml:space="preserve"> </w:t>
            </w:r>
            <w:r w:rsidRPr="00F51065">
              <w:rPr>
                <w:rFonts w:ascii="Arial" w:eastAsia="Arial" w:hAnsi="Arial" w:cs="Arial"/>
              </w:rPr>
              <w:t>bid</w:t>
            </w:r>
            <w:r w:rsidRPr="00F51065">
              <w:rPr>
                <w:rFonts w:ascii="Arial" w:eastAsia="Arial" w:hAnsi="Arial" w:cs="Arial"/>
                <w:spacing w:val="24"/>
              </w:rPr>
              <w:t xml:space="preserve"> </w:t>
            </w:r>
            <w:r w:rsidRPr="00F51065">
              <w:rPr>
                <w:rFonts w:ascii="Arial" w:eastAsia="Arial" w:hAnsi="Arial" w:cs="Arial"/>
                <w:spacing w:val="-1"/>
              </w:rPr>
              <w:t>d</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a</w:t>
            </w:r>
            <w:r w:rsidRPr="00F51065">
              <w:rPr>
                <w:rFonts w:ascii="Arial" w:eastAsia="Arial" w:hAnsi="Arial" w:cs="Arial"/>
                <w:spacing w:val="23"/>
              </w:rPr>
              <w:t xml:space="preserve"> </w:t>
            </w:r>
            <w:r w:rsidRPr="00F51065">
              <w:rPr>
                <w:rFonts w:ascii="Arial" w:eastAsia="Arial" w:hAnsi="Arial" w:cs="Arial"/>
                <w:spacing w:val="-2"/>
              </w:rPr>
              <w:t>s</w:t>
            </w:r>
            <w:r w:rsidRPr="00F51065">
              <w:rPr>
                <w:rFonts w:ascii="Arial" w:eastAsia="Arial" w:hAnsi="Arial" w:cs="Arial"/>
              </w:rPr>
              <w:t>heet,</w:t>
            </w:r>
            <w:r w:rsidRPr="00F51065">
              <w:rPr>
                <w:rFonts w:ascii="Arial" w:eastAsia="Arial" w:hAnsi="Arial" w:cs="Arial"/>
                <w:spacing w:val="24"/>
              </w:rPr>
              <w:t xml:space="preserve"> </w:t>
            </w:r>
            <w:r w:rsidRPr="00F51065">
              <w:rPr>
                <w:rFonts w:ascii="Arial" w:eastAsia="Arial" w:hAnsi="Arial" w:cs="Arial"/>
              </w:rPr>
              <w:t>the</w:t>
            </w:r>
            <w:r w:rsidRPr="00F51065">
              <w:rPr>
                <w:rFonts w:ascii="Arial" w:eastAsia="Arial" w:hAnsi="Arial" w:cs="Arial"/>
                <w:spacing w:val="23"/>
              </w:rPr>
              <w:t xml:space="preserve"> </w:t>
            </w:r>
            <w:r w:rsidRPr="00F51065">
              <w:rPr>
                <w:rFonts w:ascii="Arial" w:eastAsia="Arial" w:hAnsi="Arial" w:cs="Arial"/>
              </w:rPr>
              <w:t>prefere</w:t>
            </w:r>
            <w:r w:rsidRPr="00F51065">
              <w:rPr>
                <w:rFonts w:ascii="Arial" w:eastAsia="Arial" w:hAnsi="Arial" w:cs="Arial"/>
                <w:spacing w:val="1"/>
              </w:rPr>
              <w:t>n</w:t>
            </w:r>
            <w:r w:rsidRPr="00F51065">
              <w:rPr>
                <w:rFonts w:ascii="Arial" w:eastAsia="Arial" w:hAnsi="Arial" w:cs="Arial"/>
                <w:spacing w:val="-2"/>
              </w:rPr>
              <w:t>c</w:t>
            </w:r>
            <w:r w:rsidRPr="00F51065">
              <w:rPr>
                <w:rFonts w:ascii="Arial" w:eastAsia="Arial" w:hAnsi="Arial" w:cs="Arial"/>
              </w:rPr>
              <w:t>e</w:t>
            </w:r>
            <w:r w:rsidRPr="00F51065">
              <w:rPr>
                <w:rFonts w:ascii="Arial" w:eastAsia="Arial" w:hAnsi="Arial" w:cs="Arial"/>
                <w:spacing w:val="23"/>
              </w:rPr>
              <w:t xml:space="preserve"> </w:t>
            </w:r>
            <w:r w:rsidRPr="00F51065">
              <w:rPr>
                <w:rFonts w:ascii="Arial" w:eastAsia="Arial" w:hAnsi="Arial" w:cs="Arial"/>
              </w:rPr>
              <w:t>mar</w:t>
            </w:r>
            <w:r w:rsidRPr="00F51065">
              <w:rPr>
                <w:rFonts w:ascii="Arial" w:eastAsia="Arial" w:hAnsi="Arial" w:cs="Arial"/>
                <w:spacing w:val="-2"/>
              </w:rPr>
              <w:t>g</w:t>
            </w:r>
            <w:r w:rsidRPr="00F51065">
              <w:rPr>
                <w:rFonts w:ascii="Arial" w:eastAsia="Arial" w:hAnsi="Arial" w:cs="Arial"/>
              </w:rPr>
              <w:t>in</w:t>
            </w:r>
            <w:r w:rsidRPr="00F51065">
              <w:rPr>
                <w:rFonts w:ascii="Arial" w:eastAsia="Arial" w:hAnsi="Arial" w:cs="Arial"/>
                <w:spacing w:val="23"/>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22"/>
              </w:rPr>
              <w:t xml:space="preserve"> </w:t>
            </w:r>
            <w:r w:rsidRPr="00F51065">
              <w:rPr>
                <w:rFonts w:ascii="Arial" w:eastAsia="Arial" w:hAnsi="Arial" w:cs="Arial"/>
              </w:rPr>
              <w:t>be a</w:t>
            </w:r>
            <w:r w:rsidRPr="00F51065">
              <w:rPr>
                <w:rFonts w:ascii="Arial" w:eastAsia="Arial" w:hAnsi="Arial" w:cs="Arial"/>
                <w:spacing w:val="2"/>
              </w:rPr>
              <w:t>d</w:t>
            </w:r>
            <w:r w:rsidRPr="00F51065">
              <w:rPr>
                <w:rFonts w:ascii="Arial" w:eastAsia="Arial" w:hAnsi="Arial" w:cs="Arial"/>
                <w:spacing w:val="-1"/>
              </w:rPr>
              <w:t>o</w:t>
            </w:r>
            <w:r w:rsidRPr="00F51065">
              <w:rPr>
                <w:rFonts w:ascii="Arial" w:eastAsia="Arial" w:hAnsi="Arial" w:cs="Arial"/>
              </w:rPr>
              <w:t>p</w:t>
            </w:r>
            <w:r w:rsidRPr="00F51065">
              <w:rPr>
                <w:rFonts w:ascii="Arial" w:eastAsia="Arial" w:hAnsi="Arial" w:cs="Arial"/>
                <w:spacing w:val="1"/>
              </w:rPr>
              <w:t>t</w:t>
            </w:r>
            <w:r w:rsidRPr="00F51065">
              <w:rPr>
                <w:rFonts w:ascii="Arial" w:eastAsia="Arial" w:hAnsi="Arial" w:cs="Arial"/>
              </w:rPr>
              <w:t>ed</w:t>
            </w:r>
            <w:r w:rsidRPr="00F51065">
              <w:rPr>
                <w:rFonts w:ascii="Arial" w:eastAsia="Arial" w:hAnsi="Arial" w:cs="Arial"/>
                <w:spacing w:val="1"/>
              </w:rPr>
              <w:t xml:space="preserve"> </w:t>
            </w:r>
            <w:r w:rsidRPr="00F51065">
              <w:rPr>
                <w:rFonts w:ascii="Arial" w:eastAsia="Arial" w:hAnsi="Arial" w:cs="Arial"/>
              </w:rPr>
              <w:t>f</w:t>
            </w:r>
            <w:r w:rsidRPr="00F51065">
              <w:rPr>
                <w:rFonts w:ascii="Arial" w:eastAsia="Arial" w:hAnsi="Arial" w:cs="Arial"/>
                <w:spacing w:val="1"/>
              </w:rPr>
              <w:t>o</w:t>
            </w:r>
            <w:r w:rsidRPr="00F51065">
              <w:rPr>
                <w:rFonts w:ascii="Arial" w:eastAsia="Arial" w:hAnsi="Arial" w:cs="Arial"/>
              </w:rPr>
              <w:t>r</w:t>
            </w:r>
            <w:r w:rsidRPr="00F51065">
              <w:rPr>
                <w:rFonts w:ascii="Arial" w:eastAsia="Arial" w:hAnsi="Arial" w:cs="Arial"/>
                <w:spacing w:val="1"/>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2"/>
              </w:rPr>
              <w:t xml:space="preserve"> </w:t>
            </w:r>
            <w:r w:rsidRPr="00F51065">
              <w:rPr>
                <w:rFonts w:ascii="Arial" w:eastAsia="Arial" w:hAnsi="Arial" w:cs="Arial"/>
              </w:rPr>
              <w:t>sub</w:t>
            </w:r>
            <w:r w:rsidRPr="00F51065">
              <w:rPr>
                <w:rFonts w:ascii="Arial" w:eastAsia="Arial" w:hAnsi="Arial" w:cs="Arial"/>
                <w:spacing w:val="-1"/>
              </w:rPr>
              <w:t>m</w:t>
            </w:r>
            <w:r w:rsidRPr="00F51065">
              <w:rPr>
                <w:rFonts w:ascii="Arial" w:eastAsia="Arial" w:hAnsi="Arial" w:cs="Arial"/>
              </w:rPr>
              <w:t>itt</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3"/>
              </w:rPr>
              <w:t xml:space="preserve"> </w:t>
            </w:r>
            <w:r w:rsidRPr="00F51065">
              <w:rPr>
                <w:rFonts w:ascii="Arial" w:eastAsia="Arial" w:hAnsi="Arial" w:cs="Arial"/>
              </w:rPr>
              <w:t>by loc</w:t>
            </w:r>
            <w:r w:rsidRPr="00F51065">
              <w:rPr>
                <w:rFonts w:ascii="Arial" w:eastAsia="Arial" w:hAnsi="Arial" w:cs="Arial"/>
                <w:spacing w:val="1"/>
              </w:rPr>
              <w:t>a</w:t>
            </w:r>
            <w:r w:rsidRPr="00F51065">
              <w:rPr>
                <w:rFonts w:ascii="Arial" w:eastAsia="Arial" w:hAnsi="Arial" w:cs="Arial"/>
              </w:rPr>
              <w:t>l</w:t>
            </w:r>
            <w:r w:rsidRPr="00F51065">
              <w:rPr>
                <w:rFonts w:ascii="Arial" w:eastAsia="Arial" w:hAnsi="Arial" w:cs="Arial"/>
                <w:spacing w:val="1"/>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spacing w:val="-1"/>
              </w:rPr>
              <w:t>r</w:t>
            </w:r>
            <w:r w:rsidRPr="00F51065">
              <w:rPr>
                <w:rFonts w:ascii="Arial" w:eastAsia="Arial" w:hAnsi="Arial" w:cs="Arial"/>
              </w:rPr>
              <w:t xml:space="preserve">s </w:t>
            </w:r>
            <w:r w:rsidRPr="00F51065">
              <w:rPr>
                <w:rFonts w:ascii="Arial" w:eastAsia="Arial" w:hAnsi="Arial" w:cs="Arial"/>
                <w:spacing w:val="14"/>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
              </w:rPr>
              <w:t xml:space="preserve"> </w:t>
            </w:r>
            <w:r w:rsidRPr="00F51065">
              <w:rPr>
                <w:rFonts w:ascii="Arial" w:eastAsia="Arial" w:hAnsi="Arial" w:cs="Arial"/>
                <w:spacing w:val="-3"/>
              </w:rPr>
              <w:t>w</w:t>
            </w:r>
            <w:r w:rsidRPr="00F51065">
              <w:rPr>
                <w:rFonts w:ascii="Arial" w:eastAsia="Arial" w:hAnsi="Arial" w:cs="Arial"/>
              </w:rPr>
              <w:t>ith</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
              </w:rPr>
              <w:t xml:space="preserve"> </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e</w:t>
            </w:r>
            <w:r w:rsidRPr="00F51065">
              <w:rPr>
                <w:rFonts w:ascii="Arial" w:eastAsia="Arial" w:hAnsi="Arial" w:cs="Arial"/>
                <w:spacing w:val="3"/>
              </w:rPr>
              <w:t xml:space="preserve"> </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spacing w:val="-2"/>
              </w:rPr>
              <w:t>t</w:t>
            </w:r>
            <w:r w:rsidRPr="00F51065">
              <w:rPr>
                <w:rFonts w:ascii="Arial" w:eastAsia="Arial" w:hAnsi="Arial" w:cs="Arial"/>
              </w:rPr>
              <w:t>er</w:t>
            </w:r>
            <w:r w:rsidRPr="00F51065">
              <w:rPr>
                <w:rFonts w:ascii="Arial" w:eastAsia="Arial" w:hAnsi="Arial" w:cs="Arial"/>
                <w:spacing w:val="2"/>
              </w:rPr>
              <w:t>m</w:t>
            </w:r>
            <w:r w:rsidRPr="00F51065">
              <w:rPr>
                <w:rFonts w:ascii="Arial" w:eastAsia="Arial" w:hAnsi="Arial" w:cs="Arial"/>
              </w:rPr>
              <w:t>ined</w:t>
            </w:r>
            <w:r w:rsidRPr="00F51065">
              <w:rPr>
                <w:rFonts w:ascii="Arial" w:eastAsia="Arial" w:hAnsi="Arial" w:cs="Arial"/>
                <w:spacing w:val="2"/>
              </w:rPr>
              <w:t xml:space="preserve"> </w:t>
            </w:r>
            <w:r w:rsidRPr="00F51065">
              <w:rPr>
                <w:rFonts w:ascii="Arial" w:eastAsia="Arial" w:hAnsi="Arial" w:cs="Arial"/>
              </w:rPr>
              <w:t>in</w:t>
            </w:r>
            <w:r w:rsidRPr="00F51065">
              <w:rPr>
                <w:rFonts w:ascii="Arial" w:eastAsia="Arial" w:hAnsi="Arial" w:cs="Arial"/>
                <w:spacing w:val="2"/>
              </w:rPr>
              <w:t xml:space="preserve"> </w:t>
            </w:r>
            <w:r w:rsidRPr="00F51065">
              <w:rPr>
                <w:rFonts w:ascii="Arial" w:eastAsia="Arial" w:hAnsi="Arial" w:cs="Arial"/>
                <w:b/>
                <w:bCs/>
              </w:rPr>
              <w:t>bid data</w:t>
            </w:r>
            <w:r w:rsidRPr="00F51065">
              <w:rPr>
                <w:rFonts w:ascii="Arial" w:eastAsia="Arial" w:hAnsi="Arial" w:cs="Arial"/>
                <w:b/>
                <w:bCs/>
                <w:spacing w:val="2"/>
              </w:rPr>
              <w:t xml:space="preserve"> </w:t>
            </w:r>
            <w:r w:rsidRPr="00F51065">
              <w:rPr>
                <w:rFonts w:ascii="Arial" w:eastAsia="Arial" w:hAnsi="Arial" w:cs="Arial"/>
                <w:b/>
                <w:bCs/>
              </w:rPr>
              <w:t>sheet</w:t>
            </w:r>
            <w:r w:rsidRPr="00F51065">
              <w:rPr>
                <w:rFonts w:ascii="Arial" w:eastAsia="Arial" w:hAnsi="Arial" w:cs="Arial"/>
              </w:rPr>
              <w:t>.</w:t>
            </w:r>
          </w:p>
          <w:p w:rsidR="007377FC" w:rsidRPr="00F51065" w:rsidRDefault="007377FC" w:rsidP="007377FC">
            <w:pPr>
              <w:ind w:right="34" w:firstLine="176"/>
              <w:jc w:val="right"/>
              <w:rPr>
                <w:rFonts w:ascii="Arial" w:eastAsia="Arial" w:hAnsi="Arial" w:cs="Arial"/>
              </w:rPr>
            </w:pPr>
          </w:p>
          <w:p w:rsidR="007377FC" w:rsidRPr="00F51065" w:rsidRDefault="007377FC" w:rsidP="007377FC">
            <w:pPr>
              <w:pStyle w:val="1"/>
              <w:spacing w:before="0"/>
              <w:ind w:right="34"/>
              <w:jc w:val="both"/>
              <w:outlineLvl w:val="0"/>
              <w:rPr>
                <w:rFonts w:asciiTheme="minorBidi" w:hAnsiTheme="minorBidi" w:cstheme="minorBidi"/>
                <w:color w:val="auto"/>
                <w:sz w:val="22"/>
                <w:szCs w:val="22"/>
              </w:rPr>
            </w:pPr>
            <w:bookmarkStart w:id="159" w:name="_Toc464325683"/>
            <w:bookmarkStart w:id="160" w:name="_Toc464327172"/>
            <w:bookmarkStart w:id="161" w:name="_Toc465532905"/>
            <w:r w:rsidRPr="00F51065">
              <w:rPr>
                <w:rFonts w:asciiTheme="minorBidi" w:hAnsiTheme="minorBidi" w:cstheme="minorBidi"/>
                <w:color w:val="auto"/>
                <w:sz w:val="22"/>
                <w:szCs w:val="22"/>
                <w:u w:color="000000"/>
              </w:rPr>
              <w:t>36.</w:t>
            </w:r>
            <w:bookmarkStart w:id="162" w:name="A41"/>
            <w:bookmarkEnd w:id="162"/>
            <w:r w:rsidRPr="00F51065">
              <w:rPr>
                <w:rFonts w:asciiTheme="minorBidi" w:hAnsiTheme="minorBidi" w:cstheme="minorBidi"/>
                <w:color w:val="auto"/>
                <w:sz w:val="22"/>
                <w:szCs w:val="22"/>
                <w:u w:color="000000"/>
              </w:rPr>
              <w:t xml:space="preserve"> Evaluation of Bids</w:t>
            </w:r>
            <w:bookmarkEnd w:id="159"/>
            <w:bookmarkEnd w:id="160"/>
            <w:bookmarkEnd w:id="161"/>
          </w:p>
          <w:p w:rsidR="007377FC" w:rsidRDefault="007377FC" w:rsidP="007377FC">
            <w:pPr>
              <w:ind w:right="34"/>
              <w:jc w:val="right"/>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6</w:t>
            </w:r>
            <w:r w:rsidRPr="00F51065">
              <w:rPr>
                <w:rFonts w:ascii="Arial" w:eastAsia="Arial" w:hAnsi="Arial" w:cs="Arial"/>
                <w:b/>
                <w:bCs/>
                <w:spacing w:val="-1"/>
              </w:rPr>
              <w:t>-</w:t>
            </w:r>
            <w:r w:rsidRPr="00F51065">
              <w:rPr>
                <w:rFonts w:ascii="Arial" w:eastAsia="Arial" w:hAnsi="Arial" w:cs="Arial"/>
                <w:b/>
                <w:bCs/>
              </w:rPr>
              <w:t xml:space="preserve">1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9"/>
              </w:rPr>
              <w:t xml:space="preserve"> </w:t>
            </w:r>
            <w:r w:rsidRPr="00F51065">
              <w:rPr>
                <w:rFonts w:ascii="Arial" w:eastAsia="Arial" w:hAnsi="Arial" w:cs="Arial"/>
              </w:rPr>
              <w:t>empl</w:t>
            </w:r>
            <w:r w:rsidRPr="00F51065">
              <w:rPr>
                <w:rFonts w:ascii="Arial" w:eastAsia="Arial" w:hAnsi="Arial" w:cs="Arial"/>
                <w:spacing w:val="2"/>
              </w:rPr>
              <w:t>o</w:t>
            </w:r>
            <w:r w:rsidRPr="00F51065">
              <w:rPr>
                <w:rFonts w:ascii="Arial" w:eastAsia="Arial" w:hAnsi="Arial" w:cs="Arial"/>
                <w:spacing w:val="-2"/>
              </w:rPr>
              <w:t>y</w:t>
            </w:r>
            <w:r w:rsidRPr="00F51065">
              <w:rPr>
                <w:rFonts w:ascii="Arial" w:eastAsia="Arial" w:hAnsi="Arial" w:cs="Arial"/>
              </w:rPr>
              <w:t>er</w:t>
            </w:r>
            <w:r w:rsidRPr="00F51065">
              <w:rPr>
                <w:rFonts w:ascii="Arial" w:eastAsia="Arial" w:hAnsi="Arial" w:cs="Arial"/>
                <w:spacing w:val="11"/>
              </w:rPr>
              <w:t xml:space="preserve"> </w:t>
            </w:r>
            <w:r w:rsidRPr="00F51065">
              <w:rPr>
                <w:rFonts w:ascii="Arial" w:eastAsia="Arial" w:hAnsi="Arial" w:cs="Arial"/>
                <w:color w:val="FF0000"/>
              </w:rPr>
              <w:t>(committee of evaluating and analyzing the bids)</w:t>
            </w:r>
            <w:r w:rsidRPr="00F51065">
              <w:rPr>
                <w:rFonts w:ascii="Arial" w:eastAsia="Arial" w:hAnsi="Arial" w:cs="Arial"/>
              </w:rPr>
              <w:t xml:space="preserve"> 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0"/>
              </w:rPr>
              <w:t xml:space="preserve"> </w:t>
            </w:r>
            <w:r w:rsidRPr="00F51065">
              <w:rPr>
                <w:rFonts w:ascii="Arial" w:eastAsia="Arial" w:hAnsi="Arial" w:cs="Arial"/>
                <w:spacing w:val="-1"/>
              </w:rPr>
              <w:t>ad</w:t>
            </w:r>
            <w:r w:rsidRPr="00F51065">
              <w:rPr>
                <w:rFonts w:ascii="Arial" w:eastAsia="Arial" w:hAnsi="Arial" w:cs="Arial"/>
              </w:rPr>
              <w:t>o</w:t>
            </w:r>
            <w:r w:rsidRPr="00F51065">
              <w:rPr>
                <w:rFonts w:ascii="Arial" w:eastAsia="Arial" w:hAnsi="Arial" w:cs="Arial"/>
                <w:spacing w:val="2"/>
              </w:rPr>
              <w:t>p</w:t>
            </w:r>
            <w:r w:rsidRPr="00F51065">
              <w:rPr>
                <w:rFonts w:ascii="Arial" w:eastAsia="Arial" w:hAnsi="Arial" w:cs="Arial"/>
              </w:rPr>
              <w:t>t</w:t>
            </w:r>
            <w:r w:rsidRPr="00F51065">
              <w:rPr>
                <w:rFonts w:ascii="Arial" w:eastAsia="Arial" w:hAnsi="Arial" w:cs="Arial"/>
                <w:spacing w:val="9"/>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7"/>
              </w:rPr>
              <w:t xml:space="preserve"> </w:t>
            </w:r>
            <w:r w:rsidRPr="00F51065">
              <w:rPr>
                <w:rFonts w:ascii="Arial" w:eastAsia="Arial" w:hAnsi="Arial" w:cs="Arial"/>
                <w:spacing w:val="2"/>
              </w:rPr>
              <w:t>m</w:t>
            </w:r>
            <w:r w:rsidRPr="00F51065">
              <w:rPr>
                <w:rFonts w:ascii="Arial" w:eastAsia="Arial" w:hAnsi="Arial" w:cs="Arial"/>
              </w:rPr>
              <w:t>ethodology</w:t>
            </w:r>
            <w:r w:rsidRPr="00F51065">
              <w:rPr>
                <w:rFonts w:ascii="Arial" w:eastAsia="Arial" w:hAnsi="Arial" w:cs="Arial"/>
                <w:spacing w:val="8"/>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9"/>
              </w:rPr>
              <w:t xml:space="preserve"> </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1"/>
              </w:rPr>
              <w:t>c</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ni</w:t>
            </w:r>
            <w:r w:rsidRPr="00F51065">
              <w:rPr>
                <w:rFonts w:ascii="Arial" w:eastAsia="Arial" w:hAnsi="Arial" w:cs="Arial"/>
                <w:spacing w:val="-2"/>
              </w:rPr>
              <w:t>s</w:t>
            </w:r>
            <w:r w:rsidRPr="00F51065">
              <w:rPr>
                <w:rFonts w:ascii="Arial" w:eastAsia="Arial" w:hAnsi="Arial" w:cs="Arial"/>
              </w:rPr>
              <w:t>m</w:t>
            </w:r>
            <w:r w:rsidRPr="00F51065">
              <w:rPr>
                <w:rFonts w:ascii="Arial" w:eastAsia="Arial" w:hAnsi="Arial" w:cs="Arial"/>
                <w:spacing w:val="12"/>
              </w:rPr>
              <w:t xml:space="preserve"> </w:t>
            </w:r>
            <w:r w:rsidRPr="00F51065">
              <w:rPr>
                <w:rFonts w:ascii="Arial" w:eastAsia="Arial" w:hAnsi="Arial" w:cs="Arial"/>
              </w:rPr>
              <w:t>list</w:t>
            </w:r>
            <w:r w:rsidRPr="00F51065">
              <w:rPr>
                <w:rFonts w:ascii="Arial" w:eastAsia="Arial" w:hAnsi="Arial" w:cs="Arial"/>
                <w:spacing w:val="-2"/>
              </w:rPr>
              <w:t>e</w:t>
            </w:r>
            <w:r w:rsidRPr="00F51065">
              <w:rPr>
                <w:rFonts w:ascii="Arial" w:eastAsia="Arial" w:hAnsi="Arial" w:cs="Arial"/>
              </w:rPr>
              <w:t>d</w:t>
            </w:r>
            <w:r w:rsidRPr="00F51065">
              <w:rPr>
                <w:rFonts w:ascii="Arial" w:eastAsia="Arial" w:hAnsi="Arial" w:cs="Arial"/>
                <w:spacing w:val="11"/>
              </w:rPr>
              <w:t xml:space="preserve"> </w:t>
            </w:r>
            <w:r w:rsidRPr="00F51065">
              <w:rPr>
                <w:rFonts w:ascii="Arial" w:eastAsia="Arial" w:hAnsi="Arial" w:cs="Arial"/>
                <w:spacing w:val="-3"/>
              </w:rPr>
              <w:t>i</w:t>
            </w:r>
            <w:r w:rsidRPr="00F51065">
              <w:rPr>
                <w:rFonts w:ascii="Arial" w:eastAsia="Arial" w:hAnsi="Arial" w:cs="Arial"/>
              </w:rPr>
              <w:t>n</w:t>
            </w:r>
            <w:r w:rsidRPr="00F51065">
              <w:rPr>
                <w:rFonts w:ascii="Arial" w:eastAsia="Arial" w:hAnsi="Arial" w:cs="Arial"/>
                <w:spacing w:val="1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is</w:t>
            </w:r>
            <w:r w:rsidRPr="00F51065">
              <w:rPr>
                <w:rFonts w:ascii="Arial" w:eastAsia="Arial" w:hAnsi="Arial" w:cs="Arial"/>
                <w:spacing w:val="8"/>
              </w:rPr>
              <w:t xml:space="preserve"> </w:t>
            </w:r>
            <w:r w:rsidRPr="00F51065">
              <w:rPr>
                <w:rFonts w:ascii="Arial" w:eastAsia="Arial" w:hAnsi="Arial" w:cs="Arial"/>
              </w:rPr>
              <w:t>article f</w:t>
            </w:r>
            <w:r w:rsidRPr="00F51065">
              <w:rPr>
                <w:rFonts w:ascii="Arial" w:eastAsia="Arial" w:hAnsi="Arial" w:cs="Arial"/>
                <w:spacing w:val="1"/>
              </w:rPr>
              <w:t>o</w:t>
            </w:r>
            <w:r w:rsidRPr="00F51065">
              <w:rPr>
                <w:rFonts w:ascii="Arial" w:eastAsia="Arial" w:hAnsi="Arial" w:cs="Arial"/>
              </w:rPr>
              <w:t>r</w:t>
            </w:r>
            <w:r w:rsidRPr="00F51065">
              <w:rPr>
                <w:rFonts w:ascii="Arial" w:eastAsia="Arial" w:hAnsi="Arial" w:cs="Arial"/>
                <w:spacing w:val="3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5"/>
              </w:rPr>
              <w:t xml:space="preserve"> </w:t>
            </w:r>
            <w:r w:rsidRPr="00F51065">
              <w:rPr>
                <w:rFonts w:ascii="Arial" w:eastAsia="Arial" w:hAnsi="Arial" w:cs="Arial"/>
                <w:spacing w:val="-1"/>
              </w:rPr>
              <w:t>p</w:t>
            </w:r>
            <w:r w:rsidRPr="00F51065">
              <w:rPr>
                <w:rFonts w:ascii="Arial" w:eastAsia="Arial" w:hAnsi="Arial" w:cs="Arial"/>
              </w:rPr>
              <w:t>ur</w:t>
            </w:r>
            <w:r w:rsidRPr="00F51065">
              <w:rPr>
                <w:rFonts w:ascii="Arial" w:eastAsia="Arial" w:hAnsi="Arial" w:cs="Arial"/>
                <w:spacing w:val="1"/>
              </w:rPr>
              <w:t>p</w:t>
            </w:r>
            <w:r w:rsidRPr="00F51065">
              <w:rPr>
                <w:rFonts w:ascii="Arial" w:eastAsia="Arial" w:hAnsi="Arial" w:cs="Arial"/>
              </w:rPr>
              <w:t>o</w:t>
            </w:r>
            <w:r w:rsidRPr="00F51065">
              <w:rPr>
                <w:rFonts w:ascii="Arial" w:eastAsia="Arial" w:hAnsi="Arial" w:cs="Arial"/>
                <w:spacing w:val="-1"/>
              </w:rPr>
              <w:t>s</w:t>
            </w:r>
            <w:r w:rsidRPr="00F51065">
              <w:rPr>
                <w:rFonts w:ascii="Arial" w:eastAsia="Arial" w:hAnsi="Arial" w:cs="Arial"/>
              </w:rPr>
              <w:t>e</w:t>
            </w:r>
            <w:r w:rsidRPr="00F51065">
              <w:rPr>
                <w:rFonts w:ascii="Arial" w:eastAsia="Arial" w:hAnsi="Arial" w:cs="Arial"/>
                <w:spacing w:val="35"/>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4"/>
              </w:rPr>
              <w:t xml:space="preserve"> </w:t>
            </w:r>
            <w:r w:rsidRPr="00F51065">
              <w:rPr>
                <w:rFonts w:ascii="Arial" w:eastAsia="Arial" w:hAnsi="Arial" w:cs="Arial"/>
              </w:rPr>
              <w:t>analy</w:t>
            </w:r>
            <w:r w:rsidRPr="00F51065">
              <w:rPr>
                <w:rFonts w:ascii="Arial" w:eastAsia="Arial" w:hAnsi="Arial" w:cs="Arial"/>
                <w:spacing w:val="-2"/>
              </w:rPr>
              <w:t>z</w:t>
            </w:r>
            <w:r w:rsidRPr="00F51065">
              <w:rPr>
                <w:rFonts w:ascii="Arial" w:eastAsia="Arial" w:hAnsi="Arial" w:cs="Arial"/>
              </w:rPr>
              <w:t>ing</w:t>
            </w:r>
            <w:r w:rsidRPr="00F51065">
              <w:rPr>
                <w:rFonts w:ascii="Arial" w:eastAsia="Arial" w:hAnsi="Arial" w:cs="Arial"/>
                <w:spacing w:val="33"/>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5"/>
              </w:rPr>
              <w:t xml:space="preserve"> </w:t>
            </w:r>
            <w:r w:rsidRPr="00F51065">
              <w:rPr>
                <w:rFonts w:ascii="Arial" w:eastAsia="Arial" w:hAnsi="Arial" w:cs="Arial"/>
              </w:rPr>
              <w:t>e</w:t>
            </w:r>
            <w:r w:rsidRPr="00F51065">
              <w:rPr>
                <w:rFonts w:ascii="Arial" w:eastAsia="Arial" w:hAnsi="Arial" w:cs="Arial"/>
                <w:spacing w:val="-1"/>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ing</w:t>
            </w:r>
            <w:r w:rsidRPr="00F51065">
              <w:rPr>
                <w:rFonts w:ascii="Arial" w:eastAsia="Arial" w:hAnsi="Arial" w:cs="Arial"/>
                <w:spacing w:val="3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5"/>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3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3"/>
              </w:rPr>
              <w:t xml:space="preserve"> </w:t>
            </w:r>
            <w:r w:rsidRPr="00F51065">
              <w:rPr>
                <w:rFonts w:ascii="Arial" w:eastAsia="Arial" w:hAnsi="Arial" w:cs="Arial"/>
              </w:rPr>
              <w:t>no</w:t>
            </w:r>
            <w:r w:rsidRPr="00F51065">
              <w:rPr>
                <w:rFonts w:ascii="Arial" w:eastAsia="Arial" w:hAnsi="Arial" w:cs="Arial"/>
                <w:spacing w:val="36"/>
              </w:rPr>
              <w:t xml:space="preserve"> </w:t>
            </w:r>
            <w:r w:rsidRPr="00F51065">
              <w:rPr>
                <w:rFonts w:ascii="Arial" w:eastAsia="Arial" w:hAnsi="Arial" w:cs="Arial"/>
                <w:spacing w:val="-1"/>
              </w:rPr>
              <w:t>o</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33"/>
              </w:rPr>
              <w:t xml:space="preserve"> </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1"/>
              </w:rPr>
              <w:t>t</w:t>
            </w:r>
            <w:r w:rsidRPr="00F51065">
              <w:rPr>
                <w:rFonts w:ascii="Arial" w:eastAsia="Arial" w:hAnsi="Arial" w:cs="Arial"/>
                <w:spacing w:val="-1"/>
              </w:rPr>
              <w:t>h</w:t>
            </w:r>
            <w:r w:rsidRPr="00F51065">
              <w:rPr>
                <w:rFonts w:ascii="Arial" w:eastAsia="Arial" w:hAnsi="Arial" w:cs="Arial"/>
              </w:rPr>
              <w:t>o</w:t>
            </w:r>
            <w:r w:rsidRPr="00F51065">
              <w:rPr>
                <w:rFonts w:ascii="Arial" w:eastAsia="Arial" w:hAnsi="Arial" w:cs="Arial"/>
                <w:spacing w:val="2"/>
              </w:rPr>
              <w:t>d</w:t>
            </w:r>
            <w:r w:rsidRPr="00F51065">
              <w:rPr>
                <w:rFonts w:ascii="Arial" w:eastAsia="Arial" w:hAnsi="Arial" w:cs="Arial"/>
              </w:rPr>
              <w:t>o</w:t>
            </w:r>
            <w:r w:rsidRPr="00F51065">
              <w:rPr>
                <w:rFonts w:ascii="Arial" w:eastAsia="Arial" w:hAnsi="Arial" w:cs="Arial"/>
                <w:spacing w:val="-2"/>
              </w:rPr>
              <w:t>l</w:t>
            </w:r>
            <w:r w:rsidRPr="00F51065">
              <w:rPr>
                <w:rFonts w:ascii="Arial" w:eastAsia="Arial" w:hAnsi="Arial" w:cs="Arial"/>
              </w:rPr>
              <w:t>ogy a</w:t>
            </w:r>
            <w:r w:rsidRPr="00F51065">
              <w:rPr>
                <w:rFonts w:ascii="Arial" w:eastAsia="Arial" w:hAnsi="Arial" w:cs="Arial"/>
                <w:spacing w:val="2"/>
              </w:rPr>
              <w:t>n</w:t>
            </w:r>
            <w:r w:rsidRPr="00F51065">
              <w:rPr>
                <w:rFonts w:ascii="Arial" w:eastAsia="Arial" w:hAnsi="Arial" w:cs="Arial"/>
              </w:rPr>
              <w:t>d m</w:t>
            </w:r>
            <w:r w:rsidRPr="00F51065">
              <w:rPr>
                <w:rFonts w:ascii="Arial" w:eastAsia="Arial" w:hAnsi="Arial" w:cs="Arial"/>
                <w:spacing w:val="2"/>
              </w:rPr>
              <w:t>e</w:t>
            </w:r>
            <w:r w:rsidRPr="00F51065">
              <w:rPr>
                <w:rFonts w:ascii="Arial" w:eastAsia="Arial" w:hAnsi="Arial" w:cs="Arial"/>
                <w:spacing w:val="-2"/>
              </w:rPr>
              <w:t>c</w:t>
            </w:r>
            <w:r w:rsidRPr="00F51065">
              <w:rPr>
                <w:rFonts w:ascii="Arial" w:eastAsia="Arial" w:hAnsi="Arial" w:cs="Arial"/>
              </w:rPr>
              <w:t>hanism</w:t>
            </w:r>
            <w:r w:rsidRPr="00F51065">
              <w:rPr>
                <w:rFonts w:ascii="Arial" w:eastAsia="Arial" w:hAnsi="Arial" w:cs="Arial"/>
                <w:spacing w:val="2"/>
              </w:rPr>
              <w:t xml:space="preserve"> </w:t>
            </w:r>
            <w:r w:rsidRPr="00F51065">
              <w:rPr>
                <w:rFonts w:ascii="Arial" w:eastAsia="Arial" w:hAnsi="Arial" w:cs="Arial"/>
                <w:spacing w:val="-2"/>
              </w:rPr>
              <w:t>s</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 xml:space="preserve">ll </w:t>
            </w:r>
            <w:r w:rsidRPr="00F51065">
              <w:rPr>
                <w:rFonts w:ascii="Arial" w:eastAsia="Arial" w:hAnsi="Arial" w:cs="Arial"/>
                <w:spacing w:val="-2"/>
              </w:rPr>
              <w:t>b</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accepted.</w:t>
            </w:r>
          </w:p>
          <w:p w:rsidR="005473D2" w:rsidRPr="00F51065" w:rsidRDefault="005473D2" w:rsidP="007377FC">
            <w:pPr>
              <w:ind w:right="34"/>
              <w:jc w:val="right"/>
              <w:rPr>
                <w:rFonts w:ascii="Arial" w:eastAsia="Arial" w:hAnsi="Arial" w:cs="Arial"/>
              </w:rPr>
            </w:pPr>
          </w:p>
          <w:p w:rsidR="007377FC" w:rsidRPr="00F51065" w:rsidRDefault="007377FC" w:rsidP="007377FC">
            <w:pPr>
              <w:ind w:right="34"/>
              <w:jc w:val="right"/>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6</w:t>
            </w:r>
            <w:r w:rsidRPr="00F51065">
              <w:rPr>
                <w:rFonts w:ascii="Arial" w:eastAsia="Arial" w:hAnsi="Arial" w:cs="Arial"/>
                <w:b/>
                <w:bCs/>
                <w:spacing w:val="-1"/>
              </w:rPr>
              <w:t>-</w:t>
            </w:r>
            <w:r w:rsidRPr="00F51065">
              <w:rPr>
                <w:rFonts w:ascii="Arial" w:eastAsia="Arial" w:hAnsi="Arial" w:cs="Arial"/>
                <w:b/>
                <w:bCs/>
              </w:rPr>
              <w:t xml:space="preserve">2 </w:t>
            </w:r>
            <w:r w:rsidRPr="00F51065">
              <w:rPr>
                <w:rFonts w:ascii="Arial" w:eastAsia="Arial" w:hAnsi="Arial" w:cs="Arial"/>
                <w:b/>
                <w:bCs/>
                <w:spacing w:val="7"/>
              </w:rPr>
              <w:t xml:space="preserve"> </w:t>
            </w:r>
            <w:r w:rsidRPr="00F51065">
              <w:rPr>
                <w:rFonts w:ascii="Arial" w:eastAsia="Arial" w:hAnsi="Arial" w:cs="Arial"/>
                <w:b/>
                <w:bCs/>
              </w:rPr>
              <w:t>Te</w:t>
            </w:r>
            <w:r w:rsidRPr="00F51065">
              <w:rPr>
                <w:rFonts w:ascii="Arial" w:eastAsia="Arial" w:hAnsi="Arial" w:cs="Arial"/>
                <w:b/>
                <w:bCs/>
                <w:spacing w:val="2"/>
              </w:rPr>
              <w:t>c</w:t>
            </w:r>
            <w:r w:rsidRPr="00F51065">
              <w:rPr>
                <w:rFonts w:ascii="Arial" w:eastAsia="Arial" w:hAnsi="Arial" w:cs="Arial"/>
                <w:b/>
                <w:bCs/>
              </w:rPr>
              <w:t>hnical</w:t>
            </w:r>
            <w:r w:rsidRPr="00F51065">
              <w:rPr>
                <w:rFonts w:ascii="Arial" w:eastAsia="Arial" w:hAnsi="Arial" w:cs="Arial"/>
                <w:b/>
                <w:bCs/>
                <w:spacing w:val="3"/>
              </w:rPr>
              <w:t xml:space="preserve"> </w:t>
            </w:r>
            <w:r w:rsidRPr="00F51065">
              <w:rPr>
                <w:rFonts w:ascii="Arial" w:eastAsia="Arial" w:hAnsi="Arial" w:cs="Arial"/>
                <w:b/>
                <w:bCs/>
                <w:spacing w:val="-8"/>
              </w:rPr>
              <w:t>A</w:t>
            </w:r>
            <w:r w:rsidRPr="00F51065">
              <w:rPr>
                <w:rFonts w:ascii="Arial" w:eastAsia="Arial" w:hAnsi="Arial" w:cs="Arial"/>
                <w:b/>
                <w:bCs/>
              </w:rPr>
              <w:t>na</w:t>
            </w:r>
            <w:r w:rsidRPr="00F51065">
              <w:rPr>
                <w:rFonts w:ascii="Arial" w:eastAsia="Arial" w:hAnsi="Arial" w:cs="Arial"/>
                <w:b/>
                <w:bCs/>
                <w:spacing w:val="4"/>
              </w:rPr>
              <w:t>l</w:t>
            </w:r>
            <w:r w:rsidRPr="00F51065">
              <w:rPr>
                <w:rFonts w:ascii="Arial" w:eastAsia="Arial" w:hAnsi="Arial" w:cs="Arial"/>
                <w:b/>
                <w:bCs/>
                <w:spacing w:val="-4"/>
              </w:rPr>
              <w:t>y</w:t>
            </w:r>
            <w:r w:rsidRPr="00F51065">
              <w:rPr>
                <w:rFonts w:ascii="Arial" w:eastAsia="Arial" w:hAnsi="Arial" w:cs="Arial"/>
                <w:b/>
                <w:bCs/>
              </w:rPr>
              <w:t>s</w:t>
            </w:r>
            <w:r w:rsidRPr="00F51065">
              <w:rPr>
                <w:rFonts w:ascii="Arial" w:eastAsia="Arial" w:hAnsi="Arial" w:cs="Arial"/>
                <w:b/>
                <w:bCs/>
                <w:spacing w:val="1"/>
              </w:rPr>
              <w:t>i</w:t>
            </w:r>
            <w:r w:rsidRPr="00F51065">
              <w:rPr>
                <w:rFonts w:ascii="Arial" w:eastAsia="Arial" w:hAnsi="Arial" w:cs="Arial"/>
                <w:b/>
                <w:bCs/>
              </w:rPr>
              <w:t>s</w:t>
            </w:r>
          </w:p>
          <w:p w:rsidR="007377FC" w:rsidRPr="00F51065" w:rsidRDefault="007377FC" w:rsidP="007377FC">
            <w:pPr>
              <w:ind w:right="34"/>
              <w:jc w:val="right"/>
              <w:rPr>
                <w:rFonts w:ascii="Arial" w:eastAsia="Arial" w:hAnsi="Arial" w:cs="Arial"/>
              </w:rPr>
            </w:pPr>
            <w:r w:rsidRPr="00F51065">
              <w:rPr>
                <w:rFonts w:ascii="Arial" w:eastAsia="Arial" w:hAnsi="Arial" w:cs="Arial"/>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r w:rsidRPr="00F51065">
              <w:rPr>
                <w:rFonts w:ascii="Arial" w:eastAsia="Arial" w:hAnsi="Arial" w:cs="Arial"/>
                <w:spacing w:val="2"/>
              </w:rPr>
              <w:t xml:space="preserve"> </w:t>
            </w:r>
            <w:r w:rsidRPr="00F51065">
              <w:rPr>
                <w:rFonts w:ascii="Arial" w:eastAsia="Arial" w:hAnsi="Arial" w:cs="Arial"/>
                <w:color w:val="FF0000"/>
              </w:rPr>
              <w:t>(committee of evaluating and analyzing the bids)</w:t>
            </w:r>
            <w:r w:rsidRPr="00F51065">
              <w:rPr>
                <w:rFonts w:ascii="Arial" w:eastAsia="Arial" w:hAnsi="Arial" w:cs="Arial"/>
              </w:rPr>
              <w:t xml:space="preserve"> 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
              </w:rPr>
              <w:t xml:space="preserve"> </w:t>
            </w:r>
            <w:r w:rsidRPr="00F51065">
              <w:rPr>
                <w:rFonts w:ascii="Arial" w:eastAsia="Arial" w:hAnsi="Arial" w:cs="Arial"/>
              </w:rPr>
              <w:t>carry</w:t>
            </w:r>
            <w:r w:rsidRPr="00F51065">
              <w:rPr>
                <w:rFonts w:ascii="Arial" w:eastAsia="Arial" w:hAnsi="Arial" w:cs="Arial"/>
                <w:spacing w:val="1"/>
              </w:rPr>
              <w:t xml:space="preserve"> </w:t>
            </w:r>
            <w:r w:rsidRPr="00F51065">
              <w:rPr>
                <w:rFonts w:ascii="Arial" w:eastAsia="Arial" w:hAnsi="Arial" w:cs="Arial"/>
              </w:rPr>
              <w:t>o</w:t>
            </w:r>
            <w:r w:rsidRPr="00F51065">
              <w:rPr>
                <w:rFonts w:ascii="Arial" w:eastAsia="Arial" w:hAnsi="Arial" w:cs="Arial"/>
                <w:spacing w:val="2"/>
              </w:rPr>
              <w:t>u</w:t>
            </w:r>
            <w:r w:rsidRPr="00F51065">
              <w:rPr>
                <w:rFonts w:ascii="Arial" w:eastAsia="Arial" w:hAnsi="Arial" w:cs="Arial"/>
              </w:rPr>
              <w:t>t</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echnic</w:t>
            </w:r>
            <w:r w:rsidRPr="00F51065">
              <w:rPr>
                <w:rFonts w:ascii="Arial" w:eastAsia="Arial" w:hAnsi="Arial" w:cs="Arial"/>
                <w:spacing w:val="1"/>
              </w:rPr>
              <w:t>a</w:t>
            </w:r>
            <w:r w:rsidRPr="00F51065">
              <w:rPr>
                <w:rFonts w:ascii="Arial" w:eastAsia="Arial" w:hAnsi="Arial" w:cs="Arial"/>
              </w:rPr>
              <w:t>l</w:t>
            </w:r>
            <w:r w:rsidRPr="00F51065">
              <w:rPr>
                <w:rFonts w:ascii="Arial" w:eastAsia="Arial" w:hAnsi="Arial" w:cs="Arial"/>
                <w:spacing w:val="1"/>
              </w:rPr>
              <w:t xml:space="preserve"> </w:t>
            </w:r>
            <w:r w:rsidRPr="00F51065">
              <w:rPr>
                <w:rFonts w:ascii="Arial" w:eastAsia="Arial" w:hAnsi="Arial" w:cs="Arial"/>
              </w:rPr>
              <w:t>anal</w:t>
            </w:r>
            <w:r w:rsidRPr="00F51065">
              <w:rPr>
                <w:rFonts w:ascii="Arial" w:eastAsia="Arial" w:hAnsi="Arial" w:cs="Arial"/>
                <w:spacing w:val="-2"/>
              </w:rPr>
              <w:t>y</w:t>
            </w:r>
            <w:r w:rsidRPr="00F51065">
              <w:rPr>
                <w:rFonts w:ascii="Arial" w:eastAsia="Arial" w:hAnsi="Arial" w:cs="Arial"/>
              </w:rPr>
              <w:t>sis</w:t>
            </w:r>
            <w:r w:rsidRPr="00F51065">
              <w:rPr>
                <w:rFonts w:ascii="Arial" w:eastAsia="Arial" w:hAnsi="Arial" w:cs="Arial"/>
                <w:spacing w:val="1"/>
              </w:rPr>
              <w:t xml:space="preserve"> </w:t>
            </w:r>
            <w:r w:rsidRPr="00F51065">
              <w:rPr>
                <w:rFonts w:ascii="Arial" w:eastAsia="Arial" w:hAnsi="Arial" w:cs="Arial"/>
              </w:rPr>
              <w:t>f</w:t>
            </w:r>
            <w:r w:rsidRPr="00F51065">
              <w:rPr>
                <w:rFonts w:ascii="Arial" w:eastAsia="Arial" w:hAnsi="Arial" w:cs="Arial"/>
                <w:spacing w:val="1"/>
              </w:rPr>
              <w:t>o</w:t>
            </w:r>
            <w:r w:rsidRPr="00F51065">
              <w:rPr>
                <w:rFonts w:ascii="Arial" w:eastAsia="Arial" w:hAnsi="Arial" w:cs="Arial"/>
              </w:rPr>
              <w:t>r</w:t>
            </w:r>
            <w:r w:rsidRPr="00F51065">
              <w:rPr>
                <w:rFonts w:ascii="Arial" w:eastAsia="Arial" w:hAnsi="Arial" w:cs="Arial"/>
                <w:spacing w:val="1"/>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t h</w:t>
            </w:r>
            <w:r w:rsidRPr="00F51065">
              <w:rPr>
                <w:rFonts w:ascii="Arial" w:eastAsia="Arial" w:hAnsi="Arial" w:cs="Arial"/>
                <w:spacing w:val="2"/>
              </w:rPr>
              <w:t>a</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spacing w:val="-1"/>
              </w:rPr>
              <w:t>b</w:t>
            </w:r>
            <w:r w:rsidRPr="00F51065">
              <w:rPr>
                <w:rFonts w:ascii="Arial" w:eastAsia="Arial" w:hAnsi="Arial" w:cs="Arial"/>
              </w:rPr>
              <w:t>een</w:t>
            </w:r>
            <w:r w:rsidRPr="00F51065">
              <w:rPr>
                <w:rFonts w:ascii="Arial" w:eastAsia="Arial" w:hAnsi="Arial" w:cs="Arial"/>
                <w:spacing w:val="2"/>
              </w:rPr>
              <w:t xml:space="preserve"> </w:t>
            </w:r>
            <w:r w:rsidRPr="00F51065">
              <w:rPr>
                <w:rFonts w:ascii="Arial" w:eastAsia="Arial" w:hAnsi="Arial" w:cs="Arial"/>
              </w:rPr>
              <w:t xml:space="preserve">accepted </w:t>
            </w:r>
            <w:r w:rsidRPr="00F51065">
              <w:rPr>
                <w:rFonts w:ascii="Arial" w:eastAsia="Arial" w:hAnsi="Arial" w:cs="Arial"/>
                <w:spacing w:val="3"/>
              </w:rPr>
              <w:t>f</w:t>
            </w:r>
            <w:r w:rsidRPr="00F51065">
              <w:rPr>
                <w:rFonts w:ascii="Arial" w:eastAsia="Arial" w:hAnsi="Arial" w:cs="Arial"/>
              </w:rPr>
              <w:t>or b</w:t>
            </w:r>
            <w:r w:rsidRPr="00F51065">
              <w:rPr>
                <w:rFonts w:ascii="Arial" w:eastAsia="Arial" w:hAnsi="Arial" w:cs="Arial"/>
                <w:spacing w:val="2"/>
              </w:rPr>
              <w:t>e</w:t>
            </w:r>
            <w:r w:rsidRPr="00F51065">
              <w:rPr>
                <w:rFonts w:ascii="Arial" w:eastAsia="Arial" w:hAnsi="Arial" w:cs="Arial"/>
              </w:rPr>
              <w:t>ing</w:t>
            </w:r>
            <w:r w:rsidRPr="00F51065">
              <w:rPr>
                <w:rFonts w:ascii="Arial" w:eastAsia="Arial" w:hAnsi="Arial" w:cs="Arial"/>
                <w:spacing w:val="2"/>
              </w:rPr>
              <w:t xml:space="preserve"> </w:t>
            </w:r>
            <w:r w:rsidRPr="00F51065">
              <w:rPr>
                <w:rFonts w:ascii="Arial" w:eastAsia="Arial" w:hAnsi="Arial" w:cs="Arial"/>
              </w:rPr>
              <w:t>resp</w:t>
            </w:r>
            <w:r w:rsidRPr="00F51065">
              <w:rPr>
                <w:rFonts w:ascii="Arial" w:eastAsia="Arial" w:hAnsi="Arial" w:cs="Arial"/>
                <w:spacing w:val="2"/>
              </w:rPr>
              <w:t>o</w:t>
            </w:r>
            <w:r w:rsidRPr="00F51065">
              <w:rPr>
                <w:rFonts w:ascii="Arial" w:eastAsia="Arial" w:hAnsi="Arial" w:cs="Arial"/>
              </w:rPr>
              <w:t>nsi</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4"/>
              </w:rPr>
              <w:t xml:space="preserve"> </w:t>
            </w:r>
            <w:r w:rsidRPr="00F51065">
              <w:rPr>
                <w:rFonts w:ascii="Arial" w:eastAsia="Arial" w:hAnsi="Arial" w:cs="Arial"/>
                <w:spacing w:val="2"/>
              </w:rPr>
              <w:t>m</w:t>
            </w:r>
            <w:r w:rsidRPr="00F51065">
              <w:rPr>
                <w:rFonts w:ascii="Arial" w:eastAsia="Arial" w:hAnsi="Arial" w:cs="Arial"/>
              </w:rPr>
              <w:t>a</w:t>
            </w:r>
            <w:r w:rsidRPr="00F51065">
              <w:rPr>
                <w:rFonts w:ascii="Arial" w:eastAsia="Arial" w:hAnsi="Arial" w:cs="Arial"/>
                <w:spacing w:val="-2"/>
              </w:rPr>
              <w:t>i</w:t>
            </w:r>
            <w:r w:rsidRPr="00F51065">
              <w:rPr>
                <w:rFonts w:ascii="Arial" w:eastAsia="Arial" w:hAnsi="Arial" w:cs="Arial"/>
              </w:rPr>
              <w:t>nl</w:t>
            </w:r>
            <w:r w:rsidRPr="00F51065">
              <w:rPr>
                <w:rFonts w:ascii="Arial" w:eastAsia="Arial" w:hAnsi="Arial" w:cs="Arial"/>
                <w:spacing w:val="-2"/>
              </w:rPr>
              <w:t>y</w:t>
            </w:r>
            <w:r w:rsidRPr="00F51065">
              <w:rPr>
                <w:rFonts w:ascii="Arial" w:eastAsia="Arial" w:hAnsi="Arial" w:cs="Arial"/>
              </w:rPr>
              <w:t>,</w:t>
            </w:r>
            <w:r w:rsidRPr="00F51065">
              <w:rPr>
                <w:rFonts w:ascii="Arial" w:eastAsia="Arial" w:hAnsi="Arial" w:cs="Arial"/>
                <w:spacing w:val="3"/>
              </w:rPr>
              <w:t xml:space="preserve"> </w:t>
            </w:r>
            <w:r w:rsidRPr="00F51065">
              <w:rPr>
                <w:rFonts w:ascii="Arial" w:eastAsia="Arial" w:hAnsi="Arial" w:cs="Arial"/>
              </w:rPr>
              <w:t>to</w:t>
            </w:r>
            <w:r w:rsidRPr="00F51065">
              <w:rPr>
                <w:rFonts w:ascii="Arial" w:eastAsia="Arial" w:hAnsi="Arial" w:cs="Arial"/>
                <w:spacing w:val="4"/>
              </w:rPr>
              <w:t xml:space="preserve"> </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rmine</w:t>
            </w:r>
            <w:r w:rsidRPr="00F51065">
              <w:rPr>
                <w:rFonts w:ascii="Arial" w:eastAsia="Arial" w:hAnsi="Arial" w:cs="Arial"/>
                <w:spacing w:val="3"/>
              </w:rPr>
              <w:t xml:space="preserve"> </w:t>
            </w:r>
            <w:r w:rsidRPr="00F51065">
              <w:rPr>
                <w:rFonts w:ascii="Arial" w:eastAsia="Arial" w:hAnsi="Arial" w:cs="Arial"/>
                <w:spacing w:val="-3"/>
              </w:rPr>
              <w:t>w</w:t>
            </w:r>
            <w:r w:rsidRPr="00F51065">
              <w:rPr>
                <w:rFonts w:ascii="Arial" w:eastAsia="Arial" w:hAnsi="Arial" w:cs="Arial"/>
              </w:rPr>
              <w:t>h</w:t>
            </w:r>
            <w:r w:rsidRPr="00F51065">
              <w:rPr>
                <w:rFonts w:ascii="Arial" w:eastAsia="Arial" w:hAnsi="Arial" w:cs="Arial"/>
                <w:spacing w:val="2"/>
              </w:rPr>
              <w:t>e</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er</w:t>
            </w:r>
            <w:r w:rsidRPr="00F51065">
              <w:rPr>
                <w:rFonts w:ascii="Arial" w:eastAsia="Arial" w:hAnsi="Arial" w:cs="Arial"/>
                <w:spacing w:val="3"/>
              </w:rPr>
              <w:t xml:space="preserve"> </w:t>
            </w:r>
            <w:r w:rsidRPr="00F51065">
              <w:rPr>
                <w:rFonts w:ascii="Arial" w:eastAsia="Arial" w:hAnsi="Arial" w:cs="Arial"/>
              </w:rPr>
              <w:t>they are</w:t>
            </w:r>
            <w:r w:rsidRPr="00F51065">
              <w:rPr>
                <w:rFonts w:ascii="Arial" w:eastAsia="Arial" w:hAnsi="Arial" w:cs="Arial"/>
                <w:spacing w:val="4"/>
              </w:rPr>
              <w:t xml:space="preserve"> </w:t>
            </w:r>
            <w:r w:rsidRPr="00F51065">
              <w:rPr>
                <w:rFonts w:ascii="Arial" w:eastAsia="Arial" w:hAnsi="Arial" w:cs="Arial"/>
              </w:rPr>
              <w:t>con</w:t>
            </w:r>
            <w:r w:rsidRPr="00F51065">
              <w:rPr>
                <w:rFonts w:ascii="Arial" w:eastAsia="Arial" w:hAnsi="Arial" w:cs="Arial"/>
                <w:spacing w:val="2"/>
              </w:rPr>
              <w:t>f</w:t>
            </w:r>
            <w:r w:rsidRPr="00F51065">
              <w:rPr>
                <w:rFonts w:ascii="Arial" w:eastAsia="Arial" w:hAnsi="Arial" w:cs="Arial"/>
                <w:spacing w:val="-1"/>
              </w:rPr>
              <w:t>o</w:t>
            </w:r>
            <w:r w:rsidRPr="00F51065">
              <w:rPr>
                <w:rFonts w:ascii="Arial" w:eastAsia="Arial" w:hAnsi="Arial" w:cs="Arial"/>
              </w:rPr>
              <w:t>rm</w:t>
            </w:r>
            <w:r w:rsidRPr="00F51065">
              <w:rPr>
                <w:rFonts w:ascii="Arial" w:eastAsia="Arial" w:hAnsi="Arial" w:cs="Arial"/>
                <w:spacing w:val="4"/>
              </w:rPr>
              <w:t xml:space="preserve"> </w:t>
            </w:r>
            <w:r w:rsidRPr="00F51065">
              <w:rPr>
                <w:rFonts w:ascii="Arial" w:eastAsia="Arial" w:hAnsi="Arial" w:cs="Arial"/>
              </w:rPr>
              <w:t>to</w:t>
            </w:r>
            <w:r w:rsidRPr="00F51065">
              <w:rPr>
                <w:rFonts w:ascii="Arial" w:eastAsia="Arial" w:hAnsi="Arial" w:cs="Arial"/>
                <w:spacing w:val="4"/>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i</w:t>
            </w:r>
            <w:r w:rsidRPr="00F51065">
              <w:rPr>
                <w:rFonts w:ascii="Arial" w:eastAsia="Arial" w:hAnsi="Arial" w:cs="Arial"/>
              </w:rPr>
              <w:t>ng d</w:t>
            </w:r>
            <w:r w:rsidRPr="00F51065">
              <w:rPr>
                <w:rFonts w:ascii="Arial" w:eastAsia="Arial" w:hAnsi="Arial" w:cs="Arial"/>
                <w:spacing w:val="2"/>
              </w:rPr>
              <w:t>o</w:t>
            </w:r>
            <w:r w:rsidRPr="00F51065">
              <w:rPr>
                <w:rFonts w:ascii="Arial" w:eastAsia="Arial" w:hAnsi="Arial" w:cs="Arial"/>
              </w:rPr>
              <w:t>c</w:t>
            </w:r>
            <w:r w:rsidRPr="00F51065">
              <w:rPr>
                <w:rFonts w:ascii="Arial" w:eastAsia="Arial" w:hAnsi="Arial" w:cs="Arial"/>
                <w:spacing w:val="-1"/>
              </w:rPr>
              <w:t>u</w:t>
            </w:r>
            <w:r w:rsidRPr="00F51065">
              <w:rPr>
                <w:rFonts w:ascii="Arial" w:eastAsia="Arial" w:hAnsi="Arial" w:cs="Arial"/>
                <w:spacing w:val="2"/>
              </w:rPr>
              <w:t>m</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s.</w:t>
            </w:r>
            <w:r w:rsidRPr="00F51065">
              <w:rPr>
                <w:rFonts w:ascii="Arial" w:eastAsia="Arial" w:hAnsi="Arial" w:cs="Arial"/>
                <w:spacing w:val="4"/>
              </w:rPr>
              <w:t xml:space="preserve"> </w:t>
            </w:r>
            <w:r w:rsidRPr="00F51065">
              <w:rPr>
                <w:rFonts w:ascii="Arial" w:eastAsia="Arial" w:hAnsi="Arial" w:cs="Arial"/>
                <w:spacing w:val="-3"/>
              </w:rPr>
              <w:t>F</w:t>
            </w:r>
            <w:r w:rsidRPr="00F51065">
              <w:rPr>
                <w:rFonts w:ascii="Arial" w:eastAsia="Arial" w:hAnsi="Arial" w:cs="Arial"/>
              </w:rPr>
              <w:t>or</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spacing w:val="-1"/>
              </w:rPr>
              <w:t>p</w:t>
            </w:r>
            <w:r w:rsidRPr="00F51065">
              <w:rPr>
                <w:rFonts w:ascii="Arial" w:eastAsia="Arial" w:hAnsi="Arial" w:cs="Arial"/>
              </w:rPr>
              <w:t>ur</w:t>
            </w:r>
            <w:r w:rsidRPr="00F51065">
              <w:rPr>
                <w:rFonts w:ascii="Arial" w:eastAsia="Arial" w:hAnsi="Arial" w:cs="Arial"/>
                <w:spacing w:val="1"/>
              </w:rPr>
              <w:t>p</w:t>
            </w:r>
            <w:r w:rsidRPr="00F51065">
              <w:rPr>
                <w:rFonts w:ascii="Arial" w:eastAsia="Arial" w:hAnsi="Arial" w:cs="Arial"/>
              </w:rPr>
              <w:t>ose</w:t>
            </w:r>
            <w:r w:rsidRPr="00F51065">
              <w:rPr>
                <w:rFonts w:ascii="Arial" w:eastAsia="Arial" w:hAnsi="Arial" w:cs="Arial"/>
                <w:spacing w:val="3"/>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6"/>
              </w:rPr>
              <w:t xml:space="preserve"> </w:t>
            </w:r>
            <w:r w:rsidRPr="00F51065">
              <w:rPr>
                <w:rFonts w:ascii="Arial" w:eastAsia="Arial" w:hAnsi="Arial" w:cs="Arial"/>
              </w:rPr>
              <w:t>r</w:t>
            </w:r>
            <w:r w:rsidRPr="00F51065">
              <w:rPr>
                <w:rFonts w:ascii="Arial" w:eastAsia="Arial" w:hAnsi="Arial" w:cs="Arial"/>
                <w:spacing w:val="-2"/>
              </w:rPr>
              <w:t>e</w:t>
            </w:r>
            <w:r w:rsidRPr="00F51065">
              <w:rPr>
                <w:rFonts w:ascii="Arial" w:eastAsia="Arial" w:hAnsi="Arial" w:cs="Arial"/>
              </w:rPr>
              <w:t>ac</w:t>
            </w:r>
            <w:r w:rsidRPr="00F51065">
              <w:rPr>
                <w:rFonts w:ascii="Arial" w:eastAsia="Arial" w:hAnsi="Arial" w:cs="Arial"/>
                <w:spacing w:val="2"/>
              </w:rPr>
              <w:t>h</w:t>
            </w:r>
            <w:r w:rsidRPr="00F51065">
              <w:rPr>
                <w:rFonts w:ascii="Arial" w:eastAsia="Arial" w:hAnsi="Arial" w:cs="Arial"/>
              </w:rPr>
              <w:t>ing</w:t>
            </w:r>
            <w:r w:rsidRPr="00F51065">
              <w:rPr>
                <w:rFonts w:ascii="Arial" w:eastAsia="Arial" w:hAnsi="Arial" w:cs="Arial"/>
                <w:spacing w:val="2"/>
              </w:rPr>
              <w:t xml:space="preserve"> </w:t>
            </w:r>
            <w:r w:rsidRPr="00F51065">
              <w:rPr>
                <w:rFonts w:ascii="Arial" w:eastAsia="Arial" w:hAnsi="Arial" w:cs="Arial"/>
                <w:spacing w:val="-1"/>
              </w:rPr>
              <w:t>a</w:t>
            </w:r>
            <w:r w:rsidRPr="00F51065">
              <w:rPr>
                <w:rFonts w:ascii="Arial" w:eastAsia="Arial" w:hAnsi="Arial" w:cs="Arial"/>
              </w:rPr>
              <w:t>n</w:t>
            </w:r>
            <w:r w:rsidRPr="00F51065">
              <w:rPr>
                <w:rFonts w:ascii="Arial" w:eastAsia="Arial" w:hAnsi="Arial" w:cs="Arial"/>
                <w:spacing w:val="2"/>
              </w:rPr>
              <w:t>a</w:t>
            </w:r>
            <w:r w:rsidRPr="00F51065">
              <w:rPr>
                <w:rFonts w:ascii="Arial" w:eastAsia="Arial" w:hAnsi="Arial" w:cs="Arial"/>
              </w:rPr>
              <w:t>l</w:t>
            </w:r>
            <w:r w:rsidRPr="00F51065">
              <w:rPr>
                <w:rFonts w:ascii="Arial" w:eastAsia="Arial" w:hAnsi="Arial" w:cs="Arial"/>
                <w:spacing w:val="-3"/>
              </w:rPr>
              <w:t>y</w:t>
            </w:r>
            <w:r w:rsidRPr="00F51065">
              <w:rPr>
                <w:rFonts w:ascii="Arial" w:eastAsia="Arial" w:hAnsi="Arial" w:cs="Arial"/>
              </w:rPr>
              <w:t>sis</w:t>
            </w:r>
            <w:r w:rsidRPr="00F51065">
              <w:rPr>
                <w:rFonts w:ascii="Arial" w:eastAsia="Arial" w:hAnsi="Arial" w:cs="Arial"/>
                <w:spacing w:val="3"/>
              </w:rPr>
              <w:t xml:space="preserve"> f</w:t>
            </w:r>
            <w:r w:rsidRPr="00F51065">
              <w:rPr>
                <w:rFonts w:ascii="Arial" w:eastAsia="Arial" w:hAnsi="Arial" w:cs="Arial"/>
              </w:rPr>
              <w:t>in</w:t>
            </w:r>
            <w:r w:rsidRPr="00F51065">
              <w:rPr>
                <w:rFonts w:ascii="Arial" w:eastAsia="Arial" w:hAnsi="Arial" w:cs="Arial"/>
                <w:spacing w:val="1"/>
              </w:rPr>
              <w:t>d</w:t>
            </w:r>
            <w:r w:rsidRPr="00F51065">
              <w:rPr>
                <w:rFonts w:ascii="Arial" w:eastAsia="Arial" w:hAnsi="Arial" w:cs="Arial"/>
              </w:rPr>
              <w:t>ings,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e</w:t>
            </w:r>
            <w:r w:rsidRPr="00F51065">
              <w:rPr>
                <w:rFonts w:ascii="Arial" w:eastAsia="Arial" w:hAnsi="Arial" w:cs="Arial"/>
                <w:spacing w:val="3"/>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r w:rsidRPr="00F51065">
              <w:rPr>
                <w:rFonts w:ascii="Arial" w:eastAsia="Arial" w:hAnsi="Arial" w:cs="Arial"/>
                <w:spacing w:val="3"/>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 e</w:t>
            </w:r>
            <w:r w:rsidRPr="00F51065">
              <w:rPr>
                <w:rFonts w:ascii="Arial" w:eastAsia="Arial" w:hAnsi="Arial" w:cs="Arial"/>
                <w:spacing w:val="-1"/>
              </w:rPr>
              <w:t>x</w:t>
            </w:r>
            <w:r w:rsidRPr="00F51065">
              <w:rPr>
                <w:rFonts w:ascii="Arial" w:eastAsia="Arial" w:hAnsi="Arial" w:cs="Arial"/>
              </w:rPr>
              <w:t>a</w:t>
            </w:r>
            <w:r w:rsidRPr="00F51065">
              <w:rPr>
                <w:rFonts w:ascii="Arial" w:eastAsia="Arial" w:hAnsi="Arial" w:cs="Arial"/>
                <w:spacing w:val="3"/>
              </w:rPr>
              <w:t>m</w:t>
            </w:r>
            <w:r w:rsidRPr="00F51065">
              <w:rPr>
                <w:rFonts w:ascii="Arial" w:eastAsia="Arial" w:hAnsi="Arial" w:cs="Arial"/>
              </w:rPr>
              <w:t>ine</w:t>
            </w:r>
            <w:r w:rsidRPr="00F51065">
              <w:rPr>
                <w:rFonts w:ascii="Arial" w:eastAsia="Arial" w:hAnsi="Arial" w:cs="Arial"/>
                <w:spacing w:val="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1"/>
              </w:rPr>
              <w:t xml:space="preserve"> </w:t>
            </w:r>
            <w:r w:rsidRPr="00F51065">
              <w:rPr>
                <w:rFonts w:ascii="Arial" w:eastAsia="Arial" w:hAnsi="Arial" w:cs="Arial"/>
              </w:rPr>
              <w:t>c</w:t>
            </w:r>
            <w:r w:rsidRPr="00F51065">
              <w:rPr>
                <w:rFonts w:ascii="Arial" w:eastAsia="Arial" w:hAnsi="Arial" w:cs="Arial"/>
                <w:spacing w:val="-1"/>
              </w:rPr>
              <w:t>o</w:t>
            </w:r>
            <w:r w:rsidRPr="00F51065">
              <w:rPr>
                <w:rFonts w:ascii="Arial" w:eastAsia="Arial" w:hAnsi="Arial" w:cs="Arial"/>
                <w:spacing w:val="2"/>
              </w:rPr>
              <w:t>m</w:t>
            </w:r>
            <w:r w:rsidRPr="00F51065">
              <w:rPr>
                <w:rFonts w:ascii="Arial" w:eastAsia="Arial" w:hAnsi="Arial" w:cs="Arial"/>
                <w:spacing w:val="-1"/>
              </w:rPr>
              <w:t>p</w:t>
            </w:r>
            <w:r w:rsidRPr="00F51065">
              <w:rPr>
                <w:rFonts w:ascii="Arial" w:eastAsia="Arial" w:hAnsi="Arial" w:cs="Arial"/>
              </w:rPr>
              <w:t>are</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spacing w:val="-2"/>
              </w:rPr>
              <w:t>c</w:t>
            </w:r>
            <w:r w:rsidRPr="00F51065">
              <w:rPr>
                <w:rFonts w:ascii="Arial" w:eastAsia="Arial" w:hAnsi="Arial" w:cs="Arial"/>
              </w:rPr>
              <w:t>h</w:t>
            </w:r>
            <w:r w:rsidRPr="00F51065">
              <w:rPr>
                <w:rFonts w:ascii="Arial" w:eastAsia="Arial" w:hAnsi="Arial" w:cs="Arial"/>
                <w:spacing w:val="2"/>
              </w:rPr>
              <w:t>n</w:t>
            </w:r>
            <w:r w:rsidRPr="00F51065">
              <w:rPr>
                <w:rFonts w:ascii="Arial" w:eastAsia="Arial" w:hAnsi="Arial" w:cs="Arial"/>
              </w:rPr>
              <w:t>ical as</w:t>
            </w:r>
            <w:r w:rsidRPr="00F51065">
              <w:rPr>
                <w:rFonts w:ascii="Arial" w:eastAsia="Arial" w:hAnsi="Arial" w:cs="Arial"/>
                <w:spacing w:val="2"/>
              </w:rPr>
              <w:t>p</w:t>
            </w:r>
            <w:r w:rsidRPr="00F51065">
              <w:rPr>
                <w:rFonts w:ascii="Arial" w:eastAsia="Arial" w:hAnsi="Arial" w:cs="Arial"/>
              </w:rPr>
              <w:t>e</w:t>
            </w:r>
            <w:r w:rsidRPr="00F51065">
              <w:rPr>
                <w:rFonts w:ascii="Arial" w:eastAsia="Arial" w:hAnsi="Arial" w:cs="Arial"/>
                <w:spacing w:val="-1"/>
              </w:rPr>
              <w:t>c</w:t>
            </w:r>
            <w:r w:rsidRPr="00F51065">
              <w:rPr>
                <w:rFonts w:ascii="Arial" w:eastAsia="Arial" w:hAnsi="Arial" w:cs="Arial"/>
              </w:rPr>
              <w:t>ts</w:t>
            </w:r>
            <w:r w:rsidRPr="00F51065">
              <w:rPr>
                <w:rFonts w:ascii="Arial" w:eastAsia="Arial" w:hAnsi="Arial" w:cs="Arial"/>
                <w:spacing w:val="1"/>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5"/>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3"/>
              </w:rPr>
              <w:t xml:space="preserve"> </w:t>
            </w:r>
            <w:r w:rsidRPr="00F51065">
              <w:rPr>
                <w:rFonts w:ascii="Arial" w:eastAsia="Arial" w:hAnsi="Arial" w:cs="Arial"/>
                <w:spacing w:val="-1"/>
              </w:rPr>
              <w:t>b</w:t>
            </w:r>
            <w:r w:rsidRPr="00F51065">
              <w:rPr>
                <w:rFonts w:ascii="Arial" w:eastAsia="Arial" w:hAnsi="Arial" w:cs="Arial"/>
              </w:rPr>
              <w:t>a</w:t>
            </w:r>
            <w:r w:rsidRPr="00F51065">
              <w:rPr>
                <w:rFonts w:ascii="Arial" w:eastAsia="Arial" w:hAnsi="Arial" w:cs="Arial"/>
                <w:spacing w:val="1"/>
              </w:rPr>
              <w:t>s</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3"/>
              </w:rPr>
              <w:t xml:space="preserve"> </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4"/>
              </w:rPr>
              <w:t xml:space="preserve"> </w:t>
            </w:r>
            <w:r w:rsidRPr="00F51065">
              <w:rPr>
                <w:rFonts w:ascii="Arial" w:eastAsia="Arial" w:hAnsi="Arial" w:cs="Arial"/>
              </w:rPr>
              <w:t>i</w:t>
            </w:r>
            <w:r w:rsidRPr="00F51065">
              <w:rPr>
                <w:rFonts w:ascii="Arial" w:eastAsia="Arial" w:hAnsi="Arial" w:cs="Arial"/>
                <w:spacing w:val="-2"/>
              </w:rPr>
              <w:t>n</w:t>
            </w:r>
            <w:r w:rsidRPr="00F51065">
              <w:rPr>
                <w:rFonts w:ascii="Arial" w:eastAsia="Arial" w:hAnsi="Arial" w:cs="Arial"/>
              </w:rPr>
              <w:t>f</w:t>
            </w:r>
            <w:r w:rsidRPr="00F51065">
              <w:rPr>
                <w:rFonts w:ascii="Arial" w:eastAsia="Arial" w:hAnsi="Arial" w:cs="Arial"/>
                <w:spacing w:val="1"/>
              </w:rPr>
              <w:t>o</w:t>
            </w:r>
            <w:r w:rsidRPr="00F51065">
              <w:rPr>
                <w:rFonts w:ascii="Arial" w:eastAsia="Arial" w:hAnsi="Arial" w:cs="Arial"/>
              </w:rPr>
              <w:t>r</w:t>
            </w:r>
            <w:r w:rsidRPr="00F51065">
              <w:rPr>
                <w:rFonts w:ascii="Arial" w:eastAsia="Arial" w:hAnsi="Arial" w:cs="Arial"/>
                <w:spacing w:val="-1"/>
              </w:rPr>
              <w:t>m</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ion pr</w:t>
            </w:r>
            <w:r w:rsidRPr="00F51065">
              <w:rPr>
                <w:rFonts w:ascii="Arial" w:eastAsia="Arial" w:hAnsi="Arial" w:cs="Arial"/>
                <w:spacing w:val="1"/>
              </w:rPr>
              <w:t>o</w:t>
            </w:r>
            <w:r w:rsidRPr="00F51065">
              <w:rPr>
                <w:rFonts w:ascii="Arial" w:eastAsia="Arial" w:hAnsi="Arial" w:cs="Arial"/>
                <w:spacing w:val="-2"/>
              </w:rPr>
              <w:t>v</w:t>
            </w:r>
            <w:r w:rsidRPr="00F51065">
              <w:rPr>
                <w:rFonts w:ascii="Arial" w:eastAsia="Arial" w:hAnsi="Arial" w:cs="Arial"/>
              </w:rPr>
              <w:t>id</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rPr>
              <w:t>by</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2"/>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spacing w:val="-1"/>
              </w:rPr>
              <w:t>d</w:t>
            </w:r>
            <w:r w:rsidRPr="00F51065">
              <w:rPr>
                <w:rFonts w:ascii="Arial" w:eastAsia="Arial" w:hAnsi="Arial" w:cs="Arial"/>
              </w:rPr>
              <w:t xml:space="preserve">ers </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a</w:t>
            </w:r>
            <w:r w:rsidRPr="00F51065">
              <w:rPr>
                <w:rFonts w:ascii="Arial" w:eastAsia="Arial" w:hAnsi="Arial" w:cs="Arial"/>
              </w:rPr>
              <w:t>king in</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2"/>
              </w:rPr>
              <w:t xml:space="preserve"> </w:t>
            </w:r>
            <w:r w:rsidRPr="00F51065">
              <w:rPr>
                <w:rFonts w:ascii="Arial" w:eastAsia="Arial" w:hAnsi="Arial" w:cs="Arial"/>
              </w:rPr>
              <w:t>accou</w:t>
            </w:r>
            <w:r w:rsidRPr="00F51065">
              <w:rPr>
                <w:rFonts w:ascii="Arial" w:eastAsia="Arial" w:hAnsi="Arial" w:cs="Arial"/>
                <w:spacing w:val="1"/>
              </w:rPr>
              <w:t>n</w:t>
            </w:r>
            <w:r w:rsidRPr="00F51065">
              <w:rPr>
                <w:rFonts w:ascii="Arial" w:eastAsia="Arial" w:hAnsi="Arial" w:cs="Arial"/>
              </w:rPr>
              <w:t>t</w:t>
            </w:r>
            <w:r w:rsidRPr="00F51065">
              <w:rPr>
                <w:rFonts w:ascii="Arial" w:eastAsia="Arial" w:hAnsi="Arial" w:cs="Arial"/>
                <w:spacing w:val="-2"/>
              </w:rPr>
              <w:t xml:space="preserve"> </w:t>
            </w:r>
            <w:r w:rsidRPr="00F51065">
              <w:rPr>
                <w:rFonts w:ascii="Arial" w:eastAsia="Arial" w:hAnsi="Arial" w:cs="Arial"/>
                <w:spacing w:val="-1"/>
              </w:rPr>
              <w:t>t</w:t>
            </w:r>
            <w:r w:rsidRPr="00F51065">
              <w:rPr>
                <w:rFonts w:ascii="Arial" w:eastAsia="Arial" w:hAnsi="Arial" w:cs="Arial"/>
              </w:rPr>
              <w:t>he f</w:t>
            </w:r>
            <w:r w:rsidRPr="00F51065">
              <w:rPr>
                <w:rFonts w:ascii="Arial" w:eastAsia="Arial" w:hAnsi="Arial" w:cs="Arial"/>
                <w:spacing w:val="1"/>
              </w:rPr>
              <w:t>o</w:t>
            </w:r>
            <w:r w:rsidRPr="00F51065">
              <w:rPr>
                <w:rFonts w:ascii="Arial" w:eastAsia="Arial" w:hAnsi="Arial" w:cs="Arial"/>
              </w:rPr>
              <w:t>llo</w:t>
            </w:r>
            <w:r w:rsidRPr="00F51065">
              <w:rPr>
                <w:rFonts w:ascii="Arial" w:eastAsia="Arial" w:hAnsi="Arial" w:cs="Arial"/>
                <w:spacing w:val="-3"/>
              </w:rPr>
              <w:t>w</w:t>
            </w:r>
            <w:r w:rsidRPr="00F51065">
              <w:rPr>
                <w:rFonts w:ascii="Arial" w:eastAsia="Arial" w:hAnsi="Arial" w:cs="Arial"/>
              </w:rPr>
              <w:t>ing:</w:t>
            </w:r>
          </w:p>
          <w:p w:rsidR="00B67B8A" w:rsidRDefault="007377FC" w:rsidP="00B67B8A">
            <w:pPr>
              <w:ind w:right="34"/>
              <w:jc w:val="right"/>
              <w:rPr>
                <w:rFonts w:ascii="Arial" w:eastAsia="Arial" w:hAnsi="Arial" w:cs="Arial"/>
                <w:spacing w:val="1"/>
              </w:rPr>
            </w:pPr>
            <w:r w:rsidRPr="00F51065">
              <w:rPr>
                <w:rFonts w:ascii="Arial" w:eastAsia="Arial" w:hAnsi="Arial" w:cs="Arial"/>
                <w:spacing w:val="1"/>
              </w:rPr>
              <w:t>A</w:t>
            </w:r>
            <w:r w:rsidRPr="00F51065">
              <w:rPr>
                <w:rFonts w:ascii="Arial" w:eastAsia="Arial" w:hAnsi="Arial" w:cs="Arial"/>
              </w:rPr>
              <w:t>.  Con</w:t>
            </w:r>
            <w:r w:rsidRPr="00F51065">
              <w:rPr>
                <w:rFonts w:ascii="Arial" w:eastAsia="Arial" w:hAnsi="Arial" w:cs="Arial"/>
                <w:spacing w:val="2"/>
              </w:rPr>
              <w:t>f</w:t>
            </w:r>
            <w:r w:rsidRPr="00F51065">
              <w:rPr>
                <w:rFonts w:ascii="Arial" w:eastAsia="Arial" w:hAnsi="Arial" w:cs="Arial"/>
              </w:rPr>
              <w:t>o</w:t>
            </w:r>
            <w:r w:rsidRPr="00F51065">
              <w:rPr>
                <w:rFonts w:ascii="Arial" w:eastAsia="Arial" w:hAnsi="Arial" w:cs="Arial"/>
                <w:spacing w:val="-2"/>
              </w:rPr>
              <w:t>r</w:t>
            </w:r>
            <w:r w:rsidRPr="00F51065">
              <w:rPr>
                <w:rFonts w:ascii="Arial" w:eastAsia="Arial" w:hAnsi="Arial" w:cs="Arial"/>
                <w:spacing w:val="2"/>
              </w:rPr>
              <w:t>m</w:t>
            </w:r>
            <w:r w:rsidRPr="00F51065">
              <w:rPr>
                <w:rFonts w:ascii="Arial" w:eastAsia="Arial" w:hAnsi="Arial" w:cs="Arial"/>
              </w:rPr>
              <w:t>ity</w:t>
            </w:r>
            <w:r w:rsidRPr="00F51065">
              <w:rPr>
                <w:rFonts w:ascii="Arial" w:eastAsia="Arial" w:hAnsi="Arial" w:cs="Arial"/>
                <w:spacing w:val="-2"/>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2"/>
              </w:rPr>
              <w:t xml:space="preserve"> </w:t>
            </w:r>
            <w:r w:rsidRPr="00F51065">
              <w:rPr>
                <w:rFonts w:ascii="Arial" w:eastAsia="Arial" w:hAnsi="Arial" w:cs="Arial"/>
              </w:rPr>
              <w:t>inte</w:t>
            </w:r>
            <w:r w:rsidRPr="00F51065">
              <w:rPr>
                <w:rFonts w:ascii="Arial" w:eastAsia="Arial" w:hAnsi="Arial" w:cs="Arial"/>
                <w:spacing w:val="-1"/>
              </w:rPr>
              <w:t>g</w:t>
            </w:r>
            <w:r w:rsidRPr="00F51065">
              <w:rPr>
                <w:rFonts w:ascii="Arial" w:eastAsia="Arial" w:hAnsi="Arial" w:cs="Arial"/>
              </w:rPr>
              <w:t>ration</w:t>
            </w:r>
            <w:r w:rsidRPr="00F51065">
              <w:rPr>
                <w:rFonts w:ascii="Arial" w:eastAsia="Arial" w:hAnsi="Arial" w:cs="Arial"/>
                <w:spacing w:val="2"/>
              </w:rPr>
              <w:t xml:space="preserve"> </w:t>
            </w:r>
            <w:r w:rsidRPr="00F51065">
              <w:rPr>
                <w:rFonts w:ascii="Arial" w:eastAsia="Arial" w:hAnsi="Arial" w:cs="Arial"/>
              </w:rPr>
              <w:t>of 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2"/>
              </w:rPr>
              <w:t xml:space="preserve"> w</w:t>
            </w:r>
            <w:r w:rsidRPr="00F51065">
              <w:rPr>
                <w:rFonts w:ascii="Arial" w:eastAsia="Arial" w:hAnsi="Arial" w:cs="Arial"/>
              </w:rPr>
              <w:t>ith</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r</w:t>
            </w:r>
            <w:r w:rsidRPr="00F51065">
              <w:rPr>
                <w:rFonts w:ascii="Arial" w:eastAsia="Arial" w:hAnsi="Arial" w:cs="Arial"/>
                <w:spacing w:val="-2"/>
              </w:rPr>
              <w:t>e</w:t>
            </w:r>
            <w:r w:rsidRPr="00F51065">
              <w:rPr>
                <w:rFonts w:ascii="Arial" w:eastAsia="Arial" w:hAnsi="Arial" w:cs="Arial"/>
                <w:spacing w:val="-1"/>
              </w:rPr>
              <w:t>q</w:t>
            </w:r>
            <w:r w:rsidRPr="00F51065">
              <w:rPr>
                <w:rFonts w:ascii="Arial" w:eastAsia="Arial" w:hAnsi="Arial" w:cs="Arial"/>
              </w:rPr>
              <w:t>uire</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ts</w:t>
            </w:r>
            <w:r w:rsidRPr="00F51065">
              <w:rPr>
                <w:rFonts w:ascii="Arial" w:eastAsia="Arial" w:hAnsi="Arial" w:cs="Arial"/>
                <w:spacing w:val="-1"/>
              </w:rPr>
              <w:t xml:space="preserve"> o</w:t>
            </w:r>
            <w:r w:rsidRPr="00F51065">
              <w:rPr>
                <w:rFonts w:ascii="Arial" w:eastAsia="Arial" w:hAnsi="Arial" w:cs="Arial"/>
              </w:rPr>
              <w:t>f</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w:t>
            </w:r>
            <w:r w:rsidRPr="00F51065">
              <w:rPr>
                <w:rFonts w:ascii="Arial" w:eastAsia="Arial" w:hAnsi="Arial" w:cs="Arial"/>
                <w:spacing w:val="-2"/>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 xml:space="preserve">er; </w:t>
            </w:r>
          </w:p>
          <w:p w:rsidR="007377FC" w:rsidRPr="00F51065" w:rsidRDefault="007377FC" w:rsidP="00B67B8A">
            <w:pPr>
              <w:tabs>
                <w:tab w:val="right" w:pos="4996"/>
              </w:tabs>
              <w:bidi w:val="0"/>
              <w:ind w:right="34"/>
              <w:rPr>
                <w:rFonts w:ascii="Arial" w:eastAsia="Arial" w:hAnsi="Arial" w:cs="Arial"/>
              </w:rPr>
            </w:pPr>
            <w:r w:rsidRPr="00F51065">
              <w:rPr>
                <w:rFonts w:ascii="Arial" w:eastAsia="Arial" w:hAnsi="Arial" w:cs="Arial"/>
                <w:spacing w:val="1"/>
              </w:rPr>
              <w:t>B</w:t>
            </w:r>
            <w:r w:rsidRPr="00F51065">
              <w:rPr>
                <w:rFonts w:ascii="Arial" w:eastAsia="Arial" w:hAnsi="Arial" w:cs="Arial"/>
              </w:rPr>
              <w:t>.  De</w:t>
            </w:r>
            <w:r w:rsidRPr="00F51065">
              <w:rPr>
                <w:rFonts w:ascii="Arial" w:eastAsia="Arial" w:hAnsi="Arial" w:cs="Arial"/>
                <w:spacing w:val="-2"/>
              </w:rPr>
              <w:t>v</w:t>
            </w:r>
            <w:r w:rsidRPr="00F51065">
              <w:rPr>
                <w:rFonts w:ascii="Arial" w:eastAsia="Arial" w:hAnsi="Arial" w:cs="Arial"/>
              </w:rPr>
              <w:t>iati</w:t>
            </w:r>
            <w:r w:rsidRPr="00F51065">
              <w:rPr>
                <w:rFonts w:ascii="Arial" w:eastAsia="Arial" w:hAnsi="Arial" w:cs="Arial"/>
                <w:spacing w:val="1"/>
              </w:rPr>
              <w:t>o</w:t>
            </w:r>
            <w:r w:rsidRPr="00F51065">
              <w:rPr>
                <w:rFonts w:ascii="Arial" w:eastAsia="Arial" w:hAnsi="Arial" w:cs="Arial"/>
              </w:rPr>
              <w:t>ns</w:t>
            </w:r>
            <w:r w:rsidRPr="00F51065">
              <w:rPr>
                <w:rFonts w:ascii="Arial" w:eastAsia="Arial" w:hAnsi="Arial" w:cs="Arial"/>
                <w:spacing w:val="2"/>
              </w:rPr>
              <w:t xml:space="preserve"> </w:t>
            </w:r>
            <w:r w:rsidRPr="00F51065">
              <w:rPr>
                <w:rFonts w:ascii="Arial" w:eastAsia="Arial" w:hAnsi="Arial" w:cs="Arial"/>
                <w:spacing w:val="3"/>
              </w:rPr>
              <w:t>f</w:t>
            </w:r>
            <w:r w:rsidRPr="00F51065">
              <w:rPr>
                <w:rFonts w:ascii="Arial" w:eastAsia="Arial" w:hAnsi="Arial" w:cs="Arial"/>
                <w:spacing w:val="-3"/>
              </w:rPr>
              <w:t>r</w:t>
            </w:r>
            <w:r w:rsidRPr="00F51065">
              <w:rPr>
                <w:rFonts w:ascii="Arial" w:eastAsia="Arial" w:hAnsi="Arial" w:cs="Arial"/>
              </w:rPr>
              <w:t>om</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r</w:t>
            </w:r>
            <w:r w:rsidRPr="00F51065">
              <w:rPr>
                <w:rFonts w:ascii="Arial" w:eastAsia="Arial" w:hAnsi="Arial" w:cs="Arial"/>
                <w:spacing w:val="-2"/>
              </w:rPr>
              <w:t>e</w:t>
            </w:r>
            <w:r w:rsidRPr="00F51065">
              <w:rPr>
                <w:rFonts w:ascii="Arial" w:eastAsia="Arial" w:hAnsi="Arial" w:cs="Arial"/>
                <w:spacing w:val="-1"/>
              </w:rPr>
              <w:t>q</w:t>
            </w:r>
            <w:r w:rsidRPr="00F51065">
              <w:rPr>
                <w:rFonts w:ascii="Arial" w:eastAsia="Arial" w:hAnsi="Arial" w:cs="Arial"/>
              </w:rPr>
              <w:t>uire</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ts</w:t>
            </w:r>
            <w:r w:rsidRPr="00F51065">
              <w:rPr>
                <w:rFonts w:ascii="Arial" w:eastAsia="Arial" w:hAnsi="Arial" w:cs="Arial"/>
                <w:spacing w:val="-1"/>
              </w:rPr>
              <w:t xml:space="preserve"> o</w:t>
            </w:r>
            <w:r w:rsidRPr="00F51065">
              <w:rPr>
                <w:rFonts w:ascii="Arial" w:eastAsia="Arial" w:hAnsi="Arial" w:cs="Arial"/>
              </w:rPr>
              <w:t>f</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w:t>
            </w:r>
            <w:r w:rsidR="00B67B8A">
              <w:rPr>
                <w:rFonts w:ascii="Arial" w:eastAsia="Arial" w:hAnsi="Arial" w:cs="Arial"/>
                <w:spacing w:val="2"/>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p>
          <w:p w:rsidR="007377FC" w:rsidRPr="00F51065" w:rsidRDefault="007377FC" w:rsidP="00B67B8A">
            <w:pPr>
              <w:bidi w:val="0"/>
              <w:ind w:right="34" w:firstLine="34"/>
              <w:rPr>
                <w:rFonts w:ascii="Arial" w:eastAsia="Arial" w:hAnsi="Arial" w:cs="Arial"/>
              </w:rPr>
            </w:pPr>
            <w:r w:rsidRPr="00F51065">
              <w:rPr>
                <w:rFonts w:ascii="Arial" w:eastAsia="Arial" w:hAnsi="Arial" w:cs="Arial"/>
              </w:rPr>
              <w:t>C.</w:t>
            </w:r>
            <w:r w:rsidRPr="00F51065">
              <w:rPr>
                <w:rFonts w:ascii="Arial" w:eastAsia="Arial" w:hAnsi="Arial" w:cs="Arial"/>
                <w:spacing w:val="54"/>
              </w:rPr>
              <w:t xml:space="preserve"> </w:t>
            </w:r>
            <w:r w:rsidRPr="00F51065">
              <w:rPr>
                <w:rFonts w:ascii="Arial" w:eastAsia="Arial" w:hAnsi="Arial" w:cs="Arial"/>
              </w:rPr>
              <w:t>Con</w:t>
            </w:r>
            <w:r w:rsidRPr="00F51065">
              <w:rPr>
                <w:rFonts w:ascii="Arial" w:eastAsia="Arial" w:hAnsi="Arial" w:cs="Arial"/>
                <w:spacing w:val="2"/>
              </w:rPr>
              <w:t>f</w:t>
            </w:r>
            <w:r w:rsidRPr="00F51065">
              <w:rPr>
                <w:rFonts w:ascii="Arial" w:eastAsia="Arial" w:hAnsi="Arial" w:cs="Arial"/>
              </w:rPr>
              <w:t>o</w:t>
            </w:r>
            <w:r w:rsidRPr="00F51065">
              <w:rPr>
                <w:rFonts w:ascii="Arial" w:eastAsia="Arial" w:hAnsi="Arial" w:cs="Arial"/>
                <w:spacing w:val="-2"/>
              </w:rPr>
              <w:t>r</w:t>
            </w:r>
            <w:r w:rsidRPr="00F51065">
              <w:rPr>
                <w:rFonts w:ascii="Arial" w:eastAsia="Arial" w:hAnsi="Arial" w:cs="Arial"/>
                <w:spacing w:val="2"/>
              </w:rPr>
              <w:t>m</w:t>
            </w:r>
            <w:r w:rsidRPr="00F51065">
              <w:rPr>
                <w:rFonts w:ascii="Arial" w:eastAsia="Arial" w:hAnsi="Arial" w:cs="Arial"/>
              </w:rPr>
              <w:t>ity</w:t>
            </w:r>
            <w:r w:rsidRPr="00F51065">
              <w:rPr>
                <w:rFonts w:ascii="Arial" w:eastAsia="Arial" w:hAnsi="Arial" w:cs="Arial"/>
                <w:spacing w:val="27"/>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0"/>
              </w:rPr>
              <w:t xml:space="preserve"> </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1"/>
              </w:rPr>
              <w:t>c</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spacing w:val="-1"/>
              </w:rPr>
              <w:t>n</w:t>
            </w:r>
            <w:r w:rsidRPr="00F51065">
              <w:rPr>
                <w:rFonts w:ascii="Arial" w:eastAsia="Arial" w:hAnsi="Arial" w:cs="Arial"/>
              </w:rPr>
              <w:t>ical</w:t>
            </w:r>
            <w:r w:rsidRPr="00F51065">
              <w:rPr>
                <w:rFonts w:ascii="Arial" w:eastAsia="Arial" w:hAnsi="Arial" w:cs="Arial"/>
                <w:spacing w:val="30"/>
              </w:rPr>
              <w:t xml:space="preserve"> </w:t>
            </w:r>
            <w:r w:rsidRPr="00F51065">
              <w:rPr>
                <w:rFonts w:ascii="Arial" w:eastAsia="Arial" w:hAnsi="Arial" w:cs="Arial"/>
              </w:rPr>
              <w:t>supplies</w:t>
            </w:r>
            <w:r w:rsidRPr="00F51065">
              <w:rPr>
                <w:rFonts w:ascii="Arial" w:eastAsia="Arial" w:hAnsi="Arial" w:cs="Arial"/>
                <w:spacing w:val="30"/>
              </w:rPr>
              <w:t xml:space="preserve"> </w:t>
            </w:r>
            <w:r w:rsidRPr="00F51065">
              <w:rPr>
                <w:rFonts w:ascii="Arial" w:eastAsia="Arial" w:hAnsi="Arial" w:cs="Arial"/>
                <w:spacing w:val="-2"/>
              </w:rPr>
              <w:t>,</w:t>
            </w:r>
            <w:r w:rsidRPr="00F51065">
              <w:rPr>
                <w:rFonts w:ascii="Arial" w:eastAsia="Arial" w:hAnsi="Arial" w:cs="Arial"/>
              </w:rPr>
              <w:t>equipm</w:t>
            </w:r>
            <w:r w:rsidRPr="00F51065">
              <w:rPr>
                <w:rFonts w:ascii="Arial" w:eastAsia="Arial" w:hAnsi="Arial" w:cs="Arial"/>
                <w:spacing w:val="-1"/>
              </w:rPr>
              <w:t>e</w:t>
            </w:r>
            <w:r w:rsidRPr="00F51065">
              <w:rPr>
                <w:rFonts w:ascii="Arial" w:eastAsia="Arial" w:hAnsi="Arial" w:cs="Arial"/>
              </w:rPr>
              <w:t>nt</w:t>
            </w:r>
            <w:r w:rsidRPr="00F51065">
              <w:rPr>
                <w:rFonts w:ascii="Arial" w:eastAsia="Arial" w:hAnsi="Arial" w:cs="Arial"/>
                <w:spacing w:val="31"/>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29"/>
              </w:rPr>
              <w:t xml:space="preserve"> </w:t>
            </w:r>
            <w:r w:rsidRPr="00F51065">
              <w:rPr>
                <w:rFonts w:ascii="Arial" w:eastAsia="Arial" w:hAnsi="Arial" w:cs="Arial"/>
              </w:rPr>
              <w:t>ser</w:t>
            </w:r>
            <w:r w:rsidRPr="00F51065">
              <w:rPr>
                <w:rFonts w:ascii="Arial" w:eastAsia="Arial" w:hAnsi="Arial" w:cs="Arial"/>
                <w:spacing w:val="-2"/>
              </w:rPr>
              <w:t>v</w:t>
            </w:r>
            <w:r w:rsidRPr="00F51065">
              <w:rPr>
                <w:rFonts w:ascii="Arial" w:eastAsia="Arial" w:hAnsi="Arial" w:cs="Arial"/>
              </w:rPr>
              <w:t>ices</w:t>
            </w:r>
            <w:r w:rsidRPr="00F51065">
              <w:rPr>
                <w:rFonts w:ascii="Arial" w:eastAsia="Arial" w:hAnsi="Arial" w:cs="Arial"/>
                <w:spacing w:val="30"/>
              </w:rPr>
              <w:t xml:space="preserve"> </w:t>
            </w:r>
            <w:r w:rsidRPr="00F51065">
              <w:rPr>
                <w:rFonts w:ascii="Arial" w:eastAsia="Arial" w:hAnsi="Arial" w:cs="Arial"/>
                <w:spacing w:val="-1"/>
              </w:rPr>
              <w:t>o</w:t>
            </w:r>
            <w:r w:rsidRPr="00F51065">
              <w:rPr>
                <w:rFonts w:ascii="Arial" w:eastAsia="Arial" w:hAnsi="Arial" w:cs="Arial"/>
              </w:rPr>
              <w:t>ff</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2"/>
              </w:rPr>
              <w:t>e</w:t>
            </w:r>
            <w:r w:rsidRPr="00F51065">
              <w:rPr>
                <w:rFonts w:ascii="Arial" w:eastAsia="Arial" w:hAnsi="Arial" w:cs="Arial"/>
              </w:rPr>
              <w:t>d</w:t>
            </w:r>
            <w:r w:rsidRPr="00F51065">
              <w:rPr>
                <w:rFonts w:ascii="Arial" w:eastAsia="Arial" w:hAnsi="Arial" w:cs="Arial"/>
                <w:spacing w:val="30"/>
              </w:rPr>
              <w:t xml:space="preserve"> </w:t>
            </w:r>
            <w:r w:rsidRPr="00F51065">
              <w:rPr>
                <w:rFonts w:ascii="Arial" w:eastAsia="Arial" w:hAnsi="Arial" w:cs="Arial"/>
              </w:rPr>
              <w:t>in</w:t>
            </w:r>
            <w:r w:rsidRPr="00F51065">
              <w:rPr>
                <w:rFonts w:ascii="Arial" w:eastAsia="Arial" w:hAnsi="Arial" w:cs="Arial"/>
                <w:spacing w:val="28"/>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bid </w:t>
            </w:r>
            <w:r w:rsidRPr="00F51065">
              <w:rPr>
                <w:rFonts w:ascii="Arial" w:eastAsia="Arial" w:hAnsi="Arial" w:cs="Arial"/>
                <w:spacing w:val="3"/>
              </w:rPr>
              <w:t>f</w:t>
            </w:r>
            <w:r w:rsidRPr="00F51065">
              <w:rPr>
                <w:rFonts w:ascii="Arial" w:eastAsia="Arial" w:hAnsi="Arial" w:cs="Arial"/>
              </w:rPr>
              <w:t>or</w:t>
            </w:r>
            <w:r w:rsidRPr="00F51065">
              <w:rPr>
                <w:rFonts w:ascii="Arial" w:eastAsia="Arial" w:hAnsi="Arial" w:cs="Arial"/>
                <w:spacing w:val="-1"/>
              </w:rPr>
              <w:t xml:space="preserve"> </w:t>
            </w:r>
            <w:r w:rsidRPr="00F51065">
              <w:rPr>
                <w:rFonts w:ascii="Arial" w:eastAsia="Arial" w:hAnsi="Arial" w:cs="Arial"/>
              </w:rPr>
              <w:t>p</w:t>
            </w:r>
            <w:r w:rsidRPr="00F51065">
              <w:rPr>
                <w:rFonts w:ascii="Arial" w:eastAsia="Arial" w:hAnsi="Arial" w:cs="Arial"/>
                <w:spacing w:val="2"/>
              </w:rPr>
              <w:t>e</w:t>
            </w:r>
            <w:r w:rsidRPr="00F51065">
              <w:rPr>
                <w:rFonts w:ascii="Arial" w:eastAsia="Arial" w:hAnsi="Arial" w:cs="Arial"/>
                <w:spacing w:val="-3"/>
              </w:rPr>
              <w:t>r</w:t>
            </w:r>
            <w:r w:rsidRPr="00F51065">
              <w:rPr>
                <w:rFonts w:ascii="Arial" w:eastAsia="Arial" w:hAnsi="Arial" w:cs="Arial"/>
                <w:spacing w:val="3"/>
              </w:rPr>
              <w:t>f</w:t>
            </w:r>
            <w:r w:rsidRPr="00F51065">
              <w:rPr>
                <w:rFonts w:ascii="Arial" w:eastAsia="Arial" w:hAnsi="Arial" w:cs="Arial"/>
              </w:rPr>
              <w:t>o</w:t>
            </w:r>
            <w:r w:rsidRPr="00F51065">
              <w:rPr>
                <w:rFonts w:ascii="Arial" w:eastAsia="Arial" w:hAnsi="Arial" w:cs="Arial"/>
                <w:spacing w:val="-2"/>
              </w:rPr>
              <w:t>r</w:t>
            </w:r>
            <w:r w:rsidRPr="00F51065">
              <w:rPr>
                <w:rFonts w:ascii="Arial" w:eastAsia="Arial" w:hAnsi="Arial" w:cs="Arial"/>
                <w:spacing w:val="2"/>
              </w:rPr>
              <w:t>m</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spacing w:val="-2"/>
              </w:rPr>
              <w:t>c</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s</w:t>
            </w:r>
            <w:r w:rsidRPr="00F51065">
              <w:rPr>
                <w:rFonts w:ascii="Arial" w:eastAsia="Arial" w:hAnsi="Arial" w:cs="Arial"/>
                <w:spacing w:val="-2"/>
              </w:rPr>
              <w:t>t</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spacing w:val="-1"/>
              </w:rPr>
              <w:t>d</w:t>
            </w:r>
            <w:r w:rsidRPr="00F51065">
              <w:rPr>
                <w:rFonts w:ascii="Arial" w:eastAsia="Arial" w:hAnsi="Arial" w:cs="Arial"/>
              </w:rPr>
              <w:t>ar</w:t>
            </w:r>
            <w:r w:rsidRPr="00F51065">
              <w:rPr>
                <w:rFonts w:ascii="Arial" w:eastAsia="Arial" w:hAnsi="Arial" w:cs="Arial"/>
                <w:spacing w:val="1"/>
              </w:rPr>
              <w:t>d</w:t>
            </w:r>
            <w:r w:rsidRPr="00F51065">
              <w:rPr>
                <w:rFonts w:ascii="Arial" w:eastAsia="Arial" w:hAnsi="Arial" w:cs="Arial"/>
              </w:rPr>
              <w:t>s;</w:t>
            </w:r>
          </w:p>
          <w:p w:rsidR="007377FC" w:rsidRPr="00F51065" w:rsidRDefault="007377FC" w:rsidP="00B67B8A">
            <w:pPr>
              <w:bidi w:val="0"/>
              <w:ind w:right="34" w:firstLine="34"/>
              <w:rPr>
                <w:rFonts w:ascii="Arial" w:eastAsia="Arial" w:hAnsi="Arial" w:cs="Arial"/>
              </w:rPr>
            </w:pPr>
            <w:r w:rsidRPr="00F51065">
              <w:rPr>
                <w:rFonts w:ascii="Arial" w:eastAsia="Arial" w:hAnsi="Arial" w:cs="Arial"/>
              </w:rPr>
              <w:t>D. S</w:t>
            </w:r>
            <w:r w:rsidRPr="00F51065">
              <w:rPr>
                <w:rFonts w:ascii="Arial" w:eastAsia="Arial" w:hAnsi="Arial" w:cs="Arial"/>
                <w:spacing w:val="2"/>
              </w:rPr>
              <w:t>u</w:t>
            </w:r>
            <w:r w:rsidRPr="00F51065">
              <w:rPr>
                <w:rFonts w:ascii="Arial" w:eastAsia="Arial" w:hAnsi="Arial" w:cs="Arial"/>
              </w:rPr>
              <w:t>ita</w:t>
            </w:r>
            <w:r w:rsidRPr="00F51065">
              <w:rPr>
                <w:rFonts w:ascii="Arial" w:eastAsia="Arial" w:hAnsi="Arial" w:cs="Arial"/>
                <w:spacing w:val="2"/>
              </w:rPr>
              <w:t>b</w:t>
            </w:r>
            <w:r w:rsidRPr="00F51065">
              <w:rPr>
                <w:rFonts w:ascii="Arial" w:eastAsia="Arial" w:hAnsi="Arial" w:cs="Arial"/>
              </w:rPr>
              <w:t>il</w:t>
            </w:r>
            <w:r w:rsidRPr="00F51065">
              <w:rPr>
                <w:rFonts w:ascii="Arial" w:eastAsia="Arial" w:hAnsi="Arial" w:cs="Arial"/>
                <w:spacing w:val="-1"/>
              </w:rPr>
              <w:t>i</w:t>
            </w:r>
            <w:r w:rsidRPr="00F51065">
              <w:rPr>
                <w:rFonts w:ascii="Arial" w:eastAsia="Arial" w:hAnsi="Arial" w:cs="Arial"/>
              </w:rPr>
              <w:t xml:space="preserve">ty </w:t>
            </w:r>
            <w:r w:rsidRPr="00F51065">
              <w:rPr>
                <w:rFonts w:ascii="Arial" w:eastAsia="Arial" w:hAnsi="Arial" w:cs="Arial"/>
                <w:spacing w:val="27"/>
              </w:rPr>
              <w:t xml:space="preserve"> </w:t>
            </w:r>
            <w:r w:rsidRPr="00F51065">
              <w:rPr>
                <w:rFonts w:ascii="Arial" w:eastAsia="Arial" w:hAnsi="Arial" w:cs="Arial"/>
                <w:spacing w:val="-1"/>
              </w:rPr>
              <w:t>o</w:t>
            </w:r>
            <w:r w:rsidRPr="00F51065">
              <w:rPr>
                <w:rFonts w:ascii="Arial" w:eastAsia="Arial" w:hAnsi="Arial" w:cs="Arial"/>
              </w:rPr>
              <w:t xml:space="preserve">f </w:t>
            </w:r>
            <w:r w:rsidRPr="00F51065">
              <w:rPr>
                <w:rFonts w:ascii="Arial" w:eastAsia="Arial" w:hAnsi="Arial" w:cs="Arial"/>
                <w:spacing w:val="29"/>
              </w:rPr>
              <w:t xml:space="preserve"> </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1"/>
              </w:rPr>
              <w:t>c</w:t>
            </w:r>
            <w:r w:rsidRPr="00F51065">
              <w:rPr>
                <w:rFonts w:ascii="Arial" w:eastAsia="Arial" w:hAnsi="Arial" w:cs="Arial"/>
              </w:rPr>
              <w:t xml:space="preserve">hanical </w:t>
            </w:r>
            <w:r w:rsidRPr="00F51065">
              <w:rPr>
                <w:rFonts w:ascii="Arial" w:eastAsia="Arial" w:hAnsi="Arial" w:cs="Arial"/>
                <w:spacing w:val="29"/>
              </w:rPr>
              <w:t xml:space="preserve"> </w:t>
            </w:r>
            <w:r w:rsidRPr="00F51065">
              <w:rPr>
                <w:rFonts w:ascii="Arial" w:eastAsia="Arial" w:hAnsi="Arial" w:cs="Arial"/>
              </w:rPr>
              <w:t xml:space="preserve">supplies </w:t>
            </w:r>
            <w:r w:rsidRPr="00F51065">
              <w:rPr>
                <w:rFonts w:ascii="Arial" w:eastAsia="Arial" w:hAnsi="Arial" w:cs="Arial"/>
                <w:spacing w:val="29"/>
              </w:rPr>
              <w:t xml:space="preserve"> </w:t>
            </w:r>
            <w:r w:rsidRPr="00F51065">
              <w:rPr>
                <w:rFonts w:ascii="Arial" w:eastAsia="Arial" w:hAnsi="Arial" w:cs="Arial"/>
                <w:spacing w:val="-2"/>
              </w:rPr>
              <w:t>,</w:t>
            </w:r>
            <w:r w:rsidRPr="00F51065">
              <w:rPr>
                <w:rFonts w:ascii="Arial" w:eastAsia="Arial" w:hAnsi="Arial" w:cs="Arial"/>
              </w:rPr>
              <w:t>equip</w:t>
            </w:r>
            <w:r w:rsidRPr="00F51065">
              <w:rPr>
                <w:rFonts w:ascii="Arial" w:eastAsia="Arial" w:hAnsi="Arial" w:cs="Arial"/>
                <w:spacing w:val="3"/>
              </w:rPr>
              <w:t>m</w:t>
            </w:r>
            <w:r w:rsidRPr="00F51065">
              <w:rPr>
                <w:rFonts w:ascii="Arial" w:eastAsia="Arial" w:hAnsi="Arial" w:cs="Arial"/>
                <w:spacing w:val="-1"/>
              </w:rPr>
              <w:t>e</w:t>
            </w:r>
            <w:r w:rsidRPr="00F51065">
              <w:rPr>
                <w:rFonts w:ascii="Arial" w:eastAsia="Arial" w:hAnsi="Arial" w:cs="Arial"/>
              </w:rPr>
              <w:t xml:space="preserve">nt </w:t>
            </w:r>
            <w:r w:rsidRPr="00F51065">
              <w:rPr>
                <w:rFonts w:ascii="Arial" w:eastAsia="Arial" w:hAnsi="Arial" w:cs="Arial"/>
                <w:spacing w:val="28"/>
              </w:rPr>
              <w:t xml:space="preserve"> </w:t>
            </w:r>
            <w:r w:rsidRPr="00F51065">
              <w:rPr>
                <w:rFonts w:ascii="Arial" w:eastAsia="Arial" w:hAnsi="Arial" w:cs="Arial"/>
              </w:rPr>
              <w:t xml:space="preserve">and </w:t>
            </w:r>
            <w:r w:rsidRPr="00F51065">
              <w:rPr>
                <w:rFonts w:ascii="Arial" w:eastAsia="Arial" w:hAnsi="Arial" w:cs="Arial"/>
                <w:spacing w:val="29"/>
              </w:rPr>
              <w:t xml:space="preserve"> </w:t>
            </w:r>
            <w:r w:rsidRPr="00F51065">
              <w:rPr>
                <w:rFonts w:ascii="Arial" w:eastAsia="Arial" w:hAnsi="Arial" w:cs="Arial"/>
              </w:rPr>
              <w:t>ser</w:t>
            </w:r>
            <w:r w:rsidRPr="00F51065">
              <w:rPr>
                <w:rFonts w:ascii="Arial" w:eastAsia="Arial" w:hAnsi="Arial" w:cs="Arial"/>
                <w:spacing w:val="-2"/>
              </w:rPr>
              <w:t>v</w:t>
            </w:r>
            <w:r w:rsidRPr="00F51065">
              <w:rPr>
                <w:rFonts w:ascii="Arial" w:eastAsia="Arial" w:hAnsi="Arial" w:cs="Arial"/>
              </w:rPr>
              <w:t xml:space="preserve">ices </w:t>
            </w:r>
            <w:r w:rsidRPr="00F51065">
              <w:rPr>
                <w:rFonts w:ascii="Arial" w:eastAsia="Arial" w:hAnsi="Arial" w:cs="Arial"/>
                <w:spacing w:val="29"/>
              </w:rPr>
              <w:t xml:space="preserve"> </w:t>
            </w:r>
            <w:r w:rsidRPr="00F51065">
              <w:rPr>
                <w:rFonts w:ascii="Arial" w:eastAsia="Arial" w:hAnsi="Arial" w:cs="Arial"/>
              </w:rPr>
              <w:t xml:space="preserve">to </w:t>
            </w:r>
            <w:r w:rsidRPr="00F51065">
              <w:rPr>
                <w:rFonts w:ascii="Arial" w:eastAsia="Arial" w:hAnsi="Arial" w:cs="Arial"/>
                <w:spacing w:val="28"/>
              </w:rPr>
              <w:t xml:space="preserve"> </w:t>
            </w:r>
            <w:r w:rsidRPr="00F51065">
              <w:rPr>
                <w:rFonts w:ascii="Arial" w:eastAsia="Arial" w:hAnsi="Arial" w:cs="Arial"/>
              </w:rPr>
              <w:t>the e</w:t>
            </w:r>
            <w:r w:rsidRPr="00F51065">
              <w:rPr>
                <w:rFonts w:ascii="Arial" w:eastAsia="Arial" w:hAnsi="Arial" w:cs="Arial"/>
                <w:spacing w:val="2"/>
              </w:rPr>
              <w:t>n</w:t>
            </w:r>
            <w:r w:rsidRPr="00F51065">
              <w:rPr>
                <w:rFonts w:ascii="Arial" w:eastAsia="Arial" w:hAnsi="Arial" w:cs="Arial"/>
                <w:spacing w:val="-2"/>
              </w:rPr>
              <w:t>v</w:t>
            </w:r>
            <w:r w:rsidRPr="00F51065">
              <w:rPr>
                <w:rFonts w:ascii="Arial" w:eastAsia="Arial" w:hAnsi="Arial" w:cs="Arial"/>
              </w:rPr>
              <w:t>iron</w:t>
            </w:r>
            <w:r w:rsidRPr="00F51065">
              <w:rPr>
                <w:rFonts w:ascii="Arial" w:eastAsia="Arial" w:hAnsi="Arial" w:cs="Arial"/>
                <w:spacing w:val="2"/>
              </w:rPr>
              <w:t>m</w:t>
            </w:r>
            <w:r w:rsidRPr="00F51065">
              <w:rPr>
                <w:rFonts w:ascii="Arial" w:eastAsia="Arial" w:hAnsi="Arial" w:cs="Arial"/>
              </w:rPr>
              <w:t>ental con</w:t>
            </w:r>
            <w:r w:rsidRPr="00F51065">
              <w:rPr>
                <w:rFonts w:ascii="Arial" w:eastAsia="Arial" w:hAnsi="Arial" w:cs="Arial"/>
                <w:spacing w:val="1"/>
              </w:rPr>
              <w:t>d</w:t>
            </w:r>
            <w:r w:rsidRPr="00F51065">
              <w:rPr>
                <w:rFonts w:ascii="Arial" w:eastAsia="Arial" w:hAnsi="Arial" w:cs="Arial"/>
              </w:rPr>
              <w:t>iti</w:t>
            </w:r>
            <w:r w:rsidRPr="00F51065">
              <w:rPr>
                <w:rFonts w:ascii="Arial" w:eastAsia="Arial" w:hAnsi="Arial" w:cs="Arial"/>
                <w:spacing w:val="-2"/>
              </w:rPr>
              <w:t>o</w:t>
            </w:r>
            <w:r w:rsidRPr="00F51065">
              <w:rPr>
                <w:rFonts w:ascii="Arial" w:eastAsia="Arial" w:hAnsi="Arial" w:cs="Arial"/>
              </w:rPr>
              <w:t>ns</w:t>
            </w:r>
            <w:r w:rsidRPr="00F51065">
              <w:rPr>
                <w:rFonts w:ascii="Arial" w:eastAsia="Arial" w:hAnsi="Arial" w:cs="Arial"/>
                <w:spacing w:val="2"/>
              </w:rPr>
              <w:t xml:space="preserve"> </w:t>
            </w:r>
            <w:r w:rsidRPr="00F51065">
              <w:rPr>
                <w:rFonts w:ascii="Arial" w:eastAsia="Arial" w:hAnsi="Arial" w:cs="Arial"/>
              </w:rPr>
              <w:t>and climate</w:t>
            </w:r>
            <w:r w:rsidRPr="00F51065">
              <w:rPr>
                <w:rFonts w:ascii="Arial" w:eastAsia="Arial" w:hAnsi="Arial" w:cs="Arial"/>
                <w:spacing w:val="2"/>
              </w:rPr>
              <w:t xml:space="preserve"> </w:t>
            </w:r>
            <w:r w:rsidRPr="00F51065">
              <w:rPr>
                <w:rFonts w:ascii="Arial" w:eastAsia="Arial" w:hAnsi="Arial" w:cs="Arial"/>
                <w:spacing w:val="-2"/>
              </w:rPr>
              <w:t>c</w:t>
            </w:r>
            <w:r w:rsidRPr="00F51065">
              <w:rPr>
                <w:rFonts w:ascii="Arial" w:eastAsia="Arial" w:hAnsi="Arial" w:cs="Arial"/>
              </w:rPr>
              <w:t>onditi</w:t>
            </w:r>
            <w:r w:rsidRPr="00F51065">
              <w:rPr>
                <w:rFonts w:ascii="Arial" w:eastAsia="Arial" w:hAnsi="Arial" w:cs="Arial"/>
                <w:spacing w:val="-1"/>
              </w:rPr>
              <w:t>o</w:t>
            </w:r>
            <w:r w:rsidRPr="00F51065">
              <w:rPr>
                <w:rFonts w:ascii="Arial" w:eastAsia="Arial" w:hAnsi="Arial" w:cs="Arial"/>
              </w:rPr>
              <w:t>ns</w:t>
            </w:r>
            <w:r w:rsidRPr="00F51065">
              <w:rPr>
                <w:rFonts w:ascii="Arial" w:eastAsia="Arial" w:hAnsi="Arial" w:cs="Arial"/>
                <w:spacing w:val="2"/>
              </w:rPr>
              <w:t xml:space="preserve"> </w:t>
            </w:r>
            <w:r w:rsidRPr="00F51065">
              <w:rPr>
                <w:rFonts w:ascii="Arial" w:eastAsia="Arial" w:hAnsi="Arial" w:cs="Arial"/>
              </w:rPr>
              <w:t>pr</w:t>
            </w:r>
            <w:r w:rsidRPr="00F51065">
              <w:rPr>
                <w:rFonts w:ascii="Arial" w:eastAsia="Arial" w:hAnsi="Arial" w:cs="Arial"/>
                <w:spacing w:val="1"/>
              </w:rPr>
              <w:t>e</w:t>
            </w:r>
            <w:r w:rsidRPr="00F51065">
              <w:rPr>
                <w:rFonts w:ascii="Arial" w:eastAsia="Arial" w:hAnsi="Arial" w:cs="Arial"/>
                <w:spacing w:val="-2"/>
              </w:rPr>
              <w:t>v</w:t>
            </w:r>
            <w:r w:rsidRPr="00F51065">
              <w:rPr>
                <w:rFonts w:ascii="Arial" w:eastAsia="Arial" w:hAnsi="Arial" w:cs="Arial"/>
              </w:rPr>
              <w:t>ailing at</w:t>
            </w:r>
            <w:r w:rsidRPr="00F51065">
              <w:rPr>
                <w:rFonts w:ascii="Arial" w:eastAsia="Arial" w:hAnsi="Arial" w:cs="Arial"/>
                <w:spacing w:val="2"/>
              </w:rPr>
              <w:t xml:space="preserve"> </w:t>
            </w:r>
            <w:r w:rsidRPr="00F51065">
              <w:rPr>
                <w:rFonts w:ascii="Arial" w:eastAsia="Arial" w:hAnsi="Arial" w:cs="Arial"/>
              </w:rPr>
              <w:t>the site;</w:t>
            </w:r>
          </w:p>
          <w:p w:rsidR="007377FC" w:rsidRPr="00F51065" w:rsidRDefault="007377FC" w:rsidP="00B67B8A">
            <w:pPr>
              <w:bidi w:val="0"/>
              <w:ind w:right="34" w:firstLine="34"/>
              <w:rPr>
                <w:rFonts w:ascii="Arial" w:eastAsia="Arial" w:hAnsi="Arial" w:cs="Arial"/>
              </w:rPr>
            </w:pPr>
            <w:r w:rsidRPr="00F51065">
              <w:rPr>
                <w:rFonts w:ascii="Arial" w:eastAsia="Arial" w:hAnsi="Arial" w:cs="Arial"/>
                <w:spacing w:val="1"/>
              </w:rPr>
              <w:t>E</w:t>
            </w:r>
            <w:r w:rsidRPr="00F51065">
              <w:rPr>
                <w:rFonts w:ascii="Arial" w:eastAsia="Arial" w:hAnsi="Arial" w:cs="Arial"/>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6"/>
              </w:rPr>
              <w:t xml:space="preserve"> </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rPr>
              <w:t>lit</w:t>
            </w:r>
            <w:r w:rsidRPr="00F51065">
              <w:rPr>
                <w:rFonts w:ascii="Arial" w:eastAsia="Arial" w:hAnsi="Arial" w:cs="Arial"/>
                <w:spacing w:val="-3"/>
              </w:rPr>
              <w:t>y</w:t>
            </w:r>
            <w:r w:rsidRPr="00F51065">
              <w:rPr>
                <w:rFonts w:ascii="Arial" w:eastAsia="Arial" w:hAnsi="Arial" w:cs="Arial"/>
              </w:rPr>
              <w:t>,</w:t>
            </w:r>
            <w:r w:rsidRPr="00F51065">
              <w:rPr>
                <w:rFonts w:ascii="Arial" w:eastAsia="Arial" w:hAnsi="Arial" w:cs="Arial"/>
                <w:spacing w:val="16"/>
              </w:rPr>
              <w:t xml:space="preserve"> </w:t>
            </w:r>
            <w:r w:rsidRPr="00F51065">
              <w:rPr>
                <w:rFonts w:ascii="Arial" w:eastAsia="Arial" w:hAnsi="Arial" w:cs="Arial"/>
              </w:rPr>
              <w:t>p</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2"/>
              </w:rPr>
              <w:t>f</w:t>
            </w:r>
            <w:r w:rsidRPr="00F51065">
              <w:rPr>
                <w:rFonts w:ascii="Arial" w:eastAsia="Arial" w:hAnsi="Arial" w:cs="Arial"/>
              </w:rPr>
              <w:t>o</w:t>
            </w:r>
            <w:r w:rsidRPr="00F51065">
              <w:rPr>
                <w:rFonts w:ascii="Arial" w:eastAsia="Arial" w:hAnsi="Arial" w:cs="Arial"/>
                <w:spacing w:val="-2"/>
              </w:rPr>
              <w:t>r</w:t>
            </w:r>
            <w:r w:rsidRPr="00F51065">
              <w:rPr>
                <w:rFonts w:ascii="Arial" w:eastAsia="Arial" w:hAnsi="Arial" w:cs="Arial"/>
                <w:spacing w:val="2"/>
              </w:rPr>
              <w:t>m</w:t>
            </w:r>
            <w:r w:rsidRPr="00F51065">
              <w:rPr>
                <w:rFonts w:ascii="Arial" w:eastAsia="Arial" w:hAnsi="Arial" w:cs="Arial"/>
              </w:rPr>
              <w:t>ance</w:t>
            </w:r>
            <w:r w:rsidRPr="00F51065">
              <w:rPr>
                <w:rFonts w:ascii="Arial" w:eastAsia="Arial" w:hAnsi="Arial" w:cs="Arial"/>
                <w:spacing w:val="16"/>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16"/>
              </w:rPr>
              <w:t xml:space="preserve"> </w:t>
            </w:r>
            <w:r w:rsidRPr="00F51065">
              <w:rPr>
                <w:rFonts w:ascii="Arial" w:eastAsia="Arial" w:hAnsi="Arial" w:cs="Arial"/>
                <w:spacing w:val="-1"/>
              </w:rPr>
              <w:t>o</w:t>
            </w:r>
            <w:r w:rsidRPr="00F51065">
              <w:rPr>
                <w:rFonts w:ascii="Arial" w:eastAsia="Arial" w:hAnsi="Arial" w:cs="Arial"/>
              </w:rPr>
              <w:t>p</w:t>
            </w:r>
            <w:r w:rsidRPr="00F51065">
              <w:rPr>
                <w:rFonts w:ascii="Arial" w:eastAsia="Arial" w:hAnsi="Arial" w:cs="Arial"/>
                <w:spacing w:val="2"/>
              </w:rPr>
              <w:t>e</w:t>
            </w:r>
            <w:r w:rsidRPr="00F51065">
              <w:rPr>
                <w:rFonts w:ascii="Arial" w:eastAsia="Arial" w:hAnsi="Arial" w:cs="Arial"/>
              </w:rPr>
              <w:t>rat</w:t>
            </w:r>
            <w:r w:rsidRPr="00F51065">
              <w:rPr>
                <w:rFonts w:ascii="Arial" w:eastAsia="Arial" w:hAnsi="Arial" w:cs="Arial"/>
                <w:spacing w:val="-2"/>
              </w:rPr>
              <w:t>i</w:t>
            </w:r>
            <w:r w:rsidRPr="00F51065">
              <w:rPr>
                <w:rFonts w:ascii="Arial" w:eastAsia="Arial" w:hAnsi="Arial" w:cs="Arial"/>
              </w:rPr>
              <w:t>on</w:t>
            </w:r>
            <w:r w:rsidRPr="00F51065">
              <w:rPr>
                <w:rFonts w:ascii="Arial" w:eastAsia="Arial" w:hAnsi="Arial" w:cs="Arial"/>
                <w:spacing w:val="17"/>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18"/>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6"/>
              </w:rPr>
              <w:t xml:space="preserve"> </w:t>
            </w:r>
            <w:r w:rsidRPr="00F51065">
              <w:rPr>
                <w:rFonts w:ascii="Arial" w:eastAsia="Arial" w:hAnsi="Arial" w:cs="Arial"/>
              </w:rPr>
              <w:lastRenderedPageBreak/>
              <w:t>co</w:t>
            </w:r>
            <w:r w:rsidRPr="00F51065">
              <w:rPr>
                <w:rFonts w:ascii="Arial" w:eastAsia="Arial" w:hAnsi="Arial" w:cs="Arial"/>
                <w:spacing w:val="2"/>
              </w:rPr>
              <w:t>n</w:t>
            </w:r>
            <w:r w:rsidRPr="00F51065">
              <w:rPr>
                <w:rFonts w:ascii="Arial" w:eastAsia="Arial" w:hAnsi="Arial" w:cs="Arial"/>
              </w:rPr>
              <w:t>trol</w:t>
            </w:r>
            <w:r w:rsidRPr="00F51065">
              <w:rPr>
                <w:rFonts w:ascii="Arial" w:eastAsia="Arial" w:hAnsi="Arial" w:cs="Arial"/>
                <w:spacing w:val="15"/>
              </w:rPr>
              <w:t xml:space="preserve"> </w:t>
            </w:r>
            <w:r w:rsidRPr="00F51065">
              <w:rPr>
                <w:rFonts w:ascii="Arial" w:eastAsia="Arial" w:hAnsi="Arial" w:cs="Arial"/>
              </w:rPr>
              <w:t>s</w:t>
            </w:r>
            <w:r w:rsidRPr="00F51065">
              <w:rPr>
                <w:rFonts w:ascii="Arial" w:eastAsia="Arial" w:hAnsi="Arial" w:cs="Arial"/>
                <w:spacing w:val="-2"/>
              </w:rPr>
              <w:t>y</w:t>
            </w:r>
            <w:r w:rsidRPr="00F51065">
              <w:rPr>
                <w:rFonts w:ascii="Arial" w:eastAsia="Arial" w:hAnsi="Arial" w:cs="Arial"/>
              </w:rPr>
              <w:t>st</w:t>
            </w:r>
            <w:r w:rsidRPr="00F51065">
              <w:rPr>
                <w:rFonts w:ascii="Arial" w:eastAsia="Arial" w:hAnsi="Arial" w:cs="Arial"/>
                <w:spacing w:val="1"/>
              </w:rPr>
              <w:t>e</w:t>
            </w:r>
            <w:r w:rsidRPr="00F51065">
              <w:rPr>
                <w:rFonts w:ascii="Arial" w:eastAsia="Arial" w:hAnsi="Arial" w:cs="Arial"/>
              </w:rPr>
              <w:t>m</w:t>
            </w:r>
            <w:r w:rsidRPr="00F51065">
              <w:rPr>
                <w:rFonts w:ascii="Arial" w:eastAsia="Arial" w:hAnsi="Arial" w:cs="Arial"/>
                <w:spacing w:val="17"/>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18"/>
              </w:rPr>
              <w:t xml:space="preserve"> </w:t>
            </w:r>
            <w:r w:rsidRPr="00F51065">
              <w:rPr>
                <w:rFonts w:ascii="Arial" w:eastAsia="Arial" w:hAnsi="Arial" w:cs="Arial"/>
                <w:spacing w:val="-1"/>
              </w:rPr>
              <w:t>an</w:t>
            </w:r>
            <w:r w:rsidRPr="00F51065">
              <w:rPr>
                <w:rFonts w:ascii="Arial" w:eastAsia="Arial" w:hAnsi="Arial" w:cs="Arial"/>
              </w:rPr>
              <w:t>y</w:t>
            </w:r>
            <w:r w:rsidRPr="00F51065">
              <w:rPr>
                <w:rFonts w:ascii="Arial" w:eastAsia="Arial" w:hAnsi="Arial" w:cs="Arial"/>
                <w:spacing w:val="13"/>
              </w:rPr>
              <w:t xml:space="preserve"> </w:t>
            </w:r>
            <w:r w:rsidRPr="00F51065">
              <w:rPr>
                <w:rFonts w:ascii="Arial" w:eastAsia="Arial" w:hAnsi="Arial" w:cs="Arial"/>
              </w:rPr>
              <w:t>of</w:t>
            </w:r>
            <w:r w:rsidRPr="00F51065">
              <w:rPr>
                <w:rFonts w:ascii="Arial" w:eastAsia="Arial" w:hAnsi="Arial" w:cs="Arial"/>
                <w:spacing w:val="19"/>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 f</w:t>
            </w:r>
            <w:r w:rsidRPr="00F51065">
              <w:rPr>
                <w:rFonts w:ascii="Arial" w:eastAsia="Arial" w:hAnsi="Arial" w:cs="Arial"/>
                <w:spacing w:val="1"/>
              </w:rPr>
              <w:t>u</w:t>
            </w:r>
            <w:r w:rsidRPr="00F51065">
              <w:rPr>
                <w:rFonts w:ascii="Arial" w:eastAsia="Arial" w:hAnsi="Arial" w:cs="Arial"/>
              </w:rPr>
              <w:t>nc</w:t>
            </w:r>
            <w:r w:rsidRPr="00F51065">
              <w:rPr>
                <w:rFonts w:ascii="Arial" w:eastAsia="Arial" w:hAnsi="Arial" w:cs="Arial"/>
                <w:spacing w:val="1"/>
              </w:rPr>
              <w:t>t</w:t>
            </w:r>
            <w:r w:rsidRPr="00F51065">
              <w:rPr>
                <w:rFonts w:ascii="Arial" w:eastAsia="Arial" w:hAnsi="Arial" w:cs="Arial"/>
              </w:rPr>
              <w:t>i</w:t>
            </w:r>
            <w:r w:rsidRPr="00F51065">
              <w:rPr>
                <w:rFonts w:ascii="Arial" w:eastAsia="Arial" w:hAnsi="Arial" w:cs="Arial"/>
                <w:spacing w:val="-2"/>
              </w:rPr>
              <w:t>o</w:t>
            </w:r>
            <w:r w:rsidRPr="00F51065">
              <w:rPr>
                <w:rFonts w:ascii="Arial" w:eastAsia="Arial" w:hAnsi="Arial" w:cs="Arial"/>
              </w:rPr>
              <w:t>ni</w:t>
            </w:r>
            <w:r w:rsidRPr="00F51065">
              <w:rPr>
                <w:rFonts w:ascii="Arial" w:eastAsia="Arial" w:hAnsi="Arial" w:cs="Arial"/>
                <w:spacing w:val="1"/>
              </w:rPr>
              <w:t>n</w:t>
            </w:r>
            <w:r w:rsidRPr="00F51065">
              <w:rPr>
                <w:rFonts w:ascii="Arial" w:eastAsia="Arial" w:hAnsi="Arial" w:cs="Arial"/>
              </w:rPr>
              <w:t>g o</w:t>
            </w:r>
            <w:r w:rsidRPr="00F51065">
              <w:rPr>
                <w:rFonts w:ascii="Arial" w:eastAsia="Arial" w:hAnsi="Arial" w:cs="Arial"/>
                <w:spacing w:val="2"/>
              </w:rPr>
              <w:t>p</w:t>
            </w:r>
            <w:r w:rsidRPr="00F51065">
              <w:rPr>
                <w:rFonts w:ascii="Arial" w:eastAsia="Arial" w:hAnsi="Arial" w:cs="Arial"/>
              </w:rPr>
              <w:t xml:space="preserve">erations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4"/>
              </w:rPr>
              <w:t xml:space="preserve"> </w:t>
            </w:r>
            <w:r w:rsidRPr="00F51065">
              <w:rPr>
                <w:rFonts w:ascii="Arial" w:eastAsia="Arial" w:hAnsi="Arial" w:cs="Arial"/>
              </w:rPr>
              <w:t>mechanical</w:t>
            </w:r>
            <w:r w:rsidRPr="00F51065">
              <w:rPr>
                <w:rFonts w:ascii="Arial" w:eastAsia="Arial" w:hAnsi="Arial" w:cs="Arial"/>
                <w:spacing w:val="2"/>
              </w:rPr>
              <w:t xml:space="preserve"> </w:t>
            </w:r>
            <w:r w:rsidRPr="00F51065">
              <w:rPr>
                <w:rFonts w:ascii="Arial" w:eastAsia="Arial" w:hAnsi="Arial" w:cs="Arial"/>
              </w:rPr>
              <w:t>supp</w:t>
            </w:r>
            <w:r w:rsidRPr="00F51065">
              <w:rPr>
                <w:rFonts w:ascii="Arial" w:eastAsia="Arial" w:hAnsi="Arial" w:cs="Arial"/>
                <w:spacing w:val="-2"/>
              </w:rPr>
              <w:t>l</w:t>
            </w:r>
            <w:r w:rsidRPr="00F51065">
              <w:rPr>
                <w:rFonts w:ascii="Arial" w:eastAsia="Arial" w:hAnsi="Arial" w:cs="Arial"/>
              </w:rPr>
              <w:t>ies</w:t>
            </w:r>
            <w:r w:rsidRPr="00F51065">
              <w:rPr>
                <w:rFonts w:ascii="Arial" w:eastAsia="Arial" w:hAnsi="Arial" w:cs="Arial"/>
                <w:spacing w:val="2"/>
              </w:rPr>
              <w:t xml:space="preserve"> </w:t>
            </w:r>
            <w:r w:rsidRPr="00F51065">
              <w:rPr>
                <w:rFonts w:ascii="Arial" w:eastAsia="Arial" w:hAnsi="Arial" w:cs="Arial"/>
              </w:rPr>
              <w:t>(</w:t>
            </w:r>
            <w:r w:rsidRPr="00F51065">
              <w:rPr>
                <w:rFonts w:ascii="Arial" w:eastAsia="Arial" w:hAnsi="Arial" w:cs="Arial"/>
                <w:spacing w:val="-1"/>
              </w:rPr>
              <w:t>i</w:t>
            </w:r>
            <w:r w:rsidRPr="00F51065">
              <w:rPr>
                <w:rFonts w:ascii="Arial" w:eastAsia="Arial" w:hAnsi="Arial" w:cs="Arial"/>
              </w:rPr>
              <w:t>f</w:t>
            </w:r>
            <w:r w:rsidRPr="00F51065">
              <w:rPr>
                <w:rFonts w:ascii="Arial" w:eastAsia="Arial" w:hAnsi="Arial" w:cs="Arial"/>
                <w:spacing w:val="4"/>
              </w:rPr>
              <w:t xml:space="preserve"> </w:t>
            </w:r>
            <w:r w:rsidRPr="00F51065">
              <w:rPr>
                <w:rFonts w:ascii="Arial" w:eastAsia="Arial" w:hAnsi="Arial" w:cs="Arial"/>
                <w:spacing w:val="-1"/>
              </w:rPr>
              <w:t>a</w:t>
            </w:r>
            <w:r w:rsidRPr="00F51065">
              <w:rPr>
                <w:rFonts w:ascii="Arial" w:eastAsia="Arial" w:hAnsi="Arial" w:cs="Arial"/>
              </w:rPr>
              <w:t>n</w:t>
            </w:r>
            <w:r w:rsidRPr="00F51065">
              <w:rPr>
                <w:rFonts w:ascii="Arial" w:eastAsia="Arial" w:hAnsi="Arial" w:cs="Arial"/>
                <w:spacing w:val="-1"/>
              </w:rPr>
              <w:t>y</w:t>
            </w:r>
            <w:r w:rsidRPr="00F51065">
              <w:rPr>
                <w:rFonts w:ascii="Arial" w:eastAsia="Arial" w:hAnsi="Arial" w:cs="Arial"/>
              </w:rPr>
              <w:t>)</w:t>
            </w:r>
            <w:r w:rsidRPr="00F51065">
              <w:rPr>
                <w:rFonts w:ascii="Arial" w:eastAsia="Arial" w:hAnsi="Arial" w:cs="Arial"/>
                <w:spacing w:val="1"/>
              </w:rPr>
              <w:t xml:space="preserve"> </w:t>
            </w:r>
            <w:r w:rsidRPr="00F51065">
              <w:rPr>
                <w:rFonts w:ascii="Arial" w:eastAsia="Arial" w:hAnsi="Arial" w:cs="Arial"/>
              </w:rPr>
              <w:t>or</w:t>
            </w:r>
            <w:r w:rsidRPr="00F51065">
              <w:rPr>
                <w:rFonts w:ascii="Arial" w:eastAsia="Arial" w:hAnsi="Arial" w:cs="Arial"/>
                <w:spacing w:val="1"/>
              </w:rPr>
              <w:t xml:space="preserve"> </w:t>
            </w:r>
            <w:r w:rsidRPr="00F51065">
              <w:rPr>
                <w:rFonts w:ascii="Arial" w:eastAsia="Arial" w:hAnsi="Arial" w:cs="Arial"/>
              </w:rPr>
              <w:t>equip</w:t>
            </w:r>
            <w:r w:rsidRPr="00F51065">
              <w:rPr>
                <w:rFonts w:ascii="Arial" w:eastAsia="Arial" w:hAnsi="Arial" w:cs="Arial"/>
                <w:spacing w:val="3"/>
              </w:rPr>
              <w:t>m</w:t>
            </w:r>
            <w:r w:rsidRPr="00F51065">
              <w:rPr>
                <w:rFonts w:ascii="Arial" w:eastAsia="Arial" w:hAnsi="Arial" w:cs="Arial"/>
              </w:rPr>
              <w:t>ent</w:t>
            </w:r>
            <w:r w:rsidRPr="00F51065">
              <w:rPr>
                <w:rFonts w:ascii="Arial" w:eastAsia="Arial" w:hAnsi="Arial" w:cs="Arial"/>
                <w:spacing w:val="1"/>
              </w:rPr>
              <w:t xml:space="preserve"> </w:t>
            </w:r>
            <w:r w:rsidRPr="00F51065">
              <w:rPr>
                <w:rFonts w:ascii="Arial" w:eastAsia="Arial" w:hAnsi="Arial" w:cs="Arial"/>
              </w:rPr>
              <w:t>or ser</w:t>
            </w:r>
            <w:r w:rsidRPr="00F51065">
              <w:rPr>
                <w:rFonts w:ascii="Arial" w:eastAsia="Arial" w:hAnsi="Arial" w:cs="Arial"/>
                <w:spacing w:val="-2"/>
              </w:rPr>
              <w:t>v</w:t>
            </w:r>
            <w:r w:rsidRPr="00F51065">
              <w:rPr>
                <w:rFonts w:ascii="Arial" w:eastAsia="Arial" w:hAnsi="Arial" w:cs="Arial"/>
              </w:rPr>
              <w:t>ices;</w:t>
            </w:r>
          </w:p>
          <w:p w:rsidR="007377FC" w:rsidRPr="00F51065" w:rsidRDefault="007377FC" w:rsidP="00B67B8A">
            <w:pPr>
              <w:bidi w:val="0"/>
              <w:ind w:right="34"/>
              <w:rPr>
                <w:rFonts w:ascii="Arial" w:eastAsia="Arial" w:hAnsi="Arial" w:cs="Arial"/>
              </w:rPr>
            </w:pPr>
            <w:r w:rsidRPr="00F51065">
              <w:rPr>
                <w:rFonts w:ascii="Arial" w:eastAsia="Arial" w:hAnsi="Arial" w:cs="Arial"/>
              </w:rPr>
              <w:t>F.</w:t>
            </w:r>
            <w:r w:rsidRPr="00F51065">
              <w:rPr>
                <w:rFonts w:ascii="Arial" w:eastAsia="Arial" w:hAnsi="Arial" w:cs="Arial"/>
                <w:spacing w:val="47"/>
              </w:rPr>
              <w:t xml:space="preserve"> </w:t>
            </w:r>
            <w:r w:rsidRPr="00F51065">
              <w:rPr>
                <w:rFonts w:ascii="Arial" w:eastAsia="Arial" w:hAnsi="Arial" w:cs="Arial"/>
              </w:rPr>
              <w:t>Q</w:t>
            </w:r>
            <w:r w:rsidRPr="00F51065">
              <w:rPr>
                <w:rFonts w:ascii="Arial" w:eastAsia="Arial" w:hAnsi="Arial" w:cs="Arial"/>
                <w:spacing w:val="1"/>
              </w:rPr>
              <w:t>u</w:t>
            </w:r>
            <w:r w:rsidRPr="00F51065">
              <w:rPr>
                <w:rFonts w:ascii="Arial" w:eastAsia="Arial" w:hAnsi="Arial" w:cs="Arial"/>
              </w:rPr>
              <w:t>alit</w:t>
            </w:r>
            <w:r w:rsidRPr="00F51065">
              <w:rPr>
                <w:rFonts w:ascii="Arial" w:eastAsia="Arial" w:hAnsi="Arial" w:cs="Arial"/>
                <w:spacing w:val="-2"/>
              </w:rPr>
              <w:t>y</w:t>
            </w:r>
            <w:r w:rsidRPr="00F51065">
              <w:rPr>
                <w:rFonts w:ascii="Arial" w:eastAsia="Arial" w:hAnsi="Arial" w:cs="Arial"/>
              </w:rPr>
              <w:t>,</w:t>
            </w:r>
            <w:r w:rsidRPr="00F51065">
              <w:rPr>
                <w:rFonts w:ascii="Arial" w:eastAsia="Arial" w:hAnsi="Arial" w:cs="Arial"/>
                <w:spacing w:val="4"/>
              </w:rPr>
              <w:t xml:space="preserve"> </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ity</w:t>
            </w:r>
            <w:r w:rsidRPr="00F51065">
              <w:rPr>
                <w:rFonts w:ascii="Arial" w:eastAsia="Arial" w:hAnsi="Arial" w:cs="Arial"/>
                <w:spacing w:val="1"/>
              </w:rPr>
              <w:t xml:space="preserve"> </w:t>
            </w:r>
            <w:r w:rsidRPr="00F51065">
              <w:rPr>
                <w:rFonts w:ascii="Arial" w:eastAsia="Arial" w:hAnsi="Arial" w:cs="Arial"/>
              </w:rPr>
              <w:t>and</w:t>
            </w:r>
            <w:r w:rsidRPr="00F51065">
              <w:rPr>
                <w:rFonts w:ascii="Arial" w:eastAsia="Arial" w:hAnsi="Arial" w:cs="Arial"/>
                <w:spacing w:val="1"/>
              </w:rPr>
              <w:t xml:space="preserve"> </w:t>
            </w:r>
            <w:r w:rsidRPr="00F51065">
              <w:rPr>
                <w:rFonts w:ascii="Arial" w:eastAsia="Arial" w:hAnsi="Arial" w:cs="Arial"/>
              </w:rPr>
              <w:t>a</w:t>
            </w:r>
            <w:r w:rsidRPr="00F51065">
              <w:rPr>
                <w:rFonts w:ascii="Arial" w:eastAsia="Arial" w:hAnsi="Arial" w:cs="Arial"/>
                <w:spacing w:val="-1"/>
              </w:rPr>
              <w:t>v</w:t>
            </w:r>
            <w:r w:rsidRPr="00F51065">
              <w:rPr>
                <w:rFonts w:ascii="Arial" w:eastAsia="Arial" w:hAnsi="Arial" w:cs="Arial"/>
              </w:rPr>
              <w:t>aila</w:t>
            </w:r>
            <w:r w:rsidRPr="00F51065">
              <w:rPr>
                <w:rFonts w:ascii="Arial" w:eastAsia="Arial" w:hAnsi="Arial" w:cs="Arial"/>
                <w:spacing w:val="2"/>
              </w:rPr>
              <w:t>b</w:t>
            </w:r>
            <w:r w:rsidRPr="00F51065">
              <w:rPr>
                <w:rFonts w:ascii="Arial" w:eastAsia="Arial" w:hAnsi="Arial" w:cs="Arial"/>
              </w:rPr>
              <w:t>il</w:t>
            </w:r>
            <w:r w:rsidRPr="00F51065">
              <w:rPr>
                <w:rFonts w:ascii="Arial" w:eastAsia="Arial" w:hAnsi="Arial" w:cs="Arial"/>
                <w:spacing w:val="-1"/>
              </w:rPr>
              <w:t>i</w:t>
            </w:r>
            <w:r w:rsidRPr="00F51065">
              <w:rPr>
                <w:rFonts w:ascii="Arial" w:eastAsia="Arial" w:hAnsi="Arial" w:cs="Arial"/>
              </w:rPr>
              <w:t>ty</w:t>
            </w:r>
            <w:r w:rsidRPr="00F51065">
              <w:rPr>
                <w:rFonts w:ascii="Arial" w:eastAsia="Arial" w:hAnsi="Arial" w:cs="Arial"/>
                <w:spacing w:val="1"/>
              </w:rPr>
              <w:t xml:space="preserve"> </w:t>
            </w:r>
            <w:r w:rsidRPr="00F51065">
              <w:rPr>
                <w:rFonts w:ascii="Arial" w:eastAsia="Arial" w:hAnsi="Arial" w:cs="Arial"/>
              </w:rPr>
              <w:t>of</w:t>
            </w:r>
            <w:r w:rsidRPr="00F51065">
              <w:rPr>
                <w:rFonts w:ascii="Arial" w:eastAsia="Arial" w:hAnsi="Arial" w:cs="Arial"/>
                <w:spacing w:val="5"/>
              </w:rPr>
              <w:t xml:space="preserve"> </w:t>
            </w:r>
            <w:r w:rsidRPr="00F51065">
              <w:rPr>
                <w:rFonts w:ascii="Arial" w:eastAsia="Arial" w:hAnsi="Arial" w:cs="Arial"/>
                <w:spacing w:val="2"/>
              </w:rPr>
              <w:t>m</w:t>
            </w:r>
            <w:r w:rsidRPr="00F51065">
              <w:rPr>
                <w:rFonts w:ascii="Arial" w:eastAsia="Arial" w:hAnsi="Arial" w:cs="Arial"/>
              </w:rPr>
              <w:t>and</w:t>
            </w:r>
            <w:r w:rsidRPr="00F51065">
              <w:rPr>
                <w:rFonts w:ascii="Arial" w:eastAsia="Arial" w:hAnsi="Arial" w:cs="Arial"/>
                <w:spacing w:val="1"/>
              </w:rPr>
              <w:t>a</w:t>
            </w:r>
            <w:r w:rsidRPr="00F51065">
              <w:rPr>
                <w:rFonts w:ascii="Arial" w:eastAsia="Arial" w:hAnsi="Arial" w:cs="Arial"/>
                <w:spacing w:val="-2"/>
              </w:rPr>
              <w:t>t</w:t>
            </w:r>
            <w:r w:rsidRPr="00F51065">
              <w:rPr>
                <w:rFonts w:ascii="Arial" w:eastAsia="Arial" w:hAnsi="Arial" w:cs="Arial"/>
                <w:spacing w:val="-1"/>
              </w:rPr>
              <w:t>o</w:t>
            </w:r>
            <w:r w:rsidRPr="00F51065">
              <w:rPr>
                <w:rFonts w:ascii="Arial" w:eastAsia="Arial" w:hAnsi="Arial" w:cs="Arial"/>
              </w:rPr>
              <w:t>ry sp</w:t>
            </w:r>
            <w:r w:rsidRPr="00F51065">
              <w:rPr>
                <w:rFonts w:ascii="Arial" w:eastAsia="Arial" w:hAnsi="Arial" w:cs="Arial"/>
                <w:spacing w:val="2"/>
              </w:rPr>
              <w:t>a</w:t>
            </w:r>
            <w:r w:rsidRPr="00F51065">
              <w:rPr>
                <w:rFonts w:ascii="Arial" w:eastAsia="Arial" w:hAnsi="Arial" w:cs="Arial"/>
              </w:rPr>
              <w:t>re</w:t>
            </w:r>
            <w:r w:rsidRPr="00F51065">
              <w:rPr>
                <w:rFonts w:ascii="Arial" w:eastAsia="Arial" w:hAnsi="Arial" w:cs="Arial"/>
                <w:spacing w:val="3"/>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rPr>
              <w:t>rts</w:t>
            </w:r>
            <w:r w:rsidRPr="00F51065">
              <w:rPr>
                <w:rFonts w:ascii="Arial" w:eastAsia="Arial" w:hAnsi="Arial" w:cs="Arial"/>
                <w:spacing w:val="1"/>
              </w:rPr>
              <w:t xml:space="preserve"> </w:t>
            </w:r>
            <w:r w:rsidRPr="00F51065">
              <w:rPr>
                <w:rFonts w:ascii="Arial" w:eastAsia="Arial" w:hAnsi="Arial" w:cs="Arial"/>
              </w:rPr>
              <w:t>and</w:t>
            </w:r>
            <w:r w:rsidRPr="00F51065">
              <w:rPr>
                <w:rFonts w:ascii="Arial" w:eastAsia="Arial" w:hAnsi="Arial" w:cs="Arial"/>
                <w:spacing w:val="4"/>
              </w:rPr>
              <w:t xml:space="preserve"> </w:t>
            </w:r>
            <w:r w:rsidRPr="00F51065">
              <w:rPr>
                <w:rFonts w:ascii="Arial" w:eastAsia="Arial" w:hAnsi="Arial" w:cs="Arial"/>
                <w:spacing w:val="-1"/>
              </w:rPr>
              <w:t>ne</w:t>
            </w:r>
            <w:r w:rsidRPr="00F51065">
              <w:rPr>
                <w:rFonts w:ascii="Arial" w:eastAsia="Arial" w:hAnsi="Arial" w:cs="Arial"/>
              </w:rPr>
              <w:t>cess</w:t>
            </w:r>
            <w:r w:rsidRPr="00F51065">
              <w:rPr>
                <w:rFonts w:ascii="Arial" w:eastAsia="Arial" w:hAnsi="Arial" w:cs="Arial"/>
                <w:spacing w:val="2"/>
              </w:rPr>
              <w:t>a</w:t>
            </w:r>
            <w:r w:rsidRPr="00F51065">
              <w:rPr>
                <w:rFonts w:ascii="Arial" w:eastAsia="Arial" w:hAnsi="Arial" w:cs="Arial"/>
              </w:rPr>
              <w:t>ry sp</w:t>
            </w:r>
            <w:r w:rsidRPr="00F51065">
              <w:rPr>
                <w:rFonts w:ascii="Arial" w:eastAsia="Arial" w:hAnsi="Arial" w:cs="Arial"/>
                <w:spacing w:val="2"/>
              </w:rPr>
              <w:t>a</w:t>
            </w:r>
            <w:r w:rsidRPr="00F51065">
              <w:rPr>
                <w:rFonts w:ascii="Arial" w:eastAsia="Arial" w:hAnsi="Arial" w:cs="Arial"/>
              </w:rPr>
              <w:t>re parts and m</w:t>
            </w:r>
            <w:r w:rsidRPr="00F51065">
              <w:rPr>
                <w:rFonts w:ascii="Arial" w:eastAsia="Arial" w:hAnsi="Arial" w:cs="Arial"/>
                <w:spacing w:val="2"/>
              </w:rPr>
              <w:t>a</w:t>
            </w:r>
            <w:r w:rsidRPr="00F51065">
              <w:rPr>
                <w:rFonts w:ascii="Arial" w:eastAsia="Arial" w:hAnsi="Arial" w:cs="Arial"/>
                <w:spacing w:val="-3"/>
              </w:rPr>
              <w:t>i</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2"/>
              </w:rPr>
              <w:t>a</w:t>
            </w:r>
            <w:r w:rsidRPr="00F51065">
              <w:rPr>
                <w:rFonts w:ascii="Arial" w:eastAsia="Arial" w:hAnsi="Arial" w:cs="Arial"/>
              </w:rPr>
              <w:t>n</w:t>
            </w:r>
            <w:r w:rsidRPr="00F51065">
              <w:rPr>
                <w:rFonts w:ascii="Arial" w:eastAsia="Arial" w:hAnsi="Arial" w:cs="Arial"/>
                <w:spacing w:val="-1"/>
              </w:rPr>
              <w:t>c</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ser</w:t>
            </w:r>
            <w:r w:rsidRPr="00F51065">
              <w:rPr>
                <w:rFonts w:ascii="Arial" w:eastAsia="Arial" w:hAnsi="Arial" w:cs="Arial"/>
                <w:spacing w:val="-2"/>
              </w:rPr>
              <w:t>v</w:t>
            </w:r>
            <w:r w:rsidRPr="00F51065">
              <w:rPr>
                <w:rFonts w:ascii="Arial" w:eastAsia="Arial" w:hAnsi="Arial" w:cs="Arial"/>
              </w:rPr>
              <w:t>ices;</w:t>
            </w:r>
            <w:r w:rsidRPr="00F51065">
              <w:rPr>
                <w:rFonts w:ascii="Arial" w:eastAsia="Arial" w:hAnsi="Arial" w:cs="Arial"/>
                <w:spacing w:val="2"/>
              </w:rPr>
              <w:t xml:space="preserve"> </w:t>
            </w:r>
            <w:r w:rsidRPr="00F51065">
              <w:rPr>
                <w:rFonts w:ascii="Arial" w:eastAsia="Arial" w:hAnsi="Arial" w:cs="Arial"/>
              </w:rPr>
              <w:t>and</w:t>
            </w:r>
          </w:p>
          <w:p w:rsidR="007377FC" w:rsidRDefault="007377FC" w:rsidP="00B67B8A">
            <w:pPr>
              <w:bidi w:val="0"/>
              <w:ind w:right="34"/>
              <w:rPr>
                <w:rFonts w:ascii="Arial" w:eastAsia="Arial" w:hAnsi="Arial" w:cs="Arial"/>
              </w:rPr>
            </w:pPr>
            <w:r w:rsidRPr="00F51065">
              <w:rPr>
                <w:rFonts w:ascii="Arial" w:eastAsia="Arial" w:hAnsi="Arial" w:cs="Arial"/>
              </w:rPr>
              <w:t>G.</w:t>
            </w:r>
            <w:r w:rsidRPr="00F51065">
              <w:rPr>
                <w:rFonts w:ascii="Arial" w:eastAsia="Arial" w:hAnsi="Arial" w:cs="Arial"/>
                <w:spacing w:val="39"/>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y</w:t>
            </w:r>
            <w:r w:rsidRPr="00F51065">
              <w:rPr>
                <w:rFonts w:ascii="Arial" w:eastAsia="Arial" w:hAnsi="Arial" w:cs="Arial"/>
                <w:spacing w:val="8"/>
              </w:rPr>
              <w:t xml:space="preserve"> </w:t>
            </w:r>
            <w:r w:rsidRPr="00F51065">
              <w:rPr>
                <w:rFonts w:ascii="Arial" w:eastAsia="Arial" w:hAnsi="Arial" w:cs="Arial"/>
              </w:rPr>
              <w:t>o</w:t>
            </w:r>
            <w:r w:rsidRPr="00F51065">
              <w:rPr>
                <w:rFonts w:ascii="Arial" w:eastAsia="Arial" w:hAnsi="Arial" w:cs="Arial"/>
                <w:spacing w:val="1"/>
              </w:rPr>
              <w:t>t</w:t>
            </w:r>
            <w:r w:rsidRPr="00F51065">
              <w:rPr>
                <w:rFonts w:ascii="Arial" w:eastAsia="Arial" w:hAnsi="Arial" w:cs="Arial"/>
              </w:rPr>
              <w:t>h</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10"/>
              </w:rPr>
              <w:t xml:space="preserve"> </w:t>
            </w:r>
            <w:r w:rsidRPr="00F51065">
              <w:rPr>
                <w:rFonts w:ascii="Arial" w:eastAsia="Arial" w:hAnsi="Arial" w:cs="Arial"/>
              </w:rPr>
              <w:t>in</w:t>
            </w:r>
            <w:r w:rsidRPr="00F51065">
              <w:rPr>
                <w:rFonts w:ascii="Arial" w:eastAsia="Arial" w:hAnsi="Arial" w:cs="Arial"/>
                <w:spacing w:val="1"/>
              </w:rPr>
              <w:t>d</w:t>
            </w:r>
            <w:r w:rsidRPr="00F51065">
              <w:rPr>
                <w:rFonts w:ascii="Arial" w:eastAsia="Arial" w:hAnsi="Arial" w:cs="Arial"/>
              </w:rPr>
              <w:t>i</w:t>
            </w:r>
            <w:r w:rsidRPr="00F51065">
              <w:rPr>
                <w:rFonts w:ascii="Arial" w:eastAsia="Arial" w:hAnsi="Arial" w:cs="Arial"/>
                <w:spacing w:val="-3"/>
              </w:rPr>
              <w:t>c</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ors</w:t>
            </w:r>
            <w:r w:rsidRPr="00F51065">
              <w:rPr>
                <w:rFonts w:ascii="Arial" w:eastAsia="Arial" w:hAnsi="Arial" w:cs="Arial"/>
                <w:spacing w:val="11"/>
              </w:rPr>
              <w:t xml:space="preserve"> </w:t>
            </w:r>
            <w:r w:rsidRPr="00F51065">
              <w:rPr>
                <w:rFonts w:ascii="Arial" w:eastAsia="Arial" w:hAnsi="Arial" w:cs="Arial"/>
              </w:rPr>
              <w:t>(</w:t>
            </w:r>
            <w:r w:rsidRPr="00F51065">
              <w:rPr>
                <w:rFonts w:ascii="Arial" w:eastAsia="Arial" w:hAnsi="Arial" w:cs="Arial"/>
                <w:spacing w:val="-4"/>
              </w:rPr>
              <w:t>i</w:t>
            </w:r>
            <w:r w:rsidRPr="00F51065">
              <w:rPr>
                <w:rFonts w:ascii="Arial" w:eastAsia="Arial" w:hAnsi="Arial" w:cs="Arial"/>
              </w:rPr>
              <w:t>f</w:t>
            </w:r>
            <w:r w:rsidRPr="00F51065">
              <w:rPr>
                <w:rFonts w:ascii="Arial" w:eastAsia="Arial" w:hAnsi="Arial" w:cs="Arial"/>
                <w:spacing w:val="11"/>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spacing w:val="-2"/>
              </w:rPr>
              <w:t>y</w:t>
            </w:r>
            <w:r w:rsidRPr="00F51065">
              <w:rPr>
                <w:rFonts w:ascii="Arial" w:eastAsia="Arial" w:hAnsi="Arial" w:cs="Arial"/>
              </w:rPr>
              <w:t>)</w:t>
            </w:r>
            <w:r w:rsidRPr="00F51065">
              <w:rPr>
                <w:rFonts w:ascii="Arial" w:eastAsia="Arial" w:hAnsi="Arial" w:cs="Arial"/>
                <w:spacing w:val="10"/>
              </w:rPr>
              <w:t xml:space="preserve"> </w:t>
            </w:r>
            <w:r w:rsidRPr="00F51065">
              <w:rPr>
                <w:rFonts w:ascii="Arial" w:eastAsia="Arial" w:hAnsi="Arial" w:cs="Arial"/>
              </w:rPr>
              <w:t>as</w:t>
            </w:r>
            <w:r w:rsidRPr="00F51065">
              <w:rPr>
                <w:rFonts w:ascii="Arial" w:eastAsia="Arial" w:hAnsi="Arial" w:cs="Arial"/>
                <w:spacing w:val="11"/>
              </w:rPr>
              <w:t xml:space="preserve"> </w:t>
            </w:r>
            <w:r w:rsidRPr="00F51065">
              <w:rPr>
                <w:rFonts w:ascii="Arial" w:eastAsia="Arial" w:hAnsi="Arial" w:cs="Arial"/>
              </w:rPr>
              <w:t>listed</w:t>
            </w:r>
            <w:r w:rsidRPr="00F51065">
              <w:rPr>
                <w:rFonts w:ascii="Arial" w:eastAsia="Arial" w:hAnsi="Arial" w:cs="Arial"/>
                <w:spacing w:val="11"/>
              </w:rPr>
              <w:t xml:space="preserve"> </w:t>
            </w:r>
            <w:r w:rsidRPr="00F51065">
              <w:rPr>
                <w:rFonts w:ascii="Arial" w:eastAsia="Arial" w:hAnsi="Arial" w:cs="Arial"/>
              </w:rPr>
              <w:t>in</w:t>
            </w:r>
            <w:r w:rsidRPr="00F51065">
              <w:rPr>
                <w:rFonts w:ascii="Arial" w:eastAsia="Arial" w:hAnsi="Arial" w:cs="Arial"/>
                <w:spacing w:val="11"/>
              </w:rPr>
              <w:t xml:space="preserve"> </w:t>
            </w:r>
            <w:r w:rsidRPr="00F51065">
              <w:rPr>
                <w:rFonts w:ascii="Arial" w:eastAsia="Arial" w:hAnsi="Arial" w:cs="Arial"/>
              </w:rPr>
              <w:t>S</w:t>
            </w:r>
            <w:r w:rsidRPr="00F51065">
              <w:rPr>
                <w:rFonts w:ascii="Arial" w:eastAsia="Arial" w:hAnsi="Arial" w:cs="Arial"/>
                <w:spacing w:val="2"/>
              </w:rPr>
              <w:t>e</w:t>
            </w:r>
            <w:r w:rsidRPr="00F51065">
              <w:rPr>
                <w:rFonts w:ascii="Arial" w:eastAsia="Arial" w:hAnsi="Arial" w:cs="Arial"/>
                <w:spacing w:val="-2"/>
              </w:rPr>
              <w:t>c</w:t>
            </w:r>
            <w:r w:rsidRPr="00F51065">
              <w:rPr>
                <w:rFonts w:ascii="Arial" w:eastAsia="Arial" w:hAnsi="Arial" w:cs="Arial"/>
              </w:rPr>
              <w:t>tion</w:t>
            </w:r>
            <w:r w:rsidRPr="00F51065">
              <w:rPr>
                <w:rFonts w:ascii="Arial" w:eastAsia="Arial" w:hAnsi="Arial" w:cs="Arial"/>
                <w:spacing w:val="12"/>
              </w:rPr>
              <w:t xml:space="preserve"> </w:t>
            </w:r>
            <w:r w:rsidRPr="00F51065">
              <w:rPr>
                <w:rFonts w:ascii="Arial" w:eastAsia="Arial" w:hAnsi="Arial" w:cs="Arial"/>
              </w:rPr>
              <w:t>3</w:t>
            </w:r>
            <w:r w:rsidRPr="00F51065">
              <w:rPr>
                <w:rFonts w:ascii="Arial" w:eastAsia="Arial" w:hAnsi="Arial" w:cs="Arial"/>
                <w:spacing w:val="11"/>
              </w:rPr>
              <w:t xml:space="preserve"> </w:t>
            </w:r>
            <w:r w:rsidRPr="00F51065">
              <w:rPr>
                <w:rFonts w:ascii="Arial" w:eastAsia="Arial" w:hAnsi="Arial" w:cs="Arial"/>
              </w:rPr>
              <w:t>(Eli</w:t>
            </w:r>
            <w:r w:rsidRPr="00F51065">
              <w:rPr>
                <w:rFonts w:ascii="Arial" w:eastAsia="Arial" w:hAnsi="Arial" w:cs="Arial"/>
                <w:spacing w:val="-2"/>
              </w:rPr>
              <w:t>g</w:t>
            </w:r>
            <w:r w:rsidRPr="00F51065">
              <w:rPr>
                <w:rFonts w:ascii="Arial" w:eastAsia="Arial" w:hAnsi="Arial" w:cs="Arial"/>
              </w:rPr>
              <w:t>ibility</w:t>
            </w:r>
            <w:r w:rsidRPr="00F51065">
              <w:rPr>
                <w:rFonts w:ascii="Arial" w:eastAsia="Arial" w:hAnsi="Arial" w:cs="Arial"/>
                <w:spacing w:val="7"/>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11"/>
              </w:rPr>
              <w:t xml:space="preserve"> </w:t>
            </w:r>
            <w:r w:rsidRPr="00F51065">
              <w:rPr>
                <w:rFonts w:ascii="Arial" w:eastAsia="Arial" w:hAnsi="Arial" w:cs="Arial"/>
              </w:rPr>
              <w:t>Ev</w:t>
            </w:r>
            <w:r w:rsidRPr="00F51065">
              <w:rPr>
                <w:rFonts w:ascii="Arial" w:eastAsia="Arial" w:hAnsi="Arial" w:cs="Arial"/>
                <w:spacing w:val="2"/>
              </w:rPr>
              <w:t>a</w:t>
            </w:r>
            <w:r w:rsidRPr="00F51065">
              <w:rPr>
                <w:rFonts w:ascii="Arial" w:eastAsia="Arial" w:hAnsi="Arial" w:cs="Arial"/>
              </w:rPr>
              <w:t>lu</w:t>
            </w:r>
            <w:r w:rsidRPr="00F51065">
              <w:rPr>
                <w:rFonts w:ascii="Arial" w:eastAsia="Arial" w:hAnsi="Arial" w:cs="Arial"/>
                <w:spacing w:val="1"/>
              </w:rPr>
              <w:t>a</w:t>
            </w:r>
            <w:r w:rsidRPr="00F51065">
              <w:rPr>
                <w:rFonts w:ascii="Arial" w:eastAsia="Arial" w:hAnsi="Arial" w:cs="Arial"/>
              </w:rPr>
              <w:t>ti</w:t>
            </w:r>
            <w:r w:rsidRPr="00F51065">
              <w:rPr>
                <w:rFonts w:ascii="Arial" w:eastAsia="Arial" w:hAnsi="Arial" w:cs="Arial"/>
                <w:spacing w:val="-1"/>
              </w:rPr>
              <w:t>o</w:t>
            </w:r>
            <w:r w:rsidRPr="00F51065">
              <w:rPr>
                <w:rFonts w:ascii="Arial" w:eastAsia="Arial" w:hAnsi="Arial" w:cs="Arial"/>
              </w:rPr>
              <w:t>n Cr</w:t>
            </w:r>
            <w:r w:rsidRPr="00F51065">
              <w:rPr>
                <w:rFonts w:ascii="Arial" w:eastAsia="Arial" w:hAnsi="Arial" w:cs="Arial"/>
                <w:spacing w:val="-2"/>
              </w:rPr>
              <w:t>i</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ria). 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bid t</w:t>
            </w:r>
            <w:r w:rsidRPr="00F51065">
              <w:rPr>
                <w:rFonts w:ascii="Arial" w:eastAsia="Arial" w:hAnsi="Arial" w:cs="Arial"/>
                <w:spacing w:val="1"/>
              </w:rPr>
              <w:t>h</w:t>
            </w:r>
            <w:r w:rsidRPr="00F51065">
              <w:rPr>
                <w:rFonts w:ascii="Arial" w:eastAsia="Arial" w:hAnsi="Arial" w:cs="Arial"/>
              </w:rPr>
              <w:t>at</w:t>
            </w:r>
            <w:r w:rsidRPr="00F51065">
              <w:rPr>
                <w:rFonts w:ascii="Arial" w:eastAsia="Arial" w:hAnsi="Arial" w:cs="Arial"/>
                <w:spacing w:val="2"/>
              </w:rPr>
              <w:t xml:space="preserve"> </w:t>
            </w:r>
            <w:r w:rsidRPr="00F51065">
              <w:rPr>
                <w:rFonts w:ascii="Arial" w:eastAsia="Arial" w:hAnsi="Arial" w:cs="Arial"/>
              </w:rPr>
              <w:t>does</w:t>
            </w:r>
            <w:r w:rsidRPr="00F51065">
              <w:rPr>
                <w:rFonts w:ascii="Arial" w:eastAsia="Arial" w:hAnsi="Arial" w:cs="Arial"/>
                <w:spacing w:val="1"/>
              </w:rPr>
              <w:t xml:space="preserve"> </w:t>
            </w:r>
            <w:r w:rsidRPr="00F51065">
              <w:rPr>
                <w:rFonts w:ascii="Arial" w:eastAsia="Arial" w:hAnsi="Arial" w:cs="Arial"/>
              </w:rPr>
              <w:t>not</w:t>
            </w:r>
            <w:r w:rsidRPr="00F51065">
              <w:rPr>
                <w:rFonts w:ascii="Arial" w:eastAsia="Arial" w:hAnsi="Arial" w:cs="Arial"/>
                <w:spacing w:val="1"/>
              </w:rPr>
              <w:t xml:space="preserve"> </w:t>
            </w:r>
            <w:r w:rsidRPr="00F51065">
              <w:rPr>
                <w:rFonts w:ascii="Arial" w:eastAsia="Arial" w:hAnsi="Arial" w:cs="Arial"/>
              </w:rPr>
              <w:t>ac</w:t>
            </w:r>
            <w:r w:rsidRPr="00F51065">
              <w:rPr>
                <w:rFonts w:ascii="Arial" w:eastAsia="Arial" w:hAnsi="Arial" w:cs="Arial"/>
                <w:spacing w:val="2"/>
              </w:rPr>
              <w:t>h</w:t>
            </w:r>
            <w:r w:rsidRPr="00F51065">
              <w:rPr>
                <w:rFonts w:ascii="Arial" w:eastAsia="Arial" w:hAnsi="Arial" w:cs="Arial"/>
              </w:rPr>
              <w:t>i</w:t>
            </w:r>
            <w:r w:rsidRPr="00F51065">
              <w:rPr>
                <w:rFonts w:ascii="Arial" w:eastAsia="Arial" w:hAnsi="Arial" w:cs="Arial"/>
                <w:spacing w:val="-2"/>
              </w:rPr>
              <w:t>ev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m</w:t>
            </w:r>
            <w:r w:rsidRPr="00F51065">
              <w:rPr>
                <w:rFonts w:ascii="Arial" w:eastAsia="Arial" w:hAnsi="Arial" w:cs="Arial"/>
              </w:rPr>
              <w:t>inimum</w:t>
            </w:r>
            <w:r w:rsidRPr="00F51065">
              <w:rPr>
                <w:rFonts w:ascii="Arial" w:eastAsia="Arial" w:hAnsi="Arial" w:cs="Arial"/>
                <w:spacing w:val="3"/>
              </w:rPr>
              <w:t xml:space="preserve"> </w:t>
            </w:r>
            <w:r w:rsidRPr="00F51065">
              <w:rPr>
                <w:rFonts w:ascii="Arial" w:eastAsia="Arial" w:hAnsi="Arial" w:cs="Arial"/>
              </w:rPr>
              <w:t>ac</w:t>
            </w:r>
            <w:r w:rsidRPr="00F51065">
              <w:rPr>
                <w:rFonts w:ascii="Arial" w:eastAsia="Arial" w:hAnsi="Arial" w:cs="Arial"/>
                <w:spacing w:val="-1"/>
              </w:rPr>
              <w:t>c</w:t>
            </w:r>
            <w:r w:rsidRPr="00F51065">
              <w:rPr>
                <w:rFonts w:ascii="Arial" w:eastAsia="Arial" w:hAnsi="Arial" w:cs="Arial"/>
              </w:rPr>
              <w:t>e</w:t>
            </w:r>
            <w:r w:rsidRPr="00F51065">
              <w:rPr>
                <w:rFonts w:ascii="Arial" w:eastAsia="Arial" w:hAnsi="Arial" w:cs="Arial"/>
                <w:spacing w:val="2"/>
              </w:rPr>
              <w:t>p</w:t>
            </w:r>
            <w:r w:rsidRPr="00F51065">
              <w:rPr>
                <w:rFonts w:ascii="Arial" w:eastAsia="Arial" w:hAnsi="Arial" w:cs="Arial"/>
              </w:rPr>
              <w:t>tab</w:t>
            </w:r>
            <w:r w:rsidRPr="00F51065">
              <w:rPr>
                <w:rFonts w:ascii="Arial" w:eastAsia="Arial" w:hAnsi="Arial" w:cs="Arial"/>
                <w:spacing w:val="-3"/>
              </w:rPr>
              <w:t>l</w:t>
            </w:r>
            <w:r w:rsidRPr="00F51065">
              <w:rPr>
                <w:rFonts w:ascii="Arial" w:eastAsia="Arial" w:hAnsi="Arial" w:cs="Arial"/>
              </w:rPr>
              <w:t>e st</w:t>
            </w:r>
            <w:r w:rsidRPr="00F51065">
              <w:rPr>
                <w:rFonts w:ascii="Arial" w:eastAsia="Arial" w:hAnsi="Arial" w:cs="Arial"/>
                <w:spacing w:val="1"/>
              </w:rPr>
              <w:t>a</w:t>
            </w:r>
            <w:r w:rsidRPr="00F51065">
              <w:rPr>
                <w:rFonts w:ascii="Arial" w:eastAsia="Arial" w:hAnsi="Arial" w:cs="Arial"/>
              </w:rPr>
              <w:t>ndards</w:t>
            </w:r>
            <w:r w:rsidRPr="00F51065">
              <w:rPr>
                <w:rFonts w:ascii="Arial" w:eastAsia="Arial" w:hAnsi="Arial" w:cs="Arial"/>
                <w:spacing w:val="2"/>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4"/>
              </w:rPr>
              <w:t xml:space="preserve"> </w:t>
            </w:r>
            <w:r w:rsidRPr="00F51065">
              <w:rPr>
                <w:rFonts w:ascii="Arial" w:eastAsia="Arial" w:hAnsi="Arial" w:cs="Arial"/>
              </w:rPr>
              <w:t>p</w:t>
            </w:r>
            <w:r w:rsidRPr="00F51065">
              <w:rPr>
                <w:rFonts w:ascii="Arial" w:eastAsia="Arial" w:hAnsi="Arial" w:cs="Arial"/>
                <w:spacing w:val="2"/>
              </w:rPr>
              <w:t>e</w:t>
            </w:r>
            <w:r w:rsidRPr="00F51065">
              <w:rPr>
                <w:rFonts w:ascii="Arial" w:eastAsia="Arial" w:hAnsi="Arial" w:cs="Arial"/>
                <w:spacing w:val="-3"/>
              </w:rPr>
              <w:t>r</w:t>
            </w:r>
            <w:r w:rsidRPr="00F51065">
              <w:rPr>
                <w:rFonts w:ascii="Arial" w:eastAsia="Arial" w:hAnsi="Arial" w:cs="Arial"/>
                <w:spacing w:val="3"/>
              </w:rPr>
              <w:t>f</w:t>
            </w:r>
            <w:r w:rsidRPr="00F51065">
              <w:rPr>
                <w:rFonts w:ascii="Arial" w:eastAsia="Arial" w:hAnsi="Arial" w:cs="Arial"/>
              </w:rPr>
              <w:t>ec</w:t>
            </w:r>
            <w:r w:rsidRPr="00F51065">
              <w:rPr>
                <w:rFonts w:ascii="Arial" w:eastAsia="Arial" w:hAnsi="Arial" w:cs="Arial"/>
                <w:spacing w:val="1"/>
              </w:rPr>
              <w:t>t</w:t>
            </w:r>
            <w:r w:rsidRPr="00F51065">
              <w:rPr>
                <w:rFonts w:ascii="Arial" w:eastAsia="Arial" w:hAnsi="Arial" w:cs="Arial"/>
                <w:spacing w:val="-3"/>
              </w:rPr>
              <w:t>i</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5"/>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or</w:t>
            </w:r>
            <w:r w:rsidRPr="00F51065">
              <w:rPr>
                <w:rFonts w:ascii="Arial" w:eastAsia="Arial" w:hAnsi="Arial" w:cs="Arial"/>
                <w:spacing w:val="-1"/>
              </w:rPr>
              <w:t>o</w:t>
            </w:r>
            <w:r w:rsidRPr="00F51065">
              <w:rPr>
                <w:rFonts w:ascii="Arial" w:eastAsia="Arial" w:hAnsi="Arial" w:cs="Arial"/>
              </w:rPr>
              <w:t>ugh</w:t>
            </w:r>
            <w:r w:rsidRPr="00F51065">
              <w:rPr>
                <w:rFonts w:ascii="Arial" w:eastAsia="Arial" w:hAnsi="Arial" w:cs="Arial"/>
                <w:spacing w:val="1"/>
              </w:rPr>
              <w:t>n</w:t>
            </w:r>
            <w:r w:rsidRPr="00F51065">
              <w:rPr>
                <w:rFonts w:ascii="Arial" w:eastAsia="Arial" w:hAnsi="Arial" w:cs="Arial"/>
              </w:rPr>
              <w:t>ess 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rPr>
              <w:t>detail</w:t>
            </w:r>
            <w:r w:rsidRPr="00F51065">
              <w:rPr>
                <w:rFonts w:ascii="Arial" w:eastAsia="Arial" w:hAnsi="Arial" w:cs="Arial"/>
                <w:spacing w:val="4"/>
              </w:rPr>
              <w:t xml:space="preserve"> </w:t>
            </w:r>
            <w:r w:rsidRPr="00F51065">
              <w:rPr>
                <w:rFonts w:ascii="Arial" w:eastAsia="Arial" w:hAnsi="Arial" w:cs="Arial"/>
              </w:rPr>
              <w:t>requi</w:t>
            </w:r>
            <w:r w:rsidRPr="00F51065">
              <w:rPr>
                <w:rFonts w:ascii="Arial" w:eastAsia="Arial" w:hAnsi="Arial" w:cs="Arial"/>
                <w:spacing w:val="-1"/>
              </w:rPr>
              <w:t>r</w:t>
            </w:r>
            <w:r w:rsidRPr="00F51065">
              <w:rPr>
                <w:rFonts w:ascii="Arial" w:eastAsia="Arial" w:hAnsi="Arial" w:cs="Arial"/>
              </w:rPr>
              <w:t>ed</w:t>
            </w:r>
            <w:r w:rsidRPr="00F51065">
              <w:rPr>
                <w:rFonts w:ascii="Arial" w:eastAsia="Arial" w:hAnsi="Arial" w:cs="Arial"/>
                <w:spacing w:val="6"/>
              </w:rPr>
              <w:t xml:space="preserve"> </w:t>
            </w:r>
            <w:r w:rsidRPr="00F51065">
              <w:rPr>
                <w:rFonts w:ascii="Arial" w:eastAsia="Arial" w:hAnsi="Arial" w:cs="Arial"/>
                <w:spacing w:val="-2"/>
              </w:rPr>
              <w:t>s</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3"/>
              </w:rPr>
              <w:t xml:space="preserve"> </w:t>
            </w:r>
            <w:r w:rsidRPr="00F51065">
              <w:rPr>
                <w:rFonts w:ascii="Arial" w:eastAsia="Arial" w:hAnsi="Arial" w:cs="Arial"/>
              </w:rPr>
              <w:t>be e</w:t>
            </w:r>
            <w:r w:rsidRPr="00F51065">
              <w:rPr>
                <w:rFonts w:ascii="Arial" w:eastAsia="Arial" w:hAnsi="Arial" w:cs="Arial"/>
                <w:spacing w:val="-1"/>
              </w:rPr>
              <w:t>x</w:t>
            </w:r>
            <w:r w:rsidRPr="00F51065">
              <w:rPr>
                <w:rFonts w:ascii="Arial" w:eastAsia="Arial" w:hAnsi="Arial" w:cs="Arial"/>
              </w:rPr>
              <w:t>clu</w:t>
            </w:r>
            <w:r w:rsidRPr="00F51065">
              <w:rPr>
                <w:rFonts w:ascii="Arial" w:eastAsia="Arial" w:hAnsi="Arial" w:cs="Arial"/>
                <w:spacing w:val="1"/>
              </w:rPr>
              <w:t>de</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3"/>
              </w:rPr>
              <w:t xml:space="preserve"> </w:t>
            </w:r>
            <w:r w:rsidRPr="00F51065">
              <w:rPr>
                <w:rFonts w:ascii="Arial" w:eastAsia="Arial" w:hAnsi="Arial" w:cs="Arial"/>
                <w:spacing w:val="-2"/>
              </w:rPr>
              <w:t>s</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 xml:space="preserve">ll </w:t>
            </w:r>
            <w:r w:rsidRPr="00F51065">
              <w:rPr>
                <w:rFonts w:ascii="Arial" w:eastAsia="Arial" w:hAnsi="Arial" w:cs="Arial"/>
                <w:spacing w:val="-2"/>
              </w:rPr>
              <w:t>b</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co</w:t>
            </w:r>
            <w:r w:rsidRPr="00F51065">
              <w:rPr>
                <w:rFonts w:ascii="Arial" w:eastAsia="Arial" w:hAnsi="Arial" w:cs="Arial"/>
                <w:spacing w:val="2"/>
              </w:rPr>
              <w:t>n</w:t>
            </w:r>
            <w:r w:rsidRPr="00F51065">
              <w:rPr>
                <w:rFonts w:ascii="Arial" w:eastAsia="Arial" w:hAnsi="Arial" w:cs="Arial"/>
              </w:rPr>
              <w:t>sid</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2"/>
              </w:rPr>
              <w:t>e</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spacing w:val="-1"/>
              </w:rPr>
              <w:t>n</w:t>
            </w:r>
            <w:r w:rsidRPr="00F51065">
              <w:rPr>
                <w:rFonts w:ascii="Arial" w:eastAsia="Arial" w:hAnsi="Arial" w:cs="Arial"/>
              </w:rPr>
              <w:t>o</w:t>
            </w:r>
            <w:r w:rsidRPr="00F51065">
              <w:rPr>
                <w:rFonts w:ascii="Arial" w:eastAsia="Arial" w:hAnsi="Arial" w:cs="Arial"/>
                <w:spacing w:val="2"/>
              </w:rPr>
              <w:t>n</w:t>
            </w:r>
            <w:r w:rsidRPr="00F51065">
              <w:rPr>
                <w:rFonts w:ascii="Arial" w:eastAsia="Arial" w:hAnsi="Arial" w:cs="Arial"/>
                <w:spacing w:val="-1"/>
              </w:rPr>
              <w:t>-</w:t>
            </w:r>
            <w:r w:rsidRPr="00F51065">
              <w:rPr>
                <w:rFonts w:ascii="Arial" w:eastAsia="Arial" w:hAnsi="Arial" w:cs="Arial"/>
              </w:rPr>
              <w:t>c</w:t>
            </w:r>
            <w:r w:rsidRPr="00F51065">
              <w:rPr>
                <w:rFonts w:ascii="Arial" w:eastAsia="Arial" w:hAnsi="Arial" w:cs="Arial"/>
                <w:spacing w:val="-1"/>
              </w:rPr>
              <w:t>on</w:t>
            </w:r>
            <w:r w:rsidRPr="00F51065">
              <w:rPr>
                <w:rFonts w:ascii="Arial" w:eastAsia="Arial" w:hAnsi="Arial" w:cs="Arial"/>
                <w:spacing w:val="3"/>
              </w:rPr>
              <w:t>f</w:t>
            </w:r>
            <w:r w:rsidRPr="00F51065">
              <w:rPr>
                <w:rFonts w:ascii="Arial" w:eastAsia="Arial" w:hAnsi="Arial" w:cs="Arial"/>
              </w:rPr>
              <w:t>o</w:t>
            </w:r>
            <w:r w:rsidRPr="00F51065">
              <w:rPr>
                <w:rFonts w:ascii="Arial" w:eastAsia="Arial" w:hAnsi="Arial" w:cs="Arial"/>
                <w:spacing w:val="-2"/>
              </w:rPr>
              <w:t>r</w:t>
            </w:r>
            <w:r w:rsidRPr="00F51065">
              <w:rPr>
                <w:rFonts w:ascii="Arial" w:eastAsia="Arial" w:hAnsi="Arial" w:cs="Arial"/>
                <w:spacing w:val="2"/>
              </w:rPr>
              <w:t>m</w:t>
            </w:r>
            <w:r w:rsidRPr="00F51065">
              <w:rPr>
                <w:rFonts w:ascii="Arial" w:eastAsia="Arial" w:hAnsi="Arial" w:cs="Arial"/>
              </w:rPr>
              <w:t>ing.</w:t>
            </w:r>
          </w:p>
          <w:p w:rsidR="005473D2" w:rsidRPr="00F51065" w:rsidRDefault="005473D2" w:rsidP="005473D2">
            <w:pPr>
              <w:bidi w:val="0"/>
              <w:ind w:right="34"/>
              <w:rPr>
                <w:rFonts w:ascii="Arial" w:eastAsia="Arial" w:hAnsi="Arial" w:cs="Arial"/>
              </w:rPr>
            </w:pPr>
          </w:p>
          <w:p w:rsidR="007377FC" w:rsidRDefault="007377FC" w:rsidP="00B67B8A">
            <w:pPr>
              <w:bidi w:val="0"/>
              <w:ind w:right="34"/>
              <w:rPr>
                <w:rFonts w:ascii="Arial" w:eastAsia="Arial" w:hAnsi="Arial" w:cs="Arial"/>
                <w:spacing w:val="-1"/>
              </w:rPr>
            </w:pPr>
            <w:r w:rsidRPr="00F51065">
              <w:rPr>
                <w:rFonts w:ascii="Arial" w:eastAsia="Arial" w:hAnsi="Arial" w:cs="Arial"/>
                <w:b/>
                <w:bCs/>
              </w:rPr>
              <w:t>3</w:t>
            </w:r>
            <w:r w:rsidRPr="00F51065">
              <w:rPr>
                <w:rFonts w:ascii="Arial" w:eastAsia="Arial" w:hAnsi="Arial" w:cs="Arial"/>
                <w:b/>
                <w:bCs/>
                <w:spacing w:val="2"/>
              </w:rPr>
              <w:t>6</w:t>
            </w:r>
            <w:r w:rsidRPr="00F51065">
              <w:rPr>
                <w:rFonts w:ascii="Arial" w:eastAsia="Arial" w:hAnsi="Arial" w:cs="Arial"/>
                <w:b/>
                <w:bCs/>
                <w:spacing w:val="-1"/>
              </w:rPr>
              <w:t>-</w:t>
            </w:r>
            <w:r w:rsidRPr="00F51065">
              <w:rPr>
                <w:rFonts w:ascii="Arial" w:eastAsia="Arial" w:hAnsi="Arial" w:cs="Arial"/>
                <w:b/>
                <w:bCs/>
              </w:rPr>
              <w:t xml:space="preserve">3 </w:t>
            </w:r>
            <w:r w:rsidRPr="00F51065">
              <w:rPr>
                <w:rFonts w:ascii="Arial" w:eastAsia="Arial" w:hAnsi="Arial" w:cs="Arial"/>
                <w:b/>
                <w:bCs/>
                <w:spacing w:val="7"/>
              </w:rPr>
              <w:t xml:space="preserve"> </w:t>
            </w:r>
            <w:r w:rsidRPr="00F51065">
              <w:rPr>
                <w:rFonts w:ascii="Arial" w:eastAsia="Arial" w:hAnsi="Arial" w:cs="Arial"/>
              </w:rPr>
              <w:t>If</w:t>
            </w:r>
            <w:r w:rsidRPr="00F51065">
              <w:rPr>
                <w:rFonts w:ascii="Arial" w:eastAsia="Arial" w:hAnsi="Arial" w:cs="Arial"/>
                <w:spacing w:val="35"/>
              </w:rPr>
              <w:t xml:space="preserve"> </w:t>
            </w:r>
            <w:r w:rsidRPr="00F51065">
              <w:rPr>
                <w:rFonts w:ascii="Arial" w:eastAsia="Arial" w:hAnsi="Arial" w:cs="Arial"/>
              </w:rPr>
              <w:t>al</w:t>
            </w:r>
            <w:r w:rsidRPr="00F51065">
              <w:rPr>
                <w:rFonts w:ascii="Arial" w:eastAsia="Arial" w:hAnsi="Arial" w:cs="Arial"/>
                <w:spacing w:val="-1"/>
              </w:rPr>
              <w:t>t</w:t>
            </w:r>
            <w:r w:rsidRPr="00F51065">
              <w:rPr>
                <w:rFonts w:ascii="Arial" w:eastAsia="Arial" w:hAnsi="Arial" w:cs="Arial"/>
              </w:rPr>
              <w:t>er</w:t>
            </w:r>
            <w:r w:rsidRPr="00F51065">
              <w:rPr>
                <w:rFonts w:ascii="Arial" w:eastAsia="Arial" w:hAnsi="Arial" w:cs="Arial"/>
                <w:spacing w:val="1"/>
              </w:rPr>
              <w:t>n</w:t>
            </w:r>
            <w:r w:rsidRPr="00F51065">
              <w:rPr>
                <w:rFonts w:ascii="Arial" w:eastAsia="Arial" w:hAnsi="Arial" w:cs="Arial"/>
                <w:spacing w:val="-1"/>
              </w:rPr>
              <w:t>a</w:t>
            </w:r>
            <w:r w:rsidRPr="00F51065">
              <w:rPr>
                <w:rFonts w:ascii="Arial" w:eastAsia="Arial" w:hAnsi="Arial" w:cs="Arial"/>
              </w:rPr>
              <w:t>ti</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33"/>
              </w:rPr>
              <w:t xml:space="preserve"> </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ch</w:t>
            </w:r>
            <w:r w:rsidRPr="00F51065">
              <w:rPr>
                <w:rFonts w:ascii="Arial" w:eastAsia="Arial" w:hAnsi="Arial" w:cs="Arial"/>
                <w:spacing w:val="2"/>
              </w:rPr>
              <w:t>n</w:t>
            </w:r>
            <w:r w:rsidRPr="00F51065">
              <w:rPr>
                <w:rFonts w:ascii="Arial" w:eastAsia="Arial" w:hAnsi="Arial" w:cs="Arial"/>
              </w:rPr>
              <w:t>ical</w:t>
            </w:r>
            <w:r w:rsidRPr="00F51065">
              <w:rPr>
                <w:rFonts w:ascii="Arial" w:eastAsia="Arial" w:hAnsi="Arial" w:cs="Arial"/>
                <w:spacing w:val="30"/>
              </w:rPr>
              <w:t xml:space="preserve"> </w:t>
            </w:r>
            <w:r w:rsidRPr="00F51065">
              <w:rPr>
                <w:rFonts w:ascii="Arial" w:eastAsia="Arial" w:hAnsi="Arial" w:cs="Arial"/>
              </w:rPr>
              <w:t>sol</w:t>
            </w:r>
            <w:r w:rsidRPr="00F51065">
              <w:rPr>
                <w:rFonts w:ascii="Arial" w:eastAsia="Arial" w:hAnsi="Arial" w:cs="Arial"/>
                <w:spacing w:val="1"/>
              </w:rPr>
              <w:t>u</w:t>
            </w:r>
            <w:r w:rsidRPr="00F51065">
              <w:rPr>
                <w:rFonts w:ascii="Arial" w:eastAsia="Arial" w:hAnsi="Arial" w:cs="Arial"/>
              </w:rPr>
              <w:t>tio</w:t>
            </w:r>
            <w:r w:rsidRPr="00F51065">
              <w:rPr>
                <w:rFonts w:ascii="Arial" w:eastAsia="Arial" w:hAnsi="Arial" w:cs="Arial"/>
                <w:spacing w:val="2"/>
              </w:rPr>
              <w:t>n</w:t>
            </w:r>
            <w:r w:rsidRPr="00F51065">
              <w:rPr>
                <w:rFonts w:ascii="Arial" w:eastAsia="Arial" w:hAnsi="Arial" w:cs="Arial"/>
              </w:rPr>
              <w:t>s</w:t>
            </w:r>
            <w:r w:rsidRPr="00F51065">
              <w:rPr>
                <w:rFonts w:ascii="Arial" w:eastAsia="Arial" w:hAnsi="Arial" w:cs="Arial"/>
                <w:spacing w:val="32"/>
              </w:rPr>
              <w:t xml:space="preserve"> </w:t>
            </w:r>
            <w:r w:rsidRPr="00F51065">
              <w:rPr>
                <w:rFonts w:ascii="Arial" w:eastAsia="Arial" w:hAnsi="Arial" w:cs="Arial"/>
              </w:rPr>
              <w:t>are</w:t>
            </w:r>
            <w:r w:rsidRPr="00F51065">
              <w:rPr>
                <w:rFonts w:ascii="Arial" w:eastAsia="Arial" w:hAnsi="Arial" w:cs="Arial"/>
                <w:spacing w:val="33"/>
              </w:rPr>
              <w:t xml:space="preserve"> </w:t>
            </w:r>
            <w:r w:rsidRPr="00F51065">
              <w:rPr>
                <w:rFonts w:ascii="Arial" w:eastAsia="Arial" w:hAnsi="Arial" w:cs="Arial"/>
              </w:rPr>
              <w:t>allo</w:t>
            </w:r>
            <w:r w:rsidRPr="00F51065">
              <w:rPr>
                <w:rFonts w:ascii="Arial" w:eastAsia="Arial" w:hAnsi="Arial" w:cs="Arial"/>
                <w:spacing w:val="-2"/>
              </w:rPr>
              <w:t>w</w:t>
            </w:r>
            <w:r w:rsidRPr="00F51065">
              <w:rPr>
                <w:rFonts w:ascii="Arial" w:eastAsia="Arial" w:hAnsi="Arial" w:cs="Arial"/>
              </w:rPr>
              <w:t>ed</w:t>
            </w:r>
            <w:r w:rsidRPr="00F51065">
              <w:rPr>
                <w:rFonts w:ascii="Arial" w:eastAsia="Arial" w:hAnsi="Arial" w:cs="Arial"/>
                <w:spacing w:val="31"/>
              </w:rPr>
              <w:t xml:space="preserve"> </w:t>
            </w:r>
            <w:r w:rsidRPr="00F51065">
              <w:rPr>
                <w:rFonts w:ascii="Arial" w:eastAsia="Arial" w:hAnsi="Arial" w:cs="Arial"/>
              </w:rPr>
              <w:t>to</w:t>
            </w:r>
            <w:r w:rsidRPr="00F51065">
              <w:rPr>
                <w:rFonts w:ascii="Arial" w:eastAsia="Arial" w:hAnsi="Arial" w:cs="Arial"/>
                <w:spacing w:val="33"/>
              </w:rPr>
              <w:t xml:space="preserve"> </w:t>
            </w:r>
            <w:r w:rsidRPr="00F51065">
              <w:rPr>
                <w:rFonts w:ascii="Arial" w:eastAsia="Arial" w:hAnsi="Arial" w:cs="Arial"/>
              </w:rPr>
              <w:t>be</w:t>
            </w:r>
            <w:r w:rsidRPr="00F51065">
              <w:rPr>
                <w:rFonts w:ascii="Arial" w:eastAsia="Arial" w:hAnsi="Arial" w:cs="Arial"/>
                <w:spacing w:val="33"/>
              </w:rPr>
              <w:t xml:space="preserve"> </w:t>
            </w:r>
            <w:r w:rsidRPr="00F51065">
              <w:rPr>
                <w:rFonts w:ascii="Arial" w:eastAsia="Arial" w:hAnsi="Arial" w:cs="Arial"/>
              </w:rPr>
              <w:t>sub</w:t>
            </w:r>
            <w:r w:rsidRPr="00F51065">
              <w:rPr>
                <w:rFonts w:ascii="Arial" w:eastAsia="Arial" w:hAnsi="Arial" w:cs="Arial"/>
                <w:spacing w:val="1"/>
              </w:rPr>
              <w:t>m</w:t>
            </w:r>
            <w:r w:rsidRPr="00F51065">
              <w:rPr>
                <w:rFonts w:ascii="Arial" w:eastAsia="Arial" w:hAnsi="Arial" w:cs="Arial"/>
              </w:rPr>
              <w:t>itted</w:t>
            </w:r>
            <w:r w:rsidRPr="00F51065">
              <w:rPr>
                <w:rFonts w:ascii="Arial" w:eastAsia="Arial" w:hAnsi="Arial" w:cs="Arial"/>
                <w:spacing w:val="32"/>
              </w:rPr>
              <w:t xml:space="preserve"> </w:t>
            </w:r>
            <w:r w:rsidRPr="00F51065">
              <w:rPr>
                <w:rFonts w:ascii="Arial" w:eastAsia="Arial" w:hAnsi="Arial" w:cs="Arial"/>
              </w:rPr>
              <w:t>under</w:t>
            </w:r>
            <w:r w:rsidRPr="00F51065">
              <w:rPr>
                <w:rFonts w:ascii="Arial" w:eastAsia="Arial" w:hAnsi="Arial" w:cs="Arial"/>
                <w:spacing w:val="30"/>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rPr>
              <w:t>rag</w:t>
            </w:r>
            <w:r w:rsidRPr="00F51065">
              <w:rPr>
                <w:rFonts w:ascii="Arial" w:eastAsia="Arial" w:hAnsi="Arial" w:cs="Arial"/>
                <w:spacing w:val="-2"/>
              </w:rPr>
              <w:t>r</w:t>
            </w:r>
            <w:r w:rsidRPr="00F51065">
              <w:rPr>
                <w:rFonts w:ascii="Arial" w:eastAsia="Arial" w:hAnsi="Arial" w:cs="Arial"/>
              </w:rPr>
              <w:t>a</w:t>
            </w:r>
            <w:r w:rsidRPr="00F51065">
              <w:rPr>
                <w:rFonts w:ascii="Arial" w:eastAsia="Arial" w:hAnsi="Arial" w:cs="Arial"/>
                <w:spacing w:val="2"/>
              </w:rPr>
              <w:t>p</w:t>
            </w:r>
            <w:r w:rsidRPr="00F51065">
              <w:rPr>
                <w:rFonts w:ascii="Arial" w:eastAsia="Arial" w:hAnsi="Arial" w:cs="Arial"/>
              </w:rPr>
              <w:t>h (13)</w:t>
            </w:r>
            <w:r w:rsidRPr="00F51065">
              <w:rPr>
                <w:rFonts w:ascii="Arial" w:eastAsia="Arial" w:hAnsi="Arial" w:cs="Arial"/>
                <w:spacing w:val="2"/>
              </w:rPr>
              <w:t xml:space="preserve"> </w:t>
            </w:r>
            <w:r w:rsidRPr="00F51065">
              <w:rPr>
                <w:rFonts w:ascii="Arial" w:eastAsia="Arial" w:hAnsi="Arial" w:cs="Arial"/>
              </w:rPr>
              <w:t>of</w:t>
            </w:r>
            <w:r w:rsidRPr="00F51065">
              <w:rPr>
                <w:rFonts w:ascii="Arial" w:eastAsia="Arial" w:hAnsi="Arial" w:cs="Arial"/>
                <w:spacing w:val="5"/>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3"/>
              </w:rPr>
              <w:t xml:space="preserve"> </w:t>
            </w:r>
            <w:r w:rsidRPr="00F51065">
              <w:rPr>
                <w:rFonts w:ascii="Arial" w:eastAsia="Arial" w:hAnsi="Arial" w:cs="Arial"/>
              </w:rPr>
              <w:t>I</w:t>
            </w:r>
            <w:r w:rsidRPr="00F51065">
              <w:rPr>
                <w:rFonts w:ascii="Arial" w:eastAsia="Arial" w:hAnsi="Arial" w:cs="Arial"/>
                <w:spacing w:val="1"/>
              </w:rPr>
              <w:t>n</w:t>
            </w:r>
            <w:r w:rsidRPr="00F51065">
              <w:rPr>
                <w:rFonts w:ascii="Arial" w:eastAsia="Arial" w:hAnsi="Arial" w:cs="Arial"/>
                <w:spacing w:val="-2"/>
              </w:rPr>
              <w:t>s</w:t>
            </w:r>
            <w:r w:rsidRPr="00F51065">
              <w:rPr>
                <w:rFonts w:ascii="Arial" w:eastAsia="Arial" w:hAnsi="Arial" w:cs="Arial"/>
              </w:rPr>
              <w:t>truc</w:t>
            </w:r>
            <w:r w:rsidRPr="00F51065">
              <w:rPr>
                <w:rFonts w:ascii="Arial" w:eastAsia="Arial" w:hAnsi="Arial" w:cs="Arial"/>
                <w:spacing w:val="1"/>
              </w:rPr>
              <w:t>t</w:t>
            </w:r>
            <w:r w:rsidRPr="00F51065">
              <w:rPr>
                <w:rFonts w:ascii="Arial" w:eastAsia="Arial" w:hAnsi="Arial" w:cs="Arial"/>
              </w:rPr>
              <w:t>ions to</w:t>
            </w:r>
            <w:r w:rsidRPr="00F51065">
              <w:rPr>
                <w:rFonts w:ascii="Arial" w:eastAsia="Arial" w:hAnsi="Arial" w:cs="Arial"/>
                <w:spacing w:val="3"/>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spacing w:val="-1"/>
              </w:rPr>
              <w:t>r</w:t>
            </w:r>
            <w:r w:rsidRPr="00F51065">
              <w:rPr>
                <w:rFonts w:ascii="Arial" w:eastAsia="Arial" w:hAnsi="Arial" w:cs="Arial"/>
              </w:rPr>
              <w:t xml:space="preserve">s </w:t>
            </w:r>
            <w:r w:rsidRPr="00F51065">
              <w:rPr>
                <w:rFonts w:ascii="Arial" w:eastAsia="Arial" w:hAnsi="Arial" w:cs="Arial"/>
                <w:spacing w:val="38"/>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 h</w:t>
            </w:r>
            <w:r w:rsidRPr="00F51065">
              <w:rPr>
                <w:rFonts w:ascii="Arial" w:eastAsia="Arial" w:hAnsi="Arial" w:cs="Arial"/>
                <w:spacing w:val="2"/>
              </w:rPr>
              <w:t>a</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b</w:t>
            </w:r>
            <w:r w:rsidRPr="00F51065">
              <w:rPr>
                <w:rFonts w:ascii="Arial" w:eastAsia="Arial" w:hAnsi="Arial" w:cs="Arial"/>
                <w:spacing w:val="2"/>
              </w:rPr>
              <w:t>e</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2"/>
              </w:rPr>
              <w:t xml:space="preserve"> </w:t>
            </w:r>
            <w:r w:rsidRPr="00F51065">
              <w:rPr>
                <w:rFonts w:ascii="Arial" w:eastAsia="Arial" w:hAnsi="Arial" w:cs="Arial"/>
              </w:rPr>
              <w:t>pr</w:t>
            </w:r>
            <w:r w:rsidRPr="00F51065">
              <w:rPr>
                <w:rFonts w:ascii="Arial" w:eastAsia="Arial" w:hAnsi="Arial" w:cs="Arial"/>
                <w:spacing w:val="1"/>
              </w:rPr>
              <w:t>o</w:t>
            </w:r>
            <w:r w:rsidRPr="00F51065">
              <w:rPr>
                <w:rFonts w:ascii="Arial" w:eastAsia="Arial" w:hAnsi="Arial" w:cs="Arial"/>
                <w:spacing w:val="-2"/>
              </w:rPr>
              <w:t>v</w:t>
            </w:r>
            <w:r w:rsidRPr="00F51065">
              <w:rPr>
                <w:rFonts w:ascii="Arial" w:eastAsia="Arial" w:hAnsi="Arial" w:cs="Arial"/>
              </w:rPr>
              <w:t>id</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rPr>
              <w:t>by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spacing w:val="-1"/>
              </w:rPr>
              <w:t>d</w:t>
            </w:r>
            <w:r w:rsidRPr="00F51065">
              <w:rPr>
                <w:rFonts w:ascii="Arial" w:eastAsia="Arial" w:hAnsi="Arial" w:cs="Arial"/>
              </w:rPr>
              <w:t>er</w:t>
            </w:r>
            <w:r w:rsidRPr="00F51065">
              <w:rPr>
                <w:rFonts w:ascii="Arial" w:eastAsia="Arial" w:hAnsi="Arial" w:cs="Arial"/>
                <w:spacing w:val="1"/>
              </w:rPr>
              <w:t xml:space="preserve"> </w:t>
            </w:r>
            <w:r w:rsidRPr="00F51065">
              <w:rPr>
                <w:rFonts w:ascii="Arial" w:eastAsia="Arial" w:hAnsi="Arial" w:cs="Arial"/>
              </w:rPr>
              <w:t>,</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 e</w:t>
            </w:r>
            <w:r w:rsidRPr="00F51065">
              <w:rPr>
                <w:rFonts w:ascii="Arial" w:eastAsia="Arial" w:hAnsi="Arial" w:cs="Arial"/>
                <w:spacing w:val="3"/>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r w:rsidRPr="00F51065">
              <w:rPr>
                <w:rFonts w:ascii="Arial" w:eastAsia="Arial" w:hAnsi="Arial" w:cs="Arial"/>
                <w:spacing w:val="1"/>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 cond</w:t>
            </w:r>
            <w:r w:rsidRPr="00F51065">
              <w:rPr>
                <w:rFonts w:ascii="Arial" w:eastAsia="Arial" w:hAnsi="Arial" w:cs="Arial"/>
                <w:spacing w:val="1"/>
              </w:rPr>
              <w:t>u</w:t>
            </w:r>
            <w:r w:rsidRPr="00F51065">
              <w:rPr>
                <w:rFonts w:ascii="Arial" w:eastAsia="Arial" w:hAnsi="Arial" w:cs="Arial"/>
                <w:spacing w:val="-2"/>
              </w:rPr>
              <w:t>c</w:t>
            </w:r>
            <w:r w:rsidRPr="00F51065">
              <w:rPr>
                <w:rFonts w:ascii="Arial" w:eastAsia="Arial" w:hAnsi="Arial" w:cs="Arial"/>
              </w:rPr>
              <w:t>t</w:t>
            </w:r>
            <w:r w:rsidRPr="00F51065">
              <w:rPr>
                <w:rFonts w:ascii="Arial" w:eastAsia="Arial" w:hAnsi="Arial" w:cs="Arial"/>
                <w:spacing w:val="2"/>
              </w:rPr>
              <w:t xml:space="preserve"> </w:t>
            </w:r>
            <w:r w:rsidRPr="00F51065">
              <w:rPr>
                <w:rFonts w:ascii="Arial" w:eastAsia="Arial" w:hAnsi="Arial" w:cs="Arial"/>
              </w:rPr>
              <w:t>si</w:t>
            </w:r>
            <w:r w:rsidRPr="00F51065">
              <w:rPr>
                <w:rFonts w:ascii="Arial" w:eastAsia="Arial" w:hAnsi="Arial" w:cs="Arial"/>
                <w:spacing w:val="1"/>
              </w:rPr>
              <w:t>m</w:t>
            </w:r>
            <w:r w:rsidRPr="00F51065">
              <w:rPr>
                <w:rFonts w:ascii="Arial" w:eastAsia="Arial" w:hAnsi="Arial" w:cs="Arial"/>
              </w:rPr>
              <w:t>ilar e</w:t>
            </w:r>
            <w:r w:rsidRPr="00F51065">
              <w:rPr>
                <w:rFonts w:ascii="Arial" w:eastAsia="Arial" w:hAnsi="Arial" w:cs="Arial"/>
                <w:spacing w:val="-1"/>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w:t>
            </w:r>
            <w:r w:rsidRPr="00F51065">
              <w:rPr>
                <w:rFonts w:ascii="Arial" w:eastAsia="Arial" w:hAnsi="Arial" w:cs="Arial"/>
                <w:spacing w:val="-2"/>
              </w:rPr>
              <w:t>o</w:t>
            </w:r>
            <w:r w:rsidRPr="00F51065">
              <w:rPr>
                <w:rFonts w:ascii="Arial" w:eastAsia="Arial" w:hAnsi="Arial" w:cs="Arial"/>
              </w:rPr>
              <w:t>n</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3"/>
              </w:rPr>
              <w:t xml:space="preserve"> </w:t>
            </w:r>
            <w:r w:rsidRPr="00F51065">
              <w:rPr>
                <w:rFonts w:ascii="Arial" w:eastAsia="Arial" w:hAnsi="Arial" w:cs="Arial"/>
              </w:rPr>
              <w:t>al</w:t>
            </w:r>
            <w:r w:rsidRPr="00F51065">
              <w:rPr>
                <w:rFonts w:ascii="Arial" w:eastAsia="Arial" w:hAnsi="Arial" w:cs="Arial"/>
                <w:spacing w:val="-1"/>
              </w:rPr>
              <w:t>t</w:t>
            </w:r>
            <w:r w:rsidRPr="00F51065">
              <w:rPr>
                <w:rFonts w:ascii="Arial" w:eastAsia="Arial" w:hAnsi="Arial" w:cs="Arial"/>
              </w:rPr>
              <w:t>er</w:t>
            </w:r>
            <w:r w:rsidRPr="00F51065">
              <w:rPr>
                <w:rFonts w:ascii="Arial" w:eastAsia="Arial" w:hAnsi="Arial" w:cs="Arial"/>
                <w:spacing w:val="1"/>
              </w:rPr>
              <w:t>n</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w:t>
            </w:r>
            <w:r w:rsidRPr="00F51065">
              <w:rPr>
                <w:rFonts w:ascii="Arial" w:eastAsia="Arial" w:hAnsi="Arial" w:cs="Arial"/>
                <w:spacing w:val="-3"/>
              </w:rPr>
              <w:t>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spacing w:val="-2"/>
              </w:rPr>
              <w:t>s</w:t>
            </w:r>
            <w:r w:rsidRPr="00F51065">
              <w:rPr>
                <w:rFonts w:ascii="Arial" w:eastAsia="Arial" w:hAnsi="Arial" w:cs="Arial"/>
              </w:rPr>
              <w:t>.</w:t>
            </w:r>
            <w:r w:rsidRPr="00F51065">
              <w:rPr>
                <w:rFonts w:ascii="Arial" w:eastAsia="Arial" w:hAnsi="Arial" w:cs="Arial"/>
                <w:spacing w:val="2"/>
              </w:rPr>
              <w:t xml:space="preserve"> </w:t>
            </w:r>
            <w:r w:rsidRPr="00F51065">
              <w:rPr>
                <w:rFonts w:ascii="Arial" w:eastAsia="Arial" w:hAnsi="Arial" w:cs="Arial"/>
              </w:rPr>
              <w:t>And</w:t>
            </w:r>
            <w:r w:rsidRPr="00F51065">
              <w:rPr>
                <w:rFonts w:ascii="Arial" w:eastAsia="Arial" w:hAnsi="Arial" w:cs="Arial"/>
                <w:spacing w:val="1"/>
              </w:rPr>
              <w:t xml:space="preserve"> </w:t>
            </w:r>
            <w:r w:rsidRPr="00F51065">
              <w:rPr>
                <w:rFonts w:ascii="Arial" w:eastAsia="Arial" w:hAnsi="Arial" w:cs="Arial"/>
              </w:rPr>
              <w:t>in</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1"/>
              </w:rPr>
              <w:t xml:space="preserve"> </w:t>
            </w:r>
            <w:r w:rsidRPr="00F51065">
              <w:rPr>
                <w:rFonts w:ascii="Arial" w:eastAsia="Arial" w:hAnsi="Arial" w:cs="Arial"/>
              </w:rPr>
              <w:t>e</w:t>
            </w:r>
            <w:r w:rsidRPr="00F51065">
              <w:rPr>
                <w:rFonts w:ascii="Arial" w:eastAsia="Arial" w:hAnsi="Arial" w:cs="Arial"/>
                <w:spacing w:val="-1"/>
              </w:rPr>
              <w:t>v</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t t</w:t>
            </w:r>
            <w:r w:rsidRPr="00F51065">
              <w:rPr>
                <w:rFonts w:ascii="Arial" w:eastAsia="Arial" w:hAnsi="Arial" w:cs="Arial"/>
                <w:spacing w:val="1"/>
              </w:rPr>
              <w:t>h</w:t>
            </w:r>
            <w:r w:rsidRPr="00F51065">
              <w:rPr>
                <w:rFonts w:ascii="Arial" w:eastAsia="Arial" w:hAnsi="Arial" w:cs="Arial"/>
              </w:rPr>
              <w:t>e alternati</w:t>
            </w:r>
            <w:r w:rsidRPr="00F51065">
              <w:rPr>
                <w:rFonts w:ascii="Arial" w:eastAsia="Arial" w:hAnsi="Arial" w:cs="Arial"/>
                <w:spacing w:val="-3"/>
              </w:rPr>
              <w:t>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 xml:space="preserve">s </w:t>
            </w:r>
            <w:r w:rsidRPr="00F51065">
              <w:rPr>
                <w:rFonts w:ascii="Arial" w:eastAsia="Arial" w:hAnsi="Arial" w:cs="Arial"/>
                <w:spacing w:val="-2"/>
              </w:rPr>
              <w:t>w</w:t>
            </w:r>
            <w:r w:rsidRPr="00F51065">
              <w:rPr>
                <w:rFonts w:ascii="Arial" w:eastAsia="Arial" w:hAnsi="Arial" w:cs="Arial"/>
              </w:rPr>
              <w:t>ere</w:t>
            </w:r>
            <w:r w:rsidRPr="00F51065">
              <w:rPr>
                <w:rFonts w:ascii="Arial" w:eastAsia="Arial" w:hAnsi="Arial" w:cs="Arial"/>
                <w:spacing w:val="2"/>
              </w:rPr>
              <w:t xml:space="preserve"> </w:t>
            </w:r>
            <w:r w:rsidRPr="00F51065">
              <w:rPr>
                <w:rFonts w:ascii="Arial" w:eastAsia="Arial" w:hAnsi="Arial" w:cs="Arial"/>
              </w:rPr>
              <w:t>n</w:t>
            </w:r>
            <w:r w:rsidRPr="00F51065">
              <w:rPr>
                <w:rFonts w:ascii="Arial" w:eastAsia="Arial" w:hAnsi="Arial" w:cs="Arial"/>
                <w:spacing w:val="2"/>
              </w:rPr>
              <w:t>o</w:t>
            </w:r>
            <w:r w:rsidRPr="00F51065">
              <w:rPr>
                <w:rFonts w:ascii="Arial" w:eastAsia="Arial" w:hAnsi="Arial" w:cs="Arial"/>
              </w:rPr>
              <w:t>t</w:t>
            </w:r>
            <w:r w:rsidRPr="00F51065">
              <w:rPr>
                <w:rFonts w:ascii="Arial" w:eastAsia="Arial" w:hAnsi="Arial" w:cs="Arial"/>
                <w:spacing w:val="-1"/>
              </w:rPr>
              <w:t xml:space="preserve"> </w:t>
            </w:r>
            <w:r w:rsidRPr="00F51065">
              <w:rPr>
                <w:rFonts w:ascii="Arial" w:eastAsia="Arial" w:hAnsi="Arial" w:cs="Arial"/>
              </w:rPr>
              <w:t>allo</w:t>
            </w:r>
            <w:r w:rsidRPr="00F51065">
              <w:rPr>
                <w:rFonts w:ascii="Arial" w:eastAsia="Arial" w:hAnsi="Arial" w:cs="Arial"/>
                <w:spacing w:val="-2"/>
              </w:rPr>
              <w:t>w</w:t>
            </w:r>
            <w:r w:rsidRPr="00F51065">
              <w:rPr>
                <w:rFonts w:ascii="Arial" w:eastAsia="Arial" w:hAnsi="Arial" w:cs="Arial"/>
              </w:rPr>
              <w:t>e</w:t>
            </w:r>
            <w:r w:rsidRPr="00F51065">
              <w:rPr>
                <w:rFonts w:ascii="Arial" w:eastAsia="Arial" w:hAnsi="Arial" w:cs="Arial"/>
                <w:spacing w:val="2"/>
              </w:rPr>
              <w:t>d</w:t>
            </w:r>
            <w:r w:rsidRPr="00F51065">
              <w:rPr>
                <w:rFonts w:ascii="Arial" w:eastAsia="Arial" w:hAnsi="Arial" w:cs="Arial"/>
              </w:rPr>
              <w:t>,</w:t>
            </w:r>
            <w:r w:rsidRPr="00F51065">
              <w:rPr>
                <w:rFonts w:ascii="Arial" w:eastAsia="Arial" w:hAnsi="Arial" w:cs="Arial"/>
                <w:spacing w:val="1"/>
              </w:rPr>
              <w:t xml:space="preserve"> </w:t>
            </w:r>
            <w:r w:rsidRPr="00F51065">
              <w:rPr>
                <w:rFonts w:ascii="Arial" w:eastAsia="Arial" w:hAnsi="Arial" w:cs="Arial"/>
              </w:rPr>
              <w:t>they</w:t>
            </w:r>
            <w:r w:rsidRPr="00F51065">
              <w:rPr>
                <w:rFonts w:ascii="Arial" w:eastAsia="Arial" w:hAnsi="Arial" w:cs="Arial"/>
                <w:spacing w:val="-2"/>
              </w:rPr>
              <w:t xml:space="preserve"> </w:t>
            </w:r>
            <w:r w:rsidRPr="00F51065">
              <w:rPr>
                <w:rFonts w:ascii="Arial" w:eastAsia="Arial" w:hAnsi="Arial" w:cs="Arial"/>
              </w:rPr>
              <w:t>s</w:t>
            </w:r>
            <w:r w:rsidRPr="00F51065">
              <w:rPr>
                <w:rFonts w:ascii="Arial" w:eastAsia="Arial" w:hAnsi="Arial" w:cs="Arial"/>
                <w:spacing w:val="1"/>
              </w:rPr>
              <w:t>h</w:t>
            </w:r>
            <w:r w:rsidRPr="00F51065">
              <w:rPr>
                <w:rFonts w:ascii="Arial" w:eastAsia="Arial" w:hAnsi="Arial" w:cs="Arial"/>
              </w:rPr>
              <w:t xml:space="preserve">all </w:t>
            </w:r>
            <w:r w:rsidRPr="00F51065">
              <w:rPr>
                <w:rFonts w:ascii="Arial" w:eastAsia="Arial" w:hAnsi="Arial" w:cs="Arial"/>
                <w:spacing w:val="1"/>
              </w:rPr>
              <w:t>b</w:t>
            </w:r>
            <w:r w:rsidRPr="00F51065">
              <w:rPr>
                <w:rFonts w:ascii="Arial" w:eastAsia="Arial" w:hAnsi="Arial" w:cs="Arial"/>
              </w:rPr>
              <w:t>e neglect</w:t>
            </w:r>
            <w:r w:rsidRPr="00F51065">
              <w:rPr>
                <w:rFonts w:ascii="Arial" w:eastAsia="Arial" w:hAnsi="Arial" w:cs="Arial"/>
                <w:spacing w:val="1"/>
              </w:rPr>
              <w:t>e</w:t>
            </w:r>
            <w:r w:rsidRPr="00F51065">
              <w:rPr>
                <w:rFonts w:ascii="Arial" w:eastAsia="Arial" w:hAnsi="Arial" w:cs="Arial"/>
                <w:spacing w:val="-1"/>
              </w:rPr>
              <w:t>d</w:t>
            </w:r>
          </w:p>
          <w:p w:rsidR="005473D2" w:rsidRPr="00F51065" w:rsidRDefault="005473D2" w:rsidP="005473D2">
            <w:pPr>
              <w:bidi w:val="0"/>
              <w:ind w:right="34"/>
              <w:rPr>
                <w:rFonts w:ascii="Arial" w:eastAsia="Arial" w:hAnsi="Arial" w:cs="Arial"/>
                <w:spacing w:val="-1"/>
              </w:rPr>
            </w:pPr>
          </w:p>
          <w:p w:rsidR="007377FC" w:rsidRPr="00F30259" w:rsidRDefault="007377FC" w:rsidP="007377FC">
            <w:pPr>
              <w:pStyle w:val="1"/>
              <w:spacing w:before="0"/>
              <w:jc w:val="both"/>
              <w:outlineLvl w:val="0"/>
              <w:rPr>
                <w:rFonts w:asciiTheme="minorBidi" w:hAnsiTheme="minorBidi" w:cstheme="minorBidi"/>
                <w:color w:val="auto"/>
                <w:sz w:val="24"/>
                <w:szCs w:val="24"/>
              </w:rPr>
            </w:pPr>
            <w:bookmarkStart w:id="163" w:name="_Toc465532906"/>
            <w:r w:rsidRPr="00F30259">
              <w:rPr>
                <w:rFonts w:asciiTheme="minorBidi" w:hAnsiTheme="minorBidi" w:cstheme="minorBidi"/>
                <w:color w:val="auto"/>
                <w:sz w:val="24"/>
                <w:szCs w:val="24"/>
              </w:rPr>
              <w:t>36-4 Financial Evaluation</w:t>
            </w:r>
            <w:bookmarkEnd w:id="163"/>
          </w:p>
          <w:p w:rsidR="007377FC" w:rsidRPr="00966C71" w:rsidRDefault="007377FC" w:rsidP="00B67B8A">
            <w:pPr>
              <w:bidi w:val="0"/>
              <w:rPr>
                <w:rFonts w:ascii="Arial" w:eastAsia="Arial" w:hAnsi="Arial" w:cs="Arial"/>
                <w:sz w:val="24"/>
                <w:szCs w:val="24"/>
              </w:rPr>
            </w:pPr>
            <w:r w:rsidRPr="00966C71">
              <w:rPr>
                <w:rFonts w:ascii="Arial" w:eastAsia="Arial" w:hAnsi="Arial" w:cs="Arial"/>
                <w:sz w:val="24"/>
                <w:szCs w:val="24"/>
              </w:rPr>
              <w:t>For t</w:t>
            </w:r>
            <w:r w:rsidRPr="00966C71">
              <w:rPr>
                <w:rFonts w:ascii="Arial" w:eastAsia="Arial" w:hAnsi="Arial" w:cs="Arial"/>
                <w:spacing w:val="2"/>
                <w:sz w:val="24"/>
                <w:szCs w:val="24"/>
              </w:rPr>
              <w:t>h</w:t>
            </w:r>
            <w:r w:rsidRPr="00966C71">
              <w:rPr>
                <w:rFonts w:ascii="Arial" w:eastAsia="Arial" w:hAnsi="Arial" w:cs="Arial"/>
                <w:sz w:val="24"/>
                <w:szCs w:val="24"/>
              </w:rPr>
              <w:t xml:space="preserve">e purposes </w:t>
            </w:r>
            <w:r w:rsidRPr="00966C71">
              <w:rPr>
                <w:rFonts w:ascii="Arial" w:eastAsia="Arial" w:hAnsi="Arial" w:cs="Arial"/>
                <w:spacing w:val="-3"/>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e</w:t>
            </w:r>
            <w:r w:rsidRPr="00966C71">
              <w:rPr>
                <w:rFonts w:ascii="Arial" w:eastAsia="Arial" w:hAnsi="Arial" w:cs="Arial"/>
                <w:spacing w:val="-2"/>
                <w:sz w:val="24"/>
                <w:szCs w:val="24"/>
              </w:rPr>
              <w:t>v</w:t>
            </w:r>
            <w:r w:rsidRPr="00966C71">
              <w:rPr>
                <w:rFonts w:ascii="Arial" w:eastAsia="Arial" w:hAnsi="Arial" w:cs="Arial"/>
                <w:sz w:val="24"/>
                <w:szCs w:val="24"/>
              </w:rPr>
              <w:t>al</w:t>
            </w:r>
            <w:r w:rsidRPr="00966C71">
              <w:rPr>
                <w:rFonts w:ascii="Arial" w:eastAsia="Arial" w:hAnsi="Arial" w:cs="Arial"/>
                <w:spacing w:val="1"/>
                <w:sz w:val="24"/>
                <w:szCs w:val="24"/>
              </w:rPr>
              <w:t>u</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ing 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
                <w:sz w:val="24"/>
                <w:szCs w:val="24"/>
              </w:rPr>
              <w:t xml:space="preserve"> </w:t>
            </w:r>
            <w:r w:rsidRPr="00966C71">
              <w:rPr>
                <w:rFonts w:ascii="Arial" w:eastAsia="Arial" w:hAnsi="Arial" w:cs="Arial"/>
                <w:sz w:val="24"/>
                <w:szCs w:val="24"/>
              </w:rPr>
              <w:t>b</w:t>
            </w:r>
            <w:r w:rsidRPr="00966C71">
              <w:rPr>
                <w:rFonts w:ascii="Arial" w:eastAsia="Arial" w:hAnsi="Arial" w:cs="Arial"/>
                <w:spacing w:val="-2"/>
                <w:sz w:val="24"/>
                <w:szCs w:val="24"/>
              </w:rPr>
              <w:t>i</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plo</w:t>
            </w:r>
            <w:r w:rsidRPr="00966C71">
              <w:rPr>
                <w:rFonts w:ascii="Arial" w:eastAsia="Arial" w:hAnsi="Arial" w:cs="Arial"/>
                <w:spacing w:val="-3"/>
                <w:sz w:val="24"/>
                <w:szCs w:val="24"/>
              </w:rPr>
              <w:t>y</w:t>
            </w:r>
            <w:r w:rsidRPr="00966C71">
              <w:rPr>
                <w:rFonts w:ascii="Arial" w:eastAsia="Arial" w:hAnsi="Arial" w:cs="Arial"/>
                <w:sz w:val="24"/>
                <w:szCs w:val="24"/>
              </w:rPr>
              <w:t>er s</w:t>
            </w:r>
            <w:r w:rsidRPr="00966C71">
              <w:rPr>
                <w:rFonts w:ascii="Arial" w:eastAsia="Arial" w:hAnsi="Arial" w:cs="Arial"/>
                <w:spacing w:val="2"/>
                <w:sz w:val="24"/>
                <w:szCs w:val="24"/>
              </w:rPr>
              <w:t>h</w:t>
            </w:r>
            <w:r w:rsidRPr="00966C71">
              <w:rPr>
                <w:rFonts w:ascii="Arial" w:eastAsia="Arial" w:hAnsi="Arial" w:cs="Arial"/>
                <w:sz w:val="24"/>
                <w:szCs w:val="24"/>
              </w:rPr>
              <w:t xml:space="preserve">all </w:t>
            </w:r>
            <w:r w:rsidRPr="00966C71">
              <w:rPr>
                <w:rFonts w:ascii="Arial" w:eastAsia="Arial" w:hAnsi="Arial" w:cs="Arial"/>
                <w:spacing w:val="1"/>
                <w:sz w:val="24"/>
                <w:szCs w:val="24"/>
              </w:rPr>
              <w:t>n</w:t>
            </w:r>
            <w:r w:rsidRPr="00966C71">
              <w:rPr>
                <w:rFonts w:ascii="Arial" w:eastAsia="Arial" w:hAnsi="Arial" w:cs="Arial"/>
                <w:sz w:val="24"/>
                <w:szCs w:val="24"/>
              </w:rPr>
              <w:t>o</w:t>
            </w:r>
            <w:r w:rsidRPr="00966C71">
              <w:rPr>
                <w:rFonts w:ascii="Arial" w:eastAsia="Arial" w:hAnsi="Arial" w:cs="Arial"/>
                <w:spacing w:val="1"/>
                <w:sz w:val="24"/>
                <w:szCs w:val="24"/>
              </w:rPr>
              <w:t>t</w:t>
            </w:r>
            <w:r w:rsidRPr="00966C71">
              <w:rPr>
                <w:rFonts w:ascii="Arial" w:eastAsia="Arial" w:hAnsi="Arial" w:cs="Arial"/>
                <w:sz w:val="24"/>
                <w:szCs w:val="24"/>
              </w:rPr>
              <w:t>e the</w:t>
            </w:r>
            <w:r w:rsidRPr="00966C71">
              <w:rPr>
                <w:rFonts w:ascii="Arial" w:eastAsia="Arial" w:hAnsi="Arial" w:cs="Arial"/>
                <w:spacing w:val="-3"/>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oll</w:t>
            </w:r>
            <w:r w:rsidRPr="00966C71">
              <w:rPr>
                <w:rFonts w:ascii="Arial" w:eastAsia="Arial" w:hAnsi="Arial" w:cs="Arial"/>
                <w:spacing w:val="-1"/>
                <w:sz w:val="24"/>
                <w:szCs w:val="24"/>
              </w:rPr>
              <w:t>o</w:t>
            </w:r>
            <w:r w:rsidRPr="00966C71">
              <w:rPr>
                <w:rFonts w:ascii="Arial" w:eastAsia="Arial" w:hAnsi="Arial" w:cs="Arial"/>
                <w:spacing w:val="-3"/>
                <w:sz w:val="24"/>
                <w:szCs w:val="24"/>
              </w:rPr>
              <w:t>w</w:t>
            </w:r>
            <w:r w:rsidRPr="00966C71">
              <w:rPr>
                <w:rFonts w:ascii="Arial" w:eastAsia="Arial" w:hAnsi="Arial" w:cs="Arial"/>
                <w:sz w:val="24"/>
                <w:szCs w:val="24"/>
              </w:rPr>
              <w:t>i</w:t>
            </w:r>
            <w:r w:rsidRPr="00966C71">
              <w:rPr>
                <w:rFonts w:ascii="Arial" w:eastAsia="Arial" w:hAnsi="Arial" w:cs="Arial"/>
                <w:spacing w:val="3"/>
                <w:sz w:val="24"/>
                <w:szCs w:val="24"/>
              </w:rPr>
              <w:t>n</w:t>
            </w:r>
            <w:r w:rsidRPr="00966C71">
              <w:rPr>
                <w:rFonts w:ascii="Arial" w:eastAsia="Arial" w:hAnsi="Arial" w:cs="Arial"/>
                <w:spacing w:val="-1"/>
                <w:sz w:val="24"/>
                <w:szCs w:val="24"/>
              </w:rPr>
              <w:t>g</w:t>
            </w:r>
            <w:r w:rsidRPr="00966C71">
              <w:rPr>
                <w:rFonts w:ascii="Arial" w:eastAsia="Arial" w:hAnsi="Arial" w:cs="Arial"/>
                <w:sz w:val="24"/>
                <w:szCs w:val="24"/>
              </w:rPr>
              <w:t>:</w:t>
            </w:r>
          </w:p>
          <w:p w:rsidR="007377FC" w:rsidRPr="00F51065" w:rsidRDefault="007377FC" w:rsidP="00B67B8A">
            <w:pPr>
              <w:bidi w:val="0"/>
              <w:rPr>
                <w:rFonts w:ascii="Arial" w:eastAsia="Arial" w:hAnsi="Arial" w:cs="Arial"/>
              </w:rPr>
            </w:pPr>
            <w:r w:rsidRPr="00966C71">
              <w:rPr>
                <w:rFonts w:ascii="Arial" w:eastAsia="Arial" w:hAnsi="Arial" w:cs="Arial"/>
                <w:spacing w:val="1"/>
                <w:sz w:val="24"/>
                <w:szCs w:val="24"/>
              </w:rPr>
              <w:t>A</w:t>
            </w:r>
            <w:r w:rsidRPr="00966C71">
              <w:rPr>
                <w:rFonts w:ascii="Arial" w:eastAsia="Arial" w:hAnsi="Arial" w:cs="Arial"/>
                <w:sz w:val="24"/>
                <w:szCs w:val="24"/>
              </w:rPr>
              <w:t>.  Bid</w:t>
            </w:r>
            <w:r w:rsidRPr="00966C71">
              <w:rPr>
                <w:rFonts w:ascii="Arial" w:eastAsia="Arial" w:hAnsi="Arial" w:cs="Arial"/>
                <w:spacing w:val="35"/>
                <w:sz w:val="24"/>
                <w:szCs w:val="24"/>
              </w:rPr>
              <w:t xml:space="preserve"> </w:t>
            </w:r>
            <w:r w:rsidRPr="00966C71">
              <w:rPr>
                <w:rFonts w:ascii="Arial" w:eastAsia="Arial" w:hAnsi="Arial" w:cs="Arial"/>
                <w:sz w:val="24"/>
                <w:szCs w:val="24"/>
              </w:rPr>
              <w:t>amo</w:t>
            </w:r>
            <w:r w:rsidRPr="00966C71">
              <w:rPr>
                <w:rFonts w:ascii="Arial" w:eastAsia="Arial" w:hAnsi="Arial" w:cs="Arial"/>
                <w:spacing w:val="2"/>
                <w:sz w:val="24"/>
                <w:szCs w:val="24"/>
              </w:rPr>
              <w:t>u</w:t>
            </w:r>
            <w:r w:rsidRPr="00966C71">
              <w:rPr>
                <w:rFonts w:ascii="Arial" w:eastAsia="Arial" w:hAnsi="Arial" w:cs="Arial"/>
                <w:spacing w:val="-1"/>
                <w:sz w:val="24"/>
                <w:szCs w:val="24"/>
              </w:rPr>
              <w:t>n</w:t>
            </w:r>
            <w:r w:rsidRPr="00966C71">
              <w:rPr>
                <w:rFonts w:ascii="Arial" w:eastAsia="Arial" w:hAnsi="Arial" w:cs="Arial"/>
                <w:sz w:val="24"/>
                <w:szCs w:val="24"/>
              </w:rPr>
              <w:t>t</w:t>
            </w:r>
            <w:r w:rsidRPr="00966C71">
              <w:rPr>
                <w:rFonts w:ascii="Arial" w:eastAsia="Arial" w:hAnsi="Arial" w:cs="Arial"/>
                <w:spacing w:val="34"/>
                <w:sz w:val="24"/>
                <w:szCs w:val="24"/>
              </w:rPr>
              <w:t xml:space="preserve"> </w:t>
            </w:r>
            <w:r w:rsidRPr="00966C71">
              <w:rPr>
                <w:rFonts w:ascii="Arial" w:eastAsia="Arial" w:hAnsi="Arial" w:cs="Arial"/>
                <w:spacing w:val="-1"/>
                <w:sz w:val="24"/>
                <w:szCs w:val="24"/>
              </w:rPr>
              <w:t>a</w:t>
            </w:r>
            <w:r w:rsidRPr="00966C71">
              <w:rPr>
                <w:rFonts w:ascii="Arial" w:eastAsia="Arial" w:hAnsi="Arial" w:cs="Arial"/>
                <w:spacing w:val="3"/>
                <w:sz w:val="24"/>
                <w:szCs w:val="24"/>
              </w:rPr>
              <w:t>f</w:t>
            </w:r>
            <w:r w:rsidRPr="00966C71">
              <w:rPr>
                <w:rFonts w:ascii="Arial" w:eastAsia="Arial" w:hAnsi="Arial" w:cs="Arial"/>
                <w:spacing w:val="-2"/>
                <w:sz w:val="24"/>
                <w:szCs w:val="24"/>
              </w:rPr>
              <w:t>t</w:t>
            </w:r>
            <w:r w:rsidRPr="00966C71">
              <w:rPr>
                <w:rFonts w:ascii="Arial" w:eastAsia="Arial" w:hAnsi="Arial" w:cs="Arial"/>
                <w:sz w:val="24"/>
                <w:szCs w:val="24"/>
              </w:rPr>
              <w:t>er</w:t>
            </w:r>
            <w:r w:rsidRPr="00966C71">
              <w:rPr>
                <w:rFonts w:ascii="Arial" w:eastAsia="Arial" w:hAnsi="Arial" w:cs="Arial"/>
                <w:spacing w:val="34"/>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x</w:t>
            </w:r>
            <w:r w:rsidRPr="00966C71">
              <w:rPr>
                <w:rFonts w:ascii="Arial" w:eastAsia="Arial" w:hAnsi="Arial" w:cs="Arial"/>
                <w:sz w:val="24"/>
                <w:szCs w:val="24"/>
              </w:rPr>
              <w:t>c</w:t>
            </w:r>
            <w:r w:rsidRPr="00966C71">
              <w:rPr>
                <w:rFonts w:ascii="Arial" w:eastAsia="Arial" w:hAnsi="Arial" w:cs="Arial"/>
                <w:spacing w:val="2"/>
                <w:sz w:val="24"/>
                <w:szCs w:val="24"/>
              </w:rPr>
              <w:t>l</w:t>
            </w:r>
            <w:r w:rsidRPr="00966C71">
              <w:rPr>
                <w:rFonts w:ascii="Arial" w:eastAsia="Arial" w:hAnsi="Arial" w:cs="Arial"/>
                <w:sz w:val="24"/>
                <w:szCs w:val="24"/>
              </w:rPr>
              <w:t>u</w:t>
            </w:r>
            <w:r w:rsidRPr="00966C71">
              <w:rPr>
                <w:rFonts w:ascii="Arial" w:eastAsia="Arial" w:hAnsi="Arial" w:cs="Arial"/>
                <w:spacing w:val="2"/>
                <w:sz w:val="24"/>
                <w:szCs w:val="24"/>
              </w:rPr>
              <w:t>d</w:t>
            </w:r>
            <w:r w:rsidRPr="00966C71">
              <w:rPr>
                <w:rFonts w:ascii="Arial" w:eastAsia="Arial" w:hAnsi="Arial" w:cs="Arial"/>
                <w:sz w:val="24"/>
                <w:szCs w:val="24"/>
              </w:rPr>
              <w:t>ing</w:t>
            </w:r>
            <w:r w:rsidRPr="00966C71">
              <w:rPr>
                <w:rFonts w:ascii="Arial" w:eastAsia="Arial" w:hAnsi="Arial" w:cs="Arial"/>
                <w:spacing w:val="3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5"/>
                <w:sz w:val="24"/>
                <w:szCs w:val="24"/>
              </w:rPr>
              <w:t xml:space="preserve"> </w:t>
            </w:r>
            <w:r w:rsidRPr="00966C71">
              <w:rPr>
                <w:rFonts w:ascii="Arial" w:eastAsia="Arial" w:hAnsi="Arial" w:cs="Arial"/>
                <w:sz w:val="24"/>
                <w:szCs w:val="24"/>
              </w:rPr>
              <w:t>reser</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35"/>
                <w:sz w:val="24"/>
                <w:szCs w:val="24"/>
              </w:rPr>
              <w:t xml:space="preserve"> </w:t>
            </w:r>
            <w:r w:rsidRPr="00F51065">
              <w:rPr>
                <w:rFonts w:ascii="Arial" w:eastAsia="Arial" w:hAnsi="Arial" w:cs="Arial"/>
              </w:rPr>
              <w:t>am</w:t>
            </w:r>
            <w:r w:rsidRPr="00F51065">
              <w:rPr>
                <w:rFonts w:ascii="Arial" w:eastAsia="Arial" w:hAnsi="Arial" w:cs="Arial"/>
                <w:spacing w:val="1"/>
              </w:rPr>
              <w:t>o</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rPr>
              <w:t>t</w:t>
            </w:r>
            <w:r w:rsidRPr="00F51065">
              <w:rPr>
                <w:rFonts w:ascii="Arial" w:eastAsia="Arial" w:hAnsi="Arial" w:cs="Arial"/>
                <w:spacing w:val="3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5"/>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36"/>
              </w:rPr>
              <w:t xml:space="preserve"> </w:t>
            </w:r>
            <w:r w:rsidRPr="00F51065">
              <w:rPr>
                <w:rFonts w:ascii="Arial" w:eastAsia="Arial" w:hAnsi="Arial" w:cs="Arial"/>
                <w:spacing w:val="-1"/>
              </w:rPr>
              <w:t>g</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er</w:t>
            </w:r>
            <w:r w:rsidRPr="00F51065">
              <w:rPr>
                <w:rFonts w:ascii="Arial" w:eastAsia="Arial" w:hAnsi="Arial" w:cs="Arial"/>
                <w:spacing w:val="1"/>
              </w:rPr>
              <w:t>a</w:t>
            </w:r>
            <w:r w:rsidRPr="00F51065">
              <w:rPr>
                <w:rFonts w:ascii="Arial" w:eastAsia="Arial" w:hAnsi="Arial" w:cs="Arial"/>
              </w:rPr>
              <w:t>l</w:t>
            </w:r>
            <w:r w:rsidRPr="00F51065">
              <w:rPr>
                <w:rFonts w:ascii="Arial" w:eastAsia="Arial" w:hAnsi="Arial" w:cs="Arial"/>
                <w:spacing w:val="31"/>
              </w:rPr>
              <w:t xml:space="preserve"> </w:t>
            </w:r>
            <w:r w:rsidRPr="00F51065">
              <w:rPr>
                <w:rFonts w:ascii="Arial" w:eastAsia="Arial" w:hAnsi="Arial" w:cs="Arial"/>
              </w:rPr>
              <w:t>res</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3"/>
              </w:rPr>
              <w:t>v</w:t>
            </w:r>
            <w:r w:rsidRPr="00F51065">
              <w:rPr>
                <w:rFonts w:ascii="Arial" w:eastAsia="Arial" w:hAnsi="Arial" w:cs="Arial"/>
              </w:rPr>
              <w:t>es a</w:t>
            </w:r>
            <w:r w:rsidRPr="00F51065">
              <w:rPr>
                <w:rFonts w:ascii="Arial" w:eastAsia="Arial" w:hAnsi="Arial" w:cs="Arial"/>
                <w:spacing w:val="3"/>
              </w:rPr>
              <w:t>m</w:t>
            </w:r>
            <w:r w:rsidRPr="00F51065">
              <w:rPr>
                <w:rFonts w:ascii="Arial" w:eastAsia="Arial" w:hAnsi="Arial" w:cs="Arial"/>
                <w:spacing w:val="-1"/>
              </w:rPr>
              <w:t>o</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rPr>
              <w:t>t</w:t>
            </w:r>
            <w:r w:rsidRPr="00F51065">
              <w:rPr>
                <w:rFonts w:ascii="Arial" w:eastAsia="Arial" w:hAnsi="Arial" w:cs="Arial"/>
                <w:spacing w:val="-2"/>
              </w:rPr>
              <w:t xml:space="preserve"> </w:t>
            </w:r>
            <w:r w:rsidRPr="00F51065">
              <w:rPr>
                <w:rFonts w:ascii="Arial" w:eastAsia="Arial" w:hAnsi="Arial" w:cs="Arial"/>
              </w:rPr>
              <w:t xml:space="preserve">(if </w:t>
            </w:r>
            <w:r w:rsidRPr="00F51065">
              <w:rPr>
                <w:rFonts w:ascii="Arial" w:eastAsia="Arial" w:hAnsi="Arial" w:cs="Arial"/>
                <w:spacing w:val="1"/>
              </w:rPr>
              <w:t>a</w:t>
            </w:r>
            <w:r w:rsidRPr="00F51065">
              <w:rPr>
                <w:rFonts w:ascii="Arial" w:eastAsia="Arial" w:hAnsi="Arial" w:cs="Arial"/>
              </w:rPr>
              <w:t>n</w:t>
            </w:r>
            <w:r w:rsidRPr="00F51065">
              <w:rPr>
                <w:rFonts w:ascii="Arial" w:eastAsia="Arial" w:hAnsi="Arial" w:cs="Arial"/>
                <w:spacing w:val="-1"/>
              </w:rPr>
              <w:t>y</w:t>
            </w:r>
            <w:r w:rsidRPr="00F51065">
              <w:rPr>
                <w:rFonts w:ascii="Arial" w:eastAsia="Arial" w:hAnsi="Arial" w:cs="Arial"/>
              </w:rPr>
              <w:t xml:space="preserve">) in </w:t>
            </w:r>
            <w:r w:rsidRPr="00F51065">
              <w:rPr>
                <w:rFonts w:ascii="Arial" w:eastAsia="Arial" w:hAnsi="Arial" w:cs="Arial"/>
                <w:spacing w:val="1"/>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a</w:t>
            </w:r>
            <w:r w:rsidRPr="00F51065">
              <w:rPr>
                <w:rFonts w:ascii="Arial" w:eastAsia="Arial" w:hAnsi="Arial" w:cs="Arial"/>
                <w:spacing w:val="2"/>
              </w:rPr>
              <w:t>b</w:t>
            </w:r>
            <w:r w:rsidRPr="00F51065">
              <w:rPr>
                <w:rFonts w:ascii="Arial" w:eastAsia="Arial" w:hAnsi="Arial" w:cs="Arial"/>
              </w:rPr>
              <w:t>les</w:t>
            </w:r>
            <w:r w:rsidRPr="00F51065">
              <w:rPr>
                <w:rFonts w:ascii="Arial" w:eastAsia="Arial" w:hAnsi="Arial" w:cs="Arial"/>
                <w:spacing w:val="-1"/>
              </w:rPr>
              <w:t xml:space="preserve"> 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spacing w:val="1"/>
              </w:rPr>
              <w:t>p</w:t>
            </w:r>
            <w:r w:rsidRPr="00F51065">
              <w:rPr>
                <w:rFonts w:ascii="Arial" w:eastAsia="Arial" w:hAnsi="Arial" w:cs="Arial"/>
              </w:rPr>
              <w:t>rices;</w:t>
            </w:r>
          </w:p>
          <w:p w:rsidR="007377FC" w:rsidRPr="00F51065" w:rsidRDefault="007377FC" w:rsidP="00B67B8A">
            <w:pPr>
              <w:bidi w:val="0"/>
              <w:rPr>
                <w:rFonts w:ascii="Arial" w:eastAsia="Arial" w:hAnsi="Arial" w:cs="Arial"/>
              </w:rPr>
            </w:pPr>
            <w:r w:rsidRPr="00F51065">
              <w:rPr>
                <w:rFonts w:ascii="Arial" w:eastAsia="Arial" w:hAnsi="Arial" w:cs="Arial"/>
                <w:spacing w:val="1"/>
              </w:rPr>
              <w:t>B</w:t>
            </w:r>
            <w:r w:rsidRPr="00F51065">
              <w:rPr>
                <w:rFonts w:ascii="Arial" w:eastAsia="Arial" w:hAnsi="Arial" w:cs="Arial"/>
              </w:rPr>
              <w:t>.  Price</w:t>
            </w:r>
            <w:r w:rsidRPr="00F51065">
              <w:rPr>
                <w:rFonts w:ascii="Arial" w:eastAsia="Arial" w:hAnsi="Arial" w:cs="Arial"/>
                <w:spacing w:val="18"/>
              </w:rPr>
              <w:t xml:space="preserve"> </w:t>
            </w:r>
            <w:r w:rsidRPr="00F51065">
              <w:rPr>
                <w:rFonts w:ascii="Arial" w:eastAsia="Arial" w:hAnsi="Arial" w:cs="Arial"/>
              </w:rPr>
              <w:t>a</w:t>
            </w:r>
            <w:r w:rsidRPr="00F51065">
              <w:rPr>
                <w:rFonts w:ascii="Arial" w:eastAsia="Arial" w:hAnsi="Arial" w:cs="Arial"/>
                <w:spacing w:val="2"/>
              </w:rPr>
              <w:t>d</w:t>
            </w:r>
            <w:r w:rsidRPr="00F51065">
              <w:rPr>
                <w:rFonts w:ascii="Arial" w:eastAsia="Arial" w:hAnsi="Arial" w:cs="Arial"/>
              </w:rPr>
              <w:t>jus</w:t>
            </w:r>
            <w:r w:rsidRPr="00F51065">
              <w:rPr>
                <w:rFonts w:ascii="Arial" w:eastAsia="Arial" w:hAnsi="Arial" w:cs="Arial"/>
                <w:spacing w:val="-1"/>
              </w:rPr>
              <w:t>t</w:t>
            </w:r>
            <w:r w:rsidRPr="00F51065">
              <w:rPr>
                <w:rFonts w:ascii="Arial" w:eastAsia="Arial" w:hAnsi="Arial" w:cs="Arial"/>
                <w:spacing w:val="2"/>
              </w:rPr>
              <w:t>m</w:t>
            </w:r>
            <w:r w:rsidRPr="00F51065">
              <w:rPr>
                <w:rFonts w:ascii="Arial" w:eastAsia="Arial" w:hAnsi="Arial" w:cs="Arial"/>
                <w:spacing w:val="1"/>
              </w:rPr>
              <w:t>e</w:t>
            </w:r>
            <w:r w:rsidRPr="00F51065">
              <w:rPr>
                <w:rFonts w:ascii="Arial" w:eastAsia="Arial" w:hAnsi="Arial" w:cs="Arial"/>
                <w:spacing w:val="-1"/>
              </w:rPr>
              <w:t>n</w:t>
            </w:r>
            <w:r w:rsidRPr="00F51065">
              <w:rPr>
                <w:rFonts w:ascii="Arial" w:eastAsia="Arial" w:hAnsi="Arial" w:cs="Arial"/>
              </w:rPr>
              <w:t>t</w:t>
            </w:r>
            <w:r w:rsidRPr="00F51065">
              <w:rPr>
                <w:rFonts w:ascii="Arial" w:eastAsia="Arial" w:hAnsi="Arial" w:cs="Arial"/>
                <w:spacing w:val="18"/>
              </w:rPr>
              <w:t xml:space="preserve"> </w:t>
            </w:r>
            <w:r w:rsidRPr="00F51065">
              <w:rPr>
                <w:rFonts w:ascii="Arial" w:eastAsia="Arial" w:hAnsi="Arial" w:cs="Arial"/>
              </w:rPr>
              <w:t>d</w:t>
            </w:r>
            <w:r w:rsidRPr="00F51065">
              <w:rPr>
                <w:rFonts w:ascii="Arial" w:eastAsia="Arial" w:hAnsi="Arial" w:cs="Arial"/>
                <w:spacing w:val="2"/>
              </w:rPr>
              <w:t>u</w:t>
            </w:r>
            <w:r w:rsidRPr="00F51065">
              <w:rPr>
                <w:rFonts w:ascii="Arial" w:eastAsia="Arial" w:hAnsi="Arial" w:cs="Arial"/>
              </w:rPr>
              <w:t>e</w:t>
            </w:r>
            <w:r w:rsidRPr="00F51065">
              <w:rPr>
                <w:rFonts w:ascii="Arial" w:eastAsia="Arial" w:hAnsi="Arial" w:cs="Arial"/>
                <w:spacing w:val="18"/>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18"/>
              </w:rPr>
              <w:t xml:space="preserve"> </w:t>
            </w:r>
            <w:r w:rsidRPr="00F51065">
              <w:rPr>
                <w:rFonts w:ascii="Arial" w:eastAsia="Arial" w:hAnsi="Arial" w:cs="Arial"/>
              </w:rPr>
              <w:t>correcti</w:t>
            </w:r>
            <w:r w:rsidRPr="00F51065">
              <w:rPr>
                <w:rFonts w:ascii="Arial" w:eastAsia="Arial" w:hAnsi="Arial" w:cs="Arial"/>
                <w:spacing w:val="1"/>
              </w:rPr>
              <w:t>n</w:t>
            </w:r>
            <w:r w:rsidRPr="00F51065">
              <w:rPr>
                <w:rFonts w:ascii="Arial" w:eastAsia="Arial" w:hAnsi="Arial" w:cs="Arial"/>
              </w:rPr>
              <w:t>g</w:t>
            </w:r>
            <w:r w:rsidRPr="00F51065">
              <w:rPr>
                <w:rFonts w:ascii="Arial" w:eastAsia="Arial" w:hAnsi="Arial" w:cs="Arial"/>
                <w:spacing w:val="16"/>
              </w:rPr>
              <w:t xml:space="preserve"> </w:t>
            </w:r>
            <w:r w:rsidRPr="00F51065">
              <w:rPr>
                <w:rFonts w:ascii="Arial" w:eastAsia="Arial" w:hAnsi="Arial" w:cs="Arial"/>
              </w:rPr>
              <w:t>arith</w:t>
            </w:r>
            <w:r w:rsidRPr="00F51065">
              <w:rPr>
                <w:rFonts w:ascii="Arial" w:eastAsia="Arial" w:hAnsi="Arial" w:cs="Arial"/>
                <w:spacing w:val="3"/>
              </w:rPr>
              <w:t>m</w:t>
            </w:r>
            <w:r w:rsidRPr="00F51065">
              <w:rPr>
                <w:rFonts w:ascii="Arial" w:eastAsia="Arial" w:hAnsi="Arial" w:cs="Arial"/>
              </w:rPr>
              <w:t>e</w:t>
            </w:r>
            <w:r w:rsidRPr="00F51065">
              <w:rPr>
                <w:rFonts w:ascii="Arial" w:eastAsia="Arial" w:hAnsi="Arial" w:cs="Arial"/>
                <w:spacing w:val="1"/>
              </w:rPr>
              <w:t>t</w:t>
            </w:r>
            <w:r w:rsidRPr="00F51065">
              <w:rPr>
                <w:rFonts w:ascii="Arial" w:eastAsia="Arial" w:hAnsi="Arial" w:cs="Arial"/>
              </w:rPr>
              <w:t>i</w:t>
            </w:r>
            <w:r w:rsidRPr="00F51065">
              <w:rPr>
                <w:rFonts w:ascii="Arial" w:eastAsia="Arial" w:hAnsi="Arial" w:cs="Arial"/>
                <w:spacing w:val="-3"/>
              </w:rPr>
              <w:t>c</w:t>
            </w:r>
            <w:r w:rsidRPr="00F51065">
              <w:rPr>
                <w:rFonts w:ascii="Arial" w:eastAsia="Arial" w:hAnsi="Arial" w:cs="Arial"/>
              </w:rPr>
              <w:t>al</w:t>
            </w:r>
            <w:r w:rsidRPr="00F51065">
              <w:rPr>
                <w:rFonts w:ascii="Arial" w:eastAsia="Arial" w:hAnsi="Arial" w:cs="Arial"/>
                <w:spacing w:val="18"/>
              </w:rPr>
              <w:t xml:space="preserve"> </w:t>
            </w:r>
            <w:r w:rsidRPr="00F51065">
              <w:rPr>
                <w:rFonts w:ascii="Arial" w:eastAsia="Arial" w:hAnsi="Arial" w:cs="Arial"/>
              </w:rPr>
              <w:t>errors</w:t>
            </w:r>
            <w:r w:rsidRPr="00F51065">
              <w:rPr>
                <w:rFonts w:ascii="Arial" w:eastAsia="Arial" w:hAnsi="Arial" w:cs="Arial"/>
                <w:spacing w:val="17"/>
              </w:rPr>
              <w:t xml:space="preserve"> </w:t>
            </w:r>
            <w:r w:rsidRPr="00F51065">
              <w:rPr>
                <w:rFonts w:ascii="Arial" w:eastAsia="Arial" w:hAnsi="Arial" w:cs="Arial"/>
              </w:rPr>
              <w:t>in</w:t>
            </w:r>
            <w:r w:rsidRPr="00F51065">
              <w:rPr>
                <w:rFonts w:ascii="Arial" w:eastAsia="Arial" w:hAnsi="Arial" w:cs="Arial"/>
                <w:spacing w:val="18"/>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8"/>
              </w:rPr>
              <w:t xml:space="preserve"> </w:t>
            </w:r>
            <w:r w:rsidRPr="00F51065">
              <w:rPr>
                <w:rFonts w:ascii="Arial" w:eastAsia="Arial" w:hAnsi="Arial" w:cs="Arial"/>
              </w:rPr>
              <w:t>t</w:t>
            </w:r>
            <w:r w:rsidRPr="00F51065">
              <w:rPr>
                <w:rFonts w:ascii="Arial" w:eastAsia="Arial" w:hAnsi="Arial" w:cs="Arial"/>
                <w:spacing w:val="1"/>
              </w:rPr>
              <w:t>a</w:t>
            </w:r>
            <w:r w:rsidRPr="00F51065">
              <w:rPr>
                <w:rFonts w:ascii="Arial" w:eastAsia="Arial" w:hAnsi="Arial" w:cs="Arial"/>
              </w:rPr>
              <w:t>bl</w:t>
            </w:r>
            <w:r w:rsidRPr="00F51065">
              <w:rPr>
                <w:rFonts w:ascii="Arial" w:eastAsia="Arial" w:hAnsi="Arial" w:cs="Arial"/>
                <w:spacing w:val="1"/>
              </w:rPr>
              <w:t>e</w:t>
            </w:r>
            <w:r w:rsidRPr="00F51065">
              <w:rPr>
                <w:rFonts w:ascii="Arial" w:eastAsia="Arial" w:hAnsi="Arial" w:cs="Arial"/>
              </w:rPr>
              <w:t>s</w:t>
            </w:r>
            <w:r w:rsidRPr="00F51065">
              <w:rPr>
                <w:rFonts w:ascii="Arial" w:eastAsia="Arial" w:hAnsi="Arial" w:cs="Arial"/>
                <w:spacing w:val="18"/>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20"/>
              </w:rPr>
              <w:t xml:space="preserve"> </w:t>
            </w:r>
            <w:r w:rsidRPr="00F51065">
              <w:rPr>
                <w:rFonts w:ascii="Arial" w:eastAsia="Arial" w:hAnsi="Arial" w:cs="Arial"/>
              </w:rPr>
              <w:t xml:space="preserve">price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spacing w:val="1"/>
              </w:rPr>
              <w:t>b</w:t>
            </w:r>
            <w:r w:rsidRPr="00F51065">
              <w:rPr>
                <w:rFonts w:ascii="Arial" w:eastAsia="Arial" w:hAnsi="Arial" w:cs="Arial"/>
              </w:rPr>
              <w:t>ids</w:t>
            </w:r>
            <w:r w:rsidRPr="00F51065">
              <w:rPr>
                <w:rFonts w:ascii="Arial" w:eastAsia="Arial" w:hAnsi="Arial" w:cs="Arial"/>
                <w:spacing w:val="-2"/>
              </w:rPr>
              <w:t xml:space="preserve"> </w:t>
            </w:r>
            <w:r w:rsidRPr="00F51065">
              <w:rPr>
                <w:rFonts w:ascii="Arial" w:eastAsia="Arial" w:hAnsi="Arial" w:cs="Arial"/>
                <w:spacing w:val="1"/>
              </w:rPr>
              <w:t>u</w:t>
            </w:r>
            <w:r w:rsidRPr="00F51065">
              <w:rPr>
                <w:rFonts w:ascii="Arial" w:eastAsia="Arial" w:hAnsi="Arial" w:cs="Arial"/>
                <w:spacing w:val="-1"/>
              </w:rPr>
              <w:t>n</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 xml:space="preserve">r </w:t>
            </w:r>
            <w:r w:rsidRPr="00F51065">
              <w:rPr>
                <w:rFonts w:ascii="Arial" w:eastAsia="Arial" w:hAnsi="Arial" w:cs="Arial"/>
                <w:spacing w:val="-2"/>
              </w:rPr>
              <w:t>p</w:t>
            </w:r>
            <w:r w:rsidRPr="00F51065">
              <w:rPr>
                <w:rFonts w:ascii="Arial" w:eastAsia="Arial" w:hAnsi="Arial" w:cs="Arial"/>
              </w:rPr>
              <w:t>aragra</w:t>
            </w:r>
            <w:r w:rsidRPr="00F51065">
              <w:rPr>
                <w:rFonts w:ascii="Arial" w:eastAsia="Arial" w:hAnsi="Arial" w:cs="Arial"/>
                <w:spacing w:val="-1"/>
              </w:rPr>
              <w:t>p</w:t>
            </w:r>
            <w:r w:rsidRPr="00F51065">
              <w:rPr>
                <w:rFonts w:ascii="Arial" w:eastAsia="Arial" w:hAnsi="Arial" w:cs="Arial"/>
              </w:rPr>
              <w:t>h</w:t>
            </w:r>
            <w:r w:rsidRPr="00F51065">
              <w:rPr>
                <w:rFonts w:ascii="Arial" w:eastAsia="Arial" w:hAnsi="Arial" w:cs="Arial"/>
                <w:spacing w:val="2"/>
              </w:rPr>
              <w:t xml:space="preserve"> </w:t>
            </w:r>
            <w:r w:rsidRPr="00F51065">
              <w:rPr>
                <w:rFonts w:ascii="Arial" w:eastAsia="Arial" w:hAnsi="Arial" w:cs="Arial"/>
              </w:rPr>
              <w:t>(3</w:t>
            </w:r>
            <w:r w:rsidRPr="00F51065">
              <w:rPr>
                <w:rFonts w:ascii="Arial" w:eastAsia="Arial" w:hAnsi="Arial" w:cs="Arial"/>
                <w:spacing w:val="1"/>
              </w:rPr>
              <w:t>3</w:t>
            </w:r>
            <w:r w:rsidRPr="00F51065">
              <w:rPr>
                <w:rFonts w:ascii="Arial" w:eastAsia="Arial" w:hAnsi="Arial" w:cs="Arial"/>
                <w:spacing w:val="-1"/>
              </w:rPr>
              <w:t>-</w:t>
            </w:r>
            <w:r w:rsidRPr="00F51065">
              <w:rPr>
                <w:rFonts w:ascii="Arial" w:eastAsia="Arial" w:hAnsi="Arial" w:cs="Arial"/>
              </w:rPr>
              <w:t>1) of the</w:t>
            </w:r>
            <w:r w:rsidRPr="00F51065">
              <w:rPr>
                <w:rFonts w:ascii="Arial" w:eastAsia="Arial" w:hAnsi="Arial" w:cs="Arial"/>
                <w:spacing w:val="1"/>
              </w:rPr>
              <w:t xml:space="preserve"> </w:t>
            </w:r>
            <w:r w:rsidRPr="00F51065">
              <w:rPr>
                <w:rFonts w:ascii="Arial" w:eastAsia="Arial" w:hAnsi="Arial" w:cs="Arial"/>
                <w:spacing w:val="-2"/>
              </w:rPr>
              <w:t>I</w:t>
            </w:r>
            <w:r w:rsidRPr="00F51065">
              <w:rPr>
                <w:rFonts w:ascii="Arial" w:eastAsia="Arial" w:hAnsi="Arial" w:cs="Arial"/>
              </w:rPr>
              <w:t>ns</w:t>
            </w:r>
            <w:r w:rsidRPr="00F51065">
              <w:rPr>
                <w:rFonts w:ascii="Arial" w:eastAsia="Arial" w:hAnsi="Arial" w:cs="Arial"/>
                <w:spacing w:val="1"/>
              </w:rPr>
              <w:t>t</w:t>
            </w:r>
            <w:r w:rsidRPr="00F51065">
              <w:rPr>
                <w:rFonts w:ascii="Arial" w:eastAsia="Arial" w:hAnsi="Arial" w:cs="Arial"/>
              </w:rPr>
              <w:t>ruct</w:t>
            </w:r>
            <w:r w:rsidRPr="00F51065">
              <w:rPr>
                <w:rFonts w:ascii="Arial" w:eastAsia="Arial" w:hAnsi="Arial" w:cs="Arial"/>
                <w:spacing w:val="-2"/>
              </w:rPr>
              <w:t>i</w:t>
            </w:r>
            <w:r w:rsidRPr="00F51065">
              <w:rPr>
                <w:rFonts w:ascii="Arial" w:eastAsia="Arial" w:hAnsi="Arial" w:cs="Arial"/>
              </w:rPr>
              <w:t>o</w:t>
            </w:r>
            <w:r w:rsidRPr="00F51065">
              <w:rPr>
                <w:rFonts w:ascii="Arial" w:eastAsia="Arial" w:hAnsi="Arial" w:cs="Arial"/>
                <w:spacing w:val="2"/>
              </w:rPr>
              <w:t>n</w:t>
            </w:r>
            <w:r w:rsidRPr="00F51065">
              <w:rPr>
                <w:rFonts w:ascii="Arial" w:eastAsia="Arial" w:hAnsi="Arial" w:cs="Arial"/>
              </w:rPr>
              <w:t xml:space="preserve">s </w:t>
            </w:r>
            <w:r w:rsidRPr="00F51065">
              <w:rPr>
                <w:rFonts w:ascii="Arial" w:eastAsia="Arial" w:hAnsi="Arial" w:cs="Arial"/>
                <w:spacing w:val="-1"/>
              </w:rPr>
              <w:t>t</w:t>
            </w:r>
            <w:r w:rsidRPr="00F51065">
              <w:rPr>
                <w:rFonts w:ascii="Arial" w:eastAsia="Arial" w:hAnsi="Arial" w:cs="Arial"/>
              </w:rPr>
              <w:t>o</w:t>
            </w:r>
            <w:r w:rsidRPr="00F51065">
              <w:rPr>
                <w:rFonts w:ascii="Arial" w:eastAsia="Arial" w:hAnsi="Arial" w:cs="Arial"/>
                <w:spacing w:val="2"/>
              </w:rPr>
              <w:t xml:space="preserve"> </w:t>
            </w:r>
            <w:r w:rsidRPr="00F51065">
              <w:rPr>
                <w:rFonts w:ascii="Arial" w:eastAsia="Arial" w:hAnsi="Arial" w:cs="Arial"/>
              </w:rPr>
              <w:t>bidders</w:t>
            </w:r>
            <w:r w:rsidRPr="00F51065">
              <w:rPr>
                <w:rFonts w:ascii="Arial" w:eastAsia="Arial" w:hAnsi="Arial" w:cs="Arial"/>
                <w:spacing w:val="1"/>
              </w:rPr>
              <w:t xml:space="preserve"> </w:t>
            </w:r>
            <w:r w:rsidRPr="00F51065">
              <w:rPr>
                <w:rFonts w:ascii="Arial" w:eastAsia="Arial" w:hAnsi="Arial" w:cs="Arial"/>
              </w:rPr>
              <w:t>;</w:t>
            </w:r>
          </w:p>
          <w:p w:rsidR="007377FC" w:rsidRPr="00F51065" w:rsidRDefault="007377FC" w:rsidP="00B67B8A">
            <w:pPr>
              <w:bidi w:val="0"/>
              <w:spacing w:line="160" w:lineRule="exact"/>
            </w:pPr>
          </w:p>
          <w:p w:rsidR="007377FC" w:rsidRPr="00F51065" w:rsidRDefault="007377FC" w:rsidP="00B67B8A">
            <w:pPr>
              <w:bidi w:val="0"/>
              <w:rPr>
                <w:rFonts w:ascii="Arial" w:eastAsia="Arial" w:hAnsi="Arial" w:cs="Arial"/>
              </w:rPr>
            </w:pPr>
            <w:r w:rsidRPr="00F51065">
              <w:rPr>
                <w:rFonts w:ascii="Arial" w:eastAsia="Arial" w:hAnsi="Arial" w:cs="Arial"/>
              </w:rPr>
              <w:t>C.</w:t>
            </w:r>
            <w:r w:rsidRPr="00F51065">
              <w:rPr>
                <w:rFonts w:ascii="Arial" w:eastAsia="Arial" w:hAnsi="Arial" w:cs="Arial"/>
                <w:spacing w:val="54"/>
              </w:rPr>
              <w:t xml:space="preserve"> </w:t>
            </w:r>
            <w:r w:rsidRPr="00F51065">
              <w:rPr>
                <w:rFonts w:ascii="Arial" w:eastAsia="Arial" w:hAnsi="Arial" w:cs="Arial"/>
              </w:rPr>
              <w:t>Price</w:t>
            </w:r>
            <w:r w:rsidRPr="00F51065">
              <w:rPr>
                <w:rFonts w:ascii="Arial" w:eastAsia="Arial" w:hAnsi="Arial" w:cs="Arial"/>
                <w:spacing w:val="20"/>
              </w:rPr>
              <w:t xml:space="preserve"> </w:t>
            </w:r>
            <w:r w:rsidRPr="00F51065">
              <w:rPr>
                <w:rFonts w:ascii="Arial" w:eastAsia="Arial" w:hAnsi="Arial" w:cs="Arial"/>
              </w:rPr>
              <w:t>a</w:t>
            </w:r>
            <w:r w:rsidRPr="00F51065">
              <w:rPr>
                <w:rFonts w:ascii="Arial" w:eastAsia="Arial" w:hAnsi="Arial" w:cs="Arial"/>
                <w:spacing w:val="2"/>
              </w:rPr>
              <w:t>d</w:t>
            </w:r>
            <w:r w:rsidRPr="00F51065">
              <w:rPr>
                <w:rFonts w:ascii="Arial" w:eastAsia="Arial" w:hAnsi="Arial" w:cs="Arial"/>
              </w:rPr>
              <w:t>ju</w:t>
            </w:r>
            <w:r w:rsidRPr="00F51065">
              <w:rPr>
                <w:rFonts w:ascii="Arial" w:eastAsia="Arial" w:hAnsi="Arial" w:cs="Arial"/>
                <w:spacing w:val="-2"/>
              </w:rPr>
              <w:t>s</w:t>
            </w:r>
            <w:r w:rsidRPr="00F51065">
              <w:rPr>
                <w:rFonts w:ascii="Arial" w:eastAsia="Arial" w:hAnsi="Arial" w:cs="Arial"/>
              </w:rPr>
              <w:t>tme</w:t>
            </w:r>
            <w:r w:rsidRPr="00F51065">
              <w:rPr>
                <w:rFonts w:ascii="Arial" w:eastAsia="Arial" w:hAnsi="Arial" w:cs="Arial"/>
                <w:spacing w:val="2"/>
              </w:rPr>
              <w:t>n</w:t>
            </w:r>
            <w:r w:rsidRPr="00F51065">
              <w:rPr>
                <w:rFonts w:ascii="Arial" w:eastAsia="Arial" w:hAnsi="Arial" w:cs="Arial"/>
              </w:rPr>
              <w:t>t</w:t>
            </w:r>
            <w:r w:rsidRPr="00F51065">
              <w:rPr>
                <w:rFonts w:ascii="Arial" w:eastAsia="Arial" w:hAnsi="Arial" w:cs="Arial"/>
                <w:spacing w:val="18"/>
              </w:rPr>
              <w:t xml:space="preserve"> </w:t>
            </w:r>
            <w:r w:rsidRPr="00F51065">
              <w:rPr>
                <w:rFonts w:ascii="Arial" w:eastAsia="Arial" w:hAnsi="Arial" w:cs="Arial"/>
              </w:rPr>
              <w:t>due</w:t>
            </w:r>
            <w:r w:rsidRPr="00F51065">
              <w:rPr>
                <w:rFonts w:ascii="Arial" w:eastAsia="Arial" w:hAnsi="Arial" w:cs="Arial"/>
                <w:spacing w:val="20"/>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21"/>
              </w:rPr>
              <w:t xml:space="preserve"> </w:t>
            </w:r>
            <w:r w:rsidRPr="00F51065">
              <w:rPr>
                <w:rFonts w:ascii="Arial" w:eastAsia="Arial" w:hAnsi="Arial" w:cs="Arial"/>
                <w:spacing w:val="-1"/>
              </w:rPr>
              <w:t>a</w:t>
            </w:r>
            <w:r w:rsidRPr="00F51065">
              <w:rPr>
                <w:rFonts w:ascii="Arial" w:eastAsia="Arial" w:hAnsi="Arial" w:cs="Arial"/>
              </w:rPr>
              <w:t>ny</w:t>
            </w:r>
            <w:r w:rsidRPr="00F51065">
              <w:rPr>
                <w:rFonts w:ascii="Arial" w:eastAsia="Arial" w:hAnsi="Arial" w:cs="Arial"/>
                <w:spacing w:val="18"/>
              </w:rPr>
              <w:t xml:space="preserve"> </w:t>
            </w:r>
            <w:r w:rsidRPr="00F51065">
              <w:rPr>
                <w:rFonts w:ascii="Arial" w:eastAsia="Arial" w:hAnsi="Arial" w:cs="Arial"/>
              </w:rPr>
              <w:t>disc</w:t>
            </w:r>
            <w:r w:rsidRPr="00F51065">
              <w:rPr>
                <w:rFonts w:ascii="Arial" w:eastAsia="Arial" w:hAnsi="Arial" w:cs="Arial"/>
                <w:spacing w:val="1"/>
              </w:rPr>
              <w:t>o</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rPr>
              <w:t>ts</w:t>
            </w:r>
            <w:r w:rsidRPr="00F51065">
              <w:rPr>
                <w:rFonts w:ascii="Arial" w:eastAsia="Arial" w:hAnsi="Arial" w:cs="Arial"/>
                <w:spacing w:val="18"/>
              </w:rPr>
              <w:t xml:space="preserve"> </w:t>
            </w:r>
            <w:r w:rsidRPr="00F51065">
              <w:rPr>
                <w:rFonts w:ascii="Arial" w:eastAsia="Arial" w:hAnsi="Arial" w:cs="Arial"/>
              </w:rPr>
              <w:t>prop</w:t>
            </w:r>
            <w:r w:rsidRPr="00F51065">
              <w:rPr>
                <w:rFonts w:ascii="Arial" w:eastAsia="Arial" w:hAnsi="Arial" w:cs="Arial"/>
                <w:spacing w:val="-2"/>
              </w:rPr>
              <w:t>o</w:t>
            </w:r>
            <w:r w:rsidRPr="00F51065">
              <w:rPr>
                <w:rFonts w:ascii="Arial" w:eastAsia="Arial" w:hAnsi="Arial" w:cs="Arial"/>
              </w:rPr>
              <w:t>sed</w:t>
            </w:r>
            <w:r w:rsidRPr="00F51065">
              <w:rPr>
                <w:rFonts w:ascii="Arial" w:eastAsia="Arial" w:hAnsi="Arial" w:cs="Arial"/>
                <w:spacing w:val="22"/>
              </w:rPr>
              <w:t xml:space="preserve"> </w:t>
            </w:r>
            <w:r w:rsidRPr="00F51065">
              <w:rPr>
                <w:rFonts w:ascii="Arial" w:eastAsia="Arial" w:hAnsi="Arial" w:cs="Arial"/>
              </w:rPr>
              <w:t>in</w:t>
            </w:r>
            <w:r w:rsidRPr="00F51065">
              <w:rPr>
                <w:rFonts w:ascii="Arial" w:eastAsia="Arial" w:hAnsi="Arial" w:cs="Arial"/>
                <w:spacing w:val="18"/>
              </w:rPr>
              <w:t xml:space="preserve"> </w:t>
            </w:r>
            <w:r w:rsidRPr="00F51065">
              <w:rPr>
                <w:rFonts w:ascii="Arial" w:eastAsia="Arial" w:hAnsi="Arial" w:cs="Arial"/>
              </w:rPr>
              <w:t>the</w:t>
            </w:r>
            <w:r w:rsidRPr="00F51065">
              <w:rPr>
                <w:rFonts w:ascii="Arial" w:eastAsia="Arial" w:hAnsi="Arial" w:cs="Arial"/>
                <w:spacing w:val="20"/>
              </w:rPr>
              <w:t xml:space="preserve"> </w:t>
            </w:r>
            <w:r w:rsidRPr="00F51065">
              <w:rPr>
                <w:rFonts w:ascii="Arial" w:eastAsia="Arial" w:hAnsi="Arial" w:cs="Arial"/>
              </w:rPr>
              <w:t>b</w:t>
            </w:r>
            <w:r w:rsidRPr="00F51065">
              <w:rPr>
                <w:rFonts w:ascii="Arial" w:eastAsia="Arial" w:hAnsi="Arial" w:cs="Arial"/>
                <w:spacing w:val="-2"/>
              </w:rPr>
              <w:t>i</w:t>
            </w:r>
            <w:r w:rsidRPr="00F51065">
              <w:rPr>
                <w:rFonts w:ascii="Arial" w:eastAsia="Arial" w:hAnsi="Arial" w:cs="Arial"/>
              </w:rPr>
              <w:t>d</w:t>
            </w:r>
            <w:r w:rsidRPr="00F51065">
              <w:rPr>
                <w:rFonts w:ascii="Arial" w:eastAsia="Arial" w:hAnsi="Arial" w:cs="Arial"/>
                <w:spacing w:val="21"/>
              </w:rPr>
              <w:t xml:space="preserve"> </w:t>
            </w:r>
            <w:r w:rsidRPr="00F51065">
              <w:rPr>
                <w:rFonts w:ascii="Arial" w:eastAsia="Arial" w:hAnsi="Arial" w:cs="Arial"/>
                <w:spacing w:val="-1"/>
              </w:rPr>
              <w:t>u</w:t>
            </w:r>
            <w:r w:rsidRPr="00F51065">
              <w:rPr>
                <w:rFonts w:ascii="Arial" w:eastAsia="Arial" w:hAnsi="Arial" w:cs="Arial"/>
              </w:rPr>
              <w:t>n</w:t>
            </w:r>
            <w:r w:rsidRPr="00F51065">
              <w:rPr>
                <w:rFonts w:ascii="Arial" w:eastAsia="Arial" w:hAnsi="Arial" w:cs="Arial"/>
                <w:spacing w:val="2"/>
              </w:rPr>
              <w:t>d</w:t>
            </w:r>
            <w:r w:rsidRPr="00F51065">
              <w:rPr>
                <w:rFonts w:ascii="Arial" w:eastAsia="Arial" w:hAnsi="Arial" w:cs="Arial"/>
              </w:rPr>
              <w:t>er</w:t>
            </w:r>
            <w:r w:rsidRPr="00F51065">
              <w:rPr>
                <w:rFonts w:ascii="Arial" w:eastAsia="Arial" w:hAnsi="Arial" w:cs="Arial"/>
                <w:spacing w:val="20"/>
              </w:rPr>
              <w:t xml:space="preserve"> </w:t>
            </w:r>
            <w:r w:rsidRPr="00F51065">
              <w:rPr>
                <w:rFonts w:ascii="Arial" w:eastAsia="Arial" w:hAnsi="Arial" w:cs="Arial"/>
                <w:spacing w:val="-3"/>
              </w:rPr>
              <w:t>(</w:t>
            </w:r>
            <w:r w:rsidRPr="00F51065">
              <w:rPr>
                <w:rFonts w:ascii="Arial" w:eastAsia="Arial" w:hAnsi="Arial" w:cs="Arial"/>
              </w:rPr>
              <w:t>1</w:t>
            </w:r>
            <w:r w:rsidRPr="00F51065">
              <w:rPr>
                <w:rFonts w:ascii="Arial" w:eastAsia="Arial" w:hAnsi="Arial" w:cs="Arial"/>
                <w:spacing w:val="2"/>
              </w:rPr>
              <w:t>8</w:t>
            </w:r>
            <w:r w:rsidRPr="00F51065">
              <w:rPr>
                <w:rFonts w:ascii="Arial" w:eastAsia="Arial" w:hAnsi="Arial" w:cs="Arial"/>
                <w:spacing w:val="-1"/>
              </w:rPr>
              <w:t>-</w:t>
            </w:r>
            <w:r w:rsidRPr="00F51065">
              <w:rPr>
                <w:rFonts w:ascii="Arial" w:eastAsia="Arial" w:hAnsi="Arial" w:cs="Arial"/>
              </w:rPr>
              <w:t>7)</w:t>
            </w:r>
            <w:r w:rsidRPr="00F51065">
              <w:rPr>
                <w:rFonts w:ascii="Arial" w:eastAsia="Arial" w:hAnsi="Arial" w:cs="Arial"/>
                <w:spacing w:val="18"/>
              </w:rPr>
              <w:t xml:space="preserve"> </w:t>
            </w:r>
            <w:r w:rsidRPr="00F51065">
              <w:rPr>
                <w:rFonts w:ascii="Arial" w:eastAsia="Arial" w:hAnsi="Arial" w:cs="Arial"/>
                <w:spacing w:val="-1"/>
              </w:rPr>
              <w:t>o</w:t>
            </w:r>
            <w:r w:rsidRPr="00F51065">
              <w:rPr>
                <w:rFonts w:ascii="Arial" w:eastAsia="Arial" w:hAnsi="Arial" w:cs="Arial"/>
              </w:rPr>
              <w:t>f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spacing w:val="-2"/>
              </w:rPr>
              <w:t>I</w:t>
            </w:r>
            <w:r w:rsidRPr="00F51065">
              <w:rPr>
                <w:rFonts w:ascii="Arial" w:eastAsia="Arial" w:hAnsi="Arial" w:cs="Arial"/>
              </w:rPr>
              <w:t>ns</w:t>
            </w:r>
            <w:r w:rsidRPr="00F51065">
              <w:rPr>
                <w:rFonts w:ascii="Arial" w:eastAsia="Arial" w:hAnsi="Arial" w:cs="Arial"/>
                <w:spacing w:val="1"/>
              </w:rPr>
              <w:t>t</w:t>
            </w:r>
            <w:r w:rsidRPr="00F51065">
              <w:rPr>
                <w:rFonts w:ascii="Arial" w:eastAsia="Arial" w:hAnsi="Arial" w:cs="Arial"/>
              </w:rPr>
              <w:t xml:space="preserve">ructions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2"/>
              </w:rPr>
              <w:t xml:space="preserve"> </w:t>
            </w:r>
            <w:r w:rsidRPr="00F51065">
              <w:rPr>
                <w:rFonts w:ascii="Arial" w:eastAsia="Arial" w:hAnsi="Arial" w:cs="Arial"/>
              </w:rPr>
              <w:t>bid</w:t>
            </w:r>
            <w:r w:rsidRPr="00F51065">
              <w:rPr>
                <w:rFonts w:ascii="Arial" w:eastAsia="Arial" w:hAnsi="Arial" w:cs="Arial"/>
                <w:spacing w:val="-2"/>
              </w:rPr>
              <w:t>d</w:t>
            </w:r>
            <w:r w:rsidRPr="00F51065">
              <w:rPr>
                <w:rFonts w:ascii="Arial" w:eastAsia="Arial" w:hAnsi="Arial" w:cs="Arial"/>
              </w:rPr>
              <w:t>ers</w:t>
            </w:r>
            <w:r w:rsidRPr="00F51065">
              <w:rPr>
                <w:rFonts w:ascii="Arial" w:eastAsia="Arial" w:hAnsi="Arial" w:cs="Arial"/>
                <w:spacing w:val="1"/>
              </w:rPr>
              <w:t xml:space="preserve"> </w:t>
            </w:r>
            <w:r w:rsidRPr="00F51065">
              <w:rPr>
                <w:rFonts w:ascii="Arial" w:eastAsia="Arial" w:hAnsi="Arial" w:cs="Arial"/>
              </w:rPr>
              <w:t>D.</w:t>
            </w:r>
            <w:r w:rsidRPr="00F51065">
              <w:rPr>
                <w:rFonts w:ascii="Arial" w:eastAsia="Arial" w:hAnsi="Arial" w:cs="Arial"/>
                <w:spacing w:val="54"/>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9"/>
              </w:rPr>
              <w:t xml:space="preserve"> </w:t>
            </w:r>
            <w:r w:rsidRPr="00F51065">
              <w:rPr>
                <w:rFonts w:ascii="Arial" w:eastAsia="Arial" w:hAnsi="Arial" w:cs="Arial"/>
              </w:rPr>
              <w:t>tra</w:t>
            </w:r>
            <w:r w:rsidRPr="00F51065">
              <w:rPr>
                <w:rFonts w:ascii="Arial" w:eastAsia="Arial" w:hAnsi="Arial" w:cs="Arial"/>
                <w:spacing w:val="2"/>
              </w:rPr>
              <w:t>n</w:t>
            </w:r>
            <w:r w:rsidRPr="00F51065">
              <w:rPr>
                <w:rFonts w:ascii="Arial" w:eastAsia="Arial" w:hAnsi="Arial" w:cs="Arial"/>
                <w:spacing w:val="-2"/>
              </w:rPr>
              <w:t>s</w:t>
            </w:r>
            <w:r w:rsidRPr="00F51065">
              <w:rPr>
                <w:rFonts w:ascii="Arial" w:eastAsia="Arial" w:hAnsi="Arial" w:cs="Arial"/>
              </w:rPr>
              <w:t>f</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7"/>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8"/>
              </w:rPr>
              <w:t xml:space="preserve"> </w:t>
            </w:r>
            <w:r w:rsidRPr="00F51065">
              <w:rPr>
                <w:rFonts w:ascii="Arial" w:eastAsia="Arial" w:hAnsi="Arial" w:cs="Arial"/>
              </w:rPr>
              <w:t>f</w:t>
            </w:r>
            <w:r w:rsidRPr="00F51065">
              <w:rPr>
                <w:rFonts w:ascii="Arial" w:eastAsia="Arial" w:hAnsi="Arial" w:cs="Arial"/>
                <w:spacing w:val="1"/>
              </w:rPr>
              <w:t>u</w:t>
            </w:r>
            <w:r w:rsidRPr="00F51065">
              <w:rPr>
                <w:rFonts w:ascii="Arial" w:eastAsia="Arial" w:hAnsi="Arial" w:cs="Arial"/>
              </w:rPr>
              <w:t>n</w:t>
            </w:r>
            <w:r w:rsidRPr="00F51065">
              <w:rPr>
                <w:rFonts w:ascii="Arial" w:eastAsia="Arial" w:hAnsi="Arial" w:cs="Arial"/>
                <w:spacing w:val="2"/>
              </w:rPr>
              <w:t>d</w:t>
            </w:r>
            <w:r w:rsidRPr="00F51065">
              <w:rPr>
                <w:rFonts w:ascii="Arial" w:eastAsia="Arial" w:hAnsi="Arial" w:cs="Arial"/>
              </w:rPr>
              <w:t>s</w:t>
            </w:r>
            <w:r w:rsidRPr="00F51065">
              <w:rPr>
                <w:rFonts w:ascii="Arial" w:eastAsia="Arial" w:hAnsi="Arial" w:cs="Arial"/>
                <w:spacing w:val="8"/>
              </w:rPr>
              <w:t xml:space="preserve"> </w:t>
            </w:r>
            <w:r w:rsidRPr="00F51065">
              <w:rPr>
                <w:rFonts w:ascii="Arial" w:eastAsia="Arial" w:hAnsi="Arial" w:cs="Arial"/>
                <w:spacing w:val="-3"/>
              </w:rPr>
              <w:t>r</w:t>
            </w:r>
            <w:r w:rsidRPr="00F51065">
              <w:rPr>
                <w:rFonts w:ascii="Arial" w:eastAsia="Arial" w:hAnsi="Arial" w:cs="Arial"/>
              </w:rPr>
              <w:t>es</w:t>
            </w:r>
            <w:r w:rsidRPr="00F51065">
              <w:rPr>
                <w:rFonts w:ascii="Arial" w:eastAsia="Arial" w:hAnsi="Arial" w:cs="Arial"/>
                <w:spacing w:val="2"/>
              </w:rPr>
              <w:t>u</w:t>
            </w:r>
            <w:r w:rsidRPr="00F51065">
              <w:rPr>
                <w:rFonts w:ascii="Arial" w:eastAsia="Arial" w:hAnsi="Arial" w:cs="Arial"/>
              </w:rPr>
              <w:t>lting</w:t>
            </w:r>
            <w:r w:rsidRPr="00F51065">
              <w:rPr>
                <w:rFonts w:ascii="Arial" w:eastAsia="Arial" w:hAnsi="Arial" w:cs="Arial"/>
                <w:spacing w:val="7"/>
              </w:rPr>
              <w:t xml:space="preserve"> </w:t>
            </w:r>
            <w:r w:rsidRPr="00F51065">
              <w:rPr>
                <w:rFonts w:ascii="Arial" w:eastAsia="Arial" w:hAnsi="Arial" w:cs="Arial"/>
                <w:spacing w:val="3"/>
              </w:rPr>
              <w:t>f</w:t>
            </w:r>
            <w:r w:rsidRPr="00F51065">
              <w:rPr>
                <w:rFonts w:ascii="Arial" w:eastAsia="Arial" w:hAnsi="Arial" w:cs="Arial"/>
              </w:rPr>
              <w:t>r</w:t>
            </w:r>
            <w:r w:rsidRPr="00F51065">
              <w:rPr>
                <w:rFonts w:ascii="Arial" w:eastAsia="Arial" w:hAnsi="Arial" w:cs="Arial"/>
                <w:spacing w:val="-2"/>
              </w:rPr>
              <w:t>o</w:t>
            </w:r>
            <w:r w:rsidRPr="00F51065">
              <w:rPr>
                <w:rFonts w:ascii="Arial" w:eastAsia="Arial" w:hAnsi="Arial" w:cs="Arial"/>
              </w:rPr>
              <w:t>m</w:t>
            </w:r>
            <w:r w:rsidRPr="00F51065">
              <w:rPr>
                <w:rFonts w:ascii="Arial" w:eastAsia="Arial" w:hAnsi="Arial" w:cs="Arial"/>
                <w:spacing w:val="10"/>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10"/>
              </w:rPr>
              <w:t xml:space="preserve"> </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spacing w:val="-1"/>
              </w:rPr>
              <w:t>a</w:t>
            </w:r>
            <w:r w:rsidRPr="00F51065">
              <w:rPr>
                <w:rFonts w:ascii="Arial" w:eastAsia="Arial" w:hAnsi="Arial" w:cs="Arial"/>
              </w:rPr>
              <w:t>tion</w:t>
            </w:r>
            <w:r w:rsidRPr="00F51065">
              <w:rPr>
                <w:rFonts w:ascii="Arial" w:eastAsia="Arial" w:hAnsi="Arial" w:cs="Arial"/>
                <w:spacing w:val="10"/>
              </w:rPr>
              <w:t xml:space="preserve"> </w:t>
            </w:r>
            <w:r w:rsidRPr="00F51065">
              <w:rPr>
                <w:rFonts w:ascii="Arial" w:eastAsia="Arial" w:hAnsi="Arial" w:cs="Arial"/>
              </w:rPr>
              <w:t>pr</w:t>
            </w:r>
            <w:r w:rsidRPr="00F51065">
              <w:rPr>
                <w:rFonts w:ascii="Arial" w:eastAsia="Arial" w:hAnsi="Arial" w:cs="Arial"/>
                <w:spacing w:val="1"/>
              </w:rPr>
              <w:t>o</w:t>
            </w:r>
            <w:r w:rsidRPr="00F51065">
              <w:rPr>
                <w:rFonts w:ascii="Arial" w:eastAsia="Arial" w:hAnsi="Arial" w:cs="Arial"/>
              </w:rPr>
              <w:t>c</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2"/>
              </w:rPr>
              <w:t>u</w:t>
            </w:r>
            <w:r w:rsidRPr="00F51065">
              <w:rPr>
                <w:rFonts w:ascii="Arial" w:eastAsia="Arial" w:hAnsi="Arial" w:cs="Arial"/>
              </w:rPr>
              <w:t>res</w:t>
            </w:r>
            <w:r w:rsidRPr="00F51065">
              <w:rPr>
                <w:rFonts w:ascii="Arial" w:eastAsia="Arial" w:hAnsi="Arial" w:cs="Arial"/>
                <w:spacing w:val="8"/>
              </w:rPr>
              <w:t xml:space="preserve"> </w:t>
            </w:r>
            <w:r w:rsidRPr="00F51065">
              <w:rPr>
                <w:rFonts w:ascii="Arial" w:eastAsia="Arial" w:hAnsi="Arial" w:cs="Arial"/>
              </w:rPr>
              <w:t>in</w:t>
            </w:r>
            <w:r w:rsidRPr="00F51065">
              <w:rPr>
                <w:rFonts w:ascii="Arial" w:eastAsia="Arial" w:hAnsi="Arial" w:cs="Arial"/>
                <w:spacing w:val="6"/>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spacing w:val="-3"/>
              </w:rPr>
              <w:t>r</w:t>
            </w:r>
            <w:r w:rsidRPr="00F51065">
              <w:rPr>
                <w:rFonts w:ascii="Arial" w:eastAsia="Arial" w:hAnsi="Arial" w:cs="Arial"/>
              </w:rPr>
              <w:t>agrap</w:t>
            </w:r>
            <w:r w:rsidRPr="00F51065">
              <w:rPr>
                <w:rFonts w:ascii="Arial" w:eastAsia="Arial" w:hAnsi="Arial" w:cs="Arial"/>
                <w:spacing w:val="2"/>
              </w:rPr>
              <w:t>h</w:t>
            </w:r>
            <w:r w:rsidRPr="00F51065">
              <w:rPr>
                <w:rFonts w:ascii="Arial" w:eastAsia="Arial" w:hAnsi="Arial" w:cs="Arial"/>
              </w:rPr>
              <w:t>s (a</w:t>
            </w:r>
            <w:r w:rsidRPr="00F51065">
              <w:rPr>
                <w:rFonts w:ascii="Arial" w:eastAsia="Arial" w:hAnsi="Arial" w:cs="Arial"/>
                <w:spacing w:val="-1"/>
              </w:rPr>
              <w:t>-</w:t>
            </w:r>
            <w:r w:rsidRPr="00F51065">
              <w:rPr>
                <w:rFonts w:ascii="Arial" w:eastAsia="Arial" w:hAnsi="Arial" w:cs="Arial"/>
              </w:rPr>
              <w:t>c) a</w:t>
            </w:r>
            <w:r w:rsidRPr="00F51065">
              <w:rPr>
                <w:rFonts w:ascii="Arial" w:eastAsia="Arial" w:hAnsi="Arial" w:cs="Arial"/>
                <w:spacing w:val="2"/>
              </w:rPr>
              <w:t>b</w:t>
            </w:r>
            <w:r w:rsidRPr="00F51065">
              <w:rPr>
                <w:rFonts w:ascii="Arial" w:eastAsia="Arial" w:hAnsi="Arial" w:cs="Arial"/>
              </w:rPr>
              <w:t>o</w:t>
            </w:r>
            <w:r w:rsidRPr="00F51065">
              <w:rPr>
                <w:rFonts w:ascii="Arial" w:eastAsia="Arial" w:hAnsi="Arial" w:cs="Arial"/>
                <w:spacing w:val="-1"/>
              </w:rPr>
              <w:t>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rPr>
              <w:t>c</w:t>
            </w:r>
            <w:r w:rsidRPr="00F51065">
              <w:rPr>
                <w:rFonts w:ascii="Arial" w:eastAsia="Arial" w:hAnsi="Arial" w:cs="Arial"/>
                <w:spacing w:val="-1"/>
              </w:rPr>
              <w:t>on</w:t>
            </w:r>
            <w:r w:rsidRPr="00F51065">
              <w:rPr>
                <w:rFonts w:ascii="Arial" w:eastAsia="Arial" w:hAnsi="Arial" w:cs="Arial"/>
                <w:spacing w:val="-2"/>
              </w:rPr>
              <w:t>v</w:t>
            </w:r>
            <w:r w:rsidRPr="00F51065">
              <w:rPr>
                <w:rFonts w:ascii="Arial" w:eastAsia="Arial" w:hAnsi="Arial" w:cs="Arial"/>
              </w:rPr>
              <w:t>ert</w:t>
            </w:r>
            <w:r w:rsidRPr="00F51065">
              <w:rPr>
                <w:rFonts w:ascii="Arial" w:eastAsia="Arial" w:hAnsi="Arial" w:cs="Arial"/>
                <w:spacing w:val="2"/>
              </w:rPr>
              <w:t xml:space="preserve"> </w:t>
            </w:r>
            <w:r w:rsidRPr="00F51065">
              <w:rPr>
                <w:rFonts w:ascii="Arial" w:eastAsia="Arial" w:hAnsi="Arial" w:cs="Arial"/>
              </w:rPr>
              <w:t>it</w:t>
            </w:r>
            <w:r w:rsidRPr="00F51065">
              <w:rPr>
                <w:rFonts w:ascii="Arial" w:eastAsia="Arial" w:hAnsi="Arial" w:cs="Arial"/>
                <w:spacing w:val="1"/>
              </w:rPr>
              <w:t xml:space="preserve"> </w:t>
            </w:r>
            <w:r w:rsidRPr="00F51065">
              <w:rPr>
                <w:rFonts w:ascii="Arial" w:eastAsia="Arial" w:hAnsi="Arial" w:cs="Arial"/>
              </w:rPr>
              <w:t>into</w:t>
            </w:r>
            <w:r w:rsidRPr="00F51065">
              <w:rPr>
                <w:rFonts w:ascii="Arial" w:eastAsia="Arial" w:hAnsi="Arial" w:cs="Arial"/>
                <w:spacing w:val="3"/>
              </w:rPr>
              <w:t xml:space="preserve"> </w:t>
            </w:r>
            <w:r w:rsidRPr="00F51065">
              <w:rPr>
                <w:rFonts w:ascii="Arial" w:eastAsia="Arial" w:hAnsi="Arial" w:cs="Arial"/>
              </w:rPr>
              <w:t>a</w:t>
            </w:r>
            <w:r w:rsidRPr="00F51065">
              <w:rPr>
                <w:rFonts w:ascii="Arial" w:eastAsia="Arial" w:hAnsi="Arial" w:cs="Arial"/>
                <w:spacing w:val="2"/>
              </w:rPr>
              <w:t xml:space="preserve"> </w:t>
            </w:r>
            <w:r w:rsidRPr="00F51065">
              <w:rPr>
                <w:rFonts w:ascii="Arial" w:eastAsia="Arial" w:hAnsi="Arial" w:cs="Arial"/>
              </w:rPr>
              <w:t>sing</w:t>
            </w:r>
            <w:r w:rsidRPr="00F51065">
              <w:rPr>
                <w:rFonts w:ascii="Arial" w:eastAsia="Arial" w:hAnsi="Arial" w:cs="Arial"/>
                <w:spacing w:val="-1"/>
              </w:rPr>
              <w:t>l</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curre</w:t>
            </w:r>
            <w:r w:rsidRPr="00F51065">
              <w:rPr>
                <w:rFonts w:ascii="Arial" w:eastAsia="Arial" w:hAnsi="Arial" w:cs="Arial"/>
                <w:spacing w:val="1"/>
              </w:rPr>
              <w:t>n</w:t>
            </w:r>
            <w:r w:rsidRPr="00F51065">
              <w:rPr>
                <w:rFonts w:ascii="Arial" w:eastAsia="Arial" w:hAnsi="Arial" w:cs="Arial"/>
              </w:rPr>
              <w:t>c</w:t>
            </w:r>
            <w:r w:rsidRPr="00F51065">
              <w:rPr>
                <w:rFonts w:ascii="Arial" w:eastAsia="Arial" w:hAnsi="Arial" w:cs="Arial"/>
                <w:spacing w:val="-2"/>
              </w:rPr>
              <w:t>y</w:t>
            </w:r>
            <w:r w:rsidRPr="00F51065">
              <w:rPr>
                <w:rFonts w:ascii="Arial" w:eastAsia="Arial" w:hAnsi="Arial" w:cs="Arial"/>
              </w:rPr>
              <w:t>,</w:t>
            </w:r>
            <w:r w:rsidRPr="00F51065">
              <w:rPr>
                <w:rFonts w:ascii="Arial" w:eastAsia="Arial" w:hAnsi="Arial" w:cs="Arial"/>
                <w:spacing w:val="1"/>
              </w:rPr>
              <w:t xml:space="preserve"> </w:t>
            </w:r>
            <w:r w:rsidRPr="00F51065">
              <w:rPr>
                <w:rFonts w:ascii="Arial" w:eastAsia="Arial" w:hAnsi="Arial" w:cs="Arial"/>
              </w:rPr>
              <w:t>if</w:t>
            </w:r>
            <w:r w:rsidRPr="00F51065">
              <w:rPr>
                <w:rFonts w:ascii="Arial" w:eastAsia="Arial" w:hAnsi="Arial" w:cs="Arial"/>
                <w:spacing w:val="3"/>
              </w:rPr>
              <w:t xml:space="preserve"> </w:t>
            </w:r>
            <w:r w:rsidRPr="00F51065">
              <w:rPr>
                <w:rFonts w:ascii="Arial" w:eastAsia="Arial" w:hAnsi="Arial" w:cs="Arial"/>
              </w:rPr>
              <w:t>appro</w:t>
            </w:r>
            <w:r w:rsidRPr="00F51065">
              <w:rPr>
                <w:rFonts w:ascii="Arial" w:eastAsia="Arial" w:hAnsi="Arial" w:cs="Arial"/>
                <w:spacing w:val="2"/>
              </w:rPr>
              <w:t>p</w:t>
            </w:r>
            <w:r w:rsidRPr="00F51065">
              <w:rPr>
                <w:rFonts w:ascii="Arial" w:eastAsia="Arial" w:hAnsi="Arial" w:cs="Arial"/>
              </w:rPr>
              <w:t>ri</w:t>
            </w:r>
            <w:r w:rsidRPr="00F51065">
              <w:rPr>
                <w:rFonts w:ascii="Arial" w:eastAsia="Arial" w:hAnsi="Arial" w:cs="Arial"/>
                <w:spacing w:val="-3"/>
              </w:rPr>
              <w:t>a</w:t>
            </w:r>
            <w:r w:rsidRPr="00F51065">
              <w:rPr>
                <w:rFonts w:ascii="Arial" w:eastAsia="Arial" w:hAnsi="Arial" w:cs="Arial"/>
              </w:rPr>
              <w:t>te</w:t>
            </w:r>
            <w:r w:rsidRPr="00F51065">
              <w:rPr>
                <w:rFonts w:ascii="Arial" w:eastAsia="Arial" w:hAnsi="Arial" w:cs="Arial"/>
                <w:spacing w:val="2"/>
              </w:rPr>
              <w:t xml:space="preserve"> </w:t>
            </w:r>
            <w:r w:rsidRPr="00F51065">
              <w:rPr>
                <w:rFonts w:ascii="Arial" w:eastAsia="Arial" w:hAnsi="Arial" w:cs="Arial"/>
              </w:rPr>
              <w:t>und</w:t>
            </w:r>
            <w:r w:rsidRPr="00F51065">
              <w:rPr>
                <w:rFonts w:ascii="Arial" w:eastAsia="Arial" w:hAnsi="Arial" w:cs="Arial"/>
                <w:spacing w:val="1"/>
              </w:rPr>
              <w:t>e</w:t>
            </w:r>
            <w:r w:rsidRPr="00F51065">
              <w:rPr>
                <w:rFonts w:ascii="Arial" w:eastAsia="Arial" w:hAnsi="Arial" w:cs="Arial"/>
              </w:rPr>
              <w:t>r p</w:t>
            </w:r>
            <w:r w:rsidRPr="00F51065">
              <w:rPr>
                <w:rFonts w:ascii="Arial" w:eastAsia="Arial" w:hAnsi="Arial" w:cs="Arial"/>
                <w:spacing w:val="2"/>
              </w:rPr>
              <w:t>a</w:t>
            </w:r>
            <w:r w:rsidRPr="00F51065">
              <w:rPr>
                <w:rFonts w:ascii="Arial" w:eastAsia="Arial" w:hAnsi="Arial" w:cs="Arial"/>
              </w:rPr>
              <w:t>ra</w:t>
            </w:r>
            <w:r w:rsidRPr="00F51065">
              <w:rPr>
                <w:rFonts w:ascii="Arial" w:eastAsia="Arial" w:hAnsi="Arial" w:cs="Arial"/>
                <w:spacing w:val="-1"/>
              </w:rPr>
              <w:t>g</w:t>
            </w:r>
            <w:r w:rsidRPr="00F51065">
              <w:rPr>
                <w:rFonts w:ascii="Arial" w:eastAsia="Arial" w:hAnsi="Arial" w:cs="Arial"/>
              </w:rPr>
              <w:t>raph</w:t>
            </w:r>
            <w:r w:rsidRPr="00F51065">
              <w:rPr>
                <w:rFonts w:ascii="Arial" w:eastAsia="Arial" w:hAnsi="Arial" w:cs="Arial"/>
                <w:spacing w:val="2"/>
              </w:rPr>
              <w:t xml:space="preserve"> </w:t>
            </w:r>
            <w:r w:rsidRPr="00F51065">
              <w:rPr>
                <w:rFonts w:ascii="Arial" w:eastAsia="Arial" w:hAnsi="Arial" w:cs="Arial"/>
              </w:rPr>
              <w:t>(</w:t>
            </w:r>
            <w:r w:rsidRPr="00F51065">
              <w:rPr>
                <w:rFonts w:ascii="Arial" w:eastAsia="Arial" w:hAnsi="Arial" w:cs="Arial"/>
                <w:spacing w:val="-2"/>
              </w:rPr>
              <w:t>3</w:t>
            </w:r>
            <w:r w:rsidRPr="00F51065">
              <w:rPr>
                <w:rFonts w:ascii="Arial" w:eastAsia="Arial" w:hAnsi="Arial" w:cs="Arial"/>
              </w:rPr>
              <w:t>4);</w:t>
            </w:r>
            <w:r w:rsidRPr="00F51065">
              <w:rPr>
                <w:rFonts w:ascii="Arial" w:eastAsia="Arial" w:hAnsi="Arial" w:cs="Arial"/>
                <w:spacing w:val="1"/>
              </w:rPr>
              <w:t xml:space="preserve"> </w:t>
            </w:r>
            <w:r w:rsidRPr="00F51065">
              <w:rPr>
                <w:rFonts w:ascii="Arial" w:eastAsia="Arial" w:hAnsi="Arial" w:cs="Arial"/>
                <w:spacing w:val="-1"/>
              </w:rPr>
              <w:t>a</w:t>
            </w:r>
            <w:r w:rsidRPr="00F51065">
              <w:rPr>
                <w:rFonts w:ascii="Arial" w:eastAsia="Arial" w:hAnsi="Arial" w:cs="Arial"/>
              </w:rPr>
              <w:t>nd</w:t>
            </w:r>
          </w:p>
          <w:p w:rsidR="007377FC" w:rsidRDefault="007377FC" w:rsidP="00B67B8A">
            <w:pPr>
              <w:jc w:val="right"/>
              <w:rPr>
                <w:rFonts w:ascii="Arial" w:eastAsia="Arial" w:hAnsi="Arial" w:cs="Arial"/>
              </w:rPr>
            </w:pPr>
            <w:r w:rsidRPr="00F51065">
              <w:rPr>
                <w:rFonts w:ascii="Arial" w:eastAsia="Arial" w:hAnsi="Arial" w:cs="Arial"/>
                <w:spacing w:val="1"/>
              </w:rPr>
              <w:t>E</w:t>
            </w:r>
            <w:r w:rsidRPr="00F51065">
              <w:rPr>
                <w:rFonts w:ascii="Arial" w:eastAsia="Arial" w:hAnsi="Arial" w:cs="Arial"/>
              </w:rPr>
              <w:t xml:space="preserve">.  </w:t>
            </w:r>
            <w:r w:rsidRPr="00F51065">
              <w:rPr>
                <w:rFonts w:ascii="Arial" w:eastAsia="Arial" w:hAnsi="Arial" w:cs="Arial"/>
                <w:spacing w:val="2"/>
              </w:rPr>
              <w:t>T</w:t>
            </w:r>
            <w:r w:rsidRPr="00F51065">
              <w:rPr>
                <w:rFonts w:ascii="Arial" w:eastAsia="Arial" w:hAnsi="Arial" w:cs="Arial"/>
              </w:rPr>
              <w:t>aki</w:t>
            </w:r>
            <w:r w:rsidRPr="00F51065">
              <w:rPr>
                <w:rFonts w:ascii="Arial" w:eastAsia="Arial" w:hAnsi="Arial" w:cs="Arial"/>
                <w:spacing w:val="1"/>
              </w:rPr>
              <w:t>n</w:t>
            </w:r>
            <w:r w:rsidRPr="00F51065">
              <w:rPr>
                <w:rFonts w:ascii="Arial" w:eastAsia="Arial" w:hAnsi="Arial" w:cs="Arial"/>
              </w:rPr>
              <w:t xml:space="preserve">g </w:t>
            </w:r>
            <w:r w:rsidRPr="00F51065">
              <w:rPr>
                <w:rFonts w:ascii="Arial" w:eastAsia="Arial" w:hAnsi="Arial" w:cs="Arial"/>
                <w:spacing w:val="40"/>
              </w:rPr>
              <w:t xml:space="preserve"> </w:t>
            </w:r>
            <w:r w:rsidRPr="00F51065">
              <w:rPr>
                <w:rFonts w:ascii="Arial" w:eastAsia="Arial" w:hAnsi="Arial" w:cs="Arial"/>
              </w:rPr>
              <w:t>in</w:t>
            </w:r>
            <w:r w:rsidRPr="00F51065">
              <w:rPr>
                <w:rFonts w:ascii="Arial" w:eastAsia="Arial" w:hAnsi="Arial" w:cs="Arial"/>
                <w:spacing w:val="-1"/>
              </w:rPr>
              <w:t>t</w:t>
            </w:r>
            <w:r w:rsidRPr="00F51065">
              <w:rPr>
                <w:rFonts w:ascii="Arial" w:eastAsia="Arial" w:hAnsi="Arial" w:cs="Arial"/>
              </w:rPr>
              <w:t xml:space="preserve">o </w:t>
            </w:r>
            <w:r w:rsidRPr="00F51065">
              <w:rPr>
                <w:rFonts w:ascii="Arial" w:eastAsia="Arial" w:hAnsi="Arial" w:cs="Arial"/>
                <w:spacing w:val="43"/>
              </w:rPr>
              <w:t xml:space="preserve"> </w:t>
            </w:r>
            <w:r w:rsidRPr="00F51065">
              <w:rPr>
                <w:rFonts w:ascii="Arial" w:eastAsia="Arial" w:hAnsi="Arial" w:cs="Arial"/>
              </w:rPr>
              <w:t>ac</w:t>
            </w:r>
            <w:r w:rsidRPr="00F51065">
              <w:rPr>
                <w:rFonts w:ascii="Arial" w:eastAsia="Arial" w:hAnsi="Arial" w:cs="Arial"/>
                <w:spacing w:val="-1"/>
              </w:rPr>
              <w:t>c</w:t>
            </w:r>
            <w:r w:rsidRPr="00F51065">
              <w:rPr>
                <w:rFonts w:ascii="Arial" w:eastAsia="Arial" w:hAnsi="Arial" w:cs="Arial"/>
              </w:rPr>
              <w:t>o</w:t>
            </w:r>
            <w:r w:rsidRPr="00F51065">
              <w:rPr>
                <w:rFonts w:ascii="Arial" w:eastAsia="Arial" w:hAnsi="Arial" w:cs="Arial"/>
                <w:spacing w:val="2"/>
              </w:rPr>
              <w:t>u</w:t>
            </w:r>
            <w:r w:rsidRPr="00F51065">
              <w:rPr>
                <w:rFonts w:ascii="Arial" w:eastAsia="Arial" w:hAnsi="Arial" w:cs="Arial"/>
                <w:spacing w:val="-1"/>
              </w:rPr>
              <w:t>n</w:t>
            </w:r>
            <w:r w:rsidRPr="00F51065">
              <w:rPr>
                <w:rFonts w:ascii="Arial" w:eastAsia="Arial" w:hAnsi="Arial" w:cs="Arial"/>
              </w:rPr>
              <w:t xml:space="preserve">t </w:t>
            </w:r>
            <w:r w:rsidRPr="00F51065">
              <w:rPr>
                <w:rFonts w:ascii="Arial" w:eastAsia="Arial" w:hAnsi="Arial" w:cs="Arial"/>
                <w:spacing w:val="40"/>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w:t>
            </w:r>
            <w:r w:rsidRPr="00F51065">
              <w:rPr>
                <w:rFonts w:ascii="Arial" w:eastAsia="Arial" w:hAnsi="Arial" w:cs="Arial"/>
                <w:spacing w:val="40"/>
              </w:rPr>
              <w:t xml:space="preserve"> </w:t>
            </w:r>
            <w:r w:rsidRPr="00F51065">
              <w:rPr>
                <w:rFonts w:ascii="Arial" w:eastAsia="Arial" w:hAnsi="Arial" w:cs="Arial"/>
              </w:rPr>
              <w:t>e</w:t>
            </w:r>
            <w:r w:rsidRPr="00F51065">
              <w:rPr>
                <w:rFonts w:ascii="Arial" w:eastAsia="Arial" w:hAnsi="Arial" w:cs="Arial"/>
                <w:spacing w:val="-1"/>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 xml:space="preserve">ion </w:t>
            </w:r>
            <w:r w:rsidRPr="00F51065">
              <w:rPr>
                <w:rFonts w:ascii="Arial" w:eastAsia="Arial" w:hAnsi="Arial" w:cs="Arial"/>
                <w:spacing w:val="41"/>
              </w:rPr>
              <w:t xml:space="preserve"> </w:t>
            </w:r>
            <w:r w:rsidRPr="00F51065">
              <w:rPr>
                <w:rFonts w:ascii="Arial" w:eastAsia="Arial" w:hAnsi="Arial" w:cs="Arial"/>
              </w:rPr>
              <w:t>in</w:t>
            </w:r>
            <w:r w:rsidRPr="00F51065">
              <w:rPr>
                <w:rFonts w:ascii="Arial" w:eastAsia="Arial" w:hAnsi="Arial" w:cs="Arial"/>
                <w:spacing w:val="1"/>
              </w:rPr>
              <w:t>d</w:t>
            </w:r>
            <w:r w:rsidRPr="00F51065">
              <w:rPr>
                <w:rFonts w:ascii="Arial" w:eastAsia="Arial" w:hAnsi="Arial" w:cs="Arial"/>
              </w:rPr>
              <w:t>i</w:t>
            </w:r>
            <w:r w:rsidRPr="00F51065">
              <w:rPr>
                <w:rFonts w:ascii="Arial" w:eastAsia="Arial" w:hAnsi="Arial" w:cs="Arial"/>
                <w:spacing w:val="-3"/>
              </w:rPr>
              <w:t>c</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 xml:space="preserve">ors </w:t>
            </w:r>
            <w:r w:rsidRPr="00F51065">
              <w:rPr>
                <w:rFonts w:ascii="Arial" w:eastAsia="Arial" w:hAnsi="Arial" w:cs="Arial"/>
                <w:spacing w:val="42"/>
              </w:rPr>
              <w:t xml:space="preserve"> </w:t>
            </w:r>
            <w:r w:rsidRPr="00F51065">
              <w:rPr>
                <w:rFonts w:ascii="Arial" w:eastAsia="Arial" w:hAnsi="Arial" w:cs="Arial"/>
              </w:rPr>
              <w:t>s</w:t>
            </w:r>
            <w:r w:rsidRPr="00F51065">
              <w:rPr>
                <w:rFonts w:ascii="Arial" w:eastAsia="Arial" w:hAnsi="Arial" w:cs="Arial"/>
                <w:spacing w:val="-1"/>
              </w:rPr>
              <w:t>p</w:t>
            </w:r>
            <w:r w:rsidRPr="00F51065">
              <w:rPr>
                <w:rFonts w:ascii="Arial" w:eastAsia="Arial" w:hAnsi="Arial" w:cs="Arial"/>
              </w:rPr>
              <w:t>ec</w:t>
            </w:r>
            <w:r w:rsidRPr="00F51065">
              <w:rPr>
                <w:rFonts w:ascii="Arial" w:eastAsia="Arial" w:hAnsi="Arial" w:cs="Arial"/>
                <w:spacing w:val="-2"/>
              </w:rPr>
              <w:t>i</w:t>
            </w:r>
            <w:r w:rsidRPr="00F51065">
              <w:rPr>
                <w:rFonts w:ascii="Arial" w:eastAsia="Arial" w:hAnsi="Arial" w:cs="Arial"/>
                <w:spacing w:val="3"/>
              </w:rPr>
              <w:t>f</w:t>
            </w:r>
            <w:r w:rsidRPr="00F51065">
              <w:rPr>
                <w:rFonts w:ascii="Arial" w:eastAsia="Arial" w:hAnsi="Arial" w:cs="Arial"/>
              </w:rPr>
              <w:t xml:space="preserve">ied </w:t>
            </w:r>
            <w:r w:rsidRPr="00F51065">
              <w:rPr>
                <w:rFonts w:ascii="Arial" w:eastAsia="Arial" w:hAnsi="Arial" w:cs="Arial"/>
                <w:spacing w:val="43"/>
              </w:rPr>
              <w:t xml:space="preserve"> </w:t>
            </w:r>
            <w:r w:rsidRPr="00F51065">
              <w:rPr>
                <w:rFonts w:ascii="Arial" w:eastAsia="Arial" w:hAnsi="Arial" w:cs="Arial"/>
              </w:rPr>
              <w:t xml:space="preserve">in </w:t>
            </w:r>
            <w:r w:rsidRPr="00F51065">
              <w:rPr>
                <w:rFonts w:ascii="Arial" w:eastAsia="Arial" w:hAnsi="Arial" w:cs="Arial"/>
                <w:spacing w:val="40"/>
              </w:rPr>
              <w:t xml:space="preserve"> </w:t>
            </w:r>
            <w:r w:rsidRPr="00F51065">
              <w:rPr>
                <w:rFonts w:ascii="Arial" w:eastAsia="Arial" w:hAnsi="Arial" w:cs="Arial"/>
                <w:spacing w:val="-2"/>
              </w:rPr>
              <w:t>S</w:t>
            </w:r>
            <w:r w:rsidRPr="00F51065">
              <w:rPr>
                <w:rFonts w:ascii="Arial" w:eastAsia="Arial" w:hAnsi="Arial" w:cs="Arial"/>
              </w:rPr>
              <w:t>ec</w:t>
            </w:r>
            <w:r w:rsidRPr="00F51065">
              <w:rPr>
                <w:rFonts w:ascii="Arial" w:eastAsia="Arial" w:hAnsi="Arial" w:cs="Arial"/>
                <w:spacing w:val="1"/>
              </w:rPr>
              <w:t>t</w:t>
            </w:r>
            <w:r w:rsidRPr="00F51065">
              <w:rPr>
                <w:rFonts w:ascii="Arial" w:eastAsia="Arial" w:hAnsi="Arial" w:cs="Arial"/>
              </w:rPr>
              <w:t xml:space="preserve">ion </w:t>
            </w:r>
            <w:r w:rsidRPr="00F51065">
              <w:rPr>
                <w:rFonts w:ascii="Arial" w:eastAsia="Arial" w:hAnsi="Arial" w:cs="Arial"/>
                <w:spacing w:val="41"/>
              </w:rPr>
              <w:t xml:space="preserve"> </w:t>
            </w:r>
            <w:r w:rsidRPr="00F51065">
              <w:rPr>
                <w:rFonts w:ascii="Arial" w:eastAsia="Arial" w:hAnsi="Arial" w:cs="Arial"/>
              </w:rPr>
              <w:t xml:space="preserve">2 </w:t>
            </w:r>
            <w:r w:rsidRPr="00F51065">
              <w:rPr>
                <w:rFonts w:ascii="Arial" w:eastAsia="Arial" w:hAnsi="Arial" w:cs="Arial"/>
                <w:spacing w:val="-1"/>
              </w:rPr>
              <w:t>(</w:t>
            </w:r>
            <w:r w:rsidRPr="00F51065">
              <w:rPr>
                <w:rFonts w:ascii="Arial" w:eastAsia="Arial" w:hAnsi="Arial" w:cs="Arial"/>
              </w:rPr>
              <w:t>Eli</w:t>
            </w:r>
            <w:r w:rsidRPr="00F51065">
              <w:rPr>
                <w:rFonts w:ascii="Arial" w:eastAsia="Arial" w:hAnsi="Arial" w:cs="Arial"/>
                <w:spacing w:val="-2"/>
              </w:rPr>
              <w:t>g</w:t>
            </w:r>
            <w:r w:rsidRPr="00F51065">
              <w:rPr>
                <w:rFonts w:ascii="Arial" w:eastAsia="Arial" w:hAnsi="Arial" w:cs="Arial"/>
              </w:rPr>
              <w:t>ibi</w:t>
            </w:r>
            <w:r w:rsidRPr="00F51065">
              <w:rPr>
                <w:rFonts w:ascii="Arial" w:eastAsia="Arial" w:hAnsi="Arial" w:cs="Arial"/>
                <w:spacing w:val="2"/>
              </w:rPr>
              <w:t>l</w:t>
            </w:r>
            <w:r w:rsidRPr="00F51065">
              <w:rPr>
                <w:rFonts w:ascii="Arial" w:eastAsia="Arial" w:hAnsi="Arial" w:cs="Arial"/>
              </w:rPr>
              <w:t>ity</w:t>
            </w:r>
            <w:r w:rsidRPr="00F51065">
              <w:rPr>
                <w:rFonts w:ascii="Arial" w:eastAsia="Arial" w:hAnsi="Arial" w:cs="Arial"/>
                <w:spacing w:val="-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spacing w:val="1"/>
              </w:rPr>
              <w:t>E</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ion</w:t>
            </w:r>
            <w:r w:rsidRPr="00F51065">
              <w:rPr>
                <w:rFonts w:ascii="Arial" w:eastAsia="Arial" w:hAnsi="Arial" w:cs="Arial"/>
                <w:spacing w:val="2"/>
              </w:rPr>
              <w:t xml:space="preserve"> </w:t>
            </w:r>
            <w:r w:rsidRPr="00F51065">
              <w:rPr>
                <w:rFonts w:ascii="Arial" w:eastAsia="Arial" w:hAnsi="Arial" w:cs="Arial"/>
              </w:rPr>
              <w:t>Criteria).</w:t>
            </w:r>
          </w:p>
          <w:p w:rsidR="005473D2" w:rsidRPr="00F51065" w:rsidRDefault="005473D2" w:rsidP="00B67B8A">
            <w:pPr>
              <w:jc w:val="right"/>
              <w:rPr>
                <w:rFonts w:ascii="Arial" w:eastAsia="Arial" w:hAnsi="Arial" w:cs="Arial"/>
              </w:rPr>
            </w:pPr>
          </w:p>
          <w:p w:rsidR="007377FC" w:rsidRDefault="007377FC" w:rsidP="00B67B8A">
            <w:pPr>
              <w:bidi w:val="0"/>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6</w:t>
            </w:r>
            <w:r w:rsidRPr="00F51065">
              <w:rPr>
                <w:rFonts w:ascii="Arial" w:eastAsia="Arial" w:hAnsi="Arial" w:cs="Arial"/>
                <w:b/>
                <w:bCs/>
                <w:spacing w:val="-1"/>
              </w:rPr>
              <w:t>-</w:t>
            </w:r>
            <w:r w:rsidRPr="00F51065">
              <w:rPr>
                <w:rFonts w:ascii="Arial" w:eastAsia="Arial" w:hAnsi="Arial" w:cs="Arial"/>
                <w:b/>
                <w:bCs/>
              </w:rPr>
              <w:t xml:space="preserve">5 </w:t>
            </w:r>
            <w:r w:rsidRPr="00F51065">
              <w:rPr>
                <w:rFonts w:ascii="Arial" w:eastAsia="Arial" w:hAnsi="Arial" w:cs="Arial"/>
                <w:b/>
                <w:bCs/>
                <w:spacing w:val="7"/>
              </w:rPr>
              <w:t xml:space="preserve"> </w:t>
            </w:r>
            <w:r w:rsidRPr="00F51065">
              <w:rPr>
                <w:rFonts w:ascii="Arial" w:eastAsia="Arial" w:hAnsi="Arial" w:cs="Arial"/>
              </w:rPr>
              <w:t>If</w:t>
            </w:r>
            <w:r w:rsidRPr="00F51065">
              <w:rPr>
                <w:rFonts w:ascii="Arial" w:eastAsia="Arial" w:hAnsi="Arial" w:cs="Arial"/>
                <w:spacing w:val="4"/>
              </w:rPr>
              <w:t xml:space="preserve"> </w:t>
            </w:r>
            <w:r w:rsidRPr="00F51065">
              <w:rPr>
                <w:rFonts w:ascii="Arial" w:eastAsia="Arial" w:hAnsi="Arial" w:cs="Arial"/>
                <w:spacing w:val="1"/>
              </w:rPr>
              <w:t>p</w:t>
            </w:r>
            <w:r w:rsidRPr="00F51065">
              <w:rPr>
                <w:rFonts w:ascii="Arial" w:eastAsia="Arial" w:hAnsi="Arial" w:cs="Arial"/>
              </w:rPr>
              <w:t>rices</w:t>
            </w:r>
            <w:r w:rsidRPr="00F51065">
              <w:rPr>
                <w:rFonts w:ascii="Arial" w:eastAsia="Arial" w:hAnsi="Arial" w:cs="Arial"/>
                <w:spacing w:val="1"/>
              </w:rPr>
              <w:t xml:space="preserve"> </w:t>
            </w:r>
            <w:r w:rsidRPr="00F51065">
              <w:rPr>
                <w:rFonts w:ascii="Arial" w:eastAsia="Arial" w:hAnsi="Arial" w:cs="Arial"/>
              </w:rPr>
              <w:t>re</w:t>
            </w:r>
            <w:r w:rsidRPr="00F51065">
              <w:rPr>
                <w:rFonts w:ascii="Arial" w:eastAsia="Arial" w:hAnsi="Arial" w:cs="Arial"/>
                <w:spacing w:val="-2"/>
              </w:rPr>
              <w:t>v</w:t>
            </w:r>
            <w:r w:rsidRPr="00F51065">
              <w:rPr>
                <w:rFonts w:ascii="Arial" w:eastAsia="Arial" w:hAnsi="Arial" w:cs="Arial"/>
              </w:rPr>
              <w:t>iew</w:t>
            </w:r>
            <w:r w:rsidRPr="00F51065">
              <w:rPr>
                <w:rFonts w:ascii="Arial" w:eastAsia="Arial" w:hAnsi="Arial" w:cs="Arial"/>
                <w:spacing w:val="1"/>
              </w:rPr>
              <w:t xml:space="preserve"> </w:t>
            </w:r>
            <w:r w:rsidRPr="00F51065">
              <w:rPr>
                <w:rFonts w:ascii="Arial" w:eastAsia="Arial" w:hAnsi="Arial" w:cs="Arial"/>
              </w:rPr>
              <w:t>is all</w:t>
            </w:r>
            <w:r w:rsidRPr="00F51065">
              <w:rPr>
                <w:rFonts w:ascii="Arial" w:eastAsia="Arial" w:hAnsi="Arial" w:cs="Arial"/>
                <w:spacing w:val="3"/>
              </w:rPr>
              <w:t>o</w:t>
            </w:r>
            <w:r w:rsidRPr="00F51065">
              <w:rPr>
                <w:rFonts w:ascii="Arial" w:eastAsia="Arial" w:hAnsi="Arial" w:cs="Arial"/>
                <w:spacing w:val="-3"/>
              </w:rPr>
              <w:t>w</w:t>
            </w:r>
            <w:r w:rsidRPr="00F51065">
              <w:rPr>
                <w:rFonts w:ascii="Arial" w:eastAsia="Arial" w:hAnsi="Arial" w:cs="Arial"/>
              </w:rPr>
              <w:t>ed</w:t>
            </w:r>
            <w:r w:rsidRPr="00F51065">
              <w:rPr>
                <w:rFonts w:ascii="Arial" w:eastAsia="Arial" w:hAnsi="Arial" w:cs="Arial"/>
                <w:spacing w:val="2"/>
              </w:rPr>
              <w:t xml:space="preserve"> </w:t>
            </w:r>
            <w:r w:rsidRPr="00F51065">
              <w:rPr>
                <w:rFonts w:ascii="Arial" w:eastAsia="Arial" w:hAnsi="Arial" w:cs="Arial"/>
                <w:spacing w:val="1"/>
              </w:rPr>
              <w:t>u</w:t>
            </w:r>
            <w:r w:rsidRPr="00F51065">
              <w:rPr>
                <w:rFonts w:ascii="Arial" w:eastAsia="Arial" w:hAnsi="Arial" w:cs="Arial"/>
              </w:rPr>
              <w:t>n</w:t>
            </w:r>
            <w:r w:rsidRPr="00F51065">
              <w:rPr>
                <w:rFonts w:ascii="Arial" w:eastAsia="Arial" w:hAnsi="Arial" w:cs="Arial"/>
                <w:spacing w:val="2"/>
              </w:rPr>
              <w:t>d</w:t>
            </w:r>
            <w:r w:rsidRPr="00F51065">
              <w:rPr>
                <w:rFonts w:ascii="Arial" w:eastAsia="Arial" w:hAnsi="Arial" w:cs="Arial"/>
              </w:rPr>
              <w:t xml:space="preserve">er </w:t>
            </w:r>
            <w:r w:rsidRPr="00F51065">
              <w:rPr>
                <w:rFonts w:ascii="Arial" w:eastAsia="Arial" w:hAnsi="Arial" w:cs="Arial"/>
                <w:spacing w:val="2"/>
              </w:rPr>
              <w:t>p</w:t>
            </w:r>
            <w:r w:rsidRPr="00F51065">
              <w:rPr>
                <w:rFonts w:ascii="Arial" w:eastAsia="Arial" w:hAnsi="Arial" w:cs="Arial"/>
              </w:rPr>
              <w:t>ar</w:t>
            </w:r>
            <w:r w:rsidRPr="00F51065">
              <w:rPr>
                <w:rFonts w:ascii="Arial" w:eastAsia="Arial" w:hAnsi="Arial" w:cs="Arial"/>
                <w:spacing w:val="1"/>
              </w:rPr>
              <w:t>a</w:t>
            </w:r>
            <w:r w:rsidRPr="00F51065">
              <w:rPr>
                <w:rFonts w:ascii="Arial" w:eastAsia="Arial" w:hAnsi="Arial" w:cs="Arial"/>
                <w:spacing w:val="-1"/>
              </w:rPr>
              <w:t>g</w:t>
            </w:r>
            <w:r w:rsidRPr="00F51065">
              <w:rPr>
                <w:rFonts w:ascii="Arial" w:eastAsia="Arial" w:hAnsi="Arial" w:cs="Arial"/>
              </w:rPr>
              <w:t>ra</w:t>
            </w:r>
            <w:r w:rsidRPr="00F51065">
              <w:rPr>
                <w:rFonts w:ascii="Arial" w:eastAsia="Arial" w:hAnsi="Arial" w:cs="Arial"/>
                <w:spacing w:val="1"/>
              </w:rPr>
              <w:t>p</w:t>
            </w:r>
            <w:r w:rsidRPr="00F51065">
              <w:rPr>
                <w:rFonts w:ascii="Arial" w:eastAsia="Arial" w:hAnsi="Arial" w:cs="Arial"/>
              </w:rPr>
              <w:t>h</w:t>
            </w:r>
            <w:r w:rsidRPr="00F51065">
              <w:rPr>
                <w:rFonts w:ascii="Arial" w:eastAsia="Arial" w:hAnsi="Arial" w:cs="Arial"/>
                <w:spacing w:val="2"/>
              </w:rPr>
              <w:t xml:space="preserve"> </w:t>
            </w:r>
            <w:r w:rsidRPr="00F51065">
              <w:rPr>
                <w:rFonts w:ascii="Arial" w:eastAsia="Arial" w:hAnsi="Arial" w:cs="Arial"/>
              </w:rPr>
              <w:t>(1</w:t>
            </w:r>
            <w:r w:rsidRPr="00F51065">
              <w:rPr>
                <w:rFonts w:ascii="Arial" w:eastAsia="Arial" w:hAnsi="Arial" w:cs="Arial"/>
                <w:spacing w:val="1"/>
              </w:rPr>
              <w:t>8</w:t>
            </w:r>
            <w:r w:rsidRPr="00F51065">
              <w:rPr>
                <w:rFonts w:ascii="Arial" w:eastAsia="Arial" w:hAnsi="Arial" w:cs="Arial"/>
                <w:spacing w:val="-1"/>
              </w:rPr>
              <w:t>-</w:t>
            </w:r>
            <w:r w:rsidRPr="00F51065">
              <w:rPr>
                <w:rFonts w:ascii="Arial" w:eastAsia="Arial" w:hAnsi="Arial" w:cs="Arial"/>
              </w:rPr>
              <w:t>6) of</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2"/>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spacing w:val="-2"/>
              </w:rPr>
              <w:t>I</w:t>
            </w:r>
            <w:r w:rsidRPr="00F51065">
              <w:rPr>
                <w:rFonts w:ascii="Arial" w:eastAsia="Arial" w:hAnsi="Arial" w:cs="Arial"/>
              </w:rPr>
              <w:t>ns</w:t>
            </w:r>
            <w:r w:rsidRPr="00F51065">
              <w:rPr>
                <w:rFonts w:ascii="Arial" w:eastAsia="Arial" w:hAnsi="Arial" w:cs="Arial"/>
                <w:spacing w:val="1"/>
              </w:rPr>
              <w:t>t</w:t>
            </w:r>
            <w:r w:rsidRPr="00F51065">
              <w:rPr>
                <w:rFonts w:ascii="Arial" w:eastAsia="Arial" w:hAnsi="Arial" w:cs="Arial"/>
              </w:rPr>
              <w:t>ructio</w:t>
            </w:r>
            <w:r w:rsidRPr="00F51065">
              <w:rPr>
                <w:rFonts w:ascii="Arial" w:eastAsia="Arial" w:hAnsi="Arial" w:cs="Arial"/>
                <w:spacing w:val="-3"/>
              </w:rPr>
              <w:t>n</w:t>
            </w:r>
            <w:r w:rsidRPr="00F51065">
              <w:rPr>
                <w:rFonts w:ascii="Arial" w:eastAsia="Arial" w:hAnsi="Arial" w:cs="Arial"/>
              </w:rPr>
              <w:t>s to</w:t>
            </w:r>
            <w:r w:rsidRPr="00F51065">
              <w:rPr>
                <w:rFonts w:ascii="Arial" w:eastAsia="Arial" w:hAnsi="Arial" w:cs="Arial"/>
                <w:spacing w:val="3"/>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spacing w:val="-1"/>
              </w:rPr>
              <w:t>r</w:t>
            </w:r>
            <w:r w:rsidRPr="00F51065">
              <w:rPr>
                <w:rFonts w:ascii="Arial" w:eastAsia="Arial" w:hAnsi="Arial" w:cs="Arial"/>
              </w:rPr>
              <w:t>s</w:t>
            </w:r>
            <w:r w:rsidRPr="00F51065">
              <w:rPr>
                <w:rFonts w:ascii="Arial" w:eastAsia="Arial" w:hAnsi="Arial" w:cs="Arial"/>
                <w:spacing w:val="1"/>
              </w:rPr>
              <w:t xml:space="preserve"> </w:t>
            </w:r>
            <w:r w:rsidRPr="00F51065">
              <w:rPr>
                <w:rFonts w:ascii="Arial" w:eastAsia="Arial" w:hAnsi="Arial" w:cs="Arial"/>
              </w:rPr>
              <w:t>, t</w:t>
            </w:r>
            <w:r w:rsidRPr="00F51065">
              <w:rPr>
                <w:rFonts w:ascii="Arial" w:eastAsia="Arial" w:hAnsi="Arial" w:cs="Arial"/>
                <w:spacing w:val="1"/>
              </w:rPr>
              <w:t>h</w:t>
            </w:r>
            <w:r w:rsidRPr="00F51065">
              <w:rPr>
                <w:rFonts w:ascii="Arial" w:eastAsia="Arial" w:hAnsi="Arial" w:cs="Arial"/>
              </w:rPr>
              <w:t>e  e</w:t>
            </w:r>
            <w:r w:rsidRPr="00F51065">
              <w:rPr>
                <w:rFonts w:ascii="Arial" w:eastAsia="Arial" w:hAnsi="Arial" w:cs="Arial"/>
                <w:spacing w:val="-1"/>
              </w:rPr>
              <w:t>x</w:t>
            </w:r>
            <w:r w:rsidRPr="00F51065">
              <w:rPr>
                <w:rFonts w:ascii="Arial" w:eastAsia="Arial" w:hAnsi="Arial" w:cs="Arial"/>
              </w:rPr>
              <w:t>p</w:t>
            </w:r>
            <w:r w:rsidRPr="00F51065">
              <w:rPr>
                <w:rFonts w:ascii="Arial" w:eastAsia="Arial" w:hAnsi="Arial" w:cs="Arial"/>
                <w:spacing w:val="2"/>
              </w:rPr>
              <w:t>e</w:t>
            </w:r>
            <w:r w:rsidRPr="00F51065">
              <w:rPr>
                <w:rFonts w:ascii="Arial" w:eastAsia="Arial" w:hAnsi="Arial" w:cs="Arial"/>
              </w:rPr>
              <w:t>c</w:t>
            </w:r>
            <w:r w:rsidRPr="00F51065">
              <w:rPr>
                <w:rFonts w:ascii="Arial" w:eastAsia="Arial" w:hAnsi="Arial" w:cs="Arial"/>
                <w:spacing w:val="-2"/>
              </w:rPr>
              <w:t>t</w:t>
            </w:r>
            <w:r w:rsidRPr="00F51065">
              <w:rPr>
                <w:rFonts w:ascii="Arial" w:eastAsia="Arial" w:hAnsi="Arial" w:cs="Arial"/>
              </w:rPr>
              <w:t xml:space="preserve">ed </w:t>
            </w:r>
            <w:r w:rsidRPr="00F51065">
              <w:rPr>
                <w:rFonts w:ascii="Arial" w:eastAsia="Arial" w:hAnsi="Arial" w:cs="Arial"/>
                <w:spacing w:val="1"/>
              </w:rPr>
              <w:t xml:space="preserve"> </w:t>
            </w:r>
            <w:r w:rsidRPr="00F51065">
              <w:rPr>
                <w:rFonts w:ascii="Arial" w:eastAsia="Arial" w:hAnsi="Arial" w:cs="Arial"/>
                <w:spacing w:val="-1"/>
              </w:rPr>
              <w:t>e</w:t>
            </w:r>
            <w:r w:rsidRPr="00F51065">
              <w:rPr>
                <w:rFonts w:ascii="Arial" w:eastAsia="Arial" w:hAnsi="Arial" w:cs="Arial"/>
              </w:rPr>
              <w:t>ff</w:t>
            </w:r>
            <w:r w:rsidRPr="00F51065">
              <w:rPr>
                <w:rFonts w:ascii="Arial" w:eastAsia="Arial" w:hAnsi="Arial" w:cs="Arial"/>
                <w:spacing w:val="2"/>
              </w:rPr>
              <w:t>e</w:t>
            </w:r>
            <w:r w:rsidRPr="00F51065">
              <w:rPr>
                <w:rFonts w:ascii="Arial" w:eastAsia="Arial" w:hAnsi="Arial" w:cs="Arial"/>
              </w:rPr>
              <w:t>cts</w:t>
            </w:r>
            <w:r w:rsidRPr="00F51065">
              <w:rPr>
                <w:rFonts w:ascii="Arial" w:eastAsia="Arial" w:hAnsi="Arial" w:cs="Arial"/>
                <w:spacing w:val="63"/>
              </w:rPr>
              <w:t xml:space="preserve"> </w:t>
            </w:r>
            <w:r w:rsidRPr="00F51065">
              <w:rPr>
                <w:rFonts w:ascii="Arial" w:eastAsia="Arial" w:hAnsi="Arial" w:cs="Arial"/>
                <w:spacing w:val="-1"/>
              </w:rPr>
              <w:t>o</w:t>
            </w:r>
            <w:r w:rsidRPr="00F51065">
              <w:rPr>
                <w:rFonts w:ascii="Arial" w:eastAsia="Arial" w:hAnsi="Arial" w:cs="Arial"/>
              </w:rPr>
              <w:t xml:space="preserve">f </w:t>
            </w:r>
            <w:r w:rsidRPr="00F51065">
              <w:rPr>
                <w:rFonts w:ascii="Arial" w:eastAsia="Arial" w:hAnsi="Arial" w:cs="Arial"/>
                <w:spacing w:val="2"/>
              </w:rPr>
              <w:t xml:space="preserve"> </w:t>
            </w:r>
            <w:r w:rsidRPr="00F51065">
              <w:rPr>
                <w:rFonts w:ascii="Arial" w:eastAsia="Arial" w:hAnsi="Arial" w:cs="Arial"/>
              </w:rPr>
              <w:t>the</w:t>
            </w:r>
            <w:r w:rsidRPr="00F51065">
              <w:rPr>
                <w:rFonts w:ascii="Arial" w:eastAsia="Arial" w:hAnsi="Arial" w:cs="Arial"/>
                <w:spacing w:val="65"/>
              </w:rPr>
              <w:t xml:space="preserve"> </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rms</w:t>
            </w:r>
            <w:r w:rsidRPr="00F51065">
              <w:rPr>
                <w:rFonts w:ascii="Arial" w:eastAsia="Arial" w:hAnsi="Arial" w:cs="Arial"/>
                <w:spacing w:val="64"/>
              </w:rPr>
              <w:t xml:space="preserve"> </w:t>
            </w:r>
            <w:r w:rsidRPr="00F51065">
              <w:rPr>
                <w:rFonts w:ascii="Arial" w:eastAsia="Arial" w:hAnsi="Arial" w:cs="Arial"/>
                <w:spacing w:val="-1"/>
              </w:rPr>
              <w:t>o</w:t>
            </w:r>
            <w:r w:rsidRPr="00F51065">
              <w:rPr>
                <w:rFonts w:ascii="Arial" w:eastAsia="Arial" w:hAnsi="Arial" w:cs="Arial"/>
              </w:rPr>
              <w:t xml:space="preserve">f </w:t>
            </w:r>
            <w:r w:rsidRPr="00F51065">
              <w:rPr>
                <w:rFonts w:ascii="Arial" w:eastAsia="Arial" w:hAnsi="Arial" w:cs="Arial"/>
                <w:spacing w:val="2"/>
              </w:rPr>
              <w:t xml:space="preserve"> </w:t>
            </w:r>
            <w:r w:rsidRPr="00F51065">
              <w:rPr>
                <w:rFonts w:ascii="Arial" w:eastAsia="Arial" w:hAnsi="Arial" w:cs="Arial"/>
              </w:rPr>
              <w:t>pric</w:t>
            </w:r>
            <w:r w:rsidRPr="00F51065">
              <w:rPr>
                <w:rFonts w:ascii="Arial" w:eastAsia="Arial" w:hAnsi="Arial" w:cs="Arial"/>
                <w:spacing w:val="-2"/>
              </w:rPr>
              <w:t>e</w:t>
            </w:r>
            <w:r w:rsidRPr="00F51065">
              <w:rPr>
                <w:rFonts w:ascii="Arial" w:eastAsia="Arial" w:hAnsi="Arial" w:cs="Arial"/>
              </w:rPr>
              <w:t>s</w:t>
            </w:r>
            <w:r w:rsidRPr="00F51065">
              <w:rPr>
                <w:rFonts w:ascii="Arial" w:eastAsia="Arial" w:hAnsi="Arial" w:cs="Arial"/>
                <w:spacing w:val="65"/>
              </w:rPr>
              <w:t xml:space="preserve"> </w:t>
            </w:r>
            <w:r w:rsidRPr="00F51065">
              <w:rPr>
                <w:rFonts w:ascii="Arial" w:eastAsia="Arial" w:hAnsi="Arial" w:cs="Arial"/>
              </w:rPr>
              <w:t>re</w:t>
            </w:r>
            <w:r w:rsidRPr="00F51065">
              <w:rPr>
                <w:rFonts w:ascii="Arial" w:eastAsia="Arial" w:hAnsi="Arial" w:cs="Arial"/>
                <w:spacing w:val="-2"/>
              </w:rPr>
              <w:t>v</w:t>
            </w:r>
            <w:r w:rsidRPr="00F51065">
              <w:rPr>
                <w:rFonts w:ascii="Arial" w:eastAsia="Arial" w:hAnsi="Arial" w:cs="Arial"/>
              </w:rPr>
              <w:t>i</w:t>
            </w:r>
            <w:r w:rsidRPr="00F51065">
              <w:rPr>
                <w:rFonts w:ascii="Arial" w:eastAsia="Arial" w:hAnsi="Arial" w:cs="Arial"/>
                <w:spacing w:val="3"/>
              </w:rPr>
              <w:t>e</w:t>
            </w:r>
            <w:r w:rsidRPr="00F51065">
              <w:rPr>
                <w:rFonts w:ascii="Arial" w:eastAsia="Arial" w:hAnsi="Arial" w:cs="Arial"/>
              </w:rPr>
              <w:t>w</w:t>
            </w:r>
            <w:r w:rsidRPr="00F51065">
              <w:rPr>
                <w:rFonts w:ascii="Arial" w:eastAsia="Arial" w:hAnsi="Arial" w:cs="Arial"/>
                <w:spacing w:val="62"/>
              </w:rPr>
              <w:t xml:space="preserve"> </w:t>
            </w:r>
            <w:r w:rsidRPr="00F51065">
              <w:rPr>
                <w:rFonts w:ascii="Arial" w:eastAsia="Arial" w:hAnsi="Arial" w:cs="Arial"/>
              </w:rPr>
              <w:t>d</w:t>
            </w:r>
            <w:r w:rsidRPr="00F51065">
              <w:rPr>
                <w:rFonts w:ascii="Arial" w:eastAsia="Arial" w:hAnsi="Arial" w:cs="Arial"/>
                <w:spacing w:val="2"/>
              </w:rPr>
              <w:t>u</w:t>
            </w:r>
            <w:r w:rsidRPr="00F51065">
              <w:rPr>
                <w:rFonts w:ascii="Arial" w:eastAsia="Arial" w:hAnsi="Arial" w:cs="Arial"/>
              </w:rPr>
              <w:t>r</w:t>
            </w:r>
            <w:r w:rsidRPr="00F51065">
              <w:rPr>
                <w:rFonts w:ascii="Arial" w:eastAsia="Arial" w:hAnsi="Arial" w:cs="Arial"/>
                <w:spacing w:val="-1"/>
              </w:rPr>
              <w:t>i</w:t>
            </w:r>
            <w:r w:rsidRPr="00F51065">
              <w:rPr>
                <w:rFonts w:ascii="Arial" w:eastAsia="Arial" w:hAnsi="Arial" w:cs="Arial"/>
              </w:rPr>
              <w:t>ng</w:t>
            </w:r>
            <w:r w:rsidRPr="00F51065">
              <w:rPr>
                <w:rFonts w:ascii="Arial" w:eastAsia="Arial" w:hAnsi="Arial" w:cs="Arial"/>
                <w:spacing w:val="65"/>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  im</w:t>
            </w:r>
            <w:r w:rsidRPr="00F51065">
              <w:rPr>
                <w:rFonts w:ascii="Arial" w:eastAsia="Arial" w:hAnsi="Arial" w:cs="Arial"/>
                <w:spacing w:val="2"/>
              </w:rPr>
              <w:t>p</w:t>
            </w:r>
            <w:r w:rsidRPr="00F51065">
              <w:rPr>
                <w:rFonts w:ascii="Arial" w:eastAsia="Arial" w:hAnsi="Arial" w:cs="Arial"/>
              </w:rPr>
              <w:t>l</w:t>
            </w:r>
            <w:r w:rsidRPr="00F51065">
              <w:rPr>
                <w:rFonts w:ascii="Arial" w:eastAsia="Arial" w:hAnsi="Arial" w:cs="Arial"/>
                <w:spacing w:val="-2"/>
              </w:rPr>
              <w:t>e</w:t>
            </w:r>
            <w:r w:rsidRPr="00F51065">
              <w:rPr>
                <w:rFonts w:ascii="Arial" w:eastAsia="Arial" w:hAnsi="Arial" w:cs="Arial"/>
                <w:spacing w:val="2"/>
              </w:rPr>
              <w:t>m</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spacing w:val="-3"/>
              </w:rPr>
              <w:t>i</w:t>
            </w:r>
            <w:r w:rsidRPr="00F51065">
              <w:rPr>
                <w:rFonts w:ascii="Arial" w:eastAsia="Arial" w:hAnsi="Arial" w:cs="Arial"/>
              </w:rPr>
              <w:t>on p</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1"/>
              </w:rPr>
              <w:t>i</w:t>
            </w:r>
            <w:r w:rsidRPr="00F51065">
              <w:rPr>
                <w:rFonts w:ascii="Arial" w:eastAsia="Arial" w:hAnsi="Arial" w:cs="Arial"/>
              </w:rPr>
              <w:t>od</w:t>
            </w:r>
            <w:r w:rsidRPr="00F51065">
              <w:rPr>
                <w:rFonts w:ascii="Arial" w:eastAsia="Arial" w:hAnsi="Arial" w:cs="Arial"/>
                <w:spacing w:val="27"/>
              </w:rPr>
              <w:t xml:space="preserve"> </w:t>
            </w:r>
            <w:r w:rsidRPr="00F51065">
              <w:rPr>
                <w:rFonts w:ascii="Arial" w:eastAsia="Arial" w:hAnsi="Arial" w:cs="Arial"/>
              </w:rPr>
              <w:t>r</w:t>
            </w:r>
            <w:r w:rsidRPr="00F51065">
              <w:rPr>
                <w:rFonts w:ascii="Arial" w:eastAsia="Arial" w:hAnsi="Arial" w:cs="Arial"/>
                <w:spacing w:val="-2"/>
              </w:rPr>
              <w:t>e</w:t>
            </w:r>
            <w:r w:rsidRPr="00F51065">
              <w:rPr>
                <w:rFonts w:ascii="Arial" w:eastAsia="Arial" w:hAnsi="Arial" w:cs="Arial"/>
                <w:spacing w:val="3"/>
              </w:rPr>
              <w:t>f</w:t>
            </w:r>
            <w:r w:rsidRPr="00F51065">
              <w:rPr>
                <w:rFonts w:ascii="Arial" w:eastAsia="Arial" w:hAnsi="Arial" w:cs="Arial"/>
              </w:rPr>
              <w:t>erred</w:t>
            </w:r>
            <w:r w:rsidRPr="00F51065">
              <w:rPr>
                <w:rFonts w:ascii="Arial" w:eastAsia="Arial" w:hAnsi="Arial" w:cs="Arial"/>
                <w:spacing w:val="26"/>
              </w:rPr>
              <w:t xml:space="preserve"> </w:t>
            </w:r>
            <w:r w:rsidRPr="00F51065">
              <w:rPr>
                <w:rFonts w:ascii="Arial" w:eastAsia="Arial" w:hAnsi="Arial" w:cs="Arial"/>
              </w:rPr>
              <w:t>to</w:t>
            </w:r>
            <w:r w:rsidRPr="00F51065">
              <w:rPr>
                <w:rFonts w:ascii="Arial" w:eastAsia="Arial" w:hAnsi="Arial" w:cs="Arial"/>
                <w:spacing w:val="26"/>
              </w:rPr>
              <w:t xml:space="preserve"> </w:t>
            </w:r>
            <w:r w:rsidRPr="00F51065">
              <w:rPr>
                <w:rFonts w:ascii="Arial" w:eastAsia="Arial" w:hAnsi="Arial" w:cs="Arial"/>
              </w:rPr>
              <w:t>in</w:t>
            </w:r>
            <w:r w:rsidRPr="00F51065">
              <w:rPr>
                <w:rFonts w:ascii="Arial" w:eastAsia="Arial" w:hAnsi="Arial" w:cs="Arial"/>
                <w:spacing w:val="25"/>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7"/>
              </w:rPr>
              <w:t xml:space="preserve"> </w:t>
            </w:r>
            <w:r w:rsidRPr="00F51065">
              <w:rPr>
                <w:rFonts w:ascii="Arial" w:eastAsia="Arial" w:hAnsi="Arial" w:cs="Arial"/>
                <w:spacing w:val="-1"/>
              </w:rPr>
              <w:t>g</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er</w:t>
            </w:r>
            <w:r w:rsidRPr="00F51065">
              <w:rPr>
                <w:rFonts w:ascii="Arial" w:eastAsia="Arial" w:hAnsi="Arial" w:cs="Arial"/>
                <w:spacing w:val="1"/>
              </w:rPr>
              <w:t>a</w:t>
            </w:r>
            <w:r w:rsidRPr="00F51065">
              <w:rPr>
                <w:rFonts w:ascii="Arial" w:eastAsia="Arial" w:hAnsi="Arial" w:cs="Arial"/>
              </w:rPr>
              <w:t>l</w:t>
            </w:r>
            <w:r w:rsidRPr="00F51065">
              <w:rPr>
                <w:rFonts w:ascii="Arial" w:eastAsia="Arial" w:hAnsi="Arial" w:cs="Arial"/>
                <w:spacing w:val="24"/>
              </w:rPr>
              <w:t xml:space="preserve"> </w:t>
            </w:r>
            <w:r w:rsidRPr="00F51065">
              <w:rPr>
                <w:rFonts w:ascii="Arial" w:eastAsia="Arial" w:hAnsi="Arial" w:cs="Arial"/>
              </w:rPr>
              <w:t>co</w:t>
            </w:r>
            <w:r w:rsidRPr="00F51065">
              <w:rPr>
                <w:rFonts w:ascii="Arial" w:eastAsia="Arial" w:hAnsi="Arial" w:cs="Arial"/>
                <w:spacing w:val="2"/>
              </w:rPr>
              <w:t>n</w:t>
            </w:r>
            <w:r w:rsidRPr="00F51065">
              <w:rPr>
                <w:rFonts w:ascii="Arial" w:eastAsia="Arial" w:hAnsi="Arial" w:cs="Arial"/>
              </w:rPr>
              <w:t>ditions</w:t>
            </w:r>
            <w:r w:rsidRPr="00F51065">
              <w:rPr>
                <w:rFonts w:ascii="Arial" w:eastAsia="Arial" w:hAnsi="Arial" w:cs="Arial"/>
                <w:spacing w:val="25"/>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28"/>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6"/>
              </w:rPr>
              <w:t xml:space="preserve"> </w:t>
            </w:r>
            <w:r w:rsidRPr="00F51065">
              <w:rPr>
                <w:rFonts w:ascii="Arial" w:eastAsia="Arial" w:hAnsi="Arial" w:cs="Arial"/>
              </w:rPr>
              <w:t>contract</w:t>
            </w:r>
            <w:r w:rsidRPr="00F51065">
              <w:rPr>
                <w:rFonts w:ascii="Arial" w:eastAsia="Arial" w:hAnsi="Arial" w:cs="Arial"/>
                <w:spacing w:val="25"/>
              </w:rPr>
              <w:t xml:space="preserve"> </w:t>
            </w:r>
            <w:r w:rsidRPr="00F51065">
              <w:rPr>
                <w:rFonts w:ascii="Arial" w:eastAsia="Arial" w:hAnsi="Arial" w:cs="Arial"/>
                <w:spacing w:val="-3"/>
              </w:rPr>
              <w:t>w</w:t>
            </w:r>
            <w:r w:rsidRPr="00F51065">
              <w:rPr>
                <w:rFonts w:ascii="Arial" w:eastAsia="Arial" w:hAnsi="Arial" w:cs="Arial"/>
              </w:rPr>
              <w:t>ill</w:t>
            </w:r>
            <w:r w:rsidRPr="00F51065">
              <w:rPr>
                <w:rFonts w:ascii="Arial" w:eastAsia="Arial" w:hAnsi="Arial" w:cs="Arial"/>
                <w:spacing w:val="26"/>
              </w:rPr>
              <w:t xml:space="preserve"> </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26"/>
              </w:rPr>
              <w:t xml:space="preserve"> </w:t>
            </w:r>
            <w:r w:rsidRPr="00F51065">
              <w:rPr>
                <w:rFonts w:ascii="Arial" w:eastAsia="Arial" w:hAnsi="Arial" w:cs="Arial"/>
              </w:rPr>
              <w:t>no</w:t>
            </w:r>
            <w:r w:rsidRPr="00F51065">
              <w:rPr>
                <w:rFonts w:ascii="Arial" w:eastAsia="Arial" w:hAnsi="Arial" w:cs="Arial"/>
                <w:spacing w:val="27"/>
              </w:rPr>
              <w:t xml:space="preserve"> </w:t>
            </w:r>
            <w:r w:rsidRPr="00F51065">
              <w:rPr>
                <w:rFonts w:ascii="Arial" w:eastAsia="Arial" w:hAnsi="Arial" w:cs="Arial"/>
              </w:rPr>
              <w:t>e</w:t>
            </w:r>
            <w:r w:rsidRPr="00F51065">
              <w:rPr>
                <w:rFonts w:ascii="Arial" w:eastAsia="Arial" w:hAnsi="Arial" w:cs="Arial"/>
                <w:spacing w:val="1"/>
              </w:rPr>
              <w:t>f</w:t>
            </w:r>
            <w:r w:rsidRPr="00F51065">
              <w:rPr>
                <w:rFonts w:ascii="Arial" w:eastAsia="Arial" w:hAnsi="Arial" w:cs="Arial"/>
                <w:spacing w:val="3"/>
              </w:rPr>
              <w:t>f</w:t>
            </w:r>
            <w:r w:rsidRPr="00F51065">
              <w:rPr>
                <w:rFonts w:ascii="Arial" w:eastAsia="Arial" w:hAnsi="Arial" w:cs="Arial"/>
              </w:rPr>
              <w:t>e</w:t>
            </w:r>
            <w:r w:rsidRPr="00F51065">
              <w:rPr>
                <w:rFonts w:ascii="Arial" w:eastAsia="Arial" w:hAnsi="Arial" w:cs="Arial"/>
                <w:spacing w:val="-1"/>
              </w:rPr>
              <w:t>c</w:t>
            </w:r>
            <w:r w:rsidRPr="00F51065">
              <w:rPr>
                <w:rFonts w:ascii="Arial" w:eastAsia="Arial" w:hAnsi="Arial" w:cs="Arial"/>
              </w:rPr>
              <w:t>t</w:t>
            </w:r>
            <w:r w:rsidRPr="00F51065">
              <w:rPr>
                <w:rFonts w:ascii="Arial" w:eastAsia="Arial" w:hAnsi="Arial" w:cs="Arial"/>
                <w:spacing w:val="25"/>
              </w:rPr>
              <w:t xml:space="preserve"> </w:t>
            </w:r>
            <w:r w:rsidRPr="00F51065">
              <w:rPr>
                <w:rFonts w:ascii="Arial" w:eastAsia="Arial" w:hAnsi="Arial" w:cs="Arial"/>
              </w:rPr>
              <w:t>on t</w:t>
            </w:r>
            <w:r w:rsidRPr="00F51065">
              <w:rPr>
                <w:rFonts w:ascii="Arial" w:eastAsia="Arial" w:hAnsi="Arial" w:cs="Arial"/>
                <w:spacing w:val="1"/>
              </w:rPr>
              <w:t>h</w:t>
            </w:r>
            <w:r w:rsidRPr="00F51065">
              <w:rPr>
                <w:rFonts w:ascii="Arial" w:eastAsia="Arial" w:hAnsi="Arial" w:cs="Arial"/>
              </w:rPr>
              <w:t>e e</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ua</w:t>
            </w:r>
            <w:r w:rsidRPr="00F51065">
              <w:rPr>
                <w:rFonts w:ascii="Arial" w:eastAsia="Arial" w:hAnsi="Arial" w:cs="Arial"/>
              </w:rPr>
              <w:t xml:space="preserve">tion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1"/>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p>
          <w:p w:rsidR="005473D2" w:rsidRDefault="005473D2" w:rsidP="005473D2">
            <w:pPr>
              <w:bidi w:val="0"/>
              <w:rPr>
                <w:rFonts w:ascii="Arial" w:eastAsia="Arial" w:hAnsi="Arial" w:cs="Arial"/>
              </w:rPr>
            </w:pPr>
          </w:p>
          <w:p w:rsidR="007377FC" w:rsidRDefault="007377FC" w:rsidP="00B67B8A">
            <w:pPr>
              <w:bidi w:val="0"/>
              <w:ind w:firstLine="34"/>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6</w:t>
            </w:r>
            <w:r w:rsidRPr="00F51065">
              <w:rPr>
                <w:rFonts w:ascii="Arial" w:eastAsia="Arial" w:hAnsi="Arial" w:cs="Arial"/>
                <w:b/>
                <w:bCs/>
                <w:spacing w:val="-1"/>
              </w:rPr>
              <w:t>-</w:t>
            </w:r>
            <w:r w:rsidRPr="00F51065">
              <w:rPr>
                <w:rFonts w:ascii="Arial" w:eastAsia="Arial" w:hAnsi="Arial" w:cs="Arial"/>
                <w:b/>
                <w:bCs/>
              </w:rPr>
              <w:t xml:space="preserve">6 </w:t>
            </w:r>
            <w:r w:rsidRPr="00F51065">
              <w:rPr>
                <w:rFonts w:ascii="Arial" w:eastAsia="Arial" w:hAnsi="Arial" w:cs="Arial"/>
                <w:b/>
                <w:bCs/>
                <w:spacing w:val="7"/>
              </w:rPr>
              <w:t xml:space="preserve"> </w:t>
            </w:r>
            <w:r w:rsidRPr="00F51065">
              <w:rPr>
                <w:rFonts w:ascii="Arial" w:eastAsia="Arial" w:hAnsi="Arial" w:cs="Arial"/>
              </w:rPr>
              <w:t>If</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spacing w:val="1"/>
              </w:rPr>
              <w:t>b</w:t>
            </w:r>
            <w:r w:rsidRPr="00F51065">
              <w:rPr>
                <w:rFonts w:ascii="Arial" w:eastAsia="Arial" w:hAnsi="Arial" w:cs="Arial"/>
              </w:rPr>
              <w:t>id</w:t>
            </w:r>
            <w:r w:rsidRPr="00F51065">
              <w:rPr>
                <w:rFonts w:ascii="Arial" w:eastAsia="Arial" w:hAnsi="Arial" w:cs="Arial"/>
                <w:spacing w:val="1"/>
              </w:rPr>
              <w:t>d</w:t>
            </w:r>
            <w:r w:rsidRPr="00F51065">
              <w:rPr>
                <w:rFonts w:ascii="Arial" w:eastAsia="Arial" w:hAnsi="Arial" w:cs="Arial"/>
                <w:spacing w:val="-3"/>
              </w:rPr>
              <w:t>i</w:t>
            </w:r>
            <w:r w:rsidRPr="00F51065">
              <w:rPr>
                <w:rFonts w:ascii="Arial" w:eastAsia="Arial" w:hAnsi="Arial" w:cs="Arial"/>
              </w:rPr>
              <w:t>ng d</w:t>
            </w:r>
            <w:r w:rsidRPr="00F51065">
              <w:rPr>
                <w:rFonts w:ascii="Arial" w:eastAsia="Arial" w:hAnsi="Arial" w:cs="Arial"/>
                <w:spacing w:val="2"/>
              </w:rPr>
              <w:t>o</w:t>
            </w:r>
            <w:r w:rsidRPr="00F51065">
              <w:rPr>
                <w:rFonts w:ascii="Arial" w:eastAsia="Arial" w:hAnsi="Arial" w:cs="Arial"/>
              </w:rPr>
              <w:t>c</w:t>
            </w:r>
            <w:r w:rsidRPr="00F51065">
              <w:rPr>
                <w:rFonts w:ascii="Arial" w:eastAsia="Arial" w:hAnsi="Arial" w:cs="Arial"/>
                <w:spacing w:val="-1"/>
              </w:rPr>
              <w:t>u</w:t>
            </w:r>
            <w:r w:rsidRPr="00F51065">
              <w:rPr>
                <w:rFonts w:ascii="Arial" w:eastAsia="Arial" w:hAnsi="Arial" w:cs="Arial"/>
                <w:spacing w:val="2"/>
              </w:rPr>
              <w:t>m</w:t>
            </w:r>
            <w:r w:rsidRPr="00F51065">
              <w:rPr>
                <w:rFonts w:ascii="Arial" w:eastAsia="Arial" w:hAnsi="Arial" w:cs="Arial"/>
                <w:spacing w:val="-1"/>
              </w:rPr>
              <w:t>en</w:t>
            </w:r>
            <w:r w:rsidRPr="00F51065">
              <w:rPr>
                <w:rFonts w:ascii="Arial" w:eastAsia="Arial" w:hAnsi="Arial" w:cs="Arial"/>
              </w:rPr>
              <w:t>ts s</w:t>
            </w:r>
            <w:r w:rsidRPr="00F51065">
              <w:rPr>
                <w:rFonts w:ascii="Arial" w:eastAsia="Arial" w:hAnsi="Arial" w:cs="Arial"/>
                <w:spacing w:val="1"/>
              </w:rPr>
              <w:t>t</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rPr>
              <w:t xml:space="preserve">the possibility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rPr>
              <w:t>s</w:t>
            </w:r>
            <w:r w:rsidRPr="00F51065">
              <w:rPr>
                <w:rFonts w:ascii="Arial" w:eastAsia="Arial" w:hAnsi="Arial" w:cs="Arial"/>
                <w:spacing w:val="1"/>
              </w:rPr>
              <w:t>e</w:t>
            </w:r>
            <w:r w:rsidRPr="00F51065">
              <w:rPr>
                <w:rFonts w:ascii="Arial" w:eastAsia="Arial" w:hAnsi="Arial" w:cs="Arial"/>
                <w:spacing w:val="-1"/>
              </w:rPr>
              <w:t>g</w:t>
            </w:r>
            <w:r w:rsidRPr="00F51065">
              <w:rPr>
                <w:rFonts w:ascii="Arial" w:eastAsia="Arial" w:hAnsi="Arial" w:cs="Arial"/>
              </w:rPr>
              <w:t>me</w:t>
            </w:r>
            <w:r w:rsidRPr="00F51065">
              <w:rPr>
                <w:rFonts w:ascii="Arial" w:eastAsia="Arial" w:hAnsi="Arial" w:cs="Arial"/>
                <w:spacing w:val="1"/>
              </w:rPr>
              <w:t>n</w:t>
            </w:r>
            <w:r w:rsidRPr="00F51065">
              <w:rPr>
                <w:rFonts w:ascii="Arial" w:eastAsia="Arial" w:hAnsi="Arial" w:cs="Arial"/>
              </w:rPr>
              <w:t xml:space="preserve">tation </w:t>
            </w:r>
            <w:r w:rsidRPr="00F51065">
              <w:rPr>
                <w:rFonts w:ascii="Arial" w:eastAsia="Arial" w:hAnsi="Arial" w:cs="Arial"/>
                <w:spacing w:val="-2"/>
              </w:rPr>
              <w:t>o</w:t>
            </w:r>
            <w:r w:rsidRPr="00F51065">
              <w:rPr>
                <w:rFonts w:ascii="Arial" w:eastAsia="Arial" w:hAnsi="Arial" w:cs="Arial"/>
              </w:rPr>
              <w:t>f</w:t>
            </w:r>
            <w:r w:rsidRPr="00F51065">
              <w:rPr>
                <w:rFonts w:ascii="Arial" w:eastAsia="Arial" w:hAnsi="Arial" w:cs="Arial"/>
                <w:spacing w:val="-4"/>
              </w:rPr>
              <w:t xml:space="preserve"> </w:t>
            </w:r>
            <w:r w:rsidRPr="00F51065">
              <w:rPr>
                <w:rFonts w:ascii="Arial" w:eastAsia="Arial" w:hAnsi="Arial" w:cs="Arial"/>
                <w:spacing w:val="4"/>
              </w:rPr>
              <w:t>W</w:t>
            </w:r>
            <w:r w:rsidRPr="00F51065">
              <w:rPr>
                <w:rFonts w:ascii="Arial" w:eastAsia="Arial" w:hAnsi="Arial" w:cs="Arial"/>
              </w:rPr>
              <w:t xml:space="preserve">orks </w:t>
            </w:r>
            <w:r w:rsidRPr="00F51065">
              <w:rPr>
                <w:rFonts w:ascii="Arial" w:eastAsia="Arial" w:hAnsi="Arial" w:cs="Arial"/>
                <w:spacing w:val="2"/>
              </w:rPr>
              <w:t>a</w:t>
            </w:r>
            <w:r w:rsidRPr="00F51065">
              <w:rPr>
                <w:rFonts w:ascii="Arial" w:eastAsia="Arial" w:hAnsi="Arial" w:cs="Arial"/>
              </w:rPr>
              <w:t>nd t</w:t>
            </w:r>
            <w:r w:rsidRPr="00F51065">
              <w:rPr>
                <w:rFonts w:ascii="Arial" w:eastAsia="Arial" w:hAnsi="Arial" w:cs="Arial"/>
                <w:spacing w:val="1"/>
              </w:rPr>
              <w:t>h</w:t>
            </w:r>
            <w:r w:rsidRPr="00F51065">
              <w:rPr>
                <w:rFonts w:ascii="Arial" w:eastAsia="Arial" w:hAnsi="Arial" w:cs="Arial"/>
              </w:rPr>
              <w:t>e ri</w:t>
            </w:r>
            <w:r w:rsidRPr="00F51065">
              <w:rPr>
                <w:rFonts w:ascii="Arial" w:eastAsia="Arial" w:hAnsi="Arial" w:cs="Arial"/>
                <w:spacing w:val="-3"/>
              </w:rPr>
              <w:t>g</w:t>
            </w:r>
            <w:r w:rsidRPr="00F51065">
              <w:rPr>
                <w:rFonts w:ascii="Arial" w:eastAsia="Arial" w:hAnsi="Arial" w:cs="Arial"/>
              </w:rPr>
              <w:t>ht</w:t>
            </w:r>
            <w:r w:rsidRPr="00F51065">
              <w:rPr>
                <w:rFonts w:ascii="Arial" w:eastAsia="Arial" w:hAnsi="Arial" w:cs="Arial"/>
                <w:spacing w:val="7"/>
              </w:rPr>
              <w:t xml:space="preserve"> </w:t>
            </w:r>
            <w:r w:rsidRPr="00F51065">
              <w:rPr>
                <w:rFonts w:ascii="Arial" w:eastAsia="Arial" w:hAnsi="Arial" w:cs="Arial"/>
              </w:rPr>
              <w:t>of</w:t>
            </w:r>
            <w:r w:rsidRPr="00F51065">
              <w:rPr>
                <w:rFonts w:ascii="Arial" w:eastAsia="Arial" w:hAnsi="Arial" w:cs="Arial"/>
                <w:spacing w:val="7"/>
              </w:rPr>
              <w:t xml:space="preserve"> </w:t>
            </w:r>
            <w:r w:rsidRPr="00F51065">
              <w:rPr>
                <w:rFonts w:ascii="Arial" w:eastAsia="Arial" w:hAnsi="Arial" w:cs="Arial"/>
              </w:rPr>
              <w:t xml:space="preserve">bidder </w:t>
            </w:r>
            <w:r w:rsidRPr="00F51065">
              <w:rPr>
                <w:rFonts w:ascii="Arial" w:eastAsia="Arial" w:hAnsi="Arial" w:cs="Arial"/>
                <w:spacing w:val="12"/>
              </w:rPr>
              <w:t xml:space="preserve"> </w:t>
            </w:r>
            <w:r w:rsidRPr="00F51065">
              <w:rPr>
                <w:rFonts w:ascii="Arial" w:eastAsia="Arial" w:hAnsi="Arial" w:cs="Arial"/>
              </w:rPr>
              <w:t>to</w:t>
            </w:r>
            <w:r w:rsidRPr="00F51065">
              <w:rPr>
                <w:rFonts w:ascii="Arial" w:eastAsia="Arial" w:hAnsi="Arial" w:cs="Arial"/>
                <w:spacing w:val="5"/>
              </w:rPr>
              <w:t xml:space="preserve"> </w:t>
            </w:r>
            <w:r w:rsidRPr="00F51065">
              <w:rPr>
                <w:rFonts w:ascii="Arial" w:eastAsia="Arial" w:hAnsi="Arial" w:cs="Arial"/>
              </w:rPr>
              <w:t>s</w:t>
            </w:r>
            <w:r w:rsidRPr="00F51065">
              <w:rPr>
                <w:rFonts w:ascii="Arial" w:eastAsia="Arial" w:hAnsi="Arial" w:cs="Arial"/>
                <w:spacing w:val="-1"/>
              </w:rPr>
              <w:t>ub</w:t>
            </w:r>
            <w:r w:rsidRPr="00F51065">
              <w:rPr>
                <w:rFonts w:ascii="Arial" w:eastAsia="Arial" w:hAnsi="Arial" w:cs="Arial"/>
                <w:spacing w:val="2"/>
              </w:rPr>
              <w:t>m</w:t>
            </w:r>
            <w:r w:rsidRPr="00F51065">
              <w:rPr>
                <w:rFonts w:ascii="Arial" w:eastAsia="Arial" w:hAnsi="Arial" w:cs="Arial"/>
              </w:rPr>
              <w:t>it</w:t>
            </w:r>
            <w:r w:rsidRPr="00F51065">
              <w:rPr>
                <w:rFonts w:ascii="Arial" w:eastAsia="Arial" w:hAnsi="Arial" w:cs="Arial"/>
                <w:spacing w:val="4"/>
              </w:rPr>
              <w:t xml:space="preserve"> </w:t>
            </w:r>
            <w:r w:rsidRPr="00F51065">
              <w:rPr>
                <w:rFonts w:ascii="Arial" w:eastAsia="Arial" w:hAnsi="Arial" w:cs="Arial"/>
              </w:rPr>
              <w:t>his</w:t>
            </w:r>
            <w:r w:rsidRPr="00F51065">
              <w:rPr>
                <w:rFonts w:ascii="Arial" w:eastAsia="Arial" w:hAnsi="Arial" w:cs="Arial"/>
                <w:spacing w:val="6"/>
              </w:rPr>
              <w:t xml:space="preserve"> </w:t>
            </w:r>
            <w:r w:rsidRPr="00F51065">
              <w:rPr>
                <w:rFonts w:ascii="Arial" w:eastAsia="Arial" w:hAnsi="Arial" w:cs="Arial"/>
              </w:rPr>
              <w:t>prices</w:t>
            </w:r>
            <w:r w:rsidRPr="00F51065">
              <w:rPr>
                <w:rFonts w:ascii="Arial" w:eastAsia="Arial" w:hAnsi="Arial" w:cs="Arial"/>
                <w:spacing w:val="4"/>
              </w:rPr>
              <w:t xml:space="preserve"> </w:t>
            </w:r>
            <w:r w:rsidRPr="00F51065">
              <w:rPr>
                <w:rFonts w:ascii="Arial" w:eastAsia="Arial" w:hAnsi="Arial" w:cs="Arial"/>
              </w:rPr>
              <w:t>f</w:t>
            </w:r>
            <w:r w:rsidRPr="00F51065">
              <w:rPr>
                <w:rFonts w:ascii="Arial" w:eastAsia="Arial" w:hAnsi="Arial" w:cs="Arial"/>
                <w:spacing w:val="1"/>
              </w:rPr>
              <w:t>o</w:t>
            </w:r>
            <w:r w:rsidRPr="00F51065">
              <w:rPr>
                <w:rFonts w:ascii="Arial" w:eastAsia="Arial" w:hAnsi="Arial" w:cs="Arial"/>
              </w:rPr>
              <w:t>r</w:t>
            </w:r>
            <w:r w:rsidRPr="00F51065">
              <w:rPr>
                <w:rFonts w:ascii="Arial" w:eastAsia="Arial" w:hAnsi="Arial" w:cs="Arial"/>
                <w:spacing w:val="5"/>
              </w:rPr>
              <w:t xml:space="preserve"> </w:t>
            </w:r>
            <w:r w:rsidRPr="00F51065">
              <w:rPr>
                <w:rFonts w:ascii="Arial" w:eastAsia="Arial" w:hAnsi="Arial" w:cs="Arial"/>
                <w:spacing w:val="-1"/>
              </w:rPr>
              <w:t>p</w:t>
            </w:r>
            <w:r w:rsidRPr="00F51065">
              <w:rPr>
                <w:rFonts w:ascii="Arial" w:eastAsia="Arial" w:hAnsi="Arial" w:cs="Arial"/>
              </w:rPr>
              <w:t>arts</w:t>
            </w:r>
            <w:r w:rsidRPr="00F51065">
              <w:rPr>
                <w:rFonts w:ascii="Arial" w:eastAsia="Arial" w:hAnsi="Arial" w:cs="Arial"/>
                <w:spacing w:val="4"/>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9"/>
              </w:rPr>
              <w:t xml:space="preserve"> </w:t>
            </w:r>
            <w:r w:rsidRPr="00F51065">
              <w:rPr>
                <w:rFonts w:ascii="Arial" w:eastAsia="Arial" w:hAnsi="Arial" w:cs="Arial"/>
                <w:spacing w:val="-2"/>
              </w:rPr>
              <w:t>t</w:t>
            </w:r>
            <w:r w:rsidRPr="00F51065">
              <w:rPr>
                <w:rFonts w:ascii="Arial" w:eastAsia="Arial" w:hAnsi="Arial" w:cs="Arial"/>
              </w:rPr>
              <w:t xml:space="preserve">he </w:t>
            </w:r>
            <w:r w:rsidRPr="00F51065">
              <w:rPr>
                <w:rFonts w:ascii="Arial" w:eastAsia="Arial" w:hAnsi="Arial" w:cs="Arial"/>
                <w:spacing w:val="9"/>
              </w:rPr>
              <w:t>W</w:t>
            </w:r>
            <w:r w:rsidRPr="00F51065">
              <w:rPr>
                <w:rFonts w:ascii="Arial" w:eastAsia="Arial" w:hAnsi="Arial" w:cs="Arial"/>
                <w:spacing w:val="-1"/>
              </w:rPr>
              <w:t>o</w:t>
            </w:r>
            <w:r w:rsidRPr="00F51065">
              <w:rPr>
                <w:rFonts w:ascii="Arial" w:eastAsia="Arial" w:hAnsi="Arial" w:cs="Arial"/>
              </w:rPr>
              <w:t>rks</w:t>
            </w:r>
            <w:r w:rsidRPr="00F51065">
              <w:rPr>
                <w:rFonts w:ascii="Arial" w:eastAsia="Arial" w:hAnsi="Arial" w:cs="Arial"/>
                <w:spacing w:val="3"/>
              </w:rPr>
              <w:t xml:space="preserve"> </w:t>
            </w:r>
            <w:r w:rsidRPr="00F51065">
              <w:rPr>
                <w:rFonts w:ascii="Arial" w:eastAsia="Arial" w:hAnsi="Arial" w:cs="Arial"/>
              </w:rPr>
              <w:t>or</w:t>
            </w:r>
            <w:r w:rsidRPr="00F51065">
              <w:rPr>
                <w:rFonts w:ascii="Arial" w:eastAsia="Arial" w:hAnsi="Arial" w:cs="Arial"/>
                <w:spacing w:val="6"/>
              </w:rPr>
              <w:t xml:space="preserve"> </w:t>
            </w:r>
            <w:r w:rsidRPr="00F51065">
              <w:rPr>
                <w:rFonts w:ascii="Arial" w:eastAsia="Arial" w:hAnsi="Arial" w:cs="Arial"/>
              </w:rPr>
              <w:t>a</w:t>
            </w:r>
            <w:r w:rsidRPr="00F51065">
              <w:rPr>
                <w:rFonts w:ascii="Arial" w:eastAsia="Arial" w:hAnsi="Arial" w:cs="Arial"/>
                <w:spacing w:val="4"/>
              </w:rPr>
              <w:t xml:space="preserve"> </w:t>
            </w:r>
            <w:r w:rsidRPr="00F51065">
              <w:rPr>
                <w:rFonts w:ascii="Arial" w:eastAsia="Arial" w:hAnsi="Arial" w:cs="Arial"/>
                <w:spacing w:val="-1"/>
              </w:rPr>
              <w:t>g</w:t>
            </w:r>
            <w:r w:rsidRPr="00F51065">
              <w:rPr>
                <w:rFonts w:ascii="Arial" w:eastAsia="Arial" w:hAnsi="Arial" w:cs="Arial"/>
              </w:rPr>
              <w:t>roup</w:t>
            </w:r>
            <w:r w:rsidRPr="00F51065">
              <w:rPr>
                <w:rFonts w:ascii="Arial" w:eastAsia="Arial" w:hAnsi="Arial" w:cs="Arial"/>
                <w:spacing w:val="6"/>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6"/>
              </w:rPr>
              <w:t xml:space="preserve"> </w:t>
            </w:r>
            <w:r w:rsidRPr="00F51065">
              <w:rPr>
                <w:rFonts w:ascii="Arial" w:eastAsia="Arial" w:hAnsi="Arial" w:cs="Arial"/>
                <w:spacing w:val="-1"/>
              </w:rPr>
              <w:t>p</w:t>
            </w:r>
            <w:r w:rsidRPr="00F51065">
              <w:rPr>
                <w:rFonts w:ascii="Arial" w:eastAsia="Arial" w:hAnsi="Arial" w:cs="Arial"/>
              </w:rPr>
              <w:t>arts,</w:t>
            </w:r>
            <w:r w:rsidRPr="00F51065">
              <w:rPr>
                <w:rFonts w:ascii="Arial" w:eastAsia="Arial" w:hAnsi="Arial" w:cs="Arial"/>
                <w:spacing w:val="7"/>
              </w:rPr>
              <w:t xml:space="preserve"> </w:t>
            </w:r>
            <w:r w:rsidRPr="00F51065">
              <w:rPr>
                <w:rFonts w:ascii="Arial" w:eastAsia="Arial" w:hAnsi="Arial" w:cs="Arial"/>
                <w:spacing w:val="-2"/>
              </w:rPr>
              <w:t>t</w:t>
            </w:r>
            <w:r w:rsidRPr="00F51065">
              <w:rPr>
                <w:rFonts w:ascii="Arial" w:eastAsia="Arial" w:hAnsi="Arial" w:cs="Arial"/>
              </w:rPr>
              <w:t>hen d</w:t>
            </w:r>
            <w:r w:rsidRPr="00F51065">
              <w:rPr>
                <w:rFonts w:ascii="Arial" w:eastAsia="Arial" w:hAnsi="Arial" w:cs="Arial"/>
                <w:spacing w:val="2"/>
              </w:rPr>
              <w:t>e</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spacing w:val="-3"/>
              </w:rPr>
              <w:t>r</w:t>
            </w:r>
            <w:r w:rsidRPr="00F51065">
              <w:rPr>
                <w:rFonts w:ascii="Arial" w:eastAsia="Arial" w:hAnsi="Arial" w:cs="Arial"/>
                <w:spacing w:val="2"/>
              </w:rPr>
              <w:t>m</w:t>
            </w:r>
            <w:r w:rsidRPr="00F51065">
              <w:rPr>
                <w:rFonts w:ascii="Arial" w:eastAsia="Arial" w:hAnsi="Arial" w:cs="Arial"/>
              </w:rPr>
              <w:t>ining</w:t>
            </w:r>
            <w:r w:rsidRPr="00F51065">
              <w:rPr>
                <w:rFonts w:ascii="Arial" w:eastAsia="Arial" w:hAnsi="Arial" w:cs="Arial"/>
                <w:spacing w:val="3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5"/>
              </w:rPr>
              <w:t xml:space="preserve"> </w:t>
            </w:r>
            <w:r w:rsidRPr="00F51065">
              <w:rPr>
                <w:rFonts w:ascii="Arial" w:eastAsia="Arial" w:hAnsi="Arial" w:cs="Arial"/>
                <w:spacing w:val="-1"/>
              </w:rPr>
              <w:t>b</w:t>
            </w:r>
            <w:r w:rsidRPr="00F51065">
              <w:rPr>
                <w:rFonts w:ascii="Arial" w:eastAsia="Arial" w:hAnsi="Arial" w:cs="Arial"/>
              </w:rPr>
              <w:t>est</w:t>
            </w:r>
            <w:r w:rsidRPr="00F51065">
              <w:rPr>
                <w:rFonts w:ascii="Arial" w:eastAsia="Arial" w:hAnsi="Arial" w:cs="Arial"/>
                <w:spacing w:val="33"/>
              </w:rPr>
              <w:t xml:space="preserve"> </w:t>
            </w:r>
            <w:r w:rsidRPr="00F51065">
              <w:rPr>
                <w:rFonts w:ascii="Arial" w:eastAsia="Arial" w:hAnsi="Arial" w:cs="Arial"/>
              </w:rPr>
              <w:t>bid</w:t>
            </w:r>
            <w:r w:rsidRPr="00F51065">
              <w:rPr>
                <w:rFonts w:ascii="Arial" w:eastAsia="Arial" w:hAnsi="Arial" w:cs="Arial"/>
                <w:spacing w:val="35"/>
              </w:rPr>
              <w:t xml:space="preserve"> </w:t>
            </w:r>
            <w:r w:rsidRPr="00F51065">
              <w:rPr>
                <w:rFonts w:ascii="Arial" w:eastAsia="Arial" w:hAnsi="Arial" w:cs="Arial"/>
              </w:rPr>
              <w:t>price</w:t>
            </w:r>
            <w:r w:rsidRPr="00F51065">
              <w:rPr>
                <w:rFonts w:ascii="Arial" w:eastAsia="Arial" w:hAnsi="Arial" w:cs="Arial"/>
                <w:spacing w:val="35"/>
              </w:rPr>
              <w:t xml:space="preserve"> </w:t>
            </w:r>
            <w:r w:rsidRPr="00F51065">
              <w:rPr>
                <w:rFonts w:ascii="Arial" w:eastAsia="Arial" w:hAnsi="Arial" w:cs="Arial"/>
                <w:spacing w:val="-3"/>
              </w:rPr>
              <w:t>w</w:t>
            </w:r>
            <w:r w:rsidRPr="00F51065">
              <w:rPr>
                <w:rFonts w:ascii="Arial" w:eastAsia="Arial" w:hAnsi="Arial" w:cs="Arial"/>
              </w:rPr>
              <w:t>ise</w:t>
            </w:r>
            <w:r w:rsidRPr="00F51065">
              <w:rPr>
                <w:rFonts w:ascii="Arial" w:eastAsia="Arial" w:hAnsi="Arial" w:cs="Arial"/>
                <w:spacing w:val="34"/>
              </w:rPr>
              <w:t xml:space="preserve"> </w:t>
            </w:r>
            <w:r w:rsidRPr="00F51065">
              <w:rPr>
                <w:rFonts w:ascii="Arial" w:eastAsia="Arial" w:hAnsi="Arial" w:cs="Arial"/>
                <w:spacing w:val="3"/>
              </w:rPr>
              <w:t>f</w:t>
            </w:r>
            <w:r w:rsidRPr="00F51065">
              <w:rPr>
                <w:rFonts w:ascii="Arial" w:eastAsia="Arial" w:hAnsi="Arial" w:cs="Arial"/>
              </w:rPr>
              <w:t>or</w:t>
            </w:r>
            <w:r w:rsidRPr="00F51065">
              <w:rPr>
                <w:rFonts w:ascii="Arial" w:eastAsia="Arial" w:hAnsi="Arial" w:cs="Arial"/>
                <w:spacing w:val="34"/>
              </w:rPr>
              <w:t xml:space="preserve"> </w:t>
            </w:r>
            <w:r w:rsidRPr="00F51065">
              <w:rPr>
                <w:rFonts w:ascii="Arial" w:eastAsia="Arial" w:hAnsi="Arial" w:cs="Arial"/>
              </w:rPr>
              <w:t>a</w:t>
            </w:r>
            <w:r w:rsidRPr="00F51065">
              <w:rPr>
                <w:rFonts w:ascii="Arial" w:eastAsia="Arial" w:hAnsi="Arial" w:cs="Arial"/>
                <w:spacing w:val="35"/>
              </w:rPr>
              <w:t xml:space="preserve"> </w:t>
            </w:r>
            <w:r w:rsidRPr="00F51065">
              <w:rPr>
                <w:rFonts w:ascii="Arial" w:eastAsia="Arial" w:hAnsi="Arial" w:cs="Arial"/>
                <w:spacing w:val="-1"/>
              </w:rPr>
              <w:t>g</w:t>
            </w:r>
            <w:r w:rsidRPr="00F51065">
              <w:rPr>
                <w:rFonts w:ascii="Arial" w:eastAsia="Arial" w:hAnsi="Arial" w:cs="Arial"/>
                <w:spacing w:val="2"/>
              </w:rPr>
              <w:t>r</w:t>
            </w:r>
            <w:r w:rsidRPr="00F51065">
              <w:rPr>
                <w:rFonts w:ascii="Arial" w:eastAsia="Arial" w:hAnsi="Arial" w:cs="Arial"/>
              </w:rPr>
              <w:t>o</w:t>
            </w:r>
            <w:r w:rsidRPr="00F51065">
              <w:rPr>
                <w:rFonts w:ascii="Arial" w:eastAsia="Arial" w:hAnsi="Arial" w:cs="Arial"/>
                <w:spacing w:val="2"/>
              </w:rPr>
              <w:t>u</w:t>
            </w:r>
            <w:r w:rsidRPr="00F51065">
              <w:rPr>
                <w:rFonts w:ascii="Arial" w:eastAsia="Arial" w:hAnsi="Arial" w:cs="Arial"/>
              </w:rPr>
              <w:t>p</w:t>
            </w:r>
            <w:r w:rsidRPr="00F51065">
              <w:rPr>
                <w:rFonts w:ascii="Arial" w:eastAsia="Arial" w:hAnsi="Arial" w:cs="Arial"/>
                <w:spacing w:val="35"/>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4"/>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rPr>
              <w:t>rts</w:t>
            </w:r>
            <w:r w:rsidRPr="00F51065">
              <w:rPr>
                <w:rFonts w:ascii="Arial" w:eastAsia="Arial" w:hAnsi="Arial" w:cs="Arial"/>
                <w:spacing w:val="34"/>
              </w:rPr>
              <w:t xml:space="preserve"> </w:t>
            </w:r>
            <w:r w:rsidRPr="00F51065">
              <w:rPr>
                <w:rFonts w:ascii="Arial" w:eastAsia="Arial" w:hAnsi="Arial" w:cs="Arial"/>
              </w:rPr>
              <w:t>inclu</w:t>
            </w:r>
            <w:r w:rsidRPr="00F51065">
              <w:rPr>
                <w:rFonts w:ascii="Arial" w:eastAsia="Arial" w:hAnsi="Arial" w:cs="Arial"/>
                <w:spacing w:val="2"/>
              </w:rPr>
              <w:t>d</w:t>
            </w:r>
            <w:r w:rsidRPr="00F51065">
              <w:rPr>
                <w:rFonts w:ascii="Arial" w:eastAsia="Arial" w:hAnsi="Arial" w:cs="Arial"/>
              </w:rPr>
              <w:t>ing</w:t>
            </w:r>
            <w:r w:rsidRPr="00F51065">
              <w:rPr>
                <w:rFonts w:ascii="Arial" w:eastAsia="Arial" w:hAnsi="Arial" w:cs="Arial"/>
                <w:spacing w:val="31"/>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y</w:t>
            </w:r>
            <w:r w:rsidRPr="00F51065">
              <w:rPr>
                <w:rFonts w:ascii="Arial" w:eastAsia="Arial" w:hAnsi="Arial" w:cs="Arial"/>
                <w:spacing w:val="32"/>
              </w:rPr>
              <w:t xml:space="preserve"> </w:t>
            </w:r>
            <w:r w:rsidRPr="00F51065">
              <w:rPr>
                <w:rFonts w:ascii="Arial" w:eastAsia="Arial" w:hAnsi="Arial" w:cs="Arial"/>
                <w:spacing w:val="-1"/>
              </w:rPr>
              <w:t>r</w:t>
            </w:r>
            <w:r w:rsidRPr="00F51065">
              <w:rPr>
                <w:rFonts w:ascii="Arial" w:eastAsia="Arial" w:hAnsi="Arial" w:cs="Arial"/>
              </w:rPr>
              <w:t>e</w:t>
            </w:r>
            <w:r w:rsidRPr="00F51065">
              <w:rPr>
                <w:rFonts w:ascii="Arial" w:eastAsia="Arial" w:hAnsi="Arial" w:cs="Arial"/>
                <w:spacing w:val="2"/>
              </w:rPr>
              <w:t>d</w:t>
            </w:r>
            <w:r w:rsidRPr="00F51065">
              <w:rPr>
                <w:rFonts w:ascii="Arial" w:eastAsia="Arial" w:hAnsi="Arial" w:cs="Arial"/>
              </w:rPr>
              <w:t>uc</w:t>
            </w:r>
            <w:r w:rsidRPr="00F51065">
              <w:rPr>
                <w:rFonts w:ascii="Arial" w:eastAsia="Arial" w:hAnsi="Arial" w:cs="Arial"/>
                <w:spacing w:val="1"/>
              </w:rPr>
              <w:t>t</w:t>
            </w:r>
            <w:r w:rsidRPr="00F51065">
              <w:rPr>
                <w:rFonts w:ascii="Arial" w:eastAsia="Arial" w:hAnsi="Arial" w:cs="Arial"/>
              </w:rPr>
              <w:t>ion pr</w:t>
            </w:r>
            <w:r w:rsidRPr="00F51065">
              <w:rPr>
                <w:rFonts w:ascii="Arial" w:eastAsia="Arial" w:hAnsi="Arial" w:cs="Arial"/>
                <w:spacing w:val="1"/>
              </w:rPr>
              <w:t>o</w:t>
            </w:r>
            <w:r w:rsidRPr="00F51065">
              <w:rPr>
                <w:rFonts w:ascii="Arial" w:eastAsia="Arial" w:hAnsi="Arial" w:cs="Arial"/>
              </w:rPr>
              <w:t>p</w:t>
            </w:r>
            <w:r w:rsidRPr="00F51065">
              <w:rPr>
                <w:rFonts w:ascii="Arial" w:eastAsia="Arial" w:hAnsi="Arial" w:cs="Arial"/>
                <w:spacing w:val="2"/>
              </w:rPr>
              <w:t>o</w:t>
            </w:r>
            <w:r w:rsidRPr="00F51065">
              <w:rPr>
                <w:rFonts w:ascii="Arial" w:eastAsia="Arial" w:hAnsi="Arial" w:cs="Arial"/>
                <w:spacing w:val="-2"/>
              </w:rPr>
              <w:t>s</w:t>
            </w:r>
            <w:r w:rsidRPr="00F51065">
              <w:rPr>
                <w:rFonts w:ascii="Arial" w:eastAsia="Arial" w:hAnsi="Arial" w:cs="Arial"/>
              </w:rPr>
              <w:t>ed</w:t>
            </w:r>
            <w:r w:rsidRPr="00F51065">
              <w:rPr>
                <w:rFonts w:ascii="Arial" w:eastAsia="Arial" w:hAnsi="Arial" w:cs="Arial"/>
                <w:spacing w:val="36"/>
              </w:rPr>
              <w:t xml:space="preserve"> </w:t>
            </w:r>
            <w:r w:rsidRPr="00F51065">
              <w:rPr>
                <w:rFonts w:ascii="Arial" w:eastAsia="Arial" w:hAnsi="Arial" w:cs="Arial"/>
              </w:rPr>
              <w:t>in</w:t>
            </w:r>
            <w:r w:rsidRPr="00F51065">
              <w:rPr>
                <w:rFonts w:ascii="Arial" w:eastAsia="Arial" w:hAnsi="Arial" w:cs="Arial"/>
                <w:spacing w:val="34"/>
              </w:rPr>
              <w:t xml:space="preserve"> </w:t>
            </w:r>
            <w:r w:rsidRPr="00F51065">
              <w:rPr>
                <w:rFonts w:ascii="Arial" w:eastAsia="Arial" w:hAnsi="Arial" w:cs="Arial"/>
              </w:rPr>
              <w:t>Bid</w:t>
            </w:r>
            <w:r w:rsidRPr="00F51065">
              <w:rPr>
                <w:rFonts w:ascii="Arial" w:eastAsia="Arial" w:hAnsi="Arial" w:cs="Arial"/>
                <w:spacing w:val="33"/>
              </w:rPr>
              <w:t xml:space="preserve"> </w:t>
            </w:r>
            <w:r w:rsidRPr="00F51065">
              <w:rPr>
                <w:rFonts w:ascii="Arial" w:eastAsia="Arial" w:hAnsi="Arial" w:cs="Arial"/>
              </w:rPr>
              <w:t>L</w:t>
            </w:r>
            <w:r w:rsidRPr="00F51065">
              <w:rPr>
                <w:rFonts w:ascii="Arial" w:eastAsia="Arial" w:hAnsi="Arial" w:cs="Arial"/>
                <w:spacing w:val="2"/>
              </w:rPr>
              <w:t>e</w:t>
            </w:r>
            <w:r w:rsidRPr="00F51065">
              <w:rPr>
                <w:rFonts w:ascii="Arial" w:eastAsia="Arial" w:hAnsi="Arial" w:cs="Arial"/>
                <w:spacing w:val="-2"/>
              </w:rPr>
              <w:t>t</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31"/>
              </w:rPr>
              <w:t xml:space="preserve"> </w:t>
            </w:r>
            <w:r w:rsidRPr="00F51065">
              <w:rPr>
                <w:rFonts w:ascii="Arial" w:eastAsia="Arial" w:hAnsi="Arial" w:cs="Arial"/>
              </w:rPr>
              <w:t>to</w:t>
            </w:r>
            <w:r w:rsidRPr="00F51065">
              <w:rPr>
                <w:rFonts w:ascii="Arial" w:eastAsia="Arial" w:hAnsi="Arial" w:cs="Arial"/>
                <w:spacing w:val="35"/>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is</w:t>
            </w:r>
            <w:r w:rsidRPr="00F51065">
              <w:rPr>
                <w:rFonts w:ascii="Arial" w:eastAsia="Arial" w:hAnsi="Arial" w:cs="Arial"/>
                <w:spacing w:val="33"/>
              </w:rPr>
              <w:t xml:space="preserve"> </w:t>
            </w:r>
            <w:r w:rsidRPr="00F51065">
              <w:rPr>
                <w:rFonts w:ascii="Arial" w:eastAsia="Arial" w:hAnsi="Arial" w:cs="Arial"/>
                <w:spacing w:val="-1"/>
              </w:rPr>
              <w:t>e</w:t>
            </w:r>
            <w:r w:rsidRPr="00F51065">
              <w:rPr>
                <w:rFonts w:ascii="Arial" w:eastAsia="Arial" w:hAnsi="Arial" w:cs="Arial"/>
              </w:rPr>
              <w:t>ff</w:t>
            </w:r>
            <w:r w:rsidRPr="00F51065">
              <w:rPr>
                <w:rFonts w:ascii="Arial" w:eastAsia="Arial" w:hAnsi="Arial" w:cs="Arial"/>
                <w:spacing w:val="2"/>
              </w:rPr>
              <w:t>e</w:t>
            </w:r>
            <w:r w:rsidRPr="00F51065">
              <w:rPr>
                <w:rFonts w:ascii="Arial" w:eastAsia="Arial" w:hAnsi="Arial" w:cs="Arial"/>
              </w:rPr>
              <w:t>ct</w:t>
            </w:r>
            <w:r w:rsidRPr="00F51065">
              <w:rPr>
                <w:rFonts w:ascii="Arial" w:eastAsia="Arial" w:hAnsi="Arial" w:cs="Arial"/>
                <w:spacing w:val="34"/>
              </w:rPr>
              <w:t xml:space="preserve"> </w:t>
            </w:r>
            <w:r w:rsidRPr="00F51065">
              <w:rPr>
                <w:rFonts w:ascii="Arial" w:eastAsia="Arial" w:hAnsi="Arial" w:cs="Arial"/>
                <w:spacing w:val="-2"/>
              </w:rPr>
              <w:t>s</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33"/>
              </w:rPr>
              <w:t xml:space="preserve"> </w:t>
            </w:r>
            <w:r w:rsidRPr="00F51065">
              <w:rPr>
                <w:rFonts w:ascii="Arial" w:eastAsia="Arial" w:hAnsi="Arial" w:cs="Arial"/>
              </w:rPr>
              <w:t>be</w:t>
            </w:r>
            <w:r w:rsidRPr="00F51065">
              <w:rPr>
                <w:rFonts w:ascii="Arial" w:eastAsia="Arial" w:hAnsi="Arial" w:cs="Arial"/>
                <w:spacing w:val="33"/>
              </w:rPr>
              <w:t xml:space="preserve"> </w:t>
            </w:r>
            <w:r w:rsidRPr="00F51065">
              <w:rPr>
                <w:rFonts w:ascii="Arial" w:eastAsia="Arial" w:hAnsi="Arial" w:cs="Arial"/>
                <w:spacing w:val="2"/>
              </w:rPr>
              <w:t>m</w:t>
            </w:r>
            <w:r w:rsidRPr="00F51065">
              <w:rPr>
                <w:rFonts w:ascii="Arial" w:eastAsia="Arial" w:hAnsi="Arial" w:cs="Arial"/>
              </w:rPr>
              <w:t>ade</w:t>
            </w:r>
            <w:r w:rsidRPr="00F51065">
              <w:rPr>
                <w:rFonts w:ascii="Arial" w:eastAsia="Arial" w:hAnsi="Arial" w:cs="Arial"/>
                <w:spacing w:val="34"/>
              </w:rPr>
              <w:t xml:space="preserve"> </w:t>
            </w:r>
            <w:r w:rsidRPr="00F51065">
              <w:rPr>
                <w:rFonts w:ascii="Arial" w:eastAsia="Arial" w:hAnsi="Arial" w:cs="Arial"/>
              </w:rPr>
              <w:t>und</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33"/>
              </w:rPr>
              <w:t xml:space="preserve"> </w:t>
            </w:r>
            <w:r w:rsidRPr="00F51065">
              <w:rPr>
                <w:rFonts w:ascii="Arial" w:eastAsia="Arial" w:hAnsi="Arial" w:cs="Arial"/>
              </w:rPr>
              <w:t>sec</w:t>
            </w:r>
            <w:r w:rsidRPr="00F51065">
              <w:rPr>
                <w:rFonts w:ascii="Arial" w:eastAsia="Arial" w:hAnsi="Arial" w:cs="Arial"/>
                <w:spacing w:val="1"/>
              </w:rPr>
              <w:t>t</w:t>
            </w:r>
            <w:r w:rsidRPr="00F51065">
              <w:rPr>
                <w:rFonts w:ascii="Arial" w:eastAsia="Arial" w:hAnsi="Arial" w:cs="Arial"/>
                <w:spacing w:val="-3"/>
              </w:rPr>
              <w:t>i</w:t>
            </w:r>
            <w:r w:rsidRPr="00F51065">
              <w:rPr>
                <w:rFonts w:ascii="Arial" w:eastAsia="Arial" w:hAnsi="Arial" w:cs="Arial"/>
              </w:rPr>
              <w:t>on</w:t>
            </w:r>
            <w:r w:rsidRPr="00F51065">
              <w:rPr>
                <w:rFonts w:ascii="Arial" w:eastAsia="Arial" w:hAnsi="Arial" w:cs="Arial"/>
                <w:spacing w:val="33"/>
              </w:rPr>
              <w:t xml:space="preserve"> </w:t>
            </w:r>
            <w:r w:rsidRPr="00F51065">
              <w:rPr>
                <w:rFonts w:ascii="Arial" w:eastAsia="Arial" w:hAnsi="Arial" w:cs="Arial"/>
              </w:rPr>
              <w:t>3</w:t>
            </w:r>
            <w:r w:rsidRPr="00F51065">
              <w:rPr>
                <w:rFonts w:ascii="Arial" w:eastAsia="Arial" w:hAnsi="Arial" w:cs="Arial"/>
                <w:spacing w:val="35"/>
              </w:rPr>
              <w:t xml:space="preserve"> </w:t>
            </w:r>
            <w:r w:rsidRPr="00F51065">
              <w:rPr>
                <w:rFonts w:ascii="Arial" w:eastAsia="Arial" w:hAnsi="Arial" w:cs="Arial"/>
              </w:rPr>
              <w:t>(Eli</w:t>
            </w:r>
            <w:r w:rsidRPr="00F51065">
              <w:rPr>
                <w:rFonts w:ascii="Arial" w:eastAsia="Arial" w:hAnsi="Arial" w:cs="Arial"/>
                <w:spacing w:val="-2"/>
              </w:rPr>
              <w:t>g</w:t>
            </w:r>
            <w:r w:rsidRPr="00F51065">
              <w:rPr>
                <w:rFonts w:ascii="Arial" w:eastAsia="Arial" w:hAnsi="Arial" w:cs="Arial"/>
              </w:rPr>
              <w:t>ibili</w:t>
            </w:r>
            <w:r w:rsidRPr="00F51065">
              <w:rPr>
                <w:rFonts w:ascii="Arial" w:eastAsia="Arial" w:hAnsi="Arial" w:cs="Arial"/>
                <w:spacing w:val="2"/>
              </w:rPr>
              <w:t>t</w:t>
            </w:r>
            <w:r w:rsidRPr="00F51065">
              <w:rPr>
                <w:rFonts w:ascii="Arial" w:eastAsia="Arial" w:hAnsi="Arial" w:cs="Arial"/>
              </w:rPr>
              <w:t>y</w:t>
            </w:r>
            <w:r w:rsidRPr="00F51065">
              <w:rPr>
                <w:rFonts w:ascii="Arial" w:eastAsia="Arial" w:hAnsi="Arial" w:cs="Arial"/>
                <w:spacing w:val="32"/>
              </w:rPr>
              <w:t xml:space="preserve"> </w:t>
            </w:r>
            <w:r w:rsidRPr="00F51065">
              <w:rPr>
                <w:rFonts w:ascii="Arial" w:eastAsia="Arial" w:hAnsi="Arial" w:cs="Arial"/>
              </w:rPr>
              <w:t>&amp; E</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ion</w:t>
            </w:r>
            <w:r w:rsidRPr="00F51065">
              <w:rPr>
                <w:rFonts w:ascii="Arial" w:eastAsia="Arial" w:hAnsi="Arial" w:cs="Arial"/>
                <w:spacing w:val="2"/>
              </w:rPr>
              <w:t xml:space="preserve"> </w:t>
            </w:r>
            <w:r w:rsidRPr="00F51065">
              <w:rPr>
                <w:rFonts w:ascii="Arial" w:eastAsia="Arial" w:hAnsi="Arial" w:cs="Arial"/>
              </w:rPr>
              <w:t>Criteria).</w:t>
            </w:r>
          </w:p>
          <w:p w:rsidR="00263BD4" w:rsidRPr="00F51065" w:rsidRDefault="00263BD4" w:rsidP="00263BD4">
            <w:pPr>
              <w:bidi w:val="0"/>
              <w:ind w:firstLine="34"/>
              <w:rPr>
                <w:rFonts w:ascii="Arial" w:eastAsia="Arial" w:hAnsi="Arial" w:cs="Arial"/>
              </w:rPr>
            </w:pPr>
          </w:p>
          <w:p w:rsidR="007377FC" w:rsidRDefault="007377FC" w:rsidP="00B67B8A">
            <w:pPr>
              <w:bidi w:val="0"/>
              <w:ind w:firstLine="34"/>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6</w:t>
            </w:r>
            <w:r w:rsidRPr="00F51065">
              <w:rPr>
                <w:rFonts w:ascii="Arial" w:eastAsia="Arial" w:hAnsi="Arial" w:cs="Arial"/>
                <w:b/>
                <w:bCs/>
                <w:spacing w:val="-1"/>
              </w:rPr>
              <w:t>-</w:t>
            </w:r>
            <w:r w:rsidRPr="00F51065">
              <w:rPr>
                <w:rFonts w:ascii="Arial" w:eastAsia="Arial" w:hAnsi="Arial" w:cs="Arial"/>
                <w:b/>
                <w:bCs/>
              </w:rPr>
              <w:t xml:space="preserve">7 </w:t>
            </w:r>
            <w:r w:rsidRPr="00F51065">
              <w:rPr>
                <w:rFonts w:ascii="Arial" w:eastAsia="Arial" w:hAnsi="Arial" w:cs="Arial"/>
                <w:b/>
                <w:bCs/>
                <w:spacing w:val="7"/>
              </w:rPr>
              <w:t xml:space="preserve"> </w:t>
            </w:r>
            <w:r w:rsidRPr="00F51065">
              <w:rPr>
                <w:rFonts w:ascii="Arial" w:eastAsia="Arial" w:hAnsi="Arial" w:cs="Arial"/>
              </w:rPr>
              <w:t>If</w:t>
            </w:r>
            <w:r w:rsidRPr="00F51065">
              <w:rPr>
                <w:rFonts w:ascii="Arial" w:eastAsia="Arial" w:hAnsi="Arial" w:cs="Arial"/>
                <w:spacing w:val="37"/>
              </w:rPr>
              <w:t xml:space="preserve"> </w:t>
            </w:r>
            <w:r w:rsidRPr="00F51065">
              <w:rPr>
                <w:rFonts w:ascii="Arial" w:eastAsia="Arial" w:hAnsi="Arial" w:cs="Arial"/>
              </w:rPr>
              <w:t>re</w:t>
            </w:r>
            <w:r w:rsidRPr="00F51065">
              <w:rPr>
                <w:rFonts w:ascii="Arial" w:eastAsia="Arial" w:hAnsi="Arial" w:cs="Arial"/>
                <w:spacing w:val="-2"/>
              </w:rPr>
              <w:t>s</w:t>
            </w:r>
            <w:r w:rsidRPr="00F51065">
              <w:rPr>
                <w:rFonts w:ascii="Arial" w:eastAsia="Arial" w:hAnsi="Arial" w:cs="Arial"/>
              </w:rPr>
              <w:t>ulted</w:t>
            </w:r>
            <w:r w:rsidRPr="00F51065">
              <w:rPr>
                <w:rFonts w:ascii="Arial" w:eastAsia="Arial" w:hAnsi="Arial" w:cs="Arial"/>
                <w:spacing w:val="32"/>
              </w:rPr>
              <w:t xml:space="preserve"> </w:t>
            </w:r>
            <w:r w:rsidRPr="00F51065">
              <w:rPr>
                <w:rFonts w:ascii="Arial" w:eastAsia="Arial" w:hAnsi="Arial" w:cs="Arial"/>
                <w:spacing w:val="3"/>
              </w:rPr>
              <w:t>f</w:t>
            </w:r>
            <w:r w:rsidRPr="00F51065">
              <w:rPr>
                <w:rFonts w:ascii="Arial" w:eastAsia="Arial" w:hAnsi="Arial" w:cs="Arial"/>
              </w:rPr>
              <w:t>rom</w:t>
            </w:r>
            <w:r w:rsidRPr="00F51065">
              <w:rPr>
                <w:rFonts w:ascii="Arial" w:eastAsia="Arial" w:hAnsi="Arial" w:cs="Arial"/>
                <w:spacing w:val="3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3"/>
              </w:rPr>
              <w:t xml:space="preserve"> </w:t>
            </w:r>
            <w:r w:rsidRPr="00F51065">
              <w:rPr>
                <w:rFonts w:ascii="Arial" w:eastAsia="Arial" w:hAnsi="Arial" w:cs="Arial"/>
                <w:spacing w:val="-1"/>
              </w:rPr>
              <w:t>a</w:t>
            </w:r>
            <w:r w:rsidRPr="00F51065">
              <w:rPr>
                <w:rFonts w:ascii="Arial" w:eastAsia="Arial" w:hAnsi="Arial" w:cs="Arial"/>
              </w:rPr>
              <w:t>n</w:t>
            </w:r>
            <w:r w:rsidRPr="00F51065">
              <w:rPr>
                <w:rFonts w:ascii="Arial" w:eastAsia="Arial" w:hAnsi="Arial" w:cs="Arial"/>
                <w:spacing w:val="2"/>
              </w:rPr>
              <w:t>a</w:t>
            </w:r>
            <w:r w:rsidRPr="00F51065">
              <w:rPr>
                <w:rFonts w:ascii="Arial" w:eastAsia="Arial" w:hAnsi="Arial" w:cs="Arial"/>
              </w:rPr>
              <w:t>l</w:t>
            </w:r>
            <w:r w:rsidRPr="00F51065">
              <w:rPr>
                <w:rFonts w:ascii="Arial" w:eastAsia="Arial" w:hAnsi="Arial" w:cs="Arial"/>
                <w:spacing w:val="-3"/>
              </w:rPr>
              <w:t>y</w:t>
            </w:r>
            <w:r w:rsidRPr="00F51065">
              <w:rPr>
                <w:rFonts w:ascii="Arial" w:eastAsia="Arial" w:hAnsi="Arial" w:cs="Arial"/>
              </w:rPr>
              <w:t>sis,</w:t>
            </w:r>
            <w:r w:rsidRPr="00F51065">
              <w:rPr>
                <w:rFonts w:ascii="Arial" w:eastAsia="Arial" w:hAnsi="Arial" w:cs="Arial"/>
                <w:spacing w:val="34"/>
              </w:rPr>
              <w:t xml:space="preserve"> </w:t>
            </w:r>
            <w:r w:rsidRPr="00F51065">
              <w:rPr>
                <w:rFonts w:ascii="Arial" w:eastAsia="Arial" w:hAnsi="Arial" w:cs="Arial"/>
              </w:rPr>
              <w:t>receiving</w:t>
            </w:r>
            <w:r w:rsidRPr="00F51065">
              <w:rPr>
                <w:rFonts w:ascii="Arial" w:eastAsia="Arial" w:hAnsi="Arial" w:cs="Arial"/>
                <w:spacing w:val="34"/>
              </w:rPr>
              <w:t xml:space="preserve"> </w:t>
            </w:r>
            <w:r w:rsidRPr="00F51065">
              <w:rPr>
                <w:rFonts w:ascii="Arial" w:eastAsia="Arial" w:hAnsi="Arial" w:cs="Arial"/>
              </w:rPr>
              <w:t>a</w:t>
            </w:r>
            <w:r w:rsidRPr="00F51065">
              <w:rPr>
                <w:rFonts w:ascii="Arial" w:eastAsia="Arial" w:hAnsi="Arial" w:cs="Arial"/>
                <w:spacing w:val="35"/>
              </w:rPr>
              <w:t xml:space="preserve"> </w:t>
            </w:r>
            <w:r w:rsidRPr="00F51065">
              <w:rPr>
                <w:rFonts w:ascii="Arial" w:eastAsia="Arial" w:hAnsi="Arial" w:cs="Arial"/>
              </w:rPr>
              <w:t>bid</w:t>
            </w:r>
            <w:r w:rsidRPr="00F51065">
              <w:rPr>
                <w:rFonts w:ascii="Arial" w:eastAsia="Arial" w:hAnsi="Arial" w:cs="Arial"/>
                <w:spacing w:val="35"/>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at</w:t>
            </w:r>
            <w:r w:rsidRPr="00F51065">
              <w:rPr>
                <w:rFonts w:ascii="Arial" w:eastAsia="Arial" w:hAnsi="Arial" w:cs="Arial"/>
                <w:spacing w:val="35"/>
              </w:rPr>
              <w:t xml:space="preserve"> </w:t>
            </w:r>
            <w:r w:rsidRPr="00F51065">
              <w:rPr>
                <w:rFonts w:ascii="Arial" w:eastAsia="Arial" w:hAnsi="Arial" w:cs="Arial"/>
              </w:rPr>
              <w:t>is</w:t>
            </w:r>
            <w:r w:rsidRPr="00F51065">
              <w:rPr>
                <w:rFonts w:ascii="Arial" w:eastAsia="Arial" w:hAnsi="Arial" w:cs="Arial"/>
                <w:spacing w:val="33"/>
              </w:rPr>
              <w:t xml:space="preserve"> </w:t>
            </w:r>
            <w:r w:rsidRPr="00F51065">
              <w:rPr>
                <w:rFonts w:ascii="Arial" w:eastAsia="Arial" w:hAnsi="Arial" w:cs="Arial"/>
              </w:rPr>
              <w:t>si</w:t>
            </w:r>
            <w:r w:rsidRPr="00F51065">
              <w:rPr>
                <w:rFonts w:ascii="Arial" w:eastAsia="Arial" w:hAnsi="Arial" w:cs="Arial"/>
                <w:spacing w:val="-2"/>
              </w:rPr>
              <w:t>g</w:t>
            </w:r>
            <w:r w:rsidRPr="00F51065">
              <w:rPr>
                <w:rFonts w:ascii="Arial" w:eastAsia="Arial" w:hAnsi="Arial" w:cs="Arial"/>
              </w:rPr>
              <w:t>n</w:t>
            </w:r>
            <w:r w:rsidRPr="00F51065">
              <w:rPr>
                <w:rFonts w:ascii="Arial" w:eastAsia="Arial" w:hAnsi="Arial" w:cs="Arial"/>
                <w:spacing w:val="-2"/>
              </w:rPr>
              <w:t>i</w:t>
            </w:r>
            <w:r w:rsidRPr="00F51065">
              <w:rPr>
                <w:rFonts w:ascii="Arial" w:eastAsia="Arial" w:hAnsi="Arial" w:cs="Arial"/>
                <w:spacing w:val="3"/>
              </w:rPr>
              <w:t>f</w:t>
            </w:r>
            <w:r w:rsidRPr="00F51065">
              <w:rPr>
                <w:rFonts w:ascii="Arial" w:eastAsia="Arial" w:hAnsi="Arial" w:cs="Arial"/>
              </w:rPr>
              <w:t>ica</w:t>
            </w:r>
            <w:r w:rsidRPr="00F51065">
              <w:rPr>
                <w:rFonts w:ascii="Arial" w:eastAsia="Arial" w:hAnsi="Arial" w:cs="Arial"/>
                <w:spacing w:val="1"/>
              </w:rPr>
              <w:t>n</w:t>
            </w:r>
            <w:r w:rsidRPr="00F51065">
              <w:rPr>
                <w:rFonts w:ascii="Arial" w:eastAsia="Arial" w:hAnsi="Arial" w:cs="Arial"/>
              </w:rPr>
              <w:t>tly</w:t>
            </w:r>
            <w:r w:rsidRPr="00F51065">
              <w:rPr>
                <w:rFonts w:ascii="Arial" w:eastAsia="Arial" w:hAnsi="Arial" w:cs="Arial"/>
                <w:spacing w:val="32"/>
              </w:rPr>
              <w:t xml:space="preserve"> </w:t>
            </w:r>
            <w:r w:rsidRPr="00F51065">
              <w:rPr>
                <w:rFonts w:ascii="Arial" w:eastAsia="Arial" w:hAnsi="Arial" w:cs="Arial"/>
              </w:rPr>
              <w:t>less</w:t>
            </w:r>
            <w:r w:rsidRPr="00F51065">
              <w:rPr>
                <w:rFonts w:ascii="Arial" w:eastAsia="Arial" w:hAnsi="Arial" w:cs="Arial"/>
                <w:spacing w:val="34"/>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spacing w:val="-1"/>
              </w:rPr>
              <w:t>a</w:t>
            </w:r>
            <w:r w:rsidRPr="00F51065">
              <w:rPr>
                <w:rFonts w:ascii="Arial" w:eastAsia="Arial" w:hAnsi="Arial" w:cs="Arial"/>
              </w:rPr>
              <w:t>n</w:t>
            </w:r>
            <w:r w:rsidRPr="00F51065">
              <w:rPr>
                <w:rFonts w:ascii="Arial" w:eastAsia="Arial" w:hAnsi="Arial" w:cs="Arial"/>
                <w:spacing w:val="35"/>
              </w:rPr>
              <w:t xml:space="preserve"> </w:t>
            </w:r>
            <w:r w:rsidRPr="00F51065">
              <w:rPr>
                <w:rFonts w:ascii="Arial" w:eastAsia="Arial" w:hAnsi="Arial" w:cs="Arial"/>
              </w:rPr>
              <w:t>the true</w:t>
            </w:r>
            <w:r w:rsidRPr="00F51065">
              <w:rPr>
                <w:rFonts w:ascii="Arial" w:eastAsia="Arial" w:hAnsi="Arial" w:cs="Arial"/>
                <w:spacing w:val="3"/>
              </w:rPr>
              <w:t xml:space="preserve"> </w:t>
            </w:r>
            <w:r w:rsidRPr="00F51065">
              <w:rPr>
                <w:rFonts w:ascii="Arial" w:eastAsia="Arial" w:hAnsi="Arial" w:cs="Arial"/>
              </w:rPr>
              <w:t xml:space="preserve">cost </w:t>
            </w:r>
            <w:r w:rsidRPr="00F51065">
              <w:rPr>
                <w:rFonts w:ascii="Arial" w:eastAsia="Arial" w:hAnsi="Arial" w:cs="Arial"/>
                <w:spacing w:val="3"/>
              </w:rPr>
              <w:t>f</w:t>
            </w:r>
            <w:r w:rsidRPr="00F51065">
              <w:rPr>
                <w:rFonts w:ascii="Arial" w:eastAsia="Arial" w:hAnsi="Arial" w:cs="Arial"/>
              </w:rPr>
              <w:t>rom</w:t>
            </w:r>
            <w:r w:rsidRPr="00F51065">
              <w:rPr>
                <w:rFonts w:ascii="Arial" w:eastAsia="Arial" w:hAnsi="Arial" w:cs="Arial"/>
                <w:spacing w:val="3"/>
              </w:rPr>
              <w:t xml:space="preserve"> </w:t>
            </w:r>
            <w:r w:rsidRPr="00F51065">
              <w:rPr>
                <w:rFonts w:ascii="Arial" w:eastAsia="Arial" w:hAnsi="Arial" w:cs="Arial"/>
                <w:spacing w:val="-1"/>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er's</w:t>
            </w:r>
            <w:r w:rsidRPr="00F51065">
              <w:rPr>
                <w:rFonts w:ascii="Arial" w:eastAsia="Arial" w:hAnsi="Arial" w:cs="Arial"/>
                <w:spacing w:val="1"/>
              </w:rPr>
              <w:t xml:space="preserve"> </w:t>
            </w:r>
            <w:r w:rsidRPr="00F51065">
              <w:rPr>
                <w:rFonts w:ascii="Arial" w:eastAsia="Arial" w:hAnsi="Arial" w:cs="Arial"/>
              </w:rPr>
              <w:t>vi</w:t>
            </w:r>
            <w:r w:rsidRPr="00F51065">
              <w:rPr>
                <w:rFonts w:ascii="Arial" w:eastAsia="Arial" w:hAnsi="Arial" w:cs="Arial"/>
                <w:spacing w:val="3"/>
              </w:rPr>
              <w:t>e</w:t>
            </w:r>
            <w:r w:rsidRPr="00F51065">
              <w:rPr>
                <w:rFonts w:ascii="Arial" w:eastAsia="Arial" w:hAnsi="Arial" w:cs="Arial"/>
                <w:spacing w:val="-3"/>
              </w:rPr>
              <w:t>w</w:t>
            </w:r>
            <w:r w:rsidRPr="00F51065">
              <w:rPr>
                <w:rFonts w:ascii="Arial" w:eastAsia="Arial" w:hAnsi="Arial" w:cs="Arial"/>
              </w:rPr>
              <w:t>p</w:t>
            </w:r>
            <w:r w:rsidRPr="00F51065">
              <w:rPr>
                <w:rFonts w:ascii="Arial" w:eastAsia="Arial" w:hAnsi="Arial" w:cs="Arial"/>
                <w:spacing w:val="2"/>
              </w:rPr>
              <w:t>o</w:t>
            </w:r>
            <w:r w:rsidRPr="00F51065">
              <w:rPr>
                <w:rFonts w:ascii="Arial" w:eastAsia="Arial" w:hAnsi="Arial" w:cs="Arial"/>
              </w:rPr>
              <w:t>int,</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spacing w:val="-1"/>
              </w:rPr>
              <w:t>e</w:t>
            </w:r>
            <w:r w:rsidRPr="00F51065">
              <w:rPr>
                <w:rFonts w:ascii="Arial" w:eastAsia="Arial" w:hAnsi="Arial" w:cs="Arial"/>
              </w:rPr>
              <w:t>mplo</w:t>
            </w:r>
            <w:r w:rsidRPr="00F51065">
              <w:rPr>
                <w:rFonts w:ascii="Arial" w:eastAsia="Arial" w:hAnsi="Arial" w:cs="Arial"/>
                <w:spacing w:val="-2"/>
              </w:rPr>
              <w:t>y</w:t>
            </w:r>
            <w:r w:rsidRPr="00F51065">
              <w:rPr>
                <w:rFonts w:ascii="Arial" w:eastAsia="Arial" w:hAnsi="Arial" w:cs="Arial"/>
              </w:rPr>
              <w:t>er</w:t>
            </w:r>
            <w:r w:rsidRPr="00F51065">
              <w:rPr>
                <w:rFonts w:ascii="Arial" w:eastAsia="Arial" w:hAnsi="Arial" w:cs="Arial"/>
                <w:spacing w:val="2"/>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 xml:space="preserve">ll </w:t>
            </w:r>
            <w:r w:rsidRPr="00F51065">
              <w:rPr>
                <w:rFonts w:ascii="Arial" w:eastAsia="Arial" w:hAnsi="Arial" w:cs="Arial"/>
                <w:spacing w:val="1"/>
              </w:rPr>
              <w:t>h</w:t>
            </w:r>
            <w:r w:rsidRPr="00F51065">
              <w:rPr>
                <w:rFonts w:ascii="Arial" w:eastAsia="Arial" w:hAnsi="Arial" w:cs="Arial"/>
              </w:rPr>
              <w:t>a</w:t>
            </w:r>
            <w:r w:rsidRPr="00F51065">
              <w:rPr>
                <w:rFonts w:ascii="Arial" w:eastAsia="Arial" w:hAnsi="Arial" w:cs="Arial"/>
                <w:spacing w:val="-1"/>
              </w:rPr>
              <w:t>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spacing w:val="2"/>
              </w:rPr>
              <w:lastRenderedPageBreak/>
              <w:t>r</w:t>
            </w:r>
            <w:r w:rsidRPr="00F51065">
              <w:rPr>
                <w:rFonts w:ascii="Arial" w:eastAsia="Arial" w:hAnsi="Arial" w:cs="Arial"/>
              </w:rPr>
              <w:t>i</w:t>
            </w:r>
            <w:r w:rsidRPr="00F51065">
              <w:rPr>
                <w:rFonts w:ascii="Arial" w:eastAsia="Arial" w:hAnsi="Arial" w:cs="Arial"/>
                <w:spacing w:val="-2"/>
              </w:rPr>
              <w:t>g</w:t>
            </w:r>
            <w:r w:rsidRPr="00F51065">
              <w:rPr>
                <w:rFonts w:ascii="Arial" w:eastAsia="Arial" w:hAnsi="Arial" w:cs="Arial"/>
              </w:rPr>
              <w:t>ht</w:t>
            </w:r>
            <w:r w:rsidRPr="00F51065">
              <w:rPr>
                <w:rFonts w:ascii="Arial" w:eastAsia="Arial" w:hAnsi="Arial" w:cs="Arial"/>
                <w:spacing w:val="3"/>
              </w:rPr>
              <w:t xml:space="preserve"> </w:t>
            </w:r>
            <w:r w:rsidRPr="00F51065">
              <w:rPr>
                <w:rFonts w:ascii="Arial" w:eastAsia="Arial" w:hAnsi="Arial" w:cs="Arial"/>
              </w:rPr>
              <w:t>to</w:t>
            </w:r>
            <w:r w:rsidRPr="00F51065">
              <w:rPr>
                <w:rFonts w:ascii="Arial" w:eastAsia="Arial" w:hAnsi="Arial" w:cs="Arial"/>
                <w:spacing w:val="3"/>
              </w:rPr>
              <w:t xml:space="preserve"> </w:t>
            </w:r>
            <w:r w:rsidRPr="00F51065">
              <w:rPr>
                <w:rFonts w:ascii="Arial" w:eastAsia="Arial" w:hAnsi="Arial" w:cs="Arial"/>
              </w:rPr>
              <w:t>ask</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 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64"/>
              </w:rPr>
              <w:t xml:space="preserve"> </w:t>
            </w:r>
            <w:r w:rsidRPr="00F51065">
              <w:rPr>
                <w:rFonts w:ascii="Arial" w:eastAsia="Arial" w:hAnsi="Arial" w:cs="Arial"/>
              </w:rPr>
              <w:t>to</w:t>
            </w:r>
            <w:r w:rsidRPr="00F51065">
              <w:rPr>
                <w:rFonts w:ascii="Arial" w:eastAsia="Arial" w:hAnsi="Arial" w:cs="Arial"/>
                <w:spacing w:val="2"/>
              </w:rPr>
              <w:t xml:space="preserve"> </w:t>
            </w:r>
            <w:r w:rsidRPr="00F51065">
              <w:rPr>
                <w:rFonts w:ascii="Arial" w:eastAsia="Arial" w:hAnsi="Arial" w:cs="Arial"/>
                <w:spacing w:val="-2"/>
              </w:rPr>
              <w:t>s</w:t>
            </w:r>
            <w:r w:rsidRPr="00F51065">
              <w:rPr>
                <w:rFonts w:ascii="Arial" w:eastAsia="Arial" w:hAnsi="Arial" w:cs="Arial"/>
              </w:rPr>
              <w:t>ub</w:t>
            </w:r>
            <w:r w:rsidRPr="00F51065">
              <w:rPr>
                <w:rFonts w:ascii="Arial" w:eastAsia="Arial" w:hAnsi="Arial" w:cs="Arial"/>
                <w:spacing w:val="1"/>
              </w:rPr>
              <w:t>m</w:t>
            </w:r>
            <w:r w:rsidRPr="00F51065">
              <w:rPr>
                <w:rFonts w:ascii="Arial" w:eastAsia="Arial" w:hAnsi="Arial" w:cs="Arial"/>
              </w:rPr>
              <w:t>it det</w:t>
            </w:r>
            <w:r w:rsidRPr="00F51065">
              <w:rPr>
                <w:rFonts w:ascii="Arial" w:eastAsia="Arial" w:hAnsi="Arial" w:cs="Arial"/>
                <w:spacing w:val="1"/>
              </w:rPr>
              <w:t>a</w:t>
            </w:r>
            <w:r w:rsidRPr="00F51065">
              <w:rPr>
                <w:rFonts w:ascii="Arial" w:eastAsia="Arial" w:hAnsi="Arial" w:cs="Arial"/>
              </w:rPr>
              <w:t>i</w:t>
            </w:r>
            <w:r w:rsidRPr="00F51065">
              <w:rPr>
                <w:rFonts w:ascii="Arial" w:eastAsia="Arial" w:hAnsi="Arial" w:cs="Arial"/>
                <w:spacing w:val="-3"/>
              </w:rPr>
              <w:t>l</w:t>
            </w:r>
            <w:r w:rsidRPr="00F51065">
              <w:rPr>
                <w:rFonts w:ascii="Arial" w:eastAsia="Arial" w:hAnsi="Arial" w:cs="Arial"/>
              </w:rPr>
              <w:t>s of</w:t>
            </w:r>
            <w:r w:rsidRPr="00F51065">
              <w:rPr>
                <w:rFonts w:ascii="Arial" w:eastAsia="Arial" w:hAnsi="Arial" w:cs="Arial"/>
                <w:spacing w:val="3"/>
              </w:rPr>
              <w:t xml:space="preserve"> </w:t>
            </w:r>
            <w:r w:rsidRPr="00F51065">
              <w:rPr>
                <w:rFonts w:ascii="Arial" w:eastAsia="Arial" w:hAnsi="Arial" w:cs="Arial"/>
              </w:rPr>
              <w:t>cal</w:t>
            </w:r>
            <w:r w:rsidRPr="00F51065">
              <w:rPr>
                <w:rFonts w:ascii="Arial" w:eastAsia="Arial" w:hAnsi="Arial" w:cs="Arial"/>
                <w:spacing w:val="-2"/>
              </w:rPr>
              <w:t>c</w:t>
            </w:r>
            <w:r w:rsidRPr="00F51065">
              <w:rPr>
                <w:rFonts w:ascii="Arial" w:eastAsia="Arial" w:hAnsi="Arial" w:cs="Arial"/>
              </w:rPr>
              <w:t>ul</w:t>
            </w:r>
            <w:r w:rsidRPr="00F51065">
              <w:rPr>
                <w:rFonts w:ascii="Arial" w:eastAsia="Arial" w:hAnsi="Arial" w:cs="Arial"/>
                <w:spacing w:val="1"/>
              </w:rPr>
              <w:t>a</w:t>
            </w:r>
            <w:r w:rsidRPr="00F51065">
              <w:rPr>
                <w:rFonts w:ascii="Arial" w:eastAsia="Arial" w:hAnsi="Arial" w:cs="Arial"/>
              </w:rPr>
              <w:t>ting cost</w:t>
            </w:r>
            <w:r w:rsidRPr="00F51065">
              <w:rPr>
                <w:rFonts w:ascii="Arial" w:eastAsia="Arial" w:hAnsi="Arial" w:cs="Arial"/>
                <w:spacing w:val="2"/>
              </w:rPr>
              <w:t xml:space="preserve"> </w:t>
            </w:r>
            <w:r w:rsidRPr="00F51065">
              <w:rPr>
                <w:rFonts w:ascii="Arial" w:eastAsia="Arial" w:hAnsi="Arial" w:cs="Arial"/>
                <w:spacing w:val="-2"/>
              </w:rPr>
              <w:t>c</w:t>
            </w:r>
            <w:r w:rsidRPr="00F51065">
              <w:rPr>
                <w:rFonts w:ascii="Arial" w:eastAsia="Arial" w:hAnsi="Arial" w:cs="Arial"/>
                <w:spacing w:val="-1"/>
              </w:rPr>
              <w:t>o</w:t>
            </w:r>
            <w:r w:rsidRPr="00F51065">
              <w:rPr>
                <w:rFonts w:ascii="Arial" w:eastAsia="Arial" w:hAnsi="Arial" w:cs="Arial"/>
                <w:spacing w:val="2"/>
              </w:rPr>
              <w:t>m</w:t>
            </w:r>
            <w:r w:rsidRPr="00F51065">
              <w:rPr>
                <w:rFonts w:ascii="Arial" w:eastAsia="Arial" w:hAnsi="Arial" w:cs="Arial"/>
              </w:rPr>
              <w:t>ponents 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1"/>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rPr>
              <w:t>method</w:t>
            </w:r>
            <w:r w:rsidRPr="00F51065">
              <w:rPr>
                <w:rFonts w:ascii="Arial" w:eastAsia="Arial" w:hAnsi="Arial" w:cs="Arial"/>
                <w:spacing w:val="2"/>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rPr>
              <w:t>ca</w:t>
            </w:r>
            <w:r w:rsidRPr="00F51065">
              <w:rPr>
                <w:rFonts w:ascii="Arial" w:eastAsia="Arial" w:hAnsi="Arial" w:cs="Arial"/>
                <w:spacing w:val="-2"/>
              </w:rPr>
              <w:t>l</w:t>
            </w:r>
            <w:r w:rsidRPr="00F51065">
              <w:rPr>
                <w:rFonts w:ascii="Arial" w:eastAsia="Arial" w:hAnsi="Arial" w:cs="Arial"/>
              </w:rPr>
              <w:t>cul</w:t>
            </w:r>
            <w:r w:rsidRPr="00F51065">
              <w:rPr>
                <w:rFonts w:ascii="Arial" w:eastAsia="Arial" w:hAnsi="Arial" w:cs="Arial"/>
                <w:spacing w:val="1"/>
              </w:rPr>
              <w:t>a</w:t>
            </w:r>
            <w:r w:rsidRPr="00F51065">
              <w:rPr>
                <w:rFonts w:ascii="Arial" w:eastAsia="Arial" w:hAnsi="Arial" w:cs="Arial"/>
              </w:rPr>
              <w:t>tion</w:t>
            </w:r>
            <w:r w:rsidRPr="00F51065">
              <w:rPr>
                <w:rFonts w:ascii="Arial" w:eastAsia="Arial" w:hAnsi="Arial" w:cs="Arial"/>
                <w:spacing w:val="2"/>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2"/>
              </w:rPr>
              <w:t xml:space="preserve"> </w:t>
            </w:r>
            <w:r w:rsidRPr="00F51065">
              <w:rPr>
                <w:rFonts w:ascii="Arial" w:eastAsia="Arial" w:hAnsi="Arial" w:cs="Arial"/>
              </w:rPr>
              <w:t>i</w:t>
            </w:r>
            <w:r w:rsidRPr="00F51065">
              <w:rPr>
                <w:rFonts w:ascii="Arial" w:eastAsia="Arial" w:hAnsi="Arial" w:cs="Arial"/>
                <w:spacing w:val="-1"/>
              </w:rPr>
              <w:t>m</w:t>
            </w:r>
            <w:r w:rsidRPr="00F51065">
              <w:rPr>
                <w:rFonts w:ascii="Arial" w:eastAsia="Arial" w:hAnsi="Arial" w:cs="Arial"/>
              </w:rPr>
              <w:t>pl</w:t>
            </w:r>
            <w:r w:rsidRPr="00F51065">
              <w:rPr>
                <w:rFonts w:ascii="Arial" w:eastAsia="Arial" w:hAnsi="Arial" w:cs="Arial"/>
                <w:spacing w:val="1"/>
              </w:rPr>
              <w:t>e</w:t>
            </w:r>
            <w:r w:rsidRPr="00F51065">
              <w:rPr>
                <w:rFonts w:ascii="Arial" w:eastAsia="Arial" w:hAnsi="Arial" w:cs="Arial"/>
              </w:rPr>
              <w:t>me</w:t>
            </w:r>
            <w:r w:rsidRPr="00F51065">
              <w:rPr>
                <w:rFonts w:ascii="Arial" w:eastAsia="Arial" w:hAnsi="Arial" w:cs="Arial"/>
                <w:spacing w:val="-1"/>
              </w:rPr>
              <w:t>n</w:t>
            </w:r>
            <w:r w:rsidRPr="00F51065">
              <w:rPr>
                <w:rFonts w:ascii="Arial" w:eastAsia="Arial" w:hAnsi="Arial" w:cs="Arial"/>
              </w:rPr>
              <w:t>t</w:t>
            </w:r>
            <w:r w:rsidRPr="00F51065">
              <w:rPr>
                <w:rFonts w:ascii="Arial" w:eastAsia="Arial" w:hAnsi="Arial" w:cs="Arial"/>
                <w:spacing w:val="1"/>
              </w:rPr>
              <w:t>a</w:t>
            </w:r>
            <w:r w:rsidRPr="00F51065">
              <w:rPr>
                <w:rFonts w:ascii="Arial" w:eastAsia="Arial" w:hAnsi="Arial" w:cs="Arial"/>
              </w:rPr>
              <w:t>tion</w:t>
            </w:r>
            <w:r w:rsidRPr="00F51065">
              <w:rPr>
                <w:rFonts w:ascii="Arial" w:eastAsia="Arial" w:hAnsi="Arial" w:cs="Arial"/>
                <w:spacing w:val="2"/>
              </w:rPr>
              <w:t xml:space="preserve"> </w:t>
            </w:r>
            <w:r w:rsidRPr="00F51065">
              <w:rPr>
                <w:rFonts w:ascii="Arial" w:eastAsia="Arial" w:hAnsi="Arial" w:cs="Arial"/>
              </w:rPr>
              <w:t>sc</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d</w:t>
            </w:r>
            <w:r w:rsidRPr="00F51065">
              <w:rPr>
                <w:rFonts w:ascii="Arial" w:eastAsia="Arial" w:hAnsi="Arial" w:cs="Arial"/>
              </w:rPr>
              <w:t>u</w:t>
            </w:r>
            <w:r w:rsidRPr="00F51065">
              <w:rPr>
                <w:rFonts w:ascii="Arial" w:eastAsia="Arial" w:hAnsi="Arial" w:cs="Arial"/>
                <w:spacing w:val="-2"/>
              </w:rPr>
              <w:t>l</w:t>
            </w:r>
            <w:r w:rsidRPr="00F51065">
              <w:rPr>
                <w:rFonts w:ascii="Arial" w:eastAsia="Arial" w:hAnsi="Arial" w:cs="Arial"/>
              </w:rPr>
              <w:t>es</w:t>
            </w:r>
            <w:r w:rsidRPr="00F51065">
              <w:rPr>
                <w:rFonts w:ascii="Arial" w:eastAsia="Arial" w:hAnsi="Arial" w:cs="Arial"/>
                <w:spacing w:val="1"/>
              </w:rPr>
              <w:t xml:space="preserve"> </w:t>
            </w:r>
            <w:r w:rsidRPr="00F51065">
              <w:rPr>
                <w:rFonts w:ascii="Arial" w:eastAsia="Arial" w:hAnsi="Arial" w:cs="Arial"/>
              </w:rPr>
              <w:t>f</w:t>
            </w:r>
            <w:r w:rsidRPr="00F51065">
              <w:rPr>
                <w:rFonts w:ascii="Arial" w:eastAsia="Arial" w:hAnsi="Arial" w:cs="Arial"/>
                <w:spacing w:val="1"/>
              </w:rPr>
              <w:t>o</w:t>
            </w:r>
            <w:r w:rsidRPr="00F51065">
              <w:rPr>
                <w:rFonts w:ascii="Arial" w:eastAsia="Arial" w:hAnsi="Arial" w:cs="Arial"/>
              </w:rPr>
              <w:t>r an item</w:t>
            </w:r>
            <w:r w:rsidRPr="00F51065">
              <w:rPr>
                <w:rFonts w:ascii="Arial" w:eastAsia="Arial" w:hAnsi="Arial" w:cs="Arial"/>
                <w:spacing w:val="3"/>
              </w:rPr>
              <w:t xml:space="preserve"> </w:t>
            </w:r>
            <w:r w:rsidRPr="00F51065">
              <w:rPr>
                <w:rFonts w:ascii="Arial" w:eastAsia="Arial" w:hAnsi="Arial" w:cs="Arial"/>
              </w:rPr>
              <w:t>or</w:t>
            </w:r>
            <w:r w:rsidRPr="00F51065">
              <w:rPr>
                <w:rFonts w:ascii="Arial" w:eastAsia="Arial" w:hAnsi="Arial" w:cs="Arial"/>
                <w:spacing w:val="1"/>
              </w:rPr>
              <w:t xml:space="preserve"> </w:t>
            </w:r>
            <w:r w:rsidRPr="00F51065">
              <w:rPr>
                <w:rFonts w:ascii="Arial" w:eastAsia="Arial" w:hAnsi="Arial" w:cs="Arial"/>
              </w:rPr>
              <w:t>ite</w:t>
            </w:r>
            <w:r w:rsidRPr="00F51065">
              <w:rPr>
                <w:rFonts w:ascii="Arial" w:eastAsia="Arial" w:hAnsi="Arial" w:cs="Arial"/>
                <w:spacing w:val="3"/>
              </w:rPr>
              <w:t>m</w:t>
            </w:r>
            <w:r w:rsidRPr="00F51065">
              <w:rPr>
                <w:rFonts w:ascii="Arial" w:eastAsia="Arial" w:hAnsi="Arial" w:cs="Arial"/>
              </w:rPr>
              <w:t xml:space="preserve">s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5"/>
              </w:rPr>
              <w:t xml:space="preserve"> </w:t>
            </w:r>
            <w:r w:rsidRPr="00F51065">
              <w:rPr>
                <w:rFonts w:ascii="Arial" w:eastAsia="Arial" w:hAnsi="Arial" w:cs="Arial"/>
              </w:rPr>
              <w:t>t</w:t>
            </w:r>
            <w:r w:rsidRPr="00F51065">
              <w:rPr>
                <w:rFonts w:ascii="Arial" w:eastAsia="Arial" w:hAnsi="Arial" w:cs="Arial"/>
                <w:spacing w:val="1"/>
              </w:rPr>
              <w:t>a</w:t>
            </w:r>
            <w:r w:rsidRPr="00F51065">
              <w:rPr>
                <w:rFonts w:ascii="Arial" w:eastAsia="Arial" w:hAnsi="Arial" w:cs="Arial"/>
              </w:rPr>
              <w:t>b</w:t>
            </w:r>
            <w:r w:rsidRPr="00F51065">
              <w:rPr>
                <w:rFonts w:ascii="Arial" w:eastAsia="Arial" w:hAnsi="Arial" w:cs="Arial"/>
                <w:spacing w:val="-2"/>
              </w:rPr>
              <w:t>l</w:t>
            </w:r>
            <w:r w:rsidRPr="00F51065">
              <w:rPr>
                <w:rFonts w:ascii="Arial" w:eastAsia="Arial" w:hAnsi="Arial" w:cs="Arial"/>
              </w:rPr>
              <w:t>es</w:t>
            </w:r>
            <w:r w:rsidRPr="00F51065">
              <w:rPr>
                <w:rFonts w:ascii="Arial" w:eastAsia="Arial" w:hAnsi="Arial" w:cs="Arial"/>
                <w:spacing w:val="3"/>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5"/>
              </w:rPr>
              <w:t xml:space="preserve"> </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spacing w:val="-1"/>
              </w:rPr>
              <w:t>n</w:t>
            </w:r>
            <w:r w:rsidRPr="00F51065">
              <w:rPr>
                <w:rFonts w:ascii="Arial" w:eastAsia="Arial" w:hAnsi="Arial" w:cs="Arial"/>
              </w:rPr>
              <w:t>tities 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
              </w:rPr>
              <w:t xml:space="preserve"> </w:t>
            </w:r>
            <w:r w:rsidRPr="00F51065">
              <w:rPr>
                <w:rFonts w:ascii="Arial" w:eastAsia="Arial" w:hAnsi="Arial" w:cs="Arial"/>
                <w:spacing w:val="-1"/>
              </w:rPr>
              <w:t>a</w:t>
            </w:r>
            <w:r w:rsidRPr="00F51065">
              <w:rPr>
                <w:rFonts w:ascii="Arial" w:eastAsia="Arial" w:hAnsi="Arial" w:cs="Arial"/>
              </w:rPr>
              <w:t>ft</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1"/>
              </w:rPr>
              <w:t xml:space="preserve"> </w:t>
            </w:r>
            <w:r w:rsidRPr="00F51065">
              <w:rPr>
                <w:rFonts w:ascii="Arial" w:eastAsia="Arial" w:hAnsi="Arial" w:cs="Arial"/>
              </w:rPr>
              <w:t>e</w:t>
            </w:r>
            <w:r w:rsidRPr="00F51065">
              <w:rPr>
                <w:rFonts w:ascii="Arial" w:eastAsia="Arial" w:hAnsi="Arial" w:cs="Arial"/>
                <w:spacing w:val="-1"/>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ing</w:t>
            </w:r>
            <w:r w:rsidRPr="00F51065">
              <w:rPr>
                <w:rFonts w:ascii="Arial" w:eastAsia="Arial" w:hAnsi="Arial" w:cs="Arial"/>
                <w:spacing w:val="1"/>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
              </w:rPr>
              <w:t xml:space="preserve"> </w:t>
            </w:r>
            <w:r w:rsidRPr="00F51065">
              <w:rPr>
                <w:rFonts w:ascii="Arial" w:eastAsia="Arial" w:hAnsi="Arial" w:cs="Arial"/>
                <w:spacing w:val="-1"/>
              </w:rPr>
              <w:t>a</w:t>
            </w:r>
            <w:r w:rsidRPr="00F51065">
              <w:rPr>
                <w:rFonts w:ascii="Arial" w:eastAsia="Arial" w:hAnsi="Arial" w:cs="Arial"/>
              </w:rPr>
              <w:t>n</w:t>
            </w:r>
            <w:r w:rsidRPr="00F51065">
              <w:rPr>
                <w:rFonts w:ascii="Arial" w:eastAsia="Arial" w:hAnsi="Arial" w:cs="Arial"/>
                <w:spacing w:val="2"/>
              </w:rPr>
              <w:t>a</w:t>
            </w:r>
            <w:r w:rsidRPr="00F51065">
              <w:rPr>
                <w:rFonts w:ascii="Arial" w:eastAsia="Arial" w:hAnsi="Arial" w:cs="Arial"/>
              </w:rPr>
              <w:t>l</w:t>
            </w:r>
            <w:r w:rsidRPr="00F51065">
              <w:rPr>
                <w:rFonts w:ascii="Arial" w:eastAsia="Arial" w:hAnsi="Arial" w:cs="Arial"/>
                <w:spacing w:val="-3"/>
              </w:rPr>
              <w:t>y</w:t>
            </w:r>
            <w:r w:rsidRPr="00F51065">
              <w:rPr>
                <w:rFonts w:ascii="Arial" w:eastAsia="Arial" w:hAnsi="Arial" w:cs="Arial"/>
                <w:spacing w:val="-2"/>
              </w:rPr>
              <w:t>z</w:t>
            </w:r>
            <w:r w:rsidRPr="00F51065">
              <w:rPr>
                <w:rFonts w:ascii="Arial" w:eastAsia="Arial" w:hAnsi="Arial" w:cs="Arial"/>
              </w:rPr>
              <w:t>i</w:t>
            </w:r>
            <w:r w:rsidRPr="00F51065">
              <w:rPr>
                <w:rFonts w:ascii="Arial" w:eastAsia="Arial" w:hAnsi="Arial" w:cs="Arial"/>
                <w:spacing w:val="3"/>
              </w:rPr>
              <w:t>n</w:t>
            </w:r>
            <w:r w:rsidRPr="00F51065">
              <w:rPr>
                <w:rFonts w:ascii="Arial" w:eastAsia="Arial" w:hAnsi="Arial" w:cs="Arial"/>
              </w:rPr>
              <w:t>g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
              </w:rPr>
              <w:t xml:space="preserve"> </w:t>
            </w:r>
            <w:r w:rsidRPr="00F51065">
              <w:rPr>
                <w:rFonts w:ascii="Arial" w:eastAsia="Arial" w:hAnsi="Arial" w:cs="Arial"/>
              </w:rPr>
              <w:t>prices</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a</w:t>
            </w:r>
            <w:r w:rsidRPr="00F51065">
              <w:rPr>
                <w:rFonts w:ascii="Arial" w:eastAsia="Arial" w:hAnsi="Arial" w:cs="Arial"/>
              </w:rPr>
              <w:t>k</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3"/>
              </w:rPr>
              <w:t xml:space="preserve"> </w:t>
            </w:r>
            <w:r w:rsidRPr="00F51065">
              <w:rPr>
                <w:rFonts w:ascii="Arial" w:eastAsia="Arial" w:hAnsi="Arial" w:cs="Arial"/>
              </w:rPr>
              <w:t>into ac</w:t>
            </w:r>
            <w:r w:rsidRPr="00F51065">
              <w:rPr>
                <w:rFonts w:ascii="Arial" w:eastAsia="Arial" w:hAnsi="Arial" w:cs="Arial"/>
                <w:spacing w:val="1"/>
              </w:rPr>
              <w:t>c</w:t>
            </w:r>
            <w:r w:rsidRPr="00F51065">
              <w:rPr>
                <w:rFonts w:ascii="Arial" w:eastAsia="Arial" w:hAnsi="Arial" w:cs="Arial"/>
              </w:rPr>
              <w:t>ount</w:t>
            </w:r>
            <w:r w:rsidRPr="00F51065">
              <w:rPr>
                <w:rFonts w:ascii="Arial" w:eastAsia="Arial" w:hAnsi="Arial" w:cs="Arial"/>
                <w:spacing w:val="2"/>
              </w:rPr>
              <w:t xml:space="preserve"> </w:t>
            </w:r>
            <w:r w:rsidRPr="00F51065">
              <w:rPr>
                <w:rFonts w:ascii="Arial" w:eastAsia="Arial" w:hAnsi="Arial" w:cs="Arial"/>
              </w:rPr>
              <w:t>the</w:t>
            </w:r>
            <w:r w:rsidRPr="00F51065">
              <w:rPr>
                <w:rFonts w:ascii="Arial" w:eastAsia="Arial" w:hAnsi="Arial" w:cs="Arial"/>
                <w:spacing w:val="2"/>
              </w:rPr>
              <w:t xml:space="preserve"> </w:t>
            </w:r>
            <w:r w:rsidRPr="00F51065">
              <w:rPr>
                <w:rFonts w:ascii="Arial" w:eastAsia="Arial" w:hAnsi="Arial" w:cs="Arial"/>
              </w:rPr>
              <w:t>e</w:t>
            </w:r>
            <w:r w:rsidRPr="00F51065">
              <w:rPr>
                <w:rFonts w:ascii="Arial" w:eastAsia="Arial" w:hAnsi="Arial" w:cs="Arial"/>
                <w:spacing w:val="-1"/>
              </w:rPr>
              <w:t>s</w:t>
            </w:r>
            <w:r w:rsidRPr="00F51065">
              <w:rPr>
                <w:rFonts w:ascii="Arial" w:eastAsia="Arial" w:hAnsi="Arial" w:cs="Arial"/>
              </w:rPr>
              <w:t>ti</w:t>
            </w:r>
            <w:r w:rsidRPr="00F51065">
              <w:rPr>
                <w:rFonts w:ascii="Arial" w:eastAsia="Arial" w:hAnsi="Arial" w:cs="Arial"/>
                <w:spacing w:val="2"/>
              </w:rPr>
              <w:t>m</w:t>
            </w:r>
            <w:r w:rsidRPr="00F51065">
              <w:rPr>
                <w:rFonts w:ascii="Arial" w:eastAsia="Arial" w:hAnsi="Arial" w:cs="Arial"/>
                <w:spacing w:val="-1"/>
              </w:rPr>
              <w:t>a</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d cost</w:t>
            </w:r>
            <w:r w:rsidRPr="00F51065">
              <w:rPr>
                <w:rFonts w:ascii="Arial" w:eastAsia="Arial" w:hAnsi="Arial" w:cs="Arial"/>
                <w:spacing w:val="3"/>
              </w:rPr>
              <w:t xml:space="preserve"> </w:t>
            </w:r>
            <w:r w:rsidRPr="00F51065">
              <w:rPr>
                <w:rFonts w:ascii="Arial" w:eastAsia="Arial" w:hAnsi="Arial" w:cs="Arial"/>
              </w:rPr>
              <w:t>appro</w:t>
            </w:r>
            <w:r w:rsidRPr="00F51065">
              <w:rPr>
                <w:rFonts w:ascii="Arial" w:eastAsia="Arial" w:hAnsi="Arial" w:cs="Arial"/>
                <w:spacing w:val="-2"/>
              </w:rPr>
              <w:t>v</w:t>
            </w:r>
            <w:r w:rsidRPr="00F51065">
              <w:rPr>
                <w:rFonts w:ascii="Arial" w:eastAsia="Arial" w:hAnsi="Arial" w:cs="Arial"/>
              </w:rPr>
              <w:t>ed</w:t>
            </w:r>
            <w:r w:rsidRPr="00F51065">
              <w:rPr>
                <w:rFonts w:ascii="Arial" w:eastAsia="Arial" w:hAnsi="Arial" w:cs="Arial"/>
                <w:spacing w:val="3"/>
              </w:rPr>
              <w:t xml:space="preserve"> </w:t>
            </w:r>
            <w:r w:rsidRPr="00F51065">
              <w:rPr>
                <w:rFonts w:ascii="Arial" w:eastAsia="Arial" w:hAnsi="Arial" w:cs="Arial"/>
              </w:rPr>
              <w:t>in</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1"/>
              </w:rPr>
              <w:t xml:space="preserve"> </w:t>
            </w:r>
            <w:r w:rsidRPr="00F51065">
              <w:rPr>
                <w:rFonts w:ascii="Arial" w:eastAsia="Arial" w:hAnsi="Arial" w:cs="Arial"/>
              </w:rPr>
              <w:t>pl</w:t>
            </w:r>
            <w:r w:rsidRPr="00F51065">
              <w:rPr>
                <w:rFonts w:ascii="Arial" w:eastAsia="Arial" w:hAnsi="Arial" w:cs="Arial"/>
                <w:spacing w:val="1"/>
              </w:rPr>
              <w:t>a</w:t>
            </w:r>
            <w:r w:rsidRPr="00F51065">
              <w:rPr>
                <w:rFonts w:ascii="Arial" w:eastAsia="Arial" w:hAnsi="Arial" w:cs="Arial"/>
              </w:rPr>
              <w:t>n,</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1"/>
              </w:rPr>
              <w:t xml:space="preserve"> </w:t>
            </w:r>
            <w:r w:rsidRPr="00F51065">
              <w:rPr>
                <w:rFonts w:ascii="Arial" w:eastAsia="Arial" w:hAnsi="Arial" w:cs="Arial"/>
              </w:rPr>
              <w:t>em</w:t>
            </w:r>
            <w:r w:rsidRPr="00F51065">
              <w:rPr>
                <w:rFonts w:ascii="Arial" w:eastAsia="Arial" w:hAnsi="Arial" w:cs="Arial"/>
                <w:spacing w:val="1"/>
              </w:rPr>
              <w:t>p</w:t>
            </w:r>
            <w:r w:rsidRPr="00F51065">
              <w:rPr>
                <w:rFonts w:ascii="Arial" w:eastAsia="Arial" w:hAnsi="Arial" w:cs="Arial"/>
              </w:rPr>
              <w:t>lo</w:t>
            </w:r>
            <w:r w:rsidRPr="00F51065">
              <w:rPr>
                <w:rFonts w:ascii="Arial" w:eastAsia="Arial" w:hAnsi="Arial" w:cs="Arial"/>
                <w:spacing w:val="-2"/>
              </w:rPr>
              <w:t>y</w:t>
            </w:r>
            <w:r w:rsidRPr="00F51065">
              <w:rPr>
                <w:rFonts w:ascii="Arial" w:eastAsia="Arial" w:hAnsi="Arial" w:cs="Arial"/>
              </w:rPr>
              <w:t>er</w:t>
            </w:r>
            <w:r w:rsidRPr="00F51065">
              <w:rPr>
                <w:rFonts w:ascii="Arial" w:eastAsia="Arial" w:hAnsi="Arial" w:cs="Arial"/>
                <w:spacing w:val="2"/>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
              </w:rPr>
              <w:t xml:space="preserve"> </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r</w:t>
            </w:r>
            <w:r w:rsidRPr="00F51065">
              <w:rPr>
                <w:rFonts w:ascii="Arial" w:eastAsia="Arial" w:hAnsi="Arial" w:cs="Arial"/>
                <w:spacing w:val="-1"/>
              </w:rPr>
              <w:t>igh</w:t>
            </w:r>
            <w:r w:rsidRPr="00F51065">
              <w:rPr>
                <w:rFonts w:ascii="Arial" w:eastAsia="Arial" w:hAnsi="Arial" w:cs="Arial"/>
              </w:rPr>
              <w:t>t to</w:t>
            </w:r>
            <w:r w:rsidRPr="00F51065">
              <w:rPr>
                <w:rFonts w:ascii="Arial" w:eastAsia="Arial" w:hAnsi="Arial" w:cs="Arial"/>
                <w:spacing w:val="19"/>
              </w:rPr>
              <w:t xml:space="preserve"> </w:t>
            </w:r>
            <w:r w:rsidRPr="00F51065">
              <w:rPr>
                <w:rFonts w:ascii="Arial" w:eastAsia="Arial" w:hAnsi="Arial" w:cs="Arial"/>
              </w:rPr>
              <w:t>incre</w:t>
            </w:r>
            <w:r w:rsidRPr="00F51065">
              <w:rPr>
                <w:rFonts w:ascii="Arial" w:eastAsia="Arial" w:hAnsi="Arial" w:cs="Arial"/>
                <w:spacing w:val="2"/>
              </w:rPr>
              <w:t>a</w:t>
            </w:r>
            <w:r w:rsidRPr="00F51065">
              <w:rPr>
                <w:rFonts w:ascii="Arial" w:eastAsia="Arial" w:hAnsi="Arial" w:cs="Arial"/>
                <w:spacing w:val="-2"/>
              </w:rPr>
              <w:t>s</w:t>
            </w:r>
            <w:r w:rsidRPr="00F51065">
              <w:rPr>
                <w:rFonts w:ascii="Arial" w:eastAsia="Arial" w:hAnsi="Arial" w:cs="Arial"/>
              </w:rPr>
              <w:t>e</w:t>
            </w:r>
            <w:r w:rsidRPr="00F51065">
              <w:rPr>
                <w:rFonts w:ascii="Arial" w:eastAsia="Arial" w:hAnsi="Arial" w:cs="Arial"/>
                <w:spacing w:val="18"/>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19"/>
              </w:rPr>
              <w:t xml:space="preserve"> </w:t>
            </w:r>
            <w:r w:rsidRPr="00F51065">
              <w:rPr>
                <w:rFonts w:ascii="Arial" w:eastAsia="Arial" w:hAnsi="Arial" w:cs="Arial"/>
              </w:rPr>
              <w:t>l</w:t>
            </w:r>
            <w:r w:rsidRPr="00F51065">
              <w:rPr>
                <w:rFonts w:ascii="Arial" w:eastAsia="Arial" w:hAnsi="Arial" w:cs="Arial"/>
                <w:spacing w:val="-2"/>
              </w:rPr>
              <w:t>e</w:t>
            </w:r>
            <w:r w:rsidRPr="00F51065">
              <w:rPr>
                <w:rFonts w:ascii="Arial" w:eastAsia="Arial" w:hAnsi="Arial" w:cs="Arial"/>
              </w:rPr>
              <w:t>tt</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17"/>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20"/>
              </w:rPr>
              <w:t xml:space="preserve"> </w:t>
            </w:r>
            <w:r w:rsidRPr="00F51065">
              <w:rPr>
                <w:rFonts w:ascii="Arial" w:eastAsia="Arial" w:hAnsi="Arial" w:cs="Arial"/>
                <w:spacing w:val="-1"/>
              </w:rPr>
              <w:t>gu</w:t>
            </w:r>
            <w:r w:rsidRPr="00F51065">
              <w:rPr>
                <w:rFonts w:ascii="Arial" w:eastAsia="Arial" w:hAnsi="Arial" w:cs="Arial"/>
              </w:rPr>
              <w:t>ar</w:t>
            </w:r>
            <w:r w:rsidRPr="00F51065">
              <w:rPr>
                <w:rFonts w:ascii="Arial" w:eastAsia="Arial" w:hAnsi="Arial" w:cs="Arial"/>
                <w:spacing w:val="1"/>
              </w:rPr>
              <w:t>a</w:t>
            </w:r>
            <w:r w:rsidRPr="00F51065">
              <w:rPr>
                <w:rFonts w:ascii="Arial" w:eastAsia="Arial" w:hAnsi="Arial" w:cs="Arial"/>
              </w:rPr>
              <w:t>ntee</w:t>
            </w:r>
            <w:r w:rsidRPr="00F51065">
              <w:rPr>
                <w:rFonts w:ascii="Arial" w:eastAsia="Arial" w:hAnsi="Arial" w:cs="Arial"/>
                <w:spacing w:val="16"/>
              </w:rPr>
              <w:t xml:space="preserve"> </w:t>
            </w:r>
            <w:r w:rsidRPr="00F51065">
              <w:rPr>
                <w:rFonts w:ascii="Arial" w:eastAsia="Arial" w:hAnsi="Arial" w:cs="Arial"/>
              </w:rPr>
              <w:t>on</w:t>
            </w:r>
            <w:r w:rsidRPr="00F51065">
              <w:rPr>
                <w:rFonts w:ascii="Arial" w:eastAsia="Arial" w:hAnsi="Arial" w:cs="Arial"/>
                <w:spacing w:val="17"/>
              </w:rPr>
              <w:t xml:space="preserve"> </w:t>
            </w:r>
            <w:r w:rsidRPr="00F51065">
              <w:rPr>
                <w:rFonts w:ascii="Arial" w:eastAsia="Arial" w:hAnsi="Arial" w:cs="Arial"/>
              </w:rPr>
              <w:t>acc</w:t>
            </w:r>
            <w:r w:rsidRPr="00F51065">
              <w:rPr>
                <w:rFonts w:ascii="Arial" w:eastAsia="Arial" w:hAnsi="Arial" w:cs="Arial"/>
                <w:spacing w:val="2"/>
              </w:rPr>
              <w:t>o</w:t>
            </w:r>
            <w:r w:rsidRPr="00F51065">
              <w:rPr>
                <w:rFonts w:ascii="Arial" w:eastAsia="Arial" w:hAnsi="Arial" w:cs="Arial"/>
                <w:spacing w:val="-1"/>
              </w:rPr>
              <w:t>un</w:t>
            </w:r>
            <w:r w:rsidRPr="00F51065">
              <w:rPr>
                <w:rFonts w:ascii="Arial" w:eastAsia="Arial" w:hAnsi="Arial" w:cs="Arial"/>
              </w:rPr>
              <w:t>t</w:t>
            </w:r>
            <w:r w:rsidRPr="00F51065">
              <w:rPr>
                <w:rFonts w:ascii="Arial" w:eastAsia="Arial" w:hAnsi="Arial" w:cs="Arial"/>
                <w:spacing w:val="18"/>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18"/>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spacing w:val="-1"/>
              </w:rPr>
              <w:t>d</w:t>
            </w:r>
            <w:r w:rsidRPr="00F51065">
              <w:rPr>
                <w:rFonts w:ascii="Arial" w:eastAsia="Arial" w:hAnsi="Arial" w:cs="Arial"/>
              </w:rPr>
              <w:t xml:space="preserve">er </w:t>
            </w:r>
            <w:r w:rsidRPr="00F51065">
              <w:rPr>
                <w:rFonts w:ascii="Arial" w:eastAsia="Arial" w:hAnsi="Arial" w:cs="Arial"/>
                <w:spacing w:val="35"/>
              </w:rPr>
              <w:t xml:space="preserve"> </w:t>
            </w:r>
            <w:r w:rsidRPr="00F51065">
              <w:rPr>
                <w:rFonts w:ascii="Arial" w:eastAsia="Arial" w:hAnsi="Arial" w:cs="Arial"/>
              </w:rPr>
              <w:t>to</w:t>
            </w:r>
            <w:r w:rsidRPr="00F51065">
              <w:rPr>
                <w:rFonts w:ascii="Arial" w:eastAsia="Arial" w:hAnsi="Arial" w:cs="Arial"/>
                <w:spacing w:val="17"/>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6"/>
              </w:rPr>
              <w:t xml:space="preserve"> </w:t>
            </w:r>
            <w:r w:rsidRPr="00F51065">
              <w:rPr>
                <w:rFonts w:ascii="Arial" w:eastAsia="Arial" w:hAnsi="Arial" w:cs="Arial"/>
              </w:rPr>
              <w:t>le</w:t>
            </w:r>
            <w:r w:rsidRPr="00F51065">
              <w:rPr>
                <w:rFonts w:ascii="Arial" w:eastAsia="Arial" w:hAnsi="Arial" w:cs="Arial"/>
                <w:spacing w:val="-2"/>
              </w:rPr>
              <w:t>v</w:t>
            </w:r>
            <w:r w:rsidRPr="00F51065">
              <w:rPr>
                <w:rFonts w:ascii="Arial" w:eastAsia="Arial" w:hAnsi="Arial" w:cs="Arial"/>
              </w:rPr>
              <w:t>el</w:t>
            </w:r>
            <w:r w:rsidRPr="00F51065">
              <w:rPr>
                <w:rFonts w:ascii="Arial" w:eastAsia="Arial" w:hAnsi="Arial" w:cs="Arial"/>
                <w:spacing w:val="18"/>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at</w:t>
            </w:r>
            <w:r w:rsidRPr="00F51065">
              <w:rPr>
                <w:rFonts w:ascii="Arial" w:eastAsia="Arial" w:hAnsi="Arial" w:cs="Arial"/>
                <w:spacing w:val="17"/>
              </w:rPr>
              <w:t xml:space="preserve"> </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spacing w:val="-2"/>
              </w:rPr>
              <w:t>s</w:t>
            </w:r>
            <w:r w:rsidRPr="00F51065">
              <w:rPr>
                <w:rFonts w:ascii="Arial" w:eastAsia="Arial" w:hAnsi="Arial" w:cs="Arial"/>
              </w:rPr>
              <w:t>ur</w:t>
            </w:r>
            <w:r w:rsidRPr="00F51065">
              <w:rPr>
                <w:rFonts w:ascii="Arial" w:eastAsia="Arial" w:hAnsi="Arial" w:cs="Arial"/>
                <w:spacing w:val="1"/>
              </w:rPr>
              <w:t>e</w:t>
            </w:r>
            <w:r w:rsidRPr="00F51065">
              <w:rPr>
                <w:rFonts w:ascii="Arial" w:eastAsia="Arial" w:hAnsi="Arial" w:cs="Arial"/>
              </w:rPr>
              <w:t>s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56"/>
              </w:rPr>
              <w:t xml:space="preserve"> </w:t>
            </w:r>
            <w:r w:rsidRPr="00F51065">
              <w:rPr>
                <w:rFonts w:ascii="Arial" w:eastAsia="Arial" w:hAnsi="Arial" w:cs="Arial"/>
              </w:rPr>
              <w:t>protecti</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56"/>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58"/>
              </w:rPr>
              <w:t xml:space="preserve"> </w:t>
            </w:r>
            <w:r w:rsidRPr="00F51065">
              <w:rPr>
                <w:rFonts w:ascii="Arial" w:eastAsia="Arial" w:hAnsi="Arial" w:cs="Arial"/>
                <w:spacing w:val="-1"/>
              </w:rPr>
              <w:t>e</w:t>
            </w:r>
            <w:r w:rsidRPr="00F51065">
              <w:rPr>
                <w:rFonts w:ascii="Arial" w:eastAsia="Arial" w:hAnsi="Arial" w:cs="Arial"/>
                <w:spacing w:val="2"/>
              </w:rPr>
              <w:t>m</w:t>
            </w:r>
            <w:r w:rsidRPr="00F51065">
              <w:rPr>
                <w:rFonts w:ascii="Arial" w:eastAsia="Arial" w:hAnsi="Arial" w:cs="Arial"/>
                <w:spacing w:val="-1"/>
              </w:rPr>
              <w:t>p</w:t>
            </w:r>
            <w:r w:rsidRPr="00F51065">
              <w:rPr>
                <w:rFonts w:ascii="Arial" w:eastAsia="Arial" w:hAnsi="Arial" w:cs="Arial"/>
              </w:rPr>
              <w:t>lo</w:t>
            </w:r>
            <w:r w:rsidRPr="00F51065">
              <w:rPr>
                <w:rFonts w:ascii="Arial" w:eastAsia="Arial" w:hAnsi="Arial" w:cs="Arial"/>
                <w:spacing w:val="-2"/>
              </w:rPr>
              <w:t>y</w:t>
            </w:r>
            <w:r w:rsidRPr="00F51065">
              <w:rPr>
                <w:rFonts w:ascii="Arial" w:eastAsia="Arial" w:hAnsi="Arial" w:cs="Arial"/>
              </w:rPr>
              <w:t>er</w:t>
            </w:r>
            <w:r w:rsidRPr="00F51065">
              <w:rPr>
                <w:rFonts w:ascii="Arial" w:eastAsia="Arial" w:hAnsi="Arial" w:cs="Arial"/>
                <w:spacing w:val="56"/>
              </w:rPr>
              <w:t xml:space="preserve"> </w:t>
            </w:r>
            <w:r w:rsidRPr="00F51065">
              <w:rPr>
                <w:rFonts w:ascii="Arial" w:eastAsia="Arial" w:hAnsi="Arial" w:cs="Arial"/>
                <w:spacing w:val="3"/>
              </w:rPr>
              <w:t>f</w:t>
            </w:r>
            <w:r w:rsidRPr="00F51065">
              <w:rPr>
                <w:rFonts w:ascii="Arial" w:eastAsia="Arial" w:hAnsi="Arial" w:cs="Arial"/>
              </w:rPr>
              <w:t>rom</w:t>
            </w:r>
            <w:r w:rsidRPr="00F51065">
              <w:rPr>
                <w:rFonts w:ascii="Arial" w:eastAsia="Arial" w:hAnsi="Arial" w:cs="Arial"/>
                <w:spacing w:val="57"/>
              </w:rPr>
              <w:t xml:space="preserve"> </w:t>
            </w:r>
            <w:r w:rsidRPr="00F51065">
              <w:rPr>
                <w:rFonts w:ascii="Arial" w:eastAsia="Arial" w:hAnsi="Arial" w:cs="Arial"/>
                <w:spacing w:val="-1"/>
              </w:rPr>
              <w:t>a</w:t>
            </w:r>
            <w:r w:rsidRPr="00F51065">
              <w:rPr>
                <w:rFonts w:ascii="Arial" w:eastAsia="Arial" w:hAnsi="Arial" w:cs="Arial"/>
              </w:rPr>
              <w:t>ny</w:t>
            </w:r>
            <w:r w:rsidRPr="00F51065">
              <w:rPr>
                <w:rFonts w:ascii="Arial" w:eastAsia="Arial" w:hAnsi="Arial" w:cs="Arial"/>
                <w:spacing w:val="54"/>
              </w:rPr>
              <w:t xml:space="preserve"> </w:t>
            </w:r>
            <w:r w:rsidRPr="00F51065">
              <w:rPr>
                <w:rFonts w:ascii="Arial" w:eastAsia="Arial" w:hAnsi="Arial" w:cs="Arial"/>
                <w:spacing w:val="3"/>
              </w:rPr>
              <w:t>f</w:t>
            </w:r>
            <w:r w:rsidRPr="00F51065">
              <w:rPr>
                <w:rFonts w:ascii="Arial" w:eastAsia="Arial" w:hAnsi="Arial" w:cs="Arial"/>
              </w:rPr>
              <w:t>inancial</w:t>
            </w:r>
            <w:r w:rsidRPr="00F51065">
              <w:rPr>
                <w:rFonts w:ascii="Arial" w:eastAsia="Arial" w:hAnsi="Arial" w:cs="Arial"/>
                <w:spacing w:val="55"/>
              </w:rPr>
              <w:t xml:space="preserve"> </w:t>
            </w:r>
            <w:r w:rsidRPr="00F51065">
              <w:rPr>
                <w:rFonts w:ascii="Arial" w:eastAsia="Arial" w:hAnsi="Arial" w:cs="Arial"/>
              </w:rPr>
              <w:t>loss</w:t>
            </w:r>
            <w:r w:rsidRPr="00F51065">
              <w:rPr>
                <w:rFonts w:ascii="Arial" w:eastAsia="Arial" w:hAnsi="Arial" w:cs="Arial"/>
                <w:spacing w:val="56"/>
              </w:rPr>
              <w:t xml:space="preserve"> </w:t>
            </w:r>
            <w:r w:rsidRPr="00F51065">
              <w:rPr>
                <w:rFonts w:ascii="Arial" w:eastAsia="Arial" w:hAnsi="Arial" w:cs="Arial"/>
              </w:rPr>
              <w:t>in</w:t>
            </w:r>
            <w:r w:rsidRPr="00F51065">
              <w:rPr>
                <w:rFonts w:ascii="Arial" w:eastAsia="Arial" w:hAnsi="Arial" w:cs="Arial"/>
                <w:spacing w:val="56"/>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56"/>
              </w:rPr>
              <w:t xml:space="preserve"> </w:t>
            </w:r>
            <w:r w:rsidRPr="00F51065">
              <w:rPr>
                <w:rFonts w:ascii="Arial" w:eastAsia="Arial" w:hAnsi="Arial" w:cs="Arial"/>
              </w:rPr>
              <w:t>e</w:t>
            </w:r>
            <w:r w:rsidRPr="00F51065">
              <w:rPr>
                <w:rFonts w:ascii="Arial" w:eastAsia="Arial" w:hAnsi="Arial" w:cs="Arial"/>
                <w:spacing w:val="-1"/>
              </w:rPr>
              <w:t>v</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t</w:t>
            </w:r>
            <w:r w:rsidRPr="00F51065">
              <w:rPr>
                <w:rFonts w:ascii="Arial" w:eastAsia="Arial" w:hAnsi="Arial" w:cs="Arial"/>
                <w:spacing w:val="54"/>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58"/>
              </w:rPr>
              <w:t xml:space="preserve"> </w:t>
            </w:r>
            <w:r w:rsidRPr="00F51065">
              <w:rPr>
                <w:rFonts w:ascii="Arial" w:eastAsia="Arial" w:hAnsi="Arial" w:cs="Arial"/>
              </w:rPr>
              <w:t>co</w:t>
            </w:r>
            <w:r w:rsidRPr="00F51065">
              <w:rPr>
                <w:rFonts w:ascii="Arial" w:eastAsia="Arial" w:hAnsi="Arial" w:cs="Arial"/>
                <w:spacing w:val="2"/>
              </w:rPr>
              <w:t>n</w:t>
            </w:r>
            <w:r w:rsidRPr="00F51065">
              <w:rPr>
                <w:rFonts w:ascii="Arial" w:eastAsia="Arial" w:hAnsi="Arial" w:cs="Arial"/>
              </w:rPr>
              <w:t>tra</w:t>
            </w:r>
            <w:r w:rsidRPr="00F51065">
              <w:rPr>
                <w:rFonts w:ascii="Arial" w:eastAsia="Arial" w:hAnsi="Arial" w:cs="Arial"/>
                <w:spacing w:val="-2"/>
              </w:rPr>
              <w:t>c</w:t>
            </w:r>
            <w:r w:rsidRPr="00F51065">
              <w:rPr>
                <w:rFonts w:ascii="Arial" w:eastAsia="Arial" w:hAnsi="Arial" w:cs="Arial"/>
              </w:rPr>
              <w:t>t</w:t>
            </w:r>
            <w:r w:rsidRPr="00F51065">
              <w:rPr>
                <w:rFonts w:ascii="Arial" w:eastAsia="Arial" w:hAnsi="Arial" w:cs="Arial"/>
                <w:spacing w:val="1"/>
              </w:rPr>
              <w:t>o</w:t>
            </w:r>
            <w:r w:rsidRPr="00F51065">
              <w:rPr>
                <w:rFonts w:ascii="Arial" w:eastAsia="Arial" w:hAnsi="Arial" w:cs="Arial"/>
              </w:rPr>
              <w:t>r's f</w:t>
            </w:r>
            <w:r w:rsidRPr="00F51065">
              <w:rPr>
                <w:rFonts w:ascii="Arial" w:eastAsia="Arial" w:hAnsi="Arial" w:cs="Arial"/>
                <w:spacing w:val="1"/>
              </w:rPr>
              <w:t>a</w:t>
            </w:r>
            <w:r w:rsidRPr="00F51065">
              <w:rPr>
                <w:rFonts w:ascii="Arial" w:eastAsia="Arial" w:hAnsi="Arial" w:cs="Arial"/>
              </w:rPr>
              <w:t>ilure to i</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em</w:t>
            </w:r>
            <w:r w:rsidRPr="00F51065">
              <w:rPr>
                <w:rFonts w:ascii="Arial" w:eastAsia="Arial" w:hAnsi="Arial" w:cs="Arial"/>
                <w:spacing w:val="1"/>
              </w:rPr>
              <w:t>e</w:t>
            </w:r>
            <w:r w:rsidRPr="00F51065">
              <w:rPr>
                <w:rFonts w:ascii="Arial" w:eastAsia="Arial" w:hAnsi="Arial" w:cs="Arial"/>
              </w:rPr>
              <w:t>nt h</w:t>
            </w:r>
            <w:r w:rsidRPr="00F51065">
              <w:rPr>
                <w:rFonts w:ascii="Arial" w:eastAsia="Arial" w:hAnsi="Arial" w:cs="Arial"/>
                <w:spacing w:val="-2"/>
              </w:rPr>
              <w:t>i</w:t>
            </w:r>
            <w:r w:rsidRPr="00F51065">
              <w:rPr>
                <w:rFonts w:ascii="Arial" w:eastAsia="Arial" w:hAnsi="Arial" w:cs="Arial"/>
              </w:rPr>
              <w:t xml:space="preserve">s </w:t>
            </w:r>
            <w:r w:rsidRPr="00F51065">
              <w:rPr>
                <w:rFonts w:ascii="Arial" w:eastAsia="Arial" w:hAnsi="Arial" w:cs="Arial"/>
                <w:spacing w:val="1"/>
              </w:rPr>
              <w:t>o</w:t>
            </w:r>
            <w:r w:rsidRPr="00F51065">
              <w:rPr>
                <w:rFonts w:ascii="Arial" w:eastAsia="Arial" w:hAnsi="Arial" w:cs="Arial"/>
              </w:rPr>
              <w:t>bli</w:t>
            </w:r>
            <w:r w:rsidRPr="00F51065">
              <w:rPr>
                <w:rFonts w:ascii="Arial" w:eastAsia="Arial" w:hAnsi="Arial" w:cs="Arial"/>
                <w:spacing w:val="-1"/>
              </w:rPr>
              <w:t>g</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io</w:t>
            </w:r>
            <w:r w:rsidRPr="00F51065">
              <w:rPr>
                <w:rFonts w:ascii="Arial" w:eastAsia="Arial" w:hAnsi="Arial" w:cs="Arial"/>
                <w:spacing w:val="1"/>
              </w:rPr>
              <w:t>n</w:t>
            </w:r>
            <w:r w:rsidRPr="00F51065">
              <w:rPr>
                <w:rFonts w:ascii="Arial" w:eastAsia="Arial" w:hAnsi="Arial" w:cs="Arial"/>
              </w:rPr>
              <w:t>s</w:t>
            </w:r>
            <w:r w:rsidRPr="00F51065">
              <w:rPr>
                <w:rFonts w:ascii="Arial" w:eastAsia="Arial" w:hAnsi="Arial" w:cs="Arial"/>
                <w:spacing w:val="-2"/>
              </w:rPr>
              <w:t xml:space="preserve"> </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spacing w:val="-1"/>
              </w:rPr>
              <w:t>d</w:t>
            </w:r>
            <w:r w:rsidRPr="00F51065">
              <w:rPr>
                <w:rFonts w:ascii="Arial" w:eastAsia="Arial" w:hAnsi="Arial" w:cs="Arial"/>
              </w:rPr>
              <w:t xml:space="preserve">er </w:t>
            </w:r>
            <w:r w:rsidRPr="00F51065">
              <w:rPr>
                <w:rFonts w:ascii="Arial" w:eastAsia="Arial" w:hAnsi="Arial" w:cs="Arial"/>
                <w:spacing w:val="1"/>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c</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rac</w:t>
            </w:r>
            <w:r w:rsidRPr="00F51065">
              <w:rPr>
                <w:rFonts w:ascii="Arial" w:eastAsia="Arial" w:hAnsi="Arial" w:cs="Arial"/>
                <w:spacing w:val="-2"/>
              </w:rPr>
              <w:t>t</w:t>
            </w:r>
            <w:r w:rsidRPr="00F51065">
              <w:rPr>
                <w:rFonts w:ascii="Arial" w:eastAsia="Arial" w:hAnsi="Arial" w:cs="Arial"/>
              </w:rPr>
              <w:t>.</w:t>
            </w:r>
          </w:p>
          <w:p w:rsidR="002A3E08" w:rsidRPr="00F51065" w:rsidRDefault="002A3E08" w:rsidP="007377FC">
            <w:pPr>
              <w:ind w:hanging="360"/>
              <w:jc w:val="right"/>
              <w:rPr>
                <w:rFonts w:ascii="Arial" w:eastAsia="Arial" w:hAnsi="Arial" w:cs="Arial"/>
              </w:rPr>
            </w:pPr>
          </w:p>
          <w:p w:rsidR="007377FC" w:rsidRPr="00F51065" w:rsidRDefault="007377FC" w:rsidP="007377FC">
            <w:pPr>
              <w:pStyle w:val="1"/>
              <w:spacing w:before="0"/>
              <w:jc w:val="both"/>
              <w:outlineLvl w:val="0"/>
              <w:rPr>
                <w:rFonts w:asciiTheme="minorBidi" w:hAnsiTheme="minorBidi" w:cstheme="minorBidi"/>
                <w:color w:val="auto"/>
                <w:sz w:val="22"/>
                <w:szCs w:val="22"/>
              </w:rPr>
            </w:pPr>
            <w:bookmarkStart w:id="164" w:name="_Toc464325684"/>
            <w:bookmarkStart w:id="165" w:name="_Toc464327173"/>
            <w:bookmarkStart w:id="166" w:name="_Toc465532907"/>
            <w:r w:rsidRPr="00F51065">
              <w:rPr>
                <w:rFonts w:asciiTheme="minorBidi" w:hAnsiTheme="minorBidi" w:cstheme="minorBidi"/>
                <w:color w:val="auto"/>
                <w:sz w:val="22"/>
                <w:szCs w:val="22"/>
              </w:rPr>
              <w:t xml:space="preserve">37. </w:t>
            </w:r>
            <w:bookmarkStart w:id="167" w:name="A42"/>
            <w:bookmarkEnd w:id="167"/>
            <w:r w:rsidRPr="00F51065">
              <w:rPr>
                <w:rFonts w:asciiTheme="minorBidi" w:hAnsiTheme="minorBidi" w:cstheme="minorBidi"/>
                <w:color w:val="auto"/>
                <w:sz w:val="22"/>
                <w:szCs w:val="22"/>
                <w:u w:color="000000"/>
              </w:rPr>
              <w:t xml:space="preserve"> Comparison of bids</w:t>
            </w:r>
            <w:bookmarkEnd w:id="164"/>
            <w:bookmarkEnd w:id="165"/>
            <w:bookmarkEnd w:id="166"/>
          </w:p>
          <w:p w:rsidR="007377FC" w:rsidRPr="00F51065" w:rsidRDefault="007377FC" w:rsidP="007377FC">
            <w:pPr>
              <w:spacing w:line="240" w:lineRule="exact"/>
              <w:jc w:val="right"/>
            </w:pPr>
          </w:p>
          <w:p w:rsidR="00E42671" w:rsidRPr="00F51065" w:rsidRDefault="007377FC" w:rsidP="00F51065">
            <w:pPr>
              <w:ind w:hanging="360"/>
              <w:jc w:val="right"/>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7</w:t>
            </w:r>
            <w:r w:rsidRPr="00F51065">
              <w:rPr>
                <w:rFonts w:ascii="Arial" w:eastAsia="Arial" w:hAnsi="Arial" w:cs="Arial"/>
                <w:b/>
                <w:bCs/>
                <w:spacing w:val="-1"/>
              </w:rPr>
              <w:t>-</w:t>
            </w:r>
            <w:r w:rsidRPr="00F51065">
              <w:rPr>
                <w:rFonts w:ascii="Arial" w:eastAsia="Arial" w:hAnsi="Arial" w:cs="Arial"/>
                <w:b/>
                <w:bCs/>
              </w:rPr>
              <w:t xml:space="preserve">1 </w:t>
            </w:r>
            <w:r w:rsidRPr="00F51065">
              <w:rPr>
                <w:rFonts w:ascii="Arial" w:eastAsia="Arial" w:hAnsi="Arial" w:cs="Arial"/>
                <w:b/>
                <w:bCs/>
                <w:spacing w:val="7"/>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4"/>
              </w:rPr>
              <w:t xml:space="preserve"> </w:t>
            </w:r>
            <w:r w:rsidRPr="00F51065">
              <w:rPr>
                <w:rFonts w:ascii="Arial" w:eastAsia="Arial" w:hAnsi="Arial" w:cs="Arial"/>
                <w:spacing w:val="-1"/>
              </w:rPr>
              <w:t>e</w:t>
            </w:r>
            <w:r w:rsidRPr="00F51065">
              <w:rPr>
                <w:rFonts w:ascii="Arial" w:eastAsia="Arial" w:hAnsi="Arial" w:cs="Arial"/>
                <w:spacing w:val="2"/>
              </w:rPr>
              <w:t>m</w:t>
            </w:r>
            <w:r w:rsidRPr="00F51065">
              <w:rPr>
                <w:rFonts w:ascii="Arial" w:eastAsia="Arial" w:hAnsi="Arial" w:cs="Arial"/>
              </w:rPr>
              <w:t>pl</w:t>
            </w:r>
            <w:r w:rsidRPr="00F51065">
              <w:rPr>
                <w:rFonts w:ascii="Arial" w:eastAsia="Arial" w:hAnsi="Arial" w:cs="Arial"/>
                <w:spacing w:val="1"/>
              </w:rPr>
              <w:t>o</w:t>
            </w:r>
            <w:r w:rsidRPr="00F51065">
              <w:rPr>
                <w:rFonts w:ascii="Arial" w:eastAsia="Arial" w:hAnsi="Arial" w:cs="Arial"/>
                <w:spacing w:val="-2"/>
              </w:rPr>
              <w:t>y</w:t>
            </w:r>
            <w:r w:rsidRPr="00F51065">
              <w:rPr>
                <w:rFonts w:ascii="Arial" w:eastAsia="Arial" w:hAnsi="Arial" w:cs="Arial"/>
              </w:rPr>
              <w:t>er</w:t>
            </w:r>
            <w:r w:rsidRPr="00F51065">
              <w:rPr>
                <w:rFonts w:ascii="Arial" w:eastAsia="Arial" w:hAnsi="Arial" w:cs="Arial"/>
                <w:color w:val="FF0000"/>
              </w:rPr>
              <w:t xml:space="preserve"> (committee of evaluating and analyzing the bids)</w:t>
            </w:r>
            <w:r w:rsidRPr="00F51065">
              <w:rPr>
                <w:rFonts w:ascii="Arial" w:eastAsia="Arial" w:hAnsi="Arial" w:cs="Arial"/>
              </w:rPr>
              <w:t xml:space="preserve"> </w:t>
            </w:r>
            <w:r w:rsidRPr="00F51065">
              <w:rPr>
                <w:rFonts w:ascii="Arial" w:eastAsia="Arial" w:hAnsi="Arial" w:cs="Arial"/>
                <w:spacing w:val="13"/>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2"/>
              </w:rPr>
              <w:t xml:space="preserve"> </w:t>
            </w:r>
            <w:r w:rsidRPr="00F51065">
              <w:rPr>
                <w:rFonts w:ascii="Arial" w:eastAsia="Arial" w:hAnsi="Arial" w:cs="Arial"/>
              </w:rPr>
              <w:t>c</w:t>
            </w:r>
            <w:r w:rsidRPr="00F51065">
              <w:rPr>
                <w:rFonts w:ascii="Arial" w:eastAsia="Arial" w:hAnsi="Arial" w:cs="Arial"/>
                <w:spacing w:val="-1"/>
              </w:rPr>
              <w:t>o</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spacing w:val="-3"/>
              </w:rPr>
              <w:t>r</w:t>
            </w:r>
            <w:r w:rsidRPr="00F51065">
              <w:rPr>
                <w:rFonts w:ascii="Arial" w:eastAsia="Arial" w:hAnsi="Arial" w:cs="Arial"/>
              </w:rPr>
              <w:t>e</w:t>
            </w:r>
            <w:r w:rsidRPr="00F51065">
              <w:rPr>
                <w:rFonts w:ascii="Arial" w:eastAsia="Arial" w:hAnsi="Arial" w:cs="Arial"/>
                <w:spacing w:val="14"/>
              </w:rPr>
              <w:t xml:space="preserve"> </w:t>
            </w:r>
            <w:r w:rsidRPr="00F51065">
              <w:rPr>
                <w:rFonts w:ascii="Arial" w:eastAsia="Arial" w:hAnsi="Arial" w:cs="Arial"/>
              </w:rPr>
              <w:t>all</w:t>
            </w:r>
            <w:r w:rsidRPr="00F51065">
              <w:rPr>
                <w:rFonts w:ascii="Arial" w:eastAsia="Arial" w:hAnsi="Arial" w:cs="Arial"/>
                <w:spacing w:val="13"/>
              </w:rPr>
              <w:t xml:space="preserve"> </w:t>
            </w:r>
            <w:r w:rsidRPr="00F51065">
              <w:rPr>
                <w:rFonts w:ascii="Arial" w:eastAsia="Arial" w:hAnsi="Arial" w:cs="Arial"/>
              </w:rPr>
              <w:t>res</w:t>
            </w:r>
            <w:r w:rsidRPr="00F51065">
              <w:rPr>
                <w:rFonts w:ascii="Arial" w:eastAsia="Arial" w:hAnsi="Arial" w:cs="Arial"/>
                <w:spacing w:val="1"/>
              </w:rPr>
              <w:t>p</w:t>
            </w:r>
            <w:r w:rsidRPr="00F51065">
              <w:rPr>
                <w:rFonts w:ascii="Arial" w:eastAsia="Arial" w:hAnsi="Arial" w:cs="Arial"/>
                <w:spacing w:val="-1"/>
              </w:rPr>
              <w:t>o</w:t>
            </w:r>
            <w:r w:rsidRPr="00F51065">
              <w:rPr>
                <w:rFonts w:ascii="Arial" w:eastAsia="Arial" w:hAnsi="Arial" w:cs="Arial"/>
              </w:rPr>
              <w:t>nsi</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14"/>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13"/>
              </w:rPr>
              <w:t xml:space="preserve"> </w:t>
            </w:r>
            <w:r w:rsidRPr="00F51065">
              <w:rPr>
                <w:rFonts w:ascii="Arial" w:eastAsia="Arial" w:hAnsi="Arial" w:cs="Arial"/>
                <w:spacing w:val="2"/>
              </w:rPr>
              <w:t>m</w:t>
            </w:r>
            <w:r w:rsidRPr="00F51065">
              <w:rPr>
                <w:rFonts w:ascii="Arial" w:eastAsia="Arial" w:hAnsi="Arial" w:cs="Arial"/>
              </w:rPr>
              <w:t>ai</w:t>
            </w:r>
            <w:r w:rsidRPr="00F51065">
              <w:rPr>
                <w:rFonts w:ascii="Arial" w:eastAsia="Arial" w:hAnsi="Arial" w:cs="Arial"/>
                <w:spacing w:val="1"/>
              </w:rPr>
              <w:t>n</w:t>
            </w:r>
            <w:r w:rsidRPr="00F51065">
              <w:rPr>
                <w:rFonts w:ascii="Arial" w:eastAsia="Arial" w:hAnsi="Arial" w:cs="Arial"/>
              </w:rPr>
              <w:t>ly</w:t>
            </w:r>
            <w:r w:rsidRPr="00F51065">
              <w:rPr>
                <w:rFonts w:ascii="Arial" w:eastAsia="Arial" w:hAnsi="Arial" w:cs="Arial"/>
                <w:spacing w:val="10"/>
              </w:rPr>
              <w:t xml:space="preserve"> </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spacing w:val="-1"/>
              </w:rPr>
              <w:t>d</w:t>
            </w:r>
            <w:r w:rsidRPr="00F51065">
              <w:rPr>
                <w:rFonts w:ascii="Arial" w:eastAsia="Arial" w:hAnsi="Arial" w:cs="Arial"/>
              </w:rPr>
              <w:t>er</w:t>
            </w:r>
            <w:r w:rsidRPr="00F51065">
              <w:rPr>
                <w:rFonts w:ascii="Arial" w:eastAsia="Arial" w:hAnsi="Arial" w:cs="Arial"/>
                <w:spacing w:val="13"/>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rPr>
              <w:t>r</w:t>
            </w:r>
            <w:r w:rsidRPr="00F51065">
              <w:rPr>
                <w:rFonts w:ascii="Arial" w:eastAsia="Arial" w:hAnsi="Arial" w:cs="Arial"/>
                <w:spacing w:val="-2"/>
              </w:rPr>
              <w:t>a</w:t>
            </w:r>
            <w:r w:rsidRPr="00F51065">
              <w:rPr>
                <w:rFonts w:ascii="Arial" w:eastAsia="Arial" w:hAnsi="Arial" w:cs="Arial"/>
                <w:spacing w:val="-1"/>
              </w:rPr>
              <w:t>g</w:t>
            </w:r>
            <w:r w:rsidRPr="00F51065">
              <w:rPr>
                <w:rFonts w:ascii="Arial" w:eastAsia="Arial" w:hAnsi="Arial" w:cs="Arial"/>
              </w:rPr>
              <w:t>ra</w:t>
            </w:r>
            <w:r w:rsidRPr="00F51065">
              <w:rPr>
                <w:rFonts w:ascii="Arial" w:eastAsia="Arial" w:hAnsi="Arial" w:cs="Arial"/>
                <w:spacing w:val="1"/>
              </w:rPr>
              <w:t>p</w:t>
            </w:r>
            <w:r w:rsidRPr="00F51065">
              <w:rPr>
                <w:rFonts w:ascii="Arial" w:eastAsia="Arial" w:hAnsi="Arial" w:cs="Arial"/>
              </w:rPr>
              <w:t>h</w:t>
            </w:r>
            <w:r w:rsidRPr="00F51065">
              <w:rPr>
                <w:rFonts w:ascii="Arial" w:eastAsia="Arial" w:hAnsi="Arial" w:cs="Arial"/>
                <w:spacing w:val="14"/>
              </w:rPr>
              <w:t xml:space="preserve"> </w:t>
            </w:r>
            <w:r w:rsidRPr="00F51065">
              <w:rPr>
                <w:rFonts w:ascii="Arial" w:eastAsia="Arial" w:hAnsi="Arial" w:cs="Arial"/>
              </w:rPr>
              <w:t>(3</w:t>
            </w:r>
            <w:r w:rsidRPr="00F51065">
              <w:rPr>
                <w:rFonts w:ascii="Arial" w:eastAsia="Arial" w:hAnsi="Arial" w:cs="Arial"/>
                <w:spacing w:val="1"/>
              </w:rPr>
              <w:t>6</w:t>
            </w:r>
            <w:r w:rsidRPr="00F51065">
              <w:rPr>
                <w:rFonts w:ascii="Arial" w:eastAsia="Arial" w:hAnsi="Arial" w:cs="Arial"/>
                <w:spacing w:val="-1"/>
              </w:rPr>
              <w:t>-</w:t>
            </w:r>
            <w:r w:rsidRPr="00F51065">
              <w:rPr>
                <w:rFonts w:ascii="Arial" w:eastAsia="Arial" w:hAnsi="Arial" w:cs="Arial"/>
              </w:rPr>
              <w:t xml:space="preserve">2)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rPr>
              <w:t>the Instructions to b</w:t>
            </w:r>
            <w:r w:rsidRPr="00F51065">
              <w:rPr>
                <w:rFonts w:ascii="Arial" w:eastAsia="Arial" w:hAnsi="Arial" w:cs="Arial"/>
                <w:spacing w:val="-2"/>
              </w:rPr>
              <w:t>i</w:t>
            </w:r>
            <w:r w:rsidRPr="00F51065">
              <w:rPr>
                <w:rFonts w:ascii="Arial" w:eastAsia="Arial" w:hAnsi="Arial" w:cs="Arial"/>
              </w:rPr>
              <w:t>d</w:t>
            </w:r>
            <w:r w:rsidRPr="00F51065">
              <w:rPr>
                <w:rFonts w:ascii="Arial" w:eastAsia="Arial" w:hAnsi="Arial" w:cs="Arial"/>
                <w:spacing w:val="2"/>
              </w:rPr>
              <w:t>d</w:t>
            </w:r>
            <w:r w:rsidRPr="00F51065">
              <w:rPr>
                <w:rFonts w:ascii="Arial" w:eastAsia="Arial" w:hAnsi="Arial" w:cs="Arial"/>
              </w:rPr>
              <w:t>ers</w:t>
            </w:r>
            <w:r w:rsidRPr="00F51065">
              <w:rPr>
                <w:rFonts w:ascii="Arial" w:eastAsia="Arial" w:hAnsi="Arial" w:cs="Arial"/>
                <w:spacing w:val="1"/>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2"/>
              </w:rPr>
              <w:t xml:space="preserve"> </w:t>
            </w:r>
            <w:r w:rsidRPr="00F51065">
              <w:rPr>
                <w:rFonts w:ascii="Arial" w:eastAsia="Arial" w:hAnsi="Arial" w:cs="Arial"/>
                <w:spacing w:val="-1"/>
              </w:rPr>
              <w:t>d</w:t>
            </w:r>
            <w:r w:rsidRPr="00F51065">
              <w:rPr>
                <w:rFonts w:ascii="Arial" w:eastAsia="Arial" w:hAnsi="Arial" w:cs="Arial"/>
              </w:rPr>
              <w:t>e</w:t>
            </w:r>
            <w:r w:rsidRPr="00F51065">
              <w:rPr>
                <w:rFonts w:ascii="Arial" w:eastAsia="Arial" w:hAnsi="Arial" w:cs="Arial"/>
                <w:spacing w:val="1"/>
              </w:rPr>
              <w:t>t</w:t>
            </w:r>
            <w:r w:rsidRPr="00F51065">
              <w:rPr>
                <w:rFonts w:ascii="Arial" w:eastAsia="Arial" w:hAnsi="Arial" w:cs="Arial"/>
              </w:rPr>
              <w:t>e</w:t>
            </w:r>
            <w:r w:rsidRPr="00F51065">
              <w:rPr>
                <w:rFonts w:ascii="Arial" w:eastAsia="Arial" w:hAnsi="Arial" w:cs="Arial"/>
                <w:spacing w:val="-2"/>
              </w:rPr>
              <w:t>r</w:t>
            </w:r>
            <w:r w:rsidRPr="00F51065">
              <w:rPr>
                <w:rFonts w:ascii="Arial" w:eastAsia="Arial" w:hAnsi="Arial" w:cs="Arial"/>
                <w:spacing w:val="2"/>
              </w:rPr>
              <w:t>m</w:t>
            </w:r>
            <w:r w:rsidRPr="00F51065">
              <w:rPr>
                <w:rFonts w:ascii="Arial" w:eastAsia="Arial" w:hAnsi="Arial" w:cs="Arial"/>
              </w:rPr>
              <w:t>ine b</w:t>
            </w:r>
            <w:r w:rsidRPr="00F51065">
              <w:rPr>
                <w:rFonts w:ascii="Arial" w:eastAsia="Arial" w:hAnsi="Arial" w:cs="Arial"/>
                <w:spacing w:val="2"/>
              </w:rPr>
              <w:t>e</w:t>
            </w:r>
            <w:r w:rsidRPr="00F51065">
              <w:rPr>
                <w:rFonts w:ascii="Arial" w:eastAsia="Arial" w:hAnsi="Arial" w:cs="Arial"/>
                <w:spacing w:val="-2"/>
              </w:rPr>
              <w:t>s</w:t>
            </w:r>
            <w:r w:rsidRPr="00F51065">
              <w:rPr>
                <w:rFonts w:ascii="Arial" w:eastAsia="Arial" w:hAnsi="Arial" w:cs="Arial"/>
              </w:rPr>
              <w:t>t s</w:t>
            </w:r>
            <w:r w:rsidRPr="00F51065">
              <w:rPr>
                <w:rFonts w:ascii="Arial" w:eastAsia="Arial" w:hAnsi="Arial" w:cs="Arial"/>
                <w:spacing w:val="2"/>
              </w:rPr>
              <w:t>u</w:t>
            </w:r>
            <w:r w:rsidRPr="00F51065">
              <w:rPr>
                <w:rFonts w:ascii="Arial" w:eastAsia="Arial" w:hAnsi="Arial" w:cs="Arial"/>
              </w:rPr>
              <w:t>it</w:t>
            </w:r>
            <w:r w:rsidRPr="00F51065">
              <w:rPr>
                <w:rFonts w:ascii="Arial" w:eastAsia="Arial" w:hAnsi="Arial" w:cs="Arial"/>
                <w:spacing w:val="-1"/>
              </w:rPr>
              <w:t>a</w:t>
            </w:r>
            <w:r w:rsidRPr="00F51065">
              <w:rPr>
                <w:rFonts w:ascii="Arial" w:eastAsia="Arial" w:hAnsi="Arial" w:cs="Arial"/>
              </w:rPr>
              <w:t>ble</w:t>
            </w:r>
            <w:r w:rsidRPr="00F51065">
              <w:rPr>
                <w:rFonts w:ascii="Arial" w:eastAsia="Arial" w:hAnsi="Arial" w:cs="Arial"/>
                <w:spacing w:val="2"/>
              </w:rPr>
              <w:t xml:space="preserve"> </w:t>
            </w:r>
            <w:r w:rsidRPr="00F51065">
              <w:rPr>
                <w:rFonts w:ascii="Arial" w:eastAsia="Arial" w:hAnsi="Arial" w:cs="Arial"/>
                <w:spacing w:val="1"/>
              </w:rPr>
              <w:t>b</w:t>
            </w:r>
            <w:r w:rsidRPr="00F51065">
              <w:rPr>
                <w:rFonts w:ascii="Arial" w:eastAsia="Arial" w:hAnsi="Arial" w:cs="Arial"/>
              </w:rPr>
              <w:t>i</w:t>
            </w:r>
            <w:r w:rsidRPr="00F51065">
              <w:rPr>
                <w:rFonts w:ascii="Arial" w:eastAsia="Arial" w:hAnsi="Arial" w:cs="Arial"/>
                <w:spacing w:val="-2"/>
              </w:rPr>
              <w:t>d</w:t>
            </w:r>
            <w:r w:rsidRPr="00F51065">
              <w:rPr>
                <w:rFonts w:ascii="Arial" w:eastAsia="Arial" w:hAnsi="Arial" w:cs="Arial"/>
              </w:rPr>
              <w:t>.</w:t>
            </w:r>
          </w:p>
          <w:p w:rsidR="00F51065" w:rsidRPr="00966C71" w:rsidRDefault="00F51065" w:rsidP="00F51065">
            <w:pPr>
              <w:ind w:hanging="360"/>
              <w:jc w:val="right"/>
              <w:rPr>
                <w:rFonts w:ascii="Arial" w:eastAsia="Arial" w:hAnsi="Arial" w:cs="Arial"/>
                <w:sz w:val="24"/>
                <w:szCs w:val="24"/>
                <w:lang w:bidi="ar-IQ"/>
              </w:rPr>
            </w:pPr>
          </w:p>
          <w:p w:rsidR="00F51065" w:rsidRPr="00F51065" w:rsidRDefault="00F51065" w:rsidP="00F51065">
            <w:pPr>
              <w:pStyle w:val="1"/>
              <w:spacing w:before="0"/>
              <w:jc w:val="both"/>
              <w:outlineLvl w:val="0"/>
              <w:rPr>
                <w:rFonts w:asciiTheme="minorBidi" w:hAnsiTheme="minorBidi" w:cstheme="minorBidi"/>
                <w:color w:val="auto"/>
                <w:sz w:val="22"/>
                <w:szCs w:val="22"/>
              </w:rPr>
            </w:pPr>
            <w:bookmarkStart w:id="168" w:name="_Toc464325685"/>
            <w:bookmarkStart w:id="169" w:name="_Toc464327174"/>
            <w:bookmarkStart w:id="170" w:name="_Toc465532908"/>
            <w:r w:rsidRPr="00F51065">
              <w:rPr>
                <w:rFonts w:asciiTheme="minorBidi" w:hAnsiTheme="minorBidi" w:cstheme="minorBidi"/>
                <w:color w:val="auto"/>
                <w:sz w:val="22"/>
                <w:szCs w:val="22"/>
              </w:rPr>
              <w:t xml:space="preserve">38. </w:t>
            </w:r>
            <w:bookmarkStart w:id="171" w:name="A43"/>
            <w:bookmarkEnd w:id="171"/>
            <w:r w:rsidRPr="00F51065">
              <w:rPr>
                <w:rFonts w:asciiTheme="minorBidi" w:hAnsiTheme="minorBidi" w:cstheme="minorBidi"/>
                <w:color w:val="auto"/>
                <w:sz w:val="22"/>
                <w:szCs w:val="22"/>
                <w:u w:color="000000"/>
              </w:rPr>
              <w:t xml:space="preserve"> Qualifications of </w:t>
            </w:r>
            <w:bookmarkEnd w:id="168"/>
            <w:bookmarkEnd w:id="169"/>
            <w:r w:rsidRPr="00F51065">
              <w:rPr>
                <w:rFonts w:asciiTheme="minorBidi" w:hAnsiTheme="minorBidi" w:cstheme="minorBidi"/>
                <w:color w:val="auto"/>
                <w:sz w:val="22"/>
                <w:szCs w:val="22"/>
                <w:u w:color="000000"/>
              </w:rPr>
              <w:t>the Bidder</w:t>
            </w:r>
            <w:bookmarkEnd w:id="170"/>
          </w:p>
          <w:p w:rsidR="00F51065" w:rsidRPr="00F51065" w:rsidRDefault="00F51065" w:rsidP="00B67B8A">
            <w:pPr>
              <w:bidi w:val="0"/>
              <w:ind w:firstLine="34"/>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8</w:t>
            </w:r>
            <w:r w:rsidRPr="00F51065">
              <w:rPr>
                <w:rFonts w:ascii="Arial" w:eastAsia="Arial" w:hAnsi="Arial" w:cs="Arial"/>
                <w:b/>
                <w:bCs/>
                <w:spacing w:val="-1"/>
              </w:rPr>
              <w:t>-</w:t>
            </w:r>
            <w:r w:rsidRPr="00F51065">
              <w:rPr>
                <w:rFonts w:ascii="Arial" w:eastAsia="Arial" w:hAnsi="Arial" w:cs="Arial"/>
                <w:b/>
                <w:bCs/>
              </w:rPr>
              <w:t xml:space="preserve">1 </w:t>
            </w:r>
            <w:r w:rsidRPr="00F51065">
              <w:rPr>
                <w:rFonts w:ascii="Arial" w:eastAsia="Arial" w:hAnsi="Arial" w:cs="Arial"/>
                <w:b/>
                <w:bCs/>
                <w:spacing w:val="6"/>
              </w:rPr>
              <w:t xml:space="preserve"> </w:t>
            </w:r>
            <w:r w:rsidRPr="00F51065">
              <w:rPr>
                <w:rFonts w:ascii="Arial" w:eastAsia="Arial" w:hAnsi="Arial" w:cs="Arial"/>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r w:rsidRPr="00F51065">
              <w:rPr>
                <w:rFonts w:ascii="Arial" w:eastAsia="Arial" w:hAnsi="Arial" w:cs="Arial"/>
                <w:spacing w:val="2"/>
              </w:rPr>
              <w:t xml:space="preserve"> </w:t>
            </w:r>
            <w:r w:rsidRPr="00F51065">
              <w:rPr>
                <w:rFonts w:ascii="Arial" w:eastAsia="Arial" w:hAnsi="Arial" w:cs="Arial"/>
                <w:color w:val="FF0000"/>
              </w:rPr>
              <w:t>(committee of evaluating and analyzing the bids)</w:t>
            </w:r>
            <w:r w:rsidRPr="00F51065">
              <w:rPr>
                <w:rFonts w:ascii="Arial" w:eastAsia="Arial" w:hAnsi="Arial" w:cs="Arial"/>
              </w:rPr>
              <w:t xml:space="preserve"> 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
              </w:rPr>
              <w:t xml:space="preserve"> </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cid</w:t>
            </w:r>
            <w:r w:rsidRPr="00F51065">
              <w:rPr>
                <w:rFonts w:ascii="Arial" w:eastAsia="Arial" w:hAnsi="Arial" w:cs="Arial"/>
                <w:spacing w:val="1"/>
              </w:rPr>
              <w:t>e</w:t>
            </w:r>
            <w:r w:rsidRPr="00F51065">
              <w:rPr>
                <w:rFonts w:ascii="Arial" w:eastAsia="Arial" w:hAnsi="Arial" w:cs="Arial"/>
              </w:rPr>
              <w:t xml:space="preserve">, </w:t>
            </w:r>
            <w:r w:rsidRPr="00F51065">
              <w:rPr>
                <w:rFonts w:ascii="Arial" w:eastAsia="Arial" w:hAnsi="Arial" w:cs="Arial"/>
                <w:spacing w:val="-3"/>
              </w:rPr>
              <w:t>w</w:t>
            </w:r>
            <w:r w:rsidRPr="00F51065">
              <w:rPr>
                <w:rFonts w:ascii="Arial" w:eastAsia="Arial" w:hAnsi="Arial" w:cs="Arial"/>
              </w:rPr>
              <w:t>ith</w:t>
            </w:r>
            <w:r w:rsidRPr="00F51065">
              <w:rPr>
                <w:rFonts w:ascii="Arial" w:eastAsia="Arial" w:hAnsi="Arial" w:cs="Arial"/>
                <w:spacing w:val="3"/>
              </w:rPr>
              <w:t xml:space="preserve"> </w:t>
            </w:r>
            <w:r w:rsidRPr="00F51065">
              <w:rPr>
                <w:rFonts w:ascii="Arial" w:eastAsia="Arial" w:hAnsi="Arial" w:cs="Arial"/>
              </w:rPr>
              <w:t>co</w:t>
            </w:r>
            <w:r w:rsidRPr="00F51065">
              <w:rPr>
                <w:rFonts w:ascii="Arial" w:eastAsia="Arial" w:hAnsi="Arial" w:cs="Arial"/>
                <w:spacing w:val="2"/>
              </w:rPr>
              <w:t>n</w:t>
            </w:r>
            <w:r w:rsidRPr="00F51065">
              <w:rPr>
                <w:rFonts w:ascii="Arial" w:eastAsia="Arial" w:hAnsi="Arial" w:cs="Arial"/>
                <w:spacing w:val="-2"/>
              </w:rPr>
              <w:t>v</w:t>
            </w:r>
            <w:r w:rsidRPr="00F51065">
              <w:rPr>
                <w:rFonts w:ascii="Arial" w:eastAsia="Arial" w:hAnsi="Arial" w:cs="Arial"/>
              </w:rPr>
              <w:t>ictio</w:t>
            </w:r>
            <w:r w:rsidRPr="00F51065">
              <w:rPr>
                <w:rFonts w:ascii="Arial" w:eastAsia="Arial" w:hAnsi="Arial" w:cs="Arial"/>
                <w:spacing w:val="1"/>
              </w:rPr>
              <w:t>n</w:t>
            </w:r>
            <w:r w:rsidRPr="00F51065">
              <w:rPr>
                <w:rFonts w:ascii="Arial" w:eastAsia="Arial" w:hAnsi="Arial" w:cs="Arial"/>
              </w:rPr>
              <w:t>,</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at</w:t>
            </w:r>
            <w:r w:rsidRPr="00F51065">
              <w:rPr>
                <w:rFonts w:ascii="Arial" w:eastAsia="Arial" w:hAnsi="Arial" w:cs="Arial"/>
                <w:spacing w:val="4"/>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
              </w:rPr>
              <w:t xml:space="preserve"> </w:t>
            </w:r>
            <w:r w:rsidRPr="00F51065">
              <w:rPr>
                <w:rFonts w:ascii="Arial" w:eastAsia="Arial" w:hAnsi="Arial" w:cs="Arial"/>
              </w:rPr>
              <w:t>und</w:t>
            </w:r>
            <w:r w:rsidRPr="00F51065">
              <w:rPr>
                <w:rFonts w:ascii="Arial" w:eastAsia="Arial" w:hAnsi="Arial" w:cs="Arial"/>
                <w:spacing w:val="1"/>
              </w:rPr>
              <w:t>e</w:t>
            </w:r>
            <w:r w:rsidRPr="00F51065">
              <w:rPr>
                <w:rFonts w:ascii="Arial" w:eastAsia="Arial" w:hAnsi="Arial" w:cs="Arial"/>
              </w:rPr>
              <w:t>rbid 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 xml:space="preserve">r </w:t>
            </w:r>
            <w:r w:rsidRPr="00F51065">
              <w:rPr>
                <w:rFonts w:ascii="Arial" w:eastAsia="Arial" w:hAnsi="Arial" w:cs="Arial"/>
                <w:spacing w:val="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1"/>
              </w:rPr>
              <w:t xml:space="preserve"> </w:t>
            </w:r>
            <w:r w:rsidRPr="00F51065">
              <w:rPr>
                <w:rFonts w:ascii="Arial" w:eastAsia="Arial" w:hAnsi="Arial" w:cs="Arial"/>
              </w:rPr>
              <w:t>res</w:t>
            </w:r>
            <w:r w:rsidRPr="00F51065">
              <w:rPr>
                <w:rFonts w:ascii="Arial" w:eastAsia="Arial" w:hAnsi="Arial" w:cs="Arial"/>
                <w:spacing w:val="1"/>
              </w:rPr>
              <w:t>p</w:t>
            </w:r>
            <w:r w:rsidRPr="00F51065">
              <w:rPr>
                <w:rFonts w:ascii="Arial" w:eastAsia="Arial" w:hAnsi="Arial" w:cs="Arial"/>
              </w:rPr>
              <w:t>o</w:t>
            </w:r>
            <w:r w:rsidRPr="00F51065">
              <w:rPr>
                <w:rFonts w:ascii="Arial" w:eastAsia="Arial" w:hAnsi="Arial" w:cs="Arial"/>
                <w:spacing w:val="2"/>
              </w:rPr>
              <w:t>n</w:t>
            </w:r>
            <w:r w:rsidRPr="00F51065">
              <w:rPr>
                <w:rFonts w:ascii="Arial" w:eastAsia="Arial" w:hAnsi="Arial" w:cs="Arial"/>
              </w:rPr>
              <w:t>si</w:t>
            </w:r>
            <w:r w:rsidRPr="00F51065">
              <w:rPr>
                <w:rFonts w:ascii="Arial" w:eastAsia="Arial" w:hAnsi="Arial" w:cs="Arial"/>
                <w:spacing w:val="-3"/>
              </w:rPr>
              <w:t>v</w:t>
            </w:r>
            <w:r w:rsidRPr="00F51065">
              <w:rPr>
                <w:rFonts w:ascii="Arial" w:eastAsia="Arial" w:hAnsi="Arial" w:cs="Arial"/>
              </w:rPr>
              <w:t xml:space="preserve">e </w:t>
            </w:r>
            <w:r w:rsidRPr="00F51065">
              <w:rPr>
                <w:rFonts w:ascii="Arial" w:eastAsia="Arial" w:hAnsi="Arial" w:cs="Arial"/>
                <w:spacing w:val="2"/>
              </w:rPr>
              <w:t>m</w:t>
            </w:r>
            <w:r w:rsidRPr="00F51065">
              <w:rPr>
                <w:rFonts w:ascii="Arial" w:eastAsia="Arial" w:hAnsi="Arial" w:cs="Arial"/>
              </w:rPr>
              <w:t>ai</w:t>
            </w:r>
            <w:r w:rsidRPr="00F51065">
              <w:rPr>
                <w:rFonts w:ascii="Arial" w:eastAsia="Arial" w:hAnsi="Arial" w:cs="Arial"/>
                <w:spacing w:val="1"/>
              </w:rPr>
              <w:t>n</w:t>
            </w:r>
            <w:r w:rsidRPr="00F51065">
              <w:rPr>
                <w:rFonts w:ascii="Arial" w:eastAsia="Arial" w:hAnsi="Arial" w:cs="Arial"/>
              </w:rPr>
              <w:t>l</w:t>
            </w:r>
            <w:r w:rsidRPr="00F51065">
              <w:rPr>
                <w:rFonts w:ascii="Arial" w:eastAsia="Arial" w:hAnsi="Arial" w:cs="Arial"/>
                <w:spacing w:val="-3"/>
              </w:rPr>
              <w:t>y</w:t>
            </w:r>
            <w:r w:rsidRPr="00F51065">
              <w:rPr>
                <w:rFonts w:ascii="Arial" w:eastAsia="Arial" w:hAnsi="Arial" w:cs="Arial"/>
              </w:rPr>
              <w:t>,</w:t>
            </w:r>
            <w:r w:rsidRPr="00F51065">
              <w:rPr>
                <w:rFonts w:ascii="Arial" w:eastAsia="Arial" w:hAnsi="Arial" w:cs="Arial"/>
                <w:spacing w:val="46"/>
              </w:rPr>
              <w:t xml:space="preserve"> </w:t>
            </w:r>
            <w:r w:rsidRPr="00F51065">
              <w:rPr>
                <w:rFonts w:ascii="Arial" w:eastAsia="Arial" w:hAnsi="Arial" w:cs="Arial"/>
              </w:rPr>
              <w:t>still</w:t>
            </w:r>
            <w:r w:rsidRPr="00F51065">
              <w:rPr>
                <w:rFonts w:ascii="Arial" w:eastAsia="Arial" w:hAnsi="Arial" w:cs="Arial"/>
                <w:spacing w:val="45"/>
              </w:rPr>
              <w:t xml:space="preserve"> </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47"/>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49"/>
              </w:rPr>
              <w:t xml:space="preserve"> </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rPr>
              <w:t>li</w:t>
            </w:r>
            <w:r w:rsidRPr="00F51065">
              <w:rPr>
                <w:rFonts w:ascii="Arial" w:eastAsia="Arial" w:hAnsi="Arial" w:cs="Arial"/>
                <w:spacing w:val="2"/>
              </w:rPr>
              <w:t>f</w:t>
            </w:r>
            <w:r w:rsidRPr="00F51065">
              <w:rPr>
                <w:rFonts w:ascii="Arial" w:eastAsia="Arial" w:hAnsi="Arial" w:cs="Arial"/>
              </w:rPr>
              <w:t>ications</w:t>
            </w:r>
            <w:r w:rsidRPr="00F51065">
              <w:rPr>
                <w:rFonts w:ascii="Arial" w:eastAsia="Arial" w:hAnsi="Arial" w:cs="Arial"/>
                <w:spacing w:val="46"/>
              </w:rPr>
              <w:t xml:space="preserve"> </w:t>
            </w:r>
            <w:r w:rsidRPr="00F51065">
              <w:rPr>
                <w:rFonts w:ascii="Arial" w:eastAsia="Arial" w:hAnsi="Arial" w:cs="Arial"/>
              </w:rPr>
              <w:t>sp</w:t>
            </w:r>
            <w:r w:rsidRPr="00F51065">
              <w:rPr>
                <w:rFonts w:ascii="Arial" w:eastAsia="Arial" w:hAnsi="Arial" w:cs="Arial"/>
                <w:spacing w:val="2"/>
              </w:rPr>
              <w:t>e</w:t>
            </w:r>
            <w:r w:rsidRPr="00F51065">
              <w:rPr>
                <w:rFonts w:ascii="Arial" w:eastAsia="Arial" w:hAnsi="Arial" w:cs="Arial"/>
              </w:rPr>
              <w:t>c</w:t>
            </w:r>
            <w:r w:rsidRPr="00F51065">
              <w:rPr>
                <w:rFonts w:ascii="Arial" w:eastAsia="Arial" w:hAnsi="Arial" w:cs="Arial"/>
                <w:spacing w:val="-3"/>
              </w:rPr>
              <w:t>i</w:t>
            </w:r>
            <w:r w:rsidRPr="00F51065">
              <w:rPr>
                <w:rFonts w:ascii="Arial" w:eastAsia="Arial" w:hAnsi="Arial" w:cs="Arial"/>
                <w:spacing w:val="3"/>
              </w:rPr>
              <w:t>f</w:t>
            </w:r>
            <w:r w:rsidRPr="00F51065">
              <w:rPr>
                <w:rFonts w:ascii="Arial" w:eastAsia="Arial" w:hAnsi="Arial" w:cs="Arial"/>
              </w:rPr>
              <w:t>i</w:t>
            </w:r>
            <w:r w:rsidRPr="00F51065">
              <w:rPr>
                <w:rFonts w:ascii="Arial" w:eastAsia="Arial" w:hAnsi="Arial" w:cs="Arial"/>
                <w:spacing w:val="-2"/>
              </w:rPr>
              <w:t>e</w:t>
            </w:r>
            <w:r w:rsidRPr="00F51065">
              <w:rPr>
                <w:rFonts w:ascii="Arial" w:eastAsia="Arial" w:hAnsi="Arial" w:cs="Arial"/>
              </w:rPr>
              <w:t>d</w:t>
            </w:r>
            <w:r w:rsidRPr="00F51065">
              <w:rPr>
                <w:rFonts w:ascii="Arial" w:eastAsia="Arial" w:hAnsi="Arial" w:cs="Arial"/>
                <w:spacing w:val="44"/>
              </w:rPr>
              <w:t xml:space="preserve"> </w:t>
            </w:r>
            <w:r w:rsidRPr="00F51065">
              <w:rPr>
                <w:rFonts w:ascii="Arial" w:eastAsia="Arial" w:hAnsi="Arial" w:cs="Arial"/>
              </w:rPr>
              <w:t>in</w:t>
            </w:r>
            <w:r w:rsidRPr="00F51065">
              <w:rPr>
                <w:rFonts w:ascii="Arial" w:eastAsia="Arial" w:hAnsi="Arial" w:cs="Arial"/>
                <w:spacing w:val="46"/>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47"/>
              </w:rPr>
              <w:t xml:space="preserve"> </w:t>
            </w:r>
            <w:r w:rsidRPr="00F51065">
              <w:rPr>
                <w:rFonts w:ascii="Arial" w:eastAsia="Arial" w:hAnsi="Arial" w:cs="Arial"/>
              </w:rPr>
              <w:t>pr</w:t>
            </w:r>
            <w:r w:rsidRPr="00F51065">
              <w:rPr>
                <w:rFonts w:ascii="Arial" w:eastAsia="Arial" w:hAnsi="Arial" w:cs="Arial"/>
                <w:spacing w:val="1"/>
              </w:rPr>
              <w:t>e</w:t>
            </w:r>
            <w:r w:rsidRPr="00F51065">
              <w:rPr>
                <w:rFonts w:ascii="Arial" w:eastAsia="Arial" w:hAnsi="Arial" w:cs="Arial"/>
                <w:spacing w:val="-2"/>
              </w:rPr>
              <w:t>v</w:t>
            </w:r>
            <w:r w:rsidRPr="00F51065">
              <w:rPr>
                <w:rFonts w:ascii="Arial" w:eastAsia="Arial" w:hAnsi="Arial" w:cs="Arial"/>
              </w:rPr>
              <w:t>io</w:t>
            </w:r>
            <w:r w:rsidRPr="00F51065">
              <w:rPr>
                <w:rFonts w:ascii="Arial" w:eastAsia="Arial" w:hAnsi="Arial" w:cs="Arial"/>
                <w:spacing w:val="1"/>
              </w:rPr>
              <w:t>u</w:t>
            </w:r>
            <w:r w:rsidRPr="00F51065">
              <w:rPr>
                <w:rFonts w:ascii="Arial" w:eastAsia="Arial" w:hAnsi="Arial" w:cs="Arial"/>
              </w:rPr>
              <w:t>s</w:t>
            </w:r>
            <w:r w:rsidRPr="00F51065">
              <w:rPr>
                <w:rFonts w:ascii="Arial" w:eastAsia="Arial" w:hAnsi="Arial" w:cs="Arial"/>
                <w:spacing w:val="46"/>
              </w:rPr>
              <w:t xml:space="preserve"> </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rPr>
              <w:t>l</w:t>
            </w:r>
            <w:r w:rsidRPr="00F51065">
              <w:rPr>
                <w:rFonts w:ascii="Arial" w:eastAsia="Arial" w:hAnsi="Arial" w:cs="Arial"/>
                <w:spacing w:val="1"/>
              </w:rPr>
              <w:t>i</w:t>
            </w:r>
            <w:r w:rsidRPr="00F51065">
              <w:rPr>
                <w:rFonts w:ascii="Arial" w:eastAsia="Arial" w:hAnsi="Arial" w:cs="Arial"/>
                <w:spacing w:val="3"/>
              </w:rPr>
              <w:t>f</w:t>
            </w:r>
            <w:r w:rsidRPr="00F51065">
              <w:rPr>
                <w:rFonts w:ascii="Arial" w:eastAsia="Arial" w:hAnsi="Arial" w:cs="Arial"/>
              </w:rPr>
              <w:t>ic</w:t>
            </w:r>
            <w:r w:rsidRPr="00F51065">
              <w:rPr>
                <w:rFonts w:ascii="Arial" w:eastAsia="Arial" w:hAnsi="Arial" w:cs="Arial"/>
                <w:spacing w:val="-2"/>
              </w:rPr>
              <w:t>a</w:t>
            </w:r>
            <w:r w:rsidRPr="00F51065">
              <w:rPr>
                <w:rFonts w:ascii="Arial" w:eastAsia="Arial" w:hAnsi="Arial" w:cs="Arial"/>
              </w:rPr>
              <w:t>tio</w:t>
            </w:r>
            <w:r w:rsidRPr="00F51065">
              <w:rPr>
                <w:rFonts w:ascii="Arial" w:eastAsia="Arial" w:hAnsi="Arial" w:cs="Arial"/>
                <w:spacing w:val="2"/>
              </w:rPr>
              <w:t>n</w:t>
            </w:r>
            <w:r w:rsidRPr="00F51065">
              <w:rPr>
                <w:rFonts w:ascii="Arial" w:eastAsia="Arial" w:hAnsi="Arial" w:cs="Arial"/>
              </w:rPr>
              <w:t>,</w:t>
            </w:r>
            <w:r w:rsidRPr="00F51065">
              <w:rPr>
                <w:rFonts w:ascii="Arial" w:eastAsia="Arial" w:hAnsi="Arial" w:cs="Arial"/>
                <w:spacing w:val="46"/>
              </w:rPr>
              <w:t xml:space="preserve"> </w:t>
            </w:r>
            <w:r w:rsidRPr="00F51065">
              <w:rPr>
                <w:rFonts w:ascii="Arial" w:eastAsia="Arial" w:hAnsi="Arial" w:cs="Arial"/>
                <w:spacing w:val="-3"/>
              </w:rPr>
              <w:t>i</w:t>
            </w:r>
            <w:r w:rsidRPr="00F51065">
              <w:rPr>
                <w:rFonts w:ascii="Arial" w:eastAsia="Arial" w:hAnsi="Arial" w:cs="Arial"/>
              </w:rPr>
              <w:t>f</w:t>
            </w:r>
            <w:r w:rsidRPr="00F51065">
              <w:rPr>
                <w:rFonts w:ascii="Arial" w:eastAsia="Arial" w:hAnsi="Arial" w:cs="Arial"/>
                <w:spacing w:val="49"/>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w:t>
            </w:r>
            <w:r w:rsidRPr="00F51065">
              <w:rPr>
                <w:rFonts w:ascii="Arial" w:eastAsia="Arial" w:hAnsi="Arial" w:cs="Arial"/>
                <w:spacing w:val="-3"/>
              </w:rPr>
              <w:t>w</w:t>
            </w:r>
            <w:r w:rsidRPr="00F51065">
              <w:rPr>
                <w:rFonts w:ascii="Arial" w:eastAsia="Arial" w:hAnsi="Arial" w:cs="Arial"/>
              </w:rPr>
              <w:t>ork</w:t>
            </w:r>
            <w:r w:rsidRPr="00F51065">
              <w:rPr>
                <w:rFonts w:ascii="Arial" w:eastAsia="Arial" w:hAnsi="Arial" w:cs="Arial"/>
                <w:spacing w:val="3"/>
              </w:rPr>
              <w:t xml:space="preserve"> </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s</w:t>
            </w:r>
            <w:r w:rsidRPr="00F51065">
              <w:rPr>
                <w:rFonts w:ascii="Arial" w:eastAsia="Arial" w:hAnsi="Arial" w:cs="Arial"/>
                <w:spacing w:val="3"/>
              </w:rPr>
              <w:t xml:space="preserve"> </w:t>
            </w:r>
            <w:r w:rsidRPr="00F51065">
              <w:rPr>
                <w:rFonts w:ascii="Arial" w:eastAsia="Arial" w:hAnsi="Arial" w:cs="Arial"/>
              </w:rPr>
              <w:t>b</w:t>
            </w:r>
            <w:r w:rsidRPr="00F51065">
              <w:rPr>
                <w:rFonts w:ascii="Arial" w:eastAsia="Arial" w:hAnsi="Arial" w:cs="Arial"/>
                <w:spacing w:val="2"/>
              </w:rPr>
              <w:t>e</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3"/>
              </w:rPr>
              <w:t xml:space="preserve"> </w:t>
            </w:r>
            <w:r w:rsidRPr="00F51065">
              <w:rPr>
                <w:rFonts w:ascii="Arial" w:eastAsia="Arial" w:hAnsi="Arial" w:cs="Arial"/>
              </w:rPr>
              <w:t>do</w:t>
            </w:r>
            <w:r w:rsidRPr="00F51065">
              <w:rPr>
                <w:rFonts w:ascii="Arial" w:eastAsia="Arial" w:hAnsi="Arial" w:cs="Arial"/>
                <w:spacing w:val="-2"/>
              </w:rPr>
              <w:t>n</w:t>
            </w:r>
            <w:r w:rsidRPr="00F51065">
              <w:rPr>
                <w:rFonts w:ascii="Arial" w:eastAsia="Arial" w:hAnsi="Arial" w:cs="Arial"/>
              </w:rPr>
              <w:t>e</w:t>
            </w:r>
            <w:r w:rsidRPr="00F51065">
              <w:rPr>
                <w:rFonts w:ascii="Arial" w:eastAsia="Arial" w:hAnsi="Arial" w:cs="Arial"/>
                <w:spacing w:val="3"/>
              </w:rPr>
              <w:t xml:space="preserve"> </w:t>
            </w:r>
            <w:r w:rsidRPr="00F51065">
              <w:rPr>
                <w:rFonts w:ascii="Arial" w:eastAsia="Arial" w:hAnsi="Arial" w:cs="Arial"/>
              </w:rPr>
              <w:t>in</w:t>
            </w:r>
            <w:r w:rsidRPr="00F51065">
              <w:rPr>
                <w:rFonts w:ascii="Arial" w:eastAsia="Arial" w:hAnsi="Arial" w:cs="Arial"/>
                <w:spacing w:val="3"/>
              </w:rPr>
              <w:t xml:space="preserve"> </w:t>
            </w:r>
            <w:r w:rsidRPr="00F51065">
              <w:rPr>
                <w:rFonts w:ascii="Arial" w:eastAsia="Arial" w:hAnsi="Arial" w:cs="Arial"/>
              </w:rPr>
              <w:t>ac</w:t>
            </w:r>
            <w:r w:rsidRPr="00F51065">
              <w:rPr>
                <w:rFonts w:ascii="Arial" w:eastAsia="Arial" w:hAnsi="Arial" w:cs="Arial"/>
                <w:spacing w:val="-1"/>
              </w:rPr>
              <w:t>c</w:t>
            </w:r>
            <w:r w:rsidRPr="00F51065">
              <w:rPr>
                <w:rFonts w:ascii="Arial" w:eastAsia="Arial" w:hAnsi="Arial" w:cs="Arial"/>
              </w:rPr>
              <w:t>ordance</w:t>
            </w:r>
            <w:r w:rsidRPr="00F51065">
              <w:rPr>
                <w:rFonts w:ascii="Arial" w:eastAsia="Arial" w:hAnsi="Arial" w:cs="Arial"/>
                <w:spacing w:val="4"/>
              </w:rPr>
              <w:t xml:space="preserve"> </w:t>
            </w:r>
            <w:r w:rsidRPr="00F51065">
              <w:rPr>
                <w:rFonts w:ascii="Arial" w:eastAsia="Arial" w:hAnsi="Arial" w:cs="Arial"/>
                <w:spacing w:val="-3"/>
              </w:rPr>
              <w:t>w</w:t>
            </w:r>
            <w:r w:rsidRPr="00F51065">
              <w:rPr>
                <w:rFonts w:ascii="Arial" w:eastAsia="Arial" w:hAnsi="Arial" w:cs="Arial"/>
              </w:rPr>
              <w:t>ith</w:t>
            </w:r>
            <w:r w:rsidRPr="00F51065">
              <w:rPr>
                <w:rFonts w:ascii="Arial" w:eastAsia="Arial" w:hAnsi="Arial" w:cs="Arial"/>
                <w:spacing w:val="3"/>
              </w:rPr>
              <w:t xml:space="preserve"> </w:t>
            </w:r>
            <w:r w:rsidRPr="00F51065">
              <w:rPr>
                <w:rFonts w:ascii="Arial" w:eastAsia="Arial" w:hAnsi="Arial" w:cs="Arial"/>
              </w:rPr>
              <w:t>the</w:t>
            </w:r>
            <w:r w:rsidRPr="00F51065">
              <w:rPr>
                <w:rFonts w:ascii="Arial" w:eastAsia="Arial" w:hAnsi="Arial" w:cs="Arial"/>
                <w:spacing w:val="3"/>
              </w:rPr>
              <w:t xml:space="preserve"> </w:t>
            </w:r>
            <w:r w:rsidRPr="00F51065">
              <w:rPr>
                <w:rFonts w:ascii="Arial" w:eastAsia="Arial" w:hAnsi="Arial" w:cs="Arial"/>
              </w:rPr>
              <w:t>limited</w:t>
            </w:r>
            <w:r w:rsidRPr="00F51065">
              <w:rPr>
                <w:rFonts w:ascii="Arial" w:eastAsia="Arial" w:hAnsi="Arial" w:cs="Arial"/>
                <w:spacing w:val="3"/>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 xml:space="preserve">s </w:t>
            </w:r>
            <w:r w:rsidRPr="00F51065">
              <w:rPr>
                <w:rFonts w:ascii="Arial" w:eastAsia="Arial" w:hAnsi="Arial" w:cs="Arial"/>
                <w:spacing w:val="-1"/>
              </w:rPr>
              <w:t>o</w:t>
            </w:r>
            <w:r w:rsidRPr="00F51065">
              <w:rPr>
                <w:rFonts w:ascii="Arial" w:eastAsia="Arial" w:hAnsi="Arial" w:cs="Arial"/>
              </w:rPr>
              <w:t>r</w:t>
            </w:r>
            <w:r w:rsidRPr="00F51065">
              <w:rPr>
                <w:rFonts w:ascii="Arial" w:eastAsia="Arial" w:hAnsi="Arial" w:cs="Arial"/>
                <w:spacing w:val="2"/>
              </w:rPr>
              <w:t xml:space="preserve"> </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 xml:space="preserve">s </w:t>
            </w:r>
            <w:r w:rsidRPr="00F51065">
              <w:rPr>
                <w:rFonts w:ascii="Arial" w:eastAsia="Arial" w:hAnsi="Arial" w:cs="Arial"/>
                <w:spacing w:val="2"/>
              </w:rPr>
              <w:t>m</w:t>
            </w:r>
            <w:r w:rsidRPr="00F51065">
              <w:rPr>
                <w:rFonts w:ascii="Arial" w:eastAsia="Arial" w:hAnsi="Arial" w:cs="Arial"/>
              </w:rPr>
              <w:t>et</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 re</w:t>
            </w:r>
            <w:r w:rsidRPr="00F51065">
              <w:rPr>
                <w:rFonts w:ascii="Arial" w:eastAsia="Arial" w:hAnsi="Arial" w:cs="Arial"/>
                <w:spacing w:val="-1"/>
              </w:rPr>
              <w:t>q</w:t>
            </w:r>
            <w:r w:rsidRPr="00F51065">
              <w:rPr>
                <w:rFonts w:ascii="Arial" w:eastAsia="Arial" w:hAnsi="Arial" w:cs="Arial"/>
              </w:rPr>
              <w:t>uire</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ts</w:t>
            </w:r>
            <w:r w:rsidRPr="00F51065">
              <w:rPr>
                <w:rFonts w:ascii="Arial" w:eastAsia="Arial" w:hAnsi="Arial" w:cs="Arial"/>
                <w:spacing w:val="1"/>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rPr>
              <w:t>the</w:t>
            </w:r>
            <w:r w:rsidRPr="00F51065">
              <w:rPr>
                <w:rFonts w:ascii="Arial" w:eastAsia="Arial" w:hAnsi="Arial" w:cs="Arial"/>
                <w:spacing w:val="3"/>
              </w:rPr>
              <w:t xml:space="preserve"> </w:t>
            </w:r>
            <w:r w:rsidRPr="00F51065">
              <w:rPr>
                <w:rFonts w:ascii="Arial" w:eastAsia="Arial" w:hAnsi="Arial" w:cs="Arial"/>
                <w:spacing w:val="-2"/>
              </w:rPr>
              <w:t>s</w:t>
            </w:r>
            <w:r w:rsidRPr="00F51065">
              <w:rPr>
                <w:rFonts w:ascii="Arial" w:eastAsia="Arial" w:hAnsi="Arial" w:cs="Arial"/>
              </w:rPr>
              <w:t>u</w:t>
            </w:r>
            <w:r w:rsidRPr="00F51065">
              <w:rPr>
                <w:rFonts w:ascii="Arial" w:eastAsia="Arial" w:hAnsi="Arial" w:cs="Arial"/>
                <w:spacing w:val="2"/>
              </w:rPr>
              <w:t>b</w:t>
            </w:r>
            <w:r w:rsidRPr="00F51065">
              <w:rPr>
                <w:rFonts w:ascii="Arial" w:eastAsia="Arial" w:hAnsi="Arial" w:cs="Arial"/>
              </w:rPr>
              <w:t>sequent</w:t>
            </w:r>
            <w:r w:rsidRPr="00F51065">
              <w:rPr>
                <w:rFonts w:ascii="Arial" w:eastAsia="Arial" w:hAnsi="Arial" w:cs="Arial"/>
                <w:spacing w:val="3"/>
              </w:rPr>
              <w:t xml:space="preserve"> </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rPr>
              <w:t>l</w:t>
            </w:r>
            <w:r w:rsidRPr="00F51065">
              <w:rPr>
                <w:rFonts w:ascii="Arial" w:eastAsia="Arial" w:hAnsi="Arial" w:cs="Arial"/>
                <w:spacing w:val="-3"/>
              </w:rPr>
              <w:t>i</w:t>
            </w:r>
            <w:r w:rsidRPr="00F51065">
              <w:rPr>
                <w:rFonts w:ascii="Arial" w:eastAsia="Arial" w:hAnsi="Arial" w:cs="Arial"/>
                <w:spacing w:val="3"/>
              </w:rPr>
              <w:t>f</w:t>
            </w:r>
            <w:r w:rsidRPr="00F51065">
              <w:rPr>
                <w:rFonts w:ascii="Arial" w:eastAsia="Arial" w:hAnsi="Arial" w:cs="Arial"/>
              </w:rPr>
              <w:t>ic</w:t>
            </w:r>
            <w:r w:rsidRPr="00F51065">
              <w:rPr>
                <w:rFonts w:ascii="Arial" w:eastAsia="Arial" w:hAnsi="Arial" w:cs="Arial"/>
                <w:spacing w:val="-2"/>
              </w:rPr>
              <w:t>a</w:t>
            </w:r>
            <w:r w:rsidRPr="00F51065">
              <w:rPr>
                <w:rFonts w:ascii="Arial" w:eastAsia="Arial" w:hAnsi="Arial" w:cs="Arial"/>
              </w:rPr>
              <w:t>ti</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4"/>
              </w:rPr>
              <w:t xml:space="preserve"> </w:t>
            </w:r>
            <w:r w:rsidRPr="00F51065">
              <w:rPr>
                <w:rFonts w:ascii="Arial" w:eastAsia="Arial" w:hAnsi="Arial" w:cs="Arial"/>
              </w:rPr>
              <w:t>sp</w:t>
            </w:r>
            <w:r w:rsidRPr="00F51065">
              <w:rPr>
                <w:rFonts w:ascii="Arial" w:eastAsia="Arial" w:hAnsi="Arial" w:cs="Arial"/>
                <w:spacing w:val="2"/>
              </w:rPr>
              <w:t>e</w:t>
            </w:r>
            <w:r w:rsidRPr="00F51065">
              <w:rPr>
                <w:rFonts w:ascii="Arial" w:eastAsia="Arial" w:hAnsi="Arial" w:cs="Arial"/>
              </w:rPr>
              <w:t>c</w:t>
            </w:r>
            <w:r w:rsidRPr="00F51065">
              <w:rPr>
                <w:rFonts w:ascii="Arial" w:eastAsia="Arial" w:hAnsi="Arial" w:cs="Arial"/>
                <w:spacing w:val="-3"/>
              </w:rPr>
              <w:t>i</w:t>
            </w:r>
            <w:r w:rsidRPr="00F51065">
              <w:rPr>
                <w:rFonts w:ascii="Arial" w:eastAsia="Arial" w:hAnsi="Arial" w:cs="Arial"/>
                <w:spacing w:val="3"/>
              </w:rPr>
              <w:t>f</w:t>
            </w:r>
            <w:r w:rsidRPr="00F51065">
              <w:rPr>
                <w:rFonts w:ascii="Arial" w:eastAsia="Arial" w:hAnsi="Arial" w:cs="Arial"/>
                <w:spacing w:val="-3"/>
              </w:rPr>
              <w:t>i</w:t>
            </w:r>
            <w:r w:rsidRPr="00F51065">
              <w:rPr>
                <w:rFonts w:ascii="Arial" w:eastAsia="Arial" w:hAnsi="Arial" w:cs="Arial"/>
              </w:rPr>
              <w:t>ed</w:t>
            </w:r>
            <w:r w:rsidRPr="00F51065">
              <w:rPr>
                <w:rFonts w:ascii="Arial" w:eastAsia="Arial" w:hAnsi="Arial" w:cs="Arial"/>
                <w:spacing w:val="5"/>
              </w:rPr>
              <w:t xml:space="preserve"> </w:t>
            </w:r>
            <w:r w:rsidRPr="00F51065">
              <w:rPr>
                <w:rFonts w:ascii="Arial" w:eastAsia="Arial" w:hAnsi="Arial" w:cs="Arial"/>
                <w:spacing w:val="-3"/>
              </w:rPr>
              <w:t>i</w:t>
            </w:r>
            <w:r w:rsidRPr="00F51065">
              <w:rPr>
                <w:rFonts w:ascii="Arial" w:eastAsia="Arial" w:hAnsi="Arial" w:cs="Arial"/>
              </w:rPr>
              <w:t>n</w:t>
            </w:r>
            <w:r w:rsidRPr="00F51065">
              <w:rPr>
                <w:rFonts w:ascii="Arial" w:eastAsia="Arial" w:hAnsi="Arial" w:cs="Arial"/>
                <w:spacing w:val="4"/>
              </w:rPr>
              <w:t xml:space="preserve"> </w:t>
            </w:r>
            <w:r w:rsidRPr="00F51065">
              <w:rPr>
                <w:rFonts w:ascii="Arial" w:eastAsia="Arial" w:hAnsi="Arial" w:cs="Arial"/>
              </w:rPr>
              <w:t>sec</w:t>
            </w:r>
            <w:r w:rsidRPr="00F51065">
              <w:rPr>
                <w:rFonts w:ascii="Arial" w:eastAsia="Arial" w:hAnsi="Arial" w:cs="Arial"/>
                <w:spacing w:val="1"/>
              </w:rPr>
              <w:t>t</w:t>
            </w:r>
            <w:r w:rsidRPr="00F51065">
              <w:rPr>
                <w:rFonts w:ascii="Arial" w:eastAsia="Arial" w:hAnsi="Arial" w:cs="Arial"/>
                <w:spacing w:val="-3"/>
              </w:rPr>
              <w:t>i</w:t>
            </w:r>
            <w:r w:rsidRPr="00F51065">
              <w:rPr>
                <w:rFonts w:ascii="Arial" w:eastAsia="Arial" w:hAnsi="Arial" w:cs="Arial"/>
              </w:rPr>
              <w:t>on</w:t>
            </w:r>
            <w:r w:rsidRPr="00F51065">
              <w:rPr>
                <w:rFonts w:ascii="Arial" w:eastAsia="Arial" w:hAnsi="Arial" w:cs="Arial"/>
                <w:spacing w:val="2"/>
              </w:rPr>
              <w:t xml:space="preserve"> </w:t>
            </w:r>
            <w:r w:rsidRPr="00F51065">
              <w:rPr>
                <w:rFonts w:ascii="Arial" w:eastAsia="Arial" w:hAnsi="Arial" w:cs="Arial"/>
              </w:rPr>
              <w:t>3</w:t>
            </w:r>
            <w:r w:rsidRPr="00F51065">
              <w:rPr>
                <w:rFonts w:ascii="Arial" w:eastAsia="Arial" w:hAnsi="Arial" w:cs="Arial"/>
                <w:spacing w:val="4"/>
              </w:rPr>
              <w:t xml:space="preserve"> </w:t>
            </w:r>
            <w:r w:rsidRPr="00F51065">
              <w:rPr>
                <w:rFonts w:ascii="Arial" w:eastAsia="Arial" w:hAnsi="Arial" w:cs="Arial"/>
              </w:rPr>
              <w:t>(Eli</w:t>
            </w:r>
            <w:r w:rsidRPr="00F51065">
              <w:rPr>
                <w:rFonts w:ascii="Arial" w:eastAsia="Arial" w:hAnsi="Arial" w:cs="Arial"/>
                <w:spacing w:val="-2"/>
              </w:rPr>
              <w:t>g</w:t>
            </w:r>
            <w:r w:rsidRPr="00F51065">
              <w:rPr>
                <w:rFonts w:ascii="Arial" w:eastAsia="Arial" w:hAnsi="Arial" w:cs="Arial"/>
              </w:rPr>
              <w:t>ibility &amp; E</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ion</w:t>
            </w:r>
            <w:r w:rsidRPr="00F51065">
              <w:rPr>
                <w:rFonts w:ascii="Arial" w:eastAsia="Arial" w:hAnsi="Arial" w:cs="Arial"/>
                <w:spacing w:val="2"/>
              </w:rPr>
              <w:t xml:space="preserve"> </w:t>
            </w:r>
            <w:r w:rsidRPr="00F51065">
              <w:rPr>
                <w:rFonts w:ascii="Arial" w:eastAsia="Arial" w:hAnsi="Arial" w:cs="Arial"/>
              </w:rPr>
              <w:t>Criteria).</w:t>
            </w:r>
          </w:p>
          <w:p w:rsidR="00F51065" w:rsidRPr="00F51065" w:rsidRDefault="00F51065" w:rsidP="00F51065">
            <w:pPr>
              <w:spacing w:line="260" w:lineRule="exact"/>
              <w:jc w:val="right"/>
              <w:rPr>
                <w:lang w:bidi="ar-IQ"/>
              </w:rPr>
            </w:pPr>
          </w:p>
          <w:p w:rsidR="00F51065" w:rsidRPr="00F51065" w:rsidRDefault="00F51065" w:rsidP="00F51065">
            <w:pPr>
              <w:ind w:hanging="360"/>
              <w:jc w:val="right"/>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8</w:t>
            </w:r>
            <w:r w:rsidRPr="00F51065">
              <w:rPr>
                <w:rFonts w:ascii="Arial" w:eastAsia="Arial" w:hAnsi="Arial" w:cs="Arial"/>
                <w:b/>
                <w:bCs/>
                <w:spacing w:val="-1"/>
              </w:rPr>
              <w:t>-</w:t>
            </w:r>
            <w:r w:rsidRPr="00F51065">
              <w:rPr>
                <w:rFonts w:ascii="Arial" w:eastAsia="Arial" w:hAnsi="Arial" w:cs="Arial"/>
                <w:b/>
                <w:bCs/>
              </w:rPr>
              <w:t xml:space="preserve">2 </w:t>
            </w:r>
            <w:r w:rsidRPr="00F51065">
              <w:rPr>
                <w:rFonts w:ascii="Arial" w:eastAsia="Arial" w:hAnsi="Arial" w:cs="Arial"/>
              </w:rPr>
              <w:t>Det</w:t>
            </w:r>
            <w:r w:rsidRPr="00F51065">
              <w:rPr>
                <w:rFonts w:ascii="Arial" w:eastAsia="Arial" w:hAnsi="Arial" w:cs="Arial"/>
                <w:spacing w:val="2"/>
              </w:rPr>
              <w:t>e</w:t>
            </w:r>
            <w:r w:rsidRPr="00F51065">
              <w:rPr>
                <w:rFonts w:ascii="Arial" w:eastAsia="Arial" w:hAnsi="Arial" w:cs="Arial"/>
              </w:rPr>
              <w:t>rmi</w:t>
            </w:r>
            <w:r w:rsidRPr="00F51065">
              <w:rPr>
                <w:rFonts w:ascii="Arial" w:eastAsia="Arial" w:hAnsi="Arial" w:cs="Arial"/>
                <w:spacing w:val="1"/>
              </w:rPr>
              <w:t>n</w:t>
            </w:r>
            <w:r w:rsidRPr="00F51065">
              <w:rPr>
                <w:rFonts w:ascii="Arial" w:eastAsia="Arial" w:hAnsi="Arial" w:cs="Arial"/>
              </w:rPr>
              <w:t>ing</w:t>
            </w:r>
            <w:r w:rsidRPr="00F51065">
              <w:rPr>
                <w:rFonts w:ascii="Arial" w:eastAsia="Arial" w:hAnsi="Arial" w:cs="Arial"/>
                <w:spacing w:val="20"/>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3"/>
              </w:rPr>
              <w:t xml:space="preserve"> </w:t>
            </w:r>
            <w:r w:rsidRPr="00F51065">
              <w:rPr>
                <w:rFonts w:ascii="Arial" w:eastAsia="Arial" w:hAnsi="Arial" w:cs="Arial"/>
                <w:spacing w:val="-3"/>
              </w:rPr>
              <w:t>w</w:t>
            </w:r>
            <w:r w:rsidRPr="00F51065">
              <w:rPr>
                <w:rFonts w:ascii="Arial" w:eastAsia="Arial" w:hAnsi="Arial" w:cs="Arial"/>
              </w:rPr>
              <w:t>in</w:t>
            </w:r>
            <w:r w:rsidRPr="00F51065">
              <w:rPr>
                <w:rFonts w:ascii="Arial" w:eastAsia="Arial" w:hAnsi="Arial" w:cs="Arial"/>
                <w:spacing w:val="1"/>
              </w:rPr>
              <w:t>n</w:t>
            </w:r>
            <w:r w:rsidRPr="00F51065">
              <w:rPr>
                <w:rFonts w:ascii="Arial" w:eastAsia="Arial" w:hAnsi="Arial" w:cs="Arial"/>
              </w:rPr>
              <w:t>ing</w:t>
            </w:r>
            <w:r w:rsidRPr="00F51065">
              <w:rPr>
                <w:rFonts w:ascii="Arial" w:eastAsia="Arial" w:hAnsi="Arial" w:cs="Arial"/>
                <w:spacing w:val="20"/>
              </w:rPr>
              <w:t xml:space="preserve"> </w:t>
            </w:r>
            <w:r w:rsidRPr="00F51065">
              <w:rPr>
                <w:rFonts w:ascii="Arial" w:eastAsia="Arial" w:hAnsi="Arial" w:cs="Arial"/>
              </w:rPr>
              <w:t>ca</w:t>
            </w:r>
            <w:r w:rsidRPr="00F51065">
              <w:rPr>
                <w:rFonts w:ascii="Arial" w:eastAsia="Arial" w:hAnsi="Arial" w:cs="Arial"/>
                <w:spacing w:val="2"/>
              </w:rPr>
              <w:t>n</w:t>
            </w:r>
            <w:r w:rsidRPr="00F51065">
              <w:rPr>
                <w:rFonts w:ascii="Arial" w:eastAsia="Arial" w:hAnsi="Arial" w:cs="Arial"/>
              </w:rPr>
              <w:t>di</w:t>
            </w:r>
            <w:r w:rsidRPr="00F51065">
              <w:rPr>
                <w:rFonts w:ascii="Arial" w:eastAsia="Arial" w:hAnsi="Arial" w:cs="Arial"/>
                <w:spacing w:val="1"/>
              </w:rPr>
              <w:t>d</w:t>
            </w:r>
            <w:r w:rsidRPr="00F51065">
              <w:rPr>
                <w:rFonts w:ascii="Arial" w:eastAsia="Arial" w:hAnsi="Arial" w:cs="Arial"/>
                <w:spacing w:val="-1"/>
              </w:rPr>
              <w:t>a</w:t>
            </w:r>
            <w:r w:rsidRPr="00F51065">
              <w:rPr>
                <w:rFonts w:ascii="Arial" w:eastAsia="Arial" w:hAnsi="Arial" w:cs="Arial"/>
              </w:rPr>
              <w:t>te</w:t>
            </w:r>
            <w:r w:rsidRPr="00F51065">
              <w:rPr>
                <w:rFonts w:ascii="Arial" w:eastAsia="Arial" w:hAnsi="Arial" w:cs="Arial"/>
                <w:spacing w:val="22"/>
              </w:rPr>
              <w:t xml:space="preserve"> </w:t>
            </w:r>
            <w:r w:rsidRPr="00F51065">
              <w:rPr>
                <w:rFonts w:ascii="Arial" w:eastAsia="Arial" w:hAnsi="Arial" w:cs="Arial"/>
              </w:rPr>
              <w:t>by</w:t>
            </w:r>
            <w:r w:rsidRPr="00F51065">
              <w:rPr>
                <w:rFonts w:ascii="Arial" w:eastAsia="Arial" w:hAnsi="Arial" w:cs="Arial"/>
                <w:spacing w:val="19"/>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9"/>
              </w:rPr>
              <w:t xml:space="preserve"> </w:t>
            </w:r>
            <w:r w:rsidRPr="00F51065">
              <w:rPr>
                <w:rFonts w:ascii="Arial" w:eastAsia="Arial" w:hAnsi="Arial" w:cs="Arial"/>
              </w:rPr>
              <w:t>em</w:t>
            </w:r>
            <w:r w:rsidRPr="00F51065">
              <w:rPr>
                <w:rFonts w:ascii="Arial" w:eastAsia="Arial" w:hAnsi="Arial" w:cs="Arial"/>
                <w:spacing w:val="1"/>
              </w:rPr>
              <w:t>p</w:t>
            </w:r>
            <w:r w:rsidRPr="00F51065">
              <w:rPr>
                <w:rFonts w:ascii="Arial" w:eastAsia="Arial" w:hAnsi="Arial" w:cs="Arial"/>
              </w:rPr>
              <w:t>lo</w:t>
            </w:r>
            <w:r w:rsidRPr="00F51065">
              <w:rPr>
                <w:rFonts w:ascii="Arial" w:eastAsia="Arial" w:hAnsi="Arial" w:cs="Arial"/>
                <w:spacing w:val="-2"/>
              </w:rPr>
              <w:t>y</w:t>
            </w:r>
            <w:r w:rsidRPr="00F51065">
              <w:rPr>
                <w:rFonts w:ascii="Arial" w:eastAsia="Arial" w:hAnsi="Arial" w:cs="Arial"/>
              </w:rPr>
              <w:t>er</w:t>
            </w:r>
            <w:r w:rsidRPr="00F51065">
              <w:rPr>
                <w:rFonts w:ascii="Arial" w:eastAsia="Arial" w:hAnsi="Arial" w:cs="Arial"/>
                <w:spacing w:val="21"/>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20"/>
              </w:rPr>
              <w:t xml:space="preserve"> </w:t>
            </w:r>
            <w:r w:rsidRPr="00F51065">
              <w:rPr>
                <w:rFonts w:ascii="Arial" w:eastAsia="Arial" w:hAnsi="Arial" w:cs="Arial"/>
              </w:rPr>
              <w:t>be</w:t>
            </w:r>
            <w:r w:rsidRPr="00F51065">
              <w:rPr>
                <w:rFonts w:ascii="Arial" w:eastAsia="Arial" w:hAnsi="Arial" w:cs="Arial"/>
                <w:spacing w:val="20"/>
              </w:rPr>
              <w:t xml:space="preserve"> </w:t>
            </w:r>
            <w:r w:rsidRPr="00F51065">
              <w:rPr>
                <w:rFonts w:ascii="Arial" w:eastAsia="Arial" w:hAnsi="Arial" w:cs="Arial"/>
                <w:spacing w:val="2"/>
              </w:rPr>
              <w:t>m</w:t>
            </w:r>
            <w:r w:rsidRPr="00F51065">
              <w:rPr>
                <w:rFonts w:ascii="Arial" w:eastAsia="Arial" w:hAnsi="Arial" w:cs="Arial"/>
              </w:rPr>
              <w:t>ade</w:t>
            </w:r>
            <w:r w:rsidRPr="00F51065">
              <w:rPr>
                <w:rFonts w:ascii="Arial" w:eastAsia="Arial" w:hAnsi="Arial" w:cs="Arial"/>
                <w:spacing w:val="21"/>
              </w:rPr>
              <w:t xml:space="preserve"> </w:t>
            </w:r>
            <w:r w:rsidRPr="00F51065">
              <w:rPr>
                <w:rFonts w:ascii="Arial" w:eastAsia="Arial" w:hAnsi="Arial" w:cs="Arial"/>
                <w:spacing w:val="-1"/>
              </w:rPr>
              <w:t>a</w:t>
            </w:r>
            <w:r w:rsidRPr="00F51065">
              <w:rPr>
                <w:rFonts w:ascii="Arial" w:eastAsia="Arial" w:hAnsi="Arial" w:cs="Arial"/>
              </w:rPr>
              <w:t>fter e</w:t>
            </w:r>
            <w:r w:rsidRPr="00F51065">
              <w:rPr>
                <w:rFonts w:ascii="Arial" w:eastAsia="Arial" w:hAnsi="Arial" w:cs="Arial"/>
                <w:spacing w:val="-1"/>
              </w:rPr>
              <w:t>x</w:t>
            </w:r>
            <w:r w:rsidRPr="00F51065">
              <w:rPr>
                <w:rFonts w:ascii="Arial" w:eastAsia="Arial" w:hAnsi="Arial" w:cs="Arial"/>
              </w:rPr>
              <w:t>a</w:t>
            </w:r>
            <w:r w:rsidRPr="00F51065">
              <w:rPr>
                <w:rFonts w:ascii="Arial" w:eastAsia="Arial" w:hAnsi="Arial" w:cs="Arial"/>
                <w:spacing w:val="3"/>
              </w:rPr>
              <w:t>m</w:t>
            </w:r>
            <w:r w:rsidRPr="00F51065">
              <w:rPr>
                <w:rFonts w:ascii="Arial" w:eastAsia="Arial" w:hAnsi="Arial" w:cs="Arial"/>
              </w:rPr>
              <w:t>ining</w:t>
            </w:r>
            <w:r w:rsidRPr="00F51065">
              <w:rPr>
                <w:rFonts w:ascii="Arial" w:eastAsia="Arial" w:hAnsi="Arial" w:cs="Arial"/>
                <w:spacing w:val="2"/>
              </w:rPr>
              <w:t xml:space="preserve"> </w:t>
            </w:r>
            <w:r w:rsidRPr="00F51065">
              <w:rPr>
                <w:rFonts w:ascii="Arial" w:eastAsia="Arial" w:hAnsi="Arial" w:cs="Arial"/>
              </w:rPr>
              <w:t>all</w:t>
            </w:r>
            <w:r w:rsidRPr="00F51065">
              <w:rPr>
                <w:rFonts w:ascii="Arial" w:eastAsia="Arial" w:hAnsi="Arial" w:cs="Arial"/>
                <w:spacing w:val="3"/>
              </w:rPr>
              <w:t xml:space="preserve"> </w:t>
            </w:r>
            <w:r w:rsidRPr="00F51065">
              <w:rPr>
                <w:rFonts w:ascii="Arial" w:eastAsia="Arial" w:hAnsi="Arial" w:cs="Arial"/>
              </w:rPr>
              <w:t>d</w:t>
            </w:r>
            <w:r w:rsidRPr="00F51065">
              <w:rPr>
                <w:rFonts w:ascii="Arial" w:eastAsia="Arial" w:hAnsi="Arial" w:cs="Arial"/>
                <w:spacing w:val="2"/>
              </w:rPr>
              <w:t>o</w:t>
            </w:r>
            <w:r w:rsidRPr="00F51065">
              <w:rPr>
                <w:rFonts w:ascii="Arial" w:eastAsia="Arial" w:hAnsi="Arial" w:cs="Arial"/>
                <w:spacing w:val="-2"/>
              </w:rPr>
              <w:t>c</w:t>
            </w:r>
            <w:r w:rsidRPr="00F51065">
              <w:rPr>
                <w:rFonts w:ascii="Arial" w:eastAsia="Arial" w:hAnsi="Arial" w:cs="Arial"/>
              </w:rPr>
              <w:t>um</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s</w:t>
            </w:r>
            <w:r w:rsidRPr="00F51065">
              <w:rPr>
                <w:rFonts w:ascii="Arial" w:eastAsia="Arial" w:hAnsi="Arial" w:cs="Arial"/>
                <w:spacing w:val="3"/>
              </w:rPr>
              <w:t xml:space="preserve"> </w:t>
            </w:r>
            <w:r w:rsidRPr="00F51065">
              <w:rPr>
                <w:rFonts w:ascii="Arial" w:eastAsia="Arial" w:hAnsi="Arial" w:cs="Arial"/>
              </w:rPr>
              <w:t>related</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3"/>
              </w:rPr>
              <w:t xml:space="preserve"> </w:t>
            </w:r>
            <w:r w:rsidRPr="00F51065">
              <w:rPr>
                <w:rFonts w:ascii="Arial" w:eastAsia="Arial" w:hAnsi="Arial" w:cs="Arial"/>
              </w:rPr>
              <w:t>pro</w:t>
            </w:r>
            <w:r w:rsidRPr="00F51065">
              <w:rPr>
                <w:rFonts w:ascii="Arial" w:eastAsia="Arial" w:hAnsi="Arial" w:cs="Arial"/>
                <w:spacing w:val="-1"/>
              </w:rPr>
              <w:t>v</w:t>
            </w:r>
            <w:r w:rsidRPr="00F51065">
              <w:rPr>
                <w:rFonts w:ascii="Arial" w:eastAsia="Arial" w:hAnsi="Arial" w:cs="Arial"/>
              </w:rPr>
              <w:t>ing</w:t>
            </w:r>
            <w:r w:rsidRPr="00F51065">
              <w:rPr>
                <w:rFonts w:ascii="Arial" w:eastAsia="Arial" w:hAnsi="Arial" w:cs="Arial"/>
                <w:spacing w:val="2"/>
              </w:rPr>
              <w:t xml:space="preserve"> </w:t>
            </w:r>
            <w:r w:rsidRPr="00F51065">
              <w:rPr>
                <w:rFonts w:ascii="Arial" w:eastAsia="Arial" w:hAnsi="Arial" w:cs="Arial"/>
              </w:rPr>
              <w:t>his</w:t>
            </w:r>
            <w:r w:rsidRPr="00F51065">
              <w:rPr>
                <w:rFonts w:ascii="Arial" w:eastAsia="Arial" w:hAnsi="Arial" w:cs="Arial"/>
                <w:spacing w:val="3"/>
              </w:rPr>
              <w:t xml:space="preserve"> </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rPr>
              <w:t>li</w:t>
            </w:r>
            <w:r w:rsidRPr="00F51065">
              <w:rPr>
                <w:rFonts w:ascii="Arial" w:eastAsia="Arial" w:hAnsi="Arial" w:cs="Arial"/>
                <w:spacing w:val="2"/>
              </w:rPr>
              <w:t>f</w:t>
            </w:r>
            <w:r w:rsidRPr="00F51065">
              <w:rPr>
                <w:rFonts w:ascii="Arial" w:eastAsia="Arial" w:hAnsi="Arial" w:cs="Arial"/>
              </w:rPr>
              <w:t>ic</w:t>
            </w:r>
            <w:r w:rsidRPr="00F51065">
              <w:rPr>
                <w:rFonts w:ascii="Arial" w:eastAsia="Arial" w:hAnsi="Arial" w:cs="Arial"/>
                <w:spacing w:val="-2"/>
              </w:rPr>
              <w:t>a</w:t>
            </w:r>
            <w:r w:rsidRPr="00F51065">
              <w:rPr>
                <w:rFonts w:ascii="Arial" w:eastAsia="Arial" w:hAnsi="Arial" w:cs="Arial"/>
              </w:rPr>
              <w:t>tio</w:t>
            </w:r>
            <w:r w:rsidRPr="00F51065">
              <w:rPr>
                <w:rFonts w:ascii="Arial" w:eastAsia="Arial" w:hAnsi="Arial" w:cs="Arial"/>
                <w:spacing w:val="2"/>
              </w:rPr>
              <w:t>n</w:t>
            </w:r>
            <w:r w:rsidRPr="00F51065">
              <w:rPr>
                <w:rFonts w:ascii="Arial" w:eastAsia="Arial" w:hAnsi="Arial" w:cs="Arial"/>
              </w:rPr>
              <w:t>s t</w:t>
            </w:r>
            <w:r w:rsidRPr="00F51065">
              <w:rPr>
                <w:rFonts w:ascii="Arial" w:eastAsia="Arial" w:hAnsi="Arial" w:cs="Arial"/>
                <w:spacing w:val="1"/>
              </w:rPr>
              <w:t>h</w:t>
            </w:r>
            <w:r w:rsidRPr="00F51065">
              <w:rPr>
                <w:rFonts w:ascii="Arial" w:eastAsia="Arial" w:hAnsi="Arial" w:cs="Arial"/>
                <w:spacing w:val="-1"/>
              </w:rPr>
              <w:t>a</w:t>
            </w:r>
            <w:r w:rsidRPr="00F51065">
              <w:rPr>
                <w:rFonts w:ascii="Arial" w:eastAsia="Arial" w:hAnsi="Arial" w:cs="Arial"/>
              </w:rPr>
              <w:t>t</w:t>
            </w:r>
            <w:r w:rsidRPr="00F51065">
              <w:rPr>
                <w:rFonts w:ascii="Arial" w:eastAsia="Arial" w:hAnsi="Arial" w:cs="Arial"/>
                <w:spacing w:val="1"/>
              </w:rPr>
              <w:t xml:space="preserve"> </w:t>
            </w:r>
            <w:r w:rsidRPr="00F51065">
              <w:rPr>
                <w:rFonts w:ascii="Arial" w:eastAsia="Arial" w:hAnsi="Arial" w:cs="Arial"/>
              </w:rPr>
              <w:t>are</w:t>
            </w:r>
            <w:r w:rsidRPr="00F51065">
              <w:rPr>
                <w:rFonts w:ascii="Arial" w:eastAsia="Arial" w:hAnsi="Arial" w:cs="Arial"/>
                <w:spacing w:val="4"/>
              </w:rPr>
              <w:t xml:space="preserve"> </w:t>
            </w:r>
            <w:r w:rsidRPr="00F51065">
              <w:rPr>
                <w:rFonts w:ascii="Arial" w:eastAsia="Arial" w:hAnsi="Arial" w:cs="Arial"/>
              </w:rPr>
              <w:t>pr</w:t>
            </w:r>
            <w:r w:rsidRPr="00F51065">
              <w:rPr>
                <w:rFonts w:ascii="Arial" w:eastAsia="Arial" w:hAnsi="Arial" w:cs="Arial"/>
                <w:spacing w:val="1"/>
              </w:rPr>
              <w:t>o</w:t>
            </w:r>
            <w:r w:rsidRPr="00F51065">
              <w:rPr>
                <w:rFonts w:ascii="Arial" w:eastAsia="Arial" w:hAnsi="Arial" w:cs="Arial"/>
                <w:spacing w:val="-2"/>
              </w:rPr>
              <w:t>v</w:t>
            </w:r>
            <w:r w:rsidRPr="00F51065">
              <w:rPr>
                <w:rFonts w:ascii="Arial" w:eastAsia="Arial" w:hAnsi="Arial" w:cs="Arial"/>
              </w:rPr>
              <w:t>id</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1"/>
              </w:rPr>
              <w:t xml:space="preserve"> </w:t>
            </w:r>
            <w:r w:rsidRPr="00F51065">
              <w:rPr>
                <w:rFonts w:ascii="Arial" w:eastAsia="Arial" w:hAnsi="Arial" w:cs="Arial"/>
              </w:rPr>
              <w:t>by him</w:t>
            </w:r>
            <w:r w:rsidRPr="00F51065">
              <w:rPr>
                <w:rFonts w:ascii="Arial" w:eastAsia="Arial" w:hAnsi="Arial" w:cs="Arial"/>
                <w:spacing w:val="2"/>
              </w:rPr>
              <w:t xml:space="preserve"> </w:t>
            </w:r>
            <w:r w:rsidRPr="00F51065">
              <w:rPr>
                <w:rFonts w:ascii="Arial" w:eastAsia="Arial" w:hAnsi="Arial" w:cs="Arial"/>
              </w:rPr>
              <w:t>un</w:t>
            </w:r>
            <w:r w:rsidRPr="00F51065">
              <w:rPr>
                <w:rFonts w:ascii="Arial" w:eastAsia="Arial" w:hAnsi="Arial" w:cs="Arial"/>
                <w:spacing w:val="-1"/>
              </w:rPr>
              <w:t>d</w:t>
            </w:r>
            <w:r w:rsidRPr="00F51065">
              <w:rPr>
                <w:rFonts w:ascii="Arial" w:eastAsia="Arial" w:hAnsi="Arial" w:cs="Arial"/>
              </w:rPr>
              <w:t xml:space="preserve">er </w:t>
            </w:r>
            <w:r w:rsidRPr="00F51065">
              <w:rPr>
                <w:rFonts w:ascii="Arial" w:eastAsia="Arial" w:hAnsi="Arial" w:cs="Arial"/>
                <w:spacing w:val="2"/>
              </w:rPr>
              <w:t>p</w:t>
            </w:r>
            <w:r w:rsidRPr="00F51065">
              <w:rPr>
                <w:rFonts w:ascii="Arial" w:eastAsia="Arial" w:hAnsi="Arial" w:cs="Arial"/>
              </w:rPr>
              <w:t>aragra</w:t>
            </w:r>
            <w:r w:rsidRPr="00F51065">
              <w:rPr>
                <w:rFonts w:ascii="Arial" w:eastAsia="Arial" w:hAnsi="Arial" w:cs="Arial"/>
                <w:spacing w:val="-1"/>
              </w:rPr>
              <w:t>p</w:t>
            </w:r>
            <w:r w:rsidRPr="00F51065">
              <w:rPr>
                <w:rFonts w:ascii="Arial" w:eastAsia="Arial" w:hAnsi="Arial" w:cs="Arial"/>
              </w:rPr>
              <w:t>h</w:t>
            </w:r>
            <w:r w:rsidRPr="00F51065">
              <w:rPr>
                <w:rFonts w:ascii="Arial" w:eastAsia="Arial" w:hAnsi="Arial" w:cs="Arial"/>
                <w:spacing w:val="2"/>
              </w:rPr>
              <w:t xml:space="preserve"> </w:t>
            </w:r>
            <w:r w:rsidRPr="00F51065">
              <w:rPr>
                <w:rFonts w:ascii="Arial" w:eastAsia="Arial" w:hAnsi="Arial" w:cs="Arial"/>
              </w:rPr>
              <w:t>(1</w:t>
            </w:r>
            <w:r w:rsidRPr="00F51065">
              <w:rPr>
                <w:rFonts w:ascii="Arial" w:eastAsia="Arial" w:hAnsi="Arial" w:cs="Arial"/>
                <w:spacing w:val="1"/>
              </w:rPr>
              <w:t>5</w:t>
            </w:r>
            <w:r w:rsidRPr="00F51065">
              <w:rPr>
                <w:rFonts w:ascii="Arial" w:eastAsia="Arial" w:hAnsi="Arial" w:cs="Arial"/>
                <w:spacing w:val="-1"/>
              </w:rPr>
              <w:t>-</w:t>
            </w:r>
            <w:r w:rsidRPr="00F51065">
              <w:rPr>
                <w:rFonts w:ascii="Arial" w:eastAsia="Arial" w:hAnsi="Arial" w:cs="Arial"/>
              </w:rPr>
              <w:t xml:space="preserve">1) of the </w:t>
            </w:r>
            <w:r w:rsidRPr="00F51065">
              <w:rPr>
                <w:rFonts w:ascii="Arial" w:eastAsia="Arial" w:hAnsi="Arial" w:cs="Arial"/>
                <w:spacing w:val="1"/>
              </w:rPr>
              <w:t>I</w:t>
            </w:r>
            <w:r w:rsidRPr="00F51065">
              <w:rPr>
                <w:rFonts w:ascii="Arial" w:eastAsia="Arial" w:hAnsi="Arial" w:cs="Arial"/>
              </w:rPr>
              <w:t>n</w:t>
            </w:r>
            <w:r w:rsidRPr="00F51065">
              <w:rPr>
                <w:rFonts w:ascii="Arial" w:eastAsia="Arial" w:hAnsi="Arial" w:cs="Arial"/>
                <w:spacing w:val="-1"/>
              </w:rPr>
              <w:t>s</w:t>
            </w:r>
            <w:r w:rsidRPr="00F51065">
              <w:rPr>
                <w:rFonts w:ascii="Arial" w:eastAsia="Arial" w:hAnsi="Arial" w:cs="Arial"/>
              </w:rPr>
              <w:t>truc</w:t>
            </w:r>
            <w:r w:rsidRPr="00F51065">
              <w:rPr>
                <w:rFonts w:ascii="Arial" w:eastAsia="Arial" w:hAnsi="Arial" w:cs="Arial"/>
                <w:spacing w:val="1"/>
              </w:rPr>
              <w:t>t</w:t>
            </w:r>
            <w:r w:rsidRPr="00F51065">
              <w:rPr>
                <w:rFonts w:ascii="Arial" w:eastAsia="Arial" w:hAnsi="Arial" w:cs="Arial"/>
              </w:rPr>
              <w:t>ions to</w:t>
            </w:r>
            <w:r w:rsidRPr="00F51065">
              <w:rPr>
                <w:rFonts w:ascii="Arial" w:eastAsia="Arial" w:hAnsi="Arial" w:cs="Arial"/>
                <w:spacing w:val="2"/>
              </w:rPr>
              <w:t xml:space="preserve"> </w:t>
            </w:r>
            <w:r w:rsidRPr="00F51065">
              <w:rPr>
                <w:rFonts w:ascii="Arial" w:eastAsia="Arial" w:hAnsi="Arial" w:cs="Arial"/>
              </w:rPr>
              <w:t>b</w:t>
            </w:r>
            <w:r w:rsidRPr="00F51065">
              <w:rPr>
                <w:rFonts w:ascii="Arial" w:eastAsia="Arial" w:hAnsi="Arial" w:cs="Arial"/>
                <w:spacing w:val="-2"/>
              </w:rPr>
              <w:t>i</w:t>
            </w:r>
            <w:r w:rsidRPr="00F51065">
              <w:rPr>
                <w:rFonts w:ascii="Arial" w:eastAsia="Arial" w:hAnsi="Arial" w:cs="Arial"/>
              </w:rPr>
              <w:t>d</w:t>
            </w:r>
            <w:r w:rsidRPr="00F51065">
              <w:rPr>
                <w:rFonts w:ascii="Arial" w:eastAsia="Arial" w:hAnsi="Arial" w:cs="Arial"/>
                <w:spacing w:val="2"/>
              </w:rPr>
              <w:t>d</w:t>
            </w:r>
            <w:r w:rsidRPr="00F51065">
              <w:rPr>
                <w:rFonts w:ascii="Arial" w:eastAsia="Arial" w:hAnsi="Arial" w:cs="Arial"/>
              </w:rPr>
              <w:t>ers</w:t>
            </w:r>
            <w:r w:rsidRPr="00F51065">
              <w:rPr>
                <w:rFonts w:ascii="Arial" w:eastAsia="Arial" w:hAnsi="Arial" w:cs="Arial"/>
                <w:spacing w:val="1"/>
              </w:rPr>
              <w:t xml:space="preserve"> </w:t>
            </w:r>
            <w:r w:rsidRPr="00F51065">
              <w:rPr>
                <w:rFonts w:ascii="Arial" w:eastAsia="Arial" w:hAnsi="Arial" w:cs="Arial"/>
              </w:rPr>
              <w:t>.</w:t>
            </w:r>
          </w:p>
          <w:p w:rsidR="00F51065" w:rsidRPr="00F51065" w:rsidRDefault="00F51065" w:rsidP="00F51065">
            <w:pPr>
              <w:spacing w:line="260" w:lineRule="exact"/>
              <w:jc w:val="right"/>
            </w:pPr>
          </w:p>
          <w:p w:rsidR="00F51065" w:rsidRDefault="00F51065" w:rsidP="00F51065">
            <w:pPr>
              <w:ind w:hanging="360"/>
              <w:jc w:val="right"/>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8</w:t>
            </w:r>
            <w:r w:rsidRPr="00F51065">
              <w:rPr>
                <w:rFonts w:ascii="Arial" w:eastAsia="Arial" w:hAnsi="Arial" w:cs="Arial"/>
                <w:b/>
                <w:bCs/>
                <w:spacing w:val="-1"/>
              </w:rPr>
              <w:t>-</w:t>
            </w:r>
            <w:r w:rsidRPr="00F51065">
              <w:rPr>
                <w:rFonts w:ascii="Arial" w:eastAsia="Arial" w:hAnsi="Arial" w:cs="Arial"/>
                <w:b/>
                <w:bCs/>
              </w:rPr>
              <w:t>3</w:t>
            </w:r>
            <w:r w:rsidRPr="00F51065">
              <w:rPr>
                <w:rFonts w:ascii="Arial" w:eastAsia="Arial" w:hAnsi="Arial" w:cs="Arial"/>
                <w:b/>
                <w:bCs/>
                <w:spacing w:val="13"/>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4"/>
              </w:rPr>
              <w:t xml:space="preserve"> </w:t>
            </w:r>
            <w:r w:rsidRPr="00F51065">
              <w:rPr>
                <w:rFonts w:ascii="Arial" w:eastAsia="Arial" w:hAnsi="Arial" w:cs="Arial"/>
                <w:spacing w:val="-1"/>
              </w:rPr>
              <w:t>p</w:t>
            </w:r>
            <w:r w:rsidRPr="00F51065">
              <w:rPr>
                <w:rFonts w:ascii="Arial" w:eastAsia="Arial" w:hAnsi="Arial" w:cs="Arial"/>
              </w:rPr>
              <w:t>ositi</w:t>
            </w:r>
            <w:r w:rsidRPr="00F51065">
              <w:rPr>
                <w:rFonts w:ascii="Arial" w:eastAsia="Arial" w:hAnsi="Arial" w:cs="Arial"/>
                <w:spacing w:val="-2"/>
              </w:rPr>
              <w:t>v</w:t>
            </w:r>
            <w:r w:rsidRPr="00F51065">
              <w:rPr>
                <w:rFonts w:ascii="Arial" w:eastAsia="Arial" w:hAnsi="Arial" w:cs="Arial"/>
              </w:rPr>
              <w:t>e</w:t>
            </w:r>
            <w:r w:rsidRPr="00F51065">
              <w:rPr>
                <w:rFonts w:ascii="Arial" w:eastAsia="Arial" w:hAnsi="Arial" w:cs="Arial"/>
                <w:spacing w:val="4"/>
              </w:rPr>
              <w:t xml:space="preserve"> </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cision</w:t>
            </w:r>
            <w:r w:rsidRPr="00F51065">
              <w:rPr>
                <w:rFonts w:ascii="Arial" w:eastAsia="Arial" w:hAnsi="Arial" w:cs="Arial"/>
                <w:spacing w:val="1"/>
              </w:rPr>
              <w:t xml:space="preserve"> </w:t>
            </w:r>
            <w:r w:rsidRPr="00F51065">
              <w:rPr>
                <w:rFonts w:ascii="Arial" w:eastAsia="Arial" w:hAnsi="Arial" w:cs="Arial"/>
              </w:rPr>
              <w:t>in</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5"/>
              </w:rPr>
              <w:t xml:space="preserve"> </w:t>
            </w:r>
            <w:r w:rsidRPr="00F51065">
              <w:rPr>
                <w:rFonts w:ascii="Arial" w:eastAsia="Arial" w:hAnsi="Arial" w:cs="Arial"/>
                <w:spacing w:val="-2"/>
              </w:rPr>
              <w:t>s</w:t>
            </w:r>
            <w:r w:rsidRPr="00F51065">
              <w:rPr>
                <w:rFonts w:ascii="Arial" w:eastAsia="Arial" w:hAnsi="Arial" w:cs="Arial"/>
              </w:rPr>
              <w:t>el</w:t>
            </w:r>
            <w:r w:rsidRPr="00F51065">
              <w:rPr>
                <w:rFonts w:ascii="Arial" w:eastAsia="Arial" w:hAnsi="Arial" w:cs="Arial"/>
                <w:spacing w:val="1"/>
              </w:rPr>
              <w:t>e</w:t>
            </w:r>
            <w:r w:rsidRPr="00F51065">
              <w:rPr>
                <w:rFonts w:ascii="Arial" w:eastAsia="Arial" w:hAnsi="Arial" w:cs="Arial"/>
              </w:rPr>
              <w:t>cti</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4"/>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5"/>
              </w:rPr>
              <w:t xml:space="preserve"> </w:t>
            </w:r>
            <w:r w:rsidRPr="00F51065">
              <w:rPr>
                <w:rFonts w:ascii="Arial" w:eastAsia="Arial" w:hAnsi="Arial" w:cs="Arial"/>
                <w:spacing w:val="-2"/>
              </w:rPr>
              <w:t>c</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didate</w:t>
            </w:r>
            <w:r w:rsidRPr="00F51065">
              <w:rPr>
                <w:rFonts w:ascii="Arial" w:eastAsia="Arial" w:hAnsi="Arial" w:cs="Arial"/>
                <w:spacing w:val="2"/>
              </w:rPr>
              <w:t xml:space="preserve"> </w:t>
            </w:r>
            <w:r w:rsidRPr="00F51065">
              <w:rPr>
                <w:rFonts w:ascii="Arial" w:eastAsia="Arial" w:hAnsi="Arial" w:cs="Arial"/>
              </w:rPr>
              <w:t>is</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rPr>
              <w:t>b</w:t>
            </w:r>
            <w:r w:rsidRPr="00F51065">
              <w:rPr>
                <w:rFonts w:ascii="Arial" w:eastAsia="Arial" w:hAnsi="Arial" w:cs="Arial"/>
                <w:spacing w:val="2"/>
              </w:rPr>
              <w:t>a</w:t>
            </w:r>
            <w:r w:rsidRPr="00F51065">
              <w:rPr>
                <w:rFonts w:ascii="Arial" w:eastAsia="Arial" w:hAnsi="Arial" w:cs="Arial"/>
              </w:rPr>
              <w:t>sis f</w:t>
            </w:r>
            <w:r w:rsidRPr="00F51065">
              <w:rPr>
                <w:rFonts w:ascii="Arial" w:eastAsia="Arial" w:hAnsi="Arial" w:cs="Arial"/>
                <w:spacing w:val="1"/>
              </w:rPr>
              <w:t>o</w:t>
            </w:r>
            <w:r w:rsidRPr="00F51065">
              <w:rPr>
                <w:rFonts w:ascii="Arial" w:eastAsia="Arial" w:hAnsi="Arial" w:cs="Arial"/>
              </w:rPr>
              <w:t>r</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 co</w:t>
            </w:r>
            <w:r w:rsidRPr="00F51065">
              <w:rPr>
                <w:rFonts w:ascii="Arial" w:eastAsia="Arial" w:hAnsi="Arial" w:cs="Arial"/>
                <w:spacing w:val="2"/>
              </w:rPr>
              <w:t>n</w:t>
            </w:r>
            <w:r w:rsidRPr="00F51065">
              <w:rPr>
                <w:rFonts w:ascii="Arial" w:eastAsia="Arial" w:hAnsi="Arial" w:cs="Arial"/>
              </w:rPr>
              <w:t xml:space="preserve">clusion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rPr>
              <w:t>c</w:t>
            </w:r>
            <w:r w:rsidRPr="00F51065">
              <w:rPr>
                <w:rFonts w:ascii="Arial" w:eastAsia="Arial" w:hAnsi="Arial" w:cs="Arial"/>
                <w:spacing w:val="-1"/>
              </w:rPr>
              <w:t>on</w:t>
            </w:r>
            <w:r w:rsidRPr="00F51065">
              <w:rPr>
                <w:rFonts w:ascii="Arial" w:eastAsia="Arial" w:hAnsi="Arial" w:cs="Arial"/>
              </w:rPr>
              <w:t>tract</w:t>
            </w:r>
            <w:r w:rsidRPr="00F51065">
              <w:rPr>
                <w:rFonts w:ascii="Arial" w:eastAsia="Arial" w:hAnsi="Arial" w:cs="Arial"/>
                <w:spacing w:val="1"/>
              </w:rPr>
              <w:t xml:space="preserve"> </w:t>
            </w:r>
            <w:r w:rsidRPr="00F51065">
              <w:rPr>
                <w:rFonts w:ascii="Arial" w:eastAsia="Arial" w:hAnsi="Arial" w:cs="Arial"/>
              </w:rPr>
              <w:t>and</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spacing w:val="-1"/>
              </w:rPr>
              <w:t>a</w:t>
            </w:r>
            <w:r w:rsidRPr="00F51065">
              <w:rPr>
                <w:rFonts w:ascii="Arial" w:eastAsia="Arial" w:hAnsi="Arial" w:cs="Arial"/>
              </w:rPr>
              <w:t>t</w:t>
            </w:r>
            <w:r w:rsidRPr="00F51065">
              <w:rPr>
                <w:rFonts w:ascii="Arial" w:eastAsia="Arial" w:hAnsi="Arial" w:cs="Arial"/>
                <w:spacing w:val="1"/>
              </w:rPr>
              <w:t xml:space="preserve"> </w:t>
            </w:r>
            <w:r w:rsidRPr="00F51065">
              <w:rPr>
                <w:rFonts w:ascii="Arial" w:eastAsia="Arial" w:hAnsi="Arial" w:cs="Arial"/>
              </w:rPr>
              <w:t>the ne</w:t>
            </w:r>
            <w:r w:rsidRPr="00F51065">
              <w:rPr>
                <w:rFonts w:ascii="Arial" w:eastAsia="Arial" w:hAnsi="Arial" w:cs="Arial"/>
                <w:spacing w:val="-2"/>
              </w:rPr>
              <w:t>g</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w:t>
            </w:r>
            <w:r w:rsidRPr="00F51065">
              <w:rPr>
                <w:rFonts w:ascii="Arial" w:eastAsia="Arial" w:hAnsi="Arial" w:cs="Arial"/>
                <w:spacing w:val="-3"/>
              </w:rPr>
              <w:t>v</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cision</w:t>
            </w:r>
            <w:r w:rsidRPr="00F51065">
              <w:rPr>
                <w:rFonts w:ascii="Arial" w:eastAsia="Arial" w:hAnsi="Arial" w:cs="Arial"/>
                <w:spacing w:val="1"/>
              </w:rPr>
              <w:t xml:space="preserve"> </w:t>
            </w:r>
            <w:r w:rsidRPr="00F51065">
              <w:rPr>
                <w:rFonts w:ascii="Arial" w:eastAsia="Arial" w:hAnsi="Arial" w:cs="Arial"/>
                <w:spacing w:val="-3"/>
              </w:rPr>
              <w:t>w</w:t>
            </w:r>
            <w:r w:rsidRPr="00F51065">
              <w:rPr>
                <w:rFonts w:ascii="Arial" w:eastAsia="Arial" w:hAnsi="Arial" w:cs="Arial"/>
              </w:rPr>
              <w:t>o</w:t>
            </w:r>
            <w:r w:rsidRPr="00F51065">
              <w:rPr>
                <w:rFonts w:ascii="Arial" w:eastAsia="Arial" w:hAnsi="Arial" w:cs="Arial"/>
                <w:spacing w:val="2"/>
              </w:rPr>
              <w:t>u</w:t>
            </w:r>
            <w:r w:rsidRPr="00F51065">
              <w:rPr>
                <w:rFonts w:ascii="Arial" w:eastAsia="Arial" w:hAnsi="Arial" w:cs="Arial"/>
              </w:rPr>
              <w:t>ld</w:t>
            </w:r>
            <w:r w:rsidRPr="00F51065">
              <w:rPr>
                <w:rFonts w:ascii="Arial" w:eastAsia="Arial" w:hAnsi="Arial" w:cs="Arial"/>
                <w:spacing w:val="1"/>
              </w:rPr>
              <w:t xml:space="preserve"> </w:t>
            </w:r>
            <w:r w:rsidRPr="00F51065">
              <w:rPr>
                <w:rFonts w:ascii="Arial" w:eastAsia="Arial" w:hAnsi="Arial" w:cs="Arial"/>
              </w:rPr>
              <w:t>res</w:t>
            </w:r>
            <w:r w:rsidRPr="00F51065">
              <w:rPr>
                <w:rFonts w:ascii="Arial" w:eastAsia="Arial" w:hAnsi="Arial" w:cs="Arial"/>
                <w:spacing w:val="1"/>
              </w:rPr>
              <w:t>u</w:t>
            </w:r>
            <w:r w:rsidRPr="00F51065">
              <w:rPr>
                <w:rFonts w:ascii="Arial" w:eastAsia="Arial" w:hAnsi="Arial" w:cs="Arial"/>
              </w:rPr>
              <w:t>lt in</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 disquali</w:t>
            </w:r>
            <w:r w:rsidRPr="00F51065">
              <w:rPr>
                <w:rFonts w:ascii="Arial" w:eastAsia="Arial" w:hAnsi="Arial" w:cs="Arial"/>
                <w:spacing w:val="3"/>
              </w:rPr>
              <w:t>f</w:t>
            </w:r>
            <w:r w:rsidRPr="00F51065">
              <w:rPr>
                <w:rFonts w:ascii="Arial" w:eastAsia="Arial" w:hAnsi="Arial" w:cs="Arial"/>
              </w:rPr>
              <w:t>icat</w:t>
            </w:r>
            <w:r w:rsidRPr="00F51065">
              <w:rPr>
                <w:rFonts w:ascii="Arial" w:eastAsia="Arial" w:hAnsi="Arial" w:cs="Arial"/>
                <w:spacing w:val="-2"/>
              </w:rPr>
              <w:t>i</w:t>
            </w:r>
            <w:r w:rsidRPr="00F51065">
              <w:rPr>
                <w:rFonts w:ascii="Arial" w:eastAsia="Arial" w:hAnsi="Arial" w:cs="Arial"/>
              </w:rPr>
              <w:t>on</w:t>
            </w:r>
            <w:r w:rsidRPr="00F51065">
              <w:rPr>
                <w:rFonts w:ascii="Arial" w:eastAsia="Arial" w:hAnsi="Arial" w:cs="Arial"/>
                <w:spacing w:val="3"/>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2"/>
              </w:rPr>
              <w:t xml:space="preserve"> </w:t>
            </w:r>
            <w:r w:rsidRPr="00F51065">
              <w:rPr>
                <w:rFonts w:ascii="Arial" w:eastAsia="Arial" w:hAnsi="Arial" w:cs="Arial"/>
              </w:rPr>
              <w:t>bid</w:t>
            </w:r>
            <w:r w:rsidRPr="00F51065">
              <w:rPr>
                <w:rFonts w:ascii="Arial" w:eastAsia="Arial" w:hAnsi="Arial" w:cs="Arial"/>
                <w:spacing w:val="1"/>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2"/>
              </w:rPr>
              <w:t xml:space="preserve"> </w:t>
            </w:r>
            <w:r w:rsidRPr="00F51065">
              <w:rPr>
                <w:rFonts w:ascii="Arial" w:eastAsia="Arial" w:hAnsi="Arial" w:cs="Arial"/>
              </w:rPr>
              <w:t>in t</w:t>
            </w:r>
            <w:r w:rsidRPr="00F51065">
              <w:rPr>
                <w:rFonts w:ascii="Arial" w:eastAsia="Arial" w:hAnsi="Arial" w:cs="Arial"/>
                <w:spacing w:val="1"/>
              </w:rPr>
              <w:t>h</w:t>
            </w:r>
            <w:r w:rsidRPr="00F51065">
              <w:rPr>
                <w:rFonts w:ascii="Arial" w:eastAsia="Arial" w:hAnsi="Arial" w:cs="Arial"/>
              </w:rPr>
              <w:t>e li</w:t>
            </w:r>
            <w:r w:rsidRPr="00F51065">
              <w:rPr>
                <w:rFonts w:ascii="Arial" w:eastAsia="Arial" w:hAnsi="Arial" w:cs="Arial"/>
                <w:spacing w:val="-2"/>
              </w:rPr>
              <w:t>g</w:t>
            </w:r>
            <w:r w:rsidRPr="00F51065">
              <w:rPr>
                <w:rFonts w:ascii="Arial" w:eastAsia="Arial" w:hAnsi="Arial" w:cs="Arial"/>
              </w:rPr>
              <w:t>ht</w:t>
            </w:r>
            <w:r w:rsidRPr="00F51065">
              <w:rPr>
                <w:rFonts w:ascii="Arial" w:eastAsia="Arial" w:hAnsi="Arial" w:cs="Arial"/>
                <w:spacing w:val="3"/>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4"/>
              </w:rPr>
              <w:t xml:space="preserve"> </w:t>
            </w:r>
            <w:r w:rsidRPr="00F51065">
              <w:rPr>
                <w:rFonts w:ascii="Arial" w:eastAsia="Arial" w:hAnsi="Arial" w:cs="Arial"/>
                <w:spacing w:val="-2"/>
              </w:rPr>
              <w:t>t</w:t>
            </w:r>
            <w:r w:rsidRPr="00F51065">
              <w:rPr>
                <w:rFonts w:ascii="Arial" w:eastAsia="Arial" w:hAnsi="Arial" w:cs="Arial"/>
              </w:rPr>
              <w:t>his, an</w:t>
            </w:r>
            <w:r w:rsidRPr="00F51065">
              <w:rPr>
                <w:rFonts w:ascii="Arial" w:eastAsia="Arial" w:hAnsi="Arial" w:cs="Arial"/>
                <w:spacing w:val="3"/>
              </w:rPr>
              <w:t xml:space="preserve"> </w:t>
            </w:r>
            <w:r w:rsidRPr="00F51065">
              <w:rPr>
                <w:rFonts w:ascii="Arial" w:eastAsia="Arial" w:hAnsi="Arial" w:cs="Arial"/>
                <w:spacing w:val="-1"/>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r w:rsidRPr="00F51065">
              <w:rPr>
                <w:rFonts w:ascii="Arial" w:eastAsia="Arial" w:hAnsi="Arial" w:cs="Arial"/>
                <w:spacing w:val="2"/>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
              </w:rPr>
              <w:t xml:space="preserve"> </w:t>
            </w:r>
            <w:r w:rsidRPr="00F51065">
              <w:rPr>
                <w:rFonts w:ascii="Arial" w:eastAsia="Arial" w:hAnsi="Arial" w:cs="Arial"/>
              </w:rPr>
              <w:t>res</w:t>
            </w:r>
            <w:r w:rsidRPr="00F51065">
              <w:rPr>
                <w:rFonts w:ascii="Arial" w:eastAsia="Arial" w:hAnsi="Arial" w:cs="Arial"/>
                <w:spacing w:val="1"/>
              </w:rPr>
              <w:t>o</w:t>
            </w:r>
            <w:r w:rsidRPr="00F51065">
              <w:rPr>
                <w:rFonts w:ascii="Arial" w:eastAsia="Arial" w:hAnsi="Arial" w:cs="Arial"/>
              </w:rPr>
              <w:t>rt</w:t>
            </w:r>
            <w:r w:rsidRPr="00F51065">
              <w:rPr>
                <w:rFonts w:ascii="Arial" w:eastAsia="Arial" w:hAnsi="Arial" w:cs="Arial"/>
                <w:spacing w:val="1"/>
              </w:rPr>
              <w:t xml:space="preserve"> </w:t>
            </w:r>
            <w:r w:rsidRPr="00F51065">
              <w:rPr>
                <w:rFonts w:ascii="Arial" w:eastAsia="Arial" w:hAnsi="Arial" w:cs="Arial"/>
              </w:rPr>
              <w:t>to</w:t>
            </w:r>
            <w:r w:rsidRPr="00F51065">
              <w:rPr>
                <w:rFonts w:ascii="Arial" w:eastAsia="Arial" w:hAnsi="Arial" w:cs="Arial"/>
                <w:spacing w:val="3"/>
              </w:rPr>
              <w:t xml:space="preserve"> </w:t>
            </w:r>
            <w:r w:rsidRPr="00F51065">
              <w:rPr>
                <w:rFonts w:ascii="Arial" w:eastAsia="Arial" w:hAnsi="Arial" w:cs="Arial"/>
                <w:spacing w:val="-1"/>
              </w:rPr>
              <w:t>u</w:t>
            </w:r>
            <w:r w:rsidRPr="00F51065">
              <w:rPr>
                <w:rFonts w:ascii="Arial" w:eastAsia="Arial" w:hAnsi="Arial" w:cs="Arial"/>
              </w:rPr>
              <w:t>nderbid bi</w:t>
            </w:r>
            <w:r w:rsidRPr="00F51065">
              <w:rPr>
                <w:rFonts w:ascii="Arial" w:eastAsia="Arial" w:hAnsi="Arial" w:cs="Arial"/>
                <w:spacing w:val="1"/>
              </w:rPr>
              <w:t>d</w:t>
            </w:r>
            <w:r w:rsidRPr="00F51065">
              <w:rPr>
                <w:rFonts w:ascii="Arial" w:eastAsia="Arial" w:hAnsi="Arial" w:cs="Arial"/>
              </w:rPr>
              <w:t>,</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1"/>
              </w:rPr>
              <w:t xml:space="preserve"> </w:t>
            </w:r>
            <w:r w:rsidRPr="00F51065">
              <w:rPr>
                <w:rFonts w:ascii="Arial" w:eastAsia="Arial" w:hAnsi="Arial" w:cs="Arial"/>
              </w:rPr>
              <w:t>a</w:t>
            </w:r>
            <w:r w:rsidRPr="00F51065">
              <w:rPr>
                <w:rFonts w:ascii="Arial" w:eastAsia="Arial" w:hAnsi="Arial" w:cs="Arial"/>
                <w:spacing w:val="2"/>
              </w:rPr>
              <w:t>d</w:t>
            </w:r>
            <w:r w:rsidRPr="00F51065">
              <w:rPr>
                <w:rFonts w:ascii="Arial" w:eastAsia="Arial" w:hAnsi="Arial" w:cs="Arial"/>
                <w:spacing w:val="-1"/>
              </w:rPr>
              <w:t>o</w:t>
            </w:r>
            <w:r w:rsidRPr="00F51065">
              <w:rPr>
                <w:rFonts w:ascii="Arial" w:eastAsia="Arial" w:hAnsi="Arial" w:cs="Arial"/>
              </w:rPr>
              <w:t>pt</w:t>
            </w:r>
            <w:r w:rsidRPr="00F51065">
              <w:rPr>
                <w:rFonts w:ascii="Arial" w:eastAsia="Arial" w:hAnsi="Arial" w:cs="Arial"/>
                <w:spacing w:val="2"/>
              </w:rPr>
              <w:t xml:space="preserve"> </w:t>
            </w:r>
            <w:r w:rsidRPr="00F51065">
              <w:rPr>
                <w:rFonts w:ascii="Arial" w:eastAsia="Arial" w:hAnsi="Arial" w:cs="Arial"/>
              </w:rPr>
              <w:t>the</w:t>
            </w:r>
            <w:r w:rsidRPr="00F51065">
              <w:rPr>
                <w:rFonts w:ascii="Arial" w:eastAsia="Arial" w:hAnsi="Arial" w:cs="Arial"/>
                <w:spacing w:val="2"/>
              </w:rPr>
              <w:t xml:space="preserve"> </w:t>
            </w:r>
            <w:r w:rsidRPr="00F51065">
              <w:rPr>
                <w:rFonts w:ascii="Arial" w:eastAsia="Arial" w:hAnsi="Arial" w:cs="Arial"/>
              </w:rPr>
              <w:t>s</w:t>
            </w:r>
            <w:r w:rsidRPr="00F51065">
              <w:rPr>
                <w:rFonts w:ascii="Arial" w:eastAsia="Arial" w:hAnsi="Arial" w:cs="Arial"/>
                <w:spacing w:val="-1"/>
              </w:rPr>
              <w:t>a</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mechanism</w:t>
            </w:r>
            <w:r w:rsidRPr="00F51065">
              <w:rPr>
                <w:rFonts w:ascii="Arial" w:eastAsia="Arial" w:hAnsi="Arial" w:cs="Arial"/>
                <w:spacing w:val="2"/>
              </w:rPr>
              <w:t xml:space="preserve"> </w:t>
            </w:r>
            <w:r w:rsidRPr="00F51065">
              <w:rPr>
                <w:rFonts w:ascii="Arial" w:eastAsia="Arial" w:hAnsi="Arial" w:cs="Arial"/>
              </w:rPr>
              <w:t>to</w:t>
            </w:r>
            <w:r w:rsidRPr="00F51065">
              <w:rPr>
                <w:rFonts w:ascii="Arial" w:eastAsia="Arial" w:hAnsi="Arial" w:cs="Arial"/>
                <w:spacing w:val="2"/>
              </w:rPr>
              <w:t xml:space="preserve"> </w:t>
            </w:r>
            <w:r w:rsidRPr="00F51065">
              <w:rPr>
                <w:rFonts w:ascii="Arial" w:eastAsia="Arial" w:hAnsi="Arial" w:cs="Arial"/>
                <w:spacing w:val="-2"/>
              </w:rPr>
              <w:t>v</w:t>
            </w:r>
            <w:r w:rsidRPr="00F51065">
              <w:rPr>
                <w:rFonts w:ascii="Arial" w:eastAsia="Arial" w:hAnsi="Arial" w:cs="Arial"/>
              </w:rPr>
              <w:t>eri</w:t>
            </w:r>
            <w:r w:rsidRPr="00F51065">
              <w:rPr>
                <w:rFonts w:ascii="Arial" w:eastAsia="Arial" w:hAnsi="Arial" w:cs="Arial"/>
                <w:spacing w:val="3"/>
              </w:rPr>
              <w:t>f</w:t>
            </w:r>
            <w:r w:rsidRPr="00F51065">
              <w:rPr>
                <w:rFonts w:ascii="Arial" w:eastAsia="Arial" w:hAnsi="Arial" w:cs="Arial"/>
              </w:rPr>
              <w:t>y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a</w:t>
            </w:r>
            <w:r w:rsidRPr="00F51065">
              <w:rPr>
                <w:rFonts w:ascii="Arial" w:eastAsia="Arial" w:hAnsi="Arial" w:cs="Arial"/>
                <w:spacing w:val="-1"/>
              </w:rPr>
              <w:t>v</w:t>
            </w:r>
            <w:r w:rsidRPr="00F51065">
              <w:rPr>
                <w:rFonts w:ascii="Arial" w:eastAsia="Arial" w:hAnsi="Arial" w:cs="Arial"/>
              </w:rPr>
              <w:t>aila</w:t>
            </w:r>
            <w:r w:rsidRPr="00F51065">
              <w:rPr>
                <w:rFonts w:ascii="Arial" w:eastAsia="Arial" w:hAnsi="Arial" w:cs="Arial"/>
                <w:spacing w:val="2"/>
              </w:rPr>
              <w:t>b</w:t>
            </w:r>
            <w:r w:rsidRPr="00F51065">
              <w:rPr>
                <w:rFonts w:ascii="Arial" w:eastAsia="Arial" w:hAnsi="Arial" w:cs="Arial"/>
              </w:rPr>
              <w:t>il</w:t>
            </w:r>
            <w:r w:rsidRPr="00F51065">
              <w:rPr>
                <w:rFonts w:ascii="Arial" w:eastAsia="Arial" w:hAnsi="Arial" w:cs="Arial"/>
                <w:spacing w:val="-1"/>
              </w:rPr>
              <w:t>i</w:t>
            </w:r>
            <w:r w:rsidRPr="00F51065">
              <w:rPr>
                <w:rFonts w:ascii="Arial" w:eastAsia="Arial" w:hAnsi="Arial" w:cs="Arial"/>
              </w:rPr>
              <w:t>ty</w:t>
            </w:r>
            <w:r w:rsidRPr="00F51065">
              <w:rPr>
                <w:rFonts w:ascii="Arial" w:eastAsia="Arial" w:hAnsi="Arial" w:cs="Arial"/>
                <w:spacing w:val="1"/>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6"/>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rPr>
              <w:t>eli</w:t>
            </w:r>
            <w:r w:rsidRPr="00F51065">
              <w:rPr>
                <w:rFonts w:ascii="Arial" w:eastAsia="Arial" w:hAnsi="Arial" w:cs="Arial"/>
                <w:spacing w:val="-1"/>
              </w:rPr>
              <w:t>g</w:t>
            </w:r>
            <w:r w:rsidRPr="00F51065">
              <w:rPr>
                <w:rFonts w:ascii="Arial" w:eastAsia="Arial" w:hAnsi="Arial" w:cs="Arial"/>
              </w:rPr>
              <w:t>ibili</w:t>
            </w:r>
            <w:r w:rsidRPr="00F51065">
              <w:rPr>
                <w:rFonts w:ascii="Arial" w:eastAsia="Arial" w:hAnsi="Arial" w:cs="Arial"/>
                <w:spacing w:val="2"/>
              </w:rPr>
              <w:t>t</w:t>
            </w:r>
            <w:r w:rsidRPr="00F51065">
              <w:rPr>
                <w:rFonts w:ascii="Arial" w:eastAsia="Arial" w:hAnsi="Arial" w:cs="Arial"/>
              </w:rPr>
              <w:t>y re</w:t>
            </w:r>
            <w:r w:rsidRPr="00F51065">
              <w:rPr>
                <w:rFonts w:ascii="Arial" w:eastAsia="Arial" w:hAnsi="Arial" w:cs="Arial"/>
                <w:spacing w:val="-1"/>
              </w:rPr>
              <w:t>q</w:t>
            </w:r>
            <w:r w:rsidRPr="00F51065">
              <w:rPr>
                <w:rFonts w:ascii="Arial" w:eastAsia="Arial" w:hAnsi="Arial" w:cs="Arial"/>
              </w:rPr>
              <w:t>uire</w:t>
            </w:r>
            <w:r w:rsidRPr="00F51065">
              <w:rPr>
                <w:rFonts w:ascii="Arial" w:eastAsia="Arial" w:hAnsi="Arial" w:cs="Arial"/>
                <w:spacing w:val="2"/>
              </w:rPr>
              <w:t>m</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ts</w:t>
            </w:r>
            <w:r w:rsidRPr="00F51065">
              <w:rPr>
                <w:rFonts w:ascii="Arial" w:eastAsia="Arial" w:hAnsi="Arial" w:cs="Arial"/>
                <w:spacing w:val="-4"/>
              </w:rPr>
              <w:t xml:space="preserve"> </w:t>
            </w:r>
            <w:r w:rsidRPr="00F51065">
              <w:rPr>
                <w:rFonts w:ascii="Arial" w:eastAsia="Arial" w:hAnsi="Arial" w:cs="Arial"/>
                <w:spacing w:val="3"/>
              </w:rPr>
              <w:t>f</w:t>
            </w:r>
            <w:r w:rsidRPr="00F51065">
              <w:rPr>
                <w:rFonts w:ascii="Arial" w:eastAsia="Arial" w:hAnsi="Arial" w:cs="Arial"/>
              </w:rPr>
              <w:t>or the</w:t>
            </w:r>
            <w:r w:rsidRPr="00F51065">
              <w:rPr>
                <w:rFonts w:ascii="Arial" w:eastAsia="Arial" w:hAnsi="Arial" w:cs="Arial"/>
                <w:spacing w:val="-1"/>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r .</w:t>
            </w:r>
          </w:p>
          <w:p w:rsidR="005473D2" w:rsidRDefault="005473D2" w:rsidP="00F51065">
            <w:pPr>
              <w:ind w:hanging="360"/>
              <w:jc w:val="right"/>
              <w:rPr>
                <w:rFonts w:ascii="Arial" w:eastAsia="Arial" w:hAnsi="Arial" w:cs="Arial"/>
              </w:rPr>
            </w:pPr>
          </w:p>
          <w:p w:rsidR="00F51065" w:rsidRDefault="00F51065" w:rsidP="00F51065">
            <w:pPr>
              <w:ind w:hanging="360"/>
              <w:jc w:val="right"/>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8</w:t>
            </w:r>
            <w:r w:rsidRPr="00F51065">
              <w:rPr>
                <w:rFonts w:ascii="Arial" w:eastAsia="Arial" w:hAnsi="Arial" w:cs="Arial"/>
                <w:b/>
                <w:bCs/>
                <w:spacing w:val="-1"/>
              </w:rPr>
              <w:t>-</w:t>
            </w:r>
            <w:r w:rsidRPr="00F51065">
              <w:rPr>
                <w:rFonts w:ascii="Arial" w:eastAsia="Arial" w:hAnsi="Arial" w:cs="Arial"/>
                <w:b/>
                <w:bCs/>
              </w:rPr>
              <w:t xml:space="preserve">4 </w:t>
            </w:r>
            <w:r w:rsidRPr="00F51065">
              <w:rPr>
                <w:rFonts w:ascii="Arial" w:eastAsia="Arial" w:hAnsi="Arial" w:cs="Arial"/>
                <w:b/>
                <w:bCs/>
                <w:spacing w:val="5"/>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rPr>
              <w:t>rtic</w:t>
            </w:r>
            <w:r w:rsidRPr="00F51065">
              <w:rPr>
                <w:rFonts w:ascii="Arial" w:eastAsia="Arial" w:hAnsi="Arial" w:cs="Arial"/>
                <w:spacing w:val="-1"/>
              </w:rPr>
              <w:t>i</w:t>
            </w:r>
            <w:r w:rsidRPr="00F51065">
              <w:rPr>
                <w:rFonts w:ascii="Arial" w:eastAsia="Arial" w:hAnsi="Arial" w:cs="Arial"/>
              </w:rPr>
              <w:t>pation</w:t>
            </w:r>
            <w:r w:rsidRPr="00F51065">
              <w:rPr>
                <w:rFonts w:ascii="Arial" w:eastAsia="Arial" w:hAnsi="Arial" w:cs="Arial"/>
                <w:spacing w:val="3"/>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1"/>
              </w:rPr>
              <w:t xml:space="preserve"> </w:t>
            </w:r>
            <w:r w:rsidRPr="00F51065">
              <w:rPr>
                <w:rFonts w:ascii="Arial" w:eastAsia="Arial" w:hAnsi="Arial" w:cs="Arial"/>
                <w:spacing w:val="2"/>
              </w:rPr>
              <w:t>m</w:t>
            </w:r>
            <w:r w:rsidRPr="00F51065">
              <w:rPr>
                <w:rFonts w:ascii="Arial" w:eastAsia="Arial" w:hAnsi="Arial" w:cs="Arial"/>
                <w:spacing w:val="-1"/>
              </w:rPr>
              <w:t>a</w:t>
            </w:r>
            <w:r w:rsidRPr="00F51065">
              <w:rPr>
                <w:rFonts w:ascii="Arial" w:eastAsia="Arial" w:hAnsi="Arial" w:cs="Arial"/>
              </w:rPr>
              <w:t>nu</w:t>
            </w:r>
            <w:r w:rsidRPr="00F51065">
              <w:rPr>
                <w:rFonts w:ascii="Arial" w:eastAsia="Arial" w:hAnsi="Arial" w:cs="Arial"/>
                <w:spacing w:val="2"/>
              </w:rPr>
              <w:t>f</w:t>
            </w:r>
            <w:r w:rsidRPr="00F51065">
              <w:rPr>
                <w:rFonts w:ascii="Arial" w:eastAsia="Arial" w:hAnsi="Arial" w:cs="Arial"/>
              </w:rPr>
              <w:t>a</w:t>
            </w:r>
            <w:r w:rsidRPr="00F51065">
              <w:rPr>
                <w:rFonts w:ascii="Arial" w:eastAsia="Arial" w:hAnsi="Arial" w:cs="Arial"/>
                <w:spacing w:val="-1"/>
              </w:rPr>
              <w:t>c</w:t>
            </w:r>
            <w:r w:rsidRPr="00F51065">
              <w:rPr>
                <w:rFonts w:ascii="Arial" w:eastAsia="Arial" w:hAnsi="Arial" w:cs="Arial"/>
              </w:rPr>
              <w:t>t</w:t>
            </w:r>
            <w:r w:rsidRPr="00F51065">
              <w:rPr>
                <w:rFonts w:ascii="Arial" w:eastAsia="Arial" w:hAnsi="Arial" w:cs="Arial"/>
                <w:spacing w:val="1"/>
              </w:rPr>
              <w:t>u</w:t>
            </w:r>
            <w:r w:rsidRPr="00F51065">
              <w:rPr>
                <w:rFonts w:ascii="Arial" w:eastAsia="Arial" w:hAnsi="Arial" w:cs="Arial"/>
              </w:rPr>
              <w:t>rers</w:t>
            </w:r>
            <w:r w:rsidRPr="00F51065">
              <w:rPr>
                <w:rFonts w:ascii="Arial" w:eastAsia="Arial" w:hAnsi="Arial" w:cs="Arial"/>
                <w:spacing w:val="1"/>
              </w:rPr>
              <w:t xml:space="preserve"> </w:t>
            </w:r>
            <w:r w:rsidRPr="00F51065">
              <w:rPr>
                <w:rFonts w:ascii="Arial" w:eastAsia="Arial" w:hAnsi="Arial" w:cs="Arial"/>
              </w:rPr>
              <w:t>and</w:t>
            </w:r>
            <w:r w:rsidRPr="00F51065">
              <w:rPr>
                <w:rFonts w:ascii="Arial" w:eastAsia="Arial" w:hAnsi="Arial" w:cs="Arial"/>
                <w:spacing w:val="2"/>
              </w:rPr>
              <w:t xml:space="preserve"> </w:t>
            </w:r>
            <w:r w:rsidRPr="00F51065">
              <w:rPr>
                <w:rFonts w:ascii="Arial" w:eastAsia="Arial" w:hAnsi="Arial" w:cs="Arial"/>
              </w:rPr>
              <w:t>su</w:t>
            </w:r>
            <w:r w:rsidRPr="00F51065">
              <w:rPr>
                <w:rFonts w:ascii="Arial" w:eastAsia="Arial" w:hAnsi="Arial" w:cs="Arial"/>
                <w:spacing w:val="2"/>
              </w:rPr>
              <w:t>b</w:t>
            </w:r>
            <w:r w:rsidRPr="00F51065">
              <w:rPr>
                <w:rFonts w:ascii="Arial" w:eastAsia="Arial" w:hAnsi="Arial" w:cs="Arial"/>
                <w:spacing w:val="-2"/>
              </w:rPr>
              <w:t>c</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ract</w:t>
            </w:r>
            <w:r w:rsidRPr="00F51065">
              <w:rPr>
                <w:rFonts w:ascii="Arial" w:eastAsia="Arial" w:hAnsi="Arial" w:cs="Arial"/>
                <w:spacing w:val="2"/>
              </w:rPr>
              <w:t>o</w:t>
            </w:r>
            <w:r w:rsidRPr="00F51065">
              <w:rPr>
                <w:rFonts w:ascii="Arial" w:eastAsia="Arial" w:hAnsi="Arial" w:cs="Arial"/>
              </w:rPr>
              <w:t>rs proposed</w:t>
            </w:r>
            <w:r w:rsidRPr="00F51065">
              <w:rPr>
                <w:rFonts w:ascii="Arial" w:eastAsia="Arial" w:hAnsi="Arial" w:cs="Arial"/>
                <w:spacing w:val="1"/>
              </w:rPr>
              <w:t xml:space="preserve"> </w:t>
            </w:r>
            <w:r w:rsidRPr="00F51065">
              <w:rPr>
                <w:rFonts w:ascii="Arial" w:eastAsia="Arial" w:hAnsi="Arial" w:cs="Arial"/>
              </w:rPr>
              <w:t>in</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3"/>
              </w:rPr>
              <w:t xml:space="preserve"> </w:t>
            </w:r>
            <w:r w:rsidRPr="00F51065">
              <w:rPr>
                <w:rFonts w:ascii="Arial" w:eastAsia="Arial" w:hAnsi="Arial" w:cs="Arial"/>
              </w:rPr>
              <w:t>und</w:t>
            </w:r>
            <w:r w:rsidRPr="00F51065">
              <w:rPr>
                <w:rFonts w:ascii="Arial" w:eastAsia="Arial" w:hAnsi="Arial" w:cs="Arial"/>
                <w:spacing w:val="1"/>
              </w:rPr>
              <w:t>e</w:t>
            </w:r>
            <w:r w:rsidRPr="00F51065">
              <w:rPr>
                <w:rFonts w:ascii="Arial" w:eastAsia="Arial" w:hAnsi="Arial" w:cs="Arial"/>
              </w:rPr>
              <w:t>rbid t</w:t>
            </w:r>
            <w:r w:rsidRPr="00F51065">
              <w:rPr>
                <w:rFonts w:ascii="Arial" w:eastAsia="Arial" w:hAnsi="Arial" w:cs="Arial"/>
                <w:spacing w:val="1"/>
              </w:rPr>
              <w:t>e</w:t>
            </w:r>
            <w:r w:rsidRPr="00F51065">
              <w:rPr>
                <w:rFonts w:ascii="Arial" w:eastAsia="Arial" w:hAnsi="Arial" w:cs="Arial"/>
              </w:rPr>
              <w:t>nder</w:t>
            </w:r>
            <w:r w:rsidRPr="00F51065">
              <w:rPr>
                <w:rFonts w:ascii="Arial" w:eastAsia="Arial" w:hAnsi="Arial" w:cs="Arial"/>
                <w:spacing w:val="22"/>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2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1"/>
              </w:rPr>
              <w:t xml:space="preserve"> </w:t>
            </w:r>
            <w:r w:rsidRPr="00F51065">
              <w:rPr>
                <w:rFonts w:ascii="Arial" w:eastAsia="Arial" w:hAnsi="Arial" w:cs="Arial"/>
              </w:rPr>
              <w:t xml:space="preserve">bidder </w:t>
            </w:r>
            <w:r w:rsidRPr="00F51065">
              <w:rPr>
                <w:rFonts w:ascii="Arial" w:eastAsia="Arial" w:hAnsi="Arial" w:cs="Arial"/>
                <w:spacing w:val="44"/>
              </w:rPr>
              <w:t xml:space="preserve"> </w:t>
            </w:r>
            <w:r w:rsidRPr="00F51065">
              <w:rPr>
                <w:rFonts w:ascii="Arial" w:eastAsia="Arial" w:hAnsi="Arial" w:cs="Arial"/>
                <w:spacing w:val="-3"/>
              </w:rPr>
              <w:t>i</w:t>
            </w:r>
            <w:r w:rsidRPr="00F51065">
              <w:rPr>
                <w:rFonts w:ascii="Arial" w:eastAsia="Arial" w:hAnsi="Arial" w:cs="Arial"/>
              </w:rPr>
              <w:t>n</w:t>
            </w:r>
            <w:r w:rsidRPr="00F51065">
              <w:rPr>
                <w:rFonts w:ascii="Arial" w:eastAsia="Arial" w:hAnsi="Arial" w:cs="Arial"/>
                <w:spacing w:val="23"/>
              </w:rPr>
              <w:t xml:space="preserve"> </w:t>
            </w:r>
            <w:r w:rsidRPr="00F51065">
              <w:rPr>
                <w:rFonts w:ascii="Arial" w:eastAsia="Arial" w:hAnsi="Arial" w:cs="Arial"/>
              </w:rPr>
              <w:t>li</w:t>
            </w:r>
            <w:r w:rsidRPr="00F51065">
              <w:rPr>
                <w:rFonts w:ascii="Arial" w:eastAsia="Arial" w:hAnsi="Arial" w:cs="Arial"/>
                <w:spacing w:val="-2"/>
              </w:rPr>
              <w:t>g</w:t>
            </w:r>
            <w:r w:rsidRPr="00F51065">
              <w:rPr>
                <w:rFonts w:ascii="Arial" w:eastAsia="Arial" w:hAnsi="Arial" w:cs="Arial"/>
              </w:rPr>
              <w:t>ht</w:t>
            </w:r>
            <w:r w:rsidRPr="00F51065">
              <w:rPr>
                <w:rFonts w:ascii="Arial" w:eastAsia="Arial" w:hAnsi="Arial" w:cs="Arial"/>
                <w:spacing w:val="24"/>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25"/>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2"/>
              </w:rPr>
              <w:t xml:space="preserve"> </w:t>
            </w:r>
            <w:r w:rsidRPr="00F51065">
              <w:rPr>
                <w:rFonts w:ascii="Arial" w:eastAsia="Arial" w:hAnsi="Arial" w:cs="Arial"/>
              </w:rPr>
              <w:t>e</w:t>
            </w:r>
            <w:r w:rsidRPr="00F51065">
              <w:rPr>
                <w:rFonts w:ascii="Arial" w:eastAsia="Arial" w:hAnsi="Arial" w:cs="Arial"/>
                <w:spacing w:val="-1"/>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w:t>
            </w:r>
            <w:r w:rsidRPr="00F51065">
              <w:rPr>
                <w:rFonts w:ascii="Arial" w:eastAsia="Arial" w:hAnsi="Arial" w:cs="Arial"/>
                <w:spacing w:val="-2"/>
              </w:rPr>
              <w:t>o</w:t>
            </w:r>
            <w:r w:rsidRPr="00F51065">
              <w:rPr>
                <w:rFonts w:ascii="Arial" w:eastAsia="Arial" w:hAnsi="Arial" w:cs="Arial"/>
              </w:rPr>
              <w:t>n</w:t>
            </w:r>
            <w:r w:rsidRPr="00F51065">
              <w:rPr>
                <w:rFonts w:ascii="Arial" w:eastAsia="Arial" w:hAnsi="Arial" w:cs="Arial"/>
                <w:spacing w:val="23"/>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9"/>
              </w:rPr>
              <w:t xml:space="preserve"> </w:t>
            </w:r>
            <w:r w:rsidRPr="00F51065">
              <w:rPr>
                <w:rFonts w:ascii="Arial" w:eastAsia="Arial" w:hAnsi="Arial" w:cs="Arial"/>
              </w:rPr>
              <w:t>be</w:t>
            </w:r>
            <w:r w:rsidRPr="00F51065">
              <w:rPr>
                <w:rFonts w:ascii="Arial" w:eastAsia="Arial" w:hAnsi="Arial" w:cs="Arial"/>
                <w:spacing w:val="22"/>
              </w:rPr>
              <w:t xml:space="preserve"> </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spacing w:val="-1"/>
              </w:rPr>
              <w:t>h</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c</w:t>
            </w:r>
            <w:r w:rsidRPr="00F51065">
              <w:rPr>
                <w:rFonts w:ascii="Arial" w:eastAsia="Arial" w:hAnsi="Arial" w:cs="Arial"/>
                <w:spacing w:val="-1"/>
              </w:rPr>
              <w:t>e</w:t>
            </w:r>
            <w:r w:rsidRPr="00F51065">
              <w:rPr>
                <w:rFonts w:ascii="Arial" w:eastAsia="Arial" w:hAnsi="Arial" w:cs="Arial"/>
              </w:rPr>
              <w:t>d</w:t>
            </w:r>
            <w:r w:rsidRPr="00F51065">
              <w:rPr>
                <w:rFonts w:ascii="Arial" w:eastAsia="Arial" w:hAnsi="Arial" w:cs="Arial"/>
                <w:spacing w:val="23"/>
              </w:rPr>
              <w:t xml:space="preserve"> </w:t>
            </w:r>
            <w:r w:rsidRPr="00F51065">
              <w:rPr>
                <w:rFonts w:ascii="Arial" w:eastAsia="Arial" w:hAnsi="Arial" w:cs="Arial"/>
                <w:spacing w:val="-1"/>
              </w:rPr>
              <w:t>b</w:t>
            </w:r>
            <w:r w:rsidRPr="00F51065">
              <w:rPr>
                <w:rFonts w:ascii="Arial" w:eastAsia="Arial" w:hAnsi="Arial" w:cs="Arial"/>
              </w:rPr>
              <w:t>y</w:t>
            </w:r>
            <w:r w:rsidRPr="00F51065">
              <w:rPr>
                <w:rFonts w:ascii="Arial" w:eastAsia="Arial" w:hAnsi="Arial" w:cs="Arial"/>
                <w:spacing w:val="20"/>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3"/>
              </w:rPr>
              <w:t xml:space="preserve"> </w:t>
            </w:r>
            <w:r w:rsidRPr="00F51065">
              <w:rPr>
                <w:rFonts w:ascii="Arial" w:eastAsia="Arial" w:hAnsi="Arial" w:cs="Arial"/>
              </w:rPr>
              <w:t>L</w:t>
            </w:r>
            <w:r w:rsidRPr="00F51065">
              <w:rPr>
                <w:rFonts w:ascii="Arial" w:eastAsia="Arial" w:hAnsi="Arial" w:cs="Arial"/>
                <w:spacing w:val="2"/>
              </w:rPr>
              <w:t>e</w:t>
            </w:r>
            <w:r w:rsidRPr="00F51065">
              <w:rPr>
                <w:rFonts w:ascii="Arial" w:eastAsia="Arial" w:hAnsi="Arial" w:cs="Arial"/>
                <w:spacing w:val="-2"/>
              </w:rPr>
              <w:t>t</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19"/>
              </w:rPr>
              <w:t xml:space="preserve"> </w:t>
            </w:r>
            <w:r w:rsidRPr="00F51065">
              <w:rPr>
                <w:rFonts w:ascii="Arial" w:eastAsia="Arial" w:hAnsi="Arial" w:cs="Arial"/>
                <w:spacing w:val="-1"/>
              </w:rPr>
              <w:t>o</w:t>
            </w:r>
            <w:r w:rsidRPr="00F51065">
              <w:rPr>
                <w:rFonts w:ascii="Arial" w:eastAsia="Arial" w:hAnsi="Arial" w:cs="Arial"/>
              </w:rPr>
              <w:t>f I</w:t>
            </w:r>
            <w:r w:rsidRPr="00F51065">
              <w:rPr>
                <w:rFonts w:ascii="Arial" w:eastAsia="Arial" w:hAnsi="Arial" w:cs="Arial"/>
                <w:spacing w:val="1"/>
              </w:rPr>
              <w:t>n</w:t>
            </w:r>
            <w:r w:rsidRPr="00F51065">
              <w:rPr>
                <w:rFonts w:ascii="Arial" w:eastAsia="Arial" w:hAnsi="Arial" w:cs="Arial"/>
              </w:rPr>
              <w:t>tent</w:t>
            </w:r>
            <w:r w:rsidRPr="00F51065">
              <w:rPr>
                <w:rFonts w:ascii="Arial" w:eastAsia="Arial" w:hAnsi="Arial" w:cs="Arial"/>
                <w:spacing w:val="2"/>
              </w:rPr>
              <w:t xml:space="preserve"> </w:t>
            </w:r>
            <w:r w:rsidRPr="00F51065">
              <w:rPr>
                <w:rFonts w:ascii="Arial" w:eastAsia="Arial" w:hAnsi="Arial" w:cs="Arial"/>
              </w:rPr>
              <w:t>re</w:t>
            </w:r>
            <w:r w:rsidRPr="00F51065">
              <w:rPr>
                <w:rFonts w:ascii="Arial" w:eastAsia="Arial" w:hAnsi="Arial" w:cs="Arial"/>
                <w:spacing w:val="-1"/>
              </w:rPr>
              <w:t>g</w:t>
            </w:r>
            <w:r w:rsidRPr="00F51065">
              <w:rPr>
                <w:rFonts w:ascii="Arial" w:eastAsia="Arial" w:hAnsi="Arial" w:cs="Arial"/>
              </w:rPr>
              <w:t>ardi</w:t>
            </w:r>
            <w:r w:rsidRPr="00F51065">
              <w:rPr>
                <w:rFonts w:ascii="Arial" w:eastAsia="Arial" w:hAnsi="Arial" w:cs="Arial"/>
                <w:spacing w:val="2"/>
              </w:rPr>
              <w:t>n</w:t>
            </w:r>
            <w:r w:rsidRPr="00F51065">
              <w:rPr>
                <w:rFonts w:ascii="Arial" w:eastAsia="Arial" w:hAnsi="Arial" w:cs="Arial"/>
              </w:rPr>
              <w:t>g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
              </w:rPr>
              <w:t xml:space="preserve"> </w:t>
            </w:r>
            <w:r w:rsidRPr="00F51065">
              <w:rPr>
                <w:rFonts w:ascii="Arial" w:eastAsia="Arial" w:hAnsi="Arial" w:cs="Arial"/>
              </w:rPr>
              <w:t>agree</w:t>
            </w:r>
            <w:r w:rsidRPr="00F51065">
              <w:rPr>
                <w:rFonts w:ascii="Arial" w:eastAsia="Arial" w:hAnsi="Arial" w:cs="Arial"/>
                <w:spacing w:val="2"/>
              </w:rPr>
              <w:t>m</w:t>
            </w:r>
            <w:r w:rsidRPr="00F51065">
              <w:rPr>
                <w:rFonts w:ascii="Arial" w:eastAsia="Arial" w:hAnsi="Arial" w:cs="Arial"/>
                <w:spacing w:val="-1"/>
              </w:rPr>
              <w:t>e</w:t>
            </w:r>
            <w:r w:rsidRPr="00F51065">
              <w:rPr>
                <w:rFonts w:ascii="Arial" w:eastAsia="Arial" w:hAnsi="Arial" w:cs="Arial"/>
              </w:rPr>
              <w:t>nt</w:t>
            </w:r>
            <w:r w:rsidRPr="00F51065">
              <w:rPr>
                <w:rFonts w:ascii="Arial" w:eastAsia="Arial" w:hAnsi="Arial" w:cs="Arial"/>
                <w:spacing w:val="3"/>
              </w:rPr>
              <w:t xml:space="preserve"> </w:t>
            </w:r>
            <w:r w:rsidRPr="00F51065">
              <w:rPr>
                <w:rFonts w:ascii="Arial" w:eastAsia="Arial" w:hAnsi="Arial" w:cs="Arial"/>
              </w:rPr>
              <w:t>b</w:t>
            </w:r>
            <w:r w:rsidRPr="00F51065">
              <w:rPr>
                <w:rFonts w:ascii="Arial" w:eastAsia="Arial" w:hAnsi="Arial" w:cs="Arial"/>
                <w:spacing w:val="2"/>
              </w:rPr>
              <w:t>e</w:t>
            </w:r>
            <w:r w:rsidRPr="00F51065">
              <w:rPr>
                <w:rFonts w:ascii="Arial" w:eastAsia="Arial" w:hAnsi="Arial" w:cs="Arial"/>
              </w:rPr>
              <w:t>t</w:t>
            </w:r>
            <w:r w:rsidRPr="00F51065">
              <w:rPr>
                <w:rFonts w:ascii="Arial" w:eastAsia="Arial" w:hAnsi="Arial" w:cs="Arial"/>
                <w:spacing w:val="-2"/>
              </w:rPr>
              <w:t>w</w:t>
            </w:r>
            <w:r w:rsidRPr="00F51065">
              <w:rPr>
                <w:rFonts w:ascii="Arial" w:eastAsia="Arial" w:hAnsi="Arial" w:cs="Arial"/>
              </w:rPr>
              <w:t>e</w:t>
            </w:r>
            <w:r w:rsidRPr="00F51065">
              <w:rPr>
                <w:rFonts w:ascii="Arial" w:eastAsia="Arial" w:hAnsi="Arial" w:cs="Arial"/>
                <w:spacing w:val="2"/>
              </w:rPr>
              <w:t>e</w:t>
            </w:r>
            <w:r w:rsidRPr="00F51065">
              <w:rPr>
                <w:rFonts w:ascii="Arial" w:eastAsia="Arial" w:hAnsi="Arial" w:cs="Arial"/>
              </w:rPr>
              <w:t>n</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4"/>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rPr>
              <w:t>rties</w:t>
            </w:r>
            <w:r w:rsidRPr="00F51065">
              <w:rPr>
                <w:rFonts w:ascii="Arial" w:eastAsia="Arial" w:hAnsi="Arial" w:cs="Arial"/>
                <w:spacing w:val="2"/>
              </w:rPr>
              <w:t xml:space="preserve"> </w:t>
            </w:r>
            <w:r w:rsidRPr="00F51065">
              <w:rPr>
                <w:rFonts w:ascii="Arial" w:eastAsia="Arial" w:hAnsi="Arial" w:cs="Arial"/>
              </w:rPr>
              <w:t>in</w:t>
            </w:r>
            <w:r w:rsidRPr="00F51065">
              <w:rPr>
                <w:rFonts w:ascii="Arial" w:eastAsia="Arial" w:hAnsi="Arial" w:cs="Arial"/>
                <w:spacing w:val="-2"/>
              </w:rPr>
              <w:t>v</w:t>
            </w:r>
            <w:r w:rsidRPr="00F51065">
              <w:rPr>
                <w:rFonts w:ascii="Arial" w:eastAsia="Arial" w:hAnsi="Arial" w:cs="Arial"/>
              </w:rPr>
              <w:t>ol</w:t>
            </w:r>
            <w:r w:rsidRPr="00F51065">
              <w:rPr>
                <w:rFonts w:ascii="Arial" w:eastAsia="Arial" w:hAnsi="Arial" w:cs="Arial"/>
                <w:spacing w:val="-2"/>
              </w:rPr>
              <w:t>v</w:t>
            </w:r>
            <w:r w:rsidRPr="00F51065">
              <w:rPr>
                <w:rFonts w:ascii="Arial" w:eastAsia="Arial" w:hAnsi="Arial" w:cs="Arial"/>
              </w:rPr>
              <w:t>ed</w:t>
            </w:r>
            <w:r w:rsidRPr="00F51065">
              <w:rPr>
                <w:rFonts w:ascii="Arial" w:eastAsia="Arial" w:hAnsi="Arial" w:cs="Arial"/>
                <w:spacing w:val="4"/>
              </w:rPr>
              <w:t xml:space="preserve"> </w:t>
            </w:r>
            <w:r w:rsidRPr="00F51065">
              <w:rPr>
                <w:rFonts w:ascii="Arial" w:eastAsia="Arial" w:hAnsi="Arial" w:cs="Arial"/>
              </w:rPr>
              <w:t>in</w:t>
            </w:r>
            <w:r w:rsidRPr="00F51065">
              <w:rPr>
                <w:rFonts w:ascii="Arial" w:eastAsia="Arial" w:hAnsi="Arial" w:cs="Arial"/>
                <w:spacing w:val="5"/>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3"/>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w:t>
            </w:r>
            <w:r w:rsidRPr="00F51065">
              <w:rPr>
                <w:rFonts w:ascii="Arial" w:eastAsia="Arial" w:hAnsi="Arial" w:cs="Arial"/>
                <w:spacing w:val="2"/>
              </w:rPr>
              <w:t xml:space="preserve"> </w:t>
            </w:r>
            <w:r w:rsidRPr="00F51065">
              <w:rPr>
                <w:rFonts w:ascii="Arial" w:eastAsia="Arial" w:hAnsi="Arial" w:cs="Arial"/>
              </w:rPr>
              <w:t>u</w:t>
            </w:r>
            <w:r w:rsidRPr="00F51065">
              <w:rPr>
                <w:rFonts w:ascii="Arial" w:eastAsia="Arial" w:hAnsi="Arial" w:cs="Arial"/>
                <w:spacing w:val="2"/>
              </w:rPr>
              <w:t>p</w:t>
            </w:r>
            <w:r w:rsidRPr="00F51065">
              <w:rPr>
                <w:rFonts w:ascii="Arial" w:eastAsia="Arial" w:hAnsi="Arial" w:cs="Arial"/>
                <w:spacing w:val="-1"/>
              </w:rPr>
              <w:t>o</w:t>
            </w:r>
            <w:r w:rsidRPr="00F51065">
              <w:rPr>
                <w:rFonts w:ascii="Arial" w:eastAsia="Arial" w:hAnsi="Arial" w:cs="Arial"/>
              </w:rPr>
              <w:t>n re</w:t>
            </w:r>
            <w:r w:rsidRPr="00F51065">
              <w:rPr>
                <w:rFonts w:ascii="Arial" w:eastAsia="Arial" w:hAnsi="Arial" w:cs="Arial"/>
                <w:spacing w:val="-1"/>
              </w:rPr>
              <w:t>q</w:t>
            </w:r>
            <w:r w:rsidRPr="00F51065">
              <w:rPr>
                <w:rFonts w:ascii="Arial" w:eastAsia="Arial" w:hAnsi="Arial" w:cs="Arial"/>
              </w:rPr>
              <w:t>u</w:t>
            </w:r>
            <w:r w:rsidRPr="00F51065">
              <w:rPr>
                <w:rFonts w:ascii="Arial" w:eastAsia="Arial" w:hAnsi="Arial" w:cs="Arial"/>
                <w:spacing w:val="2"/>
              </w:rPr>
              <w:t>e</w:t>
            </w:r>
            <w:r w:rsidRPr="00F51065">
              <w:rPr>
                <w:rFonts w:ascii="Arial" w:eastAsia="Arial" w:hAnsi="Arial" w:cs="Arial"/>
              </w:rPr>
              <w:t xml:space="preserve">st. </w:t>
            </w:r>
            <w:r w:rsidRPr="00F51065">
              <w:rPr>
                <w:rFonts w:ascii="Arial" w:eastAsia="Arial" w:hAnsi="Arial" w:cs="Arial"/>
                <w:spacing w:val="59"/>
              </w:rPr>
              <w:t xml:space="preserve"> </w:t>
            </w:r>
            <w:r w:rsidRPr="00F51065">
              <w:rPr>
                <w:rFonts w:ascii="Arial" w:eastAsia="Arial" w:hAnsi="Arial" w:cs="Arial"/>
                <w:spacing w:val="2"/>
              </w:rPr>
              <w:t>T</w:t>
            </w:r>
            <w:r w:rsidRPr="00F51065">
              <w:rPr>
                <w:rFonts w:ascii="Arial" w:eastAsia="Arial" w:hAnsi="Arial" w:cs="Arial"/>
                <w:spacing w:val="-1"/>
              </w:rPr>
              <w:t>h</w:t>
            </w:r>
            <w:r w:rsidRPr="00F51065">
              <w:rPr>
                <w:rFonts w:ascii="Arial" w:eastAsia="Arial" w:hAnsi="Arial" w:cs="Arial"/>
              </w:rPr>
              <w:t xml:space="preserve">e </w:t>
            </w:r>
            <w:r w:rsidRPr="00F51065">
              <w:rPr>
                <w:rFonts w:ascii="Arial" w:eastAsia="Arial" w:hAnsi="Arial" w:cs="Arial"/>
                <w:spacing w:val="60"/>
              </w:rPr>
              <w:t xml:space="preserve"> </w:t>
            </w:r>
            <w:r w:rsidRPr="00F51065">
              <w:rPr>
                <w:rFonts w:ascii="Arial" w:eastAsia="Arial" w:hAnsi="Arial" w:cs="Arial"/>
              </w:rPr>
              <w:t>p</w:t>
            </w:r>
            <w:r w:rsidRPr="00F51065">
              <w:rPr>
                <w:rFonts w:ascii="Arial" w:eastAsia="Arial" w:hAnsi="Arial" w:cs="Arial"/>
                <w:spacing w:val="2"/>
              </w:rPr>
              <w:t>o</w:t>
            </w:r>
            <w:r w:rsidRPr="00F51065">
              <w:rPr>
                <w:rFonts w:ascii="Arial" w:eastAsia="Arial" w:hAnsi="Arial" w:cs="Arial"/>
              </w:rPr>
              <w:t>ssib</w:t>
            </w:r>
            <w:r w:rsidRPr="00F51065">
              <w:rPr>
                <w:rFonts w:ascii="Arial" w:eastAsia="Arial" w:hAnsi="Arial" w:cs="Arial"/>
                <w:spacing w:val="-2"/>
              </w:rPr>
              <w:t>i</w:t>
            </w:r>
            <w:r w:rsidRPr="00F51065">
              <w:rPr>
                <w:rFonts w:ascii="Arial" w:eastAsia="Arial" w:hAnsi="Arial" w:cs="Arial"/>
              </w:rPr>
              <w:t xml:space="preserve">lities </w:t>
            </w:r>
            <w:r w:rsidRPr="00F51065">
              <w:rPr>
                <w:rFonts w:ascii="Arial" w:eastAsia="Arial" w:hAnsi="Arial" w:cs="Arial"/>
                <w:spacing w:val="61"/>
              </w:rPr>
              <w:t xml:space="preserve"> </w:t>
            </w:r>
            <w:r w:rsidRPr="00F51065">
              <w:rPr>
                <w:rFonts w:ascii="Arial" w:eastAsia="Arial" w:hAnsi="Arial" w:cs="Arial"/>
              </w:rPr>
              <w:t>add</w:t>
            </w:r>
            <w:r w:rsidRPr="00F51065">
              <w:rPr>
                <w:rFonts w:ascii="Arial" w:eastAsia="Arial" w:hAnsi="Arial" w:cs="Arial"/>
                <w:spacing w:val="1"/>
              </w:rPr>
              <w:t>e</w:t>
            </w:r>
            <w:r w:rsidRPr="00F51065">
              <w:rPr>
                <w:rFonts w:ascii="Arial" w:eastAsia="Arial" w:hAnsi="Arial" w:cs="Arial"/>
              </w:rPr>
              <w:t xml:space="preserve">d </w:t>
            </w:r>
            <w:r w:rsidRPr="00F51065">
              <w:rPr>
                <w:rFonts w:ascii="Arial" w:eastAsia="Arial" w:hAnsi="Arial" w:cs="Arial"/>
                <w:spacing w:val="60"/>
              </w:rPr>
              <w:t xml:space="preserve"> </w:t>
            </w:r>
            <w:r w:rsidRPr="00F51065">
              <w:rPr>
                <w:rFonts w:ascii="Arial" w:eastAsia="Arial" w:hAnsi="Arial" w:cs="Arial"/>
              </w:rPr>
              <w:t xml:space="preserve">to </w:t>
            </w:r>
            <w:r w:rsidRPr="00F51065">
              <w:rPr>
                <w:rFonts w:ascii="Arial" w:eastAsia="Arial" w:hAnsi="Arial" w:cs="Arial"/>
                <w:spacing w:val="60"/>
              </w:rPr>
              <w:t xml:space="preserve"> </w:t>
            </w:r>
            <w:r w:rsidRPr="00F51065">
              <w:rPr>
                <w:rFonts w:ascii="Arial" w:eastAsia="Arial" w:hAnsi="Arial" w:cs="Arial"/>
              </w:rPr>
              <w:t xml:space="preserve">the </w:t>
            </w:r>
            <w:r w:rsidRPr="00F51065">
              <w:rPr>
                <w:rFonts w:ascii="Arial" w:eastAsia="Arial" w:hAnsi="Arial" w:cs="Arial"/>
                <w:spacing w:val="59"/>
              </w:rPr>
              <w:t xml:space="preserve"> </w:t>
            </w:r>
            <w:r w:rsidRPr="00F51065">
              <w:rPr>
                <w:rFonts w:ascii="Arial" w:eastAsia="Arial" w:hAnsi="Arial" w:cs="Arial"/>
                <w:spacing w:val="2"/>
              </w:rPr>
              <w:t>m</w:t>
            </w:r>
            <w:r w:rsidRPr="00F51065">
              <w:rPr>
                <w:rFonts w:ascii="Arial" w:eastAsia="Arial" w:hAnsi="Arial" w:cs="Arial"/>
              </w:rPr>
              <w:t>an</w:t>
            </w:r>
            <w:r w:rsidRPr="00F51065">
              <w:rPr>
                <w:rFonts w:ascii="Arial" w:eastAsia="Arial" w:hAnsi="Arial" w:cs="Arial"/>
                <w:spacing w:val="-2"/>
              </w:rPr>
              <w:t>u</w:t>
            </w:r>
            <w:r w:rsidRPr="00F51065">
              <w:rPr>
                <w:rFonts w:ascii="Arial" w:eastAsia="Arial" w:hAnsi="Arial" w:cs="Arial"/>
                <w:spacing w:val="3"/>
              </w:rPr>
              <w:t>f</w:t>
            </w:r>
            <w:r w:rsidRPr="00F51065">
              <w:rPr>
                <w:rFonts w:ascii="Arial" w:eastAsia="Arial" w:hAnsi="Arial" w:cs="Arial"/>
              </w:rPr>
              <w:t>a</w:t>
            </w:r>
            <w:r w:rsidRPr="00F51065">
              <w:rPr>
                <w:rFonts w:ascii="Arial" w:eastAsia="Arial" w:hAnsi="Arial" w:cs="Arial"/>
                <w:spacing w:val="-1"/>
              </w:rPr>
              <w:t>c</w:t>
            </w:r>
            <w:r w:rsidRPr="00F51065">
              <w:rPr>
                <w:rFonts w:ascii="Arial" w:eastAsia="Arial" w:hAnsi="Arial" w:cs="Arial"/>
              </w:rPr>
              <w:t>t</w:t>
            </w:r>
            <w:r w:rsidRPr="00F51065">
              <w:rPr>
                <w:rFonts w:ascii="Arial" w:eastAsia="Arial" w:hAnsi="Arial" w:cs="Arial"/>
                <w:spacing w:val="1"/>
              </w:rPr>
              <w:t>u</w:t>
            </w:r>
            <w:r w:rsidRPr="00F51065">
              <w:rPr>
                <w:rFonts w:ascii="Arial" w:eastAsia="Arial" w:hAnsi="Arial" w:cs="Arial"/>
              </w:rPr>
              <w:t xml:space="preserve">rers </w:t>
            </w:r>
            <w:r w:rsidRPr="00F51065">
              <w:rPr>
                <w:rFonts w:ascii="Arial" w:eastAsia="Arial" w:hAnsi="Arial" w:cs="Arial"/>
                <w:spacing w:val="58"/>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 xml:space="preserve">d </w:t>
            </w:r>
            <w:r w:rsidRPr="00F51065">
              <w:rPr>
                <w:rFonts w:ascii="Arial" w:eastAsia="Arial" w:hAnsi="Arial" w:cs="Arial"/>
                <w:spacing w:val="60"/>
              </w:rPr>
              <w:t xml:space="preserve"> </w:t>
            </w:r>
            <w:r w:rsidRPr="00F51065">
              <w:rPr>
                <w:rFonts w:ascii="Arial" w:eastAsia="Arial" w:hAnsi="Arial" w:cs="Arial"/>
                <w:spacing w:val="-2"/>
              </w:rPr>
              <w:t>s</w:t>
            </w:r>
            <w:r w:rsidRPr="00F51065">
              <w:rPr>
                <w:rFonts w:ascii="Arial" w:eastAsia="Arial" w:hAnsi="Arial" w:cs="Arial"/>
              </w:rPr>
              <w:t>u</w:t>
            </w:r>
            <w:r w:rsidRPr="00F51065">
              <w:rPr>
                <w:rFonts w:ascii="Arial" w:eastAsia="Arial" w:hAnsi="Arial" w:cs="Arial"/>
                <w:spacing w:val="2"/>
              </w:rPr>
              <w:t>b</w:t>
            </w:r>
            <w:r w:rsidRPr="00F51065">
              <w:rPr>
                <w:rFonts w:ascii="Arial" w:eastAsia="Arial" w:hAnsi="Arial" w:cs="Arial"/>
              </w:rPr>
              <w:t>c</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ract</w:t>
            </w:r>
            <w:r w:rsidRPr="00F51065">
              <w:rPr>
                <w:rFonts w:ascii="Arial" w:eastAsia="Arial" w:hAnsi="Arial" w:cs="Arial"/>
                <w:spacing w:val="2"/>
              </w:rPr>
              <w:t>o</w:t>
            </w:r>
            <w:r w:rsidRPr="00F51065">
              <w:rPr>
                <w:rFonts w:ascii="Arial" w:eastAsia="Arial" w:hAnsi="Arial" w:cs="Arial"/>
              </w:rPr>
              <w:t>rs pr</w:t>
            </w:r>
            <w:r w:rsidRPr="00F51065">
              <w:rPr>
                <w:rFonts w:ascii="Arial" w:eastAsia="Arial" w:hAnsi="Arial" w:cs="Arial"/>
                <w:spacing w:val="1"/>
              </w:rPr>
              <w:t>o</w:t>
            </w:r>
            <w:r w:rsidRPr="00F51065">
              <w:rPr>
                <w:rFonts w:ascii="Arial" w:eastAsia="Arial" w:hAnsi="Arial" w:cs="Arial"/>
              </w:rPr>
              <w:t>p</w:t>
            </w:r>
            <w:r w:rsidRPr="00F51065">
              <w:rPr>
                <w:rFonts w:ascii="Arial" w:eastAsia="Arial" w:hAnsi="Arial" w:cs="Arial"/>
                <w:spacing w:val="2"/>
              </w:rPr>
              <w:t>o</w:t>
            </w:r>
            <w:r w:rsidRPr="00F51065">
              <w:rPr>
                <w:rFonts w:ascii="Arial" w:eastAsia="Arial" w:hAnsi="Arial" w:cs="Arial"/>
                <w:spacing w:val="-2"/>
              </w:rPr>
              <w:t>s</w:t>
            </w:r>
            <w:r w:rsidRPr="00F51065">
              <w:rPr>
                <w:rFonts w:ascii="Arial" w:eastAsia="Arial" w:hAnsi="Arial" w:cs="Arial"/>
              </w:rPr>
              <w:t>ed</w:t>
            </w:r>
            <w:r w:rsidRPr="00F51065">
              <w:rPr>
                <w:rFonts w:ascii="Arial" w:eastAsia="Arial" w:hAnsi="Arial" w:cs="Arial"/>
                <w:spacing w:val="4"/>
              </w:rPr>
              <w:t xml:space="preserve"> </w:t>
            </w:r>
            <w:r w:rsidRPr="00F51065">
              <w:rPr>
                <w:rFonts w:ascii="Arial" w:eastAsia="Arial" w:hAnsi="Arial" w:cs="Arial"/>
              </w:rPr>
              <w:t>in</w:t>
            </w:r>
            <w:r w:rsidRPr="00F51065">
              <w:rPr>
                <w:rFonts w:ascii="Arial" w:eastAsia="Arial" w:hAnsi="Arial" w:cs="Arial"/>
                <w:spacing w:val="3"/>
              </w:rPr>
              <w:t xml:space="preserve"> </w:t>
            </w:r>
            <w:r w:rsidRPr="00F51065">
              <w:rPr>
                <w:rFonts w:ascii="Arial" w:eastAsia="Arial" w:hAnsi="Arial" w:cs="Arial"/>
              </w:rPr>
              <w:t>the</w:t>
            </w:r>
            <w:r w:rsidRPr="00F51065">
              <w:rPr>
                <w:rFonts w:ascii="Arial" w:eastAsia="Arial" w:hAnsi="Arial" w:cs="Arial"/>
                <w:spacing w:val="2"/>
              </w:rPr>
              <w:t xml:space="preserve"> </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spacing w:val="-1"/>
              </w:rPr>
              <w:t>d</w:t>
            </w:r>
            <w:r w:rsidRPr="00F51065">
              <w:rPr>
                <w:rFonts w:ascii="Arial" w:eastAsia="Arial" w:hAnsi="Arial" w:cs="Arial"/>
              </w:rPr>
              <w:t>er</w:t>
            </w:r>
            <w:r w:rsidRPr="00F51065">
              <w:rPr>
                <w:rFonts w:ascii="Arial" w:eastAsia="Arial" w:hAnsi="Arial" w:cs="Arial"/>
                <w:spacing w:val="1"/>
              </w:rPr>
              <w:t>b</w:t>
            </w:r>
            <w:r w:rsidRPr="00F51065">
              <w:rPr>
                <w:rFonts w:ascii="Arial" w:eastAsia="Arial" w:hAnsi="Arial" w:cs="Arial"/>
              </w:rPr>
              <w:t>id</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spacing w:val="-1"/>
              </w:rPr>
              <w:t>n</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2"/>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5"/>
              </w:rPr>
              <w:t xml:space="preserve"> </w:t>
            </w:r>
            <w:r w:rsidRPr="00F51065">
              <w:rPr>
                <w:rFonts w:ascii="Arial" w:eastAsia="Arial" w:hAnsi="Arial" w:cs="Arial"/>
              </w:rPr>
              <w:t>the</w:t>
            </w:r>
            <w:r w:rsidRPr="00F51065">
              <w:rPr>
                <w:rFonts w:ascii="Arial" w:eastAsia="Arial" w:hAnsi="Arial" w:cs="Arial"/>
                <w:spacing w:val="2"/>
              </w:rPr>
              <w:t xml:space="preserve"> </w:t>
            </w:r>
            <w:r w:rsidRPr="00F51065">
              <w:rPr>
                <w:rFonts w:ascii="Arial" w:eastAsia="Arial" w:hAnsi="Arial" w:cs="Arial"/>
                <w:spacing w:val="-1"/>
              </w:rPr>
              <w:t>b</w:t>
            </w:r>
            <w:r w:rsidRPr="00F51065">
              <w:rPr>
                <w:rFonts w:ascii="Arial" w:eastAsia="Arial" w:hAnsi="Arial" w:cs="Arial"/>
              </w:rPr>
              <w:t>id</w:t>
            </w:r>
            <w:r w:rsidRPr="00F51065">
              <w:rPr>
                <w:rFonts w:ascii="Arial" w:eastAsia="Arial" w:hAnsi="Arial" w:cs="Arial"/>
                <w:spacing w:val="1"/>
              </w:rPr>
              <w:t>d</w:t>
            </w:r>
            <w:r w:rsidRPr="00F51065">
              <w:rPr>
                <w:rFonts w:ascii="Arial" w:eastAsia="Arial" w:hAnsi="Arial" w:cs="Arial"/>
              </w:rPr>
              <w:t xml:space="preserve">er  </w:t>
            </w:r>
            <w:r w:rsidRPr="00F51065">
              <w:rPr>
                <w:rFonts w:ascii="Arial" w:eastAsia="Arial" w:hAnsi="Arial" w:cs="Arial"/>
                <w:spacing w:val="4"/>
              </w:rPr>
              <w:t xml:space="preserve"> </w:t>
            </w:r>
            <w:r w:rsidRPr="00F51065">
              <w:rPr>
                <w:rFonts w:ascii="Arial" w:eastAsia="Arial" w:hAnsi="Arial" w:cs="Arial"/>
              </w:rPr>
              <w:t>in</w:t>
            </w:r>
            <w:r w:rsidRPr="00F51065">
              <w:rPr>
                <w:rFonts w:ascii="Arial" w:eastAsia="Arial" w:hAnsi="Arial" w:cs="Arial"/>
                <w:spacing w:val="3"/>
              </w:rPr>
              <w:t xml:space="preserve"> </w:t>
            </w:r>
            <w:r w:rsidRPr="00F51065">
              <w:rPr>
                <w:rFonts w:ascii="Arial" w:eastAsia="Arial" w:hAnsi="Arial" w:cs="Arial"/>
              </w:rPr>
              <w:t>li</w:t>
            </w:r>
            <w:r w:rsidRPr="00F51065">
              <w:rPr>
                <w:rFonts w:ascii="Arial" w:eastAsia="Arial" w:hAnsi="Arial" w:cs="Arial"/>
                <w:spacing w:val="-2"/>
              </w:rPr>
              <w:t>g</w:t>
            </w:r>
            <w:r w:rsidRPr="00F51065">
              <w:rPr>
                <w:rFonts w:ascii="Arial" w:eastAsia="Arial" w:hAnsi="Arial" w:cs="Arial"/>
              </w:rPr>
              <w:t>ht</w:t>
            </w:r>
            <w:r w:rsidRPr="00F51065">
              <w:rPr>
                <w:rFonts w:ascii="Arial" w:eastAsia="Arial" w:hAnsi="Arial" w:cs="Arial"/>
                <w:spacing w:val="4"/>
              </w:rPr>
              <w:t xml:space="preserve"> </w:t>
            </w:r>
            <w:r w:rsidRPr="00F51065">
              <w:rPr>
                <w:rFonts w:ascii="Arial" w:eastAsia="Arial" w:hAnsi="Arial" w:cs="Arial"/>
              </w:rPr>
              <w:t>of</w:t>
            </w:r>
            <w:r w:rsidRPr="00F51065">
              <w:rPr>
                <w:rFonts w:ascii="Arial" w:eastAsia="Arial" w:hAnsi="Arial" w:cs="Arial"/>
                <w:spacing w:val="6"/>
              </w:rPr>
              <w:t xml:space="preserve"> </w:t>
            </w:r>
            <w:r w:rsidRPr="00F51065">
              <w:rPr>
                <w:rFonts w:ascii="Arial" w:eastAsia="Arial" w:hAnsi="Arial" w:cs="Arial"/>
              </w:rPr>
              <w:t>the res</w:t>
            </w:r>
            <w:r w:rsidRPr="00F51065">
              <w:rPr>
                <w:rFonts w:ascii="Arial" w:eastAsia="Arial" w:hAnsi="Arial" w:cs="Arial"/>
                <w:spacing w:val="1"/>
              </w:rPr>
              <w:t>u</w:t>
            </w:r>
            <w:r w:rsidRPr="00F51065">
              <w:rPr>
                <w:rFonts w:ascii="Arial" w:eastAsia="Arial" w:hAnsi="Arial" w:cs="Arial"/>
              </w:rPr>
              <w:t>lts</w:t>
            </w:r>
            <w:r w:rsidRPr="00F51065">
              <w:rPr>
                <w:rFonts w:ascii="Arial" w:eastAsia="Arial" w:hAnsi="Arial" w:cs="Arial"/>
                <w:spacing w:val="2"/>
              </w:rPr>
              <w:t xml:space="preserve"> </w:t>
            </w:r>
            <w:r w:rsidRPr="00F51065">
              <w:rPr>
                <w:rFonts w:ascii="Arial" w:eastAsia="Arial" w:hAnsi="Arial" w:cs="Arial"/>
              </w:rPr>
              <w:t>of</w:t>
            </w:r>
            <w:r w:rsidRPr="00F51065">
              <w:rPr>
                <w:rFonts w:ascii="Arial" w:eastAsia="Arial" w:hAnsi="Arial" w:cs="Arial"/>
                <w:spacing w:val="6"/>
              </w:rPr>
              <w:t xml:space="preserve"> </w:t>
            </w:r>
            <w:r w:rsidRPr="00F51065">
              <w:rPr>
                <w:rFonts w:ascii="Arial" w:eastAsia="Arial" w:hAnsi="Arial" w:cs="Arial"/>
                <w:spacing w:val="-2"/>
              </w:rPr>
              <w:t>t</w:t>
            </w:r>
            <w:r w:rsidRPr="00F51065">
              <w:rPr>
                <w:rFonts w:ascii="Arial" w:eastAsia="Arial" w:hAnsi="Arial" w:cs="Arial"/>
              </w:rPr>
              <w:t>he e</w:t>
            </w:r>
            <w:r w:rsidRPr="00F51065">
              <w:rPr>
                <w:rFonts w:ascii="Arial" w:eastAsia="Arial" w:hAnsi="Arial" w:cs="Arial"/>
                <w:spacing w:val="-1"/>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 xml:space="preserve">ion </w:t>
            </w:r>
            <w:r w:rsidRPr="00F51065">
              <w:rPr>
                <w:rFonts w:ascii="Arial" w:eastAsia="Arial" w:hAnsi="Arial" w:cs="Arial"/>
                <w:spacing w:val="60"/>
              </w:rPr>
              <w:t xml:space="preserve"> </w:t>
            </w:r>
            <w:r w:rsidRPr="00F51065">
              <w:rPr>
                <w:rFonts w:ascii="Arial" w:eastAsia="Arial" w:hAnsi="Arial" w:cs="Arial"/>
                <w:spacing w:val="-3"/>
              </w:rPr>
              <w:t>w</w:t>
            </w:r>
            <w:r w:rsidRPr="00F51065">
              <w:rPr>
                <w:rFonts w:ascii="Arial" w:eastAsia="Arial" w:hAnsi="Arial" w:cs="Arial"/>
              </w:rPr>
              <w:t>o</w:t>
            </w:r>
            <w:r w:rsidRPr="00F51065">
              <w:rPr>
                <w:rFonts w:ascii="Arial" w:eastAsia="Arial" w:hAnsi="Arial" w:cs="Arial"/>
                <w:spacing w:val="2"/>
              </w:rPr>
              <w:t>u</w:t>
            </w:r>
            <w:r w:rsidRPr="00F51065">
              <w:rPr>
                <w:rFonts w:ascii="Arial" w:eastAsia="Arial" w:hAnsi="Arial" w:cs="Arial"/>
              </w:rPr>
              <w:t xml:space="preserve">ld </w:t>
            </w:r>
            <w:r w:rsidRPr="00F51065">
              <w:rPr>
                <w:rFonts w:ascii="Arial" w:eastAsia="Arial" w:hAnsi="Arial" w:cs="Arial"/>
                <w:spacing w:val="59"/>
              </w:rPr>
              <w:t xml:space="preserve"> </w:t>
            </w:r>
            <w:r w:rsidRPr="00F51065">
              <w:rPr>
                <w:rFonts w:ascii="Arial" w:eastAsia="Arial" w:hAnsi="Arial" w:cs="Arial"/>
              </w:rPr>
              <w:t>al</w:t>
            </w:r>
            <w:r w:rsidRPr="00F51065">
              <w:rPr>
                <w:rFonts w:ascii="Arial" w:eastAsia="Arial" w:hAnsi="Arial" w:cs="Arial"/>
                <w:spacing w:val="-2"/>
              </w:rPr>
              <w:t>s</w:t>
            </w:r>
            <w:r w:rsidRPr="00F51065">
              <w:rPr>
                <w:rFonts w:ascii="Arial" w:eastAsia="Arial" w:hAnsi="Arial" w:cs="Arial"/>
              </w:rPr>
              <w:t xml:space="preserve">o </w:t>
            </w:r>
            <w:r w:rsidRPr="00F51065">
              <w:rPr>
                <w:rFonts w:ascii="Arial" w:eastAsia="Arial" w:hAnsi="Arial" w:cs="Arial"/>
                <w:spacing w:val="60"/>
              </w:rPr>
              <w:t xml:space="preserve"> </w:t>
            </w:r>
            <w:r w:rsidRPr="00F51065">
              <w:rPr>
                <w:rFonts w:ascii="Arial" w:eastAsia="Arial" w:hAnsi="Arial" w:cs="Arial"/>
              </w:rPr>
              <w:t xml:space="preserve">be </w:t>
            </w:r>
            <w:r w:rsidRPr="00F51065">
              <w:rPr>
                <w:rFonts w:ascii="Arial" w:eastAsia="Arial" w:hAnsi="Arial" w:cs="Arial"/>
                <w:spacing w:val="60"/>
              </w:rPr>
              <w:t xml:space="preserve"> </w:t>
            </w:r>
            <w:r w:rsidRPr="00F51065">
              <w:rPr>
                <w:rFonts w:ascii="Arial" w:eastAsia="Arial" w:hAnsi="Arial" w:cs="Arial"/>
                <w:spacing w:val="-2"/>
              </w:rPr>
              <w:t>t</w:t>
            </w:r>
            <w:r w:rsidRPr="00F51065">
              <w:rPr>
                <w:rFonts w:ascii="Arial" w:eastAsia="Arial" w:hAnsi="Arial" w:cs="Arial"/>
              </w:rPr>
              <w:t xml:space="preserve">aken </w:t>
            </w:r>
            <w:r w:rsidRPr="00F51065">
              <w:rPr>
                <w:rFonts w:ascii="Arial" w:eastAsia="Arial" w:hAnsi="Arial" w:cs="Arial"/>
                <w:spacing w:val="59"/>
              </w:rPr>
              <w:t xml:space="preserve"> </w:t>
            </w:r>
            <w:r w:rsidRPr="00F51065">
              <w:rPr>
                <w:rFonts w:ascii="Arial" w:eastAsia="Arial" w:hAnsi="Arial" w:cs="Arial"/>
              </w:rPr>
              <w:t xml:space="preserve">into </w:t>
            </w:r>
            <w:r w:rsidRPr="00F51065">
              <w:rPr>
                <w:rFonts w:ascii="Arial" w:eastAsia="Arial" w:hAnsi="Arial" w:cs="Arial"/>
                <w:spacing w:val="60"/>
              </w:rPr>
              <w:t xml:space="preserve"> </w:t>
            </w:r>
            <w:r w:rsidRPr="00F51065">
              <w:rPr>
                <w:rFonts w:ascii="Arial" w:eastAsia="Arial" w:hAnsi="Arial" w:cs="Arial"/>
                <w:spacing w:val="-2"/>
              </w:rPr>
              <w:t>c</w:t>
            </w:r>
            <w:r w:rsidRPr="00F51065">
              <w:rPr>
                <w:rFonts w:ascii="Arial" w:eastAsia="Arial" w:hAnsi="Arial" w:cs="Arial"/>
                <w:spacing w:val="-1"/>
              </w:rPr>
              <w:t>o</w:t>
            </w:r>
            <w:r w:rsidRPr="00F51065">
              <w:rPr>
                <w:rFonts w:ascii="Arial" w:eastAsia="Arial" w:hAnsi="Arial" w:cs="Arial"/>
              </w:rPr>
              <w:t>nsi</w:t>
            </w:r>
            <w:r w:rsidRPr="00F51065">
              <w:rPr>
                <w:rFonts w:ascii="Arial" w:eastAsia="Arial" w:hAnsi="Arial" w:cs="Arial"/>
                <w:spacing w:val="1"/>
              </w:rPr>
              <w:t>d</w:t>
            </w:r>
            <w:r w:rsidRPr="00F51065">
              <w:rPr>
                <w:rFonts w:ascii="Arial" w:eastAsia="Arial" w:hAnsi="Arial" w:cs="Arial"/>
              </w:rPr>
              <w:t>era</w:t>
            </w:r>
            <w:r w:rsidRPr="00F51065">
              <w:rPr>
                <w:rFonts w:ascii="Arial" w:eastAsia="Arial" w:hAnsi="Arial" w:cs="Arial"/>
                <w:spacing w:val="2"/>
              </w:rPr>
              <w:t>t</w:t>
            </w:r>
            <w:r w:rsidRPr="00F51065">
              <w:rPr>
                <w:rFonts w:ascii="Arial" w:eastAsia="Arial" w:hAnsi="Arial" w:cs="Arial"/>
              </w:rPr>
              <w:t>i</w:t>
            </w:r>
            <w:r w:rsidRPr="00F51065">
              <w:rPr>
                <w:rFonts w:ascii="Arial" w:eastAsia="Arial" w:hAnsi="Arial" w:cs="Arial"/>
                <w:spacing w:val="-2"/>
              </w:rPr>
              <w:t>o</w:t>
            </w:r>
            <w:r w:rsidRPr="00F51065">
              <w:rPr>
                <w:rFonts w:ascii="Arial" w:eastAsia="Arial" w:hAnsi="Arial" w:cs="Arial"/>
              </w:rPr>
              <w:t xml:space="preserve">n </w:t>
            </w:r>
            <w:r w:rsidRPr="00F51065">
              <w:rPr>
                <w:rFonts w:ascii="Arial" w:eastAsia="Arial" w:hAnsi="Arial" w:cs="Arial"/>
                <w:spacing w:val="60"/>
              </w:rPr>
              <w:t xml:space="preserve"> </w:t>
            </w:r>
            <w:r w:rsidRPr="00F51065">
              <w:rPr>
                <w:rFonts w:ascii="Arial" w:eastAsia="Arial" w:hAnsi="Arial" w:cs="Arial"/>
              </w:rPr>
              <w:t xml:space="preserve">in </w:t>
            </w:r>
            <w:r w:rsidRPr="00F51065">
              <w:rPr>
                <w:rFonts w:ascii="Arial" w:eastAsia="Arial" w:hAnsi="Arial" w:cs="Arial"/>
                <w:spacing w:val="59"/>
              </w:rPr>
              <w:t xml:space="preserve"> </w:t>
            </w:r>
            <w:r w:rsidRPr="00F51065">
              <w:rPr>
                <w:rFonts w:ascii="Arial" w:eastAsia="Arial" w:hAnsi="Arial" w:cs="Arial"/>
                <w:spacing w:val="-2"/>
              </w:rPr>
              <w:t>t</w:t>
            </w:r>
            <w:r w:rsidRPr="00F51065">
              <w:rPr>
                <w:rFonts w:ascii="Arial" w:eastAsia="Arial" w:hAnsi="Arial" w:cs="Arial"/>
              </w:rPr>
              <w:t xml:space="preserve">he </w:t>
            </w:r>
            <w:r w:rsidRPr="00F51065">
              <w:rPr>
                <w:rFonts w:ascii="Arial" w:eastAsia="Arial" w:hAnsi="Arial" w:cs="Arial"/>
                <w:spacing w:val="60"/>
              </w:rPr>
              <w:t xml:space="preserve"> </w:t>
            </w:r>
            <w:r w:rsidRPr="00F51065">
              <w:rPr>
                <w:rFonts w:ascii="Arial" w:eastAsia="Arial" w:hAnsi="Arial" w:cs="Arial"/>
                <w:spacing w:val="-1"/>
              </w:rPr>
              <w:t>e</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 xml:space="preserve">ion </w:t>
            </w:r>
            <w:r w:rsidRPr="00F51065">
              <w:rPr>
                <w:rFonts w:ascii="Arial" w:eastAsia="Arial" w:hAnsi="Arial" w:cs="Arial"/>
                <w:spacing w:val="60"/>
              </w:rPr>
              <w:t xml:space="preserve"> </w:t>
            </w:r>
            <w:r w:rsidRPr="00F51065">
              <w:rPr>
                <w:rFonts w:ascii="Arial" w:eastAsia="Arial" w:hAnsi="Arial" w:cs="Arial"/>
              </w:rPr>
              <w:t>and acc</w:t>
            </w:r>
            <w:r w:rsidRPr="00F51065">
              <w:rPr>
                <w:rFonts w:ascii="Arial" w:eastAsia="Arial" w:hAnsi="Arial" w:cs="Arial"/>
                <w:spacing w:val="2"/>
              </w:rPr>
              <w:t>e</w:t>
            </w:r>
            <w:r w:rsidRPr="00F51065">
              <w:rPr>
                <w:rFonts w:ascii="Arial" w:eastAsia="Arial" w:hAnsi="Arial" w:cs="Arial"/>
              </w:rPr>
              <w:t>ptance</w:t>
            </w:r>
            <w:r w:rsidRPr="00F51065">
              <w:rPr>
                <w:rFonts w:ascii="Arial" w:eastAsia="Arial" w:hAnsi="Arial" w:cs="Arial"/>
                <w:spacing w:val="2"/>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rPr>
              <w:t>bid</w:t>
            </w:r>
            <w:r w:rsidRPr="00F51065">
              <w:rPr>
                <w:rFonts w:ascii="Arial" w:eastAsia="Arial" w:hAnsi="Arial" w:cs="Arial"/>
                <w:spacing w:val="3"/>
              </w:rPr>
              <w:t xml:space="preserve"> </w:t>
            </w:r>
            <w:r w:rsidRPr="00F51065">
              <w:rPr>
                <w:rFonts w:ascii="Arial" w:eastAsia="Arial" w:hAnsi="Arial" w:cs="Arial"/>
              </w:rPr>
              <w:t>und</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1"/>
              </w:rPr>
              <w:t xml:space="preserve"> </w:t>
            </w:r>
            <w:r w:rsidRPr="00F51065">
              <w:rPr>
                <w:rFonts w:ascii="Arial" w:eastAsia="Arial" w:hAnsi="Arial" w:cs="Arial"/>
              </w:rPr>
              <w:t>S</w:t>
            </w:r>
            <w:r w:rsidRPr="00F51065">
              <w:rPr>
                <w:rFonts w:ascii="Arial" w:eastAsia="Arial" w:hAnsi="Arial" w:cs="Arial"/>
                <w:spacing w:val="2"/>
              </w:rPr>
              <w:t>e</w:t>
            </w:r>
            <w:r w:rsidRPr="00F51065">
              <w:rPr>
                <w:rFonts w:ascii="Arial" w:eastAsia="Arial" w:hAnsi="Arial" w:cs="Arial"/>
              </w:rPr>
              <w:t>ct</w:t>
            </w:r>
            <w:r w:rsidRPr="00F51065">
              <w:rPr>
                <w:rFonts w:ascii="Arial" w:eastAsia="Arial" w:hAnsi="Arial" w:cs="Arial"/>
                <w:spacing w:val="-2"/>
              </w:rPr>
              <w:t>i</w:t>
            </w:r>
            <w:r w:rsidRPr="00F51065">
              <w:rPr>
                <w:rFonts w:ascii="Arial" w:eastAsia="Arial" w:hAnsi="Arial" w:cs="Arial"/>
              </w:rPr>
              <w:t>on</w:t>
            </w:r>
            <w:r w:rsidRPr="00F51065">
              <w:rPr>
                <w:rFonts w:ascii="Arial" w:eastAsia="Arial" w:hAnsi="Arial" w:cs="Arial"/>
                <w:spacing w:val="4"/>
              </w:rPr>
              <w:t xml:space="preserve"> </w:t>
            </w:r>
            <w:r w:rsidRPr="00F51065">
              <w:rPr>
                <w:rFonts w:ascii="Arial" w:eastAsia="Arial" w:hAnsi="Arial" w:cs="Arial"/>
              </w:rPr>
              <w:t>3</w:t>
            </w:r>
            <w:r w:rsidRPr="00F51065">
              <w:rPr>
                <w:rFonts w:ascii="Arial" w:eastAsia="Arial" w:hAnsi="Arial" w:cs="Arial"/>
                <w:spacing w:val="3"/>
              </w:rPr>
              <w:t xml:space="preserve"> </w:t>
            </w:r>
            <w:r w:rsidRPr="00F51065">
              <w:rPr>
                <w:rFonts w:ascii="Arial" w:eastAsia="Arial" w:hAnsi="Arial" w:cs="Arial"/>
                <w:spacing w:val="-1"/>
              </w:rPr>
              <w:t>(</w:t>
            </w:r>
            <w:r w:rsidRPr="00F51065">
              <w:rPr>
                <w:rFonts w:ascii="Arial" w:eastAsia="Arial" w:hAnsi="Arial" w:cs="Arial"/>
                <w:spacing w:val="1"/>
              </w:rPr>
              <w:t>E</w:t>
            </w:r>
            <w:r w:rsidRPr="00F51065">
              <w:rPr>
                <w:rFonts w:ascii="Arial" w:eastAsia="Arial" w:hAnsi="Arial" w:cs="Arial"/>
                <w:spacing w:val="-2"/>
              </w:rPr>
              <w:t>v</w:t>
            </w:r>
            <w:r w:rsidRPr="00F51065">
              <w:rPr>
                <w:rFonts w:ascii="Arial" w:eastAsia="Arial" w:hAnsi="Arial" w:cs="Arial"/>
              </w:rPr>
              <w:t>al</w:t>
            </w:r>
            <w:r w:rsidRPr="00F51065">
              <w:rPr>
                <w:rFonts w:ascii="Arial" w:eastAsia="Arial" w:hAnsi="Arial" w:cs="Arial"/>
                <w:spacing w:val="1"/>
              </w:rPr>
              <w:t>u</w:t>
            </w:r>
            <w:r w:rsidRPr="00F51065">
              <w:rPr>
                <w:rFonts w:ascii="Arial" w:eastAsia="Arial" w:hAnsi="Arial" w:cs="Arial"/>
                <w:spacing w:val="-1"/>
              </w:rPr>
              <w:t>a</w:t>
            </w:r>
            <w:r w:rsidRPr="00F51065">
              <w:rPr>
                <w:rFonts w:ascii="Arial" w:eastAsia="Arial" w:hAnsi="Arial" w:cs="Arial"/>
              </w:rPr>
              <w:t>tion</w:t>
            </w:r>
            <w:r w:rsidRPr="00F51065">
              <w:rPr>
                <w:rFonts w:ascii="Arial" w:eastAsia="Arial" w:hAnsi="Arial" w:cs="Arial"/>
                <w:spacing w:val="4"/>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4"/>
              </w:rPr>
              <w:t xml:space="preserve"> </w:t>
            </w:r>
            <w:r w:rsidRPr="00F51065">
              <w:rPr>
                <w:rFonts w:ascii="Arial" w:eastAsia="Arial" w:hAnsi="Arial" w:cs="Arial"/>
                <w:spacing w:val="-2"/>
              </w:rPr>
              <w:t>Q</w:t>
            </w:r>
            <w:r w:rsidRPr="00F51065">
              <w:rPr>
                <w:rFonts w:ascii="Arial" w:eastAsia="Arial" w:hAnsi="Arial" w:cs="Arial"/>
              </w:rPr>
              <w:t>u</w:t>
            </w:r>
            <w:r w:rsidRPr="00F51065">
              <w:rPr>
                <w:rFonts w:ascii="Arial" w:eastAsia="Arial" w:hAnsi="Arial" w:cs="Arial"/>
                <w:spacing w:val="2"/>
              </w:rPr>
              <w:t>a</w:t>
            </w:r>
            <w:r w:rsidRPr="00F51065">
              <w:rPr>
                <w:rFonts w:ascii="Arial" w:eastAsia="Arial" w:hAnsi="Arial" w:cs="Arial"/>
              </w:rPr>
              <w:t>l</w:t>
            </w:r>
            <w:r w:rsidRPr="00F51065">
              <w:rPr>
                <w:rFonts w:ascii="Arial" w:eastAsia="Arial" w:hAnsi="Arial" w:cs="Arial"/>
                <w:spacing w:val="-3"/>
              </w:rPr>
              <w:t>i</w:t>
            </w:r>
            <w:r w:rsidRPr="00F51065">
              <w:rPr>
                <w:rFonts w:ascii="Arial" w:eastAsia="Arial" w:hAnsi="Arial" w:cs="Arial"/>
                <w:spacing w:val="3"/>
              </w:rPr>
              <w:t>f</w:t>
            </w:r>
            <w:r w:rsidRPr="00F51065">
              <w:rPr>
                <w:rFonts w:ascii="Arial" w:eastAsia="Arial" w:hAnsi="Arial" w:cs="Arial"/>
              </w:rPr>
              <w:t>ication Cr</w:t>
            </w:r>
            <w:r w:rsidRPr="00F51065">
              <w:rPr>
                <w:rFonts w:ascii="Arial" w:eastAsia="Arial" w:hAnsi="Arial" w:cs="Arial"/>
                <w:spacing w:val="-1"/>
              </w:rPr>
              <w:t>i</w:t>
            </w:r>
            <w:r w:rsidRPr="00F51065">
              <w:rPr>
                <w:rFonts w:ascii="Arial" w:eastAsia="Arial" w:hAnsi="Arial" w:cs="Arial"/>
              </w:rPr>
              <w:t>t</w:t>
            </w:r>
            <w:r w:rsidRPr="00F51065">
              <w:rPr>
                <w:rFonts w:ascii="Arial" w:eastAsia="Arial" w:hAnsi="Arial" w:cs="Arial"/>
                <w:spacing w:val="1"/>
              </w:rPr>
              <w:t>e</w:t>
            </w:r>
            <w:r w:rsidRPr="00F51065">
              <w:rPr>
                <w:rFonts w:ascii="Arial" w:eastAsia="Arial" w:hAnsi="Arial" w:cs="Arial"/>
              </w:rPr>
              <w:t>r</w:t>
            </w:r>
            <w:r w:rsidRPr="00F51065">
              <w:rPr>
                <w:rFonts w:ascii="Arial" w:eastAsia="Arial" w:hAnsi="Arial" w:cs="Arial"/>
                <w:spacing w:val="-1"/>
              </w:rPr>
              <w:t>i</w:t>
            </w:r>
            <w:r w:rsidRPr="00F51065">
              <w:rPr>
                <w:rFonts w:ascii="Arial" w:eastAsia="Arial" w:hAnsi="Arial" w:cs="Arial"/>
              </w:rPr>
              <w:t>a).</w:t>
            </w:r>
            <w:r w:rsidRPr="00F51065">
              <w:rPr>
                <w:rFonts w:ascii="Arial" w:eastAsia="Arial" w:hAnsi="Arial" w:cs="Arial"/>
                <w:spacing w:val="3"/>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 be</w:t>
            </w:r>
            <w:r w:rsidRPr="00F51065">
              <w:rPr>
                <w:rFonts w:ascii="Arial" w:eastAsia="Arial" w:hAnsi="Arial" w:cs="Arial"/>
                <w:spacing w:val="2"/>
              </w:rPr>
              <w:t>f</w:t>
            </w:r>
            <w:r w:rsidRPr="00F51065">
              <w:rPr>
                <w:rFonts w:ascii="Arial" w:eastAsia="Arial" w:hAnsi="Arial" w:cs="Arial"/>
              </w:rPr>
              <w:t>ore</w:t>
            </w:r>
            <w:r w:rsidRPr="00F51065">
              <w:rPr>
                <w:rFonts w:ascii="Arial" w:eastAsia="Arial" w:hAnsi="Arial" w:cs="Arial"/>
                <w:spacing w:val="1"/>
              </w:rPr>
              <w:t xml:space="preserve"> </w:t>
            </w:r>
            <w:r w:rsidRPr="00F51065">
              <w:rPr>
                <w:rFonts w:ascii="Arial" w:eastAsia="Arial" w:hAnsi="Arial" w:cs="Arial"/>
              </w:rPr>
              <w:t>si</w:t>
            </w:r>
            <w:r w:rsidRPr="00F51065">
              <w:rPr>
                <w:rFonts w:ascii="Arial" w:eastAsia="Arial" w:hAnsi="Arial" w:cs="Arial"/>
                <w:spacing w:val="-2"/>
              </w:rPr>
              <w:t>g</w:t>
            </w:r>
            <w:r w:rsidRPr="00F51065">
              <w:rPr>
                <w:rFonts w:ascii="Arial" w:eastAsia="Arial" w:hAnsi="Arial" w:cs="Arial"/>
              </w:rPr>
              <w:t>ni</w:t>
            </w:r>
            <w:r w:rsidRPr="00F51065">
              <w:rPr>
                <w:rFonts w:ascii="Arial" w:eastAsia="Arial" w:hAnsi="Arial" w:cs="Arial"/>
                <w:spacing w:val="1"/>
              </w:rPr>
              <w:t>n</w:t>
            </w:r>
            <w:r w:rsidRPr="00F51065">
              <w:rPr>
                <w:rFonts w:ascii="Arial" w:eastAsia="Arial" w:hAnsi="Arial" w:cs="Arial"/>
              </w:rPr>
              <w:t>g</w:t>
            </w:r>
            <w:r w:rsidRPr="00F51065">
              <w:rPr>
                <w:rFonts w:ascii="Arial" w:eastAsia="Arial" w:hAnsi="Arial" w:cs="Arial"/>
                <w:spacing w:val="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c</w:t>
            </w:r>
            <w:r w:rsidRPr="00F51065">
              <w:rPr>
                <w:rFonts w:ascii="Arial" w:eastAsia="Arial" w:hAnsi="Arial" w:cs="Arial"/>
                <w:spacing w:val="-1"/>
              </w:rPr>
              <w:t>o</w:t>
            </w:r>
            <w:r w:rsidRPr="00F51065">
              <w:rPr>
                <w:rFonts w:ascii="Arial" w:eastAsia="Arial" w:hAnsi="Arial" w:cs="Arial"/>
              </w:rPr>
              <w:t>nt</w:t>
            </w:r>
            <w:r w:rsidRPr="00F51065">
              <w:rPr>
                <w:rFonts w:ascii="Arial" w:eastAsia="Arial" w:hAnsi="Arial" w:cs="Arial"/>
                <w:spacing w:val="-2"/>
              </w:rPr>
              <w:t>r</w:t>
            </w:r>
            <w:r w:rsidRPr="00F51065">
              <w:rPr>
                <w:rFonts w:ascii="Arial" w:eastAsia="Arial" w:hAnsi="Arial" w:cs="Arial"/>
              </w:rPr>
              <w:t>ac</w:t>
            </w:r>
            <w:r w:rsidRPr="00F51065">
              <w:rPr>
                <w:rFonts w:ascii="Arial" w:eastAsia="Arial" w:hAnsi="Arial" w:cs="Arial"/>
                <w:spacing w:val="1"/>
              </w:rPr>
              <w:t>t</w:t>
            </w:r>
            <w:r w:rsidRPr="00F51065">
              <w:rPr>
                <w:rFonts w:ascii="Arial" w:eastAsia="Arial" w:hAnsi="Arial" w:cs="Arial"/>
              </w:rPr>
              <w:t>,</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4"/>
              </w:rPr>
              <w:t xml:space="preserve"> </w:t>
            </w:r>
            <w:r w:rsidRPr="00F51065">
              <w:rPr>
                <w:rFonts w:ascii="Arial" w:eastAsia="Arial" w:hAnsi="Arial" w:cs="Arial"/>
                <w:spacing w:val="-2"/>
              </w:rPr>
              <w:t>c</w:t>
            </w:r>
            <w:r w:rsidRPr="00F51065">
              <w:rPr>
                <w:rFonts w:ascii="Arial" w:eastAsia="Arial" w:hAnsi="Arial" w:cs="Arial"/>
              </w:rPr>
              <w:t>o</w:t>
            </w:r>
            <w:r w:rsidRPr="00F51065">
              <w:rPr>
                <w:rFonts w:ascii="Arial" w:eastAsia="Arial" w:hAnsi="Arial" w:cs="Arial"/>
                <w:spacing w:val="2"/>
              </w:rPr>
              <w:t>n</w:t>
            </w:r>
            <w:r w:rsidRPr="00F51065">
              <w:rPr>
                <w:rFonts w:ascii="Arial" w:eastAsia="Arial" w:hAnsi="Arial" w:cs="Arial"/>
              </w:rPr>
              <w:t>tra</w:t>
            </w:r>
            <w:r w:rsidRPr="00F51065">
              <w:rPr>
                <w:rFonts w:ascii="Arial" w:eastAsia="Arial" w:hAnsi="Arial" w:cs="Arial"/>
                <w:spacing w:val="-2"/>
              </w:rPr>
              <w:t>c</w:t>
            </w:r>
            <w:r w:rsidRPr="00F51065">
              <w:rPr>
                <w:rFonts w:ascii="Arial" w:eastAsia="Arial" w:hAnsi="Arial" w:cs="Arial"/>
              </w:rPr>
              <w:t>t</w:t>
            </w:r>
            <w:r w:rsidRPr="00F51065">
              <w:rPr>
                <w:rFonts w:ascii="Arial" w:eastAsia="Arial" w:hAnsi="Arial" w:cs="Arial"/>
                <w:spacing w:val="3"/>
              </w:rPr>
              <w:t xml:space="preserve"> </w:t>
            </w:r>
            <w:r w:rsidRPr="00F51065">
              <w:rPr>
                <w:rFonts w:ascii="Arial" w:eastAsia="Arial" w:hAnsi="Arial" w:cs="Arial"/>
              </w:rPr>
              <w:t>ag</w:t>
            </w:r>
            <w:r w:rsidRPr="00F51065">
              <w:rPr>
                <w:rFonts w:ascii="Arial" w:eastAsia="Arial" w:hAnsi="Arial" w:cs="Arial"/>
                <w:spacing w:val="-1"/>
              </w:rPr>
              <w:t>re</w:t>
            </w:r>
            <w:r w:rsidRPr="00F51065">
              <w:rPr>
                <w:rFonts w:ascii="Arial" w:eastAsia="Arial" w:hAnsi="Arial" w:cs="Arial"/>
              </w:rPr>
              <w:t>e</w:t>
            </w:r>
            <w:r w:rsidRPr="00F51065">
              <w:rPr>
                <w:rFonts w:ascii="Arial" w:eastAsia="Arial" w:hAnsi="Arial" w:cs="Arial"/>
                <w:spacing w:val="3"/>
              </w:rPr>
              <w:t>m</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's ann</w:t>
            </w:r>
            <w:r w:rsidRPr="00F51065">
              <w:rPr>
                <w:rFonts w:ascii="Arial" w:eastAsia="Arial" w:hAnsi="Arial" w:cs="Arial"/>
                <w:spacing w:val="1"/>
              </w:rPr>
              <w:t>e</w:t>
            </w:r>
            <w:r w:rsidRPr="00F51065">
              <w:rPr>
                <w:rFonts w:ascii="Arial" w:eastAsia="Arial" w:hAnsi="Arial" w:cs="Arial"/>
                <w:spacing w:val="-2"/>
              </w:rPr>
              <w:t>x</w:t>
            </w:r>
            <w:r w:rsidRPr="00F51065">
              <w:rPr>
                <w:rFonts w:ascii="Arial" w:eastAsia="Arial" w:hAnsi="Arial" w:cs="Arial"/>
              </w:rPr>
              <w:t>es</w:t>
            </w:r>
            <w:r w:rsidRPr="00F51065">
              <w:rPr>
                <w:rFonts w:ascii="Arial" w:eastAsia="Arial" w:hAnsi="Arial" w:cs="Arial"/>
                <w:spacing w:val="3"/>
              </w:rPr>
              <w:t xml:space="preserve"> </w:t>
            </w:r>
            <w:r w:rsidRPr="00F51065">
              <w:rPr>
                <w:rFonts w:ascii="Arial" w:eastAsia="Arial" w:hAnsi="Arial" w:cs="Arial"/>
              </w:rPr>
              <w:t>related</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o</w:t>
            </w:r>
            <w:r w:rsidRPr="00F51065">
              <w:rPr>
                <w:rFonts w:ascii="Arial" w:eastAsia="Arial" w:hAnsi="Arial" w:cs="Arial"/>
                <w:spacing w:val="3"/>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
              </w:rPr>
              <w:t xml:space="preserve"> </w:t>
            </w:r>
            <w:r w:rsidRPr="00F51065">
              <w:rPr>
                <w:rFonts w:ascii="Arial" w:eastAsia="Arial" w:hAnsi="Arial" w:cs="Arial"/>
              </w:rPr>
              <w:t xml:space="preserve">listing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spacing w:val="-1"/>
              </w:rPr>
              <w:t>n</w:t>
            </w:r>
            <w:r w:rsidRPr="00F51065">
              <w:rPr>
                <w:rFonts w:ascii="Arial" w:eastAsia="Arial" w:hAnsi="Arial" w:cs="Arial"/>
              </w:rPr>
              <w:t>ames</w:t>
            </w:r>
            <w:r w:rsidRPr="00F51065">
              <w:rPr>
                <w:rFonts w:ascii="Arial" w:eastAsia="Arial" w:hAnsi="Arial" w:cs="Arial"/>
                <w:spacing w:val="2"/>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
              </w:rPr>
              <w:t xml:space="preserve"> </w:t>
            </w:r>
            <w:r w:rsidRPr="00F51065">
              <w:rPr>
                <w:rFonts w:ascii="Arial" w:eastAsia="Arial" w:hAnsi="Arial" w:cs="Arial"/>
              </w:rPr>
              <w:t>manufac</w:t>
            </w:r>
            <w:r w:rsidRPr="00F51065">
              <w:rPr>
                <w:rFonts w:ascii="Arial" w:eastAsia="Arial" w:hAnsi="Arial" w:cs="Arial"/>
                <w:spacing w:val="2"/>
              </w:rPr>
              <w:t>t</w:t>
            </w:r>
            <w:r w:rsidRPr="00F51065">
              <w:rPr>
                <w:rFonts w:ascii="Arial" w:eastAsia="Arial" w:hAnsi="Arial" w:cs="Arial"/>
              </w:rPr>
              <w:t>ur</w:t>
            </w:r>
            <w:r w:rsidRPr="00F51065">
              <w:rPr>
                <w:rFonts w:ascii="Arial" w:eastAsia="Arial" w:hAnsi="Arial" w:cs="Arial"/>
                <w:spacing w:val="1"/>
              </w:rPr>
              <w:t>e</w:t>
            </w:r>
            <w:r w:rsidRPr="00F51065">
              <w:rPr>
                <w:rFonts w:ascii="Arial" w:eastAsia="Arial" w:hAnsi="Arial" w:cs="Arial"/>
              </w:rPr>
              <w:t>rs and</w:t>
            </w:r>
            <w:r w:rsidRPr="00F51065">
              <w:rPr>
                <w:rFonts w:ascii="Arial" w:eastAsia="Arial" w:hAnsi="Arial" w:cs="Arial"/>
                <w:spacing w:val="1"/>
              </w:rPr>
              <w:t xml:space="preserve"> </w:t>
            </w:r>
            <w:r w:rsidRPr="00F51065">
              <w:rPr>
                <w:rFonts w:ascii="Arial" w:eastAsia="Arial" w:hAnsi="Arial" w:cs="Arial"/>
              </w:rPr>
              <w:t>su</w:t>
            </w:r>
            <w:r w:rsidRPr="00F51065">
              <w:rPr>
                <w:rFonts w:ascii="Arial" w:eastAsia="Arial" w:hAnsi="Arial" w:cs="Arial"/>
                <w:spacing w:val="2"/>
              </w:rPr>
              <w:t>b</w:t>
            </w:r>
            <w:r w:rsidRPr="00F51065">
              <w:rPr>
                <w:rFonts w:ascii="Arial" w:eastAsia="Arial" w:hAnsi="Arial" w:cs="Arial"/>
              </w:rPr>
              <w:t>c</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spacing w:val="-3"/>
              </w:rPr>
              <w:t>r</w:t>
            </w:r>
            <w:r w:rsidRPr="00F51065">
              <w:rPr>
                <w:rFonts w:ascii="Arial" w:eastAsia="Arial" w:hAnsi="Arial" w:cs="Arial"/>
              </w:rPr>
              <w:t>ac</w:t>
            </w:r>
            <w:r w:rsidRPr="00F51065">
              <w:rPr>
                <w:rFonts w:ascii="Arial" w:eastAsia="Arial" w:hAnsi="Arial" w:cs="Arial"/>
                <w:spacing w:val="1"/>
              </w:rPr>
              <w:t>to</w:t>
            </w:r>
            <w:r w:rsidRPr="00F51065">
              <w:rPr>
                <w:rFonts w:ascii="Arial" w:eastAsia="Arial" w:hAnsi="Arial" w:cs="Arial"/>
              </w:rPr>
              <w:t>rs t</w:t>
            </w:r>
            <w:r w:rsidRPr="00F51065">
              <w:rPr>
                <w:rFonts w:ascii="Arial" w:eastAsia="Arial" w:hAnsi="Arial" w:cs="Arial"/>
                <w:spacing w:val="1"/>
              </w:rPr>
              <w:t>h</w:t>
            </w:r>
            <w:r w:rsidRPr="00F51065">
              <w:rPr>
                <w:rFonts w:ascii="Arial" w:eastAsia="Arial" w:hAnsi="Arial" w:cs="Arial"/>
              </w:rPr>
              <w:t>at</w:t>
            </w:r>
            <w:r w:rsidRPr="00F51065">
              <w:rPr>
                <w:rFonts w:ascii="Arial" w:eastAsia="Arial" w:hAnsi="Arial" w:cs="Arial"/>
                <w:spacing w:val="2"/>
              </w:rPr>
              <w:t xml:space="preserve"> </w:t>
            </w:r>
            <w:r w:rsidRPr="00F51065">
              <w:rPr>
                <w:rFonts w:ascii="Arial" w:eastAsia="Arial" w:hAnsi="Arial" w:cs="Arial"/>
                <w:spacing w:val="-1"/>
              </w:rPr>
              <w:t>h</w:t>
            </w:r>
            <w:r w:rsidRPr="00F51065">
              <w:rPr>
                <w:rFonts w:ascii="Arial" w:eastAsia="Arial" w:hAnsi="Arial" w:cs="Arial"/>
              </w:rPr>
              <w:t>a</w:t>
            </w:r>
            <w:r w:rsidRPr="00F51065">
              <w:rPr>
                <w:rFonts w:ascii="Arial" w:eastAsia="Arial" w:hAnsi="Arial" w:cs="Arial"/>
                <w:spacing w:val="-1"/>
              </w:rPr>
              <w:t>v</w:t>
            </w:r>
            <w:r w:rsidRPr="00F51065">
              <w:rPr>
                <w:rFonts w:ascii="Arial" w:eastAsia="Arial" w:hAnsi="Arial" w:cs="Arial"/>
              </w:rPr>
              <w:t>e</w:t>
            </w:r>
            <w:r w:rsidRPr="00F51065">
              <w:rPr>
                <w:rFonts w:ascii="Arial" w:eastAsia="Arial" w:hAnsi="Arial" w:cs="Arial"/>
                <w:spacing w:val="1"/>
              </w:rPr>
              <w:t xml:space="preserve"> </w:t>
            </w:r>
            <w:r w:rsidRPr="00F51065">
              <w:rPr>
                <w:rFonts w:ascii="Arial" w:eastAsia="Arial" w:hAnsi="Arial" w:cs="Arial"/>
              </w:rPr>
              <w:t>b</w:t>
            </w:r>
            <w:r w:rsidRPr="00F51065">
              <w:rPr>
                <w:rFonts w:ascii="Arial" w:eastAsia="Arial" w:hAnsi="Arial" w:cs="Arial"/>
                <w:spacing w:val="2"/>
              </w:rPr>
              <w:t>e</w:t>
            </w:r>
            <w:r w:rsidRPr="00F51065">
              <w:rPr>
                <w:rFonts w:ascii="Arial" w:eastAsia="Arial" w:hAnsi="Arial" w:cs="Arial"/>
              </w:rPr>
              <w:t>en a</w:t>
            </w:r>
            <w:r w:rsidRPr="00F51065">
              <w:rPr>
                <w:rFonts w:ascii="Arial" w:eastAsia="Arial" w:hAnsi="Arial" w:cs="Arial"/>
                <w:spacing w:val="2"/>
              </w:rPr>
              <w:t>p</w:t>
            </w:r>
            <w:r w:rsidRPr="00F51065">
              <w:rPr>
                <w:rFonts w:ascii="Arial" w:eastAsia="Arial" w:hAnsi="Arial" w:cs="Arial"/>
              </w:rPr>
              <w:t>pr</w:t>
            </w:r>
            <w:r w:rsidRPr="00F51065">
              <w:rPr>
                <w:rFonts w:ascii="Arial" w:eastAsia="Arial" w:hAnsi="Arial" w:cs="Arial"/>
                <w:spacing w:val="1"/>
              </w:rPr>
              <w:t>o</w:t>
            </w:r>
            <w:r w:rsidRPr="00F51065">
              <w:rPr>
                <w:rFonts w:ascii="Arial" w:eastAsia="Arial" w:hAnsi="Arial" w:cs="Arial"/>
                <w:spacing w:val="-2"/>
              </w:rPr>
              <w:t>v</w:t>
            </w:r>
            <w:r w:rsidRPr="00F51065">
              <w:rPr>
                <w:rFonts w:ascii="Arial" w:eastAsia="Arial" w:hAnsi="Arial" w:cs="Arial"/>
              </w:rPr>
              <w:t>ed</w:t>
            </w:r>
            <w:r w:rsidRPr="00F51065">
              <w:rPr>
                <w:rFonts w:ascii="Arial" w:eastAsia="Arial" w:hAnsi="Arial" w:cs="Arial"/>
                <w:spacing w:val="2"/>
              </w:rPr>
              <w:t xml:space="preserve"> </w:t>
            </w:r>
            <w:r w:rsidRPr="00F51065">
              <w:rPr>
                <w:rFonts w:ascii="Arial" w:eastAsia="Arial" w:hAnsi="Arial" w:cs="Arial"/>
              </w:rPr>
              <w:t>f</w:t>
            </w:r>
            <w:r w:rsidRPr="00F51065">
              <w:rPr>
                <w:rFonts w:ascii="Arial" w:eastAsia="Arial" w:hAnsi="Arial" w:cs="Arial"/>
                <w:spacing w:val="1"/>
              </w:rPr>
              <w:t>o</w:t>
            </w:r>
            <w:r w:rsidRPr="00F51065">
              <w:rPr>
                <w:rFonts w:ascii="Arial" w:eastAsia="Arial" w:hAnsi="Arial" w:cs="Arial"/>
              </w:rPr>
              <w:t>r i</w:t>
            </w:r>
            <w:r w:rsidRPr="00F51065">
              <w:rPr>
                <w:rFonts w:ascii="Arial" w:eastAsia="Arial" w:hAnsi="Arial" w:cs="Arial"/>
                <w:spacing w:val="1"/>
              </w:rPr>
              <w:t>m</w:t>
            </w:r>
            <w:r w:rsidRPr="00F51065">
              <w:rPr>
                <w:rFonts w:ascii="Arial" w:eastAsia="Arial" w:hAnsi="Arial" w:cs="Arial"/>
              </w:rPr>
              <w:t>plem</w:t>
            </w:r>
            <w:r w:rsidRPr="00F51065">
              <w:rPr>
                <w:rFonts w:ascii="Arial" w:eastAsia="Arial" w:hAnsi="Arial" w:cs="Arial"/>
                <w:spacing w:val="2"/>
              </w:rPr>
              <w:t>e</w:t>
            </w:r>
            <w:r w:rsidRPr="00F51065">
              <w:rPr>
                <w:rFonts w:ascii="Arial" w:eastAsia="Arial" w:hAnsi="Arial" w:cs="Arial"/>
                <w:spacing w:val="-1"/>
              </w:rPr>
              <w:t>n</w:t>
            </w:r>
            <w:r w:rsidRPr="00F51065">
              <w:rPr>
                <w:rFonts w:ascii="Arial" w:eastAsia="Arial" w:hAnsi="Arial" w:cs="Arial"/>
              </w:rPr>
              <w:t>t</w:t>
            </w:r>
            <w:r w:rsidRPr="00F51065">
              <w:rPr>
                <w:rFonts w:ascii="Arial" w:eastAsia="Arial" w:hAnsi="Arial" w:cs="Arial"/>
                <w:spacing w:val="1"/>
              </w:rPr>
              <w:t>a</w:t>
            </w:r>
            <w:r w:rsidRPr="00F51065">
              <w:rPr>
                <w:rFonts w:ascii="Arial" w:eastAsia="Arial" w:hAnsi="Arial" w:cs="Arial"/>
              </w:rPr>
              <w:t>ti</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2"/>
              </w:rPr>
              <w:t xml:space="preserve"> </w:t>
            </w:r>
            <w:r w:rsidRPr="00F51065">
              <w:rPr>
                <w:rFonts w:ascii="Arial" w:eastAsia="Arial" w:hAnsi="Arial" w:cs="Arial"/>
                <w:spacing w:val="-1"/>
              </w:rPr>
              <w:t>o</w:t>
            </w:r>
            <w:r w:rsidRPr="00F51065">
              <w:rPr>
                <w:rFonts w:ascii="Arial" w:eastAsia="Arial" w:hAnsi="Arial" w:cs="Arial"/>
              </w:rPr>
              <w:t>f k</w:t>
            </w:r>
            <w:r w:rsidRPr="00F51065">
              <w:rPr>
                <w:rFonts w:ascii="Arial" w:eastAsia="Arial" w:hAnsi="Arial" w:cs="Arial"/>
                <w:spacing w:val="2"/>
              </w:rPr>
              <w:t>e</w:t>
            </w:r>
            <w:r w:rsidRPr="00F51065">
              <w:rPr>
                <w:rFonts w:ascii="Arial" w:eastAsia="Arial" w:hAnsi="Arial" w:cs="Arial"/>
              </w:rPr>
              <w:t>y</w:t>
            </w:r>
            <w:r w:rsidRPr="00F51065">
              <w:rPr>
                <w:rFonts w:ascii="Arial" w:eastAsia="Arial" w:hAnsi="Arial" w:cs="Arial"/>
                <w:spacing w:val="-2"/>
              </w:rPr>
              <w:t xml:space="preserve"> </w:t>
            </w:r>
            <w:r w:rsidRPr="00F51065">
              <w:rPr>
                <w:rFonts w:ascii="Arial" w:eastAsia="Arial" w:hAnsi="Arial" w:cs="Arial"/>
              </w:rPr>
              <w:t>it</w:t>
            </w:r>
            <w:r w:rsidRPr="00F51065">
              <w:rPr>
                <w:rFonts w:ascii="Arial" w:eastAsia="Arial" w:hAnsi="Arial" w:cs="Arial"/>
                <w:spacing w:val="1"/>
              </w:rPr>
              <w:t>e</w:t>
            </w:r>
            <w:r w:rsidRPr="00F51065">
              <w:rPr>
                <w:rFonts w:ascii="Arial" w:eastAsia="Arial" w:hAnsi="Arial" w:cs="Arial"/>
                <w:spacing w:val="2"/>
              </w:rPr>
              <w:t>m</w:t>
            </w:r>
            <w:r w:rsidRPr="00F51065">
              <w:rPr>
                <w:rFonts w:ascii="Arial" w:eastAsia="Arial" w:hAnsi="Arial" w:cs="Arial"/>
              </w:rPr>
              <w:t>s</w:t>
            </w:r>
            <w:r w:rsidRPr="00F51065">
              <w:rPr>
                <w:rFonts w:ascii="Arial" w:eastAsia="Arial" w:hAnsi="Arial" w:cs="Arial"/>
                <w:spacing w:val="-2"/>
              </w:rPr>
              <w:t xml:space="preserve"> </w:t>
            </w:r>
            <w:r w:rsidRPr="00F51065">
              <w:rPr>
                <w:rFonts w:ascii="Arial" w:eastAsia="Arial" w:hAnsi="Arial" w:cs="Arial"/>
                <w:spacing w:val="-1"/>
              </w:rPr>
              <w:lastRenderedPageBreak/>
              <w:t>o</w:t>
            </w:r>
            <w:r w:rsidRPr="00F51065">
              <w:rPr>
                <w:rFonts w:ascii="Arial" w:eastAsia="Arial" w:hAnsi="Arial" w:cs="Arial"/>
              </w:rPr>
              <w:t>f</w:t>
            </w:r>
            <w:r w:rsidRPr="00F51065">
              <w:rPr>
                <w:rFonts w:ascii="Arial" w:eastAsia="Arial" w:hAnsi="Arial" w:cs="Arial"/>
                <w:spacing w:val="1"/>
              </w:rPr>
              <w:t xml:space="preserve"> </w:t>
            </w:r>
            <w:r w:rsidRPr="00F51065">
              <w:rPr>
                <w:rFonts w:ascii="Arial" w:eastAsia="Arial" w:hAnsi="Arial" w:cs="Arial"/>
              </w:rPr>
              <w:t>e</w:t>
            </w:r>
            <w:r w:rsidRPr="00F51065">
              <w:rPr>
                <w:rFonts w:ascii="Arial" w:eastAsia="Arial" w:hAnsi="Arial" w:cs="Arial"/>
                <w:spacing w:val="2"/>
              </w:rPr>
              <w:t>a</w:t>
            </w:r>
            <w:r w:rsidRPr="00F51065">
              <w:rPr>
                <w:rFonts w:ascii="Arial" w:eastAsia="Arial" w:hAnsi="Arial" w:cs="Arial"/>
              </w:rPr>
              <w:t>ch</w:t>
            </w:r>
            <w:r w:rsidRPr="00F51065">
              <w:rPr>
                <w:rFonts w:ascii="Arial" w:eastAsia="Arial" w:hAnsi="Arial" w:cs="Arial"/>
                <w:spacing w:val="-1"/>
              </w:rPr>
              <w:t xml:space="preserve"> </w:t>
            </w:r>
            <w:r w:rsidRPr="00F51065">
              <w:rPr>
                <w:rFonts w:ascii="Arial" w:eastAsia="Arial" w:hAnsi="Arial" w:cs="Arial"/>
              </w:rPr>
              <w:t>of t</w:t>
            </w:r>
            <w:r w:rsidRPr="00F51065">
              <w:rPr>
                <w:rFonts w:ascii="Arial" w:eastAsia="Arial" w:hAnsi="Arial" w:cs="Arial"/>
                <w:spacing w:val="1"/>
              </w:rPr>
              <w:t>h</w:t>
            </w:r>
            <w:r w:rsidRPr="00F51065">
              <w:rPr>
                <w:rFonts w:ascii="Arial" w:eastAsia="Arial" w:hAnsi="Arial" w:cs="Arial"/>
                <w:spacing w:val="-1"/>
              </w:rPr>
              <w:t>e</w:t>
            </w:r>
            <w:r w:rsidRPr="00F51065">
              <w:rPr>
                <w:rFonts w:ascii="Arial" w:eastAsia="Arial" w:hAnsi="Arial" w:cs="Arial"/>
              </w:rPr>
              <w:t>m</w:t>
            </w:r>
            <w:r w:rsidRPr="00F51065">
              <w:rPr>
                <w:rFonts w:ascii="Arial" w:eastAsia="Arial" w:hAnsi="Arial" w:cs="Arial"/>
                <w:spacing w:val="2"/>
              </w:rPr>
              <w:t xml:space="preserve"> </w:t>
            </w:r>
            <w:r w:rsidRPr="00F51065">
              <w:rPr>
                <w:rFonts w:ascii="Arial" w:eastAsia="Arial" w:hAnsi="Arial" w:cs="Arial"/>
                <w:spacing w:val="-2"/>
              </w:rPr>
              <w:t>s</w:t>
            </w:r>
            <w:r w:rsidRPr="00F51065">
              <w:rPr>
                <w:rFonts w:ascii="Arial" w:eastAsia="Arial" w:hAnsi="Arial" w:cs="Arial"/>
              </w:rPr>
              <w:t>h</w:t>
            </w:r>
            <w:r w:rsidRPr="00F51065">
              <w:rPr>
                <w:rFonts w:ascii="Arial" w:eastAsia="Arial" w:hAnsi="Arial" w:cs="Arial"/>
                <w:spacing w:val="2"/>
              </w:rPr>
              <w:t>a</w:t>
            </w:r>
            <w:r w:rsidRPr="00F51065">
              <w:rPr>
                <w:rFonts w:ascii="Arial" w:eastAsia="Arial" w:hAnsi="Arial" w:cs="Arial"/>
              </w:rPr>
              <w:t>ll be c</w:t>
            </w:r>
            <w:r w:rsidRPr="00F51065">
              <w:rPr>
                <w:rFonts w:ascii="Arial" w:eastAsia="Arial" w:hAnsi="Arial" w:cs="Arial"/>
                <w:spacing w:val="-1"/>
              </w:rPr>
              <w:t>o</w:t>
            </w:r>
            <w:r w:rsidRPr="00F51065">
              <w:rPr>
                <w:rFonts w:ascii="Arial" w:eastAsia="Arial" w:hAnsi="Arial" w:cs="Arial"/>
                <w:spacing w:val="2"/>
              </w:rPr>
              <w:t>m</w:t>
            </w:r>
            <w:r w:rsidRPr="00F51065">
              <w:rPr>
                <w:rFonts w:ascii="Arial" w:eastAsia="Arial" w:hAnsi="Arial" w:cs="Arial"/>
              </w:rPr>
              <w:t>pl</w:t>
            </w:r>
            <w:r w:rsidRPr="00F51065">
              <w:rPr>
                <w:rFonts w:ascii="Arial" w:eastAsia="Arial" w:hAnsi="Arial" w:cs="Arial"/>
                <w:spacing w:val="1"/>
              </w:rPr>
              <w:t>e</w:t>
            </w:r>
            <w:r w:rsidRPr="00F51065">
              <w:rPr>
                <w:rFonts w:ascii="Arial" w:eastAsia="Arial" w:hAnsi="Arial" w:cs="Arial"/>
                <w:spacing w:val="-2"/>
              </w:rPr>
              <w:t>t</w:t>
            </w:r>
            <w:r w:rsidRPr="00F51065">
              <w:rPr>
                <w:rFonts w:ascii="Arial" w:eastAsia="Arial" w:hAnsi="Arial" w:cs="Arial"/>
              </w:rPr>
              <w:t>e</w:t>
            </w:r>
            <w:r w:rsidRPr="00F51065">
              <w:rPr>
                <w:rFonts w:ascii="Arial" w:eastAsia="Arial" w:hAnsi="Arial" w:cs="Arial"/>
                <w:spacing w:val="2"/>
              </w:rPr>
              <w:t>d</w:t>
            </w:r>
            <w:r w:rsidRPr="00F51065">
              <w:rPr>
                <w:rFonts w:ascii="Arial" w:eastAsia="Arial" w:hAnsi="Arial" w:cs="Arial"/>
              </w:rPr>
              <w:t>.</w:t>
            </w:r>
          </w:p>
          <w:p w:rsidR="002A3E08" w:rsidRPr="00F51065" w:rsidRDefault="002A3E08" w:rsidP="00F51065">
            <w:pPr>
              <w:ind w:hanging="360"/>
              <w:jc w:val="right"/>
              <w:rPr>
                <w:rFonts w:ascii="Arial" w:eastAsia="Arial" w:hAnsi="Arial" w:cs="Arial"/>
              </w:rPr>
            </w:pPr>
          </w:p>
          <w:p w:rsidR="00F51065" w:rsidRPr="00F51065" w:rsidRDefault="00F51065" w:rsidP="00F51065">
            <w:pPr>
              <w:pStyle w:val="1"/>
              <w:spacing w:before="0"/>
              <w:jc w:val="both"/>
              <w:outlineLvl w:val="0"/>
              <w:rPr>
                <w:rFonts w:asciiTheme="minorBidi" w:hAnsiTheme="minorBidi" w:cstheme="minorBidi"/>
                <w:color w:val="auto"/>
                <w:sz w:val="22"/>
                <w:szCs w:val="22"/>
              </w:rPr>
            </w:pPr>
            <w:bookmarkStart w:id="172" w:name="_Toc464325686"/>
            <w:bookmarkStart w:id="173" w:name="_Toc464327175"/>
            <w:bookmarkStart w:id="174" w:name="_Toc465532909"/>
            <w:r w:rsidRPr="00F51065">
              <w:rPr>
                <w:rFonts w:asciiTheme="minorBidi" w:hAnsiTheme="minorBidi" w:cstheme="minorBidi"/>
                <w:color w:val="auto"/>
                <w:sz w:val="22"/>
                <w:szCs w:val="22"/>
              </w:rPr>
              <w:t xml:space="preserve">39.  </w:t>
            </w:r>
            <w:r w:rsidRPr="00F51065">
              <w:rPr>
                <w:rFonts w:asciiTheme="minorBidi" w:hAnsiTheme="minorBidi" w:cstheme="minorBidi"/>
                <w:color w:val="auto"/>
                <w:sz w:val="22"/>
                <w:szCs w:val="22"/>
                <w:u w:color="000000"/>
              </w:rPr>
              <w:t>Employer's right to accept or reject bids</w:t>
            </w:r>
            <w:bookmarkEnd w:id="172"/>
            <w:bookmarkEnd w:id="173"/>
            <w:bookmarkEnd w:id="174"/>
          </w:p>
          <w:p w:rsidR="00F51065" w:rsidRPr="00F51065" w:rsidRDefault="00F51065" w:rsidP="00F51065">
            <w:pPr>
              <w:spacing w:line="240" w:lineRule="exact"/>
              <w:jc w:val="right"/>
            </w:pPr>
          </w:p>
          <w:p w:rsidR="00F51065" w:rsidRDefault="00F51065" w:rsidP="00B67B8A">
            <w:pPr>
              <w:bidi w:val="0"/>
              <w:ind w:firstLine="34"/>
              <w:rPr>
                <w:rFonts w:ascii="Arial" w:eastAsia="Arial" w:hAnsi="Arial" w:cs="Arial"/>
              </w:rPr>
            </w:pPr>
            <w:r w:rsidRPr="00F51065">
              <w:rPr>
                <w:rFonts w:ascii="Arial" w:eastAsia="Arial" w:hAnsi="Arial" w:cs="Arial"/>
                <w:b/>
                <w:bCs/>
              </w:rPr>
              <w:t>3</w:t>
            </w:r>
            <w:r w:rsidRPr="00F51065">
              <w:rPr>
                <w:rFonts w:ascii="Arial" w:eastAsia="Arial" w:hAnsi="Arial" w:cs="Arial"/>
                <w:b/>
                <w:bCs/>
                <w:spacing w:val="2"/>
              </w:rPr>
              <w:t>9</w:t>
            </w:r>
            <w:r w:rsidRPr="00F51065">
              <w:rPr>
                <w:rFonts w:ascii="Arial" w:eastAsia="Arial" w:hAnsi="Arial" w:cs="Arial"/>
                <w:b/>
                <w:bCs/>
                <w:spacing w:val="-1"/>
              </w:rPr>
              <w:t>-</w:t>
            </w:r>
            <w:r w:rsidRPr="00F51065">
              <w:rPr>
                <w:rFonts w:ascii="Arial" w:eastAsia="Arial" w:hAnsi="Arial" w:cs="Arial"/>
                <w:b/>
                <w:bCs/>
              </w:rPr>
              <w:t>1</w:t>
            </w:r>
            <w:r w:rsidRPr="00F51065">
              <w:rPr>
                <w:rFonts w:ascii="Arial" w:eastAsia="Arial" w:hAnsi="Arial" w:cs="Arial"/>
                <w:b/>
                <w:bCs/>
                <w:spacing w:val="18"/>
              </w:rPr>
              <w:t xml:space="preserve"> </w:t>
            </w:r>
            <w:r w:rsidRPr="00F51065">
              <w:rPr>
                <w:rFonts w:ascii="Arial" w:eastAsia="Arial" w:hAnsi="Arial" w:cs="Arial"/>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r w:rsidRPr="00F51065">
              <w:rPr>
                <w:rFonts w:ascii="Arial" w:eastAsia="Arial" w:hAnsi="Arial" w:cs="Arial"/>
                <w:spacing w:val="3"/>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2"/>
              </w:rPr>
              <w:t xml:space="preserve"> </w:t>
            </w:r>
            <w:r w:rsidRPr="00F51065">
              <w:rPr>
                <w:rFonts w:ascii="Arial" w:eastAsia="Arial" w:hAnsi="Arial" w:cs="Arial"/>
              </w:rPr>
              <w:t>reserve</w:t>
            </w:r>
            <w:r w:rsidRPr="00F51065">
              <w:rPr>
                <w:rFonts w:ascii="Arial" w:eastAsia="Arial" w:hAnsi="Arial" w:cs="Arial"/>
                <w:spacing w:val="4"/>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4"/>
              </w:rPr>
              <w:t xml:space="preserve"> </w:t>
            </w:r>
            <w:r w:rsidRPr="00F51065">
              <w:rPr>
                <w:rFonts w:ascii="Arial" w:eastAsia="Arial" w:hAnsi="Arial" w:cs="Arial"/>
              </w:rPr>
              <w:t>ri</w:t>
            </w:r>
            <w:r w:rsidRPr="00F51065">
              <w:rPr>
                <w:rFonts w:ascii="Arial" w:eastAsia="Arial" w:hAnsi="Arial" w:cs="Arial"/>
                <w:spacing w:val="-3"/>
              </w:rPr>
              <w:t>g</w:t>
            </w:r>
            <w:r w:rsidRPr="00F51065">
              <w:rPr>
                <w:rFonts w:ascii="Arial" w:eastAsia="Arial" w:hAnsi="Arial" w:cs="Arial"/>
              </w:rPr>
              <w:t>ht</w:t>
            </w:r>
            <w:r w:rsidRPr="00F51065">
              <w:rPr>
                <w:rFonts w:ascii="Arial" w:eastAsia="Arial" w:hAnsi="Arial" w:cs="Arial"/>
                <w:spacing w:val="4"/>
              </w:rPr>
              <w:t xml:space="preserve"> </w:t>
            </w:r>
            <w:r w:rsidRPr="00F51065">
              <w:rPr>
                <w:rFonts w:ascii="Arial" w:eastAsia="Arial" w:hAnsi="Arial" w:cs="Arial"/>
              </w:rPr>
              <w:t>to</w:t>
            </w:r>
            <w:r w:rsidRPr="00F51065">
              <w:rPr>
                <w:rFonts w:ascii="Arial" w:eastAsia="Arial" w:hAnsi="Arial" w:cs="Arial"/>
                <w:spacing w:val="2"/>
              </w:rPr>
              <w:t xml:space="preserve"> </w:t>
            </w:r>
            <w:r w:rsidRPr="00F51065">
              <w:rPr>
                <w:rFonts w:ascii="Arial" w:eastAsia="Arial" w:hAnsi="Arial" w:cs="Arial"/>
              </w:rPr>
              <w:t>acc</w:t>
            </w:r>
            <w:r w:rsidRPr="00F51065">
              <w:rPr>
                <w:rFonts w:ascii="Arial" w:eastAsia="Arial" w:hAnsi="Arial" w:cs="Arial"/>
                <w:spacing w:val="2"/>
              </w:rPr>
              <w:t>e</w:t>
            </w:r>
            <w:r w:rsidRPr="00F51065">
              <w:rPr>
                <w:rFonts w:ascii="Arial" w:eastAsia="Arial" w:hAnsi="Arial" w:cs="Arial"/>
                <w:spacing w:val="-1"/>
              </w:rPr>
              <w:t>p</w:t>
            </w:r>
            <w:r w:rsidRPr="00F51065">
              <w:rPr>
                <w:rFonts w:ascii="Arial" w:eastAsia="Arial" w:hAnsi="Arial" w:cs="Arial"/>
              </w:rPr>
              <w:t>t</w:t>
            </w:r>
            <w:r w:rsidRPr="00F51065">
              <w:rPr>
                <w:rFonts w:ascii="Arial" w:eastAsia="Arial" w:hAnsi="Arial" w:cs="Arial"/>
                <w:spacing w:val="1"/>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y bid</w:t>
            </w:r>
            <w:r w:rsidRPr="00F51065">
              <w:rPr>
                <w:rFonts w:ascii="Arial" w:eastAsia="Arial" w:hAnsi="Arial" w:cs="Arial"/>
                <w:spacing w:val="4"/>
              </w:rPr>
              <w:t xml:space="preserve"> </w:t>
            </w:r>
            <w:r w:rsidRPr="00F51065">
              <w:rPr>
                <w:rFonts w:ascii="Arial" w:eastAsia="Arial" w:hAnsi="Arial" w:cs="Arial"/>
              </w:rPr>
              <w:t>or</w:t>
            </w:r>
            <w:r w:rsidRPr="00F51065">
              <w:rPr>
                <w:rFonts w:ascii="Arial" w:eastAsia="Arial" w:hAnsi="Arial" w:cs="Arial"/>
                <w:spacing w:val="3"/>
              </w:rPr>
              <w:t xml:space="preserve"> </w:t>
            </w:r>
            <w:r w:rsidRPr="00F51065">
              <w:rPr>
                <w:rFonts w:ascii="Arial" w:eastAsia="Arial" w:hAnsi="Arial" w:cs="Arial"/>
              </w:rPr>
              <w:t>to</w:t>
            </w:r>
            <w:r w:rsidRPr="00F51065">
              <w:rPr>
                <w:rFonts w:ascii="Arial" w:eastAsia="Arial" w:hAnsi="Arial" w:cs="Arial"/>
                <w:spacing w:val="4"/>
              </w:rPr>
              <w:t xml:space="preserve"> </w:t>
            </w:r>
            <w:r w:rsidRPr="00F51065">
              <w:rPr>
                <w:rFonts w:ascii="Arial" w:eastAsia="Arial" w:hAnsi="Arial" w:cs="Arial"/>
              </w:rPr>
              <w:t>ca</w:t>
            </w:r>
            <w:r w:rsidRPr="00F51065">
              <w:rPr>
                <w:rFonts w:ascii="Arial" w:eastAsia="Arial" w:hAnsi="Arial" w:cs="Arial"/>
                <w:spacing w:val="2"/>
              </w:rPr>
              <w:t>n</w:t>
            </w:r>
            <w:r w:rsidRPr="00F51065">
              <w:rPr>
                <w:rFonts w:ascii="Arial" w:eastAsia="Arial" w:hAnsi="Arial" w:cs="Arial"/>
                <w:spacing w:val="-2"/>
              </w:rPr>
              <w:t>c</w:t>
            </w:r>
            <w:r w:rsidRPr="00F51065">
              <w:rPr>
                <w:rFonts w:ascii="Arial" w:eastAsia="Arial" w:hAnsi="Arial" w:cs="Arial"/>
              </w:rPr>
              <w:t>el</w:t>
            </w:r>
            <w:r w:rsidRPr="00F51065">
              <w:rPr>
                <w:rFonts w:ascii="Arial" w:eastAsia="Arial" w:hAnsi="Arial" w:cs="Arial"/>
                <w:spacing w:val="1"/>
              </w:rPr>
              <w:t xml:space="preserve"> </w:t>
            </w:r>
            <w:r w:rsidRPr="00F51065">
              <w:rPr>
                <w:rFonts w:ascii="Arial" w:eastAsia="Arial" w:hAnsi="Arial" w:cs="Arial"/>
              </w:rPr>
              <w:t>co</w:t>
            </w:r>
            <w:r w:rsidRPr="00F51065">
              <w:rPr>
                <w:rFonts w:ascii="Arial" w:eastAsia="Arial" w:hAnsi="Arial" w:cs="Arial"/>
                <w:spacing w:val="2"/>
              </w:rPr>
              <w:t>n</w:t>
            </w:r>
            <w:r w:rsidRPr="00F51065">
              <w:rPr>
                <w:rFonts w:ascii="Arial" w:eastAsia="Arial" w:hAnsi="Arial" w:cs="Arial"/>
              </w:rPr>
              <w:t>trac</w:t>
            </w:r>
            <w:r w:rsidRPr="00F51065">
              <w:rPr>
                <w:rFonts w:ascii="Arial" w:eastAsia="Arial" w:hAnsi="Arial" w:cs="Arial"/>
                <w:spacing w:val="1"/>
              </w:rPr>
              <w:t>t</w:t>
            </w:r>
            <w:r w:rsidRPr="00F51065">
              <w:rPr>
                <w:rFonts w:ascii="Arial" w:eastAsia="Arial" w:hAnsi="Arial" w:cs="Arial"/>
              </w:rPr>
              <w:t>ing pr</w:t>
            </w:r>
            <w:r w:rsidRPr="00F51065">
              <w:rPr>
                <w:rFonts w:ascii="Arial" w:eastAsia="Arial" w:hAnsi="Arial" w:cs="Arial"/>
                <w:spacing w:val="1"/>
              </w:rPr>
              <w:t>o</w:t>
            </w:r>
            <w:r w:rsidRPr="00F51065">
              <w:rPr>
                <w:rFonts w:ascii="Arial" w:eastAsia="Arial" w:hAnsi="Arial" w:cs="Arial"/>
              </w:rPr>
              <w:t>cedures</w:t>
            </w:r>
            <w:r w:rsidRPr="00F51065">
              <w:rPr>
                <w:rFonts w:ascii="Arial" w:eastAsia="Arial" w:hAnsi="Arial" w:cs="Arial"/>
                <w:spacing w:val="37"/>
              </w:rPr>
              <w:t xml:space="preserve"> </w:t>
            </w:r>
            <w:r w:rsidRPr="00F51065">
              <w:rPr>
                <w:rFonts w:ascii="Arial" w:eastAsia="Arial" w:hAnsi="Arial" w:cs="Arial"/>
                <w:spacing w:val="-1"/>
              </w:rPr>
              <w:t>a</w:t>
            </w:r>
            <w:r w:rsidRPr="00F51065">
              <w:rPr>
                <w:rFonts w:ascii="Arial" w:eastAsia="Arial" w:hAnsi="Arial" w:cs="Arial"/>
              </w:rPr>
              <w:t>nd</w:t>
            </w:r>
            <w:r w:rsidRPr="00F51065">
              <w:rPr>
                <w:rFonts w:ascii="Arial" w:eastAsia="Arial" w:hAnsi="Arial" w:cs="Arial"/>
                <w:spacing w:val="36"/>
              </w:rPr>
              <w:t xml:space="preserve"> </w:t>
            </w:r>
            <w:r w:rsidRPr="00F51065">
              <w:rPr>
                <w:rFonts w:ascii="Arial" w:eastAsia="Arial" w:hAnsi="Arial" w:cs="Arial"/>
              </w:rPr>
              <w:t>to</w:t>
            </w:r>
            <w:r w:rsidRPr="00F51065">
              <w:rPr>
                <w:rFonts w:ascii="Arial" w:eastAsia="Arial" w:hAnsi="Arial" w:cs="Arial"/>
                <w:spacing w:val="35"/>
              </w:rPr>
              <w:t xml:space="preserve"> </w:t>
            </w:r>
            <w:r w:rsidRPr="00F51065">
              <w:rPr>
                <w:rFonts w:ascii="Arial" w:eastAsia="Arial" w:hAnsi="Arial" w:cs="Arial"/>
              </w:rPr>
              <w:t>re</w:t>
            </w:r>
            <w:r w:rsidRPr="00F51065">
              <w:rPr>
                <w:rFonts w:ascii="Arial" w:eastAsia="Arial" w:hAnsi="Arial" w:cs="Arial"/>
                <w:spacing w:val="-3"/>
              </w:rPr>
              <w:t>j</w:t>
            </w:r>
            <w:r w:rsidRPr="00F51065">
              <w:rPr>
                <w:rFonts w:ascii="Arial" w:eastAsia="Arial" w:hAnsi="Arial" w:cs="Arial"/>
              </w:rPr>
              <w:t>ect</w:t>
            </w:r>
            <w:r w:rsidRPr="00F51065">
              <w:rPr>
                <w:rFonts w:ascii="Arial" w:eastAsia="Arial" w:hAnsi="Arial" w:cs="Arial"/>
                <w:spacing w:val="38"/>
              </w:rPr>
              <w:t xml:space="preserve"> </w:t>
            </w:r>
            <w:r w:rsidRPr="00F51065">
              <w:rPr>
                <w:rFonts w:ascii="Arial" w:eastAsia="Arial" w:hAnsi="Arial" w:cs="Arial"/>
              </w:rPr>
              <w:t>all</w:t>
            </w:r>
            <w:r w:rsidRPr="00F51065">
              <w:rPr>
                <w:rFonts w:ascii="Arial" w:eastAsia="Arial" w:hAnsi="Arial" w:cs="Arial"/>
                <w:spacing w:val="34"/>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34"/>
              </w:rPr>
              <w:t xml:space="preserve"> </w:t>
            </w:r>
            <w:r w:rsidRPr="00F51065">
              <w:rPr>
                <w:rFonts w:ascii="Arial" w:eastAsia="Arial" w:hAnsi="Arial" w:cs="Arial"/>
              </w:rPr>
              <w:t>at</w:t>
            </w:r>
            <w:r w:rsidRPr="00F51065">
              <w:rPr>
                <w:rFonts w:ascii="Arial" w:eastAsia="Arial" w:hAnsi="Arial" w:cs="Arial"/>
                <w:spacing w:val="35"/>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y</w:t>
            </w:r>
            <w:r w:rsidRPr="00F51065">
              <w:rPr>
                <w:rFonts w:ascii="Arial" w:eastAsia="Arial" w:hAnsi="Arial" w:cs="Arial"/>
                <w:spacing w:val="34"/>
              </w:rPr>
              <w:t xml:space="preserve"> </w:t>
            </w:r>
            <w:r w:rsidRPr="00F51065">
              <w:rPr>
                <w:rFonts w:ascii="Arial" w:eastAsia="Arial" w:hAnsi="Arial" w:cs="Arial"/>
              </w:rPr>
              <w:t>time</w:t>
            </w:r>
            <w:r w:rsidRPr="00F51065">
              <w:rPr>
                <w:rFonts w:ascii="Arial" w:eastAsia="Arial" w:hAnsi="Arial" w:cs="Arial"/>
                <w:spacing w:val="36"/>
              </w:rPr>
              <w:t xml:space="preserve"> </w:t>
            </w:r>
            <w:r w:rsidRPr="00F51065">
              <w:rPr>
                <w:rFonts w:ascii="Arial" w:eastAsia="Arial" w:hAnsi="Arial" w:cs="Arial"/>
                <w:spacing w:val="-1"/>
              </w:rPr>
              <w:t>be</w:t>
            </w:r>
            <w:r w:rsidRPr="00F51065">
              <w:rPr>
                <w:rFonts w:ascii="Arial" w:eastAsia="Arial" w:hAnsi="Arial" w:cs="Arial"/>
                <w:spacing w:val="3"/>
              </w:rPr>
              <w:t>f</w:t>
            </w:r>
            <w:r w:rsidRPr="00F51065">
              <w:rPr>
                <w:rFonts w:ascii="Arial" w:eastAsia="Arial" w:hAnsi="Arial" w:cs="Arial"/>
              </w:rPr>
              <w:t>ore</w:t>
            </w:r>
            <w:r w:rsidRPr="00F51065">
              <w:rPr>
                <w:rFonts w:ascii="Arial" w:eastAsia="Arial" w:hAnsi="Arial" w:cs="Arial"/>
                <w:spacing w:val="35"/>
              </w:rPr>
              <w:t xml:space="preserve"> </w:t>
            </w:r>
            <w:r w:rsidRPr="00F51065">
              <w:rPr>
                <w:rFonts w:ascii="Arial" w:eastAsia="Arial" w:hAnsi="Arial" w:cs="Arial"/>
              </w:rPr>
              <w:t>contract</w:t>
            </w:r>
            <w:r w:rsidRPr="00F51065">
              <w:rPr>
                <w:rFonts w:ascii="Arial" w:eastAsia="Arial" w:hAnsi="Arial" w:cs="Arial"/>
                <w:spacing w:val="37"/>
              </w:rPr>
              <w:t xml:space="preserve"> </w:t>
            </w:r>
            <w:r w:rsidRPr="00F51065">
              <w:rPr>
                <w:rFonts w:ascii="Arial" w:eastAsia="Arial" w:hAnsi="Arial" w:cs="Arial"/>
                <w:color w:val="FF0000"/>
                <w:spacing w:val="-3"/>
              </w:rPr>
              <w:t>award</w:t>
            </w:r>
            <w:r w:rsidRPr="00F51065">
              <w:rPr>
                <w:rFonts w:ascii="Arial" w:eastAsia="Arial" w:hAnsi="Arial" w:cs="Arial"/>
                <w:spacing w:val="-3"/>
              </w:rPr>
              <w:t xml:space="preserve"> w</w:t>
            </w:r>
            <w:r w:rsidRPr="00F51065">
              <w:rPr>
                <w:rFonts w:ascii="Arial" w:eastAsia="Arial" w:hAnsi="Arial" w:cs="Arial"/>
              </w:rPr>
              <w:t>ith</w:t>
            </w:r>
            <w:r w:rsidRPr="00F51065">
              <w:rPr>
                <w:rFonts w:ascii="Arial" w:eastAsia="Arial" w:hAnsi="Arial" w:cs="Arial"/>
                <w:spacing w:val="2"/>
              </w:rPr>
              <w:t>o</w:t>
            </w:r>
            <w:r w:rsidRPr="00F51065">
              <w:rPr>
                <w:rFonts w:ascii="Arial" w:eastAsia="Arial" w:hAnsi="Arial" w:cs="Arial"/>
              </w:rPr>
              <w:t>ut a</w:t>
            </w:r>
            <w:r w:rsidRPr="00F51065">
              <w:rPr>
                <w:rFonts w:ascii="Arial" w:eastAsia="Arial" w:hAnsi="Arial" w:cs="Arial"/>
                <w:spacing w:val="2"/>
              </w:rPr>
              <w:t>n</w:t>
            </w:r>
            <w:r w:rsidRPr="00F51065">
              <w:rPr>
                <w:rFonts w:ascii="Arial" w:eastAsia="Arial" w:hAnsi="Arial" w:cs="Arial"/>
              </w:rPr>
              <w:t>y o</w:t>
            </w:r>
            <w:r w:rsidRPr="00F51065">
              <w:rPr>
                <w:rFonts w:ascii="Arial" w:eastAsia="Arial" w:hAnsi="Arial" w:cs="Arial"/>
                <w:spacing w:val="2"/>
              </w:rPr>
              <w:t>b</w:t>
            </w:r>
            <w:r w:rsidRPr="00F51065">
              <w:rPr>
                <w:rFonts w:ascii="Arial" w:eastAsia="Arial" w:hAnsi="Arial" w:cs="Arial"/>
              </w:rPr>
              <w:t>li</w:t>
            </w:r>
            <w:r w:rsidRPr="00F51065">
              <w:rPr>
                <w:rFonts w:ascii="Arial" w:eastAsia="Arial" w:hAnsi="Arial" w:cs="Arial"/>
                <w:spacing w:val="-2"/>
              </w:rPr>
              <w:t>g</w:t>
            </w:r>
            <w:r w:rsidRPr="00F51065">
              <w:rPr>
                <w:rFonts w:ascii="Arial" w:eastAsia="Arial" w:hAnsi="Arial" w:cs="Arial"/>
              </w:rPr>
              <w:t>a</w:t>
            </w:r>
            <w:r w:rsidRPr="00F51065">
              <w:rPr>
                <w:rFonts w:ascii="Arial" w:eastAsia="Arial" w:hAnsi="Arial" w:cs="Arial"/>
                <w:spacing w:val="1"/>
              </w:rPr>
              <w:t>t</w:t>
            </w:r>
            <w:r w:rsidRPr="00F51065">
              <w:rPr>
                <w:rFonts w:ascii="Arial" w:eastAsia="Arial" w:hAnsi="Arial" w:cs="Arial"/>
              </w:rPr>
              <w:t>io</w:t>
            </w:r>
            <w:r w:rsidRPr="00F51065">
              <w:rPr>
                <w:rFonts w:ascii="Arial" w:eastAsia="Arial" w:hAnsi="Arial" w:cs="Arial"/>
                <w:spacing w:val="1"/>
              </w:rPr>
              <w:t>n</w:t>
            </w:r>
            <w:r w:rsidRPr="00F51065">
              <w:rPr>
                <w:rFonts w:ascii="Arial" w:eastAsia="Arial" w:hAnsi="Arial" w:cs="Arial"/>
              </w:rPr>
              <w:t>s</w:t>
            </w:r>
            <w:r w:rsidRPr="00F51065">
              <w:rPr>
                <w:rFonts w:ascii="Arial" w:eastAsia="Arial" w:hAnsi="Arial" w:cs="Arial"/>
                <w:spacing w:val="2"/>
              </w:rPr>
              <w:t xml:space="preserve"> </w:t>
            </w:r>
            <w:r w:rsidRPr="00F51065">
              <w:rPr>
                <w:rFonts w:ascii="Arial" w:eastAsia="Arial" w:hAnsi="Arial" w:cs="Arial"/>
              </w:rPr>
              <w:t>to</w:t>
            </w:r>
            <w:r w:rsidRPr="00F51065">
              <w:rPr>
                <w:rFonts w:ascii="Arial" w:eastAsia="Arial" w:hAnsi="Arial" w:cs="Arial"/>
                <w:spacing w:val="3"/>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d</w:t>
            </w:r>
            <w:r w:rsidRPr="00F51065">
              <w:rPr>
                <w:rFonts w:ascii="Arial" w:eastAsia="Arial" w:hAnsi="Arial" w:cs="Arial"/>
                <w:spacing w:val="2"/>
              </w:rPr>
              <w:t>e</w:t>
            </w:r>
            <w:r w:rsidRPr="00F51065">
              <w:rPr>
                <w:rFonts w:ascii="Arial" w:eastAsia="Arial" w:hAnsi="Arial" w:cs="Arial"/>
                <w:spacing w:val="-1"/>
              </w:rPr>
              <w:t>r</w:t>
            </w:r>
            <w:r w:rsidRPr="00F51065">
              <w:rPr>
                <w:rFonts w:ascii="Arial" w:eastAsia="Arial" w:hAnsi="Arial" w:cs="Arial"/>
              </w:rPr>
              <w:t>s.</w:t>
            </w:r>
            <w:r w:rsidRPr="00F51065">
              <w:rPr>
                <w:rFonts w:ascii="Arial" w:eastAsia="Arial" w:hAnsi="Arial" w:cs="Arial"/>
                <w:spacing w:val="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
              </w:rPr>
              <w:t xml:space="preserve"> </w:t>
            </w:r>
            <w:r w:rsidRPr="00F51065">
              <w:rPr>
                <w:rFonts w:ascii="Arial" w:eastAsia="Arial" w:hAnsi="Arial" w:cs="Arial"/>
              </w:rPr>
              <w:t>in</w:t>
            </w:r>
            <w:r w:rsidRPr="00F51065">
              <w:rPr>
                <w:rFonts w:ascii="Arial" w:eastAsia="Arial" w:hAnsi="Arial" w:cs="Arial"/>
                <w:spacing w:val="2"/>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4"/>
              </w:rPr>
              <w:t xml:space="preserve"> </w:t>
            </w:r>
            <w:r w:rsidRPr="00F51065">
              <w:rPr>
                <w:rFonts w:ascii="Arial" w:eastAsia="Arial" w:hAnsi="Arial" w:cs="Arial"/>
              </w:rPr>
              <w:t>e</w:t>
            </w:r>
            <w:r w:rsidRPr="00F51065">
              <w:rPr>
                <w:rFonts w:ascii="Arial" w:eastAsia="Arial" w:hAnsi="Arial" w:cs="Arial"/>
                <w:spacing w:val="-1"/>
              </w:rPr>
              <w:t>v</w:t>
            </w:r>
            <w:r w:rsidRPr="00F51065">
              <w:rPr>
                <w:rFonts w:ascii="Arial" w:eastAsia="Arial" w:hAnsi="Arial" w:cs="Arial"/>
              </w:rPr>
              <w:t>e</w:t>
            </w:r>
            <w:r w:rsidRPr="00F51065">
              <w:rPr>
                <w:rFonts w:ascii="Arial" w:eastAsia="Arial" w:hAnsi="Arial" w:cs="Arial"/>
                <w:spacing w:val="2"/>
              </w:rPr>
              <w:t>n</w:t>
            </w:r>
            <w:r w:rsidRPr="00F51065">
              <w:rPr>
                <w:rFonts w:ascii="Arial" w:eastAsia="Arial" w:hAnsi="Arial" w:cs="Arial"/>
              </w:rPr>
              <w:t>t of</w:t>
            </w:r>
            <w:r w:rsidRPr="00F51065">
              <w:rPr>
                <w:rFonts w:ascii="Arial" w:eastAsia="Arial" w:hAnsi="Arial" w:cs="Arial"/>
                <w:spacing w:val="6"/>
              </w:rPr>
              <w:t xml:space="preserve"> </w:t>
            </w:r>
            <w:r w:rsidRPr="00F51065">
              <w:rPr>
                <w:rFonts w:ascii="Arial" w:eastAsia="Arial" w:hAnsi="Arial" w:cs="Arial"/>
              </w:rPr>
              <w:t>c</w:t>
            </w:r>
            <w:r w:rsidRPr="00F51065">
              <w:rPr>
                <w:rFonts w:ascii="Arial" w:eastAsia="Arial" w:hAnsi="Arial" w:cs="Arial"/>
                <w:spacing w:val="-1"/>
              </w:rPr>
              <w:t>a</w:t>
            </w:r>
            <w:r w:rsidRPr="00F51065">
              <w:rPr>
                <w:rFonts w:ascii="Arial" w:eastAsia="Arial" w:hAnsi="Arial" w:cs="Arial"/>
              </w:rPr>
              <w:t>nc</w:t>
            </w:r>
            <w:r w:rsidRPr="00F51065">
              <w:rPr>
                <w:rFonts w:ascii="Arial" w:eastAsia="Arial" w:hAnsi="Arial" w:cs="Arial"/>
                <w:spacing w:val="2"/>
              </w:rPr>
              <w:t>e</w:t>
            </w:r>
            <w:r w:rsidRPr="00F51065">
              <w:rPr>
                <w:rFonts w:ascii="Arial" w:eastAsia="Arial" w:hAnsi="Arial" w:cs="Arial"/>
              </w:rPr>
              <w:t>ll</w:t>
            </w:r>
            <w:r w:rsidRPr="00F51065">
              <w:rPr>
                <w:rFonts w:ascii="Arial" w:eastAsia="Arial" w:hAnsi="Arial" w:cs="Arial"/>
                <w:spacing w:val="-1"/>
              </w:rPr>
              <w:t>i</w:t>
            </w:r>
            <w:r w:rsidRPr="00F51065">
              <w:rPr>
                <w:rFonts w:ascii="Arial" w:eastAsia="Arial" w:hAnsi="Arial" w:cs="Arial"/>
              </w:rPr>
              <w:t>ng</w:t>
            </w:r>
            <w:r w:rsidRPr="00F51065">
              <w:rPr>
                <w:rFonts w:ascii="Arial" w:eastAsia="Arial" w:hAnsi="Arial" w:cs="Arial"/>
                <w:spacing w:val="1"/>
              </w:rPr>
              <w:t xml:space="preserve"> </w:t>
            </w:r>
            <w:r w:rsidRPr="00F51065">
              <w:rPr>
                <w:rFonts w:ascii="Arial" w:eastAsia="Arial" w:hAnsi="Arial" w:cs="Arial"/>
              </w:rPr>
              <w:t>a</w:t>
            </w:r>
            <w:r w:rsidRPr="00F51065">
              <w:rPr>
                <w:rFonts w:ascii="Arial" w:eastAsia="Arial" w:hAnsi="Arial" w:cs="Arial"/>
                <w:spacing w:val="3"/>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w:t>
            </w:r>
            <w:r w:rsidRPr="00F51065">
              <w:rPr>
                <w:rFonts w:ascii="Arial" w:eastAsia="Arial" w:hAnsi="Arial" w:cs="Arial"/>
                <w:spacing w:val="2"/>
              </w:rPr>
              <w:t xml:space="preserve"> </w:t>
            </w:r>
            <w:r w:rsidRPr="00F51065">
              <w:rPr>
                <w:rFonts w:ascii="Arial" w:eastAsia="Arial" w:hAnsi="Arial" w:cs="Arial"/>
              </w:rPr>
              <w:t>a</w:t>
            </w:r>
            <w:r w:rsidRPr="00F51065">
              <w:rPr>
                <w:rFonts w:ascii="Arial" w:eastAsia="Arial" w:hAnsi="Arial" w:cs="Arial"/>
                <w:spacing w:val="-2"/>
              </w:rPr>
              <w:t>l</w:t>
            </w:r>
            <w:r w:rsidRPr="00F51065">
              <w:rPr>
                <w:rFonts w:ascii="Arial" w:eastAsia="Arial" w:hAnsi="Arial" w:cs="Arial"/>
              </w:rPr>
              <w:t>l</w:t>
            </w:r>
            <w:r w:rsidRPr="00F51065">
              <w:rPr>
                <w:rFonts w:ascii="Arial" w:eastAsia="Arial" w:hAnsi="Arial" w:cs="Arial"/>
                <w:spacing w:val="1"/>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w:t>
            </w:r>
            <w:r w:rsidRPr="00F51065">
              <w:rPr>
                <w:rFonts w:ascii="Arial" w:eastAsia="Arial" w:hAnsi="Arial" w:cs="Arial"/>
                <w:spacing w:val="2"/>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3"/>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s sec</w:t>
            </w:r>
            <w:r w:rsidRPr="00F51065">
              <w:rPr>
                <w:rFonts w:ascii="Arial" w:eastAsia="Arial" w:hAnsi="Arial" w:cs="Arial"/>
                <w:spacing w:val="2"/>
              </w:rPr>
              <w:t>u</w:t>
            </w:r>
            <w:r w:rsidRPr="00F51065">
              <w:rPr>
                <w:rFonts w:ascii="Arial" w:eastAsia="Arial" w:hAnsi="Arial" w:cs="Arial"/>
              </w:rPr>
              <w:t>r</w:t>
            </w:r>
            <w:r w:rsidRPr="00F51065">
              <w:rPr>
                <w:rFonts w:ascii="Arial" w:eastAsia="Arial" w:hAnsi="Arial" w:cs="Arial"/>
                <w:spacing w:val="-1"/>
              </w:rPr>
              <w:t>i</w:t>
            </w:r>
            <w:r w:rsidRPr="00F51065">
              <w:rPr>
                <w:rFonts w:ascii="Arial" w:eastAsia="Arial" w:hAnsi="Arial" w:cs="Arial"/>
              </w:rPr>
              <w:t>ty</w:t>
            </w:r>
            <w:r w:rsidRPr="00F51065">
              <w:rPr>
                <w:rFonts w:ascii="Arial" w:eastAsia="Arial" w:hAnsi="Arial" w:cs="Arial"/>
                <w:spacing w:val="-2"/>
              </w:rPr>
              <w:t xml:space="preserve"> </w:t>
            </w:r>
            <w:r w:rsidRPr="00F51065">
              <w:rPr>
                <w:rFonts w:ascii="Arial" w:eastAsia="Arial" w:hAnsi="Arial" w:cs="Arial"/>
              </w:rPr>
              <w:t>s</w:t>
            </w:r>
            <w:r w:rsidRPr="00F51065">
              <w:rPr>
                <w:rFonts w:ascii="Arial" w:eastAsia="Arial" w:hAnsi="Arial" w:cs="Arial"/>
                <w:spacing w:val="1"/>
              </w:rPr>
              <w:t>h</w:t>
            </w:r>
            <w:r w:rsidRPr="00F51065">
              <w:rPr>
                <w:rFonts w:ascii="Arial" w:eastAsia="Arial" w:hAnsi="Arial" w:cs="Arial"/>
              </w:rPr>
              <w:t xml:space="preserve">all </w:t>
            </w:r>
            <w:r w:rsidRPr="00F51065">
              <w:rPr>
                <w:rFonts w:ascii="Arial" w:eastAsia="Arial" w:hAnsi="Arial" w:cs="Arial"/>
                <w:spacing w:val="1"/>
              </w:rPr>
              <w:t>b</w:t>
            </w:r>
            <w:r w:rsidRPr="00F51065">
              <w:rPr>
                <w:rFonts w:ascii="Arial" w:eastAsia="Arial" w:hAnsi="Arial" w:cs="Arial"/>
              </w:rPr>
              <w:t>e</w:t>
            </w:r>
            <w:r w:rsidRPr="00F51065">
              <w:rPr>
                <w:rFonts w:ascii="Arial" w:eastAsia="Arial" w:hAnsi="Arial" w:cs="Arial"/>
                <w:spacing w:val="2"/>
              </w:rPr>
              <w:t xml:space="preserve"> </w:t>
            </w:r>
            <w:r w:rsidRPr="00F51065">
              <w:rPr>
                <w:rFonts w:ascii="Arial" w:eastAsia="Arial" w:hAnsi="Arial" w:cs="Arial"/>
              </w:rPr>
              <w:t>re</w:t>
            </w:r>
            <w:r w:rsidRPr="00F51065">
              <w:rPr>
                <w:rFonts w:ascii="Arial" w:eastAsia="Arial" w:hAnsi="Arial" w:cs="Arial"/>
                <w:spacing w:val="-2"/>
              </w:rPr>
              <w:t>t</w:t>
            </w:r>
            <w:r w:rsidRPr="00F51065">
              <w:rPr>
                <w:rFonts w:ascii="Arial" w:eastAsia="Arial" w:hAnsi="Arial" w:cs="Arial"/>
              </w:rPr>
              <w:t>ur</w:t>
            </w:r>
            <w:r w:rsidRPr="00F51065">
              <w:rPr>
                <w:rFonts w:ascii="Arial" w:eastAsia="Arial" w:hAnsi="Arial" w:cs="Arial"/>
                <w:spacing w:val="-1"/>
              </w:rPr>
              <w:t>n</w:t>
            </w:r>
            <w:r w:rsidRPr="00F51065">
              <w:rPr>
                <w:rFonts w:ascii="Arial" w:eastAsia="Arial" w:hAnsi="Arial" w:cs="Arial"/>
              </w:rPr>
              <w:t>ed</w:t>
            </w:r>
            <w:r w:rsidRPr="00F51065">
              <w:rPr>
                <w:rFonts w:ascii="Arial" w:eastAsia="Arial" w:hAnsi="Arial" w:cs="Arial"/>
                <w:spacing w:val="2"/>
              </w:rPr>
              <w:t xml:space="preserve"> </w:t>
            </w:r>
            <w:r w:rsidRPr="00F51065">
              <w:rPr>
                <w:rFonts w:ascii="Arial" w:eastAsia="Arial" w:hAnsi="Arial" w:cs="Arial"/>
                <w:spacing w:val="-1"/>
              </w:rPr>
              <w:t>t</w:t>
            </w:r>
            <w:r w:rsidRPr="00F51065">
              <w:rPr>
                <w:rFonts w:ascii="Arial" w:eastAsia="Arial" w:hAnsi="Arial" w:cs="Arial"/>
              </w:rPr>
              <w:t>o</w:t>
            </w:r>
            <w:r w:rsidRPr="00F51065">
              <w:rPr>
                <w:rFonts w:ascii="Arial" w:eastAsia="Arial" w:hAnsi="Arial" w:cs="Arial"/>
                <w:spacing w:val="2"/>
              </w:rPr>
              <w:t xml:space="preserve"> </w:t>
            </w:r>
            <w:r w:rsidRPr="00F51065">
              <w:rPr>
                <w:rFonts w:ascii="Arial" w:eastAsia="Arial" w:hAnsi="Arial" w:cs="Arial"/>
              </w:rPr>
              <w:t>Bidders.</w:t>
            </w:r>
          </w:p>
          <w:p w:rsidR="002A3E08" w:rsidRPr="00F51065" w:rsidRDefault="002A3E08" w:rsidP="00F51065">
            <w:pPr>
              <w:ind w:hanging="360"/>
              <w:jc w:val="right"/>
              <w:rPr>
                <w:rFonts w:ascii="Arial" w:eastAsia="Arial" w:hAnsi="Arial" w:cs="Arial"/>
              </w:rPr>
            </w:pPr>
          </w:p>
          <w:p w:rsidR="00F51065" w:rsidRDefault="00F51065" w:rsidP="00F51065">
            <w:pPr>
              <w:pStyle w:val="1"/>
              <w:spacing w:before="0"/>
              <w:outlineLvl w:val="0"/>
              <w:rPr>
                <w:rFonts w:asciiTheme="minorBidi" w:eastAsia="Arial" w:hAnsiTheme="minorBidi" w:cstheme="minorBidi"/>
                <w:color w:val="auto"/>
                <w:sz w:val="22"/>
                <w:szCs w:val="22"/>
              </w:rPr>
            </w:pPr>
            <w:bookmarkStart w:id="175" w:name="_Toc464325687"/>
            <w:bookmarkStart w:id="176" w:name="_Toc464327176"/>
            <w:bookmarkStart w:id="177" w:name="_Toc465532910"/>
            <w:r w:rsidRPr="00F51065">
              <w:rPr>
                <w:rFonts w:asciiTheme="minorBidi" w:eastAsia="Arial" w:hAnsiTheme="minorBidi" w:cstheme="minorBidi"/>
                <w:color w:val="auto"/>
                <w:sz w:val="22"/>
                <w:szCs w:val="22"/>
              </w:rPr>
              <w:t xml:space="preserve">F) </w:t>
            </w:r>
            <w:r w:rsidRPr="00F51065">
              <w:rPr>
                <w:rFonts w:asciiTheme="minorBidi" w:eastAsia="Arial" w:hAnsiTheme="minorBidi" w:cstheme="minorBidi"/>
                <w:color w:val="auto"/>
                <w:spacing w:val="18"/>
                <w:sz w:val="22"/>
                <w:szCs w:val="22"/>
              </w:rPr>
              <w:t xml:space="preserve"> </w:t>
            </w:r>
            <w:bookmarkStart w:id="178" w:name="A44"/>
            <w:bookmarkEnd w:id="178"/>
            <w:r w:rsidRPr="00F51065">
              <w:rPr>
                <w:rFonts w:asciiTheme="minorBidi" w:eastAsia="Arial" w:hAnsiTheme="minorBidi" w:cstheme="minorBidi"/>
                <w:color w:val="auto"/>
                <w:spacing w:val="-8"/>
                <w:sz w:val="22"/>
                <w:szCs w:val="22"/>
              </w:rPr>
              <w:t>A</w:t>
            </w:r>
            <w:r w:rsidRPr="00F51065">
              <w:rPr>
                <w:rFonts w:asciiTheme="minorBidi" w:eastAsia="Arial" w:hAnsiTheme="minorBidi" w:cstheme="minorBidi"/>
                <w:color w:val="auto"/>
                <w:spacing w:val="7"/>
                <w:sz w:val="22"/>
                <w:szCs w:val="22"/>
              </w:rPr>
              <w:t>w</w:t>
            </w:r>
            <w:r w:rsidRPr="00F51065">
              <w:rPr>
                <w:rFonts w:asciiTheme="minorBidi" w:eastAsia="Arial" w:hAnsiTheme="minorBidi" w:cstheme="minorBidi"/>
                <w:color w:val="auto"/>
                <w:sz w:val="22"/>
                <w:szCs w:val="22"/>
              </w:rPr>
              <w:t>arding of</w:t>
            </w:r>
            <w:r w:rsidRPr="00F51065">
              <w:rPr>
                <w:rFonts w:asciiTheme="minorBidi" w:eastAsia="Arial" w:hAnsiTheme="minorBidi" w:cstheme="minorBidi"/>
                <w:color w:val="auto"/>
                <w:spacing w:val="-1"/>
                <w:sz w:val="22"/>
                <w:szCs w:val="22"/>
              </w:rPr>
              <w:t xml:space="preserve"> </w:t>
            </w:r>
            <w:r w:rsidRPr="00F51065">
              <w:rPr>
                <w:rFonts w:asciiTheme="minorBidi" w:eastAsia="Arial" w:hAnsiTheme="minorBidi" w:cstheme="minorBidi"/>
                <w:color w:val="auto"/>
                <w:sz w:val="22"/>
                <w:szCs w:val="22"/>
              </w:rPr>
              <w:t>c</w:t>
            </w:r>
            <w:r w:rsidRPr="00F51065">
              <w:rPr>
                <w:rFonts w:asciiTheme="minorBidi" w:eastAsia="Arial" w:hAnsiTheme="minorBidi" w:cstheme="minorBidi"/>
                <w:color w:val="auto"/>
                <w:spacing w:val="-1"/>
                <w:sz w:val="22"/>
                <w:szCs w:val="22"/>
              </w:rPr>
              <w:t>o</w:t>
            </w:r>
            <w:r w:rsidRPr="00F51065">
              <w:rPr>
                <w:rFonts w:asciiTheme="minorBidi" w:eastAsia="Arial" w:hAnsiTheme="minorBidi" w:cstheme="minorBidi"/>
                <w:color w:val="auto"/>
                <w:sz w:val="22"/>
                <w:szCs w:val="22"/>
              </w:rPr>
              <w:t>ntract</w:t>
            </w:r>
            <w:bookmarkEnd w:id="175"/>
            <w:bookmarkEnd w:id="176"/>
            <w:bookmarkEnd w:id="177"/>
          </w:p>
          <w:p w:rsidR="005473D2" w:rsidRPr="005473D2" w:rsidRDefault="005473D2" w:rsidP="005473D2"/>
          <w:p w:rsidR="00F51065" w:rsidRPr="00F51065" w:rsidRDefault="00F51065" w:rsidP="00F51065">
            <w:pPr>
              <w:pStyle w:val="1"/>
              <w:spacing w:before="0"/>
              <w:jc w:val="both"/>
              <w:outlineLvl w:val="0"/>
              <w:rPr>
                <w:rStyle w:val="1Char"/>
                <w:rFonts w:asciiTheme="minorBidi" w:hAnsiTheme="minorBidi" w:cstheme="minorBidi"/>
                <w:color w:val="auto"/>
                <w:sz w:val="22"/>
                <w:szCs w:val="22"/>
              </w:rPr>
            </w:pPr>
            <w:bookmarkStart w:id="179" w:name="_Toc465532911"/>
            <w:r w:rsidRPr="00F51065">
              <w:rPr>
                <w:rStyle w:val="1Char"/>
                <w:rFonts w:asciiTheme="minorBidi" w:hAnsiTheme="minorBidi" w:cstheme="minorBidi"/>
                <w:color w:val="auto"/>
                <w:sz w:val="22"/>
                <w:szCs w:val="22"/>
              </w:rPr>
              <w:t>40. Awarding Methodology</w:t>
            </w:r>
            <w:bookmarkEnd w:id="179"/>
            <w:r w:rsidRPr="00F51065">
              <w:rPr>
                <w:rStyle w:val="1Char"/>
                <w:rFonts w:asciiTheme="minorBidi" w:hAnsiTheme="minorBidi" w:cstheme="minorBidi"/>
                <w:color w:val="auto"/>
                <w:sz w:val="22"/>
                <w:szCs w:val="22"/>
              </w:rPr>
              <w:t xml:space="preserve"> </w:t>
            </w:r>
          </w:p>
          <w:p w:rsidR="006B558C" w:rsidRDefault="00F51065" w:rsidP="00B67B8A">
            <w:pPr>
              <w:bidi w:val="0"/>
              <w:rPr>
                <w:rFonts w:ascii="Arial" w:eastAsia="Arial" w:hAnsi="Arial" w:cs="Arial"/>
                <w:spacing w:val="-3"/>
              </w:rPr>
            </w:pPr>
            <w:r w:rsidRPr="00F51065">
              <w:rPr>
                <w:rFonts w:ascii="Arial" w:eastAsia="Arial" w:hAnsi="Arial" w:cs="Arial"/>
                <w:b/>
                <w:bCs/>
              </w:rPr>
              <w:t>4</w:t>
            </w:r>
            <w:r w:rsidRPr="00F51065">
              <w:rPr>
                <w:rFonts w:ascii="Arial" w:eastAsia="Arial" w:hAnsi="Arial" w:cs="Arial"/>
                <w:b/>
                <w:bCs/>
                <w:spacing w:val="2"/>
              </w:rPr>
              <w:t>0</w:t>
            </w:r>
            <w:r w:rsidRPr="00F51065">
              <w:rPr>
                <w:rFonts w:ascii="Arial" w:eastAsia="Arial" w:hAnsi="Arial" w:cs="Arial"/>
                <w:b/>
                <w:bCs/>
                <w:spacing w:val="-1"/>
              </w:rPr>
              <w:t>-</w:t>
            </w:r>
            <w:r w:rsidRPr="00F51065">
              <w:rPr>
                <w:rFonts w:ascii="Arial" w:eastAsia="Arial" w:hAnsi="Arial" w:cs="Arial"/>
                <w:b/>
                <w:bCs/>
              </w:rPr>
              <w:t xml:space="preserve">1 </w:t>
            </w:r>
            <w:r w:rsidRPr="00F51065">
              <w:rPr>
                <w:rFonts w:ascii="Arial" w:eastAsia="Arial" w:hAnsi="Arial" w:cs="Arial"/>
                <w:b/>
                <w:bCs/>
                <w:spacing w:val="7"/>
              </w:rPr>
              <w:t xml:space="preserve"> </w:t>
            </w:r>
            <w:r w:rsidRPr="00F51065">
              <w:rPr>
                <w:rFonts w:ascii="Arial" w:eastAsia="Arial" w:hAnsi="Arial" w:cs="Arial"/>
              </w:rPr>
              <w:t>E</w:t>
            </w:r>
            <w:r w:rsidRPr="00F51065">
              <w:rPr>
                <w:rFonts w:ascii="Arial" w:eastAsia="Arial" w:hAnsi="Arial" w:cs="Arial"/>
                <w:spacing w:val="2"/>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o</w:t>
            </w:r>
            <w:r w:rsidRPr="00F51065">
              <w:rPr>
                <w:rFonts w:ascii="Arial" w:eastAsia="Arial" w:hAnsi="Arial" w:cs="Arial"/>
                <w:spacing w:val="-1"/>
              </w:rPr>
              <w:t>y</w:t>
            </w:r>
            <w:r w:rsidRPr="00F51065">
              <w:rPr>
                <w:rFonts w:ascii="Arial" w:eastAsia="Arial" w:hAnsi="Arial" w:cs="Arial"/>
              </w:rPr>
              <w:t>er</w:t>
            </w:r>
            <w:r w:rsidRPr="00F51065">
              <w:rPr>
                <w:rFonts w:ascii="Arial" w:eastAsia="Arial" w:hAnsi="Arial" w:cs="Arial"/>
                <w:spacing w:val="18"/>
              </w:rPr>
              <w:t xml:space="preserve"> </w:t>
            </w:r>
            <w:r w:rsidRPr="00F51065">
              <w:rPr>
                <w:rFonts w:ascii="Arial" w:eastAsia="Arial" w:hAnsi="Arial" w:cs="Arial"/>
              </w:rPr>
              <w:t>sh</w:t>
            </w:r>
            <w:r w:rsidRPr="00F51065">
              <w:rPr>
                <w:rFonts w:ascii="Arial" w:eastAsia="Arial" w:hAnsi="Arial" w:cs="Arial"/>
                <w:spacing w:val="2"/>
              </w:rPr>
              <w:t>a</w:t>
            </w:r>
            <w:r w:rsidRPr="00F51065">
              <w:rPr>
                <w:rFonts w:ascii="Arial" w:eastAsia="Arial" w:hAnsi="Arial" w:cs="Arial"/>
              </w:rPr>
              <w:t>ll</w:t>
            </w:r>
            <w:r w:rsidRPr="00F51065">
              <w:rPr>
                <w:rFonts w:ascii="Arial" w:eastAsia="Arial" w:hAnsi="Arial" w:cs="Arial"/>
                <w:spacing w:val="17"/>
              </w:rPr>
              <w:t xml:space="preserve"> </w:t>
            </w:r>
            <w:r w:rsidRPr="00F51065">
              <w:rPr>
                <w:rFonts w:ascii="Arial" w:eastAsia="Arial" w:hAnsi="Arial" w:cs="Arial"/>
              </w:rPr>
              <w:t>a</w:t>
            </w:r>
            <w:r w:rsidRPr="00F51065">
              <w:rPr>
                <w:rFonts w:ascii="Arial" w:eastAsia="Arial" w:hAnsi="Arial" w:cs="Arial"/>
                <w:spacing w:val="-2"/>
              </w:rPr>
              <w:t>w</w:t>
            </w:r>
            <w:r w:rsidRPr="00F51065">
              <w:rPr>
                <w:rFonts w:ascii="Arial" w:eastAsia="Arial" w:hAnsi="Arial" w:cs="Arial"/>
              </w:rPr>
              <w:t>ard</w:t>
            </w:r>
            <w:r w:rsidRPr="00F51065">
              <w:rPr>
                <w:rFonts w:ascii="Arial" w:eastAsia="Arial" w:hAnsi="Arial" w:cs="Arial"/>
                <w:spacing w:val="21"/>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18"/>
              </w:rPr>
              <w:t xml:space="preserve"> </w:t>
            </w:r>
            <w:r w:rsidRPr="00F51065">
              <w:rPr>
                <w:rFonts w:ascii="Arial" w:eastAsia="Arial" w:hAnsi="Arial" w:cs="Arial"/>
              </w:rPr>
              <w:t>c</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ract</w:t>
            </w:r>
            <w:r w:rsidRPr="00F51065">
              <w:rPr>
                <w:rFonts w:ascii="Arial" w:eastAsia="Arial" w:hAnsi="Arial" w:cs="Arial"/>
                <w:spacing w:val="18"/>
              </w:rPr>
              <w:t xml:space="preserve"> </w:t>
            </w:r>
            <w:r w:rsidRPr="00F51065">
              <w:rPr>
                <w:rFonts w:ascii="Arial" w:eastAsia="Arial" w:hAnsi="Arial" w:cs="Arial"/>
                <w:spacing w:val="-1"/>
              </w:rPr>
              <w:t>o</w:t>
            </w:r>
            <w:r w:rsidRPr="00F51065">
              <w:rPr>
                <w:rFonts w:ascii="Arial" w:eastAsia="Arial" w:hAnsi="Arial" w:cs="Arial"/>
              </w:rPr>
              <w:t>n</w:t>
            </w:r>
            <w:r w:rsidRPr="00F51065">
              <w:rPr>
                <w:rFonts w:ascii="Arial" w:eastAsia="Arial" w:hAnsi="Arial" w:cs="Arial"/>
                <w:spacing w:val="18"/>
              </w:rPr>
              <w:t xml:space="preserve"> </w:t>
            </w:r>
            <w:r w:rsidRPr="00F51065">
              <w:rPr>
                <w:rFonts w:ascii="Arial" w:eastAsia="Arial" w:hAnsi="Arial" w:cs="Arial"/>
              </w:rPr>
              <w:t>a</w:t>
            </w:r>
            <w:r w:rsidRPr="00F51065">
              <w:rPr>
                <w:rFonts w:ascii="Arial" w:eastAsia="Arial" w:hAnsi="Arial" w:cs="Arial"/>
                <w:spacing w:val="18"/>
              </w:rPr>
              <w:t xml:space="preserve"> </w:t>
            </w:r>
            <w:r w:rsidRPr="00F51065">
              <w:rPr>
                <w:rFonts w:ascii="Arial" w:eastAsia="Arial" w:hAnsi="Arial" w:cs="Arial"/>
              </w:rPr>
              <w:t>b</w:t>
            </w:r>
            <w:r w:rsidRPr="00F51065">
              <w:rPr>
                <w:rFonts w:ascii="Arial" w:eastAsia="Arial" w:hAnsi="Arial" w:cs="Arial"/>
                <w:spacing w:val="-2"/>
              </w:rPr>
              <w:t>i</w:t>
            </w:r>
            <w:r w:rsidRPr="00F51065">
              <w:rPr>
                <w:rFonts w:ascii="Arial" w:eastAsia="Arial" w:hAnsi="Arial" w:cs="Arial"/>
              </w:rPr>
              <w:t xml:space="preserve">dder </w:t>
            </w:r>
            <w:r w:rsidRPr="00F51065">
              <w:rPr>
                <w:rFonts w:ascii="Arial" w:eastAsia="Arial" w:hAnsi="Arial" w:cs="Arial"/>
                <w:spacing w:val="34"/>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at</w:t>
            </w:r>
            <w:r w:rsidRPr="00F51065">
              <w:rPr>
                <w:rFonts w:ascii="Arial" w:eastAsia="Arial" w:hAnsi="Arial" w:cs="Arial"/>
                <w:spacing w:val="19"/>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19"/>
              </w:rPr>
              <w:t xml:space="preserve"> </w:t>
            </w:r>
            <w:r w:rsidRPr="00F51065">
              <w:rPr>
                <w:rFonts w:ascii="Arial" w:eastAsia="Arial" w:hAnsi="Arial" w:cs="Arial"/>
              </w:rPr>
              <w:t>res</w:t>
            </w:r>
            <w:r w:rsidRPr="00F51065">
              <w:rPr>
                <w:rFonts w:ascii="Arial" w:eastAsia="Arial" w:hAnsi="Arial" w:cs="Arial"/>
                <w:spacing w:val="1"/>
              </w:rPr>
              <w:t>u</w:t>
            </w:r>
            <w:r w:rsidRPr="00F51065">
              <w:rPr>
                <w:rFonts w:ascii="Arial" w:eastAsia="Arial" w:hAnsi="Arial" w:cs="Arial"/>
              </w:rPr>
              <w:t>lts</w:t>
            </w:r>
            <w:r w:rsidRPr="00F51065">
              <w:rPr>
                <w:rFonts w:ascii="Arial" w:eastAsia="Arial" w:hAnsi="Arial" w:cs="Arial"/>
                <w:spacing w:val="15"/>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20"/>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19"/>
              </w:rPr>
              <w:t xml:space="preserve"> </w:t>
            </w:r>
            <w:r w:rsidRPr="00F51065">
              <w:rPr>
                <w:rFonts w:ascii="Arial" w:eastAsia="Arial" w:hAnsi="Arial" w:cs="Arial"/>
              </w:rPr>
              <w:t>und</w:t>
            </w:r>
            <w:r w:rsidRPr="00F51065">
              <w:rPr>
                <w:rFonts w:ascii="Arial" w:eastAsia="Arial" w:hAnsi="Arial" w:cs="Arial"/>
                <w:spacing w:val="1"/>
              </w:rPr>
              <w:t>e</w:t>
            </w:r>
            <w:r w:rsidRPr="00F51065">
              <w:rPr>
                <w:rFonts w:ascii="Arial" w:eastAsia="Arial" w:hAnsi="Arial" w:cs="Arial"/>
              </w:rPr>
              <w:t>rb</w:t>
            </w:r>
            <w:r w:rsidRPr="00F51065">
              <w:rPr>
                <w:rFonts w:ascii="Arial" w:eastAsia="Arial" w:hAnsi="Arial" w:cs="Arial"/>
                <w:spacing w:val="-3"/>
              </w:rPr>
              <w:t>i</w:t>
            </w:r>
            <w:r w:rsidRPr="00F51065">
              <w:rPr>
                <w:rFonts w:ascii="Arial" w:eastAsia="Arial" w:hAnsi="Arial" w:cs="Arial"/>
              </w:rPr>
              <w:t>d a</w:t>
            </w:r>
            <w:r w:rsidRPr="00F51065">
              <w:rPr>
                <w:rFonts w:ascii="Arial" w:eastAsia="Arial" w:hAnsi="Arial" w:cs="Arial"/>
                <w:spacing w:val="2"/>
              </w:rPr>
              <w:t>n</w:t>
            </w:r>
            <w:r w:rsidRPr="00F51065">
              <w:rPr>
                <w:rFonts w:ascii="Arial" w:eastAsia="Arial" w:hAnsi="Arial" w:cs="Arial"/>
              </w:rPr>
              <w:t>al</w:t>
            </w:r>
            <w:r w:rsidRPr="00F51065">
              <w:rPr>
                <w:rFonts w:ascii="Arial" w:eastAsia="Arial" w:hAnsi="Arial" w:cs="Arial"/>
                <w:spacing w:val="-2"/>
              </w:rPr>
              <w:t>y</w:t>
            </w:r>
            <w:r w:rsidRPr="00F51065">
              <w:rPr>
                <w:rFonts w:ascii="Arial" w:eastAsia="Arial" w:hAnsi="Arial" w:cs="Arial"/>
              </w:rPr>
              <w:t>sis</w:t>
            </w:r>
            <w:r w:rsidRPr="00F51065">
              <w:rPr>
                <w:rFonts w:ascii="Arial" w:eastAsia="Arial" w:hAnsi="Arial" w:cs="Arial"/>
                <w:spacing w:val="3"/>
              </w:rPr>
              <w:t xml:space="preserve"> </w:t>
            </w:r>
            <w:r w:rsidRPr="00F51065">
              <w:rPr>
                <w:rFonts w:ascii="Arial" w:eastAsia="Arial" w:hAnsi="Arial" w:cs="Arial"/>
              </w:rPr>
              <w:t>sh</w:t>
            </w:r>
            <w:r w:rsidRPr="00F51065">
              <w:rPr>
                <w:rFonts w:ascii="Arial" w:eastAsia="Arial" w:hAnsi="Arial" w:cs="Arial"/>
                <w:spacing w:val="2"/>
              </w:rPr>
              <w:t>o</w:t>
            </w:r>
            <w:r w:rsidRPr="00F51065">
              <w:rPr>
                <w:rFonts w:ascii="Arial" w:eastAsia="Arial" w:hAnsi="Arial" w:cs="Arial"/>
                <w:spacing w:val="-3"/>
              </w:rPr>
              <w:t>w</w:t>
            </w:r>
            <w:r w:rsidRPr="00F51065">
              <w:rPr>
                <w:rFonts w:ascii="Arial" w:eastAsia="Arial" w:hAnsi="Arial" w:cs="Arial"/>
              </w:rPr>
              <w:t>ed</w:t>
            </w:r>
            <w:r w:rsidRPr="00F51065">
              <w:rPr>
                <w:rFonts w:ascii="Arial" w:eastAsia="Arial" w:hAnsi="Arial" w:cs="Arial"/>
                <w:spacing w:val="6"/>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at his</w:t>
            </w:r>
            <w:r w:rsidRPr="00F51065">
              <w:rPr>
                <w:rFonts w:ascii="Arial" w:eastAsia="Arial" w:hAnsi="Arial" w:cs="Arial"/>
                <w:spacing w:val="4"/>
              </w:rPr>
              <w:t xml:space="preserve"> </w:t>
            </w:r>
            <w:r w:rsidRPr="00F51065">
              <w:rPr>
                <w:rFonts w:ascii="Arial" w:eastAsia="Arial" w:hAnsi="Arial" w:cs="Arial"/>
              </w:rPr>
              <w:t>bid</w:t>
            </w:r>
            <w:r w:rsidRPr="00F51065">
              <w:rPr>
                <w:rFonts w:ascii="Arial" w:eastAsia="Arial" w:hAnsi="Arial" w:cs="Arial"/>
                <w:spacing w:val="5"/>
              </w:rPr>
              <w:t xml:space="preserve"> </w:t>
            </w:r>
            <w:r w:rsidRPr="00F51065">
              <w:rPr>
                <w:rFonts w:ascii="Arial" w:eastAsia="Arial" w:hAnsi="Arial" w:cs="Arial"/>
                <w:spacing w:val="-3"/>
              </w:rPr>
              <w:t>w</w:t>
            </w:r>
            <w:r w:rsidRPr="00F51065">
              <w:rPr>
                <w:rFonts w:ascii="Arial" w:eastAsia="Arial" w:hAnsi="Arial" w:cs="Arial"/>
              </w:rPr>
              <w:t>as</w:t>
            </w:r>
            <w:r w:rsidRPr="00F51065">
              <w:rPr>
                <w:rFonts w:ascii="Arial" w:eastAsia="Arial" w:hAnsi="Arial" w:cs="Arial"/>
                <w:spacing w:val="5"/>
              </w:rPr>
              <w:t xml:space="preserve"> </w:t>
            </w:r>
            <w:r w:rsidRPr="00F51065">
              <w:rPr>
                <w:rFonts w:ascii="Arial" w:eastAsia="Arial" w:hAnsi="Arial" w:cs="Arial"/>
              </w:rPr>
              <w:t>res</w:t>
            </w:r>
            <w:r w:rsidRPr="00F51065">
              <w:rPr>
                <w:rFonts w:ascii="Arial" w:eastAsia="Arial" w:hAnsi="Arial" w:cs="Arial"/>
                <w:spacing w:val="1"/>
              </w:rPr>
              <w:t>p</w:t>
            </w:r>
            <w:r w:rsidRPr="00F51065">
              <w:rPr>
                <w:rFonts w:ascii="Arial" w:eastAsia="Arial" w:hAnsi="Arial" w:cs="Arial"/>
              </w:rPr>
              <w:t>o</w:t>
            </w:r>
            <w:r w:rsidRPr="00F51065">
              <w:rPr>
                <w:rFonts w:ascii="Arial" w:eastAsia="Arial" w:hAnsi="Arial" w:cs="Arial"/>
                <w:spacing w:val="2"/>
              </w:rPr>
              <w:t>n</w:t>
            </w:r>
            <w:r w:rsidRPr="00F51065">
              <w:rPr>
                <w:rFonts w:ascii="Arial" w:eastAsia="Arial" w:hAnsi="Arial" w:cs="Arial"/>
              </w:rPr>
              <w:t>si</w:t>
            </w:r>
            <w:r w:rsidRPr="00F51065">
              <w:rPr>
                <w:rFonts w:ascii="Arial" w:eastAsia="Arial" w:hAnsi="Arial" w:cs="Arial"/>
                <w:spacing w:val="-3"/>
              </w:rPr>
              <w:t>v</w:t>
            </w:r>
            <w:r w:rsidRPr="00F51065">
              <w:rPr>
                <w:rFonts w:ascii="Arial" w:eastAsia="Arial" w:hAnsi="Arial" w:cs="Arial"/>
              </w:rPr>
              <w:t>e</w:t>
            </w:r>
            <w:r w:rsidRPr="00F51065">
              <w:rPr>
                <w:rFonts w:ascii="Arial" w:eastAsia="Arial" w:hAnsi="Arial" w:cs="Arial"/>
                <w:spacing w:val="5"/>
              </w:rPr>
              <w:t xml:space="preserve"> </w:t>
            </w:r>
            <w:r w:rsidRPr="00F51065">
              <w:rPr>
                <w:rFonts w:ascii="Arial" w:eastAsia="Arial" w:hAnsi="Arial" w:cs="Arial"/>
              </w:rPr>
              <w:t>mainly</w:t>
            </w:r>
            <w:r w:rsidRPr="00F51065">
              <w:rPr>
                <w:rFonts w:ascii="Arial" w:eastAsia="Arial" w:hAnsi="Arial" w:cs="Arial"/>
                <w:spacing w:val="2"/>
              </w:rPr>
              <w:t xml:space="preserve"> </w:t>
            </w:r>
            <w:r w:rsidRPr="00F51065">
              <w:rPr>
                <w:rFonts w:ascii="Arial" w:eastAsia="Arial" w:hAnsi="Arial" w:cs="Arial"/>
              </w:rPr>
              <w:t>to</w:t>
            </w:r>
            <w:r w:rsidRPr="00F51065">
              <w:rPr>
                <w:rFonts w:ascii="Arial" w:eastAsia="Arial" w:hAnsi="Arial" w:cs="Arial"/>
                <w:spacing w:val="5"/>
              </w:rPr>
              <w:t xml:space="preserve"> </w:t>
            </w:r>
            <w:r w:rsidRPr="00F51065">
              <w:rPr>
                <w:rFonts w:ascii="Arial" w:eastAsia="Arial" w:hAnsi="Arial" w:cs="Arial"/>
              </w:rPr>
              <w:t>bi</w:t>
            </w:r>
            <w:r w:rsidRPr="00F51065">
              <w:rPr>
                <w:rFonts w:ascii="Arial" w:eastAsia="Arial" w:hAnsi="Arial" w:cs="Arial"/>
                <w:spacing w:val="1"/>
              </w:rPr>
              <w:t>d</w:t>
            </w:r>
            <w:r w:rsidRPr="00F51065">
              <w:rPr>
                <w:rFonts w:ascii="Arial" w:eastAsia="Arial" w:hAnsi="Arial" w:cs="Arial"/>
              </w:rPr>
              <w:t>di</w:t>
            </w:r>
            <w:r w:rsidRPr="00F51065">
              <w:rPr>
                <w:rFonts w:ascii="Arial" w:eastAsia="Arial" w:hAnsi="Arial" w:cs="Arial"/>
                <w:spacing w:val="1"/>
              </w:rPr>
              <w:t>n</w:t>
            </w:r>
            <w:r w:rsidRPr="00F51065">
              <w:rPr>
                <w:rFonts w:ascii="Arial" w:eastAsia="Arial" w:hAnsi="Arial" w:cs="Arial"/>
              </w:rPr>
              <w:t>g</w:t>
            </w:r>
            <w:r w:rsidRPr="00F51065">
              <w:rPr>
                <w:rFonts w:ascii="Arial" w:eastAsia="Arial" w:hAnsi="Arial" w:cs="Arial"/>
                <w:spacing w:val="2"/>
              </w:rPr>
              <w:t xml:space="preserve"> </w:t>
            </w:r>
            <w:r w:rsidRPr="00F51065">
              <w:rPr>
                <w:rFonts w:ascii="Arial" w:eastAsia="Arial" w:hAnsi="Arial" w:cs="Arial"/>
                <w:spacing w:val="-1"/>
              </w:rPr>
              <w:t>do</w:t>
            </w:r>
            <w:r w:rsidRPr="00F51065">
              <w:rPr>
                <w:rFonts w:ascii="Arial" w:eastAsia="Arial" w:hAnsi="Arial" w:cs="Arial"/>
              </w:rPr>
              <w:t>cu</w:t>
            </w:r>
            <w:r w:rsidRPr="00F51065">
              <w:rPr>
                <w:rFonts w:ascii="Arial" w:eastAsia="Arial" w:hAnsi="Arial" w:cs="Arial"/>
                <w:spacing w:val="3"/>
              </w:rPr>
              <w:t>m</w:t>
            </w:r>
            <w:r w:rsidRPr="00F51065">
              <w:rPr>
                <w:rFonts w:ascii="Arial" w:eastAsia="Arial" w:hAnsi="Arial" w:cs="Arial"/>
                <w:spacing w:val="-1"/>
              </w:rPr>
              <w:t>e</w:t>
            </w:r>
            <w:r w:rsidRPr="00F51065">
              <w:rPr>
                <w:rFonts w:ascii="Arial" w:eastAsia="Arial" w:hAnsi="Arial" w:cs="Arial"/>
              </w:rPr>
              <w:t>n</w:t>
            </w:r>
            <w:r w:rsidRPr="00F51065">
              <w:rPr>
                <w:rFonts w:ascii="Arial" w:eastAsia="Arial" w:hAnsi="Arial" w:cs="Arial"/>
                <w:spacing w:val="1"/>
              </w:rPr>
              <w:t>t</w:t>
            </w:r>
            <w:r w:rsidRPr="00F51065">
              <w:rPr>
                <w:rFonts w:ascii="Arial" w:eastAsia="Arial" w:hAnsi="Arial" w:cs="Arial"/>
              </w:rPr>
              <w:t>s</w:t>
            </w:r>
            <w:r w:rsidRPr="00F51065">
              <w:rPr>
                <w:rFonts w:ascii="Arial" w:eastAsia="Arial" w:hAnsi="Arial" w:cs="Arial"/>
                <w:spacing w:val="1"/>
              </w:rPr>
              <w:t xml:space="preserve"> </w:t>
            </w:r>
            <w:r w:rsidRPr="00F51065">
              <w:rPr>
                <w:rFonts w:ascii="Arial" w:eastAsia="Arial" w:hAnsi="Arial" w:cs="Arial"/>
              </w:rPr>
              <w:t>u</w:t>
            </w:r>
            <w:r w:rsidRPr="00F51065">
              <w:rPr>
                <w:rFonts w:ascii="Arial" w:eastAsia="Arial" w:hAnsi="Arial" w:cs="Arial"/>
                <w:spacing w:val="2"/>
              </w:rPr>
              <w:t>n</w:t>
            </w:r>
            <w:r w:rsidRPr="00F51065">
              <w:rPr>
                <w:rFonts w:ascii="Arial" w:eastAsia="Arial" w:hAnsi="Arial" w:cs="Arial"/>
                <w:spacing w:val="-1"/>
              </w:rPr>
              <w:t>d</w:t>
            </w:r>
            <w:r w:rsidRPr="00F51065">
              <w:rPr>
                <w:rFonts w:ascii="Arial" w:eastAsia="Arial" w:hAnsi="Arial" w:cs="Arial"/>
              </w:rPr>
              <w:t>er t</w:t>
            </w:r>
            <w:r w:rsidRPr="00F51065">
              <w:rPr>
                <w:rFonts w:ascii="Arial" w:eastAsia="Arial" w:hAnsi="Arial" w:cs="Arial"/>
                <w:spacing w:val="1"/>
              </w:rPr>
              <w:t>h</w:t>
            </w:r>
            <w:r w:rsidRPr="00F51065">
              <w:rPr>
                <w:rFonts w:ascii="Arial" w:eastAsia="Arial" w:hAnsi="Arial" w:cs="Arial"/>
              </w:rPr>
              <w:t>e</w:t>
            </w:r>
            <w:r w:rsidRPr="00F51065">
              <w:rPr>
                <w:rFonts w:ascii="Arial" w:eastAsia="Arial" w:hAnsi="Arial" w:cs="Arial"/>
                <w:spacing w:val="28"/>
              </w:rPr>
              <w:t xml:space="preserve"> </w:t>
            </w:r>
            <w:r w:rsidRPr="00F51065">
              <w:rPr>
                <w:rFonts w:ascii="Arial" w:eastAsia="Arial" w:hAnsi="Arial" w:cs="Arial"/>
              </w:rPr>
              <w:t>prov</w:t>
            </w:r>
            <w:r w:rsidRPr="00F51065">
              <w:rPr>
                <w:rFonts w:ascii="Arial" w:eastAsia="Arial" w:hAnsi="Arial" w:cs="Arial"/>
                <w:spacing w:val="-2"/>
              </w:rPr>
              <w:t>i</w:t>
            </w:r>
            <w:r w:rsidRPr="00F51065">
              <w:rPr>
                <w:rFonts w:ascii="Arial" w:eastAsia="Arial" w:hAnsi="Arial" w:cs="Arial"/>
              </w:rPr>
              <w:t>sio</w:t>
            </w:r>
            <w:r w:rsidRPr="00F51065">
              <w:rPr>
                <w:rFonts w:ascii="Arial" w:eastAsia="Arial" w:hAnsi="Arial" w:cs="Arial"/>
                <w:spacing w:val="1"/>
              </w:rPr>
              <w:t>n</w:t>
            </w:r>
            <w:r w:rsidRPr="00F51065">
              <w:rPr>
                <w:rFonts w:ascii="Arial" w:eastAsia="Arial" w:hAnsi="Arial" w:cs="Arial"/>
              </w:rPr>
              <w:t>s</w:t>
            </w:r>
            <w:r w:rsidRPr="00F51065">
              <w:rPr>
                <w:rFonts w:ascii="Arial" w:eastAsia="Arial" w:hAnsi="Arial" w:cs="Arial"/>
                <w:spacing w:val="27"/>
              </w:rPr>
              <w:t xml:space="preserve"> </w:t>
            </w:r>
            <w:r w:rsidRPr="00F51065">
              <w:rPr>
                <w:rFonts w:ascii="Arial" w:eastAsia="Arial" w:hAnsi="Arial" w:cs="Arial"/>
                <w:spacing w:val="-1"/>
              </w:rPr>
              <w:t>o</w:t>
            </w:r>
            <w:r w:rsidRPr="00F51065">
              <w:rPr>
                <w:rFonts w:ascii="Arial" w:eastAsia="Arial" w:hAnsi="Arial" w:cs="Arial"/>
              </w:rPr>
              <w:t>f</w:t>
            </w:r>
            <w:r w:rsidRPr="00F51065">
              <w:rPr>
                <w:rFonts w:ascii="Arial" w:eastAsia="Arial" w:hAnsi="Arial" w:cs="Arial"/>
                <w:spacing w:val="30"/>
              </w:rPr>
              <w:t xml:space="preserve"> </w:t>
            </w:r>
            <w:r w:rsidRPr="00F51065">
              <w:rPr>
                <w:rFonts w:ascii="Arial" w:eastAsia="Arial" w:hAnsi="Arial" w:cs="Arial"/>
              </w:rPr>
              <w:t>p</w:t>
            </w:r>
            <w:r w:rsidRPr="00F51065">
              <w:rPr>
                <w:rFonts w:ascii="Arial" w:eastAsia="Arial" w:hAnsi="Arial" w:cs="Arial"/>
                <w:spacing w:val="2"/>
              </w:rPr>
              <w:t>a</w:t>
            </w:r>
            <w:r w:rsidRPr="00F51065">
              <w:rPr>
                <w:rFonts w:ascii="Arial" w:eastAsia="Arial" w:hAnsi="Arial" w:cs="Arial"/>
              </w:rPr>
              <w:t>r</w:t>
            </w:r>
            <w:r w:rsidRPr="00F51065">
              <w:rPr>
                <w:rFonts w:ascii="Arial" w:eastAsia="Arial" w:hAnsi="Arial" w:cs="Arial"/>
                <w:spacing w:val="-2"/>
              </w:rPr>
              <w:t>a</w:t>
            </w:r>
            <w:r w:rsidRPr="00F51065">
              <w:rPr>
                <w:rFonts w:ascii="Arial" w:eastAsia="Arial" w:hAnsi="Arial" w:cs="Arial"/>
                <w:spacing w:val="-1"/>
              </w:rPr>
              <w:t>g</w:t>
            </w:r>
            <w:r w:rsidRPr="00F51065">
              <w:rPr>
                <w:rFonts w:ascii="Arial" w:eastAsia="Arial" w:hAnsi="Arial" w:cs="Arial"/>
              </w:rPr>
              <w:t>raph</w:t>
            </w:r>
            <w:r w:rsidRPr="00F51065">
              <w:rPr>
                <w:rFonts w:ascii="Arial" w:eastAsia="Arial" w:hAnsi="Arial" w:cs="Arial"/>
                <w:spacing w:val="29"/>
              </w:rPr>
              <w:t xml:space="preserve"> </w:t>
            </w:r>
            <w:r w:rsidRPr="00F51065">
              <w:rPr>
                <w:rFonts w:ascii="Arial" w:eastAsia="Arial" w:hAnsi="Arial" w:cs="Arial"/>
              </w:rPr>
              <w:t>(3</w:t>
            </w:r>
            <w:r w:rsidRPr="00F51065">
              <w:rPr>
                <w:rFonts w:ascii="Arial" w:eastAsia="Arial" w:hAnsi="Arial" w:cs="Arial"/>
                <w:spacing w:val="1"/>
              </w:rPr>
              <w:t>9</w:t>
            </w:r>
            <w:r w:rsidRPr="00F51065">
              <w:rPr>
                <w:rFonts w:ascii="Arial" w:eastAsia="Arial" w:hAnsi="Arial" w:cs="Arial"/>
                <w:spacing w:val="-1"/>
              </w:rPr>
              <w:t>-</w:t>
            </w:r>
            <w:r w:rsidRPr="00F51065">
              <w:rPr>
                <w:rFonts w:ascii="Arial" w:eastAsia="Arial" w:hAnsi="Arial" w:cs="Arial"/>
              </w:rPr>
              <w:t>1)</w:t>
            </w:r>
            <w:r w:rsidRPr="00F51065">
              <w:rPr>
                <w:rFonts w:ascii="Arial" w:eastAsia="Arial" w:hAnsi="Arial" w:cs="Arial"/>
                <w:spacing w:val="27"/>
              </w:rPr>
              <w:t xml:space="preserve"> </w:t>
            </w:r>
            <w:r w:rsidRPr="00F51065">
              <w:rPr>
                <w:rFonts w:ascii="Arial" w:eastAsia="Arial" w:hAnsi="Arial" w:cs="Arial"/>
              </w:rPr>
              <w:t>of</w:t>
            </w:r>
            <w:r w:rsidRPr="00F51065">
              <w:rPr>
                <w:rFonts w:ascii="Arial" w:eastAsia="Arial" w:hAnsi="Arial" w:cs="Arial"/>
                <w:spacing w:val="31"/>
              </w:rPr>
              <w:t xml:space="preserve"> </w:t>
            </w:r>
            <w:r w:rsidRPr="00F51065">
              <w:rPr>
                <w:rFonts w:ascii="Arial" w:eastAsia="Arial" w:hAnsi="Arial" w:cs="Arial"/>
                <w:spacing w:val="-2"/>
              </w:rPr>
              <w:t>t</w:t>
            </w:r>
            <w:r w:rsidRPr="00F51065">
              <w:rPr>
                <w:rFonts w:ascii="Arial" w:eastAsia="Arial" w:hAnsi="Arial" w:cs="Arial"/>
              </w:rPr>
              <w:t>he</w:t>
            </w:r>
            <w:r w:rsidRPr="00F51065">
              <w:rPr>
                <w:rFonts w:ascii="Arial" w:eastAsia="Arial" w:hAnsi="Arial" w:cs="Arial"/>
                <w:spacing w:val="29"/>
              </w:rPr>
              <w:t xml:space="preserve"> </w:t>
            </w:r>
            <w:r w:rsidRPr="00F51065">
              <w:rPr>
                <w:rFonts w:ascii="Arial" w:eastAsia="Arial" w:hAnsi="Arial" w:cs="Arial"/>
                <w:spacing w:val="-2"/>
              </w:rPr>
              <w:t>I</w:t>
            </w:r>
            <w:r w:rsidRPr="00F51065">
              <w:rPr>
                <w:rFonts w:ascii="Arial" w:eastAsia="Arial" w:hAnsi="Arial" w:cs="Arial"/>
                <w:spacing w:val="-1"/>
              </w:rPr>
              <w:t>n</w:t>
            </w:r>
            <w:r w:rsidRPr="00F51065">
              <w:rPr>
                <w:rFonts w:ascii="Arial" w:eastAsia="Arial" w:hAnsi="Arial" w:cs="Arial"/>
              </w:rPr>
              <w:t>struc</w:t>
            </w:r>
            <w:r w:rsidRPr="00F51065">
              <w:rPr>
                <w:rFonts w:ascii="Arial" w:eastAsia="Arial" w:hAnsi="Arial" w:cs="Arial"/>
                <w:spacing w:val="1"/>
              </w:rPr>
              <w:t>t</w:t>
            </w:r>
            <w:r w:rsidRPr="00F51065">
              <w:rPr>
                <w:rFonts w:ascii="Arial" w:eastAsia="Arial" w:hAnsi="Arial" w:cs="Arial"/>
              </w:rPr>
              <w:t>io</w:t>
            </w:r>
            <w:r w:rsidRPr="00F51065">
              <w:rPr>
                <w:rFonts w:ascii="Arial" w:eastAsia="Arial" w:hAnsi="Arial" w:cs="Arial"/>
                <w:spacing w:val="1"/>
              </w:rPr>
              <w:t>n</w:t>
            </w:r>
            <w:r w:rsidRPr="00F51065">
              <w:rPr>
                <w:rFonts w:ascii="Arial" w:eastAsia="Arial" w:hAnsi="Arial" w:cs="Arial"/>
              </w:rPr>
              <w:t>s</w:t>
            </w:r>
            <w:r w:rsidRPr="00F51065">
              <w:rPr>
                <w:rFonts w:ascii="Arial" w:eastAsia="Arial" w:hAnsi="Arial" w:cs="Arial"/>
                <w:spacing w:val="27"/>
              </w:rPr>
              <w:t xml:space="preserve"> </w:t>
            </w:r>
            <w:r w:rsidRPr="00F51065">
              <w:rPr>
                <w:rFonts w:ascii="Arial" w:eastAsia="Arial" w:hAnsi="Arial" w:cs="Arial"/>
              </w:rPr>
              <w:t>to</w:t>
            </w:r>
            <w:r w:rsidRPr="00F51065">
              <w:rPr>
                <w:rFonts w:ascii="Arial" w:eastAsia="Arial" w:hAnsi="Arial" w:cs="Arial"/>
                <w:spacing w:val="29"/>
              </w:rPr>
              <w:t xml:space="preserve"> </w:t>
            </w:r>
            <w:r w:rsidRPr="00F51065">
              <w:rPr>
                <w:rFonts w:ascii="Arial" w:eastAsia="Arial" w:hAnsi="Arial" w:cs="Arial"/>
              </w:rPr>
              <w:t>B</w:t>
            </w:r>
            <w:r w:rsidRPr="00F51065">
              <w:rPr>
                <w:rFonts w:ascii="Arial" w:eastAsia="Arial" w:hAnsi="Arial" w:cs="Arial"/>
                <w:spacing w:val="-2"/>
              </w:rPr>
              <w:t>i</w:t>
            </w:r>
            <w:r w:rsidRPr="00F51065">
              <w:rPr>
                <w:rFonts w:ascii="Arial" w:eastAsia="Arial" w:hAnsi="Arial" w:cs="Arial"/>
              </w:rPr>
              <w:t>d</w:t>
            </w:r>
            <w:r w:rsidRPr="00F51065">
              <w:rPr>
                <w:rFonts w:ascii="Arial" w:eastAsia="Arial" w:hAnsi="Arial" w:cs="Arial"/>
                <w:spacing w:val="2"/>
              </w:rPr>
              <w:t>d</w:t>
            </w:r>
            <w:r w:rsidRPr="00F51065">
              <w:rPr>
                <w:rFonts w:ascii="Arial" w:eastAsia="Arial" w:hAnsi="Arial" w:cs="Arial"/>
              </w:rPr>
              <w:t xml:space="preserve">ers </w:t>
            </w:r>
            <w:r w:rsidRPr="00F51065">
              <w:rPr>
                <w:rFonts w:ascii="Arial" w:eastAsia="Arial" w:hAnsi="Arial" w:cs="Arial"/>
                <w:spacing w:val="54"/>
              </w:rPr>
              <w:t xml:space="preserve"> </w:t>
            </w:r>
            <w:r w:rsidRPr="00F51065">
              <w:rPr>
                <w:rFonts w:ascii="Arial" w:eastAsia="Arial" w:hAnsi="Arial" w:cs="Arial"/>
              </w:rPr>
              <w:t>a</w:t>
            </w:r>
            <w:r w:rsidRPr="00F51065">
              <w:rPr>
                <w:rFonts w:ascii="Arial" w:eastAsia="Arial" w:hAnsi="Arial" w:cs="Arial"/>
                <w:spacing w:val="2"/>
              </w:rPr>
              <w:t>n</w:t>
            </w:r>
            <w:r w:rsidRPr="00F51065">
              <w:rPr>
                <w:rFonts w:ascii="Arial" w:eastAsia="Arial" w:hAnsi="Arial" w:cs="Arial"/>
              </w:rPr>
              <w:t>d</w:t>
            </w:r>
            <w:r w:rsidRPr="00F51065">
              <w:rPr>
                <w:rFonts w:ascii="Arial" w:eastAsia="Arial" w:hAnsi="Arial" w:cs="Arial"/>
                <w:spacing w:val="28"/>
              </w:rPr>
              <w:t xml:space="preserve"> </w:t>
            </w:r>
            <w:r w:rsidRPr="00F51065">
              <w:rPr>
                <w:rFonts w:ascii="Arial" w:eastAsia="Arial" w:hAnsi="Arial" w:cs="Arial"/>
                <w:spacing w:val="-1"/>
              </w:rPr>
              <w:t>a</w:t>
            </w:r>
            <w:r w:rsidRPr="00F51065">
              <w:rPr>
                <w:rFonts w:ascii="Arial" w:eastAsia="Arial" w:hAnsi="Arial" w:cs="Arial"/>
              </w:rPr>
              <w:t>ft</w:t>
            </w:r>
            <w:r w:rsidRPr="00F51065">
              <w:rPr>
                <w:rFonts w:ascii="Arial" w:eastAsia="Arial" w:hAnsi="Arial" w:cs="Arial"/>
                <w:spacing w:val="2"/>
              </w:rPr>
              <w:t>e</w:t>
            </w:r>
            <w:r w:rsidRPr="00F51065">
              <w:rPr>
                <w:rFonts w:ascii="Arial" w:eastAsia="Arial" w:hAnsi="Arial" w:cs="Arial"/>
              </w:rPr>
              <w:t>r</w:t>
            </w:r>
            <w:r w:rsidRPr="00F51065">
              <w:rPr>
                <w:rFonts w:ascii="Arial" w:eastAsia="Arial" w:hAnsi="Arial" w:cs="Arial"/>
                <w:spacing w:val="26"/>
              </w:rPr>
              <w:t xml:space="preserve"> </w:t>
            </w:r>
            <w:r w:rsidRPr="00F51065">
              <w:rPr>
                <w:rFonts w:ascii="Arial" w:eastAsia="Arial" w:hAnsi="Arial" w:cs="Arial"/>
              </w:rPr>
              <w:t>he</w:t>
            </w:r>
            <w:r w:rsidRPr="00F51065">
              <w:rPr>
                <w:rFonts w:ascii="Arial" w:eastAsia="Arial" w:hAnsi="Arial" w:cs="Arial"/>
                <w:spacing w:val="29"/>
              </w:rPr>
              <w:t xml:space="preserve"> </w:t>
            </w:r>
            <w:r w:rsidRPr="00F51065">
              <w:rPr>
                <w:rFonts w:ascii="Arial" w:eastAsia="Arial" w:hAnsi="Arial" w:cs="Arial"/>
              </w:rPr>
              <w:t>is co</w:t>
            </w:r>
            <w:r w:rsidRPr="00F51065">
              <w:rPr>
                <w:rFonts w:ascii="Arial" w:eastAsia="Arial" w:hAnsi="Arial" w:cs="Arial"/>
                <w:spacing w:val="3"/>
              </w:rPr>
              <w:t>m</w:t>
            </w:r>
            <w:r w:rsidRPr="00F51065">
              <w:rPr>
                <w:rFonts w:ascii="Arial" w:eastAsia="Arial" w:hAnsi="Arial" w:cs="Arial"/>
              </w:rPr>
              <w:t>p</w:t>
            </w:r>
            <w:r w:rsidRPr="00F51065">
              <w:rPr>
                <w:rFonts w:ascii="Arial" w:eastAsia="Arial" w:hAnsi="Arial" w:cs="Arial"/>
                <w:spacing w:val="-2"/>
              </w:rPr>
              <w:t>l</w:t>
            </w:r>
            <w:r w:rsidRPr="00F51065">
              <w:rPr>
                <w:rFonts w:ascii="Arial" w:eastAsia="Arial" w:hAnsi="Arial" w:cs="Arial"/>
              </w:rPr>
              <w:t>e</w:t>
            </w:r>
            <w:r w:rsidRPr="00F51065">
              <w:rPr>
                <w:rFonts w:ascii="Arial" w:eastAsia="Arial" w:hAnsi="Arial" w:cs="Arial"/>
                <w:spacing w:val="1"/>
              </w:rPr>
              <w:t>t</w:t>
            </w:r>
            <w:r w:rsidRPr="00F51065">
              <w:rPr>
                <w:rFonts w:ascii="Arial" w:eastAsia="Arial" w:hAnsi="Arial" w:cs="Arial"/>
              </w:rPr>
              <w:t xml:space="preserve">ely  </w:t>
            </w:r>
            <w:r w:rsidRPr="00F51065">
              <w:rPr>
                <w:rFonts w:ascii="Arial" w:eastAsia="Arial" w:hAnsi="Arial" w:cs="Arial"/>
                <w:spacing w:val="1"/>
              </w:rPr>
              <w:t xml:space="preserve"> </w:t>
            </w:r>
            <w:r w:rsidRPr="00F51065">
              <w:rPr>
                <w:rFonts w:ascii="Arial" w:eastAsia="Arial" w:hAnsi="Arial" w:cs="Arial"/>
              </w:rPr>
              <w:t>co</w:t>
            </w:r>
            <w:r w:rsidRPr="00F51065">
              <w:rPr>
                <w:rFonts w:ascii="Arial" w:eastAsia="Arial" w:hAnsi="Arial" w:cs="Arial"/>
                <w:spacing w:val="2"/>
              </w:rPr>
              <w:t>n</w:t>
            </w:r>
            <w:r w:rsidRPr="00F51065">
              <w:rPr>
                <w:rFonts w:ascii="Arial" w:eastAsia="Arial" w:hAnsi="Arial" w:cs="Arial"/>
                <w:spacing w:val="-2"/>
              </w:rPr>
              <w:t>v</w:t>
            </w:r>
            <w:r w:rsidRPr="00F51065">
              <w:rPr>
                <w:rFonts w:ascii="Arial" w:eastAsia="Arial" w:hAnsi="Arial" w:cs="Arial"/>
              </w:rPr>
              <w:t>inc</w:t>
            </w:r>
            <w:r w:rsidRPr="00F51065">
              <w:rPr>
                <w:rFonts w:ascii="Arial" w:eastAsia="Arial" w:hAnsi="Arial" w:cs="Arial"/>
                <w:spacing w:val="1"/>
              </w:rPr>
              <w:t>e</w:t>
            </w:r>
            <w:r w:rsidRPr="00F51065">
              <w:rPr>
                <w:rFonts w:ascii="Arial" w:eastAsia="Arial" w:hAnsi="Arial" w:cs="Arial"/>
              </w:rPr>
              <w:t xml:space="preserve">d  </w:t>
            </w:r>
            <w:r w:rsidRPr="00F51065">
              <w:rPr>
                <w:rFonts w:ascii="Arial" w:eastAsia="Arial" w:hAnsi="Arial" w:cs="Arial"/>
                <w:spacing w:val="2"/>
              </w:rPr>
              <w:t xml:space="preserve"> </w:t>
            </w:r>
            <w:r w:rsidRPr="00F51065">
              <w:rPr>
                <w:rFonts w:ascii="Arial" w:eastAsia="Arial" w:hAnsi="Arial" w:cs="Arial"/>
                <w:spacing w:val="-1"/>
              </w:rPr>
              <w:t>o</w:t>
            </w:r>
            <w:r w:rsidRPr="00F51065">
              <w:rPr>
                <w:rFonts w:ascii="Arial" w:eastAsia="Arial" w:hAnsi="Arial" w:cs="Arial"/>
              </w:rPr>
              <w:t xml:space="preserve">f  </w:t>
            </w:r>
            <w:r w:rsidRPr="00F51065">
              <w:rPr>
                <w:rFonts w:ascii="Arial" w:eastAsia="Arial" w:hAnsi="Arial" w:cs="Arial"/>
                <w:spacing w:val="6"/>
              </w:rPr>
              <w:t xml:space="preserve"> </w:t>
            </w:r>
            <w:r w:rsidRPr="00F51065">
              <w:rPr>
                <w:rFonts w:ascii="Arial" w:eastAsia="Arial" w:hAnsi="Arial" w:cs="Arial"/>
              </w:rPr>
              <w:t xml:space="preserve">the  </w:t>
            </w:r>
            <w:r w:rsidRPr="00F51065">
              <w:rPr>
                <w:rFonts w:ascii="Arial" w:eastAsia="Arial" w:hAnsi="Arial" w:cs="Arial"/>
                <w:spacing w:val="3"/>
              </w:rPr>
              <w:t xml:space="preserve"> </w:t>
            </w:r>
            <w:r w:rsidRPr="00F51065">
              <w:rPr>
                <w:rFonts w:ascii="Arial" w:eastAsia="Arial" w:hAnsi="Arial" w:cs="Arial"/>
              </w:rPr>
              <w:t xml:space="preserve">bidder  </w:t>
            </w:r>
            <w:r w:rsidRPr="00F51065">
              <w:rPr>
                <w:rFonts w:ascii="Arial" w:eastAsia="Arial" w:hAnsi="Arial" w:cs="Arial"/>
                <w:spacing w:val="3"/>
              </w:rPr>
              <w:t xml:space="preserve"> </w:t>
            </w:r>
            <w:r w:rsidRPr="00F51065">
              <w:rPr>
                <w:rFonts w:ascii="Arial" w:eastAsia="Arial" w:hAnsi="Arial" w:cs="Arial"/>
              </w:rPr>
              <w:t>'s   a</w:t>
            </w:r>
            <w:r w:rsidRPr="00F51065">
              <w:rPr>
                <w:rFonts w:ascii="Arial" w:eastAsia="Arial" w:hAnsi="Arial" w:cs="Arial"/>
                <w:spacing w:val="2"/>
              </w:rPr>
              <w:t>b</w:t>
            </w:r>
            <w:r w:rsidRPr="00F51065">
              <w:rPr>
                <w:rFonts w:ascii="Arial" w:eastAsia="Arial" w:hAnsi="Arial" w:cs="Arial"/>
              </w:rPr>
              <w:t>il</w:t>
            </w:r>
            <w:r w:rsidRPr="00F51065">
              <w:rPr>
                <w:rFonts w:ascii="Arial" w:eastAsia="Arial" w:hAnsi="Arial" w:cs="Arial"/>
                <w:spacing w:val="-1"/>
              </w:rPr>
              <w:t>i</w:t>
            </w:r>
            <w:r w:rsidRPr="00F51065">
              <w:rPr>
                <w:rFonts w:ascii="Arial" w:eastAsia="Arial" w:hAnsi="Arial" w:cs="Arial"/>
              </w:rPr>
              <w:t xml:space="preserve">ty  </w:t>
            </w:r>
            <w:r w:rsidRPr="00F51065">
              <w:rPr>
                <w:rFonts w:ascii="Arial" w:eastAsia="Arial" w:hAnsi="Arial" w:cs="Arial"/>
                <w:spacing w:val="1"/>
              </w:rPr>
              <w:t xml:space="preserve"> </w:t>
            </w:r>
            <w:r w:rsidRPr="00F51065">
              <w:rPr>
                <w:rFonts w:ascii="Arial" w:eastAsia="Arial" w:hAnsi="Arial" w:cs="Arial"/>
              </w:rPr>
              <w:t xml:space="preserve">to  </w:t>
            </w:r>
            <w:r w:rsidRPr="00F51065">
              <w:rPr>
                <w:rFonts w:ascii="Arial" w:eastAsia="Arial" w:hAnsi="Arial" w:cs="Arial"/>
                <w:spacing w:val="4"/>
              </w:rPr>
              <w:t xml:space="preserve"> </w:t>
            </w:r>
            <w:r w:rsidRPr="00F51065">
              <w:rPr>
                <w:rFonts w:ascii="Arial" w:eastAsia="Arial" w:hAnsi="Arial" w:cs="Arial"/>
              </w:rPr>
              <w:t>im</w:t>
            </w:r>
            <w:r w:rsidRPr="00F51065">
              <w:rPr>
                <w:rFonts w:ascii="Arial" w:eastAsia="Arial" w:hAnsi="Arial" w:cs="Arial"/>
                <w:spacing w:val="2"/>
              </w:rPr>
              <w:t>p</w:t>
            </w:r>
            <w:r w:rsidRPr="00F51065">
              <w:rPr>
                <w:rFonts w:ascii="Arial" w:eastAsia="Arial" w:hAnsi="Arial" w:cs="Arial"/>
              </w:rPr>
              <w:t>l</w:t>
            </w:r>
            <w:r w:rsidRPr="00F51065">
              <w:rPr>
                <w:rFonts w:ascii="Arial" w:eastAsia="Arial" w:hAnsi="Arial" w:cs="Arial"/>
                <w:spacing w:val="-2"/>
              </w:rPr>
              <w:t>e</w:t>
            </w:r>
            <w:r w:rsidRPr="00F51065">
              <w:rPr>
                <w:rFonts w:ascii="Arial" w:eastAsia="Arial" w:hAnsi="Arial" w:cs="Arial"/>
                <w:spacing w:val="2"/>
              </w:rPr>
              <w:t>m</w:t>
            </w:r>
            <w:r w:rsidRPr="00F51065">
              <w:rPr>
                <w:rFonts w:ascii="Arial" w:eastAsia="Arial" w:hAnsi="Arial" w:cs="Arial"/>
                <w:spacing w:val="-1"/>
              </w:rPr>
              <w:t>e</w:t>
            </w:r>
            <w:r w:rsidRPr="00F51065">
              <w:rPr>
                <w:rFonts w:ascii="Arial" w:eastAsia="Arial" w:hAnsi="Arial" w:cs="Arial"/>
              </w:rPr>
              <w:t xml:space="preserve">nt  </w:t>
            </w:r>
            <w:r w:rsidRPr="00F51065">
              <w:rPr>
                <w:rFonts w:ascii="Arial" w:eastAsia="Arial" w:hAnsi="Arial" w:cs="Arial"/>
                <w:spacing w:val="2"/>
              </w:rPr>
              <w:t xml:space="preserve"> </w:t>
            </w:r>
            <w:r w:rsidRPr="00F51065">
              <w:rPr>
                <w:rFonts w:ascii="Arial" w:eastAsia="Arial" w:hAnsi="Arial" w:cs="Arial"/>
              </w:rPr>
              <w:t>t</w:t>
            </w:r>
            <w:r w:rsidRPr="00F51065">
              <w:rPr>
                <w:rFonts w:ascii="Arial" w:eastAsia="Arial" w:hAnsi="Arial" w:cs="Arial"/>
                <w:spacing w:val="1"/>
              </w:rPr>
              <w:t>h</w:t>
            </w:r>
            <w:r w:rsidRPr="00F51065">
              <w:rPr>
                <w:rFonts w:ascii="Arial" w:eastAsia="Arial" w:hAnsi="Arial" w:cs="Arial"/>
              </w:rPr>
              <w:t xml:space="preserve">e  </w:t>
            </w:r>
            <w:r w:rsidRPr="00F51065">
              <w:rPr>
                <w:rFonts w:ascii="Arial" w:eastAsia="Arial" w:hAnsi="Arial" w:cs="Arial"/>
                <w:spacing w:val="4"/>
              </w:rPr>
              <w:t xml:space="preserve"> </w:t>
            </w:r>
            <w:r w:rsidRPr="00F51065">
              <w:rPr>
                <w:rFonts w:ascii="Arial" w:eastAsia="Arial" w:hAnsi="Arial" w:cs="Arial"/>
                <w:spacing w:val="-2"/>
              </w:rPr>
              <w:t>c</w:t>
            </w:r>
            <w:r w:rsidRPr="00F51065">
              <w:rPr>
                <w:rFonts w:ascii="Arial" w:eastAsia="Arial" w:hAnsi="Arial" w:cs="Arial"/>
              </w:rPr>
              <w:t>o</w:t>
            </w:r>
            <w:r w:rsidRPr="00F51065">
              <w:rPr>
                <w:rFonts w:ascii="Arial" w:eastAsia="Arial" w:hAnsi="Arial" w:cs="Arial"/>
                <w:spacing w:val="2"/>
              </w:rPr>
              <w:t>n</w:t>
            </w:r>
            <w:r w:rsidRPr="00F51065">
              <w:rPr>
                <w:rFonts w:ascii="Arial" w:eastAsia="Arial" w:hAnsi="Arial" w:cs="Arial"/>
              </w:rPr>
              <w:t>tract sa</w:t>
            </w:r>
            <w:r w:rsidRPr="00F51065">
              <w:rPr>
                <w:rFonts w:ascii="Arial" w:eastAsia="Arial" w:hAnsi="Arial" w:cs="Arial"/>
                <w:spacing w:val="1"/>
              </w:rPr>
              <w:t>t</w:t>
            </w:r>
            <w:r w:rsidRPr="00F51065">
              <w:rPr>
                <w:rFonts w:ascii="Arial" w:eastAsia="Arial" w:hAnsi="Arial" w:cs="Arial"/>
              </w:rPr>
              <w:t>i</w:t>
            </w:r>
            <w:r w:rsidRPr="00F51065">
              <w:rPr>
                <w:rFonts w:ascii="Arial" w:eastAsia="Arial" w:hAnsi="Arial" w:cs="Arial"/>
                <w:spacing w:val="-3"/>
              </w:rPr>
              <w:t>s</w:t>
            </w:r>
            <w:r w:rsidRPr="00F51065">
              <w:rPr>
                <w:rFonts w:ascii="Arial" w:eastAsia="Arial" w:hAnsi="Arial" w:cs="Arial"/>
                <w:spacing w:val="3"/>
              </w:rPr>
              <w:t>f</w:t>
            </w:r>
            <w:r w:rsidRPr="00F51065">
              <w:rPr>
                <w:rFonts w:ascii="Arial" w:eastAsia="Arial" w:hAnsi="Arial" w:cs="Arial"/>
              </w:rPr>
              <w:t>actor</w:t>
            </w:r>
            <w:r w:rsidRPr="00F51065">
              <w:rPr>
                <w:rFonts w:ascii="Arial" w:eastAsia="Arial" w:hAnsi="Arial" w:cs="Arial"/>
                <w:spacing w:val="-1"/>
              </w:rPr>
              <w:t>i</w:t>
            </w:r>
            <w:r w:rsidRPr="00F51065">
              <w:rPr>
                <w:rFonts w:ascii="Arial" w:eastAsia="Arial" w:hAnsi="Arial" w:cs="Arial"/>
              </w:rPr>
              <w:t>l</w:t>
            </w:r>
            <w:r w:rsidRPr="00F51065">
              <w:rPr>
                <w:rFonts w:ascii="Arial" w:eastAsia="Arial" w:hAnsi="Arial" w:cs="Arial"/>
                <w:spacing w:val="-3"/>
              </w:rPr>
              <w:t>y</w:t>
            </w:r>
          </w:p>
          <w:p w:rsidR="005473D2" w:rsidRDefault="005473D2" w:rsidP="005473D2">
            <w:pPr>
              <w:bidi w:val="0"/>
              <w:rPr>
                <w:rFonts w:ascii="Arial" w:eastAsia="Arial" w:hAnsi="Arial" w:cs="Arial"/>
                <w:spacing w:val="-3"/>
              </w:rPr>
            </w:pPr>
          </w:p>
          <w:p w:rsidR="006B558C" w:rsidRPr="00F30259" w:rsidRDefault="006B558C" w:rsidP="00B67B8A">
            <w:pPr>
              <w:pStyle w:val="1"/>
              <w:spacing w:before="0"/>
              <w:outlineLvl w:val="0"/>
              <w:rPr>
                <w:rFonts w:asciiTheme="minorBidi" w:hAnsiTheme="minorBidi" w:cstheme="minorBidi"/>
                <w:color w:val="auto"/>
                <w:sz w:val="24"/>
                <w:szCs w:val="24"/>
              </w:rPr>
            </w:pPr>
            <w:bookmarkStart w:id="180" w:name="_Toc464325689"/>
            <w:bookmarkStart w:id="181" w:name="_Toc464327178"/>
            <w:bookmarkStart w:id="182" w:name="_Toc465532912"/>
            <w:r w:rsidRPr="00F30259">
              <w:rPr>
                <w:rFonts w:asciiTheme="minorBidi" w:hAnsiTheme="minorBidi" w:cstheme="minorBidi"/>
                <w:color w:val="auto"/>
                <w:sz w:val="24"/>
                <w:szCs w:val="24"/>
              </w:rPr>
              <w:t xml:space="preserve">41. </w:t>
            </w:r>
            <w:bookmarkStart w:id="183" w:name="A46"/>
            <w:bookmarkEnd w:id="183"/>
            <w:r w:rsidRPr="00F30259">
              <w:rPr>
                <w:rFonts w:asciiTheme="minorBidi" w:hAnsiTheme="minorBidi" w:cstheme="minorBidi"/>
                <w:color w:val="auto"/>
                <w:sz w:val="24"/>
                <w:szCs w:val="24"/>
                <w:u w:color="000000"/>
              </w:rPr>
              <w:t xml:space="preserve"> Notification of  Award</w:t>
            </w:r>
            <w:bookmarkEnd w:id="180"/>
            <w:bookmarkEnd w:id="181"/>
            <w:bookmarkEnd w:id="182"/>
          </w:p>
          <w:p w:rsidR="006B558C" w:rsidRPr="00B67B8A" w:rsidRDefault="006B558C" w:rsidP="00B67B8A">
            <w:pPr>
              <w:bidi w:val="0"/>
              <w:rPr>
                <w:rFonts w:ascii="Arial" w:eastAsia="Arial" w:hAnsi="Arial" w:cs="Arial"/>
              </w:rPr>
            </w:pPr>
            <w:r w:rsidRPr="00B67B8A">
              <w:rPr>
                <w:rFonts w:ascii="Arial" w:eastAsia="Arial" w:hAnsi="Arial" w:cs="Arial"/>
                <w:b/>
                <w:bCs/>
                <w:highlight w:val="yellow"/>
              </w:rPr>
              <w:t>4</w:t>
            </w:r>
            <w:r w:rsidRPr="00B67B8A">
              <w:rPr>
                <w:rFonts w:ascii="Arial" w:eastAsia="Arial" w:hAnsi="Arial" w:cs="Arial"/>
                <w:b/>
                <w:bCs/>
                <w:spacing w:val="2"/>
                <w:highlight w:val="yellow"/>
              </w:rPr>
              <w:t>1</w:t>
            </w:r>
            <w:r w:rsidRPr="00B67B8A">
              <w:rPr>
                <w:rFonts w:ascii="Arial" w:eastAsia="Arial" w:hAnsi="Arial" w:cs="Arial"/>
                <w:b/>
                <w:bCs/>
                <w:spacing w:val="-1"/>
                <w:highlight w:val="yellow"/>
              </w:rPr>
              <w:t>-</w:t>
            </w:r>
            <w:r w:rsidRPr="00B67B8A">
              <w:rPr>
                <w:rFonts w:ascii="Arial" w:eastAsia="Arial" w:hAnsi="Arial" w:cs="Arial"/>
                <w:b/>
                <w:bCs/>
                <w:highlight w:val="yellow"/>
              </w:rPr>
              <w:t xml:space="preserve">1  </w:t>
            </w:r>
            <w:r w:rsidRPr="00B67B8A">
              <w:rPr>
                <w:rFonts w:ascii="Arial" w:eastAsia="Arial" w:hAnsi="Arial" w:cs="Arial"/>
                <w:highlight w:val="yellow"/>
              </w:rPr>
              <w:t>E</w:t>
            </w:r>
            <w:r w:rsidRPr="00B67B8A">
              <w:rPr>
                <w:rFonts w:ascii="Arial" w:eastAsia="Arial" w:hAnsi="Arial" w:cs="Arial"/>
                <w:spacing w:val="2"/>
                <w:highlight w:val="yellow"/>
              </w:rPr>
              <w:t>m</w:t>
            </w:r>
            <w:r w:rsidRPr="00B67B8A">
              <w:rPr>
                <w:rFonts w:ascii="Arial" w:eastAsia="Arial" w:hAnsi="Arial" w:cs="Arial"/>
                <w:highlight w:val="yellow"/>
              </w:rPr>
              <w:t>p</w:t>
            </w:r>
            <w:r w:rsidRPr="00B67B8A">
              <w:rPr>
                <w:rFonts w:ascii="Arial" w:eastAsia="Arial" w:hAnsi="Arial" w:cs="Arial"/>
                <w:spacing w:val="-2"/>
                <w:highlight w:val="yellow"/>
              </w:rPr>
              <w:t>l</w:t>
            </w:r>
            <w:r w:rsidRPr="00B67B8A">
              <w:rPr>
                <w:rFonts w:ascii="Arial" w:eastAsia="Arial" w:hAnsi="Arial" w:cs="Arial"/>
                <w:highlight w:val="yellow"/>
              </w:rPr>
              <w:t>o</w:t>
            </w:r>
            <w:r w:rsidRPr="00B67B8A">
              <w:rPr>
                <w:rFonts w:ascii="Arial" w:eastAsia="Arial" w:hAnsi="Arial" w:cs="Arial"/>
                <w:spacing w:val="-1"/>
                <w:highlight w:val="yellow"/>
              </w:rPr>
              <w:t>y</w:t>
            </w:r>
            <w:r w:rsidRPr="00B67B8A">
              <w:rPr>
                <w:rFonts w:ascii="Arial" w:eastAsia="Arial" w:hAnsi="Arial" w:cs="Arial"/>
                <w:highlight w:val="yellow"/>
              </w:rPr>
              <w:t>er</w:t>
            </w:r>
            <w:r w:rsidRPr="00B67B8A">
              <w:rPr>
                <w:rFonts w:ascii="Arial" w:eastAsia="Arial" w:hAnsi="Arial" w:cs="Arial"/>
                <w:spacing w:val="6"/>
                <w:highlight w:val="yellow"/>
              </w:rPr>
              <w:t xml:space="preserve"> </w:t>
            </w:r>
            <w:r w:rsidRPr="00B67B8A">
              <w:rPr>
                <w:rFonts w:ascii="Arial" w:eastAsia="Arial" w:hAnsi="Arial" w:cs="Arial"/>
                <w:highlight w:val="yellow"/>
              </w:rPr>
              <w:t>sh</w:t>
            </w:r>
            <w:r w:rsidRPr="00B67B8A">
              <w:rPr>
                <w:rFonts w:ascii="Arial" w:eastAsia="Arial" w:hAnsi="Arial" w:cs="Arial"/>
                <w:spacing w:val="2"/>
                <w:highlight w:val="yellow"/>
              </w:rPr>
              <w:t>a</w:t>
            </w:r>
            <w:r w:rsidRPr="00B67B8A">
              <w:rPr>
                <w:rFonts w:ascii="Arial" w:eastAsia="Arial" w:hAnsi="Arial" w:cs="Arial"/>
                <w:highlight w:val="yellow"/>
              </w:rPr>
              <w:t>ll,</w:t>
            </w:r>
            <w:r w:rsidRPr="00B67B8A">
              <w:rPr>
                <w:rFonts w:ascii="Arial" w:eastAsia="Arial" w:hAnsi="Arial" w:cs="Arial"/>
                <w:spacing w:val="5"/>
                <w:highlight w:val="yellow"/>
              </w:rPr>
              <w:t xml:space="preserve"> </w:t>
            </w:r>
            <w:r w:rsidRPr="00B67B8A">
              <w:rPr>
                <w:rFonts w:ascii="Arial" w:eastAsia="Arial" w:hAnsi="Arial" w:cs="Arial"/>
                <w:highlight w:val="yellow"/>
              </w:rPr>
              <w:t>a</w:t>
            </w:r>
            <w:r w:rsidRPr="00B67B8A">
              <w:rPr>
                <w:rFonts w:ascii="Arial" w:eastAsia="Arial" w:hAnsi="Arial" w:cs="Arial"/>
                <w:spacing w:val="2"/>
                <w:highlight w:val="yellow"/>
              </w:rPr>
              <w:t>n</w:t>
            </w:r>
            <w:r w:rsidRPr="00B67B8A">
              <w:rPr>
                <w:rFonts w:ascii="Arial" w:eastAsia="Arial" w:hAnsi="Arial" w:cs="Arial"/>
                <w:highlight w:val="yellow"/>
              </w:rPr>
              <w:t>d</w:t>
            </w:r>
            <w:r w:rsidRPr="00B67B8A">
              <w:rPr>
                <w:rFonts w:ascii="Arial" w:eastAsia="Arial" w:hAnsi="Arial" w:cs="Arial"/>
                <w:spacing w:val="7"/>
                <w:highlight w:val="yellow"/>
              </w:rPr>
              <w:t xml:space="preserve"> </w:t>
            </w:r>
            <w:r w:rsidRPr="00B67B8A">
              <w:rPr>
                <w:rFonts w:ascii="Arial" w:eastAsia="Arial" w:hAnsi="Arial" w:cs="Arial"/>
                <w:highlight w:val="yellow"/>
              </w:rPr>
              <w:t>prior</w:t>
            </w:r>
            <w:r w:rsidRPr="00B67B8A">
              <w:rPr>
                <w:rFonts w:ascii="Arial" w:eastAsia="Arial" w:hAnsi="Arial" w:cs="Arial"/>
                <w:spacing w:val="6"/>
                <w:highlight w:val="yellow"/>
              </w:rPr>
              <w:t xml:space="preserve"> </w:t>
            </w:r>
            <w:r w:rsidRPr="00B67B8A">
              <w:rPr>
                <w:rFonts w:ascii="Arial" w:eastAsia="Arial" w:hAnsi="Arial" w:cs="Arial"/>
                <w:highlight w:val="yellow"/>
              </w:rPr>
              <w:t>to</w:t>
            </w:r>
            <w:r w:rsidRPr="00B67B8A">
              <w:rPr>
                <w:rFonts w:ascii="Arial" w:eastAsia="Arial" w:hAnsi="Arial" w:cs="Arial"/>
                <w:spacing w:val="7"/>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7"/>
                <w:highlight w:val="yellow"/>
              </w:rPr>
              <w:t xml:space="preserve"> </w:t>
            </w:r>
            <w:r w:rsidRPr="00B67B8A">
              <w:rPr>
                <w:rFonts w:ascii="Arial" w:eastAsia="Arial" w:hAnsi="Arial" w:cs="Arial"/>
                <w:highlight w:val="yellow"/>
              </w:rPr>
              <w:t>e</w:t>
            </w:r>
            <w:r w:rsidRPr="00B67B8A">
              <w:rPr>
                <w:rFonts w:ascii="Arial" w:eastAsia="Arial" w:hAnsi="Arial" w:cs="Arial"/>
                <w:spacing w:val="-1"/>
                <w:highlight w:val="yellow"/>
              </w:rPr>
              <w:t>x</w:t>
            </w:r>
            <w:r w:rsidRPr="00B67B8A">
              <w:rPr>
                <w:rFonts w:ascii="Arial" w:eastAsia="Arial" w:hAnsi="Arial" w:cs="Arial"/>
                <w:highlight w:val="yellow"/>
              </w:rPr>
              <w:t>pi</w:t>
            </w:r>
            <w:r w:rsidRPr="00B67B8A">
              <w:rPr>
                <w:rFonts w:ascii="Arial" w:eastAsia="Arial" w:hAnsi="Arial" w:cs="Arial"/>
                <w:spacing w:val="2"/>
                <w:highlight w:val="yellow"/>
              </w:rPr>
              <w:t>r</w:t>
            </w:r>
            <w:r w:rsidRPr="00B67B8A">
              <w:rPr>
                <w:rFonts w:ascii="Arial" w:eastAsia="Arial" w:hAnsi="Arial" w:cs="Arial"/>
                <w:highlight w:val="yellow"/>
              </w:rPr>
              <w:t>y</w:t>
            </w:r>
            <w:r w:rsidRPr="00B67B8A">
              <w:rPr>
                <w:rFonts w:ascii="Arial" w:eastAsia="Arial" w:hAnsi="Arial" w:cs="Arial"/>
                <w:spacing w:val="3"/>
                <w:highlight w:val="yellow"/>
              </w:rPr>
              <w:t xml:space="preserve"> </w:t>
            </w:r>
            <w:r w:rsidRPr="00B67B8A">
              <w:rPr>
                <w:rFonts w:ascii="Arial" w:eastAsia="Arial" w:hAnsi="Arial" w:cs="Arial"/>
                <w:highlight w:val="yellow"/>
              </w:rPr>
              <w:t>of</w:t>
            </w:r>
            <w:r w:rsidRPr="00B67B8A">
              <w:rPr>
                <w:rFonts w:ascii="Arial" w:eastAsia="Arial" w:hAnsi="Arial" w:cs="Arial"/>
                <w:spacing w:val="10"/>
                <w:highlight w:val="yellow"/>
              </w:rPr>
              <w:t xml:space="preserve"> </w:t>
            </w:r>
            <w:r w:rsidRPr="00B67B8A">
              <w:rPr>
                <w:rFonts w:ascii="Arial" w:eastAsia="Arial" w:hAnsi="Arial" w:cs="Arial"/>
                <w:spacing w:val="1"/>
                <w:highlight w:val="yellow"/>
              </w:rPr>
              <w:t>p</w:t>
            </w:r>
            <w:r w:rsidRPr="00B67B8A">
              <w:rPr>
                <w:rFonts w:ascii="Arial" w:eastAsia="Arial" w:hAnsi="Arial" w:cs="Arial"/>
                <w:highlight w:val="yellow"/>
              </w:rPr>
              <w:t>eriod</w:t>
            </w:r>
            <w:r w:rsidRPr="00B67B8A">
              <w:rPr>
                <w:rFonts w:ascii="Arial" w:eastAsia="Arial" w:hAnsi="Arial" w:cs="Arial"/>
                <w:spacing w:val="7"/>
                <w:highlight w:val="yellow"/>
              </w:rPr>
              <w:t xml:space="preserve"> </w:t>
            </w:r>
            <w:r w:rsidRPr="00B67B8A">
              <w:rPr>
                <w:rFonts w:ascii="Arial" w:eastAsia="Arial" w:hAnsi="Arial" w:cs="Arial"/>
                <w:spacing w:val="-1"/>
                <w:highlight w:val="yellow"/>
              </w:rPr>
              <w:t>o</w:t>
            </w:r>
            <w:r w:rsidRPr="00B67B8A">
              <w:rPr>
                <w:rFonts w:ascii="Arial" w:eastAsia="Arial" w:hAnsi="Arial" w:cs="Arial"/>
                <w:highlight w:val="yellow"/>
              </w:rPr>
              <w:t>f</w:t>
            </w:r>
            <w:r w:rsidRPr="00B67B8A">
              <w:rPr>
                <w:rFonts w:ascii="Arial" w:eastAsia="Arial" w:hAnsi="Arial" w:cs="Arial"/>
                <w:spacing w:val="9"/>
                <w:highlight w:val="yellow"/>
              </w:rPr>
              <w:t xml:space="preserve"> </w:t>
            </w:r>
            <w:r w:rsidRPr="00B67B8A">
              <w:rPr>
                <w:rFonts w:ascii="Arial" w:eastAsia="Arial" w:hAnsi="Arial" w:cs="Arial"/>
                <w:spacing w:val="-2"/>
                <w:highlight w:val="yellow"/>
              </w:rPr>
              <w:t>v</w:t>
            </w:r>
            <w:r w:rsidRPr="00B67B8A">
              <w:rPr>
                <w:rFonts w:ascii="Arial" w:eastAsia="Arial" w:hAnsi="Arial" w:cs="Arial"/>
                <w:highlight w:val="yellow"/>
              </w:rPr>
              <w:t>alidity</w:t>
            </w:r>
            <w:r w:rsidRPr="00B67B8A">
              <w:rPr>
                <w:rFonts w:ascii="Arial" w:eastAsia="Arial" w:hAnsi="Arial" w:cs="Arial"/>
                <w:spacing w:val="7"/>
                <w:highlight w:val="yellow"/>
              </w:rPr>
              <w:t xml:space="preserve"> </w:t>
            </w:r>
            <w:r w:rsidRPr="00B67B8A">
              <w:rPr>
                <w:rFonts w:ascii="Arial" w:eastAsia="Arial" w:hAnsi="Arial" w:cs="Arial"/>
                <w:highlight w:val="yellow"/>
              </w:rPr>
              <w:t>of</w:t>
            </w:r>
            <w:r w:rsidRPr="00B67B8A">
              <w:rPr>
                <w:rFonts w:ascii="Arial" w:eastAsia="Arial" w:hAnsi="Arial" w:cs="Arial"/>
                <w:spacing w:val="10"/>
                <w:highlight w:val="yellow"/>
              </w:rPr>
              <w:t xml:space="preserve"> </w:t>
            </w:r>
            <w:r w:rsidRPr="00B67B8A">
              <w:rPr>
                <w:rFonts w:ascii="Arial" w:eastAsia="Arial" w:hAnsi="Arial" w:cs="Arial"/>
                <w:spacing w:val="1"/>
                <w:highlight w:val="yellow"/>
              </w:rPr>
              <w:t>b</w:t>
            </w:r>
            <w:r w:rsidRPr="00B67B8A">
              <w:rPr>
                <w:rFonts w:ascii="Arial" w:eastAsia="Arial" w:hAnsi="Arial" w:cs="Arial"/>
                <w:highlight w:val="yellow"/>
              </w:rPr>
              <w:t>ids,</w:t>
            </w:r>
            <w:r w:rsidRPr="00B67B8A">
              <w:rPr>
                <w:rFonts w:ascii="Arial" w:eastAsia="Arial" w:hAnsi="Arial" w:cs="Arial"/>
                <w:spacing w:val="6"/>
                <w:highlight w:val="yellow"/>
              </w:rPr>
              <w:t xml:space="preserve"> </w:t>
            </w:r>
            <w:r w:rsidRPr="00B67B8A">
              <w:rPr>
                <w:rFonts w:ascii="Arial" w:eastAsia="Arial" w:hAnsi="Arial" w:cs="Arial"/>
                <w:spacing w:val="-1"/>
                <w:highlight w:val="yellow"/>
              </w:rPr>
              <w:t>a</w:t>
            </w:r>
            <w:r w:rsidRPr="00B67B8A">
              <w:rPr>
                <w:rFonts w:ascii="Arial" w:eastAsia="Arial" w:hAnsi="Arial" w:cs="Arial"/>
                <w:highlight w:val="yellow"/>
              </w:rPr>
              <w:t>n</w:t>
            </w:r>
            <w:r w:rsidRPr="00B67B8A">
              <w:rPr>
                <w:rFonts w:ascii="Arial" w:eastAsia="Arial" w:hAnsi="Arial" w:cs="Arial"/>
                <w:spacing w:val="2"/>
                <w:highlight w:val="yellow"/>
              </w:rPr>
              <w:t>n</w:t>
            </w:r>
            <w:r w:rsidRPr="00B67B8A">
              <w:rPr>
                <w:rFonts w:ascii="Arial" w:eastAsia="Arial" w:hAnsi="Arial" w:cs="Arial"/>
                <w:spacing w:val="-1"/>
                <w:highlight w:val="yellow"/>
              </w:rPr>
              <w:t>o</w:t>
            </w:r>
            <w:r w:rsidRPr="00B67B8A">
              <w:rPr>
                <w:rFonts w:ascii="Arial" w:eastAsia="Arial" w:hAnsi="Arial" w:cs="Arial"/>
                <w:highlight w:val="yellow"/>
              </w:rPr>
              <w:t>u</w:t>
            </w:r>
            <w:r w:rsidRPr="00B67B8A">
              <w:rPr>
                <w:rFonts w:ascii="Arial" w:eastAsia="Arial" w:hAnsi="Arial" w:cs="Arial"/>
                <w:spacing w:val="2"/>
                <w:highlight w:val="yellow"/>
              </w:rPr>
              <w:t>n</w:t>
            </w:r>
            <w:r w:rsidRPr="00B67B8A">
              <w:rPr>
                <w:rFonts w:ascii="Arial" w:eastAsia="Arial" w:hAnsi="Arial" w:cs="Arial"/>
                <w:highlight w:val="yellow"/>
              </w:rPr>
              <w:t>ce</w:t>
            </w:r>
            <w:r w:rsidRPr="00B67B8A">
              <w:rPr>
                <w:rFonts w:ascii="Arial" w:eastAsia="Arial" w:hAnsi="Arial" w:cs="Arial"/>
                <w:spacing w:val="7"/>
                <w:highlight w:val="yellow"/>
              </w:rPr>
              <w:t xml:space="preserve"> </w:t>
            </w:r>
            <w:r w:rsidRPr="00B67B8A">
              <w:rPr>
                <w:rFonts w:ascii="Arial" w:eastAsia="Arial" w:hAnsi="Arial" w:cs="Arial"/>
                <w:highlight w:val="yellow"/>
              </w:rPr>
              <w:t>in wr</w:t>
            </w:r>
            <w:r w:rsidRPr="00B67B8A">
              <w:rPr>
                <w:rFonts w:ascii="Arial" w:eastAsia="Arial" w:hAnsi="Arial" w:cs="Arial"/>
                <w:spacing w:val="-2"/>
                <w:highlight w:val="yellow"/>
              </w:rPr>
              <w:t>i</w:t>
            </w:r>
            <w:r w:rsidRPr="00B67B8A">
              <w:rPr>
                <w:rFonts w:ascii="Arial" w:eastAsia="Arial" w:hAnsi="Arial" w:cs="Arial"/>
                <w:highlight w:val="yellow"/>
              </w:rPr>
              <w:t>ting</w:t>
            </w:r>
            <w:r w:rsidRPr="00B67B8A">
              <w:rPr>
                <w:rFonts w:ascii="Arial" w:eastAsia="Arial" w:hAnsi="Arial" w:cs="Arial"/>
                <w:spacing w:val="1"/>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5"/>
                <w:highlight w:val="yellow"/>
              </w:rPr>
              <w:t xml:space="preserve"> </w:t>
            </w:r>
            <w:r w:rsidRPr="00B67B8A">
              <w:rPr>
                <w:rFonts w:ascii="Arial" w:eastAsia="Arial" w:hAnsi="Arial" w:cs="Arial"/>
                <w:spacing w:val="-3"/>
                <w:highlight w:val="yellow"/>
              </w:rPr>
              <w:t>w</w:t>
            </w:r>
            <w:r w:rsidRPr="00B67B8A">
              <w:rPr>
                <w:rFonts w:ascii="Arial" w:eastAsia="Arial" w:hAnsi="Arial" w:cs="Arial"/>
                <w:highlight w:val="yellow"/>
              </w:rPr>
              <w:t>in</w:t>
            </w:r>
            <w:r w:rsidRPr="00B67B8A">
              <w:rPr>
                <w:rFonts w:ascii="Arial" w:eastAsia="Arial" w:hAnsi="Arial" w:cs="Arial"/>
                <w:spacing w:val="1"/>
                <w:highlight w:val="yellow"/>
              </w:rPr>
              <w:t>n</w:t>
            </w:r>
            <w:r w:rsidRPr="00B67B8A">
              <w:rPr>
                <w:rFonts w:ascii="Arial" w:eastAsia="Arial" w:hAnsi="Arial" w:cs="Arial"/>
                <w:highlight w:val="yellow"/>
              </w:rPr>
              <w:t>ing bi</w:t>
            </w:r>
            <w:r w:rsidRPr="00B67B8A">
              <w:rPr>
                <w:rFonts w:ascii="Arial" w:eastAsia="Arial" w:hAnsi="Arial" w:cs="Arial"/>
                <w:spacing w:val="1"/>
                <w:highlight w:val="yellow"/>
              </w:rPr>
              <w:t>d</w:t>
            </w:r>
            <w:r w:rsidRPr="00B67B8A">
              <w:rPr>
                <w:rFonts w:ascii="Arial" w:eastAsia="Arial" w:hAnsi="Arial" w:cs="Arial"/>
                <w:highlight w:val="yellow"/>
              </w:rPr>
              <w:t>d</w:t>
            </w:r>
            <w:r w:rsidRPr="00B67B8A">
              <w:rPr>
                <w:rFonts w:ascii="Arial" w:eastAsia="Arial" w:hAnsi="Arial" w:cs="Arial"/>
                <w:spacing w:val="2"/>
                <w:highlight w:val="yellow"/>
              </w:rPr>
              <w:t>e</w:t>
            </w:r>
            <w:r w:rsidRPr="00B67B8A">
              <w:rPr>
                <w:rFonts w:ascii="Arial" w:eastAsia="Arial" w:hAnsi="Arial" w:cs="Arial"/>
                <w:highlight w:val="yellow"/>
              </w:rPr>
              <w:t xml:space="preserve">r </w:t>
            </w:r>
            <w:r w:rsidRPr="00B67B8A">
              <w:rPr>
                <w:rFonts w:ascii="Arial" w:eastAsia="Arial" w:hAnsi="Arial" w:cs="Arial"/>
                <w:spacing w:val="45"/>
                <w:highlight w:val="yellow"/>
              </w:rPr>
              <w:t xml:space="preserve"> </w:t>
            </w:r>
            <w:r w:rsidRPr="00B67B8A">
              <w:rPr>
                <w:rFonts w:ascii="Arial" w:eastAsia="Arial" w:hAnsi="Arial" w:cs="Arial"/>
                <w:highlight w:val="yellow"/>
              </w:rPr>
              <w:t>by acc</w:t>
            </w:r>
            <w:r w:rsidRPr="00B67B8A">
              <w:rPr>
                <w:rFonts w:ascii="Arial" w:eastAsia="Arial" w:hAnsi="Arial" w:cs="Arial"/>
                <w:spacing w:val="2"/>
                <w:highlight w:val="yellow"/>
              </w:rPr>
              <w:t>e</w:t>
            </w:r>
            <w:r w:rsidRPr="00B67B8A">
              <w:rPr>
                <w:rFonts w:ascii="Arial" w:eastAsia="Arial" w:hAnsi="Arial" w:cs="Arial"/>
                <w:highlight w:val="yellow"/>
              </w:rPr>
              <w:t>p</w:t>
            </w:r>
            <w:r w:rsidRPr="00B67B8A">
              <w:rPr>
                <w:rFonts w:ascii="Arial" w:eastAsia="Arial" w:hAnsi="Arial" w:cs="Arial"/>
                <w:spacing w:val="1"/>
                <w:highlight w:val="yellow"/>
              </w:rPr>
              <w:t>t</w:t>
            </w:r>
            <w:r w:rsidRPr="00B67B8A">
              <w:rPr>
                <w:rFonts w:ascii="Arial" w:eastAsia="Arial" w:hAnsi="Arial" w:cs="Arial"/>
                <w:highlight w:val="yellow"/>
              </w:rPr>
              <w:t>ing h</w:t>
            </w:r>
            <w:r w:rsidRPr="00B67B8A">
              <w:rPr>
                <w:rFonts w:ascii="Arial" w:eastAsia="Arial" w:hAnsi="Arial" w:cs="Arial"/>
                <w:spacing w:val="-2"/>
                <w:highlight w:val="yellow"/>
              </w:rPr>
              <w:t>i</w:t>
            </w:r>
            <w:r w:rsidRPr="00B67B8A">
              <w:rPr>
                <w:rFonts w:ascii="Arial" w:eastAsia="Arial" w:hAnsi="Arial" w:cs="Arial"/>
                <w:highlight w:val="yellow"/>
              </w:rPr>
              <w:t>s</w:t>
            </w:r>
            <w:r w:rsidRPr="00B67B8A">
              <w:rPr>
                <w:rFonts w:ascii="Arial" w:eastAsia="Arial" w:hAnsi="Arial" w:cs="Arial"/>
                <w:spacing w:val="1"/>
                <w:highlight w:val="yellow"/>
              </w:rPr>
              <w:t xml:space="preserve"> </w:t>
            </w:r>
            <w:r w:rsidRPr="00B67B8A">
              <w:rPr>
                <w:rFonts w:ascii="Arial" w:eastAsia="Arial" w:hAnsi="Arial" w:cs="Arial"/>
                <w:highlight w:val="yellow"/>
              </w:rPr>
              <w:t>bi</w:t>
            </w:r>
            <w:r w:rsidRPr="00B67B8A">
              <w:rPr>
                <w:rFonts w:ascii="Arial" w:eastAsia="Arial" w:hAnsi="Arial" w:cs="Arial"/>
                <w:spacing w:val="1"/>
                <w:highlight w:val="yellow"/>
              </w:rPr>
              <w:t>d</w:t>
            </w:r>
            <w:r w:rsidRPr="00B67B8A">
              <w:rPr>
                <w:rFonts w:ascii="Arial" w:eastAsia="Arial" w:hAnsi="Arial" w:cs="Arial"/>
                <w:highlight w:val="yellow"/>
              </w:rPr>
              <w:t>.</w:t>
            </w:r>
            <w:r w:rsidRPr="00B67B8A">
              <w:rPr>
                <w:rFonts w:ascii="Arial" w:eastAsia="Arial" w:hAnsi="Arial" w:cs="Arial"/>
                <w:spacing w:val="2"/>
                <w:highlight w:val="yellow"/>
              </w:rPr>
              <w:t xml:space="preserve"> </w:t>
            </w:r>
            <w:r w:rsidRPr="00B67B8A">
              <w:rPr>
                <w:rFonts w:ascii="Arial" w:eastAsia="Arial" w:hAnsi="Arial" w:cs="Arial"/>
                <w:highlight w:val="yellow"/>
              </w:rPr>
              <w:t>And</w:t>
            </w:r>
            <w:r w:rsidRPr="00B67B8A">
              <w:rPr>
                <w:rFonts w:ascii="Arial" w:eastAsia="Arial" w:hAnsi="Arial" w:cs="Arial"/>
                <w:spacing w:val="2"/>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spacing w:val="-1"/>
                <w:highlight w:val="yellow"/>
              </w:rPr>
              <w:t>a</w:t>
            </w:r>
            <w:r w:rsidRPr="00B67B8A">
              <w:rPr>
                <w:rFonts w:ascii="Arial" w:eastAsia="Arial" w:hAnsi="Arial" w:cs="Arial"/>
                <w:highlight w:val="yellow"/>
              </w:rPr>
              <w:t>t</w:t>
            </w:r>
            <w:r w:rsidRPr="00B67B8A">
              <w:rPr>
                <w:rFonts w:ascii="Arial" w:eastAsia="Arial" w:hAnsi="Arial" w:cs="Arial"/>
                <w:spacing w:val="2"/>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 xml:space="preserve">e </w:t>
            </w:r>
            <w:r w:rsidRPr="00B67B8A">
              <w:rPr>
                <w:rFonts w:ascii="Arial" w:eastAsia="Arial" w:hAnsi="Arial" w:cs="Arial"/>
                <w:spacing w:val="-1"/>
                <w:highlight w:val="yellow"/>
              </w:rPr>
              <w:t>n</w:t>
            </w:r>
            <w:r w:rsidRPr="00B67B8A">
              <w:rPr>
                <w:rFonts w:ascii="Arial" w:eastAsia="Arial" w:hAnsi="Arial" w:cs="Arial"/>
                <w:highlight w:val="yellow"/>
              </w:rPr>
              <w:t>o</w:t>
            </w:r>
            <w:r w:rsidRPr="00B67B8A">
              <w:rPr>
                <w:rFonts w:ascii="Arial" w:eastAsia="Arial" w:hAnsi="Arial" w:cs="Arial"/>
                <w:spacing w:val="1"/>
                <w:highlight w:val="yellow"/>
              </w:rPr>
              <w:t>t</w:t>
            </w:r>
            <w:r w:rsidRPr="00B67B8A">
              <w:rPr>
                <w:rFonts w:ascii="Arial" w:eastAsia="Arial" w:hAnsi="Arial" w:cs="Arial"/>
                <w:spacing w:val="-3"/>
                <w:highlight w:val="yellow"/>
              </w:rPr>
              <w:t>i</w:t>
            </w:r>
            <w:r w:rsidRPr="00B67B8A">
              <w:rPr>
                <w:rFonts w:ascii="Arial" w:eastAsia="Arial" w:hAnsi="Arial" w:cs="Arial"/>
                <w:spacing w:val="3"/>
                <w:highlight w:val="yellow"/>
              </w:rPr>
              <w:t>f</w:t>
            </w:r>
            <w:r w:rsidRPr="00B67B8A">
              <w:rPr>
                <w:rFonts w:ascii="Arial" w:eastAsia="Arial" w:hAnsi="Arial" w:cs="Arial"/>
                <w:highlight w:val="yellow"/>
              </w:rPr>
              <w:t>ication</w:t>
            </w:r>
            <w:r w:rsidRPr="00B67B8A">
              <w:rPr>
                <w:rFonts w:ascii="Arial" w:eastAsia="Arial" w:hAnsi="Arial" w:cs="Arial"/>
                <w:spacing w:val="1"/>
                <w:highlight w:val="yellow"/>
              </w:rPr>
              <w:t xml:space="preserve"> </w:t>
            </w:r>
            <w:r w:rsidRPr="00B67B8A">
              <w:rPr>
                <w:rFonts w:ascii="Arial" w:eastAsia="Arial" w:hAnsi="Arial" w:cs="Arial"/>
                <w:highlight w:val="yellow"/>
              </w:rPr>
              <w:t>let</w:t>
            </w:r>
            <w:r w:rsidRPr="00B67B8A">
              <w:rPr>
                <w:rFonts w:ascii="Arial" w:eastAsia="Arial" w:hAnsi="Arial" w:cs="Arial"/>
                <w:spacing w:val="1"/>
                <w:highlight w:val="yellow"/>
              </w:rPr>
              <w:t>t</w:t>
            </w:r>
            <w:r w:rsidRPr="00B67B8A">
              <w:rPr>
                <w:rFonts w:ascii="Arial" w:eastAsia="Arial" w:hAnsi="Arial" w:cs="Arial"/>
                <w:highlight w:val="yellow"/>
              </w:rPr>
              <w:t>er id</w:t>
            </w:r>
            <w:r w:rsidRPr="00B67B8A">
              <w:rPr>
                <w:rFonts w:ascii="Arial" w:eastAsia="Arial" w:hAnsi="Arial" w:cs="Arial"/>
                <w:spacing w:val="1"/>
                <w:highlight w:val="yellow"/>
              </w:rPr>
              <w:t>e</w:t>
            </w:r>
            <w:r w:rsidRPr="00B67B8A">
              <w:rPr>
                <w:rFonts w:ascii="Arial" w:eastAsia="Arial" w:hAnsi="Arial" w:cs="Arial"/>
                <w:highlight w:val="yellow"/>
              </w:rPr>
              <w:t>n</w:t>
            </w:r>
            <w:r w:rsidRPr="00B67B8A">
              <w:rPr>
                <w:rFonts w:ascii="Arial" w:eastAsia="Arial" w:hAnsi="Arial" w:cs="Arial"/>
                <w:spacing w:val="1"/>
                <w:highlight w:val="yellow"/>
              </w:rPr>
              <w:t>t</w:t>
            </w:r>
            <w:r w:rsidRPr="00B67B8A">
              <w:rPr>
                <w:rFonts w:ascii="Arial" w:eastAsia="Arial" w:hAnsi="Arial" w:cs="Arial"/>
                <w:spacing w:val="-3"/>
                <w:highlight w:val="yellow"/>
              </w:rPr>
              <w:t>i</w:t>
            </w:r>
            <w:r w:rsidRPr="00B67B8A">
              <w:rPr>
                <w:rFonts w:ascii="Arial" w:eastAsia="Arial" w:hAnsi="Arial" w:cs="Arial"/>
                <w:spacing w:val="3"/>
                <w:highlight w:val="yellow"/>
              </w:rPr>
              <w:t>f</w:t>
            </w:r>
            <w:r w:rsidRPr="00B67B8A">
              <w:rPr>
                <w:rFonts w:ascii="Arial" w:eastAsia="Arial" w:hAnsi="Arial" w:cs="Arial"/>
                <w:highlight w:val="yellow"/>
              </w:rPr>
              <w:t>i</w:t>
            </w:r>
            <w:r w:rsidRPr="00B67B8A">
              <w:rPr>
                <w:rFonts w:ascii="Arial" w:eastAsia="Arial" w:hAnsi="Arial" w:cs="Arial"/>
                <w:spacing w:val="-2"/>
                <w:highlight w:val="yellow"/>
              </w:rPr>
              <w:t>e</w:t>
            </w:r>
            <w:r w:rsidRPr="00B67B8A">
              <w:rPr>
                <w:rFonts w:ascii="Arial" w:eastAsia="Arial" w:hAnsi="Arial" w:cs="Arial"/>
                <w:highlight w:val="yellow"/>
              </w:rPr>
              <w:t>d</w:t>
            </w:r>
            <w:r w:rsidRPr="00B67B8A">
              <w:rPr>
                <w:rFonts w:ascii="Arial" w:eastAsia="Arial" w:hAnsi="Arial" w:cs="Arial"/>
                <w:spacing w:val="4"/>
                <w:highlight w:val="yellow"/>
              </w:rPr>
              <w:t xml:space="preserve"> </w:t>
            </w:r>
            <w:r w:rsidRPr="00B67B8A">
              <w:rPr>
                <w:rFonts w:ascii="Arial" w:eastAsia="Arial" w:hAnsi="Arial" w:cs="Arial"/>
                <w:spacing w:val="-1"/>
                <w:highlight w:val="yellow"/>
              </w:rPr>
              <w:t>h</w:t>
            </w:r>
            <w:r w:rsidRPr="00B67B8A">
              <w:rPr>
                <w:rFonts w:ascii="Arial" w:eastAsia="Arial" w:hAnsi="Arial" w:cs="Arial"/>
                <w:highlight w:val="yellow"/>
              </w:rPr>
              <w:t>erei</w:t>
            </w:r>
            <w:r w:rsidRPr="00B67B8A">
              <w:rPr>
                <w:rFonts w:ascii="Arial" w:eastAsia="Arial" w:hAnsi="Arial" w:cs="Arial"/>
                <w:spacing w:val="2"/>
                <w:highlight w:val="yellow"/>
              </w:rPr>
              <w:t>n</w:t>
            </w:r>
            <w:r w:rsidRPr="00B67B8A">
              <w:rPr>
                <w:rFonts w:ascii="Arial" w:eastAsia="Arial" w:hAnsi="Arial" w:cs="Arial"/>
                <w:spacing w:val="-1"/>
                <w:highlight w:val="yellow"/>
              </w:rPr>
              <w:t>a</w:t>
            </w:r>
            <w:r w:rsidRPr="00B67B8A">
              <w:rPr>
                <w:rFonts w:ascii="Arial" w:eastAsia="Arial" w:hAnsi="Arial" w:cs="Arial"/>
                <w:highlight w:val="yellow"/>
              </w:rPr>
              <w:t>ft</w:t>
            </w:r>
            <w:r w:rsidRPr="00B67B8A">
              <w:rPr>
                <w:rFonts w:ascii="Arial" w:eastAsia="Arial" w:hAnsi="Arial" w:cs="Arial"/>
                <w:spacing w:val="2"/>
                <w:highlight w:val="yellow"/>
              </w:rPr>
              <w:t>e</w:t>
            </w:r>
            <w:r w:rsidRPr="00B67B8A">
              <w:rPr>
                <w:rFonts w:ascii="Arial" w:eastAsia="Arial" w:hAnsi="Arial" w:cs="Arial"/>
                <w:highlight w:val="yellow"/>
              </w:rPr>
              <w:t>r</w:t>
            </w:r>
            <w:r w:rsidRPr="00B67B8A">
              <w:rPr>
                <w:rFonts w:ascii="Arial" w:eastAsia="Arial" w:hAnsi="Arial" w:cs="Arial"/>
                <w:spacing w:val="2"/>
                <w:highlight w:val="yellow"/>
              </w:rPr>
              <w:t xml:space="preserve"> </w:t>
            </w:r>
            <w:r w:rsidRPr="00B67B8A">
              <w:rPr>
                <w:rFonts w:ascii="Arial" w:eastAsia="Arial" w:hAnsi="Arial" w:cs="Arial"/>
                <w:highlight w:val="yellow"/>
              </w:rPr>
              <w:t>in</w:t>
            </w:r>
            <w:r w:rsidRPr="00B67B8A">
              <w:rPr>
                <w:rFonts w:ascii="Arial" w:eastAsia="Arial" w:hAnsi="Arial" w:cs="Arial"/>
                <w:spacing w:val="1"/>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2"/>
                <w:highlight w:val="yellow"/>
              </w:rPr>
              <w:t xml:space="preserve"> </w:t>
            </w:r>
            <w:r w:rsidRPr="00B67B8A">
              <w:rPr>
                <w:rFonts w:ascii="Arial" w:eastAsia="Arial" w:hAnsi="Arial" w:cs="Arial"/>
                <w:highlight w:val="yellow"/>
              </w:rPr>
              <w:t>A</w:t>
            </w:r>
            <w:r w:rsidRPr="00B67B8A">
              <w:rPr>
                <w:rFonts w:ascii="Arial" w:eastAsia="Arial" w:hAnsi="Arial" w:cs="Arial"/>
                <w:spacing w:val="1"/>
                <w:highlight w:val="yellow"/>
              </w:rPr>
              <w:t>c</w:t>
            </w:r>
            <w:r w:rsidRPr="00B67B8A">
              <w:rPr>
                <w:rFonts w:ascii="Arial" w:eastAsia="Arial" w:hAnsi="Arial" w:cs="Arial"/>
                <w:highlight w:val="yellow"/>
              </w:rPr>
              <w:t>c</w:t>
            </w:r>
            <w:r w:rsidRPr="00B67B8A">
              <w:rPr>
                <w:rFonts w:ascii="Arial" w:eastAsia="Arial" w:hAnsi="Arial" w:cs="Arial"/>
                <w:spacing w:val="-1"/>
                <w:highlight w:val="yellow"/>
              </w:rPr>
              <w:t>e</w:t>
            </w:r>
            <w:r w:rsidRPr="00B67B8A">
              <w:rPr>
                <w:rFonts w:ascii="Arial" w:eastAsia="Arial" w:hAnsi="Arial" w:cs="Arial"/>
                <w:highlight w:val="yellow"/>
              </w:rPr>
              <w:t>p</w:t>
            </w:r>
            <w:r w:rsidRPr="00B67B8A">
              <w:rPr>
                <w:rFonts w:ascii="Arial" w:eastAsia="Arial" w:hAnsi="Arial" w:cs="Arial"/>
                <w:spacing w:val="1"/>
                <w:highlight w:val="yellow"/>
              </w:rPr>
              <w:t>t</w:t>
            </w:r>
            <w:r w:rsidRPr="00B67B8A">
              <w:rPr>
                <w:rFonts w:ascii="Arial" w:eastAsia="Arial" w:hAnsi="Arial" w:cs="Arial"/>
                <w:spacing w:val="-1"/>
                <w:highlight w:val="yellow"/>
              </w:rPr>
              <w:t>a</w:t>
            </w:r>
            <w:r w:rsidRPr="00B67B8A">
              <w:rPr>
                <w:rFonts w:ascii="Arial" w:eastAsia="Arial" w:hAnsi="Arial" w:cs="Arial"/>
                <w:highlight w:val="yellow"/>
              </w:rPr>
              <w:t>nce</w:t>
            </w:r>
            <w:r w:rsidRPr="00B67B8A">
              <w:rPr>
                <w:rFonts w:ascii="Arial" w:eastAsia="Arial" w:hAnsi="Arial" w:cs="Arial"/>
                <w:spacing w:val="3"/>
                <w:highlight w:val="yellow"/>
              </w:rPr>
              <w:t xml:space="preserve"> </w:t>
            </w:r>
            <w:r w:rsidRPr="00B67B8A">
              <w:rPr>
                <w:rFonts w:ascii="Arial" w:eastAsia="Arial" w:hAnsi="Arial" w:cs="Arial"/>
                <w:highlight w:val="yellow"/>
              </w:rPr>
              <w:t>Lett</w:t>
            </w:r>
            <w:r w:rsidRPr="00B67B8A">
              <w:rPr>
                <w:rFonts w:ascii="Arial" w:eastAsia="Arial" w:hAnsi="Arial" w:cs="Arial"/>
                <w:spacing w:val="1"/>
                <w:highlight w:val="yellow"/>
              </w:rPr>
              <w:t>e</w:t>
            </w:r>
            <w:r w:rsidRPr="00B67B8A">
              <w:rPr>
                <w:rFonts w:ascii="Arial" w:eastAsia="Arial" w:hAnsi="Arial" w:cs="Arial"/>
                <w:highlight w:val="yellow"/>
              </w:rPr>
              <w:t>r (A</w:t>
            </w:r>
            <w:r w:rsidRPr="00B67B8A">
              <w:rPr>
                <w:rFonts w:ascii="Arial" w:eastAsia="Arial" w:hAnsi="Arial" w:cs="Arial"/>
                <w:spacing w:val="-3"/>
                <w:highlight w:val="yellow"/>
              </w:rPr>
              <w:t>w</w:t>
            </w:r>
            <w:r w:rsidRPr="00B67B8A">
              <w:rPr>
                <w:rFonts w:ascii="Arial" w:eastAsia="Arial" w:hAnsi="Arial" w:cs="Arial"/>
                <w:highlight w:val="yellow"/>
              </w:rPr>
              <w:t>ard</w:t>
            </w:r>
            <w:r w:rsidRPr="00B67B8A">
              <w:rPr>
                <w:rFonts w:ascii="Arial" w:eastAsia="Arial" w:hAnsi="Arial" w:cs="Arial"/>
                <w:spacing w:val="4"/>
                <w:highlight w:val="yellow"/>
              </w:rPr>
              <w:t xml:space="preserve"> </w:t>
            </w:r>
            <w:r w:rsidRPr="00B67B8A">
              <w:rPr>
                <w:rFonts w:ascii="Arial" w:eastAsia="Arial" w:hAnsi="Arial" w:cs="Arial"/>
                <w:highlight w:val="yellow"/>
              </w:rPr>
              <w:t>L</w:t>
            </w:r>
            <w:r w:rsidRPr="00B67B8A">
              <w:rPr>
                <w:rFonts w:ascii="Arial" w:eastAsia="Arial" w:hAnsi="Arial" w:cs="Arial"/>
                <w:spacing w:val="2"/>
                <w:highlight w:val="yellow"/>
              </w:rPr>
              <w:t>e</w:t>
            </w:r>
            <w:r w:rsidRPr="00B67B8A">
              <w:rPr>
                <w:rFonts w:ascii="Arial" w:eastAsia="Arial" w:hAnsi="Arial" w:cs="Arial"/>
                <w:highlight w:val="yellow"/>
              </w:rPr>
              <w:t>t</w:t>
            </w:r>
            <w:r w:rsidRPr="00B67B8A">
              <w:rPr>
                <w:rFonts w:ascii="Arial" w:eastAsia="Arial" w:hAnsi="Arial" w:cs="Arial"/>
                <w:spacing w:val="-1"/>
                <w:highlight w:val="yellow"/>
              </w:rPr>
              <w:t>t</w:t>
            </w:r>
            <w:r w:rsidRPr="00B67B8A">
              <w:rPr>
                <w:rFonts w:ascii="Arial" w:eastAsia="Arial" w:hAnsi="Arial" w:cs="Arial"/>
                <w:highlight w:val="yellow"/>
              </w:rPr>
              <w:t>er)</w:t>
            </w:r>
            <w:r w:rsidRPr="00B67B8A">
              <w:rPr>
                <w:rFonts w:ascii="Arial" w:eastAsia="Arial" w:hAnsi="Arial" w:cs="Arial"/>
                <w:spacing w:val="3"/>
                <w:highlight w:val="yellow"/>
              </w:rPr>
              <w:t xml:space="preserve"> </w:t>
            </w:r>
            <w:r w:rsidRPr="00B67B8A">
              <w:rPr>
                <w:rFonts w:ascii="Arial" w:eastAsia="Arial" w:hAnsi="Arial" w:cs="Arial"/>
                <w:highlight w:val="yellow"/>
              </w:rPr>
              <w:t>in</w:t>
            </w:r>
            <w:r w:rsidRPr="00B67B8A">
              <w:rPr>
                <w:rFonts w:ascii="Arial" w:eastAsia="Arial" w:hAnsi="Arial" w:cs="Arial"/>
                <w:spacing w:val="4"/>
                <w:highlight w:val="yellow"/>
              </w:rPr>
              <w:t xml:space="preserve"> </w:t>
            </w:r>
            <w:r w:rsidRPr="00B67B8A">
              <w:rPr>
                <w:rFonts w:ascii="Arial" w:eastAsia="Arial" w:hAnsi="Arial" w:cs="Arial"/>
                <w:spacing w:val="-1"/>
                <w:highlight w:val="yellow"/>
              </w:rPr>
              <w:t>e</w:t>
            </w:r>
            <w:r w:rsidRPr="00B67B8A">
              <w:rPr>
                <w:rFonts w:ascii="Arial" w:eastAsia="Arial" w:hAnsi="Arial" w:cs="Arial"/>
                <w:highlight w:val="yellow"/>
              </w:rPr>
              <w:t>ach</w:t>
            </w:r>
            <w:r w:rsidRPr="00B67B8A">
              <w:rPr>
                <w:rFonts w:ascii="Arial" w:eastAsia="Arial" w:hAnsi="Arial" w:cs="Arial"/>
                <w:spacing w:val="3"/>
                <w:highlight w:val="yellow"/>
              </w:rPr>
              <w:t xml:space="preserve"> </w:t>
            </w:r>
            <w:r w:rsidRPr="00B67B8A">
              <w:rPr>
                <w:rFonts w:ascii="Arial" w:eastAsia="Arial" w:hAnsi="Arial" w:cs="Arial"/>
                <w:spacing w:val="-1"/>
                <w:highlight w:val="yellow"/>
              </w:rPr>
              <w:t>o</w:t>
            </w:r>
            <w:r w:rsidRPr="00B67B8A">
              <w:rPr>
                <w:rFonts w:ascii="Arial" w:eastAsia="Arial" w:hAnsi="Arial" w:cs="Arial"/>
                <w:highlight w:val="yellow"/>
              </w:rPr>
              <w:t>f</w:t>
            </w:r>
            <w:r w:rsidRPr="00B67B8A">
              <w:rPr>
                <w:rFonts w:ascii="Arial" w:eastAsia="Arial" w:hAnsi="Arial" w:cs="Arial"/>
                <w:spacing w:val="3"/>
                <w:highlight w:val="yellow"/>
              </w:rPr>
              <w:t xml:space="preserve"> </w:t>
            </w:r>
            <w:r w:rsidRPr="00B67B8A">
              <w:rPr>
                <w:rFonts w:ascii="Arial" w:eastAsia="Arial" w:hAnsi="Arial" w:cs="Arial"/>
                <w:highlight w:val="yellow"/>
              </w:rPr>
              <w:t>t</w:t>
            </w:r>
            <w:r w:rsidRPr="00B67B8A">
              <w:rPr>
                <w:rFonts w:ascii="Arial" w:eastAsia="Arial" w:hAnsi="Arial" w:cs="Arial"/>
                <w:spacing w:val="2"/>
                <w:highlight w:val="yellow"/>
              </w:rPr>
              <w:t>h</w:t>
            </w:r>
            <w:r w:rsidRPr="00B67B8A">
              <w:rPr>
                <w:rFonts w:ascii="Arial" w:eastAsia="Arial" w:hAnsi="Arial" w:cs="Arial"/>
                <w:highlight w:val="yellow"/>
              </w:rPr>
              <w:t>e</w:t>
            </w:r>
            <w:r w:rsidRPr="00B67B8A">
              <w:rPr>
                <w:rFonts w:ascii="Arial" w:eastAsia="Arial" w:hAnsi="Arial" w:cs="Arial"/>
                <w:spacing w:val="-1"/>
                <w:highlight w:val="yellow"/>
              </w:rPr>
              <w:t xml:space="preserve"> </w:t>
            </w:r>
            <w:r w:rsidRPr="00B67B8A">
              <w:rPr>
                <w:rFonts w:ascii="Arial" w:eastAsia="Arial" w:hAnsi="Arial" w:cs="Arial"/>
                <w:spacing w:val="3"/>
                <w:highlight w:val="yellow"/>
              </w:rPr>
              <w:t>f</w:t>
            </w:r>
            <w:r w:rsidRPr="00B67B8A">
              <w:rPr>
                <w:rFonts w:ascii="Arial" w:eastAsia="Arial" w:hAnsi="Arial" w:cs="Arial"/>
                <w:highlight w:val="yellow"/>
              </w:rPr>
              <w:t>o</w:t>
            </w:r>
            <w:r w:rsidRPr="00B67B8A">
              <w:rPr>
                <w:rFonts w:ascii="Arial" w:eastAsia="Arial" w:hAnsi="Arial" w:cs="Arial"/>
                <w:spacing w:val="-2"/>
                <w:highlight w:val="yellow"/>
              </w:rPr>
              <w:t>r</w:t>
            </w:r>
            <w:r w:rsidRPr="00B67B8A">
              <w:rPr>
                <w:rFonts w:ascii="Arial" w:eastAsia="Arial" w:hAnsi="Arial" w:cs="Arial"/>
                <w:highlight w:val="yellow"/>
              </w:rPr>
              <w:t>m</w:t>
            </w:r>
            <w:r w:rsidRPr="00B67B8A">
              <w:rPr>
                <w:rFonts w:ascii="Arial" w:eastAsia="Arial" w:hAnsi="Arial" w:cs="Arial"/>
                <w:spacing w:val="2"/>
                <w:highlight w:val="yellow"/>
              </w:rPr>
              <w:t xml:space="preserve"> </w:t>
            </w:r>
            <w:r w:rsidRPr="00B67B8A">
              <w:rPr>
                <w:rFonts w:ascii="Arial" w:eastAsia="Arial" w:hAnsi="Arial" w:cs="Arial"/>
                <w:highlight w:val="yellow"/>
              </w:rPr>
              <w:t>of co</w:t>
            </w:r>
            <w:r w:rsidRPr="00B67B8A">
              <w:rPr>
                <w:rFonts w:ascii="Arial" w:eastAsia="Arial" w:hAnsi="Arial" w:cs="Arial"/>
                <w:spacing w:val="2"/>
                <w:highlight w:val="yellow"/>
              </w:rPr>
              <w:t>n</w:t>
            </w:r>
            <w:r w:rsidRPr="00B67B8A">
              <w:rPr>
                <w:rFonts w:ascii="Arial" w:eastAsia="Arial" w:hAnsi="Arial" w:cs="Arial"/>
                <w:highlight w:val="yellow"/>
              </w:rPr>
              <w:t>tract</w:t>
            </w:r>
            <w:r w:rsidRPr="00B67B8A">
              <w:rPr>
                <w:rFonts w:ascii="Arial" w:eastAsia="Arial" w:hAnsi="Arial" w:cs="Arial"/>
                <w:spacing w:val="1"/>
                <w:highlight w:val="yellow"/>
              </w:rPr>
              <w:t xml:space="preserve"> </w:t>
            </w:r>
            <w:r w:rsidRPr="00B67B8A">
              <w:rPr>
                <w:rFonts w:ascii="Arial" w:eastAsia="Arial" w:hAnsi="Arial" w:cs="Arial"/>
                <w:highlight w:val="yellow"/>
              </w:rPr>
              <w:t>and 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1"/>
                <w:highlight w:val="yellow"/>
              </w:rPr>
              <w:t xml:space="preserve"> </w:t>
            </w:r>
            <w:r w:rsidRPr="00B67B8A">
              <w:rPr>
                <w:rFonts w:ascii="Arial" w:eastAsia="Arial" w:hAnsi="Arial" w:cs="Arial"/>
                <w:spacing w:val="-1"/>
                <w:highlight w:val="yellow"/>
              </w:rPr>
              <w:t>g</w:t>
            </w:r>
            <w:r w:rsidRPr="00B67B8A">
              <w:rPr>
                <w:rFonts w:ascii="Arial" w:eastAsia="Arial" w:hAnsi="Arial" w:cs="Arial"/>
                <w:highlight w:val="yellow"/>
              </w:rPr>
              <w:t>eneral</w:t>
            </w:r>
            <w:r w:rsidRPr="00B67B8A">
              <w:rPr>
                <w:rFonts w:ascii="Arial" w:eastAsia="Arial" w:hAnsi="Arial" w:cs="Arial"/>
                <w:spacing w:val="2"/>
                <w:highlight w:val="yellow"/>
              </w:rPr>
              <w:t xml:space="preserve"> </w:t>
            </w:r>
            <w:r w:rsidRPr="00B67B8A">
              <w:rPr>
                <w:rFonts w:ascii="Arial" w:eastAsia="Arial" w:hAnsi="Arial" w:cs="Arial"/>
                <w:highlight w:val="yellow"/>
              </w:rPr>
              <w:t>conditio</w:t>
            </w:r>
            <w:r w:rsidRPr="00B67B8A">
              <w:rPr>
                <w:rFonts w:ascii="Arial" w:eastAsia="Arial" w:hAnsi="Arial" w:cs="Arial"/>
                <w:spacing w:val="2"/>
                <w:highlight w:val="yellow"/>
              </w:rPr>
              <w:t>n</w:t>
            </w:r>
            <w:r w:rsidRPr="00B67B8A">
              <w:rPr>
                <w:rFonts w:ascii="Arial" w:eastAsia="Arial" w:hAnsi="Arial" w:cs="Arial"/>
                <w:highlight w:val="yellow"/>
              </w:rPr>
              <w:t xml:space="preserve">s </w:t>
            </w:r>
            <w:r w:rsidRPr="00B67B8A">
              <w:rPr>
                <w:rFonts w:ascii="Arial" w:eastAsia="Arial" w:hAnsi="Arial" w:cs="Arial"/>
                <w:spacing w:val="-1"/>
                <w:highlight w:val="yellow"/>
              </w:rPr>
              <w:t>o</w:t>
            </w:r>
            <w:r w:rsidRPr="00B67B8A">
              <w:rPr>
                <w:rFonts w:ascii="Arial" w:eastAsia="Arial" w:hAnsi="Arial" w:cs="Arial"/>
                <w:highlight w:val="yellow"/>
              </w:rPr>
              <w:t>f</w:t>
            </w:r>
            <w:r w:rsidRPr="00B67B8A">
              <w:rPr>
                <w:rFonts w:ascii="Arial" w:eastAsia="Arial" w:hAnsi="Arial" w:cs="Arial"/>
                <w:spacing w:val="3"/>
                <w:highlight w:val="yellow"/>
              </w:rPr>
              <w:t xml:space="preserve"> </w:t>
            </w:r>
            <w:r w:rsidRPr="00B67B8A">
              <w:rPr>
                <w:rFonts w:ascii="Arial" w:eastAsia="Arial" w:hAnsi="Arial" w:cs="Arial"/>
                <w:highlight w:val="yellow"/>
              </w:rPr>
              <w:t>the co</w:t>
            </w:r>
            <w:r w:rsidRPr="00B67B8A">
              <w:rPr>
                <w:rFonts w:ascii="Arial" w:eastAsia="Arial" w:hAnsi="Arial" w:cs="Arial"/>
                <w:spacing w:val="2"/>
                <w:highlight w:val="yellow"/>
              </w:rPr>
              <w:t>n</w:t>
            </w:r>
            <w:r w:rsidRPr="00B67B8A">
              <w:rPr>
                <w:rFonts w:ascii="Arial" w:eastAsia="Arial" w:hAnsi="Arial" w:cs="Arial"/>
                <w:highlight w:val="yellow"/>
              </w:rPr>
              <w:t>t</w:t>
            </w:r>
            <w:r w:rsidRPr="00B67B8A">
              <w:rPr>
                <w:rFonts w:ascii="Arial" w:eastAsia="Arial" w:hAnsi="Arial" w:cs="Arial"/>
                <w:spacing w:val="-3"/>
                <w:highlight w:val="yellow"/>
              </w:rPr>
              <w:t>r</w:t>
            </w:r>
            <w:r w:rsidRPr="00B67B8A">
              <w:rPr>
                <w:rFonts w:ascii="Arial" w:eastAsia="Arial" w:hAnsi="Arial" w:cs="Arial"/>
                <w:highlight w:val="yellow"/>
              </w:rPr>
              <w:t>act</w:t>
            </w:r>
            <w:r w:rsidRPr="00B67B8A">
              <w:rPr>
                <w:rFonts w:ascii="Arial" w:eastAsia="Arial" w:hAnsi="Arial" w:cs="Arial"/>
                <w:spacing w:val="4"/>
                <w:highlight w:val="yellow"/>
              </w:rPr>
              <w:t xml:space="preserve"> </w:t>
            </w:r>
            <w:r w:rsidRPr="00B67B8A">
              <w:rPr>
                <w:rFonts w:ascii="Arial" w:eastAsia="Arial" w:hAnsi="Arial" w:cs="Arial"/>
                <w:spacing w:val="-2"/>
                <w:highlight w:val="yellow"/>
              </w:rPr>
              <w:t>s</w:t>
            </w:r>
            <w:r w:rsidRPr="00B67B8A">
              <w:rPr>
                <w:rFonts w:ascii="Arial" w:eastAsia="Arial" w:hAnsi="Arial" w:cs="Arial"/>
                <w:highlight w:val="yellow"/>
              </w:rPr>
              <w:t>h</w:t>
            </w:r>
            <w:r w:rsidRPr="00B67B8A">
              <w:rPr>
                <w:rFonts w:ascii="Arial" w:eastAsia="Arial" w:hAnsi="Arial" w:cs="Arial"/>
                <w:spacing w:val="2"/>
                <w:highlight w:val="yellow"/>
              </w:rPr>
              <w:t>a</w:t>
            </w:r>
            <w:r w:rsidRPr="00B67B8A">
              <w:rPr>
                <w:rFonts w:ascii="Arial" w:eastAsia="Arial" w:hAnsi="Arial" w:cs="Arial"/>
                <w:highlight w:val="yellow"/>
              </w:rPr>
              <w:t>ll</w:t>
            </w:r>
            <w:r w:rsidRPr="00B67B8A">
              <w:rPr>
                <w:rFonts w:ascii="Arial" w:eastAsia="Arial" w:hAnsi="Arial" w:cs="Arial"/>
                <w:spacing w:val="1"/>
                <w:highlight w:val="yellow"/>
              </w:rPr>
              <w:t xml:space="preserve"> </w:t>
            </w:r>
            <w:r w:rsidRPr="00B67B8A">
              <w:rPr>
                <w:rFonts w:ascii="Arial" w:eastAsia="Arial" w:hAnsi="Arial" w:cs="Arial"/>
                <w:highlight w:val="yellow"/>
              </w:rPr>
              <w:t>incl</w:t>
            </w:r>
            <w:r w:rsidRPr="00B67B8A">
              <w:rPr>
                <w:rFonts w:ascii="Arial" w:eastAsia="Arial" w:hAnsi="Arial" w:cs="Arial"/>
                <w:spacing w:val="-1"/>
                <w:highlight w:val="yellow"/>
              </w:rPr>
              <w:t>ud</w:t>
            </w:r>
            <w:r w:rsidRPr="00B67B8A">
              <w:rPr>
                <w:rFonts w:ascii="Arial" w:eastAsia="Arial" w:hAnsi="Arial" w:cs="Arial"/>
                <w:highlight w:val="yellow"/>
              </w:rPr>
              <w:t>e</w:t>
            </w:r>
            <w:r w:rsidRPr="00B67B8A">
              <w:rPr>
                <w:rFonts w:ascii="Arial" w:eastAsia="Arial" w:hAnsi="Arial" w:cs="Arial"/>
                <w:spacing w:val="3"/>
                <w:highlight w:val="yellow"/>
              </w:rPr>
              <w:t xml:space="preserve"> </w:t>
            </w:r>
            <w:r w:rsidRPr="00B67B8A">
              <w:rPr>
                <w:rFonts w:ascii="Arial" w:eastAsia="Arial" w:hAnsi="Arial" w:cs="Arial"/>
                <w:highlight w:val="yellow"/>
              </w:rPr>
              <w:t>the am</w:t>
            </w:r>
            <w:r w:rsidRPr="00B67B8A">
              <w:rPr>
                <w:rFonts w:ascii="Arial" w:eastAsia="Arial" w:hAnsi="Arial" w:cs="Arial"/>
                <w:spacing w:val="1"/>
                <w:highlight w:val="yellow"/>
              </w:rPr>
              <w:t>o</w:t>
            </w:r>
            <w:r w:rsidRPr="00B67B8A">
              <w:rPr>
                <w:rFonts w:ascii="Arial" w:eastAsia="Arial" w:hAnsi="Arial" w:cs="Arial"/>
                <w:highlight w:val="yellow"/>
              </w:rPr>
              <w:t>unt p</w:t>
            </w:r>
            <w:r w:rsidRPr="00B67B8A">
              <w:rPr>
                <w:rFonts w:ascii="Arial" w:eastAsia="Arial" w:hAnsi="Arial" w:cs="Arial"/>
                <w:spacing w:val="2"/>
                <w:highlight w:val="yellow"/>
              </w:rPr>
              <w:t>a</w:t>
            </w:r>
            <w:r w:rsidRPr="00B67B8A">
              <w:rPr>
                <w:rFonts w:ascii="Arial" w:eastAsia="Arial" w:hAnsi="Arial" w:cs="Arial"/>
                <w:spacing w:val="-2"/>
                <w:highlight w:val="yellow"/>
              </w:rPr>
              <w:t>y</w:t>
            </w:r>
            <w:r w:rsidRPr="00B67B8A">
              <w:rPr>
                <w:rFonts w:ascii="Arial" w:eastAsia="Arial" w:hAnsi="Arial" w:cs="Arial"/>
                <w:highlight w:val="yellow"/>
              </w:rPr>
              <w:t>a</w:t>
            </w:r>
            <w:r w:rsidRPr="00B67B8A">
              <w:rPr>
                <w:rFonts w:ascii="Arial" w:eastAsia="Arial" w:hAnsi="Arial" w:cs="Arial"/>
                <w:spacing w:val="2"/>
                <w:highlight w:val="yellow"/>
              </w:rPr>
              <w:t>b</w:t>
            </w:r>
            <w:r w:rsidRPr="00B67B8A">
              <w:rPr>
                <w:rFonts w:ascii="Arial" w:eastAsia="Arial" w:hAnsi="Arial" w:cs="Arial"/>
                <w:highlight w:val="yellow"/>
              </w:rPr>
              <w:t>le</w:t>
            </w:r>
            <w:r w:rsidRPr="00B67B8A">
              <w:rPr>
                <w:rFonts w:ascii="Arial" w:eastAsia="Arial" w:hAnsi="Arial" w:cs="Arial"/>
                <w:spacing w:val="4"/>
                <w:highlight w:val="yellow"/>
              </w:rPr>
              <w:t xml:space="preserve"> </w:t>
            </w:r>
            <w:r w:rsidRPr="00B67B8A">
              <w:rPr>
                <w:rFonts w:ascii="Arial" w:eastAsia="Arial" w:hAnsi="Arial" w:cs="Arial"/>
                <w:highlight w:val="yellow"/>
              </w:rPr>
              <w:t>by</w:t>
            </w:r>
            <w:r w:rsidRPr="00B67B8A">
              <w:rPr>
                <w:rFonts w:ascii="Arial" w:eastAsia="Arial" w:hAnsi="Arial" w:cs="Arial"/>
                <w:spacing w:val="2"/>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2"/>
                <w:highlight w:val="yellow"/>
              </w:rPr>
              <w:t xml:space="preserve"> </w:t>
            </w:r>
            <w:r w:rsidRPr="00B67B8A">
              <w:rPr>
                <w:rFonts w:ascii="Arial" w:eastAsia="Arial" w:hAnsi="Arial" w:cs="Arial"/>
                <w:highlight w:val="yellow"/>
              </w:rPr>
              <w:t>emplo</w:t>
            </w:r>
            <w:r w:rsidRPr="00B67B8A">
              <w:rPr>
                <w:rFonts w:ascii="Arial" w:eastAsia="Arial" w:hAnsi="Arial" w:cs="Arial"/>
                <w:spacing w:val="-3"/>
                <w:highlight w:val="yellow"/>
              </w:rPr>
              <w:t>y</w:t>
            </w:r>
            <w:r w:rsidRPr="00B67B8A">
              <w:rPr>
                <w:rFonts w:ascii="Arial" w:eastAsia="Arial" w:hAnsi="Arial" w:cs="Arial"/>
                <w:highlight w:val="yellow"/>
              </w:rPr>
              <w:t>er</w:t>
            </w:r>
            <w:r w:rsidRPr="00B67B8A">
              <w:rPr>
                <w:rFonts w:ascii="Arial" w:eastAsia="Arial" w:hAnsi="Arial" w:cs="Arial"/>
                <w:spacing w:val="4"/>
                <w:highlight w:val="yellow"/>
              </w:rPr>
              <w:t xml:space="preserve"> </w:t>
            </w:r>
            <w:r w:rsidRPr="00B67B8A">
              <w:rPr>
                <w:rFonts w:ascii="Arial" w:eastAsia="Arial" w:hAnsi="Arial" w:cs="Arial"/>
                <w:highlight w:val="yellow"/>
              </w:rPr>
              <w:t>to</w:t>
            </w:r>
            <w:r w:rsidRPr="00B67B8A">
              <w:rPr>
                <w:rFonts w:ascii="Arial" w:eastAsia="Arial" w:hAnsi="Arial" w:cs="Arial"/>
                <w:spacing w:val="5"/>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4"/>
                <w:highlight w:val="yellow"/>
              </w:rPr>
              <w:t xml:space="preserve"> </w:t>
            </w:r>
            <w:r w:rsidRPr="00B67B8A">
              <w:rPr>
                <w:rFonts w:ascii="Arial" w:eastAsia="Arial" w:hAnsi="Arial" w:cs="Arial"/>
                <w:highlight w:val="yellow"/>
              </w:rPr>
              <w:t>c</w:t>
            </w:r>
            <w:r w:rsidRPr="00B67B8A">
              <w:rPr>
                <w:rFonts w:ascii="Arial" w:eastAsia="Arial" w:hAnsi="Arial" w:cs="Arial"/>
                <w:spacing w:val="-1"/>
                <w:highlight w:val="yellow"/>
              </w:rPr>
              <w:t>o</w:t>
            </w:r>
            <w:r w:rsidRPr="00B67B8A">
              <w:rPr>
                <w:rFonts w:ascii="Arial" w:eastAsia="Arial" w:hAnsi="Arial" w:cs="Arial"/>
                <w:highlight w:val="yellow"/>
              </w:rPr>
              <w:t>n</w:t>
            </w:r>
            <w:r w:rsidRPr="00B67B8A">
              <w:rPr>
                <w:rFonts w:ascii="Arial" w:eastAsia="Arial" w:hAnsi="Arial" w:cs="Arial"/>
                <w:spacing w:val="1"/>
                <w:highlight w:val="yellow"/>
              </w:rPr>
              <w:t>t</w:t>
            </w:r>
            <w:r w:rsidRPr="00B67B8A">
              <w:rPr>
                <w:rFonts w:ascii="Arial" w:eastAsia="Arial" w:hAnsi="Arial" w:cs="Arial"/>
                <w:highlight w:val="yellow"/>
              </w:rPr>
              <w:t>ract</w:t>
            </w:r>
            <w:r w:rsidRPr="00B67B8A">
              <w:rPr>
                <w:rFonts w:ascii="Arial" w:eastAsia="Arial" w:hAnsi="Arial" w:cs="Arial"/>
                <w:spacing w:val="2"/>
                <w:highlight w:val="yellow"/>
              </w:rPr>
              <w:t>o</w:t>
            </w:r>
            <w:r w:rsidRPr="00B67B8A">
              <w:rPr>
                <w:rFonts w:ascii="Arial" w:eastAsia="Arial" w:hAnsi="Arial" w:cs="Arial"/>
                <w:highlight w:val="yellow"/>
              </w:rPr>
              <w:t>r f</w:t>
            </w:r>
            <w:r w:rsidRPr="00B67B8A">
              <w:rPr>
                <w:rFonts w:ascii="Arial" w:eastAsia="Arial" w:hAnsi="Arial" w:cs="Arial"/>
                <w:spacing w:val="1"/>
                <w:highlight w:val="yellow"/>
              </w:rPr>
              <w:t>o</w:t>
            </w:r>
            <w:r w:rsidRPr="00B67B8A">
              <w:rPr>
                <w:rFonts w:ascii="Arial" w:eastAsia="Arial" w:hAnsi="Arial" w:cs="Arial"/>
                <w:highlight w:val="yellow"/>
              </w:rPr>
              <w:t>r</w:t>
            </w:r>
            <w:r w:rsidRPr="00B67B8A">
              <w:rPr>
                <w:rFonts w:ascii="Arial" w:eastAsia="Arial" w:hAnsi="Arial" w:cs="Arial"/>
                <w:spacing w:val="3"/>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2"/>
                <w:highlight w:val="yellow"/>
              </w:rPr>
              <w:t xml:space="preserve"> </w:t>
            </w:r>
            <w:r w:rsidRPr="00B67B8A">
              <w:rPr>
                <w:rFonts w:ascii="Arial" w:eastAsia="Arial" w:hAnsi="Arial" w:cs="Arial"/>
                <w:highlight w:val="yellow"/>
              </w:rPr>
              <w:t>d</w:t>
            </w:r>
            <w:r w:rsidRPr="00B67B8A">
              <w:rPr>
                <w:rFonts w:ascii="Arial" w:eastAsia="Arial" w:hAnsi="Arial" w:cs="Arial"/>
                <w:spacing w:val="2"/>
                <w:highlight w:val="yellow"/>
              </w:rPr>
              <w:t>e</w:t>
            </w:r>
            <w:r w:rsidRPr="00B67B8A">
              <w:rPr>
                <w:rFonts w:ascii="Arial" w:eastAsia="Arial" w:hAnsi="Arial" w:cs="Arial"/>
                <w:highlight w:val="yellow"/>
              </w:rPr>
              <w:t>si</w:t>
            </w:r>
            <w:r w:rsidRPr="00B67B8A">
              <w:rPr>
                <w:rFonts w:ascii="Arial" w:eastAsia="Arial" w:hAnsi="Arial" w:cs="Arial"/>
                <w:spacing w:val="-2"/>
                <w:highlight w:val="yellow"/>
              </w:rPr>
              <w:t>g</w:t>
            </w:r>
            <w:r w:rsidRPr="00B67B8A">
              <w:rPr>
                <w:rFonts w:ascii="Arial" w:eastAsia="Arial" w:hAnsi="Arial" w:cs="Arial"/>
                <w:highlight w:val="yellow"/>
              </w:rPr>
              <w:t>ni</w:t>
            </w:r>
            <w:r w:rsidRPr="00B67B8A">
              <w:rPr>
                <w:rFonts w:ascii="Arial" w:eastAsia="Arial" w:hAnsi="Arial" w:cs="Arial"/>
                <w:spacing w:val="1"/>
                <w:highlight w:val="yellow"/>
              </w:rPr>
              <w:t>n</w:t>
            </w:r>
            <w:r w:rsidRPr="00B67B8A">
              <w:rPr>
                <w:rFonts w:ascii="Arial" w:eastAsia="Arial" w:hAnsi="Arial" w:cs="Arial"/>
                <w:spacing w:val="-1"/>
                <w:highlight w:val="yellow"/>
              </w:rPr>
              <w:t>g</w:t>
            </w:r>
            <w:r w:rsidRPr="00B67B8A">
              <w:rPr>
                <w:rFonts w:ascii="Arial" w:eastAsia="Arial" w:hAnsi="Arial" w:cs="Arial"/>
                <w:highlight w:val="yellow"/>
              </w:rPr>
              <w:t>,</w:t>
            </w:r>
            <w:r w:rsidRPr="00B67B8A">
              <w:rPr>
                <w:rFonts w:ascii="Arial" w:eastAsia="Arial" w:hAnsi="Arial" w:cs="Arial"/>
                <w:spacing w:val="4"/>
                <w:highlight w:val="yellow"/>
              </w:rPr>
              <w:t xml:space="preserve"> </w:t>
            </w:r>
            <w:r w:rsidRPr="00B67B8A">
              <w:rPr>
                <w:rFonts w:ascii="Arial" w:eastAsia="Arial" w:hAnsi="Arial" w:cs="Arial"/>
                <w:highlight w:val="yellow"/>
              </w:rPr>
              <w:t>i</w:t>
            </w:r>
            <w:r w:rsidRPr="00B67B8A">
              <w:rPr>
                <w:rFonts w:ascii="Arial" w:eastAsia="Arial" w:hAnsi="Arial" w:cs="Arial"/>
                <w:spacing w:val="1"/>
                <w:highlight w:val="yellow"/>
              </w:rPr>
              <w:t>m</w:t>
            </w:r>
            <w:r w:rsidRPr="00B67B8A">
              <w:rPr>
                <w:rFonts w:ascii="Arial" w:eastAsia="Arial" w:hAnsi="Arial" w:cs="Arial"/>
                <w:highlight w:val="yellow"/>
              </w:rPr>
              <w:t>p</w:t>
            </w:r>
            <w:r w:rsidRPr="00B67B8A">
              <w:rPr>
                <w:rFonts w:ascii="Arial" w:eastAsia="Arial" w:hAnsi="Arial" w:cs="Arial"/>
                <w:spacing w:val="-2"/>
                <w:highlight w:val="yellow"/>
              </w:rPr>
              <w:t>l</w:t>
            </w:r>
            <w:r w:rsidRPr="00B67B8A">
              <w:rPr>
                <w:rFonts w:ascii="Arial" w:eastAsia="Arial" w:hAnsi="Arial" w:cs="Arial"/>
                <w:highlight w:val="yellow"/>
              </w:rPr>
              <w:t>e</w:t>
            </w:r>
            <w:r w:rsidRPr="00B67B8A">
              <w:rPr>
                <w:rFonts w:ascii="Arial" w:eastAsia="Arial" w:hAnsi="Arial" w:cs="Arial"/>
                <w:spacing w:val="3"/>
                <w:highlight w:val="yellow"/>
              </w:rPr>
              <w:t>m</w:t>
            </w:r>
            <w:r w:rsidRPr="00B67B8A">
              <w:rPr>
                <w:rFonts w:ascii="Arial" w:eastAsia="Arial" w:hAnsi="Arial" w:cs="Arial"/>
                <w:spacing w:val="-1"/>
                <w:highlight w:val="yellow"/>
              </w:rPr>
              <w:t>e</w:t>
            </w:r>
            <w:r w:rsidRPr="00B67B8A">
              <w:rPr>
                <w:rFonts w:ascii="Arial" w:eastAsia="Arial" w:hAnsi="Arial" w:cs="Arial"/>
                <w:highlight w:val="yellow"/>
              </w:rPr>
              <w:t>n</w:t>
            </w:r>
            <w:r w:rsidRPr="00B67B8A">
              <w:rPr>
                <w:rFonts w:ascii="Arial" w:eastAsia="Arial" w:hAnsi="Arial" w:cs="Arial"/>
                <w:spacing w:val="1"/>
                <w:highlight w:val="yellow"/>
              </w:rPr>
              <w:t>t</w:t>
            </w:r>
            <w:r w:rsidRPr="00B67B8A">
              <w:rPr>
                <w:rFonts w:ascii="Arial" w:eastAsia="Arial" w:hAnsi="Arial" w:cs="Arial"/>
                <w:highlight w:val="yellow"/>
              </w:rPr>
              <w:t>ing</w:t>
            </w:r>
            <w:r w:rsidRPr="00B67B8A">
              <w:rPr>
                <w:rFonts w:ascii="Arial" w:eastAsia="Arial" w:hAnsi="Arial" w:cs="Arial"/>
                <w:spacing w:val="2"/>
                <w:highlight w:val="yellow"/>
              </w:rPr>
              <w:t xml:space="preserve"> </w:t>
            </w:r>
            <w:r w:rsidRPr="00B67B8A">
              <w:rPr>
                <w:rFonts w:ascii="Arial" w:eastAsia="Arial" w:hAnsi="Arial" w:cs="Arial"/>
                <w:highlight w:val="yellow"/>
              </w:rPr>
              <w:t>and co</w:t>
            </w:r>
            <w:r w:rsidRPr="00B67B8A">
              <w:rPr>
                <w:rFonts w:ascii="Arial" w:eastAsia="Arial" w:hAnsi="Arial" w:cs="Arial"/>
                <w:spacing w:val="3"/>
                <w:highlight w:val="yellow"/>
              </w:rPr>
              <w:t>m</w:t>
            </w:r>
            <w:r w:rsidRPr="00B67B8A">
              <w:rPr>
                <w:rFonts w:ascii="Arial" w:eastAsia="Arial" w:hAnsi="Arial" w:cs="Arial"/>
                <w:highlight w:val="yellow"/>
              </w:rPr>
              <w:t>p</w:t>
            </w:r>
            <w:r w:rsidRPr="00B67B8A">
              <w:rPr>
                <w:rFonts w:ascii="Arial" w:eastAsia="Arial" w:hAnsi="Arial" w:cs="Arial"/>
                <w:spacing w:val="-2"/>
                <w:highlight w:val="yellow"/>
              </w:rPr>
              <w:t>l</w:t>
            </w:r>
            <w:r w:rsidRPr="00B67B8A">
              <w:rPr>
                <w:rFonts w:ascii="Arial" w:eastAsia="Arial" w:hAnsi="Arial" w:cs="Arial"/>
                <w:highlight w:val="yellow"/>
              </w:rPr>
              <w:t>e</w:t>
            </w:r>
            <w:r w:rsidRPr="00B67B8A">
              <w:rPr>
                <w:rFonts w:ascii="Arial" w:eastAsia="Arial" w:hAnsi="Arial" w:cs="Arial"/>
                <w:spacing w:val="1"/>
                <w:highlight w:val="yellow"/>
              </w:rPr>
              <w:t>t</w:t>
            </w:r>
            <w:r w:rsidRPr="00B67B8A">
              <w:rPr>
                <w:rFonts w:ascii="Arial" w:eastAsia="Arial" w:hAnsi="Arial" w:cs="Arial"/>
                <w:highlight w:val="yellow"/>
              </w:rPr>
              <w:t xml:space="preserve">ing </w:t>
            </w:r>
            <w:r w:rsidRPr="00B67B8A">
              <w:rPr>
                <w:rFonts w:ascii="Arial" w:eastAsia="Arial" w:hAnsi="Arial" w:cs="Arial"/>
                <w:spacing w:val="41"/>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 xml:space="preserve">e </w:t>
            </w:r>
            <w:r w:rsidRPr="00B67B8A">
              <w:rPr>
                <w:rFonts w:ascii="Arial" w:eastAsia="Arial" w:hAnsi="Arial" w:cs="Arial"/>
                <w:spacing w:val="38"/>
                <w:highlight w:val="yellow"/>
              </w:rPr>
              <w:t xml:space="preserve"> </w:t>
            </w:r>
            <w:r w:rsidRPr="00B67B8A">
              <w:rPr>
                <w:rFonts w:ascii="Arial" w:eastAsia="Arial" w:hAnsi="Arial" w:cs="Arial"/>
                <w:spacing w:val="6"/>
                <w:highlight w:val="yellow"/>
              </w:rPr>
              <w:t>W</w:t>
            </w:r>
            <w:r w:rsidRPr="00B67B8A">
              <w:rPr>
                <w:rFonts w:ascii="Arial" w:eastAsia="Arial" w:hAnsi="Arial" w:cs="Arial"/>
                <w:highlight w:val="yellow"/>
              </w:rPr>
              <w:t>or</w:t>
            </w:r>
            <w:r w:rsidRPr="00B67B8A">
              <w:rPr>
                <w:rFonts w:ascii="Arial" w:eastAsia="Arial" w:hAnsi="Arial" w:cs="Arial"/>
                <w:spacing w:val="-2"/>
                <w:highlight w:val="yellow"/>
              </w:rPr>
              <w:t>k</w:t>
            </w:r>
            <w:r w:rsidRPr="00B67B8A">
              <w:rPr>
                <w:rFonts w:ascii="Arial" w:eastAsia="Arial" w:hAnsi="Arial" w:cs="Arial"/>
                <w:highlight w:val="yellow"/>
              </w:rPr>
              <w:t xml:space="preserve">s </w:t>
            </w:r>
            <w:r w:rsidRPr="00B67B8A">
              <w:rPr>
                <w:rFonts w:ascii="Arial" w:eastAsia="Arial" w:hAnsi="Arial" w:cs="Arial"/>
                <w:spacing w:val="42"/>
                <w:highlight w:val="yellow"/>
              </w:rPr>
              <w:t xml:space="preserve"> </w:t>
            </w:r>
            <w:r w:rsidRPr="00B67B8A">
              <w:rPr>
                <w:rFonts w:ascii="Arial" w:eastAsia="Arial" w:hAnsi="Arial" w:cs="Arial"/>
                <w:highlight w:val="yellow"/>
              </w:rPr>
              <w:t>a</w:t>
            </w:r>
            <w:r w:rsidRPr="00B67B8A">
              <w:rPr>
                <w:rFonts w:ascii="Arial" w:eastAsia="Arial" w:hAnsi="Arial" w:cs="Arial"/>
                <w:spacing w:val="2"/>
                <w:highlight w:val="yellow"/>
              </w:rPr>
              <w:t>n</w:t>
            </w:r>
            <w:r w:rsidRPr="00B67B8A">
              <w:rPr>
                <w:rFonts w:ascii="Arial" w:eastAsia="Arial" w:hAnsi="Arial" w:cs="Arial"/>
                <w:highlight w:val="yellow"/>
              </w:rPr>
              <w:t xml:space="preserve">d </w:t>
            </w:r>
            <w:r w:rsidRPr="00B67B8A">
              <w:rPr>
                <w:rFonts w:ascii="Arial" w:eastAsia="Arial" w:hAnsi="Arial" w:cs="Arial"/>
                <w:spacing w:val="43"/>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 xml:space="preserve">eir </w:t>
            </w:r>
            <w:r w:rsidRPr="00B67B8A">
              <w:rPr>
                <w:rFonts w:ascii="Arial" w:eastAsia="Arial" w:hAnsi="Arial" w:cs="Arial"/>
                <w:spacing w:val="42"/>
                <w:highlight w:val="yellow"/>
              </w:rPr>
              <w:t xml:space="preserve"> </w:t>
            </w:r>
            <w:r w:rsidRPr="00B67B8A">
              <w:rPr>
                <w:rFonts w:ascii="Arial" w:eastAsia="Arial" w:hAnsi="Arial" w:cs="Arial"/>
                <w:highlight w:val="yellow"/>
              </w:rPr>
              <w:t>mainte</w:t>
            </w:r>
            <w:r w:rsidRPr="00B67B8A">
              <w:rPr>
                <w:rFonts w:ascii="Arial" w:eastAsia="Arial" w:hAnsi="Arial" w:cs="Arial"/>
                <w:spacing w:val="-2"/>
                <w:highlight w:val="yellow"/>
              </w:rPr>
              <w:t>n</w:t>
            </w:r>
            <w:r w:rsidRPr="00B67B8A">
              <w:rPr>
                <w:rFonts w:ascii="Arial" w:eastAsia="Arial" w:hAnsi="Arial" w:cs="Arial"/>
                <w:highlight w:val="yellow"/>
              </w:rPr>
              <w:t>a</w:t>
            </w:r>
            <w:r w:rsidRPr="00B67B8A">
              <w:rPr>
                <w:rFonts w:ascii="Arial" w:eastAsia="Arial" w:hAnsi="Arial" w:cs="Arial"/>
                <w:spacing w:val="2"/>
                <w:highlight w:val="yellow"/>
              </w:rPr>
              <w:t>n</w:t>
            </w:r>
            <w:r w:rsidRPr="00B67B8A">
              <w:rPr>
                <w:rFonts w:ascii="Arial" w:eastAsia="Arial" w:hAnsi="Arial" w:cs="Arial"/>
                <w:highlight w:val="yellow"/>
              </w:rPr>
              <w:t xml:space="preserve">ce </w:t>
            </w:r>
            <w:r w:rsidRPr="00B67B8A">
              <w:rPr>
                <w:rFonts w:ascii="Arial" w:eastAsia="Arial" w:hAnsi="Arial" w:cs="Arial"/>
                <w:spacing w:val="43"/>
                <w:highlight w:val="yellow"/>
              </w:rPr>
              <w:t xml:space="preserve"> </w:t>
            </w:r>
            <w:r w:rsidRPr="00B67B8A">
              <w:rPr>
                <w:rFonts w:ascii="Arial" w:eastAsia="Arial" w:hAnsi="Arial" w:cs="Arial"/>
                <w:spacing w:val="-1"/>
                <w:highlight w:val="yellow"/>
              </w:rPr>
              <w:t>a</w:t>
            </w:r>
            <w:r w:rsidRPr="00B67B8A">
              <w:rPr>
                <w:rFonts w:ascii="Arial" w:eastAsia="Arial" w:hAnsi="Arial" w:cs="Arial"/>
                <w:highlight w:val="yellow"/>
              </w:rPr>
              <w:t xml:space="preserve">nd </w:t>
            </w:r>
            <w:r w:rsidRPr="00B67B8A">
              <w:rPr>
                <w:rFonts w:ascii="Arial" w:eastAsia="Arial" w:hAnsi="Arial" w:cs="Arial"/>
                <w:spacing w:val="44"/>
                <w:highlight w:val="yellow"/>
              </w:rPr>
              <w:t xml:space="preserve"> </w:t>
            </w:r>
            <w:r w:rsidRPr="00B67B8A">
              <w:rPr>
                <w:rFonts w:ascii="Arial" w:eastAsia="Arial" w:hAnsi="Arial" w:cs="Arial"/>
                <w:highlight w:val="yellow"/>
              </w:rPr>
              <w:t>opera</w:t>
            </w:r>
            <w:r w:rsidRPr="00B67B8A">
              <w:rPr>
                <w:rFonts w:ascii="Arial" w:eastAsia="Arial" w:hAnsi="Arial" w:cs="Arial"/>
                <w:spacing w:val="1"/>
                <w:highlight w:val="yellow"/>
              </w:rPr>
              <w:t>t</w:t>
            </w:r>
            <w:r w:rsidRPr="00B67B8A">
              <w:rPr>
                <w:rFonts w:ascii="Arial" w:eastAsia="Arial" w:hAnsi="Arial" w:cs="Arial"/>
                <w:highlight w:val="yellow"/>
              </w:rPr>
              <w:t>i</w:t>
            </w:r>
            <w:r w:rsidRPr="00B67B8A">
              <w:rPr>
                <w:rFonts w:ascii="Arial" w:eastAsia="Arial" w:hAnsi="Arial" w:cs="Arial"/>
                <w:spacing w:val="-2"/>
                <w:highlight w:val="yellow"/>
              </w:rPr>
              <w:t>o</w:t>
            </w:r>
            <w:r w:rsidRPr="00B67B8A">
              <w:rPr>
                <w:rFonts w:ascii="Arial" w:eastAsia="Arial" w:hAnsi="Arial" w:cs="Arial"/>
                <w:highlight w:val="yellow"/>
              </w:rPr>
              <w:t xml:space="preserve">n </w:t>
            </w:r>
            <w:r w:rsidRPr="00B67B8A">
              <w:rPr>
                <w:rFonts w:ascii="Arial" w:eastAsia="Arial" w:hAnsi="Arial" w:cs="Arial"/>
                <w:spacing w:val="43"/>
                <w:highlight w:val="yellow"/>
              </w:rPr>
              <w:t xml:space="preserve"> </w:t>
            </w:r>
            <w:r w:rsidRPr="00B67B8A">
              <w:rPr>
                <w:rFonts w:ascii="Arial" w:eastAsia="Arial" w:hAnsi="Arial" w:cs="Arial"/>
                <w:highlight w:val="yellow"/>
              </w:rPr>
              <w:t xml:space="preserve">(if </w:t>
            </w:r>
            <w:r w:rsidRPr="00B67B8A">
              <w:rPr>
                <w:rFonts w:ascii="Arial" w:eastAsia="Arial" w:hAnsi="Arial" w:cs="Arial"/>
                <w:spacing w:val="43"/>
                <w:highlight w:val="yellow"/>
              </w:rPr>
              <w:t xml:space="preserve"> </w:t>
            </w:r>
            <w:r w:rsidRPr="00B67B8A">
              <w:rPr>
                <w:rFonts w:ascii="Arial" w:eastAsia="Arial" w:hAnsi="Arial" w:cs="Arial"/>
                <w:highlight w:val="yellow"/>
              </w:rPr>
              <w:t xml:space="preserve">so </w:t>
            </w:r>
            <w:r w:rsidRPr="00B67B8A">
              <w:rPr>
                <w:rFonts w:ascii="Arial" w:eastAsia="Arial" w:hAnsi="Arial" w:cs="Arial"/>
                <w:spacing w:val="43"/>
                <w:highlight w:val="yellow"/>
              </w:rPr>
              <w:t xml:space="preserve"> </w:t>
            </w:r>
            <w:r w:rsidRPr="00B67B8A">
              <w:rPr>
                <w:rFonts w:ascii="Arial" w:eastAsia="Arial" w:hAnsi="Arial" w:cs="Arial"/>
                <w:highlight w:val="yellow"/>
              </w:rPr>
              <w:t>st</w:t>
            </w:r>
            <w:r w:rsidRPr="00B67B8A">
              <w:rPr>
                <w:rFonts w:ascii="Arial" w:eastAsia="Arial" w:hAnsi="Arial" w:cs="Arial"/>
                <w:spacing w:val="1"/>
                <w:highlight w:val="yellow"/>
              </w:rPr>
              <w:t>a</w:t>
            </w:r>
            <w:r w:rsidRPr="00B67B8A">
              <w:rPr>
                <w:rFonts w:ascii="Arial" w:eastAsia="Arial" w:hAnsi="Arial" w:cs="Arial"/>
                <w:spacing w:val="-2"/>
                <w:highlight w:val="yellow"/>
              </w:rPr>
              <w:t>t</w:t>
            </w:r>
            <w:r w:rsidRPr="00B67B8A">
              <w:rPr>
                <w:rFonts w:ascii="Arial" w:eastAsia="Arial" w:hAnsi="Arial" w:cs="Arial"/>
                <w:highlight w:val="yellow"/>
              </w:rPr>
              <w:t>e</w:t>
            </w:r>
            <w:r w:rsidRPr="00B67B8A">
              <w:rPr>
                <w:rFonts w:ascii="Arial" w:eastAsia="Arial" w:hAnsi="Arial" w:cs="Arial"/>
                <w:spacing w:val="2"/>
                <w:highlight w:val="yellow"/>
              </w:rPr>
              <w:t>d</w:t>
            </w:r>
            <w:r w:rsidRPr="00B67B8A">
              <w:rPr>
                <w:rFonts w:ascii="Arial" w:eastAsia="Arial" w:hAnsi="Arial" w:cs="Arial"/>
                <w:highlight w:val="yellow"/>
              </w:rPr>
              <w:t>) (ide</w:t>
            </w:r>
            <w:r w:rsidRPr="00B67B8A">
              <w:rPr>
                <w:rFonts w:ascii="Arial" w:eastAsia="Arial" w:hAnsi="Arial" w:cs="Arial"/>
                <w:spacing w:val="2"/>
                <w:highlight w:val="yellow"/>
              </w:rPr>
              <w:t>n</w:t>
            </w:r>
            <w:r w:rsidRPr="00B67B8A">
              <w:rPr>
                <w:rFonts w:ascii="Arial" w:eastAsia="Arial" w:hAnsi="Arial" w:cs="Arial"/>
                <w:highlight w:val="yellow"/>
              </w:rPr>
              <w:t>t</w:t>
            </w:r>
            <w:r w:rsidRPr="00B67B8A">
              <w:rPr>
                <w:rFonts w:ascii="Arial" w:eastAsia="Arial" w:hAnsi="Arial" w:cs="Arial"/>
                <w:spacing w:val="-2"/>
                <w:highlight w:val="yellow"/>
              </w:rPr>
              <w:t>i</w:t>
            </w:r>
            <w:r w:rsidRPr="00B67B8A">
              <w:rPr>
                <w:rFonts w:ascii="Arial" w:eastAsia="Arial" w:hAnsi="Arial" w:cs="Arial"/>
                <w:spacing w:val="3"/>
                <w:highlight w:val="yellow"/>
              </w:rPr>
              <w:t>f</w:t>
            </w:r>
            <w:r w:rsidRPr="00B67B8A">
              <w:rPr>
                <w:rFonts w:ascii="Arial" w:eastAsia="Arial" w:hAnsi="Arial" w:cs="Arial"/>
                <w:highlight w:val="yellow"/>
              </w:rPr>
              <w:t>ied</w:t>
            </w:r>
            <w:r w:rsidRPr="00B67B8A">
              <w:rPr>
                <w:rFonts w:ascii="Arial" w:eastAsia="Arial" w:hAnsi="Arial" w:cs="Arial"/>
                <w:spacing w:val="2"/>
                <w:highlight w:val="yellow"/>
              </w:rPr>
              <w:t xml:space="preserve"> </w:t>
            </w:r>
            <w:r w:rsidRPr="00B67B8A">
              <w:rPr>
                <w:rFonts w:ascii="Arial" w:eastAsia="Arial" w:hAnsi="Arial" w:cs="Arial"/>
                <w:highlight w:val="yellow"/>
              </w:rPr>
              <w:t>h</w:t>
            </w:r>
            <w:r w:rsidRPr="00B67B8A">
              <w:rPr>
                <w:rFonts w:ascii="Arial" w:eastAsia="Arial" w:hAnsi="Arial" w:cs="Arial"/>
                <w:spacing w:val="2"/>
                <w:highlight w:val="yellow"/>
              </w:rPr>
              <w:t>e</w:t>
            </w:r>
            <w:r w:rsidRPr="00B67B8A">
              <w:rPr>
                <w:rFonts w:ascii="Arial" w:eastAsia="Arial" w:hAnsi="Arial" w:cs="Arial"/>
                <w:highlight w:val="yellow"/>
              </w:rPr>
              <w:t>rei</w:t>
            </w:r>
            <w:r w:rsidRPr="00B67B8A">
              <w:rPr>
                <w:rFonts w:ascii="Arial" w:eastAsia="Arial" w:hAnsi="Arial" w:cs="Arial"/>
                <w:spacing w:val="-2"/>
                <w:highlight w:val="yellow"/>
              </w:rPr>
              <w:t>n</w:t>
            </w:r>
            <w:r w:rsidRPr="00B67B8A">
              <w:rPr>
                <w:rFonts w:ascii="Arial" w:eastAsia="Arial" w:hAnsi="Arial" w:cs="Arial"/>
                <w:spacing w:val="-1"/>
                <w:highlight w:val="yellow"/>
              </w:rPr>
              <w:t>a</w:t>
            </w:r>
            <w:r w:rsidRPr="00B67B8A">
              <w:rPr>
                <w:rFonts w:ascii="Arial" w:eastAsia="Arial" w:hAnsi="Arial" w:cs="Arial"/>
                <w:spacing w:val="3"/>
                <w:highlight w:val="yellow"/>
              </w:rPr>
              <w:t>f</w:t>
            </w:r>
            <w:r w:rsidRPr="00B67B8A">
              <w:rPr>
                <w:rFonts w:ascii="Arial" w:eastAsia="Arial" w:hAnsi="Arial" w:cs="Arial"/>
                <w:spacing w:val="-2"/>
                <w:highlight w:val="yellow"/>
              </w:rPr>
              <w:t>t</w:t>
            </w:r>
            <w:r w:rsidRPr="00B67B8A">
              <w:rPr>
                <w:rFonts w:ascii="Arial" w:eastAsia="Arial" w:hAnsi="Arial" w:cs="Arial"/>
                <w:highlight w:val="yellow"/>
              </w:rPr>
              <w:t>er</w:t>
            </w:r>
            <w:r w:rsidRPr="00B67B8A">
              <w:rPr>
                <w:rFonts w:ascii="Arial" w:eastAsia="Arial" w:hAnsi="Arial" w:cs="Arial"/>
                <w:spacing w:val="3"/>
                <w:highlight w:val="yellow"/>
              </w:rPr>
              <w:t xml:space="preserve"> </w:t>
            </w:r>
            <w:r w:rsidRPr="00B67B8A">
              <w:rPr>
                <w:rFonts w:ascii="Arial" w:eastAsia="Arial" w:hAnsi="Arial" w:cs="Arial"/>
                <w:highlight w:val="yellow"/>
              </w:rPr>
              <w:t>in</w:t>
            </w:r>
            <w:r w:rsidRPr="00B67B8A">
              <w:rPr>
                <w:rFonts w:ascii="Arial" w:eastAsia="Arial" w:hAnsi="Arial" w:cs="Arial"/>
                <w:spacing w:val="3"/>
                <w:highlight w:val="yellow"/>
              </w:rPr>
              <w:t xml:space="preserve"> </w:t>
            </w:r>
            <w:r w:rsidRPr="00B67B8A">
              <w:rPr>
                <w:rFonts w:ascii="Arial" w:eastAsia="Arial" w:hAnsi="Arial" w:cs="Arial"/>
                <w:highlight w:val="yellow"/>
              </w:rPr>
              <w:t>t</w:t>
            </w:r>
            <w:r w:rsidRPr="00B67B8A">
              <w:rPr>
                <w:rFonts w:ascii="Arial" w:eastAsia="Arial" w:hAnsi="Arial" w:cs="Arial"/>
                <w:spacing w:val="1"/>
                <w:highlight w:val="yellow"/>
              </w:rPr>
              <w:t>h</w:t>
            </w:r>
            <w:r w:rsidRPr="00B67B8A">
              <w:rPr>
                <w:rFonts w:ascii="Arial" w:eastAsia="Arial" w:hAnsi="Arial" w:cs="Arial"/>
                <w:highlight w:val="yellow"/>
              </w:rPr>
              <w:t>e</w:t>
            </w:r>
            <w:r w:rsidRPr="00B67B8A">
              <w:rPr>
                <w:rFonts w:ascii="Arial" w:eastAsia="Arial" w:hAnsi="Arial" w:cs="Arial"/>
                <w:spacing w:val="1"/>
                <w:highlight w:val="yellow"/>
              </w:rPr>
              <w:t xml:space="preserve"> </w:t>
            </w:r>
            <w:r w:rsidRPr="00B67B8A">
              <w:rPr>
                <w:rFonts w:ascii="Arial" w:eastAsia="Arial" w:hAnsi="Arial" w:cs="Arial"/>
                <w:highlight w:val="yellow"/>
              </w:rPr>
              <w:t>f</w:t>
            </w:r>
            <w:r w:rsidRPr="00B67B8A">
              <w:rPr>
                <w:rFonts w:ascii="Arial" w:eastAsia="Arial" w:hAnsi="Arial" w:cs="Arial"/>
                <w:spacing w:val="1"/>
                <w:highlight w:val="yellow"/>
              </w:rPr>
              <w:t>o</w:t>
            </w:r>
            <w:r w:rsidRPr="00B67B8A">
              <w:rPr>
                <w:rFonts w:ascii="Arial" w:eastAsia="Arial" w:hAnsi="Arial" w:cs="Arial"/>
                <w:highlight w:val="yellow"/>
              </w:rPr>
              <w:t>rm</w:t>
            </w:r>
            <w:r w:rsidRPr="00B67B8A">
              <w:rPr>
                <w:rFonts w:ascii="Arial" w:eastAsia="Arial" w:hAnsi="Arial" w:cs="Arial"/>
                <w:spacing w:val="1"/>
                <w:highlight w:val="yellow"/>
              </w:rPr>
              <w:t xml:space="preserve"> </w:t>
            </w:r>
            <w:r w:rsidRPr="00B67B8A">
              <w:rPr>
                <w:rFonts w:ascii="Arial" w:eastAsia="Arial" w:hAnsi="Arial" w:cs="Arial"/>
                <w:spacing w:val="-1"/>
                <w:highlight w:val="yellow"/>
              </w:rPr>
              <w:t>o</w:t>
            </w:r>
            <w:r w:rsidRPr="00B67B8A">
              <w:rPr>
                <w:rFonts w:ascii="Arial" w:eastAsia="Arial" w:hAnsi="Arial" w:cs="Arial"/>
                <w:highlight w:val="yellow"/>
              </w:rPr>
              <w:t>f</w:t>
            </w:r>
            <w:r w:rsidRPr="00B67B8A">
              <w:rPr>
                <w:rFonts w:ascii="Arial" w:eastAsia="Arial" w:hAnsi="Arial" w:cs="Arial"/>
                <w:spacing w:val="6"/>
                <w:highlight w:val="yellow"/>
              </w:rPr>
              <w:t xml:space="preserve"> </w:t>
            </w:r>
            <w:r w:rsidRPr="00B67B8A">
              <w:rPr>
                <w:rFonts w:ascii="Arial" w:eastAsia="Arial" w:hAnsi="Arial" w:cs="Arial"/>
                <w:highlight w:val="yellow"/>
              </w:rPr>
              <w:t>c</w:t>
            </w:r>
            <w:r w:rsidRPr="00B67B8A">
              <w:rPr>
                <w:rFonts w:ascii="Arial" w:eastAsia="Arial" w:hAnsi="Arial" w:cs="Arial"/>
                <w:spacing w:val="-1"/>
                <w:highlight w:val="yellow"/>
              </w:rPr>
              <w:t>o</w:t>
            </w:r>
            <w:r w:rsidRPr="00B67B8A">
              <w:rPr>
                <w:rFonts w:ascii="Arial" w:eastAsia="Arial" w:hAnsi="Arial" w:cs="Arial"/>
                <w:highlight w:val="yellow"/>
              </w:rPr>
              <w:t>n</w:t>
            </w:r>
            <w:r w:rsidRPr="00B67B8A">
              <w:rPr>
                <w:rFonts w:ascii="Arial" w:eastAsia="Arial" w:hAnsi="Arial" w:cs="Arial"/>
                <w:spacing w:val="1"/>
                <w:highlight w:val="yellow"/>
              </w:rPr>
              <w:t>t</w:t>
            </w:r>
            <w:r w:rsidRPr="00B67B8A">
              <w:rPr>
                <w:rFonts w:ascii="Arial" w:eastAsia="Arial" w:hAnsi="Arial" w:cs="Arial"/>
                <w:highlight w:val="yellow"/>
              </w:rPr>
              <w:t>ract</w:t>
            </w:r>
            <w:r w:rsidRPr="00B67B8A">
              <w:rPr>
                <w:rFonts w:ascii="Arial" w:eastAsia="Arial" w:hAnsi="Arial" w:cs="Arial"/>
                <w:spacing w:val="1"/>
                <w:highlight w:val="yellow"/>
              </w:rPr>
              <w:t xml:space="preserve"> </w:t>
            </w:r>
            <w:r w:rsidRPr="00B67B8A">
              <w:rPr>
                <w:rFonts w:ascii="Arial" w:eastAsia="Arial" w:hAnsi="Arial" w:cs="Arial"/>
                <w:highlight w:val="yellow"/>
              </w:rPr>
              <w:t>a</w:t>
            </w:r>
            <w:r w:rsidRPr="00B67B8A">
              <w:rPr>
                <w:rFonts w:ascii="Arial" w:eastAsia="Arial" w:hAnsi="Arial" w:cs="Arial"/>
                <w:spacing w:val="2"/>
                <w:highlight w:val="yellow"/>
              </w:rPr>
              <w:t>n</w:t>
            </w:r>
            <w:r w:rsidRPr="00B67B8A">
              <w:rPr>
                <w:rFonts w:ascii="Arial" w:eastAsia="Arial" w:hAnsi="Arial" w:cs="Arial"/>
                <w:highlight w:val="yellow"/>
              </w:rPr>
              <w:t>d</w:t>
            </w:r>
            <w:r w:rsidRPr="00B67B8A">
              <w:rPr>
                <w:rFonts w:ascii="Arial" w:eastAsia="Arial" w:hAnsi="Arial" w:cs="Arial"/>
                <w:spacing w:val="4"/>
                <w:highlight w:val="yellow"/>
              </w:rPr>
              <w:t xml:space="preserve"> </w:t>
            </w:r>
            <w:r w:rsidRPr="00B67B8A">
              <w:rPr>
                <w:rFonts w:ascii="Arial" w:eastAsia="Arial" w:hAnsi="Arial" w:cs="Arial"/>
                <w:highlight w:val="yellow"/>
              </w:rPr>
              <w:t>in</w:t>
            </w:r>
            <w:r w:rsidRPr="00B67B8A">
              <w:rPr>
                <w:rFonts w:ascii="Arial" w:eastAsia="Arial" w:hAnsi="Arial" w:cs="Arial"/>
                <w:spacing w:val="3"/>
                <w:highlight w:val="yellow"/>
              </w:rPr>
              <w:t xml:space="preserve"> </w:t>
            </w:r>
            <w:r w:rsidRPr="00B67B8A">
              <w:rPr>
                <w:rFonts w:ascii="Arial" w:eastAsia="Arial" w:hAnsi="Arial" w:cs="Arial"/>
                <w:spacing w:val="-2"/>
                <w:highlight w:val="yellow"/>
              </w:rPr>
              <w:t>t</w:t>
            </w:r>
            <w:r w:rsidRPr="00B67B8A">
              <w:rPr>
                <w:rFonts w:ascii="Arial" w:eastAsia="Arial" w:hAnsi="Arial" w:cs="Arial"/>
                <w:highlight w:val="yellow"/>
              </w:rPr>
              <w:t>he</w:t>
            </w:r>
            <w:r w:rsidRPr="00B67B8A">
              <w:rPr>
                <w:rFonts w:ascii="Arial" w:eastAsia="Arial" w:hAnsi="Arial" w:cs="Arial"/>
                <w:spacing w:val="5"/>
                <w:highlight w:val="yellow"/>
              </w:rPr>
              <w:t xml:space="preserve"> </w:t>
            </w:r>
            <w:r w:rsidRPr="00B67B8A">
              <w:rPr>
                <w:rFonts w:ascii="Arial" w:eastAsia="Arial" w:hAnsi="Arial" w:cs="Arial"/>
                <w:spacing w:val="-1"/>
                <w:highlight w:val="yellow"/>
              </w:rPr>
              <w:t>g</w:t>
            </w:r>
            <w:r w:rsidRPr="00B67B8A">
              <w:rPr>
                <w:rFonts w:ascii="Arial" w:eastAsia="Arial" w:hAnsi="Arial" w:cs="Arial"/>
                <w:highlight w:val="yellow"/>
              </w:rPr>
              <w:t>eneral</w:t>
            </w:r>
            <w:r w:rsidRPr="00B67B8A">
              <w:rPr>
                <w:rFonts w:ascii="Arial" w:eastAsia="Arial" w:hAnsi="Arial" w:cs="Arial"/>
                <w:spacing w:val="3"/>
                <w:highlight w:val="yellow"/>
              </w:rPr>
              <w:t xml:space="preserve"> </w:t>
            </w:r>
            <w:r w:rsidRPr="00B67B8A">
              <w:rPr>
                <w:rFonts w:ascii="Arial" w:eastAsia="Arial" w:hAnsi="Arial" w:cs="Arial"/>
                <w:highlight w:val="yellow"/>
              </w:rPr>
              <w:t>c</w:t>
            </w:r>
            <w:r w:rsidRPr="00B67B8A">
              <w:rPr>
                <w:rFonts w:ascii="Arial" w:eastAsia="Arial" w:hAnsi="Arial" w:cs="Arial"/>
                <w:spacing w:val="-1"/>
                <w:highlight w:val="yellow"/>
              </w:rPr>
              <w:t>o</w:t>
            </w:r>
            <w:r w:rsidRPr="00B67B8A">
              <w:rPr>
                <w:rFonts w:ascii="Arial" w:eastAsia="Arial" w:hAnsi="Arial" w:cs="Arial"/>
                <w:highlight w:val="yellow"/>
              </w:rPr>
              <w:t>n</w:t>
            </w:r>
            <w:r w:rsidRPr="00B67B8A">
              <w:rPr>
                <w:rFonts w:ascii="Arial" w:eastAsia="Arial" w:hAnsi="Arial" w:cs="Arial"/>
                <w:spacing w:val="2"/>
                <w:highlight w:val="yellow"/>
              </w:rPr>
              <w:t>d</w:t>
            </w:r>
            <w:r w:rsidRPr="00B67B8A">
              <w:rPr>
                <w:rFonts w:ascii="Arial" w:eastAsia="Arial" w:hAnsi="Arial" w:cs="Arial"/>
                <w:highlight w:val="yellow"/>
              </w:rPr>
              <w:t>itio</w:t>
            </w:r>
            <w:r w:rsidRPr="00B67B8A">
              <w:rPr>
                <w:rFonts w:ascii="Arial" w:eastAsia="Arial" w:hAnsi="Arial" w:cs="Arial"/>
                <w:spacing w:val="1"/>
                <w:highlight w:val="yellow"/>
              </w:rPr>
              <w:t>n</w:t>
            </w:r>
            <w:r w:rsidRPr="00B67B8A">
              <w:rPr>
                <w:rFonts w:ascii="Arial" w:eastAsia="Arial" w:hAnsi="Arial" w:cs="Arial"/>
                <w:highlight w:val="yellow"/>
              </w:rPr>
              <w:t xml:space="preserve">s </w:t>
            </w:r>
            <w:r w:rsidRPr="00B67B8A">
              <w:rPr>
                <w:rFonts w:ascii="Arial" w:eastAsia="Arial" w:hAnsi="Arial" w:cs="Arial"/>
                <w:spacing w:val="-1"/>
                <w:highlight w:val="yellow"/>
              </w:rPr>
              <w:t>o</w:t>
            </w:r>
            <w:r w:rsidRPr="00B67B8A">
              <w:rPr>
                <w:rFonts w:ascii="Arial" w:eastAsia="Arial" w:hAnsi="Arial" w:cs="Arial"/>
                <w:highlight w:val="yellow"/>
              </w:rPr>
              <w:t>f</w:t>
            </w:r>
            <w:r w:rsidRPr="00B67B8A">
              <w:rPr>
                <w:rFonts w:ascii="Arial" w:eastAsia="Arial" w:hAnsi="Arial" w:cs="Arial"/>
                <w:spacing w:val="6"/>
                <w:highlight w:val="yellow"/>
              </w:rPr>
              <w:t xml:space="preserve"> </w:t>
            </w:r>
            <w:r w:rsidRPr="00B67B8A">
              <w:rPr>
                <w:rFonts w:ascii="Arial" w:eastAsia="Arial" w:hAnsi="Arial" w:cs="Arial"/>
                <w:highlight w:val="yellow"/>
              </w:rPr>
              <w:t>the co</w:t>
            </w:r>
            <w:r w:rsidRPr="00B67B8A">
              <w:rPr>
                <w:rFonts w:ascii="Arial" w:eastAsia="Arial" w:hAnsi="Arial" w:cs="Arial"/>
                <w:spacing w:val="2"/>
                <w:highlight w:val="yellow"/>
              </w:rPr>
              <w:t>n</w:t>
            </w:r>
            <w:r w:rsidRPr="00B67B8A">
              <w:rPr>
                <w:rFonts w:ascii="Arial" w:eastAsia="Arial" w:hAnsi="Arial" w:cs="Arial"/>
                <w:highlight w:val="yellow"/>
              </w:rPr>
              <w:t>tract as</w:t>
            </w:r>
            <w:r w:rsidRPr="00B67B8A">
              <w:rPr>
                <w:rFonts w:ascii="Arial" w:eastAsia="Arial" w:hAnsi="Arial" w:cs="Arial"/>
                <w:spacing w:val="2"/>
                <w:highlight w:val="yellow"/>
              </w:rPr>
              <w:t xml:space="preserve"> </w:t>
            </w:r>
            <w:r w:rsidRPr="00B67B8A">
              <w:rPr>
                <w:rFonts w:ascii="Arial" w:eastAsia="Arial" w:hAnsi="Arial" w:cs="Arial"/>
                <w:highlight w:val="yellow"/>
              </w:rPr>
              <w:t>C</w:t>
            </w:r>
            <w:r w:rsidRPr="00B67B8A">
              <w:rPr>
                <w:rFonts w:ascii="Arial" w:eastAsia="Arial" w:hAnsi="Arial" w:cs="Arial"/>
                <w:spacing w:val="-2"/>
                <w:highlight w:val="yellow"/>
              </w:rPr>
              <w:t>o</w:t>
            </w:r>
            <w:r w:rsidRPr="00B67B8A">
              <w:rPr>
                <w:rFonts w:ascii="Arial" w:eastAsia="Arial" w:hAnsi="Arial" w:cs="Arial"/>
                <w:highlight w:val="yellow"/>
              </w:rPr>
              <w:t>n</w:t>
            </w:r>
            <w:r w:rsidRPr="00B67B8A">
              <w:rPr>
                <w:rFonts w:ascii="Arial" w:eastAsia="Arial" w:hAnsi="Arial" w:cs="Arial"/>
                <w:spacing w:val="1"/>
                <w:highlight w:val="yellow"/>
              </w:rPr>
              <w:t>t</w:t>
            </w:r>
            <w:r w:rsidRPr="00B67B8A">
              <w:rPr>
                <w:rFonts w:ascii="Arial" w:eastAsia="Arial" w:hAnsi="Arial" w:cs="Arial"/>
                <w:highlight w:val="yellow"/>
              </w:rPr>
              <w:t xml:space="preserve">ract </w:t>
            </w:r>
            <w:r w:rsidRPr="00B67B8A">
              <w:rPr>
                <w:rFonts w:ascii="Arial" w:eastAsia="Arial" w:hAnsi="Arial" w:cs="Arial"/>
                <w:spacing w:val="-3"/>
                <w:highlight w:val="yellow"/>
              </w:rPr>
              <w:t>A</w:t>
            </w:r>
            <w:r w:rsidRPr="00B67B8A">
              <w:rPr>
                <w:rFonts w:ascii="Arial" w:eastAsia="Arial" w:hAnsi="Arial" w:cs="Arial"/>
                <w:spacing w:val="2"/>
                <w:highlight w:val="yellow"/>
              </w:rPr>
              <w:t>m</w:t>
            </w:r>
            <w:r w:rsidRPr="00B67B8A">
              <w:rPr>
                <w:rFonts w:ascii="Arial" w:eastAsia="Arial" w:hAnsi="Arial" w:cs="Arial"/>
                <w:highlight w:val="yellow"/>
              </w:rPr>
              <w:t>ount).</w:t>
            </w:r>
          </w:p>
          <w:p w:rsidR="006B558C" w:rsidRPr="00B67B8A" w:rsidRDefault="006B558C" w:rsidP="00B67B8A">
            <w:pPr>
              <w:bidi w:val="0"/>
              <w:spacing w:line="239" w:lineRule="auto"/>
              <w:rPr>
                <w:rFonts w:ascii="Arial" w:eastAsia="Arial" w:hAnsi="Arial" w:cs="Arial"/>
              </w:rPr>
            </w:pPr>
            <w:r w:rsidRPr="00966C71">
              <w:rPr>
                <w:rFonts w:ascii="Arial" w:eastAsia="Arial" w:hAnsi="Arial" w:cs="Arial"/>
                <w:b/>
                <w:bCs/>
                <w:sz w:val="24"/>
                <w:szCs w:val="24"/>
              </w:rPr>
              <w:t>4</w:t>
            </w:r>
            <w:r w:rsidRPr="00966C71">
              <w:rPr>
                <w:rFonts w:ascii="Arial" w:eastAsia="Arial" w:hAnsi="Arial" w:cs="Arial"/>
                <w:b/>
                <w:bCs/>
                <w:spacing w:val="2"/>
                <w:sz w:val="24"/>
                <w:szCs w:val="24"/>
              </w:rPr>
              <w:t>1</w:t>
            </w:r>
            <w:r w:rsidRPr="00966C71">
              <w:rPr>
                <w:rFonts w:ascii="Arial" w:eastAsia="Arial" w:hAnsi="Arial" w:cs="Arial"/>
                <w:b/>
                <w:bCs/>
                <w:spacing w:val="-1"/>
                <w:sz w:val="24"/>
                <w:szCs w:val="24"/>
              </w:rPr>
              <w:t>-</w:t>
            </w:r>
            <w:r w:rsidRPr="00966C71">
              <w:rPr>
                <w:rFonts w:ascii="Arial" w:eastAsia="Arial" w:hAnsi="Arial" w:cs="Arial"/>
                <w:b/>
                <w:bCs/>
                <w:sz w:val="24"/>
                <w:szCs w:val="24"/>
              </w:rPr>
              <w:t xml:space="preserve">2 </w:t>
            </w:r>
            <w:r w:rsidRPr="00966C71">
              <w:rPr>
                <w:rFonts w:ascii="Arial" w:eastAsia="Arial" w:hAnsi="Arial" w:cs="Arial"/>
                <w:b/>
                <w:bCs/>
                <w:spacing w:val="7"/>
                <w:sz w:val="24"/>
                <w:szCs w:val="24"/>
              </w:rPr>
              <w:t xml:space="preserve"> </w:t>
            </w:r>
            <w:r w:rsidRPr="00966C71">
              <w:rPr>
                <w:rFonts w:ascii="Arial" w:eastAsia="Arial" w:hAnsi="Arial" w:cs="Arial"/>
                <w:sz w:val="24"/>
                <w:szCs w:val="24"/>
              </w:rPr>
              <w:t>At</w:t>
            </w:r>
            <w:r w:rsidRPr="00966C71">
              <w:rPr>
                <w:rFonts w:ascii="Arial" w:eastAsia="Arial" w:hAnsi="Arial" w:cs="Arial"/>
                <w:spacing w:val="2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a</w:t>
            </w:r>
            <w:r w:rsidRPr="00966C71">
              <w:rPr>
                <w:rFonts w:ascii="Arial" w:eastAsia="Arial" w:hAnsi="Arial" w:cs="Arial"/>
                <w:spacing w:val="2"/>
                <w:sz w:val="24"/>
                <w:szCs w:val="24"/>
              </w:rPr>
              <w:t>m</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t</w:t>
            </w:r>
            <w:r w:rsidRPr="00966C71">
              <w:rPr>
                <w:rFonts w:ascii="Arial" w:eastAsia="Arial" w:hAnsi="Arial" w:cs="Arial"/>
                <w:spacing w:val="-2"/>
                <w:sz w:val="24"/>
                <w:szCs w:val="24"/>
              </w:rPr>
              <w:t>i</w:t>
            </w:r>
            <w:r w:rsidRPr="00966C71">
              <w:rPr>
                <w:rFonts w:ascii="Arial" w:eastAsia="Arial" w:hAnsi="Arial" w:cs="Arial"/>
                <w:spacing w:val="2"/>
                <w:sz w:val="24"/>
                <w:szCs w:val="24"/>
              </w:rPr>
              <w:t>m</w:t>
            </w:r>
            <w:r w:rsidRPr="00966C71">
              <w:rPr>
                <w:rFonts w:ascii="Arial" w:eastAsia="Arial" w:hAnsi="Arial" w:cs="Arial"/>
                <w:sz w:val="24"/>
                <w:szCs w:val="24"/>
              </w:rPr>
              <w:t>e,</w:t>
            </w:r>
            <w:r w:rsidRPr="00966C71">
              <w:rPr>
                <w:rFonts w:ascii="Arial" w:eastAsia="Arial" w:hAnsi="Arial" w:cs="Arial"/>
                <w:spacing w:val="19"/>
                <w:sz w:val="24"/>
                <w:szCs w:val="24"/>
              </w:rPr>
              <w:t xml:space="preserve"> </w:t>
            </w:r>
            <w:r w:rsidRPr="00966C71">
              <w:rPr>
                <w:rFonts w:ascii="Arial" w:eastAsia="Arial" w:hAnsi="Arial" w:cs="Arial"/>
                <w:sz w:val="24"/>
                <w:szCs w:val="24"/>
              </w:rPr>
              <w:t>empl</w:t>
            </w:r>
            <w:r w:rsidRPr="00966C71">
              <w:rPr>
                <w:rFonts w:ascii="Arial" w:eastAsia="Arial" w:hAnsi="Arial" w:cs="Arial"/>
                <w:spacing w:val="2"/>
                <w:sz w:val="24"/>
                <w:szCs w:val="24"/>
              </w:rPr>
              <w:t>o</w:t>
            </w:r>
            <w:r w:rsidRPr="00966C71">
              <w:rPr>
                <w:rFonts w:ascii="Arial" w:eastAsia="Arial" w:hAnsi="Arial" w:cs="Arial"/>
                <w:spacing w:val="-2"/>
                <w:sz w:val="24"/>
                <w:szCs w:val="24"/>
              </w:rPr>
              <w:t>y</w:t>
            </w:r>
            <w:r w:rsidRPr="00966C71">
              <w:rPr>
                <w:rFonts w:ascii="Arial" w:eastAsia="Arial" w:hAnsi="Arial" w:cs="Arial"/>
                <w:sz w:val="24"/>
                <w:szCs w:val="24"/>
              </w:rPr>
              <w:t>er</w:t>
            </w:r>
            <w:r w:rsidRPr="00966C71">
              <w:rPr>
                <w:rFonts w:ascii="Arial" w:eastAsia="Arial" w:hAnsi="Arial" w:cs="Arial"/>
                <w:spacing w:val="20"/>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19"/>
                <w:sz w:val="24"/>
                <w:szCs w:val="24"/>
              </w:rPr>
              <w:t xml:space="preserve"> </w:t>
            </w:r>
            <w:r w:rsidRPr="00966C71">
              <w:rPr>
                <w:rFonts w:ascii="Arial" w:eastAsia="Arial" w:hAnsi="Arial" w:cs="Arial"/>
                <w:spacing w:val="-1"/>
                <w:sz w:val="24"/>
                <w:szCs w:val="24"/>
              </w:rPr>
              <w:t>g</w:t>
            </w:r>
            <w:r w:rsidRPr="00966C71">
              <w:rPr>
                <w:rFonts w:ascii="Arial" w:eastAsia="Arial" w:hAnsi="Arial" w:cs="Arial"/>
                <w:spacing w:val="2"/>
                <w:sz w:val="24"/>
                <w:szCs w:val="24"/>
              </w:rPr>
              <w:t>i</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n</w:t>
            </w:r>
            <w:r w:rsidRPr="00966C71">
              <w:rPr>
                <w:rFonts w:ascii="Arial" w:eastAsia="Arial" w:hAnsi="Arial" w:cs="Arial"/>
                <w:spacing w:val="2"/>
                <w:sz w:val="24"/>
                <w:szCs w:val="24"/>
              </w:rPr>
              <w:t>o</w:t>
            </w:r>
            <w:r w:rsidRPr="00966C71">
              <w:rPr>
                <w:rFonts w:ascii="Arial" w:eastAsia="Arial" w:hAnsi="Arial" w:cs="Arial"/>
                <w:sz w:val="24"/>
                <w:szCs w:val="24"/>
              </w:rPr>
              <w:t>ti</w:t>
            </w:r>
            <w:r w:rsidRPr="00966C71">
              <w:rPr>
                <w:rFonts w:ascii="Arial" w:eastAsia="Arial" w:hAnsi="Arial" w:cs="Arial"/>
                <w:spacing w:val="2"/>
                <w:sz w:val="24"/>
                <w:szCs w:val="24"/>
              </w:rPr>
              <w:t>c</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to</w:t>
            </w:r>
            <w:r w:rsidRPr="00966C71">
              <w:rPr>
                <w:rFonts w:ascii="Arial" w:eastAsia="Arial" w:hAnsi="Arial" w:cs="Arial"/>
                <w:spacing w:val="21"/>
                <w:sz w:val="24"/>
                <w:szCs w:val="24"/>
              </w:rPr>
              <w:t xml:space="preserve"> </w:t>
            </w:r>
            <w:r w:rsidRPr="00966C71">
              <w:rPr>
                <w:rFonts w:ascii="Arial" w:eastAsia="Arial" w:hAnsi="Arial" w:cs="Arial"/>
                <w:sz w:val="24"/>
                <w:szCs w:val="24"/>
              </w:rPr>
              <w:t>all</w:t>
            </w:r>
            <w:r w:rsidRPr="00966C71">
              <w:rPr>
                <w:rFonts w:ascii="Arial" w:eastAsia="Arial" w:hAnsi="Arial" w:cs="Arial"/>
                <w:spacing w:val="20"/>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 xml:space="preserve">s </w:t>
            </w:r>
            <w:r w:rsidRPr="00966C71">
              <w:rPr>
                <w:rFonts w:ascii="Arial" w:eastAsia="Arial" w:hAnsi="Arial" w:cs="Arial"/>
                <w:spacing w:val="39"/>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19"/>
                <w:sz w:val="24"/>
                <w:szCs w:val="24"/>
              </w:rPr>
              <w:t xml:space="preserve"> </w:t>
            </w:r>
            <w:r w:rsidRPr="00966C71">
              <w:rPr>
                <w:rFonts w:ascii="Arial" w:eastAsia="Arial" w:hAnsi="Arial" w:cs="Arial"/>
                <w:sz w:val="24"/>
                <w:szCs w:val="24"/>
              </w:rPr>
              <w:t>res</w:t>
            </w:r>
            <w:r w:rsidRPr="00966C71">
              <w:rPr>
                <w:rFonts w:ascii="Arial" w:eastAsia="Arial" w:hAnsi="Arial" w:cs="Arial"/>
                <w:spacing w:val="1"/>
                <w:sz w:val="24"/>
                <w:szCs w:val="24"/>
              </w:rPr>
              <w:t>u</w:t>
            </w:r>
            <w:r w:rsidRPr="00966C71">
              <w:rPr>
                <w:rFonts w:ascii="Arial" w:eastAsia="Arial" w:hAnsi="Arial" w:cs="Arial"/>
                <w:sz w:val="24"/>
                <w:szCs w:val="24"/>
              </w:rPr>
              <w:t>lt</w:t>
            </w:r>
            <w:r w:rsidRPr="00966C71">
              <w:rPr>
                <w:rFonts w:ascii="Arial" w:eastAsia="Arial" w:hAnsi="Arial" w:cs="Arial"/>
                <w:spacing w:val="20"/>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23"/>
                <w:sz w:val="24"/>
                <w:szCs w:val="24"/>
              </w:rPr>
              <w:t xml:space="preserve"> </w:t>
            </w:r>
            <w:r w:rsidRPr="00966C71">
              <w:rPr>
                <w:rFonts w:ascii="Arial" w:eastAsia="Arial" w:hAnsi="Arial" w:cs="Arial"/>
                <w:sz w:val="24"/>
                <w:szCs w:val="24"/>
              </w:rPr>
              <w:t>the bi</w:t>
            </w:r>
            <w:r w:rsidRPr="00966C71">
              <w:rPr>
                <w:rFonts w:ascii="Arial" w:eastAsia="Arial" w:hAnsi="Arial" w:cs="Arial"/>
                <w:spacing w:val="1"/>
                <w:sz w:val="24"/>
                <w:szCs w:val="24"/>
              </w:rPr>
              <w:t>d</w:t>
            </w:r>
            <w:r w:rsidRPr="00966C71">
              <w:rPr>
                <w:rFonts w:ascii="Arial" w:eastAsia="Arial" w:hAnsi="Arial" w:cs="Arial"/>
                <w:sz w:val="24"/>
                <w:szCs w:val="24"/>
              </w:rPr>
              <w:t xml:space="preserve">, </w:t>
            </w:r>
            <w:r w:rsidRPr="00966C71">
              <w:rPr>
                <w:rFonts w:ascii="Arial" w:eastAsia="Arial" w:hAnsi="Arial" w:cs="Arial"/>
                <w:spacing w:val="2"/>
                <w:sz w:val="24"/>
                <w:szCs w:val="24"/>
              </w:rPr>
              <w:t>a</w:t>
            </w:r>
            <w:r w:rsidRPr="00966C71">
              <w:rPr>
                <w:rFonts w:ascii="Arial" w:eastAsia="Arial" w:hAnsi="Arial" w:cs="Arial"/>
                <w:spacing w:val="-1"/>
                <w:sz w:val="24"/>
                <w:szCs w:val="24"/>
              </w:rPr>
              <w:t>n</w:t>
            </w:r>
            <w:r w:rsidRPr="00966C71">
              <w:rPr>
                <w:rFonts w:ascii="Arial" w:eastAsia="Arial" w:hAnsi="Arial" w:cs="Arial"/>
                <w:sz w:val="24"/>
                <w:szCs w:val="24"/>
              </w:rPr>
              <w:t>d</w:t>
            </w:r>
            <w:r w:rsidRPr="00966C71">
              <w:rPr>
                <w:rFonts w:ascii="Arial" w:eastAsia="Arial" w:hAnsi="Arial" w:cs="Arial"/>
                <w:spacing w:val="2"/>
                <w:sz w:val="24"/>
                <w:szCs w:val="24"/>
              </w:rPr>
              <w:t xml:space="preserve"> </w:t>
            </w:r>
            <w:r w:rsidRPr="00966C71">
              <w:rPr>
                <w:rFonts w:ascii="Arial" w:eastAsia="Arial" w:hAnsi="Arial" w:cs="Arial"/>
                <w:sz w:val="24"/>
                <w:szCs w:val="24"/>
              </w:rPr>
              <w:t>to p</w:t>
            </w:r>
            <w:r w:rsidRPr="00966C71">
              <w:rPr>
                <w:rFonts w:ascii="Arial" w:eastAsia="Arial" w:hAnsi="Arial" w:cs="Arial"/>
                <w:spacing w:val="2"/>
                <w:sz w:val="24"/>
                <w:szCs w:val="24"/>
              </w:rPr>
              <w:t>u</w:t>
            </w:r>
            <w:r w:rsidRPr="00966C71">
              <w:rPr>
                <w:rFonts w:ascii="Arial" w:eastAsia="Arial" w:hAnsi="Arial" w:cs="Arial"/>
                <w:sz w:val="24"/>
                <w:szCs w:val="24"/>
              </w:rPr>
              <w:t>blish</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n</w:t>
            </w:r>
            <w:r w:rsidRPr="00966C71">
              <w:rPr>
                <w:rFonts w:ascii="Arial" w:eastAsia="Arial" w:hAnsi="Arial" w:cs="Arial"/>
                <w:spacing w:val="-1"/>
                <w:sz w:val="24"/>
                <w:szCs w:val="24"/>
              </w:rPr>
              <w:t xml:space="preserve"> </w:t>
            </w:r>
            <w:r w:rsidRPr="00966C71">
              <w:rPr>
                <w:rFonts w:ascii="Arial" w:eastAsia="Arial" w:hAnsi="Arial" w:cs="Arial"/>
                <w:sz w:val="24"/>
                <w:szCs w:val="24"/>
              </w:rPr>
              <w:t xml:space="preserve">his </w:t>
            </w:r>
            <w:r w:rsidRPr="00966C71">
              <w:rPr>
                <w:rFonts w:ascii="Arial" w:eastAsia="Arial" w:hAnsi="Arial" w:cs="Arial"/>
                <w:spacing w:val="-2"/>
                <w:sz w:val="24"/>
                <w:szCs w:val="24"/>
              </w:rPr>
              <w:t>w</w:t>
            </w:r>
            <w:r w:rsidRPr="00966C71">
              <w:rPr>
                <w:rFonts w:ascii="Arial" w:eastAsia="Arial" w:hAnsi="Arial" w:cs="Arial"/>
                <w:sz w:val="24"/>
                <w:szCs w:val="24"/>
              </w:rPr>
              <w:t>e</w:t>
            </w:r>
            <w:r w:rsidRPr="00966C71">
              <w:rPr>
                <w:rFonts w:ascii="Arial" w:eastAsia="Arial" w:hAnsi="Arial" w:cs="Arial"/>
                <w:spacing w:val="2"/>
                <w:sz w:val="24"/>
                <w:szCs w:val="24"/>
              </w:rPr>
              <w:t>b</w:t>
            </w:r>
            <w:r w:rsidRPr="00966C71">
              <w:rPr>
                <w:rFonts w:ascii="Arial" w:eastAsia="Arial" w:hAnsi="Arial" w:cs="Arial"/>
                <w:sz w:val="24"/>
                <w:szCs w:val="24"/>
              </w:rPr>
              <w:t>site</w:t>
            </w:r>
            <w:r w:rsidRPr="00966C71">
              <w:rPr>
                <w:rFonts w:ascii="Arial" w:eastAsia="Arial" w:hAnsi="Arial" w:cs="Arial"/>
                <w:spacing w:val="2"/>
                <w:sz w:val="24"/>
                <w:szCs w:val="24"/>
              </w:rPr>
              <w:t xml:space="preserve"> </w:t>
            </w:r>
            <w:r w:rsidRPr="00966C71">
              <w:rPr>
                <w:rFonts w:ascii="Arial" w:eastAsia="Arial" w:hAnsi="Arial" w:cs="Arial"/>
                <w:sz w:val="24"/>
                <w:szCs w:val="24"/>
              </w:rPr>
              <w:t xml:space="preserve">or </w:t>
            </w:r>
            <w:r w:rsidRPr="00966C71">
              <w:rPr>
                <w:rFonts w:ascii="Arial" w:eastAsia="Arial" w:hAnsi="Arial" w:cs="Arial"/>
                <w:spacing w:val="1"/>
                <w:sz w:val="24"/>
                <w:szCs w:val="24"/>
              </w:rPr>
              <w:t>t</w:t>
            </w:r>
            <w:r w:rsidRPr="00966C71">
              <w:rPr>
                <w:rFonts w:ascii="Arial" w:eastAsia="Arial" w:hAnsi="Arial" w:cs="Arial"/>
                <w:sz w:val="24"/>
                <w:szCs w:val="24"/>
              </w:rPr>
              <w:t>he</w:t>
            </w:r>
            <w:r w:rsidRPr="00966C71">
              <w:rPr>
                <w:rFonts w:ascii="Arial" w:eastAsia="Arial" w:hAnsi="Arial" w:cs="Arial"/>
                <w:spacing w:val="2"/>
                <w:sz w:val="24"/>
                <w:szCs w:val="24"/>
              </w:rPr>
              <w:t xml:space="preserve"> </w:t>
            </w:r>
            <w:r w:rsidRPr="00966C71">
              <w:rPr>
                <w:rFonts w:ascii="Arial" w:eastAsia="Arial" w:hAnsi="Arial" w:cs="Arial"/>
                <w:spacing w:val="-2"/>
                <w:sz w:val="24"/>
                <w:szCs w:val="24"/>
              </w:rPr>
              <w:t>w</w:t>
            </w:r>
            <w:r w:rsidRPr="00966C71">
              <w:rPr>
                <w:rFonts w:ascii="Arial" w:eastAsia="Arial" w:hAnsi="Arial" w:cs="Arial"/>
                <w:sz w:val="24"/>
                <w:szCs w:val="24"/>
              </w:rPr>
              <w:t>e</w:t>
            </w:r>
            <w:r w:rsidRPr="00966C71">
              <w:rPr>
                <w:rFonts w:ascii="Arial" w:eastAsia="Arial" w:hAnsi="Arial" w:cs="Arial"/>
                <w:spacing w:val="2"/>
                <w:sz w:val="24"/>
                <w:szCs w:val="24"/>
              </w:rPr>
              <w:t>b</w:t>
            </w:r>
            <w:r w:rsidRPr="00966C71">
              <w:rPr>
                <w:rFonts w:ascii="Arial" w:eastAsia="Arial" w:hAnsi="Arial" w:cs="Arial"/>
                <w:sz w:val="24"/>
                <w:szCs w:val="24"/>
              </w:rPr>
              <w:t>site</w:t>
            </w:r>
            <w:r w:rsidRPr="00966C71">
              <w:rPr>
                <w:rFonts w:ascii="Arial" w:eastAsia="Arial" w:hAnsi="Arial" w:cs="Arial"/>
                <w:spacing w:val="2"/>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3"/>
                <w:sz w:val="24"/>
                <w:szCs w:val="24"/>
              </w:rPr>
              <w:t xml:space="preserve"> </w:t>
            </w:r>
            <w:r w:rsidRPr="00966C71">
              <w:rPr>
                <w:rFonts w:ascii="Arial" w:eastAsia="Arial" w:hAnsi="Arial" w:cs="Arial"/>
                <w:sz w:val="24"/>
                <w:szCs w:val="24"/>
              </w:rPr>
              <w:t>the (UNDP) a</w:t>
            </w:r>
            <w:r w:rsidRPr="00966C71">
              <w:rPr>
                <w:rFonts w:ascii="Arial" w:eastAsia="Arial" w:hAnsi="Arial" w:cs="Arial"/>
                <w:spacing w:val="1"/>
                <w:sz w:val="24"/>
                <w:szCs w:val="24"/>
              </w:rPr>
              <w:t>n</w:t>
            </w:r>
            <w:r w:rsidRPr="00966C71">
              <w:rPr>
                <w:rFonts w:ascii="Arial" w:eastAsia="Arial" w:hAnsi="Arial" w:cs="Arial"/>
                <w:sz w:val="24"/>
                <w:szCs w:val="24"/>
              </w:rPr>
              <w:t>d</w:t>
            </w:r>
            <w:r w:rsidRPr="00966C71">
              <w:rPr>
                <w:rFonts w:ascii="Arial" w:eastAsia="Arial" w:hAnsi="Arial" w:cs="Arial"/>
                <w:spacing w:val="-1"/>
                <w:sz w:val="24"/>
                <w:szCs w:val="24"/>
              </w:rPr>
              <w:t xml:space="preserve"> </w:t>
            </w:r>
            <w:r w:rsidRPr="00966C71">
              <w:rPr>
                <w:rFonts w:ascii="Arial" w:eastAsia="Arial" w:hAnsi="Arial" w:cs="Arial"/>
                <w:sz w:val="24"/>
                <w:szCs w:val="24"/>
              </w:rPr>
              <w:t xml:space="preserve">(dg Market) </w:t>
            </w:r>
            <w:r w:rsidRPr="00966C71">
              <w:rPr>
                <w:rFonts w:ascii="Arial" w:eastAsia="Arial" w:hAnsi="Arial" w:cs="Arial"/>
                <w:spacing w:val="1"/>
                <w:sz w:val="24"/>
                <w:szCs w:val="24"/>
              </w:rPr>
              <w:t>a</w:t>
            </w:r>
            <w:r w:rsidRPr="00966C71">
              <w:rPr>
                <w:rFonts w:ascii="Arial" w:eastAsia="Arial" w:hAnsi="Arial" w:cs="Arial"/>
                <w:sz w:val="24"/>
                <w:szCs w:val="24"/>
              </w:rPr>
              <w:t xml:space="preserve">s </w:t>
            </w:r>
            <w:r w:rsidRPr="00966C71">
              <w:rPr>
                <w:rFonts w:ascii="Arial" w:eastAsia="Arial" w:hAnsi="Arial" w:cs="Arial"/>
                <w:spacing w:val="-3"/>
                <w:sz w:val="24"/>
                <w:szCs w:val="24"/>
              </w:rPr>
              <w:t>w</w:t>
            </w:r>
            <w:r w:rsidRPr="00966C71">
              <w:rPr>
                <w:rFonts w:ascii="Arial" w:eastAsia="Arial" w:hAnsi="Arial" w:cs="Arial"/>
                <w:sz w:val="24"/>
                <w:szCs w:val="24"/>
              </w:rPr>
              <w:t>ell</w:t>
            </w:r>
            <w:r w:rsidRPr="00966C71">
              <w:rPr>
                <w:rFonts w:ascii="Arial" w:eastAsia="Arial" w:hAnsi="Arial" w:cs="Arial"/>
                <w:spacing w:val="3"/>
                <w:sz w:val="24"/>
                <w:szCs w:val="24"/>
              </w:rPr>
              <w:t xml:space="preserve"> </w:t>
            </w:r>
            <w:r w:rsidRPr="00966C71">
              <w:rPr>
                <w:rFonts w:ascii="Arial" w:eastAsia="Arial" w:hAnsi="Arial" w:cs="Arial"/>
                <w:sz w:val="24"/>
                <w:szCs w:val="24"/>
              </w:rPr>
              <w:t>as</w:t>
            </w:r>
            <w:r w:rsidRPr="00966C71">
              <w:rPr>
                <w:rFonts w:ascii="Arial" w:eastAsia="Arial" w:hAnsi="Arial" w:cs="Arial"/>
                <w:spacing w:val="1"/>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B67B8A">
              <w:rPr>
                <w:rFonts w:ascii="Arial" w:eastAsia="Arial" w:hAnsi="Arial" w:cs="Arial"/>
              </w:rPr>
              <w:t>results</w:t>
            </w:r>
            <w:r w:rsidRPr="00B67B8A">
              <w:rPr>
                <w:rFonts w:ascii="Arial" w:eastAsia="Arial" w:hAnsi="Arial" w:cs="Arial"/>
                <w:spacing w:val="2"/>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3"/>
              </w:rPr>
              <w:t xml:space="preserve"> </w:t>
            </w:r>
            <w:r w:rsidRPr="00B67B8A">
              <w:rPr>
                <w:rFonts w:ascii="Arial" w:eastAsia="Arial" w:hAnsi="Arial" w:cs="Arial"/>
                <w:spacing w:val="-1"/>
              </w:rPr>
              <w:t>b</w:t>
            </w:r>
            <w:r w:rsidRPr="00B67B8A">
              <w:rPr>
                <w:rFonts w:ascii="Arial" w:eastAsia="Arial" w:hAnsi="Arial" w:cs="Arial"/>
              </w:rPr>
              <w:t>ids</w:t>
            </w:r>
            <w:r w:rsidRPr="00B67B8A">
              <w:rPr>
                <w:rFonts w:ascii="Arial" w:eastAsia="Arial" w:hAnsi="Arial" w:cs="Arial"/>
                <w:spacing w:val="1"/>
              </w:rPr>
              <w:t xml:space="preserve"> </w:t>
            </w:r>
            <w:r w:rsidRPr="00B67B8A">
              <w:rPr>
                <w:rFonts w:ascii="Arial" w:eastAsia="Arial" w:hAnsi="Arial" w:cs="Arial"/>
              </w:rPr>
              <w:t>a</w:t>
            </w:r>
            <w:r w:rsidRPr="00B67B8A">
              <w:rPr>
                <w:rFonts w:ascii="Arial" w:eastAsia="Arial" w:hAnsi="Arial" w:cs="Arial"/>
                <w:spacing w:val="2"/>
              </w:rPr>
              <w:t>n</w:t>
            </w:r>
            <w:r w:rsidRPr="00B67B8A">
              <w:rPr>
                <w:rFonts w:ascii="Arial" w:eastAsia="Arial" w:hAnsi="Arial" w:cs="Arial"/>
              </w:rPr>
              <w:t>al</w:t>
            </w:r>
            <w:r w:rsidRPr="00B67B8A">
              <w:rPr>
                <w:rFonts w:ascii="Arial" w:eastAsia="Arial" w:hAnsi="Arial" w:cs="Arial"/>
                <w:spacing w:val="-2"/>
              </w:rPr>
              <w:t>y</w:t>
            </w:r>
            <w:r w:rsidRPr="00B67B8A">
              <w:rPr>
                <w:rFonts w:ascii="Arial" w:eastAsia="Arial" w:hAnsi="Arial" w:cs="Arial"/>
              </w:rPr>
              <w:t>sis a</w:t>
            </w:r>
            <w:r w:rsidRPr="00B67B8A">
              <w:rPr>
                <w:rFonts w:ascii="Arial" w:eastAsia="Arial" w:hAnsi="Arial" w:cs="Arial"/>
                <w:spacing w:val="2"/>
              </w:rPr>
              <w:t>n</w:t>
            </w:r>
            <w:r w:rsidRPr="00B67B8A">
              <w:rPr>
                <w:rFonts w:ascii="Arial" w:eastAsia="Arial" w:hAnsi="Arial" w:cs="Arial"/>
              </w:rPr>
              <w:t>d</w:t>
            </w:r>
            <w:r w:rsidRPr="00B67B8A">
              <w:rPr>
                <w:rFonts w:ascii="Arial" w:eastAsia="Arial" w:hAnsi="Arial" w:cs="Arial"/>
                <w:spacing w:val="1"/>
              </w:rPr>
              <w:t xml:space="preserve"> </w:t>
            </w:r>
            <w:r w:rsidRPr="00B67B8A">
              <w:rPr>
                <w:rFonts w:ascii="Arial" w:eastAsia="Arial" w:hAnsi="Arial" w:cs="Arial"/>
              </w:rPr>
              <w:t>co</w:t>
            </w:r>
            <w:r w:rsidRPr="00B67B8A">
              <w:rPr>
                <w:rFonts w:ascii="Arial" w:eastAsia="Arial" w:hAnsi="Arial" w:cs="Arial"/>
                <w:spacing w:val="2"/>
              </w:rPr>
              <w:t>n</w:t>
            </w:r>
            <w:r w:rsidRPr="00B67B8A">
              <w:rPr>
                <w:rFonts w:ascii="Arial" w:eastAsia="Arial" w:hAnsi="Arial" w:cs="Arial"/>
              </w:rPr>
              <w:t>trac</w:t>
            </w:r>
            <w:r w:rsidRPr="00B67B8A">
              <w:rPr>
                <w:rFonts w:ascii="Arial" w:eastAsia="Arial" w:hAnsi="Arial" w:cs="Arial"/>
                <w:spacing w:val="1"/>
              </w:rPr>
              <w:t>t</w:t>
            </w:r>
            <w:r w:rsidRPr="00B67B8A">
              <w:rPr>
                <w:rFonts w:ascii="Arial" w:eastAsia="Arial" w:hAnsi="Arial" w:cs="Arial"/>
              </w:rPr>
              <w:t>s co</w:t>
            </w:r>
            <w:r w:rsidRPr="00B67B8A">
              <w:rPr>
                <w:rFonts w:ascii="Arial" w:eastAsia="Arial" w:hAnsi="Arial" w:cs="Arial"/>
                <w:spacing w:val="2"/>
              </w:rPr>
              <w:t>n</w:t>
            </w:r>
            <w:r w:rsidRPr="00B67B8A">
              <w:rPr>
                <w:rFonts w:ascii="Arial" w:eastAsia="Arial" w:hAnsi="Arial" w:cs="Arial"/>
              </w:rPr>
              <w:t>cluded</w:t>
            </w:r>
            <w:r w:rsidRPr="00B67B8A">
              <w:rPr>
                <w:rFonts w:ascii="Arial" w:eastAsia="Arial" w:hAnsi="Arial" w:cs="Arial"/>
                <w:spacing w:val="1"/>
              </w:rPr>
              <w:t xml:space="preserve"> </w:t>
            </w:r>
            <w:r w:rsidRPr="00B67B8A">
              <w:rPr>
                <w:rFonts w:ascii="Arial" w:eastAsia="Arial" w:hAnsi="Arial" w:cs="Arial"/>
                <w:spacing w:val="-1"/>
              </w:rPr>
              <w:t>a</w:t>
            </w:r>
            <w:r w:rsidRPr="00B67B8A">
              <w:rPr>
                <w:rFonts w:ascii="Arial" w:eastAsia="Arial" w:hAnsi="Arial" w:cs="Arial"/>
              </w:rPr>
              <w:t>nd</w:t>
            </w:r>
            <w:r w:rsidRPr="00B67B8A">
              <w:rPr>
                <w:rFonts w:ascii="Arial" w:eastAsia="Arial" w:hAnsi="Arial" w:cs="Arial"/>
                <w:spacing w:val="2"/>
              </w:rPr>
              <w:t xml:space="preserve"> </w:t>
            </w:r>
            <w:r w:rsidRPr="00B67B8A">
              <w:rPr>
                <w:rFonts w:ascii="Arial" w:eastAsia="Arial" w:hAnsi="Arial" w:cs="Arial"/>
              </w:rPr>
              <w:t>i</w:t>
            </w:r>
            <w:r w:rsidRPr="00B67B8A">
              <w:rPr>
                <w:rFonts w:ascii="Arial" w:eastAsia="Arial" w:hAnsi="Arial" w:cs="Arial"/>
                <w:spacing w:val="-2"/>
              </w:rPr>
              <w:t>n</w:t>
            </w:r>
            <w:r w:rsidRPr="00B67B8A">
              <w:rPr>
                <w:rFonts w:ascii="Arial" w:eastAsia="Arial" w:hAnsi="Arial" w:cs="Arial"/>
              </w:rPr>
              <w:t>f</w:t>
            </w:r>
            <w:r w:rsidRPr="00B67B8A">
              <w:rPr>
                <w:rFonts w:ascii="Arial" w:eastAsia="Arial" w:hAnsi="Arial" w:cs="Arial"/>
                <w:spacing w:val="1"/>
              </w:rPr>
              <w:t>o</w:t>
            </w:r>
            <w:r w:rsidRPr="00B67B8A">
              <w:rPr>
                <w:rFonts w:ascii="Arial" w:eastAsia="Arial" w:hAnsi="Arial" w:cs="Arial"/>
              </w:rPr>
              <w:t>rm</w:t>
            </w:r>
            <w:r w:rsidRPr="00B67B8A">
              <w:rPr>
                <w:rFonts w:ascii="Arial" w:eastAsia="Arial" w:hAnsi="Arial" w:cs="Arial"/>
                <w:spacing w:val="2"/>
              </w:rPr>
              <w:t>a</w:t>
            </w:r>
            <w:r w:rsidRPr="00B67B8A">
              <w:rPr>
                <w:rFonts w:ascii="Arial" w:eastAsia="Arial" w:hAnsi="Arial" w:cs="Arial"/>
              </w:rPr>
              <w:t>t</w:t>
            </w:r>
            <w:r w:rsidRPr="00B67B8A">
              <w:rPr>
                <w:rFonts w:ascii="Arial" w:eastAsia="Arial" w:hAnsi="Arial" w:cs="Arial"/>
                <w:spacing w:val="-2"/>
              </w:rPr>
              <w:t>i</w:t>
            </w:r>
            <w:r w:rsidRPr="00B67B8A">
              <w:rPr>
                <w:rFonts w:ascii="Arial" w:eastAsia="Arial" w:hAnsi="Arial" w:cs="Arial"/>
              </w:rPr>
              <w:t>on</w:t>
            </w:r>
            <w:r w:rsidRPr="00B67B8A">
              <w:rPr>
                <w:rFonts w:ascii="Arial" w:eastAsia="Arial" w:hAnsi="Arial" w:cs="Arial"/>
                <w:spacing w:val="2"/>
              </w:rPr>
              <w:t xml:space="preserve"> </w:t>
            </w:r>
            <w:r w:rsidRPr="00B67B8A">
              <w:rPr>
                <w:rFonts w:ascii="Arial" w:eastAsia="Arial" w:hAnsi="Arial" w:cs="Arial"/>
              </w:rPr>
              <w:t>listed b</w:t>
            </w:r>
            <w:r w:rsidRPr="00B67B8A">
              <w:rPr>
                <w:rFonts w:ascii="Arial" w:eastAsia="Arial" w:hAnsi="Arial" w:cs="Arial"/>
                <w:spacing w:val="2"/>
              </w:rPr>
              <w:t>e</w:t>
            </w:r>
            <w:r w:rsidRPr="00B67B8A">
              <w:rPr>
                <w:rFonts w:ascii="Arial" w:eastAsia="Arial" w:hAnsi="Arial" w:cs="Arial"/>
              </w:rPr>
              <w:t>lo</w:t>
            </w:r>
            <w:r w:rsidRPr="00B67B8A">
              <w:rPr>
                <w:rFonts w:ascii="Arial" w:eastAsia="Arial" w:hAnsi="Arial" w:cs="Arial"/>
                <w:spacing w:val="-2"/>
              </w:rPr>
              <w:t>w</w:t>
            </w:r>
            <w:r w:rsidRPr="00B67B8A">
              <w:rPr>
                <w:rFonts w:ascii="Arial" w:eastAsia="Arial" w:hAnsi="Arial" w:cs="Arial"/>
              </w:rPr>
              <w:t>:</w:t>
            </w:r>
          </w:p>
          <w:p w:rsidR="006B558C" w:rsidRPr="00B67B8A" w:rsidRDefault="006B558C" w:rsidP="00B67B8A">
            <w:pPr>
              <w:bidi w:val="0"/>
              <w:rPr>
                <w:rFonts w:ascii="Arial" w:eastAsia="Arial" w:hAnsi="Arial" w:cs="Arial"/>
              </w:rPr>
            </w:pPr>
            <w:r w:rsidRPr="00B67B8A">
              <w:rPr>
                <w:rFonts w:ascii="Arial" w:eastAsia="Arial" w:hAnsi="Arial" w:cs="Arial"/>
                <w:spacing w:val="1"/>
              </w:rPr>
              <w:t>A</w:t>
            </w:r>
            <w:r w:rsidRPr="00B67B8A">
              <w:rPr>
                <w:rFonts w:ascii="Arial" w:eastAsia="Arial" w:hAnsi="Arial" w:cs="Arial"/>
              </w:rPr>
              <w:t>.  Na</w:t>
            </w:r>
            <w:r w:rsidRPr="00B67B8A">
              <w:rPr>
                <w:rFonts w:ascii="Arial" w:eastAsia="Arial" w:hAnsi="Arial" w:cs="Arial"/>
                <w:spacing w:val="2"/>
              </w:rPr>
              <w:t>m</w:t>
            </w:r>
            <w:r w:rsidRPr="00B67B8A">
              <w:rPr>
                <w:rFonts w:ascii="Arial" w:eastAsia="Arial" w:hAnsi="Arial" w:cs="Arial"/>
              </w:rPr>
              <w:t xml:space="preserve">es </w:t>
            </w:r>
            <w:r w:rsidRPr="00B67B8A">
              <w:rPr>
                <w:rFonts w:ascii="Arial" w:eastAsia="Arial" w:hAnsi="Arial" w:cs="Arial"/>
                <w:spacing w:val="-2"/>
              </w:rPr>
              <w:t>o</w:t>
            </w:r>
            <w:r w:rsidRPr="00B67B8A">
              <w:rPr>
                <w:rFonts w:ascii="Arial" w:eastAsia="Arial" w:hAnsi="Arial" w:cs="Arial"/>
              </w:rPr>
              <w:t>f</w:t>
            </w:r>
            <w:r w:rsidRPr="00B67B8A">
              <w:rPr>
                <w:rFonts w:ascii="Arial" w:eastAsia="Arial" w:hAnsi="Arial" w:cs="Arial"/>
                <w:spacing w:val="1"/>
              </w:rPr>
              <w:t xml:space="preserve"> </w:t>
            </w:r>
            <w:r w:rsidRPr="00B67B8A">
              <w:rPr>
                <w:rFonts w:ascii="Arial" w:eastAsia="Arial" w:hAnsi="Arial" w:cs="Arial"/>
              </w:rPr>
              <w:t xml:space="preserve">all </w:t>
            </w:r>
            <w:r w:rsidRPr="00B67B8A">
              <w:rPr>
                <w:rFonts w:ascii="Arial" w:eastAsia="Arial" w:hAnsi="Arial" w:cs="Arial"/>
                <w:spacing w:val="1"/>
              </w:rPr>
              <w:t>p</w:t>
            </w:r>
            <w:r w:rsidRPr="00B67B8A">
              <w:rPr>
                <w:rFonts w:ascii="Arial" w:eastAsia="Arial" w:hAnsi="Arial" w:cs="Arial"/>
              </w:rPr>
              <w:t>articipating bi</w:t>
            </w:r>
            <w:r w:rsidRPr="00B67B8A">
              <w:rPr>
                <w:rFonts w:ascii="Arial" w:eastAsia="Arial" w:hAnsi="Arial" w:cs="Arial"/>
                <w:spacing w:val="1"/>
              </w:rPr>
              <w:t>d</w:t>
            </w:r>
            <w:r w:rsidRPr="00B67B8A">
              <w:rPr>
                <w:rFonts w:ascii="Arial" w:eastAsia="Arial" w:hAnsi="Arial" w:cs="Arial"/>
              </w:rPr>
              <w:t>d</w:t>
            </w:r>
            <w:r w:rsidRPr="00B67B8A">
              <w:rPr>
                <w:rFonts w:ascii="Arial" w:eastAsia="Arial" w:hAnsi="Arial" w:cs="Arial"/>
                <w:spacing w:val="2"/>
              </w:rPr>
              <w:t>e</w:t>
            </w:r>
            <w:r w:rsidRPr="00B67B8A">
              <w:rPr>
                <w:rFonts w:ascii="Arial" w:eastAsia="Arial" w:hAnsi="Arial" w:cs="Arial"/>
                <w:spacing w:val="-1"/>
              </w:rPr>
              <w:t>r</w:t>
            </w:r>
            <w:r w:rsidRPr="00B67B8A">
              <w:rPr>
                <w:rFonts w:ascii="Arial" w:eastAsia="Arial" w:hAnsi="Arial" w:cs="Arial"/>
              </w:rPr>
              <w:t>s</w:t>
            </w:r>
            <w:r w:rsidRPr="00B67B8A">
              <w:rPr>
                <w:rFonts w:ascii="Arial" w:eastAsia="Arial" w:hAnsi="Arial" w:cs="Arial"/>
                <w:spacing w:val="1"/>
              </w:rPr>
              <w:t xml:space="preserve"> </w:t>
            </w:r>
            <w:r w:rsidRPr="00B67B8A">
              <w:rPr>
                <w:rFonts w:ascii="Arial" w:eastAsia="Arial" w:hAnsi="Arial" w:cs="Arial"/>
              </w:rPr>
              <w:t>;</w:t>
            </w:r>
          </w:p>
          <w:p w:rsidR="006B558C" w:rsidRPr="00B67B8A" w:rsidRDefault="006B558C" w:rsidP="00B67B8A">
            <w:pPr>
              <w:bidi w:val="0"/>
              <w:rPr>
                <w:rFonts w:ascii="Arial" w:eastAsia="Arial" w:hAnsi="Arial" w:cs="Arial"/>
              </w:rPr>
            </w:pPr>
            <w:r w:rsidRPr="00B67B8A">
              <w:rPr>
                <w:rFonts w:ascii="Arial" w:eastAsia="Arial" w:hAnsi="Arial" w:cs="Arial"/>
                <w:spacing w:val="1"/>
              </w:rPr>
              <w:t>B</w:t>
            </w:r>
            <w:r w:rsidRPr="00B67B8A">
              <w:rPr>
                <w:rFonts w:ascii="Arial" w:eastAsia="Arial" w:hAnsi="Arial" w:cs="Arial"/>
              </w:rPr>
              <w:t>.  Bid</w:t>
            </w:r>
            <w:r w:rsidRPr="00B67B8A">
              <w:rPr>
                <w:rFonts w:ascii="Arial" w:eastAsia="Arial" w:hAnsi="Arial" w:cs="Arial"/>
                <w:spacing w:val="1"/>
              </w:rPr>
              <w:t xml:space="preserve"> p</w:t>
            </w:r>
            <w:r w:rsidRPr="00B67B8A">
              <w:rPr>
                <w:rFonts w:ascii="Arial" w:eastAsia="Arial" w:hAnsi="Arial" w:cs="Arial"/>
              </w:rPr>
              <w:t>r</w:t>
            </w:r>
            <w:r w:rsidRPr="00B67B8A">
              <w:rPr>
                <w:rFonts w:ascii="Arial" w:eastAsia="Arial" w:hAnsi="Arial" w:cs="Arial"/>
                <w:spacing w:val="-1"/>
              </w:rPr>
              <w:t>i</w:t>
            </w:r>
            <w:r w:rsidRPr="00B67B8A">
              <w:rPr>
                <w:rFonts w:ascii="Arial" w:eastAsia="Arial" w:hAnsi="Arial" w:cs="Arial"/>
              </w:rPr>
              <w:t>ces</w:t>
            </w:r>
            <w:r w:rsidRPr="00B67B8A">
              <w:rPr>
                <w:rFonts w:ascii="Arial" w:eastAsia="Arial" w:hAnsi="Arial" w:cs="Arial"/>
                <w:spacing w:val="2"/>
              </w:rPr>
              <w:t xml:space="preserve"> </w:t>
            </w:r>
            <w:r w:rsidRPr="00B67B8A">
              <w:rPr>
                <w:rFonts w:ascii="Arial" w:eastAsia="Arial" w:hAnsi="Arial" w:cs="Arial"/>
                <w:spacing w:val="-1"/>
              </w:rPr>
              <w:t>o</w:t>
            </w:r>
            <w:r w:rsidRPr="00B67B8A">
              <w:rPr>
                <w:rFonts w:ascii="Arial" w:eastAsia="Arial" w:hAnsi="Arial" w:cs="Arial"/>
              </w:rPr>
              <w:t xml:space="preserve">f each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3"/>
              </w:rPr>
              <w:t xml:space="preserve"> </w:t>
            </w:r>
            <w:r w:rsidRPr="00B67B8A">
              <w:rPr>
                <w:rFonts w:ascii="Arial" w:eastAsia="Arial" w:hAnsi="Arial" w:cs="Arial"/>
                <w:spacing w:val="-1"/>
              </w:rPr>
              <w:t>th</w:t>
            </w:r>
            <w:r w:rsidRPr="00B67B8A">
              <w:rPr>
                <w:rFonts w:ascii="Arial" w:eastAsia="Arial" w:hAnsi="Arial" w:cs="Arial"/>
              </w:rPr>
              <w:t>em</w:t>
            </w:r>
            <w:r w:rsidRPr="00B67B8A">
              <w:rPr>
                <w:rFonts w:ascii="Arial" w:eastAsia="Arial" w:hAnsi="Arial" w:cs="Arial"/>
                <w:spacing w:val="1"/>
              </w:rPr>
              <w:t xml:space="preserve"> </w:t>
            </w:r>
            <w:r w:rsidRPr="00B67B8A">
              <w:rPr>
                <w:rFonts w:ascii="Arial" w:eastAsia="Arial" w:hAnsi="Arial" w:cs="Arial"/>
              </w:rPr>
              <w:t>u</w:t>
            </w:r>
            <w:r w:rsidRPr="00B67B8A">
              <w:rPr>
                <w:rFonts w:ascii="Arial" w:eastAsia="Arial" w:hAnsi="Arial" w:cs="Arial"/>
                <w:spacing w:val="2"/>
              </w:rPr>
              <w:t>p</w:t>
            </w:r>
            <w:r w:rsidRPr="00B67B8A">
              <w:rPr>
                <w:rFonts w:ascii="Arial" w:eastAsia="Arial" w:hAnsi="Arial" w:cs="Arial"/>
                <w:spacing w:val="-1"/>
              </w:rPr>
              <w:t>o</w:t>
            </w:r>
            <w:r w:rsidRPr="00B67B8A">
              <w:rPr>
                <w:rFonts w:ascii="Arial" w:eastAsia="Arial" w:hAnsi="Arial" w:cs="Arial"/>
              </w:rPr>
              <w:t>n</w:t>
            </w:r>
            <w:r w:rsidRPr="00B67B8A">
              <w:rPr>
                <w:rFonts w:ascii="Arial" w:eastAsia="Arial" w:hAnsi="Arial" w:cs="Arial"/>
                <w:spacing w:val="2"/>
              </w:rPr>
              <w:t xml:space="preserve"> </w:t>
            </w:r>
            <w:r w:rsidRPr="00B67B8A">
              <w:rPr>
                <w:rFonts w:ascii="Arial" w:eastAsia="Arial" w:hAnsi="Arial" w:cs="Arial"/>
              </w:rPr>
              <w:t>b</w:t>
            </w:r>
            <w:r w:rsidRPr="00B67B8A">
              <w:rPr>
                <w:rFonts w:ascii="Arial" w:eastAsia="Arial" w:hAnsi="Arial" w:cs="Arial"/>
                <w:spacing w:val="-2"/>
              </w:rPr>
              <w:t>i</w:t>
            </w:r>
            <w:r w:rsidRPr="00B67B8A">
              <w:rPr>
                <w:rFonts w:ascii="Arial" w:eastAsia="Arial" w:hAnsi="Arial" w:cs="Arial"/>
              </w:rPr>
              <w:t>ds</w:t>
            </w:r>
            <w:r w:rsidRPr="00B67B8A">
              <w:rPr>
                <w:rFonts w:ascii="Arial" w:eastAsia="Arial" w:hAnsi="Arial" w:cs="Arial"/>
                <w:spacing w:val="2"/>
              </w:rPr>
              <w:t xml:space="preserve"> </w:t>
            </w:r>
            <w:r w:rsidRPr="00B67B8A">
              <w:rPr>
                <w:rFonts w:ascii="Arial" w:eastAsia="Arial" w:hAnsi="Arial" w:cs="Arial"/>
                <w:spacing w:val="-1"/>
              </w:rPr>
              <w:t>o</w:t>
            </w:r>
            <w:r w:rsidRPr="00B67B8A">
              <w:rPr>
                <w:rFonts w:ascii="Arial" w:eastAsia="Arial" w:hAnsi="Arial" w:cs="Arial"/>
              </w:rPr>
              <w:t>p</w:t>
            </w:r>
            <w:r w:rsidRPr="00B67B8A">
              <w:rPr>
                <w:rFonts w:ascii="Arial" w:eastAsia="Arial" w:hAnsi="Arial" w:cs="Arial"/>
                <w:spacing w:val="2"/>
              </w:rPr>
              <w:t>e</w:t>
            </w:r>
            <w:r w:rsidRPr="00B67B8A">
              <w:rPr>
                <w:rFonts w:ascii="Arial" w:eastAsia="Arial" w:hAnsi="Arial" w:cs="Arial"/>
              </w:rPr>
              <w:t>ni</w:t>
            </w:r>
            <w:r w:rsidRPr="00B67B8A">
              <w:rPr>
                <w:rFonts w:ascii="Arial" w:eastAsia="Arial" w:hAnsi="Arial" w:cs="Arial"/>
                <w:spacing w:val="1"/>
              </w:rPr>
              <w:t>n</w:t>
            </w:r>
            <w:r w:rsidRPr="00B67B8A">
              <w:rPr>
                <w:rFonts w:ascii="Arial" w:eastAsia="Arial" w:hAnsi="Arial" w:cs="Arial"/>
                <w:spacing w:val="-1"/>
              </w:rPr>
              <w:t>g</w:t>
            </w:r>
            <w:r w:rsidRPr="00B67B8A">
              <w:rPr>
                <w:rFonts w:ascii="Arial" w:eastAsia="Arial" w:hAnsi="Arial" w:cs="Arial"/>
              </w:rPr>
              <w:t>;</w:t>
            </w:r>
          </w:p>
          <w:p w:rsidR="006B558C" w:rsidRPr="00B67B8A" w:rsidRDefault="006B558C" w:rsidP="00B67B8A">
            <w:pPr>
              <w:bidi w:val="0"/>
              <w:rPr>
                <w:rFonts w:ascii="Arial" w:eastAsia="Arial" w:hAnsi="Arial" w:cs="Arial"/>
              </w:rPr>
            </w:pPr>
            <w:r w:rsidRPr="00B67B8A">
              <w:rPr>
                <w:rFonts w:ascii="Arial" w:eastAsia="Arial" w:hAnsi="Arial" w:cs="Arial"/>
              </w:rPr>
              <w:t>C.</w:t>
            </w:r>
            <w:r w:rsidRPr="00B67B8A">
              <w:rPr>
                <w:rFonts w:ascii="Arial" w:eastAsia="Arial" w:hAnsi="Arial" w:cs="Arial"/>
                <w:spacing w:val="54"/>
              </w:rPr>
              <w:t xml:space="preserve"> </w:t>
            </w:r>
            <w:r w:rsidRPr="00B67B8A">
              <w:rPr>
                <w:rFonts w:ascii="Arial" w:eastAsia="Arial" w:hAnsi="Arial" w:cs="Arial"/>
              </w:rPr>
              <w:t>Na</w:t>
            </w:r>
            <w:r w:rsidRPr="00B67B8A">
              <w:rPr>
                <w:rFonts w:ascii="Arial" w:eastAsia="Arial" w:hAnsi="Arial" w:cs="Arial"/>
                <w:spacing w:val="2"/>
              </w:rPr>
              <w:t>m</w:t>
            </w:r>
            <w:r w:rsidRPr="00B67B8A">
              <w:rPr>
                <w:rFonts w:ascii="Arial" w:eastAsia="Arial" w:hAnsi="Arial" w:cs="Arial"/>
              </w:rPr>
              <w:t>e a</w:t>
            </w:r>
            <w:r w:rsidRPr="00B67B8A">
              <w:rPr>
                <w:rFonts w:ascii="Arial" w:eastAsia="Arial" w:hAnsi="Arial" w:cs="Arial"/>
                <w:spacing w:val="-1"/>
              </w:rPr>
              <w:t>n</w:t>
            </w:r>
            <w:r w:rsidRPr="00B67B8A">
              <w:rPr>
                <w:rFonts w:ascii="Arial" w:eastAsia="Arial" w:hAnsi="Arial" w:cs="Arial"/>
              </w:rPr>
              <w:t>d</w:t>
            </w:r>
            <w:r w:rsidRPr="00B67B8A">
              <w:rPr>
                <w:rFonts w:ascii="Arial" w:eastAsia="Arial" w:hAnsi="Arial" w:cs="Arial"/>
                <w:spacing w:val="2"/>
              </w:rPr>
              <w:t xml:space="preserve"> </w:t>
            </w:r>
            <w:r w:rsidRPr="00B67B8A">
              <w:rPr>
                <w:rFonts w:ascii="Arial" w:eastAsia="Arial" w:hAnsi="Arial" w:cs="Arial"/>
              </w:rPr>
              <w:t>price</w:t>
            </w:r>
            <w:r w:rsidRPr="00B67B8A">
              <w:rPr>
                <w:rFonts w:ascii="Arial" w:eastAsia="Arial" w:hAnsi="Arial" w:cs="Arial"/>
                <w:spacing w:val="-1"/>
              </w:rPr>
              <w:t xml:space="preserve"> o</w:t>
            </w:r>
            <w:r w:rsidRPr="00B67B8A">
              <w:rPr>
                <w:rFonts w:ascii="Arial" w:eastAsia="Arial" w:hAnsi="Arial" w:cs="Arial"/>
              </w:rPr>
              <w:t>f</w:t>
            </w:r>
            <w:r w:rsidRPr="00B67B8A">
              <w:rPr>
                <w:rFonts w:ascii="Arial" w:eastAsia="Arial" w:hAnsi="Arial" w:cs="Arial"/>
                <w:spacing w:val="3"/>
              </w:rPr>
              <w:t xml:space="preserve"> </w:t>
            </w:r>
            <w:r w:rsidRPr="00B67B8A">
              <w:rPr>
                <w:rFonts w:ascii="Arial" w:eastAsia="Arial" w:hAnsi="Arial" w:cs="Arial"/>
                <w:spacing w:val="1"/>
              </w:rPr>
              <w:t>b</w:t>
            </w:r>
            <w:r w:rsidRPr="00B67B8A">
              <w:rPr>
                <w:rFonts w:ascii="Arial" w:eastAsia="Arial" w:hAnsi="Arial" w:cs="Arial"/>
                <w:spacing w:val="-3"/>
              </w:rPr>
              <w:t>i</w:t>
            </w:r>
            <w:r w:rsidRPr="00B67B8A">
              <w:rPr>
                <w:rFonts w:ascii="Arial" w:eastAsia="Arial" w:hAnsi="Arial" w:cs="Arial"/>
              </w:rPr>
              <w:t>d e</w:t>
            </w:r>
            <w:r w:rsidRPr="00B67B8A">
              <w:rPr>
                <w:rFonts w:ascii="Arial" w:eastAsia="Arial" w:hAnsi="Arial" w:cs="Arial"/>
                <w:spacing w:val="-2"/>
              </w:rPr>
              <w:t>v</w:t>
            </w:r>
            <w:r w:rsidRPr="00B67B8A">
              <w:rPr>
                <w:rFonts w:ascii="Arial" w:eastAsia="Arial" w:hAnsi="Arial" w:cs="Arial"/>
              </w:rPr>
              <w:t>alu</w:t>
            </w:r>
            <w:r w:rsidRPr="00B67B8A">
              <w:rPr>
                <w:rFonts w:ascii="Arial" w:eastAsia="Arial" w:hAnsi="Arial" w:cs="Arial"/>
                <w:spacing w:val="2"/>
              </w:rPr>
              <w:t>a</w:t>
            </w:r>
            <w:r w:rsidRPr="00B67B8A">
              <w:rPr>
                <w:rFonts w:ascii="Arial" w:eastAsia="Arial" w:hAnsi="Arial" w:cs="Arial"/>
              </w:rPr>
              <w:t>t</w:t>
            </w:r>
            <w:r w:rsidRPr="00B67B8A">
              <w:rPr>
                <w:rFonts w:ascii="Arial" w:eastAsia="Arial" w:hAnsi="Arial" w:cs="Arial"/>
                <w:spacing w:val="1"/>
              </w:rPr>
              <w:t>e</w:t>
            </w:r>
            <w:r w:rsidRPr="00B67B8A">
              <w:rPr>
                <w:rFonts w:ascii="Arial" w:eastAsia="Arial" w:hAnsi="Arial" w:cs="Arial"/>
              </w:rPr>
              <w:t>d for each</w:t>
            </w:r>
            <w:r w:rsidRPr="00B67B8A">
              <w:rPr>
                <w:rFonts w:ascii="Arial" w:eastAsia="Arial" w:hAnsi="Arial" w:cs="Arial"/>
                <w:spacing w:val="-1"/>
              </w:rPr>
              <w:t xml:space="preserve"> </w:t>
            </w:r>
            <w:r w:rsidRPr="00B67B8A">
              <w:rPr>
                <w:rFonts w:ascii="Arial" w:eastAsia="Arial" w:hAnsi="Arial" w:cs="Arial"/>
              </w:rPr>
              <w:t>bid</w:t>
            </w:r>
            <w:r w:rsidRPr="00B67B8A">
              <w:rPr>
                <w:rFonts w:ascii="Arial" w:eastAsia="Arial" w:hAnsi="Arial" w:cs="Arial"/>
                <w:spacing w:val="-1"/>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at h</w:t>
            </w:r>
            <w:r w:rsidRPr="00B67B8A">
              <w:rPr>
                <w:rFonts w:ascii="Arial" w:eastAsia="Arial" w:hAnsi="Arial" w:cs="Arial"/>
                <w:spacing w:val="2"/>
              </w:rPr>
              <w:t>a</w:t>
            </w:r>
            <w:r w:rsidRPr="00B67B8A">
              <w:rPr>
                <w:rFonts w:ascii="Arial" w:eastAsia="Arial" w:hAnsi="Arial" w:cs="Arial"/>
              </w:rPr>
              <w:t>s</w:t>
            </w:r>
            <w:r w:rsidRPr="00B67B8A">
              <w:rPr>
                <w:rFonts w:ascii="Arial" w:eastAsia="Arial" w:hAnsi="Arial" w:cs="Arial"/>
                <w:spacing w:val="-2"/>
              </w:rPr>
              <w:t xml:space="preserve"> </w:t>
            </w:r>
            <w:r w:rsidRPr="00B67B8A">
              <w:rPr>
                <w:rFonts w:ascii="Arial" w:eastAsia="Arial" w:hAnsi="Arial" w:cs="Arial"/>
              </w:rPr>
              <w:t>been</w:t>
            </w:r>
            <w:r w:rsidRPr="00B67B8A">
              <w:rPr>
                <w:rFonts w:ascii="Arial" w:eastAsia="Arial" w:hAnsi="Arial" w:cs="Arial"/>
                <w:spacing w:val="2"/>
              </w:rPr>
              <w:t xml:space="preserve"> </w:t>
            </w:r>
            <w:r w:rsidRPr="00B67B8A">
              <w:rPr>
                <w:rFonts w:ascii="Arial" w:eastAsia="Arial" w:hAnsi="Arial" w:cs="Arial"/>
                <w:spacing w:val="1"/>
              </w:rPr>
              <w:t>e</w:t>
            </w:r>
            <w:r w:rsidRPr="00B67B8A">
              <w:rPr>
                <w:rFonts w:ascii="Arial" w:eastAsia="Arial" w:hAnsi="Arial" w:cs="Arial"/>
                <w:spacing w:val="-2"/>
              </w:rPr>
              <w:t>v</w:t>
            </w:r>
            <w:r w:rsidRPr="00B67B8A">
              <w:rPr>
                <w:rFonts w:ascii="Arial" w:eastAsia="Arial" w:hAnsi="Arial" w:cs="Arial"/>
              </w:rPr>
              <w:t>al</w:t>
            </w:r>
            <w:r w:rsidRPr="00B67B8A">
              <w:rPr>
                <w:rFonts w:ascii="Arial" w:eastAsia="Arial" w:hAnsi="Arial" w:cs="Arial"/>
                <w:spacing w:val="1"/>
              </w:rPr>
              <w:t>u</w:t>
            </w:r>
            <w:r w:rsidRPr="00B67B8A">
              <w:rPr>
                <w:rFonts w:ascii="Arial" w:eastAsia="Arial" w:hAnsi="Arial" w:cs="Arial"/>
                <w:spacing w:val="-1"/>
              </w:rPr>
              <w:t>a</w:t>
            </w:r>
            <w:r w:rsidRPr="00B67B8A">
              <w:rPr>
                <w:rFonts w:ascii="Arial" w:eastAsia="Arial" w:hAnsi="Arial" w:cs="Arial"/>
              </w:rPr>
              <w:t>ted;</w:t>
            </w:r>
          </w:p>
          <w:p w:rsidR="006B558C" w:rsidRPr="00B67B8A" w:rsidRDefault="006B558C" w:rsidP="00B67B8A">
            <w:pPr>
              <w:bidi w:val="0"/>
              <w:rPr>
                <w:rFonts w:ascii="Arial" w:eastAsia="Arial" w:hAnsi="Arial" w:cs="Arial"/>
              </w:rPr>
            </w:pPr>
            <w:r w:rsidRPr="00B67B8A">
              <w:rPr>
                <w:rFonts w:ascii="Arial" w:eastAsia="Arial" w:hAnsi="Arial" w:cs="Arial"/>
              </w:rPr>
              <w:t>D.</w:t>
            </w:r>
            <w:r w:rsidRPr="00B67B8A">
              <w:rPr>
                <w:rFonts w:ascii="Arial" w:eastAsia="Arial" w:hAnsi="Arial" w:cs="Arial"/>
                <w:spacing w:val="54"/>
              </w:rPr>
              <w:t xml:space="preserve"> </w:t>
            </w:r>
            <w:r w:rsidRPr="00B67B8A">
              <w:rPr>
                <w:rFonts w:ascii="Arial" w:eastAsia="Arial" w:hAnsi="Arial" w:cs="Arial"/>
              </w:rPr>
              <w:t>Na</w:t>
            </w:r>
            <w:r w:rsidRPr="00B67B8A">
              <w:rPr>
                <w:rFonts w:ascii="Arial" w:eastAsia="Arial" w:hAnsi="Arial" w:cs="Arial"/>
                <w:spacing w:val="2"/>
              </w:rPr>
              <w:t>m</w:t>
            </w:r>
            <w:r w:rsidRPr="00B67B8A">
              <w:rPr>
                <w:rFonts w:ascii="Arial" w:eastAsia="Arial" w:hAnsi="Arial" w:cs="Arial"/>
              </w:rPr>
              <w:t>es</w:t>
            </w:r>
            <w:r w:rsidRPr="00B67B8A">
              <w:rPr>
                <w:rFonts w:ascii="Arial" w:eastAsia="Arial" w:hAnsi="Arial" w:cs="Arial"/>
                <w:spacing w:val="11"/>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13"/>
              </w:rPr>
              <w:t xml:space="preserve"> </w:t>
            </w:r>
            <w:r w:rsidRPr="00B67B8A">
              <w:rPr>
                <w:rFonts w:ascii="Arial" w:eastAsia="Arial" w:hAnsi="Arial" w:cs="Arial"/>
              </w:rPr>
              <w:t xml:space="preserve">bidders </w:t>
            </w:r>
            <w:r w:rsidRPr="00B67B8A">
              <w:rPr>
                <w:rFonts w:ascii="Arial" w:eastAsia="Arial" w:hAnsi="Arial" w:cs="Arial"/>
                <w:spacing w:val="21"/>
              </w:rPr>
              <w:t xml:space="preserve"> </w:t>
            </w:r>
            <w:r w:rsidRPr="00B67B8A">
              <w:rPr>
                <w:rFonts w:ascii="Arial" w:eastAsia="Arial" w:hAnsi="Arial" w:cs="Arial"/>
                <w:spacing w:val="-3"/>
              </w:rPr>
              <w:t>w</w:t>
            </w:r>
            <w:r w:rsidRPr="00B67B8A">
              <w:rPr>
                <w:rFonts w:ascii="Arial" w:eastAsia="Arial" w:hAnsi="Arial" w:cs="Arial"/>
                <w:spacing w:val="3"/>
              </w:rPr>
              <w:t>h</w:t>
            </w:r>
            <w:r w:rsidRPr="00B67B8A">
              <w:rPr>
                <w:rFonts w:ascii="Arial" w:eastAsia="Arial" w:hAnsi="Arial" w:cs="Arial"/>
              </w:rPr>
              <w:t>ose</w:t>
            </w:r>
            <w:r w:rsidRPr="00B67B8A">
              <w:rPr>
                <w:rFonts w:ascii="Arial" w:eastAsia="Arial" w:hAnsi="Arial" w:cs="Arial"/>
                <w:spacing w:val="12"/>
              </w:rPr>
              <w:t xml:space="preserve"> </w:t>
            </w:r>
            <w:r w:rsidRPr="00B67B8A">
              <w:rPr>
                <w:rFonts w:ascii="Arial" w:eastAsia="Arial" w:hAnsi="Arial" w:cs="Arial"/>
              </w:rPr>
              <w:t>bi</w:t>
            </w:r>
            <w:r w:rsidRPr="00B67B8A">
              <w:rPr>
                <w:rFonts w:ascii="Arial" w:eastAsia="Arial" w:hAnsi="Arial" w:cs="Arial"/>
                <w:spacing w:val="1"/>
              </w:rPr>
              <w:t>d</w:t>
            </w:r>
            <w:r w:rsidRPr="00B67B8A">
              <w:rPr>
                <w:rFonts w:ascii="Arial" w:eastAsia="Arial" w:hAnsi="Arial" w:cs="Arial"/>
              </w:rPr>
              <w:t>s</w:t>
            </w:r>
            <w:r w:rsidRPr="00B67B8A">
              <w:rPr>
                <w:rFonts w:ascii="Arial" w:eastAsia="Arial" w:hAnsi="Arial" w:cs="Arial"/>
                <w:spacing w:val="10"/>
              </w:rPr>
              <w:t xml:space="preserve"> </w:t>
            </w:r>
            <w:r w:rsidRPr="00B67B8A">
              <w:rPr>
                <w:rFonts w:ascii="Arial" w:eastAsia="Arial" w:hAnsi="Arial" w:cs="Arial"/>
              </w:rPr>
              <w:t>h</w:t>
            </w:r>
            <w:r w:rsidRPr="00B67B8A">
              <w:rPr>
                <w:rFonts w:ascii="Arial" w:eastAsia="Arial" w:hAnsi="Arial" w:cs="Arial"/>
                <w:spacing w:val="2"/>
              </w:rPr>
              <w:t>a</w:t>
            </w:r>
            <w:r w:rsidRPr="00B67B8A">
              <w:rPr>
                <w:rFonts w:ascii="Arial" w:eastAsia="Arial" w:hAnsi="Arial" w:cs="Arial"/>
                <w:spacing w:val="-2"/>
              </w:rPr>
              <w:t>v</w:t>
            </w:r>
            <w:r w:rsidRPr="00B67B8A">
              <w:rPr>
                <w:rFonts w:ascii="Arial" w:eastAsia="Arial" w:hAnsi="Arial" w:cs="Arial"/>
              </w:rPr>
              <w:t>e</w:t>
            </w:r>
            <w:r w:rsidRPr="00B67B8A">
              <w:rPr>
                <w:rFonts w:ascii="Arial" w:eastAsia="Arial" w:hAnsi="Arial" w:cs="Arial"/>
                <w:spacing w:val="11"/>
              </w:rPr>
              <w:t xml:space="preserve"> </w:t>
            </w:r>
            <w:r w:rsidRPr="00B67B8A">
              <w:rPr>
                <w:rFonts w:ascii="Arial" w:eastAsia="Arial" w:hAnsi="Arial" w:cs="Arial"/>
              </w:rPr>
              <w:t>b</w:t>
            </w:r>
            <w:r w:rsidRPr="00B67B8A">
              <w:rPr>
                <w:rFonts w:ascii="Arial" w:eastAsia="Arial" w:hAnsi="Arial" w:cs="Arial"/>
                <w:spacing w:val="2"/>
              </w:rPr>
              <w:t>e</w:t>
            </w:r>
            <w:r w:rsidRPr="00B67B8A">
              <w:rPr>
                <w:rFonts w:ascii="Arial" w:eastAsia="Arial" w:hAnsi="Arial" w:cs="Arial"/>
                <w:spacing w:val="-1"/>
              </w:rPr>
              <w:t>e</w:t>
            </w:r>
            <w:r w:rsidRPr="00B67B8A">
              <w:rPr>
                <w:rFonts w:ascii="Arial" w:eastAsia="Arial" w:hAnsi="Arial" w:cs="Arial"/>
              </w:rPr>
              <w:t>n</w:t>
            </w:r>
            <w:r w:rsidRPr="00B67B8A">
              <w:rPr>
                <w:rFonts w:ascii="Arial" w:eastAsia="Arial" w:hAnsi="Arial" w:cs="Arial"/>
                <w:spacing w:val="11"/>
              </w:rPr>
              <w:t xml:space="preserve"> </w:t>
            </w:r>
            <w:r w:rsidRPr="00B67B8A">
              <w:rPr>
                <w:rFonts w:ascii="Arial" w:eastAsia="Arial" w:hAnsi="Arial" w:cs="Arial"/>
              </w:rPr>
              <w:t>rejec</w:t>
            </w:r>
            <w:r w:rsidRPr="00B67B8A">
              <w:rPr>
                <w:rFonts w:ascii="Arial" w:eastAsia="Arial" w:hAnsi="Arial" w:cs="Arial"/>
                <w:spacing w:val="1"/>
              </w:rPr>
              <w:t>t</w:t>
            </w:r>
            <w:r w:rsidRPr="00B67B8A">
              <w:rPr>
                <w:rFonts w:ascii="Arial" w:eastAsia="Arial" w:hAnsi="Arial" w:cs="Arial"/>
              </w:rPr>
              <w:t>ed</w:t>
            </w:r>
            <w:r w:rsidRPr="00B67B8A">
              <w:rPr>
                <w:rFonts w:ascii="Arial" w:eastAsia="Arial" w:hAnsi="Arial" w:cs="Arial"/>
                <w:spacing w:val="12"/>
              </w:rPr>
              <w:t xml:space="preserve"> </w:t>
            </w:r>
            <w:r w:rsidRPr="00B67B8A">
              <w:rPr>
                <w:rFonts w:ascii="Arial" w:eastAsia="Arial" w:hAnsi="Arial" w:cs="Arial"/>
              </w:rPr>
              <w:t>and</w:t>
            </w:r>
            <w:r w:rsidRPr="00B67B8A">
              <w:rPr>
                <w:rFonts w:ascii="Arial" w:eastAsia="Arial" w:hAnsi="Arial" w:cs="Arial"/>
                <w:spacing w:val="11"/>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11"/>
              </w:rPr>
              <w:t xml:space="preserve"> </w:t>
            </w:r>
            <w:r w:rsidRPr="00B67B8A">
              <w:rPr>
                <w:rFonts w:ascii="Arial" w:eastAsia="Arial" w:hAnsi="Arial" w:cs="Arial"/>
              </w:rPr>
              <w:t>reaso</w:t>
            </w:r>
            <w:r w:rsidRPr="00B67B8A">
              <w:rPr>
                <w:rFonts w:ascii="Arial" w:eastAsia="Arial" w:hAnsi="Arial" w:cs="Arial"/>
                <w:spacing w:val="-2"/>
              </w:rPr>
              <w:t>n</w:t>
            </w:r>
            <w:r w:rsidRPr="00B67B8A">
              <w:rPr>
                <w:rFonts w:ascii="Arial" w:eastAsia="Arial" w:hAnsi="Arial" w:cs="Arial"/>
              </w:rPr>
              <w:t>s</w:t>
            </w:r>
            <w:r w:rsidRPr="00B67B8A">
              <w:rPr>
                <w:rFonts w:ascii="Arial" w:eastAsia="Arial" w:hAnsi="Arial" w:cs="Arial"/>
                <w:spacing w:val="10"/>
              </w:rPr>
              <w:t xml:space="preserve"> </w:t>
            </w:r>
            <w:r w:rsidRPr="00B67B8A">
              <w:rPr>
                <w:rFonts w:ascii="Arial" w:eastAsia="Arial" w:hAnsi="Arial" w:cs="Arial"/>
              </w:rPr>
              <w:t>le</w:t>
            </w:r>
            <w:r w:rsidRPr="00B67B8A">
              <w:rPr>
                <w:rFonts w:ascii="Arial" w:eastAsia="Arial" w:hAnsi="Arial" w:cs="Arial"/>
                <w:spacing w:val="1"/>
              </w:rPr>
              <w:t>a</w:t>
            </w:r>
            <w:r w:rsidRPr="00B67B8A">
              <w:rPr>
                <w:rFonts w:ascii="Arial" w:eastAsia="Arial" w:hAnsi="Arial" w:cs="Arial"/>
              </w:rPr>
              <w:t>d</w:t>
            </w:r>
            <w:r w:rsidRPr="00B67B8A">
              <w:rPr>
                <w:rFonts w:ascii="Arial" w:eastAsia="Arial" w:hAnsi="Arial" w:cs="Arial"/>
                <w:spacing w:val="11"/>
              </w:rPr>
              <w:t xml:space="preserve"> </w:t>
            </w:r>
            <w:r w:rsidRPr="00B67B8A">
              <w:rPr>
                <w:rFonts w:ascii="Arial" w:eastAsia="Arial" w:hAnsi="Arial" w:cs="Arial"/>
              </w:rPr>
              <w:t>to 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reje</w:t>
            </w:r>
            <w:r w:rsidRPr="00B67B8A">
              <w:rPr>
                <w:rFonts w:ascii="Arial" w:eastAsia="Arial" w:hAnsi="Arial" w:cs="Arial"/>
                <w:spacing w:val="-2"/>
              </w:rPr>
              <w:t>c</w:t>
            </w:r>
            <w:r w:rsidRPr="00B67B8A">
              <w:rPr>
                <w:rFonts w:ascii="Arial" w:eastAsia="Arial" w:hAnsi="Arial" w:cs="Arial"/>
              </w:rPr>
              <w:t>tio</w:t>
            </w:r>
            <w:r w:rsidRPr="00B67B8A">
              <w:rPr>
                <w:rFonts w:ascii="Arial" w:eastAsia="Arial" w:hAnsi="Arial" w:cs="Arial"/>
                <w:spacing w:val="2"/>
              </w:rPr>
              <w:t>n</w:t>
            </w:r>
            <w:r w:rsidRPr="00B67B8A">
              <w:rPr>
                <w:rFonts w:ascii="Arial" w:eastAsia="Arial" w:hAnsi="Arial" w:cs="Arial"/>
              </w:rPr>
              <w:t>;</w:t>
            </w:r>
            <w:r w:rsidRPr="00B67B8A">
              <w:rPr>
                <w:rFonts w:ascii="Arial" w:eastAsia="Arial" w:hAnsi="Arial" w:cs="Arial"/>
                <w:spacing w:val="-2"/>
              </w:rPr>
              <w:t xml:space="preserve"> </w:t>
            </w:r>
            <w:r w:rsidRPr="00B67B8A">
              <w:rPr>
                <w:rFonts w:ascii="Arial" w:eastAsia="Arial" w:hAnsi="Arial" w:cs="Arial"/>
                <w:spacing w:val="1"/>
              </w:rPr>
              <w:t>a</w:t>
            </w:r>
            <w:r w:rsidRPr="00B67B8A">
              <w:rPr>
                <w:rFonts w:ascii="Arial" w:eastAsia="Arial" w:hAnsi="Arial" w:cs="Arial"/>
                <w:spacing w:val="-1"/>
              </w:rPr>
              <w:t>n</w:t>
            </w:r>
            <w:r w:rsidRPr="00B67B8A">
              <w:rPr>
                <w:rFonts w:ascii="Arial" w:eastAsia="Arial" w:hAnsi="Arial" w:cs="Arial"/>
              </w:rPr>
              <w:t>d</w:t>
            </w:r>
          </w:p>
          <w:p w:rsidR="006B558C" w:rsidRPr="00B67B8A" w:rsidRDefault="006B558C" w:rsidP="00B67B8A">
            <w:pPr>
              <w:bidi w:val="0"/>
              <w:rPr>
                <w:rFonts w:ascii="Arial" w:eastAsia="Arial" w:hAnsi="Arial" w:cs="Arial"/>
              </w:rPr>
            </w:pPr>
            <w:r w:rsidRPr="00B67B8A">
              <w:rPr>
                <w:rFonts w:ascii="Arial" w:eastAsia="Arial" w:hAnsi="Arial" w:cs="Arial"/>
                <w:spacing w:val="1"/>
              </w:rPr>
              <w:t>E</w:t>
            </w:r>
            <w:r w:rsidRPr="00B67B8A">
              <w:rPr>
                <w:rFonts w:ascii="Arial" w:eastAsia="Arial" w:hAnsi="Arial" w:cs="Arial"/>
              </w:rPr>
              <w:t xml:space="preserve">.  </w:t>
            </w:r>
            <w:r w:rsidRPr="00B67B8A">
              <w:rPr>
                <w:rFonts w:ascii="Arial" w:eastAsia="Arial" w:hAnsi="Arial" w:cs="Arial"/>
                <w:spacing w:val="2"/>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6"/>
              </w:rPr>
              <w:t xml:space="preserve"> </w:t>
            </w:r>
            <w:r w:rsidRPr="00B67B8A">
              <w:rPr>
                <w:rFonts w:ascii="Arial" w:eastAsia="Arial" w:hAnsi="Arial" w:cs="Arial"/>
              </w:rPr>
              <w:t>na</w:t>
            </w:r>
            <w:r w:rsidRPr="00B67B8A">
              <w:rPr>
                <w:rFonts w:ascii="Arial" w:eastAsia="Arial" w:hAnsi="Arial" w:cs="Arial"/>
                <w:spacing w:val="1"/>
              </w:rPr>
              <w:t>m</w:t>
            </w:r>
            <w:r w:rsidRPr="00B67B8A">
              <w:rPr>
                <w:rFonts w:ascii="Arial" w:eastAsia="Arial" w:hAnsi="Arial" w:cs="Arial"/>
              </w:rPr>
              <w:t>e</w:t>
            </w:r>
            <w:r w:rsidRPr="00B67B8A">
              <w:rPr>
                <w:rFonts w:ascii="Arial" w:eastAsia="Arial" w:hAnsi="Arial" w:cs="Arial"/>
                <w:spacing w:val="4"/>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8"/>
              </w:rPr>
              <w:t xml:space="preserve"> </w:t>
            </w:r>
            <w:r w:rsidRPr="00B67B8A">
              <w:rPr>
                <w:rFonts w:ascii="Arial" w:eastAsia="Arial" w:hAnsi="Arial" w:cs="Arial"/>
                <w:spacing w:val="-3"/>
              </w:rPr>
              <w:t>w</w:t>
            </w:r>
            <w:r w:rsidRPr="00B67B8A">
              <w:rPr>
                <w:rFonts w:ascii="Arial" w:eastAsia="Arial" w:hAnsi="Arial" w:cs="Arial"/>
              </w:rPr>
              <w:t>in</w:t>
            </w:r>
            <w:r w:rsidRPr="00B67B8A">
              <w:rPr>
                <w:rFonts w:ascii="Arial" w:eastAsia="Arial" w:hAnsi="Arial" w:cs="Arial"/>
                <w:spacing w:val="1"/>
              </w:rPr>
              <w:t>n</w:t>
            </w:r>
            <w:r w:rsidRPr="00B67B8A">
              <w:rPr>
                <w:rFonts w:ascii="Arial" w:eastAsia="Arial" w:hAnsi="Arial" w:cs="Arial"/>
              </w:rPr>
              <w:t>ing</w:t>
            </w:r>
            <w:r w:rsidRPr="00B67B8A">
              <w:rPr>
                <w:rFonts w:ascii="Arial" w:eastAsia="Arial" w:hAnsi="Arial" w:cs="Arial"/>
                <w:spacing w:val="5"/>
              </w:rPr>
              <w:t xml:space="preserve"> </w:t>
            </w:r>
            <w:r w:rsidRPr="00B67B8A">
              <w:rPr>
                <w:rFonts w:ascii="Arial" w:eastAsia="Arial" w:hAnsi="Arial" w:cs="Arial"/>
              </w:rPr>
              <w:t>bi</w:t>
            </w:r>
            <w:r w:rsidRPr="00B67B8A">
              <w:rPr>
                <w:rFonts w:ascii="Arial" w:eastAsia="Arial" w:hAnsi="Arial" w:cs="Arial"/>
                <w:spacing w:val="1"/>
              </w:rPr>
              <w:t>d</w:t>
            </w:r>
            <w:r w:rsidRPr="00B67B8A">
              <w:rPr>
                <w:rFonts w:ascii="Arial" w:eastAsia="Arial" w:hAnsi="Arial" w:cs="Arial"/>
              </w:rPr>
              <w:t>d</w:t>
            </w:r>
            <w:r w:rsidRPr="00B67B8A">
              <w:rPr>
                <w:rFonts w:ascii="Arial" w:eastAsia="Arial" w:hAnsi="Arial" w:cs="Arial"/>
                <w:spacing w:val="2"/>
              </w:rPr>
              <w:t>e</w:t>
            </w:r>
            <w:r w:rsidRPr="00B67B8A">
              <w:rPr>
                <w:rFonts w:ascii="Arial" w:eastAsia="Arial" w:hAnsi="Arial" w:cs="Arial"/>
              </w:rPr>
              <w:t>r</w:t>
            </w:r>
            <w:r w:rsidRPr="00B67B8A">
              <w:rPr>
                <w:rFonts w:ascii="Arial" w:eastAsia="Arial" w:hAnsi="Arial" w:cs="Arial"/>
                <w:spacing w:val="5"/>
              </w:rPr>
              <w:t xml:space="preserve"> </w:t>
            </w:r>
            <w:r w:rsidRPr="00B67B8A">
              <w:rPr>
                <w:rFonts w:ascii="Arial" w:eastAsia="Arial" w:hAnsi="Arial" w:cs="Arial"/>
              </w:rPr>
              <w:t>,</w:t>
            </w:r>
            <w:r w:rsidRPr="00B67B8A">
              <w:rPr>
                <w:rFonts w:ascii="Arial" w:eastAsia="Arial" w:hAnsi="Arial" w:cs="Arial"/>
                <w:spacing w:val="6"/>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4"/>
              </w:rPr>
              <w:t xml:space="preserve"> </w:t>
            </w:r>
            <w:r w:rsidRPr="00B67B8A">
              <w:rPr>
                <w:rFonts w:ascii="Arial" w:eastAsia="Arial" w:hAnsi="Arial" w:cs="Arial"/>
              </w:rPr>
              <w:t>am</w:t>
            </w:r>
            <w:r w:rsidRPr="00B67B8A">
              <w:rPr>
                <w:rFonts w:ascii="Arial" w:eastAsia="Arial" w:hAnsi="Arial" w:cs="Arial"/>
                <w:spacing w:val="1"/>
              </w:rPr>
              <w:t>o</w:t>
            </w:r>
            <w:r w:rsidRPr="00B67B8A">
              <w:rPr>
                <w:rFonts w:ascii="Arial" w:eastAsia="Arial" w:hAnsi="Arial" w:cs="Arial"/>
                <w:spacing w:val="-1"/>
              </w:rPr>
              <w:t>u</w:t>
            </w:r>
            <w:r w:rsidRPr="00B67B8A">
              <w:rPr>
                <w:rFonts w:ascii="Arial" w:eastAsia="Arial" w:hAnsi="Arial" w:cs="Arial"/>
              </w:rPr>
              <w:t>nt</w:t>
            </w:r>
            <w:r w:rsidRPr="00B67B8A">
              <w:rPr>
                <w:rFonts w:ascii="Arial" w:eastAsia="Arial" w:hAnsi="Arial" w:cs="Arial"/>
                <w:spacing w:val="7"/>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8"/>
              </w:rPr>
              <w:t xml:space="preserve"> </w:t>
            </w:r>
            <w:r w:rsidRPr="00B67B8A">
              <w:rPr>
                <w:rFonts w:ascii="Arial" w:eastAsia="Arial" w:hAnsi="Arial" w:cs="Arial"/>
                <w:spacing w:val="-1"/>
              </w:rPr>
              <w:t>h</w:t>
            </w:r>
            <w:r w:rsidRPr="00B67B8A">
              <w:rPr>
                <w:rFonts w:ascii="Arial" w:eastAsia="Arial" w:hAnsi="Arial" w:cs="Arial"/>
              </w:rPr>
              <w:t>is</w:t>
            </w:r>
            <w:r w:rsidRPr="00B67B8A">
              <w:rPr>
                <w:rFonts w:ascii="Arial" w:eastAsia="Arial" w:hAnsi="Arial" w:cs="Arial"/>
                <w:spacing w:val="5"/>
              </w:rPr>
              <w:t xml:space="preserve"> </w:t>
            </w:r>
            <w:r w:rsidRPr="00B67B8A">
              <w:rPr>
                <w:rFonts w:ascii="Arial" w:eastAsia="Arial" w:hAnsi="Arial" w:cs="Arial"/>
              </w:rPr>
              <w:t>bi</w:t>
            </w:r>
            <w:r w:rsidRPr="00B67B8A">
              <w:rPr>
                <w:rFonts w:ascii="Arial" w:eastAsia="Arial" w:hAnsi="Arial" w:cs="Arial"/>
                <w:spacing w:val="1"/>
              </w:rPr>
              <w:t>d</w:t>
            </w:r>
            <w:r w:rsidRPr="00B67B8A">
              <w:rPr>
                <w:rFonts w:ascii="Arial" w:eastAsia="Arial" w:hAnsi="Arial" w:cs="Arial"/>
              </w:rPr>
              <w:t>,</w:t>
            </w:r>
            <w:r w:rsidRPr="00B67B8A">
              <w:rPr>
                <w:rFonts w:ascii="Arial" w:eastAsia="Arial" w:hAnsi="Arial" w:cs="Arial"/>
                <w:spacing w:val="6"/>
              </w:rPr>
              <w:t xml:space="preserve"> </w:t>
            </w:r>
            <w:r w:rsidRPr="00B67B8A">
              <w:rPr>
                <w:rFonts w:ascii="Arial" w:eastAsia="Arial" w:hAnsi="Arial" w:cs="Arial"/>
              </w:rPr>
              <w:t>a</w:t>
            </w:r>
            <w:r w:rsidRPr="00B67B8A">
              <w:rPr>
                <w:rFonts w:ascii="Arial" w:eastAsia="Arial" w:hAnsi="Arial" w:cs="Arial"/>
                <w:spacing w:val="6"/>
              </w:rPr>
              <w:t xml:space="preserve"> </w:t>
            </w:r>
            <w:r w:rsidRPr="00B67B8A">
              <w:rPr>
                <w:rFonts w:ascii="Arial" w:eastAsia="Arial" w:hAnsi="Arial" w:cs="Arial"/>
              </w:rPr>
              <w:t>s</w:t>
            </w:r>
            <w:r w:rsidRPr="00B67B8A">
              <w:rPr>
                <w:rFonts w:ascii="Arial" w:eastAsia="Arial" w:hAnsi="Arial" w:cs="Arial"/>
                <w:spacing w:val="-1"/>
              </w:rPr>
              <w:t>u</w:t>
            </w:r>
            <w:r w:rsidRPr="00B67B8A">
              <w:rPr>
                <w:rFonts w:ascii="Arial" w:eastAsia="Arial" w:hAnsi="Arial" w:cs="Arial"/>
                <w:spacing w:val="2"/>
              </w:rPr>
              <w:t>m</w:t>
            </w:r>
            <w:r w:rsidRPr="00B67B8A">
              <w:rPr>
                <w:rFonts w:ascii="Arial" w:eastAsia="Arial" w:hAnsi="Arial" w:cs="Arial"/>
              </w:rPr>
              <w:t>mary</w:t>
            </w:r>
            <w:r w:rsidRPr="00B67B8A">
              <w:rPr>
                <w:rFonts w:ascii="Arial" w:eastAsia="Arial" w:hAnsi="Arial" w:cs="Arial"/>
                <w:spacing w:val="3"/>
              </w:rPr>
              <w:t xml:space="preserve"> </w:t>
            </w:r>
            <w:r w:rsidRPr="00B67B8A">
              <w:rPr>
                <w:rFonts w:ascii="Arial" w:eastAsia="Arial" w:hAnsi="Arial" w:cs="Arial"/>
              </w:rPr>
              <w:t>of</w:t>
            </w:r>
            <w:r w:rsidRPr="00B67B8A">
              <w:rPr>
                <w:rFonts w:ascii="Arial" w:eastAsia="Arial" w:hAnsi="Arial" w:cs="Arial"/>
                <w:spacing w:val="9"/>
              </w:rPr>
              <w:t xml:space="preserve"> </w:t>
            </w:r>
            <w:r w:rsidRPr="00B67B8A">
              <w:rPr>
                <w:rFonts w:ascii="Arial" w:eastAsia="Arial" w:hAnsi="Arial" w:cs="Arial"/>
                <w:spacing w:val="-1"/>
              </w:rPr>
              <w:t>a</w:t>
            </w:r>
            <w:r w:rsidRPr="00B67B8A">
              <w:rPr>
                <w:rFonts w:ascii="Arial" w:eastAsia="Arial" w:hAnsi="Arial" w:cs="Arial"/>
                <w:spacing w:val="-3"/>
              </w:rPr>
              <w:t>w</w:t>
            </w:r>
            <w:r w:rsidRPr="00B67B8A">
              <w:rPr>
                <w:rFonts w:ascii="Arial" w:eastAsia="Arial" w:hAnsi="Arial" w:cs="Arial"/>
              </w:rPr>
              <w:t>ar</w:t>
            </w:r>
            <w:r w:rsidRPr="00B67B8A">
              <w:rPr>
                <w:rFonts w:ascii="Arial" w:eastAsia="Arial" w:hAnsi="Arial" w:cs="Arial"/>
                <w:spacing w:val="1"/>
              </w:rPr>
              <w:t>d</w:t>
            </w:r>
            <w:r w:rsidRPr="00B67B8A">
              <w:rPr>
                <w:rFonts w:ascii="Arial" w:eastAsia="Arial" w:hAnsi="Arial" w:cs="Arial"/>
              </w:rPr>
              <w:t>ed</w:t>
            </w:r>
          </w:p>
          <w:p w:rsidR="006B558C" w:rsidRPr="00B67B8A" w:rsidRDefault="006B558C" w:rsidP="00B67B8A">
            <w:pPr>
              <w:bidi w:val="0"/>
              <w:rPr>
                <w:rFonts w:ascii="Arial" w:eastAsia="Arial" w:hAnsi="Arial" w:cs="Arial"/>
              </w:rPr>
            </w:pPr>
            <w:r w:rsidRPr="00B67B8A">
              <w:rPr>
                <w:rFonts w:ascii="Arial" w:eastAsia="Arial" w:hAnsi="Arial" w:cs="Arial"/>
                <w:spacing w:val="6"/>
              </w:rPr>
              <w:t>W</w:t>
            </w:r>
            <w:r w:rsidRPr="00B67B8A">
              <w:rPr>
                <w:rFonts w:ascii="Arial" w:eastAsia="Arial" w:hAnsi="Arial" w:cs="Arial"/>
                <w:spacing w:val="-1"/>
              </w:rPr>
              <w:t>o</w:t>
            </w:r>
            <w:r w:rsidRPr="00B67B8A">
              <w:rPr>
                <w:rFonts w:ascii="Arial" w:eastAsia="Arial" w:hAnsi="Arial" w:cs="Arial"/>
                <w:spacing w:val="-3"/>
              </w:rPr>
              <w:t>r</w:t>
            </w:r>
            <w:r w:rsidRPr="00B67B8A">
              <w:rPr>
                <w:rFonts w:ascii="Arial" w:eastAsia="Arial" w:hAnsi="Arial" w:cs="Arial"/>
              </w:rPr>
              <w:t>ks and</w:t>
            </w:r>
            <w:r w:rsidRPr="00B67B8A">
              <w:rPr>
                <w:rFonts w:ascii="Arial" w:eastAsia="Arial" w:hAnsi="Arial" w:cs="Arial"/>
                <w:spacing w:val="2"/>
              </w:rPr>
              <w:t xml:space="preserve"> </w:t>
            </w:r>
            <w:r w:rsidRPr="00B67B8A">
              <w:rPr>
                <w:rFonts w:ascii="Arial" w:eastAsia="Arial" w:hAnsi="Arial" w:cs="Arial"/>
              </w:rPr>
              <w:t>t</w:t>
            </w:r>
            <w:r w:rsidRPr="00B67B8A">
              <w:rPr>
                <w:rFonts w:ascii="Arial" w:eastAsia="Arial" w:hAnsi="Arial" w:cs="Arial"/>
                <w:spacing w:val="-2"/>
              </w:rPr>
              <w:t>i</w:t>
            </w:r>
            <w:r w:rsidRPr="00B67B8A">
              <w:rPr>
                <w:rFonts w:ascii="Arial" w:eastAsia="Arial" w:hAnsi="Arial" w:cs="Arial"/>
                <w:spacing w:val="2"/>
              </w:rPr>
              <w:t>m</w:t>
            </w:r>
            <w:r w:rsidRPr="00B67B8A">
              <w:rPr>
                <w:rFonts w:ascii="Arial" w:eastAsia="Arial" w:hAnsi="Arial" w:cs="Arial"/>
              </w:rPr>
              <w:t>e</w:t>
            </w:r>
            <w:r w:rsidRPr="00B67B8A">
              <w:rPr>
                <w:rFonts w:ascii="Arial" w:eastAsia="Arial" w:hAnsi="Arial" w:cs="Arial"/>
                <w:spacing w:val="-1"/>
              </w:rPr>
              <w:t xml:space="preserve"> </w:t>
            </w:r>
            <w:r w:rsidRPr="00B67B8A">
              <w:rPr>
                <w:rFonts w:ascii="Arial" w:eastAsia="Arial" w:hAnsi="Arial" w:cs="Arial"/>
              </w:rPr>
              <w:t>s</w:t>
            </w:r>
            <w:r w:rsidRPr="00B67B8A">
              <w:rPr>
                <w:rFonts w:ascii="Arial" w:eastAsia="Arial" w:hAnsi="Arial" w:cs="Arial"/>
                <w:spacing w:val="1"/>
              </w:rPr>
              <w:t>e</w:t>
            </w:r>
            <w:r w:rsidRPr="00B67B8A">
              <w:rPr>
                <w:rFonts w:ascii="Arial" w:eastAsia="Arial" w:hAnsi="Arial" w:cs="Arial"/>
              </w:rPr>
              <w:t>t</w:t>
            </w:r>
            <w:r w:rsidRPr="00B67B8A">
              <w:rPr>
                <w:rFonts w:ascii="Arial" w:eastAsia="Arial" w:hAnsi="Arial" w:cs="Arial"/>
                <w:spacing w:val="-1"/>
              </w:rPr>
              <w:t xml:space="preserve"> </w:t>
            </w:r>
            <w:r w:rsidRPr="00B67B8A">
              <w:rPr>
                <w:rFonts w:ascii="Arial" w:eastAsia="Arial" w:hAnsi="Arial" w:cs="Arial"/>
              </w:rPr>
              <w:t>f</w:t>
            </w:r>
            <w:r w:rsidRPr="00B67B8A">
              <w:rPr>
                <w:rFonts w:ascii="Arial" w:eastAsia="Arial" w:hAnsi="Arial" w:cs="Arial"/>
                <w:spacing w:val="1"/>
              </w:rPr>
              <w:t>o</w:t>
            </w:r>
            <w:r w:rsidRPr="00B67B8A">
              <w:rPr>
                <w:rFonts w:ascii="Arial" w:eastAsia="Arial" w:hAnsi="Arial" w:cs="Arial"/>
              </w:rPr>
              <w:t>r</w:t>
            </w:r>
            <w:r w:rsidRPr="00B67B8A">
              <w:rPr>
                <w:rFonts w:ascii="Arial" w:eastAsia="Arial" w:hAnsi="Arial" w:cs="Arial"/>
                <w:spacing w:val="-3"/>
              </w:rPr>
              <w:t xml:space="preserve"> </w:t>
            </w:r>
            <w:r w:rsidRPr="00B67B8A">
              <w:rPr>
                <w:rFonts w:ascii="Arial" w:eastAsia="Arial" w:hAnsi="Arial" w:cs="Arial"/>
              </w:rPr>
              <w:t>i</w:t>
            </w:r>
            <w:r w:rsidRPr="00B67B8A">
              <w:rPr>
                <w:rFonts w:ascii="Arial" w:eastAsia="Arial" w:hAnsi="Arial" w:cs="Arial"/>
                <w:spacing w:val="2"/>
              </w:rPr>
              <w:t>m</w:t>
            </w:r>
            <w:r w:rsidRPr="00B67B8A">
              <w:rPr>
                <w:rFonts w:ascii="Arial" w:eastAsia="Arial" w:hAnsi="Arial" w:cs="Arial"/>
              </w:rPr>
              <w:t>plement</w:t>
            </w:r>
            <w:r w:rsidRPr="00B67B8A">
              <w:rPr>
                <w:rFonts w:ascii="Arial" w:eastAsia="Arial" w:hAnsi="Arial" w:cs="Arial"/>
                <w:spacing w:val="2"/>
              </w:rPr>
              <w:t>a</w:t>
            </w:r>
            <w:r w:rsidRPr="00B67B8A">
              <w:rPr>
                <w:rFonts w:ascii="Arial" w:eastAsia="Arial" w:hAnsi="Arial" w:cs="Arial"/>
              </w:rPr>
              <w:t>t</w:t>
            </w:r>
            <w:r w:rsidRPr="00B67B8A">
              <w:rPr>
                <w:rFonts w:ascii="Arial" w:eastAsia="Arial" w:hAnsi="Arial" w:cs="Arial"/>
                <w:spacing w:val="-2"/>
              </w:rPr>
              <w:t>i</w:t>
            </w:r>
            <w:r w:rsidRPr="00B67B8A">
              <w:rPr>
                <w:rFonts w:ascii="Arial" w:eastAsia="Arial" w:hAnsi="Arial" w:cs="Arial"/>
              </w:rPr>
              <w:t>o</w:t>
            </w:r>
            <w:r w:rsidRPr="00B67B8A">
              <w:rPr>
                <w:rFonts w:ascii="Arial" w:eastAsia="Arial" w:hAnsi="Arial" w:cs="Arial"/>
                <w:spacing w:val="2"/>
              </w:rPr>
              <w:t>n</w:t>
            </w:r>
            <w:r w:rsidRPr="00B67B8A">
              <w:rPr>
                <w:rFonts w:ascii="Arial" w:eastAsia="Arial" w:hAnsi="Arial" w:cs="Arial"/>
              </w:rPr>
              <w:t>.</w:t>
            </w:r>
          </w:p>
          <w:p w:rsidR="006B558C" w:rsidRDefault="006B558C" w:rsidP="00B67B8A">
            <w:pPr>
              <w:bidi w:val="0"/>
              <w:spacing w:line="241" w:lineRule="auto"/>
              <w:rPr>
                <w:rFonts w:ascii="Calibri" w:eastAsia="Calibri" w:hAnsi="Calibri" w:cs="Calibri"/>
              </w:rPr>
            </w:pPr>
            <w:r w:rsidRPr="00B67B8A">
              <w:rPr>
                <w:rFonts w:ascii="Arial" w:eastAsia="Arial" w:hAnsi="Arial" w:cs="Arial"/>
                <w:spacing w:val="-2"/>
              </w:rPr>
              <w:t>A</w:t>
            </w:r>
            <w:r w:rsidRPr="00B67B8A">
              <w:rPr>
                <w:rFonts w:ascii="Arial" w:eastAsia="Arial" w:hAnsi="Arial" w:cs="Arial"/>
                <w:spacing w:val="3"/>
              </w:rPr>
              <w:t>f</w:t>
            </w:r>
            <w:r w:rsidRPr="00B67B8A">
              <w:rPr>
                <w:rFonts w:ascii="Arial" w:eastAsia="Arial" w:hAnsi="Arial" w:cs="Arial"/>
              </w:rPr>
              <w:t>t</w:t>
            </w:r>
            <w:r w:rsidRPr="00B67B8A">
              <w:rPr>
                <w:rFonts w:ascii="Arial" w:eastAsia="Arial" w:hAnsi="Arial" w:cs="Arial"/>
                <w:spacing w:val="1"/>
              </w:rPr>
              <w:t>e</w:t>
            </w:r>
            <w:r w:rsidRPr="00B67B8A">
              <w:rPr>
                <w:rFonts w:ascii="Arial" w:eastAsia="Arial" w:hAnsi="Arial" w:cs="Arial"/>
              </w:rPr>
              <w:t xml:space="preserve">r </w:t>
            </w:r>
            <w:r w:rsidRPr="00B67B8A">
              <w:rPr>
                <w:rFonts w:ascii="Arial" w:eastAsia="Arial" w:hAnsi="Arial" w:cs="Arial"/>
                <w:spacing w:val="-1"/>
              </w:rPr>
              <w:t>a</w:t>
            </w:r>
            <w:r w:rsidRPr="00B67B8A">
              <w:rPr>
                <w:rFonts w:ascii="Arial" w:eastAsia="Arial" w:hAnsi="Arial" w:cs="Arial"/>
              </w:rPr>
              <w:t>nno</w:t>
            </w:r>
            <w:r w:rsidRPr="00B67B8A">
              <w:rPr>
                <w:rFonts w:ascii="Arial" w:eastAsia="Arial" w:hAnsi="Arial" w:cs="Arial"/>
                <w:spacing w:val="1"/>
              </w:rPr>
              <w:t>u</w:t>
            </w:r>
            <w:r w:rsidRPr="00B67B8A">
              <w:rPr>
                <w:rFonts w:ascii="Arial" w:eastAsia="Arial" w:hAnsi="Arial" w:cs="Arial"/>
              </w:rPr>
              <w:t>nci</w:t>
            </w:r>
            <w:r w:rsidRPr="00B67B8A">
              <w:rPr>
                <w:rFonts w:ascii="Arial" w:eastAsia="Arial" w:hAnsi="Arial" w:cs="Arial"/>
                <w:spacing w:val="1"/>
              </w:rPr>
              <w:t>n</w:t>
            </w:r>
            <w:r w:rsidRPr="00B67B8A">
              <w:rPr>
                <w:rFonts w:ascii="Arial" w:eastAsia="Arial" w:hAnsi="Arial" w:cs="Arial"/>
              </w:rPr>
              <w:t>g</w:t>
            </w:r>
            <w:r w:rsidRPr="00B67B8A">
              <w:rPr>
                <w:rFonts w:ascii="Arial" w:eastAsia="Arial" w:hAnsi="Arial" w:cs="Arial"/>
                <w:spacing w:val="-1"/>
              </w:rPr>
              <w:t xml:space="preserve"> t</w:t>
            </w:r>
            <w:r w:rsidRPr="00B67B8A">
              <w:rPr>
                <w:rFonts w:ascii="Arial" w:eastAsia="Arial" w:hAnsi="Arial" w:cs="Arial"/>
              </w:rPr>
              <w:t xml:space="preserve">he </w:t>
            </w:r>
            <w:r w:rsidRPr="00B67B8A">
              <w:rPr>
                <w:rFonts w:ascii="Arial" w:eastAsia="Arial" w:hAnsi="Arial" w:cs="Arial"/>
                <w:spacing w:val="-1"/>
              </w:rPr>
              <w:t>a</w:t>
            </w:r>
            <w:r w:rsidRPr="00B67B8A">
              <w:rPr>
                <w:rFonts w:ascii="Arial" w:eastAsia="Arial" w:hAnsi="Arial" w:cs="Arial"/>
                <w:spacing w:val="-3"/>
              </w:rPr>
              <w:t>w</w:t>
            </w:r>
            <w:r w:rsidRPr="00B67B8A">
              <w:rPr>
                <w:rFonts w:ascii="Arial" w:eastAsia="Arial" w:hAnsi="Arial" w:cs="Arial"/>
              </w:rPr>
              <w:t>ard</w:t>
            </w:r>
            <w:r w:rsidRPr="00B67B8A">
              <w:rPr>
                <w:rFonts w:ascii="Arial" w:eastAsia="Arial" w:hAnsi="Arial" w:cs="Arial"/>
                <w:spacing w:val="2"/>
              </w:rPr>
              <w:t xml:space="preserve"> </w:t>
            </w:r>
            <w:r w:rsidRPr="00B67B8A">
              <w:rPr>
                <w:rFonts w:ascii="Arial" w:eastAsia="Arial" w:hAnsi="Arial" w:cs="Arial"/>
              </w:rPr>
              <w:t>a</w:t>
            </w:r>
            <w:r w:rsidRPr="00B67B8A">
              <w:rPr>
                <w:rFonts w:ascii="Arial" w:eastAsia="Arial" w:hAnsi="Arial" w:cs="Arial"/>
                <w:spacing w:val="2"/>
              </w:rPr>
              <w:t>n</w:t>
            </w:r>
            <w:r w:rsidRPr="00B67B8A">
              <w:rPr>
                <w:rFonts w:ascii="Arial" w:eastAsia="Arial" w:hAnsi="Arial" w:cs="Arial"/>
              </w:rPr>
              <w:t>d</w:t>
            </w:r>
            <w:r w:rsidRPr="00B67B8A">
              <w:rPr>
                <w:rFonts w:ascii="Arial" w:eastAsia="Arial" w:hAnsi="Arial" w:cs="Arial"/>
                <w:spacing w:val="2"/>
              </w:rPr>
              <w:t xml:space="preserve"> </w:t>
            </w:r>
            <w:r w:rsidRPr="00B67B8A">
              <w:rPr>
                <w:rFonts w:ascii="Arial" w:eastAsia="Arial" w:hAnsi="Arial" w:cs="Arial"/>
                <w:spacing w:val="-1"/>
              </w:rPr>
              <w:t>p</w:t>
            </w:r>
            <w:r w:rsidRPr="00B67B8A">
              <w:rPr>
                <w:rFonts w:ascii="Arial" w:eastAsia="Arial" w:hAnsi="Arial" w:cs="Arial"/>
              </w:rPr>
              <w:t>u</w:t>
            </w:r>
            <w:r w:rsidRPr="00B67B8A">
              <w:rPr>
                <w:rFonts w:ascii="Arial" w:eastAsia="Arial" w:hAnsi="Arial" w:cs="Arial"/>
                <w:spacing w:val="2"/>
              </w:rPr>
              <w:t>b</w:t>
            </w:r>
            <w:r w:rsidRPr="00B67B8A">
              <w:rPr>
                <w:rFonts w:ascii="Arial" w:eastAsia="Arial" w:hAnsi="Arial" w:cs="Arial"/>
              </w:rPr>
              <w:t>lishing 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anal</w:t>
            </w:r>
            <w:r w:rsidRPr="00B67B8A">
              <w:rPr>
                <w:rFonts w:ascii="Arial" w:eastAsia="Arial" w:hAnsi="Arial" w:cs="Arial"/>
                <w:spacing w:val="-2"/>
              </w:rPr>
              <w:t>y</w:t>
            </w:r>
            <w:r w:rsidRPr="00B67B8A">
              <w:rPr>
                <w:rFonts w:ascii="Arial" w:eastAsia="Arial" w:hAnsi="Arial" w:cs="Arial"/>
              </w:rPr>
              <w:t>sis res</w:t>
            </w:r>
            <w:r w:rsidRPr="00B67B8A">
              <w:rPr>
                <w:rFonts w:ascii="Arial" w:eastAsia="Arial" w:hAnsi="Arial" w:cs="Arial"/>
                <w:spacing w:val="1"/>
              </w:rPr>
              <w:t>u</w:t>
            </w:r>
            <w:r w:rsidRPr="00B67B8A">
              <w:rPr>
                <w:rFonts w:ascii="Arial" w:eastAsia="Arial" w:hAnsi="Arial" w:cs="Arial"/>
              </w:rPr>
              <w:t xml:space="preserve">lts, </w:t>
            </w:r>
            <w:r w:rsidRPr="00B67B8A">
              <w:rPr>
                <w:rFonts w:ascii="Arial" w:eastAsia="Arial" w:hAnsi="Arial" w:cs="Arial"/>
                <w:spacing w:val="1"/>
              </w:rPr>
              <w:t>t</w:t>
            </w:r>
            <w:r w:rsidRPr="00B67B8A">
              <w:rPr>
                <w:rFonts w:ascii="Arial" w:eastAsia="Arial" w:hAnsi="Arial" w:cs="Arial"/>
              </w:rPr>
              <w:t>he losing bi</w:t>
            </w:r>
            <w:r w:rsidRPr="00B67B8A">
              <w:rPr>
                <w:rFonts w:ascii="Arial" w:eastAsia="Arial" w:hAnsi="Arial" w:cs="Arial"/>
                <w:spacing w:val="1"/>
              </w:rPr>
              <w:t>d</w:t>
            </w:r>
            <w:r w:rsidRPr="00B67B8A">
              <w:rPr>
                <w:rFonts w:ascii="Arial" w:eastAsia="Arial" w:hAnsi="Arial" w:cs="Arial"/>
              </w:rPr>
              <w:t>d</w:t>
            </w:r>
            <w:r w:rsidRPr="00B67B8A">
              <w:rPr>
                <w:rFonts w:ascii="Arial" w:eastAsia="Arial" w:hAnsi="Arial" w:cs="Arial"/>
                <w:spacing w:val="2"/>
              </w:rPr>
              <w:t>e</w:t>
            </w:r>
            <w:r w:rsidRPr="00B67B8A">
              <w:rPr>
                <w:rFonts w:ascii="Arial" w:eastAsia="Arial" w:hAnsi="Arial" w:cs="Arial"/>
                <w:spacing w:val="-1"/>
              </w:rPr>
              <w:t>r</w:t>
            </w:r>
            <w:r w:rsidRPr="00B67B8A">
              <w:rPr>
                <w:rFonts w:ascii="Arial" w:eastAsia="Arial" w:hAnsi="Arial" w:cs="Arial"/>
              </w:rPr>
              <w:t>s h</w:t>
            </w:r>
            <w:r w:rsidRPr="00B67B8A">
              <w:rPr>
                <w:rFonts w:ascii="Arial" w:eastAsia="Arial" w:hAnsi="Arial" w:cs="Arial"/>
                <w:spacing w:val="2"/>
              </w:rPr>
              <w:t>a</w:t>
            </w:r>
            <w:r w:rsidRPr="00B67B8A">
              <w:rPr>
                <w:rFonts w:ascii="Arial" w:eastAsia="Arial" w:hAnsi="Arial" w:cs="Arial"/>
                <w:spacing w:val="-2"/>
              </w:rPr>
              <w:t>v</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1"/>
              </w:rPr>
              <w:t xml:space="preserve"> </w:t>
            </w:r>
            <w:r w:rsidRPr="00B67B8A">
              <w:rPr>
                <w:rFonts w:ascii="Arial" w:eastAsia="Arial" w:hAnsi="Arial" w:cs="Arial"/>
              </w:rPr>
              <w:t>ri</w:t>
            </w:r>
            <w:r w:rsidRPr="00B67B8A">
              <w:rPr>
                <w:rFonts w:ascii="Arial" w:eastAsia="Arial" w:hAnsi="Arial" w:cs="Arial"/>
                <w:spacing w:val="-2"/>
              </w:rPr>
              <w:t>g</w:t>
            </w:r>
            <w:r w:rsidRPr="00B67B8A">
              <w:rPr>
                <w:rFonts w:ascii="Arial" w:eastAsia="Arial" w:hAnsi="Arial" w:cs="Arial"/>
              </w:rPr>
              <w:t>ht</w:t>
            </w:r>
            <w:r w:rsidRPr="00B67B8A">
              <w:rPr>
                <w:rFonts w:ascii="Arial" w:eastAsia="Arial" w:hAnsi="Arial" w:cs="Arial"/>
                <w:spacing w:val="2"/>
              </w:rPr>
              <w:t xml:space="preserve"> </w:t>
            </w:r>
            <w:r w:rsidRPr="00B67B8A">
              <w:rPr>
                <w:rFonts w:ascii="Arial" w:eastAsia="Arial" w:hAnsi="Arial" w:cs="Arial"/>
              </w:rPr>
              <w:t>to</w:t>
            </w:r>
            <w:r w:rsidRPr="00B67B8A">
              <w:rPr>
                <w:rFonts w:ascii="Arial" w:eastAsia="Arial" w:hAnsi="Arial" w:cs="Arial"/>
                <w:spacing w:val="2"/>
              </w:rPr>
              <w:t xml:space="preserve"> </w:t>
            </w:r>
            <w:r w:rsidRPr="00B67B8A">
              <w:rPr>
                <w:rFonts w:ascii="Arial" w:eastAsia="Arial" w:hAnsi="Arial" w:cs="Arial"/>
              </w:rPr>
              <w:t>sub</w:t>
            </w:r>
            <w:r w:rsidRPr="00B67B8A">
              <w:rPr>
                <w:rFonts w:ascii="Arial" w:eastAsia="Arial" w:hAnsi="Arial" w:cs="Arial"/>
                <w:spacing w:val="2"/>
              </w:rPr>
              <w:t>m</w:t>
            </w:r>
            <w:r w:rsidRPr="00B67B8A">
              <w:rPr>
                <w:rFonts w:ascii="Arial" w:eastAsia="Arial" w:hAnsi="Arial" w:cs="Arial"/>
                <w:spacing w:val="-3"/>
              </w:rPr>
              <w:t>i</w:t>
            </w:r>
            <w:r w:rsidRPr="00B67B8A">
              <w:rPr>
                <w:rFonts w:ascii="Arial" w:eastAsia="Arial" w:hAnsi="Arial" w:cs="Arial"/>
              </w:rPr>
              <w:t>t a</w:t>
            </w:r>
            <w:r w:rsidRPr="00B67B8A">
              <w:rPr>
                <w:rFonts w:ascii="Arial" w:eastAsia="Arial" w:hAnsi="Arial" w:cs="Arial"/>
                <w:spacing w:val="2"/>
              </w:rPr>
              <w:t xml:space="preserve"> </w:t>
            </w:r>
            <w:r w:rsidRPr="00B67B8A">
              <w:rPr>
                <w:rFonts w:ascii="Arial" w:eastAsia="Arial" w:hAnsi="Arial" w:cs="Arial"/>
                <w:spacing w:val="-2"/>
              </w:rPr>
              <w:t>w</w:t>
            </w:r>
            <w:r w:rsidRPr="00B67B8A">
              <w:rPr>
                <w:rFonts w:ascii="Arial" w:eastAsia="Arial" w:hAnsi="Arial" w:cs="Arial"/>
              </w:rPr>
              <w:t>ritten</w:t>
            </w:r>
            <w:r w:rsidRPr="00B67B8A">
              <w:rPr>
                <w:rFonts w:ascii="Arial" w:eastAsia="Arial" w:hAnsi="Arial" w:cs="Arial"/>
                <w:spacing w:val="2"/>
              </w:rPr>
              <w:t xml:space="preserve"> </w:t>
            </w:r>
            <w:r w:rsidRPr="00B67B8A">
              <w:rPr>
                <w:rFonts w:ascii="Arial" w:eastAsia="Arial" w:hAnsi="Arial" w:cs="Arial"/>
                <w:spacing w:val="1"/>
              </w:rPr>
              <w:t>n</w:t>
            </w:r>
            <w:r w:rsidRPr="00B67B8A">
              <w:rPr>
                <w:rFonts w:ascii="Arial" w:eastAsia="Arial" w:hAnsi="Arial" w:cs="Arial"/>
                <w:spacing w:val="-1"/>
              </w:rPr>
              <w:t>o</w:t>
            </w:r>
            <w:r w:rsidRPr="00B67B8A">
              <w:rPr>
                <w:rFonts w:ascii="Arial" w:eastAsia="Arial" w:hAnsi="Arial" w:cs="Arial"/>
              </w:rPr>
              <w:t>tice</w:t>
            </w:r>
            <w:r w:rsidRPr="00B67B8A">
              <w:rPr>
                <w:rFonts w:ascii="Arial" w:eastAsia="Arial" w:hAnsi="Arial" w:cs="Arial"/>
                <w:spacing w:val="2"/>
              </w:rPr>
              <w:t xml:space="preserve"> </w:t>
            </w:r>
            <w:r w:rsidRPr="00B67B8A">
              <w:rPr>
                <w:rFonts w:ascii="Arial" w:eastAsia="Arial" w:hAnsi="Arial" w:cs="Arial"/>
                <w:spacing w:val="-2"/>
              </w:rPr>
              <w:t>t</w:t>
            </w:r>
            <w:r w:rsidRPr="00B67B8A">
              <w:rPr>
                <w:rFonts w:ascii="Arial" w:eastAsia="Arial" w:hAnsi="Arial" w:cs="Arial"/>
              </w:rPr>
              <w:t>o</w:t>
            </w:r>
            <w:r w:rsidRPr="00B67B8A">
              <w:rPr>
                <w:rFonts w:ascii="Arial" w:eastAsia="Arial" w:hAnsi="Arial" w:cs="Arial"/>
                <w:spacing w:val="2"/>
              </w:rPr>
              <w:t xml:space="preserve"> </w:t>
            </w:r>
            <w:r w:rsidRPr="00B67B8A">
              <w:rPr>
                <w:rFonts w:ascii="Arial" w:eastAsia="Arial" w:hAnsi="Arial" w:cs="Arial"/>
              </w:rPr>
              <w:t>the</w:t>
            </w:r>
            <w:r w:rsidRPr="00B67B8A">
              <w:rPr>
                <w:rFonts w:ascii="Arial" w:eastAsia="Arial" w:hAnsi="Arial" w:cs="Arial"/>
                <w:spacing w:val="-2"/>
              </w:rPr>
              <w:t xml:space="preserve"> </w:t>
            </w:r>
            <w:r w:rsidRPr="00B67B8A">
              <w:rPr>
                <w:rFonts w:ascii="Arial" w:eastAsia="Arial" w:hAnsi="Arial" w:cs="Arial"/>
                <w:spacing w:val="1"/>
              </w:rPr>
              <w:t>e</w:t>
            </w:r>
            <w:r w:rsidRPr="00B67B8A">
              <w:rPr>
                <w:rFonts w:ascii="Arial" w:eastAsia="Arial" w:hAnsi="Arial" w:cs="Arial"/>
              </w:rPr>
              <w:t>mplo</w:t>
            </w:r>
            <w:r w:rsidRPr="00B67B8A">
              <w:rPr>
                <w:rFonts w:ascii="Arial" w:eastAsia="Arial" w:hAnsi="Arial" w:cs="Arial"/>
                <w:spacing w:val="-2"/>
              </w:rPr>
              <w:t>y</w:t>
            </w:r>
            <w:r w:rsidRPr="00B67B8A">
              <w:rPr>
                <w:rFonts w:ascii="Arial" w:eastAsia="Arial" w:hAnsi="Arial" w:cs="Arial"/>
              </w:rPr>
              <w:t xml:space="preserve">er </w:t>
            </w:r>
            <w:r w:rsidRPr="00B67B8A">
              <w:rPr>
                <w:rFonts w:ascii="Arial" w:eastAsia="Arial" w:hAnsi="Arial" w:cs="Arial"/>
                <w:spacing w:val="1"/>
              </w:rPr>
              <w:t>t</w:t>
            </w:r>
            <w:r w:rsidRPr="00B67B8A">
              <w:rPr>
                <w:rFonts w:ascii="Arial" w:eastAsia="Arial" w:hAnsi="Arial" w:cs="Arial"/>
              </w:rPr>
              <w:t>o</w:t>
            </w:r>
            <w:r w:rsidRPr="00B67B8A">
              <w:rPr>
                <w:rFonts w:ascii="Arial" w:eastAsia="Arial" w:hAnsi="Arial" w:cs="Arial"/>
                <w:spacing w:val="2"/>
              </w:rPr>
              <w:t xml:space="preserve"> </w:t>
            </w:r>
            <w:r w:rsidRPr="00B67B8A">
              <w:rPr>
                <w:rFonts w:ascii="Arial" w:eastAsia="Arial" w:hAnsi="Arial" w:cs="Arial"/>
              </w:rPr>
              <w:t>bri</w:t>
            </w:r>
            <w:r w:rsidRPr="00B67B8A">
              <w:rPr>
                <w:rFonts w:ascii="Arial" w:eastAsia="Arial" w:hAnsi="Arial" w:cs="Arial"/>
                <w:spacing w:val="-2"/>
              </w:rPr>
              <w:t>e</w:t>
            </w:r>
            <w:r w:rsidRPr="00B67B8A">
              <w:rPr>
                <w:rFonts w:ascii="Arial" w:eastAsia="Arial" w:hAnsi="Arial" w:cs="Arial"/>
              </w:rPr>
              <w:t xml:space="preserve">f </w:t>
            </w:r>
            <w:r w:rsidRPr="00B67B8A">
              <w:rPr>
                <w:rFonts w:ascii="Arial" w:eastAsia="Arial" w:hAnsi="Arial" w:cs="Arial"/>
                <w:spacing w:val="1"/>
              </w:rPr>
              <w:t>t</w:t>
            </w:r>
            <w:r w:rsidRPr="00B67B8A">
              <w:rPr>
                <w:rFonts w:ascii="Arial" w:eastAsia="Arial" w:hAnsi="Arial" w:cs="Arial"/>
                <w:spacing w:val="-1"/>
              </w:rPr>
              <w:t>h</w:t>
            </w:r>
            <w:r w:rsidRPr="00B67B8A">
              <w:rPr>
                <w:rFonts w:ascii="Arial" w:eastAsia="Arial" w:hAnsi="Arial" w:cs="Arial"/>
              </w:rPr>
              <w:t>em in</w:t>
            </w:r>
            <w:r w:rsidRPr="00B67B8A">
              <w:rPr>
                <w:rFonts w:ascii="Arial" w:eastAsia="Arial" w:hAnsi="Arial" w:cs="Arial"/>
                <w:spacing w:val="1"/>
              </w:rPr>
              <w:t xml:space="preserve"> </w:t>
            </w:r>
            <w:r w:rsidRPr="00B67B8A">
              <w:rPr>
                <w:rFonts w:ascii="Arial" w:eastAsia="Arial" w:hAnsi="Arial" w:cs="Arial"/>
                <w:spacing w:val="-2"/>
              </w:rPr>
              <w:t>w</w:t>
            </w:r>
            <w:r w:rsidRPr="00B67B8A">
              <w:rPr>
                <w:rFonts w:ascii="Arial" w:eastAsia="Arial" w:hAnsi="Arial" w:cs="Arial"/>
              </w:rPr>
              <w:t>riting</w:t>
            </w:r>
            <w:r w:rsidRPr="00B67B8A">
              <w:rPr>
                <w:rFonts w:ascii="Arial" w:eastAsia="Arial" w:hAnsi="Arial" w:cs="Arial"/>
                <w:spacing w:val="-1"/>
              </w:rPr>
              <w:t xml:space="preserve"> </w:t>
            </w:r>
            <w:r w:rsidRPr="00B67B8A">
              <w:rPr>
                <w:rFonts w:ascii="Arial" w:eastAsia="Arial" w:hAnsi="Arial" w:cs="Arial"/>
              </w:rPr>
              <w:t>t</w:t>
            </w:r>
            <w:r w:rsidRPr="00B67B8A">
              <w:rPr>
                <w:rFonts w:ascii="Arial" w:eastAsia="Arial" w:hAnsi="Arial" w:cs="Arial"/>
                <w:spacing w:val="2"/>
              </w:rPr>
              <w:t>h</w:t>
            </w:r>
            <w:r w:rsidRPr="00B67B8A">
              <w:rPr>
                <w:rFonts w:ascii="Arial" w:eastAsia="Arial" w:hAnsi="Arial" w:cs="Arial"/>
              </w:rPr>
              <w:t>e reas</w:t>
            </w:r>
            <w:r w:rsidRPr="00B67B8A">
              <w:rPr>
                <w:rFonts w:ascii="Arial" w:eastAsia="Arial" w:hAnsi="Arial" w:cs="Arial"/>
                <w:spacing w:val="2"/>
              </w:rPr>
              <w:t>o</w:t>
            </w:r>
            <w:r w:rsidRPr="00B67B8A">
              <w:rPr>
                <w:rFonts w:ascii="Arial" w:eastAsia="Arial" w:hAnsi="Arial" w:cs="Arial"/>
              </w:rPr>
              <w:t>ns that led to th</w:t>
            </w:r>
            <w:r w:rsidRPr="00B67B8A">
              <w:rPr>
                <w:rFonts w:ascii="Arial" w:eastAsia="Arial" w:hAnsi="Arial" w:cs="Arial"/>
                <w:spacing w:val="1"/>
              </w:rPr>
              <w:t>e</w:t>
            </w:r>
            <w:r w:rsidRPr="00B67B8A">
              <w:rPr>
                <w:rFonts w:ascii="Arial" w:eastAsia="Arial" w:hAnsi="Arial" w:cs="Arial"/>
                <w:spacing w:val="-3"/>
              </w:rPr>
              <w:t>i</w:t>
            </w:r>
            <w:r w:rsidRPr="00B67B8A">
              <w:rPr>
                <w:rFonts w:ascii="Arial" w:eastAsia="Arial" w:hAnsi="Arial" w:cs="Arial"/>
              </w:rPr>
              <w:t>r los</w:t>
            </w:r>
            <w:r w:rsidRPr="00B67B8A">
              <w:rPr>
                <w:rFonts w:ascii="Arial" w:eastAsia="Arial" w:hAnsi="Arial" w:cs="Arial"/>
                <w:spacing w:val="1"/>
              </w:rPr>
              <w:t>t</w:t>
            </w:r>
            <w:r w:rsidRPr="00B67B8A">
              <w:rPr>
                <w:rFonts w:ascii="Calibri" w:eastAsia="Calibri" w:hAnsi="Calibri" w:cs="Calibri"/>
              </w:rPr>
              <w:t>.</w:t>
            </w:r>
          </w:p>
          <w:p w:rsidR="005473D2" w:rsidRDefault="005473D2" w:rsidP="005473D2">
            <w:pPr>
              <w:bidi w:val="0"/>
              <w:spacing w:line="241" w:lineRule="auto"/>
              <w:rPr>
                <w:rFonts w:ascii="Calibri" w:eastAsia="Calibri" w:hAnsi="Calibri" w:cs="Calibri"/>
              </w:rPr>
            </w:pPr>
          </w:p>
          <w:p w:rsidR="005473D2" w:rsidRPr="00B67B8A" w:rsidRDefault="005473D2" w:rsidP="005473D2">
            <w:pPr>
              <w:bidi w:val="0"/>
              <w:spacing w:line="241" w:lineRule="auto"/>
              <w:rPr>
                <w:rFonts w:ascii="Calibri" w:eastAsia="Calibri" w:hAnsi="Calibri" w:cs="Calibri"/>
              </w:rPr>
            </w:pPr>
          </w:p>
          <w:p w:rsidR="006B558C" w:rsidRPr="00B67B8A" w:rsidRDefault="006B558C" w:rsidP="00B67B8A">
            <w:pPr>
              <w:bidi w:val="0"/>
              <w:rPr>
                <w:rFonts w:ascii="Arial" w:eastAsia="Arial" w:hAnsi="Arial" w:cs="Arial"/>
              </w:rPr>
            </w:pPr>
            <w:r w:rsidRPr="00B67B8A">
              <w:rPr>
                <w:rFonts w:ascii="Arial" w:eastAsia="Arial" w:hAnsi="Arial" w:cs="Arial"/>
                <w:b/>
                <w:bCs/>
              </w:rPr>
              <w:t>4</w:t>
            </w:r>
            <w:r w:rsidRPr="00B67B8A">
              <w:rPr>
                <w:rFonts w:ascii="Arial" w:eastAsia="Arial" w:hAnsi="Arial" w:cs="Arial"/>
                <w:b/>
                <w:bCs/>
                <w:spacing w:val="2"/>
              </w:rPr>
              <w:t>1</w:t>
            </w:r>
            <w:r w:rsidRPr="00B67B8A">
              <w:rPr>
                <w:rFonts w:ascii="Arial" w:eastAsia="Arial" w:hAnsi="Arial" w:cs="Arial"/>
                <w:b/>
                <w:bCs/>
                <w:spacing w:val="-1"/>
              </w:rPr>
              <w:t>-</w:t>
            </w:r>
            <w:r w:rsidRPr="00B67B8A">
              <w:rPr>
                <w:rFonts w:ascii="Arial" w:eastAsia="Arial" w:hAnsi="Arial" w:cs="Arial"/>
                <w:b/>
                <w:bCs/>
              </w:rPr>
              <w:t xml:space="preserve">3  </w:t>
            </w:r>
            <w:r w:rsidRPr="00B67B8A">
              <w:rPr>
                <w:rFonts w:ascii="Arial" w:eastAsia="Arial" w:hAnsi="Arial" w:cs="Arial"/>
                <w:spacing w:val="2"/>
              </w:rPr>
              <w:t>T</w:t>
            </w:r>
            <w:r w:rsidRPr="00B67B8A">
              <w:rPr>
                <w:rFonts w:ascii="Arial" w:eastAsia="Arial" w:hAnsi="Arial" w:cs="Arial"/>
              </w:rPr>
              <w:t>ill</w:t>
            </w:r>
            <w:r w:rsidRPr="00B67B8A">
              <w:rPr>
                <w:rFonts w:ascii="Arial" w:eastAsia="Arial" w:hAnsi="Arial" w:cs="Arial"/>
                <w:spacing w:val="7"/>
              </w:rPr>
              <w:t xml:space="preserve"> </w:t>
            </w:r>
            <w:r w:rsidRPr="00B67B8A">
              <w:rPr>
                <w:rFonts w:ascii="Arial" w:eastAsia="Arial" w:hAnsi="Arial" w:cs="Arial"/>
              </w:rPr>
              <w:t>the</w:t>
            </w:r>
            <w:r w:rsidRPr="00B67B8A">
              <w:rPr>
                <w:rFonts w:ascii="Arial" w:eastAsia="Arial" w:hAnsi="Arial" w:cs="Arial"/>
                <w:spacing w:val="6"/>
              </w:rPr>
              <w:t xml:space="preserve"> </w:t>
            </w:r>
            <w:r w:rsidRPr="00B67B8A">
              <w:rPr>
                <w:rFonts w:ascii="Arial" w:eastAsia="Arial" w:hAnsi="Arial" w:cs="Arial"/>
              </w:rPr>
              <w:t>pr</w:t>
            </w:r>
            <w:r w:rsidRPr="00B67B8A">
              <w:rPr>
                <w:rFonts w:ascii="Arial" w:eastAsia="Arial" w:hAnsi="Arial" w:cs="Arial"/>
                <w:spacing w:val="1"/>
              </w:rPr>
              <w:t>e</w:t>
            </w:r>
            <w:r w:rsidRPr="00B67B8A">
              <w:rPr>
                <w:rFonts w:ascii="Arial" w:eastAsia="Arial" w:hAnsi="Arial" w:cs="Arial"/>
              </w:rPr>
              <w:t>p</w:t>
            </w:r>
            <w:r w:rsidRPr="00B67B8A">
              <w:rPr>
                <w:rFonts w:ascii="Arial" w:eastAsia="Arial" w:hAnsi="Arial" w:cs="Arial"/>
                <w:spacing w:val="2"/>
              </w:rPr>
              <w:t>a</w:t>
            </w:r>
            <w:r w:rsidRPr="00B67B8A">
              <w:rPr>
                <w:rFonts w:ascii="Arial" w:eastAsia="Arial" w:hAnsi="Arial" w:cs="Arial"/>
              </w:rPr>
              <w:t>r</w:t>
            </w:r>
            <w:r w:rsidRPr="00B67B8A">
              <w:rPr>
                <w:rFonts w:ascii="Arial" w:eastAsia="Arial" w:hAnsi="Arial" w:cs="Arial"/>
                <w:spacing w:val="-2"/>
              </w:rPr>
              <w:t>a</w:t>
            </w:r>
            <w:r w:rsidRPr="00B67B8A">
              <w:rPr>
                <w:rFonts w:ascii="Arial" w:eastAsia="Arial" w:hAnsi="Arial" w:cs="Arial"/>
              </w:rPr>
              <w:t>tion</w:t>
            </w:r>
            <w:r w:rsidRPr="00B67B8A">
              <w:rPr>
                <w:rFonts w:ascii="Arial" w:eastAsia="Arial" w:hAnsi="Arial" w:cs="Arial"/>
                <w:spacing w:val="8"/>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6"/>
              </w:rPr>
              <w:t xml:space="preserve"> </w:t>
            </w:r>
            <w:r w:rsidRPr="00B67B8A">
              <w:rPr>
                <w:rFonts w:ascii="Arial" w:eastAsia="Arial" w:hAnsi="Arial" w:cs="Arial"/>
              </w:rPr>
              <w:t>co</w:t>
            </w:r>
            <w:r w:rsidRPr="00B67B8A">
              <w:rPr>
                <w:rFonts w:ascii="Arial" w:eastAsia="Arial" w:hAnsi="Arial" w:cs="Arial"/>
                <w:spacing w:val="2"/>
              </w:rPr>
              <w:t>n</w:t>
            </w:r>
            <w:r w:rsidRPr="00B67B8A">
              <w:rPr>
                <w:rFonts w:ascii="Arial" w:eastAsia="Arial" w:hAnsi="Arial" w:cs="Arial"/>
              </w:rPr>
              <w:t>trac</w:t>
            </w:r>
            <w:r w:rsidRPr="00B67B8A">
              <w:rPr>
                <w:rFonts w:ascii="Arial" w:eastAsia="Arial" w:hAnsi="Arial" w:cs="Arial"/>
                <w:spacing w:val="1"/>
              </w:rPr>
              <w:t>t</w:t>
            </w:r>
            <w:r w:rsidRPr="00B67B8A">
              <w:rPr>
                <w:rFonts w:ascii="Arial" w:eastAsia="Arial" w:hAnsi="Arial" w:cs="Arial"/>
              </w:rPr>
              <w:t>s</w:t>
            </w:r>
            <w:r w:rsidRPr="00B67B8A">
              <w:rPr>
                <w:rFonts w:ascii="Arial" w:eastAsia="Arial" w:hAnsi="Arial" w:cs="Arial"/>
                <w:spacing w:val="6"/>
              </w:rPr>
              <w:t xml:space="preserve"> </w:t>
            </w:r>
            <w:r w:rsidRPr="00B67B8A">
              <w:rPr>
                <w:rFonts w:ascii="Arial" w:eastAsia="Arial" w:hAnsi="Arial" w:cs="Arial"/>
              </w:rPr>
              <w:t>and</w:t>
            </w:r>
            <w:r w:rsidRPr="00B67B8A">
              <w:rPr>
                <w:rFonts w:ascii="Arial" w:eastAsia="Arial" w:hAnsi="Arial" w:cs="Arial"/>
                <w:spacing w:val="9"/>
              </w:rPr>
              <w:t xml:space="preserve"> </w:t>
            </w:r>
            <w:r w:rsidRPr="00B67B8A">
              <w:rPr>
                <w:rFonts w:ascii="Arial" w:eastAsia="Arial" w:hAnsi="Arial" w:cs="Arial"/>
              </w:rPr>
              <w:t>its</w:t>
            </w:r>
            <w:r w:rsidRPr="00B67B8A">
              <w:rPr>
                <w:rFonts w:ascii="Arial" w:eastAsia="Arial" w:hAnsi="Arial" w:cs="Arial"/>
                <w:spacing w:val="6"/>
              </w:rPr>
              <w:t xml:space="preserve"> </w:t>
            </w:r>
            <w:r w:rsidRPr="00B67B8A">
              <w:rPr>
                <w:rFonts w:ascii="Arial" w:eastAsia="Arial" w:hAnsi="Arial" w:cs="Arial"/>
              </w:rPr>
              <w:t>si</w:t>
            </w:r>
            <w:r w:rsidRPr="00B67B8A">
              <w:rPr>
                <w:rFonts w:ascii="Arial" w:eastAsia="Arial" w:hAnsi="Arial" w:cs="Arial"/>
                <w:spacing w:val="-2"/>
              </w:rPr>
              <w:t>g</w:t>
            </w:r>
            <w:r w:rsidRPr="00B67B8A">
              <w:rPr>
                <w:rFonts w:ascii="Arial" w:eastAsia="Arial" w:hAnsi="Arial" w:cs="Arial"/>
              </w:rPr>
              <w:t>nature,</w:t>
            </w:r>
            <w:r w:rsidRPr="00B67B8A">
              <w:rPr>
                <w:rFonts w:ascii="Arial" w:eastAsia="Arial" w:hAnsi="Arial" w:cs="Arial"/>
                <w:spacing w:val="7"/>
              </w:rPr>
              <w:t xml:space="preserve"> </w:t>
            </w:r>
            <w:r w:rsidRPr="00B67B8A">
              <w:rPr>
                <w:rFonts w:ascii="Arial" w:eastAsia="Arial" w:hAnsi="Arial" w:cs="Arial"/>
              </w:rPr>
              <w:t>n</w:t>
            </w:r>
            <w:r w:rsidRPr="00B67B8A">
              <w:rPr>
                <w:rFonts w:ascii="Arial" w:eastAsia="Arial" w:hAnsi="Arial" w:cs="Arial"/>
                <w:spacing w:val="2"/>
              </w:rPr>
              <w:t>o</w:t>
            </w:r>
            <w:r w:rsidRPr="00B67B8A">
              <w:rPr>
                <w:rFonts w:ascii="Arial" w:eastAsia="Arial" w:hAnsi="Arial" w:cs="Arial"/>
              </w:rPr>
              <w:t>t</w:t>
            </w:r>
            <w:r w:rsidRPr="00B67B8A">
              <w:rPr>
                <w:rFonts w:ascii="Arial" w:eastAsia="Arial" w:hAnsi="Arial" w:cs="Arial"/>
                <w:spacing w:val="-3"/>
              </w:rPr>
              <w:t>i</w:t>
            </w:r>
            <w:r w:rsidRPr="00B67B8A">
              <w:rPr>
                <w:rFonts w:ascii="Arial" w:eastAsia="Arial" w:hAnsi="Arial" w:cs="Arial"/>
                <w:spacing w:val="3"/>
              </w:rPr>
              <w:t>f</w:t>
            </w:r>
            <w:r w:rsidRPr="00B67B8A">
              <w:rPr>
                <w:rFonts w:ascii="Arial" w:eastAsia="Arial" w:hAnsi="Arial" w:cs="Arial"/>
              </w:rPr>
              <w:t>ic</w:t>
            </w:r>
            <w:r w:rsidRPr="00B67B8A">
              <w:rPr>
                <w:rFonts w:ascii="Arial" w:eastAsia="Arial" w:hAnsi="Arial" w:cs="Arial"/>
                <w:spacing w:val="-2"/>
              </w:rPr>
              <w:t>a</w:t>
            </w:r>
            <w:r w:rsidRPr="00B67B8A">
              <w:rPr>
                <w:rFonts w:ascii="Arial" w:eastAsia="Arial" w:hAnsi="Arial" w:cs="Arial"/>
              </w:rPr>
              <w:t>tion</w:t>
            </w:r>
            <w:r w:rsidRPr="00B67B8A">
              <w:rPr>
                <w:rFonts w:ascii="Arial" w:eastAsia="Arial" w:hAnsi="Arial" w:cs="Arial"/>
                <w:spacing w:val="8"/>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9"/>
              </w:rPr>
              <w:t xml:space="preserve"> </w:t>
            </w:r>
            <w:r w:rsidRPr="00B67B8A">
              <w:rPr>
                <w:rFonts w:ascii="Arial" w:eastAsia="Arial" w:hAnsi="Arial" w:cs="Arial"/>
              </w:rPr>
              <w:t>a</w:t>
            </w:r>
            <w:r w:rsidRPr="00B67B8A">
              <w:rPr>
                <w:rFonts w:ascii="Arial" w:eastAsia="Arial" w:hAnsi="Arial" w:cs="Arial"/>
                <w:spacing w:val="-2"/>
              </w:rPr>
              <w:t>w</w:t>
            </w:r>
            <w:r w:rsidRPr="00B67B8A">
              <w:rPr>
                <w:rFonts w:ascii="Arial" w:eastAsia="Arial" w:hAnsi="Arial" w:cs="Arial"/>
              </w:rPr>
              <w:t>ard</w:t>
            </w:r>
            <w:r w:rsidRPr="00B67B8A">
              <w:rPr>
                <w:rFonts w:ascii="Arial" w:eastAsia="Arial" w:hAnsi="Arial" w:cs="Arial"/>
                <w:spacing w:val="9"/>
              </w:rPr>
              <w:t xml:space="preserve"> </w:t>
            </w:r>
            <w:r w:rsidRPr="00B67B8A">
              <w:rPr>
                <w:rFonts w:ascii="Arial" w:eastAsia="Arial" w:hAnsi="Arial" w:cs="Arial"/>
              </w:rPr>
              <w:t>(let</w:t>
            </w:r>
            <w:r w:rsidRPr="00B67B8A">
              <w:rPr>
                <w:rFonts w:ascii="Arial" w:eastAsia="Arial" w:hAnsi="Arial" w:cs="Arial"/>
                <w:spacing w:val="-2"/>
              </w:rPr>
              <w:t>t</w:t>
            </w:r>
            <w:r w:rsidRPr="00B67B8A">
              <w:rPr>
                <w:rFonts w:ascii="Arial" w:eastAsia="Arial" w:hAnsi="Arial" w:cs="Arial"/>
              </w:rPr>
              <w:t>er</w:t>
            </w:r>
            <w:r w:rsidRPr="00B67B8A">
              <w:rPr>
                <w:rFonts w:ascii="Arial" w:eastAsia="Arial" w:hAnsi="Arial" w:cs="Arial"/>
                <w:spacing w:val="8"/>
              </w:rPr>
              <w:t xml:space="preserve"> </w:t>
            </w:r>
            <w:r w:rsidRPr="00B67B8A">
              <w:rPr>
                <w:rFonts w:ascii="Arial" w:eastAsia="Arial" w:hAnsi="Arial" w:cs="Arial"/>
                <w:spacing w:val="-1"/>
              </w:rPr>
              <w:t>o</w:t>
            </w:r>
            <w:r w:rsidRPr="00B67B8A">
              <w:rPr>
                <w:rFonts w:ascii="Arial" w:eastAsia="Arial" w:hAnsi="Arial" w:cs="Arial"/>
              </w:rPr>
              <w:t>f acc</w:t>
            </w:r>
            <w:r w:rsidRPr="00B67B8A">
              <w:rPr>
                <w:rFonts w:ascii="Arial" w:eastAsia="Arial" w:hAnsi="Arial" w:cs="Arial"/>
                <w:spacing w:val="2"/>
              </w:rPr>
              <w:t>e</w:t>
            </w:r>
            <w:r w:rsidRPr="00B67B8A">
              <w:rPr>
                <w:rFonts w:ascii="Arial" w:eastAsia="Arial" w:hAnsi="Arial" w:cs="Arial"/>
              </w:rPr>
              <w:t>ptanc</w:t>
            </w:r>
            <w:r w:rsidRPr="00B67B8A">
              <w:rPr>
                <w:rFonts w:ascii="Arial" w:eastAsia="Arial" w:hAnsi="Arial" w:cs="Arial"/>
                <w:spacing w:val="2"/>
              </w:rPr>
              <w:t>e</w:t>
            </w:r>
            <w:r w:rsidRPr="00B67B8A">
              <w:rPr>
                <w:rFonts w:ascii="Arial" w:eastAsia="Arial" w:hAnsi="Arial" w:cs="Arial"/>
              </w:rPr>
              <w:t xml:space="preserve">) </w:t>
            </w:r>
            <w:r w:rsidRPr="00B67B8A">
              <w:rPr>
                <w:rFonts w:ascii="Arial" w:eastAsia="Arial" w:hAnsi="Arial" w:cs="Arial"/>
                <w:spacing w:val="-3"/>
              </w:rPr>
              <w:t>s</w:t>
            </w:r>
            <w:r w:rsidRPr="00B67B8A">
              <w:rPr>
                <w:rFonts w:ascii="Arial" w:eastAsia="Arial" w:hAnsi="Arial" w:cs="Arial"/>
              </w:rPr>
              <w:t>h</w:t>
            </w:r>
            <w:r w:rsidRPr="00B67B8A">
              <w:rPr>
                <w:rFonts w:ascii="Arial" w:eastAsia="Arial" w:hAnsi="Arial" w:cs="Arial"/>
                <w:spacing w:val="2"/>
              </w:rPr>
              <w:t>a</w:t>
            </w:r>
            <w:r w:rsidRPr="00B67B8A">
              <w:rPr>
                <w:rFonts w:ascii="Arial" w:eastAsia="Arial" w:hAnsi="Arial" w:cs="Arial"/>
              </w:rPr>
              <w:t xml:space="preserve">ll </w:t>
            </w:r>
            <w:r w:rsidRPr="00B67B8A">
              <w:rPr>
                <w:rFonts w:ascii="Arial" w:eastAsia="Arial" w:hAnsi="Arial" w:cs="Arial"/>
                <w:spacing w:val="-2"/>
              </w:rPr>
              <w:t>b</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spacing w:val="-2"/>
              </w:rPr>
              <w:t>c</w:t>
            </w:r>
            <w:r w:rsidRPr="00B67B8A">
              <w:rPr>
                <w:rFonts w:ascii="Arial" w:eastAsia="Arial" w:hAnsi="Arial" w:cs="Arial"/>
              </w:rPr>
              <w:t>o</w:t>
            </w:r>
            <w:r w:rsidRPr="00B67B8A">
              <w:rPr>
                <w:rFonts w:ascii="Arial" w:eastAsia="Arial" w:hAnsi="Arial" w:cs="Arial"/>
                <w:spacing w:val="2"/>
              </w:rPr>
              <w:t>n</w:t>
            </w:r>
            <w:r w:rsidRPr="00B67B8A">
              <w:rPr>
                <w:rFonts w:ascii="Arial" w:eastAsia="Arial" w:hAnsi="Arial" w:cs="Arial"/>
              </w:rPr>
              <w:t>sid</w:t>
            </w:r>
            <w:r w:rsidRPr="00B67B8A">
              <w:rPr>
                <w:rFonts w:ascii="Arial" w:eastAsia="Arial" w:hAnsi="Arial" w:cs="Arial"/>
                <w:spacing w:val="1"/>
              </w:rPr>
              <w:t>e</w:t>
            </w:r>
            <w:r w:rsidRPr="00B67B8A">
              <w:rPr>
                <w:rFonts w:ascii="Arial" w:eastAsia="Arial" w:hAnsi="Arial" w:cs="Arial"/>
              </w:rPr>
              <w:t>r</w:t>
            </w:r>
            <w:r w:rsidRPr="00B67B8A">
              <w:rPr>
                <w:rFonts w:ascii="Arial" w:eastAsia="Arial" w:hAnsi="Arial" w:cs="Arial"/>
                <w:spacing w:val="-2"/>
              </w:rPr>
              <w:t>e</w:t>
            </w:r>
            <w:r w:rsidRPr="00B67B8A">
              <w:rPr>
                <w:rFonts w:ascii="Arial" w:eastAsia="Arial" w:hAnsi="Arial" w:cs="Arial"/>
              </w:rPr>
              <w:t>d</w:t>
            </w:r>
            <w:r w:rsidRPr="00B67B8A">
              <w:rPr>
                <w:rFonts w:ascii="Arial" w:eastAsia="Arial" w:hAnsi="Arial" w:cs="Arial"/>
                <w:spacing w:val="2"/>
              </w:rPr>
              <w:t xml:space="preserve"> </w:t>
            </w:r>
            <w:r w:rsidRPr="00B67B8A">
              <w:rPr>
                <w:rFonts w:ascii="Arial" w:eastAsia="Arial" w:hAnsi="Arial" w:cs="Arial"/>
              </w:rPr>
              <w:t>a</w:t>
            </w:r>
            <w:r w:rsidRPr="00B67B8A">
              <w:rPr>
                <w:rFonts w:ascii="Arial" w:eastAsia="Arial" w:hAnsi="Arial" w:cs="Arial"/>
                <w:spacing w:val="-1"/>
              </w:rPr>
              <w:t xml:space="preserve"> </w:t>
            </w:r>
            <w:r w:rsidRPr="00B67B8A">
              <w:rPr>
                <w:rFonts w:ascii="Arial" w:eastAsia="Arial" w:hAnsi="Arial" w:cs="Arial"/>
                <w:spacing w:val="1"/>
              </w:rPr>
              <w:t>b</w:t>
            </w:r>
            <w:r w:rsidRPr="00B67B8A">
              <w:rPr>
                <w:rFonts w:ascii="Arial" w:eastAsia="Arial" w:hAnsi="Arial" w:cs="Arial"/>
              </w:rPr>
              <w:t>in</w:t>
            </w:r>
            <w:r w:rsidRPr="00B67B8A">
              <w:rPr>
                <w:rFonts w:ascii="Arial" w:eastAsia="Arial" w:hAnsi="Arial" w:cs="Arial"/>
                <w:spacing w:val="1"/>
              </w:rPr>
              <w:t>d</w:t>
            </w:r>
            <w:r w:rsidRPr="00B67B8A">
              <w:rPr>
                <w:rFonts w:ascii="Arial" w:eastAsia="Arial" w:hAnsi="Arial" w:cs="Arial"/>
                <w:spacing w:val="-3"/>
              </w:rPr>
              <w:t>i</w:t>
            </w:r>
            <w:r w:rsidRPr="00B67B8A">
              <w:rPr>
                <w:rFonts w:ascii="Arial" w:eastAsia="Arial" w:hAnsi="Arial" w:cs="Arial"/>
              </w:rPr>
              <w:t>ng c</w:t>
            </w:r>
            <w:r w:rsidRPr="00B67B8A">
              <w:rPr>
                <w:rFonts w:ascii="Arial" w:eastAsia="Arial" w:hAnsi="Arial" w:cs="Arial"/>
                <w:spacing w:val="-1"/>
              </w:rPr>
              <w:t>o</w:t>
            </w:r>
            <w:r w:rsidRPr="00B67B8A">
              <w:rPr>
                <w:rFonts w:ascii="Arial" w:eastAsia="Arial" w:hAnsi="Arial" w:cs="Arial"/>
              </w:rPr>
              <w:t>n</w:t>
            </w:r>
            <w:r w:rsidRPr="00B67B8A">
              <w:rPr>
                <w:rFonts w:ascii="Arial" w:eastAsia="Arial" w:hAnsi="Arial" w:cs="Arial"/>
                <w:spacing w:val="1"/>
              </w:rPr>
              <w:t>t</w:t>
            </w:r>
            <w:r w:rsidRPr="00B67B8A">
              <w:rPr>
                <w:rFonts w:ascii="Arial" w:eastAsia="Arial" w:hAnsi="Arial" w:cs="Arial"/>
              </w:rPr>
              <w:t>ract.</w:t>
            </w:r>
          </w:p>
          <w:p w:rsidR="000C1979" w:rsidRPr="00B67B8A" w:rsidRDefault="006B558C" w:rsidP="00B67B8A">
            <w:pPr>
              <w:bidi w:val="0"/>
              <w:rPr>
                <w:rFonts w:cs="Simplified Arabic"/>
                <w:sz w:val="20"/>
                <w:szCs w:val="20"/>
                <w:rtl/>
              </w:rPr>
            </w:pPr>
            <w:r w:rsidRPr="00B67B8A">
              <w:rPr>
                <w:rFonts w:ascii="Arial" w:eastAsia="Arial" w:hAnsi="Arial" w:cs="Arial"/>
                <w:b/>
                <w:bCs/>
              </w:rPr>
              <w:lastRenderedPageBreak/>
              <w:t>4</w:t>
            </w:r>
            <w:r w:rsidRPr="00B67B8A">
              <w:rPr>
                <w:rFonts w:ascii="Arial" w:eastAsia="Arial" w:hAnsi="Arial" w:cs="Arial"/>
                <w:b/>
                <w:bCs/>
                <w:spacing w:val="2"/>
              </w:rPr>
              <w:t>1</w:t>
            </w:r>
            <w:r w:rsidRPr="00B67B8A">
              <w:rPr>
                <w:rFonts w:ascii="Arial" w:eastAsia="Arial" w:hAnsi="Arial" w:cs="Arial"/>
                <w:b/>
                <w:bCs/>
                <w:spacing w:val="-1"/>
              </w:rPr>
              <w:t>-</w:t>
            </w:r>
            <w:r w:rsidRPr="00B67B8A">
              <w:rPr>
                <w:rFonts w:ascii="Arial" w:eastAsia="Arial" w:hAnsi="Arial" w:cs="Arial"/>
                <w:b/>
                <w:bCs/>
              </w:rPr>
              <w:t>4</w:t>
            </w:r>
            <w:r w:rsidRPr="00B67B8A">
              <w:rPr>
                <w:rFonts w:ascii="Arial" w:eastAsia="Arial" w:hAnsi="Arial" w:cs="Arial"/>
                <w:b/>
                <w:bCs/>
                <w:spacing w:val="25"/>
              </w:rPr>
              <w:t xml:space="preserve"> </w:t>
            </w:r>
            <w:r w:rsidRPr="00B67B8A">
              <w:rPr>
                <w:rFonts w:ascii="Arial" w:eastAsia="Arial" w:hAnsi="Arial" w:cs="Arial"/>
              </w:rPr>
              <w:t>E</w:t>
            </w:r>
            <w:r w:rsidRPr="00B67B8A">
              <w:rPr>
                <w:rFonts w:ascii="Arial" w:eastAsia="Arial" w:hAnsi="Arial" w:cs="Arial"/>
                <w:spacing w:val="2"/>
              </w:rPr>
              <w:t>m</w:t>
            </w:r>
            <w:r w:rsidRPr="00B67B8A">
              <w:rPr>
                <w:rFonts w:ascii="Arial" w:eastAsia="Arial" w:hAnsi="Arial" w:cs="Arial"/>
              </w:rPr>
              <w:t>p</w:t>
            </w:r>
            <w:r w:rsidRPr="00B67B8A">
              <w:rPr>
                <w:rFonts w:ascii="Arial" w:eastAsia="Arial" w:hAnsi="Arial" w:cs="Arial"/>
                <w:spacing w:val="-2"/>
              </w:rPr>
              <w:t>l</w:t>
            </w:r>
            <w:r w:rsidRPr="00B67B8A">
              <w:rPr>
                <w:rFonts w:ascii="Arial" w:eastAsia="Arial" w:hAnsi="Arial" w:cs="Arial"/>
              </w:rPr>
              <w:t>o</w:t>
            </w:r>
            <w:r w:rsidRPr="00B67B8A">
              <w:rPr>
                <w:rFonts w:ascii="Arial" w:eastAsia="Arial" w:hAnsi="Arial" w:cs="Arial"/>
                <w:spacing w:val="-1"/>
              </w:rPr>
              <w:t>y</w:t>
            </w:r>
            <w:r w:rsidRPr="00B67B8A">
              <w:rPr>
                <w:rFonts w:ascii="Arial" w:eastAsia="Arial" w:hAnsi="Arial" w:cs="Arial"/>
              </w:rPr>
              <w:t>er</w:t>
            </w:r>
            <w:r w:rsidRPr="00B67B8A">
              <w:rPr>
                <w:rFonts w:ascii="Arial" w:eastAsia="Arial" w:hAnsi="Arial" w:cs="Arial"/>
                <w:spacing w:val="3"/>
              </w:rPr>
              <w:t xml:space="preserve"> </w:t>
            </w:r>
            <w:r w:rsidRPr="00B67B8A">
              <w:rPr>
                <w:rFonts w:ascii="Arial" w:eastAsia="Arial" w:hAnsi="Arial" w:cs="Arial"/>
              </w:rPr>
              <w:t>sh</w:t>
            </w:r>
            <w:r w:rsidRPr="00B67B8A">
              <w:rPr>
                <w:rFonts w:ascii="Arial" w:eastAsia="Arial" w:hAnsi="Arial" w:cs="Arial"/>
                <w:spacing w:val="2"/>
              </w:rPr>
              <w:t>a</w:t>
            </w:r>
            <w:r w:rsidRPr="00B67B8A">
              <w:rPr>
                <w:rFonts w:ascii="Arial" w:eastAsia="Arial" w:hAnsi="Arial" w:cs="Arial"/>
              </w:rPr>
              <w:t>ll,</w:t>
            </w:r>
            <w:r w:rsidRPr="00B67B8A">
              <w:rPr>
                <w:rFonts w:ascii="Arial" w:eastAsia="Arial" w:hAnsi="Arial" w:cs="Arial"/>
                <w:spacing w:val="2"/>
              </w:rPr>
              <w:t xml:space="preserve"> </w:t>
            </w:r>
            <w:r w:rsidRPr="00B67B8A">
              <w:rPr>
                <w:rFonts w:ascii="Arial" w:eastAsia="Arial" w:hAnsi="Arial" w:cs="Arial"/>
              </w:rPr>
              <w:t>as</w:t>
            </w:r>
            <w:r w:rsidRPr="00B67B8A">
              <w:rPr>
                <w:rFonts w:ascii="Arial" w:eastAsia="Arial" w:hAnsi="Arial" w:cs="Arial"/>
                <w:spacing w:val="4"/>
              </w:rPr>
              <w:t xml:space="preserve"> </w:t>
            </w:r>
            <w:r w:rsidRPr="00B67B8A">
              <w:rPr>
                <w:rFonts w:ascii="Arial" w:eastAsia="Arial" w:hAnsi="Arial" w:cs="Arial"/>
              </w:rPr>
              <w:t>so</w:t>
            </w:r>
            <w:r w:rsidRPr="00B67B8A">
              <w:rPr>
                <w:rFonts w:ascii="Arial" w:eastAsia="Arial" w:hAnsi="Arial" w:cs="Arial"/>
                <w:spacing w:val="2"/>
              </w:rPr>
              <w:t>o</w:t>
            </w:r>
            <w:r w:rsidRPr="00B67B8A">
              <w:rPr>
                <w:rFonts w:ascii="Arial" w:eastAsia="Arial" w:hAnsi="Arial" w:cs="Arial"/>
              </w:rPr>
              <w:t>n</w:t>
            </w:r>
            <w:r w:rsidRPr="00B67B8A">
              <w:rPr>
                <w:rFonts w:ascii="Arial" w:eastAsia="Arial" w:hAnsi="Arial" w:cs="Arial"/>
                <w:spacing w:val="4"/>
              </w:rPr>
              <w:t xml:space="preserve"> </w:t>
            </w:r>
            <w:r w:rsidRPr="00B67B8A">
              <w:rPr>
                <w:rFonts w:ascii="Arial" w:eastAsia="Arial" w:hAnsi="Arial" w:cs="Arial"/>
              </w:rPr>
              <w:t>as</w:t>
            </w:r>
            <w:r w:rsidRPr="00B67B8A">
              <w:rPr>
                <w:rFonts w:ascii="Arial" w:eastAsia="Arial" w:hAnsi="Arial" w:cs="Arial"/>
                <w:spacing w:val="4"/>
              </w:rPr>
              <w:t xml:space="preserve"> </w:t>
            </w:r>
            <w:r w:rsidRPr="00B67B8A">
              <w:rPr>
                <w:rFonts w:ascii="Arial" w:eastAsia="Arial" w:hAnsi="Arial" w:cs="Arial"/>
              </w:rPr>
              <w:t>the</w:t>
            </w:r>
            <w:r w:rsidRPr="00B67B8A">
              <w:rPr>
                <w:rFonts w:ascii="Arial" w:eastAsia="Arial" w:hAnsi="Arial" w:cs="Arial"/>
                <w:spacing w:val="3"/>
              </w:rPr>
              <w:t xml:space="preserve"> </w:t>
            </w:r>
            <w:r w:rsidRPr="00B67B8A">
              <w:rPr>
                <w:rFonts w:ascii="Arial" w:eastAsia="Arial" w:hAnsi="Arial" w:cs="Arial"/>
              </w:rPr>
              <w:t>Not</w:t>
            </w:r>
            <w:r w:rsidRPr="00B67B8A">
              <w:rPr>
                <w:rFonts w:ascii="Arial" w:eastAsia="Arial" w:hAnsi="Arial" w:cs="Arial"/>
                <w:spacing w:val="-2"/>
              </w:rPr>
              <w:t>i</w:t>
            </w:r>
            <w:r w:rsidRPr="00B67B8A">
              <w:rPr>
                <w:rFonts w:ascii="Arial" w:eastAsia="Arial" w:hAnsi="Arial" w:cs="Arial"/>
                <w:spacing w:val="3"/>
              </w:rPr>
              <w:t>f</w:t>
            </w:r>
            <w:r w:rsidRPr="00B67B8A">
              <w:rPr>
                <w:rFonts w:ascii="Arial" w:eastAsia="Arial" w:hAnsi="Arial" w:cs="Arial"/>
              </w:rPr>
              <w:t>ication of</w:t>
            </w:r>
            <w:r w:rsidRPr="00B67B8A">
              <w:rPr>
                <w:rFonts w:ascii="Arial" w:eastAsia="Arial" w:hAnsi="Arial" w:cs="Arial"/>
                <w:spacing w:val="6"/>
              </w:rPr>
              <w:t xml:space="preserve"> </w:t>
            </w:r>
            <w:r w:rsidRPr="00B67B8A">
              <w:rPr>
                <w:rFonts w:ascii="Arial" w:eastAsia="Arial" w:hAnsi="Arial" w:cs="Arial"/>
              </w:rPr>
              <w:t>A</w:t>
            </w:r>
            <w:r w:rsidRPr="00B67B8A">
              <w:rPr>
                <w:rFonts w:ascii="Arial" w:eastAsia="Arial" w:hAnsi="Arial" w:cs="Arial"/>
                <w:spacing w:val="-2"/>
              </w:rPr>
              <w:t>w</w:t>
            </w:r>
            <w:r w:rsidRPr="00B67B8A">
              <w:rPr>
                <w:rFonts w:ascii="Arial" w:eastAsia="Arial" w:hAnsi="Arial" w:cs="Arial"/>
              </w:rPr>
              <w:t>ard</w:t>
            </w:r>
            <w:r w:rsidRPr="00B67B8A">
              <w:rPr>
                <w:rFonts w:ascii="Arial" w:eastAsia="Arial" w:hAnsi="Arial" w:cs="Arial"/>
                <w:spacing w:val="4"/>
              </w:rPr>
              <w:t xml:space="preserve"> </w:t>
            </w:r>
            <w:r w:rsidRPr="00B67B8A">
              <w:rPr>
                <w:rFonts w:ascii="Arial" w:eastAsia="Arial" w:hAnsi="Arial" w:cs="Arial"/>
                <w:spacing w:val="-1"/>
              </w:rPr>
              <w:t>(</w:t>
            </w:r>
            <w:r w:rsidRPr="00B67B8A">
              <w:rPr>
                <w:rFonts w:ascii="Arial" w:eastAsia="Arial" w:hAnsi="Arial" w:cs="Arial"/>
                <w:spacing w:val="1"/>
              </w:rPr>
              <w:t>A</w:t>
            </w:r>
            <w:r w:rsidRPr="00B67B8A">
              <w:rPr>
                <w:rFonts w:ascii="Arial" w:eastAsia="Arial" w:hAnsi="Arial" w:cs="Arial"/>
              </w:rPr>
              <w:t>cce</w:t>
            </w:r>
            <w:r w:rsidRPr="00B67B8A">
              <w:rPr>
                <w:rFonts w:ascii="Arial" w:eastAsia="Arial" w:hAnsi="Arial" w:cs="Arial"/>
                <w:spacing w:val="2"/>
              </w:rPr>
              <w:t>p</w:t>
            </w:r>
            <w:r w:rsidRPr="00B67B8A">
              <w:rPr>
                <w:rFonts w:ascii="Arial" w:eastAsia="Arial" w:hAnsi="Arial" w:cs="Arial"/>
                <w:spacing w:val="-2"/>
              </w:rPr>
              <w:t>t</w:t>
            </w:r>
            <w:r w:rsidRPr="00B67B8A">
              <w:rPr>
                <w:rFonts w:ascii="Arial" w:eastAsia="Arial" w:hAnsi="Arial" w:cs="Arial"/>
              </w:rPr>
              <w:t>a</w:t>
            </w:r>
            <w:r w:rsidRPr="00B67B8A">
              <w:rPr>
                <w:rFonts w:ascii="Arial" w:eastAsia="Arial" w:hAnsi="Arial" w:cs="Arial"/>
                <w:spacing w:val="2"/>
              </w:rPr>
              <w:t>n</w:t>
            </w:r>
            <w:r w:rsidRPr="00B67B8A">
              <w:rPr>
                <w:rFonts w:ascii="Arial" w:eastAsia="Arial" w:hAnsi="Arial" w:cs="Arial"/>
                <w:spacing w:val="-2"/>
              </w:rPr>
              <w:t>c</w:t>
            </w:r>
            <w:r w:rsidRPr="00B67B8A">
              <w:rPr>
                <w:rFonts w:ascii="Arial" w:eastAsia="Arial" w:hAnsi="Arial" w:cs="Arial"/>
              </w:rPr>
              <w:t>e</w:t>
            </w:r>
            <w:r w:rsidRPr="00B67B8A">
              <w:rPr>
                <w:rFonts w:ascii="Arial" w:eastAsia="Arial" w:hAnsi="Arial" w:cs="Arial"/>
                <w:spacing w:val="4"/>
              </w:rPr>
              <w:t xml:space="preserve"> </w:t>
            </w:r>
            <w:r w:rsidRPr="00B67B8A">
              <w:rPr>
                <w:rFonts w:ascii="Arial" w:eastAsia="Arial" w:hAnsi="Arial" w:cs="Arial"/>
              </w:rPr>
              <w:t>L</w:t>
            </w:r>
            <w:r w:rsidRPr="00B67B8A">
              <w:rPr>
                <w:rFonts w:ascii="Arial" w:eastAsia="Arial" w:hAnsi="Arial" w:cs="Arial"/>
                <w:spacing w:val="2"/>
              </w:rPr>
              <w:t>e</w:t>
            </w:r>
            <w:r w:rsidRPr="00B67B8A">
              <w:rPr>
                <w:rFonts w:ascii="Arial" w:eastAsia="Arial" w:hAnsi="Arial" w:cs="Arial"/>
              </w:rPr>
              <w:t>t</w:t>
            </w:r>
            <w:r w:rsidRPr="00B67B8A">
              <w:rPr>
                <w:rFonts w:ascii="Arial" w:eastAsia="Arial" w:hAnsi="Arial" w:cs="Arial"/>
                <w:spacing w:val="-1"/>
              </w:rPr>
              <w:t>t</w:t>
            </w:r>
            <w:r w:rsidRPr="00B67B8A">
              <w:rPr>
                <w:rFonts w:ascii="Arial" w:eastAsia="Arial" w:hAnsi="Arial" w:cs="Arial"/>
              </w:rPr>
              <w:t>er)</w:t>
            </w:r>
            <w:r w:rsidRPr="00B67B8A">
              <w:rPr>
                <w:rFonts w:ascii="Arial" w:eastAsia="Arial" w:hAnsi="Arial" w:cs="Arial"/>
                <w:spacing w:val="2"/>
              </w:rPr>
              <w:t xml:space="preserve"> </w:t>
            </w:r>
            <w:r w:rsidRPr="00B67B8A">
              <w:rPr>
                <w:rFonts w:ascii="Arial" w:eastAsia="Arial" w:hAnsi="Arial" w:cs="Arial"/>
              </w:rPr>
              <w:t>is issu</w:t>
            </w:r>
            <w:r w:rsidRPr="00B67B8A">
              <w:rPr>
                <w:rFonts w:ascii="Arial" w:eastAsia="Arial" w:hAnsi="Arial" w:cs="Arial"/>
                <w:spacing w:val="1"/>
              </w:rPr>
              <w:t>e</w:t>
            </w:r>
            <w:r w:rsidRPr="00B67B8A">
              <w:rPr>
                <w:rFonts w:ascii="Arial" w:eastAsia="Arial" w:hAnsi="Arial" w:cs="Arial"/>
              </w:rPr>
              <w:t>d,</w:t>
            </w:r>
            <w:r w:rsidRPr="00B67B8A">
              <w:rPr>
                <w:rFonts w:ascii="Arial" w:eastAsia="Arial" w:hAnsi="Arial" w:cs="Arial"/>
                <w:spacing w:val="33"/>
              </w:rPr>
              <w:t xml:space="preserve"> </w:t>
            </w:r>
            <w:r w:rsidRPr="00B67B8A">
              <w:rPr>
                <w:rFonts w:ascii="Arial" w:eastAsia="Arial" w:hAnsi="Arial" w:cs="Arial"/>
              </w:rPr>
              <w:t>re</w:t>
            </w:r>
            <w:r w:rsidRPr="00B67B8A">
              <w:rPr>
                <w:rFonts w:ascii="Arial" w:eastAsia="Arial" w:hAnsi="Arial" w:cs="Arial"/>
                <w:spacing w:val="-2"/>
              </w:rPr>
              <w:t>s</w:t>
            </w:r>
            <w:r w:rsidRPr="00B67B8A">
              <w:rPr>
                <w:rFonts w:ascii="Arial" w:eastAsia="Arial" w:hAnsi="Arial" w:cs="Arial"/>
              </w:rPr>
              <w:t>p</w:t>
            </w:r>
            <w:r w:rsidRPr="00B67B8A">
              <w:rPr>
                <w:rFonts w:ascii="Arial" w:eastAsia="Arial" w:hAnsi="Arial" w:cs="Arial"/>
                <w:spacing w:val="2"/>
              </w:rPr>
              <w:t>o</w:t>
            </w:r>
            <w:r w:rsidRPr="00B67B8A">
              <w:rPr>
                <w:rFonts w:ascii="Arial" w:eastAsia="Arial" w:hAnsi="Arial" w:cs="Arial"/>
                <w:spacing w:val="-1"/>
              </w:rPr>
              <w:t>n</w:t>
            </w:r>
            <w:r w:rsidRPr="00B67B8A">
              <w:rPr>
                <w:rFonts w:ascii="Arial" w:eastAsia="Arial" w:hAnsi="Arial" w:cs="Arial"/>
              </w:rPr>
              <w:t>d</w:t>
            </w:r>
            <w:r w:rsidRPr="00B67B8A">
              <w:rPr>
                <w:rFonts w:ascii="Arial" w:eastAsia="Arial" w:hAnsi="Arial" w:cs="Arial"/>
                <w:spacing w:val="33"/>
              </w:rPr>
              <w:t xml:space="preserve"> </w:t>
            </w:r>
            <w:r w:rsidRPr="00B67B8A">
              <w:rPr>
                <w:rFonts w:ascii="Arial" w:eastAsia="Arial" w:hAnsi="Arial" w:cs="Arial"/>
              </w:rPr>
              <w:t>to</w:t>
            </w:r>
            <w:r w:rsidRPr="00B67B8A">
              <w:rPr>
                <w:rFonts w:ascii="Arial" w:eastAsia="Arial" w:hAnsi="Arial" w:cs="Arial"/>
                <w:spacing w:val="31"/>
              </w:rPr>
              <w:t xml:space="preserve"> </w:t>
            </w:r>
            <w:r w:rsidRPr="00B67B8A">
              <w:rPr>
                <w:rFonts w:ascii="Arial" w:eastAsia="Arial" w:hAnsi="Arial" w:cs="Arial"/>
              </w:rPr>
              <w:t>inqui</w:t>
            </w:r>
            <w:r w:rsidRPr="00B67B8A">
              <w:rPr>
                <w:rFonts w:ascii="Arial" w:eastAsia="Arial" w:hAnsi="Arial" w:cs="Arial"/>
                <w:spacing w:val="-1"/>
              </w:rPr>
              <w:t>r</w:t>
            </w:r>
            <w:r w:rsidRPr="00B67B8A">
              <w:rPr>
                <w:rFonts w:ascii="Arial" w:eastAsia="Arial" w:hAnsi="Arial" w:cs="Arial"/>
              </w:rPr>
              <w:t>y</w:t>
            </w:r>
            <w:r w:rsidRPr="00B67B8A">
              <w:rPr>
                <w:rFonts w:ascii="Arial" w:eastAsia="Arial" w:hAnsi="Arial" w:cs="Arial"/>
                <w:spacing w:val="30"/>
              </w:rPr>
              <w:t xml:space="preserve"> </w:t>
            </w:r>
            <w:r w:rsidRPr="00B67B8A">
              <w:rPr>
                <w:rFonts w:ascii="Arial" w:eastAsia="Arial" w:hAnsi="Arial" w:cs="Arial"/>
              </w:rPr>
              <w:t>r</w:t>
            </w:r>
            <w:r w:rsidRPr="00B67B8A">
              <w:rPr>
                <w:rFonts w:ascii="Arial" w:eastAsia="Arial" w:hAnsi="Arial" w:cs="Arial"/>
                <w:spacing w:val="3"/>
              </w:rPr>
              <w:t>e</w:t>
            </w:r>
            <w:r w:rsidRPr="00B67B8A">
              <w:rPr>
                <w:rFonts w:ascii="Arial" w:eastAsia="Arial" w:hAnsi="Arial" w:cs="Arial"/>
                <w:spacing w:val="-1"/>
              </w:rPr>
              <w:t>q</w:t>
            </w:r>
            <w:r w:rsidRPr="00B67B8A">
              <w:rPr>
                <w:rFonts w:ascii="Arial" w:eastAsia="Arial" w:hAnsi="Arial" w:cs="Arial"/>
              </w:rPr>
              <w:t>u</w:t>
            </w:r>
            <w:r w:rsidRPr="00B67B8A">
              <w:rPr>
                <w:rFonts w:ascii="Arial" w:eastAsia="Arial" w:hAnsi="Arial" w:cs="Arial"/>
                <w:spacing w:val="2"/>
              </w:rPr>
              <w:t>e</w:t>
            </w:r>
            <w:r w:rsidRPr="00B67B8A">
              <w:rPr>
                <w:rFonts w:ascii="Arial" w:eastAsia="Arial" w:hAnsi="Arial" w:cs="Arial"/>
              </w:rPr>
              <w:t>sts</w:t>
            </w:r>
            <w:r w:rsidRPr="00B67B8A">
              <w:rPr>
                <w:rFonts w:ascii="Arial" w:eastAsia="Arial" w:hAnsi="Arial" w:cs="Arial"/>
                <w:spacing w:val="32"/>
              </w:rPr>
              <w:t xml:space="preserve"> </w:t>
            </w:r>
            <w:r w:rsidRPr="00B67B8A">
              <w:rPr>
                <w:rFonts w:ascii="Arial" w:eastAsia="Arial" w:hAnsi="Arial" w:cs="Arial"/>
              </w:rPr>
              <w:t>recei</w:t>
            </w:r>
            <w:r w:rsidRPr="00B67B8A">
              <w:rPr>
                <w:rFonts w:ascii="Arial" w:eastAsia="Arial" w:hAnsi="Arial" w:cs="Arial"/>
                <w:spacing w:val="-2"/>
              </w:rPr>
              <w:t>v</w:t>
            </w:r>
            <w:r w:rsidRPr="00B67B8A">
              <w:rPr>
                <w:rFonts w:ascii="Arial" w:eastAsia="Arial" w:hAnsi="Arial" w:cs="Arial"/>
              </w:rPr>
              <w:t>ed</w:t>
            </w:r>
            <w:r w:rsidRPr="00B67B8A">
              <w:rPr>
                <w:rFonts w:ascii="Arial" w:eastAsia="Arial" w:hAnsi="Arial" w:cs="Arial"/>
                <w:spacing w:val="33"/>
              </w:rPr>
              <w:t xml:space="preserve"> </w:t>
            </w:r>
            <w:r w:rsidRPr="00B67B8A">
              <w:rPr>
                <w:rFonts w:ascii="Arial" w:eastAsia="Arial" w:hAnsi="Arial" w:cs="Arial"/>
              </w:rPr>
              <w:t>in</w:t>
            </w:r>
            <w:r w:rsidRPr="00B67B8A">
              <w:rPr>
                <w:rFonts w:ascii="Arial" w:eastAsia="Arial" w:hAnsi="Arial" w:cs="Arial"/>
                <w:spacing w:val="32"/>
              </w:rPr>
              <w:t xml:space="preserve"> </w:t>
            </w:r>
            <w:r w:rsidRPr="00B67B8A">
              <w:rPr>
                <w:rFonts w:ascii="Arial" w:eastAsia="Arial" w:hAnsi="Arial" w:cs="Arial"/>
                <w:spacing w:val="-3"/>
              </w:rPr>
              <w:t>w</w:t>
            </w:r>
            <w:r w:rsidRPr="00B67B8A">
              <w:rPr>
                <w:rFonts w:ascii="Arial" w:eastAsia="Arial" w:hAnsi="Arial" w:cs="Arial"/>
              </w:rPr>
              <w:t>r</w:t>
            </w:r>
            <w:r w:rsidRPr="00B67B8A">
              <w:rPr>
                <w:rFonts w:ascii="Arial" w:eastAsia="Arial" w:hAnsi="Arial" w:cs="Arial"/>
                <w:spacing w:val="-1"/>
              </w:rPr>
              <w:t>i</w:t>
            </w:r>
            <w:r w:rsidRPr="00B67B8A">
              <w:rPr>
                <w:rFonts w:ascii="Arial" w:eastAsia="Arial" w:hAnsi="Arial" w:cs="Arial"/>
              </w:rPr>
              <w:t>ti</w:t>
            </w:r>
            <w:r w:rsidRPr="00B67B8A">
              <w:rPr>
                <w:rFonts w:ascii="Arial" w:eastAsia="Arial" w:hAnsi="Arial" w:cs="Arial"/>
                <w:spacing w:val="3"/>
              </w:rPr>
              <w:t>n</w:t>
            </w:r>
            <w:r w:rsidRPr="00B67B8A">
              <w:rPr>
                <w:rFonts w:ascii="Arial" w:eastAsia="Arial" w:hAnsi="Arial" w:cs="Arial"/>
              </w:rPr>
              <w:t>g</w:t>
            </w:r>
            <w:r w:rsidRPr="00B67B8A">
              <w:rPr>
                <w:rFonts w:ascii="Arial" w:eastAsia="Arial" w:hAnsi="Arial" w:cs="Arial"/>
                <w:spacing w:val="30"/>
              </w:rPr>
              <w:t xml:space="preserve"> </w:t>
            </w:r>
            <w:r w:rsidRPr="00B67B8A">
              <w:rPr>
                <w:rFonts w:ascii="Arial" w:eastAsia="Arial" w:hAnsi="Arial" w:cs="Arial"/>
                <w:spacing w:val="3"/>
              </w:rPr>
              <w:t>f</w:t>
            </w:r>
            <w:r w:rsidRPr="00B67B8A">
              <w:rPr>
                <w:rFonts w:ascii="Arial" w:eastAsia="Arial" w:hAnsi="Arial" w:cs="Arial"/>
              </w:rPr>
              <w:t>rom</w:t>
            </w:r>
          </w:p>
          <w:p w:rsidR="006B558C" w:rsidRDefault="006B558C" w:rsidP="00B67B8A">
            <w:pPr>
              <w:bidi w:val="0"/>
              <w:rPr>
                <w:rFonts w:ascii="Arial" w:eastAsia="Arial" w:hAnsi="Arial" w:cs="Arial"/>
              </w:rPr>
            </w:pPr>
            <w:r w:rsidRPr="00B67B8A">
              <w:rPr>
                <w:rFonts w:ascii="Arial" w:eastAsia="Arial" w:hAnsi="Arial" w:cs="Arial"/>
                <w:spacing w:val="31"/>
              </w:rPr>
              <w:t xml:space="preserve"> </w:t>
            </w:r>
            <w:r w:rsidRPr="00B67B8A">
              <w:rPr>
                <w:rFonts w:ascii="Arial" w:eastAsia="Arial" w:hAnsi="Arial" w:cs="Arial"/>
              </w:rPr>
              <w:t>bi</w:t>
            </w:r>
            <w:r w:rsidRPr="00B67B8A">
              <w:rPr>
                <w:rFonts w:ascii="Arial" w:eastAsia="Arial" w:hAnsi="Arial" w:cs="Arial"/>
                <w:spacing w:val="1"/>
              </w:rPr>
              <w:t>d</w:t>
            </w:r>
            <w:r w:rsidRPr="00B67B8A">
              <w:rPr>
                <w:rFonts w:ascii="Arial" w:eastAsia="Arial" w:hAnsi="Arial" w:cs="Arial"/>
                <w:spacing w:val="-1"/>
              </w:rPr>
              <w:t>d</w:t>
            </w:r>
            <w:r w:rsidRPr="00B67B8A">
              <w:rPr>
                <w:rFonts w:ascii="Arial" w:eastAsia="Arial" w:hAnsi="Arial" w:cs="Arial"/>
              </w:rPr>
              <w:t>e</w:t>
            </w:r>
            <w:r w:rsidRPr="00B67B8A">
              <w:rPr>
                <w:rFonts w:ascii="Arial" w:eastAsia="Arial" w:hAnsi="Arial" w:cs="Arial"/>
                <w:spacing w:val="-2"/>
              </w:rPr>
              <w:t>r</w:t>
            </w:r>
            <w:r w:rsidRPr="00B67B8A">
              <w:rPr>
                <w:rFonts w:ascii="Arial" w:eastAsia="Arial" w:hAnsi="Arial" w:cs="Arial"/>
              </w:rPr>
              <w:t>s</w:t>
            </w:r>
            <w:r w:rsidRPr="00B67B8A">
              <w:rPr>
                <w:rFonts w:ascii="Arial" w:eastAsia="Arial" w:hAnsi="Arial" w:cs="Arial"/>
                <w:spacing w:val="32"/>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at</w:t>
            </w:r>
            <w:r w:rsidRPr="00B67B8A">
              <w:rPr>
                <w:rFonts w:ascii="Arial" w:eastAsia="Arial" w:hAnsi="Arial" w:cs="Arial"/>
                <w:spacing w:val="33"/>
              </w:rPr>
              <w:t xml:space="preserve"> </w:t>
            </w:r>
            <w:r w:rsidRPr="00B67B8A">
              <w:rPr>
                <w:rFonts w:ascii="Arial" w:eastAsia="Arial" w:hAnsi="Arial" w:cs="Arial"/>
                <w:spacing w:val="-3"/>
              </w:rPr>
              <w:t>w</w:t>
            </w:r>
            <w:r w:rsidRPr="00B67B8A">
              <w:rPr>
                <w:rFonts w:ascii="Arial" w:eastAsia="Arial" w:hAnsi="Arial" w:cs="Arial"/>
              </w:rPr>
              <w:t>er</w:t>
            </w:r>
            <w:r w:rsidRPr="00B67B8A">
              <w:rPr>
                <w:rFonts w:ascii="Arial" w:eastAsia="Arial" w:hAnsi="Arial" w:cs="Arial"/>
                <w:spacing w:val="1"/>
              </w:rPr>
              <w:t>e</w:t>
            </w:r>
            <w:r w:rsidRPr="00B67B8A">
              <w:rPr>
                <w:rFonts w:ascii="Arial" w:eastAsia="Arial" w:hAnsi="Arial" w:cs="Arial"/>
              </w:rPr>
              <w:t>n’t f</w:t>
            </w:r>
            <w:r w:rsidRPr="00B67B8A">
              <w:rPr>
                <w:rFonts w:ascii="Arial" w:eastAsia="Arial" w:hAnsi="Arial" w:cs="Arial"/>
                <w:spacing w:val="1"/>
              </w:rPr>
              <w:t>o</w:t>
            </w:r>
            <w:r w:rsidRPr="00B67B8A">
              <w:rPr>
                <w:rFonts w:ascii="Arial" w:eastAsia="Arial" w:hAnsi="Arial" w:cs="Arial"/>
              </w:rPr>
              <w:t>rtunate and i</w:t>
            </w:r>
            <w:r w:rsidRPr="00B67B8A">
              <w:rPr>
                <w:rFonts w:ascii="Arial" w:eastAsia="Arial" w:hAnsi="Arial" w:cs="Arial"/>
                <w:spacing w:val="-1"/>
              </w:rPr>
              <w:t>n</w:t>
            </w:r>
            <w:r w:rsidRPr="00B67B8A">
              <w:rPr>
                <w:rFonts w:ascii="Arial" w:eastAsia="Arial" w:hAnsi="Arial" w:cs="Arial"/>
              </w:rPr>
              <w:t>f</w:t>
            </w:r>
            <w:r w:rsidRPr="00B67B8A">
              <w:rPr>
                <w:rFonts w:ascii="Arial" w:eastAsia="Arial" w:hAnsi="Arial" w:cs="Arial"/>
                <w:spacing w:val="1"/>
              </w:rPr>
              <w:t>o</w:t>
            </w:r>
            <w:r w:rsidRPr="00B67B8A">
              <w:rPr>
                <w:rFonts w:ascii="Arial" w:eastAsia="Arial" w:hAnsi="Arial" w:cs="Arial"/>
              </w:rPr>
              <w:t>rm</w:t>
            </w:r>
            <w:r w:rsidRPr="00B67B8A">
              <w:rPr>
                <w:rFonts w:ascii="Arial" w:eastAsia="Arial" w:hAnsi="Arial" w:cs="Arial"/>
                <w:spacing w:val="2"/>
              </w:rPr>
              <w:t xml:space="preserve"> </w:t>
            </w:r>
            <w:r w:rsidRPr="00B67B8A">
              <w:rPr>
                <w:rFonts w:ascii="Arial" w:eastAsia="Arial" w:hAnsi="Arial" w:cs="Arial"/>
                <w:spacing w:val="-2"/>
              </w:rPr>
              <w:t>t</w:t>
            </w:r>
            <w:r w:rsidRPr="00B67B8A">
              <w:rPr>
                <w:rFonts w:ascii="Arial" w:eastAsia="Arial" w:hAnsi="Arial" w:cs="Arial"/>
                <w:spacing w:val="-1"/>
              </w:rPr>
              <w:t>h</w:t>
            </w:r>
            <w:r w:rsidRPr="00B67B8A">
              <w:rPr>
                <w:rFonts w:ascii="Arial" w:eastAsia="Arial" w:hAnsi="Arial" w:cs="Arial"/>
              </w:rPr>
              <w:t>em</w:t>
            </w:r>
            <w:r w:rsidRPr="00B67B8A">
              <w:rPr>
                <w:rFonts w:ascii="Arial" w:eastAsia="Arial" w:hAnsi="Arial" w:cs="Arial"/>
                <w:spacing w:val="1"/>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spacing w:val="-3"/>
              </w:rPr>
              <w:t>r</w:t>
            </w:r>
            <w:r w:rsidRPr="00B67B8A">
              <w:rPr>
                <w:rFonts w:ascii="Arial" w:eastAsia="Arial" w:hAnsi="Arial" w:cs="Arial"/>
              </w:rPr>
              <w:t>e</w:t>
            </w:r>
            <w:r w:rsidRPr="00B67B8A">
              <w:rPr>
                <w:rFonts w:ascii="Arial" w:eastAsia="Arial" w:hAnsi="Arial" w:cs="Arial"/>
                <w:spacing w:val="2"/>
              </w:rPr>
              <w:t>a</w:t>
            </w:r>
            <w:r w:rsidRPr="00B67B8A">
              <w:rPr>
                <w:rFonts w:ascii="Arial" w:eastAsia="Arial" w:hAnsi="Arial" w:cs="Arial"/>
              </w:rPr>
              <w:t>s</w:t>
            </w:r>
            <w:r w:rsidRPr="00B67B8A">
              <w:rPr>
                <w:rFonts w:ascii="Arial" w:eastAsia="Arial" w:hAnsi="Arial" w:cs="Arial"/>
                <w:spacing w:val="-1"/>
              </w:rPr>
              <w:t>o</w:t>
            </w:r>
            <w:r w:rsidRPr="00B67B8A">
              <w:rPr>
                <w:rFonts w:ascii="Arial" w:eastAsia="Arial" w:hAnsi="Arial" w:cs="Arial"/>
              </w:rPr>
              <w:t xml:space="preserve">ns </w:t>
            </w:r>
            <w:r w:rsidRPr="00B67B8A">
              <w:rPr>
                <w:rFonts w:ascii="Arial" w:eastAsia="Arial" w:hAnsi="Arial" w:cs="Arial"/>
                <w:spacing w:val="2"/>
              </w:rPr>
              <w:t>f</w:t>
            </w:r>
            <w:r w:rsidRPr="00B67B8A">
              <w:rPr>
                <w:rFonts w:ascii="Arial" w:eastAsia="Arial" w:hAnsi="Arial" w:cs="Arial"/>
              </w:rPr>
              <w:t>or</w:t>
            </w:r>
            <w:r w:rsidRPr="00B67B8A">
              <w:rPr>
                <w:rFonts w:ascii="Arial" w:eastAsia="Arial" w:hAnsi="Arial" w:cs="Arial"/>
                <w:spacing w:val="-1"/>
              </w:rPr>
              <w:t xml:space="preserve"> </w:t>
            </w:r>
            <w:r w:rsidRPr="00B67B8A">
              <w:rPr>
                <w:rFonts w:ascii="Arial" w:eastAsia="Arial" w:hAnsi="Arial" w:cs="Arial"/>
              </w:rPr>
              <w:t>n</w:t>
            </w:r>
            <w:r w:rsidRPr="00B67B8A">
              <w:rPr>
                <w:rFonts w:ascii="Arial" w:eastAsia="Arial" w:hAnsi="Arial" w:cs="Arial"/>
                <w:spacing w:val="2"/>
              </w:rPr>
              <w:t>o</w:t>
            </w:r>
            <w:r w:rsidRPr="00B67B8A">
              <w:rPr>
                <w:rFonts w:ascii="Arial" w:eastAsia="Arial" w:hAnsi="Arial" w:cs="Arial"/>
              </w:rPr>
              <w:t>t</w:t>
            </w:r>
            <w:r w:rsidRPr="00B67B8A">
              <w:rPr>
                <w:rFonts w:ascii="Arial" w:eastAsia="Arial" w:hAnsi="Arial" w:cs="Arial"/>
                <w:spacing w:val="-2"/>
              </w:rPr>
              <w:t xml:space="preserve"> </w:t>
            </w:r>
            <w:r w:rsidRPr="00B67B8A">
              <w:rPr>
                <w:rFonts w:ascii="Arial" w:eastAsia="Arial" w:hAnsi="Arial" w:cs="Arial"/>
                <w:spacing w:val="1"/>
              </w:rPr>
              <w:t>b</w:t>
            </w:r>
            <w:r w:rsidRPr="00B67B8A">
              <w:rPr>
                <w:rFonts w:ascii="Arial" w:eastAsia="Arial" w:hAnsi="Arial" w:cs="Arial"/>
              </w:rPr>
              <w:t>ei</w:t>
            </w:r>
            <w:r w:rsidRPr="00B67B8A">
              <w:rPr>
                <w:rFonts w:ascii="Arial" w:eastAsia="Arial" w:hAnsi="Arial" w:cs="Arial"/>
                <w:spacing w:val="1"/>
              </w:rPr>
              <w:t>n</w:t>
            </w:r>
            <w:r w:rsidRPr="00B67B8A">
              <w:rPr>
                <w:rFonts w:ascii="Arial" w:eastAsia="Arial" w:hAnsi="Arial" w:cs="Arial"/>
              </w:rPr>
              <w:t>g</w:t>
            </w:r>
            <w:r w:rsidRPr="00B67B8A">
              <w:rPr>
                <w:rFonts w:ascii="Arial" w:eastAsia="Arial" w:hAnsi="Arial" w:cs="Arial"/>
                <w:spacing w:val="-1"/>
              </w:rPr>
              <w:t xml:space="preserve"> </w:t>
            </w:r>
            <w:r w:rsidRPr="00B67B8A">
              <w:rPr>
                <w:rFonts w:ascii="Arial" w:eastAsia="Arial" w:hAnsi="Arial" w:cs="Arial"/>
              </w:rPr>
              <w:t>s</w:t>
            </w:r>
            <w:r w:rsidRPr="00B67B8A">
              <w:rPr>
                <w:rFonts w:ascii="Arial" w:eastAsia="Arial" w:hAnsi="Arial" w:cs="Arial"/>
                <w:spacing w:val="1"/>
              </w:rPr>
              <w:t>e</w:t>
            </w:r>
            <w:r w:rsidRPr="00B67B8A">
              <w:rPr>
                <w:rFonts w:ascii="Arial" w:eastAsia="Arial" w:hAnsi="Arial" w:cs="Arial"/>
              </w:rPr>
              <w:t>lec</w:t>
            </w:r>
            <w:r w:rsidRPr="00B67B8A">
              <w:rPr>
                <w:rFonts w:ascii="Arial" w:eastAsia="Arial" w:hAnsi="Arial" w:cs="Arial"/>
                <w:spacing w:val="-1"/>
              </w:rPr>
              <w:t>t</w:t>
            </w:r>
            <w:r w:rsidRPr="00B67B8A">
              <w:rPr>
                <w:rFonts w:ascii="Arial" w:eastAsia="Arial" w:hAnsi="Arial" w:cs="Arial"/>
              </w:rPr>
              <w:t>e</w:t>
            </w:r>
            <w:r w:rsidRPr="00B67B8A">
              <w:rPr>
                <w:rFonts w:ascii="Arial" w:eastAsia="Arial" w:hAnsi="Arial" w:cs="Arial"/>
                <w:spacing w:val="2"/>
              </w:rPr>
              <w:t>d</w:t>
            </w:r>
            <w:r w:rsidRPr="00B67B8A">
              <w:rPr>
                <w:rFonts w:ascii="Arial" w:eastAsia="Arial" w:hAnsi="Arial" w:cs="Arial"/>
              </w:rPr>
              <w:t>.</w:t>
            </w:r>
          </w:p>
          <w:p w:rsidR="005473D2" w:rsidRPr="00B67B8A" w:rsidRDefault="005473D2" w:rsidP="005473D2">
            <w:pPr>
              <w:bidi w:val="0"/>
              <w:rPr>
                <w:rFonts w:ascii="Arial" w:eastAsia="Arial" w:hAnsi="Arial" w:cs="Arial"/>
              </w:rPr>
            </w:pPr>
          </w:p>
          <w:p w:rsidR="006B558C" w:rsidRPr="00B67B8A" w:rsidRDefault="006B558C" w:rsidP="00B67B8A">
            <w:pPr>
              <w:bidi w:val="0"/>
              <w:rPr>
                <w:rFonts w:ascii="Arial" w:eastAsia="Arial" w:hAnsi="Arial" w:cs="Arial"/>
                <w:sz w:val="20"/>
                <w:szCs w:val="20"/>
                <w:lang w:bidi="ar-IQ"/>
              </w:rPr>
            </w:pPr>
          </w:p>
          <w:p w:rsidR="006B558C" w:rsidRPr="00B67B8A" w:rsidRDefault="006B558C" w:rsidP="00B67B8A">
            <w:pPr>
              <w:pStyle w:val="1"/>
              <w:spacing w:before="0"/>
              <w:outlineLvl w:val="0"/>
              <w:rPr>
                <w:rFonts w:asciiTheme="minorBidi" w:hAnsiTheme="minorBidi" w:cstheme="minorBidi"/>
                <w:color w:val="auto"/>
                <w:sz w:val="22"/>
                <w:szCs w:val="22"/>
              </w:rPr>
            </w:pPr>
            <w:bookmarkStart w:id="184" w:name="_Toc464325690"/>
            <w:bookmarkStart w:id="185" w:name="_Toc464327179"/>
            <w:bookmarkStart w:id="186" w:name="_Toc465532913"/>
            <w:r w:rsidRPr="00B67B8A">
              <w:rPr>
                <w:rFonts w:asciiTheme="minorBidi" w:hAnsiTheme="minorBidi" w:cstheme="minorBidi"/>
                <w:color w:val="auto"/>
                <w:sz w:val="22"/>
                <w:szCs w:val="22"/>
              </w:rPr>
              <w:t xml:space="preserve">42. </w:t>
            </w:r>
            <w:bookmarkStart w:id="187" w:name="A47"/>
            <w:bookmarkEnd w:id="187"/>
            <w:r w:rsidRPr="00B67B8A">
              <w:rPr>
                <w:rFonts w:asciiTheme="minorBidi" w:hAnsiTheme="minorBidi" w:cstheme="minorBidi"/>
                <w:color w:val="auto"/>
                <w:sz w:val="22"/>
                <w:szCs w:val="22"/>
                <w:u w:color="000000"/>
              </w:rPr>
              <w:t xml:space="preserve"> Signing </w:t>
            </w:r>
            <w:bookmarkEnd w:id="184"/>
            <w:bookmarkEnd w:id="185"/>
            <w:r w:rsidRPr="00B67B8A">
              <w:rPr>
                <w:rFonts w:asciiTheme="minorBidi" w:hAnsiTheme="minorBidi" w:cstheme="minorBidi"/>
                <w:color w:val="auto"/>
                <w:sz w:val="22"/>
                <w:szCs w:val="22"/>
                <w:u w:color="000000"/>
              </w:rPr>
              <w:t>of Contract</w:t>
            </w:r>
            <w:bookmarkEnd w:id="186"/>
          </w:p>
          <w:p w:rsidR="006B558C" w:rsidRPr="00B67B8A" w:rsidRDefault="006B558C" w:rsidP="00B67B8A">
            <w:pPr>
              <w:bidi w:val="0"/>
              <w:rPr>
                <w:rFonts w:ascii="Arial" w:eastAsia="Arial" w:hAnsi="Arial" w:cs="Arial"/>
              </w:rPr>
            </w:pPr>
            <w:r w:rsidRPr="00B67B8A">
              <w:rPr>
                <w:rFonts w:ascii="Arial" w:eastAsia="Arial" w:hAnsi="Arial" w:cs="Arial"/>
                <w:b/>
                <w:bCs/>
              </w:rPr>
              <w:t>4</w:t>
            </w:r>
            <w:r w:rsidRPr="00B67B8A">
              <w:rPr>
                <w:rFonts w:ascii="Arial" w:eastAsia="Arial" w:hAnsi="Arial" w:cs="Arial"/>
                <w:b/>
                <w:bCs/>
                <w:spacing w:val="2"/>
              </w:rPr>
              <w:t>2</w:t>
            </w:r>
            <w:r w:rsidRPr="00B67B8A">
              <w:rPr>
                <w:rFonts w:ascii="Arial" w:eastAsia="Arial" w:hAnsi="Arial" w:cs="Arial"/>
                <w:b/>
                <w:bCs/>
                <w:spacing w:val="-1"/>
              </w:rPr>
              <w:t>-</w:t>
            </w:r>
            <w:r w:rsidRPr="00B67B8A">
              <w:rPr>
                <w:rFonts w:ascii="Arial" w:eastAsia="Arial" w:hAnsi="Arial" w:cs="Arial"/>
                <w:b/>
                <w:bCs/>
              </w:rPr>
              <w:t xml:space="preserve">1 </w:t>
            </w:r>
            <w:r w:rsidRPr="00B67B8A">
              <w:rPr>
                <w:rFonts w:ascii="Arial" w:eastAsia="Arial" w:hAnsi="Arial" w:cs="Arial"/>
                <w:b/>
                <w:bCs/>
                <w:spacing w:val="7"/>
              </w:rPr>
              <w:t xml:space="preserve"> </w:t>
            </w:r>
            <w:r w:rsidRPr="00B67B8A">
              <w:rPr>
                <w:rFonts w:ascii="Arial" w:eastAsia="Arial" w:hAnsi="Arial" w:cs="Arial"/>
              </w:rPr>
              <w:t>As</w:t>
            </w:r>
            <w:r w:rsidRPr="00B67B8A">
              <w:rPr>
                <w:rFonts w:ascii="Arial" w:eastAsia="Arial" w:hAnsi="Arial" w:cs="Arial"/>
                <w:spacing w:val="35"/>
              </w:rPr>
              <w:t xml:space="preserve"> </w:t>
            </w:r>
            <w:r w:rsidRPr="00B67B8A">
              <w:rPr>
                <w:rFonts w:ascii="Arial" w:eastAsia="Arial" w:hAnsi="Arial" w:cs="Arial"/>
              </w:rPr>
              <w:t>soon</w:t>
            </w:r>
            <w:r w:rsidRPr="00B67B8A">
              <w:rPr>
                <w:rFonts w:ascii="Arial" w:eastAsia="Arial" w:hAnsi="Arial" w:cs="Arial"/>
                <w:spacing w:val="32"/>
              </w:rPr>
              <w:t xml:space="preserve"> </w:t>
            </w:r>
            <w:r w:rsidRPr="00B67B8A">
              <w:rPr>
                <w:rFonts w:ascii="Arial" w:eastAsia="Arial" w:hAnsi="Arial" w:cs="Arial"/>
              </w:rPr>
              <w:t>as</w:t>
            </w:r>
            <w:r w:rsidRPr="00B67B8A">
              <w:rPr>
                <w:rFonts w:ascii="Arial" w:eastAsia="Arial" w:hAnsi="Arial" w:cs="Arial"/>
                <w:spacing w:val="35"/>
              </w:rPr>
              <w:t xml:space="preserve"> </w:t>
            </w:r>
            <w:r w:rsidRPr="00B67B8A">
              <w:rPr>
                <w:rFonts w:ascii="Arial" w:eastAsia="Arial" w:hAnsi="Arial" w:cs="Arial"/>
              </w:rPr>
              <w:t>the</w:t>
            </w:r>
            <w:r w:rsidRPr="00B67B8A">
              <w:rPr>
                <w:rFonts w:ascii="Arial" w:eastAsia="Arial" w:hAnsi="Arial" w:cs="Arial"/>
                <w:spacing w:val="34"/>
              </w:rPr>
              <w:t xml:space="preserve"> </w:t>
            </w:r>
            <w:r w:rsidRPr="00B67B8A">
              <w:rPr>
                <w:rFonts w:ascii="Arial" w:eastAsia="Arial" w:hAnsi="Arial" w:cs="Arial"/>
              </w:rPr>
              <w:t>N</w:t>
            </w:r>
            <w:r w:rsidRPr="00B67B8A">
              <w:rPr>
                <w:rFonts w:ascii="Arial" w:eastAsia="Arial" w:hAnsi="Arial" w:cs="Arial"/>
                <w:spacing w:val="-2"/>
              </w:rPr>
              <w:t>o</w:t>
            </w:r>
            <w:r w:rsidRPr="00B67B8A">
              <w:rPr>
                <w:rFonts w:ascii="Arial" w:eastAsia="Arial" w:hAnsi="Arial" w:cs="Arial"/>
              </w:rPr>
              <w:t>t</w:t>
            </w:r>
            <w:r w:rsidRPr="00B67B8A">
              <w:rPr>
                <w:rFonts w:ascii="Arial" w:eastAsia="Arial" w:hAnsi="Arial" w:cs="Arial"/>
                <w:spacing w:val="-2"/>
              </w:rPr>
              <w:t>i</w:t>
            </w:r>
            <w:r w:rsidRPr="00B67B8A">
              <w:rPr>
                <w:rFonts w:ascii="Arial" w:eastAsia="Arial" w:hAnsi="Arial" w:cs="Arial"/>
                <w:spacing w:val="3"/>
              </w:rPr>
              <w:t>f</w:t>
            </w:r>
            <w:r w:rsidRPr="00B67B8A">
              <w:rPr>
                <w:rFonts w:ascii="Arial" w:eastAsia="Arial" w:hAnsi="Arial" w:cs="Arial"/>
              </w:rPr>
              <w:t>icati</w:t>
            </w:r>
            <w:r w:rsidRPr="00B67B8A">
              <w:rPr>
                <w:rFonts w:ascii="Arial" w:eastAsia="Arial" w:hAnsi="Arial" w:cs="Arial"/>
                <w:spacing w:val="1"/>
              </w:rPr>
              <w:t>o</w:t>
            </w:r>
            <w:r w:rsidRPr="00B67B8A">
              <w:rPr>
                <w:rFonts w:ascii="Arial" w:eastAsia="Arial" w:hAnsi="Arial" w:cs="Arial"/>
              </w:rPr>
              <w:t>n</w:t>
            </w:r>
            <w:r w:rsidRPr="00B67B8A">
              <w:rPr>
                <w:rFonts w:ascii="Arial" w:eastAsia="Arial" w:hAnsi="Arial" w:cs="Arial"/>
                <w:spacing w:val="33"/>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34"/>
              </w:rPr>
              <w:t xml:space="preserve"> </w:t>
            </w:r>
            <w:r w:rsidRPr="00B67B8A">
              <w:rPr>
                <w:rFonts w:ascii="Arial" w:eastAsia="Arial" w:hAnsi="Arial" w:cs="Arial"/>
              </w:rPr>
              <w:t>A</w:t>
            </w:r>
            <w:r w:rsidRPr="00B67B8A">
              <w:rPr>
                <w:rFonts w:ascii="Arial" w:eastAsia="Arial" w:hAnsi="Arial" w:cs="Arial"/>
                <w:spacing w:val="-2"/>
              </w:rPr>
              <w:t>w</w:t>
            </w:r>
            <w:r w:rsidRPr="00B67B8A">
              <w:rPr>
                <w:rFonts w:ascii="Arial" w:eastAsia="Arial" w:hAnsi="Arial" w:cs="Arial"/>
              </w:rPr>
              <w:t>ard</w:t>
            </w:r>
            <w:r w:rsidRPr="00B67B8A">
              <w:rPr>
                <w:rFonts w:ascii="Arial" w:eastAsia="Arial" w:hAnsi="Arial" w:cs="Arial"/>
                <w:spacing w:val="35"/>
              </w:rPr>
              <w:t xml:space="preserve"> </w:t>
            </w:r>
            <w:r w:rsidRPr="00B67B8A">
              <w:rPr>
                <w:rFonts w:ascii="Arial" w:eastAsia="Arial" w:hAnsi="Arial" w:cs="Arial"/>
              </w:rPr>
              <w:t>(Accepta</w:t>
            </w:r>
            <w:r w:rsidRPr="00B67B8A">
              <w:rPr>
                <w:rFonts w:ascii="Arial" w:eastAsia="Arial" w:hAnsi="Arial" w:cs="Arial"/>
                <w:spacing w:val="2"/>
              </w:rPr>
              <w:t>n</w:t>
            </w:r>
            <w:r w:rsidRPr="00B67B8A">
              <w:rPr>
                <w:rFonts w:ascii="Arial" w:eastAsia="Arial" w:hAnsi="Arial" w:cs="Arial"/>
              </w:rPr>
              <w:t>ce</w:t>
            </w:r>
            <w:r w:rsidRPr="00B67B8A">
              <w:rPr>
                <w:rFonts w:ascii="Arial" w:eastAsia="Arial" w:hAnsi="Arial" w:cs="Arial"/>
                <w:spacing w:val="33"/>
              </w:rPr>
              <w:t xml:space="preserve"> </w:t>
            </w:r>
            <w:r w:rsidRPr="00B67B8A">
              <w:rPr>
                <w:rFonts w:ascii="Arial" w:eastAsia="Arial" w:hAnsi="Arial" w:cs="Arial"/>
              </w:rPr>
              <w:t>Lett</w:t>
            </w:r>
            <w:r w:rsidRPr="00B67B8A">
              <w:rPr>
                <w:rFonts w:ascii="Arial" w:eastAsia="Arial" w:hAnsi="Arial" w:cs="Arial"/>
                <w:spacing w:val="1"/>
              </w:rPr>
              <w:t>e</w:t>
            </w:r>
            <w:r w:rsidRPr="00B67B8A">
              <w:rPr>
                <w:rFonts w:ascii="Arial" w:eastAsia="Arial" w:hAnsi="Arial" w:cs="Arial"/>
              </w:rPr>
              <w:t>r)</w:t>
            </w:r>
            <w:r w:rsidRPr="00B67B8A">
              <w:rPr>
                <w:rFonts w:ascii="Arial" w:eastAsia="Arial" w:hAnsi="Arial" w:cs="Arial"/>
                <w:spacing w:val="33"/>
              </w:rPr>
              <w:t xml:space="preserve"> </w:t>
            </w:r>
            <w:r w:rsidRPr="00B67B8A">
              <w:rPr>
                <w:rFonts w:ascii="Arial" w:eastAsia="Arial" w:hAnsi="Arial" w:cs="Arial"/>
              </w:rPr>
              <w:t>is</w:t>
            </w:r>
            <w:r w:rsidRPr="00B67B8A">
              <w:rPr>
                <w:rFonts w:ascii="Arial" w:eastAsia="Arial" w:hAnsi="Arial" w:cs="Arial"/>
                <w:spacing w:val="33"/>
              </w:rPr>
              <w:t xml:space="preserve"> </w:t>
            </w:r>
            <w:r w:rsidRPr="00B67B8A">
              <w:rPr>
                <w:rFonts w:ascii="Arial" w:eastAsia="Arial" w:hAnsi="Arial" w:cs="Arial"/>
              </w:rPr>
              <w:t>iss</w:t>
            </w:r>
            <w:r w:rsidRPr="00B67B8A">
              <w:rPr>
                <w:rFonts w:ascii="Arial" w:eastAsia="Arial" w:hAnsi="Arial" w:cs="Arial"/>
                <w:spacing w:val="-2"/>
              </w:rPr>
              <w:t>u</w:t>
            </w:r>
            <w:r w:rsidRPr="00B67B8A">
              <w:rPr>
                <w:rFonts w:ascii="Arial" w:eastAsia="Arial" w:hAnsi="Arial" w:cs="Arial"/>
              </w:rPr>
              <w:t>ed,</w:t>
            </w:r>
            <w:r w:rsidRPr="00B67B8A">
              <w:rPr>
                <w:rFonts w:ascii="Arial" w:eastAsia="Arial" w:hAnsi="Arial" w:cs="Arial"/>
                <w:spacing w:val="34"/>
              </w:rPr>
              <w:t xml:space="preserve"> </w:t>
            </w:r>
            <w:r w:rsidRPr="00B67B8A">
              <w:rPr>
                <w:rFonts w:ascii="Arial" w:eastAsia="Arial" w:hAnsi="Arial" w:cs="Arial"/>
                <w:spacing w:val="-1"/>
              </w:rPr>
              <w:t>e</w:t>
            </w:r>
            <w:r w:rsidRPr="00B67B8A">
              <w:rPr>
                <w:rFonts w:ascii="Arial" w:eastAsia="Arial" w:hAnsi="Arial" w:cs="Arial"/>
                <w:spacing w:val="2"/>
              </w:rPr>
              <w:t>m</w:t>
            </w:r>
            <w:r w:rsidRPr="00B67B8A">
              <w:rPr>
                <w:rFonts w:ascii="Arial" w:eastAsia="Arial" w:hAnsi="Arial" w:cs="Arial"/>
              </w:rPr>
              <w:t>pl</w:t>
            </w:r>
            <w:r w:rsidRPr="00B67B8A">
              <w:rPr>
                <w:rFonts w:ascii="Arial" w:eastAsia="Arial" w:hAnsi="Arial" w:cs="Arial"/>
                <w:spacing w:val="1"/>
              </w:rPr>
              <w:t>o</w:t>
            </w:r>
            <w:r w:rsidRPr="00B67B8A">
              <w:rPr>
                <w:rFonts w:ascii="Arial" w:eastAsia="Arial" w:hAnsi="Arial" w:cs="Arial"/>
                <w:spacing w:val="-2"/>
              </w:rPr>
              <w:t>y</w:t>
            </w:r>
            <w:r w:rsidRPr="00B67B8A">
              <w:rPr>
                <w:rFonts w:ascii="Arial" w:eastAsia="Arial" w:hAnsi="Arial" w:cs="Arial"/>
              </w:rPr>
              <w:t>er sh</w:t>
            </w:r>
            <w:r w:rsidRPr="00B67B8A">
              <w:rPr>
                <w:rFonts w:ascii="Arial" w:eastAsia="Arial" w:hAnsi="Arial" w:cs="Arial"/>
                <w:spacing w:val="2"/>
              </w:rPr>
              <w:t>a</w:t>
            </w:r>
            <w:r w:rsidRPr="00B67B8A">
              <w:rPr>
                <w:rFonts w:ascii="Arial" w:eastAsia="Arial" w:hAnsi="Arial" w:cs="Arial"/>
              </w:rPr>
              <w:t>ll pro</w:t>
            </w:r>
            <w:r w:rsidRPr="00B67B8A">
              <w:rPr>
                <w:rFonts w:ascii="Arial" w:eastAsia="Arial" w:hAnsi="Arial" w:cs="Arial"/>
                <w:spacing w:val="-2"/>
              </w:rPr>
              <w:t>v</w:t>
            </w:r>
            <w:r w:rsidRPr="00B67B8A">
              <w:rPr>
                <w:rFonts w:ascii="Arial" w:eastAsia="Arial" w:hAnsi="Arial" w:cs="Arial"/>
              </w:rPr>
              <w:t>ide</w:t>
            </w:r>
            <w:r w:rsidRPr="00B67B8A">
              <w:rPr>
                <w:rFonts w:ascii="Arial" w:eastAsia="Arial" w:hAnsi="Arial" w:cs="Arial"/>
                <w:spacing w:val="2"/>
              </w:rPr>
              <w:t xml:space="preserve"> </w:t>
            </w:r>
            <w:r w:rsidRPr="00B67B8A">
              <w:rPr>
                <w:rFonts w:ascii="Arial" w:eastAsia="Arial" w:hAnsi="Arial" w:cs="Arial"/>
              </w:rPr>
              <w:t xml:space="preserve">the </w:t>
            </w:r>
            <w:r w:rsidRPr="00B67B8A">
              <w:rPr>
                <w:rFonts w:ascii="Arial" w:eastAsia="Arial" w:hAnsi="Arial" w:cs="Arial"/>
                <w:spacing w:val="-2"/>
              </w:rPr>
              <w:t>w</w:t>
            </w:r>
            <w:r w:rsidRPr="00B67B8A">
              <w:rPr>
                <w:rFonts w:ascii="Arial" w:eastAsia="Arial" w:hAnsi="Arial" w:cs="Arial"/>
              </w:rPr>
              <w:t>in</w:t>
            </w:r>
            <w:r w:rsidRPr="00B67B8A">
              <w:rPr>
                <w:rFonts w:ascii="Arial" w:eastAsia="Arial" w:hAnsi="Arial" w:cs="Arial"/>
                <w:spacing w:val="1"/>
              </w:rPr>
              <w:t>n</w:t>
            </w:r>
            <w:r w:rsidRPr="00B67B8A">
              <w:rPr>
                <w:rFonts w:ascii="Arial" w:eastAsia="Arial" w:hAnsi="Arial" w:cs="Arial"/>
              </w:rPr>
              <w:t>ing bi</w:t>
            </w:r>
            <w:r w:rsidRPr="00B67B8A">
              <w:rPr>
                <w:rFonts w:ascii="Arial" w:eastAsia="Arial" w:hAnsi="Arial" w:cs="Arial"/>
                <w:spacing w:val="1"/>
              </w:rPr>
              <w:t>d</w:t>
            </w:r>
            <w:r w:rsidRPr="00B67B8A">
              <w:rPr>
                <w:rFonts w:ascii="Arial" w:eastAsia="Arial" w:hAnsi="Arial" w:cs="Arial"/>
              </w:rPr>
              <w:t>d</w:t>
            </w:r>
            <w:r w:rsidRPr="00B67B8A">
              <w:rPr>
                <w:rFonts w:ascii="Arial" w:eastAsia="Arial" w:hAnsi="Arial" w:cs="Arial"/>
                <w:spacing w:val="2"/>
              </w:rPr>
              <w:t>e</w:t>
            </w:r>
            <w:r w:rsidRPr="00B67B8A">
              <w:rPr>
                <w:rFonts w:ascii="Arial" w:eastAsia="Arial" w:hAnsi="Arial" w:cs="Arial"/>
              </w:rPr>
              <w:t xml:space="preserve">r </w:t>
            </w:r>
            <w:r w:rsidRPr="00B67B8A">
              <w:rPr>
                <w:rFonts w:ascii="Arial" w:eastAsia="Arial" w:hAnsi="Arial" w:cs="Arial"/>
                <w:spacing w:val="1"/>
              </w:rPr>
              <w:t xml:space="preserve"> </w:t>
            </w:r>
            <w:r w:rsidRPr="00B67B8A">
              <w:rPr>
                <w:rFonts w:ascii="Arial" w:eastAsia="Arial" w:hAnsi="Arial" w:cs="Arial"/>
                <w:spacing w:val="-3"/>
              </w:rPr>
              <w:t>w</w:t>
            </w:r>
            <w:r w:rsidRPr="00B67B8A">
              <w:rPr>
                <w:rFonts w:ascii="Arial" w:eastAsia="Arial" w:hAnsi="Arial" w:cs="Arial"/>
              </w:rPr>
              <w:t>ith</w:t>
            </w:r>
            <w:r w:rsidRPr="00B67B8A">
              <w:rPr>
                <w:rFonts w:ascii="Arial" w:eastAsia="Arial" w:hAnsi="Arial" w:cs="Arial"/>
                <w:spacing w:val="2"/>
              </w:rPr>
              <w:t xml:space="preserve"> </w:t>
            </w:r>
            <w:r w:rsidRPr="00B67B8A">
              <w:rPr>
                <w:rFonts w:ascii="Arial" w:eastAsia="Arial" w:hAnsi="Arial" w:cs="Arial"/>
              </w:rPr>
              <w:t xml:space="preserve">(Form </w:t>
            </w:r>
            <w:r w:rsidRPr="00B67B8A">
              <w:rPr>
                <w:rFonts w:ascii="Arial" w:eastAsia="Arial" w:hAnsi="Arial" w:cs="Arial"/>
                <w:spacing w:val="-2"/>
              </w:rPr>
              <w:t>o</w:t>
            </w:r>
            <w:r w:rsidRPr="00B67B8A">
              <w:rPr>
                <w:rFonts w:ascii="Arial" w:eastAsia="Arial" w:hAnsi="Arial" w:cs="Arial"/>
              </w:rPr>
              <w:t>f</w:t>
            </w:r>
            <w:r w:rsidRPr="00B67B8A">
              <w:rPr>
                <w:rFonts w:ascii="Arial" w:eastAsia="Arial" w:hAnsi="Arial" w:cs="Arial"/>
                <w:spacing w:val="4"/>
              </w:rPr>
              <w:t xml:space="preserve"> </w:t>
            </w:r>
            <w:r w:rsidRPr="00B67B8A">
              <w:rPr>
                <w:rFonts w:ascii="Arial" w:eastAsia="Arial" w:hAnsi="Arial" w:cs="Arial"/>
              </w:rPr>
              <w:t>Contract).</w:t>
            </w:r>
          </w:p>
          <w:p w:rsidR="000C1979" w:rsidRPr="00B67B8A" w:rsidRDefault="006B558C" w:rsidP="00B67B8A">
            <w:pPr>
              <w:bidi w:val="0"/>
              <w:rPr>
                <w:rFonts w:ascii="Arial" w:eastAsia="Arial" w:hAnsi="Arial" w:cs="Arial"/>
              </w:rPr>
            </w:pPr>
            <w:r w:rsidRPr="00B67B8A">
              <w:rPr>
                <w:rFonts w:ascii="Arial" w:eastAsia="Arial" w:hAnsi="Arial" w:cs="Arial"/>
                <w:b/>
                <w:bCs/>
              </w:rPr>
              <w:t>4</w:t>
            </w:r>
            <w:r w:rsidRPr="00B67B8A">
              <w:rPr>
                <w:rFonts w:ascii="Arial" w:eastAsia="Arial" w:hAnsi="Arial" w:cs="Arial"/>
                <w:b/>
                <w:bCs/>
                <w:spacing w:val="2"/>
              </w:rPr>
              <w:t>2</w:t>
            </w:r>
            <w:r w:rsidRPr="00B67B8A">
              <w:rPr>
                <w:rFonts w:ascii="Arial" w:eastAsia="Arial" w:hAnsi="Arial" w:cs="Arial"/>
                <w:b/>
                <w:bCs/>
                <w:spacing w:val="-1"/>
              </w:rPr>
              <w:t>-</w:t>
            </w:r>
            <w:r w:rsidRPr="00B67B8A">
              <w:rPr>
                <w:rFonts w:ascii="Arial" w:eastAsia="Arial" w:hAnsi="Arial" w:cs="Arial"/>
                <w:b/>
                <w:bCs/>
              </w:rPr>
              <w:t xml:space="preserve">2 </w:t>
            </w:r>
            <w:r w:rsidRPr="00B67B8A">
              <w:rPr>
                <w:rFonts w:ascii="Arial" w:eastAsia="Arial" w:hAnsi="Arial" w:cs="Arial"/>
                <w:b/>
                <w:bCs/>
                <w:spacing w:val="7"/>
              </w:rPr>
              <w:t xml:space="preserve"> </w:t>
            </w:r>
            <w:r w:rsidRPr="00B67B8A">
              <w:rPr>
                <w:rFonts w:ascii="Arial" w:eastAsia="Arial" w:hAnsi="Arial" w:cs="Arial"/>
                <w:spacing w:val="2"/>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bi</w:t>
            </w:r>
            <w:r w:rsidRPr="00B67B8A">
              <w:rPr>
                <w:rFonts w:ascii="Arial" w:eastAsia="Arial" w:hAnsi="Arial" w:cs="Arial"/>
                <w:spacing w:val="1"/>
              </w:rPr>
              <w:t>d</w:t>
            </w:r>
            <w:r w:rsidRPr="00B67B8A">
              <w:rPr>
                <w:rFonts w:ascii="Arial" w:eastAsia="Arial" w:hAnsi="Arial" w:cs="Arial"/>
                <w:spacing w:val="-1"/>
              </w:rPr>
              <w:t>d</w:t>
            </w:r>
            <w:r w:rsidRPr="00B67B8A">
              <w:rPr>
                <w:rFonts w:ascii="Arial" w:eastAsia="Arial" w:hAnsi="Arial" w:cs="Arial"/>
              </w:rPr>
              <w:t xml:space="preserve">er </w:t>
            </w:r>
            <w:r w:rsidRPr="00B67B8A">
              <w:rPr>
                <w:rFonts w:ascii="Arial" w:eastAsia="Arial" w:hAnsi="Arial" w:cs="Arial"/>
                <w:spacing w:val="2"/>
              </w:rPr>
              <w:t xml:space="preserve"> </w:t>
            </w:r>
            <w:r w:rsidRPr="00B67B8A">
              <w:rPr>
                <w:rFonts w:ascii="Arial" w:eastAsia="Arial" w:hAnsi="Arial" w:cs="Arial"/>
              </w:rPr>
              <w:t>sh</w:t>
            </w:r>
            <w:r w:rsidRPr="00B67B8A">
              <w:rPr>
                <w:rFonts w:ascii="Arial" w:eastAsia="Arial" w:hAnsi="Arial" w:cs="Arial"/>
                <w:spacing w:val="2"/>
              </w:rPr>
              <w:t>a</w:t>
            </w:r>
            <w:r w:rsidRPr="00B67B8A">
              <w:rPr>
                <w:rFonts w:ascii="Arial" w:eastAsia="Arial" w:hAnsi="Arial" w:cs="Arial"/>
              </w:rPr>
              <w:t xml:space="preserve">ll, </w:t>
            </w:r>
            <w:r w:rsidRPr="00B67B8A">
              <w:rPr>
                <w:rFonts w:ascii="Arial" w:eastAsia="Arial" w:hAnsi="Arial" w:cs="Arial"/>
                <w:spacing w:val="-3"/>
              </w:rPr>
              <w:t>w</w:t>
            </w:r>
            <w:r w:rsidRPr="00B67B8A">
              <w:rPr>
                <w:rFonts w:ascii="Arial" w:eastAsia="Arial" w:hAnsi="Arial" w:cs="Arial"/>
              </w:rPr>
              <w:t>ith</w:t>
            </w:r>
            <w:r w:rsidRPr="00B67B8A">
              <w:rPr>
                <w:rFonts w:ascii="Arial" w:eastAsia="Arial" w:hAnsi="Arial" w:cs="Arial"/>
                <w:spacing w:val="3"/>
              </w:rPr>
              <w:t>i</w:t>
            </w:r>
            <w:r w:rsidRPr="00B67B8A">
              <w:rPr>
                <w:rFonts w:ascii="Arial" w:eastAsia="Arial" w:hAnsi="Arial" w:cs="Arial"/>
              </w:rPr>
              <w:t>n</w:t>
            </w:r>
            <w:r w:rsidRPr="00B67B8A">
              <w:rPr>
                <w:rFonts w:ascii="Arial" w:eastAsia="Arial" w:hAnsi="Arial" w:cs="Arial"/>
                <w:spacing w:val="2"/>
              </w:rPr>
              <w:t xml:space="preserve"> </w:t>
            </w:r>
            <w:r w:rsidRPr="00B67B8A">
              <w:rPr>
                <w:rFonts w:ascii="Arial" w:eastAsia="Arial" w:hAnsi="Arial" w:cs="Arial"/>
              </w:rPr>
              <w:t>a</w:t>
            </w:r>
            <w:r w:rsidRPr="00B67B8A">
              <w:rPr>
                <w:rFonts w:ascii="Arial" w:eastAsia="Arial" w:hAnsi="Arial" w:cs="Arial"/>
                <w:spacing w:val="2"/>
              </w:rPr>
              <w:t xml:space="preserve"> </w:t>
            </w:r>
            <w:r w:rsidRPr="00B67B8A">
              <w:rPr>
                <w:rFonts w:ascii="Arial" w:eastAsia="Arial" w:hAnsi="Arial" w:cs="Arial"/>
              </w:rPr>
              <w:t>p</w:t>
            </w:r>
            <w:r w:rsidRPr="00B67B8A">
              <w:rPr>
                <w:rFonts w:ascii="Arial" w:eastAsia="Arial" w:hAnsi="Arial" w:cs="Arial"/>
                <w:spacing w:val="2"/>
              </w:rPr>
              <w:t>e</w:t>
            </w:r>
            <w:r w:rsidRPr="00B67B8A">
              <w:rPr>
                <w:rFonts w:ascii="Arial" w:eastAsia="Arial" w:hAnsi="Arial" w:cs="Arial"/>
              </w:rPr>
              <w:t>r</w:t>
            </w:r>
            <w:r w:rsidRPr="00B67B8A">
              <w:rPr>
                <w:rFonts w:ascii="Arial" w:eastAsia="Arial" w:hAnsi="Arial" w:cs="Arial"/>
                <w:spacing w:val="-1"/>
              </w:rPr>
              <w:t>i</w:t>
            </w:r>
            <w:r w:rsidRPr="00B67B8A">
              <w:rPr>
                <w:rFonts w:ascii="Arial" w:eastAsia="Arial" w:hAnsi="Arial" w:cs="Arial"/>
              </w:rPr>
              <w:t>od</w:t>
            </w:r>
            <w:r w:rsidRPr="00B67B8A">
              <w:rPr>
                <w:rFonts w:ascii="Arial" w:eastAsia="Arial" w:hAnsi="Arial" w:cs="Arial"/>
                <w:spacing w:val="2"/>
              </w:rPr>
              <w:t xml:space="preserve"> </w:t>
            </w:r>
            <w:r w:rsidRPr="00B67B8A">
              <w:rPr>
                <w:rFonts w:ascii="Arial" w:eastAsia="Arial" w:hAnsi="Arial" w:cs="Arial"/>
              </w:rPr>
              <w:t xml:space="preserve">no </w:t>
            </w:r>
            <w:r w:rsidRPr="00B67B8A">
              <w:rPr>
                <w:rFonts w:ascii="Arial" w:eastAsia="Arial" w:hAnsi="Arial" w:cs="Arial"/>
                <w:spacing w:val="2"/>
              </w:rPr>
              <w:t>m</w:t>
            </w:r>
            <w:r w:rsidRPr="00B67B8A">
              <w:rPr>
                <w:rFonts w:ascii="Arial" w:eastAsia="Arial" w:hAnsi="Arial" w:cs="Arial"/>
              </w:rPr>
              <w:t>o</w:t>
            </w:r>
            <w:r w:rsidRPr="00B67B8A">
              <w:rPr>
                <w:rFonts w:ascii="Arial" w:eastAsia="Arial" w:hAnsi="Arial" w:cs="Arial"/>
                <w:spacing w:val="-2"/>
              </w:rPr>
              <w:t>r</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 xml:space="preserve">than </w:t>
            </w:r>
            <w:r w:rsidRPr="00F813AF">
              <w:rPr>
                <w:rFonts w:ascii="Arial" w:eastAsia="Arial" w:hAnsi="Arial" w:cs="Arial"/>
              </w:rPr>
              <w:t>(</w:t>
            </w:r>
            <w:r w:rsidRPr="00F813AF">
              <w:rPr>
                <w:rFonts w:ascii="Arial" w:eastAsia="Arial" w:hAnsi="Arial" w:cs="Arial"/>
                <w:spacing w:val="1"/>
              </w:rPr>
              <w:t>2</w:t>
            </w:r>
            <w:r w:rsidRPr="00F813AF">
              <w:rPr>
                <w:rFonts w:ascii="Arial" w:eastAsia="Arial" w:hAnsi="Arial" w:cs="Arial"/>
              </w:rPr>
              <w:t xml:space="preserve">9) </w:t>
            </w:r>
            <w:r w:rsidRPr="00F813AF">
              <w:rPr>
                <w:rFonts w:ascii="Arial" w:eastAsia="Arial" w:hAnsi="Arial" w:cs="Arial"/>
                <w:spacing w:val="2"/>
              </w:rPr>
              <w:t>d</w:t>
            </w:r>
            <w:r w:rsidRPr="00F813AF">
              <w:rPr>
                <w:rFonts w:ascii="Arial" w:eastAsia="Arial" w:hAnsi="Arial" w:cs="Arial"/>
              </w:rPr>
              <w:t>ay</w:t>
            </w:r>
            <w:r w:rsidRPr="00F813AF">
              <w:rPr>
                <w:rFonts w:ascii="Arial" w:eastAsia="Arial" w:hAnsi="Arial" w:cs="Arial"/>
                <w:spacing w:val="-1"/>
              </w:rPr>
              <w:t xml:space="preserve"> </w:t>
            </w:r>
            <w:r w:rsidRPr="00F813AF">
              <w:rPr>
                <w:rFonts w:ascii="Arial" w:eastAsia="Arial" w:hAnsi="Arial" w:cs="Arial"/>
                <w:spacing w:val="3"/>
              </w:rPr>
              <w:t>f</w:t>
            </w:r>
            <w:r w:rsidRPr="00F813AF">
              <w:rPr>
                <w:rFonts w:ascii="Arial" w:eastAsia="Arial" w:hAnsi="Arial" w:cs="Arial"/>
              </w:rPr>
              <w:t>rom his r</w:t>
            </w:r>
            <w:r w:rsidRPr="00F813AF">
              <w:rPr>
                <w:rFonts w:ascii="Arial" w:eastAsia="Arial" w:hAnsi="Arial" w:cs="Arial"/>
                <w:spacing w:val="1"/>
              </w:rPr>
              <w:t>e</w:t>
            </w:r>
            <w:r w:rsidRPr="00F813AF">
              <w:rPr>
                <w:rFonts w:ascii="Arial" w:eastAsia="Arial" w:hAnsi="Arial" w:cs="Arial"/>
              </w:rPr>
              <w:t>cei</w:t>
            </w:r>
            <w:r w:rsidRPr="00F813AF">
              <w:rPr>
                <w:rFonts w:ascii="Arial" w:eastAsia="Arial" w:hAnsi="Arial" w:cs="Arial"/>
                <w:spacing w:val="1"/>
              </w:rPr>
              <w:t>p</w:t>
            </w:r>
            <w:r w:rsidRPr="00F813AF">
              <w:rPr>
                <w:rFonts w:ascii="Arial" w:eastAsia="Arial" w:hAnsi="Arial" w:cs="Arial"/>
              </w:rPr>
              <w:t>t of</w:t>
            </w:r>
            <w:r w:rsidRPr="00F813AF">
              <w:rPr>
                <w:rFonts w:ascii="Arial" w:eastAsia="Arial" w:hAnsi="Arial" w:cs="Arial"/>
                <w:spacing w:val="3"/>
              </w:rPr>
              <w:t xml:space="preserve"> </w:t>
            </w:r>
            <w:r w:rsidRPr="00F813AF">
              <w:rPr>
                <w:rFonts w:ascii="Arial" w:eastAsia="Arial" w:hAnsi="Arial" w:cs="Arial"/>
              </w:rPr>
              <w:t>F</w:t>
            </w:r>
            <w:r w:rsidRPr="00F813AF">
              <w:rPr>
                <w:rFonts w:ascii="Arial" w:eastAsia="Arial" w:hAnsi="Arial" w:cs="Arial"/>
                <w:spacing w:val="1"/>
              </w:rPr>
              <w:t>o</w:t>
            </w:r>
            <w:r w:rsidRPr="00F813AF">
              <w:rPr>
                <w:rFonts w:ascii="Arial" w:eastAsia="Arial" w:hAnsi="Arial" w:cs="Arial"/>
                <w:spacing w:val="-3"/>
              </w:rPr>
              <w:t>r</w:t>
            </w:r>
            <w:r w:rsidRPr="00F813AF">
              <w:rPr>
                <w:rFonts w:ascii="Arial" w:eastAsia="Arial" w:hAnsi="Arial" w:cs="Arial"/>
              </w:rPr>
              <w:t xml:space="preserve">m </w:t>
            </w:r>
            <w:r w:rsidRPr="00F813AF">
              <w:rPr>
                <w:rFonts w:ascii="Arial" w:eastAsia="Arial" w:hAnsi="Arial" w:cs="Arial"/>
                <w:spacing w:val="-1"/>
              </w:rPr>
              <w:t>o</w:t>
            </w:r>
            <w:r w:rsidRPr="00F813AF">
              <w:rPr>
                <w:rFonts w:ascii="Arial" w:eastAsia="Arial" w:hAnsi="Arial" w:cs="Arial"/>
              </w:rPr>
              <w:t>f</w:t>
            </w:r>
            <w:r w:rsidRPr="00F813AF">
              <w:rPr>
                <w:rFonts w:ascii="Arial" w:eastAsia="Arial" w:hAnsi="Arial" w:cs="Arial"/>
                <w:spacing w:val="3"/>
              </w:rPr>
              <w:t xml:space="preserve"> </w:t>
            </w:r>
            <w:r w:rsidRPr="00F813AF">
              <w:rPr>
                <w:rFonts w:ascii="Arial" w:eastAsia="Arial" w:hAnsi="Arial" w:cs="Arial"/>
              </w:rPr>
              <w:t>Contract,</w:t>
            </w:r>
            <w:r w:rsidRPr="00F813AF">
              <w:rPr>
                <w:rFonts w:ascii="Arial" w:eastAsia="Arial" w:hAnsi="Arial" w:cs="Arial"/>
                <w:spacing w:val="2"/>
              </w:rPr>
              <w:t xml:space="preserve"> </w:t>
            </w:r>
            <w:r w:rsidRPr="00F813AF">
              <w:rPr>
                <w:rFonts w:ascii="Arial" w:eastAsia="Arial" w:hAnsi="Arial" w:cs="Arial"/>
                <w:spacing w:val="4"/>
              </w:rPr>
              <w:t>including the warning period or after the end of appeal period</w:t>
            </w:r>
            <w:r w:rsidRPr="00F813AF">
              <w:rPr>
                <w:rFonts w:ascii="Arial" w:eastAsia="Arial" w:hAnsi="Arial" w:cs="Arial"/>
              </w:rPr>
              <w:t>, si</w:t>
            </w:r>
            <w:r w:rsidRPr="00F813AF">
              <w:rPr>
                <w:rFonts w:ascii="Arial" w:eastAsia="Arial" w:hAnsi="Arial" w:cs="Arial"/>
                <w:spacing w:val="-2"/>
              </w:rPr>
              <w:t>g</w:t>
            </w:r>
            <w:r w:rsidRPr="00F813AF">
              <w:rPr>
                <w:rFonts w:ascii="Arial" w:eastAsia="Arial" w:hAnsi="Arial" w:cs="Arial"/>
              </w:rPr>
              <w:t>n</w:t>
            </w:r>
            <w:r w:rsidRPr="00F813AF">
              <w:rPr>
                <w:rFonts w:ascii="Arial" w:eastAsia="Arial" w:hAnsi="Arial" w:cs="Arial"/>
                <w:spacing w:val="2"/>
              </w:rPr>
              <w:t xml:space="preserve"> </w:t>
            </w:r>
            <w:r w:rsidRPr="00F813AF">
              <w:rPr>
                <w:rFonts w:ascii="Arial" w:eastAsia="Arial" w:hAnsi="Arial" w:cs="Arial"/>
                <w:spacing w:val="-2"/>
              </w:rPr>
              <w:t>t</w:t>
            </w:r>
            <w:r w:rsidRPr="00F813AF">
              <w:rPr>
                <w:rFonts w:ascii="Arial" w:eastAsia="Arial" w:hAnsi="Arial" w:cs="Arial"/>
              </w:rPr>
              <w:t>he</w:t>
            </w:r>
            <w:r w:rsidRPr="00F813AF">
              <w:rPr>
                <w:rFonts w:ascii="Arial" w:eastAsia="Arial" w:hAnsi="Arial" w:cs="Arial"/>
                <w:spacing w:val="2"/>
              </w:rPr>
              <w:t xml:space="preserve"> </w:t>
            </w:r>
            <w:r w:rsidRPr="00F813AF">
              <w:rPr>
                <w:rFonts w:ascii="Arial" w:eastAsia="Arial" w:hAnsi="Arial" w:cs="Arial"/>
                <w:spacing w:val="-2"/>
              </w:rPr>
              <w:t>c</w:t>
            </w:r>
            <w:r w:rsidRPr="00F813AF">
              <w:rPr>
                <w:rFonts w:ascii="Arial" w:eastAsia="Arial" w:hAnsi="Arial" w:cs="Arial"/>
              </w:rPr>
              <w:t>o</w:t>
            </w:r>
            <w:r w:rsidRPr="00F813AF">
              <w:rPr>
                <w:rFonts w:ascii="Arial" w:eastAsia="Arial" w:hAnsi="Arial" w:cs="Arial"/>
                <w:spacing w:val="2"/>
              </w:rPr>
              <w:t>n</w:t>
            </w:r>
            <w:r w:rsidRPr="00F813AF">
              <w:rPr>
                <w:rFonts w:ascii="Arial" w:eastAsia="Arial" w:hAnsi="Arial" w:cs="Arial"/>
              </w:rPr>
              <w:t>tract and</w:t>
            </w:r>
            <w:r w:rsidRPr="00F813AF">
              <w:rPr>
                <w:rFonts w:ascii="Arial" w:eastAsia="Arial" w:hAnsi="Arial" w:cs="Arial"/>
                <w:spacing w:val="-2"/>
              </w:rPr>
              <w:t xml:space="preserve"> </w:t>
            </w:r>
            <w:r w:rsidRPr="00F813AF">
              <w:rPr>
                <w:rFonts w:ascii="Arial" w:eastAsia="Arial" w:hAnsi="Arial" w:cs="Arial"/>
                <w:spacing w:val="3"/>
              </w:rPr>
              <w:t>f</w:t>
            </w:r>
            <w:r w:rsidRPr="00F813AF">
              <w:rPr>
                <w:rFonts w:ascii="Arial" w:eastAsia="Arial" w:hAnsi="Arial" w:cs="Arial"/>
              </w:rPr>
              <w:t>ix</w:t>
            </w:r>
            <w:r w:rsidRPr="00F813AF">
              <w:rPr>
                <w:rFonts w:ascii="Arial" w:eastAsia="Arial" w:hAnsi="Arial" w:cs="Arial"/>
                <w:spacing w:val="-3"/>
              </w:rPr>
              <w:t xml:space="preserve"> </w:t>
            </w:r>
            <w:r w:rsidRPr="00F813AF">
              <w:rPr>
                <w:rFonts w:ascii="Arial" w:eastAsia="Arial" w:hAnsi="Arial" w:cs="Arial"/>
              </w:rPr>
              <w:t xml:space="preserve">its </w:t>
            </w:r>
            <w:r w:rsidRPr="00F813AF">
              <w:rPr>
                <w:rFonts w:ascii="Arial" w:eastAsia="Arial" w:hAnsi="Arial" w:cs="Arial"/>
                <w:spacing w:val="2"/>
              </w:rPr>
              <w:t>d</w:t>
            </w:r>
            <w:r w:rsidRPr="00F813AF">
              <w:rPr>
                <w:rFonts w:ascii="Arial" w:eastAsia="Arial" w:hAnsi="Arial" w:cs="Arial"/>
              </w:rPr>
              <w:t>ate</w:t>
            </w:r>
            <w:r w:rsidRPr="00F813AF">
              <w:rPr>
                <w:rFonts w:ascii="Arial" w:eastAsia="Arial" w:hAnsi="Arial" w:cs="Arial"/>
                <w:spacing w:val="-2"/>
              </w:rPr>
              <w:t xml:space="preserve"> </w:t>
            </w:r>
            <w:r w:rsidRPr="00F813AF">
              <w:rPr>
                <w:rFonts w:ascii="Arial" w:eastAsia="Arial" w:hAnsi="Arial" w:cs="Arial"/>
              </w:rPr>
              <w:t>a</w:t>
            </w:r>
            <w:r w:rsidRPr="00F813AF">
              <w:rPr>
                <w:rFonts w:ascii="Arial" w:eastAsia="Arial" w:hAnsi="Arial" w:cs="Arial"/>
                <w:spacing w:val="2"/>
              </w:rPr>
              <w:t>n</w:t>
            </w:r>
            <w:r w:rsidRPr="00F813AF">
              <w:rPr>
                <w:rFonts w:ascii="Arial" w:eastAsia="Arial" w:hAnsi="Arial" w:cs="Arial"/>
              </w:rPr>
              <w:t>d</w:t>
            </w:r>
            <w:r w:rsidRPr="00F813AF">
              <w:rPr>
                <w:rFonts w:ascii="Arial" w:eastAsia="Arial" w:hAnsi="Arial" w:cs="Arial"/>
                <w:spacing w:val="2"/>
              </w:rPr>
              <w:t xml:space="preserve"> </w:t>
            </w:r>
            <w:r w:rsidRPr="00F813AF">
              <w:rPr>
                <w:rFonts w:ascii="Arial" w:eastAsia="Arial" w:hAnsi="Arial" w:cs="Arial"/>
              </w:rPr>
              <w:t>r</w:t>
            </w:r>
            <w:r w:rsidRPr="00F813AF">
              <w:rPr>
                <w:rFonts w:ascii="Arial" w:eastAsia="Arial" w:hAnsi="Arial" w:cs="Arial"/>
                <w:spacing w:val="-2"/>
              </w:rPr>
              <w:t>e</w:t>
            </w:r>
            <w:r w:rsidRPr="00F813AF">
              <w:rPr>
                <w:rFonts w:ascii="Arial" w:eastAsia="Arial" w:hAnsi="Arial" w:cs="Arial"/>
              </w:rPr>
              <w:t>t</w:t>
            </w:r>
            <w:r w:rsidRPr="00F813AF">
              <w:rPr>
                <w:rFonts w:ascii="Arial" w:eastAsia="Arial" w:hAnsi="Arial" w:cs="Arial"/>
                <w:spacing w:val="1"/>
              </w:rPr>
              <w:t>u</w:t>
            </w:r>
            <w:r w:rsidRPr="00F813AF">
              <w:rPr>
                <w:rFonts w:ascii="Arial" w:eastAsia="Arial" w:hAnsi="Arial" w:cs="Arial"/>
              </w:rPr>
              <w:t>rned</w:t>
            </w:r>
            <w:r w:rsidRPr="00B67B8A">
              <w:rPr>
                <w:rFonts w:ascii="Arial" w:eastAsia="Arial" w:hAnsi="Arial" w:cs="Arial"/>
              </w:rPr>
              <w:t xml:space="preserve"> it</w:t>
            </w:r>
            <w:r w:rsidRPr="00B67B8A">
              <w:rPr>
                <w:rFonts w:ascii="Arial" w:eastAsia="Arial" w:hAnsi="Arial" w:cs="Arial"/>
                <w:spacing w:val="-1"/>
              </w:rPr>
              <w:t xml:space="preserve"> </w:t>
            </w:r>
            <w:r w:rsidRPr="00B67B8A">
              <w:rPr>
                <w:rFonts w:ascii="Arial" w:eastAsia="Arial" w:hAnsi="Arial" w:cs="Arial"/>
              </w:rPr>
              <w:t>to</w:t>
            </w:r>
            <w:r w:rsidRPr="00B67B8A">
              <w:rPr>
                <w:rFonts w:ascii="Arial" w:eastAsia="Arial" w:hAnsi="Arial" w:cs="Arial"/>
                <w:spacing w:val="2"/>
              </w:rPr>
              <w:t xml:space="preserve"> </w:t>
            </w:r>
            <w:r w:rsidRPr="00B67B8A">
              <w:rPr>
                <w:rFonts w:ascii="Arial" w:eastAsia="Arial" w:hAnsi="Arial" w:cs="Arial"/>
                <w:spacing w:val="-1"/>
              </w:rPr>
              <w:t>t</w:t>
            </w:r>
            <w:r w:rsidRPr="00B67B8A">
              <w:rPr>
                <w:rFonts w:ascii="Arial" w:eastAsia="Arial" w:hAnsi="Arial" w:cs="Arial"/>
              </w:rPr>
              <w:t xml:space="preserve">he </w:t>
            </w:r>
            <w:r w:rsidRPr="00B67B8A">
              <w:rPr>
                <w:rFonts w:ascii="Arial" w:eastAsia="Arial" w:hAnsi="Arial" w:cs="Arial"/>
                <w:spacing w:val="-1"/>
              </w:rPr>
              <w:t>e</w:t>
            </w:r>
            <w:r w:rsidRPr="00B67B8A">
              <w:rPr>
                <w:rFonts w:ascii="Arial" w:eastAsia="Arial" w:hAnsi="Arial" w:cs="Arial"/>
                <w:spacing w:val="2"/>
              </w:rPr>
              <w:t>m</w:t>
            </w:r>
            <w:r w:rsidRPr="00B67B8A">
              <w:rPr>
                <w:rFonts w:ascii="Arial" w:eastAsia="Arial" w:hAnsi="Arial" w:cs="Arial"/>
              </w:rPr>
              <w:t>pl</w:t>
            </w:r>
            <w:r w:rsidRPr="00B67B8A">
              <w:rPr>
                <w:rFonts w:ascii="Arial" w:eastAsia="Arial" w:hAnsi="Arial" w:cs="Arial"/>
                <w:spacing w:val="1"/>
              </w:rPr>
              <w:t>o</w:t>
            </w:r>
            <w:r w:rsidRPr="00B67B8A">
              <w:rPr>
                <w:rFonts w:ascii="Arial" w:eastAsia="Arial" w:hAnsi="Arial" w:cs="Arial"/>
                <w:spacing w:val="-2"/>
              </w:rPr>
              <w:t>y</w:t>
            </w:r>
            <w:r w:rsidRPr="00B67B8A">
              <w:rPr>
                <w:rFonts w:ascii="Arial" w:eastAsia="Arial" w:hAnsi="Arial" w:cs="Arial"/>
              </w:rPr>
              <w:t>er</w:t>
            </w:r>
          </w:p>
          <w:p w:rsidR="006B558C" w:rsidRPr="00B67B8A" w:rsidRDefault="006B558C" w:rsidP="00B67B8A">
            <w:pPr>
              <w:bidi w:val="0"/>
              <w:spacing w:line="260" w:lineRule="exact"/>
              <w:rPr>
                <w:sz w:val="24"/>
                <w:szCs w:val="24"/>
              </w:rPr>
            </w:pPr>
          </w:p>
          <w:p w:rsidR="006B558C" w:rsidRPr="00B67B8A" w:rsidRDefault="006B558C" w:rsidP="00B67B8A">
            <w:pPr>
              <w:pStyle w:val="1"/>
              <w:spacing w:before="0"/>
              <w:outlineLvl w:val="0"/>
              <w:rPr>
                <w:rFonts w:asciiTheme="minorBidi" w:hAnsiTheme="minorBidi" w:cstheme="minorBidi"/>
                <w:color w:val="auto"/>
                <w:sz w:val="22"/>
                <w:szCs w:val="22"/>
              </w:rPr>
            </w:pPr>
            <w:bookmarkStart w:id="188" w:name="_Toc464325691"/>
            <w:bookmarkStart w:id="189" w:name="_Toc464327180"/>
            <w:bookmarkStart w:id="190" w:name="_Toc465532914"/>
            <w:r w:rsidRPr="00B67B8A">
              <w:rPr>
                <w:rFonts w:asciiTheme="minorBidi" w:hAnsiTheme="minorBidi" w:cstheme="minorBidi"/>
                <w:color w:val="auto"/>
                <w:sz w:val="22"/>
                <w:szCs w:val="22"/>
              </w:rPr>
              <w:t xml:space="preserve">43.  </w:t>
            </w:r>
            <w:bookmarkStart w:id="191" w:name="A48"/>
            <w:bookmarkEnd w:id="191"/>
            <w:r w:rsidRPr="00B67B8A">
              <w:rPr>
                <w:rFonts w:asciiTheme="minorBidi" w:hAnsiTheme="minorBidi" w:cstheme="minorBidi"/>
                <w:color w:val="auto"/>
                <w:sz w:val="22"/>
                <w:szCs w:val="22"/>
                <w:u w:color="000000"/>
              </w:rPr>
              <w:t xml:space="preserve">Good Performance Guarantee of   </w:t>
            </w:r>
            <w:bookmarkEnd w:id="188"/>
            <w:bookmarkEnd w:id="189"/>
            <w:r w:rsidRPr="00B67B8A">
              <w:rPr>
                <w:rFonts w:asciiTheme="minorBidi" w:hAnsiTheme="minorBidi" w:cstheme="minorBidi"/>
                <w:color w:val="auto"/>
                <w:sz w:val="22"/>
                <w:szCs w:val="22"/>
                <w:u w:color="000000"/>
              </w:rPr>
              <w:t>the contract</w:t>
            </w:r>
            <w:bookmarkEnd w:id="190"/>
          </w:p>
          <w:p w:rsidR="006B558C" w:rsidRPr="00B67B8A" w:rsidRDefault="006B558C" w:rsidP="006B558C">
            <w:pPr>
              <w:ind w:hanging="360"/>
              <w:jc w:val="right"/>
              <w:rPr>
                <w:rFonts w:ascii="Arial" w:eastAsia="Arial" w:hAnsi="Arial" w:cs="Arial"/>
              </w:rPr>
            </w:pPr>
            <w:r w:rsidRPr="00B67B8A">
              <w:rPr>
                <w:rFonts w:ascii="Arial" w:eastAsia="Arial" w:hAnsi="Arial" w:cs="Arial"/>
                <w:b/>
                <w:bCs/>
              </w:rPr>
              <w:t>4</w:t>
            </w:r>
            <w:r w:rsidRPr="00B67B8A">
              <w:rPr>
                <w:rFonts w:ascii="Arial" w:eastAsia="Arial" w:hAnsi="Arial" w:cs="Arial"/>
                <w:b/>
                <w:bCs/>
                <w:spacing w:val="2"/>
              </w:rPr>
              <w:t>3</w:t>
            </w:r>
            <w:r w:rsidRPr="00B67B8A">
              <w:rPr>
                <w:rFonts w:ascii="Arial" w:eastAsia="Arial" w:hAnsi="Arial" w:cs="Arial"/>
                <w:b/>
                <w:bCs/>
                <w:spacing w:val="-1"/>
              </w:rPr>
              <w:t>-</w:t>
            </w:r>
            <w:r w:rsidRPr="00B67B8A">
              <w:rPr>
                <w:rFonts w:ascii="Arial" w:eastAsia="Arial" w:hAnsi="Arial" w:cs="Arial"/>
                <w:b/>
                <w:bCs/>
              </w:rPr>
              <w:t xml:space="preserve">1 </w:t>
            </w:r>
            <w:r w:rsidRPr="00B67B8A">
              <w:rPr>
                <w:rFonts w:ascii="Arial" w:eastAsia="Arial" w:hAnsi="Arial" w:cs="Arial"/>
                <w:b/>
                <w:bCs/>
                <w:spacing w:val="7"/>
              </w:rPr>
              <w:t xml:space="preserve"> </w:t>
            </w:r>
            <w:r w:rsidRPr="00B67B8A">
              <w:rPr>
                <w:rFonts w:ascii="Arial" w:eastAsia="Arial" w:hAnsi="Arial" w:cs="Arial"/>
              </w:rPr>
              <w:t>Bid</w:t>
            </w:r>
            <w:r w:rsidRPr="00B67B8A">
              <w:rPr>
                <w:rFonts w:ascii="Arial" w:eastAsia="Arial" w:hAnsi="Arial" w:cs="Arial"/>
                <w:spacing w:val="2"/>
              </w:rPr>
              <w:t>d</w:t>
            </w:r>
            <w:r w:rsidRPr="00B67B8A">
              <w:rPr>
                <w:rFonts w:ascii="Arial" w:eastAsia="Arial" w:hAnsi="Arial" w:cs="Arial"/>
              </w:rPr>
              <w:t>er</w:t>
            </w:r>
            <w:r w:rsidRPr="00B67B8A">
              <w:rPr>
                <w:rFonts w:ascii="Arial" w:eastAsia="Arial" w:hAnsi="Arial" w:cs="Arial"/>
                <w:spacing w:val="11"/>
              </w:rPr>
              <w:t xml:space="preserve"> </w:t>
            </w:r>
            <w:r w:rsidRPr="00B67B8A">
              <w:rPr>
                <w:rFonts w:ascii="Arial" w:eastAsia="Arial" w:hAnsi="Arial" w:cs="Arial"/>
              </w:rPr>
              <w:t>s</w:t>
            </w:r>
            <w:r w:rsidRPr="00B67B8A">
              <w:rPr>
                <w:rFonts w:ascii="Arial" w:eastAsia="Arial" w:hAnsi="Arial" w:cs="Arial"/>
                <w:spacing w:val="-1"/>
              </w:rPr>
              <w:t>h</w:t>
            </w:r>
            <w:r w:rsidRPr="00B67B8A">
              <w:rPr>
                <w:rFonts w:ascii="Arial" w:eastAsia="Arial" w:hAnsi="Arial" w:cs="Arial"/>
              </w:rPr>
              <w:t>all,</w:t>
            </w:r>
            <w:r w:rsidRPr="00B67B8A">
              <w:rPr>
                <w:rFonts w:ascii="Arial" w:eastAsia="Arial" w:hAnsi="Arial" w:cs="Arial"/>
                <w:spacing w:val="11"/>
              </w:rPr>
              <w:t xml:space="preserve"> </w:t>
            </w:r>
            <w:r w:rsidRPr="00B67B8A">
              <w:rPr>
                <w:rFonts w:ascii="Arial" w:eastAsia="Arial" w:hAnsi="Arial" w:cs="Arial"/>
                <w:spacing w:val="-3"/>
              </w:rPr>
              <w:t>w</w:t>
            </w:r>
            <w:r w:rsidRPr="00B67B8A">
              <w:rPr>
                <w:rFonts w:ascii="Arial" w:eastAsia="Arial" w:hAnsi="Arial" w:cs="Arial"/>
              </w:rPr>
              <w:t>ithin</w:t>
            </w:r>
            <w:r w:rsidRPr="00B67B8A">
              <w:rPr>
                <w:rFonts w:ascii="Arial" w:eastAsia="Arial" w:hAnsi="Arial" w:cs="Arial"/>
                <w:spacing w:val="12"/>
              </w:rPr>
              <w:t xml:space="preserve"> </w:t>
            </w:r>
            <w:r w:rsidRPr="00B67B8A">
              <w:rPr>
                <w:rFonts w:ascii="Arial" w:eastAsia="Arial" w:hAnsi="Arial" w:cs="Arial"/>
              </w:rPr>
              <w:t>a</w:t>
            </w:r>
            <w:r w:rsidRPr="00B67B8A">
              <w:rPr>
                <w:rFonts w:ascii="Arial" w:eastAsia="Arial" w:hAnsi="Arial" w:cs="Arial"/>
                <w:spacing w:val="11"/>
              </w:rPr>
              <w:t xml:space="preserve"> </w:t>
            </w:r>
            <w:r w:rsidRPr="00B67B8A">
              <w:rPr>
                <w:rFonts w:ascii="Arial" w:eastAsia="Arial" w:hAnsi="Arial" w:cs="Arial"/>
                <w:spacing w:val="-1"/>
              </w:rPr>
              <w:t>p</w:t>
            </w:r>
            <w:r w:rsidRPr="00B67B8A">
              <w:rPr>
                <w:rFonts w:ascii="Arial" w:eastAsia="Arial" w:hAnsi="Arial" w:cs="Arial"/>
              </w:rPr>
              <w:t>eriod</w:t>
            </w:r>
            <w:r w:rsidRPr="00B67B8A">
              <w:rPr>
                <w:rFonts w:ascii="Arial" w:eastAsia="Arial" w:hAnsi="Arial" w:cs="Arial"/>
                <w:spacing w:val="12"/>
              </w:rPr>
              <w:t xml:space="preserve"> </w:t>
            </w:r>
            <w:r w:rsidRPr="00B67B8A">
              <w:rPr>
                <w:rFonts w:ascii="Arial" w:eastAsia="Arial" w:hAnsi="Arial" w:cs="Arial"/>
              </w:rPr>
              <w:t>no</w:t>
            </w:r>
            <w:r w:rsidRPr="00B67B8A">
              <w:rPr>
                <w:rFonts w:ascii="Arial" w:eastAsia="Arial" w:hAnsi="Arial" w:cs="Arial"/>
                <w:spacing w:val="10"/>
              </w:rPr>
              <w:t xml:space="preserve"> </w:t>
            </w:r>
            <w:r w:rsidRPr="00B67B8A">
              <w:rPr>
                <w:rFonts w:ascii="Arial" w:eastAsia="Arial" w:hAnsi="Arial" w:cs="Arial"/>
              </w:rPr>
              <w:t>more</w:t>
            </w:r>
            <w:r w:rsidRPr="00B67B8A">
              <w:rPr>
                <w:rFonts w:ascii="Arial" w:eastAsia="Arial" w:hAnsi="Arial" w:cs="Arial"/>
                <w:spacing w:val="11"/>
              </w:rPr>
              <w:t xml:space="preserve"> </w:t>
            </w:r>
            <w:r w:rsidRPr="00B67B8A">
              <w:rPr>
                <w:rFonts w:ascii="Arial" w:eastAsia="Arial" w:hAnsi="Arial" w:cs="Arial"/>
              </w:rPr>
              <w:t>than</w:t>
            </w:r>
            <w:r w:rsidRPr="00B67B8A">
              <w:rPr>
                <w:rFonts w:ascii="Arial" w:eastAsia="Arial" w:hAnsi="Arial" w:cs="Arial"/>
                <w:spacing w:val="11"/>
              </w:rPr>
              <w:t xml:space="preserve"> </w:t>
            </w:r>
            <w:r w:rsidRPr="00B67B8A">
              <w:rPr>
                <w:rFonts w:ascii="Arial" w:eastAsia="Arial" w:hAnsi="Arial" w:cs="Arial"/>
                <w:color w:val="FF0000"/>
              </w:rPr>
              <w:t>(</w:t>
            </w:r>
            <w:r w:rsidRPr="00F813AF">
              <w:rPr>
                <w:rFonts w:ascii="Arial" w:eastAsia="Arial" w:hAnsi="Arial" w:cs="Arial"/>
                <w:spacing w:val="-2"/>
              </w:rPr>
              <w:t>29</w:t>
            </w:r>
            <w:r w:rsidRPr="00B67B8A">
              <w:rPr>
                <w:rFonts w:ascii="Arial" w:eastAsia="Arial" w:hAnsi="Arial" w:cs="Arial"/>
                <w:color w:val="FF0000"/>
              </w:rPr>
              <w:t>)</w:t>
            </w:r>
            <w:r w:rsidRPr="00B67B8A">
              <w:rPr>
                <w:rFonts w:ascii="Arial" w:eastAsia="Arial" w:hAnsi="Arial" w:cs="Arial"/>
                <w:spacing w:val="11"/>
              </w:rPr>
              <w:t xml:space="preserve"> </w:t>
            </w:r>
            <w:r w:rsidRPr="00B67B8A">
              <w:rPr>
                <w:rFonts w:ascii="Arial" w:eastAsia="Arial" w:hAnsi="Arial" w:cs="Arial"/>
              </w:rPr>
              <w:t>d</w:t>
            </w:r>
            <w:r w:rsidRPr="00B67B8A">
              <w:rPr>
                <w:rFonts w:ascii="Arial" w:eastAsia="Arial" w:hAnsi="Arial" w:cs="Arial"/>
                <w:spacing w:val="2"/>
              </w:rPr>
              <w:t>a</w:t>
            </w:r>
            <w:r w:rsidRPr="00B67B8A">
              <w:rPr>
                <w:rFonts w:ascii="Arial" w:eastAsia="Arial" w:hAnsi="Arial" w:cs="Arial"/>
              </w:rPr>
              <w:t>y</w:t>
            </w:r>
            <w:r w:rsidRPr="00B67B8A">
              <w:rPr>
                <w:rFonts w:ascii="Arial" w:eastAsia="Arial" w:hAnsi="Arial" w:cs="Arial"/>
                <w:spacing w:val="8"/>
              </w:rPr>
              <w:t xml:space="preserve"> </w:t>
            </w:r>
            <w:r w:rsidRPr="00B67B8A">
              <w:rPr>
                <w:rFonts w:ascii="Arial" w:eastAsia="Arial" w:hAnsi="Arial" w:cs="Arial"/>
                <w:spacing w:val="3"/>
              </w:rPr>
              <w:t>f</w:t>
            </w:r>
            <w:r w:rsidRPr="00B67B8A">
              <w:rPr>
                <w:rFonts w:ascii="Arial" w:eastAsia="Arial" w:hAnsi="Arial" w:cs="Arial"/>
              </w:rPr>
              <w:t>r</w:t>
            </w:r>
            <w:r w:rsidRPr="00B67B8A">
              <w:rPr>
                <w:rFonts w:ascii="Arial" w:eastAsia="Arial" w:hAnsi="Arial" w:cs="Arial"/>
                <w:spacing w:val="-2"/>
              </w:rPr>
              <w:t>o</w:t>
            </w:r>
            <w:r w:rsidRPr="00B67B8A">
              <w:rPr>
                <w:rFonts w:ascii="Arial" w:eastAsia="Arial" w:hAnsi="Arial" w:cs="Arial"/>
              </w:rPr>
              <w:t>m</w:t>
            </w:r>
            <w:r w:rsidRPr="00B67B8A">
              <w:rPr>
                <w:rFonts w:ascii="Arial" w:eastAsia="Arial" w:hAnsi="Arial" w:cs="Arial"/>
                <w:spacing w:val="12"/>
              </w:rPr>
              <w:t xml:space="preserve"> </w:t>
            </w:r>
            <w:r w:rsidRPr="00B67B8A">
              <w:rPr>
                <w:rFonts w:ascii="Arial" w:eastAsia="Arial" w:hAnsi="Arial" w:cs="Arial"/>
                <w:spacing w:val="-2"/>
              </w:rPr>
              <w:t>t</w:t>
            </w:r>
            <w:r w:rsidRPr="00B67B8A">
              <w:rPr>
                <w:rFonts w:ascii="Arial" w:eastAsia="Arial" w:hAnsi="Arial" w:cs="Arial"/>
              </w:rPr>
              <w:t>he</w:t>
            </w:r>
            <w:r w:rsidRPr="00B67B8A">
              <w:rPr>
                <w:rFonts w:ascii="Arial" w:eastAsia="Arial" w:hAnsi="Arial" w:cs="Arial"/>
                <w:spacing w:val="10"/>
              </w:rPr>
              <w:t xml:space="preserve"> </w:t>
            </w:r>
            <w:r w:rsidRPr="00B67B8A">
              <w:rPr>
                <w:rFonts w:ascii="Arial" w:eastAsia="Arial" w:hAnsi="Arial" w:cs="Arial"/>
              </w:rPr>
              <w:t>d</w:t>
            </w:r>
            <w:r w:rsidRPr="00B67B8A">
              <w:rPr>
                <w:rFonts w:ascii="Arial" w:eastAsia="Arial" w:hAnsi="Arial" w:cs="Arial"/>
                <w:spacing w:val="2"/>
              </w:rPr>
              <w:t>a</w:t>
            </w:r>
            <w:r w:rsidRPr="00B67B8A">
              <w:rPr>
                <w:rFonts w:ascii="Arial" w:eastAsia="Arial" w:hAnsi="Arial" w:cs="Arial"/>
                <w:spacing w:val="-2"/>
              </w:rPr>
              <w:t>t</w:t>
            </w:r>
            <w:r w:rsidRPr="00B67B8A">
              <w:rPr>
                <w:rFonts w:ascii="Arial" w:eastAsia="Arial" w:hAnsi="Arial" w:cs="Arial"/>
              </w:rPr>
              <w:t>e</w:t>
            </w:r>
            <w:r w:rsidRPr="00B67B8A">
              <w:rPr>
                <w:rFonts w:ascii="Arial" w:eastAsia="Arial" w:hAnsi="Arial" w:cs="Arial"/>
                <w:spacing w:val="11"/>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13"/>
              </w:rPr>
              <w:t xml:space="preserve"> </w:t>
            </w:r>
            <w:r w:rsidRPr="00B67B8A">
              <w:rPr>
                <w:rFonts w:ascii="Arial" w:eastAsia="Arial" w:hAnsi="Arial" w:cs="Arial"/>
              </w:rPr>
              <w:t>N</w:t>
            </w:r>
            <w:r w:rsidRPr="00B67B8A">
              <w:rPr>
                <w:rFonts w:ascii="Arial" w:eastAsia="Arial" w:hAnsi="Arial" w:cs="Arial"/>
                <w:spacing w:val="-2"/>
              </w:rPr>
              <w:t>o</w:t>
            </w:r>
            <w:r w:rsidRPr="00B67B8A">
              <w:rPr>
                <w:rFonts w:ascii="Arial" w:eastAsia="Arial" w:hAnsi="Arial" w:cs="Arial"/>
              </w:rPr>
              <w:t>t</w:t>
            </w:r>
            <w:r w:rsidRPr="00B67B8A">
              <w:rPr>
                <w:rFonts w:ascii="Arial" w:eastAsia="Arial" w:hAnsi="Arial" w:cs="Arial"/>
                <w:spacing w:val="-2"/>
              </w:rPr>
              <w:t>i</w:t>
            </w:r>
            <w:r w:rsidRPr="00B67B8A">
              <w:rPr>
                <w:rFonts w:ascii="Arial" w:eastAsia="Arial" w:hAnsi="Arial" w:cs="Arial"/>
                <w:spacing w:val="3"/>
              </w:rPr>
              <w:t>f</w:t>
            </w:r>
            <w:r w:rsidRPr="00B67B8A">
              <w:rPr>
                <w:rFonts w:ascii="Arial" w:eastAsia="Arial" w:hAnsi="Arial" w:cs="Arial"/>
              </w:rPr>
              <w:t xml:space="preserve">ication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34"/>
              </w:rPr>
              <w:t xml:space="preserve"> </w:t>
            </w:r>
            <w:r w:rsidRPr="00B67B8A">
              <w:rPr>
                <w:rFonts w:ascii="Arial" w:eastAsia="Arial" w:hAnsi="Arial" w:cs="Arial"/>
              </w:rPr>
              <w:t>A</w:t>
            </w:r>
            <w:r w:rsidRPr="00B67B8A">
              <w:rPr>
                <w:rFonts w:ascii="Arial" w:eastAsia="Arial" w:hAnsi="Arial" w:cs="Arial"/>
                <w:spacing w:val="-2"/>
              </w:rPr>
              <w:t>w</w:t>
            </w:r>
            <w:r w:rsidRPr="00B67B8A">
              <w:rPr>
                <w:rFonts w:ascii="Arial" w:eastAsia="Arial" w:hAnsi="Arial" w:cs="Arial"/>
              </w:rPr>
              <w:t>ard</w:t>
            </w:r>
            <w:r w:rsidRPr="00B67B8A">
              <w:rPr>
                <w:rFonts w:ascii="Arial" w:eastAsia="Arial" w:hAnsi="Arial" w:cs="Arial"/>
                <w:spacing w:val="33"/>
              </w:rPr>
              <w:t xml:space="preserve"> </w:t>
            </w:r>
            <w:r w:rsidRPr="00B67B8A">
              <w:rPr>
                <w:rFonts w:ascii="Arial" w:eastAsia="Arial" w:hAnsi="Arial" w:cs="Arial"/>
              </w:rPr>
              <w:t>(Acce</w:t>
            </w:r>
            <w:r w:rsidRPr="00B67B8A">
              <w:rPr>
                <w:rFonts w:ascii="Arial" w:eastAsia="Arial" w:hAnsi="Arial" w:cs="Arial"/>
                <w:spacing w:val="2"/>
              </w:rPr>
              <w:t>p</w:t>
            </w:r>
            <w:r w:rsidRPr="00B67B8A">
              <w:rPr>
                <w:rFonts w:ascii="Arial" w:eastAsia="Arial" w:hAnsi="Arial" w:cs="Arial"/>
                <w:spacing w:val="-2"/>
              </w:rPr>
              <w:t>t</w:t>
            </w:r>
            <w:r w:rsidRPr="00B67B8A">
              <w:rPr>
                <w:rFonts w:ascii="Arial" w:eastAsia="Arial" w:hAnsi="Arial" w:cs="Arial"/>
              </w:rPr>
              <w:t>a</w:t>
            </w:r>
            <w:r w:rsidRPr="00B67B8A">
              <w:rPr>
                <w:rFonts w:ascii="Arial" w:eastAsia="Arial" w:hAnsi="Arial" w:cs="Arial"/>
                <w:spacing w:val="2"/>
              </w:rPr>
              <w:t>n</w:t>
            </w:r>
            <w:r w:rsidRPr="00B67B8A">
              <w:rPr>
                <w:rFonts w:ascii="Arial" w:eastAsia="Arial" w:hAnsi="Arial" w:cs="Arial"/>
              </w:rPr>
              <w:t>ce</w:t>
            </w:r>
            <w:r w:rsidRPr="00B67B8A">
              <w:rPr>
                <w:rFonts w:ascii="Arial" w:eastAsia="Arial" w:hAnsi="Arial" w:cs="Arial"/>
                <w:spacing w:val="30"/>
              </w:rPr>
              <w:t xml:space="preserve"> </w:t>
            </w:r>
            <w:r w:rsidRPr="00B67B8A">
              <w:rPr>
                <w:rFonts w:ascii="Arial" w:eastAsia="Arial" w:hAnsi="Arial" w:cs="Arial"/>
              </w:rPr>
              <w:t>L</w:t>
            </w:r>
            <w:r w:rsidRPr="00B67B8A">
              <w:rPr>
                <w:rFonts w:ascii="Arial" w:eastAsia="Arial" w:hAnsi="Arial" w:cs="Arial"/>
                <w:spacing w:val="2"/>
              </w:rPr>
              <w:t>e</w:t>
            </w:r>
            <w:r w:rsidRPr="00B67B8A">
              <w:rPr>
                <w:rFonts w:ascii="Arial" w:eastAsia="Arial" w:hAnsi="Arial" w:cs="Arial"/>
              </w:rPr>
              <w:t>t</w:t>
            </w:r>
            <w:r w:rsidRPr="00B67B8A">
              <w:rPr>
                <w:rFonts w:ascii="Arial" w:eastAsia="Arial" w:hAnsi="Arial" w:cs="Arial"/>
                <w:spacing w:val="-1"/>
              </w:rPr>
              <w:t>t</w:t>
            </w:r>
            <w:r w:rsidRPr="00B67B8A">
              <w:rPr>
                <w:rFonts w:ascii="Arial" w:eastAsia="Arial" w:hAnsi="Arial" w:cs="Arial"/>
              </w:rPr>
              <w:t>er)</w:t>
            </w:r>
            <w:r w:rsidRPr="00B67B8A">
              <w:rPr>
                <w:rFonts w:ascii="Arial" w:eastAsia="Arial" w:hAnsi="Arial" w:cs="Arial"/>
                <w:spacing w:val="31"/>
              </w:rPr>
              <w:t xml:space="preserve"> </w:t>
            </w:r>
            <w:r w:rsidRPr="00B67B8A">
              <w:rPr>
                <w:rFonts w:ascii="Arial" w:eastAsia="Arial" w:hAnsi="Arial" w:cs="Arial"/>
              </w:rPr>
              <w:t>is</w:t>
            </w:r>
            <w:r w:rsidRPr="00B67B8A">
              <w:rPr>
                <w:rFonts w:ascii="Arial" w:eastAsia="Arial" w:hAnsi="Arial" w:cs="Arial"/>
                <w:spacing w:val="31"/>
              </w:rPr>
              <w:t xml:space="preserve"> </w:t>
            </w:r>
            <w:r w:rsidRPr="00B67B8A">
              <w:rPr>
                <w:rFonts w:ascii="Arial" w:eastAsia="Arial" w:hAnsi="Arial" w:cs="Arial"/>
              </w:rPr>
              <w:t>issu</w:t>
            </w:r>
            <w:r w:rsidRPr="00B67B8A">
              <w:rPr>
                <w:rFonts w:ascii="Arial" w:eastAsia="Arial" w:hAnsi="Arial" w:cs="Arial"/>
                <w:spacing w:val="1"/>
              </w:rPr>
              <w:t>e</w:t>
            </w:r>
            <w:r w:rsidRPr="00B67B8A">
              <w:rPr>
                <w:rFonts w:ascii="Arial" w:eastAsia="Arial" w:hAnsi="Arial" w:cs="Arial"/>
              </w:rPr>
              <w:t>d</w:t>
            </w:r>
            <w:r w:rsidRPr="00B67B8A">
              <w:rPr>
                <w:rFonts w:ascii="Arial" w:eastAsia="Arial" w:hAnsi="Arial" w:cs="Arial"/>
                <w:spacing w:val="33"/>
              </w:rPr>
              <w:t xml:space="preserve"> </w:t>
            </w:r>
            <w:r w:rsidRPr="00B67B8A">
              <w:rPr>
                <w:rFonts w:ascii="Arial" w:eastAsia="Arial" w:hAnsi="Arial" w:cs="Arial"/>
              </w:rPr>
              <w:t>by</w:t>
            </w:r>
            <w:r w:rsidRPr="00B67B8A">
              <w:rPr>
                <w:rFonts w:ascii="Arial" w:eastAsia="Arial" w:hAnsi="Arial" w:cs="Arial"/>
                <w:spacing w:val="30"/>
              </w:rPr>
              <w:t xml:space="preserve"> </w:t>
            </w:r>
            <w:r w:rsidRPr="00B67B8A">
              <w:rPr>
                <w:rFonts w:ascii="Arial" w:eastAsia="Arial" w:hAnsi="Arial" w:cs="Arial"/>
                <w:spacing w:val="-2"/>
              </w:rPr>
              <w:t>t</w:t>
            </w:r>
            <w:r w:rsidRPr="00B67B8A">
              <w:rPr>
                <w:rFonts w:ascii="Arial" w:eastAsia="Arial" w:hAnsi="Arial" w:cs="Arial"/>
              </w:rPr>
              <w:t>he</w:t>
            </w:r>
            <w:r w:rsidRPr="00B67B8A">
              <w:rPr>
                <w:rFonts w:ascii="Arial" w:eastAsia="Arial" w:hAnsi="Arial" w:cs="Arial"/>
                <w:spacing w:val="33"/>
              </w:rPr>
              <w:t xml:space="preserve"> </w:t>
            </w:r>
            <w:r w:rsidRPr="00B67B8A">
              <w:rPr>
                <w:rFonts w:ascii="Arial" w:eastAsia="Arial" w:hAnsi="Arial" w:cs="Arial"/>
                <w:spacing w:val="-1"/>
              </w:rPr>
              <w:t>e</w:t>
            </w:r>
            <w:r w:rsidRPr="00B67B8A">
              <w:rPr>
                <w:rFonts w:ascii="Arial" w:eastAsia="Arial" w:hAnsi="Arial" w:cs="Arial"/>
                <w:spacing w:val="2"/>
              </w:rPr>
              <w:t>m</w:t>
            </w:r>
            <w:r w:rsidRPr="00B67B8A">
              <w:rPr>
                <w:rFonts w:ascii="Arial" w:eastAsia="Arial" w:hAnsi="Arial" w:cs="Arial"/>
              </w:rPr>
              <w:t>pl</w:t>
            </w:r>
            <w:r w:rsidRPr="00B67B8A">
              <w:rPr>
                <w:rFonts w:ascii="Arial" w:eastAsia="Arial" w:hAnsi="Arial" w:cs="Arial"/>
                <w:spacing w:val="1"/>
              </w:rPr>
              <w:t>o</w:t>
            </w:r>
            <w:r w:rsidRPr="00B67B8A">
              <w:rPr>
                <w:rFonts w:ascii="Arial" w:eastAsia="Arial" w:hAnsi="Arial" w:cs="Arial"/>
                <w:spacing w:val="-2"/>
              </w:rPr>
              <w:t>y</w:t>
            </w:r>
            <w:r w:rsidRPr="00B67B8A">
              <w:rPr>
                <w:rFonts w:ascii="Arial" w:eastAsia="Arial" w:hAnsi="Arial" w:cs="Arial"/>
              </w:rPr>
              <w:t xml:space="preserve">er, </w:t>
            </w:r>
            <w:r w:rsidRPr="00F813AF">
              <w:rPr>
                <w:rFonts w:ascii="Arial" w:eastAsia="Arial" w:hAnsi="Arial" w:cs="Arial"/>
              </w:rPr>
              <w:t>including the warning period,</w:t>
            </w:r>
            <w:r w:rsidRPr="00F813AF">
              <w:rPr>
                <w:rFonts w:ascii="Arial" w:eastAsia="Arial" w:hAnsi="Arial" w:cs="Arial"/>
                <w:spacing w:val="33"/>
              </w:rPr>
              <w:t xml:space="preserve"> </w:t>
            </w:r>
            <w:r w:rsidRPr="00B67B8A">
              <w:rPr>
                <w:rFonts w:ascii="Arial" w:eastAsia="Arial" w:hAnsi="Arial" w:cs="Arial"/>
              </w:rPr>
              <w:t>pr</w:t>
            </w:r>
            <w:r w:rsidRPr="00B67B8A">
              <w:rPr>
                <w:rFonts w:ascii="Arial" w:eastAsia="Arial" w:hAnsi="Arial" w:cs="Arial"/>
                <w:spacing w:val="1"/>
              </w:rPr>
              <w:t>o</w:t>
            </w:r>
            <w:r w:rsidRPr="00B67B8A">
              <w:rPr>
                <w:rFonts w:ascii="Arial" w:eastAsia="Arial" w:hAnsi="Arial" w:cs="Arial"/>
                <w:spacing w:val="-2"/>
              </w:rPr>
              <w:t>v</w:t>
            </w:r>
            <w:r w:rsidRPr="00B67B8A">
              <w:rPr>
                <w:rFonts w:ascii="Arial" w:eastAsia="Arial" w:hAnsi="Arial" w:cs="Arial"/>
              </w:rPr>
              <w:t>ide</w:t>
            </w:r>
            <w:r w:rsidRPr="00B67B8A">
              <w:rPr>
                <w:rFonts w:ascii="Arial" w:eastAsia="Arial" w:hAnsi="Arial" w:cs="Arial"/>
                <w:spacing w:val="31"/>
              </w:rPr>
              <w:t xml:space="preserve"> </w:t>
            </w:r>
            <w:r w:rsidRPr="00B67B8A">
              <w:rPr>
                <w:rFonts w:ascii="Arial" w:eastAsia="Arial" w:hAnsi="Arial" w:cs="Arial"/>
              </w:rPr>
              <w:t>a</w:t>
            </w:r>
            <w:r w:rsidRPr="00B67B8A">
              <w:rPr>
                <w:rFonts w:ascii="Arial" w:eastAsia="Arial" w:hAnsi="Arial" w:cs="Arial"/>
                <w:spacing w:val="33"/>
              </w:rPr>
              <w:t xml:space="preserve"> </w:t>
            </w:r>
            <w:r w:rsidRPr="00B67B8A">
              <w:rPr>
                <w:rFonts w:ascii="Arial" w:eastAsia="Arial" w:hAnsi="Arial" w:cs="Arial"/>
              </w:rPr>
              <w:t>p</w:t>
            </w:r>
            <w:r w:rsidRPr="00B67B8A">
              <w:rPr>
                <w:rFonts w:ascii="Arial" w:eastAsia="Arial" w:hAnsi="Arial" w:cs="Arial"/>
                <w:spacing w:val="2"/>
              </w:rPr>
              <w:t>e</w:t>
            </w:r>
            <w:r w:rsidRPr="00B67B8A">
              <w:rPr>
                <w:rFonts w:ascii="Arial" w:eastAsia="Arial" w:hAnsi="Arial" w:cs="Arial"/>
                <w:spacing w:val="-3"/>
              </w:rPr>
              <w:t>r</w:t>
            </w:r>
            <w:r w:rsidRPr="00B67B8A">
              <w:rPr>
                <w:rFonts w:ascii="Arial" w:eastAsia="Arial" w:hAnsi="Arial" w:cs="Arial"/>
              </w:rPr>
              <w:t>f</w:t>
            </w:r>
            <w:r w:rsidRPr="00B67B8A">
              <w:rPr>
                <w:rFonts w:ascii="Arial" w:eastAsia="Arial" w:hAnsi="Arial" w:cs="Arial"/>
                <w:spacing w:val="1"/>
              </w:rPr>
              <w:t>o</w:t>
            </w:r>
            <w:r w:rsidRPr="00B67B8A">
              <w:rPr>
                <w:rFonts w:ascii="Arial" w:eastAsia="Arial" w:hAnsi="Arial" w:cs="Arial"/>
              </w:rPr>
              <w:t>rmance guarantee</w:t>
            </w:r>
            <w:r w:rsidRPr="00B67B8A">
              <w:rPr>
                <w:rFonts w:ascii="Arial" w:eastAsia="Arial" w:hAnsi="Arial" w:cs="Arial"/>
                <w:spacing w:val="2"/>
              </w:rPr>
              <w:t xml:space="preserve"> </w:t>
            </w:r>
            <w:r w:rsidRPr="00B67B8A">
              <w:rPr>
                <w:rFonts w:ascii="Arial" w:eastAsia="Arial" w:hAnsi="Arial" w:cs="Arial"/>
              </w:rPr>
              <w:t>acc</w:t>
            </w:r>
            <w:r w:rsidRPr="00B67B8A">
              <w:rPr>
                <w:rFonts w:ascii="Arial" w:eastAsia="Arial" w:hAnsi="Arial" w:cs="Arial"/>
                <w:spacing w:val="2"/>
              </w:rPr>
              <w:t>o</w:t>
            </w:r>
            <w:r w:rsidRPr="00B67B8A">
              <w:rPr>
                <w:rFonts w:ascii="Arial" w:eastAsia="Arial" w:hAnsi="Arial" w:cs="Arial"/>
              </w:rPr>
              <w:t>rding to</w:t>
            </w:r>
            <w:r w:rsidRPr="00B67B8A">
              <w:rPr>
                <w:rFonts w:ascii="Arial" w:eastAsia="Arial" w:hAnsi="Arial" w:cs="Arial"/>
                <w:spacing w:val="2"/>
              </w:rPr>
              <w:t xml:space="preserve"> </w:t>
            </w:r>
            <w:r w:rsidRPr="00B67B8A">
              <w:rPr>
                <w:rFonts w:ascii="Arial" w:eastAsia="Arial" w:hAnsi="Arial" w:cs="Arial"/>
              </w:rPr>
              <w:t>the</w:t>
            </w:r>
            <w:r w:rsidRPr="00B67B8A">
              <w:rPr>
                <w:rFonts w:ascii="Arial" w:eastAsia="Arial" w:hAnsi="Arial" w:cs="Arial"/>
                <w:spacing w:val="1"/>
              </w:rPr>
              <w:t xml:space="preserve"> </w:t>
            </w:r>
            <w:r w:rsidRPr="00B67B8A">
              <w:rPr>
                <w:rFonts w:ascii="Arial" w:eastAsia="Arial" w:hAnsi="Arial" w:cs="Arial"/>
                <w:spacing w:val="-1"/>
              </w:rPr>
              <w:t>g</w:t>
            </w:r>
            <w:r w:rsidRPr="00B67B8A">
              <w:rPr>
                <w:rFonts w:ascii="Arial" w:eastAsia="Arial" w:hAnsi="Arial" w:cs="Arial"/>
              </w:rPr>
              <w:t>e</w:t>
            </w:r>
            <w:r w:rsidRPr="00B67B8A">
              <w:rPr>
                <w:rFonts w:ascii="Arial" w:eastAsia="Arial" w:hAnsi="Arial" w:cs="Arial"/>
                <w:spacing w:val="2"/>
              </w:rPr>
              <w:t>n</w:t>
            </w:r>
            <w:r w:rsidRPr="00B67B8A">
              <w:rPr>
                <w:rFonts w:ascii="Arial" w:eastAsia="Arial" w:hAnsi="Arial" w:cs="Arial"/>
              </w:rPr>
              <w:t>eral</w:t>
            </w:r>
            <w:r w:rsidRPr="00B67B8A">
              <w:rPr>
                <w:rFonts w:ascii="Arial" w:eastAsia="Arial" w:hAnsi="Arial" w:cs="Arial"/>
                <w:spacing w:val="2"/>
              </w:rPr>
              <w:t xml:space="preserve"> </w:t>
            </w:r>
            <w:r w:rsidRPr="00B67B8A">
              <w:rPr>
                <w:rFonts w:ascii="Arial" w:eastAsia="Arial" w:hAnsi="Arial" w:cs="Arial"/>
              </w:rPr>
              <w:t>co</w:t>
            </w:r>
            <w:r w:rsidRPr="00B67B8A">
              <w:rPr>
                <w:rFonts w:ascii="Arial" w:eastAsia="Arial" w:hAnsi="Arial" w:cs="Arial"/>
                <w:spacing w:val="2"/>
              </w:rPr>
              <w:t>n</w:t>
            </w:r>
            <w:r w:rsidRPr="00B67B8A">
              <w:rPr>
                <w:rFonts w:ascii="Arial" w:eastAsia="Arial" w:hAnsi="Arial" w:cs="Arial"/>
              </w:rPr>
              <w:t>ditions</w:t>
            </w:r>
            <w:r w:rsidRPr="00B67B8A">
              <w:rPr>
                <w:rFonts w:ascii="Arial" w:eastAsia="Arial" w:hAnsi="Arial" w:cs="Arial"/>
                <w:spacing w:val="1"/>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4"/>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contract</w:t>
            </w:r>
            <w:r w:rsidRPr="00B67B8A">
              <w:rPr>
                <w:rFonts w:ascii="Arial" w:eastAsia="Arial" w:hAnsi="Arial" w:cs="Arial"/>
                <w:spacing w:val="2"/>
              </w:rPr>
              <w:t xml:space="preserve"> </w:t>
            </w:r>
            <w:r w:rsidRPr="00B67B8A">
              <w:rPr>
                <w:rFonts w:ascii="Arial" w:eastAsia="Arial" w:hAnsi="Arial" w:cs="Arial"/>
                <w:spacing w:val="-3"/>
              </w:rPr>
              <w:t>w</w:t>
            </w:r>
            <w:r w:rsidRPr="00B67B8A">
              <w:rPr>
                <w:rFonts w:ascii="Arial" w:eastAsia="Arial" w:hAnsi="Arial" w:cs="Arial"/>
              </w:rPr>
              <w:t>ith</w:t>
            </w:r>
            <w:r w:rsidRPr="00B67B8A">
              <w:rPr>
                <w:rFonts w:ascii="Arial" w:eastAsia="Arial" w:hAnsi="Arial" w:cs="Arial"/>
                <w:spacing w:val="2"/>
              </w:rPr>
              <w:t xml:space="preserve"> </w:t>
            </w:r>
            <w:r w:rsidRPr="00B67B8A">
              <w:rPr>
                <w:rFonts w:ascii="Arial" w:eastAsia="Arial" w:hAnsi="Arial" w:cs="Arial"/>
              </w:rPr>
              <w:t>usi</w:t>
            </w:r>
            <w:r w:rsidRPr="00B67B8A">
              <w:rPr>
                <w:rFonts w:ascii="Arial" w:eastAsia="Arial" w:hAnsi="Arial" w:cs="Arial"/>
                <w:spacing w:val="1"/>
              </w:rPr>
              <w:t>n</w:t>
            </w:r>
            <w:r w:rsidRPr="00B67B8A">
              <w:rPr>
                <w:rFonts w:ascii="Arial" w:eastAsia="Arial" w:hAnsi="Arial" w:cs="Arial"/>
              </w:rPr>
              <w:t>g 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spacing w:val="3"/>
              </w:rPr>
              <w:t>f</w:t>
            </w:r>
            <w:r w:rsidRPr="00B67B8A">
              <w:rPr>
                <w:rFonts w:ascii="Arial" w:eastAsia="Arial" w:hAnsi="Arial" w:cs="Arial"/>
              </w:rPr>
              <w:t>o</w:t>
            </w:r>
            <w:r w:rsidRPr="00B67B8A">
              <w:rPr>
                <w:rFonts w:ascii="Arial" w:eastAsia="Arial" w:hAnsi="Arial" w:cs="Arial"/>
                <w:spacing w:val="-2"/>
              </w:rPr>
              <w:t>r</w:t>
            </w:r>
            <w:r w:rsidRPr="00B67B8A">
              <w:rPr>
                <w:rFonts w:ascii="Arial" w:eastAsia="Arial" w:hAnsi="Arial" w:cs="Arial"/>
                <w:spacing w:val="2"/>
              </w:rPr>
              <w:t>m</w:t>
            </w:r>
            <w:r w:rsidRPr="00B67B8A">
              <w:rPr>
                <w:rFonts w:ascii="Arial" w:eastAsia="Arial" w:hAnsi="Arial" w:cs="Arial"/>
              </w:rPr>
              <w:t>s (sa</w:t>
            </w:r>
            <w:r w:rsidRPr="00B67B8A">
              <w:rPr>
                <w:rFonts w:ascii="Arial" w:eastAsia="Arial" w:hAnsi="Arial" w:cs="Arial"/>
                <w:spacing w:val="2"/>
              </w:rPr>
              <w:t>m</w:t>
            </w:r>
            <w:r w:rsidRPr="00B67B8A">
              <w:rPr>
                <w:rFonts w:ascii="Arial" w:eastAsia="Arial" w:hAnsi="Arial" w:cs="Arial"/>
              </w:rPr>
              <w:t>pl</w:t>
            </w:r>
            <w:r w:rsidRPr="00B67B8A">
              <w:rPr>
                <w:rFonts w:ascii="Arial" w:eastAsia="Arial" w:hAnsi="Arial" w:cs="Arial"/>
                <w:spacing w:val="1"/>
              </w:rPr>
              <w:t>e</w:t>
            </w:r>
            <w:r w:rsidRPr="00B67B8A">
              <w:rPr>
                <w:rFonts w:ascii="Arial" w:eastAsia="Arial" w:hAnsi="Arial" w:cs="Arial"/>
              </w:rPr>
              <w:t>s)</w:t>
            </w:r>
            <w:r w:rsidRPr="00B67B8A">
              <w:rPr>
                <w:rFonts w:ascii="Arial" w:eastAsia="Arial" w:hAnsi="Arial" w:cs="Arial"/>
                <w:spacing w:val="2"/>
              </w:rPr>
              <w:t xml:space="preserve"> </w:t>
            </w:r>
            <w:r w:rsidRPr="00B67B8A">
              <w:rPr>
                <w:rFonts w:ascii="Arial" w:eastAsia="Arial" w:hAnsi="Arial" w:cs="Arial"/>
                <w:spacing w:val="-3"/>
              </w:rPr>
              <w:t>r</w:t>
            </w:r>
            <w:r w:rsidRPr="00B67B8A">
              <w:rPr>
                <w:rFonts w:ascii="Arial" w:eastAsia="Arial" w:hAnsi="Arial" w:cs="Arial"/>
                <w:spacing w:val="-1"/>
              </w:rPr>
              <w:t>e</w:t>
            </w:r>
            <w:r w:rsidRPr="00B67B8A">
              <w:rPr>
                <w:rFonts w:ascii="Arial" w:eastAsia="Arial" w:hAnsi="Arial" w:cs="Arial"/>
                <w:spacing w:val="3"/>
              </w:rPr>
              <w:t>f</w:t>
            </w:r>
            <w:r w:rsidRPr="00B67B8A">
              <w:rPr>
                <w:rFonts w:ascii="Arial" w:eastAsia="Arial" w:hAnsi="Arial" w:cs="Arial"/>
              </w:rPr>
              <w:t>erred</w:t>
            </w:r>
            <w:r w:rsidRPr="00B67B8A">
              <w:rPr>
                <w:rFonts w:ascii="Arial" w:eastAsia="Arial" w:hAnsi="Arial" w:cs="Arial"/>
                <w:spacing w:val="1"/>
              </w:rPr>
              <w:t xml:space="preserve"> </w:t>
            </w:r>
            <w:r w:rsidRPr="00B67B8A">
              <w:rPr>
                <w:rFonts w:ascii="Arial" w:eastAsia="Arial" w:hAnsi="Arial" w:cs="Arial"/>
              </w:rPr>
              <w:t>in 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1"/>
              </w:rPr>
              <w:t xml:space="preserve"> </w:t>
            </w:r>
            <w:r w:rsidRPr="00B67B8A">
              <w:rPr>
                <w:rFonts w:ascii="Arial" w:eastAsia="Arial" w:hAnsi="Arial" w:cs="Arial"/>
              </w:rPr>
              <w:t>s</w:t>
            </w:r>
            <w:r w:rsidRPr="00B67B8A">
              <w:rPr>
                <w:rFonts w:ascii="Arial" w:eastAsia="Arial" w:hAnsi="Arial" w:cs="Arial"/>
                <w:spacing w:val="-1"/>
              </w:rPr>
              <w:t>p</w:t>
            </w:r>
            <w:r w:rsidRPr="00B67B8A">
              <w:rPr>
                <w:rFonts w:ascii="Arial" w:eastAsia="Arial" w:hAnsi="Arial" w:cs="Arial"/>
              </w:rPr>
              <w:t>eci</w:t>
            </w:r>
            <w:r w:rsidRPr="00B67B8A">
              <w:rPr>
                <w:rFonts w:ascii="Arial" w:eastAsia="Arial" w:hAnsi="Arial" w:cs="Arial"/>
                <w:spacing w:val="1"/>
              </w:rPr>
              <w:t>a</w:t>
            </w:r>
            <w:r w:rsidRPr="00B67B8A">
              <w:rPr>
                <w:rFonts w:ascii="Arial" w:eastAsia="Arial" w:hAnsi="Arial" w:cs="Arial"/>
              </w:rPr>
              <w:t>l</w:t>
            </w:r>
            <w:r w:rsidRPr="00B67B8A">
              <w:rPr>
                <w:rFonts w:ascii="Arial" w:eastAsia="Arial" w:hAnsi="Arial" w:cs="Arial"/>
                <w:spacing w:val="2"/>
              </w:rPr>
              <w:t xml:space="preserve"> </w:t>
            </w:r>
            <w:r w:rsidRPr="00B67B8A">
              <w:rPr>
                <w:rFonts w:ascii="Arial" w:eastAsia="Arial" w:hAnsi="Arial" w:cs="Arial"/>
              </w:rPr>
              <w:t>c</w:t>
            </w:r>
            <w:r w:rsidRPr="00B67B8A">
              <w:rPr>
                <w:rFonts w:ascii="Arial" w:eastAsia="Arial" w:hAnsi="Arial" w:cs="Arial"/>
                <w:spacing w:val="-1"/>
              </w:rPr>
              <w:t>o</w:t>
            </w:r>
            <w:r w:rsidRPr="00B67B8A">
              <w:rPr>
                <w:rFonts w:ascii="Arial" w:eastAsia="Arial" w:hAnsi="Arial" w:cs="Arial"/>
              </w:rPr>
              <w:t>n</w:t>
            </w:r>
            <w:r w:rsidRPr="00B67B8A">
              <w:rPr>
                <w:rFonts w:ascii="Arial" w:eastAsia="Arial" w:hAnsi="Arial" w:cs="Arial"/>
                <w:spacing w:val="2"/>
              </w:rPr>
              <w:t>d</w:t>
            </w:r>
            <w:r w:rsidRPr="00B67B8A">
              <w:rPr>
                <w:rFonts w:ascii="Arial" w:eastAsia="Arial" w:hAnsi="Arial" w:cs="Arial"/>
              </w:rPr>
              <w:t>iti</w:t>
            </w:r>
            <w:r w:rsidRPr="00B67B8A">
              <w:rPr>
                <w:rFonts w:ascii="Arial" w:eastAsia="Arial" w:hAnsi="Arial" w:cs="Arial"/>
                <w:spacing w:val="-2"/>
              </w:rPr>
              <w:t>o</w:t>
            </w:r>
            <w:r w:rsidRPr="00B67B8A">
              <w:rPr>
                <w:rFonts w:ascii="Arial" w:eastAsia="Arial" w:hAnsi="Arial" w:cs="Arial"/>
              </w:rPr>
              <w:t>ns'</w:t>
            </w:r>
            <w:r w:rsidRPr="00B67B8A">
              <w:rPr>
                <w:rFonts w:ascii="Arial" w:eastAsia="Arial" w:hAnsi="Arial" w:cs="Arial"/>
                <w:spacing w:val="3"/>
              </w:rPr>
              <w:t xml:space="preserve"> </w:t>
            </w:r>
            <w:r w:rsidRPr="00B67B8A">
              <w:rPr>
                <w:rFonts w:ascii="Arial" w:eastAsia="Arial" w:hAnsi="Arial" w:cs="Arial"/>
              </w:rPr>
              <w:t>ann</w:t>
            </w:r>
            <w:r w:rsidRPr="00B67B8A">
              <w:rPr>
                <w:rFonts w:ascii="Arial" w:eastAsia="Arial" w:hAnsi="Arial" w:cs="Arial"/>
                <w:spacing w:val="1"/>
              </w:rPr>
              <w:t>e</w:t>
            </w:r>
            <w:r w:rsidRPr="00B67B8A">
              <w:rPr>
                <w:rFonts w:ascii="Arial" w:eastAsia="Arial" w:hAnsi="Arial" w:cs="Arial"/>
                <w:spacing w:val="-2"/>
              </w:rPr>
              <w:t>x</w:t>
            </w:r>
            <w:r w:rsidRPr="00B67B8A">
              <w:rPr>
                <w:rFonts w:ascii="Arial" w:eastAsia="Arial" w:hAnsi="Arial" w:cs="Arial"/>
              </w:rPr>
              <w:t>es</w:t>
            </w:r>
            <w:r w:rsidRPr="00B67B8A">
              <w:rPr>
                <w:rFonts w:ascii="Arial" w:eastAsia="Arial" w:hAnsi="Arial" w:cs="Arial"/>
                <w:spacing w:val="3"/>
              </w:rPr>
              <w:t xml:space="preserve"> </w:t>
            </w:r>
            <w:r w:rsidRPr="00B67B8A">
              <w:rPr>
                <w:rFonts w:ascii="Arial" w:eastAsia="Arial" w:hAnsi="Arial" w:cs="Arial"/>
              </w:rPr>
              <w:t>in sec</w:t>
            </w:r>
            <w:r w:rsidRPr="00B67B8A">
              <w:rPr>
                <w:rFonts w:ascii="Arial" w:eastAsia="Arial" w:hAnsi="Arial" w:cs="Arial"/>
                <w:spacing w:val="1"/>
              </w:rPr>
              <w:t>t</w:t>
            </w:r>
            <w:r w:rsidRPr="00B67B8A">
              <w:rPr>
                <w:rFonts w:ascii="Arial" w:eastAsia="Arial" w:hAnsi="Arial" w:cs="Arial"/>
                <w:spacing w:val="-3"/>
              </w:rPr>
              <w:t>i</w:t>
            </w:r>
            <w:r w:rsidRPr="00B67B8A">
              <w:rPr>
                <w:rFonts w:ascii="Arial" w:eastAsia="Arial" w:hAnsi="Arial" w:cs="Arial"/>
              </w:rPr>
              <w:t>on</w:t>
            </w:r>
            <w:r w:rsidRPr="00B67B8A">
              <w:rPr>
                <w:rFonts w:ascii="Arial" w:eastAsia="Arial" w:hAnsi="Arial" w:cs="Arial"/>
                <w:spacing w:val="2"/>
              </w:rPr>
              <w:t xml:space="preserve"> </w:t>
            </w:r>
            <w:r w:rsidRPr="00B67B8A">
              <w:rPr>
                <w:rFonts w:ascii="Arial" w:eastAsia="Arial" w:hAnsi="Arial" w:cs="Arial"/>
              </w:rPr>
              <w:t>9</w:t>
            </w:r>
            <w:r w:rsidRPr="00B67B8A">
              <w:rPr>
                <w:rFonts w:ascii="Arial" w:eastAsia="Arial" w:hAnsi="Arial" w:cs="Arial"/>
                <w:spacing w:val="3"/>
              </w:rPr>
              <w:t xml:space="preserve"> </w:t>
            </w:r>
            <w:r w:rsidRPr="00B67B8A">
              <w:rPr>
                <w:rFonts w:ascii="Arial" w:eastAsia="Arial" w:hAnsi="Arial" w:cs="Arial"/>
              </w:rPr>
              <w:t>(Con</w:t>
            </w:r>
            <w:r w:rsidRPr="00B67B8A">
              <w:rPr>
                <w:rFonts w:ascii="Arial" w:eastAsia="Arial" w:hAnsi="Arial" w:cs="Arial"/>
                <w:spacing w:val="1"/>
              </w:rPr>
              <w:t>t</w:t>
            </w:r>
            <w:r w:rsidRPr="00B67B8A">
              <w:rPr>
                <w:rFonts w:ascii="Arial" w:eastAsia="Arial" w:hAnsi="Arial" w:cs="Arial"/>
                <w:spacing w:val="-3"/>
              </w:rPr>
              <w:t>r</w:t>
            </w:r>
            <w:r w:rsidRPr="00B67B8A">
              <w:rPr>
                <w:rFonts w:ascii="Arial" w:eastAsia="Arial" w:hAnsi="Arial" w:cs="Arial"/>
              </w:rPr>
              <w:t>act Doc</w:t>
            </w:r>
            <w:r w:rsidRPr="00B67B8A">
              <w:rPr>
                <w:rFonts w:ascii="Arial" w:eastAsia="Arial" w:hAnsi="Arial" w:cs="Arial"/>
                <w:spacing w:val="1"/>
              </w:rPr>
              <w:t>u</w:t>
            </w:r>
            <w:r w:rsidRPr="00B67B8A">
              <w:rPr>
                <w:rFonts w:ascii="Arial" w:eastAsia="Arial" w:hAnsi="Arial" w:cs="Arial"/>
              </w:rPr>
              <w:t>men</w:t>
            </w:r>
            <w:r w:rsidRPr="00B67B8A">
              <w:rPr>
                <w:rFonts w:ascii="Arial" w:eastAsia="Arial" w:hAnsi="Arial" w:cs="Arial"/>
                <w:spacing w:val="2"/>
              </w:rPr>
              <w:t>t</w:t>
            </w:r>
            <w:r w:rsidRPr="00B67B8A">
              <w:rPr>
                <w:rFonts w:ascii="Arial" w:eastAsia="Arial" w:hAnsi="Arial" w:cs="Arial"/>
              </w:rPr>
              <w:t>s f</w:t>
            </w:r>
            <w:r w:rsidRPr="00B67B8A">
              <w:rPr>
                <w:rFonts w:ascii="Arial" w:eastAsia="Arial" w:hAnsi="Arial" w:cs="Arial"/>
                <w:spacing w:val="1"/>
              </w:rPr>
              <w:t>o</w:t>
            </w:r>
            <w:r w:rsidRPr="00B67B8A">
              <w:rPr>
                <w:rFonts w:ascii="Arial" w:eastAsia="Arial" w:hAnsi="Arial" w:cs="Arial"/>
              </w:rPr>
              <w:t>rms)</w:t>
            </w:r>
            <w:r w:rsidRPr="00B67B8A">
              <w:rPr>
                <w:rFonts w:ascii="Arial" w:eastAsia="Arial" w:hAnsi="Arial" w:cs="Arial"/>
                <w:spacing w:val="2"/>
              </w:rPr>
              <w:t xml:space="preserve"> </w:t>
            </w:r>
            <w:r w:rsidRPr="00B67B8A">
              <w:rPr>
                <w:rFonts w:ascii="Arial" w:eastAsia="Arial" w:hAnsi="Arial" w:cs="Arial"/>
              </w:rPr>
              <w:t>or a</w:t>
            </w:r>
            <w:r w:rsidRPr="00B67B8A">
              <w:rPr>
                <w:rFonts w:ascii="Arial" w:eastAsia="Arial" w:hAnsi="Arial" w:cs="Arial"/>
                <w:spacing w:val="2"/>
              </w:rPr>
              <w:t>n</w:t>
            </w:r>
            <w:r w:rsidRPr="00B67B8A">
              <w:rPr>
                <w:rFonts w:ascii="Arial" w:eastAsia="Arial" w:hAnsi="Arial" w:cs="Arial"/>
              </w:rPr>
              <w:t xml:space="preserve">y </w:t>
            </w:r>
            <w:r w:rsidRPr="00B67B8A">
              <w:rPr>
                <w:rFonts w:ascii="Arial" w:eastAsia="Arial" w:hAnsi="Arial" w:cs="Arial"/>
                <w:spacing w:val="3"/>
              </w:rPr>
              <w:t>f</w:t>
            </w:r>
            <w:r w:rsidRPr="00B67B8A">
              <w:rPr>
                <w:rFonts w:ascii="Arial" w:eastAsia="Arial" w:hAnsi="Arial" w:cs="Arial"/>
              </w:rPr>
              <w:t>o</w:t>
            </w:r>
            <w:r w:rsidRPr="00B67B8A">
              <w:rPr>
                <w:rFonts w:ascii="Arial" w:eastAsia="Arial" w:hAnsi="Arial" w:cs="Arial"/>
                <w:spacing w:val="-2"/>
              </w:rPr>
              <w:t>r</w:t>
            </w:r>
            <w:r w:rsidRPr="00B67B8A">
              <w:rPr>
                <w:rFonts w:ascii="Arial" w:eastAsia="Arial" w:hAnsi="Arial" w:cs="Arial"/>
                <w:spacing w:val="2"/>
              </w:rPr>
              <w:t>m</w:t>
            </w:r>
            <w:r w:rsidRPr="00B67B8A">
              <w:rPr>
                <w:rFonts w:ascii="Arial" w:eastAsia="Arial" w:hAnsi="Arial" w:cs="Arial"/>
              </w:rPr>
              <w:t>s</w:t>
            </w:r>
            <w:r w:rsidRPr="00B67B8A">
              <w:rPr>
                <w:rFonts w:ascii="Arial" w:eastAsia="Arial" w:hAnsi="Arial" w:cs="Arial"/>
                <w:spacing w:val="2"/>
              </w:rPr>
              <w:t xml:space="preserve"> </w:t>
            </w:r>
            <w:r w:rsidRPr="00B67B8A">
              <w:rPr>
                <w:rFonts w:ascii="Arial" w:eastAsia="Arial" w:hAnsi="Arial" w:cs="Arial"/>
              </w:rPr>
              <w:t>(sample</w:t>
            </w:r>
            <w:r w:rsidRPr="00B67B8A">
              <w:rPr>
                <w:rFonts w:ascii="Arial" w:eastAsia="Arial" w:hAnsi="Arial" w:cs="Arial"/>
                <w:spacing w:val="-1"/>
              </w:rPr>
              <w:t>s</w:t>
            </w:r>
            <w:r w:rsidRPr="00B67B8A">
              <w:rPr>
                <w:rFonts w:ascii="Arial" w:eastAsia="Arial" w:hAnsi="Arial" w:cs="Arial"/>
              </w:rPr>
              <w:t>)</w:t>
            </w:r>
            <w:r w:rsidRPr="00B67B8A">
              <w:rPr>
                <w:rFonts w:ascii="Arial" w:eastAsia="Arial" w:hAnsi="Arial" w:cs="Arial"/>
                <w:spacing w:val="1"/>
              </w:rPr>
              <w:t xml:space="preserve"> </w:t>
            </w:r>
            <w:r w:rsidRPr="00B67B8A">
              <w:rPr>
                <w:rFonts w:ascii="Arial" w:eastAsia="Arial" w:hAnsi="Arial" w:cs="Arial"/>
              </w:rPr>
              <w:t>a</w:t>
            </w:r>
            <w:r w:rsidRPr="00B67B8A">
              <w:rPr>
                <w:rFonts w:ascii="Arial" w:eastAsia="Arial" w:hAnsi="Arial" w:cs="Arial"/>
                <w:spacing w:val="2"/>
              </w:rPr>
              <w:t>p</w:t>
            </w:r>
            <w:r w:rsidRPr="00B67B8A">
              <w:rPr>
                <w:rFonts w:ascii="Arial" w:eastAsia="Arial" w:hAnsi="Arial" w:cs="Arial"/>
              </w:rPr>
              <w:t>pr</w:t>
            </w:r>
            <w:r w:rsidRPr="00B67B8A">
              <w:rPr>
                <w:rFonts w:ascii="Arial" w:eastAsia="Arial" w:hAnsi="Arial" w:cs="Arial"/>
                <w:spacing w:val="1"/>
              </w:rPr>
              <w:t>o</w:t>
            </w:r>
            <w:r w:rsidRPr="00B67B8A">
              <w:rPr>
                <w:rFonts w:ascii="Arial" w:eastAsia="Arial" w:hAnsi="Arial" w:cs="Arial"/>
                <w:spacing w:val="-2"/>
              </w:rPr>
              <w:t>v</w:t>
            </w:r>
            <w:r w:rsidRPr="00B67B8A">
              <w:rPr>
                <w:rFonts w:ascii="Arial" w:eastAsia="Arial" w:hAnsi="Arial" w:cs="Arial"/>
              </w:rPr>
              <w:t>ed</w:t>
            </w:r>
            <w:r w:rsidRPr="00B67B8A">
              <w:rPr>
                <w:rFonts w:ascii="Arial" w:eastAsia="Arial" w:hAnsi="Arial" w:cs="Arial"/>
                <w:spacing w:val="4"/>
              </w:rPr>
              <w:t xml:space="preserve"> </w:t>
            </w:r>
            <w:r w:rsidRPr="00B67B8A">
              <w:rPr>
                <w:rFonts w:ascii="Arial" w:eastAsia="Arial" w:hAnsi="Arial" w:cs="Arial"/>
              </w:rPr>
              <w:t>by</w:t>
            </w:r>
            <w:r w:rsidRPr="00B67B8A">
              <w:rPr>
                <w:rFonts w:ascii="Arial" w:eastAsia="Arial" w:hAnsi="Arial" w:cs="Arial"/>
                <w:spacing w:val="1"/>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3"/>
              </w:rPr>
              <w:t xml:space="preserve"> </w:t>
            </w:r>
            <w:r w:rsidRPr="00B67B8A">
              <w:rPr>
                <w:rFonts w:ascii="Arial" w:eastAsia="Arial" w:hAnsi="Arial" w:cs="Arial"/>
                <w:spacing w:val="-1"/>
              </w:rPr>
              <w:t>e</w:t>
            </w:r>
            <w:r w:rsidRPr="00B67B8A">
              <w:rPr>
                <w:rFonts w:ascii="Arial" w:eastAsia="Arial" w:hAnsi="Arial" w:cs="Arial"/>
                <w:spacing w:val="2"/>
              </w:rPr>
              <w:t>m</w:t>
            </w:r>
            <w:r w:rsidRPr="00B67B8A">
              <w:rPr>
                <w:rFonts w:ascii="Arial" w:eastAsia="Arial" w:hAnsi="Arial" w:cs="Arial"/>
              </w:rPr>
              <w:t>pl</w:t>
            </w:r>
            <w:r w:rsidRPr="00B67B8A">
              <w:rPr>
                <w:rFonts w:ascii="Arial" w:eastAsia="Arial" w:hAnsi="Arial" w:cs="Arial"/>
                <w:spacing w:val="1"/>
              </w:rPr>
              <w:t>o</w:t>
            </w:r>
            <w:r w:rsidRPr="00B67B8A">
              <w:rPr>
                <w:rFonts w:ascii="Arial" w:eastAsia="Arial" w:hAnsi="Arial" w:cs="Arial"/>
                <w:spacing w:val="-2"/>
              </w:rPr>
              <w:t>y</w:t>
            </w:r>
            <w:r w:rsidRPr="00B67B8A">
              <w:rPr>
                <w:rFonts w:ascii="Arial" w:eastAsia="Arial" w:hAnsi="Arial" w:cs="Arial"/>
              </w:rPr>
              <w:t>er.</w:t>
            </w:r>
            <w:r w:rsidRPr="00B67B8A">
              <w:rPr>
                <w:rFonts w:ascii="Arial" w:eastAsia="Arial" w:hAnsi="Arial" w:cs="Arial"/>
                <w:spacing w:val="3"/>
              </w:rPr>
              <w:t xml:space="preserve"> </w:t>
            </w:r>
            <w:r w:rsidRPr="00B67B8A">
              <w:rPr>
                <w:rFonts w:ascii="Arial" w:eastAsia="Arial" w:hAnsi="Arial" w:cs="Arial"/>
              </w:rPr>
              <w:t xml:space="preserve">The </w:t>
            </w:r>
            <w:r w:rsidRPr="00F813AF">
              <w:rPr>
                <w:rFonts w:ascii="Arial" w:eastAsia="Arial" w:hAnsi="Arial" w:cs="Arial"/>
              </w:rPr>
              <w:t>good</w:t>
            </w:r>
            <w:r w:rsidRPr="00B67B8A">
              <w:rPr>
                <w:rFonts w:ascii="Arial" w:eastAsia="Arial" w:hAnsi="Arial" w:cs="Arial"/>
              </w:rPr>
              <w:t xml:space="preserve"> p</w:t>
            </w:r>
            <w:r w:rsidRPr="00B67B8A">
              <w:rPr>
                <w:rFonts w:ascii="Arial" w:eastAsia="Arial" w:hAnsi="Arial" w:cs="Arial"/>
                <w:spacing w:val="2"/>
              </w:rPr>
              <w:t>e</w:t>
            </w:r>
            <w:r w:rsidRPr="00B67B8A">
              <w:rPr>
                <w:rFonts w:ascii="Arial" w:eastAsia="Arial" w:hAnsi="Arial" w:cs="Arial"/>
                <w:spacing w:val="-3"/>
              </w:rPr>
              <w:t>r</w:t>
            </w:r>
            <w:r w:rsidRPr="00B67B8A">
              <w:rPr>
                <w:rFonts w:ascii="Arial" w:eastAsia="Arial" w:hAnsi="Arial" w:cs="Arial"/>
                <w:spacing w:val="3"/>
              </w:rPr>
              <w:t>f</w:t>
            </w:r>
            <w:r w:rsidRPr="00B67B8A">
              <w:rPr>
                <w:rFonts w:ascii="Arial" w:eastAsia="Arial" w:hAnsi="Arial" w:cs="Arial"/>
              </w:rPr>
              <w:t>orma</w:t>
            </w:r>
            <w:r w:rsidRPr="00B67B8A">
              <w:rPr>
                <w:rFonts w:ascii="Arial" w:eastAsia="Arial" w:hAnsi="Arial" w:cs="Arial"/>
                <w:spacing w:val="1"/>
              </w:rPr>
              <w:t>n</w:t>
            </w:r>
            <w:r w:rsidRPr="00B67B8A">
              <w:rPr>
                <w:rFonts w:ascii="Arial" w:eastAsia="Arial" w:hAnsi="Arial" w:cs="Arial"/>
                <w:spacing w:val="-2"/>
              </w:rPr>
              <w:t>c</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guarantee</w:t>
            </w:r>
            <w:r w:rsidRPr="00B67B8A">
              <w:rPr>
                <w:rFonts w:ascii="Arial" w:eastAsia="Arial" w:hAnsi="Arial" w:cs="Arial"/>
                <w:spacing w:val="2"/>
              </w:rPr>
              <w:t xml:space="preserve"> </w:t>
            </w:r>
            <w:r w:rsidRPr="00B67B8A">
              <w:rPr>
                <w:rFonts w:ascii="Arial" w:eastAsia="Arial" w:hAnsi="Arial" w:cs="Arial"/>
              </w:rPr>
              <w:t>shall</w:t>
            </w:r>
            <w:r w:rsidRPr="00B67B8A">
              <w:rPr>
                <w:rFonts w:ascii="Arial" w:eastAsia="Arial" w:hAnsi="Arial" w:cs="Arial"/>
                <w:spacing w:val="-1"/>
              </w:rPr>
              <w:t xml:space="preserve"> </w:t>
            </w:r>
            <w:r w:rsidRPr="00B67B8A">
              <w:rPr>
                <w:rFonts w:ascii="Arial" w:eastAsia="Arial" w:hAnsi="Arial" w:cs="Arial"/>
                <w:spacing w:val="1"/>
              </w:rPr>
              <w:t>b</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rPr>
              <w:t>issu</w:t>
            </w:r>
            <w:r w:rsidRPr="00B67B8A">
              <w:rPr>
                <w:rFonts w:ascii="Arial" w:eastAsia="Arial" w:hAnsi="Arial" w:cs="Arial"/>
                <w:spacing w:val="1"/>
              </w:rPr>
              <w:t>e</w:t>
            </w:r>
            <w:r w:rsidRPr="00B67B8A">
              <w:rPr>
                <w:rFonts w:ascii="Arial" w:eastAsia="Arial" w:hAnsi="Arial" w:cs="Arial"/>
              </w:rPr>
              <w:t>d</w:t>
            </w:r>
            <w:r w:rsidRPr="00B67B8A">
              <w:rPr>
                <w:rFonts w:ascii="Arial" w:eastAsia="Arial" w:hAnsi="Arial" w:cs="Arial"/>
                <w:spacing w:val="2"/>
              </w:rPr>
              <w:t xml:space="preserve"> </w:t>
            </w:r>
            <w:r w:rsidRPr="00B67B8A">
              <w:rPr>
                <w:rFonts w:ascii="Arial" w:eastAsia="Arial" w:hAnsi="Arial" w:cs="Arial"/>
              </w:rPr>
              <w:t>by</w:t>
            </w:r>
            <w:r w:rsidRPr="00B67B8A">
              <w:rPr>
                <w:rFonts w:ascii="Arial" w:eastAsia="Arial" w:hAnsi="Arial" w:cs="Arial"/>
                <w:spacing w:val="-1"/>
              </w:rPr>
              <w:t xml:space="preserve"> </w:t>
            </w:r>
            <w:r w:rsidRPr="00B67B8A">
              <w:rPr>
                <w:rFonts w:ascii="Arial" w:eastAsia="Arial" w:hAnsi="Arial" w:cs="Arial"/>
                <w:spacing w:val="1"/>
              </w:rPr>
              <w:t>a</w:t>
            </w:r>
            <w:r w:rsidRPr="00B67B8A">
              <w:rPr>
                <w:rFonts w:ascii="Arial" w:eastAsia="Arial" w:hAnsi="Arial" w:cs="Arial"/>
              </w:rPr>
              <w:t>n</w:t>
            </w:r>
            <w:r w:rsidRPr="00B67B8A">
              <w:rPr>
                <w:rFonts w:ascii="Arial" w:eastAsia="Arial" w:hAnsi="Arial" w:cs="Arial"/>
                <w:spacing w:val="2"/>
              </w:rPr>
              <w:t xml:space="preserve"> </w:t>
            </w:r>
            <w:r w:rsidRPr="00B67B8A">
              <w:rPr>
                <w:rFonts w:ascii="Arial" w:eastAsia="Arial" w:hAnsi="Arial" w:cs="Arial"/>
              </w:rPr>
              <w:t>acc</w:t>
            </w:r>
            <w:r w:rsidRPr="00B67B8A">
              <w:rPr>
                <w:rFonts w:ascii="Arial" w:eastAsia="Arial" w:hAnsi="Arial" w:cs="Arial"/>
                <w:spacing w:val="3"/>
              </w:rPr>
              <w:t>r</w:t>
            </w:r>
            <w:r w:rsidRPr="00B67B8A">
              <w:rPr>
                <w:rFonts w:ascii="Arial" w:eastAsia="Arial" w:hAnsi="Arial" w:cs="Arial"/>
              </w:rPr>
              <w:t>e</w:t>
            </w:r>
            <w:r w:rsidRPr="00B67B8A">
              <w:rPr>
                <w:rFonts w:ascii="Arial" w:eastAsia="Arial" w:hAnsi="Arial" w:cs="Arial"/>
                <w:spacing w:val="2"/>
              </w:rPr>
              <w:t>d</w:t>
            </w:r>
            <w:r w:rsidRPr="00B67B8A">
              <w:rPr>
                <w:rFonts w:ascii="Arial" w:eastAsia="Arial" w:hAnsi="Arial" w:cs="Arial"/>
              </w:rPr>
              <w:t>it</w:t>
            </w:r>
            <w:r w:rsidRPr="00B67B8A">
              <w:rPr>
                <w:rFonts w:ascii="Arial" w:eastAsia="Arial" w:hAnsi="Arial" w:cs="Arial"/>
                <w:spacing w:val="-1"/>
              </w:rPr>
              <w:t>e</w:t>
            </w:r>
            <w:r w:rsidRPr="00B67B8A">
              <w:rPr>
                <w:rFonts w:ascii="Arial" w:eastAsia="Arial" w:hAnsi="Arial" w:cs="Arial"/>
              </w:rPr>
              <w:t>d</w:t>
            </w:r>
            <w:r w:rsidRPr="00B67B8A">
              <w:rPr>
                <w:rFonts w:ascii="Arial" w:eastAsia="Arial" w:hAnsi="Arial" w:cs="Arial"/>
                <w:spacing w:val="2"/>
              </w:rPr>
              <w:t xml:space="preserve"> </w:t>
            </w:r>
            <w:r w:rsidRPr="00B67B8A">
              <w:rPr>
                <w:rFonts w:ascii="Arial" w:eastAsia="Arial" w:hAnsi="Arial" w:cs="Arial"/>
              </w:rPr>
              <w:t>b</w:t>
            </w:r>
            <w:r w:rsidRPr="00B67B8A">
              <w:rPr>
                <w:rFonts w:ascii="Arial" w:eastAsia="Arial" w:hAnsi="Arial" w:cs="Arial"/>
                <w:spacing w:val="2"/>
              </w:rPr>
              <w:t>a</w:t>
            </w:r>
            <w:r w:rsidRPr="00B67B8A">
              <w:rPr>
                <w:rFonts w:ascii="Arial" w:eastAsia="Arial" w:hAnsi="Arial" w:cs="Arial"/>
              </w:rPr>
              <w:t>nk</w:t>
            </w:r>
            <w:r w:rsidRPr="00B67B8A">
              <w:rPr>
                <w:rFonts w:ascii="Arial" w:eastAsia="Arial" w:hAnsi="Arial" w:cs="Arial"/>
                <w:spacing w:val="2"/>
              </w:rPr>
              <w:t xml:space="preserve"> </w:t>
            </w:r>
            <w:r w:rsidRPr="00B67B8A">
              <w:rPr>
                <w:rFonts w:ascii="Arial" w:eastAsia="Arial" w:hAnsi="Arial" w:cs="Arial"/>
              </w:rPr>
              <w:t xml:space="preserve">in </w:t>
            </w:r>
            <w:r w:rsidRPr="00B67B8A">
              <w:rPr>
                <w:rFonts w:ascii="Arial" w:eastAsia="Arial" w:hAnsi="Arial" w:cs="Arial"/>
                <w:spacing w:val="1"/>
              </w:rPr>
              <w:t>t</w:t>
            </w:r>
            <w:r w:rsidRPr="00B67B8A">
              <w:rPr>
                <w:rFonts w:ascii="Arial" w:eastAsia="Arial" w:hAnsi="Arial" w:cs="Arial"/>
              </w:rPr>
              <w:t>he</w:t>
            </w:r>
            <w:r w:rsidRPr="00B67B8A">
              <w:rPr>
                <w:rFonts w:ascii="Arial" w:eastAsia="Arial" w:hAnsi="Arial" w:cs="Arial"/>
                <w:spacing w:val="2"/>
              </w:rPr>
              <w:t xml:space="preserve"> </w:t>
            </w:r>
            <w:r w:rsidRPr="00B67B8A">
              <w:rPr>
                <w:rFonts w:ascii="Arial" w:eastAsia="Arial" w:hAnsi="Arial" w:cs="Arial"/>
              </w:rPr>
              <w:t>emplo</w:t>
            </w:r>
            <w:r w:rsidRPr="00B67B8A">
              <w:rPr>
                <w:rFonts w:ascii="Arial" w:eastAsia="Arial" w:hAnsi="Arial" w:cs="Arial"/>
                <w:spacing w:val="-3"/>
              </w:rPr>
              <w:t>y</w:t>
            </w:r>
            <w:r w:rsidRPr="00B67B8A">
              <w:rPr>
                <w:rFonts w:ascii="Arial" w:eastAsia="Arial" w:hAnsi="Arial" w:cs="Arial"/>
              </w:rPr>
              <w:t>er's c</w:t>
            </w:r>
            <w:r w:rsidRPr="00B67B8A">
              <w:rPr>
                <w:rFonts w:ascii="Arial" w:eastAsia="Arial" w:hAnsi="Arial" w:cs="Arial"/>
                <w:spacing w:val="1"/>
              </w:rPr>
              <w:t>o</w:t>
            </w:r>
            <w:r w:rsidRPr="00B67B8A">
              <w:rPr>
                <w:rFonts w:ascii="Arial" w:eastAsia="Arial" w:hAnsi="Arial" w:cs="Arial"/>
              </w:rPr>
              <w:t>u</w:t>
            </w:r>
            <w:r w:rsidRPr="00B67B8A">
              <w:rPr>
                <w:rFonts w:ascii="Arial" w:eastAsia="Arial" w:hAnsi="Arial" w:cs="Arial"/>
                <w:spacing w:val="2"/>
              </w:rPr>
              <w:t>n</w:t>
            </w:r>
            <w:r w:rsidRPr="00B67B8A">
              <w:rPr>
                <w:rFonts w:ascii="Arial" w:eastAsia="Arial" w:hAnsi="Arial" w:cs="Arial"/>
              </w:rPr>
              <w:t xml:space="preserve">try or </w:t>
            </w:r>
            <w:r w:rsidRPr="00B67B8A">
              <w:rPr>
                <w:rFonts w:ascii="Arial" w:eastAsia="Arial" w:hAnsi="Arial" w:cs="Arial"/>
                <w:spacing w:val="2"/>
              </w:rPr>
              <w:t>a</w:t>
            </w:r>
            <w:r w:rsidRPr="00B67B8A">
              <w:rPr>
                <w:rFonts w:ascii="Arial" w:eastAsia="Arial" w:hAnsi="Arial" w:cs="Arial"/>
              </w:rPr>
              <w:t>ny</w:t>
            </w:r>
            <w:r w:rsidRPr="00B67B8A">
              <w:rPr>
                <w:rFonts w:ascii="Arial" w:eastAsia="Arial" w:hAnsi="Arial" w:cs="Arial"/>
                <w:spacing w:val="-1"/>
              </w:rPr>
              <w:t xml:space="preserve"> </w:t>
            </w:r>
            <w:r w:rsidRPr="00B67B8A">
              <w:rPr>
                <w:rFonts w:ascii="Arial" w:eastAsia="Arial" w:hAnsi="Arial" w:cs="Arial"/>
              </w:rPr>
              <w:t>f</w:t>
            </w:r>
            <w:r w:rsidRPr="00B67B8A">
              <w:rPr>
                <w:rFonts w:ascii="Arial" w:eastAsia="Arial" w:hAnsi="Arial" w:cs="Arial"/>
                <w:spacing w:val="2"/>
              </w:rPr>
              <w:t>o</w:t>
            </w:r>
            <w:r w:rsidRPr="00B67B8A">
              <w:rPr>
                <w:rFonts w:ascii="Arial" w:eastAsia="Arial" w:hAnsi="Arial" w:cs="Arial"/>
              </w:rPr>
              <w:t>rei</w:t>
            </w:r>
            <w:r w:rsidRPr="00B67B8A">
              <w:rPr>
                <w:rFonts w:ascii="Arial" w:eastAsia="Arial" w:hAnsi="Arial" w:cs="Arial"/>
                <w:spacing w:val="-2"/>
              </w:rPr>
              <w:t>g</w:t>
            </w:r>
            <w:r w:rsidRPr="00B67B8A">
              <w:rPr>
                <w:rFonts w:ascii="Arial" w:eastAsia="Arial" w:hAnsi="Arial" w:cs="Arial"/>
              </w:rPr>
              <w:t>n</w:t>
            </w:r>
            <w:r w:rsidRPr="00B67B8A">
              <w:rPr>
                <w:rFonts w:ascii="Arial" w:eastAsia="Arial" w:hAnsi="Arial" w:cs="Arial"/>
                <w:spacing w:val="2"/>
              </w:rPr>
              <w:t xml:space="preserve"> </w:t>
            </w:r>
            <w:r w:rsidRPr="00B67B8A">
              <w:rPr>
                <w:rFonts w:ascii="Arial" w:eastAsia="Arial" w:hAnsi="Arial" w:cs="Arial"/>
              </w:rPr>
              <w:t>bank th</w:t>
            </w:r>
            <w:r w:rsidRPr="00B67B8A">
              <w:rPr>
                <w:rFonts w:ascii="Arial" w:eastAsia="Arial" w:hAnsi="Arial" w:cs="Arial"/>
                <w:spacing w:val="-1"/>
              </w:rPr>
              <w:t>a</w:t>
            </w:r>
            <w:r w:rsidRPr="00B67B8A">
              <w:rPr>
                <w:rFonts w:ascii="Arial" w:eastAsia="Arial" w:hAnsi="Arial" w:cs="Arial"/>
              </w:rPr>
              <w:t xml:space="preserve">t </w:t>
            </w:r>
            <w:r w:rsidRPr="00B67B8A">
              <w:rPr>
                <w:rFonts w:ascii="Arial" w:eastAsia="Arial" w:hAnsi="Arial" w:cs="Arial"/>
                <w:spacing w:val="2"/>
              </w:rPr>
              <w:t>h</w:t>
            </w:r>
            <w:r w:rsidRPr="00B67B8A">
              <w:rPr>
                <w:rFonts w:ascii="Arial" w:eastAsia="Arial" w:hAnsi="Arial" w:cs="Arial"/>
              </w:rPr>
              <w:t>as a c</w:t>
            </w:r>
            <w:r w:rsidRPr="00B67B8A">
              <w:rPr>
                <w:rFonts w:ascii="Arial" w:eastAsia="Arial" w:hAnsi="Arial" w:cs="Arial"/>
                <w:spacing w:val="1"/>
              </w:rPr>
              <w:t>o</w:t>
            </w:r>
            <w:r w:rsidRPr="00B67B8A">
              <w:rPr>
                <w:rFonts w:ascii="Arial" w:eastAsia="Arial" w:hAnsi="Arial" w:cs="Arial"/>
              </w:rPr>
              <w:t>r</w:t>
            </w:r>
            <w:r w:rsidRPr="00B67B8A">
              <w:rPr>
                <w:rFonts w:ascii="Arial" w:eastAsia="Arial" w:hAnsi="Arial" w:cs="Arial"/>
                <w:spacing w:val="-1"/>
              </w:rPr>
              <w:t>r</w:t>
            </w:r>
            <w:r w:rsidRPr="00B67B8A">
              <w:rPr>
                <w:rFonts w:ascii="Arial" w:eastAsia="Arial" w:hAnsi="Arial" w:cs="Arial"/>
              </w:rPr>
              <w:t>e</w:t>
            </w:r>
            <w:r w:rsidRPr="00B67B8A">
              <w:rPr>
                <w:rFonts w:ascii="Arial" w:eastAsia="Arial" w:hAnsi="Arial" w:cs="Arial"/>
                <w:spacing w:val="-1"/>
              </w:rPr>
              <w:t>s</w:t>
            </w:r>
            <w:r w:rsidRPr="00B67B8A">
              <w:rPr>
                <w:rFonts w:ascii="Arial" w:eastAsia="Arial" w:hAnsi="Arial" w:cs="Arial"/>
              </w:rPr>
              <w:t>p</w:t>
            </w:r>
            <w:r w:rsidRPr="00B67B8A">
              <w:rPr>
                <w:rFonts w:ascii="Arial" w:eastAsia="Arial" w:hAnsi="Arial" w:cs="Arial"/>
                <w:spacing w:val="2"/>
              </w:rPr>
              <w:t>o</w:t>
            </w:r>
            <w:r w:rsidRPr="00B67B8A">
              <w:rPr>
                <w:rFonts w:ascii="Arial" w:eastAsia="Arial" w:hAnsi="Arial" w:cs="Arial"/>
                <w:spacing w:val="-1"/>
              </w:rPr>
              <w:t>n</w:t>
            </w:r>
            <w:r w:rsidRPr="00B67B8A">
              <w:rPr>
                <w:rFonts w:ascii="Arial" w:eastAsia="Arial" w:hAnsi="Arial" w:cs="Arial"/>
              </w:rPr>
              <w:t>d</w:t>
            </w:r>
            <w:r w:rsidRPr="00B67B8A">
              <w:rPr>
                <w:rFonts w:ascii="Arial" w:eastAsia="Arial" w:hAnsi="Arial" w:cs="Arial"/>
                <w:spacing w:val="2"/>
              </w:rPr>
              <w:t>e</w:t>
            </w:r>
            <w:r w:rsidRPr="00B67B8A">
              <w:rPr>
                <w:rFonts w:ascii="Arial" w:eastAsia="Arial" w:hAnsi="Arial" w:cs="Arial"/>
                <w:spacing w:val="-1"/>
              </w:rPr>
              <w:t>n</w:t>
            </w:r>
            <w:r w:rsidRPr="00B67B8A">
              <w:rPr>
                <w:rFonts w:ascii="Arial" w:eastAsia="Arial" w:hAnsi="Arial" w:cs="Arial"/>
              </w:rPr>
              <w:t>t</w:t>
            </w:r>
            <w:r w:rsidRPr="00B67B8A">
              <w:rPr>
                <w:rFonts w:ascii="Arial" w:eastAsia="Arial" w:hAnsi="Arial" w:cs="Arial"/>
                <w:spacing w:val="-1"/>
              </w:rPr>
              <w:t xml:space="preserve"> </w:t>
            </w:r>
            <w:r w:rsidRPr="00B67B8A">
              <w:rPr>
                <w:rFonts w:ascii="Arial" w:eastAsia="Arial" w:hAnsi="Arial" w:cs="Arial"/>
              </w:rPr>
              <w:t>b</w:t>
            </w:r>
            <w:r w:rsidRPr="00B67B8A">
              <w:rPr>
                <w:rFonts w:ascii="Arial" w:eastAsia="Arial" w:hAnsi="Arial" w:cs="Arial"/>
                <w:spacing w:val="2"/>
              </w:rPr>
              <w:t>a</w:t>
            </w:r>
            <w:r w:rsidRPr="00B67B8A">
              <w:rPr>
                <w:rFonts w:ascii="Arial" w:eastAsia="Arial" w:hAnsi="Arial" w:cs="Arial"/>
              </w:rPr>
              <w:t>nk</w:t>
            </w:r>
            <w:r w:rsidRPr="00B67B8A">
              <w:rPr>
                <w:rFonts w:ascii="Arial" w:eastAsia="Arial" w:hAnsi="Arial" w:cs="Arial"/>
                <w:spacing w:val="2"/>
              </w:rPr>
              <w:t xml:space="preserve"> </w:t>
            </w:r>
            <w:r w:rsidRPr="00B67B8A">
              <w:rPr>
                <w:rFonts w:ascii="Arial" w:eastAsia="Arial" w:hAnsi="Arial" w:cs="Arial"/>
                <w:spacing w:val="-3"/>
              </w:rPr>
              <w:t>i</w:t>
            </w:r>
            <w:r w:rsidRPr="00B67B8A">
              <w:rPr>
                <w:rFonts w:ascii="Arial" w:eastAsia="Arial" w:hAnsi="Arial" w:cs="Arial"/>
              </w:rPr>
              <w:t>n</w:t>
            </w:r>
            <w:r w:rsidRPr="00B67B8A">
              <w:rPr>
                <w:rFonts w:ascii="Arial" w:eastAsia="Arial" w:hAnsi="Arial" w:cs="Arial"/>
                <w:spacing w:val="2"/>
              </w:rPr>
              <w:t xml:space="preserve"> </w:t>
            </w:r>
            <w:r w:rsidRPr="00B67B8A">
              <w:rPr>
                <w:rFonts w:ascii="Arial" w:eastAsia="Arial" w:hAnsi="Arial" w:cs="Arial"/>
              </w:rPr>
              <w:t>the em</w:t>
            </w:r>
            <w:r w:rsidRPr="00B67B8A">
              <w:rPr>
                <w:rFonts w:ascii="Arial" w:eastAsia="Arial" w:hAnsi="Arial" w:cs="Arial"/>
                <w:spacing w:val="2"/>
              </w:rPr>
              <w:t>p</w:t>
            </w:r>
            <w:r w:rsidRPr="00B67B8A">
              <w:rPr>
                <w:rFonts w:ascii="Arial" w:eastAsia="Arial" w:hAnsi="Arial" w:cs="Arial"/>
                <w:spacing w:val="-3"/>
              </w:rPr>
              <w:t>l</w:t>
            </w:r>
            <w:r w:rsidRPr="00B67B8A">
              <w:rPr>
                <w:rFonts w:ascii="Arial" w:eastAsia="Arial" w:hAnsi="Arial" w:cs="Arial"/>
              </w:rPr>
              <w:t>o</w:t>
            </w:r>
            <w:r w:rsidRPr="00B67B8A">
              <w:rPr>
                <w:rFonts w:ascii="Arial" w:eastAsia="Arial" w:hAnsi="Arial" w:cs="Arial"/>
                <w:spacing w:val="-1"/>
              </w:rPr>
              <w:t>y</w:t>
            </w:r>
            <w:r w:rsidRPr="00B67B8A">
              <w:rPr>
                <w:rFonts w:ascii="Arial" w:eastAsia="Arial" w:hAnsi="Arial" w:cs="Arial"/>
              </w:rPr>
              <w:t>er's c</w:t>
            </w:r>
            <w:r w:rsidRPr="00B67B8A">
              <w:rPr>
                <w:rFonts w:ascii="Arial" w:eastAsia="Arial" w:hAnsi="Arial" w:cs="Arial"/>
                <w:spacing w:val="1"/>
              </w:rPr>
              <w:t>o</w:t>
            </w:r>
            <w:r w:rsidRPr="00B67B8A">
              <w:rPr>
                <w:rFonts w:ascii="Arial" w:eastAsia="Arial" w:hAnsi="Arial" w:cs="Arial"/>
              </w:rPr>
              <w:t>untr</w:t>
            </w:r>
            <w:r w:rsidRPr="00B67B8A">
              <w:rPr>
                <w:rFonts w:ascii="Arial" w:eastAsia="Arial" w:hAnsi="Arial" w:cs="Arial"/>
                <w:spacing w:val="-3"/>
              </w:rPr>
              <w:t>y</w:t>
            </w:r>
            <w:r w:rsidRPr="00B67B8A">
              <w:rPr>
                <w:rFonts w:ascii="Arial" w:eastAsia="Arial" w:hAnsi="Arial" w:cs="Arial"/>
              </w:rPr>
              <w:t>.</w:t>
            </w:r>
          </w:p>
          <w:p w:rsidR="006B558C" w:rsidRPr="00B67B8A" w:rsidRDefault="006B558C" w:rsidP="006B558C">
            <w:pPr>
              <w:spacing w:line="260" w:lineRule="exact"/>
              <w:jc w:val="right"/>
              <w:rPr>
                <w:sz w:val="24"/>
                <w:szCs w:val="24"/>
                <w:lang w:bidi="ar-IQ"/>
              </w:rPr>
            </w:pPr>
          </w:p>
          <w:p w:rsidR="000C1979" w:rsidRPr="00F547F8" w:rsidRDefault="006B558C" w:rsidP="00467B7A">
            <w:pPr>
              <w:jc w:val="right"/>
              <w:rPr>
                <w:rFonts w:asciiTheme="minorBidi" w:hAnsiTheme="minorBidi"/>
                <w:b/>
                <w:bCs/>
                <w:rtl/>
                <w:lang w:bidi="ar-IQ"/>
              </w:rPr>
            </w:pPr>
            <w:r w:rsidRPr="00B67B8A">
              <w:rPr>
                <w:rFonts w:ascii="Arial" w:eastAsia="Arial" w:hAnsi="Arial" w:cs="Arial"/>
                <w:b/>
                <w:bCs/>
              </w:rPr>
              <w:t>4</w:t>
            </w:r>
            <w:r w:rsidRPr="00B67B8A">
              <w:rPr>
                <w:rFonts w:ascii="Arial" w:eastAsia="Arial" w:hAnsi="Arial" w:cs="Arial"/>
                <w:b/>
                <w:bCs/>
                <w:spacing w:val="2"/>
              </w:rPr>
              <w:t>3</w:t>
            </w:r>
            <w:r w:rsidRPr="00B67B8A">
              <w:rPr>
                <w:rFonts w:ascii="Arial" w:eastAsia="Arial" w:hAnsi="Arial" w:cs="Arial"/>
                <w:b/>
                <w:bCs/>
                <w:spacing w:val="-1"/>
              </w:rPr>
              <w:t>-</w:t>
            </w:r>
            <w:r w:rsidRPr="00B67B8A">
              <w:rPr>
                <w:rFonts w:ascii="Arial" w:eastAsia="Arial" w:hAnsi="Arial" w:cs="Arial"/>
                <w:b/>
                <w:bCs/>
              </w:rPr>
              <w:t>2</w:t>
            </w:r>
            <w:r w:rsidRPr="00B67B8A">
              <w:rPr>
                <w:rFonts w:ascii="Arial" w:eastAsia="Arial" w:hAnsi="Arial" w:cs="Arial"/>
                <w:b/>
                <w:bCs/>
                <w:spacing w:val="7"/>
              </w:rPr>
              <w:t xml:space="preserve"> </w:t>
            </w:r>
            <w:r w:rsidRPr="00B67B8A">
              <w:rPr>
                <w:rFonts w:ascii="Arial" w:eastAsia="Arial" w:hAnsi="Arial" w:cs="Arial"/>
              </w:rPr>
              <w:t>In</w:t>
            </w:r>
            <w:r w:rsidRPr="00B67B8A">
              <w:rPr>
                <w:rFonts w:ascii="Arial" w:eastAsia="Arial" w:hAnsi="Arial" w:cs="Arial"/>
                <w:spacing w:val="33"/>
              </w:rPr>
              <w:t xml:space="preserve"> </w:t>
            </w:r>
            <w:r w:rsidRPr="00B67B8A">
              <w:rPr>
                <w:rFonts w:ascii="Arial" w:eastAsia="Arial" w:hAnsi="Arial" w:cs="Arial"/>
              </w:rPr>
              <w:t>case</w:t>
            </w:r>
            <w:r w:rsidRPr="00B67B8A">
              <w:rPr>
                <w:rFonts w:ascii="Arial" w:eastAsia="Arial" w:hAnsi="Arial" w:cs="Arial"/>
                <w:spacing w:val="31"/>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34"/>
              </w:rPr>
              <w:t xml:space="preserve"> </w:t>
            </w:r>
            <w:r w:rsidRPr="00B67B8A">
              <w:rPr>
                <w:rFonts w:ascii="Arial" w:eastAsia="Arial" w:hAnsi="Arial" w:cs="Arial"/>
                <w:spacing w:val="-3"/>
              </w:rPr>
              <w:t>w</w:t>
            </w:r>
            <w:r w:rsidRPr="00B67B8A">
              <w:rPr>
                <w:rFonts w:ascii="Arial" w:eastAsia="Arial" w:hAnsi="Arial" w:cs="Arial"/>
              </w:rPr>
              <w:t>in</w:t>
            </w:r>
            <w:r w:rsidRPr="00B67B8A">
              <w:rPr>
                <w:rFonts w:ascii="Arial" w:eastAsia="Arial" w:hAnsi="Arial" w:cs="Arial"/>
                <w:spacing w:val="1"/>
              </w:rPr>
              <w:t>n</w:t>
            </w:r>
            <w:r w:rsidRPr="00B67B8A">
              <w:rPr>
                <w:rFonts w:ascii="Arial" w:eastAsia="Arial" w:hAnsi="Arial" w:cs="Arial"/>
              </w:rPr>
              <w:t>ing</w:t>
            </w:r>
            <w:r w:rsidRPr="00B67B8A">
              <w:rPr>
                <w:rFonts w:ascii="Arial" w:eastAsia="Arial" w:hAnsi="Arial" w:cs="Arial"/>
                <w:spacing w:val="31"/>
              </w:rPr>
              <w:t xml:space="preserve"> </w:t>
            </w:r>
            <w:r w:rsidRPr="00B67B8A">
              <w:rPr>
                <w:rFonts w:ascii="Arial" w:eastAsia="Arial" w:hAnsi="Arial" w:cs="Arial"/>
              </w:rPr>
              <w:t>bidder's</w:t>
            </w:r>
            <w:r w:rsidRPr="00B67B8A">
              <w:rPr>
                <w:rFonts w:ascii="Arial" w:eastAsia="Arial" w:hAnsi="Arial" w:cs="Arial"/>
                <w:spacing w:val="29"/>
              </w:rPr>
              <w:t xml:space="preserve"> </w:t>
            </w:r>
            <w:r w:rsidRPr="00B67B8A">
              <w:rPr>
                <w:rFonts w:ascii="Arial" w:eastAsia="Arial" w:hAnsi="Arial" w:cs="Arial"/>
                <w:spacing w:val="3"/>
              </w:rPr>
              <w:t>f</w:t>
            </w:r>
            <w:r w:rsidRPr="00B67B8A">
              <w:rPr>
                <w:rFonts w:ascii="Arial" w:eastAsia="Arial" w:hAnsi="Arial" w:cs="Arial"/>
              </w:rPr>
              <w:t>ailure</w:t>
            </w:r>
            <w:r w:rsidRPr="00B67B8A">
              <w:rPr>
                <w:rFonts w:ascii="Arial" w:eastAsia="Arial" w:hAnsi="Arial" w:cs="Arial"/>
                <w:spacing w:val="33"/>
              </w:rPr>
              <w:t xml:space="preserve"> </w:t>
            </w:r>
            <w:r w:rsidRPr="00B67B8A">
              <w:rPr>
                <w:rFonts w:ascii="Arial" w:eastAsia="Arial" w:hAnsi="Arial" w:cs="Arial"/>
              </w:rPr>
              <w:t>in</w:t>
            </w:r>
            <w:r w:rsidRPr="00B67B8A">
              <w:rPr>
                <w:rFonts w:ascii="Arial" w:eastAsia="Arial" w:hAnsi="Arial" w:cs="Arial"/>
                <w:spacing w:val="30"/>
              </w:rPr>
              <w:t xml:space="preserve"> </w:t>
            </w:r>
            <w:r w:rsidRPr="00B67B8A">
              <w:rPr>
                <w:rFonts w:ascii="Arial" w:eastAsia="Arial" w:hAnsi="Arial" w:cs="Arial"/>
              </w:rPr>
              <w:t>pro</w:t>
            </w:r>
            <w:r w:rsidRPr="00B67B8A">
              <w:rPr>
                <w:rFonts w:ascii="Arial" w:eastAsia="Arial" w:hAnsi="Arial" w:cs="Arial"/>
                <w:spacing w:val="-1"/>
              </w:rPr>
              <w:t>v</w:t>
            </w:r>
            <w:r w:rsidRPr="00B67B8A">
              <w:rPr>
                <w:rFonts w:ascii="Arial" w:eastAsia="Arial" w:hAnsi="Arial" w:cs="Arial"/>
              </w:rPr>
              <w:t>iding</w:t>
            </w:r>
            <w:r w:rsidRPr="00B67B8A">
              <w:rPr>
                <w:rFonts w:ascii="Arial" w:eastAsia="Arial" w:hAnsi="Arial" w:cs="Arial"/>
                <w:spacing w:val="31"/>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33"/>
              </w:rPr>
              <w:t xml:space="preserve"> </w:t>
            </w:r>
            <w:r w:rsidRPr="00F813AF">
              <w:rPr>
                <w:rFonts w:ascii="Arial" w:eastAsia="Arial" w:hAnsi="Arial" w:cs="Arial"/>
                <w:spacing w:val="-1"/>
              </w:rPr>
              <w:t>good</w:t>
            </w:r>
            <w:r w:rsidRPr="00B67B8A">
              <w:rPr>
                <w:rFonts w:ascii="Arial" w:eastAsia="Arial" w:hAnsi="Arial" w:cs="Arial"/>
                <w:spacing w:val="-1"/>
              </w:rPr>
              <w:t xml:space="preserve"> p</w:t>
            </w:r>
            <w:r w:rsidRPr="00B67B8A">
              <w:rPr>
                <w:rFonts w:ascii="Arial" w:eastAsia="Arial" w:hAnsi="Arial" w:cs="Arial"/>
              </w:rPr>
              <w:t>e</w:t>
            </w:r>
            <w:r w:rsidRPr="00B67B8A">
              <w:rPr>
                <w:rFonts w:ascii="Arial" w:eastAsia="Arial" w:hAnsi="Arial" w:cs="Arial"/>
                <w:spacing w:val="-2"/>
              </w:rPr>
              <w:t>r</w:t>
            </w:r>
            <w:r w:rsidRPr="00B67B8A">
              <w:rPr>
                <w:rFonts w:ascii="Arial" w:eastAsia="Arial" w:hAnsi="Arial" w:cs="Arial"/>
                <w:spacing w:val="3"/>
              </w:rPr>
              <w:t>f</w:t>
            </w:r>
            <w:r w:rsidRPr="00B67B8A">
              <w:rPr>
                <w:rFonts w:ascii="Arial" w:eastAsia="Arial" w:hAnsi="Arial" w:cs="Arial"/>
              </w:rPr>
              <w:t>orma</w:t>
            </w:r>
            <w:r w:rsidRPr="00B67B8A">
              <w:rPr>
                <w:rFonts w:ascii="Arial" w:eastAsia="Arial" w:hAnsi="Arial" w:cs="Arial"/>
                <w:spacing w:val="1"/>
              </w:rPr>
              <w:t>n</w:t>
            </w:r>
            <w:r w:rsidRPr="00B67B8A">
              <w:rPr>
                <w:rFonts w:ascii="Arial" w:eastAsia="Arial" w:hAnsi="Arial" w:cs="Arial"/>
                <w:spacing w:val="-2"/>
              </w:rPr>
              <w:t>c</w:t>
            </w:r>
            <w:r w:rsidRPr="00B67B8A">
              <w:rPr>
                <w:rFonts w:ascii="Arial" w:eastAsia="Arial" w:hAnsi="Arial" w:cs="Arial"/>
              </w:rPr>
              <w:t>e</w:t>
            </w:r>
            <w:r w:rsidRPr="00B67B8A">
              <w:rPr>
                <w:rFonts w:ascii="Arial" w:eastAsia="Arial" w:hAnsi="Arial" w:cs="Arial"/>
                <w:spacing w:val="33"/>
              </w:rPr>
              <w:t xml:space="preserve"> </w:t>
            </w:r>
            <w:r w:rsidRPr="00B67B8A">
              <w:rPr>
                <w:rFonts w:ascii="Arial" w:eastAsia="Arial" w:hAnsi="Arial" w:cs="Arial"/>
                <w:spacing w:val="-1"/>
              </w:rPr>
              <w:t>guarantee</w:t>
            </w:r>
            <w:r w:rsidRPr="00B67B8A">
              <w:rPr>
                <w:rFonts w:ascii="Arial" w:eastAsia="Arial" w:hAnsi="Arial" w:cs="Arial"/>
                <w:spacing w:val="33"/>
              </w:rPr>
              <w:t xml:space="preserve"> </w:t>
            </w:r>
            <w:r w:rsidRPr="00B67B8A">
              <w:rPr>
                <w:rFonts w:ascii="Arial" w:eastAsia="Arial" w:hAnsi="Arial" w:cs="Arial"/>
              </w:rPr>
              <w:t>r</w:t>
            </w:r>
            <w:r w:rsidRPr="00B67B8A">
              <w:rPr>
                <w:rFonts w:ascii="Arial" w:eastAsia="Arial" w:hAnsi="Arial" w:cs="Arial"/>
                <w:spacing w:val="-2"/>
              </w:rPr>
              <w:t>e</w:t>
            </w:r>
            <w:r w:rsidRPr="00B67B8A">
              <w:rPr>
                <w:rFonts w:ascii="Arial" w:eastAsia="Arial" w:hAnsi="Arial" w:cs="Arial"/>
              </w:rPr>
              <w:t>f</w:t>
            </w:r>
            <w:r w:rsidRPr="00B67B8A">
              <w:rPr>
                <w:rFonts w:ascii="Arial" w:eastAsia="Arial" w:hAnsi="Arial" w:cs="Arial"/>
                <w:spacing w:val="1"/>
              </w:rPr>
              <w:t>e</w:t>
            </w:r>
            <w:r w:rsidRPr="00B67B8A">
              <w:rPr>
                <w:rFonts w:ascii="Arial" w:eastAsia="Arial" w:hAnsi="Arial" w:cs="Arial"/>
              </w:rPr>
              <w:t>r</w:t>
            </w:r>
            <w:r w:rsidRPr="00B67B8A">
              <w:rPr>
                <w:rFonts w:ascii="Arial" w:eastAsia="Arial" w:hAnsi="Arial" w:cs="Arial"/>
                <w:spacing w:val="-1"/>
              </w:rPr>
              <w:t>r</w:t>
            </w:r>
            <w:r w:rsidRPr="00B67B8A">
              <w:rPr>
                <w:rFonts w:ascii="Arial" w:eastAsia="Arial" w:hAnsi="Arial" w:cs="Arial"/>
              </w:rPr>
              <w:t>ed a</w:t>
            </w:r>
            <w:r w:rsidRPr="00B67B8A">
              <w:rPr>
                <w:rFonts w:ascii="Arial" w:eastAsia="Arial" w:hAnsi="Arial" w:cs="Arial"/>
                <w:spacing w:val="2"/>
              </w:rPr>
              <w:t>b</w:t>
            </w:r>
            <w:r w:rsidRPr="00B67B8A">
              <w:rPr>
                <w:rFonts w:ascii="Arial" w:eastAsia="Arial" w:hAnsi="Arial" w:cs="Arial"/>
              </w:rPr>
              <w:t>o</w:t>
            </w:r>
            <w:r w:rsidRPr="00B67B8A">
              <w:rPr>
                <w:rFonts w:ascii="Arial" w:eastAsia="Arial" w:hAnsi="Arial" w:cs="Arial"/>
                <w:spacing w:val="-1"/>
              </w:rPr>
              <w:t>v</w:t>
            </w:r>
            <w:r w:rsidRPr="00B67B8A">
              <w:rPr>
                <w:rFonts w:ascii="Arial" w:eastAsia="Arial" w:hAnsi="Arial" w:cs="Arial"/>
              </w:rPr>
              <w:t>e,</w:t>
            </w:r>
            <w:r w:rsidRPr="00B67B8A">
              <w:rPr>
                <w:rFonts w:ascii="Arial" w:eastAsia="Arial" w:hAnsi="Arial" w:cs="Arial"/>
                <w:spacing w:val="3"/>
              </w:rPr>
              <w:t xml:space="preserve"> </w:t>
            </w:r>
            <w:r w:rsidRPr="00B67B8A">
              <w:rPr>
                <w:rFonts w:ascii="Arial" w:eastAsia="Arial" w:hAnsi="Arial" w:cs="Arial"/>
              </w:rPr>
              <w:t>or</w:t>
            </w:r>
            <w:r w:rsidRPr="00B67B8A">
              <w:rPr>
                <w:rFonts w:ascii="Arial" w:eastAsia="Arial" w:hAnsi="Arial" w:cs="Arial"/>
                <w:spacing w:val="2"/>
              </w:rPr>
              <w:t xml:space="preserve"> </w:t>
            </w:r>
            <w:r w:rsidRPr="00B67B8A">
              <w:rPr>
                <w:rFonts w:ascii="Arial" w:eastAsia="Arial" w:hAnsi="Arial" w:cs="Arial"/>
              </w:rPr>
              <w:t>si</w:t>
            </w:r>
            <w:r w:rsidRPr="00B67B8A">
              <w:rPr>
                <w:rFonts w:ascii="Arial" w:eastAsia="Arial" w:hAnsi="Arial" w:cs="Arial"/>
                <w:spacing w:val="-2"/>
              </w:rPr>
              <w:t>g</w:t>
            </w:r>
            <w:r w:rsidRPr="00B67B8A">
              <w:rPr>
                <w:rFonts w:ascii="Arial" w:eastAsia="Arial" w:hAnsi="Arial" w:cs="Arial"/>
              </w:rPr>
              <w:t>ni</w:t>
            </w:r>
            <w:r w:rsidRPr="00B67B8A">
              <w:rPr>
                <w:rFonts w:ascii="Arial" w:eastAsia="Arial" w:hAnsi="Arial" w:cs="Arial"/>
                <w:spacing w:val="1"/>
              </w:rPr>
              <w:t>n</w:t>
            </w:r>
            <w:r w:rsidRPr="00B67B8A">
              <w:rPr>
                <w:rFonts w:ascii="Arial" w:eastAsia="Arial" w:hAnsi="Arial" w:cs="Arial"/>
              </w:rPr>
              <w:t>g the</w:t>
            </w:r>
            <w:r w:rsidRPr="00B67B8A">
              <w:rPr>
                <w:rFonts w:ascii="Arial" w:eastAsia="Arial" w:hAnsi="Arial" w:cs="Arial"/>
                <w:spacing w:val="2"/>
              </w:rPr>
              <w:t xml:space="preserve"> </w:t>
            </w:r>
            <w:r w:rsidRPr="00B67B8A">
              <w:rPr>
                <w:rFonts w:ascii="Arial" w:eastAsia="Arial" w:hAnsi="Arial" w:cs="Arial"/>
              </w:rPr>
              <w:t>contract, it</w:t>
            </w:r>
            <w:r w:rsidRPr="00B67B8A">
              <w:rPr>
                <w:rFonts w:ascii="Arial" w:eastAsia="Arial" w:hAnsi="Arial" w:cs="Arial"/>
                <w:spacing w:val="2"/>
              </w:rPr>
              <w:t xml:space="preserve"> </w:t>
            </w:r>
            <w:r w:rsidRPr="00B67B8A">
              <w:rPr>
                <w:rFonts w:ascii="Arial" w:eastAsia="Arial" w:hAnsi="Arial" w:cs="Arial"/>
                <w:spacing w:val="-3"/>
              </w:rPr>
              <w:t>w</w:t>
            </w:r>
            <w:r w:rsidRPr="00B67B8A">
              <w:rPr>
                <w:rFonts w:ascii="Arial" w:eastAsia="Arial" w:hAnsi="Arial" w:cs="Arial"/>
              </w:rPr>
              <w:t>ill re</w:t>
            </w:r>
            <w:r w:rsidRPr="00B67B8A">
              <w:rPr>
                <w:rFonts w:ascii="Arial" w:eastAsia="Arial" w:hAnsi="Arial" w:cs="Arial"/>
                <w:spacing w:val="3"/>
              </w:rPr>
              <w:t>s</w:t>
            </w:r>
            <w:r w:rsidRPr="00B67B8A">
              <w:rPr>
                <w:rFonts w:ascii="Arial" w:eastAsia="Arial" w:hAnsi="Arial" w:cs="Arial"/>
              </w:rPr>
              <w:t>ult</w:t>
            </w:r>
            <w:r w:rsidRPr="00B67B8A">
              <w:rPr>
                <w:rFonts w:ascii="Arial" w:eastAsia="Arial" w:hAnsi="Arial" w:cs="Arial"/>
                <w:spacing w:val="3"/>
              </w:rPr>
              <w:t xml:space="preserve"> </w:t>
            </w:r>
            <w:r w:rsidRPr="00B67B8A">
              <w:rPr>
                <w:rFonts w:ascii="Arial" w:eastAsia="Arial" w:hAnsi="Arial" w:cs="Arial"/>
              </w:rPr>
              <w:t>in</w:t>
            </w:r>
            <w:r w:rsidRPr="00B67B8A">
              <w:rPr>
                <w:rFonts w:ascii="Arial" w:eastAsia="Arial" w:hAnsi="Arial" w:cs="Arial"/>
                <w:spacing w:val="2"/>
              </w:rPr>
              <w:t xml:space="preserve"> </w:t>
            </w:r>
            <w:r w:rsidRPr="00B67B8A">
              <w:rPr>
                <w:rFonts w:ascii="Arial" w:eastAsia="Arial" w:hAnsi="Arial" w:cs="Arial"/>
                <w:spacing w:val="-2"/>
              </w:rPr>
              <w:t>c</w:t>
            </w:r>
            <w:r w:rsidRPr="00B67B8A">
              <w:rPr>
                <w:rFonts w:ascii="Arial" w:eastAsia="Arial" w:hAnsi="Arial" w:cs="Arial"/>
              </w:rPr>
              <w:t>a</w:t>
            </w:r>
            <w:r w:rsidRPr="00B67B8A">
              <w:rPr>
                <w:rFonts w:ascii="Arial" w:eastAsia="Arial" w:hAnsi="Arial" w:cs="Arial"/>
                <w:spacing w:val="2"/>
              </w:rPr>
              <w:t>n</w:t>
            </w:r>
            <w:r w:rsidRPr="00B67B8A">
              <w:rPr>
                <w:rFonts w:ascii="Arial" w:eastAsia="Arial" w:hAnsi="Arial" w:cs="Arial"/>
              </w:rPr>
              <w:t>celing</w:t>
            </w:r>
            <w:r w:rsidRPr="00B67B8A">
              <w:rPr>
                <w:rFonts w:ascii="Arial" w:eastAsia="Arial" w:hAnsi="Arial" w:cs="Arial"/>
                <w:spacing w:val="1"/>
              </w:rPr>
              <w:t xml:space="preserve"> </w:t>
            </w:r>
            <w:r w:rsidRPr="00B67B8A">
              <w:rPr>
                <w:rFonts w:ascii="Arial" w:eastAsia="Arial" w:hAnsi="Arial" w:cs="Arial"/>
                <w:spacing w:val="-1"/>
              </w:rPr>
              <w:t>o</w:t>
            </w:r>
            <w:r w:rsidRPr="00B67B8A">
              <w:rPr>
                <w:rFonts w:ascii="Arial" w:eastAsia="Arial" w:hAnsi="Arial" w:cs="Arial"/>
              </w:rPr>
              <w:t>f</w:t>
            </w:r>
            <w:r w:rsidRPr="00B67B8A">
              <w:rPr>
                <w:rFonts w:ascii="Arial" w:eastAsia="Arial" w:hAnsi="Arial" w:cs="Arial"/>
                <w:spacing w:val="2"/>
              </w:rPr>
              <w:t xml:space="preserve"> </w:t>
            </w:r>
            <w:r w:rsidRPr="00B67B8A">
              <w:rPr>
                <w:rFonts w:ascii="Arial" w:eastAsia="Arial" w:hAnsi="Arial" w:cs="Arial"/>
                <w:spacing w:val="-2"/>
              </w:rPr>
              <w:t>t</w:t>
            </w:r>
            <w:r w:rsidRPr="00B67B8A">
              <w:rPr>
                <w:rFonts w:ascii="Arial" w:eastAsia="Arial" w:hAnsi="Arial" w:cs="Arial"/>
              </w:rPr>
              <w:t>he</w:t>
            </w:r>
            <w:r w:rsidRPr="00B67B8A">
              <w:rPr>
                <w:rFonts w:ascii="Arial" w:eastAsia="Arial" w:hAnsi="Arial" w:cs="Arial"/>
                <w:spacing w:val="4"/>
              </w:rPr>
              <w:t xml:space="preserve"> </w:t>
            </w:r>
            <w:r w:rsidRPr="00B67B8A">
              <w:rPr>
                <w:rFonts w:ascii="Arial" w:eastAsia="Arial" w:hAnsi="Arial" w:cs="Arial"/>
              </w:rPr>
              <w:t>a</w:t>
            </w:r>
            <w:r w:rsidRPr="00B67B8A">
              <w:rPr>
                <w:rFonts w:ascii="Arial" w:eastAsia="Arial" w:hAnsi="Arial" w:cs="Arial"/>
                <w:spacing w:val="-2"/>
              </w:rPr>
              <w:t>w</w:t>
            </w:r>
            <w:r w:rsidRPr="00B67B8A">
              <w:rPr>
                <w:rFonts w:ascii="Arial" w:eastAsia="Arial" w:hAnsi="Arial" w:cs="Arial"/>
              </w:rPr>
              <w:t>ard</w:t>
            </w:r>
            <w:r w:rsidRPr="00B67B8A">
              <w:rPr>
                <w:rFonts w:ascii="Arial" w:eastAsia="Arial" w:hAnsi="Arial" w:cs="Arial"/>
                <w:spacing w:val="3"/>
              </w:rPr>
              <w:t xml:space="preserve"> </w:t>
            </w:r>
            <w:r w:rsidRPr="00B67B8A">
              <w:rPr>
                <w:rFonts w:ascii="Arial" w:eastAsia="Arial" w:hAnsi="Arial" w:cs="Arial"/>
                <w:spacing w:val="-1"/>
              </w:rPr>
              <w:t>an</w:t>
            </w:r>
            <w:r w:rsidRPr="00B67B8A">
              <w:rPr>
                <w:rFonts w:ascii="Arial" w:eastAsia="Arial" w:hAnsi="Arial" w:cs="Arial"/>
              </w:rPr>
              <w:t>d con</w:t>
            </w:r>
            <w:r w:rsidRPr="00B67B8A">
              <w:rPr>
                <w:rFonts w:ascii="Arial" w:eastAsia="Arial" w:hAnsi="Arial" w:cs="Arial"/>
                <w:spacing w:val="2"/>
              </w:rPr>
              <w:t>f</w:t>
            </w:r>
            <w:r w:rsidRPr="00B67B8A">
              <w:rPr>
                <w:rFonts w:ascii="Arial" w:eastAsia="Arial" w:hAnsi="Arial" w:cs="Arial"/>
              </w:rPr>
              <w:t>iscat</w:t>
            </w:r>
            <w:r w:rsidRPr="00B67B8A">
              <w:rPr>
                <w:rFonts w:ascii="Arial" w:eastAsia="Arial" w:hAnsi="Arial" w:cs="Arial"/>
                <w:spacing w:val="-2"/>
              </w:rPr>
              <w:t>i</w:t>
            </w:r>
            <w:r w:rsidRPr="00B67B8A">
              <w:rPr>
                <w:rFonts w:ascii="Arial" w:eastAsia="Arial" w:hAnsi="Arial" w:cs="Arial"/>
              </w:rPr>
              <w:t>ng</w:t>
            </w:r>
            <w:r w:rsidRPr="00B67B8A">
              <w:rPr>
                <w:rFonts w:ascii="Arial" w:eastAsia="Arial" w:hAnsi="Arial" w:cs="Arial"/>
                <w:spacing w:val="22"/>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3"/>
              </w:rPr>
              <w:t xml:space="preserve"> </w:t>
            </w:r>
            <w:r w:rsidRPr="00B67B8A">
              <w:rPr>
                <w:rFonts w:ascii="Arial" w:eastAsia="Arial" w:hAnsi="Arial" w:cs="Arial"/>
              </w:rPr>
              <w:t>bid</w:t>
            </w:r>
            <w:r w:rsidRPr="00B67B8A">
              <w:rPr>
                <w:rFonts w:ascii="Arial" w:eastAsia="Arial" w:hAnsi="Arial" w:cs="Arial"/>
                <w:spacing w:val="24"/>
              </w:rPr>
              <w:t xml:space="preserve"> </w:t>
            </w:r>
            <w:r w:rsidRPr="00B67B8A">
              <w:rPr>
                <w:rFonts w:ascii="Arial" w:eastAsia="Arial" w:hAnsi="Arial" w:cs="Arial"/>
              </w:rPr>
              <w:t>s</w:t>
            </w:r>
            <w:r w:rsidRPr="00B67B8A">
              <w:rPr>
                <w:rFonts w:ascii="Arial" w:eastAsia="Arial" w:hAnsi="Arial" w:cs="Arial"/>
                <w:spacing w:val="-1"/>
              </w:rPr>
              <w:t>e</w:t>
            </w:r>
            <w:r w:rsidRPr="00B67B8A">
              <w:rPr>
                <w:rFonts w:ascii="Arial" w:eastAsia="Arial" w:hAnsi="Arial" w:cs="Arial"/>
              </w:rPr>
              <w:t>curity</w:t>
            </w:r>
            <w:r w:rsidRPr="00B67B8A">
              <w:rPr>
                <w:rFonts w:ascii="Arial" w:eastAsia="Arial" w:hAnsi="Arial" w:cs="Arial"/>
                <w:spacing w:val="20"/>
              </w:rPr>
              <w:t xml:space="preserve"> </w:t>
            </w:r>
            <w:r w:rsidRPr="00B67B8A">
              <w:rPr>
                <w:rFonts w:ascii="Arial" w:eastAsia="Arial" w:hAnsi="Arial" w:cs="Arial"/>
              </w:rPr>
              <w:t>a</w:t>
            </w:r>
            <w:r w:rsidRPr="00B67B8A">
              <w:rPr>
                <w:rFonts w:ascii="Arial" w:eastAsia="Arial" w:hAnsi="Arial" w:cs="Arial"/>
                <w:spacing w:val="2"/>
              </w:rPr>
              <w:t>n</w:t>
            </w:r>
            <w:r w:rsidRPr="00B67B8A">
              <w:rPr>
                <w:rFonts w:ascii="Arial" w:eastAsia="Arial" w:hAnsi="Arial" w:cs="Arial"/>
              </w:rPr>
              <w:t>d</w:t>
            </w:r>
            <w:r w:rsidRPr="00B67B8A">
              <w:rPr>
                <w:rFonts w:ascii="Arial" w:eastAsia="Arial" w:hAnsi="Arial" w:cs="Arial"/>
                <w:spacing w:val="23"/>
              </w:rPr>
              <w:t xml:space="preserve"> </w:t>
            </w:r>
            <w:r w:rsidRPr="00B67B8A">
              <w:rPr>
                <w:rFonts w:ascii="Arial" w:eastAsia="Arial" w:hAnsi="Arial" w:cs="Arial"/>
              </w:rPr>
              <w:t>t</w:t>
            </w:r>
            <w:r w:rsidRPr="00B67B8A">
              <w:rPr>
                <w:rFonts w:ascii="Arial" w:eastAsia="Arial" w:hAnsi="Arial" w:cs="Arial"/>
                <w:spacing w:val="1"/>
              </w:rPr>
              <w:t>h</w:t>
            </w:r>
            <w:r w:rsidRPr="00B67B8A">
              <w:rPr>
                <w:rFonts w:ascii="Arial" w:eastAsia="Arial" w:hAnsi="Arial" w:cs="Arial"/>
              </w:rPr>
              <w:t>en</w:t>
            </w:r>
            <w:r w:rsidRPr="00B67B8A">
              <w:rPr>
                <w:rFonts w:ascii="Arial" w:eastAsia="Arial" w:hAnsi="Arial" w:cs="Arial"/>
                <w:spacing w:val="24"/>
              </w:rPr>
              <w:t xml:space="preserve"> </w:t>
            </w:r>
            <w:r w:rsidRPr="00B67B8A">
              <w:rPr>
                <w:rFonts w:ascii="Arial" w:eastAsia="Arial" w:hAnsi="Arial" w:cs="Arial"/>
                <w:spacing w:val="-2"/>
              </w:rPr>
              <w:t>t</w:t>
            </w:r>
            <w:r w:rsidRPr="00B67B8A">
              <w:rPr>
                <w:rFonts w:ascii="Arial" w:eastAsia="Arial" w:hAnsi="Arial" w:cs="Arial"/>
              </w:rPr>
              <w:t>he</w:t>
            </w:r>
            <w:r w:rsidRPr="00B67B8A">
              <w:rPr>
                <w:rFonts w:ascii="Arial" w:eastAsia="Arial" w:hAnsi="Arial" w:cs="Arial"/>
                <w:spacing w:val="24"/>
              </w:rPr>
              <w:t xml:space="preserve"> </w:t>
            </w:r>
            <w:r w:rsidRPr="00B67B8A">
              <w:rPr>
                <w:rFonts w:ascii="Arial" w:eastAsia="Arial" w:hAnsi="Arial" w:cs="Arial"/>
                <w:spacing w:val="-1"/>
              </w:rPr>
              <w:t>e</w:t>
            </w:r>
            <w:r w:rsidRPr="00B67B8A">
              <w:rPr>
                <w:rFonts w:ascii="Arial" w:eastAsia="Arial" w:hAnsi="Arial" w:cs="Arial"/>
                <w:spacing w:val="2"/>
              </w:rPr>
              <w:t>m</w:t>
            </w:r>
            <w:r w:rsidRPr="00B67B8A">
              <w:rPr>
                <w:rFonts w:ascii="Arial" w:eastAsia="Arial" w:hAnsi="Arial" w:cs="Arial"/>
              </w:rPr>
              <w:t>pl</w:t>
            </w:r>
            <w:r w:rsidRPr="00B67B8A">
              <w:rPr>
                <w:rFonts w:ascii="Arial" w:eastAsia="Arial" w:hAnsi="Arial" w:cs="Arial"/>
                <w:spacing w:val="1"/>
              </w:rPr>
              <w:t>o</w:t>
            </w:r>
            <w:r w:rsidRPr="00B67B8A">
              <w:rPr>
                <w:rFonts w:ascii="Arial" w:eastAsia="Arial" w:hAnsi="Arial" w:cs="Arial"/>
                <w:spacing w:val="-2"/>
              </w:rPr>
              <w:t>y</w:t>
            </w:r>
            <w:r w:rsidRPr="00B67B8A">
              <w:rPr>
                <w:rFonts w:ascii="Arial" w:eastAsia="Arial" w:hAnsi="Arial" w:cs="Arial"/>
              </w:rPr>
              <w:t>er</w:t>
            </w:r>
            <w:r w:rsidRPr="00B67B8A">
              <w:rPr>
                <w:rFonts w:ascii="Arial" w:eastAsia="Arial" w:hAnsi="Arial" w:cs="Arial"/>
                <w:spacing w:val="23"/>
              </w:rPr>
              <w:t xml:space="preserve"> </w:t>
            </w:r>
            <w:r w:rsidRPr="00B67B8A">
              <w:rPr>
                <w:rFonts w:ascii="Arial" w:eastAsia="Arial" w:hAnsi="Arial" w:cs="Arial"/>
              </w:rPr>
              <w:t>sh</w:t>
            </w:r>
            <w:r w:rsidRPr="00B67B8A">
              <w:rPr>
                <w:rFonts w:ascii="Arial" w:eastAsia="Arial" w:hAnsi="Arial" w:cs="Arial"/>
                <w:spacing w:val="2"/>
              </w:rPr>
              <w:t>a</w:t>
            </w:r>
            <w:r w:rsidRPr="00B67B8A">
              <w:rPr>
                <w:rFonts w:ascii="Arial" w:eastAsia="Arial" w:hAnsi="Arial" w:cs="Arial"/>
              </w:rPr>
              <w:t>ll</w:t>
            </w:r>
            <w:r w:rsidRPr="00B67B8A">
              <w:rPr>
                <w:rFonts w:ascii="Arial" w:eastAsia="Arial" w:hAnsi="Arial" w:cs="Arial"/>
                <w:spacing w:val="21"/>
              </w:rPr>
              <w:t xml:space="preserve"> </w:t>
            </w:r>
            <w:r w:rsidRPr="00B67B8A">
              <w:rPr>
                <w:rFonts w:ascii="Arial" w:eastAsia="Arial" w:hAnsi="Arial" w:cs="Arial"/>
              </w:rPr>
              <w:t>h</w:t>
            </w:r>
            <w:r w:rsidRPr="00B67B8A">
              <w:rPr>
                <w:rFonts w:ascii="Arial" w:eastAsia="Arial" w:hAnsi="Arial" w:cs="Arial"/>
                <w:spacing w:val="2"/>
              </w:rPr>
              <w:t>a</w:t>
            </w:r>
            <w:r w:rsidRPr="00B67B8A">
              <w:rPr>
                <w:rFonts w:ascii="Arial" w:eastAsia="Arial" w:hAnsi="Arial" w:cs="Arial"/>
                <w:spacing w:val="-2"/>
              </w:rPr>
              <w:t>v</w:t>
            </w:r>
            <w:r w:rsidRPr="00B67B8A">
              <w:rPr>
                <w:rFonts w:ascii="Arial" w:eastAsia="Arial" w:hAnsi="Arial" w:cs="Arial"/>
              </w:rPr>
              <w:t>e</w:t>
            </w:r>
            <w:r w:rsidRPr="00B67B8A">
              <w:rPr>
                <w:rFonts w:ascii="Arial" w:eastAsia="Arial" w:hAnsi="Arial" w:cs="Arial"/>
                <w:spacing w:val="23"/>
              </w:rPr>
              <w:t xml:space="preserve"> </w:t>
            </w:r>
            <w:r w:rsidRPr="00B67B8A">
              <w:rPr>
                <w:rFonts w:ascii="Arial" w:eastAsia="Arial" w:hAnsi="Arial" w:cs="Arial"/>
              </w:rPr>
              <w:t>the</w:t>
            </w:r>
            <w:r w:rsidRPr="00B67B8A">
              <w:rPr>
                <w:rFonts w:ascii="Arial" w:eastAsia="Arial" w:hAnsi="Arial" w:cs="Arial"/>
                <w:spacing w:val="22"/>
              </w:rPr>
              <w:t xml:space="preserve"> </w:t>
            </w:r>
            <w:r w:rsidRPr="00B67B8A">
              <w:rPr>
                <w:rFonts w:ascii="Arial" w:eastAsia="Arial" w:hAnsi="Arial" w:cs="Arial"/>
              </w:rPr>
              <w:t>ri</w:t>
            </w:r>
            <w:r w:rsidRPr="00B67B8A">
              <w:rPr>
                <w:rFonts w:ascii="Arial" w:eastAsia="Arial" w:hAnsi="Arial" w:cs="Arial"/>
                <w:spacing w:val="-3"/>
              </w:rPr>
              <w:t>g</w:t>
            </w:r>
            <w:r w:rsidRPr="00B67B8A">
              <w:rPr>
                <w:rFonts w:ascii="Arial" w:eastAsia="Arial" w:hAnsi="Arial" w:cs="Arial"/>
              </w:rPr>
              <w:t>ht</w:t>
            </w:r>
            <w:r w:rsidRPr="00B67B8A">
              <w:rPr>
                <w:rFonts w:ascii="Arial" w:eastAsia="Arial" w:hAnsi="Arial" w:cs="Arial"/>
                <w:spacing w:val="24"/>
              </w:rPr>
              <w:t xml:space="preserve"> </w:t>
            </w:r>
            <w:r w:rsidRPr="00B67B8A">
              <w:rPr>
                <w:rFonts w:ascii="Arial" w:eastAsia="Arial" w:hAnsi="Arial" w:cs="Arial"/>
              </w:rPr>
              <w:t>to</w:t>
            </w:r>
            <w:r w:rsidRPr="00B67B8A">
              <w:rPr>
                <w:rFonts w:ascii="Arial" w:eastAsia="Arial" w:hAnsi="Arial" w:cs="Arial"/>
                <w:spacing w:val="23"/>
              </w:rPr>
              <w:t xml:space="preserve"> </w:t>
            </w:r>
            <w:r w:rsidRPr="00B67B8A">
              <w:rPr>
                <w:rFonts w:ascii="Arial" w:eastAsia="Arial" w:hAnsi="Arial" w:cs="Arial"/>
              </w:rPr>
              <w:t>a</w:t>
            </w:r>
            <w:r w:rsidRPr="00B67B8A">
              <w:rPr>
                <w:rFonts w:ascii="Arial" w:eastAsia="Arial" w:hAnsi="Arial" w:cs="Arial"/>
                <w:spacing w:val="-2"/>
              </w:rPr>
              <w:t>w</w:t>
            </w:r>
            <w:r w:rsidRPr="00B67B8A">
              <w:rPr>
                <w:rFonts w:ascii="Arial" w:eastAsia="Arial" w:hAnsi="Arial" w:cs="Arial"/>
              </w:rPr>
              <w:t>ard 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spacing w:val="-2"/>
              </w:rPr>
              <w:t>c</w:t>
            </w:r>
            <w:r w:rsidRPr="00B67B8A">
              <w:rPr>
                <w:rFonts w:ascii="Arial" w:eastAsia="Arial" w:hAnsi="Arial" w:cs="Arial"/>
              </w:rPr>
              <w:t>o</w:t>
            </w:r>
            <w:r w:rsidRPr="00B67B8A">
              <w:rPr>
                <w:rFonts w:ascii="Arial" w:eastAsia="Arial" w:hAnsi="Arial" w:cs="Arial"/>
                <w:spacing w:val="2"/>
              </w:rPr>
              <w:t>n</w:t>
            </w:r>
            <w:r w:rsidRPr="00B67B8A">
              <w:rPr>
                <w:rFonts w:ascii="Arial" w:eastAsia="Arial" w:hAnsi="Arial" w:cs="Arial"/>
              </w:rPr>
              <w:t>tra</w:t>
            </w:r>
            <w:r w:rsidRPr="00B67B8A">
              <w:rPr>
                <w:rFonts w:ascii="Arial" w:eastAsia="Arial" w:hAnsi="Arial" w:cs="Arial"/>
                <w:spacing w:val="-2"/>
              </w:rPr>
              <w:t>c</w:t>
            </w:r>
            <w:r w:rsidRPr="00B67B8A">
              <w:rPr>
                <w:rFonts w:ascii="Arial" w:eastAsia="Arial" w:hAnsi="Arial" w:cs="Arial"/>
              </w:rPr>
              <w:t>t</w:t>
            </w:r>
            <w:r w:rsidRPr="00B67B8A">
              <w:rPr>
                <w:rFonts w:ascii="Arial" w:eastAsia="Arial" w:hAnsi="Arial" w:cs="Arial"/>
                <w:spacing w:val="2"/>
              </w:rPr>
              <w:t xml:space="preserve"> </w:t>
            </w:r>
            <w:r w:rsidRPr="00B67B8A">
              <w:rPr>
                <w:rFonts w:ascii="Arial" w:eastAsia="Arial" w:hAnsi="Arial" w:cs="Arial"/>
                <w:spacing w:val="-2"/>
              </w:rPr>
              <w:t>t</w:t>
            </w:r>
            <w:r w:rsidRPr="00B67B8A">
              <w:rPr>
                <w:rFonts w:ascii="Arial" w:eastAsia="Arial" w:hAnsi="Arial" w:cs="Arial"/>
              </w:rPr>
              <w:t>o</w:t>
            </w:r>
            <w:r w:rsidRPr="00B67B8A">
              <w:rPr>
                <w:rFonts w:ascii="Arial" w:eastAsia="Arial" w:hAnsi="Arial" w:cs="Arial"/>
                <w:spacing w:val="2"/>
              </w:rPr>
              <w:t xml:space="preserve"> </w:t>
            </w:r>
            <w:r w:rsidRPr="00B67B8A">
              <w:rPr>
                <w:rFonts w:ascii="Arial" w:eastAsia="Arial" w:hAnsi="Arial" w:cs="Arial"/>
                <w:spacing w:val="-2"/>
              </w:rPr>
              <w:t>t</w:t>
            </w:r>
            <w:r w:rsidRPr="00B67B8A">
              <w:rPr>
                <w:rFonts w:ascii="Arial" w:eastAsia="Arial" w:hAnsi="Arial" w:cs="Arial"/>
              </w:rPr>
              <w:t>he</w:t>
            </w:r>
            <w:r w:rsidRPr="00B67B8A">
              <w:rPr>
                <w:rFonts w:ascii="Arial" w:eastAsia="Arial" w:hAnsi="Arial" w:cs="Arial"/>
                <w:spacing w:val="3"/>
              </w:rPr>
              <w:t xml:space="preserve"> </w:t>
            </w:r>
            <w:r w:rsidRPr="00B67B8A">
              <w:rPr>
                <w:rFonts w:ascii="Arial" w:eastAsia="Arial" w:hAnsi="Arial" w:cs="Arial"/>
                <w:spacing w:val="-2"/>
              </w:rPr>
              <w:t>s</w:t>
            </w:r>
            <w:r w:rsidRPr="00B67B8A">
              <w:rPr>
                <w:rFonts w:ascii="Arial" w:eastAsia="Arial" w:hAnsi="Arial" w:cs="Arial"/>
              </w:rPr>
              <w:t>e</w:t>
            </w:r>
            <w:r w:rsidRPr="00B67B8A">
              <w:rPr>
                <w:rFonts w:ascii="Arial" w:eastAsia="Arial" w:hAnsi="Arial" w:cs="Arial"/>
                <w:spacing w:val="-1"/>
              </w:rPr>
              <w:t>c</w:t>
            </w:r>
            <w:r w:rsidRPr="00B67B8A">
              <w:rPr>
                <w:rFonts w:ascii="Arial" w:eastAsia="Arial" w:hAnsi="Arial" w:cs="Arial"/>
              </w:rPr>
              <w:t>o</w:t>
            </w:r>
            <w:r w:rsidRPr="00B67B8A">
              <w:rPr>
                <w:rFonts w:ascii="Arial" w:eastAsia="Arial" w:hAnsi="Arial" w:cs="Arial"/>
                <w:spacing w:val="2"/>
              </w:rPr>
              <w:t>n</w:t>
            </w:r>
            <w:r w:rsidRPr="00B67B8A">
              <w:rPr>
                <w:rFonts w:ascii="Arial" w:eastAsia="Arial" w:hAnsi="Arial" w:cs="Arial"/>
              </w:rPr>
              <w:t>d bi</w:t>
            </w:r>
            <w:r w:rsidRPr="00B67B8A">
              <w:rPr>
                <w:rFonts w:ascii="Arial" w:eastAsia="Arial" w:hAnsi="Arial" w:cs="Arial"/>
                <w:spacing w:val="1"/>
              </w:rPr>
              <w:t>d</w:t>
            </w:r>
            <w:r w:rsidRPr="00B67B8A">
              <w:rPr>
                <w:rFonts w:ascii="Arial" w:eastAsia="Arial" w:hAnsi="Arial" w:cs="Arial"/>
                <w:spacing w:val="-1"/>
              </w:rPr>
              <w:t>d</w:t>
            </w:r>
            <w:r w:rsidRPr="00B67B8A">
              <w:rPr>
                <w:rFonts w:ascii="Arial" w:eastAsia="Arial" w:hAnsi="Arial" w:cs="Arial"/>
              </w:rPr>
              <w:t>er</w:t>
            </w:r>
            <w:r w:rsidRPr="00B67B8A">
              <w:rPr>
                <w:rFonts w:ascii="Arial" w:eastAsia="Arial" w:hAnsi="Arial" w:cs="Arial"/>
                <w:spacing w:val="2"/>
              </w:rPr>
              <w:t xml:space="preserve"> </w:t>
            </w:r>
            <w:r w:rsidRPr="00B67B8A">
              <w:rPr>
                <w:rFonts w:ascii="Arial" w:eastAsia="Arial" w:hAnsi="Arial" w:cs="Arial"/>
                <w:spacing w:val="-3"/>
              </w:rPr>
              <w:t>w</w:t>
            </w:r>
            <w:r w:rsidRPr="00B67B8A">
              <w:rPr>
                <w:rFonts w:ascii="Arial" w:eastAsia="Arial" w:hAnsi="Arial" w:cs="Arial"/>
              </w:rPr>
              <w:t>h</w:t>
            </w:r>
            <w:r w:rsidRPr="00B67B8A">
              <w:rPr>
                <w:rFonts w:ascii="Arial" w:eastAsia="Arial" w:hAnsi="Arial" w:cs="Arial"/>
                <w:spacing w:val="2"/>
              </w:rPr>
              <w:t>o</w:t>
            </w:r>
            <w:r w:rsidRPr="00B67B8A">
              <w:rPr>
                <w:rFonts w:ascii="Arial" w:eastAsia="Arial" w:hAnsi="Arial" w:cs="Arial"/>
              </w:rPr>
              <w:t>se bid</w:t>
            </w:r>
            <w:r w:rsidRPr="00B67B8A">
              <w:rPr>
                <w:rFonts w:ascii="Arial" w:eastAsia="Arial" w:hAnsi="Arial" w:cs="Arial"/>
                <w:spacing w:val="1"/>
              </w:rPr>
              <w:t xml:space="preserve"> </w:t>
            </w:r>
            <w:r w:rsidRPr="00B67B8A">
              <w:rPr>
                <w:rFonts w:ascii="Arial" w:eastAsia="Arial" w:hAnsi="Arial" w:cs="Arial"/>
                <w:spacing w:val="-3"/>
              </w:rPr>
              <w:t>w</w:t>
            </w:r>
            <w:r w:rsidRPr="00B67B8A">
              <w:rPr>
                <w:rFonts w:ascii="Arial" w:eastAsia="Arial" w:hAnsi="Arial" w:cs="Arial"/>
              </w:rPr>
              <w:t>as</w:t>
            </w:r>
            <w:r w:rsidRPr="00B67B8A">
              <w:rPr>
                <w:rFonts w:ascii="Arial" w:eastAsia="Arial" w:hAnsi="Arial" w:cs="Arial"/>
                <w:spacing w:val="2"/>
              </w:rPr>
              <w:t xml:space="preserve"> </w:t>
            </w:r>
            <w:r w:rsidRPr="00B67B8A">
              <w:rPr>
                <w:rFonts w:ascii="Arial" w:eastAsia="Arial" w:hAnsi="Arial" w:cs="Arial"/>
              </w:rPr>
              <w:t>res</w:t>
            </w:r>
            <w:r w:rsidRPr="00B67B8A">
              <w:rPr>
                <w:rFonts w:ascii="Arial" w:eastAsia="Arial" w:hAnsi="Arial" w:cs="Arial"/>
                <w:spacing w:val="1"/>
              </w:rPr>
              <w:t>p</w:t>
            </w:r>
            <w:r w:rsidRPr="00B67B8A">
              <w:rPr>
                <w:rFonts w:ascii="Arial" w:eastAsia="Arial" w:hAnsi="Arial" w:cs="Arial"/>
              </w:rPr>
              <w:t>o</w:t>
            </w:r>
            <w:r w:rsidRPr="00B67B8A">
              <w:rPr>
                <w:rFonts w:ascii="Arial" w:eastAsia="Arial" w:hAnsi="Arial" w:cs="Arial"/>
                <w:spacing w:val="2"/>
              </w:rPr>
              <w:t>n</w:t>
            </w:r>
            <w:r w:rsidRPr="00B67B8A">
              <w:rPr>
                <w:rFonts w:ascii="Arial" w:eastAsia="Arial" w:hAnsi="Arial" w:cs="Arial"/>
              </w:rPr>
              <w:t>si</w:t>
            </w:r>
            <w:r w:rsidRPr="00B67B8A">
              <w:rPr>
                <w:rFonts w:ascii="Arial" w:eastAsia="Arial" w:hAnsi="Arial" w:cs="Arial"/>
                <w:spacing w:val="-3"/>
              </w:rPr>
              <w:t>v</w:t>
            </w:r>
            <w:r w:rsidRPr="00B67B8A">
              <w:rPr>
                <w:rFonts w:ascii="Arial" w:eastAsia="Arial" w:hAnsi="Arial" w:cs="Arial"/>
              </w:rPr>
              <w:t>e</w:t>
            </w:r>
            <w:r w:rsidRPr="00B67B8A">
              <w:rPr>
                <w:rFonts w:ascii="Arial" w:eastAsia="Arial" w:hAnsi="Arial" w:cs="Arial"/>
                <w:spacing w:val="2"/>
              </w:rPr>
              <w:t xml:space="preserve"> m</w:t>
            </w:r>
            <w:r w:rsidRPr="00B67B8A">
              <w:rPr>
                <w:rFonts w:ascii="Arial" w:eastAsia="Arial" w:hAnsi="Arial" w:cs="Arial"/>
              </w:rPr>
              <w:t>a</w:t>
            </w:r>
            <w:r w:rsidRPr="00B67B8A">
              <w:rPr>
                <w:rFonts w:ascii="Arial" w:eastAsia="Arial" w:hAnsi="Arial" w:cs="Arial"/>
                <w:spacing w:val="-2"/>
              </w:rPr>
              <w:t>i</w:t>
            </w:r>
            <w:r w:rsidRPr="00B67B8A">
              <w:rPr>
                <w:rFonts w:ascii="Arial" w:eastAsia="Arial" w:hAnsi="Arial" w:cs="Arial"/>
              </w:rPr>
              <w:t>nly,</w:t>
            </w:r>
            <w:r w:rsidRPr="00B67B8A">
              <w:rPr>
                <w:rFonts w:ascii="Arial" w:eastAsia="Arial" w:hAnsi="Arial" w:cs="Arial"/>
                <w:spacing w:val="2"/>
              </w:rPr>
              <w:t xml:space="preserve"> </w:t>
            </w:r>
            <w:r w:rsidRPr="00B67B8A">
              <w:rPr>
                <w:rFonts w:ascii="Arial" w:eastAsia="Arial" w:hAnsi="Arial" w:cs="Arial"/>
              </w:rPr>
              <w:t>and em</w:t>
            </w:r>
            <w:r w:rsidRPr="00B67B8A">
              <w:rPr>
                <w:rFonts w:ascii="Arial" w:eastAsia="Arial" w:hAnsi="Arial" w:cs="Arial"/>
                <w:spacing w:val="1"/>
              </w:rPr>
              <w:t>p</w:t>
            </w:r>
            <w:r w:rsidRPr="00B67B8A">
              <w:rPr>
                <w:rFonts w:ascii="Arial" w:eastAsia="Arial" w:hAnsi="Arial" w:cs="Arial"/>
              </w:rPr>
              <w:t>lo</w:t>
            </w:r>
            <w:r w:rsidRPr="00B67B8A">
              <w:rPr>
                <w:rFonts w:ascii="Arial" w:eastAsia="Arial" w:hAnsi="Arial" w:cs="Arial"/>
                <w:spacing w:val="-2"/>
              </w:rPr>
              <w:t>y</w:t>
            </w:r>
            <w:r w:rsidRPr="00B67B8A">
              <w:rPr>
                <w:rFonts w:ascii="Arial" w:eastAsia="Arial" w:hAnsi="Arial" w:cs="Arial"/>
              </w:rPr>
              <w:t>er is co</w:t>
            </w:r>
            <w:r w:rsidRPr="00B67B8A">
              <w:rPr>
                <w:rFonts w:ascii="Arial" w:eastAsia="Arial" w:hAnsi="Arial" w:cs="Arial"/>
                <w:spacing w:val="2"/>
              </w:rPr>
              <w:t>n</w:t>
            </w:r>
            <w:r w:rsidRPr="00B67B8A">
              <w:rPr>
                <w:rFonts w:ascii="Arial" w:eastAsia="Arial" w:hAnsi="Arial" w:cs="Arial"/>
                <w:spacing w:val="-2"/>
              </w:rPr>
              <w:t>v</w:t>
            </w:r>
            <w:r w:rsidRPr="00B67B8A">
              <w:rPr>
                <w:rFonts w:ascii="Arial" w:eastAsia="Arial" w:hAnsi="Arial" w:cs="Arial"/>
              </w:rPr>
              <w:t>inc</w:t>
            </w:r>
            <w:r w:rsidRPr="00B67B8A">
              <w:rPr>
                <w:rFonts w:ascii="Arial" w:eastAsia="Arial" w:hAnsi="Arial" w:cs="Arial"/>
                <w:spacing w:val="1"/>
              </w:rPr>
              <w:t>e</w:t>
            </w:r>
            <w:r w:rsidRPr="00B67B8A">
              <w:rPr>
                <w:rFonts w:ascii="Arial" w:eastAsia="Arial" w:hAnsi="Arial" w:cs="Arial"/>
              </w:rPr>
              <w:t>d</w:t>
            </w:r>
            <w:r w:rsidRPr="00B67B8A">
              <w:rPr>
                <w:rFonts w:ascii="Arial" w:eastAsia="Arial" w:hAnsi="Arial" w:cs="Arial"/>
                <w:spacing w:val="2"/>
              </w:rPr>
              <w:t xml:space="preserve"> </w:t>
            </w:r>
            <w:r w:rsidRPr="00B67B8A">
              <w:rPr>
                <w:rFonts w:ascii="Arial" w:eastAsia="Arial" w:hAnsi="Arial" w:cs="Arial"/>
              </w:rPr>
              <w:t>that</w:t>
            </w:r>
            <w:r w:rsidRPr="00B67B8A">
              <w:rPr>
                <w:rFonts w:ascii="Arial" w:eastAsia="Arial" w:hAnsi="Arial" w:cs="Arial"/>
                <w:spacing w:val="-1"/>
              </w:rPr>
              <w:t xml:space="preserve"> </w:t>
            </w:r>
            <w:r w:rsidRPr="00B67B8A">
              <w:rPr>
                <w:rFonts w:ascii="Arial" w:eastAsia="Arial" w:hAnsi="Arial" w:cs="Arial"/>
              </w:rPr>
              <w:t>he has t</w:t>
            </w:r>
            <w:r w:rsidRPr="00B67B8A">
              <w:rPr>
                <w:rFonts w:ascii="Arial" w:eastAsia="Arial" w:hAnsi="Arial" w:cs="Arial"/>
                <w:spacing w:val="1"/>
              </w:rPr>
              <w:t>h</w:t>
            </w:r>
            <w:r w:rsidRPr="00B67B8A">
              <w:rPr>
                <w:rFonts w:ascii="Arial" w:eastAsia="Arial" w:hAnsi="Arial" w:cs="Arial"/>
              </w:rPr>
              <w:t>e</w:t>
            </w:r>
            <w:r w:rsidRPr="00B67B8A">
              <w:rPr>
                <w:rFonts w:ascii="Arial" w:eastAsia="Arial" w:hAnsi="Arial" w:cs="Arial"/>
                <w:spacing w:val="2"/>
              </w:rPr>
              <w:t xml:space="preserve"> </w:t>
            </w:r>
            <w:r w:rsidRPr="00B67B8A">
              <w:rPr>
                <w:rFonts w:ascii="Arial" w:eastAsia="Arial" w:hAnsi="Arial" w:cs="Arial"/>
                <w:spacing w:val="-1"/>
              </w:rPr>
              <w:t>qu</w:t>
            </w:r>
            <w:r w:rsidRPr="00B67B8A">
              <w:rPr>
                <w:rFonts w:ascii="Arial" w:eastAsia="Arial" w:hAnsi="Arial" w:cs="Arial"/>
              </w:rPr>
              <w:t>ali</w:t>
            </w:r>
            <w:r w:rsidRPr="00B67B8A">
              <w:rPr>
                <w:rFonts w:ascii="Arial" w:eastAsia="Arial" w:hAnsi="Arial" w:cs="Arial"/>
                <w:spacing w:val="3"/>
              </w:rPr>
              <w:t>f</w:t>
            </w:r>
            <w:r w:rsidRPr="00B67B8A">
              <w:rPr>
                <w:rFonts w:ascii="Arial" w:eastAsia="Arial" w:hAnsi="Arial" w:cs="Arial"/>
              </w:rPr>
              <w:t>ic</w:t>
            </w:r>
            <w:r w:rsidRPr="00B67B8A">
              <w:rPr>
                <w:rFonts w:ascii="Arial" w:eastAsia="Arial" w:hAnsi="Arial" w:cs="Arial"/>
                <w:spacing w:val="-2"/>
              </w:rPr>
              <w:t>a</w:t>
            </w:r>
            <w:r w:rsidRPr="00B67B8A">
              <w:rPr>
                <w:rFonts w:ascii="Arial" w:eastAsia="Arial" w:hAnsi="Arial" w:cs="Arial"/>
              </w:rPr>
              <w:t>tio</w:t>
            </w:r>
            <w:r w:rsidRPr="00B67B8A">
              <w:rPr>
                <w:rFonts w:ascii="Arial" w:eastAsia="Arial" w:hAnsi="Arial" w:cs="Arial"/>
                <w:spacing w:val="2"/>
              </w:rPr>
              <w:t>n</w:t>
            </w:r>
            <w:r w:rsidRPr="00B67B8A">
              <w:rPr>
                <w:rFonts w:ascii="Arial" w:eastAsia="Arial" w:hAnsi="Arial" w:cs="Arial"/>
              </w:rPr>
              <w:t>s</w:t>
            </w:r>
            <w:r w:rsidRPr="00B67B8A">
              <w:rPr>
                <w:rFonts w:ascii="Arial" w:eastAsia="Arial" w:hAnsi="Arial" w:cs="Arial"/>
                <w:spacing w:val="-2"/>
              </w:rPr>
              <w:t xml:space="preserve"> </w:t>
            </w:r>
            <w:r w:rsidRPr="00B67B8A">
              <w:rPr>
                <w:rFonts w:ascii="Arial" w:eastAsia="Arial" w:hAnsi="Arial" w:cs="Arial"/>
              </w:rPr>
              <w:t xml:space="preserve">to </w:t>
            </w:r>
            <w:r w:rsidRPr="00B67B8A">
              <w:rPr>
                <w:rFonts w:ascii="Arial" w:eastAsia="Arial" w:hAnsi="Arial" w:cs="Arial"/>
                <w:spacing w:val="-1"/>
              </w:rPr>
              <w:t>p</w:t>
            </w:r>
            <w:r w:rsidRPr="00B67B8A">
              <w:rPr>
                <w:rFonts w:ascii="Arial" w:eastAsia="Arial" w:hAnsi="Arial" w:cs="Arial"/>
              </w:rPr>
              <w:t>erf</w:t>
            </w:r>
            <w:r w:rsidRPr="00B67B8A">
              <w:rPr>
                <w:rFonts w:ascii="Arial" w:eastAsia="Arial" w:hAnsi="Arial" w:cs="Arial"/>
                <w:spacing w:val="2"/>
              </w:rPr>
              <w:t>o</w:t>
            </w:r>
            <w:r w:rsidRPr="00B67B8A">
              <w:rPr>
                <w:rFonts w:ascii="Arial" w:eastAsia="Arial" w:hAnsi="Arial" w:cs="Arial"/>
              </w:rPr>
              <w:t>rm</w:t>
            </w:r>
            <w:r w:rsidRPr="00B67B8A">
              <w:rPr>
                <w:rFonts w:ascii="Arial" w:eastAsia="Arial" w:hAnsi="Arial" w:cs="Arial"/>
                <w:spacing w:val="2"/>
              </w:rPr>
              <w:t xml:space="preserve"> </w:t>
            </w:r>
            <w:r w:rsidRPr="00B67B8A">
              <w:rPr>
                <w:rFonts w:ascii="Arial" w:eastAsia="Arial" w:hAnsi="Arial" w:cs="Arial"/>
                <w:spacing w:val="-2"/>
              </w:rPr>
              <w:t>t</w:t>
            </w:r>
            <w:r w:rsidRPr="00B67B8A">
              <w:rPr>
                <w:rFonts w:ascii="Arial" w:eastAsia="Arial" w:hAnsi="Arial" w:cs="Arial"/>
              </w:rPr>
              <w:t>he</w:t>
            </w:r>
            <w:r w:rsidRPr="00B67B8A">
              <w:rPr>
                <w:rFonts w:ascii="Arial" w:eastAsia="Arial" w:hAnsi="Arial" w:cs="Arial"/>
                <w:spacing w:val="2"/>
              </w:rPr>
              <w:t xml:space="preserve"> </w:t>
            </w:r>
            <w:r w:rsidRPr="00B67B8A">
              <w:rPr>
                <w:rFonts w:ascii="Arial" w:eastAsia="Arial" w:hAnsi="Arial" w:cs="Arial"/>
                <w:spacing w:val="-2"/>
              </w:rPr>
              <w:t>c</w:t>
            </w:r>
            <w:r w:rsidRPr="00B67B8A">
              <w:rPr>
                <w:rFonts w:ascii="Arial" w:eastAsia="Arial" w:hAnsi="Arial" w:cs="Arial"/>
              </w:rPr>
              <w:t>o</w:t>
            </w:r>
            <w:r w:rsidRPr="00B67B8A">
              <w:rPr>
                <w:rFonts w:ascii="Arial" w:eastAsia="Arial" w:hAnsi="Arial" w:cs="Arial"/>
                <w:spacing w:val="2"/>
              </w:rPr>
              <w:t>n</w:t>
            </w:r>
            <w:r w:rsidRPr="00B67B8A">
              <w:rPr>
                <w:rFonts w:ascii="Arial" w:eastAsia="Arial" w:hAnsi="Arial" w:cs="Arial"/>
              </w:rPr>
              <w:t>t</w:t>
            </w:r>
            <w:r w:rsidRPr="00B67B8A">
              <w:rPr>
                <w:rFonts w:ascii="Arial" w:eastAsia="Arial" w:hAnsi="Arial" w:cs="Arial"/>
                <w:spacing w:val="-3"/>
              </w:rPr>
              <w:t>r</w:t>
            </w:r>
            <w:r w:rsidRPr="00B67B8A">
              <w:rPr>
                <w:rFonts w:ascii="Arial" w:eastAsia="Arial" w:hAnsi="Arial" w:cs="Arial"/>
              </w:rPr>
              <w:t>act</w:t>
            </w:r>
            <w:r w:rsidRPr="00B67B8A">
              <w:rPr>
                <w:rFonts w:ascii="Arial" w:eastAsia="Arial" w:hAnsi="Arial" w:cs="Arial"/>
                <w:spacing w:val="2"/>
              </w:rPr>
              <w:t xml:space="preserve"> </w:t>
            </w:r>
            <w:r w:rsidRPr="00B67B8A">
              <w:rPr>
                <w:rFonts w:ascii="Arial" w:eastAsia="Arial" w:hAnsi="Arial" w:cs="Arial"/>
              </w:rPr>
              <w:t>satisfact</w:t>
            </w:r>
            <w:r w:rsidRPr="00B67B8A">
              <w:rPr>
                <w:rFonts w:ascii="Arial" w:eastAsia="Arial" w:hAnsi="Arial" w:cs="Arial"/>
                <w:spacing w:val="2"/>
              </w:rPr>
              <w:t>o</w:t>
            </w:r>
            <w:r w:rsidRPr="00B67B8A">
              <w:rPr>
                <w:rFonts w:ascii="Arial" w:eastAsia="Arial" w:hAnsi="Arial" w:cs="Arial"/>
              </w:rPr>
              <w:t>r</w:t>
            </w:r>
            <w:r w:rsidRPr="00B67B8A">
              <w:rPr>
                <w:rFonts w:ascii="Arial" w:eastAsia="Arial" w:hAnsi="Arial" w:cs="Arial"/>
                <w:spacing w:val="-1"/>
              </w:rPr>
              <w:t>i</w:t>
            </w:r>
            <w:r w:rsidRPr="00B67B8A">
              <w:rPr>
                <w:rFonts w:ascii="Arial" w:eastAsia="Arial" w:hAnsi="Arial" w:cs="Arial"/>
              </w:rPr>
              <w:t>l</w:t>
            </w:r>
            <w:r w:rsidRPr="00B67B8A">
              <w:rPr>
                <w:rFonts w:ascii="Arial" w:eastAsia="Arial" w:hAnsi="Arial" w:cs="Arial"/>
                <w:spacing w:val="-3"/>
              </w:rPr>
              <w:t>y</w:t>
            </w:r>
            <w:r w:rsidRPr="00B67B8A">
              <w:rPr>
                <w:rFonts w:ascii="Arial" w:eastAsia="Arial" w:hAnsi="Arial" w:cs="Arial"/>
              </w:rPr>
              <w:t>.</w:t>
            </w:r>
          </w:p>
        </w:tc>
      </w:tr>
    </w:tbl>
    <w:p w:rsidR="00467B7A" w:rsidRDefault="00467B7A">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5492"/>
      </w:tblGrid>
      <w:tr w:rsidR="001C6545" w:rsidTr="00F970D7">
        <w:tc>
          <w:tcPr>
            <w:tcW w:w="4928" w:type="dxa"/>
          </w:tcPr>
          <w:p w:rsidR="00472910" w:rsidRPr="00966C71" w:rsidRDefault="00472910" w:rsidP="00472910">
            <w:pPr>
              <w:jc w:val="center"/>
              <w:rPr>
                <w:rFonts w:ascii="Arial" w:eastAsia="Arial" w:hAnsi="Arial" w:cs="Arial"/>
                <w:sz w:val="28"/>
                <w:szCs w:val="28"/>
              </w:rPr>
            </w:pPr>
            <w:r w:rsidRPr="00966C71">
              <w:rPr>
                <w:rFonts w:ascii="Arial" w:eastAsia="Arial" w:hAnsi="Arial" w:cs="Arial"/>
                <w:b/>
                <w:bCs/>
                <w:sz w:val="28"/>
                <w:szCs w:val="28"/>
              </w:rPr>
              <w:lastRenderedPageBreak/>
              <w:t>Section</w:t>
            </w:r>
            <w:r w:rsidRPr="00966C71">
              <w:rPr>
                <w:rFonts w:ascii="Arial" w:eastAsia="Arial" w:hAnsi="Arial" w:cs="Arial"/>
                <w:b/>
                <w:bCs/>
                <w:spacing w:val="-1"/>
                <w:sz w:val="28"/>
                <w:szCs w:val="28"/>
              </w:rPr>
              <w:t xml:space="preserve"> </w:t>
            </w:r>
            <w:r w:rsidRPr="00966C71">
              <w:rPr>
                <w:rFonts w:ascii="Arial" w:eastAsia="Arial" w:hAnsi="Arial" w:cs="Arial"/>
                <w:b/>
                <w:bCs/>
                <w:sz w:val="28"/>
                <w:szCs w:val="28"/>
              </w:rPr>
              <w:t>T</w:t>
            </w:r>
            <w:r w:rsidRPr="00966C71">
              <w:rPr>
                <w:rFonts w:ascii="Arial" w:eastAsia="Arial" w:hAnsi="Arial" w:cs="Arial"/>
                <w:b/>
                <w:bCs/>
                <w:spacing w:val="-1"/>
                <w:sz w:val="28"/>
                <w:szCs w:val="28"/>
              </w:rPr>
              <w:t>h</w:t>
            </w:r>
            <w:r w:rsidRPr="00966C71">
              <w:rPr>
                <w:rFonts w:ascii="Arial" w:eastAsia="Arial" w:hAnsi="Arial" w:cs="Arial"/>
                <w:b/>
                <w:bCs/>
                <w:sz w:val="28"/>
                <w:szCs w:val="28"/>
              </w:rPr>
              <w:t>ree:</w:t>
            </w:r>
            <w:r w:rsidRPr="00966C71">
              <w:rPr>
                <w:rFonts w:ascii="Arial" w:eastAsia="Arial" w:hAnsi="Arial" w:cs="Arial"/>
                <w:b/>
                <w:bCs/>
                <w:spacing w:val="-1"/>
                <w:sz w:val="28"/>
                <w:szCs w:val="28"/>
              </w:rPr>
              <w:t xml:space="preserve"> </w:t>
            </w:r>
            <w:r w:rsidRPr="00966C71">
              <w:rPr>
                <w:rFonts w:ascii="Arial" w:eastAsia="Arial" w:hAnsi="Arial" w:cs="Arial"/>
                <w:b/>
                <w:bCs/>
                <w:spacing w:val="-2"/>
                <w:sz w:val="28"/>
                <w:szCs w:val="28"/>
              </w:rPr>
              <w:t>C</w:t>
            </w:r>
            <w:r w:rsidRPr="00966C71">
              <w:rPr>
                <w:rFonts w:ascii="Arial" w:eastAsia="Arial" w:hAnsi="Arial" w:cs="Arial"/>
                <w:b/>
                <w:bCs/>
                <w:sz w:val="28"/>
                <w:szCs w:val="28"/>
              </w:rPr>
              <w:t>riteria of</w:t>
            </w:r>
            <w:r w:rsidRPr="00966C71">
              <w:rPr>
                <w:rFonts w:ascii="Arial" w:eastAsia="Arial" w:hAnsi="Arial" w:cs="Arial"/>
                <w:b/>
                <w:bCs/>
                <w:spacing w:val="-2"/>
                <w:sz w:val="28"/>
                <w:szCs w:val="28"/>
              </w:rPr>
              <w:t xml:space="preserve"> </w:t>
            </w:r>
            <w:r w:rsidRPr="00966C71">
              <w:rPr>
                <w:rFonts w:ascii="Arial" w:eastAsia="Arial" w:hAnsi="Arial" w:cs="Arial"/>
                <w:b/>
                <w:bCs/>
                <w:sz w:val="28"/>
                <w:szCs w:val="28"/>
              </w:rPr>
              <w:t>E</w:t>
            </w:r>
            <w:r w:rsidRPr="00966C71">
              <w:rPr>
                <w:rFonts w:ascii="Arial" w:eastAsia="Arial" w:hAnsi="Arial" w:cs="Arial"/>
                <w:b/>
                <w:bCs/>
                <w:spacing w:val="-1"/>
                <w:sz w:val="28"/>
                <w:szCs w:val="28"/>
              </w:rPr>
              <w:t>v</w:t>
            </w:r>
            <w:r w:rsidRPr="00966C71">
              <w:rPr>
                <w:rFonts w:ascii="Arial" w:eastAsia="Arial" w:hAnsi="Arial" w:cs="Arial"/>
                <w:b/>
                <w:bCs/>
                <w:sz w:val="28"/>
                <w:szCs w:val="28"/>
              </w:rPr>
              <w:t>aluation</w:t>
            </w:r>
            <w:r w:rsidRPr="00966C71">
              <w:rPr>
                <w:rFonts w:ascii="Arial" w:eastAsia="Arial" w:hAnsi="Arial" w:cs="Arial"/>
                <w:b/>
                <w:bCs/>
                <w:spacing w:val="-3"/>
                <w:sz w:val="28"/>
                <w:szCs w:val="28"/>
              </w:rPr>
              <w:t xml:space="preserve"> </w:t>
            </w:r>
            <w:r w:rsidRPr="00966C71">
              <w:rPr>
                <w:rFonts w:ascii="Arial" w:eastAsia="Arial" w:hAnsi="Arial" w:cs="Arial"/>
                <w:b/>
                <w:bCs/>
                <w:sz w:val="28"/>
                <w:szCs w:val="28"/>
              </w:rPr>
              <w:t>and</w:t>
            </w:r>
            <w:r w:rsidRPr="00966C71">
              <w:rPr>
                <w:rFonts w:ascii="Arial" w:eastAsia="Arial" w:hAnsi="Arial" w:cs="Arial"/>
                <w:b/>
                <w:bCs/>
                <w:spacing w:val="-1"/>
                <w:sz w:val="28"/>
                <w:szCs w:val="28"/>
              </w:rPr>
              <w:t xml:space="preserve"> </w:t>
            </w:r>
            <w:r w:rsidRPr="00966C71">
              <w:rPr>
                <w:rFonts w:ascii="Arial" w:eastAsia="Arial" w:hAnsi="Arial" w:cs="Arial"/>
                <w:b/>
                <w:bCs/>
                <w:sz w:val="28"/>
                <w:szCs w:val="28"/>
              </w:rPr>
              <w:t>Qua</w:t>
            </w:r>
            <w:r w:rsidRPr="00966C71">
              <w:rPr>
                <w:rFonts w:ascii="Arial" w:eastAsia="Arial" w:hAnsi="Arial" w:cs="Arial"/>
                <w:b/>
                <w:bCs/>
                <w:spacing w:val="-1"/>
                <w:sz w:val="28"/>
                <w:szCs w:val="28"/>
              </w:rPr>
              <w:t>l</w:t>
            </w:r>
            <w:r w:rsidRPr="00966C71">
              <w:rPr>
                <w:rFonts w:ascii="Arial" w:eastAsia="Arial" w:hAnsi="Arial" w:cs="Arial"/>
                <w:b/>
                <w:bCs/>
                <w:sz w:val="28"/>
                <w:szCs w:val="28"/>
              </w:rPr>
              <w:t>ifica</w:t>
            </w:r>
            <w:r w:rsidRPr="00966C71">
              <w:rPr>
                <w:rFonts w:ascii="Arial" w:eastAsia="Arial" w:hAnsi="Arial" w:cs="Arial"/>
                <w:b/>
                <w:bCs/>
                <w:spacing w:val="-3"/>
                <w:sz w:val="28"/>
                <w:szCs w:val="28"/>
              </w:rPr>
              <w:t>t</w:t>
            </w:r>
            <w:r w:rsidRPr="00966C71">
              <w:rPr>
                <w:rFonts w:ascii="Arial" w:eastAsia="Arial" w:hAnsi="Arial" w:cs="Arial"/>
                <w:b/>
                <w:bCs/>
                <w:sz w:val="28"/>
                <w:szCs w:val="28"/>
              </w:rPr>
              <w:t>ion</w:t>
            </w:r>
            <w:r w:rsidRPr="00966C71">
              <w:rPr>
                <w:rFonts w:ascii="Arial" w:eastAsia="Arial" w:hAnsi="Arial" w:cs="Arial"/>
                <w:b/>
                <w:bCs/>
                <w:spacing w:val="-2"/>
                <w:sz w:val="28"/>
                <w:szCs w:val="28"/>
              </w:rPr>
              <w:t xml:space="preserve"> </w:t>
            </w:r>
            <w:r w:rsidRPr="00966C71">
              <w:rPr>
                <w:rFonts w:ascii="Arial" w:eastAsia="Arial" w:hAnsi="Arial" w:cs="Arial"/>
                <w:b/>
                <w:bCs/>
                <w:sz w:val="28"/>
                <w:szCs w:val="28"/>
              </w:rPr>
              <w:t>of the</w:t>
            </w:r>
          </w:p>
          <w:p w:rsidR="00472910" w:rsidRPr="00966C71" w:rsidRDefault="00472910" w:rsidP="00472910">
            <w:pPr>
              <w:spacing w:line="160" w:lineRule="exact"/>
              <w:rPr>
                <w:sz w:val="16"/>
                <w:szCs w:val="16"/>
              </w:rPr>
            </w:pPr>
          </w:p>
          <w:p w:rsidR="00472910" w:rsidRPr="00966C71" w:rsidRDefault="00472910" w:rsidP="00472910">
            <w:pPr>
              <w:jc w:val="center"/>
              <w:rPr>
                <w:rFonts w:ascii="Arial" w:eastAsia="Arial" w:hAnsi="Arial" w:cs="Arial"/>
                <w:sz w:val="28"/>
                <w:szCs w:val="28"/>
              </w:rPr>
            </w:pPr>
            <w:r w:rsidRPr="00966C71">
              <w:rPr>
                <w:rFonts w:ascii="Arial" w:eastAsia="Arial" w:hAnsi="Arial" w:cs="Arial"/>
                <w:b/>
                <w:bCs/>
                <w:sz w:val="28"/>
                <w:szCs w:val="28"/>
              </w:rPr>
              <w:t>T</w:t>
            </w:r>
            <w:r w:rsidRPr="00966C71">
              <w:rPr>
                <w:rFonts w:ascii="Arial" w:eastAsia="Arial" w:hAnsi="Arial" w:cs="Arial"/>
                <w:b/>
                <w:bCs/>
                <w:spacing w:val="-2"/>
                <w:sz w:val="28"/>
                <w:szCs w:val="28"/>
              </w:rPr>
              <w:t>u</w:t>
            </w:r>
            <w:r w:rsidRPr="00966C71">
              <w:rPr>
                <w:rFonts w:ascii="Arial" w:eastAsia="Arial" w:hAnsi="Arial" w:cs="Arial"/>
                <w:b/>
                <w:bCs/>
                <w:sz w:val="28"/>
                <w:szCs w:val="28"/>
              </w:rPr>
              <w:t>rnk</w:t>
            </w:r>
            <w:r w:rsidRPr="00966C71">
              <w:rPr>
                <w:rFonts w:ascii="Arial" w:eastAsia="Arial" w:hAnsi="Arial" w:cs="Arial"/>
                <w:b/>
                <w:bCs/>
                <w:spacing w:val="5"/>
                <w:sz w:val="28"/>
                <w:szCs w:val="28"/>
              </w:rPr>
              <w:t>e</w:t>
            </w:r>
            <w:r w:rsidRPr="00966C71">
              <w:rPr>
                <w:rFonts w:ascii="Arial" w:eastAsia="Arial" w:hAnsi="Arial" w:cs="Arial"/>
                <w:b/>
                <w:bCs/>
                <w:sz w:val="28"/>
                <w:szCs w:val="28"/>
              </w:rPr>
              <w:t>y</w:t>
            </w:r>
            <w:r w:rsidRPr="00966C71">
              <w:rPr>
                <w:rFonts w:ascii="Arial" w:eastAsia="Arial" w:hAnsi="Arial" w:cs="Arial"/>
                <w:b/>
                <w:bCs/>
                <w:spacing w:val="-9"/>
                <w:sz w:val="28"/>
                <w:szCs w:val="28"/>
              </w:rPr>
              <w:t xml:space="preserve"> </w:t>
            </w:r>
            <w:r w:rsidRPr="00966C71">
              <w:rPr>
                <w:rFonts w:ascii="Arial" w:eastAsia="Arial" w:hAnsi="Arial" w:cs="Arial"/>
                <w:b/>
                <w:bCs/>
                <w:sz w:val="28"/>
                <w:szCs w:val="28"/>
              </w:rPr>
              <w:t>P</w:t>
            </w:r>
            <w:r w:rsidRPr="00966C71">
              <w:rPr>
                <w:rFonts w:ascii="Arial" w:eastAsia="Arial" w:hAnsi="Arial" w:cs="Arial"/>
                <w:b/>
                <w:bCs/>
                <w:spacing w:val="2"/>
                <w:sz w:val="28"/>
                <w:szCs w:val="28"/>
              </w:rPr>
              <w:t>r</w:t>
            </w:r>
            <w:r w:rsidRPr="00966C71">
              <w:rPr>
                <w:rFonts w:ascii="Arial" w:eastAsia="Arial" w:hAnsi="Arial" w:cs="Arial"/>
                <w:b/>
                <w:bCs/>
                <w:sz w:val="28"/>
                <w:szCs w:val="28"/>
              </w:rPr>
              <w:t xml:space="preserve">oject </w:t>
            </w:r>
            <w:r w:rsidRPr="00966C71">
              <w:rPr>
                <w:rFonts w:ascii="Arial" w:eastAsia="Arial" w:hAnsi="Arial" w:cs="Arial"/>
                <w:b/>
                <w:bCs/>
                <w:spacing w:val="-1"/>
                <w:sz w:val="28"/>
                <w:szCs w:val="28"/>
              </w:rPr>
              <w:t>f</w:t>
            </w:r>
            <w:r w:rsidRPr="00966C71">
              <w:rPr>
                <w:rFonts w:ascii="Arial" w:eastAsia="Arial" w:hAnsi="Arial" w:cs="Arial"/>
                <w:b/>
                <w:bCs/>
                <w:sz w:val="28"/>
                <w:szCs w:val="28"/>
              </w:rPr>
              <w:t>or Execu</w:t>
            </w:r>
            <w:r w:rsidRPr="00966C71">
              <w:rPr>
                <w:rFonts w:ascii="Arial" w:eastAsia="Arial" w:hAnsi="Arial" w:cs="Arial"/>
                <w:b/>
                <w:bCs/>
                <w:spacing w:val="-3"/>
                <w:sz w:val="28"/>
                <w:szCs w:val="28"/>
              </w:rPr>
              <w:t>t</w:t>
            </w:r>
            <w:r w:rsidRPr="00966C71">
              <w:rPr>
                <w:rFonts w:ascii="Arial" w:eastAsia="Arial" w:hAnsi="Arial" w:cs="Arial"/>
                <w:b/>
                <w:bCs/>
                <w:sz w:val="28"/>
                <w:szCs w:val="28"/>
              </w:rPr>
              <w:t>ing W</w:t>
            </w:r>
            <w:r w:rsidRPr="00966C71">
              <w:rPr>
                <w:rFonts w:ascii="Arial" w:eastAsia="Arial" w:hAnsi="Arial" w:cs="Arial"/>
                <w:b/>
                <w:bCs/>
                <w:spacing w:val="-2"/>
                <w:sz w:val="28"/>
                <w:szCs w:val="28"/>
              </w:rPr>
              <w:t>o</w:t>
            </w:r>
            <w:r w:rsidRPr="00966C71">
              <w:rPr>
                <w:rFonts w:ascii="Arial" w:eastAsia="Arial" w:hAnsi="Arial" w:cs="Arial"/>
                <w:b/>
                <w:bCs/>
                <w:spacing w:val="-1"/>
                <w:sz w:val="28"/>
                <w:szCs w:val="28"/>
              </w:rPr>
              <w:t>r</w:t>
            </w:r>
            <w:r w:rsidRPr="00966C71">
              <w:rPr>
                <w:rFonts w:ascii="Arial" w:eastAsia="Arial" w:hAnsi="Arial" w:cs="Arial"/>
                <w:b/>
                <w:bCs/>
                <w:sz w:val="28"/>
                <w:szCs w:val="28"/>
              </w:rPr>
              <w:t>ks</w:t>
            </w:r>
          </w:p>
          <w:p w:rsidR="00472910" w:rsidRPr="00966C71" w:rsidRDefault="00472910" w:rsidP="00472910">
            <w:pPr>
              <w:spacing w:line="160" w:lineRule="exact"/>
              <w:rPr>
                <w:sz w:val="16"/>
                <w:szCs w:val="16"/>
              </w:rPr>
            </w:pPr>
          </w:p>
          <w:p w:rsidR="00472910" w:rsidRPr="00966C71" w:rsidRDefault="00472910" w:rsidP="00472910">
            <w:pPr>
              <w:jc w:val="center"/>
              <w:rPr>
                <w:rFonts w:ascii="Arial" w:eastAsia="Arial" w:hAnsi="Arial" w:cs="Arial"/>
                <w:sz w:val="28"/>
                <w:szCs w:val="28"/>
              </w:rPr>
            </w:pPr>
            <w:r w:rsidRPr="00966C71">
              <w:rPr>
                <w:rFonts w:ascii="Arial" w:eastAsia="Arial" w:hAnsi="Arial" w:cs="Arial"/>
                <w:b/>
                <w:bCs/>
                <w:sz w:val="28"/>
                <w:szCs w:val="28"/>
              </w:rPr>
              <w:t>(With</w:t>
            </w:r>
            <w:r w:rsidRPr="00966C71">
              <w:rPr>
                <w:rFonts w:ascii="Arial" w:eastAsia="Arial" w:hAnsi="Arial" w:cs="Arial"/>
                <w:b/>
                <w:bCs/>
                <w:spacing w:val="-2"/>
                <w:sz w:val="28"/>
                <w:szCs w:val="28"/>
              </w:rPr>
              <w:t>o</w:t>
            </w:r>
            <w:r w:rsidRPr="00966C71">
              <w:rPr>
                <w:rFonts w:ascii="Arial" w:eastAsia="Arial" w:hAnsi="Arial" w:cs="Arial"/>
                <w:b/>
                <w:bCs/>
                <w:sz w:val="28"/>
                <w:szCs w:val="28"/>
              </w:rPr>
              <w:t>ut P</w:t>
            </w:r>
            <w:r w:rsidRPr="00966C71">
              <w:rPr>
                <w:rFonts w:ascii="Arial" w:eastAsia="Arial" w:hAnsi="Arial" w:cs="Arial"/>
                <w:b/>
                <w:bCs/>
                <w:spacing w:val="-1"/>
                <w:sz w:val="28"/>
                <w:szCs w:val="28"/>
              </w:rPr>
              <w:t>r</w:t>
            </w:r>
            <w:r w:rsidRPr="00966C71">
              <w:rPr>
                <w:rFonts w:ascii="Arial" w:eastAsia="Arial" w:hAnsi="Arial" w:cs="Arial"/>
                <w:b/>
                <w:bCs/>
                <w:sz w:val="28"/>
                <w:szCs w:val="28"/>
              </w:rPr>
              <w:t>e-Q</w:t>
            </w:r>
            <w:r w:rsidRPr="00966C71">
              <w:rPr>
                <w:rFonts w:ascii="Arial" w:eastAsia="Arial" w:hAnsi="Arial" w:cs="Arial"/>
                <w:b/>
                <w:bCs/>
                <w:spacing w:val="-1"/>
                <w:sz w:val="28"/>
                <w:szCs w:val="28"/>
              </w:rPr>
              <w:t>u</w:t>
            </w:r>
            <w:r w:rsidRPr="00966C71">
              <w:rPr>
                <w:rFonts w:ascii="Arial" w:eastAsia="Arial" w:hAnsi="Arial" w:cs="Arial"/>
                <w:b/>
                <w:bCs/>
                <w:sz w:val="28"/>
                <w:szCs w:val="28"/>
              </w:rPr>
              <w:t>a</w:t>
            </w:r>
            <w:r w:rsidRPr="00966C71">
              <w:rPr>
                <w:rFonts w:ascii="Arial" w:eastAsia="Arial" w:hAnsi="Arial" w:cs="Arial"/>
                <w:b/>
                <w:bCs/>
                <w:spacing w:val="-1"/>
                <w:sz w:val="28"/>
                <w:szCs w:val="28"/>
              </w:rPr>
              <w:t>l</w:t>
            </w:r>
            <w:r w:rsidRPr="00966C71">
              <w:rPr>
                <w:rFonts w:ascii="Arial" w:eastAsia="Arial" w:hAnsi="Arial" w:cs="Arial"/>
                <w:b/>
                <w:bCs/>
                <w:sz w:val="28"/>
                <w:szCs w:val="28"/>
              </w:rPr>
              <w:t>i</w:t>
            </w:r>
            <w:r w:rsidRPr="00966C71">
              <w:rPr>
                <w:rFonts w:ascii="Arial" w:eastAsia="Arial" w:hAnsi="Arial" w:cs="Arial"/>
                <w:b/>
                <w:bCs/>
                <w:spacing w:val="1"/>
                <w:sz w:val="28"/>
                <w:szCs w:val="28"/>
              </w:rPr>
              <w:t>f</w:t>
            </w:r>
            <w:r w:rsidRPr="00966C71">
              <w:rPr>
                <w:rFonts w:ascii="Arial" w:eastAsia="Arial" w:hAnsi="Arial" w:cs="Arial"/>
                <w:b/>
                <w:bCs/>
                <w:sz w:val="28"/>
                <w:szCs w:val="28"/>
              </w:rPr>
              <w:t>i</w:t>
            </w:r>
            <w:r w:rsidRPr="00966C71">
              <w:rPr>
                <w:rFonts w:ascii="Arial" w:eastAsia="Arial" w:hAnsi="Arial" w:cs="Arial"/>
                <w:b/>
                <w:bCs/>
                <w:spacing w:val="-1"/>
                <w:sz w:val="28"/>
                <w:szCs w:val="28"/>
              </w:rPr>
              <w:t>c</w:t>
            </w:r>
            <w:r w:rsidRPr="00966C71">
              <w:rPr>
                <w:rFonts w:ascii="Arial" w:eastAsia="Arial" w:hAnsi="Arial" w:cs="Arial"/>
                <w:b/>
                <w:bCs/>
                <w:sz w:val="28"/>
                <w:szCs w:val="28"/>
              </w:rPr>
              <w:t>atio</w:t>
            </w:r>
            <w:r w:rsidRPr="00966C71">
              <w:rPr>
                <w:rFonts w:ascii="Arial" w:eastAsia="Arial" w:hAnsi="Arial" w:cs="Arial"/>
                <w:b/>
                <w:bCs/>
                <w:spacing w:val="-1"/>
                <w:sz w:val="28"/>
                <w:szCs w:val="28"/>
              </w:rPr>
              <w:t>n</w:t>
            </w:r>
            <w:r w:rsidRPr="00966C71">
              <w:rPr>
                <w:rFonts w:ascii="Arial" w:eastAsia="Arial" w:hAnsi="Arial" w:cs="Arial"/>
                <w:b/>
                <w:bCs/>
                <w:sz w:val="28"/>
                <w:szCs w:val="28"/>
              </w:rPr>
              <w:t>)</w:t>
            </w:r>
          </w:p>
          <w:p w:rsidR="00472910" w:rsidRPr="00966C71" w:rsidRDefault="00472910" w:rsidP="00472910">
            <w:pPr>
              <w:spacing w:line="200" w:lineRule="exact"/>
              <w:rPr>
                <w:sz w:val="20"/>
                <w:szCs w:val="20"/>
              </w:rPr>
            </w:pPr>
          </w:p>
          <w:p w:rsidR="00472910" w:rsidRPr="00966C71" w:rsidRDefault="00472910" w:rsidP="00472910">
            <w:pPr>
              <w:spacing w:line="200" w:lineRule="exact"/>
              <w:rPr>
                <w:sz w:val="20"/>
                <w:szCs w:val="20"/>
              </w:rPr>
            </w:pPr>
          </w:p>
          <w:p w:rsidR="00472910" w:rsidRPr="00966C71" w:rsidRDefault="00472910" w:rsidP="00F970D7">
            <w:pPr>
              <w:bidi w:val="0"/>
              <w:spacing w:line="200" w:lineRule="exact"/>
              <w:rPr>
                <w:sz w:val="20"/>
                <w:szCs w:val="20"/>
              </w:rPr>
            </w:pPr>
          </w:p>
          <w:p w:rsidR="00472910" w:rsidRPr="00966C71" w:rsidRDefault="00472910" w:rsidP="00F970D7">
            <w:pPr>
              <w:bidi w:val="0"/>
              <w:spacing w:line="260" w:lineRule="exact"/>
              <w:rPr>
                <w:sz w:val="26"/>
                <w:szCs w:val="26"/>
                <w:lang w:bidi="ar-IQ"/>
              </w:rPr>
            </w:pPr>
          </w:p>
          <w:p w:rsidR="00472910" w:rsidRPr="00966C71" w:rsidRDefault="00472910" w:rsidP="00F970D7">
            <w:pPr>
              <w:bidi w:val="0"/>
              <w:spacing w:line="360" w:lineRule="auto"/>
              <w:rPr>
                <w:rFonts w:ascii="Arial" w:eastAsia="Arial" w:hAnsi="Arial" w:cs="Arial"/>
                <w:sz w:val="24"/>
                <w:szCs w:val="24"/>
              </w:rPr>
            </w:pPr>
            <w:r w:rsidRPr="00966C71">
              <w:rPr>
                <w:rFonts w:ascii="Arial" w:eastAsia="Arial" w:hAnsi="Arial" w:cs="Arial"/>
                <w:spacing w:val="2"/>
                <w:sz w:val="24"/>
                <w:szCs w:val="24"/>
              </w:rPr>
              <w:t>T</w:t>
            </w:r>
            <w:r w:rsidRPr="00966C71">
              <w:rPr>
                <w:rFonts w:ascii="Arial" w:eastAsia="Arial" w:hAnsi="Arial" w:cs="Arial"/>
                <w:sz w:val="24"/>
                <w:szCs w:val="24"/>
              </w:rPr>
              <w:t>his</w:t>
            </w:r>
            <w:r w:rsidRPr="00966C71">
              <w:rPr>
                <w:rFonts w:ascii="Arial" w:eastAsia="Arial" w:hAnsi="Arial" w:cs="Arial"/>
                <w:spacing w:val="20"/>
                <w:sz w:val="24"/>
                <w:szCs w:val="24"/>
              </w:rPr>
              <w:t xml:space="preserve"> </w:t>
            </w:r>
            <w:r w:rsidRPr="00966C71">
              <w:rPr>
                <w:rFonts w:ascii="Arial" w:eastAsia="Arial" w:hAnsi="Arial" w:cs="Arial"/>
                <w:sz w:val="24"/>
                <w:szCs w:val="24"/>
              </w:rPr>
              <w:t>se</w:t>
            </w:r>
            <w:r w:rsidRPr="00966C71">
              <w:rPr>
                <w:rFonts w:ascii="Arial" w:eastAsia="Arial" w:hAnsi="Arial" w:cs="Arial"/>
                <w:spacing w:val="-1"/>
                <w:sz w:val="24"/>
                <w:szCs w:val="24"/>
              </w:rPr>
              <w:t>c</w:t>
            </w:r>
            <w:r w:rsidRPr="00966C71">
              <w:rPr>
                <w:rFonts w:ascii="Arial" w:eastAsia="Arial" w:hAnsi="Arial" w:cs="Arial"/>
                <w:sz w:val="24"/>
                <w:szCs w:val="24"/>
              </w:rPr>
              <w:t>tion</w:t>
            </w:r>
            <w:r w:rsidRPr="00966C71">
              <w:rPr>
                <w:rFonts w:ascii="Arial" w:eastAsia="Arial" w:hAnsi="Arial" w:cs="Arial"/>
                <w:spacing w:val="22"/>
                <w:sz w:val="24"/>
                <w:szCs w:val="24"/>
              </w:rPr>
              <w:t xml:space="preserve"> </w:t>
            </w:r>
            <w:r w:rsidRPr="00966C71">
              <w:rPr>
                <w:rFonts w:ascii="Arial" w:eastAsia="Arial" w:hAnsi="Arial" w:cs="Arial"/>
                <w:sz w:val="24"/>
                <w:szCs w:val="24"/>
              </w:rPr>
              <w:t>incl</w:t>
            </w:r>
            <w:r w:rsidRPr="00966C71">
              <w:rPr>
                <w:rFonts w:ascii="Arial" w:eastAsia="Arial" w:hAnsi="Arial" w:cs="Arial"/>
                <w:spacing w:val="-1"/>
                <w:sz w:val="24"/>
                <w:szCs w:val="24"/>
              </w:rPr>
              <w:t>u</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z w:val="24"/>
                <w:szCs w:val="24"/>
              </w:rPr>
              <w:t>s</w:t>
            </w:r>
            <w:r w:rsidRPr="00966C71">
              <w:rPr>
                <w:rFonts w:ascii="Arial" w:eastAsia="Arial" w:hAnsi="Arial" w:cs="Arial"/>
                <w:spacing w:val="20"/>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22"/>
                <w:sz w:val="24"/>
                <w:szCs w:val="24"/>
              </w:rPr>
              <w:t xml:space="preserve"> </w:t>
            </w:r>
            <w:r w:rsidRPr="00966C71">
              <w:rPr>
                <w:rFonts w:ascii="Arial" w:eastAsia="Arial" w:hAnsi="Arial" w:cs="Arial"/>
                <w:sz w:val="24"/>
                <w:szCs w:val="24"/>
              </w:rPr>
              <w:t>criteria</w:t>
            </w:r>
            <w:r w:rsidRPr="00966C71">
              <w:rPr>
                <w:rFonts w:ascii="Arial" w:eastAsia="Arial" w:hAnsi="Arial" w:cs="Arial"/>
                <w:spacing w:val="20"/>
                <w:sz w:val="24"/>
                <w:szCs w:val="24"/>
              </w:rPr>
              <w:t xml:space="preserve"> </w:t>
            </w:r>
            <w:r w:rsidRPr="00966C71">
              <w:rPr>
                <w:rFonts w:ascii="Arial" w:eastAsia="Arial" w:hAnsi="Arial" w:cs="Arial"/>
                <w:sz w:val="24"/>
                <w:szCs w:val="24"/>
              </w:rPr>
              <w:t>requi</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22"/>
                <w:sz w:val="24"/>
                <w:szCs w:val="24"/>
              </w:rPr>
              <w:t xml:space="preserve"> </w:t>
            </w:r>
            <w:r w:rsidRPr="00966C71">
              <w:rPr>
                <w:rFonts w:ascii="Arial" w:eastAsia="Arial" w:hAnsi="Arial" w:cs="Arial"/>
                <w:sz w:val="24"/>
                <w:szCs w:val="24"/>
              </w:rPr>
              <w:t>to</w:t>
            </w:r>
            <w:r w:rsidRPr="00966C71">
              <w:rPr>
                <w:rFonts w:ascii="Arial" w:eastAsia="Arial" w:hAnsi="Arial" w:cs="Arial"/>
                <w:spacing w:val="19"/>
                <w:sz w:val="24"/>
                <w:szCs w:val="24"/>
              </w:rPr>
              <w:t xml:space="preserve"> </w:t>
            </w:r>
            <w:r w:rsidRPr="00966C71">
              <w:rPr>
                <w:rFonts w:ascii="Arial" w:eastAsia="Arial" w:hAnsi="Arial" w:cs="Arial"/>
                <w:sz w:val="24"/>
                <w:szCs w:val="24"/>
              </w:rPr>
              <w:t>be</w:t>
            </w:r>
            <w:r w:rsidRPr="00966C71">
              <w:rPr>
                <w:rFonts w:ascii="Arial" w:eastAsia="Arial" w:hAnsi="Arial" w:cs="Arial"/>
                <w:spacing w:val="22"/>
                <w:sz w:val="24"/>
                <w:szCs w:val="24"/>
              </w:rPr>
              <w:t xml:space="preserve"> </w:t>
            </w:r>
            <w:r w:rsidRPr="00966C71">
              <w:rPr>
                <w:rFonts w:ascii="Arial" w:eastAsia="Arial" w:hAnsi="Arial" w:cs="Arial"/>
                <w:sz w:val="24"/>
                <w:szCs w:val="24"/>
              </w:rPr>
              <w:t>ado</w:t>
            </w:r>
            <w:r w:rsidRPr="00966C71">
              <w:rPr>
                <w:rFonts w:ascii="Arial" w:eastAsia="Arial" w:hAnsi="Arial" w:cs="Arial"/>
                <w:spacing w:val="1"/>
                <w:sz w:val="24"/>
                <w:szCs w:val="24"/>
              </w:rPr>
              <w:t>p</w:t>
            </w:r>
            <w:r w:rsidRPr="00966C71">
              <w:rPr>
                <w:rFonts w:ascii="Arial" w:eastAsia="Arial" w:hAnsi="Arial" w:cs="Arial"/>
                <w:spacing w:val="-2"/>
                <w:sz w:val="24"/>
                <w:szCs w:val="24"/>
              </w:rPr>
              <w:t>t</w:t>
            </w:r>
            <w:r w:rsidRPr="00966C71">
              <w:rPr>
                <w:rFonts w:ascii="Arial" w:eastAsia="Arial" w:hAnsi="Arial" w:cs="Arial"/>
                <w:sz w:val="24"/>
                <w:szCs w:val="24"/>
              </w:rPr>
              <w:t>ed</w:t>
            </w:r>
            <w:r w:rsidRPr="00966C71">
              <w:rPr>
                <w:rFonts w:ascii="Arial" w:eastAsia="Arial" w:hAnsi="Arial" w:cs="Arial"/>
                <w:spacing w:val="22"/>
                <w:sz w:val="24"/>
                <w:szCs w:val="24"/>
              </w:rPr>
              <w:t xml:space="preserve"> </w:t>
            </w:r>
            <w:r w:rsidRPr="00966C71">
              <w:rPr>
                <w:rFonts w:ascii="Arial" w:eastAsia="Arial" w:hAnsi="Arial" w:cs="Arial"/>
                <w:sz w:val="24"/>
                <w:szCs w:val="24"/>
              </w:rPr>
              <w:t>by</w:t>
            </w:r>
            <w:r w:rsidRPr="00966C71">
              <w:rPr>
                <w:rFonts w:ascii="Arial" w:eastAsia="Arial" w:hAnsi="Arial" w:cs="Arial"/>
                <w:spacing w:val="18"/>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8"/>
                <w:sz w:val="24"/>
                <w:szCs w:val="24"/>
              </w:rPr>
              <w:t xml:space="preserve"> </w:t>
            </w:r>
            <w:r w:rsidRPr="00966C71">
              <w:rPr>
                <w:rFonts w:ascii="Arial" w:eastAsia="Arial" w:hAnsi="Arial" w:cs="Arial"/>
                <w:sz w:val="24"/>
                <w:szCs w:val="24"/>
              </w:rPr>
              <w:t>em</w:t>
            </w:r>
            <w:r w:rsidRPr="00966C71">
              <w:rPr>
                <w:rFonts w:ascii="Arial" w:eastAsia="Arial" w:hAnsi="Arial" w:cs="Arial"/>
                <w:spacing w:val="1"/>
                <w:sz w:val="24"/>
                <w:szCs w:val="24"/>
              </w:rPr>
              <w:t>p</w:t>
            </w:r>
            <w:r w:rsidRPr="00966C71">
              <w:rPr>
                <w:rFonts w:ascii="Arial" w:eastAsia="Arial" w:hAnsi="Arial" w:cs="Arial"/>
                <w:sz w:val="24"/>
                <w:szCs w:val="24"/>
              </w:rPr>
              <w:t>lo</w:t>
            </w:r>
            <w:r w:rsidRPr="00966C71">
              <w:rPr>
                <w:rFonts w:ascii="Arial" w:eastAsia="Arial" w:hAnsi="Arial" w:cs="Arial"/>
                <w:spacing w:val="-2"/>
                <w:sz w:val="24"/>
                <w:szCs w:val="24"/>
              </w:rPr>
              <w:t>y</w:t>
            </w:r>
            <w:r w:rsidRPr="00966C71">
              <w:rPr>
                <w:rFonts w:ascii="Arial" w:eastAsia="Arial" w:hAnsi="Arial" w:cs="Arial"/>
                <w:sz w:val="24"/>
                <w:szCs w:val="24"/>
              </w:rPr>
              <w:t xml:space="preserve">er </w:t>
            </w:r>
            <w:r w:rsidRPr="00966C71">
              <w:rPr>
                <w:rFonts w:ascii="Arial" w:eastAsia="Arial" w:hAnsi="Arial" w:cs="Arial"/>
                <w:spacing w:val="40"/>
                <w:sz w:val="24"/>
                <w:szCs w:val="24"/>
              </w:rPr>
              <w:t>to</w:t>
            </w:r>
            <w:r w:rsidRPr="00966C71">
              <w:rPr>
                <w:rFonts w:ascii="Arial" w:eastAsia="Arial" w:hAnsi="Arial" w:cs="Arial"/>
                <w:spacing w:val="21"/>
                <w:sz w:val="24"/>
                <w:szCs w:val="24"/>
              </w:rPr>
              <w:t xml:space="preserve"> </w:t>
            </w:r>
            <w:r w:rsidRPr="00966C71">
              <w:rPr>
                <w:rFonts w:ascii="Arial" w:eastAsia="Arial" w:hAnsi="Arial" w:cs="Arial"/>
                <w:sz w:val="24"/>
                <w:szCs w:val="24"/>
              </w:rPr>
              <w:t>e</w:t>
            </w:r>
            <w:r w:rsidRPr="00966C71">
              <w:rPr>
                <w:rFonts w:ascii="Arial" w:eastAsia="Arial" w:hAnsi="Arial" w:cs="Arial"/>
                <w:spacing w:val="-1"/>
                <w:sz w:val="24"/>
                <w:szCs w:val="24"/>
              </w:rPr>
              <w:t>v</w:t>
            </w:r>
            <w:r w:rsidRPr="00966C71">
              <w:rPr>
                <w:rFonts w:ascii="Arial" w:eastAsia="Arial" w:hAnsi="Arial" w:cs="Arial"/>
                <w:sz w:val="24"/>
                <w:szCs w:val="24"/>
              </w:rPr>
              <w:t>al</w:t>
            </w:r>
            <w:r w:rsidRPr="00966C71">
              <w:rPr>
                <w:rFonts w:ascii="Arial" w:eastAsia="Arial" w:hAnsi="Arial" w:cs="Arial"/>
                <w:spacing w:val="1"/>
                <w:sz w:val="24"/>
                <w:szCs w:val="24"/>
              </w:rPr>
              <w:t>u</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e</w:t>
            </w:r>
            <w:r w:rsidRPr="00966C71">
              <w:rPr>
                <w:rFonts w:ascii="Arial" w:eastAsia="Arial" w:hAnsi="Arial" w:cs="Arial"/>
                <w:spacing w:val="21"/>
                <w:sz w:val="24"/>
                <w:szCs w:val="24"/>
              </w:rPr>
              <w:t xml:space="preserve"> </w:t>
            </w:r>
            <w:r w:rsidRPr="00966C71">
              <w:rPr>
                <w:rFonts w:ascii="Arial" w:eastAsia="Arial" w:hAnsi="Arial" w:cs="Arial"/>
                <w:sz w:val="24"/>
                <w:szCs w:val="24"/>
              </w:rPr>
              <w:t>the</w:t>
            </w:r>
            <w:r w:rsidRPr="00966C71">
              <w:rPr>
                <w:rFonts w:ascii="Arial" w:eastAsia="Arial" w:hAnsi="Arial" w:cs="Arial"/>
                <w:spacing w:val="18"/>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s 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q</w:t>
            </w:r>
            <w:r w:rsidRPr="00966C71">
              <w:rPr>
                <w:rFonts w:ascii="Arial" w:eastAsia="Arial" w:hAnsi="Arial" w:cs="Arial"/>
                <w:sz w:val="24"/>
                <w:szCs w:val="24"/>
              </w:rPr>
              <w:t>u</w:t>
            </w:r>
            <w:r w:rsidRPr="00966C71">
              <w:rPr>
                <w:rFonts w:ascii="Arial" w:eastAsia="Arial" w:hAnsi="Arial" w:cs="Arial"/>
                <w:spacing w:val="2"/>
                <w:sz w:val="24"/>
                <w:szCs w:val="24"/>
              </w:rPr>
              <w:t>a</w:t>
            </w:r>
            <w:r w:rsidRPr="00966C71">
              <w:rPr>
                <w:rFonts w:ascii="Arial" w:eastAsia="Arial" w:hAnsi="Arial" w:cs="Arial"/>
                <w:sz w:val="24"/>
                <w:szCs w:val="24"/>
              </w:rPr>
              <w:t>l</w:t>
            </w:r>
            <w:r w:rsidRPr="00966C71">
              <w:rPr>
                <w:rFonts w:ascii="Arial" w:eastAsia="Arial" w:hAnsi="Arial" w:cs="Arial"/>
                <w:spacing w:val="-3"/>
                <w:sz w:val="24"/>
                <w:szCs w:val="24"/>
              </w:rPr>
              <w:t>i</w:t>
            </w:r>
            <w:r w:rsidRPr="00966C71">
              <w:rPr>
                <w:rFonts w:ascii="Arial" w:eastAsia="Arial" w:hAnsi="Arial" w:cs="Arial"/>
                <w:spacing w:val="3"/>
                <w:sz w:val="24"/>
                <w:szCs w:val="24"/>
              </w:rPr>
              <w:t>f</w:t>
            </w:r>
            <w:r w:rsidRPr="00966C71">
              <w:rPr>
                <w:rFonts w:ascii="Arial" w:eastAsia="Arial" w:hAnsi="Arial" w:cs="Arial"/>
                <w:sz w:val="24"/>
                <w:szCs w:val="24"/>
              </w:rPr>
              <w:t>y 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ers</w:t>
            </w:r>
            <w:r w:rsidRPr="00966C71">
              <w:rPr>
                <w:rFonts w:ascii="Arial" w:eastAsia="Arial" w:hAnsi="Arial" w:cs="Arial"/>
                <w:spacing w:val="2"/>
                <w:sz w:val="24"/>
                <w:szCs w:val="24"/>
              </w:rPr>
              <w:t xml:space="preserve"> </w:t>
            </w:r>
            <w:r w:rsidRPr="00966C71">
              <w:rPr>
                <w:rFonts w:ascii="Arial" w:eastAsia="Arial" w:hAnsi="Arial" w:cs="Arial"/>
                <w:sz w:val="24"/>
                <w:szCs w:val="24"/>
              </w:rPr>
              <w:t>acc</w:t>
            </w:r>
            <w:r w:rsidRPr="00966C71">
              <w:rPr>
                <w:rFonts w:ascii="Arial" w:eastAsia="Arial" w:hAnsi="Arial" w:cs="Arial"/>
                <w:spacing w:val="2"/>
                <w:sz w:val="24"/>
                <w:szCs w:val="24"/>
              </w:rPr>
              <w:t>o</w:t>
            </w:r>
            <w:r w:rsidRPr="00966C71">
              <w:rPr>
                <w:rFonts w:ascii="Arial" w:eastAsia="Arial" w:hAnsi="Arial" w:cs="Arial"/>
                <w:sz w:val="24"/>
                <w:szCs w:val="24"/>
              </w:rPr>
              <w:t>rding</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4"/>
                <w:sz w:val="24"/>
                <w:szCs w:val="24"/>
              </w:rPr>
              <w:t xml:space="preserve"> </w:t>
            </w:r>
            <w:r w:rsidRPr="00966C71">
              <w:rPr>
                <w:rFonts w:ascii="Arial" w:eastAsia="Arial" w:hAnsi="Arial" w:cs="Arial"/>
                <w:sz w:val="24"/>
                <w:szCs w:val="24"/>
              </w:rPr>
              <w:t>Articles</w:t>
            </w:r>
            <w:r w:rsidRPr="00966C71">
              <w:rPr>
                <w:rFonts w:ascii="Arial" w:eastAsia="Arial" w:hAnsi="Arial" w:cs="Arial"/>
                <w:spacing w:val="3"/>
                <w:sz w:val="24"/>
                <w:szCs w:val="24"/>
              </w:rPr>
              <w:t xml:space="preserve"> </w:t>
            </w:r>
            <w:r w:rsidRPr="00966C71">
              <w:rPr>
                <w:rFonts w:ascii="Arial" w:eastAsia="Arial" w:hAnsi="Arial" w:cs="Arial"/>
                <w:sz w:val="24"/>
                <w:szCs w:val="24"/>
              </w:rPr>
              <w:t>(36)</w:t>
            </w:r>
            <w:r w:rsidRPr="00966C71">
              <w:rPr>
                <w:rFonts w:ascii="Arial" w:eastAsia="Arial" w:hAnsi="Arial" w:cs="Arial"/>
                <w:spacing w:val="3"/>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z w:val="24"/>
                <w:szCs w:val="24"/>
              </w:rPr>
              <w:t>d</w:t>
            </w:r>
            <w:r w:rsidRPr="00966C71">
              <w:rPr>
                <w:rFonts w:ascii="Arial" w:eastAsia="Arial" w:hAnsi="Arial" w:cs="Arial"/>
                <w:spacing w:val="3"/>
                <w:sz w:val="24"/>
                <w:szCs w:val="24"/>
              </w:rPr>
              <w:t xml:space="preserve"> </w:t>
            </w:r>
            <w:r w:rsidRPr="00966C71">
              <w:rPr>
                <w:rFonts w:ascii="Arial" w:eastAsia="Arial" w:hAnsi="Arial" w:cs="Arial"/>
                <w:sz w:val="24"/>
                <w:szCs w:val="24"/>
              </w:rPr>
              <w:t>(</w:t>
            </w:r>
            <w:r w:rsidRPr="00966C71">
              <w:rPr>
                <w:rFonts w:ascii="Arial" w:eastAsia="Arial" w:hAnsi="Arial" w:cs="Arial"/>
                <w:spacing w:val="-2"/>
                <w:sz w:val="24"/>
                <w:szCs w:val="24"/>
              </w:rPr>
              <w:t>3</w:t>
            </w:r>
            <w:r w:rsidRPr="00966C71">
              <w:rPr>
                <w:rFonts w:ascii="Arial" w:eastAsia="Arial" w:hAnsi="Arial" w:cs="Arial"/>
                <w:sz w:val="24"/>
                <w:szCs w:val="24"/>
              </w:rPr>
              <w:t>8)</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o</w:t>
            </w:r>
            <w:r w:rsidRPr="00966C71">
              <w:rPr>
                <w:rFonts w:ascii="Arial" w:eastAsia="Arial" w:hAnsi="Arial" w:cs="Arial"/>
                <w:sz w:val="24"/>
                <w:szCs w:val="24"/>
              </w:rPr>
              <w:t>f</w:t>
            </w:r>
            <w:r w:rsidRPr="00966C71">
              <w:rPr>
                <w:rFonts w:ascii="Arial" w:eastAsia="Arial" w:hAnsi="Arial" w:cs="Arial"/>
                <w:spacing w:val="5"/>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
                <w:sz w:val="24"/>
                <w:szCs w:val="24"/>
              </w:rPr>
              <w:t xml:space="preserve"> </w:t>
            </w:r>
            <w:r w:rsidRPr="00966C71">
              <w:rPr>
                <w:rFonts w:ascii="Arial" w:eastAsia="Arial" w:hAnsi="Arial" w:cs="Arial"/>
                <w:sz w:val="24"/>
                <w:szCs w:val="24"/>
              </w:rPr>
              <w:t>in</w:t>
            </w:r>
            <w:r w:rsidRPr="00966C71">
              <w:rPr>
                <w:rFonts w:ascii="Arial" w:eastAsia="Arial" w:hAnsi="Arial" w:cs="Arial"/>
                <w:spacing w:val="-2"/>
                <w:sz w:val="24"/>
                <w:szCs w:val="24"/>
              </w:rPr>
              <w:t>s</w:t>
            </w:r>
            <w:r w:rsidRPr="00966C71">
              <w:rPr>
                <w:rFonts w:ascii="Arial" w:eastAsia="Arial" w:hAnsi="Arial" w:cs="Arial"/>
                <w:sz w:val="24"/>
                <w:szCs w:val="24"/>
              </w:rPr>
              <w:t>truc</w:t>
            </w:r>
            <w:r w:rsidRPr="00966C71">
              <w:rPr>
                <w:rFonts w:ascii="Arial" w:eastAsia="Arial" w:hAnsi="Arial" w:cs="Arial"/>
                <w:spacing w:val="1"/>
                <w:sz w:val="24"/>
                <w:szCs w:val="24"/>
              </w:rPr>
              <w:t>t</w:t>
            </w:r>
            <w:r w:rsidRPr="00966C71">
              <w:rPr>
                <w:rFonts w:ascii="Arial" w:eastAsia="Arial" w:hAnsi="Arial" w:cs="Arial"/>
                <w:sz w:val="24"/>
                <w:szCs w:val="24"/>
              </w:rPr>
              <w:t>io</w:t>
            </w:r>
            <w:r w:rsidRPr="00966C71">
              <w:rPr>
                <w:rFonts w:ascii="Arial" w:eastAsia="Arial" w:hAnsi="Arial" w:cs="Arial"/>
                <w:spacing w:val="1"/>
                <w:sz w:val="24"/>
                <w:szCs w:val="24"/>
              </w:rPr>
              <w:t>n</w:t>
            </w:r>
            <w:r w:rsidRPr="00966C71">
              <w:rPr>
                <w:rFonts w:ascii="Arial" w:eastAsia="Arial" w:hAnsi="Arial" w:cs="Arial"/>
                <w:sz w:val="24"/>
                <w:szCs w:val="24"/>
              </w:rPr>
              <w:t>s</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1"/>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z w:val="24"/>
                <w:szCs w:val="24"/>
              </w:rPr>
              <w:t>d</w:t>
            </w:r>
            <w:r w:rsidRPr="00966C71">
              <w:rPr>
                <w:rFonts w:ascii="Arial" w:eastAsia="Arial" w:hAnsi="Arial" w:cs="Arial"/>
                <w:spacing w:val="2"/>
                <w:sz w:val="24"/>
                <w:szCs w:val="24"/>
              </w:rPr>
              <w:t>e</w:t>
            </w:r>
            <w:r w:rsidRPr="00966C71">
              <w:rPr>
                <w:rFonts w:ascii="Arial" w:eastAsia="Arial" w:hAnsi="Arial" w:cs="Arial"/>
                <w:spacing w:val="-1"/>
                <w:sz w:val="24"/>
                <w:szCs w:val="24"/>
              </w:rPr>
              <w:t>r</w:t>
            </w:r>
            <w:r w:rsidRPr="00966C71">
              <w:rPr>
                <w:rFonts w:ascii="Arial" w:eastAsia="Arial" w:hAnsi="Arial" w:cs="Arial"/>
                <w:sz w:val="24"/>
                <w:szCs w:val="24"/>
              </w:rPr>
              <w:t>s,</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a</w:t>
            </w:r>
            <w:r w:rsidRPr="00966C71">
              <w:rPr>
                <w:rFonts w:ascii="Arial" w:eastAsia="Arial" w:hAnsi="Arial" w:cs="Arial"/>
                <w:sz w:val="24"/>
                <w:szCs w:val="24"/>
              </w:rPr>
              <w:t>nd</w:t>
            </w:r>
            <w:r w:rsidRPr="00966C71">
              <w:rPr>
                <w:rFonts w:ascii="Arial" w:eastAsia="Arial" w:hAnsi="Arial" w:cs="Arial"/>
                <w:spacing w:val="4"/>
                <w:sz w:val="24"/>
                <w:szCs w:val="24"/>
              </w:rPr>
              <w:t xml:space="preserve"> </w:t>
            </w:r>
            <w:r w:rsidRPr="00966C71">
              <w:rPr>
                <w:rFonts w:ascii="Arial" w:eastAsia="Arial" w:hAnsi="Arial" w:cs="Arial"/>
                <w:spacing w:val="-1"/>
                <w:sz w:val="24"/>
                <w:szCs w:val="24"/>
              </w:rPr>
              <w:t>n</w:t>
            </w:r>
            <w:r w:rsidRPr="00966C71">
              <w:rPr>
                <w:rFonts w:ascii="Arial" w:eastAsia="Arial" w:hAnsi="Arial" w:cs="Arial"/>
                <w:sz w:val="24"/>
                <w:szCs w:val="24"/>
              </w:rPr>
              <w:t>o s</w:t>
            </w:r>
            <w:r w:rsidRPr="00966C71">
              <w:rPr>
                <w:rFonts w:ascii="Arial" w:eastAsia="Arial" w:hAnsi="Arial" w:cs="Arial"/>
                <w:spacing w:val="-2"/>
                <w:sz w:val="24"/>
                <w:szCs w:val="24"/>
              </w:rPr>
              <w:t>y</w:t>
            </w:r>
            <w:r w:rsidRPr="00966C71">
              <w:rPr>
                <w:rFonts w:ascii="Arial" w:eastAsia="Arial" w:hAnsi="Arial" w:cs="Arial"/>
                <w:sz w:val="24"/>
                <w:szCs w:val="24"/>
              </w:rPr>
              <w:t>st</w:t>
            </w:r>
            <w:r w:rsidRPr="00966C71">
              <w:rPr>
                <w:rFonts w:ascii="Arial" w:eastAsia="Arial" w:hAnsi="Arial" w:cs="Arial"/>
                <w:spacing w:val="1"/>
                <w:sz w:val="24"/>
                <w:szCs w:val="24"/>
              </w:rPr>
              <w:t>e</w:t>
            </w:r>
            <w:r w:rsidRPr="00966C71">
              <w:rPr>
                <w:rFonts w:ascii="Arial" w:eastAsia="Arial" w:hAnsi="Arial" w:cs="Arial"/>
                <w:spacing w:val="2"/>
                <w:sz w:val="24"/>
                <w:szCs w:val="24"/>
              </w:rPr>
              <w:t>m</w:t>
            </w:r>
            <w:r w:rsidRPr="00966C71">
              <w:rPr>
                <w:rFonts w:ascii="Arial" w:eastAsia="Arial" w:hAnsi="Arial" w:cs="Arial"/>
                <w:sz w:val="24"/>
                <w:szCs w:val="24"/>
              </w:rPr>
              <w:t>a</w:t>
            </w:r>
            <w:r w:rsidRPr="00966C71">
              <w:rPr>
                <w:rFonts w:ascii="Arial" w:eastAsia="Arial" w:hAnsi="Arial" w:cs="Arial"/>
                <w:spacing w:val="1"/>
                <w:sz w:val="24"/>
                <w:szCs w:val="24"/>
              </w:rPr>
              <w:t>t</w:t>
            </w:r>
            <w:r w:rsidRPr="00966C71">
              <w:rPr>
                <w:rFonts w:ascii="Arial" w:eastAsia="Arial" w:hAnsi="Arial" w:cs="Arial"/>
                <w:sz w:val="24"/>
                <w:szCs w:val="24"/>
              </w:rPr>
              <w:t>ic</w:t>
            </w:r>
            <w:r w:rsidRPr="00966C71">
              <w:rPr>
                <w:rFonts w:ascii="Arial" w:eastAsia="Arial" w:hAnsi="Arial" w:cs="Arial"/>
                <w:spacing w:val="33"/>
                <w:sz w:val="24"/>
                <w:szCs w:val="24"/>
              </w:rPr>
              <w:t xml:space="preserve"> </w:t>
            </w:r>
            <w:r w:rsidRPr="00966C71">
              <w:rPr>
                <w:rFonts w:ascii="Arial" w:eastAsia="Arial" w:hAnsi="Arial" w:cs="Arial"/>
                <w:sz w:val="24"/>
                <w:szCs w:val="24"/>
              </w:rPr>
              <w:t>in</w:t>
            </w:r>
            <w:r w:rsidRPr="00966C71">
              <w:rPr>
                <w:rFonts w:ascii="Arial" w:eastAsia="Arial" w:hAnsi="Arial" w:cs="Arial"/>
                <w:spacing w:val="1"/>
                <w:sz w:val="24"/>
                <w:szCs w:val="24"/>
              </w:rPr>
              <w:t>d</w:t>
            </w:r>
            <w:r w:rsidRPr="00966C71">
              <w:rPr>
                <w:rFonts w:ascii="Arial" w:eastAsia="Arial" w:hAnsi="Arial" w:cs="Arial"/>
                <w:sz w:val="24"/>
                <w:szCs w:val="24"/>
              </w:rPr>
              <w:t>ica</w:t>
            </w:r>
            <w:r w:rsidRPr="00966C71">
              <w:rPr>
                <w:rFonts w:ascii="Arial" w:eastAsia="Arial" w:hAnsi="Arial" w:cs="Arial"/>
                <w:spacing w:val="-1"/>
                <w:sz w:val="24"/>
                <w:szCs w:val="24"/>
              </w:rPr>
              <w:t>t</w:t>
            </w:r>
            <w:r w:rsidRPr="00966C71">
              <w:rPr>
                <w:rFonts w:ascii="Arial" w:eastAsia="Arial" w:hAnsi="Arial" w:cs="Arial"/>
                <w:sz w:val="24"/>
                <w:szCs w:val="24"/>
              </w:rPr>
              <w:t>ors</w:t>
            </w:r>
            <w:r w:rsidRPr="00966C71">
              <w:rPr>
                <w:rFonts w:ascii="Arial" w:eastAsia="Arial" w:hAnsi="Arial" w:cs="Arial"/>
                <w:spacing w:val="34"/>
                <w:sz w:val="24"/>
                <w:szCs w:val="24"/>
              </w:rPr>
              <w:t xml:space="preserve"> </w:t>
            </w:r>
            <w:r w:rsidRPr="00966C71">
              <w:rPr>
                <w:rFonts w:ascii="Arial" w:eastAsia="Arial" w:hAnsi="Arial" w:cs="Arial"/>
                <w:sz w:val="24"/>
                <w:szCs w:val="24"/>
              </w:rPr>
              <w:t>or</w:t>
            </w:r>
            <w:r w:rsidRPr="00966C71">
              <w:rPr>
                <w:rFonts w:ascii="Arial" w:eastAsia="Arial" w:hAnsi="Arial" w:cs="Arial"/>
                <w:spacing w:val="34"/>
                <w:sz w:val="24"/>
                <w:szCs w:val="24"/>
              </w:rPr>
              <w:t xml:space="preserve"> </w:t>
            </w:r>
            <w:r w:rsidRPr="00966C71">
              <w:rPr>
                <w:rFonts w:ascii="Arial" w:eastAsia="Arial" w:hAnsi="Arial" w:cs="Arial"/>
                <w:sz w:val="24"/>
                <w:szCs w:val="24"/>
              </w:rPr>
              <w:t>o</w:t>
            </w:r>
            <w:r w:rsidRPr="00966C71">
              <w:rPr>
                <w:rFonts w:ascii="Arial" w:eastAsia="Arial" w:hAnsi="Arial" w:cs="Arial"/>
                <w:spacing w:val="1"/>
                <w:sz w:val="24"/>
                <w:szCs w:val="24"/>
              </w:rPr>
              <w:t>t</w:t>
            </w:r>
            <w:r w:rsidRPr="00966C71">
              <w:rPr>
                <w:rFonts w:ascii="Arial" w:eastAsia="Arial" w:hAnsi="Arial" w:cs="Arial"/>
                <w:sz w:val="24"/>
                <w:szCs w:val="24"/>
              </w:rPr>
              <w:t>h</w:t>
            </w:r>
            <w:r w:rsidRPr="00966C71">
              <w:rPr>
                <w:rFonts w:ascii="Arial" w:eastAsia="Arial" w:hAnsi="Arial" w:cs="Arial"/>
                <w:spacing w:val="2"/>
                <w:sz w:val="24"/>
                <w:szCs w:val="24"/>
              </w:rPr>
              <w:t>e</w:t>
            </w:r>
            <w:r w:rsidRPr="00966C71">
              <w:rPr>
                <w:rFonts w:ascii="Arial" w:eastAsia="Arial" w:hAnsi="Arial" w:cs="Arial"/>
                <w:sz w:val="24"/>
                <w:szCs w:val="24"/>
              </w:rPr>
              <w:t>r</w:t>
            </w:r>
            <w:r w:rsidRPr="00966C71">
              <w:rPr>
                <w:rFonts w:ascii="Arial" w:eastAsia="Arial" w:hAnsi="Arial" w:cs="Arial"/>
                <w:spacing w:val="33"/>
                <w:sz w:val="24"/>
                <w:szCs w:val="24"/>
              </w:rPr>
              <w:t xml:space="preserve"> </w:t>
            </w:r>
            <w:r w:rsidRPr="00966C71">
              <w:rPr>
                <w:rFonts w:ascii="Arial" w:eastAsia="Arial" w:hAnsi="Arial" w:cs="Arial"/>
                <w:sz w:val="24"/>
                <w:szCs w:val="24"/>
              </w:rPr>
              <w:t>cr</w:t>
            </w:r>
            <w:r w:rsidRPr="00966C71">
              <w:rPr>
                <w:rFonts w:ascii="Arial" w:eastAsia="Arial" w:hAnsi="Arial" w:cs="Arial"/>
                <w:spacing w:val="-1"/>
                <w:sz w:val="24"/>
                <w:szCs w:val="24"/>
              </w:rPr>
              <w:t>i</w:t>
            </w:r>
            <w:r w:rsidRPr="00966C71">
              <w:rPr>
                <w:rFonts w:ascii="Arial" w:eastAsia="Arial" w:hAnsi="Arial" w:cs="Arial"/>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ria</w:t>
            </w:r>
            <w:r w:rsidRPr="00966C71">
              <w:rPr>
                <w:rFonts w:ascii="Arial" w:eastAsia="Arial" w:hAnsi="Arial" w:cs="Arial"/>
                <w:spacing w:val="34"/>
                <w:sz w:val="24"/>
                <w:szCs w:val="24"/>
              </w:rPr>
              <w:t xml:space="preserve"> </w:t>
            </w:r>
            <w:r w:rsidRPr="00966C71">
              <w:rPr>
                <w:rFonts w:ascii="Arial" w:eastAsia="Arial" w:hAnsi="Arial" w:cs="Arial"/>
                <w:sz w:val="24"/>
                <w:szCs w:val="24"/>
              </w:rPr>
              <w:t>sh</w:t>
            </w:r>
            <w:r w:rsidRPr="00966C71">
              <w:rPr>
                <w:rFonts w:ascii="Arial" w:eastAsia="Arial" w:hAnsi="Arial" w:cs="Arial"/>
                <w:spacing w:val="2"/>
                <w:sz w:val="24"/>
                <w:szCs w:val="24"/>
              </w:rPr>
              <w:t>a</w:t>
            </w:r>
            <w:r w:rsidRPr="00966C71">
              <w:rPr>
                <w:rFonts w:ascii="Arial" w:eastAsia="Arial" w:hAnsi="Arial" w:cs="Arial"/>
                <w:sz w:val="24"/>
                <w:szCs w:val="24"/>
              </w:rPr>
              <w:t>ll</w:t>
            </w:r>
            <w:r w:rsidRPr="00966C71">
              <w:rPr>
                <w:rFonts w:ascii="Arial" w:eastAsia="Arial" w:hAnsi="Arial" w:cs="Arial"/>
                <w:spacing w:val="33"/>
                <w:sz w:val="24"/>
                <w:szCs w:val="24"/>
              </w:rPr>
              <w:t xml:space="preserve"> </w:t>
            </w:r>
            <w:r w:rsidRPr="00966C71">
              <w:rPr>
                <w:rFonts w:ascii="Arial" w:eastAsia="Arial" w:hAnsi="Arial" w:cs="Arial"/>
                <w:sz w:val="24"/>
                <w:szCs w:val="24"/>
              </w:rPr>
              <w:t>be</w:t>
            </w:r>
            <w:r w:rsidRPr="00966C71">
              <w:rPr>
                <w:rFonts w:ascii="Arial" w:eastAsia="Arial" w:hAnsi="Arial" w:cs="Arial"/>
                <w:spacing w:val="36"/>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d</w:t>
            </w:r>
            <w:r w:rsidRPr="00966C71">
              <w:rPr>
                <w:rFonts w:ascii="Arial" w:eastAsia="Arial" w:hAnsi="Arial" w:cs="Arial"/>
                <w:spacing w:val="-1"/>
                <w:sz w:val="24"/>
                <w:szCs w:val="24"/>
              </w:rPr>
              <w:t>o</w:t>
            </w:r>
            <w:r w:rsidRPr="00966C71">
              <w:rPr>
                <w:rFonts w:ascii="Arial" w:eastAsia="Arial" w:hAnsi="Arial" w:cs="Arial"/>
                <w:sz w:val="24"/>
                <w:szCs w:val="24"/>
              </w:rPr>
              <w:t>p</w:t>
            </w:r>
            <w:r w:rsidRPr="00966C71">
              <w:rPr>
                <w:rFonts w:ascii="Arial" w:eastAsia="Arial" w:hAnsi="Arial" w:cs="Arial"/>
                <w:spacing w:val="1"/>
                <w:sz w:val="24"/>
                <w:szCs w:val="24"/>
              </w:rPr>
              <w:t>t</w:t>
            </w:r>
            <w:r w:rsidRPr="00966C71">
              <w:rPr>
                <w:rFonts w:ascii="Arial" w:eastAsia="Arial" w:hAnsi="Arial" w:cs="Arial"/>
                <w:spacing w:val="-1"/>
                <w:sz w:val="24"/>
                <w:szCs w:val="24"/>
              </w:rPr>
              <w:t>e</w:t>
            </w:r>
            <w:r w:rsidRPr="00966C71">
              <w:rPr>
                <w:rFonts w:ascii="Arial" w:eastAsia="Arial" w:hAnsi="Arial" w:cs="Arial"/>
                <w:sz w:val="24"/>
                <w:szCs w:val="24"/>
              </w:rPr>
              <w:t>d</w:t>
            </w:r>
            <w:r w:rsidRPr="00966C71">
              <w:rPr>
                <w:rFonts w:ascii="Arial" w:eastAsia="Arial" w:hAnsi="Arial" w:cs="Arial"/>
                <w:spacing w:val="33"/>
                <w:sz w:val="24"/>
                <w:szCs w:val="24"/>
              </w:rPr>
              <w:t xml:space="preserve"> </w:t>
            </w:r>
            <w:r w:rsidRPr="00966C71">
              <w:rPr>
                <w:rFonts w:ascii="Arial" w:eastAsia="Arial" w:hAnsi="Arial" w:cs="Arial"/>
                <w:spacing w:val="3"/>
                <w:sz w:val="24"/>
                <w:szCs w:val="24"/>
              </w:rPr>
              <w:t>f</w:t>
            </w:r>
            <w:r w:rsidRPr="00966C71">
              <w:rPr>
                <w:rFonts w:ascii="Arial" w:eastAsia="Arial" w:hAnsi="Arial" w:cs="Arial"/>
                <w:sz w:val="24"/>
                <w:szCs w:val="24"/>
              </w:rPr>
              <w:t>or</w:t>
            </w:r>
            <w:r w:rsidRPr="00966C71">
              <w:rPr>
                <w:rFonts w:ascii="Arial" w:eastAsia="Arial" w:hAnsi="Arial" w:cs="Arial"/>
                <w:spacing w:val="3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is</w:t>
            </w:r>
            <w:r w:rsidRPr="00966C71">
              <w:rPr>
                <w:rFonts w:ascii="Arial" w:eastAsia="Arial" w:hAnsi="Arial" w:cs="Arial"/>
                <w:spacing w:val="33"/>
                <w:sz w:val="24"/>
                <w:szCs w:val="24"/>
              </w:rPr>
              <w:t xml:space="preserve"> </w:t>
            </w:r>
            <w:r w:rsidRPr="00966C71">
              <w:rPr>
                <w:rFonts w:ascii="Arial" w:eastAsia="Arial" w:hAnsi="Arial" w:cs="Arial"/>
                <w:spacing w:val="-1"/>
                <w:sz w:val="24"/>
                <w:szCs w:val="24"/>
              </w:rPr>
              <w:t>p</w:t>
            </w:r>
            <w:r w:rsidRPr="00966C71">
              <w:rPr>
                <w:rFonts w:ascii="Arial" w:eastAsia="Arial" w:hAnsi="Arial" w:cs="Arial"/>
                <w:sz w:val="24"/>
                <w:szCs w:val="24"/>
              </w:rPr>
              <w:t>ur</w:t>
            </w:r>
            <w:r w:rsidRPr="00966C71">
              <w:rPr>
                <w:rFonts w:ascii="Arial" w:eastAsia="Arial" w:hAnsi="Arial" w:cs="Arial"/>
                <w:spacing w:val="1"/>
                <w:sz w:val="24"/>
                <w:szCs w:val="24"/>
              </w:rPr>
              <w:t>p</w:t>
            </w:r>
            <w:r w:rsidRPr="00966C71">
              <w:rPr>
                <w:rFonts w:ascii="Arial" w:eastAsia="Arial" w:hAnsi="Arial" w:cs="Arial"/>
                <w:sz w:val="24"/>
                <w:szCs w:val="24"/>
              </w:rPr>
              <w:t>os</w:t>
            </w:r>
            <w:r w:rsidRPr="00966C71">
              <w:rPr>
                <w:rFonts w:ascii="Arial" w:eastAsia="Arial" w:hAnsi="Arial" w:cs="Arial"/>
                <w:spacing w:val="2"/>
                <w:sz w:val="24"/>
                <w:szCs w:val="24"/>
              </w:rPr>
              <w:t>e</w:t>
            </w:r>
            <w:r w:rsidRPr="00966C71">
              <w:rPr>
                <w:rFonts w:ascii="Arial" w:eastAsia="Arial" w:hAnsi="Arial" w:cs="Arial"/>
                <w:sz w:val="24"/>
                <w:szCs w:val="24"/>
              </w:rPr>
              <w:t>.</w:t>
            </w:r>
            <w:r w:rsidRPr="00966C71">
              <w:rPr>
                <w:rFonts w:ascii="Arial" w:eastAsia="Arial" w:hAnsi="Arial" w:cs="Arial"/>
                <w:spacing w:val="32"/>
                <w:sz w:val="24"/>
                <w:szCs w:val="24"/>
              </w:rPr>
              <w:t xml:space="preserve"> </w:t>
            </w:r>
            <w:r w:rsidRPr="00966C71">
              <w:rPr>
                <w:rFonts w:ascii="Arial" w:eastAsia="Arial" w:hAnsi="Arial" w:cs="Arial"/>
                <w:spacing w:val="2"/>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35"/>
                <w:sz w:val="24"/>
                <w:szCs w:val="24"/>
              </w:rPr>
              <w:t xml:space="preserve"> </w:t>
            </w:r>
            <w:r w:rsidRPr="00966C71">
              <w:rPr>
                <w:rFonts w:ascii="Arial" w:eastAsia="Arial" w:hAnsi="Arial" w:cs="Arial"/>
                <w:sz w:val="24"/>
                <w:szCs w:val="24"/>
              </w:rPr>
              <w:t>bi</w:t>
            </w:r>
            <w:r w:rsidRPr="00966C71">
              <w:rPr>
                <w:rFonts w:ascii="Arial" w:eastAsia="Arial" w:hAnsi="Arial" w:cs="Arial"/>
                <w:spacing w:val="1"/>
                <w:sz w:val="24"/>
                <w:szCs w:val="24"/>
              </w:rPr>
              <w:t>d</w:t>
            </w:r>
            <w:r w:rsidRPr="00966C71">
              <w:rPr>
                <w:rFonts w:ascii="Arial" w:eastAsia="Arial" w:hAnsi="Arial" w:cs="Arial"/>
                <w:spacing w:val="-1"/>
                <w:sz w:val="24"/>
                <w:szCs w:val="24"/>
              </w:rPr>
              <w:t>d</w:t>
            </w:r>
            <w:r w:rsidRPr="00966C71">
              <w:rPr>
                <w:rFonts w:ascii="Arial" w:eastAsia="Arial" w:hAnsi="Arial" w:cs="Arial"/>
                <w:sz w:val="24"/>
                <w:szCs w:val="24"/>
              </w:rPr>
              <w:t>ers</w:t>
            </w:r>
            <w:r w:rsidRPr="00966C71">
              <w:rPr>
                <w:rFonts w:ascii="Arial" w:eastAsia="Arial" w:hAnsi="Arial" w:cs="Arial"/>
                <w:spacing w:val="34"/>
                <w:sz w:val="24"/>
                <w:szCs w:val="24"/>
              </w:rPr>
              <w:t xml:space="preserve"> </w:t>
            </w:r>
            <w:r w:rsidRPr="00966C71">
              <w:rPr>
                <w:rFonts w:ascii="Arial" w:eastAsia="Arial" w:hAnsi="Arial" w:cs="Arial"/>
                <w:sz w:val="24"/>
                <w:szCs w:val="24"/>
              </w:rPr>
              <w:t>h</w:t>
            </w:r>
            <w:r w:rsidRPr="00966C71">
              <w:rPr>
                <w:rFonts w:ascii="Arial" w:eastAsia="Arial" w:hAnsi="Arial" w:cs="Arial"/>
                <w:spacing w:val="2"/>
                <w:sz w:val="24"/>
                <w:szCs w:val="24"/>
              </w:rPr>
              <w:t>a</w:t>
            </w:r>
            <w:r w:rsidRPr="00966C71">
              <w:rPr>
                <w:rFonts w:ascii="Arial" w:eastAsia="Arial" w:hAnsi="Arial" w:cs="Arial"/>
                <w:spacing w:val="-2"/>
                <w:sz w:val="24"/>
                <w:szCs w:val="24"/>
              </w:rPr>
              <w:t>v</w:t>
            </w:r>
            <w:r w:rsidRPr="00966C71">
              <w:rPr>
                <w:rFonts w:ascii="Arial" w:eastAsia="Arial" w:hAnsi="Arial" w:cs="Arial"/>
                <w:sz w:val="24"/>
                <w:szCs w:val="24"/>
              </w:rPr>
              <w:t>e</w:t>
            </w:r>
            <w:r w:rsidRPr="00966C71">
              <w:rPr>
                <w:rFonts w:ascii="Arial" w:eastAsia="Arial" w:hAnsi="Arial" w:cs="Arial"/>
                <w:spacing w:val="35"/>
                <w:sz w:val="24"/>
                <w:szCs w:val="24"/>
              </w:rPr>
              <w:t xml:space="preserve"> </w:t>
            </w:r>
            <w:r w:rsidRPr="00966C71">
              <w:rPr>
                <w:rFonts w:ascii="Arial" w:eastAsia="Arial" w:hAnsi="Arial" w:cs="Arial"/>
                <w:sz w:val="24"/>
                <w:szCs w:val="24"/>
              </w:rPr>
              <w:t>to pro</w:t>
            </w:r>
            <w:r w:rsidRPr="00966C71">
              <w:rPr>
                <w:rFonts w:ascii="Arial" w:eastAsia="Arial" w:hAnsi="Arial" w:cs="Arial"/>
                <w:spacing w:val="-1"/>
                <w:sz w:val="24"/>
                <w:szCs w:val="24"/>
              </w:rPr>
              <w:t>v</w:t>
            </w:r>
            <w:r w:rsidRPr="00966C71">
              <w:rPr>
                <w:rFonts w:ascii="Arial" w:eastAsia="Arial" w:hAnsi="Arial" w:cs="Arial"/>
                <w:sz w:val="24"/>
                <w:szCs w:val="24"/>
              </w:rPr>
              <w:t>ide</w:t>
            </w:r>
            <w:r w:rsidRPr="00966C71">
              <w:rPr>
                <w:rFonts w:ascii="Arial" w:eastAsia="Arial" w:hAnsi="Arial" w:cs="Arial"/>
                <w:spacing w:val="4"/>
                <w:sz w:val="24"/>
                <w:szCs w:val="24"/>
              </w:rPr>
              <w:t xml:space="preserve"> </w:t>
            </w:r>
            <w:r w:rsidRPr="00966C71">
              <w:rPr>
                <w:rFonts w:ascii="Arial" w:eastAsia="Arial" w:hAnsi="Arial" w:cs="Arial"/>
                <w:sz w:val="24"/>
                <w:szCs w:val="24"/>
              </w:rPr>
              <w:t>all</w:t>
            </w:r>
            <w:r w:rsidRPr="00966C71">
              <w:rPr>
                <w:rFonts w:ascii="Arial" w:eastAsia="Arial" w:hAnsi="Arial" w:cs="Arial"/>
                <w:spacing w:val="3"/>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4"/>
                <w:sz w:val="24"/>
                <w:szCs w:val="24"/>
              </w:rPr>
              <w:t xml:space="preserve"> </w:t>
            </w:r>
            <w:r w:rsidRPr="00966C71">
              <w:rPr>
                <w:rFonts w:ascii="Arial" w:eastAsia="Arial" w:hAnsi="Arial" w:cs="Arial"/>
                <w:sz w:val="24"/>
                <w:szCs w:val="24"/>
              </w:rPr>
              <w:t>i</w:t>
            </w:r>
            <w:r w:rsidRPr="00966C71">
              <w:rPr>
                <w:rFonts w:ascii="Arial" w:eastAsia="Arial" w:hAnsi="Arial" w:cs="Arial"/>
                <w:spacing w:val="-2"/>
                <w:sz w:val="24"/>
                <w:szCs w:val="24"/>
              </w:rPr>
              <w:t>n</w:t>
            </w:r>
            <w:r w:rsidRPr="00966C71">
              <w:rPr>
                <w:rFonts w:ascii="Arial" w:eastAsia="Arial" w:hAnsi="Arial" w:cs="Arial"/>
                <w:spacing w:val="3"/>
                <w:sz w:val="24"/>
                <w:szCs w:val="24"/>
              </w:rPr>
              <w:t>f</w:t>
            </w:r>
            <w:r w:rsidRPr="00966C71">
              <w:rPr>
                <w:rFonts w:ascii="Arial" w:eastAsia="Arial" w:hAnsi="Arial" w:cs="Arial"/>
                <w:sz w:val="24"/>
                <w:szCs w:val="24"/>
              </w:rPr>
              <w:t>o</w:t>
            </w:r>
            <w:r w:rsidRPr="00966C71">
              <w:rPr>
                <w:rFonts w:ascii="Arial" w:eastAsia="Arial" w:hAnsi="Arial" w:cs="Arial"/>
                <w:spacing w:val="-2"/>
                <w:sz w:val="24"/>
                <w:szCs w:val="24"/>
              </w:rPr>
              <w:t>r</w:t>
            </w:r>
            <w:r w:rsidRPr="00966C71">
              <w:rPr>
                <w:rFonts w:ascii="Arial" w:eastAsia="Arial" w:hAnsi="Arial" w:cs="Arial"/>
                <w:sz w:val="24"/>
                <w:szCs w:val="24"/>
              </w:rPr>
              <w:t>mation</w:t>
            </w:r>
            <w:r w:rsidRPr="00966C71">
              <w:rPr>
                <w:rFonts w:ascii="Arial" w:eastAsia="Arial" w:hAnsi="Arial" w:cs="Arial"/>
                <w:spacing w:val="5"/>
                <w:sz w:val="24"/>
                <w:szCs w:val="24"/>
              </w:rPr>
              <w:t xml:space="preserve"> </w:t>
            </w:r>
            <w:r w:rsidRPr="00966C71">
              <w:rPr>
                <w:rFonts w:ascii="Arial" w:eastAsia="Arial" w:hAnsi="Arial" w:cs="Arial"/>
                <w:sz w:val="24"/>
                <w:szCs w:val="24"/>
              </w:rPr>
              <w:t>requi</w:t>
            </w:r>
            <w:r w:rsidRPr="00966C71">
              <w:rPr>
                <w:rFonts w:ascii="Arial" w:eastAsia="Arial" w:hAnsi="Arial" w:cs="Arial"/>
                <w:spacing w:val="-1"/>
                <w:sz w:val="24"/>
                <w:szCs w:val="24"/>
              </w:rPr>
              <w:t>r</w:t>
            </w:r>
            <w:r w:rsidRPr="00966C71">
              <w:rPr>
                <w:rFonts w:ascii="Arial" w:eastAsia="Arial" w:hAnsi="Arial" w:cs="Arial"/>
                <w:sz w:val="24"/>
                <w:szCs w:val="24"/>
              </w:rPr>
              <w:t>ed</w:t>
            </w:r>
            <w:r w:rsidRPr="00966C71">
              <w:rPr>
                <w:rFonts w:ascii="Arial" w:eastAsia="Arial" w:hAnsi="Arial" w:cs="Arial"/>
                <w:spacing w:val="5"/>
                <w:sz w:val="24"/>
                <w:szCs w:val="24"/>
              </w:rPr>
              <w:t xml:space="preserve"> </w:t>
            </w:r>
            <w:r w:rsidRPr="00966C71">
              <w:rPr>
                <w:rFonts w:ascii="Arial" w:eastAsia="Arial" w:hAnsi="Arial" w:cs="Arial"/>
                <w:sz w:val="24"/>
                <w:szCs w:val="24"/>
              </w:rPr>
              <w:t>ac</w:t>
            </w:r>
            <w:r w:rsidRPr="00966C71">
              <w:rPr>
                <w:rFonts w:ascii="Arial" w:eastAsia="Arial" w:hAnsi="Arial" w:cs="Arial"/>
                <w:spacing w:val="-1"/>
                <w:sz w:val="24"/>
                <w:szCs w:val="24"/>
              </w:rPr>
              <w:t>c</w:t>
            </w:r>
            <w:r w:rsidRPr="00966C71">
              <w:rPr>
                <w:rFonts w:ascii="Arial" w:eastAsia="Arial" w:hAnsi="Arial" w:cs="Arial"/>
                <w:sz w:val="24"/>
                <w:szCs w:val="24"/>
              </w:rPr>
              <w:t>ord</w:t>
            </w:r>
            <w:r w:rsidRPr="00966C71">
              <w:rPr>
                <w:rFonts w:ascii="Arial" w:eastAsia="Arial" w:hAnsi="Arial" w:cs="Arial"/>
                <w:spacing w:val="-2"/>
                <w:sz w:val="24"/>
                <w:szCs w:val="24"/>
              </w:rPr>
              <w:t>i</w:t>
            </w:r>
            <w:r w:rsidRPr="00966C71">
              <w:rPr>
                <w:rFonts w:ascii="Arial" w:eastAsia="Arial" w:hAnsi="Arial" w:cs="Arial"/>
                <w:sz w:val="24"/>
                <w:szCs w:val="24"/>
              </w:rPr>
              <w:t>ng</w:t>
            </w:r>
            <w:r w:rsidRPr="00966C71">
              <w:rPr>
                <w:rFonts w:ascii="Arial" w:eastAsia="Arial" w:hAnsi="Arial" w:cs="Arial"/>
                <w:spacing w:val="2"/>
                <w:sz w:val="24"/>
                <w:szCs w:val="24"/>
              </w:rPr>
              <w:t xml:space="preserve"> </w:t>
            </w:r>
            <w:r w:rsidRPr="00966C71">
              <w:rPr>
                <w:rFonts w:ascii="Arial" w:eastAsia="Arial" w:hAnsi="Arial" w:cs="Arial"/>
                <w:sz w:val="24"/>
                <w:szCs w:val="24"/>
              </w:rPr>
              <w:t>to</w:t>
            </w:r>
            <w:r w:rsidRPr="00966C71">
              <w:rPr>
                <w:rFonts w:ascii="Arial" w:eastAsia="Arial" w:hAnsi="Arial" w:cs="Arial"/>
                <w:spacing w:val="4"/>
                <w:sz w:val="24"/>
                <w:szCs w:val="24"/>
              </w:rPr>
              <w:t xml:space="preserve"> </w:t>
            </w:r>
            <w:r w:rsidRPr="00966C71">
              <w:rPr>
                <w:rFonts w:ascii="Arial" w:eastAsia="Arial" w:hAnsi="Arial" w:cs="Arial"/>
                <w:sz w:val="24"/>
                <w:szCs w:val="24"/>
              </w:rPr>
              <w:t>t</w:t>
            </w:r>
            <w:r w:rsidRPr="00966C71">
              <w:rPr>
                <w:rFonts w:ascii="Arial" w:eastAsia="Arial" w:hAnsi="Arial" w:cs="Arial"/>
                <w:spacing w:val="1"/>
                <w:sz w:val="24"/>
                <w:szCs w:val="24"/>
              </w:rPr>
              <w:t>h</w:t>
            </w:r>
            <w:r w:rsidRPr="00966C71">
              <w:rPr>
                <w:rFonts w:ascii="Arial" w:eastAsia="Arial" w:hAnsi="Arial" w:cs="Arial"/>
                <w:sz w:val="24"/>
                <w:szCs w:val="24"/>
              </w:rPr>
              <w:t>e</w:t>
            </w:r>
            <w:r w:rsidRPr="00966C71">
              <w:rPr>
                <w:rFonts w:ascii="Arial" w:eastAsia="Arial" w:hAnsi="Arial" w:cs="Arial"/>
                <w:spacing w:val="1"/>
                <w:sz w:val="24"/>
                <w:szCs w:val="24"/>
              </w:rPr>
              <w:t xml:space="preserve"> </w:t>
            </w:r>
            <w:r w:rsidRPr="00966C71">
              <w:rPr>
                <w:rFonts w:ascii="Arial" w:eastAsia="Arial" w:hAnsi="Arial" w:cs="Arial"/>
                <w:sz w:val="24"/>
                <w:szCs w:val="24"/>
              </w:rPr>
              <w:t>f</w:t>
            </w:r>
            <w:r w:rsidRPr="00966C71">
              <w:rPr>
                <w:rFonts w:ascii="Arial" w:eastAsia="Arial" w:hAnsi="Arial" w:cs="Arial"/>
                <w:spacing w:val="1"/>
                <w:sz w:val="24"/>
                <w:szCs w:val="24"/>
              </w:rPr>
              <w:t>o</w:t>
            </w:r>
            <w:r w:rsidRPr="00966C71">
              <w:rPr>
                <w:rFonts w:ascii="Arial" w:eastAsia="Arial" w:hAnsi="Arial" w:cs="Arial"/>
                <w:sz w:val="24"/>
                <w:szCs w:val="24"/>
              </w:rPr>
              <w:t>rms</w:t>
            </w:r>
            <w:r w:rsidRPr="00966C71">
              <w:rPr>
                <w:rFonts w:ascii="Arial" w:eastAsia="Arial" w:hAnsi="Arial" w:cs="Arial"/>
                <w:spacing w:val="4"/>
                <w:sz w:val="24"/>
                <w:szCs w:val="24"/>
              </w:rPr>
              <w:t xml:space="preserve"> </w:t>
            </w:r>
            <w:r w:rsidRPr="00966C71">
              <w:rPr>
                <w:rFonts w:ascii="Arial" w:eastAsia="Arial" w:hAnsi="Arial" w:cs="Arial"/>
                <w:sz w:val="24"/>
                <w:szCs w:val="24"/>
              </w:rPr>
              <w:t>s</w:t>
            </w:r>
            <w:r w:rsidRPr="00966C71">
              <w:rPr>
                <w:rFonts w:ascii="Arial" w:eastAsia="Arial" w:hAnsi="Arial" w:cs="Arial"/>
                <w:spacing w:val="-1"/>
                <w:sz w:val="24"/>
                <w:szCs w:val="24"/>
              </w:rPr>
              <w:t>p</w:t>
            </w:r>
            <w:r w:rsidRPr="00966C71">
              <w:rPr>
                <w:rFonts w:ascii="Arial" w:eastAsia="Arial" w:hAnsi="Arial" w:cs="Arial"/>
                <w:sz w:val="24"/>
                <w:szCs w:val="24"/>
              </w:rPr>
              <w:t>e</w:t>
            </w:r>
            <w:r w:rsidRPr="00966C71">
              <w:rPr>
                <w:rFonts w:ascii="Arial" w:eastAsia="Arial" w:hAnsi="Arial" w:cs="Arial"/>
                <w:spacing w:val="-1"/>
                <w:sz w:val="24"/>
                <w:szCs w:val="24"/>
              </w:rPr>
              <w:t>c</w:t>
            </w:r>
            <w:r w:rsidRPr="00966C71">
              <w:rPr>
                <w:rFonts w:ascii="Arial" w:eastAsia="Arial" w:hAnsi="Arial" w:cs="Arial"/>
                <w:sz w:val="24"/>
                <w:szCs w:val="24"/>
              </w:rPr>
              <w:t>i</w:t>
            </w:r>
            <w:r w:rsidRPr="00966C71">
              <w:rPr>
                <w:rFonts w:ascii="Arial" w:eastAsia="Arial" w:hAnsi="Arial" w:cs="Arial"/>
                <w:spacing w:val="2"/>
                <w:sz w:val="24"/>
                <w:szCs w:val="24"/>
              </w:rPr>
              <w:t>f</w:t>
            </w:r>
            <w:r w:rsidRPr="00966C71">
              <w:rPr>
                <w:rFonts w:ascii="Arial" w:eastAsia="Arial" w:hAnsi="Arial" w:cs="Arial"/>
                <w:sz w:val="24"/>
                <w:szCs w:val="24"/>
              </w:rPr>
              <w:t>i</w:t>
            </w:r>
            <w:r w:rsidRPr="00966C71">
              <w:rPr>
                <w:rFonts w:ascii="Arial" w:eastAsia="Arial" w:hAnsi="Arial" w:cs="Arial"/>
                <w:spacing w:val="-2"/>
                <w:sz w:val="24"/>
                <w:szCs w:val="24"/>
              </w:rPr>
              <w:t>e</w:t>
            </w:r>
            <w:r w:rsidRPr="00966C71">
              <w:rPr>
                <w:rFonts w:ascii="Arial" w:eastAsia="Arial" w:hAnsi="Arial" w:cs="Arial"/>
                <w:sz w:val="24"/>
                <w:szCs w:val="24"/>
              </w:rPr>
              <w:t>d</w:t>
            </w:r>
            <w:r w:rsidRPr="00966C71">
              <w:rPr>
                <w:rFonts w:ascii="Arial" w:eastAsia="Arial" w:hAnsi="Arial" w:cs="Arial"/>
                <w:spacing w:val="4"/>
                <w:sz w:val="24"/>
                <w:szCs w:val="24"/>
              </w:rPr>
              <w:t xml:space="preserve"> </w:t>
            </w:r>
            <w:r w:rsidRPr="00966C71">
              <w:rPr>
                <w:rFonts w:ascii="Arial" w:eastAsia="Arial" w:hAnsi="Arial" w:cs="Arial"/>
                <w:sz w:val="24"/>
                <w:szCs w:val="24"/>
              </w:rPr>
              <w:t>in</w:t>
            </w:r>
            <w:r w:rsidRPr="00966C71">
              <w:rPr>
                <w:rFonts w:ascii="Arial" w:eastAsia="Arial" w:hAnsi="Arial" w:cs="Arial"/>
                <w:spacing w:val="3"/>
                <w:sz w:val="24"/>
                <w:szCs w:val="24"/>
              </w:rPr>
              <w:t xml:space="preserve"> </w:t>
            </w:r>
            <w:r w:rsidRPr="00966C71">
              <w:rPr>
                <w:rFonts w:ascii="Arial" w:eastAsia="Arial" w:hAnsi="Arial" w:cs="Arial"/>
                <w:sz w:val="24"/>
                <w:szCs w:val="24"/>
              </w:rPr>
              <w:t>chapt</w:t>
            </w:r>
            <w:r w:rsidRPr="00966C71">
              <w:rPr>
                <w:rFonts w:ascii="Arial" w:eastAsia="Arial" w:hAnsi="Arial" w:cs="Arial"/>
                <w:spacing w:val="2"/>
                <w:sz w:val="24"/>
                <w:szCs w:val="24"/>
              </w:rPr>
              <w:t>e</w:t>
            </w:r>
            <w:r w:rsidRPr="00966C71">
              <w:rPr>
                <w:rFonts w:ascii="Arial" w:eastAsia="Arial" w:hAnsi="Arial" w:cs="Arial"/>
                <w:sz w:val="24"/>
                <w:szCs w:val="24"/>
              </w:rPr>
              <w:t xml:space="preserve">r </w:t>
            </w:r>
            <w:r w:rsidRPr="00966C71">
              <w:rPr>
                <w:rFonts w:ascii="Arial" w:eastAsia="Arial" w:hAnsi="Arial" w:cs="Arial"/>
                <w:spacing w:val="3"/>
                <w:sz w:val="24"/>
                <w:szCs w:val="24"/>
              </w:rPr>
              <w:t>f</w:t>
            </w:r>
            <w:r w:rsidRPr="00966C71">
              <w:rPr>
                <w:rFonts w:ascii="Arial" w:eastAsia="Arial" w:hAnsi="Arial" w:cs="Arial"/>
                <w:spacing w:val="-1"/>
                <w:sz w:val="24"/>
                <w:szCs w:val="24"/>
              </w:rPr>
              <w:t>o</w:t>
            </w:r>
            <w:r w:rsidRPr="00966C71">
              <w:rPr>
                <w:rFonts w:ascii="Arial" w:eastAsia="Arial" w:hAnsi="Arial" w:cs="Arial"/>
                <w:spacing w:val="1"/>
                <w:sz w:val="24"/>
                <w:szCs w:val="24"/>
              </w:rPr>
              <w:t>u</w:t>
            </w:r>
            <w:r w:rsidRPr="00966C71">
              <w:rPr>
                <w:rFonts w:ascii="Arial" w:eastAsia="Arial" w:hAnsi="Arial" w:cs="Arial"/>
                <w:sz w:val="24"/>
                <w:szCs w:val="24"/>
              </w:rPr>
              <w:t>rth</w:t>
            </w:r>
            <w:r w:rsidRPr="00966C71">
              <w:rPr>
                <w:rFonts w:ascii="Arial" w:eastAsia="Arial" w:hAnsi="Arial" w:cs="Arial"/>
                <w:spacing w:val="1"/>
                <w:sz w:val="24"/>
                <w:szCs w:val="24"/>
              </w:rPr>
              <w:t xml:space="preserve"> </w:t>
            </w:r>
            <w:r w:rsidRPr="00966C71">
              <w:rPr>
                <w:rFonts w:ascii="Arial" w:eastAsia="Arial" w:hAnsi="Arial" w:cs="Arial"/>
                <w:sz w:val="24"/>
                <w:szCs w:val="24"/>
              </w:rPr>
              <w:t>(Bid For</w:t>
            </w:r>
            <w:r w:rsidRPr="00966C71">
              <w:rPr>
                <w:rFonts w:ascii="Arial" w:eastAsia="Arial" w:hAnsi="Arial" w:cs="Arial"/>
                <w:spacing w:val="2"/>
                <w:sz w:val="24"/>
                <w:szCs w:val="24"/>
              </w:rPr>
              <w:t>m</w:t>
            </w:r>
            <w:r w:rsidRPr="00966C71">
              <w:rPr>
                <w:rFonts w:ascii="Arial" w:eastAsia="Arial" w:hAnsi="Arial" w:cs="Arial"/>
                <w:sz w:val="24"/>
                <w:szCs w:val="24"/>
              </w:rPr>
              <w:t>s).</w:t>
            </w:r>
          </w:p>
          <w:p w:rsidR="001C6545" w:rsidRDefault="001C6545" w:rsidP="00472910">
            <w:pPr>
              <w:bidi w:val="0"/>
              <w:rPr>
                <w:rFonts w:asciiTheme="minorBidi" w:hAnsiTheme="minorBidi"/>
                <w:lang w:bidi="ar-IQ"/>
              </w:rPr>
            </w:pPr>
          </w:p>
        </w:tc>
        <w:tc>
          <w:tcPr>
            <w:tcW w:w="5492" w:type="dxa"/>
          </w:tcPr>
          <w:p w:rsidR="001C6545" w:rsidRPr="004F7180" w:rsidRDefault="001C6545" w:rsidP="001C6545">
            <w:pPr>
              <w:jc w:val="center"/>
              <w:rPr>
                <w:rFonts w:cs="Sultan bold"/>
                <w:b/>
                <w:bCs/>
                <w:sz w:val="40"/>
                <w:szCs w:val="40"/>
                <w:rtl/>
                <w:lang w:bidi="ar-IQ"/>
              </w:rPr>
            </w:pPr>
            <w:r w:rsidRPr="004F7180">
              <w:rPr>
                <w:rFonts w:cs="Sultan bold" w:hint="cs"/>
                <w:b/>
                <w:bCs/>
                <w:sz w:val="40"/>
                <w:szCs w:val="40"/>
                <w:rtl/>
                <w:lang w:bidi="ar-IQ"/>
              </w:rPr>
              <w:t>القسم الثالث: معايير التقييم والتأهيل</w:t>
            </w:r>
          </w:p>
          <w:p w:rsidR="001C6545" w:rsidRPr="004F7180" w:rsidRDefault="001C6545" w:rsidP="001C6545">
            <w:pPr>
              <w:jc w:val="center"/>
              <w:rPr>
                <w:rFonts w:cs="Sultan bold"/>
                <w:b/>
                <w:bCs/>
                <w:sz w:val="40"/>
                <w:szCs w:val="40"/>
                <w:lang w:bidi="ar-IQ"/>
              </w:rPr>
            </w:pPr>
            <w:r w:rsidRPr="004F7180">
              <w:rPr>
                <w:rFonts w:cs="Sultan bold" w:hint="cs"/>
                <w:b/>
                <w:bCs/>
                <w:sz w:val="40"/>
                <w:szCs w:val="40"/>
                <w:rtl/>
                <w:lang w:bidi="ar-IQ"/>
              </w:rPr>
              <w:t xml:space="preserve"> لعقود تصميم وتنفيذ الأشغال</w:t>
            </w:r>
          </w:p>
          <w:p w:rsidR="001C6545" w:rsidRPr="003B57F7" w:rsidRDefault="001C6545" w:rsidP="001C6545">
            <w:pPr>
              <w:jc w:val="center"/>
              <w:rPr>
                <w:rFonts w:cs="Simplified Arabic"/>
                <w:b/>
                <w:bCs/>
                <w:sz w:val="28"/>
                <w:szCs w:val="28"/>
                <w:rtl/>
                <w:lang w:bidi="ar-IQ"/>
              </w:rPr>
            </w:pPr>
            <w:r w:rsidRPr="003B57F7">
              <w:rPr>
                <w:rFonts w:cs="Simplified Arabic" w:hint="cs"/>
                <w:b/>
                <w:bCs/>
                <w:sz w:val="28"/>
                <w:szCs w:val="28"/>
                <w:rtl/>
                <w:lang w:bidi="ar-IQ"/>
              </w:rPr>
              <w:t>(بدون التأهيل المسبق )</w:t>
            </w:r>
          </w:p>
          <w:p w:rsidR="001C6545" w:rsidRPr="003B57F7" w:rsidRDefault="001C6545" w:rsidP="001C6545">
            <w:pPr>
              <w:jc w:val="lowKashida"/>
              <w:rPr>
                <w:rFonts w:cs="Simplified Arabic" w:hint="cs"/>
                <w:b/>
                <w:bCs/>
                <w:sz w:val="28"/>
                <w:szCs w:val="28"/>
                <w:rtl/>
                <w:lang w:bidi="ar-IQ"/>
              </w:rPr>
            </w:pPr>
          </w:p>
          <w:p w:rsidR="001C6545" w:rsidRPr="003B57F7" w:rsidRDefault="001C6545" w:rsidP="001C6545">
            <w:pPr>
              <w:jc w:val="lowKashida"/>
              <w:rPr>
                <w:rFonts w:cs="Simplified Arabic"/>
                <w:b/>
                <w:bCs/>
                <w:sz w:val="28"/>
                <w:szCs w:val="28"/>
                <w:rtl/>
                <w:lang w:bidi="ar-IQ"/>
              </w:rPr>
            </w:pPr>
          </w:p>
          <w:p w:rsidR="001C6545" w:rsidRPr="003B57F7" w:rsidRDefault="001C6545" w:rsidP="001C6545">
            <w:pPr>
              <w:spacing w:line="360" w:lineRule="auto"/>
              <w:jc w:val="lowKashida"/>
              <w:rPr>
                <w:rFonts w:cs="Simplified Arabic"/>
                <w:b/>
                <w:bCs/>
                <w:sz w:val="28"/>
                <w:szCs w:val="28"/>
                <w:rtl/>
                <w:lang w:bidi="ar-IQ"/>
              </w:rPr>
            </w:pPr>
            <w:r w:rsidRPr="003B57F7">
              <w:rPr>
                <w:rFonts w:cs="Simplified Arabic" w:hint="cs"/>
                <w:b/>
                <w:bCs/>
                <w:sz w:val="28"/>
                <w:szCs w:val="28"/>
                <w:rtl/>
                <w:lang w:bidi="ar-IQ"/>
              </w:rPr>
              <w:t xml:space="preserve">هذا </w:t>
            </w:r>
            <w:r>
              <w:rPr>
                <w:rFonts w:cs="Simplified Arabic" w:hint="cs"/>
                <w:b/>
                <w:bCs/>
                <w:sz w:val="28"/>
                <w:szCs w:val="28"/>
                <w:rtl/>
                <w:lang w:bidi="ar-IQ"/>
              </w:rPr>
              <w:t>القسم</w:t>
            </w:r>
            <w:r w:rsidRPr="003B57F7">
              <w:rPr>
                <w:rFonts w:cs="Simplified Arabic" w:hint="cs"/>
                <w:b/>
                <w:bCs/>
                <w:sz w:val="28"/>
                <w:szCs w:val="28"/>
                <w:rtl/>
                <w:lang w:bidi="ar-IQ"/>
              </w:rPr>
              <w:t xml:space="preserve"> يتضمن المعايير التي يتطلب من صاحب العمل اعتمادها لتقييم العطاءات وتأهيل مقدمي العطاء بموجب المادتين ( 36 ) و ( 38 ) من التعليمات لمقدمي العطاءات ولن تعتمد اية مؤشرات منهجي</w:t>
            </w:r>
            <w:r>
              <w:rPr>
                <w:rFonts w:cs="Simplified Arabic" w:hint="cs"/>
                <w:b/>
                <w:bCs/>
                <w:sz w:val="28"/>
                <w:szCs w:val="28"/>
                <w:rtl/>
                <w:lang w:bidi="ar-IQ"/>
              </w:rPr>
              <w:t>ة</w:t>
            </w:r>
            <w:r w:rsidRPr="003B57F7">
              <w:rPr>
                <w:rFonts w:cs="Simplified Arabic" w:hint="cs"/>
                <w:b/>
                <w:bCs/>
                <w:sz w:val="28"/>
                <w:szCs w:val="28"/>
                <w:rtl/>
                <w:lang w:bidi="ar-IQ"/>
              </w:rPr>
              <w:t xml:space="preserve"> او معايير اخرى لهذا الغرض . على مقدمي العطاءات تزويد المعلومات المطلوبه</w:t>
            </w:r>
            <w:r w:rsidRPr="009B5BD3">
              <w:rPr>
                <w:rFonts w:cs="Simplified Arabic" w:hint="cs"/>
                <w:b/>
                <w:bCs/>
                <w:sz w:val="28"/>
                <w:szCs w:val="28"/>
                <w:rtl/>
                <w:lang w:bidi="ar-IQ"/>
              </w:rPr>
              <w:t xml:space="preserve"> </w:t>
            </w:r>
            <w:r w:rsidRPr="003B57F7">
              <w:rPr>
                <w:rFonts w:cs="Simplified Arabic" w:hint="cs"/>
                <w:b/>
                <w:bCs/>
                <w:sz w:val="28"/>
                <w:szCs w:val="28"/>
                <w:rtl/>
                <w:lang w:bidi="ar-IQ"/>
              </w:rPr>
              <w:t xml:space="preserve">كافة بموجب الاستمارات المحدده </w:t>
            </w:r>
            <w:r>
              <w:rPr>
                <w:rFonts w:cs="Simplified Arabic" w:hint="cs"/>
                <w:b/>
                <w:bCs/>
                <w:sz w:val="28"/>
                <w:szCs w:val="28"/>
                <w:rtl/>
                <w:lang w:bidi="ar-IQ"/>
              </w:rPr>
              <w:t>في القسم</w:t>
            </w:r>
            <w:r w:rsidRPr="003B57F7">
              <w:rPr>
                <w:rFonts w:cs="Simplified Arabic" w:hint="cs"/>
                <w:b/>
                <w:bCs/>
                <w:sz w:val="28"/>
                <w:szCs w:val="28"/>
                <w:rtl/>
                <w:lang w:bidi="ar-IQ"/>
              </w:rPr>
              <w:t xml:space="preserve"> الرابع ( استمارات العطاء ) .</w:t>
            </w:r>
          </w:p>
          <w:p w:rsidR="001C6545" w:rsidRDefault="001C6545" w:rsidP="001C6545">
            <w:pPr>
              <w:tabs>
                <w:tab w:val="left" w:pos="5643"/>
              </w:tabs>
              <w:rPr>
                <w:rFonts w:asciiTheme="minorBidi" w:hAnsiTheme="minorBidi"/>
                <w:rtl/>
                <w:lang w:bidi="ar-IQ"/>
              </w:rPr>
            </w:pPr>
          </w:p>
        </w:tc>
      </w:tr>
    </w:tbl>
    <w:p w:rsidR="00467B7A" w:rsidRDefault="00467B7A">
      <w:pPr>
        <w:bidi w:val="0"/>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5492"/>
      </w:tblGrid>
      <w:tr w:rsidR="001C6545" w:rsidTr="00F970D7">
        <w:tc>
          <w:tcPr>
            <w:tcW w:w="4928" w:type="dxa"/>
          </w:tcPr>
          <w:p w:rsidR="00472910" w:rsidRPr="00472910" w:rsidRDefault="00472910" w:rsidP="00472910">
            <w:pPr>
              <w:bidi w:val="0"/>
              <w:jc w:val="center"/>
              <w:rPr>
                <w:rFonts w:ascii="Arial" w:eastAsia="Arial" w:hAnsi="Arial" w:cs="Arial"/>
              </w:rPr>
            </w:pPr>
            <w:r w:rsidRPr="00472910">
              <w:rPr>
                <w:rFonts w:ascii="Arial" w:eastAsia="Arial" w:hAnsi="Arial" w:cs="Arial"/>
                <w:b/>
                <w:bCs/>
              </w:rPr>
              <w:lastRenderedPageBreak/>
              <w:t>E</w:t>
            </w:r>
            <w:r w:rsidRPr="00472910">
              <w:rPr>
                <w:rFonts w:ascii="Arial" w:eastAsia="Arial" w:hAnsi="Arial" w:cs="Arial"/>
                <w:b/>
                <w:bCs/>
                <w:spacing w:val="-3"/>
              </w:rPr>
              <w:t>v</w:t>
            </w:r>
            <w:r w:rsidRPr="00472910">
              <w:rPr>
                <w:rFonts w:ascii="Arial" w:eastAsia="Arial" w:hAnsi="Arial" w:cs="Arial"/>
                <w:b/>
                <w:bCs/>
              </w:rPr>
              <w:t>a</w:t>
            </w:r>
            <w:r w:rsidRPr="00472910">
              <w:rPr>
                <w:rFonts w:ascii="Arial" w:eastAsia="Arial" w:hAnsi="Arial" w:cs="Arial"/>
                <w:b/>
                <w:bCs/>
                <w:spacing w:val="1"/>
              </w:rPr>
              <w:t>l</w:t>
            </w:r>
            <w:r w:rsidRPr="00472910">
              <w:rPr>
                <w:rFonts w:ascii="Arial" w:eastAsia="Arial" w:hAnsi="Arial" w:cs="Arial"/>
                <w:b/>
                <w:bCs/>
              </w:rPr>
              <w:t>uation of Bids</w:t>
            </w:r>
          </w:p>
          <w:p w:rsidR="00472910" w:rsidRPr="00472910" w:rsidRDefault="00472910" w:rsidP="00472910">
            <w:pPr>
              <w:bidi w:val="0"/>
              <w:spacing w:line="260" w:lineRule="exact"/>
            </w:pPr>
          </w:p>
          <w:p w:rsidR="00472910" w:rsidRPr="00472910" w:rsidRDefault="00472910" w:rsidP="00472910">
            <w:pPr>
              <w:tabs>
                <w:tab w:val="left" w:pos="1580"/>
              </w:tabs>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.1</w:t>
            </w:r>
            <w:r w:rsidRPr="00472910">
              <w:rPr>
                <w:rFonts w:ascii="Arial" w:eastAsia="Arial" w:hAnsi="Arial" w:cs="Arial"/>
                <w:b/>
                <w:bCs/>
              </w:rPr>
              <w:t>-</w:t>
            </w:r>
            <w:r w:rsidRPr="00472910">
              <w:rPr>
                <w:rFonts w:ascii="Arial" w:eastAsia="Arial" w:hAnsi="Arial" w:cs="Arial"/>
                <w:b/>
                <w:bCs/>
              </w:rPr>
              <w:tab/>
              <w:t>Te</w:t>
            </w:r>
            <w:r w:rsidRPr="00472910">
              <w:rPr>
                <w:rFonts w:ascii="Arial" w:eastAsia="Arial" w:hAnsi="Arial" w:cs="Arial"/>
                <w:b/>
                <w:bCs/>
                <w:spacing w:val="2"/>
              </w:rPr>
              <w:t>c</w:t>
            </w:r>
            <w:r w:rsidRPr="00472910">
              <w:rPr>
                <w:rFonts w:ascii="Arial" w:eastAsia="Arial" w:hAnsi="Arial" w:cs="Arial"/>
                <w:b/>
                <w:bCs/>
              </w:rPr>
              <w:t>hnical E</w:t>
            </w:r>
            <w:r w:rsidRPr="00472910">
              <w:rPr>
                <w:rFonts w:ascii="Arial" w:eastAsia="Arial" w:hAnsi="Arial" w:cs="Arial"/>
                <w:b/>
                <w:bCs/>
                <w:spacing w:val="-3"/>
              </w:rPr>
              <w:t>v</w:t>
            </w:r>
            <w:r w:rsidRPr="00472910">
              <w:rPr>
                <w:rFonts w:ascii="Arial" w:eastAsia="Arial" w:hAnsi="Arial" w:cs="Arial"/>
                <w:b/>
                <w:bCs/>
              </w:rPr>
              <w:t>a</w:t>
            </w:r>
            <w:r w:rsidRPr="00472910">
              <w:rPr>
                <w:rFonts w:ascii="Arial" w:eastAsia="Arial" w:hAnsi="Arial" w:cs="Arial"/>
                <w:b/>
                <w:bCs/>
                <w:spacing w:val="1"/>
              </w:rPr>
              <w:t>l</w:t>
            </w:r>
            <w:r w:rsidRPr="00472910">
              <w:rPr>
                <w:rFonts w:ascii="Arial" w:eastAsia="Arial" w:hAnsi="Arial" w:cs="Arial"/>
                <w:b/>
                <w:bCs/>
              </w:rPr>
              <w:t>uation</w:t>
            </w:r>
          </w:p>
          <w:p w:rsidR="00472910" w:rsidRPr="00472910" w:rsidRDefault="00472910" w:rsidP="00472910">
            <w:pPr>
              <w:bidi w:val="0"/>
              <w:jc w:val="both"/>
              <w:rPr>
                <w:rFonts w:ascii="Arial" w:eastAsia="Arial" w:hAnsi="Arial" w:cs="Arial"/>
              </w:rPr>
            </w:pPr>
            <w:r w:rsidRPr="00472910">
              <w:rPr>
                <w:rFonts w:ascii="Arial" w:eastAsia="Arial" w:hAnsi="Arial" w:cs="Arial"/>
              </w:rPr>
              <w:t>In</w:t>
            </w:r>
            <w:r w:rsidRPr="00472910">
              <w:rPr>
                <w:rFonts w:ascii="Arial" w:eastAsia="Arial" w:hAnsi="Arial" w:cs="Arial"/>
                <w:spacing w:val="2"/>
              </w:rPr>
              <w:t xml:space="preserve"> </w:t>
            </w:r>
            <w:r w:rsidRPr="00472910">
              <w:rPr>
                <w:rFonts w:ascii="Arial" w:eastAsia="Arial" w:hAnsi="Arial" w:cs="Arial"/>
              </w:rPr>
              <w:t>additi</w:t>
            </w:r>
            <w:r w:rsidRPr="00472910">
              <w:rPr>
                <w:rFonts w:ascii="Arial" w:eastAsia="Arial" w:hAnsi="Arial" w:cs="Arial"/>
                <w:spacing w:val="1"/>
              </w:rPr>
              <w:t>o</w:t>
            </w:r>
            <w:r w:rsidRPr="00472910">
              <w:rPr>
                <w:rFonts w:ascii="Arial" w:eastAsia="Arial" w:hAnsi="Arial" w:cs="Arial"/>
              </w:rPr>
              <w:t>n</w:t>
            </w:r>
            <w:r w:rsidRPr="00472910">
              <w:rPr>
                <w:rFonts w:ascii="Arial" w:eastAsia="Arial" w:hAnsi="Arial" w:cs="Arial"/>
                <w:spacing w:val="-1"/>
              </w:rPr>
              <w:t xml:space="preserve"> </w:t>
            </w:r>
            <w:r w:rsidRPr="00472910">
              <w:rPr>
                <w:rFonts w:ascii="Arial" w:eastAsia="Arial" w:hAnsi="Arial" w:cs="Arial"/>
              </w:rPr>
              <w:t>to 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1"/>
              </w:rPr>
              <w:t xml:space="preserve"> </w:t>
            </w:r>
            <w:r w:rsidRPr="00472910">
              <w:rPr>
                <w:rFonts w:ascii="Arial" w:eastAsia="Arial" w:hAnsi="Arial" w:cs="Arial"/>
              </w:rPr>
              <w:t>criteria s</w:t>
            </w:r>
            <w:r w:rsidRPr="00472910">
              <w:rPr>
                <w:rFonts w:ascii="Arial" w:eastAsia="Arial" w:hAnsi="Arial" w:cs="Arial"/>
                <w:spacing w:val="1"/>
              </w:rPr>
              <w:t>t</w:t>
            </w:r>
            <w:r w:rsidRPr="00472910">
              <w:rPr>
                <w:rFonts w:ascii="Arial" w:eastAsia="Arial" w:hAnsi="Arial" w:cs="Arial"/>
              </w:rPr>
              <w:t>ated</w:t>
            </w:r>
            <w:r w:rsidRPr="00472910">
              <w:rPr>
                <w:rFonts w:ascii="Arial" w:eastAsia="Arial" w:hAnsi="Arial" w:cs="Arial"/>
                <w:spacing w:val="2"/>
              </w:rPr>
              <w:t xml:space="preserve"> </w:t>
            </w:r>
            <w:r w:rsidRPr="00472910">
              <w:rPr>
                <w:rFonts w:ascii="Arial" w:eastAsia="Arial" w:hAnsi="Arial" w:cs="Arial"/>
                <w:spacing w:val="-3"/>
              </w:rPr>
              <w:t>i</w:t>
            </w:r>
            <w:r w:rsidRPr="00472910">
              <w:rPr>
                <w:rFonts w:ascii="Arial" w:eastAsia="Arial" w:hAnsi="Arial" w:cs="Arial"/>
              </w:rPr>
              <w:t>n</w:t>
            </w:r>
            <w:r w:rsidRPr="00472910">
              <w:rPr>
                <w:rFonts w:ascii="Arial" w:eastAsia="Arial" w:hAnsi="Arial" w:cs="Arial"/>
                <w:spacing w:val="2"/>
              </w:rPr>
              <w:t xml:space="preserve"> </w:t>
            </w:r>
            <w:r w:rsidRPr="00472910">
              <w:rPr>
                <w:rFonts w:ascii="Arial" w:eastAsia="Arial" w:hAnsi="Arial" w:cs="Arial"/>
              </w:rPr>
              <w:t>it</w:t>
            </w:r>
            <w:r w:rsidRPr="00472910">
              <w:rPr>
                <w:rFonts w:ascii="Arial" w:eastAsia="Arial" w:hAnsi="Arial" w:cs="Arial"/>
                <w:spacing w:val="-1"/>
              </w:rPr>
              <w:t>e</w:t>
            </w:r>
            <w:r w:rsidRPr="00472910">
              <w:rPr>
                <w:rFonts w:ascii="Arial" w:eastAsia="Arial" w:hAnsi="Arial" w:cs="Arial"/>
              </w:rPr>
              <w:t>m</w:t>
            </w:r>
            <w:r w:rsidRPr="00472910">
              <w:rPr>
                <w:rFonts w:ascii="Arial" w:eastAsia="Arial" w:hAnsi="Arial" w:cs="Arial"/>
                <w:spacing w:val="2"/>
              </w:rPr>
              <w:t xml:space="preserve"> </w:t>
            </w:r>
            <w:r w:rsidRPr="00472910">
              <w:rPr>
                <w:rFonts w:ascii="Arial" w:eastAsia="Arial" w:hAnsi="Arial" w:cs="Arial"/>
              </w:rPr>
              <w:t>(36/4)</w:t>
            </w:r>
            <w:r w:rsidRPr="00472910">
              <w:rPr>
                <w:rFonts w:ascii="Arial" w:eastAsia="Arial" w:hAnsi="Arial" w:cs="Arial"/>
                <w:spacing w:val="-2"/>
              </w:rPr>
              <w:t xml:space="preserve"> </w:t>
            </w:r>
            <w:r w:rsidRPr="00472910">
              <w:rPr>
                <w:rFonts w:ascii="Arial" w:eastAsia="Arial" w:hAnsi="Arial" w:cs="Arial"/>
              </w:rPr>
              <w:t>(A</w:t>
            </w:r>
            <w:r w:rsidRPr="00472910">
              <w:rPr>
                <w:rFonts w:ascii="Arial" w:eastAsia="Arial" w:hAnsi="Arial" w:cs="Arial"/>
                <w:spacing w:val="-1"/>
              </w:rPr>
              <w:t>-</w:t>
            </w:r>
            <w:r w:rsidRPr="00472910">
              <w:rPr>
                <w:rFonts w:ascii="Arial" w:eastAsia="Arial" w:hAnsi="Arial" w:cs="Arial"/>
              </w:rPr>
              <w:t>C) of</w:t>
            </w:r>
            <w:r w:rsidRPr="00472910">
              <w:rPr>
                <w:rFonts w:ascii="Arial" w:eastAsia="Arial" w:hAnsi="Arial" w:cs="Arial"/>
                <w:spacing w:val="3"/>
              </w:rPr>
              <w:t xml:space="preserve"> </w:t>
            </w:r>
            <w:r w:rsidRPr="00472910">
              <w:rPr>
                <w:rFonts w:ascii="Arial" w:eastAsia="Arial" w:hAnsi="Arial" w:cs="Arial"/>
              </w:rPr>
              <w:t>in</w:t>
            </w:r>
            <w:r w:rsidRPr="00472910">
              <w:rPr>
                <w:rFonts w:ascii="Arial" w:eastAsia="Arial" w:hAnsi="Arial" w:cs="Arial"/>
                <w:spacing w:val="-1"/>
              </w:rPr>
              <w:t>s</w:t>
            </w:r>
            <w:r w:rsidRPr="00472910">
              <w:rPr>
                <w:rFonts w:ascii="Arial" w:eastAsia="Arial" w:hAnsi="Arial" w:cs="Arial"/>
              </w:rPr>
              <w:t>truc</w:t>
            </w:r>
            <w:r w:rsidRPr="00472910">
              <w:rPr>
                <w:rFonts w:ascii="Arial" w:eastAsia="Arial" w:hAnsi="Arial" w:cs="Arial"/>
                <w:spacing w:val="1"/>
              </w:rPr>
              <w:t>t</w:t>
            </w:r>
            <w:r w:rsidRPr="00472910">
              <w:rPr>
                <w:rFonts w:ascii="Arial" w:eastAsia="Arial" w:hAnsi="Arial" w:cs="Arial"/>
              </w:rPr>
              <w:t>io</w:t>
            </w:r>
            <w:r w:rsidRPr="00472910">
              <w:rPr>
                <w:rFonts w:ascii="Arial" w:eastAsia="Arial" w:hAnsi="Arial" w:cs="Arial"/>
                <w:spacing w:val="1"/>
              </w:rPr>
              <w:t>n</w:t>
            </w:r>
            <w:r w:rsidRPr="00472910">
              <w:rPr>
                <w:rFonts w:ascii="Arial" w:eastAsia="Arial" w:hAnsi="Arial" w:cs="Arial"/>
              </w:rPr>
              <w:t>s</w:t>
            </w:r>
            <w:r w:rsidRPr="00472910">
              <w:rPr>
                <w:rFonts w:ascii="Arial" w:eastAsia="Arial" w:hAnsi="Arial" w:cs="Arial"/>
                <w:spacing w:val="-2"/>
              </w:rPr>
              <w:t xml:space="preserve"> </w:t>
            </w:r>
            <w:r w:rsidRPr="00472910">
              <w:rPr>
                <w:rFonts w:ascii="Arial" w:eastAsia="Arial" w:hAnsi="Arial" w:cs="Arial"/>
              </w:rPr>
              <w:t>to bi</w:t>
            </w:r>
            <w:r w:rsidRPr="00472910">
              <w:rPr>
                <w:rFonts w:ascii="Arial" w:eastAsia="Arial" w:hAnsi="Arial" w:cs="Arial"/>
                <w:spacing w:val="1"/>
              </w:rPr>
              <w:t>d</w:t>
            </w:r>
            <w:r w:rsidRPr="00472910">
              <w:rPr>
                <w:rFonts w:ascii="Arial" w:eastAsia="Arial" w:hAnsi="Arial" w:cs="Arial"/>
              </w:rPr>
              <w:t>d</w:t>
            </w:r>
            <w:r w:rsidRPr="00472910">
              <w:rPr>
                <w:rFonts w:ascii="Arial" w:eastAsia="Arial" w:hAnsi="Arial" w:cs="Arial"/>
                <w:spacing w:val="2"/>
              </w:rPr>
              <w:t>e</w:t>
            </w:r>
            <w:r w:rsidRPr="00472910">
              <w:rPr>
                <w:rFonts w:ascii="Arial" w:eastAsia="Arial" w:hAnsi="Arial" w:cs="Arial"/>
                <w:spacing w:val="-1"/>
              </w:rPr>
              <w:t>r</w:t>
            </w:r>
            <w:r w:rsidRPr="00472910">
              <w:rPr>
                <w:rFonts w:ascii="Arial" w:eastAsia="Arial" w:hAnsi="Arial" w:cs="Arial"/>
              </w:rPr>
              <w:t>s,</w:t>
            </w:r>
            <w:r w:rsidRPr="00472910">
              <w:rPr>
                <w:rFonts w:ascii="Arial" w:eastAsia="Arial" w:hAnsi="Arial" w:cs="Arial"/>
                <w:spacing w:val="-1"/>
              </w:rPr>
              <w:t xml:space="preserve"> </w:t>
            </w:r>
            <w:r w:rsidRPr="00472910">
              <w:rPr>
                <w:rFonts w:ascii="Arial" w:eastAsia="Arial" w:hAnsi="Arial" w:cs="Arial"/>
              </w:rPr>
              <w:t>t</w:t>
            </w:r>
            <w:r w:rsidRPr="00472910">
              <w:rPr>
                <w:rFonts w:ascii="Arial" w:eastAsia="Arial" w:hAnsi="Arial" w:cs="Arial"/>
                <w:spacing w:val="1"/>
              </w:rPr>
              <w:t>h</w:t>
            </w:r>
            <w:r w:rsidRPr="00472910">
              <w:rPr>
                <w:rFonts w:ascii="Arial" w:eastAsia="Arial" w:hAnsi="Arial" w:cs="Arial"/>
              </w:rPr>
              <w:t>e f</w:t>
            </w:r>
            <w:r w:rsidRPr="00472910">
              <w:rPr>
                <w:rFonts w:ascii="Arial" w:eastAsia="Arial" w:hAnsi="Arial" w:cs="Arial"/>
                <w:spacing w:val="1"/>
              </w:rPr>
              <w:t>o</w:t>
            </w:r>
            <w:r w:rsidRPr="00472910">
              <w:rPr>
                <w:rFonts w:ascii="Arial" w:eastAsia="Arial" w:hAnsi="Arial" w:cs="Arial"/>
              </w:rPr>
              <w:t>llo</w:t>
            </w:r>
            <w:r w:rsidRPr="00472910">
              <w:rPr>
                <w:rFonts w:ascii="Arial" w:eastAsia="Arial" w:hAnsi="Arial" w:cs="Arial"/>
                <w:spacing w:val="-3"/>
              </w:rPr>
              <w:t>w</w:t>
            </w:r>
            <w:r w:rsidRPr="00472910">
              <w:rPr>
                <w:rFonts w:ascii="Arial" w:eastAsia="Arial" w:hAnsi="Arial" w:cs="Arial"/>
              </w:rPr>
              <w:t>ing c</w:t>
            </w:r>
            <w:r w:rsidRPr="00472910">
              <w:rPr>
                <w:rFonts w:ascii="Arial" w:eastAsia="Arial" w:hAnsi="Arial" w:cs="Arial"/>
                <w:spacing w:val="-1"/>
              </w:rPr>
              <w:t>r</w:t>
            </w:r>
            <w:r w:rsidRPr="00472910">
              <w:rPr>
                <w:rFonts w:ascii="Arial" w:eastAsia="Arial" w:hAnsi="Arial" w:cs="Arial"/>
              </w:rPr>
              <w:t xml:space="preserve">iteria is </w:t>
            </w:r>
            <w:r w:rsidRPr="00472910">
              <w:rPr>
                <w:rFonts w:ascii="Arial" w:eastAsia="Arial" w:hAnsi="Arial" w:cs="Arial"/>
                <w:spacing w:val="2"/>
              </w:rPr>
              <w:t>a</w:t>
            </w:r>
            <w:r w:rsidRPr="00472910">
              <w:rPr>
                <w:rFonts w:ascii="Arial" w:eastAsia="Arial" w:hAnsi="Arial" w:cs="Arial"/>
              </w:rPr>
              <w:t>d</w:t>
            </w:r>
            <w:r w:rsidRPr="00472910">
              <w:rPr>
                <w:rFonts w:ascii="Arial" w:eastAsia="Arial" w:hAnsi="Arial" w:cs="Arial"/>
                <w:spacing w:val="2"/>
              </w:rPr>
              <w:t>o</w:t>
            </w:r>
            <w:r w:rsidRPr="00472910">
              <w:rPr>
                <w:rFonts w:ascii="Arial" w:eastAsia="Arial" w:hAnsi="Arial" w:cs="Arial"/>
              </w:rPr>
              <w:t>p</w:t>
            </w:r>
            <w:r w:rsidRPr="00472910">
              <w:rPr>
                <w:rFonts w:ascii="Arial" w:eastAsia="Arial" w:hAnsi="Arial" w:cs="Arial"/>
                <w:spacing w:val="1"/>
              </w:rPr>
              <w:t>t</w:t>
            </w:r>
            <w:r w:rsidRPr="00472910">
              <w:rPr>
                <w:rFonts w:ascii="Arial" w:eastAsia="Arial" w:hAnsi="Arial" w:cs="Arial"/>
              </w:rPr>
              <w:t>ed:</w:t>
            </w:r>
          </w:p>
          <w:p w:rsidR="00472910" w:rsidRPr="00472910" w:rsidRDefault="00472910" w:rsidP="00472910">
            <w:pPr>
              <w:bidi w:val="0"/>
              <w:spacing w:line="260" w:lineRule="exact"/>
            </w:pPr>
          </w:p>
          <w:p w:rsidR="00472910" w:rsidRPr="00472910" w:rsidRDefault="00472910" w:rsidP="00472910">
            <w:pPr>
              <w:tabs>
                <w:tab w:val="left" w:pos="1580"/>
              </w:tabs>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.2</w:t>
            </w:r>
            <w:r w:rsidRPr="00472910">
              <w:rPr>
                <w:rFonts w:ascii="Arial" w:eastAsia="Arial" w:hAnsi="Arial" w:cs="Arial"/>
                <w:b/>
                <w:bCs/>
              </w:rPr>
              <w:t>-</w:t>
            </w:r>
            <w:r w:rsidRPr="00472910">
              <w:rPr>
                <w:rFonts w:ascii="Arial" w:eastAsia="Arial" w:hAnsi="Arial" w:cs="Arial"/>
                <w:b/>
                <w:bCs/>
              </w:rPr>
              <w:tab/>
              <w:t>Finan</w:t>
            </w:r>
            <w:r w:rsidRPr="00472910">
              <w:rPr>
                <w:rFonts w:ascii="Arial" w:eastAsia="Arial" w:hAnsi="Arial" w:cs="Arial"/>
                <w:b/>
                <w:bCs/>
                <w:spacing w:val="2"/>
              </w:rPr>
              <w:t>c</w:t>
            </w:r>
            <w:r w:rsidRPr="00472910">
              <w:rPr>
                <w:rFonts w:ascii="Arial" w:eastAsia="Arial" w:hAnsi="Arial" w:cs="Arial"/>
                <w:b/>
                <w:bCs/>
              </w:rPr>
              <w:t>ial E</w:t>
            </w:r>
            <w:r w:rsidRPr="00472910">
              <w:rPr>
                <w:rFonts w:ascii="Arial" w:eastAsia="Arial" w:hAnsi="Arial" w:cs="Arial"/>
                <w:b/>
                <w:bCs/>
                <w:spacing w:val="-3"/>
              </w:rPr>
              <w:t>v</w:t>
            </w:r>
            <w:r w:rsidRPr="00472910">
              <w:rPr>
                <w:rFonts w:ascii="Arial" w:eastAsia="Arial" w:hAnsi="Arial" w:cs="Arial"/>
                <w:b/>
                <w:bCs/>
              </w:rPr>
              <w:t>a</w:t>
            </w:r>
            <w:r w:rsidRPr="00472910">
              <w:rPr>
                <w:rFonts w:ascii="Arial" w:eastAsia="Arial" w:hAnsi="Arial" w:cs="Arial"/>
                <w:b/>
                <w:bCs/>
                <w:spacing w:val="1"/>
              </w:rPr>
              <w:t>l</w:t>
            </w:r>
            <w:r w:rsidRPr="00472910">
              <w:rPr>
                <w:rFonts w:ascii="Arial" w:eastAsia="Arial" w:hAnsi="Arial" w:cs="Arial"/>
                <w:b/>
                <w:bCs/>
              </w:rPr>
              <w:t>uation</w:t>
            </w:r>
          </w:p>
          <w:p w:rsidR="00472910" w:rsidRPr="00472910" w:rsidRDefault="00472910" w:rsidP="00472910">
            <w:pPr>
              <w:bidi w:val="0"/>
              <w:jc w:val="both"/>
              <w:rPr>
                <w:rFonts w:ascii="Arial" w:eastAsia="Arial" w:hAnsi="Arial" w:cs="Arial"/>
              </w:rPr>
            </w:pPr>
            <w:r w:rsidRPr="00472910">
              <w:rPr>
                <w:rFonts w:ascii="Arial" w:eastAsia="Arial" w:hAnsi="Arial" w:cs="Arial"/>
              </w:rPr>
              <w:t>A</w:t>
            </w:r>
            <w:r w:rsidRPr="00472910">
              <w:rPr>
                <w:rFonts w:ascii="Arial" w:eastAsia="Arial" w:hAnsi="Arial" w:cs="Arial"/>
                <w:spacing w:val="2"/>
              </w:rPr>
              <w:t>n</w:t>
            </w:r>
            <w:r w:rsidRPr="00472910">
              <w:rPr>
                <w:rFonts w:ascii="Arial" w:eastAsia="Arial" w:hAnsi="Arial" w:cs="Arial"/>
              </w:rPr>
              <w:t>y</w:t>
            </w:r>
            <w:r w:rsidRPr="00472910">
              <w:rPr>
                <w:rFonts w:ascii="Arial" w:eastAsia="Arial" w:hAnsi="Arial" w:cs="Arial"/>
                <w:spacing w:val="46"/>
              </w:rPr>
              <w:t xml:space="preserve"> </w:t>
            </w:r>
            <w:r w:rsidRPr="00472910">
              <w:rPr>
                <w:rFonts w:ascii="Arial" w:eastAsia="Arial" w:hAnsi="Arial" w:cs="Arial"/>
              </w:rPr>
              <w:t>a</w:t>
            </w:r>
            <w:r w:rsidRPr="00472910">
              <w:rPr>
                <w:rFonts w:ascii="Arial" w:eastAsia="Arial" w:hAnsi="Arial" w:cs="Arial"/>
                <w:spacing w:val="2"/>
              </w:rPr>
              <w:t>d</w:t>
            </w:r>
            <w:r w:rsidRPr="00472910">
              <w:rPr>
                <w:rFonts w:ascii="Arial" w:eastAsia="Arial" w:hAnsi="Arial" w:cs="Arial"/>
              </w:rPr>
              <w:t>jus</w:t>
            </w:r>
            <w:r w:rsidRPr="00472910">
              <w:rPr>
                <w:rFonts w:ascii="Arial" w:eastAsia="Arial" w:hAnsi="Arial" w:cs="Arial"/>
                <w:spacing w:val="-1"/>
              </w:rPr>
              <w:t>t</w:t>
            </w:r>
            <w:r w:rsidRPr="00472910">
              <w:rPr>
                <w:rFonts w:ascii="Arial" w:eastAsia="Arial" w:hAnsi="Arial" w:cs="Arial"/>
                <w:spacing w:val="2"/>
              </w:rPr>
              <w:t>m</w:t>
            </w:r>
            <w:r w:rsidRPr="00472910">
              <w:rPr>
                <w:rFonts w:ascii="Arial" w:eastAsia="Arial" w:hAnsi="Arial" w:cs="Arial"/>
              </w:rPr>
              <w:t>ent</w:t>
            </w:r>
            <w:r w:rsidRPr="00472910">
              <w:rPr>
                <w:rFonts w:ascii="Arial" w:eastAsia="Arial" w:hAnsi="Arial" w:cs="Arial"/>
                <w:spacing w:val="48"/>
              </w:rPr>
              <w:t xml:space="preserve"> </w:t>
            </w:r>
            <w:r w:rsidRPr="00472910">
              <w:rPr>
                <w:rFonts w:ascii="Arial" w:eastAsia="Arial" w:hAnsi="Arial" w:cs="Arial"/>
                <w:spacing w:val="-2"/>
              </w:rPr>
              <w:t>t</w:t>
            </w:r>
            <w:r w:rsidRPr="00472910">
              <w:rPr>
                <w:rFonts w:ascii="Arial" w:eastAsia="Arial" w:hAnsi="Arial" w:cs="Arial"/>
              </w:rPr>
              <w:t>o</w:t>
            </w:r>
            <w:r w:rsidRPr="00472910">
              <w:rPr>
                <w:rFonts w:ascii="Arial" w:eastAsia="Arial" w:hAnsi="Arial" w:cs="Arial"/>
                <w:spacing w:val="49"/>
              </w:rPr>
              <w:t xml:space="preserve"> </w:t>
            </w:r>
            <w:r w:rsidRPr="00472910">
              <w:rPr>
                <w:rFonts w:ascii="Arial" w:eastAsia="Arial" w:hAnsi="Arial" w:cs="Arial"/>
              </w:rPr>
              <w:t>the</w:t>
            </w:r>
            <w:r w:rsidRPr="00472910">
              <w:rPr>
                <w:rFonts w:ascii="Arial" w:eastAsia="Arial" w:hAnsi="Arial" w:cs="Arial"/>
                <w:spacing w:val="48"/>
              </w:rPr>
              <w:t xml:space="preserve"> </w:t>
            </w:r>
            <w:r w:rsidRPr="00472910">
              <w:rPr>
                <w:rFonts w:ascii="Arial" w:eastAsia="Arial" w:hAnsi="Arial" w:cs="Arial"/>
              </w:rPr>
              <w:t>price</w:t>
            </w:r>
            <w:r w:rsidRPr="00472910">
              <w:rPr>
                <w:rFonts w:ascii="Arial" w:eastAsia="Arial" w:hAnsi="Arial" w:cs="Arial"/>
                <w:spacing w:val="49"/>
              </w:rPr>
              <w:t xml:space="preserve"> </w:t>
            </w:r>
            <w:r w:rsidRPr="00472910">
              <w:rPr>
                <w:rFonts w:ascii="Arial" w:eastAsia="Arial" w:hAnsi="Arial" w:cs="Arial"/>
              </w:rPr>
              <w:t>re</w:t>
            </w:r>
            <w:r w:rsidRPr="00472910">
              <w:rPr>
                <w:rFonts w:ascii="Arial" w:eastAsia="Arial" w:hAnsi="Arial" w:cs="Arial"/>
                <w:spacing w:val="-2"/>
              </w:rPr>
              <w:t>s</w:t>
            </w:r>
            <w:r w:rsidRPr="00472910">
              <w:rPr>
                <w:rFonts w:ascii="Arial" w:eastAsia="Arial" w:hAnsi="Arial" w:cs="Arial"/>
              </w:rPr>
              <w:t>ult</w:t>
            </w:r>
            <w:r w:rsidRPr="00472910">
              <w:rPr>
                <w:rFonts w:ascii="Arial" w:eastAsia="Arial" w:hAnsi="Arial" w:cs="Arial"/>
                <w:spacing w:val="2"/>
              </w:rPr>
              <w:t>e</w:t>
            </w:r>
            <w:r w:rsidRPr="00472910">
              <w:rPr>
                <w:rFonts w:ascii="Arial" w:eastAsia="Arial" w:hAnsi="Arial" w:cs="Arial"/>
              </w:rPr>
              <w:t>d</w:t>
            </w:r>
            <w:r w:rsidRPr="00472910">
              <w:rPr>
                <w:rFonts w:ascii="Arial" w:eastAsia="Arial" w:hAnsi="Arial" w:cs="Arial"/>
                <w:spacing w:val="44"/>
              </w:rPr>
              <w:t xml:space="preserve"> </w:t>
            </w:r>
            <w:r w:rsidRPr="00472910">
              <w:rPr>
                <w:rFonts w:ascii="Arial" w:eastAsia="Arial" w:hAnsi="Arial" w:cs="Arial"/>
                <w:spacing w:val="3"/>
              </w:rPr>
              <w:t>f</w:t>
            </w:r>
            <w:r w:rsidRPr="00472910">
              <w:rPr>
                <w:rFonts w:ascii="Arial" w:eastAsia="Arial" w:hAnsi="Arial" w:cs="Arial"/>
              </w:rPr>
              <w:t>r</w:t>
            </w:r>
            <w:r w:rsidRPr="00472910">
              <w:rPr>
                <w:rFonts w:ascii="Arial" w:eastAsia="Arial" w:hAnsi="Arial" w:cs="Arial"/>
                <w:spacing w:val="-2"/>
              </w:rPr>
              <w:t>o</w:t>
            </w:r>
            <w:r w:rsidRPr="00472910">
              <w:rPr>
                <w:rFonts w:ascii="Arial" w:eastAsia="Arial" w:hAnsi="Arial" w:cs="Arial"/>
              </w:rPr>
              <w:t>m</w:t>
            </w:r>
            <w:r w:rsidRPr="00472910">
              <w:rPr>
                <w:rFonts w:ascii="Arial" w:eastAsia="Arial" w:hAnsi="Arial" w:cs="Arial"/>
                <w:spacing w:val="48"/>
              </w:rPr>
              <w:t xml:space="preserve"> </w:t>
            </w:r>
            <w:r w:rsidRPr="00472910">
              <w:rPr>
                <w:rFonts w:ascii="Arial" w:eastAsia="Arial" w:hAnsi="Arial" w:cs="Arial"/>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47"/>
              </w:rPr>
              <w:t xml:space="preserve"> </w:t>
            </w:r>
            <w:r w:rsidRPr="00472910">
              <w:rPr>
                <w:rFonts w:ascii="Arial" w:eastAsia="Arial" w:hAnsi="Arial" w:cs="Arial"/>
              </w:rPr>
              <w:t>pr</w:t>
            </w:r>
            <w:r w:rsidRPr="00472910">
              <w:rPr>
                <w:rFonts w:ascii="Arial" w:eastAsia="Arial" w:hAnsi="Arial" w:cs="Arial"/>
                <w:spacing w:val="1"/>
              </w:rPr>
              <w:t>o</w:t>
            </w:r>
            <w:r w:rsidRPr="00472910">
              <w:rPr>
                <w:rFonts w:ascii="Arial" w:eastAsia="Arial" w:hAnsi="Arial" w:cs="Arial"/>
              </w:rPr>
              <w:t>cedures</w:t>
            </w:r>
            <w:r w:rsidRPr="00472910">
              <w:rPr>
                <w:rFonts w:ascii="Arial" w:eastAsia="Arial" w:hAnsi="Arial" w:cs="Arial"/>
                <w:spacing w:val="49"/>
              </w:rPr>
              <w:t xml:space="preserve"> </w:t>
            </w:r>
            <w:r w:rsidRPr="00472910">
              <w:rPr>
                <w:rFonts w:ascii="Arial" w:eastAsia="Arial" w:hAnsi="Arial" w:cs="Arial"/>
              </w:rPr>
              <w:t>s</w:t>
            </w:r>
            <w:r w:rsidRPr="00472910">
              <w:rPr>
                <w:rFonts w:ascii="Arial" w:eastAsia="Arial" w:hAnsi="Arial" w:cs="Arial"/>
                <w:spacing w:val="-1"/>
              </w:rPr>
              <w:t>p</w:t>
            </w:r>
            <w:r w:rsidRPr="00472910">
              <w:rPr>
                <w:rFonts w:ascii="Arial" w:eastAsia="Arial" w:hAnsi="Arial" w:cs="Arial"/>
              </w:rPr>
              <w:t>ec</w:t>
            </w:r>
            <w:r w:rsidRPr="00472910">
              <w:rPr>
                <w:rFonts w:ascii="Arial" w:eastAsia="Arial" w:hAnsi="Arial" w:cs="Arial"/>
                <w:spacing w:val="-2"/>
              </w:rPr>
              <w:t>i</w:t>
            </w:r>
            <w:r w:rsidRPr="00472910">
              <w:rPr>
                <w:rFonts w:ascii="Arial" w:eastAsia="Arial" w:hAnsi="Arial" w:cs="Arial"/>
                <w:spacing w:val="3"/>
              </w:rPr>
              <w:t>f</w:t>
            </w:r>
            <w:r w:rsidRPr="00472910">
              <w:rPr>
                <w:rFonts w:ascii="Arial" w:eastAsia="Arial" w:hAnsi="Arial" w:cs="Arial"/>
                <w:spacing w:val="-3"/>
              </w:rPr>
              <w:t>i</w:t>
            </w:r>
            <w:r w:rsidRPr="00472910">
              <w:rPr>
                <w:rFonts w:ascii="Arial" w:eastAsia="Arial" w:hAnsi="Arial" w:cs="Arial"/>
              </w:rPr>
              <w:t>ed</w:t>
            </w:r>
            <w:r w:rsidRPr="00472910">
              <w:rPr>
                <w:rFonts w:ascii="Arial" w:eastAsia="Arial" w:hAnsi="Arial" w:cs="Arial"/>
                <w:spacing w:val="50"/>
              </w:rPr>
              <w:t xml:space="preserve"> </w:t>
            </w:r>
            <w:r w:rsidRPr="00472910">
              <w:rPr>
                <w:rFonts w:ascii="Arial" w:eastAsia="Arial" w:hAnsi="Arial" w:cs="Arial"/>
                <w:spacing w:val="-1"/>
              </w:rPr>
              <w:t>h</w:t>
            </w:r>
            <w:r w:rsidRPr="00472910">
              <w:rPr>
                <w:rFonts w:ascii="Arial" w:eastAsia="Arial" w:hAnsi="Arial" w:cs="Arial"/>
              </w:rPr>
              <w:t>er</w:t>
            </w:r>
            <w:r w:rsidRPr="00472910">
              <w:rPr>
                <w:rFonts w:ascii="Arial" w:eastAsia="Arial" w:hAnsi="Arial" w:cs="Arial"/>
                <w:spacing w:val="1"/>
              </w:rPr>
              <w:t>e</w:t>
            </w:r>
            <w:r w:rsidRPr="00472910">
              <w:rPr>
                <w:rFonts w:ascii="Arial" w:eastAsia="Arial" w:hAnsi="Arial" w:cs="Arial"/>
                <w:spacing w:val="-1"/>
              </w:rPr>
              <w:t>u</w:t>
            </w:r>
            <w:r w:rsidRPr="00472910">
              <w:rPr>
                <w:rFonts w:ascii="Arial" w:eastAsia="Arial" w:hAnsi="Arial" w:cs="Arial"/>
              </w:rPr>
              <w:t>n</w:t>
            </w:r>
            <w:r w:rsidRPr="00472910">
              <w:rPr>
                <w:rFonts w:ascii="Arial" w:eastAsia="Arial" w:hAnsi="Arial" w:cs="Arial"/>
                <w:spacing w:val="2"/>
              </w:rPr>
              <w:t>d</w:t>
            </w:r>
            <w:r w:rsidRPr="00472910">
              <w:rPr>
                <w:rFonts w:ascii="Arial" w:eastAsia="Arial" w:hAnsi="Arial" w:cs="Arial"/>
              </w:rPr>
              <w:t xml:space="preserve">er, </w:t>
            </w:r>
            <w:r w:rsidRPr="00472910">
              <w:rPr>
                <w:rFonts w:ascii="Arial" w:eastAsia="Arial" w:hAnsi="Arial" w:cs="Arial"/>
                <w:spacing w:val="2"/>
              </w:rPr>
              <w:t>m</w:t>
            </w:r>
            <w:r w:rsidRPr="00472910">
              <w:rPr>
                <w:rFonts w:ascii="Arial" w:eastAsia="Arial" w:hAnsi="Arial" w:cs="Arial"/>
              </w:rPr>
              <w:t>ust</w:t>
            </w:r>
            <w:r w:rsidRPr="00472910">
              <w:rPr>
                <w:rFonts w:ascii="Arial" w:eastAsia="Arial" w:hAnsi="Arial" w:cs="Arial"/>
                <w:spacing w:val="2"/>
              </w:rPr>
              <w:t xml:space="preserve"> </w:t>
            </w:r>
            <w:r w:rsidRPr="00472910">
              <w:rPr>
                <w:rFonts w:ascii="Arial" w:eastAsia="Arial" w:hAnsi="Arial" w:cs="Arial"/>
                <w:spacing w:val="-1"/>
              </w:rPr>
              <w:t>b</w:t>
            </w:r>
            <w:r w:rsidRPr="00472910">
              <w:rPr>
                <w:rFonts w:ascii="Arial" w:eastAsia="Arial" w:hAnsi="Arial" w:cs="Arial"/>
              </w:rPr>
              <w:t>e</w:t>
            </w:r>
            <w:r w:rsidRPr="00472910">
              <w:rPr>
                <w:rFonts w:ascii="Arial" w:eastAsia="Arial" w:hAnsi="Arial" w:cs="Arial"/>
                <w:spacing w:val="1"/>
              </w:rPr>
              <w:t xml:space="preserve"> </w:t>
            </w:r>
            <w:r w:rsidRPr="00472910">
              <w:rPr>
                <w:rFonts w:ascii="Arial" w:eastAsia="Arial" w:hAnsi="Arial" w:cs="Arial"/>
              </w:rPr>
              <w:t>a</w:t>
            </w:r>
            <w:r w:rsidRPr="00472910">
              <w:rPr>
                <w:rFonts w:ascii="Arial" w:eastAsia="Arial" w:hAnsi="Arial" w:cs="Arial"/>
                <w:spacing w:val="2"/>
              </w:rPr>
              <w:t>d</w:t>
            </w:r>
            <w:r w:rsidRPr="00472910">
              <w:rPr>
                <w:rFonts w:ascii="Arial" w:eastAsia="Arial" w:hAnsi="Arial" w:cs="Arial"/>
                <w:spacing w:val="-1"/>
              </w:rPr>
              <w:t>d</w:t>
            </w:r>
            <w:r w:rsidRPr="00472910">
              <w:rPr>
                <w:rFonts w:ascii="Arial" w:eastAsia="Arial" w:hAnsi="Arial" w:cs="Arial"/>
              </w:rPr>
              <w:t xml:space="preserve">ed </w:t>
            </w:r>
            <w:r w:rsidRPr="00472910">
              <w:rPr>
                <w:rFonts w:ascii="Arial" w:eastAsia="Arial" w:hAnsi="Arial" w:cs="Arial"/>
                <w:spacing w:val="3"/>
              </w:rPr>
              <w:t>f</w:t>
            </w:r>
            <w:r w:rsidRPr="00472910">
              <w:rPr>
                <w:rFonts w:ascii="Arial" w:eastAsia="Arial" w:hAnsi="Arial" w:cs="Arial"/>
              </w:rPr>
              <w:t>or</w:t>
            </w:r>
            <w:r w:rsidRPr="00472910">
              <w:rPr>
                <w:rFonts w:ascii="Arial" w:eastAsia="Arial" w:hAnsi="Arial" w:cs="Arial"/>
                <w:spacing w:val="1"/>
              </w:rPr>
              <w:t xml:space="preserve"> </w:t>
            </w:r>
            <w:r w:rsidRPr="00472910">
              <w:rPr>
                <w:rFonts w:ascii="Arial" w:eastAsia="Arial" w:hAnsi="Arial" w:cs="Arial"/>
              </w:rPr>
              <w:t>p</w:t>
            </w:r>
            <w:r w:rsidRPr="00472910">
              <w:rPr>
                <w:rFonts w:ascii="Arial" w:eastAsia="Arial" w:hAnsi="Arial" w:cs="Arial"/>
                <w:spacing w:val="2"/>
              </w:rPr>
              <w:t>u</w:t>
            </w:r>
            <w:r w:rsidRPr="00472910">
              <w:rPr>
                <w:rFonts w:ascii="Arial" w:eastAsia="Arial" w:hAnsi="Arial" w:cs="Arial"/>
                <w:spacing w:val="-3"/>
              </w:rPr>
              <w:t>r</w:t>
            </w:r>
            <w:r w:rsidRPr="00472910">
              <w:rPr>
                <w:rFonts w:ascii="Arial" w:eastAsia="Arial" w:hAnsi="Arial" w:cs="Arial"/>
              </w:rPr>
              <w:t>p</w:t>
            </w:r>
            <w:r w:rsidRPr="00472910">
              <w:rPr>
                <w:rFonts w:ascii="Arial" w:eastAsia="Arial" w:hAnsi="Arial" w:cs="Arial"/>
                <w:spacing w:val="2"/>
              </w:rPr>
              <w:t>o</w:t>
            </w:r>
            <w:r w:rsidRPr="00472910">
              <w:rPr>
                <w:rFonts w:ascii="Arial" w:eastAsia="Arial" w:hAnsi="Arial" w:cs="Arial"/>
              </w:rPr>
              <w:t>ses</w:t>
            </w:r>
            <w:r w:rsidRPr="00472910">
              <w:rPr>
                <w:rFonts w:ascii="Arial" w:eastAsia="Arial" w:hAnsi="Arial" w:cs="Arial"/>
                <w:spacing w:val="1"/>
              </w:rPr>
              <w:t xml:space="preserve">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3"/>
              </w:rPr>
              <w:t xml:space="preserve"> </w:t>
            </w:r>
            <w:r w:rsidRPr="00472910">
              <w:rPr>
                <w:rFonts w:ascii="Arial" w:eastAsia="Arial" w:hAnsi="Arial" w:cs="Arial"/>
              </w:rPr>
              <w:t>c</w:t>
            </w:r>
            <w:r w:rsidRPr="00472910">
              <w:rPr>
                <w:rFonts w:ascii="Arial" w:eastAsia="Arial" w:hAnsi="Arial" w:cs="Arial"/>
                <w:spacing w:val="-1"/>
              </w:rPr>
              <w:t>o</w:t>
            </w:r>
            <w:r w:rsidRPr="00472910">
              <w:rPr>
                <w:rFonts w:ascii="Arial" w:eastAsia="Arial" w:hAnsi="Arial" w:cs="Arial"/>
                <w:spacing w:val="2"/>
              </w:rPr>
              <w:t>m</w:t>
            </w:r>
            <w:r w:rsidRPr="00472910">
              <w:rPr>
                <w:rFonts w:ascii="Arial" w:eastAsia="Arial" w:hAnsi="Arial" w:cs="Arial"/>
                <w:spacing w:val="-1"/>
              </w:rPr>
              <w:t>p</w:t>
            </w:r>
            <w:r w:rsidRPr="00472910">
              <w:rPr>
                <w:rFonts w:ascii="Arial" w:eastAsia="Arial" w:hAnsi="Arial" w:cs="Arial"/>
              </w:rPr>
              <w:t>aring 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1"/>
              </w:rPr>
              <w:t xml:space="preserve"> </w:t>
            </w:r>
            <w:r w:rsidRPr="00472910">
              <w:rPr>
                <w:rFonts w:ascii="Arial" w:eastAsia="Arial" w:hAnsi="Arial" w:cs="Arial"/>
              </w:rPr>
              <w:t>e</w:t>
            </w:r>
            <w:r w:rsidRPr="00472910">
              <w:rPr>
                <w:rFonts w:ascii="Arial" w:eastAsia="Arial" w:hAnsi="Arial" w:cs="Arial"/>
                <w:spacing w:val="-1"/>
              </w:rPr>
              <w:t>v</w:t>
            </w:r>
            <w:r w:rsidRPr="00472910">
              <w:rPr>
                <w:rFonts w:ascii="Arial" w:eastAsia="Arial" w:hAnsi="Arial" w:cs="Arial"/>
              </w:rPr>
              <w:t>al</w:t>
            </w:r>
            <w:r w:rsidRPr="00472910">
              <w:rPr>
                <w:rFonts w:ascii="Arial" w:eastAsia="Arial" w:hAnsi="Arial" w:cs="Arial"/>
                <w:spacing w:val="1"/>
              </w:rPr>
              <w:t>u</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ion</w:t>
            </w:r>
            <w:r w:rsidRPr="00472910">
              <w:rPr>
                <w:rFonts w:ascii="Arial" w:eastAsia="Arial" w:hAnsi="Arial" w:cs="Arial"/>
                <w:spacing w:val="2"/>
              </w:rPr>
              <w:t xml:space="preserve"> </w:t>
            </w:r>
            <w:r w:rsidRPr="00472910">
              <w:rPr>
                <w:rFonts w:ascii="Arial" w:eastAsia="Arial" w:hAnsi="Arial" w:cs="Arial"/>
              </w:rPr>
              <w:t>res</w:t>
            </w:r>
            <w:r w:rsidRPr="00472910">
              <w:rPr>
                <w:rFonts w:ascii="Arial" w:eastAsia="Arial" w:hAnsi="Arial" w:cs="Arial"/>
                <w:spacing w:val="1"/>
              </w:rPr>
              <w:t>u</w:t>
            </w:r>
            <w:r w:rsidRPr="00472910">
              <w:rPr>
                <w:rFonts w:ascii="Arial" w:eastAsia="Arial" w:hAnsi="Arial" w:cs="Arial"/>
              </w:rPr>
              <w:t>lts onl</w:t>
            </w:r>
            <w:r w:rsidRPr="00472910">
              <w:rPr>
                <w:rFonts w:ascii="Arial" w:eastAsia="Arial" w:hAnsi="Arial" w:cs="Arial"/>
                <w:spacing w:val="-3"/>
              </w:rPr>
              <w:t>y</w:t>
            </w:r>
            <w:r w:rsidRPr="00472910">
              <w:rPr>
                <w:rFonts w:ascii="Arial" w:eastAsia="Arial" w:hAnsi="Arial" w:cs="Arial"/>
              </w:rPr>
              <w:t>,</w:t>
            </w:r>
            <w:r w:rsidRPr="00472910">
              <w:rPr>
                <w:rFonts w:ascii="Arial" w:eastAsia="Arial" w:hAnsi="Arial" w:cs="Arial"/>
                <w:spacing w:val="1"/>
              </w:rPr>
              <w:t xml:space="preserve"> </w:t>
            </w:r>
            <w:r w:rsidRPr="00472910">
              <w:rPr>
                <w:rFonts w:ascii="Arial" w:eastAsia="Arial" w:hAnsi="Arial" w:cs="Arial"/>
              </w:rPr>
              <w:t>to</w:t>
            </w:r>
            <w:r w:rsidRPr="00472910">
              <w:rPr>
                <w:rFonts w:ascii="Arial" w:eastAsia="Arial" w:hAnsi="Arial" w:cs="Arial"/>
                <w:spacing w:val="4"/>
              </w:rPr>
              <w:t xml:space="preserve"> </w:t>
            </w:r>
            <w:r w:rsidRPr="00472910">
              <w:rPr>
                <w:rFonts w:ascii="Arial" w:eastAsia="Arial" w:hAnsi="Arial" w:cs="Arial"/>
              </w:rPr>
              <w:t>re</w:t>
            </w:r>
            <w:r w:rsidRPr="00472910">
              <w:rPr>
                <w:rFonts w:ascii="Arial" w:eastAsia="Arial" w:hAnsi="Arial" w:cs="Arial"/>
                <w:spacing w:val="1"/>
              </w:rPr>
              <w:t>a</w:t>
            </w:r>
            <w:r w:rsidRPr="00472910">
              <w:rPr>
                <w:rFonts w:ascii="Arial" w:eastAsia="Arial" w:hAnsi="Arial" w:cs="Arial"/>
              </w:rPr>
              <w:t>ch</w:t>
            </w:r>
            <w:r w:rsidRPr="00472910">
              <w:rPr>
                <w:rFonts w:ascii="Arial" w:eastAsia="Arial" w:hAnsi="Arial" w:cs="Arial"/>
                <w:spacing w:val="1"/>
              </w:rPr>
              <w:t xml:space="preserve"> </w:t>
            </w:r>
            <w:r w:rsidRPr="00472910">
              <w:rPr>
                <w:rFonts w:ascii="Arial" w:eastAsia="Arial" w:hAnsi="Arial" w:cs="Arial"/>
              </w:rPr>
              <w:t>an e</w:t>
            </w:r>
            <w:r w:rsidRPr="00472910">
              <w:rPr>
                <w:rFonts w:ascii="Arial" w:eastAsia="Arial" w:hAnsi="Arial" w:cs="Arial"/>
                <w:spacing w:val="-1"/>
              </w:rPr>
              <w:t>v</w:t>
            </w:r>
            <w:r w:rsidRPr="00472910">
              <w:rPr>
                <w:rFonts w:ascii="Arial" w:eastAsia="Arial" w:hAnsi="Arial" w:cs="Arial"/>
              </w:rPr>
              <w:t>al</w:t>
            </w:r>
            <w:r w:rsidRPr="00472910">
              <w:rPr>
                <w:rFonts w:ascii="Arial" w:eastAsia="Arial" w:hAnsi="Arial" w:cs="Arial"/>
                <w:spacing w:val="1"/>
              </w:rPr>
              <w:t>u</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 xml:space="preserve">ed bid price. </w:t>
            </w:r>
            <w:r w:rsidRPr="00472910">
              <w:rPr>
                <w:rFonts w:ascii="Arial" w:eastAsia="Arial" w:hAnsi="Arial" w:cs="Arial"/>
                <w:spacing w:val="1"/>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2"/>
              </w:rPr>
              <w:t xml:space="preserve"> </w:t>
            </w:r>
            <w:r w:rsidRPr="00472910">
              <w:rPr>
                <w:rFonts w:ascii="Arial" w:eastAsia="Arial" w:hAnsi="Arial" w:cs="Arial"/>
              </w:rPr>
              <w:t>bid prices</w:t>
            </w:r>
            <w:r w:rsidRPr="00472910">
              <w:rPr>
                <w:rFonts w:ascii="Arial" w:eastAsia="Arial" w:hAnsi="Arial" w:cs="Arial"/>
                <w:spacing w:val="1"/>
              </w:rPr>
              <w:t xml:space="preserve"> </w:t>
            </w:r>
            <w:r w:rsidRPr="00472910">
              <w:rPr>
                <w:rFonts w:ascii="Arial" w:eastAsia="Arial" w:hAnsi="Arial" w:cs="Arial"/>
                <w:spacing w:val="-1"/>
              </w:rPr>
              <w:t>o</w:t>
            </w:r>
            <w:r w:rsidRPr="00472910">
              <w:rPr>
                <w:rFonts w:ascii="Arial" w:eastAsia="Arial" w:hAnsi="Arial" w:cs="Arial"/>
              </w:rPr>
              <w:t>ff</w:t>
            </w:r>
            <w:r w:rsidRPr="00472910">
              <w:rPr>
                <w:rFonts w:ascii="Arial" w:eastAsia="Arial" w:hAnsi="Arial" w:cs="Arial"/>
                <w:spacing w:val="2"/>
              </w:rPr>
              <w:t>e</w:t>
            </w:r>
            <w:r w:rsidRPr="00472910">
              <w:rPr>
                <w:rFonts w:ascii="Arial" w:eastAsia="Arial" w:hAnsi="Arial" w:cs="Arial"/>
              </w:rPr>
              <w:t>red by</w:t>
            </w:r>
            <w:r w:rsidRPr="00472910">
              <w:rPr>
                <w:rFonts w:ascii="Arial" w:eastAsia="Arial" w:hAnsi="Arial" w:cs="Arial"/>
                <w:spacing w:val="-2"/>
              </w:rPr>
              <w:t xml:space="preserve"> </w:t>
            </w:r>
            <w:r w:rsidRPr="00472910">
              <w:rPr>
                <w:rFonts w:ascii="Arial" w:eastAsia="Arial" w:hAnsi="Arial" w:cs="Arial"/>
              </w:rPr>
              <w:t>t</w:t>
            </w:r>
            <w:r w:rsidRPr="00472910">
              <w:rPr>
                <w:rFonts w:ascii="Arial" w:eastAsia="Arial" w:hAnsi="Arial" w:cs="Arial"/>
                <w:spacing w:val="2"/>
              </w:rPr>
              <w:t>h</w:t>
            </w:r>
            <w:r w:rsidRPr="00472910">
              <w:rPr>
                <w:rFonts w:ascii="Arial" w:eastAsia="Arial" w:hAnsi="Arial" w:cs="Arial"/>
              </w:rPr>
              <w:t>e</w:t>
            </w:r>
            <w:r w:rsidRPr="00472910">
              <w:rPr>
                <w:rFonts w:ascii="Arial" w:eastAsia="Arial" w:hAnsi="Arial" w:cs="Arial"/>
                <w:spacing w:val="-1"/>
              </w:rPr>
              <w:t xml:space="preserve"> </w:t>
            </w:r>
            <w:r w:rsidRPr="00472910">
              <w:rPr>
                <w:rFonts w:ascii="Arial" w:eastAsia="Arial" w:hAnsi="Arial" w:cs="Arial"/>
              </w:rPr>
              <w:t>bi</w:t>
            </w:r>
            <w:r w:rsidRPr="00472910">
              <w:rPr>
                <w:rFonts w:ascii="Arial" w:eastAsia="Arial" w:hAnsi="Arial" w:cs="Arial"/>
                <w:spacing w:val="1"/>
              </w:rPr>
              <w:t>d</w:t>
            </w:r>
            <w:r w:rsidRPr="00472910">
              <w:rPr>
                <w:rFonts w:ascii="Arial" w:eastAsia="Arial" w:hAnsi="Arial" w:cs="Arial"/>
              </w:rPr>
              <w:t>d</w:t>
            </w:r>
            <w:r w:rsidRPr="00472910">
              <w:rPr>
                <w:rFonts w:ascii="Arial" w:eastAsia="Arial" w:hAnsi="Arial" w:cs="Arial"/>
                <w:spacing w:val="2"/>
              </w:rPr>
              <w:t>e</w:t>
            </w:r>
            <w:r w:rsidRPr="00472910">
              <w:rPr>
                <w:rFonts w:ascii="Arial" w:eastAsia="Arial" w:hAnsi="Arial" w:cs="Arial"/>
                <w:spacing w:val="-1"/>
              </w:rPr>
              <w:t>r</w:t>
            </w:r>
            <w:r w:rsidRPr="00472910">
              <w:rPr>
                <w:rFonts w:ascii="Arial" w:eastAsia="Arial" w:hAnsi="Arial" w:cs="Arial"/>
              </w:rPr>
              <w:t>s</w:t>
            </w:r>
            <w:r w:rsidRPr="00472910">
              <w:rPr>
                <w:rFonts w:ascii="Arial" w:eastAsia="Arial" w:hAnsi="Arial" w:cs="Arial"/>
                <w:spacing w:val="-2"/>
              </w:rPr>
              <w:t xml:space="preserve"> </w:t>
            </w:r>
            <w:r w:rsidRPr="00472910">
              <w:rPr>
                <w:rFonts w:ascii="Arial" w:eastAsia="Arial" w:hAnsi="Arial" w:cs="Arial"/>
                <w:spacing w:val="2"/>
              </w:rPr>
              <w:t>m</w:t>
            </w:r>
            <w:r w:rsidRPr="00472910">
              <w:rPr>
                <w:rFonts w:ascii="Arial" w:eastAsia="Arial" w:hAnsi="Arial" w:cs="Arial"/>
              </w:rPr>
              <w:t>u</w:t>
            </w:r>
            <w:r w:rsidRPr="00472910">
              <w:rPr>
                <w:rFonts w:ascii="Arial" w:eastAsia="Arial" w:hAnsi="Arial" w:cs="Arial"/>
                <w:spacing w:val="-1"/>
              </w:rPr>
              <w:t>s</w:t>
            </w:r>
            <w:r w:rsidRPr="00472910">
              <w:rPr>
                <w:rFonts w:ascii="Arial" w:eastAsia="Arial" w:hAnsi="Arial" w:cs="Arial"/>
              </w:rPr>
              <w:t>t rem</w:t>
            </w:r>
            <w:r w:rsidRPr="00472910">
              <w:rPr>
                <w:rFonts w:ascii="Arial" w:eastAsia="Arial" w:hAnsi="Arial" w:cs="Arial"/>
                <w:spacing w:val="1"/>
              </w:rPr>
              <w:t>a</w:t>
            </w:r>
            <w:r w:rsidRPr="00472910">
              <w:rPr>
                <w:rFonts w:ascii="Arial" w:eastAsia="Arial" w:hAnsi="Arial" w:cs="Arial"/>
                <w:spacing w:val="-3"/>
              </w:rPr>
              <w:t>i</w:t>
            </w:r>
            <w:r w:rsidRPr="00472910">
              <w:rPr>
                <w:rFonts w:ascii="Arial" w:eastAsia="Arial" w:hAnsi="Arial" w:cs="Arial"/>
              </w:rPr>
              <w:t>n</w:t>
            </w:r>
            <w:r w:rsidRPr="00472910">
              <w:rPr>
                <w:rFonts w:ascii="Arial" w:eastAsia="Arial" w:hAnsi="Arial" w:cs="Arial"/>
                <w:spacing w:val="2"/>
              </w:rPr>
              <w:t xml:space="preserve"> </w:t>
            </w:r>
            <w:r w:rsidRPr="00472910">
              <w:rPr>
                <w:rFonts w:ascii="Arial" w:eastAsia="Arial" w:hAnsi="Arial" w:cs="Arial"/>
              </w:rPr>
              <w:t>u</w:t>
            </w:r>
            <w:r w:rsidRPr="00472910">
              <w:rPr>
                <w:rFonts w:ascii="Arial" w:eastAsia="Arial" w:hAnsi="Arial" w:cs="Arial"/>
                <w:spacing w:val="2"/>
              </w:rPr>
              <w:t>n</w:t>
            </w:r>
            <w:r w:rsidRPr="00472910">
              <w:rPr>
                <w:rFonts w:ascii="Arial" w:eastAsia="Arial" w:hAnsi="Arial" w:cs="Arial"/>
              </w:rPr>
              <w:t>re</w:t>
            </w:r>
            <w:r w:rsidRPr="00472910">
              <w:rPr>
                <w:rFonts w:ascii="Arial" w:eastAsia="Arial" w:hAnsi="Arial" w:cs="Arial"/>
                <w:spacing w:val="-2"/>
              </w:rPr>
              <w:t>v</w:t>
            </w:r>
            <w:r w:rsidRPr="00472910">
              <w:rPr>
                <w:rFonts w:ascii="Arial" w:eastAsia="Arial" w:hAnsi="Arial" w:cs="Arial"/>
              </w:rPr>
              <w:t>ise</w:t>
            </w:r>
            <w:r w:rsidRPr="00472910">
              <w:rPr>
                <w:rFonts w:ascii="Arial" w:eastAsia="Arial" w:hAnsi="Arial" w:cs="Arial"/>
                <w:spacing w:val="1"/>
              </w:rPr>
              <w:t>d</w:t>
            </w:r>
            <w:r w:rsidRPr="00472910">
              <w:rPr>
                <w:rFonts w:ascii="Arial" w:eastAsia="Arial" w:hAnsi="Arial" w:cs="Arial"/>
              </w:rPr>
              <w:t>.</w:t>
            </w:r>
          </w:p>
          <w:p w:rsidR="00472910" w:rsidRPr="00472910" w:rsidRDefault="00472910" w:rsidP="00472910">
            <w:pPr>
              <w:bidi w:val="0"/>
              <w:spacing w:line="260" w:lineRule="exact"/>
            </w:pPr>
          </w:p>
          <w:p w:rsidR="00472910" w:rsidRPr="00472910" w:rsidRDefault="00472910" w:rsidP="00472910">
            <w:pPr>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w:t>
            </w:r>
            <w:r w:rsidRPr="00472910">
              <w:rPr>
                <w:rFonts w:ascii="Arial" w:eastAsia="Arial" w:hAnsi="Arial" w:cs="Arial"/>
                <w:b/>
                <w:bCs/>
              </w:rPr>
              <w:t>2.1- Mea</w:t>
            </w:r>
            <w:r w:rsidRPr="00472910">
              <w:rPr>
                <w:rFonts w:ascii="Arial" w:eastAsia="Arial" w:hAnsi="Arial" w:cs="Arial"/>
                <w:b/>
                <w:bCs/>
                <w:spacing w:val="2"/>
              </w:rPr>
              <w:t>s</w:t>
            </w:r>
            <w:r w:rsidRPr="00472910">
              <w:rPr>
                <w:rFonts w:ascii="Arial" w:eastAsia="Arial" w:hAnsi="Arial" w:cs="Arial"/>
                <w:b/>
                <w:bCs/>
              </w:rPr>
              <w:t>u</w:t>
            </w:r>
            <w:r w:rsidRPr="00472910">
              <w:rPr>
                <w:rFonts w:ascii="Arial" w:eastAsia="Arial" w:hAnsi="Arial" w:cs="Arial"/>
                <w:b/>
                <w:bCs/>
                <w:spacing w:val="-2"/>
              </w:rPr>
              <w:t>r</w:t>
            </w:r>
            <w:r w:rsidRPr="00472910">
              <w:rPr>
                <w:rFonts w:ascii="Arial" w:eastAsia="Arial" w:hAnsi="Arial" w:cs="Arial"/>
                <w:b/>
                <w:bCs/>
              </w:rPr>
              <w:t>able a</w:t>
            </w:r>
            <w:r w:rsidRPr="00472910">
              <w:rPr>
                <w:rFonts w:ascii="Arial" w:eastAsia="Arial" w:hAnsi="Arial" w:cs="Arial"/>
                <w:b/>
                <w:bCs/>
                <w:spacing w:val="-2"/>
              </w:rPr>
              <w:t>n</w:t>
            </w:r>
            <w:r w:rsidRPr="00472910">
              <w:rPr>
                <w:rFonts w:ascii="Arial" w:eastAsia="Arial" w:hAnsi="Arial" w:cs="Arial"/>
                <w:b/>
                <w:bCs/>
              </w:rPr>
              <w:t>d Remo</w:t>
            </w:r>
            <w:r w:rsidRPr="00472910">
              <w:rPr>
                <w:rFonts w:ascii="Arial" w:eastAsia="Arial" w:hAnsi="Arial" w:cs="Arial"/>
                <w:b/>
                <w:bCs/>
                <w:spacing w:val="-3"/>
              </w:rPr>
              <w:t>v</w:t>
            </w:r>
            <w:r w:rsidRPr="00472910">
              <w:rPr>
                <w:rFonts w:ascii="Arial" w:eastAsia="Arial" w:hAnsi="Arial" w:cs="Arial"/>
                <w:b/>
                <w:bCs/>
              </w:rPr>
              <w:t>ab</w:t>
            </w:r>
            <w:r w:rsidRPr="00472910">
              <w:rPr>
                <w:rFonts w:ascii="Arial" w:eastAsia="Arial" w:hAnsi="Arial" w:cs="Arial"/>
                <w:b/>
                <w:bCs/>
                <w:spacing w:val="1"/>
              </w:rPr>
              <w:t>l</w:t>
            </w:r>
            <w:r w:rsidRPr="00472910">
              <w:rPr>
                <w:rFonts w:ascii="Arial" w:eastAsia="Arial" w:hAnsi="Arial" w:cs="Arial"/>
                <w:b/>
                <w:bCs/>
              </w:rPr>
              <w:t>e</w:t>
            </w:r>
            <w:r w:rsidRPr="00472910">
              <w:rPr>
                <w:rFonts w:ascii="Arial" w:eastAsia="Arial" w:hAnsi="Arial" w:cs="Arial"/>
                <w:b/>
                <w:bCs/>
                <w:spacing w:val="2"/>
              </w:rPr>
              <w:t xml:space="preserve"> </w:t>
            </w:r>
            <w:r w:rsidRPr="00472910">
              <w:rPr>
                <w:rFonts w:ascii="Arial" w:eastAsia="Arial" w:hAnsi="Arial" w:cs="Arial"/>
                <w:b/>
                <w:bCs/>
              </w:rPr>
              <w:t>D</w:t>
            </w:r>
            <w:r w:rsidRPr="00472910">
              <w:rPr>
                <w:rFonts w:ascii="Arial" w:eastAsia="Arial" w:hAnsi="Arial" w:cs="Arial"/>
                <w:b/>
                <w:bCs/>
                <w:spacing w:val="3"/>
              </w:rPr>
              <w:t>e</w:t>
            </w:r>
            <w:r w:rsidRPr="00472910">
              <w:rPr>
                <w:rFonts w:ascii="Arial" w:eastAsia="Arial" w:hAnsi="Arial" w:cs="Arial"/>
                <w:b/>
                <w:bCs/>
                <w:spacing w:val="-4"/>
              </w:rPr>
              <w:t>v</w:t>
            </w:r>
            <w:r w:rsidRPr="00472910">
              <w:rPr>
                <w:rFonts w:ascii="Arial" w:eastAsia="Arial" w:hAnsi="Arial" w:cs="Arial"/>
                <w:b/>
                <w:bCs/>
              </w:rPr>
              <w:t>i</w:t>
            </w:r>
            <w:r w:rsidRPr="00472910">
              <w:rPr>
                <w:rFonts w:ascii="Arial" w:eastAsia="Arial" w:hAnsi="Arial" w:cs="Arial"/>
                <w:b/>
                <w:bCs/>
                <w:spacing w:val="1"/>
              </w:rPr>
              <w:t>a</w:t>
            </w:r>
            <w:r w:rsidRPr="00472910">
              <w:rPr>
                <w:rFonts w:ascii="Arial" w:eastAsia="Arial" w:hAnsi="Arial" w:cs="Arial"/>
                <w:b/>
                <w:bCs/>
              </w:rPr>
              <w:t>tions</w:t>
            </w:r>
          </w:p>
          <w:p w:rsidR="00472910" w:rsidRPr="00472910" w:rsidRDefault="00472910" w:rsidP="00472910">
            <w:pPr>
              <w:bidi w:val="0"/>
              <w:jc w:val="both"/>
              <w:rPr>
                <w:rFonts w:ascii="Arial" w:eastAsia="Arial" w:hAnsi="Arial" w:cs="Arial"/>
              </w:rPr>
            </w:pPr>
            <w:r w:rsidRPr="00472910">
              <w:rPr>
                <w:rFonts w:ascii="Arial" w:eastAsia="Arial" w:hAnsi="Arial" w:cs="Arial"/>
                <w:spacing w:val="2"/>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3"/>
              </w:rPr>
              <w:t xml:space="preserve"> </w:t>
            </w:r>
            <w:r w:rsidRPr="00472910">
              <w:rPr>
                <w:rFonts w:ascii="Arial" w:eastAsia="Arial" w:hAnsi="Arial" w:cs="Arial"/>
                <w:spacing w:val="2"/>
              </w:rPr>
              <w:t>m</w:t>
            </w:r>
            <w:r w:rsidRPr="00472910">
              <w:rPr>
                <w:rFonts w:ascii="Arial" w:eastAsia="Arial" w:hAnsi="Arial" w:cs="Arial"/>
                <w:spacing w:val="-1"/>
              </w:rPr>
              <w:t>e</w:t>
            </w:r>
            <w:r w:rsidRPr="00472910">
              <w:rPr>
                <w:rFonts w:ascii="Arial" w:eastAsia="Arial" w:hAnsi="Arial" w:cs="Arial"/>
              </w:rPr>
              <w:t>as</w:t>
            </w:r>
            <w:r w:rsidRPr="00472910">
              <w:rPr>
                <w:rFonts w:ascii="Arial" w:eastAsia="Arial" w:hAnsi="Arial" w:cs="Arial"/>
                <w:spacing w:val="2"/>
              </w:rPr>
              <w:t>u</w:t>
            </w:r>
            <w:r w:rsidRPr="00472910">
              <w:rPr>
                <w:rFonts w:ascii="Arial" w:eastAsia="Arial" w:hAnsi="Arial" w:cs="Arial"/>
              </w:rPr>
              <w:t>r</w:t>
            </w:r>
            <w:r w:rsidRPr="00472910">
              <w:rPr>
                <w:rFonts w:ascii="Arial" w:eastAsia="Arial" w:hAnsi="Arial" w:cs="Arial"/>
                <w:spacing w:val="-2"/>
              </w:rPr>
              <w:t>a</w:t>
            </w:r>
            <w:r w:rsidRPr="00472910">
              <w:rPr>
                <w:rFonts w:ascii="Arial" w:eastAsia="Arial" w:hAnsi="Arial" w:cs="Arial"/>
              </w:rPr>
              <w:t>ble</w:t>
            </w:r>
            <w:r w:rsidRPr="00472910">
              <w:rPr>
                <w:rFonts w:ascii="Arial" w:eastAsia="Arial" w:hAnsi="Arial" w:cs="Arial"/>
                <w:spacing w:val="3"/>
              </w:rPr>
              <w:t xml:space="preserve"> </w:t>
            </w:r>
            <w:r w:rsidRPr="00472910">
              <w:rPr>
                <w:rFonts w:ascii="Arial" w:eastAsia="Arial" w:hAnsi="Arial" w:cs="Arial"/>
              </w:rPr>
              <w:t>and re</w:t>
            </w:r>
            <w:r w:rsidRPr="00472910">
              <w:rPr>
                <w:rFonts w:ascii="Arial" w:eastAsia="Arial" w:hAnsi="Arial" w:cs="Arial"/>
                <w:spacing w:val="2"/>
              </w:rPr>
              <w:t>m</w:t>
            </w:r>
            <w:r w:rsidRPr="00472910">
              <w:rPr>
                <w:rFonts w:ascii="Arial" w:eastAsia="Arial" w:hAnsi="Arial" w:cs="Arial"/>
              </w:rPr>
              <w:t>o</w:t>
            </w:r>
            <w:r w:rsidRPr="00472910">
              <w:rPr>
                <w:rFonts w:ascii="Arial" w:eastAsia="Arial" w:hAnsi="Arial" w:cs="Arial"/>
                <w:spacing w:val="-1"/>
              </w:rPr>
              <w:t>v</w:t>
            </w:r>
            <w:r w:rsidRPr="00472910">
              <w:rPr>
                <w:rFonts w:ascii="Arial" w:eastAsia="Arial" w:hAnsi="Arial" w:cs="Arial"/>
              </w:rPr>
              <w:t>a</w:t>
            </w:r>
            <w:r w:rsidRPr="00472910">
              <w:rPr>
                <w:rFonts w:ascii="Arial" w:eastAsia="Arial" w:hAnsi="Arial" w:cs="Arial"/>
                <w:spacing w:val="2"/>
              </w:rPr>
              <w:t>b</w:t>
            </w:r>
            <w:r w:rsidRPr="00472910">
              <w:rPr>
                <w:rFonts w:ascii="Arial" w:eastAsia="Arial" w:hAnsi="Arial" w:cs="Arial"/>
              </w:rPr>
              <w:t>le</w:t>
            </w:r>
            <w:r w:rsidRPr="00472910">
              <w:rPr>
                <w:rFonts w:ascii="Arial" w:eastAsia="Arial" w:hAnsi="Arial" w:cs="Arial"/>
                <w:spacing w:val="2"/>
              </w:rPr>
              <w:t xml:space="preserve"> </w:t>
            </w:r>
            <w:r w:rsidRPr="00472910">
              <w:rPr>
                <w:rFonts w:ascii="Arial" w:eastAsia="Arial" w:hAnsi="Arial" w:cs="Arial"/>
              </w:rPr>
              <w:t>d</w:t>
            </w:r>
            <w:r w:rsidRPr="00472910">
              <w:rPr>
                <w:rFonts w:ascii="Arial" w:eastAsia="Arial" w:hAnsi="Arial" w:cs="Arial"/>
                <w:spacing w:val="2"/>
              </w:rPr>
              <w:t>e</w:t>
            </w:r>
            <w:r w:rsidRPr="00472910">
              <w:rPr>
                <w:rFonts w:ascii="Arial" w:eastAsia="Arial" w:hAnsi="Arial" w:cs="Arial"/>
                <w:spacing w:val="-2"/>
              </w:rPr>
              <w:t>v</w:t>
            </w:r>
            <w:r w:rsidRPr="00472910">
              <w:rPr>
                <w:rFonts w:ascii="Arial" w:eastAsia="Arial" w:hAnsi="Arial" w:cs="Arial"/>
              </w:rPr>
              <w:t>iati</w:t>
            </w:r>
            <w:r w:rsidRPr="00472910">
              <w:rPr>
                <w:rFonts w:ascii="Arial" w:eastAsia="Arial" w:hAnsi="Arial" w:cs="Arial"/>
                <w:spacing w:val="1"/>
              </w:rPr>
              <w:t>o</w:t>
            </w:r>
            <w:r w:rsidRPr="00472910">
              <w:rPr>
                <w:rFonts w:ascii="Arial" w:eastAsia="Arial" w:hAnsi="Arial" w:cs="Arial"/>
                <w:spacing w:val="-1"/>
              </w:rPr>
              <w:t>n</w:t>
            </w:r>
            <w:r w:rsidRPr="00472910">
              <w:rPr>
                <w:rFonts w:ascii="Arial" w:eastAsia="Arial" w:hAnsi="Arial" w:cs="Arial"/>
              </w:rPr>
              <w:t>s</w:t>
            </w:r>
            <w:r w:rsidRPr="00472910">
              <w:rPr>
                <w:rFonts w:ascii="Arial" w:eastAsia="Arial" w:hAnsi="Arial" w:cs="Arial"/>
                <w:spacing w:val="2"/>
              </w:rPr>
              <w:t xml:space="preserve"> </w:t>
            </w:r>
            <w:r w:rsidRPr="00472910">
              <w:rPr>
                <w:rFonts w:ascii="Arial" w:eastAsia="Arial" w:hAnsi="Arial" w:cs="Arial"/>
              </w:rPr>
              <w:t>of</w:t>
            </w:r>
            <w:r w:rsidRPr="00472910">
              <w:rPr>
                <w:rFonts w:ascii="Arial" w:eastAsia="Arial" w:hAnsi="Arial" w:cs="Arial"/>
                <w:spacing w:val="6"/>
              </w:rPr>
              <w:t xml:space="preserve"> </w:t>
            </w:r>
            <w:r w:rsidRPr="00472910">
              <w:rPr>
                <w:rFonts w:ascii="Arial" w:eastAsia="Arial" w:hAnsi="Arial" w:cs="Arial"/>
              </w:rPr>
              <w:t>the</w:t>
            </w:r>
            <w:r w:rsidRPr="00472910">
              <w:rPr>
                <w:rFonts w:ascii="Arial" w:eastAsia="Arial" w:hAnsi="Arial" w:cs="Arial"/>
                <w:spacing w:val="2"/>
              </w:rPr>
              <w:t xml:space="preserve"> </w:t>
            </w:r>
            <w:r w:rsidRPr="00472910">
              <w:rPr>
                <w:rFonts w:ascii="Arial" w:eastAsia="Arial" w:hAnsi="Arial" w:cs="Arial"/>
              </w:rPr>
              <w:t>co</w:t>
            </w:r>
            <w:r w:rsidRPr="00472910">
              <w:rPr>
                <w:rFonts w:ascii="Arial" w:eastAsia="Arial" w:hAnsi="Arial" w:cs="Arial"/>
                <w:spacing w:val="2"/>
              </w:rPr>
              <w:t>n</w:t>
            </w:r>
            <w:r w:rsidRPr="00472910">
              <w:rPr>
                <w:rFonts w:ascii="Arial" w:eastAsia="Arial" w:hAnsi="Arial" w:cs="Arial"/>
              </w:rPr>
              <w:t>tra</w:t>
            </w:r>
            <w:r w:rsidRPr="00472910">
              <w:rPr>
                <w:rFonts w:ascii="Arial" w:eastAsia="Arial" w:hAnsi="Arial" w:cs="Arial"/>
                <w:spacing w:val="-2"/>
              </w:rPr>
              <w:t>c</w:t>
            </w:r>
            <w:r w:rsidRPr="00472910">
              <w:rPr>
                <w:rFonts w:ascii="Arial" w:eastAsia="Arial" w:hAnsi="Arial" w:cs="Arial"/>
              </w:rPr>
              <w:t>t</w:t>
            </w:r>
            <w:r w:rsidRPr="00472910">
              <w:rPr>
                <w:rFonts w:ascii="Arial" w:eastAsia="Arial" w:hAnsi="Arial" w:cs="Arial"/>
                <w:spacing w:val="1"/>
              </w:rPr>
              <w:t>u</w:t>
            </w:r>
            <w:r w:rsidRPr="00472910">
              <w:rPr>
                <w:rFonts w:ascii="Arial" w:eastAsia="Arial" w:hAnsi="Arial" w:cs="Arial"/>
              </w:rPr>
              <w:t>al o</w:t>
            </w:r>
            <w:r w:rsidRPr="00472910">
              <w:rPr>
                <w:rFonts w:ascii="Arial" w:eastAsia="Arial" w:hAnsi="Arial" w:cs="Arial"/>
                <w:spacing w:val="2"/>
              </w:rPr>
              <w:t>b</w:t>
            </w:r>
            <w:r w:rsidRPr="00472910">
              <w:rPr>
                <w:rFonts w:ascii="Arial" w:eastAsia="Arial" w:hAnsi="Arial" w:cs="Arial"/>
              </w:rPr>
              <w:t>li</w:t>
            </w:r>
            <w:r w:rsidRPr="00472910">
              <w:rPr>
                <w:rFonts w:ascii="Arial" w:eastAsia="Arial" w:hAnsi="Arial" w:cs="Arial"/>
                <w:spacing w:val="-2"/>
              </w:rPr>
              <w:t>g</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io</w:t>
            </w:r>
            <w:r w:rsidRPr="00472910">
              <w:rPr>
                <w:rFonts w:ascii="Arial" w:eastAsia="Arial" w:hAnsi="Arial" w:cs="Arial"/>
                <w:spacing w:val="1"/>
              </w:rPr>
              <w:t>n</w:t>
            </w:r>
            <w:r w:rsidRPr="00472910">
              <w:rPr>
                <w:rFonts w:ascii="Arial" w:eastAsia="Arial" w:hAnsi="Arial" w:cs="Arial"/>
              </w:rPr>
              <w:t>s;</w:t>
            </w:r>
            <w:r w:rsidRPr="00472910">
              <w:rPr>
                <w:rFonts w:ascii="Arial" w:eastAsia="Arial" w:hAnsi="Arial" w:cs="Arial"/>
                <w:spacing w:val="2"/>
              </w:rPr>
              <w:t xml:space="preserve"> </w:t>
            </w:r>
            <w:r w:rsidRPr="00472910">
              <w:rPr>
                <w:rFonts w:ascii="Arial" w:eastAsia="Arial" w:hAnsi="Arial" w:cs="Arial"/>
              </w:rPr>
              <w:t>the e</w:t>
            </w:r>
            <w:r w:rsidRPr="00472910">
              <w:rPr>
                <w:rFonts w:ascii="Arial" w:eastAsia="Arial" w:hAnsi="Arial" w:cs="Arial"/>
                <w:spacing w:val="-1"/>
              </w:rPr>
              <w:t>v</w:t>
            </w:r>
            <w:r w:rsidRPr="00472910">
              <w:rPr>
                <w:rFonts w:ascii="Arial" w:eastAsia="Arial" w:hAnsi="Arial" w:cs="Arial"/>
              </w:rPr>
              <w:t>al</w:t>
            </w:r>
            <w:r w:rsidRPr="00472910">
              <w:rPr>
                <w:rFonts w:ascii="Arial" w:eastAsia="Arial" w:hAnsi="Arial" w:cs="Arial"/>
                <w:spacing w:val="1"/>
              </w:rPr>
              <w:t>u</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ion pr</w:t>
            </w:r>
            <w:r w:rsidRPr="00472910">
              <w:rPr>
                <w:rFonts w:ascii="Arial" w:eastAsia="Arial" w:hAnsi="Arial" w:cs="Arial"/>
                <w:spacing w:val="1"/>
              </w:rPr>
              <w:t>o</w:t>
            </w:r>
            <w:r w:rsidRPr="00472910">
              <w:rPr>
                <w:rFonts w:ascii="Arial" w:eastAsia="Arial" w:hAnsi="Arial" w:cs="Arial"/>
              </w:rPr>
              <w:t>cess must</w:t>
            </w:r>
            <w:r w:rsidRPr="00472910">
              <w:rPr>
                <w:rFonts w:ascii="Arial" w:eastAsia="Arial" w:hAnsi="Arial" w:cs="Arial"/>
                <w:spacing w:val="2"/>
              </w:rPr>
              <w:t xml:space="preserve"> </w:t>
            </w:r>
            <w:r w:rsidRPr="00472910">
              <w:rPr>
                <w:rFonts w:ascii="Arial" w:eastAsia="Arial" w:hAnsi="Arial" w:cs="Arial"/>
                <w:spacing w:val="-1"/>
              </w:rPr>
              <w:t>b</w:t>
            </w:r>
            <w:r w:rsidRPr="00472910">
              <w:rPr>
                <w:rFonts w:ascii="Arial" w:eastAsia="Arial" w:hAnsi="Arial" w:cs="Arial"/>
              </w:rPr>
              <w:t>e</w:t>
            </w:r>
            <w:r w:rsidRPr="00472910">
              <w:rPr>
                <w:rFonts w:ascii="Arial" w:eastAsia="Arial" w:hAnsi="Arial" w:cs="Arial"/>
                <w:spacing w:val="2"/>
              </w:rPr>
              <w:t xml:space="preserve"> </w:t>
            </w:r>
            <w:r w:rsidRPr="00472910">
              <w:rPr>
                <w:rFonts w:ascii="Arial" w:eastAsia="Arial" w:hAnsi="Arial" w:cs="Arial"/>
              </w:rPr>
              <w:t>c</w:t>
            </w:r>
            <w:r w:rsidRPr="00472910">
              <w:rPr>
                <w:rFonts w:ascii="Arial" w:eastAsia="Arial" w:hAnsi="Arial" w:cs="Arial"/>
                <w:spacing w:val="-1"/>
              </w:rPr>
              <w:t>o</w:t>
            </w:r>
            <w:r w:rsidRPr="00472910">
              <w:rPr>
                <w:rFonts w:ascii="Arial" w:eastAsia="Arial" w:hAnsi="Arial" w:cs="Arial"/>
              </w:rPr>
              <w:t>ncl</w:t>
            </w:r>
            <w:r w:rsidRPr="00472910">
              <w:rPr>
                <w:rFonts w:ascii="Arial" w:eastAsia="Arial" w:hAnsi="Arial" w:cs="Arial"/>
                <w:spacing w:val="1"/>
              </w:rPr>
              <w:t>u</w:t>
            </w:r>
            <w:r w:rsidRPr="00472910">
              <w:rPr>
                <w:rFonts w:ascii="Arial" w:eastAsia="Arial" w:hAnsi="Arial" w:cs="Arial"/>
              </w:rPr>
              <w:t>ded</w:t>
            </w:r>
            <w:r w:rsidRPr="00472910">
              <w:rPr>
                <w:rFonts w:ascii="Arial" w:eastAsia="Arial" w:hAnsi="Arial" w:cs="Arial"/>
                <w:spacing w:val="2"/>
              </w:rPr>
              <w:t xml:space="preserve"> </w:t>
            </w:r>
            <w:r w:rsidRPr="00472910">
              <w:rPr>
                <w:rFonts w:ascii="Arial" w:eastAsia="Arial" w:hAnsi="Arial" w:cs="Arial"/>
                <w:spacing w:val="-1"/>
              </w:rPr>
              <w:t>o</w:t>
            </w:r>
            <w:r w:rsidRPr="00472910">
              <w:rPr>
                <w:rFonts w:ascii="Arial" w:eastAsia="Arial" w:hAnsi="Arial" w:cs="Arial"/>
              </w:rPr>
              <w:t>n t</w:t>
            </w:r>
            <w:r w:rsidRPr="00472910">
              <w:rPr>
                <w:rFonts w:ascii="Arial" w:eastAsia="Arial" w:hAnsi="Arial" w:cs="Arial"/>
                <w:spacing w:val="1"/>
              </w:rPr>
              <w:t>h</w:t>
            </w:r>
            <w:r w:rsidRPr="00472910">
              <w:rPr>
                <w:rFonts w:ascii="Arial" w:eastAsia="Arial" w:hAnsi="Arial" w:cs="Arial"/>
              </w:rPr>
              <w:t>e b</w:t>
            </w:r>
            <w:r w:rsidRPr="00472910">
              <w:rPr>
                <w:rFonts w:ascii="Arial" w:eastAsia="Arial" w:hAnsi="Arial" w:cs="Arial"/>
                <w:spacing w:val="2"/>
              </w:rPr>
              <w:t>a</w:t>
            </w:r>
            <w:r w:rsidRPr="00472910">
              <w:rPr>
                <w:rFonts w:ascii="Arial" w:eastAsia="Arial" w:hAnsi="Arial" w:cs="Arial"/>
              </w:rPr>
              <w:t>sis</w:t>
            </w:r>
            <w:r w:rsidRPr="00472910">
              <w:rPr>
                <w:rFonts w:ascii="Arial" w:eastAsia="Arial" w:hAnsi="Arial" w:cs="Arial"/>
                <w:spacing w:val="1"/>
              </w:rPr>
              <w:t xml:space="preserve">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2"/>
              </w:rPr>
              <w:t xml:space="preserve"> </w:t>
            </w:r>
            <w:r w:rsidRPr="00472910">
              <w:rPr>
                <w:rFonts w:ascii="Arial" w:eastAsia="Arial" w:hAnsi="Arial" w:cs="Arial"/>
              </w:rPr>
              <w:t>price f</w:t>
            </w:r>
            <w:r w:rsidRPr="00472910">
              <w:rPr>
                <w:rFonts w:ascii="Arial" w:eastAsia="Arial" w:hAnsi="Arial" w:cs="Arial"/>
                <w:spacing w:val="1"/>
              </w:rPr>
              <w:t>u</w:t>
            </w:r>
            <w:r w:rsidRPr="00472910">
              <w:rPr>
                <w:rFonts w:ascii="Arial" w:eastAsia="Arial" w:hAnsi="Arial" w:cs="Arial"/>
                <w:spacing w:val="-3"/>
              </w:rPr>
              <w:t>l</w:t>
            </w:r>
            <w:r w:rsidRPr="00472910">
              <w:rPr>
                <w:rFonts w:ascii="Arial" w:eastAsia="Arial" w:hAnsi="Arial" w:cs="Arial"/>
              </w:rPr>
              <w:t>fillm</w:t>
            </w:r>
            <w:r w:rsidRPr="00472910">
              <w:rPr>
                <w:rFonts w:ascii="Arial" w:eastAsia="Arial" w:hAnsi="Arial" w:cs="Arial"/>
                <w:spacing w:val="2"/>
              </w:rPr>
              <w:t>e</w:t>
            </w:r>
            <w:r w:rsidRPr="00472910">
              <w:rPr>
                <w:rFonts w:ascii="Arial" w:eastAsia="Arial" w:hAnsi="Arial" w:cs="Arial"/>
              </w:rPr>
              <w:t xml:space="preserve">nt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4"/>
              </w:rPr>
              <w:t xml:space="preserve"> </w:t>
            </w:r>
            <w:r w:rsidRPr="00472910">
              <w:rPr>
                <w:rFonts w:ascii="Arial" w:eastAsia="Arial" w:hAnsi="Arial" w:cs="Arial"/>
                <w:spacing w:val="-2"/>
              </w:rPr>
              <w:t>t</w:t>
            </w:r>
            <w:r w:rsidRPr="00472910">
              <w:rPr>
                <w:rFonts w:ascii="Arial" w:eastAsia="Arial" w:hAnsi="Arial" w:cs="Arial"/>
              </w:rPr>
              <w:t>he co</w:t>
            </w:r>
            <w:r w:rsidRPr="00472910">
              <w:rPr>
                <w:rFonts w:ascii="Arial" w:eastAsia="Arial" w:hAnsi="Arial" w:cs="Arial"/>
                <w:spacing w:val="2"/>
              </w:rPr>
              <w:t>n</w:t>
            </w:r>
            <w:r w:rsidRPr="00472910">
              <w:rPr>
                <w:rFonts w:ascii="Arial" w:eastAsia="Arial" w:hAnsi="Arial" w:cs="Arial"/>
              </w:rPr>
              <w:t>ditions</w:t>
            </w:r>
            <w:r w:rsidRPr="00472910">
              <w:rPr>
                <w:rFonts w:ascii="Arial" w:eastAsia="Arial" w:hAnsi="Arial" w:cs="Arial"/>
                <w:spacing w:val="3"/>
              </w:rPr>
              <w:t xml:space="preserve">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5"/>
              </w:rPr>
              <w:t xml:space="preserve"> </w:t>
            </w:r>
            <w:r w:rsidRPr="00472910">
              <w:rPr>
                <w:rFonts w:ascii="Arial" w:eastAsia="Arial" w:hAnsi="Arial" w:cs="Arial"/>
              </w:rPr>
              <w:t>the</w:t>
            </w:r>
            <w:r w:rsidRPr="00472910">
              <w:rPr>
                <w:rFonts w:ascii="Arial" w:eastAsia="Arial" w:hAnsi="Arial" w:cs="Arial"/>
                <w:spacing w:val="3"/>
              </w:rPr>
              <w:t xml:space="preserve"> </w:t>
            </w:r>
            <w:r w:rsidRPr="00472910">
              <w:rPr>
                <w:rFonts w:ascii="Arial" w:eastAsia="Arial" w:hAnsi="Arial" w:cs="Arial"/>
              </w:rPr>
              <w:t>co</w:t>
            </w:r>
            <w:r w:rsidRPr="00472910">
              <w:rPr>
                <w:rFonts w:ascii="Arial" w:eastAsia="Arial" w:hAnsi="Arial" w:cs="Arial"/>
                <w:spacing w:val="2"/>
              </w:rPr>
              <w:t>n</w:t>
            </w:r>
            <w:r w:rsidRPr="00472910">
              <w:rPr>
                <w:rFonts w:ascii="Arial" w:eastAsia="Arial" w:hAnsi="Arial" w:cs="Arial"/>
              </w:rPr>
              <w:t>t</w:t>
            </w:r>
            <w:r w:rsidRPr="00472910">
              <w:rPr>
                <w:rFonts w:ascii="Arial" w:eastAsia="Arial" w:hAnsi="Arial" w:cs="Arial"/>
                <w:spacing w:val="-3"/>
              </w:rPr>
              <w:t>r</w:t>
            </w:r>
            <w:r w:rsidRPr="00472910">
              <w:rPr>
                <w:rFonts w:ascii="Arial" w:eastAsia="Arial" w:hAnsi="Arial" w:cs="Arial"/>
              </w:rPr>
              <w:t>act</w:t>
            </w:r>
            <w:r w:rsidRPr="00472910">
              <w:rPr>
                <w:rFonts w:ascii="Arial" w:eastAsia="Arial" w:hAnsi="Arial" w:cs="Arial"/>
                <w:spacing w:val="4"/>
              </w:rPr>
              <w:t xml:space="preserve"> </w:t>
            </w:r>
            <w:r w:rsidRPr="00472910">
              <w:rPr>
                <w:rFonts w:ascii="Arial" w:eastAsia="Arial" w:hAnsi="Arial" w:cs="Arial"/>
              </w:rPr>
              <w:t>acc</w:t>
            </w:r>
            <w:r w:rsidRPr="00472910">
              <w:rPr>
                <w:rFonts w:ascii="Arial" w:eastAsia="Arial" w:hAnsi="Arial" w:cs="Arial"/>
                <w:spacing w:val="2"/>
              </w:rPr>
              <w:t>o</w:t>
            </w:r>
            <w:r w:rsidRPr="00472910">
              <w:rPr>
                <w:rFonts w:ascii="Arial" w:eastAsia="Arial" w:hAnsi="Arial" w:cs="Arial"/>
              </w:rPr>
              <w:t>rding</w:t>
            </w:r>
            <w:r w:rsidRPr="00472910">
              <w:rPr>
                <w:rFonts w:ascii="Arial" w:eastAsia="Arial" w:hAnsi="Arial" w:cs="Arial"/>
                <w:spacing w:val="2"/>
              </w:rPr>
              <w:t xml:space="preserve"> </w:t>
            </w:r>
            <w:r w:rsidRPr="00472910">
              <w:rPr>
                <w:rFonts w:ascii="Arial" w:eastAsia="Arial" w:hAnsi="Arial" w:cs="Arial"/>
              </w:rPr>
              <w:t>to</w:t>
            </w:r>
            <w:r w:rsidRPr="00472910">
              <w:rPr>
                <w:rFonts w:ascii="Arial" w:eastAsia="Arial" w:hAnsi="Arial" w:cs="Arial"/>
                <w:spacing w:val="4"/>
              </w:rPr>
              <w:t xml:space="preserve"> </w:t>
            </w:r>
            <w:r w:rsidRPr="00472910">
              <w:rPr>
                <w:rFonts w:ascii="Arial" w:eastAsia="Arial" w:hAnsi="Arial" w:cs="Arial"/>
              </w:rPr>
              <w:t>the</w:t>
            </w:r>
            <w:r w:rsidRPr="00472910">
              <w:rPr>
                <w:rFonts w:ascii="Arial" w:eastAsia="Arial" w:hAnsi="Arial" w:cs="Arial"/>
                <w:spacing w:val="3"/>
              </w:rPr>
              <w:t xml:space="preserve"> </w:t>
            </w:r>
            <w:r w:rsidRPr="00472910">
              <w:rPr>
                <w:rFonts w:ascii="Arial" w:eastAsia="Arial" w:hAnsi="Arial" w:cs="Arial"/>
              </w:rPr>
              <w:t>co</w:t>
            </w:r>
            <w:r w:rsidRPr="00472910">
              <w:rPr>
                <w:rFonts w:ascii="Arial" w:eastAsia="Arial" w:hAnsi="Arial" w:cs="Arial"/>
                <w:spacing w:val="2"/>
              </w:rPr>
              <w:t>n</w:t>
            </w:r>
            <w:r w:rsidRPr="00472910">
              <w:rPr>
                <w:rFonts w:ascii="Arial" w:eastAsia="Arial" w:hAnsi="Arial" w:cs="Arial"/>
              </w:rPr>
              <w:t>tractual</w:t>
            </w:r>
            <w:r w:rsidRPr="00472910">
              <w:rPr>
                <w:rFonts w:ascii="Arial" w:eastAsia="Arial" w:hAnsi="Arial" w:cs="Arial"/>
                <w:spacing w:val="3"/>
              </w:rPr>
              <w:t xml:space="preserve"> </w:t>
            </w:r>
            <w:r w:rsidRPr="00472910">
              <w:rPr>
                <w:rFonts w:ascii="Arial" w:eastAsia="Arial" w:hAnsi="Arial" w:cs="Arial"/>
              </w:rPr>
              <w:t>o</w:t>
            </w:r>
            <w:r w:rsidRPr="00472910">
              <w:rPr>
                <w:rFonts w:ascii="Arial" w:eastAsia="Arial" w:hAnsi="Arial" w:cs="Arial"/>
                <w:spacing w:val="2"/>
              </w:rPr>
              <w:t>b</w:t>
            </w:r>
            <w:r w:rsidRPr="00472910">
              <w:rPr>
                <w:rFonts w:ascii="Arial" w:eastAsia="Arial" w:hAnsi="Arial" w:cs="Arial"/>
              </w:rPr>
              <w:t>li</w:t>
            </w:r>
            <w:r w:rsidRPr="00472910">
              <w:rPr>
                <w:rFonts w:ascii="Arial" w:eastAsia="Arial" w:hAnsi="Arial" w:cs="Arial"/>
                <w:spacing w:val="-2"/>
              </w:rPr>
              <w:t>g</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io</w:t>
            </w:r>
            <w:r w:rsidRPr="00472910">
              <w:rPr>
                <w:rFonts w:ascii="Arial" w:eastAsia="Arial" w:hAnsi="Arial" w:cs="Arial"/>
                <w:spacing w:val="1"/>
              </w:rPr>
              <w:t>n</w:t>
            </w:r>
            <w:r w:rsidRPr="00472910">
              <w:rPr>
                <w:rFonts w:ascii="Arial" w:eastAsia="Arial" w:hAnsi="Arial" w:cs="Arial"/>
              </w:rPr>
              <w:t>s sp</w:t>
            </w:r>
            <w:r w:rsidRPr="00472910">
              <w:rPr>
                <w:rFonts w:ascii="Arial" w:eastAsia="Arial" w:hAnsi="Arial" w:cs="Arial"/>
                <w:spacing w:val="2"/>
              </w:rPr>
              <w:t>e</w:t>
            </w:r>
            <w:r w:rsidRPr="00472910">
              <w:rPr>
                <w:rFonts w:ascii="Arial" w:eastAsia="Arial" w:hAnsi="Arial" w:cs="Arial"/>
              </w:rPr>
              <w:t>c</w:t>
            </w:r>
            <w:r w:rsidRPr="00472910">
              <w:rPr>
                <w:rFonts w:ascii="Arial" w:eastAsia="Arial" w:hAnsi="Arial" w:cs="Arial"/>
                <w:spacing w:val="-3"/>
              </w:rPr>
              <w:t>i</w:t>
            </w:r>
            <w:r w:rsidRPr="00472910">
              <w:rPr>
                <w:rFonts w:ascii="Arial" w:eastAsia="Arial" w:hAnsi="Arial" w:cs="Arial"/>
                <w:spacing w:val="3"/>
              </w:rPr>
              <w:t>f</w:t>
            </w:r>
            <w:r w:rsidRPr="00472910">
              <w:rPr>
                <w:rFonts w:ascii="Arial" w:eastAsia="Arial" w:hAnsi="Arial" w:cs="Arial"/>
              </w:rPr>
              <w:t>ied</w:t>
            </w:r>
            <w:r w:rsidRPr="00472910">
              <w:rPr>
                <w:rFonts w:ascii="Arial" w:eastAsia="Arial" w:hAnsi="Arial" w:cs="Arial"/>
                <w:spacing w:val="4"/>
              </w:rPr>
              <w:t xml:space="preserve"> </w:t>
            </w:r>
            <w:r w:rsidRPr="00472910">
              <w:rPr>
                <w:rFonts w:ascii="Arial" w:eastAsia="Arial" w:hAnsi="Arial" w:cs="Arial"/>
              </w:rPr>
              <w:t>in</w:t>
            </w:r>
            <w:r w:rsidRPr="00472910">
              <w:rPr>
                <w:rFonts w:ascii="Arial" w:eastAsia="Arial" w:hAnsi="Arial" w:cs="Arial"/>
                <w:spacing w:val="3"/>
              </w:rPr>
              <w:t xml:space="preserve"> </w:t>
            </w:r>
            <w:r w:rsidRPr="00472910">
              <w:rPr>
                <w:rFonts w:ascii="Arial" w:eastAsia="Arial" w:hAnsi="Arial" w:cs="Arial"/>
              </w:rPr>
              <w:t>the d</w:t>
            </w:r>
            <w:r w:rsidRPr="00472910">
              <w:rPr>
                <w:rFonts w:ascii="Arial" w:eastAsia="Arial" w:hAnsi="Arial" w:cs="Arial"/>
                <w:spacing w:val="2"/>
              </w:rPr>
              <w:t>o</w:t>
            </w:r>
            <w:r w:rsidRPr="00472910">
              <w:rPr>
                <w:rFonts w:ascii="Arial" w:eastAsia="Arial" w:hAnsi="Arial" w:cs="Arial"/>
              </w:rPr>
              <w:t>c</w:t>
            </w:r>
            <w:r w:rsidRPr="00472910">
              <w:rPr>
                <w:rFonts w:ascii="Arial" w:eastAsia="Arial" w:hAnsi="Arial" w:cs="Arial"/>
                <w:spacing w:val="-1"/>
              </w:rPr>
              <w:t>u</w:t>
            </w:r>
            <w:r w:rsidRPr="00472910">
              <w:rPr>
                <w:rFonts w:ascii="Arial" w:eastAsia="Arial" w:hAnsi="Arial" w:cs="Arial"/>
                <w:spacing w:val="2"/>
              </w:rPr>
              <w:t>m</w:t>
            </w:r>
            <w:r w:rsidRPr="00472910">
              <w:rPr>
                <w:rFonts w:ascii="Arial" w:eastAsia="Arial" w:hAnsi="Arial" w:cs="Arial"/>
                <w:spacing w:val="-1"/>
              </w:rPr>
              <w:t>e</w:t>
            </w:r>
            <w:r w:rsidRPr="00472910">
              <w:rPr>
                <w:rFonts w:ascii="Arial" w:eastAsia="Arial" w:hAnsi="Arial" w:cs="Arial"/>
              </w:rPr>
              <w:t>n</w:t>
            </w:r>
            <w:r w:rsidRPr="00472910">
              <w:rPr>
                <w:rFonts w:ascii="Arial" w:eastAsia="Arial" w:hAnsi="Arial" w:cs="Arial"/>
                <w:spacing w:val="1"/>
              </w:rPr>
              <w:t>t</w:t>
            </w:r>
            <w:r w:rsidRPr="00472910">
              <w:rPr>
                <w:rFonts w:ascii="Arial" w:eastAsia="Arial" w:hAnsi="Arial" w:cs="Arial"/>
              </w:rPr>
              <w:t>s</w:t>
            </w:r>
            <w:r w:rsidRPr="00472910">
              <w:rPr>
                <w:rFonts w:ascii="Arial" w:eastAsia="Arial" w:hAnsi="Arial" w:cs="Arial"/>
                <w:spacing w:val="2"/>
              </w:rPr>
              <w:t xml:space="preserve">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5"/>
              </w:rPr>
              <w:t xml:space="preserve"> </w:t>
            </w:r>
            <w:r w:rsidRPr="00472910">
              <w:rPr>
                <w:rFonts w:ascii="Arial" w:eastAsia="Arial" w:hAnsi="Arial" w:cs="Arial"/>
              </w:rPr>
              <w:t>the</w:t>
            </w:r>
            <w:r w:rsidRPr="00472910">
              <w:rPr>
                <w:rFonts w:ascii="Arial" w:eastAsia="Arial" w:hAnsi="Arial" w:cs="Arial"/>
                <w:spacing w:val="2"/>
              </w:rPr>
              <w:t xml:space="preserve"> </w:t>
            </w:r>
            <w:r w:rsidRPr="00472910">
              <w:rPr>
                <w:rFonts w:ascii="Arial" w:eastAsia="Arial" w:hAnsi="Arial" w:cs="Arial"/>
              </w:rPr>
              <w:t>bi</w:t>
            </w:r>
            <w:r w:rsidRPr="00472910">
              <w:rPr>
                <w:rFonts w:ascii="Arial" w:eastAsia="Arial" w:hAnsi="Arial" w:cs="Arial"/>
                <w:spacing w:val="1"/>
              </w:rPr>
              <w:t>d</w:t>
            </w:r>
            <w:r w:rsidRPr="00472910">
              <w:rPr>
                <w:rFonts w:ascii="Arial" w:eastAsia="Arial" w:hAnsi="Arial" w:cs="Arial"/>
              </w:rPr>
              <w:t xml:space="preserve">s. </w:t>
            </w:r>
            <w:r w:rsidRPr="00472910">
              <w:rPr>
                <w:rFonts w:ascii="Arial" w:eastAsia="Arial" w:hAnsi="Arial" w:cs="Arial"/>
                <w:spacing w:val="2"/>
              </w:rPr>
              <w:t>T</w:t>
            </w:r>
            <w:r w:rsidRPr="00472910">
              <w:rPr>
                <w:rFonts w:ascii="Arial" w:eastAsia="Arial" w:hAnsi="Arial" w:cs="Arial"/>
              </w:rPr>
              <w:t>he</w:t>
            </w:r>
            <w:r w:rsidRPr="00472910">
              <w:rPr>
                <w:rFonts w:ascii="Arial" w:eastAsia="Arial" w:hAnsi="Arial" w:cs="Arial"/>
                <w:spacing w:val="4"/>
              </w:rPr>
              <w:t xml:space="preserve"> </w:t>
            </w:r>
            <w:r w:rsidRPr="00472910">
              <w:rPr>
                <w:rFonts w:ascii="Arial" w:eastAsia="Arial" w:hAnsi="Arial" w:cs="Arial"/>
                <w:spacing w:val="-1"/>
              </w:rPr>
              <w:t>e</w:t>
            </w:r>
            <w:r w:rsidRPr="00472910">
              <w:rPr>
                <w:rFonts w:ascii="Arial" w:eastAsia="Arial" w:hAnsi="Arial" w:cs="Arial"/>
                <w:spacing w:val="2"/>
              </w:rPr>
              <w:t>m</w:t>
            </w:r>
            <w:r w:rsidRPr="00472910">
              <w:rPr>
                <w:rFonts w:ascii="Arial" w:eastAsia="Arial" w:hAnsi="Arial" w:cs="Arial"/>
              </w:rPr>
              <w:t>p</w:t>
            </w:r>
            <w:r w:rsidRPr="00472910">
              <w:rPr>
                <w:rFonts w:ascii="Arial" w:eastAsia="Arial" w:hAnsi="Arial" w:cs="Arial"/>
                <w:spacing w:val="-2"/>
              </w:rPr>
              <w:t>l</w:t>
            </w:r>
            <w:r w:rsidRPr="00472910">
              <w:rPr>
                <w:rFonts w:ascii="Arial" w:eastAsia="Arial" w:hAnsi="Arial" w:cs="Arial"/>
              </w:rPr>
              <w:t>o</w:t>
            </w:r>
            <w:r w:rsidRPr="00472910">
              <w:rPr>
                <w:rFonts w:ascii="Arial" w:eastAsia="Arial" w:hAnsi="Arial" w:cs="Arial"/>
                <w:spacing w:val="-1"/>
              </w:rPr>
              <w:t>y</w:t>
            </w:r>
            <w:r w:rsidRPr="00472910">
              <w:rPr>
                <w:rFonts w:ascii="Arial" w:eastAsia="Arial" w:hAnsi="Arial" w:cs="Arial"/>
              </w:rPr>
              <w:t>er</w:t>
            </w:r>
            <w:r w:rsidRPr="00472910">
              <w:rPr>
                <w:rFonts w:ascii="Arial" w:eastAsia="Arial" w:hAnsi="Arial" w:cs="Arial"/>
                <w:spacing w:val="4"/>
              </w:rPr>
              <w:t xml:space="preserve"> </w:t>
            </w:r>
            <w:r w:rsidRPr="00472910">
              <w:rPr>
                <w:rFonts w:ascii="Arial" w:eastAsia="Arial" w:hAnsi="Arial" w:cs="Arial"/>
                <w:spacing w:val="-3"/>
              </w:rPr>
              <w:t>w</w:t>
            </w:r>
            <w:r w:rsidRPr="00472910">
              <w:rPr>
                <w:rFonts w:ascii="Arial" w:eastAsia="Arial" w:hAnsi="Arial" w:cs="Arial"/>
              </w:rPr>
              <w:t>i</w:t>
            </w:r>
            <w:r w:rsidRPr="00472910">
              <w:rPr>
                <w:rFonts w:ascii="Arial" w:eastAsia="Arial" w:hAnsi="Arial" w:cs="Arial"/>
                <w:spacing w:val="1"/>
              </w:rPr>
              <w:t>l</w:t>
            </w:r>
            <w:r w:rsidRPr="00472910">
              <w:rPr>
                <w:rFonts w:ascii="Arial" w:eastAsia="Arial" w:hAnsi="Arial" w:cs="Arial"/>
              </w:rPr>
              <w:t>l</w:t>
            </w:r>
            <w:r w:rsidRPr="00472910">
              <w:rPr>
                <w:rFonts w:ascii="Arial" w:eastAsia="Arial" w:hAnsi="Arial" w:cs="Arial"/>
                <w:spacing w:val="1"/>
              </w:rPr>
              <w:t xml:space="preserve"> </w:t>
            </w:r>
            <w:r w:rsidRPr="00472910">
              <w:rPr>
                <w:rFonts w:ascii="Arial" w:eastAsia="Arial" w:hAnsi="Arial" w:cs="Arial"/>
              </w:rPr>
              <w:t>lim</w:t>
            </w:r>
            <w:r w:rsidRPr="00472910">
              <w:rPr>
                <w:rFonts w:ascii="Arial" w:eastAsia="Arial" w:hAnsi="Arial" w:cs="Arial"/>
                <w:spacing w:val="3"/>
              </w:rPr>
              <w:t>i</w:t>
            </w:r>
            <w:r w:rsidRPr="00472910">
              <w:rPr>
                <w:rFonts w:ascii="Arial" w:eastAsia="Arial" w:hAnsi="Arial" w:cs="Arial"/>
              </w:rPr>
              <w:t>t</w:t>
            </w:r>
            <w:r w:rsidRPr="00472910">
              <w:rPr>
                <w:rFonts w:ascii="Arial" w:eastAsia="Arial" w:hAnsi="Arial" w:cs="Arial"/>
                <w:spacing w:val="2"/>
              </w:rPr>
              <w:t xml:space="preserve"> </w:t>
            </w:r>
            <w:r w:rsidRPr="00472910">
              <w:rPr>
                <w:rFonts w:ascii="Arial" w:eastAsia="Arial" w:hAnsi="Arial" w:cs="Arial"/>
              </w:rPr>
              <w:t>t</w:t>
            </w:r>
            <w:r w:rsidRPr="00472910">
              <w:rPr>
                <w:rFonts w:ascii="Arial" w:eastAsia="Arial" w:hAnsi="Arial" w:cs="Arial"/>
                <w:spacing w:val="1"/>
              </w:rPr>
              <w:t>h</w:t>
            </w:r>
            <w:r w:rsidRPr="00472910">
              <w:rPr>
                <w:rFonts w:ascii="Arial" w:eastAsia="Arial" w:hAnsi="Arial" w:cs="Arial"/>
              </w:rPr>
              <w:t>ese</w:t>
            </w:r>
            <w:r w:rsidRPr="00472910">
              <w:rPr>
                <w:rFonts w:ascii="Arial" w:eastAsia="Arial" w:hAnsi="Arial" w:cs="Arial"/>
                <w:spacing w:val="4"/>
              </w:rPr>
              <w:t xml:space="preserve"> </w:t>
            </w:r>
            <w:r w:rsidRPr="00472910">
              <w:rPr>
                <w:rFonts w:ascii="Arial" w:eastAsia="Arial" w:hAnsi="Arial" w:cs="Arial"/>
                <w:spacing w:val="-1"/>
              </w:rPr>
              <w:t>d</w:t>
            </w:r>
            <w:r w:rsidRPr="00472910">
              <w:rPr>
                <w:rFonts w:ascii="Arial" w:eastAsia="Arial" w:hAnsi="Arial" w:cs="Arial"/>
              </w:rPr>
              <w:t>e</w:t>
            </w:r>
            <w:r w:rsidRPr="00472910">
              <w:rPr>
                <w:rFonts w:ascii="Arial" w:eastAsia="Arial" w:hAnsi="Arial" w:cs="Arial"/>
                <w:spacing w:val="-1"/>
              </w:rPr>
              <w:t>v</w:t>
            </w:r>
            <w:r w:rsidRPr="00472910">
              <w:rPr>
                <w:rFonts w:ascii="Arial" w:eastAsia="Arial" w:hAnsi="Arial" w:cs="Arial"/>
              </w:rPr>
              <w:t>iati</w:t>
            </w:r>
            <w:r w:rsidRPr="00472910">
              <w:rPr>
                <w:rFonts w:ascii="Arial" w:eastAsia="Arial" w:hAnsi="Arial" w:cs="Arial"/>
                <w:spacing w:val="1"/>
              </w:rPr>
              <w:t>o</w:t>
            </w:r>
            <w:r w:rsidRPr="00472910">
              <w:rPr>
                <w:rFonts w:ascii="Arial" w:eastAsia="Arial" w:hAnsi="Arial" w:cs="Arial"/>
              </w:rPr>
              <w:t>ns</w:t>
            </w:r>
            <w:r w:rsidRPr="00472910">
              <w:rPr>
                <w:rFonts w:ascii="Arial" w:eastAsia="Arial" w:hAnsi="Arial" w:cs="Arial"/>
                <w:spacing w:val="3"/>
              </w:rPr>
              <w:t xml:space="preserve"> </w:t>
            </w:r>
            <w:r w:rsidRPr="00472910">
              <w:rPr>
                <w:rFonts w:ascii="Arial" w:eastAsia="Arial" w:hAnsi="Arial" w:cs="Arial"/>
              </w:rPr>
              <w:t>f</w:t>
            </w:r>
            <w:r w:rsidRPr="00472910">
              <w:rPr>
                <w:rFonts w:ascii="Arial" w:eastAsia="Arial" w:hAnsi="Arial" w:cs="Arial"/>
                <w:spacing w:val="1"/>
              </w:rPr>
              <w:t>o</w:t>
            </w:r>
            <w:r w:rsidRPr="00472910">
              <w:rPr>
                <w:rFonts w:ascii="Arial" w:eastAsia="Arial" w:hAnsi="Arial" w:cs="Arial"/>
              </w:rPr>
              <w:t>r</w:t>
            </w:r>
            <w:r w:rsidRPr="00472910">
              <w:rPr>
                <w:rFonts w:ascii="Arial" w:eastAsia="Arial" w:hAnsi="Arial" w:cs="Arial"/>
                <w:spacing w:val="1"/>
              </w:rPr>
              <w:t xml:space="preserve"> </w:t>
            </w:r>
            <w:r w:rsidRPr="00472910">
              <w:rPr>
                <w:rFonts w:ascii="Arial" w:eastAsia="Arial" w:hAnsi="Arial" w:cs="Arial"/>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3"/>
              </w:rPr>
              <w:t xml:space="preserve"> </w:t>
            </w:r>
            <w:r w:rsidRPr="00472910">
              <w:rPr>
                <w:rFonts w:ascii="Arial" w:eastAsia="Arial" w:hAnsi="Arial" w:cs="Arial"/>
              </w:rPr>
              <w:t>p</w:t>
            </w:r>
            <w:r w:rsidRPr="00472910">
              <w:rPr>
                <w:rFonts w:ascii="Arial" w:eastAsia="Arial" w:hAnsi="Arial" w:cs="Arial"/>
                <w:spacing w:val="2"/>
              </w:rPr>
              <w:t>u</w:t>
            </w:r>
            <w:r w:rsidRPr="00472910">
              <w:rPr>
                <w:rFonts w:ascii="Arial" w:eastAsia="Arial" w:hAnsi="Arial" w:cs="Arial"/>
              </w:rPr>
              <w:t>r</w:t>
            </w:r>
            <w:r w:rsidRPr="00472910">
              <w:rPr>
                <w:rFonts w:ascii="Arial" w:eastAsia="Arial" w:hAnsi="Arial" w:cs="Arial"/>
                <w:spacing w:val="-2"/>
              </w:rPr>
              <w:t>p</w:t>
            </w:r>
            <w:r w:rsidRPr="00472910">
              <w:rPr>
                <w:rFonts w:ascii="Arial" w:eastAsia="Arial" w:hAnsi="Arial" w:cs="Arial"/>
              </w:rPr>
              <w:t>ose</w:t>
            </w:r>
            <w:r w:rsidRPr="00472910">
              <w:rPr>
                <w:rFonts w:ascii="Arial" w:eastAsia="Arial" w:hAnsi="Arial" w:cs="Arial"/>
                <w:spacing w:val="1"/>
              </w:rPr>
              <w:t xml:space="preserve"> </w:t>
            </w:r>
            <w:r w:rsidRPr="00472910">
              <w:rPr>
                <w:rFonts w:ascii="Arial" w:eastAsia="Arial" w:hAnsi="Arial" w:cs="Arial"/>
                <w:spacing w:val="-1"/>
              </w:rPr>
              <w:t>o</w:t>
            </w:r>
            <w:r w:rsidRPr="00472910">
              <w:rPr>
                <w:rFonts w:ascii="Arial" w:eastAsia="Arial" w:hAnsi="Arial" w:cs="Arial"/>
              </w:rPr>
              <w:t>f e</w:t>
            </w:r>
            <w:r w:rsidRPr="00472910">
              <w:rPr>
                <w:rFonts w:ascii="Arial" w:eastAsia="Arial" w:hAnsi="Arial" w:cs="Arial"/>
                <w:spacing w:val="2"/>
              </w:rPr>
              <w:t>n</w:t>
            </w:r>
            <w:r w:rsidRPr="00472910">
              <w:rPr>
                <w:rFonts w:ascii="Arial" w:eastAsia="Arial" w:hAnsi="Arial" w:cs="Arial"/>
              </w:rPr>
              <w:t>suring</w:t>
            </w:r>
            <w:r w:rsidRPr="00472910">
              <w:rPr>
                <w:rFonts w:ascii="Arial" w:eastAsia="Arial" w:hAnsi="Arial" w:cs="Arial"/>
                <w:spacing w:val="-2"/>
              </w:rPr>
              <w:t xml:space="preserve"> </w:t>
            </w:r>
            <w:r w:rsidRPr="00472910">
              <w:rPr>
                <w:rFonts w:ascii="Arial" w:eastAsia="Arial" w:hAnsi="Arial" w:cs="Arial"/>
                <w:spacing w:val="3"/>
              </w:rPr>
              <w:t>f</w:t>
            </w:r>
            <w:r w:rsidRPr="00472910">
              <w:rPr>
                <w:rFonts w:ascii="Arial" w:eastAsia="Arial" w:hAnsi="Arial" w:cs="Arial"/>
              </w:rPr>
              <w:t xml:space="preserve">air </w:t>
            </w:r>
            <w:r w:rsidRPr="00472910">
              <w:rPr>
                <w:rFonts w:ascii="Arial" w:eastAsia="Arial" w:hAnsi="Arial" w:cs="Arial"/>
                <w:spacing w:val="1"/>
              </w:rPr>
              <w:t>b</w:t>
            </w:r>
            <w:r w:rsidRPr="00472910">
              <w:rPr>
                <w:rFonts w:ascii="Arial" w:eastAsia="Arial" w:hAnsi="Arial" w:cs="Arial"/>
              </w:rPr>
              <w:t>ids</w:t>
            </w:r>
            <w:r w:rsidRPr="00472910">
              <w:rPr>
                <w:rFonts w:ascii="Arial" w:eastAsia="Arial" w:hAnsi="Arial" w:cs="Arial"/>
                <w:spacing w:val="-2"/>
              </w:rPr>
              <w:t xml:space="preserve"> </w:t>
            </w:r>
            <w:r w:rsidRPr="00472910">
              <w:rPr>
                <w:rFonts w:ascii="Arial" w:eastAsia="Arial" w:hAnsi="Arial" w:cs="Arial"/>
              </w:rPr>
              <w:t>co</w:t>
            </w:r>
            <w:r w:rsidRPr="00472910">
              <w:rPr>
                <w:rFonts w:ascii="Arial" w:eastAsia="Arial" w:hAnsi="Arial" w:cs="Arial"/>
                <w:spacing w:val="-2"/>
              </w:rPr>
              <w:t>m</w:t>
            </w:r>
            <w:r w:rsidRPr="00472910">
              <w:rPr>
                <w:rFonts w:ascii="Arial" w:eastAsia="Arial" w:hAnsi="Arial" w:cs="Arial"/>
              </w:rPr>
              <w:t>p</w:t>
            </w:r>
            <w:r w:rsidRPr="00472910">
              <w:rPr>
                <w:rFonts w:ascii="Arial" w:eastAsia="Arial" w:hAnsi="Arial" w:cs="Arial"/>
                <w:spacing w:val="2"/>
              </w:rPr>
              <w:t>a</w:t>
            </w:r>
            <w:r w:rsidRPr="00472910">
              <w:rPr>
                <w:rFonts w:ascii="Arial" w:eastAsia="Arial" w:hAnsi="Arial" w:cs="Arial"/>
              </w:rPr>
              <w:t>r</w:t>
            </w:r>
            <w:r w:rsidRPr="00472910">
              <w:rPr>
                <w:rFonts w:ascii="Arial" w:eastAsia="Arial" w:hAnsi="Arial" w:cs="Arial"/>
                <w:spacing w:val="-1"/>
              </w:rPr>
              <w:t>i</w:t>
            </w:r>
            <w:r w:rsidRPr="00472910">
              <w:rPr>
                <w:rFonts w:ascii="Arial" w:eastAsia="Arial" w:hAnsi="Arial" w:cs="Arial"/>
              </w:rPr>
              <w:t>so</w:t>
            </w:r>
            <w:r w:rsidRPr="00472910">
              <w:rPr>
                <w:rFonts w:ascii="Arial" w:eastAsia="Arial" w:hAnsi="Arial" w:cs="Arial"/>
                <w:spacing w:val="2"/>
              </w:rPr>
              <w:t>n</w:t>
            </w:r>
            <w:r w:rsidRPr="00472910">
              <w:rPr>
                <w:rFonts w:ascii="Arial" w:eastAsia="Arial" w:hAnsi="Arial" w:cs="Arial"/>
              </w:rPr>
              <w:t>.</w:t>
            </w:r>
          </w:p>
          <w:p w:rsidR="00472910" w:rsidRPr="00472910" w:rsidRDefault="00472910" w:rsidP="00472910">
            <w:pPr>
              <w:bidi w:val="0"/>
              <w:spacing w:line="260" w:lineRule="exact"/>
            </w:pPr>
          </w:p>
          <w:p w:rsidR="00472910" w:rsidRPr="00472910" w:rsidRDefault="00472910" w:rsidP="00472910">
            <w:pPr>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w:t>
            </w:r>
            <w:r w:rsidRPr="00472910">
              <w:rPr>
                <w:rFonts w:ascii="Arial" w:eastAsia="Arial" w:hAnsi="Arial" w:cs="Arial"/>
                <w:b/>
                <w:bCs/>
              </w:rPr>
              <w:t>2.2- Time</w:t>
            </w:r>
            <w:r w:rsidRPr="00472910">
              <w:rPr>
                <w:rFonts w:ascii="Arial" w:eastAsia="Arial" w:hAnsi="Arial" w:cs="Arial"/>
                <w:b/>
                <w:bCs/>
                <w:spacing w:val="2"/>
              </w:rPr>
              <w:t xml:space="preserve"> </w:t>
            </w:r>
            <w:r w:rsidRPr="00472910">
              <w:rPr>
                <w:rFonts w:ascii="Arial" w:eastAsia="Arial" w:hAnsi="Arial" w:cs="Arial"/>
                <w:b/>
                <w:bCs/>
                <w:spacing w:val="-2"/>
              </w:rPr>
              <w:t>T</w:t>
            </w:r>
            <w:r w:rsidRPr="00472910">
              <w:rPr>
                <w:rFonts w:ascii="Arial" w:eastAsia="Arial" w:hAnsi="Arial" w:cs="Arial"/>
                <w:b/>
                <w:bCs/>
              </w:rPr>
              <w:t>able</w:t>
            </w:r>
          </w:p>
          <w:p w:rsidR="00472910" w:rsidRPr="00472910" w:rsidRDefault="00472910" w:rsidP="00472910">
            <w:pPr>
              <w:bidi w:val="0"/>
              <w:spacing w:line="251" w:lineRule="auto"/>
              <w:jc w:val="both"/>
              <w:rPr>
                <w:rFonts w:ascii="Arial" w:eastAsia="Arial" w:hAnsi="Arial" w:cs="Arial"/>
              </w:rPr>
            </w:pPr>
            <w:r w:rsidRPr="00472910">
              <w:rPr>
                <w:rFonts w:ascii="Arial" w:eastAsia="Arial" w:hAnsi="Arial" w:cs="Arial"/>
                <w:spacing w:val="2"/>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33"/>
              </w:rPr>
              <w:t xml:space="preserve"> </w:t>
            </w:r>
            <w:r w:rsidRPr="00472910">
              <w:rPr>
                <w:rFonts w:ascii="Arial" w:eastAsia="Arial" w:hAnsi="Arial" w:cs="Arial"/>
                <w:spacing w:val="-1"/>
              </w:rPr>
              <w:t>p</w:t>
            </w:r>
            <w:r w:rsidRPr="00472910">
              <w:rPr>
                <w:rFonts w:ascii="Arial" w:eastAsia="Arial" w:hAnsi="Arial" w:cs="Arial"/>
              </w:rPr>
              <w:t>eriod</w:t>
            </w:r>
            <w:r w:rsidRPr="00472910">
              <w:rPr>
                <w:rFonts w:ascii="Arial" w:eastAsia="Arial" w:hAnsi="Arial" w:cs="Arial"/>
                <w:spacing w:val="31"/>
              </w:rPr>
              <w:t xml:space="preserve">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34"/>
              </w:rPr>
              <w:t xml:space="preserve"> </w:t>
            </w:r>
            <w:r w:rsidRPr="00472910">
              <w:rPr>
                <w:rFonts w:ascii="Arial" w:eastAsia="Arial" w:hAnsi="Arial" w:cs="Arial"/>
              </w:rPr>
              <w:t>c</w:t>
            </w:r>
            <w:r w:rsidRPr="00472910">
              <w:rPr>
                <w:rFonts w:ascii="Arial" w:eastAsia="Arial" w:hAnsi="Arial" w:cs="Arial"/>
                <w:spacing w:val="-1"/>
              </w:rPr>
              <w:t>o</w:t>
            </w:r>
            <w:r w:rsidRPr="00472910">
              <w:rPr>
                <w:rFonts w:ascii="Arial" w:eastAsia="Arial" w:hAnsi="Arial" w:cs="Arial"/>
                <w:spacing w:val="2"/>
              </w:rPr>
              <w:t>m</w:t>
            </w:r>
            <w:r w:rsidRPr="00472910">
              <w:rPr>
                <w:rFonts w:ascii="Arial" w:eastAsia="Arial" w:hAnsi="Arial" w:cs="Arial"/>
              </w:rPr>
              <w:t>p</w:t>
            </w:r>
            <w:r w:rsidRPr="00472910">
              <w:rPr>
                <w:rFonts w:ascii="Arial" w:eastAsia="Arial" w:hAnsi="Arial" w:cs="Arial"/>
                <w:spacing w:val="-2"/>
              </w:rPr>
              <w:t>l</w:t>
            </w:r>
            <w:r w:rsidRPr="00472910">
              <w:rPr>
                <w:rFonts w:ascii="Arial" w:eastAsia="Arial" w:hAnsi="Arial" w:cs="Arial"/>
              </w:rPr>
              <w:t>et</w:t>
            </w:r>
            <w:r w:rsidRPr="00472910">
              <w:rPr>
                <w:rFonts w:ascii="Arial" w:eastAsia="Arial" w:hAnsi="Arial" w:cs="Arial"/>
                <w:spacing w:val="-1"/>
              </w:rPr>
              <w:t>i</w:t>
            </w:r>
            <w:r w:rsidRPr="00472910">
              <w:rPr>
                <w:rFonts w:ascii="Arial" w:eastAsia="Arial" w:hAnsi="Arial" w:cs="Arial"/>
              </w:rPr>
              <w:t>ng</w:t>
            </w:r>
            <w:r w:rsidRPr="00472910">
              <w:rPr>
                <w:rFonts w:ascii="Arial" w:eastAsia="Arial" w:hAnsi="Arial" w:cs="Arial"/>
                <w:spacing w:val="31"/>
              </w:rPr>
              <w:t xml:space="preserve"> </w:t>
            </w:r>
            <w:r w:rsidRPr="00472910">
              <w:rPr>
                <w:rFonts w:ascii="Arial" w:eastAsia="Arial" w:hAnsi="Arial" w:cs="Arial"/>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33"/>
              </w:rPr>
              <w:t xml:space="preserve"> </w:t>
            </w:r>
            <w:r w:rsidRPr="00472910">
              <w:rPr>
                <w:rFonts w:ascii="Arial" w:eastAsia="Arial" w:hAnsi="Arial" w:cs="Arial"/>
                <w:spacing w:val="-3"/>
              </w:rPr>
              <w:t>w</w:t>
            </w:r>
            <w:r w:rsidRPr="00472910">
              <w:rPr>
                <w:rFonts w:ascii="Arial" w:eastAsia="Arial" w:hAnsi="Arial" w:cs="Arial"/>
              </w:rPr>
              <w:t>orks,</w:t>
            </w:r>
            <w:r w:rsidRPr="00472910">
              <w:rPr>
                <w:rFonts w:ascii="Arial" w:eastAsia="Arial" w:hAnsi="Arial" w:cs="Arial"/>
                <w:spacing w:val="30"/>
              </w:rPr>
              <w:t xml:space="preserve"> </w:t>
            </w:r>
            <w:r w:rsidRPr="00472910">
              <w:rPr>
                <w:rFonts w:ascii="Arial" w:eastAsia="Arial" w:hAnsi="Arial" w:cs="Arial"/>
                <w:spacing w:val="3"/>
              </w:rPr>
              <w:t>f</w:t>
            </w:r>
            <w:r w:rsidRPr="00472910">
              <w:rPr>
                <w:rFonts w:ascii="Arial" w:eastAsia="Arial" w:hAnsi="Arial" w:cs="Arial"/>
              </w:rPr>
              <w:t>aciliti</w:t>
            </w:r>
            <w:r w:rsidRPr="00472910">
              <w:rPr>
                <w:rFonts w:ascii="Arial" w:eastAsia="Arial" w:hAnsi="Arial" w:cs="Arial"/>
                <w:spacing w:val="-2"/>
              </w:rPr>
              <w:t>e</w:t>
            </w:r>
            <w:r w:rsidRPr="00472910">
              <w:rPr>
                <w:rFonts w:ascii="Arial" w:eastAsia="Arial" w:hAnsi="Arial" w:cs="Arial"/>
              </w:rPr>
              <w:t>s</w:t>
            </w:r>
            <w:r w:rsidRPr="00472910">
              <w:rPr>
                <w:rFonts w:ascii="Arial" w:eastAsia="Arial" w:hAnsi="Arial" w:cs="Arial"/>
                <w:spacing w:val="32"/>
              </w:rPr>
              <w:t xml:space="preserve"> </w:t>
            </w:r>
            <w:r w:rsidRPr="00472910">
              <w:rPr>
                <w:rFonts w:ascii="Arial" w:eastAsia="Arial" w:hAnsi="Arial" w:cs="Arial"/>
              </w:rPr>
              <w:t>a</w:t>
            </w:r>
            <w:r w:rsidRPr="00472910">
              <w:rPr>
                <w:rFonts w:ascii="Arial" w:eastAsia="Arial" w:hAnsi="Arial" w:cs="Arial"/>
                <w:spacing w:val="2"/>
              </w:rPr>
              <w:t>n</w:t>
            </w:r>
            <w:r w:rsidRPr="00472910">
              <w:rPr>
                <w:rFonts w:ascii="Arial" w:eastAsia="Arial" w:hAnsi="Arial" w:cs="Arial"/>
              </w:rPr>
              <w:t>d</w:t>
            </w:r>
            <w:r w:rsidRPr="00472910">
              <w:rPr>
                <w:rFonts w:ascii="Arial" w:eastAsia="Arial" w:hAnsi="Arial" w:cs="Arial"/>
                <w:spacing w:val="30"/>
              </w:rPr>
              <w:t xml:space="preserve"> </w:t>
            </w:r>
            <w:r w:rsidRPr="00472910">
              <w:rPr>
                <w:rFonts w:ascii="Arial" w:eastAsia="Arial" w:hAnsi="Arial" w:cs="Arial"/>
              </w:rPr>
              <w:t>ser</w:t>
            </w:r>
            <w:r w:rsidRPr="00472910">
              <w:rPr>
                <w:rFonts w:ascii="Arial" w:eastAsia="Arial" w:hAnsi="Arial" w:cs="Arial"/>
                <w:spacing w:val="-2"/>
              </w:rPr>
              <w:t>v</w:t>
            </w:r>
            <w:r w:rsidRPr="00472910">
              <w:rPr>
                <w:rFonts w:ascii="Arial" w:eastAsia="Arial" w:hAnsi="Arial" w:cs="Arial"/>
              </w:rPr>
              <w:t>ices</w:t>
            </w:r>
            <w:r w:rsidRPr="00472910">
              <w:rPr>
                <w:rFonts w:ascii="Arial" w:eastAsia="Arial" w:hAnsi="Arial" w:cs="Arial"/>
                <w:spacing w:val="32"/>
              </w:rPr>
              <w:t xml:space="preserve"> </w:t>
            </w:r>
            <w:r w:rsidRPr="00472910">
              <w:rPr>
                <w:rFonts w:ascii="Arial" w:eastAsia="Arial" w:hAnsi="Arial" w:cs="Arial"/>
              </w:rPr>
              <w:t>is</w:t>
            </w:r>
            <w:r w:rsidRPr="00472910">
              <w:rPr>
                <w:rFonts w:ascii="Arial" w:eastAsia="Arial" w:hAnsi="Arial" w:cs="Arial"/>
                <w:spacing w:val="31"/>
              </w:rPr>
              <w:t xml:space="preserve"> </w:t>
            </w:r>
            <w:r w:rsidRPr="00472910">
              <w:rPr>
                <w:rFonts w:ascii="Arial" w:eastAsia="Arial" w:hAnsi="Arial" w:cs="Arial"/>
              </w:rPr>
              <w:t>calc</w:t>
            </w:r>
            <w:r w:rsidRPr="00472910">
              <w:rPr>
                <w:rFonts w:ascii="Arial" w:eastAsia="Arial" w:hAnsi="Arial" w:cs="Arial"/>
                <w:spacing w:val="1"/>
              </w:rPr>
              <w:t>u</w:t>
            </w:r>
            <w:r w:rsidRPr="00472910">
              <w:rPr>
                <w:rFonts w:ascii="Arial" w:eastAsia="Arial" w:hAnsi="Arial" w:cs="Arial"/>
              </w:rPr>
              <w:t>lated</w:t>
            </w:r>
            <w:r w:rsidRPr="00472910">
              <w:rPr>
                <w:rFonts w:ascii="Arial" w:eastAsia="Arial" w:hAnsi="Arial" w:cs="Arial"/>
                <w:spacing w:val="32"/>
              </w:rPr>
              <w:t xml:space="preserve"> </w:t>
            </w:r>
            <w:r w:rsidRPr="00472910">
              <w:rPr>
                <w:rFonts w:ascii="Arial" w:eastAsia="Arial" w:hAnsi="Arial" w:cs="Arial"/>
              </w:rPr>
              <w:t>as</w:t>
            </w:r>
            <w:r w:rsidRPr="00472910">
              <w:rPr>
                <w:rFonts w:ascii="Arial" w:eastAsia="Arial" w:hAnsi="Arial" w:cs="Arial"/>
                <w:spacing w:val="30"/>
              </w:rPr>
              <w:t xml:space="preserve"> </w:t>
            </w:r>
            <w:r w:rsidRPr="00472910">
              <w:rPr>
                <w:rFonts w:ascii="Arial" w:eastAsia="Arial" w:hAnsi="Arial" w:cs="Arial"/>
                <w:spacing w:val="3"/>
              </w:rPr>
              <w:t>f</w:t>
            </w:r>
            <w:r w:rsidRPr="00472910">
              <w:rPr>
                <w:rFonts w:ascii="Arial" w:eastAsia="Arial" w:hAnsi="Arial" w:cs="Arial"/>
                <w:spacing w:val="-3"/>
              </w:rPr>
              <w:t>r</w:t>
            </w:r>
            <w:r w:rsidRPr="00472910">
              <w:rPr>
                <w:rFonts w:ascii="Arial" w:eastAsia="Arial" w:hAnsi="Arial" w:cs="Arial"/>
              </w:rPr>
              <w:t>om 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2"/>
              </w:rPr>
              <w:t xml:space="preserve"> </w:t>
            </w:r>
            <w:r w:rsidRPr="00472910">
              <w:rPr>
                <w:rFonts w:ascii="Arial" w:eastAsia="Arial" w:hAnsi="Arial" w:cs="Arial"/>
                <w:spacing w:val="-1"/>
              </w:rPr>
              <w:t>d</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 xml:space="preserve">e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4"/>
              </w:rPr>
              <w:t xml:space="preserve"> </w:t>
            </w:r>
            <w:r w:rsidRPr="00472910">
              <w:rPr>
                <w:rFonts w:ascii="Arial" w:eastAsia="Arial" w:hAnsi="Arial" w:cs="Arial"/>
              </w:rPr>
              <w:t>c</w:t>
            </w:r>
            <w:r w:rsidRPr="00472910">
              <w:rPr>
                <w:rFonts w:ascii="Arial" w:eastAsia="Arial" w:hAnsi="Arial" w:cs="Arial"/>
                <w:spacing w:val="-1"/>
              </w:rPr>
              <w:t>o</w:t>
            </w:r>
            <w:r w:rsidRPr="00472910">
              <w:rPr>
                <w:rFonts w:ascii="Arial" w:eastAsia="Arial" w:hAnsi="Arial" w:cs="Arial"/>
                <w:spacing w:val="2"/>
              </w:rPr>
              <w:t>m</w:t>
            </w:r>
            <w:r w:rsidRPr="00472910">
              <w:rPr>
                <w:rFonts w:ascii="Arial" w:eastAsia="Arial" w:hAnsi="Arial" w:cs="Arial"/>
              </w:rPr>
              <w:t>mence</w:t>
            </w:r>
            <w:r w:rsidRPr="00472910">
              <w:rPr>
                <w:rFonts w:ascii="Arial" w:eastAsia="Arial" w:hAnsi="Arial" w:cs="Arial"/>
                <w:spacing w:val="1"/>
              </w:rPr>
              <w:t>m</w:t>
            </w:r>
            <w:r w:rsidRPr="00472910">
              <w:rPr>
                <w:rFonts w:ascii="Arial" w:eastAsia="Arial" w:hAnsi="Arial" w:cs="Arial"/>
                <w:spacing w:val="-1"/>
              </w:rPr>
              <w:t>e</w:t>
            </w:r>
            <w:r w:rsidRPr="00472910">
              <w:rPr>
                <w:rFonts w:ascii="Arial" w:eastAsia="Arial" w:hAnsi="Arial" w:cs="Arial"/>
              </w:rPr>
              <w:t>nt</w:t>
            </w:r>
            <w:r w:rsidRPr="00472910">
              <w:rPr>
                <w:rFonts w:ascii="Arial" w:eastAsia="Arial" w:hAnsi="Arial" w:cs="Arial"/>
                <w:spacing w:val="2"/>
              </w:rPr>
              <w:t xml:space="preserve"> </w:t>
            </w:r>
            <w:r w:rsidRPr="00472910">
              <w:rPr>
                <w:rFonts w:ascii="Arial" w:eastAsia="Arial" w:hAnsi="Arial" w:cs="Arial"/>
              </w:rPr>
              <w:t>s</w:t>
            </w:r>
            <w:r w:rsidRPr="00472910">
              <w:rPr>
                <w:rFonts w:ascii="Arial" w:eastAsia="Arial" w:hAnsi="Arial" w:cs="Arial"/>
                <w:spacing w:val="-1"/>
              </w:rPr>
              <w:t>p</w:t>
            </w:r>
            <w:r w:rsidRPr="00472910">
              <w:rPr>
                <w:rFonts w:ascii="Arial" w:eastAsia="Arial" w:hAnsi="Arial" w:cs="Arial"/>
              </w:rPr>
              <w:t>ec</w:t>
            </w:r>
            <w:r w:rsidRPr="00472910">
              <w:rPr>
                <w:rFonts w:ascii="Arial" w:eastAsia="Arial" w:hAnsi="Arial" w:cs="Arial"/>
                <w:spacing w:val="-2"/>
              </w:rPr>
              <w:t>i</w:t>
            </w:r>
            <w:r w:rsidRPr="00472910">
              <w:rPr>
                <w:rFonts w:ascii="Arial" w:eastAsia="Arial" w:hAnsi="Arial" w:cs="Arial"/>
                <w:spacing w:val="3"/>
              </w:rPr>
              <w:t>f</w:t>
            </w:r>
            <w:r w:rsidRPr="00472910">
              <w:rPr>
                <w:rFonts w:ascii="Arial" w:eastAsia="Arial" w:hAnsi="Arial" w:cs="Arial"/>
              </w:rPr>
              <w:t>ied</w:t>
            </w:r>
            <w:r w:rsidRPr="00472910">
              <w:rPr>
                <w:rFonts w:ascii="Arial" w:eastAsia="Arial" w:hAnsi="Arial" w:cs="Arial"/>
                <w:spacing w:val="2"/>
              </w:rPr>
              <w:t xml:space="preserve"> </w:t>
            </w:r>
            <w:r w:rsidRPr="00472910">
              <w:rPr>
                <w:rFonts w:ascii="Arial" w:eastAsia="Arial" w:hAnsi="Arial" w:cs="Arial"/>
              </w:rPr>
              <w:t>in</w:t>
            </w:r>
            <w:r w:rsidRPr="00472910">
              <w:rPr>
                <w:rFonts w:ascii="Arial" w:eastAsia="Arial" w:hAnsi="Arial" w:cs="Arial"/>
                <w:spacing w:val="2"/>
              </w:rPr>
              <w:t xml:space="preserve"> </w:t>
            </w:r>
            <w:r w:rsidRPr="00472910">
              <w:rPr>
                <w:rFonts w:ascii="Arial" w:eastAsia="Arial" w:hAnsi="Arial" w:cs="Arial"/>
                <w:spacing w:val="-2"/>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2"/>
              </w:rPr>
              <w:t xml:space="preserve"> </w:t>
            </w:r>
            <w:r w:rsidRPr="00472910">
              <w:rPr>
                <w:rFonts w:ascii="Arial" w:eastAsia="Arial" w:hAnsi="Arial" w:cs="Arial"/>
              </w:rPr>
              <w:t>co</w:t>
            </w:r>
            <w:r w:rsidRPr="00472910">
              <w:rPr>
                <w:rFonts w:ascii="Arial" w:eastAsia="Arial" w:hAnsi="Arial" w:cs="Arial"/>
                <w:spacing w:val="2"/>
              </w:rPr>
              <w:t>n</w:t>
            </w:r>
            <w:r w:rsidRPr="00472910">
              <w:rPr>
                <w:rFonts w:ascii="Arial" w:eastAsia="Arial" w:hAnsi="Arial" w:cs="Arial"/>
              </w:rPr>
              <w:t>tra</w:t>
            </w:r>
            <w:r w:rsidRPr="00472910">
              <w:rPr>
                <w:rFonts w:ascii="Arial" w:eastAsia="Arial" w:hAnsi="Arial" w:cs="Arial"/>
                <w:spacing w:val="-2"/>
              </w:rPr>
              <w:t>c</w:t>
            </w:r>
            <w:r w:rsidRPr="00472910">
              <w:rPr>
                <w:rFonts w:ascii="Arial" w:eastAsia="Arial" w:hAnsi="Arial" w:cs="Arial"/>
              </w:rPr>
              <w:t>t</w:t>
            </w:r>
            <w:r w:rsidRPr="00472910">
              <w:rPr>
                <w:rFonts w:ascii="Arial" w:eastAsia="Arial" w:hAnsi="Arial" w:cs="Arial"/>
                <w:spacing w:val="2"/>
              </w:rPr>
              <w:t xml:space="preserve"> </w:t>
            </w:r>
            <w:r w:rsidRPr="00472910">
              <w:rPr>
                <w:rFonts w:ascii="Arial" w:eastAsia="Arial" w:hAnsi="Arial" w:cs="Arial"/>
              </w:rPr>
              <w:t>d</w:t>
            </w:r>
            <w:r w:rsidRPr="00472910">
              <w:rPr>
                <w:rFonts w:ascii="Arial" w:eastAsia="Arial" w:hAnsi="Arial" w:cs="Arial"/>
                <w:spacing w:val="2"/>
              </w:rPr>
              <w:t>a</w:t>
            </w:r>
            <w:r w:rsidRPr="00472910">
              <w:rPr>
                <w:rFonts w:ascii="Arial" w:eastAsia="Arial" w:hAnsi="Arial" w:cs="Arial"/>
                <w:spacing w:val="-2"/>
              </w:rPr>
              <w:t>t</w:t>
            </w:r>
            <w:r w:rsidRPr="00472910">
              <w:rPr>
                <w:rFonts w:ascii="Arial" w:eastAsia="Arial" w:hAnsi="Arial" w:cs="Arial"/>
              </w:rPr>
              <w:t xml:space="preserve">a </w:t>
            </w:r>
            <w:r w:rsidRPr="00472910">
              <w:rPr>
                <w:rFonts w:ascii="Arial" w:eastAsia="Arial" w:hAnsi="Arial" w:cs="Arial"/>
                <w:spacing w:val="3"/>
              </w:rPr>
              <w:t>f</w:t>
            </w:r>
            <w:r w:rsidRPr="00472910">
              <w:rPr>
                <w:rFonts w:ascii="Arial" w:eastAsia="Arial" w:hAnsi="Arial" w:cs="Arial"/>
              </w:rPr>
              <w:t>or</w:t>
            </w:r>
            <w:r w:rsidRPr="00472910">
              <w:rPr>
                <w:rFonts w:ascii="Arial" w:eastAsia="Arial" w:hAnsi="Arial" w:cs="Arial"/>
                <w:spacing w:val="1"/>
              </w:rPr>
              <w:t xml:space="preserve"> </w:t>
            </w:r>
            <w:r w:rsidRPr="00472910">
              <w:rPr>
                <w:rFonts w:ascii="Arial" w:eastAsia="Arial" w:hAnsi="Arial" w:cs="Arial"/>
                <w:spacing w:val="-2"/>
              </w:rPr>
              <w:t>t</w:t>
            </w:r>
            <w:r w:rsidRPr="00472910">
              <w:rPr>
                <w:rFonts w:ascii="Arial" w:eastAsia="Arial" w:hAnsi="Arial" w:cs="Arial"/>
              </w:rPr>
              <w:t>he</w:t>
            </w:r>
            <w:r w:rsidRPr="00472910">
              <w:rPr>
                <w:rFonts w:ascii="Arial" w:eastAsia="Arial" w:hAnsi="Arial" w:cs="Arial"/>
                <w:spacing w:val="3"/>
              </w:rPr>
              <w:t xml:space="preserve"> </w:t>
            </w:r>
            <w:r w:rsidRPr="00472910">
              <w:rPr>
                <w:rFonts w:ascii="Arial" w:eastAsia="Arial" w:hAnsi="Arial" w:cs="Arial"/>
              </w:rPr>
              <w:t>p</w:t>
            </w:r>
            <w:r w:rsidRPr="00472910">
              <w:rPr>
                <w:rFonts w:ascii="Arial" w:eastAsia="Arial" w:hAnsi="Arial" w:cs="Arial"/>
                <w:spacing w:val="2"/>
              </w:rPr>
              <w:t>u</w:t>
            </w:r>
            <w:r w:rsidRPr="00472910">
              <w:rPr>
                <w:rFonts w:ascii="Arial" w:eastAsia="Arial" w:hAnsi="Arial" w:cs="Arial"/>
                <w:spacing w:val="-3"/>
              </w:rPr>
              <w:t>r</w:t>
            </w:r>
            <w:r w:rsidRPr="00472910">
              <w:rPr>
                <w:rFonts w:ascii="Arial" w:eastAsia="Arial" w:hAnsi="Arial" w:cs="Arial"/>
              </w:rPr>
              <w:t>p</w:t>
            </w:r>
            <w:r w:rsidRPr="00472910">
              <w:rPr>
                <w:rFonts w:ascii="Arial" w:eastAsia="Arial" w:hAnsi="Arial" w:cs="Arial"/>
                <w:spacing w:val="2"/>
              </w:rPr>
              <w:t>o</w:t>
            </w:r>
            <w:r w:rsidRPr="00472910">
              <w:rPr>
                <w:rFonts w:ascii="Arial" w:eastAsia="Arial" w:hAnsi="Arial" w:cs="Arial"/>
              </w:rPr>
              <w:t xml:space="preserve">se </w:t>
            </w:r>
            <w:r w:rsidRPr="00472910">
              <w:rPr>
                <w:rFonts w:ascii="Arial" w:eastAsia="Arial" w:hAnsi="Arial" w:cs="Arial"/>
                <w:spacing w:val="-1"/>
              </w:rPr>
              <w:t>o</w:t>
            </w:r>
            <w:r w:rsidRPr="00472910">
              <w:rPr>
                <w:rFonts w:ascii="Arial" w:eastAsia="Arial" w:hAnsi="Arial" w:cs="Arial"/>
              </w:rPr>
              <w:t>f sp</w:t>
            </w:r>
            <w:r w:rsidRPr="00472910">
              <w:rPr>
                <w:rFonts w:ascii="Arial" w:eastAsia="Arial" w:hAnsi="Arial" w:cs="Arial"/>
                <w:spacing w:val="2"/>
              </w:rPr>
              <w:t>e</w:t>
            </w:r>
            <w:r w:rsidRPr="00472910">
              <w:rPr>
                <w:rFonts w:ascii="Arial" w:eastAsia="Arial" w:hAnsi="Arial" w:cs="Arial"/>
              </w:rPr>
              <w:t>c</w:t>
            </w:r>
            <w:r w:rsidRPr="00472910">
              <w:rPr>
                <w:rFonts w:ascii="Arial" w:eastAsia="Arial" w:hAnsi="Arial" w:cs="Arial"/>
                <w:spacing w:val="-3"/>
              </w:rPr>
              <w:t>i</w:t>
            </w:r>
            <w:r w:rsidRPr="00472910">
              <w:rPr>
                <w:rFonts w:ascii="Arial" w:eastAsia="Arial" w:hAnsi="Arial" w:cs="Arial"/>
                <w:spacing w:val="3"/>
              </w:rPr>
              <w:t>f</w:t>
            </w:r>
            <w:r w:rsidRPr="00472910">
              <w:rPr>
                <w:rFonts w:ascii="Arial" w:eastAsia="Arial" w:hAnsi="Arial" w:cs="Arial"/>
                <w:spacing w:val="-2"/>
              </w:rPr>
              <w:t>y</w:t>
            </w:r>
            <w:r w:rsidRPr="00472910">
              <w:rPr>
                <w:rFonts w:ascii="Arial" w:eastAsia="Arial" w:hAnsi="Arial" w:cs="Arial"/>
              </w:rPr>
              <w:t>ing</w:t>
            </w:r>
            <w:r w:rsidRPr="00472910">
              <w:rPr>
                <w:rFonts w:ascii="Arial" w:eastAsia="Arial" w:hAnsi="Arial" w:cs="Arial"/>
                <w:spacing w:val="3"/>
              </w:rPr>
              <w:t xml:space="preserve"> </w:t>
            </w:r>
            <w:r w:rsidRPr="00472910">
              <w:rPr>
                <w:rFonts w:ascii="Arial" w:eastAsia="Arial" w:hAnsi="Arial" w:cs="Arial"/>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3"/>
              </w:rPr>
              <w:t xml:space="preserve"> </w:t>
            </w:r>
            <w:r w:rsidRPr="00472910">
              <w:rPr>
                <w:rFonts w:ascii="Arial" w:eastAsia="Arial" w:hAnsi="Arial" w:cs="Arial"/>
              </w:rPr>
              <w:t>p</w:t>
            </w:r>
            <w:r w:rsidRPr="00472910">
              <w:rPr>
                <w:rFonts w:ascii="Arial" w:eastAsia="Arial" w:hAnsi="Arial" w:cs="Arial"/>
                <w:spacing w:val="2"/>
              </w:rPr>
              <w:t>e</w:t>
            </w:r>
            <w:r w:rsidRPr="00472910">
              <w:rPr>
                <w:rFonts w:ascii="Arial" w:eastAsia="Arial" w:hAnsi="Arial" w:cs="Arial"/>
              </w:rPr>
              <w:t xml:space="preserve">riod </w:t>
            </w:r>
            <w:r w:rsidRPr="00472910">
              <w:rPr>
                <w:rFonts w:ascii="Arial" w:eastAsia="Arial" w:hAnsi="Arial" w:cs="Arial"/>
                <w:spacing w:val="-1"/>
              </w:rPr>
              <w:t>o</w:t>
            </w:r>
            <w:r w:rsidRPr="00472910">
              <w:rPr>
                <w:rFonts w:ascii="Arial" w:eastAsia="Arial" w:hAnsi="Arial" w:cs="Arial"/>
              </w:rPr>
              <w:t>f</w:t>
            </w:r>
            <w:r w:rsidRPr="00472910">
              <w:rPr>
                <w:rFonts w:ascii="Arial" w:eastAsia="Arial" w:hAnsi="Arial" w:cs="Arial"/>
                <w:spacing w:val="7"/>
              </w:rPr>
              <w:t xml:space="preserve"> </w:t>
            </w:r>
            <w:r w:rsidRPr="00472910">
              <w:rPr>
                <w:rFonts w:ascii="Arial" w:eastAsia="Arial" w:hAnsi="Arial" w:cs="Arial"/>
              </w:rPr>
              <w:t>c</w:t>
            </w:r>
            <w:r w:rsidRPr="00472910">
              <w:rPr>
                <w:rFonts w:ascii="Arial" w:eastAsia="Arial" w:hAnsi="Arial" w:cs="Arial"/>
                <w:spacing w:val="-1"/>
              </w:rPr>
              <w:t>o</w:t>
            </w:r>
            <w:r w:rsidRPr="00472910">
              <w:rPr>
                <w:rFonts w:ascii="Arial" w:eastAsia="Arial" w:hAnsi="Arial" w:cs="Arial"/>
              </w:rPr>
              <w:t>mple</w:t>
            </w:r>
            <w:r w:rsidRPr="00472910">
              <w:rPr>
                <w:rFonts w:ascii="Arial" w:eastAsia="Arial" w:hAnsi="Arial" w:cs="Arial"/>
                <w:spacing w:val="1"/>
              </w:rPr>
              <w:t>t</w:t>
            </w:r>
            <w:r w:rsidRPr="00472910">
              <w:rPr>
                <w:rFonts w:ascii="Arial" w:eastAsia="Arial" w:hAnsi="Arial" w:cs="Arial"/>
              </w:rPr>
              <w:t>ing</w:t>
            </w:r>
            <w:r w:rsidRPr="00472910">
              <w:rPr>
                <w:rFonts w:ascii="Arial" w:eastAsia="Arial" w:hAnsi="Arial" w:cs="Arial"/>
                <w:spacing w:val="3"/>
              </w:rPr>
              <w:t xml:space="preserve"> </w:t>
            </w:r>
            <w:r w:rsidRPr="00472910">
              <w:rPr>
                <w:rFonts w:ascii="Arial" w:eastAsia="Arial" w:hAnsi="Arial" w:cs="Arial"/>
              </w:rPr>
              <w:t>the</w:t>
            </w:r>
            <w:r w:rsidRPr="00472910">
              <w:rPr>
                <w:rFonts w:ascii="Arial" w:eastAsia="Arial" w:hAnsi="Arial" w:cs="Arial"/>
                <w:spacing w:val="2"/>
              </w:rPr>
              <w:t xml:space="preserve"> </w:t>
            </w:r>
            <w:r w:rsidRPr="00472910">
              <w:rPr>
                <w:rFonts w:ascii="Arial" w:eastAsia="Arial" w:hAnsi="Arial" w:cs="Arial"/>
              </w:rPr>
              <w:t>e</w:t>
            </w:r>
            <w:r w:rsidRPr="00472910">
              <w:rPr>
                <w:rFonts w:ascii="Arial" w:eastAsia="Arial" w:hAnsi="Arial" w:cs="Arial"/>
                <w:spacing w:val="-1"/>
              </w:rPr>
              <w:t>x</w:t>
            </w:r>
            <w:r w:rsidRPr="00472910">
              <w:rPr>
                <w:rFonts w:ascii="Arial" w:eastAsia="Arial" w:hAnsi="Arial" w:cs="Arial"/>
              </w:rPr>
              <w:t>p</w:t>
            </w:r>
            <w:r w:rsidRPr="00472910">
              <w:rPr>
                <w:rFonts w:ascii="Arial" w:eastAsia="Arial" w:hAnsi="Arial" w:cs="Arial"/>
                <w:spacing w:val="2"/>
              </w:rPr>
              <w:t>e</w:t>
            </w:r>
            <w:r w:rsidRPr="00472910">
              <w:rPr>
                <w:rFonts w:ascii="Arial" w:eastAsia="Arial" w:hAnsi="Arial" w:cs="Arial"/>
              </w:rPr>
              <w:t>rim</w:t>
            </w:r>
            <w:r w:rsidRPr="00472910">
              <w:rPr>
                <w:rFonts w:ascii="Arial" w:eastAsia="Arial" w:hAnsi="Arial" w:cs="Arial"/>
                <w:spacing w:val="1"/>
              </w:rPr>
              <w:t>e</w:t>
            </w:r>
            <w:r w:rsidRPr="00472910">
              <w:rPr>
                <w:rFonts w:ascii="Arial" w:eastAsia="Arial" w:hAnsi="Arial" w:cs="Arial"/>
                <w:spacing w:val="-1"/>
              </w:rPr>
              <w:t>n</w:t>
            </w:r>
            <w:r w:rsidRPr="00472910">
              <w:rPr>
                <w:rFonts w:ascii="Arial" w:eastAsia="Arial" w:hAnsi="Arial" w:cs="Arial"/>
              </w:rPr>
              <w:t>t</w:t>
            </w:r>
            <w:r w:rsidRPr="00472910">
              <w:rPr>
                <w:rFonts w:ascii="Arial" w:eastAsia="Arial" w:hAnsi="Arial" w:cs="Arial"/>
                <w:spacing w:val="1"/>
              </w:rPr>
              <w:t>a</w:t>
            </w:r>
            <w:r w:rsidRPr="00472910">
              <w:rPr>
                <w:rFonts w:ascii="Arial" w:eastAsia="Arial" w:hAnsi="Arial" w:cs="Arial"/>
              </w:rPr>
              <w:t>l</w:t>
            </w:r>
            <w:r w:rsidRPr="00472910">
              <w:rPr>
                <w:rFonts w:ascii="Arial" w:eastAsia="Arial" w:hAnsi="Arial" w:cs="Arial"/>
                <w:spacing w:val="2"/>
              </w:rPr>
              <w:t xml:space="preserve"> </w:t>
            </w:r>
            <w:r w:rsidRPr="00472910">
              <w:rPr>
                <w:rFonts w:ascii="Arial" w:eastAsia="Arial" w:hAnsi="Arial" w:cs="Arial"/>
              </w:rPr>
              <w:t>o</w:t>
            </w:r>
            <w:r w:rsidRPr="00472910">
              <w:rPr>
                <w:rFonts w:ascii="Arial" w:eastAsia="Arial" w:hAnsi="Arial" w:cs="Arial"/>
                <w:spacing w:val="2"/>
              </w:rPr>
              <w:t>p</w:t>
            </w:r>
            <w:r w:rsidRPr="00472910">
              <w:rPr>
                <w:rFonts w:ascii="Arial" w:eastAsia="Arial" w:hAnsi="Arial" w:cs="Arial"/>
              </w:rPr>
              <w:t>eration</w:t>
            </w:r>
            <w:r w:rsidRPr="00472910">
              <w:rPr>
                <w:rFonts w:ascii="Arial" w:eastAsia="Arial" w:hAnsi="Arial" w:cs="Arial"/>
                <w:spacing w:val="3"/>
              </w:rPr>
              <w:t xml:space="preserve"> </w:t>
            </w:r>
            <w:r w:rsidRPr="00472910">
              <w:rPr>
                <w:rFonts w:ascii="Arial" w:eastAsia="Arial" w:hAnsi="Arial" w:cs="Arial"/>
              </w:rPr>
              <w:t>which</w:t>
            </w:r>
            <w:r w:rsidRPr="00472910">
              <w:rPr>
                <w:rFonts w:ascii="Arial" w:eastAsia="Arial" w:hAnsi="Arial" w:cs="Arial"/>
                <w:spacing w:val="5"/>
              </w:rPr>
              <w:t xml:space="preserve"> </w:t>
            </w:r>
            <w:r w:rsidRPr="00472910">
              <w:rPr>
                <w:rFonts w:ascii="Arial" w:eastAsia="Arial" w:hAnsi="Arial" w:cs="Arial"/>
              </w:rPr>
              <w:t>is</w:t>
            </w:r>
            <w:r w:rsidRPr="00472910">
              <w:rPr>
                <w:rFonts w:ascii="Arial" w:eastAsia="Arial" w:hAnsi="Arial" w:cs="Arial"/>
                <w:spacing w:val="2"/>
              </w:rPr>
              <w:t xml:space="preserve"> </w:t>
            </w:r>
            <w:r w:rsidRPr="00472910">
              <w:rPr>
                <w:rFonts w:ascii="Bookshelf Symbol 7" w:eastAsia="Bookshelf Symbol 7" w:hAnsi="Bookshelf Symbol 7" w:cs="Bookshelf Symbol 7"/>
                <w:spacing w:val="2"/>
                <w:w w:val="66"/>
              </w:rPr>
              <w:t></w:t>
            </w:r>
            <w:r w:rsidRPr="00472910">
              <w:rPr>
                <w:rFonts w:ascii="Arial" w:eastAsia="Arial" w:hAnsi="Arial" w:cs="Arial"/>
                <w:spacing w:val="-1"/>
              </w:rPr>
              <w:t>e</w:t>
            </w:r>
            <w:r w:rsidRPr="00472910">
              <w:rPr>
                <w:rFonts w:ascii="Arial" w:eastAsia="Arial" w:hAnsi="Arial" w:cs="Arial"/>
              </w:rPr>
              <w:t>n</w:t>
            </w:r>
            <w:r w:rsidRPr="00472910">
              <w:rPr>
                <w:rFonts w:ascii="Arial" w:eastAsia="Arial" w:hAnsi="Arial" w:cs="Arial"/>
                <w:spacing w:val="1"/>
              </w:rPr>
              <w:t>t</w:t>
            </w:r>
            <w:r w:rsidRPr="00472910">
              <w:rPr>
                <w:rFonts w:ascii="Arial" w:eastAsia="Arial" w:hAnsi="Arial" w:cs="Arial"/>
              </w:rPr>
              <w:t>er p</w:t>
            </w:r>
            <w:r w:rsidRPr="00472910">
              <w:rPr>
                <w:rFonts w:ascii="Arial" w:eastAsia="Arial" w:hAnsi="Arial" w:cs="Arial"/>
                <w:spacing w:val="2"/>
              </w:rPr>
              <w:t>e</w:t>
            </w:r>
            <w:r w:rsidRPr="00472910">
              <w:rPr>
                <w:rFonts w:ascii="Arial" w:eastAsia="Arial" w:hAnsi="Arial" w:cs="Arial"/>
              </w:rPr>
              <w:t>r</w:t>
            </w:r>
            <w:r w:rsidRPr="00472910">
              <w:rPr>
                <w:rFonts w:ascii="Arial" w:eastAsia="Arial" w:hAnsi="Arial" w:cs="Arial"/>
                <w:spacing w:val="-1"/>
              </w:rPr>
              <w:t>i</w:t>
            </w:r>
            <w:r w:rsidRPr="00472910">
              <w:rPr>
                <w:rFonts w:ascii="Arial" w:eastAsia="Arial" w:hAnsi="Arial" w:cs="Arial"/>
              </w:rPr>
              <w:t>od</w:t>
            </w:r>
            <w:r w:rsidRPr="00472910">
              <w:rPr>
                <w:rFonts w:ascii="Arial" w:eastAsia="Arial" w:hAnsi="Arial" w:cs="Arial"/>
                <w:spacing w:val="2"/>
              </w:rPr>
              <w:t xml:space="preserve"> </w:t>
            </w:r>
            <w:r w:rsidRPr="00472910">
              <w:rPr>
                <w:rFonts w:ascii="Arial" w:eastAsia="Arial" w:hAnsi="Arial" w:cs="Arial"/>
              </w:rPr>
              <w:t>in</w:t>
            </w:r>
            <w:r w:rsidRPr="00472910">
              <w:rPr>
                <w:rFonts w:ascii="Arial" w:eastAsia="Arial" w:hAnsi="Arial" w:cs="Arial"/>
                <w:spacing w:val="-1"/>
              </w:rPr>
              <w:t xml:space="preserve"> </w:t>
            </w:r>
            <w:r w:rsidRPr="00472910">
              <w:rPr>
                <w:rFonts w:ascii="Arial" w:eastAsia="Arial" w:hAnsi="Arial" w:cs="Arial"/>
                <w:spacing w:val="1"/>
              </w:rPr>
              <w:t>d</w:t>
            </w:r>
            <w:r w:rsidRPr="00472910">
              <w:rPr>
                <w:rFonts w:ascii="Arial" w:eastAsia="Arial" w:hAnsi="Arial" w:cs="Arial"/>
              </w:rPr>
              <w:t>a</w:t>
            </w:r>
            <w:r w:rsidRPr="00472910">
              <w:rPr>
                <w:rFonts w:ascii="Arial" w:eastAsia="Arial" w:hAnsi="Arial" w:cs="Arial"/>
                <w:spacing w:val="-1"/>
              </w:rPr>
              <w:t>y</w:t>
            </w:r>
            <w:r w:rsidRPr="00472910">
              <w:rPr>
                <w:rFonts w:ascii="Arial" w:eastAsia="Arial" w:hAnsi="Arial" w:cs="Arial"/>
              </w:rPr>
              <w:t>s .No</w:t>
            </w:r>
            <w:r w:rsidRPr="00472910">
              <w:rPr>
                <w:rFonts w:ascii="Arial" w:eastAsia="Arial" w:hAnsi="Arial" w:cs="Arial"/>
                <w:spacing w:val="-1"/>
              </w:rPr>
              <w:t xml:space="preserve"> </w:t>
            </w:r>
            <w:r w:rsidRPr="00472910">
              <w:rPr>
                <w:rFonts w:ascii="Arial" w:eastAsia="Arial" w:hAnsi="Arial" w:cs="Arial"/>
              </w:rPr>
              <w:t>mar</w:t>
            </w:r>
            <w:r w:rsidRPr="00472910">
              <w:rPr>
                <w:rFonts w:ascii="Arial" w:eastAsia="Arial" w:hAnsi="Arial" w:cs="Arial"/>
                <w:spacing w:val="-1"/>
              </w:rPr>
              <w:t>g</w:t>
            </w:r>
            <w:r w:rsidRPr="00472910">
              <w:rPr>
                <w:rFonts w:ascii="Arial" w:eastAsia="Arial" w:hAnsi="Arial" w:cs="Arial"/>
              </w:rPr>
              <w:t xml:space="preserve">in </w:t>
            </w:r>
            <w:r w:rsidRPr="00472910">
              <w:rPr>
                <w:rFonts w:ascii="Arial" w:eastAsia="Arial" w:hAnsi="Arial" w:cs="Arial"/>
                <w:spacing w:val="2"/>
              </w:rPr>
              <w:t>o</w:t>
            </w:r>
            <w:r w:rsidRPr="00472910">
              <w:rPr>
                <w:rFonts w:ascii="Arial" w:eastAsia="Arial" w:hAnsi="Arial" w:cs="Arial"/>
              </w:rPr>
              <w:t xml:space="preserve">f </w:t>
            </w:r>
            <w:r w:rsidRPr="00472910">
              <w:rPr>
                <w:rFonts w:ascii="Arial" w:eastAsia="Arial" w:hAnsi="Arial" w:cs="Arial"/>
                <w:spacing w:val="2"/>
              </w:rPr>
              <w:t>p</w:t>
            </w:r>
            <w:r w:rsidRPr="00472910">
              <w:rPr>
                <w:rFonts w:ascii="Arial" w:eastAsia="Arial" w:hAnsi="Arial" w:cs="Arial"/>
              </w:rPr>
              <w:t>r</w:t>
            </w:r>
            <w:r w:rsidRPr="00472910">
              <w:rPr>
                <w:rFonts w:ascii="Arial" w:eastAsia="Arial" w:hAnsi="Arial" w:cs="Arial"/>
                <w:spacing w:val="-2"/>
              </w:rPr>
              <w:t>e</w:t>
            </w:r>
            <w:r w:rsidRPr="00472910">
              <w:rPr>
                <w:rFonts w:ascii="Arial" w:eastAsia="Arial" w:hAnsi="Arial" w:cs="Arial"/>
              </w:rPr>
              <w:t>f</w:t>
            </w:r>
            <w:r w:rsidRPr="00472910">
              <w:rPr>
                <w:rFonts w:ascii="Arial" w:eastAsia="Arial" w:hAnsi="Arial" w:cs="Arial"/>
                <w:spacing w:val="1"/>
              </w:rPr>
              <w:t>e</w:t>
            </w:r>
            <w:r w:rsidRPr="00472910">
              <w:rPr>
                <w:rFonts w:ascii="Arial" w:eastAsia="Arial" w:hAnsi="Arial" w:cs="Arial"/>
              </w:rPr>
              <w:t>re</w:t>
            </w:r>
            <w:r w:rsidRPr="00472910">
              <w:rPr>
                <w:rFonts w:ascii="Arial" w:eastAsia="Arial" w:hAnsi="Arial" w:cs="Arial"/>
                <w:spacing w:val="1"/>
              </w:rPr>
              <w:t>n</w:t>
            </w:r>
            <w:r w:rsidRPr="00472910">
              <w:rPr>
                <w:rFonts w:ascii="Arial" w:eastAsia="Arial" w:hAnsi="Arial" w:cs="Arial"/>
              </w:rPr>
              <w:t>ce</w:t>
            </w:r>
            <w:r w:rsidRPr="00472910">
              <w:rPr>
                <w:rFonts w:ascii="Arial" w:eastAsia="Arial" w:hAnsi="Arial" w:cs="Arial"/>
                <w:spacing w:val="-1"/>
              </w:rPr>
              <w:t xml:space="preserve"> </w:t>
            </w:r>
            <w:r w:rsidRPr="00472910">
              <w:rPr>
                <w:rFonts w:ascii="Arial" w:eastAsia="Arial" w:hAnsi="Arial" w:cs="Arial"/>
              </w:rPr>
              <w:t>s</w:t>
            </w:r>
            <w:r w:rsidRPr="00472910">
              <w:rPr>
                <w:rFonts w:ascii="Arial" w:eastAsia="Arial" w:hAnsi="Arial" w:cs="Arial"/>
                <w:spacing w:val="1"/>
              </w:rPr>
              <w:t>h</w:t>
            </w:r>
            <w:r w:rsidRPr="00472910">
              <w:rPr>
                <w:rFonts w:ascii="Arial" w:eastAsia="Arial" w:hAnsi="Arial" w:cs="Arial"/>
              </w:rPr>
              <w:t>all</w:t>
            </w:r>
            <w:r w:rsidRPr="00472910">
              <w:rPr>
                <w:rFonts w:ascii="Arial" w:eastAsia="Arial" w:hAnsi="Arial" w:cs="Arial"/>
                <w:spacing w:val="-2"/>
              </w:rPr>
              <w:t xml:space="preserve"> </w:t>
            </w:r>
            <w:r w:rsidRPr="00472910">
              <w:rPr>
                <w:rFonts w:ascii="Arial" w:eastAsia="Arial" w:hAnsi="Arial" w:cs="Arial"/>
              </w:rPr>
              <w:t>be</w:t>
            </w:r>
            <w:r w:rsidRPr="00472910">
              <w:rPr>
                <w:rFonts w:ascii="Arial" w:eastAsia="Arial" w:hAnsi="Arial" w:cs="Arial"/>
                <w:spacing w:val="2"/>
              </w:rPr>
              <w:t xml:space="preserve"> </w:t>
            </w:r>
            <w:r w:rsidRPr="00472910">
              <w:rPr>
                <w:rFonts w:ascii="Arial" w:eastAsia="Arial" w:hAnsi="Arial" w:cs="Arial"/>
              </w:rPr>
              <w:t>g</w:t>
            </w:r>
            <w:r w:rsidRPr="00472910">
              <w:rPr>
                <w:rFonts w:ascii="Arial" w:eastAsia="Arial" w:hAnsi="Arial" w:cs="Arial"/>
                <w:spacing w:val="-1"/>
              </w:rPr>
              <w:t>i</w:t>
            </w:r>
            <w:r w:rsidRPr="00472910">
              <w:rPr>
                <w:rFonts w:ascii="Arial" w:eastAsia="Arial" w:hAnsi="Arial" w:cs="Arial"/>
                <w:spacing w:val="-2"/>
              </w:rPr>
              <w:t>v</w:t>
            </w:r>
            <w:r w:rsidRPr="00472910">
              <w:rPr>
                <w:rFonts w:ascii="Arial" w:eastAsia="Arial" w:hAnsi="Arial" w:cs="Arial"/>
              </w:rPr>
              <w:t>en</w:t>
            </w:r>
            <w:r w:rsidRPr="00472910">
              <w:rPr>
                <w:rFonts w:ascii="Arial" w:eastAsia="Arial" w:hAnsi="Arial" w:cs="Arial"/>
                <w:spacing w:val="2"/>
              </w:rPr>
              <w:t xml:space="preserve"> </w:t>
            </w:r>
            <w:r w:rsidRPr="00472910">
              <w:rPr>
                <w:rFonts w:ascii="Arial" w:eastAsia="Arial" w:hAnsi="Arial" w:cs="Arial"/>
              </w:rPr>
              <w:t>f</w:t>
            </w:r>
            <w:r w:rsidRPr="00472910">
              <w:rPr>
                <w:rFonts w:ascii="Arial" w:eastAsia="Arial" w:hAnsi="Arial" w:cs="Arial"/>
                <w:spacing w:val="2"/>
              </w:rPr>
              <w:t>o</w:t>
            </w:r>
            <w:r w:rsidRPr="00472910">
              <w:rPr>
                <w:rFonts w:ascii="Arial" w:eastAsia="Arial" w:hAnsi="Arial" w:cs="Arial"/>
              </w:rPr>
              <w:t>r e</w:t>
            </w:r>
            <w:r w:rsidRPr="00472910">
              <w:rPr>
                <w:rFonts w:ascii="Arial" w:eastAsia="Arial" w:hAnsi="Arial" w:cs="Arial"/>
                <w:spacing w:val="2"/>
              </w:rPr>
              <w:t>a</w:t>
            </w:r>
            <w:r w:rsidRPr="00472910">
              <w:rPr>
                <w:rFonts w:ascii="Arial" w:eastAsia="Arial" w:hAnsi="Arial" w:cs="Arial"/>
              </w:rPr>
              <w:t>r</w:t>
            </w:r>
            <w:r w:rsidRPr="00472910">
              <w:rPr>
                <w:rFonts w:ascii="Arial" w:eastAsia="Arial" w:hAnsi="Arial" w:cs="Arial"/>
                <w:spacing w:val="-1"/>
              </w:rPr>
              <w:t>l</w:t>
            </w:r>
            <w:r w:rsidRPr="00472910">
              <w:rPr>
                <w:rFonts w:ascii="Arial" w:eastAsia="Arial" w:hAnsi="Arial" w:cs="Arial"/>
              </w:rPr>
              <w:t>ier com</w:t>
            </w:r>
            <w:r w:rsidRPr="00472910">
              <w:rPr>
                <w:rFonts w:ascii="Arial" w:eastAsia="Arial" w:hAnsi="Arial" w:cs="Arial"/>
                <w:spacing w:val="1"/>
              </w:rPr>
              <w:t>p</w:t>
            </w:r>
            <w:r w:rsidRPr="00472910">
              <w:rPr>
                <w:rFonts w:ascii="Arial" w:eastAsia="Arial" w:hAnsi="Arial" w:cs="Arial"/>
              </w:rPr>
              <w:t>let</w:t>
            </w:r>
            <w:r w:rsidRPr="00472910">
              <w:rPr>
                <w:rFonts w:ascii="Arial" w:eastAsia="Arial" w:hAnsi="Arial" w:cs="Arial"/>
                <w:spacing w:val="-2"/>
              </w:rPr>
              <w:t>i</w:t>
            </w:r>
            <w:r w:rsidRPr="00472910">
              <w:rPr>
                <w:rFonts w:ascii="Arial" w:eastAsia="Arial" w:hAnsi="Arial" w:cs="Arial"/>
              </w:rPr>
              <w:t>o</w:t>
            </w:r>
            <w:r w:rsidRPr="00472910">
              <w:rPr>
                <w:rFonts w:ascii="Arial" w:eastAsia="Arial" w:hAnsi="Arial" w:cs="Arial"/>
                <w:spacing w:val="2"/>
              </w:rPr>
              <w:t>n</w:t>
            </w:r>
            <w:r w:rsidRPr="00472910">
              <w:rPr>
                <w:rFonts w:ascii="Arial" w:eastAsia="Arial" w:hAnsi="Arial" w:cs="Arial"/>
              </w:rPr>
              <w:t>.</w:t>
            </w:r>
          </w:p>
          <w:p w:rsidR="00472910" w:rsidRPr="00472910" w:rsidRDefault="00472910" w:rsidP="00472910">
            <w:pPr>
              <w:bidi w:val="0"/>
              <w:spacing w:line="260" w:lineRule="exact"/>
            </w:pPr>
          </w:p>
          <w:p w:rsidR="00472910" w:rsidRPr="00472910" w:rsidRDefault="00472910" w:rsidP="00472910">
            <w:pPr>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w:t>
            </w:r>
            <w:r w:rsidRPr="00472910">
              <w:rPr>
                <w:rFonts w:ascii="Arial" w:eastAsia="Arial" w:hAnsi="Arial" w:cs="Arial"/>
                <w:b/>
                <w:bCs/>
              </w:rPr>
              <w:t>2.3- Cost of Oper</w:t>
            </w:r>
            <w:r w:rsidRPr="00472910">
              <w:rPr>
                <w:rFonts w:ascii="Arial" w:eastAsia="Arial" w:hAnsi="Arial" w:cs="Arial"/>
                <w:b/>
                <w:bCs/>
                <w:spacing w:val="2"/>
              </w:rPr>
              <w:t>a</w:t>
            </w:r>
            <w:r w:rsidRPr="00472910">
              <w:rPr>
                <w:rFonts w:ascii="Arial" w:eastAsia="Arial" w:hAnsi="Arial" w:cs="Arial"/>
                <w:b/>
                <w:bCs/>
                <w:spacing w:val="-1"/>
              </w:rPr>
              <w:t>t</w:t>
            </w:r>
            <w:r w:rsidRPr="00472910">
              <w:rPr>
                <w:rFonts w:ascii="Arial" w:eastAsia="Arial" w:hAnsi="Arial" w:cs="Arial"/>
                <w:b/>
                <w:bCs/>
                <w:spacing w:val="-2"/>
              </w:rPr>
              <w:t>i</w:t>
            </w:r>
            <w:r w:rsidRPr="00472910">
              <w:rPr>
                <w:rFonts w:ascii="Arial" w:eastAsia="Arial" w:hAnsi="Arial" w:cs="Arial"/>
                <w:b/>
                <w:bCs/>
              </w:rPr>
              <w:t>on and M</w:t>
            </w:r>
            <w:r w:rsidRPr="00472910">
              <w:rPr>
                <w:rFonts w:ascii="Arial" w:eastAsia="Arial" w:hAnsi="Arial" w:cs="Arial"/>
                <w:b/>
                <w:bCs/>
                <w:spacing w:val="1"/>
              </w:rPr>
              <w:t>a</w:t>
            </w:r>
            <w:r w:rsidRPr="00472910">
              <w:rPr>
                <w:rFonts w:ascii="Arial" w:eastAsia="Arial" w:hAnsi="Arial" w:cs="Arial"/>
                <w:b/>
                <w:bCs/>
              </w:rPr>
              <w:t>intenance</w:t>
            </w:r>
          </w:p>
          <w:p w:rsidR="00472910" w:rsidRPr="00472910" w:rsidRDefault="00472910" w:rsidP="00472910">
            <w:pPr>
              <w:bidi w:val="0"/>
              <w:spacing w:line="260" w:lineRule="exact"/>
            </w:pPr>
          </w:p>
          <w:p w:rsidR="00472910" w:rsidRPr="00472910" w:rsidRDefault="00472910" w:rsidP="00472910">
            <w:pPr>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w:t>
            </w:r>
            <w:r w:rsidRPr="00472910">
              <w:rPr>
                <w:rFonts w:ascii="Arial" w:eastAsia="Arial" w:hAnsi="Arial" w:cs="Arial"/>
                <w:b/>
                <w:bCs/>
              </w:rPr>
              <w:t>2.4- Fa</w:t>
            </w:r>
            <w:r w:rsidRPr="00472910">
              <w:rPr>
                <w:rFonts w:ascii="Arial" w:eastAsia="Arial" w:hAnsi="Arial" w:cs="Arial"/>
                <w:b/>
                <w:bCs/>
                <w:spacing w:val="2"/>
              </w:rPr>
              <w:t>c</w:t>
            </w:r>
            <w:r w:rsidRPr="00472910">
              <w:rPr>
                <w:rFonts w:ascii="Arial" w:eastAsia="Arial" w:hAnsi="Arial" w:cs="Arial"/>
                <w:b/>
                <w:bCs/>
                <w:spacing w:val="-2"/>
              </w:rPr>
              <w:t>i</w:t>
            </w:r>
            <w:r w:rsidRPr="00472910">
              <w:rPr>
                <w:rFonts w:ascii="Arial" w:eastAsia="Arial" w:hAnsi="Arial" w:cs="Arial"/>
                <w:b/>
                <w:bCs/>
              </w:rPr>
              <w:t>liti</w:t>
            </w:r>
            <w:r w:rsidRPr="00472910">
              <w:rPr>
                <w:rFonts w:ascii="Arial" w:eastAsia="Arial" w:hAnsi="Arial" w:cs="Arial"/>
                <w:b/>
                <w:bCs/>
                <w:spacing w:val="2"/>
              </w:rPr>
              <w:t>e</w:t>
            </w:r>
            <w:r w:rsidRPr="00472910">
              <w:rPr>
                <w:rFonts w:ascii="Arial" w:eastAsia="Arial" w:hAnsi="Arial" w:cs="Arial"/>
                <w:b/>
                <w:bCs/>
              </w:rPr>
              <w:t>s</w:t>
            </w:r>
            <w:r w:rsidRPr="00472910">
              <w:rPr>
                <w:rFonts w:ascii="Arial" w:eastAsia="Arial" w:hAnsi="Arial" w:cs="Arial"/>
                <w:b/>
                <w:bCs/>
                <w:spacing w:val="-1"/>
              </w:rPr>
              <w:t xml:space="preserve"> </w:t>
            </w:r>
            <w:r w:rsidRPr="00472910">
              <w:rPr>
                <w:rFonts w:ascii="Arial" w:eastAsia="Arial" w:hAnsi="Arial" w:cs="Arial"/>
                <w:b/>
                <w:bCs/>
              </w:rPr>
              <w:t>Effe</w:t>
            </w:r>
            <w:r w:rsidRPr="00472910">
              <w:rPr>
                <w:rFonts w:ascii="Arial" w:eastAsia="Arial" w:hAnsi="Arial" w:cs="Arial"/>
                <w:b/>
                <w:bCs/>
                <w:spacing w:val="2"/>
              </w:rPr>
              <w:t>c</w:t>
            </w:r>
            <w:r w:rsidRPr="00472910">
              <w:rPr>
                <w:rFonts w:ascii="Arial" w:eastAsia="Arial" w:hAnsi="Arial" w:cs="Arial"/>
                <w:b/>
                <w:bCs/>
                <w:spacing w:val="-3"/>
              </w:rPr>
              <w:t>t</w:t>
            </w:r>
            <w:r w:rsidRPr="00472910">
              <w:rPr>
                <w:rFonts w:ascii="Arial" w:eastAsia="Arial" w:hAnsi="Arial" w:cs="Arial"/>
                <w:b/>
                <w:bCs/>
              </w:rPr>
              <w:t>i</w:t>
            </w:r>
            <w:r w:rsidRPr="00472910">
              <w:rPr>
                <w:rFonts w:ascii="Arial" w:eastAsia="Arial" w:hAnsi="Arial" w:cs="Arial"/>
                <w:b/>
                <w:bCs/>
                <w:spacing w:val="-3"/>
              </w:rPr>
              <w:t>v</w:t>
            </w:r>
            <w:r w:rsidRPr="00472910">
              <w:rPr>
                <w:rFonts w:ascii="Arial" w:eastAsia="Arial" w:hAnsi="Arial" w:cs="Arial"/>
                <w:b/>
                <w:bCs/>
              </w:rPr>
              <w:t>en</w:t>
            </w:r>
            <w:r w:rsidRPr="00472910">
              <w:rPr>
                <w:rFonts w:ascii="Arial" w:eastAsia="Arial" w:hAnsi="Arial" w:cs="Arial"/>
                <w:b/>
                <w:bCs/>
                <w:spacing w:val="2"/>
              </w:rPr>
              <w:t>e</w:t>
            </w:r>
            <w:r w:rsidRPr="00472910">
              <w:rPr>
                <w:rFonts w:ascii="Arial" w:eastAsia="Arial" w:hAnsi="Arial" w:cs="Arial"/>
                <w:b/>
                <w:bCs/>
              </w:rPr>
              <w:t>ss</w:t>
            </w:r>
            <w:r w:rsidRPr="00472910">
              <w:rPr>
                <w:rFonts w:ascii="Arial" w:eastAsia="Arial" w:hAnsi="Arial" w:cs="Arial"/>
                <w:b/>
                <w:bCs/>
                <w:spacing w:val="2"/>
              </w:rPr>
              <w:t xml:space="preserve"> </w:t>
            </w:r>
            <w:r w:rsidRPr="00472910">
              <w:rPr>
                <w:rFonts w:ascii="Arial" w:eastAsia="Arial" w:hAnsi="Arial" w:cs="Arial"/>
                <w:b/>
                <w:bCs/>
              </w:rPr>
              <w:t>Gu</w:t>
            </w:r>
            <w:r w:rsidRPr="00472910">
              <w:rPr>
                <w:rFonts w:ascii="Arial" w:eastAsia="Arial" w:hAnsi="Arial" w:cs="Arial"/>
                <w:b/>
                <w:bCs/>
                <w:spacing w:val="2"/>
              </w:rPr>
              <w:t>a</w:t>
            </w:r>
            <w:r w:rsidRPr="00472910">
              <w:rPr>
                <w:rFonts w:ascii="Arial" w:eastAsia="Arial" w:hAnsi="Arial" w:cs="Arial"/>
                <w:b/>
                <w:bCs/>
              </w:rPr>
              <w:t>r</w:t>
            </w:r>
            <w:r w:rsidRPr="00472910">
              <w:rPr>
                <w:rFonts w:ascii="Arial" w:eastAsia="Arial" w:hAnsi="Arial" w:cs="Arial"/>
                <w:b/>
                <w:bCs/>
                <w:spacing w:val="1"/>
              </w:rPr>
              <w:t>a</w:t>
            </w:r>
            <w:r w:rsidRPr="00472910">
              <w:rPr>
                <w:rFonts w:ascii="Arial" w:eastAsia="Arial" w:hAnsi="Arial" w:cs="Arial"/>
                <w:b/>
                <w:bCs/>
              </w:rPr>
              <w:t>nt</w:t>
            </w:r>
            <w:r w:rsidRPr="00472910">
              <w:rPr>
                <w:rFonts w:ascii="Arial" w:eastAsia="Arial" w:hAnsi="Arial" w:cs="Arial"/>
                <w:b/>
                <w:bCs/>
                <w:spacing w:val="-2"/>
              </w:rPr>
              <w:t>e</w:t>
            </w:r>
            <w:r w:rsidRPr="00472910">
              <w:rPr>
                <w:rFonts w:ascii="Arial" w:eastAsia="Arial" w:hAnsi="Arial" w:cs="Arial"/>
                <w:b/>
                <w:bCs/>
              </w:rPr>
              <w:t>es</w:t>
            </w:r>
          </w:p>
          <w:p w:rsidR="00472910" w:rsidRPr="00472910" w:rsidRDefault="00472910" w:rsidP="00472910">
            <w:pPr>
              <w:bidi w:val="0"/>
              <w:spacing w:line="260" w:lineRule="exact"/>
            </w:pPr>
          </w:p>
          <w:p w:rsidR="00472910" w:rsidRPr="00472910" w:rsidRDefault="00472910" w:rsidP="00472910">
            <w:pPr>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w:t>
            </w:r>
            <w:r w:rsidRPr="00472910">
              <w:rPr>
                <w:rFonts w:ascii="Arial" w:eastAsia="Arial" w:hAnsi="Arial" w:cs="Arial"/>
                <w:b/>
                <w:bCs/>
                <w:spacing w:val="-1"/>
              </w:rPr>
              <w:t>2</w:t>
            </w:r>
            <w:r w:rsidRPr="00472910">
              <w:rPr>
                <w:rFonts w:ascii="Arial" w:eastAsia="Arial" w:hAnsi="Arial" w:cs="Arial"/>
                <w:b/>
                <w:bCs/>
              </w:rPr>
              <w:t>.</w:t>
            </w:r>
            <w:r w:rsidRPr="00472910">
              <w:rPr>
                <w:rFonts w:ascii="Arial" w:eastAsia="Arial" w:hAnsi="Arial" w:cs="Arial"/>
                <w:b/>
                <w:bCs/>
                <w:spacing w:val="1"/>
              </w:rPr>
              <w:t>5</w:t>
            </w:r>
            <w:r w:rsidRPr="00472910">
              <w:rPr>
                <w:rFonts w:ascii="Arial" w:eastAsia="Arial" w:hAnsi="Arial" w:cs="Arial"/>
                <w:b/>
                <w:bCs/>
              </w:rPr>
              <w:t xml:space="preserve">- </w:t>
            </w:r>
            <w:r w:rsidRPr="00472910">
              <w:rPr>
                <w:rFonts w:ascii="Arial" w:eastAsia="Arial" w:hAnsi="Arial" w:cs="Arial"/>
                <w:b/>
                <w:bCs/>
                <w:spacing w:val="1"/>
              </w:rPr>
              <w:t>W</w:t>
            </w:r>
            <w:r w:rsidRPr="00472910">
              <w:rPr>
                <w:rFonts w:ascii="Arial" w:eastAsia="Arial" w:hAnsi="Arial" w:cs="Arial"/>
                <w:b/>
                <w:bCs/>
              </w:rPr>
              <w:t>o</w:t>
            </w:r>
            <w:r w:rsidRPr="00472910">
              <w:rPr>
                <w:rFonts w:ascii="Arial" w:eastAsia="Arial" w:hAnsi="Arial" w:cs="Arial"/>
                <w:b/>
                <w:bCs/>
                <w:spacing w:val="-2"/>
              </w:rPr>
              <w:t>r</w:t>
            </w:r>
            <w:r w:rsidRPr="00472910">
              <w:rPr>
                <w:rFonts w:ascii="Arial" w:eastAsia="Arial" w:hAnsi="Arial" w:cs="Arial"/>
                <w:b/>
                <w:bCs/>
              </w:rPr>
              <w:t>k</w:t>
            </w:r>
            <w:r w:rsidRPr="00472910">
              <w:rPr>
                <w:rFonts w:ascii="Arial" w:eastAsia="Arial" w:hAnsi="Arial" w:cs="Arial"/>
                <w:b/>
                <w:bCs/>
                <w:spacing w:val="2"/>
              </w:rPr>
              <w:t>s</w:t>
            </w:r>
            <w:r w:rsidRPr="00472910">
              <w:rPr>
                <w:rFonts w:ascii="Arial" w:eastAsia="Arial" w:hAnsi="Arial" w:cs="Arial"/>
                <w:b/>
                <w:bCs/>
              </w:rPr>
              <w:t>,</w:t>
            </w:r>
            <w:r w:rsidRPr="00472910">
              <w:rPr>
                <w:rFonts w:ascii="Arial" w:eastAsia="Arial" w:hAnsi="Arial" w:cs="Arial"/>
                <w:b/>
                <w:bCs/>
                <w:spacing w:val="-2"/>
              </w:rPr>
              <w:t xml:space="preserve"> </w:t>
            </w:r>
            <w:r w:rsidRPr="00472910">
              <w:rPr>
                <w:rFonts w:ascii="Arial" w:eastAsia="Arial" w:hAnsi="Arial" w:cs="Arial"/>
                <w:b/>
                <w:bCs/>
                <w:spacing w:val="-1"/>
              </w:rPr>
              <w:t>S</w:t>
            </w:r>
            <w:r w:rsidRPr="00472910">
              <w:rPr>
                <w:rFonts w:ascii="Arial" w:eastAsia="Arial" w:hAnsi="Arial" w:cs="Arial"/>
                <w:b/>
                <w:bCs/>
              </w:rPr>
              <w:t>e</w:t>
            </w:r>
            <w:r w:rsidRPr="00472910">
              <w:rPr>
                <w:rFonts w:ascii="Arial" w:eastAsia="Arial" w:hAnsi="Arial" w:cs="Arial"/>
                <w:b/>
                <w:bCs/>
                <w:spacing w:val="1"/>
              </w:rPr>
              <w:t>r</w:t>
            </w:r>
            <w:r w:rsidRPr="00472910">
              <w:rPr>
                <w:rFonts w:ascii="Arial" w:eastAsia="Arial" w:hAnsi="Arial" w:cs="Arial"/>
                <w:b/>
                <w:bCs/>
                <w:spacing w:val="-4"/>
              </w:rPr>
              <w:t>v</w:t>
            </w:r>
            <w:r w:rsidRPr="00472910">
              <w:rPr>
                <w:rFonts w:ascii="Arial" w:eastAsia="Arial" w:hAnsi="Arial" w:cs="Arial"/>
                <w:b/>
                <w:bCs/>
              </w:rPr>
              <w:t>i</w:t>
            </w:r>
            <w:r w:rsidRPr="00472910">
              <w:rPr>
                <w:rFonts w:ascii="Arial" w:eastAsia="Arial" w:hAnsi="Arial" w:cs="Arial"/>
                <w:b/>
                <w:bCs/>
                <w:spacing w:val="1"/>
              </w:rPr>
              <w:t>c</w:t>
            </w:r>
            <w:r w:rsidRPr="00472910">
              <w:rPr>
                <w:rFonts w:ascii="Arial" w:eastAsia="Arial" w:hAnsi="Arial" w:cs="Arial"/>
                <w:b/>
                <w:bCs/>
              </w:rPr>
              <w:t>es</w:t>
            </w:r>
            <w:r w:rsidRPr="00472910">
              <w:rPr>
                <w:rFonts w:ascii="Arial" w:eastAsia="Arial" w:hAnsi="Arial" w:cs="Arial"/>
                <w:b/>
                <w:bCs/>
                <w:spacing w:val="2"/>
              </w:rPr>
              <w:t xml:space="preserve"> </w:t>
            </w:r>
            <w:r w:rsidRPr="00472910">
              <w:rPr>
                <w:rFonts w:ascii="Arial" w:eastAsia="Arial" w:hAnsi="Arial" w:cs="Arial"/>
                <w:b/>
                <w:bCs/>
                <w:spacing w:val="1"/>
              </w:rPr>
              <w:t>a</w:t>
            </w:r>
            <w:r w:rsidRPr="00472910">
              <w:rPr>
                <w:rFonts w:ascii="Arial" w:eastAsia="Arial" w:hAnsi="Arial" w:cs="Arial"/>
                <w:b/>
                <w:bCs/>
              </w:rPr>
              <w:t>nd F</w:t>
            </w:r>
            <w:r w:rsidRPr="00472910">
              <w:rPr>
                <w:rFonts w:ascii="Arial" w:eastAsia="Arial" w:hAnsi="Arial" w:cs="Arial"/>
                <w:b/>
                <w:bCs/>
                <w:spacing w:val="-2"/>
              </w:rPr>
              <w:t>a</w:t>
            </w:r>
            <w:r w:rsidRPr="00472910">
              <w:rPr>
                <w:rFonts w:ascii="Arial" w:eastAsia="Arial" w:hAnsi="Arial" w:cs="Arial"/>
                <w:b/>
                <w:bCs/>
              </w:rPr>
              <w:t>c</w:t>
            </w:r>
            <w:r w:rsidRPr="00472910">
              <w:rPr>
                <w:rFonts w:ascii="Arial" w:eastAsia="Arial" w:hAnsi="Arial" w:cs="Arial"/>
                <w:b/>
                <w:bCs/>
                <w:spacing w:val="1"/>
              </w:rPr>
              <w:t>i</w:t>
            </w:r>
            <w:r w:rsidRPr="00472910">
              <w:rPr>
                <w:rFonts w:ascii="Arial" w:eastAsia="Arial" w:hAnsi="Arial" w:cs="Arial"/>
                <w:b/>
                <w:bCs/>
              </w:rPr>
              <w:t>lities</w:t>
            </w:r>
            <w:r w:rsidRPr="00472910">
              <w:rPr>
                <w:rFonts w:ascii="Arial" w:eastAsia="Arial" w:hAnsi="Arial" w:cs="Arial"/>
                <w:b/>
                <w:bCs/>
                <w:spacing w:val="-2"/>
              </w:rPr>
              <w:t xml:space="preserve"> </w:t>
            </w:r>
            <w:r w:rsidRPr="00472910">
              <w:rPr>
                <w:rFonts w:ascii="Arial" w:eastAsia="Arial" w:hAnsi="Arial" w:cs="Arial"/>
                <w:b/>
                <w:bCs/>
              </w:rPr>
              <w:t>Requir</w:t>
            </w:r>
            <w:r w:rsidRPr="00472910">
              <w:rPr>
                <w:rFonts w:ascii="Arial" w:eastAsia="Arial" w:hAnsi="Arial" w:cs="Arial"/>
                <w:b/>
                <w:bCs/>
                <w:spacing w:val="2"/>
              </w:rPr>
              <w:t>e</w:t>
            </w:r>
            <w:r w:rsidRPr="00472910">
              <w:rPr>
                <w:rFonts w:ascii="Arial" w:eastAsia="Arial" w:hAnsi="Arial" w:cs="Arial"/>
                <w:b/>
                <w:bCs/>
              </w:rPr>
              <w:t>d to Be I</w:t>
            </w:r>
            <w:r w:rsidRPr="00472910">
              <w:rPr>
                <w:rFonts w:ascii="Arial" w:eastAsia="Arial" w:hAnsi="Arial" w:cs="Arial"/>
                <w:b/>
                <w:bCs/>
                <w:spacing w:val="-1"/>
              </w:rPr>
              <w:t>n</w:t>
            </w:r>
            <w:r w:rsidRPr="00472910">
              <w:rPr>
                <w:rFonts w:ascii="Arial" w:eastAsia="Arial" w:hAnsi="Arial" w:cs="Arial"/>
                <w:b/>
                <w:bCs/>
              </w:rPr>
              <w:t>su</w:t>
            </w:r>
            <w:r w:rsidRPr="00472910">
              <w:rPr>
                <w:rFonts w:ascii="Arial" w:eastAsia="Arial" w:hAnsi="Arial" w:cs="Arial"/>
                <w:b/>
                <w:bCs/>
                <w:spacing w:val="-1"/>
              </w:rPr>
              <w:t>r</w:t>
            </w:r>
            <w:r w:rsidRPr="00472910">
              <w:rPr>
                <w:rFonts w:ascii="Arial" w:eastAsia="Arial" w:hAnsi="Arial" w:cs="Arial"/>
                <w:b/>
                <w:bCs/>
              </w:rPr>
              <w:t>ed</w:t>
            </w:r>
            <w:r w:rsidRPr="00472910">
              <w:rPr>
                <w:rFonts w:ascii="Arial" w:eastAsia="Arial" w:hAnsi="Arial" w:cs="Arial"/>
                <w:b/>
                <w:bCs/>
                <w:spacing w:val="1"/>
              </w:rPr>
              <w:t xml:space="preserve"> </w:t>
            </w:r>
            <w:r w:rsidRPr="00472910">
              <w:rPr>
                <w:rFonts w:ascii="Arial" w:eastAsia="Arial" w:hAnsi="Arial" w:cs="Arial"/>
                <w:b/>
                <w:bCs/>
                <w:spacing w:val="2"/>
              </w:rPr>
              <w:t>b</w:t>
            </w:r>
            <w:r w:rsidRPr="00472910">
              <w:rPr>
                <w:rFonts w:ascii="Arial" w:eastAsia="Arial" w:hAnsi="Arial" w:cs="Arial"/>
                <w:b/>
                <w:bCs/>
              </w:rPr>
              <w:t>y</w:t>
            </w:r>
            <w:r w:rsidRPr="00472910">
              <w:rPr>
                <w:rFonts w:ascii="Arial" w:eastAsia="Arial" w:hAnsi="Arial" w:cs="Arial"/>
                <w:b/>
                <w:bCs/>
                <w:spacing w:val="-6"/>
              </w:rPr>
              <w:t xml:space="preserve"> </w:t>
            </w:r>
            <w:r w:rsidRPr="00472910">
              <w:rPr>
                <w:rFonts w:ascii="Arial" w:eastAsia="Arial" w:hAnsi="Arial" w:cs="Arial"/>
                <w:b/>
                <w:bCs/>
              </w:rPr>
              <w:t xml:space="preserve">the </w:t>
            </w:r>
            <w:r w:rsidRPr="00472910">
              <w:rPr>
                <w:rFonts w:ascii="Arial" w:eastAsia="Arial" w:hAnsi="Arial" w:cs="Arial"/>
                <w:b/>
                <w:bCs/>
                <w:spacing w:val="2"/>
              </w:rPr>
              <w:t>E</w:t>
            </w:r>
            <w:r w:rsidRPr="00472910">
              <w:rPr>
                <w:rFonts w:ascii="Arial" w:eastAsia="Arial" w:hAnsi="Arial" w:cs="Arial"/>
                <w:b/>
                <w:bCs/>
              </w:rPr>
              <w:t>mpl</w:t>
            </w:r>
            <w:r w:rsidRPr="00472910">
              <w:rPr>
                <w:rFonts w:ascii="Arial" w:eastAsia="Arial" w:hAnsi="Arial" w:cs="Arial"/>
                <w:b/>
                <w:bCs/>
                <w:spacing w:val="3"/>
              </w:rPr>
              <w:t>o</w:t>
            </w:r>
            <w:r w:rsidRPr="00472910">
              <w:rPr>
                <w:rFonts w:ascii="Arial" w:eastAsia="Arial" w:hAnsi="Arial" w:cs="Arial"/>
                <w:b/>
                <w:bCs/>
                <w:spacing w:val="-4"/>
              </w:rPr>
              <w:t>y</w:t>
            </w:r>
            <w:r w:rsidRPr="00472910">
              <w:rPr>
                <w:rFonts w:ascii="Arial" w:eastAsia="Arial" w:hAnsi="Arial" w:cs="Arial"/>
                <w:b/>
                <w:bCs/>
              </w:rPr>
              <w:t>er</w:t>
            </w:r>
          </w:p>
          <w:p w:rsidR="00472910" w:rsidRPr="00472910" w:rsidRDefault="00472910" w:rsidP="00472910">
            <w:pPr>
              <w:bidi w:val="0"/>
              <w:spacing w:line="260" w:lineRule="exact"/>
            </w:pPr>
          </w:p>
          <w:p w:rsidR="00472910" w:rsidRPr="00472910" w:rsidRDefault="00472910" w:rsidP="00472910">
            <w:pPr>
              <w:bidi w:val="0"/>
              <w:rPr>
                <w:rFonts w:ascii="Arial" w:eastAsia="Arial" w:hAnsi="Arial" w:cs="Arial"/>
              </w:rPr>
            </w:pPr>
            <w:r w:rsidRPr="00472910">
              <w:rPr>
                <w:rFonts w:ascii="Arial" w:eastAsia="Arial" w:hAnsi="Arial" w:cs="Arial"/>
                <w:b/>
                <w:bCs/>
              </w:rPr>
              <w:t>1</w:t>
            </w:r>
            <w:r w:rsidRPr="00472910">
              <w:rPr>
                <w:rFonts w:ascii="Arial" w:eastAsia="Arial" w:hAnsi="Arial" w:cs="Arial"/>
                <w:b/>
                <w:bCs/>
                <w:spacing w:val="1"/>
              </w:rPr>
              <w:t>.</w:t>
            </w:r>
            <w:r w:rsidRPr="00472910">
              <w:rPr>
                <w:rFonts w:ascii="Arial" w:eastAsia="Arial" w:hAnsi="Arial" w:cs="Arial"/>
                <w:b/>
                <w:bCs/>
              </w:rPr>
              <w:t>2.6-</w:t>
            </w:r>
            <w:r w:rsidRPr="00472910">
              <w:rPr>
                <w:rFonts w:ascii="Arial" w:eastAsia="Arial" w:hAnsi="Arial" w:cs="Arial"/>
                <w:b/>
                <w:bCs/>
                <w:spacing w:val="2"/>
              </w:rPr>
              <w:t xml:space="preserve"> </w:t>
            </w:r>
            <w:r w:rsidRPr="00472910">
              <w:rPr>
                <w:rFonts w:ascii="Arial" w:eastAsia="Arial" w:hAnsi="Arial" w:cs="Arial"/>
                <w:b/>
                <w:bCs/>
                <w:spacing w:val="-5"/>
              </w:rPr>
              <w:t>A</w:t>
            </w:r>
            <w:r w:rsidRPr="00472910">
              <w:rPr>
                <w:rFonts w:ascii="Arial" w:eastAsia="Arial" w:hAnsi="Arial" w:cs="Arial"/>
                <w:b/>
                <w:bCs/>
              </w:rPr>
              <w:t xml:space="preserve">dditional </w:t>
            </w:r>
            <w:r w:rsidRPr="00472910">
              <w:rPr>
                <w:rFonts w:ascii="Arial" w:eastAsia="Arial" w:hAnsi="Arial" w:cs="Arial"/>
                <w:b/>
                <w:bCs/>
                <w:spacing w:val="2"/>
              </w:rPr>
              <w:t>S</w:t>
            </w:r>
            <w:r w:rsidRPr="00472910">
              <w:rPr>
                <w:rFonts w:ascii="Arial" w:eastAsia="Arial" w:hAnsi="Arial" w:cs="Arial"/>
                <w:b/>
                <w:bCs/>
              </w:rPr>
              <w:t>pe</w:t>
            </w:r>
            <w:r w:rsidRPr="00472910">
              <w:rPr>
                <w:rFonts w:ascii="Arial" w:eastAsia="Arial" w:hAnsi="Arial" w:cs="Arial"/>
                <w:b/>
                <w:bCs/>
                <w:spacing w:val="2"/>
              </w:rPr>
              <w:t>c</w:t>
            </w:r>
            <w:r w:rsidRPr="00472910">
              <w:rPr>
                <w:rFonts w:ascii="Arial" w:eastAsia="Arial" w:hAnsi="Arial" w:cs="Arial"/>
                <w:b/>
                <w:bCs/>
              </w:rPr>
              <w:t>i</w:t>
            </w:r>
            <w:r w:rsidRPr="00472910">
              <w:rPr>
                <w:rFonts w:ascii="Arial" w:eastAsia="Arial" w:hAnsi="Arial" w:cs="Arial"/>
                <w:b/>
                <w:bCs/>
                <w:spacing w:val="1"/>
              </w:rPr>
              <w:t>a</w:t>
            </w:r>
            <w:r w:rsidRPr="00472910">
              <w:rPr>
                <w:rFonts w:ascii="Arial" w:eastAsia="Arial" w:hAnsi="Arial" w:cs="Arial"/>
                <w:b/>
                <w:bCs/>
              </w:rPr>
              <w:t>l Cr</w:t>
            </w:r>
            <w:r w:rsidRPr="00472910">
              <w:rPr>
                <w:rFonts w:ascii="Arial" w:eastAsia="Arial" w:hAnsi="Arial" w:cs="Arial"/>
                <w:b/>
                <w:bCs/>
                <w:spacing w:val="1"/>
              </w:rPr>
              <w:t>i</w:t>
            </w:r>
            <w:r w:rsidRPr="00472910">
              <w:rPr>
                <w:rFonts w:ascii="Arial" w:eastAsia="Arial" w:hAnsi="Arial" w:cs="Arial"/>
                <w:b/>
                <w:bCs/>
                <w:spacing w:val="-3"/>
              </w:rPr>
              <w:t>t</w:t>
            </w:r>
            <w:r w:rsidRPr="00472910">
              <w:rPr>
                <w:rFonts w:ascii="Arial" w:eastAsia="Arial" w:hAnsi="Arial" w:cs="Arial"/>
                <w:b/>
                <w:bCs/>
              </w:rPr>
              <w:t>e</w:t>
            </w:r>
            <w:r w:rsidRPr="00472910">
              <w:rPr>
                <w:rFonts w:ascii="Arial" w:eastAsia="Arial" w:hAnsi="Arial" w:cs="Arial"/>
                <w:b/>
                <w:bCs/>
                <w:spacing w:val="1"/>
              </w:rPr>
              <w:t>r</w:t>
            </w:r>
            <w:r w:rsidRPr="00472910">
              <w:rPr>
                <w:rFonts w:ascii="Arial" w:eastAsia="Arial" w:hAnsi="Arial" w:cs="Arial"/>
                <w:b/>
                <w:bCs/>
              </w:rPr>
              <w:t>ia</w:t>
            </w:r>
          </w:p>
          <w:p w:rsidR="00472910" w:rsidRPr="00472910" w:rsidRDefault="00472910" w:rsidP="00472910">
            <w:pPr>
              <w:bidi w:val="0"/>
              <w:spacing w:line="150" w:lineRule="exact"/>
            </w:pPr>
          </w:p>
          <w:p w:rsidR="00472910" w:rsidRPr="00472910" w:rsidRDefault="00472910" w:rsidP="00472910">
            <w:pPr>
              <w:bidi w:val="0"/>
              <w:spacing w:line="200" w:lineRule="exact"/>
            </w:pPr>
          </w:p>
          <w:p w:rsidR="00472910" w:rsidRPr="00472910" w:rsidRDefault="00472910" w:rsidP="00472910">
            <w:pPr>
              <w:bidi w:val="0"/>
              <w:spacing w:line="200" w:lineRule="exact"/>
            </w:pPr>
          </w:p>
          <w:p w:rsidR="00472910" w:rsidRPr="00472910" w:rsidRDefault="00472910" w:rsidP="00472910">
            <w:pPr>
              <w:bidi w:val="0"/>
              <w:rPr>
                <w:rFonts w:ascii="Arial" w:eastAsia="Arial" w:hAnsi="Arial" w:cs="Arial"/>
              </w:rPr>
            </w:pPr>
            <w:r w:rsidRPr="00472910">
              <w:rPr>
                <w:rFonts w:ascii="Arial" w:eastAsia="Arial" w:hAnsi="Arial" w:cs="Arial"/>
                <w:b/>
                <w:bCs/>
                <w:spacing w:val="1"/>
              </w:rPr>
              <w:t>1</w:t>
            </w:r>
            <w:r w:rsidRPr="00472910">
              <w:rPr>
                <w:rFonts w:ascii="Arial" w:eastAsia="Arial" w:hAnsi="Arial" w:cs="Arial"/>
                <w:b/>
                <w:bCs/>
                <w:spacing w:val="-1"/>
              </w:rPr>
              <w:t>-</w:t>
            </w:r>
            <w:r w:rsidRPr="00472910">
              <w:rPr>
                <w:rFonts w:ascii="Arial" w:eastAsia="Arial" w:hAnsi="Arial" w:cs="Arial"/>
                <w:b/>
                <w:bCs/>
              </w:rPr>
              <w:t xml:space="preserve">3 </w:t>
            </w:r>
            <w:r w:rsidRPr="00472910">
              <w:rPr>
                <w:rFonts w:ascii="Arial" w:eastAsia="Arial" w:hAnsi="Arial" w:cs="Arial"/>
                <w:b/>
                <w:bCs/>
                <w:spacing w:val="14"/>
              </w:rPr>
              <w:t xml:space="preserve"> </w:t>
            </w:r>
            <w:r w:rsidRPr="00472910">
              <w:rPr>
                <w:rFonts w:ascii="Arial" w:eastAsia="Arial" w:hAnsi="Arial" w:cs="Arial"/>
                <w:b/>
                <w:bCs/>
              </w:rPr>
              <w:t>Te</w:t>
            </w:r>
            <w:r w:rsidRPr="00472910">
              <w:rPr>
                <w:rFonts w:ascii="Arial" w:eastAsia="Arial" w:hAnsi="Arial" w:cs="Arial"/>
                <w:b/>
                <w:bCs/>
                <w:spacing w:val="2"/>
              </w:rPr>
              <w:t>c</w:t>
            </w:r>
            <w:r w:rsidRPr="00472910">
              <w:rPr>
                <w:rFonts w:ascii="Arial" w:eastAsia="Arial" w:hAnsi="Arial" w:cs="Arial"/>
                <w:b/>
                <w:bCs/>
              </w:rPr>
              <w:t>hn</w:t>
            </w:r>
            <w:r w:rsidRPr="00472910">
              <w:rPr>
                <w:rFonts w:ascii="Arial" w:eastAsia="Arial" w:hAnsi="Arial" w:cs="Arial"/>
                <w:b/>
                <w:bCs/>
                <w:spacing w:val="-2"/>
              </w:rPr>
              <w:t>i</w:t>
            </w:r>
            <w:r w:rsidRPr="00472910">
              <w:rPr>
                <w:rFonts w:ascii="Arial" w:eastAsia="Arial" w:hAnsi="Arial" w:cs="Arial"/>
                <w:b/>
                <w:bCs/>
              </w:rPr>
              <w:t>c</w:t>
            </w:r>
            <w:r w:rsidRPr="00472910">
              <w:rPr>
                <w:rFonts w:ascii="Arial" w:eastAsia="Arial" w:hAnsi="Arial" w:cs="Arial"/>
                <w:b/>
                <w:bCs/>
                <w:spacing w:val="2"/>
              </w:rPr>
              <w:t>a</w:t>
            </w:r>
            <w:r w:rsidRPr="00472910">
              <w:rPr>
                <w:rFonts w:ascii="Arial" w:eastAsia="Arial" w:hAnsi="Arial" w:cs="Arial"/>
                <w:b/>
                <w:bCs/>
              </w:rPr>
              <w:t>l</w:t>
            </w:r>
            <w:r w:rsidRPr="00472910">
              <w:rPr>
                <w:rFonts w:ascii="Arial" w:eastAsia="Arial" w:hAnsi="Arial" w:cs="Arial"/>
                <w:b/>
                <w:bCs/>
                <w:spacing w:val="4"/>
              </w:rPr>
              <w:t xml:space="preserve"> </w:t>
            </w:r>
            <w:r w:rsidRPr="00472910">
              <w:rPr>
                <w:rFonts w:ascii="Arial" w:eastAsia="Arial" w:hAnsi="Arial" w:cs="Arial"/>
                <w:b/>
                <w:bCs/>
                <w:spacing w:val="-8"/>
              </w:rPr>
              <w:t>A</w:t>
            </w:r>
            <w:r w:rsidRPr="00472910">
              <w:rPr>
                <w:rFonts w:ascii="Arial" w:eastAsia="Arial" w:hAnsi="Arial" w:cs="Arial"/>
                <w:b/>
                <w:bCs/>
              </w:rPr>
              <w:t>ltern</w:t>
            </w:r>
            <w:r w:rsidRPr="00472910">
              <w:rPr>
                <w:rFonts w:ascii="Arial" w:eastAsia="Arial" w:hAnsi="Arial" w:cs="Arial"/>
                <w:b/>
                <w:bCs/>
                <w:spacing w:val="2"/>
              </w:rPr>
              <w:t>a</w:t>
            </w:r>
            <w:r w:rsidRPr="00472910">
              <w:rPr>
                <w:rFonts w:ascii="Arial" w:eastAsia="Arial" w:hAnsi="Arial" w:cs="Arial"/>
                <w:b/>
                <w:bCs/>
              </w:rPr>
              <w:t>t</w:t>
            </w:r>
            <w:r w:rsidRPr="00472910">
              <w:rPr>
                <w:rFonts w:ascii="Arial" w:eastAsia="Arial" w:hAnsi="Arial" w:cs="Arial"/>
                <w:b/>
                <w:bCs/>
                <w:spacing w:val="2"/>
              </w:rPr>
              <w:t>i</w:t>
            </w:r>
            <w:r w:rsidRPr="00472910">
              <w:rPr>
                <w:rFonts w:ascii="Arial" w:eastAsia="Arial" w:hAnsi="Arial" w:cs="Arial"/>
                <w:b/>
                <w:bCs/>
                <w:spacing w:val="-1"/>
              </w:rPr>
              <w:t>v</w:t>
            </w:r>
            <w:r w:rsidRPr="00472910">
              <w:rPr>
                <w:rFonts w:ascii="Arial" w:eastAsia="Arial" w:hAnsi="Arial" w:cs="Arial"/>
                <w:b/>
                <w:bCs/>
              </w:rPr>
              <w:t>es</w:t>
            </w:r>
          </w:p>
          <w:p w:rsidR="00472910" w:rsidRPr="00472910" w:rsidRDefault="00472910" w:rsidP="00472910">
            <w:pPr>
              <w:bidi w:val="0"/>
              <w:jc w:val="both"/>
              <w:rPr>
                <w:rFonts w:ascii="Arial" w:eastAsia="Arial" w:hAnsi="Arial" w:cs="Arial"/>
              </w:rPr>
            </w:pPr>
            <w:r w:rsidRPr="00472910">
              <w:rPr>
                <w:rFonts w:ascii="Arial" w:eastAsia="Arial" w:hAnsi="Arial" w:cs="Arial"/>
                <w:spacing w:val="2"/>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28"/>
              </w:rPr>
              <w:t xml:space="preserve"> </w:t>
            </w:r>
            <w:r w:rsidRPr="00472910">
              <w:rPr>
                <w:rFonts w:ascii="Arial" w:eastAsia="Arial" w:hAnsi="Arial" w:cs="Arial"/>
              </w:rPr>
              <w:t>t</w:t>
            </w:r>
            <w:r w:rsidRPr="00472910">
              <w:rPr>
                <w:rFonts w:ascii="Arial" w:eastAsia="Arial" w:hAnsi="Arial" w:cs="Arial"/>
                <w:spacing w:val="1"/>
              </w:rPr>
              <w:t>e</w:t>
            </w:r>
            <w:r w:rsidRPr="00472910">
              <w:rPr>
                <w:rFonts w:ascii="Arial" w:eastAsia="Arial" w:hAnsi="Arial" w:cs="Arial"/>
              </w:rPr>
              <w:t>c</w:t>
            </w:r>
            <w:r w:rsidRPr="00472910">
              <w:rPr>
                <w:rFonts w:ascii="Arial" w:eastAsia="Arial" w:hAnsi="Arial" w:cs="Arial"/>
                <w:spacing w:val="-1"/>
              </w:rPr>
              <w:t>h</w:t>
            </w:r>
            <w:r w:rsidRPr="00472910">
              <w:rPr>
                <w:rFonts w:ascii="Arial" w:eastAsia="Arial" w:hAnsi="Arial" w:cs="Arial"/>
              </w:rPr>
              <w:t>nic</w:t>
            </w:r>
            <w:r w:rsidRPr="00472910">
              <w:rPr>
                <w:rFonts w:ascii="Arial" w:eastAsia="Arial" w:hAnsi="Arial" w:cs="Arial"/>
                <w:spacing w:val="1"/>
              </w:rPr>
              <w:t>a</w:t>
            </w:r>
            <w:r w:rsidRPr="00472910">
              <w:rPr>
                <w:rFonts w:ascii="Arial" w:eastAsia="Arial" w:hAnsi="Arial" w:cs="Arial"/>
              </w:rPr>
              <w:t>l</w:t>
            </w:r>
            <w:r w:rsidRPr="00472910">
              <w:rPr>
                <w:rFonts w:ascii="Arial" w:eastAsia="Arial" w:hAnsi="Arial" w:cs="Arial"/>
                <w:spacing w:val="27"/>
              </w:rPr>
              <w:t xml:space="preserve"> </w:t>
            </w:r>
            <w:r w:rsidRPr="00472910">
              <w:rPr>
                <w:rFonts w:ascii="Arial" w:eastAsia="Arial" w:hAnsi="Arial" w:cs="Arial"/>
              </w:rPr>
              <w:t>alt</w:t>
            </w:r>
            <w:r w:rsidRPr="00472910">
              <w:rPr>
                <w:rFonts w:ascii="Arial" w:eastAsia="Arial" w:hAnsi="Arial" w:cs="Arial"/>
                <w:spacing w:val="2"/>
              </w:rPr>
              <w:t>e</w:t>
            </w:r>
            <w:r w:rsidRPr="00472910">
              <w:rPr>
                <w:rFonts w:ascii="Arial" w:eastAsia="Arial" w:hAnsi="Arial" w:cs="Arial"/>
              </w:rPr>
              <w:t>rn</w:t>
            </w:r>
            <w:r w:rsidRPr="00472910">
              <w:rPr>
                <w:rFonts w:ascii="Arial" w:eastAsia="Arial" w:hAnsi="Arial" w:cs="Arial"/>
                <w:spacing w:val="-1"/>
              </w:rPr>
              <w:t>a</w:t>
            </w:r>
            <w:r w:rsidRPr="00472910">
              <w:rPr>
                <w:rFonts w:ascii="Arial" w:eastAsia="Arial" w:hAnsi="Arial" w:cs="Arial"/>
              </w:rPr>
              <w:t>ti</w:t>
            </w:r>
            <w:r w:rsidRPr="00472910">
              <w:rPr>
                <w:rFonts w:ascii="Arial" w:eastAsia="Arial" w:hAnsi="Arial" w:cs="Arial"/>
                <w:spacing w:val="-2"/>
              </w:rPr>
              <w:t>v</w:t>
            </w:r>
            <w:r w:rsidRPr="00472910">
              <w:rPr>
                <w:rFonts w:ascii="Arial" w:eastAsia="Arial" w:hAnsi="Arial" w:cs="Arial"/>
              </w:rPr>
              <w:t>es</w:t>
            </w:r>
            <w:r w:rsidRPr="00472910">
              <w:rPr>
                <w:rFonts w:ascii="Arial" w:eastAsia="Arial" w:hAnsi="Arial" w:cs="Arial"/>
                <w:spacing w:val="30"/>
              </w:rPr>
              <w:t xml:space="preserve"> </w:t>
            </w:r>
            <w:r w:rsidRPr="00472910">
              <w:rPr>
                <w:rFonts w:ascii="Arial" w:eastAsia="Arial" w:hAnsi="Arial" w:cs="Arial"/>
                <w:spacing w:val="-3"/>
              </w:rPr>
              <w:t>w</w:t>
            </w:r>
            <w:r w:rsidRPr="00472910">
              <w:rPr>
                <w:rFonts w:ascii="Arial" w:eastAsia="Arial" w:hAnsi="Arial" w:cs="Arial"/>
                <w:spacing w:val="2"/>
              </w:rPr>
              <w:t>i</w:t>
            </w:r>
            <w:r w:rsidRPr="00472910">
              <w:rPr>
                <w:rFonts w:ascii="Arial" w:eastAsia="Arial" w:hAnsi="Arial" w:cs="Arial"/>
              </w:rPr>
              <w:t>ll</w:t>
            </w:r>
            <w:r w:rsidRPr="00472910">
              <w:rPr>
                <w:rFonts w:ascii="Arial" w:eastAsia="Arial" w:hAnsi="Arial" w:cs="Arial"/>
                <w:spacing w:val="26"/>
              </w:rPr>
              <w:t xml:space="preserve"> </w:t>
            </w:r>
            <w:r w:rsidRPr="00472910">
              <w:rPr>
                <w:rFonts w:ascii="Arial" w:eastAsia="Arial" w:hAnsi="Arial" w:cs="Arial"/>
              </w:rPr>
              <w:t>be</w:t>
            </w:r>
            <w:r w:rsidRPr="00472910">
              <w:rPr>
                <w:rFonts w:ascii="Arial" w:eastAsia="Arial" w:hAnsi="Arial" w:cs="Arial"/>
                <w:spacing w:val="29"/>
              </w:rPr>
              <w:t xml:space="preserve"> </w:t>
            </w:r>
            <w:r w:rsidRPr="00472910">
              <w:rPr>
                <w:rFonts w:ascii="Arial" w:eastAsia="Arial" w:hAnsi="Arial" w:cs="Arial"/>
                <w:spacing w:val="3"/>
              </w:rPr>
              <w:t>e</w:t>
            </w:r>
            <w:r w:rsidRPr="00472910">
              <w:rPr>
                <w:rFonts w:ascii="Arial" w:eastAsia="Arial" w:hAnsi="Arial" w:cs="Arial"/>
                <w:spacing w:val="-2"/>
              </w:rPr>
              <w:t>v</w:t>
            </w:r>
            <w:r w:rsidRPr="00472910">
              <w:rPr>
                <w:rFonts w:ascii="Arial" w:eastAsia="Arial" w:hAnsi="Arial" w:cs="Arial"/>
              </w:rPr>
              <w:t>al</w:t>
            </w:r>
            <w:r w:rsidRPr="00472910">
              <w:rPr>
                <w:rFonts w:ascii="Arial" w:eastAsia="Arial" w:hAnsi="Arial" w:cs="Arial"/>
                <w:spacing w:val="1"/>
              </w:rPr>
              <w:t>u</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ed</w:t>
            </w:r>
            <w:r w:rsidRPr="00472910">
              <w:rPr>
                <w:rFonts w:ascii="Arial" w:eastAsia="Arial" w:hAnsi="Arial" w:cs="Arial"/>
                <w:spacing w:val="27"/>
              </w:rPr>
              <w:t xml:space="preserve"> </w:t>
            </w:r>
            <w:r w:rsidRPr="00472910">
              <w:rPr>
                <w:rFonts w:ascii="Arial" w:eastAsia="Arial" w:hAnsi="Arial" w:cs="Arial"/>
              </w:rPr>
              <w:t>(</w:t>
            </w:r>
            <w:r w:rsidRPr="00472910">
              <w:rPr>
                <w:rFonts w:ascii="Arial" w:eastAsia="Arial" w:hAnsi="Arial" w:cs="Arial"/>
                <w:spacing w:val="-1"/>
              </w:rPr>
              <w:t>i</w:t>
            </w:r>
            <w:r w:rsidRPr="00472910">
              <w:rPr>
                <w:rFonts w:ascii="Arial" w:eastAsia="Arial" w:hAnsi="Arial" w:cs="Arial"/>
              </w:rPr>
              <w:t>f</w:t>
            </w:r>
            <w:r w:rsidRPr="00472910">
              <w:rPr>
                <w:rFonts w:ascii="Arial" w:eastAsia="Arial" w:hAnsi="Arial" w:cs="Arial"/>
                <w:spacing w:val="30"/>
              </w:rPr>
              <w:t xml:space="preserve"> </w:t>
            </w:r>
            <w:r w:rsidRPr="00472910">
              <w:rPr>
                <w:rFonts w:ascii="Arial" w:eastAsia="Arial" w:hAnsi="Arial" w:cs="Arial"/>
              </w:rPr>
              <w:t>p</w:t>
            </w:r>
            <w:r w:rsidRPr="00472910">
              <w:rPr>
                <w:rFonts w:ascii="Arial" w:eastAsia="Arial" w:hAnsi="Arial" w:cs="Arial"/>
                <w:spacing w:val="2"/>
              </w:rPr>
              <w:t>e</w:t>
            </w:r>
            <w:r w:rsidRPr="00472910">
              <w:rPr>
                <w:rFonts w:ascii="Arial" w:eastAsia="Arial" w:hAnsi="Arial" w:cs="Arial"/>
              </w:rPr>
              <w:t>rmi</w:t>
            </w:r>
            <w:r w:rsidRPr="00472910">
              <w:rPr>
                <w:rFonts w:ascii="Arial" w:eastAsia="Arial" w:hAnsi="Arial" w:cs="Arial"/>
                <w:spacing w:val="-1"/>
              </w:rPr>
              <w:t>t</w:t>
            </w:r>
            <w:r w:rsidRPr="00472910">
              <w:rPr>
                <w:rFonts w:ascii="Arial" w:eastAsia="Arial" w:hAnsi="Arial" w:cs="Arial"/>
              </w:rPr>
              <w:t>t</w:t>
            </w:r>
            <w:r w:rsidRPr="00472910">
              <w:rPr>
                <w:rFonts w:ascii="Arial" w:eastAsia="Arial" w:hAnsi="Arial" w:cs="Arial"/>
                <w:spacing w:val="1"/>
              </w:rPr>
              <w:t>e</w:t>
            </w:r>
            <w:r w:rsidRPr="00472910">
              <w:rPr>
                <w:rFonts w:ascii="Arial" w:eastAsia="Arial" w:hAnsi="Arial" w:cs="Arial"/>
              </w:rPr>
              <w:t>d</w:t>
            </w:r>
            <w:r w:rsidRPr="00472910">
              <w:rPr>
                <w:rFonts w:ascii="Arial" w:eastAsia="Arial" w:hAnsi="Arial" w:cs="Arial"/>
                <w:spacing w:val="28"/>
              </w:rPr>
              <w:t xml:space="preserve"> </w:t>
            </w:r>
            <w:r w:rsidRPr="00472910">
              <w:rPr>
                <w:rFonts w:ascii="Arial" w:eastAsia="Arial" w:hAnsi="Arial" w:cs="Arial"/>
              </w:rPr>
              <w:t>ac</w:t>
            </w:r>
            <w:r w:rsidRPr="00472910">
              <w:rPr>
                <w:rFonts w:ascii="Arial" w:eastAsia="Arial" w:hAnsi="Arial" w:cs="Arial"/>
                <w:spacing w:val="-1"/>
              </w:rPr>
              <w:t>c</w:t>
            </w:r>
            <w:r w:rsidRPr="00472910">
              <w:rPr>
                <w:rFonts w:ascii="Arial" w:eastAsia="Arial" w:hAnsi="Arial" w:cs="Arial"/>
              </w:rPr>
              <w:t>or</w:t>
            </w:r>
            <w:r w:rsidRPr="00472910">
              <w:rPr>
                <w:rFonts w:ascii="Arial" w:eastAsia="Arial" w:hAnsi="Arial" w:cs="Arial"/>
                <w:spacing w:val="1"/>
              </w:rPr>
              <w:t>d</w:t>
            </w:r>
            <w:r w:rsidRPr="00472910">
              <w:rPr>
                <w:rFonts w:ascii="Arial" w:eastAsia="Arial" w:hAnsi="Arial" w:cs="Arial"/>
              </w:rPr>
              <w:t>ing</w:t>
            </w:r>
            <w:r w:rsidRPr="00472910">
              <w:rPr>
                <w:rFonts w:ascii="Arial" w:eastAsia="Arial" w:hAnsi="Arial" w:cs="Arial"/>
                <w:spacing w:val="26"/>
              </w:rPr>
              <w:t xml:space="preserve"> </w:t>
            </w:r>
            <w:r w:rsidRPr="00472910">
              <w:rPr>
                <w:rFonts w:ascii="Arial" w:eastAsia="Arial" w:hAnsi="Arial" w:cs="Arial"/>
              </w:rPr>
              <w:t>to</w:t>
            </w:r>
            <w:r w:rsidRPr="00472910">
              <w:rPr>
                <w:rFonts w:ascii="Arial" w:eastAsia="Arial" w:hAnsi="Arial" w:cs="Arial"/>
                <w:spacing w:val="29"/>
              </w:rPr>
              <w:t xml:space="preserve"> </w:t>
            </w:r>
            <w:r w:rsidRPr="00472910">
              <w:rPr>
                <w:rFonts w:ascii="Arial" w:eastAsia="Arial" w:hAnsi="Arial" w:cs="Arial"/>
              </w:rPr>
              <w:t>P</w:t>
            </w:r>
            <w:r w:rsidRPr="00472910">
              <w:rPr>
                <w:rFonts w:ascii="Arial" w:eastAsia="Arial" w:hAnsi="Arial" w:cs="Arial"/>
                <w:spacing w:val="2"/>
              </w:rPr>
              <w:t>a</w:t>
            </w:r>
            <w:r w:rsidRPr="00472910">
              <w:rPr>
                <w:rFonts w:ascii="Arial" w:eastAsia="Arial" w:hAnsi="Arial" w:cs="Arial"/>
              </w:rPr>
              <w:t>ra</w:t>
            </w:r>
            <w:r w:rsidRPr="00472910">
              <w:rPr>
                <w:rFonts w:ascii="Arial" w:eastAsia="Arial" w:hAnsi="Arial" w:cs="Arial"/>
                <w:spacing w:val="27"/>
              </w:rPr>
              <w:t xml:space="preserve"> </w:t>
            </w:r>
            <w:r w:rsidRPr="00472910">
              <w:rPr>
                <w:rFonts w:ascii="Arial" w:eastAsia="Arial" w:hAnsi="Arial" w:cs="Arial"/>
              </w:rPr>
              <w:t>1</w:t>
            </w:r>
            <w:r w:rsidRPr="00472910">
              <w:rPr>
                <w:rFonts w:ascii="Arial" w:eastAsia="Arial" w:hAnsi="Arial" w:cs="Arial"/>
                <w:spacing w:val="2"/>
              </w:rPr>
              <w:t>3</w:t>
            </w:r>
            <w:r w:rsidRPr="00472910">
              <w:rPr>
                <w:rFonts w:ascii="Arial" w:eastAsia="Arial" w:hAnsi="Arial" w:cs="Arial"/>
                <w:spacing w:val="-2"/>
              </w:rPr>
              <w:t>/</w:t>
            </w:r>
            <w:r w:rsidRPr="00472910">
              <w:rPr>
                <w:rFonts w:ascii="Arial" w:eastAsia="Arial" w:hAnsi="Arial" w:cs="Arial"/>
              </w:rPr>
              <w:t>4)</w:t>
            </w:r>
          </w:p>
          <w:p w:rsidR="00472910" w:rsidRPr="00472910" w:rsidRDefault="00472910" w:rsidP="00472910">
            <w:pPr>
              <w:bidi w:val="0"/>
              <w:jc w:val="both"/>
              <w:rPr>
                <w:rFonts w:ascii="Arial" w:eastAsia="Arial" w:hAnsi="Arial" w:cs="Arial"/>
              </w:rPr>
            </w:pPr>
            <w:r w:rsidRPr="00472910">
              <w:rPr>
                <w:rFonts w:ascii="Arial" w:eastAsia="Arial" w:hAnsi="Arial" w:cs="Arial"/>
              </w:rPr>
              <w:t>as</w:t>
            </w:r>
            <w:r w:rsidRPr="00472910">
              <w:rPr>
                <w:rFonts w:ascii="Arial" w:eastAsia="Arial" w:hAnsi="Arial" w:cs="Arial"/>
                <w:spacing w:val="2"/>
              </w:rPr>
              <w:t xml:space="preserve"> </w:t>
            </w:r>
            <w:r w:rsidRPr="00472910">
              <w:rPr>
                <w:rFonts w:ascii="Arial" w:eastAsia="Arial" w:hAnsi="Arial" w:cs="Arial"/>
              </w:rPr>
              <w:t>sh</w:t>
            </w:r>
            <w:r w:rsidRPr="00472910">
              <w:rPr>
                <w:rFonts w:ascii="Arial" w:eastAsia="Arial" w:hAnsi="Arial" w:cs="Arial"/>
                <w:spacing w:val="2"/>
              </w:rPr>
              <w:t>o</w:t>
            </w:r>
            <w:r w:rsidRPr="00472910">
              <w:rPr>
                <w:rFonts w:ascii="Arial" w:eastAsia="Arial" w:hAnsi="Arial" w:cs="Arial"/>
                <w:spacing w:val="-3"/>
              </w:rPr>
              <w:t>w</w:t>
            </w:r>
            <w:r w:rsidRPr="00472910">
              <w:rPr>
                <w:rFonts w:ascii="Arial" w:eastAsia="Arial" w:hAnsi="Arial" w:cs="Arial"/>
              </w:rPr>
              <w:t>n</w:t>
            </w:r>
            <w:r w:rsidRPr="00472910">
              <w:rPr>
                <w:rFonts w:ascii="Arial" w:eastAsia="Arial" w:hAnsi="Arial" w:cs="Arial"/>
                <w:spacing w:val="2"/>
              </w:rPr>
              <w:t xml:space="preserve"> </w:t>
            </w:r>
            <w:r w:rsidRPr="00472910">
              <w:rPr>
                <w:rFonts w:ascii="Arial" w:eastAsia="Arial" w:hAnsi="Arial" w:cs="Arial"/>
              </w:rPr>
              <w:t>h</w:t>
            </w:r>
            <w:r w:rsidRPr="00472910">
              <w:rPr>
                <w:rFonts w:ascii="Arial" w:eastAsia="Arial" w:hAnsi="Arial" w:cs="Arial"/>
                <w:spacing w:val="2"/>
              </w:rPr>
              <w:t>e</w:t>
            </w:r>
            <w:r w:rsidRPr="00472910">
              <w:rPr>
                <w:rFonts w:ascii="Arial" w:eastAsia="Arial" w:hAnsi="Arial" w:cs="Arial"/>
                <w:spacing w:val="-3"/>
              </w:rPr>
              <w:t>r</w:t>
            </w:r>
            <w:r w:rsidRPr="00472910">
              <w:rPr>
                <w:rFonts w:ascii="Arial" w:eastAsia="Arial" w:hAnsi="Arial" w:cs="Arial"/>
              </w:rPr>
              <w:t>e</w:t>
            </w:r>
            <w:r w:rsidRPr="00472910">
              <w:rPr>
                <w:rFonts w:ascii="Arial" w:eastAsia="Arial" w:hAnsi="Arial" w:cs="Arial"/>
                <w:spacing w:val="2"/>
              </w:rPr>
              <w:t>u</w:t>
            </w:r>
            <w:r w:rsidRPr="00472910">
              <w:rPr>
                <w:rFonts w:ascii="Arial" w:eastAsia="Arial" w:hAnsi="Arial" w:cs="Arial"/>
                <w:spacing w:val="-1"/>
              </w:rPr>
              <w:t>n</w:t>
            </w:r>
            <w:r w:rsidRPr="00472910">
              <w:rPr>
                <w:rFonts w:ascii="Arial" w:eastAsia="Arial" w:hAnsi="Arial" w:cs="Arial"/>
              </w:rPr>
              <w:t>d</w:t>
            </w:r>
            <w:r w:rsidRPr="00472910">
              <w:rPr>
                <w:rFonts w:ascii="Arial" w:eastAsia="Arial" w:hAnsi="Arial" w:cs="Arial"/>
                <w:spacing w:val="2"/>
              </w:rPr>
              <w:t>e</w:t>
            </w:r>
            <w:r w:rsidRPr="00472910">
              <w:rPr>
                <w:rFonts w:ascii="Arial" w:eastAsia="Arial" w:hAnsi="Arial" w:cs="Arial"/>
              </w:rPr>
              <w:t>r:</w:t>
            </w:r>
          </w:p>
          <w:p w:rsidR="00472910" w:rsidRPr="00472910" w:rsidRDefault="00472910" w:rsidP="00472910">
            <w:pPr>
              <w:bidi w:val="0"/>
              <w:spacing w:line="260" w:lineRule="exact"/>
            </w:pPr>
          </w:p>
          <w:p w:rsidR="00472910" w:rsidRPr="00472910" w:rsidRDefault="00472910" w:rsidP="00472910">
            <w:pPr>
              <w:bidi w:val="0"/>
              <w:jc w:val="center"/>
              <w:rPr>
                <w:rFonts w:ascii="Arial" w:eastAsia="Arial" w:hAnsi="Arial" w:cs="Arial"/>
              </w:rPr>
            </w:pPr>
            <w:r w:rsidRPr="00472910">
              <w:rPr>
                <w:rFonts w:ascii="Arial" w:eastAsia="Arial" w:hAnsi="Arial" w:cs="Arial"/>
                <w:b/>
                <w:bCs/>
                <w:spacing w:val="1"/>
              </w:rPr>
              <w:t>2</w:t>
            </w:r>
            <w:r w:rsidRPr="00472910">
              <w:rPr>
                <w:rFonts w:ascii="Arial" w:eastAsia="Arial" w:hAnsi="Arial" w:cs="Arial"/>
                <w:b/>
                <w:bCs/>
              </w:rPr>
              <w:t>- Qualific</w:t>
            </w:r>
            <w:r w:rsidRPr="00472910">
              <w:rPr>
                <w:rFonts w:ascii="Arial" w:eastAsia="Arial" w:hAnsi="Arial" w:cs="Arial"/>
                <w:b/>
                <w:bCs/>
                <w:spacing w:val="1"/>
              </w:rPr>
              <w:t>a</w:t>
            </w:r>
            <w:r w:rsidRPr="00472910">
              <w:rPr>
                <w:rFonts w:ascii="Arial" w:eastAsia="Arial" w:hAnsi="Arial" w:cs="Arial"/>
                <w:b/>
                <w:bCs/>
              </w:rPr>
              <w:t>tion of</w:t>
            </w:r>
            <w:r w:rsidRPr="00472910">
              <w:rPr>
                <w:rFonts w:ascii="Arial" w:eastAsia="Arial" w:hAnsi="Arial" w:cs="Arial"/>
                <w:b/>
                <w:bCs/>
                <w:spacing w:val="-1"/>
              </w:rPr>
              <w:t xml:space="preserve"> </w:t>
            </w:r>
            <w:r w:rsidRPr="00472910">
              <w:rPr>
                <w:rFonts w:ascii="Arial" w:eastAsia="Arial" w:hAnsi="Arial" w:cs="Arial"/>
                <w:b/>
                <w:bCs/>
              </w:rPr>
              <w:t>t</w:t>
            </w:r>
            <w:r w:rsidRPr="00472910">
              <w:rPr>
                <w:rFonts w:ascii="Arial" w:eastAsia="Arial" w:hAnsi="Arial" w:cs="Arial"/>
                <w:b/>
                <w:bCs/>
                <w:spacing w:val="-3"/>
              </w:rPr>
              <w:t>h</w:t>
            </w:r>
            <w:r w:rsidRPr="00472910">
              <w:rPr>
                <w:rFonts w:ascii="Arial" w:eastAsia="Arial" w:hAnsi="Arial" w:cs="Arial"/>
                <w:b/>
                <w:bCs/>
              </w:rPr>
              <w:t>e</w:t>
            </w:r>
            <w:r w:rsidRPr="00472910">
              <w:rPr>
                <w:rFonts w:ascii="Arial" w:eastAsia="Arial" w:hAnsi="Arial" w:cs="Arial"/>
                <w:b/>
                <w:bCs/>
                <w:spacing w:val="2"/>
              </w:rPr>
              <w:t xml:space="preserve"> </w:t>
            </w:r>
            <w:r w:rsidRPr="00472910">
              <w:rPr>
                <w:rFonts w:ascii="Arial" w:eastAsia="Arial" w:hAnsi="Arial" w:cs="Arial"/>
                <w:b/>
                <w:bCs/>
              </w:rPr>
              <w:t>Bidder</w:t>
            </w:r>
          </w:p>
          <w:p w:rsidR="00472910" w:rsidRPr="00472910" w:rsidRDefault="00472910" w:rsidP="00472910">
            <w:pPr>
              <w:bidi w:val="0"/>
              <w:spacing w:line="240" w:lineRule="exact"/>
            </w:pPr>
          </w:p>
          <w:p w:rsidR="00472910" w:rsidRPr="00472910" w:rsidRDefault="00472910" w:rsidP="00472910">
            <w:pPr>
              <w:bidi w:val="0"/>
              <w:rPr>
                <w:rFonts w:ascii="Arial" w:eastAsia="Arial" w:hAnsi="Arial" w:cs="Arial"/>
              </w:rPr>
            </w:pPr>
            <w:r w:rsidRPr="00472910">
              <w:rPr>
                <w:rFonts w:ascii="Arial" w:eastAsia="Arial" w:hAnsi="Arial" w:cs="Arial"/>
                <w:spacing w:val="2"/>
              </w:rPr>
              <w:t>T</w:t>
            </w:r>
            <w:r w:rsidRPr="00472910">
              <w:rPr>
                <w:rFonts w:ascii="Arial" w:eastAsia="Arial" w:hAnsi="Arial" w:cs="Arial"/>
                <w:spacing w:val="-1"/>
              </w:rPr>
              <w:t>h</w:t>
            </w:r>
            <w:r w:rsidRPr="00472910">
              <w:rPr>
                <w:rFonts w:ascii="Arial" w:eastAsia="Arial" w:hAnsi="Arial" w:cs="Arial"/>
              </w:rPr>
              <w:t>e</w:t>
            </w:r>
            <w:r w:rsidRPr="00472910">
              <w:rPr>
                <w:rFonts w:ascii="Arial" w:eastAsia="Arial" w:hAnsi="Arial" w:cs="Arial"/>
                <w:spacing w:val="2"/>
              </w:rPr>
              <w:t xml:space="preserve"> </w:t>
            </w:r>
            <w:r w:rsidRPr="00472910">
              <w:rPr>
                <w:rFonts w:ascii="Arial" w:eastAsia="Arial" w:hAnsi="Arial" w:cs="Arial"/>
              </w:rPr>
              <w:t>bidder shall man</w:t>
            </w:r>
            <w:r w:rsidRPr="00472910">
              <w:rPr>
                <w:rFonts w:ascii="Arial" w:eastAsia="Arial" w:hAnsi="Arial" w:cs="Arial"/>
                <w:spacing w:val="-2"/>
              </w:rPr>
              <w:t>i</w:t>
            </w:r>
            <w:r w:rsidRPr="00472910">
              <w:rPr>
                <w:rFonts w:ascii="Arial" w:eastAsia="Arial" w:hAnsi="Arial" w:cs="Arial"/>
              </w:rPr>
              <w:t>f</w:t>
            </w:r>
            <w:r w:rsidRPr="00472910">
              <w:rPr>
                <w:rFonts w:ascii="Arial" w:eastAsia="Arial" w:hAnsi="Arial" w:cs="Arial"/>
                <w:spacing w:val="1"/>
              </w:rPr>
              <w:t>e</w:t>
            </w:r>
            <w:r w:rsidRPr="00472910">
              <w:rPr>
                <w:rFonts w:ascii="Arial" w:eastAsia="Arial" w:hAnsi="Arial" w:cs="Arial"/>
              </w:rPr>
              <w:t xml:space="preserve">st </w:t>
            </w:r>
            <w:r w:rsidRPr="00472910">
              <w:rPr>
                <w:rFonts w:ascii="Arial" w:eastAsia="Arial" w:hAnsi="Arial" w:cs="Arial"/>
                <w:spacing w:val="2"/>
              </w:rPr>
              <w:t>h</w:t>
            </w:r>
            <w:r w:rsidRPr="00472910">
              <w:rPr>
                <w:rFonts w:ascii="Arial" w:eastAsia="Arial" w:hAnsi="Arial" w:cs="Arial"/>
              </w:rPr>
              <w:t xml:space="preserve">is </w:t>
            </w:r>
            <w:r w:rsidRPr="00472910">
              <w:rPr>
                <w:rFonts w:ascii="Arial" w:eastAsia="Arial" w:hAnsi="Arial" w:cs="Arial"/>
                <w:spacing w:val="-1"/>
              </w:rPr>
              <w:t>q</w:t>
            </w:r>
            <w:r w:rsidRPr="00472910">
              <w:rPr>
                <w:rFonts w:ascii="Arial" w:eastAsia="Arial" w:hAnsi="Arial" w:cs="Arial"/>
              </w:rPr>
              <w:t>u</w:t>
            </w:r>
            <w:r w:rsidRPr="00472910">
              <w:rPr>
                <w:rFonts w:ascii="Arial" w:eastAsia="Arial" w:hAnsi="Arial" w:cs="Arial"/>
                <w:spacing w:val="2"/>
              </w:rPr>
              <w:t>a</w:t>
            </w:r>
            <w:r w:rsidRPr="00472910">
              <w:rPr>
                <w:rFonts w:ascii="Arial" w:eastAsia="Arial" w:hAnsi="Arial" w:cs="Arial"/>
              </w:rPr>
              <w:t>l</w:t>
            </w:r>
            <w:r w:rsidRPr="00472910">
              <w:rPr>
                <w:rFonts w:ascii="Arial" w:eastAsia="Arial" w:hAnsi="Arial" w:cs="Arial"/>
                <w:spacing w:val="-3"/>
              </w:rPr>
              <w:t>i</w:t>
            </w:r>
            <w:r w:rsidRPr="00472910">
              <w:rPr>
                <w:rFonts w:ascii="Arial" w:eastAsia="Arial" w:hAnsi="Arial" w:cs="Arial"/>
                <w:spacing w:val="3"/>
              </w:rPr>
              <w:t>f</w:t>
            </w:r>
            <w:r w:rsidRPr="00472910">
              <w:rPr>
                <w:rFonts w:ascii="Arial" w:eastAsia="Arial" w:hAnsi="Arial" w:cs="Arial"/>
              </w:rPr>
              <w:t>icat</w:t>
            </w:r>
            <w:r w:rsidRPr="00472910">
              <w:rPr>
                <w:rFonts w:ascii="Arial" w:eastAsia="Arial" w:hAnsi="Arial" w:cs="Arial"/>
                <w:spacing w:val="-2"/>
              </w:rPr>
              <w:t>i</w:t>
            </w:r>
            <w:r w:rsidRPr="00472910">
              <w:rPr>
                <w:rFonts w:ascii="Arial" w:eastAsia="Arial" w:hAnsi="Arial" w:cs="Arial"/>
              </w:rPr>
              <w:t>o</w:t>
            </w:r>
            <w:r w:rsidRPr="00472910">
              <w:rPr>
                <w:rFonts w:ascii="Arial" w:eastAsia="Arial" w:hAnsi="Arial" w:cs="Arial"/>
                <w:spacing w:val="2"/>
              </w:rPr>
              <w:t>n</w:t>
            </w:r>
            <w:r w:rsidRPr="00472910">
              <w:rPr>
                <w:rFonts w:ascii="Arial" w:eastAsia="Arial" w:hAnsi="Arial" w:cs="Arial"/>
              </w:rPr>
              <w:t>s</w:t>
            </w:r>
            <w:r w:rsidRPr="00472910">
              <w:rPr>
                <w:rFonts w:ascii="Arial" w:eastAsia="Arial" w:hAnsi="Arial" w:cs="Arial"/>
                <w:spacing w:val="-2"/>
              </w:rPr>
              <w:t xml:space="preserve"> </w:t>
            </w:r>
            <w:r w:rsidRPr="00472910">
              <w:rPr>
                <w:rFonts w:ascii="Arial" w:eastAsia="Arial" w:hAnsi="Arial" w:cs="Arial"/>
                <w:spacing w:val="-1"/>
              </w:rPr>
              <w:t>a</w:t>
            </w:r>
            <w:r w:rsidRPr="00472910">
              <w:rPr>
                <w:rFonts w:ascii="Arial" w:eastAsia="Arial" w:hAnsi="Arial" w:cs="Arial"/>
              </w:rPr>
              <w:t>ccordi</w:t>
            </w:r>
            <w:r w:rsidRPr="00472910">
              <w:rPr>
                <w:rFonts w:ascii="Arial" w:eastAsia="Arial" w:hAnsi="Arial" w:cs="Arial"/>
                <w:spacing w:val="2"/>
              </w:rPr>
              <w:t>n</w:t>
            </w:r>
            <w:r w:rsidRPr="00472910">
              <w:rPr>
                <w:rFonts w:ascii="Arial" w:eastAsia="Arial" w:hAnsi="Arial" w:cs="Arial"/>
              </w:rPr>
              <w:t>g</w:t>
            </w:r>
            <w:r w:rsidRPr="00472910">
              <w:rPr>
                <w:rFonts w:ascii="Arial" w:eastAsia="Arial" w:hAnsi="Arial" w:cs="Arial"/>
                <w:spacing w:val="-1"/>
              </w:rPr>
              <w:t xml:space="preserve"> </w:t>
            </w:r>
            <w:r w:rsidRPr="00472910">
              <w:rPr>
                <w:rFonts w:ascii="Arial" w:eastAsia="Arial" w:hAnsi="Arial" w:cs="Arial"/>
              </w:rPr>
              <w:t>to</w:t>
            </w:r>
            <w:r w:rsidRPr="00472910">
              <w:rPr>
                <w:rFonts w:ascii="Arial" w:eastAsia="Arial" w:hAnsi="Arial" w:cs="Arial"/>
                <w:spacing w:val="2"/>
              </w:rPr>
              <w:t xml:space="preserve"> </w:t>
            </w:r>
            <w:r w:rsidRPr="00472910">
              <w:rPr>
                <w:rFonts w:ascii="Arial" w:eastAsia="Arial" w:hAnsi="Arial" w:cs="Arial"/>
                <w:spacing w:val="-1"/>
              </w:rPr>
              <w:t>t</w:t>
            </w:r>
            <w:r w:rsidRPr="00472910">
              <w:rPr>
                <w:rFonts w:ascii="Arial" w:eastAsia="Arial" w:hAnsi="Arial" w:cs="Arial"/>
              </w:rPr>
              <w:t>he</w:t>
            </w:r>
            <w:r w:rsidRPr="00472910">
              <w:rPr>
                <w:rFonts w:ascii="Arial" w:eastAsia="Arial" w:hAnsi="Arial" w:cs="Arial"/>
                <w:spacing w:val="2"/>
              </w:rPr>
              <w:t xml:space="preserve"> </w:t>
            </w:r>
            <w:r w:rsidRPr="00472910">
              <w:rPr>
                <w:rFonts w:ascii="Arial" w:eastAsia="Arial" w:hAnsi="Arial" w:cs="Arial"/>
              </w:rPr>
              <w:t>s</w:t>
            </w:r>
            <w:r w:rsidRPr="00472910">
              <w:rPr>
                <w:rFonts w:ascii="Arial" w:eastAsia="Arial" w:hAnsi="Arial" w:cs="Arial"/>
                <w:spacing w:val="-2"/>
              </w:rPr>
              <w:t>c</w:t>
            </w:r>
            <w:r w:rsidRPr="00472910">
              <w:rPr>
                <w:rFonts w:ascii="Arial" w:eastAsia="Arial" w:hAnsi="Arial" w:cs="Arial"/>
              </w:rPr>
              <w:t>h</w:t>
            </w:r>
            <w:r w:rsidRPr="00472910">
              <w:rPr>
                <w:rFonts w:ascii="Arial" w:eastAsia="Arial" w:hAnsi="Arial" w:cs="Arial"/>
                <w:spacing w:val="2"/>
              </w:rPr>
              <w:t>e</w:t>
            </w:r>
            <w:r w:rsidRPr="00472910">
              <w:rPr>
                <w:rFonts w:ascii="Arial" w:eastAsia="Arial" w:hAnsi="Arial" w:cs="Arial"/>
                <w:spacing w:val="-1"/>
              </w:rPr>
              <w:t>du</w:t>
            </w:r>
            <w:r w:rsidRPr="00472910">
              <w:rPr>
                <w:rFonts w:ascii="Arial" w:eastAsia="Arial" w:hAnsi="Arial" w:cs="Arial"/>
              </w:rPr>
              <w:t xml:space="preserve">les </w:t>
            </w:r>
            <w:r w:rsidRPr="00472910">
              <w:rPr>
                <w:rFonts w:ascii="Arial" w:eastAsia="Arial" w:hAnsi="Arial" w:cs="Arial"/>
                <w:spacing w:val="1"/>
              </w:rPr>
              <w:t>t</w:t>
            </w:r>
            <w:r w:rsidRPr="00472910">
              <w:rPr>
                <w:rFonts w:ascii="Arial" w:eastAsia="Arial" w:hAnsi="Arial" w:cs="Arial"/>
              </w:rPr>
              <w:t>hat com</w:t>
            </w:r>
            <w:r w:rsidRPr="00472910">
              <w:rPr>
                <w:rFonts w:ascii="Arial" w:eastAsia="Arial" w:hAnsi="Arial" w:cs="Arial"/>
                <w:spacing w:val="2"/>
              </w:rPr>
              <w:t>e</w:t>
            </w:r>
            <w:r w:rsidRPr="00472910">
              <w:rPr>
                <w:rFonts w:ascii="Arial" w:eastAsia="Arial" w:hAnsi="Arial" w:cs="Arial"/>
              </w:rPr>
              <w:t xml:space="preserve">s </w:t>
            </w:r>
            <w:r w:rsidRPr="00472910">
              <w:rPr>
                <w:rFonts w:ascii="Arial" w:eastAsia="Arial" w:hAnsi="Arial" w:cs="Arial"/>
                <w:spacing w:val="-2"/>
              </w:rPr>
              <w:t>l</w:t>
            </w:r>
            <w:r w:rsidRPr="00472910">
              <w:rPr>
                <w:rFonts w:ascii="Arial" w:eastAsia="Arial" w:hAnsi="Arial" w:cs="Arial"/>
              </w:rPr>
              <w:t>a</w:t>
            </w:r>
            <w:r w:rsidRPr="00472910">
              <w:rPr>
                <w:rFonts w:ascii="Arial" w:eastAsia="Arial" w:hAnsi="Arial" w:cs="Arial"/>
                <w:spacing w:val="1"/>
              </w:rPr>
              <w:t>t</w:t>
            </w:r>
            <w:r w:rsidRPr="00472910">
              <w:rPr>
                <w:rFonts w:ascii="Arial" w:eastAsia="Arial" w:hAnsi="Arial" w:cs="Arial"/>
              </w:rPr>
              <w:t>er.</w:t>
            </w:r>
          </w:p>
          <w:p w:rsidR="001C6545" w:rsidRDefault="001C6545" w:rsidP="001C6545">
            <w:pPr>
              <w:tabs>
                <w:tab w:val="left" w:pos="5643"/>
              </w:tabs>
              <w:bidi w:val="0"/>
              <w:rPr>
                <w:rFonts w:asciiTheme="minorBidi" w:hAnsiTheme="minorBidi"/>
                <w:lang w:bidi="ar-IQ"/>
              </w:rPr>
            </w:pPr>
          </w:p>
        </w:tc>
        <w:tc>
          <w:tcPr>
            <w:tcW w:w="5492" w:type="dxa"/>
          </w:tcPr>
          <w:p w:rsidR="00472910" w:rsidRPr="00AB5CD7" w:rsidRDefault="00472910" w:rsidP="00472910">
            <w:pPr>
              <w:tabs>
                <w:tab w:val="num" w:pos="26"/>
              </w:tabs>
              <w:spacing w:line="276" w:lineRule="auto"/>
              <w:jc w:val="center"/>
              <w:rPr>
                <w:rFonts w:cs="Simplified Arabic"/>
                <w:b/>
                <w:bCs/>
                <w:rtl/>
                <w:lang w:bidi="ar-IQ"/>
              </w:rPr>
            </w:pPr>
            <w:r w:rsidRPr="003B57F7">
              <w:rPr>
                <w:rFonts w:cs="Simplified Arabic" w:hint="cs"/>
                <w:b/>
                <w:bCs/>
                <w:sz w:val="28"/>
                <w:szCs w:val="28"/>
                <w:rtl/>
                <w:lang w:bidi="ar-IQ"/>
              </w:rPr>
              <w:t>1</w:t>
            </w:r>
            <w:r w:rsidRPr="00AB5CD7">
              <w:rPr>
                <w:rFonts w:cs="Simplified Arabic" w:hint="cs"/>
                <w:b/>
                <w:bCs/>
                <w:u w:val="single"/>
                <w:rtl/>
                <w:lang w:bidi="ar-IQ"/>
              </w:rPr>
              <w:t>. تقييم العطاءات</w:t>
            </w:r>
          </w:p>
          <w:p w:rsidR="00472910" w:rsidRPr="00AB5CD7" w:rsidRDefault="00472910" w:rsidP="00472910">
            <w:pPr>
              <w:tabs>
                <w:tab w:val="num" w:pos="26"/>
              </w:tabs>
              <w:spacing w:line="276" w:lineRule="auto"/>
              <w:jc w:val="lowKashida"/>
              <w:rPr>
                <w:rFonts w:cs="Simplified Arabic"/>
                <w:b/>
                <w:bCs/>
                <w:rtl/>
                <w:lang w:bidi="ar-IQ"/>
              </w:rPr>
            </w:pPr>
          </w:p>
          <w:p w:rsidR="00472910" w:rsidRPr="00AB5CD7" w:rsidRDefault="00472910" w:rsidP="00472910">
            <w:pPr>
              <w:rPr>
                <w:rFonts w:cs="Simplified Arabic"/>
                <w:b/>
                <w:bCs/>
                <w:rtl/>
                <w:lang w:eastAsia="ar-SA" w:bidi="ar-IQ"/>
              </w:rPr>
            </w:pPr>
            <w:r w:rsidRPr="00AB5CD7">
              <w:rPr>
                <w:rFonts w:cs="Simplified Arabic" w:hint="cs"/>
                <w:rtl/>
                <w:lang w:eastAsia="ar-SA" w:bidi="ar-IQ"/>
              </w:rPr>
              <w:t xml:space="preserve">  </w:t>
            </w:r>
            <w:r w:rsidRPr="00AB5CD7">
              <w:rPr>
                <w:rFonts w:cs="Simplified Arabic" w:hint="cs"/>
                <w:b/>
                <w:bCs/>
                <w:rtl/>
                <w:lang w:eastAsia="ar-SA" w:bidi="ar-IQ"/>
              </w:rPr>
              <w:t xml:space="preserve">1-1- التقييم الفني  </w:t>
            </w:r>
          </w:p>
          <w:p w:rsidR="00472910" w:rsidRPr="00AB5CD7" w:rsidRDefault="00472910" w:rsidP="00472910">
            <w:pPr>
              <w:rPr>
                <w:rFonts w:cs="Simplified Arabic"/>
                <w:rtl/>
                <w:lang w:eastAsia="ar-SA" w:bidi="ar-IQ"/>
              </w:rPr>
            </w:pPr>
            <w:r w:rsidRPr="00AB5CD7">
              <w:rPr>
                <w:rFonts w:cs="Simplified Arabic" w:hint="cs"/>
                <w:rtl/>
                <w:lang w:eastAsia="ar-SA" w:bidi="ar-IQ"/>
              </w:rPr>
              <w:t xml:space="preserve">  بالأضافة الى المعايير المدرجة بالفقرة 36/4 (أ-ج) من التعليمات لمقدمي العطاءات يتم أعتماد المعاييرالأتية:</w:t>
            </w:r>
          </w:p>
          <w:p w:rsidR="00472910" w:rsidRPr="00AB5CD7" w:rsidRDefault="00472910" w:rsidP="00472910">
            <w:pPr>
              <w:rPr>
                <w:rFonts w:cs="Simplified Arabic"/>
                <w:rtl/>
                <w:lang w:eastAsia="ar-SA" w:bidi="ar-IQ"/>
              </w:rPr>
            </w:pPr>
            <w:r w:rsidRPr="00AB5CD7">
              <w:rPr>
                <w:rFonts w:cs="Simplified Arabic" w:hint="cs"/>
                <w:rtl/>
                <w:lang w:eastAsia="ar-SA" w:bidi="ar-IQ"/>
              </w:rPr>
              <w:t xml:space="preserve"> </w:t>
            </w:r>
          </w:p>
          <w:p w:rsidR="00472910" w:rsidRPr="00AB5CD7" w:rsidRDefault="00472910" w:rsidP="00472910">
            <w:pPr>
              <w:rPr>
                <w:rFonts w:cs="Simplified Arabic"/>
                <w:b/>
                <w:bCs/>
                <w:rtl/>
                <w:lang w:eastAsia="ar-SA" w:bidi="ar-IQ"/>
              </w:rPr>
            </w:pPr>
            <w:r w:rsidRPr="00AB5CD7">
              <w:rPr>
                <w:rFonts w:cs="Simplified Arabic" w:hint="cs"/>
                <w:rtl/>
                <w:lang w:eastAsia="ar-SA" w:bidi="ar-IQ"/>
              </w:rPr>
              <w:t xml:space="preserve"> </w:t>
            </w:r>
            <w:r w:rsidRPr="00AB5CD7">
              <w:rPr>
                <w:rFonts w:cs="Simplified Arabic" w:hint="cs"/>
                <w:b/>
                <w:bCs/>
                <w:rtl/>
                <w:lang w:eastAsia="ar-SA" w:bidi="ar-IQ"/>
              </w:rPr>
              <w:t xml:space="preserve"> 2.1- التقييم المالي</w:t>
            </w:r>
          </w:p>
          <w:p w:rsidR="00472910" w:rsidRPr="00AB5CD7" w:rsidRDefault="00472910" w:rsidP="00472910">
            <w:pPr>
              <w:rPr>
                <w:rFonts w:cs="Simplified Arabic"/>
                <w:rtl/>
                <w:lang w:eastAsia="ar-SA" w:bidi="ar-IQ"/>
              </w:rPr>
            </w:pPr>
            <w:r w:rsidRPr="00AB5CD7">
              <w:rPr>
                <w:rFonts w:cs="Simplified Arabic" w:hint="cs"/>
                <w:b/>
                <w:bCs/>
                <w:rtl/>
                <w:lang w:eastAsia="ar-SA" w:bidi="ar-IQ"/>
              </w:rPr>
              <w:t xml:space="preserve">  إن أي </w:t>
            </w:r>
            <w:r w:rsidRPr="00AB5CD7">
              <w:rPr>
                <w:rFonts w:cs="Simplified Arabic" w:hint="cs"/>
                <w:rtl/>
                <w:lang w:eastAsia="ar-SA" w:bidi="ar-IQ"/>
              </w:rPr>
              <w:t>تعديل في السعر ينجم عن الأجراءات المحددة في أدناه يجب أضافته لأغراض مقارنة نتائج التقييم فقط، للوصول الى سعر عطاء مقييم . و أن  أسعار العطاء المقدمة من مقدمي العطاءات يجب أن تبقى غير معدلة.</w:t>
            </w:r>
          </w:p>
          <w:p w:rsidR="00472910" w:rsidRPr="00AB5CD7" w:rsidRDefault="00472910" w:rsidP="00472910">
            <w:pPr>
              <w:rPr>
                <w:rFonts w:cs="Simplified Arabic"/>
                <w:b/>
                <w:bCs/>
                <w:rtl/>
                <w:lang w:eastAsia="ar-SA" w:bidi="ar-IQ"/>
              </w:rPr>
            </w:pPr>
            <w:r w:rsidRPr="00AB5CD7">
              <w:rPr>
                <w:rFonts w:cs="Simplified Arabic" w:hint="cs"/>
                <w:rtl/>
                <w:lang w:eastAsia="ar-SA" w:bidi="ar-IQ"/>
              </w:rPr>
              <w:t xml:space="preserve">  </w:t>
            </w:r>
            <w:r w:rsidRPr="00AB5CD7">
              <w:rPr>
                <w:rFonts w:cs="Simplified Arabic" w:hint="cs"/>
                <w:b/>
                <w:bCs/>
                <w:rtl/>
                <w:lang w:eastAsia="ar-SA" w:bidi="ar-IQ"/>
              </w:rPr>
              <w:t xml:space="preserve">1.2.1- الأنحرافات القابلة للقياس و الحذف </w:t>
            </w:r>
          </w:p>
          <w:p w:rsidR="00472910" w:rsidRDefault="00472910" w:rsidP="00472910">
            <w:pPr>
              <w:rPr>
                <w:rFonts w:cs="Simplified Arabic"/>
                <w:lang w:eastAsia="ar-SA" w:bidi="ar-IQ"/>
              </w:rPr>
            </w:pPr>
            <w:r w:rsidRPr="00AB5CD7">
              <w:rPr>
                <w:rFonts w:cs="Simplified Arabic" w:hint="cs"/>
                <w:rtl/>
                <w:lang w:eastAsia="ar-SA" w:bidi="ar-IQ"/>
              </w:rPr>
              <w:t xml:space="preserve">إن عملية التقييميجب أن تتم على اساس السعر المستوفي لشروط العقد بموجب الألتزامات المحددة في وثائق المناقصة .- و أذا وجدت إنحرافات </w:t>
            </w:r>
            <w:r w:rsidRPr="00AB5CD7">
              <w:rPr>
                <w:rFonts w:cs="Simplified Arabic"/>
                <w:rtl/>
                <w:lang w:eastAsia="ar-SA" w:bidi="ar-IQ"/>
              </w:rPr>
              <w:t>–</w:t>
            </w:r>
            <w:r w:rsidRPr="00AB5CD7">
              <w:rPr>
                <w:rFonts w:cs="Simplified Arabic" w:hint="cs"/>
                <w:rtl/>
                <w:lang w:eastAsia="ar-SA" w:bidi="ar-IQ"/>
              </w:rPr>
              <w:t xml:space="preserve"> قابلة للقياس أو الحذف </w:t>
            </w:r>
            <w:r w:rsidRPr="00AB5CD7">
              <w:rPr>
                <w:rFonts w:cs="Simplified Arabic"/>
                <w:rtl/>
                <w:lang w:eastAsia="ar-SA" w:bidi="ar-IQ"/>
              </w:rPr>
              <w:t>–</w:t>
            </w:r>
            <w:r w:rsidRPr="00AB5CD7">
              <w:rPr>
                <w:rFonts w:cs="Simplified Arabic" w:hint="cs"/>
                <w:rtl/>
                <w:lang w:eastAsia="ar-SA" w:bidi="ar-IQ"/>
              </w:rPr>
              <w:t xml:space="preserve"> عن الألتزامات التعاقدية ، فأن على صاحب العمل تحديد تلك الأنحرافات لغرض ضمان مقارنة عادلة للعطاءات .</w:t>
            </w:r>
          </w:p>
          <w:p w:rsidR="005473D2" w:rsidRPr="00AB5CD7" w:rsidRDefault="005473D2" w:rsidP="00472910">
            <w:pPr>
              <w:rPr>
                <w:rFonts w:cs="Simplified Arabic"/>
                <w:rtl/>
                <w:lang w:eastAsia="ar-SA" w:bidi="ar-IQ"/>
              </w:rPr>
            </w:pPr>
          </w:p>
          <w:p w:rsidR="00472910" w:rsidRPr="00AB5CD7" w:rsidRDefault="00472910" w:rsidP="00472910">
            <w:pPr>
              <w:ind w:left="212"/>
              <w:rPr>
                <w:rFonts w:cs="Simplified Arabic"/>
                <w:b/>
                <w:bCs/>
                <w:rtl/>
                <w:lang w:eastAsia="ar-SA" w:bidi="ar-IQ"/>
              </w:rPr>
            </w:pPr>
            <w:r w:rsidRPr="00AB5CD7">
              <w:rPr>
                <w:rFonts w:cs="Simplified Arabic" w:hint="cs"/>
                <w:b/>
                <w:bCs/>
                <w:rtl/>
                <w:lang w:eastAsia="ar-SA" w:bidi="ar-IQ"/>
              </w:rPr>
              <w:t>2.2.1 - الجدول الزمني</w:t>
            </w:r>
          </w:p>
          <w:p w:rsidR="00472910" w:rsidRDefault="00472910" w:rsidP="00472910">
            <w:pPr>
              <w:rPr>
                <w:rFonts w:cs="Simplified Arabic"/>
                <w:lang w:eastAsia="ar-SA" w:bidi="ar-IQ"/>
              </w:rPr>
            </w:pPr>
            <w:r w:rsidRPr="00AB5CD7">
              <w:rPr>
                <w:rFonts w:cs="Simplified Arabic" w:hint="cs"/>
                <w:b/>
                <w:bCs/>
                <w:rtl/>
                <w:lang w:eastAsia="ar-SA" w:bidi="ar-IQ"/>
              </w:rPr>
              <w:t xml:space="preserve">  </w:t>
            </w:r>
            <w:r w:rsidRPr="00AB5CD7">
              <w:rPr>
                <w:rFonts w:cs="Simplified Arabic" w:hint="cs"/>
                <w:rtl/>
                <w:lang w:eastAsia="ar-SA" w:bidi="ar-IQ"/>
              </w:rPr>
              <w:t xml:space="preserve">أن مدة إكمال الأشغال و المنشآت والخدمات ، محسوبة من تاريخ المباشرة المحدد في بيانات العقد لأغراض تحديد مدة أنجاز التشغيل التجريبي هي </w:t>
            </w:r>
            <w:r w:rsidRPr="00AB5CD7">
              <w:rPr>
                <w:rFonts w:cs="Simplified Arabic"/>
                <w:lang w:eastAsia="ar-SA" w:bidi="ar-IQ"/>
              </w:rPr>
              <w:t>]</w:t>
            </w:r>
            <w:r w:rsidRPr="00AB5CD7">
              <w:rPr>
                <w:rFonts w:cs="Simplified Arabic" w:hint="cs"/>
                <w:rtl/>
                <w:lang w:eastAsia="ar-SA"/>
              </w:rPr>
              <w:t>أدخل المدة بالأيام</w:t>
            </w:r>
            <w:r w:rsidRPr="00AB5CD7">
              <w:rPr>
                <w:rFonts w:cs="Simplified Arabic" w:hint="cs"/>
                <w:rtl/>
                <w:lang w:eastAsia="ar-SA" w:bidi="ar-SY"/>
              </w:rPr>
              <w:t xml:space="preserve"> </w:t>
            </w:r>
            <w:r w:rsidRPr="00AB5CD7">
              <w:rPr>
                <w:rFonts w:cs="Simplified Arabic"/>
                <w:lang w:eastAsia="ar-SA"/>
              </w:rPr>
              <w:t>[</w:t>
            </w:r>
            <w:r w:rsidRPr="00AB5CD7">
              <w:rPr>
                <w:rFonts w:cs="Simplified Arabic" w:hint="cs"/>
                <w:rtl/>
                <w:lang w:eastAsia="ar-SA" w:bidi="ar-IQ"/>
              </w:rPr>
              <w:t xml:space="preserve"> . لا يعطى أي هامش أفضلية للأنجاز المبكر.</w:t>
            </w:r>
          </w:p>
          <w:p w:rsidR="005473D2" w:rsidRDefault="005473D2" w:rsidP="00472910">
            <w:pPr>
              <w:rPr>
                <w:rFonts w:cs="Simplified Arabic"/>
                <w:lang w:eastAsia="ar-SA" w:bidi="ar-IQ"/>
              </w:rPr>
            </w:pPr>
          </w:p>
          <w:p w:rsidR="005473D2" w:rsidRDefault="005473D2" w:rsidP="00472910">
            <w:pPr>
              <w:rPr>
                <w:rFonts w:cs="Simplified Arabic"/>
                <w:lang w:eastAsia="ar-SA" w:bidi="ar-IQ"/>
              </w:rPr>
            </w:pPr>
          </w:p>
          <w:p w:rsidR="005473D2" w:rsidRDefault="005473D2" w:rsidP="00472910">
            <w:pPr>
              <w:rPr>
                <w:rFonts w:cs="Simplified Arabic"/>
                <w:lang w:eastAsia="ar-SA" w:bidi="ar-IQ"/>
              </w:rPr>
            </w:pPr>
          </w:p>
          <w:p w:rsidR="005473D2" w:rsidRPr="00AB5CD7" w:rsidRDefault="005473D2" w:rsidP="00472910">
            <w:pPr>
              <w:rPr>
                <w:rFonts w:cs="Simplified Arabic"/>
                <w:rtl/>
                <w:lang w:eastAsia="ar-SA" w:bidi="ar-IQ"/>
              </w:rPr>
            </w:pPr>
          </w:p>
          <w:p w:rsidR="005473D2" w:rsidRPr="00AB5CD7" w:rsidRDefault="00472910" w:rsidP="005473D2">
            <w:pPr>
              <w:rPr>
                <w:rFonts w:cs="Simplified Arabic"/>
                <w:b/>
                <w:bCs/>
                <w:rtl/>
                <w:lang w:eastAsia="ar-SA" w:bidi="ar-IQ"/>
              </w:rPr>
            </w:pPr>
            <w:r w:rsidRPr="00AB5CD7">
              <w:rPr>
                <w:rFonts w:cs="Simplified Arabic" w:hint="cs"/>
                <w:rtl/>
                <w:lang w:eastAsia="ar-SA" w:bidi="ar-IQ"/>
              </w:rPr>
              <w:t xml:space="preserve">  </w:t>
            </w:r>
            <w:r w:rsidRPr="00AB5CD7">
              <w:rPr>
                <w:rFonts w:cs="Simplified Arabic" w:hint="cs"/>
                <w:b/>
                <w:bCs/>
                <w:rtl/>
                <w:lang w:eastAsia="ar-SA" w:bidi="ar-IQ"/>
              </w:rPr>
              <w:t xml:space="preserve">3.2.1- كلفة التشغيل و الصيانة </w:t>
            </w:r>
          </w:p>
          <w:p w:rsidR="00472910" w:rsidRPr="00AB5CD7" w:rsidRDefault="00472910" w:rsidP="00472910">
            <w:pPr>
              <w:rPr>
                <w:rFonts w:cs="Simplified Arabic"/>
                <w:b/>
                <w:bCs/>
                <w:rtl/>
                <w:lang w:eastAsia="ar-SA" w:bidi="ar-IQ"/>
              </w:rPr>
            </w:pPr>
            <w:r w:rsidRPr="00AB5CD7">
              <w:rPr>
                <w:rFonts w:cs="Simplified Arabic" w:hint="cs"/>
                <w:b/>
                <w:bCs/>
                <w:rtl/>
                <w:lang w:eastAsia="ar-SA" w:bidi="ar-IQ"/>
              </w:rPr>
              <w:t xml:space="preserve">  4.2.1 - ضمانات فعاليةالمنشآت </w:t>
            </w:r>
          </w:p>
          <w:p w:rsidR="00472910" w:rsidRPr="00AB5CD7" w:rsidRDefault="00472910" w:rsidP="00472910">
            <w:pPr>
              <w:rPr>
                <w:rFonts w:cs="Simplified Arabic"/>
                <w:b/>
                <w:bCs/>
                <w:rtl/>
                <w:lang w:eastAsia="ar-SA" w:bidi="ar-IQ"/>
              </w:rPr>
            </w:pPr>
            <w:r w:rsidRPr="00AB5CD7">
              <w:rPr>
                <w:rFonts w:cs="Simplified Arabic" w:hint="cs"/>
                <w:rtl/>
                <w:lang w:eastAsia="ar-SA" w:bidi="ar-IQ"/>
              </w:rPr>
              <w:t xml:space="preserve">  </w:t>
            </w:r>
            <w:r w:rsidRPr="00AB5CD7">
              <w:rPr>
                <w:rFonts w:cs="Simplified Arabic" w:hint="cs"/>
                <w:b/>
                <w:bCs/>
                <w:rtl/>
                <w:lang w:eastAsia="ar-SA" w:bidi="ar-IQ"/>
              </w:rPr>
              <w:t>5.2.1- الأشغال و الخدمات و المنشآت المطلوب تأمينها من صاحب العمل</w:t>
            </w:r>
          </w:p>
          <w:p w:rsidR="00472910" w:rsidRPr="00AB5CD7" w:rsidRDefault="00472910" w:rsidP="00472910">
            <w:pPr>
              <w:rPr>
                <w:rFonts w:cs="Simplified Arabic"/>
                <w:b/>
                <w:bCs/>
                <w:rtl/>
                <w:lang w:eastAsia="ar-SA" w:bidi="ar-IQ"/>
              </w:rPr>
            </w:pPr>
            <w:r w:rsidRPr="00AB5CD7">
              <w:rPr>
                <w:rFonts w:cs="Simplified Arabic" w:hint="cs"/>
                <w:b/>
                <w:bCs/>
                <w:rtl/>
                <w:lang w:eastAsia="ar-SA" w:bidi="ar-IQ"/>
              </w:rPr>
              <w:t xml:space="preserve">  6.2.1- معايير خاصة أضافية</w:t>
            </w:r>
          </w:p>
          <w:p w:rsidR="00472910" w:rsidRPr="00AB5CD7" w:rsidRDefault="00472910" w:rsidP="00472910">
            <w:pPr>
              <w:rPr>
                <w:rFonts w:cs="Simplified Arabic"/>
                <w:b/>
                <w:bCs/>
                <w:rtl/>
                <w:lang w:eastAsia="ar-SA" w:bidi="ar-IQ"/>
              </w:rPr>
            </w:pPr>
          </w:p>
          <w:p w:rsidR="00472910" w:rsidRPr="00AB5CD7" w:rsidRDefault="00472910" w:rsidP="00472910">
            <w:pPr>
              <w:rPr>
                <w:rFonts w:cs="Simplified Arabic"/>
                <w:b/>
                <w:bCs/>
                <w:rtl/>
                <w:lang w:eastAsia="ar-SA" w:bidi="ar-IQ"/>
              </w:rPr>
            </w:pPr>
            <w:r w:rsidRPr="00AB5CD7">
              <w:rPr>
                <w:rFonts w:cs="Simplified Arabic" w:hint="cs"/>
                <w:b/>
                <w:bCs/>
                <w:rtl/>
                <w:lang w:eastAsia="ar-SA" w:bidi="ar-IQ"/>
              </w:rPr>
              <w:t xml:space="preserve">  3.1- البدائل الفنية</w:t>
            </w:r>
          </w:p>
          <w:p w:rsidR="00472910" w:rsidRPr="00AB5CD7" w:rsidRDefault="00472910" w:rsidP="00472910">
            <w:pPr>
              <w:rPr>
                <w:rFonts w:cs="Simplified Arabic"/>
                <w:rtl/>
                <w:lang w:eastAsia="ar-SA" w:bidi="ar-IQ"/>
              </w:rPr>
            </w:pPr>
            <w:r w:rsidRPr="00AB5CD7">
              <w:rPr>
                <w:rFonts w:cs="Simplified Arabic" w:hint="cs"/>
                <w:b/>
                <w:bCs/>
                <w:rtl/>
                <w:lang w:eastAsia="ar-SA" w:bidi="ar-IQ"/>
              </w:rPr>
              <w:t xml:space="preserve">  </w:t>
            </w:r>
            <w:r w:rsidRPr="00AB5CD7">
              <w:rPr>
                <w:rFonts w:cs="Simplified Arabic" w:hint="cs"/>
                <w:rtl/>
                <w:lang w:eastAsia="ar-SA" w:bidi="ar-IQ"/>
              </w:rPr>
              <w:t>سيتم تقييم البدائل الفنية (أذا سمح بها بموجب الفقرة 13/4) كما مبين في أدناه:</w:t>
            </w:r>
          </w:p>
          <w:p w:rsidR="00472910" w:rsidRPr="00AB5CD7" w:rsidRDefault="00472910" w:rsidP="00472910">
            <w:pPr>
              <w:rPr>
                <w:rFonts w:cs="Simplified Arabic"/>
                <w:b/>
                <w:bCs/>
                <w:rtl/>
                <w:lang w:eastAsia="ar-SA" w:bidi="ar-IQ"/>
              </w:rPr>
            </w:pPr>
          </w:p>
          <w:p w:rsidR="00472910" w:rsidRPr="00AB5CD7" w:rsidRDefault="00472910" w:rsidP="00472910">
            <w:pPr>
              <w:rPr>
                <w:rFonts w:cs="Simplified Arabic"/>
                <w:b/>
                <w:bCs/>
                <w:rtl/>
                <w:lang w:eastAsia="ar-SA" w:bidi="ar-IQ"/>
              </w:rPr>
            </w:pPr>
            <w:r w:rsidRPr="00AB5CD7">
              <w:rPr>
                <w:rFonts w:cs="Simplified Arabic" w:hint="cs"/>
                <w:b/>
                <w:bCs/>
                <w:rtl/>
                <w:lang w:eastAsia="ar-SA" w:bidi="ar-IQ"/>
              </w:rPr>
              <w:t xml:space="preserve">  2- مؤهلات مقدم العطاء</w:t>
            </w:r>
          </w:p>
          <w:p w:rsidR="00472910" w:rsidRPr="00AB5CD7" w:rsidRDefault="00472910" w:rsidP="00472910">
            <w:pPr>
              <w:rPr>
                <w:rFonts w:cs="Simplified Arabic"/>
                <w:rtl/>
                <w:lang w:eastAsia="ar-SA" w:bidi="ar-IQ"/>
              </w:rPr>
            </w:pPr>
            <w:r w:rsidRPr="00AB5CD7">
              <w:rPr>
                <w:rFonts w:cs="Simplified Arabic" w:hint="cs"/>
                <w:rtl/>
                <w:lang w:eastAsia="ar-SA" w:bidi="ar-IQ"/>
              </w:rPr>
              <w:t xml:space="preserve">  على مقدم العطاء بيان مؤهلاته بموجب ما مطلوب بالجداول المبينةلاحقا</w:t>
            </w:r>
          </w:p>
          <w:p w:rsidR="001C6545" w:rsidRDefault="001C6545" w:rsidP="00472910">
            <w:pPr>
              <w:tabs>
                <w:tab w:val="left" w:pos="5643"/>
              </w:tabs>
              <w:rPr>
                <w:rFonts w:asciiTheme="minorBidi" w:hAnsiTheme="minorBidi"/>
                <w:rtl/>
                <w:lang w:bidi="ar-IQ"/>
              </w:rPr>
            </w:pPr>
          </w:p>
        </w:tc>
      </w:tr>
    </w:tbl>
    <w:p w:rsidR="00467B7A" w:rsidRDefault="00467B7A">
      <w:pPr>
        <w:bidi w:val="0"/>
      </w:pPr>
      <w:r>
        <w:br w:type="page"/>
      </w:r>
    </w:p>
    <w:p w:rsidR="00C44712" w:rsidRDefault="00C44712" w:rsidP="00C44712">
      <w:pPr>
        <w:tabs>
          <w:tab w:val="left" w:pos="5643"/>
        </w:tabs>
        <w:bidi w:val="0"/>
        <w:rPr>
          <w:rFonts w:asciiTheme="minorBidi" w:hAnsiTheme="minorBidi"/>
          <w:lang w:bidi="ar-IQ"/>
        </w:rPr>
        <w:sectPr w:rsidR="00C44712" w:rsidSect="00F3491E">
          <w:pgSz w:w="11906" w:h="16838" w:code="9"/>
          <w:pgMar w:top="851" w:right="851" w:bottom="851" w:left="851" w:header="709" w:footer="709" w:gutter="0"/>
          <w:cols w:space="708"/>
          <w:docGrid w:linePitch="360"/>
        </w:sectPr>
      </w:pPr>
    </w:p>
    <w:tbl>
      <w:tblPr>
        <w:tblStyle w:val="a3"/>
        <w:tblW w:w="0" w:type="auto"/>
        <w:tblLook w:val="04A0"/>
      </w:tblPr>
      <w:tblGrid>
        <w:gridCol w:w="15352"/>
      </w:tblGrid>
      <w:tr w:rsidR="00C44712" w:rsidTr="00C44712">
        <w:tc>
          <w:tcPr>
            <w:tcW w:w="15352" w:type="dxa"/>
          </w:tcPr>
          <w:tbl>
            <w:tblPr>
              <w:bidiVisual/>
              <w:tblW w:w="15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1155"/>
              <w:gridCol w:w="2835"/>
              <w:gridCol w:w="1397"/>
              <w:gridCol w:w="3238"/>
              <w:gridCol w:w="1701"/>
              <w:gridCol w:w="1418"/>
              <w:gridCol w:w="2836"/>
            </w:tblGrid>
            <w:tr w:rsidR="00C44712" w:rsidRPr="00C44712" w:rsidTr="00C44712">
              <w:tc>
                <w:tcPr>
                  <w:tcW w:w="4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rPr>
                      <w:rFonts w:asciiTheme="minorBidi" w:hAnsiTheme="minorBidi"/>
                      <w:sz w:val="16"/>
                      <w:szCs w:val="16"/>
                      <w:rtl/>
                      <w:lang w:bidi="ar-IQ"/>
                    </w:rPr>
                  </w:pPr>
                  <w:r w:rsidRPr="00C44712">
                    <w:rPr>
                      <w:rFonts w:asciiTheme="minorBidi" w:hAnsiTheme="minorBidi"/>
                      <w:sz w:val="16"/>
                      <w:szCs w:val="16"/>
                      <w:rtl/>
                      <w:lang w:bidi="ar-IQ"/>
                    </w:rPr>
                    <w:lastRenderedPageBreak/>
                    <w:t>2- المؤهلات</w:t>
                  </w:r>
                </w:p>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المؤهلات ومعايير الـتأهيل</w:t>
                  </w:r>
                </w:p>
              </w:tc>
              <w:tc>
                <w:tcPr>
                  <w:tcW w:w="77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متطلبات المطابقة</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التوثيق</w:t>
                  </w:r>
                </w:p>
              </w:tc>
            </w:tr>
            <w:tr w:rsidR="00C44712" w:rsidRPr="00C44712" w:rsidTr="00C44712">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ت</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الموضوع</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المتطلبات</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شركة منفردة</w:t>
                  </w:r>
                </w:p>
              </w:tc>
              <w:tc>
                <w:tcPr>
                  <w:tcW w:w="6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المشروع المشترك او المؤسسة</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متطلبات التقديم</w:t>
                  </w:r>
                </w:p>
              </w:tc>
            </w:tr>
            <w:tr w:rsidR="00C44712" w:rsidRPr="00C44712" w:rsidTr="00C44712">
              <w:trPr>
                <w:trHeight w:val="526"/>
              </w:trPr>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rPr>
                      <w:rFonts w:asciiTheme="minorBidi" w:hAnsiTheme="minorBidi"/>
                      <w:sz w:val="16"/>
                      <w:szCs w:val="16"/>
                      <w:lang w:bidi="ar-IQ"/>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rPr>
                      <w:rFonts w:asciiTheme="minorBidi" w:hAnsiTheme="minorBidi"/>
                      <w:sz w:val="16"/>
                      <w:szCs w:val="16"/>
                      <w:lang w:bidi="ar-IQ"/>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rPr>
                      <w:rFonts w:asciiTheme="minorBidi" w:hAnsiTheme="minorBidi"/>
                      <w:sz w:val="16"/>
                      <w:szCs w:val="16"/>
                      <w:lang w:bidi="ar-IQ"/>
                    </w:rPr>
                  </w:pPr>
                </w:p>
              </w:tc>
              <w:tc>
                <w:tcPr>
                  <w:tcW w:w="1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rPr>
                      <w:rFonts w:asciiTheme="minorBidi" w:hAnsiTheme="minorBidi"/>
                      <w:sz w:val="16"/>
                      <w:szCs w:val="16"/>
                      <w:lang w:bidi="ar-IQ"/>
                    </w:rPr>
                  </w:pP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الشركاء</w:t>
                  </w:r>
                  <w:r w:rsidRPr="00C44712">
                    <w:rPr>
                      <w:rFonts w:asciiTheme="minorBidi" w:hAnsiTheme="minorBidi"/>
                      <w:sz w:val="16"/>
                      <w:szCs w:val="16"/>
                      <w:lang w:bidi="ar-IQ"/>
                    </w:rPr>
                    <w:t xml:space="preserve"> </w:t>
                  </w:r>
                  <w:r w:rsidRPr="00C44712">
                    <w:rPr>
                      <w:rFonts w:asciiTheme="minorBidi" w:hAnsiTheme="minorBidi"/>
                      <w:sz w:val="16"/>
                      <w:szCs w:val="16"/>
                      <w:rtl/>
                      <w:lang w:bidi="ar-IQ"/>
                    </w:rPr>
                    <w:t xml:space="preserve"> مجتمعون</w:t>
                  </w:r>
                  <w:r w:rsidRPr="00C44712">
                    <w:rPr>
                      <w:rFonts w:asciiTheme="minorBidi" w:hAnsiTheme="minorBidi"/>
                      <w:sz w:val="16"/>
                      <w:szCs w:val="16"/>
                      <w:lang w:bidi="ar-IQ"/>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كل شريك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center"/>
                    <w:rPr>
                      <w:rFonts w:asciiTheme="minorBidi" w:hAnsiTheme="minorBidi"/>
                      <w:sz w:val="16"/>
                      <w:szCs w:val="16"/>
                      <w:rtl/>
                      <w:lang w:bidi="ar-IQ"/>
                    </w:rPr>
                  </w:pPr>
                  <w:r w:rsidRPr="00C44712">
                    <w:rPr>
                      <w:rFonts w:asciiTheme="minorBidi" w:hAnsiTheme="minorBidi"/>
                      <w:sz w:val="16"/>
                      <w:szCs w:val="16"/>
                      <w:rtl/>
                      <w:lang w:bidi="ar-IQ"/>
                    </w:rPr>
                    <w:t>شريك واحد بالحد الأدنى</w:t>
                  </w: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rPr>
                      <w:rFonts w:asciiTheme="minorBidi" w:hAnsiTheme="minorBidi"/>
                      <w:sz w:val="16"/>
                      <w:szCs w:val="16"/>
                      <w:lang w:bidi="ar-IQ"/>
                    </w:rPr>
                  </w:pPr>
                </w:p>
              </w:tc>
            </w:tr>
            <w:tr w:rsidR="00C44712" w:rsidRPr="00C44712" w:rsidTr="00C44712">
              <w:trPr>
                <w:trHeight w:val="211"/>
              </w:trPr>
              <w:tc>
                <w:tcPr>
                  <w:tcW w:w="15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44712" w:rsidRPr="00C44712" w:rsidRDefault="00C44712" w:rsidP="00C44712">
                  <w:pPr>
                    <w:spacing w:line="240" w:lineRule="auto"/>
                    <w:jc w:val="lowKashida"/>
                    <w:rPr>
                      <w:rFonts w:asciiTheme="minorBidi" w:hAnsiTheme="minorBidi"/>
                      <w:sz w:val="16"/>
                      <w:szCs w:val="16"/>
                      <w:lang w:bidi="ar-IQ"/>
                    </w:rPr>
                  </w:pPr>
                  <w:r w:rsidRPr="00C44712">
                    <w:rPr>
                      <w:rFonts w:asciiTheme="minorBidi" w:hAnsiTheme="minorBidi"/>
                      <w:sz w:val="16"/>
                      <w:szCs w:val="16"/>
                      <w:rtl/>
                      <w:lang w:bidi="ar-IQ"/>
                    </w:rPr>
                    <w:t>1,2 الأهلية</w:t>
                  </w:r>
                </w:p>
              </w:tc>
            </w:tr>
            <w:tr w:rsidR="00C44712" w:rsidRPr="00C44712" w:rsidTr="00C44712">
              <w:tc>
                <w:tcPr>
                  <w:tcW w:w="982"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1,1,2</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الجنسية</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الجنسية بموجب المادة(2.4) من التعليمات لمقدمي العطاءات</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تلبية المتطلبات</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المشروع  المؤسس او قيد التأسيس يجب ان يلبي المتطلبات</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ان يلبي المتطلبات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غير مطلوب</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ind w:right="573"/>
                    <w:jc w:val="center"/>
                    <w:rPr>
                      <w:rFonts w:asciiTheme="minorBidi" w:hAnsiTheme="minorBidi"/>
                      <w:sz w:val="16"/>
                      <w:szCs w:val="16"/>
                    </w:rPr>
                  </w:pPr>
                  <w:r w:rsidRPr="00C44712">
                    <w:rPr>
                      <w:rFonts w:asciiTheme="minorBidi" w:hAnsiTheme="minorBidi"/>
                      <w:sz w:val="16"/>
                      <w:szCs w:val="16"/>
                      <w:rtl/>
                    </w:rPr>
                    <w:t>بموجب استمارات التأهيل القانونية رقم (1.1) ، (2.1) مع المرافقات المطلوبه</w:t>
                  </w:r>
                </w:p>
              </w:tc>
            </w:tr>
            <w:tr w:rsidR="00C44712" w:rsidRPr="00C44712" w:rsidTr="00C44712">
              <w:trPr>
                <w:trHeight w:val="423"/>
              </w:trPr>
              <w:tc>
                <w:tcPr>
                  <w:tcW w:w="982"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2,1,2</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تضارب المصالح</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لا  يوجد تضارب في المصالح كما موضح بالمادة (3.4) من التعليمات لمقدمي العطاءات</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تلبية المتطلبات</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المشروع المشترك المؤسس او قيد التأسيس يجب ان يلبي المتطلبات</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ان يلبي المتطلبات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غير مطلوب</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في خطاب العطاء</w:t>
                  </w:r>
                </w:p>
              </w:tc>
            </w:tr>
            <w:tr w:rsidR="00C44712" w:rsidRPr="00C44712" w:rsidTr="00C44712">
              <w:tc>
                <w:tcPr>
                  <w:tcW w:w="982"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3,1,2</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عدم التأهل من صاحب العمل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لم يتم وضعه في القائمة السوداء من صاحب العمل وفق الفقرة(4.4) من التعليمات لمقدمي العطاءات</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تلبية المتطلبات</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المشروع المشترك المؤسس او قيد التأسيس يجب ان يلبي المتطلبات</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tl/>
                      <w:lang w:bidi="ar-IQ"/>
                    </w:rPr>
                  </w:pPr>
                  <w:r w:rsidRPr="00C44712">
                    <w:rPr>
                      <w:rFonts w:asciiTheme="minorBidi" w:hAnsiTheme="minorBidi"/>
                      <w:sz w:val="16"/>
                      <w:szCs w:val="16"/>
                      <w:rtl/>
                    </w:rPr>
                    <w:t>يجب ان يلبي المتطلبات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غير مطلوب</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في خطاب العطاء</w:t>
                  </w:r>
                </w:p>
              </w:tc>
            </w:tr>
            <w:tr w:rsidR="00C44712" w:rsidRPr="00C44712" w:rsidTr="00C44712">
              <w:tc>
                <w:tcPr>
                  <w:tcW w:w="982"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lang w:bidi="ar-IQ"/>
                    </w:rPr>
                  </w:pPr>
                  <w:r w:rsidRPr="00C44712">
                    <w:rPr>
                      <w:rFonts w:asciiTheme="minorBidi" w:hAnsiTheme="minorBidi"/>
                      <w:sz w:val="16"/>
                      <w:szCs w:val="16"/>
                      <w:rtl/>
                      <w:lang w:bidi="ar-IQ"/>
                    </w:rPr>
                    <w:t>4,1,2</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الشركات المملوكه للدولة</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مطابق للشرط المحدد بالفقرة (5.4) من التعليمات لمقدمي العطاءات</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تلبية المتطلبات</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ان يلبي المتطلبات</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يجب ان يلبي المتطلبات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jc w:val="center"/>
                    <w:rPr>
                      <w:rFonts w:asciiTheme="minorBidi" w:hAnsiTheme="minorBidi"/>
                      <w:sz w:val="16"/>
                      <w:szCs w:val="16"/>
                    </w:rPr>
                  </w:pPr>
                  <w:r w:rsidRPr="00C44712">
                    <w:rPr>
                      <w:rFonts w:asciiTheme="minorBidi" w:hAnsiTheme="minorBidi"/>
                      <w:sz w:val="16"/>
                      <w:szCs w:val="16"/>
                      <w:rtl/>
                    </w:rPr>
                    <w:t>غير مطلوب</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C44712" w:rsidRPr="00C44712" w:rsidRDefault="00C44712" w:rsidP="00C44712">
                  <w:pPr>
                    <w:spacing w:line="240" w:lineRule="auto"/>
                    <w:ind w:right="431"/>
                    <w:jc w:val="center"/>
                    <w:rPr>
                      <w:rFonts w:asciiTheme="minorBidi" w:hAnsiTheme="minorBidi"/>
                      <w:sz w:val="16"/>
                      <w:szCs w:val="16"/>
                    </w:rPr>
                  </w:pPr>
                  <w:r w:rsidRPr="00C44712">
                    <w:rPr>
                      <w:rFonts w:asciiTheme="minorBidi" w:hAnsiTheme="minorBidi"/>
                      <w:sz w:val="16"/>
                      <w:szCs w:val="16"/>
                      <w:rtl/>
                    </w:rPr>
                    <w:t>بم</w:t>
                  </w:r>
                  <w:r w:rsidRPr="00C44712">
                    <w:rPr>
                      <w:rFonts w:asciiTheme="minorBidi" w:hAnsiTheme="minorBidi"/>
                      <w:sz w:val="16"/>
                      <w:szCs w:val="16"/>
                      <w:rtl/>
                      <w:lang w:bidi="ar-IQ"/>
                    </w:rPr>
                    <w:t>و</w:t>
                  </w:r>
                  <w:r w:rsidRPr="00C44712">
                    <w:rPr>
                      <w:rFonts w:asciiTheme="minorBidi" w:hAnsiTheme="minorBidi"/>
                      <w:sz w:val="16"/>
                      <w:szCs w:val="16"/>
                      <w:rtl/>
                    </w:rPr>
                    <w:t>جب استمارات التأهيل رقم (1.1) ، (2.1) مع المرافقات المطلوبه</w:t>
                  </w:r>
                </w:p>
              </w:tc>
            </w:tr>
          </w:tbl>
          <w:p w:rsidR="00C44712" w:rsidRPr="00C44712" w:rsidRDefault="00C44712" w:rsidP="00C44712">
            <w:pPr>
              <w:tabs>
                <w:tab w:val="left" w:pos="5643"/>
              </w:tabs>
              <w:rPr>
                <w:rFonts w:asciiTheme="minorBidi" w:hAnsiTheme="minorBidi"/>
                <w:rtl/>
                <w:lang w:bidi="ar-IQ"/>
              </w:rPr>
            </w:pPr>
          </w:p>
        </w:tc>
      </w:tr>
      <w:tr w:rsidR="00C44712" w:rsidTr="00C44712">
        <w:tc>
          <w:tcPr>
            <w:tcW w:w="15352" w:type="dxa"/>
          </w:tcPr>
          <w:tbl>
            <w:tblPr>
              <w:tblW w:w="15353" w:type="dxa"/>
              <w:tblInd w:w="113" w:type="dxa"/>
              <w:tblCellMar>
                <w:left w:w="0" w:type="dxa"/>
                <w:right w:w="0" w:type="dxa"/>
              </w:tblCellMar>
              <w:tblLook w:val="01E0"/>
            </w:tblPr>
            <w:tblGrid>
              <w:gridCol w:w="618"/>
              <w:gridCol w:w="1089"/>
              <w:gridCol w:w="3253"/>
              <w:gridCol w:w="1968"/>
              <w:gridCol w:w="2662"/>
              <w:gridCol w:w="1413"/>
              <w:gridCol w:w="1266"/>
              <w:gridCol w:w="3084"/>
            </w:tblGrid>
            <w:tr w:rsidR="00C44712" w:rsidRPr="00C44712" w:rsidTr="00C44712">
              <w:trPr>
                <w:trHeight w:hRule="exact" w:val="360"/>
              </w:trPr>
              <w:tc>
                <w:tcPr>
                  <w:tcW w:w="1593" w:type="dxa"/>
                  <w:gridSpan w:val="2"/>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34" w:right="-20"/>
                    <w:rPr>
                      <w:rFonts w:ascii="Arial Narrow" w:eastAsia="Calibri" w:hAnsi="Arial Narrow" w:cs="Calibri"/>
                      <w:sz w:val="18"/>
                      <w:szCs w:val="18"/>
                    </w:rPr>
                  </w:pPr>
                  <w:r w:rsidRPr="00C44712">
                    <w:rPr>
                      <w:rFonts w:ascii="Arial Narrow" w:eastAsia="Calibri" w:hAnsi="Arial Narrow" w:cs="Calibri"/>
                      <w:b/>
                      <w:bCs/>
                      <w:sz w:val="18"/>
                      <w:szCs w:val="18"/>
                    </w:rPr>
                    <w:t>2-</w:t>
                  </w:r>
                  <w:r w:rsidRPr="00C44712">
                    <w:rPr>
                      <w:rFonts w:ascii="Arial Narrow" w:eastAsia="Calibri" w:hAnsi="Arial Narrow" w:cs="Calibri"/>
                      <w:b/>
                      <w:bCs/>
                      <w:spacing w:val="-3"/>
                      <w:sz w:val="18"/>
                      <w:szCs w:val="18"/>
                    </w:rPr>
                    <w:t xml:space="preserve"> </w:t>
                  </w:r>
                  <w:r w:rsidRPr="00C44712">
                    <w:rPr>
                      <w:rFonts w:ascii="Arial Narrow" w:eastAsia="Calibri" w:hAnsi="Arial Narrow" w:cs="Calibri"/>
                      <w:b/>
                      <w:bCs/>
                      <w:sz w:val="18"/>
                      <w:szCs w:val="18"/>
                    </w:rPr>
                    <w:t>Qua</w:t>
                  </w:r>
                  <w:r w:rsidRPr="00C44712">
                    <w:rPr>
                      <w:rFonts w:ascii="Arial Narrow" w:eastAsia="Calibri" w:hAnsi="Arial Narrow" w:cs="Calibri"/>
                      <w:b/>
                      <w:bCs/>
                      <w:spacing w:val="3"/>
                      <w:sz w:val="18"/>
                      <w:szCs w:val="18"/>
                    </w:rPr>
                    <w:t>l</w:t>
                  </w:r>
                  <w:r w:rsidRPr="00C44712">
                    <w:rPr>
                      <w:rFonts w:ascii="Arial Narrow" w:eastAsia="Calibri" w:hAnsi="Arial Narrow" w:cs="Calibri"/>
                      <w:b/>
                      <w:bCs/>
                      <w:sz w:val="18"/>
                      <w:szCs w:val="18"/>
                    </w:rPr>
                    <w:t>i</w:t>
                  </w:r>
                  <w:r w:rsidRPr="00C44712">
                    <w:rPr>
                      <w:rFonts w:ascii="Arial Narrow" w:eastAsia="Calibri" w:hAnsi="Arial Narrow" w:cs="Calibri"/>
                      <w:b/>
                      <w:bCs/>
                      <w:spacing w:val="-2"/>
                      <w:sz w:val="18"/>
                      <w:szCs w:val="18"/>
                    </w:rPr>
                    <w:t>f</w:t>
                  </w:r>
                  <w:r w:rsidRPr="00C44712">
                    <w:rPr>
                      <w:rFonts w:ascii="Arial Narrow" w:eastAsia="Calibri" w:hAnsi="Arial Narrow" w:cs="Calibri"/>
                      <w:b/>
                      <w:bCs/>
                      <w:sz w:val="18"/>
                      <w:szCs w:val="18"/>
                    </w:rPr>
                    <w:t>ica</w:t>
                  </w:r>
                  <w:r w:rsidRPr="00C44712">
                    <w:rPr>
                      <w:rFonts w:ascii="Arial Narrow" w:eastAsia="Calibri" w:hAnsi="Arial Narrow" w:cs="Calibri"/>
                      <w:b/>
                      <w:bCs/>
                      <w:spacing w:val="3"/>
                      <w:sz w:val="18"/>
                      <w:szCs w:val="18"/>
                    </w:rPr>
                    <w:t>t</w:t>
                  </w:r>
                  <w:r w:rsidRPr="00C44712">
                    <w:rPr>
                      <w:rFonts w:ascii="Arial Narrow" w:eastAsia="Calibri" w:hAnsi="Arial Narrow" w:cs="Calibri"/>
                      <w:b/>
                      <w:bCs/>
                      <w:sz w:val="18"/>
                      <w:szCs w:val="18"/>
                    </w:rPr>
                    <w:t>ions</w:t>
                  </w:r>
                </w:p>
              </w:tc>
              <w:tc>
                <w:tcPr>
                  <w:tcW w:w="326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102" w:right="-20"/>
                    <w:rPr>
                      <w:rFonts w:ascii="Arial Narrow" w:eastAsia="Calibri" w:hAnsi="Arial Narrow"/>
                      <w:sz w:val="18"/>
                      <w:szCs w:val="18"/>
                      <w:rtl/>
                      <w:lang w:bidi="ar-IQ"/>
                    </w:rPr>
                  </w:pPr>
                  <w:r w:rsidRPr="00C44712">
                    <w:rPr>
                      <w:rFonts w:ascii="Arial Narrow" w:eastAsia="Calibri" w:hAnsi="Arial Narrow" w:cs="Calibri"/>
                      <w:b/>
                      <w:bCs/>
                      <w:sz w:val="18"/>
                      <w:szCs w:val="18"/>
                    </w:rPr>
                    <w:t>Qualifica</w:t>
                  </w:r>
                  <w:r w:rsidRPr="00C44712">
                    <w:rPr>
                      <w:rFonts w:ascii="Arial Narrow" w:eastAsia="Calibri" w:hAnsi="Arial Narrow" w:cs="Calibri"/>
                      <w:b/>
                      <w:bCs/>
                      <w:spacing w:val="1"/>
                      <w:sz w:val="18"/>
                      <w:szCs w:val="18"/>
                    </w:rPr>
                    <w:t>t</w:t>
                  </w:r>
                  <w:r w:rsidRPr="00C44712">
                    <w:rPr>
                      <w:rFonts w:ascii="Arial Narrow" w:eastAsia="Calibri" w:hAnsi="Arial Narrow" w:cs="Calibri"/>
                      <w:b/>
                      <w:bCs/>
                      <w:sz w:val="18"/>
                      <w:szCs w:val="18"/>
                    </w:rPr>
                    <w:t>ions</w:t>
                  </w:r>
                  <w:r w:rsidRPr="00C44712">
                    <w:rPr>
                      <w:rFonts w:ascii="Arial Narrow" w:eastAsia="Calibri" w:hAnsi="Arial Narrow" w:cs="Calibri"/>
                      <w:b/>
                      <w:bCs/>
                      <w:spacing w:val="-11"/>
                      <w:sz w:val="18"/>
                      <w:szCs w:val="18"/>
                    </w:rPr>
                    <w:t xml:space="preserve"> </w:t>
                  </w:r>
                  <w:r w:rsidRPr="00C44712">
                    <w:rPr>
                      <w:rFonts w:ascii="Arial Narrow" w:eastAsia="Calibri" w:hAnsi="Arial Narrow" w:cs="Calibri"/>
                      <w:b/>
                      <w:bCs/>
                      <w:sz w:val="18"/>
                      <w:szCs w:val="18"/>
                    </w:rPr>
                    <w:t>a</w:t>
                  </w:r>
                  <w:r w:rsidRPr="00C44712">
                    <w:rPr>
                      <w:rFonts w:ascii="Arial Narrow" w:eastAsia="Calibri" w:hAnsi="Arial Narrow" w:cs="Calibri"/>
                      <w:b/>
                      <w:bCs/>
                      <w:spacing w:val="2"/>
                      <w:sz w:val="18"/>
                      <w:szCs w:val="18"/>
                    </w:rPr>
                    <w:t>n</w:t>
                  </w:r>
                  <w:r w:rsidRPr="00C44712">
                    <w:rPr>
                      <w:rFonts w:ascii="Arial Narrow" w:eastAsia="Calibri" w:hAnsi="Arial Narrow" w:cs="Calibri"/>
                      <w:b/>
                      <w:bCs/>
                      <w:sz w:val="18"/>
                      <w:szCs w:val="18"/>
                    </w:rPr>
                    <w:t>d</w:t>
                  </w:r>
                  <w:r w:rsidRPr="00C44712">
                    <w:rPr>
                      <w:rFonts w:ascii="Arial Narrow" w:eastAsia="Calibri" w:hAnsi="Arial Narrow" w:cs="Calibri"/>
                      <w:b/>
                      <w:bCs/>
                      <w:spacing w:val="-2"/>
                      <w:sz w:val="18"/>
                      <w:szCs w:val="18"/>
                    </w:rPr>
                    <w:t xml:space="preserve"> </w:t>
                  </w:r>
                  <w:r w:rsidRPr="00C44712">
                    <w:rPr>
                      <w:rFonts w:ascii="Arial Narrow" w:eastAsia="Calibri" w:hAnsi="Arial Narrow" w:cs="Calibri"/>
                      <w:b/>
                      <w:bCs/>
                      <w:sz w:val="18"/>
                      <w:szCs w:val="18"/>
                    </w:rPr>
                    <w:t>Qual</w:t>
                  </w:r>
                  <w:r w:rsidRPr="00C44712">
                    <w:rPr>
                      <w:rFonts w:ascii="Arial Narrow" w:eastAsia="Calibri" w:hAnsi="Arial Narrow" w:cs="Calibri"/>
                      <w:b/>
                      <w:bCs/>
                      <w:spacing w:val="2"/>
                      <w:sz w:val="18"/>
                      <w:szCs w:val="18"/>
                    </w:rPr>
                    <w:t>i</w:t>
                  </w:r>
                  <w:r w:rsidRPr="00C44712">
                    <w:rPr>
                      <w:rFonts w:ascii="Arial Narrow" w:eastAsia="Calibri" w:hAnsi="Arial Narrow" w:cs="Calibri"/>
                      <w:b/>
                      <w:bCs/>
                      <w:sz w:val="18"/>
                      <w:szCs w:val="18"/>
                    </w:rPr>
                    <w:t>f</w:t>
                  </w:r>
                  <w:r w:rsidRPr="00C44712">
                    <w:rPr>
                      <w:rFonts w:ascii="Arial Narrow" w:eastAsia="Calibri" w:hAnsi="Arial Narrow" w:cs="Calibri"/>
                      <w:b/>
                      <w:bCs/>
                      <w:spacing w:val="-2"/>
                      <w:sz w:val="18"/>
                      <w:szCs w:val="18"/>
                    </w:rPr>
                    <w:t>i</w:t>
                  </w:r>
                  <w:r w:rsidRPr="00C44712">
                    <w:rPr>
                      <w:rFonts w:ascii="Arial Narrow" w:eastAsia="Calibri" w:hAnsi="Arial Narrow" w:cs="Calibri"/>
                      <w:b/>
                      <w:bCs/>
                      <w:sz w:val="18"/>
                      <w:szCs w:val="18"/>
                    </w:rPr>
                    <w:t>ca</w:t>
                  </w:r>
                  <w:r w:rsidRPr="00C44712">
                    <w:rPr>
                      <w:rFonts w:ascii="Arial Narrow" w:eastAsia="Calibri" w:hAnsi="Arial Narrow" w:cs="Calibri"/>
                      <w:b/>
                      <w:bCs/>
                      <w:spacing w:val="1"/>
                      <w:sz w:val="18"/>
                      <w:szCs w:val="18"/>
                    </w:rPr>
                    <w:t>ti</w:t>
                  </w:r>
                  <w:r w:rsidRPr="00C44712">
                    <w:rPr>
                      <w:rFonts w:ascii="Arial Narrow" w:eastAsia="Calibri" w:hAnsi="Arial Narrow" w:cs="Calibri"/>
                      <w:b/>
                      <w:bCs/>
                      <w:sz w:val="18"/>
                      <w:szCs w:val="18"/>
                    </w:rPr>
                    <w:t>on</w:t>
                  </w:r>
                  <w:r w:rsidRPr="00C44712">
                    <w:rPr>
                      <w:rFonts w:ascii="Arial Narrow" w:eastAsia="Calibri" w:hAnsi="Arial Narrow" w:cs="Calibri"/>
                      <w:b/>
                      <w:bCs/>
                      <w:spacing w:val="-8"/>
                      <w:sz w:val="18"/>
                      <w:szCs w:val="18"/>
                    </w:rPr>
                    <w:t xml:space="preserve"> </w:t>
                  </w:r>
                  <w:r w:rsidRPr="00C44712">
                    <w:rPr>
                      <w:rFonts w:ascii="Arial Narrow" w:eastAsia="Calibri" w:hAnsi="Arial Narrow" w:cs="Calibri"/>
                      <w:b/>
                      <w:bCs/>
                      <w:sz w:val="18"/>
                      <w:szCs w:val="18"/>
                    </w:rPr>
                    <w:t>C</w:t>
                  </w:r>
                  <w:r w:rsidRPr="00C44712">
                    <w:rPr>
                      <w:rFonts w:ascii="Arial Narrow" w:eastAsia="Calibri" w:hAnsi="Arial Narrow" w:cs="Calibri"/>
                      <w:b/>
                      <w:bCs/>
                      <w:spacing w:val="2"/>
                      <w:sz w:val="18"/>
                      <w:szCs w:val="18"/>
                    </w:rPr>
                    <w:t>r</w:t>
                  </w:r>
                  <w:r w:rsidRPr="00C44712">
                    <w:rPr>
                      <w:rFonts w:ascii="Arial Narrow" w:eastAsia="Calibri" w:hAnsi="Arial Narrow" w:cs="Calibri"/>
                      <w:b/>
                      <w:bCs/>
                      <w:sz w:val="18"/>
                      <w:szCs w:val="18"/>
                    </w:rPr>
                    <w:t>ite</w:t>
                  </w:r>
                  <w:r w:rsidRPr="00C44712">
                    <w:rPr>
                      <w:rFonts w:ascii="Arial Narrow" w:eastAsia="Calibri" w:hAnsi="Arial Narrow" w:cs="Calibri"/>
                      <w:b/>
                      <w:bCs/>
                      <w:spacing w:val="1"/>
                      <w:sz w:val="18"/>
                      <w:szCs w:val="18"/>
                    </w:rPr>
                    <w:t>r</w:t>
                  </w:r>
                  <w:r w:rsidRPr="00C44712">
                    <w:rPr>
                      <w:rFonts w:ascii="Arial Narrow" w:eastAsia="Calibri" w:hAnsi="Arial Narrow" w:cs="Calibri"/>
                      <w:b/>
                      <w:bCs/>
                      <w:sz w:val="18"/>
                      <w:szCs w:val="18"/>
                    </w:rPr>
                    <w:t>ia</w:t>
                  </w:r>
                </w:p>
              </w:tc>
              <w:tc>
                <w:tcPr>
                  <w:tcW w:w="7371" w:type="dxa"/>
                  <w:gridSpan w:val="4"/>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1866" w:right="-20"/>
                    <w:rPr>
                      <w:rFonts w:ascii="Arial Narrow" w:eastAsia="Calibri" w:hAnsi="Arial Narrow" w:cs="Calibri"/>
                      <w:sz w:val="18"/>
                      <w:szCs w:val="18"/>
                    </w:rPr>
                  </w:pPr>
                  <w:r w:rsidRPr="00C44712">
                    <w:rPr>
                      <w:rFonts w:ascii="Arial Narrow" w:eastAsia="Calibri" w:hAnsi="Arial Narrow" w:cs="Calibri"/>
                      <w:b/>
                      <w:bCs/>
                      <w:sz w:val="18"/>
                      <w:szCs w:val="18"/>
                    </w:rPr>
                    <w:t>Co</w:t>
                  </w:r>
                  <w:r w:rsidRPr="00C44712">
                    <w:rPr>
                      <w:rFonts w:ascii="Arial Narrow" w:eastAsia="Calibri" w:hAnsi="Arial Narrow" w:cs="Calibri"/>
                      <w:b/>
                      <w:bCs/>
                      <w:spacing w:val="2"/>
                      <w:sz w:val="18"/>
                      <w:szCs w:val="18"/>
                    </w:rPr>
                    <w:t>n</w:t>
                  </w:r>
                  <w:r w:rsidRPr="00C44712">
                    <w:rPr>
                      <w:rFonts w:ascii="Arial Narrow" w:eastAsia="Calibri" w:hAnsi="Arial Narrow" w:cs="Calibri"/>
                      <w:b/>
                      <w:bCs/>
                      <w:sz w:val="18"/>
                      <w:szCs w:val="18"/>
                    </w:rPr>
                    <w:t>fo</w:t>
                  </w:r>
                  <w:r w:rsidRPr="00C44712">
                    <w:rPr>
                      <w:rFonts w:ascii="Arial Narrow" w:eastAsia="Calibri" w:hAnsi="Arial Narrow" w:cs="Calibri"/>
                      <w:b/>
                      <w:bCs/>
                      <w:spacing w:val="2"/>
                      <w:sz w:val="18"/>
                      <w:szCs w:val="18"/>
                    </w:rPr>
                    <w:t>r</w:t>
                  </w:r>
                  <w:r w:rsidRPr="00C44712">
                    <w:rPr>
                      <w:rFonts w:ascii="Arial Narrow" w:eastAsia="Calibri" w:hAnsi="Arial Narrow" w:cs="Calibri"/>
                      <w:b/>
                      <w:bCs/>
                      <w:spacing w:val="1"/>
                      <w:sz w:val="18"/>
                      <w:szCs w:val="18"/>
                    </w:rPr>
                    <w:t>m</w:t>
                  </w:r>
                  <w:r w:rsidRPr="00C44712">
                    <w:rPr>
                      <w:rFonts w:ascii="Arial Narrow" w:eastAsia="Calibri" w:hAnsi="Arial Narrow" w:cs="Calibri"/>
                      <w:b/>
                      <w:bCs/>
                      <w:sz w:val="18"/>
                      <w:szCs w:val="18"/>
                    </w:rPr>
                    <w:t>ity</w:t>
                  </w:r>
                  <w:r w:rsidRPr="00C44712">
                    <w:rPr>
                      <w:rFonts w:ascii="Arial Narrow" w:eastAsia="Calibri" w:hAnsi="Arial Narrow" w:cs="Calibri"/>
                      <w:b/>
                      <w:bCs/>
                      <w:spacing w:val="-11"/>
                      <w:sz w:val="18"/>
                      <w:szCs w:val="18"/>
                    </w:rPr>
                    <w:t xml:space="preserve"> </w:t>
                  </w:r>
                  <w:r w:rsidRPr="00C44712">
                    <w:rPr>
                      <w:rFonts w:ascii="Arial Narrow" w:eastAsia="Calibri" w:hAnsi="Arial Narrow" w:cs="Calibri"/>
                      <w:b/>
                      <w:bCs/>
                      <w:spacing w:val="1"/>
                      <w:sz w:val="18"/>
                      <w:szCs w:val="18"/>
                    </w:rPr>
                    <w:t>R</w:t>
                  </w:r>
                  <w:r w:rsidRPr="00C44712">
                    <w:rPr>
                      <w:rFonts w:ascii="Arial Narrow" w:eastAsia="Calibri" w:hAnsi="Arial Narrow" w:cs="Calibri"/>
                      <w:b/>
                      <w:bCs/>
                      <w:sz w:val="18"/>
                      <w:szCs w:val="18"/>
                    </w:rPr>
                    <w:t>e</w:t>
                  </w:r>
                  <w:r w:rsidRPr="00C44712">
                    <w:rPr>
                      <w:rFonts w:ascii="Arial Narrow" w:eastAsia="Calibri" w:hAnsi="Arial Narrow" w:cs="Calibri"/>
                      <w:b/>
                      <w:bCs/>
                      <w:spacing w:val="2"/>
                      <w:sz w:val="18"/>
                      <w:szCs w:val="18"/>
                    </w:rPr>
                    <w:t>q</w:t>
                  </w:r>
                  <w:r w:rsidRPr="00C44712">
                    <w:rPr>
                      <w:rFonts w:ascii="Arial Narrow" w:eastAsia="Calibri" w:hAnsi="Arial Narrow" w:cs="Calibri"/>
                      <w:b/>
                      <w:bCs/>
                      <w:sz w:val="18"/>
                      <w:szCs w:val="18"/>
                    </w:rPr>
                    <w:t>ui</w:t>
                  </w:r>
                  <w:r w:rsidRPr="00C44712">
                    <w:rPr>
                      <w:rFonts w:ascii="Arial Narrow" w:eastAsia="Calibri" w:hAnsi="Arial Narrow" w:cs="Calibri"/>
                      <w:b/>
                      <w:bCs/>
                      <w:spacing w:val="1"/>
                      <w:sz w:val="18"/>
                      <w:szCs w:val="18"/>
                    </w:rPr>
                    <w:t>r</w:t>
                  </w:r>
                  <w:r w:rsidRPr="00C44712">
                    <w:rPr>
                      <w:rFonts w:ascii="Arial Narrow" w:eastAsia="Calibri" w:hAnsi="Arial Narrow" w:cs="Calibri"/>
                      <w:b/>
                      <w:bCs/>
                      <w:sz w:val="18"/>
                      <w:szCs w:val="18"/>
                    </w:rPr>
                    <w:t>e</w:t>
                  </w:r>
                  <w:r w:rsidRPr="00C44712">
                    <w:rPr>
                      <w:rFonts w:ascii="Arial Narrow" w:eastAsia="Calibri" w:hAnsi="Arial Narrow" w:cs="Calibri"/>
                      <w:b/>
                      <w:bCs/>
                      <w:spacing w:val="2"/>
                      <w:sz w:val="18"/>
                      <w:szCs w:val="18"/>
                    </w:rPr>
                    <w:t>m</w:t>
                  </w:r>
                  <w:r w:rsidRPr="00C44712">
                    <w:rPr>
                      <w:rFonts w:ascii="Arial Narrow" w:eastAsia="Calibri" w:hAnsi="Arial Narrow" w:cs="Calibri"/>
                      <w:b/>
                      <w:bCs/>
                      <w:sz w:val="18"/>
                      <w:szCs w:val="18"/>
                    </w:rPr>
                    <w:t>e</w:t>
                  </w:r>
                  <w:r w:rsidRPr="00C44712">
                    <w:rPr>
                      <w:rFonts w:ascii="Arial Narrow" w:eastAsia="Calibri" w:hAnsi="Arial Narrow" w:cs="Calibri"/>
                      <w:b/>
                      <w:bCs/>
                      <w:spacing w:val="2"/>
                      <w:sz w:val="18"/>
                      <w:szCs w:val="18"/>
                    </w:rPr>
                    <w:t>n</w:t>
                  </w:r>
                  <w:r w:rsidRPr="00C44712">
                    <w:rPr>
                      <w:rFonts w:ascii="Arial Narrow" w:eastAsia="Calibri" w:hAnsi="Arial Narrow" w:cs="Calibri"/>
                      <w:b/>
                      <w:bCs/>
                      <w:sz w:val="18"/>
                      <w:szCs w:val="18"/>
                    </w:rPr>
                    <w:t>ts</w:t>
                  </w:r>
                </w:p>
              </w:tc>
              <w:tc>
                <w:tcPr>
                  <w:tcW w:w="312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100" w:right="-20"/>
                    <w:rPr>
                      <w:rFonts w:ascii="Arial Narrow" w:eastAsia="Calibri" w:hAnsi="Arial Narrow" w:cs="Calibri"/>
                      <w:sz w:val="18"/>
                      <w:szCs w:val="18"/>
                    </w:rPr>
                  </w:pPr>
                  <w:r w:rsidRPr="00C44712">
                    <w:rPr>
                      <w:rFonts w:ascii="Arial Narrow" w:eastAsia="Calibri" w:hAnsi="Arial Narrow" w:cs="Calibri"/>
                      <w:b/>
                      <w:bCs/>
                      <w:sz w:val="18"/>
                      <w:szCs w:val="18"/>
                    </w:rPr>
                    <w:t>Doc</w:t>
                  </w:r>
                  <w:r w:rsidRPr="00C44712">
                    <w:rPr>
                      <w:rFonts w:ascii="Arial Narrow" w:eastAsia="Calibri" w:hAnsi="Arial Narrow" w:cs="Calibri"/>
                      <w:b/>
                      <w:bCs/>
                      <w:spacing w:val="2"/>
                      <w:sz w:val="18"/>
                      <w:szCs w:val="18"/>
                    </w:rPr>
                    <w:t>u</w:t>
                  </w:r>
                  <w:r w:rsidRPr="00C44712">
                    <w:rPr>
                      <w:rFonts w:ascii="Arial Narrow" w:eastAsia="Calibri" w:hAnsi="Arial Narrow" w:cs="Calibri"/>
                      <w:b/>
                      <w:bCs/>
                      <w:spacing w:val="1"/>
                      <w:sz w:val="18"/>
                      <w:szCs w:val="18"/>
                    </w:rPr>
                    <w:t>m</w:t>
                  </w:r>
                  <w:r w:rsidRPr="00C44712">
                    <w:rPr>
                      <w:rFonts w:ascii="Arial Narrow" w:eastAsia="Calibri" w:hAnsi="Arial Narrow" w:cs="Calibri"/>
                      <w:b/>
                      <w:bCs/>
                      <w:sz w:val="18"/>
                      <w:szCs w:val="18"/>
                    </w:rPr>
                    <w:t>e</w:t>
                  </w:r>
                  <w:r w:rsidRPr="00C44712">
                    <w:rPr>
                      <w:rFonts w:ascii="Arial Narrow" w:eastAsia="Calibri" w:hAnsi="Arial Narrow" w:cs="Calibri"/>
                      <w:b/>
                      <w:bCs/>
                      <w:spacing w:val="2"/>
                      <w:sz w:val="18"/>
                      <w:szCs w:val="18"/>
                    </w:rPr>
                    <w:t>n</w:t>
                  </w:r>
                  <w:r w:rsidRPr="00C44712">
                    <w:rPr>
                      <w:rFonts w:ascii="Arial Narrow" w:eastAsia="Calibri" w:hAnsi="Arial Narrow" w:cs="Calibri"/>
                      <w:b/>
                      <w:bCs/>
                      <w:sz w:val="18"/>
                      <w:szCs w:val="18"/>
                    </w:rPr>
                    <w:t>tation</w:t>
                  </w:r>
                </w:p>
              </w:tc>
            </w:tr>
            <w:tr w:rsidR="00C44712" w:rsidRPr="00C44712" w:rsidTr="00C44712">
              <w:trPr>
                <w:trHeight w:hRule="exact" w:val="265"/>
              </w:trPr>
              <w:tc>
                <w:tcPr>
                  <w:tcW w:w="622" w:type="dxa"/>
                  <w:vMerge w:val="restart"/>
                  <w:tcBorders>
                    <w:top w:val="single" w:sz="4" w:space="0" w:color="000000"/>
                    <w:left w:val="single" w:sz="4" w:space="0" w:color="000000"/>
                    <w:right w:val="single" w:sz="4" w:space="0" w:color="000000"/>
                  </w:tcBorders>
                </w:tcPr>
                <w:p w:rsidR="00C44712" w:rsidRPr="00C44712" w:rsidRDefault="00C44712" w:rsidP="00C44712">
                  <w:pPr>
                    <w:bidi w:val="0"/>
                    <w:spacing w:after="0" w:line="240" w:lineRule="auto"/>
                    <w:ind w:left="174" w:right="-20"/>
                    <w:rPr>
                      <w:rFonts w:ascii="Arial Narrow" w:eastAsia="Calibri" w:hAnsi="Arial Narrow" w:cs="Calibri"/>
                      <w:sz w:val="18"/>
                      <w:szCs w:val="18"/>
                    </w:rPr>
                  </w:pPr>
                  <w:r w:rsidRPr="00C44712">
                    <w:rPr>
                      <w:rFonts w:ascii="Arial Narrow" w:eastAsia="Calibri" w:hAnsi="Arial Narrow" w:cs="Calibri"/>
                      <w:sz w:val="18"/>
                      <w:szCs w:val="18"/>
                    </w:rPr>
                    <w:t>Ser</w:t>
                  </w:r>
                </w:p>
              </w:tc>
              <w:tc>
                <w:tcPr>
                  <w:tcW w:w="971" w:type="dxa"/>
                  <w:vMerge w:val="restart"/>
                  <w:tcBorders>
                    <w:top w:val="single" w:sz="4" w:space="0" w:color="000000"/>
                    <w:left w:val="single" w:sz="4" w:space="0" w:color="000000"/>
                    <w:right w:val="single" w:sz="4" w:space="0" w:color="000000"/>
                  </w:tcBorders>
                </w:tcPr>
                <w:p w:rsidR="00C44712" w:rsidRPr="00C44712" w:rsidRDefault="00C44712" w:rsidP="00C44712">
                  <w:pPr>
                    <w:bidi w:val="0"/>
                    <w:spacing w:after="0" w:line="240" w:lineRule="auto"/>
                    <w:rPr>
                      <w:rFonts w:ascii="Arial Narrow" w:hAnsi="Arial Narrow"/>
                      <w:sz w:val="18"/>
                      <w:szCs w:val="18"/>
                    </w:rPr>
                  </w:pPr>
                </w:p>
                <w:p w:rsidR="00C44712" w:rsidRPr="00C44712" w:rsidRDefault="00C44712" w:rsidP="00C44712">
                  <w:pPr>
                    <w:bidi w:val="0"/>
                    <w:spacing w:after="0" w:line="240" w:lineRule="auto"/>
                    <w:ind w:left="121" w:right="-20"/>
                    <w:rPr>
                      <w:rFonts w:ascii="Arial Narrow" w:eastAsia="Calibri" w:hAnsi="Arial Narrow" w:cs="Calibri"/>
                      <w:sz w:val="18"/>
                      <w:szCs w:val="18"/>
                    </w:rPr>
                  </w:pPr>
                  <w:r w:rsidRPr="00C44712">
                    <w:rPr>
                      <w:rFonts w:ascii="Arial Narrow" w:eastAsia="Calibri" w:hAnsi="Arial Narrow" w:cs="Calibri"/>
                      <w:sz w:val="18"/>
                      <w:szCs w:val="18"/>
                    </w:rPr>
                    <w:t>Su</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ject</w:t>
                  </w:r>
                </w:p>
              </w:tc>
              <w:tc>
                <w:tcPr>
                  <w:tcW w:w="3261" w:type="dxa"/>
                  <w:vMerge w:val="restart"/>
                  <w:tcBorders>
                    <w:top w:val="single" w:sz="4" w:space="0" w:color="000000"/>
                    <w:left w:val="single" w:sz="4" w:space="0" w:color="000000"/>
                    <w:right w:val="single" w:sz="4" w:space="0" w:color="000000"/>
                  </w:tcBorders>
                </w:tcPr>
                <w:p w:rsidR="00C44712" w:rsidRPr="00C44712" w:rsidRDefault="00C44712" w:rsidP="00C44712">
                  <w:pPr>
                    <w:bidi w:val="0"/>
                    <w:spacing w:before="6" w:after="0" w:line="240" w:lineRule="auto"/>
                    <w:rPr>
                      <w:rFonts w:ascii="Arial Narrow" w:hAnsi="Arial Narrow"/>
                      <w:sz w:val="18"/>
                      <w:szCs w:val="18"/>
                    </w:rPr>
                  </w:pPr>
                </w:p>
                <w:p w:rsidR="00C44712" w:rsidRPr="00C44712" w:rsidRDefault="00C44712" w:rsidP="00C44712">
                  <w:pPr>
                    <w:bidi w:val="0"/>
                    <w:spacing w:after="0" w:line="240" w:lineRule="auto"/>
                    <w:ind w:left="142" w:right="1849"/>
                    <w:jc w:val="center"/>
                    <w:rPr>
                      <w:rFonts w:ascii="Arial Narrow" w:eastAsia="Calibri" w:hAnsi="Arial Narrow" w:cs="Calibri"/>
                      <w:sz w:val="18"/>
                      <w:szCs w:val="18"/>
                    </w:rPr>
                  </w:pPr>
                  <w:r w:rsidRPr="00C44712">
                    <w:rPr>
                      <w:rFonts w:ascii="Arial Narrow" w:eastAsia="Calibri" w:hAnsi="Arial Narrow" w:cs="Calibri"/>
                      <w:w w:val="99"/>
                      <w:sz w:val="18"/>
                      <w:szCs w:val="18"/>
                    </w:rPr>
                    <w:t>Requir</w:t>
                  </w:r>
                  <w:r w:rsidRPr="00C44712">
                    <w:rPr>
                      <w:rFonts w:ascii="Arial Narrow" w:eastAsia="Calibri" w:hAnsi="Arial Narrow" w:cs="Calibri"/>
                      <w:spacing w:val="3"/>
                      <w:w w:val="99"/>
                      <w:sz w:val="18"/>
                      <w:szCs w:val="18"/>
                    </w:rPr>
                    <w:t>e</w:t>
                  </w:r>
                  <w:r w:rsidRPr="00C44712">
                    <w:rPr>
                      <w:rFonts w:ascii="Arial Narrow" w:eastAsia="Calibri" w:hAnsi="Arial Narrow" w:cs="Calibri"/>
                      <w:w w:val="99"/>
                      <w:sz w:val="18"/>
                      <w:szCs w:val="18"/>
                    </w:rPr>
                    <w:t>m</w:t>
                  </w:r>
                  <w:r w:rsidRPr="00C44712">
                    <w:rPr>
                      <w:rFonts w:ascii="Arial Narrow" w:eastAsia="Calibri" w:hAnsi="Arial Narrow" w:cs="Calibri"/>
                      <w:spacing w:val="-2"/>
                      <w:w w:val="99"/>
                      <w:sz w:val="18"/>
                      <w:szCs w:val="18"/>
                    </w:rPr>
                    <w:t>e</w:t>
                  </w:r>
                  <w:r w:rsidRPr="00C44712">
                    <w:rPr>
                      <w:rFonts w:ascii="Arial Narrow" w:eastAsia="Calibri" w:hAnsi="Arial Narrow" w:cs="Calibri"/>
                      <w:w w:val="99"/>
                      <w:sz w:val="18"/>
                      <w:szCs w:val="18"/>
                    </w:rPr>
                    <w:t>n</w:t>
                  </w:r>
                  <w:r w:rsidRPr="00C44712">
                    <w:rPr>
                      <w:rFonts w:ascii="Arial Narrow" w:eastAsia="Calibri" w:hAnsi="Arial Narrow" w:cs="Calibri"/>
                      <w:spacing w:val="1"/>
                      <w:w w:val="99"/>
                      <w:sz w:val="18"/>
                      <w:szCs w:val="18"/>
                    </w:rPr>
                    <w:t>t</w:t>
                  </w:r>
                  <w:r w:rsidRPr="00C44712">
                    <w:rPr>
                      <w:rFonts w:ascii="Arial Narrow" w:eastAsia="Calibri" w:hAnsi="Arial Narrow" w:cs="Calibri"/>
                      <w:w w:val="99"/>
                      <w:sz w:val="18"/>
                      <w:szCs w:val="18"/>
                    </w:rPr>
                    <w:t>s</w:t>
                  </w:r>
                </w:p>
              </w:tc>
              <w:tc>
                <w:tcPr>
                  <w:tcW w:w="1984" w:type="dxa"/>
                  <w:vMerge w:val="restart"/>
                  <w:tcBorders>
                    <w:top w:val="single" w:sz="4" w:space="0" w:color="000000"/>
                    <w:left w:val="single" w:sz="4" w:space="0" w:color="000000"/>
                    <w:right w:val="single" w:sz="4" w:space="0" w:color="000000"/>
                  </w:tcBorders>
                </w:tcPr>
                <w:p w:rsidR="00C44712" w:rsidRPr="00C44712" w:rsidRDefault="00C44712" w:rsidP="00C44712">
                  <w:pPr>
                    <w:bidi w:val="0"/>
                    <w:spacing w:after="0" w:line="240" w:lineRule="auto"/>
                    <w:ind w:left="376" w:right="-20"/>
                    <w:rPr>
                      <w:rFonts w:ascii="Arial Narrow" w:eastAsia="Calibri" w:hAnsi="Arial Narrow" w:cs="Calibri"/>
                      <w:sz w:val="18"/>
                      <w:szCs w:val="18"/>
                    </w:rPr>
                  </w:pPr>
                  <w:r w:rsidRPr="00C44712">
                    <w:rPr>
                      <w:rFonts w:ascii="Arial Narrow" w:eastAsia="Calibri" w:hAnsi="Arial Narrow" w:cs="Calibri"/>
                      <w:sz w:val="18"/>
                      <w:szCs w:val="18"/>
                    </w:rPr>
                    <w:t>I</w:t>
                  </w:r>
                  <w:r w:rsidRPr="00C44712">
                    <w:rPr>
                      <w:rFonts w:ascii="Arial Narrow" w:eastAsia="Calibri" w:hAnsi="Arial Narrow" w:cs="Calibri"/>
                      <w:spacing w:val="1"/>
                      <w:sz w:val="18"/>
                      <w:szCs w:val="18"/>
                    </w:rPr>
                    <w:t>n</w:t>
                  </w:r>
                  <w:r w:rsidRPr="00C44712">
                    <w:rPr>
                      <w:rFonts w:ascii="Arial Narrow" w:eastAsia="Calibri" w:hAnsi="Arial Narrow" w:cs="Calibri"/>
                      <w:sz w:val="18"/>
                      <w:szCs w:val="18"/>
                    </w:rPr>
                    <w:t>divid</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al</w:t>
                  </w:r>
                </w:p>
                <w:p w:rsidR="00C44712" w:rsidRPr="00C44712" w:rsidRDefault="00C44712" w:rsidP="00C44712">
                  <w:pPr>
                    <w:bidi w:val="0"/>
                    <w:spacing w:before="39" w:after="0" w:line="240" w:lineRule="auto"/>
                    <w:ind w:left="390" w:right="-20"/>
                    <w:rPr>
                      <w:rFonts w:ascii="Arial Narrow" w:eastAsia="Calibri" w:hAnsi="Arial Narrow" w:cs="Calibri"/>
                      <w:sz w:val="18"/>
                      <w:szCs w:val="18"/>
                    </w:rPr>
                  </w:pPr>
                  <w:r w:rsidRPr="00C44712">
                    <w:rPr>
                      <w:rFonts w:ascii="Arial Narrow" w:eastAsia="Calibri" w:hAnsi="Arial Narrow" w:cs="Calibri"/>
                      <w:sz w:val="18"/>
                      <w:szCs w:val="18"/>
                    </w:rPr>
                    <w:t>Compa</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y</w:t>
                  </w:r>
                </w:p>
              </w:tc>
              <w:tc>
                <w:tcPr>
                  <w:tcW w:w="5387" w:type="dxa"/>
                  <w:gridSpan w:val="3"/>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961" w:right="-20"/>
                    <w:rPr>
                      <w:rFonts w:ascii="Arial Narrow" w:eastAsia="Calibri" w:hAnsi="Arial Narrow" w:cs="Calibri"/>
                      <w:sz w:val="18"/>
                      <w:szCs w:val="18"/>
                    </w:rPr>
                  </w:pPr>
                  <w:r w:rsidRPr="00C44712">
                    <w:rPr>
                      <w:rFonts w:ascii="Arial Narrow" w:eastAsia="Calibri" w:hAnsi="Arial Narrow" w:cs="Calibri"/>
                      <w:sz w:val="18"/>
                      <w:szCs w:val="18"/>
                    </w:rPr>
                    <w:t>Joint</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Vent</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re</w:t>
                  </w:r>
                  <w:r w:rsidRPr="00C44712">
                    <w:rPr>
                      <w:rFonts w:ascii="Arial Narrow" w:eastAsia="Calibri" w:hAnsi="Arial Narrow" w:cs="Calibri"/>
                      <w:spacing w:val="-7"/>
                      <w:sz w:val="18"/>
                      <w:szCs w:val="18"/>
                    </w:rPr>
                    <w:t xml:space="preserve"> </w:t>
                  </w:r>
                  <w:r w:rsidRPr="00C44712">
                    <w:rPr>
                      <w:rFonts w:ascii="Arial Narrow" w:eastAsia="Calibri" w:hAnsi="Arial Narrow" w:cs="Calibri"/>
                      <w:sz w:val="18"/>
                      <w:szCs w:val="18"/>
                    </w:rPr>
                    <w:t>or</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Orga</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iza</w:t>
                  </w:r>
                  <w:r w:rsidRPr="00C44712">
                    <w:rPr>
                      <w:rFonts w:ascii="Arial Narrow" w:eastAsia="Calibri" w:hAnsi="Arial Narrow" w:cs="Calibri"/>
                      <w:spacing w:val="2"/>
                      <w:sz w:val="18"/>
                      <w:szCs w:val="18"/>
                    </w:rPr>
                    <w:t>t</w:t>
                  </w:r>
                  <w:r w:rsidRPr="00C44712">
                    <w:rPr>
                      <w:rFonts w:ascii="Arial Narrow" w:eastAsia="Calibri" w:hAnsi="Arial Narrow" w:cs="Calibri"/>
                      <w:sz w:val="18"/>
                      <w:szCs w:val="18"/>
                    </w:rPr>
                    <w:t>ion</w:t>
                  </w:r>
                </w:p>
              </w:tc>
              <w:tc>
                <w:tcPr>
                  <w:tcW w:w="3128" w:type="dxa"/>
                  <w:vMerge w:val="restart"/>
                  <w:tcBorders>
                    <w:top w:val="single" w:sz="4" w:space="0" w:color="000000"/>
                    <w:left w:val="single" w:sz="4" w:space="0" w:color="000000"/>
                    <w:right w:val="single" w:sz="4" w:space="0" w:color="000000"/>
                  </w:tcBorders>
                </w:tcPr>
                <w:p w:rsidR="00C44712" w:rsidRPr="00C44712" w:rsidRDefault="00C44712" w:rsidP="00C44712">
                  <w:pPr>
                    <w:bidi w:val="0"/>
                    <w:spacing w:after="0" w:line="240" w:lineRule="auto"/>
                    <w:ind w:left="100" w:right="-20"/>
                    <w:rPr>
                      <w:rFonts w:ascii="Arial Narrow" w:eastAsia="Calibri" w:hAnsi="Arial Narrow" w:cs="Calibri"/>
                      <w:sz w:val="18"/>
                      <w:szCs w:val="18"/>
                    </w:rPr>
                  </w:pPr>
                  <w:r w:rsidRPr="00C44712">
                    <w:rPr>
                      <w:rFonts w:ascii="Arial Narrow" w:eastAsia="Calibri" w:hAnsi="Arial Narrow" w:cs="Calibri"/>
                      <w:position w:val="1"/>
                      <w:sz w:val="18"/>
                      <w:szCs w:val="18"/>
                    </w:rPr>
                    <w:t>Requir</w:t>
                  </w:r>
                  <w:r w:rsidRPr="00C44712">
                    <w:rPr>
                      <w:rFonts w:ascii="Arial Narrow" w:eastAsia="Calibri" w:hAnsi="Arial Narrow" w:cs="Calibri"/>
                      <w:spacing w:val="3"/>
                      <w:position w:val="1"/>
                      <w:sz w:val="18"/>
                      <w:szCs w:val="18"/>
                    </w:rPr>
                    <w:t>e</w:t>
                  </w:r>
                  <w:r w:rsidRPr="00C44712">
                    <w:rPr>
                      <w:rFonts w:ascii="Arial Narrow" w:eastAsia="Calibri" w:hAnsi="Arial Narrow" w:cs="Calibri"/>
                      <w:position w:val="1"/>
                      <w:sz w:val="18"/>
                      <w:szCs w:val="18"/>
                    </w:rPr>
                    <w:t>m</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n</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s</w:t>
                  </w:r>
                  <w:r w:rsidRPr="00C44712">
                    <w:rPr>
                      <w:rFonts w:ascii="Arial Narrow" w:eastAsia="Calibri" w:hAnsi="Arial Narrow" w:cs="Calibri"/>
                      <w:spacing w:val="34"/>
                      <w:position w:val="1"/>
                      <w:sz w:val="18"/>
                      <w:szCs w:val="18"/>
                    </w:rPr>
                    <w:t xml:space="preserve"> </w:t>
                  </w:r>
                  <w:r w:rsidRPr="00C44712">
                    <w:rPr>
                      <w:rFonts w:ascii="Arial Narrow" w:eastAsia="Calibri" w:hAnsi="Arial Narrow" w:cs="Calibri"/>
                      <w:position w:val="1"/>
                      <w:sz w:val="18"/>
                      <w:szCs w:val="18"/>
                    </w:rPr>
                    <w:t>of</w:t>
                  </w:r>
                </w:p>
                <w:p w:rsidR="00C44712" w:rsidRPr="00C44712" w:rsidRDefault="00C44712" w:rsidP="00C44712">
                  <w:pPr>
                    <w:bidi w:val="0"/>
                    <w:spacing w:before="39" w:after="0" w:line="240" w:lineRule="auto"/>
                    <w:ind w:left="100" w:right="-20"/>
                    <w:rPr>
                      <w:rFonts w:ascii="Arial Narrow" w:eastAsia="Calibri" w:hAnsi="Arial Narrow" w:cs="Calibri"/>
                      <w:sz w:val="18"/>
                      <w:szCs w:val="18"/>
                    </w:rPr>
                  </w:pPr>
                  <w:r w:rsidRPr="00C44712">
                    <w:rPr>
                      <w:rFonts w:ascii="Arial Narrow" w:eastAsia="Calibri" w:hAnsi="Arial Narrow" w:cs="Calibri"/>
                      <w:sz w:val="18"/>
                      <w:szCs w:val="18"/>
                    </w:rPr>
                    <w:t>Ap</w:t>
                  </w:r>
                  <w:r w:rsidRPr="00C44712">
                    <w:rPr>
                      <w:rFonts w:ascii="Arial Narrow" w:eastAsia="Calibri" w:hAnsi="Arial Narrow" w:cs="Calibri"/>
                      <w:spacing w:val="2"/>
                      <w:sz w:val="18"/>
                      <w:szCs w:val="18"/>
                    </w:rPr>
                    <w:t>p</w:t>
                  </w:r>
                  <w:r w:rsidRPr="00C44712">
                    <w:rPr>
                      <w:rFonts w:ascii="Arial Narrow" w:eastAsia="Calibri" w:hAnsi="Arial Narrow" w:cs="Calibri"/>
                      <w:sz w:val="18"/>
                      <w:szCs w:val="18"/>
                    </w:rPr>
                    <w:t>licati</w:t>
                  </w:r>
                  <w:r w:rsidRPr="00C44712">
                    <w:rPr>
                      <w:rFonts w:ascii="Arial Narrow" w:eastAsia="Calibri" w:hAnsi="Arial Narrow" w:cs="Calibri"/>
                      <w:spacing w:val="1"/>
                      <w:sz w:val="18"/>
                      <w:szCs w:val="18"/>
                    </w:rPr>
                    <w:t>o</w:t>
                  </w:r>
                  <w:r w:rsidRPr="00C44712">
                    <w:rPr>
                      <w:rFonts w:ascii="Arial Narrow" w:eastAsia="Calibri" w:hAnsi="Arial Narrow" w:cs="Calibri"/>
                      <w:sz w:val="18"/>
                      <w:szCs w:val="18"/>
                    </w:rPr>
                    <w:t>n</w:t>
                  </w:r>
                </w:p>
              </w:tc>
            </w:tr>
            <w:tr w:rsidR="00C44712" w:rsidRPr="00C44712" w:rsidTr="00C44712">
              <w:trPr>
                <w:trHeight w:hRule="exact" w:val="515"/>
              </w:trPr>
              <w:tc>
                <w:tcPr>
                  <w:tcW w:w="622" w:type="dxa"/>
                  <w:vMerge/>
                  <w:tcBorders>
                    <w:left w:val="single" w:sz="4" w:space="0" w:color="000000"/>
                    <w:bottom w:val="single" w:sz="4" w:space="0" w:color="000000"/>
                    <w:right w:val="single" w:sz="4" w:space="0" w:color="000000"/>
                  </w:tcBorders>
                </w:tcPr>
                <w:p w:rsidR="00C44712" w:rsidRPr="00C44712" w:rsidRDefault="00C44712" w:rsidP="00C44712">
                  <w:pPr>
                    <w:bidi w:val="0"/>
                    <w:spacing w:line="240" w:lineRule="auto"/>
                    <w:rPr>
                      <w:rFonts w:ascii="Arial Narrow" w:hAnsi="Arial Narrow"/>
                      <w:sz w:val="18"/>
                      <w:szCs w:val="18"/>
                    </w:rPr>
                  </w:pPr>
                </w:p>
              </w:tc>
              <w:tc>
                <w:tcPr>
                  <w:tcW w:w="971" w:type="dxa"/>
                  <w:vMerge/>
                  <w:tcBorders>
                    <w:left w:val="single" w:sz="4" w:space="0" w:color="000000"/>
                    <w:bottom w:val="single" w:sz="4" w:space="0" w:color="000000"/>
                    <w:right w:val="single" w:sz="4" w:space="0" w:color="000000"/>
                  </w:tcBorders>
                </w:tcPr>
                <w:p w:rsidR="00C44712" w:rsidRPr="00C44712" w:rsidRDefault="00C44712" w:rsidP="00C44712">
                  <w:pPr>
                    <w:bidi w:val="0"/>
                    <w:spacing w:line="240" w:lineRule="auto"/>
                    <w:rPr>
                      <w:rFonts w:ascii="Arial Narrow" w:hAnsi="Arial Narrow"/>
                      <w:sz w:val="18"/>
                      <w:szCs w:val="18"/>
                    </w:rPr>
                  </w:pPr>
                </w:p>
              </w:tc>
              <w:tc>
                <w:tcPr>
                  <w:tcW w:w="3261" w:type="dxa"/>
                  <w:vMerge/>
                  <w:tcBorders>
                    <w:left w:val="single" w:sz="4" w:space="0" w:color="000000"/>
                    <w:bottom w:val="single" w:sz="4" w:space="0" w:color="000000"/>
                    <w:right w:val="single" w:sz="4" w:space="0" w:color="000000"/>
                  </w:tcBorders>
                </w:tcPr>
                <w:p w:rsidR="00C44712" w:rsidRPr="00C44712" w:rsidRDefault="00C44712" w:rsidP="00C44712">
                  <w:pPr>
                    <w:bidi w:val="0"/>
                    <w:spacing w:line="240" w:lineRule="auto"/>
                    <w:rPr>
                      <w:rFonts w:ascii="Arial Narrow" w:hAnsi="Arial Narrow"/>
                      <w:sz w:val="18"/>
                      <w:szCs w:val="18"/>
                    </w:rPr>
                  </w:pPr>
                </w:p>
              </w:tc>
              <w:tc>
                <w:tcPr>
                  <w:tcW w:w="1984" w:type="dxa"/>
                  <w:vMerge/>
                  <w:tcBorders>
                    <w:left w:val="single" w:sz="4" w:space="0" w:color="000000"/>
                    <w:bottom w:val="single" w:sz="4" w:space="0" w:color="000000"/>
                    <w:right w:val="single" w:sz="4" w:space="0" w:color="000000"/>
                  </w:tcBorders>
                </w:tcPr>
                <w:p w:rsidR="00C44712" w:rsidRPr="00C44712" w:rsidRDefault="00C44712" w:rsidP="00C44712">
                  <w:pPr>
                    <w:bidi w:val="0"/>
                    <w:spacing w:line="240" w:lineRule="auto"/>
                    <w:rPr>
                      <w:rFonts w:ascii="Arial Narrow" w:hAnsi="Arial Narrow"/>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100" w:right="-20"/>
                    <w:rPr>
                      <w:rFonts w:ascii="Arial Narrow" w:eastAsia="Calibri" w:hAnsi="Arial Narrow" w:cs="Calibri"/>
                      <w:sz w:val="18"/>
                      <w:szCs w:val="18"/>
                    </w:rPr>
                  </w:pPr>
                  <w:r w:rsidRPr="00C44712">
                    <w:rPr>
                      <w:rFonts w:ascii="Arial Narrow" w:eastAsia="Calibri" w:hAnsi="Arial Narrow" w:cs="Calibri"/>
                      <w:sz w:val="18"/>
                      <w:szCs w:val="18"/>
                    </w:rPr>
                    <w:t>Par</w:t>
                  </w:r>
                  <w:r w:rsidRPr="00C44712">
                    <w:rPr>
                      <w:rFonts w:ascii="Arial Narrow" w:eastAsia="Calibri" w:hAnsi="Arial Narrow" w:cs="Calibri"/>
                      <w:spacing w:val="1"/>
                      <w:sz w:val="18"/>
                      <w:szCs w:val="18"/>
                    </w:rPr>
                    <w:t>t</w:t>
                  </w:r>
                  <w:r w:rsidRPr="00C44712">
                    <w:rPr>
                      <w:rFonts w:ascii="Arial Narrow" w:eastAsia="Calibri" w:hAnsi="Arial Narrow" w:cs="Calibri"/>
                      <w:sz w:val="18"/>
                      <w:szCs w:val="18"/>
                    </w:rPr>
                    <w:t>ners</w:t>
                  </w:r>
                  <w:r w:rsidRPr="00C44712">
                    <w:rPr>
                      <w:rFonts w:ascii="Arial Narrow" w:eastAsia="Calibri" w:hAnsi="Arial Narrow" w:cs="Calibri"/>
                      <w:spacing w:val="-7"/>
                      <w:sz w:val="18"/>
                      <w:szCs w:val="18"/>
                    </w:rPr>
                    <w:t xml:space="preserve"> </w:t>
                  </w:r>
                  <w:r w:rsidRPr="00C44712">
                    <w:rPr>
                      <w:rFonts w:ascii="Arial Narrow" w:eastAsia="Calibri" w:hAnsi="Arial Narrow" w:cs="Calibri"/>
                      <w:spacing w:val="-1"/>
                      <w:sz w:val="18"/>
                      <w:szCs w:val="18"/>
                    </w:rPr>
                    <w:t>T</w:t>
                  </w:r>
                  <w:r w:rsidRPr="00C44712">
                    <w:rPr>
                      <w:rFonts w:ascii="Arial Narrow" w:eastAsia="Calibri" w:hAnsi="Arial Narrow" w:cs="Calibri"/>
                      <w:sz w:val="18"/>
                      <w:szCs w:val="18"/>
                    </w:rPr>
                    <w:t>o</w:t>
                  </w:r>
                  <w:r w:rsidRPr="00C44712">
                    <w:rPr>
                      <w:rFonts w:ascii="Arial Narrow" w:eastAsia="Calibri" w:hAnsi="Arial Narrow" w:cs="Calibri"/>
                      <w:spacing w:val="3"/>
                      <w:sz w:val="18"/>
                      <w:szCs w:val="18"/>
                    </w:rPr>
                    <w:t>g</w:t>
                  </w:r>
                  <w:r w:rsidRPr="00C44712">
                    <w:rPr>
                      <w:rFonts w:ascii="Arial Narrow" w:eastAsia="Calibri" w:hAnsi="Arial Narrow" w:cs="Calibri"/>
                      <w:sz w:val="18"/>
                      <w:szCs w:val="18"/>
                    </w:rPr>
                    <w:t>ether</w:t>
                  </w:r>
                </w:p>
              </w:tc>
              <w:tc>
                <w:tcPr>
                  <w:tcW w:w="141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a</w:t>
                  </w:r>
                  <w:r w:rsidRPr="00C44712">
                    <w:rPr>
                      <w:rFonts w:ascii="Arial Narrow" w:eastAsia="Calibri" w:hAnsi="Arial Narrow" w:cs="Calibri"/>
                      <w:sz w:val="18"/>
                      <w:szCs w:val="18"/>
                    </w:rPr>
                    <w:t>ch</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Par</w:t>
                  </w:r>
                  <w:r w:rsidRPr="00C44712">
                    <w:rPr>
                      <w:rFonts w:ascii="Arial Narrow" w:eastAsia="Calibri" w:hAnsi="Arial Narrow" w:cs="Calibri"/>
                      <w:spacing w:val="1"/>
                      <w:sz w:val="18"/>
                      <w:szCs w:val="18"/>
                    </w:rPr>
                    <w:t>t</w:t>
                  </w:r>
                  <w:r w:rsidRPr="00C44712">
                    <w:rPr>
                      <w:rFonts w:ascii="Arial Narrow" w:eastAsia="Calibri" w:hAnsi="Arial Narrow" w:cs="Calibri"/>
                      <w:sz w:val="18"/>
                      <w:szCs w:val="18"/>
                    </w:rPr>
                    <w:t>ner</w:t>
                  </w:r>
                </w:p>
              </w:tc>
              <w:tc>
                <w:tcPr>
                  <w:tcW w:w="1276"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45"/>
                    <w:rPr>
                      <w:rFonts w:ascii="Arial Narrow" w:eastAsia="Calibri" w:hAnsi="Arial Narrow" w:cs="Calibri"/>
                      <w:sz w:val="18"/>
                      <w:szCs w:val="18"/>
                    </w:rPr>
                  </w:pPr>
                  <w:r w:rsidRPr="00C44712">
                    <w:rPr>
                      <w:rFonts w:ascii="Arial Narrow" w:eastAsia="Calibri" w:hAnsi="Arial Narrow" w:cs="Calibri"/>
                      <w:sz w:val="18"/>
                      <w:szCs w:val="18"/>
                    </w:rPr>
                    <w:t>At</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least One Par</w:t>
                  </w:r>
                  <w:r w:rsidRPr="00C44712">
                    <w:rPr>
                      <w:rFonts w:ascii="Arial Narrow" w:eastAsia="Calibri" w:hAnsi="Arial Narrow" w:cs="Calibri"/>
                      <w:spacing w:val="1"/>
                      <w:sz w:val="18"/>
                      <w:szCs w:val="18"/>
                    </w:rPr>
                    <w:t>t</w:t>
                  </w:r>
                  <w:r w:rsidRPr="00C44712">
                    <w:rPr>
                      <w:rFonts w:ascii="Arial Narrow" w:eastAsia="Calibri" w:hAnsi="Arial Narrow" w:cs="Calibri"/>
                      <w:sz w:val="18"/>
                      <w:szCs w:val="18"/>
                    </w:rPr>
                    <w:t>ner</w:t>
                  </w:r>
                </w:p>
              </w:tc>
              <w:tc>
                <w:tcPr>
                  <w:tcW w:w="3128" w:type="dxa"/>
                  <w:vMerge/>
                  <w:tcBorders>
                    <w:left w:val="single" w:sz="4" w:space="0" w:color="000000"/>
                    <w:bottom w:val="single" w:sz="4" w:space="0" w:color="000000"/>
                    <w:right w:val="single" w:sz="4" w:space="0" w:color="000000"/>
                  </w:tcBorders>
                </w:tcPr>
                <w:p w:rsidR="00C44712" w:rsidRPr="00C44712" w:rsidRDefault="00C44712" w:rsidP="00C44712">
                  <w:pPr>
                    <w:bidi w:val="0"/>
                    <w:spacing w:line="240" w:lineRule="auto"/>
                    <w:rPr>
                      <w:rFonts w:ascii="Arial Narrow" w:hAnsi="Arial Narrow"/>
                      <w:sz w:val="18"/>
                      <w:szCs w:val="18"/>
                    </w:rPr>
                  </w:pPr>
                </w:p>
              </w:tc>
            </w:tr>
            <w:tr w:rsidR="00C44712" w:rsidRPr="00C44712" w:rsidTr="00C44712">
              <w:trPr>
                <w:trHeight w:hRule="exact" w:val="281"/>
              </w:trPr>
              <w:tc>
                <w:tcPr>
                  <w:tcW w:w="15353" w:type="dxa"/>
                  <w:gridSpan w:val="8"/>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sz w:val="18"/>
                      <w:szCs w:val="18"/>
                      <w:rtl/>
                      <w:lang w:bidi="ar-IQ"/>
                    </w:rPr>
                  </w:pPr>
                  <w:r w:rsidRPr="00C44712">
                    <w:rPr>
                      <w:rFonts w:ascii="Arial Narrow" w:eastAsia="Calibri" w:hAnsi="Arial Narrow" w:cs="Calibri"/>
                      <w:sz w:val="18"/>
                      <w:szCs w:val="18"/>
                    </w:rPr>
                    <w:t>2.1</w:t>
                  </w:r>
                  <w:r w:rsidRPr="00C44712">
                    <w:rPr>
                      <w:rFonts w:ascii="Arial Narrow" w:eastAsia="Calibri" w:hAnsi="Arial Narrow" w:cs="Calibri"/>
                      <w:spacing w:val="-3"/>
                      <w:sz w:val="18"/>
                      <w:szCs w:val="18"/>
                    </w:rPr>
                    <w:t xml:space="preserve"> </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ligibility</w:t>
                  </w:r>
                </w:p>
              </w:tc>
            </w:tr>
            <w:tr w:rsidR="00C44712" w:rsidRPr="00C44712" w:rsidTr="00C44712">
              <w:trPr>
                <w:trHeight w:hRule="exact" w:val="696"/>
              </w:trPr>
              <w:tc>
                <w:tcPr>
                  <w:tcW w:w="622"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2.1.1</w:t>
                  </w:r>
                </w:p>
              </w:tc>
              <w:tc>
                <w:tcPr>
                  <w:tcW w:w="97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before="3"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N</w:t>
                  </w:r>
                  <w:r w:rsidRPr="00C44712">
                    <w:rPr>
                      <w:rFonts w:ascii="Arial Narrow" w:eastAsia="Calibri" w:hAnsi="Arial Narrow" w:cs="Calibri"/>
                      <w:spacing w:val="1"/>
                      <w:sz w:val="18"/>
                      <w:szCs w:val="18"/>
                    </w:rPr>
                    <w:t>a</w:t>
                  </w:r>
                  <w:r w:rsidRPr="00C44712">
                    <w:rPr>
                      <w:rFonts w:ascii="Arial Narrow" w:eastAsia="Calibri" w:hAnsi="Arial Narrow" w:cs="Calibri"/>
                      <w:sz w:val="18"/>
                      <w:szCs w:val="18"/>
                    </w:rPr>
                    <w:t>tio</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ality</w:t>
                  </w:r>
                </w:p>
              </w:tc>
              <w:tc>
                <w:tcPr>
                  <w:tcW w:w="326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N</w:t>
                  </w:r>
                  <w:r w:rsidRPr="00C44712">
                    <w:rPr>
                      <w:rFonts w:ascii="Arial Narrow" w:eastAsia="Calibri" w:hAnsi="Arial Narrow" w:cs="Calibri"/>
                      <w:spacing w:val="1"/>
                      <w:sz w:val="18"/>
                      <w:szCs w:val="18"/>
                    </w:rPr>
                    <w:t>a</w:t>
                  </w:r>
                  <w:r w:rsidRPr="00C44712">
                    <w:rPr>
                      <w:rFonts w:ascii="Arial Narrow" w:eastAsia="Calibri" w:hAnsi="Arial Narrow" w:cs="Calibri"/>
                      <w:sz w:val="18"/>
                      <w:szCs w:val="18"/>
                    </w:rPr>
                    <w:t>tio</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ality</w:t>
                  </w:r>
                  <w:r w:rsidRPr="00C44712">
                    <w:rPr>
                      <w:rFonts w:ascii="Arial Narrow" w:eastAsia="Calibri" w:hAnsi="Arial Narrow" w:cs="Calibri"/>
                      <w:spacing w:val="-7"/>
                      <w:sz w:val="18"/>
                      <w:szCs w:val="18"/>
                    </w:rPr>
                    <w:t xml:space="preserve"> </w:t>
                  </w:r>
                  <w:r w:rsidRPr="00C44712">
                    <w:rPr>
                      <w:rFonts w:ascii="Arial Narrow" w:eastAsia="Calibri" w:hAnsi="Arial Narrow" w:cs="Calibri"/>
                      <w:sz w:val="18"/>
                      <w:szCs w:val="18"/>
                    </w:rPr>
                    <w:t>acc</w:t>
                  </w:r>
                  <w:r w:rsidRPr="00C44712">
                    <w:rPr>
                      <w:rFonts w:ascii="Arial Narrow" w:eastAsia="Calibri" w:hAnsi="Arial Narrow" w:cs="Calibri"/>
                      <w:spacing w:val="1"/>
                      <w:sz w:val="18"/>
                      <w:szCs w:val="18"/>
                    </w:rPr>
                    <w:t>o</w:t>
                  </w:r>
                  <w:r w:rsidRPr="00C44712">
                    <w:rPr>
                      <w:rFonts w:ascii="Arial Narrow" w:eastAsia="Calibri" w:hAnsi="Arial Narrow" w:cs="Calibri"/>
                      <w:sz w:val="18"/>
                      <w:szCs w:val="18"/>
                    </w:rPr>
                    <w:t>rdi</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g</w:t>
                  </w:r>
                  <w:r w:rsidRPr="00C44712">
                    <w:rPr>
                      <w:rFonts w:ascii="Arial Narrow" w:eastAsia="Calibri" w:hAnsi="Arial Narrow" w:cs="Calibri"/>
                      <w:spacing w:val="-8"/>
                      <w:sz w:val="18"/>
                      <w:szCs w:val="18"/>
                    </w:rPr>
                    <w:t xml:space="preserve"> </w:t>
                  </w:r>
                  <w:r w:rsidRPr="00C44712">
                    <w:rPr>
                      <w:rFonts w:ascii="Arial Narrow" w:eastAsia="Calibri" w:hAnsi="Arial Narrow" w:cs="Calibri"/>
                      <w:sz w:val="18"/>
                      <w:szCs w:val="18"/>
                    </w:rPr>
                    <w:t>to</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Article</w:t>
                  </w:r>
                  <w:r w:rsidRPr="00C44712">
                    <w:rPr>
                      <w:rFonts w:ascii="Arial Narrow" w:eastAsia="Calibri" w:hAnsi="Arial Narrow" w:cs="Calibri"/>
                      <w:spacing w:val="-5"/>
                      <w:sz w:val="18"/>
                      <w:szCs w:val="18"/>
                    </w:rPr>
                    <w:t xml:space="preserve"> </w:t>
                  </w:r>
                  <w:r w:rsidRPr="00C44712">
                    <w:rPr>
                      <w:rFonts w:ascii="Arial Narrow" w:eastAsia="Calibri" w:hAnsi="Arial Narrow" w:cs="Calibri"/>
                      <w:sz w:val="18"/>
                      <w:szCs w:val="18"/>
                    </w:rPr>
                    <w:t>(2</w:t>
                  </w:r>
                  <w:r w:rsidRPr="00C44712">
                    <w:rPr>
                      <w:rFonts w:ascii="Arial Narrow" w:eastAsia="Calibri" w:hAnsi="Arial Narrow" w:cs="Calibri"/>
                      <w:spacing w:val="2"/>
                      <w:sz w:val="18"/>
                      <w:szCs w:val="18"/>
                    </w:rPr>
                    <w:t>-</w:t>
                  </w:r>
                  <w:r w:rsidRPr="00C44712">
                    <w:rPr>
                      <w:rFonts w:ascii="Arial Narrow" w:eastAsia="Calibri" w:hAnsi="Arial Narrow" w:cs="Calibri"/>
                      <w:sz w:val="18"/>
                      <w:szCs w:val="18"/>
                    </w:rPr>
                    <w:t>4)</w:t>
                  </w:r>
                  <w:r w:rsidRPr="00C44712">
                    <w:rPr>
                      <w:rFonts w:ascii="Arial Narrow" w:eastAsia="Calibri" w:hAnsi="Arial Narrow" w:cs="Calibri"/>
                      <w:spacing w:val="-4"/>
                      <w:sz w:val="18"/>
                      <w:szCs w:val="18"/>
                    </w:rPr>
                    <w:t xml:space="preserve"> </w:t>
                  </w:r>
                  <w:r w:rsidRPr="00C44712">
                    <w:rPr>
                      <w:rFonts w:ascii="Arial Narrow" w:eastAsia="Calibri" w:hAnsi="Arial Narrow" w:cs="Calibri"/>
                      <w:sz w:val="18"/>
                      <w:szCs w:val="18"/>
                    </w:rPr>
                    <w:t>of</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t</w:t>
                  </w:r>
                  <w:r w:rsidRPr="00C44712">
                    <w:rPr>
                      <w:rFonts w:ascii="Arial Narrow" w:eastAsia="Calibri" w:hAnsi="Arial Narrow" w:cs="Calibri"/>
                      <w:spacing w:val="1"/>
                      <w:sz w:val="18"/>
                      <w:szCs w:val="18"/>
                    </w:rPr>
                    <w:t>h</w:t>
                  </w:r>
                  <w:r w:rsidRPr="00C44712">
                    <w:rPr>
                      <w:rFonts w:ascii="Arial Narrow" w:eastAsia="Calibri" w:hAnsi="Arial Narrow" w:cs="Calibri"/>
                      <w:sz w:val="18"/>
                      <w:szCs w:val="18"/>
                    </w:rPr>
                    <w:t>e</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I</w:t>
                  </w:r>
                  <w:r w:rsidRPr="00C44712">
                    <w:rPr>
                      <w:rFonts w:ascii="Arial Narrow" w:eastAsia="Calibri" w:hAnsi="Arial Narrow" w:cs="Calibri"/>
                      <w:spacing w:val="1"/>
                      <w:sz w:val="18"/>
                      <w:szCs w:val="18"/>
                    </w:rPr>
                    <w:t>n</w:t>
                  </w:r>
                  <w:r w:rsidRPr="00C44712">
                    <w:rPr>
                      <w:rFonts w:ascii="Arial Narrow" w:eastAsia="Calibri" w:hAnsi="Arial Narrow" w:cs="Calibri"/>
                      <w:sz w:val="18"/>
                      <w:szCs w:val="18"/>
                    </w:rPr>
                    <w:t>structi</w:t>
                  </w:r>
                  <w:r w:rsidRPr="00C44712">
                    <w:rPr>
                      <w:rFonts w:ascii="Arial Narrow" w:eastAsia="Calibri" w:hAnsi="Arial Narrow" w:cs="Calibri"/>
                      <w:spacing w:val="1"/>
                      <w:sz w:val="18"/>
                      <w:szCs w:val="18"/>
                    </w:rPr>
                    <w:t>o</w:t>
                  </w:r>
                  <w:r w:rsidRPr="00C44712">
                    <w:rPr>
                      <w:rFonts w:ascii="Arial Narrow" w:eastAsia="Calibri" w:hAnsi="Arial Narrow" w:cs="Calibri"/>
                      <w:sz w:val="18"/>
                      <w:szCs w:val="18"/>
                    </w:rPr>
                    <w:t>ns</w:t>
                  </w:r>
                  <w:r w:rsidRPr="00C44712">
                    <w:rPr>
                      <w:rFonts w:ascii="Arial Narrow" w:eastAsia="Calibri" w:hAnsi="Arial Narrow" w:cs="Calibri"/>
                      <w:spacing w:val="-10"/>
                      <w:sz w:val="18"/>
                      <w:szCs w:val="18"/>
                    </w:rPr>
                    <w:t xml:space="preserve"> </w:t>
                  </w:r>
                  <w:r w:rsidRPr="00C44712">
                    <w:rPr>
                      <w:rFonts w:ascii="Arial Narrow" w:eastAsia="Calibri" w:hAnsi="Arial Narrow" w:cs="Calibri"/>
                      <w:sz w:val="18"/>
                      <w:szCs w:val="18"/>
                    </w:rPr>
                    <w:t>To</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Bid</w:t>
                  </w:r>
                  <w:r w:rsidRPr="00C44712">
                    <w:rPr>
                      <w:rFonts w:ascii="Arial Narrow" w:eastAsia="Calibri" w:hAnsi="Arial Narrow" w:cs="Calibri"/>
                      <w:spacing w:val="2"/>
                      <w:sz w:val="18"/>
                      <w:szCs w:val="18"/>
                    </w:rPr>
                    <w:t>de</w:t>
                  </w:r>
                  <w:r w:rsidRPr="00C44712">
                    <w:rPr>
                      <w:rFonts w:ascii="Arial Narrow" w:eastAsia="Calibri" w:hAnsi="Arial Narrow" w:cs="Calibri"/>
                      <w:sz w:val="18"/>
                      <w:szCs w:val="18"/>
                    </w:rPr>
                    <w:t>rs</w:t>
                  </w:r>
                </w:p>
              </w:tc>
              <w:tc>
                <w:tcPr>
                  <w:tcW w:w="1984"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249"/>
                    <w:rPr>
                      <w:rFonts w:ascii="Arial Narrow" w:eastAsia="Calibri" w:hAnsi="Arial Narrow" w:cs="Calibri"/>
                      <w:sz w:val="18"/>
                      <w:szCs w:val="18"/>
                    </w:rPr>
                  </w:pPr>
                  <w:r w:rsidRPr="00C44712">
                    <w:rPr>
                      <w:rFonts w:ascii="Arial Narrow" w:eastAsia="Calibri" w:hAnsi="Arial Narrow" w:cs="Calibri"/>
                      <w:sz w:val="18"/>
                      <w:szCs w:val="18"/>
                    </w:rPr>
                    <w:t>Requir</w:t>
                  </w:r>
                  <w:r w:rsidRPr="00C44712">
                    <w:rPr>
                      <w:rFonts w:ascii="Arial Narrow" w:eastAsia="Calibri" w:hAnsi="Arial Narrow" w:cs="Calibri"/>
                      <w:spacing w:val="3"/>
                      <w:sz w:val="18"/>
                      <w:szCs w:val="18"/>
                    </w:rPr>
                    <w:t>e</w:t>
                  </w:r>
                  <w:r w:rsidRPr="00C44712">
                    <w:rPr>
                      <w:rFonts w:ascii="Arial Narrow" w:eastAsia="Calibri" w:hAnsi="Arial Narrow" w:cs="Calibri"/>
                      <w:sz w:val="18"/>
                      <w:szCs w:val="18"/>
                    </w:rPr>
                    <w:t>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w:t>
                  </w:r>
                  <w:r w:rsidRPr="00C44712">
                    <w:rPr>
                      <w:rFonts w:ascii="Arial Narrow" w:eastAsia="Calibri" w:hAnsi="Arial Narrow" w:cs="Calibri"/>
                      <w:spacing w:val="1"/>
                      <w:sz w:val="18"/>
                      <w:szCs w:val="18"/>
                    </w:rPr>
                    <w:t>t</w:t>
                  </w:r>
                  <w:r w:rsidRPr="00C44712">
                    <w:rPr>
                      <w:rFonts w:ascii="Arial Narrow" w:eastAsia="Calibri" w:hAnsi="Arial Narrow" w:cs="Calibri"/>
                      <w:sz w:val="18"/>
                      <w:szCs w:val="18"/>
                    </w:rPr>
                    <w:t>s 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2693"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77"/>
                    <w:rPr>
                      <w:rFonts w:ascii="Arial Narrow" w:eastAsia="Calibri" w:hAnsi="Arial Narrow" w:cs="Calibri"/>
                      <w:sz w:val="18"/>
                      <w:szCs w:val="18"/>
                    </w:rPr>
                  </w:pPr>
                  <w:r w:rsidRPr="00C44712">
                    <w:rPr>
                      <w:rFonts w:ascii="Arial Narrow" w:eastAsia="Calibri" w:hAnsi="Arial Narrow" w:cs="Calibri"/>
                      <w:sz w:val="18"/>
                      <w:szCs w:val="18"/>
                    </w:rPr>
                    <w:t>The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Esta</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lis</w:t>
                  </w:r>
                  <w:r w:rsidRPr="00C44712">
                    <w:rPr>
                      <w:rFonts w:ascii="Arial Narrow" w:eastAsia="Calibri" w:hAnsi="Arial Narrow" w:cs="Calibri"/>
                      <w:spacing w:val="2"/>
                      <w:sz w:val="18"/>
                      <w:szCs w:val="18"/>
                    </w:rPr>
                    <w:t>h</w:t>
                  </w:r>
                  <w:r w:rsidRPr="00C44712">
                    <w:rPr>
                      <w:rFonts w:ascii="Arial Narrow" w:eastAsia="Calibri" w:hAnsi="Arial Narrow" w:cs="Calibri"/>
                      <w:sz w:val="18"/>
                      <w:szCs w:val="18"/>
                    </w:rPr>
                    <w:t>ed</w:t>
                  </w:r>
                  <w:r w:rsidRPr="00C44712">
                    <w:rPr>
                      <w:rFonts w:ascii="Arial Narrow" w:eastAsia="Calibri" w:hAnsi="Arial Narrow" w:cs="Calibri"/>
                      <w:spacing w:val="-9"/>
                      <w:sz w:val="18"/>
                      <w:szCs w:val="18"/>
                    </w:rPr>
                    <w:t xml:space="preserve"> </w:t>
                  </w:r>
                  <w:r w:rsidRPr="00C44712">
                    <w:rPr>
                      <w:rFonts w:ascii="Arial Narrow" w:eastAsia="Calibri" w:hAnsi="Arial Narrow" w:cs="Calibri"/>
                      <w:spacing w:val="1"/>
                      <w:sz w:val="18"/>
                      <w:szCs w:val="18"/>
                    </w:rPr>
                    <w:t>o</w:t>
                  </w:r>
                  <w:r w:rsidRPr="00C44712">
                    <w:rPr>
                      <w:rFonts w:ascii="Arial Narrow" w:eastAsia="Calibri" w:hAnsi="Arial Narrow" w:cs="Calibri"/>
                      <w:sz w:val="18"/>
                      <w:szCs w:val="18"/>
                    </w:rPr>
                    <w:t>r</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n</w:t>
                  </w:r>
                  <w:r w:rsidRPr="00C44712">
                    <w:rPr>
                      <w:rFonts w:ascii="Arial Narrow" w:eastAsia="Calibri" w:hAnsi="Arial Narrow" w:cs="Calibri"/>
                      <w:spacing w:val="2"/>
                      <w:sz w:val="18"/>
                      <w:szCs w:val="18"/>
                    </w:rPr>
                    <w:t>d</w:t>
                  </w:r>
                  <w:r w:rsidRPr="00C44712">
                    <w:rPr>
                      <w:rFonts w:ascii="Arial Narrow" w:eastAsia="Calibri" w:hAnsi="Arial Narrow" w:cs="Calibri"/>
                      <w:sz w:val="18"/>
                      <w:szCs w:val="18"/>
                    </w:rPr>
                    <w:t>er e</w:t>
                  </w:r>
                  <w:r w:rsidRPr="00C44712">
                    <w:rPr>
                      <w:rFonts w:ascii="Arial Narrow" w:eastAsia="Calibri" w:hAnsi="Arial Narrow" w:cs="Calibri"/>
                      <w:spacing w:val="-2"/>
                      <w:sz w:val="18"/>
                      <w:szCs w:val="18"/>
                    </w:rPr>
                    <w:t>s</w:t>
                  </w:r>
                  <w:r w:rsidRPr="00C44712">
                    <w:rPr>
                      <w:rFonts w:ascii="Arial Narrow" w:eastAsia="Calibri" w:hAnsi="Arial Narrow" w:cs="Calibri"/>
                      <w:sz w:val="18"/>
                      <w:szCs w:val="18"/>
                    </w:rPr>
                    <w:t>ta</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l</w:t>
                  </w:r>
                  <w:r w:rsidRPr="00C44712">
                    <w:rPr>
                      <w:rFonts w:ascii="Arial Narrow" w:eastAsia="Calibri" w:hAnsi="Arial Narrow" w:cs="Calibri"/>
                      <w:spacing w:val="2"/>
                      <w:sz w:val="18"/>
                      <w:szCs w:val="18"/>
                    </w:rPr>
                    <w:t>i</w:t>
                  </w:r>
                  <w:r w:rsidRPr="00C44712">
                    <w:rPr>
                      <w:rFonts w:ascii="Arial Narrow" w:eastAsia="Calibri" w:hAnsi="Arial Narrow" w:cs="Calibri"/>
                      <w:sz w:val="18"/>
                      <w:szCs w:val="18"/>
                    </w:rPr>
                    <w:t>shm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nt</w:t>
                  </w:r>
                  <w:r w:rsidRPr="00C44712">
                    <w:rPr>
                      <w:rFonts w:ascii="Arial Narrow" w:eastAsia="Calibri" w:hAnsi="Arial Narrow" w:cs="Calibri"/>
                      <w:spacing w:val="35"/>
                      <w:sz w:val="18"/>
                      <w:szCs w:val="18"/>
                    </w:rPr>
                    <w:t xml:space="preserve"> </w:t>
                  </w:r>
                  <w:r w:rsidRPr="00C44712">
                    <w:rPr>
                      <w:rFonts w:ascii="Arial Narrow" w:eastAsia="Calibri" w:hAnsi="Arial Narrow" w:cs="Calibri"/>
                      <w:spacing w:val="2"/>
                      <w:sz w:val="18"/>
                      <w:szCs w:val="18"/>
                    </w:rPr>
                    <w:t>p</w:t>
                  </w:r>
                  <w:r w:rsidRPr="00C44712">
                    <w:rPr>
                      <w:rFonts w:ascii="Arial Narrow" w:eastAsia="Calibri" w:hAnsi="Arial Narrow" w:cs="Calibri"/>
                      <w:sz w:val="18"/>
                      <w:szCs w:val="18"/>
                    </w:rPr>
                    <w:t>roject</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shall meet</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t</w:t>
                  </w:r>
                  <w:r w:rsidRPr="00C44712">
                    <w:rPr>
                      <w:rFonts w:ascii="Arial Narrow" w:eastAsia="Calibri" w:hAnsi="Arial Narrow" w:cs="Calibri"/>
                      <w:sz w:val="18"/>
                      <w:szCs w:val="18"/>
                    </w:rPr>
                    <w:t>he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req</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ir</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nt</w:t>
                  </w:r>
                </w:p>
              </w:tc>
              <w:tc>
                <w:tcPr>
                  <w:tcW w:w="141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169"/>
                    <w:rPr>
                      <w:rFonts w:ascii="Arial Narrow" w:eastAsia="Calibri" w:hAnsi="Arial Narrow" w:cs="Calibri"/>
                      <w:sz w:val="18"/>
                      <w:szCs w:val="18"/>
                    </w:rPr>
                  </w:pPr>
                  <w:r w:rsidRPr="00C44712">
                    <w:rPr>
                      <w:rFonts w:ascii="Arial Narrow" w:eastAsia="Calibri" w:hAnsi="Arial Narrow" w:cs="Calibri"/>
                      <w:sz w:val="18"/>
                      <w:szCs w:val="18"/>
                    </w:rPr>
                    <w:t>Requir</w:t>
                  </w:r>
                  <w:r w:rsidRPr="00C44712">
                    <w:rPr>
                      <w:rFonts w:ascii="Arial Narrow" w:eastAsia="Calibri" w:hAnsi="Arial Narrow" w:cs="Calibri"/>
                      <w:spacing w:val="3"/>
                      <w:sz w:val="18"/>
                      <w:szCs w:val="18"/>
                    </w:rPr>
                    <w:t>e</w:t>
                  </w:r>
                  <w:r w:rsidRPr="00C44712">
                    <w:rPr>
                      <w:rFonts w:ascii="Arial Narrow" w:eastAsia="Calibri" w:hAnsi="Arial Narrow" w:cs="Calibri"/>
                      <w:sz w:val="18"/>
                      <w:szCs w:val="18"/>
                    </w:rPr>
                    <w:t>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w:t>
                  </w:r>
                  <w:r w:rsidRPr="00C44712">
                    <w:rPr>
                      <w:rFonts w:ascii="Arial Narrow" w:eastAsia="Calibri" w:hAnsi="Arial Narrow" w:cs="Calibri"/>
                      <w:spacing w:val="1"/>
                      <w:sz w:val="18"/>
                      <w:szCs w:val="18"/>
                    </w:rPr>
                    <w:t>t</w:t>
                  </w:r>
                  <w:r w:rsidRPr="00C44712">
                    <w:rPr>
                      <w:rFonts w:ascii="Arial Narrow" w:eastAsia="Calibri" w:hAnsi="Arial Narrow" w:cs="Calibri"/>
                      <w:sz w:val="18"/>
                      <w:szCs w:val="18"/>
                    </w:rPr>
                    <w:t>s 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1276"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159"/>
                    <w:rPr>
                      <w:rFonts w:ascii="Arial Narrow" w:eastAsia="Calibri" w:hAnsi="Arial Narrow" w:cs="Calibri"/>
                      <w:sz w:val="18"/>
                      <w:szCs w:val="18"/>
                    </w:rPr>
                  </w:pPr>
                  <w:r w:rsidRPr="00C44712">
                    <w:rPr>
                      <w:rFonts w:ascii="Arial Narrow" w:eastAsia="Calibri" w:hAnsi="Arial Narrow" w:cs="Calibri"/>
                      <w:sz w:val="18"/>
                      <w:szCs w:val="18"/>
                    </w:rPr>
                    <w:t>n</w:t>
                  </w:r>
                  <w:r w:rsidRPr="00C44712">
                    <w:rPr>
                      <w:rFonts w:ascii="Arial Narrow" w:eastAsia="Calibri" w:hAnsi="Arial Narrow" w:cs="Calibri"/>
                      <w:spacing w:val="2"/>
                      <w:sz w:val="18"/>
                      <w:szCs w:val="18"/>
                    </w:rPr>
                    <w:t>o</w:t>
                  </w:r>
                  <w:r w:rsidRPr="00C44712">
                    <w:rPr>
                      <w:rFonts w:ascii="Arial Narrow" w:eastAsia="Calibri" w:hAnsi="Arial Narrow" w:cs="Calibri"/>
                      <w:sz w:val="18"/>
                      <w:szCs w:val="18"/>
                    </w:rPr>
                    <w:t>t req</w:t>
                  </w:r>
                  <w:r w:rsidRPr="00C44712">
                    <w:rPr>
                      <w:rFonts w:ascii="Arial Narrow" w:eastAsia="Calibri" w:hAnsi="Arial Narrow" w:cs="Calibri"/>
                      <w:spacing w:val="1"/>
                      <w:sz w:val="18"/>
                      <w:szCs w:val="18"/>
                    </w:rPr>
                    <w:t>u</w:t>
                  </w:r>
                  <w:r w:rsidRPr="00C44712">
                    <w:rPr>
                      <w:rFonts w:ascii="Arial Narrow" w:eastAsia="Calibri" w:hAnsi="Arial Narrow" w:cs="Calibri"/>
                      <w:sz w:val="18"/>
                      <w:szCs w:val="18"/>
                    </w:rPr>
                    <w:t>ired</w:t>
                  </w:r>
                </w:p>
              </w:tc>
              <w:tc>
                <w:tcPr>
                  <w:tcW w:w="312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126"/>
                    <w:rPr>
                      <w:rFonts w:ascii="Arial Narrow" w:eastAsia="Calibri" w:hAnsi="Arial Narrow" w:cs="Calibri"/>
                      <w:sz w:val="18"/>
                      <w:szCs w:val="18"/>
                    </w:rPr>
                  </w:pPr>
                  <w:r w:rsidRPr="00C44712">
                    <w:rPr>
                      <w:rFonts w:ascii="Arial Narrow" w:eastAsia="Calibri" w:hAnsi="Arial Narrow" w:cs="Calibri"/>
                      <w:sz w:val="18"/>
                      <w:szCs w:val="18"/>
                    </w:rPr>
                    <w:t>Accordi</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g</w:t>
                  </w:r>
                  <w:r w:rsidRPr="00C44712">
                    <w:rPr>
                      <w:rFonts w:ascii="Arial Narrow" w:eastAsia="Calibri" w:hAnsi="Arial Narrow" w:cs="Calibri"/>
                      <w:spacing w:val="-8"/>
                      <w:sz w:val="18"/>
                      <w:szCs w:val="18"/>
                    </w:rPr>
                    <w:t xml:space="preserve"> </w:t>
                  </w:r>
                  <w:r w:rsidRPr="00C44712">
                    <w:rPr>
                      <w:rFonts w:ascii="Arial Narrow" w:eastAsia="Calibri" w:hAnsi="Arial Narrow" w:cs="Calibri"/>
                      <w:sz w:val="18"/>
                      <w:szCs w:val="18"/>
                    </w:rPr>
                    <w:t>to</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legal q</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alification</w:t>
                  </w:r>
                  <w:r w:rsidRPr="00C44712">
                    <w:rPr>
                      <w:rFonts w:ascii="Arial Narrow" w:eastAsia="Calibri" w:hAnsi="Arial Narrow" w:cs="Calibri"/>
                      <w:spacing w:val="-8"/>
                      <w:sz w:val="18"/>
                      <w:szCs w:val="18"/>
                    </w:rPr>
                    <w:t xml:space="preserve"> </w:t>
                  </w:r>
                  <w:r w:rsidRPr="00C44712">
                    <w:rPr>
                      <w:rFonts w:ascii="Arial Narrow" w:eastAsia="Calibri" w:hAnsi="Arial Narrow" w:cs="Calibri"/>
                      <w:sz w:val="18"/>
                      <w:szCs w:val="18"/>
                    </w:rPr>
                    <w:t>for</w:t>
                  </w:r>
                  <w:r w:rsidRPr="00C44712">
                    <w:rPr>
                      <w:rFonts w:ascii="Arial Narrow" w:eastAsia="Calibri" w:hAnsi="Arial Narrow" w:cs="Calibri"/>
                      <w:spacing w:val="2"/>
                      <w:sz w:val="18"/>
                      <w:szCs w:val="18"/>
                    </w:rPr>
                    <w:t>m</w:t>
                  </w:r>
                  <w:r w:rsidRPr="00C44712">
                    <w:rPr>
                      <w:rFonts w:ascii="Arial Narrow" w:eastAsia="Calibri" w:hAnsi="Arial Narrow" w:cs="Calibri"/>
                      <w:sz w:val="18"/>
                      <w:szCs w:val="18"/>
                    </w:rPr>
                    <w:t>s</w:t>
                  </w:r>
                  <w:r w:rsidRPr="00C44712">
                    <w:rPr>
                      <w:rFonts w:ascii="Arial Narrow" w:eastAsia="Calibri" w:hAnsi="Arial Narrow" w:cs="Calibri"/>
                      <w:spacing w:val="-5"/>
                      <w:sz w:val="18"/>
                      <w:szCs w:val="18"/>
                    </w:rPr>
                    <w:t xml:space="preserve"> </w:t>
                  </w:r>
                  <w:r w:rsidRPr="00C44712">
                    <w:rPr>
                      <w:rFonts w:ascii="Arial Narrow" w:eastAsia="Calibri" w:hAnsi="Arial Narrow" w:cs="Calibri"/>
                      <w:sz w:val="18"/>
                      <w:szCs w:val="18"/>
                    </w:rPr>
                    <w:t>no. (</w:t>
                  </w:r>
                  <w:r w:rsidRPr="00C44712">
                    <w:rPr>
                      <w:rFonts w:ascii="Arial Narrow" w:eastAsia="Calibri" w:hAnsi="Arial Narrow" w:cs="Calibri"/>
                      <w:spacing w:val="-1"/>
                      <w:sz w:val="18"/>
                      <w:szCs w:val="18"/>
                    </w:rPr>
                    <w:t>1-</w:t>
                  </w:r>
                  <w:r w:rsidRPr="00C44712">
                    <w:rPr>
                      <w:rFonts w:ascii="Arial Narrow" w:eastAsia="Calibri" w:hAnsi="Arial Narrow" w:cs="Calibri"/>
                      <w:spacing w:val="2"/>
                      <w:sz w:val="18"/>
                      <w:szCs w:val="18"/>
                    </w:rPr>
                    <w:t>1</w:t>
                  </w:r>
                  <w:r w:rsidRPr="00C44712">
                    <w:rPr>
                      <w:rFonts w:ascii="Arial Narrow" w:eastAsia="Calibri" w:hAnsi="Arial Narrow" w:cs="Calibri"/>
                      <w:sz w:val="18"/>
                      <w:szCs w:val="18"/>
                    </w:rPr>
                    <w:t>),</w:t>
                  </w:r>
                  <w:r w:rsidRPr="00C44712">
                    <w:rPr>
                      <w:rFonts w:ascii="Arial Narrow" w:eastAsia="Calibri" w:hAnsi="Arial Narrow" w:cs="Calibri"/>
                      <w:spacing w:val="-4"/>
                      <w:sz w:val="18"/>
                      <w:szCs w:val="18"/>
                    </w:rPr>
                    <w:t xml:space="preserve"> </w:t>
                  </w:r>
                  <w:r w:rsidRPr="00C44712">
                    <w:rPr>
                      <w:rFonts w:ascii="Arial Narrow" w:eastAsia="Calibri" w:hAnsi="Arial Narrow" w:cs="Calibri"/>
                      <w:sz w:val="18"/>
                      <w:szCs w:val="18"/>
                    </w:rPr>
                    <w:t>(1</w:t>
                  </w:r>
                  <w:r w:rsidRPr="00C44712">
                    <w:rPr>
                      <w:rFonts w:ascii="Arial Narrow" w:eastAsia="Calibri" w:hAnsi="Arial Narrow" w:cs="Calibri"/>
                      <w:spacing w:val="-1"/>
                      <w:sz w:val="18"/>
                      <w:szCs w:val="18"/>
                    </w:rPr>
                    <w:t>-</w:t>
                  </w:r>
                  <w:r w:rsidRPr="00C44712">
                    <w:rPr>
                      <w:rFonts w:ascii="Arial Narrow" w:eastAsia="Calibri" w:hAnsi="Arial Narrow" w:cs="Calibri"/>
                      <w:spacing w:val="2"/>
                      <w:sz w:val="18"/>
                      <w:szCs w:val="18"/>
                    </w:rPr>
                    <w:t>2</w:t>
                  </w:r>
                  <w:r w:rsidRPr="00C44712">
                    <w:rPr>
                      <w:rFonts w:ascii="Arial Narrow" w:eastAsia="Calibri" w:hAnsi="Arial Narrow" w:cs="Calibri"/>
                      <w:sz w:val="18"/>
                      <w:szCs w:val="18"/>
                    </w:rPr>
                    <w:t>)</w:t>
                  </w:r>
                  <w:r w:rsidRPr="00C44712">
                    <w:rPr>
                      <w:rFonts w:ascii="Arial Narrow" w:eastAsia="Calibri" w:hAnsi="Arial Narrow" w:cs="Calibri"/>
                      <w:spacing w:val="-4"/>
                      <w:sz w:val="18"/>
                      <w:szCs w:val="18"/>
                    </w:rPr>
                    <w:t xml:space="preserve"> </w:t>
                  </w:r>
                  <w:r w:rsidRPr="00C44712">
                    <w:rPr>
                      <w:rFonts w:ascii="Arial Narrow" w:eastAsia="Calibri" w:hAnsi="Arial Narrow" w:cs="Calibri"/>
                      <w:sz w:val="18"/>
                      <w:szCs w:val="18"/>
                    </w:rPr>
                    <w:t>with</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t</w:t>
                  </w:r>
                  <w:r w:rsidRPr="00C44712">
                    <w:rPr>
                      <w:rFonts w:ascii="Arial Narrow" w:eastAsia="Calibri" w:hAnsi="Arial Narrow" w:cs="Calibri"/>
                      <w:spacing w:val="1"/>
                      <w:sz w:val="18"/>
                      <w:szCs w:val="18"/>
                    </w:rPr>
                    <w:t>h</w:t>
                  </w:r>
                  <w:r w:rsidRPr="00C44712">
                    <w:rPr>
                      <w:rFonts w:ascii="Arial Narrow" w:eastAsia="Calibri" w:hAnsi="Arial Narrow" w:cs="Calibri"/>
                      <w:sz w:val="18"/>
                      <w:szCs w:val="18"/>
                    </w:rPr>
                    <w:t>e req</w:t>
                  </w:r>
                  <w:r w:rsidRPr="00C44712">
                    <w:rPr>
                      <w:rFonts w:ascii="Arial Narrow" w:eastAsia="Calibri" w:hAnsi="Arial Narrow" w:cs="Calibri"/>
                      <w:spacing w:val="1"/>
                      <w:sz w:val="18"/>
                      <w:szCs w:val="18"/>
                    </w:rPr>
                    <w:t>u</w:t>
                  </w:r>
                  <w:r w:rsidRPr="00C44712">
                    <w:rPr>
                      <w:rFonts w:ascii="Arial Narrow" w:eastAsia="Calibri" w:hAnsi="Arial Narrow" w:cs="Calibri"/>
                      <w:sz w:val="18"/>
                      <w:szCs w:val="18"/>
                    </w:rPr>
                    <w:t>ired</w:t>
                  </w:r>
                  <w:r w:rsidRPr="00C44712">
                    <w:rPr>
                      <w:rFonts w:ascii="Arial Narrow" w:eastAsia="Calibri" w:hAnsi="Arial Narrow" w:cs="Calibri"/>
                      <w:spacing w:val="-7"/>
                      <w:sz w:val="18"/>
                      <w:szCs w:val="18"/>
                    </w:rPr>
                    <w:t xml:space="preserve"> </w:t>
                  </w:r>
                  <w:r w:rsidRPr="00C44712">
                    <w:rPr>
                      <w:rFonts w:ascii="Arial Narrow" w:eastAsia="Calibri" w:hAnsi="Arial Narrow" w:cs="Calibri"/>
                      <w:sz w:val="18"/>
                      <w:szCs w:val="18"/>
                    </w:rPr>
                    <w:t>encl</w:t>
                  </w:r>
                  <w:r w:rsidRPr="00C44712">
                    <w:rPr>
                      <w:rFonts w:ascii="Arial Narrow" w:eastAsia="Calibri" w:hAnsi="Arial Narrow" w:cs="Calibri"/>
                      <w:spacing w:val="4"/>
                      <w:sz w:val="18"/>
                      <w:szCs w:val="18"/>
                    </w:rPr>
                    <w:t>o</w:t>
                  </w:r>
                  <w:r w:rsidRPr="00C44712">
                    <w:rPr>
                      <w:rFonts w:ascii="Arial Narrow" w:eastAsia="Calibri" w:hAnsi="Arial Narrow" w:cs="Calibri"/>
                      <w:sz w:val="18"/>
                      <w:szCs w:val="18"/>
                    </w:rPr>
                    <w:t>sure</w:t>
                  </w:r>
                </w:p>
              </w:tc>
            </w:tr>
            <w:tr w:rsidR="00C44712" w:rsidRPr="00C44712" w:rsidTr="00C44712">
              <w:trPr>
                <w:trHeight w:hRule="exact" w:val="720"/>
              </w:trPr>
              <w:tc>
                <w:tcPr>
                  <w:tcW w:w="622"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2.1.2</w:t>
                  </w:r>
                </w:p>
              </w:tc>
              <w:tc>
                <w:tcPr>
                  <w:tcW w:w="97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Conflict</w:t>
                  </w:r>
                  <w:r w:rsidRPr="00C44712">
                    <w:rPr>
                      <w:rFonts w:ascii="Arial Narrow" w:eastAsia="Calibri" w:hAnsi="Arial Narrow" w:cs="Calibri"/>
                      <w:spacing w:val="-6"/>
                      <w:position w:val="1"/>
                      <w:sz w:val="18"/>
                      <w:szCs w:val="18"/>
                    </w:rPr>
                    <w:t xml:space="preserve"> </w:t>
                  </w:r>
                  <w:r w:rsidRPr="00C44712">
                    <w:rPr>
                      <w:rFonts w:ascii="Arial Narrow" w:eastAsia="Calibri" w:hAnsi="Arial Narrow" w:cs="Calibri"/>
                      <w:spacing w:val="2"/>
                      <w:position w:val="1"/>
                      <w:sz w:val="18"/>
                      <w:szCs w:val="18"/>
                    </w:rPr>
                    <w:t>o</w:t>
                  </w:r>
                  <w:r w:rsidRPr="00C44712">
                    <w:rPr>
                      <w:rFonts w:ascii="Arial Narrow" w:eastAsia="Calibri" w:hAnsi="Arial Narrow" w:cs="Calibri"/>
                      <w:position w:val="1"/>
                      <w:sz w:val="18"/>
                      <w:szCs w:val="18"/>
                    </w:rPr>
                    <w:t>f</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I</w:t>
                  </w:r>
                  <w:r w:rsidRPr="00C44712">
                    <w:rPr>
                      <w:rFonts w:ascii="Arial Narrow" w:eastAsia="Calibri" w:hAnsi="Arial Narrow" w:cs="Calibri"/>
                      <w:spacing w:val="1"/>
                      <w:sz w:val="18"/>
                      <w:szCs w:val="18"/>
                    </w:rPr>
                    <w:t>n</w:t>
                  </w:r>
                  <w:r w:rsidRPr="00C44712">
                    <w:rPr>
                      <w:rFonts w:ascii="Arial Narrow" w:eastAsia="Calibri" w:hAnsi="Arial Narrow" w:cs="Calibri"/>
                      <w:sz w:val="18"/>
                      <w:szCs w:val="18"/>
                    </w:rPr>
                    <w:t>tere</w:t>
                  </w:r>
                  <w:r w:rsidRPr="00C44712">
                    <w:rPr>
                      <w:rFonts w:ascii="Arial Narrow" w:eastAsia="Calibri" w:hAnsi="Arial Narrow" w:cs="Calibri"/>
                      <w:spacing w:val="-2"/>
                      <w:sz w:val="18"/>
                      <w:szCs w:val="18"/>
                    </w:rPr>
                    <w:t>s</w:t>
                  </w:r>
                  <w:r w:rsidRPr="00C44712">
                    <w:rPr>
                      <w:rFonts w:ascii="Arial Narrow" w:eastAsia="Calibri" w:hAnsi="Arial Narrow" w:cs="Calibri"/>
                      <w:spacing w:val="3"/>
                      <w:sz w:val="18"/>
                      <w:szCs w:val="18"/>
                    </w:rPr>
                    <w:t>t</w:t>
                  </w:r>
                  <w:r w:rsidRPr="00C44712">
                    <w:rPr>
                      <w:rFonts w:ascii="Arial Narrow" w:eastAsia="Calibri" w:hAnsi="Arial Narrow" w:cs="Calibri"/>
                      <w:sz w:val="18"/>
                      <w:szCs w:val="18"/>
                    </w:rPr>
                    <w:t>s</w:t>
                  </w:r>
                </w:p>
              </w:tc>
              <w:tc>
                <w:tcPr>
                  <w:tcW w:w="326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There</w:t>
                  </w:r>
                  <w:r w:rsidRPr="00C44712">
                    <w:rPr>
                      <w:rFonts w:ascii="Arial Narrow" w:eastAsia="Calibri" w:hAnsi="Arial Narrow" w:cs="Calibri"/>
                      <w:spacing w:val="-7"/>
                      <w:position w:val="1"/>
                      <w:sz w:val="18"/>
                      <w:szCs w:val="18"/>
                    </w:rPr>
                    <w:t xml:space="preserve"> </w:t>
                  </w:r>
                  <w:r w:rsidRPr="00C44712">
                    <w:rPr>
                      <w:rFonts w:ascii="Arial Narrow" w:eastAsia="Calibri" w:hAnsi="Arial Narrow" w:cs="Calibri"/>
                      <w:spacing w:val="3"/>
                      <w:position w:val="1"/>
                      <w:sz w:val="18"/>
                      <w:szCs w:val="18"/>
                    </w:rPr>
                    <w:t>i</w:t>
                  </w:r>
                  <w:r w:rsidRPr="00C44712">
                    <w:rPr>
                      <w:rFonts w:ascii="Arial Narrow" w:eastAsia="Calibri" w:hAnsi="Arial Narrow" w:cs="Calibri"/>
                      <w:position w:val="1"/>
                      <w:sz w:val="18"/>
                      <w:szCs w:val="18"/>
                    </w:rPr>
                    <w:t>s</w:t>
                  </w:r>
                  <w:r w:rsidRPr="00C44712">
                    <w:rPr>
                      <w:rFonts w:ascii="Arial Narrow" w:eastAsia="Calibri" w:hAnsi="Arial Narrow" w:cs="Calibri"/>
                      <w:spacing w:val="-1"/>
                      <w:position w:val="1"/>
                      <w:sz w:val="18"/>
                      <w:szCs w:val="18"/>
                    </w:rPr>
                    <w:t xml:space="preserve"> </w:t>
                  </w:r>
                  <w:r w:rsidRPr="00C44712">
                    <w:rPr>
                      <w:rFonts w:ascii="Arial Narrow" w:eastAsia="Calibri" w:hAnsi="Arial Narrow" w:cs="Calibri"/>
                      <w:position w:val="1"/>
                      <w:sz w:val="18"/>
                      <w:szCs w:val="18"/>
                    </w:rPr>
                    <w:t>no co</w:t>
                  </w:r>
                  <w:r w:rsidRPr="00C44712">
                    <w:rPr>
                      <w:rFonts w:ascii="Arial Narrow" w:eastAsia="Calibri" w:hAnsi="Arial Narrow" w:cs="Calibri"/>
                      <w:spacing w:val="1"/>
                      <w:position w:val="1"/>
                      <w:sz w:val="18"/>
                      <w:szCs w:val="18"/>
                    </w:rPr>
                    <w:t>n</w:t>
                  </w:r>
                  <w:r w:rsidRPr="00C44712">
                    <w:rPr>
                      <w:rFonts w:ascii="Arial Narrow" w:eastAsia="Calibri" w:hAnsi="Arial Narrow" w:cs="Calibri"/>
                      <w:position w:val="1"/>
                      <w:sz w:val="18"/>
                      <w:szCs w:val="18"/>
                    </w:rPr>
                    <w:t>flict</w:t>
                  </w:r>
                  <w:r w:rsidRPr="00C44712">
                    <w:rPr>
                      <w:rFonts w:ascii="Arial Narrow" w:eastAsia="Calibri" w:hAnsi="Arial Narrow" w:cs="Calibri"/>
                      <w:spacing w:val="-6"/>
                      <w:position w:val="1"/>
                      <w:sz w:val="18"/>
                      <w:szCs w:val="18"/>
                    </w:rPr>
                    <w:t xml:space="preserve"> </w:t>
                  </w:r>
                  <w:r w:rsidRPr="00C44712">
                    <w:rPr>
                      <w:rFonts w:ascii="Arial Narrow" w:eastAsia="Calibri" w:hAnsi="Arial Narrow" w:cs="Calibri"/>
                      <w:position w:val="1"/>
                      <w:sz w:val="18"/>
                      <w:szCs w:val="18"/>
                    </w:rPr>
                    <w:t>of</w:t>
                  </w:r>
                  <w:r w:rsidRPr="00C44712">
                    <w:rPr>
                      <w:rFonts w:ascii="Arial Narrow" w:eastAsia="Calibri" w:hAnsi="Arial Narrow" w:cs="Calibri"/>
                      <w:spacing w:val="-2"/>
                      <w:position w:val="1"/>
                      <w:sz w:val="18"/>
                      <w:szCs w:val="18"/>
                    </w:rPr>
                    <w:t xml:space="preserve"> </w:t>
                  </w:r>
                  <w:r w:rsidRPr="00C44712">
                    <w:rPr>
                      <w:rFonts w:ascii="Arial Narrow" w:eastAsia="Calibri" w:hAnsi="Arial Narrow" w:cs="Calibri"/>
                      <w:position w:val="1"/>
                      <w:sz w:val="18"/>
                      <w:szCs w:val="18"/>
                    </w:rPr>
                    <w:t>i</w:t>
                  </w:r>
                  <w:r w:rsidRPr="00C44712">
                    <w:rPr>
                      <w:rFonts w:ascii="Arial Narrow" w:eastAsia="Calibri" w:hAnsi="Arial Narrow" w:cs="Calibri"/>
                      <w:spacing w:val="1"/>
                      <w:position w:val="1"/>
                      <w:sz w:val="18"/>
                      <w:szCs w:val="18"/>
                    </w:rPr>
                    <w:t>n</w:t>
                  </w:r>
                  <w:r w:rsidRPr="00C44712">
                    <w:rPr>
                      <w:rFonts w:ascii="Arial Narrow" w:eastAsia="Calibri" w:hAnsi="Arial Narrow" w:cs="Calibri"/>
                      <w:spacing w:val="3"/>
                      <w:position w:val="1"/>
                      <w:sz w:val="18"/>
                      <w:szCs w:val="18"/>
                    </w:rPr>
                    <w:t>t</w:t>
                  </w:r>
                  <w:r w:rsidRPr="00C44712">
                    <w:rPr>
                      <w:rFonts w:ascii="Arial Narrow" w:eastAsia="Calibri" w:hAnsi="Arial Narrow" w:cs="Calibri"/>
                      <w:position w:val="1"/>
                      <w:sz w:val="18"/>
                      <w:szCs w:val="18"/>
                    </w:rPr>
                    <w:t>eres</w:t>
                  </w:r>
                  <w:r w:rsidRPr="00C44712">
                    <w:rPr>
                      <w:rFonts w:ascii="Arial Narrow" w:eastAsia="Calibri" w:hAnsi="Arial Narrow" w:cs="Calibri"/>
                      <w:spacing w:val="3"/>
                      <w:position w:val="1"/>
                      <w:sz w:val="18"/>
                      <w:szCs w:val="18"/>
                    </w:rPr>
                    <w:t>t</w:t>
                  </w:r>
                  <w:r w:rsidRPr="00C44712">
                    <w:rPr>
                      <w:rFonts w:ascii="Arial Narrow" w:eastAsia="Calibri" w:hAnsi="Arial Narrow" w:cs="Calibri"/>
                      <w:position w:val="1"/>
                      <w:sz w:val="18"/>
                      <w:szCs w:val="18"/>
                    </w:rPr>
                    <w:t>s</w:t>
                  </w:r>
                  <w:r w:rsidRPr="00C44712">
                    <w:rPr>
                      <w:rFonts w:ascii="Arial Narrow" w:eastAsia="Calibri" w:hAnsi="Arial Narrow" w:cs="Calibri"/>
                      <w:spacing w:val="-7"/>
                      <w:position w:val="1"/>
                      <w:sz w:val="18"/>
                      <w:szCs w:val="18"/>
                    </w:rPr>
                    <w:t xml:space="preserve"> </w:t>
                  </w:r>
                  <w:r w:rsidRPr="00C44712">
                    <w:rPr>
                      <w:rFonts w:ascii="Arial Narrow" w:eastAsia="Calibri" w:hAnsi="Arial Narrow" w:cs="Calibri"/>
                      <w:position w:val="1"/>
                      <w:sz w:val="18"/>
                      <w:szCs w:val="18"/>
                    </w:rPr>
                    <w:t>as</w:t>
                  </w:r>
                  <w:r w:rsidRPr="00C44712">
                    <w:rPr>
                      <w:rFonts w:ascii="Arial Narrow" w:eastAsia="Calibri" w:hAnsi="Arial Narrow" w:cs="Calibri"/>
                      <w:spacing w:val="-2"/>
                      <w:position w:val="1"/>
                      <w:sz w:val="18"/>
                      <w:szCs w:val="18"/>
                    </w:rPr>
                    <w:t xml:space="preserve"> s</w:t>
                  </w:r>
                  <w:r w:rsidRPr="00C44712">
                    <w:rPr>
                      <w:rFonts w:ascii="Arial Narrow" w:eastAsia="Calibri" w:hAnsi="Arial Narrow" w:cs="Calibri"/>
                      <w:position w:val="1"/>
                      <w:sz w:val="18"/>
                      <w:szCs w:val="18"/>
                    </w:rPr>
                    <w:t>h</w:t>
                  </w:r>
                  <w:r w:rsidRPr="00C44712">
                    <w:rPr>
                      <w:rFonts w:ascii="Arial Narrow" w:eastAsia="Calibri" w:hAnsi="Arial Narrow" w:cs="Calibri"/>
                      <w:spacing w:val="4"/>
                      <w:position w:val="1"/>
                      <w:sz w:val="18"/>
                      <w:szCs w:val="18"/>
                    </w:rPr>
                    <w:t>o</w:t>
                  </w:r>
                  <w:r w:rsidRPr="00C44712">
                    <w:rPr>
                      <w:rFonts w:ascii="Arial Narrow" w:eastAsia="Calibri" w:hAnsi="Arial Narrow" w:cs="Calibri"/>
                      <w:position w:val="1"/>
                      <w:sz w:val="18"/>
                      <w:szCs w:val="18"/>
                    </w:rPr>
                    <w:t>wn</w:t>
                  </w:r>
                  <w:r w:rsidRPr="00C44712">
                    <w:rPr>
                      <w:rFonts w:ascii="Arial Narrow" w:eastAsia="Calibri" w:hAnsi="Arial Narrow" w:cs="Calibri"/>
                      <w:spacing w:val="-5"/>
                      <w:position w:val="1"/>
                      <w:sz w:val="18"/>
                      <w:szCs w:val="18"/>
                    </w:rPr>
                    <w:t xml:space="preserve"> </w:t>
                  </w:r>
                  <w:r w:rsidRPr="00C44712">
                    <w:rPr>
                      <w:rFonts w:ascii="Arial Narrow" w:eastAsia="Calibri" w:hAnsi="Arial Narrow" w:cs="Calibri"/>
                      <w:position w:val="1"/>
                      <w:sz w:val="18"/>
                      <w:szCs w:val="18"/>
                    </w:rPr>
                    <w:t>in</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A</w:t>
                  </w:r>
                  <w:r w:rsidRPr="00C44712">
                    <w:rPr>
                      <w:rFonts w:ascii="Arial Narrow" w:eastAsia="Calibri" w:hAnsi="Arial Narrow" w:cs="Calibri"/>
                      <w:spacing w:val="2"/>
                      <w:sz w:val="18"/>
                      <w:szCs w:val="18"/>
                    </w:rPr>
                    <w:t>r</w:t>
                  </w:r>
                  <w:r w:rsidRPr="00C44712">
                    <w:rPr>
                      <w:rFonts w:ascii="Arial Narrow" w:eastAsia="Calibri" w:hAnsi="Arial Narrow" w:cs="Calibri"/>
                      <w:sz w:val="18"/>
                      <w:szCs w:val="18"/>
                    </w:rPr>
                    <w:t>ticle</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w:t>
                  </w:r>
                  <w:r w:rsidRPr="00C44712">
                    <w:rPr>
                      <w:rFonts w:ascii="Arial Narrow" w:eastAsia="Calibri" w:hAnsi="Arial Narrow" w:cs="Calibri"/>
                      <w:sz w:val="18"/>
                      <w:szCs w:val="18"/>
                    </w:rPr>
                    <w:t>4</w:t>
                  </w:r>
                  <w:r w:rsidRPr="00C44712">
                    <w:rPr>
                      <w:rFonts w:ascii="Arial Narrow" w:eastAsia="Calibri" w:hAnsi="Arial Narrow" w:cs="Calibri"/>
                      <w:spacing w:val="-1"/>
                      <w:sz w:val="18"/>
                      <w:szCs w:val="18"/>
                    </w:rPr>
                    <w:t>-</w:t>
                  </w:r>
                  <w:r w:rsidRPr="00C44712">
                    <w:rPr>
                      <w:rFonts w:ascii="Arial Narrow" w:eastAsia="Calibri" w:hAnsi="Arial Narrow" w:cs="Calibri"/>
                      <w:spacing w:val="2"/>
                      <w:sz w:val="18"/>
                      <w:szCs w:val="18"/>
                    </w:rPr>
                    <w:t>3</w:t>
                  </w:r>
                  <w:r w:rsidRPr="00C44712">
                    <w:rPr>
                      <w:rFonts w:ascii="Arial Narrow" w:eastAsia="Calibri" w:hAnsi="Arial Narrow" w:cs="Calibri"/>
                      <w:sz w:val="18"/>
                      <w:szCs w:val="18"/>
                    </w:rPr>
                    <w:t>)</w:t>
                  </w:r>
                  <w:r w:rsidRPr="00C44712">
                    <w:rPr>
                      <w:rFonts w:ascii="Arial Narrow" w:eastAsia="Calibri" w:hAnsi="Arial Narrow" w:cs="Calibri"/>
                      <w:spacing w:val="-4"/>
                      <w:sz w:val="18"/>
                      <w:szCs w:val="18"/>
                    </w:rPr>
                    <w:t xml:space="preserve"> </w:t>
                  </w:r>
                  <w:r w:rsidRPr="00C44712">
                    <w:rPr>
                      <w:rFonts w:ascii="Arial Narrow" w:eastAsia="Calibri" w:hAnsi="Arial Narrow" w:cs="Calibri"/>
                      <w:sz w:val="18"/>
                      <w:szCs w:val="18"/>
                    </w:rPr>
                    <w:t>of</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t</w:t>
                  </w:r>
                  <w:r w:rsidRPr="00C44712">
                    <w:rPr>
                      <w:rFonts w:ascii="Arial Narrow" w:eastAsia="Calibri" w:hAnsi="Arial Narrow" w:cs="Calibri"/>
                      <w:spacing w:val="2"/>
                      <w:sz w:val="18"/>
                      <w:szCs w:val="18"/>
                    </w:rPr>
                    <w:t>h</w:t>
                  </w:r>
                  <w:r w:rsidRPr="00C44712">
                    <w:rPr>
                      <w:rFonts w:ascii="Arial Narrow" w:eastAsia="Calibri" w:hAnsi="Arial Narrow" w:cs="Calibri"/>
                      <w:sz w:val="18"/>
                      <w:szCs w:val="18"/>
                    </w:rPr>
                    <w:t>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 xml:space="preserve">instructions </w:t>
                  </w:r>
                  <w:r w:rsidRPr="00C44712">
                    <w:rPr>
                      <w:rFonts w:ascii="Arial Narrow" w:eastAsia="Calibri" w:hAnsi="Arial Narrow" w:cs="Calibri"/>
                      <w:spacing w:val="-8"/>
                      <w:sz w:val="18"/>
                      <w:szCs w:val="18"/>
                    </w:rPr>
                    <w:t xml:space="preserve"> </w:t>
                  </w:r>
                  <w:r w:rsidRPr="00C44712">
                    <w:rPr>
                      <w:rFonts w:ascii="Arial Narrow" w:eastAsia="Calibri" w:hAnsi="Arial Narrow" w:cs="Calibri"/>
                      <w:spacing w:val="-2"/>
                      <w:sz w:val="18"/>
                      <w:szCs w:val="18"/>
                    </w:rPr>
                    <w:t>T</w:t>
                  </w:r>
                  <w:r w:rsidRPr="00C44712">
                    <w:rPr>
                      <w:rFonts w:ascii="Arial Narrow" w:eastAsia="Calibri" w:hAnsi="Arial Narrow" w:cs="Calibri"/>
                      <w:sz w:val="18"/>
                      <w:szCs w:val="18"/>
                    </w:rPr>
                    <w:t>o</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Bid</w:t>
                  </w:r>
                  <w:r w:rsidRPr="00C44712">
                    <w:rPr>
                      <w:rFonts w:ascii="Arial Narrow" w:eastAsia="Calibri" w:hAnsi="Arial Narrow" w:cs="Calibri"/>
                      <w:spacing w:val="2"/>
                      <w:sz w:val="18"/>
                      <w:szCs w:val="18"/>
                    </w:rPr>
                    <w:t>d</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r</w:t>
                  </w:r>
                  <w:r w:rsidRPr="00C44712">
                    <w:rPr>
                      <w:rFonts w:ascii="Arial Narrow" w:eastAsia="Calibri" w:hAnsi="Arial Narrow" w:cs="Calibri"/>
                      <w:sz w:val="18"/>
                      <w:szCs w:val="18"/>
                    </w:rPr>
                    <w:t>s</w:t>
                  </w:r>
                </w:p>
              </w:tc>
              <w:tc>
                <w:tcPr>
                  <w:tcW w:w="1984"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20"/>
                    <w:rPr>
                      <w:rFonts w:ascii="Arial Narrow" w:eastAsia="Calibri" w:hAnsi="Arial Narrow" w:cs="Calibri"/>
                      <w:sz w:val="18"/>
                      <w:szCs w:val="18"/>
                    </w:rPr>
                  </w:pPr>
                  <w:r w:rsidRPr="00C44712">
                    <w:rPr>
                      <w:rFonts w:ascii="Arial Narrow" w:eastAsia="Calibri" w:hAnsi="Arial Narrow" w:cs="Calibri"/>
                      <w:position w:val="1"/>
                      <w:sz w:val="18"/>
                      <w:szCs w:val="18"/>
                    </w:rPr>
                    <w:t>Requir</w:t>
                  </w:r>
                  <w:r w:rsidRPr="00C44712">
                    <w:rPr>
                      <w:rFonts w:ascii="Arial Narrow" w:eastAsia="Calibri" w:hAnsi="Arial Narrow" w:cs="Calibri"/>
                      <w:spacing w:val="3"/>
                      <w:position w:val="1"/>
                      <w:sz w:val="18"/>
                      <w:szCs w:val="18"/>
                    </w:rPr>
                    <w:t>e</w:t>
                  </w:r>
                  <w:r w:rsidRPr="00C44712">
                    <w:rPr>
                      <w:rFonts w:ascii="Arial Narrow" w:eastAsia="Calibri" w:hAnsi="Arial Narrow" w:cs="Calibri"/>
                      <w:position w:val="1"/>
                      <w:sz w:val="18"/>
                      <w:szCs w:val="18"/>
                    </w:rPr>
                    <w:t>m</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n</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s</w:t>
                  </w:r>
                </w:p>
                <w:p w:rsidR="00C44712" w:rsidRPr="00C44712" w:rsidRDefault="00C44712" w:rsidP="00C44712">
                  <w:pPr>
                    <w:bidi w:val="0"/>
                    <w:spacing w:before="39" w:after="0" w:line="240" w:lineRule="auto"/>
                    <w:ind w:left="100" w:right="-20"/>
                    <w:rPr>
                      <w:rFonts w:ascii="Arial Narrow" w:eastAsia="Calibri" w:hAnsi="Arial Narrow" w:cs="Calibri"/>
                      <w:sz w:val="18"/>
                      <w:szCs w:val="18"/>
                    </w:rPr>
                  </w:pPr>
                  <w:r w:rsidRPr="00C44712">
                    <w:rPr>
                      <w:rFonts w:ascii="Arial Narrow" w:eastAsia="Calibri" w:hAnsi="Arial Narrow" w:cs="Calibri"/>
                      <w:sz w:val="18"/>
                      <w:szCs w:val="18"/>
                    </w:rPr>
                    <w:t>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2693"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I</w:t>
                  </w:r>
                  <w:r w:rsidRPr="00C44712">
                    <w:rPr>
                      <w:rFonts w:ascii="Arial Narrow" w:eastAsia="Calibri" w:hAnsi="Arial Narrow" w:cs="Calibri"/>
                      <w:spacing w:val="1"/>
                      <w:position w:val="1"/>
                      <w:sz w:val="18"/>
                      <w:szCs w:val="18"/>
                    </w:rPr>
                    <w:t>n</w:t>
                  </w:r>
                  <w:r w:rsidRPr="00C44712">
                    <w:rPr>
                      <w:rFonts w:ascii="Arial Narrow" w:eastAsia="Calibri" w:hAnsi="Arial Narrow" w:cs="Calibri"/>
                      <w:position w:val="1"/>
                      <w:sz w:val="18"/>
                      <w:szCs w:val="18"/>
                    </w:rPr>
                    <w:t>cor</w:t>
                  </w:r>
                  <w:r w:rsidRPr="00C44712">
                    <w:rPr>
                      <w:rFonts w:ascii="Arial Narrow" w:eastAsia="Calibri" w:hAnsi="Arial Narrow" w:cs="Calibri"/>
                      <w:spacing w:val="1"/>
                      <w:position w:val="1"/>
                      <w:sz w:val="18"/>
                      <w:szCs w:val="18"/>
                    </w:rPr>
                    <w:t>p</w:t>
                  </w:r>
                  <w:r w:rsidRPr="00C44712">
                    <w:rPr>
                      <w:rFonts w:ascii="Arial Narrow" w:eastAsia="Calibri" w:hAnsi="Arial Narrow" w:cs="Calibri"/>
                      <w:position w:val="1"/>
                      <w:sz w:val="18"/>
                      <w:szCs w:val="18"/>
                    </w:rPr>
                    <w:t>or</w:t>
                  </w:r>
                  <w:r w:rsidRPr="00C44712">
                    <w:rPr>
                      <w:rFonts w:ascii="Arial Narrow" w:eastAsia="Calibri" w:hAnsi="Arial Narrow" w:cs="Calibri"/>
                      <w:spacing w:val="1"/>
                      <w:position w:val="1"/>
                      <w:sz w:val="18"/>
                      <w:szCs w:val="18"/>
                    </w:rPr>
                    <w:t>a</w:t>
                  </w:r>
                  <w:r w:rsidRPr="00C44712">
                    <w:rPr>
                      <w:rFonts w:ascii="Arial Narrow" w:eastAsia="Calibri" w:hAnsi="Arial Narrow" w:cs="Calibri"/>
                      <w:position w:val="1"/>
                      <w:sz w:val="18"/>
                      <w:szCs w:val="18"/>
                    </w:rPr>
                    <w:t>ted</w:t>
                  </w:r>
                  <w:r w:rsidRPr="00C44712">
                    <w:rPr>
                      <w:rFonts w:ascii="Arial Narrow" w:eastAsia="Calibri" w:hAnsi="Arial Narrow" w:cs="Calibri"/>
                      <w:spacing w:val="-10"/>
                      <w:position w:val="1"/>
                      <w:sz w:val="18"/>
                      <w:szCs w:val="18"/>
                    </w:rPr>
                    <w:t xml:space="preserve"> </w:t>
                  </w:r>
                  <w:r w:rsidRPr="00C44712">
                    <w:rPr>
                      <w:rFonts w:ascii="Arial Narrow" w:eastAsia="Calibri" w:hAnsi="Arial Narrow" w:cs="Calibri"/>
                      <w:position w:val="1"/>
                      <w:sz w:val="18"/>
                      <w:szCs w:val="18"/>
                    </w:rPr>
                    <w:t>pr</w:t>
                  </w:r>
                  <w:r w:rsidRPr="00C44712">
                    <w:rPr>
                      <w:rFonts w:ascii="Arial Narrow" w:eastAsia="Calibri" w:hAnsi="Arial Narrow" w:cs="Calibri"/>
                      <w:spacing w:val="2"/>
                      <w:position w:val="1"/>
                      <w:sz w:val="18"/>
                      <w:szCs w:val="18"/>
                    </w:rPr>
                    <w:t>o</w:t>
                  </w:r>
                  <w:r w:rsidRPr="00C44712">
                    <w:rPr>
                      <w:rFonts w:ascii="Arial Narrow" w:eastAsia="Calibri" w:hAnsi="Arial Narrow" w:cs="Calibri"/>
                      <w:position w:val="1"/>
                      <w:sz w:val="18"/>
                      <w:szCs w:val="18"/>
                    </w:rPr>
                    <w:t>ject</w:t>
                  </w:r>
                  <w:r w:rsidRPr="00C44712">
                    <w:rPr>
                      <w:rFonts w:ascii="Arial Narrow" w:eastAsia="Calibri" w:hAnsi="Arial Narrow" w:cs="Calibri"/>
                      <w:spacing w:val="-6"/>
                      <w:position w:val="1"/>
                      <w:sz w:val="18"/>
                      <w:szCs w:val="18"/>
                    </w:rPr>
                    <w:t xml:space="preserve"> </w:t>
                  </w:r>
                  <w:r w:rsidRPr="00C44712">
                    <w:rPr>
                      <w:rFonts w:ascii="Arial Narrow" w:eastAsia="Calibri" w:hAnsi="Arial Narrow" w:cs="Calibri"/>
                      <w:position w:val="1"/>
                      <w:sz w:val="18"/>
                      <w:szCs w:val="18"/>
                    </w:rPr>
                    <w:t>or</w:t>
                  </w:r>
                  <w:r w:rsidRPr="00C44712">
                    <w:rPr>
                      <w:rFonts w:ascii="Arial Narrow" w:eastAsia="Calibri" w:hAnsi="Arial Narrow" w:cs="Calibri"/>
                      <w:spacing w:val="-1"/>
                      <w:position w:val="1"/>
                      <w:sz w:val="18"/>
                      <w:szCs w:val="18"/>
                    </w:rPr>
                    <w:t xml:space="preserve"> </w:t>
                  </w:r>
                  <w:r w:rsidRPr="00C44712">
                    <w:rPr>
                      <w:rFonts w:ascii="Arial Narrow" w:eastAsia="Calibri" w:hAnsi="Arial Narrow" w:cs="Calibri"/>
                      <w:position w:val="1"/>
                      <w:sz w:val="18"/>
                      <w:szCs w:val="18"/>
                    </w:rPr>
                    <w:t>u</w:t>
                  </w:r>
                  <w:r w:rsidRPr="00C44712">
                    <w:rPr>
                      <w:rFonts w:ascii="Arial Narrow" w:eastAsia="Calibri" w:hAnsi="Arial Narrow" w:cs="Calibri"/>
                      <w:spacing w:val="2"/>
                      <w:position w:val="1"/>
                      <w:sz w:val="18"/>
                      <w:szCs w:val="18"/>
                    </w:rPr>
                    <w:t>n</w:t>
                  </w:r>
                  <w:r w:rsidRPr="00C44712">
                    <w:rPr>
                      <w:rFonts w:ascii="Arial Narrow" w:eastAsia="Calibri" w:hAnsi="Arial Narrow" w:cs="Calibri"/>
                      <w:position w:val="1"/>
                      <w:sz w:val="18"/>
                      <w:szCs w:val="18"/>
                    </w:rPr>
                    <w:t>der</w:t>
                  </w:r>
                </w:p>
                <w:p w:rsidR="00C44712" w:rsidRPr="00C44712" w:rsidRDefault="00C44712" w:rsidP="00C44712">
                  <w:pPr>
                    <w:bidi w:val="0"/>
                    <w:spacing w:before="36" w:after="0" w:line="240" w:lineRule="auto"/>
                    <w:ind w:left="102" w:right="363"/>
                    <w:rPr>
                      <w:rFonts w:ascii="Arial Narrow" w:eastAsia="Calibri" w:hAnsi="Arial Narrow" w:cs="Calibri"/>
                      <w:sz w:val="18"/>
                      <w:szCs w:val="18"/>
                    </w:rPr>
                  </w:pPr>
                  <w:r w:rsidRPr="00C44712">
                    <w:rPr>
                      <w:rFonts w:ascii="Arial Narrow" w:eastAsia="Calibri" w:hAnsi="Arial Narrow" w:cs="Calibri"/>
                      <w:sz w:val="18"/>
                      <w:szCs w:val="18"/>
                    </w:rPr>
                    <w:t>inc</w:t>
                  </w:r>
                  <w:r w:rsidRPr="00C44712">
                    <w:rPr>
                      <w:rFonts w:ascii="Arial Narrow" w:eastAsia="Calibri" w:hAnsi="Arial Narrow" w:cs="Calibri"/>
                      <w:spacing w:val="1"/>
                      <w:sz w:val="18"/>
                      <w:szCs w:val="18"/>
                    </w:rPr>
                    <w:t>o</w:t>
                  </w:r>
                  <w:r w:rsidRPr="00C44712">
                    <w:rPr>
                      <w:rFonts w:ascii="Arial Narrow" w:eastAsia="Calibri" w:hAnsi="Arial Narrow" w:cs="Calibri"/>
                      <w:sz w:val="18"/>
                      <w:szCs w:val="18"/>
                    </w:rPr>
                    <w:t>rp</w:t>
                  </w:r>
                  <w:r w:rsidRPr="00C44712">
                    <w:rPr>
                      <w:rFonts w:ascii="Arial Narrow" w:eastAsia="Calibri" w:hAnsi="Arial Narrow" w:cs="Calibri"/>
                      <w:spacing w:val="2"/>
                      <w:sz w:val="18"/>
                      <w:szCs w:val="18"/>
                    </w:rPr>
                    <w:t>o</w:t>
                  </w:r>
                  <w:r w:rsidRPr="00C44712">
                    <w:rPr>
                      <w:rFonts w:ascii="Arial Narrow" w:eastAsia="Calibri" w:hAnsi="Arial Narrow" w:cs="Calibri"/>
                      <w:sz w:val="18"/>
                      <w:szCs w:val="18"/>
                    </w:rPr>
                    <w:t>rati</w:t>
                  </w:r>
                  <w:r w:rsidRPr="00C44712">
                    <w:rPr>
                      <w:rFonts w:ascii="Arial Narrow" w:eastAsia="Calibri" w:hAnsi="Arial Narrow" w:cs="Calibri"/>
                      <w:spacing w:val="2"/>
                      <w:sz w:val="18"/>
                      <w:szCs w:val="18"/>
                    </w:rPr>
                    <w:t>o</w:t>
                  </w:r>
                  <w:r w:rsidRPr="00C44712">
                    <w:rPr>
                      <w:rFonts w:ascii="Arial Narrow" w:eastAsia="Calibri" w:hAnsi="Arial Narrow" w:cs="Calibri"/>
                      <w:sz w:val="18"/>
                      <w:szCs w:val="18"/>
                    </w:rPr>
                    <w:t>n</w:t>
                  </w:r>
                  <w:r w:rsidRPr="00C44712">
                    <w:rPr>
                      <w:rFonts w:ascii="Arial Narrow" w:eastAsia="Calibri" w:hAnsi="Arial Narrow" w:cs="Calibri"/>
                      <w:spacing w:val="-10"/>
                      <w:sz w:val="18"/>
                      <w:szCs w:val="18"/>
                    </w:rPr>
                    <w:t xml:space="preserve"> </w:t>
                  </w:r>
                  <w:r w:rsidRPr="00C44712">
                    <w:rPr>
                      <w:rFonts w:ascii="Arial Narrow" w:eastAsia="Calibri" w:hAnsi="Arial Narrow" w:cs="Calibri"/>
                      <w:sz w:val="18"/>
                      <w:szCs w:val="18"/>
                    </w:rPr>
                    <w:t>pr</w:t>
                  </w:r>
                  <w:r w:rsidRPr="00C44712">
                    <w:rPr>
                      <w:rFonts w:ascii="Arial Narrow" w:eastAsia="Calibri" w:hAnsi="Arial Narrow" w:cs="Calibri"/>
                      <w:spacing w:val="2"/>
                      <w:sz w:val="18"/>
                      <w:szCs w:val="18"/>
                    </w:rPr>
                    <w:t>o</w:t>
                  </w:r>
                  <w:r w:rsidRPr="00C44712">
                    <w:rPr>
                      <w:rFonts w:ascii="Arial Narrow" w:eastAsia="Calibri" w:hAnsi="Arial Narrow" w:cs="Calibri"/>
                      <w:sz w:val="18"/>
                      <w:szCs w:val="18"/>
                    </w:rPr>
                    <w:t>ject</w:t>
                  </w:r>
                  <w:r w:rsidRPr="00C44712">
                    <w:rPr>
                      <w:rFonts w:ascii="Arial Narrow" w:eastAsia="Calibri" w:hAnsi="Arial Narrow" w:cs="Calibri"/>
                      <w:spacing w:val="-6"/>
                      <w:sz w:val="18"/>
                      <w:szCs w:val="18"/>
                    </w:rPr>
                    <w:t xml:space="preserve"> </w:t>
                  </w:r>
                  <w:r w:rsidRPr="00C44712">
                    <w:rPr>
                      <w:rFonts w:ascii="Arial Narrow" w:eastAsia="Calibri" w:hAnsi="Arial Narrow" w:cs="Calibri"/>
                      <w:sz w:val="18"/>
                      <w:szCs w:val="18"/>
                    </w:rPr>
                    <w:t>shall meet</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t</w:t>
                  </w:r>
                  <w:r w:rsidRPr="00C44712">
                    <w:rPr>
                      <w:rFonts w:ascii="Arial Narrow" w:eastAsia="Calibri" w:hAnsi="Arial Narrow" w:cs="Calibri"/>
                      <w:sz w:val="18"/>
                      <w:szCs w:val="18"/>
                    </w:rPr>
                    <w:t>he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req</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ir</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nt</w:t>
                  </w:r>
                </w:p>
              </w:tc>
              <w:tc>
                <w:tcPr>
                  <w:tcW w:w="141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Requir</w:t>
                  </w:r>
                  <w:r w:rsidRPr="00C44712">
                    <w:rPr>
                      <w:rFonts w:ascii="Arial Narrow" w:eastAsia="Calibri" w:hAnsi="Arial Narrow" w:cs="Calibri"/>
                      <w:spacing w:val="3"/>
                      <w:position w:val="1"/>
                      <w:sz w:val="18"/>
                      <w:szCs w:val="18"/>
                    </w:rPr>
                    <w:t>e</w:t>
                  </w:r>
                  <w:r w:rsidRPr="00C44712">
                    <w:rPr>
                      <w:rFonts w:ascii="Arial Narrow" w:eastAsia="Calibri" w:hAnsi="Arial Narrow" w:cs="Calibri"/>
                      <w:position w:val="1"/>
                      <w:sz w:val="18"/>
                      <w:szCs w:val="18"/>
                    </w:rPr>
                    <w:t>m</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n</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s</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1276"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n</w:t>
                  </w:r>
                  <w:r w:rsidRPr="00C44712">
                    <w:rPr>
                      <w:rFonts w:ascii="Arial Narrow" w:eastAsia="Calibri" w:hAnsi="Arial Narrow" w:cs="Calibri"/>
                      <w:spacing w:val="2"/>
                      <w:position w:val="1"/>
                      <w:sz w:val="18"/>
                      <w:szCs w:val="18"/>
                    </w:rPr>
                    <w:t>o</w:t>
                  </w:r>
                  <w:r w:rsidRPr="00C44712">
                    <w:rPr>
                      <w:rFonts w:ascii="Arial Narrow" w:eastAsia="Calibri" w:hAnsi="Arial Narrow" w:cs="Calibri"/>
                      <w:position w:val="1"/>
                      <w:sz w:val="18"/>
                      <w:szCs w:val="18"/>
                    </w:rPr>
                    <w:t>t</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req</w:t>
                  </w:r>
                  <w:r w:rsidRPr="00C44712">
                    <w:rPr>
                      <w:rFonts w:ascii="Arial Narrow" w:eastAsia="Calibri" w:hAnsi="Arial Narrow" w:cs="Calibri"/>
                      <w:spacing w:val="1"/>
                      <w:sz w:val="18"/>
                      <w:szCs w:val="18"/>
                    </w:rPr>
                    <w:t>u</w:t>
                  </w:r>
                  <w:r w:rsidRPr="00C44712">
                    <w:rPr>
                      <w:rFonts w:ascii="Arial Narrow" w:eastAsia="Calibri" w:hAnsi="Arial Narrow" w:cs="Calibri"/>
                      <w:sz w:val="18"/>
                      <w:szCs w:val="18"/>
                    </w:rPr>
                    <w:t>ired</w:t>
                  </w:r>
                </w:p>
              </w:tc>
              <w:tc>
                <w:tcPr>
                  <w:tcW w:w="312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20"/>
                    <w:rPr>
                      <w:rFonts w:ascii="Arial Narrow" w:eastAsia="Calibri" w:hAnsi="Arial Narrow" w:cs="Calibri"/>
                      <w:sz w:val="18"/>
                      <w:szCs w:val="18"/>
                    </w:rPr>
                  </w:pPr>
                  <w:r w:rsidRPr="00C44712">
                    <w:rPr>
                      <w:rFonts w:ascii="Arial Narrow" w:eastAsia="Calibri" w:hAnsi="Arial Narrow" w:cs="Calibri"/>
                      <w:sz w:val="18"/>
                      <w:szCs w:val="18"/>
                    </w:rPr>
                    <w:t>In</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Bid</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Letter</w:t>
                  </w:r>
                </w:p>
              </w:tc>
            </w:tr>
            <w:tr w:rsidR="00C44712" w:rsidRPr="00C44712" w:rsidTr="00C44712">
              <w:trPr>
                <w:trHeight w:hRule="exact" w:val="703"/>
              </w:trPr>
              <w:tc>
                <w:tcPr>
                  <w:tcW w:w="622"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2.1.3</w:t>
                  </w:r>
                </w:p>
              </w:tc>
              <w:tc>
                <w:tcPr>
                  <w:tcW w:w="97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Di</w:t>
                  </w:r>
                  <w:r w:rsidRPr="00C44712">
                    <w:rPr>
                      <w:rFonts w:ascii="Arial Narrow" w:eastAsia="Calibri" w:hAnsi="Arial Narrow" w:cs="Calibri"/>
                      <w:spacing w:val="-1"/>
                      <w:position w:val="1"/>
                      <w:sz w:val="18"/>
                      <w:szCs w:val="18"/>
                    </w:rPr>
                    <w:t>s</w:t>
                  </w:r>
                  <w:r w:rsidRPr="00C44712">
                    <w:rPr>
                      <w:rFonts w:ascii="Arial Narrow" w:eastAsia="Calibri" w:hAnsi="Arial Narrow" w:cs="Calibri"/>
                      <w:position w:val="1"/>
                      <w:sz w:val="18"/>
                      <w:szCs w:val="18"/>
                    </w:rPr>
                    <w:t>q</w:t>
                  </w:r>
                  <w:r w:rsidRPr="00C44712">
                    <w:rPr>
                      <w:rFonts w:ascii="Arial Narrow" w:eastAsia="Calibri" w:hAnsi="Arial Narrow" w:cs="Calibri"/>
                      <w:spacing w:val="2"/>
                      <w:position w:val="1"/>
                      <w:sz w:val="18"/>
                      <w:szCs w:val="18"/>
                    </w:rPr>
                    <w:t>u</w:t>
                  </w:r>
                  <w:r w:rsidRPr="00C44712">
                    <w:rPr>
                      <w:rFonts w:ascii="Arial Narrow" w:eastAsia="Calibri" w:hAnsi="Arial Narrow" w:cs="Calibri"/>
                      <w:position w:val="1"/>
                      <w:sz w:val="18"/>
                      <w:szCs w:val="18"/>
                    </w:rPr>
                    <w:t>alif</w:t>
                  </w:r>
                  <w:r w:rsidRPr="00C44712">
                    <w:rPr>
                      <w:rFonts w:ascii="Arial Narrow" w:eastAsia="Calibri" w:hAnsi="Arial Narrow" w:cs="Calibri"/>
                      <w:spacing w:val="2"/>
                      <w:position w:val="1"/>
                      <w:sz w:val="18"/>
                      <w:szCs w:val="18"/>
                    </w:rPr>
                    <w:t>i</w:t>
                  </w:r>
                  <w:r w:rsidRPr="00C44712">
                    <w:rPr>
                      <w:rFonts w:ascii="Arial Narrow" w:eastAsia="Calibri" w:hAnsi="Arial Narrow" w:cs="Calibri"/>
                      <w:position w:val="1"/>
                      <w:sz w:val="18"/>
                      <w:szCs w:val="18"/>
                    </w:rPr>
                    <w:t>cati</w:t>
                  </w:r>
                  <w:r w:rsidRPr="00C44712">
                    <w:rPr>
                      <w:rFonts w:ascii="Arial Narrow" w:eastAsia="Calibri" w:hAnsi="Arial Narrow" w:cs="Calibri"/>
                      <w:spacing w:val="1"/>
                      <w:position w:val="1"/>
                      <w:sz w:val="18"/>
                      <w:szCs w:val="18"/>
                    </w:rPr>
                    <w:t>o</w:t>
                  </w:r>
                  <w:r w:rsidRPr="00C44712">
                    <w:rPr>
                      <w:rFonts w:ascii="Arial Narrow" w:eastAsia="Calibri" w:hAnsi="Arial Narrow" w:cs="Calibri"/>
                      <w:position w:val="1"/>
                      <w:sz w:val="18"/>
                      <w:szCs w:val="18"/>
                    </w:rPr>
                    <w:t>n</w:t>
                  </w:r>
                  <w:r w:rsidRPr="00C44712">
                    <w:rPr>
                      <w:rFonts w:ascii="Arial Narrow" w:eastAsia="Calibri" w:hAnsi="Arial Narrow" w:cs="Calibri"/>
                      <w:spacing w:val="-12"/>
                      <w:position w:val="1"/>
                      <w:sz w:val="18"/>
                      <w:szCs w:val="18"/>
                    </w:rPr>
                    <w:t xml:space="preserve"> </w:t>
                  </w:r>
                  <w:r w:rsidRPr="00C44712">
                    <w:rPr>
                      <w:rFonts w:ascii="Arial Narrow" w:eastAsia="Calibri" w:hAnsi="Arial Narrow" w:cs="Calibri"/>
                      <w:position w:val="1"/>
                      <w:sz w:val="18"/>
                      <w:szCs w:val="18"/>
                    </w:rPr>
                    <w:t>by</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t</w:t>
                  </w:r>
                  <w:r w:rsidRPr="00C44712">
                    <w:rPr>
                      <w:rFonts w:ascii="Arial Narrow" w:eastAsia="Calibri" w:hAnsi="Arial Narrow" w:cs="Calibri"/>
                      <w:spacing w:val="1"/>
                      <w:sz w:val="18"/>
                      <w:szCs w:val="18"/>
                    </w:rPr>
                    <w:t>h</w:t>
                  </w:r>
                  <w:r w:rsidRPr="00C44712">
                    <w:rPr>
                      <w:rFonts w:ascii="Arial Narrow" w:eastAsia="Calibri" w:hAnsi="Arial Narrow" w:cs="Calibri"/>
                      <w:sz w:val="18"/>
                      <w:szCs w:val="18"/>
                    </w:rPr>
                    <w:t>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Em</w:t>
                  </w:r>
                  <w:r w:rsidRPr="00C44712">
                    <w:rPr>
                      <w:rFonts w:ascii="Arial Narrow" w:eastAsia="Calibri" w:hAnsi="Arial Narrow" w:cs="Calibri"/>
                      <w:spacing w:val="1"/>
                      <w:sz w:val="18"/>
                      <w:szCs w:val="18"/>
                    </w:rPr>
                    <w:t>p</w:t>
                  </w:r>
                  <w:r w:rsidRPr="00C44712">
                    <w:rPr>
                      <w:rFonts w:ascii="Arial Narrow" w:eastAsia="Calibri" w:hAnsi="Arial Narrow" w:cs="Calibri"/>
                      <w:sz w:val="18"/>
                      <w:szCs w:val="18"/>
                    </w:rPr>
                    <w:t>lo</w:t>
                  </w:r>
                  <w:r w:rsidRPr="00C44712">
                    <w:rPr>
                      <w:rFonts w:ascii="Arial Narrow" w:eastAsia="Calibri" w:hAnsi="Arial Narrow" w:cs="Calibri"/>
                      <w:spacing w:val="2"/>
                      <w:sz w:val="18"/>
                      <w:szCs w:val="18"/>
                    </w:rPr>
                    <w:t>y</w:t>
                  </w:r>
                  <w:r w:rsidRPr="00C44712">
                    <w:rPr>
                      <w:rFonts w:ascii="Arial Narrow" w:eastAsia="Calibri" w:hAnsi="Arial Narrow" w:cs="Calibri"/>
                      <w:sz w:val="18"/>
                      <w:szCs w:val="18"/>
                    </w:rPr>
                    <w:t>er</w:t>
                  </w:r>
                </w:p>
              </w:tc>
              <w:tc>
                <w:tcPr>
                  <w:tcW w:w="326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N</w:t>
                  </w:r>
                  <w:r w:rsidRPr="00C44712">
                    <w:rPr>
                      <w:rFonts w:ascii="Arial Narrow" w:eastAsia="Calibri" w:hAnsi="Arial Narrow" w:cs="Calibri"/>
                      <w:spacing w:val="2"/>
                      <w:position w:val="1"/>
                      <w:sz w:val="18"/>
                      <w:szCs w:val="18"/>
                    </w:rPr>
                    <w:t>o</w:t>
                  </w:r>
                  <w:r w:rsidRPr="00C44712">
                    <w:rPr>
                      <w:rFonts w:ascii="Arial Narrow" w:eastAsia="Calibri" w:hAnsi="Arial Narrow" w:cs="Calibri"/>
                      <w:position w:val="1"/>
                      <w:sz w:val="18"/>
                      <w:szCs w:val="18"/>
                    </w:rPr>
                    <w:t>t</w:t>
                  </w:r>
                  <w:r w:rsidRPr="00C44712">
                    <w:rPr>
                      <w:rFonts w:ascii="Arial Narrow" w:eastAsia="Calibri" w:hAnsi="Arial Narrow" w:cs="Calibri"/>
                      <w:spacing w:val="-3"/>
                      <w:position w:val="1"/>
                      <w:sz w:val="18"/>
                      <w:szCs w:val="18"/>
                    </w:rPr>
                    <w:t xml:space="preserve"> </w:t>
                  </w:r>
                  <w:r w:rsidRPr="00C44712">
                    <w:rPr>
                      <w:rFonts w:ascii="Arial Narrow" w:eastAsia="Calibri" w:hAnsi="Arial Narrow" w:cs="Calibri"/>
                      <w:spacing w:val="2"/>
                      <w:position w:val="1"/>
                      <w:sz w:val="18"/>
                      <w:szCs w:val="18"/>
                    </w:rPr>
                    <w:t>p</w:t>
                  </w:r>
                  <w:r w:rsidRPr="00C44712">
                    <w:rPr>
                      <w:rFonts w:ascii="Arial Narrow" w:eastAsia="Calibri" w:hAnsi="Arial Narrow" w:cs="Calibri"/>
                      <w:position w:val="1"/>
                      <w:sz w:val="18"/>
                      <w:szCs w:val="18"/>
                    </w:rPr>
                    <w:t>laced</w:t>
                  </w:r>
                  <w:r w:rsidRPr="00C44712">
                    <w:rPr>
                      <w:rFonts w:ascii="Arial Narrow" w:eastAsia="Calibri" w:hAnsi="Arial Narrow" w:cs="Calibri"/>
                      <w:spacing w:val="-5"/>
                      <w:position w:val="1"/>
                      <w:sz w:val="18"/>
                      <w:szCs w:val="18"/>
                    </w:rPr>
                    <w:t xml:space="preserve"> </w:t>
                  </w:r>
                  <w:r w:rsidRPr="00C44712">
                    <w:rPr>
                      <w:rFonts w:ascii="Arial Narrow" w:eastAsia="Calibri" w:hAnsi="Arial Narrow" w:cs="Calibri"/>
                      <w:position w:val="1"/>
                      <w:sz w:val="18"/>
                      <w:szCs w:val="18"/>
                    </w:rPr>
                    <w:t xml:space="preserve">in </w:t>
                  </w:r>
                  <w:r w:rsidRPr="00C44712">
                    <w:rPr>
                      <w:rFonts w:ascii="Arial Narrow" w:eastAsia="Calibri" w:hAnsi="Arial Narrow" w:cs="Calibri"/>
                      <w:spacing w:val="2"/>
                      <w:position w:val="1"/>
                      <w:sz w:val="18"/>
                      <w:szCs w:val="18"/>
                    </w:rPr>
                    <w:t>b</w:t>
                  </w:r>
                  <w:r w:rsidRPr="00C44712">
                    <w:rPr>
                      <w:rFonts w:ascii="Arial Narrow" w:eastAsia="Calibri" w:hAnsi="Arial Narrow" w:cs="Calibri"/>
                      <w:position w:val="1"/>
                      <w:sz w:val="18"/>
                      <w:szCs w:val="18"/>
                    </w:rPr>
                    <w:t>lack</w:t>
                  </w:r>
                  <w:r w:rsidRPr="00C44712">
                    <w:rPr>
                      <w:rFonts w:ascii="Arial Narrow" w:eastAsia="Calibri" w:hAnsi="Arial Narrow" w:cs="Calibri"/>
                      <w:spacing w:val="-3"/>
                      <w:position w:val="1"/>
                      <w:sz w:val="18"/>
                      <w:szCs w:val="18"/>
                    </w:rPr>
                    <w:t xml:space="preserve"> </w:t>
                  </w:r>
                  <w:r w:rsidRPr="00C44712">
                    <w:rPr>
                      <w:rFonts w:ascii="Arial Narrow" w:eastAsia="Calibri" w:hAnsi="Arial Narrow" w:cs="Calibri"/>
                      <w:position w:val="1"/>
                      <w:sz w:val="18"/>
                      <w:szCs w:val="18"/>
                    </w:rPr>
                    <w:t>list</w:t>
                  </w:r>
                  <w:r w:rsidRPr="00C44712">
                    <w:rPr>
                      <w:rFonts w:ascii="Arial Narrow" w:eastAsia="Calibri" w:hAnsi="Arial Narrow" w:cs="Calibri"/>
                      <w:spacing w:val="-2"/>
                      <w:position w:val="1"/>
                      <w:sz w:val="18"/>
                      <w:szCs w:val="18"/>
                    </w:rPr>
                    <w:t xml:space="preserve"> </w:t>
                  </w:r>
                  <w:r w:rsidRPr="00C44712">
                    <w:rPr>
                      <w:rFonts w:ascii="Arial Narrow" w:eastAsia="Calibri" w:hAnsi="Arial Narrow" w:cs="Calibri"/>
                      <w:position w:val="1"/>
                      <w:sz w:val="18"/>
                      <w:szCs w:val="18"/>
                    </w:rPr>
                    <w:t>of</w:t>
                  </w:r>
                  <w:r w:rsidRPr="00C44712">
                    <w:rPr>
                      <w:rFonts w:ascii="Arial Narrow" w:eastAsia="Calibri" w:hAnsi="Arial Narrow" w:cs="Calibri"/>
                      <w:spacing w:val="-2"/>
                      <w:position w:val="1"/>
                      <w:sz w:val="18"/>
                      <w:szCs w:val="18"/>
                    </w:rPr>
                    <w:t xml:space="preserve"> </w:t>
                  </w:r>
                  <w:r w:rsidRPr="00C44712">
                    <w:rPr>
                      <w:rFonts w:ascii="Arial Narrow" w:eastAsia="Calibri" w:hAnsi="Arial Narrow" w:cs="Calibri"/>
                      <w:position w:val="1"/>
                      <w:sz w:val="18"/>
                      <w:szCs w:val="18"/>
                    </w:rPr>
                    <w:t>Em</w:t>
                  </w:r>
                  <w:r w:rsidRPr="00C44712">
                    <w:rPr>
                      <w:rFonts w:ascii="Arial Narrow" w:eastAsia="Calibri" w:hAnsi="Arial Narrow" w:cs="Calibri"/>
                      <w:spacing w:val="1"/>
                      <w:position w:val="1"/>
                      <w:sz w:val="18"/>
                      <w:szCs w:val="18"/>
                    </w:rPr>
                    <w:t>p</w:t>
                  </w:r>
                  <w:r w:rsidRPr="00C44712">
                    <w:rPr>
                      <w:rFonts w:ascii="Arial Narrow" w:eastAsia="Calibri" w:hAnsi="Arial Narrow" w:cs="Calibri"/>
                      <w:position w:val="1"/>
                      <w:sz w:val="18"/>
                      <w:szCs w:val="18"/>
                    </w:rPr>
                    <w:t>lo</w:t>
                  </w:r>
                  <w:r w:rsidRPr="00C44712">
                    <w:rPr>
                      <w:rFonts w:ascii="Arial Narrow" w:eastAsia="Calibri" w:hAnsi="Arial Narrow" w:cs="Calibri"/>
                      <w:spacing w:val="2"/>
                      <w:position w:val="1"/>
                      <w:sz w:val="18"/>
                      <w:szCs w:val="18"/>
                    </w:rPr>
                    <w:t>y</w:t>
                  </w:r>
                  <w:r w:rsidRPr="00C44712">
                    <w:rPr>
                      <w:rFonts w:ascii="Arial Narrow" w:eastAsia="Calibri" w:hAnsi="Arial Narrow" w:cs="Calibri"/>
                      <w:position w:val="1"/>
                      <w:sz w:val="18"/>
                      <w:szCs w:val="18"/>
                    </w:rPr>
                    <w:t>er</w:t>
                  </w:r>
                  <w:r w:rsidRPr="00C44712">
                    <w:rPr>
                      <w:rFonts w:ascii="Arial Narrow" w:eastAsia="Calibri" w:hAnsi="Arial Narrow" w:cs="Calibri"/>
                      <w:spacing w:val="37"/>
                      <w:position w:val="1"/>
                      <w:sz w:val="18"/>
                      <w:szCs w:val="18"/>
                    </w:rPr>
                    <w:t xml:space="preserve"> </w:t>
                  </w:r>
                  <w:r w:rsidRPr="00C44712">
                    <w:rPr>
                      <w:rFonts w:ascii="Arial Narrow" w:eastAsia="Calibri" w:hAnsi="Arial Narrow" w:cs="Calibri"/>
                      <w:position w:val="1"/>
                      <w:sz w:val="18"/>
                      <w:szCs w:val="18"/>
                    </w:rPr>
                    <w:t>in</w:t>
                  </w:r>
                </w:p>
                <w:p w:rsidR="00C44712" w:rsidRPr="00C44712" w:rsidRDefault="00C44712" w:rsidP="00C44712">
                  <w:pPr>
                    <w:bidi w:val="0"/>
                    <w:spacing w:before="36"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accor</w:t>
                  </w:r>
                  <w:r w:rsidRPr="00C44712">
                    <w:rPr>
                      <w:rFonts w:ascii="Arial Narrow" w:eastAsia="Calibri" w:hAnsi="Arial Narrow" w:cs="Calibri"/>
                      <w:spacing w:val="2"/>
                      <w:sz w:val="18"/>
                      <w:szCs w:val="18"/>
                    </w:rPr>
                    <w:t>d</w:t>
                  </w:r>
                  <w:r w:rsidRPr="00C44712">
                    <w:rPr>
                      <w:rFonts w:ascii="Arial Narrow" w:eastAsia="Calibri" w:hAnsi="Arial Narrow" w:cs="Calibri"/>
                      <w:sz w:val="18"/>
                      <w:szCs w:val="18"/>
                    </w:rPr>
                    <w:t>a</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ce</w:t>
                  </w:r>
                  <w:r w:rsidRPr="00C44712">
                    <w:rPr>
                      <w:rFonts w:ascii="Arial Narrow" w:eastAsia="Calibri" w:hAnsi="Arial Narrow" w:cs="Calibri"/>
                      <w:spacing w:val="-9"/>
                      <w:sz w:val="18"/>
                      <w:szCs w:val="18"/>
                    </w:rPr>
                    <w:t xml:space="preserve"> </w:t>
                  </w:r>
                  <w:r w:rsidRPr="00C44712">
                    <w:rPr>
                      <w:rFonts w:ascii="Arial Narrow" w:eastAsia="Calibri" w:hAnsi="Arial Narrow" w:cs="Calibri"/>
                      <w:spacing w:val="-1"/>
                      <w:sz w:val="18"/>
                      <w:szCs w:val="18"/>
                    </w:rPr>
                    <w:t>w</w:t>
                  </w:r>
                  <w:r w:rsidRPr="00C44712">
                    <w:rPr>
                      <w:rFonts w:ascii="Arial Narrow" w:eastAsia="Calibri" w:hAnsi="Arial Narrow" w:cs="Calibri"/>
                      <w:sz w:val="18"/>
                      <w:szCs w:val="18"/>
                    </w:rPr>
                    <w:t>ith</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P</w:t>
                  </w:r>
                  <w:r w:rsidRPr="00C44712">
                    <w:rPr>
                      <w:rFonts w:ascii="Arial Narrow" w:eastAsia="Calibri" w:hAnsi="Arial Narrow" w:cs="Calibri"/>
                      <w:spacing w:val="1"/>
                      <w:sz w:val="18"/>
                      <w:szCs w:val="18"/>
                    </w:rPr>
                    <w:t>a</w:t>
                  </w:r>
                  <w:r w:rsidRPr="00C44712">
                    <w:rPr>
                      <w:rFonts w:ascii="Arial Narrow" w:eastAsia="Calibri" w:hAnsi="Arial Narrow" w:cs="Calibri"/>
                      <w:sz w:val="18"/>
                      <w:szCs w:val="18"/>
                    </w:rPr>
                    <w:t>ra</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w:t>
                  </w:r>
                  <w:r w:rsidRPr="00C44712">
                    <w:rPr>
                      <w:rFonts w:ascii="Arial Narrow" w:eastAsia="Calibri" w:hAnsi="Arial Narrow" w:cs="Calibri"/>
                      <w:spacing w:val="2"/>
                      <w:sz w:val="18"/>
                      <w:szCs w:val="18"/>
                    </w:rPr>
                    <w:t>4</w:t>
                  </w:r>
                  <w:r w:rsidRPr="00C44712">
                    <w:rPr>
                      <w:rFonts w:ascii="Arial Narrow" w:eastAsia="Calibri" w:hAnsi="Arial Narrow" w:cs="Calibri"/>
                      <w:spacing w:val="-1"/>
                      <w:sz w:val="18"/>
                      <w:szCs w:val="18"/>
                    </w:rPr>
                    <w:t>-</w:t>
                  </w:r>
                  <w:r w:rsidRPr="00C44712">
                    <w:rPr>
                      <w:rFonts w:ascii="Arial Narrow" w:eastAsia="Calibri" w:hAnsi="Arial Narrow" w:cs="Calibri"/>
                      <w:sz w:val="18"/>
                      <w:szCs w:val="18"/>
                    </w:rPr>
                    <w:t>4)</w:t>
                  </w:r>
                  <w:r w:rsidRPr="00C44712">
                    <w:rPr>
                      <w:rFonts w:ascii="Arial Narrow" w:eastAsia="Calibri" w:hAnsi="Arial Narrow" w:cs="Calibri"/>
                      <w:spacing w:val="-4"/>
                      <w:sz w:val="18"/>
                      <w:szCs w:val="18"/>
                    </w:rPr>
                    <w:t xml:space="preserve"> </w:t>
                  </w:r>
                  <w:r w:rsidRPr="00C44712">
                    <w:rPr>
                      <w:rFonts w:ascii="Arial Narrow" w:eastAsia="Calibri" w:hAnsi="Arial Narrow" w:cs="Calibri"/>
                      <w:sz w:val="18"/>
                      <w:szCs w:val="18"/>
                    </w:rPr>
                    <w:t>of</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t</w:t>
                  </w:r>
                  <w:r w:rsidRPr="00C44712">
                    <w:rPr>
                      <w:rFonts w:ascii="Arial Narrow" w:eastAsia="Calibri" w:hAnsi="Arial Narrow" w:cs="Calibri"/>
                      <w:spacing w:val="1"/>
                      <w:sz w:val="18"/>
                      <w:szCs w:val="18"/>
                    </w:rPr>
                    <w:t>h</w:t>
                  </w:r>
                  <w:r w:rsidRPr="00C44712">
                    <w:rPr>
                      <w:rFonts w:ascii="Arial Narrow" w:eastAsia="Calibri" w:hAnsi="Arial Narrow" w:cs="Calibri"/>
                      <w:sz w:val="18"/>
                      <w:szCs w:val="18"/>
                    </w:rPr>
                    <w:t>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instructions</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To</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Bid</w:t>
                  </w:r>
                  <w:r w:rsidRPr="00C44712">
                    <w:rPr>
                      <w:rFonts w:ascii="Arial Narrow" w:eastAsia="Calibri" w:hAnsi="Arial Narrow" w:cs="Calibri"/>
                      <w:spacing w:val="2"/>
                      <w:sz w:val="18"/>
                      <w:szCs w:val="18"/>
                    </w:rPr>
                    <w:t>d</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r</w:t>
                  </w:r>
                  <w:r w:rsidRPr="00C44712">
                    <w:rPr>
                      <w:rFonts w:ascii="Arial Narrow" w:eastAsia="Calibri" w:hAnsi="Arial Narrow" w:cs="Calibri"/>
                      <w:sz w:val="18"/>
                      <w:szCs w:val="18"/>
                    </w:rPr>
                    <w:t>s</w:t>
                  </w:r>
                </w:p>
              </w:tc>
              <w:tc>
                <w:tcPr>
                  <w:tcW w:w="1984"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20"/>
                    <w:rPr>
                      <w:rFonts w:ascii="Arial Narrow" w:eastAsia="Calibri" w:hAnsi="Arial Narrow" w:cs="Calibri"/>
                      <w:sz w:val="18"/>
                      <w:szCs w:val="18"/>
                    </w:rPr>
                  </w:pPr>
                  <w:r w:rsidRPr="00C44712">
                    <w:rPr>
                      <w:rFonts w:ascii="Arial Narrow" w:eastAsia="Calibri" w:hAnsi="Arial Narrow" w:cs="Calibri"/>
                      <w:position w:val="1"/>
                      <w:sz w:val="18"/>
                      <w:szCs w:val="18"/>
                    </w:rPr>
                    <w:t>Requir</w:t>
                  </w:r>
                  <w:r w:rsidRPr="00C44712">
                    <w:rPr>
                      <w:rFonts w:ascii="Arial Narrow" w:eastAsia="Calibri" w:hAnsi="Arial Narrow" w:cs="Calibri"/>
                      <w:spacing w:val="3"/>
                      <w:position w:val="1"/>
                      <w:sz w:val="18"/>
                      <w:szCs w:val="18"/>
                    </w:rPr>
                    <w:t>e</w:t>
                  </w:r>
                  <w:r w:rsidRPr="00C44712">
                    <w:rPr>
                      <w:rFonts w:ascii="Arial Narrow" w:eastAsia="Calibri" w:hAnsi="Arial Narrow" w:cs="Calibri"/>
                      <w:position w:val="1"/>
                      <w:sz w:val="18"/>
                      <w:szCs w:val="18"/>
                    </w:rPr>
                    <w:t>m</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n</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s</w:t>
                  </w:r>
                </w:p>
                <w:p w:rsidR="00C44712" w:rsidRPr="00C44712" w:rsidRDefault="00C44712" w:rsidP="00C44712">
                  <w:pPr>
                    <w:bidi w:val="0"/>
                    <w:spacing w:before="39" w:after="0" w:line="240" w:lineRule="auto"/>
                    <w:ind w:left="100" w:right="-20"/>
                    <w:rPr>
                      <w:rFonts w:ascii="Arial Narrow" w:eastAsia="Calibri" w:hAnsi="Arial Narrow" w:cs="Calibri"/>
                      <w:sz w:val="18"/>
                      <w:szCs w:val="18"/>
                    </w:rPr>
                  </w:pPr>
                  <w:r w:rsidRPr="00C44712">
                    <w:rPr>
                      <w:rFonts w:ascii="Arial Narrow" w:eastAsia="Calibri" w:hAnsi="Arial Narrow" w:cs="Calibri"/>
                      <w:sz w:val="18"/>
                      <w:szCs w:val="18"/>
                    </w:rPr>
                    <w:t>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2693"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The</w:t>
                  </w:r>
                  <w:r w:rsidRPr="00C44712">
                    <w:rPr>
                      <w:rFonts w:ascii="Arial Narrow" w:eastAsia="Calibri" w:hAnsi="Arial Narrow" w:cs="Calibri"/>
                      <w:spacing w:val="-3"/>
                      <w:position w:val="1"/>
                      <w:sz w:val="18"/>
                      <w:szCs w:val="18"/>
                    </w:rPr>
                    <w:t xml:space="preserve"> </w:t>
                  </w:r>
                  <w:r w:rsidRPr="00C44712">
                    <w:rPr>
                      <w:rFonts w:ascii="Arial Narrow" w:eastAsia="Calibri" w:hAnsi="Arial Narrow" w:cs="Calibri"/>
                      <w:position w:val="1"/>
                      <w:sz w:val="18"/>
                      <w:szCs w:val="18"/>
                    </w:rPr>
                    <w:t>Esta</w:t>
                  </w:r>
                  <w:r w:rsidRPr="00C44712">
                    <w:rPr>
                      <w:rFonts w:ascii="Arial Narrow" w:eastAsia="Calibri" w:hAnsi="Arial Narrow" w:cs="Calibri"/>
                      <w:spacing w:val="2"/>
                      <w:position w:val="1"/>
                      <w:sz w:val="18"/>
                      <w:szCs w:val="18"/>
                    </w:rPr>
                    <w:t>b</w:t>
                  </w:r>
                  <w:r w:rsidRPr="00C44712">
                    <w:rPr>
                      <w:rFonts w:ascii="Arial Narrow" w:eastAsia="Calibri" w:hAnsi="Arial Narrow" w:cs="Calibri"/>
                      <w:position w:val="1"/>
                      <w:sz w:val="18"/>
                      <w:szCs w:val="18"/>
                    </w:rPr>
                    <w:t>lis</w:t>
                  </w:r>
                  <w:r w:rsidRPr="00C44712">
                    <w:rPr>
                      <w:rFonts w:ascii="Arial Narrow" w:eastAsia="Calibri" w:hAnsi="Arial Narrow" w:cs="Calibri"/>
                      <w:spacing w:val="2"/>
                      <w:position w:val="1"/>
                      <w:sz w:val="18"/>
                      <w:szCs w:val="18"/>
                    </w:rPr>
                    <w:t>h</w:t>
                  </w:r>
                  <w:r w:rsidRPr="00C44712">
                    <w:rPr>
                      <w:rFonts w:ascii="Arial Narrow" w:eastAsia="Calibri" w:hAnsi="Arial Narrow" w:cs="Calibri"/>
                      <w:position w:val="1"/>
                      <w:sz w:val="18"/>
                      <w:szCs w:val="18"/>
                    </w:rPr>
                    <w:t>ed</w:t>
                  </w:r>
                  <w:r w:rsidRPr="00C44712">
                    <w:rPr>
                      <w:rFonts w:ascii="Arial Narrow" w:eastAsia="Calibri" w:hAnsi="Arial Narrow" w:cs="Calibri"/>
                      <w:spacing w:val="-9"/>
                      <w:position w:val="1"/>
                      <w:sz w:val="18"/>
                      <w:szCs w:val="18"/>
                    </w:rPr>
                    <w:t xml:space="preserve"> </w:t>
                  </w:r>
                  <w:r w:rsidRPr="00C44712">
                    <w:rPr>
                      <w:rFonts w:ascii="Arial Narrow" w:eastAsia="Calibri" w:hAnsi="Arial Narrow" w:cs="Calibri"/>
                      <w:spacing w:val="1"/>
                      <w:position w:val="1"/>
                      <w:sz w:val="18"/>
                      <w:szCs w:val="18"/>
                    </w:rPr>
                    <w:t>o</w:t>
                  </w:r>
                  <w:r w:rsidRPr="00C44712">
                    <w:rPr>
                      <w:rFonts w:ascii="Arial Narrow" w:eastAsia="Calibri" w:hAnsi="Arial Narrow" w:cs="Calibri"/>
                      <w:position w:val="1"/>
                      <w:sz w:val="18"/>
                      <w:szCs w:val="18"/>
                    </w:rPr>
                    <w:t>r</w:t>
                  </w:r>
                  <w:r w:rsidRPr="00C44712">
                    <w:rPr>
                      <w:rFonts w:ascii="Arial Narrow" w:eastAsia="Calibri" w:hAnsi="Arial Narrow" w:cs="Calibri"/>
                      <w:spacing w:val="-2"/>
                      <w:position w:val="1"/>
                      <w:sz w:val="18"/>
                      <w:szCs w:val="18"/>
                    </w:rPr>
                    <w:t xml:space="preserve"> </w:t>
                  </w:r>
                  <w:r w:rsidRPr="00C44712">
                    <w:rPr>
                      <w:rFonts w:ascii="Arial Narrow" w:eastAsia="Calibri" w:hAnsi="Arial Narrow" w:cs="Calibri"/>
                      <w:spacing w:val="2"/>
                      <w:position w:val="1"/>
                      <w:sz w:val="18"/>
                      <w:szCs w:val="18"/>
                    </w:rPr>
                    <w:t>u</w:t>
                  </w:r>
                  <w:r w:rsidRPr="00C44712">
                    <w:rPr>
                      <w:rFonts w:ascii="Arial Narrow" w:eastAsia="Calibri" w:hAnsi="Arial Narrow" w:cs="Calibri"/>
                      <w:position w:val="1"/>
                      <w:sz w:val="18"/>
                      <w:szCs w:val="18"/>
                    </w:rPr>
                    <w:t>n</w:t>
                  </w:r>
                  <w:r w:rsidRPr="00C44712">
                    <w:rPr>
                      <w:rFonts w:ascii="Arial Narrow" w:eastAsia="Calibri" w:hAnsi="Arial Narrow" w:cs="Calibri"/>
                      <w:spacing w:val="2"/>
                      <w:position w:val="1"/>
                      <w:sz w:val="18"/>
                      <w:szCs w:val="18"/>
                    </w:rPr>
                    <w:t>d</w:t>
                  </w:r>
                  <w:r w:rsidRPr="00C44712">
                    <w:rPr>
                      <w:rFonts w:ascii="Arial Narrow" w:eastAsia="Calibri" w:hAnsi="Arial Narrow" w:cs="Calibri"/>
                      <w:position w:val="1"/>
                      <w:sz w:val="18"/>
                      <w:szCs w:val="18"/>
                    </w:rPr>
                    <w:t>er</w:t>
                  </w:r>
                </w:p>
                <w:p w:rsidR="00C44712" w:rsidRPr="00C44712" w:rsidRDefault="00C44712" w:rsidP="00C44712">
                  <w:pPr>
                    <w:bidi w:val="0"/>
                    <w:spacing w:before="36" w:after="0" w:line="240" w:lineRule="auto"/>
                    <w:ind w:left="102" w:right="277"/>
                    <w:rPr>
                      <w:rFonts w:ascii="Arial Narrow" w:eastAsia="Calibri" w:hAnsi="Arial Narrow" w:cs="Calibri"/>
                      <w:sz w:val="18"/>
                      <w:szCs w:val="18"/>
                    </w:rPr>
                  </w:pP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s</w:t>
                  </w:r>
                  <w:r w:rsidRPr="00C44712">
                    <w:rPr>
                      <w:rFonts w:ascii="Arial Narrow" w:eastAsia="Calibri" w:hAnsi="Arial Narrow" w:cs="Calibri"/>
                      <w:sz w:val="18"/>
                      <w:szCs w:val="18"/>
                    </w:rPr>
                    <w:t>ta</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l</w:t>
                  </w:r>
                  <w:r w:rsidRPr="00C44712">
                    <w:rPr>
                      <w:rFonts w:ascii="Arial Narrow" w:eastAsia="Calibri" w:hAnsi="Arial Narrow" w:cs="Calibri"/>
                      <w:spacing w:val="2"/>
                      <w:sz w:val="18"/>
                      <w:szCs w:val="18"/>
                    </w:rPr>
                    <w:t>i</w:t>
                  </w:r>
                  <w:r w:rsidRPr="00C44712">
                    <w:rPr>
                      <w:rFonts w:ascii="Arial Narrow" w:eastAsia="Calibri" w:hAnsi="Arial Narrow" w:cs="Calibri"/>
                      <w:sz w:val="18"/>
                      <w:szCs w:val="18"/>
                    </w:rPr>
                    <w:t>shm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nt</w:t>
                  </w:r>
                  <w:r w:rsidRPr="00C44712">
                    <w:rPr>
                      <w:rFonts w:ascii="Arial Narrow" w:eastAsia="Calibri" w:hAnsi="Arial Narrow" w:cs="Calibri"/>
                      <w:spacing w:val="35"/>
                      <w:sz w:val="18"/>
                      <w:szCs w:val="18"/>
                    </w:rPr>
                    <w:t xml:space="preserve"> </w:t>
                  </w:r>
                  <w:r w:rsidRPr="00C44712">
                    <w:rPr>
                      <w:rFonts w:ascii="Arial Narrow" w:eastAsia="Calibri" w:hAnsi="Arial Narrow" w:cs="Calibri"/>
                      <w:spacing w:val="2"/>
                      <w:sz w:val="18"/>
                      <w:szCs w:val="18"/>
                    </w:rPr>
                    <w:t>p</w:t>
                  </w:r>
                  <w:r w:rsidRPr="00C44712">
                    <w:rPr>
                      <w:rFonts w:ascii="Arial Narrow" w:eastAsia="Calibri" w:hAnsi="Arial Narrow" w:cs="Calibri"/>
                      <w:sz w:val="18"/>
                      <w:szCs w:val="18"/>
                    </w:rPr>
                    <w:t>roject</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shall meet</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t</w:t>
                  </w:r>
                  <w:r w:rsidRPr="00C44712">
                    <w:rPr>
                      <w:rFonts w:ascii="Arial Narrow" w:eastAsia="Calibri" w:hAnsi="Arial Narrow" w:cs="Calibri"/>
                      <w:sz w:val="18"/>
                      <w:szCs w:val="18"/>
                    </w:rPr>
                    <w:t>he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req</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ir</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nt</w:t>
                  </w:r>
                </w:p>
              </w:tc>
              <w:tc>
                <w:tcPr>
                  <w:tcW w:w="141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Requir</w:t>
                  </w:r>
                  <w:r w:rsidRPr="00C44712">
                    <w:rPr>
                      <w:rFonts w:ascii="Arial Narrow" w:eastAsia="Calibri" w:hAnsi="Arial Narrow" w:cs="Calibri"/>
                      <w:spacing w:val="3"/>
                      <w:position w:val="1"/>
                      <w:sz w:val="18"/>
                      <w:szCs w:val="18"/>
                    </w:rPr>
                    <w:t>e</w:t>
                  </w:r>
                  <w:r w:rsidRPr="00C44712">
                    <w:rPr>
                      <w:rFonts w:ascii="Arial Narrow" w:eastAsia="Calibri" w:hAnsi="Arial Narrow" w:cs="Calibri"/>
                      <w:position w:val="1"/>
                      <w:sz w:val="18"/>
                      <w:szCs w:val="18"/>
                    </w:rPr>
                    <w:t>m</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n</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s</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1276"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n</w:t>
                  </w:r>
                  <w:r w:rsidRPr="00C44712">
                    <w:rPr>
                      <w:rFonts w:ascii="Arial Narrow" w:eastAsia="Calibri" w:hAnsi="Arial Narrow" w:cs="Calibri"/>
                      <w:spacing w:val="2"/>
                      <w:position w:val="1"/>
                      <w:sz w:val="18"/>
                      <w:szCs w:val="18"/>
                    </w:rPr>
                    <w:t>o</w:t>
                  </w:r>
                  <w:r w:rsidRPr="00C44712">
                    <w:rPr>
                      <w:rFonts w:ascii="Arial Narrow" w:eastAsia="Calibri" w:hAnsi="Arial Narrow" w:cs="Calibri"/>
                      <w:position w:val="1"/>
                      <w:sz w:val="18"/>
                      <w:szCs w:val="18"/>
                    </w:rPr>
                    <w:t>t</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req</w:t>
                  </w:r>
                  <w:r w:rsidRPr="00C44712">
                    <w:rPr>
                      <w:rFonts w:ascii="Arial Narrow" w:eastAsia="Calibri" w:hAnsi="Arial Narrow" w:cs="Calibri"/>
                      <w:spacing w:val="1"/>
                      <w:sz w:val="18"/>
                      <w:szCs w:val="18"/>
                    </w:rPr>
                    <w:t>u</w:t>
                  </w:r>
                  <w:r w:rsidRPr="00C44712">
                    <w:rPr>
                      <w:rFonts w:ascii="Arial Narrow" w:eastAsia="Calibri" w:hAnsi="Arial Narrow" w:cs="Calibri"/>
                      <w:sz w:val="18"/>
                      <w:szCs w:val="18"/>
                    </w:rPr>
                    <w:t>ired</w:t>
                  </w:r>
                </w:p>
              </w:tc>
              <w:tc>
                <w:tcPr>
                  <w:tcW w:w="312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20"/>
                    <w:rPr>
                      <w:rFonts w:ascii="Arial Narrow" w:eastAsia="Calibri" w:hAnsi="Arial Narrow" w:cs="Calibri"/>
                      <w:sz w:val="18"/>
                      <w:szCs w:val="18"/>
                    </w:rPr>
                  </w:pPr>
                  <w:r w:rsidRPr="00C44712">
                    <w:rPr>
                      <w:rFonts w:ascii="Arial Narrow" w:eastAsia="Calibri" w:hAnsi="Arial Narrow" w:cs="Calibri"/>
                      <w:sz w:val="18"/>
                      <w:szCs w:val="18"/>
                    </w:rPr>
                    <w:t>In</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Bid</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Letter</w:t>
                  </w:r>
                </w:p>
              </w:tc>
            </w:tr>
            <w:tr w:rsidR="00C44712" w:rsidRPr="00C44712" w:rsidTr="00C44712">
              <w:trPr>
                <w:trHeight w:hRule="exact" w:val="996"/>
              </w:trPr>
              <w:tc>
                <w:tcPr>
                  <w:tcW w:w="622"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2.1.4</w:t>
                  </w:r>
                </w:p>
              </w:tc>
              <w:tc>
                <w:tcPr>
                  <w:tcW w:w="97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Compa</w:t>
                  </w:r>
                  <w:r w:rsidRPr="00C44712">
                    <w:rPr>
                      <w:rFonts w:ascii="Arial Narrow" w:eastAsia="Calibri" w:hAnsi="Arial Narrow" w:cs="Calibri"/>
                      <w:spacing w:val="2"/>
                      <w:position w:val="1"/>
                      <w:sz w:val="18"/>
                      <w:szCs w:val="18"/>
                    </w:rPr>
                    <w:t>n</w:t>
                  </w:r>
                  <w:r w:rsidRPr="00C44712">
                    <w:rPr>
                      <w:rFonts w:ascii="Arial Narrow" w:eastAsia="Calibri" w:hAnsi="Arial Narrow" w:cs="Calibri"/>
                      <w:position w:val="1"/>
                      <w:sz w:val="18"/>
                      <w:szCs w:val="18"/>
                    </w:rPr>
                    <w:t>i</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s</w:t>
                  </w:r>
                  <w:r w:rsidRPr="00C44712">
                    <w:rPr>
                      <w:rFonts w:ascii="Arial Narrow" w:eastAsia="Calibri" w:hAnsi="Arial Narrow" w:cs="Calibri"/>
                      <w:spacing w:val="-9"/>
                      <w:position w:val="1"/>
                      <w:sz w:val="18"/>
                      <w:szCs w:val="18"/>
                    </w:rPr>
                    <w:t xml:space="preserve"> </w:t>
                  </w:r>
                  <w:r w:rsidRPr="00C44712">
                    <w:rPr>
                      <w:rFonts w:ascii="Arial Narrow" w:eastAsia="Calibri" w:hAnsi="Arial Narrow" w:cs="Calibri"/>
                      <w:position w:val="1"/>
                      <w:sz w:val="18"/>
                      <w:szCs w:val="18"/>
                    </w:rPr>
                    <w:t>O</w:t>
                  </w:r>
                  <w:r w:rsidRPr="00C44712">
                    <w:rPr>
                      <w:rFonts w:ascii="Arial Narrow" w:eastAsia="Calibri" w:hAnsi="Arial Narrow" w:cs="Calibri"/>
                      <w:spacing w:val="-1"/>
                      <w:position w:val="1"/>
                      <w:sz w:val="18"/>
                      <w:szCs w:val="18"/>
                    </w:rPr>
                    <w:t>w</w:t>
                  </w:r>
                  <w:r w:rsidRPr="00C44712">
                    <w:rPr>
                      <w:rFonts w:ascii="Arial Narrow" w:eastAsia="Calibri" w:hAnsi="Arial Narrow" w:cs="Calibri"/>
                      <w:position w:val="1"/>
                      <w:sz w:val="18"/>
                      <w:szCs w:val="18"/>
                    </w:rPr>
                    <w:t>ned</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by Gov</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rn</w:t>
                  </w:r>
                  <w:r w:rsidRPr="00C44712">
                    <w:rPr>
                      <w:rFonts w:ascii="Arial Narrow" w:eastAsia="Calibri" w:hAnsi="Arial Narrow" w:cs="Calibri"/>
                      <w:spacing w:val="3"/>
                      <w:sz w:val="18"/>
                      <w:szCs w:val="18"/>
                    </w:rPr>
                    <w:t>m</w:t>
                  </w:r>
                  <w:r w:rsidRPr="00C44712">
                    <w:rPr>
                      <w:rFonts w:ascii="Arial Narrow" w:eastAsia="Calibri" w:hAnsi="Arial Narrow" w:cs="Calibri"/>
                      <w:sz w:val="18"/>
                      <w:szCs w:val="18"/>
                    </w:rPr>
                    <w:t>ent</w:t>
                  </w:r>
                </w:p>
              </w:tc>
              <w:tc>
                <w:tcPr>
                  <w:tcW w:w="3261"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 xml:space="preserve">Compatible </w:t>
                  </w:r>
                  <w:r w:rsidRPr="00C44712">
                    <w:rPr>
                      <w:rFonts w:ascii="Arial Narrow" w:eastAsia="Calibri" w:hAnsi="Arial Narrow" w:cs="Calibri"/>
                      <w:spacing w:val="-8"/>
                      <w:position w:val="1"/>
                      <w:sz w:val="18"/>
                      <w:szCs w:val="18"/>
                    </w:rPr>
                    <w:t xml:space="preserve"> </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o</w:t>
                  </w:r>
                  <w:r w:rsidRPr="00C44712">
                    <w:rPr>
                      <w:rFonts w:ascii="Arial Narrow" w:eastAsia="Calibri" w:hAnsi="Arial Narrow" w:cs="Calibri"/>
                      <w:spacing w:val="-1"/>
                      <w:position w:val="1"/>
                      <w:sz w:val="18"/>
                      <w:szCs w:val="18"/>
                    </w:rPr>
                    <w:t xml:space="preserve"> </w:t>
                  </w:r>
                  <w:r w:rsidRPr="00C44712">
                    <w:rPr>
                      <w:rFonts w:ascii="Arial Narrow" w:eastAsia="Calibri" w:hAnsi="Arial Narrow" w:cs="Calibri"/>
                      <w:position w:val="1"/>
                      <w:sz w:val="18"/>
                      <w:szCs w:val="18"/>
                    </w:rPr>
                    <w:t>conditions</w:t>
                  </w:r>
                  <w:r w:rsidRPr="00C44712">
                    <w:rPr>
                      <w:rFonts w:ascii="Arial Narrow" w:eastAsia="Calibri" w:hAnsi="Arial Narrow" w:cs="Calibri"/>
                      <w:spacing w:val="-6"/>
                      <w:position w:val="1"/>
                      <w:sz w:val="18"/>
                      <w:szCs w:val="18"/>
                    </w:rPr>
                    <w:t xml:space="preserve"> </w:t>
                  </w:r>
                  <w:r w:rsidRPr="00C44712">
                    <w:rPr>
                      <w:rFonts w:ascii="Arial Narrow" w:eastAsia="Calibri" w:hAnsi="Arial Narrow" w:cs="Calibri"/>
                      <w:position w:val="1"/>
                      <w:sz w:val="18"/>
                      <w:szCs w:val="18"/>
                    </w:rPr>
                    <w:t>specified</w:t>
                  </w:r>
                  <w:r w:rsidRPr="00C44712">
                    <w:rPr>
                      <w:rFonts w:ascii="Arial Narrow" w:eastAsia="Calibri" w:hAnsi="Arial Narrow" w:cs="Calibri"/>
                      <w:spacing w:val="-7"/>
                      <w:position w:val="1"/>
                      <w:sz w:val="18"/>
                      <w:szCs w:val="18"/>
                    </w:rPr>
                    <w:t xml:space="preserve"> </w:t>
                  </w:r>
                  <w:r w:rsidRPr="00C44712">
                    <w:rPr>
                      <w:rFonts w:ascii="Arial Narrow" w:eastAsia="Calibri" w:hAnsi="Arial Narrow" w:cs="Calibri"/>
                      <w:position w:val="1"/>
                      <w:sz w:val="18"/>
                      <w:szCs w:val="18"/>
                    </w:rPr>
                    <w:t>in P</w:t>
                  </w:r>
                  <w:r w:rsidRPr="00C44712">
                    <w:rPr>
                      <w:rFonts w:ascii="Arial Narrow" w:eastAsia="Calibri" w:hAnsi="Arial Narrow" w:cs="Calibri"/>
                      <w:spacing w:val="1"/>
                      <w:position w:val="1"/>
                      <w:sz w:val="18"/>
                      <w:szCs w:val="18"/>
                    </w:rPr>
                    <w:t>a</w:t>
                  </w:r>
                  <w:r w:rsidRPr="00C44712">
                    <w:rPr>
                      <w:rFonts w:ascii="Arial Narrow" w:eastAsia="Calibri" w:hAnsi="Arial Narrow" w:cs="Calibri"/>
                      <w:position w:val="1"/>
                      <w:sz w:val="18"/>
                      <w:szCs w:val="18"/>
                    </w:rPr>
                    <w:t>ra</w:t>
                  </w:r>
                  <w:r w:rsidRPr="00C44712">
                    <w:rPr>
                      <w:rFonts w:ascii="Arial Narrow" w:eastAsia="Calibri" w:hAnsi="Arial Narrow" w:cs="Calibri"/>
                      <w:spacing w:val="-3"/>
                      <w:position w:val="1"/>
                      <w:sz w:val="18"/>
                      <w:szCs w:val="18"/>
                    </w:rPr>
                    <w:t xml:space="preserve"> </w:t>
                  </w:r>
                  <w:r w:rsidRPr="00C44712">
                    <w:rPr>
                      <w:rFonts w:ascii="Arial Narrow" w:eastAsia="Calibri" w:hAnsi="Arial Narrow" w:cs="Calibri"/>
                      <w:position w:val="1"/>
                      <w:sz w:val="18"/>
                      <w:szCs w:val="18"/>
                    </w:rPr>
                    <w:t>(</w:t>
                  </w:r>
                  <w:r w:rsidRPr="00C44712">
                    <w:rPr>
                      <w:rFonts w:ascii="Arial Narrow" w:eastAsia="Calibri" w:hAnsi="Arial Narrow" w:cs="Calibri"/>
                      <w:spacing w:val="-1"/>
                      <w:position w:val="1"/>
                      <w:sz w:val="18"/>
                      <w:szCs w:val="18"/>
                    </w:rPr>
                    <w:t>4-</w:t>
                  </w:r>
                  <w:r w:rsidRPr="00C44712">
                    <w:rPr>
                      <w:rFonts w:ascii="Arial Narrow" w:eastAsia="Calibri" w:hAnsi="Arial Narrow" w:cs="Calibri"/>
                      <w:spacing w:val="2"/>
                      <w:position w:val="1"/>
                      <w:sz w:val="18"/>
                      <w:szCs w:val="18"/>
                    </w:rPr>
                    <w:t>5</w:t>
                  </w:r>
                  <w:r w:rsidRPr="00C44712">
                    <w:rPr>
                      <w:rFonts w:ascii="Arial Narrow" w:eastAsia="Calibri" w:hAnsi="Arial Narrow" w:cs="Calibri"/>
                      <w:position w:val="1"/>
                      <w:sz w:val="18"/>
                      <w:szCs w:val="18"/>
                    </w:rPr>
                    <w:t>)</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of</w:t>
                  </w:r>
                  <w:r w:rsidRPr="00C44712">
                    <w:rPr>
                      <w:rFonts w:ascii="Arial Narrow" w:eastAsia="Calibri" w:hAnsi="Arial Narrow" w:cs="Calibri"/>
                      <w:spacing w:val="-2"/>
                      <w:sz w:val="18"/>
                      <w:szCs w:val="18"/>
                    </w:rPr>
                    <w:t xml:space="preserve"> </w:t>
                  </w:r>
                  <w:r w:rsidRPr="00C44712">
                    <w:rPr>
                      <w:rFonts w:ascii="Arial Narrow" w:eastAsia="Calibri" w:hAnsi="Arial Narrow" w:cs="Calibri"/>
                      <w:sz w:val="18"/>
                      <w:szCs w:val="18"/>
                    </w:rPr>
                    <w:t>t</w:t>
                  </w:r>
                  <w:r w:rsidRPr="00C44712">
                    <w:rPr>
                      <w:rFonts w:ascii="Arial Narrow" w:eastAsia="Calibri" w:hAnsi="Arial Narrow" w:cs="Calibri"/>
                      <w:spacing w:val="2"/>
                      <w:sz w:val="18"/>
                      <w:szCs w:val="18"/>
                    </w:rPr>
                    <w:t>h</w:t>
                  </w:r>
                  <w:r w:rsidRPr="00C44712">
                    <w:rPr>
                      <w:rFonts w:ascii="Arial Narrow" w:eastAsia="Calibri" w:hAnsi="Arial Narrow" w:cs="Calibri"/>
                      <w:sz w:val="18"/>
                      <w:szCs w:val="18"/>
                    </w:rPr>
                    <w:t>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Instr</w:t>
                  </w:r>
                  <w:r w:rsidRPr="00C44712">
                    <w:rPr>
                      <w:rFonts w:ascii="Arial Narrow" w:eastAsia="Calibri" w:hAnsi="Arial Narrow" w:cs="Calibri"/>
                      <w:spacing w:val="1"/>
                      <w:sz w:val="18"/>
                      <w:szCs w:val="18"/>
                    </w:rPr>
                    <w:t>u</w:t>
                  </w:r>
                  <w:r w:rsidRPr="00C44712">
                    <w:rPr>
                      <w:rFonts w:ascii="Arial Narrow" w:eastAsia="Calibri" w:hAnsi="Arial Narrow" w:cs="Calibri"/>
                      <w:sz w:val="18"/>
                      <w:szCs w:val="18"/>
                    </w:rPr>
                    <w:t>ctio</w:t>
                  </w:r>
                  <w:r w:rsidRPr="00C44712">
                    <w:rPr>
                      <w:rFonts w:ascii="Arial Narrow" w:eastAsia="Calibri" w:hAnsi="Arial Narrow" w:cs="Calibri"/>
                      <w:spacing w:val="2"/>
                      <w:sz w:val="18"/>
                      <w:szCs w:val="18"/>
                    </w:rPr>
                    <w:t>n</w:t>
                  </w:r>
                  <w:r w:rsidRPr="00C44712">
                    <w:rPr>
                      <w:rFonts w:ascii="Arial Narrow" w:eastAsia="Calibri" w:hAnsi="Arial Narrow" w:cs="Calibri"/>
                      <w:sz w:val="18"/>
                      <w:szCs w:val="18"/>
                    </w:rPr>
                    <w:t>s</w:t>
                  </w:r>
                  <w:r w:rsidRPr="00C44712">
                    <w:rPr>
                      <w:rFonts w:ascii="Arial Narrow" w:eastAsia="Calibri" w:hAnsi="Arial Narrow" w:cs="Calibri"/>
                      <w:spacing w:val="-10"/>
                      <w:sz w:val="18"/>
                      <w:szCs w:val="18"/>
                    </w:rPr>
                    <w:t xml:space="preserve"> </w:t>
                  </w:r>
                  <w:r w:rsidRPr="00C44712">
                    <w:rPr>
                      <w:rFonts w:ascii="Arial Narrow" w:eastAsia="Calibri" w:hAnsi="Arial Narrow" w:cs="Calibri"/>
                      <w:spacing w:val="-2"/>
                      <w:sz w:val="18"/>
                      <w:szCs w:val="18"/>
                    </w:rPr>
                    <w:t>T</w:t>
                  </w:r>
                  <w:r w:rsidRPr="00C44712">
                    <w:rPr>
                      <w:rFonts w:ascii="Arial Narrow" w:eastAsia="Calibri" w:hAnsi="Arial Narrow" w:cs="Calibri"/>
                      <w:sz w:val="18"/>
                      <w:szCs w:val="18"/>
                    </w:rPr>
                    <w:t>o</w:t>
                  </w:r>
                  <w:r w:rsidRPr="00C44712">
                    <w:rPr>
                      <w:rFonts w:ascii="Arial Narrow" w:eastAsia="Calibri" w:hAnsi="Arial Narrow" w:cs="Calibri"/>
                      <w:spacing w:val="1"/>
                      <w:sz w:val="18"/>
                      <w:szCs w:val="18"/>
                    </w:rPr>
                    <w:t xml:space="preserve"> </w:t>
                  </w:r>
                  <w:r w:rsidRPr="00C44712">
                    <w:rPr>
                      <w:rFonts w:ascii="Arial Narrow" w:eastAsia="Calibri" w:hAnsi="Arial Narrow" w:cs="Calibri"/>
                      <w:sz w:val="18"/>
                      <w:szCs w:val="18"/>
                    </w:rPr>
                    <w:t>Bid</w:t>
                  </w:r>
                  <w:r w:rsidRPr="00C44712">
                    <w:rPr>
                      <w:rFonts w:ascii="Arial Narrow" w:eastAsia="Calibri" w:hAnsi="Arial Narrow" w:cs="Calibri"/>
                      <w:spacing w:val="2"/>
                      <w:sz w:val="18"/>
                      <w:szCs w:val="18"/>
                    </w:rPr>
                    <w:t>d</w:t>
                  </w:r>
                  <w:r w:rsidRPr="00C44712">
                    <w:rPr>
                      <w:rFonts w:ascii="Arial Narrow" w:eastAsia="Calibri" w:hAnsi="Arial Narrow" w:cs="Calibri"/>
                      <w:sz w:val="18"/>
                      <w:szCs w:val="18"/>
                    </w:rPr>
                    <w:t>e</w:t>
                  </w:r>
                  <w:r w:rsidRPr="00C44712">
                    <w:rPr>
                      <w:rFonts w:ascii="Arial Narrow" w:eastAsia="Calibri" w:hAnsi="Arial Narrow" w:cs="Calibri"/>
                      <w:spacing w:val="-1"/>
                      <w:sz w:val="18"/>
                      <w:szCs w:val="18"/>
                    </w:rPr>
                    <w:t>r</w:t>
                  </w:r>
                  <w:r w:rsidRPr="00C44712">
                    <w:rPr>
                      <w:rFonts w:ascii="Arial Narrow" w:eastAsia="Calibri" w:hAnsi="Arial Narrow" w:cs="Calibri"/>
                      <w:sz w:val="18"/>
                      <w:szCs w:val="18"/>
                    </w:rPr>
                    <w:t>s</w:t>
                  </w:r>
                </w:p>
              </w:tc>
              <w:tc>
                <w:tcPr>
                  <w:tcW w:w="1984"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20"/>
                    <w:rPr>
                      <w:rFonts w:ascii="Arial Narrow" w:eastAsia="Calibri" w:hAnsi="Arial Narrow" w:cs="Calibri"/>
                      <w:sz w:val="18"/>
                      <w:szCs w:val="18"/>
                    </w:rPr>
                  </w:pPr>
                  <w:r w:rsidRPr="00C44712">
                    <w:rPr>
                      <w:rFonts w:ascii="Arial Narrow" w:eastAsia="Calibri" w:hAnsi="Arial Narrow" w:cs="Calibri"/>
                      <w:position w:val="1"/>
                      <w:sz w:val="18"/>
                      <w:szCs w:val="18"/>
                    </w:rPr>
                    <w:t>Requir</w:t>
                  </w:r>
                  <w:r w:rsidRPr="00C44712">
                    <w:rPr>
                      <w:rFonts w:ascii="Arial Narrow" w:eastAsia="Calibri" w:hAnsi="Arial Narrow" w:cs="Calibri"/>
                      <w:spacing w:val="3"/>
                      <w:position w:val="1"/>
                      <w:sz w:val="18"/>
                      <w:szCs w:val="18"/>
                    </w:rPr>
                    <w:t>e</w:t>
                  </w:r>
                  <w:r w:rsidRPr="00C44712">
                    <w:rPr>
                      <w:rFonts w:ascii="Arial Narrow" w:eastAsia="Calibri" w:hAnsi="Arial Narrow" w:cs="Calibri"/>
                      <w:position w:val="1"/>
                      <w:sz w:val="18"/>
                      <w:szCs w:val="18"/>
                    </w:rPr>
                    <w:t>m</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n</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s</w:t>
                  </w:r>
                </w:p>
                <w:p w:rsidR="00C44712" w:rsidRPr="00C44712" w:rsidRDefault="00C44712" w:rsidP="00C44712">
                  <w:pPr>
                    <w:bidi w:val="0"/>
                    <w:spacing w:before="39" w:after="0" w:line="240" w:lineRule="auto"/>
                    <w:ind w:left="100" w:right="-20"/>
                    <w:rPr>
                      <w:rFonts w:ascii="Arial Narrow" w:eastAsia="Calibri" w:hAnsi="Arial Narrow" w:cs="Calibri"/>
                      <w:sz w:val="18"/>
                      <w:szCs w:val="18"/>
                    </w:rPr>
                  </w:pPr>
                  <w:r w:rsidRPr="00C44712">
                    <w:rPr>
                      <w:rFonts w:ascii="Arial Narrow" w:eastAsia="Calibri" w:hAnsi="Arial Narrow" w:cs="Calibri"/>
                      <w:sz w:val="18"/>
                      <w:szCs w:val="18"/>
                    </w:rPr>
                    <w:t>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2693"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The</w:t>
                  </w:r>
                  <w:r w:rsidRPr="00C44712">
                    <w:rPr>
                      <w:rFonts w:ascii="Arial Narrow" w:eastAsia="Calibri" w:hAnsi="Arial Narrow" w:cs="Calibri"/>
                      <w:spacing w:val="-3"/>
                      <w:position w:val="1"/>
                      <w:sz w:val="18"/>
                      <w:szCs w:val="18"/>
                    </w:rPr>
                    <w:t xml:space="preserve"> </w:t>
                  </w:r>
                  <w:r w:rsidRPr="00C44712">
                    <w:rPr>
                      <w:rFonts w:ascii="Arial Narrow" w:eastAsia="Calibri" w:hAnsi="Arial Narrow" w:cs="Calibri"/>
                      <w:position w:val="1"/>
                      <w:sz w:val="18"/>
                      <w:szCs w:val="18"/>
                    </w:rPr>
                    <w:t>Esta</w:t>
                  </w:r>
                  <w:r w:rsidRPr="00C44712">
                    <w:rPr>
                      <w:rFonts w:ascii="Arial Narrow" w:eastAsia="Calibri" w:hAnsi="Arial Narrow" w:cs="Calibri"/>
                      <w:spacing w:val="2"/>
                      <w:position w:val="1"/>
                      <w:sz w:val="18"/>
                      <w:szCs w:val="18"/>
                    </w:rPr>
                    <w:t>b</w:t>
                  </w:r>
                  <w:r w:rsidRPr="00C44712">
                    <w:rPr>
                      <w:rFonts w:ascii="Arial Narrow" w:eastAsia="Calibri" w:hAnsi="Arial Narrow" w:cs="Calibri"/>
                      <w:position w:val="1"/>
                      <w:sz w:val="18"/>
                      <w:szCs w:val="18"/>
                    </w:rPr>
                    <w:t>lis</w:t>
                  </w:r>
                  <w:r w:rsidRPr="00C44712">
                    <w:rPr>
                      <w:rFonts w:ascii="Arial Narrow" w:eastAsia="Calibri" w:hAnsi="Arial Narrow" w:cs="Calibri"/>
                      <w:spacing w:val="2"/>
                      <w:position w:val="1"/>
                      <w:sz w:val="18"/>
                      <w:szCs w:val="18"/>
                    </w:rPr>
                    <w:t>h</w:t>
                  </w:r>
                  <w:r w:rsidRPr="00C44712">
                    <w:rPr>
                      <w:rFonts w:ascii="Arial Narrow" w:eastAsia="Calibri" w:hAnsi="Arial Narrow" w:cs="Calibri"/>
                      <w:position w:val="1"/>
                      <w:sz w:val="18"/>
                      <w:szCs w:val="18"/>
                    </w:rPr>
                    <w:t>ed</w:t>
                  </w:r>
                  <w:r w:rsidRPr="00C44712">
                    <w:rPr>
                      <w:rFonts w:ascii="Arial Narrow" w:eastAsia="Calibri" w:hAnsi="Arial Narrow" w:cs="Calibri"/>
                      <w:spacing w:val="-8"/>
                      <w:position w:val="1"/>
                      <w:sz w:val="18"/>
                      <w:szCs w:val="18"/>
                    </w:rPr>
                    <w:t xml:space="preserve"> </w:t>
                  </w:r>
                  <w:r w:rsidRPr="00C44712">
                    <w:rPr>
                      <w:rFonts w:ascii="Arial Narrow" w:eastAsia="Calibri" w:hAnsi="Arial Narrow" w:cs="Calibri"/>
                      <w:position w:val="1"/>
                      <w:sz w:val="18"/>
                      <w:szCs w:val="18"/>
                    </w:rPr>
                    <w:t>or</w:t>
                  </w:r>
                  <w:r w:rsidRPr="00C44712">
                    <w:rPr>
                      <w:rFonts w:ascii="Arial Narrow" w:eastAsia="Calibri" w:hAnsi="Arial Narrow" w:cs="Calibri"/>
                      <w:spacing w:val="-1"/>
                      <w:position w:val="1"/>
                      <w:sz w:val="18"/>
                      <w:szCs w:val="18"/>
                    </w:rPr>
                    <w:t xml:space="preserve"> </w:t>
                  </w:r>
                  <w:r w:rsidRPr="00C44712">
                    <w:rPr>
                      <w:rFonts w:ascii="Arial Narrow" w:eastAsia="Calibri" w:hAnsi="Arial Narrow" w:cs="Calibri"/>
                      <w:position w:val="1"/>
                      <w:sz w:val="18"/>
                      <w:szCs w:val="18"/>
                    </w:rPr>
                    <w:t>u</w:t>
                  </w:r>
                  <w:r w:rsidRPr="00C44712">
                    <w:rPr>
                      <w:rFonts w:ascii="Arial Narrow" w:eastAsia="Calibri" w:hAnsi="Arial Narrow" w:cs="Calibri"/>
                      <w:spacing w:val="2"/>
                      <w:position w:val="1"/>
                      <w:sz w:val="18"/>
                      <w:szCs w:val="18"/>
                    </w:rPr>
                    <w:t>n</w:t>
                  </w:r>
                  <w:r w:rsidRPr="00C44712">
                    <w:rPr>
                      <w:rFonts w:ascii="Arial Narrow" w:eastAsia="Calibri" w:hAnsi="Arial Narrow" w:cs="Calibri"/>
                      <w:position w:val="1"/>
                      <w:sz w:val="18"/>
                      <w:szCs w:val="18"/>
                    </w:rPr>
                    <w:t>der</w:t>
                  </w:r>
                </w:p>
                <w:p w:rsidR="00C44712" w:rsidRPr="00C44712" w:rsidRDefault="00C44712" w:rsidP="00C44712">
                  <w:pPr>
                    <w:bidi w:val="0"/>
                    <w:spacing w:before="36" w:after="0" w:line="240" w:lineRule="auto"/>
                    <w:ind w:left="102" w:right="277"/>
                    <w:rPr>
                      <w:rFonts w:ascii="Arial Narrow" w:eastAsia="Calibri" w:hAnsi="Arial Narrow" w:cs="Calibri"/>
                      <w:sz w:val="18"/>
                      <w:szCs w:val="18"/>
                    </w:rPr>
                  </w:pP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s</w:t>
                  </w:r>
                  <w:r w:rsidRPr="00C44712">
                    <w:rPr>
                      <w:rFonts w:ascii="Arial Narrow" w:eastAsia="Calibri" w:hAnsi="Arial Narrow" w:cs="Calibri"/>
                      <w:sz w:val="18"/>
                      <w:szCs w:val="18"/>
                    </w:rPr>
                    <w:t>ta</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l</w:t>
                  </w:r>
                  <w:r w:rsidRPr="00C44712">
                    <w:rPr>
                      <w:rFonts w:ascii="Arial Narrow" w:eastAsia="Calibri" w:hAnsi="Arial Narrow" w:cs="Calibri"/>
                      <w:spacing w:val="2"/>
                      <w:sz w:val="18"/>
                      <w:szCs w:val="18"/>
                    </w:rPr>
                    <w:t>i</w:t>
                  </w:r>
                  <w:r w:rsidRPr="00C44712">
                    <w:rPr>
                      <w:rFonts w:ascii="Arial Narrow" w:eastAsia="Calibri" w:hAnsi="Arial Narrow" w:cs="Calibri"/>
                      <w:sz w:val="18"/>
                      <w:szCs w:val="18"/>
                    </w:rPr>
                    <w:t>shm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nt</w:t>
                  </w:r>
                  <w:r w:rsidRPr="00C44712">
                    <w:rPr>
                      <w:rFonts w:ascii="Arial Narrow" w:eastAsia="Calibri" w:hAnsi="Arial Narrow" w:cs="Calibri"/>
                      <w:spacing w:val="36"/>
                      <w:sz w:val="18"/>
                      <w:szCs w:val="18"/>
                    </w:rPr>
                    <w:t xml:space="preserve"> </w:t>
                  </w:r>
                  <w:r w:rsidRPr="00C44712">
                    <w:rPr>
                      <w:rFonts w:ascii="Arial Narrow" w:eastAsia="Calibri" w:hAnsi="Arial Narrow" w:cs="Calibri"/>
                      <w:sz w:val="18"/>
                      <w:szCs w:val="18"/>
                    </w:rPr>
                    <w:t>pr</w:t>
                  </w:r>
                  <w:r w:rsidRPr="00C44712">
                    <w:rPr>
                      <w:rFonts w:ascii="Arial Narrow" w:eastAsia="Calibri" w:hAnsi="Arial Narrow" w:cs="Calibri"/>
                      <w:spacing w:val="2"/>
                      <w:sz w:val="18"/>
                      <w:szCs w:val="18"/>
                    </w:rPr>
                    <w:t>o</w:t>
                  </w:r>
                  <w:r w:rsidRPr="00C44712">
                    <w:rPr>
                      <w:rFonts w:ascii="Arial Narrow" w:eastAsia="Calibri" w:hAnsi="Arial Narrow" w:cs="Calibri"/>
                      <w:sz w:val="18"/>
                      <w:szCs w:val="18"/>
                    </w:rPr>
                    <w:t>ject</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shall meet</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t</w:t>
                  </w:r>
                  <w:r w:rsidRPr="00C44712">
                    <w:rPr>
                      <w:rFonts w:ascii="Arial Narrow" w:eastAsia="Calibri" w:hAnsi="Arial Narrow" w:cs="Calibri"/>
                      <w:sz w:val="18"/>
                      <w:szCs w:val="18"/>
                    </w:rPr>
                    <w:t>he</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req</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ir</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m</w:t>
                  </w:r>
                  <w:r w:rsidRPr="00C44712">
                    <w:rPr>
                      <w:rFonts w:ascii="Arial Narrow" w:eastAsia="Calibri" w:hAnsi="Arial Narrow" w:cs="Calibri"/>
                      <w:spacing w:val="-2"/>
                      <w:sz w:val="18"/>
                      <w:szCs w:val="18"/>
                    </w:rPr>
                    <w:t>e</w:t>
                  </w:r>
                  <w:r w:rsidRPr="00C44712">
                    <w:rPr>
                      <w:rFonts w:ascii="Arial Narrow" w:eastAsia="Calibri" w:hAnsi="Arial Narrow" w:cs="Calibri"/>
                      <w:sz w:val="18"/>
                      <w:szCs w:val="18"/>
                    </w:rPr>
                    <w:t>nt</w:t>
                  </w:r>
                </w:p>
              </w:tc>
              <w:tc>
                <w:tcPr>
                  <w:tcW w:w="141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Requir</w:t>
                  </w:r>
                  <w:r w:rsidRPr="00C44712">
                    <w:rPr>
                      <w:rFonts w:ascii="Arial Narrow" w:eastAsia="Calibri" w:hAnsi="Arial Narrow" w:cs="Calibri"/>
                      <w:spacing w:val="3"/>
                      <w:position w:val="1"/>
                      <w:sz w:val="18"/>
                      <w:szCs w:val="18"/>
                    </w:rPr>
                    <w:t>e</w:t>
                  </w:r>
                  <w:r w:rsidRPr="00C44712">
                    <w:rPr>
                      <w:rFonts w:ascii="Arial Narrow" w:eastAsia="Calibri" w:hAnsi="Arial Narrow" w:cs="Calibri"/>
                      <w:position w:val="1"/>
                      <w:sz w:val="18"/>
                      <w:szCs w:val="18"/>
                    </w:rPr>
                    <w:t>m</w:t>
                  </w:r>
                  <w:r w:rsidRPr="00C44712">
                    <w:rPr>
                      <w:rFonts w:ascii="Arial Narrow" w:eastAsia="Calibri" w:hAnsi="Arial Narrow" w:cs="Calibri"/>
                      <w:spacing w:val="-2"/>
                      <w:position w:val="1"/>
                      <w:sz w:val="18"/>
                      <w:szCs w:val="18"/>
                    </w:rPr>
                    <w:t>e</w:t>
                  </w:r>
                  <w:r w:rsidRPr="00C44712">
                    <w:rPr>
                      <w:rFonts w:ascii="Arial Narrow" w:eastAsia="Calibri" w:hAnsi="Arial Narrow" w:cs="Calibri"/>
                      <w:position w:val="1"/>
                      <w:sz w:val="18"/>
                      <w:szCs w:val="18"/>
                    </w:rPr>
                    <w:t>n</w:t>
                  </w:r>
                  <w:r w:rsidRPr="00C44712">
                    <w:rPr>
                      <w:rFonts w:ascii="Arial Narrow" w:eastAsia="Calibri" w:hAnsi="Arial Narrow" w:cs="Calibri"/>
                      <w:spacing w:val="1"/>
                      <w:position w:val="1"/>
                      <w:sz w:val="18"/>
                      <w:szCs w:val="18"/>
                    </w:rPr>
                    <w:t>t</w:t>
                  </w:r>
                  <w:r w:rsidRPr="00C44712">
                    <w:rPr>
                      <w:rFonts w:ascii="Arial Narrow" w:eastAsia="Calibri" w:hAnsi="Arial Narrow" w:cs="Calibri"/>
                      <w:position w:val="1"/>
                      <w:sz w:val="18"/>
                      <w:szCs w:val="18"/>
                    </w:rPr>
                    <w:t>s</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shall</w:t>
                  </w:r>
                  <w:r w:rsidRPr="00C44712">
                    <w:rPr>
                      <w:rFonts w:ascii="Arial Narrow" w:eastAsia="Calibri" w:hAnsi="Arial Narrow" w:cs="Calibri"/>
                      <w:spacing w:val="-4"/>
                      <w:sz w:val="18"/>
                      <w:szCs w:val="18"/>
                    </w:rPr>
                    <w:t xml:space="preserve"> </w:t>
                  </w:r>
                  <w:r w:rsidRPr="00C44712">
                    <w:rPr>
                      <w:rFonts w:ascii="Arial Narrow" w:eastAsia="Calibri" w:hAnsi="Arial Narrow" w:cs="Calibri"/>
                      <w:spacing w:val="2"/>
                      <w:sz w:val="18"/>
                      <w:szCs w:val="18"/>
                    </w:rPr>
                    <w:t>b</w:t>
                  </w:r>
                  <w:r w:rsidRPr="00C44712">
                    <w:rPr>
                      <w:rFonts w:ascii="Arial Narrow" w:eastAsia="Calibri" w:hAnsi="Arial Narrow" w:cs="Calibri"/>
                      <w:sz w:val="18"/>
                      <w:szCs w:val="18"/>
                    </w:rPr>
                    <w:t>e</w:t>
                  </w:r>
                  <w:r w:rsidRPr="00C44712">
                    <w:rPr>
                      <w:rFonts w:ascii="Arial Narrow" w:eastAsia="Calibri" w:hAnsi="Arial Narrow" w:cs="Calibri"/>
                      <w:spacing w:val="-2"/>
                      <w:sz w:val="18"/>
                      <w:szCs w:val="18"/>
                    </w:rPr>
                    <w:t xml:space="preserve"> </w:t>
                  </w:r>
                  <w:r w:rsidRPr="00C44712">
                    <w:rPr>
                      <w:rFonts w:ascii="Arial Narrow" w:eastAsia="Calibri" w:hAnsi="Arial Narrow" w:cs="Calibri"/>
                      <w:spacing w:val="1"/>
                      <w:sz w:val="18"/>
                      <w:szCs w:val="18"/>
                    </w:rPr>
                    <w:t>m</w:t>
                  </w:r>
                  <w:r w:rsidRPr="00C44712">
                    <w:rPr>
                      <w:rFonts w:ascii="Arial Narrow" w:eastAsia="Calibri" w:hAnsi="Arial Narrow" w:cs="Calibri"/>
                      <w:sz w:val="18"/>
                      <w:szCs w:val="18"/>
                    </w:rPr>
                    <w:t>et</w:t>
                  </w:r>
                </w:p>
              </w:tc>
              <w:tc>
                <w:tcPr>
                  <w:tcW w:w="1276"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2" w:right="-20"/>
                    <w:rPr>
                      <w:rFonts w:ascii="Arial Narrow" w:eastAsia="Calibri" w:hAnsi="Arial Narrow" w:cs="Calibri"/>
                      <w:sz w:val="18"/>
                      <w:szCs w:val="18"/>
                    </w:rPr>
                  </w:pPr>
                  <w:r w:rsidRPr="00C44712">
                    <w:rPr>
                      <w:rFonts w:ascii="Arial Narrow" w:eastAsia="Calibri" w:hAnsi="Arial Narrow" w:cs="Calibri"/>
                      <w:position w:val="1"/>
                      <w:sz w:val="18"/>
                      <w:szCs w:val="18"/>
                    </w:rPr>
                    <w:t>n</w:t>
                  </w:r>
                  <w:r w:rsidRPr="00C44712">
                    <w:rPr>
                      <w:rFonts w:ascii="Arial Narrow" w:eastAsia="Calibri" w:hAnsi="Arial Narrow" w:cs="Calibri"/>
                      <w:spacing w:val="2"/>
                      <w:position w:val="1"/>
                      <w:sz w:val="18"/>
                      <w:szCs w:val="18"/>
                    </w:rPr>
                    <w:t>o</w:t>
                  </w:r>
                  <w:r w:rsidRPr="00C44712">
                    <w:rPr>
                      <w:rFonts w:ascii="Arial Narrow" w:eastAsia="Calibri" w:hAnsi="Arial Narrow" w:cs="Calibri"/>
                      <w:position w:val="1"/>
                      <w:sz w:val="18"/>
                      <w:szCs w:val="18"/>
                    </w:rPr>
                    <w:t>t</w:t>
                  </w:r>
                </w:p>
                <w:p w:rsidR="00C44712" w:rsidRPr="00C44712" w:rsidRDefault="00C44712" w:rsidP="00C44712">
                  <w:pPr>
                    <w:bidi w:val="0"/>
                    <w:spacing w:before="39" w:after="0" w:line="240" w:lineRule="auto"/>
                    <w:ind w:left="102" w:right="-20"/>
                    <w:rPr>
                      <w:rFonts w:ascii="Arial Narrow" w:eastAsia="Calibri" w:hAnsi="Arial Narrow" w:cs="Calibri"/>
                      <w:sz w:val="18"/>
                      <w:szCs w:val="18"/>
                    </w:rPr>
                  </w:pPr>
                  <w:r w:rsidRPr="00C44712">
                    <w:rPr>
                      <w:rFonts w:ascii="Arial Narrow" w:eastAsia="Calibri" w:hAnsi="Arial Narrow" w:cs="Calibri"/>
                      <w:sz w:val="18"/>
                      <w:szCs w:val="18"/>
                    </w:rPr>
                    <w:t>req</w:t>
                  </w:r>
                  <w:r w:rsidRPr="00C44712">
                    <w:rPr>
                      <w:rFonts w:ascii="Arial Narrow" w:eastAsia="Calibri" w:hAnsi="Arial Narrow" w:cs="Calibri"/>
                      <w:spacing w:val="1"/>
                      <w:sz w:val="18"/>
                      <w:szCs w:val="18"/>
                    </w:rPr>
                    <w:t>u</w:t>
                  </w:r>
                  <w:r w:rsidRPr="00C44712">
                    <w:rPr>
                      <w:rFonts w:ascii="Arial Narrow" w:eastAsia="Calibri" w:hAnsi="Arial Narrow" w:cs="Calibri"/>
                      <w:sz w:val="18"/>
                      <w:szCs w:val="18"/>
                    </w:rPr>
                    <w:t>ired</w:t>
                  </w:r>
                </w:p>
              </w:tc>
              <w:tc>
                <w:tcPr>
                  <w:tcW w:w="3128" w:type="dxa"/>
                  <w:tcBorders>
                    <w:top w:val="single" w:sz="4" w:space="0" w:color="000000"/>
                    <w:left w:val="single" w:sz="4" w:space="0" w:color="000000"/>
                    <w:bottom w:val="single" w:sz="4" w:space="0" w:color="000000"/>
                    <w:right w:val="single" w:sz="4" w:space="0" w:color="000000"/>
                  </w:tcBorders>
                </w:tcPr>
                <w:p w:rsidR="00C44712" w:rsidRPr="00C44712" w:rsidRDefault="00C44712" w:rsidP="00C44712">
                  <w:pPr>
                    <w:bidi w:val="0"/>
                    <w:spacing w:after="0" w:line="240" w:lineRule="auto"/>
                    <w:ind w:left="100" w:right="-20"/>
                    <w:rPr>
                      <w:rFonts w:ascii="Arial Narrow" w:eastAsia="Calibri" w:hAnsi="Arial Narrow" w:cs="Calibri"/>
                      <w:sz w:val="18"/>
                      <w:szCs w:val="18"/>
                    </w:rPr>
                  </w:pPr>
                  <w:r w:rsidRPr="00C44712">
                    <w:rPr>
                      <w:rFonts w:ascii="Arial Narrow" w:eastAsia="Calibri" w:hAnsi="Arial Narrow" w:cs="Calibri"/>
                      <w:position w:val="1"/>
                      <w:sz w:val="18"/>
                      <w:szCs w:val="18"/>
                    </w:rPr>
                    <w:t>Accordi</w:t>
                  </w:r>
                  <w:r w:rsidRPr="00C44712">
                    <w:rPr>
                      <w:rFonts w:ascii="Arial Narrow" w:eastAsia="Calibri" w:hAnsi="Arial Narrow" w:cs="Calibri"/>
                      <w:spacing w:val="2"/>
                      <w:position w:val="1"/>
                      <w:sz w:val="18"/>
                      <w:szCs w:val="18"/>
                    </w:rPr>
                    <w:t>n</w:t>
                  </w:r>
                  <w:r w:rsidRPr="00C44712">
                    <w:rPr>
                      <w:rFonts w:ascii="Arial Narrow" w:eastAsia="Calibri" w:hAnsi="Arial Narrow" w:cs="Calibri"/>
                      <w:position w:val="1"/>
                      <w:sz w:val="18"/>
                      <w:szCs w:val="18"/>
                    </w:rPr>
                    <w:t>g</w:t>
                  </w:r>
                  <w:r w:rsidRPr="00C44712">
                    <w:rPr>
                      <w:rFonts w:ascii="Arial Narrow" w:eastAsia="Calibri" w:hAnsi="Arial Narrow" w:cs="Calibri"/>
                      <w:spacing w:val="-8"/>
                      <w:position w:val="1"/>
                      <w:sz w:val="18"/>
                      <w:szCs w:val="18"/>
                    </w:rPr>
                    <w:t xml:space="preserve"> </w:t>
                  </w:r>
                  <w:r w:rsidRPr="00C44712">
                    <w:rPr>
                      <w:rFonts w:ascii="Arial Narrow" w:eastAsia="Calibri" w:hAnsi="Arial Narrow" w:cs="Calibri"/>
                      <w:position w:val="1"/>
                      <w:sz w:val="18"/>
                      <w:szCs w:val="18"/>
                    </w:rPr>
                    <w:t>to</w:t>
                  </w:r>
                  <w:r w:rsidRPr="00C44712">
                    <w:rPr>
                      <w:rFonts w:ascii="Arial Narrow" w:eastAsia="Calibri" w:hAnsi="Arial Narrow" w:cs="Calibri"/>
                      <w:spacing w:val="-1"/>
                      <w:position w:val="1"/>
                      <w:sz w:val="18"/>
                      <w:szCs w:val="18"/>
                    </w:rPr>
                    <w:t xml:space="preserve"> </w:t>
                  </w:r>
                  <w:r w:rsidRPr="00C44712">
                    <w:rPr>
                      <w:rFonts w:ascii="Arial Narrow" w:eastAsia="Calibri" w:hAnsi="Arial Narrow" w:cs="Calibri"/>
                      <w:position w:val="1"/>
                      <w:sz w:val="18"/>
                      <w:szCs w:val="18"/>
                    </w:rPr>
                    <w:t>legal</w:t>
                  </w:r>
                </w:p>
                <w:p w:rsidR="00C44712" w:rsidRPr="00C44712" w:rsidRDefault="00C44712" w:rsidP="00C44712">
                  <w:pPr>
                    <w:bidi w:val="0"/>
                    <w:spacing w:before="36" w:after="0" w:line="240" w:lineRule="auto"/>
                    <w:ind w:left="100" w:right="126"/>
                    <w:rPr>
                      <w:rFonts w:ascii="Arial Narrow" w:eastAsia="Calibri" w:hAnsi="Arial Narrow" w:cs="Calibri"/>
                      <w:sz w:val="18"/>
                      <w:szCs w:val="18"/>
                    </w:rPr>
                  </w:pPr>
                  <w:r w:rsidRPr="00C44712">
                    <w:rPr>
                      <w:rFonts w:ascii="Arial Narrow" w:eastAsia="Calibri" w:hAnsi="Arial Narrow" w:cs="Calibri"/>
                      <w:sz w:val="18"/>
                      <w:szCs w:val="18"/>
                    </w:rPr>
                    <w:t>q</w:t>
                  </w:r>
                  <w:r w:rsidRPr="00C44712">
                    <w:rPr>
                      <w:rFonts w:ascii="Arial Narrow" w:eastAsia="Calibri" w:hAnsi="Arial Narrow" w:cs="Calibri"/>
                      <w:spacing w:val="2"/>
                      <w:sz w:val="18"/>
                      <w:szCs w:val="18"/>
                    </w:rPr>
                    <w:t>u</w:t>
                  </w:r>
                  <w:r w:rsidRPr="00C44712">
                    <w:rPr>
                      <w:rFonts w:ascii="Arial Narrow" w:eastAsia="Calibri" w:hAnsi="Arial Narrow" w:cs="Calibri"/>
                      <w:sz w:val="18"/>
                      <w:szCs w:val="18"/>
                    </w:rPr>
                    <w:t>alification</w:t>
                  </w:r>
                  <w:r w:rsidRPr="00C44712">
                    <w:rPr>
                      <w:rFonts w:ascii="Arial Narrow" w:eastAsia="Calibri" w:hAnsi="Arial Narrow" w:cs="Calibri"/>
                      <w:spacing w:val="-8"/>
                      <w:sz w:val="18"/>
                      <w:szCs w:val="18"/>
                    </w:rPr>
                    <w:t xml:space="preserve"> </w:t>
                  </w:r>
                  <w:r w:rsidRPr="00C44712">
                    <w:rPr>
                      <w:rFonts w:ascii="Arial Narrow" w:eastAsia="Calibri" w:hAnsi="Arial Narrow" w:cs="Calibri"/>
                      <w:sz w:val="18"/>
                      <w:szCs w:val="18"/>
                    </w:rPr>
                    <w:t>for</w:t>
                  </w:r>
                  <w:r w:rsidRPr="00C44712">
                    <w:rPr>
                      <w:rFonts w:ascii="Arial Narrow" w:eastAsia="Calibri" w:hAnsi="Arial Narrow" w:cs="Calibri"/>
                      <w:spacing w:val="2"/>
                      <w:sz w:val="18"/>
                      <w:szCs w:val="18"/>
                    </w:rPr>
                    <w:t>m</w:t>
                  </w:r>
                  <w:r w:rsidRPr="00C44712">
                    <w:rPr>
                      <w:rFonts w:ascii="Arial Narrow" w:eastAsia="Calibri" w:hAnsi="Arial Narrow" w:cs="Calibri"/>
                      <w:sz w:val="18"/>
                      <w:szCs w:val="18"/>
                    </w:rPr>
                    <w:t>s</w:t>
                  </w:r>
                  <w:r w:rsidRPr="00C44712">
                    <w:rPr>
                      <w:rFonts w:ascii="Arial Narrow" w:eastAsia="Calibri" w:hAnsi="Arial Narrow" w:cs="Calibri"/>
                      <w:spacing w:val="-5"/>
                      <w:sz w:val="18"/>
                      <w:szCs w:val="18"/>
                    </w:rPr>
                    <w:t xml:space="preserve"> </w:t>
                  </w:r>
                  <w:r w:rsidRPr="00C44712">
                    <w:rPr>
                      <w:rFonts w:ascii="Arial Narrow" w:eastAsia="Calibri" w:hAnsi="Arial Narrow" w:cs="Calibri"/>
                      <w:sz w:val="18"/>
                      <w:szCs w:val="18"/>
                    </w:rPr>
                    <w:t>no. (</w:t>
                  </w:r>
                  <w:r w:rsidRPr="00C44712">
                    <w:rPr>
                      <w:rFonts w:ascii="Arial Narrow" w:eastAsia="Calibri" w:hAnsi="Arial Narrow" w:cs="Calibri"/>
                      <w:spacing w:val="-1"/>
                      <w:sz w:val="18"/>
                      <w:szCs w:val="18"/>
                    </w:rPr>
                    <w:t>1-</w:t>
                  </w:r>
                  <w:r w:rsidRPr="00C44712">
                    <w:rPr>
                      <w:rFonts w:ascii="Arial Narrow" w:eastAsia="Calibri" w:hAnsi="Arial Narrow" w:cs="Calibri"/>
                      <w:spacing w:val="2"/>
                      <w:sz w:val="18"/>
                      <w:szCs w:val="18"/>
                    </w:rPr>
                    <w:t>1</w:t>
                  </w:r>
                  <w:r w:rsidRPr="00C44712">
                    <w:rPr>
                      <w:rFonts w:ascii="Arial Narrow" w:eastAsia="Calibri" w:hAnsi="Arial Narrow" w:cs="Calibri"/>
                      <w:sz w:val="18"/>
                      <w:szCs w:val="18"/>
                    </w:rPr>
                    <w:t>),</w:t>
                  </w:r>
                  <w:r w:rsidRPr="00C44712">
                    <w:rPr>
                      <w:rFonts w:ascii="Arial Narrow" w:eastAsia="Calibri" w:hAnsi="Arial Narrow" w:cs="Calibri"/>
                      <w:spacing w:val="-4"/>
                      <w:sz w:val="18"/>
                      <w:szCs w:val="18"/>
                    </w:rPr>
                    <w:t xml:space="preserve"> </w:t>
                  </w:r>
                  <w:r w:rsidRPr="00C44712">
                    <w:rPr>
                      <w:rFonts w:ascii="Arial Narrow" w:eastAsia="Calibri" w:hAnsi="Arial Narrow" w:cs="Calibri"/>
                      <w:sz w:val="18"/>
                      <w:szCs w:val="18"/>
                    </w:rPr>
                    <w:t>(1</w:t>
                  </w:r>
                  <w:r w:rsidRPr="00C44712">
                    <w:rPr>
                      <w:rFonts w:ascii="Arial Narrow" w:eastAsia="Calibri" w:hAnsi="Arial Narrow" w:cs="Calibri"/>
                      <w:spacing w:val="-1"/>
                      <w:sz w:val="18"/>
                      <w:szCs w:val="18"/>
                    </w:rPr>
                    <w:t>-</w:t>
                  </w:r>
                  <w:r w:rsidRPr="00C44712">
                    <w:rPr>
                      <w:rFonts w:ascii="Arial Narrow" w:eastAsia="Calibri" w:hAnsi="Arial Narrow" w:cs="Calibri"/>
                      <w:spacing w:val="2"/>
                      <w:sz w:val="18"/>
                      <w:szCs w:val="18"/>
                    </w:rPr>
                    <w:t>2</w:t>
                  </w:r>
                  <w:r w:rsidRPr="00C44712">
                    <w:rPr>
                      <w:rFonts w:ascii="Arial Narrow" w:eastAsia="Calibri" w:hAnsi="Arial Narrow" w:cs="Calibri"/>
                      <w:sz w:val="18"/>
                      <w:szCs w:val="18"/>
                    </w:rPr>
                    <w:t>)</w:t>
                  </w:r>
                  <w:r w:rsidRPr="00C44712">
                    <w:rPr>
                      <w:rFonts w:ascii="Arial Narrow" w:eastAsia="Calibri" w:hAnsi="Arial Narrow" w:cs="Calibri"/>
                      <w:spacing w:val="-4"/>
                      <w:sz w:val="18"/>
                      <w:szCs w:val="18"/>
                    </w:rPr>
                    <w:t xml:space="preserve"> </w:t>
                  </w:r>
                  <w:r w:rsidRPr="00C44712">
                    <w:rPr>
                      <w:rFonts w:ascii="Arial Narrow" w:eastAsia="Calibri" w:hAnsi="Arial Narrow" w:cs="Calibri"/>
                      <w:sz w:val="18"/>
                      <w:szCs w:val="18"/>
                    </w:rPr>
                    <w:t>with</w:t>
                  </w:r>
                  <w:r w:rsidRPr="00C44712">
                    <w:rPr>
                      <w:rFonts w:ascii="Arial Narrow" w:eastAsia="Calibri" w:hAnsi="Arial Narrow" w:cs="Calibri"/>
                      <w:spacing w:val="-3"/>
                      <w:sz w:val="18"/>
                      <w:szCs w:val="18"/>
                    </w:rPr>
                    <w:t xml:space="preserve"> </w:t>
                  </w:r>
                  <w:r w:rsidRPr="00C44712">
                    <w:rPr>
                      <w:rFonts w:ascii="Arial Narrow" w:eastAsia="Calibri" w:hAnsi="Arial Narrow" w:cs="Calibri"/>
                      <w:sz w:val="18"/>
                      <w:szCs w:val="18"/>
                    </w:rPr>
                    <w:t>t</w:t>
                  </w:r>
                  <w:r w:rsidRPr="00C44712">
                    <w:rPr>
                      <w:rFonts w:ascii="Arial Narrow" w:eastAsia="Calibri" w:hAnsi="Arial Narrow" w:cs="Calibri"/>
                      <w:spacing w:val="1"/>
                      <w:sz w:val="18"/>
                      <w:szCs w:val="18"/>
                    </w:rPr>
                    <w:t>h</w:t>
                  </w:r>
                  <w:r w:rsidRPr="00C44712">
                    <w:rPr>
                      <w:rFonts w:ascii="Arial Narrow" w:eastAsia="Calibri" w:hAnsi="Arial Narrow" w:cs="Calibri"/>
                      <w:sz w:val="18"/>
                      <w:szCs w:val="18"/>
                    </w:rPr>
                    <w:t>e req</w:t>
                  </w:r>
                  <w:r w:rsidRPr="00C44712">
                    <w:rPr>
                      <w:rFonts w:ascii="Arial Narrow" w:eastAsia="Calibri" w:hAnsi="Arial Narrow" w:cs="Calibri"/>
                      <w:spacing w:val="1"/>
                      <w:sz w:val="18"/>
                      <w:szCs w:val="18"/>
                    </w:rPr>
                    <w:t>u</w:t>
                  </w:r>
                  <w:r w:rsidRPr="00C44712">
                    <w:rPr>
                      <w:rFonts w:ascii="Arial Narrow" w:eastAsia="Calibri" w:hAnsi="Arial Narrow" w:cs="Calibri"/>
                      <w:sz w:val="18"/>
                      <w:szCs w:val="18"/>
                    </w:rPr>
                    <w:t>ired</w:t>
                  </w:r>
                  <w:r w:rsidRPr="00C44712">
                    <w:rPr>
                      <w:rFonts w:ascii="Arial Narrow" w:eastAsia="Calibri" w:hAnsi="Arial Narrow" w:cs="Calibri"/>
                      <w:spacing w:val="-7"/>
                      <w:sz w:val="18"/>
                      <w:szCs w:val="18"/>
                    </w:rPr>
                    <w:t xml:space="preserve"> </w:t>
                  </w:r>
                  <w:r w:rsidRPr="00C44712">
                    <w:rPr>
                      <w:rFonts w:ascii="Arial Narrow" w:eastAsia="Calibri" w:hAnsi="Arial Narrow" w:cs="Calibri"/>
                      <w:sz w:val="18"/>
                      <w:szCs w:val="18"/>
                    </w:rPr>
                    <w:t>encl</w:t>
                  </w:r>
                  <w:r w:rsidRPr="00C44712">
                    <w:rPr>
                      <w:rFonts w:ascii="Arial Narrow" w:eastAsia="Calibri" w:hAnsi="Arial Narrow" w:cs="Calibri"/>
                      <w:spacing w:val="4"/>
                      <w:sz w:val="18"/>
                      <w:szCs w:val="18"/>
                    </w:rPr>
                    <w:t>o</w:t>
                  </w:r>
                  <w:r w:rsidRPr="00C44712">
                    <w:rPr>
                      <w:rFonts w:ascii="Arial Narrow" w:eastAsia="Calibri" w:hAnsi="Arial Narrow" w:cs="Calibri"/>
                      <w:sz w:val="18"/>
                      <w:szCs w:val="18"/>
                    </w:rPr>
                    <w:t>sure</w:t>
                  </w:r>
                </w:p>
              </w:tc>
            </w:tr>
          </w:tbl>
          <w:p w:rsidR="00C44712" w:rsidRDefault="00C44712" w:rsidP="00C44712">
            <w:pPr>
              <w:tabs>
                <w:tab w:val="left" w:pos="5643"/>
              </w:tabs>
              <w:bidi w:val="0"/>
              <w:rPr>
                <w:rFonts w:asciiTheme="minorBidi" w:hAnsiTheme="minorBidi"/>
                <w:lang w:bidi="ar-IQ"/>
              </w:rPr>
            </w:pPr>
          </w:p>
        </w:tc>
      </w:tr>
    </w:tbl>
    <w:p w:rsidR="00C44712" w:rsidRPr="00F846B1" w:rsidRDefault="00C44712" w:rsidP="00C44712">
      <w:pPr>
        <w:tabs>
          <w:tab w:val="left" w:pos="5643"/>
        </w:tabs>
        <w:bidi w:val="0"/>
        <w:rPr>
          <w:rFonts w:asciiTheme="minorBidi" w:hAnsiTheme="minorBidi"/>
          <w:lang w:bidi="ar-IQ"/>
        </w:rPr>
      </w:pPr>
    </w:p>
    <w:p w:rsidR="00AB5CD7" w:rsidRDefault="00AB5CD7" w:rsidP="00AB5CD7">
      <w:pPr>
        <w:bidi w:val="0"/>
        <w:sectPr w:rsidR="00AB5CD7" w:rsidSect="00C44712">
          <w:pgSz w:w="16838" w:h="11906" w:orient="landscape" w:code="9"/>
          <w:pgMar w:top="851" w:right="851" w:bottom="851" w:left="851" w:header="709" w:footer="709" w:gutter="0"/>
          <w:cols w:space="708"/>
          <w:docGrid w:linePitch="360"/>
        </w:sectPr>
      </w:pPr>
    </w:p>
    <w:tbl>
      <w:tblPr>
        <w:tblStyle w:val="a3"/>
        <w:tblW w:w="0" w:type="auto"/>
        <w:tblLook w:val="04A0"/>
      </w:tblPr>
      <w:tblGrid>
        <w:gridCol w:w="15352"/>
      </w:tblGrid>
      <w:tr w:rsidR="00C44712" w:rsidTr="00C44712">
        <w:tc>
          <w:tcPr>
            <w:tcW w:w="15352" w:type="dxa"/>
          </w:tcPr>
          <w:tbl>
            <w:tblPr>
              <w:bidiVisual/>
              <w:tblW w:w="13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1430"/>
              <w:gridCol w:w="3401"/>
              <w:gridCol w:w="1247"/>
              <w:gridCol w:w="1645"/>
              <w:gridCol w:w="1401"/>
              <w:gridCol w:w="1254"/>
              <w:gridCol w:w="2426"/>
            </w:tblGrid>
            <w:tr w:rsidR="00C44712" w:rsidRPr="00F813AF" w:rsidTr="004A55C4">
              <w:trPr>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cs="Simplified Arabic"/>
                      <w:b/>
                      <w:bCs/>
                      <w:lang w:bidi="ar-IQ"/>
                    </w:rPr>
                  </w:pPr>
                  <w:r w:rsidRPr="00F813AF">
                    <w:rPr>
                      <w:rFonts w:cs="Simplified Arabic" w:hint="cs"/>
                      <w:b/>
                      <w:bCs/>
                      <w:rtl/>
                      <w:lang w:bidi="ar-IQ"/>
                    </w:rPr>
                    <w:lastRenderedPageBreak/>
                    <w:t>5,1,2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ascii="Arial" w:hAnsi="Arial" w:cs="Simplified Arabic"/>
                      <w:b/>
                      <w:bCs/>
                    </w:rPr>
                  </w:pPr>
                  <w:r w:rsidRPr="00F813AF">
                    <w:rPr>
                      <w:rFonts w:ascii="Arial" w:hAnsi="Arial" w:cs="Simplified Arabic" w:hint="cs"/>
                      <w:b/>
                      <w:bCs/>
                      <w:rtl/>
                    </w:rPr>
                    <w:t>عدم التأهل الصادر عن الامم المتحده</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ascii="Arial" w:hAnsi="Arial" w:cs="Simplified Arabic"/>
                      <w:b/>
                      <w:bCs/>
                    </w:rPr>
                  </w:pPr>
                  <w:r w:rsidRPr="00F813AF">
                    <w:rPr>
                      <w:rFonts w:ascii="Arial" w:hAnsi="Arial" w:cs="Simplified Arabic" w:hint="cs"/>
                      <w:b/>
                      <w:bCs/>
                      <w:rtl/>
                    </w:rPr>
                    <w:t>غير مستبعد من صاحب العمل او استناداَالى قرار صادر من الامم المتحدة/ مجلس الامن للمشاركه في المناقصة بموجب الفقره (7.4) من التعليمات لمقدمي العطاءات</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ascii="Arial" w:hAnsi="Arial" w:cs="Simplified Arabic"/>
                      <w:b/>
                      <w:bCs/>
                    </w:rPr>
                  </w:pPr>
                  <w:r w:rsidRPr="00F813AF">
                    <w:rPr>
                      <w:rFonts w:ascii="Arial" w:hAnsi="Arial" w:cs="Simplified Arabic" w:hint="cs"/>
                      <w:b/>
                      <w:bCs/>
                      <w:rtl/>
                    </w:rPr>
                    <w:t>يجب تلبية المتطلبات</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ascii="Arial" w:hAnsi="Arial" w:cs="Simplified Arabic"/>
                      <w:b/>
                      <w:bCs/>
                    </w:rPr>
                  </w:pPr>
                  <w:r w:rsidRPr="00F813AF">
                    <w:rPr>
                      <w:rFonts w:ascii="Arial" w:hAnsi="Arial" w:cs="Simplified Arabic" w:hint="cs"/>
                      <w:b/>
                      <w:bCs/>
                      <w:rtl/>
                    </w:rPr>
                    <w:t>المشروع         المؤسس  يجب ان يلبي المتطلبات</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ascii="Arial" w:hAnsi="Arial" w:cs="Simplified Arabic"/>
                      <w:b/>
                      <w:bCs/>
                    </w:rPr>
                  </w:pPr>
                  <w:r w:rsidRPr="00F813AF">
                    <w:rPr>
                      <w:rFonts w:ascii="Arial" w:hAnsi="Arial" w:cs="Simplified Arabic" w:hint="cs"/>
                      <w:b/>
                      <w:bCs/>
                      <w:rtl/>
                    </w:rPr>
                    <w:t>يجب ان يلبي المتطلبات</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ascii="Arial" w:hAnsi="Arial" w:cs="Simplified Arabic"/>
                      <w:b/>
                      <w:bCs/>
                    </w:rPr>
                  </w:pPr>
                  <w:r w:rsidRPr="00F813AF">
                    <w:rPr>
                      <w:rFonts w:ascii="Arial" w:hAnsi="Arial" w:cs="Simplified Arabic" w:hint="cs"/>
                      <w:b/>
                      <w:bCs/>
                      <w:rtl/>
                    </w:rPr>
                    <w:t>غير مطلوب</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C44712" w:rsidRPr="00F813AF" w:rsidRDefault="00C44712" w:rsidP="00C44712">
                  <w:pPr>
                    <w:jc w:val="center"/>
                    <w:rPr>
                      <w:rFonts w:ascii="Arial" w:hAnsi="Arial" w:cs="Simplified Arabic"/>
                      <w:b/>
                      <w:bCs/>
                      <w:lang w:bidi="ar-IQ"/>
                    </w:rPr>
                  </w:pPr>
                  <w:r w:rsidRPr="00F813AF">
                    <w:rPr>
                      <w:rFonts w:ascii="Arial" w:hAnsi="Arial" w:cs="Simplified Arabic" w:hint="cs"/>
                      <w:b/>
                      <w:bCs/>
                      <w:rtl/>
                    </w:rPr>
                    <w:t>في خطاب العطاء</w:t>
                  </w:r>
                </w:p>
              </w:tc>
            </w:tr>
          </w:tbl>
          <w:p w:rsidR="00C44712" w:rsidRPr="00F813AF" w:rsidRDefault="00C44712" w:rsidP="00AB5CD7">
            <w:pPr>
              <w:bidi w:val="0"/>
            </w:pPr>
          </w:p>
        </w:tc>
      </w:tr>
      <w:tr w:rsidR="00C44712" w:rsidTr="00C44712">
        <w:tc>
          <w:tcPr>
            <w:tcW w:w="15352" w:type="dxa"/>
          </w:tcPr>
          <w:tbl>
            <w:tblPr>
              <w:tblW w:w="15353" w:type="dxa"/>
              <w:tblInd w:w="113" w:type="dxa"/>
              <w:tblCellMar>
                <w:left w:w="0" w:type="dxa"/>
                <w:right w:w="0" w:type="dxa"/>
              </w:tblCellMar>
              <w:tblLook w:val="01E0"/>
            </w:tblPr>
            <w:tblGrid>
              <w:gridCol w:w="622"/>
              <w:gridCol w:w="1750"/>
              <w:gridCol w:w="4106"/>
              <w:gridCol w:w="1558"/>
              <w:gridCol w:w="2683"/>
              <w:gridCol w:w="1481"/>
              <w:gridCol w:w="1027"/>
              <w:gridCol w:w="2126"/>
            </w:tblGrid>
            <w:tr w:rsidR="0092434C" w:rsidRPr="00F813AF" w:rsidTr="005E1E27">
              <w:trPr>
                <w:trHeight w:hRule="exact" w:val="1615"/>
              </w:trPr>
              <w:tc>
                <w:tcPr>
                  <w:tcW w:w="622"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jc w:val="both"/>
                    <w:rPr>
                      <w:rFonts w:ascii="Calibri" w:eastAsia="Calibri" w:hAnsi="Calibri" w:cs="Calibri"/>
                      <w:sz w:val="20"/>
                      <w:szCs w:val="20"/>
                    </w:rPr>
                  </w:pPr>
                  <w:r w:rsidRPr="00F813AF">
                    <w:rPr>
                      <w:rFonts w:ascii="Calibri" w:eastAsia="Calibri" w:hAnsi="Calibri" w:cs="Calibri"/>
                      <w:sz w:val="20"/>
                      <w:szCs w:val="20"/>
                    </w:rPr>
                    <w:t>2.1.5</w:t>
                  </w:r>
                </w:p>
              </w:tc>
              <w:tc>
                <w:tcPr>
                  <w:tcW w:w="1750"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2" w:lineRule="exact"/>
                    <w:ind w:left="102" w:right="-20"/>
                    <w:jc w:val="both"/>
                    <w:rPr>
                      <w:rFonts w:ascii="Calibri" w:eastAsia="Calibri" w:hAnsi="Calibri" w:cs="Calibri"/>
                      <w:sz w:val="20"/>
                      <w:szCs w:val="20"/>
                    </w:rPr>
                  </w:pPr>
                  <w:r w:rsidRPr="00F813AF">
                    <w:rPr>
                      <w:rFonts w:ascii="Calibri" w:eastAsia="Calibri" w:hAnsi="Calibri" w:cs="Calibri"/>
                      <w:position w:val="1"/>
                      <w:sz w:val="20"/>
                      <w:szCs w:val="20"/>
                    </w:rPr>
                    <w:t>Di</w:t>
                  </w:r>
                  <w:r w:rsidRPr="00F813AF">
                    <w:rPr>
                      <w:rFonts w:ascii="Calibri" w:eastAsia="Calibri" w:hAnsi="Calibri" w:cs="Calibri"/>
                      <w:spacing w:val="-1"/>
                      <w:position w:val="1"/>
                      <w:sz w:val="20"/>
                      <w:szCs w:val="20"/>
                    </w:rPr>
                    <w:t>s</w:t>
                  </w:r>
                  <w:r w:rsidRPr="00F813AF">
                    <w:rPr>
                      <w:rFonts w:ascii="Calibri" w:eastAsia="Calibri" w:hAnsi="Calibri" w:cs="Calibri"/>
                      <w:position w:val="1"/>
                      <w:sz w:val="20"/>
                      <w:szCs w:val="20"/>
                    </w:rPr>
                    <w:t>q</w:t>
                  </w:r>
                  <w:r w:rsidRPr="00F813AF">
                    <w:rPr>
                      <w:rFonts w:ascii="Calibri" w:eastAsia="Calibri" w:hAnsi="Calibri" w:cs="Calibri"/>
                      <w:spacing w:val="2"/>
                      <w:position w:val="1"/>
                      <w:sz w:val="20"/>
                      <w:szCs w:val="20"/>
                    </w:rPr>
                    <w:t>u</w:t>
                  </w:r>
                  <w:r w:rsidRPr="00F813AF">
                    <w:rPr>
                      <w:rFonts w:ascii="Calibri" w:eastAsia="Calibri" w:hAnsi="Calibri" w:cs="Calibri"/>
                      <w:position w:val="1"/>
                      <w:sz w:val="20"/>
                      <w:szCs w:val="20"/>
                    </w:rPr>
                    <w:t>alif</w:t>
                  </w:r>
                  <w:r w:rsidRPr="00F813AF">
                    <w:rPr>
                      <w:rFonts w:ascii="Calibri" w:eastAsia="Calibri" w:hAnsi="Calibri" w:cs="Calibri"/>
                      <w:spacing w:val="2"/>
                      <w:position w:val="1"/>
                      <w:sz w:val="20"/>
                      <w:szCs w:val="20"/>
                    </w:rPr>
                    <w:t>i</w:t>
                  </w:r>
                  <w:r w:rsidRPr="00F813AF">
                    <w:rPr>
                      <w:rFonts w:ascii="Calibri" w:eastAsia="Calibri" w:hAnsi="Calibri" w:cs="Calibri"/>
                      <w:position w:val="1"/>
                      <w:sz w:val="20"/>
                      <w:szCs w:val="20"/>
                    </w:rPr>
                    <w:t>cati</w:t>
                  </w:r>
                  <w:r w:rsidRPr="00F813AF">
                    <w:rPr>
                      <w:rFonts w:ascii="Calibri" w:eastAsia="Calibri" w:hAnsi="Calibri" w:cs="Calibri"/>
                      <w:spacing w:val="1"/>
                      <w:position w:val="1"/>
                      <w:sz w:val="20"/>
                      <w:szCs w:val="20"/>
                    </w:rPr>
                    <w:t>o</w:t>
                  </w:r>
                  <w:r w:rsidRPr="00F813AF">
                    <w:rPr>
                      <w:rFonts w:ascii="Calibri" w:eastAsia="Calibri" w:hAnsi="Calibri" w:cs="Calibri"/>
                      <w:position w:val="1"/>
                      <w:sz w:val="20"/>
                      <w:szCs w:val="20"/>
                    </w:rPr>
                    <w:t>n</w:t>
                  </w:r>
                </w:p>
                <w:p w:rsidR="0092434C" w:rsidRPr="00F813AF" w:rsidRDefault="0092434C" w:rsidP="0092434C">
                  <w:pPr>
                    <w:bidi w:val="0"/>
                    <w:spacing w:before="36" w:after="0" w:line="240" w:lineRule="auto"/>
                    <w:ind w:left="102" w:right="-20"/>
                    <w:jc w:val="both"/>
                    <w:rPr>
                      <w:rFonts w:ascii="Calibri" w:eastAsia="Calibri" w:hAnsi="Calibri" w:cs="Calibri"/>
                      <w:sz w:val="20"/>
                      <w:szCs w:val="20"/>
                    </w:rPr>
                  </w:pPr>
                  <w:r w:rsidRPr="00F813AF">
                    <w:rPr>
                      <w:rFonts w:ascii="Calibri" w:eastAsia="Calibri" w:hAnsi="Calibri" w:cs="Calibri"/>
                      <w:sz w:val="20"/>
                      <w:szCs w:val="20"/>
                    </w:rPr>
                    <w:t>is</w:t>
                  </w:r>
                  <w:r w:rsidRPr="00F813AF">
                    <w:rPr>
                      <w:rFonts w:ascii="Calibri" w:eastAsia="Calibri" w:hAnsi="Calibri" w:cs="Calibri"/>
                      <w:spacing w:val="-2"/>
                      <w:sz w:val="20"/>
                      <w:szCs w:val="20"/>
                    </w:rPr>
                    <w:t>s</w:t>
                  </w:r>
                  <w:r w:rsidRPr="00F813AF">
                    <w:rPr>
                      <w:rFonts w:ascii="Calibri" w:eastAsia="Calibri" w:hAnsi="Calibri" w:cs="Calibri"/>
                      <w:spacing w:val="3"/>
                      <w:sz w:val="20"/>
                      <w:szCs w:val="20"/>
                    </w:rPr>
                    <w:t>u</w:t>
                  </w:r>
                  <w:r w:rsidRPr="00F813AF">
                    <w:rPr>
                      <w:rFonts w:ascii="Calibri" w:eastAsia="Calibri" w:hAnsi="Calibri" w:cs="Calibri"/>
                      <w:sz w:val="20"/>
                      <w:szCs w:val="20"/>
                    </w:rPr>
                    <w:t>ed</w:t>
                  </w:r>
                  <w:r w:rsidRPr="00F813AF">
                    <w:rPr>
                      <w:rFonts w:ascii="Calibri" w:eastAsia="Calibri" w:hAnsi="Calibri" w:cs="Calibri"/>
                      <w:spacing w:val="-5"/>
                      <w:sz w:val="20"/>
                      <w:szCs w:val="20"/>
                    </w:rPr>
                    <w:t xml:space="preserve"> </w:t>
                  </w:r>
                  <w:r w:rsidRPr="00F813AF">
                    <w:rPr>
                      <w:rFonts w:ascii="Calibri" w:eastAsia="Calibri" w:hAnsi="Calibri" w:cs="Calibri"/>
                      <w:spacing w:val="2"/>
                      <w:sz w:val="20"/>
                      <w:szCs w:val="20"/>
                    </w:rPr>
                    <w:t>b</w:t>
                  </w:r>
                  <w:r w:rsidRPr="00F813AF">
                    <w:rPr>
                      <w:rFonts w:ascii="Calibri" w:eastAsia="Calibri" w:hAnsi="Calibri" w:cs="Calibri"/>
                      <w:sz w:val="20"/>
                      <w:szCs w:val="20"/>
                    </w:rPr>
                    <w:t>y</w:t>
                  </w:r>
                  <w:r w:rsidRPr="00F813AF">
                    <w:rPr>
                      <w:rFonts w:ascii="Calibri" w:eastAsia="Calibri" w:hAnsi="Calibri" w:cs="Calibri"/>
                      <w:spacing w:val="-1"/>
                      <w:sz w:val="20"/>
                      <w:szCs w:val="20"/>
                    </w:rPr>
                    <w:t xml:space="preserve"> </w:t>
                  </w:r>
                  <w:r w:rsidRPr="00F813AF">
                    <w:rPr>
                      <w:rFonts w:ascii="Calibri" w:eastAsia="Calibri" w:hAnsi="Calibri" w:cs="Calibri"/>
                      <w:sz w:val="20"/>
                      <w:szCs w:val="20"/>
                    </w:rPr>
                    <w:t>t</w:t>
                  </w:r>
                  <w:r w:rsidRPr="00F813AF">
                    <w:rPr>
                      <w:rFonts w:ascii="Calibri" w:eastAsia="Calibri" w:hAnsi="Calibri" w:cs="Calibri"/>
                      <w:spacing w:val="1"/>
                      <w:sz w:val="20"/>
                      <w:szCs w:val="20"/>
                    </w:rPr>
                    <w:t>h</w:t>
                  </w:r>
                  <w:r w:rsidRPr="00F813AF">
                    <w:rPr>
                      <w:rFonts w:ascii="Calibri" w:eastAsia="Calibri" w:hAnsi="Calibri" w:cs="Calibri"/>
                      <w:sz w:val="20"/>
                      <w:szCs w:val="20"/>
                    </w:rPr>
                    <w:t>e</w:t>
                  </w:r>
                </w:p>
                <w:p w:rsidR="0092434C" w:rsidRPr="00F813AF" w:rsidRDefault="0092434C" w:rsidP="0092434C">
                  <w:pPr>
                    <w:bidi w:val="0"/>
                    <w:spacing w:before="39" w:after="0" w:line="240" w:lineRule="auto"/>
                    <w:ind w:left="102" w:right="-20"/>
                    <w:jc w:val="both"/>
                    <w:rPr>
                      <w:rFonts w:ascii="Calibri" w:eastAsia="Calibri" w:hAnsi="Calibri" w:cs="Calibri"/>
                      <w:sz w:val="20"/>
                      <w:szCs w:val="20"/>
                    </w:rPr>
                  </w:pPr>
                  <w:r w:rsidRPr="00F813AF">
                    <w:rPr>
                      <w:rFonts w:ascii="Calibri" w:eastAsia="Calibri" w:hAnsi="Calibri" w:cs="Calibri"/>
                      <w:sz w:val="20"/>
                      <w:szCs w:val="20"/>
                    </w:rPr>
                    <w:t>United</w:t>
                  </w:r>
                  <w:r w:rsidRPr="00F813AF">
                    <w:rPr>
                      <w:rFonts w:ascii="Calibri" w:eastAsia="Calibri" w:hAnsi="Calibri" w:cs="Calibri"/>
                      <w:spacing w:val="-4"/>
                      <w:sz w:val="20"/>
                      <w:szCs w:val="20"/>
                    </w:rPr>
                    <w:t xml:space="preserve"> </w:t>
                  </w:r>
                  <w:r w:rsidRPr="00F813AF">
                    <w:rPr>
                      <w:rFonts w:ascii="Calibri" w:eastAsia="Calibri" w:hAnsi="Calibri" w:cs="Calibri"/>
                      <w:sz w:val="20"/>
                      <w:szCs w:val="20"/>
                    </w:rPr>
                    <w:t>N</w:t>
                  </w:r>
                  <w:r w:rsidRPr="00F813AF">
                    <w:rPr>
                      <w:rFonts w:ascii="Calibri" w:eastAsia="Calibri" w:hAnsi="Calibri" w:cs="Calibri"/>
                      <w:spacing w:val="1"/>
                      <w:sz w:val="20"/>
                      <w:szCs w:val="20"/>
                    </w:rPr>
                    <w:t>a</w:t>
                  </w:r>
                  <w:r w:rsidRPr="00F813AF">
                    <w:rPr>
                      <w:rFonts w:ascii="Calibri" w:eastAsia="Calibri" w:hAnsi="Calibri" w:cs="Calibri"/>
                      <w:sz w:val="20"/>
                      <w:szCs w:val="20"/>
                    </w:rPr>
                    <w:t>tio</w:t>
                  </w:r>
                  <w:r w:rsidRPr="00F813AF">
                    <w:rPr>
                      <w:rFonts w:ascii="Calibri" w:eastAsia="Calibri" w:hAnsi="Calibri" w:cs="Calibri"/>
                      <w:spacing w:val="2"/>
                      <w:sz w:val="20"/>
                      <w:szCs w:val="20"/>
                    </w:rPr>
                    <w:t>n</w:t>
                  </w:r>
                  <w:r w:rsidRPr="00F813AF">
                    <w:rPr>
                      <w:rFonts w:ascii="Calibri" w:eastAsia="Calibri" w:hAnsi="Calibri" w:cs="Calibri"/>
                      <w:sz w:val="20"/>
                      <w:szCs w:val="20"/>
                    </w:rPr>
                    <w:t>s</w:t>
                  </w:r>
                </w:p>
              </w:tc>
              <w:tc>
                <w:tcPr>
                  <w:tcW w:w="4106"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2" w:lineRule="exact"/>
                    <w:ind w:left="102" w:right="-20"/>
                    <w:jc w:val="both"/>
                    <w:rPr>
                      <w:rFonts w:ascii="Calibri" w:eastAsia="Calibri" w:hAnsi="Calibri" w:cs="Calibri"/>
                      <w:sz w:val="20"/>
                      <w:szCs w:val="20"/>
                    </w:rPr>
                  </w:pPr>
                  <w:r w:rsidRPr="00F813AF">
                    <w:rPr>
                      <w:rFonts w:ascii="Calibri" w:eastAsia="Calibri" w:hAnsi="Calibri" w:cs="Calibri"/>
                      <w:position w:val="1"/>
                      <w:sz w:val="20"/>
                      <w:szCs w:val="20"/>
                    </w:rPr>
                    <w:t>N</w:t>
                  </w:r>
                  <w:r w:rsidRPr="00F813AF">
                    <w:rPr>
                      <w:rFonts w:ascii="Calibri" w:eastAsia="Calibri" w:hAnsi="Calibri" w:cs="Calibri"/>
                      <w:spacing w:val="2"/>
                      <w:position w:val="1"/>
                      <w:sz w:val="20"/>
                      <w:szCs w:val="20"/>
                    </w:rPr>
                    <w:t>o</w:t>
                  </w:r>
                  <w:r w:rsidRPr="00F813AF">
                    <w:rPr>
                      <w:rFonts w:ascii="Calibri" w:eastAsia="Calibri" w:hAnsi="Calibri" w:cs="Calibri"/>
                      <w:position w:val="1"/>
                      <w:sz w:val="20"/>
                      <w:szCs w:val="20"/>
                    </w:rPr>
                    <w:t>t</w:t>
                  </w:r>
                  <w:r w:rsidRPr="00F813AF">
                    <w:rPr>
                      <w:rFonts w:ascii="Calibri" w:eastAsia="Calibri" w:hAnsi="Calibri" w:cs="Calibri"/>
                      <w:spacing w:val="-3"/>
                      <w:position w:val="1"/>
                      <w:sz w:val="20"/>
                      <w:szCs w:val="20"/>
                    </w:rPr>
                    <w:t xml:space="preserve"> </w:t>
                  </w:r>
                  <w:r w:rsidRPr="00F813AF">
                    <w:rPr>
                      <w:rFonts w:ascii="Calibri" w:eastAsia="Calibri" w:hAnsi="Calibri" w:cs="Calibri"/>
                      <w:spacing w:val="2"/>
                      <w:position w:val="1"/>
                      <w:sz w:val="20"/>
                      <w:szCs w:val="20"/>
                    </w:rPr>
                    <w:t>d</w:t>
                  </w:r>
                  <w:r w:rsidRPr="00F813AF">
                    <w:rPr>
                      <w:rFonts w:ascii="Calibri" w:eastAsia="Calibri" w:hAnsi="Calibri" w:cs="Calibri"/>
                      <w:position w:val="1"/>
                      <w:sz w:val="20"/>
                      <w:szCs w:val="20"/>
                    </w:rPr>
                    <w:t>isqu</w:t>
                  </w:r>
                  <w:r w:rsidRPr="00F813AF">
                    <w:rPr>
                      <w:rFonts w:ascii="Calibri" w:eastAsia="Calibri" w:hAnsi="Calibri" w:cs="Calibri"/>
                      <w:spacing w:val="2"/>
                      <w:position w:val="1"/>
                      <w:sz w:val="20"/>
                      <w:szCs w:val="20"/>
                    </w:rPr>
                    <w:t>a</w:t>
                  </w:r>
                  <w:r w:rsidRPr="00F813AF">
                    <w:rPr>
                      <w:rFonts w:ascii="Calibri" w:eastAsia="Calibri" w:hAnsi="Calibri" w:cs="Calibri"/>
                      <w:position w:val="1"/>
                      <w:sz w:val="20"/>
                      <w:szCs w:val="20"/>
                    </w:rPr>
                    <w:t>lifi</w:t>
                  </w:r>
                  <w:r w:rsidRPr="00F813AF">
                    <w:rPr>
                      <w:rFonts w:ascii="Calibri" w:eastAsia="Calibri" w:hAnsi="Calibri" w:cs="Calibri"/>
                      <w:spacing w:val="-2"/>
                      <w:position w:val="1"/>
                      <w:sz w:val="20"/>
                      <w:szCs w:val="20"/>
                    </w:rPr>
                    <w:t>e</w:t>
                  </w:r>
                  <w:r w:rsidRPr="00F813AF">
                    <w:rPr>
                      <w:rFonts w:ascii="Calibri" w:eastAsia="Calibri" w:hAnsi="Calibri" w:cs="Calibri"/>
                      <w:position w:val="1"/>
                      <w:sz w:val="20"/>
                      <w:szCs w:val="20"/>
                    </w:rPr>
                    <w:t>d</w:t>
                  </w:r>
                  <w:r w:rsidRPr="00F813AF">
                    <w:rPr>
                      <w:rFonts w:ascii="Calibri" w:eastAsia="Calibri" w:hAnsi="Calibri" w:cs="Calibri"/>
                      <w:spacing w:val="-8"/>
                      <w:position w:val="1"/>
                      <w:sz w:val="20"/>
                      <w:szCs w:val="20"/>
                    </w:rPr>
                    <w:t xml:space="preserve"> </w:t>
                  </w:r>
                  <w:r w:rsidRPr="00F813AF">
                    <w:rPr>
                      <w:rFonts w:ascii="Calibri" w:eastAsia="Calibri" w:hAnsi="Calibri" w:cs="Calibri"/>
                      <w:position w:val="1"/>
                      <w:sz w:val="20"/>
                      <w:szCs w:val="20"/>
                    </w:rPr>
                    <w:t>by t</w:t>
                  </w:r>
                  <w:r w:rsidRPr="00F813AF">
                    <w:rPr>
                      <w:rFonts w:ascii="Calibri" w:eastAsia="Calibri" w:hAnsi="Calibri" w:cs="Calibri"/>
                      <w:spacing w:val="2"/>
                      <w:position w:val="1"/>
                      <w:sz w:val="20"/>
                      <w:szCs w:val="20"/>
                    </w:rPr>
                    <w:t>h</w:t>
                  </w:r>
                  <w:r w:rsidRPr="00F813AF">
                    <w:rPr>
                      <w:rFonts w:ascii="Calibri" w:eastAsia="Calibri" w:hAnsi="Calibri" w:cs="Calibri"/>
                      <w:position w:val="1"/>
                      <w:sz w:val="20"/>
                      <w:szCs w:val="20"/>
                    </w:rPr>
                    <w:t>e</w:t>
                  </w:r>
                  <w:r w:rsidRPr="00F813AF">
                    <w:rPr>
                      <w:rFonts w:ascii="Calibri" w:eastAsia="Calibri" w:hAnsi="Calibri" w:cs="Calibri"/>
                      <w:spacing w:val="-3"/>
                      <w:position w:val="1"/>
                      <w:sz w:val="20"/>
                      <w:szCs w:val="20"/>
                    </w:rPr>
                    <w:t xml:space="preserve"> </w:t>
                  </w:r>
                  <w:r w:rsidRPr="00F813AF">
                    <w:rPr>
                      <w:rFonts w:ascii="Calibri" w:eastAsia="Calibri" w:hAnsi="Calibri" w:cs="Calibri"/>
                      <w:position w:val="1"/>
                      <w:sz w:val="20"/>
                      <w:szCs w:val="20"/>
                    </w:rPr>
                    <w:t>e</w:t>
                  </w:r>
                  <w:r w:rsidRPr="00F813AF">
                    <w:rPr>
                      <w:rFonts w:ascii="Calibri" w:eastAsia="Calibri" w:hAnsi="Calibri" w:cs="Calibri"/>
                      <w:spacing w:val="-2"/>
                      <w:position w:val="1"/>
                      <w:sz w:val="20"/>
                      <w:szCs w:val="20"/>
                    </w:rPr>
                    <w:t>m</w:t>
                  </w:r>
                  <w:r w:rsidRPr="00F813AF">
                    <w:rPr>
                      <w:rFonts w:ascii="Calibri" w:eastAsia="Calibri" w:hAnsi="Calibri" w:cs="Calibri"/>
                      <w:position w:val="1"/>
                      <w:sz w:val="20"/>
                      <w:szCs w:val="20"/>
                    </w:rPr>
                    <w:t>pl</w:t>
                  </w:r>
                  <w:r w:rsidRPr="00F813AF">
                    <w:rPr>
                      <w:rFonts w:ascii="Calibri" w:eastAsia="Calibri" w:hAnsi="Calibri" w:cs="Calibri"/>
                      <w:spacing w:val="4"/>
                      <w:position w:val="1"/>
                      <w:sz w:val="20"/>
                      <w:szCs w:val="20"/>
                    </w:rPr>
                    <w:t>o</w:t>
                  </w:r>
                  <w:r w:rsidRPr="00F813AF">
                    <w:rPr>
                      <w:rFonts w:ascii="Calibri" w:eastAsia="Calibri" w:hAnsi="Calibri" w:cs="Calibri"/>
                      <w:position w:val="1"/>
                      <w:sz w:val="20"/>
                      <w:szCs w:val="20"/>
                    </w:rPr>
                    <w:t>yer</w:t>
                  </w:r>
                  <w:r w:rsidRPr="00F813AF">
                    <w:rPr>
                      <w:rFonts w:ascii="Calibri" w:eastAsia="Calibri" w:hAnsi="Calibri" w:cs="Calibri"/>
                      <w:spacing w:val="38"/>
                      <w:position w:val="1"/>
                      <w:sz w:val="20"/>
                      <w:szCs w:val="20"/>
                    </w:rPr>
                    <w:t xml:space="preserve"> </w:t>
                  </w:r>
                  <w:r w:rsidRPr="00F813AF">
                    <w:rPr>
                      <w:rFonts w:ascii="Calibri" w:eastAsia="Calibri" w:hAnsi="Calibri" w:cs="Calibri"/>
                      <w:position w:val="1"/>
                      <w:sz w:val="20"/>
                      <w:szCs w:val="20"/>
                    </w:rPr>
                    <w:t>or</w:t>
                  </w:r>
                  <w:r w:rsidRPr="00F813AF">
                    <w:rPr>
                      <w:rFonts w:ascii="Calibri" w:eastAsia="Calibri" w:hAnsi="Calibri" w:cs="Calibri"/>
                      <w:spacing w:val="-1"/>
                      <w:position w:val="1"/>
                      <w:sz w:val="20"/>
                      <w:szCs w:val="20"/>
                    </w:rPr>
                    <w:t xml:space="preserve"> </w:t>
                  </w:r>
                  <w:r w:rsidRPr="00F813AF">
                    <w:rPr>
                      <w:rFonts w:ascii="Calibri" w:eastAsia="Calibri" w:hAnsi="Calibri" w:cs="Calibri"/>
                      <w:position w:val="1"/>
                      <w:sz w:val="20"/>
                      <w:szCs w:val="20"/>
                    </w:rPr>
                    <w:t>in</w:t>
                  </w:r>
                </w:p>
                <w:p w:rsidR="0092434C" w:rsidRPr="00F813AF" w:rsidRDefault="0092434C" w:rsidP="0092434C">
                  <w:pPr>
                    <w:bidi w:val="0"/>
                    <w:spacing w:before="36" w:after="0"/>
                    <w:ind w:left="102" w:right="195"/>
                    <w:jc w:val="both"/>
                    <w:rPr>
                      <w:rFonts w:ascii="Calibri" w:eastAsia="Calibri" w:hAnsi="Calibri" w:cs="Calibri"/>
                      <w:sz w:val="20"/>
                      <w:szCs w:val="20"/>
                    </w:rPr>
                  </w:pPr>
                  <w:r w:rsidRPr="00F813AF">
                    <w:rPr>
                      <w:rFonts w:ascii="Calibri" w:eastAsia="Calibri" w:hAnsi="Calibri" w:cs="Calibri"/>
                      <w:sz w:val="20"/>
                      <w:szCs w:val="20"/>
                    </w:rPr>
                    <w:t>accor</w:t>
                  </w:r>
                  <w:r w:rsidRPr="00F813AF">
                    <w:rPr>
                      <w:rFonts w:ascii="Calibri" w:eastAsia="Calibri" w:hAnsi="Calibri" w:cs="Calibri"/>
                      <w:spacing w:val="2"/>
                      <w:sz w:val="20"/>
                      <w:szCs w:val="20"/>
                    </w:rPr>
                    <w:t>d</w:t>
                  </w:r>
                  <w:r w:rsidRPr="00F813AF">
                    <w:rPr>
                      <w:rFonts w:ascii="Calibri" w:eastAsia="Calibri" w:hAnsi="Calibri" w:cs="Calibri"/>
                      <w:sz w:val="20"/>
                      <w:szCs w:val="20"/>
                    </w:rPr>
                    <w:t>a</w:t>
                  </w:r>
                  <w:r w:rsidRPr="00F813AF">
                    <w:rPr>
                      <w:rFonts w:ascii="Calibri" w:eastAsia="Calibri" w:hAnsi="Calibri" w:cs="Calibri"/>
                      <w:spacing w:val="2"/>
                      <w:sz w:val="20"/>
                      <w:szCs w:val="20"/>
                    </w:rPr>
                    <w:t>n</w:t>
                  </w:r>
                  <w:r w:rsidRPr="00F813AF">
                    <w:rPr>
                      <w:rFonts w:ascii="Calibri" w:eastAsia="Calibri" w:hAnsi="Calibri" w:cs="Calibri"/>
                      <w:sz w:val="20"/>
                      <w:szCs w:val="20"/>
                    </w:rPr>
                    <w:t>ce</w:t>
                  </w:r>
                  <w:r w:rsidRPr="00F813AF">
                    <w:rPr>
                      <w:rFonts w:ascii="Calibri" w:eastAsia="Calibri" w:hAnsi="Calibri" w:cs="Calibri"/>
                      <w:spacing w:val="-9"/>
                      <w:sz w:val="20"/>
                      <w:szCs w:val="20"/>
                    </w:rPr>
                    <w:t xml:space="preserve"> </w:t>
                  </w:r>
                  <w:r w:rsidRPr="00F813AF">
                    <w:rPr>
                      <w:rFonts w:ascii="Calibri" w:eastAsia="Calibri" w:hAnsi="Calibri" w:cs="Calibri"/>
                      <w:spacing w:val="-1"/>
                      <w:sz w:val="20"/>
                      <w:szCs w:val="20"/>
                    </w:rPr>
                    <w:t>w</w:t>
                  </w:r>
                  <w:r w:rsidRPr="00F813AF">
                    <w:rPr>
                      <w:rFonts w:ascii="Calibri" w:eastAsia="Calibri" w:hAnsi="Calibri" w:cs="Calibri"/>
                      <w:sz w:val="20"/>
                      <w:szCs w:val="20"/>
                    </w:rPr>
                    <w:t>ith</w:t>
                  </w:r>
                  <w:r w:rsidRPr="00F813AF">
                    <w:rPr>
                      <w:rFonts w:ascii="Calibri" w:eastAsia="Calibri" w:hAnsi="Calibri" w:cs="Calibri"/>
                      <w:spacing w:val="-3"/>
                      <w:sz w:val="20"/>
                      <w:szCs w:val="20"/>
                    </w:rPr>
                    <w:t xml:space="preserve"> </w:t>
                  </w:r>
                  <w:r w:rsidRPr="00F813AF">
                    <w:rPr>
                      <w:rFonts w:ascii="Calibri" w:eastAsia="Calibri" w:hAnsi="Calibri" w:cs="Calibri"/>
                      <w:sz w:val="20"/>
                      <w:szCs w:val="20"/>
                    </w:rPr>
                    <w:t>a</w:t>
                  </w:r>
                  <w:r w:rsidRPr="00F813AF">
                    <w:rPr>
                      <w:rFonts w:ascii="Calibri" w:eastAsia="Calibri" w:hAnsi="Calibri" w:cs="Calibri"/>
                      <w:spacing w:val="1"/>
                      <w:sz w:val="20"/>
                      <w:szCs w:val="20"/>
                    </w:rPr>
                    <w:t xml:space="preserve"> </w:t>
                  </w:r>
                  <w:r w:rsidRPr="00F813AF">
                    <w:rPr>
                      <w:rFonts w:ascii="Calibri" w:eastAsia="Calibri" w:hAnsi="Calibri" w:cs="Calibri"/>
                      <w:sz w:val="20"/>
                      <w:szCs w:val="20"/>
                    </w:rPr>
                    <w:t>r</w:t>
                  </w:r>
                  <w:r w:rsidRPr="00F813AF">
                    <w:rPr>
                      <w:rFonts w:ascii="Calibri" w:eastAsia="Calibri" w:hAnsi="Calibri" w:cs="Calibri"/>
                      <w:spacing w:val="2"/>
                      <w:sz w:val="20"/>
                      <w:szCs w:val="20"/>
                    </w:rPr>
                    <w:t>e</w:t>
                  </w:r>
                  <w:r w:rsidRPr="00F813AF">
                    <w:rPr>
                      <w:rFonts w:ascii="Calibri" w:eastAsia="Calibri" w:hAnsi="Calibri" w:cs="Calibri"/>
                      <w:sz w:val="20"/>
                      <w:szCs w:val="20"/>
                    </w:rPr>
                    <w:t>soluti</w:t>
                  </w:r>
                  <w:r w:rsidRPr="00F813AF">
                    <w:rPr>
                      <w:rFonts w:ascii="Calibri" w:eastAsia="Calibri" w:hAnsi="Calibri" w:cs="Calibri"/>
                      <w:spacing w:val="2"/>
                      <w:sz w:val="20"/>
                      <w:szCs w:val="20"/>
                    </w:rPr>
                    <w:t>o</w:t>
                  </w:r>
                  <w:r w:rsidRPr="00F813AF">
                    <w:rPr>
                      <w:rFonts w:ascii="Calibri" w:eastAsia="Calibri" w:hAnsi="Calibri" w:cs="Calibri"/>
                      <w:sz w:val="20"/>
                      <w:szCs w:val="20"/>
                    </w:rPr>
                    <w:t>n</w:t>
                  </w:r>
                  <w:r w:rsidRPr="00F813AF">
                    <w:rPr>
                      <w:rFonts w:ascii="Calibri" w:eastAsia="Calibri" w:hAnsi="Calibri" w:cs="Calibri"/>
                      <w:spacing w:val="-7"/>
                      <w:sz w:val="20"/>
                      <w:szCs w:val="20"/>
                    </w:rPr>
                    <w:t xml:space="preserve"> </w:t>
                  </w:r>
                  <w:r w:rsidRPr="00F813AF">
                    <w:rPr>
                      <w:rFonts w:ascii="Calibri" w:eastAsia="Calibri" w:hAnsi="Calibri" w:cs="Calibri"/>
                      <w:sz w:val="20"/>
                      <w:szCs w:val="20"/>
                    </w:rPr>
                    <w:t>is</w:t>
                  </w:r>
                  <w:r w:rsidRPr="00F813AF">
                    <w:rPr>
                      <w:rFonts w:ascii="Calibri" w:eastAsia="Calibri" w:hAnsi="Calibri" w:cs="Calibri"/>
                      <w:spacing w:val="-2"/>
                      <w:sz w:val="20"/>
                      <w:szCs w:val="20"/>
                    </w:rPr>
                    <w:t>s</w:t>
                  </w:r>
                  <w:r w:rsidRPr="00F813AF">
                    <w:rPr>
                      <w:rFonts w:ascii="Calibri" w:eastAsia="Calibri" w:hAnsi="Calibri" w:cs="Calibri"/>
                      <w:sz w:val="20"/>
                      <w:szCs w:val="20"/>
                    </w:rPr>
                    <w:t>ued</w:t>
                  </w:r>
                  <w:r w:rsidRPr="00F813AF">
                    <w:rPr>
                      <w:rFonts w:ascii="Calibri" w:eastAsia="Calibri" w:hAnsi="Calibri" w:cs="Calibri"/>
                      <w:spacing w:val="-4"/>
                      <w:sz w:val="20"/>
                      <w:szCs w:val="20"/>
                    </w:rPr>
                    <w:t xml:space="preserve"> </w:t>
                  </w:r>
                  <w:r w:rsidRPr="00F813AF">
                    <w:rPr>
                      <w:rFonts w:ascii="Calibri" w:eastAsia="Calibri" w:hAnsi="Calibri" w:cs="Calibri"/>
                      <w:spacing w:val="2"/>
                      <w:sz w:val="20"/>
                      <w:szCs w:val="20"/>
                    </w:rPr>
                    <w:t>b</w:t>
                  </w:r>
                  <w:r w:rsidRPr="00F813AF">
                    <w:rPr>
                      <w:rFonts w:ascii="Calibri" w:eastAsia="Calibri" w:hAnsi="Calibri" w:cs="Calibri"/>
                      <w:sz w:val="20"/>
                      <w:szCs w:val="20"/>
                    </w:rPr>
                    <w:t>y</w:t>
                  </w:r>
                  <w:r w:rsidRPr="00F813AF">
                    <w:rPr>
                      <w:rFonts w:ascii="Calibri" w:eastAsia="Calibri" w:hAnsi="Calibri" w:cs="Calibri"/>
                      <w:spacing w:val="-1"/>
                      <w:sz w:val="20"/>
                      <w:szCs w:val="20"/>
                    </w:rPr>
                    <w:t xml:space="preserve"> </w:t>
                  </w:r>
                  <w:r w:rsidRPr="00F813AF">
                    <w:rPr>
                      <w:rFonts w:ascii="Calibri" w:eastAsia="Calibri" w:hAnsi="Calibri" w:cs="Calibri"/>
                      <w:sz w:val="20"/>
                      <w:szCs w:val="20"/>
                    </w:rPr>
                    <w:t>t</w:t>
                  </w:r>
                  <w:r w:rsidRPr="00F813AF">
                    <w:rPr>
                      <w:rFonts w:ascii="Calibri" w:eastAsia="Calibri" w:hAnsi="Calibri" w:cs="Calibri"/>
                      <w:spacing w:val="1"/>
                      <w:sz w:val="20"/>
                      <w:szCs w:val="20"/>
                    </w:rPr>
                    <w:t>h</w:t>
                  </w:r>
                  <w:r w:rsidRPr="00F813AF">
                    <w:rPr>
                      <w:rFonts w:ascii="Calibri" w:eastAsia="Calibri" w:hAnsi="Calibri" w:cs="Calibri"/>
                      <w:sz w:val="20"/>
                      <w:szCs w:val="20"/>
                    </w:rPr>
                    <w:t>e United</w:t>
                  </w:r>
                  <w:r w:rsidRPr="00F813AF">
                    <w:rPr>
                      <w:rFonts w:ascii="Calibri" w:eastAsia="Calibri" w:hAnsi="Calibri" w:cs="Calibri"/>
                      <w:spacing w:val="-4"/>
                      <w:sz w:val="20"/>
                      <w:szCs w:val="20"/>
                    </w:rPr>
                    <w:t xml:space="preserve"> </w:t>
                  </w:r>
                  <w:r w:rsidRPr="00F813AF">
                    <w:rPr>
                      <w:rFonts w:ascii="Calibri" w:eastAsia="Calibri" w:hAnsi="Calibri" w:cs="Calibri"/>
                      <w:sz w:val="20"/>
                      <w:szCs w:val="20"/>
                    </w:rPr>
                    <w:t>N</w:t>
                  </w:r>
                  <w:r w:rsidRPr="00F813AF">
                    <w:rPr>
                      <w:rFonts w:ascii="Calibri" w:eastAsia="Calibri" w:hAnsi="Calibri" w:cs="Calibri"/>
                      <w:spacing w:val="1"/>
                      <w:sz w:val="20"/>
                      <w:szCs w:val="20"/>
                    </w:rPr>
                    <w:t>a</w:t>
                  </w:r>
                  <w:r w:rsidRPr="00F813AF">
                    <w:rPr>
                      <w:rFonts w:ascii="Calibri" w:eastAsia="Calibri" w:hAnsi="Calibri" w:cs="Calibri"/>
                      <w:sz w:val="20"/>
                      <w:szCs w:val="20"/>
                    </w:rPr>
                    <w:t>tio</w:t>
                  </w:r>
                  <w:r w:rsidRPr="00F813AF">
                    <w:rPr>
                      <w:rFonts w:ascii="Calibri" w:eastAsia="Calibri" w:hAnsi="Calibri" w:cs="Calibri"/>
                      <w:spacing w:val="2"/>
                      <w:sz w:val="20"/>
                      <w:szCs w:val="20"/>
                    </w:rPr>
                    <w:t>n</w:t>
                  </w:r>
                  <w:r w:rsidRPr="00F813AF">
                    <w:rPr>
                      <w:rFonts w:ascii="Calibri" w:eastAsia="Calibri" w:hAnsi="Calibri" w:cs="Calibri"/>
                      <w:sz w:val="20"/>
                      <w:szCs w:val="20"/>
                    </w:rPr>
                    <w:t>s/</w:t>
                  </w:r>
                  <w:r w:rsidRPr="00F813AF">
                    <w:rPr>
                      <w:rFonts w:ascii="Calibri" w:eastAsia="Calibri" w:hAnsi="Calibri" w:cs="Calibri"/>
                      <w:spacing w:val="-1"/>
                      <w:sz w:val="20"/>
                      <w:szCs w:val="20"/>
                    </w:rPr>
                    <w:t>S</w:t>
                  </w:r>
                  <w:r w:rsidRPr="00F813AF">
                    <w:rPr>
                      <w:rFonts w:ascii="Calibri" w:eastAsia="Calibri" w:hAnsi="Calibri" w:cs="Calibri"/>
                      <w:spacing w:val="2"/>
                      <w:sz w:val="20"/>
                      <w:szCs w:val="20"/>
                    </w:rPr>
                    <w:t>e</w:t>
                  </w:r>
                  <w:r w:rsidRPr="00F813AF">
                    <w:rPr>
                      <w:rFonts w:ascii="Calibri" w:eastAsia="Calibri" w:hAnsi="Calibri" w:cs="Calibri"/>
                      <w:sz w:val="20"/>
                      <w:szCs w:val="20"/>
                    </w:rPr>
                    <w:t>curi</w:t>
                  </w:r>
                  <w:r w:rsidRPr="00F813AF">
                    <w:rPr>
                      <w:rFonts w:ascii="Calibri" w:eastAsia="Calibri" w:hAnsi="Calibri" w:cs="Calibri"/>
                      <w:spacing w:val="1"/>
                      <w:sz w:val="20"/>
                      <w:szCs w:val="20"/>
                    </w:rPr>
                    <w:t>t</w:t>
                  </w:r>
                  <w:r w:rsidRPr="00F813AF">
                    <w:rPr>
                      <w:rFonts w:ascii="Calibri" w:eastAsia="Calibri" w:hAnsi="Calibri" w:cs="Calibri"/>
                      <w:sz w:val="20"/>
                      <w:szCs w:val="20"/>
                    </w:rPr>
                    <w:t>y</w:t>
                  </w:r>
                  <w:r w:rsidRPr="00F813AF">
                    <w:rPr>
                      <w:rFonts w:ascii="Calibri" w:eastAsia="Calibri" w:hAnsi="Calibri" w:cs="Calibri"/>
                      <w:spacing w:val="-13"/>
                      <w:sz w:val="20"/>
                      <w:szCs w:val="20"/>
                    </w:rPr>
                    <w:t xml:space="preserve"> </w:t>
                  </w:r>
                  <w:r w:rsidRPr="00F813AF">
                    <w:rPr>
                      <w:rFonts w:ascii="Calibri" w:eastAsia="Calibri" w:hAnsi="Calibri" w:cs="Calibri"/>
                      <w:sz w:val="20"/>
                      <w:szCs w:val="20"/>
                    </w:rPr>
                    <w:t>Cou</w:t>
                  </w:r>
                  <w:r w:rsidRPr="00F813AF">
                    <w:rPr>
                      <w:rFonts w:ascii="Calibri" w:eastAsia="Calibri" w:hAnsi="Calibri" w:cs="Calibri"/>
                      <w:spacing w:val="2"/>
                      <w:sz w:val="20"/>
                      <w:szCs w:val="20"/>
                    </w:rPr>
                    <w:t>n</w:t>
                  </w:r>
                  <w:r w:rsidRPr="00F813AF">
                    <w:rPr>
                      <w:rFonts w:ascii="Calibri" w:eastAsia="Calibri" w:hAnsi="Calibri" w:cs="Calibri"/>
                      <w:sz w:val="20"/>
                      <w:szCs w:val="20"/>
                    </w:rPr>
                    <w:t>cil</w:t>
                  </w:r>
                  <w:r w:rsidRPr="00F813AF">
                    <w:rPr>
                      <w:rFonts w:ascii="Calibri" w:eastAsia="Calibri" w:hAnsi="Calibri" w:cs="Calibri"/>
                      <w:spacing w:val="-6"/>
                      <w:sz w:val="20"/>
                      <w:szCs w:val="20"/>
                    </w:rPr>
                    <w:t xml:space="preserve"> </w:t>
                  </w:r>
                  <w:r w:rsidRPr="00F813AF">
                    <w:rPr>
                      <w:rFonts w:ascii="Calibri" w:eastAsia="Calibri" w:hAnsi="Calibri" w:cs="Calibri"/>
                      <w:sz w:val="20"/>
                      <w:szCs w:val="20"/>
                    </w:rPr>
                    <w:t>to</w:t>
                  </w:r>
                  <w:r w:rsidRPr="00F813AF">
                    <w:rPr>
                      <w:rFonts w:ascii="Calibri" w:eastAsia="Calibri" w:hAnsi="Calibri" w:cs="Calibri"/>
                      <w:spacing w:val="-1"/>
                      <w:sz w:val="20"/>
                      <w:szCs w:val="20"/>
                    </w:rPr>
                    <w:t xml:space="preserve"> </w:t>
                  </w:r>
                  <w:r w:rsidRPr="00F813AF">
                    <w:rPr>
                      <w:rFonts w:ascii="Calibri" w:eastAsia="Calibri" w:hAnsi="Calibri" w:cs="Calibri"/>
                      <w:spacing w:val="2"/>
                      <w:sz w:val="20"/>
                      <w:szCs w:val="20"/>
                    </w:rPr>
                    <w:t>p</w:t>
                  </w:r>
                  <w:r w:rsidRPr="00F813AF">
                    <w:rPr>
                      <w:rFonts w:ascii="Calibri" w:eastAsia="Calibri" w:hAnsi="Calibri" w:cs="Calibri"/>
                      <w:sz w:val="20"/>
                      <w:szCs w:val="20"/>
                    </w:rPr>
                    <w:t>artici</w:t>
                  </w:r>
                  <w:r w:rsidRPr="00F813AF">
                    <w:rPr>
                      <w:rFonts w:ascii="Calibri" w:eastAsia="Calibri" w:hAnsi="Calibri" w:cs="Calibri"/>
                      <w:spacing w:val="2"/>
                      <w:sz w:val="20"/>
                      <w:szCs w:val="20"/>
                    </w:rPr>
                    <w:t>p</w:t>
                  </w:r>
                  <w:r w:rsidRPr="00F813AF">
                    <w:rPr>
                      <w:rFonts w:ascii="Calibri" w:eastAsia="Calibri" w:hAnsi="Calibri" w:cs="Calibri"/>
                      <w:sz w:val="20"/>
                      <w:szCs w:val="20"/>
                    </w:rPr>
                    <w:t>ate in</w:t>
                  </w:r>
                  <w:r w:rsidRPr="00F813AF">
                    <w:rPr>
                      <w:rFonts w:ascii="Calibri" w:eastAsia="Calibri" w:hAnsi="Calibri" w:cs="Calibri"/>
                      <w:spacing w:val="-1"/>
                      <w:sz w:val="20"/>
                      <w:szCs w:val="20"/>
                    </w:rPr>
                    <w:t xml:space="preserve"> </w:t>
                  </w:r>
                  <w:r w:rsidRPr="00F813AF">
                    <w:rPr>
                      <w:rFonts w:ascii="Calibri" w:eastAsia="Calibri" w:hAnsi="Calibri" w:cs="Calibri"/>
                      <w:sz w:val="20"/>
                      <w:szCs w:val="20"/>
                    </w:rPr>
                    <w:t>t</w:t>
                  </w:r>
                  <w:r w:rsidRPr="00F813AF">
                    <w:rPr>
                      <w:rFonts w:ascii="Calibri" w:eastAsia="Calibri" w:hAnsi="Calibri" w:cs="Calibri"/>
                      <w:spacing w:val="1"/>
                      <w:sz w:val="20"/>
                      <w:szCs w:val="20"/>
                    </w:rPr>
                    <w:t>h</w:t>
                  </w:r>
                  <w:r w:rsidRPr="00F813AF">
                    <w:rPr>
                      <w:rFonts w:ascii="Calibri" w:eastAsia="Calibri" w:hAnsi="Calibri" w:cs="Calibri"/>
                      <w:sz w:val="20"/>
                      <w:szCs w:val="20"/>
                    </w:rPr>
                    <w:t>e</w:t>
                  </w:r>
                  <w:r w:rsidRPr="00F813AF">
                    <w:rPr>
                      <w:rFonts w:ascii="Calibri" w:eastAsia="Calibri" w:hAnsi="Calibri" w:cs="Calibri"/>
                      <w:spacing w:val="-3"/>
                      <w:sz w:val="20"/>
                      <w:szCs w:val="20"/>
                    </w:rPr>
                    <w:t xml:space="preserve"> </w:t>
                  </w:r>
                  <w:r w:rsidRPr="00F813AF">
                    <w:rPr>
                      <w:rFonts w:ascii="Calibri" w:eastAsia="Calibri" w:hAnsi="Calibri" w:cs="Calibri"/>
                      <w:sz w:val="20"/>
                      <w:szCs w:val="20"/>
                    </w:rPr>
                    <w:t>ten</w:t>
                  </w:r>
                  <w:r w:rsidRPr="00F813AF">
                    <w:rPr>
                      <w:rFonts w:ascii="Calibri" w:eastAsia="Calibri" w:hAnsi="Calibri" w:cs="Calibri"/>
                      <w:spacing w:val="1"/>
                      <w:sz w:val="20"/>
                      <w:szCs w:val="20"/>
                    </w:rPr>
                    <w:t>d</w:t>
                  </w:r>
                  <w:r w:rsidRPr="00F813AF">
                    <w:rPr>
                      <w:rFonts w:ascii="Calibri" w:eastAsia="Calibri" w:hAnsi="Calibri" w:cs="Calibri"/>
                      <w:sz w:val="20"/>
                      <w:szCs w:val="20"/>
                    </w:rPr>
                    <w:t>er</w:t>
                  </w:r>
                  <w:r w:rsidRPr="00F813AF">
                    <w:rPr>
                      <w:rFonts w:ascii="Calibri" w:eastAsia="Calibri" w:hAnsi="Calibri" w:cs="Calibri"/>
                      <w:spacing w:val="-5"/>
                      <w:sz w:val="20"/>
                      <w:szCs w:val="20"/>
                    </w:rPr>
                    <w:t xml:space="preserve"> </w:t>
                  </w:r>
                  <w:r w:rsidRPr="00F813AF">
                    <w:rPr>
                      <w:rFonts w:ascii="Calibri" w:eastAsia="Calibri" w:hAnsi="Calibri" w:cs="Calibri"/>
                      <w:sz w:val="20"/>
                      <w:szCs w:val="20"/>
                    </w:rPr>
                    <w:t>accor</w:t>
                  </w:r>
                  <w:r w:rsidRPr="00F813AF">
                    <w:rPr>
                      <w:rFonts w:ascii="Calibri" w:eastAsia="Calibri" w:hAnsi="Calibri" w:cs="Calibri"/>
                      <w:spacing w:val="2"/>
                      <w:sz w:val="20"/>
                      <w:szCs w:val="20"/>
                    </w:rPr>
                    <w:t>d</w:t>
                  </w:r>
                  <w:r w:rsidRPr="00F813AF">
                    <w:rPr>
                      <w:rFonts w:ascii="Calibri" w:eastAsia="Calibri" w:hAnsi="Calibri" w:cs="Calibri"/>
                      <w:sz w:val="20"/>
                      <w:szCs w:val="20"/>
                    </w:rPr>
                    <w:t>ing</w:t>
                  </w:r>
                  <w:r w:rsidRPr="00F813AF">
                    <w:rPr>
                      <w:rFonts w:ascii="Calibri" w:eastAsia="Calibri" w:hAnsi="Calibri" w:cs="Calibri"/>
                      <w:spacing w:val="-7"/>
                      <w:sz w:val="20"/>
                      <w:szCs w:val="20"/>
                    </w:rPr>
                    <w:t xml:space="preserve"> </w:t>
                  </w:r>
                  <w:r w:rsidRPr="00F813AF">
                    <w:rPr>
                      <w:rFonts w:ascii="Calibri" w:eastAsia="Calibri" w:hAnsi="Calibri" w:cs="Calibri"/>
                      <w:sz w:val="20"/>
                      <w:szCs w:val="20"/>
                    </w:rPr>
                    <w:t>to</w:t>
                  </w:r>
                  <w:r w:rsidRPr="00F813AF">
                    <w:rPr>
                      <w:rFonts w:ascii="Calibri" w:eastAsia="Calibri" w:hAnsi="Calibri" w:cs="Calibri"/>
                      <w:spacing w:val="-1"/>
                      <w:sz w:val="20"/>
                      <w:szCs w:val="20"/>
                    </w:rPr>
                    <w:t xml:space="preserve"> </w:t>
                  </w:r>
                  <w:r w:rsidRPr="00F813AF">
                    <w:rPr>
                      <w:rFonts w:ascii="Calibri" w:eastAsia="Calibri" w:hAnsi="Calibri" w:cs="Calibri"/>
                      <w:sz w:val="20"/>
                      <w:szCs w:val="20"/>
                    </w:rPr>
                    <w:t>Para</w:t>
                  </w:r>
                  <w:r w:rsidRPr="00F813AF">
                    <w:rPr>
                      <w:rFonts w:ascii="Calibri" w:eastAsia="Calibri" w:hAnsi="Calibri" w:cs="Calibri"/>
                      <w:spacing w:val="-3"/>
                      <w:sz w:val="20"/>
                      <w:szCs w:val="20"/>
                    </w:rPr>
                    <w:t xml:space="preserve"> </w:t>
                  </w:r>
                  <w:r w:rsidRPr="00F813AF">
                    <w:rPr>
                      <w:rFonts w:ascii="Calibri" w:eastAsia="Calibri" w:hAnsi="Calibri" w:cs="Calibri"/>
                      <w:sz w:val="20"/>
                      <w:szCs w:val="20"/>
                    </w:rPr>
                    <w:t>(4</w:t>
                  </w:r>
                  <w:r w:rsidRPr="00F813AF">
                    <w:rPr>
                      <w:rFonts w:ascii="Calibri" w:eastAsia="Calibri" w:hAnsi="Calibri" w:cs="Calibri"/>
                      <w:spacing w:val="-1"/>
                      <w:sz w:val="20"/>
                      <w:szCs w:val="20"/>
                    </w:rPr>
                    <w:t>-</w:t>
                  </w:r>
                  <w:r w:rsidRPr="00F813AF">
                    <w:rPr>
                      <w:rFonts w:ascii="Calibri" w:eastAsia="Calibri" w:hAnsi="Calibri" w:cs="Calibri"/>
                      <w:sz w:val="20"/>
                      <w:szCs w:val="20"/>
                    </w:rPr>
                    <w:t>7)</w:t>
                  </w:r>
                  <w:r w:rsidRPr="00F813AF">
                    <w:rPr>
                      <w:rFonts w:ascii="Calibri" w:eastAsia="Calibri" w:hAnsi="Calibri" w:cs="Calibri"/>
                      <w:spacing w:val="-4"/>
                      <w:sz w:val="20"/>
                      <w:szCs w:val="20"/>
                    </w:rPr>
                    <w:t xml:space="preserve"> </w:t>
                  </w:r>
                  <w:r w:rsidRPr="00F813AF">
                    <w:rPr>
                      <w:rFonts w:ascii="Calibri" w:eastAsia="Calibri" w:hAnsi="Calibri" w:cs="Calibri"/>
                      <w:spacing w:val="3"/>
                      <w:sz w:val="20"/>
                      <w:szCs w:val="20"/>
                    </w:rPr>
                    <w:t>o</w:t>
                  </w:r>
                  <w:r w:rsidRPr="00F813AF">
                    <w:rPr>
                      <w:rFonts w:ascii="Calibri" w:eastAsia="Calibri" w:hAnsi="Calibri" w:cs="Calibri"/>
                      <w:sz w:val="20"/>
                      <w:szCs w:val="20"/>
                    </w:rPr>
                    <w:t>f</w:t>
                  </w:r>
                  <w:r w:rsidRPr="00F813AF">
                    <w:rPr>
                      <w:rFonts w:ascii="Calibri" w:eastAsia="Calibri" w:hAnsi="Calibri" w:cs="Calibri"/>
                      <w:spacing w:val="-2"/>
                      <w:sz w:val="20"/>
                      <w:szCs w:val="20"/>
                    </w:rPr>
                    <w:t xml:space="preserve"> </w:t>
                  </w:r>
                  <w:r w:rsidRPr="00F813AF">
                    <w:rPr>
                      <w:rFonts w:ascii="Calibri" w:eastAsia="Calibri" w:hAnsi="Calibri" w:cs="Calibri"/>
                      <w:sz w:val="20"/>
                      <w:szCs w:val="20"/>
                    </w:rPr>
                    <w:t>t</w:t>
                  </w:r>
                  <w:r w:rsidRPr="00F813AF">
                    <w:rPr>
                      <w:rFonts w:ascii="Calibri" w:eastAsia="Calibri" w:hAnsi="Calibri" w:cs="Calibri"/>
                      <w:spacing w:val="1"/>
                      <w:sz w:val="20"/>
                      <w:szCs w:val="20"/>
                    </w:rPr>
                    <w:t>h</w:t>
                  </w:r>
                  <w:r w:rsidRPr="00F813AF">
                    <w:rPr>
                      <w:rFonts w:ascii="Calibri" w:eastAsia="Calibri" w:hAnsi="Calibri" w:cs="Calibri"/>
                      <w:sz w:val="20"/>
                      <w:szCs w:val="20"/>
                    </w:rPr>
                    <w:t>e I</w:t>
                  </w:r>
                  <w:r w:rsidRPr="00F813AF">
                    <w:rPr>
                      <w:rFonts w:ascii="Calibri" w:eastAsia="Calibri" w:hAnsi="Calibri" w:cs="Calibri"/>
                      <w:spacing w:val="1"/>
                      <w:sz w:val="20"/>
                      <w:szCs w:val="20"/>
                    </w:rPr>
                    <w:t>n</w:t>
                  </w:r>
                  <w:r w:rsidRPr="00F813AF">
                    <w:rPr>
                      <w:rFonts w:ascii="Calibri" w:eastAsia="Calibri" w:hAnsi="Calibri" w:cs="Calibri"/>
                      <w:sz w:val="20"/>
                      <w:szCs w:val="20"/>
                    </w:rPr>
                    <w:t>structi</w:t>
                  </w:r>
                  <w:r w:rsidRPr="00F813AF">
                    <w:rPr>
                      <w:rFonts w:ascii="Calibri" w:eastAsia="Calibri" w:hAnsi="Calibri" w:cs="Calibri"/>
                      <w:spacing w:val="1"/>
                      <w:sz w:val="20"/>
                      <w:szCs w:val="20"/>
                    </w:rPr>
                    <w:t>o</w:t>
                  </w:r>
                  <w:r w:rsidRPr="00F813AF">
                    <w:rPr>
                      <w:rFonts w:ascii="Calibri" w:eastAsia="Calibri" w:hAnsi="Calibri" w:cs="Calibri"/>
                      <w:sz w:val="20"/>
                      <w:szCs w:val="20"/>
                    </w:rPr>
                    <w:t>ns</w:t>
                  </w:r>
                  <w:r w:rsidRPr="00F813AF">
                    <w:rPr>
                      <w:rFonts w:ascii="Calibri" w:eastAsia="Calibri" w:hAnsi="Calibri" w:cs="Calibri"/>
                      <w:spacing w:val="-10"/>
                      <w:sz w:val="20"/>
                      <w:szCs w:val="20"/>
                    </w:rPr>
                    <w:t xml:space="preserve"> </w:t>
                  </w:r>
                  <w:r w:rsidRPr="00F813AF">
                    <w:rPr>
                      <w:rFonts w:ascii="Calibri" w:eastAsia="Calibri" w:hAnsi="Calibri" w:cs="Calibri"/>
                      <w:sz w:val="20"/>
                      <w:szCs w:val="20"/>
                    </w:rPr>
                    <w:t>To</w:t>
                  </w:r>
                  <w:r w:rsidRPr="00F813AF">
                    <w:rPr>
                      <w:rFonts w:ascii="Calibri" w:eastAsia="Calibri" w:hAnsi="Calibri" w:cs="Calibri"/>
                      <w:spacing w:val="-2"/>
                      <w:sz w:val="20"/>
                      <w:szCs w:val="20"/>
                    </w:rPr>
                    <w:t xml:space="preserve"> </w:t>
                  </w:r>
                  <w:r w:rsidRPr="00F813AF">
                    <w:rPr>
                      <w:rFonts w:ascii="Calibri" w:eastAsia="Calibri" w:hAnsi="Calibri" w:cs="Calibri"/>
                      <w:sz w:val="20"/>
                      <w:szCs w:val="20"/>
                    </w:rPr>
                    <w:t>Bid</w:t>
                  </w:r>
                  <w:r w:rsidRPr="00F813AF">
                    <w:rPr>
                      <w:rFonts w:ascii="Calibri" w:eastAsia="Calibri" w:hAnsi="Calibri" w:cs="Calibri"/>
                      <w:spacing w:val="2"/>
                      <w:sz w:val="20"/>
                      <w:szCs w:val="20"/>
                    </w:rPr>
                    <w:t>de</w:t>
                  </w:r>
                  <w:r w:rsidRPr="00F813AF">
                    <w:rPr>
                      <w:rFonts w:ascii="Calibri" w:eastAsia="Calibri" w:hAnsi="Calibri" w:cs="Calibri"/>
                      <w:sz w:val="20"/>
                      <w:szCs w:val="20"/>
                    </w:rPr>
                    <w:t>rs</w:t>
                  </w:r>
                </w:p>
              </w:tc>
              <w:tc>
                <w:tcPr>
                  <w:tcW w:w="1558"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2" w:lineRule="exact"/>
                    <w:ind w:left="100" w:right="-20"/>
                    <w:jc w:val="both"/>
                    <w:rPr>
                      <w:rFonts w:ascii="Calibri" w:eastAsia="Calibri" w:hAnsi="Calibri" w:cs="Calibri"/>
                      <w:sz w:val="20"/>
                      <w:szCs w:val="20"/>
                    </w:rPr>
                  </w:pPr>
                  <w:r w:rsidRPr="00F813AF">
                    <w:rPr>
                      <w:rFonts w:ascii="Calibri" w:eastAsia="Calibri" w:hAnsi="Calibri" w:cs="Calibri"/>
                      <w:position w:val="1"/>
                      <w:sz w:val="20"/>
                      <w:szCs w:val="20"/>
                    </w:rPr>
                    <w:t>Requir</w:t>
                  </w:r>
                  <w:r w:rsidRPr="00F813AF">
                    <w:rPr>
                      <w:rFonts w:ascii="Calibri" w:eastAsia="Calibri" w:hAnsi="Calibri" w:cs="Calibri"/>
                      <w:spacing w:val="3"/>
                      <w:position w:val="1"/>
                      <w:sz w:val="20"/>
                      <w:szCs w:val="20"/>
                    </w:rPr>
                    <w:t>e</w:t>
                  </w:r>
                  <w:r w:rsidRPr="00F813AF">
                    <w:rPr>
                      <w:rFonts w:ascii="Calibri" w:eastAsia="Calibri" w:hAnsi="Calibri" w:cs="Calibri"/>
                      <w:position w:val="1"/>
                      <w:sz w:val="20"/>
                      <w:szCs w:val="20"/>
                    </w:rPr>
                    <w:t>m</w:t>
                  </w:r>
                  <w:r w:rsidRPr="00F813AF">
                    <w:rPr>
                      <w:rFonts w:ascii="Calibri" w:eastAsia="Calibri" w:hAnsi="Calibri" w:cs="Calibri"/>
                      <w:spacing w:val="-2"/>
                      <w:position w:val="1"/>
                      <w:sz w:val="20"/>
                      <w:szCs w:val="20"/>
                    </w:rPr>
                    <w:t>e</w:t>
                  </w:r>
                  <w:r w:rsidRPr="00F813AF">
                    <w:rPr>
                      <w:rFonts w:ascii="Calibri" w:eastAsia="Calibri" w:hAnsi="Calibri" w:cs="Calibri"/>
                      <w:position w:val="1"/>
                      <w:sz w:val="20"/>
                      <w:szCs w:val="20"/>
                    </w:rPr>
                    <w:t>n</w:t>
                  </w:r>
                  <w:r w:rsidRPr="00F813AF">
                    <w:rPr>
                      <w:rFonts w:ascii="Calibri" w:eastAsia="Calibri" w:hAnsi="Calibri" w:cs="Calibri"/>
                      <w:spacing w:val="1"/>
                      <w:position w:val="1"/>
                      <w:sz w:val="20"/>
                      <w:szCs w:val="20"/>
                    </w:rPr>
                    <w:t>t</w:t>
                  </w:r>
                  <w:r w:rsidRPr="00F813AF">
                    <w:rPr>
                      <w:rFonts w:ascii="Calibri" w:eastAsia="Calibri" w:hAnsi="Calibri" w:cs="Calibri"/>
                      <w:position w:val="1"/>
                      <w:sz w:val="20"/>
                      <w:szCs w:val="20"/>
                    </w:rPr>
                    <w:t>s</w:t>
                  </w:r>
                </w:p>
                <w:p w:rsidR="0092434C" w:rsidRPr="00F813AF" w:rsidRDefault="0092434C" w:rsidP="0092434C">
                  <w:pPr>
                    <w:bidi w:val="0"/>
                    <w:spacing w:before="39" w:after="0" w:line="240" w:lineRule="auto"/>
                    <w:ind w:left="100" w:right="-20"/>
                    <w:jc w:val="both"/>
                    <w:rPr>
                      <w:rFonts w:ascii="Calibri" w:eastAsia="Calibri" w:hAnsi="Calibri" w:cs="Calibri"/>
                      <w:sz w:val="20"/>
                      <w:szCs w:val="20"/>
                    </w:rPr>
                  </w:pPr>
                  <w:r w:rsidRPr="00F813AF">
                    <w:rPr>
                      <w:rFonts w:ascii="Calibri" w:eastAsia="Calibri" w:hAnsi="Calibri" w:cs="Calibri"/>
                      <w:sz w:val="20"/>
                      <w:szCs w:val="20"/>
                    </w:rPr>
                    <w:t>shall</w:t>
                  </w:r>
                  <w:r w:rsidRPr="00F813AF">
                    <w:rPr>
                      <w:rFonts w:ascii="Calibri" w:eastAsia="Calibri" w:hAnsi="Calibri" w:cs="Calibri"/>
                      <w:spacing w:val="-4"/>
                      <w:sz w:val="20"/>
                      <w:szCs w:val="20"/>
                    </w:rPr>
                    <w:t xml:space="preserve"> </w:t>
                  </w:r>
                  <w:r w:rsidRPr="00F813AF">
                    <w:rPr>
                      <w:rFonts w:ascii="Calibri" w:eastAsia="Calibri" w:hAnsi="Calibri" w:cs="Calibri"/>
                      <w:spacing w:val="2"/>
                      <w:sz w:val="20"/>
                      <w:szCs w:val="20"/>
                    </w:rPr>
                    <w:t>b</w:t>
                  </w:r>
                  <w:r w:rsidRPr="00F813AF">
                    <w:rPr>
                      <w:rFonts w:ascii="Calibri" w:eastAsia="Calibri" w:hAnsi="Calibri" w:cs="Calibri"/>
                      <w:sz w:val="20"/>
                      <w:szCs w:val="20"/>
                    </w:rPr>
                    <w:t>e</w:t>
                  </w:r>
                  <w:r w:rsidRPr="00F813AF">
                    <w:rPr>
                      <w:rFonts w:ascii="Calibri" w:eastAsia="Calibri" w:hAnsi="Calibri" w:cs="Calibri"/>
                      <w:spacing w:val="-2"/>
                      <w:sz w:val="20"/>
                      <w:szCs w:val="20"/>
                    </w:rPr>
                    <w:t xml:space="preserve"> </w:t>
                  </w:r>
                  <w:r w:rsidRPr="00F813AF">
                    <w:rPr>
                      <w:rFonts w:ascii="Calibri" w:eastAsia="Calibri" w:hAnsi="Calibri" w:cs="Calibri"/>
                      <w:spacing w:val="1"/>
                      <w:sz w:val="20"/>
                      <w:szCs w:val="20"/>
                    </w:rPr>
                    <w:t>m</w:t>
                  </w:r>
                  <w:r w:rsidRPr="00F813AF">
                    <w:rPr>
                      <w:rFonts w:ascii="Calibri" w:eastAsia="Calibri" w:hAnsi="Calibri" w:cs="Calibri"/>
                      <w:sz w:val="20"/>
                      <w:szCs w:val="20"/>
                    </w:rPr>
                    <w:t>et</w:t>
                  </w:r>
                </w:p>
              </w:tc>
              <w:tc>
                <w:tcPr>
                  <w:tcW w:w="2683"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2" w:lineRule="exact"/>
                    <w:ind w:left="102" w:right="-20"/>
                    <w:jc w:val="both"/>
                    <w:rPr>
                      <w:rFonts w:ascii="Calibri" w:eastAsia="Calibri" w:hAnsi="Calibri" w:cs="Calibri"/>
                      <w:sz w:val="20"/>
                      <w:szCs w:val="20"/>
                    </w:rPr>
                  </w:pPr>
                  <w:r w:rsidRPr="00F813AF">
                    <w:rPr>
                      <w:rFonts w:ascii="Calibri" w:eastAsia="Calibri" w:hAnsi="Calibri" w:cs="Calibri"/>
                      <w:position w:val="1"/>
                      <w:sz w:val="20"/>
                      <w:szCs w:val="20"/>
                    </w:rPr>
                    <w:t>The</w:t>
                  </w:r>
                  <w:r w:rsidRPr="00F813AF">
                    <w:rPr>
                      <w:rFonts w:ascii="Calibri" w:eastAsia="Calibri" w:hAnsi="Calibri" w:cs="Calibri"/>
                      <w:spacing w:val="-3"/>
                      <w:position w:val="1"/>
                      <w:sz w:val="20"/>
                      <w:szCs w:val="20"/>
                    </w:rPr>
                    <w:t xml:space="preserve"> </w:t>
                  </w:r>
                  <w:r w:rsidRPr="00F813AF">
                    <w:rPr>
                      <w:rFonts w:ascii="Calibri" w:eastAsia="Calibri" w:hAnsi="Calibri" w:cs="Calibri"/>
                      <w:position w:val="1"/>
                      <w:sz w:val="20"/>
                      <w:szCs w:val="20"/>
                    </w:rPr>
                    <w:t>Esta</w:t>
                  </w:r>
                  <w:r w:rsidRPr="00F813AF">
                    <w:rPr>
                      <w:rFonts w:ascii="Calibri" w:eastAsia="Calibri" w:hAnsi="Calibri" w:cs="Calibri"/>
                      <w:spacing w:val="2"/>
                      <w:position w:val="1"/>
                      <w:sz w:val="20"/>
                      <w:szCs w:val="20"/>
                    </w:rPr>
                    <w:t>b</w:t>
                  </w:r>
                  <w:r w:rsidRPr="00F813AF">
                    <w:rPr>
                      <w:rFonts w:ascii="Calibri" w:eastAsia="Calibri" w:hAnsi="Calibri" w:cs="Calibri"/>
                      <w:position w:val="1"/>
                      <w:sz w:val="20"/>
                      <w:szCs w:val="20"/>
                    </w:rPr>
                    <w:t>lis</w:t>
                  </w:r>
                  <w:r w:rsidRPr="00F813AF">
                    <w:rPr>
                      <w:rFonts w:ascii="Calibri" w:eastAsia="Calibri" w:hAnsi="Calibri" w:cs="Calibri"/>
                      <w:spacing w:val="2"/>
                      <w:position w:val="1"/>
                      <w:sz w:val="20"/>
                      <w:szCs w:val="20"/>
                    </w:rPr>
                    <w:t>h</w:t>
                  </w:r>
                  <w:r w:rsidRPr="00F813AF">
                    <w:rPr>
                      <w:rFonts w:ascii="Calibri" w:eastAsia="Calibri" w:hAnsi="Calibri" w:cs="Calibri"/>
                      <w:position w:val="1"/>
                      <w:sz w:val="20"/>
                      <w:szCs w:val="20"/>
                    </w:rPr>
                    <w:t>ed</w:t>
                  </w:r>
                  <w:r w:rsidRPr="00F813AF">
                    <w:rPr>
                      <w:rFonts w:ascii="Calibri" w:eastAsia="Calibri" w:hAnsi="Calibri" w:cs="Calibri"/>
                      <w:spacing w:val="-9"/>
                      <w:position w:val="1"/>
                      <w:sz w:val="20"/>
                      <w:szCs w:val="20"/>
                    </w:rPr>
                    <w:t xml:space="preserve"> </w:t>
                  </w:r>
                  <w:r w:rsidRPr="00F813AF">
                    <w:rPr>
                      <w:rFonts w:ascii="Calibri" w:eastAsia="Calibri" w:hAnsi="Calibri" w:cs="Calibri"/>
                      <w:spacing w:val="1"/>
                      <w:position w:val="1"/>
                      <w:sz w:val="20"/>
                      <w:szCs w:val="20"/>
                    </w:rPr>
                    <w:t>o</w:t>
                  </w:r>
                  <w:r w:rsidRPr="00F813AF">
                    <w:rPr>
                      <w:rFonts w:ascii="Calibri" w:eastAsia="Calibri" w:hAnsi="Calibri" w:cs="Calibri"/>
                      <w:position w:val="1"/>
                      <w:sz w:val="20"/>
                      <w:szCs w:val="20"/>
                    </w:rPr>
                    <w:t>r</w:t>
                  </w:r>
                  <w:r w:rsidRPr="00F813AF">
                    <w:rPr>
                      <w:rFonts w:ascii="Calibri" w:eastAsia="Calibri" w:hAnsi="Calibri" w:cs="Calibri"/>
                      <w:spacing w:val="-2"/>
                      <w:position w:val="1"/>
                      <w:sz w:val="20"/>
                      <w:szCs w:val="20"/>
                    </w:rPr>
                    <w:t xml:space="preserve"> </w:t>
                  </w:r>
                  <w:r w:rsidRPr="00F813AF">
                    <w:rPr>
                      <w:rFonts w:ascii="Calibri" w:eastAsia="Calibri" w:hAnsi="Calibri" w:cs="Calibri"/>
                      <w:spacing w:val="2"/>
                      <w:position w:val="1"/>
                      <w:sz w:val="20"/>
                      <w:szCs w:val="20"/>
                    </w:rPr>
                    <w:t>u</w:t>
                  </w:r>
                  <w:r w:rsidRPr="00F813AF">
                    <w:rPr>
                      <w:rFonts w:ascii="Calibri" w:eastAsia="Calibri" w:hAnsi="Calibri" w:cs="Calibri"/>
                      <w:position w:val="1"/>
                      <w:sz w:val="20"/>
                      <w:szCs w:val="20"/>
                    </w:rPr>
                    <w:t>n</w:t>
                  </w:r>
                  <w:r w:rsidRPr="00F813AF">
                    <w:rPr>
                      <w:rFonts w:ascii="Calibri" w:eastAsia="Calibri" w:hAnsi="Calibri" w:cs="Calibri"/>
                      <w:spacing w:val="2"/>
                      <w:position w:val="1"/>
                      <w:sz w:val="20"/>
                      <w:szCs w:val="20"/>
                    </w:rPr>
                    <w:t>d</w:t>
                  </w:r>
                  <w:r w:rsidRPr="00F813AF">
                    <w:rPr>
                      <w:rFonts w:ascii="Calibri" w:eastAsia="Calibri" w:hAnsi="Calibri" w:cs="Calibri"/>
                      <w:position w:val="1"/>
                      <w:sz w:val="20"/>
                      <w:szCs w:val="20"/>
                    </w:rPr>
                    <w:t>er</w:t>
                  </w:r>
                </w:p>
                <w:p w:rsidR="0092434C" w:rsidRPr="00F813AF" w:rsidRDefault="0092434C" w:rsidP="0092434C">
                  <w:pPr>
                    <w:bidi w:val="0"/>
                    <w:spacing w:before="36" w:after="0" w:line="278" w:lineRule="auto"/>
                    <w:ind w:left="102" w:right="277"/>
                    <w:jc w:val="both"/>
                    <w:rPr>
                      <w:rFonts w:ascii="Calibri" w:eastAsia="Calibri" w:hAnsi="Calibri" w:cs="Calibri"/>
                      <w:sz w:val="20"/>
                      <w:szCs w:val="20"/>
                    </w:rPr>
                  </w:pPr>
                  <w:r w:rsidRPr="00F813AF">
                    <w:rPr>
                      <w:rFonts w:ascii="Calibri" w:eastAsia="Calibri" w:hAnsi="Calibri" w:cs="Calibri"/>
                      <w:sz w:val="20"/>
                      <w:szCs w:val="20"/>
                    </w:rPr>
                    <w:t>e</w:t>
                  </w:r>
                  <w:r w:rsidRPr="00F813AF">
                    <w:rPr>
                      <w:rFonts w:ascii="Calibri" w:eastAsia="Calibri" w:hAnsi="Calibri" w:cs="Calibri"/>
                      <w:spacing w:val="-2"/>
                      <w:sz w:val="20"/>
                      <w:szCs w:val="20"/>
                    </w:rPr>
                    <w:t>s</w:t>
                  </w:r>
                  <w:r w:rsidRPr="00F813AF">
                    <w:rPr>
                      <w:rFonts w:ascii="Calibri" w:eastAsia="Calibri" w:hAnsi="Calibri" w:cs="Calibri"/>
                      <w:sz w:val="20"/>
                      <w:szCs w:val="20"/>
                    </w:rPr>
                    <w:t>ta</w:t>
                  </w:r>
                  <w:r w:rsidRPr="00F813AF">
                    <w:rPr>
                      <w:rFonts w:ascii="Calibri" w:eastAsia="Calibri" w:hAnsi="Calibri" w:cs="Calibri"/>
                      <w:spacing w:val="2"/>
                      <w:sz w:val="20"/>
                      <w:szCs w:val="20"/>
                    </w:rPr>
                    <w:t>b</w:t>
                  </w:r>
                  <w:r w:rsidRPr="00F813AF">
                    <w:rPr>
                      <w:rFonts w:ascii="Calibri" w:eastAsia="Calibri" w:hAnsi="Calibri" w:cs="Calibri"/>
                      <w:sz w:val="20"/>
                      <w:szCs w:val="20"/>
                    </w:rPr>
                    <w:t>l</w:t>
                  </w:r>
                  <w:r w:rsidRPr="00F813AF">
                    <w:rPr>
                      <w:rFonts w:ascii="Calibri" w:eastAsia="Calibri" w:hAnsi="Calibri" w:cs="Calibri"/>
                      <w:spacing w:val="2"/>
                      <w:sz w:val="20"/>
                      <w:szCs w:val="20"/>
                    </w:rPr>
                    <w:t>i</w:t>
                  </w:r>
                  <w:r w:rsidRPr="00F813AF">
                    <w:rPr>
                      <w:rFonts w:ascii="Calibri" w:eastAsia="Calibri" w:hAnsi="Calibri" w:cs="Calibri"/>
                      <w:sz w:val="20"/>
                      <w:szCs w:val="20"/>
                    </w:rPr>
                    <w:t>shm</w:t>
                  </w:r>
                  <w:r w:rsidRPr="00F813AF">
                    <w:rPr>
                      <w:rFonts w:ascii="Calibri" w:eastAsia="Calibri" w:hAnsi="Calibri" w:cs="Calibri"/>
                      <w:spacing w:val="-2"/>
                      <w:sz w:val="20"/>
                      <w:szCs w:val="20"/>
                    </w:rPr>
                    <w:t>e</w:t>
                  </w:r>
                  <w:r w:rsidRPr="00F813AF">
                    <w:rPr>
                      <w:rFonts w:ascii="Calibri" w:eastAsia="Calibri" w:hAnsi="Calibri" w:cs="Calibri"/>
                      <w:sz w:val="20"/>
                      <w:szCs w:val="20"/>
                    </w:rPr>
                    <w:t>nt</w:t>
                  </w:r>
                  <w:r w:rsidRPr="00F813AF">
                    <w:rPr>
                      <w:rFonts w:ascii="Calibri" w:eastAsia="Calibri" w:hAnsi="Calibri" w:cs="Calibri"/>
                      <w:spacing w:val="35"/>
                      <w:sz w:val="20"/>
                      <w:szCs w:val="20"/>
                    </w:rPr>
                    <w:t xml:space="preserve"> </w:t>
                  </w:r>
                  <w:r w:rsidRPr="00F813AF">
                    <w:rPr>
                      <w:rFonts w:ascii="Calibri" w:eastAsia="Calibri" w:hAnsi="Calibri" w:cs="Calibri"/>
                      <w:spacing w:val="2"/>
                      <w:sz w:val="20"/>
                      <w:szCs w:val="20"/>
                    </w:rPr>
                    <w:t>p</w:t>
                  </w:r>
                  <w:r w:rsidRPr="00F813AF">
                    <w:rPr>
                      <w:rFonts w:ascii="Calibri" w:eastAsia="Calibri" w:hAnsi="Calibri" w:cs="Calibri"/>
                      <w:sz w:val="20"/>
                      <w:szCs w:val="20"/>
                    </w:rPr>
                    <w:t>roject</w:t>
                  </w:r>
                  <w:r w:rsidRPr="00F813AF">
                    <w:rPr>
                      <w:rFonts w:ascii="Calibri" w:eastAsia="Calibri" w:hAnsi="Calibri" w:cs="Calibri"/>
                      <w:spacing w:val="-3"/>
                      <w:sz w:val="20"/>
                      <w:szCs w:val="20"/>
                    </w:rPr>
                    <w:t xml:space="preserve"> </w:t>
                  </w:r>
                  <w:r w:rsidRPr="00F813AF">
                    <w:rPr>
                      <w:rFonts w:ascii="Calibri" w:eastAsia="Calibri" w:hAnsi="Calibri" w:cs="Calibri"/>
                      <w:sz w:val="20"/>
                      <w:szCs w:val="20"/>
                    </w:rPr>
                    <w:t>shall meet</w:t>
                  </w:r>
                  <w:r w:rsidRPr="00F813AF">
                    <w:rPr>
                      <w:rFonts w:ascii="Calibri" w:eastAsia="Calibri" w:hAnsi="Calibri" w:cs="Calibri"/>
                      <w:spacing w:val="-4"/>
                      <w:sz w:val="20"/>
                      <w:szCs w:val="20"/>
                    </w:rPr>
                    <w:t xml:space="preserve"> </w:t>
                  </w:r>
                  <w:r w:rsidRPr="00F813AF">
                    <w:rPr>
                      <w:rFonts w:ascii="Calibri" w:eastAsia="Calibri" w:hAnsi="Calibri" w:cs="Calibri"/>
                      <w:spacing w:val="2"/>
                      <w:sz w:val="20"/>
                      <w:szCs w:val="20"/>
                    </w:rPr>
                    <w:t>t</w:t>
                  </w:r>
                  <w:r w:rsidRPr="00F813AF">
                    <w:rPr>
                      <w:rFonts w:ascii="Calibri" w:eastAsia="Calibri" w:hAnsi="Calibri" w:cs="Calibri"/>
                      <w:sz w:val="20"/>
                      <w:szCs w:val="20"/>
                    </w:rPr>
                    <w:t>he</w:t>
                  </w:r>
                  <w:r w:rsidRPr="00F813AF">
                    <w:rPr>
                      <w:rFonts w:ascii="Calibri" w:eastAsia="Calibri" w:hAnsi="Calibri" w:cs="Calibri"/>
                      <w:spacing w:val="-3"/>
                      <w:sz w:val="20"/>
                      <w:szCs w:val="20"/>
                    </w:rPr>
                    <w:t xml:space="preserve"> </w:t>
                  </w:r>
                  <w:r w:rsidRPr="00F813AF">
                    <w:rPr>
                      <w:rFonts w:ascii="Calibri" w:eastAsia="Calibri" w:hAnsi="Calibri" w:cs="Calibri"/>
                      <w:spacing w:val="1"/>
                      <w:sz w:val="20"/>
                      <w:szCs w:val="20"/>
                    </w:rPr>
                    <w:t>r</w:t>
                  </w:r>
                  <w:r w:rsidRPr="00F813AF">
                    <w:rPr>
                      <w:rFonts w:ascii="Calibri" w:eastAsia="Calibri" w:hAnsi="Calibri" w:cs="Calibri"/>
                      <w:sz w:val="20"/>
                      <w:szCs w:val="20"/>
                    </w:rPr>
                    <w:t>eq</w:t>
                  </w:r>
                  <w:r w:rsidRPr="00F813AF">
                    <w:rPr>
                      <w:rFonts w:ascii="Calibri" w:eastAsia="Calibri" w:hAnsi="Calibri" w:cs="Calibri"/>
                      <w:spacing w:val="1"/>
                      <w:sz w:val="20"/>
                      <w:szCs w:val="20"/>
                    </w:rPr>
                    <w:t>u</w:t>
                  </w:r>
                  <w:r w:rsidRPr="00F813AF">
                    <w:rPr>
                      <w:rFonts w:ascii="Calibri" w:eastAsia="Calibri" w:hAnsi="Calibri" w:cs="Calibri"/>
                      <w:sz w:val="20"/>
                      <w:szCs w:val="20"/>
                    </w:rPr>
                    <w:t>ir</w:t>
                  </w:r>
                  <w:r w:rsidRPr="00F813AF">
                    <w:rPr>
                      <w:rFonts w:ascii="Calibri" w:eastAsia="Calibri" w:hAnsi="Calibri" w:cs="Calibri"/>
                      <w:spacing w:val="2"/>
                      <w:sz w:val="20"/>
                      <w:szCs w:val="20"/>
                    </w:rPr>
                    <w:t>e</w:t>
                  </w:r>
                  <w:r w:rsidRPr="00F813AF">
                    <w:rPr>
                      <w:rFonts w:ascii="Calibri" w:eastAsia="Calibri" w:hAnsi="Calibri" w:cs="Calibri"/>
                      <w:sz w:val="20"/>
                      <w:szCs w:val="20"/>
                    </w:rPr>
                    <w:t>m</w:t>
                  </w:r>
                  <w:r w:rsidRPr="00F813AF">
                    <w:rPr>
                      <w:rFonts w:ascii="Calibri" w:eastAsia="Calibri" w:hAnsi="Calibri" w:cs="Calibri"/>
                      <w:spacing w:val="-2"/>
                      <w:sz w:val="20"/>
                      <w:szCs w:val="20"/>
                    </w:rPr>
                    <w:t>e</w:t>
                  </w:r>
                  <w:r w:rsidRPr="00F813AF">
                    <w:rPr>
                      <w:rFonts w:ascii="Calibri" w:eastAsia="Calibri" w:hAnsi="Calibri" w:cs="Calibri"/>
                      <w:sz w:val="20"/>
                      <w:szCs w:val="20"/>
                    </w:rPr>
                    <w:t>nt</w:t>
                  </w:r>
                </w:p>
              </w:tc>
              <w:tc>
                <w:tcPr>
                  <w:tcW w:w="1481"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2" w:lineRule="exact"/>
                    <w:ind w:left="102" w:right="-20"/>
                    <w:jc w:val="both"/>
                    <w:rPr>
                      <w:rFonts w:ascii="Calibri" w:eastAsia="Calibri" w:hAnsi="Calibri" w:cs="Calibri"/>
                      <w:sz w:val="20"/>
                      <w:szCs w:val="20"/>
                    </w:rPr>
                  </w:pPr>
                  <w:r w:rsidRPr="00F813AF">
                    <w:rPr>
                      <w:rFonts w:ascii="Calibri" w:eastAsia="Calibri" w:hAnsi="Calibri" w:cs="Calibri"/>
                      <w:position w:val="1"/>
                      <w:sz w:val="20"/>
                      <w:szCs w:val="20"/>
                    </w:rPr>
                    <w:t>Requir</w:t>
                  </w:r>
                  <w:r w:rsidRPr="00F813AF">
                    <w:rPr>
                      <w:rFonts w:ascii="Calibri" w:eastAsia="Calibri" w:hAnsi="Calibri" w:cs="Calibri"/>
                      <w:spacing w:val="3"/>
                      <w:position w:val="1"/>
                      <w:sz w:val="20"/>
                      <w:szCs w:val="20"/>
                    </w:rPr>
                    <w:t>e</w:t>
                  </w:r>
                  <w:r w:rsidRPr="00F813AF">
                    <w:rPr>
                      <w:rFonts w:ascii="Calibri" w:eastAsia="Calibri" w:hAnsi="Calibri" w:cs="Calibri"/>
                      <w:position w:val="1"/>
                      <w:sz w:val="20"/>
                      <w:szCs w:val="20"/>
                    </w:rPr>
                    <w:t>m</w:t>
                  </w:r>
                  <w:r w:rsidRPr="00F813AF">
                    <w:rPr>
                      <w:rFonts w:ascii="Calibri" w:eastAsia="Calibri" w:hAnsi="Calibri" w:cs="Calibri"/>
                      <w:spacing w:val="-2"/>
                      <w:position w:val="1"/>
                      <w:sz w:val="20"/>
                      <w:szCs w:val="20"/>
                    </w:rPr>
                    <w:t>e</w:t>
                  </w:r>
                  <w:r w:rsidRPr="00F813AF">
                    <w:rPr>
                      <w:rFonts w:ascii="Calibri" w:eastAsia="Calibri" w:hAnsi="Calibri" w:cs="Calibri"/>
                      <w:position w:val="1"/>
                      <w:sz w:val="20"/>
                      <w:szCs w:val="20"/>
                    </w:rPr>
                    <w:t>n</w:t>
                  </w:r>
                  <w:r w:rsidRPr="00F813AF">
                    <w:rPr>
                      <w:rFonts w:ascii="Calibri" w:eastAsia="Calibri" w:hAnsi="Calibri" w:cs="Calibri"/>
                      <w:spacing w:val="1"/>
                      <w:position w:val="1"/>
                      <w:sz w:val="20"/>
                      <w:szCs w:val="20"/>
                    </w:rPr>
                    <w:t>t</w:t>
                  </w:r>
                  <w:r w:rsidRPr="00F813AF">
                    <w:rPr>
                      <w:rFonts w:ascii="Calibri" w:eastAsia="Calibri" w:hAnsi="Calibri" w:cs="Calibri"/>
                      <w:position w:val="1"/>
                      <w:sz w:val="20"/>
                      <w:szCs w:val="20"/>
                    </w:rPr>
                    <w:t>s</w:t>
                  </w:r>
                </w:p>
                <w:p w:rsidR="0092434C" w:rsidRPr="00F813AF" w:rsidRDefault="0092434C" w:rsidP="0092434C">
                  <w:pPr>
                    <w:bidi w:val="0"/>
                    <w:spacing w:before="39" w:after="0" w:line="240" w:lineRule="auto"/>
                    <w:ind w:left="102" w:right="-20"/>
                    <w:jc w:val="both"/>
                    <w:rPr>
                      <w:rFonts w:ascii="Calibri" w:eastAsia="Calibri" w:hAnsi="Calibri" w:cs="Calibri"/>
                      <w:sz w:val="20"/>
                      <w:szCs w:val="20"/>
                    </w:rPr>
                  </w:pPr>
                  <w:r w:rsidRPr="00F813AF">
                    <w:rPr>
                      <w:rFonts w:ascii="Calibri" w:eastAsia="Calibri" w:hAnsi="Calibri" w:cs="Calibri"/>
                      <w:sz w:val="20"/>
                      <w:szCs w:val="20"/>
                    </w:rPr>
                    <w:t>shall</w:t>
                  </w:r>
                  <w:r w:rsidRPr="00F813AF">
                    <w:rPr>
                      <w:rFonts w:ascii="Calibri" w:eastAsia="Calibri" w:hAnsi="Calibri" w:cs="Calibri"/>
                      <w:spacing w:val="-4"/>
                      <w:sz w:val="20"/>
                      <w:szCs w:val="20"/>
                    </w:rPr>
                    <w:t xml:space="preserve"> </w:t>
                  </w:r>
                  <w:r w:rsidRPr="00F813AF">
                    <w:rPr>
                      <w:rFonts w:ascii="Calibri" w:eastAsia="Calibri" w:hAnsi="Calibri" w:cs="Calibri"/>
                      <w:spacing w:val="2"/>
                      <w:sz w:val="20"/>
                      <w:szCs w:val="20"/>
                    </w:rPr>
                    <w:t>b</w:t>
                  </w:r>
                  <w:r w:rsidRPr="00F813AF">
                    <w:rPr>
                      <w:rFonts w:ascii="Calibri" w:eastAsia="Calibri" w:hAnsi="Calibri" w:cs="Calibri"/>
                      <w:sz w:val="20"/>
                      <w:szCs w:val="20"/>
                    </w:rPr>
                    <w:t>e</w:t>
                  </w:r>
                  <w:r w:rsidRPr="00F813AF">
                    <w:rPr>
                      <w:rFonts w:ascii="Calibri" w:eastAsia="Calibri" w:hAnsi="Calibri" w:cs="Calibri"/>
                      <w:spacing w:val="-2"/>
                      <w:sz w:val="20"/>
                      <w:szCs w:val="20"/>
                    </w:rPr>
                    <w:t xml:space="preserve"> </w:t>
                  </w:r>
                  <w:r w:rsidRPr="00F813AF">
                    <w:rPr>
                      <w:rFonts w:ascii="Calibri" w:eastAsia="Calibri" w:hAnsi="Calibri" w:cs="Calibri"/>
                      <w:spacing w:val="1"/>
                      <w:sz w:val="20"/>
                      <w:szCs w:val="20"/>
                    </w:rPr>
                    <w:t>m</w:t>
                  </w:r>
                  <w:r w:rsidRPr="00F813AF">
                    <w:rPr>
                      <w:rFonts w:ascii="Calibri" w:eastAsia="Calibri" w:hAnsi="Calibri" w:cs="Calibri"/>
                      <w:sz w:val="20"/>
                      <w:szCs w:val="20"/>
                    </w:rPr>
                    <w:t>et</w:t>
                  </w:r>
                </w:p>
              </w:tc>
              <w:tc>
                <w:tcPr>
                  <w:tcW w:w="1027"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2" w:lineRule="exact"/>
                    <w:ind w:left="102" w:right="-20"/>
                    <w:jc w:val="both"/>
                    <w:rPr>
                      <w:rFonts w:ascii="Calibri" w:eastAsia="Calibri" w:hAnsi="Calibri" w:cs="Calibri"/>
                      <w:sz w:val="20"/>
                      <w:szCs w:val="20"/>
                    </w:rPr>
                  </w:pPr>
                  <w:r w:rsidRPr="00F813AF">
                    <w:rPr>
                      <w:rFonts w:ascii="Calibri" w:eastAsia="Calibri" w:hAnsi="Calibri" w:cs="Calibri"/>
                      <w:position w:val="1"/>
                      <w:sz w:val="20"/>
                      <w:szCs w:val="20"/>
                    </w:rPr>
                    <w:t>n</w:t>
                  </w:r>
                  <w:r w:rsidRPr="00F813AF">
                    <w:rPr>
                      <w:rFonts w:ascii="Calibri" w:eastAsia="Calibri" w:hAnsi="Calibri" w:cs="Calibri"/>
                      <w:spacing w:val="2"/>
                      <w:position w:val="1"/>
                      <w:sz w:val="20"/>
                      <w:szCs w:val="20"/>
                    </w:rPr>
                    <w:t>o</w:t>
                  </w:r>
                  <w:r w:rsidRPr="00F813AF">
                    <w:rPr>
                      <w:rFonts w:ascii="Calibri" w:eastAsia="Calibri" w:hAnsi="Calibri" w:cs="Calibri"/>
                      <w:position w:val="1"/>
                      <w:sz w:val="20"/>
                      <w:szCs w:val="20"/>
                    </w:rPr>
                    <w:t>t</w:t>
                  </w:r>
                </w:p>
                <w:p w:rsidR="0092434C" w:rsidRPr="00F813AF" w:rsidRDefault="0092434C" w:rsidP="0092434C">
                  <w:pPr>
                    <w:bidi w:val="0"/>
                    <w:spacing w:before="39" w:after="0" w:line="240" w:lineRule="auto"/>
                    <w:ind w:left="102" w:right="-20"/>
                    <w:jc w:val="both"/>
                    <w:rPr>
                      <w:rFonts w:ascii="Calibri" w:eastAsia="Calibri" w:hAnsi="Calibri" w:cs="Calibri"/>
                      <w:sz w:val="20"/>
                      <w:szCs w:val="20"/>
                    </w:rPr>
                  </w:pPr>
                  <w:r w:rsidRPr="00F813AF">
                    <w:rPr>
                      <w:rFonts w:ascii="Calibri" w:eastAsia="Calibri" w:hAnsi="Calibri" w:cs="Calibri"/>
                      <w:sz w:val="20"/>
                      <w:szCs w:val="20"/>
                    </w:rPr>
                    <w:t>req</w:t>
                  </w:r>
                  <w:r w:rsidRPr="00F813AF">
                    <w:rPr>
                      <w:rFonts w:ascii="Calibri" w:eastAsia="Calibri" w:hAnsi="Calibri" w:cs="Calibri"/>
                      <w:spacing w:val="1"/>
                      <w:sz w:val="20"/>
                      <w:szCs w:val="20"/>
                    </w:rPr>
                    <w:t>u</w:t>
                  </w:r>
                  <w:r w:rsidRPr="00F813AF">
                    <w:rPr>
                      <w:rFonts w:ascii="Calibri" w:eastAsia="Calibri" w:hAnsi="Calibri" w:cs="Calibri"/>
                      <w:sz w:val="20"/>
                      <w:szCs w:val="20"/>
                    </w:rPr>
                    <w:t>ired</w:t>
                  </w:r>
                </w:p>
              </w:tc>
              <w:tc>
                <w:tcPr>
                  <w:tcW w:w="2126"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0" w:right="-20"/>
                    <w:jc w:val="both"/>
                    <w:rPr>
                      <w:rFonts w:ascii="Calibri" w:eastAsia="Calibri" w:hAnsi="Calibri"/>
                      <w:sz w:val="20"/>
                      <w:szCs w:val="20"/>
                      <w:lang w:bidi="ar-IQ"/>
                    </w:rPr>
                  </w:pPr>
                  <w:r w:rsidRPr="00F813AF">
                    <w:rPr>
                      <w:rFonts w:ascii="Calibri" w:eastAsia="Calibri" w:hAnsi="Calibri" w:cs="Calibri"/>
                      <w:sz w:val="20"/>
                      <w:szCs w:val="20"/>
                    </w:rPr>
                    <w:t>In</w:t>
                  </w:r>
                  <w:r w:rsidRPr="00F813AF">
                    <w:rPr>
                      <w:rFonts w:ascii="Calibri" w:eastAsia="Calibri" w:hAnsi="Calibri" w:cs="Calibri"/>
                      <w:spacing w:val="-1"/>
                      <w:sz w:val="20"/>
                      <w:szCs w:val="20"/>
                    </w:rPr>
                    <w:t xml:space="preserve"> </w:t>
                  </w:r>
                  <w:r w:rsidRPr="00F813AF">
                    <w:rPr>
                      <w:rFonts w:ascii="Calibri" w:eastAsia="Calibri" w:hAnsi="Calibri" w:cs="Calibri"/>
                      <w:sz w:val="20"/>
                      <w:szCs w:val="20"/>
                    </w:rPr>
                    <w:t>Bid</w:t>
                  </w:r>
                  <w:r w:rsidRPr="00F813AF">
                    <w:rPr>
                      <w:rFonts w:ascii="Calibri" w:eastAsia="Calibri" w:hAnsi="Calibri" w:cs="Calibri"/>
                      <w:spacing w:val="-2"/>
                      <w:sz w:val="20"/>
                      <w:szCs w:val="20"/>
                    </w:rPr>
                    <w:t xml:space="preserve"> </w:t>
                  </w:r>
                  <w:r w:rsidRPr="00F813AF">
                    <w:rPr>
                      <w:rFonts w:ascii="Calibri" w:eastAsia="Calibri" w:hAnsi="Calibri" w:cs="Calibri"/>
                      <w:sz w:val="20"/>
                      <w:szCs w:val="20"/>
                    </w:rPr>
                    <w:t>Letter</w:t>
                  </w:r>
                </w:p>
              </w:tc>
            </w:tr>
          </w:tbl>
          <w:p w:rsidR="00C44712" w:rsidRPr="00F813AF" w:rsidRDefault="00C44712" w:rsidP="00AB5CD7">
            <w:pPr>
              <w:bidi w:val="0"/>
            </w:pPr>
          </w:p>
        </w:tc>
      </w:tr>
    </w:tbl>
    <w:p w:rsidR="00AB5CD7" w:rsidRDefault="00AB5CD7" w:rsidP="00AB5CD7">
      <w:pPr>
        <w:bidi w:val="0"/>
        <w:sectPr w:rsidR="00AB5CD7" w:rsidSect="00C44712">
          <w:pgSz w:w="16838" w:h="11906" w:orient="landscape" w:code="9"/>
          <w:pgMar w:top="851" w:right="851" w:bottom="851" w:left="851" w:header="709" w:footer="709" w:gutter="0"/>
          <w:cols w:space="708"/>
          <w:docGrid w:linePitch="360"/>
        </w:sectPr>
      </w:pPr>
    </w:p>
    <w:tbl>
      <w:tblPr>
        <w:tblStyle w:val="a3"/>
        <w:tblW w:w="0" w:type="auto"/>
        <w:tblLook w:val="04A0"/>
      </w:tblPr>
      <w:tblGrid>
        <w:gridCol w:w="15352"/>
      </w:tblGrid>
      <w:tr w:rsidR="0092434C" w:rsidTr="0092434C">
        <w:tc>
          <w:tcPr>
            <w:tcW w:w="15352" w:type="dxa"/>
          </w:tcPr>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1090"/>
              <w:gridCol w:w="4490"/>
              <w:gridCol w:w="1568"/>
              <w:gridCol w:w="952"/>
              <w:gridCol w:w="1585"/>
              <w:gridCol w:w="1090"/>
              <w:gridCol w:w="1753"/>
            </w:tblGrid>
            <w:tr w:rsidR="0092434C" w:rsidRPr="00F813AF" w:rsidTr="005E1E27">
              <w:trPr>
                <w:jc w:val="center"/>
              </w:trPr>
              <w:tc>
                <w:tcPr>
                  <w:tcW w:w="65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lastRenderedPageBreak/>
                    <w:t>المؤهلات ومعايير الـتأهيل</w:t>
                  </w:r>
                </w:p>
              </w:tc>
              <w:tc>
                <w:tcPr>
                  <w:tcW w:w="51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متطلبات المطابقة</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التوثيق</w:t>
                  </w:r>
                </w:p>
              </w:tc>
            </w:tr>
            <w:tr w:rsidR="0092434C" w:rsidRPr="00F813AF" w:rsidTr="005E1E27">
              <w:trPr>
                <w:jc w:val="center"/>
              </w:trPr>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ت</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الموضوع</w:t>
                  </w:r>
                </w:p>
              </w:tc>
              <w:tc>
                <w:tcPr>
                  <w:tcW w:w="44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المتطلبات</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rtl/>
                      <w:lang w:bidi="ar-IQ"/>
                    </w:rPr>
                  </w:pPr>
                  <w:r w:rsidRPr="00F813AF">
                    <w:rPr>
                      <w:rFonts w:asciiTheme="minorBidi" w:hAnsiTheme="minorBidi"/>
                      <w:sz w:val="16"/>
                      <w:szCs w:val="16"/>
                      <w:rtl/>
                      <w:lang w:bidi="ar-IQ"/>
                    </w:rPr>
                    <w:t>شركة منفردة</w:t>
                  </w:r>
                </w:p>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او مقاول</w:t>
                  </w:r>
                </w:p>
              </w:tc>
              <w:tc>
                <w:tcPr>
                  <w:tcW w:w="3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مشروع مشترك</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متطلبات التقديم</w:t>
                  </w:r>
                </w:p>
              </w:tc>
            </w:tr>
            <w:tr w:rsidR="0092434C" w:rsidRPr="00F813AF" w:rsidTr="005E1E27">
              <w:trPr>
                <w:jc w:val="center"/>
              </w:trPr>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rPr>
                      <w:rFonts w:asciiTheme="minorBidi" w:hAnsiTheme="minorBidi"/>
                      <w:sz w:val="16"/>
                      <w:szCs w:val="16"/>
                      <w:lang w:bidi="ar-IQ"/>
                    </w:rPr>
                  </w:pPr>
                </w:p>
              </w:tc>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rPr>
                      <w:rFonts w:asciiTheme="minorBidi" w:hAnsiTheme="minorBidi"/>
                      <w:sz w:val="16"/>
                      <w:szCs w:val="16"/>
                      <w:lang w:bidi="ar-IQ"/>
                    </w:rPr>
                  </w:pPr>
                </w:p>
              </w:tc>
              <w:tc>
                <w:tcPr>
                  <w:tcW w:w="4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rPr>
                      <w:rFonts w:asciiTheme="minorBidi" w:hAnsiTheme="minorBidi"/>
                      <w:sz w:val="16"/>
                      <w:szCs w:val="16"/>
                      <w:lang w:bidi="ar-IQ"/>
                    </w:rPr>
                  </w:pPr>
                </w:p>
              </w:tc>
              <w:tc>
                <w:tcPr>
                  <w:tcW w:w="1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rPr>
                      <w:rFonts w:asciiTheme="minorBidi" w:hAnsiTheme="minorBidi"/>
                      <w:sz w:val="16"/>
                      <w:szCs w:val="16"/>
                      <w:lang w:bidi="ar-IQ"/>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الشركاء</w:t>
                  </w:r>
                </w:p>
                <w:p w:rsidR="0092434C" w:rsidRPr="00F813AF" w:rsidRDefault="0092434C" w:rsidP="005E1E27">
                  <w:pPr>
                    <w:spacing w:line="240" w:lineRule="auto"/>
                    <w:jc w:val="center"/>
                    <w:rPr>
                      <w:rFonts w:asciiTheme="minorBidi" w:hAnsiTheme="minorBidi"/>
                      <w:sz w:val="16"/>
                      <w:szCs w:val="16"/>
                      <w:rtl/>
                      <w:lang w:bidi="ar-IQ"/>
                    </w:rPr>
                  </w:pPr>
                  <w:r w:rsidRPr="00F813AF">
                    <w:rPr>
                      <w:rFonts w:asciiTheme="minorBidi" w:hAnsiTheme="minorBidi"/>
                      <w:sz w:val="16"/>
                      <w:szCs w:val="16"/>
                      <w:rtl/>
                      <w:lang w:bidi="ar-IQ"/>
                    </w:rPr>
                    <w:t>مجتمعون</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كل شريك</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center"/>
                    <w:rPr>
                      <w:rFonts w:asciiTheme="minorBidi" w:hAnsiTheme="minorBidi"/>
                      <w:sz w:val="16"/>
                      <w:szCs w:val="16"/>
                      <w:rtl/>
                      <w:lang w:bidi="ar-IQ"/>
                    </w:rPr>
                  </w:pPr>
                  <w:r w:rsidRPr="00F813AF">
                    <w:rPr>
                      <w:rFonts w:asciiTheme="minorBidi" w:hAnsiTheme="minorBidi"/>
                      <w:sz w:val="16"/>
                      <w:szCs w:val="16"/>
                      <w:rtl/>
                      <w:lang w:bidi="ar-IQ"/>
                    </w:rPr>
                    <w:t>شريك واحد</w:t>
                  </w:r>
                  <w:r w:rsidRPr="00F813AF">
                    <w:rPr>
                      <w:rFonts w:asciiTheme="minorBidi" w:hAnsiTheme="minorBidi"/>
                      <w:sz w:val="16"/>
                      <w:szCs w:val="16"/>
                      <w:lang w:bidi="ar-IQ"/>
                    </w:rPr>
                    <w:t xml:space="preserve"> </w:t>
                  </w:r>
                  <w:r w:rsidRPr="00F813AF">
                    <w:rPr>
                      <w:rFonts w:asciiTheme="minorBidi" w:hAnsiTheme="minorBidi"/>
                      <w:sz w:val="16"/>
                      <w:szCs w:val="16"/>
                      <w:rtl/>
                      <w:lang w:bidi="ar-IQ"/>
                    </w:rPr>
                    <w:t>بالحد الأدنى</w:t>
                  </w:r>
                </w:p>
              </w:tc>
              <w:tc>
                <w:tcPr>
                  <w:tcW w:w="17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rPr>
                      <w:rFonts w:asciiTheme="minorBidi" w:hAnsiTheme="minorBidi"/>
                      <w:sz w:val="16"/>
                      <w:szCs w:val="16"/>
                      <w:lang w:bidi="ar-IQ"/>
                    </w:rPr>
                  </w:pPr>
                </w:p>
              </w:tc>
            </w:tr>
            <w:tr w:rsidR="0092434C" w:rsidRPr="00F813AF" w:rsidTr="005E1E27">
              <w:trPr>
                <w:jc w:val="center"/>
              </w:trPr>
              <w:tc>
                <w:tcPr>
                  <w:tcW w:w="135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434C" w:rsidRPr="00F813AF" w:rsidRDefault="0092434C" w:rsidP="005E1E27">
                  <w:pPr>
                    <w:spacing w:line="240" w:lineRule="auto"/>
                    <w:jc w:val="lowKashida"/>
                    <w:rPr>
                      <w:rFonts w:asciiTheme="minorBidi" w:hAnsiTheme="minorBidi"/>
                      <w:sz w:val="16"/>
                      <w:szCs w:val="16"/>
                      <w:lang w:bidi="ar-IQ"/>
                    </w:rPr>
                  </w:pPr>
                  <w:r w:rsidRPr="00F813AF">
                    <w:rPr>
                      <w:rFonts w:asciiTheme="minorBidi" w:hAnsiTheme="minorBidi"/>
                      <w:sz w:val="16"/>
                      <w:szCs w:val="16"/>
                      <w:rtl/>
                      <w:lang w:bidi="ar-IQ"/>
                    </w:rPr>
                    <w:t>2,2 العقود غير المنفذة سابق</w:t>
                  </w:r>
                  <w:r w:rsidRPr="00F813AF">
                    <w:rPr>
                      <w:rFonts w:asciiTheme="minorBidi" w:hAnsiTheme="minorBidi"/>
                      <w:sz w:val="16"/>
                      <w:szCs w:val="16"/>
                      <w:rtl/>
                    </w:rPr>
                    <w:t>اَ</w:t>
                  </w:r>
                </w:p>
              </w:tc>
            </w:tr>
            <w:tr w:rsidR="0092434C" w:rsidRPr="00F813AF" w:rsidTr="0092434C">
              <w:trPr>
                <w:trHeight w:val="1483"/>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tl/>
                      <w:lang w:bidi="ar-IQ"/>
                    </w:rPr>
                  </w:pPr>
                  <w:r w:rsidRPr="00F813AF">
                    <w:rPr>
                      <w:rFonts w:asciiTheme="minorBidi" w:hAnsiTheme="minorBidi"/>
                      <w:sz w:val="16"/>
                      <w:szCs w:val="16"/>
                      <w:rtl/>
                      <w:lang w:bidi="ar-IQ"/>
                    </w:rPr>
                    <w:t>1,2,2</w:t>
                  </w:r>
                </w:p>
                <w:p w:rsidR="0092434C" w:rsidRPr="00F813AF" w:rsidRDefault="0092434C" w:rsidP="005E1E27">
                  <w:pPr>
                    <w:spacing w:line="240" w:lineRule="auto"/>
                    <w:rPr>
                      <w:rFonts w:asciiTheme="minorBidi" w:hAnsiTheme="minorBidi"/>
                      <w:sz w:val="16"/>
                      <w:szCs w:val="16"/>
                      <w:lang w:bidi="ar-IQ"/>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العقود غير المنفذة سابقاَ</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tabs>
                      <w:tab w:val="left" w:pos="2567"/>
                    </w:tabs>
                    <w:spacing w:line="240" w:lineRule="auto"/>
                    <w:jc w:val="center"/>
                    <w:rPr>
                      <w:rFonts w:asciiTheme="minorBidi" w:hAnsiTheme="minorBidi"/>
                      <w:sz w:val="16"/>
                      <w:szCs w:val="16"/>
                      <w:rtl/>
                    </w:rPr>
                  </w:pPr>
                  <w:r w:rsidRPr="00F813AF">
                    <w:rPr>
                      <w:rFonts w:asciiTheme="minorBidi" w:hAnsiTheme="minorBidi"/>
                      <w:sz w:val="16"/>
                      <w:szCs w:val="16"/>
                      <w:rtl/>
                    </w:rPr>
                    <w:t>لم تظهر عقود غير منفذه خلال السنوات السابقه ــــــــــــــــــــــــ</w:t>
                  </w:r>
                </w:p>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    ) سنة ولغاية  موعد تسليم العطاء باعتماد المعلومات عن كافة النزاعات المحسومة. النزاعات المحسومة بصوره نهائيه هي تلك التي تم حلها بموجب الية حل النزاعات والمطالبات المعتمده لكل عقد وتم استنفاذ اجراءات الاستئنأف كافة بحقها لصالح مقدم العطاء</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يجب ان يلبي المتطلبات بصوره منفرده او كشريك ضمن مشروع مشترك سابق او ما يزال مستمراً</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غير مطلوب</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يجب ان يلبي المتطلبات بصورة منفردة او كشريك ضمن مشروع مشترك سابق او ما يزال مستمراً</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غير مطلوب</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بموجب استمارات – العقود السابقه  غير المنفذه</w:t>
                  </w:r>
                </w:p>
              </w:tc>
            </w:tr>
            <w:tr w:rsidR="0092434C" w:rsidRPr="00F813AF" w:rsidTr="0092434C">
              <w:trPr>
                <w:trHeight w:val="1800"/>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lang w:bidi="ar-IQ"/>
                    </w:rPr>
                  </w:pPr>
                  <w:r w:rsidRPr="00F813AF">
                    <w:rPr>
                      <w:rFonts w:asciiTheme="minorBidi" w:hAnsiTheme="minorBidi"/>
                      <w:sz w:val="16"/>
                      <w:szCs w:val="16"/>
                      <w:rtl/>
                      <w:lang w:bidi="ar-IQ"/>
                    </w:rPr>
                    <w:t>2,2,2</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المطالبات الموقوفة</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92434C">
                  <w:pPr>
                    <w:tabs>
                      <w:tab w:val="left" w:pos="2567"/>
                    </w:tabs>
                    <w:spacing w:line="240" w:lineRule="auto"/>
                    <w:jc w:val="center"/>
                    <w:rPr>
                      <w:rFonts w:asciiTheme="minorBidi" w:hAnsiTheme="minorBidi"/>
                      <w:sz w:val="16"/>
                      <w:szCs w:val="16"/>
                      <w:rtl/>
                    </w:rPr>
                  </w:pPr>
                  <w:r w:rsidRPr="00F813AF">
                    <w:rPr>
                      <w:rFonts w:asciiTheme="minorBidi" w:hAnsiTheme="minorBidi"/>
                      <w:sz w:val="16"/>
                      <w:szCs w:val="16"/>
                      <w:rtl/>
                    </w:rPr>
                    <w:t>جميع المطالبات الموقوفة لن تشكل بمجموعها اكثر من   (*)% صافي مستحقات مقدم العطاءوسيتم التعامل معها كمشاكل تم حلها ضد مقدم العطاء</w:t>
                  </w:r>
                </w:p>
                <w:p w:rsidR="0092434C" w:rsidRPr="00F813AF" w:rsidRDefault="0092434C" w:rsidP="0092434C">
                  <w:pPr>
                    <w:tabs>
                      <w:tab w:val="left" w:pos="2567"/>
                    </w:tabs>
                    <w:spacing w:line="240" w:lineRule="auto"/>
                    <w:jc w:val="center"/>
                    <w:rPr>
                      <w:rFonts w:asciiTheme="minorBidi" w:hAnsiTheme="minorBidi"/>
                      <w:sz w:val="16"/>
                      <w:szCs w:val="16"/>
                      <w:rtl/>
                      <w:lang w:bidi="ar-IQ"/>
                    </w:rPr>
                  </w:pPr>
                  <w:r w:rsidRPr="00F813AF">
                    <w:rPr>
                      <w:rFonts w:asciiTheme="minorBidi" w:hAnsiTheme="minorBidi"/>
                      <w:sz w:val="16"/>
                      <w:szCs w:val="16"/>
                      <w:rtl/>
                    </w:rPr>
                    <w:t xml:space="preserve"> المطالبات الموقوفة =(الموقوفة العقود مبلغ)/(سنة (5-3)لآخر الكلية المبالغ مجموع</w:t>
                  </w:r>
                  <w:r w:rsidRPr="00F813AF">
                    <w:rPr>
                      <w:rFonts w:asciiTheme="minorBidi" w:hAnsiTheme="minorBidi"/>
                      <w:sz w:val="16"/>
                      <w:szCs w:val="16"/>
                    </w:rPr>
                    <w:t>)</w:t>
                  </w:r>
                </w:p>
                <w:p w:rsidR="0092434C" w:rsidRPr="00F813AF" w:rsidRDefault="0092434C" w:rsidP="0092434C">
                  <w:pPr>
                    <w:tabs>
                      <w:tab w:val="left" w:pos="2567"/>
                    </w:tabs>
                    <w:spacing w:line="240" w:lineRule="auto"/>
                    <w:jc w:val="center"/>
                    <w:rPr>
                      <w:rFonts w:asciiTheme="minorBidi" w:hAnsiTheme="minorBidi"/>
                      <w:sz w:val="16"/>
                      <w:szCs w:val="16"/>
                      <w:rtl/>
                    </w:rPr>
                  </w:pPr>
                  <w:r w:rsidRPr="00F813AF">
                    <w:rPr>
                      <w:rFonts w:asciiTheme="minorBidi" w:hAnsiTheme="minorBidi"/>
                      <w:sz w:val="16"/>
                      <w:szCs w:val="16"/>
                      <w:rtl/>
                    </w:rPr>
                    <w:t>ناتج المعادلة يجب ان يكون اصغر او يساوي</w:t>
                  </w:r>
                  <w:r w:rsidRPr="00F813AF">
                    <w:rPr>
                      <w:rFonts w:asciiTheme="minorBidi" w:hAnsiTheme="minorBidi"/>
                      <w:sz w:val="16"/>
                      <w:szCs w:val="16"/>
                    </w:rPr>
                    <w:t xml:space="preserve"> </w:t>
                  </w:r>
                </w:p>
                <w:p w:rsidR="0092434C" w:rsidRPr="00F813AF" w:rsidRDefault="0092434C" w:rsidP="0092434C">
                  <w:pPr>
                    <w:tabs>
                      <w:tab w:val="left" w:pos="2567"/>
                    </w:tabs>
                    <w:spacing w:line="240" w:lineRule="auto"/>
                    <w:jc w:val="center"/>
                    <w:rPr>
                      <w:rFonts w:asciiTheme="minorBidi" w:hAnsiTheme="minorBidi"/>
                      <w:sz w:val="16"/>
                      <w:szCs w:val="16"/>
                    </w:rPr>
                  </w:pPr>
                  <w:r w:rsidRPr="00F813AF">
                    <w:rPr>
                      <w:rFonts w:asciiTheme="minorBidi" w:hAnsiTheme="minorBidi"/>
                      <w:sz w:val="16"/>
                      <w:szCs w:val="16"/>
                      <w:rtl/>
                    </w:rPr>
                    <w:t>(30-50)%</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يجب ان تتم تلبية المتطلبات منفردة او كشريك لمصرف سابق او مستمر</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غير مطلوب</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يجب تلبية المتطلبات بصورة منفردة او كشريك ضمن مشروع شركة سابق او ما يزال مستمراً</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غير مطلوب</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92434C" w:rsidRPr="00F813AF" w:rsidRDefault="0092434C" w:rsidP="005E1E27">
                  <w:pPr>
                    <w:spacing w:line="240" w:lineRule="auto"/>
                    <w:jc w:val="center"/>
                    <w:rPr>
                      <w:rFonts w:asciiTheme="minorBidi" w:hAnsiTheme="minorBidi"/>
                      <w:sz w:val="16"/>
                      <w:szCs w:val="16"/>
                    </w:rPr>
                  </w:pPr>
                  <w:r w:rsidRPr="00F813AF">
                    <w:rPr>
                      <w:rFonts w:asciiTheme="minorBidi" w:hAnsiTheme="minorBidi"/>
                      <w:sz w:val="16"/>
                      <w:szCs w:val="16"/>
                      <w:rtl/>
                    </w:rPr>
                    <w:t>بموجب استمارات- العقود السابقةغير المنفذة</w:t>
                  </w:r>
                </w:p>
              </w:tc>
            </w:tr>
          </w:tbl>
          <w:p w:rsidR="0092434C" w:rsidRPr="00F813AF" w:rsidRDefault="0092434C" w:rsidP="0092434C">
            <w:pPr>
              <w:rPr>
                <w:rFonts w:asciiTheme="minorBidi" w:hAnsiTheme="minorBidi"/>
                <w:sz w:val="16"/>
                <w:szCs w:val="16"/>
                <w:rtl/>
                <w:lang w:eastAsia="ar-SA" w:bidi="ar-IQ"/>
              </w:rPr>
            </w:pPr>
            <w:r w:rsidRPr="00F813AF">
              <w:rPr>
                <w:rFonts w:asciiTheme="minorBidi" w:hAnsiTheme="minorBidi"/>
                <w:sz w:val="16"/>
                <w:szCs w:val="16"/>
                <w:rtl/>
                <w:lang w:eastAsia="ar-SA" w:bidi="ar-IQ"/>
              </w:rPr>
              <w:t>*{يجب ان تكون عادةً النسبة المئوية اعلاه بين30% و50% من صافي القيمة الحالية (</w:t>
            </w:r>
            <w:r w:rsidRPr="00F813AF">
              <w:rPr>
                <w:rFonts w:asciiTheme="minorBidi" w:hAnsiTheme="minorBidi"/>
                <w:sz w:val="16"/>
                <w:szCs w:val="16"/>
                <w:lang w:eastAsia="ar-SA" w:bidi="ar-IQ"/>
              </w:rPr>
              <w:t>present net worth</w:t>
            </w:r>
            <w:r w:rsidRPr="00F813AF">
              <w:rPr>
                <w:rFonts w:asciiTheme="minorBidi" w:hAnsiTheme="minorBidi"/>
                <w:sz w:val="16"/>
                <w:szCs w:val="16"/>
                <w:rtl/>
                <w:lang w:eastAsia="ar-SA" w:bidi="ar-IQ"/>
              </w:rPr>
              <w:t>) لمقدم العطاء}.</w:t>
            </w:r>
          </w:p>
        </w:tc>
      </w:tr>
      <w:tr w:rsidR="0092434C" w:rsidTr="0092434C">
        <w:tc>
          <w:tcPr>
            <w:tcW w:w="15352" w:type="dxa"/>
          </w:tcPr>
          <w:tbl>
            <w:tblPr>
              <w:tblW w:w="0" w:type="auto"/>
              <w:tblInd w:w="113" w:type="dxa"/>
              <w:tblCellMar>
                <w:left w:w="0" w:type="dxa"/>
                <w:right w:w="0" w:type="dxa"/>
              </w:tblCellMar>
              <w:tblLook w:val="01E0"/>
            </w:tblPr>
            <w:tblGrid>
              <w:gridCol w:w="605"/>
              <w:gridCol w:w="1455"/>
              <w:gridCol w:w="4924"/>
              <w:gridCol w:w="1530"/>
              <w:gridCol w:w="1745"/>
              <w:gridCol w:w="1964"/>
              <w:gridCol w:w="988"/>
              <w:gridCol w:w="1802"/>
            </w:tblGrid>
            <w:tr w:rsidR="0092434C" w:rsidRPr="00F813AF" w:rsidTr="0092434C">
              <w:trPr>
                <w:trHeight w:hRule="exact" w:val="217"/>
              </w:trPr>
              <w:tc>
                <w:tcPr>
                  <w:tcW w:w="7061" w:type="dxa"/>
                  <w:gridSpan w:val="3"/>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before="3" w:after="0" w:line="240" w:lineRule="auto"/>
                    <w:ind w:left="2243" w:right="-20"/>
                    <w:rPr>
                      <w:rFonts w:ascii="Arial Narrow" w:eastAsia="Calibri" w:hAnsi="Arial Narrow" w:cs="Calibri"/>
                      <w:sz w:val="16"/>
                      <w:szCs w:val="16"/>
                    </w:rPr>
                  </w:pPr>
                  <w:r w:rsidRPr="00F813AF">
                    <w:rPr>
                      <w:rFonts w:ascii="Arial Narrow" w:eastAsia="Calibri" w:hAnsi="Arial Narrow" w:cs="Calibri"/>
                      <w:sz w:val="16"/>
                      <w:szCs w:val="16"/>
                    </w:rPr>
                    <w:t>Qualifica</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ions</w:t>
                  </w:r>
                  <w:r w:rsidRPr="00F813AF">
                    <w:rPr>
                      <w:rFonts w:ascii="Arial Narrow" w:eastAsia="Calibri" w:hAnsi="Arial Narrow" w:cs="Calibri"/>
                      <w:spacing w:val="-11"/>
                      <w:sz w:val="16"/>
                      <w:szCs w:val="16"/>
                    </w:rPr>
                    <w:t xml:space="preserve"> </w:t>
                  </w:r>
                  <w:r w:rsidRPr="00F813AF">
                    <w:rPr>
                      <w:rFonts w:ascii="Arial Narrow" w:eastAsia="Calibri" w:hAnsi="Arial Narrow" w:cs="Calibri"/>
                      <w:sz w:val="16"/>
                      <w:szCs w:val="16"/>
                    </w:rPr>
                    <w:t>a</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d</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Qual</w:t>
                  </w:r>
                  <w:r w:rsidRPr="00F813AF">
                    <w:rPr>
                      <w:rFonts w:ascii="Arial Narrow" w:eastAsia="Calibri" w:hAnsi="Arial Narrow" w:cs="Calibri"/>
                      <w:spacing w:val="2"/>
                      <w:sz w:val="16"/>
                      <w:szCs w:val="16"/>
                    </w:rPr>
                    <w:t>i</w:t>
                  </w:r>
                  <w:r w:rsidRPr="00F813AF">
                    <w:rPr>
                      <w:rFonts w:ascii="Arial Narrow" w:eastAsia="Calibri" w:hAnsi="Arial Narrow" w:cs="Calibri"/>
                      <w:sz w:val="16"/>
                      <w:szCs w:val="16"/>
                    </w:rPr>
                    <w:t>f</w:t>
                  </w:r>
                  <w:r w:rsidRPr="00F813AF">
                    <w:rPr>
                      <w:rFonts w:ascii="Arial Narrow" w:eastAsia="Calibri" w:hAnsi="Arial Narrow" w:cs="Calibri"/>
                      <w:spacing w:val="-2"/>
                      <w:sz w:val="16"/>
                      <w:szCs w:val="16"/>
                    </w:rPr>
                    <w:t>i</w:t>
                  </w:r>
                  <w:r w:rsidRPr="00F813AF">
                    <w:rPr>
                      <w:rFonts w:ascii="Arial Narrow" w:eastAsia="Calibri" w:hAnsi="Arial Narrow" w:cs="Calibri"/>
                      <w:sz w:val="16"/>
                      <w:szCs w:val="16"/>
                    </w:rPr>
                    <w:t>ca</w:t>
                  </w:r>
                  <w:r w:rsidRPr="00F813AF">
                    <w:rPr>
                      <w:rFonts w:ascii="Arial Narrow" w:eastAsia="Calibri" w:hAnsi="Arial Narrow" w:cs="Calibri"/>
                      <w:spacing w:val="1"/>
                      <w:sz w:val="16"/>
                      <w:szCs w:val="16"/>
                    </w:rPr>
                    <w:t>ti</w:t>
                  </w:r>
                  <w:r w:rsidRPr="00F813AF">
                    <w:rPr>
                      <w:rFonts w:ascii="Arial Narrow" w:eastAsia="Calibri" w:hAnsi="Arial Narrow" w:cs="Calibri"/>
                      <w:sz w:val="16"/>
                      <w:szCs w:val="16"/>
                    </w:rPr>
                    <w:t>on</w:t>
                  </w:r>
                  <w:r w:rsidRPr="00F813AF">
                    <w:rPr>
                      <w:rFonts w:ascii="Arial Narrow" w:eastAsia="Calibri" w:hAnsi="Arial Narrow" w:cs="Calibri"/>
                      <w:spacing w:val="-8"/>
                      <w:sz w:val="16"/>
                      <w:szCs w:val="16"/>
                    </w:rPr>
                    <w:t xml:space="preserve"> </w:t>
                  </w:r>
                  <w:r w:rsidRPr="00F813AF">
                    <w:rPr>
                      <w:rFonts w:ascii="Arial Narrow" w:eastAsia="Calibri" w:hAnsi="Arial Narrow" w:cs="Calibri"/>
                      <w:sz w:val="16"/>
                      <w:szCs w:val="16"/>
                    </w:rPr>
                    <w:t>C</w:t>
                  </w:r>
                  <w:r w:rsidRPr="00F813AF">
                    <w:rPr>
                      <w:rFonts w:ascii="Arial Narrow" w:eastAsia="Calibri" w:hAnsi="Arial Narrow" w:cs="Calibri"/>
                      <w:spacing w:val="2"/>
                      <w:sz w:val="16"/>
                      <w:szCs w:val="16"/>
                    </w:rPr>
                    <w:t>r</w:t>
                  </w:r>
                  <w:r w:rsidRPr="00F813AF">
                    <w:rPr>
                      <w:rFonts w:ascii="Arial Narrow" w:eastAsia="Calibri" w:hAnsi="Arial Narrow" w:cs="Calibri"/>
                      <w:sz w:val="16"/>
                      <w:szCs w:val="16"/>
                    </w:rPr>
                    <w:t>ite</w:t>
                  </w:r>
                  <w:r w:rsidRPr="00F813AF">
                    <w:rPr>
                      <w:rFonts w:ascii="Arial Narrow" w:eastAsia="Calibri" w:hAnsi="Arial Narrow" w:cs="Calibri"/>
                      <w:spacing w:val="1"/>
                      <w:sz w:val="16"/>
                      <w:szCs w:val="16"/>
                    </w:rPr>
                    <w:t>r</w:t>
                  </w:r>
                  <w:r w:rsidRPr="00F813AF">
                    <w:rPr>
                      <w:rFonts w:ascii="Arial Narrow" w:eastAsia="Calibri" w:hAnsi="Arial Narrow" w:cs="Calibri"/>
                      <w:sz w:val="16"/>
                      <w:szCs w:val="16"/>
                    </w:rPr>
                    <w:t>ia</w:t>
                  </w:r>
                </w:p>
              </w:tc>
              <w:tc>
                <w:tcPr>
                  <w:tcW w:w="6437" w:type="dxa"/>
                  <w:gridSpan w:val="4"/>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before="3" w:after="0" w:line="240" w:lineRule="auto"/>
                    <w:ind w:left="2027" w:right="-20"/>
                    <w:rPr>
                      <w:rFonts w:ascii="Arial Narrow" w:eastAsia="Calibri" w:hAnsi="Arial Narrow" w:cs="Calibri"/>
                      <w:sz w:val="16"/>
                      <w:szCs w:val="16"/>
                    </w:rPr>
                  </w:pPr>
                  <w:r w:rsidRPr="00F813AF">
                    <w:rPr>
                      <w:rFonts w:ascii="Arial Narrow" w:eastAsia="Calibri" w:hAnsi="Arial Narrow" w:cs="Calibri"/>
                      <w:sz w:val="16"/>
                      <w:szCs w:val="16"/>
                    </w:rPr>
                    <w:t>R</w:t>
                  </w:r>
                  <w:r w:rsidRPr="00F813AF">
                    <w:rPr>
                      <w:rFonts w:ascii="Arial Narrow" w:eastAsia="Calibri" w:hAnsi="Arial Narrow" w:cs="Calibri"/>
                      <w:spacing w:val="1"/>
                      <w:sz w:val="16"/>
                      <w:szCs w:val="16"/>
                    </w:rPr>
                    <w:t>e</w:t>
                  </w:r>
                  <w:r w:rsidRPr="00F813AF">
                    <w:rPr>
                      <w:rFonts w:ascii="Arial Narrow" w:eastAsia="Calibri" w:hAnsi="Arial Narrow" w:cs="Calibri"/>
                      <w:sz w:val="16"/>
                      <w:szCs w:val="16"/>
                    </w:rPr>
                    <w:t>q</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ire</w:t>
                  </w:r>
                  <w:r w:rsidRPr="00F813AF">
                    <w:rPr>
                      <w:rFonts w:ascii="Arial Narrow" w:eastAsia="Calibri" w:hAnsi="Arial Narrow" w:cs="Calibri"/>
                      <w:spacing w:val="2"/>
                      <w:sz w:val="16"/>
                      <w:szCs w:val="16"/>
                    </w:rPr>
                    <w:t>m</w:t>
                  </w:r>
                  <w:r w:rsidRPr="00F813AF">
                    <w:rPr>
                      <w:rFonts w:ascii="Arial Narrow" w:eastAsia="Calibri" w:hAnsi="Arial Narrow" w:cs="Calibri"/>
                      <w:sz w:val="16"/>
                      <w:szCs w:val="16"/>
                    </w:rPr>
                    <w:t>e</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ts</w:t>
                  </w:r>
                  <w:r w:rsidRPr="00F813AF">
                    <w:rPr>
                      <w:rFonts w:ascii="Arial Narrow" w:eastAsia="Calibri" w:hAnsi="Arial Narrow" w:cs="Calibri"/>
                      <w:spacing w:val="-12"/>
                      <w:sz w:val="16"/>
                      <w:szCs w:val="16"/>
                    </w:rPr>
                    <w:t xml:space="preserve"> </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f</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C</w:t>
                  </w:r>
                  <w:r w:rsidRPr="00F813AF">
                    <w:rPr>
                      <w:rFonts w:ascii="Arial Narrow" w:eastAsia="Calibri" w:hAnsi="Arial Narrow" w:cs="Calibri"/>
                      <w:spacing w:val="-1"/>
                      <w:sz w:val="16"/>
                      <w:szCs w:val="16"/>
                    </w:rPr>
                    <w:t>o</w:t>
                  </w:r>
                  <w:r w:rsidRPr="00F813AF">
                    <w:rPr>
                      <w:rFonts w:ascii="Arial Narrow" w:eastAsia="Calibri" w:hAnsi="Arial Narrow" w:cs="Calibri"/>
                      <w:sz w:val="16"/>
                      <w:szCs w:val="16"/>
                    </w:rPr>
                    <w:t>nf</w:t>
                  </w:r>
                  <w:r w:rsidRPr="00F813AF">
                    <w:rPr>
                      <w:rFonts w:ascii="Arial Narrow" w:eastAsia="Calibri" w:hAnsi="Arial Narrow" w:cs="Calibri"/>
                      <w:spacing w:val="1"/>
                      <w:sz w:val="16"/>
                      <w:szCs w:val="16"/>
                    </w:rPr>
                    <w:t>orm</w:t>
                  </w:r>
                  <w:r w:rsidRPr="00F813AF">
                    <w:rPr>
                      <w:rFonts w:ascii="Arial Narrow" w:eastAsia="Calibri" w:hAnsi="Arial Narrow" w:cs="Calibri"/>
                      <w:sz w:val="16"/>
                      <w:szCs w:val="16"/>
                    </w:rPr>
                    <w:t>ity</w:t>
                  </w:r>
                </w:p>
              </w:tc>
              <w:tc>
                <w:tcPr>
                  <w:tcW w:w="1855"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before="3" w:after="0" w:line="240" w:lineRule="auto"/>
                    <w:ind w:left="102" w:right="-20"/>
                    <w:rPr>
                      <w:rFonts w:ascii="Arial Narrow" w:eastAsia="Calibri" w:hAnsi="Arial Narrow" w:cs="Calibri"/>
                      <w:sz w:val="16"/>
                      <w:szCs w:val="16"/>
                    </w:rPr>
                  </w:pPr>
                  <w:r w:rsidRPr="00F813AF">
                    <w:rPr>
                      <w:rFonts w:ascii="Arial Narrow" w:eastAsia="Calibri" w:hAnsi="Arial Narrow" w:cs="Calibri"/>
                      <w:sz w:val="16"/>
                      <w:szCs w:val="16"/>
                    </w:rPr>
                    <w:t>Doc</w:t>
                  </w:r>
                  <w:r w:rsidRPr="00F813AF">
                    <w:rPr>
                      <w:rFonts w:ascii="Arial Narrow" w:eastAsia="Calibri" w:hAnsi="Arial Narrow" w:cs="Calibri"/>
                      <w:spacing w:val="2"/>
                      <w:sz w:val="16"/>
                      <w:szCs w:val="16"/>
                    </w:rPr>
                    <w:t>u</w:t>
                  </w:r>
                  <w:r w:rsidRPr="00F813AF">
                    <w:rPr>
                      <w:rFonts w:ascii="Arial Narrow" w:eastAsia="Calibri" w:hAnsi="Arial Narrow" w:cs="Calibri"/>
                      <w:spacing w:val="1"/>
                      <w:sz w:val="16"/>
                      <w:szCs w:val="16"/>
                    </w:rPr>
                    <w:t>m</w:t>
                  </w:r>
                  <w:r w:rsidRPr="00F813AF">
                    <w:rPr>
                      <w:rFonts w:ascii="Arial Narrow" w:eastAsia="Calibri" w:hAnsi="Arial Narrow" w:cs="Calibri"/>
                      <w:sz w:val="16"/>
                      <w:szCs w:val="16"/>
                    </w:rPr>
                    <w:t>e</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tation</w:t>
                  </w:r>
                </w:p>
              </w:tc>
            </w:tr>
            <w:tr w:rsidR="0092434C" w:rsidRPr="00F813AF" w:rsidTr="0092434C">
              <w:trPr>
                <w:trHeight w:hRule="exact" w:val="277"/>
              </w:trPr>
              <w:tc>
                <w:tcPr>
                  <w:tcW w:w="622" w:type="dxa"/>
                  <w:vMerge w:val="restart"/>
                  <w:tcBorders>
                    <w:top w:val="single" w:sz="4" w:space="0" w:color="000000"/>
                    <w:left w:val="single" w:sz="4" w:space="0" w:color="000000"/>
                    <w:right w:val="single" w:sz="4" w:space="0" w:color="000000"/>
                  </w:tcBorders>
                </w:tcPr>
                <w:p w:rsidR="0092434C" w:rsidRPr="00F813AF" w:rsidRDefault="0092434C" w:rsidP="0092434C">
                  <w:pPr>
                    <w:bidi w:val="0"/>
                    <w:spacing w:before="6" w:after="0" w:line="240" w:lineRule="auto"/>
                    <w:rPr>
                      <w:rFonts w:ascii="Arial Narrow" w:hAnsi="Arial Narrow"/>
                      <w:sz w:val="16"/>
                      <w:szCs w:val="16"/>
                    </w:rPr>
                  </w:pPr>
                </w:p>
                <w:p w:rsidR="0092434C" w:rsidRPr="00F813AF" w:rsidRDefault="0092434C" w:rsidP="0092434C">
                  <w:pPr>
                    <w:bidi w:val="0"/>
                    <w:spacing w:after="0" w:line="240" w:lineRule="auto"/>
                    <w:rPr>
                      <w:rFonts w:ascii="Arial Narrow" w:hAnsi="Arial Narrow"/>
                      <w:sz w:val="16"/>
                      <w:szCs w:val="16"/>
                    </w:rPr>
                  </w:pPr>
                </w:p>
                <w:p w:rsidR="0092434C" w:rsidRPr="00F813AF" w:rsidRDefault="0092434C" w:rsidP="0092434C">
                  <w:pPr>
                    <w:bidi w:val="0"/>
                    <w:spacing w:after="0" w:line="240" w:lineRule="auto"/>
                    <w:rPr>
                      <w:rFonts w:ascii="Arial Narrow" w:hAnsi="Arial Narrow"/>
                      <w:sz w:val="16"/>
                      <w:szCs w:val="16"/>
                    </w:rPr>
                  </w:pPr>
                </w:p>
                <w:p w:rsidR="0092434C" w:rsidRPr="00F813AF" w:rsidRDefault="0092434C" w:rsidP="0092434C">
                  <w:pPr>
                    <w:bidi w:val="0"/>
                    <w:spacing w:after="0" w:line="240" w:lineRule="auto"/>
                    <w:ind w:left="172" w:right="-20"/>
                    <w:rPr>
                      <w:rFonts w:ascii="Arial Narrow" w:eastAsia="Calibri" w:hAnsi="Arial Narrow" w:cs="Calibri"/>
                      <w:sz w:val="16"/>
                      <w:szCs w:val="16"/>
                    </w:rPr>
                  </w:pPr>
                  <w:r w:rsidRPr="00F813AF">
                    <w:rPr>
                      <w:rFonts w:ascii="Arial Narrow" w:eastAsia="Calibri" w:hAnsi="Arial Narrow" w:cs="Calibri"/>
                      <w:sz w:val="16"/>
                      <w:szCs w:val="16"/>
                    </w:rPr>
                    <w:t>Ser</w:t>
                  </w:r>
                </w:p>
              </w:tc>
              <w:tc>
                <w:tcPr>
                  <w:tcW w:w="1483" w:type="dxa"/>
                  <w:vMerge w:val="restart"/>
                  <w:tcBorders>
                    <w:top w:val="single" w:sz="4" w:space="0" w:color="000000"/>
                    <w:left w:val="single" w:sz="4" w:space="0" w:color="000000"/>
                    <w:right w:val="single" w:sz="4" w:space="0" w:color="000000"/>
                  </w:tcBorders>
                </w:tcPr>
                <w:p w:rsidR="0092434C" w:rsidRPr="00F813AF" w:rsidRDefault="0092434C" w:rsidP="0092434C">
                  <w:pPr>
                    <w:bidi w:val="0"/>
                    <w:spacing w:before="6" w:after="0" w:line="240" w:lineRule="auto"/>
                    <w:rPr>
                      <w:rFonts w:ascii="Arial Narrow" w:hAnsi="Arial Narrow"/>
                      <w:sz w:val="16"/>
                      <w:szCs w:val="16"/>
                    </w:rPr>
                  </w:pPr>
                </w:p>
                <w:p w:rsidR="0092434C" w:rsidRPr="00F813AF" w:rsidRDefault="0092434C" w:rsidP="0092434C">
                  <w:pPr>
                    <w:bidi w:val="0"/>
                    <w:spacing w:after="0" w:line="240" w:lineRule="auto"/>
                    <w:rPr>
                      <w:rFonts w:ascii="Arial Narrow" w:hAnsi="Arial Narrow"/>
                      <w:sz w:val="16"/>
                      <w:szCs w:val="16"/>
                    </w:rPr>
                  </w:pPr>
                </w:p>
                <w:p w:rsidR="0092434C" w:rsidRPr="00F813AF" w:rsidRDefault="0092434C" w:rsidP="0092434C">
                  <w:pPr>
                    <w:bidi w:val="0"/>
                    <w:spacing w:after="0" w:line="240" w:lineRule="auto"/>
                    <w:rPr>
                      <w:rFonts w:ascii="Arial Narrow" w:hAnsi="Arial Narrow"/>
                      <w:sz w:val="16"/>
                      <w:szCs w:val="16"/>
                    </w:rPr>
                  </w:pPr>
                </w:p>
                <w:p w:rsidR="0092434C" w:rsidRPr="00F813AF" w:rsidRDefault="0092434C" w:rsidP="0092434C">
                  <w:pPr>
                    <w:bidi w:val="0"/>
                    <w:spacing w:after="0" w:line="240" w:lineRule="auto"/>
                    <w:ind w:left="429" w:right="-20"/>
                    <w:rPr>
                      <w:rFonts w:ascii="Arial Narrow" w:eastAsia="Calibri" w:hAnsi="Arial Narrow" w:cs="Calibri"/>
                      <w:sz w:val="16"/>
                      <w:szCs w:val="16"/>
                    </w:rPr>
                  </w:pPr>
                  <w:r w:rsidRPr="00F813AF">
                    <w:rPr>
                      <w:rFonts w:ascii="Arial Narrow" w:eastAsia="Calibri" w:hAnsi="Arial Narrow" w:cs="Calibri"/>
                      <w:sz w:val="16"/>
                      <w:szCs w:val="16"/>
                    </w:rPr>
                    <w:t>Su</w:t>
                  </w:r>
                  <w:r w:rsidRPr="00F813AF">
                    <w:rPr>
                      <w:rFonts w:ascii="Arial Narrow" w:eastAsia="Calibri" w:hAnsi="Arial Narrow" w:cs="Calibri"/>
                      <w:spacing w:val="1"/>
                      <w:sz w:val="16"/>
                      <w:szCs w:val="16"/>
                    </w:rPr>
                    <w:t>b</w:t>
                  </w:r>
                  <w:r w:rsidRPr="00F813AF">
                    <w:rPr>
                      <w:rFonts w:ascii="Arial Narrow" w:eastAsia="Calibri" w:hAnsi="Arial Narrow" w:cs="Calibri"/>
                      <w:sz w:val="16"/>
                      <w:szCs w:val="16"/>
                    </w:rPr>
                    <w:t>ject</w:t>
                  </w:r>
                </w:p>
              </w:tc>
              <w:tc>
                <w:tcPr>
                  <w:tcW w:w="4956" w:type="dxa"/>
                  <w:vMerge w:val="restart"/>
                  <w:tcBorders>
                    <w:top w:val="single" w:sz="4" w:space="0" w:color="000000"/>
                    <w:left w:val="single" w:sz="4" w:space="0" w:color="000000"/>
                    <w:right w:val="single" w:sz="4" w:space="0" w:color="000000"/>
                  </w:tcBorders>
                </w:tcPr>
                <w:p w:rsidR="0092434C" w:rsidRPr="00F813AF" w:rsidRDefault="0092434C" w:rsidP="0092434C">
                  <w:pPr>
                    <w:bidi w:val="0"/>
                    <w:spacing w:before="6" w:after="0" w:line="240" w:lineRule="auto"/>
                    <w:rPr>
                      <w:rFonts w:ascii="Arial Narrow" w:hAnsi="Arial Narrow"/>
                      <w:sz w:val="16"/>
                      <w:szCs w:val="16"/>
                    </w:rPr>
                  </w:pPr>
                </w:p>
                <w:p w:rsidR="0092434C" w:rsidRPr="00F813AF" w:rsidRDefault="0092434C" w:rsidP="0092434C">
                  <w:pPr>
                    <w:bidi w:val="0"/>
                    <w:spacing w:after="0" w:line="240" w:lineRule="auto"/>
                    <w:rPr>
                      <w:rFonts w:ascii="Arial Narrow" w:hAnsi="Arial Narrow"/>
                      <w:sz w:val="16"/>
                      <w:szCs w:val="16"/>
                    </w:rPr>
                  </w:pPr>
                </w:p>
                <w:p w:rsidR="0092434C" w:rsidRPr="00F813AF" w:rsidRDefault="0092434C" w:rsidP="0092434C">
                  <w:pPr>
                    <w:bidi w:val="0"/>
                    <w:spacing w:after="0" w:line="240" w:lineRule="auto"/>
                    <w:rPr>
                      <w:rFonts w:ascii="Arial Narrow" w:hAnsi="Arial Narrow"/>
                      <w:sz w:val="16"/>
                      <w:szCs w:val="16"/>
                    </w:rPr>
                  </w:pPr>
                </w:p>
                <w:p w:rsidR="0092434C" w:rsidRPr="00F813AF" w:rsidRDefault="0092434C" w:rsidP="0092434C">
                  <w:pPr>
                    <w:bidi w:val="0"/>
                    <w:spacing w:after="0" w:line="240" w:lineRule="auto"/>
                    <w:ind w:left="1853" w:right="1831"/>
                    <w:jc w:val="center"/>
                    <w:rPr>
                      <w:rFonts w:ascii="Arial Narrow" w:eastAsia="Calibri" w:hAnsi="Arial Narrow" w:cs="Calibri"/>
                      <w:sz w:val="16"/>
                      <w:szCs w:val="16"/>
                    </w:rPr>
                  </w:pPr>
                  <w:r w:rsidRPr="00F813AF">
                    <w:rPr>
                      <w:rFonts w:ascii="Arial Narrow" w:eastAsia="Calibri" w:hAnsi="Arial Narrow" w:cs="Calibri"/>
                      <w:w w:val="99"/>
                      <w:sz w:val="16"/>
                      <w:szCs w:val="16"/>
                    </w:rPr>
                    <w:t>R</w:t>
                  </w:r>
                  <w:r w:rsidRPr="00F813AF">
                    <w:rPr>
                      <w:rFonts w:ascii="Arial Narrow" w:eastAsia="Calibri" w:hAnsi="Arial Narrow" w:cs="Calibri"/>
                      <w:spacing w:val="1"/>
                      <w:w w:val="99"/>
                      <w:sz w:val="16"/>
                      <w:szCs w:val="16"/>
                    </w:rPr>
                    <w:t>e</w:t>
                  </w:r>
                  <w:r w:rsidRPr="00F813AF">
                    <w:rPr>
                      <w:rFonts w:ascii="Arial Narrow" w:eastAsia="Calibri" w:hAnsi="Arial Narrow" w:cs="Calibri"/>
                      <w:w w:val="99"/>
                      <w:sz w:val="16"/>
                      <w:szCs w:val="16"/>
                    </w:rPr>
                    <w:t>q</w:t>
                  </w:r>
                  <w:r w:rsidRPr="00F813AF">
                    <w:rPr>
                      <w:rFonts w:ascii="Arial Narrow" w:eastAsia="Calibri" w:hAnsi="Arial Narrow" w:cs="Calibri"/>
                      <w:spacing w:val="2"/>
                      <w:w w:val="99"/>
                      <w:sz w:val="16"/>
                      <w:szCs w:val="16"/>
                    </w:rPr>
                    <w:t>u</w:t>
                  </w:r>
                  <w:r w:rsidRPr="00F813AF">
                    <w:rPr>
                      <w:rFonts w:ascii="Arial Narrow" w:eastAsia="Calibri" w:hAnsi="Arial Narrow" w:cs="Calibri"/>
                      <w:w w:val="99"/>
                      <w:sz w:val="16"/>
                      <w:szCs w:val="16"/>
                    </w:rPr>
                    <w:t>ire</w:t>
                  </w:r>
                  <w:r w:rsidRPr="00F813AF">
                    <w:rPr>
                      <w:rFonts w:ascii="Arial Narrow" w:eastAsia="Calibri" w:hAnsi="Arial Narrow" w:cs="Calibri"/>
                      <w:spacing w:val="2"/>
                      <w:w w:val="99"/>
                      <w:sz w:val="16"/>
                      <w:szCs w:val="16"/>
                    </w:rPr>
                    <w:t>m</w:t>
                  </w:r>
                  <w:r w:rsidRPr="00F813AF">
                    <w:rPr>
                      <w:rFonts w:ascii="Arial Narrow" w:eastAsia="Calibri" w:hAnsi="Arial Narrow" w:cs="Calibri"/>
                      <w:w w:val="99"/>
                      <w:sz w:val="16"/>
                      <w:szCs w:val="16"/>
                    </w:rPr>
                    <w:t>e</w:t>
                  </w:r>
                  <w:r w:rsidRPr="00F813AF">
                    <w:rPr>
                      <w:rFonts w:ascii="Arial Narrow" w:eastAsia="Calibri" w:hAnsi="Arial Narrow" w:cs="Calibri"/>
                      <w:spacing w:val="2"/>
                      <w:w w:val="99"/>
                      <w:sz w:val="16"/>
                      <w:szCs w:val="16"/>
                    </w:rPr>
                    <w:t>n</w:t>
                  </w:r>
                  <w:r w:rsidRPr="00F813AF">
                    <w:rPr>
                      <w:rFonts w:ascii="Arial Narrow" w:eastAsia="Calibri" w:hAnsi="Arial Narrow" w:cs="Calibri"/>
                      <w:w w:val="99"/>
                      <w:sz w:val="16"/>
                      <w:szCs w:val="16"/>
                    </w:rPr>
                    <w:t>ts</w:t>
                  </w:r>
                </w:p>
              </w:tc>
              <w:tc>
                <w:tcPr>
                  <w:tcW w:w="1560" w:type="dxa"/>
                  <w:vMerge w:val="restart"/>
                  <w:tcBorders>
                    <w:top w:val="single" w:sz="4" w:space="0" w:color="000000"/>
                    <w:left w:val="single" w:sz="4" w:space="0" w:color="000000"/>
                    <w:right w:val="single" w:sz="4" w:space="0" w:color="000000"/>
                  </w:tcBorders>
                </w:tcPr>
                <w:p w:rsidR="0092434C" w:rsidRPr="00F813AF" w:rsidRDefault="0092434C" w:rsidP="0092434C">
                  <w:pPr>
                    <w:bidi w:val="0"/>
                    <w:spacing w:before="5" w:after="0" w:line="240" w:lineRule="auto"/>
                    <w:rPr>
                      <w:rFonts w:ascii="Arial Narrow" w:hAnsi="Arial Narrow"/>
                      <w:sz w:val="16"/>
                      <w:szCs w:val="16"/>
                    </w:rPr>
                  </w:pPr>
                </w:p>
                <w:p w:rsidR="0092434C" w:rsidRPr="00F813AF" w:rsidRDefault="0092434C" w:rsidP="0092434C">
                  <w:pPr>
                    <w:bidi w:val="0"/>
                    <w:spacing w:after="0" w:line="240" w:lineRule="auto"/>
                    <w:rPr>
                      <w:rFonts w:ascii="Arial Narrow" w:hAnsi="Arial Narrow"/>
                      <w:sz w:val="16"/>
                      <w:szCs w:val="16"/>
                    </w:rPr>
                  </w:pPr>
                </w:p>
                <w:p w:rsidR="0092434C" w:rsidRPr="00F813AF" w:rsidRDefault="0092434C" w:rsidP="0092434C">
                  <w:pPr>
                    <w:bidi w:val="0"/>
                    <w:spacing w:after="0" w:line="240" w:lineRule="auto"/>
                    <w:ind w:left="364" w:right="-20"/>
                    <w:rPr>
                      <w:rFonts w:ascii="Arial Narrow" w:eastAsia="Calibri" w:hAnsi="Arial Narrow" w:cs="Calibri"/>
                      <w:sz w:val="16"/>
                      <w:szCs w:val="16"/>
                    </w:rPr>
                  </w:pPr>
                  <w:r w:rsidRPr="00F813AF">
                    <w:rPr>
                      <w:rFonts w:ascii="Arial Narrow" w:eastAsia="Calibri" w:hAnsi="Arial Narrow" w:cs="Calibri"/>
                      <w:sz w:val="16"/>
                      <w:szCs w:val="16"/>
                    </w:rPr>
                    <w:t>In</w:t>
                  </w:r>
                  <w:r w:rsidRPr="00F813AF">
                    <w:rPr>
                      <w:rFonts w:ascii="Arial Narrow" w:eastAsia="Calibri" w:hAnsi="Arial Narrow" w:cs="Calibri"/>
                      <w:spacing w:val="2"/>
                      <w:sz w:val="16"/>
                      <w:szCs w:val="16"/>
                    </w:rPr>
                    <w:t>d</w:t>
                  </w:r>
                  <w:r w:rsidRPr="00F813AF">
                    <w:rPr>
                      <w:rFonts w:ascii="Arial Narrow" w:eastAsia="Calibri" w:hAnsi="Arial Narrow" w:cs="Calibri"/>
                      <w:sz w:val="16"/>
                      <w:szCs w:val="16"/>
                    </w:rPr>
                    <w:t>i</w:t>
                  </w:r>
                  <w:r w:rsidRPr="00F813AF">
                    <w:rPr>
                      <w:rFonts w:ascii="Arial Narrow" w:eastAsia="Calibri" w:hAnsi="Arial Narrow" w:cs="Calibri"/>
                      <w:spacing w:val="-2"/>
                      <w:sz w:val="16"/>
                      <w:szCs w:val="16"/>
                    </w:rPr>
                    <w:t>v</w:t>
                  </w:r>
                  <w:r w:rsidRPr="00F813AF">
                    <w:rPr>
                      <w:rFonts w:ascii="Arial Narrow" w:eastAsia="Calibri" w:hAnsi="Arial Narrow" w:cs="Calibri"/>
                      <w:sz w:val="16"/>
                      <w:szCs w:val="16"/>
                    </w:rPr>
                    <w:t>idual</w:t>
                  </w:r>
                </w:p>
                <w:p w:rsidR="0092434C" w:rsidRPr="00F813AF" w:rsidRDefault="0092434C" w:rsidP="0092434C">
                  <w:pPr>
                    <w:bidi w:val="0"/>
                    <w:spacing w:before="39" w:after="0" w:line="240" w:lineRule="auto"/>
                    <w:ind w:left="381" w:right="-20"/>
                    <w:rPr>
                      <w:rFonts w:ascii="Arial Narrow" w:eastAsia="Calibri" w:hAnsi="Arial Narrow" w:cs="Calibri"/>
                      <w:sz w:val="16"/>
                      <w:szCs w:val="16"/>
                    </w:rPr>
                  </w:pPr>
                  <w:r w:rsidRPr="00F813AF">
                    <w:rPr>
                      <w:rFonts w:ascii="Arial Narrow" w:eastAsia="Calibri" w:hAnsi="Arial Narrow" w:cs="Calibri"/>
                      <w:sz w:val="16"/>
                      <w:szCs w:val="16"/>
                    </w:rPr>
                    <w:t>Co</w:t>
                  </w:r>
                  <w:r w:rsidRPr="00F813AF">
                    <w:rPr>
                      <w:rFonts w:ascii="Arial Narrow" w:eastAsia="Calibri" w:hAnsi="Arial Narrow" w:cs="Calibri"/>
                      <w:spacing w:val="2"/>
                      <w:sz w:val="16"/>
                      <w:szCs w:val="16"/>
                    </w:rPr>
                    <w:t>m</w:t>
                  </w:r>
                  <w:r w:rsidRPr="00F813AF">
                    <w:rPr>
                      <w:rFonts w:ascii="Arial Narrow" w:eastAsia="Calibri" w:hAnsi="Arial Narrow" w:cs="Calibri"/>
                      <w:sz w:val="16"/>
                      <w:szCs w:val="16"/>
                    </w:rPr>
                    <w:t>pa</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y</w:t>
                  </w:r>
                </w:p>
              </w:tc>
              <w:tc>
                <w:tcPr>
                  <w:tcW w:w="4877" w:type="dxa"/>
                  <w:gridSpan w:val="3"/>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201" w:right="-20"/>
                    <w:rPr>
                      <w:rFonts w:ascii="Arial Narrow" w:eastAsia="Calibri" w:hAnsi="Arial Narrow" w:cs="Calibri"/>
                      <w:sz w:val="16"/>
                      <w:szCs w:val="16"/>
                    </w:rPr>
                  </w:pPr>
                  <w:r w:rsidRPr="00F813AF">
                    <w:rPr>
                      <w:rFonts w:ascii="Arial Narrow" w:eastAsia="Calibri" w:hAnsi="Arial Narrow" w:cs="Calibri"/>
                      <w:sz w:val="16"/>
                      <w:szCs w:val="16"/>
                    </w:rPr>
                    <w:t>Jo</w:t>
                  </w:r>
                  <w:r w:rsidRPr="00F813AF">
                    <w:rPr>
                      <w:rFonts w:ascii="Arial Narrow" w:eastAsia="Calibri" w:hAnsi="Arial Narrow" w:cs="Calibri"/>
                      <w:spacing w:val="-1"/>
                      <w:sz w:val="16"/>
                      <w:szCs w:val="16"/>
                    </w:rPr>
                    <w:t>i</w:t>
                  </w:r>
                  <w:r w:rsidRPr="00F813AF">
                    <w:rPr>
                      <w:rFonts w:ascii="Arial Narrow" w:eastAsia="Calibri" w:hAnsi="Arial Narrow" w:cs="Calibri"/>
                      <w:sz w:val="16"/>
                      <w:szCs w:val="16"/>
                    </w:rPr>
                    <w:t>nt</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Ve</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t</w:t>
                  </w:r>
                  <w:r w:rsidRPr="00F813AF">
                    <w:rPr>
                      <w:rFonts w:ascii="Arial Narrow" w:eastAsia="Calibri" w:hAnsi="Arial Narrow" w:cs="Calibri"/>
                      <w:spacing w:val="2"/>
                      <w:sz w:val="16"/>
                      <w:szCs w:val="16"/>
                    </w:rPr>
                    <w:t>u</w:t>
                  </w:r>
                  <w:r w:rsidRPr="00F813AF">
                    <w:rPr>
                      <w:rFonts w:ascii="Arial Narrow" w:eastAsia="Calibri" w:hAnsi="Arial Narrow" w:cs="Calibri"/>
                      <w:spacing w:val="1"/>
                      <w:sz w:val="16"/>
                      <w:szCs w:val="16"/>
                    </w:rPr>
                    <w:t>r</w:t>
                  </w:r>
                  <w:r w:rsidRPr="00F813AF">
                    <w:rPr>
                      <w:rFonts w:ascii="Arial Narrow" w:eastAsia="Calibri" w:hAnsi="Arial Narrow" w:cs="Calibri"/>
                      <w:sz w:val="16"/>
                      <w:szCs w:val="16"/>
                    </w:rPr>
                    <w:t>e</w:t>
                  </w:r>
                  <w:r w:rsidRPr="00F813AF">
                    <w:rPr>
                      <w:rFonts w:ascii="Arial Narrow" w:eastAsia="Calibri" w:hAnsi="Arial Narrow" w:cs="Calibri"/>
                      <w:spacing w:val="-7"/>
                      <w:sz w:val="16"/>
                      <w:szCs w:val="16"/>
                    </w:rPr>
                    <w:t xml:space="preserve"> </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r</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O</w:t>
                  </w:r>
                  <w:r w:rsidRPr="00F813AF">
                    <w:rPr>
                      <w:rFonts w:ascii="Arial Narrow" w:eastAsia="Calibri" w:hAnsi="Arial Narrow" w:cs="Calibri"/>
                      <w:spacing w:val="2"/>
                      <w:sz w:val="16"/>
                      <w:szCs w:val="16"/>
                    </w:rPr>
                    <w:t>r</w:t>
                  </w:r>
                  <w:r w:rsidRPr="00F813AF">
                    <w:rPr>
                      <w:rFonts w:ascii="Arial Narrow" w:eastAsia="Calibri" w:hAnsi="Arial Narrow" w:cs="Calibri"/>
                      <w:sz w:val="16"/>
                      <w:szCs w:val="16"/>
                    </w:rPr>
                    <w:t>ganizat</w:t>
                  </w:r>
                  <w:r w:rsidRPr="00F813AF">
                    <w:rPr>
                      <w:rFonts w:ascii="Arial Narrow" w:eastAsia="Calibri" w:hAnsi="Arial Narrow" w:cs="Calibri"/>
                      <w:spacing w:val="-1"/>
                      <w:sz w:val="16"/>
                      <w:szCs w:val="16"/>
                    </w:rPr>
                    <w:t>i</w:t>
                  </w:r>
                  <w:r w:rsidRPr="00F813AF">
                    <w:rPr>
                      <w:rFonts w:ascii="Arial Narrow" w:eastAsia="Calibri" w:hAnsi="Arial Narrow" w:cs="Calibri"/>
                      <w:sz w:val="16"/>
                      <w:szCs w:val="16"/>
                    </w:rPr>
                    <w:t>on</w:t>
                  </w:r>
                </w:p>
              </w:tc>
              <w:tc>
                <w:tcPr>
                  <w:tcW w:w="1855" w:type="dxa"/>
                  <w:vMerge w:val="restart"/>
                  <w:tcBorders>
                    <w:top w:val="single" w:sz="4" w:space="0" w:color="000000"/>
                    <w:left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position w:val="1"/>
                      <w:sz w:val="16"/>
                      <w:szCs w:val="16"/>
                    </w:rPr>
                    <w:t>R</w:t>
                  </w:r>
                  <w:r w:rsidRPr="00F813AF">
                    <w:rPr>
                      <w:rFonts w:ascii="Arial Narrow" w:eastAsia="Calibri" w:hAnsi="Arial Narrow" w:cs="Calibri"/>
                      <w:spacing w:val="1"/>
                      <w:position w:val="1"/>
                      <w:sz w:val="16"/>
                      <w:szCs w:val="16"/>
                    </w:rPr>
                    <w:t>e</w:t>
                  </w:r>
                  <w:r w:rsidRPr="00F813AF">
                    <w:rPr>
                      <w:rFonts w:ascii="Arial Narrow" w:eastAsia="Calibri" w:hAnsi="Arial Narrow" w:cs="Calibri"/>
                      <w:position w:val="1"/>
                      <w:sz w:val="16"/>
                      <w:szCs w:val="16"/>
                    </w:rPr>
                    <w:t>q</w:t>
                  </w:r>
                  <w:r w:rsidRPr="00F813AF">
                    <w:rPr>
                      <w:rFonts w:ascii="Arial Narrow" w:eastAsia="Calibri" w:hAnsi="Arial Narrow" w:cs="Calibri"/>
                      <w:spacing w:val="2"/>
                      <w:position w:val="1"/>
                      <w:sz w:val="16"/>
                      <w:szCs w:val="16"/>
                    </w:rPr>
                    <w:t>u</w:t>
                  </w:r>
                  <w:r w:rsidRPr="00F813AF">
                    <w:rPr>
                      <w:rFonts w:ascii="Arial Narrow" w:eastAsia="Calibri" w:hAnsi="Arial Narrow" w:cs="Calibri"/>
                      <w:position w:val="1"/>
                      <w:sz w:val="16"/>
                      <w:szCs w:val="16"/>
                    </w:rPr>
                    <w:t>ire</w:t>
                  </w:r>
                  <w:r w:rsidRPr="00F813AF">
                    <w:rPr>
                      <w:rFonts w:ascii="Arial Narrow" w:eastAsia="Calibri" w:hAnsi="Arial Narrow" w:cs="Calibri"/>
                      <w:spacing w:val="2"/>
                      <w:position w:val="1"/>
                      <w:sz w:val="16"/>
                      <w:szCs w:val="16"/>
                    </w:rPr>
                    <w:t>m</w:t>
                  </w:r>
                  <w:r w:rsidRPr="00F813AF">
                    <w:rPr>
                      <w:rFonts w:ascii="Arial Narrow" w:eastAsia="Calibri" w:hAnsi="Arial Narrow" w:cs="Calibri"/>
                      <w:position w:val="1"/>
                      <w:sz w:val="16"/>
                      <w:szCs w:val="16"/>
                    </w:rPr>
                    <w:t>e</w:t>
                  </w:r>
                  <w:r w:rsidRPr="00F813AF">
                    <w:rPr>
                      <w:rFonts w:ascii="Arial Narrow" w:eastAsia="Calibri" w:hAnsi="Arial Narrow" w:cs="Calibri"/>
                      <w:spacing w:val="2"/>
                      <w:position w:val="1"/>
                      <w:sz w:val="16"/>
                      <w:szCs w:val="16"/>
                    </w:rPr>
                    <w:t>n</w:t>
                  </w:r>
                  <w:r w:rsidRPr="00F813AF">
                    <w:rPr>
                      <w:rFonts w:ascii="Arial Narrow" w:eastAsia="Calibri" w:hAnsi="Arial Narrow" w:cs="Calibri"/>
                      <w:position w:val="1"/>
                      <w:sz w:val="16"/>
                      <w:szCs w:val="16"/>
                    </w:rPr>
                    <w:t>ts</w:t>
                  </w:r>
                  <w:r w:rsidRPr="00F813AF">
                    <w:rPr>
                      <w:rFonts w:ascii="Arial Narrow" w:eastAsia="Calibri" w:hAnsi="Arial Narrow" w:cs="Calibri"/>
                      <w:spacing w:val="34"/>
                      <w:position w:val="1"/>
                      <w:sz w:val="16"/>
                      <w:szCs w:val="16"/>
                    </w:rPr>
                    <w:t xml:space="preserve"> </w:t>
                  </w:r>
                  <w:r w:rsidRPr="00F813AF">
                    <w:rPr>
                      <w:rFonts w:ascii="Arial Narrow" w:eastAsia="Calibri" w:hAnsi="Arial Narrow" w:cs="Calibri"/>
                      <w:position w:val="1"/>
                      <w:sz w:val="16"/>
                      <w:szCs w:val="16"/>
                    </w:rPr>
                    <w:t>of</w:t>
                  </w:r>
                </w:p>
                <w:p w:rsidR="0092434C" w:rsidRPr="00F813AF" w:rsidRDefault="0092434C" w:rsidP="0092434C">
                  <w:pPr>
                    <w:bidi w:val="0"/>
                    <w:spacing w:before="39" w:after="0" w:line="240" w:lineRule="auto"/>
                    <w:ind w:left="102" w:right="-20"/>
                    <w:rPr>
                      <w:rFonts w:ascii="Arial Narrow" w:eastAsia="Calibri" w:hAnsi="Arial Narrow" w:cs="Calibri"/>
                      <w:sz w:val="16"/>
                      <w:szCs w:val="16"/>
                    </w:rPr>
                  </w:pPr>
                  <w:r w:rsidRPr="00F813AF">
                    <w:rPr>
                      <w:rFonts w:ascii="Arial Narrow" w:eastAsia="Calibri" w:hAnsi="Arial Narrow" w:cs="Calibri"/>
                      <w:sz w:val="16"/>
                      <w:szCs w:val="16"/>
                    </w:rPr>
                    <w:t>Ap</w:t>
                  </w:r>
                  <w:r w:rsidRPr="00F813AF">
                    <w:rPr>
                      <w:rFonts w:ascii="Arial Narrow" w:eastAsia="Calibri" w:hAnsi="Arial Narrow" w:cs="Calibri"/>
                      <w:spacing w:val="1"/>
                      <w:sz w:val="16"/>
                      <w:szCs w:val="16"/>
                    </w:rPr>
                    <w:t>p</w:t>
                  </w:r>
                  <w:r w:rsidRPr="00F813AF">
                    <w:rPr>
                      <w:rFonts w:ascii="Arial Narrow" w:eastAsia="Calibri" w:hAnsi="Arial Narrow" w:cs="Calibri"/>
                      <w:sz w:val="16"/>
                      <w:szCs w:val="16"/>
                    </w:rPr>
                    <w:t>l</w:t>
                  </w:r>
                  <w:r w:rsidRPr="00F813AF">
                    <w:rPr>
                      <w:rFonts w:ascii="Arial Narrow" w:eastAsia="Calibri" w:hAnsi="Arial Narrow" w:cs="Calibri"/>
                      <w:spacing w:val="-2"/>
                      <w:sz w:val="16"/>
                      <w:szCs w:val="16"/>
                    </w:rPr>
                    <w:t>i</w:t>
                  </w:r>
                  <w:r w:rsidRPr="00F813AF">
                    <w:rPr>
                      <w:rFonts w:ascii="Arial Narrow" w:eastAsia="Calibri" w:hAnsi="Arial Narrow" w:cs="Calibri"/>
                      <w:sz w:val="16"/>
                      <w:szCs w:val="16"/>
                    </w:rPr>
                    <w:t>ca</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ion</w:t>
                  </w:r>
                </w:p>
              </w:tc>
            </w:tr>
            <w:tr w:rsidR="0092434C" w:rsidRPr="00F813AF" w:rsidTr="005E1E27">
              <w:trPr>
                <w:trHeight w:hRule="exact" w:val="655"/>
              </w:trPr>
              <w:tc>
                <w:tcPr>
                  <w:tcW w:w="622" w:type="dxa"/>
                  <w:vMerge/>
                  <w:tcBorders>
                    <w:left w:val="single" w:sz="4" w:space="0" w:color="000000"/>
                    <w:bottom w:val="single" w:sz="4" w:space="0" w:color="000000"/>
                    <w:right w:val="single" w:sz="4" w:space="0" w:color="000000"/>
                  </w:tcBorders>
                </w:tcPr>
                <w:p w:rsidR="0092434C" w:rsidRPr="00F813AF" w:rsidRDefault="0092434C" w:rsidP="0092434C">
                  <w:pPr>
                    <w:bidi w:val="0"/>
                    <w:spacing w:line="240" w:lineRule="auto"/>
                    <w:rPr>
                      <w:rFonts w:ascii="Arial Narrow" w:hAnsi="Arial Narrow"/>
                      <w:sz w:val="16"/>
                      <w:szCs w:val="16"/>
                    </w:rPr>
                  </w:pPr>
                </w:p>
              </w:tc>
              <w:tc>
                <w:tcPr>
                  <w:tcW w:w="1483" w:type="dxa"/>
                  <w:vMerge/>
                  <w:tcBorders>
                    <w:left w:val="single" w:sz="4" w:space="0" w:color="000000"/>
                    <w:bottom w:val="single" w:sz="4" w:space="0" w:color="000000"/>
                    <w:right w:val="single" w:sz="4" w:space="0" w:color="000000"/>
                  </w:tcBorders>
                </w:tcPr>
                <w:p w:rsidR="0092434C" w:rsidRPr="00F813AF" w:rsidRDefault="0092434C" w:rsidP="0092434C">
                  <w:pPr>
                    <w:bidi w:val="0"/>
                    <w:spacing w:line="240" w:lineRule="auto"/>
                    <w:rPr>
                      <w:rFonts w:ascii="Arial Narrow" w:hAnsi="Arial Narrow"/>
                      <w:sz w:val="16"/>
                      <w:szCs w:val="16"/>
                    </w:rPr>
                  </w:pPr>
                </w:p>
              </w:tc>
              <w:tc>
                <w:tcPr>
                  <w:tcW w:w="4956" w:type="dxa"/>
                  <w:vMerge/>
                  <w:tcBorders>
                    <w:left w:val="single" w:sz="4" w:space="0" w:color="000000"/>
                    <w:bottom w:val="single" w:sz="4" w:space="0" w:color="000000"/>
                    <w:right w:val="single" w:sz="4" w:space="0" w:color="000000"/>
                  </w:tcBorders>
                </w:tcPr>
                <w:p w:rsidR="0092434C" w:rsidRPr="00F813AF" w:rsidRDefault="0092434C" w:rsidP="0092434C">
                  <w:pPr>
                    <w:bidi w:val="0"/>
                    <w:spacing w:line="240" w:lineRule="auto"/>
                    <w:rPr>
                      <w:rFonts w:ascii="Arial Narrow" w:hAnsi="Arial Narrow"/>
                      <w:sz w:val="16"/>
                      <w:szCs w:val="16"/>
                    </w:rPr>
                  </w:pPr>
                </w:p>
              </w:tc>
              <w:tc>
                <w:tcPr>
                  <w:tcW w:w="1560" w:type="dxa"/>
                  <w:vMerge/>
                  <w:tcBorders>
                    <w:left w:val="single" w:sz="4" w:space="0" w:color="000000"/>
                    <w:bottom w:val="single" w:sz="4" w:space="0" w:color="000000"/>
                    <w:right w:val="single" w:sz="4" w:space="0" w:color="000000"/>
                  </w:tcBorders>
                </w:tcPr>
                <w:p w:rsidR="0092434C" w:rsidRPr="00F813AF" w:rsidRDefault="0092434C" w:rsidP="0092434C">
                  <w:pPr>
                    <w:bidi w:val="0"/>
                    <w:spacing w:line="240" w:lineRule="auto"/>
                    <w:rPr>
                      <w:rFonts w:ascii="Arial Narrow" w:hAnsi="Arial Narrow"/>
                      <w:sz w:val="16"/>
                      <w:szCs w:val="16"/>
                    </w:rPr>
                  </w:pPr>
                </w:p>
              </w:tc>
              <w:tc>
                <w:tcPr>
                  <w:tcW w:w="1831"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before="3" w:after="0" w:line="240" w:lineRule="auto"/>
                    <w:ind w:left="100" w:right="-20"/>
                    <w:rPr>
                      <w:rFonts w:ascii="Arial Narrow" w:eastAsia="Calibri" w:hAnsi="Arial Narrow" w:cs="Calibri"/>
                      <w:sz w:val="16"/>
                      <w:szCs w:val="16"/>
                    </w:rPr>
                  </w:pPr>
                  <w:r w:rsidRPr="00F813AF">
                    <w:rPr>
                      <w:rFonts w:ascii="Arial Narrow" w:eastAsia="Calibri" w:hAnsi="Arial Narrow" w:cs="Calibri"/>
                      <w:sz w:val="16"/>
                      <w:szCs w:val="16"/>
                    </w:rPr>
                    <w:t>Par</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n</w:t>
                  </w:r>
                  <w:r w:rsidRPr="00F813AF">
                    <w:rPr>
                      <w:rFonts w:ascii="Arial Narrow" w:eastAsia="Calibri" w:hAnsi="Arial Narrow" w:cs="Calibri"/>
                      <w:spacing w:val="2"/>
                      <w:sz w:val="16"/>
                      <w:szCs w:val="16"/>
                    </w:rPr>
                    <w:t>e</w:t>
                  </w:r>
                  <w:r w:rsidRPr="00F813AF">
                    <w:rPr>
                      <w:rFonts w:ascii="Arial Narrow" w:eastAsia="Calibri" w:hAnsi="Arial Narrow" w:cs="Calibri"/>
                      <w:spacing w:val="1"/>
                      <w:sz w:val="16"/>
                      <w:szCs w:val="16"/>
                    </w:rPr>
                    <w:t>r</w:t>
                  </w:r>
                  <w:r w:rsidRPr="00F813AF">
                    <w:rPr>
                      <w:rFonts w:ascii="Arial Narrow" w:eastAsia="Calibri" w:hAnsi="Arial Narrow" w:cs="Calibri"/>
                      <w:sz w:val="16"/>
                      <w:szCs w:val="16"/>
                    </w:rPr>
                    <w:t>s</w:t>
                  </w:r>
                  <w:r w:rsidRPr="00F813AF">
                    <w:rPr>
                      <w:rFonts w:ascii="Arial Narrow" w:eastAsia="Calibri" w:hAnsi="Arial Narrow" w:cs="Calibri"/>
                      <w:spacing w:val="-7"/>
                      <w:sz w:val="16"/>
                      <w:szCs w:val="16"/>
                    </w:rPr>
                    <w:t xml:space="preserve"> </w:t>
                  </w:r>
                  <w:r w:rsidRPr="00F813AF">
                    <w:rPr>
                      <w:rFonts w:ascii="Arial Narrow" w:eastAsia="Calibri" w:hAnsi="Arial Narrow" w:cs="Calibri"/>
                      <w:sz w:val="16"/>
                      <w:szCs w:val="16"/>
                    </w:rPr>
                    <w:t>Toget</w:t>
                  </w:r>
                  <w:r w:rsidRPr="00F813AF">
                    <w:rPr>
                      <w:rFonts w:ascii="Arial Narrow" w:eastAsia="Calibri" w:hAnsi="Arial Narrow" w:cs="Calibri"/>
                      <w:spacing w:val="2"/>
                      <w:sz w:val="16"/>
                      <w:szCs w:val="16"/>
                    </w:rPr>
                    <w:t>h</w:t>
                  </w:r>
                  <w:r w:rsidRPr="00F813AF">
                    <w:rPr>
                      <w:rFonts w:ascii="Arial Narrow" w:eastAsia="Calibri" w:hAnsi="Arial Narrow" w:cs="Calibri"/>
                      <w:sz w:val="16"/>
                      <w:szCs w:val="16"/>
                    </w:rPr>
                    <w:t>er</w:t>
                  </w:r>
                </w:p>
              </w:tc>
              <w:tc>
                <w:tcPr>
                  <w:tcW w:w="2040"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before="3" w:after="0" w:line="240" w:lineRule="auto"/>
                    <w:ind w:left="102" w:right="-20"/>
                    <w:rPr>
                      <w:rFonts w:ascii="Arial Narrow" w:eastAsia="Calibri" w:hAnsi="Arial Narrow" w:cs="Calibri"/>
                      <w:sz w:val="16"/>
                      <w:szCs w:val="16"/>
                    </w:rPr>
                  </w:pPr>
                  <w:r w:rsidRPr="00F813AF">
                    <w:rPr>
                      <w:rFonts w:ascii="Arial Narrow" w:eastAsia="Calibri" w:hAnsi="Arial Narrow" w:cs="Calibri"/>
                      <w:spacing w:val="-1"/>
                      <w:sz w:val="16"/>
                      <w:szCs w:val="16"/>
                    </w:rPr>
                    <w:t>E</w:t>
                  </w:r>
                  <w:r w:rsidRPr="00F813AF">
                    <w:rPr>
                      <w:rFonts w:ascii="Arial Narrow" w:eastAsia="Calibri" w:hAnsi="Arial Narrow" w:cs="Calibri"/>
                      <w:sz w:val="16"/>
                      <w:szCs w:val="16"/>
                    </w:rPr>
                    <w:t>ach</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Pa</w:t>
                  </w:r>
                  <w:r w:rsidRPr="00F813AF">
                    <w:rPr>
                      <w:rFonts w:ascii="Arial Narrow" w:eastAsia="Calibri" w:hAnsi="Arial Narrow" w:cs="Calibri"/>
                      <w:spacing w:val="1"/>
                      <w:sz w:val="16"/>
                      <w:szCs w:val="16"/>
                    </w:rPr>
                    <w:t>r</w:t>
                  </w:r>
                  <w:r w:rsidRPr="00F813AF">
                    <w:rPr>
                      <w:rFonts w:ascii="Arial Narrow" w:eastAsia="Calibri" w:hAnsi="Arial Narrow" w:cs="Calibri"/>
                      <w:sz w:val="16"/>
                      <w:szCs w:val="16"/>
                    </w:rPr>
                    <w:t>t</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er</w:t>
                  </w:r>
                </w:p>
              </w:tc>
              <w:tc>
                <w:tcPr>
                  <w:tcW w:w="1006"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4"/>
                    <w:rPr>
                      <w:rFonts w:ascii="Arial Narrow" w:eastAsia="Calibri" w:hAnsi="Arial Narrow" w:cs="Calibri"/>
                      <w:sz w:val="16"/>
                      <w:szCs w:val="16"/>
                    </w:rPr>
                  </w:pPr>
                  <w:r w:rsidRPr="00F813AF">
                    <w:rPr>
                      <w:rFonts w:ascii="Arial Narrow" w:eastAsia="Calibri" w:hAnsi="Arial Narrow" w:cs="Calibri"/>
                      <w:sz w:val="16"/>
                      <w:szCs w:val="16"/>
                    </w:rPr>
                    <w:t>At</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least One Par</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n</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r</w:t>
                  </w:r>
                </w:p>
              </w:tc>
              <w:tc>
                <w:tcPr>
                  <w:tcW w:w="1855" w:type="dxa"/>
                  <w:vMerge/>
                  <w:tcBorders>
                    <w:left w:val="single" w:sz="4" w:space="0" w:color="000000"/>
                    <w:bottom w:val="single" w:sz="4" w:space="0" w:color="000000"/>
                    <w:right w:val="single" w:sz="4" w:space="0" w:color="000000"/>
                  </w:tcBorders>
                </w:tcPr>
                <w:p w:rsidR="0092434C" w:rsidRPr="00F813AF" w:rsidRDefault="0092434C" w:rsidP="0092434C">
                  <w:pPr>
                    <w:bidi w:val="0"/>
                    <w:spacing w:line="240" w:lineRule="auto"/>
                    <w:rPr>
                      <w:rFonts w:ascii="Arial Narrow" w:hAnsi="Arial Narrow"/>
                      <w:sz w:val="16"/>
                      <w:szCs w:val="16"/>
                    </w:rPr>
                  </w:pPr>
                </w:p>
              </w:tc>
            </w:tr>
            <w:tr w:rsidR="0092434C" w:rsidRPr="00F813AF" w:rsidTr="0092434C">
              <w:trPr>
                <w:trHeight w:hRule="exact" w:val="191"/>
              </w:trPr>
              <w:tc>
                <w:tcPr>
                  <w:tcW w:w="15353" w:type="dxa"/>
                  <w:gridSpan w:val="8"/>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sz w:val="16"/>
                      <w:szCs w:val="16"/>
                    </w:rPr>
                    <w:t>2.2</w:t>
                  </w:r>
                  <w:r w:rsidRPr="00F813AF">
                    <w:rPr>
                      <w:rFonts w:ascii="Arial Narrow" w:eastAsia="Calibri" w:hAnsi="Arial Narrow" w:cs="Calibri"/>
                      <w:spacing w:val="44"/>
                      <w:sz w:val="16"/>
                      <w:szCs w:val="16"/>
                    </w:rPr>
                    <w:t xml:space="preserve"> </w:t>
                  </w:r>
                  <w:r w:rsidRPr="00F813AF">
                    <w:rPr>
                      <w:rFonts w:ascii="Arial Narrow" w:eastAsia="Calibri" w:hAnsi="Arial Narrow" w:cs="Calibri"/>
                      <w:sz w:val="16"/>
                      <w:szCs w:val="16"/>
                    </w:rPr>
                    <w:t>Previ</w:t>
                  </w:r>
                  <w:r w:rsidRPr="00F813AF">
                    <w:rPr>
                      <w:rFonts w:ascii="Arial Narrow" w:eastAsia="Calibri" w:hAnsi="Arial Narrow" w:cs="Calibri"/>
                      <w:spacing w:val="1"/>
                      <w:sz w:val="16"/>
                      <w:szCs w:val="16"/>
                    </w:rPr>
                    <w:t>o</w:t>
                  </w:r>
                  <w:r w:rsidRPr="00F813AF">
                    <w:rPr>
                      <w:rFonts w:ascii="Arial Narrow" w:eastAsia="Calibri" w:hAnsi="Arial Narrow" w:cs="Calibri"/>
                      <w:sz w:val="16"/>
                      <w:szCs w:val="16"/>
                    </w:rPr>
                    <w:t>us</w:t>
                  </w:r>
                  <w:r w:rsidRPr="00F813AF">
                    <w:rPr>
                      <w:rFonts w:ascii="Arial Narrow" w:eastAsia="Calibri" w:hAnsi="Arial Narrow" w:cs="Calibri"/>
                      <w:spacing w:val="-7"/>
                      <w:sz w:val="16"/>
                      <w:szCs w:val="16"/>
                    </w:rPr>
                    <w:t xml:space="preserve"> </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ot</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impl</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n</w:t>
                  </w:r>
                  <w:r w:rsidRPr="00F813AF">
                    <w:rPr>
                      <w:rFonts w:ascii="Arial Narrow" w:eastAsia="Calibri" w:hAnsi="Arial Narrow" w:cs="Calibri"/>
                      <w:spacing w:val="4"/>
                      <w:sz w:val="16"/>
                      <w:szCs w:val="16"/>
                    </w:rPr>
                    <w:t>t</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d</w:t>
                  </w:r>
                  <w:r w:rsidRPr="00F813AF">
                    <w:rPr>
                      <w:rFonts w:ascii="Arial Narrow" w:eastAsia="Calibri" w:hAnsi="Arial Narrow" w:cs="Calibri"/>
                      <w:spacing w:val="-10"/>
                      <w:sz w:val="16"/>
                      <w:szCs w:val="16"/>
                    </w:rPr>
                    <w:t xml:space="preserve"> </w:t>
                  </w:r>
                  <w:r w:rsidRPr="00F813AF">
                    <w:rPr>
                      <w:rFonts w:ascii="Arial Narrow" w:eastAsia="Calibri" w:hAnsi="Arial Narrow" w:cs="Calibri"/>
                      <w:sz w:val="16"/>
                      <w:szCs w:val="16"/>
                    </w:rPr>
                    <w:t>Con</w:t>
                  </w:r>
                  <w:r w:rsidRPr="00F813AF">
                    <w:rPr>
                      <w:rFonts w:ascii="Arial Narrow" w:eastAsia="Calibri" w:hAnsi="Arial Narrow" w:cs="Calibri"/>
                      <w:spacing w:val="2"/>
                      <w:sz w:val="16"/>
                      <w:szCs w:val="16"/>
                    </w:rPr>
                    <w:t>t</w:t>
                  </w:r>
                  <w:r w:rsidRPr="00F813AF">
                    <w:rPr>
                      <w:rFonts w:ascii="Arial Narrow" w:eastAsia="Calibri" w:hAnsi="Arial Narrow" w:cs="Calibri"/>
                      <w:sz w:val="16"/>
                      <w:szCs w:val="16"/>
                    </w:rPr>
                    <w:t>racts</w:t>
                  </w:r>
                </w:p>
              </w:tc>
            </w:tr>
            <w:tr w:rsidR="0092434C" w:rsidRPr="00F813AF" w:rsidTr="0092434C">
              <w:trPr>
                <w:trHeight w:hRule="exact" w:val="1144"/>
              </w:trPr>
              <w:tc>
                <w:tcPr>
                  <w:tcW w:w="622"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before="3" w:after="0" w:line="240" w:lineRule="auto"/>
                    <w:ind w:left="102" w:right="-20"/>
                    <w:rPr>
                      <w:rFonts w:ascii="Arial Narrow" w:eastAsia="Calibri" w:hAnsi="Arial Narrow" w:cs="Calibri"/>
                      <w:sz w:val="16"/>
                      <w:szCs w:val="16"/>
                    </w:rPr>
                  </w:pPr>
                  <w:r w:rsidRPr="00F813AF">
                    <w:rPr>
                      <w:rFonts w:ascii="Arial Narrow" w:eastAsia="Calibri" w:hAnsi="Arial Narrow" w:cs="Calibri"/>
                      <w:sz w:val="16"/>
                      <w:szCs w:val="16"/>
                    </w:rPr>
                    <w:t>2.2.1</w:t>
                  </w:r>
                </w:p>
              </w:tc>
              <w:tc>
                <w:tcPr>
                  <w:tcW w:w="1483"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23"/>
                    <w:jc w:val="both"/>
                    <w:rPr>
                      <w:rFonts w:ascii="Arial Narrow" w:eastAsia="Calibri" w:hAnsi="Arial Narrow" w:cs="Calibri"/>
                      <w:sz w:val="16"/>
                      <w:szCs w:val="16"/>
                    </w:rPr>
                  </w:pPr>
                  <w:r w:rsidRPr="00F813AF">
                    <w:rPr>
                      <w:rFonts w:ascii="Arial Narrow" w:eastAsia="Calibri" w:hAnsi="Arial Narrow" w:cs="Calibri"/>
                      <w:sz w:val="16"/>
                      <w:szCs w:val="16"/>
                    </w:rPr>
                    <w:t>Pre</w:t>
                  </w:r>
                  <w:r w:rsidRPr="00F813AF">
                    <w:rPr>
                      <w:rFonts w:ascii="Arial Narrow" w:eastAsia="Calibri" w:hAnsi="Arial Narrow" w:cs="Calibri"/>
                      <w:spacing w:val="-2"/>
                      <w:sz w:val="16"/>
                      <w:szCs w:val="16"/>
                    </w:rPr>
                    <w:t>v</w:t>
                  </w:r>
                  <w:r w:rsidRPr="00F813AF">
                    <w:rPr>
                      <w:rFonts w:ascii="Arial Narrow" w:eastAsia="Calibri" w:hAnsi="Arial Narrow" w:cs="Calibri"/>
                      <w:sz w:val="16"/>
                      <w:szCs w:val="16"/>
                    </w:rPr>
                    <w:t>io</w:t>
                  </w:r>
                  <w:r w:rsidRPr="00F813AF">
                    <w:rPr>
                      <w:rFonts w:ascii="Arial Narrow" w:eastAsia="Calibri" w:hAnsi="Arial Narrow" w:cs="Calibri"/>
                      <w:spacing w:val="4"/>
                      <w:sz w:val="16"/>
                      <w:szCs w:val="16"/>
                    </w:rPr>
                    <w:t>u</w:t>
                  </w:r>
                  <w:r w:rsidRPr="00F813AF">
                    <w:rPr>
                      <w:rFonts w:ascii="Arial Narrow" w:eastAsia="Calibri" w:hAnsi="Arial Narrow" w:cs="Calibri"/>
                      <w:sz w:val="16"/>
                      <w:szCs w:val="16"/>
                    </w:rPr>
                    <w:t>s</w:t>
                  </w:r>
                  <w:r w:rsidRPr="00F813AF">
                    <w:rPr>
                      <w:rFonts w:ascii="Arial Narrow" w:eastAsia="Calibri" w:hAnsi="Arial Narrow" w:cs="Calibri"/>
                      <w:spacing w:val="-8"/>
                      <w:sz w:val="16"/>
                      <w:szCs w:val="16"/>
                    </w:rPr>
                    <w:t xml:space="preserve"> </w:t>
                  </w:r>
                  <w:r w:rsidRPr="00F813AF">
                    <w:rPr>
                      <w:rFonts w:ascii="Arial Narrow" w:eastAsia="Calibri" w:hAnsi="Arial Narrow" w:cs="Calibri"/>
                      <w:sz w:val="16"/>
                      <w:szCs w:val="16"/>
                    </w:rPr>
                    <w:t>N</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t impl</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n</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ed Con</w:t>
                  </w:r>
                  <w:r w:rsidRPr="00F813AF">
                    <w:rPr>
                      <w:rFonts w:ascii="Arial Narrow" w:eastAsia="Calibri" w:hAnsi="Arial Narrow" w:cs="Calibri"/>
                      <w:spacing w:val="2"/>
                      <w:sz w:val="16"/>
                      <w:szCs w:val="16"/>
                    </w:rPr>
                    <w:t>t</w:t>
                  </w:r>
                  <w:r w:rsidRPr="00F813AF">
                    <w:rPr>
                      <w:rFonts w:ascii="Arial Narrow" w:eastAsia="Calibri" w:hAnsi="Arial Narrow" w:cs="Calibri"/>
                      <w:sz w:val="16"/>
                      <w:szCs w:val="16"/>
                    </w:rPr>
                    <w:t>racts</w:t>
                  </w:r>
                </w:p>
              </w:tc>
              <w:tc>
                <w:tcPr>
                  <w:tcW w:w="4956"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45"/>
                    <w:jc w:val="both"/>
                    <w:rPr>
                      <w:rFonts w:ascii="Arial Narrow" w:eastAsia="Calibri" w:hAnsi="Arial Narrow" w:cs="Calibri"/>
                      <w:sz w:val="16"/>
                      <w:szCs w:val="16"/>
                    </w:rPr>
                  </w:pPr>
                  <w:r w:rsidRPr="00F813AF">
                    <w:rPr>
                      <w:rFonts w:ascii="Arial Narrow" w:eastAsia="Calibri" w:hAnsi="Arial Narrow" w:cs="Calibri"/>
                      <w:sz w:val="16"/>
                      <w:szCs w:val="16"/>
                    </w:rPr>
                    <w:t>No</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co</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trac</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s</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at</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w</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re</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n</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t impl</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n</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ed</w:t>
                  </w:r>
                  <w:r w:rsidRPr="00F813AF">
                    <w:rPr>
                      <w:rFonts w:ascii="Arial Narrow" w:eastAsia="Calibri" w:hAnsi="Arial Narrow" w:cs="Calibri"/>
                      <w:spacing w:val="-8"/>
                      <w:sz w:val="16"/>
                      <w:szCs w:val="16"/>
                    </w:rPr>
                    <w:t xml:space="preserve"> </w:t>
                  </w:r>
                  <w:r w:rsidRPr="00F813AF">
                    <w:rPr>
                      <w:rFonts w:ascii="Arial Narrow" w:eastAsia="Calibri" w:hAnsi="Arial Narrow" w:cs="Calibri"/>
                      <w:sz w:val="16"/>
                      <w:szCs w:val="16"/>
                    </w:rPr>
                    <w:t>a</w:t>
                  </w:r>
                  <w:r w:rsidRPr="00F813AF">
                    <w:rPr>
                      <w:rFonts w:ascii="Arial Narrow" w:eastAsia="Calibri" w:hAnsi="Arial Narrow" w:cs="Calibri"/>
                      <w:spacing w:val="2"/>
                      <w:sz w:val="16"/>
                      <w:szCs w:val="16"/>
                    </w:rPr>
                    <w:t>p</w:t>
                  </w:r>
                  <w:r w:rsidRPr="00F813AF">
                    <w:rPr>
                      <w:rFonts w:ascii="Arial Narrow" w:eastAsia="Calibri" w:hAnsi="Arial Narrow" w:cs="Calibri"/>
                      <w:sz w:val="16"/>
                      <w:szCs w:val="16"/>
                    </w:rPr>
                    <w:t>peared</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d</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ring 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previo</w:t>
                  </w:r>
                  <w:r w:rsidRPr="00F813AF">
                    <w:rPr>
                      <w:rFonts w:ascii="Arial Narrow" w:eastAsia="Calibri" w:hAnsi="Arial Narrow" w:cs="Calibri"/>
                      <w:spacing w:val="3"/>
                      <w:sz w:val="16"/>
                      <w:szCs w:val="16"/>
                    </w:rPr>
                    <w:t>u</w:t>
                  </w:r>
                  <w:r w:rsidRPr="00F813AF">
                    <w:rPr>
                      <w:rFonts w:ascii="Arial Narrow" w:eastAsia="Calibri" w:hAnsi="Arial Narrow" w:cs="Calibri"/>
                      <w:sz w:val="16"/>
                      <w:szCs w:val="16"/>
                    </w:rPr>
                    <w:t>s year</w:t>
                  </w:r>
                  <w:r w:rsidRPr="00F813AF">
                    <w:rPr>
                      <w:rFonts w:ascii="Arial Narrow" w:eastAsia="Calibri" w:hAnsi="Arial Narrow" w:cs="Calibri"/>
                      <w:spacing w:val="2"/>
                      <w:sz w:val="16"/>
                      <w:szCs w:val="16"/>
                    </w:rPr>
                    <w:t>s</w:t>
                  </w:r>
                  <w:r w:rsidRPr="00F813AF">
                    <w:rPr>
                      <w:rFonts w:ascii="Arial Narrow" w:eastAsia="Calibri" w:hAnsi="Arial Narrow" w:cs="Calibri"/>
                      <w:sz w:val="16"/>
                      <w:szCs w:val="16"/>
                      <w:u w:val="single" w:color="000000"/>
                    </w:rPr>
                    <w:t xml:space="preserve">          </w:t>
                  </w:r>
                  <w:r w:rsidRPr="00F813AF">
                    <w:rPr>
                      <w:rFonts w:ascii="Arial Narrow" w:eastAsia="Calibri" w:hAnsi="Arial Narrow" w:cs="Calibri"/>
                      <w:spacing w:val="41"/>
                      <w:sz w:val="16"/>
                      <w:szCs w:val="16"/>
                      <w:u w:val="single" w:color="000000"/>
                    </w:rPr>
                    <w:t xml:space="preserve"> </w:t>
                  </w:r>
                  <w:r w:rsidRPr="00F813AF">
                    <w:rPr>
                      <w:rFonts w:ascii="Arial Narrow" w:eastAsia="Calibri" w:hAnsi="Arial Narrow" w:cs="Calibri"/>
                      <w:spacing w:val="5"/>
                      <w:sz w:val="16"/>
                      <w:szCs w:val="16"/>
                    </w:rPr>
                    <w:t xml:space="preserve"> </w:t>
                  </w:r>
                  <w:r w:rsidRPr="00F813AF">
                    <w:rPr>
                      <w:rFonts w:ascii="Arial Narrow" w:eastAsia="Calibri" w:hAnsi="Arial Narrow" w:cs="Calibri"/>
                      <w:sz w:val="16"/>
                      <w:szCs w:val="16"/>
                    </w:rPr>
                    <w:t xml:space="preserve">(   </w:t>
                  </w:r>
                  <w:r w:rsidRPr="00F813AF">
                    <w:rPr>
                      <w:rFonts w:ascii="Arial Narrow" w:eastAsia="Calibri" w:hAnsi="Arial Narrow" w:cs="Calibri"/>
                      <w:spacing w:val="32"/>
                      <w:sz w:val="16"/>
                      <w:szCs w:val="16"/>
                    </w:rPr>
                    <w:t xml:space="preserve"> </w:t>
                  </w:r>
                  <w:r w:rsidRPr="00F813AF">
                    <w:rPr>
                      <w:rFonts w:ascii="Arial Narrow" w:eastAsia="Calibri" w:hAnsi="Arial Narrow" w:cs="Calibri"/>
                      <w:sz w:val="16"/>
                      <w:szCs w:val="16"/>
                    </w:rPr>
                    <w:t>)</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years</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up</w:t>
                  </w:r>
                  <w:r w:rsidRPr="00F813AF">
                    <w:rPr>
                      <w:rFonts w:ascii="Arial Narrow" w:eastAsia="Calibri" w:hAnsi="Arial Narrow" w:cs="Calibri"/>
                      <w:spacing w:val="8"/>
                      <w:sz w:val="16"/>
                      <w:szCs w:val="16"/>
                    </w:rPr>
                    <w:t xml:space="preserve"> </w:t>
                  </w:r>
                  <w:r w:rsidRPr="00F813AF">
                    <w:rPr>
                      <w:rFonts w:ascii="Arial Narrow" w:eastAsia="Calibri" w:hAnsi="Arial Narrow" w:cs="Calibri"/>
                      <w:sz w:val="16"/>
                      <w:szCs w:val="16"/>
                    </w:rPr>
                    <w:t>to</w:t>
                  </w:r>
                  <w:r w:rsidRPr="00F813AF">
                    <w:rPr>
                      <w:rFonts w:ascii="Arial Narrow" w:eastAsia="Calibri" w:hAnsi="Arial Narrow" w:cs="Calibri"/>
                      <w:spacing w:val="7"/>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d</w:t>
                  </w:r>
                  <w:r w:rsidRPr="00F813AF">
                    <w:rPr>
                      <w:rFonts w:ascii="Arial Narrow" w:eastAsia="Calibri" w:hAnsi="Arial Narrow" w:cs="Calibri"/>
                      <w:spacing w:val="2"/>
                      <w:sz w:val="16"/>
                      <w:szCs w:val="16"/>
                    </w:rPr>
                    <w:t>a</w:t>
                  </w:r>
                  <w:r w:rsidRPr="00F813AF">
                    <w:rPr>
                      <w:rFonts w:ascii="Arial Narrow" w:eastAsia="Calibri" w:hAnsi="Arial Narrow" w:cs="Calibri"/>
                      <w:sz w:val="16"/>
                      <w:szCs w:val="16"/>
                    </w:rPr>
                    <w:t>te</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of</w:t>
                  </w:r>
                  <w:r w:rsidRPr="00F813AF">
                    <w:rPr>
                      <w:rFonts w:ascii="Arial Narrow" w:eastAsia="Calibri" w:hAnsi="Arial Narrow" w:cs="Calibri"/>
                      <w:spacing w:val="5"/>
                      <w:sz w:val="16"/>
                      <w:szCs w:val="16"/>
                    </w:rPr>
                    <w:t xml:space="preserve"> </w:t>
                  </w:r>
                  <w:r w:rsidRPr="00F813AF">
                    <w:rPr>
                      <w:rFonts w:ascii="Arial Narrow" w:eastAsia="Calibri" w:hAnsi="Arial Narrow" w:cs="Calibri"/>
                      <w:sz w:val="16"/>
                      <w:szCs w:val="16"/>
                    </w:rPr>
                    <w:t>bid submi</w:t>
                  </w:r>
                  <w:r w:rsidRPr="00F813AF">
                    <w:rPr>
                      <w:rFonts w:ascii="Arial Narrow" w:eastAsia="Calibri" w:hAnsi="Arial Narrow" w:cs="Calibri"/>
                      <w:spacing w:val="1"/>
                      <w:sz w:val="16"/>
                      <w:szCs w:val="16"/>
                    </w:rPr>
                    <w:t>s</w:t>
                  </w:r>
                  <w:r w:rsidRPr="00F813AF">
                    <w:rPr>
                      <w:rFonts w:ascii="Arial Narrow" w:eastAsia="Calibri" w:hAnsi="Arial Narrow" w:cs="Calibri"/>
                      <w:sz w:val="16"/>
                      <w:szCs w:val="16"/>
                    </w:rPr>
                    <w:t>sion de</w:t>
                  </w:r>
                  <w:r w:rsidRPr="00F813AF">
                    <w:rPr>
                      <w:rFonts w:ascii="Arial Narrow" w:eastAsia="Calibri" w:hAnsi="Arial Narrow" w:cs="Calibri"/>
                      <w:spacing w:val="1"/>
                      <w:sz w:val="16"/>
                      <w:szCs w:val="16"/>
                    </w:rPr>
                    <w:t>p</w:t>
                  </w:r>
                  <w:r w:rsidRPr="00F813AF">
                    <w:rPr>
                      <w:rFonts w:ascii="Arial Narrow" w:eastAsia="Calibri" w:hAnsi="Arial Narrow" w:cs="Calibri"/>
                      <w:sz w:val="16"/>
                      <w:szCs w:val="16"/>
                    </w:rPr>
                    <w:t>en</w:t>
                  </w:r>
                  <w:r w:rsidRPr="00F813AF">
                    <w:rPr>
                      <w:rFonts w:ascii="Arial Narrow" w:eastAsia="Calibri" w:hAnsi="Arial Narrow" w:cs="Calibri"/>
                      <w:spacing w:val="1"/>
                      <w:sz w:val="16"/>
                      <w:szCs w:val="16"/>
                    </w:rPr>
                    <w:t>d</w:t>
                  </w:r>
                  <w:r w:rsidRPr="00F813AF">
                    <w:rPr>
                      <w:rFonts w:ascii="Arial Narrow" w:eastAsia="Calibri" w:hAnsi="Arial Narrow" w:cs="Calibri"/>
                      <w:sz w:val="16"/>
                      <w:szCs w:val="16"/>
                    </w:rPr>
                    <w:t>ing</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on</w:t>
                  </w:r>
                  <w:r w:rsidRPr="00F813AF">
                    <w:rPr>
                      <w:rFonts w:ascii="Arial Narrow" w:eastAsia="Calibri" w:hAnsi="Arial Narrow" w:cs="Calibri"/>
                      <w:spacing w:val="8"/>
                      <w:sz w:val="16"/>
                      <w:szCs w:val="16"/>
                    </w:rPr>
                    <w:t xml:space="preserve"> </w:t>
                  </w:r>
                  <w:r w:rsidRPr="00F813AF">
                    <w:rPr>
                      <w:rFonts w:ascii="Arial Narrow" w:eastAsia="Calibri" w:hAnsi="Arial Narrow" w:cs="Calibri"/>
                      <w:sz w:val="16"/>
                      <w:szCs w:val="16"/>
                    </w:rPr>
                    <w:t>informa</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ion a</w:t>
                  </w:r>
                  <w:r w:rsidRPr="00F813AF">
                    <w:rPr>
                      <w:rFonts w:ascii="Arial Narrow" w:eastAsia="Calibri" w:hAnsi="Arial Narrow" w:cs="Calibri"/>
                      <w:spacing w:val="2"/>
                      <w:sz w:val="16"/>
                      <w:szCs w:val="16"/>
                    </w:rPr>
                    <w:t>b</w:t>
                  </w:r>
                  <w:r w:rsidRPr="00F813AF">
                    <w:rPr>
                      <w:rFonts w:ascii="Arial Narrow" w:eastAsia="Calibri" w:hAnsi="Arial Narrow" w:cs="Calibri"/>
                      <w:sz w:val="16"/>
                      <w:szCs w:val="16"/>
                    </w:rPr>
                    <w:t>o</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t</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finally re</w:t>
                  </w:r>
                  <w:r w:rsidRPr="00F813AF">
                    <w:rPr>
                      <w:rFonts w:ascii="Arial Narrow" w:eastAsia="Calibri" w:hAnsi="Arial Narrow" w:cs="Calibri"/>
                      <w:spacing w:val="-2"/>
                      <w:sz w:val="16"/>
                      <w:szCs w:val="16"/>
                    </w:rPr>
                    <w:t>s</w:t>
                  </w:r>
                  <w:r w:rsidRPr="00F813AF">
                    <w:rPr>
                      <w:rFonts w:ascii="Arial Narrow" w:eastAsia="Calibri" w:hAnsi="Arial Narrow" w:cs="Calibri"/>
                      <w:sz w:val="16"/>
                      <w:szCs w:val="16"/>
                    </w:rPr>
                    <w:t>o</w:t>
                  </w:r>
                  <w:r w:rsidRPr="00F813AF">
                    <w:rPr>
                      <w:rFonts w:ascii="Arial Narrow" w:eastAsia="Calibri" w:hAnsi="Arial Narrow" w:cs="Calibri"/>
                      <w:spacing w:val="3"/>
                      <w:sz w:val="16"/>
                      <w:szCs w:val="16"/>
                    </w:rPr>
                    <w:t>l</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ed</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disp</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t</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s: are</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w:t>
                  </w:r>
                  <w:r w:rsidRPr="00F813AF">
                    <w:rPr>
                      <w:rFonts w:ascii="Arial Narrow" w:eastAsia="Calibri" w:hAnsi="Arial Narrow" w:cs="Calibri"/>
                      <w:spacing w:val="5"/>
                      <w:sz w:val="16"/>
                      <w:szCs w:val="16"/>
                    </w:rPr>
                    <w:t xml:space="preserve"> </w:t>
                  </w:r>
                  <w:r w:rsidRPr="00F813AF">
                    <w:rPr>
                      <w:rFonts w:ascii="Arial Narrow" w:eastAsia="Calibri" w:hAnsi="Arial Narrow" w:cs="Calibri"/>
                      <w:sz w:val="16"/>
                      <w:szCs w:val="16"/>
                    </w:rPr>
                    <w:t>disp</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tes</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at</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w</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re</w:t>
                  </w:r>
                  <w:r w:rsidRPr="00F813AF">
                    <w:rPr>
                      <w:rFonts w:ascii="Arial Narrow" w:eastAsia="Calibri" w:hAnsi="Arial Narrow" w:cs="Calibri"/>
                      <w:spacing w:val="3"/>
                      <w:sz w:val="16"/>
                      <w:szCs w:val="16"/>
                    </w:rPr>
                    <w:t xml:space="preserve"> </w:t>
                  </w:r>
                  <w:r w:rsidRPr="00F813AF">
                    <w:rPr>
                      <w:rFonts w:ascii="Arial Narrow" w:eastAsia="Calibri" w:hAnsi="Arial Narrow" w:cs="Calibri"/>
                      <w:spacing w:val="2"/>
                      <w:sz w:val="16"/>
                      <w:szCs w:val="16"/>
                    </w:rPr>
                    <w:t>r</w:t>
                  </w:r>
                  <w:r w:rsidRPr="00F813AF">
                    <w:rPr>
                      <w:rFonts w:ascii="Arial Narrow" w:eastAsia="Calibri" w:hAnsi="Arial Narrow" w:cs="Calibri"/>
                      <w:sz w:val="16"/>
                      <w:szCs w:val="16"/>
                    </w:rPr>
                    <w:t>e</w:t>
                  </w:r>
                  <w:r w:rsidRPr="00F813AF">
                    <w:rPr>
                      <w:rFonts w:ascii="Arial Narrow" w:eastAsia="Calibri" w:hAnsi="Arial Narrow" w:cs="Calibri"/>
                      <w:spacing w:val="-2"/>
                      <w:sz w:val="16"/>
                      <w:szCs w:val="16"/>
                    </w:rPr>
                    <w:t>s</w:t>
                  </w:r>
                  <w:r w:rsidRPr="00F813AF">
                    <w:rPr>
                      <w:rFonts w:ascii="Arial Narrow" w:eastAsia="Calibri" w:hAnsi="Arial Narrow" w:cs="Calibri"/>
                      <w:sz w:val="16"/>
                      <w:szCs w:val="16"/>
                    </w:rPr>
                    <w:t>o</w:t>
                  </w:r>
                  <w:r w:rsidRPr="00F813AF">
                    <w:rPr>
                      <w:rFonts w:ascii="Arial Narrow" w:eastAsia="Calibri" w:hAnsi="Arial Narrow" w:cs="Calibri"/>
                      <w:spacing w:val="3"/>
                      <w:sz w:val="16"/>
                      <w:szCs w:val="16"/>
                    </w:rPr>
                    <w:t>l</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ed accor</w:t>
                  </w:r>
                  <w:r w:rsidRPr="00F813AF">
                    <w:rPr>
                      <w:rFonts w:ascii="Arial Narrow" w:eastAsia="Calibri" w:hAnsi="Arial Narrow" w:cs="Calibri"/>
                      <w:spacing w:val="2"/>
                      <w:sz w:val="16"/>
                      <w:szCs w:val="16"/>
                    </w:rPr>
                    <w:t>d</w:t>
                  </w:r>
                  <w:r w:rsidRPr="00F813AF">
                    <w:rPr>
                      <w:rFonts w:ascii="Arial Narrow" w:eastAsia="Calibri" w:hAnsi="Arial Narrow" w:cs="Calibri"/>
                      <w:sz w:val="16"/>
                      <w:szCs w:val="16"/>
                    </w:rPr>
                    <w:t>ing</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to</w:t>
                  </w:r>
                  <w:r w:rsidRPr="00F813AF">
                    <w:rPr>
                      <w:rFonts w:ascii="Arial Narrow" w:eastAsia="Calibri" w:hAnsi="Arial Narrow" w:cs="Calibri"/>
                      <w:spacing w:val="10"/>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w:t>
                  </w:r>
                  <w:r w:rsidRPr="00F813AF">
                    <w:rPr>
                      <w:rFonts w:ascii="Arial Narrow" w:eastAsia="Calibri" w:hAnsi="Arial Narrow" w:cs="Calibri"/>
                      <w:spacing w:val="7"/>
                      <w:sz w:val="16"/>
                      <w:szCs w:val="16"/>
                    </w:rPr>
                    <w:t xml:space="preserve"> </w:t>
                  </w:r>
                  <w:r w:rsidRPr="00F813AF">
                    <w:rPr>
                      <w:rFonts w:ascii="Arial Narrow" w:eastAsia="Calibri" w:hAnsi="Arial Narrow" w:cs="Calibri"/>
                      <w:sz w:val="16"/>
                      <w:szCs w:val="16"/>
                    </w:rPr>
                    <w:t>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ch</w:t>
                  </w:r>
                  <w:r w:rsidRPr="00F813AF">
                    <w:rPr>
                      <w:rFonts w:ascii="Arial Narrow" w:eastAsia="Calibri" w:hAnsi="Arial Narrow" w:cs="Calibri"/>
                      <w:spacing w:val="1"/>
                      <w:sz w:val="16"/>
                      <w:szCs w:val="16"/>
                    </w:rPr>
                    <w:t>a</w:t>
                  </w:r>
                  <w:r w:rsidRPr="00F813AF">
                    <w:rPr>
                      <w:rFonts w:ascii="Arial Narrow" w:eastAsia="Calibri" w:hAnsi="Arial Narrow" w:cs="Calibri"/>
                      <w:sz w:val="16"/>
                      <w:szCs w:val="16"/>
                    </w:rPr>
                    <w:t>nism of</w:t>
                  </w:r>
                  <w:r w:rsidRPr="00F813AF">
                    <w:rPr>
                      <w:rFonts w:ascii="Arial Narrow" w:eastAsia="Calibri" w:hAnsi="Arial Narrow" w:cs="Calibri"/>
                      <w:spacing w:val="9"/>
                      <w:sz w:val="16"/>
                      <w:szCs w:val="16"/>
                    </w:rPr>
                    <w:t xml:space="preserve"> </w:t>
                  </w:r>
                  <w:r w:rsidRPr="00F813AF">
                    <w:rPr>
                      <w:rFonts w:ascii="Arial Narrow" w:eastAsia="Calibri" w:hAnsi="Arial Narrow" w:cs="Calibri"/>
                      <w:sz w:val="16"/>
                      <w:szCs w:val="16"/>
                    </w:rPr>
                    <w:t>re</w:t>
                  </w:r>
                  <w:r w:rsidRPr="00F813AF">
                    <w:rPr>
                      <w:rFonts w:ascii="Arial Narrow" w:eastAsia="Calibri" w:hAnsi="Arial Narrow" w:cs="Calibri"/>
                      <w:spacing w:val="-2"/>
                      <w:sz w:val="16"/>
                      <w:szCs w:val="16"/>
                    </w:rPr>
                    <w:t>s</w:t>
                  </w:r>
                  <w:r w:rsidRPr="00F813AF">
                    <w:rPr>
                      <w:rFonts w:ascii="Arial Narrow" w:eastAsia="Calibri" w:hAnsi="Arial Narrow" w:cs="Calibri"/>
                      <w:sz w:val="16"/>
                      <w:szCs w:val="16"/>
                    </w:rPr>
                    <w:t>o</w:t>
                  </w:r>
                  <w:r w:rsidRPr="00F813AF">
                    <w:rPr>
                      <w:rFonts w:ascii="Arial Narrow" w:eastAsia="Calibri" w:hAnsi="Arial Narrow" w:cs="Calibri"/>
                      <w:spacing w:val="3"/>
                      <w:sz w:val="16"/>
                      <w:szCs w:val="16"/>
                    </w:rPr>
                    <w:t>l</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ing</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disp</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t</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s</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a</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d clai</w:t>
                  </w:r>
                  <w:r w:rsidRPr="00F813AF">
                    <w:rPr>
                      <w:rFonts w:ascii="Arial Narrow" w:eastAsia="Calibri" w:hAnsi="Arial Narrow" w:cs="Calibri"/>
                      <w:spacing w:val="2"/>
                      <w:sz w:val="16"/>
                      <w:szCs w:val="16"/>
                    </w:rPr>
                    <w:t>m</w:t>
                  </w:r>
                  <w:r w:rsidRPr="00F813AF">
                    <w:rPr>
                      <w:rFonts w:ascii="Arial Narrow" w:eastAsia="Calibri" w:hAnsi="Arial Narrow" w:cs="Calibri"/>
                      <w:sz w:val="16"/>
                      <w:szCs w:val="16"/>
                    </w:rPr>
                    <w:t>s</w:t>
                  </w:r>
                  <w:r w:rsidRPr="00F813AF">
                    <w:rPr>
                      <w:rFonts w:ascii="Arial Narrow" w:eastAsia="Calibri" w:hAnsi="Arial Narrow" w:cs="Calibri"/>
                      <w:spacing w:val="18"/>
                      <w:sz w:val="16"/>
                      <w:szCs w:val="16"/>
                    </w:rPr>
                    <w:t xml:space="preserve"> </w:t>
                  </w:r>
                  <w:r w:rsidRPr="00F813AF">
                    <w:rPr>
                      <w:rFonts w:ascii="Arial Narrow" w:eastAsia="Calibri" w:hAnsi="Arial Narrow" w:cs="Calibri"/>
                      <w:sz w:val="16"/>
                      <w:szCs w:val="16"/>
                    </w:rPr>
                    <w:t>a</w:t>
                  </w:r>
                  <w:r w:rsidRPr="00F813AF">
                    <w:rPr>
                      <w:rFonts w:ascii="Arial Narrow" w:eastAsia="Calibri" w:hAnsi="Arial Narrow" w:cs="Calibri"/>
                      <w:spacing w:val="2"/>
                      <w:sz w:val="16"/>
                      <w:szCs w:val="16"/>
                    </w:rPr>
                    <w:t>d</w:t>
                  </w:r>
                  <w:r w:rsidRPr="00F813AF">
                    <w:rPr>
                      <w:rFonts w:ascii="Arial Narrow" w:eastAsia="Calibri" w:hAnsi="Arial Narrow" w:cs="Calibri"/>
                      <w:sz w:val="16"/>
                      <w:szCs w:val="16"/>
                    </w:rPr>
                    <w:t>o</w:t>
                  </w:r>
                  <w:r w:rsidRPr="00F813AF">
                    <w:rPr>
                      <w:rFonts w:ascii="Arial Narrow" w:eastAsia="Calibri" w:hAnsi="Arial Narrow" w:cs="Calibri"/>
                      <w:spacing w:val="2"/>
                      <w:sz w:val="16"/>
                      <w:szCs w:val="16"/>
                    </w:rPr>
                    <w:t>p</w:t>
                  </w:r>
                  <w:r w:rsidRPr="00F813AF">
                    <w:rPr>
                      <w:rFonts w:ascii="Arial Narrow" w:eastAsia="Calibri" w:hAnsi="Arial Narrow" w:cs="Calibri"/>
                      <w:sz w:val="16"/>
                      <w:szCs w:val="16"/>
                    </w:rPr>
                    <w:t>ted</w:t>
                  </w:r>
                  <w:r w:rsidRPr="00F813AF">
                    <w:rPr>
                      <w:rFonts w:ascii="Arial Narrow" w:eastAsia="Calibri" w:hAnsi="Arial Narrow" w:cs="Calibri"/>
                      <w:spacing w:val="18"/>
                      <w:sz w:val="16"/>
                      <w:szCs w:val="16"/>
                    </w:rPr>
                    <w:t xml:space="preserve"> </w:t>
                  </w:r>
                  <w:r w:rsidRPr="00F813AF">
                    <w:rPr>
                      <w:rFonts w:ascii="Arial Narrow" w:eastAsia="Calibri" w:hAnsi="Arial Narrow" w:cs="Calibri"/>
                      <w:sz w:val="16"/>
                      <w:szCs w:val="16"/>
                    </w:rPr>
                    <w:t>for</w:t>
                  </w:r>
                  <w:r w:rsidRPr="00F813AF">
                    <w:rPr>
                      <w:rFonts w:ascii="Arial Narrow" w:eastAsia="Calibri" w:hAnsi="Arial Narrow" w:cs="Calibri"/>
                      <w:spacing w:val="22"/>
                      <w:sz w:val="16"/>
                      <w:szCs w:val="16"/>
                    </w:rPr>
                    <w:t xml:space="preserve"> </w:t>
                  </w:r>
                  <w:r w:rsidRPr="00F813AF">
                    <w:rPr>
                      <w:rFonts w:ascii="Arial Narrow" w:eastAsia="Calibri" w:hAnsi="Arial Narrow" w:cs="Calibri"/>
                      <w:sz w:val="16"/>
                      <w:szCs w:val="16"/>
                    </w:rPr>
                    <w:t>e</w:t>
                  </w:r>
                  <w:r w:rsidRPr="00F813AF">
                    <w:rPr>
                      <w:rFonts w:ascii="Arial Narrow" w:eastAsia="Calibri" w:hAnsi="Arial Narrow" w:cs="Calibri"/>
                      <w:spacing w:val="2"/>
                      <w:sz w:val="16"/>
                      <w:szCs w:val="16"/>
                    </w:rPr>
                    <w:t>a</w:t>
                  </w:r>
                  <w:r w:rsidRPr="00F813AF">
                    <w:rPr>
                      <w:rFonts w:ascii="Arial Narrow" w:eastAsia="Calibri" w:hAnsi="Arial Narrow" w:cs="Calibri"/>
                      <w:sz w:val="16"/>
                      <w:szCs w:val="16"/>
                    </w:rPr>
                    <w:t>ch</w:t>
                  </w:r>
                  <w:r w:rsidRPr="00F813AF">
                    <w:rPr>
                      <w:rFonts w:ascii="Arial Narrow" w:eastAsia="Calibri" w:hAnsi="Arial Narrow" w:cs="Calibri"/>
                      <w:spacing w:val="21"/>
                      <w:sz w:val="16"/>
                      <w:szCs w:val="16"/>
                    </w:rPr>
                    <w:t xml:space="preserve"> </w:t>
                  </w:r>
                  <w:r w:rsidRPr="00F813AF">
                    <w:rPr>
                      <w:rFonts w:ascii="Arial Narrow" w:eastAsia="Calibri" w:hAnsi="Arial Narrow" w:cs="Calibri"/>
                      <w:sz w:val="16"/>
                      <w:szCs w:val="16"/>
                    </w:rPr>
                    <w:t>co</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tract</w:t>
                  </w:r>
                  <w:r w:rsidRPr="00F813AF">
                    <w:rPr>
                      <w:rFonts w:ascii="Arial Narrow" w:eastAsia="Calibri" w:hAnsi="Arial Narrow" w:cs="Calibri"/>
                      <w:spacing w:val="19"/>
                      <w:sz w:val="16"/>
                      <w:szCs w:val="16"/>
                    </w:rPr>
                    <w:t xml:space="preserve"> </w:t>
                  </w:r>
                  <w:r w:rsidRPr="00F813AF">
                    <w:rPr>
                      <w:rFonts w:ascii="Arial Narrow" w:eastAsia="Calibri" w:hAnsi="Arial Narrow" w:cs="Calibri"/>
                      <w:sz w:val="16"/>
                      <w:szCs w:val="16"/>
                    </w:rPr>
                    <w:t>a</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d</w:t>
                  </w:r>
                  <w:r w:rsidRPr="00F813AF">
                    <w:rPr>
                      <w:rFonts w:ascii="Arial Narrow" w:eastAsia="Calibri" w:hAnsi="Arial Narrow" w:cs="Calibri"/>
                      <w:spacing w:val="22"/>
                      <w:sz w:val="16"/>
                      <w:szCs w:val="16"/>
                    </w:rPr>
                    <w:t xml:space="preserve"> </w:t>
                  </w:r>
                  <w:r w:rsidRPr="00F813AF">
                    <w:rPr>
                      <w:rFonts w:ascii="Arial Narrow" w:eastAsia="Calibri" w:hAnsi="Arial Narrow" w:cs="Calibri"/>
                      <w:sz w:val="16"/>
                      <w:szCs w:val="16"/>
                    </w:rPr>
                    <w:t>all</w:t>
                  </w:r>
                  <w:r w:rsidRPr="00F813AF">
                    <w:rPr>
                      <w:rFonts w:ascii="Arial Narrow" w:eastAsia="Calibri" w:hAnsi="Arial Narrow" w:cs="Calibri"/>
                      <w:spacing w:val="23"/>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w:t>
                  </w:r>
                  <w:r w:rsidRPr="00F813AF">
                    <w:rPr>
                      <w:rFonts w:ascii="Arial Narrow" w:eastAsia="Calibri" w:hAnsi="Arial Narrow" w:cs="Calibri"/>
                      <w:spacing w:val="20"/>
                      <w:sz w:val="16"/>
                      <w:szCs w:val="16"/>
                    </w:rPr>
                    <w:t xml:space="preserve"> </w:t>
                  </w:r>
                  <w:r w:rsidRPr="00F813AF">
                    <w:rPr>
                      <w:rFonts w:ascii="Arial Narrow" w:eastAsia="Calibri" w:hAnsi="Arial Narrow" w:cs="Calibri"/>
                      <w:sz w:val="16"/>
                      <w:szCs w:val="16"/>
                    </w:rPr>
                    <w:t>pr</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cedur</w:t>
                  </w:r>
                  <w:r w:rsidRPr="00F813AF">
                    <w:rPr>
                      <w:rFonts w:ascii="Arial Narrow" w:eastAsia="Calibri" w:hAnsi="Arial Narrow" w:cs="Calibri"/>
                      <w:spacing w:val="3"/>
                      <w:sz w:val="16"/>
                      <w:szCs w:val="16"/>
                    </w:rPr>
                    <w:t>e</w:t>
                  </w:r>
                  <w:r w:rsidRPr="00F813AF">
                    <w:rPr>
                      <w:rFonts w:ascii="Arial Narrow" w:eastAsia="Calibri" w:hAnsi="Arial Narrow" w:cs="Calibri"/>
                      <w:sz w:val="16"/>
                      <w:szCs w:val="16"/>
                    </w:rPr>
                    <w:t>s of</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a</w:t>
                  </w:r>
                  <w:r w:rsidRPr="00F813AF">
                    <w:rPr>
                      <w:rFonts w:ascii="Arial Narrow" w:eastAsia="Calibri" w:hAnsi="Arial Narrow" w:cs="Calibri"/>
                      <w:spacing w:val="2"/>
                      <w:sz w:val="16"/>
                      <w:szCs w:val="16"/>
                    </w:rPr>
                    <w:t>p</w:t>
                  </w:r>
                  <w:r w:rsidRPr="00F813AF">
                    <w:rPr>
                      <w:rFonts w:ascii="Arial Narrow" w:eastAsia="Calibri" w:hAnsi="Arial Narrow" w:cs="Calibri"/>
                      <w:sz w:val="16"/>
                      <w:szCs w:val="16"/>
                    </w:rPr>
                    <w:t>peal</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w</w:t>
                  </w:r>
                  <w:r w:rsidRPr="00F813AF">
                    <w:rPr>
                      <w:rFonts w:ascii="Arial Narrow" w:eastAsia="Calibri" w:hAnsi="Arial Narrow" w:cs="Calibri"/>
                      <w:spacing w:val="-2"/>
                      <w:sz w:val="16"/>
                      <w:szCs w:val="16"/>
                    </w:rPr>
                    <w:t>e</w:t>
                  </w:r>
                  <w:r w:rsidRPr="00F813AF">
                    <w:rPr>
                      <w:rFonts w:ascii="Arial Narrow" w:eastAsia="Calibri" w:hAnsi="Arial Narrow" w:cs="Calibri"/>
                      <w:spacing w:val="2"/>
                      <w:sz w:val="16"/>
                      <w:szCs w:val="16"/>
                    </w:rPr>
                    <w:t>r</w:t>
                  </w:r>
                  <w:r w:rsidRPr="00F813AF">
                    <w:rPr>
                      <w:rFonts w:ascii="Arial Narrow" w:eastAsia="Calibri" w:hAnsi="Arial Narrow" w:cs="Calibri"/>
                      <w:sz w:val="16"/>
                      <w:szCs w:val="16"/>
                    </w:rPr>
                    <w:t>e</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used</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ag</w:t>
                  </w:r>
                  <w:r w:rsidRPr="00F813AF">
                    <w:rPr>
                      <w:rFonts w:ascii="Arial Narrow" w:eastAsia="Calibri" w:hAnsi="Arial Narrow" w:cs="Calibri"/>
                      <w:spacing w:val="1"/>
                      <w:sz w:val="16"/>
                      <w:szCs w:val="16"/>
                    </w:rPr>
                    <w:t>a</w:t>
                  </w:r>
                  <w:r w:rsidRPr="00F813AF">
                    <w:rPr>
                      <w:rFonts w:ascii="Arial Narrow" w:eastAsia="Calibri" w:hAnsi="Arial Narrow" w:cs="Calibri"/>
                      <w:sz w:val="16"/>
                      <w:szCs w:val="16"/>
                    </w:rPr>
                    <w:t>i</w:t>
                  </w:r>
                  <w:r w:rsidRPr="00F813AF">
                    <w:rPr>
                      <w:rFonts w:ascii="Arial Narrow" w:eastAsia="Calibri" w:hAnsi="Arial Narrow" w:cs="Calibri"/>
                      <w:spacing w:val="3"/>
                      <w:sz w:val="16"/>
                      <w:szCs w:val="16"/>
                    </w:rPr>
                    <w:t>n</w:t>
                  </w:r>
                  <w:r w:rsidRPr="00F813AF">
                    <w:rPr>
                      <w:rFonts w:ascii="Arial Narrow" w:eastAsia="Calibri" w:hAnsi="Arial Narrow" w:cs="Calibri"/>
                      <w:sz w:val="16"/>
                      <w:szCs w:val="16"/>
                    </w:rPr>
                    <w:t>st</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em</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for</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te</w:t>
                  </w:r>
                  <w:r w:rsidRPr="00F813AF">
                    <w:rPr>
                      <w:rFonts w:ascii="Arial Narrow" w:eastAsia="Calibri" w:hAnsi="Arial Narrow" w:cs="Calibri"/>
                      <w:spacing w:val="2"/>
                      <w:sz w:val="16"/>
                      <w:szCs w:val="16"/>
                    </w:rPr>
                    <w:t>r</w:t>
                  </w:r>
                  <w:r w:rsidRPr="00F813AF">
                    <w:rPr>
                      <w:rFonts w:ascii="Arial Narrow" w:eastAsia="Calibri" w:hAnsi="Arial Narrow" w:cs="Calibri"/>
                      <w:sz w:val="16"/>
                      <w:szCs w:val="16"/>
                    </w:rPr>
                    <w:t>e</w:t>
                  </w:r>
                  <w:r w:rsidRPr="00F813AF">
                    <w:rPr>
                      <w:rFonts w:ascii="Arial Narrow" w:eastAsia="Calibri" w:hAnsi="Arial Narrow" w:cs="Calibri"/>
                      <w:spacing w:val="-2"/>
                      <w:sz w:val="16"/>
                      <w:szCs w:val="16"/>
                    </w:rPr>
                    <w:t>s</w:t>
                  </w:r>
                  <w:r w:rsidRPr="00F813AF">
                    <w:rPr>
                      <w:rFonts w:ascii="Arial Narrow" w:eastAsia="Calibri" w:hAnsi="Arial Narrow" w:cs="Calibri"/>
                      <w:sz w:val="16"/>
                      <w:szCs w:val="16"/>
                    </w:rPr>
                    <w:t>t</w:t>
                  </w:r>
                  <w:r w:rsidRPr="00F813AF">
                    <w:rPr>
                      <w:rFonts w:ascii="Arial Narrow" w:eastAsia="Calibri" w:hAnsi="Arial Narrow" w:cs="Calibri"/>
                      <w:spacing w:val="-6"/>
                      <w:sz w:val="16"/>
                      <w:szCs w:val="16"/>
                    </w:rPr>
                    <w:t xml:space="preserve"> </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f</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bi</w:t>
                  </w:r>
                  <w:r w:rsidRPr="00F813AF">
                    <w:rPr>
                      <w:rFonts w:ascii="Arial Narrow" w:eastAsia="Calibri" w:hAnsi="Arial Narrow" w:cs="Calibri"/>
                      <w:spacing w:val="2"/>
                      <w:sz w:val="16"/>
                      <w:szCs w:val="16"/>
                    </w:rPr>
                    <w:t>d</w:t>
                  </w:r>
                  <w:r w:rsidRPr="00F813AF">
                    <w:rPr>
                      <w:rFonts w:ascii="Arial Narrow" w:eastAsia="Calibri" w:hAnsi="Arial Narrow" w:cs="Calibri"/>
                      <w:sz w:val="16"/>
                      <w:szCs w:val="16"/>
                    </w:rPr>
                    <w:t>der</w:t>
                  </w:r>
                </w:p>
              </w:tc>
              <w:tc>
                <w:tcPr>
                  <w:tcW w:w="1560"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6"/>
                    <w:rPr>
                      <w:rFonts w:ascii="Arial Narrow" w:eastAsia="Calibri" w:hAnsi="Arial Narrow" w:cs="Calibri"/>
                      <w:sz w:val="16"/>
                      <w:szCs w:val="16"/>
                    </w:rPr>
                  </w:pPr>
                  <w:r w:rsidRPr="00F813AF">
                    <w:rPr>
                      <w:rFonts w:ascii="Arial Narrow" w:eastAsia="Calibri" w:hAnsi="Arial Narrow" w:cs="Calibri"/>
                      <w:sz w:val="16"/>
                      <w:szCs w:val="16"/>
                    </w:rPr>
                    <w:t>Requir</w:t>
                  </w:r>
                  <w:r w:rsidRPr="00F813AF">
                    <w:rPr>
                      <w:rFonts w:ascii="Arial Narrow" w:eastAsia="Calibri" w:hAnsi="Arial Narrow" w:cs="Calibri"/>
                      <w:spacing w:val="3"/>
                      <w:sz w:val="16"/>
                      <w:szCs w:val="16"/>
                    </w:rPr>
                    <w:t>e</w:t>
                  </w:r>
                  <w:r w:rsidRPr="00F813AF">
                    <w:rPr>
                      <w:rFonts w:ascii="Arial Narrow" w:eastAsia="Calibri" w:hAnsi="Arial Narrow" w:cs="Calibri"/>
                      <w:sz w:val="16"/>
                      <w:szCs w:val="16"/>
                    </w:rPr>
                    <w:t>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n</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s shall</w:t>
                  </w:r>
                  <w:r w:rsidRPr="00F813AF">
                    <w:rPr>
                      <w:rFonts w:ascii="Arial Narrow" w:eastAsia="Calibri" w:hAnsi="Arial Narrow" w:cs="Calibri"/>
                      <w:spacing w:val="-4"/>
                      <w:sz w:val="16"/>
                      <w:szCs w:val="16"/>
                    </w:rPr>
                    <w:t xml:space="preserve"> </w:t>
                  </w:r>
                  <w:r w:rsidRPr="00F813AF">
                    <w:rPr>
                      <w:rFonts w:ascii="Arial Narrow" w:eastAsia="Calibri" w:hAnsi="Arial Narrow" w:cs="Calibri"/>
                      <w:spacing w:val="2"/>
                      <w:sz w:val="16"/>
                      <w:szCs w:val="16"/>
                    </w:rPr>
                    <w:t>b</w:t>
                  </w:r>
                  <w:r w:rsidRPr="00F813AF">
                    <w:rPr>
                      <w:rFonts w:ascii="Arial Narrow" w:eastAsia="Calibri" w:hAnsi="Arial Narrow" w:cs="Calibri"/>
                      <w:sz w:val="16"/>
                      <w:szCs w:val="16"/>
                    </w:rPr>
                    <w:t>e</w:t>
                  </w:r>
                  <w:r w:rsidRPr="00F813AF">
                    <w:rPr>
                      <w:rFonts w:ascii="Arial Narrow" w:eastAsia="Calibri" w:hAnsi="Arial Narrow" w:cs="Calibri"/>
                      <w:spacing w:val="-2"/>
                      <w:sz w:val="16"/>
                      <w:szCs w:val="16"/>
                    </w:rPr>
                    <w:t xml:space="preserve"> </w:t>
                  </w:r>
                  <w:r w:rsidRPr="00F813AF">
                    <w:rPr>
                      <w:rFonts w:ascii="Arial Narrow" w:eastAsia="Calibri" w:hAnsi="Arial Narrow" w:cs="Calibri"/>
                      <w:spacing w:val="1"/>
                      <w:sz w:val="16"/>
                      <w:szCs w:val="16"/>
                    </w:rPr>
                    <w:t>m</w:t>
                  </w:r>
                  <w:r w:rsidRPr="00F813AF">
                    <w:rPr>
                      <w:rFonts w:ascii="Arial Narrow" w:eastAsia="Calibri" w:hAnsi="Arial Narrow" w:cs="Calibri"/>
                      <w:sz w:val="16"/>
                      <w:szCs w:val="16"/>
                    </w:rPr>
                    <w:t>et sol</w:t>
                  </w:r>
                  <w:r w:rsidRPr="00F813AF">
                    <w:rPr>
                      <w:rFonts w:ascii="Arial Narrow" w:eastAsia="Calibri" w:hAnsi="Arial Narrow" w:cs="Calibri"/>
                      <w:spacing w:val="-1"/>
                      <w:sz w:val="16"/>
                      <w:szCs w:val="16"/>
                    </w:rPr>
                    <w:t>e</w:t>
                  </w:r>
                  <w:r w:rsidRPr="00F813AF">
                    <w:rPr>
                      <w:rFonts w:ascii="Arial Narrow" w:eastAsia="Calibri" w:hAnsi="Arial Narrow" w:cs="Calibri"/>
                      <w:sz w:val="16"/>
                      <w:szCs w:val="16"/>
                    </w:rPr>
                    <w:t>ly</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or</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as</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a p</w:t>
                  </w:r>
                  <w:r w:rsidRPr="00F813AF">
                    <w:rPr>
                      <w:rFonts w:ascii="Arial Narrow" w:eastAsia="Calibri" w:hAnsi="Arial Narrow" w:cs="Calibri"/>
                      <w:spacing w:val="2"/>
                      <w:sz w:val="16"/>
                      <w:szCs w:val="16"/>
                    </w:rPr>
                    <w:t>a</w:t>
                  </w:r>
                  <w:r w:rsidRPr="00F813AF">
                    <w:rPr>
                      <w:rFonts w:ascii="Arial Narrow" w:eastAsia="Calibri" w:hAnsi="Arial Narrow" w:cs="Calibri"/>
                      <w:sz w:val="16"/>
                      <w:szCs w:val="16"/>
                    </w:rPr>
                    <w:t>rt</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er</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within previous</w:t>
                  </w:r>
                  <w:r w:rsidRPr="00F813AF">
                    <w:rPr>
                      <w:rFonts w:ascii="Arial Narrow" w:eastAsia="Calibri" w:hAnsi="Arial Narrow" w:cs="Calibri"/>
                      <w:spacing w:val="-7"/>
                      <w:sz w:val="16"/>
                      <w:szCs w:val="16"/>
                    </w:rPr>
                    <w:t xml:space="preserve"> </w:t>
                  </w:r>
                  <w:r w:rsidRPr="00F813AF">
                    <w:rPr>
                      <w:rFonts w:ascii="Arial Narrow" w:eastAsia="Calibri" w:hAnsi="Arial Narrow" w:cs="Calibri"/>
                      <w:sz w:val="16"/>
                      <w:szCs w:val="16"/>
                    </w:rPr>
                    <w:t>joi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 xml:space="preserve">t </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ent</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re</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or</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st</w:t>
                  </w:r>
                  <w:r w:rsidRPr="00F813AF">
                    <w:rPr>
                      <w:rFonts w:ascii="Arial Narrow" w:eastAsia="Calibri" w:hAnsi="Arial Narrow" w:cs="Calibri"/>
                      <w:spacing w:val="3"/>
                      <w:sz w:val="16"/>
                      <w:szCs w:val="16"/>
                    </w:rPr>
                    <w:t>i</w:t>
                  </w:r>
                  <w:r w:rsidRPr="00F813AF">
                    <w:rPr>
                      <w:rFonts w:ascii="Arial Narrow" w:eastAsia="Calibri" w:hAnsi="Arial Narrow" w:cs="Calibri"/>
                      <w:sz w:val="16"/>
                      <w:szCs w:val="16"/>
                    </w:rPr>
                    <w:t>ll co</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ti</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ui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g</w:t>
                  </w:r>
                </w:p>
              </w:tc>
              <w:tc>
                <w:tcPr>
                  <w:tcW w:w="1831"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before="3" w:after="0" w:line="240" w:lineRule="auto"/>
                    <w:ind w:left="100" w:right="-20"/>
                    <w:rPr>
                      <w:rFonts w:ascii="Arial Narrow" w:eastAsia="Calibri" w:hAnsi="Arial Narrow" w:cs="Calibri"/>
                      <w:sz w:val="16"/>
                      <w:szCs w:val="16"/>
                    </w:rPr>
                  </w:pPr>
                  <w:r w:rsidRPr="00F813AF">
                    <w:rPr>
                      <w:rFonts w:ascii="Arial Narrow" w:eastAsia="Calibri" w:hAnsi="Arial Narrow" w:cs="Calibri"/>
                      <w:sz w:val="16"/>
                      <w:szCs w:val="16"/>
                    </w:rPr>
                    <w:t>n</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t</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re</w:t>
                  </w:r>
                  <w:r w:rsidRPr="00F813AF">
                    <w:rPr>
                      <w:rFonts w:ascii="Arial Narrow" w:eastAsia="Calibri" w:hAnsi="Arial Narrow" w:cs="Calibri"/>
                      <w:spacing w:val="1"/>
                      <w:sz w:val="16"/>
                      <w:szCs w:val="16"/>
                    </w:rPr>
                    <w:t>q</w:t>
                  </w:r>
                  <w:r w:rsidRPr="00F813AF">
                    <w:rPr>
                      <w:rFonts w:ascii="Arial Narrow" w:eastAsia="Calibri" w:hAnsi="Arial Narrow" w:cs="Calibri"/>
                      <w:sz w:val="16"/>
                      <w:szCs w:val="16"/>
                    </w:rPr>
                    <w:t>uired</w:t>
                  </w:r>
                </w:p>
              </w:tc>
              <w:tc>
                <w:tcPr>
                  <w:tcW w:w="2040"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47"/>
                    <w:jc w:val="both"/>
                    <w:rPr>
                      <w:rFonts w:ascii="Arial Narrow" w:eastAsia="Calibri" w:hAnsi="Arial Narrow" w:cs="Calibri"/>
                      <w:sz w:val="16"/>
                      <w:szCs w:val="16"/>
                    </w:rPr>
                  </w:pPr>
                  <w:r w:rsidRPr="00F813AF">
                    <w:rPr>
                      <w:rFonts w:ascii="Arial Narrow" w:eastAsia="Calibri" w:hAnsi="Arial Narrow" w:cs="Calibri"/>
                      <w:sz w:val="16"/>
                      <w:szCs w:val="16"/>
                    </w:rPr>
                    <w:t>Requir</w:t>
                  </w:r>
                  <w:r w:rsidRPr="00F813AF">
                    <w:rPr>
                      <w:rFonts w:ascii="Arial Narrow" w:eastAsia="Calibri" w:hAnsi="Arial Narrow" w:cs="Calibri"/>
                      <w:spacing w:val="3"/>
                      <w:sz w:val="16"/>
                      <w:szCs w:val="16"/>
                    </w:rPr>
                    <w:t>e</w:t>
                  </w:r>
                  <w:r w:rsidRPr="00F813AF">
                    <w:rPr>
                      <w:rFonts w:ascii="Arial Narrow" w:eastAsia="Calibri" w:hAnsi="Arial Narrow" w:cs="Calibri"/>
                      <w:sz w:val="16"/>
                      <w:szCs w:val="16"/>
                    </w:rPr>
                    <w:t>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n</w:t>
                  </w:r>
                  <w:r w:rsidRPr="00F813AF">
                    <w:rPr>
                      <w:rFonts w:ascii="Arial Narrow" w:eastAsia="Calibri" w:hAnsi="Arial Narrow" w:cs="Calibri"/>
                      <w:spacing w:val="1"/>
                      <w:sz w:val="16"/>
                      <w:szCs w:val="16"/>
                    </w:rPr>
                    <w:t>t</w:t>
                  </w:r>
                  <w:r w:rsidRPr="00F813AF">
                    <w:rPr>
                      <w:rFonts w:ascii="Arial Narrow" w:eastAsia="Calibri" w:hAnsi="Arial Narrow" w:cs="Calibri"/>
                      <w:sz w:val="16"/>
                      <w:szCs w:val="16"/>
                    </w:rPr>
                    <w:t>s</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shall</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be 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t</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sol</w:t>
                  </w:r>
                  <w:r w:rsidRPr="00F813AF">
                    <w:rPr>
                      <w:rFonts w:ascii="Arial Narrow" w:eastAsia="Calibri" w:hAnsi="Arial Narrow" w:cs="Calibri"/>
                      <w:spacing w:val="-1"/>
                      <w:sz w:val="16"/>
                      <w:szCs w:val="16"/>
                    </w:rPr>
                    <w:t>e</w:t>
                  </w:r>
                  <w:r w:rsidRPr="00F813AF">
                    <w:rPr>
                      <w:rFonts w:ascii="Arial Narrow" w:eastAsia="Calibri" w:hAnsi="Arial Narrow" w:cs="Calibri"/>
                      <w:sz w:val="16"/>
                      <w:szCs w:val="16"/>
                    </w:rPr>
                    <w:t>ly or</w:t>
                  </w:r>
                  <w:r w:rsidRPr="00F813AF">
                    <w:rPr>
                      <w:rFonts w:ascii="Arial Narrow" w:eastAsia="Calibri" w:hAnsi="Arial Narrow" w:cs="Calibri"/>
                      <w:spacing w:val="3"/>
                      <w:sz w:val="16"/>
                      <w:szCs w:val="16"/>
                    </w:rPr>
                    <w:t xml:space="preserve"> a</w:t>
                  </w:r>
                  <w:r w:rsidRPr="00F813AF">
                    <w:rPr>
                      <w:rFonts w:ascii="Arial Narrow" w:eastAsia="Calibri" w:hAnsi="Arial Narrow" w:cs="Calibri"/>
                      <w:sz w:val="16"/>
                      <w:szCs w:val="16"/>
                    </w:rPr>
                    <w:t>s</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a p</w:t>
                  </w:r>
                  <w:r w:rsidRPr="00F813AF">
                    <w:rPr>
                      <w:rFonts w:ascii="Arial Narrow" w:eastAsia="Calibri" w:hAnsi="Arial Narrow" w:cs="Calibri"/>
                      <w:spacing w:val="2"/>
                      <w:sz w:val="16"/>
                      <w:szCs w:val="16"/>
                    </w:rPr>
                    <w:t>a</w:t>
                  </w:r>
                  <w:r w:rsidRPr="00F813AF">
                    <w:rPr>
                      <w:rFonts w:ascii="Arial Narrow" w:eastAsia="Calibri" w:hAnsi="Arial Narrow" w:cs="Calibri"/>
                      <w:sz w:val="16"/>
                      <w:szCs w:val="16"/>
                    </w:rPr>
                    <w:t>rt</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er within previous joi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t</w:t>
                  </w:r>
                  <w:r w:rsidRPr="00F813AF">
                    <w:rPr>
                      <w:rFonts w:ascii="Arial Narrow" w:eastAsia="Calibri" w:hAnsi="Arial Narrow" w:cs="Calibri"/>
                      <w:spacing w:val="4"/>
                      <w:sz w:val="16"/>
                      <w:szCs w:val="16"/>
                    </w:rPr>
                    <w:t xml:space="preserve"> </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ent</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re or</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at is still co</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ti</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ui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g</w:t>
                  </w:r>
                </w:p>
              </w:tc>
              <w:tc>
                <w:tcPr>
                  <w:tcW w:w="1006"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137"/>
                    <w:rPr>
                      <w:rFonts w:ascii="Arial Narrow" w:eastAsia="Calibri" w:hAnsi="Arial Narrow" w:cs="Calibri"/>
                      <w:sz w:val="16"/>
                      <w:szCs w:val="16"/>
                    </w:rPr>
                  </w:pPr>
                  <w:r w:rsidRPr="00F813AF">
                    <w:rPr>
                      <w:rFonts w:ascii="Arial Narrow" w:eastAsia="Calibri" w:hAnsi="Arial Narrow" w:cs="Calibri"/>
                      <w:sz w:val="16"/>
                      <w:szCs w:val="16"/>
                    </w:rPr>
                    <w:t>n</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t req</w:t>
                  </w:r>
                  <w:r w:rsidRPr="00F813AF">
                    <w:rPr>
                      <w:rFonts w:ascii="Arial Narrow" w:eastAsia="Calibri" w:hAnsi="Arial Narrow" w:cs="Calibri"/>
                      <w:spacing w:val="1"/>
                      <w:sz w:val="16"/>
                      <w:szCs w:val="16"/>
                    </w:rPr>
                    <w:t>u</w:t>
                  </w:r>
                  <w:r w:rsidRPr="00F813AF">
                    <w:rPr>
                      <w:rFonts w:ascii="Arial Narrow" w:eastAsia="Calibri" w:hAnsi="Arial Narrow" w:cs="Calibri"/>
                      <w:sz w:val="16"/>
                      <w:szCs w:val="16"/>
                    </w:rPr>
                    <w:t>ired</w:t>
                  </w:r>
                </w:p>
              </w:tc>
              <w:tc>
                <w:tcPr>
                  <w:tcW w:w="1855"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47"/>
                    <w:rPr>
                      <w:rFonts w:ascii="Arial Narrow" w:eastAsia="Calibri" w:hAnsi="Arial Narrow" w:cs="Calibri"/>
                      <w:sz w:val="16"/>
                      <w:szCs w:val="16"/>
                    </w:rPr>
                  </w:pPr>
                  <w:r w:rsidRPr="00F813AF">
                    <w:rPr>
                      <w:rFonts w:ascii="Arial Narrow" w:eastAsia="Calibri" w:hAnsi="Arial Narrow" w:cs="Calibri"/>
                      <w:sz w:val="16"/>
                      <w:szCs w:val="16"/>
                    </w:rPr>
                    <w:t>Accordi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g</w:t>
                  </w:r>
                  <w:r w:rsidRPr="00F813AF">
                    <w:rPr>
                      <w:rFonts w:ascii="Arial Narrow" w:eastAsia="Calibri" w:hAnsi="Arial Narrow" w:cs="Calibri"/>
                      <w:spacing w:val="-8"/>
                      <w:sz w:val="16"/>
                      <w:szCs w:val="16"/>
                    </w:rPr>
                    <w:t xml:space="preserve"> </w:t>
                  </w:r>
                  <w:r w:rsidRPr="00F813AF">
                    <w:rPr>
                      <w:rFonts w:ascii="Arial Narrow" w:eastAsia="Calibri" w:hAnsi="Arial Narrow" w:cs="Calibri"/>
                      <w:sz w:val="16"/>
                      <w:szCs w:val="16"/>
                    </w:rPr>
                    <w:t>to</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2"/>
                      <w:sz w:val="16"/>
                      <w:szCs w:val="16"/>
                    </w:rPr>
                    <w:t>h</w:t>
                  </w:r>
                  <w:r w:rsidRPr="00F813AF">
                    <w:rPr>
                      <w:rFonts w:ascii="Arial Narrow" w:eastAsia="Calibri" w:hAnsi="Arial Narrow" w:cs="Calibri"/>
                      <w:sz w:val="16"/>
                      <w:szCs w:val="16"/>
                    </w:rPr>
                    <w:t>e for</w:t>
                  </w:r>
                  <w:r w:rsidRPr="00F813AF">
                    <w:rPr>
                      <w:rFonts w:ascii="Arial Narrow" w:eastAsia="Calibri" w:hAnsi="Arial Narrow" w:cs="Calibri"/>
                      <w:spacing w:val="2"/>
                      <w:sz w:val="16"/>
                      <w:szCs w:val="16"/>
                    </w:rPr>
                    <w:t>m</w:t>
                  </w:r>
                  <w:r w:rsidRPr="00F813AF">
                    <w:rPr>
                      <w:rFonts w:ascii="Arial Narrow" w:eastAsia="Calibri" w:hAnsi="Arial Narrow" w:cs="Calibri"/>
                      <w:sz w:val="16"/>
                      <w:szCs w:val="16"/>
                    </w:rPr>
                    <w:t>s</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Pr</w:t>
                  </w:r>
                  <w:r w:rsidRPr="00F813AF">
                    <w:rPr>
                      <w:rFonts w:ascii="Arial Narrow" w:eastAsia="Calibri" w:hAnsi="Arial Narrow" w:cs="Calibri"/>
                      <w:spacing w:val="2"/>
                      <w:sz w:val="16"/>
                      <w:szCs w:val="16"/>
                    </w:rPr>
                    <w:t>e</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io</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s N</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t</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im</w:t>
                  </w:r>
                  <w:r w:rsidRPr="00F813AF">
                    <w:rPr>
                      <w:rFonts w:ascii="Arial Narrow" w:eastAsia="Calibri" w:hAnsi="Arial Narrow" w:cs="Calibri"/>
                      <w:spacing w:val="1"/>
                      <w:sz w:val="16"/>
                      <w:szCs w:val="16"/>
                    </w:rPr>
                    <w:t>p</w:t>
                  </w:r>
                  <w:r w:rsidRPr="00F813AF">
                    <w:rPr>
                      <w:rFonts w:ascii="Arial Narrow" w:eastAsia="Calibri" w:hAnsi="Arial Narrow" w:cs="Calibri"/>
                      <w:sz w:val="16"/>
                      <w:szCs w:val="16"/>
                    </w:rPr>
                    <w:t>lemen</w:t>
                  </w:r>
                  <w:r w:rsidRPr="00F813AF">
                    <w:rPr>
                      <w:rFonts w:ascii="Arial Narrow" w:eastAsia="Calibri" w:hAnsi="Arial Narrow" w:cs="Calibri"/>
                      <w:spacing w:val="2"/>
                      <w:sz w:val="16"/>
                      <w:szCs w:val="16"/>
                    </w:rPr>
                    <w:t>t</w:t>
                  </w:r>
                  <w:r w:rsidRPr="00F813AF">
                    <w:rPr>
                      <w:rFonts w:ascii="Arial Narrow" w:eastAsia="Calibri" w:hAnsi="Arial Narrow" w:cs="Calibri"/>
                      <w:sz w:val="16"/>
                      <w:szCs w:val="16"/>
                    </w:rPr>
                    <w:t>ed Con</w:t>
                  </w:r>
                  <w:r w:rsidRPr="00F813AF">
                    <w:rPr>
                      <w:rFonts w:ascii="Arial Narrow" w:eastAsia="Calibri" w:hAnsi="Arial Narrow" w:cs="Calibri"/>
                      <w:spacing w:val="2"/>
                      <w:sz w:val="16"/>
                      <w:szCs w:val="16"/>
                    </w:rPr>
                    <w:t>t</w:t>
                  </w:r>
                  <w:r w:rsidRPr="00F813AF">
                    <w:rPr>
                      <w:rFonts w:ascii="Arial Narrow" w:eastAsia="Calibri" w:hAnsi="Arial Narrow" w:cs="Calibri"/>
                      <w:sz w:val="16"/>
                      <w:szCs w:val="16"/>
                    </w:rPr>
                    <w:t>racts</w:t>
                  </w:r>
                </w:p>
              </w:tc>
            </w:tr>
            <w:tr w:rsidR="0092434C" w:rsidRPr="00F813AF" w:rsidTr="0092434C">
              <w:trPr>
                <w:trHeight w:hRule="exact" w:val="1131"/>
              </w:trPr>
              <w:tc>
                <w:tcPr>
                  <w:tcW w:w="622"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sz w:val="16"/>
                      <w:szCs w:val="16"/>
                    </w:rPr>
                    <w:t>2.2.2</w:t>
                  </w:r>
                </w:p>
              </w:tc>
              <w:tc>
                <w:tcPr>
                  <w:tcW w:w="1483"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position w:val="1"/>
                      <w:sz w:val="16"/>
                      <w:szCs w:val="16"/>
                    </w:rPr>
                    <w:t>Suspen</w:t>
                  </w:r>
                  <w:r w:rsidRPr="00F813AF">
                    <w:rPr>
                      <w:rFonts w:ascii="Arial Narrow" w:eastAsia="Calibri" w:hAnsi="Arial Narrow" w:cs="Calibri"/>
                      <w:spacing w:val="2"/>
                      <w:position w:val="1"/>
                      <w:sz w:val="16"/>
                      <w:szCs w:val="16"/>
                    </w:rPr>
                    <w:t>d</w:t>
                  </w:r>
                  <w:r w:rsidRPr="00F813AF">
                    <w:rPr>
                      <w:rFonts w:ascii="Arial Narrow" w:eastAsia="Calibri" w:hAnsi="Arial Narrow" w:cs="Calibri"/>
                      <w:position w:val="1"/>
                      <w:sz w:val="16"/>
                      <w:szCs w:val="16"/>
                    </w:rPr>
                    <w:t>ed</w:t>
                  </w:r>
                </w:p>
                <w:p w:rsidR="0092434C" w:rsidRPr="00F813AF" w:rsidRDefault="0092434C" w:rsidP="0092434C">
                  <w:pPr>
                    <w:bidi w:val="0"/>
                    <w:spacing w:before="39" w:after="0" w:line="240" w:lineRule="auto"/>
                    <w:ind w:left="102" w:right="-20"/>
                    <w:rPr>
                      <w:rFonts w:ascii="Arial Narrow" w:eastAsia="Calibri" w:hAnsi="Arial Narrow" w:cs="Calibri"/>
                      <w:sz w:val="16"/>
                      <w:szCs w:val="16"/>
                    </w:rPr>
                  </w:pPr>
                  <w:r w:rsidRPr="00F813AF">
                    <w:rPr>
                      <w:rFonts w:ascii="Arial Narrow" w:eastAsia="Calibri" w:hAnsi="Arial Narrow" w:cs="Calibri"/>
                      <w:sz w:val="16"/>
                      <w:szCs w:val="16"/>
                    </w:rPr>
                    <w:t>Clai</w:t>
                  </w:r>
                  <w:r w:rsidRPr="00F813AF">
                    <w:rPr>
                      <w:rFonts w:ascii="Arial Narrow" w:eastAsia="Calibri" w:hAnsi="Arial Narrow" w:cs="Calibri"/>
                      <w:spacing w:val="2"/>
                      <w:sz w:val="16"/>
                      <w:szCs w:val="16"/>
                    </w:rPr>
                    <w:t>m</w:t>
                  </w:r>
                  <w:r w:rsidRPr="00F813AF">
                    <w:rPr>
                      <w:rFonts w:ascii="Arial Narrow" w:eastAsia="Calibri" w:hAnsi="Arial Narrow" w:cs="Calibri"/>
                      <w:sz w:val="16"/>
                      <w:szCs w:val="16"/>
                    </w:rPr>
                    <w:t>s</w:t>
                  </w:r>
                </w:p>
              </w:tc>
              <w:tc>
                <w:tcPr>
                  <w:tcW w:w="4956"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position w:val="1"/>
                      <w:sz w:val="16"/>
                      <w:szCs w:val="16"/>
                    </w:rPr>
                    <w:t>All</w:t>
                  </w:r>
                  <w:r w:rsidRPr="00F813AF">
                    <w:rPr>
                      <w:rFonts w:ascii="Arial Narrow" w:eastAsia="Calibri" w:hAnsi="Arial Narrow" w:cs="Calibri"/>
                      <w:spacing w:val="20"/>
                      <w:position w:val="1"/>
                      <w:sz w:val="16"/>
                      <w:szCs w:val="16"/>
                    </w:rPr>
                    <w:t xml:space="preserve"> </w:t>
                  </w:r>
                  <w:r w:rsidRPr="00F813AF">
                    <w:rPr>
                      <w:rFonts w:ascii="Arial Narrow" w:eastAsia="Calibri" w:hAnsi="Arial Narrow" w:cs="Calibri"/>
                      <w:position w:val="1"/>
                      <w:sz w:val="16"/>
                      <w:szCs w:val="16"/>
                    </w:rPr>
                    <w:t>s</w:t>
                  </w:r>
                  <w:r w:rsidRPr="00F813AF">
                    <w:rPr>
                      <w:rFonts w:ascii="Arial Narrow" w:eastAsia="Calibri" w:hAnsi="Arial Narrow" w:cs="Calibri"/>
                      <w:spacing w:val="2"/>
                      <w:position w:val="1"/>
                      <w:sz w:val="16"/>
                      <w:szCs w:val="16"/>
                    </w:rPr>
                    <w:t>u</w:t>
                  </w:r>
                  <w:r w:rsidRPr="00F813AF">
                    <w:rPr>
                      <w:rFonts w:ascii="Arial Narrow" w:eastAsia="Calibri" w:hAnsi="Arial Narrow" w:cs="Calibri"/>
                      <w:position w:val="1"/>
                      <w:sz w:val="16"/>
                      <w:szCs w:val="16"/>
                    </w:rPr>
                    <w:t>spended</w:t>
                  </w:r>
                  <w:r w:rsidRPr="00F813AF">
                    <w:rPr>
                      <w:rFonts w:ascii="Arial Narrow" w:eastAsia="Calibri" w:hAnsi="Arial Narrow" w:cs="Calibri"/>
                      <w:spacing w:val="14"/>
                      <w:position w:val="1"/>
                      <w:sz w:val="16"/>
                      <w:szCs w:val="16"/>
                    </w:rPr>
                    <w:t xml:space="preserve"> </w:t>
                  </w:r>
                  <w:r w:rsidRPr="00F813AF">
                    <w:rPr>
                      <w:rFonts w:ascii="Arial Narrow" w:eastAsia="Calibri" w:hAnsi="Arial Narrow" w:cs="Calibri"/>
                      <w:position w:val="1"/>
                      <w:sz w:val="16"/>
                      <w:szCs w:val="16"/>
                    </w:rPr>
                    <w:t>cla</w:t>
                  </w:r>
                  <w:r w:rsidRPr="00F813AF">
                    <w:rPr>
                      <w:rFonts w:ascii="Arial Narrow" w:eastAsia="Calibri" w:hAnsi="Arial Narrow" w:cs="Calibri"/>
                      <w:spacing w:val="3"/>
                      <w:position w:val="1"/>
                      <w:sz w:val="16"/>
                      <w:szCs w:val="16"/>
                    </w:rPr>
                    <w:t>i</w:t>
                  </w:r>
                  <w:r w:rsidRPr="00F813AF">
                    <w:rPr>
                      <w:rFonts w:ascii="Arial Narrow" w:eastAsia="Calibri" w:hAnsi="Arial Narrow" w:cs="Calibri"/>
                      <w:spacing w:val="2"/>
                      <w:position w:val="1"/>
                      <w:sz w:val="16"/>
                      <w:szCs w:val="16"/>
                    </w:rPr>
                    <w:t>m</w:t>
                  </w:r>
                  <w:r w:rsidRPr="00F813AF">
                    <w:rPr>
                      <w:rFonts w:ascii="Arial Narrow" w:eastAsia="Calibri" w:hAnsi="Arial Narrow" w:cs="Calibri"/>
                      <w:position w:val="1"/>
                      <w:sz w:val="16"/>
                      <w:szCs w:val="16"/>
                    </w:rPr>
                    <w:t>s</w:t>
                  </w:r>
                  <w:r w:rsidRPr="00F813AF">
                    <w:rPr>
                      <w:rFonts w:ascii="Arial Narrow" w:eastAsia="Calibri" w:hAnsi="Arial Narrow" w:cs="Calibri"/>
                      <w:spacing w:val="16"/>
                      <w:position w:val="1"/>
                      <w:sz w:val="16"/>
                      <w:szCs w:val="16"/>
                    </w:rPr>
                    <w:t xml:space="preserve"> </w:t>
                  </w:r>
                  <w:r w:rsidRPr="00F813AF">
                    <w:rPr>
                      <w:rFonts w:ascii="Arial Narrow" w:eastAsia="Calibri" w:hAnsi="Arial Narrow" w:cs="Calibri"/>
                      <w:spacing w:val="2"/>
                      <w:position w:val="1"/>
                      <w:sz w:val="16"/>
                      <w:szCs w:val="16"/>
                    </w:rPr>
                    <w:t>w</w:t>
                  </w:r>
                  <w:r w:rsidRPr="00F813AF">
                    <w:rPr>
                      <w:rFonts w:ascii="Arial Narrow" w:eastAsia="Calibri" w:hAnsi="Arial Narrow" w:cs="Calibri"/>
                      <w:position w:val="1"/>
                      <w:sz w:val="16"/>
                      <w:szCs w:val="16"/>
                    </w:rPr>
                    <w:t>ill</w:t>
                  </w:r>
                  <w:r w:rsidRPr="00F813AF">
                    <w:rPr>
                      <w:rFonts w:ascii="Arial Narrow" w:eastAsia="Calibri" w:hAnsi="Arial Narrow" w:cs="Calibri"/>
                      <w:spacing w:val="19"/>
                      <w:position w:val="1"/>
                      <w:sz w:val="16"/>
                      <w:szCs w:val="16"/>
                    </w:rPr>
                    <w:t xml:space="preserve"> </w:t>
                  </w:r>
                  <w:r w:rsidRPr="00F813AF">
                    <w:rPr>
                      <w:rFonts w:ascii="Arial Narrow" w:eastAsia="Calibri" w:hAnsi="Arial Narrow" w:cs="Calibri"/>
                      <w:position w:val="1"/>
                      <w:sz w:val="16"/>
                      <w:szCs w:val="16"/>
                    </w:rPr>
                    <w:t>n</w:t>
                  </w:r>
                  <w:r w:rsidRPr="00F813AF">
                    <w:rPr>
                      <w:rFonts w:ascii="Arial Narrow" w:eastAsia="Calibri" w:hAnsi="Arial Narrow" w:cs="Calibri"/>
                      <w:spacing w:val="2"/>
                      <w:position w:val="1"/>
                      <w:sz w:val="16"/>
                      <w:szCs w:val="16"/>
                    </w:rPr>
                    <w:t>o</w:t>
                  </w:r>
                  <w:r w:rsidRPr="00F813AF">
                    <w:rPr>
                      <w:rFonts w:ascii="Arial Narrow" w:eastAsia="Calibri" w:hAnsi="Arial Narrow" w:cs="Calibri"/>
                      <w:position w:val="1"/>
                      <w:sz w:val="16"/>
                      <w:szCs w:val="16"/>
                    </w:rPr>
                    <w:t>t</w:t>
                  </w:r>
                  <w:r w:rsidRPr="00F813AF">
                    <w:rPr>
                      <w:rFonts w:ascii="Arial Narrow" w:eastAsia="Calibri" w:hAnsi="Arial Narrow" w:cs="Calibri"/>
                      <w:spacing w:val="22"/>
                      <w:position w:val="1"/>
                      <w:sz w:val="16"/>
                      <w:szCs w:val="16"/>
                    </w:rPr>
                    <w:t xml:space="preserve"> </w:t>
                  </w:r>
                  <w:r w:rsidRPr="00F813AF">
                    <w:rPr>
                      <w:rFonts w:ascii="Arial Narrow" w:eastAsia="Calibri" w:hAnsi="Arial Narrow" w:cs="Calibri"/>
                      <w:position w:val="1"/>
                      <w:sz w:val="16"/>
                      <w:szCs w:val="16"/>
                    </w:rPr>
                    <w:t>alt</w:t>
                  </w:r>
                  <w:r w:rsidRPr="00F813AF">
                    <w:rPr>
                      <w:rFonts w:ascii="Arial Narrow" w:eastAsia="Calibri" w:hAnsi="Arial Narrow" w:cs="Calibri"/>
                      <w:spacing w:val="2"/>
                      <w:position w:val="1"/>
                      <w:sz w:val="16"/>
                      <w:szCs w:val="16"/>
                    </w:rPr>
                    <w:t>o</w:t>
                  </w:r>
                  <w:r w:rsidRPr="00F813AF">
                    <w:rPr>
                      <w:rFonts w:ascii="Arial Narrow" w:eastAsia="Calibri" w:hAnsi="Arial Narrow" w:cs="Calibri"/>
                      <w:position w:val="1"/>
                      <w:sz w:val="16"/>
                      <w:szCs w:val="16"/>
                    </w:rPr>
                    <w:t>gether</w:t>
                  </w:r>
                  <w:r w:rsidRPr="00F813AF">
                    <w:rPr>
                      <w:rFonts w:ascii="Arial Narrow" w:eastAsia="Calibri" w:hAnsi="Arial Narrow" w:cs="Calibri"/>
                      <w:spacing w:val="16"/>
                      <w:position w:val="1"/>
                      <w:sz w:val="16"/>
                      <w:szCs w:val="16"/>
                    </w:rPr>
                    <w:t xml:space="preserve"> </w:t>
                  </w:r>
                  <w:r w:rsidRPr="00F813AF">
                    <w:rPr>
                      <w:rFonts w:ascii="Arial Narrow" w:eastAsia="Calibri" w:hAnsi="Arial Narrow" w:cs="Calibri"/>
                      <w:position w:val="1"/>
                      <w:sz w:val="16"/>
                      <w:szCs w:val="16"/>
                    </w:rPr>
                    <w:t>co</w:t>
                  </w:r>
                  <w:r w:rsidRPr="00F813AF">
                    <w:rPr>
                      <w:rFonts w:ascii="Arial Narrow" w:eastAsia="Calibri" w:hAnsi="Arial Narrow" w:cs="Calibri"/>
                      <w:spacing w:val="1"/>
                      <w:position w:val="1"/>
                      <w:sz w:val="16"/>
                      <w:szCs w:val="16"/>
                    </w:rPr>
                    <w:t>n</w:t>
                  </w:r>
                  <w:r w:rsidRPr="00F813AF">
                    <w:rPr>
                      <w:rFonts w:ascii="Arial Narrow" w:eastAsia="Calibri" w:hAnsi="Arial Narrow" w:cs="Calibri"/>
                      <w:position w:val="1"/>
                      <w:sz w:val="16"/>
                      <w:szCs w:val="16"/>
                    </w:rPr>
                    <w:t>stitu</w:t>
                  </w:r>
                  <w:r w:rsidRPr="00F813AF">
                    <w:rPr>
                      <w:rFonts w:ascii="Arial Narrow" w:eastAsia="Calibri" w:hAnsi="Arial Narrow" w:cs="Calibri"/>
                      <w:spacing w:val="1"/>
                      <w:position w:val="1"/>
                      <w:sz w:val="16"/>
                      <w:szCs w:val="16"/>
                    </w:rPr>
                    <w:t>t</w:t>
                  </w:r>
                  <w:r w:rsidRPr="00F813AF">
                    <w:rPr>
                      <w:rFonts w:ascii="Arial Narrow" w:eastAsia="Calibri" w:hAnsi="Arial Narrow" w:cs="Calibri"/>
                      <w:position w:val="1"/>
                      <w:sz w:val="16"/>
                      <w:szCs w:val="16"/>
                    </w:rPr>
                    <w:t>e</w:t>
                  </w:r>
                  <w:r w:rsidRPr="00F813AF">
                    <w:rPr>
                      <w:rFonts w:ascii="Arial Narrow" w:eastAsia="Calibri" w:hAnsi="Arial Narrow" w:cs="Calibri"/>
                      <w:spacing w:val="15"/>
                      <w:position w:val="1"/>
                      <w:sz w:val="16"/>
                      <w:szCs w:val="16"/>
                    </w:rPr>
                    <w:t xml:space="preserve"> </w:t>
                  </w:r>
                  <w:r w:rsidRPr="00F813AF">
                    <w:rPr>
                      <w:rFonts w:ascii="Arial Narrow" w:eastAsia="Calibri" w:hAnsi="Arial Narrow" w:cs="Calibri"/>
                      <w:position w:val="1"/>
                      <w:sz w:val="16"/>
                      <w:szCs w:val="16"/>
                    </w:rPr>
                    <w:t>more</w:t>
                  </w:r>
                </w:p>
                <w:p w:rsidR="0092434C" w:rsidRPr="00F813AF" w:rsidRDefault="0092434C" w:rsidP="0092434C">
                  <w:pPr>
                    <w:tabs>
                      <w:tab w:val="left" w:pos="800"/>
                    </w:tabs>
                    <w:bidi w:val="0"/>
                    <w:spacing w:before="36" w:after="0" w:line="240" w:lineRule="auto"/>
                    <w:ind w:left="102" w:right="48"/>
                    <w:rPr>
                      <w:rFonts w:ascii="Arial Narrow" w:eastAsia="Calibri" w:hAnsi="Arial Narrow" w:cs="Calibri"/>
                      <w:sz w:val="16"/>
                      <w:szCs w:val="16"/>
                    </w:rPr>
                  </w:pP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an</w:t>
                  </w:r>
                  <w:r w:rsidRPr="00F813AF">
                    <w:rPr>
                      <w:rFonts w:ascii="Arial Narrow" w:eastAsia="Calibri" w:hAnsi="Arial Narrow" w:cs="Calibri"/>
                      <w:sz w:val="16"/>
                      <w:szCs w:val="16"/>
                    </w:rPr>
                    <w:tab/>
                    <w:t xml:space="preserve">%  </w:t>
                  </w:r>
                  <w:r w:rsidRPr="00F813AF">
                    <w:rPr>
                      <w:rFonts w:ascii="Arial Narrow" w:eastAsia="Calibri" w:hAnsi="Arial Narrow" w:cs="Calibri"/>
                      <w:spacing w:val="33"/>
                      <w:sz w:val="16"/>
                      <w:szCs w:val="16"/>
                    </w:rPr>
                    <w:t xml:space="preserve">(*) </w:t>
                  </w:r>
                  <w:r w:rsidRPr="00F813AF">
                    <w:rPr>
                      <w:rFonts w:ascii="Arial Narrow" w:eastAsia="Calibri" w:hAnsi="Arial Narrow" w:cs="Calibri"/>
                      <w:sz w:val="16"/>
                      <w:szCs w:val="16"/>
                    </w:rPr>
                    <w:t>of</w:t>
                  </w:r>
                  <w:r w:rsidRPr="00F813AF">
                    <w:rPr>
                      <w:rFonts w:ascii="Arial Narrow" w:eastAsia="Calibri" w:hAnsi="Arial Narrow" w:cs="Calibri"/>
                      <w:spacing w:val="40"/>
                      <w:sz w:val="16"/>
                      <w:szCs w:val="16"/>
                    </w:rPr>
                    <w:t xml:space="preserve"> </w:t>
                  </w:r>
                  <w:r w:rsidRPr="00F813AF">
                    <w:rPr>
                      <w:rFonts w:ascii="Arial Narrow" w:eastAsia="Calibri" w:hAnsi="Arial Narrow" w:cs="Calibri"/>
                      <w:sz w:val="16"/>
                      <w:szCs w:val="16"/>
                    </w:rPr>
                    <w:t>net</w:t>
                  </w:r>
                  <w:r w:rsidRPr="00F813AF">
                    <w:rPr>
                      <w:rFonts w:ascii="Arial Narrow" w:eastAsia="Calibri" w:hAnsi="Arial Narrow" w:cs="Calibri"/>
                      <w:spacing w:val="36"/>
                      <w:sz w:val="16"/>
                      <w:szCs w:val="16"/>
                    </w:rPr>
                    <w:t xml:space="preserve"> </w:t>
                  </w:r>
                  <w:r w:rsidRPr="00F813AF">
                    <w:rPr>
                      <w:rFonts w:ascii="Arial Narrow" w:eastAsia="Calibri" w:hAnsi="Arial Narrow" w:cs="Calibri"/>
                      <w:sz w:val="16"/>
                      <w:szCs w:val="16"/>
                    </w:rPr>
                    <w:t>d</w:t>
                  </w:r>
                  <w:r w:rsidRPr="00F813AF">
                    <w:rPr>
                      <w:rFonts w:ascii="Arial Narrow" w:eastAsia="Calibri" w:hAnsi="Arial Narrow" w:cs="Calibri"/>
                      <w:spacing w:val="2"/>
                      <w:sz w:val="16"/>
                      <w:szCs w:val="16"/>
                    </w:rPr>
                    <w:t>ue</w:t>
                  </w:r>
                  <w:r w:rsidRPr="00F813AF">
                    <w:rPr>
                      <w:rFonts w:ascii="Arial Narrow" w:eastAsia="Calibri" w:hAnsi="Arial Narrow" w:cs="Calibri"/>
                      <w:sz w:val="16"/>
                      <w:szCs w:val="16"/>
                    </w:rPr>
                    <w:t>s</w:t>
                  </w:r>
                  <w:r w:rsidRPr="00F813AF">
                    <w:rPr>
                      <w:rFonts w:ascii="Arial Narrow" w:eastAsia="Calibri" w:hAnsi="Arial Narrow" w:cs="Calibri"/>
                      <w:spacing w:val="34"/>
                      <w:sz w:val="16"/>
                      <w:szCs w:val="16"/>
                    </w:rPr>
                    <w:t xml:space="preserve"> </w:t>
                  </w:r>
                  <w:r w:rsidRPr="00F813AF">
                    <w:rPr>
                      <w:rFonts w:ascii="Arial Narrow" w:eastAsia="Calibri" w:hAnsi="Arial Narrow" w:cs="Calibri"/>
                      <w:spacing w:val="3"/>
                      <w:sz w:val="16"/>
                      <w:szCs w:val="16"/>
                    </w:rPr>
                    <w:t>o</w:t>
                  </w:r>
                  <w:r w:rsidRPr="00F813AF">
                    <w:rPr>
                      <w:rFonts w:ascii="Arial Narrow" w:eastAsia="Calibri" w:hAnsi="Arial Narrow" w:cs="Calibri"/>
                      <w:sz w:val="16"/>
                      <w:szCs w:val="16"/>
                    </w:rPr>
                    <w:t>f</w:t>
                  </w:r>
                  <w:r w:rsidRPr="00F813AF">
                    <w:rPr>
                      <w:rFonts w:ascii="Arial Narrow" w:eastAsia="Calibri" w:hAnsi="Arial Narrow" w:cs="Calibri"/>
                      <w:spacing w:val="37"/>
                      <w:sz w:val="16"/>
                      <w:szCs w:val="16"/>
                    </w:rPr>
                    <w:t xml:space="preserve"> </w:t>
                  </w:r>
                  <w:r w:rsidRPr="00F813AF">
                    <w:rPr>
                      <w:rFonts w:ascii="Arial Narrow" w:eastAsia="Calibri" w:hAnsi="Arial Narrow" w:cs="Calibri"/>
                      <w:spacing w:val="3"/>
                      <w:sz w:val="16"/>
                      <w:szCs w:val="16"/>
                    </w:rPr>
                    <w:t>t</w:t>
                  </w:r>
                  <w:r w:rsidRPr="00F813AF">
                    <w:rPr>
                      <w:rFonts w:ascii="Arial Narrow" w:eastAsia="Calibri" w:hAnsi="Arial Narrow" w:cs="Calibri"/>
                      <w:sz w:val="16"/>
                      <w:szCs w:val="16"/>
                    </w:rPr>
                    <w:t>he</w:t>
                  </w:r>
                  <w:r w:rsidRPr="00F813AF">
                    <w:rPr>
                      <w:rFonts w:ascii="Arial Narrow" w:eastAsia="Calibri" w:hAnsi="Arial Narrow" w:cs="Calibri"/>
                      <w:spacing w:val="36"/>
                      <w:sz w:val="16"/>
                      <w:szCs w:val="16"/>
                    </w:rPr>
                    <w:t xml:space="preserve"> </w:t>
                  </w:r>
                  <w:r w:rsidRPr="00F813AF">
                    <w:rPr>
                      <w:rFonts w:ascii="Arial Narrow" w:eastAsia="Calibri" w:hAnsi="Arial Narrow" w:cs="Calibri"/>
                      <w:sz w:val="16"/>
                      <w:szCs w:val="16"/>
                    </w:rPr>
                    <w:t>bi</w:t>
                  </w:r>
                  <w:r w:rsidRPr="00F813AF">
                    <w:rPr>
                      <w:rFonts w:ascii="Arial Narrow" w:eastAsia="Calibri" w:hAnsi="Arial Narrow" w:cs="Calibri"/>
                      <w:spacing w:val="2"/>
                      <w:sz w:val="16"/>
                      <w:szCs w:val="16"/>
                    </w:rPr>
                    <w:t>d</w:t>
                  </w:r>
                  <w:r w:rsidRPr="00F813AF">
                    <w:rPr>
                      <w:rFonts w:ascii="Arial Narrow" w:eastAsia="Calibri" w:hAnsi="Arial Narrow" w:cs="Calibri"/>
                      <w:sz w:val="16"/>
                      <w:szCs w:val="16"/>
                    </w:rPr>
                    <w:t>der</w:t>
                  </w:r>
                  <w:r w:rsidRPr="00F813AF">
                    <w:rPr>
                      <w:rFonts w:ascii="Arial Narrow" w:eastAsia="Calibri" w:hAnsi="Arial Narrow" w:cs="Calibri"/>
                      <w:spacing w:val="34"/>
                      <w:sz w:val="16"/>
                      <w:szCs w:val="16"/>
                    </w:rPr>
                    <w:t xml:space="preserve"> </w:t>
                  </w:r>
                  <w:r w:rsidRPr="00F813AF">
                    <w:rPr>
                      <w:rFonts w:ascii="Arial Narrow" w:eastAsia="Calibri" w:hAnsi="Arial Narrow" w:cs="Calibri"/>
                      <w:sz w:val="16"/>
                      <w:szCs w:val="16"/>
                    </w:rPr>
                    <w:t>a</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d</w:t>
                  </w:r>
                  <w:r w:rsidRPr="00F813AF">
                    <w:rPr>
                      <w:rFonts w:ascii="Arial Narrow" w:eastAsia="Calibri" w:hAnsi="Arial Narrow" w:cs="Calibri"/>
                      <w:spacing w:val="37"/>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ey</w:t>
                  </w:r>
                  <w:r w:rsidRPr="00F813AF">
                    <w:rPr>
                      <w:rFonts w:ascii="Arial Narrow" w:eastAsia="Calibri" w:hAnsi="Arial Narrow" w:cs="Calibri"/>
                      <w:spacing w:val="38"/>
                      <w:sz w:val="16"/>
                      <w:szCs w:val="16"/>
                    </w:rPr>
                    <w:t xml:space="preserve"> </w:t>
                  </w:r>
                  <w:r w:rsidRPr="00F813AF">
                    <w:rPr>
                      <w:rFonts w:ascii="Arial Narrow" w:eastAsia="Calibri" w:hAnsi="Arial Narrow" w:cs="Calibri"/>
                      <w:sz w:val="16"/>
                      <w:szCs w:val="16"/>
                    </w:rPr>
                    <w:t>will</w:t>
                  </w:r>
                  <w:r w:rsidRPr="00F813AF">
                    <w:rPr>
                      <w:rFonts w:ascii="Arial Narrow" w:eastAsia="Calibri" w:hAnsi="Arial Narrow" w:cs="Calibri"/>
                      <w:spacing w:val="37"/>
                      <w:sz w:val="16"/>
                      <w:szCs w:val="16"/>
                    </w:rPr>
                    <w:t xml:space="preserve"> </w:t>
                  </w:r>
                  <w:r w:rsidRPr="00F813AF">
                    <w:rPr>
                      <w:rFonts w:ascii="Arial Narrow" w:eastAsia="Calibri" w:hAnsi="Arial Narrow" w:cs="Calibri"/>
                      <w:sz w:val="16"/>
                      <w:szCs w:val="16"/>
                    </w:rPr>
                    <w:t>be treated</w:t>
                  </w:r>
                  <w:r w:rsidRPr="00F813AF">
                    <w:rPr>
                      <w:rFonts w:ascii="Arial Narrow" w:eastAsia="Calibri" w:hAnsi="Arial Narrow" w:cs="Calibri"/>
                      <w:spacing w:val="-5"/>
                      <w:sz w:val="16"/>
                      <w:szCs w:val="16"/>
                    </w:rPr>
                    <w:t xml:space="preserve"> </w:t>
                  </w:r>
                  <w:r w:rsidRPr="00F813AF">
                    <w:rPr>
                      <w:rFonts w:ascii="Arial Narrow" w:eastAsia="Calibri" w:hAnsi="Arial Narrow" w:cs="Calibri"/>
                      <w:sz w:val="16"/>
                      <w:szCs w:val="16"/>
                    </w:rPr>
                    <w:t>as</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r</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so</w:t>
                  </w:r>
                  <w:r w:rsidRPr="00F813AF">
                    <w:rPr>
                      <w:rFonts w:ascii="Arial Narrow" w:eastAsia="Calibri" w:hAnsi="Arial Narrow" w:cs="Calibri"/>
                      <w:spacing w:val="2"/>
                      <w:sz w:val="16"/>
                      <w:szCs w:val="16"/>
                    </w:rPr>
                    <w:t>l</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ed</w:t>
                  </w:r>
                  <w:r w:rsidRPr="00F813AF">
                    <w:rPr>
                      <w:rFonts w:ascii="Arial Narrow" w:eastAsia="Calibri" w:hAnsi="Arial Narrow" w:cs="Calibri"/>
                      <w:spacing w:val="-7"/>
                      <w:sz w:val="16"/>
                      <w:szCs w:val="16"/>
                    </w:rPr>
                    <w:t xml:space="preserve"> </w:t>
                  </w:r>
                  <w:r w:rsidRPr="00F813AF">
                    <w:rPr>
                      <w:rFonts w:ascii="Arial Narrow" w:eastAsia="Calibri" w:hAnsi="Arial Narrow" w:cs="Calibri"/>
                      <w:spacing w:val="2"/>
                      <w:sz w:val="16"/>
                      <w:szCs w:val="16"/>
                    </w:rPr>
                    <w:t>p</w:t>
                  </w:r>
                  <w:r w:rsidRPr="00F813AF">
                    <w:rPr>
                      <w:rFonts w:ascii="Arial Narrow" w:eastAsia="Calibri" w:hAnsi="Arial Narrow" w:cs="Calibri"/>
                      <w:sz w:val="16"/>
                      <w:szCs w:val="16"/>
                    </w:rPr>
                    <w:t>ro</w:t>
                  </w:r>
                  <w:r w:rsidRPr="00F813AF">
                    <w:rPr>
                      <w:rFonts w:ascii="Arial Narrow" w:eastAsia="Calibri" w:hAnsi="Arial Narrow" w:cs="Calibri"/>
                      <w:spacing w:val="2"/>
                      <w:sz w:val="16"/>
                      <w:szCs w:val="16"/>
                    </w:rPr>
                    <w:t>b</w:t>
                  </w:r>
                  <w:r w:rsidRPr="00F813AF">
                    <w:rPr>
                      <w:rFonts w:ascii="Arial Narrow" w:eastAsia="Calibri" w:hAnsi="Arial Narrow" w:cs="Calibri"/>
                      <w:sz w:val="16"/>
                      <w:szCs w:val="16"/>
                    </w:rPr>
                    <w:t>lems</w:t>
                  </w:r>
                  <w:r w:rsidRPr="00F813AF">
                    <w:rPr>
                      <w:rFonts w:ascii="Arial Narrow" w:eastAsia="Calibri" w:hAnsi="Arial Narrow" w:cs="Calibri"/>
                      <w:spacing w:val="-5"/>
                      <w:sz w:val="16"/>
                      <w:szCs w:val="16"/>
                    </w:rPr>
                    <w:t xml:space="preserve"> </w:t>
                  </w:r>
                  <w:r w:rsidRPr="00F813AF">
                    <w:rPr>
                      <w:rFonts w:ascii="Arial Narrow" w:eastAsia="Calibri" w:hAnsi="Arial Narrow" w:cs="Calibri"/>
                      <w:sz w:val="16"/>
                      <w:szCs w:val="16"/>
                    </w:rPr>
                    <w:t>agai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st</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e</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bi</w:t>
                  </w:r>
                  <w:r w:rsidRPr="00F813AF">
                    <w:rPr>
                      <w:rFonts w:ascii="Arial Narrow" w:eastAsia="Calibri" w:hAnsi="Arial Narrow" w:cs="Calibri"/>
                      <w:spacing w:val="2"/>
                      <w:sz w:val="16"/>
                      <w:szCs w:val="16"/>
                    </w:rPr>
                    <w:t>d</w:t>
                  </w:r>
                  <w:r w:rsidRPr="00F813AF">
                    <w:rPr>
                      <w:rFonts w:ascii="Arial Narrow" w:eastAsia="Calibri" w:hAnsi="Arial Narrow" w:cs="Calibri"/>
                      <w:sz w:val="16"/>
                      <w:szCs w:val="16"/>
                    </w:rPr>
                    <w:t>der</w:t>
                  </w:r>
                </w:p>
                <w:p w:rsidR="0092434C" w:rsidRPr="00F813AF" w:rsidRDefault="0092434C" w:rsidP="0092434C">
                  <w:pPr>
                    <w:tabs>
                      <w:tab w:val="left" w:pos="800"/>
                    </w:tabs>
                    <w:bidi w:val="0"/>
                    <w:spacing w:before="36" w:after="0" w:line="240" w:lineRule="auto"/>
                    <w:ind w:left="102" w:right="48"/>
                    <w:rPr>
                      <w:rFonts w:ascii="Arial Narrow" w:eastAsia="Calibri" w:hAnsi="Arial Narrow" w:cs="Calibri"/>
                      <w:sz w:val="16"/>
                      <w:szCs w:val="16"/>
                    </w:rPr>
                  </w:pPr>
                  <w:r w:rsidRPr="00F813AF">
                    <w:rPr>
                      <w:rFonts w:ascii="Arial Narrow" w:eastAsia="Calibri" w:hAnsi="Arial Narrow" w:cs="Calibri"/>
                      <w:sz w:val="16"/>
                      <w:szCs w:val="16"/>
                    </w:rPr>
                    <w:t>The amount of the suspended contracts/total amounts for the last (3-5 years) for the purpose of comparison: the equation result shall be zero or equal to (</w:t>
                  </w:r>
                  <w:r w:rsidR="00D91A2D" w:rsidRPr="00F813AF">
                    <w:rPr>
                      <w:rFonts w:ascii="Arial Narrow" w:eastAsia="Calibri" w:hAnsi="Arial Narrow" w:cs="Calibri"/>
                      <w:sz w:val="16"/>
                      <w:szCs w:val="16"/>
                    </w:rPr>
                    <w:t>30-</w:t>
                  </w:r>
                  <w:r w:rsidRPr="00F813AF">
                    <w:rPr>
                      <w:rFonts w:ascii="Arial Narrow" w:eastAsia="Calibri" w:hAnsi="Arial Narrow" w:cs="Calibri"/>
                      <w:sz w:val="16"/>
                      <w:szCs w:val="16"/>
                    </w:rPr>
                    <w:t>50%)</w:t>
                  </w:r>
                  <w:r w:rsidRPr="00F813AF">
                    <w:rPr>
                      <w:rFonts w:ascii="Arial Narrow" w:eastAsia="Calibri" w:hAnsi="Arial Narrow" w:cs="Calibri"/>
                      <w:sz w:val="16"/>
                      <w:szCs w:val="16"/>
                      <w:vertAlign w:val="superscript"/>
                    </w:rPr>
                    <w:t>*</w:t>
                  </w:r>
                  <w:r w:rsidRPr="00F813AF">
                    <w:rPr>
                      <w:rFonts w:ascii="Arial Narrow" w:eastAsia="Calibri" w:hAnsi="Arial Narrow" w:cs="Calibri"/>
                      <w:sz w:val="16"/>
                      <w:szCs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position w:val="1"/>
                      <w:sz w:val="16"/>
                      <w:szCs w:val="16"/>
                    </w:rPr>
                    <w:t>Requir</w:t>
                  </w:r>
                  <w:r w:rsidRPr="00F813AF">
                    <w:rPr>
                      <w:rFonts w:ascii="Arial Narrow" w:eastAsia="Calibri" w:hAnsi="Arial Narrow" w:cs="Calibri"/>
                      <w:spacing w:val="3"/>
                      <w:position w:val="1"/>
                      <w:sz w:val="16"/>
                      <w:szCs w:val="16"/>
                    </w:rPr>
                    <w:t>e</w:t>
                  </w:r>
                  <w:r w:rsidRPr="00F813AF">
                    <w:rPr>
                      <w:rFonts w:ascii="Arial Narrow" w:eastAsia="Calibri" w:hAnsi="Arial Narrow" w:cs="Calibri"/>
                      <w:position w:val="1"/>
                      <w:sz w:val="16"/>
                      <w:szCs w:val="16"/>
                    </w:rPr>
                    <w:t>m</w:t>
                  </w:r>
                  <w:r w:rsidRPr="00F813AF">
                    <w:rPr>
                      <w:rFonts w:ascii="Arial Narrow" w:eastAsia="Calibri" w:hAnsi="Arial Narrow" w:cs="Calibri"/>
                      <w:spacing w:val="-2"/>
                      <w:position w:val="1"/>
                      <w:sz w:val="16"/>
                      <w:szCs w:val="16"/>
                    </w:rPr>
                    <w:t>e</w:t>
                  </w:r>
                  <w:r w:rsidRPr="00F813AF">
                    <w:rPr>
                      <w:rFonts w:ascii="Arial Narrow" w:eastAsia="Calibri" w:hAnsi="Arial Narrow" w:cs="Calibri"/>
                      <w:position w:val="1"/>
                      <w:sz w:val="16"/>
                      <w:szCs w:val="16"/>
                    </w:rPr>
                    <w:t>n</w:t>
                  </w:r>
                  <w:r w:rsidRPr="00F813AF">
                    <w:rPr>
                      <w:rFonts w:ascii="Arial Narrow" w:eastAsia="Calibri" w:hAnsi="Arial Narrow" w:cs="Calibri"/>
                      <w:spacing w:val="1"/>
                      <w:position w:val="1"/>
                      <w:sz w:val="16"/>
                      <w:szCs w:val="16"/>
                    </w:rPr>
                    <w:t>t</w:t>
                  </w:r>
                  <w:r w:rsidRPr="00F813AF">
                    <w:rPr>
                      <w:rFonts w:ascii="Arial Narrow" w:eastAsia="Calibri" w:hAnsi="Arial Narrow" w:cs="Calibri"/>
                      <w:position w:val="1"/>
                      <w:sz w:val="16"/>
                      <w:szCs w:val="16"/>
                    </w:rPr>
                    <w:t>s</w:t>
                  </w:r>
                </w:p>
                <w:p w:rsidR="0092434C" w:rsidRPr="00F813AF" w:rsidRDefault="0092434C" w:rsidP="0092434C">
                  <w:pPr>
                    <w:bidi w:val="0"/>
                    <w:spacing w:before="36" w:after="0" w:line="240" w:lineRule="auto"/>
                    <w:ind w:left="102" w:right="206"/>
                    <w:rPr>
                      <w:rFonts w:ascii="Arial Narrow" w:eastAsia="Calibri" w:hAnsi="Arial Narrow" w:cs="Calibri"/>
                      <w:sz w:val="16"/>
                      <w:szCs w:val="16"/>
                    </w:rPr>
                  </w:pPr>
                  <w:r w:rsidRPr="00F813AF">
                    <w:rPr>
                      <w:rFonts w:ascii="Arial Narrow" w:eastAsia="Calibri" w:hAnsi="Arial Narrow" w:cs="Calibri"/>
                      <w:sz w:val="16"/>
                      <w:szCs w:val="16"/>
                    </w:rPr>
                    <w:t>shall</w:t>
                  </w:r>
                  <w:r w:rsidRPr="00F813AF">
                    <w:rPr>
                      <w:rFonts w:ascii="Arial Narrow" w:eastAsia="Calibri" w:hAnsi="Arial Narrow" w:cs="Calibri"/>
                      <w:spacing w:val="-4"/>
                      <w:sz w:val="16"/>
                      <w:szCs w:val="16"/>
                    </w:rPr>
                    <w:t xml:space="preserve"> </w:t>
                  </w:r>
                  <w:r w:rsidRPr="00F813AF">
                    <w:rPr>
                      <w:rFonts w:ascii="Arial Narrow" w:eastAsia="Calibri" w:hAnsi="Arial Narrow" w:cs="Calibri"/>
                      <w:spacing w:val="2"/>
                      <w:sz w:val="16"/>
                      <w:szCs w:val="16"/>
                    </w:rPr>
                    <w:t>b</w:t>
                  </w:r>
                  <w:r w:rsidRPr="00F813AF">
                    <w:rPr>
                      <w:rFonts w:ascii="Arial Narrow" w:eastAsia="Calibri" w:hAnsi="Arial Narrow" w:cs="Calibri"/>
                      <w:sz w:val="16"/>
                      <w:szCs w:val="16"/>
                    </w:rPr>
                    <w:t>e</w:t>
                  </w:r>
                  <w:r w:rsidRPr="00F813AF">
                    <w:rPr>
                      <w:rFonts w:ascii="Arial Narrow" w:eastAsia="Calibri" w:hAnsi="Arial Narrow" w:cs="Calibri"/>
                      <w:spacing w:val="-2"/>
                      <w:sz w:val="16"/>
                      <w:szCs w:val="16"/>
                    </w:rPr>
                    <w:t xml:space="preserve"> </w:t>
                  </w:r>
                  <w:r w:rsidRPr="00F813AF">
                    <w:rPr>
                      <w:rFonts w:ascii="Arial Narrow" w:eastAsia="Calibri" w:hAnsi="Arial Narrow" w:cs="Calibri"/>
                      <w:spacing w:val="1"/>
                      <w:sz w:val="16"/>
                      <w:szCs w:val="16"/>
                    </w:rPr>
                    <w:t>m</w:t>
                  </w:r>
                  <w:r w:rsidRPr="00F813AF">
                    <w:rPr>
                      <w:rFonts w:ascii="Arial Narrow" w:eastAsia="Calibri" w:hAnsi="Arial Narrow" w:cs="Calibri"/>
                      <w:sz w:val="16"/>
                      <w:szCs w:val="16"/>
                    </w:rPr>
                    <w:t>et sol</w:t>
                  </w:r>
                  <w:r w:rsidRPr="00F813AF">
                    <w:rPr>
                      <w:rFonts w:ascii="Arial Narrow" w:eastAsia="Calibri" w:hAnsi="Arial Narrow" w:cs="Calibri"/>
                      <w:spacing w:val="-1"/>
                      <w:sz w:val="16"/>
                      <w:szCs w:val="16"/>
                    </w:rPr>
                    <w:t>e</w:t>
                  </w:r>
                  <w:r w:rsidRPr="00F813AF">
                    <w:rPr>
                      <w:rFonts w:ascii="Arial Narrow" w:eastAsia="Calibri" w:hAnsi="Arial Narrow" w:cs="Calibri"/>
                      <w:sz w:val="16"/>
                      <w:szCs w:val="16"/>
                    </w:rPr>
                    <w:t>ly</w:t>
                  </w:r>
                  <w:r w:rsidRPr="00F813AF">
                    <w:rPr>
                      <w:rFonts w:ascii="Arial Narrow" w:eastAsia="Calibri" w:hAnsi="Arial Narrow" w:cs="Calibri"/>
                      <w:spacing w:val="-4"/>
                      <w:sz w:val="16"/>
                      <w:szCs w:val="16"/>
                    </w:rPr>
                    <w:t xml:space="preserve"> </w:t>
                  </w:r>
                  <w:r w:rsidRPr="00F813AF">
                    <w:rPr>
                      <w:rFonts w:ascii="Arial Narrow" w:eastAsia="Calibri" w:hAnsi="Arial Narrow" w:cs="Calibri"/>
                      <w:sz w:val="16"/>
                      <w:szCs w:val="16"/>
                    </w:rPr>
                    <w:t>or</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as</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a p</w:t>
                  </w:r>
                  <w:r w:rsidRPr="00F813AF">
                    <w:rPr>
                      <w:rFonts w:ascii="Arial Narrow" w:eastAsia="Calibri" w:hAnsi="Arial Narrow" w:cs="Calibri"/>
                      <w:spacing w:val="2"/>
                      <w:sz w:val="16"/>
                      <w:szCs w:val="16"/>
                    </w:rPr>
                    <w:t>a</w:t>
                  </w:r>
                  <w:r w:rsidRPr="00F813AF">
                    <w:rPr>
                      <w:rFonts w:ascii="Arial Narrow" w:eastAsia="Calibri" w:hAnsi="Arial Narrow" w:cs="Calibri"/>
                      <w:sz w:val="16"/>
                      <w:szCs w:val="16"/>
                    </w:rPr>
                    <w:t>rt</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er</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of previous</w:t>
                  </w:r>
                  <w:r w:rsidRPr="00F813AF">
                    <w:rPr>
                      <w:rFonts w:ascii="Arial Narrow" w:eastAsia="Calibri" w:hAnsi="Arial Narrow" w:cs="Calibri"/>
                      <w:spacing w:val="-7"/>
                      <w:sz w:val="16"/>
                      <w:szCs w:val="16"/>
                    </w:rPr>
                    <w:t xml:space="preserve"> </w:t>
                  </w:r>
                  <w:r w:rsidRPr="00F813AF">
                    <w:rPr>
                      <w:rFonts w:ascii="Arial Narrow" w:eastAsia="Calibri" w:hAnsi="Arial Narrow" w:cs="Calibri"/>
                      <w:sz w:val="16"/>
                      <w:szCs w:val="16"/>
                    </w:rPr>
                    <w:t>b</w:t>
                  </w:r>
                  <w:r w:rsidRPr="00F813AF">
                    <w:rPr>
                      <w:rFonts w:ascii="Arial Narrow" w:eastAsia="Calibri" w:hAnsi="Arial Narrow" w:cs="Calibri"/>
                      <w:spacing w:val="2"/>
                      <w:sz w:val="16"/>
                      <w:szCs w:val="16"/>
                    </w:rPr>
                    <w:t>a</w:t>
                  </w:r>
                  <w:r w:rsidRPr="00F813AF">
                    <w:rPr>
                      <w:rFonts w:ascii="Arial Narrow" w:eastAsia="Calibri" w:hAnsi="Arial Narrow" w:cs="Calibri"/>
                      <w:sz w:val="16"/>
                      <w:szCs w:val="16"/>
                    </w:rPr>
                    <w:t xml:space="preserve">nk </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ent</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re</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or</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st</w:t>
                  </w:r>
                  <w:r w:rsidRPr="00F813AF">
                    <w:rPr>
                      <w:rFonts w:ascii="Arial Narrow" w:eastAsia="Calibri" w:hAnsi="Arial Narrow" w:cs="Calibri"/>
                      <w:spacing w:val="3"/>
                      <w:sz w:val="16"/>
                      <w:szCs w:val="16"/>
                    </w:rPr>
                    <w:t>i</w:t>
                  </w:r>
                  <w:r w:rsidRPr="00F813AF">
                    <w:rPr>
                      <w:rFonts w:ascii="Arial Narrow" w:eastAsia="Calibri" w:hAnsi="Arial Narrow" w:cs="Calibri"/>
                      <w:sz w:val="16"/>
                      <w:szCs w:val="16"/>
                    </w:rPr>
                    <w:t>ll co</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ti</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ui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g</w:t>
                  </w:r>
                </w:p>
              </w:tc>
              <w:tc>
                <w:tcPr>
                  <w:tcW w:w="1831"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0" w:right="-20"/>
                    <w:rPr>
                      <w:rFonts w:ascii="Arial Narrow" w:eastAsia="Calibri" w:hAnsi="Arial Narrow" w:cs="Calibri"/>
                      <w:sz w:val="16"/>
                      <w:szCs w:val="16"/>
                    </w:rPr>
                  </w:pPr>
                  <w:r w:rsidRPr="00F813AF">
                    <w:rPr>
                      <w:rFonts w:ascii="Arial Narrow" w:eastAsia="Calibri" w:hAnsi="Arial Narrow" w:cs="Calibri"/>
                      <w:sz w:val="16"/>
                      <w:szCs w:val="16"/>
                    </w:rPr>
                    <w:t>n</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t</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re</w:t>
                  </w:r>
                  <w:r w:rsidRPr="00F813AF">
                    <w:rPr>
                      <w:rFonts w:ascii="Arial Narrow" w:eastAsia="Calibri" w:hAnsi="Arial Narrow" w:cs="Calibri"/>
                      <w:spacing w:val="1"/>
                      <w:sz w:val="16"/>
                      <w:szCs w:val="16"/>
                    </w:rPr>
                    <w:t>q</w:t>
                  </w:r>
                  <w:r w:rsidRPr="00F813AF">
                    <w:rPr>
                      <w:rFonts w:ascii="Arial Narrow" w:eastAsia="Calibri" w:hAnsi="Arial Narrow" w:cs="Calibri"/>
                      <w:sz w:val="16"/>
                      <w:szCs w:val="16"/>
                    </w:rPr>
                    <w:t>uired</w:t>
                  </w:r>
                </w:p>
              </w:tc>
              <w:tc>
                <w:tcPr>
                  <w:tcW w:w="2040"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position w:val="1"/>
                      <w:sz w:val="16"/>
                      <w:szCs w:val="16"/>
                    </w:rPr>
                    <w:t>Requir</w:t>
                  </w:r>
                  <w:r w:rsidRPr="00F813AF">
                    <w:rPr>
                      <w:rFonts w:ascii="Arial Narrow" w:eastAsia="Calibri" w:hAnsi="Arial Narrow" w:cs="Calibri"/>
                      <w:spacing w:val="3"/>
                      <w:position w:val="1"/>
                      <w:sz w:val="16"/>
                      <w:szCs w:val="16"/>
                    </w:rPr>
                    <w:t>e</w:t>
                  </w:r>
                  <w:r w:rsidRPr="00F813AF">
                    <w:rPr>
                      <w:rFonts w:ascii="Arial Narrow" w:eastAsia="Calibri" w:hAnsi="Arial Narrow" w:cs="Calibri"/>
                      <w:position w:val="1"/>
                      <w:sz w:val="16"/>
                      <w:szCs w:val="16"/>
                    </w:rPr>
                    <w:t>m</w:t>
                  </w:r>
                  <w:r w:rsidRPr="00F813AF">
                    <w:rPr>
                      <w:rFonts w:ascii="Arial Narrow" w:eastAsia="Calibri" w:hAnsi="Arial Narrow" w:cs="Calibri"/>
                      <w:spacing w:val="-2"/>
                      <w:position w:val="1"/>
                      <w:sz w:val="16"/>
                      <w:szCs w:val="16"/>
                    </w:rPr>
                    <w:t>e</w:t>
                  </w:r>
                  <w:r w:rsidRPr="00F813AF">
                    <w:rPr>
                      <w:rFonts w:ascii="Arial Narrow" w:eastAsia="Calibri" w:hAnsi="Arial Narrow" w:cs="Calibri"/>
                      <w:position w:val="1"/>
                      <w:sz w:val="16"/>
                      <w:szCs w:val="16"/>
                    </w:rPr>
                    <w:t>n</w:t>
                  </w:r>
                  <w:r w:rsidRPr="00F813AF">
                    <w:rPr>
                      <w:rFonts w:ascii="Arial Narrow" w:eastAsia="Calibri" w:hAnsi="Arial Narrow" w:cs="Calibri"/>
                      <w:spacing w:val="1"/>
                      <w:position w:val="1"/>
                      <w:sz w:val="16"/>
                      <w:szCs w:val="16"/>
                    </w:rPr>
                    <w:t>t</w:t>
                  </w:r>
                  <w:r w:rsidRPr="00F813AF">
                    <w:rPr>
                      <w:rFonts w:ascii="Arial Narrow" w:eastAsia="Calibri" w:hAnsi="Arial Narrow" w:cs="Calibri"/>
                      <w:position w:val="1"/>
                      <w:sz w:val="16"/>
                      <w:szCs w:val="16"/>
                    </w:rPr>
                    <w:t>s</w:t>
                  </w:r>
                  <w:r w:rsidRPr="00F813AF">
                    <w:rPr>
                      <w:rFonts w:ascii="Arial Narrow" w:eastAsia="Calibri" w:hAnsi="Arial Narrow" w:cs="Calibri"/>
                      <w:spacing w:val="-9"/>
                      <w:position w:val="1"/>
                      <w:sz w:val="16"/>
                      <w:szCs w:val="16"/>
                    </w:rPr>
                    <w:t xml:space="preserve"> </w:t>
                  </w:r>
                  <w:r w:rsidRPr="00F813AF">
                    <w:rPr>
                      <w:rFonts w:ascii="Arial Narrow" w:eastAsia="Calibri" w:hAnsi="Arial Narrow" w:cs="Calibri"/>
                      <w:position w:val="1"/>
                      <w:sz w:val="16"/>
                      <w:szCs w:val="16"/>
                    </w:rPr>
                    <w:t>shall</w:t>
                  </w:r>
                  <w:r w:rsidRPr="00F813AF">
                    <w:rPr>
                      <w:rFonts w:ascii="Arial Narrow" w:eastAsia="Calibri" w:hAnsi="Arial Narrow" w:cs="Calibri"/>
                      <w:spacing w:val="-4"/>
                      <w:position w:val="1"/>
                      <w:sz w:val="16"/>
                      <w:szCs w:val="16"/>
                    </w:rPr>
                    <w:t xml:space="preserve"> </w:t>
                  </w:r>
                  <w:r w:rsidRPr="00F813AF">
                    <w:rPr>
                      <w:rFonts w:ascii="Arial Narrow" w:eastAsia="Calibri" w:hAnsi="Arial Narrow" w:cs="Calibri"/>
                      <w:spacing w:val="2"/>
                      <w:position w:val="1"/>
                      <w:sz w:val="16"/>
                      <w:szCs w:val="16"/>
                    </w:rPr>
                    <w:t>b</w:t>
                  </w:r>
                  <w:r w:rsidRPr="00F813AF">
                    <w:rPr>
                      <w:rFonts w:ascii="Arial Narrow" w:eastAsia="Calibri" w:hAnsi="Arial Narrow" w:cs="Calibri"/>
                      <w:position w:val="1"/>
                      <w:sz w:val="16"/>
                      <w:szCs w:val="16"/>
                    </w:rPr>
                    <w:t>e</w:t>
                  </w:r>
                </w:p>
                <w:p w:rsidR="0092434C" w:rsidRPr="00F813AF" w:rsidRDefault="0092434C" w:rsidP="0092434C">
                  <w:pPr>
                    <w:bidi w:val="0"/>
                    <w:spacing w:before="36" w:after="0" w:line="240" w:lineRule="auto"/>
                    <w:ind w:left="102" w:right="195"/>
                    <w:rPr>
                      <w:rFonts w:ascii="Arial Narrow" w:eastAsia="Calibri" w:hAnsi="Arial Narrow" w:cs="Calibri"/>
                      <w:sz w:val="16"/>
                      <w:szCs w:val="16"/>
                    </w:rPr>
                  </w:pPr>
                  <w:r w:rsidRPr="00F813AF">
                    <w:rPr>
                      <w:rFonts w:ascii="Arial Narrow" w:eastAsia="Calibri" w:hAnsi="Arial Narrow" w:cs="Calibri"/>
                      <w:sz w:val="16"/>
                      <w:szCs w:val="16"/>
                    </w:rPr>
                    <w:t>m</w:t>
                  </w:r>
                  <w:r w:rsidRPr="00F813AF">
                    <w:rPr>
                      <w:rFonts w:ascii="Arial Narrow" w:eastAsia="Calibri" w:hAnsi="Arial Narrow" w:cs="Calibri"/>
                      <w:spacing w:val="-2"/>
                      <w:sz w:val="16"/>
                      <w:szCs w:val="16"/>
                    </w:rPr>
                    <w:t>e</w:t>
                  </w:r>
                  <w:r w:rsidRPr="00F813AF">
                    <w:rPr>
                      <w:rFonts w:ascii="Arial Narrow" w:eastAsia="Calibri" w:hAnsi="Arial Narrow" w:cs="Calibri"/>
                      <w:sz w:val="16"/>
                      <w:szCs w:val="16"/>
                    </w:rPr>
                    <w:t>t</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so</w:t>
                  </w:r>
                  <w:r w:rsidRPr="00F813AF">
                    <w:rPr>
                      <w:rFonts w:ascii="Arial Narrow" w:eastAsia="Calibri" w:hAnsi="Arial Narrow" w:cs="Calibri"/>
                      <w:spacing w:val="3"/>
                      <w:sz w:val="16"/>
                      <w:szCs w:val="16"/>
                    </w:rPr>
                    <w:t>l</w:t>
                  </w:r>
                  <w:r w:rsidRPr="00F813AF">
                    <w:rPr>
                      <w:rFonts w:ascii="Arial Narrow" w:eastAsia="Calibri" w:hAnsi="Arial Narrow" w:cs="Calibri"/>
                      <w:sz w:val="16"/>
                      <w:szCs w:val="16"/>
                    </w:rPr>
                    <w:t>ely</w:t>
                  </w:r>
                  <w:r w:rsidRPr="00F813AF">
                    <w:rPr>
                      <w:rFonts w:ascii="Arial Narrow" w:eastAsia="Calibri" w:hAnsi="Arial Narrow" w:cs="Calibri"/>
                      <w:spacing w:val="-5"/>
                      <w:sz w:val="16"/>
                      <w:szCs w:val="16"/>
                    </w:rPr>
                    <w:t xml:space="preserve"> </w:t>
                  </w:r>
                  <w:r w:rsidRPr="00F813AF">
                    <w:rPr>
                      <w:rFonts w:ascii="Arial Narrow" w:eastAsia="Calibri" w:hAnsi="Arial Narrow" w:cs="Calibri"/>
                      <w:spacing w:val="1"/>
                      <w:sz w:val="16"/>
                      <w:szCs w:val="16"/>
                    </w:rPr>
                    <w:t>o</w:t>
                  </w:r>
                  <w:r w:rsidRPr="00F813AF">
                    <w:rPr>
                      <w:rFonts w:ascii="Arial Narrow" w:eastAsia="Calibri" w:hAnsi="Arial Narrow" w:cs="Calibri"/>
                      <w:sz w:val="16"/>
                      <w:szCs w:val="16"/>
                    </w:rPr>
                    <w:t>r</w:t>
                  </w:r>
                  <w:r w:rsidRPr="00F813AF">
                    <w:rPr>
                      <w:rFonts w:ascii="Arial Narrow" w:eastAsia="Calibri" w:hAnsi="Arial Narrow" w:cs="Calibri"/>
                      <w:spacing w:val="-2"/>
                      <w:sz w:val="16"/>
                      <w:szCs w:val="16"/>
                    </w:rPr>
                    <w:t xml:space="preserve"> </w:t>
                  </w:r>
                  <w:r w:rsidRPr="00F813AF">
                    <w:rPr>
                      <w:rFonts w:ascii="Arial Narrow" w:eastAsia="Calibri" w:hAnsi="Arial Narrow" w:cs="Calibri"/>
                      <w:spacing w:val="1"/>
                      <w:sz w:val="16"/>
                      <w:szCs w:val="16"/>
                    </w:rPr>
                    <w:t>a</w:t>
                  </w:r>
                  <w:r w:rsidRPr="00F813AF">
                    <w:rPr>
                      <w:rFonts w:ascii="Arial Narrow" w:eastAsia="Calibri" w:hAnsi="Arial Narrow" w:cs="Calibri"/>
                      <w:sz w:val="16"/>
                      <w:szCs w:val="16"/>
                    </w:rPr>
                    <w:t>s</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a p</w:t>
                  </w:r>
                  <w:r w:rsidRPr="00F813AF">
                    <w:rPr>
                      <w:rFonts w:ascii="Arial Narrow" w:eastAsia="Calibri" w:hAnsi="Arial Narrow" w:cs="Calibri"/>
                      <w:spacing w:val="2"/>
                      <w:sz w:val="16"/>
                      <w:szCs w:val="16"/>
                    </w:rPr>
                    <w:t>a</w:t>
                  </w:r>
                  <w:r w:rsidRPr="00F813AF">
                    <w:rPr>
                      <w:rFonts w:ascii="Arial Narrow" w:eastAsia="Calibri" w:hAnsi="Arial Narrow" w:cs="Calibri"/>
                      <w:sz w:val="16"/>
                      <w:szCs w:val="16"/>
                    </w:rPr>
                    <w:t>rt</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er</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within previous</w:t>
                  </w:r>
                  <w:r w:rsidRPr="00F813AF">
                    <w:rPr>
                      <w:rFonts w:ascii="Arial Narrow" w:eastAsia="Calibri" w:hAnsi="Arial Narrow" w:cs="Calibri"/>
                      <w:spacing w:val="-7"/>
                      <w:sz w:val="16"/>
                      <w:szCs w:val="16"/>
                    </w:rPr>
                    <w:t xml:space="preserve"> </w:t>
                  </w:r>
                  <w:r w:rsidRPr="00F813AF">
                    <w:rPr>
                      <w:rFonts w:ascii="Arial Narrow" w:eastAsia="Calibri" w:hAnsi="Arial Narrow" w:cs="Calibri"/>
                      <w:sz w:val="16"/>
                      <w:szCs w:val="16"/>
                    </w:rPr>
                    <w:t>c</w:t>
                  </w:r>
                  <w:r w:rsidRPr="00F813AF">
                    <w:rPr>
                      <w:rFonts w:ascii="Arial Narrow" w:eastAsia="Calibri" w:hAnsi="Arial Narrow" w:cs="Calibri"/>
                      <w:spacing w:val="3"/>
                      <w:sz w:val="16"/>
                      <w:szCs w:val="16"/>
                    </w:rPr>
                    <w:t>o</w:t>
                  </w:r>
                  <w:r w:rsidRPr="00F813AF">
                    <w:rPr>
                      <w:rFonts w:ascii="Arial Narrow" w:eastAsia="Calibri" w:hAnsi="Arial Narrow" w:cs="Calibri"/>
                      <w:sz w:val="16"/>
                      <w:szCs w:val="16"/>
                    </w:rPr>
                    <w:t>mpa</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y pr</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ject</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or</w:t>
                  </w:r>
                  <w:r w:rsidRPr="00F813AF">
                    <w:rPr>
                      <w:rFonts w:ascii="Arial Narrow" w:eastAsia="Calibri" w:hAnsi="Arial Narrow" w:cs="Calibri"/>
                      <w:spacing w:val="-1"/>
                      <w:sz w:val="16"/>
                      <w:szCs w:val="16"/>
                    </w:rPr>
                    <w:t xml:space="preserve"> </w:t>
                  </w:r>
                  <w:r w:rsidRPr="00F813AF">
                    <w:rPr>
                      <w:rFonts w:ascii="Arial Narrow" w:eastAsia="Calibri" w:hAnsi="Arial Narrow" w:cs="Calibri"/>
                      <w:sz w:val="16"/>
                      <w:szCs w:val="16"/>
                    </w:rPr>
                    <w:t>t</w:t>
                  </w:r>
                  <w:r w:rsidRPr="00F813AF">
                    <w:rPr>
                      <w:rFonts w:ascii="Arial Narrow" w:eastAsia="Calibri" w:hAnsi="Arial Narrow" w:cs="Calibri"/>
                      <w:spacing w:val="1"/>
                      <w:sz w:val="16"/>
                      <w:szCs w:val="16"/>
                    </w:rPr>
                    <w:t>h</w:t>
                  </w:r>
                  <w:r w:rsidRPr="00F813AF">
                    <w:rPr>
                      <w:rFonts w:ascii="Arial Narrow" w:eastAsia="Calibri" w:hAnsi="Arial Narrow" w:cs="Calibri"/>
                      <w:sz w:val="16"/>
                      <w:szCs w:val="16"/>
                    </w:rPr>
                    <w:t>at</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is</w:t>
                  </w:r>
                  <w:r w:rsidRPr="00F813AF">
                    <w:rPr>
                      <w:rFonts w:ascii="Arial Narrow" w:eastAsia="Calibri" w:hAnsi="Arial Narrow" w:cs="Calibri"/>
                      <w:spacing w:val="-1"/>
                      <w:sz w:val="16"/>
                      <w:szCs w:val="16"/>
                    </w:rPr>
                    <w:t xml:space="preserve"> </w:t>
                  </w:r>
                  <w:r w:rsidRPr="00F813AF">
                    <w:rPr>
                      <w:rFonts w:ascii="Arial Narrow" w:eastAsia="Calibri" w:hAnsi="Arial Narrow" w:cs="Calibri"/>
                      <w:spacing w:val="-2"/>
                      <w:sz w:val="16"/>
                      <w:szCs w:val="16"/>
                    </w:rPr>
                    <w:t>s</w:t>
                  </w:r>
                  <w:r w:rsidRPr="00F813AF">
                    <w:rPr>
                      <w:rFonts w:ascii="Arial Narrow" w:eastAsia="Calibri" w:hAnsi="Arial Narrow" w:cs="Calibri"/>
                      <w:sz w:val="16"/>
                      <w:szCs w:val="16"/>
                    </w:rPr>
                    <w:t>till co</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ti</w:t>
                  </w:r>
                  <w:r w:rsidRPr="00F813AF">
                    <w:rPr>
                      <w:rFonts w:ascii="Arial Narrow" w:eastAsia="Calibri" w:hAnsi="Arial Narrow" w:cs="Calibri"/>
                      <w:spacing w:val="1"/>
                      <w:sz w:val="16"/>
                      <w:szCs w:val="16"/>
                    </w:rPr>
                    <w:t>n</w:t>
                  </w:r>
                  <w:r w:rsidRPr="00F813AF">
                    <w:rPr>
                      <w:rFonts w:ascii="Arial Narrow" w:eastAsia="Calibri" w:hAnsi="Arial Narrow" w:cs="Calibri"/>
                      <w:sz w:val="16"/>
                      <w:szCs w:val="16"/>
                    </w:rPr>
                    <w:t>ui</w:t>
                  </w:r>
                  <w:r w:rsidRPr="00F813AF">
                    <w:rPr>
                      <w:rFonts w:ascii="Arial Narrow" w:eastAsia="Calibri" w:hAnsi="Arial Narrow" w:cs="Calibri"/>
                      <w:spacing w:val="2"/>
                      <w:sz w:val="16"/>
                      <w:szCs w:val="16"/>
                    </w:rPr>
                    <w:t>n</w:t>
                  </w:r>
                  <w:r w:rsidRPr="00F813AF">
                    <w:rPr>
                      <w:rFonts w:ascii="Arial Narrow" w:eastAsia="Calibri" w:hAnsi="Arial Narrow" w:cs="Calibri"/>
                      <w:sz w:val="16"/>
                      <w:szCs w:val="16"/>
                    </w:rPr>
                    <w:t>g</w:t>
                  </w:r>
                </w:p>
              </w:tc>
              <w:tc>
                <w:tcPr>
                  <w:tcW w:w="1006"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position w:val="1"/>
                      <w:sz w:val="16"/>
                      <w:szCs w:val="16"/>
                    </w:rPr>
                    <w:t>n</w:t>
                  </w:r>
                  <w:r w:rsidRPr="00F813AF">
                    <w:rPr>
                      <w:rFonts w:ascii="Arial Narrow" w:eastAsia="Calibri" w:hAnsi="Arial Narrow" w:cs="Calibri"/>
                      <w:spacing w:val="2"/>
                      <w:position w:val="1"/>
                      <w:sz w:val="16"/>
                      <w:szCs w:val="16"/>
                    </w:rPr>
                    <w:t>o</w:t>
                  </w:r>
                  <w:r w:rsidRPr="00F813AF">
                    <w:rPr>
                      <w:rFonts w:ascii="Arial Narrow" w:eastAsia="Calibri" w:hAnsi="Arial Narrow" w:cs="Calibri"/>
                      <w:position w:val="1"/>
                      <w:sz w:val="16"/>
                      <w:szCs w:val="16"/>
                    </w:rPr>
                    <w:t>t</w:t>
                  </w:r>
                </w:p>
                <w:p w:rsidR="0092434C" w:rsidRPr="00F813AF" w:rsidRDefault="0092434C" w:rsidP="0092434C">
                  <w:pPr>
                    <w:bidi w:val="0"/>
                    <w:spacing w:before="39" w:after="0" w:line="240" w:lineRule="auto"/>
                    <w:ind w:left="102" w:right="-20"/>
                    <w:rPr>
                      <w:rFonts w:ascii="Arial Narrow" w:eastAsia="Calibri" w:hAnsi="Arial Narrow" w:cs="Calibri"/>
                      <w:sz w:val="16"/>
                      <w:szCs w:val="16"/>
                    </w:rPr>
                  </w:pPr>
                  <w:r w:rsidRPr="00F813AF">
                    <w:rPr>
                      <w:rFonts w:ascii="Arial Narrow" w:eastAsia="Calibri" w:hAnsi="Arial Narrow" w:cs="Calibri"/>
                      <w:sz w:val="16"/>
                      <w:szCs w:val="16"/>
                    </w:rPr>
                    <w:t>req</w:t>
                  </w:r>
                  <w:r w:rsidRPr="00F813AF">
                    <w:rPr>
                      <w:rFonts w:ascii="Arial Narrow" w:eastAsia="Calibri" w:hAnsi="Arial Narrow" w:cs="Calibri"/>
                      <w:spacing w:val="1"/>
                      <w:sz w:val="16"/>
                      <w:szCs w:val="16"/>
                    </w:rPr>
                    <w:t>u</w:t>
                  </w:r>
                  <w:r w:rsidRPr="00F813AF">
                    <w:rPr>
                      <w:rFonts w:ascii="Arial Narrow" w:eastAsia="Calibri" w:hAnsi="Arial Narrow" w:cs="Calibri"/>
                      <w:sz w:val="16"/>
                      <w:szCs w:val="16"/>
                    </w:rPr>
                    <w:t>ired</w:t>
                  </w:r>
                </w:p>
              </w:tc>
              <w:tc>
                <w:tcPr>
                  <w:tcW w:w="1855" w:type="dxa"/>
                  <w:tcBorders>
                    <w:top w:val="single" w:sz="4" w:space="0" w:color="000000"/>
                    <w:left w:val="single" w:sz="4" w:space="0" w:color="000000"/>
                    <w:bottom w:val="single" w:sz="4" w:space="0" w:color="000000"/>
                    <w:right w:val="single" w:sz="4" w:space="0" w:color="000000"/>
                  </w:tcBorders>
                </w:tcPr>
                <w:p w:rsidR="0092434C" w:rsidRPr="00F813AF" w:rsidRDefault="0092434C" w:rsidP="0092434C">
                  <w:pPr>
                    <w:bidi w:val="0"/>
                    <w:spacing w:after="0" w:line="240" w:lineRule="auto"/>
                    <w:ind w:left="102" w:right="-20"/>
                    <w:rPr>
                      <w:rFonts w:ascii="Arial Narrow" w:eastAsia="Calibri" w:hAnsi="Arial Narrow" w:cs="Calibri"/>
                      <w:sz w:val="16"/>
                      <w:szCs w:val="16"/>
                    </w:rPr>
                  </w:pPr>
                  <w:r w:rsidRPr="00F813AF">
                    <w:rPr>
                      <w:rFonts w:ascii="Arial Narrow" w:eastAsia="Calibri" w:hAnsi="Arial Narrow" w:cs="Calibri"/>
                      <w:position w:val="1"/>
                      <w:sz w:val="16"/>
                      <w:szCs w:val="16"/>
                    </w:rPr>
                    <w:t>Accordi</w:t>
                  </w:r>
                  <w:r w:rsidRPr="00F813AF">
                    <w:rPr>
                      <w:rFonts w:ascii="Arial Narrow" w:eastAsia="Calibri" w:hAnsi="Arial Narrow" w:cs="Calibri"/>
                      <w:spacing w:val="2"/>
                      <w:position w:val="1"/>
                      <w:sz w:val="16"/>
                      <w:szCs w:val="16"/>
                    </w:rPr>
                    <w:t>n</w:t>
                  </w:r>
                  <w:r w:rsidRPr="00F813AF">
                    <w:rPr>
                      <w:rFonts w:ascii="Arial Narrow" w:eastAsia="Calibri" w:hAnsi="Arial Narrow" w:cs="Calibri"/>
                      <w:position w:val="1"/>
                      <w:sz w:val="16"/>
                      <w:szCs w:val="16"/>
                    </w:rPr>
                    <w:t>g</w:t>
                  </w:r>
                  <w:r w:rsidRPr="00F813AF">
                    <w:rPr>
                      <w:rFonts w:ascii="Arial Narrow" w:eastAsia="Calibri" w:hAnsi="Arial Narrow" w:cs="Calibri"/>
                      <w:spacing w:val="-8"/>
                      <w:position w:val="1"/>
                      <w:sz w:val="16"/>
                      <w:szCs w:val="16"/>
                    </w:rPr>
                    <w:t xml:space="preserve"> </w:t>
                  </w:r>
                  <w:r w:rsidRPr="00F813AF">
                    <w:rPr>
                      <w:rFonts w:ascii="Arial Narrow" w:eastAsia="Calibri" w:hAnsi="Arial Narrow" w:cs="Calibri"/>
                      <w:position w:val="1"/>
                      <w:sz w:val="16"/>
                      <w:szCs w:val="16"/>
                    </w:rPr>
                    <w:t>to</w:t>
                  </w:r>
                  <w:r w:rsidRPr="00F813AF">
                    <w:rPr>
                      <w:rFonts w:ascii="Arial Narrow" w:eastAsia="Calibri" w:hAnsi="Arial Narrow" w:cs="Calibri"/>
                      <w:spacing w:val="-1"/>
                      <w:position w:val="1"/>
                      <w:sz w:val="16"/>
                      <w:szCs w:val="16"/>
                    </w:rPr>
                    <w:t xml:space="preserve"> </w:t>
                  </w:r>
                  <w:r w:rsidRPr="00F813AF">
                    <w:rPr>
                      <w:rFonts w:ascii="Arial Narrow" w:eastAsia="Calibri" w:hAnsi="Arial Narrow" w:cs="Calibri"/>
                      <w:position w:val="1"/>
                      <w:sz w:val="16"/>
                      <w:szCs w:val="16"/>
                    </w:rPr>
                    <w:t>t</w:t>
                  </w:r>
                  <w:r w:rsidRPr="00F813AF">
                    <w:rPr>
                      <w:rFonts w:ascii="Arial Narrow" w:eastAsia="Calibri" w:hAnsi="Arial Narrow" w:cs="Calibri"/>
                      <w:spacing w:val="2"/>
                      <w:position w:val="1"/>
                      <w:sz w:val="16"/>
                      <w:szCs w:val="16"/>
                    </w:rPr>
                    <w:t>h</w:t>
                  </w:r>
                  <w:r w:rsidRPr="00F813AF">
                    <w:rPr>
                      <w:rFonts w:ascii="Arial Narrow" w:eastAsia="Calibri" w:hAnsi="Arial Narrow" w:cs="Calibri"/>
                      <w:position w:val="1"/>
                      <w:sz w:val="16"/>
                      <w:szCs w:val="16"/>
                    </w:rPr>
                    <w:t>e</w:t>
                  </w:r>
                </w:p>
                <w:p w:rsidR="0092434C" w:rsidRPr="00F813AF" w:rsidRDefault="0092434C" w:rsidP="0092434C">
                  <w:pPr>
                    <w:bidi w:val="0"/>
                    <w:spacing w:before="36" w:after="0" w:line="240" w:lineRule="auto"/>
                    <w:ind w:left="102" w:right="247"/>
                    <w:rPr>
                      <w:rFonts w:ascii="Arial Narrow" w:eastAsia="Calibri" w:hAnsi="Arial Narrow" w:cs="Calibri"/>
                      <w:sz w:val="16"/>
                      <w:szCs w:val="16"/>
                    </w:rPr>
                  </w:pPr>
                  <w:r w:rsidRPr="00F813AF">
                    <w:rPr>
                      <w:rFonts w:ascii="Arial Narrow" w:eastAsia="Calibri" w:hAnsi="Arial Narrow" w:cs="Calibri"/>
                      <w:sz w:val="16"/>
                      <w:szCs w:val="16"/>
                    </w:rPr>
                    <w:t>for</w:t>
                  </w:r>
                  <w:r w:rsidRPr="00F813AF">
                    <w:rPr>
                      <w:rFonts w:ascii="Arial Narrow" w:eastAsia="Calibri" w:hAnsi="Arial Narrow" w:cs="Calibri"/>
                      <w:spacing w:val="2"/>
                      <w:sz w:val="16"/>
                      <w:szCs w:val="16"/>
                    </w:rPr>
                    <w:t>m</w:t>
                  </w:r>
                  <w:r w:rsidRPr="00F813AF">
                    <w:rPr>
                      <w:rFonts w:ascii="Arial Narrow" w:eastAsia="Calibri" w:hAnsi="Arial Narrow" w:cs="Calibri"/>
                      <w:sz w:val="16"/>
                      <w:szCs w:val="16"/>
                    </w:rPr>
                    <w:t>s</w:t>
                  </w:r>
                  <w:r w:rsidRPr="00F813AF">
                    <w:rPr>
                      <w:rFonts w:ascii="Arial Narrow" w:eastAsia="Calibri" w:hAnsi="Arial Narrow" w:cs="Calibri"/>
                      <w:spacing w:val="-6"/>
                      <w:sz w:val="16"/>
                      <w:szCs w:val="16"/>
                    </w:rPr>
                    <w:t xml:space="preserve"> </w:t>
                  </w:r>
                  <w:r w:rsidRPr="00F813AF">
                    <w:rPr>
                      <w:rFonts w:ascii="Arial Narrow" w:eastAsia="Calibri" w:hAnsi="Arial Narrow" w:cs="Calibri"/>
                      <w:sz w:val="16"/>
                      <w:szCs w:val="16"/>
                    </w:rPr>
                    <w:t>–</w:t>
                  </w:r>
                  <w:r w:rsidRPr="00F813AF">
                    <w:rPr>
                      <w:rFonts w:ascii="Arial Narrow" w:eastAsia="Calibri" w:hAnsi="Arial Narrow" w:cs="Calibri"/>
                      <w:spacing w:val="-2"/>
                      <w:sz w:val="16"/>
                      <w:szCs w:val="16"/>
                    </w:rPr>
                    <w:t xml:space="preserve"> </w:t>
                  </w:r>
                  <w:r w:rsidRPr="00F813AF">
                    <w:rPr>
                      <w:rFonts w:ascii="Arial Narrow" w:eastAsia="Calibri" w:hAnsi="Arial Narrow" w:cs="Calibri"/>
                      <w:sz w:val="16"/>
                      <w:szCs w:val="16"/>
                    </w:rPr>
                    <w:t>Pr</w:t>
                  </w:r>
                  <w:r w:rsidRPr="00F813AF">
                    <w:rPr>
                      <w:rFonts w:ascii="Arial Narrow" w:eastAsia="Calibri" w:hAnsi="Arial Narrow" w:cs="Calibri"/>
                      <w:spacing w:val="2"/>
                      <w:sz w:val="16"/>
                      <w:szCs w:val="16"/>
                    </w:rPr>
                    <w:t>e</w:t>
                  </w:r>
                  <w:r w:rsidRPr="00F813AF">
                    <w:rPr>
                      <w:rFonts w:ascii="Arial Narrow" w:eastAsia="Calibri" w:hAnsi="Arial Narrow" w:cs="Calibri"/>
                      <w:spacing w:val="-1"/>
                      <w:sz w:val="16"/>
                      <w:szCs w:val="16"/>
                    </w:rPr>
                    <w:t>v</w:t>
                  </w:r>
                  <w:r w:rsidRPr="00F813AF">
                    <w:rPr>
                      <w:rFonts w:ascii="Arial Narrow" w:eastAsia="Calibri" w:hAnsi="Arial Narrow" w:cs="Calibri"/>
                      <w:sz w:val="16"/>
                      <w:szCs w:val="16"/>
                    </w:rPr>
                    <w:t>io</w:t>
                  </w:r>
                  <w:r w:rsidRPr="00F813AF">
                    <w:rPr>
                      <w:rFonts w:ascii="Arial Narrow" w:eastAsia="Calibri" w:hAnsi="Arial Narrow" w:cs="Calibri"/>
                      <w:spacing w:val="2"/>
                      <w:sz w:val="16"/>
                      <w:szCs w:val="16"/>
                    </w:rPr>
                    <w:t>u</w:t>
                  </w:r>
                  <w:r w:rsidRPr="00F813AF">
                    <w:rPr>
                      <w:rFonts w:ascii="Arial Narrow" w:eastAsia="Calibri" w:hAnsi="Arial Narrow" w:cs="Calibri"/>
                      <w:sz w:val="16"/>
                      <w:szCs w:val="16"/>
                    </w:rPr>
                    <w:t>s N</w:t>
                  </w:r>
                  <w:r w:rsidRPr="00F813AF">
                    <w:rPr>
                      <w:rFonts w:ascii="Arial Narrow" w:eastAsia="Calibri" w:hAnsi="Arial Narrow" w:cs="Calibri"/>
                      <w:spacing w:val="2"/>
                      <w:sz w:val="16"/>
                      <w:szCs w:val="16"/>
                    </w:rPr>
                    <w:t>o</w:t>
                  </w:r>
                  <w:r w:rsidRPr="00F813AF">
                    <w:rPr>
                      <w:rFonts w:ascii="Arial Narrow" w:eastAsia="Calibri" w:hAnsi="Arial Narrow" w:cs="Calibri"/>
                      <w:sz w:val="16"/>
                      <w:szCs w:val="16"/>
                    </w:rPr>
                    <w:t>t</w:t>
                  </w:r>
                  <w:r w:rsidRPr="00F813AF">
                    <w:rPr>
                      <w:rFonts w:ascii="Arial Narrow" w:eastAsia="Calibri" w:hAnsi="Arial Narrow" w:cs="Calibri"/>
                      <w:spacing w:val="-3"/>
                      <w:sz w:val="16"/>
                      <w:szCs w:val="16"/>
                    </w:rPr>
                    <w:t xml:space="preserve"> </w:t>
                  </w:r>
                  <w:r w:rsidRPr="00F813AF">
                    <w:rPr>
                      <w:rFonts w:ascii="Arial Narrow" w:eastAsia="Calibri" w:hAnsi="Arial Narrow" w:cs="Calibri"/>
                      <w:sz w:val="16"/>
                      <w:szCs w:val="16"/>
                    </w:rPr>
                    <w:t>im</w:t>
                  </w:r>
                  <w:r w:rsidRPr="00F813AF">
                    <w:rPr>
                      <w:rFonts w:ascii="Arial Narrow" w:eastAsia="Calibri" w:hAnsi="Arial Narrow" w:cs="Calibri"/>
                      <w:spacing w:val="1"/>
                      <w:sz w:val="16"/>
                      <w:szCs w:val="16"/>
                    </w:rPr>
                    <w:t>p</w:t>
                  </w:r>
                  <w:r w:rsidRPr="00F813AF">
                    <w:rPr>
                      <w:rFonts w:ascii="Arial Narrow" w:eastAsia="Calibri" w:hAnsi="Arial Narrow" w:cs="Calibri"/>
                      <w:sz w:val="16"/>
                      <w:szCs w:val="16"/>
                    </w:rPr>
                    <w:t>lemen</w:t>
                  </w:r>
                  <w:r w:rsidRPr="00F813AF">
                    <w:rPr>
                      <w:rFonts w:ascii="Arial Narrow" w:eastAsia="Calibri" w:hAnsi="Arial Narrow" w:cs="Calibri"/>
                      <w:spacing w:val="2"/>
                      <w:sz w:val="16"/>
                      <w:szCs w:val="16"/>
                    </w:rPr>
                    <w:t>t</w:t>
                  </w:r>
                  <w:r w:rsidRPr="00F813AF">
                    <w:rPr>
                      <w:rFonts w:ascii="Arial Narrow" w:eastAsia="Calibri" w:hAnsi="Arial Narrow" w:cs="Calibri"/>
                      <w:sz w:val="16"/>
                      <w:szCs w:val="16"/>
                    </w:rPr>
                    <w:t>ed Con</w:t>
                  </w:r>
                  <w:r w:rsidRPr="00F813AF">
                    <w:rPr>
                      <w:rFonts w:ascii="Arial Narrow" w:eastAsia="Calibri" w:hAnsi="Arial Narrow" w:cs="Calibri"/>
                      <w:spacing w:val="2"/>
                      <w:sz w:val="16"/>
                      <w:szCs w:val="16"/>
                    </w:rPr>
                    <w:t>t</w:t>
                  </w:r>
                  <w:r w:rsidRPr="00F813AF">
                    <w:rPr>
                      <w:rFonts w:ascii="Arial Narrow" w:eastAsia="Calibri" w:hAnsi="Arial Narrow" w:cs="Calibri"/>
                      <w:sz w:val="16"/>
                      <w:szCs w:val="16"/>
                    </w:rPr>
                    <w:t>racts</w:t>
                  </w:r>
                </w:p>
              </w:tc>
            </w:tr>
          </w:tbl>
          <w:p w:rsidR="0092434C" w:rsidRPr="00F813AF" w:rsidRDefault="0092434C" w:rsidP="0092434C">
            <w:pPr>
              <w:rPr>
                <w:rFonts w:ascii="Arial Narrow" w:hAnsi="Arial Narrow"/>
                <w:sz w:val="16"/>
                <w:szCs w:val="16"/>
              </w:rPr>
            </w:pPr>
          </w:p>
          <w:p w:rsidR="0092434C" w:rsidRPr="00F813AF" w:rsidRDefault="0092434C" w:rsidP="0092434C">
            <w:pPr>
              <w:bidi w:val="0"/>
              <w:rPr>
                <w:sz w:val="16"/>
                <w:szCs w:val="16"/>
              </w:rPr>
            </w:pPr>
            <w:r w:rsidRPr="00F813AF">
              <w:rPr>
                <w:rFonts w:ascii="Arial Narrow" w:hAnsi="Arial Narrow"/>
                <w:sz w:val="16"/>
                <w:szCs w:val="16"/>
              </w:rPr>
              <w:t xml:space="preserve">*  (1) it usually shall be between (30%- 50%) of the present net worth of the bidder.  </w:t>
            </w:r>
          </w:p>
        </w:tc>
      </w:tr>
    </w:tbl>
    <w:p w:rsidR="00AB5CD7" w:rsidRDefault="00AB5CD7" w:rsidP="00AB5CD7">
      <w:pPr>
        <w:bidi w:val="0"/>
      </w:pPr>
    </w:p>
    <w:tbl>
      <w:tblPr>
        <w:tblStyle w:val="a3"/>
        <w:tblW w:w="0" w:type="auto"/>
        <w:tblLook w:val="04A0"/>
      </w:tblPr>
      <w:tblGrid>
        <w:gridCol w:w="15352"/>
      </w:tblGrid>
      <w:tr w:rsidR="0092434C" w:rsidTr="0092434C">
        <w:tc>
          <w:tcPr>
            <w:tcW w:w="15352" w:type="dxa"/>
          </w:tcPr>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941"/>
              <w:gridCol w:w="4320"/>
              <w:gridCol w:w="1260"/>
              <w:gridCol w:w="1809"/>
              <w:gridCol w:w="1418"/>
              <w:gridCol w:w="1559"/>
              <w:gridCol w:w="2062"/>
            </w:tblGrid>
            <w:tr w:rsidR="0092434C" w:rsidRPr="0092434C" w:rsidTr="0092434C">
              <w:trPr>
                <w:jc w:val="center"/>
              </w:trPr>
              <w:tc>
                <w:tcPr>
                  <w:tcW w:w="6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lastRenderedPageBreak/>
                    <w:t>المؤهلات ومعايير الـتأهيل</w:t>
                  </w:r>
                </w:p>
              </w:tc>
              <w:tc>
                <w:tcPr>
                  <w:tcW w:w="6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متطلبات المطابقة</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التوثيق</w:t>
                  </w:r>
                </w:p>
              </w:tc>
            </w:tr>
            <w:tr w:rsidR="0092434C" w:rsidRPr="0092434C" w:rsidTr="0092434C">
              <w:trPr>
                <w:jc w:val="center"/>
              </w:trPr>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ت</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الموضوع</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المتطلبات</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شركة منفردة</w:t>
                  </w:r>
                </w:p>
              </w:tc>
              <w:tc>
                <w:tcPr>
                  <w:tcW w:w="4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مشروع مشترك</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متطلبات التقديم</w:t>
                  </w:r>
                </w:p>
              </w:tc>
            </w:tr>
            <w:tr w:rsidR="0092434C" w:rsidRPr="0092434C" w:rsidTr="0092434C">
              <w:trPr>
                <w:trHeight w:val="329"/>
                <w:jc w:val="center"/>
              </w:trPr>
              <w:tc>
                <w:tcPr>
                  <w:tcW w:w="7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9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4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92434C">
                  <w:pPr>
                    <w:spacing w:line="240" w:lineRule="auto"/>
                    <w:rPr>
                      <w:rFonts w:asciiTheme="minorBidi" w:hAnsiTheme="minorBidi"/>
                      <w:sz w:val="16"/>
                      <w:szCs w:val="16"/>
                      <w:rtl/>
                      <w:lang w:bidi="ar-IQ"/>
                    </w:rPr>
                  </w:pPr>
                  <w:r w:rsidRPr="0092434C">
                    <w:rPr>
                      <w:rFonts w:asciiTheme="minorBidi" w:hAnsiTheme="minorBidi"/>
                      <w:sz w:val="16"/>
                      <w:szCs w:val="16"/>
                      <w:rtl/>
                      <w:lang w:bidi="ar-IQ"/>
                    </w:rPr>
                    <w:t>الشركاء</w:t>
                  </w:r>
                  <w:r>
                    <w:rPr>
                      <w:rFonts w:asciiTheme="minorBidi" w:hAnsiTheme="minorBidi" w:hint="cs"/>
                      <w:sz w:val="16"/>
                      <w:szCs w:val="16"/>
                      <w:rtl/>
                      <w:lang w:bidi="ar-IQ"/>
                    </w:rPr>
                    <w:t xml:space="preserve"> </w:t>
                  </w:r>
                  <w:r w:rsidRPr="0092434C">
                    <w:rPr>
                      <w:rFonts w:asciiTheme="minorBidi" w:hAnsiTheme="minorBidi"/>
                      <w:sz w:val="16"/>
                      <w:szCs w:val="16"/>
                      <w:rtl/>
                      <w:lang w:bidi="ar-IQ"/>
                    </w:rPr>
                    <w:t>مجتمعون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92434C">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كل شريك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92434C">
                  <w:pPr>
                    <w:spacing w:line="240" w:lineRule="auto"/>
                    <w:rPr>
                      <w:rFonts w:asciiTheme="minorBidi" w:hAnsiTheme="minorBidi"/>
                      <w:sz w:val="16"/>
                      <w:szCs w:val="16"/>
                      <w:rtl/>
                      <w:lang w:bidi="ar-IQ"/>
                    </w:rPr>
                  </w:pPr>
                  <w:r w:rsidRPr="0092434C">
                    <w:rPr>
                      <w:rFonts w:asciiTheme="minorBidi" w:hAnsiTheme="minorBidi"/>
                      <w:sz w:val="16"/>
                      <w:szCs w:val="16"/>
                      <w:rtl/>
                      <w:lang w:bidi="ar-IQ"/>
                    </w:rPr>
                    <w:t>شريك واحد</w:t>
                  </w:r>
                  <w:r>
                    <w:rPr>
                      <w:rFonts w:asciiTheme="minorBidi" w:hAnsiTheme="minorBidi" w:hint="cs"/>
                      <w:sz w:val="16"/>
                      <w:szCs w:val="16"/>
                      <w:rtl/>
                      <w:lang w:bidi="ar-IQ"/>
                    </w:rPr>
                    <w:t xml:space="preserve"> </w:t>
                  </w:r>
                  <w:r w:rsidRPr="0092434C">
                    <w:rPr>
                      <w:rFonts w:asciiTheme="minorBidi" w:hAnsiTheme="minorBidi"/>
                      <w:sz w:val="16"/>
                      <w:szCs w:val="16"/>
                      <w:rtl/>
                      <w:lang w:bidi="ar-IQ"/>
                    </w:rPr>
                    <w:t>بالحد الأدنى</w:t>
                  </w: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r>
            <w:tr w:rsidR="0092434C" w:rsidRPr="0092434C" w:rsidTr="0092434C">
              <w:trPr>
                <w:trHeight w:val="221"/>
                <w:jc w:val="center"/>
              </w:trPr>
              <w:tc>
                <w:tcPr>
                  <w:tcW w:w="141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lowKashida"/>
                    <w:rPr>
                      <w:rFonts w:asciiTheme="minorBidi" w:hAnsiTheme="minorBidi"/>
                      <w:sz w:val="16"/>
                      <w:szCs w:val="16"/>
                      <w:lang w:bidi="ar-IQ"/>
                    </w:rPr>
                  </w:pPr>
                  <w:r w:rsidRPr="0092434C">
                    <w:rPr>
                      <w:rFonts w:asciiTheme="minorBidi" w:hAnsiTheme="minorBidi"/>
                      <w:sz w:val="16"/>
                      <w:szCs w:val="16"/>
                      <w:rtl/>
                      <w:lang w:bidi="ar-IQ"/>
                    </w:rPr>
                    <w:t>3,2  الوضع المالي</w:t>
                  </w:r>
                </w:p>
              </w:tc>
            </w:tr>
            <w:tr w:rsidR="0092434C" w:rsidRPr="0092434C" w:rsidTr="0092434C">
              <w:trPr>
                <w:trHeight w:val="822"/>
                <w:jc w:val="center"/>
              </w:trPr>
              <w:tc>
                <w:tcPr>
                  <w:tcW w:w="78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1,3,2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rPr>
                    <w:t>الاداء المالي السابق</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تقديم الميزانية العامة المدققة من المدققين القانونيين وفي حالة عدم وجوب تقديمها قانوناً فيمكن تقديم اية وثيقة مالية مقبوله من صاحب العمل تعرض الوضع المالي للسنوات ــــــــــــــــ (    ) السابقه موضحة الكفاءه الماليه , وتوقعات الارباح المستقبليه لمقدم العطاء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تلبية المتطلبات</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غير مطلوب</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المتطلبات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غير مطلوب</w:t>
                  </w: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 xml:space="preserve">بموجب استمارات </w:t>
                  </w:r>
                  <w:r w:rsidRPr="0092434C">
                    <w:rPr>
                      <w:rFonts w:asciiTheme="minorBidi" w:hAnsiTheme="minorBidi"/>
                      <w:sz w:val="16"/>
                      <w:szCs w:val="16"/>
                    </w:rPr>
                    <w:t xml:space="preserve"> </w:t>
                  </w:r>
                  <w:r w:rsidRPr="0092434C">
                    <w:rPr>
                      <w:rFonts w:asciiTheme="minorBidi" w:hAnsiTheme="minorBidi"/>
                      <w:sz w:val="16"/>
                      <w:szCs w:val="16"/>
                      <w:rtl/>
                      <w:lang w:bidi="ar-IQ"/>
                    </w:rPr>
                    <w:t>الموقف المالي رقم 1 مع المرافقات المطلوبه</w:t>
                  </w:r>
                </w:p>
              </w:tc>
            </w:tr>
            <w:tr w:rsidR="0092434C" w:rsidRPr="0092434C" w:rsidTr="0092434C">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2,3,2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rPr>
                    <w:t>معدل الأيرادات السنوي</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tl/>
                    </w:rPr>
                  </w:pPr>
                  <w:r w:rsidRPr="0092434C">
                    <w:rPr>
                      <w:rFonts w:asciiTheme="minorBidi" w:hAnsiTheme="minorBidi"/>
                      <w:sz w:val="16"/>
                      <w:szCs w:val="16"/>
                      <w:rtl/>
                    </w:rPr>
                    <w:t>الحد الادنى لمعدل الايرادات السنوي أيرادات مقدم العطاء يبلغ ــــــــــــ</w:t>
                  </w:r>
                </w:p>
                <w:p w:rsidR="0092434C" w:rsidRPr="0092434C" w:rsidRDefault="0092434C" w:rsidP="0092434C">
                  <w:pPr>
                    <w:spacing w:line="240" w:lineRule="auto"/>
                    <w:jc w:val="center"/>
                    <w:rPr>
                      <w:rFonts w:asciiTheme="minorBidi" w:hAnsiTheme="minorBidi"/>
                      <w:sz w:val="16"/>
                      <w:szCs w:val="16"/>
                    </w:rPr>
                  </w:pPr>
                  <w:r w:rsidRPr="0092434C">
                    <w:rPr>
                      <w:rFonts w:asciiTheme="minorBidi" w:hAnsiTheme="minorBidi"/>
                      <w:sz w:val="16"/>
                      <w:szCs w:val="16"/>
                      <w:rtl/>
                    </w:rPr>
                    <w:t>محسوبا من الدفعات الكلية المستلمه عن ألاعمال المنفذه للعقود المنجزه اوتلك المستمره خلال السنوات</w:t>
                  </w:r>
                  <w:r w:rsidRPr="0092434C">
                    <w:rPr>
                      <w:rFonts w:asciiTheme="minorBidi" w:hAnsiTheme="minorBidi" w:hint="cs"/>
                      <w:sz w:val="16"/>
                      <w:szCs w:val="16"/>
                      <w:rtl/>
                    </w:rPr>
                    <w:t xml:space="preserve"> </w:t>
                  </w:r>
                  <w:r w:rsidRPr="0092434C">
                    <w:rPr>
                      <w:rFonts w:asciiTheme="minorBidi" w:hAnsiTheme="minorBidi"/>
                      <w:sz w:val="16"/>
                      <w:szCs w:val="16"/>
                      <w:rtl/>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تلبية المتطلبات</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المتطلبات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ــــــــ بنسبة (     %) من المتطلبات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ـــــ بنسبة (  %) من المتطلبات</w:t>
                  </w: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 xml:space="preserve">بموجب استمارات </w:t>
                  </w:r>
                  <w:r w:rsidRPr="0092434C">
                    <w:rPr>
                      <w:rFonts w:asciiTheme="minorBidi" w:hAnsiTheme="minorBidi"/>
                      <w:sz w:val="16"/>
                      <w:szCs w:val="16"/>
                    </w:rPr>
                    <w:t xml:space="preserve"> </w:t>
                  </w:r>
                  <w:r w:rsidRPr="0092434C">
                    <w:rPr>
                      <w:rFonts w:asciiTheme="minorBidi" w:hAnsiTheme="minorBidi"/>
                      <w:sz w:val="16"/>
                      <w:szCs w:val="16"/>
                      <w:rtl/>
                      <w:lang w:bidi="ar-IQ"/>
                    </w:rPr>
                    <w:t>الوضع المالي – رقم 2</w:t>
                  </w:r>
                </w:p>
              </w:tc>
            </w:tr>
            <w:tr w:rsidR="0092434C" w:rsidRPr="0092434C" w:rsidTr="0092434C">
              <w:trPr>
                <w:trHeight w:val="1317"/>
                <w:jc w:val="center"/>
              </w:trPr>
              <w:tc>
                <w:tcPr>
                  <w:tcW w:w="78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3,3,2</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الموارد المالية</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rPr>
                      <w:rFonts w:asciiTheme="minorBidi" w:hAnsiTheme="minorBidi"/>
                      <w:sz w:val="16"/>
                      <w:szCs w:val="16"/>
                      <w:rtl/>
                    </w:rPr>
                  </w:pPr>
                  <w:r w:rsidRPr="0092434C">
                    <w:rPr>
                      <w:rFonts w:asciiTheme="minorBidi" w:hAnsiTheme="minorBidi"/>
                      <w:sz w:val="16"/>
                      <w:szCs w:val="16"/>
                      <w:rtl/>
                    </w:rPr>
                    <w:t>على مقدم العطاء توضيح المقدرة المالية وتوفير الموارد المالية كالسيولة النقدية, العقارت غير المرهونة،الديون المستحقة لصالحه،واية موارد اخرى عدا الدفعات المقدمة المتوقع استلامها لمواجهة :</w:t>
                  </w:r>
                </w:p>
                <w:p w:rsidR="0092434C" w:rsidRPr="0092434C" w:rsidRDefault="0092434C" w:rsidP="0092434C">
                  <w:pPr>
                    <w:spacing w:line="240" w:lineRule="auto"/>
                    <w:ind w:firstLine="211"/>
                    <w:rPr>
                      <w:rFonts w:asciiTheme="minorBidi" w:hAnsiTheme="minorBidi"/>
                      <w:sz w:val="16"/>
                      <w:szCs w:val="16"/>
                      <w:rtl/>
                    </w:rPr>
                  </w:pPr>
                  <w:r w:rsidRPr="0092434C">
                    <w:rPr>
                      <w:rFonts w:asciiTheme="minorBidi" w:hAnsiTheme="minorBidi"/>
                      <w:sz w:val="16"/>
                      <w:szCs w:val="16"/>
                      <w:rtl/>
                    </w:rPr>
                    <w:t>1.متطلبات السيولة النقدية</w:t>
                  </w:r>
                  <w:r w:rsidRPr="0092434C">
                    <w:rPr>
                      <w:rFonts w:asciiTheme="minorBidi" w:hAnsiTheme="minorBidi" w:hint="cs"/>
                      <w:sz w:val="16"/>
                      <w:szCs w:val="16"/>
                      <w:rtl/>
                    </w:rPr>
                    <w:t xml:space="preserve"> </w:t>
                  </w:r>
                  <w:r w:rsidRPr="0092434C">
                    <w:rPr>
                      <w:rFonts w:asciiTheme="minorBidi" w:hAnsiTheme="minorBidi"/>
                      <w:sz w:val="16"/>
                      <w:szCs w:val="16"/>
                      <w:rtl/>
                    </w:rPr>
                    <w:t>أو</w:t>
                  </w:r>
                </w:p>
                <w:p w:rsidR="0092434C" w:rsidRPr="0092434C" w:rsidRDefault="0092434C" w:rsidP="005E1E27">
                  <w:pPr>
                    <w:spacing w:line="240" w:lineRule="auto"/>
                    <w:rPr>
                      <w:rFonts w:asciiTheme="minorBidi" w:hAnsiTheme="minorBidi"/>
                      <w:sz w:val="16"/>
                      <w:szCs w:val="16"/>
                    </w:rPr>
                  </w:pPr>
                  <w:r w:rsidRPr="0092434C">
                    <w:rPr>
                      <w:rFonts w:asciiTheme="minorBidi" w:hAnsiTheme="minorBidi"/>
                      <w:sz w:val="16"/>
                      <w:szCs w:val="16"/>
                      <w:rtl/>
                    </w:rPr>
                    <w:t>2.متطلبات السيولة النقدية للمشروع والالتزامات الاخرى</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تلبية المتطلبات</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تلبي المتطلبات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المتطلبات بنسبة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المتطلبات بنسبة (   )%</w:t>
                  </w: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tl/>
                    </w:rPr>
                  </w:pPr>
                  <w:r w:rsidRPr="0092434C">
                    <w:rPr>
                      <w:rFonts w:asciiTheme="minorBidi" w:hAnsiTheme="minorBidi"/>
                      <w:sz w:val="16"/>
                      <w:szCs w:val="16"/>
                      <w:rtl/>
                    </w:rPr>
                    <w:t>بموجب استمارات الوضع المالي- رقم 3</w:t>
                  </w:r>
                </w:p>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بموجب استمارات الوضع المالي – رقم4</w:t>
                  </w:r>
                </w:p>
              </w:tc>
            </w:tr>
          </w:tbl>
          <w:p w:rsidR="0092434C" w:rsidRPr="0092434C" w:rsidRDefault="0092434C" w:rsidP="0092434C">
            <w:pPr>
              <w:rPr>
                <w:rFonts w:asciiTheme="minorBidi" w:hAnsiTheme="minorBidi"/>
                <w:rtl/>
                <w:lang w:bidi="ar-IQ"/>
              </w:rPr>
            </w:pPr>
          </w:p>
        </w:tc>
      </w:tr>
      <w:tr w:rsidR="0092434C" w:rsidTr="0092434C">
        <w:tc>
          <w:tcPr>
            <w:tcW w:w="15352" w:type="dxa"/>
          </w:tcPr>
          <w:tbl>
            <w:tblPr>
              <w:tblW w:w="0" w:type="auto"/>
              <w:tblInd w:w="113" w:type="dxa"/>
              <w:tblCellMar>
                <w:left w:w="0" w:type="dxa"/>
                <w:right w:w="0" w:type="dxa"/>
              </w:tblCellMar>
              <w:tblLook w:val="01E0"/>
            </w:tblPr>
            <w:tblGrid>
              <w:gridCol w:w="602"/>
              <w:gridCol w:w="1123"/>
              <w:gridCol w:w="203"/>
              <w:gridCol w:w="4921"/>
              <w:gridCol w:w="1526"/>
              <w:gridCol w:w="1572"/>
              <w:gridCol w:w="177"/>
              <w:gridCol w:w="1524"/>
              <w:gridCol w:w="76"/>
              <w:gridCol w:w="1560"/>
              <w:gridCol w:w="1729"/>
            </w:tblGrid>
            <w:tr w:rsidR="0092434C" w:rsidRPr="0092434C" w:rsidTr="0092434C">
              <w:trPr>
                <w:trHeight w:hRule="exact" w:val="361"/>
              </w:trPr>
              <w:tc>
                <w:tcPr>
                  <w:tcW w:w="6849" w:type="dxa"/>
                  <w:gridSpan w:val="4"/>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1821" w:right="-20"/>
                    <w:rPr>
                      <w:rFonts w:ascii="Arial Narrow" w:eastAsia="Calibri" w:hAnsi="Arial Narrow" w:cs="Calibri"/>
                      <w:sz w:val="16"/>
                      <w:szCs w:val="16"/>
                    </w:rPr>
                  </w:pPr>
                  <w:r w:rsidRPr="0092434C">
                    <w:rPr>
                      <w:rFonts w:ascii="Arial Narrow" w:eastAsia="Calibri" w:hAnsi="Arial Narrow" w:cs="Calibri"/>
                      <w:b/>
                      <w:bCs/>
                      <w:sz w:val="16"/>
                      <w:szCs w:val="16"/>
                    </w:rPr>
                    <w:t>Qualifica</w:t>
                  </w:r>
                  <w:r w:rsidRPr="0092434C">
                    <w:rPr>
                      <w:rFonts w:ascii="Arial Narrow" w:eastAsia="Calibri" w:hAnsi="Arial Narrow" w:cs="Calibri"/>
                      <w:b/>
                      <w:bCs/>
                      <w:spacing w:val="1"/>
                      <w:sz w:val="16"/>
                      <w:szCs w:val="16"/>
                    </w:rPr>
                    <w:t>t</w:t>
                  </w:r>
                  <w:r w:rsidRPr="0092434C">
                    <w:rPr>
                      <w:rFonts w:ascii="Arial Narrow" w:eastAsia="Calibri" w:hAnsi="Arial Narrow" w:cs="Calibri"/>
                      <w:b/>
                      <w:bCs/>
                      <w:sz w:val="16"/>
                      <w:szCs w:val="16"/>
                    </w:rPr>
                    <w:t>ions</w:t>
                  </w:r>
                  <w:r w:rsidRPr="0092434C">
                    <w:rPr>
                      <w:rFonts w:ascii="Arial Narrow" w:eastAsia="Calibri" w:hAnsi="Arial Narrow" w:cs="Calibri"/>
                      <w:b/>
                      <w:bCs/>
                      <w:spacing w:val="-11"/>
                      <w:sz w:val="16"/>
                      <w:szCs w:val="16"/>
                    </w:rPr>
                    <w:t xml:space="preserve"> </w:t>
                  </w:r>
                  <w:r w:rsidRPr="0092434C">
                    <w:rPr>
                      <w:rFonts w:ascii="Arial Narrow" w:eastAsia="Calibri" w:hAnsi="Arial Narrow" w:cs="Calibri"/>
                      <w:b/>
                      <w:bCs/>
                      <w:sz w:val="16"/>
                      <w:szCs w:val="16"/>
                    </w:rPr>
                    <w:t>a</w:t>
                  </w:r>
                  <w:r w:rsidRPr="0092434C">
                    <w:rPr>
                      <w:rFonts w:ascii="Arial Narrow" w:eastAsia="Calibri" w:hAnsi="Arial Narrow" w:cs="Calibri"/>
                      <w:b/>
                      <w:bCs/>
                      <w:spacing w:val="2"/>
                      <w:sz w:val="16"/>
                      <w:szCs w:val="16"/>
                    </w:rPr>
                    <w:t>n</w:t>
                  </w:r>
                  <w:r w:rsidRPr="0092434C">
                    <w:rPr>
                      <w:rFonts w:ascii="Arial Narrow" w:eastAsia="Calibri" w:hAnsi="Arial Narrow" w:cs="Calibri"/>
                      <w:b/>
                      <w:bCs/>
                      <w:sz w:val="16"/>
                      <w:szCs w:val="16"/>
                    </w:rPr>
                    <w:t>d</w:t>
                  </w:r>
                  <w:r w:rsidRPr="0092434C">
                    <w:rPr>
                      <w:rFonts w:ascii="Arial Narrow" w:eastAsia="Calibri" w:hAnsi="Arial Narrow" w:cs="Calibri"/>
                      <w:b/>
                      <w:bCs/>
                      <w:spacing w:val="-2"/>
                      <w:sz w:val="16"/>
                      <w:szCs w:val="16"/>
                    </w:rPr>
                    <w:t xml:space="preserve"> </w:t>
                  </w:r>
                  <w:r w:rsidRPr="0092434C">
                    <w:rPr>
                      <w:rFonts w:ascii="Arial Narrow" w:eastAsia="Calibri" w:hAnsi="Arial Narrow" w:cs="Calibri"/>
                      <w:b/>
                      <w:bCs/>
                      <w:sz w:val="16"/>
                      <w:szCs w:val="16"/>
                    </w:rPr>
                    <w:t>Qual</w:t>
                  </w:r>
                  <w:r w:rsidRPr="0092434C">
                    <w:rPr>
                      <w:rFonts w:ascii="Arial Narrow" w:eastAsia="Calibri" w:hAnsi="Arial Narrow" w:cs="Calibri"/>
                      <w:b/>
                      <w:bCs/>
                      <w:spacing w:val="2"/>
                      <w:sz w:val="16"/>
                      <w:szCs w:val="16"/>
                    </w:rPr>
                    <w:t>i</w:t>
                  </w:r>
                  <w:r w:rsidRPr="0092434C">
                    <w:rPr>
                      <w:rFonts w:ascii="Arial Narrow" w:eastAsia="Calibri" w:hAnsi="Arial Narrow" w:cs="Calibri"/>
                      <w:b/>
                      <w:bCs/>
                      <w:sz w:val="16"/>
                      <w:szCs w:val="16"/>
                    </w:rPr>
                    <w:t>f</w:t>
                  </w:r>
                  <w:r w:rsidRPr="0092434C">
                    <w:rPr>
                      <w:rFonts w:ascii="Arial Narrow" w:eastAsia="Calibri" w:hAnsi="Arial Narrow" w:cs="Calibri"/>
                      <w:b/>
                      <w:bCs/>
                      <w:spacing w:val="-2"/>
                      <w:sz w:val="16"/>
                      <w:szCs w:val="16"/>
                    </w:rPr>
                    <w:t>i</w:t>
                  </w:r>
                  <w:r w:rsidRPr="0092434C">
                    <w:rPr>
                      <w:rFonts w:ascii="Arial Narrow" w:eastAsia="Calibri" w:hAnsi="Arial Narrow" w:cs="Calibri"/>
                      <w:b/>
                      <w:bCs/>
                      <w:sz w:val="16"/>
                      <w:szCs w:val="16"/>
                    </w:rPr>
                    <w:t>ca</w:t>
                  </w:r>
                  <w:r w:rsidRPr="0092434C">
                    <w:rPr>
                      <w:rFonts w:ascii="Arial Narrow" w:eastAsia="Calibri" w:hAnsi="Arial Narrow" w:cs="Calibri"/>
                      <w:b/>
                      <w:bCs/>
                      <w:spacing w:val="1"/>
                      <w:sz w:val="16"/>
                      <w:szCs w:val="16"/>
                    </w:rPr>
                    <w:t>ti</w:t>
                  </w:r>
                  <w:r w:rsidRPr="0092434C">
                    <w:rPr>
                      <w:rFonts w:ascii="Arial Narrow" w:eastAsia="Calibri" w:hAnsi="Arial Narrow" w:cs="Calibri"/>
                      <w:b/>
                      <w:bCs/>
                      <w:sz w:val="16"/>
                      <w:szCs w:val="16"/>
                    </w:rPr>
                    <w:t>on</w:t>
                  </w:r>
                  <w:r w:rsidRPr="0092434C">
                    <w:rPr>
                      <w:rFonts w:ascii="Arial Narrow" w:eastAsia="Calibri" w:hAnsi="Arial Narrow" w:cs="Calibri"/>
                      <w:b/>
                      <w:bCs/>
                      <w:spacing w:val="-8"/>
                      <w:sz w:val="16"/>
                      <w:szCs w:val="16"/>
                    </w:rPr>
                    <w:t xml:space="preserve"> </w:t>
                  </w:r>
                  <w:r w:rsidRPr="0092434C">
                    <w:rPr>
                      <w:rFonts w:ascii="Arial Narrow" w:eastAsia="Calibri" w:hAnsi="Arial Narrow" w:cs="Calibri"/>
                      <w:b/>
                      <w:bCs/>
                      <w:sz w:val="16"/>
                      <w:szCs w:val="16"/>
                    </w:rPr>
                    <w:t>C</w:t>
                  </w:r>
                  <w:r w:rsidRPr="0092434C">
                    <w:rPr>
                      <w:rFonts w:ascii="Arial Narrow" w:eastAsia="Calibri" w:hAnsi="Arial Narrow" w:cs="Calibri"/>
                      <w:b/>
                      <w:bCs/>
                      <w:spacing w:val="2"/>
                      <w:sz w:val="16"/>
                      <w:szCs w:val="16"/>
                    </w:rPr>
                    <w:t>r</w:t>
                  </w:r>
                  <w:r w:rsidRPr="0092434C">
                    <w:rPr>
                      <w:rFonts w:ascii="Arial Narrow" w:eastAsia="Calibri" w:hAnsi="Arial Narrow" w:cs="Calibri"/>
                      <w:b/>
                      <w:bCs/>
                      <w:sz w:val="16"/>
                      <w:szCs w:val="16"/>
                    </w:rPr>
                    <w:t>ite</w:t>
                  </w:r>
                  <w:r w:rsidRPr="0092434C">
                    <w:rPr>
                      <w:rFonts w:ascii="Arial Narrow" w:eastAsia="Calibri" w:hAnsi="Arial Narrow" w:cs="Calibri"/>
                      <w:b/>
                      <w:bCs/>
                      <w:spacing w:val="1"/>
                      <w:sz w:val="16"/>
                      <w:szCs w:val="16"/>
                    </w:rPr>
                    <w:t>r</w:t>
                  </w:r>
                  <w:r w:rsidRPr="0092434C">
                    <w:rPr>
                      <w:rFonts w:ascii="Arial Narrow" w:eastAsia="Calibri" w:hAnsi="Arial Narrow" w:cs="Calibri"/>
                      <w:b/>
                      <w:bCs/>
                      <w:sz w:val="16"/>
                      <w:szCs w:val="16"/>
                    </w:rPr>
                    <w:t>ia</w:t>
                  </w:r>
                </w:p>
              </w:tc>
              <w:tc>
                <w:tcPr>
                  <w:tcW w:w="6435" w:type="dxa"/>
                  <w:gridSpan w:val="6"/>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2121" w:right="-20"/>
                    <w:rPr>
                      <w:rFonts w:ascii="Arial Narrow" w:eastAsia="Calibri" w:hAnsi="Arial Narrow" w:cs="Calibri"/>
                      <w:sz w:val="16"/>
                      <w:szCs w:val="16"/>
                    </w:rPr>
                  </w:pPr>
                  <w:r w:rsidRPr="0092434C">
                    <w:rPr>
                      <w:rFonts w:ascii="Arial Narrow" w:eastAsia="Calibri" w:hAnsi="Arial Narrow" w:cs="Calibri"/>
                      <w:b/>
                      <w:bCs/>
                      <w:sz w:val="16"/>
                      <w:szCs w:val="16"/>
                    </w:rPr>
                    <w:t>R</w:t>
                  </w:r>
                  <w:r w:rsidRPr="0092434C">
                    <w:rPr>
                      <w:rFonts w:ascii="Arial Narrow" w:eastAsia="Calibri" w:hAnsi="Arial Narrow" w:cs="Calibri"/>
                      <w:b/>
                      <w:bCs/>
                      <w:spacing w:val="1"/>
                      <w:sz w:val="16"/>
                      <w:szCs w:val="16"/>
                    </w:rPr>
                    <w:t>e</w:t>
                  </w:r>
                  <w:r w:rsidRPr="0092434C">
                    <w:rPr>
                      <w:rFonts w:ascii="Arial Narrow" w:eastAsia="Calibri" w:hAnsi="Arial Narrow" w:cs="Calibri"/>
                      <w:b/>
                      <w:bCs/>
                      <w:sz w:val="16"/>
                      <w:szCs w:val="16"/>
                    </w:rPr>
                    <w:t>q</w:t>
                  </w:r>
                  <w:r w:rsidRPr="0092434C">
                    <w:rPr>
                      <w:rFonts w:ascii="Arial Narrow" w:eastAsia="Calibri" w:hAnsi="Arial Narrow" w:cs="Calibri"/>
                      <w:b/>
                      <w:bCs/>
                      <w:spacing w:val="2"/>
                      <w:sz w:val="16"/>
                      <w:szCs w:val="16"/>
                    </w:rPr>
                    <w:t>u</w:t>
                  </w:r>
                  <w:r w:rsidRPr="0092434C">
                    <w:rPr>
                      <w:rFonts w:ascii="Arial Narrow" w:eastAsia="Calibri" w:hAnsi="Arial Narrow" w:cs="Calibri"/>
                      <w:b/>
                      <w:bCs/>
                      <w:sz w:val="16"/>
                      <w:szCs w:val="16"/>
                    </w:rPr>
                    <w:t>ire</w:t>
                  </w:r>
                  <w:r w:rsidRPr="0092434C">
                    <w:rPr>
                      <w:rFonts w:ascii="Arial Narrow" w:eastAsia="Calibri" w:hAnsi="Arial Narrow" w:cs="Calibri"/>
                      <w:b/>
                      <w:bCs/>
                      <w:spacing w:val="2"/>
                      <w:sz w:val="16"/>
                      <w:szCs w:val="16"/>
                    </w:rPr>
                    <w:t>m</w:t>
                  </w:r>
                  <w:r w:rsidRPr="0092434C">
                    <w:rPr>
                      <w:rFonts w:ascii="Arial Narrow" w:eastAsia="Calibri" w:hAnsi="Arial Narrow" w:cs="Calibri"/>
                      <w:b/>
                      <w:bCs/>
                      <w:sz w:val="16"/>
                      <w:szCs w:val="16"/>
                    </w:rPr>
                    <w:t>e</w:t>
                  </w:r>
                  <w:r w:rsidRPr="0092434C">
                    <w:rPr>
                      <w:rFonts w:ascii="Arial Narrow" w:eastAsia="Calibri" w:hAnsi="Arial Narrow" w:cs="Calibri"/>
                      <w:b/>
                      <w:bCs/>
                      <w:spacing w:val="2"/>
                      <w:sz w:val="16"/>
                      <w:szCs w:val="16"/>
                    </w:rPr>
                    <w:t>n</w:t>
                  </w:r>
                  <w:r w:rsidRPr="0092434C">
                    <w:rPr>
                      <w:rFonts w:ascii="Arial Narrow" w:eastAsia="Calibri" w:hAnsi="Arial Narrow" w:cs="Calibri"/>
                      <w:b/>
                      <w:bCs/>
                      <w:sz w:val="16"/>
                      <w:szCs w:val="16"/>
                    </w:rPr>
                    <w:t>ts</w:t>
                  </w:r>
                  <w:r w:rsidRPr="0092434C">
                    <w:rPr>
                      <w:rFonts w:ascii="Arial Narrow" w:eastAsia="Calibri" w:hAnsi="Arial Narrow" w:cs="Calibri"/>
                      <w:b/>
                      <w:bCs/>
                      <w:spacing w:val="-12"/>
                      <w:sz w:val="16"/>
                      <w:szCs w:val="16"/>
                    </w:rPr>
                    <w:t xml:space="preserve"> </w:t>
                  </w:r>
                  <w:r w:rsidRPr="0092434C">
                    <w:rPr>
                      <w:rFonts w:ascii="Arial Narrow" w:eastAsia="Calibri" w:hAnsi="Arial Narrow" w:cs="Calibri"/>
                      <w:b/>
                      <w:bCs/>
                      <w:spacing w:val="2"/>
                      <w:sz w:val="16"/>
                      <w:szCs w:val="16"/>
                    </w:rPr>
                    <w:t>o</w:t>
                  </w:r>
                  <w:r w:rsidRPr="0092434C">
                    <w:rPr>
                      <w:rFonts w:ascii="Arial Narrow" w:eastAsia="Calibri" w:hAnsi="Arial Narrow" w:cs="Calibri"/>
                      <w:b/>
                      <w:bCs/>
                      <w:sz w:val="16"/>
                      <w:szCs w:val="16"/>
                    </w:rPr>
                    <w:t>f</w:t>
                  </w:r>
                  <w:r w:rsidRPr="0092434C">
                    <w:rPr>
                      <w:rFonts w:ascii="Arial Narrow" w:eastAsia="Calibri" w:hAnsi="Arial Narrow" w:cs="Calibri"/>
                      <w:b/>
                      <w:bCs/>
                      <w:spacing w:val="-2"/>
                      <w:sz w:val="16"/>
                      <w:szCs w:val="16"/>
                    </w:rPr>
                    <w:t xml:space="preserve"> </w:t>
                  </w:r>
                  <w:r w:rsidRPr="0092434C">
                    <w:rPr>
                      <w:rFonts w:ascii="Arial Narrow" w:eastAsia="Calibri" w:hAnsi="Arial Narrow" w:cs="Calibri"/>
                      <w:b/>
                      <w:bCs/>
                      <w:sz w:val="16"/>
                      <w:szCs w:val="16"/>
                    </w:rPr>
                    <w:t>C</w:t>
                  </w:r>
                  <w:r w:rsidRPr="0092434C">
                    <w:rPr>
                      <w:rFonts w:ascii="Arial Narrow" w:eastAsia="Calibri" w:hAnsi="Arial Narrow" w:cs="Calibri"/>
                      <w:b/>
                      <w:bCs/>
                      <w:spacing w:val="-1"/>
                      <w:sz w:val="16"/>
                      <w:szCs w:val="16"/>
                    </w:rPr>
                    <w:t>o</w:t>
                  </w:r>
                  <w:r w:rsidRPr="0092434C">
                    <w:rPr>
                      <w:rFonts w:ascii="Arial Narrow" w:eastAsia="Calibri" w:hAnsi="Arial Narrow" w:cs="Calibri"/>
                      <w:b/>
                      <w:bCs/>
                      <w:sz w:val="16"/>
                      <w:szCs w:val="16"/>
                    </w:rPr>
                    <w:t>nf</w:t>
                  </w:r>
                  <w:r w:rsidRPr="0092434C">
                    <w:rPr>
                      <w:rFonts w:ascii="Arial Narrow" w:eastAsia="Calibri" w:hAnsi="Arial Narrow" w:cs="Calibri"/>
                      <w:b/>
                      <w:bCs/>
                      <w:spacing w:val="1"/>
                      <w:sz w:val="16"/>
                      <w:szCs w:val="16"/>
                    </w:rPr>
                    <w:t>orm</w:t>
                  </w:r>
                  <w:r w:rsidRPr="0092434C">
                    <w:rPr>
                      <w:rFonts w:ascii="Arial Narrow" w:eastAsia="Calibri" w:hAnsi="Arial Narrow" w:cs="Calibri"/>
                      <w:b/>
                      <w:bCs/>
                      <w:sz w:val="16"/>
                      <w:szCs w:val="16"/>
                    </w:rPr>
                    <w:t>ity</w:t>
                  </w:r>
                </w:p>
              </w:tc>
              <w:tc>
                <w:tcPr>
                  <w:tcW w:w="1729"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102" w:right="-20"/>
                    <w:rPr>
                      <w:rFonts w:ascii="Arial Narrow" w:eastAsia="Calibri" w:hAnsi="Arial Narrow" w:cs="Calibri"/>
                      <w:sz w:val="16"/>
                      <w:szCs w:val="16"/>
                    </w:rPr>
                  </w:pPr>
                  <w:r w:rsidRPr="0092434C">
                    <w:rPr>
                      <w:rFonts w:ascii="Arial Narrow" w:eastAsia="Calibri" w:hAnsi="Arial Narrow" w:cs="Calibri"/>
                      <w:b/>
                      <w:bCs/>
                      <w:sz w:val="16"/>
                      <w:szCs w:val="16"/>
                    </w:rPr>
                    <w:t>Doc</w:t>
                  </w:r>
                  <w:r w:rsidRPr="0092434C">
                    <w:rPr>
                      <w:rFonts w:ascii="Arial Narrow" w:eastAsia="Calibri" w:hAnsi="Arial Narrow" w:cs="Calibri"/>
                      <w:b/>
                      <w:bCs/>
                      <w:spacing w:val="2"/>
                      <w:sz w:val="16"/>
                      <w:szCs w:val="16"/>
                    </w:rPr>
                    <w:t>u</w:t>
                  </w:r>
                  <w:r w:rsidRPr="0092434C">
                    <w:rPr>
                      <w:rFonts w:ascii="Arial Narrow" w:eastAsia="Calibri" w:hAnsi="Arial Narrow" w:cs="Calibri"/>
                      <w:b/>
                      <w:bCs/>
                      <w:spacing w:val="1"/>
                      <w:sz w:val="16"/>
                      <w:szCs w:val="16"/>
                    </w:rPr>
                    <w:t>m</w:t>
                  </w:r>
                  <w:r w:rsidRPr="0092434C">
                    <w:rPr>
                      <w:rFonts w:ascii="Arial Narrow" w:eastAsia="Calibri" w:hAnsi="Arial Narrow" w:cs="Calibri"/>
                      <w:b/>
                      <w:bCs/>
                      <w:sz w:val="16"/>
                      <w:szCs w:val="16"/>
                    </w:rPr>
                    <w:t>e</w:t>
                  </w:r>
                  <w:r w:rsidRPr="0092434C">
                    <w:rPr>
                      <w:rFonts w:ascii="Arial Narrow" w:eastAsia="Calibri" w:hAnsi="Arial Narrow" w:cs="Calibri"/>
                      <w:b/>
                      <w:bCs/>
                      <w:spacing w:val="2"/>
                      <w:sz w:val="16"/>
                      <w:szCs w:val="16"/>
                    </w:rPr>
                    <w:t>n</w:t>
                  </w:r>
                  <w:r w:rsidRPr="0092434C">
                    <w:rPr>
                      <w:rFonts w:ascii="Arial Narrow" w:eastAsia="Calibri" w:hAnsi="Arial Narrow" w:cs="Calibri"/>
                      <w:b/>
                      <w:bCs/>
                      <w:sz w:val="16"/>
                      <w:szCs w:val="16"/>
                    </w:rPr>
                    <w:t>tation</w:t>
                  </w:r>
                </w:p>
              </w:tc>
            </w:tr>
            <w:tr w:rsidR="0092434C" w:rsidRPr="0092434C" w:rsidTr="0092434C">
              <w:trPr>
                <w:trHeight w:hRule="exact" w:val="281"/>
              </w:trPr>
              <w:tc>
                <w:tcPr>
                  <w:tcW w:w="602" w:type="dxa"/>
                  <w:vMerge w:val="restart"/>
                  <w:tcBorders>
                    <w:top w:val="single" w:sz="4" w:space="0" w:color="000000"/>
                    <w:left w:val="single" w:sz="4" w:space="0" w:color="000000"/>
                    <w:right w:val="single" w:sz="4" w:space="0" w:color="000000"/>
                  </w:tcBorders>
                </w:tcPr>
                <w:p w:rsidR="0092434C" w:rsidRPr="0092434C" w:rsidRDefault="0092434C" w:rsidP="0092434C">
                  <w:pPr>
                    <w:bidi w:val="0"/>
                    <w:spacing w:before="7" w:after="0" w:line="240" w:lineRule="auto"/>
                    <w:rPr>
                      <w:rFonts w:ascii="Arial Narrow" w:hAnsi="Arial Narrow"/>
                      <w:sz w:val="16"/>
                      <w:szCs w:val="16"/>
                    </w:rPr>
                  </w:pPr>
                </w:p>
                <w:p w:rsidR="0092434C" w:rsidRPr="0092434C" w:rsidRDefault="0092434C" w:rsidP="0092434C">
                  <w:pPr>
                    <w:bidi w:val="0"/>
                    <w:spacing w:after="0" w:line="240" w:lineRule="auto"/>
                    <w:rPr>
                      <w:rFonts w:ascii="Arial Narrow" w:hAnsi="Arial Narrow"/>
                      <w:sz w:val="16"/>
                      <w:szCs w:val="16"/>
                    </w:rPr>
                  </w:pPr>
                </w:p>
                <w:p w:rsidR="0092434C" w:rsidRPr="0092434C" w:rsidRDefault="0092434C" w:rsidP="0092434C">
                  <w:pPr>
                    <w:bidi w:val="0"/>
                    <w:spacing w:after="0" w:line="240" w:lineRule="auto"/>
                    <w:ind w:left="172" w:right="-20"/>
                    <w:rPr>
                      <w:rFonts w:ascii="Arial Narrow" w:eastAsia="Calibri" w:hAnsi="Arial Narrow" w:cs="Calibri"/>
                      <w:sz w:val="16"/>
                      <w:szCs w:val="16"/>
                    </w:rPr>
                  </w:pPr>
                  <w:r w:rsidRPr="0092434C">
                    <w:rPr>
                      <w:rFonts w:ascii="Arial Narrow" w:eastAsia="Calibri" w:hAnsi="Arial Narrow" w:cs="Calibri"/>
                      <w:b/>
                      <w:bCs/>
                      <w:sz w:val="16"/>
                      <w:szCs w:val="16"/>
                    </w:rPr>
                    <w:t>Ser</w:t>
                  </w:r>
                </w:p>
              </w:tc>
              <w:tc>
                <w:tcPr>
                  <w:tcW w:w="1326" w:type="dxa"/>
                  <w:gridSpan w:val="2"/>
                  <w:vMerge w:val="restart"/>
                  <w:tcBorders>
                    <w:top w:val="single" w:sz="4" w:space="0" w:color="000000"/>
                    <w:left w:val="single" w:sz="4" w:space="0" w:color="000000"/>
                    <w:right w:val="single" w:sz="4" w:space="0" w:color="000000"/>
                  </w:tcBorders>
                </w:tcPr>
                <w:p w:rsidR="0092434C" w:rsidRPr="0092434C" w:rsidRDefault="0092434C" w:rsidP="0092434C">
                  <w:pPr>
                    <w:bidi w:val="0"/>
                    <w:spacing w:before="7" w:after="0" w:line="240" w:lineRule="auto"/>
                    <w:rPr>
                      <w:rFonts w:ascii="Arial Narrow" w:hAnsi="Arial Narrow"/>
                      <w:sz w:val="16"/>
                      <w:szCs w:val="16"/>
                    </w:rPr>
                  </w:pPr>
                </w:p>
                <w:p w:rsidR="0092434C" w:rsidRPr="0092434C" w:rsidRDefault="0092434C" w:rsidP="0092434C">
                  <w:pPr>
                    <w:bidi w:val="0"/>
                    <w:spacing w:after="0" w:line="240" w:lineRule="auto"/>
                    <w:rPr>
                      <w:rFonts w:ascii="Arial Narrow" w:hAnsi="Arial Narrow"/>
                      <w:sz w:val="16"/>
                      <w:szCs w:val="16"/>
                    </w:rPr>
                  </w:pPr>
                </w:p>
                <w:p w:rsidR="0092434C" w:rsidRPr="0092434C" w:rsidRDefault="0092434C" w:rsidP="0092434C">
                  <w:pPr>
                    <w:bidi w:val="0"/>
                    <w:spacing w:after="0" w:line="240" w:lineRule="auto"/>
                    <w:ind w:left="366" w:right="-20"/>
                    <w:rPr>
                      <w:rFonts w:ascii="Arial Narrow" w:eastAsia="Calibri" w:hAnsi="Arial Narrow" w:cs="Calibri"/>
                      <w:sz w:val="16"/>
                      <w:szCs w:val="16"/>
                    </w:rPr>
                  </w:pPr>
                  <w:r w:rsidRPr="0092434C">
                    <w:rPr>
                      <w:rFonts w:ascii="Arial Narrow" w:eastAsia="Calibri" w:hAnsi="Arial Narrow" w:cs="Calibri"/>
                      <w:b/>
                      <w:bCs/>
                      <w:sz w:val="16"/>
                      <w:szCs w:val="16"/>
                    </w:rPr>
                    <w:t>Su</w:t>
                  </w:r>
                  <w:r w:rsidRPr="0092434C">
                    <w:rPr>
                      <w:rFonts w:ascii="Arial Narrow" w:eastAsia="Calibri" w:hAnsi="Arial Narrow" w:cs="Calibri"/>
                      <w:b/>
                      <w:bCs/>
                      <w:spacing w:val="1"/>
                      <w:sz w:val="16"/>
                      <w:szCs w:val="16"/>
                    </w:rPr>
                    <w:t>b</w:t>
                  </w:r>
                  <w:r w:rsidRPr="0092434C">
                    <w:rPr>
                      <w:rFonts w:ascii="Arial Narrow" w:eastAsia="Calibri" w:hAnsi="Arial Narrow" w:cs="Calibri"/>
                      <w:b/>
                      <w:bCs/>
                      <w:sz w:val="16"/>
                      <w:szCs w:val="16"/>
                    </w:rPr>
                    <w:t>ject</w:t>
                  </w:r>
                </w:p>
              </w:tc>
              <w:tc>
                <w:tcPr>
                  <w:tcW w:w="4921" w:type="dxa"/>
                  <w:vMerge w:val="restart"/>
                  <w:tcBorders>
                    <w:top w:val="single" w:sz="4" w:space="0" w:color="000000"/>
                    <w:left w:val="single" w:sz="4" w:space="0" w:color="000000"/>
                    <w:right w:val="single" w:sz="4" w:space="0" w:color="000000"/>
                  </w:tcBorders>
                </w:tcPr>
                <w:p w:rsidR="0092434C" w:rsidRPr="0092434C" w:rsidRDefault="0092434C" w:rsidP="0092434C">
                  <w:pPr>
                    <w:bidi w:val="0"/>
                    <w:spacing w:before="7" w:after="0" w:line="240" w:lineRule="auto"/>
                    <w:rPr>
                      <w:rFonts w:ascii="Arial Narrow" w:hAnsi="Arial Narrow"/>
                      <w:sz w:val="16"/>
                      <w:szCs w:val="16"/>
                    </w:rPr>
                  </w:pPr>
                </w:p>
                <w:p w:rsidR="0092434C" w:rsidRPr="0092434C" w:rsidRDefault="0092434C" w:rsidP="0092434C">
                  <w:pPr>
                    <w:bidi w:val="0"/>
                    <w:spacing w:after="0" w:line="240" w:lineRule="auto"/>
                    <w:rPr>
                      <w:rFonts w:ascii="Arial Narrow" w:hAnsi="Arial Narrow"/>
                      <w:sz w:val="16"/>
                      <w:szCs w:val="16"/>
                    </w:rPr>
                  </w:pPr>
                </w:p>
                <w:p w:rsidR="0092434C" w:rsidRPr="0092434C" w:rsidRDefault="0092434C" w:rsidP="0092434C">
                  <w:pPr>
                    <w:bidi w:val="0"/>
                    <w:spacing w:after="0" w:line="240" w:lineRule="auto"/>
                    <w:ind w:left="1853" w:right="1831"/>
                    <w:jc w:val="center"/>
                    <w:rPr>
                      <w:rFonts w:ascii="Arial Narrow" w:eastAsia="Calibri" w:hAnsi="Arial Narrow" w:cs="Calibri"/>
                      <w:sz w:val="16"/>
                      <w:szCs w:val="16"/>
                    </w:rPr>
                  </w:pPr>
                  <w:r w:rsidRPr="0092434C">
                    <w:rPr>
                      <w:rFonts w:ascii="Arial Narrow" w:eastAsia="Calibri" w:hAnsi="Arial Narrow" w:cs="Calibri"/>
                      <w:b/>
                      <w:bCs/>
                      <w:w w:val="99"/>
                      <w:sz w:val="16"/>
                      <w:szCs w:val="16"/>
                    </w:rPr>
                    <w:t>R</w:t>
                  </w:r>
                  <w:r w:rsidRPr="0092434C">
                    <w:rPr>
                      <w:rFonts w:ascii="Arial Narrow" w:eastAsia="Calibri" w:hAnsi="Arial Narrow" w:cs="Calibri"/>
                      <w:b/>
                      <w:bCs/>
                      <w:spacing w:val="1"/>
                      <w:w w:val="99"/>
                      <w:sz w:val="16"/>
                      <w:szCs w:val="16"/>
                    </w:rPr>
                    <w:t>e</w:t>
                  </w:r>
                  <w:r w:rsidRPr="0092434C">
                    <w:rPr>
                      <w:rFonts w:ascii="Arial Narrow" w:eastAsia="Calibri" w:hAnsi="Arial Narrow" w:cs="Calibri"/>
                      <w:b/>
                      <w:bCs/>
                      <w:w w:val="99"/>
                      <w:sz w:val="16"/>
                      <w:szCs w:val="16"/>
                    </w:rPr>
                    <w:t>q</w:t>
                  </w:r>
                  <w:r w:rsidRPr="0092434C">
                    <w:rPr>
                      <w:rFonts w:ascii="Arial Narrow" w:eastAsia="Calibri" w:hAnsi="Arial Narrow" w:cs="Calibri"/>
                      <w:b/>
                      <w:bCs/>
                      <w:spacing w:val="2"/>
                      <w:w w:val="99"/>
                      <w:sz w:val="16"/>
                      <w:szCs w:val="16"/>
                    </w:rPr>
                    <w:t>u</w:t>
                  </w:r>
                  <w:r w:rsidRPr="0092434C">
                    <w:rPr>
                      <w:rFonts w:ascii="Arial Narrow" w:eastAsia="Calibri" w:hAnsi="Arial Narrow" w:cs="Calibri"/>
                      <w:b/>
                      <w:bCs/>
                      <w:w w:val="99"/>
                      <w:sz w:val="16"/>
                      <w:szCs w:val="16"/>
                    </w:rPr>
                    <w:t>ire</w:t>
                  </w:r>
                  <w:r w:rsidRPr="0092434C">
                    <w:rPr>
                      <w:rFonts w:ascii="Arial Narrow" w:eastAsia="Calibri" w:hAnsi="Arial Narrow" w:cs="Calibri"/>
                      <w:b/>
                      <w:bCs/>
                      <w:spacing w:val="2"/>
                      <w:w w:val="99"/>
                      <w:sz w:val="16"/>
                      <w:szCs w:val="16"/>
                    </w:rPr>
                    <w:t>m</w:t>
                  </w:r>
                  <w:r w:rsidRPr="0092434C">
                    <w:rPr>
                      <w:rFonts w:ascii="Arial Narrow" w:eastAsia="Calibri" w:hAnsi="Arial Narrow" w:cs="Calibri"/>
                      <w:b/>
                      <w:bCs/>
                      <w:w w:val="99"/>
                      <w:sz w:val="16"/>
                      <w:szCs w:val="16"/>
                    </w:rPr>
                    <w:t>e</w:t>
                  </w:r>
                  <w:r w:rsidRPr="0092434C">
                    <w:rPr>
                      <w:rFonts w:ascii="Arial Narrow" w:eastAsia="Calibri" w:hAnsi="Arial Narrow" w:cs="Calibri"/>
                      <w:b/>
                      <w:bCs/>
                      <w:spacing w:val="2"/>
                      <w:w w:val="99"/>
                      <w:sz w:val="16"/>
                      <w:szCs w:val="16"/>
                    </w:rPr>
                    <w:t>n</w:t>
                  </w:r>
                  <w:r w:rsidRPr="0092434C">
                    <w:rPr>
                      <w:rFonts w:ascii="Arial Narrow" w:eastAsia="Calibri" w:hAnsi="Arial Narrow" w:cs="Calibri"/>
                      <w:b/>
                      <w:bCs/>
                      <w:w w:val="99"/>
                      <w:sz w:val="16"/>
                      <w:szCs w:val="16"/>
                    </w:rPr>
                    <w:t>ts</w:t>
                  </w:r>
                </w:p>
              </w:tc>
              <w:tc>
                <w:tcPr>
                  <w:tcW w:w="1526" w:type="dxa"/>
                  <w:vMerge w:val="restart"/>
                  <w:tcBorders>
                    <w:top w:val="single" w:sz="4" w:space="0" w:color="000000"/>
                    <w:left w:val="single" w:sz="4" w:space="0" w:color="000000"/>
                    <w:right w:val="single" w:sz="4" w:space="0" w:color="000000"/>
                  </w:tcBorders>
                </w:tcPr>
                <w:p w:rsidR="0092434C" w:rsidRPr="0092434C" w:rsidRDefault="0092434C" w:rsidP="0092434C">
                  <w:pPr>
                    <w:bidi w:val="0"/>
                    <w:spacing w:before="3" w:after="0" w:line="240" w:lineRule="auto"/>
                    <w:rPr>
                      <w:rFonts w:ascii="Arial Narrow" w:hAnsi="Arial Narrow"/>
                      <w:sz w:val="16"/>
                      <w:szCs w:val="16"/>
                    </w:rPr>
                  </w:pPr>
                </w:p>
                <w:p w:rsidR="0092434C" w:rsidRPr="0092434C" w:rsidRDefault="0092434C" w:rsidP="0092434C">
                  <w:pPr>
                    <w:bidi w:val="0"/>
                    <w:spacing w:after="0" w:line="240" w:lineRule="auto"/>
                    <w:ind w:left="364" w:right="-20"/>
                    <w:rPr>
                      <w:rFonts w:ascii="Arial Narrow" w:eastAsia="Calibri" w:hAnsi="Arial Narrow" w:cs="Calibri"/>
                      <w:sz w:val="16"/>
                      <w:szCs w:val="16"/>
                    </w:rPr>
                  </w:pPr>
                  <w:r w:rsidRPr="0092434C">
                    <w:rPr>
                      <w:rFonts w:ascii="Arial Narrow" w:eastAsia="Calibri" w:hAnsi="Arial Narrow" w:cs="Calibri"/>
                      <w:b/>
                      <w:bCs/>
                      <w:sz w:val="16"/>
                      <w:szCs w:val="16"/>
                    </w:rPr>
                    <w:t>In</w:t>
                  </w:r>
                  <w:r w:rsidRPr="0092434C">
                    <w:rPr>
                      <w:rFonts w:ascii="Arial Narrow" w:eastAsia="Calibri" w:hAnsi="Arial Narrow" w:cs="Calibri"/>
                      <w:b/>
                      <w:bCs/>
                      <w:spacing w:val="2"/>
                      <w:sz w:val="16"/>
                      <w:szCs w:val="16"/>
                    </w:rPr>
                    <w:t>d</w:t>
                  </w:r>
                  <w:r w:rsidRPr="0092434C">
                    <w:rPr>
                      <w:rFonts w:ascii="Arial Narrow" w:eastAsia="Calibri" w:hAnsi="Arial Narrow" w:cs="Calibri"/>
                      <w:b/>
                      <w:bCs/>
                      <w:sz w:val="16"/>
                      <w:szCs w:val="16"/>
                    </w:rPr>
                    <w:t>i</w:t>
                  </w:r>
                  <w:r w:rsidRPr="0092434C">
                    <w:rPr>
                      <w:rFonts w:ascii="Arial Narrow" w:eastAsia="Calibri" w:hAnsi="Arial Narrow" w:cs="Calibri"/>
                      <w:b/>
                      <w:bCs/>
                      <w:spacing w:val="-2"/>
                      <w:sz w:val="16"/>
                      <w:szCs w:val="16"/>
                    </w:rPr>
                    <w:t>v</w:t>
                  </w:r>
                  <w:r w:rsidRPr="0092434C">
                    <w:rPr>
                      <w:rFonts w:ascii="Arial Narrow" w:eastAsia="Calibri" w:hAnsi="Arial Narrow" w:cs="Calibri"/>
                      <w:b/>
                      <w:bCs/>
                      <w:sz w:val="16"/>
                      <w:szCs w:val="16"/>
                    </w:rPr>
                    <w:t>idual</w:t>
                  </w:r>
                </w:p>
                <w:p w:rsidR="0092434C" w:rsidRPr="0092434C" w:rsidRDefault="0092434C" w:rsidP="0092434C">
                  <w:pPr>
                    <w:bidi w:val="0"/>
                    <w:spacing w:before="39" w:after="0" w:line="240" w:lineRule="auto"/>
                    <w:ind w:left="381" w:right="-20"/>
                    <w:rPr>
                      <w:rFonts w:ascii="Arial Narrow" w:eastAsia="Calibri" w:hAnsi="Arial Narrow" w:cs="Calibri"/>
                      <w:sz w:val="16"/>
                      <w:szCs w:val="16"/>
                    </w:rPr>
                  </w:pPr>
                  <w:r w:rsidRPr="0092434C">
                    <w:rPr>
                      <w:rFonts w:ascii="Arial Narrow" w:eastAsia="Calibri" w:hAnsi="Arial Narrow" w:cs="Calibri"/>
                      <w:b/>
                      <w:bCs/>
                      <w:sz w:val="16"/>
                      <w:szCs w:val="16"/>
                    </w:rPr>
                    <w:t>Co</w:t>
                  </w:r>
                  <w:r w:rsidRPr="0092434C">
                    <w:rPr>
                      <w:rFonts w:ascii="Arial Narrow" w:eastAsia="Calibri" w:hAnsi="Arial Narrow" w:cs="Calibri"/>
                      <w:b/>
                      <w:bCs/>
                      <w:spacing w:val="2"/>
                      <w:sz w:val="16"/>
                      <w:szCs w:val="16"/>
                    </w:rPr>
                    <w:t>m</w:t>
                  </w:r>
                  <w:r w:rsidRPr="0092434C">
                    <w:rPr>
                      <w:rFonts w:ascii="Arial Narrow" w:eastAsia="Calibri" w:hAnsi="Arial Narrow" w:cs="Calibri"/>
                      <w:b/>
                      <w:bCs/>
                      <w:sz w:val="16"/>
                      <w:szCs w:val="16"/>
                    </w:rPr>
                    <w:t>pa</w:t>
                  </w:r>
                  <w:r w:rsidRPr="0092434C">
                    <w:rPr>
                      <w:rFonts w:ascii="Arial Narrow" w:eastAsia="Calibri" w:hAnsi="Arial Narrow" w:cs="Calibri"/>
                      <w:b/>
                      <w:bCs/>
                      <w:spacing w:val="2"/>
                      <w:sz w:val="16"/>
                      <w:szCs w:val="16"/>
                    </w:rPr>
                    <w:t>n</w:t>
                  </w:r>
                  <w:r w:rsidRPr="0092434C">
                    <w:rPr>
                      <w:rFonts w:ascii="Arial Narrow" w:eastAsia="Calibri" w:hAnsi="Arial Narrow" w:cs="Calibri"/>
                      <w:b/>
                      <w:bCs/>
                      <w:sz w:val="16"/>
                      <w:szCs w:val="16"/>
                    </w:rPr>
                    <w:t>y</w:t>
                  </w:r>
                </w:p>
              </w:tc>
              <w:tc>
                <w:tcPr>
                  <w:tcW w:w="4909" w:type="dxa"/>
                  <w:gridSpan w:val="5"/>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295" w:right="-20"/>
                    <w:rPr>
                      <w:rFonts w:ascii="Arial Narrow" w:eastAsia="Calibri" w:hAnsi="Arial Narrow" w:cs="Calibri"/>
                      <w:sz w:val="16"/>
                      <w:szCs w:val="16"/>
                    </w:rPr>
                  </w:pPr>
                  <w:r w:rsidRPr="0092434C">
                    <w:rPr>
                      <w:rFonts w:ascii="Arial Narrow" w:eastAsia="Calibri" w:hAnsi="Arial Narrow" w:cs="Calibri"/>
                      <w:b/>
                      <w:bCs/>
                      <w:sz w:val="16"/>
                      <w:szCs w:val="16"/>
                    </w:rPr>
                    <w:t>Jo</w:t>
                  </w:r>
                  <w:r w:rsidRPr="0092434C">
                    <w:rPr>
                      <w:rFonts w:ascii="Arial Narrow" w:eastAsia="Calibri" w:hAnsi="Arial Narrow" w:cs="Calibri"/>
                      <w:b/>
                      <w:bCs/>
                      <w:spacing w:val="-1"/>
                      <w:sz w:val="16"/>
                      <w:szCs w:val="16"/>
                    </w:rPr>
                    <w:t>i</w:t>
                  </w:r>
                  <w:r w:rsidRPr="0092434C">
                    <w:rPr>
                      <w:rFonts w:ascii="Arial Narrow" w:eastAsia="Calibri" w:hAnsi="Arial Narrow" w:cs="Calibri"/>
                      <w:b/>
                      <w:bCs/>
                      <w:sz w:val="16"/>
                      <w:szCs w:val="16"/>
                    </w:rPr>
                    <w:t>nt</w:t>
                  </w:r>
                  <w:r w:rsidRPr="0092434C">
                    <w:rPr>
                      <w:rFonts w:ascii="Arial Narrow" w:eastAsia="Calibri" w:hAnsi="Arial Narrow" w:cs="Calibri"/>
                      <w:b/>
                      <w:bCs/>
                      <w:spacing w:val="-3"/>
                      <w:sz w:val="16"/>
                      <w:szCs w:val="16"/>
                    </w:rPr>
                    <w:t xml:space="preserve"> </w:t>
                  </w:r>
                  <w:r w:rsidRPr="0092434C">
                    <w:rPr>
                      <w:rFonts w:ascii="Arial Narrow" w:eastAsia="Calibri" w:hAnsi="Arial Narrow" w:cs="Calibri"/>
                      <w:b/>
                      <w:bCs/>
                      <w:sz w:val="16"/>
                      <w:szCs w:val="16"/>
                    </w:rPr>
                    <w:t>Ve</w:t>
                  </w:r>
                  <w:r w:rsidRPr="0092434C">
                    <w:rPr>
                      <w:rFonts w:ascii="Arial Narrow" w:eastAsia="Calibri" w:hAnsi="Arial Narrow" w:cs="Calibri"/>
                      <w:b/>
                      <w:bCs/>
                      <w:spacing w:val="2"/>
                      <w:sz w:val="16"/>
                      <w:szCs w:val="16"/>
                    </w:rPr>
                    <w:t>n</w:t>
                  </w:r>
                  <w:r w:rsidRPr="0092434C">
                    <w:rPr>
                      <w:rFonts w:ascii="Arial Narrow" w:eastAsia="Calibri" w:hAnsi="Arial Narrow" w:cs="Calibri"/>
                      <w:b/>
                      <w:bCs/>
                      <w:sz w:val="16"/>
                      <w:szCs w:val="16"/>
                    </w:rPr>
                    <w:t>t</w:t>
                  </w:r>
                  <w:r w:rsidRPr="0092434C">
                    <w:rPr>
                      <w:rFonts w:ascii="Arial Narrow" w:eastAsia="Calibri" w:hAnsi="Arial Narrow" w:cs="Calibri"/>
                      <w:b/>
                      <w:bCs/>
                      <w:spacing w:val="2"/>
                      <w:sz w:val="16"/>
                      <w:szCs w:val="16"/>
                    </w:rPr>
                    <w:t>u</w:t>
                  </w:r>
                  <w:r w:rsidRPr="0092434C">
                    <w:rPr>
                      <w:rFonts w:ascii="Arial Narrow" w:eastAsia="Calibri" w:hAnsi="Arial Narrow" w:cs="Calibri"/>
                      <w:b/>
                      <w:bCs/>
                      <w:spacing w:val="1"/>
                      <w:sz w:val="16"/>
                      <w:szCs w:val="16"/>
                    </w:rPr>
                    <w:t>r</w:t>
                  </w:r>
                  <w:r w:rsidRPr="0092434C">
                    <w:rPr>
                      <w:rFonts w:ascii="Arial Narrow" w:eastAsia="Calibri" w:hAnsi="Arial Narrow" w:cs="Calibri"/>
                      <w:b/>
                      <w:bCs/>
                      <w:sz w:val="16"/>
                      <w:szCs w:val="16"/>
                    </w:rPr>
                    <w:t>e</w:t>
                  </w:r>
                  <w:r w:rsidRPr="0092434C">
                    <w:rPr>
                      <w:rFonts w:ascii="Arial Narrow" w:eastAsia="Calibri" w:hAnsi="Arial Narrow" w:cs="Calibri"/>
                      <w:b/>
                      <w:bCs/>
                      <w:spacing w:val="-7"/>
                      <w:sz w:val="16"/>
                      <w:szCs w:val="16"/>
                    </w:rPr>
                    <w:t xml:space="preserve"> </w:t>
                  </w:r>
                  <w:r w:rsidRPr="0092434C">
                    <w:rPr>
                      <w:rFonts w:ascii="Arial Narrow" w:eastAsia="Calibri" w:hAnsi="Arial Narrow" w:cs="Calibri"/>
                      <w:b/>
                      <w:bCs/>
                      <w:spacing w:val="2"/>
                      <w:sz w:val="16"/>
                      <w:szCs w:val="16"/>
                    </w:rPr>
                    <w:t>o</w:t>
                  </w:r>
                  <w:r w:rsidRPr="0092434C">
                    <w:rPr>
                      <w:rFonts w:ascii="Arial Narrow" w:eastAsia="Calibri" w:hAnsi="Arial Narrow" w:cs="Calibri"/>
                      <w:b/>
                      <w:bCs/>
                      <w:sz w:val="16"/>
                      <w:szCs w:val="16"/>
                    </w:rPr>
                    <w:t>r</w:t>
                  </w:r>
                  <w:r w:rsidRPr="0092434C">
                    <w:rPr>
                      <w:rFonts w:ascii="Arial Narrow" w:eastAsia="Calibri" w:hAnsi="Arial Narrow" w:cs="Calibri"/>
                      <w:b/>
                      <w:bCs/>
                      <w:spacing w:val="-1"/>
                      <w:sz w:val="16"/>
                      <w:szCs w:val="16"/>
                    </w:rPr>
                    <w:t xml:space="preserve"> </w:t>
                  </w:r>
                  <w:r w:rsidRPr="0092434C">
                    <w:rPr>
                      <w:rFonts w:ascii="Arial Narrow" w:eastAsia="Calibri" w:hAnsi="Arial Narrow" w:cs="Calibri"/>
                      <w:b/>
                      <w:bCs/>
                      <w:sz w:val="16"/>
                      <w:szCs w:val="16"/>
                    </w:rPr>
                    <w:t>O</w:t>
                  </w:r>
                  <w:r w:rsidRPr="0092434C">
                    <w:rPr>
                      <w:rFonts w:ascii="Arial Narrow" w:eastAsia="Calibri" w:hAnsi="Arial Narrow" w:cs="Calibri"/>
                      <w:b/>
                      <w:bCs/>
                      <w:spacing w:val="2"/>
                      <w:sz w:val="16"/>
                      <w:szCs w:val="16"/>
                    </w:rPr>
                    <w:t>r</w:t>
                  </w:r>
                  <w:r w:rsidRPr="0092434C">
                    <w:rPr>
                      <w:rFonts w:ascii="Arial Narrow" w:eastAsia="Calibri" w:hAnsi="Arial Narrow" w:cs="Calibri"/>
                      <w:b/>
                      <w:bCs/>
                      <w:sz w:val="16"/>
                      <w:szCs w:val="16"/>
                    </w:rPr>
                    <w:t>ganizat</w:t>
                  </w:r>
                  <w:r w:rsidRPr="0092434C">
                    <w:rPr>
                      <w:rFonts w:ascii="Arial Narrow" w:eastAsia="Calibri" w:hAnsi="Arial Narrow" w:cs="Calibri"/>
                      <w:b/>
                      <w:bCs/>
                      <w:spacing w:val="-1"/>
                      <w:sz w:val="16"/>
                      <w:szCs w:val="16"/>
                    </w:rPr>
                    <w:t>i</w:t>
                  </w:r>
                  <w:r w:rsidRPr="0092434C">
                    <w:rPr>
                      <w:rFonts w:ascii="Arial Narrow" w:eastAsia="Calibri" w:hAnsi="Arial Narrow" w:cs="Calibri"/>
                      <w:b/>
                      <w:bCs/>
                      <w:sz w:val="16"/>
                      <w:szCs w:val="16"/>
                    </w:rPr>
                    <w:t>on</w:t>
                  </w:r>
                </w:p>
              </w:tc>
              <w:tc>
                <w:tcPr>
                  <w:tcW w:w="1729" w:type="dxa"/>
                  <w:vMerge w:val="restart"/>
                  <w:tcBorders>
                    <w:top w:val="single" w:sz="4" w:space="0" w:color="000000"/>
                    <w:left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b/>
                      <w:bCs/>
                      <w:position w:val="1"/>
                      <w:sz w:val="16"/>
                      <w:szCs w:val="16"/>
                    </w:rPr>
                    <w:t>R</w:t>
                  </w:r>
                  <w:r w:rsidRPr="0092434C">
                    <w:rPr>
                      <w:rFonts w:ascii="Arial Narrow" w:eastAsia="Calibri" w:hAnsi="Arial Narrow" w:cs="Calibri"/>
                      <w:b/>
                      <w:bCs/>
                      <w:spacing w:val="1"/>
                      <w:position w:val="1"/>
                      <w:sz w:val="16"/>
                      <w:szCs w:val="16"/>
                    </w:rPr>
                    <w:t>e</w:t>
                  </w:r>
                  <w:r w:rsidRPr="0092434C">
                    <w:rPr>
                      <w:rFonts w:ascii="Arial Narrow" w:eastAsia="Calibri" w:hAnsi="Arial Narrow" w:cs="Calibri"/>
                      <w:b/>
                      <w:bCs/>
                      <w:position w:val="1"/>
                      <w:sz w:val="16"/>
                      <w:szCs w:val="16"/>
                    </w:rPr>
                    <w:t>q</w:t>
                  </w:r>
                  <w:r w:rsidRPr="0092434C">
                    <w:rPr>
                      <w:rFonts w:ascii="Arial Narrow" w:eastAsia="Calibri" w:hAnsi="Arial Narrow" w:cs="Calibri"/>
                      <w:b/>
                      <w:bCs/>
                      <w:spacing w:val="2"/>
                      <w:position w:val="1"/>
                      <w:sz w:val="16"/>
                      <w:szCs w:val="16"/>
                    </w:rPr>
                    <w:t>u</w:t>
                  </w:r>
                  <w:r w:rsidRPr="0092434C">
                    <w:rPr>
                      <w:rFonts w:ascii="Arial Narrow" w:eastAsia="Calibri" w:hAnsi="Arial Narrow" w:cs="Calibri"/>
                      <w:b/>
                      <w:bCs/>
                      <w:position w:val="1"/>
                      <w:sz w:val="16"/>
                      <w:szCs w:val="16"/>
                    </w:rPr>
                    <w:t>ire</w:t>
                  </w:r>
                  <w:r w:rsidRPr="0092434C">
                    <w:rPr>
                      <w:rFonts w:ascii="Arial Narrow" w:eastAsia="Calibri" w:hAnsi="Arial Narrow" w:cs="Calibri"/>
                      <w:b/>
                      <w:bCs/>
                      <w:spacing w:val="2"/>
                      <w:position w:val="1"/>
                      <w:sz w:val="16"/>
                      <w:szCs w:val="16"/>
                    </w:rPr>
                    <w:t>m</w:t>
                  </w:r>
                  <w:r w:rsidRPr="0092434C">
                    <w:rPr>
                      <w:rFonts w:ascii="Arial Narrow" w:eastAsia="Calibri" w:hAnsi="Arial Narrow" w:cs="Calibri"/>
                      <w:b/>
                      <w:bCs/>
                      <w:position w:val="1"/>
                      <w:sz w:val="16"/>
                      <w:szCs w:val="16"/>
                    </w:rPr>
                    <w:t>e</w:t>
                  </w:r>
                  <w:r w:rsidRPr="0092434C">
                    <w:rPr>
                      <w:rFonts w:ascii="Arial Narrow" w:eastAsia="Calibri" w:hAnsi="Arial Narrow" w:cs="Calibri"/>
                      <w:b/>
                      <w:bCs/>
                      <w:spacing w:val="2"/>
                      <w:position w:val="1"/>
                      <w:sz w:val="16"/>
                      <w:szCs w:val="16"/>
                    </w:rPr>
                    <w:t>n</w:t>
                  </w:r>
                  <w:r w:rsidRPr="0092434C">
                    <w:rPr>
                      <w:rFonts w:ascii="Arial Narrow" w:eastAsia="Calibri" w:hAnsi="Arial Narrow" w:cs="Calibri"/>
                      <w:b/>
                      <w:bCs/>
                      <w:position w:val="1"/>
                      <w:sz w:val="16"/>
                      <w:szCs w:val="16"/>
                    </w:rPr>
                    <w:t>ts</w:t>
                  </w:r>
                  <w:r w:rsidRPr="0092434C">
                    <w:rPr>
                      <w:rFonts w:ascii="Arial Narrow" w:eastAsia="Calibri" w:hAnsi="Arial Narrow" w:cs="Calibri"/>
                      <w:b/>
                      <w:bCs/>
                      <w:spacing w:val="34"/>
                      <w:position w:val="1"/>
                      <w:sz w:val="16"/>
                      <w:szCs w:val="16"/>
                    </w:rPr>
                    <w:t xml:space="preserve"> </w:t>
                  </w:r>
                  <w:r w:rsidRPr="0092434C">
                    <w:rPr>
                      <w:rFonts w:ascii="Arial Narrow" w:eastAsia="Calibri" w:hAnsi="Arial Narrow" w:cs="Calibri"/>
                      <w:b/>
                      <w:bCs/>
                      <w:position w:val="1"/>
                      <w:sz w:val="16"/>
                      <w:szCs w:val="16"/>
                    </w:rPr>
                    <w:t>of</w:t>
                  </w:r>
                </w:p>
                <w:p w:rsidR="0092434C" w:rsidRPr="0092434C" w:rsidRDefault="0092434C" w:rsidP="0092434C">
                  <w:pPr>
                    <w:bidi w:val="0"/>
                    <w:spacing w:before="39" w:after="0" w:line="240" w:lineRule="auto"/>
                    <w:ind w:left="102" w:right="-20"/>
                    <w:rPr>
                      <w:rFonts w:ascii="Arial Narrow" w:eastAsia="Calibri" w:hAnsi="Arial Narrow" w:cs="Calibri"/>
                      <w:sz w:val="16"/>
                      <w:szCs w:val="16"/>
                    </w:rPr>
                  </w:pPr>
                  <w:r w:rsidRPr="0092434C">
                    <w:rPr>
                      <w:rFonts w:ascii="Arial Narrow" w:eastAsia="Calibri" w:hAnsi="Arial Narrow" w:cs="Calibri"/>
                      <w:b/>
                      <w:bCs/>
                      <w:sz w:val="16"/>
                      <w:szCs w:val="16"/>
                    </w:rPr>
                    <w:t>Ap</w:t>
                  </w:r>
                  <w:r w:rsidRPr="0092434C">
                    <w:rPr>
                      <w:rFonts w:ascii="Arial Narrow" w:eastAsia="Calibri" w:hAnsi="Arial Narrow" w:cs="Calibri"/>
                      <w:b/>
                      <w:bCs/>
                      <w:spacing w:val="1"/>
                      <w:sz w:val="16"/>
                      <w:szCs w:val="16"/>
                    </w:rPr>
                    <w:t>p</w:t>
                  </w:r>
                  <w:r w:rsidRPr="0092434C">
                    <w:rPr>
                      <w:rFonts w:ascii="Arial Narrow" w:eastAsia="Calibri" w:hAnsi="Arial Narrow" w:cs="Calibri"/>
                      <w:b/>
                      <w:bCs/>
                      <w:sz w:val="16"/>
                      <w:szCs w:val="16"/>
                    </w:rPr>
                    <w:t>l</w:t>
                  </w:r>
                  <w:r w:rsidRPr="0092434C">
                    <w:rPr>
                      <w:rFonts w:ascii="Arial Narrow" w:eastAsia="Calibri" w:hAnsi="Arial Narrow" w:cs="Calibri"/>
                      <w:b/>
                      <w:bCs/>
                      <w:spacing w:val="-2"/>
                      <w:sz w:val="16"/>
                      <w:szCs w:val="16"/>
                    </w:rPr>
                    <w:t>i</w:t>
                  </w:r>
                  <w:r w:rsidRPr="0092434C">
                    <w:rPr>
                      <w:rFonts w:ascii="Arial Narrow" w:eastAsia="Calibri" w:hAnsi="Arial Narrow" w:cs="Calibri"/>
                      <w:b/>
                      <w:bCs/>
                      <w:sz w:val="16"/>
                      <w:szCs w:val="16"/>
                    </w:rPr>
                    <w:t>ca</w:t>
                  </w:r>
                  <w:r w:rsidRPr="0092434C">
                    <w:rPr>
                      <w:rFonts w:ascii="Arial Narrow" w:eastAsia="Calibri" w:hAnsi="Arial Narrow" w:cs="Calibri"/>
                      <w:b/>
                      <w:bCs/>
                      <w:spacing w:val="1"/>
                      <w:sz w:val="16"/>
                      <w:szCs w:val="16"/>
                    </w:rPr>
                    <w:t>t</w:t>
                  </w:r>
                  <w:r w:rsidRPr="0092434C">
                    <w:rPr>
                      <w:rFonts w:ascii="Arial Narrow" w:eastAsia="Calibri" w:hAnsi="Arial Narrow" w:cs="Calibri"/>
                      <w:b/>
                      <w:bCs/>
                      <w:sz w:val="16"/>
                      <w:szCs w:val="16"/>
                    </w:rPr>
                    <w:t>ion</w:t>
                  </w:r>
                </w:p>
              </w:tc>
            </w:tr>
            <w:tr w:rsidR="0092434C" w:rsidRPr="0092434C" w:rsidTr="0092434C">
              <w:trPr>
                <w:trHeight w:hRule="exact" w:val="426"/>
              </w:trPr>
              <w:tc>
                <w:tcPr>
                  <w:tcW w:w="602" w:type="dxa"/>
                  <w:vMerge/>
                  <w:tcBorders>
                    <w:left w:val="single" w:sz="4" w:space="0" w:color="000000"/>
                    <w:bottom w:val="single" w:sz="4" w:space="0" w:color="000000"/>
                    <w:right w:val="single" w:sz="4" w:space="0" w:color="000000"/>
                  </w:tcBorders>
                </w:tcPr>
                <w:p w:rsidR="0092434C" w:rsidRPr="0092434C" w:rsidRDefault="0092434C" w:rsidP="0092434C">
                  <w:pPr>
                    <w:bidi w:val="0"/>
                    <w:spacing w:line="240" w:lineRule="auto"/>
                    <w:rPr>
                      <w:rFonts w:ascii="Arial Narrow" w:hAnsi="Arial Narrow"/>
                      <w:sz w:val="16"/>
                      <w:szCs w:val="16"/>
                    </w:rPr>
                  </w:pPr>
                </w:p>
              </w:tc>
              <w:tc>
                <w:tcPr>
                  <w:tcW w:w="1326" w:type="dxa"/>
                  <w:gridSpan w:val="2"/>
                  <w:vMerge/>
                  <w:tcBorders>
                    <w:left w:val="single" w:sz="4" w:space="0" w:color="000000"/>
                    <w:bottom w:val="single" w:sz="4" w:space="0" w:color="000000"/>
                    <w:right w:val="single" w:sz="4" w:space="0" w:color="000000"/>
                  </w:tcBorders>
                </w:tcPr>
                <w:p w:rsidR="0092434C" w:rsidRPr="0092434C" w:rsidRDefault="0092434C" w:rsidP="0092434C">
                  <w:pPr>
                    <w:bidi w:val="0"/>
                    <w:spacing w:line="240" w:lineRule="auto"/>
                    <w:rPr>
                      <w:rFonts w:ascii="Arial Narrow" w:hAnsi="Arial Narrow"/>
                      <w:sz w:val="16"/>
                      <w:szCs w:val="16"/>
                    </w:rPr>
                  </w:pPr>
                </w:p>
              </w:tc>
              <w:tc>
                <w:tcPr>
                  <w:tcW w:w="4921" w:type="dxa"/>
                  <w:vMerge/>
                  <w:tcBorders>
                    <w:left w:val="single" w:sz="4" w:space="0" w:color="000000"/>
                    <w:bottom w:val="single" w:sz="4" w:space="0" w:color="000000"/>
                    <w:right w:val="single" w:sz="4" w:space="0" w:color="000000"/>
                  </w:tcBorders>
                </w:tcPr>
                <w:p w:rsidR="0092434C" w:rsidRPr="0092434C" w:rsidRDefault="0092434C" w:rsidP="0092434C">
                  <w:pPr>
                    <w:bidi w:val="0"/>
                    <w:spacing w:line="240" w:lineRule="auto"/>
                    <w:rPr>
                      <w:rFonts w:ascii="Arial Narrow" w:hAnsi="Arial Narrow"/>
                      <w:sz w:val="16"/>
                      <w:szCs w:val="16"/>
                    </w:rPr>
                  </w:pPr>
                </w:p>
              </w:tc>
              <w:tc>
                <w:tcPr>
                  <w:tcW w:w="1526" w:type="dxa"/>
                  <w:vMerge/>
                  <w:tcBorders>
                    <w:left w:val="single" w:sz="4" w:space="0" w:color="000000"/>
                    <w:bottom w:val="single" w:sz="4" w:space="0" w:color="000000"/>
                    <w:right w:val="single" w:sz="4" w:space="0" w:color="000000"/>
                  </w:tcBorders>
                </w:tcPr>
                <w:p w:rsidR="0092434C" w:rsidRPr="0092434C" w:rsidRDefault="0092434C" w:rsidP="0092434C">
                  <w:pPr>
                    <w:bidi w:val="0"/>
                    <w:spacing w:line="240" w:lineRule="auto"/>
                    <w:rPr>
                      <w:rFonts w:ascii="Arial Narrow" w:hAnsi="Arial Narrow"/>
                      <w:sz w:val="16"/>
                      <w:szCs w:val="16"/>
                    </w:rPr>
                  </w:pPr>
                </w:p>
              </w:tc>
              <w:tc>
                <w:tcPr>
                  <w:tcW w:w="1749"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100" w:right="-20"/>
                    <w:rPr>
                      <w:rFonts w:ascii="Arial Narrow" w:eastAsia="Calibri" w:hAnsi="Arial Narrow" w:cs="Calibri"/>
                      <w:sz w:val="16"/>
                      <w:szCs w:val="16"/>
                    </w:rPr>
                  </w:pPr>
                  <w:r w:rsidRPr="0092434C">
                    <w:rPr>
                      <w:rFonts w:ascii="Arial Narrow" w:eastAsia="Calibri" w:hAnsi="Arial Narrow" w:cs="Calibri"/>
                      <w:b/>
                      <w:bCs/>
                      <w:sz w:val="16"/>
                      <w:szCs w:val="16"/>
                    </w:rPr>
                    <w:t>Par</w:t>
                  </w:r>
                  <w:r w:rsidRPr="0092434C">
                    <w:rPr>
                      <w:rFonts w:ascii="Arial Narrow" w:eastAsia="Calibri" w:hAnsi="Arial Narrow" w:cs="Calibri"/>
                      <w:b/>
                      <w:bCs/>
                      <w:spacing w:val="1"/>
                      <w:sz w:val="16"/>
                      <w:szCs w:val="16"/>
                    </w:rPr>
                    <w:t>t</w:t>
                  </w:r>
                  <w:r w:rsidRPr="0092434C">
                    <w:rPr>
                      <w:rFonts w:ascii="Arial Narrow" w:eastAsia="Calibri" w:hAnsi="Arial Narrow" w:cs="Calibri"/>
                      <w:b/>
                      <w:bCs/>
                      <w:sz w:val="16"/>
                      <w:szCs w:val="16"/>
                    </w:rPr>
                    <w:t>n</w:t>
                  </w:r>
                  <w:r w:rsidRPr="0092434C">
                    <w:rPr>
                      <w:rFonts w:ascii="Arial Narrow" w:eastAsia="Calibri" w:hAnsi="Arial Narrow" w:cs="Calibri"/>
                      <w:b/>
                      <w:bCs/>
                      <w:spacing w:val="2"/>
                      <w:sz w:val="16"/>
                      <w:szCs w:val="16"/>
                    </w:rPr>
                    <w:t>e</w:t>
                  </w:r>
                  <w:r w:rsidRPr="0092434C">
                    <w:rPr>
                      <w:rFonts w:ascii="Arial Narrow" w:eastAsia="Calibri" w:hAnsi="Arial Narrow" w:cs="Calibri"/>
                      <w:b/>
                      <w:bCs/>
                      <w:spacing w:val="1"/>
                      <w:sz w:val="16"/>
                      <w:szCs w:val="16"/>
                    </w:rPr>
                    <w:t>r</w:t>
                  </w:r>
                  <w:r w:rsidRPr="0092434C">
                    <w:rPr>
                      <w:rFonts w:ascii="Arial Narrow" w:eastAsia="Calibri" w:hAnsi="Arial Narrow" w:cs="Calibri"/>
                      <w:b/>
                      <w:bCs/>
                      <w:sz w:val="16"/>
                      <w:szCs w:val="16"/>
                    </w:rPr>
                    <w:t>s</w:t>
                  </w:r>
                  <w:r w:rsidRPr="0092434C">
                    <w:rPr>
                      <w:rFonts w:ascii="Arial Narrow" w:eastAsia="Calibri" w:hAnsi="Arial Narrow" w:cs="Calibri"/>
                      <w:b/>
                      <w:bCs/>
                      <w:spacing w:val="-7"/>
                      <w:sz w:val="16"/>
                      <w:szCs w:val="16"/>
                    </w:rPr>
                    <w:t xml:space="preserve"> </w:t>
                  </w:r>
                  <w:r w:rsidRPr="0092434C">
                    <w:rPr>
                      <w:rFonts w:ascii="Arial Narrow" w:eastAsia="Calibri" w:hAnsi="Arial Narrow" w:cs="Calibri"/>
                      <w:b/>
                      <w:bCs/>
                      <w:sz w:val="16"/>
                      <w:szCs w:val="16"/>
                    </w:rPr>
                    <w:t>Toget</w:t>
                  </w:r>
                  <w:r w:rsidRPr="0092434C">
                    <w:rPr>
                      <w:rFonts w:ascii="Arial Narrow" w:eastAsia="Calibri" w:hAnsi="Arial Narrow" w:cs="Calibri"/>
                      <w:b/>
                      <w:bCs/>
                      <w:spacing w:val="2"/>
                      <w:sz w:val="16"/>
                      <w:szCs w:val="16"/>
                    </w:rPr>
                    <w:t>h</w:t>
                  </w:r>
                  <w:r w:rsidRPr="0092434C">
                    <w:rPr>
                      <w:rFonts w:ascii="Arial Narrow" w:eastAsia="Calibri" w:hAnsi="Arial Narrow" w:cs="Calibri"/>
                      <w:b/>
                      <w:bCs/>
                      <w:sz w:val="16"/>
                      <w:szCs w:val="16"/>
                    </w:rPr>
                    <w:t>er</w:t>
                  </w:r>
                </w:p>
              </w:tc>
              <w:tc>
                <w:tcPr>
                  <w:tcW w:w="1600"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100" w:right="-20"/>
                    <w:rPr>
                      <w:rFonts w:ascii="Arial Narrow" w:eastAsia="Calibri" w:hAnsi="Arial Narrow" w:cs="Calibri"/>
                      <w:sz w:val="16"/>
                      <w:szCs w:val="16"/>
                    </w:rPr>
                  </w:pPr>
                  <w:r w:rsidRPr="0092434C">
                    <w:rPr>
                      <w:rFonts w:ascii="Arial Narrow" w:eastAsia="Calibri" w:hAnsi="Arial Narrow" w:cs="Calibri"/>
                      <w:b/>
                      <w:bCs/>
                      <w:spacing w:val="-1"/>
                      <w:sz w:val="16"/>
                      <w:szCs w:val="16"/>
                    </w:rPr>
                    <w:t>E</w:t>
                  </w:r>
                  <w:r w:rsidRPr="0092434C">
                    <w:rPr>
                      <w:rFonts w:ascii="Arial Narrow" w:eastAsia="Calibri" w:hAnsi="Arial Narrow" w:cs="Calibri"/>
                      <w:b/>
                      <w:bCs/>
                      <w:sz w:val="16"/>
                      <w:szCs w:val="16"/>
                    </w:rPr>
                    <w:t>ach</w:t>
                  </w:r>
                  <w:r w:rsidRPr="0092434C">
                    <w:rPr>
                      <w:rFonts w:ascii="Arial Narrow" w:eastAsia="Calibri" w:hAnsi="Arial Narrow" w:cs="Calibri"/>
                      <w:b/>
                      <w:bCs/>
                      <w:spacing w:val="-2"/>
                      <w:sz w:val="16"/>
                      <w:szCs w:val="16"/>
                    </w:rPr>
                    <w:t xml:space="preserve"> </w:t>
                  </w:r>
                  <w:r w:rsidRPr="0092434C">
                    <w:rPr>
                      <w:rFonts w:ascii="Arial Narrow" w:eastAsia="Calibri" w:hAnsi="Arial Narrow" w:cs="Calibri"/>
                      <w:b/>
                      <w:bCs/>
                      <w:sz w:val="16"/>
                      <w:szCs w:val="16"/>
                    </w:rPr>
                    <w:t>Pa</w:t>
                  </w:r>
                  <w:r w:rsidRPr="0092434C">
                    <w:rPr>
                      <w:rFonts w:ascii="Arial Narrow" w:eastAsia="Calibri" w:hAnsi="Arial Narrow" w:cs="Calibri"/>
                      <w:b/>
                      <w:bCs/>
                      <w:spacing w:val="1"/>
                      <w:sz w:val="16"/>
                      <w:szCs w:val="16"/>
                    </w:rPr>
                    <w:t>r</w:t>
                  </w:r>
                  <w:r w:rsidRPr="0092434C">
                    <w:rPr>
                      <w:rFonts w:ascii="Arial Narrow" w:eastAsia="Calibri" w:hAnsi="Arial Narrow" w:cs="Calibri"/>
                      <w:b/>
                      <w:bCs/>
                      <w:sz w:val="16"/>
                      <w:szCs w:val="16"/>
                    </w:rPr>
                    <w:t>t</w:t>
                  </w:r>
                  <w:r w:rsidRPr="0092434C">
                    <w:rPr>
                      <w:rFonts w:ascii="Arial Narrow" w:eastAsia="Calibri" w:hAnsi="Arial Narrow" w:cs="Calibri"/>
                      <w:b/>
                      <w:bCs/>
                      <w:spacing w:val="2"/>
                      <w:sz w:val="16"/>
                      <w:szCs w:val="16"/>
                    </w:rPr>
                    <w:t>n</w:t>
                  </w:r>
                  <w:r w:rsidRPr="0092434C">
                    <w:rPr>
                      <w:rFonts w:ascii="Arial Narrow" w:eastAsia="Calibri" w:hAnsi="Arial Narrow" w:cs="Calibri"/>
                      <w:b/>
                      <w:bCs/>
                      <w:sz w:val="16"/>
                      <w:szCs w:val="16"/>
                    </w:rPr>
                    <w:t>er</w:t>
                  </w:r>
                </w:p>
              </w:tc>
              <w:tc>
                <w:tcPr>
                  <w:tcW w:w="1560"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b/>
                      <w:bCs/>
                      <w:sz w:val="16"/>
                      <w:szCs w:val="16"/>
                    </w:rPr>
                    <w:t>At</w:t>
                  </w:r>
                  <w:r w:rsidRPr="0092434C">
                    <w:rPr>
                      <w:rFonts w:ascii="Arial Narrow" w:eastAsia="Calibri" w:hAnsi="Arial Narrow" w:cs="Calibri"/>
                      <w:b/>
                      <w:bCs/>
                      <w:spacing w:val="-2"/>
                      <w:sz w:val="16"/>
                      <w:szCs w:val="16"/>
                    </w:rPr>
                    <w:t xml:space="preserve"> </w:t>
                  </w:r>
                  <w:r w:rsidRPr="0092434C">
                    <w:rPr>
                      <w:rFonts w:ascii="Arial Narrow" w:eastAsia="Calibri" w:hAnsi="Arial Narrow" w:cs="Calibri"/>
                      <w:b/>
                      <w:bCs/>
                      <w:sz w:val="16"/>
                      <w:szCs w:val="16"/>
                    </w:rPr>
                    <w:t>least</w:t>
                  </w:r>
                  <w:r w:rsidRPr="0092434C">
                    <w:rPr>
                      <w:rFonts w:ascii="Arial Narrow" w:eastAsia="Calibri" w:hAnsi="Arial Narrow" w:cs="Calibri"/>
                      <w:b/>
                      <w:bCs/>
                      <w:spacing w:val="-4"/>
                      <w:sz w:val="16"/>
                      <w:szCs w:val="16"/>
                    </w:rPr>
                    <w:t xml:space="preserve"> </w:t>
                  </w:r>
                  <w:r w:rsidRPr="0092434C">
                    <w:rPr>
                      <w:rFonts w:ascii="Arial Narrow" w:eastAsia="Calibri" w:hAnsi="Arial Narrow" w:cs="Calibri"/>
                      <w:b/>
                      <w:bCs/>
                      <w:sz w:val="16"/>
                      <w:szCs w:val="16"/>
                    </w:rPr>
                    <w:t>O</w:t>
                  </w:r>
                  <w:r w:rsidRPr="0092434C">
                    <w:rPr>
                      <w:rFonts w:ascii="Arial Narrow" w:eastAsia="Calibri" w:hAnsi="Arial Narrow" w:cs="Calibri"/>
                      <w:b/>
                      <w:bCs/>
                      <w:spacing w:val="1"/>
                      <w:sz w:val="16"/>
                      <w:szCs w:val="16"/>
                    </w:rPr>
                    <w:t>n</w:t>
                  </w:r>
                  <w:r w:rsidRPr="0092434C">
                    <w:rPr>
                      <w:rFonts w:ascii="Arial Narrow" w:eastAsia="Calibri" w:hAnsi="Arial Narrow" w:cs="Calibri"/>
                      <w:b/>
                      <w:bCs/>
                      <w:sz w:val="16"/>
                      <w:szCs w:val="16"/>
                    </w:rPr>
                    <w:t>e</w:t>
                  </w:r>
                </w:p>
                <w:p w:rsidR="0092434C" w:rsidRPr="0092434C" w:rsidRDefault="0092434C" w:rsidP="0092434C">
                  <w:pPr>
                    <w:bidi w:val="0"/>
                    <w:spacing w:before="39" w:after="0" w:line="240" w:lineRule="auto"/>
                    <w:ind w:left="102" w:right="-20"/>
                    <w:rPr>
                      <w:rFonts w:ascii="Arial Narrow" w:eastAsia="Calibri" w:hAnsi="Arial Narrow" w:cs="Calibri"/>
                      <w:sz w:val="16"/>
                      <w:szCs w:val="16"/>
                    </w:rPr>
                  </w:pPr>
                  <w:r w:rsidRPr="0092434C">
                    <w:rPr>
                      <w:rFonts w:ascii="Arial Narrow" w:eastAsia="Calibri" w:hAnsi="Arial Narrow" w:cs="Calibri"/>
                      <w:b/>
                      <w:bCs/>
                      <w:sz w:val="16"/>
                      <w:szCs w:val="16"/>
                    </w:rPr>
                    <w:t>Par</w:t>
                  </w:r>
                  <w:r w:rsidRPr="0092434C">
                    <w:rPr>
                      <w:rFonts w:ascii="Arial Narrow" w:eastAsia="Calibri" w:hAnsi="Arial Narrow" w:cs="Calibri"/>
                      <w:b/>
                      <w:bCs/>
                      <w:spacing w:val="1"/>
                      <w:sz w:val="16"/>
                      <w:szCs w:val="16"/>
                    </w:rPr>
                    <w:t>t</w:t>
                  </w:r>
                  <w:r w:rsidRPr="0092434C">
                    <w:rPr>
                      <w:rFonts w:ascii="Arial Narrow" w:eastAsia="Calibri" w:hAnsi="Arial Narrow" w:cs="Calibri"/>
                      <w:b/>
                      <w:bCs/>
                      <w:sz w:val="16"/>
                      <w:szCs w:val="16"/>
                    </w:rPr>
                    <w:t>n</w:t>
                  </w:r>
                  <w:r w:rsidRPr="0092434C">
                    <w:rPr>
                      <w:rFonts w:ascii="Arial Narrow" w:eastAsia="Calibri" w:hAnsi="Arial Narrow" w:cs="Calibri"/>
                      <w:b/>
                      <w:bCs/>
                      <w:spacing w:val="2"/>
                      <w:sz w:val="16"/>
                      <w:szCs w:val="16"/>
                    </w:rPr>
                    <w:t>e</w:t>
                  </w:r>
                  <w:r w:rsidRPr="0092434C">
                    <w:rPr>
                      <w:rFonts w:ascii="Arial Narrow" w:eastAsia="Calibri" w:hAnsi="Arial Narrow" w:cs="Calibri"/>
                      <w:b/>
                      <w:bCs/>
                      <w:sz w:val="16"/>
                      <w:szCs w:val="16"/>
                    </w:rPr>
                    <w:t>r</w:t>
                  </w:r>
                </w:p>
              </w:tc>
              <w:tc>
                <w:tcPr>
                  <w:tcW w:w="1729" w:type="dxa"/>
                  <w:vMerge/>
                  <w:tcBorders>
                    <w:left w:val="single" w:sz="4" w:space="0" w:color="000000"/>
                    <w:bottom w:val="single" w:sz="4" w:space="0" w:color="000000"/>
                    <w:right w:val="single" w:sz="4" w:space="0" w:color="000000"/>
                  </w:tcBorders>
                </w:tcPr>
                <w:p w:rsidR="0092434C" w:rsidRPr="0092434C" w:rsidRDefault="0092434C" w:rsidP="0092434C">
                  <w:pPr>
                    <w:bidi w:val="0"/>
                    <w:spacing w:line="240" w:lineRule="auto"/>
                    <w:rPr>
                      <w:rFonts w:ascii="Arial Narrow" w:hAnsi="Arial Narrow"/>
                      <w:sz w:val="16"/>
                      <w:szCs w:val="16"/>
                    </w:rPr>
                  </w:pPr>
                </w:p>
              </w:tc>
            </w:tr>
            <w:tr w:rsidR="0092434C" w:rsidRPr="0092434C" w:rsidTr="0092434C">
              <w:trPr>
                <w:trHeight w:hRule="exact" w:val="269"/>
              </w:trPr>
              <w:tc>
                <w:tcPr>
                  <w:tcW w:w="15013" w:type="dxa"/>
                  <w:gridSpan w:val="11"/>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2.3</w:t>
                  </w:r>
                  <w:r w:rsidRPr="0092434C">
                    <w:rPr>
                      <w:rFonts w:ascii="Arial Narrow" w:eastAsia="Calibri" w:hAnsi="Arial Narrow" w:cs="Calibri"/>
                      <w:spacing w:val="44"/>
                      <w:sz w:val="16"/>
                      <w:szCs w:val="16"/>
                    </w:rPr>
                    <w:t xml:space="preserve"> </w:t>
                  </w:r>
                  <w:r w:rsidRPr="0092434C">
                    <w:rPr>
                      <w:rFonts w:ascii="Arial Narrow" w:eastAsia="Calibri" w:hAnsi="Arial Narrow" w:cs="Calibri"/>
                      <w:sz w:val="16"/>
                      <w:szCs w:val="16"/>
                    </w:rPr>
                    <w:t>Fin</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nci</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l</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Position</w:t>
                  </w:r>
                </w:p>
              </w:tc>
            </w:tr>
            <w:tr w:rsidR="0092434C" w:rsidRPr="0092434C" w:rsidTr="0092434C">
              <w:trPr>
                <w:trHeight w:hRule="exact" w:val="996"/>
              </w:trPr>
              <w:tc>
                <w:tcPr>
                  <w:tcW w:w="602"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2.3.1</w:t>
                  </w:r>
                </w:p>
              </w:tc>
              <w:tc>
                <w:tcPr>
                  <w:tcW w:w="1123"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136"/>
                    <w:rPr>
                      <w:rFonts w:ascii="Arial Narrow" w:eastAsia="Calibri" w:hAnsi="Arial Narrow" w:cs="Calibri"/>
                      <w:sz w:val="16"/>
                      <w:szCs w:val="16"/>
                    </w:rPr>
                  </w:pPr>
                  <w:r w:rsidRPr="0092434C">
                    <w:rPr>
                      <w:rFonts w:ascii="Arial Narrow" w:eastAsia="Calibri" w:hAnsi="Arial Narrow" w:cs="Calibri"/>
                      <w:sz w:val="16"/>
                      <w:szCs w:val="16"/>
                    </w:rPr>
                    <w:t>Pre</w:t>
                  </w:r>
                  <w:r w:rsidRPr="0092434C">
                    <w:rPr>
                      <w:rFonts w:ascii="Arial Narrow" w:eastAsia="Calibri" w:hAnsi="Arial Narrow" w:cs="Calibri"/>
                      <w:spacing w:val="-2"/>
                      <w:sz w:val="16"/>
                      <w:szCs w:val="16"/>
                    </w:rPr>
                    <w:t>v</w:t>
                  </w:r>
                  <w:r w:rsidRPr="0092434C">
                    <w:rPr>
                      <w:rFonts w:ascii="Arial Narrow" w:eastAsia="Calibri" w:hAnsi="Arial Narrow" w:cs="Calibri"/>
                      <w:sz w:val="16"/>
                      <w:szCs w:val="16"/>
                    </w:rPr>
                    <w:t>io</w:t>
                  </w:r>
                  <w:r w:rsidRPr="0092434C">
                    <w:rPr>
                      <w:rFonts w:ascii="Arial Narrow" w:eastAsia="Calibri" w:hAnsi="Arial Narrow" w:cs="Calibri"/>
                      <w:spacing w:val="4"/>
                      <w:sz w:val="16"/>
                      <w:szCs w:val="16"/>
                    </w:rPr>
                    <w:t>u</w:t>
                  </w:r>
                  <w:r w:rsidRPr="0092434C">
                    <w:rPr>
                      <w:rFonts w:ascii="Arial Narrow" w:eastAsia="Calibri" w:hAnsi="Arial Narrow" w:cs="Calibri"/>
                      <w:sz w:val="16"/>
                      <w:szCs w:val="16"/>
                    </w:rPr>
                    <w:t>s Fin</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nci</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l Per</w:t>
                  </w:r>
                  <w:r w:rsidRPr="0092434C">
                    <w:rPr>
                      <w:rFonts w:ascii="Arial Narrow" w:eastAsia="Calibri" w:hAnsi="Arial Narrow" w:cs="Calibri"/>
                      <w:spacing w:val="-1"/>
                      <w:sz w:val="16"/>
                      <w:szCs w:val="16"/>
                    </w:rPr>
                    <w:t>f</w:t>
                  </w:r>
                  <w:r w:rsidRPr="0092434C">
                    <w:rPr>
                      <w:rFonts w:ascii="Arial Narrow" w:eastAsia="Calibri" w:hAnsi="Arial Narrow" w:cs="Calibri"/>
                      <w:sz w:val="16"/>
                      <w:szCs w:val="16"/>
                    </w:rPr>
                    <w:t>o</w:t>
                  </w:r>
                  <w:r w:rsidRPr="0092434C">
                    <w:rPr>
                      <w:rFonts w:ascii="Arial Narrow" w:eastAsia="Calibri" w:hAnsi="Arial Narrow" w:cs="Calibri"/>
                      <w:spacing w:val="3"/>
                      <w:sz w:val="16"/>
                      <w:szCs w:val="16"/>
                    </w:rPr>
                    <w:t>r</w:t>
                  </w:r>
                  <w:r w:rsidRPr="0092434C">
                    <w:rPr>
                      <w:rFonts w:ascii="Arial Narrow" w:eastAsia="Calibri" w:hAnsi="Arial Narrow" w:cs="Calibri"/>
                      <w:sz w:val="16"/>
                      <w:szCs w:val="16"/>
                    </w:rPr>
                    <w:t>mance</w:t>
                  </w:r>
                </w:p>
              </w:tc>
              <w:tc>
                <w:tcPr>
                  <w:tcW w:w="5124"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46"/>
                    <w:jc w:val="both"/>
                    <w:rPr>
                      <w:rFonts w:ascii="Arial Narrow" w:eastAsia="Calibri" w:hAnsi="Arial Narrow" w:cs="Calibri"/>
                      <w:sz w:val="16"/>
                      <w:szCs w:val="16"/>
                    </w:rPr>
                  </w:pPr>
                  <w:r w:rsidRPr="0092434C">
                    <w:rPr>
                      <w:rFonts w:ascii="Arial Narrow" w:eastAsia="Calibri" w:hAnsi="Arial Narrow" w:cs="Calibri"/>
                      <w:sz w:val="16"/>
                      <w:szCs w:val="16"/>
                    </w:rPr>
                    <w:t>To</w:t>
                  </w:r>
                  <w:r w:rsidRPr="0092434C">
                    <w:rPr>
                      <w:rFonts w:ascii="Arial Narrow" w:eastAsia="Calibri" w:hAnsi="Arial Narrow" w:cs="Calibri"/>
                      <w:spacing w:val="5"/>
                      <w:sz w:val="16"/>
                      <w:szCs w:val="16"/>
                    </w:rPr>
                    <w:t xml:space="preserve"> </w:t>
                  </w:r>
                  <w:r w:rsidRPr="0092434C">
                    <w:rPr>
                      <w:rFonts w:ascii="Arial Narrow" w:eastAsia="Calibri" w:hAnsi="Arial Narrow" w:cs="Calibri"/>
                      <w:sz w:val="16"/>
                      <w:szCs w:val="16"/>
                    </w:rPr>
                    <w:t>submit</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4"/>
                      <w:sz w:val="16"/>
                      <w:szCs w:val="16"/>
                    </w:rPr>
                    <w:t>h</w:t>
                  </w:r>
                  <w:r w:rsidRPr="0092434C">
                    <w:rPr>
                      <w:rFonts w:ascii="Arial Narrow" w:eastAsia="Calibri" w:hAnsi="Arial Narrow" w:cs="Calibri"/>
                      <w:sz w:val="16"/>
                      <w:szCs w:val="16"/>
                    </w:rPr>
                    <w:t>e</w:t>
                  </w:r>
                  <w:r w:rsidRPr="0092434C">
                    <w:rPr>
                      <w:rFonts w:ascii="Arial Narrow" w:eastAsia="Calibri" w:hAnsi="Arial Narrow" w:cs="Calibri"/>
                      <w:spacing w:val="5"/>
                      <w:sz w:val="16"/>
                      <w:szCs w:val="16"/>
                    </w:rPr>
                    <w:t xml:space="preserve"> </w:t>
                  </w:r>
                  <w:r w:rsidRPr="0092434C">
                    <w:rPr>
                      <w:rFonts w:ascii="Arial Narrow" w:eastAsia="Calibri" w:hAnsi="Arial Narrow" w:cs="Calibri"/>
                      <w:sz w:val="16"/>
                      <w:szCs w:val="16"/>
                    </w:rPr>
                    <w:t>b</w:t>
                  </w:r>
                  <w:r w:rsidRPr="0092434C">
                    <w:rPr>
                      <w:rFonts w:ascii="Arial Narrow" w:eastAsia="Calibri" w:hAnsi="Arial Narrow" w:cs="Calibri"/>
                      <w:spacing w:val="2"/>
                      <w:sz w:val="16"/>
                      <w:szCs w:val="16"/>
                    </w:rPr>
                    <w:t>a</w:t>
                  </w:r>
                  <w:r w:rsidRPr="0092434C">
                    <w:rPr>
                      <w:rFonts w:ascii="Arial Narrow" w:eastAsia="Calibri" w:hAnsi="Arial Narrow" w:cs="Calibri"/>
                      <w:sz w:val="16"/>
                      <w:szCs w:val="16"/>
                    </w:rPr>
                    <w:t>la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ce s</w:t>
                  </w:r>
                  <w:r w:rsidRPr="0092434C">
                    <w:rPr>
                      <w:rFonts w:ascii="Arial Narrow" w:eastAsia="Calibri" w:hAnsi="Arial Narrow" w:cs="Calibri"/>
                      <w:spacing w:val="2"/>
                      <w:sz w:val="16"/>
                      <w:szCs w:val="16"/>
                    </w:rPr>
                    <w:t>h</w:t>
                  </w:r>
                  <w:r w:rsidRPr="0092434C">
                    <w:rPr>
                      <w:rFonts w:ascii="Arial Narrow" w:eastAsia="Calibri" w:hAnsi="Arial Narrow" w:cs="Calibri"/>
                      <w:sz w:val="16"/>
                      <w:szCs w:val="16"/>
                    </w:rPr>
                    <w:t>e</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t</w:t>
                  </w:r>
                  <w:r w:rsidRPr="0092434C">
                    <w:rPr>
                      <w:rFonts w:ascii="Arial Narrow" w:eastAsia="Calibri" w:hAnsi="Arial Narrow" w:cs="Calibri"/>
                      <w:spacing w:val="4"/>
                      <w:sz w:val="16"/>
                      <w:szCs w:val="16"/>
                    </w:rPr>
                    <w:t xml:space="preserve"> </w:t>
                  </w:r>
                  <w:r w:rsidRPr="0092434C">
                    <w:rPr>
                      <w:rFonts w:ascii="Arial Narrow" w:eastAsia="Calibri" w:hAnsi="Arial Narrow" w:cs="Calibri"/>
                      <w:sz w:val="16"/>
                      <w:szCs w:val="16"/>
                    </w:rPr>
                    <w:t>a</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di</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ed</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by</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ch</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rtered acco</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n</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s</w:t>
                  </w:r>
                  <w:r w:rsidRPr="0092434C">
                    <w:rPr>
                      <w:rFonts w:ascii="Arial Narrow" w:eastAsia="Calibri" w:hAnsi="Arial Narrow" w:cs="Calibri"/>
                      <w:sz w:val="16"/>
                      <w:szCs w:val="16"/>
                    </w:rPr>
                    <w:t xml:space="preserve">, </w:t>
                  </w:r>
                  <w:r w:rsidRPr="0092434C">
                    <w:rPr>
                      <w:rFonts w:ascii="Arial Narrow" w:eastAsia="Calibri" w:hAnsi="Arial Narrow" w:cs="Calibri"/>
                      <w:spacing w:val="15"/>
                      <w:sz w:val="16"/>
                      <w:szCs w:val="16"/>
                    </w:rPr>
                    <w:t xml:space="preserve"> </w:t>
                  </w:r>
                  <w:r w:rsidRPr="0092434C">
                    <w:rPr>
                      <w:rFonts w:ascii="Arial Narrow" w:eastAsia="Calibri" w:hAnsi="Arial Narrow" w:cs="Calibri"/>
                      <w:sz w:val="16"/>
                      <w:szCs w:val="16"/>
                    </w:rPr>
                    <w:t>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 xml:space="preserve">d </w:t>
                  </w:r>
                  <w:r w:rsidRPr="0092434C">
                    <w:rPr>
                      <w:rFonts w:ascii="Arial Narrow" w:eastAsia="Calibri" w:hAnsi="Arial Narrow" w:cs="Calibri"/>
                      <w:spacing w:val="23"/>
                      <w:sz w:val="16"/>
                      <w:szCs w:val="16"/>
                    </w:rPr>
                    <w:t xml:space="preserve"> </w:t>
                  </w:r>
                  <w:r w:rsidRPr="0092434C">
                    <w:rPr>
                      <w:rFonts w:ascii="Arial Narrow" w:eastAsia="Calibri" w:hAnsi="Arial Narrow" w:cs="Calibri"/>
                      <w:sz w:val="16"/>
                      <w:szCs w:val="16"/>
                    </w:rPr>
                    <w:t xml:space="preserve">in </w:t>
                  </w:r>
                  <w:r w:rsidRPr="0092434C">
                    <w:rPr>
                      <w:rFonts w:ascii="Arial Narrow" w:eastAsia="Calibri" w:hAnsi="Arial Narrow" w:cs="Calibri"/>
                      <w:spacing w:val="25"/>
                      <w:sz w:val="16"/>
                      <w:szCs w:val="16"/>
                    </w:rPr>
                    <w:t xml:space="preserve"> </w:t>
                  </w:r>
                  <w:r w:rsidRPr="0092434C">
                    <w:rPr>
                      <w:rFonts w:ascii="Arial Narrow" w:eastAsia="Calibri" w:hAnsi="Arial Narrow" w:cs="Calibri"/>
                      <w:sz w:val="16"/>
                      <w:szCs w:val="16"/>
                    </w:rPr>
                    <w:t xml:space="preserve">case </w:t>
                  </w:r>
                  <w:r w:rsidRPr="0092434C">
                    <w:rPr>
                      <w:rFonts w:ascii="Arial Narrow" w:eastAsia="Calibri" w:hAnsi="Arial Narrow" w:cs="Calibri"/>
                      <w:spacing w:val="20"/>
                      <w:sz w:val="16"/>
                      <w:szCs w:val="16"/>
                    </w:rPr>
                    <w:t xml:space="preserve"> </w:t>
                  </w:r>
                  <w:r w:rsidRPr="0092434C">
                    <w:rPr>
                      <w:rFonts w:ascii="Arial Narrow" w:eastAsia="Calibri" w:hAnsi="Arial Narrow" w:cs="Calibri"/>
                      <w:sz w:val="16"/>
                      <w:szCs w:val="16"/>
                    </w:rPr>
                    <w:t xml:space="preserve">it </w:t>
                  </w:r>
                  <w:r w:rsidRPr="0092434C">
                    <w:rPr>
                      <w:rFonts w:ascii="Arial Narrow" w:eastAsia="Calibri" w:hAnsi="Arial Narrow" w:cs="Calibri"/>
                      <w:spacing w:val="24"/>
                      <w:sz w:val="16"/>
                      <w:szCs w:val="16"/>
                    </w:rPr>
                    <w:t xml:space="preserve"> </w:t>
                  </w:r>
                  <w:r w:rsidRPr="0092434C">
                    <w:rPr>
                      <w:rFonts w:ascii="Arial Narrow" w:eastAsia="Calibri" w:hAnsi="Arial Narrow" w:cs="Calibri"/>
                      <w:sz w:val="16"/>
                      <w:szCs w:val="16"/>
                    </w:rPr>
                    <w:t xml:space="preserve">is </w:t>
                  </w:r>
                  <w:r w:rsidRPr="0092434C">
                    <w:rPr>
                      <w:rFonts w:ascii="Arial Narrow" w:eastAsia="Calibri" w:hAnsi="Arial Narrow" w:cs="Calibri"/>
                      <w:spacing w:val="22"/>
                      <w:sz w:val="16"/>
                      <w:szCs w:val="16"/>
                    </w:rPr>
                    <w:t xml:space="preserve"> </w:t>
                  </w:r>
                  <w:r w:rsidRPr="0092434C">
                    <w:rPr>
                      <w:rFonts w:ascii="Arial Narrow" w:eastAsia="Calibri" w:hAnsi="Arial Narrow" w:cs="Calibri"/>
                      <w:sz w:val="16"/>
                      <w:szCs w:val="16"/>
                    </w:rPr>
                    <w:t>n</w:t>
                  </w:r>
                  <w:r w:rsidRPr="0092434C">
                    <w:rPr>
                      <w:rFonts w:ascii="Arial Narrow" w:eastAsia="Calibri" w:hAnsi="Arial Narrow" w:cs="Calibri"/>
                      <w:spacing w:val="2"/>
                      <w:sz w:val="16"/>
                      <w:szCs w:val="16"/>
                    </w:rPr>
                    <w:t>o</w:t>
                  </w:r>
                  <w:r w:rsidRPr="0092434C">
                    <w:rPr>
                      <w:rFonts w:ascii="Arial Narrow" w:eastAsia="Calibri" w:hAnsi="Arial Narrow" w:cs="Calibri"/>
                      <w:sz w:val="16"/>
                      <w:szCs w:val="16"/>
                    </w:rPr>
                    <w:t xml:space="preserve">t </w:t>
                  </w:r>
                  <w:r w:rsidRPr="0092434C">
                    <w:rPr>
                      <w:rFonts w:ascii="Arial Narrow" w:eastAsia="Calibri" w:hAnsi="Arial Narrow" w:cs="Calibri"/>
                      <w:spacing w:val="22"/>
                      <w:sz w:val="16"/>
                      <w:szCs w:val="16"/>
                    </w:rPr>
                    <w:t xml:space="preserve"> </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b</w:t>
                  </w:r>
                  <w:r w:rsidRPr="0092434C">
                    <w:rPr>
                      <w:rFonts w:ascii="Arial Narrow" w:eastAsia="Calibri" w:hAnsi="Arial Narrow" w:cs="Calibri"/>
                      <w:sz w:val="16"/>
                      <w:szCs w:val="16"/>
                    </w:rPr>
                    <w:t xml:space="preserve">liged </w:t>
                  </w:r>
                  <w:r w:rsidRPr="0092434C">
                    <w:rPr>
                      <w:rFonts w:ascii="Arial Narrow" w:eastAsia="Calibri" w:hAnsi="Arial Narrow" w:cs="Calibri"/>
                      <w:spacing w:val="19"/>
                      <w:sz w:val="16"/>
                      <w:szCs w:val="16"/>
                    </w:rPr>
                    <w:t xml:space="preserve"> </w:t>
                  </w:r>
                  <w:r w:rsidRPr="0092434C">
                    <w:rPr>
                      <w:rFonts w:ascii="Arial Narrow" w:eastAsia="Calibri" w:hAnsi="Arial Narrow" w:cs="Calibri"/>
                      <w:sz w:val="16"/>
                      <w:szCs w:val="16"/>
                    </w:rPr>
                    <w:t xml:space="preserve">to </w:t>
                  </w:r>
                  <w:r w:rsidRPr="0092434C">
                    <w:rPr>
                      <w:rFonts w:ascii="Arial Narrow" w:eastAsia="Calibri" w:hAnsi="Arial Narrow" w:cs="Calibri"/>
                      <w:spacing w:val="24"/>
                      <w:sz w:val="16"/>
                      <w:szCs w:val="16"/>
                    </w:rPr>
                    <w:t xml:space="preserve"> </w:t>
                  </w:r>
                  <w:r w:rsidRPr="0092434C">
                    <w:rPr>
                      <w:rFonts w:ascii="Arial Narrow" w:eastAsia="Calibri" w:hAnsi="Arial Narrow" w:cs="Calibri"/>
                      <w:sz w:val="16"/>
                      <w:szCs w:val="16"/>
                    </w:rPr>
                    <w:t>submit 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er</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of, it</w:t>
                  </w:r>
                  <w:r w:rsidRPr="0092434C">
                    <w:rPr>
                      <w:rFonts w:ascii="Arial Narrow" w:eastAsia="Calibri" w:hAnsi="Arial Narrow" w:cs="Calibri"/>
                      <w:spacing w:val="8"/>
                      <w:sz w:val="16"/>
                      <w:szCs w:val="16"/>
                    </w:rPr>
                    <w:t xml:space="preserve"> </w:t>
                  </w:r>
                  <w:r w:rsidRPr="0092434C">
                    <w:rPr>
                      <w:rFonts w:ascii="Arial Narrow" w:eastAsia="Calibri" w:hAnsi="Arial Narrow" w:cs="Calibri"/>
                      <w:sz w:val="16"/>
                      <w:szCs w:val="16"/>
                    </w:rPr>
                    <w:t>is</w:t>
                  </w:r>
                  <w:r w:rsidRPr="0092434C">
                    <w:rPr>
                      <w:rFonts w:ascii="Arial Narrow" w:eastAsia="Calibri" w:hAnsi="Arial Narrow" w:cs="Calibri"/>
                      <w:spacing w:val="6"/>
                      <w:sz w:val="16"/>
                      <w:szCs w:val="16"/>
                    </w:rPr>
                    <w:t xml:space="preserve"> </w:t>
                  </w:r>
                  <w:r w:rsidRPr="0092434C">
                    <w:rPr>
                      <w:rFonts w:ascii="Arial Narrow" w:eastAsia="Calibri" w:hAnsi="Arial Narrow" w:cs="Calibri"/>
                      <w:sz w:val="16"/>
                      <w:szCs w:val="16"/>
                    </w:rPr>
                    <w:t>p</w:t>
                  </w:r>
                  <w:r w:rsidRPr="0092434C">
                    <w:rPr>
                      <w:rFonts w:ascii="Arial Narrow" w:eastAsia="Calibri" w:hAnsi="Arial Narrow" w:cs="Calibri"/>
                      <w:spacing w:val="2"/>
                      <w:sz w:val="16"/>
                      <w:szCs w:val="16"/>
                    </w:rPr>
                    <w:t>o</w:t>
                  </w:r>
                  <w:r w:rsidRPr="0092434C">
                    <w:rPr>
                      <w:rFonts w:ascii="Arial Narrow" w:eastAsia="Calibri" w:hAnsi="Arial Narrow" w:cs="Calibri"/>
                      <w:spacing w:val="1"/>
                      <w:sz w:val="16"/>
                      <w:szCs w:val="16"/>
                    </w:rPr>
                    <w:t>s</w:t>
                  </w:r>
                  <w:r w:rsidRPr="0092434C">
                    <w:rPr>
                      <w:rFonts w:ascii="Arial Narrow" w:eastAsia="Calibri" w:hAnsi="Arial Narrow" w:cs="Calibri"/>
                      <w:sz w:val="16"/>
                      <w:szCs w:val="16"/>
                    </w:rPr>
                    <w:t>sible</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to</w:t>
                  </w:r>
                  <w:r w:rsidRPr="0092434C">
                    <w:rPr>
                      <w:rFonts w:ascii="Arial Narrow" w:eastAsia="Calibri" w:hAnsi="Arial Narrow" w:cs="Calibri"/>
                      <w:spacing w:val="6"/>
                      <w:sz w:val="16"/>
                      <w:szCs w:val="16"/>
                    </w:rPr>
                    <w:t xml:space="preserve"> </w:t>
                  </w:r>
                  <w:r w:rsidRPr="0092434C">
                    <w:rPr>
                      <w:rFonts w:ascii="Arial Narrow" w:eastAsia="Calibri" w:hAnsi="Arial Narrow" w:cs="Calibri"/>
                      <w:sz w:val="16"/>
                      <w:szCs w:val="16"/>
                    </w:rPr>
                    <w:t>su</w:t>
                  </w:r>
                  <w:r w:rsidRPr="0092434C">
                    <w:rPr>
                      <w:rFonts w:ascii="Arial Narrow" w:eastAsia="Calibri" w:hAnsi="Arial Narrow" w:cs="Calibri"/>
                      <w:spacing w:val="3"/>
                      <w:sz w:val="16"/>
                      <w:szCs w:val="16"/>
                    </w:rPr>
                    <w:t>b</w:t>
                  </w:r>
                  <w:r w:rsidRPr="0092434C">
                    <w:rPr>
                      <w:rFonts w:ascii="Arial Narrow" w:eastAsia="Calibri" w:hAnsi="Arial Narrow" w:cs="Calibri"/>
                      <w:sz w:val="16"/>
                      <w:szCs w:val="16"/>
                    </w:rPr>
                    <w:t>mit 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y</w:t>
                  </w:r>
                  <w:r w:rsidRPr="0092434C">
                    <w:rPr>
                      <w:rFonts w:ascii="Arial Narrow" w:eastAsia="Calibri" w:hAnsi="Arial Narrow" w:cs="Calibri"/>
                      <w:spacing w:val="5"/>
                      <w:sz w:val="16"/>
                      <w:szCs w:val="16"/>
                    </w:rPr>
                    <w:t xml:space="preserve"> </w:t>
                  </w:r>
                  <w:r w:rsidRPr="0092434C">
                    <w:rPr>
                      <w:rFonts w:ascii="Arial Narrow" w:eastAsia="Calibri" w:hAnsi="Arial Narrow" w:cs="Calibri"/>
                      <w:sz w:val="16"/>
                      <w:szCs w:val="16"/>
                    </w:rPr>
                    <w:t>fina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cial</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d</w:t>
                  </w:r>
                  <w:r w:rsidRPr="0092434C">
                    <w:rPr>
                      <w:rFonts w:ascii="Arial Narrow" w:eastAsia="Calibri" w:hAnsi="Arial Narrow" w:cs="Calibri"/>
                      <w:spacing w:val="2"/>
                      <w:sz w:val="16"/>
                      <w:szCs w:val="16"/>
                    </w:rPr>
                    <w:t>o</w:t>
                  </w:r>
                  <w:r w:rsidRPr="0092434C">
                    <w:rPr>
                      <w:rFonts w:ascii="Arial Narrow" w:eastAsia="Calibri" w:hAnsi="Arial Narrow" w:cs="Calibri"/>
                      <w:sz w:val="16"/>
                      <w:szCs w:val="16"/>
                    </w:rPr>
                    <w:t xml:space="preserve">cument accepted </w:t>
                  </w:r>
                  <w:r w:rsidRPr="0092434C">
                    <w:rPr>
                      <w:rFonts w:ascii="Arial Narrow" w:eastAsia="Calibri" w:hAnsi="Arial Narrow" w:cs="Calibri"/>
                      <w:spacing w:val="43"/>
                      <w:sz w:val="16"/>
                      <w:szCs w:val="16"/>
                    </w:rPr>
                    <w:t xml:space="preserve"> </w:t>
                  </w:r>
                  <w:r w:rsidRPr="0092434C">
                    <w:rPr>
                      <w:rFonts w:ascii="Arial Narrow" w:eastAsia="Calibri" w:hAnsi="Arial Narrow" w:cs="Calibri"/>
                      <w:sz w:val="16"/>
                      <w:szCs w:val="16"/>
                    </w:rPr>
                    <w:t xml:space="preserve">by  </w:t>
                  </w:r>
                  <w:r w:rsidRPr="0092434C">
                    <w:rPr>
                      <w:rFonts w:ascii="Arial Narrow" w:eastAsia="Calibri" w:hAnsi="Arial Narrow" w:cs="Calibri"/>
                      <w:spacing w:val="4"/>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 xml:space="preserve">e   </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mplo</w:t>
                  </w:r>
                  <w:r w:rsidRPr="0092434C">
                    <w:rPr>
                      <w:rFonts w:ascii="Arial Narrow" w:eastAsia="Calibri" w:hAnsi="Arial Narrow" w:cs="Calibri"/>
                      <w:spacing w:val="2"/>
                      <w:sz w:val="16"/>
                      <w:szCs w:val="16"/>
                    </w:rPr>
                    <w:t>y</w:t>
                  </w:r>
                  <w:r w:rsidRPr="0092434C">
                    <w:rPr>
                      <w:rFonts w:ascii="Arial Narrow" w:eastAsia="Calibri" w:hAnsi="Arial Narrow" w:cs="Calibri"/>
                      <w:sz w:val="16"/>
                      <w:szCs w:val="16"/>
                    </w:rPr>
                    <w:t xml:space="preserve">er     </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 xml:space="preserve">for  </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   pr</w:t>
                  </w:r>
                  <w:r w:rsidRPr="0092434C">
                    <w:rPr>
                      <w:rFonts w:ascii="Arial Narrow" w:eastAsia="Calibri" w:hAnsi="Arial Narrow" w:cs="Calibri"/>
                      <w:spacing w:val="3"/>
                      <w:sz w:val="16"/>
                      <w:szCs w:val="16"/>
                    </w:rPr>
                    <w:t>e</w:t>
                  </w:r>
                  <w:r w:rsidRPr="0092434C">
                    <w:rPr>
                      <w:rFonts w:ascii="Arial Narrow" w:eastAsia="Calibri" w:hAnsi="Arial Narrow" w:cs="Calibri"/>
                      <w:spacing w:val="-1"/>
                      <w:sz w:val="16"/>
                      <w:szCs w:val="16"/>
                    </w:rPr>
                    <w:t>v</w:t>
                  </w:r>
                  <w:r w:rsidRPr="0092434C">
                    <w:rPr>
                      <w:rFonts w:ascii="Arial Narrow" w:eastAsia="Calibri" w:hAnsi="Arial Narrow" w:cs="Calibri"/>
                      <w:sz w:val="16"/>
                      <w:szCs w:val="16"/>
                    </w:rPr>
                    <w:t>io</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 xml:space="preserve">s </w:t>
                  </w:r>
                  <w:r w:rsidRPr="0092434C">
                    <w:rPr>
                      <w:rFonts w:ascii="Arial Narrow" w:eastAsia="Calibri" w:hAnsi="Arial Narrow" w:cs="Calibri"/>
                      <w:spacing w:val="41"/>
                      <w:sz w:val="16"/>
                      <w:szCs w:val="16"/>
                    </w:rPr>
                    <w:t xml:space="preserve"> </w:t>
                  </w:r>
                  <w:r w:rsidRPr="0092434C">
                    <w:rPr>
                      <w:rFonts w:ascii="Arial Narrow" w:eastAsia="Calibri" w:hAnsi="Arial Narrow" w:cs="Calibri"/>
                      <w:spacing w:val="3"/>
                      <w:sz w:val="16"/>
                      <w:szCs w:val="16"/>
                    </w:rPr>
                    <w:t>y</w:t>
                  </w:r>
                  <w:r w:rsidRPr="0092434C">
                    <w:rPr>
                      <w:rFonts w:ascii="Arial Narrow" w:eastAsia="Calibri" w:hAnsi="Arial Narrow" w:cs="Calibri"/>
                      <w:sz w:val="16"/>
                      <w:szCs w:val="16"/>
                    </w:rPr>
                    <w:t>ears</w:t>
                  </w:r>
                  <w:r w:rsidRPr="0092434C">
                    <w:rPr>
                      <w:rFonts w:ascii="Arial Narrow" w:eastAsia="Calibri" w:hAnsi="Arial Narrow" w:cs="Calibri"/>
                      <w:w w:val="99"/>
                      <w:position w:val="1"/>
                      <w:sz w:val="16"/>
                      <w:szCs w:val="16"/>
                      <w:u w:val="single" w:color="000000"/>
                    </w:rPr>
                    <w:t xml:space="preserve">  </w:t>
                  </w:r>
                  <w:r w:rsidRPr="0092434C">
                    <w:rPr>
                      <w:rFonts w:ascii="Arial Narrow" w:eastAsia="Calibri" w:hAnsi="Arial Narrow" w:cs="Calibri"/>
                      <w:position w:val="1"/>
                      <w:sz w:val="16"/>
                      <w:szCs w:val="16"/>
                      <w:u w:val="single" w:color="000000"/>
                    </w:rPr>
                    <w:t xml:space="preserve">                       </w:t>
                  </w:r>
                  <w:r w:rsidRPr="0092434C">
                    <w:rPr>
                      <w:rFonts w:ascii="Arial Narrow" w:eastAsia="Calibri" w:hAnsi="Arial Narrow" w:cs="Calibri"/>
                      <w:spacing w:val="6"/>
                      <w:position w:val="1"/>
                      <w:sz w:val="16"/>
                      <w:szCs w:val="16"/>
                      <w:u w:val="single" w:color="000000"/>
                    </w:rPr>
                    <w:t xml:space="preserve"> </w:t>
                  </w:r>
                  <w:r w:rsidRPr="0092434C">
                    <w:rPr>
                      <w:rFonts w:ascii="Arial Narrow" w:eastAsia="Calibri" w:hAnsi="Arial Narrow" w:cs="Calibri"/>
                      <w:position w:val="1"/>
                      <w:sz w:val="16"/>
                      <w:szCs w:val="16"/>
                    </w:rPr>
                    <w:t xml:space="preserve"> </w:t>
                  </w:r>
                  <w:r w:rsidRPr="0092434C">
                    <w:rPr>
                      <w:rFonts w:ascii="Arial Narrow" w:eastAsia="Calibri" w:hAnsi="Arial Narrow" w:cs="Calibri"/>
                      <w:spacing w:val="-7"/>
                      <w:position w:val="1"/>
                      <w:sz w:val="16"/>
                      <w:szCs w:val="16"/>
                    </w:rPr>
                    <w:t xml:space="preserve"> </w:t>
                  </w:r>
                  <w:r w:rsidRPr="0092434C">
                    <w:rPr>
                      <w:rFonts w:ascii="Arial Narrow" w:eastAsia="Calibri" w:hAnsi="Arial Narrow" w:cs="Calibri"/>
                      <w:position w:val="1"/>
                      <w:sz w:val="16"/>
                      <w:szCs w:val="16"/>
                    </w:rPr>
                    <w:t xml:space="preserve">(      </w:t>
                  </w:r>
                  <w:r w:rsidRPr="0092434C">
                    <w:rPr>
                      <w:rFonts w:ascii="Arial Narrow" w:eastAsia="Calibri" w:hAnsi="Arial Narrow" w:cs="Calibri"/>
                      <w:spacing w:val="13"/>
                      <w:position w:val="1"/>
                      <w:sz w:val="16"/>
                      <w:szCs w:val="16"/>
                    </w:rPr>
                    <w:t xml:space="preserve"> </w:t>
                  </w:r>
                  <w:r w:rsidRPr="0092434C">
                    <w:rPr>
                      <w:rFonts w:ascii="Arial Narrow" w:eastAsia="Calibri" w:hAnsi="Arial Narrow" w:cs="Calibri"/>
                      <w:position w:val="1"/>
                      <w:sz w:val="16"/>
                      <w:szCs w:val="16"/>
                    </w:rPr>
                    <w:t>)</w:t>
                  </w:r>
                  <w:r w:rsidRPr="0092434C">
                    <w:rPr>
                      <w:rFonts w:ascii="Arial Narrow" w:eastAsia="Calibri" w:hAnsi="Arial Narrow" w:cs="Calibri"/>
                      <w:spacing w:val="38"/>
                      <w:position w:val="1"/>
                      <w:sz w:val="16"/>
                      <w:szCs w:val="16"/>
                    </w:rPr>
                    <w:t xml:space="preserve"> </w:t>
                  </w:r>
                  <w:r w:rsidRPr="0092434C">
                    <w:rPr>
                      <w:rFonts w:ascii="Arial Narrow" w:eastAsia="Calibri" w:hAnsi="Arial Narrow" w:cs="Calibri"/>
                      <w:position w:val="1"/>
                      <w:sz w:val="16"/>
                      <w:szCs w:val="16"/>
                    </w:rPr>
                    <w:t>stati</w:t>
                  </w:r>
                  <w:r w:rsidRPr="0092434C">
                    <w:rPr>
                      <w:rFonts w:ascii="Arial Narrow" w:eastAsia="Calibri" w:hAnsi="Arial Narrow" w:cs="Calibri"/>
                      <w:spacing w:val="1"/>
                      <w:position w:val="1"/>
                      <w:sz w:val="16"/>
                      <w:szCs w:val="16"/>
                    </w:rPr>
                    <w:t>n</w:t>
                  </w:r>
                  <w:r w:rsidRPr="0092434C">
                    <w:rPr>
                      <w:rFonts w:ascii="Arial Narrow" w:eastAsia="Calibri" w:hAnsi="Arial Narrow" w:cs="Calibri"/>
                      <w:position w:val="1"/>
                      <w:sz w:val="16"/>
                      <w:szCs w:val="16"/>
                    </w:rPr>
                    <w:t>g</w:t>
                  </w:r>
                  <w:r w:rsidRPr="0092434C">
                    <w:rPr>
                      <w:rFonts w:ascii="Arial Narrow" w:eastAsia="Calibri" w:hAnsi="Arial Narrow" w:cs="Calibri"/>
                      <w:spacing w:val="33"/>
                      <w:position w:val="1"/>
                      <w:sz w:val="16"/>
                      <w:szCs w:val="16"/>
                    </w:rPr>
                    <w:t xml:space="preserve"> </w:t>
                  </w:r>
                  <w:r w:rsidRPr="0092434C">
                    <w:rPr>
                      <w:rFonts w:ascii="Arial Narrow" w:eastAsia="Calibri" w:hAnsi="Arial Narrow" w:cs="Calibri"/>
                      <w:position w:val="1"/>
                      <w:sz w:val="16"/>
                      <w:szCs w:val="16"/>
                    </w:rPr>
                    <w:t>t</w:t>
                  </w:r>
                  <w:r w:rsidRPr="0092434C">
                    <w:rPr>
                      <w:rFonts w:ascii="Arial Narrow" w:eastAsia="Calibri" w:hAnsi="Arial Narrow" w:cs="Calibri"/>
                      <w:spacing w:val="1"/>
                      <w:position w:val="1"/>
                      <w:sz w:val="16"/>
                      <w:szCs w:val="16"/>
                    </w:rPr>
                    <w:t>h</w:t>
                  </w:r>
                  <w:r w:rsidRPr="0092434C">
                    <w:rPr>
                      <w:rFonts w:ascii="Arial Narrow" w:eastAsia="Calibri" w:hAnsi="Arial Narrow" w:cs="Calibri"/>
                      <w:position w:val="1"/>
                      <w:sz w:val="16"/>
                      <w:szCs w:val="16"/>
                    </w:rPr>
                    <w:t>e</w:t>
                  </w:r>
                  <w:r w:rsidRPr="0092434C">
                    <w:rPr>
                      <w:rFonts w:ascii="Arial Narrow" w:eastAsia="Calibri" w:hAnsi="Arial Narrow" w:cs="Calibri"/>
                      <w:spacing w:val="32"/>
                      <w:position w:val="1"/>
                      <w:sz w:val="16"/>
                      <w:szCs w:val="16"/>
                    </w:rPr>
                    <w:t xml:space="preserve"> </w:t>
                  </w:r>
                  <w:r w:rsidRPr="0092434C">
                    <w:rPr>
                      <w:rFonts w:ascii="Arial Narrow" w:eastAsia="Calibri" w:hAnsi="Arial Narrow" w:cs="Calibri"/>
                      <w:position w:val="1"/>
                      <w:sz w:val="16"/>
                      <w:szCs w:val="16"/>
                    </w:rPr>
                    <w:t>fina</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cial</w:t>
                  </w:r>
                  <w:r w:rsidRPr="0092434C">
                    <w:rPr>
                      <w:rFonts w:ascii="Arial Narrow" w:eastAsia="Calibri" w:hAnsi="Arial Narrow" w:cs="Calibri"/>
                      <w:spacing w:val="32"/>
                      <w:position w:val="1"/>
                      <w:sz w:val="16"/>
                      <w:szCs w:val="16"/>
                    </w:rPr>
                    <w:t xml:space="preserve"> </w:t>
                  </w:r>
                  <w:r w:rsidRPr="0092434C">
                    <w:rPr>
                      <w:rFonts w:ascii="Arial Narrow" w:eastAsia="Calibri" w:hAnsi="Arial Narrow" w:cs="Calibri"/>
                      <w:position w:val="1"/>
                      <w:sz w:val="16"/>
                      <w:szCs w:val="16"/>
                    </w:rPr>
                    <w:t>ca</w:t>
                  </w:r>
                  <w:r w:rsidRPr="0092434C">
                    <w:rPr>
                      <w:rFonts w:ascii="Arial Narrow" w:eastAsia="Calibri" w:hAnsi="Arial Narrow" w:cs="Calibri"/>
                      <w:spacing w:val="1"/>
                      <w:position w:val="1"/>
                      <w:sz w:val="16"/>
                      <w:szCs w:val="16"/>
                    </w:rPr>
                    <w:t>p</w:t>
                  </w:r>
                  <w:r w:rsidRPr="0092434C">
                    <w:rPr>
                      <w:rFonts w:ascii="Arial Narrow" w:eastAsia="Calibri" w:hAnsi="Arial Narrow" w:cs="Calibri"/>
                      <w:position w:val="1"/>
                      <w:sz w:val="16"/>
                      <w:szCs w:val="16"/>
                    </w:rPr>
                    <w:t>a</w:t>
                  </w:r>
                  <w:r w:rsidRPr="0092434C">
                    <w:rPr>
                      <w:rFonts w:ascii="Arial Narrow" w:eastAsia="Calibri" w:hAnsi="Arial Narrow" w:cs="Calibri"/>
                      <w:spacing w:val="2"/>
                      <w:position w:val="1"/>
                      <w:sz w:val="16"/>
                      <w:szCs w:val="16"/>
                    </w:rPr>
                    <w:t>b</w:t>
                  </w:r>
                  <w:r w:rsidRPr="0092434C">
                    <w:rPr>
                      <w:rFonts w:ascii="Arial Narrow" w:eastAsia="Calibri" w:hAnsi="Arial Narrow" w:cs="Calibri"/>
                      <w:position w:val="1"/>
                      <w:sz w:val="16"/>
                      <w:szCs w:val="16"/>
                    </w:rPr>
                    <w:t>ility</w:t>
                  </w:r>
                  <w:r w:rsidRPr="0092434C">
                    <w:rPr>
                      <w:rFonts w:ascii="Arial Narrow" w:eastAsia="Calibri" w:hAnsi="Arial Narrow" w:cs="Calibri"/>
                      <w:spacing w:val="30"/>
                      <w:position w:val="1"/>
                      <w:sz w:val="16"/>
                      <w:szCs w:val="16"/>
                    </w:rPr>
                    <w:t xml:space="preserve"> </w:t>
                  </w:r>
                  <w:r w:rsidRPr="0092434C">
                    <w:rPr>
                      <w:rFonts w:ascii="Arial Narrow" w:eastAsia="Calibri" w:hAnsi="Arial Narrow" w:cs="Calibri"/>
                      <w:position w:val="1"/>
                      <w:sz w:val="16"/>
                      <w:szCs w:val="16"/>
                    </w:rPr>
                    <w:t>a</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d</w:t>
                  </w:r>
                </w:p>
                <w:p w:rsidR="0092434C" w:rsidRPr="0092434C" w:rsidRDefault="0092434C" w:rsidP="0092434C">
                  <w:pPr>
                    <w:bidi w:val="0"/>
                    <w:spacing w:before="39" w:after="0" w:line="240" w:lineRule="auto"/>
                    <w:ind w:left="102" w:right="2479"/>
                    <w:jc w:val="both"/>
                    <w:rPr>
                      <w:rFonts w:ascii="Arial Narrow" w:eastAsia="Calibri" w:hAnsi="Arial Narrow" w:cs="Calibri"/>
                      <w:sz w:val="16"/>
                      <w:szCs w:val="16"/>
                    </w:rPr>
                  </w:pPr>
                  <w:r w:rsidRPr="0092434C">
                    <w:rPr>
                      <w:rFonts w:ascii="Arial Narrow" w:eastAsia="Calibri" w:hAnsi="Arial Narrow" w:cs="Calibri"/>
                      <w:sz w:val="16"/>
                      <w:szCs w:val="16"/>
                    </w:rPr>
                    <w:t>pr</w:t>
                  </w:r>
                  <w:r w:rsidRPr="0092434C">
                    <w:rPr>
                      <w:rFonts w:ascii="Arial Narrow" w:eastAsia="Calibri" w:hAnsi="Arial Narrow" w:cs="Calibri"/>
                      <w:spacing w:val="2"/>
                      <w:sz w:val="16"/>
                      <w:szCs w:val="16"/>
                    </w:rPr>
                    <w:t>o</w:t>
                  </w:r>
                  <w:r w:rsidRPr="0092434C">
                    <w:rPr>
                      <w:rFonts w:ascii="Arial Narrow" w:eastAsia="Calibri" w:hAnsi="Arial Narrow" w:cs="Calibri"/>
                      <w:sz w:val="16"/>
                      <w:szCs w:val="16"/>
                    </w:rPr>
                    <w:t>fit</w:t>
                  </w:r>
                  <w:r w:rsidRPr="0092434C">
                    <w:rPr>
                      <w:rFonts w:ascii="Arial Narrow" w:eastAsia="Calibri" w:hAnsi="Arial Narrow" w:cs="Calibri"/>
                      <w:spacing w:val="-5"/>
                      <w:sz w:val="16"/>
                      <w:szCs w:val="16"/>
                    </w:rPr>
                    <w:t xml:space="preserve"> </w:t>
                  </w:r>
                  <w:r w:rsidRPr="0092434C">
                    <w:rPr>
                      <w:rFonts w:ascii="Arial Narrow" w:eastAsia="Calibri" w:hAnsi="Arial Narrow" w:cs="Calibri"/>
                      <w:sz w:val="16"/>
                      <w:szCs w:val="16"/>
                    </w:rPr>
                    <w:t>forec</w:t>
                  </w:r>
                  <w:r w:rsidRPr="0092434C">
                    <w:rPr>
                      <w:rFonts w:ascii="Arial Narrow" w:eastAsia="Calibri" w:hAnsi="Arial Narrow" w:cs="Calibri"/>
                      <w:spacing w:val="2"/>
                      <w:sz w:val="16"/>
                      <w:szCs w:val="16"/>
                    </w:rPr>
                    <w:t>a</w:t>
                  </w:r>
                  <w:r w:rsidRPr="0092434C">
                    <w:rPr>
                      <w:rFonts w:ascii="Arial Narrow" w:eastAsia="Calibri" w:hAnsi="Arial Narrow" w:cs="Calibri"/>
                      <w:sz w:val="16"/>
                      <w:szCs w:val="16"/>
                    </w:rPr>
                    <w:t>st</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of</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bi</w:t>
                  </w:r>
                  <w:r w:rsidRPr="0092434C">
                    <w:rPr>
                      <w:rFonts w:ascii="Arial Narrow" w:eastAsia="Calibri" w:hAnsi="Arial Narrow" w:cs="Calibri"/>
                      <w:spacing w:val="2"/>
                      <w:sz w:val="16"/>
                      <w:szCs w:val="16"/>
                    </w:rPr>
                    <w:t>d</w:t>
                  </w:r>
                  <w:r w:rsidRPr="0092434C">
                    <w:rPr>
                      <w:rFonts w:ascii="Arial Narrow" w:eastAsia="Calibri" w:hAnsi="Arial Narrow" w:cs="Calibri"/>
                      <w:sz w:val="16"/>
                      <w:szCs w:val="16"/>
                    </w:rPr>
                    <w:t>der.</w:t>
                  </w:r>
                </w:p>
              </w:tc>
              <w:tc>
                <w:tcPr>
                  <w:tcW w:w="1526"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49"/>
                    <w:rPr>
                      <w:rFonts w:ascii="Arial Narrow" w:eastAsia="Calibri" w:hAnsi="Arial Narrow" w:cs="Calibri"/>
                      <w:sz w:val="16"/>
                      <w:szCs w:val="16"/>
                    </w:rPr>
                  </w:pPr>
                  <w:r w:rsidRPr="0092434C">
                    <w:rPr>
                      <w:rFonts w:ascii="Arial Narrow" w:eastAsia="Calibri" w:hAnsi="Arial Narrow" w:cs="Calibri"/>
                      <w:sz w:val="16"/>
                      <w:szCs w:val="16"/>
                    </w:rPr>
                    <w:t>Requir</w:t>
                  </w:r>
                  <w:r w:rsidRPr="0092434C">
                    <w:rPr>
                      <w:rFonts w:ascii="Arial Narrow" w:eastAsia="Calibri" w:hAnsi="Arial Narrow" w:cs="Calibri"/>
                      <w:spacing w:val="3"/>
                      <w:sz w:val="16"/>
                      <w:szCs w:val="16"/>
                    </w:rPr>
                    <w:t>e</w:t>
                  </w:r>
                  <w:r w:rsidRPr="0092434C">
                    <w:rPr>
                      <w:rFonts w:ascii="Arial Narrow" w:eastAsia="Calibri" w:hAnsi="Arial Narrow" w:cs="Calibri"/>
                      <w:sz w:val="16"/>
                      <w:szCs w:val="16"/>
                    </w:rPr>
                    <w:t>m</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n</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s shall</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be</w:t>
                  </w:r>
                  <w:r w:rsidRPr="0092434C">
                    <w:rPr>
                      <w:rFonts w:ascii="Arial Narrow" w:eastAsia="Calibri" w:hAnsi="Arial Narrow" w:cs="Calibri"/>
                      <w:spacing w:val="-2"/>
                      <w:sz w:val="16"/>
                      <w:szCs w:val="16"/>
                    </w:rPr>
                    <w:t xml:space="preserve"> </w:t>
                  </w:r>
                  <w:r w:rsidRPr="0092434C">
                    <w:rPr>
                      <w:rFonts w:ascii="Arial Narrow" w:eastAsia="Calibri" w:hAnsi="Arial Narrow" w:cs="Calibri"/>
                      <w:spacing w:val="2"/>
                      <w:sz w:val="16"/>
                      <w:szCs w:val="16"/>
                    </w:rPr>
                    <w:t>m</w:t>
                  </w:r>
                  <w:r w:rsidRPr="0092434C">
                    <w:rPr>
                      <w:rFonts w:ascii="Arial Narrow" w:eastAsia="Calibri" w:hAnsi="Arial Narrow" w:cs="Calibri"/>
                      <w:sz w:val="16"/>
                      <w:szCs w:val="16"/>
                    </w:rPr>
                    <w:t>et</w:t>
                  </w:r>
                </w:p>
              </w:tc>
              <w:tc>
                <w:tcPr>
                  <w:tcW w:w="1572"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100" w:right="-20"/>
                    <w:rPr>
                      <w:rFonts w:ascii="Arial Narrow" w:eastAsia="Calibri" w:hAnsi="Arial Narrow" w:cs="Calibri"/>
                      <w:sz w:val="16"/>
                      <w:szCs w:val="16"/>
                    </w:rPr>
                  </w:pPr>
                  <w:r w:rsidRPr="0092434C">
                    <w:rPr>
                      <w:rFonts w:ascii="Arial Narrow" w:eastAsia="Calibri" w:hAnsi="Arial Narrow" w:cs="Calibri"/>
                      <w:sz w:val="16"/>
                      <w:szCs w:val="16"/>
                    </w:rPr>
                    <w:t>n</w:t>
                  </w:r>
                  <w:r w:rsidRPr="0092434C">
                    <w:rPr>
                      <w:rFonts w:ascii="Arial Narrow" w:eastAsia="Calibri" w:hAnsi="Arial Narrow" w:cs="Calibri"/>
                      <w:spacing w:val="2"/>
                      <w:sz w:val="16"/>
                      <w:szCs w:val="16"/>
                    </w:rPr>
                    <w:t>o</w:t>
                  </w:r>
                  <w:r w:rsidRPr="0092434C">
                    <w:rPr>
                      <w:rFonts w:ascii="Arial Narrow" w:eastAsia="Calibri" w:hAnsi="Arial Narrow" w:cs="Calibri"/>
                      <w:sz w:val="16"/>
                      <w:szCs w:val="16"/>
                    </w:rPr>
                    <w:t>t</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re</w:t>
                  </w:r>
                  <w:r w:rsidRPr="0092434C">
                    <w:rPr>
                      <w:rFonts w:ascii="Arial Narrow" w:eastAsia="Calibri" w:hAnsi="Arial Narrow" w:cs="Calibri"/>
                      <w:spacing w:val="1"/>
                      <w:sz w:val="16"/>
                      <w:szCs w:val="16"/>
                    </w:rPr>
                    <w:t>q</w:t>
                  </w:r>
                  <w:r w:rsidRPr="0092434C">
                    <w:rPr>
                      <w:rFonts w:ascii="Arial Narrow" w:eastAsia="Calibri" w:hAnsi="Arial Narrow" w:cs="Calibri"/>
                      <w:sz w:val="16"/>
                      <w:szCs w:val="16"/>
                    </w:rPr>
                    <w:t>uired</w:t>
                  </w:r>
                </w:p>
              </w:tc>
              <w:tc>
                <w:tcPr>
                  <w:tcW w:w="1701"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0" w:right="325"/>
                    <w:rPr>
                      <w:rFonts w:ascii="Arial Narrow" w:eastAsia="Calibri" w:hAnsi="Arial Narrow" w:cs="Calibri"/>
                      <w:sz w:val="16"/>
                      <w:szCs w:val="16"/>
                    </w:rPr>
                  </w:pPr>
                  <w:r w:rsidRPr="0092434C">
                    <w:rPr>
                      <w:rFonts w:ascii="Arial Narrow" w:eastAsia="Calibri" w:hAnsi="Arial Narrow" w:cs="Calibri"/>
                      <w:sz w:val="16"/>
                      <w:szCs w:val="16"/>
                    </w:rPr>
                    <w:t>Requir</w:t>
                  </w:r>
                  <w:r w:rsidRPr="0092434C">
                    <w:rPr>
                      <w:rFonts w:ascii="Arial Narrow" w:eastAsia="Calibri" w:hAnsi="Arial Narrow" w:cs="Calibri"/>
                      <w:spacing w:val="3"/>
                      <w:sz w:val="16"/>
                      <w:szCs w:val="16"/>
                    </w:rPr>
                    <w:t>e</w:t>
                  </w:r>
                  <w:r w:rsidRPr="0092434C">
                    <w:rPr>
                      <w:rFonts w:ascii="Arial Narrow" w:eastAsia="Calibri" w:hAnsi="Arial Narrow" w:cs="Calibri"/>
                      <w:sz w:val="16"/>
                      <w:szCs w:val="16"/>
                    </w:rPr>
                    <w:t>m</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n</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s shall</w:t>
                  </w:r>
                  <w:r w:rsidRPr="0092434C">
                    <w:rPr>
                      <w:rFonts w:ascii="Arial Narrow" w:eastAsia="Calibri" w:hAnsi="Arial Narrow" w:cs="Calibri"/>
                      <w:spacing w:val="-4"/>
                      <w:sz w:val="16"/>
                      <w:szCs w:val="16"/>
                    </w:rPr>
                    <w:t xml:space="preserve"> </w:t>
                  </w:r>
                  <w:r w:rsidRPr="0092434C">
                    <w:rPr>
                      <w:rFonts w:ascii="Arial Narrow" w:eastAsia="Calibri" w:hAnsi="Arial Narrow" w:cs="Calibri"/>
                      <w:spacing w:val="2"/>
                      <w:sz w:val="16"/>
                      <w:szCs w:val="16"/>
                    </w:rPr>
                    <w:t>b</w:t>
                  </w:r>
                  <w:r w:rsidRPr="0092434C">
                    <w:rPr>
                      <w:rFonts w:ascii="Arial Narrow" w:eastAsia="Calibri" w:hAnsi="Arial Narrow" w:cs="Calibri"/>
                      <w:sz w:val="16"/>
                      <w:szCs w:val="16"/>
                    </w:rPr>
                    <w:t>e</w:t>
                  </w:r>
                  <w:r w:rsidRPr="0092434C">
                    <w:rPr>
                      <w:rFonts w:ascii="Arial Narrow" w:eastAsia="Calibri" w:hAnsi="Arial Narrow" w:cs="Calibri"/>
                      <w:spacing w:val="-2"/>
                      <w:sz w:val="16"/>
                      <w:szCs w:val="16"/>
                    </w:rPr>
                    <w:t xml:space="preserve"> </w:t>
                  </w:r>
                  <w:r w:rsidRPr="0092434C">
                    <w:rPr>
                      <w:rFonts w:ascii="Arial Narrow" w:eastAsia="Calibri" w:hAnsi="Arial Narrow" w:cs="Calibri"/>
                      <w:spacing w:val="1"/>
                      <w:sz w:val="16"/>
                      <w:szCs w:val="16"/>
                    </w:rPr>
                    <w:t>m</w:t>
                  </w:r>
                  <w:r w:rsidRPr="0092434C">
                    <w:rPr>
                      <w:rFonts w:ascii="Arial Narrow" w:eastAsia="Calibri" w:hAnsi="Arial Narrow" w:cs="Calibri"/>
                      <w:sz w:val="16"/>
                      <w:szCs w:val="16"/>
                    </w:rPr>
                    <w:t>et</w:t>
                  </w:r>
                </w:p>
              </w:tc>
              <w:tc>
                <w:tcPr>
                  <w:tcW w:w="1636"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before="3"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n</w:t>
                  </w:r>
                  <w:r w:rsidRPr="0092434C">
                    <w:rPr>
                      <w:rFonts w:ascii="Arial Narrow" w:eastAsia="Calibri" w:hAnsi="Arial Narrow" w:cs="Calibri"/>
                      <w:spacing w:val="2"/>
                      <w:sz w:val="16"/>
                      <w:szCs w:val="16"/>
                    </w:rPr>
                    <w:t>o</w:t>
                  </w:r>
                  <w:r w:rsidRPr="0092434C">
                    <w:rPr>
                      <w:rFonts w:ascii="Arial Narrow" w:eastAsia="Calibri" w:hAnsi="Arial Narrow" w:cs="Calibri"/>
                      <w:sz w:val="16"/>
                      <w:szCs w:val="16"/>
                    </w:rPr>
                    <w:t>t</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re</w:t>
                  </w:r>
                  <w:r w:rsidRPr="0092434C">
                    <w:rPr>
                      <w:rFonts w:ascii="Arial Narrow" w:eastAsia="Calibri" w:hAnsi="Arial Narrow" w:cs="Calibri"/>
                      <w:spacing w:val="1"/>
                      <w:sz w:val="16"/>
                      <w:szCs w:val="16"/>
                    </w:rPr>
                    <w:t>q</w:t>
                  </w:r>
                  <w:r w:rsidRPr="0092434C">
                    <w:rPr>
                      <w:rFonts w:ascii="Arial Narrow" w:eastAsia="Calibri" w:hAnsi="Arial Narrow" w:cs="Calibri"/>
                      <w:sz w:val="16"/>
                      <w:szCs w:val="16"/>
                    </w:rPr>
                    <w:t>uired</w:t>
                  </w:r>
                </w:p>
              </w:tc>
              <w:tc>
                <w:tcPr>
                  <w:tcW w:w="1729"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132"/>
                    <w:rPr>
                      <w:rFonts w:ascii="Arial Narrow" w:eastAsia="Calibri" w:hAnsi="Arial Narrow" w:cs="Calibri"/>
                      <w:sz w:val="16"/>
                      <w:szCs w:val="16"/>
                    </w:rPr>
                  </w:pPr>
                  <w:r w:rsidRPr="0092434C">
                    <w:rPr>
                      <w:rFonts w:ascii="Arial Narrow" w:eastAsia="Calibri" w:hAnsi="Arial Narrow" w:cs="Calibri"/>
                      <w:sz w:val="16"/>
                      <w:szCs w:val="16"/>
                    </w:rPr>
                    <w:t>Accordi</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g</w:t>
                  </w:r>
                  <w:r w:rsidRPr="0092434C">
                    <w:rPr>
                      <w:rFonts w:ascii="Arial Narrow" w:eastAsia="Calibri" w:hAnsi="Arial Narrow" w:cs="Calibri"/>
                      <w:spacing w:val="-8"/>
                      <w:sz w:val="16"/>
                      <w:szCs w:val="16"/>
                    </w:rPr>
                    <w:t xml:space="preserve"> </w:t>
                  </w:r>
                  <w:r w:rsidRPr="0092434C">
                    <w:rPr>
                      <w:rFonts w:ascii="Arial Narrow" w:eastAsia="Calibri" w:hAnsi="Arial Narrow" w:cs="Calibri"/>
                      <w:sz w:val="16"/>
                      <w:szCs w:val="16"/>
                    </w:rPr>
                    <w:t>to</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2"/>
                      <w:sz w:val="16"/>
                      <w:szCs w:val="16"/>
                    </w:rPr>
                    <w:t>h</w:t>
                  </w:r>
                  <w:r w:rsidRPr="0092434C">
                    <w:rPr>
                      <w:rFonts w:ascii="Arial Narrow" w:eastAsia="Calibri" w:hAnsi="Arial Narrow" w:cs="Calibri"/>
                      <w:sz w:val="16"/>
                      <w:szCs w:val="16"/>
                    </w:rPr>
                    <w:t>e Fin</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nci</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l</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P</w:t>
                  </w:r>
                  <w:r w:rsidRPr="0092434C">
                    <w:rPr>
                      <w:rFonts w:ascii="Arial Narrow" w:eastAsia="Calibri" w:hAnsi="Arial Narrow" w:cs="Calibri"/>
                      <w:spacing w:val="1"/>
                      <w:sz w:val="16"/>
                      <w:szCs w:val="16"/>
                    </w:rPr>
                    <w:t>o</w:t>
                  </w:r>
                  <w:r w:rsidRPr="0092434C">
                    <w:rPr>
                      <w:rFonts w:ascii="Arial Narrow" w:eastAsia="Calibri" w:hAnsi="Arial Narrow" w:cs="Calibri"/>
                      <w:sz w:val="16"/>
                      <w:szCs w:val="16"/>
                    </w:rPr>
                    <w:t>sitions Forms</w:t>
                  </w:r>
                  <w:r w:rsidRPr="0092434C">
                    <w:rPr>
                      <w:rFonts w:ascii="Arial Narrow" w:eastAsia="Calibri" w:hAnsi="Arial Narrow" w:cs="Calibri"/>
                      <w:spacing w:val="38"/>
                      <w:sz w:val="16"/>
                      <w:szCs w:val="16"/>
                    </w:rPr>
                    <w:t xml:space="preserve"> </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1,</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with req</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ired enclosur</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s</w:t>
                  </w:r>
                </w:p>
              </w:tc>
            </w:tr>
            <w:tr w:rsidR="0092434C" w:rsidRPr="0092434C" w:rsidTr="0092434C">
              <w:trPr>
                <w:trHeight w:hRule="exact" w:val="982"/>
              </w:trPr>
              <w:tc>
                <w:tcPr>
                  <w:tcW w:w="602"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2.3.2</w:t>
                  </w:r>
                </w:p>
              </w:tc>
              <w:tc>
                <w:tcPr>
                  <w:tcW w:w="1123"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An</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u</w:t>
                  </w:r>
                  <w:r w:rsidRPr="0092434C">
                    <w:rPr>
                      <w:rFonts w:ascii="Arial Narrow" w:eastAsia="Calibri" w:hAnsi="Arial Narrow" w:cs="Calibri"/>
                      <w:spacing w:val="2"/>
                      <w:position w:val="1"/>
                      <w:sz w:val="16"/>
                      <w:szCs w:val="16"/>
                    </w:rPr>
                    <w:t>a</w:t>
                  </w:r>
                  <w:r w:rsidRPr="0092434C">
                    <w:rPr>
                      <w:rFonts w:ascii="Arial Narrow" w:eastAsia="Calibri" w:hAnsi="Arial Narrow" w:cs="Calibri"/>
                      <w:position w:val="1"/>
                      <w:sz w:val="16"/>
                      <w:szCs w:val="16"/>
                    </w:rPr>
                    <w:t>l</w:t>
                  </w:r>
                </w:p>
                <w:p w:rsidR="0092434C" w:rsidRPr="0092434C" w:rsidRDefault="0092434C" w:rsidP="0092434C">
                  <w:pPr>
                    <w:bidi w:val="0"/>
                    <w:spacing w:before="36"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Reven</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es</w:t>
                  </w:r>
                </w:p>
                <w:p w:rsidR="0092434C" w:rsidRPr="0092434C" w:rsidRDefault="0092434C" w:rsidP="0092434C">
                  <w:pPr>
                    <w:bidi w:val="0"/>
                    <w:spacing w:before="39"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A</w:t>
                  </w:r>
                  <w:r w:rsidRPr="0092434C">
                    <w:rPr>
                      <w:rFonts w:ascii="Arial Narrow" w:eastAsia="Calibri" w:hAnsi="Arial Narrow" w:cs="Calibri"/>
                      <w:spacing w:val="-1"/>
                      <w:sz w:val="16"/>
                      <w:szCs w:val="16"/>
                    </w:rPr>
                    <w:t>v</w:t>
                  </w:r>
                  <w:r w:rsidRPr="0092434C">
                    <w:rPr>
                      <w:rFonts w:ascii="Arial Narrow" w:eastAsia="Calibri" w:hAnsi="Arial Narrow" w:cs="Calibri"/>
                      <w:sz w:val="16"/>
                      <w:szCs w:val="16"/>
                    </w:rPr>
                    <w:t>er</w:t>
                  </w:r>
                  <w:r w:rsidRPr="0092434C">
                    <w:rPr>
                      <w:rFonts w:ascii="Arial Narrow" w:eastAsia="Calibri" w:hAnsi="Arial Narrow" w:cs="Calibri"/>
                      <w:spacing w:val="2"/>
                      <w:sz w:val="16"/>
                      <w:szCs w:val="16"/>
                    </w:rPr>
                    <w:t>a</w:t>
                  </w:r>
                  <w:r w:rsidRPr="0092434C">
                    <w:rPr>
                      <w:rFonts w:ascii="Arial Narrow" w:eastAsia="Calibri" w:hAnsi="Arial Narrow" w:cs="Calibri"/>
                      <w:sz w:val="16"/>
                      <w:szCs w:val="16"/>
                    </w:rPr>
                    <w:t>ge</w:t>
                  </w:r>
                </w:p>
              </w:tc>
              <w:tc>
                <w:tcPr>
                  <w:tcW w:w="5124"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55"/>
                    <w:jc w:val="both"/>
                    <w:rPr>
                      <w:rFonts w:ascii="Arial Narrow" w:eastAsia="Calibri" w:hAnsi="Arial Narrow" w:cs="Calibri"/>
                      <w:sz w:val="16"/>
                      <w:szCs w:val="16"/>
                    </w:rPr>
                  </w:pPr>
                  <w:r w:rsidRPr="0092434C">
                    <w:rPr>
                      <w:rFonts w:ascii="Arial Narrow" w:eastAsia="Calibri" w:hAnsi="Arial Narrow" w:cs="Calibri"/>
                      <w:position w:val="1"/>
                      <w:sz w:val="16"/>
                      <w:szCs w:val="16"/>
                    </w:rPr>
                    <w:t>The</w:t>
                  </w:r>
                  <w:r w:rsidRPr="0092434C">
                    <w:rPr>
                      <w:rFonts w:ascii="Arial Narrow" w:eastAsia="Calibri" w:hAnsi="Arial Narrow" w:cs="Calibri"/>
                      <w:spacing w:val="9"/>
                      <w:position w:val="1"/>
                      <w:sz w:val="16"/>
                      <w:szCs w:val="16"/>
                    </w:rPr>
                    <w:t xml:space="preserve"> </w:t>
                  </w:r>
                  <w:r w:rsidRPr="0092434C">
                    <w:rPr>
                      <w:rFonts w:ascii="Arial Narrow" w:eastAsia="Calibri" w:hAnsi="Arial Narrow" w:cs="Calibri"/>
                      <w:position w:val="1"/>
                      <w:sz w:val="16"/>
                      <w:szCs w:val="16"/>
                    </w:rPr>
                    <w:t>minimum</w:t>
                  </w:r>
                  <w:r w:rsidRPr="0092434C">
                    <w:rPr>
                      <w:rFonts w:ascii="Arial Narrow" w:eastAsia="Calibri" w:hAnsi="Arial Narrow" w:cs="Calibri"/>
                      <w:spacing w:val="4"/>
                      <w:position w:val="1"/>
                      <w:sz w:val="16"/>
                      <w:szCs w:val="16"/>
                    </w:rPr>
                    <w:t xml:space="preserve"> </w:t>
                  </w:r>
                  <w:r w:rsidRPr="0092434C">
                    <w:rPr>
                      <w:rFonts w:ascii="Arial Narrow" w:eastAsia="Calibri" w:hAnsi="Arial Narrow" w:cs="Calibri"/>
                      <w:position w:val="1"/>
                      <w:sz w:val="16"/>
                      <w:szCs w:val="16"/>
                    </w:rPr>
                    <w:t xml:space="preserve">of </w:t>
                  </w:r>
                  <w:r w:rsidRPr="0092434C">
                    <w:rPr>
                      <w:rFonts w:ascii="Arial Narrow" w:eastAsia="Calibri" w:hAnsi="Arial Narrow" w:cs="Calibri"/>
                      <w:spacing w:val="18"/>
                      <w:position w:val="1"/>
                      <w:sz w:val="16"/>
                      <w:szCs w:val="16"/>
                    </w:rPr>
                    <w:t xml:space="preserve"> </w:t>
                  </w:r>
                  <w:r w:rsidRPr="0092434C">
                    <w:rPr>
                      <w:rFonts w:ascii="Arial Narrow" w:eastAsia="Calibri" w:hAnsi="Arial Narrow" w:cs="Calibri"/>
                      <w:position w:val="1"/>
                      <w:sz w:val="16"/>
                      <w:szCs w:val="16"/>
                    </w:rPr>
                    <w:t>An</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u</w:t>
                  </w:r>
                  <w:r w:rsidRPr="0092434C">
                    <w:rPr>
                      <w:rFonts w:ascii="Arial Narrow" w:eastAsia="Calibri" w:hAnsi="Arial Narrow" w:cs="Calibri"/>
                      <w:spacing w:val="2"/>
                      <w:position w:val="1"/>
                      <w:sz w:val="16"/>
                      <w:szCs w:val="16"/>
                    </w:rPr>
                    <w:t>a</w:t>
                  </w:r>
                  <w:r w:rsidRPr="0092434C">
                    <w:rPr>
                      <w:rFonts w:ascii="Arial Narrow" w:eastAsia="Calibri" w:hAnsi="Arial Narrow" w:cs="Calibri"/>
                      <w:position w:val="1"/>
                      <w:sz w:val="16"/>
                      <w:szCs w:val="16"/>
                    </w:rPr>
                    <w:t>l</w:t>
                  </w:r>
                  <w:r w:rsidRPr="0092434C">
                    <w:rPr>
                      <w:rFonts w:ascii="Arial Narrow" w:eastAsia="Calibri" w:hAnsi="Arial Narrow" w:cs="Calibri"/>
                      <w:spacing w:val="4"/>
                      <w:position w:val="1"/>
                      <w:sz w:val="16"/>
                      <w:szCs w:val="16"/>
                    </w:rPr>
                    <w:t xml:space="preserve"> </w:t>
                  </w:r>
                  <w:r w:rsidRPr="0092434C">
                    <w:rPr>
                      <w:rFonts w:ascii="Arial Narrow" w:eastAsia="Calibri" w:hAnsi="Arial Narrow" w:cs="Calibri"/>
                      <w:spacing w:val="2"/>
                      <w:position w:val="1"/>
                      <w:sz w:val="16"/>
                      <w:szCs w:val="16"/>
                    </w:rPr>
                    <w:t>R</w:t>
                  </w:r>
                  <w:r w:rsidRPr="0092434C">
                    <w:rPr>
                      <w:rFonts w:ascii="Arial Narrow" w:eastAsia="Calibri" w:hAnsi="Arial Narrow" w:cs="Calibri"/>
                      <w:position w:val="1"/>
                      <w:sz w:val="16"/>
                      <w:szCs w:val="16"/>
                    </w:rPr>
                    <w:t>even</w:t>
                  </w:r>
                  <w:r w:rsidRPr="0092434C">
                    <w:rPr>
                      <w:rFonts w:ascii="Arial Narrow" w:eastAsia="Calibri" w:hAnsi="Arial Narrow" w:cs="Calibri"/>
                      <w:spacing w:val="2"/>
                      <w:position w:val="1"/>
                      <w:sz w:val="16"/>
                      <w:szCs w:val="16"/>
                    </w:rPr>
                    <w:t>u</w:t>
                  </w:r>
                  <w:r w:rsidRPr="0092434C">
                    <w:rPr>
                      <w:rFonts w:ascii="Arial Narrow" w:eastAsia="Calibri" w:hAnsi="Arial Narrow" w:cs="Calibri"/>
                      <w:position w:val="1"/>
                      <w:sz w:val="16"/>
                      <w:szCs w:val="16"/>
                    </w:rPr>
                    <w:t xml:space="preserve">es </w:t>
                  </w:r>
                  <w:r w:rsidRPr="0092434C">
                    <w:rPr>
                      <w:rFonts w:ascii="Arial Narrow" w:eastAsia="Calibri" w:hAnsi="Arial Narrow" w:cs="Calibri"/>
                      <w:spacing w:val="2"/>
                      <w:position w:val="1"/>
                      <w:sz w:val="16"/>
                      <w:szCs w:val="16"/>
                    </w:rPr>
                    <w:t>A</w:t>
                  </w:r>
                  <w:r w:rsidRPr="0092434C">
                    <w:rPr>
                      <w:rFonts w:ascii="Arial Narrow" w:eastAsia="Calibri" w:hAnsi="Arial Narrow" w:cs="Calibri"/>
                      <w:position w:val="1"/>
                      <w:sz w:val="16"/>
                      <w:szCs w:val="16"/>
                    </w:rPr>
                    <w:t>verage</w:t>
                  </w:r>
                  <w:r w:rsidRPr="0092434C">
                    <w:rPr>
                      <w:rFonts w:ascii="Arial Narrow" w:eastAsia="Calibri" w:hAnsi="Arial Narrow" w:cs="Calibri"/>
                      <w:spacing w:val="3"/>
                      <w:position w:val="1"/>
                      <w:sz w:val="16"/>
                      <w:szCs w:val="16"/>
                    </w:rPr>
                    <w:t xml:space="preserve"> o</w:t>
                  </w:r>
                  <w:r w:rsidRPr="0092434C">
                    <w:rPr>
                      <w:rFonts w:ascii="Arial Narrow" w:eastAsia="Calibri" w:hAnsi="Arial Narrow" w:cs="Calibri"/>
                      <w:position w:val="1"/>
                      <w:sz w:val="16"/>
                      <w:szCs w:val="16"/>
                    </w:rPr>
                    <w:t>f</w:t>
                  </w:r>
                  <w:r w:rsidRPr="0092434C">
                    <w:rPr>
                      <w:rFonts w:ascii="Arial Narrow" w:eastAsia="Calibri" w:hAnsi="Arial Narrow" w:cs="Calibri"/>
                      <w:spacing w:val="7"/>
                      <w:position w:val="1"/>
                      <w:sz w:val="16"/>
                      <w:szCs w:val="16"/>
                    </w:rPr>
                    <w:t xml:space="preserve"> </w:t>
                  </w:r>
                  <w:r w:rsidRPr="0092434C">
                    <w:rPr>
                      <w:rFonts w:ascii="Arial Narrow" w:eastAsia="Calibri" w:hAnsi="Arial Narrow" w:cs="Calibri"/>
                      <w:position w:val="1"/>
                      <w:sz w:val="16"/>
                      <w:szCs w:val="16"/>
                    </w:rPr>
                    <w:t>t</w:t>
                  </w:r>
                  <w:r w:rsidRPr="0092434C">
                    <w:rPr>
                      <w:rFonts w:ascii="Arial Narrow" w:eastAsia="Calibri" w:hAnsi="Arial Narrow" w:cs="Calibri"/>
                      <w:spacing w:val="1"/>
                      <w:position w:val="1"/>
                      <w:sz w:val="16"/>
                      <w:szCs w:val="16"/>
                    </w:rPr>
                    <w:t>h</w:t>
                  </w:r>
                  <w:r w:rsidRPr="0092434C">
                    <w:rPr>
                      <w:rFonts w:ascii="Arial Narrow" w:eastAsia="Calibri" w:hAnsi="Arial Narrow" w:cs="Calibri"/>
                      <w:position w:val="1"/>
                      <w:sz w:val="16"/>
                      <w:szCs w:val="16"/>
                    </w:rPr>
                    <w:t>e</w:t>
                  </w:r>
                  <w:r w:rsidRPr="0092434C">
                    <w:rPr>
                      <w:rFonts w:ascii="Arial Narrow" w:eastAsia="Calibri" w:hAnsi="Arial Narrow" w:cs="Calibri"/>
                      <w:spacing w:val="6"/>
                      <w:position w:val="1"/>
                      <w:sz w:val="16"/>
                      <w:szCs w:val="16"/>
                    </w:rPr>
                    <w:t xml:space="preserve"> </w:t>
                  </w:r>
                  <w:r w:rsidRPr="0092434C">
                    <w:rPr>
                      <w:rFonts w:ascii="Arial Narrow" w:eastAsia="Calibri" w:hAnsi="Arial Narrow" w:cs="Calibri"/>
                      <w:position w:val="1"/>
                      <w:sz w:val="16"/>
                      <w:szCs w:val="16"/>
                    </w:rPr>
                    <w:t>bi</w:t>
                  </w:r>
                  <w:r w:rsidRPr="0092434C">
                    <w:rPr>
                      <w:rFonts w:ascii="Arial Narrow" w:eastAsia="Calibri" w:hAnsi="Arial Narrow" w:cs="Calibri"/>
                      <w:spacing w:val="2"/>
                      <w:position w:val="1"/>
                      <w:sz w:val="16"/>
                      <w:szCs w:val="16"/>
                    </w:rPr>
                    <w:t>d</w:t>
                  </w:r>
                  <w:r w:rsidRPr="0092434C">
                    <w:rPr>
                      <w:rFonts w:ascii="Arial Narrow" w:eastAsia="Calibri" w:hAnsi="Arial Narrow" w:cs="Calibri"/>
                      <w:position w:val="1"/>
                      <w:sz w:val="16"/>
                      <w:szCs w:val="16"/>
                    </w:rPr>
                    <w:t>der</w:t>
                  </w:r>
                </w:p>
                <w:p w:rsidR="0092434C" w:rsidRPr="0092434C" w:rsidRDefault="0092434C" w:rsidP="0092434C">
                  <w:pPr>
                    <w:bidi w:val="0"/>
                    <w:spacing w:before="36" w:after="0" w:line="240" w:lineRule="auto"/>
                    <w:ind w:left="102" w:right="45"/>
                    <w:jc w:val="both"/>
                    <w:rPr>
                      <w:rFonts w:ascii="Arial Narrow" w:eastAsia="Calibri" w:hAnsi="Arial Narrow" w:cs="Calibri"/>
                      <w:sz w:val="16"/>
                      <w:szCs w:val="16"/>
                    </w:rPr>
                  </w:pPr>
                  <w:r w:rsidRPr="0092434C">
                    <w:rPr>
                      <w:rFonts w:ascii="Arial Narrow" w:eastAsia="Calibri" w:hAnsi="Arial Narrow" w:cs="Calibri"/>
                      <w:sz w:val="16"/>
                      <w:szCs w:val="16"/>
                    </w:rPr>
                    <w:t>amo</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n</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s</w:t>
                  </w:r>
                  <w:r w:rsidRPr="0092434C">
                    <w:rPr>
                      <w:rFonts w:ascii="Arial Narrow" w:eastAsia="Calibri" w:hAnsi="Arial Narrow" w:cs="Calibri"/>
                      <w:spacing w:val="35"/>
                      <w:sz w:val="16"/>
                      <w:szCs w:val="16"/>
                    </w:rPr>
                    <w:t xml:space="preserve"> </w:t>
                  </w:r>
                  <w:r w:rsidRPr="0092434C">
                    <w:rPr>
                      <w:rFonts w:ascii="Arial Narrow" w:eastAsia="Calibri" w:hAnsi="Arial Narrow" w:cs="Calibri"/>
                      <w:sz w:val="16"/>
                      <w:szCs w:val="16"/>
                    </w:rPr>
                    <w:t>to</w:t>
                  </w:r>
                  <w:r w:rsidRPr="0092434C">
                    <w:rPr>
                      <w:rFonts w:ascii="Arial Narrow" w:eastAsia="Calibri" w:hAnsi="Arial Narrow" w:cs="Calibri"/>
                      <w:spacing w:val="45"/>
                      <w:sz w:val="16"/>
                      <w:szCs w:val="16"/>
                    </w:rPr>
                    <w:t xml:space="preserve"> </w:t>
                  </w:r>
                  <w:r w:rsidRPr="0092434C">
                    <w:rPr>
                      <w:rFonts w:ascii="Arial Narrow" w:eastAsia="Calibri" w:hAnsi="Arial Narrow" w:cs="Calibri"/>
                      <w:sz w:val="16"/>
                      <w:szCs w:val="16"/>
                      <w:u w:val="single" w:color="000000"/>
                    </w:rPr>
                    <w:t xml:space="preserve">                            </w:t>
                  </w:r>
                  <w:r w:rsidRPr="0092434C">
                    <w:rPr>
                      <w:rFonts w:ascii="Arial Narrow" w:eastAsia="Calibri" w:hAnsi="Arial Narrow" w:cs="Calibri"/>
                      <w:spacing w:val="43"/>
                      <w:sz w:val="16"/>
                      <w:szCs w:val="16"/>
                      <w:u w:val="single" w:color="000000"/>
                    </w:rPr>
                    <w:t xml:space="preserve"> </w:t>
                  </w:r>
                  <w:r w:rsidRPr="0092434C">
                    <w:rPr>
                      <w:rFonts w:ascii="Arial Narrow" w:eastAsia="Calibri" w:hAnsi="Arial Narrow" w:cs="Calibri"/>
                      <w:sz w:val="16"/>
                      <w:szCs w:val="16"/>
                    </w:rPr>
                    <w:t>,</w:t>
                  </w:r>
                  <w:r w:rsidRPr="0092434C">
                    <w:rPr>
                      <w:rFonts w:ascii="Arial Narrow" w:eastAsia="Calibri" w:hAnsi="Arial Narrow" w:cs="Calibri"/>
                      <w:spacing w:val="44"/>
                      <w:sz w:val="16"/>
                      <w:szCs w:val="16"/>
                    </w:rPr>
                    <w:t xml:space="preserve"> </w:t>
                  </w:r>
                  <w:r w:rsidRPr="0092434C">
                    <w:rPr>
                      <w:rFonts w:ascii="Arial Narrow" w:eastAsia="Calibri" w:hAnsi="Arial Narrow" w:cs="Calibri"/>
                      <w:sz w:val="16"/>
                      <w:szCs w:val="16"/>
                    </w:rPr>
                    <w:t>calcul</w:t>
                  </w:r>
                  <w:r w:rsidRPr="0092434C">
                    <w:rPr>
                      <w:rFonts w:ascii="Arial Narrow" w:eastAsia="Calibri" w:hAnsi="Arial Narrow" w:cs="Calibri"/>
                      <w:spacing w:val="2"/>
                      <w:sz w:val="16"/>
                      <w:szCs w:val="16"/>
                    </w:rPr>
                    <w:t>a</w:t>
                  </w:r>
                  <w:r w:rsidRPr="0092434C">
                    <w:rPr>
                      <w:rFonts w:ascii="Arial Narrow" w:eastAsia="Calibri" w:hAnsi="Arial Narrow" w:cs="Calibri"/>
                      <w:sz w:val="16"/>
                      <w:szCs w:val="16"/>
                    </w:rPr>
                    <w:t>ted</w:t>
                  </w:r>
                  <w:r w:rsidRPr="0092434C">
                    <w:rPr>
                      <w:rFonts w:ascii="Arial Narrow" w:eastAsia="Calibri" w:hAnsi="Arial Narrow" w:cs="Calibri"/>
                      <w:spacing w:val="36"/>
                      <w:sz w:val="16"/>
                      <w:szCs w:val="16"/>
                    </w:rPr>
                    <w:t xml:space="preserve"> </w:t>
                  </w:r>
                  <w:r w:rsidRPr="0092434C">
                    <w:rPr>
                      <w:rFonts w:ascii="Arial Narrow" w:eastAsia="Calibri" w:hAnsi="Arial Narrow" w:cs="Calibri"/>
                      <w:sz w:val="16"/>
                      <w:szCs w:val="16"/>
                    </w:rPr>
                    <w:t>from</w:t>
                  </w:r>
                  <w:r w:rsidRPr="0092434C">
                    <w:rPr>
                      <w:rFonts w:ascii="Arial Narrow" w:eastAsia="Calibri" w:hAnsi="Arial Narrow" w:cs="Calibri"/>
                      <w:spacing w:val="39"/>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w:t>
                  </w:r>
                  <w:r w:rsidRPr="0092434C">
                    <w:rPr>
                      <w:rFonts w:ascii="Arial Narrow" w:eastAsia="Calibri" w:hAnsi="Arial Narrow" w:cs="Calibri"/>
                      <w:spacing w:val="40"/>
                      <w:sz w:val="16"/>
                      <w:szCs w:val="16"/>
                    </w:rPr>
                    <w:t xml:space="preserve"> </w:t>
                  </w:r>
                  <w:r w:rsidRPr="0092434C">
                    <w:rPr>
                      <w:rFonts w:ascii="Arial Narrow" w:eastAsia="Calibri" w:hAnsi="Arial Narrow" w:cs="Calibri"/>
                      <w:sz w:val="16"/>
                      <w:szCs w:val="16"/>
                    </w:rPr>
                    <w:t>to</w:t>
                  </w:r>
                  <w:r w:rsidRPr="0092434C">
                    <w:rPr>
                      <w:rFonts w:ascii="Arial Narrow" w:eastAsia="Calibri" w:hAnsi="Arial Narrow" w:cs="Calibri"/>
                      <w:spacing w:val="2"/>
                      <w:sz w:val="16"/>
                      <w:szCs w:val="16"/>
                    </w:rPr>
                    <w:t>t</w:t>
                  </w:r>
                  <w:r w:rsidRPr="0092434C">
                    <w:rPr>
                      <w:rFonts w:ascii="Arial Narrow" w:eastAsia="Calibri" w:hAnsi="Arial Narrow" w:cs="Calibri"/>
                      <w:sz w:val="16"/>
                      <w:szCs w:val="16"/>
                    </w:rPr>
                    <w:t>al rec</w:t>
                  </w:r>
                  <w:r w:rsidRPr="0092434C">
                    <w:rPr>
                      <w:rFonts w:ascii="Arial Narrow" w:eastAsia="Calibri" w:hAnsi="Arial Narrow" w:cs="Calibri"/>
                      <w:spacing w:val="-2"/>
                      <w:sz w:val="16"/>
                      <w:szCs w:val="16"/>
                    </w:rPr>
                    <w:t>e</w:t>
                  </w:r>
                  <w:r w:rsidRPr="0092434C">
                    <w:rPr>
                      <w:rFonts w:ascii="Arial Narrow" w:eastAsia="Calibri" w:hAnsi="Arial Narrow" w:cs="Calibri"/>
                      <w:spacing w:val="2"/>
                      <w:sz w:val="16"/>
                      <w:szCs w:val="16"/>
                    </w:rPr>
                    <w:t>i</w:t>
                  </w:r>
                  <w:r w:rsidRPr="0092434C">
                    <w:rPr>
                      <w:rFonts w:ascii="Arial Narrow" w:eastAsia="Calibri" w:hAnsi="Arial Narrow" w:cs="Calibri"/>
                      <w:spacing w:val="-1"/>
                      <w:sz w:val="16"/>
                      <w:szCs w:val="16"/>
                    </w:rPr>
                    <w:t>v</w:t>
                  </w:r>
                  <w:r w:rsidRPr="0092434C">
                    <w:rPr>
                      <w:rFonts w:ascii="Arial Narrow" w:eastAsia="Calibri" w:hAnsi="Arial Narrow" w:cs="Calibri"/>
                      <w:sz w:val="16"/>
                      <w:szCs w:val="16"/>
                    </w:rPr>
                    <w:t>ed</w:t>
                  </w:r>
                  <w:r w:rsidRPr="0092434C">
                    <w:rPr>
                      <w:rFonts w:ascii="Arial Narrow" w:eastAsia="Calibri" w:hAnsi="Arial Narrow" w:cs="Calibri"/>
                      <w:spacing w:val="4"/>
                      <w:sz w:val="16"/>
                      <w:szCs w:val="16"/>
                    </w:rPr>
                    <w:t xml:space="preserve"> </w:t>
                  </w:r>
                  <w:r w:rsidRPr="0092434C">
                    <w:rPr>
                      <w:rFonts w:ascii="Arial Narrow" w:eastAsia="Calibri" w:hAnsi="Arial Narrow" w:cs="Calibri"/>
                      <w:sz w:val="16"/>
                      <w:szCs w:val="16"/>
                    </w:rPr>
                    <w:t>p</w:t>
                  </w:r>
                  <w:r w:rsidRPr="0092434C">
                    <w:rPr>
                      <w:rFonts w:ascii="Arial Narrow" w:eastAsia="Calibri" w:hAnsi="Arial Narrow" w:cs="Calibri"/>
                      <w:spacing w:val="2"/>
                      <w:sz w:val="16"/>
                      <w:szCs w:val="16"/>
                    </w:rPr>
                    <w:t>a</w:t>
                  </w:r>
                  <w:r w:rsidRPr="0092434C">
                    <w:rPr>
                      <w:rFonts w:ascii="Arial Narrow" w:eastAsia="Calibri" w:hAnsi="Arial Narrow" w:cs="Calibri"/>
                      <w:sz w:val="16"/>
                      <w:szCs w:val="16"/>
                    </w:rPr>
                    <w:t>y</w:t>
                  </w:r>
                  <w:r w:rsidRPr="0092434C">
                    <w:rPr>
                      <w:rFonts w:ascii="Arial Narrow" w:eastAsia="Calibri" w:hAnsi="Arial Narrow" w:cs="Calibri"/>
                      <w:spacing w:val="3"/>
                      <w:sz w:val="16"/>
                      <w:szCs w:val="16"/>
                    </w:rPr>
                    <w:t>m</w:t>
                  </w:r>
                  <w:r w:rsidRPr="0092434C">
                    <w:rPr>
                      <w:rFonts w:ascii="Arial Narrow" w:eastAsia="Calibri" w:hAnsi="Arial Narrow" w:cs="Calibri"/>
                      <w:sz w:val="16"/>
                      <w:szCs w:val="16"/>
                    </w:rPr>
                    <w:t>ents</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for</w:t>
                  </w:r>
                  <w:r w:rsidRPr="0092434C">
                    <w:rPr>
                      <w:rFonts w:ascii="Arial Narrow" w:eastAsia="Calibri" w:hAnsi="Arial Narrow" w:cs="Calibri"/>
                      <w:spacing w:val="9"/>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w:t>
                  </w:r>
                  <w:r w:rsidRPr="0092434C">
                    <w:rPr>
                      <w:rFonts w:ascii="Arial Narrow" w:eastAsia="Calibri" w:hAnsi="Arial Narrow" w:cs="Calibri"/>
                      <w:spacing w:val="9"/>
                      <w:sz w:val="16"/>
                      <w:szCs w:val="16"/>
                    </w:rPr>
                    <w:t xml:space="preserve"> </w:t>
                  </w:r>
                  <w:r w:rsidRPr="0092434C">
                    <w:rPr>
                      <w:rFonts w:ascii="Arial Narrow" w:eastAsia="Calibri" w:hAnsi="Arial Narrow" w:cs="Calibri"/>
                      <w:sz w:val="16"/>
                      <w:szCs w:val="16"/>
                    </w:rPr>
                    <w:t>impl</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m</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n</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ed wor</w:t>
                  </w:r>
                  <w:r w:rsidRPr="0092434C">
                    <w:rPr>
                      <w:rFonts w:ascii="Arial Narrow" w:eastAsia="Calibri" w:hAnsi="Arial Narrow" w:cs="Calibri"/>
                      <w:spacing w:val="3"/>
                      <w:sz w:val="16"/>
                      <w:szCs w:val="16"/>
                    </w:rPr>
                    <w:t>k</w:t>
                  </w:r>
                  <w:r w:rsidRPr="0092434C">
                    <w:rPr>
                      <w:rFonts w:ascii="Arial Narrow" w:eastAsia="Calibri" w:hAnsi="Arial Narrow" w:cs="Calibri"/>
                      <w:sz w:val="16"/>
                      <w:szCs w:val="16"/>
                    </w:rPr>
                    <w:t>s</w:t>
                  </w:r>
                  <w:r w:rsidRPr="0092434C">
                    <w:rPr>
                      <w:rFonts w:ascii="Arial Narrow" w:eastAsia="Calibri" w:hAnsi="Arial Narrow" w:cs="Calibri"/>
                      <w:spacing w:val="5"/>
                      <w:sz w:val="16"/>
                      <w:szCs w:val="16"/>
                    </w:rPr>
                    <w:t xml:space="preserve"> </w:t>
                  </w:r>
                  <w:r w:rsidRPr="0092434C">
                    <w:rPr>
                      <w:rFonts w:ascii="Arial Narrow" w:eastAsia="Calibri" w:hAnsi="Arial Narrow" w:cs="Calibri"/>
                      <w:sz w:val="16"/>
                      <w:szCs w:val="16"/>
                    </w:rPr>
                    <w:t>of</w:t>
                  </w:r>
                  <w:r w:rsidRPr="0092434C">
                    <w:rPr>
                      <w:rFonts w:ascii="Arial Narrow" w:eastAsia="Calibri" w:hAnsi="Arial Narrow" w:cs="Calibri"/>
                      <w:spacing w:val="9"/>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 comple</w:t>
                  </w:r>
                  <w:r w:rsidRPr="0092434C">
                    <w:rPr>
                      <w:rFonts w:ascii="Arial Narrow" w:eastAsia="Calibri" w:hAnsi="Arial Narrow" w:cs="Calibri"/>
                      <w:spacing w:val="3"/>
                      <w:sz w:val="16"/>
                      <w:szCs w:val="16"/>
                    </w:rPr>
                    <w:t>t</w:t>
                  </w:r>
                  <w:r w:rsidRPr="0092434C">
                    <w:rPr>
                      <w:rFonts w:ascii="Arial Narrow" w:eastAsia="Calibri" w:hAnsi="Arial Narrow" w:cs="Calibri"/>
                      <w:sz w:val="16"/>
                      <w:szCs w:val="16"/>
                    </w:rPr>
                    <w:t>ed</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co</w:t>
                  </w:r>
                  <w:r w:rsidRPr="0092434C">
                    <w:rPr>
                      <w:rFonts w:ascii="Arial Narrow" w:eastAsia="Calibri" w:hAnsi="Arial Narrow" w:cs="Calibri"/>
                      <w:spacing w:val="1"/>
                      <w:sz w:val="16"/>
                      <w:szCs w:val="16"/>
                    </w:rPr>
                    <w:t>n</w:t>
                  </w:r>
                  <w:r w:rsidRPr="0092434C">
                    <w:rPr>
                      <w:rFonts w:ascii="Arial Narrow" w:eastAsia="Calibri" w:hAnsi="Arial Narrow" w:cs="Calibri"/>
                      <w:sz w:val="16"/>
                      <w:szCs w:val="16"/>
                    </w:rPr>
                    <w:t>trac</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s</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or</w:t>
                  </w:r>
                  <w:r w:rsidRPr="0092434C">
                    <w:rPr>
                      <w:rFonts w:ascii="Arial Narrow" w:eastAsia="Calibri" w:hAnsi="Arial Narrow" w:cs="Calibri"/>
                      <w:spacing w:val="9"/>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s</w:t>
                  </w:r>
                  <w:r w:rsidRPr="0092434C">
                    <w:rPr>
                      <w:rFonts w:ascii="Arial Narrow" w:eastAsia="Calibri" w:hAnsi="Arial Narrow" w:cs="Calibri"/>
                      <w:sz w:val="16"/>
                      <w:szCs w:val="16"/>
                    </w:rPr>
                    <w:t>e</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co</w:t>
                  </w:r>
                  <w:r w:rsidRPr="0092434C">
                    <w:rPr>
                      <w:rFonts w:ascii="Arial Narrow" w:eastAsia="Calibri" w:hAnsi="Arial Narrow" w:cs="Calibri"/>
                      <w:spacing w:val="1"/>
                      <w:sz w:val="16"/>
                      <w:szCs w:val="16"/>
                    </w:rPr>
                    <w:t>n</w:t>
                  </w:r>
                  <w:r w:rsidRPr="0092434C">
                    <w:rPr>
                      <w:rFonts w:ascii="Arial Narrow" w:eastAsia="Calibri" w:hAnsi="Arial Narrow" w:cs="Calibri"/>
                      <w:sz w:val="16"/>
                      <w:szCs w:val="16"/>
                    </w:rPr>
                    <w:t>ti</w:t>
                  </w:r>
                  <w:r w:rsidRPr="0092434C">
                    <w:rPr>
                      <w:rFonts w:ascii="Arial Narrow" w:eastAsia="Calibri" w:hAnsi="Arial Narrow" w:cs="Calibri"/>
                      <w:spacing w:val="1"/>
                      <w:sz w:val="16"/>
                      <w:szCs w:val="16"/>
                    </w:rPr>
                    <w:t>n</w:t>
                  </w:r>
                  <w:r w:rsidRPr="0092434C">
                    <w:rPr>
                      <w:rFonts w:ascii="Arial Narrow" w:eastAsia="Calibri" w:hAnsi="Arial Narrow" w:cs="Calibri"/>
                      <w:sz w:val="16"/>
                      <w:szCs w:val="16"/>
                    </w:rPr>
                    <w:t>ui</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g</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d</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ring</w:t>
                  </w:r>
                  <w:r w:rsidRPr="0092434C">
                    <w:rPr>
                      <w:rFonts w:ascii="Arial Narrow" w:eastAsia="Calibri" w:hAnsi="Arial Narrow" w:cs="Calibri"/>
                      <w:spacing w:val="6"/>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w:t>
                  </w:r>
                  <w:r w:rsidRPr="0092434C">
                    <w:rPr>
                      <w:rFonts w:ascii="Arial Narrow" w:eastAsia="Calibri" w:hAnsi="Arial Narrow" w:cs="Calibri"/>
                      <w:spacing w:val="6"/>
                      <w:sz w:val="16"/>
                      <w:szCs w:val="16"/>
                    </w:rPr>
                    <w:t xml:space="preserve"> </w:t>
                  </w:r>
                  <w:r w:rsidRPr="0092434C">
                    <w:rPr>
                      <w:rFonts w:ascii="Arial Narrow" w:eastAsia="Calibri" w:hAnsi="Arial Narrow" w:cs="Calibri"/>
                      <w:w w:val="99"/>
                      <w:sz w:val="16"/>
                      <w:szCs w:val="16"/>
                    </w:rPr>
                    <w:t>years (</w:t>
                  </w:r>
                  <w:r w:rsidRPr="0092434C">
                    <w:rPr>
                      <w:rFonts w:ascii="Arial Narrow" w:eastAsia="Calibri" w:hAnsi="Arial Narrow" w:cs="Calibri"/>
                      <w:sz w:val="16"/>
                      <w:szCs w:val="16"/>
                    </w:rPr>
                    <w:t xml:space="preserve">        </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w:t>
                  </w:r>
                </w:p>
              </w:tc>
              <w:tc>
                <w:tcPr>
                  <w:tcW w:w="1526"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Requir</w:t>
                  </w:r>
                  <w:r w:rsidRPr="0092434C">
                    <w:rPr>
                      <w:rFonts w:ascii="Arial Narrow" w:eastAsia="Calibri" w:hAnsi="Arial Narrow" w:cs="Calibri"/>
                      <w:spacing w:val="3"/>
                      <w:position w:val="1"/>
                      <w:sz w:val="16"/>
                      <w:szCs w:val="16"/>
                    </w:rPr>
                    <w:t>e</w:t>
                  </w:r>
                  <w:r w:rsidRPr="0092434C">
                    <w:rPr>
                      <w:rFonts w:ascii="Arial Narrow" w:eastAsia="Calibri" w:hAnsi="Arial Narrow" w:cs="Calibri"/>
                      <w:position w:val="1"/>
                      <w:sz w:val="16"/>
                      <w:szCs w:val="16"/>
                    </w:rPr>
                    <w:t>m</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n</w:t>
                  </w:r>
                  <w:r w:rsidRPr="0092434C">
                    <w:rPr>
                      <w:rFonts w:ascii="Arial Narrow" w:eastAsia="Calibri" w:hAnsi="Arial Narrow" w:cs="Calibri"/>
                      <w:spacing w:val="1"/>
                      <w:position w:val="1"/>
                      <w:sz w:val="16"/>
                      <w:szCs w:val="16"/>
                    </w:rPr>
                    <w:t>t</w:t>
                  </w:r>
                  <w:r w:rsidRPr="0092434C">
                    <w:rPr>
                      <w:rFonts w:ascii="Arial Narrow" w:eastAsia="Calibri" w:hAnsi="Arial Narrow" w:cs="Calibri"/>
                      <w:position w:val="1"/>
                      <w:sz w:val="16"/>
                      <w:szCs w:val="16"/>
                    </w:rPr>
                    <w:t>s</w:t>
                  </w:r>
                </w:p>
                <w:p w:rsidR="0092434C" w:rsidRPr="0092434C" w:rsidRDefault="0092434C" w:rsidP="0092434C">
                  <w:pPr>
                    <w:bidi w:val="0"/>
                    <w:spacing w:before="39"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shall</w:t>
                  </w:r>
                  <w:r w:rsidRPr="0092434C">
                    <w:rPr>
                      <w:rFonts w:ascii="Arial Narrow" w:eastAsia="Calibri" w:hAnsi="Arial Narrow" w:cs="Calibri"/>
                      <w:spacing w:val="-4"/>
                      <w:sz w:val="16"/>
                      <w:szCs w:val="16"/>
                    </w:rPr>
                    <w:t xml:space="preserve"> </w:t>
                  </w:r>
                  <w:r w:rsidRPr="0092434C">
                    <w:rPr>
                      <w:rFonts w:ascii="Arial Narrow" w:eastAsia="Calibri" w:hAnsi="Arial Narrow" w:cs="Calibri"/>
                      <w:spacing w:val="2"/>
                      <w:sz w:val="16"/>
                      <w:szCs w:val="16"/>
                    </w:rPr>
                    <w:t>b</w:t>
                  </w:r>
                  <w:r w:rsidRPr="0092434C">
                    <w:rPr>
                      <w:rFonts w:ascii="Arial Narrow" w:eastAsia="Calibri" w:hAnsi="Arial Narrow" w:cs="Calibri"/>
                      <w:sz w:val="16"/>
                      <w:szCs w:val="16"/>
                    </w:rPr>
                    <w:t>e</w:t>
                  </w:r>
                  <w:r w:rsidRPr="0092434C">
                    <w:rPr>
                      <w:rFonts w:ascii="Arial Narrow" w:eastAsia="Calibri" w:hAnsi="Arial Narrow" w:cs="Calibri"/>
                      <w:spacing w:val="-2"/>
                      <w:sz w:val="16"/>
                      <w:szCs w:val="16"/>
                    </w:rPr>
                    <w:t xml:space="preserve"> </w:t>
                  </w:r>
                  <w:r w:rsidRPr="0092434C">
                    <w:rPr>
                      <w:rFonts w:ascii="Arial Narrow" w:eastAsia="Calibri" w:hAnsi="Arial Narrow" w:cs="Calibri"/>
                      <w:spacing w:val="1"/>
                      <w:sz w:val="16"/>
                      <w:szCs w:val="16"/>
                    </w:rPr>
                    <w:t>m</w:t>
                  </w:r>
                  <w:r w:rsidRPr="0092434C">
                    <w:rPr>
                      <w:rFonts w:ascii="Arial Narrow" w:eastAsia="Calibri" w:hAnsi="Arial Narrow" w:cs="Calibri"/>
                      <w:sz w:val="16"/>
                      <w:szCs w:val="16"/>
                    </w:rPr>
                    <w:t>et</w:t>
                  </w:r>
                </w:p>
              </w:tc>
              <w:tc>
                <w:tcPr>
                  <w:tcW w:w="1572"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0" w:right="-20"/>
                    <w:rPr>
                      <w:rFonts w:ascii="Arial Narrow" w:eastAsia="Calibri" w:hAnsi="Arial Narrow" w:cs="Calibri"/>
                      <w:sz w:val="16"/>
                      <w:szCs w:val="16"/>
                    </w:rPr>
                  </w:pPr>
                  <w:r w:rsidRPr="0092434C">
                    <w:rPr>
                      <w:rFonts w:ascii="Arial Narrow" w:eastAsia="Calibri" w:hAnsi="Arial Narrow" w:cs="Calibri"/>
                      <w:position w:val="1"/>
                      <w:sz w:val="16"/>
                      <w:szCs w:val="16"/>
                    </w:rPr>
                    <w:t>Requir</w:t>
                  </w:r>
                  <w:r w:rsidRPr="0092434C">
                    <w:rPr>
                      <w:rFonts w:ascii="Arial Narrow" w:eastAsia="Calibri" w:hAnsi="Arial Narrow" w:cs="Calibri"/>
                      <w:spacing w:val="3"/>
                      <w:position w:val="1"/>
                      <w:sz w:val="16"/>
                      <w:szCs w:val="16"/>
                    </w:rPr>
                    <w:t>e</w:t>
                  </w:r>
                  <w:r w:rsidRPr="0092434C">
                    <w:rPr>
                      <w:rFonts w:ascii="Arial Narrow" w:eastAsia="Calibri" w:hAnsi="Arial Narrow" w:cs="Calibri"/>
                      <w:position w:val="1"/>
                      <w:sz w:val="16"/>
                      <w:szCs w:val="16"/>
                    </w:rPr>
                    <w:t>m</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n</w:t>
                  </w:r>
                  <w:r w:rsidRPr="0092434C">
                    <w:rPr>
                      <w:rFonts w:ascii="Arial Narrow" w:eastAsia="Calibri" w:hAnsi="Arial Narrow" w:cs="Calibri"/>
                      <w:spacing w:val="1"/>
                      <w:position w:val="1"/>
                      <w:sz w:val="16"/>
                      <w:szCs w:val="16"/>
                    </w:rPr>
                    <w:t>t</w:t>
                  </w:r>
                  <w:r w:rsidRPr="0092434C">
                    <w:rPr>
                      <w:rFonts w:ascii="Arial Narrow" w:eastAsia="Calibri" w:hAnsi="Arial Narrow" w:cs="Calibri"/>
                      <w:position w:val="1"/>
                      <w:sz w:val="16"/>
                      <w:szCs w:val="16"/>
                    </w:rPr>
                    <w:t>s</w:t>
                  </w:r>
                  <w:r w:rsidRPr="0092434C">
                    <w:rPr>
                      <w:rFonts w:ascii="Arial Narrow" w:eastAsia="Calibri" w:hAnsi="Arial Narrow" w:cs="Calibri"/>
                      <w:spacing w:val="-9"/>
                      <w:position w:val="1"/>
                      <w:sz w:val="16"/>
                      <w:szCs w:val="16"/>
                    </w:rPr>
                    <w:t xml:space="preserve"> </w:t>
                  </w:r>
                  <w:r w:rsidRPr="0092434C">
                    <w:rPr>
                      <w:rFonts w:ascii="Arial Narrow" w:eastAsia="Calibri" w:hAnsi="Arial Narrow" w:cs="Calibri"/>
                      <w:position w:val="1"/>
                      <w:sz w:val="16"/>
                      <w:szCs w:val="16"/>
                    </w:rPr>
                    <w:t>shall</w:t>
                  </w:r>
                </w:p>
                <w:p w:rsidR="0092434C" w:rsidRPr="0092434C" w:rsidRDefault="0092434C" w:rsidP="0092434C">
                  <w:pPr>
                    <w:bidi w:val="0"/>
                    <w:spacing w:before="39" w:after="0" w:line="240" w:lineRule="auto"/>
                    <w:ind w:left="100" w:right="-20"/>
                    <w:rPr>
                      <w:rFonts w:ascii="Arial Narrow" w:eastAsia="Calibri" w:hAnsi="Arial Narrow" w:cs="Calibri"/>
                      <w:sz w:val="16"/>
                      <w:szCs w:val="16"/>
                    </w:rPr>
                  </w:pPr>
                  <w:r w:rsidRPr="0092434C">
                    <w:rPr>
                      <w:rFonts w:ascii="Arial Narrow" w:eastAsia="Calibri" w:hAnsi="Arial Narrow" w:cs="Calibri"/>
                      <w:sz w:val="16"/>
                      <w:szCs w:val="16"/>
                    </w:rPr>
                    <w:t>be</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met</w:t>
                  </w:r>
                </w:p>
              </w:tc>
              <w:tc>
                <w:tcPr>
                  <w:tcW w:w="1701"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0" w:right="-20"/>
                    <w:rPr>
                      <w:rFonts w:ascii="Arial Narrow" w:eastAsia="Calibri" w:hAnsi="Arial Narrow" w:cs="Calibri"/>
                      <w:sz w:val="16"/>
                      <w:szCs w:val="16"/>
                    </w:rPr>
                  </w:pPr>
                  <w:r w:rsidRPr="0092434C">
                    <w:rPr>
                      <w:rFonts w:ascii="Arial Narrow" w:eastAsia="Calibri" w:hAnsi="Arial Narrow" w:cs="Calibri"/>
                      <w:position w:val="1"/>
                      <w:sz w:val="16"/>
                      <w:szCs w:val="16"/>
                    </w:rPr>
                    <w:t>He</w:t>
                  </w:r>
                  <w:r w:rsidRPr="0092434C">
                    <w:rPr>
                      <w:rFonts w:ascii="Arial Narrow" w:eastAsia="Calibri" w:hAnsi="Arial Narrow" w:cs="Calibri"/>
                      <w:spacing w:val="-2"/>
                      <w:position w:val="1"/>
                      <w:sz w:val="16"/>
                      <w:szCs w:val="16"/>
                    </w:rPr>
                    <w:t xml:space="preserve"> </w:t>
                  </w:r>
                  <w:r w:rsidRPr="0092434C">
                    <w:rPr>
                      <w:rFonts w:ascii="Arial Narrow" w:eastAsia="Calibri" w:hAnsi="Arial Narrow" w:cs="Calibri"/>
                      <w:position w:val="1"/>
                      <w:sz w:val="16"/>
                      <w:szCs w:val="16"/>
                    </w:rPr>
                    <w:t>shall</w:t>
                  </w:r>
                  <w:r w:rsidRPr="0092434C">
                    <w:rPr>
                      <w:rFonts w:ascii="Arial Narrow" w:eastAsia="Calibri" w:hAnsi="Arial Narrow" w:cs="Calibri"/>
                      <w:spacing w:val="-3"/>
                      <w:position w:val="1"/>
                      <w:sz w:val="16"/>
                      <w:szCs w:val="16"/>
                    </w:rPr>
                    <w:t xml:space="preserve"> </w:t>
                  </w:r>
                  <w:r w:rsidRPr="0092434C">
                    <w:rPr>
                      <w:rFonts w:ascii="Arial Narrow" w:eastAsia="Calibri" w:hAnsi="Arial Narrow" w:cs="Calibri"/>
                      <w:spacing w:val="2"/>
                      <w:position w:val="1"/>
                      <w:sz w:val="16"/>
                      <w:szCs w:val="16"/>
                    </w:rPr>
                    <w:t>m</w:t>
                  </w:r>
                  <w:r w:rsidRPr="0092434C">
                    <w:rPr>
                      <w:rFonts w:ascii="Arial Narrow" w:eastAsia="Calibri" w:hAnsi="Arial Narrow" w:cs="Calibri"/>
                      <w:position w:val="1"/>
                      <w:sz w:val="16"/>
                      <w:szCs w:val="16"/>
                    </w:rPr>
                    <w:t>e</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t</w:t>
                  </w:r>
                  <w:r>
                    <w:rPr>
                      <w:rFonts w:ascii="Arial Narrow" w:eastAsia="Calibri" w:hAnsi="Arial Narrow" w:cs="Calibri"/>
                      <w:sz w:val="16"/>
                      <w:szCs w:val="16"/>
                    </w:rPr>
                    <w:t>---</w:t>
                  </w:r>
                  <w:r w:rsidRPr="0092434C">
                    <w:rPr>
                      <w:rFonts w:ascii="Arial Narrow" w:eastAsia="Calibri" w:hAnsi="Arial Narrow" w:cs="Calibri"/>
                      <w:sz w:val="16"/>
                      <w:szCs w:val="16"/>
                    </w:rPr>
                    <w:t xml:space="preserve">, with </w:t>
                  </w:r>
                  <w:r w:rsidRPr="0092434C">
                    <w:rPr>
                      <w:rFonts w:ascii="Arial Narrow" w:eastAsia="Calibri" w:hAnsi="Arial Narrow" w:cs="Calibri"/>
                      <w:spacing w:val="1"/>
                      <w:sz w:val="16"/>
                      <w:szCs w:val="16"/>
                    </w:rPr>
                    <w:t>p</w:t>
                  </w:r>
                  <w:r w:rsidRPr="0092434C">
                    <w:rPr>
                      <w:rFonts w:ascii="Arial Narrow" w:eastAsia="Calibri" w:hAnsi="Arial Narrow" w:cs="Calibri"/>
                      <w:sz w:val="16"/>
                      <w:szCs w:val="16"/>
                    </w:rPr>
                    <w:t>erc</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n</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age</w:t>
                  </w:r>
                  <w:r w:rsidRPr="0092434C">
                    <w:rPr>
                      <w:rFonts w:ascii="Arial Narrow" w:eastAsia="Calibri" w:hAnsi="Arial Narrow" w:cs="Calibri"/>
                      <w:spacing w:val="-9"/>
                      <w:sz w:val="16"/>
                      <w:szCs w:val="16"/>
                    </w:rPr>
                    <w:t xml:space="preserve"> </w:t>
                  </w:r>
                  <w:r w:rsidRPr="0092434C">
                    <w:rPr>
                      <w:rFonts w:ascii="Arial Narrow" w:eastAsia="Calibri" w:hAnsi="Arial Narrow" w:cs="Calibri"/>
                      <w:spacing w:val="3"/>
                      <w:sz w:val="16"/>
                      <w:szCs w:val="16"/>
                    </w:rPr>
                    <w:t>o</w:t>
                  </w:r>
                  <w:r w:rsidRPr="0092434C">
                    <w:rPr>
                      <w:rFonts w:ascii="Arial Narrow" w:eastAsia="Calibri" w:hAnsi="Arial Narrow" w:cs="Calibri"/>
                      <w:sz w:val="16"/>
                      <w:szCs w:val="16"/>
                    </w:rPr>
                    <w:t>f (</w:t>
                  </w:r>
                  <w:r w:rsidRPr="0092434C">
                    <w:rPr>
                      <w:rFonts w:ascii="Arial Narrow" w:eastAsia="Calibri" w:hAnsi="Arial Narrow" w:cs="Calibri"/>
                      <w:sz w:val="16"/>
                      <w:szCs w:val="16"/>
                    </w:rPr>
                    <w:tab/>
                    <w:t>) %</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of</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2"/>
                      <w:sz w:val="16"/>
                      <w:szCs w:val="16"/>
                    </w:rPr>
                    <w:t>h</w:t>
                  </w:r>
                  <w:r w:rsidRPr="0092434C">
                    <w:rPr>
                      <w:rFonts w:ascii="Arial Narrow" w:eastAsia="Calibri" w:hAnsi="Arial Narrow" w:cs="Calibri"/>
                      <w:sz w:val="16"/>
                      <w:szCs w:val="16"/>
                    </w:rPr>
                    <w:t>e req</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iremen</w:t>
                  </w:r>
                  <w:r w:rsidRPr="0092434C">
                    <w:rPr>
                      <w:rFonts w:ascii="Arial Narrow" w:eastAsia="Calibri" w:hAnsi="Arial Narrow" w:cs="Calibri"/>
                      <w:spacing w:val="2"/>
                      <w:sz w:val="16"/>
                      <w:szCs w:val="16"/>
                    </w:rPr>
                    <w:t>t</w:t>
                  </w:r>
                  <w:r w:rsidRPr="0092434C">
                    <w:rPr>
                      <w:rFonts w:ascii="Arial Narrow" w:eastAsia="Calibri" w:hAnsi="Arial Narrow" w:cs="Calibri"/>
                      <w:sz w:val="16"/>
                      <w:szCs w:val="16"/>
                    </w:rPr>
                    <w:t>s</w:t>
                  </w:r>
                </w:p>
              </w:tc>
              <w:tc>
                <w:tcPr>
                  <w:tcW w:w="1636"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He</w:t>
                  </w:r>
                  <w:r w:rsidRPr="0092434C">
                    <w:rPr>
                      <w:rFonts w:ascii="Arial Narrow" w:eastAsia="Calibri" w:hAnsi="Arial Narrow" w:cs="Calibri"/>
                      <w:spacing w:val="-2"/>
                      <w:position w:val="1"/>
                      <w:sz w:val="16"/>
                      <w:szCs w:val="16"/>
                    </w:rPr>
                    <w:t xml:space="preserve"> </w:t>
                  </w:r>
                  <w:r w:rsidRPr="0092434C">
                    <w:rPr>
                      <w:rFonts w:ascii="Arial Narrow" w:eastAsia="Calibri" w:hAnsi="Arial Narrow" w:cs="Calibri"/>
                      <w:position w:val="1"/>
                      <w:sz w:val="16"/>
                      <w:szCs w:val="16"/>
                    </w:rPr>
                    <w:t>shall</w:t>
                  </w:r>
                  <w:r w:rsidRPr="0092434C">
                    <w:rPr>
                      <w:rFonts w:ascii="Arial Narrow" w:eastAsia="Calibri" w:hAnsi="Arial Narrow" w:cs="Calibri"/>
                      <w:spacing w:val="-3"/>
                      <w:position w:val="1"/>
                      <w:sz w:val="16"/>
                      <w:szCs w:val="16"/>
                    </w:rPr>
                    <w:t xml:space="preserve"> </w:t>
                  </w:r>
                  <w:r w:rsidRPr="0092434C">
                    <w:rPr>
                      <w:rFonts w:ascii="Arial Narrow" w:eastAsia="Calibri" w:hAnsi="Arial Narrow" w:cs="Calibri"/>
                      <w:spacing w:val="2"/>
                      <w:position w:val="1"/>
                      <w:sz w:val="16"/>
                      <w:szCs w:val="16"/>
                    </w:rPr>
                    <w:t>m</w:t>
                  </w:r>
                  <w:r w:rsidRPr="0092434C">
                    <w:rPr>
                      <w:rFonts w:ascii="Arial Narrow" w:eastAsia="Calibri" w:hAnsi="Arial Narrow" w:cs="Calibri"/>
                      <w:position w:val="1"/>
                      <w:sz w:val="16"/>
                      <w:szCs w:val="16"/>
                    </w:rPr>
                    <w:t>e</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t</w:t>
                  </w:r>
                </w:p>
                <w:p w:rsidR="0092434C" w:rsidRPr="0092434C" w:rsidRDefault="0092434C" w:rsidP="0092434C">
                  <w:pPr>
                    <w:tabs>
                      <w:tab w:val="left" w:pos="680"/>
                    </w:tabs>
                    <w:bidi w:val="0"/>
                    <w:spacing w:before="36" w:after="0" w:line="240" w:lineRule="auto"/>
                    <w:ind w:left="102" w:right="294"/>
                    <w:rPr>
                      <w:rFonts w:ascii="Arial Narrow" w:eastAsia="Calibri" w:hAnsi="Arial Narrow" w:cs="Calibri"/>
                      <w:sz w:val="16"/>
                      <w:szCs w:val="16"/>
                    </w:rPr>
                  </w:pPr>
                  <w:r>
                    <w:rPr>
                      <w:rFonts w:ascii="Arial Narrow" w:eastAsia="Calibri" w:hAnsi="Arial Narrow" w:cs="Calibri"/>
                      <w:sz w:val="16"/>
                      <w:szCs w:val="16"/>
                    </w:rPr>
                    <w:t>--</w:t>
                  </w:r>
                  <w:r w:rsidRPr="0092434C">
                    <w:rPr>
                      <w:rFonts w:ascii="Arial Narrow" w:eastAsia="Calibri" w:hAnsi="Arial Narrow" w:cs="Calibri"/>
                      <w:sz w:val="16"/>
                      <w:szCs w:val="16"/>
                    </w:rPr>
                    <w:t>, with percent</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ge</w:t>
                  </w:r>
                  <w:r w:rsidRPr="0092434C">
                    <w:rPr>
                      <w:rFonts w:ascii="Arial Narrow" w:eastAsia="Calibri" w:hAnsi="Arial Narrow" w:cs="Calibri"/>
                      <w:spacing w:val="-9"/>
                      <w:sz w:val="16"/>
                      <w:szCs w:val="16"/>
                    </w:rPr>
                    <w:t xml:space="preserve"> </w:t>
                  </w:r>
                  <w:r w:rsidRPr="0092434C">
                    <w:rPr>
                      <w:rFonts w:ascii="Arial Narrow" w:eastAsia="Calibri" w:hAnsi="Arial Narrow" w:cs="Calibri"/>
                      <w:spacing w:val="3"/>
                      <w:sz w:val="16"/>
                      <w:szCs w:val="16"/>
                    </w:rPr>
                    <w:t>o</w:t>
                  </w:r>
                  <w:r w:rsidRPr="0092434C">
                    <w:rPr>
                      <w:rFonts w:ascii="Arial Narrow" w:eastAsia="Calibri" w:hAnsi="Arial Narrow" w:cs="Calibri"/>
                      <w:sz w:val="16"/>
                      <w:szCs w:val="16"/>
                    </w:rPr>
                    <w:t>f (    )%</w:t>
                  </w:r>
                  <w:r w:rsidRPr="0092434C">
                    <w:rPr>
                      <w:rFonts w:ascii="Arial Narrow" w:eastAsia="Calibri" w:hAnsi="Arial Narrow" w:cs="Calibri"/>
                      <w:spacing w:val="43"/>
                      <w:sz w:val="16"/>
                      <w:szCs w:val="16"/>
                    </w:rPr>
                    <w:t xml:space="preserve"> </w:t>
                  </w:r>
                  <w:r w:rsidRPr="0092434C">
                    <w:rPr>
                      <w:rFonts w:ascii="Arial Narrow" w:eastAsia="Calibri" w:hAnsi="Arial Narrow" w:cs="Calibri"/>
                      <w:sz w:val="16"/>
                      <w:szCs w:val="16"/>
                    </w:rPr>
                    <w:t>of</w:t>
                  </w:r>
                  <w:r w:rsidRPr="0092434C">
                    <w:rPr>
                      <w:rFonts w:ascii="Arial Narrow" w:eastAsia="Calibri" w:hAnsi="Arial Narrow" w:cs="Calibri"/>
                      <w:spacing w:val="-2"/>
                      <w:sz w:val="16"/>
                      <w:szCs w:val="16"/>
                    </w:rPr>
                    <w:t xml:space="preserve"> </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he req</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iremen</w:t>
                  </w:r>
                  <w:r w:rsidRPr="0092434C">
                    <w:rPr>
                      <w:rFonts w:ascii="Arial Narrow" w:eastAsia="Calibri" w:hAnsi="Arial Narrow" w:cs="Calibri"/>
                      <w:spacing w:val="2"/>
                      <w:sz w:val="16"/>
                      <w:szCs w:val="16"/>
                    </w:rPr>
                    <w:t>t</w:t>
                  </w:r>
                  <w:r w:rsidRPr="0092434C">
                    <w:rPr>
                      <w:rFonts w:ascii="Arial Narrow" w:eastAsia="Calibri" w:hAnsi="Arial Narrow" w:cs="Calibri"/>
                      <w:sz w:val="16"/>
                      <w:szCs w:val="16"/>
                    </w:rPr>
                    <w:t>s</w:t>
                  </w:r>
                </w:p>
              </w:tc>
              <w:tc>
                <w:tcPr>
                  <w:tcW w:w="1729"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Accordi</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g</w:t>
                  </w:r>
                  <w:r w:rsidRPr="0092434C">
                    <w:rPr>
                      <w:rFonts w:ascii="Arial Narrow" w:eastAsia="Calibri" w:hAnsi="Arial Narrow" w:cs="Calibri"/>
                      <w:spacing w:val="-8"/>
                      <w:position w:val="1"/>
                      <w:sz w:val="16"/>
                      <w:szCs w:val="16"/>
                    </w:rPr>
                    <w:t xml:space="preserve"> </w:t>
                  </w:r>
                  <w:r w:rsidRPr="0092434C">
                    <w:rPr>
                      <w:rFonts w:ascii="Arial Narrow" w:eastAsia="Calibri" w:hAnsi="Arial Narrow" w:cs="Calibri"/>
                      <w:position w:val="1"/>
                      <w:sz w:val="16"/>
                      <w:szCs w:val="16"/>
                    </w:rPr>
                    <w:t>to</w:t>
                  </w:r>
                  <w:r w:rsidRPr="0092434C">
                    <w:rPr>
                      <w:rFonts w:ascii="Arial Narrow" w:eastAsia="Calibri" w:hAnsi="Arial Narrow" w:cs="Calibri"/>
                      <w:spacing w:val="-1"/>
                      <w:position w:val="1"/>
                      <w:sz w:val="16"/>
                      <w:szCs w:val="16"/>
                    </w:rPr>
                    <w:t xml:space="preserve"> </w:t>
                  </w:r>
                  <w:r w:rsidRPr="0092434C">
                    <w:rPr>
                      <w:rFonts w:ascii="Arial Narrow" w:eastAsia="Calibri" w:hAnsi="Arial Narrow" w:cs="Calibri"/>
                      <w:position w:val="1"/>
                      <w:sz w:val="16"/>
                      <w:szCs w:val="16"/>
                    </w:rPr>
                    <w:t>t</w:t>
                  </w:r>
                  <w:r w:rsidRPr="0092434C">
                    <w:rPr>
                      <w:rFonts w:ascii="Arial Narrow" w:eastAsia="Calibri" w:hAnsi="Arial Narrow" w:cs="Calibri"/>
                      <w:spacing w:val="2"/>
                      <w:position w:val="1"/>
                      <w:sz w:val="16"/>
                      <w:szCs w:val="16"/>
                    </w:rPr>
                    <w:t>h</w:t>
                  </w:r>
                  <w:r w:rsidRPr="0092434C">
                    <w:rPr>
                      <w:rFonts w:ascii="Arial Narrow" w:eastAsia="Calibri" w:hAnsi="Arial Narrow" w:cs="Calibri"/>
                      <w:position w:val="1"/>
                      <w:sz w:val="16"/>
                      <w:szCs w:val="16"/>
                    </w:rPr>
                    <w:t>e</w:t>
                  </w:r>
                </w:p>
                <w:p w:rsidR="0092434C" w:rsidRPr="0092434C" w:rsidRDefault="0092434C" w:rsidP="0092434C">
                  <w:pPr>
                    <w:bidi w:val="0"/>
                    <w:spacing w:before="36" w:after="0" w:line="240" w:lineRule="auto"/>
                    <w:ind w:left="102" w:right="132"/>
                    <w:rPr>
                      <w:rFonts w:ascii="Arial Narrow" w:eastAsia="Calibri" w:hAnsi="Arial Narrow" w:cs="Calibri"/>
                      <w:sz w:val="16"/>
                      <w:szCs w:val="16"/>
                    </w:rPr>
                  </w:pPr>
                  <w:r w:rsidRPr="0092434C">
                    <w:rPr>
                      <w:rFonts w:ascii="Arial Narrow" w:eastAsia="Calibri" w:hAnsi="Arial Narrow" w:cs="Calibri"/>
                      <w:sz w:val="16"/>
                      <w:szCs w:val="16"/>
                    </w:rPr>
                    <w:t>Fin</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nci</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l</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P</w:t>
                  </w:r>
                  <w:r w:rsidRPr="0092434C">
                    <w:rPr>
                      <w:rFonts w:ascii="Arial Narrow" w:eastAsia="Calibri" w:hAnsi="Arial Narrow" w:cs="Calibri"/>
                      <w:spacing w:val="1"/>
                      <w:sz w:val="16"/>
                      <w:szCs w:val="16"/>
                    </w:rPr>
                    <w:t>o</w:t>
                  </w:r>
                  <w:r w:rsidRPr="0092434C">
                    <w:rPr>
                      <w:rFonts w:ascii="Arial Narrow" w:eastAsia="Calibri" w:hAnsi="Arial Narrow" w:cs="Calibri"/>
                      <w:sz w:val="16"/>
                      <w:szCs w:val="16"/>
                    </w:rPr>
                    <w:t>sitions Forms</w:t>
                  </w:r>
                  <w:r w:rsidRPr="0092434C">
                    <w:rPr>
                      <w:rFonts w:ascii="Arial Narrow" w:eastAsia="Calibri" w:hAnsi="Arial Narrow" w:cs="Calibri"/>
                      <w:spacing w:val="38"/>
                      <w:sz w:val="16"/>
                      <w:szCs w:val="16"/>
                    </w:rPr>
                    <w:t xml:space="preserve"> </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2,</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with req</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ired enclosur</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s</w:t>
                  </w:r>
                </w:p>
              </w:tc>
            </w:tr>
            <w:tr w:rsidR="0092434C" w:rsidRPr="0092434C" w:rsidTr="0092434C">
              <w:trPr>
                <w:trHeight w:hRule="exact" w:val="1421"/>
              </w:trPr>
              <w:tc>
                <w:tcPr>
                  <w:tcW w:w="602"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2.3.3</w:t>
                  </w:r>
                </w:p>
              </w:tc>
              <w:tc>
                <w:tcPr>
                  <w:tcW w:w="1123"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Fin</w:t>
                  </w:r>
                  <w:r w:rsidRPr="0092434C">
                    <w:rPr>
                      <w:rFonts w:ascii="Arial Narrow" w:eastAsia="Calibri" w:hAnsi="Arial Narrow" w:cs="Calibri"/>
                      <w:spacing w:val="1"/>
                      <w:position w:val="1"/>
                      <w:sz w:val="16"/>
                      <w:szCs w:val="16"/>
                    </w:rPr>
                    <w:t>a</w:t>
                  </w:r>
                  <w:r w:rsidRPr="0092434C">
                    <w:rPr>
                      <w:rFonts w:ascii="Arial Narrow" w:eastAsia="Calibri" w:hAnsi="Arial Narrow" w:cs="Calibri"/>
                      <w:position w:val="1"/>
                      <w:sz w:val="16"/>
                      <w:szCs w:val="16"/>
                    </w:rPr>
                    <w:t>nci</w:t>
                  </w:r>
                  <w:r w:rsidRPr="0092434C">
                    <w:rPr>
                      <w:rFonts w:ascii="Arial Narrow" w:eastAsia="Calibri" w:hAnsi="Arial Narrow" w:cs="Calibri"/>
                      <w:spacing w:val="1"/>
                      <w:position w:val="1"/>
                      <w:sz w:val="16"/>
                      <w:szCs w:val="16"/>
                    </w:rPr>
                    <w:t>a</w:t>
                  </w:r>
                  <w:r w:rsidRPr="0092434C">
                    <w:rPr>
                      <w:rFonts w:ascii="Arial Narrow" w:eastAsia="Calibri" w:hAnsi="Arial Narrow" w:cs="Calibri"/>
                      <w:position w:val="1"/>
                      <w:sz w:val="16"/>
                      <w:szCs w:val="16"/>
                    </w:rPr>
                    <w:t>l</w:t>
                  </w:r>
                </w:p>
                <w:p w:rsidR="0092434C" w:rsidRPr="0092434C" w:rsidRDefault="0092434C" w:rsidP="0092434C">
                  <w:pPr>
                    <w:bidi w:val="0"/>
                    <w:spacing w:before="39"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Re</w:t>
                  </w:r>
                  <w:r w:rsidRPr="0092434C">
                    <w:rPr>
                      <w:rFonts w:ascii="Arial Narrow" w:eastAsia="Calibri" w:hAnsi="Arial Narrow" w:cs="Calibri"/>
                      <w:spacing w:val="-2"/>
                      <w:sz w:val="16"/>
                      <w:szCs w:val="16"/>
                    </w:rPr>
                    <w:t>s</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r</w:t>
                  </w:r>
                  <w:r w:rsidRPr="0092434C">
                    <w:rPr>
                      <w:rFonts w:ascii="Arial Narrow" w:eastAsia="Calibri" w:hAnsi="Arial Narrow" w:cs="Calibri"/>
                      <w:spacing w:val="2"/>
                      <w:sz w:val="16"/>
                      <w:szCs w:val="16"/>
                    </w:rPr>
                    <w:t>c</w:t>
                  </w:r>
                  <w:r w:rsidRPr="0092434C">
                    <w:rPr>
                      <w:rFonts w:ascii="Arial Narrow" w:eastAsia="Calibri" w:hAnsi="Arial Narrow" w:cs="Calibri"/>
                      <w:sz w:val="16"/>
                      <w:szCs w:val="16"/>
                    </w:rPr>
                    <w:t>es</w:t>
                  </w:r>
                </w:p>
              </w:tc>
              <w:tc>
                <w:tcPr>
                  <w:tcW w:w="5124"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53"/>
                    <w:jc w:val="both"/>
                    <w:rPr>
                      <w:rFonts w:ascii="Arial Narrow" w:eastAsia="Calibri" w:hAnsi="Arial Narrow" w:cs="Calibri"/>
                      <w:sz w:val="16"/>
                      <w:szCs w:val="16"/>
                    </w:rPr>
                  </w:pPr>
                  <w:r w:rsidRPr="0092434C">
                    <w:rPr>
                      <w:rFonts w:ascii="Arial Narrow" w:eastAsia="Calibri" w:hAnsi="Arial Narrow" w:cs="Calibri"/>
                      <w:position w:val="1"/>
                      <w:sz w:val="16"/>
                      <w:szCs w:val="16"/>
                    </w:rPr>
                    <w:t xml:space="preserve">The  </w:t>
                  </w:r>
                  <w:r w:rsidRPr="0092434C">
                    <w:rPr>
                      <w:rFonts w:ascii="Arial Narrow" w:eastAsia="Calibri" w:hAnsi="Arial Narrow" w:cs="Calibri"/>
                      <w:spacing w:val="2"/>
                      <w:position w:val="1"/>
                      <w:sz w:val="16"/>
                      <w:szCs w:val="16"/>
                    </w:rPr>
                    <w:t xml:space="preserve"> </w:t>
                  </w:r>
                  <w:r w:rsidRPr="0092434C">
                    <w:rPr>
                      <w:rFonts w:ascii="Arial Narrow" w:eastAsia="Calibri" w:hAnsi="Arial Narrow" w:cs="Calibri"/>
                      <w:position w:val="1"/>
                      <w:sz w:val="16"/>
                      <w:szCs w:val="16"/>
                    </w:rPr>
                    <w:t>bi</w:t>
                  </w:r>
                  <w:r w:rsidRPr="0092434C">
                    <w:rPr>
                      <w:rFonts w:ascii="Arial Narrow" w:eastAsia="Calibri" w:hAnsi="Arial Narrow" w:cs="Calibri"/>
                      <w:spacing w:val="2"/>
                      <w:position w:val="1"/>
                      <w:sz w:val="16"/>
                      <w:szCs w:val="16"/>
                    </w:rPr>
                    <w:t>d</w:t>
                  </w:r>
                  <w:r w:rsidRPr="0092434C">
                    <w:rPr>
                      <w:rFonts w:ascii="Arial Narrow" w:eastAsia="Calibri" w:hAnsi="Arial Narrow" w:cs="Calibri"/>
                      <w:position w:val="1"/>
                      <w:sz w:val="16"/>
                      <w:szCs w:val="16"/>
                    </w:rPr>
                    <w:t xml:space="preserve">der  </w:t>
                  </w:r>
                  <w:r w:rsidRPr="0092434C">
                    <w:rPr>
                      <w:rFonts w:ascii="Arial Narrow" w:eastAsia="Calibri" w:hAnsi="Arial Narrow" w:cs="Calibri"/>
                      <w:spacing w:val="4"/>
                      <w:position w:val="1"/>
                      <w:sz w:val="16"/>
                      <w:szCs w:val="16"/>
                    </w:rPr>
                    <w:t xml:space="preserve"> </w:t>
                  </w:r>
                  <w:r w:rsidRPr="0092434C">
                    <w:rPr>
                      <w:rFonts w:ascii="Arial Narrow" w:eastAsia="Calibri" w:hAnsi="Arial Narrow" w:cs="Calibri"/>
                      <w:position w:val="1"/>
                      <w:sz w:val="16"/>
                      <w:szCs w:val="16"/>
                    </w:rPr>
                    <w:t xml:space="preserve">shall  </w:t>
                  </w:r>
                  <w:r w:rsidRPr="0092434C">
                    <w:rPr>
                      <w:rFonts w:ascii="Arial Narrow" w:eastAsia="Calibri" w:hAnsi="Arial Narrow" w:cs="Calibri"/>
                      <w:spacing w:val="5"/>
                      <w:position w:val="1"/>
                      <w:sz w:val="16"/>
                      <w:szCs w:val="16"/>
                    </w:rPr>
                    <w:t xml:space="preserve"> </w:t>
                  </w:r>
                  <w:r w:rsidRPr="0092434C">
                    <w:rPr>
                      <w:rFonts w:ascii="Arial Narrow" w:eastAsia="Calibri" w:hAnsi="Arial Narrow" w:cs="Calibri"/>
                      <w:position w:val="1"/>
                      <w:sz w:val="16"/>
                      <w:szCs w:val="16"/>
                    </w:rPr>
                    <w:t>clar</w:t>
                  </w:r>
                  <w:r w:rsidRPr="0092434C">
                    <w:rPr>
                      <w:rFonts w:ascii="Arial Narrow" w:eastAsia="Calibri" w:hAnsi="Arial Narrow" w:cs="Calibri"/>
                      <w:spacing w:val="3"/>
                      <w:position w:val="1"/>
                      <w:sz w:val="16"/>
                      <w:szCs w:val="16"/>
                    </w:rPr>
                    <w:t>i</w:t>
                  </w:r>
                  <w:r w:rsidRPr="0092434C">
                    <w:rPr>
                      <w:rFonts w:ascii="Arial Narrow" w:eastAsia="Calibri" w:hAnsi="Arial Narrow" w:cs="Calibri"/>
                      <w:position w:val="1"/>
                      <w:sz w:val="16"/>
                      <w:szCs w:val="16"/>
                    </w:rPr>
                    <w:t xml:space="preserve">fy  </w:t>
                  </w:r>
                  <w:r w:rsidRPr="0092434C">
                    <w:rPr>
                      <w:rFonts w:ascii="Arial Narrow" w:eastAsia="Calibri" w:hAnsi="Arial Narrow" w:cs="Calibri"/>
                      <w:spacing w:val="1"/>
                      <w:position w:val="1"/>
                      <w:sz w:val="16"/>
                      <w:szCs w:val="16"/>
                    </w:rPr>
                    <w:t xml:space="preserve"> </w:t>
                  </w:r>
                  <w:r w:rsidRPr="0092434C">
                    <w:rPr>
                      <w:rFonts w:ascii="Arial Narrow" w:eastAsia="Calibri" w:hAnsi="Arial Narrow" w:cs="Calibri"/>
                      <w:position w:val="1"/>
                      <w:sz w:val="16"/>
                      <w:szCs w:val="16"/>
                    </w:rPr>
                    <w:t>t</w:t>
                  </w:r>
                  <w:r w:rsidRPr="0092434C">
                    <w:rPr>
                      <w:rFonts w:ascii="Arial Narrow" w:eastAsia="Calibri" w:hAnsi="Arial Narrow" w:cs="Calibri"/>
                      <w:spacing w:val="4"/>
                      <w:position w:val="1"/>
                      <w:sz w:val="16"/>
                      <w:szCs w:val="16"/>
                    </w:rPr>
                    <w:t>h</w:t>
                  </w:r>
                  <w:r w:rsidRPr="0092434C">
                    <w:rPr>
                      <w:rFonts w:ascii="Arial Narrow" w:eastAsia="Calibri" w:hAnsi="Arial Narrow" w:cs="Calibri"/>
                      <w:position w:val="1"/>
                      <w:sz w:val="16"/>
                      <w:szCs w:val="16"/>
                    </w:rPr>
                    <w:t xml:space="preserve">e  </w:t>
                  </w:r>
                  <w:r w:rsidRPr="0092434C">
                    <w:rPr>
                      <w:rFonts w:ascii="Arial Narrow" w:eastAsia="Calibri" w:hAnsi="Arial Narrow" w:cs="Calibri"/>
                      <w:spacing w:val="2"/>
                      <w:position w:val="1"/>
                      <w:sz w:val="16"/>
                      <w:szCs w:val="16"/>
                    </w:rPr>
                    <w:t xml:space="preserve"> </w:t>
                  </w:r>
                  <w:r w:rsidRPr="0092434C">
                    <w:rPr>
                      <w:rFonts w:ascii="Arial Narrow" w:eastAsia="Calibri" w:hAnsi="Arial Narrow" w:cs="Calibri"/>
                      <w:position w:val="1"/>
                      <w:sz w:val="16"/>
                      <w:szCs w:val="16"/>
                    </w:rPr>
                    <w:t>fina</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 xml:space="preserve">cial  </w:t>
                  </w:r>
                  <w:r w:rsidRPr="0092434C">
                    <w:rPr>
                      <w:rFonts w:ascii="Arial Narrow" w:eastAsia="Calibri" w:hAnsi="Arial Narrow" w:cs="Calibri"/>
                      <w:spacing w:val="2"/>
                      <w:position w:val="1"/>
                      <w:sz w:val="16"/>
                      <w:szCs w:val="16"/>
                    </w:rPr>
                    <w:t xml:space="preserve"> </w:t>
                  </w:r>
                  <w:r w:rsidRPr="0092434C">
                    <w:rPr>
                      <w:rFonts w:ascii="Arial Narrow" w:eastAsia="Calibri" w:hAnsi="Arial Narrow" w:cs="Calibri"/>
                      <w:position w:val="1"/>
                      <w:sz w:val="16"/>
                      <w:szCs w:val="16"/>
                    </w:rPr>
                    <w:t>ca</w:t>
                  </w:r>
                  <w:r w:rsidRPr="0092434C">
                    <w:rPr>
                      <w:rFonts w:ascii="Arial Narrow" w:eastAsia="Calibri" w:hAnsi="Arial Narrow" w:cs="Calibri"/>
                      <w:spacing w:val="1"/>
                      <w:position w:val="1"/>
                      <w:sz w:val="16"/>
                      <w:szCs w:val="16"/>
                    </w:rPr>
                    <w:t>p</w:t>
                  </w:r>
                  <w:r w:rsidRPr="0092434C">
                    <w:rPr>
                      <w:rFonts w:ascii="Arial Narrow" w:eastAsia="Calibri" w:hAnsi="Arial Narrow" w:cs="Calibri"/>
                      <w:position w:val="1"/>
                      <w:sz w:val="16"/>
                      <w:szCs w:val="16"/>
                    </w:rPr>
                    <w:t>a</w:t>
                  </w:r>
                  <w:r w:rsidRPr="0092434C">
                    <w:rPr>
                      <w:rFonts w:ascii="Arial Narrow" w:eastAsia="Calibri" w:hAnsi="Arial Narrow" w:cs="Calibri"/>
                      <w:spacing w:val="2"/>
                      <w:position w:val="1"/>
                      <w:sz w:val="16"/>
                      <w:szCs w:val="16"/>
                    </w:rPr>
                    <w:t>b</w:t>
                  </w:r>
                  <w:r w:rsidRPr="0092434C">
                    <w:rPr>
                      <w:rFonts w:ascii="Arial Narrow" w:eastAsia="Calibri" w:hAnsi="Arial Narrow" w:cs="Calibri"/>
                      <w:position w:val="1"/>
                      <w:sz w:val="16"/>
                      <w:szCs w:val="16"/>
                    </w:rPr>
                    <w:t xml:space="preserve">ility </w:t>
                  </w:r>
                  <w:r w:rsidRPr="0092434C">
                    <w:rPr>
                      <w:rFonts w:ascii="Arial Narrow" w:eastAsia="Calibri" w:hAnsi="Arial Narrow" w:cs="Calibri"/>
                      <w:spacing w:val="44"/>
                      <w:position w:val="1"/>
                      <w:sz w:val="16"/>
                      <w:szCs w:val="16"/>
                    </w:rPr>
                    <w:t xml:space="preserve"> </w:t>
                  </w:r>
                  <w:r w:rsidRPr="0092434C">
                    <w:rPr>
                      <w:rFonts w:ascii="Arial Narrow" w:eastAsia="Calibri" w:hAnsi="Arial Narrow" w:cs="Calibri"/>
                      <w:position w:val="1"/>
                      <w:sz w:val="16"/>
                      <w:szCs w:val="16"/>
                    </w:rPr>
                    <w:t>a</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d</w:t>
                  </w:r>
                </w:p>
                <w:p w:rsidR="0092434C" w:rsidRPr="0092434C" w:rsidRDefault="0092434C" w:rsidP="0092434C">
                  <w:pPr>
                    <w:bidi w:val="0"/>
                    <w:spacing w:before="36" w:after="0" w:line="240" w:lineRule="auto"/>
                    <w:ind w:left="102" w:right="45"/>
                    <w:jc w:val="both"/>
                    <w:rPr>
                      <w:rFonts w:ascii="Arial Narrow" w:eastAsia="Calibri" w:hAnsi="Arial Narrow" w:cs="Calibri"/>
                      <w:sz w:val="16"/>
                      <w:szCs w:val="16"/>
                    </w:rPr>
                  </w:pPr>
                  <w:r w:rsidRPr="0092434C">
                    <w:rPr>
                      <w:rFonts w:ascii="Arial Narrow" w:eastAsia="Calibri" w:hAnsi="Arial Narrow" w:cs="Calibri"/>
                      <w:sz w:val="16"/>
                      <w:szCs w:val="16"/>
                    </w:rPr>
                    <w:t>pr</w:t>
                  </w:r>
                  <w:r w:rsidRPr="0092434C">
                    <w:rPr>
                      <w:rFonts w:ascii="Arial Narrow" w:eastAsia="Calibri" w:hAnsi="Arial Narrow" w:cs="Calibri"/>
                      <w:spacing w:val="2"/>
                      <w:sz w:val="16"/>
                      <w:szCs w:val="16"/>
                    </w:rPr>
                    <w:t>o</w:t>
                  </w:r>
                  <w:r w:rsidRPr="0092434C">
                    <w:rPr>
                      <w:rFonts w:ascii="Arial Narrow" w:eastAsia="Calibri" w:hAnsi="Arial Narrow" w:cs="Calibri"/>
                      <w:spacing w:val="-1"/>
                      <w:sz w:val="16"/>
                      <w:szCs w:val="16"/>
                    </w:rPr>
                    <w:t>v</w:t>
                  </w:r>
                  <w:r w:rsidRPr="0092434C">
                    <w:rPr>
                      <w:rFonts w:ascii="Arial Narrow" w:eastAsia="Calibri" w:hAnsi="Arial Narrow" w:cs="Calibri"/>
                      <w:sz w:val="16"/>
                      <w:szCs w:val="16"/>
                    </w:rPr>
                    <w:t>idi</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g</w:t>
                  </w:r>
                  <w:r w:rsidRPr="0092434C">
                    <w:rPr>
                      <w:rFonts w:ascii="Arial Narrow" w:eastAsia="Calibri" w:hAnsi="Arial Narrow" w:cs="Calibri"/>
                      <w:spacing w:val="19"/>
                      <w:sz w:val="16"/>
                      <w:szCs w:val="16"/>
                    </w:rPr>
                    <w:t xml:space="preserve"> </w:t>
                  </w:r>
                  <w:r w:rsidRPr="0092434C">
                    <w:rPr>
                      <w:rFonts w:ascii="Arial Narrow" w:eastAsia="Calibri" w:hAnsi="Arial Narrow" w:cs="Calibri"/>
                      <w:sz w:val="16"/>
                      <w:szCs w:val="16"/>
                    </w:rPr>
                    <w:t>fina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cial</w:t>
                  </w:r>
                  <w:r w:rsidRPr="0092434C">
                    <w:rPr>
                      <w:rFonts w:ascii="Arial Narrow" w:eastAsia="Calibri" w:hAnsi="Arial Narrow" w:cs="Calibri"/>
                      <w:spacing w:val="20"/>
                      <w:sz w:val="16"/>
                      <w:szCs w:val="16"/>
                    </w:rPr>
                    <w:t xml:space="preserve"> </w:t>
                  </w:r>
                  <w:r w:rsidRPr="0092434C">
                    <w:rPr>
                      <w:rFonts w:ascii="Arial Narrow" w:eastAsia="Calibri" w:hAnsi="Arial Narrow" w:cs="Calibri"/>
                      <w:spacing w:val="2"/>
                      <w:sz w:val="16"/>
                      <w:szCs w:val="16"/>
                    </w:rPr>
                    <w:t>r</w:t>
                  </w:r>
                  <w:r w:rsidRPr="0092434C">
                    <w:rPr>
                      <w:rFonts w:ascii="Arial Narrow" w:eastAsia="Calibri" w:hAnsi="Arial Narrow" w:cs="Calibri"/>
                      <w:sz w:val="16"/>
                      <w:szCs w:val="16"/>
                    </w:rPr>
                    <w:t>e</w:t>
                  </w:r>
                  <w:r w:rsidRPr="0092434C">
                    <w:rPr>
                      <w:rFonts w:ascii="Arial Narrow" w:eastAsia="Calibri" w:hAnsi="Arial Narrow" w:cs="Calibri"/>
                      <w:spacing w:val="-2"/>
                      <w:sz w:val="16"/>
                      <w:szCs w:val="16"/>
                    </w:rPr>
                    <w:t>s</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r</w:t>
                  </w:r>
                  <w:r w:rsidRPr="0092434C">
                    <w:rPr>
                      <w:rFonts w:ascii="Arial Narrow" w:eastAsia="Calibri" w:hAnsi="Arial Narrow" w:cs="Calibri"/>
                      <w:spacing w:val="2"/>
                      <w:sz w:val="16"/>
                      <w:szCs w:val="16"/>
                    </w:rPr>
                    <w:t>c</w:t>
                  </w:r>
                  <w:r w:rsidRPr="0092434C">
                    <w:rPr>
                      <w:rFonts w:ascii="Arial Narrow" w:eastAsia="Calibri" w:hAnsi="Arial Narrow" w:cs="Calibri"/>
                      <w:sz w:val="16"/>
                      <w:szCs w:val="16"/>
                    </w:rPr>
                    <w:t>es</w:t>
                  </w:r>
                  <w:r w:rsidRPr="0092434C">
                    <w:rPr>
                      <w:rFonts w:ascii="Arial Narrow" w:eastAsia="Calibri" w:hAnsi="Arial Narrow" w:cs="Calibri"/>
                      <w:spacing w:val="19"/>
                      <w:sz w:val="16"/>
                      <w:szCs w:val="16"/>
                    </w:rPr>
                    <w:t xml:space="preserve"> </w:t>
                  </w:r>
                  <w:r w:rsidRPr="0092434C">
                    <w:rPr>
                      <w:rFonts w:ascii="Arial Narrow" w:eastAsia="Calibri" w:hAnsi="Arial Narrow" w:cs="Calibri"/>
                      <w:sz w:val="16"/>
                      <w:szCs w:val="16"/>
                    </w:rPr>
                    <w:t>such</w:t>
                  </w:r>
                  <w:r w:rsidRPr="0092434C">
                    <w:rPr>
                      <w:rFonts w:ascii="Arial Narrow" w:eastAsia="Calibri" w:hAnsi="Arial Narrow" w:cs="Calibri"/>
                      <w:spacing w:val="23"/>
                      <w:sz w:val="16"/>
                      <w:szCs w:val="16"/>
                    </w:rPr>
                    <w:t xml:space="preserve"> </w:t>
                  </w:r>
                  <w:r w:rsidRPr="0092434C">
                    <w:rPr>
                      <w:rFonts w:ascii="Arial Narrow" w:eastAsia="Calibri" w:hAnsi="Arial Narrow" w:cs="Calibri"/>
                      <w:sz w:val="16"/>
                      <w:szCs w:val="16"/>
                    </w:rPr>
                    <w:t>as</w:t>
                  </w:r>
                  <w:r w:rsidRPr="0092434C">
                    <w:rPr>
                      <w:rFonts w:ascii="Arial Narrow" w:eastAsia="Calibri" w:hAnsi="Arial Narrow" w:cs="Calibri"/>
                      <w:spacing w:val="24"/>
                      <w:sz w:val="16"/>
                      <w:szCs w:val="16"/>
                    </w:rPr>
                    <w:t xml:space="preserve"> </w:t>
                  </w:r>
                  <w:r w:rsidRPr="0092434C">
                    <w:rPr>
                      <w:rFonts w:ascii="Arial Narrow" w:eastAsia="Calibri" w:hAnsi="Arial Narrow" w:cs="Calibri"/>
                      <w:sz w:val="16"/>
                      <w:szCs w:val="16"/>
                    </w:rPr>
                    <w:t>c</w:t>
                  </w:r>
                  <w:r w:rsidRPr="0092434C">
                    <w:rPr>
                      <w:rFonts w:ascii="Arial Narrow" w:eastAsia="Calibri" w:hAnsi="Arial Narrow" w:cs="Calibri"/>
                      <w:spacing w:val="3"/>
                      <w:sz w:val="16"/>
                      <w:szCs w:val="16"/>
                    </w:rPr>
                    <w:t>a</w:t>
                  </w:r>
                  <w:r w:rsidRPr="0092434C">
                    <w:rPr>
                      <w:rFonts w:ascii="Arial Narrow" w:eastAsia="Calibri" w:hAnsi="Arial Narrow" w:cs="Calibri"/>
                      <w:sz w:val="16"/>
                      <w:szCs w:val="16"/>
                    </w:rPr>
                    <w:t>sh</w:t>
                  </w:r>
                  <w:r w:rsidRPr="0092434C">
                    <w:rPr>
                      <w:rFonts w:ascii="Arial Narrow" w:eastAsia="Calibri" w:hAnsi="Arial Narrow" w:cs="Calibri"/>
                      <w:spacing w:val="24"/>
                      <w:sz w:val="16"/>
                      <w:szCs w:val="16"/>
                    </w:rPr>
                    <w:t xml:space="preserve"> </w:t>
                  </w:r>
                  <w:r w:rsidRPr="0092434C">
                    <w:rPr>
                      <w:rFonts w:ascii="Arial Narrow" w:eastAsia="Calibri" w:hAnsi="Arial Narrow" w:cs="Calibri"/>
                      <w:sz w:val="16"/>
                      <w:szCs w:val="16"/>
                    </w:rPr>
                    <w:t>liq</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idi</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y,</w:t>
                  </w:r>
                  <w:r w:rsidRPr="0092434C">
                    <w:rPr>
                      <w:rFonts w:ascii="Arial Narrow" w:eastAsia="Calibri" w:hAnsi="Arial Narrow" w:cs="Calibri"/>
                      <w:spacing w:val="21"/>
                      <w:sz w:val="16"/>
                      <w:szCs w:val="16"/>
                    </w:rPr>
                    <w:t xml:space="preserve"> </w:t>
                  </w:r>
                  <w:r w:rsidRPr="0092434C">
                    <w:rPr>
                      <w:rFonts w:ascii="Arial Narrow" w:eastAsia="Calibri" w:hAnsi="Arial Narrow" w:cs="Calibri"/>
                      <w:sz w:val="16"/>
                      <w:szCs w:val="16"/>
                    </w:rPr>
                    <w:t>n</w:t>
                  </w:r>
                  <w:r w:rsidRPr="0092434C">
                    <w:rPr>
                      <w:rFonts w:ascii="Arial Narrow" w:eastAsia="Calibri" w:hAnsi="Arial Narrow" w:cs="Calibri"/>
                      <w:spacing w:val="2"/>
                      <w:sz w:val="16"/>
                      <w:szCs w:val="16"/>
                    </w:rPr>
                    <w:t>o</w:t>
                  </w:r>
                  <w:r w:rsidRPr="0092434C">
                    <w:rPr>
                      <w:rFonts w:ascii="Arial Narrow" w:eastAsia="Calibri" w:hAnsi="Arial Narrow" w:cs="Calibri"/>
                      <w:spacing w:val="1"/>
                      <w:sz w:val="16"/>
                      <w:szCs w:val="16"/>
                    </w:rPr>
                    <w:t>n</w:t>
                  </w:r>
                  <w:r w:rsidRPr="0092434C">
                    <w:rPr>
                      <w:rFonts w:ascii="Arial Narrow" w:eastAsia="Calibri" w:hAnsi="Arial Narrow" w:cs="Calibri"/>
                      <w:sz w:val="16"/>
                      <w:szCs w:val="16"/>
                    </w:rPr>
                    <w:t>- mortgaged</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pr</w:t>
                  </w:r>
                  <w:r w:rsidRPr="0092434C">
                    <w:rPr>
                      <w:rFonts w:ascii="Arial Narrow" w:eastAsia="Calibri" w:hAnsi="Arial Narrow" w:cs="Calibri"/>
                      <w:spacing w:val="2"/>
                      <w:sz w:val="16"/>
                      <w:szCs w:val="16"/>
                    </w:rPr>
                    <w:t>o</w:t>
                  </w:r>
                  <w:r w:rsidRPr="0092434C">
                    <w:rPr>
                      <w:rFonts w:ascii="Arial Narrow" w:eastAsia="Calibri" w:hAnsi="Arial Narrow" w:cs="Calibri"/>
                      <w:sz w:val="16"/>
                      <w:szCs w:val="16"/>
                    </w:rPr>
                    <w:t>perti</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s, d</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e</w:t>
                  </w:r>
                  <w:r w:rsidRPr="0092434C">
                    <w:rPr>
                      <w:rFonts w:ascii="Arial Narrow" w:eastAsia="Calibri" w:hAnsi="Arial Narrow" w:cs="Calibri"/>
                      <w:spacing w:val="6"/>
                      <w:sz w:val="16"/>
                      <w:szCs w:val="16"/>
                    </w:rPr>
                    <w:t xml:space="preserve"> </w:t>
                  </w:r>
                  <w:r w:rsidRPr="0092434C">
                    <w:rPr>
                      <w:rFonts w:ascii="Arial Narrow" w:eastAsia="Calibri" w:hAnsi="Arial Narrow" w:cs="Calibri"/>
                      <w:spacing w:val="-1"/>
                      <w:sz w:val="16"/>
                      <w:szCs w:val="16"/>
                    </w:rPr>
                    <w:t>d</w:t>
                  </w:r>
                  <w:r w:rsidRPr="0092434C">
                    <w:rPr>
                      <w:rFonts w:ascii="Arial Narrow" w:eastAsia="Calibri" w:hAnsi="Arial Narrow" w:cs="Calibri"/>
                      <w:sz w:val="16"/>
                      <w:szCs w:val="16"/>
                    </w:rPr>
                    <w:t>ebts</w:t>
                  </w:r>
                  <w:r w:rsidRPr="0092434C">
                    <w:rPr>
                      <w:rFonts w:ascii="Arial Narrow" w:eastAsia="Calibri" w:hAnsi="Arial Narrow" w:cs="Calibri"/>
                      <w:spacing w:val="4"/>
                      <w:sz w:val="16"/>
                      <w:szCs w:val="16"/>
                    </w:rPr>
                    <w:t xml:space="preserve"> </w:t>
                  </w:r>
                  <w:r w:rsidRPr="0092434C">
                    <w:rPr>
                      <w:rFonts w:ascii="Arial Narrow" w:eastAsia="Calibri" w:hAnsi="Arial Narrow" w:cs="Calibri"/>
                      <w:sz w:val="16"/>
                      <w:szCs w:val="16"/>
                    </w:rPr>
                    <w:t>to</w:t>
                  </w:r>
                  <w:r w:rsidRPr="0092434C">
                    <w:rPr>
                      <w:rFonts w:ascii="Arial Narrow" w:eastAsia="Calibri" w:hAnsi="Arial Narrow" w:cs="Calibri"/>
                      <w:spacing w:val="6"/>
                      <w:sz w:val="16"/>
                      <w:szCs w:val="16"/>
                    </w:rPr>
                    <w:t xml:space="preserve"> </w:t>
                  </w:r>
                  <w:r w:rsidRPr="0092434C">
                    <w:rPr>
                      <w:rFonts w:ascii="Arial Narrow" w:eastAsia="Calibri" w:hAnsi="Arial Narrow" w:cs="Calibri"/>
                      <w:sz w:val="16"/>
                      <w:szCs w:val="16"/>
                    </w:rPr>
                    <w:t>him</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d</w:t>
                  </w:r>
                  <w:r w:rsidRPr="0092434C">
                    <w:rPr>
                      <w:rFonts w:ascii="Arial Narrow" w:eastAsia="Calibri" w:hAnsi="Arial Narrow" w:cs="Calibri"/>
                      <w:spacing w:val="5"/>
                      <w:sz w:val="16"/>
                      <w:szCs w:val="16"/>
                    </w:rPr>
                    <w:t xml:space="preserve"> </w:t>
                  </w:r>
                  <w:r w:rsidRPr="0092434C">
                    <w:rPr>
                      <w:rFonts w:ascii="Arial Narrow" w:eastAsia="Calibri" w:hAnsi="Arial Narrow" w:cs="Calibri"/>
                      <w:sz w:val="16"/>
                      <w:szCs w:val="16"/>
                    </w:rPr>
                    <w:t>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y</w:t>
                  </w:r>
                  <w:r w:rsidRPr="0092434C">
                    <w:rPr>
                      <w:rFonts w:ascii="Arial Narrow" w:eastAsia="Calibri" w:hAnsi="Arial Narrow" w:cs="Calibri"/>
                      <w:spacing w:val="5"/>
                      <w:sz w:val="16"/>
                      <w:szCs w:val="16"/>
                    </w:rPr>
                    <w:t xml:space="preserve"> </w:t>
                  </w:r>
                  <w:r w:rsidRPr="0092434C">
                    <w:rPr>
                      <w:rFonts w:ascii="Arial Narrow" w:eastAsia="Calibri" w:hAnsi="Arial Narrow" w:cs="Calibri"/>
                      <w:sz w:val="16"/>
                      <w:szCs w:val="16"/>
                    </w:rPr>
                    <w:t>ot</w:t>
                  </w:r>
                  <w:r w:rsidRPr="0092434C">
                    <w:rPr>
                      <w:rFonts w:ascii="Arial Narrow" w:eastAsia="Calibri" w:hAnsi="Arial Narrow" w:cs="Calibri"/>
                      <w:spacing w:val="2"/>
                      <w:sz w:val="16"/>
                      <w:szCs w:val="16"/>
                    </w:rPr>
                    <w:t>h</w:t>
                  </w:r>
                  <w:r w:rsidRPr="0092434C">
                    <w:rPr>
                      <w:rFonts w:ascii="Arial Narrow" w:eastAsia="Calibri" w:hAnsi="Arial Narrow" w:cs="Calibri"/>
                      <w:sz w:val="16"/>
                      <w:szCs w:val="16"/>
                    </w:rPr>
                    <w:t>er re</w:t>
                  </w:r>
                  <w:r w:rsidRPr="0092434C">
                    <w:rPr>
                      <w:rFonts w:ascii="Arial Narrow" w:eastAsia="Calibri" w:hAnsi="Arial Narrow" w:cs="Calibri"/>
                      <w:spacing w:val="-2"/>
                      <w:sz w:val="16"/>
                      <w:szCs w:val="16"/>
                    </w:rPr>
                    <w:t>s</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r</w:t>
                  </w:r>
                  <w:r w:rsidRPr="0092434C">
                    <w:rPr>
                      <w:rFonts w:ascii="Arial Narrow" w:eastAsia="Calibri" w:hAnsi="Arial Narrow" w:cs="Calibri"/>
                      <w:spacing w:val="2"/>
                      <w:sz w:val="16"/>
                      <w:szCs w:val="16"/>
                    </w:rPr>
                    <w:t>c</w:t>
                  </w:r>
                  <w:r w:rsidRPr="0092434C">
                    <w:rPr>
                      <w:rFonts w:ascii="Arial Narrow" w:eastAsia="Calibri" w:hAnsi="Arial Narrow" w:cs="Calibri"/>
                      <w:sz w:val="16"/>
                      <w:szCs w:val="16"/>
                    </w:rPr>
                    <w:t>e</w:t>
                  </w:r>
                  <w:r w:rsidRPr="0092434C">
                    <w:rPr>
                      <w:rFonts w:ascii="Arial Narrow" w:eastAsia="Calibri" w:hAnsi="Arial Narrow" w:cs="Calibri"/>
                      <w:spacing w:val="-2"/>
                      <w:sz w:val="16"/>
                      <w:szCs w:val="16"/>
                    </w:rPr>
                    <w:t>s</w:t>
                  </w:r>
                  <w:r w:rsidRPr="0092434C">
                    <w:rPr>
                      <w:rFonts w:ascii="Arial Narrow" w:eastAsia="Calibri" w:hAnsi="Arial Narrow" w:cs="Calibri"/>
                      <w:sz w:val="16"/>
                      <w:szCs w:val="16"/>
                    </w:rPr>
                    <w:t>,</w:t>
                  </w:r>
                  <w:r w:rsidRPr="0092434C">
                    <w:rPr>
                      <w:rFonts w:ascii="Arial Narrow" w:eastAsia="Calibri" w:hAnsi="Arial Narrow" w:cs="Calibri"/>
                      <w:spacing w:val="24"/>
                      <w:sz w:val="16"/>
                      <w:szCs w:val="16"/>
                    </w:rPr>
                    <w:t xml:space="preserve"> </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xclu</w:t>
                  </w:r>
                  <w:r w:rsidRPr="0092434C">
                    <w:rPr>
                      <w:rFonts w:ascii="Arial Narrow" w:eastAsia="Calibri" w:hAnsi="Arial Narrow" w:cs="Calibri"/>
                      <w:spacing w:val="2"/>
                      <w:sz w:val="16"/>
                      <w:szCs w:val="16"/>
                    </w:rPr>
                    <w:t>d</w:t>
                  </w:r>
                  <w:r w:rsidRPr="0092434C">
                    <w:rPr>
                      <w:rFonts w:ascii="Arial Narrow" w:eastAsia="Calibri" w:hAnsi="Arial Narrow" w:cs="Calibri"/>
                      <w:sz w:val="16"/>
                      <w:szCs w:val="16"/>
                    </w:rPr>
                    <w:t>ing</w:t>
                  </w:r>
                  <w:r w:rsidRPr="0092434C">
                    <w:rPr>
                      <w:rFonts w:ascii="Arial Narrow" w:eastAsia="Calibri" w:hAnsi="Arial Narrow" w:cs="Calibri"/>
                      <w:spacing w:val="24"/>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w:t>
                  </w:r>
                  <w:r w:rsidRPr="0092434C">
                    <w:rPr>
                      <w:rFonts w:ascii="Arial Narrow" w:eastAsia="Calibri" w:hAnsi="Arial Narrow" w:cs="Calibri"/>
                      <w:spacing w:val="28"/>
                      <w:sz w:val="16"/>
                      <w:szCs w:val="16"/>
                    </w:rPr>
                    <w:t xml:space="preserve"> </w:t>
                  </w:r>
                  <w:r w:rsidRPr="0092434C">
                    <w:rPr>
                      <w:rFonts w:ascii="Arial Narrow" w:eastAsia="Calibri" w:hAnsi="Arial Narrow" w:cs="Calibri"/>
                      <w:sz w:val="16"/>
                      <w:szCs w:val="16"/>
                    </w:rPr>
                    <w:t>a</w:t>
                  </w:r>
                  <w:r w:rsidRPr="0092434C">
                    <w:rPr>
                      <w:rFonts w:ascii="Arial Narrow" w:eastAsia="Calibri" w:hAnsi="Arial Narrow" w:cs="Calibri"/>
                      <w:spacing w:val="2"/>
                      <w:sz w:val="16"/>
                      <w:szCs w:val="16"/>
                    </w:rPr>
                    <w:t>d</w:t>
                  </w:r>
                  <w:r w:rsidRPr="0092434C">
                    <w:rPr>
                      <w:rFonts w:ascii="Arial Narrow" w:eastAsia="Calibri" w:hAnsi="Arial Narrow" w:cs="Calibri"/>
                      <w:sz w:val="16"/>
                      <w:szCs w:val="16"/>
                    </w:rPr>
                    <w:t>v</w:t>
                  </w:r>
                  <w:r w:rsidRPr="0092434C">
                    <w:rPr>
                      <w:rFonts w:ascii="Arial Narrow" w:eastAsia="Calibri" w:hAnsi="Arial Narrow" w:cs="Calibri"/>
                      <w:spacing w:val="2"/>
                      <w:sz w:val="16"/>
                      <w:szCs w:val="16"/>
                    </w:rPr>
                    <w:t>a</w:t>
                  </w:r>
                  <w:r w:rsidRPr="0092434C">
                    <w:rPr>
                      <w:rFonts w:ascii="Arial Narrow" w:eastAsia="Calibri" w:hAnsi="Arial Narrow" w:cs="Calibri"/>
                      <w:sz w:val="16"/>
                      <w:szCs w:val="16"/>
                    </w:rPr>
                    <w:t>nce</w:t>
                  </w:r>
                  <w:r w:rsidRPr="0092434C">
                    <w:rPr>
                      <w:rFonts w:ascii="Arial Narrow" w:eastAsia="Calibri" w:hAnsi="Arial Narrow" w:cs="Calibri"/>
                      <w:spacing w:val="24"/>
                      <w:sz w:val="16"/>
                      <w:szCs w:val="16"/>
                    </w:rPr>
                    <w:t xml:space="preserve"> </w:t>
                  </w:r>
                  <w:r w:rsidRPr="0092434C">
                    <w:rPr>
                      <w:rFonts w:ascii="Arial Narrow" w:eastAsia="Calibri" w:hAnsi="Arial Narrow" w:cs="Calibri"/>
                      <w:sz w:val="16"/>
                      <w:szCs w:val="16"/>
                    </w:rPr>
                    <w:t>p</w:t>
                  </w:r>
                  <w:r w:rsidRPr="0092434C">
                    <w:rPr>
                      <w:rFonts w:ascii="Arial Narrow" w:eastAsia="Calibri" w:hAnsi="Arial Narrow" w:cs="Calibri"/>
                      <w:spacing w:val="2"/>
                      <w:sz w:val="16"/>
                      <w:szCs w:val="16"/>
                    </w:rPr>
                    <w:t>a</w:t>
                  </w:r>
                  <w:r w:rsidRPr="0092434C">
                    <w:rPr>
                      <w:rFonts w:ascii="Arial Narrow" w:eastAsia="Calibri" w:hAnsi="Arial Narrow" w:cs="Calibri"/>
                      <w:sz w:val="16"/>
                      <w:szCs w:val="16"/>
                    </w:rPr>
                    <w:t>yments</w:t>
                  </w:r>
                  <w:r w:rsidRPr="0092434C">
                    <w:rPr>
                      <w:rFonts w:ascii="Arial Narrow" w:eastAsia="Calibri" w:hAnsi="Arial Narrow" w:cs="Calibri"/>
                      <w:spacing w:val="26"/>
                      <w:sz w:val="16"/>
                      <w:szCs w:val="16"/>
                    </w:rPr>
                    <w:t xml:space="preserve"> </w:t>
                  </w:r>
                  <w:r w:rsidRPr="0092434C">
                    <w:rPr>
                      <w:rFonts w:ascii="Arial Narrow" w:eastAsia="Calibri" w:hAnsi="Arial Narrow" w:cs="Calibri"/>
                      <w:sz w:val="16"/>
                      <w:szCs w:val="16"/>
                    </w:rPr>
                    <w:t>expec</w:t>
                  </w:r>
                  <w:r w:rsidRPr="0092434C">
                    <w:rPr>
                      <w:rFonts w:ascii="Arial Narrow" w:eastAsia="Calibri" w:hAnsi="Arial Narrow" w:cs="Calibri"/>
                      <w:spacing w:val="2"/>
                      <w:sz w:val="16"/>
                      <w:szCs w:val="16"/>
                    </w:rPr>
                    <w:t>t</w:t>
                  </w:r>
                  <w:r w:rsidRPr="0092434C">
                    <w:rPr>
                      <w:rFonts w:ascii="Arial Narrow" w:eastAsia="Calibri" w:hAnsi="Arial Narrow" w:cs="Calibri"/>
                      <w:sz w:val="16"/>
                      <w:szCs w:val="16"/>
                    </w:rPr>
                    <w:t>ed</w:t>
                  </w:r>
                  <w:r w:rsidRPr="0092434C">
                    <w:rPr>
                      <w:rFonts w:ascii="Arial Narrow" w:eastAsia="Calibri" w:hAnsi="Arial Narrow" w:cs="Calibri"/>
                      <w:spacing w:val="25"/>
                      <w:sz w:val="16"/>
                      <w:szCs w:val="16"/>
                    </w:rPr>
                    <w:t xml:space="preserve"> </w:t>
                  </w:r>
                  <w:r w:rsidRPr="0092434C">
                    <w:rPr>
                      <w:rFonts w:ascii="Arial Narrow" w:eastAsia="Calibri" w:hAnsi="Arial Narrow" w:cs="Calibri"/>
                      <w:sz w:val="16"/>
                      <w:szCs w:val="16"/>
                    </w:rPr>
                    <w:t>to be</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rece</w:t>
                  </w:r>
                  <w:r w:rsidRPr="0092434C">
                    <w:rPr>
                      <w:rFonts w:ascii="Arial Narrow" w:eastAsia="Calibri" w:hAnsi="Arial Narrow" w:cs="Calibri"/>
                      <w:spacing w:val="1"/>
                      <w:sz w:val="16"/>
                      <w:szCs w:val="16"/>
                    </w:rPr>
                    <w:t>i</w:t>
                  </w:r>
                  <w:r w:rsidRPr="0092434C">
                    <w:rPr>
                      <w:rFonts w:ascii="Arial Narrow" w:eastAsia="Calibri" w:hAnsi="Arial Narrow" w:cs="Calibri"/>
                      <w:sz w:val="16"/>
                      <w:szCs w:val="16"/>
                    </w:rPr>
                    <w:t>ved</w:t>
                  </w:r>
                  <w:r w:rsidRPr="0092434C">
                    <w:rPr>
                      <w:rFonts w:ascii="Arial Narrow" w:eastAsia="Calibri" w:hAnsi="Arial Narrow" w:cs="Calibri"/>
                      <w:spacing w:val="-6"/>
                      <w:sz w:val="16"/>
                      <w:szCs w:val="16"/>
                    </w:rPr>
                    <w:t xml:space="preserve"> </w:t>
                  </w:r>
                  <w:r w:rsidRPr="0092434C">
                    <w:rPr>
                      <w:rFonts w:ascii="Arial Narrow" w:eastAsia="Calibri" w:hAnsi="Arial Narrow" w:cs="Calibri"/>
                      <w:sz w:val="16"/>
                      <w:szCs w:val="16"/>
                    </w:rPr>
                    <w:t>to</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co</w:t>
                  </w:r>
                  <w:r w:rsidRPr="0092434C">
                    <w:rPr>
                      <w:rFonts w:ascii="Arial Narrow" w:eastAsia="Calibri" w:hAnsi="Arial Narrow" w:cs="Calibri"/>
                      <w:spacing w:val="2"/>
                      <w:sz w:val="16"/>
                      <w:szCs w:val="16"/>
                    </w:rPr>
                    <w:t>p</w:t>
                  </w:r>
                  <w:r w:rsidRPr="0092434C">
                    <w:rPr>
                      <w:rFonts w:ascii="Arial Narrow" w:eastAsia="Calibri" w:hAnsi="Arial Narrow" w:cs="Calibri"/>
                      <w:sz w:val="16"/>
                      <w:szCs w:val="16"/>
                    </w:rPr>
                    <w:t>e</w:t>
                  </w:r>
                  <w:r w:rsidRPr="0092434C">
                    <w:rPr>
                      <w:rFonts w:ascii="Arial Narrow" w:eastAsia="Calibri" w:hAnsi="Arial Narrow" w:cs="Calibri"/>
                      <w:spacing w:val="-4"/>
                      <w:sz w:val="16"/>
                      <w:szCs w:val="16"/>
                    </w:rPr>
                    <w:t xml:space="preserve"> </w:t>
                  </w:r>
                  <w:r w:rsidRPr="0092434C">
                    <w:rPr>
                      <w:rFonts w:ascii="Arial Narrow" w:eastAsia="Calibri" w:hAnsi="Arial Narrow" w:cs="Calibri"/>
                      <w:sz w:val="16"/>
                      <w:szCs w:val="16"/>
                    </w:rPr>
                    <w:t>with:</w:t>
                  </w:r>
                </w:p>
                <w:p w:rsidR="0092434C" w:rsidRPr="0092434C" w:rsidRDefault="0092434C" w:rsidP="0092434C">
                  <w:pPr>
                    <w:bidi w:val="0"/>
                    <w:spacing w:before="9" w:after="0" w:line="240" w:lineRule="auto"/>
                    <w:rPr>
                      <w:rFonts w:ascii="Arial Narrow" w:hAnsi="Arial Narrow"/>
                      <w:sz w:val="16"/>
                      <w:szCs w:val="16"/>
                    </w:rPr>
                  </w:pPr>
                </w:p>
                <w:p w:rsidR="0092434C" w:rsidRPr="0092434C" w:rsidRDefault="0092434C" w:rsidP="0092434C">
                  <w:pPr>
                    <w:tabs>
                      <w:tab w:val="left" w:pos="3900"/>
                    </w:tabs>
                    <w:bidi w:val="0"/>
                    <w:spacing w:after="0" w:line="240" w:lineRule="auto"/>
                    <w:ind w:left="822" w:right="988" w:hanging="360"/>
                    <w:rPr>
                      <w:rFonts w:ascii="Arial Narrow" w:eastAsia="Calibri" w:hAnsi="Arial Narrow" w:cs="Calibri"/>
                      <w:sz w:val="16"/>
                      <w:szCs w:val="16"/>
                    </w:rPr>
                  </w:pPr>
                  <w:r w:rsidRPr="0092434C">
                    <w:rPr>
                      <w:rFonts w:ascii="Arial Narrow" w:eastAsia="Calibri" w:hAnsi="Arial Narrow" w:cs="Calibri"/>
                      <w:sz w:val="16"/>
                      <w:szCs w:val="16"/>
                    </w:rPr>
                    <w:t xml:space="preserve">1-   </w:t>
                  </w:r>
                  <w:r w:rsidRPr="0092434C">
                    <w:rPr>
                      <w:rFonts w:ascii="Arial Narrow" w:eastAsia="Calibri" w:hAnsi="Arial Narrow" w:cs="Calibri"/>
                      <w:spacing w:val="15"/>
                      <w:sz w:val="16"/>
                      <w:szCs w:val="16"/>
                    </w:rPr>
                    <w:t xml:space="preserve"> </w:t>
                  </w:r>
                  <w:r w:rsidRPr="0092434C">
                    <w:rPr>
                      <w:rFonts w:ascii="Arial Narrow" w:eastAsia="Calibri" w:hAnsi="Arial Narrow" w:cs="Calibri"/>
                      <w:sz w:val="16"/>
                      <w:szCs w:val="16"/>
                    </w:rPr>
                    <w:t>Cash</w:t>
                  </w:r>
                  <w:r w:rsidRPr="0092434C">
                    <w:rPr>
                      <w:rFonts w:ascii="Arial Narrow" w:eastAsia="Calibri" w:hAnsi="Arial Narrow" w:cs="Calibri"/>
                      <w:spacing w:val="-4"/>
                      <w:sz w:val="16"/>
                      <w:szCs w:val="16"/>
                    </w:rPr>
                    <w:t xml:space="preserve"> </w:t>
                  </w:r>
                  <w:r w:rsidRPr="0092434C">
                    <w:rPr>
                      <w:rFonts w:ascii="Arial Narrow" w:eastAsia="Calibri" w:hAnsi="Arial Narrow" w:cs="Calibri"/>
                      <w:sz w:val="16"/>
                      <w:szCs w:val="16"/>
                    </w:rPr>
                    <w:t>li</w:t>
                  </w:r>
                  <w:r w:rsidRPr="0092434C">
                    <w:rPr>
                      <w:rFonts w:ascii="Arial Narrow" w:eastAsia="Calibri" w:hAnsi="Arial Narrow" w:cs="Calibri"/>
                      <w:spacing w:val="2"/>
                      <w:sz w:val="16"/>
                      <w:szCs w:val="16"/>
                    </w:rPr>
                    <w:t>q</w:t>
                  </w:r>
                  <w:r w:rsidRPr="0092434C">
                    <w:rPr>
                      <w:rFonts w:ascii="Arial Narrow" w:eastAsia="Calibri" w:hAnsi="Arial Narrow" w:cs="Calibri"/>
                      <w:sz w:val="16"/>
                      <w:szCs w:val="16"/>
                    </w:rPr>
                    <w:t>ui</w:t>
                  </w:r>
                  <w:r w:rsidRPr="0092434C">
                    <w:rPr>
                      <w:rFonts w:ascii="Arial Narrow" w:eastAsia="Calibri" w:hAnsi="Arial Narrow" w:cs="Calibri"/>
                      <w:spacing w:val="2"/>
                      <w:sz w:val="16"/>
                      <w:szCs w:val="16"/>
                    </w:rPr>
                    <w:t>d</w:t>
                  </w:r>
                  <w:r w:rsidRPr="0092434C">
                    <w:rPr>
                      <w:rFonts w:ascii="Arial Narrow" w:eastAsia="Calibri" w:hAnsi="Arial Narrow" w:cs="Calibri"/>
                      <w:sz w:val="16"/>
                      <w:szCs w:val="16"/>
                    </w:rPr>
                    <w:t>ity</w:t>
                  </w:r>
                  <w:r w:rsidRPr="0092434C">
                    <w:rPr>
                      <w:rFonts w:ascii="Arial Narrow" w:eastAsia="Calibri" w:hAnsi="Arial Narrow" w:cs="Calibri"/>
                      <w:spacing w:val="-6"/>
                      <w:sz w:val="16"/>
                      <w:szCs w:val="16"/>
                    </w:rPr>
                    <w:t xml:space="preserve"> </w:t>
                  </w:r>
                  <w:r w:rsidRPr="0092434C">
                    <w:rPr>
                      <w:rFonts w:ascii="Arial Narrow" w:eastAsia="Calibri" w:hAnsi="Arial Narrow" w:cs="Calibri"/>
                      <w:w w:val="99"/>
                      <w:sz w:val="16"/>
                      <w:szCs w:val="16"/>
                    </w:rPr>
                    <w:t>req</w:t>
                  </w:r>
                  <w:r w:rsidRPr="0092434C">
                    <w:rPr>
                      <w:rFonts w:ascii="Arial Narrow" w:eastAsia="Calibri" w:hAnsi="Arial Narrow" w:cs="Calibri"/>
                      <w:spacing w:val="2"/>
                      <w:w w:val="99"/>
                      <w:sz w:val="16"/>
                      <w:szCs w:val="16"/>
                    </w:rPr>
                    <w:t>u</w:t>
                  </w:r>
                  <w:r w:rsidRPr="0092434C">
                    <w:rPr>
                      <w:rFonts w:ascii="Arial Narrow" w:eastAsia="Calibri" w:hAnsi="Arial Narrow" w:cs="Calibri"/>
                      <w:w w:val="99"/>
                      <w:sz w:val="16"/>
                      <w:szCs w:val="16"/>
                    </w:rPr>
                    <w:t>iremen</w:t>
                  </w:r>
                  <w:r w:rsidRPr="0092434C">
                    <w:rPr>
                      <w:rFonts w:ascii="Arial Narrow" w:eastAsia="Calibri" w:hAnsi="Arial Narrow" w:cs="Calibri"/>
                      <w:spacing w:val="2"/>
                      <w:w w:val="99"/>
                      <w:sz w:val="16"/>
                      <w:szCs w:val="16"/>
                    </w:rPr>
                    <w:t>t</w:t>
                  </w:r>
                  <w:r w:rsidRPr="0092434C">
                    <w:rPr>
                      <w:rFonts w:ascii="Arial Narrow" w:eastAsia="Calibri" w:hAnsi="Arial Narrow" w:cs="Calibri"/>
                      <w:w w:val="99"/>
                      <w:sz w:val="16"/>
                      <w:szCs w:val="16"/>
                    </w:rPr>
                    <w:t>s</w:t>
                  </w:r>
                  <w:r w:rsidRPr="0092434C">
                    <w:rPr>
                      <w:rFonts w:ascii="Arial Narrow" w:eastAsia="Calibri" w:hAnsi="Arial Narrow" w:cs="Calibri"/>
                      <w:sz w:val="16"/>
                      <w:szCs w:val="16"/>
                    </w:rPr>
                    <w:t xml:space="preserve"> </w:t>
                  </w:r>
                  <w:r w:rsidRPr="0092434C">
                    <w:rPr>
                      <w:rFonts w:ascii="Arial Narrow" w:eastAsia="Calibri" w:hAnsi="Arial Narrow" w:cs="Calibri"/>
                      <w:w w:val="99"/>
                      <w:sz w:val="16"/>
                      <w:szCs w:val="16"/>
                      <w:u w:val="single" w:color="000000"/>
                    </w:rPr>
                    <w:t xml:space="preserve"> </w:t>
                  </w:r>
                  <w:r w:rsidRPr="0092434C">
                    <w:rPr>
                      <w:rFonts w:ascii="Arial Narrow" w:eastAsia="Calibri" w:hAnsi="Arial Narrow" w:cs="Calibri"/>
                      <w:sz w:val="16"/>
                      <w:szCs w:val="16"/>
                      <w:u w:val="single" w:color="000000"/>
                    </w:rPr>
                    <w:tab/>
                  </w:r>
                  <w:r w:rsidRPr="0092434C">
                    <w:rPr>
                      <w:rFonts w:ascii="Arial Narrow" w:eastAsia="Calibri" w:hAnsi="Arial Narrow" w:cs="Calibri"/>
                      <w:sz w:val="16"/>
                      <w:szCs w:val="16"/>
                    </w:rPr>
                    <w:t xml:space="preserve"> </w:t>
                  </w:r>
                  <w:r w:rsidRPr="0092434C">
                    <w:rPr>
                      <w:rFonts w:ascii="Arial Narrow" w:eastAsia="Calibri" w:hAnsi="Arial Narrow" w:cs="Calibri"/>
                      <w:w w:val="99"/>
                      <w:sz w:val="16"/>
                      <w:szCs w:val="16"/>
                    </w:rPr>
                    <w:t>Or</w:t>
                  </w:r>
                </w:p>
                <w:p w:rsidR="0092434C" w:rsidRPr="0092434C" w:rsidRDefault="0092434C" w:rsidP="0092434C">
                  <w:pPr>
                    <w:bidi w:val="0"/>
                    <w:spacing w:after="0" w:line="240" w:lineRule="auto"/>
                    <w:ind w:left="822" w:right="47" w:hanging="360"/>
                    <w:rPr>
                      <w:rFonts w:ascii="Arial Narrow" w:eastAsia="Calibri" w:hAnsi="Arial Narrow" w:cs="Calibri"/>
                      <w:sz w:val="16"/>
                      <w:szCs w:val="16"/>
                    </w:rPr>
                  </w:pPr>
                  <w:r w:rsidRPr="0092434C">
                    <w:rPr>
                      <w:rFonts w:ascii="Arial Narrow" w:eastAsia="Calibri" w:hAnsi="Arial Narrow" w:cs="Calibri"/>
                      <w:sz w:val="16"/>
                      <w:szCs w:val="16"/>
                    </w:rPr>
                    <w:t xml:space="preserve">2-   </w:t>
                  </w:r>
                  <w:r w:rsidRPr="0092434C">
                    <w:rPr>
                      <w:rFonts w:ascii="Arial Narrow" w:eastAsia="Calibri" w:hAnsi="Arial Narrow" w:cs="Calibri"/>
                      <w:spacing w:val="15"/>
                      <w:sz w:val="16"/>
                      <w:szCs w:val="16"/>
                    </w:rPr>
                    <w:t xml:space="preserve"> </w:t>
                  </w:r>
                  <w:r w:rsidRPr="0092434C">
                    <w:rPr>
                      <w:rFonts w:ascii="Arial Narrow" w:eastAsia="Calibri" w:hAnsi="Arial Narrow" w:cs="Calibri"/>
                      <w:sz w:val="16"/>
                      <w:szCs w:val="16"/>
                    </w:rPr>
                    <w:t>Cash</w:t>
                  </w:r>
                  <w:r w:rsidRPr="0092434C">
                    <w:rPr>
                      <w:rFonts w:ascii="Arial Narrow" w:eastAsia="Calibri" w:hAnsi="Arial Narrow" w:cs="Calibri"/>
                      <w:spacing w:val="13"/>
                      <w:sz w:val="16"/>
                      <w:szCs w:val="16"/>
                    </w:rPr>
                    <w:t xml:space="preserve"> </w:t>
                  </w:r>
                  <w:r w:rsidRPr="0092434C">
                    <w:rPr>
                      <w:rFonts w:ascii="Arial Narrow" w:eastAsia="Calibri" w:hAnsi="Arial Narrow" w:cs="Calibri"/>
                      <w:sz w:val="16"/>
                      <w:szCs w:val="16"/>
                    </w:rPr>
                    <w:t>liq</w:t>
                  </w:r>
                  <w:r w:rsidRPr="0092434C">
                    <w:rPr>
                      <w:rFonts w:ascii="Arial Narrow" w:eastAsia="Calibri" w:hAnsi="Arial Narrow" w:cs="Calibri"/>
                      <w:spacing w:val="2"/>
                      <w:sz w:val="16"/>
                      <w:szCs w:val="16"/>
                    </w:rPr>
                    <w:t>u</w:t>
                  </w:r>
                  <w:r w:rsidRPr="0092434C">
                    <w:rPr>
                      <w:rFonts w:ascii="Arial Narrow" w:eastAsia="Calibri" w:hAnsi="Arial Narrow" w:cs="Calibri"/>
                      <w:sz w:val="16"/>
                      <w:szCs w:val="16"/>
                    </w:rPr>
                    <w:t>idi</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y</w:t>
                  </w:r>
                  <w:r w:rsidRPr="0092434C">
                    <w:rPr>
                      <w:rFonts w:ascii="Arial Narrow" w:eastAsia="Calibri" w:hAnsi="Arial Narrow" w:cs="Calibri"/>
                      <w:spacing w:val="11"/>
                      <w:sz w:val="16"/>
                      <w:szCs w:val="16"/>
                    </w:rPr>
                    <w:t xml:space="preserve"> </w:t>
                  </w:r>
                  <w:r w:rsidRPr="0092434C">
                    <w:rPr>
                      <w:rFonts w:ascii="Arial Narrow" w:eastAsia="Calibri" w:hAnsi="Arial Narrow" w:cs="Calibri"/>
                      <w:sz w:val="16"/>
                      <w:szCs w:val="16"/>
                    </w:rPr>
                    <w:t>req</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ir</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m</w:t>
                  </w:r>
                  <w:r w:rsidRPr="0092434C">
                    <w:rPr>
                      <w:rFonts w:ascii="Arial Narrow" w:eastAsia="Calibri" w:hAnsi="Arial Narrow" w:cs="Calibri"/>
                      <w:spacing w:val="-2"/>
                      <w:sz w:val="16"/>
                      <w:szCs w:val="16"/>
                    </w:rPr>
                    <w:t>e</w:t>
                  </w:r>
                  <w:r w:rsidRPr="0092434C">
                    <w:rPr>
                      <w:rFonts w:ascii="Arial Narrow" w:eastAsia="Calibri" w:hAnsi="Arial Narrow" w:cs="Calibri"/>
                      <w:sz w:val="16"/>
                      <w:szCs w:val="16"/>
                    </w:rPr>
                    <w:t>n</w:t>
                  </w:r>
                  <w:r w:rsidRPr="0092434C">
                    <w:rPr>
                      <w:rFonts w:ascii="Arial Narrow" w:eastAsia="Calibri" w:hAnsi="Arial Narrow" w:cs="Calibri"/>
                      <w:spacing w:val="1"/>
                      <w:sz w:val="16"/>
                      <w:szCs w:val="16"/>
                    </w:rPr>
                    <w:t>t</w:t>
                  </w:r>
                  <w:r w:rsidRPr="0092434C">
                    <w:rPr>
                      <w:rFonts w:ascii="Arial Narrow" w:eastAsia="Calibri" w:hAnsi="Arial Narrow" w:cs="Calibri"/>
                      <w:sz w:val="16"/>
                      <w:szCs w:val="16"/>
                    </w:rPr>
                    <w:t>s</w:t>
                  </w:r>
                  <w:r w:rsidRPr="0092434C">
                    <w:rPr>
                      <w:rFonts w:ascii="Arial Narrow" w:eastAsia="Calibri" w:hAnsi="Arial Narrow" w:cs="Calibri"/>
                      <w:spacing w:val="8"/>
                      <w:sz w:val="16"/>
                      <w:szCs w:val="16"/>
                    </w:rPr>
                    <w:t xml:space="preserve"> </w:t>
                  </w:r>
                  <w:r w:rsidRPr="0092434C">
                    <w:rPr>
                      <w:rFonts w:ascii="Arial Narrow" w:eastAsia="Calibri" w:hAnsi="Arial Narrow" w:cs="Calibri"/>
                      <w:sz w:val="16"/>
                      <w:szCs w:val="16"/>
                    </w:rPr>
                    <w:t>of</w:t>
                  </w:r>
                  <w:r w:rsidRPr="0092434C">
                    <w:rPr>
                      <w:rFonts w:ascii="Arial Narrow" w:eastAsia="Calibri" w:hAnsi="Arial Narrow" w:cs="Calibri"/>
                      <w:spacing w:val="15"/>
                      <w:sz w:val="16"/>
                      <w:szCs w:val="16"/>
                    </w:rPr>
                    <w:t xml:space="preserve"> </w:t>
                  </w:r>
                  <w:r w:rsidRPr="0092434C">
                    <w:rPr>
                      <w:rFonts w:ascii="Arial Narrow" w:eastAsia="Calibri" w:hAnsi="Arial Narrow" w:cs="Calibri"/>
                      <w:sz w:val="16"/>
                      <w:szCs w:val="16"/>
                    </w:rPr>
                    <w:t>pr</w:t>
                  </w:r>
                  <w:r w:rsidRPr="0092434C">
                    <w:rPr>
                      <w:rFonts w:ascii="Arial Narrow" w:eastAsia="Calibri" w:hAnsi="Arial Narrow" w:cs="Calibri"/>
                      <w:spacing w:val="2"/>
                      <w:sz w:val="16"/>
                      <w:szCs w:val="16"/>
                    </w:rPr>
                    <w:t>o</w:t>
                  </w:r>
                  <w:r w:rsidRPr="0092434C">
                    <w:rPr>
                      <w:rFonts w:ascii="Arial Narrow" w:eastAsia="Calibri" w:hAnsi="Arial Narrow" w:cs="Calibri"/>
                      <w:sz w:val="16"/>
                      <w:szCs w:val="16"/>
                    </w:rPr>
                    <w:t>ject</w:t>
                  </w:r>
                  <w:r w:rsidRPr="0092434C">
                    <w:rPr>
                      <w:rFonts w:ascii="Arial Narrow" w:eastAsia="Calibri" w:hAnsi="Arial Narrow" w:cs="Calibri"/>
                      <w:spacing w:val="11"/>
                      <w:sz w:val="16"/>
                      <w:szCs w:val="16"/>
                    </w:rPr>
                    <w:t xml:space="preserve"> </w:t>
                  </w:r>
                  <w:r w:rsidRPr="0092434C">
                    <w:rPr>
                      <w:rFonts w:ascii="Arial Narrow" w:eastAsia="Calibri" w:hAnsi="Arial Narrow" w:cs="Calibri"/>
                      <w:sz w:val="16"/>
                      <w:szCs w:val="16"/>
                    </w:rPr>
                    <w:t>a</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d</w:t>
                  </w:r>
                  <w:r w:rsidRPr="0092434C">
                    <w:rPr>
                      <w:rFonts w:ascii="Arial Narrow" w:eastAsia="Calibri" w:hAnsi="Arial Narrow" w:cs="Calibri"/>
                      <w:spacing w:val="15"/>
                      <w:sz w:val="16"/>
                      <w:szCs w:val="16"/>
                    </w:rPr>
                    <w:t xml:space="preserve"> </w:t>
                  </w:r>
                  <w:r w:rsidRPr="0092434C">
                    <w:rPr>
                      <w:rFonts w:ascii="Arial Narrow" w:eastAsia="Calibri" w:hAnsi="Arial Narrow" w:cs="Calibri"/>
                      <w:sz w:val="16"/>
                      <w:szCs w:val="16"/>
                    </w:rPr>
                    <w:t>ot</w:t>
                  </w:r>
                  <w:r w:rsidRPr="0092434C">
                    <w:rPr>
                      <w:rFonts w:ascii="Arial Narrow" w:eastAsia="Calibri" w:hAnsi="Arial Narrow" w:cs="Calibri"/>
                      <w:spacing w:val="2"/>
                      <w:sz w:val="16"/>
                      <w:szCs w:val="16"/>
                    </w:rPr>
                    <w:t>h</w:t>
                  </w:r>
                  <w:r w:rsidRPr="0092434C">
                    <w:rPr>
                      <w:rFonts w:ascii="Arial Narrow" w:eastAsia="Calibri" w:hAnsi="Arial Narrow" w:cs="Calibri"/>
                      <w:sz w:val="16"/>
                      <w:szCs w:val="16"/>
                    </w:rPr>
                    <w:t>er o</w:t>
                  </w:r>
                  <w:r w:rsidRPr="0092434C">
                    <w:rPr>
                      <w:rFonts w:ascii="Arial Narrow" w:eastAsia="Calibri" w:hAnsi="Arial Narrow" w:cs="Calibri"/>
                      <w:spacing w:val="2"/>
                      <w:sz w:val="16"/>
                      <w:szCs w:val="16"/>
                    </w:rPr>
                    <w:t>b</w:t>
                  </w:r>
                  <w:r w:rsidRPr="0092434C">
                    <w:rPr>
                      <w:rFonts w:ascii="Arial Narrow" w:eastAsia="Calibri" w:hAnsi="Arial Narrow" w:cs="Calibri"/>
                      <w:sz w:val="16"/>
                      <w:szCs w:val="16"/>
                    </w:rPr>
                    <w:t>ligati</w:t>
                  </w:r>
                  <w:r w:rsidRPr="0092434C">
                    <w:rPr>
                      <w:rFonts w:ascii="Arial Narrow" w:eastAsia="Calibri" w:hAnsi="Arial Narrow" w:cs="Calibri"/>
                      <w:spacing w:val="1"/>
                      <w:sz w:val="16"/>
                      <w:szCs w:val="16"/>
                    </w:rPr>
                    <w:t>o</w:t>
                  </w:r>
                  <w:r w:rsidRPr="0092434C">
                    <w:rPr>
                      <w:rFonts w:ascii="Arial Narrow" w:eastAsia="Calibri" w:hAnsi="Arial Narrow" w:cs="Calibri"/>
                      <w:sz w:val="16"/>
                      <w:szCs w:val="16"/>
                    </w:rPr>
                    <w:t>ns.</w:t>
                  </w:r>
                </w:p>
                <w:p w:rsidR="0092434C" w:rsidRPr="0092434C" w:rsidRDefault="0092434C" w:rsidP="0092434C">
                  <w:pPr>
                    <w:bidi w:val="0"/>
                    <w:spacing w:before="1" w:after="0" w:line="240" w:lineRule="auto"/>
                    <w:ind w:left="822" w:right="-20"/>
                    <w:rPr>
                      <w:rFonts w:ascii="Arial Narrow" w:eastAsia="Calibri" w:hAnsi="Arial Narrow" w:cs="Calibri"/>
                      <w:sz w:val="16"/>
                      <w:szCs w:val="16"/>
                    </w:rPr>
                  </w:pPr>
                </w:p>
              </w:tc>
              <w:tc>
                <w:tcPr>
                  <w:tcW w:w="1526"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Requir</w:t>
                  </w:r>
                  <w:r w:rsidRPr="0092434C">
                    <w:rPr>
                      <w:rFonts w:ascii="Arial Narrow" w:eastAsia="Calibri" w:hAnsi="Arial Narrow" w:cs="Calibri"/>
                      <w:spacing w:val="3"/>
                      <w:position w:val="1"/>
                      <w:sz w:val="16"/>
                      <w:szCs w:val="16"/>
                    </w:rPr>
                    <w:t>e</w:t>
                  </w:r>
                  <w:r w:rsidRPr="0092434C">
                    <w:rPr>
                      <w:rFonts w:ascii="Arial Narrow" w:eastAsia="Calibri" w:hAnsi="Arial Narrow" w:cs="Calibri"/>
                      <w:position w:val="1"/>
                      <w:sz w:val="16"/>
                      <w:szCs w:val="16"/>
                    </w:rPr>
                    <w:t>m</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n</w:t>
                  </w:r>
                  <w:r w:rsidRPr="0092434C">
                    <w:rPr>
                      <w:rFonts w:ascii="Arial Narrow" w:eastAsia="Calibri" w:hAnsi="Arial Narrow" w:cs="Calibri"/>
                      <w:spacing w:val="1"/>
                      <w:position w:val="1"/>
                      <w:sz w:val="16"/>
                      <w:szCs w:val="16"/>
                    </w:rPr>
                    <w:t>t</w:t>
                  </w:r>
                  <w:r w:rsidRPr="0092434C">
                    <w:rPr>
                      <w:rFonts w:ascii="Arial Narrow" w:eastAsia="Calibri" w:hAnsi="Arial Narrow" w:cs="Calibri"/>
                      <w:position w:val="1"/>
                      <w:sz w:val="16"/>
                      <w:szCs w:val="16"/>
                    </w:rPr>
                    <w:t>s</w:t>
                  </w:r>
                </w:p>
                <w:p w:rsidR="0092434C" w:rsidRPr="0092434C" w:rsidRDefault="0092434C" w:rsidP="0092434C">
                  <w:pPr>
                    <w:bidi w:val="0"/>
                    <w:spacing w:before="39"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shall</w:t>
                  </w:r>
                  <w:r w:rsidRPr="0092434C">
                    <w:rPr>
                      <w:rFonts w:ascii="Arial Narrow" w:eastAsia="Calibri" w:hAnsi="Arial Narrow" w:cs="Calibri"/>
                      <w:spacing w:val="-4"/>
                      <w:sz w:val="16"/>
                      <w:szCs w:val="16"/>
                    </w:rPr>
                    <w:t xml:space="preserve"> </w:t>
                  </w:r>
                  <w:r w:rsidRPr="0092434C">
                    <w:rPr>
                      <w:rFonts w:ascii="Arial Narrow" w:eastAsia="Calibri" w:hAnsi="Arial Narrow" w:cs="Calibri"/>
                      <w:spacing w:val="2"/>
                      <w:sz w:val="16"/>
                      <w:szCs w:val="16"/>
                    </w:rPr>
                    <w:t>b</w:t>
                  </w:r>
                  <w:r w:rsidRPr="0092434C">
                    <w:rPr>
                      <w:rFonts w:ascii="Arial Narrow" w:eastAsia="Calibri" w:hAnsi="Arial Narrow" w:cs="Calibri"/>
                      <w:sz w:val="16"/>
                      <w:szCs w:val="16"/>
                    </w:rPr>
                    <w:t>e</w:t>
                  </w:r>
                  <w:r w:rsidRPr="0092434C">
                    <w:rPr>
                      <w:rFonts w:ascii="Arial Narrow" w:eastAsia="Calibri" w:hAnsi="Arial Narrow" w:cs="Calibri"/>
                      <w:spacing w:val="-2"/>
                      <w:sz w:val="16"/>
                      <w:szCs w:val="16"/>
                    </w:rPr>
                    <w:t xml:space="preserve"> </w:t>
                  </w:r>
                  <w:r w:rsidRPr="0092434C">
                    <w:rPr>
                      <w:rFonts w:ascii="Arial Narrow" w:eastAsia="Calibri" w:hAnsi="Arial Narrow" w:cs="Calibri"/>
                      <w:spacing w:val="1"/>
                      <w:sz w:val="16"/>
                      <w:szCs w:val="16"/>
                    </w:rPr>
                    <w:t>m</w:t>
                  </w:r>
                  <w:r w:rsidRPr="0092434C">
                    <w:rPr>
                      <w:rFonts w:ascii="Arial Narrow" w:eastAsia="Calibri" w:hAnsi="Arial Narrow" w:cs="Calibri"/>
                      <w:sz w:val="16"/>
                      <w:szCs w:val="16"/>
                    </w:rPr>
                    <w:t>et</w:t>
                  </w:r>
                </w:p>
              </w:tc>
              <w:tc>
                <w:tcPr>
                  <w:tcW w:w="1572"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0" w:right="-20"/>
                    <w:rPr>
                      <w:rFonts w:ascii="Arial Narrow" w:eastAsia="Calibri" w:hAnsi="Arial Narrow" w:cs="Calibri"/>
                      <w:sz w:val="16"/>
                      <w:szCs w:val="16"/>
                    </w:rPr>
                  </w:pPr>
                  <w:r w:rsidRPr="0092434C">
                    <w:rPr>
                      <w:rFonts w:ascii="Arial Narrow" w:eastAsia="Calibri" w:hAnsi="Arial Narrow" w:cs="Calibri"/>
                      <w:position w:val="1"/>
                      <w:sz w:val="16"/>
                      <w:szCs w:val="16"/>
                    </w:rPr>
                    <w:t>Requir</w:t>
                  </w:r>
                  <w:r w:rsidRPr="0092434C">
                    <w:rPr>
                      <w:rFonts w:ascii="Arial Narrow" w:eastAsia="Calibri" w:hAnsi="Arial Narrow" w:cs="Calibri"/>
                      <w:spacing w:val="3"/>
                      <w:position w:val="1"/>
                      <w:sz w:val="16"/>
                      <w:szCs w:val="16"/>
                    </w:rPr>
                    <w:t>e</w:t>
                  </w:r>
                  <w:r w:rsidRPr="0092434C">
                    <w:rPr>
                      <w:rFonts w:ascii="Arial Narrow" w:eastAsia="Calibri" w:hAnsi="Arial Narrow" w:cs="Calibri"/>
                      <w:position w:val="1"/>
                      <w:sz w:val="16"/>
                      <w:szCs w:val="16"/>
                    </w:rPr>
                    <w:t>m</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n</w:t>
                  </w:r>
                  <w:r w:rsidRPr="0092434C">
                    <w:rPr>
                      <w:rFonts w:ascii="Arial Narrow" w:eastAsia="Calibri" w:hAnsi="Arial Narrow" w:cs="Calibri"/>
                      <w:spacing w:val="1"/>
                      <w:position w:val="1"/>
                      <w:sz w:val="16"/>
                      <w:szCs w:val="16"/>
                    </w:rPr>
                    <w:t>t</w:t>
                  </w:r>
                  <w:r w:rsidRPr="0092434C">
                    <w:rPr>
                      <w:rFonts w:ascii="Arial Narrow" w:eastAsia="Calibri" w:hAnsi="Arial Narrow" w:cs="Calibri"/>
                      <w:position w:val="1"/>
                      <w:sz w:val="16"/>
                      <w:szCs w:val="16"/>
                    </w:rPr>
                    <w:t>s</w:t>
                  </w:r>
                  <w:r w:rsidRPr="0092434C">
                    <w:rPr>
                      <w:rFonts w:ascii="Arial Narrow" w:eastAsia="Calibri" w:hAnsi="Arial Narrow" w:cs="Calibri"/>
                      <w:spacing w:val="-9"/>
                      <w:position w:val="1"/>
                      <w:sz w:val="16"/>
                      <w:szCs w:val="16"/>
                    </w:rPr>
                    <w:t xml:space="preserve"> </w:t>
                  </w:r>
                  <w:r w:rsidRPr="0092434C">
                    <w:rPr>
                      <w:rFonts w:ascii="Arial Narrow" w:eastAsia="Calibri" w:hAnsi="Arial Narrow" w:cs="Calibri"/>
                      <w:position w:val="1"/>
                      <w:sz w:val="16"/>
                      <w:szCs w:val="16"/>
                    </w:rPr>
                    <w:t>shall</w:t>
                  </w:r>
                </w:p>
                <w:p w:rsidR="0092434C" w:rsidRPr="0092434C" w:rsidRDefault="0092434C" w:rsidP="0092434C">
                  <w:pPr>
                    <w:bidi w:val="0"/>
                    <w:spacing w:before="39" w:after="0" w:line="240" w:lineRule="auto"/>
                    <w:ind w:left="100" w:right="-20"/>
                    <w:rPr>
                      <w:rFonts w:ascii="Arial Narrow" w:eastAsia="Calibri" w:hAnsi="Arial Narrow" w:cs="Calibri"/>
                      <w:sz w:val="16"/>
                      <w:szCs w:val="16"/>
                    </w:rPr>
                  </w:pPr>
                  <w:r w:rsidRPr="0092434C">
                    <w:rPr>
                      <w:rFonts w:ascii="Arial Narrow" w:eastAsia="Calibri" w:hAnsi="Arial Narrow" w:cs="Calibri"/>
                      <w:sz w:val="16"/>
                      <w:szCs w:val="16"/>
                    </w:rPr>
                    <w:t>be</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met</w:t>
                  </w:r>
                </w:p>
              </w:tc>
              <w:tc>
                <w:tcPr>
                  <w:tcW w:w="1701"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0" w:right="-20"/>
                    <w:rPr>
                      <w:rFonts w:ascii="Arial Narrow" w:eastAsia="Calibri" w:hAnsi="Arial Narrow" w:cs="Calibri"/>
                      <w:sz w:val="16"/>
                      <w:szCs w:val="16"/>
                    </w:rPr>
                  </w:pPr>
                  <w:r w:rsidRPr="0092434C">
                    <w:rPr>
                      <w:rFonts w:ascii="Arial Narrow" w:eastAsia="Calibri" w:hAnsi="Arial Narrow" w:cs="Calibri"/>
                      <w:position w:val="1"/>
                      <w:sz w:val="16"/>
                      <w:szCs w:val="16"/>
                    </w:rPr>
                    <w:t>He</w:t>
                  </w:r>
                  <w:r w:rsidRPr="0092434C">
                    <w:rPr>
                      <w:rFonts w:ascii="Arial Narrow" w:eastAsia="Calibri" w:hAnsi="Arial Narrow" w:cs="Calibri"/>
                      <w:spacing w:val="44"/>
                      <w:position w:val="1"/>
                      <w:sz w:val="16"/>
                      <w:szCs w:val="16"/>
                    </w:rPr>
                    <w:t xml:space="preserve"> </w:t>
                  </w:r>
                  <w:r w:rsidRPr="0092434C">
                    <w:rPr>
                      <w:rFonts w:ascii="Arial Narrow" w:eastAsia="Calibri" w:hAnsi="Arial Narrow" w:cs="Calibri"/>
                      <w:position w:val="1"/>
                      <w:sz w:val="16"/>
                      <w:szCs w:val="16"/>
                    </w:rPr>
                    <w:t>shall</w:t>
                  </w:r>
                  <w:r w:rsidRPr="0092434C">
                    <w:rPr>
                      <w:rFonts w:ascii="Arial Narrow" w:eastAsia="Calibri" w:hAnsi="Arial Narrow" w:cs="Calibri"/>
                      <w:spacing w:val="-4"/>
                      <w:position w:val="1"/>
                      <w:sz w:val="16"/>
                      <w:szCs w:val="16"/>
                    </w:rPr>
                    <w:t xml:space="preserve"> </w:t>
                  </w:r>
                  <w:r w:rsidRPr="0092434C">
                    <w:rPr>
                      <w:rFonts w:ascii="Arial Narrow" w:eastAsia="Calibri" w:hAnsi="Arial Narrow" w:cs="Calibri"/>
                      <w:spacing w:val="3"/>
                      <w:position w:val="1"/>
                      <w:sz w:val="16"/>
                      <w:szCs w:val="16"/>
                    </w:rPr>
                    <w:t>m</w:t>
                  </w:r>
                  <w:r w:rsidRPr="0092434C">
                    <w:rPr>
                      <w:rFonts w:ascii="Arial Narrow" w:eastAsia="Calibri" w:hAnsi="Arial Narrow" w:cs="Calibri"/>
                      <w:position w:val="1"/>
                      <w:sz w:val="16"/>
                      <w:szCs w:val="16"/>
                    </w:rPr>
                    <w:t>e</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t</w:t>
                  </w:r>
                </w:p>
                <w:p w:rsidR="0092434C" w:rsidRPr="0092434C" w:rsidRDefault="0092434C" w:rsidP="0092434C">
                  <w:pPr>
                    <w:tabs>
                      <w:tab w:val="left" w:pos="380"/>
                    </w:tabs>
                    <w:bidi w:val="0"/>
                    <w:spacing w:before="36" w:after="0" w:line="240" w:lineRule="auto"/>
                    <w:ind w:left="100" w:right="335"/>
                    <w:rPr>
                      <w:rFonts w:ascii="Arial Narrow" w:eastAsia="Calibri" w:hAnsi="Arial Narrow" w:cs="Calibri"/>
                      <w:sz w:val="16"/>
                      <w:szCs w:val="16"/>
                    </w:rPr>
                  </w:pP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 req</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iremen</w:t>
                  </w:r>
                  <w:r w:rsidRPr="0092434C">
                    <w:rPr>
                      <w:rFonts w:ascii="Arial Narrow" w:eastAsia="Calibri" w:hAnsi="Arial Narrow" w:cs="Calibri"/>
                      <w:spacing w:val="2"/>
                      <w:sz w:val="16"/>
                      <w:szCs w:val="16"/>
                    </w:rPr>
                    <w:t>t</w:t>
                  </w:r>
                  <w:r w:rsidRPr="0092434C">
                    <w:rPr>
                      <w:rFonts w:ascii="Arial Narrow" w:eastAsia="Calibri" w:hAnsi="Arial Narrow" w:cs="Calibri"/>
                      <w:sz w:val="16"/>
                      <w:szCs w:val="16"/>
                    </w:rPr>
                    <w:t>s with</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a percent</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ge</w:t>
                  </w:r>
                  <w:r w:rsidRPr="0092434C">
                    <w:rPr>
                      <w:rFonts w:ascii="Arial Narrow" w:eastAsia="Calibri" w:hAnsi="Arial Narrow" w:cs="Calibri"/>
                      <w:spacing w:val="-9"/>
                      <w:sz w:val="16"/>
                      <w:szCs w:val="16"/>
                    </w:rPr>
                    <w:t xml:space="preserve"> </w:t>
                  </w:r>
                  <w:r w:rsidRPr="0092434C">
                    <w:rPr>
                      <w:rFonts w:ascii="Arial Narrow" w:eastAsia="Calibri" w:hAnsi="Arial Narrow" w:cs="Calibri"/>
                      <w:spacing w:val="3"/>
                      <w:sz w:val="16"/>
                      <w:szCs w:val="16"/>
                    </w:rPr>
                    <w:t>o</w:t>
                  </w:r>
                  <w:r w:rsidRPr="0092434C">
                    <w:rPr>
                      <w:rFonts w:ascii="Arial Narrow" w:eastAsia="Calibri" w:hAnsi="Arial Narrow" w:cs="Calibri"/>
                      <w:sz w:val="16"/>
                      <w:szCs w:val="16"/>
                    </w:rPr>
                    <w:t>f (</w:t>
                  </w:r>
                  <w:r w:rsidRPr="0092434C">
                    <w:rPr>
                      <w:rFonts w:ascii="Arial Narrow" w:eastAsia="Calibri" w:hAnsi="Arial Narrow" w:cs="Calibri"/>
                      <w:sz w:val="16"/>
                      <w:szCs w:val="16"/>
                    </w:rPr>
                    <w:tab/>
                    <w:t>)%</w:t>
                  </w:r>
                </w:p>
              </w:tc>
              <w:tc>
                <w:tcPr>
                  <w:tcW w:w="1636" w:type="dxa"/>
                  <w:gridSpan w:val="2"/>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He</w:t>
                  </w:r>
                  <w:r w:rsidRPr="0092434C">
                    <w:rPr>
                      <w:rFonts w:ascii="Arial Narrow" w:eastAsia="Calibri" w:hAnsi="Arial Narrow" w:cs="Calibri"/>
                      <w:spacing w:val="-2"/>
                      <w:position w:val="1"/>
                      <w:sz w:val="16"/>
                      <w:szCs w:val="16"/>
                    </w:rPr>
                    <w:t xml:space="preserve"> </w:t>
                  </w:r>
                  <w:r w:rsidRPr="0092434C">
                    <w:rPr>
                      <w:rFonts w:ascii="Arial Narrow" w:eastAsia="Calibri" w:hAnsi="Arial Narrow" w:cs="Calibri"/>
                      <w:position w:val="1"/>
                      <w:sz w:val="16"/>
                      <w:szCs w:val="16"/>
                    </w:rPr>
                    <w:t>shall</w:t>
                  </w:r>
                  <w:r w:rsidRPr="0092434C">
                    <w:rPr>
                      <w:rFonts w:ascii="Arial Narrow" w:eastAsia="Calibri" w:hAnsi="Arial Narrow" w:cs="Calibri"/>
                      <w:spacing w:val="-4"/>
                      <w:position w:val="1"/>
                      <w:sz w:val="16"/>
                      <w:szCs w:val="16"/>
                    </w:rPr>
                    <w:t xml:space="preserve"> </w:t>
                  </w:r>
                  <w:r w:rsidRPr="0092434C">
                    <w:rPr>
                      <w:rFonts w:ascii="Arial Narrow" w:eastAsia="Calibri" w:hAnsi="Arial Narrow" w:cs="Calibri"/>
                      <w:spacing w:val="3"/>
                      <w:position w:val="1"/>
                      <w:sz w:val="16"/>
                      <w:szCs w:val="16"/>
                    </w:rPr>
                    <w:t>m</w:t>
                  </w:r>
                  <w:r w:rsidRPr="0092434C">
                    <w:rPr>
                      <w:rFonts w:ascii="Arial Narrow" w:eastAsia="Calibri" w:hAnsi="Arial Narrow" w:cs="Calibri"/>
                      <w:position w:val="1"/>
                      <w:sz w:val="16"/>
                      <w:szCs w:val="16"/>
                    </w:rPr>
                    <w:t>e</w:t>
                  </w:r>
                  <w:r w:rsidRPr="0092434C">
                    <w:rPr>
                      <w:rFonts w:ascii="Arial Narrow" w:eastAsia="Calibri" w:hAnsi="Arial Narrow" w:cs="Calibri"/>
                      <w:spacing w:val="-2"/>
                      <w:position w:val="1"/>
                      <w:sz w:val="16"/>
                      <w:szCs w:val="16"/>
                    </w:rPr>
                    <w:t>e</w:t>
                  </w:r>
                  <w:r w:rsidRPr="0092434C">
                    <w:rPr>
                      <w:rFonts w:ascii="Arial Narrow" w:eastAsia="Calibri" w:hAnsi="Arial Narrow" w:cs="Calibri"/>
                      <w:position w:val="1"/>
                      <w:sz w:val="16"/>
                      <w:szCs w:val="16"/>
                    </w:rPr>
                    <w:t>t</w:t>
                  </w:r>
                </w:p>
                <w:p w:rsidR="0092434C" w:rsidRPr="0092434C" w:rsidRDefault="0092434C" w:rsidP="0092434C">
                  <w:pPr>
                    <w:tabs>
                      <w:tab w:val="left" w:pos="380"/>
                    </w:tabs>
                    <w:bidi w:val="0"/>
                    <w:spacing w:before="36" w:after="0" w:line="240" w:lineRule="auto"/>
                    <w:ind w:left="102" w:right="294"/>
                    <w:rPr>
                      <w:rFonts w:ascii="Arial Narrow" w:eastAsia="Calibri" w:hAnsi="Arial Narrow" w:cs="Calibri"/>
                      <w:sz w:val="16"/>
                      <w:szCs w:val="16"/>
                    </w:rPr>
                  </w:pPr>
                  <w:r w:rsidRPr="0092434C">
                    <w:rPr>
                      <w:rFonts w:ascii="Arial Narrow" w:eastAsia="Calibri" w:hAnsi="Arial Narrow" w:cs="Calibri"/>
                      <w:sz w:val="16"/>
                      <w:szCs w:val="16"/>
                    </w:rPr>
                    <w:t>t</w:t>
                  </w:r>
                  <w:r w:rsidRPr="0092434C">
                    <w:rPr>
                      <w:rFonts w:ascii="Arial Narrow" w:eastAsia="Calibri" w:hAnsi="Arial Narrow" w:cs="Calibri"/>
                      <w:spacing w:val="1"/>
                      <w:sz w:val="16"/>
                      <w:szCs w:val="16"/>
                    </w:rPr>
                    <w:t>h</w:t>
                  </w:r>
                  <w:r w:rsidRPr="0092434C">
                    <w:rPr>
                      <w:rFonts w:ascii="Arial Narrow" w:eastAsia="Calibri" w:hAnsi="Arial Narrow" w:cs="Calibri"/>
                      <w:sz w:val="16"/>
                      <w:szCs w:val="16"/>
                    </w:rPr>
                    <w:t>e req</w:t>
                  </w:r>
                  <w:r w:rsidRPr="0092434C">
                    <w:rPr>
                      <w:rFonts w:ascii="Arial Narrow" w:eastAsia="Calibri" w:hAnsi="Arial Narrow" w:cs="Calibri"/>
                      <w:spacing w:val="1"/>
                      <w:sz w:val="16"/>
                      <w:szCs w:val="16"/>
                    </w:rPr>
                    <w:t>u</w:t>
                  </w:r>
                  <w:r w:rsidRPr="0092434C">
                    <w:rPr>
                      <w:rFonts w:ascii="Arial Narrow" w:eastAsia="Calibri" w:hAnsi="Arial Narrow" w:cs="Calibri"/>
                      <w:sz w:val="16"/>
                      <w:szCs w:val="16"/>
                    </w:rPr>
                    <w:t>iremen</w:t>
                  </w:r>
                  <w:r w:rsidRPr="0092434C">
                    <w:rPr>
                      <w:rFonts w:ascii="Arial Narrow" w:eastAsia="Calibri" w:hAnsi="Arial Narrow" w:cs="Calibri"/>
                      <w:spacing w:val="2"/>
                      <w:sz w:val="16"/>
                      <w:szCs w:val="16"/>
                    </w:rPr>
                    <w:t>t</w:t>
                  </w:r>
                  <w:r w:rsidRPr="0092434C">
                    <w:rPr>
                      <w:rFonts w:ascii="Arial Narrow" w:eastAsia="Calibri" w:hAnsi="Arial Narrow" w:cs="Calibri"/>
                      <w:sz w:val="16"/>
                      <w:szCs w:val="16"/>
                    </w:rPr>
                    <w:t>s with</w:t>
                  </w:r>
                  <w:r w:rsidRPr="0092434C">
                    <w:rPr>
                      <w:rFonts w:ascii="Arial Narrow" w:eastAsia="Calibri" w:hAnsi="Arial Narrow" w:cs="Calibri"/>
                      <w:spacing w:val="-3"/>
                      <w:sz w:val="16"/>
                      <w:szCs w:val="16"/>
                    </w:rPr>
                    <w:t xml:space="preserve"> </w:t>
                  </w:r>
                  <w:r w:rsidRPr="0092434C">
                    <w:rPr>
                      <w:rFonts w:ascii="Arial Narrow" w:eastAsia="Calibri" w:hAnsi="Arial Narrow" w:cs="Calibri"/>
                      <w:sz w:val="16"/>
                      <w:szCs w:val="16"/>
                    </w:rPr>
                    <w:t>a percent</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ge</w:t>
                  </w:r>
                  <w:r w:rsidRPr="0092434C">
                    <w:rPr>
                      <w:rFonts w:ascii="Arial Narrow" w:eastAsia="Calibri" w:hAnsi="Arial Narrow" w:cs="Calibri"/>
                      <w:spacing w:val="-9"/>
                      <w:sz w:val="16"/>
                      <w:szCs w:val="16"/>
                    </w:rPr>
                    <w:t xml:space="preserve"> </w:t>
                  </w:r>
                  <w:r w:rsidRPr="0092434C">
                    <w:rPr>
                      <w:rFonts w:ascii="Arial Narrow" w:eastAsia="Calibri" w:hAnsi="Arial Narrow" w:cs="Calibri"/>
                      <w:spacing w:val="3"/>
                      <w:sz w:val="16"/>
                      <w:szCs w:val="16"/>
                    </w:rPr>
                    <w:t>o</w:t>
                  </w:r>
                  <w:r w:rsidRPr="0092434C">
                    <w:rPr>
                      <w:rFonts w:ascii="Arial Narrow" w:eastAsia="Calibri" w:hAnsi="Arial Narrow" w:cs="Calibri"/>
                      <w:sz w:val="16"/>
                      <w:szCs w:val="16"/>
                    </w:rPr>
                    <w:t>f (</w:t>
                  </w:r>
                  <w:r w:rsidRPr="0092434C">
                    <w:rPr>
                      <w:rFonts w:ascii="Arial Narrow" w:eastAsia="Calibri" w:hAnsi="Arial Narrow" w:cs="Calibri"/>
                      <w:sz w:val="16"/>
                      <w:szCs w:val="16"/>
                    </w:rPr>
                    <w:tab/>
                    <w:t>)%</w:t>
                  </w:r>
                </w:p>
              </w:tc>
              <w:tc>
                <w:tcPr>
                  <w:tcW w:w="1729" w:type="dxa"/>
                  <w:tcBorders>
                    <w:top w:val="single" w:sz="4" w:space="0" w:color="000000"/>
                    <w:left w:val="single" w:sz="4" w:space="0" w:color="000000"/>
                    <w:bottom w:val="single" w:sz="4" w:space="0" w:color="000000"/>
                    <w:right w:val="single" w:sz="4" w:space="0" w:color="000000"/>
                  </w:tcBorders>
                </w:tcPr>
                <w:p w:rsidR="0092434C" w:rsidRPr="0092434C" w:rsidRDefault="0092434C" w:rsidP="0092434C">
                  <w:pPr>
                    <w:bidi w:val="0"/>
                    <w:spacing w:after="0" w:line="240" w:lineRule="auto"/>
                    <w:ind w:left="102" w:right="-20"/>
                    <w:rPr>
                      <w:rFonts w:ascii="Arial Narrow" w:eastAsia="Calibri" w:hAnsi="Arial Narrow" w:cs="Calibri"/>
                      <w:sz w:val="16"/>
                      <w:szCs w:val="16"/>
                    </w:rPr>
                  </w:pPr>
                  <w:r w:rsidRPr="0092434C">
                    <w:rPr>
                      <w:rFonts w:ascii="Arial Narrow" w:eastAsia="Calibri" w:hAnsi="Arial Narrow" w:cs="Calibri"/>
                      <w:position w:val="1"/>
                      <w:sz w:val="16"/>
                      <w:szCs w:val="16"/>
                    </w:rPr>
                    <w:t>Accordi</w:t>
                  </w:r>
                  <w:r w:rsidRPr="0092434C">
                    <w:rPr>
                      <w:rFonts w:ascii="Arial Narrow" w:eastAsia="Calibri" w:hAnsi="Arial Narrow" w:cs="Calibri"/>
                      <w:spacing w:val="2"/>
                      <w:position w:val="1"/>
                      <w:sz w:val="16"/>
                      <w:szCs w:val="16"/>
                    </w:rPr>
                    <w:t>n</w:t>
                  </w:r>
                  <w:r w:rsidRPr="0092434C">
                    <w:rPr>
                      <w:rFonts w:ascii="Arial Narrow" w:eastAsia="Calibri" w:hAnsi="Arial Narrow" w:cs="Calibri"/>
                      <w:position w:val="1"/>
                      <w:sz w:val="16"/>
                      <w:szCs w:val="16"/>
                    </w:rPr>
                    <w:t>g</w:t>
                  </w:r>
                  <w:r w:rsidRPr="0092434C">
                    <w:rPr>
                      <w:rFonts w:ascii="Arial Narrow" w:eastAsia="Calibri" w:hAnsi="Arial Narrow" w:cs="Calibri"/>
                      <w:spacing w:val="-8"/>
                      <w:position w:val="1"/>
                      <w:sz w:val="16"/>
                      <w:szCs w:val="16"/>
                    </w:rPr>
                    <w:t xml:space="preserve"> </w:t>
                  </w:r>
                  <w:r w:rsidRPr="0092434C">
                    <w:rPr>
                      <w:rFonts w:ascii="Arial Narrow" w:eastAsia="Calibri" w:hAnsi="Arial Narrow" w:cs="Calibri"/>
                      <w:position w:val="1"/>
                      <w:sz w:val="16"/>
                      <w:szCs w:val="16"/>
                    </w:rPr>
                    <w:t>to</w:t>
                  </w:r>
                  <w:r w:rsidRPr="0092434C">
                    <w:rPr>
                      <w:rFonts w:ascii="Arial Narrow" w:eastAsia="Calibri" w:hAnsi="Arial Narrow" w:cs="Calibri"/>
                      <w:spacing w:val="-1"/>
                      <w:position w:val="1"/>
                      <w:sz w:val="16"/>
                      <w:szCs w:val="16"/>
                    </w:rPr>
                    <w:t xml:space="preserve"> </w:t>
                  </w:r>
                  <w:r w:rsidRPr="0092434C">
                    <w:rPr>
                      <w:rFonts w:ascii="Arial Narrow" w:eastAsia="Calibri" w:hAnsi="Arial Narrow" w:cs="Calibri"/>
                      <w:position w:val="1"/>
                      <w:sz w:val="16"/>
                      <w:szCs w:val="16"/>
                    </w:rPr>
                    <w:t>t</w:t>
                  </w:r>
                  <w:r w:rsidRPr="0092434C">
                    <w:rPr>
                      <w:rFonts w:ascii="Arial Narrow" w:eastAsia="Calibri" w:hAnsi="Arial Narrow" w:cs="Calibri"/>
                      <w:spacing w:val="2"/>
                      <w:position w:val="1"/>
                      <w:sz w:val="16"/>
                      <w:szCs w:val="16"/>
                    </w:rPr>
                    <w:t>h</w:t>
                  </w:r>
                  <w:r w:rsidRPr="0092434C">
                    <w:rPr>
                      <w:rFonts w:ascii="Arial Narrow" w:eastAsia="Calibri" w:hAnsi="Arial Narrow" w:cs="Calibri"/>
                      <w:position w:val="1"/>
                      <w:sz w:val="16"/>
                      <w:szCs w:val="16"/>
                    </w:rPr>
                    <w:t>e</w:t>
                  </w:r>
                </w:p>
                <w:p w:rsidR="0092434C" w:rsidRPr="0092434C" w:rsidRDefault="0092434C" w:rsidP="0092434C">
                  <w:pPr>
                    <w:bidi w:val="0"/>
                    <w:spacing w:before="36"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Fin</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nci</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l</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P</w:t>
                  </w:r>
                  <w:r w:rsidRPr="0092434C">
                    <w:rPr>
                      <w:rFonts w:ascii="Arial Narrow" w:eastAsia="Calibri" w:hAnsi="Arial Narrow" w:cs="Calibri"/>
                      <w:spacing w:val="1"/>
                      <w:sz w:val="16"/>
                      <w:szCs w:val="16"/>
                    </w:rPr>
                    <w:t>o</w:t>
                  </w:r>
                  <w:r w:rsidRPr="0092434C">
                    <w:rPr>
                      <w:rFonts w:ascii="Arial Narrow" w:eastAsia="Calibri" w:hAnsi="Arial Narrow" w:cs="Calibri"/>
                      <w:sz w:val="16"/>
                      <w:szCs w:val="16"/>
                    </w:rPr>
                    <w:t>sitions</w:t>
                  </w:r>
                </w:p>
                <w:p w:rsidR="0092434C" w:rsidRPr="0092434C" w:rsidRDefault="0092434C" w:rsidP="0092434C">
                  <w:pPr>
                    <w:bidi w:val="0"/>
                    <w:spacing w:before="39" w:after="0" w:line="240" w:lineRule="auto"/>
                    <w:ind w:left="102" w:right="-20"/>
                    <w:rPr>
                      <w:rFonts w:ascii="Arial Narrow" w:eastAsia="Calibri" w:hAnsi="Arial Narrow" w:cs="Calibri"/>
                      <w:sz w:val="16"/>
                      <w:szCs w:val="16"/>
                    </w:rPr>
                  </w:pPr>
                  <w:r w:rsidRPr="0092434C">
                    <w:rPr>
                      <w:rFonts w:ascii="Arial Narrow" w:eastAsia="Calibri" w:hAnsi="Arial Narrow" w:cs="Calibri"/>
                      <w:sz w:val="16"/>
                      <w:szCs w:val="16"/>
                    </w:rPr>
                    <w:t>Forms</w:t>
                  </w:r>
                  <w:r w:rsidRPr="0092434C">
                    <w:rPr>
                      <w:rFonts w:ascii="Arial Narrow" w:eastAsia="Calibri" w:hAnsi="Arial Narrow" w:cs="Calibri"/>
                      <w:spacing w:val="38"/>
                      <w:sz w:val="16"/>
                      <w:szCs w:val="16"/>
                    </w:rPr>
                    <w:t xml:space="preserve"> </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3</w:t>
                  </w:r>
                </w:p>
                <w:p w:rsidR="0092434C" w:rsidRPr="0092434C" w:rsidRDefault="0092434C" w:rsidP="0092434C">
                  <w:pPr>
                    <w:bidi w:val="0"/>
                    <w:spacing w:before="6" w:after="0" w:line="240" w:lineRule="auto"/>
                    <w:rPr>
                      <w:rFonts w:ascii="Arial Narrow" w:hAnsi="Arial Narrow"/>
                      <w:sz w:val="16"/>
                      <w:szCs w:val="16"/>
                    </w:rPr>
                  </w:pPr>
                </w:p>
                <w:p w:rsidR="0092434C" w:rsidRPr="0092434C" w:rsidRDefault="0092434C" w:rsidP="0092434C">
                  <w:pPr>
                    <w:bidi w:val="0"/>
                    <w:spacing w:after="0" w:line="240" w:lineRule="auto"/>
                    <w:ind w:left="102" w:right="126"/>
                    <w:rPr>
                      <w:rFonts w:ascii="Arial Narrow" w:eastAsia="Calibri" w:hAnsi="Arial Narrow" w:cs="Calibri"/>
                      <w:sz w:val="16"/>
                      <w:szCs w:val="16"/>
                    </w:rPr>
                  </w:pPr>
                  <w:r w:rsidRPr="0092434C">
                    <w:rPr>
                      <w:rFonts w:ascii="Arial Narrow" w:eastAsia="Calibri" w:hAnsi="Arial Narrow" w:cs="Calibri"/>
                      <w:sz w:val="16"/>
                      <w:szCs w:val="16"/>
                    </w:rPr>
                    <w:t>Accordi</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g</w:t>
                  </w:r>
                  <w:r w:rsidRPr="0092434C">
                    <w:rPr>
                      <w:rFonts w:ascii="Arial Narrow" w:eastAsia="Calibri" w:hAnsi="Arial Narrow" w:cs="Calibri"/>
                      <w:spacing w:val="-8"/>
                      <w:sz w:val="16"/>
                      <w:szCs w:val="16"/>
                    </w:rPr>
                    <w:t xml:space="preserve"> </w:t>
                  </w:r>
                  <w:r w:rsidRPr="0092434C">
                    <w:rPr>
                      <w:rFonts w:ascii="Arial Narrow" w:eastAsia="Calibri" w:hAnsi="Arial Narrow" w:cs="Calibri"/>
                      <w:sz w:val="16"/>
                      <w:szCs w:val="16"/>
                    </w:rPr>
                    <w:t>to</w:t>
                  </w:r>
                  <w:r w:rsidRPr="0092434C">
                    <w:rPr>
                      <w:rFonts w:ascii="Arial Narrow" w:eastAsia="Calibri" w:hAnsi="Arial Narrow" w:cs="Calibri"/>
                      <w:spacing w:val="-1"/>
                      <w:sz w:val="16"/>
                      <w:szCs w:val="16"/>
                    </w:rPr>
                    <w:t xml:space="preserve"> </w:t>
                  </w:r>
                  <w:r w:rsidRPr="0092434C">
                    <w:rPr>
                      <w:rFonts w:ascii="Arial Narrow" w:eastAsia="Calibri" w:hAnsi="Arial Narrow" w:cs="Calibri"/>
                      <w:sz w:val="16"/>
                      <w:szCs w:val="16"/>
                    </w:rPr>
                    <w:t>t</w:t>
                  </w:r>
                  <w:r w:rsidRPr="0092434C">
                    <w:rPr>
                      <w:rFonts w:ascii="Arial Narrow" w:eastAsia="Calibri" w:hAnsi="Arial Narrow" w:cs="Calibri"/>
                      <w:spacing w:val="2"/>
                      <w:sz w:val="16"/>
                      <w:szCs w:val="16"/>
                    </w:rPr>
                    <w:t>h</w:t>
                  </w:r>
                  <w:r w:rsidRPr="0092434C">
                    <w:rPr>
                      <w:rFonts w:ascii="Arial Narrow" w:eastAsia="Calibri" w:hAnsi="Arial Narrow" w:cs="Calibri"/>
                      <w:sz w:val="16"/>
                      <w:szCs w:val="16"/>
                    </w:rPr>
                    <w:t>e Fin</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nci</w:t>
                  </w:r>
                  <w:r w:rsidRPr="0092434C">
                    <w:rPr>
                      <w:rFonts w:ascii="Arial Narrow" w:eastAsia="Calibri" w:hAnsi="Arial Narrow" w:cs="Calibri"/>
                      <w:spacing w:val="1"/>
                      <w:sz w:val="16"/>
                      <w:szCs w:val="16"/>
                    </w:rPr>
                    <w:t>a</w:t>
                  </w:r>
                  <w:r w:rsidRPr="0092434C">
                    <w:rPr>
                      <w:rFonts w:ascii="Arial Narrow" w:eastAsia="Calibri" w:hAnsi="Arial Narrow" w:cs="Calibri"/>
                      <w:sz w:val="16"/>
                      <w:szCs w:val="16"/>
                    </w:rPr>
                    <w:t>l</w:t>
                  </w:r>
                  <w:r w:rsidRPr="0092434C">
                    <w:rPr>
                      <w:rFonts w:ascii="Arial Narrow" w:eastAsia="Calibri" w:hAnsi="Arial Narrow" w:cs="Calibri"/>
                      <w:spacing w:val="-7"/>
                      <w:sz w:val="16"/>
                      <w:szCs w:val="16"/>
                    </w:rPr>
                    <w:t xml:space="preserve"> </w:t>
                  </w:r>
                  <w:r w:rsidRPr="0092434C">
                    <w:rPr>
                      <w:rFonts w:ascii="Arial Narrow" w:eastAsia="Calibri" w:hAnsi="Arial Narrow" w:cs="Calibri"/>
                      <w:sz w:val="16"/>
                      <w:szCs w:val="16"/>
                    </w:rPr>
                    <w:t>P</w:t>
                  </w:r>
                  <w:r w:rsidRPr="0092434C">
                    <w:rPr>
                      <w:rFonts w:ascii="Arial Narrow" w:eastAsia="Calibri" w:hAnsi="Arial Narrow" w:cs="Calibri"/>
                      <w:spacing w:val="1"/>
                      <w:sz w:val="16"/>
                      <w:szCs w:val="16"/>
                    </w:rPr>
                    <w:t>o</w:t>
                  </w:r>
                  <w:r w:rsidRPr="0092434C">
                    <w:rPr>
                      <w:rFonts w:ascii="Arial Narrow" w:eastAsia="Calibri" w:hAnsi="Arial Narrow" w:cs="Calibri"/>
                      <w:sz w:val="16"/>
                      <w:szCs w:val="16"/>
                    </w:rPr>
                    <w:t>sitions Forms</w:t>
                  </w:r>
                  <w:r w:rsidRPr="0092434C">
                    <w:rPr>
                      <w:rFonts w:ascii="Arial Narrow" w:eastAsia="Calibri" w:hAnsi="Arial Narrow" w:cs="Calibri"/>
                      <w:spacing w:val="38"/>
                      <w:sz w:val="16"/>
                      <w:szCs w:val="16"/>
                    </w:rPr>
                    <w:t xml:space="preserve"> </w:t>
                  </w:r>
                  <w:r w:rsidRPr="0092434C">
                    <w:rPr>
                      <w:rFonts w:ascii="Arial Narrow" w:eastAsia="Calibri" w:hAnsi="Arial Narrow" w:cs="Calibri"/>
                      <w:spacing w:val="2"/>
                      <w:sz w:val="16"/>
                      <w:szCs w:val="16"/>
                    </w:rPr>
                    <w:t>N</w:t>
                  </w:r>
                  <w:r w:rsidRPr="0092434C">
                    <w:rPr>
                      <w:rFonts w:ascii="Arial Narrow" w:eastAsia="Calibri" w:hAnsi="Arial Narrow" w:cs="Calibri"/>
                      <w:sz w:val="16"/>
                      <w:szCs w:val="16"/>
                    </w:rPr>
                    <w:t>o.</w:t>
                  </w:r>
                  <w:r w:rsidRPr="0092434C">
                    <w:rPr>
                      <w:rFonts w:ascii="Arial Narrow" w:eastAsia="Calibri" w:hAnsi="Arial Narrow" w:cs="Calibri"/>
                      <w:spacing w:val="-2"/>
                      <w:sz w:val="16"/>
                      <w:szCs w:val="16"/>
                    </w:rPr>
                    <w:t xml:space="preserve"> </w:t>
                  </w:r>
                  <w:r w:rsidRPr="0092434C">
                    <w:rPr>
                      <w:rFonts w:ascii="Arial Narrow" w:eastAsia="Calibri" w:hAnsi="Arial Narrow" w:cs="Calibri"/>
                      <w:sz w:val="16"/>
                      <w:szCs w:val="16"/>
                    </w:rPr>
                    <w:t>4</w:t>
                  </w:r>
                </w:p>
              </w:tc>
            </w:tr>
          </w:tbl>
          <w:p w:rsidR="0092434C" w:rsidRDefault="0092434C">
            <w:pPr>
              <w:bidi w:val="0"/>
              <w:rPr>
                <w:rFonts w:asciiTheme="minorBidi" w:hAnsiTheme="minorBidi"/>
                <w:lang w:bidi="ar-IQ"/>
              </w:rPr>
            </w:pPr>
          </w:p>
        </w:tc>
      </w:tr>
    </w:tbl>
    <w:p w:rsidR="00845871" w:rsidRDefault="00845871">
      <w:pPr>
        <w:bidi w:val="0"/>
        <w:rPr>
          <w:rFonts w:asciiTheme="minorBidi" w:hAnsiTheme="minorBidi"/>
          <w:lang w:bidi="ar-IQ"/>
        </w:rPr>
      </w:pPr>
    </w:p>
    <w:tbl>
      <w:tblPr>
        <w:tblStyle w:val="a3"/>
        <w:tblW w:w="0" w:type="auto"/>
        <w:tblLook w:val="04A0"/>
      </w:tblPr>
      <w:tblGrid>
        <w:gridCol w:w="15352"/>
      </w:tblGrid>
      <w:tr w:rsidR="0092434C" w:rsidTr="0092434C">
        <w:tc>
          <w:tcPr>
            <w:tcW w:w="15352" w:type="dxa"/>
          </w:tcPr>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1314"/>
              <w:gridCol w:w="3947"/>
              <w:gridCol w:w="1260"/>
              <w:gridCol w:w="1313"/>
              <w:gridCol w:w="1421"/>
              <w:gridCol w:w="1698"/>
              <w:gridCol w:w="2274"/>
            </w:tblGrid>
            <w:tr w:rsidR="0092434C" w:rsidRPr="0092434C" w:rsidTr="004D6F8C">
              <w:trPr>
                <w:jc w:val="center"/>
              </w:trPr>
              <w:tc>
                <w:tcPr>
                  <w:tcW w:w="6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lastRenderedPageBreak/>
                    <w:t>المؤهلات ومعايير الـتأهيل</w:t>
                  </w:r>
                </w:p>
              </w:tc>
              <w:tc>
                <w:tcPr>
                  <w:tcW w:w="56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متطلبات المطابقة</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التوثيق</w:t>
                  </w:r>
                </w:p>
              </w:tc>
            </w:tr>
            <w:tr w:rsidR="0092434C" w:rsidRPr="0092434C" w:rsidTr="004D6F8C">
              <w:trPr>
                <w:jc w:val="center"/>
              </w:trPr>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ت</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الموضوع</w:t>
                  </w:r>
                </w:p>
              </w:tc>
              <w:tc>
                <w:tcPr>
                  <w:tcW w:w="3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المتطلبات</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شركة منفردة</w:t>
                  </w:r>
                </w:p>
              </w:tc>
              <w:tc>
                <w:tcPr>
                  <w:tcW w:w="4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مشروع مشترك</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متطلبات التقديم</w:t>
                  </w:r>
                </w:p>
              </w:tc>
            </w:tr>
            <w:tr w:rsidR="0092434C" w:rsidRPr="0092434C" w:rsidTr="004D6F8C">
              <w:trPr>
                <w:trHeight w:val="471"/>
                <w:jc w:val="center"/>
              </w:trPr>
              <w:tc>
                <w:tcPr>
                  <w:tcW w:w="7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39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4D6F8C">
                  <w:pPr>
                    <w:spacing w:line="240" w:lineRule="auto"/>
                    <w:rPr>
                      <w:rFonts w:asciiTheme="minorBidi" w:hAnsiTheme="minorBidi"/>
                      <w:sz w:val="16"/>
                      <w:szCs w:val="16"/>
                      <w:rtl/>
                      <w:lang w:bidi="ar-IQ"/>
                    </w:rPr>
                  </w:pPr>
                  <w:r w:rsidRPr="0092434C">
                    <w:rPr>
                      <w:rFonts w:asciiTheme="minorBidi" w:hAnsiTheme="minorBidi"/>
                      <w:sz w:val="16"/>
                      <w:szCs w:val="16"/>
                      <w:rtl/>
                      <w:lang w:bidi="ar-IQ"/>
                    </w:rPr>
                    <w:t>الشركاء</w:t>
                  </w:r>
                  <w:r w:rsidR="004D6F8C">
                    <w:rPr>
                      <w:rFonts w:asciiTheme="minorBidi" w:hAnsiTheme="minorBidi" w:hint="cs"/>
                      <w:sz w:val="16"/>
                      <w:szCs w:val="16"/>
                      <w:rtl/>
                      <w:lang w:bidi="ar-IQ"/>
                    </w:rPr>
                    <w:t xml:space="preserve"> </w:t>
                  </w:r>
                  <w:r w:rsidRPr="0092434C">
                    <w:rPr>
                      <w:rFonts w:asciiTheme="minorBidi" w:hAnsiTheme="minorBidi"/>
                      <w:sz w:val="16"/>
                      <w:szCs w:val="16"/>
                      <w:rtl/>
                      <w:lang w:bidi="ar-IQ"/>
                    </w:rPr>
                    <w:t>مجتمعون</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lang w:bidi="ar-IQ"/>
                    </w:rPr>
                    <w:t>كل شريك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4D6F8C">
                  <w:pPr>
                    <w:spacing w:line="240" w:lineRule="auto"/>
                    <w:rPr>
                      <w:rFonts w:asciiTheme="minorBidi" w:hAnsiTheme="minorBidi"/>
                      <w:sz w:val="16"/>
                      <w:szCs w:val="16"/>
                      <w:lang w:bidi="ar-IQ"/>
                    </w:rPr>
                  </w:pPr>
                  <w:r w:rsidRPr="0092434C">
                    <w:rPr>
                      <w:rFonts w:asciiTheme="minorBidi" w:hAnsiTheme="minorBidi"/>
                      <w:sz w:val="16"/>
                      <w:szCs w:val="16"/>
                      <w:rtl/>
                      <w:lang w:bidi="ar-IQ"/>
                    </w:rPr>
                    <w:t>شريك واحد</w:t>
                  </w:r>
                  <w:r w:rsidR="004D6F8C">
                    <w:rPr>
                      <w:rFonts w:asciiTheme="minorBidi" w:hAnsiTheme="minorBidi" w:hint="cs"/>
                      <w:sz w:val="16"/>
                      <w:szCs w:val="16"/>
                      <w:rtl/>
                      <w:lang w:bidi="ar-IQ"/>
                    </w:rPr>
                    <w:t xml:space="preserve"> </w:t>
                  </w:r>
                  <w:r w:rsidRPr="0092434C">
                    <w:rPr>
                      <w:rFonts w:asciiTheme="minorBidi" w:hAnsiTheme="minorBidi"/>
                      <w:sz w:val="16"/>
                      <w:szCs w:val="16"/>
                      <w:rtl/>
                      <w:lang w:bidi="ar-IQ"/>
                    </w:rPr>
                    <w:t>بالحد الأدنى</w:t>
                  </w:r>
                </w:p>
              </w:tc>
              <w:tc>
                <w:tcPr>
                  <w:tcW w:w="22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rPr>
                      <w:rFonts w:asciiTheme="minorBidi" w:hAnsiTheme="minorBidi"/>
                      <w:sz w:val="16"/>
                      <w:szCs w:val="16"/>
                      <w:lang w:bidi="ar-IQ"/>
                    </w:rPr>
                  </w:pPr>
                </w:p>
              </w:tc>
            </w:tr>
            <w:tr w:rsidR="0092434C" w:rsidRPr="0092434C" w:rsidTr="0092434C">
              <w:trPr>
                <w:jc w:val="center"/>
              </w:trPr>
              <w:tc>
                <w:tcPr>
                  <w:tcW w:w="140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lowKashida"/>
                    <w:rPr>
                      <w:rFonts w:asciiTheme="minorBidi" w:hAnsiTheme="minorBidi"/>
                      <w:sz w:val="16"/>
                      <w:szCs w:val="16"/>
                      <w:lang w:bidi="ar-IQ"/>
                    </w:rPr>
                  </w:pPr>
                  <w:r w:rsidRPr="0092434C">
                    <w:rPr>
                      <w:rFonts w:asciiTheme="minorBidi" w:hAnsiTheme="minorBidi"/>
                      <w:sz w:val="16"/>
                      <w:szCs w:val="16"/>
                      <w:rtl/>
                      <w:lang w:bidi="ar-IQ"/>
                    </w:rPr>
                    <w:t>4,2 الخبرة</w:t>
                  </w:r>
                </w:p>
              </w:tc>
            </w:tr>
            <w:tr w:rsidR="0092434C" w:rsidRPr="0092434C" w:rsidTr="004D6F8C">
              <w:trPr>
                <w:trHeight w:val="583"/>
                <w:jc w:val="center"/>
              </w:trPr>
              <w:tc>
                <w:tcPr>
                  <w:tcW w:w="78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tl/>
                    </w:rPr>
                  </w:pPr>
                </w:p>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rPr>
                    <w:t>1,4,2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rPr>
                    <w:t>الخبرة العامة</w:t>
                  </w: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الخبرة السابقة في مجال التعاقدات كمقاول او مقاول ثانوي او ادارة العقود لفترة لاتقل عن ــــــــ (    ) سنة قبل الموعد النهائي لتقديم العطاء وبنشاط لايقل عن تسعة اشهر سنوياَ.</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تلبية المتطلبات</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غير مطلوب</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المتطلبات</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غير مطلوب</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بموجب استمارة الخبره السابقه - رقم 1</w:t>
                  </w:r>
                </w:p>
              </w:tc>
            </w:tr>
            <w:tr w:rsidR="0092434C" w:rsidRPr="0092434C" w:rsidTr="004D6F8C">
              <w:trPr>
                <w:trHeight w:val="948"/>
                <w:jc w:val="center"/>
              </w:trPr>
              <w:tc>
                <w:tcPr>
                  <w:tcW w:w="78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2,4,2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rPr>
                    <w:t>الخبرة التخصصية</w:t>
                  </w: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lang w:bidi="ar-IQ"/>
                    </w:rPr>
                    <w:t xml:space="preserve">أ-  </w:t>
                  </w:r>
                  <w:r w:rsidRPr="0092434C">
                    <w:rPr>
                      <w:rFonts w:asciiTheme="minorBidi" w:hAnsiTheme="minorBidi"/>
                      <w:sz w:val="16"/>
                      <w:szCs w:val="16"/>
                      <w:rtl/>
                    </w:rPr>
                    <w:t>المشاركه بصفة مقاول , أو ادارة عقود, او كمقاول ثانوي في ـــــ (   ) عقد وللسنوات ـــــ  (   ) السابقة وبمبلغ لايقل ــــ</w:t>
                  </w:r>
                  <w:r w:rsidRPr="0092434C">
                    <w:rPr>
                      <w:rFonts w:asciiTheme="minorBidi" w:hAnsiTheme="minorBidi"/>
                      <w:sz w:val="16"/>
                      <w:szCs w:val="16"/>
                      <w:rtl/>
                      <w:lang w:bidi="ar-IQ"/>
                    </w:rPr>
                    <w:t xml:space="preserve"> (   ) لتنفيذ عقود مماثلة لأعمال هذا العقد و تم أنجازها بنجاح  بالكامل. و يعنى بالمماثله  حجم العمل و تعقيداته  و الاساليب والتكنلوجيا المستخدمة المشار اليها في القسم السادس متطلبات صاحب العمل.</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تلبية المتطلبات</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غير مطلوب</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ان يلبي المتطلبات</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غير مطلوب</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بموجب استمارة الخبره السابقه - رقم 2 (أ)</w:t>
                  </w:r>
                </w:p>
              </w:tc>
            </w:tr>
            <w:tr w:rsidR="0092434C" w:rsidRPr="0092434C" w:rsidTr="004D6F8C">
              <w:trPr>
                <w:trHeight w:val="241"/>
                <w:jc w:val="center"/>
              </w:trPr>
              <w:tc>
                <w:tcPr>
                  <w:tcW w:w="140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434C" w:rsidRPr="0092434C" w:rsidRDefault="0092434C" w:rsidP="005E1E27">
                  <w:pPr>
                    <w:spacing w:line="240" w:lineRule="auto"/>
                    <w:jc w:val="lowKashida"/>
                    <w:rPr>
                      <w:rFonts w:asciiTheme="minorBidi" w:hAnsiTheme="minorBidi"/>
                      <w:sz w:val="16"/>
                      <w:szCs w:val="16"/>
                      <w:lang w:bidi="ar-IQ"/>
                    </w:rPr>
                  </w:pPr>
                  <w:r w:rsidRPr="0092434C">
                    <w:rPr>
                      <w:rFonts w:asciiTheme="minorBidi" w:hAnsiTheme="minorBidi"/>
                      <w:sz w:val="16"/>
                      <w:szCs w:val="16"/>
                      <w:rtl/>
                      <w:lang w:bidi="ar-IQ"/>
                    </w:rPr>
                    <w:t>4,2 الخبرة</w:t>
                  </w:r>
                </w:p>
              </w:tc>
            </w:tr>
            <w:tr w:rsidR="0092434C" w:rsidRPr="0092434C" w:rsidTr="004D6F8C">
              <w:trPr>
                <w:trHeight w:val="783"/>
                <w:jc w:val="center"/>
              </w:trPr>
              <w:tc>
                <w:tcPr>
                  <w:tcW w:w="78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tl/>
                    </w:rPr>
                  </w:pPr>
                </w:p>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hint="cs"/>
                      <w:sz w:val="16"/>
                      <w:szCs w:val="16"/>
                      <w:rtl/>
                    </w:rPr>
                    <w:t>3</w:t>
                  </w:r>
                  <w:r w:rsidRPr="0092434C">
                    <w:rPr>
                      <w:rFonts w:asciiTheme="minorBidi" w:hAnsiTheme="minorBidi"/>
                      <w:sz w:val="16"/>
                      <w:szCs w:val="16"/>
                      <w:rtl/>
                    </w:rPr>
                    <w:t>,4,2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lang w:bidi="ar-IQ"/>
                    </w:rPr>
                  </w:pPr>
                  <w:r w:rsidRPr="0092434C">
                    <w:rPr>
                      <w:rFonts w:asciiTheme="minorBidi" w:hAnsiTheme="minorBidi"/>
                      <w:sz w:val="16"/>
                      <w:szCs w:val="16"/>
                      <w:rtl/>
                    </w:rPr>
                    <w:t>الخبرة التخصصية</w:t>
                  </w: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rPr>
                      <w:rFonts w:asciiTheme="minorBidi" w:hAnsiTheme="minorBidi"/>
                      <w:sz w:val="16"/>
                      <w:szCs w:val="16"/>
                    </w:rPr>
                  </w:pPr>
                  <w:r w:rsidRPr="0092434C">
                    <w:rPr>
                      <w:rFonts w:asciiTheme="minorBidi" w:hAnsiTheme="minorBidi"/>
                      <w:sz w:val="16"/>
                      <w:szCs w:val="16"/>
                      <w:rtl/>
                    </w:rPr>
                    <w:t>ب-لاغراض ماورد في اعلاه او اية عقود اخرى تم تنفيذها خلال الفترة المحددة 2,4,2 (أ) الحد الادنى للخبرة في النشاطات الرئيسة الأتية:</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تلبية المتطلبات</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يجب تلبية المتطلبات</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لايشترط</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مطلوب تلبية المتطلبات</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2434C" w:rsidRPr="0092434C" w:rsidRDefault="0092434C" w:rsidP="005E1E27">
                  <w:pPr>
                    <w:spacing w:line="240" w:lineRule="auto"/>
                    <w:jc w:val="center"/>
                    <w:rPr>
                      <w:rFonts w:asciiTheme="minorBidi" w:hAnsiTheme="minorBidi"/>
                      <w:sz w:val="16"/>
                      <w:szCs w:val="16"/>
                    </w:rPr>
                  </w:pPr>
                  <w:r w:rsidRPr="0092434C">
                    <w:rPr>
                      <w:rFonts w:asciiTheme="minorBidi" w:hAnsiTheme="minorBidi"/>
                      <w:sz w:val="16"/>
                      <w:szCs w:val="16"/>
                      <w:rtl/>
                    </w:rPr>
                    <w:t>بموجب استمارة الخبرة السابقه - رقم 2(ب)</w:t>
                  </w:r>
                </w:p>
              </w:tc>
            </w:tr>
          </w:tbl>
          <w:p w:rsidR="0092434C" w:rsidRPr="0092434C" w:rsidRDefault="0092434C" w:rsidP="0092434C">
            <w:pPr>
              <w:rPr>
                <w:rFonts w:asciiTheme="minorBidi" w:hAnsiTheme="minorBidi"/>
                <w:rtl/>
                <w:lang w:bidi="ar-IQ"/>
              </w:rPr>
            </w:pPr>
          </w:p>
        </w:tc>
      </w:tr>
      <w:tr w:rsidR="0092434C" w:rsidTr="0092434C">
        <w:tc>
          <w:tcPr>
            <w:tcW w:w="15352" w:type="dxa"/>
          </w:tcPr>
          <w:tbl>
            <w:tblPr>
              <w:tblW w:w="0" w:type="auto"/>
              <w:tblInd w:w="113" w:type="dxa"/>
              <w:tblCellMar>
                <w:left w:w="0" w:type="dxa"/>
                <w:right w:w="0" w:type="dxa"/>
              </w:tblCellMar>
              <w:tblLook w:val="01E0"/>
            </w:tblPr>
            <w:tblGrid>
              <w:gridCol w:w="604"/>
              <w:gridCol w:w="1235"/>
              <w:gridCol w:w="4930"/>
              <w:gridCol w:w="1534"/>
              <w:gridCol w:w="1755"/>
              <w:gridCol w:w="1512"/>
              <w:gridCol w:w="1488"/>
              <w:gridCol w:w="1955"/>
            </w:tblGrid>
            <w:tr w:rsidR="004D6F8C" w:rsidRPr="004D6F8C" w:rsidTr="004D6F8C">
              <w:trPr>
                <w:trHeight w:hRule="exact" w:val="334"/>
              </w:trPr>
              <w:tc>
                <w:tcPr>
                  <w:tcW w:w="6852" w:type="dxa"/>
                  <w:gridSpan w:val="3"/>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1777" w:right="-20"/>
                    <w:rPr>
                      <w:rFonts w:ascii="Arial Narrow" w:eastAsia="Calibri" w:hAnsi="Arial Narrow" w:cs="Calibri"/>
                      <w:sz w:val="18"/>
                      <w:szCs w:val="18"/>
                    </w:rPr>
                  </w:pPr>
                  <w:r w:rsidRPr="004D6F8C">
                    <w:rPr>
                      <w:rFonts w:ascii="Arial Narrow" w:eastAsia="Calibri" w:hAnsi="Arial Narrow" w:cs="Calibri"/>
                      <w:b/>
                      <w:bCs/>
                      <w:sz w:val="18"/>
                      <w:szCs w:val="18"/>
                    </w:rPr>
                    <w:t>Qualifica</w:t>
                  </w:r>
                  <w:r w:rsidRPr="004D6F8C">
                    <w:rPr>
                      <w:rFonts w:ascii="Arial Narrow" w:eastAsia="Calibri" w:hAnsi="Arial Narrow" w:cs="Calibri"/>
                      <w:b/>
                      <w:bCs/>
                      <w:spacing w:val="1"/>
                      <w:sz w:val="18"/>
                      <w:szCs w:val="18"/>
                    </w:rPr>
                    <w:t>t</w:t>
                  </w:r>
                  <w:r w:rsidRPr="004D6F8C">
                    <w:rPr>
                      <w:rFonts w:ascii="Arial Narrow" w:eastAsia="Calibri" w:hAnsi="Arial Narrow" w:cs="Calibri"/>
                      <w:b/>
                      <w:bCs/>
                      <w:sz w:val="18"/>
                      <w:szCs w:val="18"/>
                    </w:rPr>
                    <w:t>ions</w:t>
                  </w:r>
                  <w:r w:rsidRPr="004D6F8C">
                    <w:rPr>
                      <w:rFonts w:ascii="Arial Narrow" w:eastAsia="Calibri" w:hAnsi="Arial Narrow" w:cs="Calibri"/>
                      <w:b/>
                      <w:bCs/>
                      <w:spacing w:val="-11"/>
                      <w:sz w:val="18"/>
                      <w:szCs w:val="18"/>
                    </w:rPr>
                    <w:t xml:space="preserve"> </w:t>
                  </w:r>
                  <w:r w:rsidRPr="004D6F8C">
                    <w:rPr>
                      <w:rFonts w:ascii="Arial Narrow" w:eastAsia="Calibri" w:hAnsi="Arial Narrow" w:cs="Calibri"/>
                      <w:b/>
                      <w:bCs/>
                      <w:sz w:val="18"/>
                      <w:szCs w:val="18"/>
                    </w:rPr>
                    <w:t>a</w:t>
                  </w:r>
                  <w:r w:rsidRPr="004D6F8C">
                    <w:rPr>
                      <w:rFonts w:ascii="Arial Narrow" w:eastAsia="Calibri" w:hAnsi="Arial Narrow" w:cs="Calibri"/>
                      <w:b/>
                      <w:bCs/>
                      <w:spacing w:val="2"/>
                      <w:sz w:val="18"/>
                      <w:szCs w:val="18"/>
                    </w:rPr>
                    <w:t>n</w:t>
                  </w:r>
                  <w:r w:rsidRPr="004D6F8C">
                    <w:rPr>
                      <w:rFonts w:ascii="Arial Narrow" w:eastAsia="Calibri" w:hAnsi="Arial Narrow" w:cs="Calibri"/>
                      <w:b/>
                      <w:bCs/>
                      <w:sz w:val="18"/>
                      <w:szCs w:val="18"/>
                    </w:rPr>
                    <w:t>d</w:t>
                  </w:r>
                  <w:r w:rsidRPr="004D6F8C">
                    <w:rPr>
                      <w:rFonts w:ascii="Arial Narrow" w:eastAsia="Calibri" w:hAnsi="Arial Narrow" w:cs="Calibri"/>
                      <w:b/>
                      <w:bCs/>
                      <w:spacing w:val="-2"/>
                      <w:sz w:val="18"/>
                      <w:szCs w:val="18"/>
                    </w:rPr>
                    <w:t xml:space="preserve"> </w:t>
                  </w:r>
                  <w:r w:rsidRPr="004D6F8C">
                    <w:rPr>
                      <w:rFonts w:ascii="Arial Narrow" w:eastAsia="Calibri" w:hAnsi="Arial Narrow" w:cs="Calibri"/>
                      <w:b/>
                      <w:bCs/>
                      <w:sz w:val="18"/>
                      <w:szCs w:val="18"/>
                    </w:rPr>
                    <w:t>Qual</w:t>
                  </w:r>
                  <w:r w:rsidRPr="004D6F8C">
                    <w:rPr>
                      <w:rFonts w:ascii="Arial Narrow" w:eastAsia="Calibri" w:hAnsi="Arial Narrow" w:cs="Calibri"/>
                      <w:b/>
                      <w:bCs/>
                      <w:spacing w:val="2"/>
                      <w:sz w:val="18"/>
                      <w:szCs w:val="18"/>
                    </w:rPr>
                    <w:t>i</w:t>
                  </w:r>
                  <w:r w:rsidRPr="004D6F8C">
                    <w:rPr>
                      <w:rFonts w:ascii="Arial Narrow" w:eastAsia="Calibri" w:hAnsi="Arial Narrow" w:cs="Calibri"/>
                      <w:b/>
                      <w:bCs/>
                      <w:sz w:val="18"/>
                      <w:szCs w:val="18"/>
                    </w:rPr>
                    <w:t>f</w:t>
                  </w:r>
                  <w:r w:rsidRPr="004D6F8C">
                    <w:rPr>
                      <w:rFonts w:ascii="Arial Narrow" w:eastAsia="Calibri" w:hAnsi="Arial Narrow" w:cs="Calibri"/>
                      <w:b/>
                      <w:bCs/>
                      <w:spacing w:val="-2"/>
                      <w:sz w:val="18"/>
                      <w:szCs w:val="18"/>
                    </w:rPr>
                    <w:t>i</w:t>
                  </w:r>
                  <w:r w:rsidRPr="004D6F8C">
                    <w:rPr>
                      <w:rFonts w:ascii="Arial Narrow" w:eastAsia="Calibri" w:hAnsi="Arial Narrow" w:cs="Calibri"/>
                      <w:b/>
                      <w:bCs/>
                      <w:sz w:val="18"/>
                      <w:szCs w:val="18"/>
                    </w:rPr>
                    <w:t>ca</w:t>
                  </w:r>
                  <w:r w:rsidRPr="004D6F8C">
                    <w:rPr>
                      <w:rFonts w:ascii="Arial Narrow" w:eastAsia="Calibri" w:hAnsi="Arial Narrow" w:cs="Calibri"/>
                      <w:b/>
                      <w:bCs/>
                      <w:spacing w:val="1"/>
                      <w:sz w:val="18"/>
                      <w:szCs w:val="18"/>
                    </w:rPr>
                    <w:t>ti</w:t>
                  </w:r>
                  <w:r w:rsidRPr="004D6F8C">
                    <w:rPr>
                      <w:rFonts w:ascii="Arial Narrow" w:eastAsia="Calibri" w:hAnsi="Arial Narrow" w:cs="Calibri"/>
                      <w:b/>
                      <w:bCs/>
                      <w:sz w:val="18"/>
                      <w:szCs w:val="18"/>
                    </w:rPr>
                    <w:t>on</w:t>
                  </w:r>
                  <w:r w:rsidRPr="004D6F8C">
                    <w:rPr>
                      <w:rFonts w:ascii="Arial Narrow" w:eastAsia="Calibri" w:hAnsi="Arial Narrow" w:cs="Calibri"/>
                      <w:b/>
                      <w:bCs/>
                      <w:spacing w:val="-8"/>
                      <w:sz w:val="18"/>
                      <w:szCs w:val="18"/>
                    </w:rPr>
                    <w:t xml:space="preserve"> </w:t>
                  </w:r>
                  <w:r w:rsidRPr="004D6F8C">
                    <w:rPr>
                      <w:rFonts w:ascii="Arial Narrow" w:eastAsia="Calibri" w:hAnsi="Arial Narrow" w:cs="Calibri"/>
                      <w:b/>
                      <w:bCs/>
                      <w:sz w:val="18"/>
                      <w:szCs w:val="18"/>
                    </w:rPr>
                    <w:t>C</w:t>
                  </w:r>
                  <w:r w:rsidRPr="004D6F8C">
                    <w:rPr>
                      <w:rFonts w:ascii="Arial Narrow" w:eastAsia="Calibri" w:hAnsi="Arial Narrow" w:cs="Calibri"/>
                      <w:b/>
                      <w:bCs/>
                      <w:spacing w:val="2"/>
                      <w:sz w:val="18"/>
                      <w:szCs w:val="18"/>
                    </w:rPr>
                    <w:t>r</w:t>
                  </w:r>
                  <w:r w:rsidRPr="004D6F8C">
                    <w:rPr>
                      <w:rFonts w:ascii="Arial Narrow" w:eastAsia="Calibri" w:hAnsi="Arial Narrow" w:cs="Calibri"/>
                      <w:b/>
                      <w:bCs/>
                      <w:sz w:val="18"/>
                      <w:szCs w:val="18"/>
                    </w:rPr>
                    <w:t>ite</w:t>
                  </w:r>
                  <w:r w:rsidRPr="004D6F8C">
                    <w:rPr>
                      <w:rFonts w:ascii="Arial Narrow" w:eastAsia="Calibri" w:hAnsi="Arial Narrow" w:cs="Calibri"/>
                      <w:b/>
                      <w:bCs/>
                      <w:spacing w:val="1"/>
                      <w:sz w:val="18"/>
                      <w:szCs w:val="18"/>
                    </w:rPr>
                    <w:t>r</w:t>
                  </w:r>
                  <w:r w:rsidRPr="004D6F8C">
                    <w:rPr>
                      <w:rFonts w:ascii="Arial Narrow" w:eastAsia="Calibri" w:hAnsi="Arial Narrow" w:cs="Calibri"/>
                      <w:b/>
                      <w:bCs/>
                      <w:sz w:val="18"/>
                      <w:szCs w:val="18"/>
                    </w:rPr>
                    <w:t>ia</w:t>
                  </w:r>
                </w:p>
              </w:tc>
              <w:tc>
                <w:tcPr>
                  <w:tcW w:w="6466" w:type="dxa"/>
                  <w:gridSpan w:val="4"/>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2041" w:right="-20"/>
                    <w:rPr>
                      <w:rFonts w:ascii="Arial Narrow" w:eastAsia="Calibri" w:hAnsi="Arial Narrow" w:cs="Calibri"/>
                      <w:sz w:val="18"/>
                      <w:szCs w:val="18"/>
                    </w:rPr>
                  </w:pPr>
                  <w:r w:rsidRPr="004D6F8C">
                    <w:rPr>
                      <w:rFonts w:ascii="Arial Narrow" w:eastAsia="Calibri" w:hAnsi="Arial Narrow" w:cs="Calibri"/>
                      <w:b/>
                      <w:bCs/>
                      <w:sz w:val="18"/>
                      <w:szCs w:val="18"/>
                    </w:rPr>
                    <w:t>R</w:t>
                  </w:r>
                  <w:r w:rsidRPr="004D6F8C">
                    <w:rPr>
                      <w:rFonts w:ascii="Arial Narrow" w:eastAsia="Calibri" w:hAnsi="Arial Narrow" w:cs="Calibri"/>
                      <w:b/>
                      <w:bCs/>
                      <w:spacing w:val="1"/>
                      <w:sz w:val="18"/>
                      <w:szCs w:val="18"/>
                    </w:rPr>
                    <w:t>e</w:t>
                  </w:r>
                  <w:r w:rsidRPr="004D6F8C">
                    <w:rPr>
                      <w:rFonts w:ascii="Arial Narrow" w:eastAsia="Calibri" w:hAnsi="Arial Narrow" w:cs="Calibri"/>
                      <w:b/>
                      <w:bCs/>
                      <w:sz w:val="18"/>
                      <w:szCs w:val="18"/>
                    </w:rPr>
                    <w:t>q</w:t>
                  </w:r>
                  <w:r w:rsidRPr="004D6F8C">
                    <w:rPr>
                      <w:rFonts w:ascii="Arial Narrow" w:eastAsia="Calibri" w:hAnsi="Arial Narrow" w:cs="Calibri"/>
                      <w:b/>
                      <w:bCs/>
                      <w:spacing w:val="2"/>
                      <w:sz w:val="18"/>
                      <w:szCs w:val="18"/>
                    </w:rPr>
                    <w:t>u</w:t>
                  </w:r>
                  <w:r w:rsidRPr="004D6F8C">
                    <w:rPr>
                      <w:rFonts w:ascii="Arial Narrow" w:eastAsia="Calibri" w:hAnsi="Arial Narrow" w:cs="Calibri"/>
                      <w:b/>
                      <w:bCs/>
                      <w:sz w:val="18"/>
                      <w:szCs w:val="18"/>
                    </w:rPr>
                    <w:t>ire</w:t>
                  </w:r>
                  <w:r w:rsidRPr="004D6F8C">
                    <w:rPr>
                      <w:rFonts w:ascii="Arial Narrow" w:eastAsia="Calibri" w:hAnsi="Arial Narrow" w:cs="Calibri"/>
                      <w:b/>
                      <w:bCs/>
                      <w:spacing w:val="2"/>
                      <w:sz w:val="18"/>
                      <w:szCs w:val="18"/>
                    </w:rPr>
                    <w:t>m</w:t>
                  </w:r>
                  <w:r w:rsidRPr="004D6F8C">
                    <w:rPr>
                      <w:rFonts w:ascii="Arial Narrow" w:eastAsia="Calibri" w:hAnsi="Arial Narrow" w:cs="Calibri"/>
                      <w:b/>
                      <w:bCs/>
                      <w:sz w:val="18"/>
                      <w:szCs w:val="18"/>
                    </w:rPr>
                    <w:t>e</w:t>
                  </w:r>
                  <w:r w:rsidRPr="004D6F8C">
                    <w:rPr>
                      <w:rFonts w:ascii="Arial Narrow" w:eastAsia="Calibri" w:hAnsi="Arial Narrow" w:cs="Calibri"/>
                      <w:b/>
                      <w:bCs/>
                      <w:spacing w:val="2"/>
                      <w:sz w:val="18"/>
                      <w:szCs w:val="18"/>
                    </w:rPr>
                    <w:t>n</w:t>
                  </w:r>
                  <w:r w:rsidRPr="004D6F8C">
                    <w:rPr>
                      <w:rFonts w:ascii="Arial Narrow" w:eastAsia="Calibri" w:hAnsi="Arial Narrow" w:cs="Calibri"/>
                      <w:b/>
                      <w:bCs/>
                      <w:sz w:val="18"/>
                      <w:szCs w:val="18"/>
                    </w:rPr>
                    <w:t>ts</w:t>
                  </w:r>
                  <w:r w:rsidRPr="004D6F8C">
                    <w:rPr>
                      <w:rFonts w:ascii="Arial Narrow" w:eastAsia="Calibri" w:hAnsi="Arial Narrow" w:cs="Calibri"/>
                      <w:b/>
                      <w:bCs/>
                      <w:spacing w:val="-12"/>
                      <w:sz w:val="18"/>
                      <w:szCs w:val="18"/>
                    </w:rPr>
                    <w:t xml:space="preserve"> </w:t>
                  </w:r>
                  <w:r w:rsidRPr="004D6F8C">
                    <w:rPr>
                      <w:rFonts w:ascii="Arial Narrow" w:eastAsia="Calibri" w:hAnsi="Arial Narrow" w:cs="Calibri"/>
                      <w:b/>
                      <w:bCs/>
                      <w:spacing w:val="2"/>
                      <w:sz w:val="18"/>
                      <w:szCs w:val="18"/>
                    </w:rPr>
                    <w:t>o</w:t>
                  </w:r>
                  <w:r w:rsidRPr="004D6F8C">
                    <w:rPr>
                      <w:rFonts w:ascii="Arial Narrow" w:eastAsia="Calibri" w:hAnsi="Arial Narrow" w:cs="Calibri"/>
                      <w:b/>
                      <w:bCs/>
                      <w:sz w:val="18"/>
                      <w:szCs w:val="18"/>
                    </w:rPr>
                    <w:t>f</w:t>
                  </w:r>
                  <w:r w:rsidRPr="004D6F8C">
                    <w:rPr>
                      <w:rFonts w:ascii="Arial Narrow" w:eastAsia="Calibri" w:hAnsi="Arial Narrow" w:cs="Calibri"/>
                      <w:b/>
                      <w:bCs/>
                      <w:spacing w:val="-2"/>
                      <w:sz w:val="18"/>
                      <w:szCs w:val="18"/>
                    </w:rPr>
                    <w:t xml:space="preserve"> </w:t>
                  </w:r>
                  <w:r w:rsidRPr="004D6F8C">
                    <w:rPr>
                      <w:rFonts w:ascii="Arial Narrow" w:eastAsia="Calibri" w:hAnsi="Arial Narrow" w:cs="Calibri"/>
                      <w:b/>
                      <w:bCs/>
                      <w:sz w:val="18"/>
                      <w:szCs w:val="18"/>
                    </w:rPr>
                    <w:t>C</w:t>
                  </w:r>
                  <w:r w:rsidRPr="004D6F8C">
                    <w:rPr>
                      <w:rFonts w:ascii="Arial Narrow" w:eastAsia="Calibri" w:hAnsi="Arial Narrow" w:cs="Calibri"/>
                      <w:b/>
                      <w:bCs/>
                      <w:spacing w:val="-1"/>
                      <w:sz w:val="18"/>
                      <w:szCs w:val="18"/>
                    </w:rPr>
                    <w:t>o</w:t>
                  </w:r>
                  <w:r w:rsidRPr="004D6F8C">
                    <w:rPr>
                      <w:rFonts w:ascii="Arial Narrow" w:eastAsia="Calibri" w:hAnsi="Arial Narrow" w:cs="Calibri"/>
                      <w:b/>
                      <w:bCs/>
                      <w:sz w:val="18"/>
                      <w:szCs w:val="18"/>
                    </w:rPr>
                    <w:t>nf</w:t>
                  </w:r>
                  <w:r w:rsidRPr="004D6F8C">
                    <w:rPr>
                      <w:rFonts w:ascii="Arial Narrow" w:eastAsia="Calibri" w:hAnsi="Arial Narrow" w:cs="Calibri"/>
                      <w:b/>
                      <w:bCs/>
                      <w:spacing w:val="1"/>
                      <w:sz w:val="18"/>
                      <w:szCs w:val="18"/>
                    </w:rPr>
                    <w:t>orm</w:t>
                  </w:r>
                  <w:r w:rsidRPr="004D6F8C">
                    <w:rPr>
                      <w:rFonts w:ascii="Arial Narrow" w:eastAsia="Calibri" w:hAnsi="Arial Narrow" w:cs="Calibri"/>
                      <w:b/>
                      <w:bCs/>
                      <w:sz w:val="18"/>
                      <w:szCs w:val="18"/>
                    </w:rPr>
                    <w:t>ity</w:t>
                  </w:r>
                </w:p>
              </w:tc>
              <w:tc>
                <w:tcPr>
                  <w:tcW w:w="2035"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102" w:right="-20"/>
                    <w:rPr>
                      <w:rFonts w:ascii="Arial Narrow" w:eastAsia="Calibri" w:hAnsi="Arial Narrow" w:cs="Calibri"/>
                      <w:sz w:val="18"/>
                      <w:szCs w:val="18"/>
                    </w:rPr>
                  </w:pPr>
                  <w:r w:rsidRPr="004D6F8C">
                    <w:rPr>
                      <w:rFonts w:ascii="Arial Narrow" w:eastAsia="Calibri" w:hAnsi="Arial Narrow" w:cs="Calibri"/>
                      <w:b/>
                      <w:bCs/>
                      <w:sz w:val="18"/>
                      <w:szCs w:val="18"/>
                    </w:rPr>
                    <w:t>Doc</w:t>
                  </w:r>
                  <w:r w:rsidRPr="004D6F8C">
                    <w:rPr>
                      <w:rFonts w:ascii="Arial Narrow" w:eastAsia="Calibri" w:hAnsi="Arial Narrow" w:cs="Calibri"/>
                      <w:b/>
                      <w:bCs/>
                      <w:spacing w:val="2"/>
                      <w:sz w:val="18"/>
                      <w:szCs w:val="18"/>
                    </w:rPr>
                    <w:t>u</w:t>
                  </w:r>
                  <w:r w:rsidRPr="004D6F8C">
                    <w:rPr>
                      <w:rFonts w:ascii="Arial Narrow" w:eastAsia="Calibri" w:hAnsi="Arial Narrow" w:cs="Calibri"/>
                      <w:b/>
                      <w:bCs/>
                      <w:spacing w:val="1"/>
                      <w:sz w:val="18"/>
                      <w:szCs w:val="18"/>
                    </w:rPr>
                    <w:t>m</w:t>
                  </w:r>
                  <w:r w:rsidRPr="004D6F8C">
                    <w:rPr>
                      <w:rFonts w:ascii="Arial Narrow" w:eastAsia="Calibri" w:hAnsi="Arial Narrow" w:cs="Calibri"/>
                      <w:b/>
                      <w:bCs/>
                      <w:sz w:val="18"/>
                      <w:szCs w:val="18"/>
                    </w:rPr>
                    <w:t>e</w:t>
                  </w:r>
                  <w:r w:rsidRPr="004D6F8C">
                    <w:rPr>
                      <w:rFonts w:ascii="Arial Narrow" w:eastAsia="Calibri" w:hAnsi="Arial Narrow" w:cs="Calibri"/>
                      <w:b/>
                      <w:bCs/>
                      <w:spacing w:val="2"/>
                      <w:sz w:val="18"/>
                      <w:szCs w:val="18"/>
                    </w:rPr>
                    <w:t>n</w:t>
                  </w:r>
                  <w:r w:rsidRPr="004D6F8C">
                    <w:rPr>
                      <w:rFonts w:ascii="Arial Narrow" w:eastAsia="Calibri" w:hAnsi="Arial Narrow" w:cs="Calibri"/>
                      <w:b/>
                      <w:bCs/>
                      <w:sz w:val="18"/>
                      <w:szCs w:val="18"/>
                    </w:rPr>
                    <w:t>tation</w:t>
                  </w:r>
                </w:p>
              </w:tc>
            </w:tr>
            <w:tr w:rsidR="004D6F8C" w:rsidRPr="004D6F8C" w:rsidTr="005E1E27">
              <w:trPr>
                <w:trHeight w:hRule="exact" w:val="365"/>
              </w:trPr>
              <w:tc>
                <w:tcPr>
                  <w:tcW w:w="622" w:type="dxa"/>
                  <w:vMerge w:val="restart"/>
                  <w:tcBorders>
                    <w:top w:val="single" w:sz="4" w:space="0" w:color="000000"/>
                    <w:left w:val="single" w:sz="4" w:space="0" w:color="000000"/>
                    <w:right w:val="single" w:sz="4" w:space="0" w:color="000000"/>
                  </w:tcBorders>
                </w:tcPr>
                <w:p w:rsidR="004D6F8C" w:rsidRPr="004D6F8C" w:rsidRDefault="004D6F8C" w:rsidP="004D6F8C">
                  <w:pPr>
                    <w:bidi w:val="0"/>
                    <w:spacing w:before="7" w:after="0" w:line="240" w:lineRule="auto"/>
                    <w:rPr>
                      <w:rFonts w:ascii="Arial Narrow" w:hAnsi="Arial Narrow"/>
                      <w:sz w:val="18"/>
                      <w:szCs w:val="18"/>
                    </w:rPr>
                  </w:pPr>
                </w:p>
                <w:p w:rsidR="004D6F8C" w:rsidRPr="004D6F8C" w:rsidRDefault="004D6F8C" w:rsidP="004D6F8C">
                  <w:pPr>
                    <w:bidi w:val="0"/>
                    <w:spacing w:after="0" w:line="240" w:lineRule="auto"/>
                    <w:rPr>
                      <w:rFonts w:ascii="Arial Narrow" w:hAnsi="Arial Narrow"/>
                      <w:sz w:val="18"/>
                      <w:szCs w:val="18"/>
                    </w:rPr>
                  </w:pPr>
                </w:p>
                <w:p w:rsidR="004D6F8C" w:rsidRPr="004D6F8C" w:rsidRDefault="004D6F8C" w:rsidP="004D6F8C">
                  <w:pPr>
                    <w:bidi w:val="0"/>
                    <w:spacing w:after="0" w:line="240" w:lineRule="auto"/>
                    <w:ind w:left="172" w:right="-20"/>
                    <w:rPr>
                      <w:rFonts w:ascii="Arial Narrow" w:eastAsia="Calibri" w:hAnsi="Arial Narrow" w:cs="Calibri"/>
                      <w:sz w:val="18"/>
                      <w:szCs w:val="18"/>
                    </w:rPr>
                  </w:pPr>
                  <w:r w:rsidRPr="004D6F8C">
                    <w:rPr>
                      <w:rFonts w:ascii="Arial Narrow" w:eastAsia="Calibri" w:hAnsi="Arial Narrow" w:cs="Calibri"/>
                      <w:b/>
                      <w:bCs/>
                      <w:sz w:val="18"/>
                      <w:szCs w:val="18"/>
                    </w:rPr>
                    <w:t>Ser</w:t>
                  </w:r>
                </w:p>
              </w:tc>
              <w:tc>
                <w:tcPr>
                  <w:tcW w:w="1274" w:type="dxa"/>
                  <w:vMerge w:val="restart"/>
                  <w:tcBorders>
                    <w:top w:val="single" w:sz="4" w:space="0" w:color="000000"/>
                    <w:left w:val="single" w:sz="4" w:space="0" w:color="000000"/>
                    <w:right w:val="single" w:sz="4" w:space="0" w:color="000000"/>
                  </w:tcBorders>
                </w:tcPr>
                <w:p w:rsidR="004D6F8C" w:rsidRPr="004D6F8C" w:rsidRDefault="004D6F8C" w:rsidP="004D6F8C">
                  <w:pPr>
                    <w:bidi w:val="0"/>
                    <w:spacing w:before="7" w:after="0" w:line="240" w:lineRule="auto"/>
                    <w:rPr>
                      <w:rFonts w:ascii="Arial Narrow" w:hAnsi="Arial Narrow"/>
                      <w:sz w:val="18"/>
                      <w:szCs w:val="18"/>
                    </w:rPr>
                  </w:pPr>
                </w:p>
                <w:p w:rsidR="004D6F8C" w:rsidRPr="004D6F8C" w:rsidRDefault="004D6F8C" w:rsidP="004D6F8C">
                  <w:pPr>
                    <w:bidi w:val="0"/>
                    <w:spacing w:after="0" w:line="240" w:lineRule="auto"/>
                    <w:rPr>
                      <w:rFonts w:ascii="Arial Narrow" w:hAnsi="Arial Narrow"/>
                      <w:sz w:val="18"/>
                      <w:szCs w:val="18"/>
                    </w:rPr>
                  </w:pPr>
                </w:p>
                <w:p w:rsidR="004D6F8C" w:rsidRPr="004D6F8C" w:rsidRDefault="004D6F8C" w:rsidP="004D6F8C">
                  <w:pPr>
                    <w:bidi w:val="0"/>
                    <w:spacing w:after="0" w:line="240" w:lineRule="auto"/>
                    <w:ind w:left="323" w:right="-20"/>
                    <w:rPr>
                      <w:rFonts w:ascii="Arial Narrow" w:eastAsia="Calibri" w:hAnsi="Arial Narrow" w:cs="Calibri"/>
                      <w:sz w:val="18"/>
                      <w:szCs w:val="18"/>
                    </w:rPr>
                  </w:pPr>
                  <w:r w:rsidRPr="004D6F8C">
                    <w:rPr>
                      <w:rFonts w:ascii="Arial Narrow" w:eastAsia="Calibri" w:hAnsi="Arial Narrow" w:cs="Calibri"/>
                      <w:b/>
                      <w:bCs/>
                      <w:sz w:val="18"/>
                      <w:szCs w:val="18"/>
                    </w:rPr>
                    <w:t>Su</w:t>
                  </w:r>
                  <w:r w:rsidRPr="004D6F8C">
                    <w:rPr>
                      <w:rFonts w:ascii="Arial Narrow" w:eastAsia="Calibri" w:hAnsi="Arial Narrow" w:cs="Calibri"/>
                      <w:b/>
                      <w:bCs/>
                      <w:spacing w:val="1"/>
                      <w:sz w:val="18"/>
                      <w:szCs w:val="18"/>
                    </w:rPr>
                    <w:t>b</w:t>
                  </w:r>
                  <w:r w:rsidRPr="004D6F8C">
                    <w:rPr>
                      <w:rFonts w:ascii="Arial Narrow" w:eastAsia="Calibri" w:hAnsi="Arial Narrow" w:cs="Calibri"/>
                      <w:b/>
                      <w:bCs/>
                      <w:sz w:val="18"/>
                      <w:szCs w:val="18"/>
                    </w:rPr>
                    <w:t>ject</w:t>
                  </w:r>
                </w:p>
              </w:tc>
              <w:tc>
                <w:tcPr>
                  <w:tcW w:w="4956" w:type="dxa"/>
                  <w:vMerge w:val="restart"/>
                  <w:tcBorders>
                    <w:top w:val="single" w:sz="4" w:space="0" w:color="000000"/>
                    <w:left w:val="single" w:sz="4" w:space="0" w:color="000000"/>
                    <w:right w:val="single" w:sz="4" w:space="0" w:color="000000"/>
                  </w:tcBorders>
                </w:tcPr>
                <w:p w:rsidR="004D6F8C" w:rsidRPr="004D6F8C" w:rsidRDefault="004D6F8C" w:rsidP="004D6F8C">
                  <w:pPr>
                    <w:bidi w:val="0"/>
                    <w:spacing w:before="7" w:after="0" w:line="240" w:lineRule="auto"/>
                    <w:rPr>
                      <w:rFonts w:ascii="Arial Narrow" w:hAnsi="Arial Narrow"/>
                      <w:sz w:val="18"/>
                      <w:szCs w:val="18"/>
                    </w:rPr>
                  </w:pPr>
                </w:p>
                <w:p w:rsidR="004D6F8C" w:rsidRPr="004D6F8C" w:rsidRDefault="004D6F8C" w:rsidP="004D6F8C">
                  <w:pPr>
                    <w:bidi w:val="0"/>
                    <w:spacing w:after="0" w:line="240" w:lineRule="auto"/>
                    <w:rPr>
                      <w:rFonts w:ascii="Arial Narrow" w:hAnsi="Arial Narrow"/>
                      <w:sz w:val="18"/>
                      <w:szCs w:val="18"/>
                    </w:rPr>
                  </w:pPr>
                </w:p>
                <w:p w:rsidR="004D6F8C" w:rsidRPr="004D6F8C" w:rsidRDefault="004D6F8C" w:rsidP="004D6F8C">
                  <w:pPr>
                    <w:bidi w:val="0"/>
                    <w:spacing w:after="0" w:line="240" w:lineRule="auto"/>
                    <w:ind w:left="1853" w:right="1831"/>
                    <w:jc w:val="center"/>
                    <w:rPr>
                      <w:rFonts w:ascii="Arial Narrow" w:eastAsia="Calibri" w:hAnsi="Arial Narrow" w:cs="Calibri"/>
                      <w:sz w:val="18"/>
                      <w:szCs w:val="18"/>
                    </w:rPr>
                  </w:pPr>
                  <w:r w:rsidRPr="004D6F8C">
                    <w:rPr>
                      <w:rFonts w:ascii="Arial Narrow" w:eastAsia="Calibri" w:hAnsi="Arial Narrow" w:cs="Calibri"/>
                      <w:b/>
                      <w:bCs/>
                      <w:w w:val="99"/>
                      <w:sz w:val="18"/>
                      <w:szCs w:val="18"/>
                    </w:rPr>
                    <w:t>R</w:t>
                  </w:r>
                  <w:r w:rsidRPr="004D6F8C">
                    <w:rPr>
                      <w:rFonts w:ascii="Arial Narrow" w:eastAsia="Calibri" w:hAnsi="Arial Narrow" w:cs="Calibri"/>
                      <w:b/>
                      <w:bCs/>
                      <w:spacing w:val="1"/>
                      <w:w w:val="99"/>
                      <w:sz w:val="18"/>
                      <w:szCs w:val="18"/>
                    </w:rPr>
                    <w:t>e</w:t>
                  </w:r>
                  <w:r w:rsidRPr="004D6F8C">
                    <w:rPr>
                      <w:rFonts w:ascii="Arial Narrow" w:eastAsia="Calibri" w:hAnsi="Arial Narrow" w:cs="Calibri"/>
                      <w:b/>
                      <w:bCs/>
                      <w:w w:val="99"/>
                      <w:sz w:val="18"/>
                      <w:szCs w:val="18"/>
                    </w:rPr>
                    <w:t>q</w:t>
                  </w:r>
                  <w:r w:rsidRPr="004D6F8C">
                    <w:rPr>
                      <w:rFonts w:ascii="Arial Narrow" w:eastAsia="Calibri" w:hAnsi="Arial Narrow" w:cs="Calibri"/>
                      <w:b/>
                      <w:bCs/>
                      <w:spacing w:val="2"/>
                      <w:w w:val="99"/>
                      <w:sz w:val="18"/>
                      <w:szCs w:val="18"/>
                    </w:rPr>
                    <w:t>u</w:t>
                  </w:r>
                  <w:r w:rsidRPr="004D6F8C">
                    <w:rPr>
                      <w:rFonts w:ascii="Arial Narrow" w:eastAsia="Calibri" w:hAnsi="Arial Narrow" w:cs="Calibri"/>
                      <w:b/>
                      <w:bCs/>
                      <w:w w:val="99"/>
                      <w:sz w:val="18"/>
                      <w:szCs w:val="18"/>
                    </w:rPr>
                    <w:t>ire</w:t>
                  </w:r>
                  <w:r w:rsidRPr="004D6F8C">
                    <w:rPr>
                      <w:rFonts w:ascii="Arial Narrow" w:eastAsia="Calibri" w:hAnsi="Arial Narrow" w:cs="Calibri"/>
                      <w:b/>
                      <w:bCs/>
                      <w:spacing w:val="2"/>
                      <w:w w:val="99"/>
                      <w:sz w:val="18"/>
                      <w:szCs w:val="18"/>
                    </w:rPr>
                    <w:t>m</w:t>
                  </w:r>
                  <w:r w:rsidRPr="004D6F8C">
                    <w:rPr>
                      <w:rFonts w:ascii="Arial Narrow" w:eastAsia="Calibri" w:hAnsi="Arial Narrow" w:cs="Calibri"/>
                      <w:b/>
                      <w:bCs/>
                      <w:w w:val="99"/>
                      <w:sz w:val="18"/>
                      <w:szCs w:val="18"/>
                    </w:rPr>
                    <w:t>e</w:t>
                  </w:r>
                  <w:r w:rsidRPr="004D6F8C">
                    <w:rPr>
                      <w:rFonts w:ascii="Arial Narrow" w:eastAsia="Calibri" w:hAnsi="Arial Narrow" w:cs="Calibri"/>
                      <w:b/>
                      <w:bCs/>
                      <w:spacing w:val="2"/>
                      <w:w w:val="99"/>
                      <w:sz w:val="18"/>
                      <w:szCs w:val="18"/>
                    </w:rPr>
                    <w:t>n</w:t>
                  </w:r>
                  <w:r w:rsidRPr="004D6F8C">
                    <w:rPr>
                      <w:rFonts w:ascii="Arial Narrow" w:eastAsia="Calibri" w:hAnsi="Arial Narrow" w:cs="Calibri"/>
                      <w:b/>
                      <w:bCs/>
                      <w:w w:val="99"/>
                      <w:sz w:val="18"/>
                      <w:szCs w:val="18"/>
                    </w:rPr>
                    <w:t>ts</w:t>
                  </w:r>
                </w:p>
              </w:tc>
              <w:tc>
                <w:tcPr>
                  <w:tcW w:w="1560" w:type="dxa"/>
                  <w:vMerge w:val="restart"/>
                  <w:tcBorders>
                    <w:top w:val="single" w:sz="4" w:space="0" w:color="000000"/>
                    <w:left w:val="single" w:sz="4" w:space="0" w:color="000000"/>
                    <w:right w:val="single" w:sz="4" w:space="0" w:color="000000"/>
                  </w:tcBorders>
                </w:tcPr>
                <w:p w:rsidR="004D6F8C" w:rsidRPr="004D6F8C" w:rsidRDefault="004D6F8C" w:rsidP="004D6F8C">
                  <w:pPr>
                    <w:bidi w:val="0"/>
                    <w:spacing w:before="3" w:after="0" w:line="240" w:lineRule="auto"/>
                    <w:rPr>
                      <w:rFonts w:ascii="Arial Narrow" w:hAnsi="Arial Narrow"/>
                      <w:sz w:val="18"/>
                      <w:szCs w:val="18"/>
                    </w:rPr>
                  </w:pPr>
                </w:p>
                <w:p w:rsidR="004D6F8C" w:rsidRPr="004D6F8C" w:rsidRDefault="004D6F8C" w:rsidP="004D6F8C">
                  <w:pPr>
                    <w:bidi w:val="0"/>
                    <w:spacing w:after="0" w:line="240" w:lineRule="auto"/>
                    <w:ind w:left="364" w:right="-20"/>
                    <w:rPr>
                      <w:rFonts w:ascii="Arial Narrow" w:eastAsia="Calibri" w:hAnsi="Arial Narrow" w:cs="Calibri"/>
                      <w:sz w:val="18"/>
                      <w:szCs w:val="18"/>
                    </w:rPr>
                  </w:pPr>
                  <w:r w:rsidRPr="004D6F8C">
                    <w:rPr>
                      <w:rFonts w:ascii="Arial Narrow" w:eastAsia="Calibri" w:hAnsi="Arial Narrow" w:cs="Calibri"/>
                      <w:b/>
                      <w:bCs/>
                      <w:sz w:val="18"/>
                      <w:szCs w:val="18"/>
                    </w:rPr>
                    <w:t>In</w:t>
                  </w:r>
                  <w:r w:rsidRPr="004D6F8C">
                    <w:rPr>
                      <w:rFonts w:ascii="Arial Narrow" w:eastAsia="Calibri" w:hAnsi="Arial Narrow" w:cs="Calibri"/>
                      <w:b/>
                      <w:bCs/>
                      <w:spacing w:val="2"/>
                      <w:sz w:val="18"/>
                      <w:szCs w:val="18"/>
                    </w:rPr>
                    <w:t>d</w:t>
                  </w:r>
                  <w:r w:rsidRPr="004D6F8C">
                    <w:rPr>
                      <w:rFonts w:ascii="Arial Narrow" w:eastAsia="Calibri" w:hAnsi="Arial Narrow" w:cs="Calibri"/>
                      <w:b/>
                      <w:bCs/>
                      <w:sz w:val="18"/>
                      <w:szCs w:val="18"/>
                    </w:rPr>
                    <w:t>i</w:t>
                  </w:r>
                  <w:r w:rsidRPr="004D6F8C">
                    <w:rPr>
                      <w:rFonts w:ascii="Arial Narrow" w:eastAsia="Calibri" w:hAnsi="Arial Narrow" w:cs="Calibri"/>
                      <w:b/>
                      <w:bCs/>
                      <w:spacing w:val="-2"/>
                      <w:sz w:val="18"/>
                      <w:szCs w:val="18"/>
                    </w:rPr>
                    <w:t>v</w:t>
                  </w:r>
                  <w:r w:rsidRPr="004D6F8C">
                    <w:rPr>
                      <w:rFonts w:ascii="Arial Narrow" w:eastAsia="Calibri" w:hAnsi="Arial Narrow" w:cs="Calibri"/>
                      <w:b/>
                      <w:bCs/>
                      <w:sz w:val="18"/>
                      <w:szCs w:val="18"/>
                    </w:rPr>
                    <w:t>idual</w:t>
                  </w:r>
                </w:p>
                <w:p w:rsidR="004D6F8C" w:rsidRPr="004D6F8C" w:rsidRDefault="004D6F8C" w:rsidP="004D6F8C">
                  <w:pPr>
                    <w:bidi w:val="0"/>
                    <w:spacing w:before="39" w:after="0" w:line="240" w:lineRule="auto"/>
                    <w:ind w:left="381" w:right="-20"/>
                    <w:rPr>
                      <w:rFonts w:ascii="Arial Narrow" w:eastAsia="Calibri" w:hAnsi="Arial Narrow" w:cs="Calibri"/>
                      <w:sz w:val="18"/>
                      <w:szCs w:val="18"/>
                    </w:rPr>
                  </w:pPr>
                  <w:r w:rsidRPr="004D6F8C">
                    <w:rPr>
                      <w:rFonts w:ascii="Arial Narrow" w:eastAsia="Calibri" w:hAnsi="Arial Narrow" w:cs="Calibri"/>
                      <w:b/>
                      <w:bCs/>
                      <w:sz w:val="18"/>
                      <w:szCs w:val="18"/>
                    </w:rPr>
                    <w:t>Co</w:t>
                  </w:r>
                  <w:r w:rsidRPr="004D6F8C">
                    <w:rPr>
                      <w:rFonts w:ascii="Arial Narrow" w:eastAsia="Calibri" w:hAnsi="Arial Narrow" w:cs="Calibri"/>
                      <w:b/>
                      <w:bCs/>
                      <w:spacing w:val="2"/>
                      <w:sz w:val="18"/>
                      <w:szCs w:val="18"/>
                    </w:rPr>
                    <w:t>m</w:t>
                  </w:r>
                  <w:r w:rsidRPr="004D6F8C">
                    <w:rPr>
                      <w:rFonts w:ascii="Arial Narrow" w:eastAsia="Calibri" w:hAnsi="Arial Narrow" w:cs="Calibri"/>
                      <w:b/>
                      <w:bCs/>
                      <w:sz w:val="18"/>
                      <w:szCs w:val="18"/>
                    </w:rPr>
                    <w:t>pa</w:t>
                  </w:r>
                  <w:r w:rsidRPr="004D6F8C">
                    <w:rPr>
                      <w:rFonts w:ascii="Arial Narrow" w:eastAsia="Calibri" w:hAnsi="Arial Narrow" w:cs="Calibri"/>
                      <w:b/>
                      <w:bCs/>
                      <w:spacing w:val="2"/>
                      <w:sz w:val="18"/>
                      <w:szCs w:val="18"/>
                    </w:rPr>
                    <w:t>n</w:t>
                  </w:r>
                  <w:r w:rsidRPr="004D6F8C">
                    <w:rPr>
                      <w:rFonts w:ascii="Arial Narrow" w:eastAsia="Calibri" w:hAnsi="Arial Narrow" w:cs="Calibri"/>
                      <w:b/>
                      <w:bCs/>
                      <w:sz w:val="18"/>
                      <w:szCs w:val="18"/>
                    </w:rPr>
                    <w:t>y</w:t>
                  </w:r>
                </w:p>
              </w:tc>
              <w:tc>
                <w:tcPr>
                  <w:tcW w:w="4906" w:type="dxa"/>
                  <w:gridSpan w:val="3"/>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218" w:right="-20"/>
                    <w:rPr>
                      <w:rFonts w:ascii="Arial Narrow" w:eastAsia="Calibri" w:hAnsi="Arial Narrow" w:cs="Calibri"/>
                      <w:sz w:val="18"/>
                      <w:szCs w:val="18"/>
                    </w:rPr>
                  </w:pPr>
                  <w:r w:rsidRPr="004D6F8C">
                    <w:rPr>
                      <w:rFonts w:ascii="Arial Narrow" w:eastAsia="Calibri" w:hAnsi="Arial Narrow" w:cs="Calibri"/>
                      <w:b/>
                      <w:bCs/>
                      <w:sz w:val="18"/>
                      <w:szCs w:val="18"/>
                    </w:rPr>
                    <w:t>Jo</w:t>
                  </w:r>
                  <w:r w:rsidRPr="004D6F8C">
                    <w:rPr>
                      <w:rFonts w:ascii="Arial Narrow" w:eastAsia="Calibri" w:hAnsi="Arial Narrow" w:cs="Calibri"/>
                      <w:b/>
                      <w:bCs/>
                      <w:spacing w:val="-1"/>
                      <w:sz w:val="18"/>
                      <w:szCs w:val="18"/>
                    </w:rPr>
                    <w:t>i</w:t>
                  </w:r>
                  <w:r w:rsidRPr="004D6F8C">
                    <w:rPr>
                      <w:rFonts w:ascii="Arial Narrow" w:eastAsia="Calibri" w:hAnsi="Arial Narrow" w:cs="Calibri"/>
                      <w:b/>
                      <w:bCs/>
                      <w:sz w:val="18"/>
                      <w:szCs w:val="18"/>
                    </w:rPr>
                    <w:t>nt</w:t>
                  </w:r>
                  <w:r w:rsidRPr="004D6F8C">
                    <w:rPr>
                      <w:rFonts w:ascii="Arial Narrow" w:eastAsia="Calibri" w:hAnsi="Arial Narrow" w:cs="Calibri"/>
                      <w:b/>
                      <w:bCs/>
                      <w:spacing w:val="-3"/>
                      <w:sz w:val="18"/>
                      <w:szCs w:val="18"/>
                    </w:rPr>
                    <w:t xml:space="preserve"> </w:t>
                  </w:r>
                  <w:r w:rsidRPr="004D6F8C">
                    <w:rPr>
                      <w:rFonts w:ascii="Arial Narrow" w:eastAsia="Calibri" w:hAnsi="Arial Narrow" w:cs="Calibri"/>
                      <w:b/>
                      <w:bCs/>
                      <w:sz w:val="18"/>
                      <w:szCs w:val="18"/>
                    </w:rPr>
                    <w:t>Ve</w:t>
                  </w:r>
                  <w:r w:rsidRPr="004D6F8C">
                    <w:rPr>
                      <w:rFonts w:ascii="Arial Narrow" w:eastAsia="Calibri" w:hAnsi="Arial Narrow" w:cs="Calibri"/>
                      <w:b/>
                      <w:bCs/>
                      <w:spacing w:val="2"/>
                      <w:sz w:val="18"/>
                      <w:szCs w:val="18"/>
                    </w:rPr>
                    <w:t>n</w:t>
                  </w:r>
                  <w:r w:rsidRPr="004D6F8C">
                    <w:rPr>
                      <w:rFonts w:ascii="Arial Narrow" w:eastAsia="Calibri" w:hAnsi="Arial Narrow" w:cs="Calibri"/>
                      <w:b/>
                      <w:bCs/>
                      <w:sz w:val="18"/>
                      <w:szCs w:val="18"/>
                    </w:rPr>
                    <w:t>t</w:t>
                  </w:r>
                  <w:r w:rsidRPr="004D6F8C">
                    <w:rPr>
                      <w:rFonts w:ascii="Arial Narrow" w:eastAsia="Calibri" w:hAnsi="Arial Narrow" w:cs="Calibri"/>
                      <w:b/>
                      <w:bCs/>
                      <w:spacing w:val="2"/>
                      <w:sz w:val="18"/>
                      <w:szCs w:val="18"/>
                    </w:rPr>
                    <w:t>u</w:t>
                  </w:r>
                  <w:r w:rsidRPr="004D6F8C">
                    <w:rPr>
                      <w:rFonts w:ascii="Arial Narrow" w:eastAsia="Calibri" w:hAnsi="Arial Narrow" w:cs="Calibri"/>
                      <w:b/>
                      <w:bCs/>
                      <w:spacing w:val="1"/>
                      <w:sz w:val="18"/>
                      <w:szCs w:val="18"/>
                    </w:rPr>
                    <w:t>r</w:t>
                  </w:r>
                  <w:r w:rsidRPr="004D6F8C">
                    <w:rPr>
                      <w:rFonts w:ascii="Arial Narrow" w:eastAsia="Calibri" w:hAnsi="Arial Narrow" w:cs="Calibri"/>
                      <w:b/>
                      <w:bCs/>
                      <w:sz w:val="18"/>
                      <w:szCs w:val="18"/>
                    </w:rPr>
                    <w:t>e</w:t>
                  </w:r>
                  <w:r w:rsidRPr="004D6F8C">
                    <w:rPr>
                      <w:rFonts w:ascii="Arial Narrow" w:eastAsia="Calibri" w:hAnsi="Arial Narrow" w:cs="Calibri"/>
                      <w:b/>
                      <w:bCs/>
                      <w:spacing w:val="-7"/>
                      <w:sz w:val="18"/>
                      <w:szCs w:val="18"/>
                    </w:rPr>
                    <w:t xml:space="preserve"> </w:t>
                  </w:r>
                  <w:r w:rsidRPr="004D6F8C">
                    <w:rPr>
                      <w:rFonts w:ascii="Arial Narrow" w:eastAsia="Calibri" w:hAnsi="Arial Narrow" w:cs="Calibri"/>
                      <w:b/>
                      <w:bCs/>
                      <w:spacing w:val="2"/>
                      <w:sz w:val="18"/>
                      <w:szCs w:val="18"/>
                    </w:rPr>
                    <w:t>o</w:t>
                  </w:r>
                  <w:r w:rsidRPr="004D6F8C">
                    <w:rPr>
                      <w:rFonts w:ascii="Arial Narrow" w:eastAsia="Calibri" w:hAnsi="Arial Narrow" w:cs="Calibri"/>
                      <w:b/>
                      <w:bCs/>
                      <w:sz w:val="18"/>
                      <w:szCs w:val="18"/>
                    </w:rPr>
                    <w:t>r</w:t>
                  </w:r>
                  <w:r w:rsidRPr="004D6F8C">
                    <w:rPr>
                      <w:rFonts w:ascii="Arial Narrow" w:eastAsia="Calibri" w:hAnsi="Arial Narrow" w:cs="Calibri"/>
                      <w:b/>
                      <w:bCs/>
                      <w:spacing w:val="-1"/>
                      <w:sz w:val="18"/>
                      <w:szCs w:val="18"/>
                    </w:rPr>
                    <w:t xml:space="preserve"> </w:t>
                  </w:r>
                  <w:r w:rsidRPr="004D6F8C">
                    <w:rPr>
                      <w:rFonts w:ascii="Arial Narrow" w:eastAsia="Calibri" w:hAnsi="Arial Narrow" w:cs="Calibri"/>
                      <w:b/>
                      <w:bCs/>
                      <w:sz w:val="18"/>
                      <w:szCs w:val="18"/>
                    </w:rPr>
                    <w:t>O</w:t>
                  </w:r>
                  <w:r w:rsidRPr="004D6F8C">
                    <w:rPr>
                      <w:rFonts w:ascii="Arial Narrow" w:eastAsia="Calibri" w:hAnsi="Arial Narrow" w:cs="Calibri"/>
                      <w:b/>
                      <w:bCs/>
                      <w:spacing w:val="2"/>
                      <w:sz w:val="18"/>
                      <w:szCs w:val="18"/>
                    </w:rPr>
                    <w:t>r</w:t>
                  </w:r>
                  <w:r w:rsidRPr="004D6F8C">
                    <w:rPr>
                      <w:rFonts w:ascii="Arial Narrow" w:eastAsia="Calibri" w:hAnsi="Arial Narrow" w:cs="Calibri"/>
                      <w:b/>
                      <w:bCs/>
                      <w:sz w:val="18"/>
                      <w:szCs w:val="18"/>
                    </w:rPr>
                    <w:t>ganizat</w:t>
                  </w:r>
                  <w:r w:rsidRPr="004D6F8C">
                    <w:rPr>
                      <w:rFonts w:ascii="Arial Narrow" w:eastAsia="Calibri" w:hAnsi="Arial Narrow" w:cs="Calibri"/>
                      <w:b/>
                      <w:bCs/>
                      <w:spacing w:val="-1"/>
                      <w:sz w:val="18"/>
                      <w:szCs w:val="18"/>
                    </w:rPr>
                    <w:t>i</w:t>
                  </w:r>
                  <w:r w:rsidRPr="004D6F8C">
                    <w:rPr>
                      <w:rFonts w:ascii="Arial Narrow" w:eastAsia="Calibri" w:hAnsi="Arial Narrow" w:cs="Calibri"/>
                      <w:b/>
                      <w:bCs/>
                      <w:sz w:val="18"/>
                      <w:szCs w:val="18"/>
                    </w:rPr>
                    <w:t>on</w:t>
                  </w:r>
                </w:p>
              </w:tc>
              <w:tc>
                <w:tcPr>
                  <w:tcW w:w="2035" w:type="dxa"/>
                  <w:vMerge w:val="restart"/>
                  <w:tcBorders>
                    <w:top w:val="single" w:sz="4" w:space="0" w:color="000000"/>
                    <w:left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b/>
                      <w:bCs/>
                      <w:position w:val="1"/>
                      <w:sz w:val="18"/>
                      <w:szCs w:val="18"/>
                    </w:rPr>
                    <w:t>R</w:t>
                  </w:r>
                  <w:r w:rsidRPr="004D6F8C">
                    <w:rPr>
                      <w:rFonts w:ascii="Arial Narrow" w:eastAsia="Calibri" w:hAnsi="Arial Narrow" w:cs="Calibri"/>
                      <w:b/>
                      <w:bCs/>
                      <w:spacing w:val="1"/>
                      <w:position w:val="1"/>
                      <w:sz w:val="18"/>
                      <w:szCs w:val="18"/>
                    </w:rPr>
                    <w:t>e</w:t>
                  </w:r>
                  <w:r w:rsidRPr="004D6F8C">
                    <w:rPr>
                      <w:rFonts w:ascii="Arial Narrow" w:eastAsia="Calibri" w:hAnsi="Arial Narrow" w:cs="Calibri"/>
                      <w:b/>
                      <w:bCs/>
                      <w:position w:val="1"/>
                      <w:sz w:val="18"/>
                      <w:szCs w:val="18"/>
                    </w:rPr>
                    <w:t>q</w:t>
                  </w:r>
                  <w:r w:rsidRPr="004D6F8C">
                    <w:rPr>
                      <w:rFonts w:ascii="Arial Narrow" w:eastAsia="Calibri" w:hAnsi="Arial Narrow" w:cs="Calibri"/>
                      <w:b/>
                      <w:bCs/>
                      <w:spacing w:val="2"/>
                      <w:position w:val="1"/>
                      <w:sz w:val="18"/>
                      <w:szCs w:val="18"/>
                    </w:rPr>
                    <w:t>u</w:t>
                  </w:r>
                  <w:r w:rsidRPr="004D6F8C">
                    <w:rPr>
                      <w:rFonts w:ascii="Arial Narrow" w:eastAsia="Calibri" w:hAnsi="Arial Narrow" w:cs="Calibri"/>
                      <w:b/>
                      <w:bCs/>
                      <w:position w:val="1"/>
                      <w:sz w:val="18"/>
                      <w:szCs w:val="18"/>
                    </w:rPr>
                    <w:t>ire</w:t>
                  </w:r>
                  <w:r w:rsidRPr="004D6F8C">
                    <w:rPr>
                      <w:rFonts w:ascii="Arial Narrow" w:eastAsia="Calibri" w:hAnsi="Arial Narrow" w:cs="Calibri"/>
                      <w:b/>
                      <w:bCs/>
                      <w:spacing w:val="2"/>
                      <w:position w:val="1"/>
                      <w:sz w:val="18"/>
                      <w:szCs w:val="18"/>
                    </w:rPr>
                    <w:t>m</w:t>
                  </w:r>
                  <w:r w:rsidRPr="004D6F8C">
                    <w:rPr>
                      <w:rFonts w:ascii="Arial Narrow" w:eastAsia="Calibri" w:hAnsi="Arial Narrow" w:cs="Calibri"/>
                      <w:b/>
                      <w:bCs/>
                      <w:position w:val="1"/>
                      <w:sz w:val="18"/>
                      <w:szCs w:val="18"/>
                    </w:rPr>
                    <w:t>e</w:t>
                  </w:r>
                  <w:r w:rsidRPr="004D6F8C">
                    <w:rPr>
                      <w:rFonts w:ascii="Arial Narrow" w:eastAsia="Calibri" w:hAnsi="Arial Narrow" w:cs="Calibri"/>
                      <w:b/>
                      <w:bCs/>
                      <w:spacing w:val="2"/>
                      <w:position w:val="1"/>
                      <w:sz w:val="18"/>
                      <w:szCs w:val="18"/>
                    </w:rPr>
                    <w:t>n</w:t>
                  </w:r>
                  <w:r w:rsidRPr="004D6F8C">
                    <w:rPr>
                      <w:rFonts w:ascii="Arial Narrow" w:eastAsia="Calibri" w:hAnsi="Arial Narrow" w:cs="Calibri"/>
                      <w:b/>
                      <w:bCs/>
                      <w:position w:val="1"/>
                      <w:sz w:val="18"/>
                      <w:szCs w:val="18"/>
                    </w:rPr>
                    <w:t>ts</w:t>
                  </w:r>
                  <w:r w:rsidRPr="004D6F8C">
                    <w:rPr>
                      <w:rFonts w:ascii="Arial Narrow" w:eastAsia="Calibri" w:hAnsi="Arial Narrow" w:cs="Calibri"/>
                      <w:b/>
                      <w:bCs/>
                      <w:spacing w:val="34"/>
                      <w:position w:val="1"/>
                      <w:sz w:val="18"/>
                      <w:szCs w:val="18"/>
                    </w:rPr>
                    <w:t xml:space="preserve"> </w:t>
                  </w:r>
                  <w:r w:rsidRPr="004D6F8C">
                    <w:rPr>
                      <w:rFonts w:ascii="Arial Narrow" w:eastAsia="Calibri" w:hAnsi="Arial Narrow" w:cs="Calibri"/>
                      <w:b/>
                      <w:bCs/>
                      <w:position w:val="1"/>
                      <w:sz w:val="18"/>
                      <w:szCs w:val="18"/>
                    </w:rPr>
                    <w:t>of</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b/>
                      <w:bCs/>
                      <w:sz w:val="18"/>
                      <w:szCs w:val="18"/>
                    </w:rPr>
                    <w:t>Ap</w:t>
                  </w:r>
                  <w:r w:rsidRPr="004D6F8C">
                    <w:rPr>
                      <w:rFonts w:ascii="Arial Narrow" w:eastAsia="Calibri" w:hAnsi="Arial Narrow" w:cs="Calibri"/>
                      <w:b/>
                      <w:bCs/>
                      <w:spacing w:val="1"/>
                      <w:sz w:val="18"/>
                      <w:szCs w:val="18"/>
                    </w:rPr>
                    <w:t>p</w:t>
                  </w:r>
                  <w:r w:rsidRPr="004D6F8C">
                    <w:rPr>
                      <w:rFonts w:ascii="Arial Narrow" w:eastAsia="Calibri" w:hAnsi="Arial Narrow" w:cs="Calibri"/>
                      <w:b/>
                      <w:bCs/>
                      <w:sz w:val="18"/>
                      <w:szCs w:val="18"/>
                    </w:rPr>
                    <w:t>l</w:t>
                  </w:r>
                  <w:r w:rsidRPr="004D6F8C">
                    <w:rPr>
                      <w:rFonts w:ascii="Arial Narrow" w:eastAsia="Calibri" w:hAnsi="Arial Narrow" w:cs="Calibri"/>
                      <w:b/>
                      <w:bCs/>
                      <w:spacing w:val="-2"/>
                      <w:sz w:val="18"/>
                      <w:szCs w:val="18"/>
                    </w:rPr>
                    <w:t>i</w:t>
                  </w:r>
                  <w:r w:rsidRPr="004D6F8C">
                    <w:rPr>
                      <w:rFonts w:ascii="Arial Narrow" w:eastAsia="Calibri" w:hAnsi="Arial Narrow" w:cs="Calibri"/>
                      <w:b/>
                      <w:bCs/>
                      <w:sz w:val="18"/>
                      <w:szCs w:val="18"/>
                    </w:rPr>
                    <w:t>ca</w:t>
                  </w:r>
                  <w:r w:rsidRPr="004D6F8C">
                    <w:rPr>
                      <w:rFonts w:ascii="Arial Narrow" w:eastAsia="Calibri" w:hAnsi="Arial Narrow" w:cs="Calibri"/>
                      <w:b/>
                      <w:bCs/>
                      <w:spacing w:val="1"/>
                      <w:sz w:val="18"/>
                      <w:szCs w:val="18"/>
                    </w:rPr>
                    <w:t>t</w:t>
                  </w:r>
                  <w:r w:rsidRPr="004D6F8C">
                    <w:rPr>
                      <w:rFonts w:ascii="Arial Narrow" w:eastAsia="Calibri" w:hAnsi="Arial Narrow" w:cs="Calibri"/>
                      <w:b/>
                      <w:bCs/>
                      <w:sz w:val="18"/>
                      <w:szCs w:val="18"/>
                    </w:rPr>
                    <w:t>ion</w:t>
                  </w:r>
                </w:p>
              </w:tc>
            </w:tr>
            <w:tr w:rsidR="004D6F8C" w:rsidRPr="004D6F8C" w:rsidTr="005E1E27">
              <w:trPr>
                <w:trHeight w:hRule="exact" w:val="554"/>
              </w:trPr>
              <w:tc>
                <w:tcPr>
                  <w:tcW w:w="622" w:type="dxa"/>
                  <w:vMerge/>
                  <w:tcBorders>
                    <w:left w:val="single" w:sz="4" w:space="0" w:color="000000"/>
                    <w:bottom w:val="single" w:sz="4" w:space="0" w:color="000000"/>
                    <w:right w:val="single" w:sz="4" w:space="0" w:color="000000"/>
                  </w:tcBorders>
                </w:tcPr>
                <w:p w:rsidR="004D6F8C" w:rsidRPr="004D6F8C" w:rsidRDefault="004D6F8C" w:rsidP="004D6F8C">
                  <w:pPr>
                    <w:bidi w:val="0"/>
                    <w:spacing w:line="240" w:lineRule="auto"/>
                    <w:rPr>
                      <w:rFonts w:ascii="Arial Narrow" w:hAnsi="Arial Narrow"/>
                      <w:sz w:val="18"/>
                      <w:szCs w:val="18"/>
                    </w:rPr>
                  </w:pPr>
                </w:p>
              </w:tc>
              <w:tc>
                <w:tcPr>
                  <w:tcW w:w="1274" w:type="dxa"/>
                  <w:vMerge/>
                  <w:tcBorders>
                    <w:left w:val="single" w:sz="4" w:space="0" w:color="000000"/>
                    <w:bottom w:val="single" w:sz="4" w:space="0" w:color="000000"/>
                    <w:right w:val="single" w:sz="4" w:space="0" w:color="000000"/>
                  </w:tcBorders>
                </w:tcPr>
                <w:p w:rsidR="004D6F8C" w:rsidRPr="004D6F8C" w:rsidRDefault="004D6F8C" w:rsidP="004D6F8C">
                  <w:pPr>
                    <w:bidi w:val="0"/>
                    <w:spacing w:line="240" w:lineRule="auto"/>
                    <w:rPr>
                      <w:rFonts w:ascii="Arial Narrow" w:hAnsi="Arial Narrow"/>
                      <w:sz w:val="18"/>
                      <w:szCs w:val="18"/>
                    </w:rPr>
                  </w:pPr>
                </w:p>
              </w:tc>
              <w:tc>
                <w:tcPr>
                  <w:tcW w:w="4956" w:type="dxa"/>
                  <w:vMerge/>
                  <w:tcBorders>
                    <w:left w:val="single" w:sz="4" w:space="0" w:color="000000"/>
                    <w:bottom w:val="single" w:sz="4" w:space="0" w:color="000000"/>
                    <w:right w:val="single" w:sz="4" w:space="0" w:color="000000"/>
                  </w:tcBorders>
                </w:tcPr>
                <w:p w:rsidR="004D6F8C" w:rsidRPr="004D6F8C" w:rsidRDefault="004D6F8C" w:rsidP="004D6F8C">
                  <w:pPr>
                    <w:bidi w:val="0"/>
                    <w:spacing w:line="240" w:lineRule="auto"/>
                    <w:rPr>
                      <w:rFonts w:ascii="Arial Narrow" w:hAnsi="Arial Narrow"/>
                      <w:sz w:val="18"/>
                      <w:szCs w:val="18"/>
                    </w:rPr>
                  </w:pPr>
                </w:p>
              </w:tc>
              <w:tc>
                <w:tcPr>
                  <w:tcW w:w="1560" w:type="dxa"/>
                  <w:vMerge/>
                  <w:tcBorders>
                    <w:left w:val="single" w:sz="4" w:space="0" w:color="000000"/>
                    <w:bottom w:val="single" w:sz="4" w:space="0" w:color="000000"/>
                    <w:right w:val="single" w:sz="4" w:space="0" w:color="000000"/>
                  </w:tcBorders>
                </w:tcPr>
                <w:p w:rsidR="004D6F8C" w:rsidRPr="004D6F8C" w:rsidRDefault="004D6F8C" w:rsidP="004D6F8C">
                  <w:pPr>
                    <w:bidi w:val="0"/>
                    <w:spacing w:line="240" w:lineRule="auto"/>
                    <w:rPr>
                      <w:rFonts w:ascii="Arial Narrow" w:hAnsi="Arial Narrow"/>
                      <w:sz w:val="18"/>
                      <w:szCs w:val="18"/>
                    </w:rPr>
                  </w:pPr>
                </w:p>
              </w:tc>
              <w:tc>
                <w:tcPr>
                  <w:tcW w:w="1831"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102" w:right="-20"/>
                    <w:rPr>
                      <w:rFonts w:ascii="Arial Narrow" w:eastAsia="Calibri" w:hAnsi="Arial Narrow" w:cs="Calibri"/>
                      <w:sz w:val="18"/>
                      <w:szCs w:val="18"/>
                    </w:rPr>
                  </w:pPr>
                  <w:r w:rsidRPr="004D6F8C">
                    <w:rPr>
                      <w:rFonts w:ascii="Arial Narrow" w:eastAsia="Calibri" w:hAnsi="Arial Narrow" w:cs="Calibri"/>
                      <w:b/>
                      <w:bCs/>
                      <w:sz w:val="18"/>
                      <w:szCs w:val="18"/>
                    </w:rPr>
                    <w:t>Par</w:t>
                  </w:r>
                  <w:r w:rsidRPr="004D6F8C">
                    <w:rPr>
                      <w:rFonts w:ascii="Arial Narrow" w:eastAsia="Calibri" w:hAnsi="Arial Narrow" w:cs="Calibri"/>
                      <w:b/>
                      <w:bCs/>
                      <w:spacing w:val="1"/>
                      <w:sz w:val="18"/>
                      <w:szCs w:val="18"/>
                    </w:rPr>
                    <w:t>t</w:t>
                  </w:r>
                  <w:r w:rsidRPr="004D6F8C">
                    <w:rPr>
                      <w:rFonts w:ascii="Arial Narrow" w:eastAsia="Calibri" w:hAnsi="Arial Narrow" w:cs="Calibri"/>
                      <w:b/>
                      <w:bCs/>
                      <w:sz w:val="18"/>
                      <w:szCs w:val="18"/>
                    </w:rPr>
                    <w:t>n</w:t>
                  </w:r>
                  <w:r w:rsidRPr="004D6F8C">
                    <w:rPr>
                      <w:rFonts w:ascii="Arial Narrow" w:eastAsia="Calibri" w:hAnsi="Arial Narrow" w:cs="Calibri"/>
                      <w:b/>
                      <w:bCs/>
                      <w:spacing w:val="2"/>
                      <w:sz w:val="18"/>
                      <w:szCs w:val="18"/>
                    </w:rPr>
                    <w:t>e</w:t>
                  </w:r>
                  <w:r w:rsidRPr="004D6F8C">
                    <w:rPr>
                      <w:rFonts w:ascii="Arial Narrow" w:eastAsia="Calibri" w:hAnsi="Arial Narrow" w:cs="Calibri"/>
                      <w:b/>
                      <w:bCs/>
                      <w:spacing w:val="1"/>
                      <w:sz w:val="18"/>
                      <w:szCs w:val="18"/>
                    </w:rPr>
                    <w:t>r</w:t>
                  </w:r>
                  <w:r w:rsidRPr="004D6F8C">
                    <w:rPr>
                      <w:rFonts w:ascii="Arial Narrow" w:eastAsia="Calibri" w:hAnsi="Arial Narrow" w:cs="Calibri"/>
                      <w:b/>
                      <w:bCs/>
                      <w:sz w:val="18"/>
                      <w:szCs w:val="18"/>
                    </w:rPr>
                    <w:t>s</w:t>
                  </w:r>
                  <w:r w:rsidRPr="004D6F8C">
                    <w:rPr>
                      <w:rFonts w:ascii="Arial Narrow" w:eastAsia="Calibri" w:hAnsi="Arial Narrow" w:cs="Calibri"/>
                      <w:b/>
                      <w:bCs/>
                      <w:spacing w:val="-7"/>
                      <w:sz w:val="18"/>
                      <w:szCs w:val="18"/>
                    </w:rPr>
                    <w:t xml:space="preserve"> </w:t>
                  </w:r>
                  <w:r w:rsidRPr="004D6F8C">
                    <w:rPr>
                      <w:rFonts w:ascii="Arial Narrow" w:eastAsia="Calibri" w:hAnsi="Arial Narrow" w:cs="Calibri"/>
                      <w:b/>
                      <w:bCs/>
                      <w:sz w:val="18"/>
                      <w:szCs w:val="18"/>
                    </w:rPr>
                    <w:t>Toget</w:t>
                  </w:r>
                  <w:r w:rsidRPr="004D6F8C">
                    <w:rPr>
                      <w:rFonts w:ascii="Arial Narrow" w:eastAsia="Calibri" w:hAnsi="Arial Narrow" w:cs="Calibri"/>
                      <w:b/>
                      <w:bCs/>
                      <w:spacing w:val="2"/>
                      <w:sz w:val="18"/>
                      <w:szCs w:val="18"/>
                    </w:rPr>
                    <w:t>h</w:t>
                  </w:r>
                  <w:r w:rsidRPr="004D6F8C">
                    <w:rPr>
                      <w:rFonts w:ascii="Arial Narrow" w:eastAsia="Calibri" w:hAnsi="Arial Narrow" w:cs="Calibri"/>
                      <w:b/>
                      <w:bCs/>
                      <w:sz w:val="18"/>
                      <w:szCs w:val="18"/>
                    </w:rPr>
                    <w:t>er</w:t>
                  </w:r>
                </w:p>
              </w:tc>
              <w:tc>
                <w:tcPr>
                  <w:tcW w:w="1538"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102" w:right="-20"/>
                    <w:rPr>
                      <w:rFonts w:ascii="Arial Narrow" w:eastAsia="Calibri" w:hAnsi="Arial Narrow" w:cs="Calibri"/>
                      <w:sz w:val="18"/>
                      <w:szCs w:val="18"/>
                    </w:rPr>
                  </w:pPr>
                  <w:r w:rsidRPr="004D6F8C">
                    <w:rPr>
                      <w:rFonts w:ascii="Arial Narrow" w:eastAsia="Calibri" w:hAnsi="Arial Narrow" w:cs="Calibri"/>
                      <w:b/>
                      <w:bCs/>
                      <w:spacing w:val="-1"/>
                      <w:sz w:val="18"/>
                      <w:szCs w:val="18"/>
                    </w:rPr>
                    <w:t>E</w:t>
                  </w:r>
                  <w:r w:rsidRPr="004D6F8C">
                    <w:rPr>
                      <w:rFonts w:ascii="Arial Narrow" w:eastAsia="Calibri" w:hAnsi="Arial Narrow" w:cs="Calibri"/>
                      <w:b/>
                      <w:bCs/>
                      <w:sz w:val="18"/>
                      <w:szCs w:val="18"/>
                    </w:rPr>
                    <w:t>ach</w:t>
                  </w:r>
                  <w:r w:rsidRPr="004D6F8C">
                    <w:rPr>
                      <w:rFonts w:ascii="Arial Narrow" w:eastAsia="Calibri" w:hAnsi="Arial Narrow" w:cs="Calibri"/>
                      <w:b/>
                      <w:bCs/>
                      <w:spacing w:val="-2"/>
                      <w:sz w:val="18"/>
                      <w:szCs w:val="18"/>
                    </w:rPr>
                    <w:t xml:space="preserve"> </w:t>
                  </w:r>
                  <w:r w:rsidRPr="004D6F8C">
                    <w:rPr>
                      <w:rFonts w:ascii="Arial Narrow" w:eastAsia="Calibri" w:hAnsi="Arial Narrow" w:cs="Calibri"/>
                      <w:b/>
                      <w:bCs/>
                      <w:sz w:val="18"/>
                      <w:szCs w:val="18"/>
                    </w:rPr>
                    <w:t>Pa</w:t>
                  </w:r>
                  <w:r w:rsidRPr="004D6F8C">
                    <w:rPr>
                      <w:rFonts w:ascii="Arial Narrow" w:eastAsia="Calibri" w:hAnsi="Arial Narrow" w:cs="Calibri"/>
                      <w:b/>
                      <w:bCs/>
                      <w:spacing w:val="1"/>
                      <w:sz w:val="18"/>
                      <w:szCs w:val="18"/>
                    </w:rPr>
                    <w:t>r</w:t>
                  </w:r>
                  <w:r w:rsidRPr="004D6F8C">
                    <w:rPr>
                      <w:rFonts w:ascii="Arial Narrow" w:eastAsia="Calibri" w:hAnsi="Arial Narrow" w:cs="Calibri"/>
                      <w:b/>
                      <w:bCs/>
                      <w:sz w:val="18"/>
                      <w:szCs w:val="18"/>
                    </w:rPr>
                    <w:t>t</w:t>
                  </w:r>
                  <w:r w:rsidRPr="004D6F8C">
                    <w:rPr>
                      <w:rFonts w:ascii="Arial Narrow" w:eastAsia="Calibri" w:hAnsi="Arial Narrow" w:cs="Calibri"/>
                      <w:b/>
                      <w:bCs/>
                      <w:spacing w:val="2"/>
                      <w:sz w:val="18"/>
                      <w:szCs w:val="18"/>
                    </w:rPr>
                    <w:t>n</w:t>
                  </w:r>
                  <w:r w:rsidRPr="004D6F8C">
                    <w:rPr>
                      <w:rFonts w:ascii="Arial Narrow" w:eastAsia="Calibri" w:hAnsi="Arial Narrow" w:cs="Calibri"/>
                      <w:b/>
                      <w:bCs/>
                      <w:sz w:val="18"/>
                      <w:szCs w:val="18"/>
                    </w:rPr>
                    <w:t>er</w:t>
                  </w:r>
                </w:p>
              </w:tc>
              <w:tc>
                <w:tcPr>
                  <w:tcW w:w="1536"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b/>
                      <w:bCs/>
                      <w:sz w:val="18"/>
                      <w:szCs w:val="18"/>
                    </w:rPr>
                    <w:t>At</w:t>
                  </w:r>
                  <w:r w:rsidRPr="004D6F8C">
                    <w:rPr>
                      <w:rFonts w:ascii="Arial Narrow" w:eastAsia="Calibri" w:hAnsi="Arial Narrow" w:cs="Calibri"/>
                      <w:b/>
                      <w:bCs/>
                      <w:spacing w:val="-2"/>
                      <w:sz w:val="18"/>
                      <w:szCs w:val="18"/>
                    </w:rPr>
                    <w:t xml:space="preserve"> </w:t>
                  </w:r>
                  <w:r w:rsidRPr="004D6F8C">
                    <w:rPr>
                      <w:rFonts w:ascii="Arial Narrow" w:eastAsia="Calibri" w:hAnsi="Arial Narrow" w:cs="Calibri"/>
                      <w:b/>
                      <w:bCs/>
                      <w:sz w:val="18"/>
                      <w:szCs w:val="18"/>
                    </w:rPr>
                    <w:t>least</w:t>
                  </w:r>
                  <w:r w:rsidRPr="004D6F8C">
                    <w:rPr>
                      <w:rFonts w:ascii="Arial Narrow" w:eastAsia="Calibri" w:hAnsi="Arial Narrow" w:cs="Calibri"/>
                      <w:b/>
                      <w:bCs/>
                      <w:spacing w:val="-4"/>
                      <w:sz w:val="18"/>
                      <w:szCs w:val="18"/>
                    </w:rPr>
                    <w:t xml:space="preserve"> </w:t>
                  </w:r>
                  <w:r w:rsidRPr="004D6F8C">
                    <w:rPr>
                      <w:rFonts w:ascii="Arial Narrow" w:eastAsia="Calibri" w:hAnsi="Arial Narrow" w:cs="Calibri"/>
                      <w:b/>
                      <w:bCs/>
                      <w:sz w:val="18"/>
                      <w:szCs w:val="18"/>
                    </w:rPr>
                    <w:t>O</w:t>
                  </w:r>
                  <w:r w:rsidRPr="004D6F8C">
                    <w:rPr>
                      <w:rFonts w:ascii="Arial Narrow" w:eastAsia="Calibri" w:hAnsi="Arial Narrow" w:cs="Calibri"/>
                      <w:b/>
                      <w:bCs/>
                      <w:spacing w:val="1"/>
                      <w:sz w:val="18"/>
                      <w:szCs w:val="18"/>
                    </w:rPr>
                    <w:t>n</w:t>
                  </w:r>
                  <w:r w:rsidRPr="004D6F8C">
                    <w:rPr>
                      <w:rFonts w:ascii="Arial Narrow" w:eastAsia="Calibri" w:hAnsi="Arial Narrow" w:cs="Calibri"/>
                      <w:b/>
                      <w:bCs/>
                      <w:sz w:val="18"/>
                      <w:szCs w:val="18"/>
                    </w:rPr>
                    <w:t>e</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b/>
                      <w:bCs/>
                      <w:sz w:val="18"/>
                      <w:szCs w:val="18"/>
                    </w:rPr>
                    <w:t>Par</w:t>
                  </w:r>
                  <w:r w:rsidRPr="004D6F8C">
                    <w:rPr>
                      <w:rFonts w:ascii="Arial Narrow" w:eastAsia="Calibri" w:hAnsi="Arial Narrow" w:cs="Calibri"/>
                      <w:b/>
                      <w:bCs/>
                      <w:spacing w:val="1"/>
                      <w:sz w:val="18"/>
                      <w:szCs w:val="18"/>
                    </w:rPr>
                    <w:t>t</w:t>
                  </w:r>
                  <w:r w:rsidRPr="004D6F8C">
                    <w:rPr>
                      <w:rFonts w:ascii="Arial Narrow" w:eastAsia="Calibri" w:hAnsi="Arial Narrow" w:cs="Calibri"/>
                      <w:b/>
                      <w:bCs/>
                      <w:sz w:val="18"/>
                      <w:szCs w:val="18"/>
                    </w:rPr>
                    <w:t>n</w:t>
                  </w:r>
                  <w:r w:rsidRPr="004D6F8C">
                    <w:rPr>
                      <w:rFonts w:ascii="Arial Narrow" w:eastAsia="Calibri" w:hAnsi="Arial Narrow" w:cs="Calibri"/>
                      <w:b/>
                      <w:bCs/>
                      <w:spacing w:val="2"/>
                      <w:sz w:val="18"/>
                      <w:szCs w:val="18"/>
                    </w:rPr>
                    <w:t>e</w:t>
                  </w:r>
                  <w:r w:rsidRPr="004D6F8C">
                    <w:rPr>
                      <w:rFonts w:ascii="Arial Narrow" w:eastAsia="Calibri" w:hAnsi="Arial Narrow" w:cs="Calibri"/>
                      <w:b/>
                      <w:bCs/>
                      <w:sz w:val="18"/>
                      <w:szCs w:val="18"/>
                    </w:rPr>
                    <w:t>r</w:t>
                  </w:r>
                </w:p>
              </w:tc>
              <w:tc>
                <w:tcPr>
                  <w:tcW w:w="2035" w:type="dxa"/>
                  <w:vMerge/>
                  <w:tcBorders>
                    <w:left w:val="single" w:sz="4" w:space="0" w:color="000000"/>
                    <w:bottom w:val="single" w:sz="4" w:space="0" w:color="000000"/>
                    <w:right w:val="single" w:sz="4" w:space="0" w:color="000000"/>
                  </w:tcBorders>
                </w:tcPr>
                <w:p w:rsidR="004D6F8C" w:rsidRPr="004D6F8C" w:rsidRDefault="004D6F8C" w:rsidP="004D6F8C">
                  <w:pPr>
                    <w:bidi w:val="0"/>
                    <w:spacing w:line="240" w:lineRule="auto"/>
                    <w:rPr>
                      <w:rFonts w:ascii="Arial Narrow" w:hAnsi="Arial Narrow"/>
                      <w:sz w:val="18"/>
                      <w:szCs w:val="18"/>
                    </w:rPr>
                  </w:pPr>
                </w:p>
              </w:tc>
            </w:tr>
            <w:tr w:rsidR="004D6F8C" w:rsidRPr="004D6F8C" w:rsidTr="005E1E27">
              <w:trPr>
                <w:trHeight w:hRule="exact" w:val="278"/>
              </w:trPr>
              <w:tc>
                <w:tcPr>
                  <w:tcW w:w="15353" w:type="dxa"/>
                  <w:gridSpan w:val="8"/>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sz w:val="18"/>
                      <w:szCs w:val="18"/>
                      <w:rtl/>
                      <w:lang w:bidi="ar-IQ"/>
                    </w:rPr>
                  </w:pPr>
                  <w:r w:rsidRPr="004D6F8C">
                    <w:rPr>
                      <w:rFonts w:ascii="Arial Narrow" w:eastAsia="Calibri" w:hAnsi="Arial Narrow" w:cs="Calibri"/>
                      <w:sz w:val="18"/>
                      <w:szCs w:val="18"/>
                    </w:rPr>
                    <w:t>2.4</w:t>
                  </w:r>
                  <w:r w:rsidRPr="004D6F8C">
                    <w:rPr>
                      <w:rFonts w:ascii="Arial Narrow" w:eastAsia="Calibri" w:hAnsi="Arial Narrow" w:cs="Calibri"/>
                      <w:spacing w:val="44"/>
                      <w:sz w:val="18"/>
                      <w:szCs w:val="18"/>
                    </w:rPr>
                    <w:t xml:space="preserve"> </w:t>
                  </w:r>
                  <w:r w:rsidRPr="004D6F8C">
                    <w:rPr>
                      <w:rFonts w:ascii="Arial Narrow" w:eastAsia="Calibri" w:hAnsi="Arial Narrow" w:cs="Calibri"/>
                      <w:sz w:val="18"/>
                      <w:szCs w:val="18"/>
                    </w:rPr>
                    <w:t>E</w:t>
                  </w:r>
                  <w:r w:rsidRPr="004D6F8C">
                    <w:rPr>
                      <w:rFonts w:ascii="Arial Narrow" w:eastAsia="Calibri" w:hAnsi="Arial Narrow" w:cs="Calibri"/>
                      <w:spacing w:val="1"/>
                      <w:sz w:val="18"/>
                      <w:szCs w:val="18"/>
                    </w:rPr>
                    <w:t>x</w:t>
                  </w:r>
                  <w:r w:rsidRPr="004D6F8C">
                    <w:rPr>
                      <w:rFonts w:ascii="Arial Narrow" w:eastAsia="Calibri" w:hAnsi="Arial Narrow" w:cs="Calibri"/>
                      <w:sz w:val="18"/>
                      <w:szCs w:val="18"/>
                    </w:rPr>
                    <w:t>perience</w:t>
                  </w:r>
                </w:p>
              </w:tc>
            </w:tr>
            <w:tr w:rsidR="004D6F8C" w:rsidRPr="004D6F8C" w:rsidTr="005E1E27">
              <w:trPr>
                <w:trHeight w:hRule="exact" w:val="991"/>
              </w:trPr>
              <w:tc>
                <w:tcPr>
                  <w:tcW w:w="622"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2.4.1</w:t>
                  </w:r>
                </w:p>
              </w:tc>
              <w:tc>
                <w:tcPr>
                  <w:tcW w:w="1274"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G</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neral</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E</w:t>
                  </w:r>
                  <w:r w:rsidRPr="004D6F8C">
                    <w:rPr>
                      <w:rFonts w:ascii="Arial Narrow" w:eastAsia="Calibri" w:hAnsi="Arial Narrow" w:cs="Calibri"/>
                      <w:spacing w:val="1"/>
                      <w:sz w:val="18"/>
                      <w:szCs w:val="18"/>
                    </w:rPr>
                    <w:t>x</w:t>
                  </w:r>
                  <w:r w:rsidRPr="004D6F8C">
                    <w:rPr>
                      <w:rFonts w:ascii="Arial Narrow" w:eastAsia="Calibri" w:hAnsi="Arial Narrow" w:cs="Calibri"/>
                      <w:sz w:val="18"/>
                      <w:szCs w:val="18"/>
                    </w:rPr>
                    <w:t>perience</w:t>
                  </w:r>
                </w:p>
              </w:tc>
              <w:tc>
                <w:tcPr>
                  <w:tcW w:w="4956"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49"/>
                    <w:jc w:val="both"/>
                    <w:rPr>
                      <w:rFonts w:ascii="Arial Narrow" w:eastAsia="Calibri" w:hAnsi="Arial Narrow" w:cs="Calibri"/>
                      <w:sz w:val="18"/>
                      <w:szCs w:val="18"/>
                    </w:rPr>
                  </w:pPr>
                  <w:r w:rsidRPr="004D6F8C">
                    <w:rPr>
                      <w:rFonts w:ascii="Arial Narrow" w:eastAsia="Calibri" w:hAnsi="Arial Narrow" w:cs="Calibri"/>
                      <w:sz w:val="18"/>
                      <w:szCs w:val="18"/>
                    </w:rPr>
                    <w:t>The</w:t>
                  </w:r>
                  <w:r w:rsidRPr="004D6F8C">
                    <w:rPr>
                      <w:rFonts w:ascii="Arial Narrow" w:eastAsia="Calibri" w:hAnsi="Arial Narrow" w:cs="Calibri"/>
                      <w:spacing w:val="-1"/>
                      <w:sz w:val="18"/>
                      <w:szCs w:val="18"/>
                    </w:rPr>
                    <w:t xml:space="preserve"> </w:t>
                  </w:r>
                  <w:r w:rsidRPr="004D6F8C">
                    <w:rPr>
                      <w:rFonts w:ascii="Arial Narrow" w:eastAsia="Calibri" w:hAnsi="Arial Narrow" w:cs="Calibri"/>
                      <w:sz w:val="18"/>
                      <w:szCs w:val="18"/>
                    </w:rPr>
                    <w:t>pr</w:t>
                  </w:r>
                  <w:r w:rsidRPr="004D6F8C">
                    <w:rPr>
                      <w:rFonts w:ascii="Arial Narrow" w:eastAsia="Calibri" w:hAnsi="Arial Narrow" w:cs="Calibri"/>
                      <w:spacing w:val="3"/>
                      <w:sz w:val="18"/>
                      <w:szCs w:val="18"/>
                    </w:rPr>
                    <w:t>e</w:t>
                  </w:r>
                  <w:r w:rsidRPr="004D6F8C">
                    <w:rPr>
                      <w:rFonts w:ascii="Arial Narrow" w:eastAsia="Calibri" w:hAnsi="Arial Narrow" w:cs="Calibri"/>
                      <w:spacing w:val="-1"/>
                      <w:sz w:val="18"/>
                      <w:szCs w:val="18"/>
                    </w:rPr>
                    <w:t>v</w:t>
                  </w:r>
                  <w:r w:rsidRPr="004D6F8C">
                    <w:rPr>
                      <w:rFonts w:ascii="Arial Narrow" w:eastAsia="Calibri" w:hAnsi="Arial Narrow" w:cs="Calibri"/>
                      <w:sz w:val="18"/>
                      <w:szCs w:val="18"/>
                    </w:rPr>
                    <w:t>io</w:t>
                  </w:r>
                  <w:r w:rsidRPr="004D6F8C">
                    <w:rPr>
                      <w:rFonts w:ascii="Arial Narrow" w:eastAsia="Calibri" w:hAnsi="Arial Narrow" w:cs="Calibri"/>
                      <w:spacing w:val="2"/>
                      <w:sz w:val="18"/>
                      <w:szCs w:val="18"/>
                    </w:rPr>
                    <w:t>u</w:t>
                  </w:r>
                  <w:r w:rsidRPr="004D6F8C">
                    <w:rPr>
                      <w:rFonts w:ascii="Arial Narrow" w:eastAsia="Calibri" w:hAnsi="Arial Narrow" w:cs="Calibri"/>
                      <w:sz w:val="18"/>
                      <w:szCs w:val="18"/>
                    </w:rPr>
                    <w:t>s</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exper</w:t>
                  </w:r>
                  <w:r w:rsidRPr="004D6F8C">
                    <w:rPr>
                      <w:rFonts w:ascii="Arial Narrow" w:eastAsia="Calibri" w:hAnsi="Arial Narrow" w:cs="Calibri"/>
                      <w:spacing w:val="2"/>
                      <w:sz w:val="18"/>
                      <w:szCs w:val="18"/>
                    </w:rPr>
                    <w:t>i</w:t>
                  </w:r>
                  <w:r w:rsidRPr="004D6F8C">
                    <w:rPr>
                      <w:rFonts w:ascii="Arial Narrow" w:eastAsia="Calibri" w:hAnsi="Arial Narrow" w:cs="Calibri"/>
                      <w:sz w:val="18"/>
                      <w:szCs w:val="18"/>
                    </w:rPr>
                    <w:t>ence</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in</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f</w:t>
                  </w:r>
                  <w:r w:rsidRPr="004D6F8C">
                    <w:rPr>
                      <w:rFonts w:ascii="Arial Narrow" w:eastAsia="Calibri" w:hAnsi="Arial Narrow" w:cs="Calibri"/>
                      <w:spacing w:val="2"/>
                      <w:sz w:val="18"/>
                      <w:szCs w:val="18"/>
                    </w:rPr>
                    <w:t>ie</w:t>
                  </w:r>
                  <w:r w:rsidRPr="004D6F8C">
                    <w:rPr>
                      <w:rFonts w:ascii="Arial Narrow" w:eastAsia="Calibri" w:hAnsi="Arial Narrow" w:cs="Calibri"/>
                      <w:sz w:val="18"/>
                      <w:szCs w:val="18"/>
                    </w:rPr>
                    <w:t>ld of</w:t>
                  </w:r>
                  <w:r w:rsidRPr="004D6F8C">
                    <w:rPr>
                      <w:rFonts w:ascii="Arial Narrow" w:eastAsia="Calibri" w:hAnsi="Arial Narrow" w:cs="Calibri"/>
                      <w:spacing w:val="1"/>
                      <w:sz w:val="18"/>
                      <w:szCs w:val="18"/>
                    </w:rPr>
                    <w:t xml:space="preserve"> </w:t>
                  </w:r>
                  <w:r w:rsidRPr="004D6F8C">
                    <w:rPr>
                      <w:rFonts w:ascii="Arial Narrow" w:eastAsia="Calibri" w:hAnsi="Arial Narrow" w:cs="Calibri"/>
                      <w:sz w:val="18"/>
                      <w:szCs w:val="18"/>
                    </w:rPr>
                    <w:t>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trac</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s</w:t>
                  </w:r>
                  <w:r w:rsidRPr="004D6F8C">
                    <w:rPr>
                      <w:rFonts w:ascii="Arial Narrow" w:eastAsia="Calibri" w:hAnsi="Arial Narrow" w:cs="Calibri"/>
                      <w:spacing w:val="-6"/>
                      <w:sz w:val="18"/>
                      <w:szCs w:val="18"/>
                    </w:rPr>
                    <w:t xml:space="preserve"> </w:t>
                  </w:r>
                  <w:r w:rsidRPr="004D6F8C">
                    <w:rPr>
                      <w:rFonts w:ascii="Arial Narrow" w:eastAsia="Calibri" w:hAnsi="Arial Narrow" w:cs="Calibri"/>
                      <w:sz w:val="18"/>
                      <w:szCs w:val="18"/>
                    </w:rPr>
                    <w:t>as 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trac</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or or</w:t>
                  </w:r>
                  <w:r w:rsidRPr="004D6F8C">
                    <w:rPr>
                      <w:rFonts w:ascii="Arial Narrow" w:eastAsia="Calibri" w:hAnsi="Arial Narrow" w:cs="Calibri"/>
                      <w:spacing w:val="23"/>
                      <w:sz w:val="18"/>
                      <w:szCs w:val="18"/>
                    </w:rPr>
                    <w:t xml:space="preserve"> </w:t>
                  </w:r>
                  <w:r w:rsidRPr="004D6F8C">
                    <w:rPr>
                      <w:rFonts w:ascii="Arial Narrow" w:eastAsia="Calibri" w:hAnsi="Arial Narrow" w:cs="Calibri"/>
                      <w:sz w:val="18"/>
                      <w:szCs w:val="18"/>
                    </w:rPr>
                    <w:t>subc</w:t>
                  </w:r>
                  <w:r w:rsidRPr="004D6F8C">
                    <w:rPr>
                      <w:rFonts w:ascii="Arial Narrow" w:eastAsia="Calibri" w:hAnsi="Arial Narrow" w:cs="Calibri"/>
                      <w:spacing w:val="1"/>
                      <w:sz w:val="18"/>
                      <w:szCs w:val="18"/>
                    </w:rPr>
                    <w:t>o</w:t>
                  </w:r>
                  <w:r w:rsidRPr="004D6F8C">
                    <w:rPr>
                      <w:rFonts w:ascii="Arial Narrow" w:eastAsia="Calibri" w:hAnsi="Arial Narrow" w:cs="Calibri"/>
                      <w:sz w:val="18"/>
                      <w:szCs w:val="18"/>
                    </w:rPr>
                    <w:t>n</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ract</w:t>
                  </w:r>
                  <w:r w:rsidRPr="004D6F8C">
                    <w:rPr>
                      <w:rFonts w:ascii="Arial Narrow" w:eastAsia="Calibri" w:hAnsi="Arial Narrow" w:cs="Calibri"/>
                      <w:spacing w:val="1"/>
                      <w:sz w:val="18"/>
                      <w:szCs w:val="18"/>
                    </w:rPr>
                    <w:t>o</w:t>
                  </w:r>
                  <w:r w:rsidRPr="004D6F8C">
                    <w:rPr>
                      <w:rFonts w:ascii="Arial Narrow" w:eastAsia="Calibri" w:hAnsi="Arial Narrow" w:cs="Calibri"/>
                      <w:sz w:val="18"/>
                      <w:szCs w:val="18"/>
                    </w:rPr>
                    <w:t>r,</w:t>
                  </w:r>
                  <w:r w:rsidRPr="004D6F8C">
                    <w:rPr>
                      <w:rFonts w:ascii="Arial Narrow" w:eastAsia="Calibri" w:hAnsi="Arial Narrow" w:cs="Calibri"/>
                      <w:spacing w:val="13"/>
                      <w:sz w:val="18"/>
                      <w:szCs w:val="18"/>
                    </w:rPr>
                    <w:t xml:space="preserve"> </w:t>
                  </w:r>
                  <w:r w:rsidRPr="004D6F8C">
                    <w:rPr>
                      <w:rFonts w:ascii="Arial Narrow" w:eastAsia="Calibri" w:hAnsi="Arial Narrow" w:cs="Calibri"/>
                      <w:sz w:val="18"/>
                      <w:szCs w:val="18"/>
                    </w:rPr>
                    <w:t>or</w:t>
                  </w:r>
                  <w:r w:rsidRPr="004D6F8C">
                    <w:rPr>
                      <w:rFonts w:ascii="Arial Narrow" w:eastAsia="Calibri" w:hAnsi="Arial Narrow" w:cs="Calibri"/>
                      <w:spacing w:val="25"/>
                      <w:sz w:val="18"/>
                      <w:szCs w:val="18"/>
                    </w:rPr>
                    <w:t xml:space="preserve"> </w:t>
                  </w:r>
                  <w:r w:rsidRPr="004D6F8C">
                    <w:rPr>
                      <w:rFonts w:ascii="Arial Narrow" w:eastAsia="Calibri" w:hAnsi="Arial Narrow" w:cs="Calibri"/>
                      <w:sz w:val="18"/>
                      <w:szCs w:val="18"/>
                    </w:rPr>
                    <w:t>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trac</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s</w:t>
                  </w:r>
                  <w:r w:rsidRPr="004D6F8C">
                    <w:rPr>
                      <w:rFonts w:ascii="Arial Narrow" w:eastAsia="Calibri" w:hAnsi="Arial Narrow" w:cs="Calibri"/>
                      <w:spacing w:val="19"/>
                      <w:sz w:val="18"/>
                      <w:szCs w:val="18"/>
                    </w:rPr>
                    <w:t xml:space="preserve"> </w:t>
                  </w:r>
                  <w:r w:rsidRPr="004D6F8C">
                    <w:rPr>
                      <w:rFonts w:ascii="Arial Narrow" w:eastAsia="Calibri" w:hAnsi="Arial Narrow" w:cs="Calibri"/>
                      <w:sz w:val="18"/>
                      <w:szCs w:val="18"/>
                    </w:rPr>
                    <w:t>man</w:t>
                  </w:r>
                  <w:r w:rsidRPr="004D6F8C">
                    <w:rPr>
                      <w:rFonts w:ascii="Arial Narrow" w:eastAsia="Calibri" w:hAnsi="Arial Narrow" w:cs="Calibri"/>
                      <w:spacing w:val="1"/>
                      <w:sz w:val="18"/>
                      <w:szCs w:val="18"/>
                    </w:rPr>
                    <w:t>a</w:t>
                  </w:r>
                  <w:r w:rsidRPr="004D6F8C">
                    <w:rPr>
                      <w:rFonts w:ascii="Arial Narrow" w:eastAsia="Calibri" w:hAnsi="Arial Narrow" w:cs="Calibri"/>
                      <w:sz w:val="18"/>
                      <w:szCs w:val="18"/>
                    </w:rPr>
                    <w:t>g</w:t>
                  </w:r>
                  <w:r w:rsidRPr="004D6F8C">
                    <w:rPr>
                      <w:rFonts w:ascii="Arial Narrow" w:eastAsia="Calibri" w:hAnsi="Arial Narrow" w:cs="Calibri"/>
                      <w:spacing w:val="1"/>
                      <w:sz w:val="18"/>
                      <w:szCs w:val="18"/>
                    </w:rPr>
                    <w:t>e</w:t>
                  </w:r>
                  <w:r w:rsidRPr="004D6F8C">
                    <w:rPr>
                      <w:rFonts w:ascii="Arial Narrow" w:eastAsia="Calibri" w:hAnsi="Arial Narrow" w:cs="Calibri"/>
                      <w:sz w:val="18"/>
                      <w:szCs w:val="18"/>
                    </w:rPr>
                    <w:t>m</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nt</w:t>
                  </w:r>
                  <w:r w:rsidRPr="004D6F8C">
                    <w:rPr>
                      <w:rFonts w:ascii="Arial Narrow" w:eastAsia="Calibri" w:hAnsi="Arial Narrow" w:cs="Calibri"/>
                      <w:spacing w:val="17"/>
                      <w:sz w:val="18"/>
                      <w:szCs w:val="18"/>
                    </w:rPr>
                    <w:t xml:space="preserve"> </w:t>
                  </w:r>
                  <w:r w:rsidRPr="004D6F8C">
                    <w:rPr>
                      <w:rFonts w:ascii="Arial Narrow" w:eastAsia="Calibri" w:hAnsi="Arial Narrow" w:cs="Calibri"/>
                      <w:sz w:val="18"/>
                      <w:szCs w:val="18"/>
                    </w:rPr>
                    <w:t>for</w:t>
                  </w:r>
                  <w:r w:rsidRPr="004D6F8C">
                    <w:rPr>
                      <w:rFonts w:ascii="Arial Narrow" w:eastAsia="Calibri" w:hAnsi="Arial Narrow" w:cs="Calibri"/>
                      <w:spacing w:val="22"/>
                      <w:sz w:val="18"/>
                      <w:szCs w:val="18"/>
                    </w:rPr>
                    <w:t xml:space="preserve"> </w:t>
                  </w:r>
                  <w:r w:rsidRPr="004D6F8C">
                    <w:rPr>
                      <w:rFonts w:ascii="Arial Narrow" w:eastAsia="Calibri" w:hAnsi="Arial Narrow" w:cs="Calibri"/>
                      <w:sz w:val="18"/>
                      <w:szCs w:val="18"/>
                    </w:rPr>
                    <w:t>a</w:t>
                  </w:r>
                  <w:r w:rsidRPr="004D6F8C">
                    <w:rPr>
                      <w:rFonts w:ascii="Arial Narrow" w:eastAsia="Calibri" w:hAnsi="Arial Narrow" w:cs="Calibri"/>
                      <w:spacing w:val="26"/>
                      <w:sz w:val="18"/>
                      <w:szCs w:val="18"/>
                    </w:rPr>
                    <w:t xml:space="preserve"> </w:t>
                  </w:r>
                  <w:r w:rsidRPr="004D6F8C">
                    <w:rPr>
                      <w:rFonts w:ascii="Arial Narrow" w:eastAsia="Calibri" w:hAnsi="Arial Narrow" w:cs="Calibri"/>
                      <w:sz w:val="18"/>
                      <w:szCs w:val="18"/>
                    </w:rPr>
                    <w:t>period n</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t</w:t>
                  </w:r>
                  <w:r w:rsidRPr="004D6F8C">
                    <w:rPr>
                      <w:rFonts w:ascii="Arial Narrow" w:eastAsia="Calibri" w:hAnsi="Arial Narrow" w:cs="Calibri"/>
                      <w:spacing w:val="12"/>
                      <w:sz w:val="18"/>
                      <w:szCs w:val="18"/>
                    </w:rPr>
                    <w:t xml:space="preserve"> </w:t>
                  </w:r>
                  <w:r w:rsidRPr="004D6F8C">
                    <w:rPr>
                      <w:rFonts w:ascii="Arial Narrow" w:eastAsia="Calibri" w:hAnsi="Arial Narrow" w:cs="Calibri"/>
                      <w:sz w:val="18"/>
                      <w:szCs w:val="18"/>
                    </w:rPr>
                    <w:t>le</w:t>
                  </w:r>
                  <w:r w:rsidRPr="004D6F8C">
                    <w:rPr>
                      <w:rFonts w:ascii="Arial Narrow" w:eastAsia="Calibri" w:hAnsi="Arial Narrow" w:cs="Calibri"/>
                      <w:spacing w:val="-2"/>
                      <w:sz w:val="18"/>
                      <w:szCs w:val="18"/>
                    </w:rPr>
                    <w:t>s</w:t>
                  </w:r>
                  <w:r w:rsidRPr="004D6F8C">
                    <w:rPr>
                      <w:rFonts w:ascii="Arial Narrow" w:eastAsia="Calibri" w:hAnsi="Arial Narrow" w:cs="Calibri"/>
                      <w:sz w:val="18"/>
                      <w:szCs w:val="18"/>
                    </w:rPr>
                    <w:t>s</w:t>
                  </w:r>
                  <w:r w:rsidRPr="004D6F8C">
                    <w:rPr>
                      <w:rFonts w:ascii="Arial Narrow" w:eastAsia="Calibri" w:hAnsi="Arial Narrow" w:cs="Calibri"/>
                      <w:spacing w:val="11"/>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 xml:space="preserve">at </w:t>
                  </w:r>
                  <w:r w:rsidRPr="004D6F8C">
                    <w:rPr>
                      <w:rFonts w:ascii="Arial Narrow" w:eastAsia="Calibri" w:hAnsi="Arial Narrow" w:cs="Calibri"/>
                      <w:sz w:val="18"/>
                      <w:szCs w:val="18"/>
                      <w:u w:val="single" w:color="000000"/>
                    </w:rPr>
                    <w:t xml:space="preserve">        </w:t>
                  </w:r>
                  <w:r w:rsidRPr="004D6F8C">
                    <w:rPr>
                      <w:rFonts w:ascii="Arial Narrow" w:eastAsia="Calibri" w:hAnsi="Arial Narrow" w:cs="Calibri"/>
                      <w:spacing w:val="42"/>
                      <w:sz w:val="18"/>
                      <w:szCs w:val="18"/>
                      <w:u w:val="single" w:color="000000"/>
                    </w:rPr>
                    <w:t xml:space="preserve"> </w:t>
                  </w:r>
                  <w:r w:rsidRPr="004D6F8C">
                    <w:rPr>
                      <w:rFonts w:ascii="Arial Narrow" w:eastAsia="Calibri" w:hAnsi="Arial Narrow" w:cs="Calibri"/>
                      <w:spacing w:val="18"/>
                      <w:sz w:val="18"/>
                      <w:szCs w:val="18"/>
                    </w:rPr>
                    <w:t xml:space="preserve"> </w:t>
                  </w:r>
                  <w:r w:rsidRPr="004D6F8C">
                    <w:rPr>
                      <w:rFonts w:ascii="Arial Narrow" w:eastAsia="Calibri" w:hAnsi="Arial Narrow" w:cs="Calibri"/>
                      <w:sz w:val="18"/>
                      <w:szCs w:val="18"/>
                    </w:rPr>
                    <w:t xml:space="preserve">(    </w:t>
                  </w:r>
                  <w:r w:rsidRPr="004D6F8C">
                    <w:rPr>
                      <w:rFonts w:ascii="Arial Narrow" w:eastAsia="Calibri" w:hAnsi="Arial Narrow" w:cs="Calibri"/>
                      <w:spacing w:val="13"/>
                      <w:sz w:val="18"/>
                      <w:szCs w:val="18"/>
                    </w:rPr>
                    <w:t xml:space="preserve"> </w:t>
                  </w:r>
                  <w:r w:rsidRPr="004D6F8C">
                    <w:rPr>
                      <w:rFonts w:ascii="Arial Narrow" w:eastAsia="Calibri" w:hAnsi="Arial Narrow" w:cs="Calibri"/>
                      <w:sz w:val="18"/>
                      <w:szCs w:val="18"/>
                    </w:rPr>
                    <w:t>)</w:t>
                  </w:r>
                  <w:r w:rsidRPr="004D6F8C">
                    <w:rPr>
                      <w:rFonts w:ascii="Arial Narrow" w:eastAsia="Calibri" w:hAnsi="Arial Narrow" w:cs="Calibri"/>
                      <w:spacing w:val="13"/>
                      <w:sz w:val="18"/>
                      <w:szCs w:val="18"/>
                    </w:rPr>
                    <w:t xml:space="preserve"> </w:t>
                  </w:r>
                  <w:r w:rsidRPr="004D6F8C">
                    <w:rPr>
                      <w:rFonts w:ascii="Arial Narrow" w:eastAsia="Calibri" w:hAnsi="Arial Narrow" w:cs="Calibri"/>
                      <w:sz w:val="18"/>
                      <w:szCs w:val="18"/>
                    </w:rPr>
                    <w:t>yea</w:t>
                  </w:r>
                  <w:r w:rsidRPr="004D6F8C">
                    <w:rPr>
                      <w:rFonts w:ascii="Arial Narrow" w:eastAsia="Calibri" w:hAnsi="Arial Narrow" w:cs="Calibri"/>
                      <w:spacing w:val="3"/>
                      <w:sz w:val="18"/>
                      <w:szCs w:val="18"/>
                    </w:rPr>
                    <w:t>r</w:t>
                  </w:r>
                  <w:r w:rsidRPr="004D6F8C">
                    <w:rPr>
                      <w:rFonts w:ascii="Arial Narrow" w:eastAsia="Calibri" w:hAnsi="Arial Narrow" w:cs="Calibri"/>
                      <w:sz w:val="18"/>
                      <w:szCs w:val="18"/>
                    </w:rPr>
                    <w:t>s</w:t>
                  </w:r>
                  <w:r w:rsidRPr="004D6F8C">
                    <w:rPr>
                      <w:rFonts w:ascii="Arial Narrow" w:eastAsia="Calibri" w:hAnsi="Arial Narrow" w:cs="Calibri"/>
                      <w:spacing w:val="10"/>
                      <w:sz w:val="18"/>
                      <w:szCs w:val="18"/>
                    </w:rPr>
                    <w:t xml:space="preserve"> </w:t>
                  </w:r>
                  <w:r w:rsidRPr="004D6F8C">
                    <w:rPr>
                      <w:rFonts w:ascii="Arial Narrow" w:eastAsia="Calibri" w:hAnsi="Arial Narrow" w:cs="Calibri"/>
                      <w:sz w:val="18"/>
                      <w:szCs w:val="18"/>
                    </w:rPr>
                    <w:t>befo</w:t>
                  </w:r>
                  <w:r w:rsidRPr="004D6F8C">
                    <w:rPr>
                      <w:rFonts w:ascii="Arial Narrow" w:eastAsia="Calibri" w:hAnsi="Arial Narrow" w:cs="Calibri"/>
                      <w:spacing w:val="3"/>
                      <w:sz w:val="18"/>
                      <w:szCs w:val="18"/>
                    </w:rPr>
                    <w:t>r</w:t>
                  </w:r>
                  <w:r w:rsidRPr="004D6F8C">
                    <w:rPr>
                      <w:rFonts w:ascii="Arial Narrow" w:eastAsia="Calibri" w:hAnsi="Arial Narrow" w:cs="Calibri"/>
                      <w:sz w:val="18"/>
                      <w:szCs w:val="18"/>
                    </w:rPr>
                    <w:t>e</w:t>
                  </w:r>
                  <w:r w:rsidRPr="004D6F8C">
                    <w:rPr>
                      <w:rFonts w:ascii="Arial Narrow" w:eastAsia="Calibri" w:hAnsi="Arial Narrow" w:cs="Calibri"/>
                      <w:spacing w:val="9"/>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w:t>
                  </w:r>
                  <w:r w:rsidRPr="004D6F8C">
                    <w:rPr>
                      <w:rFonts w:ascii="Arial Narrow" w:eastAsia="Calibri" w:hAnsi="Arial Narrow" w:cs="Calibri"/>
                      <w:spacing w:val="11"/>
                      <w:sz w:val="18"/>
                      <w:szCs w:val="18"/>
                    </w:rPr>
                    <w:t xml:space="preserve"> </w:t>
                  </w:r>
                  <w:r w:rsidRPr="004D6F8C">
                    <w:rPr>
                      <w:rFonts w:ascii="Arial Narrow" w:eastAsia="Calibri" w:hAnsi="Arial Narrow" w:cs="Calibri"/>
                      <w:sz w:val="18"/>
                      <w:szCs w:val="18"/>
                    </w:rPr>
                    <w:t>dea</w:t>
                  </w:r>
                  <w:r w:rsidRPr="004D6F8C">
                    <w:rPr>
                      <w:rFonts w:ascii="Arial Narrow" w:eastAsia="Calibri" w:hAnsi="Arial Narrow" w:cs="Calibri"/>
                      <w:spacing w:val="2"/>
                      <w:sz w:val="18"/>
                      <w:szCs w:val="18"/>
                    </w:rPr>
                    <w:t>d</w:t>
                  </w:r>
                  <w:r w:rsidRPr="004D6F8C">
                    <w:rPr>
                      <w:rFonts w:ascii="Arial Narrow" w:eastAsia="Calibri" w:hAnsi="Arial Narrow" w:cs="Calibri"/>
                      <w:sz w:val="18"/>
                      <w:szCs w:val="18"/>
                    </w:rPr>
                    <w:t>line</w:t>
                  </w:r>
                  <w:r w:rsidRPr="004D6F8C">
                    <w:rPr>
                      <w:rFonts w:ascii="Arial Narrow" w:eastAsia="Calibri" w:hAnsi="Arial Narrow" w:cs="Calibri"/>
                      <w:spacing w:val="8"/>
                      <w:sz w:val="18"/>
                      <w:szCs w:val="18"/>
                    </w:rPr>
                    <w:t xml:space="preserve"> </w:t>
                  </w:r>
                  <w:r w:rsidRPr="004D6F8C">
                    <w:rPr>
                      <w:rFonts w:ascii="Arial Narrow" w:eastAsia="Calibri" w:hAnsi="Arial Narrow" w:cs="Calibri"/>
                      <w:sz w:val="18"/>
                      <w:szCs w:val="18"/>
                    </w:rPr>
                    <w:t>of</w:t>
                  </w:r>
                  <w:r w:rsidRPr="004D6F8C">
                    <w:rPr>
                      <w:rFonts w:ascii="Arial Narrow" w:eastAsia="Calibri" w:hAnsi="Arial Narrow" w:cs="Calibri"/>
                      <w:spacing w:val="13"/>
                      <w:sz w:val="18"/>
                      <w:szCs w:val="18"/>
                    </w:rPr>
                    <w:t xml:space="preserve"> </w:t>
                  </w:r>
                  <w:r w:rsidRPr="004D6F8C">
                    <w:rPr>
                      <w:rFonts w:ascii="Arial Narrow" w:eastAsia="Calibri" w:hAnsi="Arial Narrow" w:cs="Calibri"/>
                      <w:sz w:val="18"/>
                      <w:szCs w:val="18"/>
                    </w:rPr>
                    <w:t>bid submi</w:t>
                  </w:r>
                  <w:r w:rsidRPr="004D6F8C">
                    <w:rPr>
                      <w:rFonts w:ascii="Arial Narrow" w:eastAsia="Calibri" w:hAnsi="Arial Narrow" w:cs="Calibri"/>
                      <w:spacing w:val="1"/>
                      <w:sz w:val="18"/>
                      <w:szCs w:val="18"/>
                    </w:rPr>
                    <w:t>s</w:t>
                  </w:r>
                  <w:r w:rsidRPr="004D6F8C">
                    <w:rPr>
                      <w:rFonts w:ascii="Arial Narrow" w:eastAsia="Calibri" w:hAnsi="Arial Narrow" w:cs="Calibri"/>
                      <w:sz w:val="18"/>
                      <w:szCs w:val="18"/>
                    </w:rPr>
                    <w:t>sion,</w:t>
                  </w:r>
                  <w:r w:rsidRPr="004D6F8C">
                    <w:rPr>
                      <w:rFonts w:ascii="Arial Narrow" w:eastAsia="Calibri" w:hAnsi="Arial Narrow" w:cs="Calibri"/>
                      <w:spacing w:val="45"/>
                      <w:sz w:val="18"/>
                      <w:szCs w:val="18"/>
                    </w:rPr>
                    <w:t xml:space="preserve"> </w:t>
                  </w:r>
                  <w:r w:rsidRPr="004D6F8C">
                    <w:rPr>
                      <w:rFonts w:ascii="Arial Narrow" w:eastAsia="Calibri" w:hAnsi="Arial Narrow" w:cs="Calibri"/>
                      <w:sz w:val="18"/>
                      <w:szCs w:val="18"/>
                    </w:rPr>
                    <w:t xml:space="preserve">with </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 xml:space="preserve">an </w:t>
                  </w:r>
                  <w:r w:rsidRPr="004D6F8C">
                    <w:rPr>
                      <w:rFonts w:ascii="Arial Narrow" w:eastAsia="Calibri" w:hAnsi="Arial Narrow" w:cs="Calibri"/>
                      <w:spacing w:val="5"/>
                      <w:sz w:val="18"/>
                      <w:szCs w:val="18"/>
                    </w:rPr>
                    <w:t xml:space="preserve"> </w:t>
                  </w:r>
                  <w:r w:rsidRPr="004D6F8C">
                    <w:rPr>
                      <w:rFonts w:ascii="Arial Narrow" w:eastAsia="Calibri" w:hAnsi="Arial Narrow" w:cs="Calibri"/>
                      <w:sz w:val="18"/>
                      <w:szCs w:val="18"/>
                    </w:rPr>
                    <w:t>a</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n</w:t>
                  </w:r>
                  <w:r w:rsidRPr="004D6F8C">
                    <w:rPr>
                      <w:rFonts w:ascii="Arial Narrow" w:eastAsia="Calibri" w:hAnsi="Arial Narrow" w:cs="Calibri"/>
                      <w:spacing w:val="2"/>
                      <w:sz w:val="18"/>
                      <w:szCs w:val="18"/>
                    </w:rPr>
                    <w:t>u</w:t>
                  </w:r>
                  <w:r w:rsidRPr="004D6F8C">
                    <w:rPr>
                      <w:rFonts w:ascii="Arial Narrow" w:eastAsia="Calibri" w:hAnsi="Arial Narrow" w:cs="Calibri"/>
                      <w:sz w:val="18"/>
                      <w:szCs w:val="18"/>
                    </w:rPr>
                    <w:t xml:space="preserve">al  activity  </w:t>
                  </w:r>
                  <w:r w:rsidRPr="004D6F8C">
                    <w:rPr>
                      <w:rFonts w:ascii="Arial Narrow" w:eastAsia="Calibri" w:hAnsi="Arial Narrow" w:cs="Calibri"/>
                      <w:spacing w:val="3"/>
                      <w:sz w:val="18"/>
                      <w:szCs w:val="18"/>
                    </w:rPr>
                    <w:t>o</w:t>
                  </w:r>
                  <w:r w:rsidRPr="004D6F8C">
                    <w:rPr>
                      <w:rFonts w:ascii="Arial Narrow" w:eastAsia="Calibri" w:hAnsi="Arial Narrow" w:cs="Calibri"/>
                      <w:sz w:val="18"/>
                      <w:szCs w:val="18"/>
                    </w:rPr>
                    <w:t xml:space="preserve">f </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ni</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 xml:space="preserve">e </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mon</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 xml:space="preserve">hs </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at lea</w:t>
                  </w:r>
                  <w:r w:rsidRPr="004D6F8C">
                    <w:rPr>
                      <w:rFonts w:ascii="Arial Narrow" w:eastAsia="Calibri" w:hAnsi="Arial Narrow" w:cs="Calibri"/>
                      <w:spacing w:val="-1"/>
                      <w:sz w:val="18"/>
                      <w:szCs w:val="18"/>
                    </w:rPr>
                    <w:t>s</w:t>
                  </w:r>
                  <w:r w:rsidRPr="004D6F8C">
                    <w:rPr>
                      <w:rFonts w:ascii="Arial Narrow" w:eastAsia="Calibri" w:hAnsi="Arial Narrow" w:cs="Calibri"/>
                      <w:sz w:val="18"/>
                      <w:szCs w:val="18"/>
                    </w:rPr>
                    <w:t>t.</w:t>
                  </w:r>
                </w:p>
              </w:tc>
              <w:tc>
                <w:tcPr>
                  <w:tcW w:w="1560"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48"/>
                    <w:rPr>
                      <w:rFonts w:ascii="Arial Narrow" w:eastAsia="Calibri" w:hAnsi="Arial Narrow" w:cs="Calibri"/>
                      <w:sz w:val="18"/>
                      <w:szCs w:val="18"/>
                    </w:rPr>
                  </w:pPr>
                  <w:r w:rsidRPr="004D6F8C">
                    <w:rPr>
                      <w:rFonts w:ascii="Arial Narrow" w:eastAsia="Calibri" w:hAnsi="Arial Narrow" w:cs="Calibri"/>
                      <w:sz w:val="18"/>
                      <w:szCs w:val="18"/>
                    </w:rPr>
                    <w:t>Requir</w:t>
                  </w:r>
                  <w:r w:rsidRPr="004D6F8C">
                    <w:rPr>
                      <w:rFonts w:ascii="Arial Narrow" w:eastAsia="Calibri" w:hAnsi="Arial Narrow" w:cs="Calibri"/>
                      <w:spacing w:val="3"/>
                      <w:sz w:val="18"/>
                      <w:szCs w:val="18"/>
                    </w:rPr>
                    <w:t>e</w:t>
                  </w:r>
                  <w:r w:rsidRPr="004D6F8C">
                    <w:rPr>
                      <w:rFonts w:ascii="Arial Narrow" w:eastAsia="Calibri" w:hAnsi="Arial Narrow" w:cs="Calibri"/>
                      <w:sz w:val="18"/>
                      <w:szCs w:val="18"/>
                    </w:rPr>
                    <w:t>m</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s shall</w:t>
                  </w:r>
                  <w:r w:rsidRPr="004D6F8C">
                    <w:rPr>
                      <w:rFonts w:ascii="Arial Narrow" w:eastAsia="Calibri" w:hAnsi="Arial Narrow" w:cs="Calibri"/>
                      <w:spacing w:val="-4"/>
                      <w:sz w:val="18"/>
                      <w:szCs w:val="18"/>
                    </w:rPr>
                    <w:t xml:space="preserve"> </w:t>
                  </w:r>
                  <w:r w:rsidRPr="004D6F8C">
                    <w:rPr>
                      <w:rFonts w:ascii="Arial Narrow" w:eastAsia="Calibri" w:hAnsi="Arial Narrow" w:cs="Calibri"/>
                      <w:spacing w:val="2"/>
                      <w:sz w:val="18"/>
                      <w:szCs w:val="18"/>
                    </w:rPr>
                    <w:t>b</w:t>
                  </w:r>
                  <w:r w:rsidRPr="004D6F8C">
                    <w:rPr>
                      <w:rFonts w:ascii="Arial Narrow" w:eastAsia="Calibri" w:hAnsi="Arial Narrow" w:cs="Calibri"/>
                      <w:sz w:val="18"/>
                      <w:szCs w:val="18"/>
                    </w:rPr>
                    <w:t>e</w:t>
                  </w:r>
                  <w:r w:rsidRPr="004D6F8C">
                    <w:rPr>
                      <w:rFonts w:ascii="Arial Narrow" w:eastAsia="Calibri" w:hAnsi="Arial Narrow" w:cs="Calibri"/>
                      <w:spacing w:val="-2"/>
                      <w:sz w:val="18"/>
                      <w:szCs w:val="18"/>
                    </w:rPr>
                    <w:t xml:space="preserve"> </w:t>
                  </w:r>
                  <w:r w:rsidRPr="004D6F8C">
                    <w:rPr>
                      <w:rFonts w:ascii="Arial Narrow" w:eastAsia="Calibri" w:hAnsi="Arial Narrow" w:cs="Calibri"/>
                      <w:spacing w:val="1"/>
                      <w:sz w:val="18"/>
                      <w:szCs w:val="18"/>
                    </w:rPr>
                    <w:t>m</w:t>
                  </w:r>
                  <w:r w:rsidRPr="004D6F8C">
                    <w:rPr>
                      <w:rFonts w:ascii="Arial Narrow" w:eastAsia="Calibri" w:hAnsi="Arial Narrow" w:cs="Calibri"/>
                      <w:sz w:val="18"/>
                      <w:szCs w:val="18"/>
                    </w:rPr>
                    <w:t>et</w:t>
                  </w:r>
                </w:p>
              </w:tc>
              <w:tc>
                <w:tcPr>
                  <w:tcW w:w="1831"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n</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t</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re</w:t>
                  </w:r>
                  <w:r w:rsidRPr="004D6F8C">
                    <w:rPr>
                      <w:rFonts w:ascii="Arial Narrow" w:eastAsia="Calibri" w:hAnsi="Arial Narrow" w:cs="Calibri"/>
                      <w:spacing w:val="1"/>
                      <w:sz w:val="18"/>
                      <w:szCs w:val="18"/>
                    </w:rPr>
                    <w:t>q</w:t>
                  </w:r>
                  <w:r w:rsidRPr="004D6F8C">
                    <w:rPr>
                      <w:rFonts w:ascii="Arial Narrow" w:eastAsia="Calibri" w:hAnsi="Arial Narrow" w:cs="Calibri"/>
                      <w:sz w:val="18"/>
                      <w:szCs w:val="18"/>
                    </w:rPr>
                    <w:t>uired</w:t>
                  </w:r>
                </w:p>
              </w:tc>
              <w:tc>
                <w:tcPr>
                  <w:tcW w:w="1538"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27"/>
                    <w:rPr>
                      <w:rFonts w:ascii="Arial Narrow" w:eastAsia="Calibri" w:hAnsi="Arial Narrow" w:cs="Calibri"/>
                      <w:sz w:val="18"/>
                      <w:szCs w:val="18"/>
                    </w:rPr>
                  </w:pPr>
                  <w:r w:rsidRPr="004D6F8C">
                    <w:rPr>
                      <w:rFonts w:ascii="Arial Narrow" w:eastAsia="Calibri" w:hAnsi="Arial Narrow" w:cs="Calibri"/>
                      <w:sz w:val="18"/>
                      <w:szCs w:val="18"/>
                    </w:rPr>
                    <w:t>Requir</w:t>
                  </w:r>
                  <w:r w:rsidRPr="004D6F8C">
                    <w:rPr>
                      <w:rFonts w:ascii="Arial Narrow" w:eastAsia="Calibri" w:hAnsi="Arial Narrow" w:cs="Calibri"/>
                      <w:spacing w:val="3"/>
                      <w:sz w:val="18"/>
                      <w:szCs w:val="18"/>
                    </w:rPr>
                    <w:t>e</w:t>
                  </w:r>
                  <w:r w:rsidRPr="004D6F8C">
                    <w:rPr>
                      <w:rFonts w:ascii="Arial Narrow" w:eastAsia="Calibri" w:hAnsi="Arial Narrow" w:cs="Calibri"/>
                      <w:sz w:val="18"/>
                      <w:szCs w:val="18"/>
                    </w:rPr>
                    <w:t>m</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s shall</w:t>
                  </w:r>
                  <w:r w:rsidRPr="004D6F8C">
                    <w:rPr>
                      <w:rFonts w:ascii="Arial Narrow" w:eastAsia="Calibri" w:hAnsi="Arial Narrow" w:cs="Calibri"/>
                      <w:spacing w:val="-4"/>
                      <w:sz w:val="18"/>
                      <w:szCs w:val="18"/>
                    </w:rPr>
                    <w:t xml:space="preserve"> </w:t>
                  </w:r>
                  <w:r w:rsidRPr="004D6F8C">
                    <w:rPr>
                      <w:rFonts w:ascii="Arial Narrow" w:eastAsia="Calibri" w:hAnsi="Arial Narrow" w:cs="Calibri"/>
                      <w:spacing w:val="2"/>
                      <w:sz w:val="18"/>
                      <w:szCs w:val="18"/>
                    </w:rPr>
                    <w:t>b</w:t>
                  </w:r>
                  <w:r w:rsidRPr="004D6F8C">
                    <w:rPr>
                      <w:rFonts w:ascii="Arial Narrow" w:eastAsia="Calibri" w:hAnsi="Arial Narrow" w:cs="Calibri"/>
                      <w:sz w:val="18"/>
                      <w:szCs w:val="18"/>
                    </w:rPr>
                    <w:t>e</w:t>
                  </w:r>
                  <w:r w:rsidRPr="004D6F8C">
                    <w:rPr>
                      <w:rFonts w:ascii="Arial Narrow" w:eastAsia="Calibri" w:hAnsi="Arial Narrow" w:cs="Calibri"/>
                      <w:spacing w:val="-2"/>
                      <w:sz w:val="18"/>
                      <w:szCs w:val="18"/>
                    </w:rPr>
                    <w:t xml:space="preserve"> </w:t>
                  </w:r>
                  <w:r w:rsidRPr="004D6F8C">
                    <w:rPr>
                      <w:rFonts w:ascii="Arial Narrow" w:eastAsia="Calibri" w:hAnsi="Arial Narrow" w:cs="Calibri"/>
                      <w:spacing w:val="1"/>
                      <w:sz w:val="18"/>
                      <w:szCs w:val="18"/>
                    </w:rPr>
                    <w:t>m</w:t>
                  </w:r>
                  <w:r w:rsidRPr="004D6F8C">
                    <w:rPr>
                      <w:rFonts w:ascii="Arial Narrow" w:eastAsia="Calibri" w:hAnsi="Arial Narrow" w:cs="Calibri"/>
                      <w:sz w:val="18"/>
                      <w:szCs w:val="18"/>
                    </w:rPr>
                    <w:t>et</w:t>
                  </w:r>
                </w:p>
              </w:tc>
              <w:tc>
                <w:tcPr>
                  <w:tcW w:w="1536"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before="3"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n</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t</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re</w:t>
                  </w:r>
                  <w:r w:rsidRPr="004D6F8C">
                    <w:rPr>
                      <w:rFonts w:ascii="Arial Narrow" w:eastAsia="Calibri" w:hAnsi="Arial Narrow" w:cs="Calibri"/>
                      <w:spacing w:val="1"/>
                      <w:sz w:val="18"/>
                      <w:szCs w:val="18"/>
                    </w:rPr>
                    <w:t>q</w:t>
                  </w:r>
                  <w:r w:rsidRPr="004D6F8C">
                    <w:rPr>
                      <w:rFonts w:ascii="Arial Narrow" w:eastAsia="Calibri" w:hAnsi="Arial Narrow" w:cs="Calibri"/>
                      <w:sz w:val="18"/>
                      <w:szCs w:val="18"/>
                    </w:rPr>
                    <w:t>uired</w:t>
                  </w:r>
                </w:p>
              </w:tc>
              <w:tc>
                <w:tcPr>
                  <w:tcW w:w="2035"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29"/>
                    <w:rPr>
                      <w:rFonts w:ascii="Arial Narrow" w:eastAsia="Calibri" w:hAnsi="Arial Narrow" w:cs="Calibri"/>
                      <w:sz w:val="18"/>
                      <w:szCs w:val="18"/>
                    </w:rPr>
                  </w:pPr>
                  <w:r w:rsidRPr="004D6F8C">
                    <w:rPr>
                      <w:rFonts w:ascii="Arial Narrow" w:eastAsia="Calibri" w:hAnsi="Arial Narrow" w:cs="Calibri"/>
                      <w:sz w:val="18"/>
                      <w:szCs w:val="18"/>
                    </w:rPr>
                    <w:t>Accordi</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g</w:t>
                  </w:r>
                  <w:r w:rsidRPr="004D6F8C">
                    <w:rPr>
                      <w:rFonts w:ascii="Arial Narrow" w:eastAsia="Calibri" w:hAnsi="Arial Narrow" w:cs="Calibri"/>
                      <w:spacing w:val="-8"/>
                      <w:sz w:val="18"/>
                      <w:szCs w:val="18"/>
                    </w:rPr>
                    <w:t xml:space="preserve"> </w:t>
                  </w:r>
                  <w:r w:rsidRPr="004D6F8C">
                    <w:rPr>
                      <w:rFonts w:ascii="Arial Narrow" w:eastAsia="Calibri" w:hAnsi="Arial Narrow" w:cs="Calibri"/>
                      <w:sz w:val="18"/>
                      <w:szCs w:val="18"/>
                    </w:rPr>
                    <w:t>to</w:t>
                  </w:r>
                  <w:r w:rsidRPr="004D6F8C">
                    <w:rPr>
                      <w:rFonts w:ascii="Arial Narrow" w:eastAsia="Calibri" w:hAnsi="Arial Narrow" w:cs="Calibri"/>
                      <w:spacing w:val="-1"/>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2"/>
                      <w:sz w:val="18"/>
                      <w:szCs w:val="18"/>
                    </w:rPr>
                    <w:t>h</w:t>
                  </w:r>
                  <w:r w:rsidRPr="004D6F8C">
                    <w:rPr>
                      <w:rFonts w:ascii="Arial Narrow" w:eastAsia="Calibri" w:hAnsi="Arial Narrow" w:cs="Calibri"/>
                      <w:sz w:val="18"/>
                      <w:szCs w:val="18"/>
                    </w:rPr>
                    <w:t>e Pre</w:t>
                  </w:r>
                  <w:r w:rsidRPr="004D6F8C">
                    <w:rPr>
                      <w:rFonts w:ascii="Arial Narrow" w:eastAsia="Calibri" w:hAnsi="Arial Narrow" w:cs="Calibri"/>
                      <w:spacing w:val="-2"/>
                      <w:sz w:val="18"/>
                      <w:szCs w:val="18"/>
                    </w:rPr>
                    <w:t>v</w:t>
                  </w:r>
                  <w:r w:rsidRPr="004D6F8C">
                    <w:rPr>
                      <w:rFonts w:ascii="Arial Narrow" w:eastAsia="Calibri" w:hAnsi="Arial Narrow" w:cs="Calibri"/>
                      <w:sz w:val="18"/>
                      <w:szCs w:val="18"/>
                    </w:rPr>
                    <w:t>io</w:t>
                  </w:r>
                  <w:r w:rsidRPr="004D6F8C">
                    <w:rPr>
                      <w:rFonts w:ascii="Arial Narrow" w:eastAsia="Calibri" w:hAnsi="Arial Narrow" w:cs="Calibri"/>
                      <w:spacing w:val="4"/>
                      <w:sz w:val="18"/>
                      <w:szCs w:val="18"/>
                    </w:rPr>
                    <w:t>u</w:t>
                  </w:r>
                  <w:r w:rsidRPr="004D6F8C">
                    <w:rPr>
                      <w:rFonts w:ascii="Arial Narrow" w:eastAsia="Calibri" w:hAnsi="Arial Narrow" w:cs="Calibri"/>
                      <w:sz w:val="18"/>
                      <w:szCs w:val="18"/>
                    </w:rPr>
                    <w:t>s</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Ex</w:t>
                  </w:r>
                  <w:r w:rsidRPr="004D6F8C">
                    <w:rPr>
                      <w:rFonts w:ascii="Arial Narrow" w:eastAsia="Calibri" w:hAnsi="Arial Narrow" w:cs="Calibri"/>
                      <w:spacing w:val="2"/>
                      <w:sz w:val="18"/>
                      <w:szCs w:val="18"/>
                    </w:rPr>
                    <w:t>p</w:t>
                  </w:r>
                  <w:r w:rsidRPr="004D6F8C">
                    <w:rPr>
                      <w:rFonts w:ascii="Arial Narrow" w:eastAsia="Calibri" w:hAnsi="Arial Narrow" w:cs="Calibri"/>
                      <w:sz w:val="18"/>
                      <w:szCs w:val="18"/>
                    </w:rPr>
                    <w:t>eri</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w:t>
                  </w:r>
                  <w:r w:rsidRPr="004D6F8C">
                    <w:rPr>
                      <w:rFonts w:ascii="Arial Narrow" w:eastAsia="Calibri" w:hAnsi="Arial Narrow" w:cs="Calibri"/>
                      <w:spacing w:val="3"/>
                      <w:sz w:val="18"/>
                      <w:szCs w:val="18"/>
                    </w:rPr>
                    <w:t>c</w:t>
                  </w:r>
                  <w:r w:rsidRPr="004D6F8C">
                    <w:rPr>
                      <w:rFonts w:ascii="Arial Narrow" w:eastAsia="Calibri" w:hAnsi="Arial Narrow" w:cs="Calibri"/>
                      <w:sz w:val="18"/>
                      <w:szCs w:val="18"/>
                    </w:rPr>
                    <w:t>e Form</w:t>
                  </w:r>
                  <w:r w:rsidRPr="004D6F8C">
                    <w:rPr>
                      <w:rFonts w:ascii="Arial Narrow" w:eastAsia="Calibri" w:hAnsi="Arial Narrow" w:cs="Calibri"/>
                      <w:spacing w:val="42"/>
                      <w:sz w:val="18"/>
                      <w:szCs w:val="18"/>
                    </w:rPr>
                    <w:t xml:space="preserve"> </w:t>
                  </w:r>
                  <w:r w:rsidRPr="004D6F8C">
                    <w:rPr>
                      <w:rFonts w:ascii="Arial Narrow" w:eastAsia="Calibri" w:hAnsi="Arial Narrow" w:cs="Calibri"/>
                      <w:sz w:val="18"/>
                      <w:szCs w:val="18"/>
                    </w:rPr>
                    <w:t>N</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1</w:t>
                  </w:r>
                </w:p>
              </w:tc>
            </w:tr>
            <w:tr w:rsidR="004D6F8C" w:rsidRPr="004D6F8C" w:rsidTr="004D6F8C">
              <w:trPr>
                <w:trHeight w:hRule="exact" w:val="1491"/>
              </w:trPr>
              <w:tc>
                <w:tcPr>
                  <w:tcW w:w="622"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2.4.2</w:t>
                  </w:r>
                </w:p>
              </w:tc>
              <w:tc>
                <w:tcPr>
                  <w:tcW w:w="1274"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Specialized</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E</w:t>
                  </w:r>
                  <w:r w:rsidRPr="004D6F8C">
                    <w:rPr>
                      <w:rFonts w:ascii="Arial Narrow" w:eastAsia="Calibri" w:hAnsi="Arial Narrow" w:cs="Calibri"/>
                      <w:spacing w:val="1"/>
                      <w:sz w:val="18"/>
                      <w:szCs w:val="18"/>
                    </w:rPr>
                    <w:t>x</w:t>
                  </w:r>
                  <w:r w:rsidRPr="004D6F8C">
                    <w:rPr>
                      <w:rFonts w:ascii="Arial Narrow" w:eastAsia="Calibri" w:hAnsi="Arial Narrow" w:cs="Calibri"/>
                      <w:sz w:val="18"/>
                      <w:szCs w:val="18"/>
                    </w:rPr>
                    <w:t>perience</w:t>
                  </w:r>
                </w:p>
              </w:tc>
              <w:tc>
                <w:tcPr>
                  <w:tcW w:w="4956"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69" w:right="-20"/>
                    <w:rPr>
                      <w:rFonts w:ascii="Arial Narrow" w:eastAsia="Calibri" w:hAnsi="Arial Narrow" w:cs="Calibri"/>
                      <w:sz w:val="18"/>
                      <w:szCs w:val="18"/>
                    </w:rPr>
                  </w:pPr>
                  <w:r w:rsidRPr="004D6F8C">
                    <w:rPr>
                      <w:rFonts w:ascii="Arial Narrow" w:eastAsia="Calibri" w:hAnsi="Arial Narrow" w:cs="Calibri"/>
                      <w:position w:val="1"/>
                      <w:sz w:val="18"/>
                      <w:szCs w:val="18"/>
                    </w:rPr>
                    <w:t xml:space="preserve">A-   </w:t>
                  </w:r>
                  <w:r w:rsidRPr="004D6F8C">
                    <w:rPr>
                      <w:rFonts w:ascii="Arial Narrow" w:eastAsia="Calibri" w:hAnsi="Arial Narrow" w:cs="Calibri"/>
                      <w:spacing w:val="1"/>
                      <w:position w:val="1"/>
                      <w:sz w:val="18"/>
                      <w:szCs w:val="18"/>
                    </w:rPr>
                    <w:t xml:space="preserve"> </w:t>
                  </w:r>
                  <w:r w:rsidRPr="004D6F8C">
                    <w:rPr>
                      <w:rFonts w:ascii="Arial Narrow" w:eastAsia="Calibri" w:hAnsi="Arial Narrow" w:cs="Calibri"/>
                      <w:position w:val="1"/>
                      <w:sz w:val="18"/>
                      <w:szCs w:val="18"/>
                    </w:rPr>
                    <w:t xml:space="preserve">The </w:t>
                  </w:r>
                  <w:r w:rsidRPr="004D6F8C">
                    <w:rPr>
                      <w:rFonts w:ascii="Arial Narrow" w:eastAsia="Calibri" w:hAnsi="Arial Narrow" w:cs="Calibri"/>
                      <w:spacing w:val="21"/>
                      <w:position w:val="1"/>
                      <w:sz w:val="18"/>
                      <w:szCs w:val="18"/>
                    </w:rPr>
                    <w:t xml:space="preserve"> </w:t>
                  </w:r>
                  <w:r w:rsidRPr="004D6F8C">
                    <w:rPr>
                      <w:rFonts w:ascii="Arial Narrow" w:eastAsia="Calibri" w:hAnsi="Arial Narrow" w:cs="Calibri"/>
                      <w:position w:val="1"/>
                      <w:sz w:val="18"/>
                      <w:szCs w:val="18"/>
                    </w:rPr>
                    <w:t>p</w:t>
                  </w:r>
                  <w:r w:rsidRPr="004D6F8C">
                    <w:rPr>
                      <w:rFonts w:ascii="Arial Narrow" w:eastAsia="Calibri" w:hAnsi="Arial Narrow" w:cs="Calibri"/>
                      <w:spacing w:val="2"/>
                      <w:position w:val="1"/>
                      <w:sz w:val="18"/>
                      <w:szCs w:val="18"/>
                    </w:rPr>
                    <w:t>a</w:t>
                  </w:r>
                  <w:r w:rsidRPr="004D6F8C">
                    <w:rPr>
                      <w:rFonts w:ascii="Arial Narrow" w:eastAsia="Calibri" w:hAnsi="Arial Narrow" w:cs="Calibri"/>
                      <w:position w:val="1"/>
                      <w:sz w:val="18"/>
                      <w:szCs w:val="18"/>
                    </w:rPr>
                    <w:t>rti</w:t>
                  </w:r>
                  <w:r w:rsidRPr="004D6F8C">
                    <w:rPr>
                      <w:rFonts w:ascii="Arial Narrow" w:eastAsia="Calibri" w:hAnsi="Arial Narrow" w:cs="Calibri"/>
                      <w:spacing w:val="3"/>
                      <w:position w:val="1"/>
                      <w:sz w:val="18"/>
                      <w:szCs w:val="18"/>
                    </w:rPr>
                    <w:t>c</w:t>
                  </w:r>
                  <w:r w:rsidRPr="004D6F8C">
                    <w:rPr>
                      <w:rFonts w:ascii="Arial Narrow" w:eastAsia="Calibri" w:hAnsi="Arial Narrow" w:cs="Calibri"/>
                      <w:position w:val="1"/>
                      <w:sz w:val="18"/>
                      <w:szCs w:val="18"/>
                    </w:rPr>
                    <w:t>ip</w:t>
                  </w:r>
                  <w:r w:rsidRPr="004D6F8C">
                    <w:rPr>
                      <w:rFonts w:ascii="Arial Narrow" w:eastAsia="Calibri" w:hAnsi="Arial Narrow" w:cs="Calibri"/>
                      <w:spacing w:val="2"/>
                      <w:position w:val="1"/>
                      <w:sz w:val="18"/>
                      <w:szCs w:val="18"/>
                    </w:rPr>
                    <w:t>a</w:t>
                  </w:r>
                  <w:r w:rsidRPr="004D6F8C">
                    <w:rPr>
                      <w:rFonts w:ascii="Arial Narrow" w:eastAsia="Calibri" w:hAnsi="Arial Narrow" w:cs="Calibri"/>
                      <w:position w:val="1"/>
                      <w:sz w:val="18"/>
                      <w:szCs w:val="18"/>
                    </w:rPr>
                    <w:t xml:space="preserve">tion </w:t>
                  </w:r>
                  <w:r w:rsidRPr="004D6F8C">
                    <w:rPr>
                      <w:rFonts w:ascii="Arial Narrow" w:eastAsia="Calibri" w:hAnsi="Arial Narrow" w:cs="Calibri"/>
                      <w:spacing w:val="17"/>
                      <w:position w:val="1"/>
                      <w:sz w:val="18"/>
                      <w:szCs w:val="18"/>
                    </w:rPr>
                    <w:t xml:space="preserve"> </w:t>
                  </w:r>
                  <w:r w:rsidRPr="004D6F8C">
                    <w:rPr>
                      <w:rFonts w:ascii="Arial Narrow" w:eastAsia="Calibri" w:hAnsi="Arial Narrow" w:cs="Calibri"/>
                      <w:position w:val="1"/>
                      <w:sz w:val="18"/>
                      <w:szCs w:val="18"/>
                    </w:rPr>
                    <w:t xml:space="preserve">in </w:t>
                  </w:r>
                  <w:r w:rsidRPr="004D6F8C">
                    <w:rPr>
                      <w:rFonts w:ascii="Arial Narrow" w:eastAsia="Calibri" w:hAnsi="Arial Narrow" w:cs="Calibri"/>
                      <w:spacing w:val="25"/>
                      <w:position w:val="1"/>
                      <w:sz w:val="18"/>
                      <w:szCs w:val="18"/>
                    </w:rPr>
                    <w:t xml:space="preserve"> </w:t>
                  </w:r>
                  <w:r w:rsidRPr="004D6F8C">
                    <w:rPr>
                      <w:rFonts w:ascii="Arial Narrow" w:eastAsia="Calibri" w:hAnsi="Arial Narrow" w:cs="Calibri"/>
                      <w:position w:val="1"/>
                      <w:sz w:val="18"/>
                      <w:szCs w:val="18"/>
                    </w:rPr>
                    <w:t>t</w:t>
                  </w:r>
                  <w:r w:rsidRPr="004D6F8C">
                    <w:rPr>
                      <w:rFonts w:ascii="Arial Narrow" w:eastAsia="Calibri" w:hAnsi="Arial Narrow" w:cs="Calibri"/>
                      <w:spacing w:val="1"/>
                      <w:position w:val="1"/>
                      <w:sz w:val="18"/>
                      <w:szCs w:val="18"/>
                    </w:rPr>
                    <w:t>h</w:t>
                  </w:r>
                  <w:r w:rsidRPr="004D6F8C">
                    <w:rPr>
                      <w:rFonts w:ascii="Arial Narrow" w:eastAsia="Calibri" w:hAnsi="Arial Narrow" w:cs="Calibri"/>
                      <w:position w:val="1"/>
                      <w:sz w:val="18"/>
                      <w:szCs w:val="18"/>
                    </w:rPr>
                    <w:t xml:space="preserve">e </w:t>
                  </w:r>
                  <w:r w:rsidRPr="004D6F8C">
                    <w:rPr>
                      <w:rFonts w:ascii="Arial Narrow" w:eastAsia="Calibri" w:hAnsi="Arial Narrow" w:cs="Calibri"/>
                      <w:spacing w:val="23"/>
                      <w:position w:val="1"/>
                      <w:sz w:val="18"/>
                      <w:szCs w:val="18"/>
                    </w:rPr>
                    <w:t xml:space="preserve"> </w:t>
                  </w:r>
                  <w:r w:rsidRPr="004D6F8C">
                    <w:rPr>
                      <w:rFonts w:ascii="Arial Narrow" w:eastAsia="Calibri" w:hAnsi="Arial Narrow" w:cs="Calibri"/>
                      <w:position w:val="1"/>
                      <w:sz w:val="18"/>
                      <w:szCs w:val="18"/>
                    </w:rPr>
                    <w:t>c</w:t>
                  </w:r>
                  <w:r w:rsidRPr="004D6F8C">
                    <w:rPr>
                      <w:rFonts w:ascii="Arial Narrow" w:eastAsia="Calibri" w:hAnsi="Arial Narrow" w:cs="Calibri"/>
                      <w:spacing w:val="3"/>
                      <w:position w:val="1"/>
                      <w:sz w:val="18"/>
                      <w:szCs w:val="18"/>
                    </w:rPr>
                    <w:t>a</w:t>
                  </w:r>
                  <w:r w:rsidRPr="004D6F8C">
                    <w:rPr>
                      <w:rFonts w:ascii="Arial Narrow" w:eastAsia="Calibri" w:hAnsi="Arial Narrow" w:cs="Calibri"/>
                      <w:position w:val="1"/>
                      <w:sz w:val="18"/>
                      <w:szCs w:val="18"/>
                    </w:rPr>
                    <w:t>p</w:t>
                  </w:r>
                  <w:r w:rsidRPr="004D6F8C">
                    <w:rPr>
                      <w:rFonts w:ascii="Arial Narrow" w:eastAsia="Calibri" w:hAnsi="Arial Narrow" w:cs="Calibri"/>
                      <w:spacing w:val="2"/>
                      <w:position w:val="1"/>
                      <w:sz w:val="18"/>
                      <w:szCs w:val="18"/>
                    </w:rPr>
                    <w:t>a</w:t>
                  </w:r>
                  <w:r w:rsidRPr="004D6F8C">
                    <w:rPr>
                      <w:rFonts w:ascii="Arial Narrow" w:eastAsia="Calibri" w:hAnsi="Arial Narrow" w:cs="Calibri"/>
                      <w:position w:val="1"/>
                      <w:sz w:val="18"/>
                      <w:szCs w:val="18"/>
                    </w:rPr>
                    <w:t xml:space="preserve">city </w:t>
                  </w:r>
                  <w:r w:rsidRPr="004D6F8C">
                    <w:rPr>
                      <w:rFonts w:ascii="Arial Narrow" w:eastAsia="Calibri" w:hAnsi="Arial Narrow" w:cs="Calibri"/>
                      <w:spacing w:val="20"/>
                      <w:position w:val="1"/>
                      <w:sz w:val="18"/>
                      <w:szCs w:val="18"/>
                    </w:rPr>
                    <w:t xml:space="preserve"> </w:t>
                  </w:r>
                  <w:r w:rsidRPr="004D6F8C">
                    <w:rPr>
                      <w:rFonts w:ascii="Arial Narrow" w:eastAsia="Calibri" w:hAnsi="Arial Narrow" w:cs="Calibri"/>
                      <w:position w:val="1"/>
                      <w:sz w:val="18"/>
                      <w:szCs w:val="18"/>
                    </w:rPr>
                    <w:t xml:space="preserve">of </w:t>
                  </w:r>
                  <w:r w:rsidRPr="004D6F8C">
                    <w:rPr>
                      <w:rFonts w:ascii="Arial Narrow" w:eastAsia="Calibri" w:hAnsi="Arial Narrow" w:cs="Calibri"/>
                      <w:spacing w:val="23"/>
                      <w:position w:val="1"/>
                      <w:sz w:val="18"/>
                      <w:szCs w:val="18"/>
                    </w:rPr>
                    <w:t xml:space="preserve"> </w:t>
                  </w:r>
                  <w:r w:rsidRPr="004D6F8C">
                    <w:rPr>
                      <w:rFonts w:ascii="Arial Narrow" w:eastAsia="Calibri" w:hAnsi="Arial Narrow" w:cs="Calibri"/>
                      <w:position w:val="1"/>
                      <w:sz w:val="18"/>
                      <w:szCs w:val="18"/>
                    </w:rPr>
                    <w:t xml:space="preserve">a </w:t>
                  </w:r>
                  <w:r w:rsidRPr="004D6F8C">
                    <w:rPr>
                      <w:rFonts w:ascii="Arial Narrow" w:eastAsia="Calibri" w:hAnsi="Arial Narrow" w:cs="Calibri"/>
                      <w:spacing w:val="27"/>
                      <w:position w:val="1"/>
                      <w:sz w:val="18"/>
                      <w:szCs w:val="18"/>
                    </w:rPr>
                    <w:t xml:space="preserve"> </w:t>
                  </w:r>
                  <w:r w:rsidRPr="004D6F8C">
                    <w:rPr>
                      <w:rFonts w:ascii="Arial Narrow" w:eastAsia="Calibri" w:hAnsi="Arial Narrow" w:cs="Calibri"/>
                      <w:position w:val="1"/>
                      <w:sz w:val="18"/>
                      <w:szCs w:val="18"/>
                    </w:rPr>
                    <w:t>co</w:t>
                  </w:r>
                  <w:r w:rsidRPr="004D6F8C">
                    <w:rPr>
                      <w:rFonts w:ascii="Arial Narrow" w:eastAsia="Calibri" w:hAnsi="Arial Narrow" w:cs="Calibri"/>
                      <w:spacing w:val="1"/>
                      <w:position w:val="1"/>
                      <w:sz w:val="18"/>
                      <w:szCs w:val="18"/>
                    </w:rPr>
                    <w:t>n</w:t>
                  </w:r>
                  <w:r w:rsidRPr="004D6F8C">
                    <w:rPr>
                      <w:rFonts w:ascii="Arial Narrow" w:eastAsia="Calibri" w:hAnsi="Arial Narrow" w:cs="Calibri"/>
                      <w:position w:val="1"/>
                      <w:sz w:val="18"/>
                      <w:szCs w:val="18"/>
                    </w:rPr>
                    <w:t>trac</w:t>
                  </w:r>
                  <w:r w:rsidRPr="004D6F8C">
                    <w:rPr>
                      <w:rFonts w:ascii="Arial Narrow" w:eastAsia="Calibri" w:hAnsi="Arial Narrow" w:cs="Calibri"/>
                      <w:spacing w:val="1"/>
                      <w:position w:val="1"/>
                      <w:sz w:val="18"/>
                      <w:szCs w:val="18"/>
                    </w:rPr>
                    <w:t>t</w:t>
                  </w:r>
                  <w:r w:rsidRPr="004D6F8C">
                    <w:rPr>
                      <w:rFonts w:ascii="Arial Narrow" w:eastAsia="Calibri" w:hAnsi="Arial Narrow" w:cs="Calibri"/>
                      <w:position w:val="1"/>
                      <w:sz w:val="18"/>
                      <w:szCs w:val="18"/>
                    </w:rPr>
                    <w:t>or,</w:t>
                  </w:r>
                </w:p>
                <w:p w:rsidR="004D6F8C" w:rsidRPr="004D6F8C" w:rsidRDefault="004D6F8C" w:rsidP="004D6F8C">
                  <w:pPr>
                    <w:bidi w:val="0"/>
                    <w:spacing w:before="36" w:after="0" w:line="240" w:lineRule="auto"/>
                    <w:ind w:left="429" w:right="45"/>
                    <w:jc w:val="both"/>
                    <w:rPr>
                      <w:rFonts w:ascii="Arial Narrow" w:eastAsia="Calibri" w:hAnsi="Arial Narrow" w:cs="Calibri"/>
                      <w:sz w:val="18"/>
                      <w:szCs w:val="18"/>
                    </w:rPr>
                  </w:pPr>
                  <w:r w:rsidRPr="004D6F8C">
                    <w:rPr>
                      <w:rFonts w:ascii="Arial Narrow" w:eastAsia="Calibri" w:hAnsi="Arial Narrow" w:cs="Calibri"/>
                      <w:sz w:val="18"/>
                      <w:szCs w:val="18"/>
                    </w:rPr>
                    <w:t>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trac</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s</w:t>
                  </w:r>
                  <w:r w:rsidRPr="004D6F8C">
                    <w:rPr>
                      <w:rFonts w:ascii="Arial Narrow" w:eastAsia="Calibri" w:hAnsi="Arial Narrow" w:cs="Calibri"/>
                      <w:spacing w:val="-4"/>
                      <w:sz w:val="18"/>
                      <w:szCs w:val="18"/>
                    </w:rPr>
                    <w:t xml:space="preserve"> </w:t>
                  </w:r>
                  <w:r w:rsidRPr="004D6F8C">
                    <w:rPr>
                      <w:rFonts w:ascii="Arial Narrow" w:eastAsia="Calibri" w:hAnsi="Arial Narrow" w:cs="Calibri"/>
                      <w:sz w:val="18"/>
                      <w:szCs w:val="18"/>
                    </w:rPr>
                    <w:t>man</w:t>
                  </w:r>
                  <w:r w:rsidRPr="004D6F8C">
                    <w:rPr>
                      <w:rFonts w:ascii="Arial Narrow" w:eastAsia="Calibri" w:hAnsi="Arial Narrow" w:cs="Calibri"/>
                      <w:spacing w:val="1"/>
                      <w:sz w:val="18"/>
                      <w:szCs w:val="18"/>
                    </w:rPr>
                    <w:t>a</w:t>
                  </w:r>
                  <w:r w:rsidRPr="004D6F8C">
                    <w:rPr>
                      <w:rFonts w:ascii="Arial Narrow" w:eastAsia="Calibri" w:hAnsi="Arial Narrow" w:cs="Calibri"/>
                      <w:sz w:val="18"/>
                      <w:szCs w:val="18"/>
                    </w:rPr>
                    <w:t>gement</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or</w:t>
                  </w:r>
                  <w:r w:rsidRPr="004D6F8C">
                    <w:rPr>
                      <w:rFonts w:ascii="Arial Narrow" w:eastAsia="Calibri" w:hAnsi="Arial Narrow" w:cs="Calibri"/>
                      <w:spacing w:val="4"/>
                      <w:sz w:val="18"/>
                      <w:szCs w:val="18"/>
                    </w:rPr>
                    <w:t xml:space="preserve"> </w:t>
                  </w:r>
                  <w:r w:rsidRPr="004D6F8C">
                    <w:rPr>
                      <w:rFonts w:ascii="Arial Narrow" w:eastAsia="Calibri" w:hAnsi="Arial Narrow" w:cs="Calibri"/>
                      <w:sz w:val="18"/>
                      <w:szCs w:val="18"/>
                    </w:rPr>
                    <w:t>subc</w:t>
                  </w:r>
                  <w:r w:rsidRPr="004D6F8C">
                    <w:rPr>
                      <w:rFonts w:ascii="Arial Narrow" w:eastAsia="Calibri" w:hAnsi="Arial Narrow" w:cs="Calibri"/>
                      <w:spacing w:val="1"/>
                      <w:sz w:val="18"/>
                      <w:szCs w:val="18"/>
                    </w:rPr>
                    <w:t>o</w:t>
                  </w:r>
                  <w:r w:rsidRPr="004D6F8C">
                    <w:rPr>
                      <w:rFonts w:ascii="Arial Narrow" w:eastAsia="Calibri" w:hAnsi="Arial Narrow" w:cs="Calibri"/>
                      <w:sz w:val="18"/>
                      <w:szCs w:val="18"/>
                    </w:rPr>
                    <w:t>n</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ract</w:t>
                  </w:r>
                  <w:r w:rsidRPr="004D6F8C">
                    <w:rPr>
                      <w:rFonts w:ascii="Arial Narrow" w:eastAsia="Calibri" w:hAnsi="Arial Narrow" w:cs="Calibri"/>
                      <w:spacing w:val="1"/>
                      <w:sz w:val="18"/>
                      <w:szCs w:val="18"/>
                    </w:rPr>
                    <w:t>o</w:t>
                  </w:r>
                  <w:r w:rsidRPr="004D6F8C">
                    <w:rPr>
                      <w:rFonts w:ascii="Arial Narrow" w:eastAsia="Calibri" w:hAnsi="Arial Narrow" w:cs="Calibri"/>
                      <w:sz w:val="18"/>
                      <w:szCs w:val="18"/>
                    </w:rPr>
                    <w:t>r</w:t>
                  </w:r>
                  <w:r w:rsidRPr="004D6F8C">
                    <w:rPr>
                      <w:rFonts w:ascii="Arial Narrow" w:eastAsia="Calibri" w:hAnsi="Arial Narrow" w:cs="Calibri"/>
                      <w:spacing w:val="40"/>
                      <w:sz w:val="18"/>
                      <w:szCs w:val="18"/>
                    </w:rPr>
                    <w:t xml:space="preserve"> </w:t>
                  </w:r>
                  <w:r w:rsidRPr="004D6F8C">
                    <w:rPr>
                      <w:rFonts w:ascii="Arial Narrow" w:eastAsia="Calibri" w:hAnsi="Arial Narrow" w:cs="Calibri"/>
                      <w:sz w:val="18"/>
                      <w:szCs w:val="18"/>
                    </w:rPr>
                    <w:t xml:space="preserve">in </w:t>
                  </w:r>
                  <w:r w:rsidRPr="004D6F8C">
                    <w:rPr>
                      <w:rFonts w:ascii="Arial Narrow" w:eastAsia="Calibri" w:hAnsi="Arial Narrow" w:cs="Calibri"/>
                      <w:sz w:val="18"/>
                      <w:szCs w:val="18"/>
                      <w:u w:val="single" w:color="000000"/>
                    </w:rPr>
                    <w:t xml:space="preserve">      </w:t>
                  </w:r>
                  <w:r w:rsidRPr="004D6F8C">
                    <w:rPr>
                      <w:rFonts w:ascii="Arial Narrow" w:eastAsia="Calibri" w:hAnsi="Arial Narrow" w:cs="Calibri"/>
                      <w:spacing w:val="43"/>
                      <w:sz w:val="18"/>
                      <w:szCs w:val="18"/>
                      <w:u w:val="single" w:color="000000"/>
                    </w:rPr>
                    <w:t xml:space="preserve"> </w:t>
                  </w:r>
                  <w:r w:rsidRPr="004D6F8C">
                    <w:rPr>
                      <w:rFonts w:ascii="Arial Narrow" w:eastAsia="Calibri" w:hAnsi="Arial Narrow" w:cs="Calibri"/>
                      <w:spacing w:val="-12"/>
                      <w:sz w:val="18"/>
                      <w:szCs w:val="18"/>
                    </w:rPr>
                    <w:t xml:space="preserve"> </w:t>
                  </w:r>
                  <w:r w:rsidRPr="004D6F8C">
                    <w:rPr>
                      <w:rFonts w:ascii="Arial Narrow" w:eastAsia="Calibri" w:hAnsi="Arial Narrow" w:cs="Calibri"/>
                      <w:sz w:val="18"/>
                      <w:szCs w:val="18"/>
                    </w:rPr>
                    <w:t xml:space="preserve">(    </w:t>
                  </w:r>
                  <w:r w:rsidRPr="004D6F8C">
                    <w:rPr>
                      <w:rFonts w:ascii="Arial Narrow" w:eastAsia="Calibri" w:hAnsi="Arial Narrow" w:cs="Calibri"/>
                      <w:spacing w:val="17"/>
                      <w:sz w:val="18"/>
                      <w:szCs w:val="18"/>
                    </w:rPr>
                    <w:t xml:space="preserve"> </w:t>
                  </w:r>
                  <w:r w:rsidRPr="004D6F8C">
                    <w:rPr>
                      <w:rFonts w:ascii="Arial Narrow" w:eastAsia="Calibri" w:hAnsi="Arial Narrow" w:cs="Calibri"/>
                      <w:sz w:val="18"/>
                      <w:szCs w:val="18"/>
                    </w:rPr>
                    <w:t>) 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trac</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s,</w:t>
                  </w:r>
                  <w:r w:rsidRPr="004D6F8C">
                    <w:rPr>
                      <w:rFonts w:ascii="Arial Narrow" w:eastAsia="Calibri" w:hAnsi="Arial Narrow" w:cs="Calibri"/>
                      <w:spacing w:val="11"/>
                      <w:sz w:val="18"/>
                      <w:szCs w:val="18"/>
                    </w:rPr>
                    <w:t xml:space="preserve"> </w:t>
                  </w:r>
                  <w:r w:rsidRPr="004D6F8C">
                    <w:rPr>
                      <w:rFonts w:ascii="Arial Narrow" w:eastAsia="Calibri" w:hAnsi="Arial Narrow" w:cs="Calibri"/>
                      <w:sz w:val="18"/>
                      <w:szCs w:val="18"/>
                    </w:rPr>
                    <w:t>for</w:t>
                  </w:r>
                  <w:r w:rsidRPr="004D6F8C">
                    <w:rPr>
                      <w:rFonts w:ascii="Arial Narrow" w:eastAsia="Calibri" w:hAnsi="Arial Narrow" w:cs="Calibri"/>
                      <w:spacing w:val="18"/>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 xml:space="preserve">e </w:t>
                  </w:r>
                  <w:r w:rsidRPr="004D6F8C">
                    <w:rPr>
                      <w:rFonts w:ascii="Arial Narrow" w:eastAsia="Calibri" w:hAnsi="Arial Narrow" w:cs="Calibri"/>
                      <w:sz w:val="18"/>
                      <w:szCs w:val="18"/>
                      <w:u w:val="single" w:color="000000"/>
                    </w:rPr>
                    <w:t xml:space="preserve">      </w:t>
                  </w:r>
                  <w:r w:rsidRPr="004D6F8C">
                    <w:rPr>
                      <w:rFonts w:ascii="Arial Narrow" w:eastAsia="Calibri" w:hAnsi="Arial Narrow" w:cs="Calibri"/>
                      <w:spacing w:val="43"/>
                      <w:sz w:val="18"/>
                      <w:szCs w:val="18"/>
                      <w:u w:val="single" w:color="000000"/>
                    </w:rPr>
                    <w:t xml:space="preserve"> </w:t>
                  </w:r>
                  <w:r w:rsidRPr="004D6F8C">
                    <w:rPr>
                      <w:rFonts w:ascii="Arial Narrow" w:eastAsia="Calibri" w:hAnsi="Arial Narrow" w:cs="Calibri"/>
                      <w:spacing w:val="15"/>
                      <w:sz w:val="18"/>
                      <w:szCs w:val="18"/>
                    </w:rPr>
                    <w:t xml:space="preserve"> </w:t>
                  </w:r>
                  <w:r w:rsidRPr="004D6F8C">
                    <w:rPr>
                      <w:rFonts w:ascii="Arial Narrow" w:eastAsia="Calibri" w:hAnsi="Arial Narrow" w:cs="Calibri"/>
                      <w:sz w:val="18"/>
                      <w:szCs w:val="18"/>
                    </w:rPr>
                    <w:t xml:space="preserve">(    </w:t>
                  </w:r>
                  <w:r w:rsidRPr="004D6F8C">
                    <w:rPr>
                      <w:rFonts w:ascii="Arial Narrow" w:eastAsia="Calibri" w:hAnsi="Arial Narrow" w:cs="Calibri"/>
                      <w:spacing w:val="33"/>
                      <w:sz w:val="18"/>
                      <w:szCs w:val="18"/>
                    </w:rPr>
                    <w:t xml:space="preserve"> </w:t>
                  </w:r>
                  <w:r w:rsidRPr="004D6F8C">
                    <w:rPr>
                      <w:rFonts w:ascii="Arial Narrow" w:eastAsia="Calibri" w:hAnsi="Arial Narrow" w:cs="Calibri"/>
                      <w:sz w:val="18"/>
                      <w:szCs w:val="18"/>
                    </w:rPr>
                    <w:t xml:space="preserve">) </w:t>
                  </w:r>
                  <w:r w:rsidRPr="004D6F8C">
                    <w:rPr>
                      <w:rFonts w:ascii="Arial Narrow" w:eastAsia="Calibri" w:hAnsi="Arial Narrow" w:cs="Calibri"/>
                      <w:spacing w:val="39"/>
                      <w:sz w:val="18"/>
                      <w:szCs w:val="18"/>
                    </w:rPr>
                    <w:t xml:space="preserve"> </w:t>
                  </w:r>
                  <w:r w:rsidRPr="004D6F8C">
                    <w:rPr>
                      <w:rFonts w:ascii="Arial Narrow" w:eastAsia="Calibri" w:hAnsi="Arial Narrow" w:cs="Calibri"/>
                      <w:sz w:val="18"/>
                      <w:szCs w:val="18"/>
                    </w:rPr>
                    <w:t>previous</w:t>
                  </w:r>
                  <w:r w:rsidRPr="004D6F8C">
                    <w:rPr>
                      <w:rFonts w:ascii="Arial Narrow" w:eastAsia="Calibri" w:hAnsi="Arial Narrow" w:cs="Calibri"/>
                      <w:spacing w:val="12"/>
                      <w:sz w:val="18"/>
                      <w:szCs w:val="18"/>
                    </w:rPr>
                    <w:t xml:space="preserve"> </w:t>
                  </w:r>
                  <w:r w:rsidRPr="004D6F8C">
                    <w:rPr>
                      <w:rFonts w:ascii="Arial Narrow" w:eastAsia="Calibri" w:hAnsi="Arial Narrow" w:cs="Calibri"/>
                      <w:sz w:val="18"/>
                      <w:szCs w:val="18"/>
                    </w:rPr>
                    <w:t>yea</w:t>
                  </w:r>
                  <w:r w:rsidRPr="004D6F8C">
                    <w:rPr>
                      <w:rFonts w:ascii="Arial Narrow" w:eastAsia="Calibri" w:hAnsi="Arial Narrow" w:cs="Calibri"/>
                      <w:spacing w:val="3"/>
                      <w:sz w:val="18"/>
                      <w:szCs w:val="18"/>
                    </w:rPr>
                    <w:t>r</w:t>
                  </w:r>
                  <w:r w:rsidRPr="004D6F8C">
                    <w:rPr>
                      <w:rFonts w:ascii="Arial Narrow" w:eastAsia="Calibri" w:hAnsi="Arial Narrow" w:cs="Calibri"/>
                      <w:sz w:val="18"/>
                      <w:szCs w:val="18"/>
                    </w:rPr>
                    <w:t>s,</w:t>
                  </w:r>
                  <w:r w:rsidRPr="004D6F8C">
                    <w:rPr>
                      <w:rFonts w:ascii="Arial Narrow" w:eastAsia="Calibri" w:hAnsi="Arial Narrow" w:cs="Calibri"/>
                      <w:spacing w:val="14"/>
                      <w:sz w:val="18"/>
                      <w:szCs w:val="18"/>
                    </w:rPr>
                    <w:t xml:space="preserve"> </w:t>
                  </w:r>
                  <w:r w:rsidRPr="004D6F8C">
                    <w:rPr>
                      <w:rFonts w:ascii="Arial Narrow" w:eastAsia="Calibri" w:hAnsi="Arial Narrow" w:cs="Calibri"/>
                      <w:sz w:val="18"/>
                      <w:szCs w:val="18"/>
                    </w:rPr>
                    <w:t>with</w:t>
                  </w:r>
                  <w:r w:rsidRPr="004D6F8C">
                    <w:rPr>
                      <w:rFonts w:ascii="Arial Narrow" w:eastAsia="Calibri" w:hAnsi="Arial Narrow" w:cs="Calibri"/>
                      <w:spacing w:val="16"/>
                      <w:sz w:val="18"/>
                      <w:szCs w:val="18"/>
                    </w:rPr>
                    <w:t xml:space="preserve"> </w:t>
                  </w:r>
                  <w:r w:rsidRPr="004D6F8C">
                    <w:rPr>
                      <w:rFonts w:ascii="Arial Narrow" w:eastAsia="Calibri" w:hAnsi="Arial Narrow" w:cs="Calibri"/>
                      <w:sz w:val="18"/>
                      <w:szCs w:val="18"/>
                    </w:rPr>
                    <w:t>an amo</w:t>
                  </w:r>
                  <w:r w:rsidRPr="004D6F8C">
                    <w:rPr>
                      <w:rFonts w:ascii="Arial Narrow" w:eastAsia="Calibri" w:hAnsi="Arial Narrow" w:cs="Calibri"/>
                      <w:spacing w:val="1"/>
                      <w:sz w:val="18"/>
                      <w:szCs w:val="18"/>
                    </w:rPr>
                    <w:t>u</w:t>
                  </w:r>
                  <w:r w:rsidRPr="004D6F8C">
                    <w:rPr>
                      <w:rFonts w:ascii="Arial Narrow" w:eastAsia="Calibri" w:hAnsi="Arial Narrow" w:cs="Calibri"/>
                      <w:sz w:val="18"/>
                      <w:szCs w:val="18"/>
                    </w:rPr>
                    <w:t>nt</w:t>
                  </w:r>
                  <w:r w:rsidRPr="004D6F8C">
                    <w:rPr>
                      <w:rFonts w:ascii="Arial Narrow" w:eastAsia="Calibri" w:hAnsi="Arial Narrow" w:cs="Calibri"/>
                      <w:spacing w:val="22"/>
                      <w:sz w:val="18"/>
                      <w:szCs w:val="18"/>
                    </w:rPr>
                    <w:t xml:space="preserve"> </w:t>
                  </w:r>
                  <w:r w:rsidRPr="004D6F8C">
                    <w:rPr>
                      <w:rFonts w:ascii="Arial Narrow" w:eastAsia="Calibri" w:hAnsi="Arial Narrow" w:cs="Calibri"/>
                      <w:sz w:val="18"/>
                      <w:szCs w:val="18"/>
                    </w:rPr>
                    <w:t>n</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t</w:t>
                  </w:r>
                  <w:r w:rsidRPr="004D6F8C">
                    <w:rPr>
                      <w:rFonts w:ascii="Arial Narrow" w:eastAsia="Calibri" w:hAnsi="Arial Narrow" w:cs="Calibri"/>
                      <w:spacing w:val="24"/>
                      <w:sz w:val="18"/>
                      <w:szCs w:val="18"/>
                    </w:rPr>
                    <w:t xml:space="preserve"> </w:t>
                  </w:r>
                  <w:r w:rsidRPr="004D6F8C">
                    <w:rPr>
                      <w:rFonts w:ascii="Arial Narrow" w:eastAsia="Calibri" w:hAnsi="Arial Narrow" w:cs="Calibri"/>
                      <w:sz w:val="18"/>
                      <w:szCs w:val="18"/>
                    </w:rPr>
                    <w:t>le</w:t>
                  </w:r>
                  <w:r w:rsidRPr="004D6F8C">
                    <w:rPr>
                      <w:rFonts w:ascii="Arial Narrow" w:eastAsia="Calibri" w:hAnsi="Arial Narrow" w:cs="Calibri"/>
                      <w:spacing w:val="-2"/>
                      <w:sz w:val="18"/>
                      <w:szCs w:val="18"/>
                    </w:rPr>
                    <w:t>s</w:t>
                  </w:r>
                  <w:r w:rsidRPr="004D6F8C">
                    <w:rPr>
                      <w:rFonts w:ascii="Arial Narrow" w:eastAsia="Calibri" w:hAnsi="Arial Narrow" w:cs="Calibri"/>
                      <w:sz w:val="18"/>
                      <w:szCs w:val="18"/>
                    </w:rPr>
                    <w:t>s</w:t>
                  </w:r>
                  <w:r w:rsidRPr="004D6F8C">
                    <w:rPr>
                      <w:rFonts w:ascii="Arial Narrow" w:eastAsia="Calibri" w:hAnsi="Arial Narrow" w:cs="Calibri"/>
                      <w:spacing w:val="23"/>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at</w:t>
                  </w:r>
                  <w:r w:rsidRPr="004D6F8C">
                    <w:rPr>
                      <w:rFonts w:ascii="Arial Narrow" w:eastAsia="Calibri" w:hAnsi="Arial Narrow" w:cs="Calibri"/>
                      <w:spacing w:val="44"/>
                      <w:sz w:val="18"/>
                      <w:szCs w:val="18"/>
                    </w:rPr>
                    <w:t xml:space="preserve"> </w:t>
                  </w:r>
                  <w:r w:rsidRPr="004D6F8C">
                    <w:rPr>
                      <w:rFonts w:ascii="Arial Narrow" w:eastAsia="Calibri" w:hAnsi="Arial Narrow" w:cs="Calibri"/>
                      <w:sz w:val="18"/>
                      <w:szCs w:val="18"/>
                      <w:u w:val="single" w:color="000000"/>
                    </w:rPr>
                    <w:t xml:space="preserve">   </w:t>
                  </w:r>
                  <w:r w:rsidRPr="004D6F8C">
                    <w:rPr>
                      <w:rFonts w:ascii="Arial Narrow" w:eastAsia="Calibri" w:hAnsi="Arial Narrow" w:cs="Calibri"/>
                      <w:spacing w:val="43"/>
                      <w:sz w:val="18"/>
                      <w:szCs w:val="18"/>
                      <w:u w:val="single" w:color="000000"/>
                    </w:rPr>
                    <w:t xml:space="preserve"> </w:t>
                  </w:r>
                  <w:r w:rsidRPr="004D6F8C">
                    <w:rPr>
                      <w:rFonts w:ascii="Arial Narrow" w:eastAsia="Calibri" w:hAnsi="Arial Narrow" w:cs="Calibri"/>
                      <w:spacing w:val="21"/>
                      <w:sz w:val="18"/>
                      <w:szCs w:val="18"/>
                    </w:rPr>
                    <w:t xml:space="preserve"> </w:t>
                  </w:r>
                  <w:r w:rsidRPr="004D6F8C">
                    <w:rPr>
                      <w:rFonts w:ascii="Arial Narrow" w:eastAsia="Calibri" w:hAnsi="Arial Narrow" w:cs="Calibri"/>
                      <w:sz w:val="18"/>
                      <w:szCs w:val="18"/>
                    </w:rPr>
                    <w:t xml:space="preserve">(             </w:t>
                  </w:r>
                  <w:r w:rsidRPr="004D6F8C">
                    <w:rPr>
                      <w:rFonts w:ascii="Arial Narrow" w:eastAsia="Calibri" w:hAnsi="Arial Narrow" w:cs="Calibri"/>
                      <w:spacing w:val="14"/>
                      <w:sz w:val="18"/>
                      <w:szCs w:val="18"/>
                    </w:rPr>
                    <w:t xml:space="preserve"> </w:t>
                  </w:r>
                  <w:r w:rsidRPr="004D6F8C">
                    <w:rPr>
                      <w:rFonts w:ascii="Arial Narrow" w:eastAsia="Calibri" w:hAnsi="Arial Narrow" w:cs="Calibri"/>
                      <w:sz w:val="18"/>
                      <w:szCs w:val="18"/>
                    </w:rPr>
                    <w:t>)</w:t>
                  </w:r>
                  <w:r w:rsidRPr="004D6F8C">
                    <w:rPr>
                      <w:rFonts w:ascii="Arial Narrow" w:eastAsia="Calibri" w:hAnsi="Arial Narrow" w:cs="Calibri"/>
                      <w:spacing w:val="26"/>
                      <w:sz w:val="18"/>
                      <w:szCs w:val="18"/>
                    </w:rPr>
                    <w:t xml:space="preserve"> </w:t>
                  </w:r>
                  <w:r w:rsidRPr="004D6F8C">
                    <w:rPr>
                      <w:rFonts w:ascii="Arial Narrow" w:eastAsia="Calibri" w:hAnsi="Arial Narrow" w:cs="Calibri"/>
                      <w:sz w:val="18"/>
                      <w:szCs w:val="18"/>
                    </w:rPr>
                    <w:t>of</w:t>
                  </w:r>
                  <w:r w:rsidRPr="004D6F8C">
                    <w:rPr>
                      <w:rFonts w:ascii="Arial Narrow" w:eastAsia="Calibri" w:hAnsi="Arial Narrow" w:cs="Calibri"/>
                      <w:spacing w:val="25"/>
                      <w:sz w:val="18"/>
                      <w:szCs w:val="18"/>
                    </w:rPr>
                    <w:t xml:space="preserve"> </w:t>
                  </w:r>
                  <w:r w:rsidRPr="004D6F8C">
                    <w:rPr>
                      <w:rFonts w:ascii="Arial Narrow" w:eastAsia="Calibri" w:hAnsi="Arial Narrow" w:cs="Calibri"/>
                      <w:sz w:val="18"/>
                      <w:szCs w:val="18"/>
                    </w:rPr>
                    <w:t>imple</w:t>
                  </w:r>
                  <w:r w:rsidRPr="004D6F8C">
                    <w:rPr>
                      <w:rFonts w:ascii="Arial Narrow" w:eastAsia="Calibri" w:hAnsi="Arial Narrow" w:cs="Calibri"/>
                      <w:spacing w:val="-1"/>
                      <w:sz w:val="18"/>
                      <w:szCs w:val="18"/>
                    </w:rPr>
                    <w:t>m</w:t>
                  </w:r>
                  <w:r w:rsidRPr="004D6F8C">
                    <w:rPr>
                      <w:rFonts w:ascii="Arial Narrow" w:eastAsia="Calibri" w:hAnsi="Arial Narrow" w:cs="Calibri"/>
                      <w:sz w:val="18"/>
                      <w:szCs w:val="18"/>
                    </w:rPr>
                    <w:t>enti</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g works</w:t>
                  </w:r>
                  <w:r w:rsidRPr="004D6F8C">
                    <w:rPr>
                      <w:rFonts w:ascii="Arial Narrow" w:eastAsia="Calibri" w:hAnsi="Arial Narrow" w:cs="Calibri"/>
                      <w:spacing w:val="1"/>
                      <w:sz w:val="18"/>
                      <w:szCs w:val="18"/>
                    </w:rPr>
                    <w:t xml:space="preserve"> </w:t>
                  </w:r>
                  <w:r w:rsidRPr="004D6F8C">
                    <w:rPr>
                      <w:rFonts w:ascii="Arial Narrow" w:eastAsia="Calibri" w:hAnsi="Arial Narrow" w:cs="Calibri"/>
                      <w:spacing w:val="3"/>
                      <w:sz w:val="18"/>
                      <w:szCs w:val="18"/>
                    </w:rPr>
                    <w:t>o</w:t>
                  </w:r>
                  <w:r w:rsidRPr="004D6F8C">
                    <w:rPr>
                      <w:rFonts w:ascii="Arial Narrow" w:eastAsia="Calibri" w:hAnsi="Arial Narrow" w:cs="Calibri"/>
                      <w:sz w:val="18"/>
                      <w:szCs w:val="18"/>
                    </w:rPr>
                    <w:t>f</w:t>
                  </w:r>
                  <w:r w:rsidRPr="004D6F8C">
                    <w:rPr>
                      <w:rFonts w:ascii="Arial Narrow" w:eastAsia="Calibri" w:hAnsi="Arial Narrow" w:cs="Calibri"/>
                      <w:spacing w:val="4"/>
                      <w:sz w:val="18"/>
                      <w:szCs w:val="18"/>
                    </w:rPr>
                    <w:t xml:space="preserve"> </w:t>
                  </w:r>
                  <w:r w:rsidRPr="004D6F8C">
                    <w:rPr>
                      <w:rFonts w:ascii="Arial Narrow" w:eastAsia="Calibri" w:hAnsi="Arial Narrow" w:cs="Calibri"/>
                      <w:sz w:val="18"/>
                      <w:szCs w:val="18"/>
                    </w:rPr>
                    <w:t>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trac</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 xml:space="preserve">s </w:t>
                  </w:r>
                  <w:r w:rsidRPr="004D6F8C">
                    <w:rPr>
                      <w:rFonts w:ascii="Arial Narrow" w:eastAsia="Calibri" w:hAnsi="Arial Narrow" w:cs="Calibri"/>
                      <w:spacing w:val="31"/>
                      <w:sz w:val="18"/>
                      <w:szCs w:val="18"/>
                    </w:rPr>
                    <w:t xml:space="preserve"> </w:t>
                  </w:r>
                  <w:r w:rsidRPr="004D6F8C">
                    <w:rPr>
                      <w:rFonts w:ascii="Arial Narrow" w:eastAsia="Calibri" w:hAnsi="Arial Narrow" w:cs="Calibri"/>
                      <w:sz w:val="18"/>
                      <w:szCs w:val="18"/>
                    </w:rPr>
                    <w:t>s</w:t>
                  </w:r>
                  <w:r w:rsidRPr="004D6F8C">
                    <w:rPr>
                      <w:rFonts w:ascii="Arial Narrow" w:eastAsia="Calibri" w:hAnsi="Arial Narrow" w:cs="Calibri"/>
                      <w:spacing w:val="1"/>
                      <w:sz w:val="18"/>
                      <w:szCs w:val="18"/>
                    </w:rPr>
                    <w:t>i</w:t>
                  </w:r>
                  <w:r w:rsidRPr="004D6F8C">
                    <w:rPr>
                      <w:rFonts w:ascii="Arial Narrow" w:eastAsia="Calibri" w:hAnsi="Arial Narrow" w:cs="Calibri"/>
                      <w:sz w:val="18"/>
                      <w:szCs w:val="18"/>
                    </w:rPr>
                    <w:t xml:space="preserve">milar </w:t>
                  </w:r>
                  <w:r w:rsidRPr="004D6F8C">
                    <w:rPr>
                      <w:rFonts w:ascii="Arial Narrow" w:eastAsia="Calibri" w:hAnsi="Arial Narrow" w:cs="Calibri"/>
                      <w:spacing w:val="3"/>
                      <w:sz w:val="18"/>
                      <w:szCs w:val="18"/>
                    </w:rPr>
                    <w:t>t</w:t>
                  </w:r>
                  <w:r w:rsidRPr="004D6F8C">
                    <w:rPr>
                      <w:rFonts w:ascii="Arial Narrow" w:eastAsia="Calibri" w:hAnsi="Arial Narrow" w:cs="Calibri"/>
                      <w:sz w:val="18"/>
                      <w:szCs w:val="18"/>
                    </w:rPr>
                    <w:t>o</w:t>
                  </w:r>
                  <w:r w:rsidRPr="004D6F8C">
                    <w:rPr>
                      <w:rFonts w:ascii="Arial Narrow" w:eastAsia="Calibri" w:hAnsi="Arial Narrow" w:cs="Calibri"/>
                      <w:spacing w:val="5"/>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is</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r</w:t>
                  </w:r>
                  <w:r w:rsidRPr="004D6F8C">
                    <w:rPr>
                      <w:rFonts w:ascii="Arial Narrow" w:eastAsia="Calibri" w:hAnsi="Arial Narrow" w:cs="Calibri"/>
                      <w:sz w:val="18"/>
                      <w:szCs w:val="18"/>
                    </w:rPr>
                    <w:t>act with</w:t>
                  </w:r>
                  <w:r w:rsidRPr="004D6F8C">
                    <w:rPr>
                      <w:rFonts w:ascii="Arial Narrow" w:eastAsia="Calibri" w:hAnsi="Arial Narrow" w:cs="Calibri"/>
                      <w:spacing w:val="5"/>
                      <w:sz w:val="18"/>
                      <w:szCs w:val="18"/>
                    </w:rPr>
                    <w:t xml:space="preserve"> </w:t>
                  </w:r>
                  <w:r w:rsidRPr="004D6F8C">
                    <w:rPr>
                      <w:rFonts w:ascii="Arial Narrow" w:eastAsia="Calibri" w:hAnsi="Arial Narrow" w:cs="Calibri"/>
                      <w:sz w:val="18"/>
                      <w:szCs w:val="18"/>
                    </w:rPr>
                    <w:t>full succe</w:t>
                  </w:r>
                  <w:r w:rsidRPr="004D6F8C">
                    <w:rPr>
                      <w:rFonts w:ascii="Arial Narrow" w:eastAsia="Calibri" w:hAnsi="Arial Narrow" w:cs="Calibri"/>
                      <w:spacing w:val="2"/>
                      <w:sz w:val="18"/>
                      <w:szCs w:val="18"/>
                    </w:rPr>
                    <w:t>s</w:t>
                  </w:r>
                  <w:r w:rsidRPr="004D6F8C">
                    <w:rPr>
                      <w:rFonts w:ascii="Arial Narrow" w:eastAsia="Calibri" w:hAnsi="Arial Narrow" w:cs="Calibri"/>
                      <w:sz w:val="18"/>
                      <w:szCs w:val="18"/>
                    </w:rPr>
                    <w:t>s, a</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d</w:t>
                  </w:r>
                  <w:r w:rsidRPr="004D6F8C">
                    <w:rPr>
                      <w:rFonts w:ascii="Arial Narrow" w:eastAsia="Calibri" w:hAnsi="Arial Narrow" w:cs="Calibri"/>
                      <w:spacing w:val="6"/>
                      <w:sz w:val="18"/>
                      <w:szCs w:val="18"/>
                    </w:rPr>
                    <w:t xml:space="preserve"> </w:t>
                  </w:r>
                  <w:r w:rsidRPr="004D6F8C">
                    <w:rPr>
                      <w:rFonts w:ascii="Arial Narrow" w:eastAsia="Calibri" w:hAnsi="Arial Narrow" w:cs="Calibri"/>
                      <w:sz w:val="18"/>
                      <w:szCs w:val="18"/>
                    </w:rPr>
                    <w:t>si</w:t>
                  </w:r>
                  <w:r w:rsidRPr="004D6F8C">
                    <w:rPr>
                      <w:rFonts w:ascii="Arial Narrow" w:eastAsia="Calibri" w:hAnsi="Arial Narrow" w:cs="Calibri"/>
                      <w:spacing w:val="-2"/>
                      <w:sz w:val="18"/>
                      <w:szCs w:val="18"/>
                    </w:rPr>
                    <w:t>m</w:t>
                  </w:r>
                  <w:r w:rsidRPr="004D6F8C">
                    <w:rPr>
                      <w:rFonts w:ascii="Arial Narrow" w:eastAsia="Calibri" w:hAnsi="Arial Narrow" w:cs="Calibri"/>
                      <w:sz w:val="18"/>
                      <w:szCs w:val="18"/>
                    </w:rPr>
                    <w:t>ilar</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to</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m</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a</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s</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work</w:t>
                  </w:r>
                  <w:r w:rsidRPr="004D6F8C">
                    <w:rPr>
                      <w:rFonts w:ascii="Arial Narrow" w:eastAsia="Calibri" w:hAnsi="Arial Narrow" w:cs="Calibri"/>
                      <w:spacing w:val="3"/>
                      <w:sz w:val="18"/>
                      <w:szCs w:val="18"/>
                    </w:rPr>
                    <w:t xml:space="preserve"> </w:t>
                  </w:r>
                  <w:r w:rsidRPr="004D6F8C">
                    <w:rPr>
                      <w:rFonts w:ascii="Arial Narrow" w:eastAsia="Calibri" w:hAnsi="Arial Narrow" w:cs="Calibri"/>
                      <w:spacing w:val="-1"/>
                      <w:sz w:val="18"/>
                      <w:szCs w:val="18"/>
                    </w:rPr>
                    <w:t>v</w:t>
                  </w:r>
                  <w:r w:rsidRPr="004D6F8C">
                    <w:rPr>
                      <w:rFonts w:ascii="Arial Narrow" w:eastAsia="Calibri" w:hAnsi="Arial Narrow" w:cs="Calibri"/>
                      <w:sz w:val="18"/>
                      <w:szCs w:val="18"/>
                    </w:rPr>
                    <w:t>ol</w:t>
                  </w:r>
                  <w:r w:rsidRPr="004D6F8C">
                    <w:rPr>
                      <w:rFonts w:ascii="Arial Narrow" w:eastAsia="Calibri" w:hAnsi="Arial Narrow" w:cs="Calibri"/>
                      <w:spacing w:val="2"/>
                      <w:sz w:val="18"/>
                      <w:szCs w:val="18"/>
                    </w:rPr>
                    <w:t>um</w:t>
                  </w:r>
                  <w:r w:rsidRPr="004D6F8C">
                    <w:rPr>
                      <w:rFonts w:ascii="Arial Narrow" w:eastAsia="Calibri" w:hAnsi="Arial Narrow" w:cs="Calibri"/>
                      <w:sz w:val="18"/>
                      <w:szCs w:val="18"/>
                    </w:rPr>
                    <w:t>e, complica</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ion</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a</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d</w:t>
                  </w:r>
                  <w:r w:rsidRPr="004D6F8C">
                    <w:rPr>
                      <w:rFonts w:ascii="Arial Narrow" w:eastAsia="Calibri" w:hAnsi="Arial Narrow" w:cs="Calibri"/>
                      <w:spacing w:val="9"/>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m</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o</w:t>
                  </w:r>
                  <w:r w:rsidRPr="004D6F8C">
                    <w:rPr>
                      <w:rFonts w:ascii="Arial Narrow" w:eastAsia="Calibri" w:hAnsi="Arial Narrow" w:cs="Calibri"/>
                      <w:spacing w:val="2"/>
                      <w:sz w:val="18"/>
                      <w:szCs w:val="18"/>
                    </w:rPr>
                    <w:t>d</w:t>
                  </w:r>
                  <w:r w:rsidRPr="004D6F8C">
                    <w:rPr>
                      <w:rFonts w:ascii="Arial Narrow" w:eastAsia="Calibri" w:hAnsi="Arial Narrow" w:cs="Calibri"/>
                      <w:sz w:val="18"/>
                      <w:szCs w:val="18"/>
                    </w:rPr>
                    <w:t>s</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a</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d</w:t>
                  </w:r>
                  <w:r w:rsidRPr="004D6F8C">
                    <w:rPr>
                      <w:rFonts w:ascii="Arial Narrow" w:eastAsia="Calibri" w:hAnsi="Arial Narrow" w:cs="Calibri"/>
                      <w:spacing w:val="9"/>
                      <w:sz w:val="18"/>
                      <w:szCs w:val="18"/>
                    </w:rPr>
                    <w:t xml:space="preserve"> </w:t>
                  </w:r>
                  <w:r w:rsidRPr="004D6F8C">
                    <w:rPr>
                      <w:rFonts w:ascii="Arial Narrow" w:eastAsia="Calibri" w:hAnsi="Arial Narrow" w:cs="Calibri"/>
                      <w:sz w:val="18"/>
                      <w:szCs w:val="18"/>
                    </w:rPr>
                    <w:t>tech</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ol</w:t>
                  </w:r>
                  <w:r w:rsidRPr="004D6F8C">
                    <w:rPr>
                      <w:rFonts w:ascii="Arial Narrow" w:eastAsia="Calibri" w:hAnsi="Arial Narrow" w:cs="Calibri"/>
                      <w:spacing w:val="1"/>
                      <w:sz w:val="18"/>
                      <w:szCs w:val="18"/>
                    </w:rPr>
                    <w:t>o</w:t>
                  </w:r>
                  <w:r w:rsidRPr="004D6F8C">
                    <w:rPr>
                      <w:rFonts w:ascii="Arial Narrow" w:eastAsia="Calibri" w:hAnsi="Arial Narrow" w:cs="Calibri"/>
                      <w:sz w:val="18"/>
                      <w:szCs w:val="18"/>
                    </w:rPr>
                    <w:t>gy used 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er</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in,</w:t>
                  </w:r>
                  <w:r w:rsidRPr="004D6F8C">
                    <w:rPr>
                      <w:rFonts w:ascii="Arial Narrow" w:eastAsia="Calibri" w:hAnsi="Arial Narrow" w:cs="Calibri"/>
                      <w:spacing w:val="17"/>
                      <w:sz w:val="18"/>
                      <w:szCs w:val="18"/>
                    </w:rPr>
                    <w:t xml:space="preserve"> </w:t>
                  </w:r>
                  <w:r w:rsidRPr="004D6F8C">
                    <w:rPr>
                      <w:rFonts w:ascii="Arial Narrow" w:eastAsia="Calibri" w:hAnsi="Arial Narrow" w:cs="Calibri"/>
                      <w:sz w:val="18"/>
                      <w:szCs w:val="18"/>
                    </w:rPr>
                    <w:t>which</w:t>
                  </w:r>
                  <w:r w:rsidRPr="004D6F8C">
                    <w:rPr>
                      <w:rFonts w:ascii="Arial Narrow" w:eastAsia="Calibri" w:hAnsi="Arial Narrow" w:cs="Calibri"/>
                      <w:spacing w:val="20"/>
                      <w:sz w:val="18"/>
                      <w:szCs w:val="18"/>
                    </w:rPr>
                    <w:t xml:space="preserve"> </w:t>
                  </w:r>
                  <w:r w:rsidRPr="004D6F8C">
                    <w:rPr>
                      <w:rFonts w:ascii="Arial Narrow" w:eastAsia="Calibri" w:hAnsi="Arial Narrow" w:cs="Calibri"/>
                      <w:sz w:val="18"/>
                      <w:szCs w:val="18"/>
                    </w:rPr>
                    <w:t>m</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io</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ed</w:t>
                  </w:r>
                  <w:r w:rsidRPr="004D6F8C">
                    <w:rPr>
                      <w:rFonts w:ascii="Arial Narrow" w:eastAsia="Calibri" w:hAnsi="Arial Narrow" w:cs="Calibri"/>
                      <w:spacing w:val="13"/>
                      <w:sz w:val="18"/>
                      <w:szCs w:val="18"/>
                    </w:rPr>
                    <w:t xml:space="preserve"> </w:t>
                  </w:r>
                  <w:r w:rsidRPr="004D6F8C">
                    <w:rPr>
                      <w:rFonts w:ascii="Arial Narrow" w:eastAsia="Calibri" w:hAnsi="Arial Narrow" w:cs="Calibri"/>
                      <w:sz w:val="18"/>
                      <w:szCs w:val="18"/>
                    </w:rPr>
                    <w:t>in</w:t>
                  </w:r>
                  <w:r w:rsidRPr="004D6F8C">
                    <w:rPr>
                      <w:rFonts w:ascii="Arial Narrow" w:eastAsia="Calibri" w:hAnsi="Arial Narrow" w:cs="Calibri"/>
                      <w:spacing w:val="24"/>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w:t>
                  </w:r>
                  <w:r w:rsidRPr="004D6F8C">
                    <w:rPr>
                      <w:rFonts w:ascii="Arial Narrow" w:eastAsia="Calibri" w:hAnsi="Arial Narrow" w:cs="Calibri"/>
                      <w:spacing w:val="18"/>
                      <w:sz w:val="18"/>
                      <w:szCs w:val="18"/>
                    </w:rPr>
                    <w:t xml:space="preserve"> </w:t>
                  </w:r>
                  <w:r w:rsidRPr="004D6F8C">
                    <w:rPr>
                      <w:rFonts w:ascii="Arial Narrow" w:eastAsia="Calibri" w:hAnsi="Arial Narrow" w:cs="Calibri"/>
                      <w:sz w:val="18"/>
                      <w:szCs w:val="18"/>
                    </w:rPr>
                    <w:t>Sixth</w:t>
                  </w:r>
                  <w:r w:rsidRPr="004D6F8C">
                    <w:rPr>
                      <w:rFonts w:ascii="Arial Narrow" w:eastAsia="Calibri" w:hAnsi="Arial Narrow" w:cs="Calibri"/>
                      <w:spacing w:val="19"/>
                      <w:sz w:val="18"/>
                      <w:szCs w:val="18"/>
                    </w:rPr>
                    <w:t xml:space="preserve"> </w:t>
                  </w:r>
                  <w:r w:rsidRPr="004D6F8C">
                    <w:rPr>
                      <w:rFonts w:ascii="Arial Narrow" w:eastAsia="Calibri" w:hAnsi="Arial Narrow" w:cs="Calibri"/>
                      <w:sz w:val="18"/>
                      <w:szCs w:val="18"/>
                    </w:rPr>
                    <w:t>S</w:t>
                  </w:r>
                  <w:r w:rsidRPr="004D6F8C">
                    <w:rPr>
                      <w:rFonts w:ascii="Arial Narrow" w:eastAsia="Calibri" w:hAnsi="Arial Narrow" w:cs="Calibri"/>
                      <w:spacing w:val="1"/>
                      <w:sz w:val="18"/>
                      <w:szCs w:val="18"/>
                    </w:rPr>
                    <w:t>e</w:t>
                  </w:r>
                  <w:r w:rsidRPr="004D6F8C">
                    <w:rPr>
                      <w:rFonts w:ascii="Arial Narrow" w:eastAsia="Calibri" w:hAnsi="Arial Narrow" w:cs="Calibri"/>
                      <w:sz w:val="18"/>
                      <w:szCs w:val="18"/>
                    </w:rPr>
                    <w:t>ction</w:t>
                  </w:r>
                  <w:r w:rsidRPr="004D6F8C">
                    <w:rPr>
                      <w:rFonts w:ascii="Arial Narrow" w:eastAsia="Calibri" w:hAnsi="Arial Narrow" w:cs="Calibri"/>
                      <w:spacing w:val="18"/>
                      <w:sz w:val="18"/>
                      <w:szCs w:val="18"/>
                    </w:rPr>
                    <w:t xml:space="preserve"> </w:t>
                  </w:r>
                  <w:r w:rsidRPr="004D6F8C">
                    <w:rPr>
                      <w:rFonts w:ascii="Arial Narrow" w:eastAsia="Calibri" w:hAnsi="Arial Narrow" w:cs="Calibri"/>
                      <w:sz w:val="18"/>
                      <w:szCs w:val="18"/>
                    </w:rPr>
                    <w:t>of</w:t>
                  </w:r>
                  <w:r w:rsidRPr="004D6F8C">
                    <w:rPr>
                      <w:rFonts w:ascii="Arial Narrow" w:eastAsia="Calibri" w:hAnsi="Arial Narrow" w:cs="Calibri"/>
                      <w:spacing w:val="20"/>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 req</w:t>
                  </w:r>
                  <w:r w:rsidRPr="004D6F8C">
                    <w:rPr>
                      <w:rFonts w:ascii="Arial Narrow" w:eastAsia="Calibri" w:hAnsi="Arial Narrow" w:cs="Calibri"/>
                      <w:spacing w:val="1"/>
                      <w:sz w:val="18"/>
                      <w:szCs w:val="18"/>
                    </w:rPr>
                    <w:t>u</w:t>
                  </w:r>
                  <w:r w:rsidRPr="004D6F8C">
                    <w:rPr>
                      <w:rFonts w:ascii="Arial Narrow" w:eastAsia="Calibri" w:hAnsi="Arial Narrow" w:cs="Calibri"/>
                      <w:sz w:val="18"/>
                      <w:szCs w:val="18"/>
                    </w:rPr>
                    <w:t>iremen</w:t>
                  </w:r>
                  <w:r w:rsidRPr="004D6F8C">
                    <w:rPr>
                      <w:rFonts w:ascii="Arial Narrow" w:eastAsia="Calibri" w:hAnsi="Arial Narrow" w:cs="Calibri"/>
                      <w:spacing w:val="2"/>
                      <w:sz w:val="18"/>
                      <w:szCs w:val="18"/>
                    </w:rPr>
                    <w:t>t</w:t>
                  </w:r>
                  <w:r w:rsidRPr="004D6F8C">
                    <w:rPr>
                      <w:rFonts w:ascii="Arial Narrow" w:eastAsia="Calibri" w:hAnsi="Arial Narrow" w:cs="Calibri"/>
                      <w:sz w:val="18"/>
                      <w:szCs w:val="18"/>
                    </w:rPr>
                    <w:t>s</w:t>
                  </w:r>
                  <w:r w:rsidRPr="004D6F8C">
                    <w:rPr>
                      <w:rFonts w:ascii="Arial Narrow" w:eastAsia="Calibri" w:hAnsi="Arial Narrow" w:cs="Calibri"/>
                      <w:spacing w:val="-11"/>
                      <w:sz w:val="18"/>
                      <w:szCs w:val="18"/>
                    </w:rPr>
                    <w:t xml:space="preserve"> </w:t>
                  </w:r>
                  <w:r w:rsidRPr="004D6F8C">
                    <w:rPr>
                      <w:rFonts w:ascii="Arial Narrow" w:eastAsia="Calibri" w:hAnsi="Arial Narrow" w:cs="Calibri"/>
                      <w:sz w:val="18"/>
                      <w:szCs w:val="18"/>
                    </w:rPr>
                    <w:t>of e</w:t>
                  </w:r>
                  <w:r w:rsidRPr="004D6F8C">
                    <w:rPr>
                      <w:rFonts w:ascii="Arial Narrow" w:eastAsia="Calibri" w:hAnsi="Arial Narrow" w:cs="Calibri"/>
                      <w:spacing w:val="-2"/>
                      <w:sz w:val="18"/>
                      <w:szCs w:val="18"/>
                    </w:rPr>
                    <w:t>m</w:t>
                  </w:r>
                  <w:r w:rsidRPr="004D6F8C">
                    <w:rPr>
                      <w:rFonts w:ascii="Arial Narrow" w:eastAsia="Calibri" w:hAnsi="Arial Narrow" w:cs="Calibri"/>
                      <w:sz w:val="18"/>
                      <w:szCs w:val="18"/>
                    </w:rPr>
                    <w:t>pl</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yer</w:t>
                  </w:r>
                </w:p>
              </w:tc>
              <w:tc>
                <w:tcPr>
                  <w:tcW w:w="1560"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Requir</w:t>
                  </w:r>
                  <w:r w:rsidRPr="004D6F8C">
                    <w:rPr>
                      <w:rFonts w:ascii="Arial Narrow" w:eastAsia="Calibri" w:hAnsi="Arial Narrow" w:cs="Calibri"/>
                      <w:spacing w:val="3"/>
                      <w:position w:val="1"/>
                      <w:sz w:val="18"/>
                      <w:szCs w:val="18"/>
                    </w:rPr>
                    <w:t>e</w:t>
                  </w:r>
                  <w:r w:rsidRPr="004D6F8C">
                    <w:rPr>
                      <w:rFonts w:ascii="Arial Narrow" w:eastAsia="Calibri" w:hAnsi="Arial Narrow" w:cs="Calibri"/>
                      <w:position w:val="1"/>
                      <w:sz w:val="18"/>
                      <w:szCs w:val="18"/>
                    </w:rPr>
                    <w:t>m</w:t>
                  </w:r>
                  <w:r w:rsidRPr="004D6F8C">
                    <w:rPr>
                      <w:rFonts w:ascii="Arial Narrow" w:eastAsia="Calibri" w:hAnsi="Arial Narrow" w:cs="Calibri"/>
                      <w:spacing w:val="-2"/>
                      <w:position w:val="1"/>
                      <w:sz w:val="18"/>
                      <w:szCs w:val="18"/>
                    </w:rPr>
                    <w:t>e</w:t>
                  </w:r>
                  <w:r w:rsidRPr="004D6F8C">
                    <w:rPr>
                      <w:rFonts w:ascii="Arial Narrow" w:eastAsia="Calibri" w:hAnsi="Arial Narrow" w:cs="Calibri"/>
                      <w:position w:val="1"/>
                      <w:sz w:val="18"/>
                      <w:szCs w:val="18"/>
                    </w:rPr>
                    <w:t>n</w:t>
                  </w:r>
                  <w:r w:rsidRPr="004D6F8C">
                    <w:rPr>
                      <w:rFonts w:ascii="Arial Narrow" w:eastAsia="Calibri" w:hAnsi="Arial Narrow" w:cs="Calibri"/>
                      <w:spacing w:val="1"/>
                      <w:position w:val="1"/>
                      <w:sz w:val="18"/>
                      <w:szCs w:val="18"/>
                    </w:rPr>
                    <w:t>t</w:t>
                  </w:r>
                  <w:r w:rsidRPr="004D6F8C">
                    <w:rPr>
                      <w:rFonts w:ascii="Arial Narrow" w:eastAsia="Calibri" w:hAnsi="Arial Narrow" w:cs="Calibri"/>
                      <w:position w:val="1"/>
                      <w:sz w:val="18"/>
                      <w:szCs w:val="18"/>
                    </w:rPr>
                    <w:t>s</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shall</w:t>
                  </w:r>
                  <w:r w:rsidRPr="004D6F8C">
                    <w:rPr>
                      <w:rFonts w:ascii="Arial Narrow" w:eastAsia="Calibri" w:hAnsi="Arial Narrow" w:cs="Calibri"/>
                      <w:spacing w:val="-4"/>
                      <w:sz w:val="18"/>
                      <w:szCs w:val="18"/>
                    </w:rPr>
                    <w:t xml:space="preserve"> </w:t>
                  </w:r>
                  <w:r w:rsidRPr="004D6F8C">
                    <w:rPr>
                      <w:rFonts w:ascii="Arial Narrow" w:eastAsia="Calibri" w:hAnsi="Arial Narrow" w:cs="Calibri"/>
                      <w:spacing w:val="2"/>
                      <w:sz w:val="18"/>
                      <w:szCs w:val="18"/>
                    </w:rPr>
                    <w:t>b</w:t>
                  </w:r>
                  <w:r w:rsidRPr="004D6F8C">
                    <w:rPr>
                      <w:rFonts w:ascii="Arial Narrow" w:eastAsia="Calibri" w:hAnsi="Arial Narrow" w:cs="Calibri"/>
                      <w:sz w:val="18"/>
                      <w:szCs w:val="18"/>
                    </w:rPr>
                    <w:t>e</w:t>
                  </w:r>
                  <w:r w:rsidRPr="004D6F8C">
                    <w:rPr>
                      <w:rFonts w:ascii="Arial Narrow" w:eastAsia="Calibri" w:hAnsi="Arial Narrow" w:cs="Calibri"/>
                      <w:spacing w:val="-2"/>
                      <w:sz w:val="18"/>
                      <w:szCs w:val="18"/>
                    </w:rPr>
                    <w:t xml:space="preserve"> </w:t>
                  </w:r>
                  <w:r w:rsidRPr="004D6F8C">
                    <w:rPr>
                      <w:rFonts w:ascii="Arial Narrow" w:eastAsia="Calibri" w:hAnsi="Arial Narrow" w:cs="Calibri"/>
                      <w:spacing w:val="1"/>
                      <w:sz w:val="18"/>
                      <w:szCs w:val="18"/>
                    </w:rPr>
                    <w:t>m</w:t>
                  </w:r>
                  <w:r w:rsidRPr="004D6F8C">
                    <w:rPr>
                      <w:rFonts w:ascii="Arial Narrow" w:eastAsia="Calibri" w:hAnsi="Arial Narrow" w:cs="Calibri"/>
                      <w:sz w:val="18"/>
                      <w:szCs w:val="18"/>
                    </w:rPr>
                    <w:t>et</w:t>
                  </w:r>
                </w:p>
              </w:tc>
              <w:tc>
                <w:tcPr>
                  <w:tcW w:w="1831"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n</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t</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re</w:t>
                  </w:r>
                  <w:r w:rsidRPr="004D6F8C">
                    <w:rPr>
                      <w:rFonts w:ascii="Arial Narrow" w:eastAsia="Calibri" w:hAnsi="Arial Narrow" w:cs="Calibri"/>
                      <w:spacing w:val="1"/>
                      <w:sz w:val="18"/>
                      <w:szCs w:val="18"/>
                    </w:rPr>
                    <w:t>q</w:t>
                  </w:r>
                  <w:r w:rsidRPr="004D6F8C">
                    <w:rPr>
                      <w:rFonts w:ascii="Arial Narrow" w:eastAsia="Calibri" w:hAnsi="Arial Narrow" w:cs="Calibri"/>
                      <w:sz w:val="18"/>
                      <w:szCs w:val="18"/>
                    </w:rPr>
                    <w:t>uired</w:t>
                  </w:r>
                </w:p>
              </w:tc>
              <w:tc>
                <w:tcPr>
                  <w:tcW w:w="1538"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Requir</w:t>
                  </w:r>
                  <w:r w:rsidRPr="004D6F8C">
                    <w:rPr>
                      <w:rFonts w:ascii="Arial Narrow" w:eastAsia="Calibri" w:hAnsi="Arial Narrow" w:cs="Calibri"/>
                      <w:spacing w:val="3"/>
                      <w:position w:val="1"/>
                      <w:sz w:val="18"/>
                      <w:szCs w:val="18"/>
                    </w:rPr>
                    <w:t>e</w:t>
                  </w:r>
                  <w:r w:rsidRPr="004D6F8C">
                    <w:rPr>
                      <w:rFonts w:ascii="Arial Narrow" w:eastAsia="Calibri" w:hAnsi="Arial Narrow" w:cs="Calibri"/>
                      <w:position w:val="1"/>
                      <w:sz w:val="18"/>
                      <w:szCs w:val="18"/>
                    </w:rPr>
                    <w:t>m</w:t>
                  </w:r>
                  <w:r w:rsidRPr="004D6F8C">
                    <w:rPr>
                      <w:rFonts w:ascii="Arial Narrow" w:eastAsia="Calibri" w:hAnsi="Arial Narrow" w:cs="Calibri"/>
                      <w:spacing w:val="-2"/>
                      <w:position w:val="1"/>
                      <w:sz w:val="18"/>
                      <w:szCs w:val="18"/>
                    </w:rPr>
                    <w:t>e</w:t>
                  </w:r>
                  <w:r w:rsidRPr="004D6F8C">
                    <w:rPr>
                      <w:rFonts w:ascii="Arial Narrow" w:eastAsia="Calibri" w:hAnsi="Arial Narrow" w:cs="Calibri"/>
                      <w:position w:val="1"/>
                      <w:sz w:val="18"/>
                      <w:szCs w:val="18"/>
                    </w:rPr>
                    <w:t>n</w:t>
                  </w:r>
                  <w:r w:rsidRPr="004D6F8C">
                    <w:rPr>
                      <w:rFonts w:ascii="Arial Narrow" w:eastAsia="Calibri" w:hAnsi="Arial Narrow" w:cs="Calibri"/>
                      <w:spacing w:val="1"/>
                      <w:position w:val="1"/>
                      <w:sz w:val="18"/>
                      <w:szCs w:val="18"/>
                    </w:rPr>
                    <w:t>t</w:t>
                  </w:r>
                  <w:r w:rsidRPr="004D6F8C">
                    <w:rPr>
                      <w:rFonts w:ascii="Arial Narrow" w:eastAsia="Calibri" w:hAnsi="Arial Narrow" w:cs="Calibri"/>
                      <w:position w:val="1"/>
                      <w:sz w:val="18"/>
                      <w:szCs w:val="18"/>
                    </w:rPr>
                    <w:t>s</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shall</w:t>
                  </w:r>
                  <w:r w:rsidRPr="004D6F8C">
                    <w:rPr>
                      <w:rFonts w:ascii="Arial Narrow" w:eastAsia="Calibri" w:hAnsi="Arial Narrow" w:cs="Calibri"/>
                      <w:spacing w:val="-4"/>
                      <w:sz w:val="18"/>
                      <w:szCs w:val="18"/>
                    </w:rPr>
                    <w:t xml:space="preserve"> </w:t>
                  </w:r>
                  <w:r w:rsidRPr="004D6F8C">
                    <w:rPr>
                      <w:rFonts w:ascii="Arial Narrow" w:eastAsia="Calibri" w:hAnsi="Arial Narrow" w:cs="Calibri"/>
                      <w:spacing w:val="2"/>
                      <w:sz w:val="18"/>
                      <w:szCs w:val="18"/>
                    </w:rPr>
                    <w:t>b</w:t>
                  </w:r>
                  <w:r w:rsidRPr="004D6F8C">
                    <w:rPr>
                      <w:rFonts w:ascii="Arial Narrow" w:eastAsia="Calibri" w:hAnsi="Arial Narrow" w:cs="Calibri"/>
                      <w:sz w:val="18"/>
                      <w:szCs w:val="18"/>
                    </w:rPr>
                    <w:t>e</w:t>
                  </w:r>
                  <w:r w:rsidRPr="004D6F8C">
                    <w:rPr>
                      <w:rFonts w:ascii="Arial Narrow" w:eastAsia="Calibri" w:hAnsi="Arial Narrow" w:cs="Calibri"/>
                      <w:spacing w:val="-2"/>
                      <w:sz w:val="18"/>
                      <w:szCs w:val="18"/>
                    </w:rPr>
                    <w:t xml:space="preserve"> </w:t>
                  </w:r>
                  <w:r w:rsidRPr="004D6F8C">
                    <w:rPr>
                      <w:rFonts w:ascii="Arial Narrow" w:eastAsia="Calibri" w:hAnsi="Arial Narrow" w:cs="Calibri"/>
                      <w:spacing w:val="1"/>
                      <w:sz w:val="18"/>
                      <w:szCs w:val="18"/>
                    </w:rPr>
                    <w:t>m</w:t>
                  </w:r>
                  <w:r w:rsidRPr="004D6F8C">
                    <w:rPr>
                      <w:rFonts w:ascii="Arial Narrow" w:eastAsia="Calibri" w:hAnsi="Arial Narrow" w:cs="Calibri"/>
                      <w:sz w:val="18"/>
                      <w:szCs w:val="18"/>
                    </w:rPr>
                    <w:t>et</w:t>
                  </w:r>
                </w:p>
              </w:tc>
              <w:tc>
                <w:tcPr>
                  <w:tcW w:w="1536"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n</w:t>
                  </w:r>
                  <w:r w:rsidRPr="004D6F8C">
                    <w:rPr>
                      <w:rFonts w:ascii="Arial Narrow" w:eastAsia="Calibri" w:hAnsi="Arial Narrow" w:cs="Calibri"/>
                      <w:spacing w:val="2"/>
                      <w:sz w:val="18"/>
                      <w:szCs w:val="18"/>
                    </w:rPr>
                    <w:t>o</w:t>
                  </w:r>
                  <w:r w:rsidRPr="004D6F8C">
                    <w:rPr>
                      <w:rFonts w:ascii="Arial Narrow" w:eastAsia="Calibri" w:hAnsi="Arial Narrow" w:cs="Calibri"/>
                      <w:sz w:val="18"/>
                      <w:szCs w:val="18"/>
                    </w:rPr>
                    <w:t>t</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re</w:t>
                  </w:r>
                  <w:r w:rsidRPr="004D6F8C">
                    <w:rPr>
                      <w:rFonts w:ascii="Arial Narrow" w:eastAsia="Calibri" w:hAnsi="Arial Narrow" w:cs="Calibri"/>
                      <w:spacing w:val="1"/>
                      <w:sz w:val="18"/>
                      <w:szCs w:val="18"/>
                    </w:rPr>
                    <w:t>q</w:t>
                  </w:r>
                  <w:r w:rsidRPr="004D6F8C">
                    <w:rPr>
                      <w:rFonts w:ascii="Arial Narrow" w:eastAsia="Calibri" w:hAnsi="Arial Narrow" w:cs="Calibri"/>
                      <w:sz w:val="18"/>
                      <w:szCs w:val="18"/>
                    </w:rPr>
                    <w:t>uired</w:t>
                  </w:r>
                </w:p>
              </w:tc>
              <w:tc>
                <w:tcPr>
                  <w:tcW w:w="2035"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Accordi</w:t>
                  </w:r>
                  <w:r w:rsidRPr="004D6F8C">
                    <w:rPr>
                      <w:rFonts w:ascii="Arial Narrow" w:eastAsia="Calibri" w:hAnsi="Arial Narrow" w:cs="Calibri"/>
                      <w:spacing w:val="2"/>
                      <w:position w:val="1"/>
                      <w:sz w:val="18"/>
                      <w:szCs w:val="18"/>
                    </w:rPr>
                    <w:t>n</w:t>
                  </w:r>
                  <w:r w:rsidRPr="004D6F8C">
                    <w:rPr>
                      <w:rFonts w:ascii="Arial Narrow" w:eastAsia="Calibri" w:hAnsi="Arial Narrow" w:cs="Calibri"/>
                      <w:position w:val="1"/>
                      <w:sz w:val="18"/>
                      <w:szCs w:val="18"/>
                    </w:rPr>
                    <w:t>g</w:t>
                  </w:r>
                  <w:r w:rsidRPr="004D6F8C">
                    <w:rPr>
                      <w:rFonts w:ascii="Arial Narrow" w:eastAsia="Calibri" w:hAnsi="Arial Narrow" w:cs="Calibri"/>
                      <w:spacing w:val="-8"/>
                      <w:position w:val="1"/>
                      <w:sz w:val="18"/>
                      <w:szCs w:val="18"/>
                    </w:rPr>
                    <w:t xml:space="preserve"> </w:t>
                  </w:r>
                  <w:r w:rsidRPr="004D6F8C">
                    <w:rPr>
                      <w:rFonts w:ascii="Arial Narrow" w:eastAsia="Calibri" w:hAnsi="Arial Narrow" w:cs="Calibri"/>
                      <w:position w:val="1"/>
                      <w:sz w:val="18"/>
                      <w:szCs w:val="18"/>
                    </w:rPr>
                    <w:t>to</w:t>
                  </w:r>
                  <w:r w:rsidRPr="004D6F8C">
                    <w:rPr>
                      <w:rFonts w:ascii="Arial Narrow" w:eastAsia="Calibri" w:hAnsi="Arial Narrow" w:cs="Calibri"/>
                      <w:spacing w:val="-1"/>
                      <w:position w:val="1"/>
                      <w:sz w:val="18"/>
                      <w:szCs w:val="18"/>
                    </w:rPr>
                    <w:t xml:space="preserve"> </w:t>
                  </w:r>
                  <w:r w:rsidRPr="004D6F8C">
                    <w:rPr>
                      <w:rFonts w:ascii="Arial Narrow" w:eastAsia="Calibri" w:hAnsi="Arial Narrow" w:cs="Calibri"/>
                      <w:position w:val="1"/>
                      <w:sz w:val="18"/>
                      <w:szCs w:val="18"/>
                    </w:rPr>
                    <w:t>t</w:t>
                  </w:r>
                  <w:r w:rsidRPr="004D6F8C">
                    <w:rPr>
                      <w:rFonts w:ascii="Arial Narrow" w:eastAsia="Calibri" w:hAnsi="Arial Narrow" w:cs="Calibri"/>
                      <w:spacing w:val="2"/>
                      <w:position w:val="1"/>
                      <w:sz w:val="18"/>
                      <w:szCs w:val="18"/>
                    </w:rPr>
                    <w:t>h</w:t>
                  </w:r>
                  <w:r w:rsidRPr="004D6F8C">
                    <w:rPr>
                      <w:rFonts w:ascii="Arial Narrow" w:eastAsia="Calibri" w:hAnsi="Arial Narrow" w:cs="Calibri"/>
                      <w:position w:val="1"/>
                      <w:sz w:val="18"/>
                      <w:szCs w:val="18"/>
                    </w:rPr>
                    <w:t>e</w:t>
                  </w:r>
                </w:p>
                <w:p w:rsidR="004D6F8C" w:rsidRPr="004D6F8C" w:rsidRDefault="004D6F8C" w:rsidP="004D6F8C">
                  <w:pPr>
                    <w:bidi w:val="0"/>
                    <w:spacing w:before="36"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Pre</w:t>
                  </w:r>
                  <w:r w:rsidRPr="004D6F8C">
                    <w:rPr>
                      <w:rFonts w:ascii="Arial Narrow" w:eastAsia="Calibri" w:hAnsi="Arial Narrow" w:cs="Calibri"/>
                      <w:spacing w:val="-2"/>
                      <w:sz w:val="18"/>
                      <w:szCs w:val="18"/>
                    </w:rPr>
                    <w:t>v</w:t>
                  </w:r>
                  <w:r w:rsidRPr="004D6F8C">
                    <w:rPr>
                      <w:rFonts w:ascii="Arial Narrow" w:eastAsia="Calibri" w:hAnsi="Arial Narrow" w:cs="Calibri"/>
                      <w:sz w:val="18"/>
                      <w:szCs w:val="18"/>
                    </w:rPr>
                    <w:t>io</w:t>
                  </w:r>
                  <w:r w:rsidRPr="004D6F8C">
                    <w:rPr>
                      <w:rFonts w:ascii="Arial Narrow" w:eastAsia="Calibri" w:hAnsi="Arial Narrow" w:cs="Calibri"/>
                      <w:spacing w:val="4"/>
                      <w:sz w:val="18"/>
                      <w:szCs w:val="18"/>
                    </w:rPr>
                    <w:t>u</w:t>
                  </w:r>
                  <w:r w:rsidRPr="004D6F8C">
                    <w:rPr>
                      <w:rFonts w:ascii="Arial Narrow" w:eastAsia="Calibri" w:hAnsi="Arial Narrow" w:cs="Calibri"/>
                      <w:sz w:val="18"/>
                      <w:szCs w:val="18"/>
                    </w:rPr>
                    <w:t>s</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Ex</w:t>
                  </w:r>
                  <w:r w:rsidRPr="004D6F8C">
                    <w:rPr>
                      <w:rFonts w:ascii="Arial Narrow" w:eastAsia="Calibri" w:hAnsi="Arial Narrow" w:cs="Calibri"/>
                      <w:spacing w:val="2"/>
                      <w:sz w:val="18"/>
                      <w:szCs w:val="18"/>
                    </w:rPr>
                    <w:t>p</w:t>
                  </w:r>
                  <w:r w:rsidRPr="004D6F8C">
                    <w:rPr>
                      <w:rFonts w:ascii="Arial Narrow" w:eastAsia="Calibri" w:hAnsi="Arial Narrow" w:cs="Calibri"/>
                      <w:sz w:val="18"/>
                      <w:szCs w:val="18"/>
                    </w:rPr>
                    <w:t>eri</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w:t>
                  </w:r>
                  <w:r w:rsidRPr="004D6F8C">
                    <w:rPr>
                      <w:rFonts w:ascii="Arial Narrow" w:eastAsia="Calibri" w:hAnsi="Arial Narrow" w:cs="Calibri"/>
                      <w:spacing w:val="3"/>
                      <w:sz w:val="18"/>
                      <w:szCs w:val="18"/>
                    </w:rPr>
                    <w:t>c</w:t>
                  </w:r>
                  <w:r w:rsidRPr="004D6F8C">
                    <w:rPr>
                      <w:rFonts w:ascii="Arial Narrow" w:eastAsia="Calibri" w:hAnsi="Arial Narrow" w:cs="Calibri"/>
                      <w:sz w:val="18"/>
                      <w:szCs w:val="18"/>
                    </w:rPr>
                    <w:t>e</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Form</w:t>
                  </w:r>
                  <w:r w:rsidRPr="004D6F8C">
                    <w:rPr>
                      <w:rFonts w:ascii="Arial Narrow" w:eastAsia="Calibri" w:hAnsi="Arial Narrow" w:cs="Calibri"/>
                      <w:spacing w:val="41"/>
                      <w:sz w:val="18"/>
                      <w:szCs w:val="18"/>
                    </w:rPr>
                    <w:t xml:space="preserve"> </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o.</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2</w:t>
                  </w:r>
                  <w:r w:rsidRPr="004D6F8C">
                    <w:rPr>
                      <w:rFonts w:ascii="Arial Narrow" w:eastAsia="Calibri" w:hAnsi="Arial Narrow" w:cs="Calibri"/>
                      <w:spacing w:val="-1"/>
                      <w:sz w:val="18"/>
                      <w:szCs w:val="18"/>
                    </w:rPr>
                    <w:t xml:space="preserve"> </w:t>
                  </w:r>
                  <w:r w:rsidRPr="004D6F8C">
                    <w:rPr>
                      <w:rFonts w:ascii="Arial Narrow" w:eastAsia="Calibri" w:hAnsi="Arial Narrow" w:cs="Calibri"/>
                      <w:sz w:val="18"/>
                      <w:szCs w:val="18"/>
                    </w:rPr>
                    <w:t>(A)</w:t>
                  </w:r>
                </w:p>
              </w:tc>
            </w:tr>
            <w:tr w:rsidR="004D6F8C" w:rsidRPr="004D6F8C" w:rsidTr="004D6F8C">
              <w:trPr>
                <w:trHeight w:hRule="exact" w:val="705"/>
              </w:trPr>
              <w:tc>
                <w:tcPr>
                  <w:tcW w:w="622"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2.4.3</w:t>
                  </w:r>
                </w:p>
              </w:tc>
              <w:tc>
                <w:tcPr>
                  <w:tcW w:w="1274"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Specialized</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E</w:t>
                  </w:r>
                  <w:r w:rsidRPr="004D6F8C">
                    <w:rPr>
                      <w:rFonts w:ascii="Arial Narrow" w:eastAsia="Calibri" w:hAnsi="Arial Narrow" w:cs="Calibri"/>
                      <w:spacing w:val="1"/>
                      <w:sz w:val="18"/>
                      <w:szCs w:val="18"/>
                    </w:rPr>
                    <w:t>x</w:t>
                  </w:r>
                  <w:r w:rsidRPr="004D6F8C">
                    <w:rPr>
                      <w:rFonts w:ascii="Arial Narrow" w:eastAsia="Calibri" w:hAnsi="Arial Narrow" w:cs="Calibri"/>
                      <w:sz w:val="18"/>
                      <w:szCs w:val="18"/>
                    </w:rPr>
                    <w:t>perience</w:t>
                  </w:r>
                </w:p>
              </w:tc>
              <w:tc>
                <w:tcPr>
                  <w:tcW w:w="4956"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462" w:right="-20"/>
                    <w:rPr>
                      <w:rFonts w:ascii="Arial Narrow" w:eastAsia="Calibri" w:hAnsi="Arial Narrow" w:cs="Calibri"/>
                      <w:sz w:val="18"/>
                      <w:szCs w:val="18"/>
                    </w:rPr>
                  </w:pPr>
                  <w:r w:rsidRPr="004D6F8C">
                    <w:rPr>
                      <w:rFonts w:ascii="Arial Narrow" w:eastAsia="Calibri" w:hAnsi="Arial Narrow" w:cs="Calibri"/>
                      <w:position w:val="1"/>
                      <w:sz w:val="18"/>
                      <w:szCs w:val="18"/>
                    </w:rPr>
                    <w:t xml:space="preserve">B-   </w:t>
                  </w:r>
                  <w:r w:rsidRPr="004D6F8C">
                    <w:rPr>
                      <w:rFonts w:ascii="Arial Narrow" w:eastAsia="Calibri" w:hAnsi="Arial Narrow" w:cs="Calibri"/>
                      <w:spacing w:val="8"/>
                      <w:position w:val="1"/>
                      <w:sz w:val="18"/>
                      <w:szCs w:val="18"/>
                    </w:rPr>
                    <w:t xml:space="preserve"> </w:t>
                  </w:r>
                  <w:r w:rsidRPr="004D6F8C">
                    <w:rPr>
                      <w:rFonts w:ascii="Arial Narrow" w:eastAsia="Calibri" w:hAnsi="Arial Narrow" w:cs="Calibri"/>
                      <w:position w:val="1"/>
                      <w:sz w:val="18"/>
                      <w:szCs w:val="18"/>
                    </w:rPr>
                    <w:t>For</w:t>
                  </w:r>
                  <w:r w:rsidRPr="004D6F8C">
                    <w:rPr>
                      <w:rFonts w:ascii="Arial Narrow" w:eastAsia="Calibri" w:hAnsi="Arial Narrow" w:cs="Calibri"/>
                      <w:spacing w:val="15"/>
                      <w:position w:val="1"/>
                      <w:sz w:val="18"/>
                      <w:szCs w:val="18"/>
                    </w:rPr>
                    <w:t xml:space="preserve"> </w:t>
                  </w:r>
                  <w:r w:rsidRPr="004D6F8C">
                    <w:rPr>
                      <w:rFonts w:ascii="Arial Narrow" w:eastAsia="Calibri" w:hAnsi="Arial Narrow" w:cs="Calibri"/>
                      <w:position w:val="1"/>
                      <w:sz w:val="18"/>
                      <w:szCs w:val="18"/>
                    </w:rPr>
                    <w:t>t</w:t>
                  </w:r>
                  <w:r w:rsidRPr="004D6F8C">
                    <w:rPr>
                      <w:rFonts w:ascii="Arial Narrow" w:eastAsia="Calibri" w:hAnsi="Arial Narrow" w:cs="Calibri"/>
                      <w:spacing w:val="1"/>
                      <w:position w:val="1"/>
                      <w:sz w:val="18"/>
                      <w:szCs w:val="18"/>
                    </w:rPr>
                    <w:t>h</w:t>
                  </w:r>
                  <w:r w:rsidRPr="004D6F8C">
                    <w:rPr>
                      <w:rFonts w:ascii="Arial Narrow" w:eastAsia="Calibri" w:hAnsi="Arial Narrow" w:cs="Calibri"/>
                      <w:position w:val="1"/>
                      <w:sz w:val="18"/>
                      <w:szCs w:val="18"/>
                    </w:rPr>
                    <w:t>e</w:t>
                  </w:r>
                  <w:r w:rsidRPr="004D6F8C">
                    <w:rPr>
                      <w:rFonts w:ascii="Arial Narrow" w:eastAsia="Calibri" w:hAnsi="Arial Narrow" w:cs="Calibri"/>
                      <w:spacing w:val="13"/>
                      <w:position w:val="1"/>
                      <w:sz w:val="18"/>
                      <w:szCs w:val="18"/>
                    </w:rPr>
                    <w:t xml:space="preserve"> </w:t>
                  </w:r>
                  <w:r w:rsidRPr="004D6F8C">
                    <w:rPr>
                      <w:rFonts w:ascii="Arial Narrow" w:eastAsia="Calibri" w:hAnsi="Arial Narrow" w:cs="Calibri"/>
                      <w:position w:val="1"/>
                      <w:sz w:val="18"/>
                      <w:szCs w:val="18"/>
                    </w:rPr>
                    <w:t>p</w:t>
                  </w:r>
                  <w:r w:rsidRPr="004D6F8C">
                    <w:rPr>
                      <w:rFonts w:ascii="Arial Narrow" w:eastAsia="Calibri" w:hAnsi="Arial Narrow" w:cs="Calibri"/>
                      <w:spacing w:val="2"/>
                      <w:position w:val="1"/>
                      <w:sz w:val="18"/>
                      <w:szCs w:val="18"/>
                    </w:rPr>
                    <w:t>u</w:t>
                  </w:r>
                  <w:r w:rsidRPr="004D6F8C">
                    <w:rPr>
                      <w:rFonts w:ascii="Arial Narrow" w:eastAsia="Calibri" w:hAnsi="Arial Narrow" w:cs="Calibri"/>
                      <w:position w:val="1"/>
                      <w:sz w:val="18"/>
                      <w:szCs w:val="18"/>
                    </w:rPr>
                    <w:t>rp</w:t>
                  </w:r>
                  <w:r w:rsidRPr="004D6F8C">
                    <w:rPr>
                      <w:rFonts w:ascii="Arial Narrow" w:eastAsia="Calibri" w:hAnsi="Arial Narrow" w:cs="Calibri"/>
                      <w:spacing w:val="2"/>
                      <w:position w:val="1"/>
                      <w:sz w:val="18"/>
                      <w:szCs w:val="18"/>
                    </w:rPr>
                    <w:t>o</w:t>
                  </w:r>
                  <w:r w:rsidRPr="004D6F8C">
                    <w:rPr>
                      <w:rFonts w:ascii="Arial Narrow" w:eastAsia="Calibri" w:hAnsi="Arial Narrow" w:cs="Calibri"/>
                      <w:position w:val="1"/>
                      <w:sz w:val="18"/>
                      <w:szCs w:val="18"/>
                    </w:rPr>
                    <w:t>s</w:t>
                  </w:r>
                  <w:r w:rsidRPr="004D6F8C">
                    <w:rPr>
                      <w:rFonts w:ascii="Arial Narrow" w:eastAsia="Calibri" w:hAnsi="Arial Narrow" w:cs="Calibri"/>
                      <w:spacing w:val="-2"/>
                      <w:position w:val="1"/>
                      <w:sz w:val="18"/>
                      <w:szCs w:val="18"/>
                    </w:rPr>
                    <w:t>e</w:t>
                  </w:r>
                  <w:r w:rsidRPr="004D6F8C">
                    <w:rPr>
                      <w:rFonts w:ascii="Arial Narrow" w:eastAsia="Calibri" w:hAnsi="Arial Narrow" w:cs="Calibri"/>
                      <w:position w:val="1"/>
                      <w:sz w:val="18"/>
                      <w:szCs w:val="18"/>
                    </w:rPr>
                    <w:t>s</w:t>
                  </w:r>
                  <w:r w:rsidRPr="004D6F8C">
                    <w:rPr>
                      <w:rFonts w:ascii="Arial Narrow" w:eastAsia="Calibri" w:hAnsi="Arial Narrow" w:cs="Calibri"/>
                      <w:spacing w:val="9"/>
                      <w:position w:val="1"/>
                      <w:sz w:val="18"/>
                      <w:szCs w:val="18"/>
                    </w:rPr>
                    <w:t xml:space="preserve"> </w:t>
                  </w:r>
                  <w:r w:rsidRPr="004D6F8C">
                    <w:rPr>
                      <w:rFonts w:ascii="Arial Narrow" w:eastAsia="Calibri" w:hAnsi="Arial Narrow" w:cs="Calibri"/>
                      <w:position w:val="1"/>
                      <w:sz w:val="18"/>
                      <w:szCs w:val="18"/>
                    </w:rPr>
                    <w:t>of</w:t>
                  </w:r>
                  <w:r w:rsidRPr="004D6F8C">
                    <w:rPr>
                      <w:rFonts w:ascii="Arial Narrow" w:eastAsia="Calibri" w:hAnsi="Arial Narrow" w:cs="Calibri"/>
                      <w:spacing w:val="17"/>
                      <w:position w:val="1"/>
                      <w:sz w:val="18"/>
                      <w:szCs w:val="18"/>
                    </w:rPr>
                    <w:t xml:space="preserve"> </w:t>
                  </w:r>
                  <w:r w:rsidRPr="004D6F8C">
                    <w:rPr>
                      <w:rFonts w:ascii="Arial Narrow" w:eastAsia="Calibri" w:hAnsi="Arial Narrow" w:cs="Calibri"/>
                      <w:position w:val="1"/>
                      <w:sz w:val="18"/>
                      <w:szCs w:val="18"/>
                    </w:rPr>
                    <w:t>what</w:t>
                  </w:r>
                  <w:r w:rsidRPr="004D6F8C">
                    <w:rPr>
                      <w:rFonts w:ascii="Arial Narrow" w:eastAsia="Calibri" w:hAnsi="Arial Narrow" w:cs="Calibri"/>
                      <w:spacing w:val="14"/>
                      <w:position w:val="1"/>
                      <w:sz w:val="18"/>
                      <w:szCs w:val="18"/>
                    </w:rPr>
                    <w:t xml:space="preserve"> </w:t>
                  </w:r>
                  <w:r w:rsidRPr="004D6F8C">
                    <w:rPr>
                      <w:rFonts w:ascii="Arial Narrow" w:eastAsia="Calibri" w:hAnsi="Arial Narrow" w:cs="Calibri"/>
                      <w:position w:val="1"/>
                      <w:sz w:val="18"/>
                      <w:szCs w:val="18"/>
                    </w:rPr>
                    <w:t>is</w:t>
                  </w:r>
                  <w:r w:rsidRPr="004D6F8C">
                    <w:rPr>
                      <w:rFonts w:ascii="Arial Narrow" w:eastAsia="Calibri" w:hAnsi="Arial Narrow" w:cs="Calibri"/>
                      <w:spacing w:val="15"/>
                      <w:position w:val="1"/>
                      <w:sz w:val="18"/>
                      <w:szCs w:val="18"/>
                    </w:rPr>
                    <w:t xml:space="preserve"> </w:t>
                  </w:r>
                  <w:r w:rsidRPr="004D6F8C">
                    <w:rPr>
                      <w:rFonts w:ascii="Arial Narrow" w:eastAsia="Calibri" w:hAnsi="Arial Narrow" w:cs="Calibri"/>
                      <w:spacing w:val="1"/>
                      <w:position w:val="1"/>
                      <w:sz w:val="18"/>
                      <w:szCs w:val="18"/>
                    </w:rPr>
                    <w:t>s</w:t>
                  </w:r>
                  <w:r w:rsidRPr="004D6F8C">
                    <w:rPr>
                      <w:rFonts w:ascii="Arial Narrow" w:eastAsia="Calibri" w:hAnsi="Arial Narrow" w:cs="Calibri"/>
                      <w:position w:val="1"/>
                      <w:sz w:val="18"/>
                      <w:szCs w:val="18"/>
                    </w:rPr>
                    <w:t>ta</w:t>
                  </w:r>
                  <w:r w:rsidRPr="004D6F8C">
                    <w:rPr>
                      <w:rFonts w:ascii="Arial Narrow" w:eastAsia="Calibri" w:hAnsi="Arial Narrow" w:cs="Calibri"/>
                      <w:spacing w:val="2"/>
                      <w:position w:val="1"/>
                      <w:sz w:val="18"/>
                      <w:szCs w:val="18"/>
                    </w:rPr>
                    <w:t>t</w:t>
                  </w:r>
                  <w:r w:rsidRPr="004D6F8C">
                    <w:rPr>
                      <w:rFonts w:ascii="Arial Narrow" w:eastAsia="Calibri" w:hAnsi="Arial Narrow" w:cs="Calibri"/>
                      <w:position w:val="1"/>
                      <w:sz w:val="18"/>
                      <w:szCs w:val="18"/>
                    </w:rPr>
                    <w:t>ed</w:t>
                  </w:r>
                  <w:r w:rsidRPr="004D6F8C">
                    <w:rPr>
                      <w:rFonts w:ascii="Arial Narrow" w:eastAsia="Calibri" w:hAnsi="Arial Narrow" w:cs="Calibri"/>
                      <w:spacing w:val="12"/>
                      <w:position w:val="1"/>
                      <w:sz w:val="18"/>
                      <w:szCs w:val="18"/>
                    </w:rPr>
                    <w:t xml:space="preserve"> </w:t>
                  </w:r>
                  <w:r w:rsidRPr="004D6F8C">
                    <w:rPr>
                      <w:rFonts w:ascii="Arial Narrow" w:eastAsia="Calibri" w:hAnsi="Arial Narrow" w:cs="Calibri"/>
                      <w:position w:val="1"/>
                      <w:sz w:val="18"/>
                      <w:szCs w:val="18"/>
                    </w:rPr>
                    <w:t>a</w:t>
                  </w:r>
                  <w:r w:rsidRPr="004D6F8C">
                    <w:rPr>
                      <w:rFonts w:ascii="Arial Narrow" w:eastAsia="Calibri" w:hAnsi="Arial Narrow" w:cs="Calibri"/>
                      <w:spacing w:val="2"/>
                      <w:position w:val="1"/>
                      <w:sz w:val="18"/>
                      <w:szCs w:val="18"/>
                    </w:rPr>
                    <w:t>b</w:t>
                  </w:r>
                  <w:r w:rsidRPr="004D6F8C">
                    <w:rPr>
                      <w:rFonts w:ascii="Arial Narrow" w:eastAsia="Calibri" w:hAnsi="Arial Narrow" w:cs="Calibri"/>
                      <w:position w:val="1"/>
                      <w:sz w:val="18"/>
                      <w:szCs w:val="18"/>
                    </w:rPr>
                    <w:t>ove</w:t>
                  </w:r>
                  <w:r w:rsidRPr="004D6F8C">
                    <w:rPr>
                      <w:rFonts w:ascii="Arial Narrow" w:eastAsia="Calibri" w:hAnsi="Arial Narrow" w:cs="Calibri"/>
                      <w:spacing w:val="11"/>
                      <w:position w:val="1"/>
                      <w:sz w:val="18"/>
                      <w:szCs w:val="18"/>
                    </w:rPr>
                    <w:t xml:space="preserve"> </w:t>
                  </w:r>
                  <w:r w:rsidRPr="004D6F8C">
                    <w:rPr>
                      <w:rFonts w:ascii="Arial Narrow" w:eastAsia="Calibri" w:hAnsi="Arial Narrow" w:cs="Calibri"/>
                      <w:position w:val="1"/>
                      <w:sz w:val="18"/>
                      <w:szCs w:val="18"/>
                    </w:rPr>
                    <w:t>or</w:t>
                  </w:r>
                  <w:r w:rsidRPr="004D6F8C">
                    <w:rPr>
                      <w:rFonts w:ascii="Arial Narrow" w:eastAsia="Calibri" w:hAnsi="Arial Narrow" w:cs="Calibri"/>
                      <w:spacing w:val="16"/>
                      <w:position w:val="1"/>
                      <w:sz w:val="18"/>
                      <w:szCs w:val="18"/>
                    </w:rPr>
                    <w:t xml:space="preserve"> </w:t>
                  </w:r>
                  <w:r w:rsidRPr="004D6F8C">
                    <w:rPr>
                      <w:rFonts w:ascii="Arial Narrow" w:eastAsia="Calibri" w:hAnsi="Arial Narrow" w:cs="Calibri"/>
                      <w:position w:val="1"/>
                      <w:sz w:val="18"/>
                      <w:szCs w:val="18"/>
                    </w:rPr>
                    <w:t>a</w:t>
                  </w:r>
                  <w:r w:rsidRPr="004D6F8C">
                    <w:rPr>
                      <w:rFonts w:ascii="Arial Narrow" w:eastAsia="Calibri" w:hAnsi="Arial Narrow" w:cs="Calibri"/>
                      <w:spacing w:val="2"/>
                      <w:position w:val="1"/>
                      <w:sz w:val="18"/>
                      <w:szCs w:val="18"/>
                    </w:rPr>
                    <w:t>n</w:t>
                  </w:r>
                  <w:r w:rsidRPr="004D6F8C">
                    <w:rPr>
                      <w:rFonts w:ascii="Arial Narrow" w:eastAsia="Calibri" w:hAnsi="Arial Narrow" w:cs="Calibri"/>
                      <w:position w:val="1"/>
                      <w:sz w:val="18"/>
                      <w:szCs w:val="18"/>
                    </w:rPr>
                    <w:t>y</w:t>
                  </w:r>
                  <w:r w:rsidRPr="004D6F8C">
                    <w:rPr>
                      <w:rFonts w:ascii="Arial Narrow" w:eastAsia="Calibri" w:hAnsi="Arial Narrow" w:cs="Calibri"/>
                      <w:sz w:val="18"/>
                      <w:szCs w:val="18"/>
                    </w:rPr>
                    <w:t xml:space="preserve"> ot</w:t>
                  </w:r>
                  <w:r w:rsidRPr="004D6F8C">
                    <w:rPr>
                      <w:rFonts w:ascii="Arial Narrow" w:eastAsia="Calibri" w:hAnsi="Arial Narrow" w:cs="Calibri"/>
                      <w:spacing w:val="2"/>
                      <w:sz w:val="18"/>
                      <w:szCs w:val="18"/>
                    </w:rPr>
                    <w:t>h</w:t>
                  </w:r>
                  <w:r w:rsidRPr="004D6F8C">
                    <w:rPr>
                      <w:rFonts w:ascii="Arial Narrow" w:eastAsia="Calibri" w:hAnsi="Arial Narrow" w:cs="Calibri"/>
                      <w:sz w:val="18"/>
                      <w:szCs w:val="18"/>
                    </w:rPr>
                    <w:t>er</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ex</w:t>
                  </w:r>
                  <w:r w:rsidRPr="004D6F8C">
                    <w:rPr>
                      <w:rFonts w:ascii="Arial Narrow" w:eastAsia="Calibri" w:hAnsi="Arial Narrow" w:cs="Calibri"/>
                      <w:spacing w:val="-1"/>
                      <w:sz w:val="18"/>
                      <w:szCs w:val="18"/>
                    </w:rPr>
                    <w:t>e</w:t>
                  </w:r>
                  <w:r w:rsidRPr="004D6F8C">
                    <w:rPr>
                      <w:rFonts w:ascii="Arial Narrow" w:eastAsia="Calibri" w:hAnsi="Arial Narrow" w:cs="Calibri"/>
                      <w:sz w:val="18"/>
                      <w:szCs w:val="18"/>
                    </w:rPr>
                    <w:t>cu</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ed</w:t>
                  </w:r>
                  <w:r w:rsidRPr="004D6F8C">
                    <w:rPr>
                      <w:rFonts w:ascii="Arial Narrow" w:eastAsia="Calibri" w:hAnsi="Arial Narrow" w:cs="Calibri"/>
                      <w:spacing w:val="1"/>
                      <w:sz w:val="18"/>
                      <w:szCs w:val="18"/>
                    </w:rPr>
                    <w:t xml:space="preserve"> </w:t>
                  </w:r>
                  <w:r w:rsidRPr="004D6F8C">
                    <w:rPr>
                      <w:rFonts w:ascii="Arial Narrow" w:eastAsia="Calibri" w:hAnsi="Arial Narrow" w:cs="Calibri"/>
                      <w:sz w:val="18"/>
                      <w:szCs w:val="18"/>
                    </w:rPr>
                    <w:t>co</w:t>
                  </w:r>
                  <w:r w:rsidRPr="004D6F8C">
                    <w:rPr>
                      <w:rFonts w:ascii="Arial Narrow" w:eastAsia="Calibri" w:hAnsi="Arial Narrow" w:cs="Calibri"/>
                      <w:spacing w:val="1"/>
                      <w:sz w:val="18"/>
                      <w:szCs w:val="18"/>
                    </w:rPr>
                    <w:t>n</w:t>
                  </w:r>
                  <w:r w:rsidRPr="004D6F8C">
                    <w:rPr>
                      <w:rFonts w:ascii="Arial Narrow" w:eastAsia="Calibri" w:hAnsi="Arial Narrow" w:cs="Calibri"/>
                      <w:sz w:val="18"/>
                      <w:szCs w:val="18"/>
                    </w:rPr>
                    <w:t>trac</w:t>
                  </w:r>
                  <w:r w:rsidRPr="004D6F8C">
                    <w:rPr>
                      <w:rFonts w:ascii="Arial Narrow" w:eastAsia="Calibri" w:hAnsi="Arial Narrow" w:cs="Calibri"/>
                      <w:spacing w:val="4"/>
                      <w:sz w:val="18"/>
                      <w:szCs w:val="18"/>
                    </w:rPr>
                    <w:t>t</w:t>
                  </w:r>
                  <w:r w:rsidRPr="004D6F8C">
                    <w:rPr>
                      <w:rFonts w:ascii="Arial Narrow" w:eastAsia="Calibri" w:hAnsi="Arial Narrow" w:cs="Calibri"/>
                      <w:sz w:val="18"/>
                      <w:szCs w:val="18"/>
                    </w:rPr>
                    <w:t>s d</w:t>
                  </w:r>
                  <w:r w:rsidRPr="004D6F8C">
                    <w:rPr>
                      <w:rFonts w:ascii="Arial Narrow" w:eastAsia="Calibri" w:hAnsi="Arial Narrow" w:cs="Calibri"/>
                      <w:spacing w:val="2"/>
                      <w:sz w:val="18"/>
                      <w:szCs w:val="18"/>
                    </w:rPr>
                    <w:t>u</w:t>
                  </w:r>
                  <w:r w:rsidRPr="004D6F8C">
                    <w:rPr>
                      <w:rFonts w:ascii="Arial Narrow" w:eastAsia="Calibri" w:hAnsi="Arial Narrow" w:cs="Calibri"/>
                      <w:sz w:val="18"/>
                      <w:szCs w:val="18"/>
                    </w:rPr>
                    <w:t>ring</w:t>
                  </w:r>
                  <w:r w:rsidRPr="004D6F8C">
                    <w:rPr>
                      <w:rFonts w:ascii="Arial Narrow" w:eastAsia="Calibri" w:hAnsi="Arial Narrow" w:cs="Calibri"/>
                      <w:spacing w:val="4"/>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w:t>
                  </w:r>
                  <w:r w:rsidRPr="004D6F8C">
                    <w:rPr>
                      <w:rFonts w:ascii="Arial Narrow" w:eastAsia="Calibri" w:hAnsi="Arial Narrow" w:cs="Calibri"/>
                      <w:spacing w:val="5"/>
                      <w:sz w:val="18"/>
                      <w:szCs w:val="18"/>
                    </w:rPr>
                    <w:t xml:space="preserve"> </w:t>
                  </w:r>
                  <w:r w:rsidRPr="004D6F8C">
                    <w:rPr>
                      <w:rFonts w:ascii="Arial Narrow" w:eastAsia="Calibri" w:hAnsi="Arial Narrow" w:cs="Calibri"/>
                      <w:sz w:val="18"/>
                      <w:szCs w:val="18"/>
                    </w:rPr>
                    <w:t>period spec</w:t>
                  </w:r>
                  <w:r w:rsidRPr="004D6F8C">
                    <w:rPr>
                      <w:rFonts w:ascii="Arial Narrow" w:eastAsia="Calibri" w:hAnsi="Arial Narrow" w:cs="Calibri"/>
                      <w:spacing w:val="1"/>
                      <w:sz w:val="18"/>
                      <w:szCs w:val="18"/>
                    </w:rPr>
                    <w:t>i</w:t>
                  </w:r>
                  <w:r w:rsidRPr="004D6F8C">
                    <w:rPr>
                      <w:rFonts w:ascii="Arial Narrow" w:eastAsia="Calibri" w:hAnsi="Arial Narrow" w:cs="Calibri"/>
                      <w:sz w:val="18"/>
                      <w:szCs w:val="18"/>
                    </w:rPr>
                    <w:t>ﬁed</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in</w:t>
                  </w:r>
                  <w:r w:rsidRPr="004D6F8C">
                    <w:rPr>
                      <w:rFonts w:ascii="Arial Narrow" w:eastAsia="Calibri" w:hAnsi="Arial Narrow" w:cs="Calibri"/>
                      <w:spacing w:val="8"/>
                      <w:sz w:val="18"/>
                      <w:szCs w:val="18"/>
                    </w:rPr>
                    <w:t xml:space="preserve"> </w:t>
                  </w:r>
                  <w:r w:rsidRPr="004D6F8C">
                    <w:rPr>
                      <w:rFonts w:ascii="Arial Narrow" w:eastAsia="Calibri" w:hAnsi="Arial Narrow" w:cs="Calibri"/>
                      <w:sz w:val="18"/>
                      <w:szCs w:val="18"/>
                    </w:rPr>
                    <w:t>2.</w:t>
                  </w:r>
                  <w:r w:rsidRPr="004D6F8C">
                    <w:rPr>
                      <w:rFonts w:ascii="Arial Narrow" w:eastAsia="Calibri" w:hAnsi="Arial Narrow" w:cs="Calibri"/>
                      <w:spacing w:val="2"/>
                      <w:sz w:val="18"/>
                      <w:szCs w:val="18"/>
                    </w:rPr>
                    <w:t>4</w:t>
                  </w:r>
                  <w:r w:rsidRPr="004D6F8C">
                    <w:rPr>
                      <w:rFonts w:ascii="Arial Narrow" w:eastAsia="Calibri" w:hAnsi="Arial Narrow" w:cs="Calibri"/>
                      <w:sz w:val="18"/>
                      <w:szCs w:val="18"/>
                    </w:rPr>
                    <w:t>.2</w:t>
                  </w:r>
                  <w:r w:rsidRPr="004D6F8C">
                    <w:rPr>
                      <w:rFonts w:ascii="Arial Narrow" w:eastAsia="Calibri" w:hAnsi="Arial Narrow" w:cs="Calibri"/>
                      <w:spacing w:val="5"/>
                      <w:sz w:val="18"/>
                      <w:szCs w:val="18"/>
                    </w:rPr>
                    <w:t xml:space="preserve"> </w:t>
                  </w:r>
                  <w:r w:rsidRPr="004D6F8C">
                    <w:rPr>
                      <w:rFonts w:ascii="Arial Narrow" w:eastAsia="Calibri" w:hAnsi="Arial Narrow" w:cs="Calibri"/>
                      <w:sz w:val="18"/>
                      <w:szCs w:val="18"/>
                    </w:rPr>
                    <w:t>(</w:t>
                  </w:r>
                  <w:r w:rsidRPr="004D6F8C">
                    <w:rPr>
                      <w:rFonts w:ascii="Arial Narrow" w:eastAsia="Calibri" w:hAnsi="Arial Narrow" w:cs="Calibri"/>
                      <w:spacing w:val="2"/>
                      <w:sz w:val="18"/>
                      <w:szCs w:val="18"/>
                    </w:rPr>
                    <w:t>A</w:t>
                  </w:r>
                  <w:r w:rsidRPr="004D6F8C">
                    <w:rPr>
                      <w:rFonts w:ascii="Arial Narrow" w:eastAsia="Calibri" w:hAnsi="Arial Narrow" w:cs="Calibri"/>
                      <w:sz w:val="18"/>
                      <w:szCs w:val="18"/>
                    </w:rPr>
                    <w:t>)</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w:t>
                  </w:r>
                  <w:r w:rsidRPr="004D6F8C">
                    <w:rPr>
                      <w:rFonts w:ascii="Arial Narrow" w:eastAsia="Calibri" w:hAnsi="Arial Narrow" w:cs="Calibri"/>
                      <w:spacing w:val="6"/>
                      <w:sz w:val="18"/>
                      <w:szCs w:val="18"/>
                    </w:rPr>
                    <w:t xml:space="preserve"> </w:t>
                  </w:r>
                  <w:r w:rsidRPr="004D6F8C">
                    <w:rPr>
                      <w:rFonts w:ascii="Arial Narrow" w:eastAsia="Calibri" w:hAnsi="Arial Narrow" w:cs="Calibri"/>
                      <w:sz w:val="18"/>
                      <w:szCs w:val="18"/>
                    </w:rPr>
                    <w:t>min</w:t>
                  </w:r>
                  <w:r w:rsidRPr="004D6F8C">
                    <w:rPr>
                      <w:rFonts w:ascii="Arial Narrow" w:eastAsia="Calibri" w:hAnsi="Arial Narrow" w:cs="Calibri"/>
                      <w:spacing w:val="3"/>
                      <w:sz w:val="18"/>
                      <w:szCs w:val="18"/>
                    </w:rPr>
                    <w:t>i</w:t>
                  </w:r>
                  <w:r w:rsidRPr="004D6F8C">
                    <w:rPr>
                      <w:rFonts w:ascii="Arial Narrow" w:eastAsia="Calibri" w:hAnsi="Arial Narrow" w:cs="Calibri"/>
                      <w:sz w:val="18"/>
                      <w:szCs w:val="18"/>
                    </w:rPr>
                    <w:t>mum</w:t>
                  </w:r>
                  <w:r w:rsidRPr="004D6F8C">
                    <w:rPr>
                      <w:rFonts w:ascii="Arial Narrow" w:eastAsia="Calibri" w:hAnsi="Arial Narrow" w:cs="Calibri"/>
                      <w:spacing w:val="1"/>
                      <w:sz w:val="18"/>
                      <w:szCs w:val="18"/>
                    </w:rPr>
                    <w:t xml:space="preserve"> </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xperien</w:t>
                  </w:r>
                  <w:r w:rsidRPr="004D6F8C">
                    <w:rPr>
                      <w:rFonts w:ascii="Arial Narrow" w:eastAsia="Calibri" w:hAnsi="Arial Narrow" w:cs="Calibri"/>
                      <w:spacing w:val="3"/>
                      <w:sz w:val="18"/>
                      <w:szCs w:val="18"/>
                    </w:rPr>
                    <w:t>c</w:t>
                  </w:r>
                  <w:r w:rsidRPr="004D6F8C">
                    <w:rPr>
                      <w:rFonts w:ascii="Arial Narrow" w:eastAsia="Calibri" w:hAnsi="Arial Narrow" w:cs="Calibri"/>
                      <w:sz w:val="18"/>
                      <w:szCs w:val="18"/>
                    </w:rPr>
                    <w:t>e in t</w:t>
                  </w:r>
                  <w:r w:rsidRPr="004D6F8C">
                    <w:rPr>
                      <w:rFonts w:ascii="Arial Narrow" w:eastAsia="Calibri" w:hAnsi="Arial Narrow" w:cs="Calibri"/>
                      <w:spacing w:val="1"/>
                      <w:sz w:val="18"/>
                      <w:szCs w:val="18"/>
                    </w:rPr>
                    <w:t>h</w:t>
                  </w:r>
                  <w:r w:rsidRPr="004D6F8C">
                    <w:rPr>
                      <w:rFonts w:ascii="Arial Narrow" w:eastAsia="Calibri" w:hAnsi="Arial Narrow" w:cs="Calibri"/>
                      <w:sz w:val="18"/>
                      <w:szCs w:val="18"/>
                    </w:rPr>
                    <w:t>e</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following</w:t>
                  </w:r>
                  <w:r w:rsidRPr="004D6F8C">
                    <w:rPr>
                      <w:rFonts w:ascii="Arial Narrow" w:eastAsia="Calibri" w:hAnsi="Arial Narrow" w:cs="Calibri"/>
                      <w:spacing w:val="-5"/>
                      <w:sz w:val="18"/>
                      <w:szCs w:val="18"/>
                    </w:rPr>
                    <w:t xml:space="preserve"> </w:t>
                  </w:r>
                  <w:r w:rsidRPr="004D6F8C">
                    <w:rPr>
                      <w:rFonts w:ascii="Arial Narrow" w:eastAsia="Calibri" w:hAnsi="Arial Narrow" w:cs="Calibri"/>
                      <w:sz w:val="18"/>
                      <w:szCs w:val="18"/>
                    </w:rPr>
                    <w:t>main</w:t>
                  </w:r>
                  <w:r w:rsidRPr="004D6F8C">
                    <w:rPr>
                      <w:rFonts w:ascii="Arial Narrow" w:eastAsia="Calibri" w:hAnsi="Arial Narrow" w:cs="Calibri"/>
                      <w:spacing w:val="-3"/>
                      <w:sz w:val="18"/>
                      <w:szCs w:val="18"/>
                    </w:rPr>
                    <w:t xml:space="preserve"> </w:t>
                  </w:r>
                  <w:r w:rsidRPr="004D6F8C">
                    <w:rPr>
                      <w:rFonts w:ascii="Arial Narrow" w:eastAsia="Calibri" w:hAnsi="Arial Narrow" w:cs="Calibri"/>
                      <w:sz w:val="18"/>
                      <w:szCs w:val="18"/>
                    </w:rPr>
                    <w:t>activit</w:t>
                  </w:r>
                  <w:r w:rsidRPr="004D6F8C">
                    <w:rPr>
                      <w:rFonts w:ascii="Arial Narrow" w:eastAsia="Calibri" w:hAnsi="Arial Narrow" w:cs="Calibri"/>
                      <w:spacing w:val="2"/>
                      <w:sz w:val="18"/>
                      <w:szCs w:val="18"/>
                    </w:rPr>
                    <w:t>i</w:t>
                  </w:r>
                  <w:r w:rsidRPr="004D6F8C">
                    <w:rPr>
                      <w:rFonts w:ascii="Arial Narrow" w:eastAsia="Calibri" w:hAnsi="Arial Narrow" w:cs="Calibri"/>
                      <w:sz w:val="18"/>
                      <w:szCs w:val="18"/>
                    </w:rPr>
                    <w:t>es.</w:t>
                  </w:r>
                </w:p>
              </w:tc>
              <w:tc>
                <w:tcPr>
                  <w:tcW w:w="1560"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Requir</w:t>
                  </w:r>
                  <w:r w:rsidRPr="004D6F8C">
                    <w:rPr>
                      <w:rFonts w:ascii="Arial Narrow" w:eastAsia="Calibri" w:hAnsi="Arial Narrow" w:cs="Calibri"/>
                      <w:spacing w:val="3"/>
                      <w:position w:val="1"/>
                      <w:sz w:val="18"/>
                      <w:szCs w:val="18"/>
                    </w:rPr>
                    <w:t>e</w:t>
                  </w:r>
                  <w:r w:rsidRPr="004D6F8C">
                    <w:rPr>
                      <w:rFonts w:ascii="Arial Narrow" w:eastAsia="Calibri" w:hAnsi="Arial Narrow" w:cs="Calibri"/>
                      <w:position w:val="1"/>
                      <w:sz w:val="18"/>
                      <w:szCs w:val="18"/>
                    </w:rPr>
                    <w:t>m</w:t>
                  </w:r>
                  <w:r w:rsidRPr="004D6F8C">
                    <w:rPr>
                      <w:rFonts w:ascii="Arial Narrow" w:eastAsia="Calibri" w:hAnsi="Arial Narrow" w:cs="Calibri"/>
                      <w:spacing w:val="-2"/>
                      <w:position w:val="1"/>
                      <w:sz w:val="18"/>
                      <w:szCs w:val="18"/>
                    </w:rPr>
                    <w:t>e</w:t>
                  </w:r>
                  <w:r w:rsidRPr="004D6F8C">
                    <w:rPr>
                      <w:rFonts w:ascii="Arial Narrow" w:eastAsia="Calibri" w:hAnsi="Arial Narrow" w:cs="Calibri"/>
                      <w:position w:val="1"/>
                      <w:sz w:val="18"/>
                      <w:szCs w:val="18"/>
                    </w:rPr>
                    <w:t>n</w:t>
                  </w:r>
                  <w:r w:rsidRPr="004D6F8C">
                    <w:rPr>
                      <w:rFonts w:ascii="Arial Narrow" w:eastAsia="Calibri" w:hAnsi="Arial Narrow" w:cs="Calibri"/>
                      <w:spacing w:val="1"/>
                      <w:position w:val="1"/>
                      <w:sz w:val="18"/>
                      <w:szCs w:val="18"/>
                    </w:rPr>
                    <w:t>t</w:t>
                  </w:r>
                  <w:r w:rsidRPr="004D6F8C">
                    <w:rPr>
                      <w:rFonts w:ascii="Arial Narrow" w:eastAsia="Calibri" w:hAnsi="Arial Narrow" w:cs="Calibri"/>
                      <w:position w:val="1"/>
                      <w:sz w:val="18"/>
                      <w:szCs w:val="18"/>
                    </w:rPr>
                    <w:t>s</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shall</w:t>
                  </w:r>
                  <w:r w:rsidRPr="004D6F8C">
                    <w:rPr>
                      <w:rFonts w:ascii="Arial Narrow" w:eastAsia="Calibri" w:hAnsi="Arial Narrow" w:cs="Calibri"/>
                      <w:spacing w:val="-4"/>
                      <w:sz w:val="18"/>
                      <w:szCs w:val="18"/>
                    </w:rPr>
                    <w:t xml:space="preserve"> </w:t>
                  </w:r>
                  <w:r w:rsidRPr="004D6F8C">
                    <w:rPr>
                      <w:rFonts w:ascii="Arial Narrow" w:eastAsia="Calibri" w:hAnsi="Arial Narrow" w:cs="Calibri"/>
                      <w:spacing w:val="2"/>
                      <w:sz w:val="18"/>
                      <w:szCs w:val="18"/>
                    </w:rPr>
                    <w:t>b</w:t>
                  </w:r>
                  <w:r w:rsidRPr="004D6F8C">
                    <w:rPr>
                      <w:rFonts w:ascii="Arial Narrow" w:eastAsia="Calibri" w:hAnsi="Arial Narrow" w:cs="Calibri"/>
                      <w:sz w:val="18"/>
                      <w:szCs w:val="18"/>
                    </w:rPr>
                    <w:t>e</w:t>
                  </w:r>
                  <w:r w:rsidRPr="004D6F8C">
                    <w:rPr>
                      <w:rFonts w:ascii="Arial Narrow" w:eastAsia="Calibri" w:hAnsi="Arial Narrow" w:cs="Calibri"/>
                      <w:spacing w:val="-2"/>
                      <w:sz w:val="18"/>
                      <w:szCs w:val="18"/>
                    </w:rPr>
                    <w:t xml:space="preserve"> </w:t>
                  </w:r>
                  <w:r w:rsidRPr="004D6F8C">
                    <w:rPr>
                      <w:rFonts w:ascii="Arial Narrow" w:eastAsia="Calibri" w:hAnsi="Arial Narrow" w:cs="Calibri"/>
                      <w:spacing w:val="1"/>
                      <w:sz w:val="18"/>
                      <w:szCs w:val="18"/>
                    </w:rPr>
                    <w:t>m</w:t>
                  </w:r>
                  <w:r w:rsidRPr="004D6F8C">
                    <w:rPr>
                      <w:rFonts w:ascii="Arial Narrow" w:eastAsia="Calibri" w:hAnsi="Arial Narrow" w:cs="Calibri"/>
                      <w:sz w:val="18"/>
                      <w:szCs w:val="18"/>
                    </w:rPr>
                    <w:t>et</w:t>
                  </w:r>
                </w:p>
              </w:tc>
              <w:tc>
                <w:tcPr>
                  <w:tcW w:w="1831"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Requir</w:t>
                  </w:r>
                  <w:r w:rsidRPr="004D6F8C">
                    <w:rPr>
                      <w:rFonts w:ascii="Arial Narrow" w:eastAsia="Calibri" w:hAnsi="Arial Narrow" w:cs="Calibri"/>
                      <w:spacing w:val="3"/>
                      <w:position w:val="1"/>
                      <w:sz w:val="18"/>
                      <w:szCs w:val="18"/>
                    </w:rPr>
                    <w:t>e</w:t>
                  </w:r>
                  <w:r w:rsidRPr="004D6F8C">
                    <w:rPr>
                      <w:rFonts w:ascii="Arial Narrow" w:eastAsia="Calibri" w:hAnsi="Arial Narrow" w:cs="Calibri"/>
                      <w:position w:val="1"/>
                      <w:sz w:val="18"/>
                      <w:szCs w:val="18"/>
                    </w:rPr>
                    <w:t>m</w:t>
                  </w:r>
                  <w:r w:rsidRPr="004D6F8C">
                    <w:rPr>
                      <w:rFonts w:ascii="Arial Narrow" w:eastAsia="Calibri" w:hAnsi="Arial Narrow" w:cs="Calibri"/>
                      <w:spacing w:val="-2"/>
                      <w:position w:val="1"/>
                      <w:sz w:val="18"/>
                      <w:szCs w:val="18"/>
                    </w:rPr>
                    <w:t>e</w:t>
                  </w:r>
                  <w:r w:rsidRPr="004D6F8C">
                    <w:rPr>
                      <w:rFonts w:ascii="Arial Narrow" w:eastAsia="Calibri" w:hAnsi="Arial Narrow" w:cs="Calibri"/>
                      <w:position w:val="1"/>
                      <w:sz w:val="18"/>
                      <w:szCs w:val="18"/>
                    </w:rPr>
                    <w:t>n</w:t>
                  </w:r>
                  <w:r w:rsidRPr="004D6F8C">
                    <w:rPr>
                      <w:rFonts w:ascii="Arial Narrow" w:eastAsia="Calibri" w:hAnsi="Arial Narrow" w:cs="Calibri"/>
                      <w:spacing w:val="1"/>
                      <w:position w:val="1"/>
                      <w:sz w:val="18"/>
                      <w:szCs w:val="18"/>
                    </w:rPr>
                    <w:t>t</w:t>
                  </w:r>
                  <w:r w:rsidRPr="004D6F8C">
                    <w:rPr>
                      <w:rFonts w:ascii="Arial Narrow" w:eastAsia="Calibri" w:hAnsi="Arial Narrow" w:cs="Calibri"/>
                      <w:position w:val="1"/>
                      <w:sz w:val="18"/>
                      <w:szCs w:val="18"/>
                    </w:rPr>
                    <w:t>s</w:t>
                  </w:r>
                  <w:r w:rsidRPr="004D6F8C">
                    <w:rPr>
                      <w:rFonts w:ascii="Arial Narrow" w:eastAsia="Calibri" w:hAnsi="Arial Narrow" w:cs="Calibri"/>
                      <w:spacing w:val="-9"/>
                      <w:position w:val="1"/>
                      <w:sz w:val="18"/>
                      <w:szCs w:val="18"/>
                    </w:rPr>
                    <w:t xml:space="preserve"> </w:t>
                  </w:r>
                  <w:r w:rsidRPr="004D6F8C">
                    <w:rPr>
                      <w:rFonts w:ascii="Arial Narrow" w:eastAsia="Calibri" w:hAnsi="Arial Narrow" w:cs="Calibri"/>
                      <w:position w:val="1"/>
                      <w:sz w:val="18"/>
                      <w:szCs w:val="18"/>
                    </w:rPr>
                    <w:t>shall</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be</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met</w:t>
                  </w:r>
                </w:p>
              </w:tc>
              <w:tc>
                <w:tcPr>
                  <w:tcW w:w="1538"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Unco</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di</w:t>
                  </w:r>
                  <w:r w:rsidRPr="004D6F8C">
                    <w:rPr>
                      <w:rFonts w:ascii="Arial Narrow" w:eastAsia="Calibri" w:hAnsi="Arial Narrow" w:cs="Calibri"/>
                      <w:spacing w:val="1"/>
                      <w:sz w:val="18"/>
                      <w:szCs w:val="18"/>
                    </w:rPr>
                    <w:t>t</w:t>
                  </w:r>
                  <w:r w:rsidRPr="004D6F8C">
                    <w:rPr>
                      <w:rFonts w:ascii="Arial Narrow" w:eastAsia="Calibri" w:hAnsi="Arial Narrow" w:cs="Calibri"/>
                      <w:sz w:val="18"/>
                      <w:szCs w:val="18"/>
                    </w:rPr>
                    <w:t>io</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al</w:t>
                  </w:r>
                </w:p>
              </w:tc>
              <w:tc>
                <w:tcPr>
                  <w:tcW w:w="1536"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Requir</w:t>
                  </w:r>
                  <w:r w:rsidRPr="004D6F8C">
                    <w:rPr>
                      <w:rFonts w:ascii="Arial Narrow" w:eastAsia="Calibri" w:hAnsi="Arial Narrow" w:cs="Calibri"/>
                      <w:spacing w:val="3"/>
                      <w:position w:val="1"/>
                      <w:sz w:val="18"/>
                      <w:szCs w:val="18"/>
                    </w:rPr>
                    <w:t>e</w:t>
                  </w:r>
                  <w:r w:rsidRPr="004D6F8C">
                    <w:rPr>
                      <w:rFonts w:ascii="Arial Narrow" w:eastAsia="Calibri" w:hAnsi="Arial Narrow" w:cs="Calibri"/>
                      <w:position w:val="1"/>
                      <w:sz w:val="18"/>
                      <w:szCs w:val="18"/>
                    </w:rPr>
                    <w:t>m</w:t>
                  </w:r>
                  <w:r w:rsidRPr="004D6F8C">
                    <w:rPr>
                      <w:rFonts w:ascii="Arial Narrow" w:eastAsia="Calibri" w:hAnsi="Arial Narrow" w:cs="Calibri"/>
                      <w:spacing w:val="-2"/>
                      <w:position w:val="1"/>
                      <w:sz w:val="18"/>
                      <w:szCs w:val="18"/>
                    </w:rPr>
                    <w:t>e</w:t>
                  </w:r>
                  <w:r w:rsidRPr="004D6F8C">
                    <w:rPr>
                      <w:rFonts w:ascii="Arial Narrow" w:eastAsia="Calibri" w:hAnsi="Arial Narrow" w:cs="Calibri"/>
                      <w:position w:val="1"/>
                      <w:sz w:val="18"/>
                      <w:szCs w:val="18"/>
                    </w:rPr>
                    <w:t>n</w:t>
                  </w:r>
                  <w:r w:rsidRPr="004D6F8C">
                    <w:rPr>
                      <w:rFonts w:ascii="Arial Narrow" w:eastAsia="Calibri" w:hAnsi="Arial Narrow" w:cs="Calibri"/>
                      <w:spacing w:val="1"/>
                      <w:position w:val="1"/>
                      <w:sz w:val="18"/>
                      <w:szCs w:val="18"/>
                    </w:rPr>
                    <w:t>t</w:t>
                  </w:r>
                  <w:r w:rsidRPr="004D6F8C">
                    <w:rPr>
                      <w:rFonts w:ascii="Arial Narrow" w:eastAsia="Calibri" w:hAnsi="Arial Narrow" w:cs="Calibri"/>
                      <w:position w:val="1"/>
                      <w:sz w:val="18"/>
                      <w:szCs w:val="18"/>
                    </w:rPr>
                    <w:t>s</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shall</w:t>
                  </w:r>
                  <w:r w:rsidRPr="004D6F8C">
                    <w:rPr>
                      <w:rFonts w:ascii="Arial Narrow" w:eastAsia="Calibri" w:hAnsi="Arial Narrow" w:cs="Calibri"/>
                      <w:spacing w:val="-4"/>
                      <w:sz w:val="18"/>
                      <w:szCs w:val="18"/>
                    </w:rPr>
                    <w:t xml:space="preserve"> </w:t>
                  </w:r>
                  <w:r w:rsidRPr="004D6F8C">
                    <w:rPr>
                      <w:rFonts w:ascii="Arial Narrow" w:eastAsia="Calibri" w:hAnsi="Arial Narrow" w:cs="Calibri"/>
                      <w:spacing w:val="2"/>
                      <w:sz w:val="18"/>
                      <w:szCs w:val="18"/>
                    </w:rPr>
                    <w:t>b</w:t>
                  </w:r>
                  <w:r w:rsidRPr="004D6F8C">
                    <w:rPr>
                      <w:rFonts w:ascii="Arial Narrow" w:eastAsia="Calibri" w:hAnsi="Arial Narrow" w:cs="Calibri"/>
                      <w:sz w:val="18"/>
                      <w:szCs w:val="18"/>
                    </w:rPr>
                    <w:t>e</w:t>
                  </w:r>
                  <w:r w:rsidRPr="004D6F8C">
                    <w:rPr>
                      <w:rFonts w:ascii="Arial Narrow" w:eastAsia="Calibri" w:hAnsi="Arial Narrow" w:cs="Calibri"/>
                      <w:spacing w:val="-2"/>
                      <w:sz w:val="18"/>
                      <w:szCs w:val="18"/>
                    </w:rPr>
                    <w:t xml:space="preserve"> </w:t>
                  </w:r>
                  <w:r w:rsidRPr="004D6F8C">
                    <w:rPr>
                      <w:rFonts w:ascii="Arial Narrow" w:eastAsia="Calibri" w:hAnsi="Arial Narrow" w:cs="Calibri"/>
                      <w:spacing w:val="1"/>
                      <w:sz w:val="18"/>
                      <w:szCs w:val="18"/>
                    </w:rPr>
                    <w:t>m</w:t>
                  </w:r>
                  <w:r w:rsidRPr="004D6F8C">
                    <w:rPr>
                      <w:rFonts w:ascii="Arial Narrow" w:eastAsia="Calibri" w:hAnsi="Arial Narrow" w:cs="Calibri"/>
                      <w:sz w:val="18"/>
                      <w:szCs w:val="18"/>
                    </w:rPr>
                    <w:t>et</w:t>
                  </w:r>
                </w:p>
              </w:tc>
              <w:tc>
                <w:tcPr>
                  <w:tcW w:w="2035" w:type="dxa"/>
                  <w:tcBorders>
                    <w:top w:val="single" w:sz="4" w:space="0" w:color="000000"/>
                    <w:left w:val="single" w:sz="4" w:space="0" w:color="000000"/>
                    <w:bottom w:val="single" w:sz="4" w:space="0" w:color="000000"/>
                    <w:right w:val="single" w:sz="4" w:space="0" w:color="000000"/>
                  </w:tcBorders>
                </w:tcPr>
                <w:p w:rsidR="004D6F8C" w:rsidRPr="004D6F8C" w:rsidRDefault="004D6F8C" w:rsidP="004D6F8C">
                  <w:pPr>
                    <w:bidi w:val="0"/>
                    <w:spacing w:after="0" w:line="240" w:lineRule="auto"/>
                    <w:ind w:left="102" w:right="-20"/>
                    <w:rPr>
                      <w:rFonts w:ascii="Arial Narrow" w:eastAsia="Calibri" w:hAnsi="Arial Narrow" w:cs="Calibri"/>
                      <w:sz w:val="18"/>
                      <w:szCs w:val="18"/>
                    </w:rPr>
                  </w:pPr>
                  <w:r w:rsidRPr="004D6F8C">
                    <w:rPr>
                      <w:rFonts w:ascii="Arial Narrow" w:eastAsia="Calibri" w:hAnsi="Arial Narrow" w:cs="Calibri"/>
                      <w:position w:val="1"/>
                      <w:sz w:val="18"/>
                      <w:szCs w:val="18"/>
                    </w:rPr>
                    <w:t>Accordi</w:t>
                  </w:r>
                  <w:r w:rsidRPr="004D6F8C">
                    <w:rPr>
                      <w:rFonts w:ascii="Arial Narrow" w:eastAsia="Calibri" w:hAnsi="Arial Narrow" w:cs="Calibri"/>
                      <w:spacing w:val="2"/>
                      <w:position w:val="1"/>
                      <w:sz w:val="18"/>
                      <w:szCs w:val="18"/>
                    </w:rPr>
                    <w:t>n</w:t>
                  </w:r>
                  <w:r w:rsidRPr="004D6F8C">
                    <w:rPr>
                      <w:rFonts w:ascii="Arial Narrow" w:eastAsia="Calibri" w:hAnsi="Arial Narrow" w:cs="Calibri"/>
                      <w:position w:val="1"/>
                      <w:sz w:val="18"/>
                      <w:szCs w:val="18"/>
                    </w:rPr>
                    <w:t>g</w:t>
                  </w:r>
                  <w:r w:rsidRPr="004D6F8C">
                    <w:rPr>
                      <w:rFonts w:ascii="Arial Narrow" w:eastAsia="Calibri" w:hAnsi="Arial Narrow" w:cs="Calibri"/>
                      <w:spacing w:val="-8"/>
                      <w:position w:val="1"/>
                      <w:sz w:val="18"/>
                      <w:szCs w:val="18"/>
                    </w:rPr>
                    <w:t xml:space="preserve"> </w:t>
                  </w:r>
                  <w:r w:rsidRPr="004D6F8C">
                    <w:rPr>
                      <w:rFonts w:ascii="Arial Narrow" w:eastAsia="Calibri" w:hAnsi="Arial Narrow" w:cs="Calibri"/>
                      <w:position w:val="1"/>
                      <w:sz w:val="18"/>
                      <w:szCs w:val="18"/>
                    </w:rPr>
                    <w:t>to</w:t>
                  </w:r>
                  <w:r w:rsidRPr="004D6F8C">
                    <w:rPr>
                      <w:rFonts w:ascii="Arial Narrow" w:eastAsia="Calibri" w:hAnsi="Arial Narrow" w:cs="Calibri"/>
                      <w:spacing w:val="-1"/>
                      <w:position w:val="1"/>
                      <w:sz w:val="18"/>
                      <w:szCs w:val="18"/>
                    </w:rPr>
                    <w:t xml:space="preserve"> </w:t>
                  </w:r>
                  <w:r w:rsidRPr="004D6F8C">
                    <w:rPr>
                      <w:rFonts w:ascii="Arial Narrow" w:eastAsia="Calibri" w:hAnsi="Arial Narrow" w:cs="Calibri"/>
                      <w:position w:val="1"/>
                      <w:sz w:val="18"/>
                      <w:szCs w:val="18"/>
                    </w:rPr>
                    <w:t>t</w:t>
                  </w:r>
                  <w:r w:rsidRPr="004D6F8C">
                    <w:rPr>
                      <w:rFonts w:ascii="Arial Narrow" w:eastAsia="Calibri" w:hAnsi="Arial Narrow" w:cs="Calibri"/>
                      <w:spacing w:val="2"/>
                      <w:position w:val="1"/>
                      <w:sz w:val="18"/>
                      <w:szCs w:val="18"/>
                    </w:rPr>
                    <w:t>h</w:t>
                  </w:r>
                  <w:r w:rsidRPr="004D6F8C">
                    <w:rPr>
                      <w:rFonts w:ascii="Arial Narrow" w:eastAsia="Calibri" w:hAnsi="Arial Narrow" w:cs="Calibri"/>
                      <w:position w:val="1"/>
                      <w:sz w:val="18"/>
                      <w:szCs w:val="18"/>
                    </w:rPr>
                    <w:t>e</w:t>
                  </w:r>
                </w:p>
                <w:p w:rsidR="004D6F8C" w:rsidRPr="004D6F8C" w:rsidRDefault="004D6F8C" w:rsidP="004D6F8C">
                  <w:pPr>
                    <w:bidi w:val="0"/>
                    <w:spacing w:before="36"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Pre</w:t>
                  </w:r>
                  <w:r w:rsidRPr="004D6F8C">
                    <w:rPr>
                      <w:rFonts w:ascii="Arial Narrow" w:eastAsia="Calibri" w:hAnsi="Arial Narrow" w:cs="Calibri"/>
                      <w:spacing w:val="-2"/>
                      <w:sz w:val="18"/>
                      <w:szCs w:val="18"/>
                    </w:rPr>
                    <w:t>v</w:t>
                  </w:r>
                  <w:r w:rsidRPr="004D6F8C">
                    <w:rPr>
                      <w:rFonts w:ascii="Arial Narrow" w:eastAsia="Calibri" w:hAnsi="Arial Narrow" w:cs="Calibri"/>
                      <w:sz w:val="18"/>
                      <w:szCs w:val="18"/>
                    </w:rPr>
                    <w:t>io</w:t>
                  </w:r>
                  <w:r w:rsidRPr="004D6F8C">
                    <w:rPr>
                      <w:rFonts w:ascii="Arial Narrow" w:eastAsia="Calibri" w:hAnsi="Arial Narrow" w:cs="Calibri"/>
                      <w:spacing w:val="4"/>
                      <w:sz w:val="18"/>
                      <w:szCs w:val="18"/>
                    </w:rPr>
                    <w:t>u</w:t>
                  </w:r>
                  <w:r w:rsidRPr="004D6F8C">
                    <w:rPr>
                      <w:rFonts w:ascii="Arial Narrow" w:eastAsia="Calibri" w:hAnsi="Arial Narrow" w:cs="Calibri"/>
                      <w:sz w:val="18"/>
                      <w:szCs w:val="18"/>
                    </w:rPr>
                    <w:t>s</w:t>
                  </w:r>
                  <w:r w:rsidRPr="004D6F8C">
                    <w:rPr>
                      <w:rFonts w:ascii="Arial Narrow" w:eastAsia="Calibri" w:hAnsi="Arial Narrow" w:cs="Calibri"/>
                      <w:spacing w:val="-7"/>
                      <w:sz w:val="18"/>
                      <w:szCs w:val="18"/>
                    </w:rPr>
                    <w:t xml:space="preserve"> </w:t>
                  </w:r>
                  <w:r w:rsidRPr="004D6F8C">
                    <w:rPr>
                      <w:rFonts w:ascii="Arial Narrow" w:eastAsia="Calibri" w:hAnsi="Arial Narrow" w:cs="Calibri"/>
                      <w:sz w:val="18"/>
                      <w:szCs w:val="18"/>
                    </w:rPr>
                    <w:t>Ex</w:t>
                  </w:r>
                  <w:r w:rsidRPr="004D6F8C">
                    <w:rPr>
                      <w:rFonts w:ascii="Arial Narrow" w:eastAsia="Calibri" w:hAnsi="Arial Narrow" w:cs="Calibri"/>
                      <w:spacing w:val="2"/>
                      <w:sz w:val="18"/>
                      <w:szCs w:val="18"/>
                    </w:rPr>
                    <w:t>p</w:t>
                  </w:r>
                  <w:r w:rsidRPr="004D6F8C">
                    <w:rPr>
                      <w:rFonts w:ascii="Arial Narrow" w:eastAsia="Calibri" w:hAnsi="Arial Narrow" w:cs="Calibri"/>
                      <w:sz w:val="18"/>
                      <w:szCs w:val="18"/>
                    </w:rPr>
                    <w:t>eri</w:t>
                  </w:r>
                  <w:r w:rsidRPr="004D6F8C">
                    <w:rPr>
                      <w:rFonts w:ascii="Arial Narrow" w:eastAsia="Calibri" w:hAnsi="Arial Narrow" w:cs="Calibri"/>
                      <w:spacing w:val="-2"/>
                      <w:sz w:val="18"/>
                      <w:szCs w:val="18"/>
                    </w:rPr>
                    <w:t>e</w:t>
                  </w:r>
                  <w:r w:rsidRPr="004D6F8C">
                    <w:rPr>
                      <w:rFonts w:ascii="Arial Narrow" w:eastAsia="Calibri" w:hAnsi="Arial Narrow" w:cs="Calibri"/>
                      <w:sz w:val="18"/>
                      <w:szCs w:val="18"/>
                    </w:rPr>
                    <w:t>n</w:t>
                  </w:r>
                  <w:r w:rsidRPr="004D6F8C">
                    <w:rPr>
                      <w:rFonts w:ascii="Arial Narrow" w:eastAsia="Calibri" w:hAnsi="Arial Narrow" w:cs="Calibri"/>
                      <w:spacing w:val="3"/>
                      <w:sz w:val="18"/>
                      <w:szCs w:val="18"/>
                    </w:rPr>
                    <w:t>c</w:t>
                  </w:r>
                  <w:r w:rsidRPr="004D6F8C">
                    <w:rPr>
                      <w:rFonts w:ascii="Arial Narrow" w:eastAsia="Calibri" w:hAnsi="Arial Narrow" w:cs="Calibri"/>
                      <w:sz w:val="18"/>
                      <w:szCs w:val="18"/>
                    </w:rPr>
                    <w:t>e</w:t>
                  </w:r>
                </w:p>
                <w:p w:rsidR="004D6F8C" w:rsidRPr="004D6F8C" w:rsidRDefault="004D6F8C" w:rsidP="004D6F8C">
                  <w:pPr>
                    <w:bidi w:val="0"/>
                    <w:spacing w:before="39" w:after="0" w:line="240" w:lineRule="auto"/>
                    <w:ind w:left="102" w:right="-20"/>
                    <w:rPr>
                      <w:rFonts w:ascii="Arial Narrow" w:eastAsia="Calibri" w:hAnsi="Arial Narrow" w:cs="Calibri"/>
                      <w:sz w:val="18"/>
                      <w:szCs w:val="18"/>
                    </w:rPr>
                  </w:pPr>
                  <w:r w:rsidRPr="004D6F8C">
                    <w:rPr>
                      <w:rFonts w:ascii="Arial Narrow" w:eastAsia="Calibri" w:hAnsi="Arial Narrow" w:cs="Calibri"/>
                      <w:sz w:val="18"/>
                      <w:szCs w:val="18"/>
                    </w:rPr>
                    <w:t>Form</w:t>
                  </w:r>
                  <w:r w:rsidRPr="004D6F8C">
                    <w:rPr>
                      <w:rFonts w:ascii="Arial Narrow" w:eastAsia="Calibri" w:hAnsi="Arial Narrow" w:cs="Calibri"/>
                      <w:spacing w:val="41"/>
                      <w:sz w:val="18"/>
                      <w:szCs w:val="18"/>
                    </w:rPr>
                    <w:t xml:space="preserve"> </w:t>
                  </w:r>
                  <w:r w:rsidRPr="004D6F8C">
                    <w:rPr>
                      <w:rFonts w:ascii="Arial Narrow" w:eastAsia="Calibri" w:hAnsi="Arial Narrow" w:cs="Calibri"/>
                      <w:spacing w:val="2"/>
                      <w:sz w:val="18"/>
                      <w:szCs w:val="18"/>
                    </w:rPr>
                    <w:t>N</w:t>
                  </w:r>
                  <w:r w:rsidRPr="004D6F8C">
                    <w:rPr>
                      <w:rFonts w:ascii="Arial Narrow" w:eastAsia="Calibri" w:hAnsi="Arial Narrow" w:cs="Calibri"/>
                      <w:sz w:val="18"/>
                      <w:szCs w:val="18"/>
                    </w:rPr>
                    <w:t>o.</w:t>
                  </w:r>
                  <w:r w:rsidRPr="004D6F8C">
                    <w:rPr>
                      <w:rFonts w:ascii="Arial Narrow" w:eastAsia="Calibri" w:hAnsi="Arial Narrow" w:cs="Calibri"/>
                      <w:spacing w:val="-2"/>
                      <w:sz w:val="18"/>
                      <w:szCs w:val="18"/>
                    </w:rPr>
                    <w:t xml:space="preserve"> </w:t>
                  </w:r>
                  <w:r w:rsidRPr="004D6F8C">
                    <w:rPr>
                      <w:rFonts w:ascii="Arial Narrow" w:eastAsia="Calibri" w:hAnsi="Arial Narrow" w:cs="Calibri"/>
                      <w:sz w:val="18"/>
                      <w:szCs w:val="18"/>
                    </w:rPr>
                    <w:t>2</w:t>
                  </w:r>
                  <w:r w:rsidRPr="004D6F8C">
                    <w:rPr>
                      <w:rFonts w:ascii="Arial Narrow" w:eastAsia="Calibri" w:hAnsi="Arial Narrow" w:cs="Calibri"/>
                      <w:spacing w:val="-1"/>
                      <w:sz w:val="18"/>
                      <w:szCs w:val="18"/>
                    </w:rPr>
                    <w:t xml:space="preserve"> </w:t>
                  </w:r>
                  <w:r w:rsidRPr="004D6F8C">
                    <w:rPr>
                      <w:rFonts w:ascii="Arial Narrow" w:eastAsia="Calibri" w:hAnsi="Arial Narrow" w:cs="Calibri"/>
                      <w:sz w:val="18"/>
                      <w:szCs w:val="18"/>
                    </w:rPr>
                    <w:t>(B)</w:t>
                  </w:r>
                </w:p>
              </w:tc>
            </w:tr>
          </w:tbl>
          <w:p w:rsidR="0092434C" w:rsidRDefault="0092434C" w:rsidP="0092434C">
            <w:pPr>
              <w:bidi w:val="0"/>
              <w:rPr>
                <w:rFonts w:asciiTheme="minorBidi" w:hAnsiTheme="minorBidi"/>
                <w:lang w:bidi="ar-IQ"/>
              </w:rPr>
            </w:pPr>
          </w:p>
        </w:tc>
      </w:tr>
    </w:tbl>
    <w:p w:rsidR="00845871" w:rsidRDefault="00845871" w:rsidP="00F3491E">
      <w:pPr>
        <w:rPr>
          <w:rFonts w:asciiTheme="minorBidi" w:hAnsiTheme="minorBidi"/>
          <w:lang w:bidi="ar-IQ"/>
        </w:rPr>
      </w:pPr>
    </w:p>
    <w:p w:rsidR="00AB5CD7" w:rsidRDefault="00AB5CD7" w:rsidP="00F3491E">
      <w:pPr>
        <w:rPr>
          <w:rFonts w:asciiTheme="minorBidi" w:hAnsiTheme="minorBidi"/>
          <w:rtl/>
          <w:lang w:bidi="ar-IQ"/>
        </w:rPr>
        <w:sectPr w:rsidR="00AB5CD7" w:rsidSect="00C44712">
          <w:pgSz w:w="16838" w:h="11906" w:orient="landscape" w:code="9"/>
          <w:pgMar w:top="851" w:right="851" w:bottom="851" w:left="851" w:header="709" w:footer="709" w:gutter="0"/>
          <w:cols w:space="708"/>
          <w:docGrid w:linePitch="360"/>
        </w:sectPr>
      </w:pPr>
    </w:p>
    <w:p w:rsidR="00AB5CD7" w:rsidRDefault="00AB5CD7">
      <w:pPr>
        <w:bidi w:val="0"/>
        <w:rPr>
          <w:rFonts w:asciiTheme="minorBidi" w:hAnsiTheme="minorBidi"/>
          <w:lang w:bidi="ar-IQ"/>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D120D0" w:rsidRPr="004F1E49" w:rsidTr="00F970D7">
        <w:trPr>
          <w:trHeight w:val="13175"/>
        </w:trPr>
        <w:tc>
          <w:tcPr>
            <w:tcW w:w="5210" w:type="dxa"/>
          </w:tcPr>
          <w:p w:rsidR="00D120D0" w:rsidRPr="004F1E49" w:rsidRDefault="00D120D0" w:rsidP="00D120D0">
            <w:pPr>
              <w:rPr>
                <w:rFonts w:cs="Simplified Arabic"/>
                <w:b/>
                <w:bCs/>
                <w:u w:val="single"/>
                <w:rtl/>
                <w:lang w:bidi="ar-IQ"/>
              </w:rPr>
            </w:pPr>
            <w:r w:rsidRPr="004F1E49">
              <w:rPr>
                <w:rFonts w:cs="Simplified Arabic" w:hint="cs"/>
                <w:b/>
                <w:bCs/>
                <w:rtl/>
                <w:lang w:bidi="ar-IQ"/>
              </w:rPr>
              <w:t xml:space="preserve">-5 </w:t>
            </w:r>
            <w:r w:rsidRPr="004F1E49">
              <w:rPr>
                <w:rFonts w:cs="Simplified Arabic" w:hint="cs"/>
                <w:b/>
                <w:bCs/>
                <w:u w:val="single"/>
                <w:rtl/>
                <w:lang w:bidi="ar-IQ"/>
              </w:rPr>
              <w:t xml:space="preserve">العاملون </w:t>
            </w:r>
            <w:r w:rsidRPr="004F1E49">
              <w:rPr>
                <w:rFonts w:cs="Simplified Arabic" w:hint="cs"/>
                <w:b/>
                <w:bCs/>
                <w:rtl/>
                <w:lang w:bidi="ar-IQ"/>
              </w:rPr>
              <w:t xml:space="preserve"> </w:t>
            </w:r>
          </w:p>
          <w:p w:rsidR="00D120D0" w:rsidRPr="004F1E49" w:rsidRDefault="00D120D0" w:rsidP="00D120D0">
            <w:pPr>
              <w:jc w:val="lowKashida"/>
              <w:rPr>
                <w:rFonts w:cs="Simplified Arabic"/>
                <w:b/>
                <w:bCs/>
                <w:rtl/>
                <w:lang w:bidi="ar-IQ"/>
              </w:rPr>
            </w:pPr>
            <w:r w:rsidRPr="004F1E49">
              <w:rPr>
                <w:rFonts w:cs="Simplified Arabic" w:hint="cs"/>
                <w:b/>
                <w:bCs/>
                <w:rtl/>
                <w:lang w:bidi="ar-IQ"/>
              </w:rPr>
              <w:t>على مقدمي العطاءات إثبات توفر العاملين للمناصب الرئيسة لتنفيذ العقد وتحقيق المتطلبات الأتية:</w:t>
            </w:r>
          </w:p>
          <w:p w:rsidR="00D120D0" w:rsidRDefault="00D120D0" w:rsidP="00D120D0">
            <w:pPr>
              <w:rPr>
                <w:rFonts w:asciiTheme="minorBidi" w:hAnsiTheme="minorBidi"/>
                <w:b/>
                <w:bCs/>
                <w:rtl/>
                <w:lang w:bidi="ar-IQ"/>
              </w:rPr>
            </w:pPr>
          </w:p>
          <w:p w:rsidR="0042254D" w:rsidRPr="004F1E49" w:rsidRDefault="0042254D" w:rsidP="00D120D0">
            <w:pPr>
              <w:rPr>
                <w:rFonts w:asciiTheme="minorBidi" w:hAnsiTheme="minorBidi"/>
                <w:b/>
                <w:bCs/>
                <w:rtl/>
                <w:lang w:bidi="ar-IQ"/>
              </w:rPr>
            </w:pPr>
          </w:p>
          <w:p w:rsidR="00D120D0" w:rsidRPr="004F1E49" w:rsidRDefault="00D120D0" w:rsidP="00D120D0">
            <w:pPr>
              <w:rPr>
                <w:rFonts w:asciiTheme="minorBidi" w:hAnsiTheme="minorBidi"/>
                <w:b/>
                <w:bCs/>
                <w:rtl/>
                <w:lang w:bidi="ar-IQ"/>
              </w:rPr>
            </w:pPr>
          </w:p>
          <w:tbl>
            <w:tblPr>
              <w:tblStyle w:val="a3"/>
              <w:bidiVisual/>
              <w:tblW w:w="0" w:type="auto"/>
              <w:tblLook w:val="04A0"/>
            </w:tblPr>
            <w:tblGrid>
              <w:gridCol w:w="1229"/>
              <w:gridCol w:w="1230"/>
              <w:gridCol w:w="1230"/>
              <w:gridCol w:w="1230"/>
            </w:tblGrid>
            <w:tr w:rsidR="00D120D0" w:rsidRPr="004F1E49" w:rsidTr="00D120D0">
              <w:trPr>
                <w:trHeight w:val="2265"/>
              </w:trPr>
              <w:tc>
                <w:tcPr>
                  <w:tcW w:w="1229" w:type="dxa"/>
                  <w:vAlign w:val="center"/>
                </w:tcPr>
                <w:p w:rsidR="00D120D0" w:rsidRPr="004F1E49" w:rsidRDefault="00D120D0" w:rsidP="00936343">
                  <w:pPr>
                    <w:jc w:val="center"/>
                    <w:rPr>
                      <w:rFonts w:cs="Simplified Arabic"/>
                      <w:b/>
                      <w:bCs/>
                      <w:lang w:bidi="ar-IQ"/>
                    </w:rPr>
                  </w:pPr>
                  <w:r w:rsidRPr="004F1E49">
                    <w:rPr>
                      <w:rFonts w:cs="Simplified Arabic" w:hint="cs"/>
                      <w:b/>
                      <w:bCs/>
                      <w:rtl/>
                      <w:lang w:bidi="ar-IQ"/>
                    </w:rPr>
                    <w:t>التسلسل</w:t>
                  </w:r>
                </w:p>
              </w:tc>
              <w:tc>
                <w:tcPr>
                  <w:tcW w:w="1230" w:type="dxa"/>
                  <w:vAlign w:val="center"/>
                </w:tcPr>
                <w:p w:rsidR="00D120D0" w:rsidRPr="004F1E49" w:rsidRDefault="00D120D0" w:rsidP="00936343">
                  <w:pPr>
                    <w:tabs>
                      <w:tab w:val="left" w:pos="1262"/>
                    </w:tabs>
                    <w:jc w:val="center"/>
                    <w:rPr>
                      <w:rFonts w:cs="Simplified Arabic"/>
                      <w:b/>
                      <w:bCs/>
                      <w:lang w:bidi="ar-IQ"/>
                    </w:rPr>
                  </w:pPr>
                  <w:r w:rsidRPr="004F1E49">
                    <w:rPr>
                      <w:rFonts w:cs="Simplified Arabic" w:hint="cs"/>
                      <w:b/>
                      <w:bCs/>
                      <w:rtl/>
                      <w:lang w:bidi="ar-IQ"/>
                    </w:rPr>
                    <w:t>المنصـب</w:t>
                  </w:r>
                </w:p>
              </w:tc>
              <w:tc>
                <w:tcPr>
                  <w:tcW w:w="1230" w:type="dxa"/>
                </w:tcPr>
                <w:p w:rsidR="00D120D0" w:rsidRPr="004F1E49" w:rsidRDefault="00D120D0" w:rsidP="00936343">
                  <w:pPr>
                    <w:jc w:val="center"/>
                    <w:rPr>
                      <w:rFonts w:cs="Simplified Arabic"/>
                      <w:b/>
                      <w:bCs/>
                      <w:rtl/>
                      <w:lang w:bidi="ar-IQ"/>
                    </w:rPr>
                  </w:pPr>
                  <w:r w:rsidRPr="004F1E49">
                    <w:rPr>
                      <w:rFonts w:cs="Simplified Arabic" w:hint="cs"/>
                      <w:b/>
                      <w:bCs/>
                      <w:rtl/>
                      <w:lang w:bidi="ar-IQ"/>
                    </w:rPr>
                    <w:t>الخبرة الكليةالعامة من تنفيذ</w:t>
                  </w:r>
                </w:p>
                <w:p w:rsidR="00D120D0" w:rsidRPr="004F1E49" w:rsidRDefault="00D120D0" w:rsidP="00936343">
                  <w:pPr>
                    <w:jc w:val="center"/>
                    <w:rPr>
                      <w:rFonts w:cs="Simplified Arabic"/>
                      <w:b/>
                      <w:bCs/>
                      <w:lang w:bidi="ar-IQ"/>
                    </w:rPr>
                  </w:pPr>
                  <w:r w:rsidRPr="004F1E49">
                    <w:rPr>
                      <w:rFonts w:cs="Simplified Arabic" w:hint="cs"/>
                      <w:b/>
                      <w:bCs/>
                      <w:rtl/>
                      <w:lang w:bidi="ar-IQ"/>
                    </w:rPr>
                    <w:t>الأشغال ( ) سنة</w:t>
                  </w:r>
                </w:p>
              </w:tc>
              <w:tc>
                <w:tcPr>
                  <w:tcW w:w="1230" w:type="dxa"/>
                  <w:vAlign w:val="center"/>
                </w:tcPr>
                <w:p w:rsidR="00D120D0" w:rsidRPr="004F1E49" w:rsidRDefault="00D120D0" w:rsidP="00936343">
                  <w:pPr>
                    <w:jc w:val="center"/>
                    <w:rPr>
                      <w:rFonts w:cs="Simplified Arabic"/>
                      <w:b/>
                      <w:bCs/>
                      <w:lang w:bidi="ar-IQ"/>
                    </w:rPr>
                  </w:pPr>
                  <w:r w:rsidRPr="004F1E49">
                    <w:rPr>
                      <w:rFonts w:cs="Simplified Arabic" w:hint="cs"/>
                      <w:b/>
                      <w:bCs/>
                      <w:rtl/>
                      <w:lang w:bidi="ar-IQ"/>
                    </w:rPr>
                    <w:t>الخبره التخصصية في الاعمال المماثله (</w:t>
                  </w:r>
                  <w:r w:rsidRPr="004F1E49">
                    <w:rPr>
                      <w:rFonts w:cs="Simplified Arabic"/>
                      <w:b/>
                      <w:bCs/>
                      <w:lang w:bidi="ar-IQ"/>
                    </w:rPr>
                    <w:t xml:space="preserve">  </w:t>
                  </w:r>
                  <w:r w:rsidRPr="004F1E49">
                    <w:rPr>
                      <w:rFonts w:cs="Simplified Arabic" w:hint="cs"/>
                      <w:b/>
                      <w:bCs/>
                      <w:rtl/>
                      <w:lang w:bidi="ar-IQ"/>
                    </w:rPr>
                    <w:t xml:space="preserve"> ) سنة</w:t>
                  </w:r>
                </w:p>
              </w:tc>
            </w:tr>
            <w:tr w:rsidR="00D120D0" w:rsidRPr="004F1E49" w:rsidTr="00D120D0">
              <w:trPr>
                <w:trHeight w:val="438"/>
              </w:trPr>
              <w:tc>
                <w:tcPr>
                  <w:tcW w:w="1229" w:type="dxa"/>
                  <w:vAlign w:val="center"/>
                </w:tcPr>
                <w:p w:rsidR="00D120D0" w:rsidRPr="004F1E49" w:rsidRDefault="00D120D0" w:rsidP="00936343">
                  <w:pPr>
                    <w:jc w:val="center"/>
                    <w:rPr>
                      <w:rFonts w:cs="Simplified Arabic"/>
                      <w:lang w:bidi="ar-IQ"/>
                    </w:rPr>
                  </w:pPr>
                  <w:r w:rsidRPr="004F1E49">
                    <w:rPr>
                      <w:rFonts w:cs="Simplified Arabic" w:hint="cs"/>
                      <w:rtl/>
                      <w:lang w:bidi="ar-IQ"/>
                    </w:rPr>
                    <w:t>1.</w:t>
                  </w: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r>
            <w:tr w:rsidR="00D120D0" w:rsidRPr="004F1E49" w:rsidTr="00D120D0">
              <w:trPr>
                <w:trHeight w:val="453"/>
              </w:trPr>
              <w:tc>
                <w:tcPr>
                  <w:tcW w:w="1229" w:type="dxa"/>
                </w:tcPr>
                <w:p w:rsidR="00D120D0" w:rsidRPr="004F1E49" w:rsidRDefault="00D120D0" w:rsidP="00936343">
                  <w:pPr>
                    <w:tabs>
                      <w:tab w:val="center" w:pos="432"/>
                    </w:tabs>
                    <w:rPr>
                      <w:rFonts w:cs="Simplified Arabic"/>
                      <w:lang w:bidi="ar-IQ"/>
                    </w:rPr>
                  </w:pPr>
                  <w:r w:rsidRPr="004F1E49">
                    <w:rPr>
                      <w:rFonts w:cs="Simplified Arabic" w:hint="cs"/>
                      <w:rtl/>
                      <w:lang w:bidi="ar-IQ"/>
                    </w:rPr>
                    <w:tab/>
                    <w:t>2.</w:t>
                  </w: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r>
            <w:tr w:rsidR="00D120D0" w:rsidRPr="004F1E49" w:rsidTr="00D120D0">
              <w:trPr>
                <w:trHeight w:val="453"/>
              </w:trPr>
              <w:tc>
                <w:tcPr>
                  <w:tcW w:w="1229" w:type="dxa"/>
                </w:tcPr>
                <w:p w:rsidR="00D120D0" w:rsidRPr="004F1E49" w:rsidRDefault="00D120D0" w:rsidP="00936343">
                  <w:pPr>
                    <w:jc w:val="center"/>
                    <w:rPr>
                      <w:rFonts w:cs="Simplified Arabic"/>
                      <w:lang w:bidi="ar-IQ"/>
                    </w:rPr>
                  </w:pPr>
                  <w:r w:rsidRPr="004F1E49">
                    <w:rPr>
                      <w:rFonts w:cs="Simplified Arabic" w:hint="cs"/>
                      <w:rtl/>
                      <w:lang w:bidi="ar-IQ"/>
                    </w:rPr>
                    <w:t>3.</w:t>
                  </w: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r>
            <w:tr w:rsidR="00D120D0" w:rsidRPr="004F1E49" w:rsidTr="00D120D0">
              <w:trPr>
                <w:trHeight w:val="438"/>
              </w:trPr>
              <w:tc>
                <w:tcPr>
                  <w:tcW w:w="1229" w:type="dxa"/>
                </w:tcPr>
                <w:p w:rsidR="00D120D0" w:rsidRPr="004F1E49" w:rsidRDefault="00D120D0" w:rsidP="00936343">
                  <w:pPr>
                    <w:jc w:val="center"/>
                    <w:rPr>
                      <w:rFonts w:cs="Simplified Arabic"/>
                      <w:lang w:bidi="ar-IQ"/>
                    </w:rPr>
                  </w:pPr>
                  <w:r w:rsidRPr="004F1E49">
                    <w:rPr>
                      <w:rFonts w:cs="Simplified Arabic" w:hint="cs"/>
                      <w:rtl/>
                      <w:lang w:bidi="ar-IQ"/>
                    </w:rPr>
                    <w:t>4.</w:t>
                  </w: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r>
            <w:tr w:rsidR="00D120D0" w:rsidRPr="004F1E49" w:rsidTr="00D120D0">
              <w:trPr>
                <w:trHeight w:val="453"/>
              </w:trPr>
              <w:tc>
                <w:tcPr>
                  <w:tcW w:w="1229" w:type="dxa"/>
                </w:tcPr>
                <w:p w:rsidR="00D120D0" w:rsidRPr="004F1E49" w:rsidRDefault="00D120D0" w:rsidP="00936343">
                  <w:pPr>
                    <w:jc w:val="center"/>
                    <w:rPr>
                      <w:rFonts w:cs="Simplified Arabic"/>
                      <w:lang w:bidi="ar-IQ"/>
                    </w:rPr>
                  </w:pPr>
                  <w:r w:rsidRPr="004F1E49">
                    <w:rPr>
                      <w:rFonts w:cs="Simplified Arabic" w:hint="cs"/>
                      <w:rtl/>
                      <w:lang w:bidi="ar-IQ"/>
                    </w:rPr>
                    <w:t>5.</w:t>
                  </w: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r>
            <w:tr w:rsidR="00D120D0" w:rsidRPr="004F1E49" w:rsidTr="00D120D0">
              <w:trPr>
                <w:trHeight w:val="453"/>
              </w:trPr>
              <w:tc>
                <w:tcPr>
                  <w:tcW w:w="1229" w:type="dxa"/>
                </w:tcPr>
                <w:p w:rsidR="00D120D0" w:rsidRPr="004F1E49" w:rsidRDefault="00D120D0" w:rsidP="00936343">
                  <w:pPr>
                    <w:jc w:val="center"/>
                    <w:rPr>
                      <w:rFonts w:cs="Simplified Arabic"/>
                      <w:rtl/>
                      <w:lang w:bidi="ar-IQ"/>
                    </w:rPr>
                  </w:pP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c>
                <w:tcPr>
                  <w:tcW w:w="1230" w:type="dxa"/>
                </w:tcPr>
                <w:p w:rsidR="00D120D0" w:rsidRPr="004F1E49" w:rsidRDefault="00D120D0" w:rsidP="00936343">
                  <w:pPr>
                    <w:rPr>
                      <w:rFonts w:cs="Simplified Arabic"/>
                      <w:lang w:bidi="ar-IQ"/>
                    </w:rPr>
                  </w:pPr>
                </w:p>
              </w:tc>
            </w:tr>
          </w:tbl>
          <w:p w:rsidR="00D120D0" w:rsidRPr="004F1E49" w:rsidRDefault="00D120D0" w:rsidP="00D120D0">
            <w:pPr>
              <w:rPr>
                <w:rFonts w:asciiTheme="minorBidi" w:hAnsiTheme="minorBidi"/>
                <w:b/>
                <w:bCs/>
                <w:rtl/>
                <w:lang w:bidi="ar-IQ"/>
              </w:rPr>
            </w:pPr>
          </w:p>
          <w:p w:rsidR="00D120D0" w:rsidRPr="004F1E49" w:rsidRDefault="00D120D0" w:rsidP="00D120D0">
            <w:pPr>
              <w:rPr>
                <w:rFonts w:asciiTheme="minorBidi" w:hAnsiTheme="minorBidi"/>
                <w:b/>
                <w:bCs/>
                <w:rtl/>
                <w:lang w:bidi="ar-IQ"/>
              </w:rPr>
            </w:pPr>
          </w:p>
          <w:p w:rsidR="00716A52" w:rsidRDefault="00D120D0" w:rsidP="00D120D0">
            <w:pPr>
              <w:rPr>
                <w:rFonts w:cs="Simplified Arabic"/>
                <w:rtl/>
                <w:lang w:bidi="ar-IQ"/>
              </w:rPr>
            </w:pPr>
            <w:r w:rsidRPr="004F1E49">
              <w:rPr>
                <w:rFonts w:cs="Simplified Arabic" w:hint="cs"/>
                <w:rtl/>
                <w:lang w:bidi="ar-IQ"/>
              </w:rPr>
              <w:t>على مقدم العطاء تقديم تفاصيل العاملين المقترح استخدامهم في تنفيذ العقد محدداَ خبراتهم السابقه بموجب الاستمارات المحدده في الجزء الرابع ( استمارات العطاء )</w:t>
            </w:r>
          </w:p>
          <w:p w:rsidR="00D120D0" w:rsidRPr="004F1E49" w:rsidRDefault="00D120D0" w:rsidP="00D120D0">
            <w:pPr>
              <w:rPr>
                <w:rFonts w:cs="Simplified Arabic"/>
                <w:b/>
                <w:bCs/>
                <w:u w:val="single"/>
                <w:rtl/>
                <w:lang w:bidi="ar-IQ"/>
              </w:rPr>
            </w:pPr>
            <w:r w:rsidRPr="004F1E49">
              <w:rPr>
                <w:rFonts w:cs="Simplified Arabic" w:hint="cs"/>
                <w:b/>
                <w:bCs/>
                <w:rtl/>
                <w:lang w:bidi="ar-IQ"/>
              </w:rPr>
              <w:t xml:space="preserve">2-6 </w:t>
            </w:r>
            <w:r w:rsidRPr="004F1E49">
              <w:rPr>
                <w:rFonts w:cs="Simplified Arabic" w:hint="cs"/>
                <w:b/>
                <w:bCs/>
                <w:u w:val="single"/>
                <w:rtl/>
                <w:lang w:bidi="ar-IQ"/>
              </w:rPr>
              <w:t>المعدات</w:t>
            </w:r>
          </w:p>
          <w:p w:rsidR="00D120D0" w:rsidRPr="004F1E49" w:rsidRDefault="00D120D0" w:rsidP="00716A52">
            <w:pPr>
              <w:rPr>
                <w:rFonts w:asciiTheme="minorBidi" w:hAnsiTheme="minorBidi"/>
                <w:b/>
                <w:bCs/>
                <w:rtl/>
                <w:lang w:bidi="ar-IQ"/>
              </w:rPr>
            </w:pPr>
            <w:r w:rsidRPr="004F1E49">
              <w:rPr>
                <w:rFonts w:cs="Simplified Arabic" w:hint="cs"/>
                <w:rtl/>
                <w:lang w:bidi="ar-IQ"/>
              </w:rPr>
              <w:t>على مقدم العطاء أثبات ملكيته أو حيازته للمعدات الرئيسة المدرجة في أدناهَ :</w:t>
            </w:r>
          </w:p>
          <w:p w:rsidR="00D120D0" w:rsidRPr="004F1E49" w:rsidRDefault="00D120D0" w:rsidP="00D120D0">
            <w:pPr>
              <w:rPr>
                <w:rFonts w:asciiTheme="minorBidi" w:hAnsiTheme="minorBidi"/>
                <w:b/>
                <w:bCs/>
                <w:rtl/>
                <w:lang w:bidi="ar-IQ"/>
              </w:rPr>
            </w:pPr>
          </w:p>
          <w:tbl>
            <w:tblPr>
              <w:tblStyle w:val="a3"/>
              <w:bidiVisual/>
              <w:tblW w:w="0" w:type="auto"/>
              <w:tblLook w:val="04A0"/>
            </w:tblPr>
            <w:tblGrid>
              <w:gridCol w:w="1659"/>
              <w:gridCol w:w="1660"/>
              <w:gridCol w:w="1660"/>
            </w:tblGrid>
            <w:tr w:rsidR="00D120D0" w:rsidRPr="004F1E49" w:rsidTr="00936343">
              <w:tc>
                <w:tcPr>
                  <w:tcW w:w="1659" w:type="dxa"/>
                  <w:vAlign w:val="center"/>
                </w:tcPr>
                <w:p w:rsidR="00D120D0" w:rsidRPr="004F1E49" w:rsidRDefault="00D120D0" w:rsidP="00936343">
                  <w:pPr>
                    <w:jc w:val="center"/>
                    <w:rPr>
                      <w:rFonts w:cs="Simplified Arabic"/>
                      <w:b/>
                      <w:bCs/>
                      <w:lang w:bidi="ar-IQ"/>
                    </w:rPr>
                  </w:pPr>
                  <w:r w:rsidRPr="004F1E49">
                    <w:rPr>
                      <w:rFonts w:cs="Simplified Arabic" w:hint="cs"/>
                      <w:b/>
                      <w:bCs/>
                      <w:rtl/>
                      <w:lang w:bidi="ar-IQ"/>
                    </w:rPr>
                    <w:t>التسلسل</w:t>
                  </w:r>
                </w:p>
              </w:tc>
              <w:tc>
                <w:tcPr>
                  <w:tcW w:w="1660" w:type="dxa"/>
                  <w:vAlign w:val="center"/>
                </w:tcPr>
                <w:p w:rsidR="00D120D0" w:rsidRPr="004F1E49" w:rsidRDefault="00D120D0" w:rsidP="00936343">
                  <w:pPr>
                    <w:jc w:val="center"/>
                    <w:rPr>
                      <w:rFonts w:cs="Simplified Arabic"/>
                      <w:b/>
                      <w:bCs/>
                      <w:lang w:bidi="ar-IQ"/>
                    </w:rPr>
                  </w:pPr>
                  <w:r w:rsidRPr="004F1E49">
                    <w:rPr>
                      <w:rFonts w:cs="Simplified Arabic" w:hint="cs"/>
                      <w:b/>
                      <w:bCs/>
                      <w:rtl/>
                      <w:lang w:bidi="ar-IQ"/>
                    </w:rPr>
                    <w:t>نوع المعدات ومواصفاتها</w:t>
                  </w:r>
                </w:p>
              </w:tc>
              <w:tc>
                <w:tcPr>
                  <w:tcW w:w="1660" w:type="dxa"/>
                  <w:vAlign w:val="center"/>
                </w:tcPr>
                <w:p w:rsidR="00D120D0" w:rsidRPr="004F1E49" w:rsidRDefault="00D120D0" w:rsidP="00936343">
                  <w:pPr>
                    <w:jc w:val="center"/>
                    <w:rPr>
                      <w:rFonts w:cs="Simplified Arabic"/>
                      <w:b/>
                      <w:bCs/>
                      <w:lang w:bidi="ar-IQ"/>
                    </w:rPr>
                  </w:pPr>
                  <w:r w:rsidRPr="004F1E49">
                    <w:rPr>
                      <w:rFonts w:cs="Simplified Arabic" w:hint="cs"/>
                      <w:b/>
                      <w:bCs/>
                      <w:rtl/>
                      <w:lang w:bidi="ar-IQ"/>
                    </w:rPr>
                    <w:t>العدد المطلوب</w:t>
                  </w:r>
                </w:p>
              </w:tc>
            </w:tr>
            <w:tr w:rsidR="00D120D0" w:rsidRPr="004F1E49" w:rsidTr="00D120D0">
              <w:tc>
                <w:tcPr>
                  <w:tcW w:w="1659" w:type="dxa"/>
                </w:tcPr>
                <w:p w:rsidR="00D120D0" w:rsidRPr="004F1E49" w:rsidRDefault="00D120D0" w:rsidP="00936343">
                  <w:pPr>
                    <w:jc w:val="center"/>
                    <w:rPr>
                      <w:rFonts w:cs="Simplified Arabic"/>
                      <w:lang w:bidi="ar-IQ"/>
                    </w:rPr>
                  </w:pPr>
                  <w:r w:rsidRPr="004F1E49">
                    <w:rPr>
                      <w:rFonts w:cs="Simplified Arabic" w:hint="cs"/>
                      <w:rtl/>
                      <w:lang w:bidi="ar-IQ"/>
                    </w:rPr>
                    <w:t>1.</w:t>
                  </w:r>
                </w:p>
              </w:tc>
              <w:tc>
                <w:tcPr>
                  <w:tcW w:w="1660" w:type="dxa"/>
                </w:tcPr>
                <w:p w:rsidR="00D120D0" w:rsidRPr="004F1E49" w:rsidRDefault="00D120D0" w:rsidP="00936343">
                  <w:pPr>
                    <w:rPr>
                      <w:rFonts w:cs="Simplified Arabic"/>
                      <w:lang w:bidi="ar-IQ"/>
                    </w:rPr>
                  </w:pPr>
                </w:p>
              </w:tc>
              <w:tc>
                <w:tcPr>
                  <w:tcW w:w="1660" w:type="dxa"/>
                </w:tcPr>
                <w:p w:rsidR="00D120D0" w:rsidRPr="004F1E49" w:rsidRDefault="00D120D0" w:rsidP="00936343">
                  <w:pPr>
                    <w:rPr>
                      <w:rFonts w:cs="Simplified Arabic"/>
                      <w:lang w:bidi="ar-IQ"/>
                    </w:rPr>
                  </w:pPr>
                </w:p>
              </w:tc>
            </w:tr>
            <w:tr w:rsidR="00D120D0" w:rsidRPr="004F1E49" w:rsidTr="00D120D0">
              <w:tc>
                <w:tcPr>
                  <w:tcW w:w="1659" w:type="dxa"/>
                </w:tcPr>
                <w:p w:rsidR="00D120D0" w:rsidRPr="004F1E49" w:rsidRDefault="00D120D0" w:rsidP="00936343">
                  <w:pPr>
                    <w:jc w:val="center"/>
                    <w:rPr>
                      <w:rFonts w:cs="Simplified Arabic"/>
                      <w:lang w:bidi="ar-IQ"/>
                    </w:rPr>
                  </w:pPr>
                  <w:r w:rsidRPr="004F1E49">
                    <w:rPr>
                      <w:rFonts w:cs="Simplified Arabic" w:hint="cs"/>
                      <w:rtl/>
                      <w:lang w:bidi="ar-IQ"/>
                    </w:rPr>
                    <w:t>2.</w:t>
                  </w:r>
                </w:p>
              </w:tc>
              <w:tc>
                <w:tcPr>
                  <w:tcW w:w="1660" w:type="dxa"/>
                </w:tcPr>
                <w:p w:rsidR="00D120D0" w:rsidRPr="004F1E49" w:rsidRDefault="00D120D0" w:rsidP="00936343">
                  <w:pPr>
                    <w:rPr>
                      <w:rFonts w:cs="Simplified Arabic"/>
                      <w:lang w:bidi="ar-IQ"/>
                    </w:rPr>
                  </w:pPr>
                </w:p>
              </w:tc>
              <w:tc>
                <w:tcPr>
                  <w:tcW w:w="1660" w:type="dxa"/>
                </w:tcPr>
                <w:p w:rsidR="00D120D0" w:rsidRPr="004F1E49" w:rsidRDefault="00D120D0" w:rsidP="00936343">
                  <w:pPr>
                    <w:rPr>
                      <w:rFonts w:cs="Simplified Arabic"/>
                      <w:lang w:bidi="ar-IQ"/>
                    </w:rPr>
                  </w:pPr>
                </w:p>
              </w:tc>
            </w:tr>
            <w:tr w:rsidR="00D120D0" w:rsidRPr="004F1E49" w:rsidTr="00D120D0">
              <w:tc>
                <w:tcPr>
                  <w:tcW w:w="1659" w:type="dxa"/>
                </w:tcPr>
                <w:p w:rsidR="00D120D0" w:rsidRPr="004F1E49" w:rsidRDefault="00D120D0" w:rsidP="00936343">
                  <w:pPr>
                    <w:jc w:val="center"/>
                    <w:rPr>
                      <w:rFonts w:cs="Simplified Arabic"/>
                      <w:lang w:bidi="ar-IQ"/>
                    </w:rPr>
                  </w:pPr>
                  <w:r w:rsidRPr="004F1E49">
                    <w:rPr>
                      <w:rFonts w:cs="Simplified Arabic" w:hint="cs"/>
                      <w:rtl/>
                      <w:lang w:bidi="ar-IQ"/>
                    </w:rPr>
                    <w:t>3.</w:t>
                  </w:r>
                </w:p>
              </w:tc>
              <w:tc>
                <w:tcPr>
                  <w:tcW w:w="1660" w:type="dxa"/>
                </w:tcPr>
                <w:p w:rsidR="00D120D0" w:rsidRPr="004F1E49" w:rsidRDefault="00D120D0" w:rsidP="00936343">
                  <w:pPr>
                    <w:rPr>
                      <w:rFonts w:cs="Simplified Arabic"/>
                      <w:lang w:bidi="ar-IQ"/>
                    </w:rPr>
                  </w:pPr>
                </w:p>
              </w:tc>
              <w:tc>
                <w:tcPr>
                  <w:tcW w:w="1660" w:type="dxa"/>
                </w:tcPr>
                <w:p w:rsidR="00D120D0" w:rsidRPr="004F1E49" w:rsidRDefault="00D120D0" w:rsidP="00936343">
                  <w:pPr>
                    <w:rPr>
                      <w:rFonts w:cs="Simplified Arabic"/>
                      <w:lang w:bidi="ar-IQ"/>
                    </w:rPr>
                  </w:pPr>
                </w:p>
              </w:tc>
            </w:tr>
            <w:tr w:rsidR="00D120D0" w:rsidRPr="004F1E49" w:rsidTr="00D120D0">
              <w:tc>
                <w:tcPr>
                  <w:tcW w:w="1659" w:type="dxa"/>
                </w:tcPr>
                <w:p w:rsidR="00D120D0" w:rsidRPr="004F1E49" w:rsidRDefault="00D120D0" w:rsidP="00936343">
                  <w:pPr>
                    <w:jc w:val="center"/>
                    <w:rPr>
                      <w:rFonts w:cs="Simplified Arabic"/>
                      <w:lang w:bidi="ar-IQ"/>
                    </w:rPr>
                  </w:pPr>
                  <w:r w:rsidRPr="004F1E49">
                    <w:rPr>
                      <w:rFonts w:cs="Simplified Arabic" w:hint="cs"/>
                      <w:rtl/>
                      <w:lang w:bidi="ar-IQ"/>
                    </w:rPr>
                    <w:t>4.</w:t>
                  </w:r>
                </w:p>
              </w:tc>
              <w:tc>
                <w:tcPr>
                  <w:tcW w:w="1660" w:type="dxa"/>
                </w:tcPr>
                <w:p w:rsidR="00D120D0" w:rsidRPr="004F1E49" w:rsidRDefault="00D120D0" w:rsidP="00936343">
                  <w:pPr>
                    <w:rPr>
                      <w:rFonts w:cs="Simplified Arabic"/>
                      <w:lang w:bidi="ar-IQ"/>
                    </w:rPr>
                  </w:pPr>
                </w:p>
              </w:tc>
              <w:tc>
                <w:tcPr>
                  <w:tcW w:w="1660" w:type="dxa"/>
                </w:tcPr>
                <w:p w:rsidR="00D120D0" w:rsidRPr="004F1E49" w:rsidRDefault="00D120D0" w:rsidP="00936343">
                  <w:pPr>
                    <w:rPr>
                      <w:rFonts w:cs="Simplified Arabic"/>
                      <w:lang w:bidi="ar-IQ"/>
                    </w:rPr>
                  </w:pPr>
                </w:p>
              </w:tc>
            </w:tr>
            <w:tr w:rsidR="00D120D0" w:rsidRPr="004F1E49" w:rsidTr="00D120D0">
              <w:tc>
                <w:tcPr>
                  <w:tcW w:w="1659" w:type="dxa"/>
                </w:tcPr>
                <w:p w:rsidR="00D120D0" w:rsidRPr="004F1E49" w:rsidRDefault="00D120D0" w:rsidP="00936343">
                  <w:pPr>
                    <w:jc w:val="center"/>
                    <w:rPr>
                      <w:rFonts w:cs="Simplified Arabic"/>
                      <w:lang w:bidi="ar-IQ"/>
                    </w:rPr>
                  </w:pPr>
                  <w:r w:rsidRPr="004F1E49">
                    <w:rPr>
                      <w:rFonts w:cs="Simplified Arabic" w:hint="cs"/>
                      <w:rtl/>
                      <w:lang w:bidi="ar-IQ"/>
                    </w:rPr>
                    <w:t>5.</w:t>
                  </w:r>
                </w:p>
              </w:tc>
              <w:tc>
                <w:tcPr>
                  <w:tcW w:w="1660" w:type="dxa"/>
                </w:tcPr>
                <w:p w:rsidR="00D120D0" w:rsidRPr="004F1E49" w:rsidRDefault="00D120D0" w:rsidP="00936343">
                  <w:pPr>
                    <w:rPr>
                      <w:rFonts w:cs="Simplified Arabic"/>
                      <w:lang w:bidi="ar-IQ"/>
                    </w:rPr>
                  </w:pPr>
                </w:p>
              </w:tc>
              <w:tc>
                <w:tcPr>
                  <w:tcW w:w="1660" w:type="dxa"/>
                </w:tcPr>
                <w:p w:rsidR="00D120D0" w:rsidRPr="004F1E49" w:rsidRDefault="00D120D0" w:rsidP="00936343">
                  <w:pPr>
                    <w:rPr>
                      <w:rFonts w:cs="Simplified Arabic"/>
                      <w:lang w:bidi="ar-IQ"/>
                    </w:rPr>
                  </w:pPr>
                </w:p>
              </w:tc>
            </w:tr>
            <w:tr w:rsidR="00D120D0" w:rsidRPr="004F1E49" w:rsidTr="00D120D0">
              <w:tc>
                <w:tcPr>
                  <w:tcW w:w="1659" w:type="dxa"/>
                </w:tcPr>
                <w:p w:rsidR="00D120D0" w:rsidRPr="004F1E49" w:rsidRDefault="00D120D0" w:rsidP="00936343">
                  <w:pPr>
                    <w:jc w:val="center"/>
                    <w:rPr>
                      <w:rFonts w:cs="Simplified Arabic"/>
                      <w:lang w:bidi="ar-IQ"/>
                    </w:rPr>
                  </w:pPr>
                  <w:r w:rsidRPr="004F1E49">
                    <w:rPr>
                      <w:rFonts w:cs="Simplified Arabic" w:hint="cs"/>
                      <w:rtl/>
                      <w:lang w:bidi="ar-IQ"/>
                    </w:rPr>
                    <w:t>6.</w:t>
                  </w:r>
                </w:p>
              </w:tc>
              <w:tc>
                <w:tcPr>
                  <w:tcW w:w="1660" w:type="dxa"/>
                </w:tcPr>
                <w:p w:rsidR="00D120D0" w:rsidRPr="004F1E49" w:rsidRDefault="00D120D0" w:rsidP="00936343">
                  <w:pPr>
                    <w:rPr>
                      <w:rFonts w:cs="Simplified Arabic"/>
                      <w:lang w:bidi="ar-IQ"/>
                    </w:rPr>
                  </w:pPr>
                </w:p>
              </w:tc>
              <w:tc>
                <w:tcPr>
                  <w:tcW w:w="1660" w:type="dxa"/>
                </w:tcPr>
                <w:p w:rsidR="00D120D0" w:rsidRPr="004F1E49" w:rsidRDefault="00D120D0" w:rsidP="00936343">
                  <w:pPr>
                    <w:rPr>
                      <w:rFonts w:cs="Simplified Arabic"/>
                      <w:lang w:bidi="ar-IQ"/>
                    </w:rPr>
                  </w:pPr>
                </w:p>
              </w:tc>
            </w:tr>
            <w:tr w:rsidR="00D120D0" w:rsidRPr="004F1E49" w:rsidTr="0042254D">
              <w:trPr>
                <w:trHeight w:val="153"/>
              </w:trPr>
              <w:tc>
                <w:tcPr>
                  <w:tcW w:w="1659" w:type="dxa"/>
                </w:tcPr>
                <w:p w:rsidR="00D120D0" w:rsidRPr="004F1E49" w:rsidRDefault="00D120D0" w:rsidP="00936343">
                  <w:pPr>
                    <w:jc w:val="center"/>
                    <w:rPr>
                      <w:rFonts w:cs="Simplified Arabic"/>
                      <w:lang w:bidi="ar-IQ"/>
                    </w:rPr>
                  </w:pPr>
                  <w:r w:rsidRPr="004F1E49">
                    <w:rPr>
                      <w:rFonts w:cs="Simplified Arabic" w:hint="cs"/>
                      <w:rtl/>
                      <w:lang w:bidi="ar-IQ"/>
                    </w:rPr>
                    <w:t>7.</w:t>
                  </w:r>
                </w:p>
              </w:tc>
              <w:tc>
                <w:tcPr>
                  <w:tcW w:w="1660" w:type="dxa"/>
                </w:tcPr>
                <w:p w:rsidR="00D120D0" w:rsidRPr="004F1E49" w:rsidRDefault="00D120D0" w:rsidP="00936343">
                  <w:pPr>
                    <w:rPr>
                      <w:rFonts w:cs="Simplified Arabic"/>
                      <w:lang w:bidi="ar-IQ"/>
                    </w:rPr>
                  </w:pPr>
                </w:p>
              </w:tc>
              <w:tc>
                <w:tcPr>
                  <w:tcW w:w="1660" w:type="dxa"/>
                </w:tcPr>
                <w:p w:rsidR="00D120D0" w:rsidRPr="004F1E49" w:rsidRDefault="00D120D0" w:rsidP="00936343">
                  <w:pPr>
                    <w:rPr>
                      <w:rFonts w:cs="Simplified Arabic"/>
                      <w:lang w:bidi="ar-IQ"/>
                    </w:rPr>
                  </w:pPr>
                </w:p>
              </w:tc>
            </w:tr>
          </w:tbl>
          <w:p w:rsidR="00D120D0" w:rsidRPr="004F1E49" w:rsidRDefault="00D120D0" w:rsidP="00D120D0">
            <w:pPr>
              <w:rPr>
                <w:rFonts w:asciiTheme="minorBidi" w:hAnsiTheme="minorBidi"/>
                <w:b/>
                <w:bCs/>
                <w:rtl/>
                <w:lang w:bidi="ar-IQ"/>
              </w:rPr>
            </w:pPr>
          </w:p>
        </w:tc>
        <w:tc>
          <w:tcPr>
            <w:tcW w:w="5210" w:type="dxa"/>
          </w:tcPr>
          <w:p w:rsidR="00D120D0" w:rsidRPr="004F1E49" w:rsidRDefault="00D120D0" w:rsidP="00F3491E">
            <w:pPr>
              <w:rPr>
                <w:rFonts w:asciiTheme="minorBidi" w:hAnsiTheme="minorBidi"/>
                <w:b/>
                <w:bCs/>
                <w:rtl/>
                <w:lang w:bidi="ar-IQ"/>
              </w:rPr>
            </w:pPr>
          </w:p>
          <w:p w:rsidR="00716A52" w:rsidRPr="00716A52" w:rsidRDefault="00716A52" w:rsidP="00716A52">
            <w:pPr>
              <w:bidi w:val="0"/>
              <w:spacing w:before="29" w:line="271" w:lineRule="exact"/>
              <w:ind w:left="232" w:right="-20"/>
              <w:rPr>
                <w:rFonts w:ascii="Arial" w:eastAsia="Arial" w:hAnsi="Arial" w:cs="Arial"/>
              </w:rPr>
            </w:pPr>
            <w:r w:rsidRPr="00716A52">
              <w:rPr>
                <w:rFonts w:ascii="Arial" w:eastAsia="Arial" w:hAnsi="Arial" w:cs="Arial"/>
                <w:b/>
                <w:bCs/>
                <w:position w:val="-1"/>
                <w:u w:val="thick" w:color="000000"/>
              </w:rPr>
              <w:t>2</w:t>
            </w:r>
            <w:r w:rsidRPr="00716A52">
              <w:rPr>
                <w:rFonts w:ascii="Arial" w:eastAsia="Arial" w:hAnsi="Arial" w:cs="Arial"/>
                <w:b/>
                <w:bCs/>
                <w:spacing w:val="1"/>
                <w:position w:val="-1"/>
                <w:u w:val="thick" w:color="000000"/>
              </w:rPr>
              <w:t>.</w:t>
            </w:r>
            <w:r w:rsidRPr="00716A52">
              <w:rPr>
                <w:rFonts w:ascii="Arial" w:eastAsia="Arial" w:hAnsi="Arial" w:cs="Arial"/>
                <w:b/>
                <w:bCs/>
                <w:position w:val="-1"/>
                <w:u w:val="thick" w:color="000000"/>
              </w:rPr>
              <w:t>5.</w:t>
            </w:r>
            <w:r w:rsidRPr="00716A52">
              <w:rPr>
                <w:rFonts w:ascii="Arial" w:eastAsia="Arial" w:hAnsi="Arial" w:cs="Arial"/>
                <w:b/>
                <w:bCs/>
                <w:spacing w:val="-14"/>
                <w:position w:val="-1"/>
                <w:u w:val="thick" w:color="000000"/>
              </w:rPr>
              <w:t xml:space="preserve"> </w:t>
            </w:r>
            <w:r w:rsidRPr="00716A52">
              <w:rPr>
                <w:rFonts w:ascii="Arial" w:eastAsia="Arial" w:hAnsi="Arial" w:cs="Arial"/>
                <w:b/>
                <w:bCs/>
                <w:position w:val="-1"/>
                <w:u w:val="thick" w:color="000000"/>
              </w:rPr>
              <w:t>Staff</w:t>
            </w:r>
          </w:p>
          <w:p w:rsidR="00716A52" w:rsidRPr="00716A52" w:rsidRDefault="00716A52" w:rsidP="00716A52">
            <w:pPr>
              <w:bidi w:val="0"/>
              <w:spacing w:before="12" w:line="240" w:lineRule="exact"/>
            </w:pPr>
          </w:p>
          <w:p w:rsidR="00716A52" w:rsidRPr="00966C71" w:rsidRDefault="00716A52" w:rsidP="00716A52">
            <w:pPr>
              <w:bidi w:val="0"/>
              <w:spacing w:before="29"/>
              <w:ind w:left="232" w:right="168"/>
              <w:rPr>
                <w:rFonts w:ascii="Arial" w:eastAsia="Arial" w:hAnsi="Arial" w:cs="Arial"/>
                <w:sz w:val="24"/>
                <w:szCs w:val="24"/>
              </w:rPr>
            </w:pPr>
            <w:r w:rsidRPr="00716A52">
              <w:rPr>
                <w:rFonts w:ascii="Arial" w:eastAsia="Arial" w:hAnsi="Arial" w:cs="Arial"/>
                <w:spacing w:val="2"/>
              </w:rPr>
              <w:t>T</w:t>
            </w:r>
            <w:r w:rsidRPr="00716A52">
              <w:rPr>
                <w:rFonts w:ascii="Arial" w:eastAsia="Arial" w:hAnsi="Arial" w:cs="Arial"/>
                <w:spacing w:val="-1"/>
              </w:rPr>
              <w:t>h</w:t>
            </w:r>
            <w:r w:rsidRPr="00716A52">
              <w:rPr>
                <w:rFonts w:ascii="Arial" w:eastAsia="Arial" w:hAnsi="Arial" w:cs="Arial"/>
              </w:rPr>
              <w:t>e</w:t>
            </w:r>
            <w:r w:rsidRPr="00716A52">
              <w:rPr>
                <w:rFonts w:ascii="Arial" w:eastAsia="Arial" w:hAnsi="Arial" w:cs="Arial"/>
                <w:spacing w:val="2"/>
              </w:rPr>
              <w:t xml:space="preserve"> </w:t>
            </w:r>
            <w:r w:rsidRPr="00716A52">
              <w:rPr>
                <w:rFonts w:ascii="Arial" w:eastAsia="Arial" w:hAnsi="Arial" w:cs="Arial"/>
              </w:rPr>
              <w:t>bi</w:t>
            </w:r>
            <w:r w:rsidRPr="00716A52">
              <w:rPr>
                <w:rFonts w:ascii="Arial" w:eastAsia="Arial" w:hAnsi="Arial" w:cs="Arial"/>
                <w:spacing w:val="1"/>
              </w:rPr>
              <w:t>d</w:t>
            </w:r>
            <w:r w:rsidRPr="00716A52">
              <w:rPr>
                <w:rFonts w:ascii="Arial" w:eastAsia="Arial" w:hAnsi="Arial" w:cs="Arial"/>
                <w:spacing w:val="-1"/>
              </w:rPr>
              <w:t>d</w:t>
            </w:r>
            <w:r w:rsidRPr="00716A52">
              <w:rPr>
                <w:rFonts w:ascii="Arial" w:eastAsia="Arial" w:hAnsi="Arial" w:cs="Arial"/>
              </w:rPr>
              <w:t>er</w:t>
            </w:r>
            <w:r w:rsidRPr="00716A52">
              <w:rPr>
                <w:rFonts w:ascii="Arial" w:eastAsia="Arial" w:hAnsi="Arial" w:cs="Arial"/>
                <w:spacing w:val="1"/>
              </w:rPr>
              <w:t xml:space="preserve"> </w:t>
            </w:r>
            <w:r w:rsidRPr="00716A52">
              <w:rPr>
                <w:rFonts w:ascii="Arial" w:eastAsia="Arial" w:hAnsi="Arial" w:cs="Arial"/>
              </w:rPr>
              <w:t>h</w:t>
            </w:r>
            <w:r w:rsidRPr="00716A52">
              <w:rPr>
                <w:rFonts w:ascii="Arial" w:eastAsia="Arial" w:hAnsi="Arial" w:cs="Arial"/>
                <w:spacing w:val="2"/>
              </w:rPr>
              <w:t>a</w:t>
            </w:r>
            <w:r w:rsidRPr="00716A52">
              <w:rPr>
                <w:rFonts w:ascii="Arial" w:eastAsia="Arial" w:hAnsi="Arial" w:cs="Arial"/>
              </w:rPr>
              <w:t xml:space="preserve">s </w:t>
            </w:r>
            <w:r w:rsidRPr="00716A52">
              <w:rPr>
                <w:rFonts w:ascii="Arial" w:eastAsia="Arial" w:hAnsi="Arial" w:cs="Arial"/>
                <w:spacing w:val="-1"/>
              </w:rPr>
              <w:t>t</w:t>
            </w:r>
            <w:r w:rsidRPr="00716A52">
              <w:rPr>
                <w:rFonts w:ascii="Arial" w:eastAsia="Arial" w:hAnsi="Arial" w:cs="Arial"/>
              </w:rPr>
              <w:t>o</w:t>
            </w:r>
            <w:r w:rsidRPr="00716A52">
              <w:rPr>
                <w:rFonts w:ascii="Arial" w:eastAsia="Arial" w:hAnsi="Arial" w:cs="Arial"/>
                <w:spacing w:val="2"/>
              </w:rPr>
              <w:t xml:space="preserve"> </w:t>
            </w:r>
            <w:r w:rsidRPr="00716A52">
              <w:rPr>
                <w:rFonts w:ascii="Arial" w:eastAsia="Arial" w:hAnsi="Arial" w:cs="Arial"/>
              </w:rPr>
              <w:t>de</w:t>
            </w:r>
            <w:r w:rsidRPr="00716A52">
              <w:rPr>
                <w:rFonts w:ascii="Arial" w:eastAsia="Arial" w:hAnsi="Arial" w:cs="Arial"/>
                <w:spacing w:val="-1"/>
              </w:rPr>
              <w:t>m</w:t>
            </w:r>
            <w:r w:rsidRPr="00716A52">
              <w:rPr>
                <w:rFonts w:ascii="Arial" w:eastAsia="Arial" w:hAnsi="Arial" w:cs="Arial"/>
              </w:rPr>
              <w:t>o</w:t>
            </w:r>
            <w:r w:rsidRPr="00716A52">
              <w:rPr>
                <w:rFonts w:ascii="Arial" w:eastAsia="Arial" w:hAnsi="Arial" w:cs="Arial"/>
                <w:spacing w:val="2"/>
              </w:rPr>
              <w:t>n</w:t>
            </w:r>
            <w:r w:rsidRPr="00716A52">
              <w:rPr>
                <w:rFonts w:ascii="Arial" w:eastAsia="Arial" w:hAnsi="Arial" w:cs="Arial"/>
              </w:rPr>
              <w:t>strate t</w:t>
            </w:r>
            <w:r w:rsidRPr="00716A52">
              <w:rPr>
                <w:rFonts w:ascii="Arial" w:eastAsia="Arial" w:hAnsi="Arial" w:cs="Arial"/>
                <w:spacing w:val="2"/>
              </w:rPr>
              <w:t>h</w:t>
            </w:r>
            <w:r w:rsidRPr="00716A52">
              <w:rPr>
                <w:rFonts w:ascii="Arial" w:eastAsia="Arial" w:hAnsi="Arial" w:cs="Arial"/>
              </w:rPr>
              <w:t>e a</w:t>
            </w:r>
            <w:r w:rsidRPr="00716A52">
              <w:rPr>
                <w:rFonts w:ascii="Arial" w:eastAsia="Arial" w:hAnsi="Arial" w:cs="Arial"/>
                <w:spacing w:val="-2"/>
              </w:rPr>
              <w:t>v</w:t>
            </w:r>
            <w:r w:rsidRPr="00716A52">
              <w:rPr>
                <w:rFonts w:ascii="Arial" w:eastAsia="Arial" w:hAnsi="Arial" w:cs="Arial"/>
              </w:rPr>
              <w:t>aila</w:t>
            </w:r>
            <w:r w:rsidRPr="00716A52">
              <w:rPr>
                <w:rFonts w:ascii="Arial" w:eastAsia="Arial" w:hAnsi="Arial" w:cs="Arial"/>
                <w:spacing w:val="2"/>
              </w:rPr>
              <w:t>b</w:t>
            </w:r>
            <w:r w:rsidRPr="00716A52">
              <w:rPr>
                <w:rFonts w:ascii="Arial" w:eastAsia="Arial" w:hAnsi="Arial" w:cs="Arial"/>
              </w:rPr>
              <w:t>il</w:t>
            </w:r>
            <w:r w:rsidRPr="00716A52">
              <w:rPr>
                <w:rFonts w:ascii="Arial" w:eastAsia="Arial" w:hAnsi="Arial" w:cs="Arial"/>
                <w:spacing w:val="-1"/>
              </w:rPr>
              <w:t>i</w:t>
            </w:r>
            <w:r w:rsidRPr="00716A52">
              <w:rPr>
                <w:rFonts w:ascii="Arial" w:eastAsia="Arial" w:hAnsi="Arial" w:cs="Arial"/>
              </w:rPr>
              <w:t xml:space="preserve">ty </w:t>
            </w:r>
            <w:r w:rsidRPr="00716A52">
              <w:rPr>
                <w:rFonts w:ascii="Arial" w:eastAsia="Arial" w:hAnsi="Arial" w:cs="Arial"/>
                <w:spacing w:val="2"/>
              </w:rPr>
              <w:t>o</w:t>
            </w:r>
            <w:r w:rsidRPr="00716A52">
              <w:rPr>
                <w:rFonts w:ascii="Arial" w:eastAsia="Arial" w:hAnsi="Arial" w:cs="Arial"/>
              </w:rPr>
              <w:t>f</w:t>
            </w:r>
            <w:r w:rsidRPr="00716A52">
              <w:rPr>
                <w:rFonts w:ascii="Arial" w:eastAsia="Arial" w:hAnsi="Arial" w:cs="Arial"/>
                <w:spacing w:val="4"/>
              </w:rPr>
              <w:t xml:space="preserve"> </w:t>
            </w:r>
            <w:r w:rsidRPr="00716A52">
              <w:rPr>
                <w:rFonts w:ascii="Arial" w:eastAsia="Arial" w:hAnsi="Arial" w:cs="Arial"/>
                <w:spacing w:val="-2"/>
              </w:rPr>
              <w:t>s</w:t>
            </w:r>
            <w:r w:rsidRPr="00716A52">
              <w:rPr>
                <w:rFonts w:ascii="Arial" w:eastAsia="Arial" w:hAnsi="Arial" w:cs="Arial"/>
              </w:rPr>
              <w:t>taff</w:t>
            </w:r>
            <w:r w:rsidRPr="00716A52">
              <w:rPr>
                <w:rFonts w:ascii="Arial" w:eastAsia="Arial" w:hAnsi="Arial" w:cs="Arial"/>
                <w:spacing w:val="1"/>
              </w:rPr>
              <w:t xml:space="preserve"> </w:t>
            </w:r>
            <w:r w:rsidRPr="00716A52">
              <w:rPr>
                <w:rFonts w:ascii="Arial" w:eastAsia="Arial" w:hAnsi="Arial" w:cs="Arial"/>
              </w:rPr>
              <w:t>f</w:t>
            </w:r>
            <w:r w:rsidRPr="00716A52">
              <w:rPr>
                <w:rFonts w:ascii="Arial" w:eastAsia="Arial" w:hAnsi="Arial" w:cs="Arial"/>
                <w:spacing w:val="1"/>
              </w:rPr>
              <w:t>o</w:t>
            </w:r>
            <w:r w:rsidRPr="00716A52">
              <w:rPr>
                <w:rFonts w:ascii="Arial" w:eastAsia="Arial" w:hAnsi="Arial" w:cs="Arial"/>
              </w:rPr>
              <w:t>r key</w:t>
            </w:r>
            <w:r w:rsidRPr="00716A52">
              <w:rPr>
                <w:rFonts w:ascii="Arial" w:eastAsia="Arial" w:hAnsi="Arial" w:cs="Arial"/>
                <w:spacing w:val="-1"/>
              </w:rPr>
              <w:t xml:space="preserve"> </w:t>
            </w:r>
            <w:r w:rsidRPr="00716A52">
              <w:rPr>
                <w:rFonts w:ascii="Arial" w:eastAsia="Arial" w:hAnsi="Arial" w:cs="Arial"/>
                <w:spacing w:val="1"/>
              </w:rPr>
              <w:t>p</w:t>
            </w:r>
            <w:r w:rsidRPr="00716A52">
              <w:rPr>
                <w:rFonts w:ascii="Arial" w:eastAsia="Arial" w:hAnsi="Arial" w:cs="Arial"/>
              </w:rPr>
              <w:t>ositions to</w:t>
            </w:r>
            <w:r w:rsidRPr="00716A52">
              <w:rPr>
                <w:rFonts w:ascii="Arial" w:eastAsia="Arial" w:hAnsi="Arial" w:cs="Arial"/>
                <w:spacing w:val="2"/>
              </w:rPr>
              <w:t xml:space="preserve"> </w:t>
            </w:r>
            <w:r w:rsidRPr="00716A52">
              <w:rPr>
                <w:rFonts w:ascii="Arial" w:eastAsia="Arial" w:hAnsi="Arial" w:cs="Arial"/>
              </w:rPr>
              <w:t>impleme</w:t>
            </w:r>
            <w:r w:rsidRPr="00716A52">
              <w:rPr>
                <w:rFonts w:ascii="Arial" w:eastAsia="Arial" w:hAnsi="Arial" w:cs="Arial"/>
                <w:spacing w:val="2"/>
              </w:rPr>
              <w:t>n</w:t>
            </w:r>
            <w:r w:rsidRPr="00716A52">
              <w:rPr>
                <w:rFonts w:ascii="Arial" w:eastAsia="Arial" w:hAnsi="Arial" w:cs="Arial"/>
              </w:rPr>
              <w:t>t</w:t>
            </w:r>
            <w:r w:rsidRPr="00716A52">
              <w:rPr>
                <w:rFonts w:ascii="Arial" w:eastAsia="Arial" w:hAnsi="Arial" w:cs="Arial"/>
                <w:spacing w:val="-1"/>
              </w:rPr>
              <w:t xml:space="preserve"> </w:t>
            </w:r>
            <w:r w:rsidRPr="00716A52">
              <w:rPr>
                <w:rFonts w:ascii="Arial" w:eastAsia="Arial" w:hAnsi="Arial" w:cs="Arial"/>
              </w:rPr>
              <w:t>t</w:t>
            </w:r>
            <w:r w:rsidRPr="00716A52">
              <w:rPr>
                <w:rFonts w:ascii="Arial" w:eastAsia="Arial" w:hAnsi="Arial" w:cs="Arial"/>
                <w:spacing w:val="1"/>
              </w:rPr>
              <w:t>h</w:t>
            </w:r>
            <w:r w:rsidRPr="00716A52">
              <w:rPr>
                <w:rFonts w:ascii="Arial" w:eastAsia="Arial" w:hAnsi="Arial" w:cs="Arial"/>
              </w:rPr>
              <w:t>e</w:t>
            </w:r>
            <w:r w:rsidRPr="00716A52">
              <w:rPr>
                <w:rFonts w:ascii="Arial" w:eastAsia="Arial" w:hAnsi="Arial" w:cs="Arial"/>
                <w:spacing w:val="2"/>
              </w:rPr>
              <w:t xml:space="preserve"> </w:t>
            </w:r>
            <w:r w:rsidRPr="00716A52">
              <w:rPr>
                <w:rFonts w:ascii="Arial" w:eastAsia="Arial" w:hAnsi="Arial" w:cs="Arial"/>
                <w:spacing w:val="-2"/>
              </w:rPr>
              <w:t>c</w:t>
            </w:r>
            <w:r w:rsidRPr="00716A52">
              <w:rPr>
                <w:rFonts w:ascii="Arial" w:eastAsia="Arial" w:hAnsi="Arial" w:cs="Arial"/>
                <w:spacing w:val="-1"/>
              </w:rPr>
              <w:t>o</w:t>
            </w:r>
            <w:r w:rsidRPr="00716A52">
              <w:rPr>
                <w:rFonts w:ascii="Arial" w:eastAsia="Arial" w:hAnsi="Arial" w:cs="Arial"/>
              </w:rPr>
              <w:t>n</w:t>
            </w:r>
            <w:r w:rsidRPr="00716A52">
              <w:rPr>
                <w:rFonts w:ascii="Arial" w:eastAsia="Arial" w:hAnsi="Arial" w:cs="Arial"/>
                <w:spacing w:val="1"/>
              </w:rPr>
              <w:t>t</w:t>
            </w:r>
            <w:r w:rsidRPr="00716A52">
              <w:rPr>
                <w:rFonts w:ascii="Arial" w:eastAsia="Arial" w:hAnsi="Arial" w:cs="Arial"/>
              </w:rPr>
              <w:t>ract a</w:t>
            </w:r>
            <w:r w:rsidRPr="00716A52">
              <w:rPr>
                <w:rFonts w:ascii="Arial" w:eastAsia="Arial" w:hAnsi="Arial" w:cs="Arial"/>
                <w:spacing w:val="2"/>
              </w:rPr>
              <w:t>n</w:t>
            </w:r>
            <w:r w:rsidRPr="00716A52">
              <w:rPr>
                <w:rFonts w:ascii="Arial" w:eastAsia="Arial" w:hAnsi="Arial" w:cs="Arial"/>
              </w:rPr>
              <w:t>d achi</w:t>
            </w:r>
            <w:r w:rsidRPr="00716A52">
              <w:rPr>
                <w:rFonts w:ascii="Arial" w:eastAsia="Arial" w:hAnsi="Arial" w:cs="Arial"/>
                <w:spacing w:val="1"/>
              </w:rPr>
              <w:t>e</w:t>
            </w:r>
            <w:r w:rsidRPr="00716A52">
              <w:rPr>
                <w:rFonts w:ascii="Arial" w:eastAsia="Arial" w:hAnsi="Arial" w:cs="Arial"/>
                <w:spacing w:val="-2"/>
              </w:rPr>
              <w:t>v</w:t>
            </w:r>
            <w:r w:rsidRPr="00716A52">
              <w:rPr>
                <w:rFonts w:ascii="Arial" w:eastAsia="Arial" w:hAnsi="Arial" w:cs="Arial"/>
              </w:rPr>
              <w:t>e</w:t>
            </w:r>
            <w:r w:rsidRPr="00716A52">
              <w:rPr>
                <w:rFonts w:ascii="Arial" w:eastAsia="Arial" w:hAnsi="Arial" w:cs="Arial"/>
                <w:spacing w:val="2"/>
              </w:rPr>
              <w:t xml:space="preserve"> </w:t>
            </w:r>
            <w:r w:rsidRPr="00716A52">
              <w:rPr>
                <w:rFonts w:ascii="Arial" w:eastAsia="Arial" w:hAnsi="Arial" w:cs="Arial"/>
              </w:rPr>
              <w:t>the</w:t>
            </w:r>
            <w:r w:rsidRPr="00716A52">
              <w:rPr>
                <w:rFonts w:ascii="Arial" w:eastAsia="Arial" w:hAnsi="Arial" w:cs="Arial"/>
                <w:spacing w:val="-2"/>
              </w:rPr>
              <w:t xml:space="preserve"> </w:t>
            </w:r>
            <w:r w:rsidRPr="00716A52">
              <w:rPr>
                <w:rFonts w:ascii="Arial" w:eastAsia="Arial" w:hAnsi="Arial" w:cs="Arial"/>
              </w:rPr>
              <w:t>f</w:t>
            </w:r>
            <w:r w:rsidRPr="00716A52">
              <w:rPr>
                <w:rFonts w:ascii="Arial" w:eastAsia="Arial" w:hAnsi="Arial" w:cs="Arial"/>
                <w:spacing w:val="1"/>
              </w:rPr>
              <w:t>o</w:t>
            </w:r>
            <w:r w:rsidRPr="00716A52">
              <w:rPr>
                <w:rFonts w:ascii="Arial" w:eastAsia="Arial" w:hAnsi="Arial" w:cs="Arial"/>
              </w:rPr>
              <w:t>llo</w:t>
            </w:r>
            <w:r w:rsidRPr="00716A52">
              <w:rPr>
                <w:rFonts w:ascii="Arial" w:eastAsia="Arial" w:hAnsi="Arial" w:cs="Arial"/>
                <w:spacing w:val="-3"/>
              </w:rPr>
              <w:t>w</w:t>
            </w:r>
            <w:r w:rsidRPr="00716A52">
              <w:rPr>
                <w:rFonts w:ascii="Arial" w:eastAsia="Arial" w:hAnsi="Arial" w:cs="Arial"/>
                <w:spacing w:val="2"/>
              </w:rPr>
              <w:t>i</w:t>
            </w:r>
            <w:r w:rsidRPr="00716A52">
              <w:rPr>
                <w:rFonts w:ascii="Arial" w:eastAsia="Arial" w:hAnsi="Arial" w:cs="Arial"/>
              </w:rPr>
              <w:t>ng re</w:t>
            </w:r>
            <w:r w:rsidRPr="00716A52">
              <w:rPr>
                <w:rFonts w:ascii="Arial" w:eastAsia="Arial" w:hAnsi="Arial" w:cs="Arial"/>
                <w:spacing w:val="-1"/>
              </w:rPr>
              <w:t>q</w:t>
            </w:r>
            <w:r w:rsidRPr="00716A52">
              <w:rPr>
                <w:rFonts w:ascii="Arial" w:eastAsia="Arial" w:hAnsi="Arial" w:cs="Arial"/>
              </w:rPr>
              <w:t>uire</w:t>
            </w:r>
            <w:r w:rsidRPr="00716A52">
              <w:rPr>
                <w:rFonts w:ascii="Arial" w:eastAsia="Arial" w:hAnsi="Arial" w:cs="Arial"/>
                <w:spacing w:val="2"/>
              </w:rPr>
              <w:t>m</w:t>
            </w:r>
            <w:r w:rsidRPr="00716A52">
              <w:rPr>
                <w:rFonts w:ascii="Arial" w:eastAsia="Arial" w:hAnsi="Arial" w:cs="Arial"/>
              </w:rPr>
              <w:t>e</w:t>
            </w:r>
            <w:r w:rsidRPr="00716A52">
              <w:rPr>
                <w:rFonts w:ascii="Arial" w:eastAsia="Arial" w:hAnsi="Arial" w:cs="Arial"/>
                <w:spacing w:val="2"/>
              </w:rPr>
              <w:t>n</w:t>
            </w:r>
            <w:r w:rsidRPr="00716A52">
              <w:rPr>
                <w:rFonts w:ascii="Arial" w:eastAsia="Arial" w:hAnsi="Arial" w:cs="Arial"/>
              </w:rPr>
              <w:t>t</w:t>
            </w:r>
            <w:r w:rsidRPr="00716A52">
              <w:rPr>
                <w:rFonts w:ascii="Arial" w:eastAsia="Arial" w:hAnsi="Arial" w:cs="Arial"/>
                <w:spacing w:val="-2"/>
              </w:rPr>
              <w:t>s</w:t>
            </w:r>
            <w:r w:rsidRPr="00716A52">
              <w:rPr>
                <w:rFonts w:ascii="Arial" w:eastAsia="Arial" w:hAnsi="Arial" w:cs="Arial"/>
              </w:rPr>
              <w:t>:</w:t>
            </w:r>
          </w:p>
          <w:tbl>
            <w:tblPr>
              <w:tblStyle w:val="a3"/>
              <w:bidiVisual/>
              <w:tblW w:w="0" w:type="auto"/>
              <w:tblLook w:val="04A0"/>
            </w:tblPr>
            <w:tblGrid>
              <w:gridCol w:w="1169"/>
              <w:gridCol w:w="1470"/>
              <w:gridCol w:w="1527"/>
              <w:gridCol w:w="818"/>
            </w:tblGrid>
            <w:tr w:rsidR="00716A52" w:rsidRPr="004F1E49" w:rsidTr="00716A52">
              <w:trPr>
                <w:trHeight w:val="2265"/>
              </w:trPr>
              <w:tc>
                <w:tcPr>
                  <w:tcW w:w="1169" w:type="dxa"/>
                </w:tcPr>
                <w:p w:rsidR="00716A52" w:rsidRPr="00966C71" w:rsidRDefault="00716A52" w:rsidP="00716A52">
                  <w:pPr>
                    <w:spacing w:line="273" w:lineRule="exact"/>
                    <w:jc w:val="center"/>
                    <w:rPr>
                      <w:rFonts w:ascii="Arial" w:eastAsia="Arial" w:hAnsi="Arial" w:cs="Arial"/>
                      <w:sz w:val="24"/>
                      <w:szCs w:val="24"/>
                    </w:rPr>
                  </w:pPr>
                  <w:r w:rsidRPr="00966C71">
                    <w:rPr>
                      <w:rFonts w:ascii="Arial" w:eastAsia="Arial" w:hAnsi="Arial" w:cs="Arial"/>
                      <w:b/>
                      <w:bCs/>
                      <w:sz w:val="24"/>
                      <w:szCs w:val="24"/>
                    </w:rPr>
                    <w:t>Po</w:t>
                  </w:r>
                  <w:r w:rsidRPr="00966C71">
                    <w:rPr>
                      <w:rFonts w:ascii="Arial" w:eastAsia="Arial" w:hAnsi="Arial" w:cs="Arial"/>
                      <w:b/>
                      <w:bCs/>
                      <w:spacing w:val="1"/>
                      <w:sz w:val="24"/>
                      <w:szCs w:val="24"/>
                    </w:rPr>
                    <w:t>s</w:t>
                  </w:r>
                  <w:r w:rsidRPr="00966C71">
                    <w:rPr>
                      <w:rFonts w:ascii="Arial" w:eastAsia="Arial" w:hAnsi="Arial" w:cs="Arial"/>
                      <w:b/>
                      <w:bCs/>
                      <w:sz w:val="24"/>
                      <w:szCs w:val="24"/>
                    </w:rPr>
                    <w:t>ition</w:t>
                  </w:r>
                </w:p>
              </w:tc>
              <w:tc>
                <w:tcPr>
                  <w:tcW w:w="1470" w:type="dxa"/>
                </w:tcPr>
                <w:p w:rsidR="00716A52" w:rsidRPr="00966C71" w:rsidRDefault="00716A52" w:rsidP="00716A52">
                  <w:pPr>
                    <w:tabs>
                      <w:tab w:val="left" w:pos="1560"/>
                    </w:tabs>
                    <w:spacing w:line="276" w:lineRule="exact"/>
                    <w:ind w:hanging="2"/>
                    <w:jc w:val="center"/>
                    <w:rPr>
                      <w:rFonts w:ascii="Arial" w:eastAsia="Arial" w:hAnsi="Arial" w:cs="Arial"/>
                      <w:sz w:val="24"/>
                      <w:szCs w:val="24"/>
                    </w:rPr>
                  </w:pPr>
                  <w:r w:rsidRPr="00966C71">
                    <w:rPr>
                      <w:rFonts w:ascii="Arial" w:eastAsia="Arial" w:hAnsi="Arial" w:cs="Arial"/>
                      <w:b/>
                      <w:bCs/>
                      <w:sz w:val="24"/>
                      <w:szCs w:val="24"/>
                    </w:rPr>
                    <w:t xml:space="preserve">Total </w:t>
                  </w:r>
                  <w:r w:rsidRPr="00966C71">
                    <w:rPr>
                      <w:rFonts w:ascii="Arial" w:eastAsia="Arial" w:hAnsi="Arial" w:cs="Arial"/>
                      <w:b/>
                      <w:bCs/>
                      <w:spacing w:val="2"/>
                      <w:sz w:val="24"/>
                      <w:szCs w:val="24"/>
                    </w:rPr>
                    <w:t>e</w:t>
                  </w:r>
                  <w:r w:rsidRPr="00966C71">
                    <w:rPr>
                      <w:rFonts w:ascii="Arial" w:eastAsia="Arial" w:hAnsi="Arial" w:cs="Arial"/>
                      <w:b/>
                      <w:bCs/>
                      <w:sz w:val="24"/>
                      <w:szCs w:val="24"/>
                    </w:rPr>
                    <w:t>xp</w:t>
                  </w:r>
                  <w:r w:rsidRPr="00966C71">
                    <w:rPr>
                      <w:rFonts w:ascii="Arial" w:eastAsia="Arial" w:hAnsi="Arial" w:cs="Arial"/>
                      <w:b/>
                      <w:bCs/>
                      <w:spacing w:val="2"/>
                      <w:sz w:val="24"/>
                      <w:szCs w:val="24"/>
                    </w:rPr>
                    <w:t>e</w:t>
                  </w:r>
                  <w:r w:rsidRPr="00966C71">
                    <w:rPr>
                      <w:rFonts w:ascii="Arial" w:eastAsia="Arial" w:hAnsi="Arial" w:cs="Arial"/>
                      <w:b/>
                      <w:bCs/>
                      <w:spacing w:val="-2"/>
                      <w:sz w:val="24"/>
                      <w:szCs w:val="24"/>
                    </w:rPr>
                    <w:t>r</w:t>
                  </w:r>
                  <w:r w:rsidRPr="00966C71">
                    <w:rPr>
                      <w:rFonts w:ascii="Arial" w:eastAsia="Arial" w:hAnsi="Arial" w:cs="Arial"/>
                      <w:b/>
                      <w:bCs/>
                      <w:sz w:val="24"/>
                      <w:szCs w:val="24"/>
                    </w:rPr>
                    <w:t>i</w:t>
                  </w:r>
                  <w:r w:rsidRPr="00966C71">
                    <w:rPr>
                      <w:rFonts w:ascii="Arial" w:eastAsia="Arial" w:hAnsi="Arial" w:cs="Arial"/>
                      <w:b/>
                      <w:bCs/>
                      <w:spacing w:val="1"/>
                      <w:sz w:val="24"/>
                      <w:szCs w:val="24"/>
                    </w:rPr>
                    <w:t>e</w:t>
                  </w:r>
                  <w:r w:rsidRPr="00966C71">
                    <w:rPr>
                      <w:rFonts w:ascii="Arial" w:eastAsia="Arial" w:hAnsi="Arial" w:cs="Arial"/>
                      <w:b/>
                      <w:bCs/>
                      <w:sz w:val="24"/>
                      <w:szCs w:val="24"/>
                    </w:rPr>
                    <w:t>n</w:t>
                  </w:r>
                  <w:r w:rsidRPr="00966C71">
                    <w:rPr>
                      <w:rFonts w:ascii="Arial" w:eastAsia="Arial" w:hAnsi="Arial" w:cs="Arial"/>
                      <w:b/>
                      <w:bCs/>
                      <w:spacing w:val="-2"/>
                      <w:sz w:val="24"/>
                      <w:szCs w:val="24"/>
                    </w:rPr>
                    <w:t>c</w:t>
                  </w:r>
                  <w:r w:rsidRPr="00966C71">
                    <w:rPr>
                      <w:rFonts w:ascii="Arial" w:eastAsia="Arial" w:hAnsi="Arial" w:cs="Arial"/>
                      <w:b/>
                      <w:bCs/>
                      <w:sz w:val="24"/>
                      <w:szCs w:val="24"/>
                    </w:rPr>
                    <w:t>e from e</w:t>
                  </w:r>
                  <w:r w:rsidRPr="00966C71">
                    <w:rPr>
                      <w:rFonts w:ascii="Arial" w:eastAsia="Arial" w:hAnsi="Arial" w:cs="Arial"/>
                      <w:b/>
                      <w:bCs/>
                      <w:spacing w:val="2"/>
                      <w:sz w:val="24"/>
                      <w:szCs w:val="24"/>
                    </w:rPr>
                    <w:t>x</w:t>
                  </w:r>
                  <w:r w:rsidRPr="00966C71">
                    <w:rPr>
                      <w:rFonts w:ascii="Arial" w:eastAsia="Arial" w:hAnsi="Arial" w:cs="Arial"/>
                      <w:b/>
                      <w:bCs/>
                      <w:spacing w:val="-1"/>
                      <w:sz w:val="24"/>
                      <w:szCs w:val="24"/>
                    </w:rPr>
                    <w:t>e</w:t>
                  </w:r>
                  <w:r w:rsidRPr="00966C71">
                    <w:rPr>
                      <w:rFonts w:ascii="Arial" w:eastAsia="Arial" w:hAnsi="Arial" w:cs="Arial"/>
                      <w:b/>
                      <w:bCs/>
                      <w:sz w:val="24"/>
                      <w:szCs w:val="24"/>
                    </w:rPr>
                    <w:t xml:space="preserve">cuting the </w:t>
                  </w:r>
                  <w:r w:rsidRPr="00966C71">
                    <w:rPr>
                      <w:rFonts w:ascii="Arial" w:eastAsia="Arial" w:hAnsi="Arial" w:cs="Arial"/>
                      <w:b/>
                      <w:bCs/>
                      <w:spacing w:val="3"/>
                      <w:sz w:val="24"/>
                      <w:szCs w:val="24"/>
                    </w:rPr>
                    <w:t>w</w:t>
                  </w:r>
                  <w:r w:rsidRPr="00966C71">
                    <w:rPr>
                      <w:rFonts w:ascii="Arial" w:eastAsia="Arial" w:hAnsi="Arial" w:cs="Arial"/>
                      <w:b/>
                      <w:bCs/>
                      <w:sz w:val="24"/>
                      <w:szCs w:val="24"/>
                    </w:rPr>
                    <w:t>o</w:t>
                  </w:r>
                  <w:r w:rsidRPr="00966C71">
                    <w:rPr>
                      <w:rFonts w:ascii="Arial" w:eastAsia="Arial" w:hAnsi="Arial" w:cs="Arial"/>
                      <w:b/>
                      <w:bCs/>
                      <w:spacing w:val="-2"/>
                      <w:sz w:val="24"/>
                      <w:szCs w:val="24"/>
                    </w:rPr>
                    <w:t>r</w:t>
                  </w:r>
                  <w:r w:rsidRPr="00966C71">
                    <w:rPr>
                      <w:rFonts w:ascii="Arial" w:eastAsia="Arial" w:hAnsi="Arial" w:cs="Arial"/>
                      <w:b/>
                      <w:bCs/>
                      <w:sz w:val="24"/>
                      <w:szCs w:val="24"/>
                    </w:rPr>
                    <w:t>ks</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for (</w:t>
                  </w:r>
                  <w:r w:rsidRPr="00966C71">
                    <w:rPr>
                      <w:rFonts w:ascii="Arial" w:eastAsia="Arial" w:hAnsi="Arial" w:cs="Arial"/>
                      <w:b/>
                      <w:bCs/>
                      <w:sz w:val="24"/>
                      <w:szCs w:val="24"/>
                    </w:rPr>
                    <w:tab/>
                    <w:t xml:space="preserve">) </w:t>
                  </w:r>
                  <w:r w:rsidRPr="00966C71">
                    <w:rPr>
                      <w:rFonts w:ascii="Arial" w:eastAsia="Arial" w:hAnsi="Arial" w:cs="Arial"/>
                      <w:b/>
                      <w:bCs/>
                      <w:spacing w:val="-6"/>
                      <w:sz w:val="24"/>
                      <w:szCs w:val="24"/>
                    </w:rPr>
                    <w:t>y</w:t>
                  </w:r>
                  <w:r w:rsidRPr="00966C71">
                    <w:rPr>
                      <w:rFonts w:ascii="Arial" w:eastAsia="Arial" w:hAnsi="Arial" w:cs="Arial"/>
                      <w:b/>
                      <w:bCs/>
                      <w:sz w:val="24"/>
                      <w:szCs w:val="24"/>
                    </w:rPr>
                    <w:t>e</w:t>
                  </w:r>
                  <w:r w:rsidRPr="00966C71">
                    <w:rPr>
                      <w:rFonts w:ascii="Arial" w:eastAsia="Arial" w:hAnsi="Arial" w:cs="Arial"/>
                      <w:b/>
                      <w:bCs/>
                      <w:spacing w:val="2"/>
                      <w:sz w:val="24"/>
                      <w:szCs w:val="24"/>
                    </w:rPr>
                    <w:t>a</w:t>
                  </w:r>
                  <w:r w:rsidRPr="00966C71">
                    <w:rPr>
                      <w:rFonts w:ascii="Arial" w:eastAsia="Arial" w:hAnsi="Arial" w:cs="Arial"/>
                      <w:b/>
                      <w:bCs/>
                      <w:sz w:val="24"/>
                      <w:szCs w:val="24"/>
                    </w:rPr>
                    <w:t>rs</w:t>
                  </w:r>
                </w:p>
              </w:tc>
              <w:tc>
                <w:tcPr>
                  <w:tcW w:w="1527" w:type="dxa"/>
                </w:tcPr>
                <w:p w:rsidR="00716A52" w:rsidRPr="00966C71" w:rsidRDefault="00716A52" w:rsidP="00716A52">
                  <w:pPr>
                    <w:tabs>
                      <w:tab w:val="left" w:pos="2160"/>
                    </w:tabs>
                    <w:spacing w:line="276" w:lineRule="exact"/>
                    <w:ind w:firstLine="2"/>
                    <w:jc w:val="center"/>
                    <w:rPr>
                      <w:rFonts w:ascii="Arial" w:eastAsia="Arial" w:hAnsi="Arial" w:cs="Arial"/>
                      <w:sz w:val="24"/>
                      <w:szCs w:val="24"/>
                    </w:rPr>
                  </w:pPr>
                  <w:r w:rsidRPr="00966C71">
                    <w:rPr>
                      <w:rFonts w:ascii="Arial" w:eastAsia="Arial" w:hAnsi="Arial" w:cs="Arial"/>
                      <w:b/>
                      <w:bCs/>
                      <w:sz w:val="24"/>
                      <w:szCs w:val="24"/>
                    </w:rPr>
                    <w:t>Sp</w:t>
                  </w:r>
                  <w:r w:rsidRPr="00966C71">
                    <w:rPr>
                      <w:rFonts w:ascii="Arial" w:eastAsia="Arial" w:hAnsi="Arial" w:cs="Arial"/>
                      <w:b/>
                      <w:bCs/>
                      <w:spacing w:val="1"/>
                      <w:sz w:val="24"/>
                      <w:szCs w:val="24"/>
                    </w:rPr>
                    <w:t>e</w:t>
                  </w:r>
                  <w:r w:rsidRPr="00966C71">
                    <w:rPr>
                      <w:rFonts w:ascii="Arial" w:eastAsia="Arial" w:hAnsi="Arial" w:cs="Arial"/>
                      <w:b/>
                      <w:bCs/>
                      <w:sz w:val="24"/>
                      <w:szCs w:val="24"/>
                    </w:rPr>
                    <w:t>cializ</w:t>
                  </w:r>
                  <w:r w:rsidRPr="00966C71">
                    <w:rPr>
                      <w:rFonts w:ascii="Arial" w:eastAsia="Arial" w:hAnsi="Arial" w:cs="Arial"/>
                      <w:b/>
                      <w:bCs/>
                      <w:spacing w:val="2"/>
                      <w:sz w:val="24"/>
                      <w:szCs w:val="24"/>
                    </w:rPr>
                    <w:t>e</w:t>
                  </w:r>
                  <w:r w:rsidRPr="00966C71">
                    <w:rPr>
                      <w:rFonts w:ascii="Arial" w:eastAsia="Arial" w:hAnsi="Arial" w:cs="Arial"/>
                      <w:b/>
                      <w:bCs/>
                      <w:sz w:val="24"/>
                      <w:szCs w:val="24"/>
                    </w:rPr>
                    <w:t>d e</w:t>
                  </w:r>
                  <w:r w:rsidRPr="00966C71">
                    <w:rPr>
                      <w:rFonts w:ascii="Arial" w:eastAsia="Arial" w:hAnsi="Arial" w:cs="Arial"/>
                      <w:b/>
                      <w:bCs/>
                      <w:spacing w:val="2"/>
                      <w:sz w:val="24"/>
                      <w:szCs w:val="24"/>
                    </w:rPr>
                    <w:t>x</w:t>
                  </w:r>
                  <w:r w:rsidRPr="00966C71">
                    <w:rPr>
                      <w:rFonts w:ascii="Arial" w:eastAsia="Arial" w:hAnsi="Arial" w:cs="Arial"/>
                      <w:b/>
                      <w:bCs/>
                      <w:sz w:val="24"/>
                      <w:szCs w:val="24"/>
                    </w:rPr>
                    <w:t>perience in s</w:t>
                  </w:r>
                  <w:r w:rsidRPr="00966C71">
                    <w:rPr>
                      <w:rFonts w:ascii="Arial" w:eastAsia="Arial" w:hAnsi="Arial" w:cs="Arial"/>
                      <w:b/>
                      <w:bCs/>
                      <w:spacing w:val="1"/>
                      <w:sz w:val="24"/>
                      <w:szCs w:val="24"/>
                    </w:rPr>
                    <w:t>i</w:t>
                  </w:r>
                  <w:r w:rsidRPr="00966C71">
                    <w:rPr>
                      <w:rFonts w:ascii="Arial" w:eastAsia="Arial" w:hAnsi="Arial" w:cs="Arial"/>
                      <w:b/>
                      <w:bCs/>
                      <w:sz w:val="24"/>
                      <w:szCs w:val="24"/>
                    </w:rPr>
                    <w:t>milar</w:t>
                  </w:r>
                  <w:r w:rsidRPr="00966C71">
                    <w:rPr>
                      <w:rFonts w:ascii="Arial" w:eastAsia="Arial" w:hAnsi="Arial" w:cs="Arial"/>
                      <w:b/>
                      <w:bCs/>
                      <w:spacing w:val="-2"/>
                      <w:sz w:val="24"/>
                      <w:szCs w:val="24"/>
                    </w:rPr>
                    <w:t xml:space="preserve"> </w:t>
                  </w:r>
                  <w:r w:rsidRPr="00966C71">
                    <w:rPr>
                      <w:rFonts w:ascii="Arial" w:eastAsia="Arial" w:hAnsi="Arial" w:cs="Arial"/>
                      <w:b/>
                      <w:bCs/>
                      <w:spacing w:val="3"/>
                      <w:sz w:val="24"/>
                      <w:szCs w:val="24"/>
                    </w:rPr>
                    <w:t>w</w:t>
                  </w:r>
                  <w:r w:rsidRPr="00966C71">
                    <w:rPr>
                      <w:rFonts w:ascii="Arial" w:eastAsia="Arial" w:hAnsi="Arial" w:cs="Arial"/>
                      <w:b/>
                      <w:bCs/>
                      <w:sz w:val="24"/>
                      <w:szCs w:val="24"/>
                    </w:rPr>
                    <w:t>or</w:t>
                  </w:r>
                  <w:r w:rsidRPr="00966C71">
                    <w:rPr>
                      <w:rFonts w:ascii="Arial" w:eastAsia="Arial" w:hAnsi="Arial" w:cs="Arial"/>
                      <w:b/>
                      <w:bCs/>
                      <w:spacing w:val="-1"/>
                      <w:sz w:val="24"/>
                      <w:szCs w:val="24"/>
                    </w:rPr>
                    <w:t>k</w:t>
                  </w:r>
                  <w:r w:rsidRPr="00966C71">
                    <w:rPr>
                      <w:rFonts w:ascii="Arial" w:eastAsia="Arial" w:hAnsi="Arial" w:cs="Arial"/>
                      <w:b/>
                      <w:bCs/>
                      <w:sz w:val="24"/>
                      <w:szCs w:val="24"/>
                    </w:rPr>
                    <w:t>s</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w:t>
                  </w:r>
                  <w:r w:rsidRPr="00966C71">
                    <w:rPr>
                      <w:rFonts w:ascii="Arial" w:eastAsia="Arial" w:hAnsi="Arial" w:cs="Arial"/>
                      <w:b/>
                      <w:bCs/>
                      <w:sz w:val="24"/>
                      <w:szCs w:val="24"/>
                    </w:rPr>
                    <w:tab/>
                    <w:t xml:space="preserve">) </w:t>
                  </w:r>
                  <w:r w:rsidRPr="00966C71">
                    <w:rPr>
                      <w:rFonts w:ascii="Arial" w:eastAsia="Arial" w:hAnsi="Arial" w:cs="Arial"/>
                      <w:b/>
                      <w:bCs/>
                      <w:spacing w:val="-4"/>
                      <w:sz w:val="24"/>
                      <w:szCs w:val="24"/>
                    </w:rPr>
                    <w:t>y</w:t>
                  </w:r>
                  <w:r w:rsidRPr="00966C71">
                    <w:rPr>
                      <w:rFonts w:ascii="Arial" w:eastAsia="Arial" w:hAnsi="Arial" w:cs="Arial"/>
                      <w:b/>
                      <w:bCs/>
                      <w:sz w:val="24"/>
                      <w:szCs w:val="24"/>
                    </w:rPr>
                    <w:t>e</w:t>
                  </w:r>
                  <w:r w:rsidRPr="00966C71">
                    <w:rPr>
                      <w:rFonts w:ascii="Arial" w:eastAsia="Arial" w:hAnsi="Arial" w:cs="Arial"/>
                      <w:b/>
                      <w:bCs/>
                      <w:spacing w:val="2"/>
                      <w:sz w:val="24"/>
                      <w:szCs w:val="24"/>
                    </w:rPr>
                    <w:t>a</w:t>
                  </w:r>
                  <w:r w:rsidRPr="00966C71">
                    <w:rPr>
                      <w:rFonts w:ascii="Arial" w:eastAsia="Arial" w:hAnsi="Arial" w:cs="Arial"/>
                      <w:b/>
                      <w:bCs/>
                      <w:sz w:val="24"/>
                      <w:szCs w:val="24"/>
                    </w:rPr>
                    <w:t>rs</w:t>
                  </w:r>
                </w:p>
              </w:tc>
              <w:tc>
                <w:tcPr>
                  <w:tcW w:w="818" w:type="dxa"/>
                </w:tcPr>
                <w:p w:rsidR="00716A52" w:rsidRPr="00966C71" w:rsidRDefault="00716A52" w:rsidP="007E729B">
                  <w:pPr>
                    <w:spacing w:line="273" w:lineRule="exact"/>
                    <w:ind w:left="131" w:right="-20"/>
                    <w:rPr>
                      <w:rFonts w:ascii="Arial" w:eastAsia="Arial" w:hAnsi="Arial" w:cs="Arial"/>
                      <w:sz w:val="24"/>
                      <w:szCs w:val="24"/>
                    </w:rPr>
                  </w:pPr>
                  <w:r w:rsidRPr="00966C71">
                    <w:rPr>
                      <w:rFonts w:ascii="Arial" w:eastAsia="Arial" w:hAnsi="Arial" w:cs="Arial"/>
                      <w:b/>
                      <w:bCs/>
                      <w:sz w:val="24"/>
                      <w:szCs w:val="24"/>
                    </w:rPr>
                    <w:t>S</w:t>
                  </w:r>
                  <w:r w:rsidRPr="00966C71">
                    <w:rPr>
                      <w:rFonts w:ascii="Arial" w:eastAsia="Arial" w:hAnsi="Arial" w:cs="Arial"/>
                      <w:b/>
                      <w:bCs/>
                      <w:spacing w:val="2"/>
                      <w:sz w:val="24"/>
                      <w:szCs w:val="24"/>
                    </w:rPr>
                    <w:t>e</w:t>
                  </w:r>
                  <w:r w:rsidRPr="00966C71">
                    <w:rPr>
                      <w:rFonts w:ascii="Arial" w:eastAsia="Arial" w:hAnsi="Arial" w:cs="Arial"/>
                      <w:b/>
                      <w:bCs/>
                      <w:sz w:val="24"/>
                      <w:szCs w:val="24"/>
                    </w:rPr>
                    <w:t>r.</w:t>
                  </w:r>
                </w:p>
              </w:tc>
            </w:tr>
            <w:tr w:rsidR="00716A52" w:rsidRPr="004F1E49" w:rsidTr="00716A52">
              <w:trPr>
                <w:trHeight w:val="438"/>
              </w:trPr>
              <w:tc>
                <w:tcPr>
                  <w:tcW w:w="1169" w:type="dxa"/>
                  <w:vAlign w:val="center"/>
                </w:tcPr>
                <w:p w:rsidR="00716A52" w:rsidRPr="004F1E49" w:rsidRDefault="00716A52" w:rsidP="007E729B">
                  <w:pPr>
                    <w:jc w:val="center"/>
                    <w:rPr>
                      <w:rFonts w:cs="Simplified Arabic"/>
                      <w:lang w:bidi="ar-IQ"/>
                    </w:rPr>
                  </w:pPr>
                </w:p>
              </w:tc>
              <w:tc>
                <w:tcPr>
                  <w:tcW w:w="1470" w:type="dxa"/>
                </w:tcPr>
                <w:p w:rsidR="00716A52" w:rsidRPr="004F1E49" w:rsidRDefault="00716A52" w:rsidP="007E729B">
                  <w:pPr>
                    <w:rPr>
                      <w:rFonts w:cs="Simplified Arabic"/>
                      <w:lang w:bidi="ar-IQ"/>
                    </w:rPr>
                  </w:pPr>
                </w:p>
              </w:tc>
              <w:tc>
                <w:tcPr>
                  <w:tcW w:w="1527" w:type="dxa"/>
                </w:tcPr>
                <w:p w:rsidR="00716A52" w:rsidRPr="004F1E49" w:rsidRDefault="00716A52" w:rsidP="007E729B">
                  <w:pPr>
                    <w:rPr>
                      <w:rFonts w:cs="Simplified Arabic"/>
                      <w:lang w:bidi="ar-IQ"/>
                    </w:rPr>
                  </w:pPr>
                </w:p>
              </w:tc>
              <w:tc>
                <w:tcPr>
                  <w:tcW w:w="818" w:type="dxa"/>
                  <w:vAlign w:val="center"/>
                </w:tcPr>
                <w:p w:rsidR="00716A52" w:rsidRPr="004F1E49" w:rsidRDefault="00716A52" w:rsidP="007E729B">
                  <w:pPr>
                    <w:jc w:val="center"/>
                    <w:rPr>
                      <w:rFonts w:cs="Simplified Arabic"/>
                      <w:lang w:bidi="ar-IQ"/>
                    </w:rPr>
                  </w:pPr>
                  <w:r w:rsidRPr="004F1E49">
                    <w:rPr>
                      <w:rFonts w:cs="Simplified Arabic" w:hint="cs"/>
                      <w:rtl/>
                      <w:lang w:bidi="ar-IQ"/>
                    </w:rPr>
                    <w:t>1.</w:t>
                  </w:r>
                </w:p>
              </w:tc>
            </w:tr>
            <w:tr w:rsidR="00716A52" w:rsidRPr="004F1E49" w:rsidTr="00716A52">
              <w:trPr>
                <w:trHeight w:val="453"/>
              </w:trPr>
              <w:tc>
                <w:tcPr>
                  <w:tcW w:w="1169" w:type="dxa"/>
                </w:tcPr>
                <w:p w:rsidR="00716A52" w:rsidRPr="004F1E49" w:rsidRDefault="00716A52" w:rsidP="00716A52">
                  <w:pPr>
                    <w:tabs>
                      <w:tab w:val="center" w:pos="432"/>
                    </w:tabs>
                    <w:rPr>
                      <w:rFonts w:cs="Simplified Arabic"/>
                      <w:lang w:bidi="ar-IQ"/>
                    </w:rPr>
                  </w:pPr>
                  <w:r w:rsidRPr="004F1E49">
                    <w:rPr>
                      <w:rFonts w:cs="Simplified Arabic" w:hint="cs"/>
                      <w:rtl/>
                      <w:lang w:bidi="ar-IQ"/>
                    </w:rPr>
                    <w:tab/>
                  </w:r>
                </w:p>
              </w:tc>
              <w:tc>
                <w:tcPr>
                  <w:tcW w:w="1470" w:type="dxa"/>
                </w:tcPr>
                <w:p w:rsidR="00716A52" w:rsidRPr="004F1E49" w:rsidRDefault="00716A52" w:rsidP="007E729B">
                  <w:pPr>
                    <w:rPr>
                      <w:rFonts w:cs="Simplified Arabic"/>
                      <w:lang w:bidi="ar-IQ"/>
                    </w:rPr>
                  </w:pPr>
                </w:p>
              </w:tc>
              <w:tc>
                <w:tcPr>
                  <w:tcW w:w="1527" w:type="dxa"/>
                </w:tcPr>
                <w:p w:rsidR="00716A52" w:rsidRPr="004F1E49" w:rsidRDefault="00716A52" w:rsidP="007E729B">
                  <w:pPr>
                    <w:rPr>
                      <w:rFonts w:cs="Simplified Arabic"/>
                      <w:lang w:bidi="ar-IQ"/>
                    </w:rPr>
                  </w:pPr>
                </w:p>
              </w:tc>
              <w:tc>
                <w:tcPr>
                  <w:tcW w:w="818" w:type="dxa"/>
                </w:tcPr>
                <w:p w:rsidR="00716A52" w:rsidRPr="004F1E49" w:rsidRDefault="00716A52" w:rsidP="00716A52">
                  <w:pPr>
                    <w:tabs>
                      <w:tab w:val="center" w:pos="289"/>
                    </w:tabs>
                    <w:rPr>
                      <w:rFonts w:cs="Simplified Arabic"/>
                      <w:lang w:bidi="ar-IQ"/>
                    </w:rPr>
                  </w:pPr>
                  <w:r w:rsidRPr="004F1E49">
                    <w:rPr>
                      <w:rFonts w:cs="Simplified Arabic" w:hint="cs"/>
                      <w:rtl/>
                      <w:lang w:bidi="ar-IQ"/>
                    </w:rPr>
                    <w:tab/>
                    <w:t>2.</w:t>
                  </w:r>
                </w:p>
              </w:tc>
            </w:tr>
            <w:tr w:rsidR="00716A52" w:rsidRPr="004F1E49" w:rsidTr="00716A52">
              <w:trPr>
                <w:trHeight w:val="453"/>
              </w:trPr>
              <w:tc>
                <w:tcPr>
                  <w:tcW w:w="1169" w:type="dxa"/>
                </w:tcPr>
                <w:p w:rsidR="00716A52" w:rsidRPr="004F1E49" w:rsidRDefault="00716A52" w:rsidP="00716A52">
                  <w:pPr>
                    <w:tabs>
                      <w:tab w:val="left" w:pos="400"/>
                      <w:tab w:val="center" w:pos="476"/>
                    </w:tabs>
                    <w:rPr>
                      <w:rFonts w:cs="Simplified Arabic"/>
                      <w:lang w:bidi="ar-IQ"/>
                    </w:rPr>
                  </w:pPr>
                  <w:r>
                    <w:rPr>
                      <w:rFonts w:cs="Simplified Arabic"/>
                      <w:rtl/>
                      <w:lang w:bidi="ar-IQ"/>
                    </w:rPr>
                    <w:tab/>
                  </w:r>
                </w:p>
              </w:tc>
              <w:tc>
                <w:tcPr>
                  <w:tcW w:w="1470" w:type="dxa"/>
                </w:tcPr>
                <w:p w:rsidR="00716A52" w:rsidRPr="004F1E49" w:rsidRDefault="00716A52" w:rsidP="007E729B">
                  <w:pPr>
                    <w:rPr>
                      <w:rFonts w:cs="Simplified Arabic"/>
                      <w:lang w:bidi="ar-IQ"/>
                    </w:rPr>
                  </w:pPr>
                </w:p>
              </w:tc>
              <w:tc>
                <w:tcPr>
                  <w:tcW w:w="1527" w:type="dxa"/>
                </w:tcPr>
                <w:p w:rsidR="00716A52" w:rsidRPr="004F1E49" w:rsidRDefault="00716A52" w:rsidP="007E729B">
                  <w:pPr>
                    <w:rPr>
                      <w:rFonts w:cs="Simplified Arabic"/>
                      <w:lang w:bidi="ar-IQ"/>
                    </w:rPr>
                  </w:pPr>
                </w:p>
              </w:tc>
              <w:tc>
                <w:tcPr>
                  <w:tcW w:w="818" w:type="dxa"/>
                </w:tcPr>
                <w:p w:rsidR="00716A52" w:rsidRPr="004F1E49" w:rsidRDefault="00716A52" w:rsidP="007E729B">
                  <w:pPr>
                    <w:jc w:val="center"/>
                    <w:rPr>
                      <w:rFonts w:cs="Simplified Arabic"/>
                      <w:lang w:bidi="ar-IQ"/>
                    </w:rPr>
                  </w:pPr>
                  <w:r w:rsidRPr="004F1E49">
                    <w:rPr>
                      <w:rFonts w:cs="Simplified Arabic" w:hint="cs"/>
                      <w:rtl/>
                      <w:lang w:bidi="ar-IQ"/>
                    </w:rPr>
                    <w:t>3.</w:t>
                  </w:r>
                </w:p>
              </w:tc>
            </w:tr>
            <w:tr w:rsidR="00716A52" w:rsidRPr="004F1E49" w:rsidTr="00716A52">
              <w:trPr>
                <w:trHeight w:val="438"/>
              </w:trPr>
              <w:tc>
                <w:tcPr>
                  <w:tcW w:w="1169" w:type="dxa"/>
                </w:tcPr>
                <w:p w:rsidR="00716A52" w:rsidRPr="004F1E49" w:rsidRDefault="00716A52" w:rsidP="007E729B">
                  <w:pPr>
                    <w:jc w:val="center"/>
                    <w:rPr>
                      <w:rFonts w:cs="Simplified Arabic"/>
                      <w:lang w:bidi="ar-IQ"/>
                    </w:rPr>
                  </w:pPr>
                </w:p>
              </w:tc>
              <w:tc>
                <w:tcPr>
                  <w:tcW w:w="1470" w:type="dxa"/>
                </w:tcPr>
                <w:p w:rsidR="00716A52" w:rsidRPr="004F1E49" w:rsidRDefault="00716A52" w:rsidP="007E729B">
                  <w:pPr>
                    <w:rPr>
                      <w:rFonts w:cs="Simplified Arabic"/>
                      <w:lang w:bidi="ar-IQ"/>
                    </w:rPr>
                  </w:pPr>
                </w:p>
              </w:tc>
              <w:tc>
                <w:tcPr>
                  <w:tcW w:w="1527" w:type="dxa"/>
                </w:tcPr>
                <w:p w:rsidR="00716A52" w:rsidRPr="004F1E49" w:rsidRDefault="00716A52" w:rsidP="007E729B">
                  <w:pPr>
                    <w:rPr>
                      <w:rFonts w:cs="Simplified Arabic"/>
                      <w:lang w:bidi="ar-IQ"/>
                    </w:rPr>
                  </w:pPr>
                </w:p>
              </w:tc>
              <w:tc>
                <w:tcPr>
                  <w:tcW w:w="818" w:type="dxa"/>
                </w:tcPr>
                <w:p w:rsidR="00716A52" w:rsidRPr="004F1E49" w:rsidRDefault="00716A52" w:rsidP="007E729B">
                  <w:pPr>
                    <w:jc w:val="center"/>
                    <w:rPr>
                      <w:rFonts w:cs="Simplified Arabic"/>
                      <w:lang w:bidi="ar-IQ"/>
                    </w:rPr>
                  </w:pPr>
                  <w:r w:rsidRPr="004F1E49">
                    <w:rPr>
                      <w:rFonts w:cs="Simplified Arabic" w:hint="cs"/>
                      <w:rtl/>
                      <w:lang w:bidi="ar-IQ"/>
                    </w:rPr>
                    <w:t>4.</w:t>
                  </w:r>
                </w:p>
              </w:tc>
            </w:tr>
            <w:tr w:rsidR="00716A52" w:rsidRPr="004F1E49" w:rsidTr="00716A52">
              <w:trPr>
                <w:trHeight w:val="453"/>
              </w:trPr>
              <w:tc>
                <w:tcPr>
                  <w:tcW w:w="1169" w:type="dxa"/>
                </w:tcPr>
                <w:p w:rsidR="00716A52" w:rsidRPr="004F1E49" w:rsidRDefault="00716A52" w:rsidP="007E729B">
                  <w:pPr>
                    <w:jc w:val="center"/>
                    <w:rPr>
                      <w:rFonts w:cs="Simplified Arabic"/>
                      <w:lang w:bidi="ar-IQ"/>
                    </w:rPr>
                  </w:pPr>
                </w:p>
              </w:tc>
              <w:tc>
                <w:tcPr>
                  <w:tcW w:w="1470" w:type="dxa"/>
                </w:tcPr>
                <w:p w:rsidR="00716A52" w:rsidRPr="004F1E49" w:rsidRDefault="00716A52" w:rsidP="007E729B">
                  <w:pPr>
                    <w:rPr>
                      <w:rFonts w:cs="Simplified Arabic"/>
                      <w:lang w:bidi="ar-IQ"/>
                    </w:rPr>
                  </w:pPr>
                </w:p>
              </w:tc>
              <w:tc>
                <w:tcPr>
                  <w:tcW w:w="1527" w:type="dxa"/>
                </w:tcPr>
                <w:p w:rsidR="00716A52" w:rsidRPr="004F1E49" w:rsidRDefault="00716A52" w:rsidP="007E729B">
                  <w:pPr>
                    <w:rPr>
                      <w:rFonts w:cs="Simplified Arabic"/>
                      <w:lang w:bidi="ar-IQ"/>
                    </w:rPr>
                  </w:pPr>
                </w:p>
              </w:tc>
              <w:tc>
                <w:tcPr>
                  <w:tcW w:w="818" w:type="dxa"/>
                </w:tcPr>
                <w:p w:rsidR="00716A52" w:rsidRPr="004F1E49" w:rsidRDefault="00716A52" w:rsidP="007E729B">
                  <w:pPr>
                    <w:jc w:val="center"/>
                    <w:rPr>
                      <w:rFonts w:cs="Simplified Arabic"/>
                      <w:lang w:bidi="ar-IQ"/>
                    </w:rPr>
                  </w:pPr>
                  <w:r w:rsidRPr="004F1E49">
                    <w:rPr>
                      <w:rFonts w:cs="Simplified Arabic" w:hint="cs"/>
                      <w:rtl/>
                      <w:lang w:bidi="ar-IQ"/>
                    </w:rPr>
                    <w:t>5.</w:t>
                  </w:r>
                </w:p>
              </w:tc>
            </w:tr>
            <w:tr w:rsidR="00716A52" w:rsidRPr="004F1E49" w:rsidTr="00716A52">
              <w:trPr>
                <w:trHeight w:val="453"/>
              </w:trPr>
              <w:tc>
                <w:tcPr>
                  <w:tcW w:w="1169" w:type="dxa"/>
                </w:tcPr>
                <w:p w:rsidR="00716A52" w:rsidRPr="004F1E49" w:rsidRDefault="00716A52" w:rsidP="007E729B">
                  <w:pPr>
                    <w:jc w:val="center"/>
                    <w:rPr>
                      <w:rFonts w:cs="Simplified Arabic"/>
                      <w:rtl/>
                      <w:lang w:bidi="ar-IQ"/>
                    </w:rPr>
                  </w:pPr>
                </w:p>
              </w:tc>
              <w:tc>
                <w:tcPr>
                  <w:tcW w:w="1470" w:type="dxa"/>
                </w:tcPr>
                <w:p w:rsidR="00716A52" w:rsidRPr="004F1E49" w:rsidRDefault="00716A52" w:rsidP="007E729B">
                  <w:pPr>
                    <w:rPr>
                      <w:rFonts w:cs="Simplified Arabic"/>
                      <w:lang w:bidi="ar-IQ"/>
                    </w:rPr>
                  </w:pPr>
                </w:p>
              </w:tc>
              <w:tc>
                <w:tcPr>
                  <w:tcW w:w="1527" w:type="dxa"/>
                </w:tcPr>
                <w:p w:rsidR="00716A52" w:rsidRPr="004F1E49" w:rsidRDefault="00716A52" w:rsidP="007E729B">
                  <w:pPr>
                    <w:rPr>
                      <w:rFonts w:cs="Simplified Arabic"/>
                      <w:lang w:bidi="ar-IQ"/>
                    </w:rPr>
                  </w:pPr>
                </w:p>
              </w:tc>
              <w:tc>
                <w:tcPr>
                  <w:tcW w:w="818" w:type="dxa"/>
                </w:tcPr>
                <w:p w:rsidR="00716A52" w:rsidRPr="004F1E49" w:rsidRDefault="00716A52" w:rsidP="007E729B">
                  <w:pPr>
                    <w:rPr>
                      <w:rFonts w:cs="Simplified Arabic"/>
                      <w:lang w:bidi="ar-IQ"/>
                    </w:rPr>
                  </w:pPr>
                </w:p>
              </w:tc>
            </w:tr>
          </w:tbl>
          <w:p w:rsidR="00D120D0" w:rsidRPr="004F1E49" w:rsidRDefault="00D120D0" w:rsidP="00F3491E">
            <w:pPr>
              <w:rPr>
                <w:rFonts w:asciiTheme="minorBidi" w:hAnsiTheme="minorBidi"/>
                <w:b/>
                <w:bCs/>
                <w:rtl/>
                <w:lang w:bidi="ar-IQ"/>
              </w:rPr>
            </w:pPr>
          </w:p>
          <w:p w:rsidR="00716A52" w:rsidRPr="00966C71" w:rsidRDefault="00716A52" w:rsidP="00716A52">
            <w:pPr>
              <w:spacing w:before="1" w:line="240" w:lineRule="exact"/>
              <w:rPr>
                <w:sz w:val="24"/>
                <w:szCs w:val="24"/>
              </w:rPr>
            </w:pPr>
          </w:p>
          <w:p w:rsidR="00716A52" w:rsidRPr="00716A52" w:rsidRDefault="00716A52" w:rsidP="00716A52">
            <w:pPr>
              <w:bidi w:val="0"/>
              <w:jc w:val="both"/>
              <w:rPr>
                <w:rFonts w:ascii="Arial" w:eastAsia="Arial" w:hAnsi="Arial" w:cs="Arial"/>
              </w:rPr>
            </w:pPr>
            <w:r w:rsidRPr="00716A52">
              <w:rPr>
                <w:rFonts w:ascii="Arial" w:eastAsia="Arial" w:hAnsi="Arial" w:cs="Arial"/>
                <w:spacing w:val="2"/>
              </w:rPr>
              <w:t>T</w:t>
            </w:r>
            <w:r w:rsidRPr="00716A52">
              <w:rPr>
                <w:rFonts w:ascii="Arial" w:eastAsia="Arial" w:hAnsi="Arial" w:cs="Arial"/>
                <w:spacing w:val="-1"/>
              </w:rPr>
              <w:t>h</w:t>
            </w:r>
            <w:r w:rsidRPr="00716A52">
              <w:rPr>
                <w:rFonts w:ascii="Arial" w:eastAsia="Arial" w:hAnsi="Arial" w:cs="Arial"/>
              </w:rPr>
              <w:t>e</w:t>
            </w:r>
            <w:r w:rsidRPr="00716A52">
              <w:rPr>
                <w:rFonts w:ascii="Arial" w:eastAsia="Arial" w:hAnsi="Arial" w:cs="Arial"/>
                <w:spacing w:val="59"/>
              </w:rPr>
              <w:t xml:space="preserve"> </w:t>
            </w:r>
            <w:r w:rsidRPr="00716A52">
              <w:rPr>
                <w:rFonts w:ascii="Arial" w:eastAsia="Arial" w:hAnsi="Arial" w:cs="Arial"/>
              </w:rPr>
              <w:t>bidder</w:t>
            </w:r>
            <w:r w:rsidRPr="00716A52">
              <w:rPr>
                <w:rFonts w:ascii="Arial" w:eastAsia="Arial" w:hAnsi="Arial" w:cs="Arial"/>
                <w:spacing w:val="58"/>
              </w:rPr>
              <w:t xml:space="preserve"> </w:t>
            </w:r>
            <w:r w:rsidRPr="00716A52">
              <w:rPr>
                <w:rFonts w:ascii="Arial" w:eastAsia="Arial" w:hAnsi="Arial" w:cs="Arial"/>
              </w:rPr>
              <w:t>s</w:t>
            </w:r>
            <w:r w:rsidRPr="00716A52">
              <w:rPr>
                <w:rFonts w:ascii="Arial" w:eastAsia="Arial" w:hAnsi="Arial" w:cs="Arial"/>
                <w:spacing w:val="-1"/>
              </w:rPr>
              <w:t>h</w:t>
            </w:r>
            <w:r w:rsidRPr="00716A52">
              <w:rPr>
                <w:rFonts w:ascii="Arial" w:eastAsia="Arial" w:hAnsi="Arial" w:cs="Arial"/>
              </w:rPr>
              <w:t>all</w:t>
            </w:r>
            <w:r w:rsidRPr="00716A52">
              <w:rPr>
                <w:rFonts w:ascii="Arial" w:eastAsia="Arial" w:hAnsi="Arial" w:cs="Arial"/>
                <w:spacing w:val="58"/>
              </w:rPr>
              <w:t xml:space="preserve"> </w:t>
            </w:r>
            <w:r w:rsidRPr="00716A52">
              <w:rPr>
                <w:rFonts w:ascii="Arial" w:eastAsia="Arial" w:hAnsi="Arial" w:cs="Arial"/>
              </w:rPr>
              <w:t>submit</w:t>
            </w:r>
            <w:r w:rsidRPr="00716A52">
              <w:rPr>
                <w:rFonts w:ascii="Arial" w:eastAsia="Arial" w:hAnsi="Arial" w:cs="Arial"/>
                <w:spacing w:val="59"/>
              </w:rPr>
              <w:t xml:space="preserve"> </w:t>
            </w:r>
            <w:r w:rsidRPr="00716A52">
              <w:rPr>
                <w:rFonts w:ascii="Arial" w:eastAsia="Arial" w:hAnsi="Arial" w:cs="Arial"/>
              </w:rPr>
              <w:t>the</w:t>
            </w:r>
            <w:r w:rsidRPr="00716A52">
              <w:rPr>
                <w:rFonts w:ascii="Arial" w:eastAsia="Arial" w:hAnsi="Arial" w:cs="Arial"/>
                <w:spacing w:val="58"/>
              </w:rPr>
              <w:t xml:space="preserve"> </w:t>
            </w:r>
            <w:r w:rsidRPr="00716A52">
              <w:rPr>
                <w:rFonts w:ascii="Arial" w:eastAsia="Arial" w:hAnsi="Arial" w:cs="Arial"/>
                <w:spacing w:val="-1"/>
              </w:rPr>
              <w:t>d</w:t>
            </w:r>
            <w:r w:rsidRPr="00716A52">
              <w:rPr>
                <w:rFonts w:ascii="Arial" w:eastAsia="Arial" w:hAnsi="Arial" w:cs="Arial"/>
              </w:rPr>
              <w:t>e</w:t>
            </w:r>
            <w:r w:rsidRPr="00716A52">
              <w:rPr>
                <w:rFonts w:ascii="Arial" w:eastAsia="Arial" w:hAnsi="Arial" w:cs="Arial"/>
                <w:spacing w:val="1"/>
              </w:rPr>
              <w:t>t</w:t>
            </w:r>
            <w:r w:rsidRPr="00716A52">
              <w:rPr>
                <w:rFonts w:ascii="Arial" w:eastAsia="Arial" w:hAnsi="Arial" w:cs="Arial"/>
              </w:rPr>
              <w:t>ails</w:t>
            </w:r>
            <w:r w:rsidRPr="00716A52">
              <w:rPr>
                <w:rFonts w:ascii="Arial" w:eastAsia="Arial" w:hAnsi="Arial" w:cs="Arial"/>
                <w:spacing w:val="55"/>
              </w:rPr>
              <w:t xml:space="preserve"> </w:t>
            </w:r>
            <w:r w:rsidRPr="00716A52">
              <w:rPr>
                <w:rFonts w:ascii="Arial" w:eastAsia="Arial" w:hAnsi="Arial" w:cs="Arial"/>
                <w:spacing w:val="-1"/>
              </w:rPr>
              <w:t>o</w:t>
            </w:r>
            <w:r w:rsidRPr="00716A52">
              <w:rPr>
                <w:rFonts w:ascii="Arial" w:eastAsia="Arial" w:hAnsi="Arial" w:cs="Arial"/>
              </w:rPr>
              <w:t>f</w:t>
            </w:r>
            <w:r w:rsidRPr="00716A52">
              <w:rPr>
                <w:rFonts w:ascii="Arial" w:eastAsia="Arial" w:hAnsi="Arial" w:cs="Arial"/>
                <w:spacing w:val="61"/>
              </w:rPr>
              <w:t xml:space="preserve"> </w:t>
            </w:r>
            <w:r w:rsidRPr="00716A52">
              <w:rPr>
                <w:rFonts w:ascii="Arial" w:eastAsia="Arial" w:hAnsi="Arial" w:cs="Arial"/>
              </w:rPr>
              <w:t>the</w:t>
            </w:r>
            <w:r w:rsidRPr="00716A52">
              <w:rPr>
                <w:rFonts w:ascii="Arial" w:eastAsia="Arial" w:hAnsi="Arial" w:cs="Arial"/>
                <w:spacing w:val="55"/>
              </w:rPr>
              <w:t xml:space="preserve"> </w:t>
            </w:r>
            <w:r w:rsidRPr="00716A52">
              <w:rPr>
                <w:rFonts w:ascii="Arial" w:eastAsia="Arial" w:hAnsi="Arial" w:cs="Arial"/>
              </w:rPr>
              <w:t>staff</w:t>
            </w:r>
            <w:r w:rsidRPr="00716A52">
              <w:rPr>
                <w:rFonts w:ascii="Arial" w:eastAsia="Arial" w:hAnsi="Arial" w:cs="Arial"/>
                <w:spacing w:val="60"/>
              </w:rPr>
              <w:t xml:space="preserve"> </w:t>
            </w:r>
            <w:r w:rsidRPr="00716A52">
              <w:rPr>
                <w:rFonts w:ascii="Arial" w:eastAsia="Arial" w:hAnsi="Arial" w:cs="Arial"/>
                <w:spacing w:val="-2"/>
              </w:rPr>
              <w:t>s</w:t>
            </w:r>
            <w:r w:rsidRPr="00716A52">
              <w:rPr>
                <w:rFonts w:ascii="Arial" w:eastAsia="Arial" w:hAnsi="Arial" w:cs="Arial"/>
              </w:rPr>
              <w:t>ug</w:t>
            </w:r>
            <w:r w:rsidRPr="00716A52">
              <w:rPr>
                <w:rFonts w:ascii="Arial" w:eastAsia="Arial" w:hAnsi="Arial" w:cs="Arial"/>
                <w:spacing w:val="-2"/>
              </w:rPr>
              <w:t>g</w:t>
            </w:r>
            <w:r w:rsidRPr="00716A52">
              <w:rPr>
                <w:rFonts w:ascii="Arial" w:eastAsia="Arial" w:hAnsi="Arial" w:cs="Arial"/>
              </w:rPr>
              <w:t>es</w:t>
            </w:r>
            <w:r w:rsidRPr="00716A52">
              <w:rPr>
                <w:rFonts w:ascii="Arial" w:eastAsia="Arial" w:hAnsi="Arial" w:cs="Arial"/>
                <w:spacing w:val="1"/>
              </w:rPr>
              <w:t>t</w:t>
            </w:r>
            <w:r w:rsidRPr="00716A52">
              <w:rPr>
                <w:rFonts w:ascii="Arial" w:eastAsia="Arial" w:hAnsi="Arial" w:cs="Arial"/>
              </w:rPr>
              <w:t>ed</w:t>
            </w:r>
            <w:r w:rsidRPr="00716A52">
              <w:rPr>
                <w:rFonts w:ascii="Arial" w:eastAsia="Arial" w:hAnsi="Arial" w:cs="Arial"/>
                <w:spacing w:val="60"/>
              </w:rPr>
              <w:t xml:space="preserve"> </w:t>
            </w:r>
            <w:r w:rsidRPr="00716A52">
              <w:rPr>
                <w:rFonts w:ascii="Arial" w:eastAsia="Arial" w:hAnsi="Arial" w:cs="Arial"/>
                <w:spacing w:val="-2"/>
              </w:rPr>
              <w:t>t</w:t>
            </w:r>
            <w:r w:rsidRPr="00716A52">
              <w:rPr>
                <w:rFonts w:ascii="Arial" w:eastAsia="Arial" w:hAnsi="Arial" w:cs="Arial"/>
              </w:rPr>
              <w:t>o</w:t>
            </w:r>
            <w:r w:rsidRPr="00716A52">
              <w:rPr>
                <w:rFonts w:ascii="Arial" w:eastAsia="Arial" w:hAnsi="Arial" w:cs="Arial"/>
                <w:spacing w:val="59"/>
              </w:rPr>
              <w:t xml:space="preserve"> </w:t>
            </w:r>
            <w:r w:rsidRPr="00716A52">
              <w:rPr>
                <w:rFonts w:ascii="Arial" w:eastAsia="Arial" w:hAnsi="Arial" w:cs="Arial"/>
                <w:spacing w:val="-1"/>
              </w:rPr>
              <w:t>b</w:t>
            </w:r>
            <w:r w:rsidRPr="00716A52">
              <w:rPr>
                <w:rFonts w:ascii="Arial" w:eastAsia="Arial" w:hAnsi="Arial" w:cs="Arial"/>
              </w:rPr>
              <w:t>e</w:t>
            </w:r>
            <w:r w:rsidRPr="00716A52">
              <w:rPr>
                <w:rFonts w:ascii="Arial" w:eastAsia="Arial" w:hAnsi="Arial" w:cs="Arial"/>
                <w:spacing w:val="59"/>
              </w:rPr>
              <w:t xml:space="preserve"> </w:t>
            </w:r>
            <w:r w:rsidRPr="00716A52">
              <w:rPr>
                <w:rFonts w:ascii="Arial" w:eastAsia="Arial" w:hAnsi="Arial" w:cs="Arial"/>
              </w:rPr>
              <w:t>used</w:t>
            </w:r>
            <w:r w:rsidRPr="00716A52">
              <w:rPr>
                <w:rFonts w:ascii="Arial" w:eastAsia="Arial" w:hAnsi="Arial" w:cs="Arial"/>
                <w:spacing w:val="58"/>
              </w:rPr>
              <w:t xml:space="preserve"> </w:t>
            </w:r>
            <w:r w:rsidRPr="00716A52">
              <w:rPr>
                <w:rFonts w:ascii="Arial" w:eastAsia="Arial" w:hAnsi="Arial" w:cs="Arial"/>
              </w:rPr>
              <w:t>in</w:t>
            </w:r>
            <w:r w:rsidRPr="00716A52">
              <w:rPr>
                <w:rFonts w:ascii="Arial" w:eastAsia="Arial" w:hAnsi="Arial" w:cs="Arial"/>
                <w:spacing w:val="58"/>
              </w:rPr>
              <w:t xml:space="preserve"> </w:t>
            </w:r>
            <w:r w:rsidRPr="00716A52">
              <w:rPr>
                <w:rFonts w:ascii="Arial" w:eastAsia="Arial" w:hAnsi="Arial" w:cs="Arial"/>
                <w:spacing w:val="-3"/>
              </w:rPr>
              <w:t>i</w:t>
            </w:r>
            <w:r w:rsidRPr="00716A52">
              <w:rPr>
                <w:rFonts w:ascii="Arial" w:eastAsia="Arial" w:hAnsi="Arial" w:cs="Arial"/>
                <w:spacing w:val="2"/>
              </w:rPr>
              <w:t>m</w:t>
            </w:r>
            <w:r w:rsidRPr="00716A52">
              <w:rPr>
                <w:rFonts w:ascii="Arial" w:eastAsia="Arial" w:hAnsi="Arial" w:cs="Arial"/>
              </w:rPr>
              <w:t>plement</w:t>
            </w:r>
            <w:r w:rsidRPr="00716A52">
              <w:rPr>
                <w:rFonts w:ascii="Arial" w:eastAsia="Arial" w:hAnsi="Arial" w:cs="Arial"/>
                <w:spacing w:val="-2"/>
              </w:rPr>
              <w:t>i</w:t>
            </w:r>
            <w:r w:rsidRPr="00716A52">
              <w:rPr>
                <w:rFonts w:ascii="Arial" w:eastAsia="Arial" w:hAnsi="Arial" w:cs="Arial"/>
              </w:rPr>
              <w:t>ng</w:t>
            </w:r>
            <w:r w:rsidRPr="00716A52">
              <w:rPr>
                <w:rFonts w:ascii="Arial" w:eastAsia="Arial" w:hAnsi="Arial" w:cs="Arial"/>
                <w:spacing w:val="57"/>
              </w:rPr>
              <w:t xml:space="preserve"> </w:t>
            </w:r>
            <w:r w:rsidRPr="00716A52">
              <w:rPr>
                <w:rFonts w:ascii="Arial" w:eastAsia="Arial" w:hAnsi="Arial" w:cs="Arial"/>
              </w:rPr>
              <w:t>t</w:t>
            </w:r>
            <w:r w:rsidRPr="00716A52">
              <w:rPr>
                <w:rFonts w:ascii="Arial" w:eastAsia="Arial" w:hAnsi="Arial" w:cs="Arial"/>
                <w:spacing w:val="1"/>
              </w:rPr>
              <w:t>h</w:t>
            </w:r>
            <w:r w:rsidRPr="00716A52">
              <w:rPr>
                <w:rFonts w:ascii="Arial" w:eastAsia="Arial" w:hAnsi="Arial" w:cs="Arial"/>
              </w:rPr>
              <w:t>e co</w:t>
            </w:r>
            <w:r w:rsidRPr="00716A52">
              <w:rPr>
                <w:rFonts w:ascii="Arial" w:eastAsia="Arial" w:hAnsi="Arial" w:cs="Arial"/>
                <w:spacing w:val="2"/>
              </w:rPr>
              <w:t>n</w:t>
            </w:r>
            <w:r w:rsidRPr="00716A52">
              <w:rPr>
                <w:rFonts w:ascii="Arial" w:eastAsia="Arial" w:hAnsi="Arial" w:cs="Arial"/>
              </w:rPr>
              <w:t>tract,</w:t>
            </w:r>
            <w:r w:rsidRPr="00716A52">
              <w:rPr>
                <w:rFonts w:ascii="Arial" w:eastAsia="Arial" w:hAnsi="Arial" w:cs="Arial"/>
                <w:spacing w:val="2"/>
              </w:rPr>
              <w:t xml:space="preserve"> </w:t>
            </w:r>
            <w:r w:rsidRPr="00716A52">
              <w:rPr>
                <w:rFonts w:ascii="Arial" w:eastAsia="Arial" w:hAnsi="Arial" w:cs="Arial"/>
              </w:rPr>
              <w:t>sp</w:t>
            </w:r>
            <w:r w:rsidRPr="00716A52">
              <w:rPr>
                <w:rFonts w:ascii="Arial" w:eastAsia="Arial" w:hAnsi="Arial" w:cs="Arial"/>
                <w:spacing w:val="2"/>
              </w:rPr>
              <w:t>e</w:t>
            </w:r>
            <w:r w:rsidRPr="00716A52">
              <w:rPr>
                <w:rFonts w:ascii="Arial" w:eastAsia="Arial" w:hAnsi="Arial" w:cs="Arial"/>
              </w:rPr>
              <w:t>c</w:t>
            </w:r>
            <w:r w:rsidRPr="00716A52">
              <w:rPr>
                <w:rFonts w:ascii="Arial" w:eastAsia="Arial" w:hAnsi="Arial" w:cs="Arial"/>
                <w:spacing w:val="-3"/>
              </w:rPr>
              <w:t>i</w:t>
            </w:r>
            <w:r w:rsidRPr="00716A52">
              <w:rPr>
                <w:rFonts w:ascii="Arial" w:eastAsia="Arial" w:hAnsi="Arial" w:cs="Arial"/>
                <w:spacing w:val="3"/>
              </w:rPr>
              <w:t>f</w:t>
            </w:r>
            <w:r w:rsidRPr="00716A52">
              <w:rPr>
                <w:rFonts w:ascii="Arial" w:eastAsia="Arial" w:hAnsi="Arial" w:cs="Arial"/>
                <w:spacing w:val="-2"/>
              </w:rPr>
              <w:t>y</w:t>
            </w:r>
            <w:r w:rsidRPr="00716A52">
              <w:rPr>
                <w:rFonts w:ascii="Arial" w:eastAsia="Arial" w:hAnsi="Arial" w:cs="Arial"/>
              </w:rPr>
              <w:t>ing</w:t>
            </w:r>
            <w:r w:rsidRPr="00716A52">
              <w:rPr>
                <w:rFonts w:ascii="Arial" w:eastAsia="Arial" w:hAnsi="Arial" w:cs="Arial"/>
                <w:spacing w:val="2"/>
              </w:rPr>
              <w:t xml:space="preserve"> </w:t>
            </w:r>
            <w:r w:rsidRPr="00716A52">
              <w:rPr>
                <w:rFonts w:ascii="Arial" w:eastAsia="Arial" w:hAnsi="Arial" w:cs="Arial"/>
              </w:rPr>
              <w:t>their</w:t>
            </w:r>
            <w:r w:rsidRPr="00716A52">
              <w:rPr>
                <w:rFonts w:ascii="Arial" w:eastAsia="Arial" w:hAnsi="Arial" w:cs="Arial"/>
                <w:spacing w:val="2"/>
              </w:rPr>
              <w:t xml:space="preserve"> </w:t>
            </w:r>
            <w:r w:rsidRPr="00716A52">
              <w:rPr>
                <w:rFonts w:ascii="Arial" w:eastAsia="Arial" w:hAnsi="Arial" w:cs="Arial"/>
              </w:rPr>
              <w:t>p</w:t>
            </w:r>
            <w:r w:rsidRPr="00716A52">
              <w:rPr>
                <w:rFonts w:ascii="Arial" w:eastAsia="Arial" w:hAnsi="Arial" w:cs="Arial"/>
                <w:spacing w:val="2"/>
              </w:rPr>
              <w:t>e</w:t>
            </w:r>
            <w:r w:rsidRPr="00716A52">
              <w:rPr>
                <w:rFonts w:ascii="Arial" w:eastAsia="Arial" w:hAnsi="Arial" w:cs="Arial"/>
              </w:rPr>
              <w:t>r</w:t>
            </w:r>
            <w:r w:rsidRPr="00716A52">
              <w:rPr>
                <w:rFonts w:ascii="Arial" w:eastAsia="Arial" w:hAnsi="Arial" w:cs="Arial"/>
                <w:spacing w:val="-3"/>
              </w:rPr>
              <w:t>v</w:t>
            </w:r>
            <w:r w:rsidRPr="00716A52">
              <w:rPr>
                <w:rFonts w:ascii="Arial" w:eastAsia="Arial" w:hAnsi="Arial" w:cs="Arial"/>
              </w:rPr>
              <w:t>io</w:t>
            </w:r>
            <w:r w:rsidRPr="00716A52">
              <w:rPr>
                <w:rFonts w:ascii="Arial" w:eastAsia="Arial" w:hAnsi="Arial" w:cs="Arial"/>
                <w:spacing w:val="1"/>
              </w:rPr>
              <w:t>u</w:t>
            </w:r>
            <w:r w:rsidRPr="00716A52">
              <w:rPr>
                <w:rFonts w:ascii="Arial" w:eastAsia="Arial" w:hAnsi="Arial" w:cs="Arial"/>
              </w:rPr>
              <w:t>s</w:t>
            </w:r>
            <w:r w:rsidRPr="00716A52">
              <w:rPr>
                <w:rFonts w:ascii="Arial" w:eastAsia="Arial" w:hAnsi="Arial" w:cs="Arial"/>
                <w:spacing w:val="3"/>
              </w:rPr>
              <w:t xml:space="preserve"> </w:t>
            </w:r>
            <w:r w:rsidRPr="00716A52">
              <w:rPr>
                <w:rFonts w:ascii="Arial" w:eastAsia="Arial" w:hAnsi="Arial" w:cs="Arial"/>
              </w:rPr>
              <w:t>e</w:t>
            </w:r>
            <w:r w:rsidRPr="00716A52">
              <w:rPr>
                <w:rFonts w:ascii="Arial" w:eastAsia="Arial" w:hAnsi="Arial" w:cs="Arial"/>
                <w:spacing w:val="-1"/>
              </w:rPr>
              <w:t>x</w:t>
            </w:r>
            <w:r w:rsidRPr="00716A52">
              <w:rPr>
                <w:rFonts w:ascii="Arial" w:eastAsia="Arial" w:hAnsi="Arial" w:cs="Arial"/>
              </w:rPr>
              <w:t>p</w:t>
            </w:r>
            <w:r w:rsidRPr="00716A52">
              <w:rPr>
                <w:rFonts w:ascii="Arial" w:eastAsia="Arial" w:hAnsi="Arial" w:cs="Arial"/>
                <w:spacing w:val="2"/>
              </w:rPr>
              <w:t>e</w:t>
            </w:r>
            <w:r w:rsidRPr="00716A52">
              <w:rPr>
                <w:rFonts w:ascii="Arial" w:eastAsia="Arial" w:hAnsi="Arial" w:cs="Arial"/>
              </w:rPr>
              <w:t>r</w:t>
            </w:r>
            <w:r w:rsidRPr="00716A52">
              <w:rPr>
                <w:rFonts w:ascii="Arial" w:eastAsia="Arial" w:hAnsi="Arial" w:cs="Arial"/>
                <w:spacing w:val="-1"/>
              </w:rPr>
              <w:t>i</w:t>
            </w:r>
            <w:r w:rsidRPr="00716A52">
              <w:rPr>
                <w:rFonts w:ascii="Arial" w:eastAsia="Arial" w:hAnsi="Arial" w:cs="Arial"/>
              </w:rPr>
              <w:t>e</w:t>
            </w:r>
            <w:r w:rsidRPr="00716A52">
              <w:rPr>
                <w:rFonts w:ascii="Arial" w:eastAsia="Arial" w:hAnsi="Arial" w:cs="Arial"/>
                <w:spacing w:val="2"/>
              </w:rPr>
              <w:t>n</w:t>
            </w:r>
            <w:r w:rsidRPr="00716A52">
              <w:rPr>
                <w:rFonts w:ascii="Arial" w:eastAsia="Arial" w:hAnsi="Arial" w:cs="Arial"/>
              </w:rPr>
              <w:t>ces</w:t>
            </w:r>
            <w:r w:rsidRPr="00716A52">
              <w:rPr>
                <w:rFonts w:ascii="Arial" w:eastAsia="Arial" w:hAnsi="Arial" w:cs="Arial"/>
                <w:spacing w:val="4"/>
              </w:rPr>
              <w:t xml:space="preserve"> </w:t>
            </w:r>
            <w:r w:rsidRPr="00716A52">
              <w:rPr>
                <w:rFonts w:ascii="Arial" w:eastAsia="Arial" w:hAnsi="Arial" w:cs="Arial"/>
              </w:rPr>
              <w:t>acc</w:t>
            </w:r>
            <w:r w:rsidRPr="00716A52">
              <w:rPr>
                <w:rFonts w:ascii="Arial" w:eastAsia="Arial" w:hAnsi="Arial" w:cs="Arial"/>
                <w:spacing w:val="2"/>
              </w:rPr>
              <w:t>o</w:t>
            </w:r>
            <w:r w:rsidRPr="00716A52">
              <w:rPr>
                <w:rFonts w:ascii="Arial" w:eastAsia="Arial" w:hAnsi="Arial" w:cs="Arial"/>
              </w:rPr>
              <w:t>rding</w:t>
            </w:r>
            <w:r w:rsidRPr="00716A52">
              <w:rPr>
                <w:rFonts w:ascii="Arial" w:eastAsia="Arial" w:hAnsi="Arial" w:cs="Arial"/>
                <w:spacing w:val="2"/>
              </w:rPr>
              <w:t xml:space="preserve"> </w:t>
            </w:r>
            <w:r w:rsidRPr="00716A52">
              <w:rPr>
                <w:rFonts w:ascii="Arial" w:eastAsia="Arial" w:hAnsi="Arial" w:cs="Arial"/>
                <w:spacing w:val="-2"/>
              </w:rPr>
              <w:t>t</w:t>
            </w:r>
            <w:r w:rsidRPr="00716A52">
              <w:rPr>
                <w:rFonts w:ascii="Arial" w:eastAsia="Arial" w:hAnsi="Arial" w:cs="Arial"/>
              </w:rPr>
              <w:t>o</w:t>
            </w:r>
            <w:r w:rsidRPr="00716A52">
              <w:rPr>
                <w:rFonts w:ascii="Arial" w:eastAsia="Arial" w:hAnsi="Arial" w:cs="Arial"/>
                <w:spacing w:val="4"/>
              </w:rPr>
              <w:t xml:space="preserve"> </w:t>
            </w:r>
            <w:r w:rsidRPr="00716A52">
              <w:rPr>
                <w:rFonts w:ascii="Arial" w:eastAsia="Arial" w:hAnsi="Arial" w:cs="Arial"/>
              </w:rPr>
              <w:t>the</w:t>
            </w:r>
            <w:r w:rsidRPr="00716A52">
              <w:rPr>
                <w:rFonts w:ascii="Arial" w:eastAsia="Arial" w:hAnsi="Arial" w:cs="Arial"/>
                <w:spacing w:val="1"/>
              </w:rPr>
              <w:t xml:space="preserve"> </w:t>
            </w:r>
            <w:r w:rsidRPr="00716A52">
              <w:rPr>
                <w:rFonts w:ascii="Arial" w:eastAsia="Arial" w:hAnsi="Arial" w:cs="Arial"/>
                <w:spacing w:val="3"/>
              </w:rPr>
              <w:t>f</w:t>
            </w:r>
            <w:r w:rsidRPr="00716A52">
              <w:rPr>
                <w:rFonts w:ascii="Arial" w:eastAsia="Arial" w:hAnsi="Arial" w:cs="Arial"/>
                <w:spacing w:val="-1"/>
              </w:rPr>
              <w:t>o</w:t>
            </w:r>
            <w:r w:rsidRPr="00716A52">
              <w:rPr>
                <w:rFonts w:ascii="Arial" w:eastAsia="Arial" w:hAnsi="Arial" w:cs="Arial"/>
              </w:rPr>
              <w:t>rms</w:t>
            </w:r>
            <w:r w:rsidRPr="00716A52">
              <w:rPr>
                <w:rFonts w:ascii="Arial" w:eastAsia="Arial" w:hAnsi="Arial" w:cs="Arial"/>
                <w:spacing w:val="4"/>
              </w:rPr>
              <w:t xml:space="preserve"> </w:t>
            </w:r>
            <w:r w:rsidRPr="00716A52">
              <w:rPr>
                <w:rFonts w:ascii="Arial" w:eastAsia="Arial" w:hAnsi="Arial" w:cs="Arial"/>
              </w:rPr>
              <w:t>set</w:t>
            </w:r>
            <w:r w:rsidRPr="00716A52">
              <w:rPr>
                <w:rFonts w:ascii="Arial" w:eastAsia="Arial" w:hAnsi="Arial" w:cs="Arial"/>
                <w:spacing w:val="2"/>
              </w:rPr>
              <w:t xml:space="preserve"> </w:t>
            </w:r>
            <w:r w:rsidRPr="00716A52">
              <w:rPr>
                <w:rFonts w:ascii="Arial" w:eastAsia="Arial" w:hAnsi="Arial" w:cs="Arial"/>
              </w:rPr>
              <w:t>o</w:t>
            </w:r>
            <w:r w:rsidRPr="00716A52">
              <w:rPr>
                <w:rFonts w:ascii="Arial" w:eastAsia="Arial" w:hAnsi="Arial" w:cs="Arial"/>
                <w:spacing w:val="2"/>
              </w:rPr>
              <w:t>u</w:t>
            </w:r>
            <w:r w:rsidRPr="00716A52">
              <w:rPr>
                <w:rFonts w:ascii="Arial" w:eastAsia="Arial" w:hAnsi="Arial" w:cs="Arial"/>
              </w:rPr>
              <w:t>t</w:t>
            </w:r>
            <w:r w:rsidRPr="00716A52">
              <w:rPr>
                <w:rFonts w:ascii="Arial" w:eastAsia="Arial" w:hAnsi="Arial" w:cs="Arial"/>
                <w:spacing w:val="4"/>
              </w:rPr>
              <w:t xml:space="preserve"> </w:t>
            </w:r>
            <w:r w:rsidRPr="00716A52">
              <w:rPr>
                <w:rFonts w:ascii="Arial" w:eastAsia="Arial" w:hAnsi="Arial" w:cs="Arial"/>
                <w:spacing w:val="-3"/>
              </w:rPr>
              <w:t>i</w:t>
            </w:r>
            <w:r w:rsidRPr="00716A52">
              <w:rPr>
                <w:rFonts w:ascii="Arial" w:eastAsia="Arial" w:hAnsi="Arial" w:cs="Arial"/>
              </w:rPr>
              <w:t>n</w:t>
            </w:r>
            <w:r w:rsidRPr="00716A52">
              <w:rPr>
                <w:rFonts w:ascii="Arial" w:eastAsia="Arial" w:hAnsi="Arial" w:cs="Arial"/>
                <w:spacing w:val="4"/>
              </w:rPr>
              <w:t xml:space="preserve"> </w:t>
            </w:r>
            <w:r w:rsidRPr="00716A52">
              <w:rPr>
                <w:rFonts w:ascii="Arial" w:eastAsia="Arial" w:hAnsi="Arial" w:cs="Arial"/>
              </w:rPr>
              <w:t>p</w:t>
            </w:r>
            <w:r w:rsidRPr="00716A52">
              <w:rPr>
                <w:rFonts w:ascii="Arial" w:eastAsia="Arial" w:hAnsi="Arial" w:cs="Arial"/>
                <w:spacing w:val="2"/>
              </w:rPr>
              <w:t>a</w:t>
            </w:r>
            <w:r w:rsidRPr="00716A52">
              <w:rPr>
                <w:rFonts w:ascii="Arial" w:eastAsia="Arial" w:hAnsi="Arial" w:cs="Arial"/>
              </w:rPr>
              <w:t>rt f</w:t>
            </w:r>
            <w:r w:rsidRPr="00716A52">
              <w:rPr>
                <w:rFonts w:ascii="Arial" w:eastAsia="Arial" w:hAnsi="Arial" w:cs="Arial"/>
                <w:spacing w:val="1"/>
              </w:rPr>
              <w:t>o</w:t>
            </w:r>
            <w:r w:rsidRPr="00716A52">
              <w:rPr>
                <w:rFonts w:ascii="Arial" w:eastAsia="Arial" w:hAnsi="Arial" w:cs="Arial"/>
                <w:spacing w:val="-1"/>
              </w:rPr>
              <w:t>u</w:t>
            </w:r>
            <w:r w:rsidRPr="00716A52">
              <w:rPr>
                <w:rFonts w:ascii="Arial" w:eastAsia="Arial" w:hAnsi="Arial" w:cs="Arial"/>
              </w:rPr>
              <w:t>r</w:t>
            </w:r>
            <w:r w:rsidRPr="00716A52">
              <w:rPr>
                <w:rFonts w:ascii="Arial" w:eastAsia="Arial" w:hAnsi="Arial" w:cs="Arial"/>
                <w:spacing w:val="2"/>
              </w:rPr>
              <w:t xml:space="preserve"> </w:t>
            </w:r>
            <w:r w:rsidRPr="00716A52">
              <w:rPr>
                <w:rFonts w:ascii="Arial" w:eastAsia="Arial" w:hAnsi="Arial" w:cs="Arial"/>
              </w:rPr>
              <w:t>(bid f</w:t>
            </w:r>
            <w:r w:rsidRPr="00716A52">
              <w:rPr>
                <w:rFonts w:ascii="Arial" w:eastAsia="Arial" w:hAnsi="Arial" w:cs="Arial"/>
                <w:spacing w:val="1"/>
              </w:rPr>
              <w:t>o</w:t>
            </w:r>
            <w:r w:rsidRPr="00716A52">
              <w:rPr>
                <w:rFonts w:ascii="Arial" w:eastAsia="Arial" w:hAnsi="Arial" w:cs="Arial"/>
              </w:rPr>
              <w:t>rms).</w:t>
            </w:r>
          </w:p>
          <w:p w:rsidR="00D120D0" w:rsidRPr="004F1E49" w:rsidRDefault="00D120D0" w:rsidP="00716A52">
            <w:pPr>
              <w:bidi w:val="0"/>
              <w:rPr>
                <w:rFonts w:asciiTheme="minorBidi" w:hAnsiTheme="minorBidi"/>
                <w:b/>
                <w:bCs/>
                <w:lang w:bidi="ar-IQ"/>
              </w:rPr>
            </w:pPr>
          </w:p>
          <w:p w:rsidR="00D120D0" w:rsidRPr="004F1E49" w:rsidRDefault="00D120D0" w:rsidP="00F3491E">
            <w:pPr>
              <w:rPr>
                <w:rFonts w:asciiTheme="minorBidi" w:hAnsiTheme="minorBidi"/>
                <w:b/>
                <w:bCs/>
                <w:rtl/>
                <w:lang w:bidi="ar-IQ"/>
              </w:rPr>
            </w:pPr>
          </w:p>
          <w:p w:rsidR="00716A52" w:rsidRPr="00966C71" w:rsidRDefault="00716A52" w:rsidP="00716A52">
            <w:pPr>
              <w:spacing w:line="271" w:lineRule="exact"/>
              <w:jc w:val="right"/>
              <w:rPr>
                <w:rFonts w:ascii="Arial" w:eastAsia="Arial" w:hAnsi="Arial" w:cs="Arial"/>
                <w:sz w:val="24"/>
                <w:szCs w:val="24"/>
              </w:rPr>
            </w:pPr>
            <w:r w:rsidRPr="00966C71">
              <w:rPr>
                <w:rFonts w:ascii="Arial" w:eastAsia="Arial" w:hAnsi="Arial" w:cs="Arial"/>
                <w:b/>
                <w:bCs/>
                <w:position w:val="-1"/>
                <w:sz w:val="24"/>
                <w:szCs w:val="24"/>
              </w:rPr>
              <w:t>2</w:t>
            </w:r>
            <w:r w:rsidRPr="00966C71">
              <w:rPr>
                <w:rFonts w:ascii="Arial" w:eastAsia="Arial" w:hAnsi="Arial" w:cs="Arial"/>
                <w:b/>
                <w:bCs/>
                <w:spacing w:val="1"/>
                <w:position w:val="-1"/>
                <w:sz w:val="24"/>
                <w:szCs w:val="24"/>
              </w:rPr>
              <w:t>.</w:t>
            </w:r>
            <w:r w:rsidRPr="00966C71">
              <w:rPr>
                <w:rFonts w:ascii="Arial" w:eastAsia="Arial" w:hAnsi="Arial" w:cs="Arial"/>
                <w:b/>
                <w:bCs/>
                <w:position w:val="-1"/>
                <w:sz w:val="24"/>
                <w:szCs w:val="24"/>
              </w:rPr>
              <w:t>6</w:t>
            </w:r>
            <w:r w:rsidRPr="00966C71">
              <w:rPr>
                <w:rFonts w:ascii="Arial" w:eastAsia="Arial" w:hAnsi="Arial" w:cs="Arial"/>
                <w:b/>
                <w:bCs/>
                <w:spacing w:val="2"/>
                <w:position w:val="-1"/>
                <w:sz w:val="24"/>
                <w:szCs w:val="24"/>
              </w:rPr>
              <w:t xml:space="preserve"> </w:t>
            </w:r>
            <w:r w:rsidRPr="00966C71">
              <w:rPr>
                <w:rFonts w:ascii="Arial" w:eastAsia="Arial" w:hAnsi="Arial" w:cs="Arial"/>
                <w:b/>
                <w:bCs/>
                <w:position w:val="-1"/>
                <w:sz w:val="24"/>
                <w:szCs w:val="24"/>
                <w:u w:val="thick" w:color="000000"/>
              </w:rPr>
              <w:t>Eq</w:t>
            </w:r>
            <w:r w:rsidRPr="00966C71">
              <w:rPr>
                <w:rFonts w:ascii="Arial" w:eastAsia="Arial" w:hAnsi="Arial" w:cs="Arial"/>
                <w:b/>
                <w:bCs/>
                <w:spacing w:val="-2"/>
                <w:position w:val="-1"/>
                <w:sz w:val="24"/>
                <w:szCs w:val="24"/>
                <w:u w:val="thick" w:color="000000"/>
              </w:rPr>
              <w:t>u</w:t>
            </w:r>
            <w:r w:rsidRPr="00966C71">
              <w:rPr>
                <w:rFonts w:ascii="Arial" w:eastAsia="Arial" w:hAnsi="Arial" w:cs="Arial"/>
                <w:b/>
                <w:bCs/>
                <w:position w:val="-1"/>
                <w:sz w:val="24"/>
                <w:szCs w:val="24"/>
                <w:u w:val="thick" w:color="000000"/>
              </w:rPr>
              <w:t>ipm</w:t>
            </w:r>
            <w:r w:rsidRPr="00966C71">
              <w:rPr>
                <w:rFonts w:ascii="Arial" w:eastAsia="Arial" w:hAnsi="Arial" w:cs="Arial"/>
                <w:b/>
                <w:bCs/>
                <w:spacing w:val="1"/>
                <w:position w:val="-1"/>
                <w:sz w:val="24"/>
                <w:szCs w:val="24"/>
                <w:u w:val="thick" w:color="000000"/>
              </w:rPr>
              <w:t>e</w:t>
            </w:r>
            <w:r w:rsidRPr="00966C71">
              <w:rPr>
                <w:rFonts w:ascii="Arial" w:eastAsia="Arial" w:hAnsi="Arial" w:cs="Arial"/>
                <w:b/>
                <w:bCs/>
                <w:position w:val="-1"/>
                <w:sz w:val="24"/>
                <w:szCs w:val="24"/>
                <w:u w:val="thick" w:color="000000"/>
              </w:rPr>
              <w:t>nt</w:t>
            </w:r>
          </w:p>
          <w:p w:rsidR="00D120D0" w:rsidRPr="004F1E49" w:rsidRDefault="00D120D0" w:rsidP="00716A52">
            <w:pPr>
              <w:bidi w:val="0"/>
              <w:rPr>
                <w:rFonts w:asciiTheme="minorBidi" w:hAnsiTheme="minorBidi"/>
                <w:b/>
                <w:bCs/>
                <w:lang w:bidi="ar-IQ"/>
              </w:rPr>
            </w:pPr>
          </w:p>
          <w:p w:rsidR="00D120D0" w:rsidRDefault="00D120D0" w:rsidP="00716A52">
            <w:pPr>
              <w:bidi w:val="0"/>
              <w:rPr>
                <w:rFonts w:asciiTheme="minorBidi" w:hAnsiTheme="minorBidi"/>
                <w:b/>
                <w:bCs/>
                <w:lang w:bidi="ar-IQ"/>
              </w:rPr>
            </w:pPr>
          </w:p>
          <w:tbl>
            <w:tblPr>
              <w:tblStyle w:val="a3"/>
              <w:bidiVisual/>
              <w:tblW w:w="4979" w:type="dxa"/>
              <w:tblLook w:val="04A0"/>
            </w:tblPr>
            <w:tblGrid>
              <w:gridCol w:w="2222"/>
              <w:gridCol w:w="1710"/>
              <w:gridCol w:w="1047"/>
            </w:tblGrid>
            <w:tr w:rsidR="0042254D" w:rsidRPr="004F1E49" w:rsidTr="0042254D">
              <w:tc>
                <w:tcPr>
                  <w:tcW w:w="1635" w:type="dxa"/>
                </w:tcPr>
                <w:p w:rsidR="0042254D" w:rsidRPr="00966C71" w:rsidRDefault="0042254D" w:rsidP="007E729B">
                  <w:pPr>
                    <w:spacing w:line="273" w:lineRule="exact"/>
                    <w:ind w:left="983" w:right="-20"/>
                    <w:rPr>
                      <w:rFonts w:ascii="Arial" w:eastAsia="Arial" w:hAnsi="Arial" w:cs="Arial"/>
                      <w:sz w:val="24"/>
                      <w:szCs w:val="24"/>
                    </w:rPr>
                  </w:pPr>
                  <w:r w:rsidRPr="00966C71">
                    <w:rPr>
                      <w:rFonts w:ascii="Arial" w:eastAsia="Arial" w:hAnsi="Arial" w:cs="Arial"/>
                      <w:b/>
                      <w:bCs/>
                      <w:sz w:val="24"/>
                      <w:szCs w:val="24"/>
                    </w:rPr>
                    <w:t>Requir</w:t>
                  </w:r>
                  <w:r w:rsidRPr="00966C71">
                    <w:rPr>
                      <w:rFonts w:ascii="Arial" w:eastAsia="Arial" w:hAnsi="Arial" w:cs="Arial"/>
                      <w:b/>
                      <w:bCs/>
                      <w:spacing w:val="2"/>
                      <w:sz w:val="24"/>
                      <w:szCs w:val="24"/>
                    </w:rPr>
                    <w:t>e</w:t>
                  </w:r>
                  <w:r w:rsidRPr="00966C71">
                    <w:rPr>
                      <w:rFonts w:ascii="Arial" w:eastAsia="Arial" w:hAnsi="Arial" w:cs="Arial"/>
                      <w:b/>
                      <w:bCs/>
                      <w:sz w:val="24"/>
                      <w:szCs w:val="24"/>
                    </w:rPr>
                    <w:t>d No.</w:t>
                  </w:r>
                </w:p>
              </w:tc>
              <w:tc>
                <w:tcPr>
                  <w:tcW w:w="1710" w:type="dxa"/>
                  <w:vAlign w:val="center"/>
                </w:tcPr>
                <w:p w:rsidR="0042254D" w:rsidRPr="004F1E49" w:rsidRDefault="0042254D" w:rsidP="007E729B">
                  <w:pPr>
                    <w:jc w:val="center"/>
                    <w:rPr>
                      <w:rFonts w:cs="Simplified Arabic"/>
                      <w:b/>
                      <w:bCs/>
                      <w:rtl/>
                      <w:lang w:bidi="ar-IQ"/>
                    </w:rPr>
                  </w:pPr>
                  <w:r w:rsidRPr="00966C71">
                    <w:rPr>
                      <w:rFonts w:ascii="Arial" w:eastAsia="Arial" w:hAnsi="Arial" w:cs="Arial"/>
                      <w:b/>
                      <w:bCs/>
                      <w:spacing w:val="2"/>
                      <w:sz w:val="24"/>
                      <w:szCs w:val="24"/>
                    </w:rPr>
                    <w:t>T</w:t>
                  </w:r>
                  <w:r w:rsidRPr="00966C71">
                    <w:rPr>
                      <w:rFonts w:ascii="Arial" w:eastAsia="Arial" w:hAnsi="Arial" w:cs="Arial"/>
                      <w:b/>
                      <w:bCs/>
                      <w:spacing w:val="-4"/>
                      <w:sz w:val="24"/>
                      <w:szCs w:val="24"/>
                    </w:rPr>
                    <w:t>y</w:t>
                  </w:r>
                  <w:r w:rsidRPr="00966C71">
                    <w:rPr>
                      <w:rFonts w:ascii="Arial" w:eastAsia="Arial" w:hAnsi="Arial" w:cs="Arial"/>
                      <w:b/>
                      <w:bCs/>
                      <w:sz w:val="24"/>
                      <w:szCs w:val="24"/>
                    </w:rPr>
                    <w:t xml:space="preserve">pe </w:t>
                  </w:r>
                  <w:r w:rsidRPr="00966C71">
                    <w:rPr>
                      <w:rFonts w:ascii="Arial" w:eastAsia="Arial" w:hAnsi="Arial" w:cs="Arial"/>
                      <w:b/>
                      <w:bCs/>
                      <w:spacing w:val="2"/>
                      <w:sz w:val="24"/>
                      <w:szCs w:val="24"/>
                    </w:rPr>
                    <w:t>a</w:t>
                  </w:r>
                  <w:r w:rsidRPr="00966C71">
                    <w:rPr>
                      <w:rFonts w:ascii="Arial" w:eastAsia="Arial" w:hAnsi="Arial" w:cs="Arial"/>
                      <w:b/>
                      <w:bCs/>
                      <w:sz w:val="24"/>
                      <w:szCs w:val="24"/>
                    </w:rPr>
                    <w:t xml:space="preserve">nd </w:t>
                  </w:r>
                  <w:r w:rsidRPr="00966C71">
                    <w:rPr>
                      <w:rFonts w:ascii="Arial" w:eastAsia="Arial" w:hAnsi="Arial" w:cs="Arial"/>
                      <w:b/>
                      <w:bCs/>
                      <w:spacing w:val="1"/>
                      <w:sz w:val="24"/>
                      <w:szCs w:val="24"/>
                    </w:rPr>
                    <w:t>S</w:t>
                  </w:r>
                  <w:r w:rsidRPr="00966C71">
                    <w:rPr>
                      <w:rFonts w:ascii="Arial" w:eastAsia="Arial" w:hAnsi="Arial" w:cs="Arial"/>
                      <w:b/>
                      <w:bCs/>
                      <w:sz w:val="24"/>
                      <w:szCs w:val="24"/>
                    </w:rPr>
                    <w:t>pe</w:t>
                  </w:r>
                  <w:r w:rsidRPr="00966C71">
                    <w:rPr>
                      <w:rFonts w:ascii="Arial" w:eastAsia="Arial" w:hAnsi="Arial" w:cs="Arial"/>
                      <w:b/>
                      <w:bCs/>
                      <w:spacing w:val="2"/>
                      <w:sz w:val="24"/>
                      <w:szCs w:val="24"/>
                    </w:rPr>
                    <w:t>c</w:t>
                  </w:r>
                  <w:r w:rsidRPr="00966C71">
                    <w:rPr>
                      <w:rFonts w:ascii="Arial" w:eastAsia="Arial" w:hAnsi="Arial" w:cs="Arial"/>
                      <w:b/>
                      <w:bCs/>
                      <w:sz w:val="24"/>
                      <w:szCs w:val="24"/>
                    </w:rPr>
                    <w:t>if</w:t>
                  </w:r>
                  <w:r w:rsidRPr="00966C71">
                    <w:rPr>
                      <w:rFonts w:ascii="Arial" w:eastAsia="Arial" w:hAnsi="Arial" w:cs="Arial"/>
                      <w:b/>
                      <w:bCs/>
                      <w:spacing w:val="-2"/>
                      <w:sz w:val="24"/>
                      <w:szCs w:val="24"/>
                    </w:rPr>
                    <w:t>i</w:t>
                  </w:r>
                  <w:r w:rsidRPr="00966C71">
                    <w:rPr>
                      <w:rFonts w:ascii="Arial" w:eastAsia="Arial" w:hAnsi="Arial" w:cs="Arial"/>
                      <w:b/>
                      <w:bCs/>
                      <w:sz w:val="24"/>
                      <w:szCs w:val="24"/>
                    </w:rPr>
                    <w:t>c</w:t>
                  </w:r>
                  <w:r w:rsidRPr="00966C71">
                    <w:rPr>
                      <w:rFonts w:ascii="Arial" w:eastAsia="Arial" w:hAnsi="Arial" w:cs="Arial"/>
                      <w:b/>
                      <w:bCs/>
                      <w:spacing w:val="2"/>
                      <w:sz w:val="24"/>
                      <w:szCs w:val="24"/>
                    </w:rPr>
                    <w:t>a</w:t>
                  </w:r>
                  <w:r w:rsidRPr="00966C71">
                    <w:rPr>
                      <w:rFonts w:ascii="Arial" w:eastAsia="Arial" w:hAnsi="Arial" w:cs="Arial"/>
                      <w:b/>
                      <w:bCs/>
                      <w:sz w:val="24"/>
                      <w:szCs w:val="24"/>
                    </w:rPr>
                    <w:t>t</w:t>
                  </w:r>
                  <w:r w:rsidRPr="00966C71">
                    <w:rPr>
                      <w:rFonts w:ascii="Arial" w:eastAsia="Arial" w:hAnsi="Arial" w:cs="Arial"/>
                      <w:b/>
                      <w:bCs/>
                      <w:spacing w:val="-3"/>
                      <w:sz w:val="24"/>
                      <w:szCs w:val="24"/>
                    </w:rPr>
                    <w:t>i</w:t>
                  </w:r>
                  <w:r w:rsidRPr="00966C71">
                    <w:rPr>
                      <w:rFonts w:ascii="Arial" w:eastAsia="Arial" w:hAnsi="Arial" w:cs="Arial"/>
                      <w:b/>
                      <w:bCs/>
                      <w:sz w:val="24"/>
                      <w:szCs w:val="24"/>
                    </w:rPr>
                    <w:t xml:space="preserve">on of </w:t>
                  </w:r>
                  <w:r w:rsidRPr="00966C71">
                    <w:rPr>
                      <w:rFonts w:ascii="Arial" w:eastAsia="Arial" w:hAnsi="Arial" w:cs="Arial"/>
                      <w:b/>
                      <w:bCs/>
                      <w:spacing w:val="1"/>
                      <w:sz w:val="24"/>
                      <w:szCs w:val="24"/>
                    </w:rPr>
                    <w:t>E</w:t>
                  </w:r>
                  <w:r w:rsidRPr="00966C71">
                    <w:rPr>
                      <w:rFonts w:ascii="Arial" w:eastAsia="Arial" w:hAnsi="Arial" w:cs="Arial"/>
                      <w:b/>
                      <w:bCs/>
                      <w:sz w:val="24"/>
                      <w:szCs w:val="24"/>
                    </w:rPr>
                    <w:t>quipment</w:t>
                  </w:r>
                </w:p>
              </w:tc>
              <w:tc>
                <w:tcPr>
                  <w:tcW w:w="1634" w:type="dxa"/>
                </w:tcPr>
                <w:p w:rsidR="0042254D" w:rsidRPr="00966C71" w:rsidRDefault="0042254D" w:rsidP="0042254D">
                  <w:pPr>
                    <w:spacing w:line="273" w:lineRule="exact"/>
                    <w:ind w:left="105" w:right="-20"/>
                    <w:jc w:val="right"/>
                    <w:rPr>
                      <w:rFonts w:ascii="Arial" w:eastAsia="Arial" w:hAnsi="Arial" w:cs="Arial"/>
                      <w:sz w:val="24"/>
                      <w:szCs w:val="24"/>
                      <w:rtl/>
                      <w:lang w:bidi="ar-IQ"/>
                    </w:rPr>
                  </w:pPr>
                  <w:r w:rsidRPr="00966C71">
                    <w:rPr>
                      <w:rFonts w:ascii="Arial" w:eastAsia="Arial" w:hAnsi="Arial" w:cs="Arial"/>
                      <w:b/>
                      <w:bCs/>
                      <w:sz w:val="24"/>
                      <w:szCs w:val="24"/>
                    </w:rPr>
                    <w:t>S</w:t>
                  </w:r>
                  <w:r w:rsidRPr="00966C71">
                    <w:rPr>
                      <w:rFonts w:ascii="Arial" w:eastAsia="Arial" w:hAnsi="Arial" w:cs="Arial"/>
                      <w:b/>
                      <w:bCs/>
                      <w:spacing w:val="2"/>
                      <w:sz w:val="24"/>
                      <w:szCs w:val="24"/>
                    </w:rPr>
                    <w:t>e</w:t>
                  </w:r>
                  <w:r w:rsidRPr="00966C71">
                    <w:rPr>
                      <w:rFonts w:ascii="Arial" w:eastAsia="Arial" w:hAnsi="Arial" w:cs="Arial"/>
                      <w:b/>
                      <w:bCs/>
                      <w:sz w:val="24"/>
                      <w:szCs w:val="24"/>
                    </w:rPr>
                    <w:t>r.</w:t>
                  </w:r>
                </w:p>
              </w:tc>
            </w:tr>
            <w:tr w:rsidR="0042254D" w:rsidRPr="004F1E49" w:rsidTr="0042254D">
              <w:tc>
                <w:tcPr>
                  <w:tcW w:w="1635" w:type="dxa"/>
                </w:tcPr>
                <w:p w:rsidR="0042254D" w:rsidRPr="004F1E49" w:rsidRDefault="0042254D" w:rsidP="007E729B">
                  <w:pPr>
                    <w:jc w:val="center"/>
                    <w:rPr>
                      <w:rFonts w:cs="Simplified Arabic"/>
                      <w:lang w:bidi="ar-IQ"/>
                    </w:rPr>
                  </w:pPr>
                </w:p>
              </w:tc>
              <w:tc>
                <w:tcPr>
                  <w:tcW w:w="1710" w:type="dxa"/>
                </w:tcPr>
                <w:p w:rsidR="0042254D" w:rsidRPr="004F1E49" w:rsidRDefault="0042254D" w:rsidP="007E729B">
                  <w:pPr>
                    <w:rPr>
                      <w:rFonts w:cs="Simplified Arabic"/>
                      <w:lang w:bidi="ar-IQ"/>
                    </w:rPr>
                  </w:pPr>
                </w:p>
              </w:tc>
              <w:tc>
                <w:tcPr>
                  <w:tcW w:w="1634" w:type="dxa"/>
                </w:tcPr>
                <w:p w:rsidR="0042254D" w:rsidRPr="00966C71" w:rsidRDefault="0042254D" w:rsidP="0042254D">
                  <w:pPr>
                    <w:spacing w:line="273" w:lineRule="exact"/>
                    <w:ind w:left="102" w:right="-20"/>
                    <w:jc w:val="right"/>
                    <w:rPr>
                      <w:rFonts w:ascii="Arial" w:eastAsia="Arial" w:hAnsi="Arial" w:cs="Arial"/>
                      <w:sz w:val="24"/>
                      <w:szCs w:val="24"/>
                    </w:rPr>
                  </w:pPr>
                  <w:r w:rsidRPr="00966C71">
                    <w:rPr>
                      <w:rFonts w:ascii="Arial" w:eastAsia="Arial" w:hAnsi="Arial" w:cs="Arial"/>
                      <w:spacing w:val="1"/>
                      <w:sz w:val="24"/>
                      <w:szCs w:val="24"/>
                    </w:rPr>
                    <w:t>1</w:t>
                  </w:r>
                  <w:r w:rsidRPr="00966C71">
                    <w:rPr>
                      <w:rFonts w:ascii="Arial" w:eastAsia="Arial" w:hAnsi="Arial" w:cs="Arial"/>
                      <w:sz w:val="24"/>
                      <w:szCs w:val="24"/>
                    </w:rPr>
                    <w:t>.</w:t>
                  </w:r>
                </w:p>
              </w:tc>
            </w:tr>
            <w:tr w:rsidR="0042254D" w:rsidRPr="004F1E49" w:rsidTr="0042254D">
              <w:tc>
                <w:tcPr>
                  <w:tcW w:w="1635" w:type="dxa"/>
                </w:tcPr>
                <w:p w:rsidR="0042254D" w:rsidRPr="004F1E49" w:rsidRDefault="0042254D" w:rsidP="007E729B">
                  <w:pPr>
                    <w:jc w:val="center"/>
                    <w:rPr>
                      <w:rFonts w:cs="Simplified Arabic"/>
                      <w:lang w:bidi="ar-IQ"/>
                    </w:rPr>
                  </w:pPr>
                </w:p>
              </w:tc>
              <w:tc>
                <w:tcPr>
                  <w:tcW w:w="1710" w:type="dxa"/>
                </w:tcPr>
                <w:p w:rsidR="0042254D" w:rsidRPr="004F1E49" w:rsidRDefault="0042254D" w:rsidP="007E729B">
                  <w:pPr>
                    <w:rPr>
                      <w:rFonts w:cs="Simplified Arabic"/>
                      <w:lang w:bidi="ar-IQ"/>
                    </w:rPr>
                  </w:pPr>
                </w:p>
              </w:tc>
              <w:tc>
                <w:tcPr>
                  <w:tcW w:w="1634" w:type="dxa"/>
                </w:tcPr>
                <w:p w:rsidR="0042254D" w:rsidRPr="00966C71" w:rsidRDefault="0042254D" w:rsidP="0042254D">
                  <w:pPr>
                    <w:spacing w:line="273" w:lineRule="exact"/>
                    <w:ind w:left="102" w:right="-20"/>
                    <w:jc w:val="right"/>
                    <w:rPr>
                      <w:rFonts w:ascii="Arial" w:eastAsia="Arial" w:hAnsi="Arial" w:cs="Arial"/>
                      <w:sz w:val="24"/>
                      <w:szCs w:val="24"/>
                    </w:rPr>
                  </w:pPr>
                  <w:r w:rsidRPr="00966C71">
                    <w:rPr>
                      <w:rFonts w:ascii="Arial" w:eastAsia="Arial" w:hAnsi="Arial" w:cs="Arial"/>
                      <w:spacing w:val="1"/>
                      <w:sz w:val="24"/>
                      <w:szCs w:val="24"/>
                    </w:rPr>
                    <w:t>2</w:t>
                  </w:r>
                  <w:r w:rsidRPr="00966C71">
                    <w:rPr>
                      <w:rFonts w:ascii="Arial" w:eastAsia="Arial" w:hAnsi="Arial" w:cs="Arial"/>
                      <w:sz w:val="24"/>
                      <w:szCs w:val="24"/>
                    </w:rPr>
                    <w:t>.</w:t>
                  </w:r>
                </w:p>
              </w:tc>
            </w:tr>
            <w:tr w:rsidR="0042254D" w:rsidRPr="004F1E49" w:rsidTr="0042254D">
              <w:tc>
                <w:tcPr>
                  <w:tcW w:w="1635" w:type="dxa"/>
                </w:tcPr>
                <w:p w:rsidR="0042254D" w:rsidRPr="004F1E49" w:rsidRDefault="0042254D" w:rsidP="007E729B">
                  <w:pPr>
                    <w:jc w:val="center"/>
                    <w:rPr>
                      <w:rFonts w:cs="Simplified Arabic"/>
                      <w:lang w:bidi="ar-IQ"/>
                    </w:rPr>
                  </w:pPr>
                </w:p>
              </w:tc>
              <w:tc>
                <w:tcPr>
                  <w:tcW w:w="1710" w:type="dxa"/>
                </w:tcPr>
                <w:p w:rsidR="0042254D" w:rsidRPr="004F1E49" w:rsidRDefault="0042254D" w:rsidP="007E729B">
                  <w:pPr>
                    <w:rPr>
                      <w:rFonts w:cs="Simplified Arabic"/>
                      <w:lang w:bidi="ar-IQ"/>
                    </w:rPr>
                  </w:pPr>
                </w:p>
              </w:tc>
              <w:tc>
                <w:tcPr>
                  <w:tcW w:w="1634" w:type="dxa"/>
                </w:tcPr>
                <w:p w:rsidR="0042254D" w:rsidRPr="00966C71" w:rsidRDefault="0042254D" w:rsidP="0042254D">
                  <w:pPr>
                    <w:spacing w:line="276" w:lineRule="exact"/>
                    <w:ind w:left="102" w:right="-20"/>
                    <w:jc w:val="right"/>
                    <w:rPr>
                      <w:rFonts w:ascii="Arial" w:eastAsia="Arial" w:hAnsi="Arial" w:cs="Arial"/>
                      <w:sz w:val="24"/>
                      <w:szCs w:val="24"/>
                    </w:rPr>
                  </w:pPr>
                  <w:r w:rsidRPr="00966C71">
                    <w:rPr>
                      <w:rFonts w:ascii="Arial" w:eastAsia="Arial" w:hAnsi="Arial" w:cs="Arial"/>
                      <w:spacing w:val="1"/>
                      <w:sz w:val="24"/>
                      <w:szCs w:val="24"/>
                    </w:rPr>
                    <w:t>3</w:t>
                  </w:r>
                  <w:r w:rsidRPr="00966C71">
                    <w:rPr>
                      <w:rFonts w:ascii="Arial" w:eastAsia="Arial" w:hAnsi="Arial" w:cs="Arial"/>
                      <w:sz w:val="24"/>
                      <w:szCs w:val="24"/>
                    </w:rPr>
                    <w:t>.</w:t>
                  </w:r>
                </w:p>
              </w:tc>
            </w:tr>
            <w:tr w:rsidR="0042254D" w:rsidRPr="004F1E49" w:rsidTr="0042254D">
              <w:tc>
                <w:tcPr>
                  <w:tcW w:w="1635" w:type="dxa"/>
                </w:tcPr>
                <w:p w:rsidR="0042254D" w:rsidRPr="004F1E49" w:rsidRDefault="0042254D" w:rsidP="007E729B">
                  <w:pPr>
                    <w:jc w:val="center"/>
                    <w:rPr>
                      <w:rFonts w:cs="Simplified Arabic"/>
                      <w:lang w:bidi="ar-IQ"/>
                    </w:rPr>
                  </w:pPr>
                </w:p>
              </w:tc>
              <w:tc>
                <w:tcPr>
                  <w:tcW w:w="1710" w:type="dxa"/>
                </w:tcPr>
                <w:p w:rsidR="0042254D" w:rsidRPr="004F1E49" w:rsidRDefault="0042254D" w:rsidP="007E729B">
                  <w:pPr>
                    <w:rPr>
                      <w:rFonts w:cs="Simplified Arabic"/>
                      <w:lang w:bidi="ar-IQ"/>
                    </w:rPr>
                  </w:pPr>
                </w:p>
              </w:tc>
              <w:tc>
                <w:tcPr>
                  <w:tcW w:w="1634" w:type="dxa"/>
                </w:tcPr>
                <w:p w:rsidR="0042254D" w:rsidRPr="00966C71" w:rsidRDefault="0042254D" w:rsidP="0042254D">
                  <w:pPr>
                    <w:spacing w:line="273" w:lineRule="exact"/>
                    <w:ind w:left="102" w:right="-20"/>
                    <w:jc w:val="right"/>
                    <w:rPr>
                      <w:rFonts w:ascii="Arial" w:eastAsia="Arial" w:hAnsi="Arial" w:cs="Arial"/>
                      <w:sz w:val="24"/>
                      <w:szCs w:val="24"/>
                    </w:rPr>
                  </w:pPr>
                  <w:r w:rsidRPr="00966C71">
                    <w:rPr>
                      <w:rFonts w:ascii="Arial" w:eastAsia="Arial" w:hAnsi="Arial" w:cs="Arial"/>
                      <w:spacing w:val="1"/>
                      <w:sz w:val="24"/>
                      <w:szCs w:val="24"/>
                    </w:rPr>
                    <w:t>4</w:t>
                  </w:r>
                  <w:r w:rsidRPr="00966C71">
                    <w:rPr>
                      <w:rFonts w:ascii="Arial" w:eastAsia="Arial" w:hAnsi="Arial" w:cs="Arial"/>
                      <w:sz w:val="24"/>
                      <w:szCs w:val="24"/>
                    </w:rPr>
                    <w:t>.</w:t>
                  </w:r>
                </w:p>
              </w:tc>
            </w:tr>
            <w:tr w:rsidR="0042254D" w:rsidRPr="004F1E49" w:rsidTr="0042254D">
              <w:tc>
                <w:tcPr>
                  <w:tcW w:w="1635" w:type="dxa"/>
                </w:tcPr>
                <w:p w:rsidR="0042254D" w:rsidRPr="004F1E49" w:rsidRDefault="0042254D" w:rsidP="007E729B">
                  <w:pPr>
                    <w:jc w:val="center"/>
                    <w:rPr>
                      <w:rFonts w:cs="Simplified Arabic"/>
                      <w:lang w:bidi="ar-IQ"/>
                    </w:rPr>
                  </w:pPr>
                </w:p>
              </w:tc>
              <w:tc>
                <w:tcPr>
                  <w:tcW w:w="1710" w:type="dxa"/>
                </w:tcPr>
                <w:p w:rsidR="0042254D" w:rsidRPr="004F1E49" w:rsidRDefault="0042254D" w:rsidP="007E729B">
                  <w:pPr>
                    <w:rPr>
                      <w:rFonts w:cs="Simplified Arabic"/>
                      <w:lang w:bidi="ar-IQ"/>
                    </w:rPr>
                  </w:pPr>
                </w:p>
              </w:tc>
              <w:tc>
                <w:tcPr>
                  <w:tcW w:w="1634" w:type="dxa"/>
                </w:tcPr>
                <w:p w:rsidR="0042254D" w:rsidRPr="00966C71" w:rsidRDefault="0042254D" w:rsidP="0042254D">
                  <w:pPr>
                    <w:spacing w:line="273" w:lineRule="exact"/>
                    <w:ind w:left="102" w:right="-20"/>
                    <w:jc w:val="right"/>
                    <w:rPr>
                      <w:rFonts w:ascii="Arial" w:eastAsia="Arial" w:hAnsi="Arial" w:cs="Arial"/>
                      <w:sz w:val="24"/>
                      <w:szCs w:val="24"/>
                    </w:rPr>
                  </w:pPr>
                  <w:r w:rsidRPr="00966C71">
                    <w:rPr>
                      <w:rFonts w:ascii="Arial" w:eastAsia="Arial" w:hAnsi="Arial" w:cs="Arial"/>
                      <w:spacing w:val="1"/>
                      <w:sz w:val="24"/>
                      <w:szCs w:val="24"/>
                    </w:rPr>
                    <w:t>5</w:t>
                  </w:r>
                  <w:r w:rsidRPr="00966C71">
                    <w:rPr>
                      <w:rFonts w:ascii="Arial" w:eastAsia="Arial" w:hAnsi="Arial" w:cs="Arial"/>
                      <w:sz w:val="24"/>
                      <w:szCs w:val="24"/>
                    </w:rPr>
                    <w:t>.</w:t>
                  </w:r>
                </w:p>
              </w:tc>
            </w:tr>
            <w:tr w:rsidR="0042254D" w:rsidRPr="004F1E49" w:rsidTr="0042254D">
              <w:tc>
                <w:tcPr>
                  <w:tcW w:w="1635" w:type="dxa"/>
                </w:tcPr>
                <w:p w:rsidR="0042254D" w:rsidRPr="004F1E49" w:rsidRDefault="0042254D" w:rsidP="007E729B">
                  <w:pPr>
                    <w:jc w:val="center"/>
                    <w:rPr>
                      <w:rFonts w:cs="Simplified Arabic"/>
                      <w:lang w:bidi="ar-IQ"/>
                    </w:rPr>
                  </w:pPr>
                </w:p>
              </w:tc>
              <w:tc>
                <w:tcPr>
                  <w:tcW w:w="1710" w:type="dxa"/>
                </w:tcPr>
                <w:p w:rsidR="0042254D" w:rsidRPr="004F1E49" w:rsidRDefault="0042254D" w:rsidP="007E729B">
                  <w:pPr>
                    <w:rPr>
                      <w:rFonts w:cs="Simplified Arabic"/>
                      <w:lang w:bidi="ar-IQ"/>
                    </w:rPr>
                  </w:pPr>
                </w:p>
              </w:tc>
              <w:tc>
                <w:tcPr>
                  <w:tcW w:w="1634" w:type="dxa"/>
                </w:tcPr>
                <w:p w:rsidR="0042254D" w:rsidRPr="00966C71" w:rsidRDefault="0042254D" w:rsidP="0042254D">
                  <w:pPr>
                    <w:spacing w:line="273" w:lineRule="exact"/>
                    <w:ind w:left="102" w:right="-20"/>
                    <w:jc w:val="right"/>
                    <w:rPr>
                      <w:rFonts w:ascii="Arial" w:eastAsia="Arial" w:hAnsi="Arial" w:cs="Arial"/>
                      <w:sz w:val="24"/>
                      <w:szCs w:val="24"/>
                    </w:rPr>
                  </w:pPr>
                  <w:r w:rsidRPr="00966C71">
                    <w:rPr>
                      <w:rFonts w:ascii="Arial" w:eastAsia="Arial" w:hAnsi="Arial" w:cs="Arial"/>
                      <w:spacing w:val="1"/>
                      <w:sz w:val="24"/>
                      <w:szCs w:val="24"/>
                    </w:rPr>
                    <w:t>6</w:t>
                  </w:r>
                  <w:r w:rsidRPr="00966C71">
                    <w:rPr>
                      <w:rFonts w:ascii="Arial" w:eastAsia="Arial" w:hAnsi="Arial" w:cs="Arial"/>
                      <w:sz w:val="24"/>
                      <w:szCs w:val="24"/>
                    </w:rPr>
                    <w:t>.</w:t>
                  </w:r>
                </w:p>
              </w:tc>
            </w:tr>
            <w:tr w:rsidR="0042254D" w:rsidRPr="004F1E49" w:rsidTr="0042254D">
              <w:trPr>
                <w:trHeight w:val="365"/>
              </w:trPr>
              <w:tc>
                <w:tcPr>
                  <w:tcW w:w="1635" w:type="dxa"/>
                </w:tcPr>
                <w:p w:rsidR="0042254D" w:rsidRPr="004F1E49" w:rsidRDefault="0042254D" w:rsidP="007E729B">
                  <w:pPr>
                    <w:jc w:val="center"/>
                    <w:rPr>
                      <w:rFonts w:cs="Simplified Arabic"/>
                      <w:lang w:bidi="ar-IQ"/>
                    </w:rPr>
                  </w:pPr>
                </w:p>
              </w:tc>
              <w:tc>
                <w:tcPr>
                  <w:tcW w:w="1710" w:type="dxa"/>
                </w:tcPr>
                <w:p w:rsidR="0042254D" w:rsidRPr="004F1E49" w:rsidRDefault="0042254D" w:rsidP="007E729B">
                  <w:pPr>
                    <w:rPr>
                      <w:rFonts w:cs="Simplified Arabic"/>
                      <w:lang w:bidi="ar-IQ"/>
                    </w:rPr>
                  </w:pPr>
                </w:p>
              </w:tc>
              <w:tc>
                <w:tcPr>
                  <w:tcW w:w="1634" w:type="dxa"/>
                </w:tcPr>
                <w:p w:rsidR="0042254D" w:rsidRPr="00966C71" w:rsidRDefault="0042254D" w:rsidP="0042254D">
                  <w:pPr>
                    <w:spacing w:line="273" w:lineRule="exact"/>
                    <w:ind w:left="102" w:right="-20"/>
                    <w:jc w:val="right"/>
                    <w:rPr>
                      <w:rFonts w:ascii="Arial" w:eastAsia="Arial" w:hAnsi="Arial" w:cs="Arial"/>
                      <w:sz w:val="24"/>
                      <w:szCs w:val="24"/>
                    </w:rPr>
                  </w:pPr>
                  <w:r w:rsidRPr="00966C71">
                    <w:rPr>
                      <w:rFonts w:ascii="Arial" w:eastAsia="Arial" w:hAnsi="Arial" w:cs="Arial"/>
                      <w:spacing w:val="1"/>
                      <w:sz w:val="24"/>
                      <w:szCs w:val="24"/>
                    </w:rPr>
                    <w:t>7</w:t>
                  </w:r>
                  <w:r w:rsidRPr="00966C71">
                    <w:rPr>
                      <w:rFonts w:ascii="Arial" w:eastAsia="Arial" w:hAnsi="Arial" w:cs="Arial"/>
                      <w:sz w:val="24"/>
                      <w:szCs w:val="24"/>
                    </w:rPr>
                    <w:t>.</w:t>
                  </w:r>
                </w:p>
              </w:tc>
            </w:tr>
          </w:tbl>
          <w:p w:rsidR="00716A52" w:rsidRPr="004F1E49" w:rsidRDefault="00716A52" w:rsidP="00716A52">
            <w:pPr>
              <w:bidi w:val="0"/>
              <w:rPr>
                <w:rFonts w:asciiTheme="minorBidi" w:hAnsiTheme="minorBidi"/>
                <w:b/>
                <w:bCs/>
                <w:lang w:bidi="ar-IQ"/>
              </w:rPr>
            </w:pPr>
          </w:p>
          <w:p w:rsidR="00D120D0" w:rsidRPr="004F1E49" w:rsidRDefault="00D120D0" w:rsidP="00716A52">
            <w:pPr>
              <w:jc w:val="right"/>
              <w:rPr>
                <w:rFonts w:asciiTheme="minorBidi" w:hAnsiTheme="minorBidi"/>
                <w:b/>
                <w:bCs/>
                <w:rtl/>
                <w:lang w:bidi="ar-IQ"/>
              </w:rPr>
            </w:pPr>
          </w:p>
          <w:p w:rsidR="00D120D0" w:rsidRPr="004F1E49" w:rsidRDefault="00D120D0" w:rsidP="00F3491E">
            <w:pPr>
              <w:rPr>
                <w:rFonts w:asciiTheme="minorBidi" w:hAnsiTheme="minorBidi"/>
                <w:b/>
                <w:bCs/>
                <w:rtl/>
                <w:lang w:bidi="ar-IQ"/>
              </w:rPr>
            </w:pPr>
          </w:p>
          <w:p w:rsidR="00D120D0" w:rsidRPr="004F1E49" w:rsidRDefault="00D120D0" w:rsidP="00F3491E">
            <w:pPr>
              <w:rPr>
                <w:rFonts w:asciiTheme="minorBidi" w:hAnsiTheme="minorBidi"/>
                <w:b/>
                <w:bCs/>
                <w:rtl/>
                <w:lang w:bidi="ar-IQ"/>
              </w:rPr>
            </w:pPr>
          </w:p>
          <w:p w:rsidR="00D120D0" w:rsidRPr="004F1E49" w:rsidRDefault="00D120D0" w:rsidP="00F3491E">
            <w:pPr>
              <w:rPr>
                <w:rFonts w:asciiTheme="minorBidi" w:hAnsiTheme="minorBidi"/>
                <w:b/>
                <w:bCs/>
                <w:rtl/>
                <w:lang w:bidi="ar-IQ"/>
              </w:rPr>
            </w:pPr>
          </w:p>
        </w:tc>
      </w:tr>
    </w:tbl>
    <w:p w:rsidR="00845871" w:rsidRPr="004F1E49" w:rsidRDefault="00845871" w:rsidP="00F3491E">
      <w:pPr>
        <w:rPr>
          <w:rFonts w:asciiTheme="minorBidi" w:hAnsiTheme="minorBidi"/>
          <w:b/>
          <w:bCs/>
          <w:rtl/>
          <w:lang w:bidi="ar-IQ"/>
        </w:rPr>
      </w:pPr>
    </w:p>
    <w:p w:rsidR="00845871" w:rsidRPr="004F1E49" w:rsidRDefault="00845871" w:rsidP="00F3491E">
      <w:pPr>
        <w:rPr>
          <w:rFonts w:asciiTheme="minorBidi" w:hAnsiTheme="minorBidi"/>
          <w:rtl/>
          <w:lang w:bidi="ar-IQ"/>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D120D0" w:rsidRPr="004F1E49" w:rsidTr="00F970D7">
        <w:trPr>
          <w:trHeight w:val="11062"/>
        </w:trPr>
        <w:tc>
          <w:tcPr>
            <w:tcW w:w="5210" w:type="dxa"/>
          </w:tcPr>
          <w:p w:rsidR="00D120D0" w:rsidRPr="004F1E49" w:rsidRDefault="00D120D0" w:rsidP="00D120D0">
            <w:pPr>
              <w:jc w:val="lowKashida"/>
              <w:rPr>
                <w:rFonts w:cs="Simplified Arabic"/>
                <w:rtl/>
                <w:lang w:bidi="ar-IQ"/>
              </w:rPr>
            </w:pPr>
            <w:r w:rsidRPr="004F1E49">
              <w:rPr>
                <w:rFonts w:cs="Simplified Arabic" w:hint="cs"/>
                <w:rtl/>
                <w:lang w:bidi="ar-IQ"/>
              </w:rPr>
              <w:t>على مقدم العطاء تقديم التفاصيل الأضافية للمعدات المقترح أستخدامها في تنفيذ العقد بموجب الأستمارات المحدده في الجزء الرابع ( أستمارات العطاء ) .</w:t>
            </w:r>
          </w:p>
          <w:p w:rsidR="00D120D0" w:rsidRPr="004F1E49" w:rsidRDefault="00D120D0" w:rsidP="00D120D0">
            <w:pPr>
              <w:jc w:val="lowKashida"/>
              <w:rPr>
                <w:rFonts w:cs="Simplified Arabic"/>
                <w:rtl/>
                <w:lang w:bidi="ar-IQ"/>
              </w:rPr>
            </w:pPr>
          </w:p>
          <w:p w:rsidR="00D120D0" w:rsidRPr="004F1E49" w:rsidRDefault="00D120D0" w:rsidP="00D120D0">
            <w:pPr>
              <w:jc w:val="lowKashida"/>
              <w:rPr>
                <w:rFonts w:cs="Simplified Arabic"/>
                <w:b/>
                <w:bCs/>
                <w:rtl/>
                <w:lang w:bidi="ar-IQ"/>
              </w:rPr>
            </w:pPr>
            <w:r w:rsidRPr="004F1E49">
              <w:rPr>
                <w:rFonts w:cs="Simplified Arabic" w:hint="cs"/>
                <w:rtl/>
                <w:lang w:bidi="ar-IQ"/>
              </w:rPr>
              <w:t xml:space="preserve">  </w:t>
            </w:r>
            <w:r w:rsidRPr="004F1E49">
              <w:rPr>
                <w:rFonts w:cs="Simplified Arabic" w:hint="cs"/>
                <w:b/>
                <w:bCs/>
                <w:rtl/>
                <w:lang w:bidi="ar-IQ"/>
              </w:rPr>
              <w:t>7.2- المقاولون الثانويون</w:t>
            </w:r>
          </w:p>
          <w:p w:rsidR="00D120D0" w:rsidRPr="004F1E49" w:rsidRDefault="00D120D0" w:rsidP="00D120D0">
            <w:pPr>
              <w:jc w:val="lowKashida"/>
              <w:rPr>
                <w:rFonts w:cs="Simplified Arabic"/>
                <w:rtl/>
                <w:lang w:bidi="ar-IQ"/>
              </w:rPr>
            </w:pPr>
            <w:r w:rsidRPr="004F1E49">
              <w:rPr>
                <w:rFonts w:cs="Simplified Arabic" w:hint="cs"/>
                <w:b/>
                <w:bCs/>
                <w:rtl/>
                <w:lang w:bidi="ar-IQ"/>
              </w:rPr>
              <w:t xml:space="preserve">   </w:t>
            </w:r>
            <w:r w:rsidRPr="004F1E49">
              <w:rPr>
                <w:rFonts w:cs="Simplified Arabic" w:hint="cs"/>
                <w:rtl/>
                <w:lang w:bidi="ar-IQ"/>
              </w:rPr>
              <w:t>يتعين على المقاولين الثانويين و المصنعين لفقرات التجهيز أو الخدمات الرئيسة ، تحقيق الحد الأدنى من معايير المؤهلات المبينة  في أدناه أزاء كل فقرة رئيسية . إن الفشل في تحقيق هذه المتطلبات ، سوف ينجم عنه رفض المقاول الثانوي المرشح.</w:t>
            </w:r>
          </w:p>
          <w:p w:rsidR="00D120D0" w:rsidRPr="004F1E49" w:rsidRDefault="00D120D0" w:rsidP="00F3491E">
            <w:pPr>
              <w:rPr>
                <w:rFonts w:asciiTheme="minorBidi" w:hAnsiTheme="minorBidi"/>
                <w:rtl/>
                <w:lang w:bidi="ar-IQ"/>
              </w:rPr>
            </w:pPr>
          </w:p>
          <w:p w:rsidR="00D120D0" w:rsidRPr="004F1E49" w:rsidRDefault="00D120D0" w:rsidP="00F3491E">
            <w:pPr>
              <w:rPr>
                <w:rFonts w:asciiTheme="minorBidi" w:hAnsiTheme="minorBidi"/>
                <w:rtl/>
                <w:lang w:bidi="ar-IQ"/>
              </w:rPr>
            </w:pPr>
          </w:p>
          <w:tbl>
            <w:tblPr>
              <w:tblStyle w:val="a3"/>
              <w:bidiVisual/>
              <w:tblW w:w="0" w:type="auto"/>
              <w:tblLook w:val="04A0"/>
            </w:tblPr>
            <w:tblGrid>
              <w:gridCol w:w="1659"/>
              <w:gridCol w:w="1660"/>
              <w:gridCol w:w="1660"/>
            </w:tblGrid>
            <w:tr w:rsidR="00D120D0" w:rsidRPr="004F1E49" w:rsidTr="00D120D0">
              <w:tc>
                <w:tcPr>
                  <w:tcW w:w="1659" w:type="dxa"/>
                </w:tcPr>
                <w:p w:rsidR="00D120D0" w:rsidRPr="004F1E49" w:rsidRDefault="00D120D0" w:rsidP="00936343">
                  <w:pPr>
                    <w:jc w:val="center"/>
                    <w:rPr>
                      <w:rFonts w:cs="Simplified Arabic"/>
                      <w:b/>
                      <w:bCs/>
                      <w:rtl/>
                      <w:lang w:bidi="ar-IQ"/>
                    </w:rPr>
                  </w:pPr>
                  <w:r w:rsidRPr="004F1E49">
                    <w:rPr>
                      <w:rFonts w:cs="Simplified Arabic" w:hint="cs"/>
                      <w:b/>
                      <w:bCs/>
                      <w:rtl/>
                      <w:lang w:bidi="ar-IQ"/>
                    </w:rPr>
                    <w:t>رقم الفقرة</w:t>
                  </w:r>
                </w:p>
              </w:tc>
              <w:tc>
                <w:tcPr>
                  <w:tcW w:w="1660" w:type="dxa"/>
                </w:tcPr>
                <w:p w:rsidR="00D120D0" w:rsidRPr="004F1E49" w:rsidRDefault="00D120D0" w:rsidP="00936343">
                  <w:pPr>
                    <w:jc w:val="center"/>
                    <w:rPr>
                      <w:rFonts w:cs="Simplified Arabic"/>
                      <w:b/>
                      <w:bCs/>
                      <w:rtl/>
                      <w:lang w:bidi="ar-IQ"/>
                    </w:rPr>
                  </w:pPr>
                  <w:r w:rsidRPr="004F1E49">
                    <w:rPr>
                      <w:rFonts w:cs="Simplified Arabic" w:hint="cs"/>
                      <w:b/>
                      <w:bCs/>
                      <w:rtl/>
                      <w:lang w:bidi="ar-IQ"/>
                    </w:rPr>
                    <w:t>وصف الفقرة</w:t>
                  </w:r>
                </w:p>
              </w:tc>
              <w:tc>
                <w:tcPr>
                  <w:tcW w:w="1660" w:type="dxa"/>
                </w:tcPr>
                <w:p w:rsidR="00D120D0" w:rsidRPr="004F1E49" w:rsidRDefault="00D120D0" w:rsidP="00936343">
                  <w:pPr>
                    <w:jc w:val="center"/>
                    <w:rPr>
                      <w:rFonts w:cs="Simplified Arabic"/>
                      <w:b/>
                      <w:bCs/>
                      <w:rtl/>
                      <w:lang w:bidi="ar-IQ"/>
                    </w:rPr>
                  </w:pPr>
                  <w:r w:rsidRPr="004F1E49">
                    <w:rPr>
                      <w:rFonts w:cs="Simplified Arabic" w:hint="cs"/>
                      <w:b/>
                      <w:bCs/>
                      <w:rtl/>
                      <w:lang w:bidi="ar-IQ"/>
                    </w:rPr>
                    <w:t xml:space="preserve">الحد الأدنى لمعايير المؤهلات </w:t>
                  </w:r>
                </w:p>
              </w:tc>
            </w:tr>
            <w:tr w:rsidR="00D120D0" w:rsidRPr="004F1E49" w:rsidTr="00D120D0">
              <w:tc>
                <w:tcPr>
                  <w:tcW w:w="1659" w:type="dxa"/>
                </w:tcPr>
                <w:p w:rsidR="00D120D0" w:rsidRPr="004F1E49" w:rsidRDefault="00D120D0" w:rsidP="00936343">
                  <w:pPr>
                    <w:jc w:val="center"/>
                    <w:rPr>
                      <w:rFonts w:cs="Simplified Arabic"/>
                      <w:b/>
                      <w:bCs/>
                      <w:rtl/>
                      <w:lang w:bidi="ar-IQ"/>
                    </w:rPr>
                  </w:pPr>
                  <w:r w:rsidRPr="004F1E49">
                    <w:rPr>
                      <w:rFonts w:cs="Simplified Arabic" w:hint="cs"/>
                      <w:b/>
                      <w:bCs/>
                      <w:rtl/>
                      <w:lang w:bidi="ar-IQ"/>
                    </w:rPr>
                    <w:t>1</w:t>
                  </w:r>
                </w:p>
              </w:tc>
              <w:tc>
                <w:tcPr>
                  <w:tcW w:w="1660" w:type="dxa"/>
                </w:tcPr>
                <w:p w:rsidR="00D120D0" w:rsidRPr="004F1E49" w:rsidRDefault="00D120D0" w:rsidP="00936343">
                  <w:pPr>
                    <w:jc w:val="center"/>
                    <w:rPr>
                      <w:rFonts w:cs="Simplified Arabic"/>
                      <w:rtl/>
                      <w:lang w:bidi="ar-IQ"/>
                    </w:rPr>
                  </w:pPr>
                </w:p>
              </w:tc>
              <w:tc>
                <w:tcPr>
                  <w:tcW w:w="1660" w:type="dxa"/>
                </w:tcPr>
                <w:p w:rsidR="00D120D0" w:rsidRPr="004F1E49" w:rsidRDefault="00D120D0" w:rsidP="00936343">
                  <w:pPr>
                    <w:jc w:val="center"/>
                    <w:rPr>
                      <w:rFonts w:cs="Simplified Arabic"/>
                      <w:rtl/>
                      <w:lang w:bidi="ar-IQ"/>
                    </w:rPr>
                  </w:pPr>
                </w:p>
              </w:tc>
            </w:tr>
            <w:tr w:rsidR="00D120D0" w:rsidRPr="004F1E49" w:rsidTr="00D120D0">
              <w:tc>
                <w:tcPr>
                  <w:tcW w:w="1659" w:type="dxa"/>
                </w:tcPr>
                <w:p w:rsidR="00D120D0" w:rsidRPr="004F1E49" w:rsidRDefault="00D120D0" w:rsidP="00936343">
                  <w:pPr>
                    <w:jc w:val="center"/>
                    <w:rPr>
                      <w:rFonts w:cs="Simplified Arabic"/>
                      <w:b/>
                      <w:bCs/>
                      <w:rtl/>
                      <w:lang w:bidi="ar-IQ"/>
                    </w:rPr>
                  </w:pPr>
                  <w:r w:rsidRPr="004F1E49">
                    <w:rPr>
                      <w:rFonts w:cs="Simplified Arabic" w:hint="cs"/>
                      <w:b/>
                      <w:bCs/>
                      <w:rtl/>
                      <w:lang w:bidi="ar-IQ"/>
                    </w:rPr>
                    <w:t>2</w:t>
                  </w:r>
                </w:p>
              </w:tc>
              <w:tc>
                <w:tcPr>
                  <w:tcW w:w="1660" w:type="dxa"/>
                </w:tcPr>
                <w:p w:rsidR="00D120D0" w:rsidRPr="004F1E49" w:rsidRDefault="00D120D0" w:rsidP="00936343">
                  <w:pPr>
                    <w:jc w:val="center"/>
                    <w:rPr>
                      <w:rFonts w:cs="Simplified Arabic"/>
                      <w:rtl/>
                      <w:lang w:bidi="ar-IQ"/>
                    </w:rPr>
                  </w:pPr>
                </w:p>
              </w:tc>
              <w:tc>
                <w:tcPr>
                  <w:tcW w:w="1660" w:type="dxa"/>
                </w:tcPr>
                <w:p w:rsidR="00D120D0" w:rsidRPr="004F1E49" w:rsidRDefault="00D120D0" w:rsidP="00936343">
                  <w:pPr>
                    <w:jc w:val="center"/>
                    <w:rPr>
                      <w:rFonts w:cs="Simplified Arabic"/>
                      <w:rtl/>
                      <w:lang w:bidi="ar-IQ"/>
                    </w:rPr>
                  </w:pPr>
                </w:p>
              </w:tc>
            </w:tr>
            <w:tr w:rsidR="00D120D0" w:rsidRPr="004F1E49" w:rsidTr="00D120D0">
              <w:tc>
                <w:tcPr>
                  <w:tcW w:w="1659" w:type="dxa"/>
                </w:tcPr>
                <w:p w:rsidR="00D120D0" w:rsidRPr="004F1E49" w:rsidRDefault="00D120D0" w:rsidP="00936343">
                  <w:pPr>
                    <w:jc w:val="center"/>
                    <w:rPr>
                      <w:rFonts w:cs="Simplified Arabic"/>
                      <w:b/>
                      <w:bCs/>
                      <w:rtl/>
                      <w:lang w:bidi="ar-IQ"/>
                    </w:rPr>
                  </w:pPr>
                  <w:r w:rsidRPr="004F1E49">
                    <w:rPr>
                      <w:rFonts w:cs="Simplified Arabic" w:hint="cs"/>
                      <w:b/>
                      <w:bCs/>
                      <w:rtl/>
                      <w:lang w:bidi="ar-IQ"/>
                    </w:rPr>
                    <w:t>3</w:t>
                  </w:r>
                </w:p>
              </w:tc>
              <w:tc>
                <w:tcPr>
                  <w:tcW w:w="1660" w:type="dxa"/>
                </w:tcPr>
                <w:p w:rsidR="00D120D0" w:rsidRPr="004F1E49" w:rsidRDefault="00D120D0" w:rsidP="00936343">
                  <w:pPr>
                    <w:jc w:val="center"/>
                    <w:rPr>
                      <w:rFonts w:cs="Simplified Arabic"/>
                      <w:rtl/>
                      <w:lang w:bidi="ar-IQ"/>
                    </w:rPr>
                  </w:pPr>
                </w:p>
              </w:tc>
              <w:tc>
                <w:tcPr>
                  <w:tcW w:w="1660" w:type="dxa"/>
                </w:tcPr>
                <w:p w:rsidR="00D120D0" w:rsidRPr="004F1E49" w:rsidRDefault="00D120D0" w:rsidP="00936343">
                  <w:pPr>
                    <w:jc w:val="center"/>
                    <w:rPr>
                      <w:rFonts w:cs="Simplified Arabic"/>
                      <w:rtl/>
                      <w:lang w:bidi="ar-IQ"/>
                    </w:rPr>
                  </w:pPr>
                </w:p>
              </w:tc>
            </w:tr>
            <w:tr w:rsidR="00D120D0" w:rsidRPr="004F1E49" w:rsidTr="00D120D0">
              <w:tc>
                <w:tcPr>
                  <w:tcW w:w="1659" w:type="dxa"/>
                </w:tcPr>
                <w:p w:rsidR="00D120D0" w:rsidRPr="004F1E49" w:rsidRDefault="00D120D0" w:rsidP="00936343">
                  <w:pPr>
                    <w:jc w:val="center"/>
                    <w:rPr>
                      <w:rFonts w:cs="Simplified Arabic"/>
                      <w:b/>
                      <w:bCs/>
                      <w:rtl/>
                      <w:lang w:bidi="ar-IQ"/>
                    </w:rPr>
                  </w:pPr>
                  <w:r w:rsidRPr="004F1E49">
                    <w:rPr>
                      <w:rFonts w:cs="Simplified Arabic" w:hint="cs"/>
                      <w:b/>
                      <w:bCs/>
                      <w:rtl/>
                      <w:lang w:bidi="ar-IQ"/>
                    </w:rPr>
                    <w:t>4</w:t>
                  </w:r>
                </w:p>
              </w:tc>
              <w:tc>
                <w:tcPr>
                  <w:tcW w:w="1660" w:type="dxa"/>
                </w:tcPr>
                <w:p w:rsidR="00D120D0" w:rsidRPr="004F1E49" w:rsidRDefault="00D120D0" w:rsidP="00936343">
                  <w:pPr>
                    <w:jc w:val="center"/>
                    <w:rPr>
                      <w:rFonts w:cs="Simplified Arabic"/>
                      <w:rtl/>
                      <w:lang w:bidi="ar-IQ"/>
                    </w:rPr>
                  </w:pPr>
                </w:p>
              </w:tc>
              <w:tc>
                <w:tcPr>
                  <w:tcW w:w="1660" w:type="dxa"/>
                </w:tcPr>
                <w:p w:rsidR="00D120D0" w:rsidRPr="004F1E49" w:rsidRDefault="00D120D0" w:rsidP="00936343">
                  <w:pPr>
                    <w:jc w:val="center"/>
                    <w:rPr>
                      <w:rFonts w:cs="Simplified Arabic"/>
                      <w:rtl/>
                      <w:lang w:bidi="ar-IQ"/>
                    </w:rPr>
                  </w:pPr>
                </w:p>
              </w:tc>
            </w:tr>
            <w:tr w:rsidR="00D120D0" w:rsidRPr="004F1E49" w:rsidTr="00D120D0">
              <w:tc>
                <w:tcPr>
                  <w:tcW w:w="1659" w:type="dxa"/>
                </w:tcPr>
                <w:p w:rsidR="00D120D0" w:rsidRPr="004F1E49" w:rsidRDefault="00D120D0" w:rsidP="00936343">
                  <w:pPr>
                    <w:jc w:val="center"/>
                    <w:rPr>
                      <w:rFonts w:cs="Simplified Arabic"/>
                      <w:b/>
                      <w:bCs/>
                      <w:rtl/>
                      <w:lang w:bidi="ar-IQ"/>
                    </w:rPr>
                  </w:pPr>
                  <w:r w:rsidRPr="004F1E49">
                    <w:rPr>
                      <w:rFonts w:cs="Simplified Arabic" w:hint="cs"/>
                      <w:b/>
                      <w:bCs/>
                      <w:rtl/>
                      <w:lang w:bidi="ar-IQ"/>
                    </w:rPr>
                    <w:t>5</w:t>
                  </w:r>
                </w:p>
              </w:tc>
              <w:tc>
                <w:tcPr>
                  <w:tcW w:w="1660" w:type="dxa"/>
                </w:tcPr>
                <w:p w:rsidR="00D120D0" w:rsidRPr="004F1E49" w:rsidRDefault="00D120D0" w:rsidP="00936343">
                  <w:pPr>
                    <w:jc w:val="center"/>
                    <w:rPr>
                      <w:rFonts w:cs="Simplified Arabic"/>
                      <w:rtl/>
                      <w:lang w:bidi="ar-IQ"/>
                    </w:rPr>
                  </w:pPr>
                </w:p>
              </w:tc>
              <w:tc>
                <w:tcPr>
                  <w:tcW w:w="1660" w:type="dxa"/>
                </w:tcPr>
                <w:p w:rsidR="00D120D0" w:rsidRPr="004F1E49" w:rsidRDefault="00D120D0" w:rsidP="00936343">
                  <w:pPr>
                    <w:jc w:val="center"/>
                    <w:rPr>
                      <w:rFonts w:cs="Simplified Arabic"/>
                      <w:rtl/>
                      <w:lang w:bidi="ar-IQ"/>
                    </w:rPr>
                  </w:pPr>
                </w:p>
              </w:tc>
            </w:tr>
            <w:tr w:rsidR="00D120D0" w:rsidRPr="004F1E49" w:rsidTr="00D120D0">
              <w:tc>
                <w:tcPr>
                  <w:tcW w:w="1659" w:type="dxa"/>
                </w:tcPr>
                <w:p w:rsidR="00D120D0" w:rsidRPr="004F1E49" w:rsidRDefault="00D120D0" w:rsidP="00936343">
                  <w:pPr>
                    <w:jc w:val="center"/>
                    <w:rPr>
                      <w:rFonts w:cs="Simplified Arabic"/>
                      <w:b/>
                      <w:bCs/>
                      <w:rtl/>
                      <w:lang w:bidi="ar-IQ"/>
                    </w:rPr>
                  </w:pPr>
                </w:p>
              </w:tc>
              <w:tc>
                <w:tcPr>
                  <w:tcW w:w="1660" w:type="dxa"/>
                </w:tcPr>
                <w:p w:rsidR="00D120D0" w:rsidRPr="004F1E49" w:rsidRDefault="00D120D0" w:rsidP="00936343">
                  <w:pPr>
                    <w:jc w:val="center"/>
                    <w:rPr>
                      <w:rFonts w:cs="Simplified Arabic"/>
                      <w:rtl/>
                      <w:lang w:bidi="ar-IQ"/>
                    </w:rPr>
                  </w:pPr>
                </w:p>
              </w:tc>
              <w:tc>
                <w:tcPr>
                  <w:tcW w:w="1660" w:type="dxa"/>
                </w:tcPr>
                <w:p w:rsidR="00D120D0" w:rsidRPr="004F1E49" w:rsidRDefault="00D120D0" w:rsidP="00936343">
                  <w:pPr>
                    <w:jc w:val="center"/>
                    <w:rPr>
                      <w:rFonts w:cs="Simplified Arabic"/>
                      <w:rtl/>
                      <w:lang w:bidi="ar-IQ"/>
                    </w:rPr>
                  </w:pPr>
                </w:p>
              </w:tc>
            </w:tr>
          </w:tbl>
          <w:p w:rsidR="00D120D0" w:rsidRPr="004F1E49" w:rsidRDefault="00D120D0" w:rsidP="00D120D0">
            <w:pPr>
              <w:jc w:val="lowKashida"/>
              <w:rPr>
                <w:rFonts w:cs="Simplified Arabic"/>
                <w:lang w:bidi="ar-IQ"/>
              </w:rPr>
            </w:pPr>
            <w:r w:rsidRPr="004F1E49">
              <w:rPr>
                <w:rFonts w:cs="Simplified Arabic" w:hint="cs"/>
                <w:rtl/>
                <w:lang w:bidi="ar-IQ"/>
              </w:rPr>
              <w:t xml:space="preserve">  في حالة تقديم مقدم العطاء عرض بتجهيز ونصب الفقرات الأساسية المحددة في العقد غير مصنعة أو منتجة من قبله ، يتوجب عليه تضمين عطائه تخويل من الجهة المصنعة أو المنتجة ، يخول بموجبه تجهيز ونصب المنشآت والمعدات و الأجزاء لهذه الفقرات الأساسية في دولة صاحب العمل . و يتحمل مقدم العطاء مسؤولية ضمان التزام المصنعين والمجهزيين بمتطلبات الفقرة (4 ) و(5) من التعليمات لمقدمي العطاءات و تحقيق الحد الأدنى من المعايير المحددة آنفا.</w:t>
            </w:r>
          </w:p>
          <w:p w:rsidR="00D120D0" w:rsidRPr="004F1E49" w:rsidRDefault="00D120D0" w:rsidP="00F3491E">
            <w:pPr>
              <w:rPr>
                <w:rFonts w:asciiTheme="minorBidi" w:hAnsiTheme="minorBidi"/>
                <w:rtl/>
                <w:lang w:bidi="ar-IQ"/>
              </w:rPr>
            </w:pPr>
          </w:p>
          <w:p w:rsidR="00D120D0" w:rsidRPr="004F1E49" w:rsidRDefault="00D120D0" w:rsidP="00F3491E">
            <w:pPr>
              <w:rPr>
                <w:rFonts w:asciiTheme="minorBidi" w:hAnsiTheme="minorBidi"/>
                <w:rtl/>
                <w:lang w:bidi="ar-IQ"/>
              </w:rPr>
            </w:pPr>
          </w:p>
          <w:p w:rsidR="00D120D0" w:rsidRPr="004F1E49" w:rsidRDefault="00D120D0" w:rsidP="00F3491E">
            <w:pPr>
              <w:rPr>
                <w:rFonts w:asciiTheme="minorBidi" w:hAnsiTheme="minorBidi"/>
                <w:rtl/>
                <w:lang w:bidi="ar-IQ"/>
              </w:rPr>
            </w:pPr>
          </w:p>
          <w:p w:rsidR="00D120D0" w:rsidRPr="004F1E49" w:rsidRDefault="00D120D0" w:rsidP="00F3491E">
            <w:pPr>
              <w:rPr>
                <w:rFonts w:asciiTheme="minorBidi" w:hAnsiTheme="minorBidi"/>
                <w:rtl/>
                <w:lang w:bidi="ar-IQ"/>
              </w:rPr>
            </w:pPr>
          </w:p>
        </w:tc>
        <w:tc>
          <w:tcPr>
            <w:tcW w:w="5210" w:type="dxa"/>
          </w:tcPr>
          <w:p w:rsidR="00395881" w:rsidRPr="00395881" w:rsidRDefault="00395881" w:rsidP="00395881">
            <w:pPr>
              <w:spacing w:before="100" w:beforeAutospacing="1" w:line="275" w:lineRule="auto"/>
              <w:jc w:val="right"/>
              <w:rPr>
                <w:rFonts w:ascii="Arial" w:eastAsia="Arial" w:hAnsi="Arial" w:cs="Arial"/>
              </w:rPr>
            </w:pPr>
            <w:r w:rsidRPr="00395881">
              <w:rPr>
                <w:rFonts w:ascii="Arial" w:eastAsia="Arial" w:hAnsi="Arial" w:cs="Arial"/>
                <w:spacing w:val="2"/>
              </w:rPr>
              <w:t>T</w:t>
            </w:r>
            <w:r w:rsidRPr="00395881">
              <w:rPr>
                <w:rFonts w:ascii="Arial" w:eastAsia="Arial" w:hAnsi="Arial" w:cs="Arial"/>
                <w:spacing w:val="-1"/>
              </w:rPr>
              <w:t>h</w:t>
            </w:r>
            <w:r w:rsidRPr="00395881">
              <w:rPr>
                <w:rFonts w:ascii="Arial" w:eastAsia="Arial" w:hAnsi="Arial" w:cs="Arial"/>
              </w:rPr>
              <w:t>e</w:t>
            </w:r>
            <w:r w:rsidRPr="00395881">
              <w:rPr>
                <w:rFonts w:ascii="Arial" w:eastAsia="Arial" w:hAnsi="Arial" w:cs="Arial"/>
                <w:spacing w:val="35"/>
              </w:rPr>
              <w:t xml:space="preserve"> </w:t>
            </w:r>
            <w:r w:rsidRPr="00395881">
              <w:rPr>
                <w:rFonts w:ascii="Arial" w:eastAsia="Arial" w:hAnsi="Arial" w:cs="Arial"/>
              </w:rPr>
              <w:t>b</w:t>
            </w:r>
            <w:r w:rsidRPr="00395881">
              <w:rPr>
                <w:rFonts w:ascii="Arial" w:eastAsia="Arial" w:hAnsi="Arial" w:cs="Arial"/>
                <w:spacing w:val="-2"/>
              </w:rPr>
              <w:t>i</w:t>
            </w:r>
            <w:r w:rsidRPr="00395881">
              <w:rPr>
                <w:rFonts w:ascii="Arial" w:eastAsia="Arial" w:hAnsi="Arial" w:cs="Arial"/>
              </w:rPr>
              <w:t>d</w:t>
            </w:r>
            <w:r w:rsidRPr="00395881">
              <w:rPr>
                <w:rFonts w:ascii="Arial" w:eastAsia="Arial" w:hAnsi="Arial" w:cs="Arial"/>
                <w:spacing w:val="2"/>
              </w:rPr>
              <w:t>d</w:t>
            </w:r>
            <w:r w:rsidRPr="00395881">
              <w:rPr>
                <w:rFonts w:ascii="Arial" w:eastAsia="Arial" w:hAnsi="Arial" w:cs="Arial"/>
              </w:rPr>
              <w:t>er</w:t>
            </w:r>
            <w:r w:rsidRPr="00395881">
              <w:rPr>
                <w:rFonts w:ascii="Arial" w:eastAsia="Arial" w:hAnsi="Arial" w:cs="Arial"/>
                <w:spacing w:val="34"/>
              </w:rPr>
              <w:t xml:space="preserve"> </w:t>
            </w:r>
            <w:r w:rsidRPr="00395881">
              <w:rPr>
                <w:rFonts w:ascii="Arial" w:eastAsia="Arial" w:hAnsi="Arial" w:cs="Arial"/>
                <w:spacing w:val="-2"/>
              </w:rPr>
              <w:t>s</w:t>
            </w:r>
            <w:r w:rsidRPr="00395881">
              <w:rPr>
                <w:rFonts w:ascii="Arial" w:eastAsia="Arial" w:hAnsi="Arial" w:cs="Arial"/>
              </w:rPr>
              <w:t>h</w:t>
            </w:r>
            <w:r w:rsidRPr="00395881">
              <w:rPr>
                <w:rFonts w:ascii="Arial" w:eastAsia="Arial" w:hAnsi="Arial" w:cs="Arial"/>
                <w:spacing w:val="2"/>
              </w:rPr>
              <w:t>a</w:t>
            </w:r>
            <w:r w:rsidRPr="00395881">
              <w:rPr>
                <w:rFonts w:ascii="Arial" w:eastAsia="Arial" w:hAnsi="Arial" w:cs="Arial"/>
              </w:rPr>
              <w:t>ll</w:t>
            </w:r>
            <w:r w:rsidRPr="00395881">
              <w:rPr>
                <w:rFonts w:ascii="Arial" w:eastAsia="Arial" w:hAnsi="Arial" w:cs="Arial"/>
                <w:spacing w:val="33"/>
              </w:rPr>
              <w:t xml:space="preserve"> </w:t>
            </w:r>
            <w:r w:rsidRPr="00395881">
              <w:rPr>
                <w:rFonts w:ascii="Arial" w:eastAsia="Arial" w:hAnsi="Arial" w:cs="Arial"/>
                <w:spacing w:val="-2"/>
              </w:rPr>
              <w:t>s</w:t>
            </w:r>
            <w:r w:rsidRPr="00395881">
              <w:rPr>
                <w:rFonts w:ascii="Arial" w:eastAsia="Arial" w:hAnsi="Arial" w:cs="Arial"/>
              </w:rPr>
              <w:t>ubmit</w:t>
            </w:r>
            <w:r w:rsidRPr="00395881">
              <w:rPr>
                <w:rFonts w:ascii="Arial" w:eastAsia="Arial" w:hAnsi="Arial" w:cs="Arial"/>
                <w:spacing w:val="35"/>
              </w:rPr>
              <w:t xml:space="preserve"> </w:t>
            </w:r>
            <w:r w:rsidRPr="00395881">
              <w:rPr>
                <w:rFonts w:ascii="Arial" w:eastAsia="Arial" w:hAnsi="Arial" w:cs="Arial"/>
                <w:spacing w:val="-1"/>
              </w:rPr>
              <w:t>a</w:t>
            </w:r>
            <w:r w:rsidRPr="00395881">
              <w:rPr>
                <w:rFonts w:ascii="Arial" w:eastAsia="Arial" w:hAnsi="Arial" w:cs="Arial"/>
              </w:rPr>
              <w:t>d</w:t>
            </w:r>
            <w:r w:rsidRPr="00395881">
              <w:rPr>
                <w:rFonts w:ascii="Arial" w:eastAsia="Arial" w:hAnsi="Arial" w:cs="Arial"/>
                <w:spacing w:val="2"/>
              </w:rPr>
              <w:t>d</w:t>
            </w:r>
            <w:r w:rsidRPr="00395881">
              <w:rPr>
                <w:rFonts w:ascii="Arial" w:eastAsia="Arial" w:hAnsi="Arial" w:cs="Arial"/>
              </w:rPr>
              <w:t>iti</w:t>
            </w:r>
            <w:r w:rsidRPr="00395881">
              <w:rPr>
                <w:rFonts w:ascii="Arial" w:eastAsia="Arial" w:hAnsi="Arial" w:cs="Arial"/>
                <w:spacing w:val="-2"/>
              </w:rPr>
              <w:t>o</w:t>
            </w:r>
            <w:r w:rsidRPr="00395881">
              <w:rPr>
                <w:rFonts w:ascii="Arial" w:eastAsia="Arial" w:hAnsi="Arial" w:cs="Arial"/>
              </w:rPr>
              <w:t>n</w:t>
            </w:r>
            <w:r w:rsidRPr="00395881">
              <w:rPr>
                <w:rFonts w:ascii="Arial" w:eastAsia="Arial" w:hAnsi="Arial" w:cs="Arial"/>
                <w:spacing w:val="2"/>
              </w:rPr>
              <w:t>a</w:t>
            </w:r>
            <w:r w:rsidRPr="00395881">
              <w:rPr>
                <w:rFonts w:ascii="Arial" w:eastAsia="Arial" w:hAnsi="Arial" w:cs="Arial"/>
              </w:rPr>
              <w:t>l</w:t>
            </w:r>
            <w:r w:rsidRPr="00395881">
              <w:rPr>
                <w:rFonts w:ascii="Arial" w:eastAsia="Arial" w:hAnsi="Arial" w:cs="Arial"/>
                <w:spacing w:val="31"/>
              </w:rPr>
              <w:t xml:space="preserve"> </w:t>
            </w:r>
            <w:r w:rsidRPr="00395881">
              <w:rPr>
                <w:rFonts w:ascii="Arial" w:eastAsia="Arial" w:hAnsi="Arial" w:cs="Arial"/>
              </w:rPr>
              <w:t>d</w:t>
            </w:r>
            <w:r w:rsidRPr="00395881">
              <w:rPr>
                <w:rFonts w:ascii="Arial" w:eastAsia="Arial" w:hAnsi="Arial" w:cs="Arial"/>
                <w:spacing w:val="2"/>
              </w:rPr>
              <w:t>e</w:t>
            </w:r>
            <w:r w:rsidRPr="00395881">
              <w:rPr>
                <w:rFonts w:ascii="Arial" w:eastAsia="Arial" w:hAnsi="Arial" w:cs="Arial"/>
                <w:spacing w:val="-2"/>
              </w:rPr>
              <w:t>t</w:t>
            </w:r>
            <w:r w:rsidRPr="00395881">
              <w:rPr>
                <w:rFonts w:ascii="Arial" w:eastAsia="Arial" w:hAnsi="Arial" w:cs="Arial"/>
              </w:rPr>
              <w:t>ails</w:t>
            </w:r>
            <w:r w:rsidRPr="00395881">
              <w:rPr>
                <w:rFonts w:ascii="Arial" w:eastAsia="Arial" w:hAnsi="Arial" w:cs="Arial"/>
                <w:spacing w:val="32"/>
              </w:rPr>
              <w:t xml:space="preserve"> </w:t>
            </w:r>
            <w:r w:rsidRPr="00395881">
              <w:rPr>
                <w:rFonts w:ascii="Arial" w:eastAsia="Arial" w:hAnsi="Arial" w:cs="Arial"/>
              </w:rPr>
              <w:t>f</w:t>
            </w:r>
            <w:r w:rsidRPr="00395881">
              <w:rPr>
                <w:rFonts w:ascii="Arial" w:eastAsia="Arial" w:hAnsi="Arial" w:cs="Arial"/>
                <w:spacing w:val="1"/>
              </w:rPr>
              <w:t>o</w:t>
            </w:r>
            <w:r w:rsidRPr="00395881">
              <w:rPr>
                <w:rFonts w:ascii="Arial" w:eastAsia="Arial" w:hAnsi="Arial" w:cs="Arial"/>
              </w:rPr>
              <w:t>r</w:t>
            </w:r>
            <w:r w:rsidRPr="00395881">
              <w:rPr>
                <w:rFonts w:ascii="Arial" w:eastAsia="Arial" w:hAnsi="Arial" w:cs="Arial"/>
                <w:spacing w:val="33"/>
              </w:rPr>
              <w:t xml:space="preserve"> </w:t>
            </w:r>
            <w:r w:rsidRPr="00395881">
              <w:rPr>
                <w:rFonts w:ascii="Arial" w:eastAsia="Arial" w:hAnsi="Arial" w:cs="Arial"/>
              </w:rPr>
              <w:t>t</w:t>
            </w:r>
            <w:r w:rsidRPr="00395881">
              <w:rPr>
                <w:rFonts w:ascii="Arial" w:eastAsia="Arial" w:hAnsi="Arial" w:cs="Arial"/>
                <w:spacing w:val="1"/>
              </w:rPr>
              <w:t>h</w:t>
            </w:r>
            <w:r w:rsidRPr="00395881">
              <w:rPr>
                <w:rFonts w:ascii="Arial" w:eastAsia="Arial" w:hAnsi="Arial" w:cs="Arial"/>
              </w:rPr>
              <w:t>e</w:t>
            </w:r>
            <w:r w:rsidRPr="00395881">
              <w:rPr>
                <w:rFonts w:ascii="Arial" w:eastAsia="Arial" w:hAnsi="Arial" w:cs="Arial"/>
                <w:spacing w:val="33"/>
              </w:rPr>
              <w:t xml:space="preserve"> </w:t>
            </w:r>
            <w:r w:rsidRPr="00395881">
              <w:rPr>
                <w:rFonts w:ascii="Arial" w:eastAsia="Arial" w:hAnsi="Arial" w:cs="Arial"/>
              </w:rPr>
              <w:t>equi</w:t>
            </w:r>
            <w:r w:rsidRPr="00395881">
              <w:rPr>
                <w:rFonts w:ascii="Arial" w:eastAsia="Arial" w:hAnsi="Arial" w:cs="Arial"/>
                <w:spacing w:val="-1"/>
              </w:rPr>
              <w:t>p</w:t>
            </w:r>
            <w:r w:rsidRPr="00395881">
              <w:rPr>
                <w:rFonts w:ascii="Arial" w:eastAsia="Arial" w:hAnsi="Arial" w:cs="Arial"/>
                <w:spacing w:val="2"/>
              </w:rPr>
              <w:t>m</w:t>
            </w:r>
            <w:r w:rsidRPr="00395881">
              <w:rPr>
                <w:rFonts w:ascii="Arial" w:eastAsia="Arial" w:hAnsi="Arial" w:cs="Arial"/>
                <w:spacing w:val="-1"/>
              </w:rPr>
              <w:t>e</w:t>
            </w:r>
            <w:r w:rsidRPr="00395881">
              <w:rPr>
                <w:rFonts w:ascii="Arial" w:eastAsia="Arial" w:hAnsi="Arial" w:cs="Arial"/>
              </w:rPr>
              <w:t>nt</w:t>
            </w:r>
            <w:r w:rsidRPr="00395881">
              <w:rPr>
                <w:rFonts w:ascii="Arial" w:eastAsia="Arial" w:hAnsi="Arial" w:cs="Arial"/>
                <w:spacing w:val="35"/>
              </w:rPr>
              <w:t xml:space="preserve"> </w:t>
            </w:r>
            <w:r w:rsidRPr="00395881">
              <w:rPr>
                <w:rFonts w:ascii="Arial" w:eastAsia="Arial" w:hAnsi="Arial" w:cs="Arial"/>
                <w:spacing w:val="-2"/>
              </w:rPr>
              <w:t>s</w:t>
            </w:r>
            <w:r w:rsidRPr="00395881">
              <w:rPr>
                <w:rFonts w:ascii="Arial" w:eastAsia="Arial" w:hAnsi="Arial" w:cs="Arial"/>
              </w:rPr>
              <w:t>upp</w:t>
            </w:r>
            <w:r w:rsidRPr="00395881">
              <w:rPr>
                <w:rFonts w:ascii="Arial" w:eastAsia="Arial" w:hAnsi="Arial" w:cs="Arial"/>
                <w:spacing w:val="1"/>
              </w:rPr>
              <w:t>o</w:t>
            </w:r>
            <w:r w:rsidRPr="00395881">
              <w:rPr>
                <w:rFonts w:ascii="Arial" w:eastAsia="Arial" w:hAnsi="Arial" w:cs="Arial"/>
              </w:rPr>
              <w:t>s</w:t>
            </w:r>
            <w:r w:rsidRPr="00395881">
              <w:rPr>
                <w:rFonts w:ascii="Arial" w:eastAsia="Arial" w:hAnsi="Arial" w:cs="Arial"/>
                <w:spacing w:val="-1"/>
              </w:rPr>
              <w:t>e</w:t>
            </w:r>
            <w:r w:rsidRPr="00395881">
              <w:rPr>
                <w:rFonts w:ascii="Arial" w:eastAsia="Arial" w:hAnsi="Arial" w:cs="Arial"/>
              </w:rPr>
              <w:t>d</w:t>
            </w:r>
            <w:r w:rsidRPr="00395881">
              <w:rPr>
                <w:rFonts w:ascii="Arial" w:eastAsia="Arial" w:hAnsi="Arial" w:cs="Arial"/>
                <w:spacing w:val="35"/>
              </w:rPr>
              <w:t xml:space="preserve"> </w:t>
            </w:r>
            <w:r w:rsidRPr="00395881">
              <w:rPr>
                <w:rFonts w:ascii="Arial" w:eastAsia="Arial" w:hAnsi="Arial" w:cs="Arial"/>
              </w:rPr>
              <w:t>to</w:t>
            </w:r>
            <w:r w:rsidRPr="00395881">
              <w:rPr>
                <w:rFonts w:ascii="Arial" w:eastAsia="Arial" w:hAnsi="Arial" w:cs="Arial"/>
                <w:spacing w:val="33"/>
              </w:rPr>
              <w:t xml:space="preserve"> </w:t>
            </w:r>
            <w:r w:rsidRPr="00395881">
              <w:rPr>
                <w:rFonts w:ascii="Arial" w:eastAsia="Arial" w:hAnsi="Arial" w:cs="Arial"/>
                <w:spacing w:val="-1"/>
              </w:rPr>
              <w:t>b</w:t>
            </w:r>
            <w:r w:rsidRPr="00395881">
              <w:rPr>
                <w:rFonts w:ascii="Arial" w:eastAsia="Arial" w:hAnsi="Arial" w:cs="Arial"/>
              </w:rPr>
              <w:t>e</w:t>
            </w:r>
            <w:r w:rsidRPr="00395881">
              <w:rPr>
                <w:rFonts w:ascii="Arial" w:eastAsia="Arial" w:hAnsi="Arial" w:cs="Arial"/>
                <w:spacing w:val="35"/>
              </w:rPr>
              <w:t xml:space="preserve"> </w:t>
            </w:r>
            <w:r w:rsidRPr="00395881">
              <w:rPr>
                <w:rFonts w:ascii="Arial" w:eastAsia="Arial" w:hAnsi="Arial" w:cs="Arial"/>
              </w:rPr>
              <w:t>u</w:t>
            </w:r>
            <w:r w:rsidRPr="00395881">
              <w:rPr>
                <w:rFonts w:ascii="Arial" w:eastAsia="Arial" w:hAnsi="Arial" w:cs="Arial"/>
                <w:spacing w:val="-1"/>
              </w:rPr>
              <w:t>s</w:t>
            </w:r>
            <w:r w:rsidRPr="00395881">
              <w:rPr>
                <w:rFonts w:ascii="Arial" w:eastAsia="Arial" w:hAnsi="Arial" w:cs="Arial"/>
              </w:rPr>
              <w:t>ed</w:t>
            </w:r>
            <w:r w:rsidRPr="00395881">
              <w:rPr>
                <w:rFonts w:ascii="Arial" w:eastAsia="Arial" w:hAnsi="Arial" w:cs="Arial"/>
                <w:spacing w:val="33"/>
              </w:rPr>
              <w:t xml:space="preserve"> </w:t>
            </w:r>
            <w:r w:rsidRPr="00395881">
              <w:rPr>
                <w:rFonts w:ascii="Arial" w:eastAsia="Arial" w:hAnsi="Arial" w:cs="Arial"/>
              </w:rPr>
              <w:t>in</w:t>
            </w:r>
            <w:r w:rsidRPr="00395881">
              <w:rPr>
                <w:rFonts w:ascii="Arial" w:eastAsia="Arial" w:hAnsi="Arial" w:cs="Arial"/>
                <w:spacing w:val="34"/>
              </w:rPr>
              <w:t xml:space="preserve"> </w:t>
            </w:r>
            <w:r w:rsidRPr="00395881">
              <w:rPr>
                <w:rFonts w:ascii="Arial" w:eastAsia="Arial" w:hAnsi="Arial" w:cs="Arial"/>
                <w:spacing w:val="-2"/>
              </w:rPr>
              <w:t>c</w:t>
            </w:r>
            <w:r w:rsidRPr="00395881">
              <w:rPr>
                <w:rFonts w:ascii="Arial" w:eastAsia="Arial" w:hAnsi="Arial" w:cs="Arial"/>
              </w:rPr>
              <w:t>o</w:t>
            </w:r>
            <w:r w:rsidRPr="00395881">
              <w:rPr>
                <w:rFonts w:ascii="Arial" w:eastAsia="Arial" w:hAnsi="Arial" w:cs="Arial"/>
                <w:spacing w:val="2"/>
              </w:rPr>
              <w:t>n</w:t>
            </w:r>
            <w:r w:rsidRPr="00395881">
              <w:rPr>
                <w:rFonts w:ascii="Arial" w:eastAsia="Arial" w:hAnsi="Arial" w:cs="Arial"/>
              </w:rPr>
              <w:t>tract e</w:t>
            </w:r>
            <w:r w:rsidRPr="00395881">
              <w:rPr>
                <w:rFonts w:ascii="Arial" w:eastAsia="Arial" w:hAnsi="Arial" w:cs="Arial"/>
                <w:spacing w:val="-1"/>
              </w:rPr>
              <w:t>x</w:t>
            </w:r>
            <w:r w:rsidRPr="00395881">
              <w:rPr>
                <w:rFonts w:ascii="Arial" w:eastAsia="Arial" w:hAnsi="Arial" w:cs="Arial"/>
              </w:rPr>
              <w:t>ec</w:t>
            </w:r>
            <w:r w:rsidRPr="00395881">
              <w:rPr>
                <w:rFonts w:ascii="Arial" w:eastAsia="Arial" w:hAnsi="Arial" w:cs="Arial"/>
                <w:spacing w:val="2"/>
              </w:rPr>
              <w:t>u</w:t>
            </w:r>
            <w:r w:rsidRPr="00395881">
              <w:rPr>
                <w:rFonts w:ascii="Arial" w:eastAsia="Arial" w:hAnsi="Arial" w:cs="Arial"/>
              </w:rPr>
              <w:t>tion</w:t>
            </w:r>
            <w:r w:rsidRPr="00395881">
              <w:rPr>
                <w:rFonts w:ascii="Arial" w:eastAsia="Arial" w:hAnsi="Arial" w:cs="Arial"/>
                <w:spacing w:val="2"/>
              </w:rPr>
              <w:t xml:space="preserve"> </w:t>
            </w:r>
            <w:r w:rsidRPr="00395881">
              <w:rPr>
                <w:rFonts w:ascii="Arial" w:eastAsia="Arial" w:hAnsi="Arial" w:cs="Arial"/>
                <w:spacing w:val="1"/>
              </w:rPr>
              <w:t>a</w:t>
            </w:r>
            <w:r w:rsidRPr="00395881">
              <w:rPr>
                <w:rFonts w:ascii="Arial" w:eastAsia="Arial" w:hAnsi="Arial" w:cs="Arial"/>
              </w:rPr>
              <w:t>c</w:t>
            </w:r>
            <w:r w:rsidRPr="00395881">
              <w:rPr>
                <w:rFonts w:ascii="Arial" w:eastAsia="Arial" w:hAnsi="Arial" w:cs="Arial"/>
                <w:spacing w:val="-2"/>
              </w:rPr>
              <w:t>c</w:t>
            </w:r>
            <w:r w:rsidRPr="00395881">
              <w:rPr>
                <w:rFonts w:ascii="Arial" w:eastAsia="Arial" w:hAnsi="Arial" w:cs="Arial"/>
              </w:rPr>
              <w:t>or</w:t>
            </w:r>
            <w:r w:rsidRPr="00395881">
              <w:rPr>
                <w:rFonts w:ascii="Arial" w:eastAsia="Arial" w:hAnsi="Arial" w:cs="Arial"/>
                <w:spacing w:val="1"/>
              </w:rPr>
              <w:t>d</w:t>
            </w:r>
            <w:r w:rsidRPr="00395881">
              <w:rPr>
                <w:rFonts w:ascii="Arial" w:eastAsia="Arial" w:hAnsi="Arial" w:cs="Arial"/>
              </w:rPr>
              <w:t>ing to</w:t>
            </w:r>
            <w:r w:rsidRPr="00395881">
              <w:rPr>
                <w:rFonts w:ascii="Arial" w:eastAsia="Arial" w:hAnsi="Arial" w:cs="Arial"/>
                <w:spacing w:val="-1"/>
              </w:rPr>
              <w:t xml:space="preserve"> </w:t>
            </w:r>
            <w:r w:rsidRPr="00395881">
              <w:rPr>
                <w:rFonts w:ascii="Arial" w:eastAsia="Arial" w:hAnsi="Arial" w:cs="Arial"/>
              </w:rPr>
              <w:t>t</w:t>
            </w:r>
            <w:r w:rsidRPr="00395881">
              <w:rPr>
                <w:rFonts w:ascii="Arial" w:eastAsia="Arial" w:hAnsi="Arial" w:cs="Arial"/>
                <w:spacing w:val="2"/>
              </w:rPr>
              <w:t>h</w:t>
            </w:r>
            <w:r w:rsidRPr="00395881">
              <w:rPr>
                <w:rFonts w:ascii="Arial" w:eastAsia="Arial" w:hAnsi="Arial" w:cs="Arial"/>
              </w:rPr>
              <w:t>e for</w:t>
            </w:r>
            <w:r w:rsidRPr="00395881">
              <w:rPr>
                <w:rFonts w:ascii="Arial" w:eastAsia="Arial" w:hAnsi="Arial" w:cs="Arial"/>
                <w:spacing w:val="1"/>
              </w:rPr>
              <w:t>m</w:t>
            </w:r>
            <w:r w:rsidRPr="00395881">
              <w:rPr>
                <w:rFonts w:ascii="Arial" w:eastAsia="Arial" w:hAnsi="Arial" w:cs="Arial"/>
              </w:rPr>
              <w:t>s</w:t>
            </w:r>
            <w:r w:rsidRPr="00395881">
              <w:rPr>
                <w:rFonts w:ascii="Arial" w:eastAsia="Arial" w:hAnsi="Arial" w:cs="Arial"/>
                <w:spacing w:val="-2"/>
              </w:rPr>
              <w:t xml:space="preserve"> </w:t>
            </w:r>
            <w:r w:rsidRPr="00395881">
              <w:rPr>
                <w:rFonts w:ascii="Arial" w:eastAsia="Arial" w:hAnsi="Arial" w:cs="Arial"/>
              </w:rPr>
              <w:t>s</w:t>
            </w:r>
            <w:r w:rsidRPr="00395881">
              <w:rPr>
                <w:rFonts w:ascii="Arial" w:eastAsia="Arial" w:hAnsi="Arial" w:cs="Arial"/>
                <w:spacing w:val="1"/>
              </w:rPr>
              <w:t>p</w:t>
            </w:r>
            <w:r w:rsidRPr="00395881">
              <w:rPr>
                <w:rFonts w:ascii="Arial" w:eastAsia="Arial" w:hAnsi="Arial" w:cs="Arial"/>
              </w:rPr>
              <w:t>ec</w:t>
            </w:r>
            <w:r w:rsidRPr="00395881">
              <w:rPr>
                <w:rFonts w:ascii="Arial" w:eastAsia="Arial" w:hAnsi="Arial" w:cs="Arial"/>
                <w:spacing w:val="-2"/>
              </w:rPr>
              <w:t>i</w:t>
            </w:r>
            <w:r w:rsidRPr="00395881">
              <w:rPr>
                <w:rFonts w:ascii="Arial" w:eastAsia="Arial" w:hAnsi="Arial" w:cs="Arial"/>
                <w:spacing w:val="3"/>
              </w:rPr>
              <w:t>f</w:t>
            </w:r>
            <w:r w:rsidRPr="00395881">
              <w:rPr>
                <w:rFonts w:ascii="Arial" w:eastAsia="Arial" w:hAnsi="Arial" w:cs="Arial"/>
                <w:spacing w:val="-3"/>
              </w:rPr>
              <w:t>i</w:t>
            </w:r>
            <w:r w:rsidRPr="00395881">
              <w:rPr>
                <w:rFonts w:ascii="Arial" w:eastAsia="Arial" w:hAnsi="Arial" w:cs="Arial"/>
              </w:rPr>
              <w:t>ed</w:t>
            </w:r>
            <w:r w:rsidRPr="00395881">
              <w:rPr>
                <w:rFonts w:ascii="Arial" w:eastAsia="Arial" w:hAnsi="Arial" w:cs="Arial"/>
                <w:spacing w:val="2"/>
              </w:rPr>
              <w:t xml:space="preserve"> </w:t>
            </w:r>
            <w:r w:rsidRPr="00395881">
              <w:rPr>
                <w:rFonts w:ascii="Arial" w:eastAsia="Arial" w:hAnsi="Arial" w:cs="Arial"/>
              </w:rPr>
              <w:t>in the</w:t>
            </w:r>
            <w:r w:rsidRPr="00395881">
              <w:rPr>
                <w:rFonts w:ascii="Arial" w:eastAsia="Arial" w:hAnsi="Arial" w:cs="Arial"/>
                <w:spacing w:val="2"/>
              </w:rPr>
              <w:t xml:space="preserve"> </w:t>
            </w:r>
            <w:r w:rsidRPr="00395881">
              <w:rPr>
                <w:rFonts w:ascii="Arial" w:eastAsia="Arial" w:hAnsi="Arial" w:cs="Arial"/>
              </w:rPr>
              <w:t>F</w:t>
            </w:r>
            <w:r w:rsidRPr="00395881">
              <w:rPr>
                <w:rFonts w:ascii="Arial" w:eastAsia="Arial" w:hAnsi="Arial" w:cs="Arial"/>
                <w:spacing w:val="1"/>
              </w:rPr>
              <w:t>o</w:t>
            </w:r>
            <w:r w:rsidRPr="00395881">
              <w:rPr>
                <w:rFonts w:ascii="Arial" w:eastAsia="Arial" w:hAnsi="Arial" w:cs="Arial"/>
              </w:rPr>
              <w:t>r</w:t>
            </w:r>
            <w:r w:rsidRPr="00395881">
              <w:rPr>
                <w:rFonts w:ascii="Arial" w:eastAsia="Arial" w:hAnsi="Arial" w:cs="Arial"/>
                <w:spacing w:val="-3"/>
              </w:rPr>
              <w:t>t</w:t>
            </w:r>
            <w:r w:rsidRPr="00395881">
              <w:rPr>
                <w:rFonts w:ascii="Arial" w:eastAsia="Arial" w:hAnsi="Arial" w:cs="Arial"/>
              </w:rPr>
              <w:t>h</w:t>
            </w:r>
            <w:r w:rsidRPr="00395881">
              <w:rPr>
                <w:rFonts w:ascii="Arial" w:eastAsia="Arial" w:hAnsi="Arial" w:cs="Arial"/>
                <w:spacing w:val="2"/>
              </w:rPr>
              <w:t xml:space="preserve"> </w:t>
            </w:r>
            <w:r w:rsidRPr="00395881">
              <w:rPr>
                <w:rFonts w:ascii="Arial" w:eastAsia="Arial" w:hAnsi="Arial" w:cs="Arial"/>
                <w:spacing w:val="-2"/>
              </w:rPr>
              <w:t>S</w:t>
            </w:r>
            <w:r w:rsidRPr="00395881">
              <w:rPr>
                <w:rFonts w:ascii="Arial" w:eastAsia="Arial" w:hAnsi="Arial" w:cs="Arial"/>
              </w:rPr>
              <w:t>ec</w:t>
            </w:r>
            <w:r w:rsidRPr="00395881">
              <w:rPr>
                <w:rFonts w:ascii="Arial" w:eastAsia="Arial" w:hAnsi="Arial" w:cs="Arial"/>
                <w:spacing w:val="1"/>
              </w:rPr>
              <w:t>t</w:t>
            </w:r>
            <w:r w:rsidRPr="00395881">
              <w:rPr>
                <w:rFonts w:ascii="Arial" w:eastAsia="Arial" w:hAnsi="Arial" w:cs="Arial"/>
              </w:rPr>
              <w:t>ion (Bid</w:t>
            </w:r>
            <w:r w:rsidRPr="00395881">
              <w:rPr>
                <w:rFonts w:ascii="Arial" w:eastAsia="Arial" w:hAnsi="Arial" w:cs="Arial"/>
                <w:spacing w:val="-2"/>
              </w:rPr>
              <w:t xml:space="preserve"> </w:t>
            </w:r>
            <w:r w:rsidRPr="00395881">
              <w:rPr>
                <w:rFonts w:ascii="Arial" w:eastAsia="Arial" w:hAnsi="Arial" w:cs="Arial"/>
              </w:rPr>
              <w:t>For</w:t>
            </w:r>
            <w:r w:rsidRPr="00395881">
              <w:rPr>
                <w:rFonts w:ascii="Arial" w:eastAsia="Arial" w:hAnsi="Arial" w:cs="Arial"/>
                <w:spacing w:val="2"/>
              </w:rPr>
              <w:t>m</w:t>
            </w:r>
            <w:r w:rsidRPr="00395881">
              <w:rPr>
                <w:rFonts w:ascii="Arial" w:eastAsia="Arial" w:hAnsi="Arial" w:cs="Arial"/>
              </w:rPr>
              <w:t>s)</w:t>
            </w:r>
          </w:p>
          <w:p w:rsidR="00D120D0" w:rsidRPr="004F1E49" w:rsidRDefault="00D120D0" w:rsidP="00F3491E">
            <w:pPr>
              <w:rPr>
                <w:rFonts w:asciiTheme="minorBidi" w:hAnsiTheme="minorBidi"/>
                <w:rtl/>
                <w:lang w:bidi="ar-IQ"/>
              </w:rPr>
            </w:pPr>
          </w:p>
          <w:p w:rsidR="00395881" w:rsidRPr="00395881" w:rsidRDefault="00395881" w:rsidP="00395881">
            <w:pPr>
              <w:jc w:val="right"/>
              <w:rPr>
                <w:rFonts w:ascii="Arial" w:eastAsia="Arial" w:hAnsi="Arial" w:cs="Arial"/>
              </w:rPr>
            </w:pPr>
            <w:r w:rsidRPr="00395881">
              <w:rPr>
                <w:rFonts w:ascii="Arial" w:eastAsia="Arial" w:hAnsi="Arial" w:cs="Arial"/>
                <w:b/>
                <w:bCs/>
                <w:spacing w:val="1"/>
              </w:rPr>
              <w:t>.</w:t>
            </w:r>
            <w:r w:rsidRPr="00395881">
              <w:rPr>
                <w:rFonts w:ascii="Arial" w:eastAsia="Arial" w:hAnsi="Arial" w:cs="Arial"/>
                <w:b/>
                <w:bCs/>
              </w:rPr>
              <w:t>7</w:t>
            </w:r>
            <w:r w:rsidRPr="00395881">
              <w:rPr>
                <w:rFonts w:ascii="Arial" w:eastAsia="Arial" w:hAnsi="Arial" w:cs="Arial"/>
                <w:b/>
                <w:bCs/>
                <w:spacing w:val="2"/>
              </w:rPr>
              <w:t xml:space="preserve"> </w:t>
            </w:r>
            <w:r w:rsidRPr="00395881">
              <w:rPr>
                <w:rFonts w:ascii="Arial" w:eastAsia="Arial" w:hAnsi="Arial" w:cs="Arial"/>
                <w:b/>
                <w:bCs/>
              </w:rPr>
              <w:t>Su</w:t>
            </w:r>
            <w:r w:rsidRPr="00395881">
              <w:rPr>
                <w:rFonts w:ascii="Arial" w:eastAsia="Arial" w:hAnsi="Arial" w:cs="Arial"/>
                <w:b/>
                <w:bCs/>
                <w:spacing w:val="-2"/>
              </w:rPr>
              <w:t>b</w:t>
            </w:r>
            <w:r w:rsidRPr="00395881">
              <w:rPr>
                <w:rFonts w:ascii="Arial" w:eastAsia="Arial" w:hAnsi="Arial" w:cs="Arial"/>
                <w:b/>
                <w:bCs/>
              </w:rPr>
              <w:t>contra</w:t>
            </w:r>
            <w:r w:rsidRPr="00395881">
              <w:rPr>
                <w:rFonts w:ascii="Arial" w:eastAsia="Arial" w:hAnsi="Arial" w:cs="Arial"/>
                <w:b/>
                <w:bCs/>
                <w:spacing w:val="2"/>
              </w:rPr>
              <w:t>c</w:t>
            </w:r>
            <w:r w:rsidRPr="00395881">
              <w:rPr>
                <w:rFonts w:ascii="Arial" w:eastAsia="Arial" w:hAnsi="Arial" w:cs="Arial"/>
                <w:b/>
                <w:bCs/>
              </w:rPr>
              <w:t>tors</w:t>
            </w:r>
          </w:p>
          <w:p w:rsidR="00395881" w:rsidRPr="00395881" w:rsidRDefault="00395881" w:rsidP="00395881">
            <w:pPr>
              <w:spacing w:line="240" w:lineRule="exact"/>
              <w:jc w:val="right"/>
            </w:pPr>
          </w:p>
          <w:p w:rsidR="00395881" w:rsidRPr="00395881" w:rsidRDefault="00395881" w:rsidP="00395881">
            <w:pPr>
              <w:spacing w:line="275" w:lineRule="auto"/>
              <w:jc w:val="right"/>
              <w:rPr>
                <w:rFonts w:ascii="Arial" w:eastAsia="Arial" w:hAnsi="Arial" w:cs="Arial"/>
              </w:rPr>
            </w:pPr>
            <w:r w:rsidRPr="00395881">
              <w:rPr>
                <w:rFonts w:ascii="Arial" w:eastAsia="Arial" w:hAnsi="Arial" w:cs="Arial"/>
                <w:spacing w:val="2"/>
              </w:rPr>
              <w:t>T</w:t>
            </w:r>
            <w:r w:rsidRPr="00395881">
              <w:rPr>
                <w:rFonts w:ascii="Arial" w:eastAsia="Arial" w:hAnsi="Arial" w:cs="Arial"/>
                <w:spacing w:val="-1"/>
              </w:rPr>
              <w:t>h</w:t>
            </w:r>
            <w:r w:rsidRPr="00395881">
              <w:rPr>
                <w:rFonts w:ascii="Arial" w:eastAsia="Arial" w:hAnsi="Arial" w:cs="Arial"/>
              </w:rPr>
              <w:t>e</w:t>
            </w:r>
            <w:r w:rsidRPr="00395881">
              <w:rPr>
                <w:rFonts w:ascii="Arial" w:eastAsia="Arial" w:hAnsi="Arial" w:cs="Arial"/>
                <w:spacing w:val="30"/>
              </w:rPr>
              <w:t xml:space="preserve"> </w:t>
            </w:r>
            <w:r w:rsidRPr="00395881">
              <w:rPr>
                <w:rFonts w:ascii="Arial" w:eastAsia="Arial" w:hAnsi="Arial" w:cs="Arial"/>
              </w:rPr>
              <w:t>su</w:t>
            </w:r>
            <w:r w:rsidRPr="00395881">
              <w:rPr>
                <w:rFonts w:ascii="Arial" w:eastAsia="Arial" w:hAnsi="Arial" w:cs="Arial"/>
                <w:spacing w:val="2"/>
              </w:rPr>
              <w:t>b</w:t>
            </w:r>
            <w:r w:rsidRPr="00395881">
              <w:rPr>
                <w:rFonts w:ascii="Arial" w:eastAsia="Arial" w:hAnsi="Arial" w:cs="Arial"/>
              </w:rPr>
              <w:t>c</w:t>
            </w:r>
            <w:r w:rsidRPr="00395881">
              <w:rPr>
                <w:rFonts w:ascii="Arial" w:eastAsia="Arial" w:hAnsi="Arial" w:cs="Arial"/>
                <w:spacing w:val="-1"/>
              </w:rPr>
              <w:t>o</w:t>
            </w:r>
            <w:r w:rsidRPr="00395881">
              <w:rPr>
                <w:rFonts w:ascii="Arial" w:eastAsia="Arial" w:hAnsi="Arial" w:cs="Arial"/>
              </w:rPr>
              <w:t>n</w:t>
            </w:r>
            <w:r w:rsidRPr="00395881">
              <w:rPr>
                <w:rFonts w:ascii="Arial" w:eastAsia="Arial" w:hAnsi="Arial" w:cs="Arial"/>
                <w:spacing w:val="1"/>
              </w:rPr>
              <w:t>t</w:t>
            </w:r>
            <w:r w:rsidRPr="00395881">
              <w:rPr>
                <w:rFonts w:ascii="Arial" w:eastAsia="Arial" w:hAnsi="Arial" w:cs="Arial"/>
              </w:rPr>
              <w:t>rac</w:t>
            </w:r>
            <w:r w:rsidRPr="00395881">
              <w:rPr>
                <w:rFonts w:ascii="Arial" w:eastAsia="Arial" w:hAnsi="Arial" w:cs="Arial"/>
                <w:spacing w:val="-2"/>
              </w:rPr>
              <w:t>t</w:t>
            </w:r>
            <w:r w:rsidRPr="00395881">
              <w:rPr>
                <w:rFonts w:ascii="Arial" w:eastAsia="Arial" w:hAnsi="Arial" w:cs="Arial"/>
              </w:rPr>
              <w:t>ors</w:t>
            </w:r>
            <w:r w:rsidRPr="00395881">
              <w:rPr>
                <w:rFonts w:ascii="Arial" w:eastAsia="Arial" w:hAnsi="Arial" w:cs="Arial"/>
                <w:spacing w:val="30"/>
              </w:rPr>
              <w:t xml:space="preserve"> </w:t>
            </w:r>
            <w:r w:rsidRPr="00395881">
              <w:rPr>
                <w:rFonts w:ascii="Arial" w:eastAsia="Arial" w:hAnsi="Arial" w:cs="Arial"/>
              </w:rPr>
              <w:t>and</w:t>
            </w:r>
            <w:r w:rsidRPr="00395881">
              <w:rPr>
                <w:rFonts w:ascii="Arial" w:eastAsia="Arial" w:hAnsi="Arial" w:cs="Arial"/>
                <w:spacing w:val="30"/>
              </w:rPr>
              <w:t xml:space="preserve"> </w:t>
            </w:r>
            <w:r w:rsidRPr="00395881">
              <w:rPr>
                <w:rFonts w:ascii="Arial" w:eastAsia="Arial" w:hAnsi="Arial" w:cs="Arial"/>
                <w:spacing w:val="2"/>
              </w:rPr>
              <w:t>m</w:t>
            </w:r>
            <w:r w:rsidRPr="00395881">
              <w:rPr>
                <w:rFonts w:ascii="Arial" w:eastAsia="Arial" w:hAnsi="Arial" w:cs="Arial"/>
              </w:rPr>
              <w:t>an</w:t>
            </w:r>
            <w:r w:rsidRPr="00395881">
              <w:rPr>
                <w:rFonts w:ascii="Arial" w:eastAsia="Arial" w:hAnsi="Arial" w:cs="Arial"/>
                <w:spacing w:val="-2"/>
              </w:rPr>
              <w:t>u</w:t>
            </w:r>
            <w:r w:rsidRPr="00395881">
              <w:rPr>
                <w:rFonts w:ascii="Arial" w:eastAsia="Arial" w:hAnsi="Arial" w:cs="Arial"/>
                <w:spacing w:val="3"/>
              </w:rPr>
              <w:t>f</w:t>
            </w:r>
            <w:r w:rsidRPr="00395881">
              <w:rPr>
                <w:rFonts w:ascii="Arial" w:eastAsia="Arial" w:hAnsi="Arial" w:cs="Arial"/>
              </w:rPr>
              <w:t>a</w:t>
            </w:r>
            <w:r w:rsidRPr="00395881">
              <w:rPr>
                <w:rFonts w:ascii="Arial" w:eastAsia="Arial" w:hAnsi="Arial" w:cs="Arial"/>
                <w:spacing w:val="-1"/>
              </w:rPr>
              <w:t>c</w:t>
            </w:r>
            <w:r w:rsidRPr="00395881">
              <w:rPr>
                <w:rFonts w:ascii="Arial" w:eastAsia="Arial" w:hAnsi="Arial" w:cs="Arial"/>
              </w:rPr>
              <w:t>t</w:t>
            </w:r>
            <w:r w:rsidRPr="00395881">
              <w:rPr>
                <w:rFonts w:ascii="Arial" w:eastAsia="Arial" w:hAnsi="Arial" w:cs="Arial"/>
                <w:spacing w:val="1"/>
              </w:rPr>
              <w:t>u</w:t>
            </w:r>
            <w:r w:rsidRPr="00395881">
              <w:rPr>
                <w:rFonts w:ascii="Arial" w:eastAsia="Arial" w:hAnsi="Arial" w:cs="Arial"/>
              </w:rPr>
              <w:t>rers</w:t>
            </w:r>
            <w:r w:rsidRPr="00395881">
              <w:rPr>
                <w:rFonts w:ascii="Arial" w:eastAsia="Arial" w:hAnsi="Arial" w:cs="Arial"/>
                <w:spacing w:val="29"/>
              </w:rPr>
              <w:t xml:space="preserve"> </w:t>
            </w:r>
            <w:r w:rsidRPr="00395881">
              <w:rPr>
                <w:rFonts w:ascii="Arial" w:eastAsia="Arial" w:hAnsi="Arial" w:cs="Arial"/>
                <w:spacing w:val="-1"/>
              </w:rPr>
              <w:t>o</w:t>
            </w:r>
            <w:r w:rsidRPr="00395881">
              <w:rPr>
                <w:rFonts w:ascii="Arial" w:eastAsia="Arial" w:hAnsi="Arial" w:cs="Arial"/>
              </w:rPr>
              <w:t>f</w:t>
            </w:r>
            <w:r w:rsidRPr="00395881">
              <w:rPr>
                <w:rFonts w:ascii="Arial" w:eastAsia="Arial" w:hAnsi="Arial" w:cs="Arial"/>
                <w:spacing w:val="32"/>
              </w:rPr>
              <w:t xml:space="preserve"> </w:t>
            </w:r>
            <w:r w:rsidRPr="00395881">
              <w:rPr>
                <w:rFonts w:ascii="Arial" w:eastAsia="Arial" w:hAnsi="Arial" w:cs="Arial"/>
              </w:rPr>
              <w:t>the</w:t>
            </w:r>
            <w:r w:rsidRPr="00395881">
              <w:rPr>
                <w:rFonts w:ascii="Arial" w:eastAsia="Arial" w:hAnsi="Arial" w:cs="Arial"/>
                <w:spacing w:val="30"/>
              </w:rPr>
              <w:t xml:space="preserve"> </w:t>
            </w:r>
            <w:r w:rsidRPr="00395881">
              <w:rPr>
                <w:rFonts w:ascii="Arial" w:eastAsia="Arial" w:hAnsi="Arial" w:cs="Arial"/>
              </w:rPr>
              <w:t>ite</w:t>
            </w:r>
            <w:r w:rsidRPr="00395881">
              <w:rPr>
                <w:rFonts w:ascii="Arial" w:eastAsia="Arial" w:hAnsi="Arial" w:cs="Arial"/>
                <w:spacing w:val="3"/>
              </w:rPr>
              <w:t>m</w:t>
            </w:r>
            <w:r w:rsidRPr="00395881">
              <w:rPr>
                <w:rFonts w:ascii="Arial" w:eastAsia="Arial" w:hAnsi="Arial" w:cs="Arial"/>
              </w:rPr>
              <w:t>s</w:t>
            </w:r>
            <w:r w:rsidRPr="00395881">
              <w:rPr>
                <w:rFonts w:ascii="Arial" w:eastAsia="Arial" w:hAnsi="Arial" w:cs="Arial"/>
                <w:spacing w:val="30"/>
              </w:rPr>
              <w:t xml:space="preserve"> </w:t>
            </w:r>
            <w:r w:rsidRPr="00395881">
              <w:rPr>
                <w:rFonts w:ascii="Arial" w:eastAsia="Arial" w:hAnsi="Arial" w:cs="Arial"/>
                <w:spacing w:val="-1"/>
              </w:rPr>
              <w:t>o</w:t>
            </w:r>
            <w:r w:rsidRPr="00395881">
              <w:rPr>
                <w:rFonts w:ascii="Arial" w:eastAsia="Arial" w:hAnsi="Arial" w:cs="Arial"/>
              </w:rPr>
              <w:t>f</w:t>
            </w:r>
            <w:r w:rsidRPr="00395881">
              <w:rPr>
                <w:rFonts w:ascii="Arial" w:eastAsia="Arial" w:hAnsi="Arial" w:cs="Arial"/>
                <w:spacing w:val="32"/>
              </w:rPr>
              <w:t xml:space="preserve"> </w:t>
            </w:r>
            <w:r w:rsidRPr="00395881">
              <w:rPr>
                <w:rFonts w:ascii="Arial" w:eastAsia="Arial" w:hAnsi="Arial" w:cs="Arial"/>
              </w:rPr>
              <w:t>supply</w:t>
            </w:r>
            <w:r w:rsidRPr="00395881">
              <w:rPr>
                <w:rFonts w:ascii="Arial" w:eastAsia="Arial" w:hAnsi="Arial" w:cs="Arial"/>
                <w:spacing w:val="27"/>
              </w:rPr>
              <w:t xml:space="preserve"> </w:t>
            </w:r>
            <w:r w:rsidRPr="00395881">
              <w:rPr>
                <w:rFonts w:ascii="Arial" w:eastAsia="Arial" w:hAnsi="Arial" w:cs="Arial"/>
              </w:rPr>
              <w:t>or</w:t>
            </w:r>
            <w:r w:rsidRPr="00395881">
              <w:rPr>
                <w:rFonts w:ascii="Arial" w:eastAsia="Arial" w:hAnsi="Arial" w:cs="Arial"/>
                <w:spacing w:val="32"/>
              </w:rPr>
              <w:t xml:space="preserve"> </w:t>
            </w:r>
            <w:r w:rsidRPr="00395881">
              <w:rPr>
                <w:rFonts w:ascii="Arial" w:eastAsia="Arial" w:hAnsi="Arial" w:cs="Arial"/>
                <w:spacing w:val="2"/>
              </w:rPr>
              <w:t>m</w:t>
            </w:r>
            <w:r w:rsidRPr="00395881">
              <w:rPr>
                <w:rFonts w:ascii="Arial" w:eastAsia="Arial" w:hAnsi="Arial" w:cs="Arial"/>
              </w:rPr>
              <w:t>ain</w:t>
            </w:r>
            <w:r w:rsidRPr="00395881">
              <w:rPr>
                <w:rFonts w:ascii="Arial" w:eastAsia="Arial" w:hAnsi="Arial" w:cs="Arial"/>
                <w:spacing w:val="31"/>
              </w:rPr>
              <w:t xml:space="preserve"> </w:t>
            </w:r>
            <w:r w:rsidRPr="00395881">
              <w:rPr>
                <w:rFonts w:ascii="Arial" w:eastAsia="Arial" w:hAnsi="Arial" w:cs="Arial"/>
              </w:rPr>
              <w:t>ser</w:t>
            </w:r>
            <w:r w:rsidRPr="00395881">
              <w:rPr>
                <w:rFonts w:ascii="Arial" w:eastAsia="Arial" w:hAnsi="Arial" w:cs="Arial"/>
                <w:spacing w:val="-2"/>
              </w:rPr>
              <w:t>v</w:t>
            </w:r>
            <w:r w:rsidRPr="00395881">
              <w:rPr>
                <w:rFonts w:ascii="Arial" w:eastAsia="Arial" w:hAnsi="Arial" w:cs="Arial"/>
              </w:rPr>
              <w:t>ices</w:t>
            </w:r>
            <w:r w:rsidRPr="00395881">
              <w:rPr>
                <w:rFonts w:ascii="Arial" w:eastAsia="Arial" w:hAnsi="Arial" w:cs="Arial"/>
                <w:spacing w:val="30"/>
              </w:rPr>
              <w:t xml:space="preserve"> </w:t>
            </w:r>
            <w:r w:rsidRPr="00395881">
              <w:rPr>
                <w:rFonts w:ascii="Arial" w:eastAsia="Arial" w:hAnsi="Arial" w:cs="Arial"/>
              </w:rPr>
              <w:t>sh</w:t>
            </w:r>
            <w:r w:rsidRPr="00395881">
              <w:rPr>
                <w:rFonts w:ascii="Arial" w:eastAsia="Arial" w:hAnsi="Arial" w:cs="Arial"/>
                <w:spacing w:val="2"/>
              </w:rPr>
              <w:t>a</w:t>
            </w:r>
            <w:r w:rsidRPr="00395881">
              <w:rPr>
                <w:rFonts w:ascii="Arial" w:eastAsia="Arial" w:hAnsi="Arial" w:cs="Arial"/>
              </w:rPr>
              <w:t>ll</w:t>
            </w:r>
            <w:r w:rsidRPr="00395881">
              <w:rPr>
                <w:rFonts w:ascii="Arial" w:eastAsia="Arial" w:hAnsi="Arial" w:cs="Arial"/>
                <w:spacing w:val="29"/>
              </w:rPr>
              <w:t xml:space="preserve"> </w:t>
            </w:r>
            <w:r w:rsidRPr="00395881">
              <w:rPr>
                <w:rFonts w:ascii="Arial" w:eastAsia="Arial" w:hAnsi="Arial" w:cs="Arial"/>
                <w:spacing w:val="3"/>
              </w:rPr>
              <w:t>f</w:t>
            </w:r>
            <w:r w:rsidRPr="00395881">
              <w:rPr>
                <w:rFonts w:ascii="Arial" w:eastAsia="Arial" w:hAnsi="Arial" w:cs="Arial"/>
              </w:rPr>
              <w:t>u</w:t>
            </w:r>
            <w:r w:rsidRPr="00395881">
              <w:rPr>
                <w:rFonts w:ascii="Arial" w:eastAsia="Arial" w:hAnsi="Arial" w:cs="Arial"/>
                <w:spacing w:val="-2"/>
              </w:rPr>
              <w:t>l</w:t>
            </w:r>
            <w:r w:rsidRPr="00395881">
              <w:rPr>
                <w:rFonts w:ascii="Arial" w:eastAsia="Arial" w:hAnsi="Arial" w:cs="Arial"/>
                <w:spacing w:val="3"/>
              </w:rPr>
              <w:t>f</w:t>
            </w:r>
            <w:r w:rsidRPr="00395881">
              <w:rPr>
                <w:rFonts w:ascii="Arial" w:eastAsia="Arial" w:hAnsi="Arial" w:cs="Arial"/>
              </w:rPr>
              <w:t>ill</w:t>
            </w:r>
            <w:r w:rsidRPr="00395881">
              <w:rPr>
                <w:rFonts w:ascii="Arial" w:eastAsia="Arial" w:hAnsi="Arial" w:cs="Arial"/>
                <w:spacing w:val="28"/>
              </w:rPr>
              <w:t xml:space="preserve"> </w:t>
            </w:r>
            <w:r w:rsidRPr="00395881">
              <w:rPr>
                <w:rFonts w:ascii="Arial" w:eastAsia="Arial" w:hAnsi="Arial" w:cs="Arial"/>
              </w:rPr>
              <w:t>t</w:t>
            </w:r>
            <w:r w:rsidRPr="00395881">
              <w:rPr>
                <w:rFonts w:ascii="Arial" w:eastAsia="Arial" w:hAnsi="Arial" w:cs="Arial"/>
                <w:spacing w:val="1"/>
              </w:rPr>
              <w:t>h</w:t>
            </w:r>
            <w:r w:rsidRPr="00395881">
              <w:rPr>
                <w:rFonts w:ascii="Arial" w:eastAsia="Arial" w:hAnsi="Arial" w:cs="Arial"/>
              </w:rPr>
              <w:t xml:space="preserve">e </w:t>
            </w:r>
            <w:r w:rsidRPr="00395881">
              <w:rPr>
                <w:rFonts w:ascii="Arial" w:eastAsia="Arial" w:hAnsi="Arial" w:cs="Arial"/>
                <w:spacing w:val="2"/>
              </w:rPr>
              <w:t>m</w:t>
            </w:r>
            <w:r w:rsidRPr="00395881">
              <w:rPr>
                <w:rFonts w:ascii="Arial" w:eastAsia="Arial" w:hAnsi="Arial" w:cs="Arial"/>
              </w:rPr>
              <w:t>inimum</w:t>
            </w:r>
            <w:r w:rsidRPr="00395881">
              <w:rPr>
                <w:rFonts w:ascii="Arial" w:eastAsia="Arial" w:hAnsi="Arial" w:cs="Arial"/>
                <w:spacing w:val="53"/>
              </w:rPr>
              <w:t xml:space="preserve"> </w:t>
            </w:r>
            <w:r w:rsidRPr="00395881">
              <w:rPr>
                <w:rFonts w:ascii="Arial" w:eastAsia="Arial" w:hAnsi="Arial" w:cs="Arial"/>
                <w:spacing w:val="-1"/>
              </w:rPr>
              <w:t>qu</w:t>
            </w:r>
            <w:r w:rsidRPr="00395881">
              <w:rPr>
                <w:rFonts w:ascii="Arial" w:eastAsia="Arial" w:hAnsi="Arial" w:cs="Arial"/>
              </w:rPr>
              <w:t>ali</w:t>
            </w:r>
            <w:r w:rsidRPr="00395881">
              <w:rPr>
                <w:rFonts w:ascii="Arial" w:eastAsia="Arial" w:hAnsi="Arial" w:cs="Arial"/>
                <w:spacing w:val="3"/>
              </w:rPr>
              <w:t>f</w:t>
            </w:r>
            <w:r w:rsidRPr="00395881">
              <w:rPr>
                <w:rFonts w:ascii="Arial" w:eastAsia="Arial" w:hAnsi="Arial" w:cs="Arial"/>
              </w:rPr>
              <w:t>ic</w:t>
            </w:r>
            <w:r w:rsidRPr="00395881">
              <w:rPr>
                <w:rFonts w:ascii="Arial" w:eastAsia="Arial" w:hAnsi="Arial" w:cs="Arial"/>
                <w:spacing w:val="-2"/>
              </w:rPr>
              <w:t>a</w:t>
            </w:r>
            <w:r w:rsidRPr="00395881">
              <w:rPr>
                <w:rFonts w:ascii="Arial" w:eastAsia="Arial" w:hAnsi="Arial" w:cs="Arial"/>
              </w:rPr>
              <w:t>tion</w:t>
            </w:r>
            <w:r w:rsidRPr="00395881">
              <w:rPr>
                <w:rFonts w:ascii="Arial" w:eastAsia="Arial" w:hAnsi="Arial" w:cs="Arial"/>
                <w:spacing w:val="50"/>
              </w:rPr>
              <w:t xml:space="preserve"> </w:t>
            </w:r>
            <w:r w:rsidRPr="00395881">
              <w:rPr>
                <w:rFonts w:ascii="Arial" w:eastAsia="Arial" w:hAnsi="Arial" w:cs="Arial"/>
              </w:rPr>
              <w:t>criteria</w:t>
            </w:r>
            <w:r w:rsidRPr="00395881">
              <w:rPr>
                <w:rFonts w:ascii="Arial" w:eastAsia="Arial" w:hAnsi="Arial" w:cs="Arial"/>
                <w:spacing w:val="51"/>
              </w:rPr>
              <w:t xml:space="preserve"> </w:t>
            </w:r>
            <w:r w:rsidRPr="00395881">
              <w:rPr>
                <w:rFonts w:ascii="Arial" w:eastAsia="Arial" w:hAnsi="Arial" w:cs="Arial"/>
              </w:rPr>
              <w:t>st</w:t>
            </w:r>
            <w:r w:rsidRPr="00395881">
              <w:rPr>
                <w:rFonts w:ascii="Arial" w:eastAsia="Arial" w:hAnsi="Arial" w:cs="Arial"/>
                <w:spacing w:val="1"/>
              </w:rPr>
              <w:t>a</w:t>
            </w:r>
            <w:r w:rsidRPr="00395881">
              <w:rPr>
                <w:rFonts w:ascii="Arial" w:eastAsia="Arial" w:hAnsi="Arial" w:cs="Arial"/>
              </w:rPr>
              <w:t>t</w:t>
            </w:r>
            <w:r w:rsidRPr="00395881">
              <w:rPr>
                <w:rFonts w:ascii="Arial" w:eastAsia="Arial" w:hAnsi="Arial" w:cs="Arial"/>
                <w:spacing w:val="1"/>
              </w:rPr>
              <w:t>e</w:t>
            </w:r>
            <w:r w:rsidRPr="00395881">
              <w:rPr>
                <w:rFonts w:ascii="Arial" w:eastAsia="Arial" w:hAnsi="Arial" w:cs="Arial"/>
              </w:rPr>
              <w:t>d</w:t>
            </w:r>
            <w:r w:rsidRPr="00395881">
              <w:rPr>
                <w:rFonts w:ascii="Arial" w:eastAsia="Arial" w:hAnsi="Arial" w:cs="Arial"/>
                <w:spacing w:val="49"/>
              </w:rPr>
              <w:t xml:space="preserve"> </w:t>
            </w:r>
            <w:r w:rsidRPr="00395881">
              <w:rPr>
                <w:rFonts w:ascii="Arial" w:eastAsia="Arial" w:hAnsi="Arial" w:cs="Arial"/>
              </w:rPr>
              <w:t>b</w:t>
            </w:r>
            <w:r w:rsidRPr="00395881">
              <w:rPr>
                <w:rFonts w:ascii="Arial" w:eastAsia="Arial" w:hAnsi="Arial" w:cs="Arial"/>
                <w:spacing w:val="2"/>
              </w:rPr>
              <w:t>e</w:t>
            </w:r>
            <w:r w:rsidRPr="00395881">
              <w:rPr>
                <w:rFonts w:ascii="Arial" w:eastAsia="Arial" w:hAnsi="Arial" w:cs="Arial"/>
              </w:rPr>
              <w:t>low</w:t>
            </w:r>
            <w:r w:rsidRPr="00395881">
              <w:rPr>
                <w:rFonts w:ascii="Arial" w:eastAsia="Arial" w:hAnsi="Arial" w:cs="Arial"/>
                <w:spacing w:val="48"/>
              </w:rPr>
              <w:t xml:space="preserve"> </w:t>
            </w:r>
            <w:r w:rsidRPr="00395881">
              <w:rPr>
                <w:rFonts w:ascii="Arial" w:eastAsia="Arial" w:hAnsi="Arial" w:cs="Arial"/>
              </w:rPr>
              <w:t>against</w:t>
            </w:r>
            <w:r w:rsidRPr="00395881">
              <w:rPr>
                <w:rFonts w:ascii="Arial" w:eastAsia="Arial" w:hAnsi="Arial" w:cs="Arial"/>
                <w:spacing w:val="52"/>
              </w:rPr>
              <w:t xml:space="preserve"> </w:t>
            </w:r>
            <w:r w:rsidRPr="00395881">
              <w:rPr>
                <w:rFonts w:ascii="Arial" w:eastAsia="Arial" w:hAnsi="Arial" w:cs="Arial"/>
              </w:rPr>
              <w:t>e</w:t>
            </w:r>
            <w:r w:rsidRPr="00395881">
              <w:rPr>
                <w:rFonts w:ascii="Arial" w:eastAsia="Arial" w:hAnsi="Arial" w:cs="Arial"/>
                <w:spacing w:val="2"/>
              </w:rPr>
              <w:t>a</w:t>
            </w:r>
            <w:r w:rsidRPr="00395881">
              <w:rPr>
                <w:rFonts w:ascii="Arial" w:eastAsia="Arial" w:hAnsi="Arial" w:cs="Arial"/>
                <w:spacing w:val="-2"/>
              </w:rPr>
              <w:t>c</w:t>
            </w:r>
            <w:r w:rsidRPr="00395881">
              <w:rPr>
                <w:rFonts w:ascii="Arial" w:eastAsia="Arial" w:hAnsi="Arial" w:cs="Arial"/>
              </w:rPr>
              <w:t>h</w:t>
            </w:r>
            <w:r w:rsidRPr="00395881">
              <w:rPr>
                <w:rFonts w:ascii="Arial" w:eastAsia="Arial" w:hAnsi="Arial" w:cs="Arial"/>
                <w:spacing w:val="52"/>
              </w:rPr>
              <w:t xml:space="preserve"> </w:t>
            </w:r>
            <w:r w:rsidRPr="00395881">
              <w:rPr>
                <w:rFonts w:ascii="Arial" w:eastAsia="Arial" w:hAnsi="Arial" w:cs="Arial"/>
              </w:rPr>
              <w:t>main</w:t>
            </w:r>
            <w:r w:rsidRPr="00395881">
              <w:rPr>
                <w:rFonts w:ascii="Arial" w:eastAsia="Arial" w:hAnsi="Arial" w:cs="Arial"/>
                <w:spacing w:val="51"/>
              </w:rPr>
              <w:t xml:space="preserve"> </w:t>
            </w:r>
            <w:r w:rsidRPr="00395881">
              <w:rPr>
                <w:rFonts w:ascii="Arial" w:eastAsia="Arial" w:hAnsi="Arial" w:cs="Arial"/>
                <w:spacing w:val="-1"/>
              </w:rPr>
              <w:t>p</w:t>
            </w:r>
            <w:r w:rsidRPr="00395881">
              <w:rPr>
                <w:rFonts w:ascii="Arial" w:eastAsia="Arial" w:hAnsi="Arial" w:cs="Arial"/>
              </w:rPr>
              <w:t>ar</w:t>
            </w:r>
            <w:r w:rsidRPr="00395881">
              <w:rPr>
                <w:rFonts w:ascii="Arial" w:eastAsia="Arial" w:hAnsi="Arial" w:cs="Arial"/>
                <w:spacing w:val="1"/>
              </w:rPr>
              <w:t>a</w:t>
            </w:r>
            <w:r w:rsidRPr="00395881">
              <w:rPr>
                <w:rFonts w:ascii="Arial" w:eastAsia="Arial" w:hAnsi="Arial" w:cs="Arial"/>
                <w:spacing w:val="-1"/>
              </w:rPr>
              <w:t>g</w:t>
            </w:r>
            <w:r w:rsidRPr="00395881">
              <w:rPr>
                <w:rFonts w:ascii="Arial" w:eastAsia="Arial" w:hAnsi="Arial" w:cs="Arial"/>
              </w:rPr>
              <w:t>ra</w:t>
            </w:r>
            <w:r w:rsidRPr="00395881">
              <w:rPr>
                <w:rFonts w:ascii="Arial" w:eastAsia="Arial" w:hAnsi="Arial" w:cs="Arial"/>
                <w:spacing w:val="1"/>
              </w:rPr>
              <w:t>p</w:t>
            </w:r>
            <w:r w:rsidRPr="00395881">
              <w:rPr>
                <w:rFonts w:ascii="Arial" w:eastAsia="Arial" w:hAnsi="Arial" w:cs="Arial"/>
              </w:rPr>
              <w:t>h,</w:t>
            </w:r>
            <w:r w:rsidRPr="00395881">
              <w:rPr>
                <w:rFonts w:ascii="Arial" w:eastAsia="Arial" w:hAnsi="Arial" w:cs="Arial"/>
                <w:spacing w:val="52"/>
              </w:rPr>
              <w:t xml:space="preserve"> </w:t>
            </w:r>
            <w:r w:rsidRPr="00395881">
              <w:rPr>
                <w:rFonts w:ascii="Arial" w:eastAsia="Arial" w:hAnsi="Arial" w:cs="Arial"/>
                <w:spacing w:val="-1"/>
              </w:rPr>
              <w:t>a</w:t>
            </w:r>
            <w:r w:rsidRPr="00395881">
              <w:rPr>
                <w:rFonts w:ascii="Arial" w:eastAsia="Arial" w:hAnsi="Arial" w:cs="Arial"/>
              </w:rPr>
              <w:t>nd</w:t>
            </w:r>
            <w:r w:rsidRPr="00395881">
              <w:rPr>
                <w:rFonts w:ascii="Arial" w:eastAsia="Arial" w:hAnsi="Arial" w:cs="Arial"/>
                <w:spacing w:val="53"/>
              </w:rPr>
              <w:t xml:space="preserve"> </w:t>
            </w:r>
            <w:r w:rsidRPr="00395881">
              <w:rPr>
                <w:rFonts w:ascii="Arial" w:eastAsia="Arial" w:hAnsi="Arial" w:cs="Arial"/>
                <w:spacing w:val="-2"/>
              </w:rPr>
              <w:t>t</w:t>
            </w:r>
            <w:r w:rsidRPr="00395881">
              <w:rPr>
                <w:rFonts w:ascii="Arial" w:eastAsia="Arial" w:hAnsi="Arial" w:cs="Arial"/>
              </w:rPr>
              <w:t>he</w:t>
            </w:r>
            <w:r w:rsidRPr="00395881">
              <w:rPr>
                <w:rFonts w:ascii="Arial" w:eastAsia="Arial" w:hAnsi="Arial" w:cs="Arial"/>
                <w:spacing w:val="50"/>
              </w:rPr>
              <w:t xml:space="preserve"> </w:t>
            </w:r>
            <w:r w:rsidRPr="00395881">
              <w:rPr>
                <w:rFonts w:ascii="Arial" w:eastAsia="Arial" w:hAnsi="Arial" w:cs="Arial"/>
                <w:spacing w:val="3"/>
              </w:rPr>
              <w:t>f</w:t>
            </w:r>
            <w:r w:rsidRPr="00395881">
              <w:rPr>
                <w:rFonts w:ascii="Arial" w:eastAsia="Arial" w:hAnsi="Arial" w:cs="Arial"/>
              </w:rPr>
              <w:t>ai</w:t>
            </w:r>
            <w:r w:rsidRPr="00395881">
              <w:rPr>
                <w:rFonts w:ascii="Arial" w:eastAsia="Arial" w:hAnsi="Arial" w:cs="Arial"/>
                <w:spacing w:val="-2"/>
              </w:rPr>
              <w:t>l</w:t>
            </w:r>
            <w:r w:rsidRPr="00395881">
              <w:rPr>
                <w:rFonts w:ascii="Arial" w:eastAsia="Arial" w:hAnsi="Arial" w:cs="Arial"/>
              </w:rPr>
              <w:t>ure</w:t>
            </w:r>
            <w:r w:rsidRPr="00395881">
              <w:rPr>
                <w:rFonts w:ascii="Arial" w:eastAsia="Arial" w:hAnsi="Arial" w:cs="Arial"/>
                <w:spacing w:val="52"/>
              </w:rPr>
              <w:t xml:space="preserve"> </w:t>
            </w:r>
            <w:r w:rsidRPr="00395881">
              <w:rPr>
                <w:rFonts w:ascii="Arial" w:eastAsia="Arial" w:hAnsi="Arial" w:cs="Arial"/>
              </w:rPr>
              <w:t xml:space="preserve">in </w:t>
            </w:r>
            <w:r w:rsidRPr="00395881">
              <w:rPr>
                <w:rFonts w:ascii="Arial" w:eastAsia="Arial" w:hAnsi="Arial" w:cs="Arial"/>
                <w:position w:val="-1"/>
              </w:rPr>
              <w:t>f</w:t>
            </w:r>
            <w:r w:rsidRPr="00395881">
              <w:rPr>
                <w:rFonts w:ascii="Arial" w:eastAsia="Arial" w:hAnsi="Arial" w:cs="Arial"/>
                <w:spacing w:val="1"/>
                <w:position w:val="-1"/>
              </w:rPr>
              <w:t>u</w:t>
            </w:r>
            <w:r w:rsidRPr="00395881">
              <w:rPr>
                <w:rFonts w:ascii="Arial" w:eastAsia="Arial" w:hAnsi="Arial" w:cs="Arial"/>
                <w:spacing w:val="-3"/>
                <w:position w:val="-1"/>
              </w:rPr>
              <w:t>l</w:t>
            </w:r>
            <w:r w:rsidRPr="00395881">
              <w:rPr>
                <w:rFonts w:ascii="Arial" w:eastAsia="Arial" w:hAnsi="Arial" w:cs="Arial"/>
                <w:spacing w:val="3"/>
                <w:position w:val="-1"/>
              </w:rPr>
              <w:t>f</w:t>
            </w:r>
            <w:r w:rsidRPr="00395881">
              <w:rPr>
                <w:rFonts w:ascii="Arial" w:eastAsia="Arial" w:hAnsi="Arial" w:cs="Arial"/>
                <w:position w:val="-1"/>
              </w:rPr>
              <w:t>il</w:t>
            </w:r>
            <w:r w:rsidRPr="00395881">
              <w:rPr>
                <w:rFonts w:ascii="Arial" w:eastAsia="Arial" w:hAnsi="Arial" w:cs="Arial"/>
                <w:spacing w:val="-1"/>
                <w:position w:val="-1"/>
              </w:rPr>
              <w:t>l</w:t>
            </w:r>
            <w:r w:rsidRPr="00395881">
              <w:rPr>
                <w:rFonts w:ascii="Arial" w:eastAsia="Arial" w:hAnsi="Arial" w:cs="Arial"/>
                <w:position w:val="-1"/>
              </w:rPr>
              <w:t>ing th</w:t>
            </w:r>
            <w:r w:rsidRPr="00395881">
              <w:rPr>
                <w:rFonts w:ascii="Arial" w:eastAsia="Arial" w:hAnsi="Arial" w:cs="Arial"/>
                <w:spacing w:val="2"/>
                <w:position w:val="-1"/>
              </w:rPr>
              <w:t>e</w:t>
            </w:r>
            <w:r w:rsidRPr="00395881">
              <w:rPr>
                <w:rFonts w:ascii="Arial" w:eastAsia="Arial" w:hAnsi="Arial" w:cs="Arial"/>
                <w:position w:val="-1"/>
              </w:rPr>
              <w:t>se</w:t>
            </w:r>
            <w:r w:rsidRPr="00395881">
              <w:rPr>
                <w:rFonts w:ascii="Arial" w:eastAsia="Arial" w:hAnsi="Arial" w:cs="Arial"/>
                <w:spacing w:val="2"/>
                <w:position w:val="-1"/>
              </w:rPr>
              <w:t xml:space="preserve"> </w:t>
            </w:r>
            <w:r w:rsidRPr="00395881">
              <w:rPr>
                <w:rFonts w:ascii="Arial" w:eastAsia="Arial" w:hAnsi="Arial" w:cs="Arial"/>
                <w:position w:val="-1"/>
              </w:rPr>
              <w:t>requi</w:t>
            </w:r>
            <w:r w:rsidRPr="00395881">
              <w:rPr>
                <w:rFonts w:ascii="Arial" w:eastAsia="Arial" w:hAnsi="Arial" w:cs="Arial"/>
                <w:spacing w:val="-1"/>
                <w:position w:val="-1"/>
              </w:rPr>
              <w:t>re</w:t>
            </w:r>
            <w:r w:rsidRPr="00395881">
              <w:rPr>
                <w:rFonts w:ascii="Arial" w:eastAsia="Arial" w:hAnsi="Arial" w:cs="Arial"/>
                <w:spacing w:val="2"/>
                <w:position w:val="-1"/>
              </w:rPr>
              <w:t>m</w:t>
            </w:r>
            <w:r w:rsidRPr="00395881">
              <w:rPr>
                <w:rFonts w:ascii="Arial" w:eastAsia="Arial" w:hAnsi="Arial" w:cs="Arial"/>
                <w:position w:val="-1"/>
              </w:rPr>
              <w:t>ents</w:t>
            </w:r>
            <w:r w:rsidRPr="00395881">
              <w:rPr>
                <w:rFonts w:ascii="Arial" w:eastAsia="Arial" w:hAnsi="Arial" w:cs="Arial"/>
                <w:spacing w:val="1"/>
                <w:position w:val="-1"/>
              </w:rPr>
              <w:t xml:space="preserve"> </w:t>
            </w:r>
            <w:r w:rsidRPr="00395881">
              <w:rPr>
                <w:rFonts w:ascii="Arial" w:eastAsia="Arial" w:hAnsi="Arial" w:cs="Arial"/>
                <w:position w:val="-1"/>
              </w:rPr>
              <w:t>s</w:t>
            </w:r>
            <w:r w:rsidRPr="00395881">
              <w:rPr>
                <w:rFonts w:ascii="Arial" w:eastAsia="Arial" w:hAnsi="Arial" w:cs="Arial"/>
                <w:spacing w:val="-1"/>
                <w:position w:val="-1"/>
              </w:rPr>
              <w:t>h</w:t>
            </w:r>
            <w:r w:rsidRPr="00395881">
              <w:rPr>
                <w:rFonts w:ascii="Arial" w:eastAsia="Arial" w:hAnsi="Arial" w:cs="Arial"/>
                <w:position w:val="-1"/>
              </w:rPr>
              <w:t>all res</w:t>
            </w:r>
            <w:r w:rsidRPr="00395881">
              <w:rPr>
                <w:rFonts w:ascii="Arial" w:eastAsia="Arial" w:hAnsi="Arial" w:cs="Arial"/>
                <w:spacing w:val="2"/>
                <w:position w:val="-1"/>
              </w:rPr>
              <w:t>u</w:t>
            </w:r>
            <w:r w:rsidRPr="00395881">
              <w:rPr>
                <w:rFonts w:ascii="Arial" w:eastAsia="Arial" w:hAnsi="Arial" w:cs="Arial"/>
                <w:position w:val="-1"/>
              </w:rPr>
              <w:t>lt in</w:t>
            </w:r>
            <w:r w:rsidRPr="00395881">
              <w:rPr>
                <w:rFonts w:ascii="Arial" w:eastAsia="Arial" w:hAnsi="Arial" w:cs="Arial"/>
                <w:spacing w:val="2"/>
                <w:position w:val="-1"/>
              </w:rPr>
              <w:t xml:space="preserve"> </w:t>
            </w:r>
            <w:r w:rsidRPr="00395881">
              <w:rPr>
                <w:rFonts w:ascii="Arial" w:eastAsia="Arial" w:hAnsi="Arial" w:cs="Arial"/>
                <w:spacing w:val="-3"/>
                <w:position w:val="-1"/>
              </w:rPr>
              <w:t>r</w:t>
            </w:r>
            <w:r w:rsidRPr="00395881">
              <w:rPr>
                <w:rFonts w:ascii="Arial" w:eastAsia="Arial" w:hAnsi="Arial" w:cs="Arial"/>
                <w:position w:val="-1"/>
              </w:rPr>
              <w:t>ej</w:t>
            </w:r>
            <w:r w:rsidRPr="00395881">
              <w:rPr>
                <w:rFonts w:ascii="Arial" w:eastAsia="Arial" w:hAnsi="Arial" w:cs="Arial"/>
                <w:spacing w:val="1"/>
                <w:position w:val="-1"/>
              </w:rPr>
              <w:t>e</w:t>
            </w:r>
            <w:r w:rsidRPr="00395881">
              <w:rPr>
                <w:rFonts w:ascii="Arial" w:eastAsia="Arial" w:hAnsi="Arial" w:cs="Arial"/>
                <w:position w:val="-1"/>
              </w:rPr>
              <w:t>cting t</w:t>
            </w:r>
            <w:r w:rsidRPr="00395881">
              <w:rPr>
                <w:rFonts w:ascii="Arial" w:eastAsia="Arial" w:hAnsi="Arial" w:cs="Arial"/>
                <w:spacing w:val="1"/>
                <w:position w:val="-1"/>
              </w:rPr>
              <w:t>h</w:t>
            </w:r>
            <w:r w:rsidRPr="00395881">
              <w:rPr>
                <w:rFonts w:ascii="Arial" w:eastAsia="Arial" w:hAnsi="Arial" w:cs="Arial"/>
                <w:position w:val="-1"/>
              </w:rPr>
              <w:t>e</w:t>
            </w:r>
            <w:r w:rsidRPr="00395881">
              <w:rPr>
                <w:rFonts w:ascii="Arial" w:eastAsia="Arial" w:hAnsi="Arial" w:cs="Arial"/>
                <w:spacing w:val="-1"/>
                <w:position w:val="-1"/>
              </w:rPr>
              <w:t xml:space="preserve"> </w:t>
            </w:r>
            <w:r w:rsidRPr="00395881">
              <w:rPr>
                <w:rFonts w:ascii="Arial" w:eastAsia="Arial" w:hAnsi="Arial" w:cs="Arial"/>
                <w:spacing w:val="1"/>
                <w:position w:val="-1"/>
              </w:rPr>
              <w:t>n</w:t>
            </w:r>
            <w:r w:rsidRPr="00395881">
              <w:rPr>
                <w:rFonts w:ascii="Arial" w:eastAsia="Arial" w:hAnsi="Arial" w:cs="Arial"/>
                <w:spacing w:val="-1"/>
                <w:position w:val="-1"/>
              </w:rPr>
              <w:t>o</w:t>
            </w:r>
            <w:r w:rsidRPr="00395881">
              <w:rPr>
                <w:rFonts w:ascii="Arial" w:eastAsia="Arial" w:hAnsi="Arial" w:cs="Arial"/>
                <w:spacing w:val="2"/>
                <w:position w:val="-1"/>
              </w:rPr>
              <w:t>m</w:t>
            </w:r>
            <w:r w:rsidRPr="00395881">
              <w:rPr>
                <w:rFonts w:ascii="Arial" w:eastAsia="Arial" w:hAnsi="Arial" w:cs="Arial"/>
                <w:position w:val="-1"/>
              </w:rPr>
              <w:t>i</w:t>
            </w:r>
            <w:r w:rsidRPr="00395881">
              <w:rPr>
                <w:rFonts w:ascii="Arial" w:eastAsia="Arial" w:hAnsi="Arial" w:cs="Arial"/>
                <w:spacing w:val="-2"/>
                <w:position w:val="-1"/>
              </w:rPr>
              <w:t>n</w:t>
            </w:r>
            <w:r w:rsidRPr="00395881">
              <w:rPr>
                <w:rFonts w:ascii="Arial" w:eastAsia="Arial" w:hAnsi="Arial" w:cs="Arial"/>
                <w:position w:val="-1"/>
              </w:rPr>
              <w:t>a</w:t>
            </w:r>
            <w:r w:rsidRPr="00395881">
              <w:rPr>
                <w:rFonts w:ascii="Arial" w:eastAsia="Arial" w:hAnsi="Arial" w:cs="Arial"/>
                <w:spacing w:val="1"/>
                <w:position w:val="-1"/>
              </w:rPr>
              <w:t>t</w:t>
            </w:r>
            <w:r w:rsidRPr="00395881">
              <w:rPr>
                <w:rFonts w:ascii="Arial" w:eastAsia="Arial" w:hAnsi="Arial" w:cs="Arial"/>
                <w:spacing w:val="-1"/>
                <w:position w:val="-1"/>
              </w:rPr>
              <w:t>e</w:t>
            </w:r>
            <w:r w:rsidRPr="00395881">
              <w:rPr>
                <w:rFonts w:ascii="Arial" w:eastAsia="Arial" w:hAnsi="Arial" w:cs="Arial"/>
                <w:position w:val="-1"/>
              </w:rPr>
              <w:t>d</w:t>
            </w:r>
            <w:r w:rsidRPr="00395881">
              <w:rPr>
                <w:rFonts w:ascii="Arial" w:eastAsia="Arial" w:hAnsi="Arial" w:cs="Arial"/>
                <w:spacing w:val="2"/>
                <w:position w:val="-1"/>
              </w:rPr>
              <w:t xml:space="preserve"> </w:t>
            </w:r>
            <w:r w:rsidRPr="00395881">
              <w:rPr>
                <w:rFonts w:ascii="Arial" w:eastAsia="Arial" w:hAnsi="Arial" w:cs="Arial"/>
                <w:spacing w:val="-2"/>
                <w:position w:val="-1"/>
              </w:rPr>
              <w:t>s</w:t>
            </w:r>
            <w:r w:rsidRPr="00395881">
              <w:rPr>
                <w:rFonts w:ascii="Arial" w:eastAsia="Arial" w:hAnsi="Arial" w:cs="Arial"/>
                <w:position w:val="-1"/>
              </w:rPr>
              <w:t>u</w:t>
            </w:r>
            <w:r w:rsidRPr="00395881">
              <w:rPr>
                <w:rFonts w:ascii="Arial" w:eastAsia="Arial" w:hAnsi="Arial" w:cs="Arial"/>
                <w:spacing w:val="2"/>
                <w:position w:val="-1"/>
              </w:rPr>
              <w:t>b</w:t>
            </w:r>
            <w:r w:rsidRPr="00395881">
              <w:rPr>
                <w:rFonts w:ascii="Arial" w:eastAsia="Arial" w:hAnsi="Arial" w:cs="Arial"/>
                <w:position w:val="-1"/>
              </w:rPr>
              <w:t>c</w:t>
            </w:r>
            <w:r w:rsidRPr="00395881">
              <w:rPr>
                <w:rFonts w:ascii="Arial" w:eastAsia="Arial" w:hAnsi="Arial" w:cs="Arial"/>
                <w:spacing w:val="-1"/>
                <w:position w:val="-1"/>
              </w:rPr>
              <w:t>o</w:t>
            </w:r>
            <w:r w:rsidRPr="00395881">
              <w:rPr>
                <w:rFonts w:ascii="Arial" w:eastAsia="Arial" w:hAnsi="Arial" w:cs="Arial"/>
                <w:position w:val="-1"/>
              </w:rPr>
              <w:t>n</w:t>
            </w:r>
            <w:r w:rsidRPr="00395881">
              <w:rPr>
                <w:rFonts w:ascii="Arial" w:eastAsia="Arial" w:hAnsi="Arial" w:cs="Arial"/>
                <w:spacing w:val="1"/>
                <w:position w:val="-1"/>
              </w:rPr>
              <w:t>t</w:t>
            </w:r>
            <w:r w:rsidRPr="00395881">
              <w:rPr>
                <w:rFonts w:ascii="Arial" w:eastAsia="Arial" w:hAnsi="Arial" w:cs="Arial"/>
                <w:position w:val="-1"/>
              </w:rPr>
              <w:t>ract</w:t>
            </w:r>
            <w:r w:rsidRPr="00395881">
              <w:rPr>
                <w:rFonts w:ascii="Arial" w:eastAsia="Arial" w:hAnsi="Arial" w:cs="Arial"/>
                <w:spacing w:val="2"/>
                <w:position w:val="-1"/>
              </w:rPr>
              <w:t>o</w:t>
            </w:r>
            <w:r w:rsidRPr="00395881">
              <w:rPr>
                <w:rFonts w:ascii="Arial" w:eastAsia="Arial" w:hAnsi="Arial" w:cs="Arial"/>
                <w:position w:val="-1"/>
              </w:rPr>
              <w:t>r.</w:t>
            </w:r>
          </w:p>
          <w:p w:rsidR="00D120D0" w:rsidRDefault="00D120D0" w:rsidP="00395881">
            <w:pPr>
              <w:bidi w:val="0"/>
              <w:rPr>
                <w:rFonts w:asciiTheme="minorBidi" w:hAnsiTheme="minorBidi"/>
                <w:lang w:bidi="ar-IQ"/>
              </w:rPr>
            </w:pPr>
          </w:p>
          <w:p w:rsidR="00395881" w:rsidRPr="004F1E49" w:rsidRDefault="00395881" w:rsidP="00395881">
            <w:pPr>
              <w:bidi w:val="0"/>
              <w:rPr>
                <w:rFonts w:asciiTheme="minorBidi" w:hAnsiTheme="minorBidi"/>
                <w:lang w:bidi="ar-IQ"/>
              </w:rPr>
            </w:pPr>
          </w:p>
          <w:p w:rsidR="00D120D0" w:rsidRPr="004F1E49" w:rsidRDefault="00D120D0" w:rsidP="00395881">
            <w:pPr>
              <w:jc w:val="right"/>
              <w:rPr>
                <w:rFonts w:asciiTheme="minorBidi" w:hAnsiTheme="minorBidi"/>
                <w:rtl/>
                <w:lang w:bidi="ar-IQ"/>
              </w:rPr>
            </w:pPr>
          </w:p>
          <w:tbl>
            <w:tblPr>
              <w:tblStyle w:val="a3"/>
              <w:bidiVisual/>
              <w:tblW w:w="0" w:type="auto"/>
              <w:tblLook w:val="04A0"/>
            </w:tblPr>
            <w:tblGrid>
              <w:gridCol w:w="2333"/>
              <w:gridCol w:w="1524"/>
              <w:gridCol w:w="1127"/>
            </w:tblGrid>
            <w:tr w:rsidR="00395881" w:rsidRPr="00F07956" w:rsidTr="007E729B">
              <w:tc>
                <w:tcPr>
                  <w:tcW w:w="1659" w:type="dxa"/>
                </w:tcPr>
                <w:p w:rsidR="00F07956" w:rsidRPr="00F07956" w:rsidRDefault="00F07956" w:rsidP="00F07956">
                  <w:pPr>
                    <w:spacing w:line="273" w:lineRule="exact"/>
                    <w:ind w:left="403" w:right="382"/>
                    <w:jc w:val="right"/>
                    <w:rPr>
                      <w:rFonts w:ascii="Arial" w:eastAsia="Arial" w:hAnsi="Arial" w:cs="Arial"/>
                    </w:rPr>
                  </w:pPr>
                  <w:r w:rsidRPr="00F07956">
                    <w:rPr>
                      <w:rFonts w:ascii="Arial" w:eastAsia="Arial" w:hAnsi="Arial" w:cs="Arial"/>
                      <w:b/>
                      <w:bCs/>
                    </w:rPr>
                    <w:t xml:space="preserve">Minimum </w:t>
                  </w:r>
                  <w:r w:rsidRPr="00F07956">
                    <w:rPr>
                      <w:rFonts w:ascii="Arial" w:eastAsia="Arial" w:hAnsi="Arial" w:cs="Arial"/>
                      <w:b/>
                      <w:bCs/>
                      <w:spacing w:val="1"/>
                    </w:rPr>
                    <w:t>Q</w:t>
                  </w:r>
                  <w:r w:rsidRPr="00F07956">
                    <w:rPr>
                      <w:rFonts w:ascii="Arial" w:eastAsia="Arial" w:hAnsi="Arial" w:cs="Arial"/>
                      <w:b/>
                      <w:bCs/>
                    </w:rPr>
                    <w:t>ua</w:t>
                  </w:r>
                  <w:r w:rsidRPr="00F07956">
                    <w:rPr>
                      <w:rFonts w:ascii="Arial" w:eastAsia="Arial" w:hAnsi="Arial" w:cs="Arial"/>
                      <w:b/>
                      <w:bCs/>
                      <w:spacing w:val="1"/>
                    </w:rPr>
                    <w:t>l</w:t>
                  </w:r>
                  <w:r w:rsidRPr="00F07956">
                    <w:rPr>
                      <w:rFonts w:ascii="Arial" w:eastAsia="Arial" w:hAnsi="Arial" w:cs="Arial"/>
                      <w:b/>
                      <w:bCs/>
                    </w:rPr>
                    <w:t>if</w:t>
                  </w:r>
                  <w:r w:rsidRPr="00F07956">
                    <w:rPr>
                      <w:rFonts w:ascii="Arial" w:eastAsia="Arial" w:hAnsi="Arial" w:cs="Arial"/>
                      <w:b/>
                      <w:bCs/>
                      <w:spacing w:val="-2"/>
                    </w:rPr>
                    <w:t>i</w:t>
                  </w:r>
                  <w:r w:rsidRPr="00F07956">
                    <w:rPr>
                      <w:rFonts w:ascii="Arial" w:eastAsia="Arial" w:hAnsi="Arial" w:cs="Arial"/>
                      <w:b/>
                      <w:bCs/>
                    </w:rPr>
                    <w:t>c</w:t>
                  </w:r>
                  <w:r w:rsidRPr="00F07956">
                    <w:rPr>
                      <w:rFonts w:ascii="Arial" w:eastAsia="Arial" w:hAnsi="Arial" w:cs="Arial"/>
                      <w:b/>
                      <w:bCs/>
                      <w:spacing w:val="2"/>
                    </w:rPr>
                    <w:t>a</w:t>
                  </w:r>
                  <w:r w:rsidRPr="00F07956">
                    <w:rPr>
                      <w:rFonts w:ascii="Arial" w:eastAsia="Arial" w:hAnsi="Arial" w:cs="Arial"/>
                      <w:b/>
                      <w:bCs/>
                    </w:rPr>
                    <w:t>ti</w:t>
                  </w:r>
                  <w:r w:rsidRPr="00F07956">
                    <w:rPr>
                      <w:rFonts w:ascii="Arial" w:eastAsia="Arial" w:hAnsi="Arial" w:cs="Arial"/>
                      <w:b/>
                      <w:bCs/>
                      <w:spacing w:val="-3"/>
                    </w:rPr>
                    <w:t>o</w:t>
                  </w:r>
                  <w:r w:rsidRPr="00F07956">
                    <w:rPr>
                      <w:rFonts w:ascii="Arial" w:eastAsia="Arial" w:hAnsi="Arial" w:cs="Arial"/>
                      <w:b/>
                      <w:bCs/>
                    </w:rPr>
                    <w:t>n</w:t>
                  </w:r>
                </w:p>
                <w:p w:rsidR="00395881" w:rsidRPr="00F07956" w:rsidRDefault="00F07956" w:rsidP="00F07956">
                  <w:pPr>
                    <w:jc w:val="right"/>
                    <w:rPr>
                      <w:rFonts w:cs="Simplified Arabic"/>
                      <w:b/>
                      <w:bCs/>
                      <w:rtl/>
                      <w:lang w:bidi="ar-IQ"/>
                    </w:rPr>
                  </w:pPr>
                  <w:r w:rsidRPr="00F07956">
                    <w:rPr>
                      <w:rFonts w:ascii="Arial" w:eastAsia="Arial" w:hAnsi="Arial" w:cs="Arial"/>
                      <w:b/>
                      <w:bCs/>
                    </w:rPr>
                    <w:t>Criteria</w:t>
                  </w:r>
                </w:p>
              </w:tc>
              <w:tc>
                <w:tcPr>
                  <w:tcW w:w="1660" w:type="dxa"/>
                </w:tcPr>
                <w:p w:rsidR="00395881" w:rsidRPr="00F07956" w:rsidRDefault="00395881" w:rsidP="00F07956">
                  <w:pPr>
                    <w:jc w:val="right"/>
                    <w:rPr>
                      <w:rFonts w:cs="Simplified Arabic"/>
                      <w:b/>
                      <w:bCs/>
                      <w:rtl/>
                      <w:lang w:bidi="ar-IQ"/>
                    </w:rPr>
                  </w:pPr>
                  <w:r w:rsidRPr="00F07956">
                    <w:rPr>
                      <w:rFonts w:ascii="Arial" w:eastAsia="Arial" w:hAnsi="Arial" w:cs="Arial"/>
                      <w:b/>
                      <w:bCs/>
                    </w:rPr>
                    <w:t>Item</w:t>
                  </w:r>
                  <w:r w:rsidRPr="00F07956">
                    <w:rPr>
                      <w:rFonts w:ascii="Arial" w:eastAsia="Arial" w:hAnsi="Arial" w:cs="Arial"/>
                      <w:b/>
                      <w:bCs/>
                      <w:spacing w:val="2"/>
                    </w:rPr>
                    <w:t xml:space="preserve"> </w:t>
                  </w:r>
                  <w:r w:rsidRPr="00F07956">
                    <w:rPr>
                      <w:rFonts w:ascii="Arial" w:eastAsia="Arial" w:hAnsi="Arial" w:cs="Arial"/>
                      <w:b/>
                      <w:bCs/>
                    </w:rPr>
                    <w:t>Description</w:t>
                  </w:r>
                </w:p>
              </w:tc>
              <w:tc>
                <w:tcPr>
                  <w:tcW w:w="1660" w:type="dxa"/>
                </w:tcPr>
                <w:p w:rsidR="00395881" w:rsidRPr="00F07956" w:rsidRDefault="00395881" w:rsidP="00F07956">
                  <w:pPr>
                    <w:spacing w:line="273" w:lineRule="exact"/>
                    <w:ind w:left="102" w:right="-20"/>
                    <w:jc w:val="right"/>
                    <w:rPr>
                      <w:rFonts w:ascii="Arial" w:eastAsia="Arial" w:hAnsi="Arial" w:cs="Arial"/>
                    </w:rPr>
                  </w:pPr>
                  <w:r w:rsidRPr="00F07956">
                    <w:rPr>
                      <w:rFonts w:ascii="Arial" w:eastAsia="Arial" w:hAnsi="Arial" w:cs="Arial"/>
                      <w:b/>
                      <w:bCs/>
                    </w:rPr>
                    <w:t>Item</w:t>
                  </w:r>
                </w:p>
                <w:p w:rsidR="00395881" w:rsidRPr="00F07956" w:rsidRDefault="00395881" w:rsidP="00F07956">
                  <w:pPr>
                    <w:spacing w:before="41"/>
                    <w:ind w:left="155" w:right="-20"/>
                    <w:jc w:val="right"/>
                    <w:rPr>
                      <w:rFonts w:ascii="Arial" w:eastAsia="Arial" w:hAnsi="Arial" w:cs="Arial"/>
                    </w:rPr>
                  </w:pPr>
                  <w:r w:rsidRPr="00F07956">
                    <w:rPr>
                      <w:rFonts w:ascii="Arial" w:eastAsia="Arial" w:hAnsi="Arial" w:cs="Arial"/>
                      <w:b/>
                      <w:bCs/>
                    </w:rPr>
                    <w:t>No.</w:t>
                  </w:r>
                </w:p>
              </w:tc>
            </w:tr>
            <w:tr w:rsidR="00395881" w:rsidRPr="00F07956" w:rsidTr="007E729B">
              <w:tc>
                <w:tcPr>
                  <w:tcW w:w="1659" w:type="dxa"/>
                </w:tcPr>
                <w:p w:rsidR="00395881" w:rsidRPr="00F07956" w:rsidRDefault="00395881" w:rsidP="007E729B">
                  <w:pPr>
                    <w:jc w:val="center"/>
                    <w:rPr>
                      <w:rFonts w:cs="Simplified Arabic"/>
                      <w:b/>
                      <w:bCs/>
                      <w:rtl/>
                      <w:lang w:bidi="ar-IQ"/>
                    </w:rPr>
                  </w:pPr>
                </w:p>
              </w:tc>
              <w:tc>
                <w:tcPr>
                  <w:tcW w:w="1660" w:type="dxa"/>
                </w:tcPr>
                <w:p w:rsidR="00395881" w:rsidRPr="00F07956" w:rsidRDefault="00395881" w:rsidP="007E729B">
                  <w:pPr>
                    <w:jc w:val="center"/>
                    <w:rPr>
                      <w:rFonts w:cs="Simplified Arabic"/>
                      <w:rtl/>
                      <w:lang w:bidi="ar-IQ"/>
                    </w:rPr>
                  </w:pPr>
                </w:p>
              </w:tc>
              <w:tc>
                <w:tcPr>
                  <w:tcW w:w="1660" w:type="dxa"/>
                </w:tcPr>
                <w:p w:rsidR="00395881" w:rsidRPr="00F07956" w:rsidRDefault="00395881" w:rsidP="00F07956">
                  <w:pPr>
                    <w:spacing w:line="273" w:lineRule="exact"/>
                    <w:ind w:left="102" w:right="-20"/>
                    <w:jc w:val="right"/>
                    <w:rPr>
                      <w:rFonts w:ascii="Arial" w:eastAsia="Arial" w:hAnsi="Arial" w:cs="Arial"/>
                    </w:rPr>
                  </w:pPr>
                  <w:r w:rsidRPr="00F07956">
                    <w:rPr>
                      <w:rFonts w:ascii="Arial" w:eastAsia="Arial" w:hAnsi="Arial" w:cs="Arial"/>
                    </w:rPr>
                    <w:t>1</w:t>
                  </w:r>
                </w:p>
              </w:tc>
            </w:tr>
            <w:tr w:rsidR="00395881" w:rsidRPr="00F07956" w:rsidTr="007E729B">
              <w:tc>
                <w:tcPr>
                  <w:tcW w:w="1659" w:type="dxa"/>
                </w:tcPr>
                <w:p w:rsidR="00395881" w:rsidRPr="00F07956" w:rsidRDefault="00395881" w:rsidP="007E729B">
                  <w:pPr>
                    <w:jc w:val="center"/>
                    <w:rPr>
                      <w:rFonts w:cs="Simplified Arabic"/>
                      <w:b/>
                      <w:bCs/>
                      <w:rtl/>
                      <w:lang w:bidi="ar-IQ"/>
                    </w:rPr>
                  </w:pPr>
                </w:p>
              </w:tc>
              <w:tc>
                <w:tcPr>
                  <w:tcW w:w="1660" w:type="dxa"/>
                </w:tcPr>
                <w:p w:rsidR="00395881" w:rsidRPr="00F07956" w:rsidRDefault="00395881" w:rsidP="007E729B">
                  <w:pPr>
                    <w:jc w:val="center"/>
                    <w:rPr>
                      <w:rFonts w:cs="Simplified Arabic"/>
                      <w:rtl/>
                      <w:lang w:bidi="ar-IQ"/>
                    </w:rPr>
                  </w:pPr>
                </w:p>
              </w:tc>
              <w:tc>
                <w:tcPr>
                  <w:tcW w:w="1660" w:type="dxa"/>
                </w:tcPr>
                <w:p w:rsidR="00395881" w:rsidRPr="00F07956" w:rsidRDefault="00395881" w:rsidP="00F07956">
                  <w:pPr>
                    <w:spacing w:line="273" w:lineRule="exact"/>
                    <w:ind w:left="102" w:right="-20"/>
                    <w:jc w:val="right"/>
                    <w:rPr>
                      <w:rFonts w:ascii="Arial" w:eastAsia="Arial" w:hAnsi="Arial" w:cs="Arial"/>
                    </w:rPr>
                  </w:pPr>
                  <w:r w:rsidRPr="00F07956">
                    <w:rPr>
                      <w:rFonts w:ascii="Arial" w:eastAsia="Arial" w:hAnsi="Arial" w:cs="Arial"/>
                    </w:rPr>
                    <w:t>2</w:t>
                  </w:r>
                </w:p>
              </w:tc>
            </w:tr>
            <w:tr w:rsidR="00395881" w:rsidRPr="00F07956" w:rsidTr="007E729B">
              <w:tc>
                <w:tcPr>
                  <w:tcW w:w="1659" w:type="dxa"/>
                </w:tcPr>
                <w:p w:rsidR="00395881" w:rsidRPr="00F07956" w:rsidRDefault="00395881" w:rsidP="007E729B">
                  <w:pPr>
                    <w:jc w:val="center"/>
                    <w:rPr>
                      <w:rFonts w:cs="Simplified Arabic"/>
                      <w:b/>
                      <w:bCs/>
                      <w:rtl/>
                      <w:lang w:bidi="ar-IQ"/>
                    </w:rPr>
                  </w:pPr>
                </w:p>
              </w:tc>
              <w:tc>
                <w:tcPr>
                  <w:tcW w:w="1660" w:type="dxa"/>
                </w:tcPr>
                <w:p w:rsidR="00395881" w:rsidRPr="00F07956" w:rsidRDefault="00395881" w:rsidP="007E729B">
                  <w:pPr>
                    <w:jc w:val="center"/>
                    <w:rPr>
                      <w:rFonts w:cs="Simplified Arabic"/>
                      <w:rtl/>
                      <w:lang w:bidi="ar-IQ"/>
                    </w:rPr>
                  </w:pPr>
                </w:p>
              </w:tc>
              <w:tc>
                <w:tcPr>
                  <w:tcW w:w="1660" w:type="dxa"/>
                </w:tcPr>
                <w:p w:rsidR="00395881" w:rsidRPr="00F07956" w:rsidRDefault="00395881" w:rsidP="00F07956">
                  <w:pPr>
                    <w:spacing w:line="273" w:lineRule="exact"/>
                    <w:ind w:left="102" w:right="-20"/>
                    <w:jc w:val="right"/>
                    <w:rPr>
                      <w:rFonts w:ascii="Arial" w:eastAsia="Arial" w:hAnsi="Arial" w:cs="Arial"/>
                    </w:rPr>
                  </w:pPr>
                  <w:r w:rsidRPr="00F07956">
                    <w:rPr>
                      <w:rFonts w:ascii="Arial" w:eastAsia="Arial" w:hAnsi="Arial" w:cs="Arial"/>
                    </w:rPr>
                    <w:t>3</w:t>
                  </w:r>
                </w:p>
              </w:tc>
            </w:tr>
            <w:tr w:rsidR="00395881" w:rsidRPr="00F07956" w:rsidTr="007E729B">
              <w:tc>
                <w:tcPr>
                  <w:tcW w:w="1659" w:type="dxa"/>
                </w:tcPr>
                <w:p w:rsidR="00395881" w:rsidRPr="00F07956" w:rsidRDefault="00395881" w:rsidP="007E729B">
                  <w:pPr>
                    <w:jc w:val="center"/>
                    <w:rPr>
                      <w:rFonts w:cs="Simplified Arabic"/>
                      <w:b/>
                      <w:bCs/>
                      <w:rtl/>
                      <w:lang w:bidi="ar-IQ"/>
                    </w:rPr>
                  </w:pPr>
                </w:p>
              </w:tc>
              <w:tc>
                <w:tcPr>
                  <w:tcW w:w="1660" w:type="dxa"/>
                </w:tcPr>
                <w:p w:rsidR="00395881" w:rsidRPr="00F07956" w:rsidRDefault="00395881" w:rsidP="007E729B">
                  <w:pPr>
                    <w:jc w:val="center"/>
                    <w:rPr>
                      <w:rFonts w:cs="Simplified Arabic"/>
                      <w:rtl/>
                      <w:lang w:bidi="ar-IQ"/>
                    </w:rPr>
                  </w:pPr>
                </w:p>
              </w:tc>
              <w:tc>
                <w:tcPr>
                  <w:tcW w:w="1660" w:type="dxa"/>
                </w:tcPr>
                <w:p w:rsidR="00395881" w:rsidRPr="00F07956" w:rsidRDefault="00395881" w:rsidP="00F07956">
                  <w:pPr>
                    <w:spacing w:line="273" w:lineRule="exact"/>
                    <w:ind w:left="102" w:right="-20"/>
                    <w:jc w:val="right"/>
                    <w:rPr>
                      <w:rFonts w:ascii="Arial" w:eastAsia="Arial" w:hAnsi="Arial" w:cs="Arial"/>
                    </w:rPr>
                  </w:pPr>
                  <w:r w:rsidRPr="00F07956">
                    <w:rPr>
                      <w:rFonts w:ascii="Arial" w:eastAsia="Arial" w:hAnsi="Arial" w:cs="Arial"/>
                    </w:rPr>
                    <w:t>4</w:t>
                  </w:r>
                </w:p>
              </w:tc>
            </w:tr>
            <w:tr w:rsidR="00395881" w:rsidRPr="00F07956" w:rsidTr="007E729B">
              <w:tc>
                <w:tcPr>
                  <w:tcW w:w="1659" w:type="dxa"/>
                </w:tcPr>
                <w:p w:rsidR="00395881" w:rsidRPr="00F07956" w:rsidRDefault="00395881" w:rsidP="007E729B">
                  <w:pPr>
                    <w:jc w:val="center"/>
                    <w:rPr>
                      <w:rFonts w:cs="Simplified Arabic"/>
                      <w:b/>
                      <w:bCs/>
                      <w:rtl/>
                      <w:lang w:bidi="ar-IQ"/>
                    </w:rPr>
                  </w:pPr>
                </w:p>
              </w:tc>
              <w:tc>
                <w:tcPr>
                  <w:tcW w:w="1660" w:type="dxa"/>
                </w:tcPr>
                <w:p w:rsidR="00395881" w:rsidRPr="00F07956" w:rsidRDefault="00395881" w:rsidP="007E729B">
                  <w:pPr>
                    <w:jc w:val="center"/>
                    <w:rPr>
                      <w:rFonts w:cs="Simplified Arabic"/>
                      <w:rtl/>
                      <w:lang w:bidi="ar-IQ"/>
                    </w:rPr>
                  </w:pPr>
                </w:p>
              </w:tc>
              <w:tc>
                <w:tcPr>
                  <w:tcW w:w="1660" w:type="dxa"/>
                </w:tcPr>
                <w:p w:rsidR="00395881" w:rsidRPr="00F07956" w:rsidRDefault="00395881" w:rsidP="00F07956">
                  <w:pPr>
                    <w:spacing w:line="273" w:lineRule="exact"/>
                    <w:ind w:left="102" w:right="-20"/>
                    <w:jc w:val="right"/>
                    <w:rPr>
                      <w:rFonts w:ascii="Arial" w:eastAsia="Arial" w:hAnsi="Arial" w:cs="Arial"/>
                    </w:rPr>
                  </w:pPr>
                  <w:r w:rsidRPr="00F07956">
                    <w:rPr>
                      <w:rFonts w:ascii="Arial" w:eastAsia="Arial" w:hAnsi="Arial" w:cs="Arial"/>
                    </w:rPr>
                    <w:t>5</w:t>
                  </w:r>
                </w:p>
              </w:tc>
            </w:tr>
            <w:tr w:rsidR="00395881" w:rsidRPr="00F07956" w:rsidTr="007E729B">
              <w:tc>
                <w:tcPr>
                  <w:tcW w:w="1659" w:type="dxa"/>
                </w:tcPr>
                <w:p w:rsidR="00395881" w:rsidRPr="00F07956" w:rsidRDefault="00395881" w:rsidP="007E729B">
                  <w:pPr>
                    <w:jc w:val="center"/>
                    <w:rPr>
                      <w:rFonts w:cs="Simplified Arabic"/>
                      <w:b/>
                      <w:bCs/>
                      <w:rtl/>
                      <w:lang w:bidi="ar-IQ"/>
                    </w:rPr>
                  </w:pPr>
                </w:p>
              </w:tc>
              <w:tc>
                <w:tcPr>
                  <w:tcW w:w="1660" w:type="dxa"/>
                </w:tcPr>
                <w:p w:rsidR="00395881" w:rsidRPr="00F07956" w:rsidRDefault="00395881" w:rsidP="007E729B">
                  <w:pPr>
                    <w:jc w:val="center"/>
                    <w:rPr>
                      <w:rFonts w:cs="Simplified Arabic"/>
                      <w:rtl/>
                      <w:lang w:bidi="ar-IQ"/>
                    </w:rPr>
                  </w:pPr>
                </w:p>
              </w:tc>
              <w:tc>
                <w:tcPr>
                  <w:tcW w:w="1660" w:type="dxa"/>
                </w:tcPr>
                <w:p w:rsidR="00395881" w:rsidRPr="00F07956" w:rsidRDefault="00395881" w:rsidP="007E729B">
                  <w:pPr>
                    <w:jc w:val="center"/>
                    <w:rPr>
                      <w:rFonts w:cs="Simplified Arabic"/>
                      <w:rtl/>
                      <w:lang w:bidi="ar-IQ"/>
                    </w:rPr>
                  </w:pPr>
                </w:p>
              </w:tc>
            </w:tr>
          </w:tbl>
          <w:p w:rsidR="00D120D0" w:rsidRPr="004F1E49" w:rsidRDefault="00D120D0" w:rsidP="00395881">
            <w:pPr>
              <w:bidi w:val="0"/>
              <w:rPr>
                <w:rFonts w:asciiTheme="minorBidi" w:hAnsiTheme="minorBidi"/>
                <w:lang w:bidi="ar-IQ"/>
              </w:rPr>
            </w:pPr>
          </w:p>
          <w:p w:rsidR="00D120D0" w:rsidRPr="004F1E49" w:rsidRDefault="00F07956" w:rsidP="00326E1E">
            <w:pPr>
              <w:bidi w:val="0"/>
              <w:jc w:val="both"/>
              <w:rPr>
                <w:rFonts w:asciiTheme="minorBidi" w:hAnsiTheme="minorBidi"/>
                <w:rtl/>
                <w:lang w:bidi="ar-IQ"/>
              </w:rPr>
            </w:pPr>
            <w:r w:rsidRPr="00966C71">
              <w:rPr>
                <w:rFonts w:ascii="Arial" w:eastAsia="Arial" w:hAnsi="Arial" w:cs="Arial"/>
                <w:sz w:val="24"/>
                <w:szCs w:val="24"/>
              </w:rPr>
              <w:t>I</w:t>
            </w:r>
            <w:r w:rsidRPr="00F07956">
              <w:rPr>
                <w:rFonts w:ascii="Arial" w:eastAsia="Arial" w:hAnsi="Arial" w:cs="Arial"/>
              </w:rPr>
              <w:t>n</w:t>
            </w:r>
            <w:r w:rsidRPr="00F07956">
              <w:rPr>
                <w:rFonts w:ascii="Arial" w:eastAsia="Arial" w:hAnsi="Arial" w:cs="Arial"/>
                <w:spacing w:val="4"/>
              </w:rPr>
              <w:t xml:space="preserve"> </w:t>
            </w:r>
            <w:r w:rsidRPr="00F07956">
              <w:rPr>
                <w:rFonts w:ascii="Arial" w:eastAsia="Arial" w:hAnsi="Arial" w:cs="Arial"/>
              </w:rPr>
              <w:t>case</w:t>
            </w:r>
            <w:r w:rsidRPr="00F07956">
              <w:rPr>
                <w:rFonts w:ascii="Arial" w:eastAsia="Arial" w:hAnsi="Arial" w:cs="Arial"/>
                <w:spacing w:val="4"/>
              </w:rPr>
              <w:t xml:space="preserve"> </w:t>
            </w:r>
            <w:r w:rsidRPr="00F07956">
              <w:rPr>
                <w:rFonts w:ascii="Arial" w:eastAsia="Arial" w:hAnsi="Arial" w:cs="Arial"/>
              </w:rPr>
              <w:t>the</w:t>
            </w:r>
            <w:r w:rsidRPr="00F07956">
              <w:rPr>
                <w:rFonts w:ascii="Arial" w:eastAsia="Arial" w:hAnsi="Arial" w:cs="Arial"/>
                <w:spacing w:val="2"/>
              </w:rPr>
              <w:t xml:space="preserve"> </w:t>
            </w:r>
            <w:r w:rsidRPr="00F07956">
              <w:rPr>
                <w:rFonts w:ascii="Arial" w:eastAsia="Arial" w:hAnsi="Arial" w:cs="Arial"/>
              </w:rPr>
              <w:t>bi</w:t>
            </w:r>
            <w:r w:rsidRPr="00F07956">
              <w:rPr>
                <w:rFonts w:ascii="Arial" w:eastAsia="Arial" w:hAnsi="Arial" w:cs="Arial"/>
                <w:spacing w:val="1"/>
              </w:rPr>
              <w:t>d</w:t>
            </w:r>
            <w:r w:rsidRPr="00F07956">
              <w:rPr>
                <w:rFonts w:ascii="Arial" w:eastAsia="Arial" w:hAnsi="Arial" w:cs="Arial"/>
                <w:spacing w:val="-1"/>
              </w:rPr>
              <w:t>d</w:t>
            </w:r>
            <w:r w:rsidRPr="00F07956">
              <w:rPr>
                <w:rFonts w:ascii="Arial" w:eastAsia="Arial" w:hAnsi="Arial" w:cs="Arial"/>
              </w:rPr>
              <w:t>er</w:t>
            </w:r>
            <w:r w:rsidRPr="00F07956">
              <w:rPr>
                <w:rFonts w:ascii="Arial" w:eastAsia="Arial" w:hAnsi="Arial" w:cs="Arial"/>
                <w:spacing w:val="2"/>
              </w:rPr>
              <w:t xml:space="preserve"> </w:t>
            </w:r>
            <w:r w:rsidRPr="00F07956">
              <w:rPr>
                <w:rFonts w:ascii="Arial" w:eastAsia="Arial" w:hAnsi="Arial" w:cs="Arial"/>
              </w:rPr>
              <w:t>inclu</w:t>
            </w:r>
            <w:r w:rsidRPr="00F07956">
              <w:rPr>
                <w:rFonts w:ascii="Arial" w:eastAsia="Arial" w:hAnsi="Arial" w:cs="Arial"/>
                <w:spacing w:val="2"/>
              </w:rPr>
              <w:t>d</w:t>
            </w:r>
            <w:r w:rsidRPr="00F07956">
              <w:rPr>
                <w:rFonts w:ascii="Arial" w:eastAsia="Arial" w:hAnsi="Arial" w:cs="Arial"/>
                <w:spacing w:val="-1"/>
              </w:rPr>
              <w:t>e</w:t>
            </w:r>
            <w:r w:rsidRPr="00F07956">
              <w:rPr>
                <w:rFonts w:ascii="Arial" w:eastAsia="Arial" w:hAnsi="Arial" w:cs="Arial"/>
              </w:rPr>
              <w:t>d</w:t>
            </w:r>
            <w:r w:rsidRPr="00F07956">
              <w:rPr>
                <w:rFonts w:ascii="Arial" w:eastAsia="Arial" w:hAnsi="Arial" w:cs="Arial"/>
                <w:spacing w:val="3"/>
              </w:rPr>
              <w:t xml:space="preserve"> </w:t>
            </w:r>
            <w:r w:rsidRPr="00F07956">
              <w:rPr>
                <w:rFonts w:ascii="Arial" w:eastAsia="Arial" w:hAnsi="Arial" w:cs="Arial"/>
              </w:rPr>
              <w:t>an</w:t>
            </w:r>
            <w:r w:rsidRPr="00F07956">
              <w:rPr>
                <w:rFonts w:ascii="Arial" w:eastAsia="Arial" w:hAnsi="Arial" w:cs="Arial"/>
                <w:spacing w:val="4"/>
              </w:rPr>
              <w:t xml:space="preserve"> </w:t>
            </w:r>
            <w:r w:rsidRPr="00F07956">
              <w:rPr>
                <w:rFonts w:ascii="Arial" w:eastAsia="Arial" w:hAnsi="Arial" w:cs="Arial"/>
                <w:spacing w:val="-1"/>
              </w:rPr>
              <w:t>o</w:t>
            </w:r>
            <w:r w:rsidRPr="00F07956">
              <w:rPr>
                <w:rFonts w:ascii="Arial" w:eastAsia="Arial" w:hAnsi="Arial" w:cs="Arial"/>
              </w:rPr>
              <w:t>ff</w:t>
            </w:r>
            <w:r w:rsidRPr="00F07956">
              <w:rPr>
                <w:rFonts w:ascii="Arial" w:eastAsia="Arial" w:hAnsi="Arial" w:cs="Arial"/>
                <w:spacing w:val="2"/>
              </w:rPr>
              <w:t>e</w:t>
            </w:r>
            <w:r w:rsidRPr="00F07956">
              <w:rPr>
                <w:rFonts w:ascii="Arial" w:eastAsia="Arial" w:hAnsi="Arial" w:cs="Arial"/>
              </w:rPr>
              <w:t>r</w:t>
            </w:r>
            <w:r w:rsidRPr="00F07956">
              <w:rPr>
                <w:rFonts w:ascii="Arial" w:eastAsia="Arial" w:hAnsi="Arial" w:cs="Arial"/>
                <w:spacing w:val="1"/>
              </w:rPr>
              <w:t xml:space="preserve"> </w:t>
            </w:r>
            <w:r w:rsidRPr="00F07956">
              <w:rPr>
                <w:rFonts w:ascii="Arial" w:eastAsia="Arial" w:hAnsi="Arial" w:cs="Arial"/>
              </w:rPr>
              <w:t>to</w:t>
            </w:r>
            <w:r w:rsidRPr="00F07956">
              <w:rPr>
                <w:rFonts w:ascii="Arial" w:eastAsia="Arial" w:hAnsi="Arial" w:cs="Arial"/>
                <w:spacing w:val="4"/>
              </w:rPr>
              <w:t xml:space="preserve"> </w:t>
            </w:r>
            <w:r w:rsidRPr="00F07956">
              <w:rPr>
                <w:rFonts w:ascii="Arial" w:eastAsia="Arial" w:hAnsi="Arial" w:cs="Arial"/>
              </w:rPr>
              <w:t>su</w:t>
            </w:r>
            <w:r w:rsidRPr="00F07956">
              <w:rPr>
                <w:rFonts w:ascii="Arial" w:eastAsia="Arial" w:hAnsi="Arial" w:cs="Arial"/>
                <w:spacing w:val="2"/>
              </w:rPr>
              <w:t>p</w:t>
            </w:r>
            <w:r w:rsidRPr="00F07956">
              <w:rPr>
                <w:rFonts w:ascii="Arial" w:eastAsia="Arial" w:hAnsi="Arial" w:cs="Arial"/>
              </w:rPr>
              <w:t>p</w:t>
            </w:r>
            <w:r w:rsidRPr="00F07956">
              <w:rPr>
                <w:rFonts w:ascii="Arial" w:eastAsia="Arial" w:hAnsi="Arial" w:cs="Arial"/>
                <w:spacing w:val="-2"/>
              </w:rPr>
              <w:t>l</w:t>
            </w:r>
            <w:r w:rsidRPr="00F07956">
              <w:rPr>
                <w:rFonts w:ascii="Arial" w:eastAsia="Arial" w:hAnsi="Arial" w:cs="Arial"/>
              </w:rPr>
              <w:t>y a</w:t>
            </w:r>
            <w:r w:rsidRPr="00F07956">
              <w:rPr>
                <w:rFonts w:ascii="Arial" w:eastAsia="Arial" w:hAnsi="Arial" w:cs="Arial"/>
                <w:spacing w:val="2"/>
              </w:rPr>
              <w:t>n</w:t>
            </w:r>
            <w:r w:rsidRPr="00F07956">
              <w:rPr>
                <w:rFonts w:ascii="Arial" w:eastAsia="Arial" w:hAnsi="Arial" w:cs="Arial"/>
              </w:rPr>
              <w:t>d</w:t>
            </w:r>
            <w:r w:rsidRPr="00F07956">
              <w:rPr>
                <w:rFonts w:ascii="Arial" w:eastAsia="Arial" w:hAnsi="Arial" w:cs="Arial"/>
                <w:spacing w:val="3"/>
              </w:rPr>
              <w:t xml:space="preserve"> </w:t>
            </w:r>
            <w:r w:rsidRPr="00F07956">
              <w:rPr>
                <w:rFonts w:ascii="Arial" w:eastAsia="Arial" w:hAnsi="Arial" w:cs="Arial"/>
              </w:rPr>
              <w:t>inst</w:t>
            </w:r>
            <w:r w:rsidRPr="00F07956">
              <w:rPr>
                <w:rFonts w:ascii="Arial" w:eastAsia="Arial" w:hAnsi="Arial" w:cs="Arial"/>
                <w:spacing w:val="2"/>
              </w:rPr>
              <w:t>a</w:t>
            </w:r>
            <w:r w:rsidRPr="00F07956">
              <w:rPr>
                <w:rFonts w:ascii="Arial" w:eastAsia="Arial" w:hAnsi="Arial" w:cs="Arial"/>
              </w:rPr>
              <w:t>ll</w:t>
            </w:r>
            <w:r w:rsidRPr="00F07956">
              <w:rPr>
                <w:rFonts w:ascii="Arial" w:eastAsia="Arial" w:hAnsi="Arial" w:cs="Arial"/>
                <w:spacing w:val="1"/>
              </w:rPr>
              <w:t xml:space="preserve"> </w:t>
            </w:r>
            <w:r w:rsidRPr="00F07956">
              <w:rPr>
                <w:rFonts w:ascii="Arial" w:eastAsia="Arial" w:hAnsi="Arial" w:cs="Arial"/>
              </w:rPr>
              <w:t>t</w:t>
            </w:r>
            <w:r w:rsidRPr="00F07956">
              <w:rPr>
                <w:rFonts w:ascii="Arial" w:eastAsia="Arial" w:hAnsi="Arial" w:cs="Arial"/>
                <w:spacing w:val="1"/>
              </w:rPr>
              <w:t>h</w:t>
            </w:r>
            <w:r w:rsidRPr="00F07956">
              <w:rPr>
                <w:rFonts w:ascii="Arial" w:eastAsia="Arial" w:hAnsi="Arial" w:cs="Arial"/>
              </w:rPr>
              <w:t>e</w:t>
            </w:r>
            <w:r w:rsidRPr="00F07956">
              <w:rPr>
                <w:rFonts w:ascii="Arial" w:eastAsia="Arial" w:hAnsi="Arial" w:cs="Arial"/>
                <w:spacing w:val="3"/>
              </w:rPr>
              <w:t xml:space="preserve"> </w:t>
            </w:r>
            <w:r w:rsidRPr="00F07956">
              <w:rPr>
                <w:rFonts w:ascii="Arial" w:eastAsia="Arial" w:hAnsi="Arial" w:cs="Arial"/>
                <w:spacing w:val="2"/>
              </w:rPr>
              <w:t>m</w:t>
            </w:r>
            <w:r w:rsidRPr="00F07956">
              <w:rPr>
                <w:rFonts w:ascii="Arial" w:eastAsia="Arial" w:hAnsi="Arial" w:cs="Arial"/>
              </w:rPr>
              <w:t>ain</w:t>
            </w:r>
            <w:r w:rsidRPr="00F07956">
              <w:rPr>
                <w:rFonts w:ascii="Arial" w:eastAsia="Arial" w:hAnsi="Arial" w:cs="Arial"/>
                <w:spacing w:val="4"/>
              </w:rPr>
              <w:t xml:space="preserve"> </w:t>
            </w:r>
            <w:r w:rsidRPr="00F07956">
              <w:rPr>
                <w:rFonts w:ascii="Arial" w:eastAsia="Arial" w:hAnsi="Arial" w:cs="Arial"/>
                <w:spacing w:val="-3"/>
              </w:rPr>
              <w:t>i</w:t>
            </w:r>
            <w:r w:rsidRPr="00F07956">
              <w:rPr>
                <w:rFonts w:ascii="Arial" w:eastAsia="Arial" w:hAnsi="Arial" w:cs="Arial"/>
              </w:rPr>
              <w:t>t</w:t>
            </w:r>
            <w:r w:rsidRPr="00F07956">
              <w:rPr>
                <w:rFonts w:ascii="Arial" w:eastAsia="Arial" w:hAnsi="Arial" w:cs="Arial"/>
                <w:spacing w:val="1"/>
              </w:rPr>
              <w:t>e</w:t>
            </w:r>
            <w:r w:rsidRPr="00F07956">
              <w:rPr>
                <w:rFonts w:ascii="Arial" w:eastAsia="Arial" w:hAnsi="Arial" w:cs="Arial"/>
                <w:spacing w:val="2"/>
              </w:rPr>
              <w:t>m</w:t>
            </w:r>
            <w:r w:rsidRPr="00F07956">
              <w:rPr>
                <w:rFonts w:ascii="Arial" w:eastAsia="Arial" w:hAnsi="Arial" w:cs="Arial"/>
              </w:rPr>
              <w:t>s</w:t>
            </w:r>
            <w:r w:rsidRPr="00F07956">
              <w:rPr>
                <w:rFonts w:ascii="Arial" w:eastAsia="Arial" w:hAnsi="Arial" w:cs="Arial"/>
                <w:spacing w:val="2"/>
              </w:rPr>
              <w:t xml:space="preserve"> </w:t>
            </w:r>
            <w:r w:rsidRPr="00F07956">
              <w:rPr>
                <w:rFonts w:ascii="Arial" w:eastAsia="Arial" w:hAnsi="Arial" w:cs="Arial"/>
              </w:rPr>
              <w:t>s</w:t>
            </w:r>
            <w:r w:rsidRPr="00F07956">
              <w:rPr>
                <w:rFonts w:ascii="Arial" w:eastAsia="Arial" w:hAnsi="Arial" w:cs="Arial"/>
                <w:spacing w:val="-1"/>
              </w:rPr>
              <w:t>p</w:t>
            </w:r>
            <w:r w:rsidRPr="00F07956">
              <w:rPr>
                <w:rFonts w:ascii="Arial" w:eastAsia="Arial" w:hAnsi="Arial" w:cs="Arial"/>
              </w:rPr>
              <w:t>ec</w:t>
            </w:r>
            <w:r w:rsidRPr="00F07956">
              <w:rPr>
                <w:rFonts w:ascii="Arial" w:eastAsia="Arial" w:hAnsi="Arial" w:cs="Arial"/>
                <w:spacing w:val="-2"/>
              </w:rPr>
              <w:t>i</w:t>
            </w:r>
            <w:r w:rsidRPr="00F07956">
              <w:rPr>
                <w:rFonts w:ascii="Arial" w:eastAsia="Arial" w:hAnsi="Arial" w:cs="Arial"/>
                <w:spacing w:val="3"/>
              </w:rPr>
              <w:t>f</w:t>
            </w:r>
            <w:r w:rsidRPr="00F07956">
              <w:rPr>
                <w:rFonts w:ascii="Arial" w:eastAsia="Arial" w:hAnsi="Arial" w:cs="Arial"/>
              </w:rPr>
              <w:t>ied</w:t>
            </w:r>
            <w:r w:rsidRPr="00F07956">
              <w:rPr>
                <w:rFonts w:ascii="Arial" w:eastAsia="Arial" w:hAnsi="Arial" w:cs="Arial"/>
                <w:spacing w:val="4"/>
              </w:rPr>
              <w:t xml:space="preserve"> </w:t>
            </w:r>
            <w:r w:rsidRPr="00F07956">
              <w:rPr>
                <w:rFonts w:ascii="Arial" w:eastAsia="Arial" w:hAnsi="Arial" w:cs="Arial"/>
              </w:rPr>
              <w:t>in</w:t>
            </w:r>
            <w:r w:rsidRPr="00F07956">
              <w:rPr>
                <w:rFonts w:ascii="Arial" w:eastAsia="Arial" w:hAnsi="Arial" w:cs="Arial"/>
                <w:spacing w:val="3"/>
              </w:rPr>
              <w:t xml:space="preserve"> </w:t>
            </w:r>
            <w:r w:rsidRPr="00F07956">
              <w:rPr>
                <w:rFonts w:ascii="Arial" w:eastAsia="Arial" w:hAnsi="Arial" w:cs="Arial"/>
              </w:rPr>
              <w:t>the</w:t>
            </w:r>
            <w:r w:rsidRPr="00F07956">
              <w:rPr>
                <w:rFonts w:ascii="Arial" w:eastAsia="Arial" w:hAnsi="Arial" w:cs="Arial"/>
                <w:spacing w:val="2"/>
              </w:rPr>
              <w:t xml:space="preserve"> </w:t>
            </w:r>
            <w:r w:rsidRPr="00F07956">
              <w:rPr>
                <w:rFonts w:ascii="Arial" w:eastAsia="Arial" w:hAnsi="Arial" w:cs="Arial"/>
              </w:rPr>
              <w:t>co</w:t>
            </w:r>
            <w:r w:rsidRPr="00F07956">
              <w:rPr>
                <w:rFonts w:ascii="Arial" w:eastAsia="Arial" w:hAnsi="Arial" w:cs="Arial"/>
                <w:spacing w:val="2"/>
              </w:rPr>
              <w:t>n</w:t>
            </w:r>
            <w:r w:rsidRPr="00F07956">
              <w:rPr>
                <w:rFonts w:ascii="Arial" w:eastAsia="Arial" w:hAnsi="Arial" w:cs="Arial"/>
              </w:rPr>
              <w:t>tract t</w:t>
            </w:r>
            <w:r w:rsidRPr="00F07956">
              <w:rPr>
                <w:rFonts w:ascii="Arial" w:eastAsia="Arial" w:hAnsi="Arial" w:cs="Arial"/>
                <w:spacing w:val="1"/>
              </w:rPr>
              <w:t>h</w:t>
            </w:r>
            <w:r w:rsidRPr="00F07956">
              <w:rPr>
                <w:rFonts w:ascii="Arial" w:eastAsia="Arial" w:hAnsi="Arial" w:cs="Arial"/>
              </w:rPr>
              <w:t>at</w:t>
            </w:r>
            <w:r w:rsidRPr="00F07956">
              <w:rPr>
                <w:rFonts w:ascii="Arial" w:eastAsia="Arial" w:hAnsi="Arial" w:cs="Arial"/>
                <w:spacing w:val="2"/>
              </w:rPr>
              <w:t xml:space="preserve"> </w:t>
            </w:r>
            <w:r w:rsidRPr="00F07956">
              <w:rPr>
                <w:rFonts w:ascii="Arial" w:eastAsia="Arial" w:hAnsi="Arial" w:cs="Arial"/>
              </w:rPr>
              <w:t>are</w:t>
            </w:r>
            <w:r w:rsidRPr="00F07956">
              <w:rPr>
                <w:rFonts w:ascii="Arial" w:eastAsia="Arial" w:hAnsi="Arial" w:cs="Arial"/>
                <w:spacing w:val="2"/>
              </w:rPr>
              <w:t xml:space="preserve"> </w:t>
            </w:r>
            <w:r w:rsidRPr="00F07956">
              <w:rPr>
                <w:rFonts w:ascii="Arial" w:eastAsia="Arial" w:hAnsi="Arial" w:cs="Arial"/>
              </w:rPr>
              <w:t xml:space="preserve">not </w:t>
            </w:r>
            <w:r w:rsidRPr="00F07956">
              <w:rPr>
                <w:rFonts w:ascii="Arial" w:eastAsia="Arial" w:hAnsi="Arial" w:cs="Arial"/>
                <w:spacing w:val="2"/>
              </w:rPr>
              <w:t>m</w:t>
            </w:r>
            <w:r w:rsidRPr="00F07956">
              <w:rPr>
                <w:rFonts w:ascii="Arial" w:eastAsia="Arial" w:hAnsi="Arial" w:cs="Arial"/>
              </w:rPr>
              <w:t>an</w:t>
            </w:r>
            <w:r w:rsidRPr="00F07956">
              <w:rPr>
                <w:rFonts w:ascii="Arial" w:eastAsia="Arial" w:hAnsi="Arial" w:cs="Arial"/>
                <w:spacing w:val="-2"/>
              </w:rPr>
              <w:t>u</w:t>
            </w:r>
            <w:r w:rsidRPr="00F07956">
              <w:rPr>
                <w:rFonts w:ascii="Arial" w:eastAsia="Arial" w:hAnsi="Arial" w:cs="Arial"/>
                <w:spacing w:val="3"/>
              </w:rPr>
              <w:t>f</w:t>
            </w:r>
            <w:r w:rsidRPr="00F07956">
              <w:rPr>
                <w:rFonts w:ascii="Arial" w:eastAsia="Arial" w:hAnsi="Arial" w:cs="Arial"/>
              </w:rPr>
              <w:t>a</w:t>
            </w:r>
            <w:r w:rsidRPr="00F07956">
              <w:rPr>
                <w:rFonts w:ascii="Arial" w:eastAsia="Arial" w:hAnsi="Arial" w:cs="Arial"/>
                <w:spacing w:val="-1"/>
              </w:rPr>
              <w:t>c</w:t>
            </w:r>
            <w:r w:rsidRPr="00F07956">
              <w:rPr>
                <w:rFonts w:ascii="Arial" w:eastAsia="Arial" w:hAnsi="Arial" w:cs="Arial"/>
              </w:rPr>
              <w:t>tu</w:t>
            </w:r>
            <w:r w:rsidRPr="00F07956">
              <w:rPr>
                <w:rFonts w:ascii="Arial" w:eastAsia="Arial" w:hAnsi="Arial" w:cs="Arial"/>
                <w:spacing w:val="-2"/>
              </w:rPr>
              <w:t>r</w:t>
            </w:r>
            <w:r w:rsidRPr="00F07956">
              <w:rPr>
                <w:rFonts w:ascii="Arial" w:eastAsia="Arial" w:hAnsi="Arial" w:cs="Arial"/>
              </w:rPr>
              <w:t>ed</w:t>
            </w:r>
            <w:r w:rsidRPr="00F07956">
              <w:rPr>
                <w:rFonts w:ascii="Arial" w:eastAsia="Arial" w:hAnsi="Arial" w:cs="Arial"/>
                <w:spacing w:val="5"/>
              </w:rPr>
              <w:t xml:space="preserve"> </w:t>
            </w:r>
            <w:r w:rsidRPr="00F07956">
              <w:rPr>
                <w:rFonts w:ascii="Arial" w:eastAsia="Arial" w:hAnsi="Arial" w:cs="Arial"/>
              </w:rPr>
              <w:t>produ</w:t>
            </w:r>
            <w:r w:rsidRPr="00F07956">
              <w:rPr>
                <w:rFonts w:ascii="Arial" w:eastAsia="Arial" w:hAnsi="Arial" w:cs="Arial"/>
                <w:spacing w:val="-2"/>
              </w:rPr>
              <w:t>c</w:t>
            </w:r>
            <w:r w:rsidRPr="00F07956">
              <w:rPr>
                <w:rFonts w:ascii="Arial" w:eastAsia="Arial" w:hAnsi="Arial" w:cs="Arial"/>
              </w:rPr>
              <w:t>ed</w:t>
            </w:r>
            <w:r w:rsidRPr="00F07956">
              <w:rPr>
                <w:rFonts w:ascii="Arial" w:eastAsia="Arial" w:hAnsi="Arial" w:cs="Arial"/>
                <w:spacing w:val="2"/>
              </w:rPr>
              <w:t xml:space="preserve"> </w:t>
            </w:r>
            <w:r w:rsidRPr="00F07956">
              <w:rPr>
                <w:rFonts w:ascii="Arial" w:eastAsia="Arial" w:hAnsi="Arial" w:cs="Arial"/>
              </w:rPr>
              <w:t>by</w:t>
            </w:r>
            <w:r w:rsidRPr="00F07956">
              <w:rPr>
                <w:rFonts w:ascii="Arial" w:eastAsia="Arial" w:hAnsi="Arial" w:cs="Arial"/>
                <w:spacing w:val="1"/>
              </w:rPr>
              <w:t xml:space="preserve"> </w:t>
            </w:r>
            <w:r w:rsidRPr="00F07956">
              <w:rPr>
                <w:rFonts w:ascii="Arial" w:eastAsia="Arial" w:hAnsi="Arial" w:cs="Arial"/>
              </w:rPr>
              <w:t>hi</w:t>
            </w:r>
            <w:r w:rsidRPr="00F07956">
              <w:rPr>
                <w:rFonts w:ascii="Arial" w:eastAsia="Arial" w:hAnsi="Arial" w:cs="Arial"/>
                <w:spacing w:val="2"/>
              </w:rPr>
              <w:t>m</w:t>
            </w:r>
            <w:r w:rsidRPr="00F07956">
              <w:rPr>
                <w:rFonts w:ascii="Arial" w:eastAsia="Arial" w:hAnsi="Arial" w:cs="Arial"/>
              </w:rPr>
              <w:t>,</w:t>
            </w:r>
            <w:r w:rsidRPr="00F07956">
              <w:rPr>
                <w:rFonts w:ascii="Arial" w:eastAsia="Arial" w:hAnsi="Arial" w:cs="Arial"/>
                <w:spacing w:val="1"/>
              </w:rPr>
              <w:t xml:space="preserve"> </w:t>
            </w:r>
            <w:r w:rsidRPr="00F07956">
              <w:rPr>
                <w:rFonts w:ascii="Arial" w:eastAsia="Arial" w:hAnsi="Arial" w:cs="Arial"/>
                <w:spacing w:val="-2"/>
              </w:rPr>
              <w:t>t</w:t>
            </w:r>
            <w:r w:rsidRPr="00F07956">
              <w:rPr>
                <w:rFonts w:ascii="Arial" w:eastAsia="Arial" w:hAnsi="Arial" w:cs="Arial"/>
              </w:rPr>
              <w:t>he</w:t>
            </w:r>
            <w:r w:rsidRPr="00F07956">
              <w:rPr>
                <w:rFonts w:ascii="Arial" w:eastAsia="Arial" w:hAnsi="Arial" w:cs="Arial"/>
                <w:spacing w:val="2"/>
              </w:rPr>
              <w:t xml:space="preserve"> </w:t>
            </w:r>
            <w:r w:rsidRPr="00F07956">
              <w:rPr>
                <w:rFonts w:ascii="Arial" w:eastAsia="Arial" w:hAnsi="Arial" w:cs="Arial"/>
              </w:rPr>
              <w:t>bi</w:t>
            </w:r>
            <w:r w:rsidRPr="00F07956">
              <w:rPr>
                <w:rFonts w:ascii="Arial" w:eastAsia="Arial" w:hAnsi="Arial" w:cs="Arial"/>
                <w:spacing w:val="1"/>
              </w:rPr>
              <w:t>d</w:t>
            </w:r>
            <w:r w:rsidRPr="00F07956">
              <w:rPr>
                <w:rFonts w:ascii="Arial" w:eastAsia="Arial" w:hAnsi="Arial" w:cs="Arial"/>
                <w:spacing w:val="-1"/>
              </w:rPr>
              <w:t>d</w:t>
            </w:r>
            <w:r w:rsidRPr="00F07956">
              <w:rPr>
                <w:rFonts w:ascii="Arial" w:eastAsia="Arial" w:hAnsi="Arial" w:cs="Arial"/>
              </w:rPr>
              <w:t>er</w:t>
            </w:r>
            <w:r w:rsidRPr="00F07956">
              <w:rPr>
                <w:rFonts w:ascii="Arial" w:eastAsia="Arial" w:hAnsi="Arial" w:cs="Arial"/>
                <w:spacing w:val="3"/>
              </w:rPr>
              <w:t xml:space="preserve"> </w:t>
            </w:r>
            <w:r w:rsidRPr="00F07956">
              <w:rPr>
                <w:rFonts w:ascii="Arial" w:eastAsia="Arial" w:hAnsi="Arial" w:cs="Arial"/>
              </w:rPr>
              <w:t>sh</w:t>
            </w:r>
            <w:r w:rsidRPr="00F07956">
              <w:rPr>
                <w:rFonts w:ascii="Arial" w:eastAsia="Arial" w:hAnsi="Arial" w:cs="Arial"/>
                <w:spacing w:val="2"/>
              </w:rPr>
              <w:t>a</w:t>
            </w:r>
            <w:r w:rsidRPr="00F07956">
              <w:rPr>
                <w:rFonts w:ascii="Arial" w:eastAsia="Arial" w:hAnsi="Arial" w:cs="Arial"/>
              </w:rPr>
              <w:t>ll</w:t>
            </w:r>
            <w:r w:rsidRPr="00F07956">
              <w:rPr>
                <w:rFonts w:ascii="Arial" w:eastAsia="Arial" w:hAnsi="Arial" w:cs="Arial"/>
                <w:spacing w:val="2"/>
              </w:rPr>
              <w:t xml:space="preserve"> </w:t>
            </w:r>
            <w:r w:rsidRPr="00F07956">
              <w:rPr>
                <w:rFonts w:ascii="Arial" w:eastAsia="Arial" w:hAnsi="Arial" w:cs="Arial"/>
                <w:spacing w:val="-3"/>
              </w:rPr>
              <w:t>i</w:t>
            </w:r>
            <w:r w:rsidRPr="00F07956">
              <w:rPr>
                <w:rFonts w:ascii="Arial" w:eastAsia="Arial" w:hAnsi="Arial" w:cs="Arial"/>
              </w:rPr>
              <w:t>ncl</w:t>
            </w:r>
            <w:r w:rsidRPr="00F07956">
              <w:rPr>
                <w:rFonts w:ascii="Arial" w:eastAsia="Arial" w:hAnsi="Arial" w:cs="Arial"/>
                <w:spacing w:val="1"/>
              </w:rPr>
              <w:t>u</w:t>
            </w:r>
            <w:r w:rsidRPr="00F07956">
              <w:rPr>
                <w:rFonts w:ascii="Arial" w:eastAsia="Arial" w:hAnsi="Arial" w:cs="Arial"/>
                <w:spacing w:val="-1"/>
              </w:rPr>
              <w:t>d</w:t>
            </w:r>
            <w:r w:rsidRPr="00F07956">
              <w:rPr>
                <w:rFonts w:ascii="Arial" w:eastAsia="Arial" w:hAnsi="Arial" w:cs="Arial"/>
              </w:rPr>
              <w:t>e</w:t>
            </w:r>
            <w:r w:rsidRPr="00F07956">
              <w:rPr>
                <w:rFonts w:ascii="Arial" w:eastAsia="Arial" w:hAnsi="Arial" w:cs="Arial"/>
                <w:spacing w:val="1"/>
              </w:rPr>
              <w:t xml:space="preserve"> </w:t>
            </w:r>
            <w:r w:rsidRPr="00F07956">
              <w:rPr>
                <w:rFonts w:ascii="Arial" w:eastAsia="Arial" w:hAnsi="Arial" w:cs="Arial"/>
              </w:rPr>
              <w:t>in</w:t>
            </w:r>
            <w:r w:rsidRPr="00F07956">
              <w:rPr>
                <w:rFonts w:ascii="Arial" w:eastAsia="Arial" w:hAnsi="Arial" w:cs="Arial"/>
                <w:spacing w:val="3"/>
              </w:rPr>
              <w:t xml:space="preserve"> </w:t>
            </w:r>
            <w:r w:rsidRPr="00F07956">
              <w:rPr>
                <w:rFonts w:ascii="Arial" w:eastAsia="Arial" w:hAnsi="Arial" w:cs="Arial"/>
              </w:rPr>
              <w:t>his</w:t>
            </w:r>
            <w:r w:rsidRPr="00F07956">
              <w:rPr>
                <w:rFonts w:ascii="Arial" w:eastAsia="Arial" w:hAnsi="Arial" w:cs="Arial"/>
                <w:spacing w:val="1"/>
              </w:rPr>
              <w:t xml:space="preserve"> </w:t>
            </w:r>
            <w:r w:rsidRPr="00F07956">
              <w:rPr>
                <w:rFonts w:ascii="Arial" w:eastAsia="Arial" w:hAnsi="Arial" w:cs="Arial"/>
              </w:rPr>
              <w:t>bi</w:t>
            </w:r>
            <w:r w:rsidRPr="00F07956">
              <w:rPr>
                <w:rFonts w:ascii="Arial" w:eastAsia="Arial" w:hAnsi="Arial" w:cs="Arial"/>
                <w:spacing w:val="1"/>
              </w:rPr>
              <w:t>d</w:t>
            </w:r>
            <w:r w:rsidRPr="00F07956">
              <w:rPr>
                <w:rFonts w:ascii="Arial" w:eastAsia="Arial" w:hAnsi="Arial" w:cs="Arial"/>
              </w:rPr>
              <w:t>,</w:t>
            </w:r>
            <w:r w:rsidRPr="00F07956">
              <w:rPr>
                <w:rFonts w:ascii="Arial" w:eastAsia="Arial" w:hAnsi="Arial" w:cs="Arial"/>
                <w:spacing w:val="1"/>
              </w:rPr>
              <w:t xml:space="preserve"> </w:t>
            </w:r>
            <w:r w:rsidRPr="00F07956">
              <w:rPr>
                <w:rFonts w:ascii="Arial" w:eastAsia="Arial" w:hAnsi="Arial" w:cs="Arial"/>
                <w:spacing w:val="-1"/>
              </w:rPr>
              <w:t>a</w:t>
            </w:r>
            <w:r w:rsidRPr="00F07956">
              <w:rPr>
                <w:rFonts w:ascii="Arial" w:eastAsia="Arial" w:hAnsi="Arial" w:cs="Arial"/>
              </w:rPr>
              <w:t>n</w:t>
            </w:r>
            <w:r w:rsidRPr="00F07956">
              <w:rPr>
                <w:rFonts w:ascii="Arial" w:eastAsia="Arial" w:hAnsi="Arial" w:cs="Arial"/>
                <w:spacing w:val="1"/>
              </w:rPr>
              <w:t xml:space="preserve"> </w:t>
            </w:r>
            <w:r w:rsidRPr="00F07956">
              <w:rPr>
                <w:rFonts w:ascii="Arial" w:eastAsia="Arial" w:hAnsi="Arial" w:cs="Arial"/>
              </w:rPr>
              <w:t>a</w:t>
            </w:r>
            <w:r w:rsidRPr="00F07956">
              <w:rPr>
                <w:rFonts w:ascii="Arial" w:eastAsia="Arial" w:hAnsi="Arial" w:cs="Arial"/>
                <w:spacing w:val="2"/>
              </w:rPr>
              <w:t>u</w:t>
            </w:r>
            <w:r w:rsidRPr="00F07956">
              <w:rPr>
                <w:rFonts w:ascii="Arial" w:eastAsia="Arial" w:hAnsi="Arial" w:cs="Arial"/>
                <w:spacing w:val="-2"/>
              </w:rPr>
              <w:t>t</w:t>
            </w:r>
            <w:r w:rsidRPr="00F07956">
              <w:rPr>
                <w:rFonts w:ascii="Arial" w:eastAsia="Arial" w:hAnsi="Arial" w:cs="Arial"/>
              </w:rPr>
              <w:t>h</w:t>
            </w:r>
            <w:r w:rsidRPr="00F07956">
              <w:rPr>
                <w:rFonts w:ascii="Arial" w:eastAsia="Arial" w:hAnsi="Arial" w:cs="Arial"/>
                <w:spacing w:val="2"/>
              </w:rPr>
              <w:t>o</w:t>
            </w:r>
            <w:r w:rsidRPr="00F07956">
              <w:rPr>
                <w:rFonts w:ascii="Arial" w:eastAsia="Arial" w:hAnsi="Arial" w:cs="Arial"/>
              </w:rPr>
              <w:t>r</w:t>
            </w:r>
            <w:r w:rsidRPr="00F07956">
              <w:rPr>
                <w:rFonts w:ascii="Arial" w:eastAsia="Arial" w:hAnsi="Arial" w:cs="Arial"/>
                <w:spacing w:val="-1"/>
              </w:rPr>
              <w:t>i</w:t>
            </w:r>
            <w:r w:rsidRPr="00F07956">
              <w:rPr>
                <w:rFonts w:ascii="Arial" w:eastAsia="Arial" w:hAnsi="Arial" w:cs="Arial"/>
              </w:rPr>
              <w:t>za</w:t>
            </w:r>
            <w:r w:rsidRPr="00F07956">
              <w:rPr>
                <w:rFonts w:ascii="Arial" w:eastAsia="Arial" w:hAnsi="Arial" w:cs="Arial"/>
                <w:spacing w:val="1"/>
              </w:rPr>
              <w:t>t</w:t>
            </w:r>
            <w:r w:rsidRPr="00F07956">
              <w:rPr>
                <w:rFonts w:ascii="Arial" w:eastAsia="Arial" w:hAnsi="Arial" w:cs="Arial"/>
              </w:rPr>
              <w:t>ion issu</w:t>
            </w:r>
            <w:r w:rsidRPr="00F07956">
              <w:rPr>
                <w:rFonts w:ascii="Arial" w:eastAsia="Arial" w:hAnsi="Arial" w:cs="Arial"/>
                <w:spacing w:val="1"/>
              </w:rPr>
              <w:t>e</w:t>
            </w:r>
            <w:r w:rsidRPr="00F07956">
              <w:rPr>
                <w:rFonts w:ascii="Arial" w:eastAsia="Arial" w:hAnsi="Arial" w:cs="Arial"/>
              </w:rPr>
              <w:t>d</w:t>
            </w:r>
            <w:r w:rsidRPr="00F07956">
              <w:rPr>
                <w:rFonts w:ascii="Arial" w:eastAsia="Arial" w:hAnsi="Arial" w:cs="Arial"/>
                <w:spacing w:val="2"/>
              </w:rPr>
              <w:t xml:space="preserve"> </w:t>
            </w:r>
            <w:r w:rsidRPr="00F07956">
              <w:rPr>
                <w:rFonts w:ascii="Arial" w:eastAsia="Arial" w:hAnsi="Arial" w:cs="Arial"/>
              </w:rPr>
              <w:t>by t</w:t>
            </w:r>
            <w:r w:rsidRPr="00F07956">
              <w:rPr>
                <w:rFonts w:ascii="Arial" w:eastAsia="Arial" w:hAnsi="Arial" w:cs="Arial"/>
                <w:spacing w:val="1"/>
              </w:rPr>
              <w:t>h</w:t>
            </w:r>
            <w:r w:rsidRPr="00F07956">
              <w:rPr>
                <w:rFonts w:ascii="Arial" w:eastAsia="Arial" w:hAnsi="Arial" w:cs="Arial"/>
              </w:rPr>
              <w:t>e manufa</w:t>
            </w:r>
            <w:r w:rsidRPr="00F07956">
              <w:rPr>
                <w:rFonts w:ascii="Arial" w:eastAsia="Arial" w:hAnsi="Arial" w:cs="Arial"/>
                <w:spacing w:val="-1"/>
              </w:rPr>
              <w:t>c</w:t>
            </w:r>
            <w:r w:rsidRPr="00F07956">
              <w:rPr>
                <w:rFonts w:ascii="Arial" w:eastAsia="Arial" w:hAnsi="Arial" w:cs="Arial"/>
              </w:rPr>
              <w:t>t</w:t>
            </w:r>
            <w:r w:rsidRPr="00F07956">
              <w:rPr>
                <w:rFonts w:ascii="Arial" w:eastAsia="Arial" w:hAnsi="Arial" w:cs="Arial"/>
                <w:spacing w:val="1"/>
              </w:rPr>
              <w:t>u</w:t>
            </w:r>
            <w:r w:rsidRPr="00F07956">
              <w:rPr>
                <w:rFonts w:ascii="Arial" w:eastAsia="Arial" w:hAnsi="Arial" w:cs="Arial"/>
              </w:rPr>
              <w:t>rer</w:t>
            </w:r>
            <w:r w:rsidRPr="00F07956">
              <w:rPr>
                <w:rFonts w:ascii="Arial" w:eastAsia="Arial" w:hAnsi="Arial" w:cs="Arial"/>
                <w:spacing w:val="1"/>
              </w:rPr>
              <w:t xml:space="preserve"> </w:t>
            </w:r>
            <w:r w:rsidRPr="00F07956">
              <w:rPr>
                <w:rFonts w:ascii="Arial" w:eastAsia="Arial" w:hAnsi="Arial" w:cs="Arial"/>
              </w:rPr>
              <w:t>or</w:t>
            </w:r>
            <w:r w:rsidRPr="00F07956">
              <w:rPr>
                <w:rFonts w:ascii="Arial" w:eastAsia="Arial" w:hAnsi="Arial" w:cs="Arial"/>
                <w:spacing w:val="2"/>
              </w:rPr>
              <w:t xml:space="preserve"> </w:t>
            </w:r>
            <w:r w:rsidRPr="00F07956">
              <w:rPr>
                <w:rFonts w:ascii="Arial" w:eastAsia="Arial" w:hAnsi="Arial" w:cs="Arial"/>
              </w:rPr>
              <w:t>pr</w:t>
            </w:r>
            <w:r w:rsidRPr="00F07956">
              <w:rPr>
                <w:rFonts w:ascii="Arial" w:eastAsia="Arial" w:hAnsi="Arial" w:cs="Arial"/>
                <w:spacing w:val="-1"/>
              </w:rPr>
              <w:t>o</w:t>
            </w:r>
            <w:r w:rsidRPr="00F07956">
              <w:rPr>
                <w:rFonts w:ascii="Arial" w:eastAsia="Arial" w:hAnsi="Arial" w:cs="Arial"/>
              </w:rPr>
              <w:t>d</w:t>
            </w:r>
            <w:r w:rsidRPr="00F07956">
              <w:rPr>
                <w:rFonts w:ascii="Arial" w:eastAsia="Arial" w:hAnsi="Arial" w:cs="Arial"/>
                <w:spacing w:val="2"/>
              </w:rPr>
              <w:t>u</w:t>
            </w:r>
            <w:r w:rsidRPr="00F07956">
              <w:rPr>
                <w:rFonts w:ascii="Arial" w:eastAsia="Arial" w:hAnsi="Arial" w:cs="Arial"/>
              </w:rPr>
              <w:t>cer,</w:t>
            </w:r>
            <w:r w:rsidRPr="00F07956">
              <w:rPr>
                <w:rFonts w:ascii="Arial" w:eastAsia="Arial" w:hAnsi="Arial" w:cs="Arial"/>
                <w:spacing w:val="2"/>
              </w:rPr>
              <w:t xml:space="preserve"> </w:t>
            </w:r>
            <w:r w:rsidRPr="00F07956">
              <w:rPr>
                <w:rFonts w:ascii="Arial" w:eastAsia="Arial" w:hAnsi="Arial" w:cs="Arial"/>
                <w:spacing w:val="-3"/>
              </w:rPr>
              <w:t>w</w:t>
            </w:r>
            <w:r w:rsidRPr="00F07956">
              <w:rPr>
                <w:rFonts w:ascii="Arial" w:eastAsia="Arial" w:hAnsi="Arial" w:cs="Arial"/>
              </w:rPr>
              <w:t>hereby t</w:t>
            </w:r>
            <w:r w:rsidRPr="00F07956">
              <w:rPr>
                <w:rFonts w:ascii="Arial" w:eastAsia="Arial" w:hAnsi="Arial" w:cs="Arial"/>
                <w:spacing w:val="1"/>
              </w:rPr>
              <w:t>h</w:t>
            </w:r>
            <w:r w:rsidRPr="00F07956">
              <w:rPr>
                <w:rFonts w:ascii="Arial" w:eastAsia="Arial" w:hAnsi="Arial" w:cs="Arial"/>
              </w:rPr>
              <w:t>e</w:t>
            </w:r>
            <w:r w:rsidRPr="00F07956">
              <w:rPr>
                <w:rFonts w:ascii="Arial" w:eastAsia="Arial" w:hAnsi="Arial" w:cs="Arial"/>
                <w:spacing w:val="2"/>
              </w:rPr>
              <w:t xml:space="preserve"> </w:t>
            </w:r>
            <w:r w:rsidRPr="00F07956">
              <w:rPr>
                <w:rFonts w:ascii="Arial" w:eastAsia="Arial" w:hAnsi="Arial" w:cs="Arial"/>
              </w:rPr>
              <w:t>bidder</w:t>
            </w:r>
            <w:r w:rsidRPr="00F07956">
              <w:rPr>
                <w:rFonts w:ascii="Arial" w:eastAsia="Arial" w:hAnsi="Arial" w:cs="Arial"/>
                <w:spacing w:val="2"/>
              </w:rPr>
              <w:t xml:space="preserve"> </w:t>
            </w:r>
            <w:r w:rsidRPr="00F07956">
              <w:rPr>
                <w:rFonts w:ascii="Arial" w:eastAsia="Arial" w:hAnsi="Arial" w:cs="Arial"/>
              </w:rPr>
              <w:t>is</w:t>
            </w:r>
            <w:r w:rsidRPr="00F07956">
              <w:rPr>
                <w:rFonts w:ascii="Arial" w:eastAsia="Arial" w:hAnsi="Arial" w:cs="Arial"/>
                <w:spacing w:val="1"/>
              </w:rPr>
              <w:t xml:space="preserve"> </w:t>
            </w:r>
            <w:r w:rsidRPr="00F07956">
              <w:rPr>
                <w:rFonts w:ascii="Arial" w:eastAsia="Arial" w:hAnsi="Arial" w:cs="Arial"/>
              </w:rPr>
              <w:t>aut</w:t>
            </w:r>
            <w:r w:rsidRPr="00F07956">
              <w:rPr>
                <w:rFonts w:ascii="Arial" w:eastAsia="Arial" w:hAnsi="Arial" w:cs="Arial"/>
                <w:spacing w:val="-1"/>
              </w:rPr>
              <w:t>h</w:t>
            </w:r>
            <w:r w:rsidRPr="00F07956">
              <w:rPr>
                <w:rFonts w:ascii="Arial" w:eastAsia="Arial" w:hAnsi="Arial" w:cs="Arial"/>
              </w:rPr>
              <w:t>ori</w:t>
            </w:r>
            <w:r w:rsidRPr="00F07956">
              <w:rPr>
                <w:rFonts w:ascii="Arial" w:eastAsia="Arial" w:hAnsi="Arial" w:cs="Arial"/>
                <w:spacing w:val="-3"/>
              </w:rPr>
              <w:t>z</w:t>
            </w:r>
            <w:r w:rsidRPr="00F07956">
              <w:rPr>
                <w:rFonts w:ascii="Arial" w:eastAsia="Arial" w:hAnsi="Arial" w:cs="Arial"/>
              </w:rPr>
              <w:t>ed</w:t>
            </w:r>
            <w:r w:rsidRPr="00F07956">
              <w:rPr>
                <w:rFonts w:ascii="Arial" w:eastAsia="Arial" w:hAnsi="Arial" w:cs="Arial"/>
                <w:spacing w:val="3"/>
              </w:rPr>
              <w:t xml:space="preserve"> </w:t>
            </w:r>
            <w:r w:rsidRPr="00F07956">
              <w:rPr>
                <w:rFonts w:ascii="Arial" w:eastAsia="Arial" w:hAnsi="Arial" w:cs="Arial"/>
              </w:rPr>
              <w:t>to</w:t>
            </w:r>
            <w:r w:rsidRPr="00F07956">
              <w:rPr>
                <w:rFonts w:ascii="Arial" w:eastAsia="Arial" w:hAnsi="Arial" w:cs="Arial"/>
                <w:spacing w:val="3"/>
              </w:rPr>
              <w:t xml:space="preserve"> </w:t>
            </w:r>
            <w:r w:rsidRPr="00F07956">
              <w:rPr>
                <w:rFonts w:ascii="Arial" w:eastAsia="Arial" w:hAnsi="Arial" w:cs="Arial"/>
              </w:rPr>
              <w:t>suppl</w:t>
            </w:r>
            <w:r w:rsidRPr="00F07956">
              <w:rPr>
                <w:rFonts w:ascii="Arial" w:eastAsia="Arial" w:hAnsi="Arial" w:cs="Arial"/>
                <w:spacing w:val="-2"/>
              </w:rPr>
              <w:t>y</w:t>
            </w:r>
            <w:r w:rsidRPr="00F07956">
              <w:rPr>
                <w:rFonts w:ascii="Arial" w:eastAsia="Arial" w:hAnsi="Arial" w:cs="Arial"/>
              </w:rPr>
              <w:t>,</w:t>
            </w:r>
            <w:r w:rsidRPr="00F07956">
              <w:rPr>
                <w:rFonts w:ascii="Arial" w:eastAsia="Arial" w:hAnsi="Arial" w:cs="Arial"/>
                <w:spacing w:val="2"/>
              </w:rPr>
              <w:t xml:space="preserve"> </w:t>
            </w:r>
            <w:r w:rsidRPr="00F07956">
              <w:rPr>
                <w:rFonts w:ascii="Arial" w:eastAsia="Arial" w:hAnsi="Arial" w:cs="Arial"/>
              </w:rPr>
              <w:t>inst</w:t>
            </w:r>
            <w:r w:rsidRPr="00F07956">
              <w:rPr>
                <w:rFonts w:ascii="Arial" w:eastAsia="Arial" w:hAnsi="Arial" w:cs="Arial"/>
                <w:spacing w:val="2"/>
              </w:rPr>
              <w:t>a</w:t>
            </w:r>
            <w:r w:rsidRPr="00F07956">
              <w:rPr>
                <w:rFonts w:ascii="Arial" w:eastAsia="Arial" w:hAnsi="Arial" w:cs="Arial"/>
              </w:rPr>
              <w:t>ll</w:t>
            </w:r>
            <w:r w:rsidRPr="00F07956">
              <w:rPr>
                <w:rFonts w:ascii="Arial" w:eastAsia="Arial" w:hAnsi="Arial" w:cs="Arial"/>
                <w:spacing w:val="1"/>
              </w:rPr>
              <w:t xml:space="preserve"> </w:t>
            </w:r>
            <w:r w:rsidRPr="00F07956">
              <w:rPr>
                <w:rFonts w:ascii="Arial" w:eastAsia="Arial" w:hAnsi="Arial" w:cs="Arial"/>
              </w:rPr>
              <w:t>t</w:t>
            </w:r>
            <w:r w:rsidRPr="00F07956">
              <w:rPr>
                <w:rFonts w:ascii="Arial" w:eastAsia="Arial" w:hAnsi="Arial" w:cs="Arial"/>
                <w:spacing w:val="1"/>
              </w:rPr>
              <w:t>h</w:t>
            </w:r>
            <w:r w:rsidRPr="00F07956">
              <w:rPr>
                <w:rFonts w:ascii="Arial" w:eastAsia="Arial" w:hAnsi="Arial" w:cs="Arial"/>
              </w:rPr>
              <w:t>e f</w:t>
            </w:r>
            <w:r w:rsidRPr="00F07956">
              <w:rPr>
                <w:rFonts w:ascii="Arial" w:eastAsia="Arial" w:hAnsi="Arial" w:cs="Arial"/>
                <w:spacing w:val="1"/>
              </w:rPr>
              <w:t>a</w:t>
            </w:r>
            <w:r w:rsidRPr="00F07956">
              <w:rPr>
                <w:rFonts w:ascii="Arial" w:eastAsia="Arial" w:hAnsi="Arial" w:cs="Arial"/>
              </w:rPr>
              <w:t>cil</w:t>
            </w:r>
            <w:r w:rsidRPr="00F07956">
              <w:rPr>
                <w:rFonts w:ascii="Arial" w:eastAsia="Arial" w:hAnsi="Arial" w:cs="Arial"/>
                <w:spacing w:val="-1"/>
              </w:rPr>
              <w:t>i</w:t>
            </w:r>
            <w:r w:rsidRPr="00F07956">
              <w:rPr>
                <w:rFonts w:ascii="Arial" w:eastAsia="Arial" w:hAnsi="Arial" w:cs="Arial"/>
              </w:rPr>
              <w:t>ties,</w:t>
            </w:r>
            <w:r w:rsidRPr="00F07956">
              <w:rPr>
                <w:rFonts w:ascii="Arial" w:eastAsia="Arial" w:hAnsi="Arial" w:cs="Arial"/>
                <w:spacing w:val="35"/>
              </w:rPr>
              <w:t xml:space="preserve"> </w:t>
            </w:r>
            <w:r w:rsidRPr="00F07956">
              <w:rPr>
                <w:rFonts w:ascii="Arial" w:eastAsia="Arial" w:hAnsi="Arial" w:cs="Arial"/>
              </w:rPr>
              <w:t>equipm</w:t>
            </w:r>
            <w:r w:rsidRPr="00F07956">
              <w:rPr>
                <w:rFonts w:ascii="Arial" w:eastAsia="Arial" w:hAnsi="Arial" w:cs="Arial"/>
                <w:spacing w:val="1"/>
              </w:rPr>
              <w:t>e</w:t>
            </w:r>
            <w:r w:rsidRPr="00F07956">
              <w:rPr>
                <w:rFonts w:ascii="Arial" w:eastAsia="Arial" w:hAnsi="Arial" w:cs="Arial"/>
              </w:rPr>
              <w:t>nt</w:t>
            </w:r>
            <w:r w:rsidRPr="00F07956">
              <w:rPr>
                <w:rFonts w:ascii="Arial" w:eastAsia="Arial" w:hAnsi="Arial" w:cs="Arial"/>
                <w:spacing w:val="35"/>
              </w:rPr>
              <w:t xml:space="preserve"> </w:t>
            </w:r>
            <w:r w:rsidRPr="00F07956">
              <w:rPr>
                <w:rFonts w:ascii="Arial" w:eastAsia="Arial" w:hAnsi="Arial" w:cs="Arial"/>
                <w:spacing w:val="-1"/>
              </w:rPr>
              <w:t>a</w:t>
            </w:r>
            <w:r w:rsidRPr="00F07956">
              <w:rPr>
                <w:rFonts w:ascii="Arial" w:eastAsia="Arial" w:hAnsi="Arial" w:cs="Arial"/>
              </w:rPr>
              <w:t>nd</w:t>
            </w:r>
            <w:r w:rsidRPr="00F07956">
              <w:rPr>
                <w:rFonts w:ascii="Arial" w:eastAsia="Arial" w:hAnsi="Arial" w:cs="Arial"/>
                <w:spacing w:val="36"/>
              </w:rPr>
              <w:t xml:space="preserve"> </w:t>
            </w:r>
            <w:r w:rsidRPr="00F07956">
              <w:rPr>
                <w:rFonts w:ascii="Arial" w:eastAsia="Arial" w:hAnsi="Arial" w:cs="Arial"/>
              </w:rPr>
              <w:t>p</w:t>
            </w:r>
            <w:r w:rsidRPr="00F07956">
              <w:rPr>
                <w:rFonts w:ascii="Arial" w:eastAsia="Arial" w:hAnsi="Arial" w:cs="Arial"/>
                <w:spacing w:val="2"/>
              </w:rPr>
              <w:t>a</w:t>
            </w:r>
            <w:r w:rsidRPr="00F07956">
              <w:rPr>
                <w:rFonts w:ascii="Arial" w:eastAsia="Arial" w:hAnsi="Arial" w:cs="Arial"/>
              </w:rPr>
              <w:t>rts</w:t>
            </w:r>
            <w:r w:rsidRPr="00F07956">
              <w:rPr>
                <w:rFonts w:ascii="Arial" w:eastAsia="Arial" w:hAnsi="Arial" w:cs="Arial"/>
                <w:spacing w:val="34"/>
              </w:rPr>
              <w:t xml:space="preserve"> </w:t>
            </w:r>
            <w:r w:rsidRPr="00F07956">
              <w:rPr>
                <w:rFonts w:ascii="Arial" w:eastAsia="Arial" w:hAnsi="Arial" w:cs="Arial"/>
                <w:spacing w:val="-1"/>
              </w:rPr>
              <w:t>o</w:t>
            </w:r>
            <w:r w:rsidRPr="00F07956">
              <w:rPr>
                <w:rFonts w:ascii="Arial" w:eastAsia="Arial" w:hAnsi="Arial" w:cs="Arial"/>
              </w:rPr>
              <w:t>f</w:t>
            </w:r>
            <w:r w:rsidRPr="00F07956">
              <w:rPr>
                <w:rFonts w:ascii="Arial" w:eastAsia="Arial" w:hAnsi="Arial" w:cs="Arial"/>
                <w:spacing w:val="37"/>
              </w:rPr>
              <w:t xml:space="preserve"> </w:t>
            </w:r>
            <w:r w:rsidRPr="00F07956">
              <w:rPr>
                <w:rFonts w:ascii="Arial" w:eastAsia="Arial" w:hAnsi="Arial" w:cs="Arial"/>
                <w:spacing w:val="-2"/>
              </w:rPr>
              <w:t>t</w:t>
            </w:r>
            <w:r w:rsidRPr="00F07956">
              <w:rPr>
                <w:rFonts w:ascii="Arial" w:eastAsia="Arial" w:hAnsi="Arial" w:cs="Arial"/>
              </w:rPr>
              <w:t>h</w:t>
            </w:r>
            <w:r w:rsidRPr="00F07956">
              <w:rPr>
                <w:rFonts w:ascii="Arial" w:eastAsia="Arial" w:hAnsi="Arial" w:cs="Arial"/>
                <w:spacing w:val="2"/>
              </w:rPr>
              <w:t>e</w:t>
            </w:r>
            <w:r w:rsidRPr="00F07956">
              <w:rPr>
                <w:rFonts w:ascii="Arial" w:eastAsia="Arial" w:hAnsi="Arial" w:cs="Arial"/>
                <w:spacing w:val="-2"/>
              </w:rPr>
              <w:t>s</w:t>
            </w:r>
            <w:r w:rsidRPr="00F07956">
              <w:rPr>
                <w:rFonts w:ascii="Arial" w:eastAsia="Arial" w:hAnsi="Arial" w:cs="Arial"/>
              </w:rPr>
              <w:t>e</w:t>
            </w:r>
            <w:r w:rsidRPr="00F07956">
              <w:rPr>
                <w:rFonts w:ascii="Arial" w:eastAsia="Arial" w:hAnsi="Arial" w:cs="Arial"/>
                <w:spacing w:val="35"/>
              </w:rPr>
              <w:t xml:space="preserve"> </w:t>
            </w:r>
            <w:r w:rsidRPr="00F07956">
              <w:rPr>
                <w:rFonts w:ascii="Arial" w:eastAsia="Arial" w:hAnsi="Arial" w:cs="Arial"/>
                <w:spacing w:val="2"/>
              </w:rPr>
              <w:t>m</w:t>
            </w:r>
            <w:r w:rsidRPr="00F07956">
              <w:rPr>
                <w:rFonts w:ascii="Arial" w:eastAsia="Arial" w:hAnsi="Arial" w:cs="Arial"/>
              </w:rPr>
              <w:t>a</w:t>
            </w:r>
            <w:r w:rsidRPr="00F07956">
              <w:rPr>
                <w:rFonts w:ascii="Arial" w:eastAsia="Arial" w:hAnsi="Arial" w:cs="Arial"/>
                <w:spacing w:val="-2"/>
              </w:rPr>
              <w:t>i</w:t>
            </w:r>
            <w:r w:rsidRPr="00F07956">
              <w:rPr>
                <w:rFonts w:ascii="Arial" w:eastAsia="Arial" w:hAnsi="Arial" w:cs="Arial"/>
              </w:rPr>
              <w:t>n</w:t>
            </w:r>
            <w:r w:rsidRPr="00F07956">
              <w:rPr>
                <w:rFonts w:ascii="Arial" w:eastAsia="Arial" w:hAnsi="Arial" w:cs="Arial"/>
                <w:spacing w:val="35"/>
              </w:rPr>
              <w:t xml:space="preserve"> </w:t>
            </w:r>
            <w:r w:rsidRPr="00F07956">
              <w:rPr>
                <w:rFonts w:ascii="Arial" w:eastAsia="Arial" w:hAnsi="Arial" w:cs="Arial"/>
              </w:rPr>
              <w:t>ite</w:t>
            </w:r>
            <w:r w:rsidRPr="00F07956">
              <w:rPr>
                <w:rFonts w:ascii="Arial" w:eastAsia="Arial" w:hAnsi="Arial" w:cs="Arial"/>
                <w:spacing w:val="3"/>
              </w:rPr>
              <w:t>m</w:t>
            </w:r>
            <w:r w:rsidRPr="00F07956">
              <w:rPr>
                <w:rFonts w:ascii="Arial" w:eastAsia="Arial" w:hAnsi="Arial" w:cs="Arial"/>
              </w:rPr>
              <w:t>s</w:t>
            </w:r>
            <w:r w:rsidRPr="00F07956">
              <w:rPr>
                <w:rFonts w:ascii="Arial" w:eastAsia="Arial" w:hAnsi="Arial" w:cs="Arial"/>
                <w:spacing w:val="34"/>
              </w:rPr>
              <w:t xml:space="preserve"> </w:t>
            </w:r>
            <w:r w:rsidRPr="00F07956">
              <w:rPr>
                <w:rFonts w:ascii="Arial" w:eastAsia="Arial" w:hAnsi="Arial" w:cs="Arial"/>
              </w:rPr>
              <w:t>in</w:t>
            </w:r>
            <w:r w:rsidRPr="00F07956">
              <w:rPr>
                <w:rFonts w:ascii="Arial" w:eastAsia="Arial" w:hAnsi="Arial" w:cs="Arial"/>
                <w:spacing w:val="34"/>
              </w:rPr>
              <w:t xml:space="preserve"> </w:t>
            </w:r>
            <w:r w:rsidRPr="00F07956">
              <w:rPr>
                <w:rFonts w:ascii="Arial" w:eastAsia="Arial" w:hAnsi="Arial" w:cs="Arial"/>
              </w:rPr>
              <w:t>the</w:t>
            </w:r>
            <w:r w:rsidRPr="00F07956">
              <w:rPr>
                <w:rFonts w:ascii="Arial" w:eastAsia="Arial" w:hAnsi="Arial" w:cs="Arial"/>
                <w:spacing w:val="34"/>
              </w:rPr>
              <w:t xml:space="preserve"> </w:t>
            </w:r>
            <w:r w:rsidRPr="00F07956">
              <w:rPr>
                <w:rFonts w:ascii="Arial" w:eastAsia="Arial" w:hAnsi="Arial" w:cs="Arial"/>
                <w:spacing w:val="-1"/>
              </w:rPr>
              <w:t>e</w:t>
            </w:r>
            <w:r w:rsidRPr="00F07956">
              <w:rPr>
                <w:rFonts w:ascii="Arial" w:eastAsia="Arial" w:hAnsi="Arial" w:cs="Arial"/>
                <w:spacing w:val="2"/>
              </w:rPr>
              <w:t>m</w:t>
            </w:r>
            <w:r w:rsidRPr="00F07956">
              <w:rPr>
                <w:rFonts w:ascii="Arial" w:eastAsia="Arial" w:hAnsi="Arial" w:cs="Arial"/>
              </w:rPr>
              <w:t>pl</w:t>
            </w:r>
            <w:r w:rsidRPr="00F07956">
              <w:rPr>
                <w:rFonts w:ascii="Arial" w:eastAsia="Arial" w:hAnsi="Arial" w:cs="Arial"/>
                <w:spacing w:val="1"/>
              </w:rPr>
              <w:t>o</w:t>
            </w:r>
            <w:r w:rsidRPr="00F07956">
              <w:rPr>
                <w:rFonts w:ascii="Arial" w:eastAsia="Arial" w:hAnsi="Arial" w:cs="Arial"/>
                <w:spacing w:val="-2"/>
              </w:rPr>
              <w:t>y</w:t>
            </w:r>
            <w:r w:rsidRPr="00F07956">
              <w:rPr>
                <w:rFonts w:ascii="Arial" w:eastAsia="Arial" w:hAnsi="Arial" w:cs="Arial"/>
              </w:rPr>
              <w:t>er's</w:t>
            </w:r>
            <w:r w:rsidRPr="00F07956">
              <w:rPr>
                <w:rFonts w:ascii="Arial" w:eastAsia="Arial" w:hAnsi="Arial" w:cs="Arial"/>
                <w:spacing w:val="34"/>
              </w:rPr>
              <w:t xml:space="preserve"> </w:t>
            </w:r>
            <w:r w:rsidRPr="00F07956">
              <w:rPr>
                <w:rFonts w:ascii="Arial" w:eastAsia="Arial" w:hAnsi="Arial" w:cs="Arial"/>
              </w:rPr>
              <w:t>co</w:t>
            </w:r>
            <w:r w:rsidRPr="00F07956">
              <w:rPr>
                <w:rFonts w:ascii="Arial" w:eastAsia="Arial" w:hAnsi="Arial" w:cs="Arial"/>
                <w:spacing w:val="2"/>
              </w:rPr>
              <w:t>u</w:t>
            </w:r>
            <w:r w:rsidRPr="00F07956">
              <w:rPr>
                <w:rFonts w:ascii="Arial" w:eastAsia="Arial" w:hAnsi="Arial" w:cs="Arial"/>
              </w:rPr>
              <w:t>n</w:t>
            </w:r>
            <w:r w:rsidRPr="00F07956">
              <w:rPr>
                <w:rFonts w:ascii="Arial" w:eastAsia="Arial" w:hAnsi="Arial" w:cs="Arial"/>
                <w:spacing w:val="1"/>
              </w:rPr>
              <w:t>t</w:t>
            </w:r>
            <w:r w:rsidRPr="00F07956">
              <w:rPr>
                <w:rFonts w:ascii="Arial" w:eastAsia="Arial" w:hAnsi="Arial" w:cs="Arial"/>
              </w:rPr>
              <w:t>r</w:t>
            </w:r>
            <w:r w:rsidRPr="00F07956">
              <w:rPr>
                <w:rFonts w:ascii="Arial" w:eastAsia="Arial" w:hAnsi="Arial" w:cs="Arial"/>
                <w:spacing w:val="-3"/>
              </w:rPr>
              <w:t>y</w:t>
            </w:r>
            <w:r w:rsidRPr="00F07956">
              <w:rPr>
                <w:rFonts w:ascii="Arial" w:eastAsia="Arial" w:hAnsi="Arial" w:cs="Arial"/>
              </w:rPr>
              <w:t>,</w:t>
            </w:r>
            <w:r w:rsidRPr="00F07956">
              <w:rPr>
                <w:rFonts w:ascii="Arial" w:eastAsia="Arial" w:hAnsi="Arial" w:cs="Arial"/>
                <w:spacing w:val="34"/>
              </w:rPr>
              <w:t xml:space="preserve"> </w:t>
            </w:r>
            <w:r w:rsidRPr="00F07956">
              <w:rPr>
                <w:rFonts w:ascii="Arial" w:eastAsia="Arial" w:hAnsi="Arial" w:cs="Arial"/>
              </w:rPr>
              <w:t>a</w:t>
            </w:r>
            <w:r w:rsidRPr="00F07956">
              <w:rPr>
                <w:rFonts w:ascii="Arial" w:eastAsia="Arial" w:hAnsi="Arial" w:cs="Arial"/>
                <w:spacing w:val="2"/>
              </w:rPr>
              <w:t>n</w:t>
            </w:r>
            <w:r w:rsidRPr="00F07956">
              <w:rPr>
                <w:rFonts w:ascii="Arial" w:eastAsia="Arial" w:hAnsi="Arial" w:cs="Arial"/>
              </w:rPr>
              <w:t>d</w:t>
            </w:r>
            <w:r w:rsidRPr="00F07956">
              <w:rPr>
                <w:rFonts w:ascii="Arial" w:eastAsia="Arial" w:hAnsi="Arial" w:cs="Arial"/>
                <w:spacing w:val="35"/>
              </w:rPr>
              <w:t xml:space="preserve"> </w:t>
            </w:r>
            <w:r w:rsidRPr="00F07956">
              <w:rPr>
                <w:rFonts w:ascii="Arial" w:eastAsia="Arial" w:hAnsi="Arial" w:cs="Arial"/>
              </w:rPr>
              <w:t>the</w:t>
            </w:r>
            <w:r w:rsidRPr="00F07956">
              <w:rPr>
                <w:rFonts w:ascii="Arial" w:eastAsia="Arial" w:hAnsi="Arial" w:cs="Arial"/>
                <w:spacing w:val="34"/>
              </w:rPr>
              <w:t xml:space="preserve"> </w:t>
            </w:r>
            <w:r w:rsidRPr="00F07956">
              <w:rPr>
                <w:rFonts w:ascii="Arial" w:eastAsia="Arial" w:hAnsi="Arial" w:cs="Arial"/>
              </w:rPr>
              <w:t>bi</w:t>
            </w:r>
            <w:r w:rsidRPr="00F07956">
              <w:rPr>
                <w:rFonts w:ascii="Arial" w:eastAsia="Arial" w:hAnsi="Arial" w:cs="Arial"/>
                <w:spacing w:val="1"/>
              </w:rPr>
              <w:t>d</w:t>
            </w:r>
            <w:r w:rsidRPr="00F07956">
              <w:rPr>
                <w:rFonts w:ascii="Arial" w:eastAsia="Arial" w:hAnsi="Arial" w:cs="Arial"/>
              </w:rPr>
              <w:t>der sh</w:t>
            </w:r>
            <w:r w:rsidRPr="00F07956">
              <w:rPr>
                <w:rFonts w:ascii="Arial" w:eastAsia="Arial" w:hAnsi="Arial" w:cs="Arial"/>
                <w:spacing w:val="2"/>
              </w:rPr>
              <w:t>a</w:t>
            </w:r>
            <w:r w:rsidRPr="00F07956">
              <w:rPr>
                <w:rFonts w:ascii="Arial" w:eastAsia="Arial" w:hAnsi="Arial" w:cs="Arial"/>
              </w:rPr>
              <w:t>ll</w:t>
            </w:r>
            <w:r w:rsidRPr="00F07956">
              <w:rPr>
                <w:rFonts w:ascii="Arial" w:eastAsia="Arial" w:hAnsi="Arial" w:cs="Arial"/>
                <w:spacing w:val="2"/>
              </w:rPr>
              <w:t xml:space="preserve"> </w:t>
            </w:r>
            <w:r w:rsidRPr="00F07956">
              <w:rPr>
                <w:rFonts w:ascii="Arial" w:eastAsia="Arial" w:hAnsi="Arial" w:cs="Arial"/>
                <w:spacing w:val="-1"/>
              </w:rPr>
              <w:t>b</w:t>
            </w:r>
            <w:r w:rsidRPr="00F07956">
              <w:rPr>
                <w:rFonts w:ascii="Arial" w:eastAsia="Arial" w:hAnsi="Arial" w:cs="Arial"/>
              </w:rPr>
              <w:t>e</w:t>
            </w:r>
            <w:r w:rsidRPr="00F07956">
              <w:rPr>
                <w:rFonts w:ascii="Arial" w:eastAsia="Arial" w:hAnsi="Arial" w:cs="Arial"/>
                <w:spacing w:val="2"/>
              </w:rPr>
              <w:t>a</w:t>
            </w:r>
            <w:r w:rsidRPr="00F07956">
              <w:rPr>
                <w:rFonts w:ascii="Arial" w:eastAsia="Arial" w:hAnsi="Arial" w:cs="Arial"/>
              </w:rPr>
              <w:t>r</w:t>
            </w:r>
            <w:r w:rsidRPr="00F07956">
              <w:rPr>
                <w:rFonts w:ascii="Arial" w:eastAsia="Arial" w:hAnsi="Arial" w:cs="Arial"/>
                <w:spacing w:val="2"/>
              </w:rPr>
              <w:t xml:space="preserve"> </w:t>
            </w:r>
            <w:r w:rsidRPr="00F07956">
              <w:rPr>
                <w:rFonts w:ascii="Arial" w:eastAsia="Arial" w:hAnsi="Arial" w:cs="Arial"/>
                <w:spacing w:val="-2"/>
              </w:rPr>
              <w:t>t</w:t>
            </w:r>
            <w:r w:rsidRPr="00F07956">
              <w:rPr>
                <w:rFonts w:ascii="Arial" w:eastAsia="Arial" w:hAnsi="Arial" w:cs="Arial"/>
              </w:rPr>
              <w:t>he</w:t>
            </w:r>
            <w:r w:rsidRPr="00F07956">
              <w:rPr>
                <w:rFonts w:ascii="Arial" w:eastAsia="Arial" w:hAnsi="Arial" w:cs="Arial"/>
                <w:spacing w:val="2"/>
              </w:rPr>
              <w:t xml:space="preserve"> </w:t>
            </w:r>
            <w:r w:rsidRPr="00F07956">
              <w:rPr>
                <w:rFonts w:ascii="Arial" w:eastAsia="Arial" w:hAnsi="Arial" w:cs="Arial"/>
              </w:rPr>
              <w:t>respons</w:t>
            </w:r>
            <w:r w:rsidRPr="00F07956">
              <w:rPr>
                <w:rFonts w:ascii="Arial" w:eastAsia="Arial" w:hAnsi="Arial" w:cs="Arial"/>
                <w:spacing w:val="-2"/>
              </w:rPr>
              <w:t>i</w:t>
            </w:r>
            <w:r w:rsidRPr="00F07956">
              <w:rPr>
                <w:rFonts w:ascii="Arial" w:eastAsia="Arial" w:hAnsi="Arial" w:cs="Arial"/>
              </w:rPr>
              <w:t xml:space="preserve">bility </w:t>
            </w:r>
            <w:r w:rsidRPr="00F07956">
              <w:rPr>
                <w:rFonts w:ascii="Arial" w:eastAsia="Arial" w:hAnsi="Arial" w:cs="Arial"/>
                <w:spacing w:val="3"/>
              </w:rPr>
              <w:t>f</w:t>
            </w:r>
            <w:r w:rsidRPr="00F07956">
              <w:rPr>
                <w:rFonts w:ascii="Arial" w:eastAsia="Arial" w:hAnsi="Arial" w:cs="Arial"/>
              </w:rPr>
              <w:t>or</w:t>
            </w:r>
            <w:r w:rsidRPr="00F07956">
              <w:rPr>
                <w:rFonts w:ascii="Arial" w:eastAsia="Arial" w:hAnsi="Arial" w:cs="Arial"/>
                <w:spacing w:val="3"/>
              </w:rPr>
              <w:t xml:space="preserve"> </w:t>
            </w:r>
            <w:r w:rsidRPr="00F07956">
              <w:rPr>
                <w:rFonts w:ascii="Arial" w:eastAsia="Arial" w:hAnsi="Arial" w:cs="Arial"/>
                <w:spacing w:val="-2"/>
              </w:rPr>
              <w:t>t</w:t>
            </w:r>
            <w:r w:rsidRPr="00F07956">
              <w:rPr>
                <w:rFonts w:ascii="Arial" w:eastAsia="Arial" w:hAnsi="Arial" w:cs="Arial"/>
              </w:rPr>
              <w:t>he</w:t>
            </w:r>
            <w:r w:rsidRPr="00F07956">
              <w:rPr>
                <w:rFonts w:ascii="Arial" w:eastAsia="Arial" w:hAnsi="Arial" w:cs="Arial"/>
                <w:spacing w:val="2"/>
              </w:rPr>
              <w:t xml:space="preserve"> </w:t>
            </w:r>
            <w:r w:rsidRPr="00F07956">
              <w:rPr>
                <w:rFonts w:ascii="Arial" w:eastAsia="Arial" w:hAnsi="Arial" w:cs="Arial"/>
              </w:rPr>
              <w:t>c</w:t>
            </w:r>
            <w:r w:rsidRPr="00F07956">
              <w:rPr>
                <w:rFonts w:ascii="Arial" w:eastAsia="Arial" w:hAnsi="Arial" w:cs="Arial"/>
                <w:spacing w:val="-1"/>
              </w:rPr>
              <w:t>o</w:t>
            </w:r>
            <w:r w:rsidRPr="00F07956">
              <w:rPr>
                <w:rFonts w:ascii="Arial" w:eastAsia="Arial" w:hAnsi="Arial" w:cs="Arial"/>
                <w:spacing w:val="2"/>
              </w:rPr>
              <w:t>mm</w:t>
            </w:r>
            <w:r w:rsidRPr="00F07956">
              <w:rPr>
                <w:rFonts w:ascii="Arial" w:eastAsia="Arial" w:hAnsi="Arial" w:cs="Arial"/>
              </w:rPr>
              <w:t>i</w:t>
            </w:r>
            <w:r w:rsidRPr="00F07956">
              <w:rPr>
                <w:rFonts w:ascii="Arial" w:eastAsia="Arial" w:hAnsi="Arial" w:cs="Arial"/>
                <w:spacing w:val="-2"/>
              </w:rPr>
              <w:t>t</w:t>
            </w:r>
            <w:r w:rsidRPr="00F07956">
              <w:rPr>
                <w:rFonts w:ascii="Arial" w:eastAsia="Arial" w:hAnsi="Arial" w:cs="Arial"/>
                <w:spacing w:val="2"/>
              </w:rPr>
              <w:t>m</w:t>
            </w:r>
            <w:r w:rsidRPr="00F07956">
              <w:rPr>
                <w:rFonts w:ascii="Arial" w:eastAsia="Arial" w:hAnsi="Arial" w:cs="Arial"/>
                <w:spacing w:val="-1"/>
              </w:rPr>
              <w:t>e</w:t>
            </w:r>
            <w:r w:rsidRPr="00F07956">
              <w:rPr>
                <w:rFonts w:ascii="Arial" w:eastAsia="Arial" w:hAnsi="Arial" w:cs="Arial"/>
              </w:rPr>
              <w:t>nt</w:t>
            </w:r>
            <w:r w:rsidRPr="00F07956">
              <w:rPr>
                <w:rFonts w:ascii="Arial" w:eastAsia="Arial" w:hAnsi="Arial" w:cs="Arial"/>
                <w:spacing w:val="4"/>
              </w:rPr>
              <w:t xml:space="preserve"> </w:t>
            </w:r>
            <w:r w:rsidRPr="00F07956">
              <w:rPr>
                <w:rFonts w:ascii="Arial" w:eastAsia="Arial" w:hAnsi="Arial" w:cs="Arial"/>
                <w:spacing w:val="-1"/>
              </w:rPr>
              <w:t>o</w:t>
            </w:r>
            <w:r w:rsidRPr="00F07956">
              <w:rPr>
                <w:rFonts w:ascii="Arial" w:eastAsia="Arial" w:hAnsi="Arial" w:cs="Arial"/>
              </w:rPr>
              <w:t>f</w:t>
            </w:r>
            <w:r w:rsidRPr="00F07956">
              <w:rPr>
                <w:rFonts w:ascii="Arial" w:eastAsia="Arial" w:hAnsi="Arial" w:cs="Arial"/>
                <w:spacing w:val="1"/>
              </w:rPr>
              <w:t xml:space="preserve"> </w:t>
            </w:r>
            <w:r w:rsidRPr="00F07956">
              <w:rPr>
                <w:rFonts w:ascii="Arial" w:eastAsia="Arial" w:hAnsi="Arial" w:cs="Arial"/>
                <w:spacing w:val="2"/>
              </w:rPr>
              <w:t>m</w:t>
            </w:r>
            <w:r w:rsidRPr="00F07956">
              <w:rPr>
                <w:rFonts w:ascii="Arial" w:eastAsia="Arial" w:hAnsi="Arial" w:cs="Arial"/>
                <w:spacing w:val="-1"/>
              </w:rPr>
              <w:t>a</w:t>
            </w:r>
            <w:r w:rsidRPr="00F07956">
              <w:rPr>
                <w:rFonts w:ascii="Arial" w:eastAsia="Arial" w:hAnsi="Arial" w:cs="Arial"/>
              </w:rPr>
              <w:t>nufac</w:t>
            </w:r>
            <w:r w:rsidRPr="00F07956">
              <w:rPr>
                <w:rFonts w:ascii="Arial" w:eastAsia="Arial" w:hAnsi="Arial" w:cs="Arial"/>
                <w:spacing w:val="1"/>
              </w:rPr>
              <w:t>t</w:t>
            </w:r>
            <w:r w:rsidRPr="00F07956">
              <w:rPr>
                <w:rFonts w:ascii="Arial" w:eastAsia="Arial" w:hAnsi="Arial" w:cs="Arial"/>
              </w:rPr>
              <w:t>ur</w:t>
            </w:r>
            <w:r w:rsidRPr="00F07956">
              <w:rPr>
                <w:rFonts w:ascii="Arial" w:eastAsia="Arial" w:hAnsi="Arial" w:cs="Arial"/>
                <w:spacing w:val="1"/>
              </w:rPr>
              <w:t>e</w:t>
            </w:r>
            <w:r w:rsidRPr="00F07956">
              <w:rPr>
                <w:rFonts w:ascii="Arial" w:eastAsia="Arial" w:hAnsi="Arial" w:cs="Arial"/>
              </w:rPr>
              <w:t>rs and</w:t>
            </w:r>
            <w:r w:rsidRPr="00F07956">
              <w:rPr>
                <w:rFonts w:ascii="Arial" w:eastAsia="Arial" w:hAnsi="Arial" w:cs="Arial"/>
                <w:spacing w:val="3"/>
              </w:rPr>
              <w:t xml:space="preserve"> </w:t>
            </w:r>
            <w:r w:rsidRPr="00F07956">
              <w:rPr>
                <w:rFonts w:ascii="Arial" w:eastAsia="Arial" w:hAnsi="Arial" w:cs="Arial"/>
              </w:rPr>
              <w:t>s</w:t>
            </w:r>
            <w:r w:rsidRPr="00F07956">
              <w:rPr>
                <w:rFonts w:ascii="Arial" w:eastAsia="Arial" w:hAnsi="Arial" w:cs="Arial"/>
                <w:spacing w:val="-1"/>
              </w:rPr>
              <w:t>u</w:t>
            </w:r>
            <w:r w:rsidRPr="00F07956">
              <w:rPr>
                <w:rFonts w:ascii="Arial" w:eastAsia="Arial" w:hAnsi="Arial" w:cs="Arial"/>
              </w:rPr>
              <w:t>p</w:t>
            </w:r>
            <w:r w:rsidRPr="00F07956">
              <w:rPr>
                <w:rFonts w:ascii="Arial" w:eastAsia="Arial" w:hAnsi="Arial" w:cs="Arial"/>
                <w:spacing w:val="2"/>
              </w:rPr>
              <w:t>p</w:t>
            </w:r>
            <w:r w:rsidRPr="00F07956">
              <w:rPr>
                <w:rFonts w:ascii="Arial" w:eastAsia="Arial" w:hAnsi="Arial" w:cs="Arial"/>
              </w:rPr>
              <w:t>liers</w:t>
            </w:r>
            <w:r w:rsidRPr="00F07956">
              <w:rPr>
                <w:rFonts w:ascii="Arial" w:eastAsia="Arial" w:hAnsi="Arial" w:cs="Arial"/>
                <w:spacing w:val="2"/>
              </w:rPr>
              <w:t xml:space="preserve"> </w:t>
            </w:r>
            <w:r w:rsidRPr="00F07956">
              <w:rPr>
                <w:rFonts w:ascii="Arial" w:eastAsia="Arial" w:hAnsi="Arial" w:cs="Arial"/>
                <w:spacing w:val="-2"/>
              </w:rPr>
              <w:t>t</w:t>
            </w:r>
            <w:r w:rsidRPr="00F07956">
              <w:rPr>
                <w:rFonts w:ascii="Arial" w:eastAsia="Arial" w:hAnsi="Arial" w:cs="Arial"/>
              </w:rPr>
              <w:t>o</w:t>
            </w:r>
            <w:r w:rsidRPr="00F07956">
              <w:rPr>
                <w:rFonts w:ascii="Arial" w:eastAsia="Arial" w:hAnsi="Arial" w:cs="Arial"/>
                <w:spacing w:val="4"/>
              </w:rPr>
              <w:t xml:space="preserve"> </w:t>
            </w:r>
            <w:r w:rsidRPr="00F07956">
              <w:rPr>
                <w:rFonts w:ascii="Arial" w:eastAsia="Arial" w:hAnsi="Arial" w:cs="Arial"/>
                <w:spacing w:val="-2"/>
              </w:rPr>
              <w:t>P</w:t>
            </w:r>
            <w:r w:rsidRPr="00F07956">
              <w:rPr>
                <w:rFonts w:ascii="Arial" w:eastAsia="Arial" w:hAnsi="Arial" w:cs="Arial"/>
              </w:rPr>
              <w:t>ara</w:t>
            </w:r>
            <w:r w:rsidRPr="00F07956">
              <w:rPr>
                <w:rFonts w:ascii="Arial" w:eastAsia="Arial" w:hAnsi="Arial" w:cs="Arial"/>
                <w:spacing w:val="4"/>
              </w:rPr>
              <w:t xml:space="preserve"> </w:t>
            </w:r>
            <w:r w:rsidRPr="00F07956">
              <w:rPr>
                <w:rFonts w:ascii="Arial" w:eastAsia="Arial" w:hAnsi="Arial" w:cs="Arial"/>
              </w:rPr>
              <w:t xml:space="preserve">(4) and (5) </w:t>
            </w:r>
            <w:r w:rsidRPr="00F07956">
              <w:rPr>
                <w:rFonts w:ascii="Arial" w:eastAsia="Arial" w:hAnsi="Arial" w:cs="Arial"/>
                <w:spacing w:val="-1"/>
              </w:rPr>
              <w:t>o</w:t>
            </w:r>
            <w:r w:rsidRPr="00F07956">
              <w:rPr>
                <w:rFonts w:ascii="Arial" w:eastAsia="Arial" w:hAnsi="Arial" w:cs="Arial"/>
              </w:rPr>
              <w:t>f</w:t>
            </w:r>
            <w:r w:rsidRPr="00F07956">
              <w:rPr>
                <w:rFonts w:ascii="Arial" w:eastAsia="Arial" w:hAnsi="Arial" w:cs="Arial"/>
                <w:spacing w:val="3"/>
              </w:rPr>
              <w:t xml:space="preserve"> </w:t>
            </w:r>
            <w:r w:rsidRPr="00F07956">
              <w:rPr>
                <w:rFonts w:ascii="Arial" w:eastAsia="Arial" w:hAnsi="Arial" w:cs="Arial"/>
              </w:rPr>
              <w:t>I</w:t>
            </w:r>
            <w:r w:rsidRPr="00F07956">
              <w:rPr>
                <w:rFonts w:ascii="Arial" w:eastAsia="Arial" w:hAnsi="Arial" w:cs="Arial"/>
                <w:spacing w:val="2"/>
              </w:rPr>
              <w:t>n</w:t>
            </w:r>
            <w:r w:rsidRPr="00F07956">
              <w:rPr>
                <w:rFonts w:ascii="Arial" w:eastAsia="Arial" w:hAnsi="Arial" w:cs="Arial"/>
                <w:spacing w:val="-2"/>
              </w:rPr>
              <w:t>s</w:t>
            </w:r>
            <w:r w:rsidRPr="00F07956">
              <w:rPr>
                <w:rFonts w:ascii="Arial" w:eastAsia="Arial" w:hAnsi="Arial" w:cs="Arial"/>
              </w:rPr>
              <w:t>tructi</w:t>
            </w:r>
            <w:r w:rsidRPr="00F07956">
              <w:rPr>
                <w:rFonts w:ascii="Arial" w:eastAsia="Arial" w:hAnsi="Arial" w:cs="Arial"/>
                <w:spacing w:val="2"/>
              </w:rPr>
              <w:t>o</w:t>
            </w:r>
            <w:r w:rsidRPr="00F07956">
              <w:rPr>
                <w:rFonts w:ascii="Arial" w:eastAsia="Arial" w:hAnsi="Arial" w:cs="Arial"/>
              </w:rPr>
              <w:t>ns</w:t>
            </w:r>
            <w:r w:rsidRPr="00F07956">
              <w:rPr>
                <w:rFonts w:ascii="Arial" w:eastAsia="Arial" w:hAnsi="Arial" w:cs="Arial"/>
                <w:spacing w:val="-1"/>
              </w:rPr>
              <w:t xml:space="preserve"> </w:t>
            </w:r>
            <w:r w:rsidRPr="00F07956">
              <w:rPr>
                <w:rFonts w:ascii="Arial" w:eastAsia="Arial" w:hAnsi="Arial" w:cs="Arial"/>
              </w:rPr>
              <w:t>to B</w:t>
            </w:r>
            <w:r w:rsidRPr="00F07956">
              <w:rPr>
                <w:rFonts w:ascii="Arial" w:eastAsia="Arial" w:hAnsi="Arial" w:cs="Arial"/>
                <w:spacing w:val="-2"/>
              </w:rPr>
              <w:t>i</w:t>
            </w:r>
            <w:r w:rsidRPr="00F07956">
              <w:rPr>
                <w:rFonts w:ascii="Arial" w:eastAsia="Arial" w:hAnsi="Arial" w:cs="Arial"/>
              </w:rPr>
              <w:t>d</w:t>
            </w:r>
            <w:r w:rsidRPr="00F07956">
              <w:rPr>
                <w:rFonts w:ascii="Arial" w:eastAsia="Arial" w:hAnsi="Arial" w:cs="Arial"/>
                <w:spacing w:val="2"/>
              </w:rPr>
              <w:t>d</w:t>
            </w:r>
            <w:r w:rsidRPr="00F07956">
              <w:rPr>
                <w:rFonts w:ascii="Arial" w:eastAsia="Arial" w:hAnsi="Arial" w:cs="Arial"/>
                <w:spacing w:val="1"/>
              </w:rPr>
              <w:t>e</w:t>
            </w:r>
            <w:r w:rsidRPr="00F07956">
              <w:rPr>
                <w:rFonts w:ascii="Arial" w:eastAsia="Arial" w:hAnsi="Arial" w:cs="Arial"/>
                <w:spacing w:val="-1"/>
              </w:rPr>
              <w:t>r</w:t>
            </w:r>
            <w:r w:rsidRPr="00F07956">
              <w:rPr>
                <w:rFonts w:ascii="Arial" w:eastAsia="Arial" w:hAnsi="Arial" w:cs="Arial"/>
              </w:rPr>
              <w:t>s</w:t>
            </w:r>
            <w:r w:rsidRPr="00F07956">
              <w:rPr>
                <w:rFonts w:ascii="Arial" w:eastAsia="Arial" w:hAnsi="Arial" w:cs="Arial"/>
                <w:spacing w:val="1"/>
              </w:rPr>
              <w:t xml:space="preserve"> </w:t>
            </w:r>
            <w:r w:rsidRPr="00F07956">
              <w:rPr>
                <w:rFonts w:ascii="Arial" w:eastAsia="Arial" w:hAnsi="Arial" w:cs="Arial"/>
                <w:spacing w:val="-1"/>
              </w:rPr>
              <w:t>a</w:t>
            </w:r>
            <w:r w:rsidRPr="00F07956">
              <w:rPr>
                <w:rFonts w:ascii="Arial" w:eastAsia="Arial" w:hAnsi="Arial" w:cs="Arial"/>
              </w:rPr>
              <w:t>nd ac</w:t>
            </w:r>
            <w:r w:rsidRPr="00F07956">
              <w:rPr>
                <w:rFonts w:ascii="Arial" w:eastAsia="Arial" w:hAnsi="Arial" w:cs="Arial"/>
                <w:spacing w:val="2"/>
              </w:rPr>
              <w:t>h</w:t>
            </w:r>
            <w:r w:rsidRPr="00F07956">
              <w:rPr>
                <w:rFonts w:ascii="Arial" w:eastAsia="Arial" w:hAnsi="Arial" w:cs="Arial"/>
              </w:rPr>
              <w:t>ie</w:t>
            </w:r>
            <w:r w:rsidRPr="00F07956">
              <w:rPr>
                <w:rFonts w:ascii="Arial" w:eastAsia="Arial" w:hAnsi="Arial" w:cs="Arial"/>
                <w:spacing w:val="-2"/>
              </w:rPr>
              <w:t>v</w:t>
            </w:r>
            <w:r w:rsidRPr="00F07956">
              <w:rPr>
                <w:rFonts w:ascii="Arial" w:eastAsia="Arial" w:hAnsi="Arial" w:cs="Arial"/>
              </w:rPr>
              <w:t>e</w:t>
            </w:r>
            <w:r w:rsidRPr="00F07956">
              <w:rPr>
                <w:rFonts w:ascii="Arial" w:eastAsia="Arial" w:hAnsi="Arial" w:cs="Arial"/>
                <w:spacing w:val="2"/>
              </w:rPr>
              <w:t xml:space="preserve"> </w:t>
            </w:r>
            <w:r w:rsidRPr="00F07956">
              <w:rPr>
                <w:rFonts w:ascii="Arial" w:eastAsia="Arial" w:hAnsi="Arial" w:cs="Arial"/>
                <w:spacing w:val="-2"/>
              </w:rPr>
              <w:t>t</w:t>
            </w:r>
            <w:r w:rsidRPr="00F07956">
              <w:rPr>
                <w:rFonts w:ascii="Arial" w:eastAsia="Arial" w:hAnsi="Arial" w:cs="Arial"/>
              </w:rPr>
              <w:t xml:space="preserve">he </w:t>
            </w:r>
            <w:r w:rsidRPr="00F07956">
              <w:rPr>
                <w:rFonts w:ascii="Arial" w:eastAsia="Arial" w:hAnsi="Arial" w:cs="Arial"/>
                <w:spacing w:val="2"/>
              </w:rPr>
              <w:t>m</w:t>
            </w:r>
            <w:r w:rsidRPr="00F07956">
              <w:rPr>
                <w:rFonts w:ascii="Arial" w:eastAsia="Arial" w:hAnsi="Arial" w:cs="Arial"/>
              </w:rPr>
              <w:t xml:space="preserve">inimum </w:t>
            </w:r>
            <w:r w:rsidRPr="00F07956">
              <w:rPr>
                <w:rFonts w:ascii="Arial" w:eastAsia="Arial" w:hAnsi="Arial" w:cs="Arial"/>
                <w:spacing w:val="-1"/>
              </w:rPr>
              <w:t>o</w:t>
            </w:r>
            <w:r w:rsidRPr="00F07956">
              <w:rPr>
                <w:rFonts w:ascii="Arial" w:eastAsia="Arial" w:hAnsi="Arial" w:cs="Arial"/>
              </w:rPr>
              <w:t>f</w:t>
            </w:r>
            <w:r w:rsidRPr="00F07956">
              <w:rPr>
                <w:rFonts w:ascii="Arial" w:eastAsia="Arial" w:hAnsi="Arial" w:cs="Arial"/>
                <w:spacing w:val="3"/>
              </w:rPr>
              <w:t xml:space="preserve"> </w:t>
            </w:r>
            <w:r w:rsidRPr="00F07956">
              <w:rPr>
                <w:rFonts w:ascii="Arial" w:eastAsia="Arial" w:hAnsi="Arial" w:cs="Arial"/>
              </w:rPr>
              <w:t>criteria</w:t>
            </w:r>
            <w:r w:rsidRPr="00F07956">
              <w:rPr>
                <w:rFonts w:ascii="Arial" w:eastAsia="Arial" w:hAnsi="Arial" w:cs="Arial"/>
                <w:spacing w:val="-2"/>
              </w:rPr>
              <w:t xml:space="preserve"> </w:t>
            </w:r>
            <w:r w:rsidRPr="00F07956">
              <w:rPr>
                <w:rFonts w:ascii="Arial" w:eastAsia="Arial" w:hAnsi="Arial" w:cs="Arial"/>
              </w:rPr>
              <w:t>speci</w:t>
            </w:r>
            <w:r w:rsidRPr="00F07956">
              <w:rPr>
                <w:rFonts w:ascii="Arial" w:eastAsia="Arial" w:hAnsi="Arial" w:cs="Arial"/>
                <w:spacing w:val="2"/>
              </w:rPr>
              <w:t>f</w:t>
            </w:r>
            <w:r w:rsidRPr="00F07956">
              <w:rPr>
                <w:rFonts w:ascii="Arial" w:eastAsia="Arial" w:hAnsi="Arial" w:cs="Arial"/>
                <w:spacing w:val="-3"/>
              </w:rPr>
              <w:t>i</w:t>
            </w:r>
            <w:r w:rsidRPr="00F07956">
              <w:rPr>
                <w:rFonts w:ascii="Arial" w:eastAsia="Arial" w:hAnsi="Arial" w:cs="Arial"/>
              </w:rPr>
              <w:t>ed a</w:t>
            </w:r>
            <w:r w:rsidRPr="00F07956">
              <w:rPr>
                <w:rFonts w:ascii="Arial" w:eastAsia="Arial" w:hAnsi="Arial" w:cs="Arial"/>
                <w:spacing w:val="2"/>
              </w:rPr>
              <w:t>b</w:t>
            </w:r>
            <w:r w:rsidRPr="00F07956">
              <w:rPr>
                <w:rFonts w:ascii="Arial" w:eastAsia="Arial" w:hAnsi="Arial" w:cs="Arial"/>
              </w:rPr>
              <w:t>o</w:t>
            </w:r>
            <w:r w:rsidRPr="00F07956">
              <w:rPr>
                <w:rFonts w:ascii="Arial" w:eastAsia="Arial" w:hAnsi="Arial" w:cs="Arial"/>
                <w:spacing w:val="-1"/>
              </w:rPr>
              <w:t>v</w:t>
            </w:r>
            <w:r w:rsidRPr="00F07956">
              <w:rPr>
                <w:rFonts w:ascii="Arial" w:eastAsia="Arial" w:hAnsi="Arial" w:cs="Arial"/>
              </w:rPr>
              <w:t>e.</w:t>
            </w:r>
          </w:p>
        </w:tc>
      </w:tr>
    </w:tbl>
    <w:p w:rsidR="00D120D0" w:rsidRDefault="00D120D0" w:rsidP="00F3491E">
      <w:pPr>
        <w:rPr>
          <w:rFonts w:asciiTheme="minorBidi" w:hAnsiTheme="minorBidi"/>
          <w:rtl/>
          <w:lang w:bidi="ar-IQ"/>
        </w:rPr>
      </w:pPr>
      <w:r w:rsidRPr="004F1E49">
        <w:rPr>
          <w:rFonts w:asciiTheme="minorBidi" w:hAnsiTheme="minorBidi" w:hint="cs"/>
          <w:rtl/>
          <w:lang w:bidi="ar-IQ"/>
        </w:rPr>
        <w:tab/>
      </w:r>
      <w:r w:rsidRPr="004F1E49">
        <w:rPr>
          <w:rFonts w:asciiTheme="minorBidi" w:hAnsiTheme="minorBidi" w:hint="cs"/>
          <w:rtl/>
          <w:lang w:bidi="ar-IQ"/>
        </w:rPr>
        <w:tab/>
      </w:r>
    </w:p>
    <w:p w:rsidR="00326E1E" w:rsidRDefault="00326E1E" w:rsidP="00F3491E">
      <w:pPr>
        <w:rPr>
          <w:rFonts w:asciiTheme="minorBidi" w:hAnsiTheme="minorBidi"/>
          <w:rtl/>
          <w:lang w:bidi="ar-IQ"/>
        </w:rPr>
      </w:pPr>
    </w:p>
    <w:p w:rsidR="00326E1E" w:rsidRDefault="00326E1E" w:rsidP="00F3491E">
      <w:pPr>
        <w:rPr>
          <w:rFonts w:asciiTheme="minorBidi" w:hAnsiTheme="minorBidi"/>
          <w:rtl/>
          <w:lang w:bidi="ar-IQ"/>
        </w:rPr>
      </w:pPr>
    </w:p>
    <w:p w:rsidR="00326E1E" w:rsidRDefault="00326E1E" w:rsidP="00F3491E">
      <w:pPr>
        <w:rPr>
          <w:rFonts w:asciiTheme="minorBidi" w:hAnsiTheme="minorBidi"/>
          <w:rtl/>
          <w:lang w:bidi="ar-IQ"/>
        </w:rPr>
      </w:pPr>
    </w:p>
    <w:p w:rsidR="00326E1E" w:rsidRDefault="00326E1E" w:rsidP="00F3491E">
      <w:pPr>
        <w:rPr>
          <w:rFonts w:asciiTheme="minorBidi" w:hAnsiTheme="minorBidi"/>
          <w:rtl/>
          <w:lang w:bidi="ar-IQ"/>
        </w:rPr>
      </w:pPr>
    </w:p>
    <w:p w:rsidR="00326E1E" w:rsidRDefault="00326E1E" w:rsidP="00F3491E">
      <w:pPr>
        <w:rPr>
          <w:rFonts w:asciiTheme="minorBidi" w:hAnsiTheme="minorBidi"/>
          <w:rtl/>
          <w:lang w:bidi="ar-IQ"/>
        </w:rPr>
      </w:pPr>
    </w:p>
    <w:tbl>
      <w:tblPr>
        <w:tblStyle w:val="a3"/>
        <w:bidiVisual/>
        <w:tblW w:w="0" w:type="auto"/>
        <w:tblLayout w:type="fixed"/>
        <w:tblLook w:val="04A0"/>
      </w:tblPr>
      <w:tblGrid>
        <w:gridCol w:w="5492"/>
        <w:gridCol w:w="4928"/>
      </w:tblGrid>
      <w:tr w:rsidR="00474A71" w:rsidTr="00C22B7E">
        <w:tc>
          <w:tcPr>
            <w:tcW w:w="5492" w:type="dxa"/>
            <w:tcBorders>
              <w:top w:val="nil"/>
              <w:left w:val="nil"/>
              <w:bottom w:val="nil"/>
              <w:right w:val="nil"/>
            </w:tcBorders>
          </w:tcPr>
          <w:p w:rsidR="00474A71" w:rsidRPr="006F5842" w:rsidRDefault="0033366B" w:rsidP="008B3A54">
            <w:pPr>
              <w:rPr>
                <w:rFonts w:asciiTheme="minorBidi" w:hAnsiTheme="minorBidi"/>
                <w:sz w:val="24"/>
                <w:szCs w:val="24"/>
                <w:rtl/>
                <w:lang w:bidi="ar-IQ"/>
              </w:rPr>
            </w:pPr>
            <w:r>
              <w:lastRenderedPageBreak/>
              <w:br w:type="page"/>
            </w:r>
          </w:p>
          <w:p w:rsidR="00662370" w:rsidRPr="006F5842" w:rsidRDefault="00662370" w:rsidP="00662370">
            <w:pPr>
              <w:jc w:val="center"/>
              <w:rPr>
                <w:rFonts w:cs="Sultan bold"/>
                <w:b/>
                <w:bCs/>
                <w:sz w:val="24"/>
                <w:szCs w:val="24"/>
                <w:rtl/>
              </w:rPr>
            </w:pPr>
            <w:r w:rsidRPr="006F5842">
              <w:rPr>
                <w:rFonts w:cs="Sultan bold" w:hint="cs"/>
                <w:b/>
                <w:bCs/>
                <w:sz w:val="24"/>
                <w:szCs w:val="24"/>
                <w:rtl/>
              </w:rPr>
              <w:t xml:space="preserve">القسم الخامس : الدول المؤهلة </w:t>
            </w:r>
          </w:p>
          <w:p w:rsidR="00662370" w:rsidRPr="006F5842" w:rsidRDefault="00662370" w:rsidP="00662370">
            <w:pPr>
              <w:jc w:val="center"/>
              <w:rPr>
                <w:rFonts w:cs="Sultan bold"/>
                <w:b/>
                <w:bCs/>
                <w:sz w:val="24"/>
                <w:szCs w:val="24"/>
                <w:rtl/>
              </w:rPr>
            </w:pPr>
            <w:r w:rsidRPr="006F5842">
              <w:rPr>
                <w:rFonts w:cs="Sultan bold" w:hint="cs"/>
                <w:b/>
                <w:bCs/>
                <w:sz w:val="24"/>
                <w:szCs w:val="24"/>
                <w:rtl/>
              </w:rPr>
              <w:t>لعقود تصميم وتنفيذ الأشغال</w:t>
            </w:r>
          </w:p>
          <w:p w:rsidR="00662370" w:rsidRPr="006F5842" w:rsidRDefault="00662370" w:rsidP="00662370">
            <w:pPr>
              <w:jc w:val="both"/>
              <w:rPr>
                <w:rFonts w:cs="Simplified Arabic"/>
                <w:b/>
                <w:bCs/>
                <w:sz w:val="24"/>
                <w:szCs w:val="24"/>
                <w:rtl/>
              </w:rPr>
            </w:pPr>
          </w:p>
          <w:p w:rsidR="00662370" w:rsidRPr="006F5842" w:rsidRDefault="00662370" w:rsidP="00662370">
            <w:pPr>
              <w:rPr>
                <w:rFonts w:cs="Simplified Arabic"/>
                <w:sz w:val="24"/>
                <w:szCs w:val="24"/>
                <w:rtl/>
              </w:rPr>
            </w:pPr>
            <w:r w:rsidRPr="006F5842">
              <w:rPr>
                <w:rFonts w:cs="Simplified Arabic" w:hint="cs"/>
                <w:sz w:val="24"/>
                <w:szCs w:val="24"/>
                <w:rtl/>
              </w:rPr>
              <w:t>التاهيل لتوفير السلع أو تنفيذ الاشغال أو الخدمات في العقود الممولة من صاحب العمل:</w:t>
            </w:r>
          </w:p>
          <w:p w:rsidR="00662370" w:rsidRPr="006F5842" w:rsidRDefault="00662370" w:rsidP="00662370">
            <w:pPr>
              <w:rPr>
                <w:rFonts w:cs="Simplified Arabic"/>
                <w:sz w:val="24"/>
                <w:szCs w:val="24"/>
                <w:rtl/>
              </w:rPr>
            </w:pPr>
          </w:p>
          <w:p w:rsidR="00662370" w:rsidRPr="00A87A8E" w:rsidRDefault="00662370" w:rsidP="00BE73A3">
            <w:pPr>
              <w:numPr>
                <w:ilvl w:val="0"/>
                <w:numId w:val="28"/>
              </w:numPr>
              <w:tabs>
                <w:tab w:val="clear" w:pos="1080"/>
                <w:tab w:val="num" w:pos="566"/>
              </w:tabs>
              <w:ind w:left="0" w:firstLine="0"/>
              <w:rPr>
                <w:rFonts w:cs="Simplified Arabic"/>
                <w:sz w:val="24"/>
                <w:szCs w:val="24"/>
              </w:rPr>
            </w:pPr>
            <w:r w:rsidRPr="00A87A8E">
              <w:rPr>
                <w:rFonts w:cs="Simplified Arabic" w:hint="cs"/>
                <w:sz w:val="24"/>
                <w:szCs w:val="24"/>
                <w:rtl/>
              </w:rPr>
              <w:t>لصاحب العمل الحق بالسماح للمؤسسات والاشخاص من الدول كافة لتجهيز السلع او تنفيذ الاشغال او تقديم الخدمات للمشاريع الممولة من الحكومة العراقية وكاستثناء تمنع المؤسسات في الدول او السلع المصنعة في الدول من المشاركة في المناقصات وفي الحالات الأتية:</w:t>
            </w:r>
          </w:p>
          <w:p w:rsidR="00086A4A" w:rsidRPr="00A87A8E" w:rsidRDefault="00086A4A" w:rsidP="00086A4A">
            <w:pPr>
              <w:rPr>
                <w:rFonts w:cs="Simplified Arabic"/>
                <w:sz w:val="24"/>
                <w:szCs w:val="24"/>
              </w:rPr>
            </w:pPr>
          </w:p>
          <w:p w:rsidR="00086A4A" w:rsidRDefault="00086A4A" w:rsidP="00086A4A">
            <w:pPr>
              <w:rPr>
                <w:rFonts w:cs="Simplified Arabic"/>
                <w:sz w:val="24"/>
                <w:szCs w:val="24"/>
                <w:highlight w:val="yellow"/>
              </w:rPr>
            </w:pPr>
          </w:p>
          <w:p w:rsidR="00086A4A" w:rsidRDefault="00086A4A" w:rsidP="00086A4A">
            <w:pPr>
              <w:rPr>
                <w:rFonts w:cs="Simplified Arabic"/>
                <w:sz w:val="24"/>
                <w:szCs w:val="24"/>
                <w:highlight w:val="yellow"/>
              </w:rPr>
            </w:pPr>
          </w:p>
          <w:p w:rsidR="00086A4A" w:rsidRDefault="00086A4A" w:rsidP="00086A4A">
            <w:pPr>
              <w:rPr>
                <w:rFonts w:cs="Simplified Arabic"/>
                <w:sz w:val="24"/>
                <w:szCs w:val="24"/>
                <w:highlight w:val="yellow"/>
              </w:rPr>
            </w:pPr>
          </w:p>
          <w:p w:rsidR="00086A4A" w:rsidRDefault="00086A4A" w:rsidP="00086A4A">
            <w:pPr>
              <w:rPr>
                <w:rFonts w:cs="Simplified Arabic"/>
                <w:sz w:val="24"/>
                <w:szCs w:val="24"/>
                <w:highlight w:val="yellow"/>
              </w:rPr>
            </w:pPr>
          </w:p>
          <w:p w:rsidR="00086A4A" w:rsidRPr="007A511E" w:rsidRDefault="00086A4A" w:rsidP="00086A4A">
            <w:pPr>
              <w:rPr>
                <w:rFonts w:cs="Simplified Arabic"/>
                <w:sz w:val="24"/>
                <w:szCs w:val="24"/>
                <w:highlight w:val="yellow"/>
              </w:rPr>
            </w:pPr>
          </w:p>
          <w:p w:rsidR="00662370" w:rsidRPr="00086A4A" w:rsidRDefault="00662370" w:rsidP="00086A4A">
            <w:pPr>
              <w:pStyle w:val="a7"/>
              <w:numPr>
                <w:ilvl w:val="0"/>
                <w:numId w:val="172"/>
              </w:numPr>
              <w:bidi/>
              <w:rPr>
                <w:rFonts w:cs="Simplified Arabic"/>
                <w:sz w:val="24"/>
                <w:szCs w:val="24"/>
              </w:rPr>
            </w:pPr>
            <w:r w:rsidRPr="00086A4A">
              <w:rPr>
                <w:rFonts w:cs="Simplified Arabic" w:hint="cs"/>
                <w:sz w:val="24"/>
                <w:szCs w:val="24"/>
                <w:rtl/>
              </w:rPr>
              <w:t>التشريعات او التعليمات الرسمية السارية تحظر على دولة صاحب العمل من اقامة العلاقات التجارية مع تلك الدولة شريطة ان يكون صاحب العمل مقتنعاً بان مثل هذا الحظر لن يحول دون تحقيق التنافس المثمر لتجهيز السلع او تنفيذ الاشغال.</w:t>
            </w:r>
          </w:p>
          <w:p w:rsidR="00086A4A" w:rsidRPr="00086A4A" w:rsidRDefault="00086A4A" w:rsidP="00086A4A">
            <w:pPr>
              <w:ind w:left="360"/>
              <w:rPr>
                <w:rFonts w:cs="Simplified Arabic"/>
                <w:sz w:val="24"/>
                <w:szCs w:val="24"/>
                <w:rtl/>
              </w:rPr>
            </w:pPr>
          </w:p>
          <w:p w:rsidR="00662370" w:rsidRPr="00086A4A" w:rsidRDefault="00662370" w:rsidP="00086A4A">
            <w:pPr>
              <w:pStyle w:val="a7"/>
              <w:numPr>
                <w:ilvl w:val="0"/>
                <w:numId w:val="172"/>
              </w:numPr>
              <w:bidi/>
              <w:rPr>
                <w:rFonts w:cs="Simplified Arabic"/>
                <w:sz w:val="24"/>
                <w:szCs w:val="24"/>
              </w:rPr>
            </w:pPr>
            <w:r w:rsidRPr="00086A4A">
              <w:rPr>
                <w:rFonts w:cs="Simplified Arabic" w:hint="cs"/>
                <w:sz w:val="24"/>
                <w:szCs w:val="24"/>
                <w:rtl/>
              </w:rPr>
              <w:t>استجابة لقرار صادر من الامم المتحدة / مجلس الامن تحت الفصل السابع من دستور الامم المتحدة يحظر بموجب</w:t>
            </w:r>
            <w:r w:rsidRPr="00086A4A">
              <w:rPr>
                <w:rFonts w:cs="Simplified Arabic" w:hint="cs"/>
                <w:sz w:val="24"/>
                <w:szCs w:val="24"/>
                <w:rtl/>
                <w:lang w:bidi="ar-IQ"/>
              </w:rPr>
              <w:t>ه على</w:t>
            </w:r>
            <w:r w:rsidRPr="00086A4A">
              <w:rPr>
                <w:rFonts w:cs="Simplified Arabic" w:hint="cs"/>
                <w:sz w:val="24"/>
                <w:szCs w:val="24"/>
                <w:rtl/>
              </w:rPr>
              <w:t xml:space="preserve"> دولة صاحب العمل من التعاقد لأستيراد اية سلع، اوتنفيذ الأشغال أو تقديم الخدمات،</w:t>
            </w:r>
            <w:r w:rsidRPr="00086A4A">
              <w:rPr>
                <w:rFonts w:cs="Simplified Arabic" w:hint="cs"/>
                <w:sz w:val="24"/>
                <w:szCs w:val="24"/>
                <w:rtl/>
                <w:lang w:bidi="ar-IQ"/>
              </w:rPr>
              <w:t>مع تلك الدولة</w:t>
            </w:r>
            <w:r w:rsidRPr="00086A4A">
              <w:rPr>
                <w:rFonts w:cs="Simplified Arabic" w:hint="cs"/>
                <w:sz w:val="24"/>
                <w:szCs w:val="24"/>
                <w:rtl/>
              </w:rPr>
              <w:t xml:space="preserve"> أو دفع اية مبالغ إلى أشخاص أو كيانات في تلك الدولة.</w:t>
            </w:r>
          </w:p>
          <w:p w:rsidR="00086A4A" w:rsidRPr="00086A4A" w:rsidRDefault="00086A4A" w:rsidP="00086A4A">
            <w:pPr>
              <w:pStyle w:val="a7"/>
              <w:rPr>
                <w:rFonts w:cs="Simplified Arabic"/>
                <w:sz w:val="24"/>
                <w:szCs w:val="24"/>
                <w:rtl/>
                <w:lang w:bidi="ar-IQ"/>
              </w:rPr>
            </w:pPr>
          </w:p>
          <w:p w:rsidR="00086A4A" w:rsidRDefault="00086A4A" w:rsidP="00086A4A">
            <w:pPr>
              <w:rPr>
                <w:rFonts w:cs="Simplified Arabic"/>
                <w:sz w:val="24"/>
                <w:szCs w:val="24"/>
                <w:lang w:bidi="ar-IQ"/>
              </w:rPr>
            </w:pPr>
          </w:p>
          <w:p w:rsidR="00086A4A" w:rsidRPr="00086A4A" w:rsidRDefault="00086A4A" w:rsidP="00086A4A">
            <w:pPr>
              <w:rPr>
                <w:rFonts w:cs="Simplified Arabic"/>
                <w:sz w:val="24"/>
                <w:szCs w:val="24"/>
                <w:rtl/>
                <w:lang w:bidi="ar-IQ"/>
              </w:rPr>
            </w:pPr>
          </w:p>
          <w:p w:rsidR="00662370" w:rsidRPr="006F5842" w:rsidRDefault="00662370" w:rsidP="00662370">
            <w:pPr>
              <w:rPr>
                <w:rFonts w:cs="Simplified Arabic"/>
                <w:sz w:val="24"/>
                <w:szCs w:val="24"/>
                <w:rtl/>
              </w:rPr>
            </w:pPr>
          </w:p>
          <w:p w:rsidR="00662370" w:rsidRPr="00A87A8E" w:rsidRDefault="00662370" w:rsidP="002915C5">
            <w:pPr>
              <w:pStyle w:val="a7"/>
              <w:numPr>
                <w:ilvl w:val="0"/>
                <w:numId w:val="28"/>
              </w:numPr>
              <w:bidi/>
              <w:rPr>
                <w:rFonts w:cs="Simplified Arabic"/>
                <w:sz w:val="24"/>
                <w:szCs w:val="24"/>
              </w:rPr>
            </w:pPr>
            <w:r w:rsidRPr="00A87A8E">
              <w:rPr>
                <w:rFonts w:cs="Simplified Arabic" w:hint="cs"/>
                <w:sz w:val="24"/>
                <w:szCs w:val="24"/>
                <w:rtl/>
              </w:rPr>
              <w:t>ولغرض اطلاع مقدمي العطاءات على ذلك, فأن السلع والخدمات والمؤسسات في الدول المذكورة أدناه محظورة من الاشتراك في هذه المناقصة بموجب الارشادات أنفا.</w:t>
            </w:r>
          </w:p>
          <w:p w:rsidR="002915C5" w:rsidRPr="00A87A8E" w:rsidRDefault="002915C5" w:rsidP="002915C5">
            <w:pPr>
              <w:pStyle w:val="a7"/>
              <w:numPr>
                <w:ilvl w:val="0"/>
                <w:numId w:val="28"/>
              </w:numPr>
              <w:bidi/>
              <w:rPr>
                <w:rFonts w:cs="Simplified Arabic"/>
                <w:sz w:val="24"/>
                <w:szCs w:val="24"/>
                <w:rtl/>
              </w:rPr>
            </w:pPr>
          </w:p>
          <w:p w:rsidR="00662370" w:rsidRPr="00A87A8E" w:rsidRDefault="00662370" w:rsidP="002915C5">
            <w:pPr>
              <w:numPr>
                <w:ilvl w:val="0"/>
                <w:numId w:val="29"/>
              </w:numPr>
              <w:ind w:left="0"/>
              <w:rPr>
                <w:rFonts w:cs="Simplified Arabic"/>
                <w:sz w:val="24"/>
                <w:szCs w:val="24"/>
                <w:rtl/>
              </w:rPr>
            </w:pPr>
            <w:r w:rsidRPr="00A87A8E">
              <w:rPr>
                <w:rFonts w:cs="Simplified Arabic" w:hint="cs"/>
                <w:sz w:val="24"/>
                <w:szCs w:val="24"/>
                <w:rtl/>
              </w:rPr>
              <w:t xml:space="preserve"> فيما يتعلق بالفقرة (1-</w:t>
            </w:r>
          </w:p>
          <w:p w:rsidR="00662370" w:rsidRPr="006F5842" w:rsidRDefault="00662370" w:rsidP="00B135A7">
            <w:pPr>
              <w:numPr>
                <w:ilvl w:val="0"/>
                <w:numId w:val="29"/>
              </w:numPr>
              <w:ind w:left="0"/>
              <w:rPr>
                <w:rFonts w:cs="Simplified Arabic"/>
                <w:sz w:val="24"/>
                <w:szCs w:val="24"/>
                <w:rtl/>
              </w:rPr>
            </w:pPr>
            <w:r w:rsidRPr="00A87A8E">
              <w:rPr>
                <w:rFonts w:cs="Simplified Arabic" w:hint="cs"/>
                <w:sz w:val="24"/>
                <w:szCs w:val="24"/>
                <w:rtl/>
              </w:rPr>
              <w:t>فيما يتعلق</w:t>
            </w:r>
            <w:r w:rsidRPr="006F5842">
              <w:rPr>
                <w:rFonts w:cs="Simplified Arabic" w:hint="cs"/>
                <w:sz w:val="24"/>
                <w:szCs w:val="24"/>
                <w:rtl/>
              </w:rPr>
              <w:t xml:space="preserve"> بالفقرة (1-ب)</w:t>
            </w:r>
          </w:p>
          <w:p w:rsidR="006F5842" w:rsidRDefault="006F5842" w:rsidP="008B3A54">
            <w:pPr>
              <w:rPr>
                <w:rFonts w:asciiTheme="minorBidi" w:hAnsiTheme="minorBidi"/>
                <w:sz w:val="24"/>
                <w:szCs w:val="24"/>
                <w:lang w:bidi="ar-IQ"/>
              </w:rPr>
            </w:pPr>
          </w:p>
          <w:p w:rsidR="002915C5" w:rsidRDefault="002915C5" w:rsidP="008B3A54">
            <w:pPr>
              <w:rPr>
                <w:rFonts w:asciiTheme="minorBidi" w:hAnsiTheme="minorBidi"/>
                <w:sz w:val="24"/>
                <w:szCs w:val="24"/>
                <w:rtl/>
                <w:lang w:bidi="ar-IQ"/>
              </w:rPr>
            </w:pPr>
          </w:p>
          <w:p w:rsidR="00662370" w:rsidRPr="006F5842" w:rsidRDefault="00662370" w:rsidP="007D1D0B">
            <w:pPr>
              <w:ind w:left="139"/>
              <w:rPr>
                <w:rFonts w:asciiTheme="minorBidi" w:hAnsiTheme="minorBidi"/>
                <w:sz w:val="24"/>
                <w:szCs w:val="24"/>
                <w:rtl/>
                <w:lang w:bidi="ar-IQ"/>
              </w:rPr>
            </w:pPr>
          </w:p>
        </w:tc>
        <w:tc>
          <w:tcPr>
            <w:tcW w:w="4928" w:type="dxa"/>
            <w:tcBorders>
              <w:top w:val="nil"/>
              <w:left w:val="nil"/>
              <w:bottom w:val="nil"/>
              <w:right w:val="nil"/>
            </w:tcBorders>
          </w:tcPr>
          <w:p w:rsidR="00662370" w:rsidRPr="006F5842" w:rsidRDefault="00662370" w:rsidP="00662370">
            <w:pPr>
              <w:bidi w:val="0"/>
              <w:jc w:val="center"/>
              <w:rPr>
                <w:rFonts w:ascii="Arial" w:eastAsia="Arial" w:hAnsi="Arial" w:cs="Arial"/>
                <w:b/>
                <w:bCs/>
                <w:sz w:val="24"/>
                <w:szCs w:val="24"/>
              </w:rPr>
            </w:pPr>
          </w:p>
          <w:p w:rsidR="00662370" w:rsidRPr="006F5842" w:rsidRDefault="00662370" w:rsidP="00662370">
            <w:pPr>
              <w:bidi w:val="0"/>
              <w:jc w:val="center"/>
              <w:rPr>
                <w:rFonts w:ascii="Arial" w:eastAsia="Arial" w:hAnsi="Arial" w:cs="Arial"/>
                <w:sz w:val="24"/>
                <w:szCs w:val="24"/>
                <w:lang w:bidi="ar-IQ"/>
              </w:rPr>
            </w:pPr>
            <w:r w:rsidRPr="006F5842">
              <w:rPr>
                <w:rFonts w:ascii="Arial" w:eastAsia="Arial" w:hAnsi="Arial" w:cs="Arial"/>
                <w:b/>
                <w:bCs/>
                <w:sz w:val="24"/>
                <w:szCs w:val="24"/>
              </w:rPr>
              <w:t>S</w:t>
            </w:r>
            <w:r w:rsidRPr="006F5842">
              <w:rPr>
                <w:rFonts w:ascii="Arial" w:eastAsia="Arial" w:hAnsi="Arial" w:cs="Arial"/>
                <w:b/>
                <w:bCs/>
                <w:spacing w:val="2"/>
                <w:sz w:val="24"/>
                <w:szCs w:val="24"/>
              </w:rPr>
              <w:t>e</w:t>
            </w:r>
            <w:r w:rsidRPr="006F5842">
              <w:rPr>
                <w:rFonts w:ascii="Arial" w:eastAsia="Arial" w:hAnsi="Arial" w:cs="Arial"/>
                <w:b/>
                <w:bCs/>
                <w:sz w:val="24"/>
                <w:szCs w:val="24"/>
              </w:rPr>
              <w:t>ction Fi</w:t>
            </w:r>
            <w:r w:rsidRPr="006F5842">
              <w:rPr>
                <w:rFonts w:ascii="Arial" w:eastAsia="Arial" w:hAnsi="Arial" w:cs="Arial"/>
                <w:b/>
                <w:bCs/>
                <w:spacing w:val="-3"/>
                <w:sz w:val="24"/>
                <w:szCs w:val="24"/>
              </w:rPr>
              <w:t>v</w:t>
            </w:r>
            <w:r w:rsidRPr="006F5842">
              <w:rPr>
                <w:rFonts w:ascii="Arial" w:eastAsia="Arial" w:hAnsi="Arial" w:cs="Arial"/>
                <w:b/>
                <w:bCs/>
                <w:sz w:val="24"/>
                <w:szCs w:val="24"/>
              </w:rPr>
              <w:t>e</w:t>
            </w:r>
            <w:r w:rsidRPr="006F5842">
              <w:rPr>
                <w:rFonts w:ascii="Arial" w:eastAsia="Arial" w:hAnsi="Arial" w:cs="Arial"/>
                <w:b/>
                <w:bCs/>
                <w:spacing w:val="2"/>
                <w:sz w:val="24"/>
                <w:szCs w:val="24"/>
              </w:rPr>
              <w:t xml:space="preserve"> </w:t>
            </w:r>
            <w:r w:rsidRPr="006F5842">
              <w:rPr>
                <w:rFonts w:ascii="Arial" w:eastAsia="Arial" w:hAnsi="Arial" w:cs="Arial"/>
                <w:b/>
                <w:bCs/>
                <w:sz w:val="24"/>
                <w:szCs w:val="24"/>
              </w:rPr>
              <w:t xml:space="preserve">/ </w:t>
            </w:r>
            <w:r w:rsidRPr="006F5842">
              <w:rPr>
                <w:rFonts w:ascii="Arial" w:eastAsia="Arial" w:hAnsi="Arial" w:cs="Arial"/>
                <w:b/>
                <w:bCs/>
                <w:spacing w:val="2"/>
                <w:sz w:val="24"/>
                <w:szCs w:val="24"/>
              </w:rPr>
              <w:t>E</w:t>
            </w:r>
            <w:r w:rsidRPr="006F5842">
              <w:rPr>
                <w:rFonts w:ascii="Arial" w:eastAsia="Arial" w:hAnsi="Arial" w:cs="Arial"/>
                <w:b/>
                <w:bCs/>
                <w:sz w:val="24"/>
                <w:szCs w:val="24"/>
              </w:rPr>
              <w:t>lig</w:t>
            </w:r>
            <w:r w:rsidRPr="006F5842">
              <w:rPr>
                <w:rFonts w:ascii="Arial" w:eastAsia="Arial" w:hAnsi="Arial" w:cs="Arial"/>
                <w:b/>
                <w:bCs/>
                <w:spacing w:val="1"/>
                <w:sz w:val="24"/>
                <w:szCs w:val="24"/>
              </w:rPr>
              <w:t>i</w:t>
            </w:r>
            <w:r w:rsidRPr="006F5842">
              <w:rPr>
                <w:rFonts w:ascii="Arial" w:eastAsia="Arial" w:hAnsi="Arial" w:cs="Arial"/>
                <w:b/>
                <w:bCs/>
                <w:spacing w:val="-3"/>
                <w:sz w:val="24"/>
                <w:szCs w:val="24"/>
              </w:rPr>
              <w:t>b</w:t>
            </w:r>
            <w:r w:rsidRPr="006F5842">
              <w:rPr>
                <w:rFonts w:ascii="Arial" w:eastAsia="Arial" w:hAnsi="Arial" w:cs="Arial"/>
                <w:b/>
                <w:bCs/>
                <w:spacing w:val="-2"/>
                <w:sz w:val="24"/>
                <w:szCs w:val="24"/>
              </w:rPr>
              <w:t>l</w:t>
            </w:r>
            <w:r w:rsidRPr="006F5842">
              <w:rPr>
                <w:rFonts w:ascii="Arial" w:eastAsia="Arial" w:hAnsi="Arial" w:cs="Arial"/>
                <w:b/>
                <w:bCs/>
                <w:sz w:val="24"/>
                <w:szCs w:val="24"/>
              </w:rPr>
              <w:t>e</w:t>
            </w:r>
            <w:r w:rsidRPr="006F5842">
              <w:rPr>
                <w:rFonts w:ascii="Arial" w:eastAsia="Arial" w:hAnsi="Arial" w:cs="Arial"/>
                <w:b/>
                <w:bCs/>
                <w:spacing w:val="2"/>
                <w:sz w:val="24"/>
                <w:szCs w:val="24"/>
              </w:rPr>
              <w:t xml:space="preserve"> </w:t>
            </w:r>
            <w:r w:rsidRPr="006F5842">
              <w:rPr>
                <w:rFonts w:ascii="Arial" w:eastAsia="Arial" w:hAnsi="Arial" w:cs="Arial"/>
                <w:b/>
                <w:bCs/>
                <w:sz w:val="24"/>
                <w:szCs w:val="24"/>
              </w:rPr>
              <w:t>Cou</w:t>
            </w:r>
            <w:r w:rsidRPr="006F5842">
              <w:rPr>
                <w:rFonts w:ascii="Arial" w:eastAsia="Arial" w:hAnsi="Arial" w:cs="Arial"/>
                <w:b/>
                <w:bCs/>
                <w:spacing w:val="-1"/>
                <w:sz w:val="24"/>
                <w:szCs w:val="24"/>
              </w:rPr>
              <w:t>n</w:t>
            </w:r>
            <w:r w:rsidRPr="006F5842">
              <w:rPr>
                <w:rFonts w:ascii="Arial" w:eastAsia="Arial" w:hAnsi="Arial" w:cs="Arial"/>
                <w:b/>
                <w:bCs/>
                <w:sz w:val="24"/>
                <w:szCs w:val="24"/>
              </w:rPr>
              <w:t>tries</w:t>
            </w:r>
          </w:p>
          <w:p w:rsidR="00662370" w:rsidRPr="006F5842" w:rsidRDefault="00662370" w:rsidP="00662370">
            <w:pPr>
              <w:bidi w:val="0"/>
              <w:spacing w:line="260" w:lineRule="exact"/>
              <w:rPr>
                <w:sz w:val="24"/>
                <w:szCs w:val="24"/>
              </w:rPr>
            </w:pPr>
          </w:p>
          <w:p w:rsidR="00662370" w:rsidRPr="006F5842" w:rsidRDefault="00662370" w:rsidP="00662370">
            <w:pPr>
              <w:bidi w:val="0"/>
              <w:jc w:val="center"/>
              <w:rPr>
                <w:rFonts w:ascii="Arial" w:eastAsia="Arial" w:hAnsi="Arial" w:cs="Arial"/>
                <w:sz w:val="24"/>
                <w:szCs w:val="24"/>
              </w:rPr>
            </w:pPr>
            <w:r w:rsidRPr="006F5842">
              <w:rPr>
                <w:rFonts w:ascii="Arial" w:eastAsia="Arial" w:hAnsi="Arial" w:cs="Arial"/>
                <w:b/>
                <w:bCs/>
                <w:sz w:val="24"/>
                <w:szCs w:val="24"/>
              </w:rPr>
              <w:t>For The Contra</w:t>
            </w:r>
            <w:r w:rsidRPr="006F5842">
              <w:rPr>
                <w:rFonts w:ascii="Arial" w:eastAsia="Arial" w:hAnsi="Arial" w:cs="Arial"/>
                <w:b/>
                <w:bCs/>
                <w:spacing w:val="2"/>
                <w:sz w:val="24"/>
                <w:szCs w:val="24"/>
              </w:rPr>
              <w:t>c</w:t>
            </w:r>
            <w:r w:rsidRPr="006F5842">
              <w:rPr>
                <w:rFonts w:ascii="Arial" w:eastAsia="Arial" w:hAnsi="Arial" w:cs="Arial"/>
                <w:b/>
                <w:bCs/>
                <w:sz w:val="24"/>
                <w:szCs w:val="24"/>
              </w:rPr>
              <w:t>ts of</w:t>
            </w:r>
            <w:r w:rsidRPr="006F5842">
              <w:rPr>
                <w:rFonts w:ascii="Arial" w:eastAsia="Arial" w:hAnsi="Arial" w:cs="Arial"/>
                <w:b/>
                <w:bCs/>
                <w:spacing w:val="-2"/>
                <w:sz w:val="24"/>
                <w:szCs w:val="24"/>
              </w:rPr>
              <w:t xml:space="preserve"> </w:t>
            </w:r>
            <w:r w:rsidRPr="006F5842">
              <w:rPr>
                <w:rFonts w:ascii="Arial" w:eastAsia="Arial" w:hAnsi="Arial" w:cs="Arial"/>
                <w:b/>
                <w:bCs/>
                <w:sz w:val="24"/>
                <w:szCs w:val="24"/>
              </w:rPr>
              <w:t>De</w:t>
            </w:r>
            <w:r w:rsidRPr="006F5842">
              <w:rPr>
                <w:rFonts w:ascii="Arial" w:eastAsia="Arial" w:hAnsi="Arial" w:cs="Arial"/>
                <w:b/>
                <w:bCs/>
                <w:spacing w:val="1"/>
                <w:sz w:val="24"/>
                <w:szCs w:val="24"/>
              </w:rPr>
              <w:t>s</w:t>
            </w:r>
            <w:r w:rsidRPr="006F5842">
              <w:rPr>
                <w:rFonts w:ascii="Arial" w:eastAsia="Arial" w:hAnsi="Arial" w:cs="Arial"/>
                <w:b/>
                <w:bCs/>
                <w:sz w:val="24"/>
                <w:szCs w:val="24"/>
              </w:rPr>
              <w:t xml:space="preserve">igning </w:t>
            </w:r>
            <w:r w:rsidRPr="006F5842">
              <w:rPr>
                <w:rFonts w:ascii="Arial" w:eastAsia="Arial" w:hAnsi="Arial" w:cs="Arial"/>
                <w:b/>
                <w:bCs/>
                <w:spacing w:val="1"/>
                <w:sz w:val="24"/>
                <w:szCs w:val="24"/>
              </w:rPr>
              <w:t>a</w:t>
            </w:r>
            <w:r w:rsidRPr="006F5842">
              <w:rPr>
                <w:rFonts w:ascii="Arial" w:eastAsia="Arial" w:hAnsi="Arial" w:cs="Arial"/>
                <w:b/>
                <w:bCs/>
                <w:sz w:val="24"/>
                <w:szCs w:val="24"/>
              </w:rPr>
              <w:t>nd</w:t>
            </w:r>
            <w:r w:rsidRPr="006F5842">
              <w:rPr>
                <w:rFonts w:ascii="Arial" w:eastAsia="Arial" w:hAnsi="Arial" w:cs="Arial"/>
                <w:b/>
                <w:bCs/>
                <w:spacing w:val="-2"/>
                <w:sz w:val="24"/>
                <w:szCs w:val="24"/>
              </w:rPr>
              <w:t xml:space="preserve"> </w:t>
            </w:r>
            <w:r w:rsidRPr="006F5842">
              <w:rPr>
                <w:rFonts w:ascii="Arial" w:eastAsia="Arial" w:hAnsi="Arial" w:cs="Arial"/>
                <w:b/>
                <w:bCs/>
                <w:sz w:val="24"/>
                <w:szCs w:val="24"/>
              </w:rPr>
              <w:t>E</w:t>
            </w:r>
            <w:r w:rsidRPr="006F5842">
              <w:rPr>
                <w:rFonts w:ascii="Arial" w:eastAsia="Arial" w:hAnsi="Arial" w:cs="Arial"/>
                <w:b/>
                <w:bCs/>
                <w:spacing w:val="2"/>
                <w:sz w:val="24"/>
                <w:szCs w:val="24"/>
              </w:rPr>
              <w:t>x</w:t>
            </w:r>
            <w:r w:rsidRPr="006F5842">
              <w:rPr>
                <w:rFonts w:ascii="Arial" w:eastAsia="Arial" w:hAnsi="Arial" w:cs="Arial"/>
                <w:b/>
                <w:bCs/>
                <w:spacing w:val="-1"/>
                <w:sz w:val="24"/>
                <w:szCs w:val="24"/>
              </w:rPr>
              <w:t>e</w:t>
            </w:r>
            <w:r w:rsidRPr="006F5842">
              <w:rPr>
                <w:rFonts w:ascii="Arial" w:eastAsia="Arial" w:hAnsi="Arial" w:cs="Arial"/>
                <w:b/>
                <w:bCs/>
                <w:sz w:val="24"/>
                <w:szCs w:val="24"/>
              </w:rPr>
              <w:t>c</w:t>
            </w:r>
            <w:r w:rsidRPr="006F5842">
              <w:rPr>
                <w:rFonts w:ascii="Arial" w:eastAsia="Arial" w:hAnsi="Arial" w:cs="Arial"/>
                <w:b/>
                <w:bCs/>
                <w:spacing w:val="-2"/>
                <w:sz w:val="24"/>
                <w:szCs w:val="24"/>
              </w:rPr>
              <w:t>u</w:t>
            </w:r>
            <w:r w:rsidRPr="006F5842">
              <w:rPr>
                <w:rFonts w:ascii="Arial" w:eastAsia="Arial" w:hAnsi="Arial" w:cs="Arial"/>
                <w:b/>
                <w:bCs/>
                <w:sz w:val="24"/>
                <w:szCs w:val="24"/>
              </w:rPr>
              <w:t>ting of Wor</w:t>
            </w:r>
            <w:r w:rsidRPr="006F5842">
              <w:rPr>
                <w:rFonts w:ascii="Arial" w:eastAsia="Arial" w:hAnsi="Arial" w:cs="Arial"/>
                <w:b/>
                <w:bCs/>
                <w:spacing w:val="2"/>
                <w:sz w:val="24"/>
                <w:szCs w:val="24"/>
              </w:rPr>
              <w:t>k</w:t>
            </w:r>
            <w:r w:rsidRPr="006F5842">
              <w:rPr>
                <w:rFonts w:ascii="Arial" w:eastAsia="Arial" w:hAnsi="Arial" w:cs="Arial"/>
                <w:b/>
                <w:bCs/>
                <w:sz w:val="24"/>
                <w:szCs w:val="24"/>
              </w:rPr>
              <w:t>s</w:t>
            </w:r>
          </w:p>
          <w:p w:rsidR="00662370" w:rsidRPr="006F5842" w:rsidRDefault="00662370" w:rsidP="00662370">
            <w:pPr>
              <w:bidi w:val="0"/>
              <w:spacing w:line="170" w:lineRule="exact"/>
              <w:rPr>
                <w:sz w:val="24"/>
                <w:szCs w:val="24"/>
              </w:rPr>
            </w:pPr>
          </w:p>
          <w:p w:rsidR="00662370" w:rsidRPr="006F5842" w:rsidRDefault="00662370" w:rsidP="00662370">
            <w:pPr>
              <w:bidi w:val="0"/>
              <w:spacing w:line="200" w:lineRule="exact"/>
              <w:rPr>
                <w:sz w:val="24"/>
                <w:szCs w:val="24"/>
              </w:rPr>
            </w:pPr>
          </w:p>
          <w:p w:rsidR="00662370" w:rsidRPr="006F5842" w:rsidRDefault="00662370" w:rsidP="00C22B7E">
            <w:pPr>
              <w:bidi w:val="0"/>
              <w:spacing w:line="200" w:lineRule="exact"/>
              <w:rPr>
                <w:sz w:val="24"/>
                <w:szCs w:val="24"/>
              </w:rPr>
            </w:pPr>
          </w:p>
          <w:p w:rsidR="00662370" w:rsidRPr="006F5842" w:rsidRDefault="00662370" w:rsidP="00C22B7E">
            <w:pPr>
              <w:bidi w:val="0"/>
              <w:spacing w:line="274" w:lineRule="exact"/>
              <w:rPr>
                <w:rFonts w:ascii="Arial" w:eastAsia="Arial" w:hAnsi="Arial" w:cs="Arial"/>
                <w:sz w:val="24"/>
                <w:szCs w:val="24"/>
              </w:rPr>
            </w:pPr>
            <w:r w:rsidRPr="006F5842">
              <w:rPr>
                <w:rFonts w:ascii="Arial" w:eastAsia="Arial" w:hAnsi="Arial" w:cs="Arial"/>
                <w:sz w:val="24"/>
                <w:szCs w:val="24"/>
              </w:rPr>
              <w:t>Q</w:t>
            </w:r>
            <w:r w:rsidRPr="006F5842">
              <w:rPr>
                <w:rFonts w:ascii="Arial" w:eastAsia="Arial" w:hAnsi="Arial" w:cs="Arial"/>
                <w:spacing w:val="1"/>
                <w:sz w:val="24"/>
                <w:szCs w:val="24"/>
              </w:rPr>
              <w:t>u</w:t>
            </w:r>
            <w:r w:rsidRPr="006F5842">
              <w:rPr>
                <w:rFonts w:ascii="Arial" w:eastAsia="Arial" w:hAnsi="Arial" w:cs="Arial"/>
                <w:sz w:val="24"/>
                <w:szCs w:val="24"/>
              </w:rPr>
              <w:t>al</w:t>
            </w:r>
            <w:r w:rsidRPr="006F5842">
              <w:rPr>
                <w:rFonts w:ascii="Arial" w:eastAsia="Arial" w:hAnsi="Arial" w:cs="Arial"/>
                <w:spacing w:val="-2"/>
                <w:sz w:val="24"/>
                <w:szCs w:val="24"/>
              </w:rPr>
              <w:t>i</w:t>
            </w:r>
            <w:r w:rsidRPr="006F5842">
              <w:rPr>
                <w:rFonts w:ascii="Arial" w:eastAsia="Arial" w:hAnsi="Arial" w:cs="Arial"/>
                <w:spacing w:val="3"/>
                <w:sz w:val="24"/>
                <w:szCs w:val="24"/>
              </w:rPr>
              <w:t>f</w:t>
            </w:r>
            <w:r w:rsidRPr="006F5842">
              <w:rPr>
                <w:rFonts w:ascii="Arial" w:eastAsia="Arial" w:hAnsi="Arial" w:cs="Arial"/>
                <w:spacing w:val="-2"/>
                <w:sz w:val="24"/>
                <w:szCs w:val="24"/>
              </w:rPr>
              <w:t>y</w:t>
            </w:r>
            <w:r w:rsidRPr="006F5842">
              <w:rPr>
                <w:rFonts w:ascii="Arial" w:eastAsia="Arial" w:hAnsi="Arial" w:cs="Arial"/>
                <w:sz w:val="24"/>
                <w:szCs w:val="24"/>
              </w:rPr>
              <w:t>ing</w:t>
            </w:r>
            <w:r w:rsidRPr="006F5842">
              <w:rPr>
                <w:rFonts w:ascii="Arial" w:eastAsia="Arial" w:hAnsi="Arial" w:cs="Arial"/>
                <w:spacing w:val="7"/>
                <w:sz w:val="24"/>
                <w:szCs w:val="24"/>
              </w:rPr>
              <w:t xml:space="preserve"> </w:t>
            </w:r>
            <w:r w:rsidRPr="006F5842">
              <w:rPr>
                <w:rFonts w:ascii="Arial" w:eastAsia="Arial" w:hAnsi="Arial" w:cs="Arial"/>
                <w:sz w:val="24"/>
                <w:szCs w:val="24"/>
              </w:rPr>
              <w:t>to</w:t>
            </w:r>
            <w:r w:rsidRPr="006F5842">
              <w:rPr>
                <w:rFonts w:ascii="Arial" w:eastAsia="Arial" w:hAnsi="Arial" w:cs="Arial"/>
                <w:spacing w:val="9"/>
                <w:sz w:val="24"/>
                <w:szCs w:val="24"/>
              </w:rPr>
              <w:t xml:space="preserve"> </w:t>
            </w:r>
            <w:r w:rsidRPr="006F5842">
              <w:rPr>
                <w:rFonts w:ascii="Arial" w:eastAsia="Arial" w:hAnsi="Arial" w:cs="Arial"/>
                <w:sz w:val="24"/>
                <w:szCs w:val="24"/>
              </w:rPr>
              <w:t>pr</w:t>
            </w:r>
            <w:r w:rsidRPr="006F5842">
              <w:rPr>
                <w:rFonts w:ascii="Arial" w:eastAsia="Arial" w:hAnsi="Arial" w:cs="Arial"/>
                <w:spacing w:val="1"/>
                <w:sz w:val="24"/>
                <w:szCs w:val="24"/>
              </w:rPr>
              <w:t>o</w:t>
            </w:r>
            <w:r w:rsidRPr="006F5842">
              <w:rPr>
                <w:rFonts w:ascii="Arial" w:eastAsia="Arial" w:hAnsi="Arial" w:cs="Arial"/>
                <w:spacing w:val="-2"/>
                <w:sz w:val="24"/>
                <w:szCs w:val="24"/>
              </w:rPr>
              <w:t>v</w:t>
            </w:r>
            <w:r w:rsidRPr="006F5842">
              <w:rPr>
                <w:rFonts w:ascii="Arial" w:eastAsia="Arial" w:hAnsi="Arial" w:cs="Arial"/>
                <w:sz w:val="24"/>
                <w:szCs w:val="24"/>
              </w:rPr>
              <w:t>ide</w:t>
            </w:r>
            <w:r w:rsidRPr="006F5842">
              <w:rPr>
                <w:rFonts w:ascii="Arial" w:eastAsia="Arial" w:hAnsi="Arial" w:cs="Arial"/>
                <w:spacing w:val="9"/>
                <w:sz w:val="24"/>
                <w:szCs w:val="24"/>
              </w:rPr>
              <w:t xml:space="preserve"> </w:t>
            </w:r>
            <w:r w:rsidRPr="006F5842">
              <w:rPr>
                <w:rFonts w:ascii="Arial" w:eastAsia="Arial" w:hAnsi="Arial" w:cs="Arial"/>
                <w:sz w:val="24"/>
                <w:szCs w:val="24"/>
              </w:rPr>
              <w:t>com</w:t>
            </w:r>
            <w:r w:rsidRPr="006F5842">
              <w:rPr>
                <w:rFonts w:ascii="Arial" w:eastAsia="Arial" w:hAnsi="Arial" w:cs="Arial"/>
                <w:spacing w:val="2"/>
                <w:sz w:val="24"/>
                <w:szCs w:val="24"/>
              </w:rPr>
              <w:t>m</w:t>
            </w:r>
            <w:r w:rsidRPr="006F5842">
              <w:rPr>
                <w:rFonts w:ascii="Arial" w:eastAsia="Arial" w:hAnsi="Arial" w:cs="Arial"/>
                <w:spacing w:val="-1"/>
                <w:sz w:val="24"/>
                <w:szCs w:val="24"/>
              </w:rPr>
              <w:t>o</w:t>
            </w:r>
            <w:r w:rsidRPr="006F5842">
              <w:rPr>
                <w:rFonts w:ascii="Arial" w:eastAsia="Arial" w:hAnsi="Arial" w:cs="Arial"/>
                <w:sz w:val="24"/>
                <w:szCs w:val="24"/>
              </w:rPr>
              <w:t>diti</w:t>
            </w:r>
            <w:r w:rsidRPr="006F5842">
              <w:rPr>
                <w:rFonts w:ascii="Arial" w:eastAsia="Arial" w:hAnsi="Arial" w:cs="Arial"/>
                <w:spacing w:val="1"/>
                <w:sz w:val="24"/>
                <w:szCs w:val="24"/>
              </w:rPr>
              <w:t>e</w:t>
            </w:r>
            <w:r w:rsidRPr="006F5842">
              <w:rPr>
                <w:rFonts w:ascii="Arial" w:eastAsia="Arial" w:hAnsi="Arial" w:cs="Arial"/>
                <w:sz w:val="24"/>
                <w:szCs w:val="24"/>
              </w:rPr>
              <w:t>s</w:t>
            </w:r>
            <w:r w:rsidRPr="006F5842">
              <w:rPr>
                <w:rFonts w:ascii="Arial" w:eastAsia="Arial" w:hAnsi="Arial" w:cs="Arial"/>
                <w:spacing w:val="8"/>
                <w:sz w:val="24"/>
                <w:szCs w:val="24"/>
              </w:rPr>
              <w:t xml:space="preserve"> </w:t>
            </w:r>
            <w:r w:rsidRPr="006F5842">
              <w:rPr>
                <w:rFonts w:ascii="Arial" w:eastAsia="Arial" w:hAnsi="Arial" w:cs="Arial"/>
                <w:sz w:val="24"/>
                <w:szCs w:val="24"/>
              </w:rPr>
              <w:t>or</w:t>
            </w:r>
            <w:r w:rsidRPr="006F5842">
              <w:rPr>
                <w:rFonts w:ascii="Arial" w:eastAsia="Arial" w:hAnsi="Arial" w:cs="Arial"/>
                <w:spacing w:val="8"/>
                <w:sz w:val="24"/>
                <w:szCs w:val="24"/>
              </w:rPr>
              <w:t xml:space="preserve"> </w:t>
            </w:r>
            <w:r w:rsidRPr="006F5842">
              <w:rPr>
                <w:rFonts w:ascii="Arial" w:eastAsia="Arial" w:hAnsi="Arial" w:cs="Arial"/>
                <w:sz w:val="24"/>
                <w:szCs w:val="24"/>
              </w:rPr>
              <w:t>e</w:t>
            </w:r>
            <w:r w:rsidRPr="006F5842">
              <w:rPr>
                <w:rFonts w:ascii="Arial" w:eastAsia="Arial" w:hAnsi="Arial" w:cs="Arial"/>
                <w:spacing w:val="-1"/>
                <w:sz w:val="24"/>
                <w:szCs w:val="24"/>
              </w:rPr>
              <w:t>x</w:t>
            </w:r>
            <w:r w:rsidRPr="006F5842">
              <w:rPr>
                <w:rFonts w:ascii="Arial" w:eastAsia="Arial" w:hAnsi="Arial" w:cs="Arial"/>
                <w:sz w:val="24"/>
                <w:szCs w:val="24"/>
              </w:rPr>
              <w:t>ec</w:t>
            </w:r>
            <w:r w:rsidRPr="006F5842">
              <w:rPr>
                <w:rFonts w:ascii="Arial" w:eastAsia="Arial" w:hAnsi="Arial" w:cs="Arial"/>
                <w:spacing w:val="2"/>
                <w:sz w:val="24"/>
                <w:szCs w:val="24"/>
              </w:rPr>
              <w:t>u</w:t>
            </w:r>
            <w:r w:rsidRPr="006F5842">
              <w:rPr>
                <w:rFonts w:ascii="Arial" w:eastAsia="Arial" w:hAnsi="Arial" w:cs="Arial"/>
                <w:spacing w:val="-2"/>
                <w:sz w:val="24"/>
                <w:szCs w:val="24"/>
              </w:rPr>
              <w:t>t</w:t>
            </w:r>
            <w:r w:rsidRPr="006F5842">
              <w:rPr>
                <w:rFonts w:ascii="Arial" w:eastAsia="Arial" w:hAnsi="Arial" w:cs="Arial"/>
                <w:sz w:val="24"/>
                <w:szCs w:val="24"/>
              </w:rPr>
              <w:t>e</w:t>
            </w:r>
            <w:r w:rsidRPr="006F5842">
              <w:rPr>
                <w:rFonts w:ascii="Arial" w:eastAsia="Arial" w:hAnsi="Arial" w:cs="Arial"/>
                <w:spacing w:val="6"/>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9"/>
                <w:sz w:val="24"/>
                <w:szCs w:val="24"/>
              </w:rPr>
              <w:t xml:space="preserve"> </w:t>
            </w:r>
            <w:r w:rsidRPr="006F5842">
              <w:rPr>
                <w:rFonts w:ascii="Arial" w:eastAsia="Arial" w:hAnsi="Arial" w:cs="Arial"/>
                <w:spacing w:val="-3"/>
                <w:sz w:val="24"/>
                <w:szCs w:val="24"/>
              </w:rPr>
              <w:t>w</w:t>
            </w:r>
            <w:r w:rsidRPr="006F5842">
              <w:rPr>
                <w:rFonts w:ascii="Arial" w:eastAsia="Arial" w:hAnsi="Arial" w:cs="Arial"/>
                <w:sz w:val="24"/>
                <w:szCs w:val="24"/>
              </w:rPr>
              <w:t>orks</w:t>
            </w:r>
            <w:r w:rsidRPr="006F5842">
              <w:rPr>
                <w:rFonts w:ascii="Arial" w:eastAsia="Arial" w:hAnsi="Arial" w:cs="Arial"/>
                <w:spacing w:val="8"/>
                <w:sz w:val="24"/>
                <w:szCs w:val="24"/>
              </w:rPr>
              <w:t xml:space="preserve"> </w:t>
            </w:r>
            <w:r w:rsidRPr="006F5842">
              <w:rPr>
                <w:rFonts w:ascii="Arial" w:eastAsia="Arial" w:hAnsi="Arial" w:cs="Arial"/>
                <w:sz w:val="24"/>
                <w:szCs w:val="24"/>
              </w:rPr>
              <w:t>or</w:t>
            </w:r>
            <w:r w:rsidRPr="006F5842">
              <w:rPr>
                <w:rFonts w:ascii="Arial" w:eastAsia="Arial" w:hAnsi="Arial" w:cs="Arial"/>
                <w:spacing w:val="8"/>
                <w:sz w:val="24"/>
                <w:szCs w:val="24"/>
              </w:rPr>
              <w:t xml:space="preserve"> </w:t>
            </w:r>
            <w:r w:rsidRPr="006F5842">
              <w:rPr>
                <w:rFonts w:ascii="Arial" w:eastAsia="Arial" w:hAnsi="Arial" w:cs="Arial"/>
                <w:sz w:val="24"/>
                <w:szCs w:val="24"/>
              </w:rPr>
              <w:t>ser</w:t>
            </w:r>
            <w:r w:rsidRPr="006F5842">
              <w:rPr>
                <w:rFonts w:ascii="Arial" w:eastAsia="Arial" w:hAnsi="Arial" w:cs="Arial"/>
                <w:spacing w:val="-2"/>
                <w:sz w:val="24"/>
                <w:szCs w:val="24"/>
              </w:rPr>
              <w:t>v</w:t>
            </w:r>
            <w:r w:rsidRPr="006F5842">
              <w:rPr>
                <w:rFonts w:ascii="Arial" w:eastAsia="Arial" w:hAnsi="Arial" w:cs="Arial"/>
                <w:sz w:val="24"/>
                <w:szCs w:val="24"/>
              </w:rPr>
              <w:t>ices</w:t>
            </w:r>
            <w:r w:rsidRPr="006F5842">
              <w:rPr>
                <w:rFonts w:ascii="Arial" w:eastAsia="Arial" w:hAnsi="Arial" w:cs="Arial"/>
                <w:spacing w:val="11"/>
                <w:sz w:val="24"/>
                <w:szCs w:val="24"/>
              </w:rPr>
              <w:t xml:space="preserve"> </w:t>
            </w:r>
            <w:r w:rsidRPr="006F5842">
              <w:rPr>
                <w:rFonts w:ascii="Arial" w:eastAsia="Arial" w:hAnsi="Arial" w:cs="Arial"/>
                <w:sz w:val="24"/>
                <w:szCs w:val="24"/>
              </w:rPr>
              <w:t>in</w:t>
            </w:r>
            <w:r w:rsidRPr="006F5842">
              <w:rPr>
                <w:rFonts w:ascii="Arial" w:eastAsia="Arial" w:hAnsi="Arial" w:cs="Arial"/>
                <w:spacing w:val="8"/>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9"/>
                <w:sz w:val="24"/>
                <w:szCs w:val="24"/>
              </w:rPr>
              <w:t xml:space="preserve"> </w:t>
            </w:r>
            <w:r w:rsidRPr="006F5842">
              <w:rPr>
                <w:rFonts w:ascii="Arial" w:eastAsia="Arial" w:hAnsi="Arial" w:cs="Arial"/>
                <w:spacing w:val="-2"/>
                <w:sz w:val="24"/>
                <w:szCs w:val="24"/>
              </w:rPr>
              <w:t>c</w:t>
            </w:r>
            <w:r w:rsidRPr="006F5842">
              <w:rPr>
                <w:rFonts w:ascii="Arial" w:eastAsia="Arial" w:hAnsi="Arial" w:cs="Arial"/>
                <w:sz w:val="24"/>
                <w:szCs w:val="24"/>
              </w:rPr>
              <w:t>o</w:t>
            </w:r>
            <w:r w:rsidRPr="006F5842">
              <w:rPr>
                <w:rFonts w:ascii="Arial" w:eastAsia="Arial" w:hAnsi="Arial" w:cs="Arial"/>
                <w:spacing w:val="2"/>
                <w:sz w:val="24"/>
                <w:szCs w:val="24"/>
              </w:rPr>
              <w:t>n</w:t>
            </w:r>
            <w:r w:rsidRPr="006F5842">
              <w:rPr>
                <w:rFonts w:ascii="Arial" w:eastAsia="Arial" w:hAnsi="Arial" w:cs="Arial"/>
                <w:sz w:val="24"/>
                <w:szCs w:val="24"/>
              </w:rPr>
              <w:t>tra</w:t>
            </w:r>
            <w:r w:rsidRPr="006F5842">
              <w:rPr>
                <w:rFonts w:ascii="Arial" w:eastAsia="Arial" w:hAnsi="Arial" w:cs="Arial"/>
                <w:spacing w:val="-2"/>
                <w:sz w:val="24"/>
                <w:szCs w:val="24"/>
              </w:rPr>
              <w:t>c</w:t>
            </w:r>
            <w:r w:rsidRPr="006F5842">
              <w:rPr>
                <w:rFonts w:ascii="Arial" w:eastAsia="Arial" w:hAnsi="Arial" w:cs="Arial"/>
                <w:sz w:val="24"/>
                <w:szCs w:val="24"/>
              </w:rPr>
              <w:t>ts</w:t>
            </w:r>
            <w:r w:rsidRPr="006F5842">
              <w:rPr>
                <w:rFonts w:ascii="Arial" w:eastAsia="Arial" w:hAnsi="Arial" w:cs="Arial"/>
                <w:spacing w:val="6"/>
                <w:sz w:val="24"/>
                <w:szCs w:val="24"/>
              </w:rPr>
              <w:t xml:space="preserve"> </w:t>
            </w:r>
            <w:r w:rsidRPr="006F5842">
              <w:rPr>
                <w:rFonts w:ascii="Arial" w:eastAsia="Arial" w:hAnsi="Arial" w:cs="Arial"/>
                <w:spacing w:val="3"/>
                <w:sz w:val="24"/>
                <w:szCs w:val="24"/>
              </w:rPr>
              <w:t>f</w:t>
            </w:r>
            <w:r w:rsidRPr="006F5842">
              <w:rPr>
                <w:rFonts w:ascii="Arial" w:eastAsia="Arial" w:hAnsi="Arial" w:cs="Arial"/>
                <w:sz w:val="24"/>
                <w:szCs w:val="24"/>
              </w:rPr>
              <w:t>inan</w:t>
            </w:r>
            <w:r w:rsidRPr="006F5842">
              <w:rPr>
                <w:rFonts w:ascii="Arial" w:eastAsia="Arial" w:hAnsi="Arial" w:cs="Arial"/>
                <w:spacing w:val="-2"/>
                <w:sz w:val="24"/>
                <w:szCs w:val="24"/>
              </w:rPr>
              <w:t>c</w:t>
            </w:r>
            <w:r w:rsidRPr="006F5842">
              <w:rPr>
                <w:rFonts w:ascii="Arial" w:eastAsia="Arial" w:hAnsi="Arial" w:cs="Arial"/>
                <w:sz w:val="24"/>
                <w:szCs w:val="24"/>
              </w:rPr>
              <w:t>ed</w:t>
            </w:r>
            <w:r w:rsidRPr="006F5842">
              <w:rPr>
                <w:rFonts w:ascii="Arial" w:eastAsia="Arial" w:hAnsi="Arial" w:cs="Arial"/>
                <w:spacing w:val="10"/>
                <w:sz w:val="24"/>
                <w:szCs w:val="24"/>
              </w:rPr>
              <w:t xml:space="preserve"> </w:t>
            </w:r>
            <w:r w:rsidRPr="006F5842">
              <w:rPr>
                <w:rFonts w:ascii="Arial" w:eastAsia="Arial" w:hAnsi="Arial" w:cs="Arial"/>
                <w:sz w:val="24"/>
                <w:szCs w:val="24"/>
              </w:rPr>
              <w:t>by t</w:t>
            </w:r>
            <w:r w:rsidRPr="006F5842">
              <w:rPr>
                <w:rFonts w:ascii="Arial" w:eastAsia="Arial" w:hAnsi="Arial" w:cs="Arial"/>
                <w:spacing w:val="1"/>
                <w:sz w:val="24"/>
                <w:szCs w:val="24"/>
              </w:rPr>
              <w:t>h</w:t>
            </w:r>
            <w:r w:rsidRPr="006F5842">
              <w:rPr>
                <w:rFonts w:ascii="Arial" w:eastAsia="Arial" w:hAnsi="Arial" w:cs="Arial"/>
                <w:sz w:val="24"/>
                <w:szCs w:val="24"/>
              </w:rPr>
              <w:t>e emplo</w:t>
            </w:r>
            <w:r w:rsidRPr="006F5842">
              <w:rPr>
                <w:rFonts w:ascii="Arial" w:eastAsia="Arial" w:hAnsi="Arial" w:cs="Arial"/>
                <w:spacing w:val="-2"/>
                <w:sz w:val="24"/>
                <w:szCs w:val="24"/>
              </w:rPr>
              <w:t>y</w:t>
            </w:r>
            <w:r w:rsidRPr="006F5842">
              <w:rPr>
                <w:rFonts w:ascii="Arial" w:eastAsia="Arial" w:hAnsi="Arial" w:cs="Arial"/>
                <w:sz w:val="24"/>
                <w:szCs w:val="24"/>
              </w:rPr>
              <w:t>er:</w:t>
            </w:r>
          </w:p>
          <w:p w:rsidR="00662370" w:rsidRPr="006F5842" w:rsidRDefault="00662370" w:rsidP="00C22B7E">
            <w:pPr>
              <w:bidi w:val="0"/>
              <w:spacing w:line="260" w:lineRule="exact"/>
              <w:rPr>
                <w:sz w:val="24"/>
                <w:szCs w:val="24"/>
              </w:rPr>
            </w:pPr>
          </w:p>
          <w:p w:rsidR="00662370" w:rsidRPr="006F5842" w:rsidRDefault="00662370" w:rsidP="00C22B7E">
            <w:pPr>
              <w:bidi w:val="0"/>
              <w:rPr>
                <w:rFonts w:ascii="Arial" w:eastAsia="Arial" w:hAnsi="Arial" w:cs="Arial"/>
                <w:sz w:val="24"/>
                <w:szCs w:val="24"/>
              </w:rPr>
            </w:pPr>
            <w:r w:rsidRPr="006F5842">
              <w:rPr>
                <w:rFonts w:ascii="Arial" w:eastAsia="Arial" w:hAnsi="Arial" w:cs="Arial"/>
                <w:spacing w:val="1"/>
                <w:sz w:val="24"/>
                <w:szCs w:val="24"/>
              </w:rPr>
              <w:t>1</w:t>
            </w:r>
            <w:r w:rsidRPr="006F5842">
              <w:rPr>
                <w:rFonts w:ascii="Arial" w:eastAsia="Arial" w:hAnsi="Arial" w:cs="Arial"/>
                <w:sz w:val="24"/>
                <w:szCs w:val="24"/>
              </w:rPr>
              <w:t xml:space="preserve">. </w:t>
            </w:r>
            <w:r w:rsidRPr="006F5842">
              <w:rPr>
                <w:rFonts w:ascii="Arial" w:eastAsia="Arial" w:hAnsi="Arial" w:cs="Arial"/>
                <w:spacing w:val="26"/>
                <w:sz w:val="24"/>
                <w:szCs w:val="24"/>
              </w:rPr>
              <w:t xml:space="preserve"> </w:t>
            </w:r>
            <w:r w:rsidRPr="006F5842">
              <w:rPr>
                <w:rFonts w:ascii="Arial" w:eastAsia="Arial" w:hAnsi="Arial" w:cs="Arial"/>
                <w:spacing w:val="2"/>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2"/>
                <w:sz w:val="24"/>
                <w:szCs w:val="24"/>
              </w:rPr>
              <w:t xml:space="preserve"> </w:t>
            </w:r>
            <w:r w:rsidRPr="006F5842">
              <w:rPr>
                <w:rFonts w:ascii="Arial" w:eastAsia="Arial" w:hAnsi="Arial" w:cs="Arial"/>
                <w:sz w:val="24"/>
                <w:szCs w:val="24"/>
              </w:rPr>
              <w:t>em</w:t>
            </w:r>
            <w:r w:rsidRPr="006F5842">
              <w:rPr>
                <w:rFonts w:ascii="Arial" w:eastAsia="Arial" w:hAnsi="Arial" w:cs="Arial"/>
                <w:spacing w:val="1"/>
                <w:sz w:val="24"/>
                <w:szCs w:val="24"/>
              </w:rPr>
              <w:t>p</w:t>
            </w:r>
            <w:r w:rsidRPr="006F5842">
              <w:rPr>
                <w:rFonts w:ascii="Arial" w:eastAsia="Arial" w:hAnsi="Arial" w:cs="Arial"/>
                <w:sz w:val="24"/>
                <w:szCs w:val="24"/>
              </w:rPr>
              <w:t>lo</w:t>
            </w:r>
            <w:r w:rsidRPr="006F5842">
              <w:rPr>
                <w:rFonts w:ascii="Arial" w:eastAsia="Arial" w:hAnsi="Arial" w:cs="Arial"/>
                <w:spacing w:val="-2"/>
                <w:sz w:val="24"/>
                <w:szCs w:val="24"/>
              </w:rPr>
              <w:t>y</w:t>
            </w:r>
            <w:r w:rsidRPr="006F5842">
              <w:rPr>
                <w:rFonts w:ascii="Arial" w:eastAsia="Arial" w:hAnsi="Arial" w:cs="Arial"/>
                <w:sz w:val="24"/>
                <w:szCs w:val="24"/>
              </w:rPr>
              <w:t>er</w:t>
            </w:r>
            <w:r w:rsidRPr="006F5842">
              <w:rPr>
                <w:rFonts w:ascii="Arial" w:eastAsia="Arial" w:hAnsi="Arial" w:cs="Arial"/>
                <w:spacing w:val="3"/>
                <w:sz w:val="24"/>
                <w:szCs w:val="24"/>
              </w:rPr>
              <w:t xml:space="preserve"> </w:t>
            </w:r>
            <w:r w:rsidRPr="006F5842">
              <w:rPr>
                <w:rFonts w:ascii="Arial" w:eastAsia="Arial" w:hAnsi="Arial" w:cs="Arial"/>
                <w:sz w:val="24"/>
                <w:szCs w:val="24"/>
              </w:rPr>
              <w:t>h</w:t>
            </w:r>
            <w:r w:rsidRPr="006F5842">
              <w:rPr>
                <w:rFonts w:ascii="Arial" w:eastAsia="Arial" w:hAnsi="Arial" w:cs="Arial"/>
                <w:spacing w:val="2"/>
                <w:sz w:val="24"/>
                <w:szCs w:val="24"/>
              </w:rPr>
              <w:t>a</w:t>
            </w:r>
            <w:r w:rsidRPr="006F5842">
              <w:rPr>
                <w:rFonts w:ascii="Arial" w:eastAsia="Arial" w:hAnsi="Arial" w:cs="Arial"/>
                <w:sz w:val="24"/>
                <w:szCs w:val="24"/>
              </w:rPr>
              <w:t>s</w:t>
            </w:r>
            <w:r w:rsidRPr="006F5842">
              <w:rPr>
                <w:rFonts w:ascii="Arial" w:eastAsia="Arial" w:hAnsi="Arial" w:cs="Arial"/>
                <w:spacing w:val="1"/>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1"/>
                <w:sz w:val="24"/>
                <w:szCs w:val="24"/>
              </w:rPr>
              <w:t xml:space="preserve"> </w:t>
            </w:r>
            <w:r w:rsidRPr="006F5842">
              <w:rPr>
                <w:rFonts w:ascii="Arial" w:eastAsia="Arial" w:hAnsi="Arial" w:cs="Arial"/>
                <w:sz w:val="24"/>
                <w:szCs w:val="24"/>
              </w:rPr>
              <w:t>ri</w:t>
            </w:r>
            <w:r w:rsidRPr="006F5842">
              <w:rPr>
                <w:rFonts w:ascii="Arial" w:eastAsia="Arial" w:hAnsi="Arial" w:cs="Arial"/>
                <w:spacing w:val="-2"/>
                <w:sz w:val="24"/>
                <w:szCs w:val="24"/>
              </w:rPr>
              <w:t>g</w:t>
            </w:r>
            <w:r w:rsidRPr="006F5842">
              <w:rPr>
                <w:rFonts w:ascii="Arial" w:eastAsia="Arial" w:hAnsi="Arial" w:cs="Arial"/>
                <w:sz w:val="24"/>
                <w:szCs w:val="24"/>
              </w:rPr>
              <w:t>ht</w:t>
            </w:r>
            <w:r w:rsidRPr="006F5842">
              <w:rPr>
                <w:rFonts w:ascii="Arial" w:eastAsia="Arial" w:hAnsi="Arial" w:cs="Arial"/>
                <w:spacing w:val="5"/>
                <w:sz w:val="24"/>
                <w:szCs w:val="24"/>
              </w:rPr>
              <w:t xml:space="preserve"> </w:t>
            </w:r>
            <w:r w:rsidRPr="006F5842">
              <w:rPr>
                <w:rFonts w:ascii="Arial" w:eastAsia="Arial" w:hAnsi="Arial" w:cs="Arial"/>
                <w:sz w:val="24"/>
                <w:szCs w:val="24"/>
              </w:rPr>
              <w:t>to</w:t>
            </w:r>
            <w:r w:rsidRPr="006F5842">
              <w:rPr>
                <w:rFonts w:ascii="Arial" w:eastAsia="Arial" w:hAnsi="Arial" w:cs="Arial"/>
                <w:spacing w:val="5"/>
                <w:sz w:val="24"/>
                <w:szCs w:val="24"/>
              </w:rPr>
              <w:t xml:space="preserve"> </w:t>
            </w:r>
            <w:r w:rsidRPr="006F5842">
              <w:rPr>
                <w:rFonts w:ascii="Arial" w:eastAsia="Arial" w:hAnsi="Arial" w:cs="Arial"/>
                <w:sz w:val="24"/>
                <w:szCs w:val="24"/>
              </w:rPr>
              <w:t>allow</w:t>
            </w:r>
            <w:r w:rsidRPr="006F5842">
              <w:rPr>
                <w:rFonts w:ascii="Arial" w:eastAsia="Arial" w:hAnsi="Arial" w:cs="Arial"/>
                <w:spacing w:val="1"/>
                <w:sz w:val="24"/>
                <w:szCs w:val="24"/>
              </w:rPr>
              <w:t xml:space="preserve"> </w:t>
            </w:r>
            <w:r w:rsidRPr="006F5842">
              <w:rPr>
                <w:rFonts w:ascii="Arial" w:eastAsia="Arial" w:hAnsi="Arial" w:cs="Arial"/>
                <w:sz w:val="24"/>
                <w:szCs w:val="24"/>
              </w:rPr>
              <w:t>organi</w:t>
            </w:r>
            <w:r w:rsidRPr="006F5842">
              <w:rPr>
                <w:rFonts w:ascii="Arial" w:eastAsia="Arial" w:hAnsi="Arial" w:cs="Arial"/>
                <w:spacing w:val="-2"/>
                <w:sz w:val="24"/>
                <w:szCs w:val="24"/>
              </w:rPr>
              <w:t>z</w:t>
            </w:r>
            <w:r w:rsidRPr="006F5842">
              <w:rPr>
                <w:rFonts w:ascii="Arial" w:eastAsia="Arial" w:hAnsi="Arial" w:cs="Arial"/>
                <w:sz w:val="24"/>
                <w:szCs w:val="24"/>
              </w:rPr>
              <w:t>a</w:t>
            </w:r>
            <w:r w:rsidRPr="006F5842">
              <w:rPr>
                <w:rFonts w:ascii="Arial" w:eastAsia="Arial" w:hAnsi="Arial" w:cs="Arial"/>
                <w:spacing w:val="1"/>
                <w:sz w:val="24"/>
                <w:szCs w:val="24"/>
              </w:rPr>
              <w:t>t</w:t>
            </w:r>
            <w:r w:rsidRPr="006F5842">
              <w:rPr>
                <w:rFonts w:ascii="Arial" w:eastAsia="Arial" w:hAnsi="Arial" w:cs="Arial"/>
                <w:sz w:val="24"/>
                <w:szCs w:val="24"/>
              </w:rPr>
              <w:t>io</w:t>
            </w:r>
            <w:r w:rsidRPr="006F5842">
              <w:rPr>
                <w:rFonts w:ascii="Arial" w:eastAsia="Arial" w:hAnsi="Arial" w:cs="Arial"/>
                <w:spacing w:val="1"/>
                <w:sz w:val="24"/>
                <w:szCs w:val="24"/>
              </w:rPr>
              <w:t>n</w:t>
            </w:r>
            <w:r w:rsidRPr="006F5842">
              <w:rPr>
                <w:rFonts w:ascii="Arial" w:eastAsia="Arial" w:hAnsi="Arial" w:cs="Arial"/>
                <w:sz w:val="24"/>
                <w:szCs w:val="24"/>
              </w:rPr>
              <w:t>s</w:t>
            </w:r>
            <w:r w:rsidRPr="006F5842">
              <w:rPr>
                <w:rFonts w:ascii="Arial" w:eastAsia="Arial" w:hAnsi="Arial" w:cs="Arial"/>
                <w:spacing w:val="3"/>
                <w:sz w:val="24"/>
                <w:szCs w:val="24"/>
              </w:rPr>
              <w:t xml:space="preserve"> </w:t>
            </w:r>
            <w:r w:rsidRPr="006F5842">
              <w:rPr>
                <w:rFonts w:ascii="Arial" w:eastAsia="Arial" w:hAnsi="Arial" w:cs="Arial"/>
                <w:spacing w:val="-1"/>
                <w:sz w:val="24"/>
                <w:szCs w:val="24"/>
              </w:rPr>
              <w:t>a</w:t>
            </w:r>
            <w:r w:rsidRPr="006F5842">
              <w:rPr>
                <w:rFonts w:ascii="Arial" w:eastAsia="Arial" w:hAnsi="Arial" w:cs="Arial"/>
                <w:sz w:val="24"/>
                <w:szCs w:val="24"/>
              </w:rPr>
              <w:t>nd</w:t>
            </w:r>
            <w:r w:rsidRPr="006F5842">
              <w:rPr>
                <w:rFonts w:ascii="Arial" w:eastAsia="Arial" w:hAnsi="Arial" w:cs="Arial"/>
                <w:spacing w:val="3"/>
                <w:sz w:val="24"/>
                <w:szCs w:val="24"/>
              </w:rPr>
              <w:t xml:space="preserve"> </w:t>
            </w:r>
            <w:r w:rsidRPr="006F5842">
              <w:rPr>
                <w:rFonts w:ascii="Arial" w:eastAsia="Arial" w:hAnsi="Arial" w:cs="Arial"/>
                <w:sz w:val="24"/>
                <w:szCs w:val="24"/>
              </w:rPr>
              <w:t>p</w:t>
            </w:r>
            <w:r w:rsidRPr="006F5842">
              <w:rPr>
                <w:rFonts w:ascii="Arial" w:eastAsia="Arial" w:hAnsi="Arial" w:cs="Arial"/>
                <w:spacing w:val="2"/>
                <w:sz w:val="24"/>
                <w:szCs w:val="24"/>
              </w:rPr>
              <w:t>e</w:t>
            </w:r>
            <w:r w:rsidRPr="006F5842">
              <w:rPr>
                <w:rFonts w:ascii="Arial" w:eastAsia="Arial" w:hAnsi="Arial" w:cs="Arial"/>
                <w:sz w:val="24"/>
                <w:szCs w:val="24"/>
              </w:rPr>
              <w:t>rs</w:t>
            </w:r>
            <w:r w:rsidRPr="006F5842">
              <w:rPr>
                <w:rFonts w:ascii="Arial" w:eastAsia="Arial" w:hAnsi="Arial" w:cs="Arial"/>
                <w:spacing w:val="-2"/>
                <w:sz w:val="24"/>
                <w:szCs w:val="24"/>
              </w:rPr>
              <w:t>o</w:t>
            </w:r>
            <w:r w:rsidRPr="006F5842">
              <w:rPr>
                <w:rFonts w:ascii="Arial" w:eastAsia="Arial" w:hAnsi="Arial" w:cs="Arial"/>
                <w:sz w:val="24"/>
                <w:szCs w:val="24"/>
              </w:rPr>
              <w:t>nnel</w:t>
            </w:r>
            <w:r w:rsidRPr="006F5842">
              <w:rPr>
                <w:rFonts w:ascii="Arial" w:eastAsia="Arial" w:hAnsi="Arial" w:cs="Arial"/>
                <w:spacing w:val="3"/>
                <w:sz w:val="24"/>
                <w:szCs w:val="24"/>
              </w:rPr>
              <w:t xml:space="preserve"> </w:t>
            </w:r>
            <w:r w:rsidRPr="006F5842">
              <w:rPr>
                <w:rFonts w:ascii="Arial" w:eastAsia="Arial" w:hAnsi="Arial" w:cs="Arial"/>
                <w:spacing w:val="-1"/>
                <w:sz w:val="24"/>
                <w:szCs w:val="24"/>
              </w:rPr>
              <w:t>o</w:t>
            </w:r>
            <w:r w:rsidRPr="006F5842">
              <w:rPr>
                <w:rFonts w:ascii="Arial" w:eastAsia="Arial" w:hAnsi="Arial" w:cs="Arial"/>
                <w:sz w:val="24"/>
                <w:szCs w:val="24"/>
              </w:rPr>
              <w:t xml:space="preserve">f </w:t>
            </w:r>
            <w:r w:rsidRPr="006F5842">
              <w:rPr>
                <w:rFonts w:ascii="Arial" w:eastAsia="Arial" w:hAnsi="Arial" w:cs="Arial"/>
                <w:spacing w:val="2"/>
                <w:sz w:val="24"/>
                <w:szCs w:val="24"/>
              </w:rPr>
              <w:t>a</w:t>
            </w:r>
            <w:r w:rsidRPr="006F5842">
              <w:rPr>
                <w:rFonts w:ascii="Arial" w:eastAsia="Arial" w:hAnsi="Arial" w:cs="Arial"/>
                <w:sz w:val="24"/>
                <w:szCs w:val="24"/>
              </w:rPr>
              <w:t>ll</w:t>
            </w:r>
            <w:r w:rsidRPr="006F5842">
              <w:rPr>
                <w:rFonts w:ascii="Arial" w:eastAsia="Arial" w:hAnsi="Arial" w:cs="Arial"/>
                <w:spacing w:val="2"/>
                <w:sz w:val="24"/>
                <w:szCs w:val="24"/>
              </w:rPr>
              <w:t xml:space="preserve"> </w:t>
            </w:r>
            <w:r w:rsidRPr="006F5842">
              <w:rPr>
                <w:rFonts w:ascii="Arial" w:eastAsia="Arial" w:hAnsi="Arial" w:cs="Arial"/>
                <w:sz w:val="24"/>
                <w:szCs w:val="24"/>
              </w:rPr>
              <w:t>countries</w:t>
            </w:r>
            <w:r w:rsidRPr="006F5842">
              <w:rPr>
                <w:rFonts w:ascii="Arial" w:eastAsia="Arial" w:hAnsi="Arial" w:cs="Arial"/>
                <w:spacing w:val="4"/>
                <w:sz w:val="24"/>
                <w:szCs w:val="24"/>
              </w:rPr>
              <w:t xml:space="preserve"> </w:t>
            </w:r>
            <w:r w:rsidRPr="006F5842">
              <w:rPr>
                <w:rFonts w:ascii="Arial" w:eastAsia="Arial" w:hAnsi="Arial" w:cs="Arial"/>
                <w:spacing w:val="-2"/>
                <w:sz w:val="24"/>
                <w:szCs w:val="24"/>
              </w:rPr>
              <w:t>t</w:t>
            </w:r>
            <w:r w:rsidRPr="006F5842">
              <w:rPr>
                <w:rFonts w:ascii="Arial" w:eastAsia="Arial" w:hAnsi="Arial" w:cs="Arial"/>
                <w:sz w:val="24"/>
                <w:szCs w:val="24"/>
              </w:rPr>
              <w:t>o</w:t>
            </w:r>
            <w:r w:rsidRPr="006F5842">
              <w:rPr>
                <w:rFonts w:ascii="Arial" w:eastAsia="Arial" w:hAnsi="Arial" w:cs="Arial"/>
                <w:spacing w:val="4"/>
                <w:sz w:val="24"/>
                <w:szCs w:val="24"/>
              </w:rPr>
              <w:t xml:space="preserve"> </w:t>
            </w:r>
            <w:r w:rsidRPr="006F5842">
              <w:rPr>
                <w:rFonts w:ascii="Arial" w:eastAsia="Arial" w:hAnsi="Arial" w:cs="Arial"/>
                <w:spacing w:val="-2"/>
                <w:sz w:val="24"/>
                <w:szCs w:val="24"/>
              </w:rPr>
              <w:t>s</w:t>
            </w:r>
            <w:r w:rsidRPr="006F5842">
              <w:rPr>
                <w:rFonts w:ascii="Arial" w:eastAsia="Arial" w:hAnsi="Arial" w:cs="Arial"/>
                <w:sz w:val="24"/>
                <w:szCs w:val="24"/>
              </w:rPr>
              <w:t>u</w:t>
            </w:r>
            <w:r w:rsidRPr="006F5842">
              <w:rPr>
                <w:rFonts w:ascii="Arial" w:eastAsia="Arial" w:hAnsi="Arial" w:cs="Arial"/>
                <w:spacing w:val="2"/>
                <w:sz w:val="24"/>
                <w:szCs w:val="24"/>
              </w:rPr>
              <w:t>p</w:t>
            </w:r>
            <w:r w:rsidRPr="006F5842">
              <w:rPr>
                <w:rFonts w:ascii="Arial" w:eastAsia="Arial" w:hAnsi="Arial" w:cs="Arial"/>
                <w:sz w:val="24"/>
                <w:szCs w:val="24"/>
              </w:rPr>
              <w:t>ply com</w:t>
            </w:r>
            <w:r w:rsidRPr="006F5842">
              <w:rPr>
                <w:rFonts w:ascii="Arial" w:eastAsia="Arial" w:hAnsi="Arial" w:cs="Arial"/>
                <w:spacing w:val="2"/>
                <w:sz w:val="24"/>
                <w:szCs w:val="24"/>
              </w:rPr>
              <w:t>m</w:t>
            </w:r>
            <w:r w:rsidRPr="006F5842">
              <w:rPr>
                <w:rFonts w:ascii="Arial" w:eastAsia="Arial" w:hAnsi="Arial" w:cs="Arial"/>
                <w:spacing w:val="-1"/>
                <w:sz w:val="24"/>
                <w:szCs w:val="24"/>
              </w:rPr>
              <w:t>o</w:t>
            </w:r>
            <w:r w:rsidRPr="006F5842">
              <w:rPr>
                <w:rFonts w:ascii="Arial" w:eastAsia="Arial" w:hAnsi="Arial" w:cs="Arial"/>
                <w:sz w:val="24"/>
                <w:szCs w:val="24"/>
              </w:rPr>
              <w:t>diti</w:t>
            </w:r>
            <w:r w:rsidRPr="006F5842">
              <w:rPr>
                <w:rFonts w:ascii="Arial" w:eastAsia="Arial" w:hAnsi="Arial" w:cs="Arial"/>
                <w:spacing w:val="1"/>
                <w:sz w:val="24"/>
                <w:szCs w:val="24"/>
              </w:rPr>
              <w:t>e</w:t>
            </w:r>
            <w:r w:rsidRPr="006F5842">
              <w:rPr>
                <w:rFonts w:ascii="Arial" w:eastAsia="Arial" w:hAnsi="Arial" w:cs="Arial"/>
                <w:sz w:val="24"/>
                <w:szCs w:val="24"/>
              </w:rPr>
              <w:t>s</w:t>
            </w:r>
            <w:r w:rsidRPr="006F5842">
              <w:rPr>
                <w:rFonts w:ascii="Arial" w:eastAsia="Arial" w:hAnsi="Arial" w:cs="Arial"/>
                <w:spacing w:val="2"/>
                <w:sz w:val="24"/>
                <w:szCs w:val="24"/>
              </w:rPr>
              <w:t xml:space="preserve"> </w:t>
            </w:r>
            <w:r w:rsidRPr="006F5842">
              <w:rPr>
                <w:rFonts w:ascii="Arial" w:eastAsia="Arial" w:hAnsi="Arial" w:cs="Arial"/>
                <w:sz w:val="24"/>
                <w:szCs w:val="24"/>
              </w:rPr>
              <w:t>or</w:t>
            </w:r>
            <w:r w:rsidRPr="006F5842">
              <w:rPr>
                <w:rFonts w:ascii="Arial" w:eastAsia="Arial" w:hAnsi="Arial" w:cs="Arial"/>
                <w:spacing w:val="2"/>
                <w:sz w:val="24"/>
                <w:szCs w:val="24"/>
              </w:rPr>
              <w:t xml:space="preserve"> </w:t>
            </w:r>
            <w:r w:rsidRPr="006F5842">
              <w:rPr>
                <w:rFonts w:ascii="Arial" w:eastAsia="Arial" w:hAnsi="Arial" w:cs="Arial"/>
                <w:sz w:val="24"/>
                <w:szCs w:val="24"/>
              </w:rPr>
              <w:t>e</w:t>
            </w:r>
            <w:r w:rsidRPr="006F5842">
              <w:rPr>
                <w:rFonts w:ascii="Arial" w:eastAsia="Arial" w:hAnsi="Arial" w:cs="Arial"/>
                <w:spacing w:val="-1"/>
                <w:sz w:val="24"/>
                <w:szCs w:val="24"/>
              </w:rPr>
              <w:t>x</w:t>
            </w:r>
            <w:r w:rsidRPr="006F5842">
              <w:rPr>
                <w:rFonts w:ascii="Arial" w:eastAsia="Arial" w:hAnsi="Arial" w:cs="Arial"/>
                <w:sz w:val="24"/>
                <w:szCs w:val="24"/>
              </w:rPr>
              <w:t>ec</w:t>
            </w:r>
            <w:r w:rsidRPr="006F5842">
              <w:rPr>
                <w:rFonts w:ascii="Arial" w:eastAsia="Arial" w:hAnsi="Arial" w:cs="Arial"/>
                <w:spacing w:val="2"/>
                <w:sz w:val="24"/>
                <w:szCs w:val="24"/>
              </w:rPr>
              <w:t>u</w:t>
            </w:r>
            <w:r w:rsidRPr="006F5842">
              <w:rPr>
                <w:rFonts w:ascii="Arial" w:eastAsia="Arial" w:hAnsi="Arial" w:cs="Arial"/>
                <w:spacing w:val="-2"/>
                <w:sz w:val="24"/>
                <w:szCs w:val="24"/>
              </w:rPr>
              <w:t>t</w:t>
            </w:r>
            <w:r w:rsidRPr="006F5842">
              <w:rPr>
                <w:rFonts w:ascii="Arial" w:eastAsia="Arial" w:hAnsi="Arial" w:cs="Arial"/>
                <w:sz w:val="24"/>
                <w:szCs w:val="24"/>
              </w:rPr>
              <w:t>e</w:t>
            </w:r>
            <w:r w:rsidRPr="006F5842">
              <w:rPr>
                <w:rFonts w:ascii="Arial" w:eastAsia="Arial" w:hAnsi="Arial" w:cs="Arial"/>
                <w:spacing w:val="3"/>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3"/>
                <w:sz w:val="24"/>
                <w:szCs w:val="24"/>
              </w:rPr>
              <w:t xml:space="preserve"> </w:t>
            </w:r>
            <w:r w:rsidRPr="006F5842">
              <w:rPr>
                <w:rFonts w:ascii="Arial" w:eastAsia="Arial" w:hAnsi="Arial" w:cs="Arial"/>
                <w:spacing w:val="-3"/>
                <w:sz w:val="24"/>
                <w:szCs w:val="24"/>
              </w:rPr>
              <w:t>w</w:t>
            </w:r>
            <w:r w:rsidRPr="006F5842">
              <w:rPr>
                <w:rFonts w:ascii="Arial" w:eastAsia="Arial" w:hAnsi="Arial" w:cs="Arial"/>
                <w:sz w:val="24"/>
                <w:szCs w:val="24"/>
              </w:rPr>
              <w:t>orks</w:t>
            </w:r>
            <w:r w:rsidRPr="006F5842">
              <w:rPr>
                <w:rFonts w:ascii="Arial" w:eastAsia="Arial" w:hAnsi="Arial" w:cs="Arial"/>
                <w:spacing w:val="2"/>
                <w:sz w:val="24"/>
                <w:szCs w:val="24"/>
              </w:rPr>
              <w:t xml:space="preserve"> </w:t>
            </w:r>
            <w:r w:rsidRPr="006F5842">
              <w:rPr>
                <w:rFonts w:ascii="Arial" w:eastAsia="Arial" w:hAnsi="Arial" w:cs="Arial"/>
                <w:sz w:val="24"/>
                <w:szCs w:val="24"/>
              </w:rPr>
              <w:t>or</w:t>
            </w:r>
            <w:r w:rsidRPr="006F5842">
              <w:rPr>
                <w:rFonts w:ascii="Arial" w:eastAsia="Arial" w:hAnsi="Arial" w:cs="Arial"/>
                <w:spacing w:val="2"/>
                <w:sz w:val="24"/>
                <w:szCs w:val="24"/>
              </w:rPr>
              <w:t xml:space="preserve"> </w:t>
            </w:r>
            <w:r w:rsidRPr="006F5842">
              <w:rPr>
                <w:rFonts w:ascii="Arial" w:eastAsia="Arial" w:hAnsi="Arial" w:cs="Arial"/>
                <w:sz w:val="24"/>
                <w:szCs w:val="24"/>
              </w:rPr>
              <w:t>o</w:t>
            </w:r>
            <w:r w:rsidRPr="006F5842">
              <w:rPr>
                <w:rFonts w:ascii="Arial" w:eastAsia="Arial" w:hAnsi="Arial" w:cs="Arial"/>
                <w:spacing w:val="1"/>
                <w:sz w:val="24"/>
                <w:szCs w:val="24"/>
              </w:rPr>
              <w:t>f</w:t>
            </w:r>
            <w:r w:rsidRPr="006F5842">
              <w:rPr>
                <w:rFonts w:ascii="Arial" w:eastAsia="Arial" w:hAnsi="Arial" w:cs="Arial"/>
                <w:sz w:val="24"/>
                <w:szCs w:val="24"/>
              </w:rPr>
              <w:t>f</w:t>
            </w:r>
            <w:r w:rsidRPr="006F5842">
              <w:rPr>
                <w:rFonts w:ascii="Arial" w:eastAsia="Arial" w:hAnsi="Arial" w:cs="Arial"/>
                <w:spacing w:val="1"/>
                <w:sz w:val="24"/>
                <w:szCs w:val="24"/>
              </w:rPr>
              <w:t>e</w:t>
            </w:r>
            <w:r w:rsidRPr="006F5842">
              <w:rPr>
                <w:rFonts w:ascii="Arial" w:eastAsia="Arial" w:hAnsi="Arial" w:cs="Arial"/>
                <w:sz w:val="24"/>
                <w:szCs w:val="24"/>
              </w:rPr>
              <w:t>r</w:t>
            </w:r>
            <w:r w:rsidRPr="006F5842">
              <w:rPr>
                <w:rFonts w:ascii="Arial" w:eastAsia="Arial" w:hAnsi="Arial" w:cs="Arial"/>
                <w:spacing w:val="1"/>
                <w:sz w:val="24"/>
                <w:szCs w:val="24"/>
              </w:rPr>
              <w:t xml:space="preserve"> </w:t>
            </w:r>
            <w:r w:rsidRPr="006F5842">
              <w:rPr>
                <w:rFonts w:ascii="Arial" w:eastAsia="Arial" w:hAnsi="Arial" w:cs="Arial"/>
                <w:spacing w:val="-2"/>
                <w:sz w:val="24"/>
                <w:szCs w:val="24"/>
              </w:rPr>
              <w:t>s</w:t>
            </w:r>
            <w:r w:rsidRPr="006F5842">
              <w:rPr>
                <w:rFonts w:ascii="Arial" w:eastAsia="Arial" w:hAnsi="Arial" w:cs="Arial"/>
                <w:sz w:val="24"/>
                <w:szCs w:val="24"/>
              </w:rPr>
              <w:t>er</w:t>
            </w:r>
            <w:r w:rsidRPr="006F5842">
              <w:rPr>
                <w:rFonts w:ascii="Arial" w:eastAsia="Arial" w:hAnsi="Arial" w:cs="Arial"/>
                <w:spacing w:val="-2"/>
                <w:sz w:val="24"/>
                <w:szCs w:val="24"/>
              </w:rPr>
              <w:t>v</w:t>
            </w:r>
            <w:r w:rsidRPr="006F5842">
              <w:rPr>
                <w:rFonts w:ascii="Arial" w:eastAsia="Arial" w:hAnsi="Arial" w:cs="Arial"/>
                <w:sz w:val="24"/>
                <w:szCs w:val="24"/>
              </w:rPr>
              <w:t>ices</w:t>
            </w:r>
            <w:r w:rsidRPr="006F5842">
              <w:rPr>
                <w:rFonts w:ascii="Arial" w:eastAsia="Arial" w:hAnsi="Arial" w:cs="Arial"/>
                <w:spacing w:val="2"/>
                <w:sz w:val="24"/>
                <w:szCs w:val="24"/>
              </w:rPr>
              <w:t xml:space="preserve"> </w:t>
            </w:r>
            <w:r w:rsidRPr="006F5842">
              <w:rPr>
                <w:rFonts w:ascii="Arial" w:eastAsia="Arial" w:hAnsi="Arial" w:cs="Arial"/>
                <w:sz w:val="24"/>
                <w:szCs w:val="24"/>
              </w:rPr>
              <w:t>to</w:t>
            </w:r>
            <w:r w:rsidRPr="006F5842">
              <w:rPr>
                <w:rFonts w:ascii="Arial" w:eastAsia="Arial" w:hAnsi="Arial" w:cs="Arial"/>
                <w:spacing w:val="3"/>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3"/>
                <w:sz w:val="24"/>
                <w:szCs w:val="24"/>
              </w:rPr>
              <w:t xml:space="preserve"> </w:t>
            </w:r>
            <w:r w:rsidRPr="006F5842">
              <w:rPr>
                <w:rFonts w:ascii="Arial" w:eastAsia="Arial" w:hAnsi="Arial" w:cs="Arial"/>
                <w:sz w:val="24"/>
                <w:szCs w:val="24"/>
              </w:rPr>
              <w:t>pr</w:t>
            </w:r>
            <w:r w:rsidRPr="006F5842">
              <w:rPr>
                <w:rFonts w:ascii="Arial" w:eastAsia="Arial" w:hAnsi="Arial" w:cs="Arial"/>
                <w:spacing w:val="1"/>
                <w:sz w:val="24"/>
                <w:szCs w:val="24"/>
              </w:rPr>
              <w:t>o</w:t>
            </w:r>
            <w:r w:rsidRPr="006F5842">
              <w:rPr>
                <w:rFonts w:ascii="Arial" w:eastAsia="Arial" w:hAnsi="Arial" w:cs="Arial"/>
                <w:sz w:val="24"/>
                <w:szCs w:val="24"/>
              </w:rPr>
              <w:t xml:space="preserve">jects </w:t>
            </w:r>
            <w:r w:rsidRPr="006F5842">
              <w:rPr>
                <w:rFonts w:ascii="Arial" w:eastAsia="Arial" w:hAnsi="Arial" w:cs="Arial"/>
                <w:spacing w:val="3"/>
                <w:sz w:val="24"/>
                <w:szCs w:val="24"/>
              </w:rPr>
              <w:t>f</w:t>
            </w:r>
            <w:r w:rsidRPr="006F5842">
              <w:rPr>
                <w:rFonts w:ascii="Arial" w:eastAsia="Arial" w:hAnsi="Arial" w:cs="Arial"/>
                <w:sz w:val="24"/>
                <w:szCs w:val="24"/>
              </w:rPr>
              <w:t>i</w:t>
            </w:r>
            <w:r w:rsidRPr="006F5842">
              <w:rPr>
                <w:rFonts w:ascii="Arial" w:eastAsia="Arial" w:hAnsi="Arial" w:cs="Arial"/>
                <w:spacing w:val="-2"/>
                <w:sz w:val="24"/>
                <w:szCs w:val="24"/>
              </w:rPr>
              <w:t>n</w:t>
            </w:r>
            <w:r w:rsidRPr="006F5842">
              <w:rPr>
                <w:rFonts w:ascii="Arial" w:eastAsia="Arial" w:hAnsi="Arial" w:cs="Arial"/>
                <w:sz w:val="24"/>
                <w:szCs w:val="24"/>
              </w:rPr>
              <w:t>a</w:t>
            </w:r>
            <w:r w:rsidRPr="006F5842">
              <w:rPr>
                <w:rFonts w:ascii="Arial" w:eastAsia="Arial" w:hAnsi="Arial" w:cs="Arial"/>
                <w:spacing w:val="2"/>
                <w:sz w:val="24"/>
                <w:szCs w:val="24"/>
              </w:rPr>
              <w:t>n</w:t>
            </w:r>
            <w:r w:rsidRPr="006F5842">
              <w:rPr>
                <w:rFonts w:ascii="Arial" w:eastAsia="Arial" w:hAnsi="Arial" w:cs="Arial"/>
                <w:sz w:val="24"/>
                <w:szCs w:val="24"/>
              </w:rPr>
              <w:t>c</w:t>
            </w:r>
            <w:r w:rsidRPr="006F5842">
              <w:rPr>
                <w:rFonts w:ascii="Arial" w:eastAsia="Arial" w:hAnsi="Arial" w:cs="Arial"/>
                <w:spacing w:val="-1"/>
                <w:sz w:val="24"/>
                <w:szCs w:val="24"/>
              </w:rPr>
              <w:t>e</w:t>
            </w:r>
            <w:r w:rsidRPr="006F5842">
              <w:rPr>
                <w:rFonts w:ascii="Arial" w:eastAsia="Arial" w:hAnsi="Arial" w:cs="Arial"/>
                <w:sz w:val="24"/>
                <w:szCs w:val="24"/>
              </w:rPr>
              <w:t>d</w:t>
            </w:r>
            <w:r w:rsidRPr="006F5842">
              <w:rPr>
                <w:rFonts w:ascii="Arial" w:eastAsia="Arial" w:hAnsi="Arial" w:cs="Arial"/>
                <w:spacing w:val="3"/>
                <w:sz w:val="24"/>
                <w:szCs w:val="24"/>
              </w:rPr>
              <w:t xml:space="preserve"> </w:t>
            </w:r>
            <w:r w:rsidRPr="006F5842">
              <w:rPr>
                <w:rFonts w:ascii="Arial" w:eastAsia="Arial" w:hAnsi="Arial" w:cs="Arial"/>
                <w:sz w:val="24"/>
                <w:szCs w:val="24"/>
              </w:rPr>
              <w:t>by 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3"/>
                <w:sz w:val="24"/>
                <w:szCs w:val="24"/>
              </w:rPr>
              <w:t xml:space="preserve"> </w:t>
            </w:r>
            <w:r w:rsidRPr="006F5842">
              <w:rPr>
                <w:rFonts w:ascii="Arial" w:eastAsia="Arial" w:hAnsi="Arial" w:cs="Arial"/>
                <w:sz w:val="24"/>
                <w:szCs w:val="24"/>
              </w:rPr>
              <w:t xml:space="preserve">Iraqi </w:t>
            </w:r>
            <w:r w:rsidRPr="006F5842">
              <w:rPr>
                <w:rFonts w:ascii="Arial" w:eastAsia="Arial" w:hAnsi="Arial" w:cs="Arial"/>
                <w:spacing w:val="-1"/>
                <w:sz w:val="24"/>
                <w:szCs w:val="24"/>
              </w:rPr>
              <w:t>g</w:t>
            </w:r>
            <w:r w:rsidRPr="006F5842">
              <w:rPr>
                <w:rFonts w:ascii="Arial" w:eastAsia="Arial" w:hAnsi="Arial" w:cs="Arial"/>
                <w:sz w:val="24"/>
                <w:szCs w:val="24"/>
              </w:rPr>
              <w:t>o</w:t>
            </w:r>
            <w:r w:rsidRPr="006F5842">
              <w:rPr>
                <w:rFonts w:ascii="Arial" w:eastAsia="Arial" w:hAnsi="Arial" w:cs="Arial"/>
                <w:spacing w:val="-1"/>
                <w:sz w:val="24"/>
                <w:szCs w:val="24"/>
              </w:rPr>
              <w:t>v</w:t>
            </w:r>
            <w:r w:rsidRPr="006F5842">
              <w:rPr>
                <w:rFonts w:ascii="Arial" w:eastAsia="Arial" w:hAnsi="Arial" w:cs="Arial"/>
                <w:sz w:val="24"/>
                <w:szCs w:val="24"/>
              </w:rPr>
              <w:t>er</w:t>
            </w:r>
            <w:r w:rsidRPr="006F5842">
              <w:rPr>
                <w:rFonts w:ascii="Arial" w:eastAsia="Arial" w:hAnsi="Arial" w:cs="Arial"/>
                <w:spacing w:val="1"/>
                <w:sz w:val="24"/>
                <w:szCs w:val="24"/>
              </w:rPr>
              <w:t>n</w:t>
            </w:r>
            <w:r w:rsidRPr="006F5842">
              <w:rPr>
                <w:rFonts w:ascii="Arial" w:eastAsia="Arial" w:hAnsi="Arial" w:cs="Arial"/>
                <w:spacing w:val="2"/>
                <w:sz w:val="24"/>
                <w:szCs w:val="24"/>
              </w:rPr>
              <w:t>m</w:t>
            </w:r>
            <w:r w:rsidRPr="006F5842">
              <w:rPr>
                <w:rFonts w:ascii="Arial" w:eastAsia="Arial" w:hAnsi="Arial" w:cs="Arial"/>
                <w:sz w:val="24"/>
                <w:szCs w:val="24"/>
              </w:rPr>
              <w:t>e</w:t>
            </w:r>
            <w:r w:rsidRPr="006F5842">
              <w:rPr>
                <w:rFonts w:ascii="Arial" w:eastAsia="Arial" w:hAnsi="Arial" w:cs="Arial"/>
                <w:spacing w:val="2"/>
                <w:sz w:val="24"/>
                <w:szCs w:val="24"/>
              </w:rPr>
              <w:t>n</w:t>
            </w:r>
            <w:r w:rsidRPr="006F5842">
              <w:rPr>
                <w:rFonts w:ascii="Arial" w:eastAsia="Arial" w:hAnsi="Arial" w:cs="Arial"/>
                <w:sz w:val="24"/>
                <w:szCs w:val="24"/>
              </w:rPr>
              <w:t>t,</w:t>
            </w:r>
            <w:r w:rsidRPr="006F5842">
              <w:rPr>
                <w:rFonts w:ascii="Arial" w:eastAsia="Arial" w:hAnsi="Arial" w:cs="Arial"/>
                <w:spacing w:val="2"/>
                <w:sz w:val="24"/>
                <w:szCs w:val="24"/>
              </w:rPr>
              <w:t xml:space="preserve"> </w:t>
            </w:r>
            <w:r w:rsidRPr="006F5842">
              <w:rPr>
                <w:rFonts w:ascii="Arial" w:eastAsia="Arial" w:hAnsi="Arial" w:cs="Arial"/>
                <w:spacing w:val="-1"/>
                <w:sz w:val="24"/>
                <w:szCs w:val="24"/>
              </w:rPr>
              <w:t>a</w:t>
            </w:r>
            <w:r w:rsidRPr="006F5842">
              <w:rPr>
                <w:rFonts w:ascii="Arial" w:eastAsia="Arial" w:hAnsi="Arial" w:cs="Arial"/>
                <w:sz w:val="24"/>
                <w:szCs w:val="24"/>
              </w:rPr>
              <w:t>nd</w:t>
            </w:r>
            <w:r w:rsidRPr="006F5842">
              <w:rPr>
                <w:rFonts w:ascii="Arial" w:eastAsia="Arial" w:hAnsi="Arial" w:cs="Arial"/>
                <w:spacing w:val="3"/>
                <w:sz w:val="24"/>
                <w:szCs w:val="24"/>
              </w:rPr>
              <w:t xml:space="preserve"> </w:t>
            </w:r>
            <w:r w:rsidRPr="006F5842">
              <w:rPr>
                <w:rFonts w:ascii="Arial" w:eastAsia="Arial" w:hAnsi="Arial" w:cs="Arial"/>
                <w:sz w:val="24"/>
                <w:szCs w:val="24"/>
              </w:rPr>
              <w:t>as an</w:t>
            </w:r>
            <w:r w:rsidRPr="006F5842">
              <w:rPr>
                <w:rFonts w:ascii="Arial" w:eastAsia="Arial" w:hAnsi="Arial" w:cs="Arial"/>
                <w:spacing w:val="3"/>
                <w:sz w:val="24"/>
                <w:szCs w:val="24"/>
              </w:rPr>
              <w:t xml:space="preserve"> </w:t>
            </w:r>
            <w:r w:rsidRPr="006F5842">
              <w:rPr>
                <w:rFonts w:ascii="Arial" w:eastAsia="Arial" w:hAnsi="Arial" w:cs="Arial"/>
                <w:sz w:val="24"/>
                <w:szCs w:val="24"/>
              </w:rPr>
              <w:t>e</w:t>
            </w:r>
            <w:r w:rsidRPr="006F5842">
              <w:rPr>
                <w:rFonts w:ascii="Arial" w:eastAsia="Arial" w:hAnsi="Arial" w:cs="Arial"/>
                <w:spacing w:val="-1"/>
                <w:sz w:val="24"/>
                <w:szCs w:val="24"/>
              </w:rPr>
              <w:t>x</w:t>
            </w:r>
            <w:r w:rsidRPr="006F5842">
              <w:rPr>
                <w:rFonts w:ascii="Arial" w:eastAsia="Arial" w:hAnsi="Arial" w:cs="Arial"/>
                <w:sz w:val="24"/>
                <w:szCs w:val="24"/>
              </w:rPr>
              <w:t>ce</w:t>
            </w:r>
            <w:r w:rsidRPr="006F5842">
              <w:rPr>
                <w:rFonts w:ascii="Arial" w:eastAsia="Arial" w:hAnsi="Arial" w:cs="Arial"/>
                <w:spacing w:val="2"/>
                <w:sz w:val="24"/>
                <w:szCs w:val="24"/>
              </w:rPr>
              <w:t>p</w:t>
            </w:r>
            <w:r w:rsidRPr="006F5842">
              <w:rPr>
                <w:rFonts w:ascii="Arial" w:eastAsia="Arial" w:hAnsi="Arial" w:cs="Arial"/>
                <w:sz w:val="24"/>
                <w:szCs w:val="24"/>
              </w:rPr>
              <w:t>tio</w:t>
            </w:r>
            <w:r w:rsidRPr="006F5842">
              <w:rPr>
                <w:rFonts w:ascii="Arial" w:eastAsia="Arial" w:hAnsi="Arial" w:cs="Arial"/>
                <w:spacing w:val="2"/>
                <w:sz w:val="24"/>
                <w:szCs w:val="24"/>
              </w:rPr>
              <w:t>n</w:t>
            </w:r>
            <w:r w:rsidRPr="006F5842">
              <w:rPr>
                <w:rFonts w:ascii="Arial" w:eastAsia="Arial" w:hAnsi="Arial" w:cs="Arial"/>
                <w:sz w:val="24"/>
                <w:szCs w:val="24"/>
              </w:rPr>
              <w:t>,</w:t>
            </w:r>
            <w:r w:rsidRPr="006F5842">
              <w:rPr>
                <w:rFonts w:ascii="Arial" w:eastAsia="Arial" w:hAnsi="Arial" w:cs="Arial"/>
                <w:spacing w:val="2"/>
                <w:sz w:val="24"/>
                <w:szCs w:val="24"/>
              </w:rPr>
              <w:t xml:space="preserve"> </w:t>
            </w:r>
            <w:r w:rsidRPr="006F5842">
              <w:rPr>
                <w:rFonts w:ascii="Arial" w:eastAsia="Arial" w:hAnsi="Arial" w:cs="Arial"/>
                <w:sz w:val="24"/>
                <w:szCs w:val="24"/>
              </w:rPr>
              <w:t>it</w:t>
            </w:r>
            <w:r w:rsidRPr="006F5842">
              <w:rPr>
                <w:rFonts w:ascii="Arial" w:eastAsia="Arial" w:hAnsi="Arial" w:cs="Arial"/>
                <w:spacing w:val="1"/>
                <w:sz w:val="24"/>
                <w:szCs w:val="24"/>
              </w:rPr>
              <w:t xml:space="preserve"> </w:t>
            </w:r>
            <w:r w:rsidRPr="006F5842">
              <w:rPr>
                <w:rFonts w:ascii="Arial" w:eastAsia="Arial" w:hAnsi="Arial" w:cs="Arial"/>
                <w:sz w:val="24"/>
                <w:szCs w:val="24"/>
              </w:rPr>
              <w:t>p</w:t>
            </w:r>
            <w:r w:rsidRPr="006F5842">
              <w:rPr>
                <w:rFonts w:ascii="Arial" w:eastAsia="Arial" w:hAnsi="Arial" w:cs="Arial"/>
                <w:spacing w:val="-2"/>
                <w:sz w:val="24"/>
                <w:szCs w:val="24"/>
              </w:rPr>
              <w:t>r</w:t>
            </w:r>
            <w:r w:rsidRPr="006F5842">
              <w:rPr>
                <w:rFonts w:ascii="Arial" w:eastAsia="Arial" w:hAnsi="Arial" w:cs="Arial"/>
                <w:sz w:val="24"/>
                <w:szCs w:val="24"/>
              </w:rPr>
              <w:t>e</w:t>
            </w:r>
            <w:r w:rsidRPr="006F5842">
              <w:rPr>
                <w:rFonts w:ascii="Arial" w:eastAsia="Arial" w:hAnsi="Arial" w:cs="Arial"/>
                <w:spacing w:val="-1"/>
                <w:sz w:val="24"/>
                <w:szCs w:val="24"/>
              </w:rPr>
              <w:t>v</w:t>
            </w:r>
            <w:r w:rsidRPr="006F5842">
              <w:rPr>
                <w:rFonts w:ascii="Arial" w:eastAsia="Arial" w:hAnsi="Arial" w:cs="Arial"/>
                <w:sz w:val="24"/>
                <w:szCs w:val="24"/>
              </w:rPr>
              <w:t>e</w:t>
            </w:r>
            <w:r w:rsidRPr="006F5842">
              <w:rPr>
                <w:rFonts w:ascii="Arial" w:eastAsia="Arial" w:hAnsi="Arial" w:cs="Arial"/>
                <w:spacing w:val="2"/>
                <w:sz w:val="24"/>
                <w:szCs w:val="24"/>
              </w:rPr>
              <w:t>n</w:t>
            </w:r>
            <w:r w:rsidRPr="006F5842">
              <w:rPr>
                <w:rFonts w:ascii="Arial" w:eastAsia="Arial" w:hAnsi="Arial" w:cs="Arial"/>
                <w:sz w:val="24"/>
                <w:szCs w:val="24"/>
              </w:rPr>
              <w:t>ts</w:t>
            </w:r>
            <w:r w:rsidRPr="006F5842">
              <w:rPr>
                <w:rFonts w:ascii="Arial" w:eastAsia="Arial" w:hAnsi="Arial" w:cs="Arial"/>
                <w:spacing w:val="2"/>
                <w:sz w:val="24"/>
                <w:szCs w:val="24"/>
              </w:rPr>
              <w:t xml:space="preserve"> </w:t>
            </w:r>
            <w:r w:rsidRPr="006F5842">
              <w:rPr>
                <w:rFonts w:ascii="Arial" w:eastAsia="Arial" w:hAnsi="Arial" w:cs="Arial"/>
                <w:sz w:val="24"/>
                <w:szCs w:val="24"/>
              </w:rPr>
              <w:t>or</w:t>
            </w:r>
            <w:r w:rsidRPr="006F5842">
              <w:rPr>
                <w:rFonts w:ascii="Arial" w:eastAsia="Arial" w:hAnsi="Arial" w:cs="Arial"/>
                <w:spacing w:val="-1"/>
                <w:sz w:val="24"/>
                <w:szCs w:val="24"/>
              </w:rPr>
              <w:t>g</w:t>
            </w:r>
            <w:r w:rsidRPr="006F5842">
              <w:rPr>
                <w:rFonts w:ascii="Arial" w:eastAsia="Arial" w:hAnsi="Arial" w:cs="Arial"/>
                <w:sz w:val="24"/>
                <w:szCs w:val="24"/>
              </w:rPr>
              <w:t>a</w:t>
            </w:r>
            <w:r w:rsidRPr="006F5842">
              <w:rPr>
                <w:rFonts w:ascii="Arial" w:eastAsia="Arial" w:hAnsi="Arial" w:cs="Arial"/>
                <w:spacing w:val="2"/>
                <w:sz w:val="24"/>
                <w:szCs w:val="24"/>
              </w:rPr>
              <w:t>n</w:t>
            </w:r>
            <w:r w:rsidRPr="006F5842">
              <w:rPr>
                <w:rFonts w:ascii="Arial" w:eastAsia="Arial" w:hAnsi="Arial" w:cs="Arial"/>
                <w:sz w:val="24"/>
                <w:szCs w:val="24"/>
              </w:rPr>
              <w:t>i</w:t>
            </w:r>
            <w:r w:rsidRPr="006F5842">
              <w:rPr>
                <w:rFonts w:ascii="Arial" w:eastAsia="Arial" w:hAnsi="Arial" w:cs="Arial"/>
                <w:spacing w:val="-3"/>
                <w:sz w:val="24"/>
                <w:szCs w:val="24"/>
              </w:rPr>
              <w:t>z</w:t>
            </w:r>
            <w:r w:rsidRPr="006F5842">
              <w:rPr>
                <w:rFonts w:ascii="Arial" w:eastAsia="Arial" w:hAnsi="Arial" w:cs="Arial"/>
                <w:sz w:val="24"/>
                <w:szCs w:val="24"/>
              </w:rPr>
              <w:t>a</w:t>
            </w:r>
            <w:r w:rsidRPr="006F5842">
              <w:rPr>
                <w:rFonts w:ascii="Arial" w:eastAsia="Arial" w:hAnsi="Arial" w:cs="Arial"/>
                <w:spacing w:val="1"/>
                <w:sz w:val="24"/>
                <w:szCs w:val="24"/>
              </w:rPr>
              <w:t>t</w:t>
            </w:r>
            <w:r w:rsidRPr="006F5842">
              <w:rPr>
                <w:rFonts w:ascii="Arial" w:eastAsia="Arial" w:hAnsi="Arial" w:cs="Arial"/>
                <w:sz w:val="24"/>
                <w:szCs w:val="24"/>
              </w:rPr>
              <w:t>io</w:t>
            </w:r>
            <w:r w:rsidRPr="006F5842">
              <w:rPr>
                <w:rFonts w:ascii="Arial" w:eastAsia="Arial" w:hAnsi="Arial" w:cs="Arial"/>
                <w:spacing w:val="1"/>
                <w:sz w:val="24"/>
                <w:szCs w:val="24"/>
              </w:rPr>
              <w:t>n</w:t>
            </w:r>
            <w:r w:rsidRPr="006F5842">
              <w:rPr>
                <w:rFonts w:ascii="Arial" w:eastAsia="Arial" w:hAnsi="Arial" w:cs="Arial"/>
                <w:sz w:val="24"/>
                <w:szCs w:val="24"/>
              </w:rPr>
              <w:t>s</w:t>
            </w:r>
            <w:r w:rsidRPr="006F5842">
              <w:rPr>
                <w:rFonts w:ascii="Arial" w:eastAsia="Arial" w:hAnsi="Arial" w:cs="Arial"/>
                <w:spacing w:val="1"/>
                <w:sz w:val="24"/>
                <w:szCs w:val="24"/>
              </w:rPr>
              <w:t xml:space="preserve"> </w:t>
            </w:r>
            <w:r w:rsidRPr="006F5842">
              <w:rPr>
                <w:rFonts w:ascii="Arial" w:eastAsia="Arial" w:hAnsi="Arial" w:cs="Arial"/>
                <w:sz w:val="24"/>
                <w:szCs w:val="24"/>
              </w:rPr>
              <w:t>in</w:t>
            </w:r>
            <w:r w:rsidRPr="006F5842">
              <w:rPr>
                <w:rFonts w:ascii="Arial" w:eastAsia="Arial" w:hAnsi="Arial" w:cs="Arial"/>
                <w:spacing w:val="2"/>
                <w:sz w:val="24"/>
                <w:szCs w:val="24"/>
              </w:rPr>
              <w:t xml:space="preserve"> </w:t>
            </w:r>
            <w:r w:rsidRPr="006F5842">
              <w:rPr>
                <w:rFonts w:ascii="Arial" w:eastAsia="Arial" w:hAnsi="Arial" w:cs="Arial"/>
                <w:sz w:val="24"/>
                <w:szCs w:val="24"/>
              </w:rPr>
              <w:t>co</w:t>
            </w:r>
            <w:r w:rsidRPr="006F5842">
              <w:rPr>
                <w:rFonts w:ascii="Arial" w:eastAsia="Arial" w:hAnsi="Arial" w:cs="Arial"/>
                <w:spacing w:val="2"/>
                <w:sz w:val="24"/>
                <w:szCs w:val="24"/>
              </w:rPr>
              <w:t>u</w:t>
            </w:r>
            <w:r w:rsidRPr="006F5842">
              <w:rPr>
                <w:rFonts w:ascii="Arial" w:eastAsia="Arial" w:hAnsi="Arial" w:cs="Arial"/>
                <w:sz w:val="24"/>
                <w:szCs w:val="24"/>
              </w:rPr>
              <w:t>n</w:t>
            </w:r>
            <w:r w:rsidRPr="006F5842">
              <w:rPr>
                <w:rFonts w:ascii="Arial" w:eastAsia="Arial" w:hAnsi="Arial" w:cs="Arial"/>
                <w:spacing w:val="1"/>
                <w:sz w:val="24"/>
                <w:szCs w:val="24"/>
              </w:rPr>
              <w:t>t</w:t>
            </w:r>
            <w:r w:rsidRPr="006F5842">
              <w:rPr>
                <w:rFonts w:ascii="Arial" w:eastAsia="Arial" w:hAnsi="Arial" w:cs="Arial"/>
                <w:sz w:val="24"/>
                <w:szCs w:val="24"/>
              </w:rPr>
              <w:t>ries</w:t>
            </w:r>
            <w:r w:rsidRPr="006F5842">
              <w:rPr>
                <w:rFonts w:ascii="Arial" w:eastAsia="Arial" w:hAnsi="Arial" w:cs="Arial"/>
                <w:spacing w:val="1"/>
                <w:sz w:val="24"/>
                <w:szCs w:val="24"/>
              </w:rPr>
              <w:t xml:space="preserve"> </w:t>
            </w:r>
            <w:r w:rsidRPr="006F5842">
              <w:rPr>
                <w:rFonts w:ascii="Arial" w:eastAsia="Arial" w:hAnsi="Arial" w:cs="Arial"/>
                <w:sz w:val="24"/>
                <w:szCs w:val="24"/>
              </w:rPr>
              <w:t>or</w:t>
            </w:r>
            <w:r w:rsidRPr="006F5842">
              <w:rPr>
                <w:rFonts w:ascii="Arial" w:eastAsia="Arial" w:hAnsi="Arial" w:cs="Arial"/>
                <w:spacing w:val="1"/>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 com</w:t>
            </w:r>
            <w:r w:rsidRPr="006F5842">
              <w:rPr>
                <w:rFonts w:ascii="Arial" w:eastAsia="Arial" w:hAnsi="Arial" w:cs="Arial"/>
                <w:spacing w:val="2"/>
                <w:sz w:val="24"/>
                <w:szCs w:val="24"/>
              </w:rPr>
              <w:t>m</w:t>
            </w:r>
            <w:r w:rsidRPr="006F5842">
              <w:rPr>
                <w:rFonts w:ascii="Arial" w:eastAsia="Arial" w:hAnsi="Arial" w:cs="Arial"/>
                <w:spacing w:val="-1"/>
                <w:sz w:val="24"/>
                <w:szCs w:val="24"/>
              </w:rPr>
              <w:t>o</w:t>
            </w:r>
            <w:r w:rsidRPr="006F5842">
              <w:rPr>
                <w:rFonts w:ascii="Arial" w:eastAsia="Arial" w:hAnsi="Arial" w:cs="Arial"/>
                <w:sz w:val="24"/>
                <w:szCs w:val="24"/>
              </w:rPr>
              <w:t>diti</w:t>
            </w:r>
            <w:r w:rsidRPr="006F5842">
              <w:rPr>
                <w:rFonts w:ascii="Arial" w:eastAsia="Arial" w:hAnsi="Arial" w:cs="Arial"/>
                <w:spacing w:val="1"/>
                <w:sz w:val="24"/>
                <w:szCs w:val="24"/>
              </w:rPr>
              <w:t>e</w:t>
            </w:r>
            <w:r w:rsidRPr="006F5842">
              <w:rPr>
                <w:rFonts w:ascii="Arial" w:eastAsia="Arial" w:hAnsi="Arial" w:cs="Arial"/>
                <w:sz w:val="24"/>
                <w:szCs w:val="24"/>
              </w:rPr>
              <w:t>s</w:t>
            </w:r>
            <w:r w:rsidRPr="006F5842">
              <w:rPr>
                <w:rFonts w:ascii="Arial" w:eastAsia="Arial" w:hAnsi="Arial" w:cs="Arial"/>
                <w:spacing w:val="2"/>
                <w:sz w:val="24"/>
                <w:szCs w:val="24"/>
              </w:rPr>
              <w:t xml:space="preserve"> m</w:t>
            </w:r>
            <w:r w:rsidRPr="006F5842">
              <w:rPr>
                <w:rFonts w:ascii="Arial" w:eastAsia="Arial" w:hAnsi="Arial" w:cs="Arial"/>
                <w:spacing w:val="-1"/>
                <w:sz w:val="24"/>
                <w:szCs w:val="24"/>
              </w:rPr>
              <w:t>a</w:t>
            </w:r>
            <w:r w:rsidRPr="006F5842">
              <w:rPr>
                <w:rFonts w:ascii="Arial" w:eastAsia="Arial" w:hAnsi="Arial" w:cs="Arial"/>
                <w:sz w:val="24"/>
                <w:szCs w:val="24"/>
              </w:rPr>
              <w:t>nufactured</w:t>
            </w:r>
            <w:r w:rsidRPr="006F5842">
              <w:rPr>
                <w:rFonts w:ascii="Arial" w:eastAsia="Arial" w:hAnsi="Arial" w:cs="Arial"/>
                <w:spacing w:val="3"/>
                <w:sz w:val="24"/>
                <w:szCs w:val="24"/>
              </w:rPr>
              <w:t xml:space="preserve"> </w:t>
            </w:r>
            <w:r w:rsidRPr="006F5842">
              <w:rPr>
                <w:rFonts w:ascii="Arial" w:eastAsia="Arial" w:hAnsi="Arial" w:cs="Arial"/>
                <w:sz w:val="24"/>
                <w:szCs w:val="24"/>
              </w:rPr>
              <w:t>in</w:t>
            </w:r>
            <w:r w:rsidRPr="006F5842">
              <w:rPr>
                <w:rFonts w:ascii="Arial" w:eastAsia="Arial" w:hAnsi="Arial" w:cs="Arial"/>
                <w:spacing w:val="2"/>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3"/>
                <w:sz w:val="24"/>
                <w:szCs w:val="24"/>
              </w:rPr>
              <w:t xml:space="preserve"> </w:t>
            </w:r>
            <w:r w:rsidRPr="006F5842">
              <w:rPr>
                <w:rFonts w:ascii="Arial" w:eastAsia="Arial" w:hAnsi="Arial" w:cs="Arial"/>
                <w:sz w:val="24"/>
                <w:szCs w:val="24"/>
              </w:rPr>
              <w:t>c</w:t>
            </w:r>
            <w:r w:rsidRPr="006F5842">
              <w:rPr>
                <w:rFonts w:ascii="Arial" w:eastAsia="Arial" w:hAnsi="Arial" w:cs="Arial"/>
                <w:spacing w:val="-1"/>
                <w:sz w:val="24"/>
                <w:szCs w:val="24"/>
              </w:rPr>
              <w:t>o</w:t>
            </w:r>
            <w:r w:rsidRPr="006F5842">
              <w:rPr>
                <w:rFonts w:ascii="Arial" w:eastAsia="Arial" w:hAnsi="Arial" w:cs="Arial"/>
                <w:sz w:val="24"/>
                <w:szCs w:val="24"/>
              </w:rPr>
              <w:t>u</w:t>
            </w:r>
            <w:r w:rsidRPr="006F5842">
              <w:rPr>
                <w:rFonts w:ascii="Arial" w:eastAsia="Arial" w:hAnsi="Arial" w:cs="Arial"/>
                <w:spacing w:val="2"/>
                <w:sz w:val="24"/>
                <w:szCs w:val="24"/>
              </w:rPr>
              <w:t>n</w:t>
            </w:r>
            <w:r w:rsidRPr="006F5842">
              <w:rPr>
                <w:rFonts w:ascii="Arial" w:eastAsia="Arial" w:hAnsi="Arial" w:cs="Arial"/>
                <w:sz w:val="24"/>
                <w:szCs w:val="24"/>
              </w:rPr>
              <w:t>tries from</w:t>
            </w:r>
            <w:r w:rsidRPr="006F5842">
              <w:rPr>
                <w:rFonts w:ascii="Arial" w:eastAsia="Arial" w:hAnsi="Arial" w:cs="Arial"/>
                <w:spacing w:val="4"/>
                <w:sz w:val="24"/>
                <w:szCs w:val="24"/>
              </w:rPr>
              <w:t xml:space="preserve"> </w:t>
            </w:r>
            <w:r w:rsidRPr="006F5842">
              <w:rPr>
                <w:rFonts w:ascii="Arial" w:eastAsia="Arial" w:hAnsi="Arial" w:cs="Arial"/>
                <w:sz w:val="24"/>
                <w:szCs w:val="24"/>
              </w:rPr>
              <w:t>p</w:t>
            </w:r>
            <w:r w:rsidRPr="006F5842">
              <w:rPr>
                <w:rFonts w:ascii="Arial" w:eastAsia="Arial" w:hAnsi="Arial" w:cs="Arial"/>
                <w:spacing w:val="2"/>
                <w:sz w:val="24"/>
                <w:szCs w:val="24"/>
              </w:rPr>
              <w:t>a</w:t>
            </w:r>
            <w:r w:rsidRPr="006F5842">
              <w:rPr>
                <w:rFonts w:ascii="Arial" w:eastAsia="Arial" w:hAnsi="Arial" w:cs="Arial"/>
                <w:sz w:val="24"/>
                <w:szCs w:val="24"/>
              </w:rPr>
              <w:t>rtic</w:t>
            </w:r>
            <w:r w:rsidRPr="006F5842">
              <w:rPr>
                <w:rFonts w:ascii="Arial" w:eastAsia="Arial" w:hAnsi="Arial" w:cs="Arial"/>
                <w:spacing w:val="-1"/>
                <w:sz w:val="24"/>
                <w:szCs w:val="24"/>
              </w:rPr>
              <w:t>i</w:t>
            </w:r>
            <w:r w:rsidRPr="006F5842">
              <w:rPr>
                <w:rFonts w:ascii="Arial" w:eastAsia="Arial" w:hAnsi="Arial" w:cs="Arial"/>
                <w:sz w:val="24"/>
                <w:szCs w:val="24"/>
              </w:rPr>
              <w:t>pating</w:t>
            </w:r>
            <w:r w:rsidRPr="006F5842">
              <w:rPr>
                <w:rFonts w:ascii="Arial" w:eastAsia="Arial" w:hAnsi="Arial" w:cs="Arial"/>
                <w:spacing w:val="1"/>
                <w:sz w:val="24"/>
                <w:szCs w:val="24"/>
              </w:rPr>
              <w:t xml:space="preserve"> </w:t>
            </w:r>
            <w:r w:rsidRPr="006F5842">
              <w:rPr>
                <w:rFonts w:ascii="Arial" w:eastAsia="Arial" w:hAnsi="Arial" w:cs="Arial"/>
                <w:sz w:val="24"/>
                <w:szCs w:val="24"/>
              </w:rPr>
              <w:t>in</w:t>
            </w:r>
            <w:r w:rsidRPr="006F5842">
              <w:rPr>
                <w:rFonts w:ascii="Arial" w:eastAsia="Arial" w:hAnsi="Arial" w:cs="Arial"/>
                <w:spacing w:val="2"/>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e</w:t>
            </w:r>
            <w:r w:rsidRPr="006F5842">
              <w:rPr>
                <w:rFonts w:ascii="Arial" w:eastAsia="Arial" w:hAnsi="Arial" w:cs="Arial"/>
                <w:sz w:val="24"/>
                <w:szCs w:val="24"/>
              </w:rPr>
              <w:t>n</w:t>
            </w:r>
            <w:r w:rsidRPr="006F5842">
              <w:rPr>
                <w:rFonts w:ascii="Arial" w:eastAsia="Arial" w:hAnsi="Arial" w:cs="Arial"/>
                <w:spacing w:val="2"/>
                <w:sz w:val="24"/>
                <w:szCs w:val="24"/>
              </w:rPr>
              <w:t>d</w:t>
            </w:r>
            <w:r w:rsidRPr="006F5842">
              <w:rPr>
                <w:rFonts w:ascii="Arial" w:eastAsia="Arial" w:hAnsi="Arial" w:cs="Arial"/>
                <w:sz w:val="24"/>
                <w:szCs w:val="24"/>
              </w:rPr>
              <w:t>ers</w:t>
            </w:r>
            <w:r w:rsidRPr="006F5842">
              <w:rPr>
                <w:rFonts w:ascii="Arial" w:eastAsia="Arial" w:hAnsi="Arial" w:cs="Arial"/>
                <w:spacing w:val="2"/>
                <w:sz w:val="24"/>
                <w:szCs w:val="24"/>
              </w:rPr>
              <w:t xml:space="preserve"> </w:t>
            </w:r>
            <w:r w:rsidRPr="006F5842">
              <w:rPr>
                <w:rFonts w:ascii="Arial" w:eastAsia="Arial" w:hAnsi="Arial" w:cs="Arial"/>
                <w:sz w:val="24"/>
                <w:szCs w:val="24"/>
              </w:rPr>
              <w:t>in</w:t>
            </w:r>
            <w:r w:rsidRPr="006F5842">
              <w:rPr>
                <w:rFonts w:ascii="Arial" w:eastAsia="Arial" w:hAnsi="Arial" w:cs="Arial"/>
                <w:spacing w:val="2"/>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 f</w:t>
            </w:r>
            <w:r w:rsidRPr="006F5842">
              <w:rPr>
                <w:rFonts w:ascii="Arial" w:eastAsia="Arial" w:hAnsi="Arial" w:cs="Arial"/>
                <w:spacing w:val="1"/>
                <w:sz w:val="24"/>
                <w:szCs w:val="24"/>
              </w:rPr>
              <w:t>o</w:t>
            </w:r>
            <w:r w:rsidRPr="006F5842">
              <w:rPr>
                <w:rFonts w:ascii="Arial" w:eastAsia="Arial" w:hAnsi="Arial" w:cs="Arial"/>
                <w:sz w:val="24"/>
                <w:szCs w:val="24"/>
              </w:rPr>
              <w:t>llo</w:t>
            </w:r>
            <w:r w:rsidRPr="006F5842">
              <w:rPr>
                <w:rFonts w:ascii="Arial" w:eastAsia="Arial" w:hAnsi="Arial" w:cs="Arial"/>
                <w:spacing w:val="-3"/>
                <w:sz w:val="24"/>
                <w:szCs w:val="24"/>
              </w:rPr>
              <w:t>w</w:t>
            </w:r>
            <w:r w:rsidRPr="006F5842">
              <w:rPr>
                <w:rFonts w:ascii="Arial" w:eastAsia="Arial" w:hAnsi="Arial" w:cs="Arial"/>
                <w:sz w:val="24"/>
                <w:szCs w:val="24"/>
              </w:rPr>
              <w:t>ing cas</w:t>
            </w:r>
            <w:r w:rsidRPr="006F5842">
              <w:rPr>
                <w:rFonts w:ascii="Arial" w:eastAsia="Arial" w:hAnsi="Arial" w:cs="Arial"/>
                <w:spacing w:val="2"/>
                <w:sz w:val="24"/>
                <w:szCs w:val="24"/>
              </w:rPr>
              <w:t>e</w:t>
            </w:r>
            <w:r w:rsidRPr="006F5842">
              <w:rPr>
                <w:rFonts w:ascii="Arial" w:eastAsia="Arial" w:hAnsi="Arial" w:cs="Arial"/>
                <w:sz w:val="24"/>
                <w:szCs w:val="24"/>
              </w:rPr>
              <w:t>s:</w:t>
            </w:r>
          </w:p>
          <w:p w:rsidR="00662370" w:rsidRPr="006F5842" w:rsidRDefault="00662370" w:rsidP="00C22B7E">
            <w:pPr>
              <w:bidi w:val="0"/>
              <w:spacing w:line="260" w:lineRule="exact"/>
              <w:rPr>
                <w:sz w:val="24"/>
                <w:szCs w:val="24"/>
              </w:rPr>
            </w:pPr>
          </w:p>
          <w:p w:rsidR="00662370" w:rsidRPr="006F5842" w:rsidRDefault="00662370" w:rsidP="00C22B7E">
            <w:pPr>
              <w:bidi w:val="0"/>
              <w:rPr>
                <w:rFonts w:ascii="Arial" w:eastAsia="Arial" w:hAnsi="Arial" w:cs="Arial"/>
                <w:sz w:val="24"/>
                <w:szCs w:val="24"/>
              </w:rPr>
            </w:pPr>
            <w:r w:rsidRPr="006F5842">
              <w:rPr>
                <w:rFonts w:ascii="Arial" w:eastAsia="Arial" w:hAnsi="Arial" w:cs="Arial"/>
                <w:spacing w:val="1"/>
                <w:sz w:val="24"/>
                <w:szCs w:val="24"/>
              </w:rPr>
              <w:t>A</w:t>
            </w:r>
            <w:r w:rsidRPr="006F5842">
              <w:rPr>
                <w:rFonts w:ascii="Arial" w:eastAsia="Arial" w:hAnsi="Arial" w:cs="Arial"/>
                <w:sz w:val="24"/>
                <w:szCs w:val="24"/>
              </w:rPr>
              <w:t xml:space="preserve">- </w:t>
            </w:r>
            <w:r w:rsidRPr="006F5842">
              <w:rPr>
                <w:rFonts w:ascii="Arial" w:eastAsia="Arial" w:hAnsi="Arial" w:cs="Arial"/>
                <w:spacing w:val="2"/>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7"/>
                <w:sz w:val="24"/>
                <w:szCs w:val="24"/>
              </w:rPr>
              <w:t xml:space="preserve"> </w:t>
            </w:r>
            <w:r w:rsidRPr="006F5842">
              <w:rPr>
                <w:rFonts w:ascii="Arial" w:eastAsia="Arial" w:hAnsi="Arial" w:cs="Arial"/>
                <w:spacing w:val="-1"/>
                <w:sz w:val="24"/>
                <w:szCs w:val="24"/>
              </w:rPr>
              <w:t>o</w:t>
            </w:r>
            <w:r w:rsidRPr="006F5842">
              <w:rPr>
                <w:rFonts w:ascii="Arial" w:eastAsia="Arial" w:hAnsi="Arial" w:cs="Arial"/>
                <w:sz w:val="24"/>
                <w:szCs w:val="24"/>
              </w:rPr>
              <w:t>f</w:t>
            </w:r>
            <w:r w:rsidRPr="006F5842">
              <w:rPr>
                <w:rFonts w:ascii="Arial" w:eastAsia="Arial" w:hAnsi="Arial" w:cs="Arial"/>
                <w:spacing w:val="3"/>
                <w:sz w:val="24"/>
                <w:szCs w:val="24"/>
              </w:rPr>
              <w:t>f</w:t>
            </w:r>
            <w:r w:rsidRPr="006F5842">
              <w:rPr>
                <w:rFonts w:ascii="Arial" w:eastAsia="Arial" w:hAnsi="Arial" w:cs="Arial"/>
                <w:sz w:val="24"/>
                <w:szCs w:val="24"/>
              </w:rPr>
              <w:t>icial</w:t>
            </w:r>
            <w:r w:rsidRPr="006F5842">
              <w:rPr>
                <w:rFonts w:ascii="Arial" w:eastAsia="Arial" w:hAnsi="Arial" w:cs="Arial"/>
                <w:spacing w:val="3"/>
                <w:sz w:val="24"/>
                <w:szCs w:val="24"/>
              </w:rPr>
              <w:t xml:space="preserve"> </w:t>
            </w:r>
            <w:r w:rsidRPr="006F5842">
              <w:rPr>
                <w:rFonts w:ascii="Arial" w:eastAsia="Arial" w:hAnsi="Arial" w:cs="Arial"/>
                <w:sz w:val="24"/>
                <w:szCs w:val="24"/>
              </w:rPr>
              <w:t>pr</w:t>
            </w:r>
            <w:r w:rsidRPr="006F5842">
              <w:rPr>
                <w:rFonts w:ascii="Arial" w:eastAsia="Arial" w:hAnsi="Arial" w:cs="Arial"/>
                <w:spacing w:val="1"/>
                <w:sz w:val="24"/>
                <w:szCs w:val="24"/>
              </w:rPr>
              <w:t>e</w:t>
            </w:r>
            <w:r w:rsidRPr="006F5842">
              <w:rPr>
                <w:rFonts w:ascii="Arial" w:eastAsia="Arial" w:hAnsi="Arial" w:cs="Arial"/>
                <w:spacing w:val="-2"/>
                <w:sz w:val="24"/>
                <w:szCs w:val="24"/>
              </w:rPr>
              <w:t>v</w:t>
            </w:r>
            <w:r w:rsidRPr="006F5842">
              <w:rPr>
                <w:rFonts w:ascii="Arial" w:eastAsia="Arial" w:hAnsi="Arial" w:cs="Arial"/>
                <w:sz w:val="24"/>
                <w:szCs w:val="24"/>
              </w:rPr>
              <w:t>ailing</w:t>
            </w:r>
            <w:r w:rsidRPr="006F5842">
              <w:rPr>
                <w:rFonts w:ascii="Arial" w:eastAsia="Arial" w:hAnsi="Arial" w:cs="Arial"/>
                <w:spacing w:val="7"/>
                <w:sz w:val="24"/>
                <w:szCs w:val="24"/>
              </w:rPr>
              <w:t xml:space="preserve"> </w:t>
            </w:r>
            <w:r w:rsidRPr="006F5842">
              <w:rPr>
                <w:rFonts w:ascii="Arial" w:eastAsia="Arial" w:hAnsi="Arial" w:cs="Arial"/>
                <w:sz w:val="24"/>
                <w:szCs w:val="24"/>
              </w:rPr>
              <w:t>leg</w:t>
            </w:r>
            <w:r w:rsidRPr="006F5842">
              <w:rPr>
                <w:rFonts w:ascii="Arial" w:eastAsia="Arial" w:hAnsi="Arial" w:cs="Arial"/>
                <w:spacing w:val="-1"/>
                <w:sz w:val="24"/>
                <w:szCs w:val="24"/>
              </w:rPr>
              <w:t>i</w:t>
            </w:r>
            <w:r w:rsidRPr="006F5842">
              <w:rPr>
                <w:rFonts w:ascii="Arial" w:eastAsia="Arial" w:hAnsi="Arial" w:cs="Arial"/>
                <w:sz w:val="24"/>
                <w:szCs w:val="24"/>
              </w:rPr>
              <w:t>slati</w:t>
            </w:r>
            <w:r w:rsidRPr="006F5842">
              <w:rPr>
                <w:rFonts w:ascii="Arial" w:eastAsia="Arial" w:hAnsi="Arial" w:cs="Arial"/>
                <w:spacing w:val="1"/>
                <w:sz w:val="24"/>
                <w:szCs w:val="24"/>
              </w:rPr>
              <w:t>o</w:t>
            </w:r>
            <w:r w:rsidRPr="006F5842">
              <w:rPr>
                <w:rFonts w:ascii="Arial" w:eastAsia="Arial" w:hAnsi="Arial" w:cs="Arial"/>
                <w:sz w:val="24"/>
                <w:szCs w:val="24"/>
              </w:rPr>
              <w:t>ns</w:t>
            </w:r>
            <w:r w:rsidRPr="006F5842">
              <w:rPr>
                <w:rFonts w:ascii="Arial" w:eastAsia="Arial" w:hAnsi="Arial" w:cs="Arial"/>
                <w:spacing w:val="7"/>
                <w:sz w:val="24"/>
                <w:szCs w:val="24"/>
              </w:rPr>
              <w:t xml:space="preserve"> </w:t>
            </w:r>
            <w:r w:rsidRPr="006F5842">
              <w:rPr>
                <w:rFonts w:ascii="Arial" w:eastAsia="Arial" w:hAnsi="Arial" w:cs="Arial"/>
                <w:sz w:val="24"/>
                <w:szCs w:val="24"/>
              </w:rPr>
              <w:t>or</w:t>
            </w:r>
            <w:r w:rsidRPr="006F5842">
              <w:rPr>
                <w:rFonts w:ascii="Arial" w:eastAsia="Arial" w:hAnsi="Arial" w:cs="Arial"/>
                <w:spacing w:val="6"/>
                <w:sz w:val="24"/>
                <w:szCs w:val="24"/>
              </w:rPr>
              <w:t xml:space="preserve"> </w:t>
            </w:r>
            <w:r w:rsidRPr="006F5842">
              <w:rPr>
                <w:rFonts w:ascii="Arial" w:eastAsia="Arial" w:hAnsi="Arial" w:cs="Arial"/>
                <w:sz w:val="24"/>
                <w:szCs w:val="24"/>
              </w:rPr>
              <w:t>regulatio</w:t>
            </w:r>
            <w:r w:rsidRPr="006F5842">
              <w:rPr>
                <w:rFonts w:ascii="Arial" w:eastAsia="Arial" w:hAnsi="Arial" w:cs="Arial"/>
                <w:spacing w:val="2"/>
                <w:sz w:val="24"/>
                <w:szCs w:val="24"/>
              </w:rPr>
              <w:t>n</w:t>
            </w:r>
            <w:r w:rsidRPr="006F5842">
              <w:rPr>
                <w:rFonts w:ascii="Arial" w:eastAsia="Arial" w:hAnsi="Arial" w:cs="Arial"/>
                <w:sz w:val="24"/>
                <w:szCs w:val="24"/>
              </w:rPr>
              <w:t>s</w:t>
            </w:r>
            <w:r w:rsidRPr="006F5842">
              <w:rPr>
                <w:rFonts w:ascii="Arial" w:eastAsia="Arial" w:hAnsi="Arial" w:cs="Arial"/>
                <w:spacing w:val="6"/>
                <w:sz w:val="24"/>
                <w:szCs w:val="24"/>
              </w:rPr>
              <w:t xml:space="preserve"> </w:t>
            </w:r>
            <w:r w:rsidRPr="006F5842">
              <w:rPr>
                <w:rFonts w:ascii="Arial" w:eastAsia="Arial" w:hAnsi="Arial" w:cs="Arial"/>
                <w:sz w:val="24"/>
                <w:szCs w:val="24"/>
              </w:rPr>
              <w:t>pr</w:t>
            </w:r>
            <w:r w:rsidRPr="006F5842">
              <w:rPr>
                <w:rFonts w:ascii="Arial" w:eastAsia="Arial" w:hAnsi="Arial" w:cs="Arial"/>
                <w:spacing w:val="-1"/>
                <w:sz w:val="24"/>
                <w:szCs w:val="24"/>
              </w:rPr>
              <w:t>o</w:t>
            </w:r>
            <w:r w:rsidRPr="006F5842">
              <w:rPr>
                <w:rFonts w:ascii="Arial" w:eastAsia="Arial" w:hAnsi="Arial" w:cs="Arial"/>
                <w:sz w:val="24"/>
                <w:szCs w:val="24"/>
              </w:rPr>
              <w:t>hi</w:t>
            </w:r>
            <w:r w:rsidRPr="006F5842">
              <w:rPr>
                <w:rFonts w:ascii="Arial" w:eastAsia="Arial" w:hAnsi="Arial" w:cs="Arial"/>
                <w:spacing w:val="1"/>
                <w:sz w:val="24"/>
                <w:szCs w:val="24"/>
              </w:rPr>
              <w:t>b</w:t>
            </w:r>
            <w:r w:rsidRPr="006F5842">
              <w:rPr>
                <w:rFonts w:ascii="Arial" w:eastAsia="Arial" w:hAnsi="Arial" w:cs="Arial"/>
                <w:sz w:val="24"/>
                <w:szCs w:val="24"/>
              </w:rPr>
              <w:t>it</w:t>
            </w:r>
            <w:r w:rsidRPr="006F5842">
              <w:rPr>
                <w:rFonts w:ascii="Arial" w:eastAsia="Arial" w:hAnsi="Arial" w:cs="Arial"/>
                <w:spacing w:val="6"/>
                <w:sz w:val="24"/>
                <w:szCs w:val="24"/>
              </w:rPr>
              <w:t xml:space="preserve"> </w:t>
            </w:r>
            <w:r w:rsidRPr="006F5842">
              <w:rPr>
                <w:rFonts w:ascii="Arial" w:eastAsia="Arial" w:hAnsi="Arial" w:cs="Arial"/>
                <w:sz w:val="24"/>
                <w:szCs w:val="24"/>
              </w:rPr>
              <w:t>the</w:t>
            </w:r>
            <w:r w:rsidRPr="006F5842">
              <w:rPr>
                <w:rFonts w:ascii="Arial" w:eastAsia="Arial" w:hAnsi="Arial" w:cs="Arial"/>
                <w:spacing w:val="6"/>
                <w:sz w:val="24"/>
                <w:szCs w:val="24"/>
              </w:rPr>
              <w:t xml:space="preserve"> </w:t>
            </w:r>
            <w:r w:rsidRPr="006F5842">
              <w:rPr>
                <w:rFonts w:ascii="Arial" w:eastAsia="Arial" w:hAnsi="Arial" w:cs="Arial"/>
                <w:spacing w:val="-1"/>
                <w:sz w:val="24"/>
                <w:szCs w:val="24"/>
              </w:rPr>
              <w:t>e</w:t>
            </w:r>
            <w:r w:rsidRPr="006F5842">
              <w:rPr>
                <w:rFonts w:ascii="Arial" w:eastAsia="Arial" w:hAnsi="Arial" w:cs="Arial"/>
                <w:sz w:val="24"/>
                <w:szCs w:val="24"/>
              </w:rPr>
              <w:t>mplo</w:t>
            </w:r>
            <w:r w:rsidRPr="006F5842">
              <w:rPr>
                <w:rFonts w:ascii="Arial" w:eastAsia="Arial" w:hAnsi="Arial" w:cs="Arial"/>
                <w:spacing w:val="-2"/>
                <w:sz w:val="24"/>
                <w:szCs w:val="24"/>
              </w:rPr>
              <w:t>y</w:t>
            </w:r>
            <w:r w:rsidRPr="006F5842">
              <w:rPr>
                <w:rFonts w:ascii="Arial" w:eastAsia="Arial" w:hAnsi="Arial" w:cs="Arial"/>
                <w:sz w:val="24"/>
                <w:szCs w:val="24"/>
              </w:rPr>
              <w:t>er's</w:t>
            </w:r>
            <w:r w:rsidRPr="006F5842">
              <w:rPr>
                <w:rFonts w:ascii="Arial" w:eastAsia="Arial" w:hAnsi="Arial" w:cs="Arial"/>
                <w:spacing w:val="6"/>
                <w:sz w:val="24"/>
                <w:szCs w:val="24"/>
              </w:rPr>
              <w:t xml:space="preserve"> </w:t>
            </w:r>
            <w:r w:rsidRPr="006F5842">
              <w:rPr>
                <w:rFonts w:ascii="Arial" w:eastAsia="Arial" w:hAnsi="Arial" w:cs="Arial"/>
                <w:sz w:val="24"/>
                <w:szCs w:val="24"/>
              </w:rPr>
              <w:t>co</w:t>
            </w:r>
            <w:r w:rsidRPr="006F5842">
              <w:rPr>
                <w:rFonts w:ascii="Arial" w:eastAsia="Arial" w:hAnsi="Arial" w:cs="Arial"/>
                <w:spacing w:val="2"/>
                <w:sz w:val="24"/>
                <w:szCs w:val="24"/>
              </w:rPr>
              <w:t>u</w:t>
            </w:r>
            <w:r w:rsidRPr="006F5842">
              <w:rPr>
                <w:rFonts w:ascii="Arial" w:eastAsia="Arial" w:hAnsi="Arial" w:cs="Arial"/>
                <w:sz w:val="24"/>
                <w:szCs w:val="24"/>
              </w:rPr>
              <w:t>n</w:t>
            </w:r>
            <w:r w:rsidRPr="006F5842">
              <w:rPr>
                <w:rFonts w:ascii="Arial" w:eastAsia="Arial" w:hAnsi="Arial" w:cs="Arial"/>
                <w:spacing w:val="1"/>
                <w:sz w:val="24"/>
                <w:szCs w:val="24"/>
              </w:rPr>
              <w:t>t</w:t>
            </w:r>
            <w:r w:rsidRPr="006F5842">
              <w:rPr>
                <w:rFonts w:ascii="Arial" w:eastAsia="Arial" w:hAnsi="Arial" w:cs="Arial"/>
                <w:sz w:val="24"/>
                <w:szCs w:val="24"/>
              </w:rPr>
              <w:t>ry</w:t>
            </w:r>
            <w:r w:rsidRPr="006F5842">
              <w:rPr>
                <w:rFonts w:ascii="Arial" w:eastAsia="Arial" w:hAnsi="Arial" w:cs="Arial"/>
                <w:spacing w:val="3"/>
                <w:sz w:val="24"/>
                <w:szCs w:val="24"/>
              </w:rPr>
              <w:t xml:space="preserve"> f</w:t>
            </w:r>
            <w:r w:rsidRPr="006F5842">
              <w:rPr>
                <w:rFonts w:ascii="Arial" w:eastAsia="Arial" w:hAnsi="Arial" w:cs="Arial"/>
                <w:sz w:val="24"/>
                <w:szCs w:val="24"/>
              </w:rPr>
              <w:t>r</w:t>
            </w:r>
            <w:r w:rsidRPr="006F5842">
              <w:rPr>
                <w:rFonts w:ascii="Arial" w:eastAsia="Arial" w:hAnsi="Arial" w:cs="Arial"/>
                <w:spacing w:val="-2"/>
                <w:sz w:val="24"/>
                <w:szCs w:val="24"/>
              </w:rPr>
              <w:t>o</w:t>
            </w:r>
            <w:r w:rsidRPr="006F5842">
              <w:rPr>
                <w:rFonts w:ascii="Arial" w:eastAsia="Arial" w:hAnsi="Arial" w:cs="Arial"/>
                <w:sz w:val="24"/>
                <w:szCs w:val="24"/>
              </w:rPr>
              <w:t>m es</w:t>
            </w:r>
            <w:r w:rsidRPr="006F5842">
              <w:rPr>
                <w:rFonts w:ascii="Arial" w:eastAsia="Arial" w:hAnsi="Arial" w:cs="Arial"/>
                <w:spacing w:val="1"/>
                <w:sz w:val="24"/>
                <w:szCs w:val="24"/>
              </w:rPr>
              <w:t>t</w:t>
            </w:r>
            <w:r w:rsidRPr="006F5842">
              <w:rPr>
                <w:rFonts w:ascii="Arial" w:eastAsia="Arial" w:hAnsi="Arial" w:cs="Arial"/>
                <w:sz w:val="24"/>
                <w:szCs w:val="24"/>
              </w:rPr>
              <w:t>a</w:t>
            </w:r>
            <w:r w:rsidRPr="006F5842">
              <w:rPr>
                <w:rFonts w:ascii="Arial" w:eastAsia="Arial" w:hAnsi="Arial" w:cs="Arial"/>
                <w:spacing w:val="2"/>
                <w:sz w:val="24"/>
                <w:szCs w:val="24"/>
              </w:rPr>
              <w:t>b</w:t>
            </w:r>
            <w:r w:rsidRPr="006F5842">
              <w:rPr>
                <w:rFonts w:ascii="Arial" w:eastAsia="Arial" w:hAnsi="Arial" w:cs="Arial"/>
                <w:sz w:val="24"/>
                <w:szCs w:val="24"/>
              </w:rPr>
              <w:t>lishing c</w:t>
            </w:r>
            <w:r w:rsidRPr="006F5842">
              <w:rPr>
                <w:rFonts w:ascii="Arial" w:eastAsia="Arial" w:hAnsi="Arial" w:cs="Arial"/>
                <w:spacing w:val="-1"/>
                <w:sz w:val="24"/>
                <w:szCs w:val="24"/>
              </w:rPr>
              <w:t>o</w:t>
            </w:r>
            <w:r w:rsidRPr="006F5842">
              <w:rPr>
                <w:rFonts w:ascii="Arial" w:eastAsia="Arial" w:hAnsi="Arial" w:cs="Arial"/>
                <w:sz w:val="24"/>
                <w:szCs w:val="24"/>
              </w:rPr>
              <w:t>mm</w:t>
            </w:r>
            <w:r w:rsidRPr="006F5842">
              <w:rPr>
                <w:rFonts w:ascii="Arial" w:eastAsia="Arial" w:hAnsi="Arial" w:cs="Arial"/>
                <w:spacing w:val="2"/>
                <w:sz w:val="24"/>
                <w:szCs w:val="24"/>
              </w:rPr>
              <w:t>e</w:t>
            </w:r>
            <w:r w:rsidRPr="006F5842">
              <w:rPr>
                <w:rFonts w:ascii="Arial" w:eastAsia="Arial" w:hAnsi="Arial" w:cs="Arial"/>
                <w:sz w:val="24"/>
                <w:szCs w:val="24"/>
              </w:rPr>
              <w:t>rcial relati</w:t>
            </w:r>
            <w:r w:rsidRPr="006F5842">
              <w:rPr>
                <w:rFonts w:ascii="Arial" w:eastAsia="Arial" w:hAnsi="Arial" w:cs="Arial"/>
                <w:spacing w:val="2"/>
                <w:sz w:val="24"/>
                <w:szCs w:val="24"/>
              </w:rPr>
              <w:t>o</w:t>
            </w:r>
            <w:r w:rsidRPr="006F5842">
              <w:rPr>
                <w:rFonts w:ascii="Arial" w:eastAsia="Arial" w:hAnsi="Arial" w:cs="Arial"/>
                <w:sz w:val="24"/>
                <w:szCs w:val="24"/>
              </w:rPr>
              <w:t>ns</w:t>
            </w:r>
            <w:r w:rsidRPr="006F5842">
              <w:rPr>
                <w:rFonts w:ascii="Arial" w:eastAsia="Arial" w:hAnsi="Arial" w:cs="Arial"/>
                <w:spacing w:val="1"/>
                <w:sz w:val="24"/>
                <w:szCs w:val="24"/>
              </w:rPr>
              <w:t xml:space="preserve"> </w:t>
            </w:r>
            <w:r w:rsidRPr="006F5842">
              <w:rPr>
                <w:rFonts w:ascii="Arial" w:eastAsia="Arial" w:hAnsi="Arial" w:cs="Arial"/>
                <w:spacing w:val="-3"/>
                <w:sz w:val="24"/>
                <w:szCs w:val="24"/>
              </w:rPr>
              <w:t>w</w:t>
            </w:r>
            <w:r w:rsidRPr="006F5842">
              <w:rPr>
                <w:rFonts w:ascii="Arial" w:eastAsia="Arial" w:hAnsi="Arial" w:cs="Arial"/>
                <w:sz w:val="24"/>
                <w:szCs w:val="24"/>
              </w:rPr>
              <w:t>ith</w:t>
            </w:r>
            <w:r w:rsidRPr="006F5842">
              <w:rPr>
                <w:rFonts w:ascii="Arial" w:eastAsia="Arial" w:hAnsi="Arial" w:cs="Arial"/>
                <w:spacing w:val="1"/>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pacing w:val="-1"/>
                <w:sz w:val="24"/>
                <w:szCs w:val="24"/>
              </w:rPr>
              <w:t>a</w:t>
            </w:r>
            <w:r w:rsidRPr="006F5842">
              <w:rPr>
                <w:rFonts w:ascii="Arial" w:eastAsia="Arial" w:hAnsi="Arial" w:cs="Arial"/>
                <w:sz w:val="24"/>
                <w:szCs w:val="24"/>
              </w:rPr>
              <w:t>t</w:t>
            </w:r>
            <w:r w:rsidRPr="006F5842">
              <w:rPr>
                <w:rFonts w:ascii="Arial" w:eastAsia="Arial" w:hAnsi="Arial" w:cs="Arial"/>
                <w:spacing w:val="1"/>
                <w:sz w:val="24"/>
                <w:szCs w:val="24"/>
              </w:rPr>
              <w:t xml:space="preserve"> </w:t>
            </w:r>
            <w:r w:rsidRPr="006F5842">
              <w:rPr>
                <w:rFonts w:ascii="Arial" w:eastAsia="Arial" w:hAnsi="Arial" w:cs="Arial"/>
                <w:spacing w:val="-2"/>
                <w:sz w:val="24"/>
                <w:szCs w:val="24"/>
              </w:rPr>
              <w:t>c</w:t>
            </w:r>
            <w:r w:rsidRPr="006F5842">
              <w:rPr>
                <w:rFonts w:ascii="Arial" w:eastAsia="Arial" w:hAnsi="Arial" w:cs="Arial"/>
                <w:sz w:val="24"/>
                <w:szCs w:val="24"/>
              </w:rPr>
              <w:t>o</w:t>
            </w:r>
            <w:r w:rsidRPr="006F5842">
              <w:rPr>
                <w:rFonts w:ascii="Arial" w:eastAsia="Arial" w:hAnsi="Arial" w:cs="Arial"/>
                <w:spacing w:val="2"/>
                <w:sz w:val="24"/>
                <w:szCs w:val="24"/>
              </w:rPr>
              <w:t>u</w:t>
            </w:r>
            <w:r w:rsidRPr="006F5842">
              <w:rPr>
                <w:rFonts w:ascii="Arial" w:eastAsia="Arial" w:hAnsi="Arial" w:cs="Arial"/>
                <w:sz w:val="24"/>
                <w:szCs w:val="24"/>
              </w:rPr>
              <w:t>n</w:t>
            </w:r>
            <w:r w:rsidRPr="006F5842">
              <w:rPr>
                <w:rFonts w:ascii="Arial" w:eastAsia="Arial" w:hAnsi="Arial" w:cs="Arial"/>
                <w:spacing w:val="1"/>
                <w:sz w:val="24"/>
                <w:szCs w:val="24"/>
              </w:rPr>
              <w:t>t</w:t>
            </w:r>
            <w:r w:rsidRPr="006F5842">
              <w:rPr>
                <w:rFonts w:ascii="Arial" w:eastAsia="Arial" w:hAnsi="Arial" w:cs="Arial"/>
                <w:sz w:val="24"/>
                <w:szCs w:val="24"/>
              </w:rPr>
              <w:t>r</w:t>
            </w:r>
            <w:r w:rsidRPr="006F5842">
              <w:rPr>
                <w:rFonts w:ascii="Arial" w:eastAsia="Arial" w:hAnsi="Arial" w:cs="Arial"/>
                <w:spacing w:val="-3"/>
                <w:sz w:val="24"/>
                <w:szCs w:val="24"/>
              </w:rPr>
              <w:t>y</w:t>
            </w:r>
            <w:r w:rsidRPr="006F5842">
              <w:rPr>
                <w:rFonts w:ascii="Arial" w:eastAsia="Arial" w:hAnsi="Arial" w:cs="Arial"/>
                <w:sz w:val="24"/>
                <w:szCs w:val="24"/>
              </w:rPr>
              <w:t>,</w:t>
            </w:r>
            <w:r w:rsidRPr="006F5842">
              <w:rPr>
                <w:rFonts w:ascii="Arial" w:eastAsia="Arial" w:hAnsi="Arial" w:cs="Arial"/>
                <w:spacing w:val="1"/>
                <w:sz w:val="24"/>
                <w:szCs w:val="24"/>
              </w:rPr>
              <w:t xml:space="preserve"> </w:t>
            </w:r>
            <w:r w:rsidRPr="006F5842">
              <w:rPr>
                <w:rFonts w:ascii="Arial" w:eastAsia="Arial" w:hAnsi="Arial" w:cs="Arial"/>
                <w:sz w:val="24"/>
                <w:szCs w:val="24"/>
              </w:rPr>
              <w:t>prov</w:t>
            </w:r>
            <w:r w:rsidRPr="006F5842">
              <w:rPr>
                <w:rFonts w:ascii="Arial" w:eastAsia="Arial" w:hAnsi="Arial" w:cs="Arial"/>
                <w:spacing w:val="-2"/>
                <w:sz w:val="24"/>
                <w:szCs w:val="24"/>
              </w:rPr>
              <w:t>i</w:t>
            </w:r>
            <w:r w:rsidRPr="006F5842">
              <w:rPr>
                <w:rFonts w:ascii="Arial" w:eastAsia="Arial" w:hAnsi="Arial" w:cs="Arial"/>
                <w:sz w:val="24"/>
                <w:szCs w:val="24"/>
              </w:rPr>
              <w:t>d</w:t>
            </w:r>
            <w:r w:rsidRPr="006F5842">
              <w:rPr>
                <w:rFonts w:ascii="Arial" w:eastAsia="Arial" w:hAnsi="Arial" w:cs="Arial"/>
                <w:spacing w:val="2"/>
                <w:sz w:val="24"/>
                <w:szCs w:val="24"/>
              </w:rPr>
              <w:t>e</w:t>
            </w:r>
            <w:r w:rsidRPr="006F5842">
              <w:rPr>
                <w:rFonts w:ascii="Arial" w:eastAsia="Arial" w:hAnsi="Arial" w:cs="Arial"/>
                <w:sz w:val="24"/>
                <w:szCs w:val="24"/>
              </w:rPr>
              <w:t>d,</w:t>
            </w:r>
            <w:r w:rsidRPr="006F5842">
              <w:rPr>
                <w:rFonts w:ascii="Arial" w:eastAsia="Arial" w:hAnsi="Arial" w:cs="Arial"/>
                <w:spacing w:val="2"/>
                <w:sz w:val="24"/>
                <w:szCs w:val="24"/>
              </w:rPr>
              <w:t xml:space="preserve"> </w:t>
            </w:r>
            <w:r w:rsidRPr="006F5842">
              <w:rPr>
                <w:rFonts w:ascii="Arial" w:eastAsia="Arial" w:hAnsi="Arial" w:cs="Arial"/>
                <w:sz w:val="24"/>
                <w:szCs w:val="24"/>
              </w:rPr>
              <w:t>the</w:t>
            </w:r>
            <w:r w:rsidRPr="006F5842">
              <w:rPr>
                <w:rFonts w:ascii="Arial" w:eastAsia="Arial" w:hAnsi="Arial" w:cs="Arial"/>
                <w:spacing w:val="1"/>
                <w:sz w:val="24"/>
                <w:szCs w:val="24"/>
              </w:rPr>
              <w:t xml:space="preserve"> </w:t>
            </w:r>
            <w:r w:rsidRPr="006F5842">
              <w:rPr>
                <w:rFonts w:ascii="Arial" w:eastAsia="Arial" w:hAnsi="Arial" w:cs="Arial"/>
                <w:spacing w:val="-1"/>
                <w:sz w:val="24"/>
                <w:szCs w:val="24"/>
              </w:rPr>
              <w:t>e</w:t>
            </w:r>
            <w:r w:rsidRPr="006F5842">
              <w:rPr>
                <w:rFonts w:ascii="Arial" w:eastAsia="Arial" w:hAnsi="Arial" w:cs="Arial"/>
                <w:spacing w:val="2"/>
                <w:sz w:val="24"/>
                <w:szCs w:val="24"/>
              </w:rPr>
              <w:t>m</w:t>
            </w:r>
            <w:r w:rsidRPr="006F5842">
              <w:rPr>
                <w:rFonts w:ascii="Arial" w:eastAsia="Arial" w:hAnsi="Arial" w:cs="Arial"/>
                <w:sz w:val="24"/>
                <w:szCs w:val="24"/>
              </w:rPr>
              <w:t>pl</w:t>
            </w:r>
            <w:r w:rsidRPr="006F5842">
              <w:rPr>
                <w:rFonts w:ascii="Arial" w:eastAsia="Arial" w:hAnsi="Arial" w:cs="Arial"/>
                <w:spacing w:val="1"/>
                <w:sz w:val="24"/>
                <w:szCs w:val="24"/>
              </w:rPr>
              <w:t>o</w:t>
            </w:r>
            <w:r w:rsidRPr="006F5842">
              <w:rPr>
                <w:rFonts w:ascii="Arial" w:eastAsia="Arial" w:hAnsi="Arial" w:cs="Arial"/>
                <w:spacing w:val="-2"/>
                <w:sz w:val="24"/>
                <w:szCs w:val="24"/>
              </w:rPr>
              <w:t>y</w:t>
            </w:r>
            <w:r w:rsidRPr="006F5842">
              <w:rPr>
                <w:rFonts w:ascii="Arial" w:eastAsia="Arial" w:hAnsi="Arial" w:cs="Arial"/>
                <w:sz w:val="24"/>
                <w:szCs w:val="24"/>
              </w:rPr>
              <w:t>er</w:t>
            </w:r>
            <w:r w:rsidRPr="006F5842">
              <w:rPr>
                <w:rFonts w:ascii="Arial" w:eastAsia="Arial" w:hAnsi="Arial" w:cs="Arial"/>
                <w:spacing w:val="1"/>
                <w:sz w:val="24"/>
                <w:szCs w:val="24"/>
              </w:rPr>
              <w:t xml:space="preserve"> </w:t>
            </w:r>
            <w:r w:rsidRPr="006F5842">
              <w:rPr>
                <w:rFonts w:ascii="Arial" w:eastAsia="Arial" w:hAnsi="Arial" w:cs="Arial"/>
                <w:sz w:val="24"/>
                <w:szCs w:val="24"/>
              </w:rPr>
              <w:t>is co</w:t>
            </w:r>
            <w:r w:rsidRPr="006F5842">
              <w:rPr>
                <w:rFonts w:ascii="Arial" w:eastAsia="Arial" w:hAnsi="Arial" w:cs="Arial"/>
                <w:spacing w:val="2"/>
                <w:sz w:val="24"/>
                <w:szCs w:val="24"/>
              </w:rPr>
              <w:t>n</w:t>
            </w:r>
            <w:r w:rsidRPr="006F5842">
              <w:rPr>
                <w:rFonts w:ascii="Arial" w:eastAsia="Arial" w:hAnsi="Arial" w:cs="Arial"/>
                <w:spacing w:val="-2"/>
                <w:sz w:val="24"/>
                <w:szCs w:val="24"/>
              </w:rPr>
              <w:t>v</w:t>
            </w:r>
            <w:r w:rsidRPr="006F5842">
              <w:rPr>
                <w:rFonts w:ascii="Arial" w:eastAsia="Arial" w:hAnsi="Arial" w:cs="Arial"/>
                <w:sz w:val="24"/>
                <w:szCs w:val="24"/>
              </w:rPr>
              <w:t>inc</w:t>
            </w:r>
            <w:r w:rsidRPr="006F5842">
              <w:rPr>
                <w:rFonts w:ascii="Arial" w:eastAsia="Arial" w:hAnsi="Arial" w:cs="Arial"/>
                <w:spacing w:val="1"/>
                <w:sz w:val="24"/>
                <w:szCs w:val="24"/>
              </w:rPr>
              <w:t>e</w:t>
            </w:r>
            <w:r w:rsidRPr="006F5842">
              <w:rPr>
                <w:rFonts w:ascii="Arial" w:eastAsia="Arial" w:hAnsi="Arial" w:cs="Arial"/>
                <w:sz w:val="24"/>
                <w:szCs w:val="24"/>
              </w:rPr>
              <w:t>d t</w:t>
            </w:r>
            <w:r w:rsidRPr="006F5842">
              <w:rPr>
                <w:rFonts w:ascii="Arial" w:eastAsia="Arial" w:hAnsi="Arial" w:cs="Arial"/>
                <w:spacing w:val="1"/>
                <w:sz w:val="24"/>
                <w:szCs w:val="24"/>
              </w:rPr>
              <w:t>h</w:t>
            </w:r>
            <w:r w:rsidRPr="006F5842">
              <w:rPr>
                <w:rFonts w:ascii="Arial" w:eastAsia="Arial" w:hAnsi="Arial" w:cs="Arial"/>
                <w:sz w:val="24"/>
                <w:szCs w:val="24"/>
              </w:rPr>
              <w:t>at</w:t>
            </w:r>
            <w:r w:rsidRPr="006F5842">
              <w:rPr>
                <w:rFonts w:ascii="Arial" w:eastAsia="Arial" w:hAnsi="Arial" w:cs="Arial"/>
                <w:spacing w:val="3"/>
                <w:sz w:val="24"/>
                <w:szCs w:val="24"/>
              </w:rPr>
              <w:t xml:space="preserve"> </w:t>
            </w:r>
            <w:r w:rsidRPr="006F5842">
              <w:rPr>
                <w:rFonts w:ascii="Arial" w:eastAsia="Arial" w:hAnsi="Arial" w:cs="Arial"/>
                <w:sz w:val="24"/>
                <w:szCs w:val="24"/>
              </w:rPr>
              <w:t>su</w:t>
            </w:r>
            <w:r w:rsidRPr="006F5842">
              <w:rPr>
                <w:rFonts w:ascii="Arial" w:eastAsia="Arial" w:hAnsi="Arial" w:cs="Arial"/>
                <w:spacing w:val="-1"/>
                <w:sz w:val="24"/>
                <w:szCs w:val="24"/>
              </w:rPr>
              <w:t>c</w:t>
            </w:r>
            <w:r w:rsidRPr="006F5842">
              <w:rPr>
                <w:rFonts w:ascii="Arial" w:eastAsia="Arial" w:hAnsi="Arial" w:cs="Arial"/>
                <w:sz w:val="24"/>
                <w:szCs w:val="24"/>
              </w:rPr>
              <w:t>h</w:t>
            </w:r>
            <w:r w:rsidRPr="006F5842">
              <w:rPr>
                <w:rFonts w:ascii="Arial" w:eastAsia="Arial" w:hAnsi="Arial" w:cs="Arial"/>
                <w:spacing w:val="3"/>
                <w:sz w:val="24"/>
                <w:szCs w:val="24"/>
              </w:rPr>
              <w:t xml:space="preserve"> </w:t>
            </w:r>
            <w:r w:rsidRPr="006F5842">
              <w:rPr>
                <w:rFonts w:ascii="Arial" w:eastAsia="Arial" w:hAnsi="Arial" w:cs="Arial"/>
                <w:sz w:val="24"/>
                <w:szCs w:val="24"/>
              </w:rPr>
              <w:t>pr</w:t>
            </w:r>
            <w:r w:rsidRPr="006F5842">
              <w:rPr>
                <w:rFonts w:ascii="Arial" w:eastAsia="Arial" w:hAnsi="Arial" w:cs="Arial"/>
                <w:spacing w:val="1"/>
                <w:sz w:val="24"/>
                <w:szCs w:val="24"/>
              </w:rPr>
              <w:t>o</w:t>
            </w:r>
            <w:r w:rsidRPr="006F5842">
              <w:rPr>
                <w:rFonts w:ascii="Arial" w:eastAsia="Arial" w:hAnsi="Arial" w:cs="Arial"/>
                <w:sz w:val="24"/>
                <w:szCs w:val="24"/>
              </w:rPr>
              <w:t>h</w:t>
            </w:r>
            <w:r w:rsidRPr="006F5842">
              <w:rPr>
                <w:rFonts w:ascii="Arial" w:eastAsia="Arial" w:hAnsi="Arial" w:cs="Arial"/>
                <w:spacing w:val="-2"/>
                <w:sz w:val="24"/>
                <w:szCs w:val="24"/>
              </w:rPr>
              <w:t>i</w:t>
            </w:r>
            <w:r w:rsidRPr="006F5842">
              <w:rPr>
                <w:rFonts w:ascii="Arial" w:eastAsia="Arial" w:hAnsi="Arial" w:cs="Arial"/>
                <w:sz w:val="24"/>
                <w:szCs w:val="24"/>
              </w:rPr>
              <w:t>biti</w:t>
            </w:r>
            <w:r w:rsidRPr="006F5842">
              <w:rPr>
                <w:rFonts w:ascii="Arial" w:eastAsia="Arial" w:hAnsi="Arial" w:cs="Arial"/>
                <w:spacing w:val="1"/>
                <w:sz w:val="24"/>
                <w:szCs w:val="24"/>
              </w:rPr>
              <w:t>o</w:t>
            </w:r>
            <w:r w:rsidRPr="006F5842">
              <w:rPr>
                <w:rFonts w:ascii="Arial" w:eastAsia="Arial" w:hAnsi="Arial" w:cs="Arial"/>
                <w:sz w:val="24"/>
                <w:szCs w:val="24"/>
              </w:rPr>
              <w:t>n</w:t>
            </w:r>
            <w:r w:rsidRPr="006F5842">
              <w:rPr>
                <w:rFonts w:ascii="Arial" w:eastAsia="Arial" w:hAnsi="Arial" w:cs="Arial"/>
                <w:spacing w:val="1"/>
                <w:sz w:val="24"/>
                <w:szCs w:val="24"/>
              </w:rPr>
              <w:t xml:space="preserve"> </w:t>
            </w:r>
            <w:r w:rsidRPr="006F5842">
              <w:rPr>
                <w:rFonts w:ascii="Arial" w:eastAsia="Arial" w:hAnsi="Arial" w:cs="Arial"/>
                <w:sz w:val="24"/>
                <w:szCs w:val="24"/>
              </w:rPr>
              <w:t>wi</w:t>
            </w:r>
            <w:r w:rsidRPr="006F5842">
              <w:rPr>
                <w:rFonts w:ascii="Arial" w:eastAsia="Arial" w:hAnsi="Arial" w:cs="Arial"/>
                <w:spacing w:val="-1"/>
                <w:sz w:val="24"/>
                <w:szCs w:val="24"/>
              </w:rPr>
              <w:t>l</w:t>
            </w:r>
            <w:r w:rsidRPr="006F5842">
              <w:rPr>
                <w:rFonts w:ascii="Arial" w:eastAsia="Arial" w:hAnsi="Arial" w:cs="Arial"/>
                <w:sz w:val="24"/>
                <w:szCs w:val="24"/>
              </w:rPr>
              <w:t>l</w:t>
            </w:r>
            <w:r w:rsidRPr="006F5842">
              <w:rPr>
                <w:rFonts w:ascii="Arial" w:eastAsia="Arial" w:hAnsi="Arial" w:cs="Arial"/>
                <w:spacing w:val="1"/>
                <w:sz w:val="24"/>
                <w:szCs w:val="24"/>
              </w:rPr>
              <w:t xml:space="preserve"> </w:t>
            </w:r>
            <w:r w:rsidRPr="006F5842">
              <w:rPr>
                <w:rFonts w:ascii="Arial" w:eastAsia="Arial" w:hAnsi="Arial" w:cs="Arial"/>
                <w:sz w:val="24"/>
                <w:szCs w:val="24"/>
              </w:rPr>
              <w:t>n</w:t>
            </w:r>
            <w:r w:rsidRPr="006F5842">
              <w:rPr>
                <w:rFonts w:ascii="Arial" w:eastAsia="Arial" w:hAnsi="Arial" w:cs="Arial"/>
                <w:spacing w:val="2"/>
                <w:sz w:val="24"/>
                <w:szCs w:val="24"/>
              </w:rPr>
              <w:t>o</w:t>
            </w:r>
            <w:r w:rsidRPr="006F5842">
              <w:rPr>
                <w:rFonts w:ascii="Arial" w:eastAsia="Arial" w:hAnsi="Arial" w:cs="Arial"/>
                <w:sz w:val="24"/>
                <w:szCs w:val="24"/>
              </w:rPr>
              <w:t>t</w:t>
            </w:r>
            <w:r w:rsidRPr="006F5842">
              <w:rPr>
                <w:rFonts w:ascii="Arial" w:eastAsia="Arial" w:hAnsi="Arial" w:cs="Arial"/>
                <w:spacing w:val="2"/>
                <w:sz w:val="24"/>
                <w:szCs w:val="24"/>
              </w:rPr>
              <w:t xml:space="preserve"> </w:t>
            </w:r>
            <w:r w:rsidRPr="006F5842">
              <w:rPr>
                <w:rFonts w:ascii="Arial" w:eastAsia="Arial" w:hAnsi="Arial" w:cs="Arial"/>
                <w:sz w:val="24"/>
                <w:szCs w:val="24"/>
              </w:rPr>
              <w:t>pre</w:t>
            </w:r>
            <w:r w:rsidRPr="006F5842">
              <w:rPr>
                <w:rFonts w:ascii="Arial" w:eastAsia="Arial" w:hAnsi="Arial" w:cs="Arial"/>
                <w:spacing w:val="-1"/>
                <w:sz w:val="24"/>
                <w:szCs w:val="24"/>
              </w:rPr>
              <w:t>v</w:t>
            </w:r>
            <w:r w:rsidRPr="006F5842">
              <w:rPr>
                <w:rFonts w:ascii="Arial" w:eastAsia="Arial" w:hAnsi="Arial" w:cs="Arial"/>
                <w:sz w:val="24"/>
                <w:szCs w:val="24"/>
              </w:rPr>
              <w:t>e</w:t>
            </w:r>
            <w:r w:rsidRPr="006F5842">
              <w:rPr>
                <w:rFonts w:ascii="Arial" w:eastAsia="Arial" w:hAnsi="Arial" w:cs="Arial"/>
                <w:spacing w:val="2"/>
                <w:sz w:val="24"/>
                <w:szCs w:val="24"/>
              </w:rPr>
              <w:t>n</w:t>
            </w:r>
            <w:r w:rsidRPr="006F5842">
              <w:rPr>
                <w:rFonts w:ascii="Arial" w:eastAsia="Arial" w:hAnsi="Arial" w:cs="Arial"/>
                <w:sz w:val="24"/>
                <w:szCs w:val="24"/>
              </w:rPr>
              <w:t>t</w:t>
            </w:r>
            <w:r w:rsidRPr="006F5842">
              <w:rPr>
                <w:rFonts w:ascii="Arial" w:eastAsia="Arial" w:hAnsi="Arial" w:cs="Arial"/>
                <w:spacing w:val="2"/>
                <w:sz w:val="24"/>
                <w:szCs w:val="24"/>
              </w:rPr>
              <w:t xml:space="preserve"> </w:t>
            </w:r>
            <w:r w:rsidRPr="006F5842">
              <w:rPr>
                <w:rFonts w:ascii="Arial" w:eastAsia="Arial" w:hAnsi="Arial" w:cs="Arial"/>
                <w:sz w:val="24"/>
                <w:szCs w:val="24"/>
              </w:rPr>
              <w:t>ac</w:t>
            </w:r>
            <w:r w:rsidRPr="006F5842">
              <w:rPr>
                <w:rFonts w:ascii="Arial" w:eastAsia="Arial" w:hAnsi="Arial" w:cs="Arial"/>
                <w:spacing w:val="2"/>
                <w:sz w:val="24"/>
                <w:szCs w:val="24"/>
              </w:rPr>
              <w:t>h</w:t>
            </w:r>
            <w:r w:rsidRPr="006F5842">
              <w:rPr>
                <w:rFonts w:ascii="Arial" w:eastAsia="Arial" w:hAnsi="Arial" w:cs="Arial"/>
                <w:sz w:val="24"/>
                <w:szCs w:val="24"/>
              </w:rPr>
              <w:t>ie</w:t>
            </w:r>
            <w:r w:rsidRPr="006F5842">
              <w:rPr>
                <w:rFonts w:ascii="Arial" w:eastAsia="Arial" w:hAnsi="Arial" w:cs="Arial"/>
                <w:spacing w:val="-2"/>
                <w:sz w:val="24"/>
                <w:szCs w:val="24"/>
              </w:rPr>
              <w:t>v</w:t>
            </w:r>
            <w:r w:rsidRPr="006F5842">
              <w:rPr>
                <w:rFonts w:ascii="Arial" w:eastAsia="Arial" w:hAnsi="Arial" w:cs="Arial"/>
                <w:sz w:val="24"/>
                <w:szCs w:val="24"/>
              </w:rPr>
              <w:t>ing</w:t>
            </w:r>
            <w:r w:rsidRPr="006F5842">
              <w:rPr>
                <w:rFonts w:ascii="Arial" w:eastAsia="Arial" w:hAnsi="Arial" w:cs="Arial"/>
                <w:spacing w:val="1"/>
                <w:sz w:val="24"/>
                <w:szCs w:val="24"/>
              </w:rPr>
              <w:t xml:space="preserve"> </w:t>
            </w:r>
            <w:r w:rsidRPr="006F5842">
              <w:rPr>
                <w:rFonts w:ascii="Arial" w:eastAsia="Arial" w:hAnsi="Arial" w:cs="Arial"/>
                <w:spacing w:val="3"/>
                <w:sz w:val="24"/>
                <w:szCs w:val="24"/>
              </w:rPr>
              <w:t>f</w:t>
            </w:r>
            <w:r w:rsidRPr="006F5842">
              <w:rPr>
                <w:rFonts w:ascii="Arial" w:eastAsia="Arial" w:hAnsi="Arial" w:cs="Arial"/>
                <w:sz w:val="24"/>
                <w:szCs w:val="24"/>
              </w:rPr>
              <w:t>ruitf</w:t>
            </w:r>
            <w:r w:rsidRPr="006F5842">
              <w:rPr>
                <w:rFonts w:ascii="Arial" w:eastAsia="Arial" w:hAnsi="Arial" w:cs="Arial"/>
                <w:spacing w:val="2"/>
                <w:sz w:val="24"/>
                <w:szCs w:val="24"/>
              </w:rPr>
              <w:t>u</w:t>
            </w:r>
            <w:r w:rsidRPr="006F5842">
              <w:rPr>
                <w:rFonts w:ascii="Arial" w:eastAsia="Arial" w:hAnsi="Arial" w:cs="Arial"/>
                <w:sz w:val="24"/>
                <w:szCs w:val="24"/>
              </w:rPr>
              <w:t>l</w:t>
            </w:r>
            <w:r w:rsidRPr="006F5842">
              <w:rPr>
                <w:rFonts w:ascii="Arial" w:eastAsia="Arial" w:hAnsi="Arial" w:cs="Arial"/>
                <w:spacing w:val="1"/>
                <w:sz w:val="24"/>
                <w:szCs w:val="24"/>
              </w:rPr>
              <w:t xml:space="preserve"> </w:t>
            </w:r>
            <w:r w:rsidRPr="006F5842">
              <w:rPr>
                <w:rFonts w:ascii="Arial" w:eastAsia="Arial" w:hAnsi="Arial" w:cs="Arial"/>
                <w:sz w:val="24"/>
                <w:szCs w:val="24"/>
              </w:rPr>
              <w:t>competition</w:t>
            </w:r>
            <w:r w:rsidRPr="006F5842">
              <w:rPr>
                <w:rFonts w:ascii="Arial" w:eastAsia="Arial" w:hAnsi="Arial" w:cs="Arial"/>
                <w:spacing w:val="4"/>
                <w:sz w:val="24"/>
                <w:szCs w:val="24"/>
              </w:rPr>
              <w:t xml:space="preserve"> </w:t>
            </w:r>
            <w:r w:rsidRPr="006F5842">
              <w:rPr>
                <w:rFonts w:ascii="Arial" w:eastAsia="Arial" w:hAnsi="Arial" w:cs="Arial"/>
                <w:spacing w:val="-2"/>
                <w:sz w:val="24"/>
                <w:szCs w:val="24"/>
              </w:rPr>
              <w:t>t</w:t>
            </w:r>
            <w:r w:rsidRPr="006F5842">
              <w:rPr>
                <w:rFonts w:ascii="Arial" w:eastAsia="Arial" w:hAnsi="Arial" w:cs="Arial"/>
                <w:sz w:val="24"/>
                <w:szCs w:val="24"/>
              </w:rPr>
              <w:t>o</w:t>
            </w:r>
            <w:r w:rsidRPr="006F5842">
              <w:rPr>
                <w:rFonts w:ascii="Arial" w:eastAsia="Arial" w:hAnsi="Arial" w:cs="Arial"/>
                <w:spacing w:val="3"/>
                <w:sz w:val="24"/>
                <w:szCs w:val="24"/>
              </w:rPr>
              <w:t xml:space="preserve"> </w:t>
            </w:r>
            <w:r w:rsidRPr="006F5842">
              <w:rPr>
                <w:rFonts w:ascii="Arial" w:eastAsia="Arial" w:hAnsi="Arial" w:cs="Arial"/>
                <w:sz w:val="24"/>
                <w:szCs w:val="24"/>
              </w:rPr>
              <w:t>su</w:t>
            </w:r>
            <w:r w:rsidRPr="006F5842">
              <w:rPr>
                <w:rFonts w:ascii="Arial" w:eastAsia="Arial" w:hAnsi="Arial" w:cs="Arial"/>
                <w:spacing w:val="2"/>
                <w:sz w:val="24"/>
                <w:szCs w:val="24"/>
              </w:rPr>
              <w:t>p</w:t>
            </w:r>
            <w:r w:rsidRPr="006F5842">
              <w:rPr>
                <w:rFonts w:ascii="Arial" w:eastAsia="Arial" w:hAnsi="Arial" w:cs="Arial"/>
                <w:sz w:val="24"/>
                <w:szCs w:val="24"/>
              </w:rPr>
              <w:t>ply t</w:t>
            </w:r>
            <w:r w:rsidRPr="006F5842">
              <w:rPr>
                <w:rFonts w:ascii="Arial" w:eastAsia="Arial" w:hAnsi="Arial" w:cs="Arial"/>
                <w:spacing w:val="1"/>
                <w:sz w:val="24"/>
                <w:szCs w:val="24"/>
              </w:rPr>
              <w:t>h</w:t>
            </w:r>
            <w:r w:rsidRPr="006F5842">
              <w:rPr>
                <w:rFonts w:ascii="Arial" w:eastAsia="Arial" w:hAnsi="Arial" w:cs="Arial"/>
                <w:sz w:val="24"/>
                <w:szCs w:val="24"/>
              </w:rPr>
              <w:t>e com</w:t>
            </w:r>
            <w:r w:rsidRPr="006F5842">
              <w:rPr>
                <w:rFonts w:ascii="Arial" w:eastAsia="Arial" w:hAnsi="Arial" w:cs="Arial"/>
                <w:spacing w:val="2"/>
                <w:sz w:val="24"/>
                <w:szCs w:val="24"/>
              </w:rPr>
              <w:t>m</w:t>
            </w:r>
            <w:r w:rsidRPr="006F5842">
              <w:rPr>
                <w:rFonts w:ascii="Arial" w:eastAsia="Arial" w:hAnsi="Arial" w:cs="Arial"/>
                <w:spacing w:val="-1"/>
                <w:sz w:val="24"/>
                <w:szCs w:val="24"/>
              </w:rPr>
              <w:t>o</w:t>
            </w:r>
            <w:r w:rsidRPr="006F5842">
              <w:rPr>
                <w:rFonts w:ascii="Arial" w:eastAsia="Arial" w:hAnsi="Arial" w:cs="Arial"/>
                <w:sz w:val="24"/>
                <w:szCs w:val="24"/>
              </w:rPr>
              <w:t>diti</w:t>
            </w:r>
            <w:r w:rsidRPr="006F5842">
              <w:rPr>
                <w:rFonts w:ascii="Arial" w:eastAsia="Arial" w:hAnsi="Arial" w:cs="Arial"/>
                <w:spacing w:val="1"/>
                <w:sz w:val="24"/>
                <w:szCs w:val="24"/>
              </w:rPr>
              <w:t>e</w:t>
            </w:r>
            <w:r w:rsidRPr="006F5842">
              <w:rPr>
                <w:rFonts w:ascii="Arial" w:eastAsia="Arial" w:hAnsi="Arial" w:cs="Arial"/>
                <w:sz w:val="24"/>
                <w:szCs w:val="24"/>
              </w:rPr>
              <w:t xml:space="preserve">s </w:t>
            </w:r>
            <w:r w:rsidRPr="006F5842">
              <w:rPr>
                <w:rFonts w:ascii="Arial" w:eastAsia="Arial" w:hAnsi="Arial" w:cs="Arial"/>
                <w:spacing w:val="1"/>
                <w:sz w:val="24"/>
                <w:szCs w:val="24"/>
              </w:rPr>
              <w:t>o</w:t>
            </w:r>
            <w:r w:rsidRPr="006F5842">
              <w:rPr>
                <w:rFonts w:ascii="Arial" w:eastAsia="Arial" w:hAnsi="Arial" w:cs="Arial"/>
                <w:sz w:val="24"/>
                <w:szCs w:val="24"/>
              </w:rPr>
              <w:t>r</w:t>
            </w:r>
            <w:r w:rsidRPr="006F5842">
              <w:rPr>
                <w:rFonts w:ascii="Arial" w:eastAsia="Arial" w:hAnsi="Arial" w:cs="Arial"/>
                <w:spacing w:val="-2"/>
                <w:sz w:val="24"/>
                <w:szCs w:val="24"/>
              </w:rPr>
              <w:t xml:space="preserve"> </w:t>
            </w:r>
            <w:r w:rsidRPr="006F5842">
              <w:rPr>
                <w:rFonts w:ascii="Arial" w:eastAsia="Arial" w:hAnsi="Arial" w:cs="Arial"/>
                <w:sz w:val="24"/>
                <w:szCs w:val="24"/>
              </w:rPr>
              <w:t>e</w:t>
            </w:r>
            <w:r w:rsidRPr="006F5842">
              <w:rPr>
                <w:rFonts w:ascii="Arial" w:eastAsia="Arial" w:hAnsi="Arial" w:cs="Arial"/>
                <w:spacing w:val="-1"/>
                <w:sz w:val="24"/>
                <w:szCs w:val="24"/>
              </w:rPr>
              <w:t>x</w:t>
            </w:r>
            <w:r w:rsidRPr="006F5842">
              <w:rPr>
                <w:rFonts w:ascii="Arial" w:eastAsia="Arial" w:hAnsi="Arial" w:cs="Arial"/>
                <w:sz w:val="24"/>
                <w:szCs w:val="24"/>
              </w:rPr>
              <w:t>ec</w:t>
            </w:r>
            <w:r w:rsidRPr="006F5842">
              <w:rPr>
                <w:rFonts w:ascii="Arial" w:eastAsia="Arial" w:hAnsi="Arial" w:cs="Arial"/>
                <w:spacing w:val="2"/>
                <w:sz w:val="24"/>
                <w:szCs w:val="24"/>
              </w:rPr>
              <w:t>u</w:t>
            </w:r>
            <w:r w:rsidRPr="006F5842">
              <w:rPr>
                <w:rFonts w:ascii="Arial" w:eastAsia="Arial" w:hAnsi="Arial" w:cs="Arial"/>
                <w:spacing w:val="-2"/>
                <w:sz w:val="24"/>
                <w:szCs w:val="24"/>
              </w:rPr>
              <w:t>t</w:t>
            </w:r>
            <w:r w:rsidRPr="006F5842">
              <w:rPr>
                <w:rFonts w:ascii="Arial" w:eastAsia="Arial" w:hAnsi="Arial" w:cs="Arial"/>
                <w:sz w:val="24"/>
                <w:szCs w:val="24"/>
              </w:rPr>
              <w:t>e</w:t>
            </w:r>
            <w:r w:rsidRPr="006F5842">
              <w:rPr>
                <w:rFonts w:ascii="Arial" w:eastAsia="Arial" w:hAnsi="Arial" w:cs="Arial"/>
                <w:spacing w:val="2"/>
                <w:sz w:val="24"/>
                <w:szCs w:val="24"/>
              </w:rPr>
              <w:t xml:space="preserve"> </w:t>
            </w:r>
            <w:r w:rsidRPr="006F5842">
              <w:rPr>
                <w:rFonts w:ascii="Arial" w:eastAsia="Arial" w:hAnsi="Arial" w:cs="Arial"/>
                <w:sz w:val="24"/>
                <w:szCs w:val="24"/>
              </w:rPr>
              <w:t xml:space="preserve">the </w:t>
            </w:r>
            <w:r w:rsidRPr="006F5842">
              <w:rPr>
                <w:rFonts w:ascii="Arial" w:eastAsia="Arial" w:hAnsi="Arial" w:cs="Arial"/>
                <w:spacing w:val="-2"/>
                <w:sz w:val="24"/>
                <w:szCs w:val="24"/>
              </w:rPr>
              <w:t>w</w:t>
            </w:r>
            <w:r w:rsidRPr="006F5842">
              <w:rPr>
                <w:rFonts w:ascii="Arial" w:eastAsia="Arial" w:hAnsi="Arial" w:cs="Arial"/>
                <w:sz w:val="24"/>
                <w:szCs w:val="24"/>
              </w:rPr>
              <w:t>orks.</w:t>
            </w:r>
          </w:p>
          <w:p w:rsidR="00662370" w:rsidRPr="006F5842" w:rsidRDefault="00662370" w:rsidP="00C22B7E">
            <w:pPr>
              <w:bidi w:val="0"/>
              <w:spacing w:line="260" w:lineRule="exact"/>
              <w:rPr>
                <w:sz w:val="24"/>
                <w:szCs w:val="24"/>
              </w:rPr>
            </w:pPr>
          </w:p>
          <w:p w:rsidR="00662370" w:rsidRPr="006F5842" w:rsidRDefault="00662370" w:rsidP="00C22B7E">
            <w:pPr>
              <w:bidi w:val="0"/>
              <w:rPr>
                <w:rFonts w:ascii="Arial" w:eastAsia="Arial" w:hAnsi="Arial" w:cs="Arial"/>
                <w:sz w:val="24"/>
                <w:szCs w:val="24"/>
              </w:rPr>
            </w:pPr>
            <w:r w:rsidRPr="006F5842">
              <w:rPr>
                <w:rFonts w:ascii="Arial" w:eastAsia="Arial" w:hAnsi="Arial" w:cs="Arial"/>
                <w:spacing w:val="1"/>
                <w:sz w:val="24"/>
                <w:szCs w:val="24"/>
              </w:rPr>
              <w:t>B</w:t>
            </w:r>
            <w:r w:rsidRPr="006F5842">
              <w:rPr>
                <w:rFonts w:ascii="Arial" w:eastAsia="Arial" w:hAnsi="Arial" w:cs="Arial"/>
                <w:sz w:val="24"/>
                <w:szCs w:val="24"/>
              </w:rPr>
              <w:t>-</w:t>
            </w:r>
            <w:r w:rsidRPr="006F5842">
              <w:rPr>
                <w:rFonts w:ascii="Arial" w:eastAsia="Arial" w:hAnsi="Arial" w:cs="Arial"/>
                <w:spacing w:val="52"/>
                <w:sz w:val="24"/>
                <w:szCs w:val="24"/>
              </w:rPr>
              <w:t xml:space="preserve"> </w:t>
            </w:r>
            <w:r w:rsidRPr="006F5842">
              <w:rPr>
                <w:rFonts w:ascii="Arial" w:eastAsia="Arial" w:hAnsi="Arial" w:cs="Arial"/>
                <w:sz w:val="24"/>
                <w:szCs w:val="24"/>
              </w:rPr>
              <w:t>In</w:t>
            </w:r>
            <w:r w:rsidRPr="006F5842">
              <w:rPr>
                <w:rFonts w:ascii="Arial" w:eastAsia="Arial" w:hAnsi="Arial" w:cs="Arial"/>
                <w:spacing w:val="2"/>
                <w:sz w:val="24"/>
                <w:szCs w:val="24"/>
              </w:rPr>
              <w:t xml:space="preserve"> </w:t>
            </w:r>
            <w:r w:rsidRPr="006F5842">
              <w:rPr>
                <w:rFonts w:ascii="Arial" w:eastAsia="Arial" w:hAnsi="Arial" w:cs="Arial"/>
                <w:sz w:val="24"/>
                <w:szCs w:val="24"/>
              </w:rPr>
              <w:t>res</w:t>
            </w:r>
            <w:r w:rsidRPr="006F5842">
              <w:rPr>
                <w:rFonts w:ascii="Arial" w:eastAsia="Arial" w:hAnsi="Arial" w:cs="Arial"/>
                <w:spacing w:val="2"/>
                <w:sz w:val="24"/>
                <w:szCs w:val="24"/>
              </w:rPr>
              <w:t>p</w:t>
            </w:r>
            <w:r w:rsidRPr="006F5842">
              <w:rPr>
                <w:rFonts w:ascii="Arial" w:eastAsia="Arial" w:hAnsi="Arial" w:cs="Arial"/>
                <w:spacing w:val="-1"/>
                <w:sz w:val="24"/>
                <w:szCs w:val="24"/>
              </w:rPr>
              <w:t>o</w:t>
            </w:r>
            <w:r w:rsidRPr="006F5842">
              <w:rPr>
                <w:rFonts w:ascii="Arial" w:eastAsia="Arial" w:hAnsi="Arial" w:cs="Arial"/>
                <w:sz w:val="24"/>
                <w:szCs w:val="24"/>
              </w:rPr>
              <w:t>nse</w:t>
            </w:r>
            <w:r w:rsidRPr="006F5842">
              <w:rPr>
                <w:rFonts w:ascii="Arial" w:eastAsia="Arial" w:hAnsi="Arial" w:cs="Arial"/>
                <w:spacing w:val="2"/>
                <w:sz w:val="24"/>
                <w:szCs w:val="24"/>
              </w:rPr>
              <w:t xml:space="preserve"> </w:t>
            </w:r>
            <w:r w:rsidRPr="006F5842">
              <w:rPr>
                <w:rFonts w:ascii="Arial" w:eastAsia="Arial" w:hAnsi="Arial" w:cs="Arial"/>
                <w:sz w:val="24"/>
                <w:szCs w:val="24"/>
              </w:rPr>
              <w:t>to t</w:t>
            </w:r>
            <w:r w:rsidRPr="006F5842">
              <w:rPr>
                <w:rFonts w:ascii="Arial" w:eastAsia="Arial" w:hAnsi="Arial" w:cs="Arial"/>
                <w:spacing w:val="1"/>
                <w:sz w:val="24"/>
                <w:szCs w:val="24"/>
              </w:rPr>
              <w:t>h</w:t>
            </w:r>
            <w:r w:rsidRPr="006F5842">
              <w:rPr>
                <w:rFonts w:ascii="Arial" w:eastAsia="Arial" w:hAnsi="Arial" w:cs="Arial"/>
                <w:sz w:val="24"/>
                <w:szCs w:val="24"/>
              </w:rPr>
              <w:t>e dec</w:t>
            </w:r>
            <w:r w:rsidRPr="006F5842">
              <w:rPr>
                <w:rFonts w:ascii="Arial" w:eastAsia="Arial" w:hAnsi="Arial" w:cs="Arial"/>
                <w:spacing w:val="-2"/>
                <w:sz w:val="24"/>
                <w:szCs w:val="24"/>
              </w:rPr>
              <w:t>i</w:t>
            </w:r>
            <w:r w:rsidRPr="006F5842">
              <w:rPr>
                <w:rFonts w:ascii="Arial" w:eastAsia="Arial" w:hAnsi="Arial" w:cs="Arial"/>
                <w:sz w:val="24"/>
                <w:szCs w:val="24"/>
              </w:rPr>
              <w:t>sion</w:t>
            </w:r>
            <w:r w:rsidRPr="006F5842">
              <w:rPr>
                <w:rFonts w:ascii="Arial" w:eastAsia="Arial" w:hAnsi="Arial" w:cs="Arial"/>
                <w:spacing w:val="2"/>
                <w:sz w:val="24"/>
                <w:szCs w:val="24"/>
              </w:rPr>
              <w:t xml:space="preserve"> </w:t>
            </w:r>
            <w:r w:rsidRPr="006F5842">
              <w:rPr>
                <w:rFonts w:ascii="Arial" w:eastAsia="Arial" w:hAnsi="Arial" w:cs="Arial"/>
                <w:sz w:val="24"/>
                <w:szCs w:val="24"/>
              </w:rPr>
              <w:t>issu</w:t>
            </w:r>
            <w:r w:rsidRPr="006F5842">
              <w:rPr>
                <w:rFonts w:ascii="Arial" w:eastAsia="Arial" w:hAnsi="Arial" w:cs="Arial"/>
                <w:spacing w:val="2"/>
                <w:sz w:val="24"/>
                <w:szCs w:val="24"/>
              </w:rPr>
              <w:t>e</w:t>
            </w:r>
            <w:r w:rsidRPr="006F5842">
              <w:rPr>
                <w:rFonts w:ascii="Arial" w:eastAsia="Arial" w:hAnsi="Arial" w:cs="Arial"/>
                <w:sz w:val="24"/>
                <w:szCs w:val="24"/>
              </w:rPr>
              <w:t>d by</w:t>
            </w:r>
            <w:r w:rsidRPr="006F5842">
              <w:rPr>
                <w:rFonts w:ascii="Arial" w:eastAsia="Arial" w:hAnsi="Arial" w:cs="Arial"/>
                <w:spacing w:val="-2"/>
                <w:sz w:val="24"/>
                <w:szCs w:val="24"/>
              </w:rPr>
              <w:t xml:space="preserve"> </w:t>
            </w:r>
            <w:r w:rsidRPr="006F5842">
              <w:rPr>
                <w:rFonts w:ascii="Arial" w:eastAsia="Arial" w:hAnsi="Arial" w:cs="Arial"/>
                <w:sz w:val="24"/>
                <w:szCs w:val="24"/>
              </w:rPr>
              <w:t>t</w:t>
            </w:r>
            <w:r w:rsidRPr="006F5842">
              <w:rPr>
                <w:rFonts w:ascii="Arial" w:eastAsia="Arial" w:hAnsi="Arial" w:cs="Arial"/>
                <w:spacing w:val="2"/>
                <w:sz w:val="24"/>
                <w:szCs w:val="24"/>
              </w:rPr>
              <w:t>h</w:t>
            </w:r>
            <w:r w:rsidRPr="006F5842">
              <w:rPr>
                <w:rFonts w:ascii="Arial" w:eastAsia="Arial" w:hAnsi="Arial" w:cs="Arial"/>
                <w:sz w:val="24"/>
                <w:szCs w:val="24"/>
              </w:rPr>
              <w:t>e</w:t>
            </w:r>
            <w:r w:rsidRPr="006F5842">
              <w:rPr>
                <w:rFonts w:ascii="Arial" w:eastAsia="Arial" w:hAnsi="Arial" w:cs="Arial"/>
                <w:spacing w:val="2"/>
                <w:sz w:val="24"/>
                <w:szCs w:val="24"/>
              </w:rPr>
              <w:t xml:space="preserve"> </w:t>
            </w:r>
            <w:r w:rsidRPr="006F5842">
              <w:rPr>
                <w:rFonts w:ascii="Arial" w:eastAsia="Arial" w:hAnsi="Arial" w:cs="Arial"/>
                <w:sz w:val="24"/>
                <w:szCs w:val="24"/>
              </w:rPr>
              <w:t>Unit</w:t>
            </w:r>
            <w:r w:rsidRPr="006F5842">
              <w:rPr>
                <w:rFonts w:ascii="Arial" w:eastAsia="Arial" w:hAnsi="Arial" w:cs="Arial"/>
                <w:spacing w:val="1"/>
                <w:sz w:val="24"/>
                <w:szCs w:val="24"/>
              </w:rPr>
              <w:t>e</w:t>
            </w:r>
            <w:r w:rsidRPr="006F5842">
              <w:rPr>
                <w:rFonts w:ascii="Arial" w:eastAsia="Arial" w:hAnsi="Arial" w:cs="Arial"/>
                <w:sz w:val="24"/>
                <w:szCs w:val="24"/>
              </w:rPr>
              <w:t>d</w:t>
            </w:r>
            <w:r w:rsidRPr="006F5842">
              <w:rPr>
                <w:rFonts w:ascii="Arial" w:eastAsia="Arial" w:hAnsi="Arial" w:cs="Arial"/>
                <w:spacing w:val="2"/>
                <w:sz w:val="24"/>
                <w:szCs w:val="24"/>
              </w:rPr>
              <w:t xml:space="preserve"> </w:t>
            </w:r>
            <w:r w:rsidRPr="006F5842">
              <w:rPr>
                <w:rFonts w:ascii="Arial" w:eastAsia="Arial" w:hAnsi="Arial" w:cs="Arial"/>
                <w:sz w:val="24"/>
                <w:szCs w:val="24"/>
              </w:rPr>
              <w:t>Nations /</w:t>
            </w:r>
            <w:r w:rsidRPr="006F5842">
              <w:rPr>
                <w:rFonts w:ascii="Arial" w:eastAsia="Arial" w:hAnsi="Arial" w:cs="Arial"/>
                <w:spacing w:val="2"/>
                <w:sz w:val="24"/>
                <w:szCs w:val="24"/>
              </w:rPr>
              <w:t xml:space="preserve"> </w:t>
            </w:r>
            <w:r w:rsidRPr="006F5842">
              <w:rPr>
                <w:rFonts w:ascii="Arial" w:eastAsia="Arial" w:hAnsi="Arial" w:cs="Arial"/>
                <w:sz w:val="24"/>
                <w:szCs w:val="24"/>
              </w:rPr>
              <w:t>S</w:t>
            </w:r>
            <w:r w:rsidRPr="006F5842">
              <w:rPr>
                <w:rFonts w:ascii="Arial" w:eastAsia="Arial" w:hAnsi="Arial" w:cs="Arial"/>
                <w:spacing w:val="2"/>
                <w:sz w:val="24"/>
                <w:szCs w:val="24"/>
              </w:rPr>
              <w:t>e</w:t>
            </w:r>
            <w:r w:rsidRPr="006F5842">
              <w:rPr>
                <w:rFonts w:ascii="Arial" w:eastAsia="Arial" w:hAnsi="Arial" w:cs="Arial"/>
                <w:spacing w:val="-2"/>
                <w:sz w:val="24"/>
                <w:szCs w:val="24"/>
              </w:rPr>
              <w:t>c</w:t>
            </w:r>
            <w:r w:rsidRPr="006F5842">
              <w:rPr>
                <w:rFonts w:ascii="Arial" w:eastAsia="Arial" w:hAnsi="Arial" w:cs="Arial"/>
                <w:sz w:val="24"/>
                <w:szCs w:val="24"/>
              </w:rPr>
              <w:t>urity</w:t>
            </w:r>
            <w:r w:rsidRPr="006F5842">
              <w:rPr>
                <w:rFonts w:ascii="Arial" w:eastAsia="Arial" w:hAnsi="Arial" w:cs="Arial"/>
                <w:spacing w:val="1"/>
                <w:sz w:val="24"/>
                <w:szCs w:val="24"/>
              </w:rPr>
              <w:t xml:space="preserve"> </w:t>
            </w:r>
            <w:r w:rsidRPr="006F5842">
              <w:rPr>
                <w:rFonts w:ascii="Arial" w:eastAsia="Arial" w:hAnsi="Arial" w:cs="Arial"/>
                <w:sz w:val="24"/>
                <w:szCs w:val="24"/>
              </w:rPr>
              <w:t>Co</w:t>
            </w:r>
            <w:r w:rsidRPr="006F5842">
              <w:rPr>
                <w:rFonts w:ascii="Arial" w:eastAsia="Arial" w:hAnsi="Arial" w:cs="Arial"/>
                <w:spacing w:val="1"/>
                <w:sz w:val="24"/>
                <w:szCs w:val="24"/>
              </w:rPr>
              <w:t>u</w:t>
            </w:r>
            <w:r w:rsidRPr="006F5842">
              <w:rPr>
                <w:rFonts w:ascii="Arial" w:eastAsia="Arial" w:hAnsi="Arial" w:cs="Arial"/>
                <w:sz w:val="24"/>
                <w:szCs w:val="24"/>
              </w:rPr>
              <w:t xml:space="preserve">ncil </w:t>
            </w:r>
            <w:r w:rsidRPr="006F5842">
              <w:rPr>
                <w:rFonts w:ascii="Arial" w:eastAsia="Arial" w:hAnsi="Arial" w:cs="Arial"/>
                <w:spacing w:val="1"/>
                <w:sz w:val="24"/>
                <w:szCs w:val="24"/>
              </w:rPr>
              <w:t>u</w:t>
            </w:r>
            <w:r w:rsidRPr="006F5842">
              <w:rPr>
                <w:rFonts w:ascii="Arial" w:eastAsia="Arial" w:hAnsi="Arial" w:cs="Arial"/>
                <w:sz w:val="24"/>
                <w:szCs w:val="24"/>
              </w:rPr>
              <w:t>nder c</w:t>
            </w:r>
            <w:r w:rsidRPr="006F5842">
              <w:rPr>
                <w:rFonts w:ascii="Arial" w:eastAsia="Arial" w:hAnsi="Arial" w:cs="Arial"/>
                <w:spacing w:val="1"/>
                <w:sz w:val="24"/>
                <w:szCs w:val="24"/>
              </w:rPr>
              <w:t>h</w:t>
            </w:r>
            <w:r w:rsidRPr="006F5842">
              <w:rPr>
                <w:rFonts w:ascii="Arial" w:eastAsia="Arial" w:hAnsi="Arial" w:cs="Arial"/>
                <w:spacing w:val="-1"/>
                <w:sz w:val="24"/>
                <w:szCs w:val="24"/>
              </w:rPr>
              <w:t>a</w:t>
            </w:r>
            <w:r w:rsidRPr="006F5842">
              <w:rPr>
                <w:rFonts w:ascii="Arial" w:eastAsia="Arial" w:hAnsi="Arial" w:cs="Arial"/>
                <w:sz w:val="24"/>
                <w:szCs w:val="24"/>
              </w:rPr>
              <w:t>p</w:t>
            </w:r>
            <w:r w:rsidRPr="006F5842">
              <w:rPr>
                <w:rFonts w:ascii="Arial" w:eastAsia="Arial" w:hAnsi="Arial" w:cs="Arial"/>
                <w:spacing w:val="1"/>
                <w:sz w:val="24"/>
                <w:szCs w:val="24"/>
              </w:rPr>
              <w:t>t</w:t>
            </w:r>
            <w:r w:rsidRPr="006F5842">
              <w:rPr>
                <w:rFonts w:ascii="Arial" w:eastAsia="Arial" w:hAnsi="Arial" w:cs="Arial"/>
                <w:sz w:val="24"/>
                <w:szCs w:val="24"/>
              </w:rPr>
              <w:t>er se</w:t>
            </w:r>
            <w:r w:rsidRPr="006F5842">
              <w:rPr>
                <w:rFonts w:ascii="Arial" w:eastAsia="Arial" w:hAnsi="Arial" w:cs="Arial"/>
                <w:spacing w:val="-1"/>
                <w:sz w:val="24"/>
                <w:szCs w:val="24"/>
              </w:rPr>
              <w:t>v</w:t>
            </w:r>
            <w:r w:rsidRPr="006F5842">
              <w:rPr>
                <w:rFonts w:ascii="Arial" w:eastAsia="Arial" w:hAnsi="Arial" w:cs="Arial"/>
                <w:sz w:val="24"/>
                <w:szCs w:val="24"/>
              </w:rPr>
              <w:t>en</w:t>
            </w:r>
            <w:r w:rsidRPr="006F5842">
              <w:rPr>
                <w:rFonts w:ascii="Arial" w:eastAsia="Arial" w:hAnsi="Arial" w:cs="Arial"/>
                <w:spacing w:val="2"/>
                <w:sz w:val="24"/>
                <w:szCs w:val="24"/>
              </w:rPr>
              <w:t xml:space="preserve"> </w:t>
            </w:r>
            <w:r w:rsidRPr="006F5842">
              <w:rPr>
                <w:rFonts w:ascii="Arial" w:eastAsia="Arial" w:hAnsi="Arial" w:cs="Arial"/>
                <w:sz w:val="24"/>
                <w:szCs w:val="24"/>
              </w:rPr>
              <w:t>of</w:t>
            </w:r>
            <w:r w:rsidRPr="006F5842">
              <w:rPr>
                <w:rFonts w:ascii="Arial" w:eastAsia="Arial" w:hAnsi="Arial" w:cs="Arial"/>
                <w:spacing w:val="2"/>
                <w:sz w:val="24"/>
                <w:szCs w:val="24"/>
              </w:rPr>
              <w:t xml:space="preserve"> </w:t>
            </w:r>
            <w:r w:rsidRPr="006F5842">
              <w:rPr>
                <w:rFonts w:ascii="Arial" w:eastAsia="Arial" w:hAnsi="Arial" w:cs="Arial"/>
                <w:sz w:val="24"/>
                <w:szCs w:val="24"/>
              </w:rPr>
              <w:t>t</w:t>
            </w:r>
            <w:r w:rsidRPr="006F5842">
              <w:rPr>
                <w:rFonts w:ascii="Arial" w:eastAsia="Arial" w:hAnsi="Arial" w:cs="Arial"/>
                <w:spacing w:val="2"/>
                <w:sz w:val="24"/>
                <w:szCs w:val="24"/>
              </w:rPr>
              <w:t>h</w:t>
            </w:r>
            <w:r w:rsidRPr="006F5842">
              <w:rPr>
                <w:rFonts w:ascii="Arial" w:eastAsia="Arial" w:hAnsi="Arial" w:cs="Arial"/>
                <w:sz w:val="24"/>
                <w:szCs w:val="24"/>
              </w:rPr>
              <w:t>e</w:t>
            </w:r>
            <w:r w:rsidRPr="006F5842">
              <w:rPr>
                <w:rFonts w:ascii="Arial" w:eastAsia="Arial" w:hAnsi="Arial" w:cs="Arial"/>
                <w:spacing w:val="2"/>
                <w:sz w:val="24"/>
                <w:szCs w:val="24"/>
              </w:rPr>
              <w:t xml:space="preserve"> </w:t>
            </w:r>
            <w:r w:rsidRPr="006F5842">
              <w:rPr>
                <w:rFonts w:ascii="Arial" w:eastAsia="Arial" w:hAnsi="Arial" w:cs="Arial"/>
                <w:spacing w:val="-2"/>
                <w:sz w:val="24"/>
                <w:szCs w:val="24"/>
              </w:rPr>
              <w:t>c</w:t>
            </w:r>
            <w:r w:rsidRPr="006F5842">
              <w:rPr>
                <w:rFonts w:ascii="Arial" w:eastAsia="Arial" w:hAnsi="Arial" w:cs="Arial"/>
                <w:sz w:val="24"/>
                <w:szCs w:val="24"/>
              </w:rPr>
              <w:t>o</w:t>
            </w:r>
            <w:r w:rsidRPr="006F5842">
              <w:rPr>
                <w:rFonts w:ascii="Arial" w:eastAsia="Arial" w:hAnsi="Arial" w:cs="Arial"/>
                <w:spacing w:val="2"/>
                <w:sz w:val="24"/>
                <w:szCs w:val="24"/>
              </w:rPr>
              <w:t>n</w:t>
            </w:r>
            <w:r w:rsidRPr="006F5842">
              <w:rPr>
                <w:rFonts w:ascii="Arial" w:eastAsia="Arial" w:hAnsi="Arial" w:cs="Arial"/>
                <w:sz w:val="24"/>
                <w:szCs w:val="24"/>
              </w:rPr>
              <w:t>sti</w:t>
            </w:r>
            <w:r w:rsidRPr="006F5842">
              <w:rPr>
                <w:rFonts w:ascii="Arial" w:eastAsia="Arial" w:hAnsi="Arial" w:cs="Arial"/>
                <w:spacing w:val="-2"/>
                <w:sz w:val="24"/>
                <w:szCs w:val="24"/>
              </w:rPr>
              <w:t>t</w:t>
            </w:r>
            <w:r w:rsidRPr="006F5842">
              <w:rPr>
                <w:rFonts w:ascii="Arial" w:eastAsia="Arial" w:hAnsi="Arial" w:cs="Arial"/>
                <w:sz w:val="24"/>
                <w:szCs w:val="24"/>
              </w:rPr>
              <w:t>u</w:t>
            </w:r>
            <w:r w:rsidRPr="006F5842">
              <w:rPr>
                <w:rFonts w:ascii="Arial" w:eastAsia="Arial" w:hAnsi="Arial" w:cs="Arial"/>
                <w:spacing w:val="1"/>
                <w:sz w:val="24"/>
                <w:szCs w:val="24"/>
              </w:rPr>
              <w:t>t</w:t>
            </w:r>
            <w:r w:rsidRPr="006F5842">
              <w:rPr>
                <w:rFonts w:ascii="Arial" w:eastAsia="Arial" w:hAnsi="Arial" w:cs="Arial"/>
                <w:spacing w:val="-3"/>
                <w:sz w:val="24"/>
                <w:szCs w:val="24"/>
              </w:rPr>
              <w:t>i</w:t>
            </w:r>
            <w:r w:rsidRPr="006F5842">
              <w:rPr>
                <w:rFonts w:ascii="Arial" w:eastAsia="Arial" w:hAnsi="Arial" w:cs="Arial"/>
                <w:sz w:val="24"/>
                <w:szCs w:val="24"/>
              </w:rPr>
              <w:t>on</w:t>
            </w:r>
            <w:r w:rsidRPr="006F5842">
              <w:rPr>
                <w:rFonts w:ascii="Arial" w:eastAsia="Arial" w:hAnsi="Arial" w:cs="Arial"/>
                <w:spacing w:val="2"/>
                <w:sz w:val="24"/>
                <w:szCs w:val="24"/>
              </w:rPr>
              <w:t xml:space="preserve"> </w:t>
            </w:r>
            <w:r w:rsidRPr="006F5842">
              <w:rPr>
                <w:rFonts w:ascii="Arial" w:eastAsia="Arial" w:hAnsi="Arial" w:cs="Arial"/>
                <w:sz w:val="24"/>
                <w:szCs w:val="24"/>
              </w:rPr>
              <w:t>of</w:t>
            </w:r>
            <w:r w:rsidRPr="006F5842">
              <w:rPr>
                <w:rFonts w:ascii="Arial" w:eastAsia="Arial" w:hAnsi="Arial" w:cs="Arial"/>
                <w:spacing w:val="2"/>
                <w:sz w:val="24"/>
                <w:szCs w:val="24"/>
              </w:rPr>
              <w:t xml:space="preserve"> </w:t>
            </w:r>
            <w:r w:rsidRPr="006F5842">
              <w:rPr>
                <w:rFonts w:ascii="Arial" w:eastAsia="Arial" w:hAnsi="Arial" w:cs="Arial"/>
                <w:spacing w:val="-1"/>
                <w:sz w:val="24"/>
                <w:szCs w:val="24"/>
              </w:rPr>
              <w:t>t</w:t>
            </w:r>
            <w:r w:rsidRPr="006F5842">
              <w:rPr>
                <w:rFonts w:ascii="Arial" w:eastAsia="Arial" w:hAnsi="Arial" w:cs="Arial"/>
                <w:sz w:val="24"/>
                <w:szCs w:val="24"/>
              </w:rPr>
              <w:t>he</w:t>
            </w:r>
            <w:r w:rsidRPr="006F5842">
              <w:rPr>
                <w:rFonts w:ascii="Arial" w:eastAsia="Arial" w:hAnsi="Arial" w:cs="Arial"/>
                <w:spacing w:val="2"/>
                <w:sz w:val="24"/>
                <w:szCs w:val="24"/>
              </w:rPr>
              <w:t xml:space="preserve"> </w:t>
            </w:r>
            <w:r w:rsidRPr="006F5842">
              <w:rPr>
                <w:rFonts w:ascii="Arial" w:eastAsia="Arial" w:hAnsi="Arial" w:cs="Arial"/>
                <w:sz w:val="24"/>
                <w:szCs w:val="24"/>
              </w:rPr>
              <w:t>Uni</w:t>
            </w:r>
            <w:r w:rsidRPr="006F5842">
              <w:rPr>
                <w:rFonts w:ascii="Arial" w:eastAsia="Arial" w:hAnsi="Arial" w:cs="Arial"/>
                <w:spacing w:val="-1"/>
                <w:sz w:val="24"/>
                <w:szCs w:val="24"/>
              </w:rPr>
              <w:t>t</w:t>
            </w:r>
            <w:r w:rsidRPr="006F5842">
              <w:rPr>
                <w:rFonts w:ascii="Arial" w:eastAsia="Arial" w:hAnsi="Arial" w:cs="Arial"/>
                <w:sz w:val="24"/>
                <w:szCs w:val="24"/>
              </w:rPr>
              <w:t>ed</w:t>
            </w:r>
            <w:r w:rsidRPr="006F5842">
              <w:rPr>
                <w:rFonts w:ascii="Arial" w:eastAsia="Arial" w:hAnsi="Arial" w:cs="Arial"/>
                <w:spacing w:val="2"/>
                <w:sz w:val="24"/>
                <w:szCs w:val="24"/>
              </w:rPr>
              <w:t xml:space="preserve"> </w:t>
            </w:r>
            <w:r w:rsidRPr="006F5842">
              <w:rPr>
                <w:rFonts w:ascii="Arial" w:eastAsia="Arial" w:hAnsi="Arial" w:cs="Arial"/>
                <w:sz w:val="24"/>
                <w:szCs w:val="24"/>
              </w:rPr>
              <w:t>Na</w:t>
            </w:r>
            <w:r w:rsidRPr="006F5842">
              <w:rPr>
                <w:rFonts w:ascii="Arial" w:eastAsia="Arial" w:hAnsi="Arial" w:cs="Arial"/>
                <w:spacing w:val="1"/>
                <w:sz w:val="24"/>
                <w:szCs w:val="24"/>
              </w:rPr>
              <w:t>t</w:t>
            </w:r>
            <w:r w:rsidRPr="006F5842">
              <w:rPr>
                <w:rFonts w:ascii="Arial" w:eastAsia="Arial" w:hAnsi="Arial" w:cs="Arial"/>
                <w:sz w:val="24"/>
                <w:szCs w:val="24"/>
              </w:rPr>
              <w:t>i</w:t>
            </w:r>
            <w:r w:rsidRPr="006F5842">
              <w:rPr>
                <w:rFonts w:ascii="Arial" w:eastAsia="Arial" w:hAnsi="Arial" w:cs="Arial"/>
                <w:spacing w:val="-2"/>
                <w:sz w:val="24"/>
                <w:szCs w:val="24"/>
              </w:rPr>
              <w:t>o</w:t>
            </w:r>
            <w:r w:rsidRPr="006F5842">
              <w:rPr>
                <w:rFonts w:ascii="Arial" w:eastAsia="Arial" w:hAnsi="Arial" w:cs="Arial"/>
                <w:sz w:val="24"/>
                <w:szCs w:val="24"/>
              </w:rPr>
              <w:t>ns</w:t>
            </w:r>
            <w:r w:rsidRPr="006F5842">
              <w:rPr>
                <w:rFonts w:ascii="Arial" w:eastAsia="Arial" w:hAnsi="Arial" w:cs="Arial"/>
                <w:spacing w:val="2"/>
                <w:sz w:val="24"/>
                <w:szCs w:val="24"/>
              </w:rPr>
              <w:t xml:space="preserve"> </w:t>
            </w:r>
            <w:r w:rsidRPr="006F5842">
              <w:rPr>
                <w:rFonts w:ascii="Arial" w:eastAsia="Arial" w:hAnsi="Arial" w:cs="Arial"/>
                <w:spacing w:val="-3"/>
                <w:sz w:val="24"/>
                <w:szCs w:val="24"/>
              </w:rPr>
              <w:t>w</w:t>
            </w:r>
            <w:r w:rsidRPr="006F5842">
              <w:rPr>
                <w:rFonts w:ascii="Arial" w:eastAsia="Arial" w:hAnsi="Arial" w:cs="Arial"/>
                <w:sz w:val="24"/>
                <w:szCs w:val="24"/>
              </w:rPr>
              <w:t>hich</w:t>
            </w:r>
            <w:r w:rsidRPr="006F5842">
              <w:rPr>
                <w:rFonts w:ascii="Arial" w:eastAsia="Arial" w:hAnsi="Arial" w:cs="Arial"/>
                <w:spacing w:val="2"/>
                <w:sz w:val="24"/>
                <w:szCs w:val="24"/>
              </w:rPr>
              <w:t xml:space="preserve"> </w:t>
            </w:r>
            <w:r w:rsidRPr="006F5842">
              <w:rPr>
                <w:rFonts w:ascii="Arial" w:eastAsia="Arial" w:hAnsi="Arial" w:cs="Arial"/>
                <w:spacing w:val="1"/>
                <w:sz w:val="24"/>
                <w:szCs w:val="24"/>
              </w:rPr>
              <w:t>p</w:t>
            </w:r>
            <w:r w:rsidRPr="006F5842">
              <w:rPr>
                <w:rFonts w:ascii="Arial" w:eastAsia="Arial" w:hAnsi="Arial" w:cs="Arial"/>
                <w:sz w:val="24"/>
                <w:szCs w:val="24"/>
              </w:rPr>
              <w:t>rohi</w:t>
            </w:r>
            <w:r w:rsidRPr="006F5842">
              <w:rPr>
                <w:rFonts w:ascii="Arial" w:eastAsia="Arial" w:hAnsi="Arial" w:cs="Arial"/>
                <w:spacing w:val="2"/>
                <w:sz w:val="24"/>
                <w:szCs w:val="24"/>
              </w:rPr>
              <w:t>b</w:t>
            </w:r>
            <w:r w:rsidRPr="006F5842">
              <w:rPr>
                <w:rFonts w:ascii="Arial" w:eastAsia="Arial" w:hAnsi="Arial" w:cs="Arial"/>
                <w:sz w:val="24"/>
                <w:szCs w:val="24"/>
              </w:rPr>
              <w:t>it t</w:t>
            </w:r>
            <w:r w:rsidRPr="006F5842">
              <w:rPr>
                <w:rFonts w:ascii="Arial" w:eastAsia="Arial" w:hAnsi="Arial" w:cs="Arial"/>
                <w:spacing w:val="2"/>
                <w:sz w:val="24"/>
                <w:szCs w:val="24"/>
              </w:rPr>
              <w:t>h</w:t>
            </w:r>
            <w:r w:rsidRPr="006F5842">
              <w:rPr>
                <w:rFonts w:ascii="Arial" w:eastAsia="Arial" w:hAnsi="Arial" w:cs="Arial"/>
                <w:sz w:val="24"/>
                <w:szCs w:val="24"/>
              </w:rPr>
              <w:t>e</w:t>
            </w:r>
            <w:r w:rsidRPr="006F5842">
              <w:rPr>
                <w:rFonts w:ascii="Arial" w:eastAsia="Arial" w:hAnsi="Arial" w:cs="Arial"/>
                <w:spacing w:val="2"/>
                <w:sz w:val="24"/>
                <w:szCs w:val="24"/>
              </w:rPr>
              <w:t xml:space="preserve"> </w:t>
            </w:r>
            <w:r w:rsidRPr="006F5842">
              <w:rPr>
                <w:rFonts w:ascii="Arial" w:eastAsia="Arial" w:hAnsi="Arial" w:cs="Arial"/>
                <w:spacing w:val="-2"/>
                <w:sz w:val="24"/>
                <w:szCs w:val="24"/>
              </w:rPr>
              <w:t>c</w:t>
            </w:r>
            <w:r w:rsidRPr="006F5842">
              <w:rPr>
                <w:rFonts w:ascii="Arial" w:eastAsia="Arial" w:hAnsi="Arial" w:cs="Arial"/>
                <w:sz w:val="24"/>
                <w:szCs w:val="24"/>
              </w:rPr>
              <w:t>o</w:t>
            </w:r>
            <w:r w:rsidRPr="006F5842">
              <w:rPr>
                <w:rFonts w:ascii="Arial" w:eastAsia="Arial" w:hAnsi="Arial" w:cs="Arial"/>
                <w:spacing w:val="2"/>
                <w:sz w:val="24"/>
                <w:szCs w:val="24"/>
              </w:rPr>
              <w:t>u</w:t>
            </w:r>
            <w:r w:rsidRPr="006F5842">
              <w:rPr>
                <w:rFonts w:ascii="Arial" w:eastAsia="Arial" w:hAnsi="Arial" w:cs="Arial"/>
                <w:sz w:val="24"/>
                <w:szCs w:val="24"/>
              </w:rPr>
              <w:t>n</w:t>
            </w:r>
            <w:r w:rsidRPr="006F5842">
              <w:rPr>
                <w:rFonts w:ascii="Arial" w:eastAsia="Arial" w:hAnsi="Arial" w:cs="Arial"/>
                <w:spacing w:val="1"/>
                <w:sz w:val="24"/>
                <w:szCs w:val="24"/>
              </w:rPr>
              <w:t>t</w:t>
            </w:r>
            <w:r w:rsidRPr="006F5842">
              <w:rPr>
                <w:rFonts w:ascii="Arial" w:eastAsia="Arial" w:hAnsi="Arial" w:cs="Arial"/>
                <w:sz w:val="24"/>
                <w:szCs w:val="24"/>
              </w:rPr>
              <w:t>ry</w:t>
            </w:r>
            <w:r w:rsidRPr="006F5842">
              <w:rPr>
                <w:rFonts w:ascii="Arial" w:eastAsia="Arial" w:hAnsi="Arial" w:cs="Arial"/>
                <w:spacing w:val="-3"/>
                <w:sz w:val="24"/>
                <w:szCs w:val="24"/>
              </w:rPr>
              <w:t xml:space="preserve"> </w:t>
            </w:r>
            <w:r w:rsidRPr="006F5842">
              <w:rPr>
                <w:rFonts w:ascii="Arial" w:eastAsia="Arial" w:hAnsi="Arial" w:cs="Arial"/>
                <w:sz w:val="24"/>
                <w:szCs w:val="24"/>
              </w:rPr>
              <w:t>of</w:t>
            </w:r>
            <w:r w:rsidRPr="006F5842">
              <w:rPr>
                <w:rFonts w:ascii="Arial" w:eastAsia="Arial" w:hAnsi="Arial" w:cs="Arial"/>
                <w:spacing w:val="2"/>
                <w:sz w:val="24"/>
                <w:szCs w:val="24"/>
              </w:rPr>
              <w:t xml:space="preserve"> </w:t>
            </w:r>
            <w:r w:rsidRPr="006F5842">
              <w:rPr>
                <w:rFonts w:ascii="Arial" w:eastAsia="Arial" w:hAnsi="Arial" w:cs="Arial"/>
                <w:sz w:val="24"/>
                <w:szCs w:val="24"/>
              </w:rPr>
              <w:t>t</w:t>
            </w:r>
            <w:r w:rsidRPr="006F5842">
              <w:rPr>
                <w:rFonts w:ascii="Arial" w:eastAsia="Arial" w:hAnsi="Arial" w:cs="Arial"/>
                <w:spacing w:val="2"/>
                <w:sz w:val="24"/>
                <w:szCs w:val="24"/>
              </w:rPr>
              <w:t>h</w:t>
            </w:r>
            <w:r w:rsidRPr="006F5842">
              <w:rPr>
                <w:rFonts w:ascii="Arial" w:eastAsia="Arial" w:hAnsi="Arial" w:cs="Arial"/>
                <w:sz w:val="24"/>
                <w:szCs w:val="24"/>
              </w:rPr>
              <w:t>e  em</w:t>
            </w:r>
            <w:r w:rsidRPr="006F5842">
              <w:rPr>
                <w:rFonts w:ascii="Arial" w:eastAsia="Arial" w:hAnsi="Arial" w:cs="Arial"/>
                <w:spacing w:val="1"/>
                <w:sz w:val="24"/>
                <w:szCs w:val="24"/>
              </w:rPr>
              <w:t>p</w:t>
            </w:r>
            <w:r w:rsidRPr="006F5842">
              <w:rPr>
                <w:rFonts w:ascii="Arial" w:eastAsia="Arial" w:hAnsi="Arial" w:cs="Arial"/>
                <w:sz w:val="24"/>
                <w:szCs w:val="24"/>
              </w:rPr>
              <w:t>lo</w:t>
            </w:r>
            <w:r w:rsidRPr="006F5842">
              <w:rPr>
                <w:rFonts w:ascii="Arial" w:eastAsia="Arial" w:hAnsi="Arial" w:cs="Arial"/>
                <w:spacing w:val="-2"/>
                <w:sz w:val="24"/>
                <w:szCs w:val="24"/>
              </w:rPr>
              <w:t>y</w:t>
            </w:r>
            <w:r w:rsidRPr="006F5842">
              <w:rPr>
                <w:rFonts w:ascii="Arial" w:eastAsia="Arial" w:hAnsi="Arial" w:cs="Arial"/>
                <w:sz w:val="24"/>
                <w:szCs w:val="24"/>
              </w:rPr>
              <w:t xml:space="preserve">er </w:t>
            </w:r>
            <w:r w:rsidRPr="006F5842">
              <w:rPr>
                <w:rFonts w:ascii="Arial" w:eastAsia="Arial" w:hAnsi="Arial" w:cs="Arial"/>
                <w:spacing w:val="3"/>
                <w:sz w:val="24"/>
                <w:szCs w:val="24"/>
              </w:rPr>
              <w:t>f</w:t>
            </w:r>
            <w:r w:rsidRPr="006F5842">
              <w:rPr>
                <w:rFonts w:ascii="Arial" w:eastAsia="Arial" w:hAnsi="Arial" w:cs="Arial"/>
                <w:sz w:val="24"/>
                <w:szCs w:val="24"/>
              </w:rPr>
              <w:t>r</w:t>
            </w:r>
            <w:r w:rsidRPr="006F5842">
              <w:rPr>
                <w:rFonts w:ascii="Arial" w:eastAsia="Arial" w:hAnsi="Arial" w:cs="Arial"/>
                <w:spacing w:val="-2"/>
                <w:sz w:val="24"/>
                <w:szCs w:val="24"/>
              </w:rPr>
              <w:t>o</w:t>
            </w:r>
            <w:r w:rsidRPr="006F5842">
              <w:rPr>
                <w:rFonts w:ascii="Arial" w:eastAsia="Arial" w:hAnsi="Arial" w:cs="Arial"/>
                <w:sz w:val="24"/>
                <w:szCs w:val="24"/>
              </w:rPr>
              <w:t>m</w:t>
            </w:r>
            <w:r w:rsidRPr="006F5842">
              <w:rPr>
                <w:rFonts w:ascii="Arial" w:eastAsia="Arial" w:hAnsi="Arial" w:cs="Arial"/>
                <w:spacing w:val="4"/>
                <w:sz w:val="24"/>
                <w:szCs w:val="24"/>
              </w:rPr>
              <w:t xml:space="preserve"> </w:t>
            </w:r>
            <w:r w:rsidRPr="006F5842">
              <w:rPr>
                <w:rFonts w:ascii="Arial" w:eastAsia="Arial" w:hAnsi="Arial" w:cs="Arial"/>
                <w:sz w:val="24"/>
                <w:szCs w:val="24"/>
              </w:rPr>
              <w:t>c</w:t>
            </w:r>
            <w:r w:rsidRPr="006F5842">
              <w:rPr>
                <w:rFonts w:ascii="Arial" w:eastAsia="Arial" w:hAnsi="Arial" w:cs="Arial"/>
                <w:spacing w:val="-1"/>
                <w:sz w:val="24"/>
                <w:szCs w:val="24"/>
              </w:rPr>
              <w:t>o</w:t>
            </w:r>
            <w:r w:rsidRPr="006F5842">
              <w:rPr>
                <w:rFonts w:ascii="Arial" w:eastAsia="Arial" w:hAnsi="Arial" w:cs="Arial"/>
                <w:sz w:val="24"/>
                <w:szCs w:val="24"/>
              </w:rPr>
              <w:t>n</w:t>
            </w:r>
            <w:r w:rsidRPr="006F5842">
              <w:rPr>
                <w:rFonts w:ascii="Arial" w:eastAsia="Arial" w:hAnsi="Arial" w:cs="Arial"/>
                <w:spacing w:val="1"/>
                <w:sz w:val="24"/>
                <w:szCs w:val="24"/>
              </w:rPr>
              <w:t>t</w:t>
            </w:r>
            <w:r w:rsidRPr="006F5842">
              <w:rPr>
                <w:rFonts w:ascii="Arial" w:eastAsia="Arial" w:hAnsi="Arial" w:cs="Arial"/>
                <w:sz w:val="24"/>
                <w:szCs w:val="24"/>
              </w:rPr>
              <w:t>racting</w:t>
            </w:r>
            <w:r w:rsidRPr="006F5842">
              <w:rPr>
                <w:rFonts w:ascii="Arial" w:eastAsia="Arial" w:hAnsi="Arial" w:cs="Arial"/>
                <w:spacing w:val="2"/>
                <w:sz w:val="24"/>
                <w:szCs w:val="24"/>
              </w:rPr>
              <w:t xml:space="preserve"> </w:t>
            </w:r>
            <w:r w:rsidRPr="006F5842">
              <w:rPr>
                <w:rFonts w:ascii="Arial" w:eastAsia="Arial" w:hAnsi="Arial" w:cs="Arial"/>
                <w:sz w:val="24"/>
                <w:szCs w:val="24"/>
              </w:rPr>
              <w:t>to</w:t>
            </w:r>
            <w:r w:rsidRPr="006F5842">
              <w:rPr>
                <w:rFonts w:ascii="Arial" w:eastAsia="Arial" w:hAnsi="Arial" w:cs="Arial"/>
                <w:spacing w:val="4"/>
                <w:sz w:val="24"/>
                <w:szCs w:val="24"/>
              </w:rPr>
              <w:t xml:space="preserve"> </w:t>
            </w:r>
            <w:r w:rsidRPr="006F5842">
              <w:rPr>
                <w:rFonts w:ascii="Arial" w:eastAsia="Arial" w:hAnsi="Arial" w:cs="Arial"/>
                <w:spacing w:val="-3"/>
                <w:sz w:val="24"/>
                <w:szCs w:val="24"/>
              </w:rPr>
              <w:t>i</w:t>
            </w:r>
            <w:r w:rsidRPr="006F5842">
              <w:rPr>
                <w:rFonts w:ascii="Arial" w:eastAsia="Arial" w:hAnsi="Arial" w:cs="Arial"/>
                <w:spacing w:val="2"/>
                <w:sz w:val="24"/>
                <w:szCs w:val="24"/>
              </w:rPr>
              <w:t>m</w:t>
            </w:r>
            <w:r w:rsidRPr="006F5842">
              <w:rPr>
                <w:rFonts w:ascii="Arial" w:eastAsia="Arial" w:hAnsi="Arial" w:cs="Arial"/>
                <w:spacing w:val="-1"/>
                <w:sz w:val="24"/>
                <w:szCs w:val="24"/>
              </w:rPr>
              <w:t>p</w:t>
            </w:r>
            <w:r w:rsidRPr="006F5842">
              <w:rPr>
                <w:rFonts w:ascii="Arial" w:eastAsia="Arial" w:hAnsi="Arial" w:cs="Arial"/>
                <w:sz w:val="24"/>
                <w:szCs w:val="24"/>
              </w:rPr>
              <w:t>ort</w:t>
            </w:r>
            <w:r w:rsidRPr="006F5842">
              <w:rPr>
                <w:rFonts w:ascii="Arial" w:eastAsia="Arial" w:hAnsi="Arial" w:cs="Arial"/>
                <w:spacing w:val="3"/>
                <w:sz w:val="24"/>
                <w:szCs w:val="24"/>
              </w:rPr>
              <w:t xml:space="preserve"> </w:t>
            </w:r>
            <w:r w:rsidRPr="006F5842">
              <w:rPr>
                <w:rFonts w:ascii="Arial" w:eastAsia="Arial" w:hAnsi="Arial" w:cs="Arial"/>
                <w:sz w:val="24"/>
                <w:szCs w:val="24"/>
              </w:rPr>
              <w:t>a</w:t>
            </w:r>
            <w:r w:rsidRPr="006F5842">
              <w:rPr>
                <w:rFonts w:ascii="Arial" w:eastAsia="Arial" w:hAnsi="Arial" w:cs="Arial"/>
                <w:spacing w:val="2"/>
                <w:sz w:val="24"/>
                <w:szCs w:val="24"/>
              </w:rPr>
              <w:t>n</w:t>
            </w:r>
            <w:r w:rsidRPr="006F5842">
              <w:rPr>
                <w:rFonts w:ascii="Arial" w:eastAsia="Arial" w:hAnsi="Arial" w:cs="Arial"/>
                <w:sz w:val="24"/>
                <w:szCs w:val="24"/>
              </w:rPr>
              <w:t>y com</w:t>
            </w:r>
            <w:r w:rsidRPr="006F5842">
              <w:rPr>
                <w:rFonts w:ascii="Arial" w:eastAsia="Arial" w:hAnsi="Arial" w:cs="Arial"/>
                <w:spacing w:val="2"/>
                <w:sz w:val="24"/>
                <w:szCs w:val="24"/>
              </w:rPr>
              <w:t>m</w:t>
            </w:r>
            <w:r w:rsidRPr="006F5842">
              <w:rPr>
                <w:rFonts w:ascii="Arial" w:eastAsia="Arial" w:hAnsi="Arial" w:cs="Arial"/>
                <w:sz w:val="24"/>
                <w:szCs w:val="24"/>
              </w:rPr>
              <w:t>o</w:t>
            </w:r>
            <w:r w:rsidRPr="006F5842">
              <w:rPr>
                <w:rFonts w:ascii="Arial" w:eastAsia="Arial" w:hAnsi="Arial" w:cs="Arial"/>
                <w:spacing w:val="2"/>
                <w:sz w:val="24"/>
                <w:szCs w:val="24"/>
              </w:rPr>
              <w:t>d</w:t>
            </w:r>
            <w:r w:rsidRPr="006F5842">
              <w:rPr>
                <w:rFonts w:ascii="Arial" w:eastAsia="Arial" w:hAnsi="Arial" w:cs="Arial"/>
                <w:sz w:val="24"/>
                <w:szCs w:val="24"/>
              </w:rPr>
              <w:t>it</w:t>
            </w:r>
            <w:r w:rsidRPr="006F5842">
              <w:rPr>
                <w:rFonts w:ascii="Arial" w:eastAsia="Arial" w:hAnsi="Arial" w:cs="Arial"/>
                <w:spacing w:val="-3"/>
                <w:sz w:val="24"/>
                <w:szCs w:val="24"/>
              </w:rPr>
              <w:t>i</w:t>
            </w:r>
            <w:r w:rsidRPr="006F5842">
              <w:rPr>
                <w:rFonts w:ascii="Arial" w:eastAsia="Arial" w:hAnsi="Arial" w:cs="Arial"/>
                <w:sz w:val="24"/>
                <w:szCs w:val="24"/>
              </w:rPr>
              <w:t>es</w:t>
            </w:r>
            <w:r w:rsidRPr="006F5842">
              <w:rPr>
                <w:rFonts w:ascii="Arial" w:eastAsia="Arial" w:hAnsi="Arial" w:cs="Arial"/>
                <w:spacing w:val="3"/>
                <w:sz w:val="24"/>
                <w:szCs w:val="24"/>
              </w:rPr>
              <w:t xml:space="preserve"> </w:t>
            </w:r>
            <w:r w:rsidRPr="006F5842">
              <w:rPr>
                <w:rFonts w:ascii="Arial" w:eastAsia="Arial" w:hAnsi="Arial" w:cs="Arial"/>
                <w:sz w:val="24"/>
                <w:szCs w:val="24"/>
              </w:rPr>
              <w:t>or e</w:t>
            </w:r>
            <w:r w:rsidRPr="006F5842">
              <w:rPr>
                <w:rFonts w:ascii="Arial" w:eastAsia="Arial" w:hAnsi="Arial" w:cs="Arial"/>
                <w:spacing w:val="-1"/>
                <w:sz w:val="24"/>
                <w:szCs w:val="24"/>
              </w:rPr>
              <w:t>x</w:t>
            </w:r>
            <w:r w:rsidRPr="006F5842">
              <w:rPr>
                <w:rFonts w:ascii="Arial" w:eastAsia="Arial" w:hAnsi="Arial" w:cs="Arial"/>
                <w:sz w:val="24"/>
                <w:szCs w:val="24"/>
              </w:rPr>
              <w:t>ec</w:t>
            </w:r>
            <w:r w:rsidRPr="006F5842">
              <w:rPr>
                <w:rFonts w:ascii="Arial" w:eastAsia="Arial" w:hAnsi="Arial" w:cs="Arial"/>
                <w:spacing w:val="2"/>
                <w:sz w:val="24"/>
                <w:szCs w:val="24"/>
              </w:rPr>
              <w:t>u</w:t>
            </w:r>
            <w:r w:rsidRPr="006F5842">
              <w:rPr>
                <w:rFonts w:ascii="Arial" w:eastAsia="Arial" w:hAnsi="Arial" w:cs="Arial"/>
                <w:sz w:val="24"/>
                <w:szCs w:val="24"/>
              </w:rPr>
              <w:t>te</w:t>
            </w:r>
            <w:r w:rsidRPr="006F5842">
              <w:rPr>
                <w:rFonts w:ascii="Arial" w:eastAsia="Arial" w:hAnsi="Arial" w:cs="Arial"/>
                <w:spacing w:val="4"/>
                <w:sz w:val="24"/>
                <w:szCs w:val="24"/>
              </w:rPr>
              <w:t xml:space="preserve"> </w:t>
            </w:r>
            <w:r w:rsidRPr="006F5842">
              <w:rPr>
                <w:rFonts w:ascii="Arial" w:eastAsia="Arial" w:hAnsi="Arial" w:cs="Arial"/>
                <w:sz w:val="24"/>
                <w:szCs w:val="24"/>
              </w:rPr>
              <w:t>the</w:t>
            </w:r>
            <w:r w:rsidRPr="006F5842">
              <w:rPr>
                <w:rFonts w:ascii="Arial" w:eastAsia="Arial" w:hAnsi="Arial" w:cs="Arial"/>
                <w:spacing w:val="2"/>
                <w:sz w:val="24"/>
                <w:szCs w:val="24"/>
              </w:rPr>
              <w:t xml:space="preserve"> </w:t>
            </w:r>
            <w:r w:rsidRPr="006F5842">
              <w:rPr>
                <w:rFonts w:ascii="Arial" w:eastAsia="Arial" w:hAnsi="Arial" w:cs="Arial"/>
                <w:spacing w:val="-3"/>
                <w:sz w:val="24"/>
                <w:szCs w:val="24"/>
              </w:rPr>
              <w:t>w</w:t>
            </w:r>
            <w:r w:rsidRPr="006F5842">
              <w:rPr>
                <w:rFonts w:ascii="Arial" w:eastAsia="Arial" w:hAnsi="Arial" w:cs="Arial"/>
                <w:sz w:val="24"/>
                <w:szCs w:val="24"/>
              </w:rPr>
              <w:t>orks</w:t>
            </w:r>
            <w:r w:rsidRPr="006F5842">
              <w:rPr>
                <w:rFonts w:ascii="Arial" w:eastAsia="Arial" w:hAnsi="Arial" w:cs="Arial"/>
                <w:spacing w:val="2"/>
                <w:sz w:val="24"/>
                <w:szCs w:val="24"/>
              </w:rPr>
              <w:t xml:space="preserve"> </w:t>
            </w:r>
            <w:r w:rsidRPr="006F5842">
              <w:rPr>
                <w:rFonts w:ascii="Arial" w:eastAsia="Arial" w:hAnsi="Arial" w:cs="Arial"/>
                <w:sz w:val="24"/>
                <w:szCs w:val="24"/>
              </w:rPr>
              <w:t>or</w:t>
            </w:r>
            <w:r w:rsidRPr="006F5842">
              <w:rPr>
                <w:rFonts w:ascii="Arial" w:eastAsia="Arial" w:hAnsi="Arial" w:cs="Arial"/>
                <w:spacing w:val="5"/>
                <w:sz w:val="24"/>
                <w:szCs w:val="24"/>
              </w:rPr>
              <w:t xml:space="preserve"> </w:t>
            </w:r>
            <w:r w:rsidRPr="006F5842">
              <w:rPr>
                <w:rFonts w:ascii="Arial" w:eastAsia="Arial" w:hAnsi="Arial" w:cs="Arial"/>
                <w:sz w:val="24"/>
                <w:szCs w:val="24"/>
              </w:rPr>
              <w:t>pr</w:t>
            </w:r>
            <w:r w:rsidRPr="006F5842">
              <w:rPr>
                <w:rFonts w:ascii="Arial" w:eastAsia="Arial" w:hAnsi="Arial" w:cs="Arial"/>
                <w:spacing w:val="1"/>
                <w:sz w:val="24"/>
                <w:szCs w:val="24"/>
              </w:rPr>
              <w:t>o</w:t>
            </w:r>
            <w:r w:rsidRPr="006F5842">
              <w:rPr>
                <w:rFonts w:ascii="Arial" w:eastAsia="Arial" w:hAnsi="Arial" w:cs="Arial"/>
                <w:spacing w:val="-2"/>
                <w:sz w:val="24"/>
                <w:szCs w:val="24"/>
              </w:rPr>
              <w:t>v</w:t>
            </w:r>
            <w:r w:rsidRPr="006F5842">
              <w:rPr>
                <w:rFonts w:ascii="Arial" w:eastAsia="Arial" w:hAnsi="Arial" w:cs="Arial"/>
                <w:sz w:val="24"/>
                <w:szCs w:val="24"/>
              </w:rPr>
              <w:t>ide</w:t>
            </w:r>
            <w:r w:rsidRPr="006F5842">
              <w:rPr>
                <w:rFonts w:ascii="Arial" w:eastAsia="Arial" w:hAnsi="Arial" w:cs="Arial"/>
                <w:spacing w:val="4"/>
                <w:sz w:val="24"/>
                <w:szCs w:val="24"/>
              </w:rPr>
              <w:t xml:space="preserve"> </w:t>
            </w:r>
            <w:r w:rsidRPr="006F5842">
              <w:rPr>
                <w:rFonts w:ascii="Arial" w:eastAsia="Arial" w:hAnsi="Arial" w:cs="Arial"/>
                <w:sz w:val="24"/>
                <w:szCs w:val="24"/>
              </w:rPr>
              <w:t>ser</w:t>
            </w:r>
            <w:r w:rsidRPr="006F5842">
              <w:rPr>
                <w:rFonts w:ascii="Arial" w:eastAsia="Arial" w:hAnsi="Arial" w:cs="Arial"/>
                <w:spacing w:val="-2"/>
                <w:sz w:val="24"/>
                <w:szCs w:val="24"/>
              </w:rPr>
              <w:t>v</w:t>
            </w:r>
            <w:r w:rsidRPr="006F5842">
              <w:rPr>
                <w:rFonts w:ascii="Arial" w:eastAsia="Arial" w:hAnsi="Arial" w:cs="Arial"/>
                <w:sz w:val="24"/>
                <w:szCs w:val="24"/>
              </w:rPr>
              <w:t>ices</w:t>
            </w:r>
            <w:r w:rsidRPr="006F5842">
              <w:rPr>
                <w:rFonts w:ascii="Arial" w:eastAsia="Arial" w:hAnsi="Arial" w:cs="Arial"/>
                <w:spacing w:val="5"/>
                <w:sz w:val="24"/>
                <w:szCs w:val="24"/>
              </w:rPr>
              <w:t xml:space="preserve"> </w:t>
            </w:r>
            <w:r w:rsidRPr="006F5842">
              <w:rPr>
                <w:rFonts w:ascii="Arial" w:eastAsia="Arial" w:hAnsi="Arial" w:cs="Arial"/>
                <w:spacing w:val="-3"/>
                <w:sz w:val="24"/>
                <w:szCs w:val="24"/>
              </w:rPr>
              <w:t>w</w:t>
            </w:r>
            <w:r w:rsidRPr="006F5842">
              <w:rPr>
                <w:rFonts w:ascii="Arial" w:eastAsia="Arial" w:hAnsi="Arial" w:cs="Arial"/>
                <w:sz w:val="24"/>
                <w:szCs w:val="24"/>
              </w:rPr>
              <w:t>ith t</w:t>
            </w:r>
            <w:r w:rsidRPr="006F5842">
              <w:rPr>
                <w:rFonts w:ascii="Arial" w:eastAsia="Arial" w:hAnsi="Arial" w:cs="Arial"/>
                <w:spacing w:val="1"/>
                <w:sz w:val="24"/>
                <w:szCs w:val="24"/>
              </w:rPr>
              <w:t>h</w:t>
            </w:r>
            <w:r w:rsidRPr="006F5842">
              <w:rPr>
                <w:rFonts w:ascii="Arial" w:eastAsia="Arial" w:hAnsi="Arial" w:cs="Arial"/>
                <w:sz w:val="24"/>
                <w:szCs w:val="24"/>
              </w:rPr>
              <w:t>at</w:t>
            </w:r>
            <w:r w:rsidRPr="006F5842">
              <w:rPr>
                <w:rFonts w:ascii="Arial" w:eastAsia="Arial" w:hAnsi="Arial" w:cs="Arial"/>
                <w:spacing w:val="2"/>
                <w:sz w:val="24"/>
                <w:szCs w:val="24"/>
              </w:rPr>
              <w:t xml:space="preserve"> </w:t>
            </w:r>
            <w:r w:rsidRPr="006F5842">
              <w:rPr>
                <w:rFonts w:ascii="Arial" w:eastAsia="Arial" w:hAnsi="Arial" w:cs="Arial"/>
                <w:spacing w:val="-2"/>
                <w:sz w:val="24"/>
                <w:szCs w:val="24"/>
              </w:rPr>
              <w:t>c</w:t>
            </w:r>
            <w:r w:rsidRPr="006F5842">
              <w:rPr>
                <w:rFonts w:ascii="Arial" w:eastAsia="Arial" w:hAnsi="Arial" w:cs="Arial"/>
                <w:sz w:val="24"/>
                <w:szCs w:val="24"/>
              </w:rPr>
              <w:t>ountry</w:t>
            </w:r>
            <w:r w:rsidRPr="006F5842">
              <w:rPr>
                <w:rFonts w:ascii="Arial" w:eastAsia="Arial" w:hAnsi="Arial" w:cs="Arial"/>
                <w:spacing w:val="-2"/>
                <w:sz w:val="24"/>
                <w:szCs w:val="24"/>
              </w:rPr>
              <w:t xml:space="preserve"> </w:t>
            </w:r>
            <w:r w:rsidRPr="006F5842">
              <w:rPr>
                <w:rFonts w:ascii="Arial" w:eastAsia="Arial" w:hAnsi="Arial" w:cs="Arial"/>
                <w:spacing w:val="1"/>
                <w:sz w:val="24"/>
                <w:szCs w:val="24"/>
              </w:rPr>
              <w:t>o</w:t>
            </w:r>
            <w:r w:rsidRPr="006F5842">
              <w:rPr>
                <w:rFonts w:ascii="Arial" w:eastAsia="Arial" w:hAnsi="Arial" w:cs="Arial"/>
                <w:sz w:val="24"/>
                <w:szCs w:val="24"/>
              </w:rPr>
              <w:t>r p</w:t>
            </w:r>
            <w:r w:rsidRPr="006F5842">
              <w:rPr>
                <w:rFonts w:ascii="Arial" w:eastAsia="Arial" w:hAnsi="Arial" w:cs="Arial"/>
                <w:spacing w:val="2"/>
                <w:sz w:val="24"/>
                <w:szCs w:val="24"/>
              </w:rPr>
              <w:t>a</w:t>
            </w:r>
            <w:r w:rsidRPr="006F5842">
              <w:rPr>
                <w:rFonts w:ascii="Arial" w:eastAsia="Arial" w:hAnsi="Arial" w:cs="Arial"/>
                <w:sz w:val="24"/>
                <w:szCs w:val="24"/>
              </w:rPr>
              <w:t>y</w:t>
            </w:r>
            <w:r w:rsidRPr="006F5842">
              <w:rPr>
                <w:rFonts w:ascii="Arial" w:eastAsia="Arial" w:hAnsi="Arial" w:cs="Arial"/>
                <w:spacing w:val="-2"/>
                <w:sz w:val="24"/>
                <w:szCs w:val="24"/>
              </w:rPr>
              <w:t xml:space="preserve"> </w:t>
            </w:r>
            <w:r w:rsidRPr="006F5842">
              <w:rPr>
                <w:rFonts w:ascii="Arial" w:eastAsia="Arial" w:hAnsi="Arial" w:cs="Arial"/>
                <w:spacing w:val="1"/>
                <w:sz w:val="24"/>
                <w:szCs w:val="24"/>
              </w:rPr>
              <w:t>a</w:t>
            </w:r>
            <w:r w:rsidRPr="006F5842">
              <w:rPr>
                <w:rFonts w:ascii="Arial" w:eastAsia="Arial" w:hAnsi="Arial" w:cs="Arial"/>
                <w:sz w:val="24"/>
                <w:szCs w:val="24"/>
              </w:rPr>
              <w:t>ny</w:t>
            </w:r>
            <w:r w:rsidRPr="006F5842">
              <w:rPr>
                <w:rFonts w:ascii="Arial" w:eastAsia="Arial" w:hAnsi="Arial" w:cs="Arial"/>
                <w:spacing w:val="-1"/>
                <w:sz w:val="24"/>
                <w:szCs w:val="24"/>
              </w:rPr>
              <w:t xml:space="preserve"> </w:t>
            </w:r>
            <w:r w:rsidRPr="006F5842">
              <w:rPr>
                <w:rFonts w:ascii="Arial" w:eastAsia="Arial" w:hAnsi="Arial" w:cs="Arial"/>
                <w:spacing w:val="1"/>
                <w:sz w:val="24"/>
                <w:szCs w:val="24"/>
              </w:rPr>
              <w:t>a</w:t>
            </w:r>
            <w:r w:rsidRPr="006F5842">
              <w:rPr>
                <w:rFonts w:ascii="Arial" w:eastAsia="Arial" w:hAnsi="Arial" w:cs="Arial"/>
                <w:sz w:val="24"/>
                <w:szCs w:val="24"/>
              </w:rPr>
              <w:t>mo</w:t>
            </w:r>
            <w:r w:rsidRPr="006F5842">
              <w:rPr>
                <w:rFonts w:ascii="Arial" w:eastAsia="Arial" w:hAnsi="Arial" w:cs="Arial"/>
                <w:spacing w:val="1"/>
                <w:sz w:val="24"/>
                <w:szCs w:val="24"/>
              </w:rPr>
              <w:t>u</w:t>
            </w:r>
            <w:r w:rsidRPr="006F5842">
              <w:rPr>
                <w:rFonts w:ascii="Arial" w:eastAsia="Arial" w:hAnsi="Arial" w:cs="Arial"/>
                <w:spacing w:val="-1"/>
                <w:sz w:val="24"/>
                <w:szCs w:val="24"/>
              </w:rPr>
              <w:t>n</w:t>
            </w:r>
            <w:r w:rsidRPr="006F5842">
              <w:rPr>
                <w:rFonts w:ascii="Arial" w:eastAsia="Arial" w:hAnsi="Arial" w:cs="Arial"/>
                <w:sz w:val="24"/>
                <w:szCs w:val="24"/>
              </w:rPr>
              <w:t xml:space="preserve">ts </w:t>
            </w:r>
            <w:r w:rsidRPr="006F5842">
              <w:rPr>
                <w:rFonts w:ascii="Arial" w:eastAsia="Arial" w:hAnsi="Arial" w:cs="Arial"/>
                <w:spacing w:val="1"/>
                <w:sz w:val="24"/>
                <w:szCs w:val="24"/>
              </w:rPr>
              <w:t>t</w:t>
            </w:r>
            <w:r w:rsidRPr="006F5842">
              <w:rPr>
                <w:rFonts w:ascii="Arial" w:eastAsia="Arial" w:hAnsi="Arial" w:cs="Arial"/>
                <w:sz w:val="24"/>
                <w:szCs w:val="24"/>
              </w:rPr>
              <w:t>o</w:t>
            </w:r>
            <w:r w:rsidRPr="006F5842">
              <w:rPr>
                <w:rFonts w:ascii="Arial" w:eastAsia="Arial" w:hAnsi="Arial" w:cs="Arial"/>
                <w:spacing w:val="-1"/>
                <w:sz w:val="24"/>
                <w:szCs w:val="24"/>
              </w:rPr>
              <w:t xml:space="preserve"> </w:t>
            </w:r>
            <w:r w:rsidRPr="006F5842">
              <w:rPr>
                <w:rFonts w:ascii="Arial" w:eastAsia="Arial" w:hAnsi="Arial" w:cs="Arial"/>
                <w:sz w:val="24"/>
                <w:szCs w:val="24"/>
              </w:rPr>
              <w:t>in</w:t>
            </w:r>
            <w:r w:rsidRPr="006F5842">
              <w:rPr>
                <w:rFonts w:ascii="Arial" w:eastAsia="Arial" w:hAnsi="Arial" w:cs="Arial"/>
                <w:spacing w:val="2"/>
                <w:sz w:val="24"/>
                <w:szCs w:val="24"/>
              </w:rPr>
              <w:t>d</w:t>
            </w:r>
            <w:r w:rsidRPr="006F5842">
              <w:rPr>
                <w:rFonts w:ascii="Arial" w:eastAsia="Arial" w:hAnsi="Arial" w:cs="Arial"/>
                <w:sz w:val="24"/>
                <w:szCs w:val="24"/>
              </w:rPr>
              <w:t>i</w:t>
            </w:r>
            <w:r w:rsidRPr="006F5842">
              <w:rPr>
                <w:rFonts w:ascii="Arial" w:eastAsia="Arial" w:hAnsi="Arial" w:cs="Arial"/>
                <w:spacing w:val="-3"/>
                <w:sz w:val="24"/>
                <w:szCs w:val="24"/>
              </w:rPr>
              <w:t>v</w:t>
            </w:r>
            <w:r w:rsidRPr="006F5842">
              <w:rPr>
                <w:rFonts w:ascii="Arial" w:eastAsia="Arial" w:hAnsi="Arial" w:cs="Arial"/>
                <w:sz w:val="24"/>
                <w:szCs w:val="24"/>
              </w:rPr>
              <w:t>id</w:t>
            </w:r>
            <w:r w:rsidRPr="006F5842">
              <w:rPr>
                <w:rFonts w:ascii="Arial" w:eastAsia="Arial" w:hAnsi="Arial" w:cs="Arial"/>
                <w:spacing w:val="1"/>
                <w:sz w:val="24"/>
                <w:szCs w:val="24"/>
              </w:rPr>
              <w:t>u</w:t>
            </w:r>
            <w:r w:rsidRPr="006F5842">
              <w:rPr>
                <w:rFonts w:ascii="Arial" w:eastAsia="Arial" w:hAnsi="Arial" w:cs="Arial"/>
                <w:sz w:val="24"/>
                <w:szCs w:val="24"/>
              </w:rPr>
              <w:t>als</w:t>
            </w:r>
            <w:r w:rsidRPr="006F5842">
              <w:rPr>
                <w:rFonts w:ascii="Arial" w:eastAsia="Arial" w:hAnsi="Arial" w:cs="Arial"/>
                <w:spacing w:val="-2"/>
                <w:sz w:val="24"/>
                <w:szCs w:val="24"/>
              </w:rPr>
              <w:t xml:space="preserve"> </w:t>
            </w:r>
            <w:r w:rsidRPr="006F5842">
              <w:rPr>
                <w:rFonts w:ascii="Arial" w:eastAsia="Arial" w:hAnsi="Arial" w:cs="Arial"/>
                <w:spacing w:val="1"/>
                <w:sz w:val="24"/>
                <w:szCs w:val="24"/>
              </w:rPr>
              <w:t>o</w:t>
            </w:r>
            <w:r w:rsidRPr="006F5842">
              <w:rPr>
                <w:rFonts w:ascii="Arial" w:eastAsia="Arial" w:hAnsi="Arial" w:cs="Arial"/>
                <w:sz w:val="24"/>
                <w:szCs w:val="24"/>
              </w:rPr>
              <w:t>r e</w:t>
            </w:r>
            <w:r w:rsidRPr="006F5842">
              <w:rPr>
                <w:rFonts w:ascii="Arial" w:eastAsia="Arial" w:hAnsi="Arial" w:cs="Arial"/>
                <w:spacing w:val="2"/>
                <w:sz w:val="24"/>
                <w:szCs w:val="24"/>
              </w:rPr>
              <w:t>n</w:t>
            </w:r>
            <w:r w:rsidRPr="006F5842">
              <w:rPr>
                <w:rFonts w:ascii="Arial" w:eastAsia="Arial" w:hAnsi="Arial" w:cs="Arial"/>
                <w:sz w:val="24"/>
                <w:szCs w:val="24"/>
              </w:rPr>
              <w:t>tit</w:t>
            </w:r>
            <w:r w:rsidRPr="006F5842">
              <w:rPr>
                <w:rFonts w:ascii="Arial" w:eastAsia="Arial" w:hAnsi="Arial" w:cs="Arial"/>
                <w:spacing w:val="-2"/>
                <w:sz w:val="24"/>
                <w:szCs w:val="24"/>
              </w:rPr>
              <w:t>i</w:t>
            </w:r>
            <w:r w:rsidRPr="006F5842">
              <w:rPr>
                <w:rFonts w:ascii="Arial" w:eastAsia="Arial" w:hAnsi="Arial" w:cs="Arial"/>
                <w:sz w:val="24"/>
                <w:szCs w:val="24"/>
              </w:rPr>
              <w:t>es</w:t>
            </w:r>
            <w:r w:rsidRPr="006F5842">
              <w:rPr>
                <w:rFonts w:ascii="Arial" w:eastAsia="Arial" w:hAnsi="Arial" w:cs="Arial"/>
                <w:spacing w:val="2"/>
                <w:sz w:val="24"/>
                <w:szCs w:val="24"/>
              </w:rPr>
              <w:t xml:space="preserve"> </w:t>
            </w:r>
            <w:r w:rsidRPr="006F5842">
              <w:rPr>
                <w:rFonts w:ascii="Arial" w:eastAsia="Arial" w:hAnsi="Arial" w:cs="Arial"/>
                <w:sz w:val="24"/>
                <w:szCs w:val="24"/>
              </w:rPr>
              <w:t>in that cou</w:t>
            </w:r>
            <w:r w:rsidRPr="006F5842">
              <w:rPr>
                <w:rFonts w:ascii="Arial" w:eastAsia="Arial" w:hAnsi="Arial" w:cs="Arial"/>
                <w:spacing w:val="-2"/>
                <w:sz w:val="24"/>
                <w:szCs w:val="24"/>
              </w:rPr>
              <w:t>n</w:t>
            </w:r>
            <w:r w:rsidRPr="006F5842">
              <w:rPr>
                <w:rFonts w:ascii="Arial" w:eastAsia="Arial" w:hAnsi="Arial" w:cs="Arial"/>
                <w:sz w:val="24"/>
                <w:szCs w:val="24"/>
              </w:rPr>
              <w:t>tr</w:t>
            </w:r>
            <w:r w:rsidRPr="006F5842">
              <w:rPr>
                <w:rFonts w:ascii="Arial" w:eastAsia="Arial" w:hAnsi="Arial" w:cs="Arial"/>
                <w:spacing w:val="-3"/>
                <w:sz w:val="24"/>
                <w:szCs w:val="24"/>
              </w:rPr>
              <w:t>y</w:t>
            </w:r>
            <w:r w:rsidRPr="006F5842">
              <w:rPr>
                <w:rFonts w:ascii="Arial" w:eastAsia="Arial" w:hAnsi="Arial" w:cs="Arial"/>
                <w:sz w:val="24"/>
                <w:szCs w:val="24"/>
              </w:rPr>
              <w:t>.</w:t>
            </w:r>
          </w:p>
          <w:p w:rsidR="00662370" w:rsidRPr="006F5842" w:rsidRDefault="00662370" w:rsidP="00C22B7E">
            <w:pPr>
              <w:bidi w:val="0"/>
              <w:spacing w:line="190" w:lineRule="exact"/>
              <w:rPr>
                <w:sz w:val="24"/>
                <w:szCs w:val="24"/>
              </w:rPr>
            </w:pPr>
          </w:p>
          <w:p w:rsidR="00662370" w:rsidRPr="006F5842" w:rsidRDefault="00662370" w:rsidP="00C22B7E">
            <w:pPr>
              <w:bidi w:val="0"/>
              <w:spacing w:line="200" w:lineRule="exact"/>
              <w:rPr>
                <w:sz w:val="24"/>
                <w:szCs w:val="24"/>
              </w:rPr>
            </w:pPr>
          </w:p>
          <w:p w:rsidR="00662370" w:rsidRPr="006F5842" w:rsidRDefault="00662370" w:rsidP="00C22B7E">
            <w:pPr>
              <w:bidi w:val="0"/>
              <w:spacing w:line="200" w:lineRule="exact"/>
              <w:rPr>
                <w:sz w:val="24"/>
                <w:szCs w:val="24"/>
              </w:rPr>
            </w:pPr>
          </w:p>
          <w:p w:rsidR="00662370" w:rsidRPr="006F5842" w:rsidRDefault="00662370" w:rsidP="00C22B7E">
            <w:pPr>
              <w:bidi w:val="0"/>
              <w:spacing w:line="200" w:lineRule="exact"/>
              <w:rPr>
                <w:sz w:val="24"/>
                <w:szCs w:val="24"/>
              </w:rPr>
            </w:pPr>
          </w:p>
          <w:p w:rsidR="00662370" w:rsidRPr="006F5842" w:rsidRDefault="00662370" w:rsidP="00C22B7E">
            <w:pPr>
              <w:bidi w:val="0"/>
              <w:rPr>
                <w:rFonts w:ascii="Arial" w:eastAsia="Arial" w:hAnsi="Arial" w:cs="Arial"/>
                <w:sz w:val="24"/>
                <w:szCs w:val="24"/>
              </w:rPr>
            </w:pPr>
            <w:r w:rsidRPr="006F5842">
              <w:rPr>
                <w:rFonts w:ascii="Arial" w:eastAsia="Arial" w:hAnsi="Arial" w:cs="Arial"/>
                <w:spacing w:val="1"/>
                <w:sz w:val="24"/>
                <w:szCs w:val="24"/>
              </w:rPr>
              <w:t>2</w:t>
            </w:r>
            <w:r w:rsidRPr="006F5842">
              <w:rPr>
                <w:rFonts w:ascii="Arial" w:eastAsia="Arial" w:hAnsi="Arial" w:cs="Arial"/>
                <w:sz w:val="24"/>
                <w:szCs w:val="24"/>
              </w:rPr>
              <w:t xml:space="preserve">. </w:t>
            </w:r>
            <w:r w:rsidRPr="006F5842">
              <w:rPr>
                <w:rFonts w:ascii="Arial" w:eastAsia="Arial" w:hAnsi="Arial" w:cs="Arial"/>
                <w:spacing w:val="26"/>
                <w:sz w:val="24"/>
                <w:szCs w:val="24"/>
              </w:rPr>
              <w:t xml:space="preserve"> </w:t>
            </w:r>
            <w:r w:rsidRPr="006F5842">
              <w:rPr>
                <w:rFonts w:ascii="Arial" w:eastAsia="Arial" w:hAnsi="Arial" w:cs="Arial"/>
                <w:sz w:val="24"/>
                <w:szCs w:val="24"/>
              </w:rPr>
              <w:t>For</w:t>
            </w:r>
            <w:r w:rsidRPr="006F5842">
              <w:rPr>
                <w:rFonts w:ascii="Arial" w:eastAsia="Arial" w:hAnsi="Arial" w:cs="Arial"/>
                <w:spacing w:val="3"/>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4"/>
                <w:sz w:val="24"/>
                <w:szCs w:val="24"/>
              </w:rPr>
              <w:t xml:space="preserve"> </w:t>
            </w:r>
            <w:r w:rsidRPr="006F5842">
              <w:rPr>
                <w:rFonts w:ascii="Arial" w:eastAsia="Arial" w:hAnsi="Arial" w:cs="Arial"/>
                <w:sz w:val="24"/>
                <w:szCs w:val="24"/>
              </w:rPr>
              <w:t>re</w:t>
            </w:r>
            <w:r w:rsidRPr="006F5842">
              <w:rPr>
                <w:rFonts w:ascii="Arial" w:eastAsia="Arial" w:hAnsi="Arial" w:cs="Arial"/>
                <w:spacing w:val="-2"/>
                <w:sz w:val="24"/>
                <w:szCs w:val="24"/>
              </w:rPr>
              <w:t>v</w:t>
            </w:r>
            <w:r w:rsidRPr="006F5842">
              <w:rPr>
                <w:rFonts w:ascii="Arial" w:eastAsia="Arial" w:hAnsi="Arial" w:cs="Arial"/>
                <w:sz w:val="24"/>
                <w:szCs w:val="24"/>
              </w:rPr>
              <w:t>i</w:t>
            </w:r>
            <w:r w:rsidRPr="006F5842">
              <w:rPr>
                <w:rFonts w:ascii="Arial" w:eastAsia="Arial" w:hAnsi="Arial" w:cs="Arial"/>
                <w:spacing w:val="3"/>
                <w:sz w:val="24"/>
                <w:szCs w:val="24"/>
              </w:rPr>
              <w:t>e</w:t>
            </w:r>
            <w:r w:rsidRPr="006F5842">
              <w:rPr>
                <w:rFonts w:ascii="Arial" w:eastAsia="Arial" w:hAnsi="Arial" w:cs="Arial"/>
                <w:sz w:val="24"/>
                <w:szCs w:val="24"/>
              </w:rPr>
              <w:t>w of</w:t>
            </w:r>
            <w:r w:rsidRPr="006F5842">
              <w:rPr>
                <w:rFonts w:ascii="Arial" w:eastAsia="Arial" w:hAnsi="Arial" w:cs="Arial"/>
                <w:spacing w:val="7"/>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w:t>
            </w:r>
            <w:r w:rsidRPr="006F5842">
              <w:rPr>
                <w:rFonts w:ascii="Arial" w:eastAsia="Arial" w:hAnsi="Arial" w:cs="Arial"/>
                <w:spacing w:val="4"/>
                <w:sz w:val="24"/>
                <w:szCs w:val="24"/>
              </w:rPr>
              <w:t xml:space="preserve"> </w:t>
            </w:r>
            <w:r w:rsidRPr="006F5842">
              <w:rPr>
                <w:rFonts w:ascii="Arial" w:eastAsia="Arial" w:hAnsi="Arial" w:cs="Arial"/>
                <w:spacing w:val="-1"/>
                <w:sz w:val="24"/>
                <w:szCs w:val="24"/>
              </w:rPr>
              <w:t>b</w:t>
            </w:r>
            <w:r w:rsidRPr="006F5842">
              <w:rPr>
                <w:rFonts w:ascii="Arial" w:eastAsia="Arial" w:hAnsi="Arial" w:cs="Arial"/>
                <w:sz w:val="24"/>
                <w:szCs w:val="24"/>
              </w:rPr>
              <w:t>id</w:t>
            </w:r>
            <w:r w:rsidRPr="006F5842">
              <w:rPr>
                <w:rFonts w:ascii="Arial" w:eastAsia="Arial" w:hAnsi="Arial" w:cs="Arial"/>
                <w:spacing w:val="1"/>
                <w:sz w:val="24"/>
                <w:szCs w:val="24"/>
              </w:rPr>
              <w:t>d</w:t>
            </w:r>
            <w:r w:rsidRPr="006F5842">
              <w:rPr>
                <w:rFonts w:ascii="Arial" w:eastAsia="Arial" w:hAnsi="Arial" w:cs="Arial"/>
                <w:sz w:val="24"/>
                <w:szCs w:val="24"/>
              </w:rPr>
              <w:t>ers</w:t>
            </w:r>
            <w:r w:rsidRPr="006F5842">
              <w:rPr>
                <w:rFonts w:ascii="Arial" w:eastAsia="Arial" w:hAnsi="Arial" w:cs="Arial"/>
                <w:spacing w:val="3"/>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ereon,</w:t>
            </w:r>
            <w:r w:rsidRPr="006F5842">
              <w:rPr>
                <w:rFonts w:ascii="Arial" w:eastAsia="Arial" w:hAnsi="Arial" w:cs="Arial"/>
                <w:spacing w:val="4"/>
                <w:sz w:val="24"/>
                <w:szCs w:val="24"/>
              </w:rPr>
              <w:t xml:space="preserve"> </w:t>
            </w:r>
            <w:r w:rsidRPr="006F5842">
              <w:rPr>
                <w:rFonts w:ascii="Arial" w:eastAsia="Arial" w:hAnsi="Arial" w:cs="Arial"/>
                <w:sz w:val="24"/>
                <w:szCs w:val="24"/>
              </w:rPr>
              <w:t>the</w:t>
            </w:r>
            <w:r w:rsidRPr="006F5842">
              <w:rPr>
                <w:rFonts w:ascii="Arial" w:eastAsia="Arial" w:hAnsi="Arial" w:cs="Arial"/>
                <w:spacing w:val="3"/>
                <w:sz w:val="24"/>
                <w:szCs w:val="24"/>
              </w:rPr>
              <w:t xml:space="preserve"> </w:t>
            </w:r>
            <w:r w:rsidRPr="006F5842">
              <w:rPr>
                <w:rFonts w:ascii="Arial" w:eastAsia="Arial" w:hAnsi="Arial" w:cs="Arial"/>
                <w:sz w:val="24"/>
                <w:szCs w:val="24"/>
              </w:rPr>
              <w:t>c</w:t>
            </w:r>
            <w:r w:rsidRPr="006F5842">
              <w:rPr>
                <w:rFonts w:ascii="Arial" w:eastAsia="Arial" w:hAnsi="Arial" w:cs="Arial"/>
                <w:spacing w:val="-1"/>
                <w:sz w:val="24"/>
                <w:szCs w:val="24"/>
              </w:rPr>
              <w:t>o</w:t>
            </w:r>
            <w:r w:rsidRPr="006F5842">
              <w:rPr>
                <w:rFonts w:ascii="Arial" w:eastAsia="Arial" w:hAnsi="Arial" w:cs="Arial"/>
                <w:spacing w:val="2"/>
                <w:sz w:val="24"/>
                <w:szCs w:val="24"/>
              </w:rPr>
              <w:t>m</w:t>
            </w:r>
            <w:r w:rsidRPr="006F5842">
              <w:rPr>
                <w:rFonts w:ascii="Arial" w:eastAsia="Arial" w:hAnsi="Arial" w:cs="Arial"/>
                <w:sz w:val="24"/>
                <w:szCs w:val="24"/>
              </w:rPr>
              <w:t>moditi</w:t>
            </w:r>
            <w:r w:rsidRPr="006F5842">
              <w:rPr>
                <w:rFonts w:ascii="Arial" w:eastAsia="Arial" w:hAnsi="Arial" w:cs="Arial"/>
                <w:spacing w:val="2"/>
                <w:sz w:val="24"/>
                <w:szCs w:val="24"/>
              </w:rPr>
              <w:t>e</w:t>
            </w:r>
            <w:r w:rsidRPr="006F5842">
              <w:rPr>
                <w:rFonts w:ascii="Arial" w:eastAsia="Arial" w:hAnsi="Arial" w:cs="Arial"/>
                <w:spacing w:val="-2"/>
                <w:sz w:val="24"/>
                <w:szCs w:val="24"/>
              </w:rPr>
              <w:t>s</w:t>
            </w:r>
            <w:r w:rsidRPr="006F5842">
              <w:rPr>
                <w:rFonts w:ascii="Arial" w:eastAsia="Arial" w:hAnsi="Arial" w:cs="Arial"/>
                <w:sz w:val="24"/>
                <w:szCs w:val="24"/>
              </w:rPr>
              <w:t>,</w:t>
            </w:r>
            <w:r w:rsidRPr="006F5842">
              <w:rPr>
                <w:rFonts w:ascii="Arial" w:eastAsia="Arial" w:hAnsi="Arial" w:cs="Arial"/>
                <w:spacing w:val="4"/>
                <w:sz w:val="24"/>
                <w:szCs w:val="24"/>
              </w:rPr>
              <w:t xml:space="preserve"> </w:t>
            </w:r>
            <w:r w:rsidRPr="006F5842">
              <w:rPr>
                <w:rFonts w:ascii="Arial" w:eastAsia="Arial" w:hAnsi="Arial" w:cs="Arial"/>
                <w:sz w:val="24"/>
                <w:szCs w:val="24"/>
              </w:rPr>
              <w:t>ser</w:t>
            </w:r>
            <w:r w:rsidRPr="006F5842">
              <w:rPr>
                <w:rFonts w:ascii="Arial" w:eastAsia="Arial" w:hAnsi="Arial" w:cs="Arial"/>
                <w:spacing w:val="-2"/>
                <w:sz w:val="24"/>
                <w:szCs w:val="24"/>
              </w:rPr>
              <w:t>v</w:t>
            </w:r>
            <w:r w:rsidRPr="006F5842">
              <w:rPr>
                <w:rFonts w:ascii="Arial" w:eastAsia="Arial" w:hAnsi="Arial" w:cs="Arial"/>
                <w:sz w:val="24"/>
                <w:szCs w:val="24"/>
              </w:rPr>
              <w:t>ices</w:t>
            </w:r>
            <w:r w:rsidRPr="006F5842">
              <w:rPr>
                <w:rFonts w:ascii="Arial" w:eastAsia="Arial" w:hAnsi="Arial" w:cs="Arial"/>
                <w:spacing w:val="4"/>
                <w:sz w:val="24"/>
                <w:szCs w:val="24"/>
              </w:rPr>
              <w:t xml:space="preserve"> </w:t>
            </w:r>
            <w:r w:rsidRPr="006F5842">
              <w:rPr>
                <w:rFonts w:ascii="Arial" w:eastAsia="Arial" w:hAnsi="Arial" w:cs="Arial"/>
                <w:sz w:val="24"/>
                <w:szCs w:val="24"/>
              </w:rPr>
              <w:t>a</w:t>
            </w:r>
            <w:r w:rsidRPr="006F5842">
              <w:rPr>
                <w:rFonts w:ascii="Arial" w:eastAsia="Arial" w:hAnsi="Arial" w:cs="Arial"/>
                <w:spacing w:val="2"/>
                <w:sz w:val="24"/>
                <w:szCs w:val="24"/>
              </w:rPr>
              <w:t>n</w:t>
            </w:r>
            <w:r w:rsidRPr="006F5842">
              <w:rPr>
                <w:rFonts w:ascii="Arial" w:eastAsia="Arial" w:hAnsi="Arial" w:cs="Arial"/>
                <w:sz w:val="24"/>
                <w:szCs w:val="24"/>
              </w:rPr>
              <w:t>d</w:t>
            </w:r>
            <w:r w:rsidRPr="006F5842">
              <w:rPr>
                <w:rFonts w:ascii="Arial" w:eastAsia="Arial" w:hAnsi="Arial" w:cs="Arial"/>
                <w:spacing w:val="4"/>
                <w:sz w:val="24"/>
                <w:szCs w:val="24"/>
              </w:rPr>
              <w:t xml:space="preserve"> </w:t>
            </w:r>
            <w:r w:rsidRPr="006F5842">
              <w:rPr>
                <w:rFonts w:ascii="Arial" w:eastAsia="Arial" w:hAnsi="Arial" w:cs="Arial"/>
                <w:sz w:val="24"/>
                <w:szCs w:val="24"/>
              </w:rPr>
              <w:t>organi</w:t>
            </w:r>
            <w:r w:rsidRPr="006F5842">
              <w:rPr>
                <w:rFonts w:ascii="Arial" w:eastAsia="Arial" w:hAnsi="Arial" w:cs="Arial"/>
                <w:spacing w:val="-2"/>
                <w:sz w:val="24"/>
                <w:szCs w:val="24"/>
              </w:rPr>
              <w:t>z</w:t>
            </w:r>
            <w:r w:rsidRPr="006F5842">
              <w:rPr>
                <w:rFonts w:ascii="Arial" w:eastAsia="Arial" w:hAnsi="Arial" w:cs="Arial"/>
                <w:sz w:val="24"/>
                <w:szCs w:val="24"/>
              </w:rPr>
              <w:t>a</w:t>
            </w:r>
            <w:r w:rsidRPr="006F5842">
              <w:rPr>
                <w:rFonts w:ascii="Arial" w:eastAsia="Arial" w:hAnsi="Arial" w:cs="Arial"/>
                <w:spacing w:val="1"/>
                <w:sz w:val="24"/>
                <w:szCs w:val="24"/>
              </w:rPr>
              <w:t>t</w:t>
            </w:r>
            <w:r w:rsidRPr="006F5842">
              <w:rPr>
                <w:rFonts w:ascii="Arial" w:eastAsia="Arial" w:hAnsi="Arial" w:cs="Arial"/>
                <w:sz w:val="24"/>
                <w:szCs w:val="24"/>
              </w:rPr>
              <w:t>io</w:t>
            </w:r>
            <w:r w:rsidRPr="006F5842">
              <w:rPr>
                <w:rFonts w:ascii="Arial" w:eastAsia="Arial" w:hAnsi="Arial" w:cs="Arial"/>
                <w:spacing w:val="1"/>
                <w:sz w:val="24"/>
                <w:szCs w:val="24"/>
              </w:rPr>
              <w:t>n</w:t>
            </w:r>
            <w:r w:rsidRPr="006F5842">
              <w:rPr>
                <w:rFonts w:ascii="Arial" w:eastAsia="Arial" w:hAnsi="Arial" w:cs="Arial"/>
                <w:sz w:val="24"/>
                <w:szCs w:val="24"/>
              </w:rPr>
              <w:t>s</w:t>
            </w:r>
            <w:r w:rsidRPr="006F5842">
              <w:rPr>
                <w:rFonts w:ascii="Arial" w:eastAsia="Arial" w:hAnsi="Arial" w:cs="Arial"/>
                <w:spacing w:val="3"/>
                <w:sz w:val="24"/>
                <w:szCs w:val="24"/>
              </w:rPr>
              <w:t xml:space="preserve"> </w:t>
            </w:r>
            <w:r w:rsidRPr="006F5842">
              <w:rPr>
                <w:rFonts w:ascii="Arial" w:eastAsia="Arial" w:hAnsi="Arial" w:cs="Arial"/>
                <w:sz w:val="24"/>
                <w:szCs w:val="24"/>
              </w:rPr>
              <w:t>in</w:t>
            </w:r>
            <w:r w:rsidRPr="006F5842">
              <w:rPr>
                <w:rFonts w:ascii="Arial" w:eastAsia="Arial" w:hAnsi="Arial" w:cs="Arial"/>
                <w:spacing w:val="4"/>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z w:val="24"/>
                <w:szCs w:val="24"/>
              </w:rPr>
              <w:t>e co</w:t>
            </w:r>
            <w:r w:rsidRPr="006F5842">
              <w:rPr>
                <w:rFonts w:ascii="Arial" w:eastAsia="Arial" w:hAnsi="Arial" w:cs="Arial"/>
                <w:spacing w:val="2"/>
                <w:sz w:val="24"/>
                <w:szCs w:val="24"/>
              </w:rPr>
              <w:t>u</w:t>
            </w:r>
            <w:r w:rsidRPr="006F5842">
              <w:rPr>
                <w:rFonts w:ascii="Arial" w:eastAsia="Arial" w:hAnsi="Arial" w:cs="Arial"/>
                <w:sz w:val="24"/>
                <w:szCs w:val="24"/>
              </w:rPr>
              <w:t>n</w:t>
            </w:r>
            <w:r w:rsidRPr="006F5842">
              <w:rPr>
                <w:rFonts w:ascii="Arial" w:eastAsia="Arial" w:hAnsi="Arial" w:cs="Arial"/>
                <w:spacing w:val="1"/>
                <w:sz w:val="24"/>
                <w:szCs w:val="24"/>
              </w:rPr>
              <w:t>t</w:t>
            </w:r>
            <w:r w:rsidRPr="006F5842">
              <w:rPr>
                <w:rFonts w:ascii="Arial" w:eastAsia="Arial" w:hAnsi="Arial" w:cs="Arial"/>
                <w:sz w:val="24"/>
                <w:szCs w:val="24"/>
              </w:rPr>
              <w:t>r</w:t>
            </w:r>
            <w:r w:rsidRPr="006F5842">
              <w:rPr>
                <w:rFonts w:ascii="Arial" w:eastAsia="Arial" w:hAnsi="Arial" w:cs="Arial"/>
                <w:spacing w:val="-1"/>
                <w:sz w:val="24"/>
                <w:szCs w:val="24"/>
              </w:rPr>
              <w:t>i</w:t>
            </w:r>
            <w:r w:rsidRPr="006F5842">
              <w:rPr>
                <w:rFonts w:ascii="Arial" w:eastAsia="Arial" w:hAnsi="Arial" w:cs="Arial"/>
                <w:sz w:val="24"/>
                <w:szCs w:val="24"/>
              </w:rPr>
              <w:t>es</w:t>
            </w:r>
            <w:r w:rsidRPr="006F5842">
              <w:rPr>
                <w:rFonts w:ascii="Arial" w:eastAsia="Arial" w:hAnsi="Arial" w:cs="Arial"/>
                <w:spacing w:val="33"/>
                <w:sz w:val="24"/>
                <w:szCs w:val="24"/>
              </w:rPr>
              <w:t xml:space="preserve"> </w:t>
            </w:r>
            <w:r w:rsidRPr="006F5842">
              <w:rPr>
                <w:rFonts w:ascii="Arial" w:eastAsia="Arial" w:hAnsi="Arial" w:cs="Arial"/>
                <w:spacing w:val="2"/>
                <w:sz w:val="24"/>
                <w:szCs w:val="24"/>
              </w:rPr>
              <w:t>m</w:t>
            </w:r>
            <w:r w:rsidRPr="006F5842">
              <w:rPr>
                <w:rFonts w:ascii="Arial" w:eastAsia="Arial" w:hAnsi="Arial" w:cs="Arial"/>
                <w:spacing w:val="-1"/>
                <w:sz w:val="24"/>
                <w:szCs w:val="24"/>
              </w:rPr>
              <w:t>e</w:t>
            </w:r>
            <w:r w:rsidRPr="006F5842">
              <w:rPr>
                <w:rFonts w:ascii="Arial" w:eastAsia="Arial" w:hAnsi="Arial" w:cs="Arial"/>
                <w:sz w:val="24"/>
                <w:szCs w:val="24"/>
              </w:rPr>
              <w:t>n</w:t>
            </w:r>
            <w:r w:rsidRPr="006F5842">
              <w:rPr>
                <w:rFonts w:ascii="Arial" w:eastAsia="Arial" w:hAnsi="Arial" w:cs="Arial"/>
                <w:spacing w:val="1"/>
                <w:sz w:val="24"/>
                <w:szCs w:val="24"/>
              </w:rPr>
              <w:t>t</w:t>
            </w:r>
            <w:r w:rsidRPr="006F5842">
              <w:rPr>
                <w:rFonts w:ascii="Arial" w:eastAsia="Arial" w:hAnsi="Arial" w:cs="Arial"/>
                <w:sz w:val="24"/>
                <w:szCs w:val="24"/>
              </w:rPr>
              <w:t>i</w:t>
            </w:r>
            <w:r w:rsidRPr="006F5842">
              <w:rPr>
                <w:rFonts w:ascii="Arial" w:eastAsia="Arial" w:hAnsi="Arial" w:cs="Arial"/>
                <w:spacing w:val="-2"/>
                <w:sz w:val="24"/>
                <w:szCs w:val="24"/>
              </w:rPr>
              <w:t>o</w:t>
            </w:r>
            <w:r w:rsidRPr="006F5842">
              <w:rPr>
                <w:rFonts w:ascii="Arial" w:eastAsia="Arial" w:hAnsi="Arial" w:cs="Arial"/>
                <w:sz w:val="24"/>
                <w:szCs w:val="24"/>
              </w:rPr>
              <w:t>n</w:t>
            </w:r>
            <w:r w:rsidRPr="006F5842">
              <w:rPr>
                <w:rFonts w:ascii="Arial" w:eastAsia="Arial" w:hAnsi="Arial" w:cs="Arial"/>
                <w:spacing w:val="2"/>
                <w:sz w:val="24"/>
                <w:szCs w:val="24"/>
              </w:rPr>
              <w:t>e</w:t>
            </w:r>
            <w:r w:rsidRPr="006F5842">
              <w:rPr>
                <w:rFonts w:ascii="Arial" w:eastAsia="Arial" w:hAnsi="Arial" w:cs="Arial"/>
                <w:sz w:val="24"/>
                <w:szCs w:val="24"/>
              </w:rPr>
              <w:t>d</w:t>
            </w:r>
            <w:r w:rsidRPr="006F5842">
              <w:rPr>
                <w:rFonts w:ascii="Arial" w:eastAsia="Arial" w:hAnsi="Arial" w:cs="Arial"/>
                <w:spacing w:val="33"/>
                <w:sz w:val="24"/>
                <w:szCs w:val="24"/>
              </w:rPr>
              <w:t xml:space="preserve"> </w:t>
            </w:r>
            <w:r w:rsidRPr="006F5842">
              <w:rPr>
                <w:rFonts w:ascii="Arial" w:eastAsia="Arial" w:hAnsi="Arial" w:cs="Arial"/>
                <w:spacing w:val="-1"/>
                <w:sz w:val="24"/>
                <w:szCs w:val="24"/>
              </w:rPr>
              <w:t>b</w:t>
            </w:r>
            <w:r w:rsidRPr="006F5842">
              <w:rPr>
                <w:rFonts w:ascii="Arial" w:eastAsia="Arial" w:hAnsi="Arial" w:cs="Arial"/>
                <w:sz w:val="24"/>
                <w:szCs w:val="24"/>
              </w:rPr>
              <w:t>el</w:t>
            </w:r>
            <w:r w:rsidRPr="006F5842">
              <w:rPr>
                <w:rFonts w:ascii="Arial" w:eastAsia="Arial" w:hAnsi="Arial" w:cs="Arial"/>
                <w:spacing w:val="1"/>
                <w:sz w:val="24"/>
                <w:szCs w:val="24"/>
              </w:rPr>
              <w:t>o</w:t>
            </w:r>
            <w:r w:rsidRPr="006F5842">
              <w:rPr>
                <w:rFonts w:ascii="Arial" w:eastAsia="Arial" w:hAnsi="Arial" w:cs="Arial"/>
                <w:sz w:val="24"/>
                <w:szCs w:val="24"/>
              </w:rPr>
              <w:t>w</w:t>
            </w:r>
            <w:r w:rsidRPr="006F5842">
              <w:rPr>
                <w:rFonts w:ascii="Arial" w:eastAsia="Arial" w:hAnsi="Arial" w:cs="Arial"/>
                <w:spacing w:val="31"/>
                <w:sz w:val="24"/>
                <w:szCs w:val="24"/>
              </w:rPr>
              <w:t xml:space="preserve"> </w:t>
            </w:r>
            <w:r w:rsidRPr="006F5842">
              <w:rPr>
                <w:rFonts w:ascii="Arial" w:eastAsia="Arial" w:hAnsi="Arial" w:cs="Arial"/>
                <w:sz w:val="24"/>
                <w:szCs w:val="24"/>
              </w:rPr>
              <w:t>are</w:t>
            </w:r>
            <w:r w:rsidRPr="006F5842">
              <w:rPr>
                <w:rFonts w:ascii="Arial" w:eastAsia="Arial" w:hAnsi="Arial" w:cs="Arial"/>
                <w:spacing w:val="35"/>
                <w:sz w:val="24"/>
                <w:szCs w:val="24"/>
              </w:rPr>
              <w:t xml:space="preserve"> </w:t>
            </w:r>
            <w:r w:rsidRPr="006F5842">
              <w:rPr>
                <w:rFonts w:ascii="Arial" w:eastAsia="Arial" w:hAnsi="Arial" w:cs="Arial"/>
                <w:sz w:val="24"/>
                <w:szCs w:val="24"/>
              </w:rPr>
              <w:t>pro</w:t>
            </w:r>
            <w:r w:rsidRPr="006F5842">
              <w:rPr>
                <w:rFonts w:ascii="Arial" w:eastAsia="Arial" w:hAnsi="Arial" w:cs="Arial"/>
                <w:spacing w:val="2"/>
                <w:sz w:val="24"/>
                <w:szCs w:val="24"/>
              </w:rPr>
              <w:t>h</w:t>
            </w:r>
            <w:r w:rsidRPr="006F5842">
              <w:rPr>
                <w:rFonts w:ascii="Arial" w:eastAsia="Arial" w:hAnsi="Arial" w:cs="Arial"/>
                <w:sz w:val="24"/>
                <w:szCs w:val="24"/>
              </w:rPr>
              <w:t>ibited</w:t>
            </w:r>
            <w:r w:rsidRPr="006F5842">
              <w:rPr>
                <w:rFonts w:ascii="Arial" w:eastAsia="Arial" w:hAnsi="Arial" w:cs="Arial"/>
                <w:spacing w:val="32"/>
                <w:sz w:val="24"/>
                <w:szCs w:val="24"/>
              </w:rPr>
              <w:t xml:space="preserve"> </w:t>
            </w:r>
            <w:r w:rsidRPr="006F5842">
              <w:rPr>
                <w:rFonts w:ascii="Arial" w:eastAsia="Arial" w:hAnsi="Arial" w:cs="Arial"/>
                <w:spacing w:val="3"/>
                <w:sz w:val="24"/>
                <w:szCs w:val="24"/>
              </w:rPr>
              <w:t>f</w:t>
            </w:r>
            <w:r w:rsidRPr="006F5842">
              <w:rPr>
                <w:rFonts w:ascii="Arial" w:eastAsia="Arial" w:hAnsi="Arial" w:cs="Arial"/>
                <w:spacing w:val="-3"/>
                <w:sz w:val="24"/>
                <w:szCs w:val="24"/>
              </w:rPr>
              <w:t>r</w:t>
            </w:r>
            <w:r w:rsidRPr="006F5842">
              <w:rPr>
                <w:rFonts w:ascii="Arial" w:eastAsia="Arial" w:hAnsi="Arial" w:cs="Arial"/>
                <w:sz w:val="24"/>
                <w:szCs w:val="24"/>
              </w:rPr>
              <w:t>om</w:t>
            </w:r>
            <w:r w:rsidRPr="006F5842">
              <w:rPr>
                <w:rFonts w:ascii="Arial" w:eastAsia="Arial" w:hAnsi="Arial" w:cs="Arial"/>
                <w:spacing w:val="34"/>
                <w:sz w:val="24"/>
                <w:szCs w:val="24"/>
              </w:rPr>
              <w:t xml:space="preserve"> </w:t>
            </w:r>
            <w:r w:rsidRPr="006F5842">
              <w:rPr>
                <w:rFonts w:ascii="Arial" w:eastAsia="Arial" w:hAnsi="Arial" w:cs="Arial"/>
                <w:sz w:val="24"/>
                <w:szCs w:val="24"/>
              </w:rPr>
              <w:t>p</w:t>
            </w:r>
            <w:r w:rsidRPr="006F5842">
              <w:rPr>
                <w:rFonts w:ascii="Arial" w:eastAsia="Arial" w:hAnsi="Arial" w:cs="Arial"/>
                <w:spacing w:val="2"/>
                <w:sz w:val="24"/>
                <w:szCs w:val="24"/>
              </w:rPr>
              <w:t>a</w:t>
            </w:r>
            <w:r w:rsidRPr="006F5842">
              <w:rPr>
                <w:rFonts w:ascii="Arial" w:eastAsia="Arial" w:hAnsi="Arial" w:cs="Arial"/>
                <w:sz w:val="24"/>
                <w:szCs w:val="24"/>
              </w:rPr>
              <w:t>rticipa</w:t>
            </w:r>
            <w:r w:rsidRPr="006F5842">
              <w:rPr>
                <w:rFonts w:ascii="Arial" w:eastAsia="Arial" w:hAnsi="Arial" w:cs="Arial"/>
                <w:spacing w:val="1"/>
                <w:sz w:val="24"/>
                <w:szCs w:val="24"/>
              </w:rPr>
              <w:t>t</w:t>
            </w:r>
            <w:r w:rsidRPr="006F5842">
              <w:rPr>
                <w:rFonts w:ascii="Arial" w:eastAsia="Arial" w:hAnsi="Arial" w:cs="Arial"/>
                <w:spacing w:val="-3"/>
                <w:sz w:val="24"/>
                <w:szCs w:val="24"/>
              </w:rPr>
              <w:t>i</w:t>
            </w:r>
            <w:r w:rsidRPr="006F5842">
              <w:rPr>
                <w:rFonts w:ascii="Arial" w:eastAsia="Arial" w:hAnsi="Arial" w:cs="Arial"/>
                <w:sz w:val="24"/>
                <w:szCs w:val="24"/>
              </w:rPr>
              <w:t>ng</w:t>
            </w:r>
            <w:r w:rsidRPr="006F5842">
              <w:rPr>
                <w:rFonts w:ascii="Arial" w:eastAsia="Arial" w:hAnsi="Arial" w:cs="Arial"/>
                <w:spacing w:val="33"/>
                <w:sz w:val="24"/>
                <w:szCs w:val="24"/>
              </w:rPr>
              <w:t xml:space="preserve"> </w:t>
            </w:r>
            <w:r w:rsidRPr="006F5842">
              <w:rPr>
                <w:rFonts w:ascii="Arial" w:eastAsia="Arial" w:hAnsi="Arial" w:cs="Arial"/>
                <w:sz w:val="24"/>
                <w:szCs w:val="24"/>
              </w:rPr>
              <w:t>in</w:t>
            </w:r>
            <w:r w:rsidRPr="006F5842">
              <w:rPr>
                <w:rFonts w:ascii="Arial" w:eastAsia="Arial" w:hAnsi="Arial" w:cs="Arial"/>
                <w:spacing w:val="34"/>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h</w:t>
            </w:r>
            <w:r w:rsidRPr="006F5842">
              <w:rPr>
                <w:rFonts w:ascii="Arial" w:eastAsia="Arial" w:hAnsi="Arial" w:cs="Arial"/>
                <w:spacing w:val="-3"/>
                <w:sz w:val="24"/>
                <w:szCs w:val="24"/>
              </w:rPr>
              <w:t>i</w:t>
            </w:r>
            <w:r w:rsidRPr="006F5842">
              <w:rPr>
                <w:rFonts w:ascii="Arial" w:eastAsia="Arial" w:hAnsi="Arial" w:cs="Arial"/>
                <w:sz w:val="24"/>
                <w:szCs w:val="24"/>
              </w:rPr>
              <w:t>s</w:t>
            </w:r>
            <w:r w:rsidRPr="006F5842">
              <w:rPr>
                <w:rFonts w:ascii="Arial" w:eastAsia="Arial" w:hAnsi="Arial" w:cs="Arial"/>
                <w:spacing w:val="34"/>
                <w:sz w:val="24"/>
                <w:szCs w:val="24"/>
              </w:rPr>
              <w:t xml:space="preserve"> </w:t>
            </w:r>
            <w:r w:rsidRPr="006F5842">
              <w:rPr>
                <w:rFonts w:ascii="Arial" w:eastAsia="Arial" w:hAnsi="Arial" w:cs="Arial"/>
                <w:sz w:val="24"/>
                <w:szCs w:val="24"/>
              </w:rPr>
              <w:t>t</w:t>
            </w:r>
            <w:r w:rsidRPr="006F5842">
              <w:rPr>
                <w:rFonts w:ascii="Arial" w:eastAsia="Arial" w:hAnsi="Arial" w:cs="Arial"/>
                <w:spacing w:val="1"/>
                <w:sz w:val="24"/>
                <w:szCs w:val="24"/>
              </w:rPr>
              <w:t>e</w:t>
            </w:r>
            <w:r w:rsidRPr="006F5842">
              <w:rPr>
                <w:rFonts w:ascii="Arial" w:eastAsia="Arial" w:hAnsi="Arial" w:cs="Arial"/>
                <w:sz w:val="24"/>
                <w:szCs w:val="24"/>
              </w:rPr>
              <w:t>nder</w:t>
            </w:r>
            <w:r w:rsidRPr="006F5842">
              <w:rPr>
                <w:rFonts w:ascii="Arial" w:eastAsia="Arial" w:hAnsi="Arial" w:cs="Arial"/>
                <w:spacing w:val="34"/>
                <w:sz w:val="24"/>
                <w:szCs w:val="24"/>
              </w:rPr>
              <w:t xml:space="preserve"> </w:t>
            </w:r>
            <w:r w:rsidRPr="006F5842">
              <w:rPr>
                <w:rFonts w:ascii="Arial" w:eastAsia="Arial" w:hAnsi="Arial" w:cs="Arial"/>
                <w:sz w:val="24"/>
                <w:szCs w:val="24"/>
              </w:rPr>
              <w:t>acc</w:t>
            </w:r>
            <w:r w:rsidRPr="006F5842">
              <w:rPr>
                <w:rFonts w:ascii="Arial" w:eastAsia="Arial" w:hAnsi="Arial" w:cs="Arial"/>
                <w:spacing w:val="2"/>
                <w:sz w:val="24"/>
                <w:szCs w:val="24"/>
              </w:rPr>
              <w:t>o</w:t>
            </w:r>
            <w:r w:rsidRPr="006F5842">
              <w:rPr>
                <w:rFonts w:ascii="Arial" w:eastAsia="Arial" w:hAnsi="Arial" w:cs="Arial"/>
                <w:sz w:val="24"/>
                <w:szCs w:val="24"/>
              </w:rPr>
              <w:t>rd</w:t>
            </w:r>
            <w:r w:rsidRPr="006F5842">
              <w:rPr>
                <w:rFonts w:ascii="Arial" w:eastAsia="Arial" w:hAnsi="Arial" w:cs="Arial"/>
                <w:spacing w:val="-3"/>
                <w:sz w:val="24"/>
                <w:szCs w:val="24"/>
              </w:rPr>
              <w:t>i</w:t>
            </w:r>
            <w:r w:rsidRPr="006F5842">
              <w:rPr>
                <w:rFonts w:ascii="Arial" w:eastAsia="Arial" w:hAnsi="Arial" w:cs="Arial"/>
                <w:sz w:val="24"/>
                <w:szCs w:val="24"/>
              </w:rPr>
              <w:t>ng</w:t>
            </w:r>
            <w:r w:rsidRPr="006F5842">
              <w:rPr>
                <w:rFonts w:ascii="Arial" w:eastAsia="Arial" w:hAnsi="Arial" w:cs="Arial"/>
                <w:spacing w:val="33"/>
                <w:sz w:val="24"/>
                <w:szCs w:val="24"/>
              </w:rPr>
              <w:t xml:space="preserve"> </w:t>
            </w:r>
            <w:r w:rsidRPr="006F5842">
              <w:rPr>
                <w:rFonts w:ascii="Arial" w:eastAsia="Arial" w:hAnsi="Arial" w:cs="Arial"/>
                <w:sz w:val="24"/>
                <w:szCs w:val="24"/>
              </w:rPr>
              <w:t>to t</w:t>
            </w:r>
            <w:r w:rsidRPr="006F5842">
              <w:rPr>
                <w:rFonts w:ascii="Arial" w:eastAsia="Arial" w:hAnsi="Arial" w:cs="Arial"/>
                <w:spacing w:val="1"/>
                <w:sz w:val="24"/>
                <w:szCs w:val="24"/>
              </w:rPr>
              <w:t>h</w:t>
            </w:r>
            <w:r w:rsidRPr="006F5842">
              <w:rPr>
                <w:rFonts w:ascii="Arial" w:eastAsia="Arial" w:hAnsi="Arial" w:cs="Arial"/>
                <w:sz w:val="24"/>
                <w:szCs w:val="24"/>
              </w:rPr>
              <w:t>e mentioned</w:t>
            </w:r>
            <w:r w:rsidRPr="006F5842">
              <w:rPr>
                <w:rFonts w:ascii="Arial" w:eastAsia="Arial" w:hAnsi="Arial" w:cs="Arial"/>
                <w:spacing w:val="2"/>
                <w:sz w:val="24"/>
                <w:szCs w:val="24"/>
              </w:rPr>
              <w:t xml:space="preserve"> </w:t>
            </w:r>
            <w:r w:rsidRPr="006F5842">
              <w:rPr>
                <w:rFonts w:ascii="Arial" w:eastAsia="Arial" w:hAnsi="Arial" w:cs="Arial"/>
                <w:spacing w:val="-2"/>
                <w:sz w:val="24"/>
                <w:szCs w:val="24"/>
              </w:rPr>
              <w:t>i</w:t>
            </w:r>
            <w:r w:rsidRPr="006F5842">
              <w:rPr>
                <w:rFonts w:ascii="Arial" w:eastAsia="Arial" w:hAnsi="Arial" w:cs="Arial"/>
                <w:sz w:val="24"/>
                <w:szCs w:val="24"/>
              </w:rPr>
              <w:t>ns</w:t>
            </w:r>
            <w:r w:rsidRPr="006F5842">
              <w:rPr>
                <w:rFonts w:ascii="Arial" w:eastAsia="Arial" w:hAnsi="Arial" w:cs="Arial"/>
                <w:spacing w:val="1"/>
                <w:sz w:val="24"/>
                <w:szCs w:val="24"/>
              </w:rPr>
              <w:t>t</w:t>
            </w:r>
            <w:r w:rsidRPr="006F5842">
              <w:rPr>
                <w:rFonts w:ascii="Arial" w:eastAsia="Arial" w:hAnsi="Arial" w:cs="Arial"/>
                <w:sz w:val="24"/>
                <w:szCs w:val="24"/>
              </w:rPr>
              <w:t>ruct</w:t>
            </w:r>
            <w:r w:rsidRPr="006F5842">
              <w:rPr>
                <w:rFonts w:ascii="Arial" w:eastAsia="Arial" w:hAnsi="Arial" w:cs="Arial"/>
                <w:spacing w:val="-2"/>
                <w:sz w:val="24"/>
                <w:szCs w:val="24"/>
              </w:rPr>
              <w:t>i</w:t>
            </w:r>
            <w:r w:rsidRPr="006F5842">
              <w:rPr>
                <w:rFonts w:ascii="Arial" w:eastAsia="Arial" w:hAnsi="Arial" w:cs="Arial"/>
                <w:sz w:val="24"/>
                <w:szCs w:val="24"/>
              </w:rPr>
              <w:t>o</w:t>
            </w:r>
            <w:r w:rsidRPr="006F5842">
              <w:rPr>
                <w:rFonts w:ascii="Arial" w:eastAsia="Arial" w:hAnsi="Arial" w:cs="Arial"/>
                <w:spacing w:val="2"/>
                <w:sz w:val="24"/>
                <w:szCs w:val="24"/>
              </w:rPr>
              <w:t>n</w:t>
            </w:r>
            <w:r w:rsidRPr="006F5842">
              <w:rPr>
                <w:rFonts w:ascii="Arial" w:eastAsia="Arial" w:hAnsi="Arial" w:cs="Arial"/>
                <w:sz w:val="24"/>
                <w:szCs w:val="24"/>
              </w:rPr>
              <w:t>s.</w:t>
            </w:r>
          </w:p>
          <w:p w:rsidR="00662370" w:rsidRPr="006F5842" w:rsidRDefault="00662370" w:rsidP="00C22B7E">
            <w:pPr>
              <w:bidi w:val="0"/>
              <w:spacing w:line="220" w:lineRule="exact"/>
              <w:rPr>
                <w:sz w:val="24"/>
                <w:szCs w:val="24"/>
              </w:rPr>
            </w:pPr>
          </w:p>
          <w:p w:rsidR="00662370" w:rsidRPr="006F5842" w:rsidRDefault="00662370" w:rsidP="00C22B7E">
            <w:pPr>
              <w:bidi w:val="0"/>
              <w:rPr>
                <w:rFonts w:ascii="Arial" w:eastAsia="Arial" w:hAnsi="Arial" w:cs="Arial"/>
                <w:sz w:val="24"/>
                <w:szCs w:val="24"/>
              </w:rPr>
            </w:pPr>
            <w:r w:rsidRPr="006F5842">
              <w:rPr>
                <w:rFonts w:ascii="Arial" w:eastAsia="Arial" w:hAnsi="Arial" w:cs="Arial"/>
                <w:spacing w:val="1"/>
                <w:sz w:val="24"/>
                <w:szCs w:val="24"/>
              </w:rPr>
              <w:t>a</w:t>
            </w:r>
            <w:r w:rsidRPr="006F5842">
              <w:rPr>
                <w:rFonts w:ascii="Arial" w:eastAsia="Arial" w:hAnsi="Arial" w:cs="Arial"/>
                <w:sz w:val="24"/>
                <w:szCs w:val="24"/>
              </w:rPr>
              <w:t xml:space="preserve">) </w:t>
            </w:r>
            <w:r w:rsidRPr="006F5842">
              <w:rPr>
                <w:rFonts w:ascii="Arial" w:eastAsia="Arial" w:hAnsi="Arial" w:cs="Arial"/>
                <w:spacing w:val="13"/>
                <w:sz w:val="24"/>
                <w:szCs w:val="24"/>
              </w:rPr>
              <w:t xml:space="preserve"> </w:t>
            </w:r>
            <w:r w:rsidRPr="006F5842">
              <w:rPr>
                <w:rFonts w:ascii="Arial" w:eastAsia="Arial" w:hAnsi="Arial" w:cs="Arial"/>
                <w:sz w:val="24"/>
                <w:szCs w:val="24"/>
              </w:rPr>
              <w:t>Regarding P</w:t>
            </w:r>
            <w:r w:rsidRPr="006F5842">
              <w:rPr>
                <w:rFonts w:ascii="Arial" w:eastAsia="Arial" w:hAnsi="Arial" w:cs="Arial"/>
                <w:spacing w:val="1"/>
                <w:sz w:val="24"/>
                <w:szCs w:val="24"/>
              </w:rPr>
              <w:t>a</w:t>
            </w:r>
            <w:r w:rsidRPr="006F5842">
              <w:rPr>
                <w:rFonts w:ascii="Arial" w:eastAsia="Arial" w:hAnsi="Arial" w:cs="Arial"/>
                <w:sz w:val="24"/>
                <w:szCs w:val="24"/>
              </w:rPr>
              <w:t>ra (</w:t>
            </w:r>
            <w:r w:rsidRPr="006F5842">
              <w:rPr>
                <w:rFonts w:ascii="Arial" w:eastAsia="Arial" w:hAnsi="Arial" w:cs="Arial"/>
                <w:spacing w:val="1"/>
                <w:sz w:val="24"/>
                <w:szCs w:val="24"/>
              </w:rPr>
              <w:t>1</w:t>
            </w:r>
            <w:r w:rsidRPr="006F5842">
              <w:rPr>
                <w:rFonts w:ascii="Arial" w:eastAsia="Arial" w:hAnsi="Arial" w:cs="Arial"/>
                <w:spacing w:val="-1"/>
                <w:sz w:val="24"/>
                <w:szCs w:val="24"/>
              </w:rPr>
              <w:t>-</w:t>
            </w:r>
            <w:r w:rsidRPr="006F5842">
              <w:rPr>
                <w:rFonts w:ascii="Arial" w:eastAsia="Arial" w:hAnsi="Arial" w:cs="Arial"/>
                <w:sz w:val="24"/>
                <w:szCs w:val="24"/>
              </w:rPr>
              <w:t>A)</w:t>
            </w:r>
          </w:p>
          <w:p w:rsidR="00662370" w:rsidRPr="006F5842" w:rsidRDefault="00662370" w:rsidP="00C22B7E">
            <w:pPr>
              <w:bidi w:val="0"/>
              <w:spacing w:line="200" w:lineRule="exact"/>
              <w:rPr>
                <w:sz w:val="24"/>
                <w:szCs w:val="24"/>
              </w:rPr>
            </w:pPr>
          </w:p>
          <w:p w:rsidR="00662370" w:rsidRPr="006F5842" w:rsidRDefault="00662370" w:rsidP="00662370">
            <w:pPr>
              <w:bidi w:val="0"/>
              <w:rPr>
                <w:rFonts w:ascii="Arial" w:eastAsia="Arial" w:hAnsi="Arial" w:cs="Arial"/>
                <w:sz w:val="24"/>
                <w:szCs w:val="24"/>
              </w:rPr>
            </w:pPr>
            <w:r w:rsidRPr="006F5842">
              <w:rPr>
                <w:rFonts w:ascii="Arial" w:eastAsia="Arial" w:hAnsi="Arial" w:cs="Arial"/>
                <w:spacing w:val="1"/>
                <w:sz w:val="24"/>
                <w:szCs w:val="24"/>
              </w:rPr>
              <w:t>b</w:t>
            </w:r>
            <w:r w:rsidRPr="006F5842">
              <w:rPr>
                <w:rFonts w:ascii="Arial" w:eastAsia="Arial" w:hAnsi="Arial" w:cs="Arial"/>
                <w:sz w:val="24"/>
                <w:szCs w:val="24"/>
              </w:rPr>
              <w:t xml:space="preserve">) </w:t>
            </w:r>
            <w:r w:rsidRPr="006F5842">
              <w:rPr>
                <w:rFonts w:ascii="Arial" w:eastAsia="Arial" w:hAnsi="Arial" w:cs="Arial"/>
                <w:spacing w:val="13"/>
                <w:sz w:val="24"/>
                <w:szCs w:val="24"/>
              </w:rPr>
              <w:t xml:space="preserve"> </w:t>
            </w:r>
            <w:r w:rsidRPr="006F5842">
              <w:rPr>
                <w:rFonts w:ascii="Arial" w:eastAsia="Arial" w:hAnsi="Arial" w:cs="Arial"/>
                <w:sz w:val="24"/>
                <w:szCs w:val="24"/>
              </w:rPr>
              <w:t>Regarding P</w:t>
            </w:r>
            <w:r w:rsidRPr="006F5842">
              <w:rPr>
                <w:rFonts w:ascii="Arial" w:eastAsia="Arial" w:hAnsi="Arial" w:cs="Arial"/>
                <w:spacing w:val="1"/>
                <w:sz w:val="24"/>
                <w:szCs w:val="24"/>
              </w:rPr>
              <w:t>a</w:t>
            </w:r>
            <w:r w:rsidRPr="006F5842">
              <w:rPr>
                <w:rFonts w:ascii="Arial" w:eastAsia="Arial" w:hAnsi="Arial" w:cs="Arial"/>
                <w:sz w:val="24"/>
                <w:szCs w:val="24"/>
              </w:rPr>
              <w:t>ra (</w:t>
            </w:r>
            <w:r w:rsidRPr="006F5842">
              <w:rPr>
                <w:rFonts w:ascii="Arial" w:eastAsia="Arial" w:hAnsi="Arial" w:cs="Arial"/>
                <w:spacing w:val="1"/>
                <w:sz w:val="24"/>
                <w:szCs w:val="24"/>
              </w:rPr>
              <w:t>1</w:t>
            </w:r>
            <w:r w:rsidRPr="006F5842">
              <w:rPr>
                <w:rFonts w:ascii="Arial" w:eastAsia="Arial" w:hAnsi="Arial" w:cs="Arial"/>
                <w:spacing w:val="-1"/>
                <w:sz w:val="24"/>
                <w:szCs w:val="24"/>
              </w:rPr>
              <w:t>-</w:t>
            </w:r>
            <w:r w:rsidRPr="006F5842">
              <w:rPr>
                <w:rFonts w:ascii="Arial" w:eastAsia="Arial" w:hAnsi="Arial" w:cs="Arial"/>
                <w:sz w:val="24"/>
                <w:szCs w:val="24"/>
              </w:rPr>
              <w:t>B)</w:t>
            </w:r>
          </w:p>
          <w:p w:rsidR="00474A71" w:rsidRDefault="00474A71" w:rsidP="00662370">
            <w:pPr>
              <w:jc w:val="center"/>
              <w:rPr>
                <w:rFonts w:asciiTheme="minorBidi" w:hAnsiTheme="minorBidi" w:hint="cs"/>
                <w:sz w:val="24"/>
                <w:szCs w:val="24"/>
                <w:rtl/>
                <w:lang w:bidi="ar-IQ"/>
              </w:rPr>
            </w:pPr>
          </w:p>
          <w:p w:rsidR="007D1D0B" w:rsidRPr="006F5842" w:rsidRDefault="007D1D0B" w:rsidP="00662370">
            <w:pPr>
              <w:jc w:val="center"/>
              <w:rPr>
                <w:rFonts w:asciiTheme="minorBidi" w:hAnsiTheme="minorBidi"/>
                <w:sz w:val="24"/>
                <w:szCs w:val="24"/>
                <w:rtl/>
                <w:lang w:bidi="ar-IQ"/>
              </w:rPr>
            </w:pPr>
          </w:p>
          <w:p w:rsidR="00662370" w:rsidRDefault="00662370" w:rsidP="00662370">
            <w:pPr>
              <w:jc w:val="center"/>
              <w:rPr>
                <w:rFonts w:asciiTheme="minorBidi" w:hAnsiTheme="minorBidi"/>
                <w:sz w:val="24"/>
                <w:szCs w:val="24"/>
                <w:rtl/>
                <w:lang w:bidi="ar-IQ"/>
              </w:rPr>
            </w:pPr>
          </w:p>
          <w:p w:rsidR="00C22B7E" w:rsidRPr="006F5842" w:rsidRDefault="00C22B7E" w:rsidP="00662370">
            <w:pPr>
              <w:jc w:val="center"/>
              <w:rPr>
                <w:rFonts w:asciiTheme="minorBidi" w:hAnsiTheme="minorBidi"/>
                <w:sz w:val="24"/>
                <w:szCs w:val="24"/>
                <w:rtl/>
                <w:lang w:bidi="ar-IQ"/>
              </w:rPr>
            </w:pPr>
          </w:p>
          <w:p w:rsidR="006F5842" w:rsidRPr="006F5842" w:rsidRDefault="006F5842" w:rsidP="007D1D0B">
            <w:pPr>
              <w:jc w:val="center"/>
              <w:rPr>
                <w:rFonts w:asciiTheme="minorBidi" w:hAnsiTheme="minorBidi"/>
                <w:sz w:val="24"/>
                <w:szCs w:val="24"/>
                <w:rtl/>
                <w:lang w:bidi="ar-IQ"/>
              </w:rPr>
            </w:pPr>
          </w:p>
        </w:tc>
      </w:tr>
    </w:tbl>
    <w:p w:rsidR="00474A71" w:rsidRDefault="00474A71" w:rsidP="008B3A54">
      <w:pPr>
        <w:spacing w:after="0"/>
        <w:rPr>
          <w:rFonts w:asciiTheme="minorBidi" w:hAnsiTheme="minorBidi"/>
          <w:rtl/>
          <w:lang w:bidi="ar-IQ"/>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C91016" w:rsidTr="00C22B7E">
        <w:tc>
          <w:tcPr>
            <w:tcW w:w="5210" w:type="dxa"/>
          </w:tcPr>
          <w:p w:rsidR="00C91016" w:rsidRPr="008A246D" w:rsidRDefault="00C91016" w:rsidP="00C91016">
            <w:pPr>
              <w:jc w:val="center"/>
              <w:rPr>
                <w:rFonts w:cs="Sultan bold"/>
                <w:b/>
                <w:bCs/>
                <w:sz w:val="40"/>
                <w:szCs w:val="40"/>
                <w:rtl/>
              </w:rPr>
            </w:pPr>
            <w:r w:rsidRPr="008A246D">
              <w:rPr>
                <w:rFonts w:cs="Sultan bold" w:hint="cs"/>
                <w:b/>
                <w:bCs/>
                <w:sz w:val="40"/>
                <w:szCs w:val="40"/>
                <w:rtl/>
              </w:rPr>
              <w:t>الجزء الثالث : شروط وأستمارات العقد</w:t>
            </w:r>
          </w:p>
          <w:p w:rsidR="00C91016" w:rsidRDefault="00C91016" w:rsidP="00C91016">
            <w:pPr>
              <w:rPr>
                <w:rFonts w:asciiTheme="minorBidi" w:hAnsiTheme="minorBidi"/>
                <w:rtl/>
              </w:rPr>
            </w:pPr>
            <w:r w:rsidRPr="008A246D">
              <w:rPr>
                <w:rFonts w:cs="Sultan bold" w:hint="cs"/>
                <w:b/>
                <w:bCs/>
                <w:sz w:val="40"/>
                <w:szCs w:val="40"/>
                <w:rtl/>
              </w:rPr>
              <w:t>لعقود تصميم و تنفيذ الأشغال</w:t>
            </w:r>
          </w:p>
        </w:tc>
        <w:tc>
          <w:tcPr>
            <w:tcW w:w="5210" w:type="dxa"/>
          </w:tcPr>
          <w:p w:rsidR="00C91016" w:rsidRPr="00966C71" w:rsidRDefault="00C91016" w:rsidP="00C91016">
            <w:pPr>
              <w:jc w:val="center"/>
              <w:rPr>
                <w:rFonts w:ascii="Arial" w:eastAsia="Arial" w:hAnsi="Arial" w:cs="Arial"/>
                <w:sz w:val="24"/>
                <w:szCs w:val="24"/>
              </w:rPr>
            </w:pPr>
            <w:r w:rsidRPr="00966C71">
              <w:rPr>
                <w:rFonts w:ascii="Arial" w:eastAsia="Arial" w:hAnsi="Arial" w:cs="Arial"/>
                <w:b/>
                <w:bCs/>
                <w:sz w:val="24"/>
                <w:szCs w:val="24"/>
              </w:rPr>
              <w:t>P</w:t>
            </w:r>
            <w:r w:rsidRPr="00966C71">
              <w:rPr>
                <w:rFonts w:ascii="Arial" w:eastAsia="Arial" w:hAnsi="Arial" w:cs="Arial"/>
                <w:b/>
                <w:bCs/>
                <w:spacing w:val="2"/>
                <w:sz w:val="24"/>
                <w:szCs w:val="24"/>
              </w:rPr>
              <w:t>a</w:t>
            </w:r>
            <w:r w:rsidRPr="00966C71">
              <w:rPr>
                <w:rFonts w:ascii="Arial" w:eastAsia="Arial" w:hAnsi="Arial" w:cs="Arial"/>
                <w:b/>
                <w:bCs/>
                <w:sz w:val="24"/>
                <w:szCs w:val="24"/>
              </w:rPr>
              <w:t>rt Three - Con</w:t>
            </w:r>
            <w:r w:rsidRPr="00966C71">
              <w:rPr>
                <w:rFonts w:ascii="Arial" w:eastAsia="Arial" w:hAnsi="Arial" w:cs="Arial"/>
                <w:b/>
                <w:bCs/>
                <w:spacing w:val="-2"/>
                <w:sz w:val="24"/>
                <w:szCs w:val="24"/>
              </w:rPr>
              <w:t>t</w:t>
            </w:r>
            <w:r w:rsidRPr="00966C71">
              <w:rPr>
                <w:rFonts w:ascii="Arial" w:eastAsia="Arial" w:hAnsi="Arial" w:cs="Arial"/>
                <w:b/>
                <w:bCs/>
                <w:sz w:val="24"/>
                <w:szCs w:val="24"/>
              </w:rPr>
              <w:t>ra</w:t>
            </w:r>
            <w:r w:rsidRPr="00966C71">
              <w:rPr>
                <w:rFonts w:ascii="Arial" w:eastAsia="Arial" w:hAnsi="Arial" w:cs="Arial"/>
                <w:b/>
                <w:bCs/>
                <w:spacing w:val="2"/>
                <w:sz w:val="24"/>
                <w:szCs w:val="24"/>
              </w:rPr>
              <w:t>c</w:t>
            </w:r>
            <w:r w:rsidRPr="00966C71">
              <w:rPr>
                <w:rFonts w:ascii="Arial" w:eastAsia="Arial" w:hAnsi="Arial" w:cs="Arial"/>
                <w:b/>
                <w:bCs/>
                <w:sz w:val="24"/>
                <w:szCs w:val="24"/>
              </w:rPr>
              <w:t>t</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Con</w:t>
            </w:r>
            <w:r w:rsidRPr="00966C71">
              <w:rPr>
                <w:rFonts w:ascii="Arial" w:eastAsia="Arial" w:hAnsi="Arial" w:cs="Arial"/>
                <w:b/>
                <w:bCs/>
                <w:spacing w:val="-1"/>
                <w:sz w:val="24"/>
                <w:szCs w:val="24"/>
              </w:rPr>
              <w:t>d</w:t>
            </w:r>
            <w:r w:rsidRPr="00966C71">
              <w:rPr>
                <w:rFonts w:ascii="Arial" w:eastAsia="Arial" w:hAnsi="Arial" w:cs="Arial"/>
                <w:b/>
                <w:bCs/>
                <w:sz w:val="24"/>
                <w:szCs w:val="24"/>
              </w:rPr>
              <w:t>itions</w:t>
            </w:r>
            <w:r w:rsidRPr="00966C71">
              <w:rPr>
                <w:rFonts w:ascii="Arial" w:eastAsia="Arial" w:hAnsi="Arial" w:cs="Arial"/>
                <w:b/>
                <w:bCs/>
                <w:spacing w:val="1"/>
                <w:sz w:val="24"/>
                <w:szCs w:val="24"/>
              </w:rPr>
              <w:t xml:space="preserve"> </w:t>
            </w:r>
            <w:r w:rsidRPr="00966C71">
              <w:rPr>
                <w:rFonts w:ascii="Arial" w:eastAsia="Arial" w:hAnsi="Arial" w:cs="Arial"/>
                <w:b/>
                <w:bCs/>
                <w:sz w:val="24"/>
                <w:szCs w:val="24"/>
              </w:rPr>
              <w:t>and Forms</w:t>
            </w:r>
          </w:p>
          <w:p w:rsidR="00C91016" w:rsidRPr="00966C71" w:rsidRDefault="00C91016" w:rsidP="00C91016">
            <w:pPr>
              <w:jc w:val="center"/>
              <w:rPr>
                <w:rFonts w:ascii="Arial" w:eastAsia="Arial" w:hAnsi="Arial" w:cs="Arial"/>
                <w:sz w:val="24"/>
                <w:szCs w:val="24"/>
              </w:rPr>
            </w:pPr>
            <w:r w:rsidRPr="00966C71">
              <w:rPr>
                <w:rFonts w:ascii="Arial" w:eastAsia="Arial" w:hAnsi="Arial" w:cs="Arial"/>
                <w:b/>
                <w:bCs/>
                <w:sz w:val="24"/>
                <w:szCs w:val="24"/>
              </w:rPr>
              <w:t>For the Contracts</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of</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De</w:t>
            </w:r>
            <w:r w:rsidRPr="00966C71">
              <w:rPr>
                <w:rFonts w:ascii="Arial" w:eastAsia="Arial" w:hAnsi="Arial" w:cs="Arial"/>
                <w:b/>
                <w:bCs/>
                <w:spacing w:val="1"/>
                <w:sz w:val="24"/>
                <w:szCs w:val="24"/>
              </w:rPr>
              <w:t>s</w:t>
            </w:r>
            <w:r w:rsidRPr="00966C71">
              <w:rPr>
                <w:rFonts w:ascii="Arial" w:eastAsia="Arial" w:hAnsi="Arial" w:cs="Arial"/>
                <w:b/>
                <w:bCs/>
                <w:sz w:val="24"/>
                <w:szCs w:val="24"/>
              </w:rPr>
              <w:t xml:space="preserve">igning </w:t>
            </w:r>
            <w:r w:rsidRPr="00966C71">
              <w:rPr>
                <w:rFonts w:ascii="Arial" w:eastAsia="Arial" w:hAnsi="Arial" w:cs="Arial"/>
                <w:b/>
                <w:bCs/>
                <w:spacing w:val="1"/>
                <w:sz w:val="24"/>
                <w:szCs w:val="24"/>
              </w:rPr>
              <w:t>a</w:t>
            </w:r>
            <w:r w:rsidRPr="00966C71">
              <w:rPr>
                <w:rFonts w:ascii="Arial" w:eastAsia="Arial" w:hAnsi="Arial" w:cs="Arial"/>
                <w:b/>
                <w:bCs/>
                <w:sz w:val="24"/>
                <w:szCs w:val="24"/>
              </w:rPr>
              <w:t>nd</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E</w:t>
            </w:r>
            <w:r w:rsidRPr="00966C71">
              <w:rPr>
                <w:rFonts w:ascii="Arial" w:eastAsia="Arial" w:hAnsi="Arial" w:cs="Arial"/>
                <w:b/>
                <w:bCs/>
                <w:spacing w:val="2"/>
                <w:sz w:val="24"/>
                <w:szCs w:val="24"/>
              </w:rPr>
              <w:t>x</w:t>
            </w:r>
            <w:r w:rsidRPr="00966C71">
              <w:rPr>
                <w:rFonts w:ascii="Arial" w:eastAsia="Arial" w:hAnsi="Arial" w:cs="Arial"/>
                <w:b/>
                <w:bCs/>
                <w:spacing w:val="-1"/>
                <w:sz w:val="24"/>
                <w:szCs w:val="24"/>
              </w:rPr>
              <w:t>e</w:t>
            </w:r>
            <w:r w:rsidRPr="00966C71">
              <w:rPr>
                <w:rFonts w:ascii="Arial" w:eastAsia="Arial" w:hAnsi="Arial" w:cs="Arial"/>
                <w:b/>
                <w:bCs/>
                <w:sz w:val="24"/>
                <w:szCs w:val="24"/>
              </w:rPr>
              <w:t>c</w:t>
            </w:r>
            <w:r w:rsidRPr="00966C71">
              <w:rPr>
                <w:rFonts w:ascii="Arial" w:eastAsia="Arial" w:hAnsi="Arial" w:cs="Arial"/>
                <w:b/>
                <w:bCs/>
                <w:spacing w:val="-2"/>
                <w:sz w:val="24"/>
                <w:szCs w:val="24"/>
              </w:rPr>
              <w:t>u</w:t>
            </w:r>
            <w:r w:rsidRPr="00966C71">
              <w:rPr>
                <w:rFonts w:ascii="Arial" w:eastAsia="Arial" w:hAnsi="Arial" w:cs="Arial"/>
                <w:b/>
                <w:bCs/>
                <w:sz w:val="24"/>
                <w:szCs w:val="24"/>
              </w:rPr>
              <w:t xml:space="preserve">ting </w:t>
            </w:r>
            <w:r w:rsidRPr="00966C71">
              <w:rPr>
                <w:rFonts w:ascii="Arial" w:eastAsia="Arial" w:hAnsi="Arial" w:cs="Arial"/>
                <w:b/>
                <w:bCs/>
                <w:spacing w:val="1"/>
                <w:sz w:val="24"/>
                <w:szCs w:val="24"/>
              </w:rPr>
              <w:t>W</w:t>
            </w:r>
            <w:r w:rsidRPr="00966C71">
              <w:rPr>
                <w:rFonts w:ascii="Arial" w:eastAsia="Arial" w:hAnsi="Arial" w:cs="Arial"/>
                <w:b/>
                <w:bCs/>
                <w:sz w:val="24"/>
                <w:szCs w:val="24"/>
              </w:rPr>
              <w:t>orks</w:t>
            </w:r>
          </w:p>
          <w:p w:rsidR="00C91016" w:rsidRPr="00C91016" w:rsidRDefault="00C91016" w:rsidP="00C91016">
            <w:pPr>
              <w:spacing w:line="200" w:lineRule="exact"/>
              <w:rPr>
                <w:rFonts w:asciiTheme="minorBidi" w:hAnsiTheme="minorBidi"/>
                <w:rtl/>
                <w:lang w:bidi="ar-IQ"/>
              </w:rPr>
            </w:pPr>
          </w:p>
        </w:tc>
      </w:tr>
    </w:tbl>
    <w:p w:rsidR="00C91016" w:rsidRDefault="00C91016"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5"/>
        <w:gridCol w:w="5495"/>
      </w:tblGrid>
      <w:tr w:rsidR="00C91016" w:rsidTr="00C22B7E">
        <w:tc>
          <w:tcPr>
            <w:tcW w:w="4925" w:type="dxa"/>
          </w:tcPr>
          <w:p w:rsidR="00C91016" w:rsidRPr="00C91016" w:rsidRDefault="00C91016" w:rsidP="00C91016">
            <w:pPr>
              <w:jc w:val="center"/>
              <w:rPr>
                <w:rFonts w:cs="MCS Taybah S_U round."/>
                <w:b/>
                <w:bCs/>
                <w:sz w:val="32"/>
                <w:szCs w:val="30"/>
                <w:rtl/>
                <w:lang w:bidi="ar-IQ"/>
              </w:rPr>
            </w:pPr>
            <w:r w:rsidRPr="00C91016">
              <w:rPr>
                <w:rFonts w:cs="MCS Taybah S_U round." w:hint="cs"/>
                <w:b/>
                <w:bCs/>
                <w:sz w:val="32"/>
                <w:szCs w:val="30"/>
                <w:rtl/>
              </w:rPr>
              <w:t>الشروط العامة</w:t>
            </w:r>
          </w:p>
          <w:p w:rsidR="00C91016" w:rsidRPr="00C91016" w:rsidRDefault="00C91016" w:rsidP="00C91016">
            <w:pPr>
              <w:jc w:val="center"/>
              <w:rPr>
                <w:rFonts w:cs="MCS Taybah S_U round."/>
                <w:b/>
                <w:bCs/>
                <w:sz w:val="32"/>
                <w:szCs w:val="30"/>
                <w:rtl/>
                <w:lang w:bidi="ar-IQ"/>
              </w:rPr>
            </w:pPr>
            <w:r w:rsidRPr="00C91016">
              <w:rPr>
                <w:rFonts w:cs="MCS Taybah S_U round." w:hint="cs"/>
                <w:b/>
                <w:bCs/>
                <w:sz w:val="32"/>
                <w:szCs w:val="30"/>
                <w:rtl/>
                <w:lang w:bidi="ar-IQ"/>
              </w:rPr>
              <w:t xml:space="preserve">لعقود </w:t>
            </w:r>
          </w:p>
          <w:p w:rsidR="00C91016" w:rsidRDefault="00C91016" w:rsidP="00C91016">
            <w:pPr>
              <w:jc w:val="center"/>
              <w:rPr>
                <w:b/>
                <w:bCs/>
                <w:sz w:val="40"/>
                <w:szCs w:val="40"/>
                <w:rtl/>
                <w:lang w:bidi="ar-IQ"/>
              </w:rPr>
            </w:pPr>
            <w:r w:rsidRPr="00C91016">
              <w:rPr>
                <w:rFonts w:cs="MCS Taybah S_U round." w:hint="cs"/>
                <w:b/>
                <w:bCs/>
                <w:sz w:val="32"/>
                <w:szCs w:val="30"/>
                <w:rtl/>
                <w:lang w:bidi="ar-IQ"/>
              </w:rPr>
              <w:t>تصميم وتنفيذ الأشغال</w:t>
            </w:r>
          </w:p>
          <w:p w:rsidR="00C91016" w:rsidRPr="00C91016" w:rsidRDefault="00C91016" w:rsidP="00C91016">
            <w:pPr>
              <w:ind w:left="1222" w:right="1201"/>
              <w:jc w:val="center"/>
              <w:rPr>
                <w:rFonts w:asciiTheme="minorBidi" w:hAnsiTheme="minorBidi"/>
                <w:rtl/>
                <w:lang w:bidi="ar-IQ"/>
              </w:rPr>
            </w:pPr>
          </w:p>
        </w:tc>
        <w:tc>
          <w:tcPr>
            <w:tcW w:w="5495" w:type="dxa"/>
          </w:tcPr>
          <w:p w:rsidR="00C91016" w:rsidRPr="00C91016" w:rsidRDefault="00C91016" w:rsidP="00C91016">
            <w:pPr>
              <w:jc w:val="center"/>
              <w:rPr>
                <w:rFonts w:ascii="Arial" w:eastAsia="Arial" w:hAnsi="Arial" w:cs="Arial"/>
                <w:sz w:val="24"/>
                <w:szCs w:val="24"/>
                <w:rtl/>
                <w:lang w:bidi="ar-IQ"/>
              </w:rPr>
            </w:pPr>
            <w:r w:rsidRPr="00966C71">
              <w:rPr>
                <w:rFonts w:ascii="Arial" w:eastAsia="Arial" w:hAnsi="Arial" w:cs="Arial"/>
                <w:b/>
                <w:bCs/>
                <w:sz w:val="24"/>
                <w:szCs w:val="24"/>
              </w:rPr>
              <w:t>G</w:t>
            </w:r>
            <w:r w:rsidRPr="00966C71">
              <w:rPr>
                <w:rFonts w:ascii="Arial" w:eastAsia="Arial" w:hAnsi="Arial" w:cs="Arial"/>
                <w:b/>
                <w:bCs/>
                <w:spacing w:val="1"/>
                <w:sz w:val="24"/>
                <w:szCs w:val="24"/>
              </w:rPr>
              <w:t>e</w:t>
            </w:r>
            <w:r w:rsidRPr="00966C71">
              <w:rPr>
                <w:rFonts w:ascii="Arial" w:eastAsia="Arial" w:hAnsi="Arial" w:cs="Arial"/>
                <w:b/>
                <w:bCs/>
                <w:sz w:val="24"/>
                <w:szCs w:val="24"/>
              </w:rPr>
              <w:t>neral Conditions</w:t>
            </w:r>
          </w:p>
          <w:p w:rsidR="00C91016" w:rsidRPr="00966C71" w:rsidRDefault="00C91016" w:rsidP="00C91016">
            <w:pPr>
              <w:jc w:val="center"/>
              <w:rPr>
                <w:rFonts w:ascii="Arial" w:eastAsia="Arial" w:hAnsi="Arial" w:cs="Arial"/>
                <w:sz w:val="24"/>
                <w:szCs w:val="24"/>
              </w:rPr>
            </w:pPr>
            <w:r w:rsidRPr="00966C71">
              <w:rPr>
                <w:rFonts w:ascii="Arial" w:eastAsia="Arial" w:hAnsi="Arial" w:cs="Arial"/>
                <w:b/>
                <w:bCs/>
                <w:sz w:val="24"/>
                <w:szCs w:val="24"/>
              </w:rPr>
              <w:t>For the Contracts</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of</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De</w:t>
            </w:r>
            <w:r w:rsidRPr="00966C71">
              <w:rPr>
                <w:rFonts w:ascii="Arial" w:eastAsia="Arial" w:hAnsi="Arial" w:cs="Arial"/>
                <w:b/>
                <w:bCs/>
                <w:spacing w:val="1"/>
                <w:sz w:val="24"/>
                <w:szCs w:val="24"/>
              </w:rPr>
              <w:t>s</w:t>
            </w:r>
            <w:r w:rsidRPr="00966C71">
              <w:rPr>
                <w:rFonts w:ascii="Arial" w:eastAsia="Arial" w:hAnsi="Arial" w:cs="Arial"/>
                <w:b/>
                <w:bCs/>
                <w:sz w:val="24"/>
                <w:szCs w:val="24"/>
              </w:rPr>
              <w:t xml:space="preserve">igning </w:t>
            </w:r>
            <w:r w:rsidRPr="00966C71">
              <w:rPr>
                <w:rFonts w:ascii="Arial" w:eastAsia="Arial" w:hAnsi="Arial" w:cs="Arial"/>
                <w:b/>
                <w:bCs/>
                <w:spacing w:val="1"/>
                <w:sz w:val="24"/>
                <w:szCs w:val="24"/>
              </w:rPr>
              <w:t>a</w:t>
            </w:r>
            <w:r w:rsidRPr="00966C71">
              <w:rPr>
                <w:rFonts w:ascii="Arial" w:eastAsia="Arial" w:hAnsi="Arial" w:cs="Arial"/>
                <w:b/>
                <w:bCs/>
                <w:sz w:val="24"/>
                <w:szCs w:val="24"/>
              </w:rPr>
              <w:t>nd</w:t>
            </w:r>
            <w:r w:rsidRPr="00966C71">
              <w:rPr>
                <w:rFonts w:ascii="Arial" w:eastAsia="Arial" w:hAnsi="Arial" w:cs="Arial"/>
                <w:b/>
                <w:bCs/>
                <w:spacing w:val="-2"/>
                <w:sz w:val="24"/>
                <w:szCs w:val="24"/>
              </w:rPr>
              <w:t xml:space="preserve"> </w:t>
            </w:r>
            <w:r w:rsidRPr="00966C71">
              <w:rPr>
                <w:rFonts w:ascii="Arial" w:eastAsia="Arial" w:hAnsi="Arial" w:cs="Arial"/>
                <w:b/>
                <w:bCs/>
                <w:sz w:val="24"/>
                <w:szCs w:val="24"/>
              </w:rPr>
              <w:t>E</w:t>
            </w:r>
            <w:r w:rsidRPr="00966C71">
              <w:rPr>
                <w:rFonts w:ascii="Arial" w:eastAsia="Arial" w:hAnsi="Arial" w:cs="Arial"/>
                <w:b/>
                <w:bCs/>
                <w:spacing w:val="2"/>
                <w:sz w:val="24"/>
                <w:szCs w:val="24"/>
              </w:rPr>
              <w:t>x</w:t>
            </w:r>
            <w:r w:rsidRPr="00966C71">
              <w:rPr>
                <w:rFonts w:ascii="Arial" w:eastAsia="Arial" w:hAnsi="Arial" w:cs="Arial"/>
                <w:b/>
                <w:bCs/>
                <w:spacing w:val="-1"/>
                <w:sz w:val="24"/>
                <w:szCs w:val="24"/>
              </w:rPr>
              <w:t>e</w:t>
            </w:r>
            <w:r w:rsidRPr="00966C71">
              <w:rPr>
                <w:rFonts w:ascii="Arial" w:eastAsia="Arial" w:hAnsi="Arial" w:cs="Arial"/>
                <w:b/>
                <w:bCs/>
                <w:sz w:val="24"/>
                <w:szCs w:val="24"/>
              </w:rPr>
              <w:t>c</w:t>
            </w:r>
            <w:r w:rsidRPr="00966C71">
              <w:rPr>
                <w:rFonts w:ascii="Arial" w:eastAsia="Arial" w:hAnsi="Arial" w:cs="Arial"/>
                <w:b/>
                <w:bCs/>
                <w:spacing w:val="-2"/>
                <w:sz w:val="24"/>
                <w:szCs w:val="24"/>
              </w:rPr>
              <w:t>u</w:t>
            </w:r>
            <w:r w:rsidRPr="00966C71">
              <w:rPr>
                <w:rFonts w:ascii="Arial" w:eastAsia="Arial" w:hAnsi="Arial" w:cs="Arial"/>
                <w:b/>
                <w:bCs/>
                <w:sz w:val="24"/>
                <w:szCs w:val="24"/>
              </w:rPr>
              <w:t xml:space="preserve">ting </w:t>
            </w:r>
            <w:r w:rsidRPr="00966C71">
              <w:rPr>
                <w:rFonts w:ascii="Arial" w:eastAsia="Arial" w:hAnsi="Arial" w:cs="Arial"/>
                <w:b/>
                <w:bCs/>
                <w:spacing w:val="1"/>
                <w:sz w:val="24"/>
                <w:szCs w:val="24"/>
              </w:rPr>
              <w:t>W</w:t>
            </w:r>
            <w:r w:rsidRPr="00966C71">
              <w:rPr>
                <w:rFonts w:ascii="Arial" w:eastAsia="Arial" w:hAnsi="Arial" w:cs="Arial"/>
                <w:b/>
                <w:bCs/>
                <w:sz w:val="24"/>
                <w:szCs w:val="24"/>
              </w:rPr>
              <w:t>orks</w:t>
            </w:r>
          </w:p>
          <w:p w:rsidR="00C91016" w:rsidRDefault="00C91016" w:rsidP="00C91016">
            <w:pPr>
              <w:jc w:val="right"/>
              <w:rPr>
                <w:rFonts w:asciiTheme="minorBidi" w:hAnsiTheme="minorBidi"/>
                <w:rtl/>
                <w:lang w:bidi="ar-IQ"/>
              </w:rPr>
            </w:pPr>
          </w:p>
        </w:tc>
      </w:tr>
    </w:tbl>
    <w:p w:rsidR="00C91016" w:rsidRDefault="00C91016"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6F5842" w:rsidRDefault="006F5842"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C91016" w:rsidTr="00C22B7E">
        <w:tc>
          <w:tcPr>
            <w:tcW w:w="5210" w:type="dxa"/>
          </w:tcPr>
          <w:p w:rsidR="00C91016" w:rsidRPr="00C91016" w:rsidRDefault="00C91016" w:rsidP="00C91016">
            <w:pPr>
              <w:spacing w:before="480"/>
              <w:jc w:val="center"/>
              <w:rPr>
                <w:rFonts w:asciiTheme="minorBidi" w:hAnsiTheme="minorBidi"/>
                <w:sz w:val="28"/>
                <w:szCs w:val="28"/>
                <w:rtl/>
              </w:rPr>
            </w:pPr>
            <w:r w:rsidRPr="00C91016">
              <w:rPr>
                <w:rFonts w:asciiTheme="minorBidi" w:hAnsiTheme="minorBidi"/>
                <w:sz w:val="28"/>
                <w:szCs w:val="28"/>
                <w:rtl/>
                <w:lang w:bidi="ar-IQ"/>
              </w:rPr>
              <w:t>القسم السابع - ال</w:t>
            </w:r>
            <w:r w:rsidRPr="00C91016">
              <w:rPr>
                <w:rFonts w:asciiTheme="minorBidi" w:hAnsiTheme="minorBidi"/>
                <w:sz w:val="28"/>
                <w:szCs w:val="28"/>
                <w:rtl/>
              </w:rPr>
              <w:t>شروط العقد العامة</w:t>
            </w:r>
          </w:p>
          <w:p w:rsidR="00C91016" w:rsidRDefault="00C91016" w:rsidP="00C91016">
            <w:pPr>
              <w:spacing w:before="480"/>
              <w:jc w:val="center"/>
              <w:rPr>
                <w:rFonts w:asciiTheme="minorBidi" w:hAnsiTheme="minorBidi"/>
                <w:sz w:val="28"/>
                <w:szCs w:val="28"/>
                <w:rtl/>
                <w:lang w:bidi="ar-IQ"/>
              </w:rPr>
            </w:pPr>
            <w:r w:rsidRPr="00C91016">
              <w:rPr>
                <w:rFonts w:asciiTheme="minorBidi" w:hAnsiTheme="minorBidi"/>
                <w:sz w:val="28"/>
                <w:szCs w:val="28"/>
                <w:rtl/>
              </w:rPr>
              <w:t>لعقود تصميم وتنفيذ الأشغال</w:t>
            </w:r>
          </w:p>
          <w:p w:rsidR="00C91016" w:rsidRDefault="00C91016" w:rsidP="00C91016">
            <w:pPr>
              <w:rPr>
                <w:rFonts w:asciiTheme="minorBidi" w:hAnsiTheme="minorBidi"/>
                <w:sz w:val="28"/>
                <w:szCs w:val="28"/>
                <w:rtl/>
                <w:lang w:bidi="ar-IQ"/>
              </w:rPr>
            </w:pPr>
          </w:p>
          <w:p w:rsidR="00C91016" w:rsidRPr="00C91016" w:rsidRDefault="00C91016" w:rsidP="00C91016">
            <w:pPr>
              <w:tabs>
                <w:tab w:val="left" w:pos="3618"/>
              </w:tabs>
              <w:rPr>
                <w:rFonts w:asciiTheme="minorBidi" w:hAnsiTheme="minorBidi"/>
                <w:sz w:val="28"/>
                <w:szCs w:val="28"/>
                <w:rtl/>
                <w:lang w:bidi="ar-IQ"/>
              </w:rPr>
            </w:pPr>
            <w:r>
              <w:rPr>
                <w:rFonts w:asciiTheme="minorBidi" w:hAnsiTheme="minorBidi"/>
                <w:sz w:val="28"/>
                <w:szCs w:val="28"/>
                <w:rtl/>
                <w:lang w:bidi="ar-IQ"/>
              </w:rPr>
              <w:tab/>
            </w:r>
          </w:p>
        </w:tc>
        <w:tc>
          <w:tcPr>
            <w:tcW w:w="5210" w:type="dxa"/>
          </w:tcPr>
          <w:p w:rsidR="00C91016" w:rsidRPr="00C91016" w:rsidRDefault="00C91016" w:rsidP="00C91016">
            <w:pPr>
              <w:bidi w:val="0"/>
              <w:spacing w:before="240" w:line="456" w:lineRule="auto"/>
              <w:ind w:hanging="1"/>
              <w:jc w:val="center"/>
              <w:rPr>
                <w:rFonts w:ascii="Arial" w:eastAsia="Arial" w:hAnsi="Arial" w:cs="Arial"/>
                <w:b/>
                <w:bCs/>
                <w:w w:val="101"/>
                <w:sz w:val="24"/>
                <w:szCs w:val="24"/>
              </w:rPr>
            </w:pPr>
            <w:r w:rsidRPr="00C91016">
              <w:rPr>
                <w:rFonts w:ascii="Arial" w:eastAsia="Arial" w:hAnsi="Arial" w:cs="Arial"/>
                <w:b/>
                <w:bCs/>
                <w:sz w:val="24"/>
                <w:szCs w:val="24"/>
              </w:rPr>
              <w:t>Se</w:t>
            </w:r>
            <w:r w:rsidRPr="00C91016">
              <w:rPr>
                <w:rFonts w:ascii="Arial" w:eastAsia="Arial" w:hAnsi="Arial" w:cs="Arial"/>
                <w:b/>
                <w:bCs/>
                <w:spacing w:val="-3"/>
                <w:sz w:val="24"/>
                <w:szCs w:val="24"/>
              </w:rPr>
              <w:t>c</w:t>
            </w:r>
            <w:r w:rsidRPr="00C91016">
              <w:rPr>
                <w:rFonts w:ascii="Arial" w:eastAsia="Arial" w:hAnsi="Arial" w:cs="Arial"/>
                <w:b/>
                <w:bCs/>
                <w:sz w:val="24"/>
                <w:szCs w:val="24"/>
              </w:rPr>
              <w:t>t</w:t>
            </w:r>
            <w:r w:rsidRPr="00C91016">
              <w:rPr>
                <w:rFonts w:ascii="Arial" w:eastAsia="Arial" w:hAnsi="Arial" w:cs="Arial"/>
                <w:b/>
                <w:bCs/>
                <w:spacing w:val="1"/>
                <w:sz w:val="24"/>
                <w:szCs w:val="24"/>
              </w:rPr>
              <w:t>i</w:t>
            </w:r>
            <w:r w:rsidRPr="00C91016">
              <w:rPr>
                <w:rFonts w:ascii="Arial" w:eastAsia="Arial" w:hAnsi="Arial" w:cs="Arial"/>
                <w:b/>
                <w:bCs/>
                <w:sz w:val="24"/>
                <w:szCs w:val="24"/>
              </w:rPr>
              <w:t>on</w:t>
            </w:r>
            <w:r w:rsidRPr="00C91016">
              <w:rPr>
                <w:rFonts w:ascii="Arial" w:eastAsia="Arial" w:hAnsi="Arial" w:cs="Arial"/>
                <w:b/>
                <w:bCs/>
                <w:spacing w:val="9"/>
                <w:sz w:val="24"/>
                <w:szCs w:val="24"/>
              </w:rPr>
              <w:t xml:space="preserve"> </w:t>
            </w:r>
            <w:r w:rsidRPr="00C91016">
              <w:rPr>
                <w:rFonts w:ascii="Arial" w:eastAsia="Arial" w:hAnsi="Arial" w:cs="Arial"/>
                <w:b/>
                <w:bCs/>
                <w:sz w:val="24"/>
                <w:szCs w:val="24"/>
              </w:rPr>
              <w:t>S</w:t>
            </w:r>
            <w:r w:rsidRPr="00C91016">
              <w:rPr>
                <w:rFonts w:ascii="Arial" w:eastAsia="Arial" w:hAnsi="Arial" w:cs="Arial"/>
                <w:b/>
                <w:bCs/>
                <w:spacing w:val="2"/>
                <w:sz w:val="24"/>
                <w:szCs w:val="24"/>
              </w:rPr>
              <w:t>e</w:t>
            </w:r>
            <w:r w:rsidRPr="00C91016">
              <w:rPr>
                <w:rFonts w:ascii="Arial" w:eastAsia="Arial" w:hAnsi="Arial" w:cs="Arial"/>
                <w:b/>
                <w:bCs/>
                <w:spacing w:val="-3"/>
                <w:sz w:val="24"/>
                <w:szCs w:val="24"/>
              </w:rPr>
              <w:t>v</w:t>
            </w:r>
            <w:r w:rsidRPr="00C91016">
              <w:rPr>
                <w:rFonts w:ascii="Arial" w:eastAsia="Arial" w:hAnsi="Arial" w:cs="Arial"/>
                <w:b/>
                <w:bCs/>
                <w:spacing w:val="2"/>
                <w:sz w:val="24"/>
                <w:szCs w:val="24"/>
              </w:rPr>
              <w:t>e</w:t>
            </w:r>
            <w:r w:rsidRPr="00C91016">
              <w:rPr>
                <w:rFonts w:ascii="Arial" w:eastAsia="Arial" w:hAnsi="Arial" w:cs="Arial"/>
                <w:b/>
                <w:bCs/>
                <w:spacing w:val="1"/>
                <w:sz w:val="24"/>
                <w:szCs w:val="24"/>
              </w:rPr>
              <w:t>n</w:t>
            </w:r>
            <w:r w:rsidRPr="00C91016">
              <w:rPr>
                <w:rFonts w:ascii="Arial" w:eastAsia="Arial" w:hAnsi="Arial" w:cs="Arial"/>
                <w:b/>
                <w:bCs/>
                <w:sz w:val="24"/>
                <w:szCs w:val="24"/>
              </w:rPr>
              <w:t>:</w:t>
            </w:r>
            <w:r w:rsidRPr="00C91016">
              <w:rPr>
                <w:rFonts w:ascii="Arial" w:eastAsia="Arial" w:hAnsi="Arial" w:cs="Arial"/>
                <w:b/>
                <w:bCs/>
                <w:spacing w:val="8"/>
                <w:sz w:val="24"/>
                <w:szCs w:val="24"/>
              </w:rPr>
              <w:t xml:space="preserve"> </w:t>
            </w:r>
            <w:r w:rsidRPr="00C91016">
              <w:rPr>
                <w:rFonts w:ascii="Arial" w:eastAsia="Arial" w:hAnsi="Arial" w:cs="Arial"/>
                <w:b/>
                <w:bCs/>
                <w:spacing w:val="-2"/>
                <w:sz w:val="24"/>
                <w:szCs w:val="24"/>
              </w:rPr>
              <w:t>G</w:t>
            </w:r>
            <w:r w:rsidRPr="00C91016">
              <w:rPr>
                <w:rFonts w:ascii="Arial" w:eastAsia="Arial" w:hAnsi="Arial" w:cs="Arial"/>
                <w:b/>
                <w:bCs/>
                <w:sz w:val="24"/>
                <w:szCs w:val="24"/>
              </w:rPr>
              <w:t>en</w:t>
            </w:r>
            <w:r w:rsidRPr="00C91016">
              <w:rPr>
                <w:rFonts w:ascii="Arial" w:eastAsia="Arial" w:hAnsi="Arial" w:cs="Arial"/>
                <w:b/>
                <w:bCs/>
                <w:spacing w:val="3"/>
                <w:sz w:val="24"/>
                <w:szCs w:val="24"/>
              </w:rPr>
              <w:t>e</w:t>
            </w:r>
            <w:r w:rsidRPr="00C91016">
              <w:rPr>
                <w:rFonts w:ascii="Arial" w:eastAsia="Arial" w:hAnsi="Arial" w:cs="Arial"/>
                <w:b/>
                <w:bCs/>
                <w:sz w:val="24"/>
                <w:szCs w:val="24"/>
              </w:rPr>
              <w:t>r</w:t>
            </w:r>
            <w:r w:rsidRPr="00C91016">
              <w:rPr>
                <w:rFonts w:ascii="Arial" w:eastAsia="Arial" w:hAnsi="Arial" w:cs="Arial"/>
                <w:b/>
                <w:bCs/>
                <w:spacing w:val="-2"/>
                <w:sz w:val="24"/>
                <w:szCs w:val="24"/>
              </w:rPr>
              <w:t>a</w:t>
            </w:r>
            <w:r w:rsidRPr="00C91016">
              <w:rPr>
                <w:rFonts w:ascii="Arial" w:eastAsia="Arial" w:hAnsi="Arial" w:cs="Arial"/>
                <w:b/>
                <w:bCs/>
                <w:sz w:val="24"/>
                <w:szCs w:val="24"/>
              </w:rPr>
              <w:t>l</w:t>
            </w:r>
            <w:r w:rsidRPr="00C91016">
              <w:rPr>
                <w:rFonts w:ascii="Arial" w:eastAsia="Arial" w:hAnsi="Arial" w:cs="Arial"/>
                <w:b/>
                <w:bCs/>
                <w:spacing w:val="12"/>
                <w:sz w:val="24"/>
                <w:szCs w:val="24"/>
              </w:rPr>
              <w:t xml:space="preserve"> </w:t>
            </w:r>
            <w:r w:rsidRPr="00C91016">
              <w:rPr>
                <w:rFonts w:ascii="Arial" w:eastAsia="Arial" w:hAnsi="Arial" w:cs="Arial"/>
                <w:b/>
                <w:bCs/>
                <w:sz w:val="24"/>
                <w:szCs w:val="24"/>
              </w:rPr>
              <w:t>C</w:t>
            </w:r>
            <w:r w:rsidRPr="00C91016">
              <w:rPr>
                <w:rFonts w:ascii="Arial" w:eastAsia="Arial" w:hAnsi="Arial" w:cs="Arial"/>
                <w:b/>
                <w:bCs/>
                <w:spacing w:val="-2"/>
                <w:sz w:val="24"/>
                <w:szCs w:val="24"/>
              </w:rPr>
              <w:t>o</w:t>
            </w:r>
            <w:r w:rsidRPr="00C91016">
              <w:rPr>
                <w:rFonts w:ascii="Arial" w:eastAsia="Arial" w:hAnsi="Arial" w:cs="Arial"/>
                <w:b/>
                <w:bCs/>
                <w:sz w:val="24"/>
                <w:szCs w:val="24"/>
              </w:rPr>
              <w:t>nditions</w:t>
            </w:r>
            <w:r w:rsidRPr="00C91016">
              <w:rPr>
                <w:rFonts w:ascii="Arial" w:eastAsia="Arial" w:hAnsi="Arial" w:cs="Arial"/>
                <w:b/>
                <w:bCs/>
                <w:spacing w:val="12"/>
                <w:sz w:val="24"/>
                <w:szCs w:val="24"/>
              </w:rPr>
              <w:t xml:space="preserve"> </w:t>
            </w:r>
            <w:r w:rsidRPr="00C91016">
              <w:rPr>
                <w:rFonts w:ascii="Arial" w:eastAsia="Arial" w:hAnsi="Arial" w:cs="Arial"/>
                <w:b/>
                <w:bCs/>
                <w:spacing w:val="-1"/>
                <w:sz w:val="24"/>
                <w:szCs w:val="24"/>
              </w:rPr>
              <w:t>o</w:t>
            </w:r>
            <w:r w:rsidRPr="00C91016">
              <w:rPr>
                <w:rFonts w:ascii="Arial" w:eastAsia="Arial" w:hAnsi="Arial" w:cs="Arial"/>
                <w:b/>
                <w:bCs/>
                <w:sz w:val="24"/>
                <w:szCs w:val="24"/>
              </w:rPr>
              <w:t>f</w:t>
            </w:r>
            <w:r w:rsidRPr="00C91016">
              <w:rPr>
                <w:rFonts w:ascii="Arial" w:eastAsia="Arial" w:hAnsi="Arial" w:cs="Arial"/>
                <w:b/>
                <w:bCs/>
                <w:spacing w:val="7"/>
                <w:sz w:val="24"/>
                <w:szCs w:val="24"/>
              </w:rPr>
              <w:t xml:space="preserve"> </w:t>
            </w:r>
            <w:r w:rsidRPr="00C91016">
              <w:rPr>
                <w:rFonts w:ascii="Arial" w:eastAsia="Arial" w:hAnsi="Arial" w:cs="Arial"/>
                <w:b/>
                <w:bCs/>
                <w:sz w:val="24"/>
                <w:szCs w:val="24"/>
              </w:rPr>
              <w:t>t</w:t>
            </w:r>
            <w:r w:rsidRPr="00C91016">
              <w:rPr>
                <w:rFonts w:ascii="Arial" w:eastAsia="Arial" w:hAnsi="Arial" w:cs="Arial"/>
                <w:b/>
                <w:bCs/>
                <w:spacing w:val="-2"/>
                <w:sz w:val="24"/>
                <w:szCs w:val="24"/>
              </w:rPr>
              <w:t>h</w:t>
            </w:r>
            <w:r w:rsidRPr="00C91016">
              <w:rPr>
                <w:rFonts w:ascii="Arial" w:eastAsia="Arial" w:hAnsi="Arial" w:cs="Arial"/>
                <w:b/>
                <w:bCs/>
                <w:sz w:val="24"/>
                <w:szCs w:val="24"/>
              </w:rPr>
              <w:t>e</w:t>
            </w:r>
            <w:r w:rsidRPr="00C91016">
              <w:rPr>
                <w:rFonts w:ascii="Arial" w:eastAsia="Arial" w:hAnsi="Arial" w:cs="Arial"/>
                <w:b/>
                <w:bCs/>
                <w:spacing w:val="6"/>
                <w:sz w:val="24"/>
                <w:szCs w:val="24"/>
              </w:rPr>
              <w:t xml:space="preserve"> </w:t>
            </w:r>
            <w:r w:rsidRPr="00C91016">
              <w:rPr>
                <w:rFonts w:ascii="Arial" w:eastAsia="Arial" w:hAnsi="Arial" w:cs="Arial"/>
                <w:b/>
                <w:bCs/>
                <w:spacing w:val="-1"/>
                <w:w w:val="101"/>
                <w:sz w:val="24"/>
                <w:szCs w:val="24"/>
              </w:rPr>
              <w:t>C</w:t>
            </w:r>
            <w:r w:rsidRPr="00C91016">
              <w:rPr>
                <w:rFonts w:ascii="Arial" w:eastAsia="Arial" w:hAnsi="Arial" w:cs="Arial"/>
                <w:b/>
                <w:bCs/>
                <w:w w:val="101"/>
                <w:sz w:val="24"/>
                <w:szCs w:val="24"/>
              </w:rPr>
              <w:t xml:space="preserve">ontract </w:t>
            </w:r>
            <w:r w:rsidRPr="00C91016">
              <w:rPr>
                <w:rFonts w:ascii="Arial" w:eastAsia="Arial" w:hAnsi="Arial" w:cs="Arial"/>
                <w:b/>
                <w:bCs/>
                <w:spacing w:val="1"/>
                <w:sz w:val="24"/>
                <w:szCs w:val="24"/>
              </w:rPr>
              <w:t>F</w:t>
            </w:r>
            <w:r w:rsidRPr="00C91016">
              <w:rPr>
                <w:rFonts w:ascii="Arial" w:eastAsia="Arial" w:hAnsi="Arial" w:cs="Arial"/>
                <w:b/>
                <w:bCs/>
                <w:sz w:val="24"/>
                <w:szCs w:val="24"/>
              </w:rPr>
              <w:t>or</w:t>
            </w:r>
            <w:r w:rsidRPr="00C91016">
              <w:rPr>
                <w:rFonts w:ascii="Arial" w:eastAsia="Arial" w:hAnsi="Arial" w:cs="Arial"/>
                <w:b/>
                <w:bCs/>
                <w:spacing w:val="5"/>
                <w:sz w:val="24"/>
                <w:szCs w:val="24"/>
              </w:rPr>
              <w:t xml:space="preserve"> </w:t>
            </w:r>
            <w:r w:rsidRPr="00C91016">
              <w:rPr>
                <w:rFonts w:ascii="Arial" w:eastAsia="Arial" w:hAnsi="Arial" w:cs="Arial"/>
                <w:b/>
                <w:bCs/>
                <w:sz w:val="24"/>
                <w:szCs w:val="24"/>
              </w:rPr>
              <w:t>the</w:t>
            </w:r>
            <w:r w:rsidRPr="00C91016">
              <w:rPr>
                <w:rFonts w:ascii="Arial" w:eastAsia="Arial" w:hAnsi="Arial" w:cs="Arial"/>
                <w:b/>
                <w:bCs/>
                <w:spacing w:val="3"/>
                <w:sz w:val="24"/>
                <w:szCs w:val="24"/>
              </w:rPr>
              <w:t xml:space="preserve"> </w:t>
            </w:r>
            <w:r w:rsidRPr="00C91016">
              <w:rPr>
                <w:rFonts w:ascii="Arial" w:eastAsia="Arial" w:hAnsi="Arial" w:cs="Arial"/>
                <w:b/>
                <w:bCs/>
                <w:sz w:val="24"/>
                <w:szCs w:val="24"/>
              </w:rPr>
              <w:t>C</w:t>
            </w:r>
            <w:r w:rsidRPr="00C91016">
              <w:rPr>
                <w:rFonts w:ascii="Arial" w:eastAsia="Arial" w:hAnsi="Arial" w:cs="Arial"/>
                <w:b/>
                <w:bCs/>
                <w:spacing w:val="-2"/>
                <w:sz w:val="24"/>
                <w:szCs w:val="24"/>
              </w:rPr>
              <w:t>o</w:t>
            </w:r>
            <w:r w:rsidRPr="00C91016">
              <w:rPr>
                <w:rFonts w:ascii="Arial" w:eastAsia="Arial" w:hAnsi="Arial" w:cs="Arial"/>
                <w:b/>
                <w:bCs/>
                <w:spacing w:val="1"/>
                <w:sz w:val="24"/>
                <w:szCs w:val="24"/>
              </w:rPr>
              <w:t>n</w:t>
            </w:r>
            <w:r w:rsidRPr="00C91016">
              <w:rPr>
                <w:rFonts w:ascii="Arial" w:eastAsia="Arial" w:hAnsi="Arial" w:cs="Arial"/>
                <w:b/>
                <w:bCs/>
                <w:sz w:val="24"/>
                <w:szCs w:val="24"/>
              </w:rPr>
              <w:t>t</w:t>
            </w:r>
            <w:r w:rsidRPr="00C91016">
              <w:rPr>
                <w:rFonts w:ascii="Arial" w:eastAsia="Arial" w:hAnsi="Arial" w:cs="Arial"/>
                <w:b/>
                <w:bCs/>
                <w:spacing w:val="2"/>
                <w:sz w:val="24"/>
                <w:szCs w:val="24"/>
              </w:rPr>
              <w:t>r</w:t>
            </w:r>
            <w:r w:rsidRPr="00C91016">
              <w:rPr>
                <w:rFonts w:ascii="Arial" w:eastAsia="Arial" w:hAnsi="Arial" w:cs="Arial"/>
                <w:b/>
                <w:bCs/>
                <w:sz w:val="24"/>
                <w:szCs w:val="24"/>
              </w:rPr>
              <w:t>ac</w:t>
            </w:r>
            <w:r w:rsidRPr="00C91016">
              <w:rPr>
                <w:rFonts w:ascii="Arial" w:eastAsia="Arial" w:hAnsi="Arial" w:cs="Arial"/>
                <w:b/>
                <w:bCs/>
                <w:spacing w:val="-2"/>
                <w:sz w:val="24"/>
                <w:szCs w:val="24"/>
              </w:rPr>
              <w:t>t</w:t>
            </w:r>
            <w:r w:rsidRPr="00C91016">
              <w:rPr>
                <w:rFonts w:ascii="Arial" w:eastAsia="Arial" w:hAnsi="Arial" w:cs="Arial"/>
                <w:b/>
                <w:bCs/>
                <w:sz w:val="24"/>
                <w:szCs w:val="24"/>
              </w:rPr>
              <w:t>s</w:t>
            </w:r>
            <w:r w:rsidRPr="00C91016">
              <w:rPr>
                <w:rFonts w:ascii="Arial" w:eastAsia="Arial" w:hAnsi="Arial" w:cs="Arial"/>
                <w:b/>
                <w:bCs/>
                <w:spacing w:val="12"/>
                <w:sz w:val="24"/>
                <w:szCs w:val="24"/>
              </w:rPr>
              <w:t xml:space="preserve"> </w:t>
            </w:r>
            <w:r w:rsidRPr="00C91016">
              <w:rPr>
                <w:rFonts w:ascii="Arial" w:eastAsia="Arial" w:hAnsi="Arial" w:cs="Arial"/>
                <w:b/>
                <w:bCs/>
                <w:spacing w:val="1"/>
                <w:sz w:val="24"/>
                <w:szCs w:val="24"/>
              </w:rPr>
              <w:t>o</w:t>
            </w:r>
            <w:r w:rsidRPr="00C91016">
              <w:rPr>
                <w:rFonts w:ascii="Arial" w:eastAsia="Arial" w:hAnsi="Arial" w:cs="Arial"/>
                <w:b/>
                <w:bCs/>
                <w:sz w:val="24"/>
                <w:szCs w:val="24"/>
              </w:rPr>
              <w:t>f</w:t>
            </w:r>
            <w:r w:rsidRPr="00C91016">
              <w:rPr>
                <w:rFonts w:ascii="Arial" w:eastAsia="Arial" w:hAnsi="Arial" w:cs="Arial"/>
                <w:b/>
                <w:bCs/>
                <w:spacing w:val="3"/>
                <w:sz w:val="24"/>
                <w:szCs w:val="24"/>
              </w:rPr>
              <w:t xml:space="preserve"> </w:t>
            </w:r>
            <w:r w:rsidRPr="00C91016">
              <w:rPr>
                <w:rFonts w:ascii="Arial" w:eastAsia="Arial" w:hAnsi="Arial" w:cs="Arial"/>
                <w:b/>
                <w:bCs/>
                <w:spacing w:val="-2"/>
                <w:sz w:val="24"/>
                <w:szCs w:val="24"/>
              </w:rPr>
              <w:t>D</w:t>
            </w:r>
            <w:r w:rsidRPr="00C91016">
              <w:rPr>
                <w:rFonts w:ascii="Arial" w:eastAsia="Arial" w:hAnsi="Arial" w:cs="Arial"/>
                <w:b/>
                <w:bCs/>
                <w:sz w:val="24"/>
                <w:szCs w:val="24"/>
              </w:rPr>
              <w:t>e</w:t>
            </w:r>
            <w:r w:rsidRPr="00C91016">
              <w:rPr>
                <w:rFonts w:ascii="Arial" w:eastAsia="Arial" w:hAnsi="Arial" w:cs="Arial"/>
                <w:b/>
                <w:bCs/>
                <w:spacing w:val="-3"/>
                <w:sz w:val="24"/>
                <w:szCs w:val="24"/>
              </w:rPr>
              <w:t>s</w:t>
            </w:r>
            <w:r w:rsidRPr="00C91016">
              <w:rPr>
                <w:rFonts w:ascii="Arial" w:eastAsia="Arial" w:hAnsi="Arial" w:cs="Arial"/>
                <w:b/>
                <w:bCs/>
                <w:spacing w:val="2"/>
                <w:sz w:val="24"/>
                <w:szCs w:val="24"/>
              </w:rPr>
              <w:t>i</w:t>
            </w:r>
            <w:r w:rsidRPr="00C91016">
              <w:rPr>
                <w:rFonts w:ascii="Arial" w:eastAsia="Arial" w:hAnsi="Arial" w:cs="Arial"/>
                <w:b/>
                <w:bCs/>
                <w:sz w:val="24"/>
                <w:szCs w:val="24"/>
              </w:rPr>
              <w:t>g</w:t>
            </w:r>
            <w:r w:rsidRPr="00C91016">
              <w:rPr>
                <w:rFonts w:ascii="Arial" w:eastAsia="Arial" w:hAnsi="Arial" w:cs="Arial"/>
                <w:b/>
                <w:bCs/>
                <w:spacing w:val="-2"/>
                <w:sz w:val="24"/>
                <w:szCs w:val="24"/>
              </w:rPr>
              <w:t>n</w:t>
            </w:r>
            <w:r w:rsidRPr="00C91016">
              <w:rPr>
                <w:rFonts w:ascii="Arial" w:eastAsia="Arial" w:hAnsi="Arial" w:cs="Arial"/>
                <w:b/>
                <w:bCs/>
                <w:spacing w:val="2"/>
                <w:sz w:val="24"/>
                <w:szCs w:val="24"/>
              </w:rPr>
              <w:t>i</w:t>
            </w:r>
            <w:r w:rsidRPr="00C91016">
              <w:rPr>
                <w:rFonts w:ascii="Arial" w:eastAsia="Arial" w:hAnsi="Arial" w:cs="Arial"/>
                <w:b/>
                <w:bCs/>
                <w:sz w:val="24"/>
                <w:szCs w:val="24"/>
              </w:rPr>
              <w:t>ng</w:t>
            </w:r>
            <w:r w:rsidRPr="00C91016">
              <w:rPr>
                <w:rFonts w:ascii="Arial" w:eastAsia="Arial" w:hAnsi="Arial" w:cs="Arial"/>
                <w:b/>
                <w:bCs/>
                <w:spacing w:val="15"/>
                <w:sz w:val="24"/>
                <w:szCs w:val="24"/>
              </w:rPr>
              <w:t xml:space="preserve"> </w:t>
            </w:r>
            <w:r w:rsidRPr="00C91016">
              <w:rPr>
                <w:rFonts w:ascii="Arial" w:eastAsia="Arial" w:hAnsi="Arial" w:cs="Arial"/>
                <w:b/>
                <w:bCs/>
                <w:spacing w:val="-3"/>
                <w:sz w:val="24"/>
                <w:szCs w:val="24"/>
              </w:rPr>
              <w:t>a</w:t>
            </w:r>
            <w:r w:rsidRPr="00C91016">
              <w:rPr>
                <w:rFonts w:ascii="Arial" w:eastAsia="Arial" w:hAnsi="Arial" w:cs="Arial"/>
                <w:b/>
                <w:bCs/>
                <w:spacing w:val="1"/>
                <w:sz w:val="24"/>
                <w:szCs w:val="24"/>
              </w:rPr>
              <w:t>n</w:t>
            </w:r>
            <w:r w:rsidRPr="00C91016">
              <w:rPr>
                <w:rFonts w:ascii="Arial" w:eastAsia="Arial" w:hAnsi="Arial" w:cs="Arial"/>
                <w:b/>
                <w:bCs/>
                <w:sz w:val="24"/>
                <w:szCs w:val="24"/>
              </w:rPr>
              <w:t>d</w:t>
            </w:r>
            <w:r w:rsidRPr="00C91016">
              <w:rPr>
                <w:rFonts w:ascii="Arial" w:eastAsia="Arial" w:hAnsi="Arial" w:cs="Arial"/>
                <w:b/>
                <w:bCs/>
                <w:spacing w:val="4"/>
                <w:sz w:val="24"/>
                <w:szCs w:val="24"/>
              </w:rPr>
              <w:t xml:space="preserve"> </w:t>
            </w:r>
            <w:r w:rsidRPr="00C91016">
              <w:rPr>
                <w:rFonts w:ascii="Arial" w:eastAsia="Arial" w:hAnsi="Arial" w:cs="Arial"/>
                <w:b/>
                <w:bCs/>
                <w:sz w:val="24"/>
                <w:szCs w:val="24"/>
              </w:rPr>
              <w:t>E</w:t>
            </w:r>
            <w:r w:rsidRPr="00C91016">
              <w:rPr>
                <w:rFonts w:ascii="Arial" w:eastAsia="Arial" w:hAnsi="Arial" w:cs="Arial"/>
                <w:b/>
                <w:bCs/>
                <w:spacing w:val="2"/>
                <w:sz w:val="24"/>
                <w:szCs w:val="24"/>
              </w:rPr>
              <w:t>x</w:t>
            </w:r>
            <w:r w:rsidRPr="00C91016">
              <w:rPr>
                <w:rFonts w:ascii="Arial" w:eastAsia="Arial" w:hAnsi="Arial" w:cs="Arial"/>
                <w:b/>
                <w:bCs/>
                <w:spacing w:val="-3"/>
                <w:sz w:val="24"/>
                <w:szCs w:val="24"/>
              </w:rPr>
              <w:t>e</w:t>
            </w:r>
            <w:r w:rsidRPr="00C91016">
              <w:rPr>
                <w:rFonts w:ascii="Arial" w:eastAsia="Arial" w:hAnsi="Arial" w:cs="Arial"/>
                <w:b/>
                <w:bCs/>
                <w:sz w:val="24"/>
                <w:szCs w:val="24"/>
              </w:rPr>
              <w:t>cut</w:t>
            </w:r>
            <w:r w:rsidRPr="00C91016">
              <w:rPr>
                <w:rFonts w:ascii="Arial" w:eastAsia="Arial" w:hAnsi="Arial" w:cs="Arial"/>
                <w:b/>
                <w:bCs/>
                <w:spacing w:val="2"/>
                <w:sz w:val="24"/>
                <w:szCs w:val="24"/>
              </w:rPr>
              <w:t>i</w:t>
            </w:r>
            <w:r w:rsidRPr="00C91016">
              <w:rPr>
                <w:rFonts w:ascii="Arial" w:eastAsia="Arial" w:hAnsi="Arial" w:cs="Arial"/>
                <w:b/>
                <w:bCs/>
                <w:sz w:val="24"/>
                <w:szCs w:val="24"/>
              </w:rPr>
              <w:t>ng</w:t>
            </w:r>
            <w:r w:rsidRPr="00C91016">
              <w:rPr>
                <w:rFonts w:ascii="Arial" w:eastAsia="Arial" w:hAnsi="Arial" w:cs="Arial"/>
                <w:b/>
                <w:bCs/>
                <w:spacing w:val="12"/>
                <w:sz w:val="24"/>
                <w:szCs w:val="24"/>
              </w:rPr>
              <w:t xml:space="preserve"> </w:t>
            </w:r>
            <w:r w:rsidRPr="00C91016">
              <w:rPr>
                <w:rFonts w:ascii="Arial" w:eastAsia="Arial" w:hAnsi="Arial" w:cs="Arial"/>
                <w:b/>
                <w:bCs/>
                <w:spacing w:val="-2"/>
                <w:w w:val="101"/>
                <w:sz w:val="24"/>
                <w:szCs w:val="24"/>
              </w:rPr>
              <w:t>W</w:t>
            </w:r>
            <w:r w:rsidRPr="00C91016">
              <w:rPr>
                <w:rFonts w:ascii="Arial" w:eastAsia="Arial" w:hAnsi="Arial" w:cs="Arial"/>
                <w:b/>
                <w:bCs/>
                <w:spacing w:val="1"/>
                <w:w w:val="101"/>
                <w:sz w:val="24"/>
                <w:szCs w:val="24"/>
              </w:rPr>
              <w:t>o</w:t>
            </w:r>
            <w:r w:rsidRPr="00C91016">
              <w:rPr>
                <w:rFonts w:ascii="Arial" w:eastAsia="Arial" w:hAnsi="Arial" w:cs="Arial"/>
                <w:b/>
                <w:bCs/>
                <w:spacing w:val="-2"/>
                <w:w w:val="101"/>
                <w:sz w:val="24"/>
                <w:szCs w:val="24"/>
              </w:rPr>
              <w:t>r</w:t>
            </w:r>
            <w:r w:rsidRPr="00C91016">
              <w:rPr>
                <w:rFonts w:ascii="Arial" w:eastAsia="Arial" w:hAnsi="Arial" w:cs="Arial"/>
                <w:b/>
                <w:bCs/>
                <w:spacing w:val="2"/>
                <w:w w:val="101"/>
                <w:sz w:val="24"/>
                <w:szCs w:val="24"/>
              </w:rPr>
              <w:t>k</w:t>
            </w:r>
            <w:r w:rsidRPr="00C91016">
              <w:rPr>
                <w:rFonts w:ascii="Arial" w:eastAsia="Arial" w:hAnsi="Arial" w:cs="Arial"/>
                <w:b/>
                <w:bCs/>
                <w:w w:val="101"/>
                <w:sz w:val="24"/>
                <w:szCs w:val="24"/>
              </w:rPr>
              <w:t xml:space="preserve">s </w:t>
            </w:r>
          </w:p>
          <w:p w:rsidR="00C91016" w:rsidRPr="00C91016" w:rsidRDefault="00C91016" w:rsidP="00C91016">
            <w:pPr>
              <w:jc w:val="right"/>
              <w:rPr>
                <w:rFonts w:asciiTheme="minorBidi" w:hAnsiTheme="minorBidi"/>
                <w:rtl/>
                <w:lang w:bidi="ar-IQ"/>
              </w:rPr>
            </w:pPr>
          </w:p>
        </w:tc>
      </w:tr>
    </w:tbl>
    <w:p w:rsidR="00C91016" w:rsidRDefault="00C91016" w:rsidP="008B3A54">
      <w:pPr>
        <w:spacing w:after="0"/>
        <w:rPr>
          <w:rFonts w:asciiTheme="minorBidi" w:hAnsiTheme="minorBidi"/>
          <w:rtl/>
          <w:lang w:bidi="ar-IQ"/>
        </w:rPr>
      </w:pPr>
    </w:p>
    <w:p w:rsidR="00C91016" w:rsidRDefault="00C91016" w:rsidP="008B3A54">
      <w:pPr>
        <w:spacing w:after="0"/>
        <w:rPr>
          <w:rFonts w:asciiTheme="minorBidi" w:hAnsiTheme="minorBidi"/>
          <w:rtl/>
          <w:lang w:bidi="ar-IQ"/>
        </w:rPr>
      </w:pPr>
    </w:p>
    <w:tbl>
      <w:tblPr>
        <w:tblStyle w:val="a3"/>
        <w:bidiVisual/>
        <w:tblW w:w="0" w:type="auto"/>
        <w:tblLayout w:type="fixed"/>
        <w:tblLook w:val="04A0"/>
      </w:tblPr>
      <w:tblGrid>
        <w:gridCol w:w="5067"/>
        <w:gridCol w:w="5353"/>
      </w:tblGrid>
      <w:tr w:rsidR="00B10B92" w:rsidTr="00C22B7E">
        <w:tc>
          <w:tcPr>
            <w:tcW w:w="5067" w:type="dxa"/>
            <w:tcBorders>
              <w:top w:val="nil"/>
              <w:left w:val="nil"/>
              <w:bottom w:val="nil"/>
              <w:right w:val="nil"/>
            </w:tcBorders>
          </w:tcPr>
          <w:p w:rsidR="00B10B92" w:rsidRPr="00B10B92" w:rsidRDefault="00B10B92" w:rsidP="00B10B92">
            <w:pPr>
              <w:tabs>
                <w:tab w:val="left" w:pos="1706"/>
                <w:tab w:val="center" w:pos="2497"/>
              </w:tabs>
              <w:spacing w:before="120" w:after="240"/>
              <w:rPr>
                <w:sz w:val="28"/>
                <w:szCs w:val="28"/>
                <w:rtl/>
                <w:lang w:bidi="ar-IQ"/>
              </w:rPr>
            </w:pPr>
            <w:r w:rsidRPr="00B10B92">
              <w:rPr>
                <w:rFonts w:cs="Bader"/>
                <w:sz w:val="28"/>
                <w:szCs w:val="28"/>
                <w:rtl/>
              </w:rPr>
              <w:tab/>
            </w:r>
            <w:r w:rsidRPr="00B10B92">
              <w:rPr>
                <w:rFonts w:cs="Bader" w:hint="cs"/>
                <w:sz w:val="28"/>
                <w:szCs w:val="28"/>
                <w:rtl/>
              </w:rPr>
              <w:t>الفهرســــت</w:t>
            </w:r>
          </w:p>
          <w:p w:rsidR="00B10B92" w:rsidRDefault="00B10B92" w:rsidP="008B3A54">
            <w:pPr>
              <w:rPr>
                <w:rFonts w:asciiTheme="minorBidi" w:hAnsiTheme="minorBidi"/>
                <w:rtl/>
                <w:lang w:bidi="ar-IQ"/>
              </w:rPr>
            </w:pPr>
          </w:p>
        </w:tc>
        <w:tc>
          <w:tcPr>
            <w:tcW w:w="5353" w:type="dxa"/>
            <w:tcBorders>
              <w:top w:val="nil"/>
              <w:left w:val="nil"/>
              <w:bottom w:val="nil"/>
              <w:right w:val="nil"/>
            </w:tcBorders>
          </w:tcPr>
          <w:p w:rsidR="00B10B92" w:rsidRPr="00A87A8E" w:rsidRDefault="00B10B92" w:rsidP="00B10B92">
            <w:pPr>
              <w:pStyle w:val="ab"/>
              <w:spacing w:before="120"/>
              <w:jc w:val="center"/>
              <w:rPr>
                <w:rFonts w:asciiTheme="minorBidi" w:hAnsiTheme="minorBidi"/>
                <w:lang w:bidi="ar-IQ"/>
              </w:rPr>
            </w:pPr>
            <w:r w:rsidRPr="00A87A8E">
              <w:rPr>
                <w:rFonts w:ascii="Arial" w:eastAsia="Arial" w:hAnsi="Arial" w:cs="Arial"/>
                <w:sz w:val="23"/>
                <w:szCs w:val="23"/>
              </w:rPr>
              <w:t>T</w:t>
            </w:r>
            <w:r w:rsidRPr="00A87A8E">
              <w:rPr>
                <w:rFonts w:ascii="Arial" w:eastAsia="Arial" w:hAnsi="Arial" w:cs="Arial"/>
                <w:spacing w:val="-1"/>
                <w:sz w:val="23"/>
                <w:szCs w:val="23"/>
              </w:rPr>
              <w:t>a</w:t>
            </w:r>
            <w:r w:rsidRPr="00A87A8E">
              <w:rPr>
                <w:rFonts w:ascii="Arial" w:eastAsia="Arial" w:hAnsi="Arial" w:cs="Arial"/>
                <w:spacing w:val="1"/>
                <w:sz w:val="23"/>
                <w:szCs w:val="23"/>
              </w:rPr>
              <w:t>b</w:t>
            </w:r>
            <w:r w:rsidRPr="00A87A8E">
              <w:rPr>
                <w:rFonts w:ascii="Arial" w:eastAsia="Arial" w:hAnsi="Arial" w:cs="Arial"/>
                <w:sz w:val="23"/>
                <w:szCs w:val="23"/>
              </w:rPr>
              <w:t>le</w:t>
            </w:r>
            <w:r w:rsidRPr="00A87A8E">
              <w:rPr>
                <w:rFonts w:ascii="Arial" w:eastAsia="Arial" w:hAnsi="Arial" w:cs="Arial"/>
                <w:spacing w:val="7"/>
                <w:sz w:val="23"/>
                <w:szCs w:val="23"/>
              </w:rPr>
              <w:t xml:space="preserve"> </w:t>
            </w:r>
            <w:r w:rsidRPr="00A87A8E">
              <w:rPr>
                <w:rFonts w:ascii="Arial" w:eastAsia="Arial" w:hAnsi="Arial" w:cs="Arial"/>
                <w:sz w:val="23"/>
                <w:szCs w:val="23"/>
              </w:rPr>
              <w:t>of</w:t>
            </w:r>
            <w:r w:rsidRPr="00A87A8E">
              <w:t xml:space="preserve"> Contents</w:t>
            </w:r>
          </w:p>
        </w:tc>
      </w:tr>
      <w:tr w:rsidR="00C06FD8" w:rsidTr="00C22B7E">
        <w:tc>
          <w:tcPr>
            <w:tcW w:w="5067" w:type="dxa"/>
            <w:tcBorders>
              <w:top w:val="nil"/>
              <w:left w:val="nil"/>
              <w:bottom w:val="nil"/>
              <w:right w:val="nil"/>
            </w:tcBorders>
          </w:tcPr>
          <w:tbl>
            <w:tblPr>
              <w:tblStyle w:val="a3"/>
              <w:bidiVisual/>
              <w:tblW w:w="4954" w:type="dxa"/>
              <w:tblLayout w:type="fixed"/>
              <w:tblLook w:val="04A0"/>
            </w:tblPr>
            <w:tblGrid>
              <w:gridCol w:w="843"/>
              <w:gridCol w:w="4111"/>
            </w:tblGrid>
            <w:tr w:rsidR="00A77641" w:rsidRPr="00715638" w:rsidTr="00715638">
              <w:tc>
                <w:tcPr>
                  <w:tcW w:w="843" w:type="dxa"/>
                </w:tcPr>
                <w:p w:rsidR="00A77641" w:rsidRPr="00715638" w:rsidRDefault="00A77641" w:rsidP="00B135A7">
                  <w:pPr>
                    <w:numPr>
                      <w:ilvl w:val="0"/>
                      <w:numId w:val="30"/>
                    </w:numPr>
                    <w:ind w:left="0"/>
                    <w:rPr>
                      <w:rFonts w:asciiTheme="minorBidi" w:hAnsiTheme="minorBidi"/>
                      <w:sz w:val="23"/>
                      <w:szCs w:val="23"/>
                      <w:rtl/>
                      <w:lang w:bidi="ar-IQ"/>
                    </w:rPr>
                  </w:pPr>
                </w:p>
              </w:tc>
              <w:tc>
                <w:tcPr>
                  <w:tcW w:w="4111" w:type="dxa"/>
                </w:tcPr>
                <w:p w:rsidR="00A77641" w:rsidRPr="00715638" w:rsidRDefault="00A77641" w:rsidP="00804DB4">
                  <w:pPr>
                    <w:rPr>
                      <w:rFonts w:asciiTheme="minorBidi" w:hAnsiTheme="minorBidi"/>
                      <w:i/>
                      <w:iCs/>
                      <w:sz w:val="23"/>
                      <w:szCs w:val="23"/>
                      <w:lang w:bidi="ar-IQ"/>
                    </w:rPr>
                  </w:pPr>
                  <w:r w:rsidRPr="00715638">
                    <w:rPr>
                      <w:rFonts w:asciiTheme="minorBidi" w:hAnsiTheme="minorBidi"/>
                      <w:sz w:val="23"/>
                      <w:szCs w:val="23"/>
                      <w:rtl/>
                      <w:lang w:bidi="ar-IQ"/>
                    </w:rPr>
                    <w:t>أحكام عامة</w:t>
                  </w:r>
                </w:p>
              </w:tc>
            </w:tr>
            <w:tr w:rsidR="00A77641" w:rsidRPr="00715638" w:rsidTr="00715638">
              <w:tc>
                <w:tcPr>
                  <w:tcW w:w="843" w:type="dxa"/>
                </w:tcPr>
                <w:p w:rsidR="00A77641" w:rsidRPr="00715638" w:rsidRDefault="00A77641" w:rsidP="00804DB4">
                  <w:pPr>
                    <w:rPr>
                      <w:rFonts w:asciiTheme="minorBidi" w:hAnsiTheme="minorBidi"/>
                      <w:sz w:val="23"/>
                      <w:szCs w:val="23"/>
                    </w:rPr>
                  </w:pPr>
                  <w:r w:rsidRPr="00715638">
                    <w:rPr>
                      <w:rFonts w:asciiTheme="minorBidi" w:hAnsiTheme="minorBidi"/>
                      <w:sz w:val="23"/>
                      <w:szCs w:val="23"/>
                      <w:rtl/>
                    </w:rPr>
                    <w:t>1/1</w:t>
                  </w:r>
                </w:p>
              </w:tc>
              <w:tc>
                <w:tcPr>
                  <w:tcW w:w="4111" w:type="dxa"/>
                </w:tcPr>
                <w:p w:rsidR="00A77641" w:rsidRPr="00715638" w:rsidRDefault="00A77641" w:rsidP="00804DB4">
                  <w:pPr>
                    <w:rPr>
                      <w:rFonts w:asciiTheme="minorBidi" w:hAnsiTheme="minorBidi"/>
                      <w:sz w:val="23"/>
                      <w:szCs w:val="23"/>
                    </w:rPr>
                  </w:pPr>
                  <w:r w:rsidRPr="00715638">
                    <w:rPr>
                      <w:rFonts w:asciiTheme="minorBidi" w:hAnsiTheme="minorBidi"/>
                      <w:sz w:val="23"/>
                      <w:szCs w:val="23"/>
                      <w:rtl/>
                    </w:rPr>
                    <w:t xml:space="preserve">التعاريف </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1/2</w:t>
                  </w:r>
                </w:p>
              </w:tc>
              <w:tc>
                <w:tcPr>
                  <w:tcW w:w="4111" w:type="dxa"/>
                </w:tcPr>
                <w:p w:rsidR="00A77641" w:rsidRPr="00715638" w:rsidRDefault="00A77641" w:rsidP="00804DB4">
                  <w:pPr>
                    <w:rPr>
                      <w:rFonts w:asciiTheme="minorBidi" w:hAnsiTheme="minorBidi"/>
                      <w:sz w:val="23"/>
                      <w:szCs w:val="23"/>
                    </w:rPr>
                  </w:pPr>
                  <w:r w:rsidRPr="00715638">
                    <w:rPr>
                      <w:rFonts w:asciiTheme="minorBidi" w:hAnsiTheme="minorBidi"/>
                      <w:sz w:val="23"/>
                      <w:szCs w:val="23"/>
                      <w:rtl/>
                    </w:rPr>
                    <w:t>التفسير</w:t>
                  </w:r>
                </w:p>
              </w:tc>
            </w:tr>
            <w:tr w:rsidR="00A77641" w:rsidRPr="00715638" w:rsidTr="00715638">
              <w:tc>
                <w:tcPr>
                  <w:tcW w:w="843"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lang w:bidi="ar-IQ"/>
                    </w:rPr>
                    <w:t>1/3</w:t>
                  </w:r>
                </w:p>
              </w:tc>
              <w:tc>
                <w:tcPr>
                  <w:tcW w:w="4111"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rPr>
                    <w:t>الاتصالات</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1/4</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القانون واللغة</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1/5</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أولوية الوثائق</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1/6</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أتفاقية العقد</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1/7</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التنازل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1/8</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العناية بالوثائق والتزويد بها</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1/9</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lang w:bidi="ar-IQ"/>
                    </w:rPr>
                    <w:t>الاخطاء في متطلبات صاحب العمل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1/10</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استخدام صاحب العمل لوثائق المقاول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1/11</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استعمال المقاول لوثائق صاحب العمل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1/12</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التفاصيل السرية</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1/13</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التقيد بالقوانين</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1/14</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المسؤوليات المشتركة والمفردة</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1/15</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الكشف والتدقيق من قبل صاحب العمل</w:t>
                  </w:r>
                </w:p>
              </w:tc>
            </w:tr>
            <w:tr w:rsidR="00A77641" w:rsidRPr="00715638" w:rsidTr="00715638">
              <w:tc>
                <w:tcPr>
                  <w:tcW w:w="843" w:type="dxa"/>
                </w:tcPr>
                <w:p w:rsidR="00A77641" w:rsidRPr="00715638" w:rsidRDefault="00A77641" w:rsidP="00B135A7">
                  <w:pPr>
                    <w:numPr>
                      <w:ilvl w:val="0"/>
                      <w:numId w:val="30"/>
                    </w:numPr>
                    <w:ind w:left="0"/>
                    <w:rPr>
                      <w:rFonts w:asciiTheme="minorBidi" w:hAnsiTheme="minorBidi"/>
                      <w:sz w:val="23"/>
                      <w:szCs w:val="23"/>
                      <w:rtl/>
                    </w:rPr>
                  </w:pPr>
                </w:p>
              </w:tc>
              <w:tc>
                <w:tcPr>
                  <w:tcW w:w="4111" w:type="dxa"/>
                </w:tcPr>
                <w:p w:rsidR="00A77641" w:rsidRPr="00715638" w:rsidRDefault="00A77641" w:rsidP="00804DB4">
                  <w:pPr>
                    <w:rPr>
                      <w:rFonts w:asciiTheme="minorBidi" w:hAnsiTheme="minorBidi"/>
                      <w:i/>
                      <w:iCs/>
                      <w:sz w:val="23"/>
                      <w:szCs w:val="23"/>
                      <w:rtl/>
                    </w:rPr>
                  </w:pPr>
                  <w:r w:rsidRPr="00715638">
                    <w:rPr>
                      <w:rFonts w:asciiTheme="minorBidi" w:hAnsiTheme="minorBidi"/>
                      <w:sz w:val="23"/>
                      <w:szCs w:val="23"/>
                      <w:rtl/>
                    </w:rPr>
                    <w:t>صاحب العمل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2/1</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حق الدخول في الموقع</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2/2</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التصاريح أو التراخيص أو الموافقات</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2/3</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أفراد صاحب العمل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2/4</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الترتيبات المالية لصاحب العمل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2/5</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مطالبات صاحب العمل</w:t>
                  </w:r>
                </w:p>
              </w:tc>
            </w:tr>
            <w:tr w:rsidR="00A77641" w:rsidRPr="00715638" w:rsidTr="00715638">
              <w:tc>
                <w:tcPr>
                  <w:tcW w:w="843" w:type="dxa"/>
                </w:tcPr>
                <w:p w:rsidR="00A77641" w:rsidRPr="00715638" w:rsidRDefault="00A77641" w:rsidP="00B135A7">
                  <w:pPr>
                    <w:numPr>
                      <w:ilvl w:val="0"/>
                      <w:numId w:val="30"/>
                    </w:numPr>
                    <w:ind w:left="0"/>
                    <w:rPr>
                      <w:rFonts w:asciiTheme="minorBidi" w:hAnsiTheme="minorBidi"/>
                      <w:sz w:val="23"/>
                      <w:szCs w:val="23"/>
                      <w:rtl/>
                    </w:rPr>
                  </w:pPr>
                </w:p>
              </w:tc>
              <w:tc>
                <w:tcPr>
                  <w:tcW w:w="4111" w:type="dxa"/>
                </w:tcPr>
                <w:p w:rsidR="00A77641" w:rsidRPr="00715638" w:rsidRDefault="00A77641" w:rsidP="00804DB4">
                  <w:pPr>
                    <w:rPr>
                      <w:rFonts w:asciiTheme="minorBidi" w:hAnsiTheme="minorBidi"/>
                      <w:i/>
                      <w:iCs/>
                      <w:sz w:val="23"/>
                      <w:szCs w:val="23"/>
                      <w:rtl/>
                    </w:rPr>
                  </w:pPr>
                  <w:r w:rsidRPr="00715638">
                    <w:rPr>
                      <w:rFonts w:asciiTheme="minorBidi" w:hAnsiTheme="minorBidi"/>
                      <w:sz w:val="23"/>
                      <w:szCs w:val="23"/>
                      <w:rtl/>
                    </w:rPr>
                    <w:t>المهندس</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3/1</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واجبات وصلاحية المهندس</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3/2</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التفويض من قبل المهندس</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3/3</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تعليمات المهندس</w:t>
                  </w:r>
                </w:p>
              </w:tc>
            </w:tr>
            <w:tr w:rsidR="00A77641" w:rsidRPr="00715638" w:rsidTr="00715638">
              <w:tc>
                <w:tcPr>
                  <w:tcW w:w="843"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lang w:bidi="ar-IQ"/>
                    </w:rPr>
                    <w:t>3/4</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استبدال المهندس</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3/5</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التقديرات</w:t>
                  </w:r>
                </w:p>
              </w:tc>
            </w:tr>
            <w:tr w:rsidR="00A77641" w:rsidRPr="00715638" w:rsidTr="00715638">
              <w:tc>
                <w:tcPr>
                  <w:tcW w:w="843" w:type="dxa"/>
                </w:tcPr>
                <w:p w:rsidR="00A77641" w:rsidRPr="00715638" w:rsidRDefault="00A77641" w:rsidP="00B135A7">
                  <w:pPr>
                    <w:numPr>
                      <w:ilvl w:val="0"/>
                      <w:numId w:val="30"/>
                    </w:numPr>
                    <w:ind w:left="0"/>
                    <w:rPr>
                      <w:rFonts w:asciiTheme="minorBidi" w:hAnsiTheme="minorBidi"/>
                      <w:i/>
                      <w:iCs/>
                      <w:sz w:val="23"/>
                      <w:szCs w:val="23"/>
                      <w:rtl/>
                    </w:rPr>
                  </w:pPr>
                </w:p>
              </w:tc>
              <w:tc>
                <w:tcPr>
                  <w:tcW w:w="4111" w:type="dxa"/>
                </w:tcPr>
                <w:p w:rsidR="00A77641" w:rsidRPr="00715638" w:rsidRDefault="00A77641" w:rsidP="00804DB4">
                  <w:pPr>
                    <w:rPr>
                      <w:rFonts w:asciiTheme="minorBidi" w:hAnsiTheme="minorBidi"/>
                      <w:i/>
                      <w:iCs/>
                      <w:sz w:val="23"/>
                      <w:szCs w:val="23"/>
                      <w:rtl/>
                    </w:rPr>
                  </w:pPr>
                  <w:r w:rsidRPr="00715638">
                    <w:rPr>
                      <w:rFonts w:asciiTheme="minorBidi" w:hAnsiTheme="minorBidi"/>
                      <w:sz w:val="23"/>
                      <w:szCs w:val="23"/>
                      <w:rtl/>
                    </w:rPr>
                    <w:t>المقاول</w:t>
                  </w:r>
                </w:p>
              </w:tc>
            </w:tr>
            <w:tr w:rsidR="00A77641" w:rsidRPr="00715638" w:rsidTr="00715638">
              <w:tc>
                <w:tcPr>
                  <w:tcW w:w="843"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lang w:bidi="ar-IQ"/>
                    </w:rPr>
                    <w:t xml:space="preserve">4/1 </w:t>
                  </w:r>
                </w:p>
              </w:tc>
              <w:tc>
                <w:tcPr>
                  <w:tcW w:w="4111"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rPr>
                    <w:t>الالتزامات العامة على المقاول</w:t>
                  </w:r>
                </w:p>
              </w:tc>
            </w:tr>
            <w:tr w:rsidR="00A77641" w:rsidRPr="00715638" w:rsidTr="00715638">
              <w:tc>
                <w:tcPr>
                  <w:tcW w:w="843"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lang w:bidi="ar-IQ"/>
                    </w:rPr>
                    <w:t>4/2</w:t>
                  </w:r>
                </w:p>
              </w:tc>
              <w:tc>
                <w:tcPr>
                  <w:tcW w:w="4111"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rPr>
                    <w:t xml:space="preserve">ضمان </w:t>
                  </w:r>
                  <w:r w:rsidRPr="00715638">
                    <w:rPr>
                      <w:rFonts w:asciiTheme="minorBidi" w:hAnsiTheme="minorBidi"/>
                      <w:color w:val="FF0000"/>
                      <w:sz w:val="23"/>
                      <w:szCs w:val="23"/>
                      <w:rtl/>
                    </w:rPr>
                    <w:t>حسن</w:t>
                  </w:r>
                  <w:r w:rsidRPr="00715638">
                    <w:rPr>
                      <w:rFonts w:asciiTheme="minorBidi" w:hAnsiTheme="minorBidi"/>
                      <w:sz w:val="23"/>
                      <w:szCs w:val="23"/>
                      <w:rtl/>
                    </w:rPr>
                    <w:t xml:space="preserve"> الأداء</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4/3</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ممثل المقاول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4/4</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المقاولون الثانويون (أو المقاولون من الباطن)</w:t>
                  </w:r>
                </w:p>
              </w:tc>
            </w:tr>
            <w:tr w:rsidR="00A77641" w:rsidRPr="00715638" w:rsidTr="00715638">
              <w:tc>
                <w:tcPr>
                  <w:tcW w:w="843"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lang w:bidi="ar-IQ"/>
                    </w:rPr>
                    <w:t>4/5</w:t>
                  </w:r>
                </w:p>
              </w:tc>
              <w:tc>
                <w:tcPr>
                  <w:tcW w:w="4111"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lang w:bidi="ar-IQ"/>
                    </w:rPr>
                    <w:t>المقاول المسمى</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4/6</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التعاون</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4/7</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تثبيت الابعاد :</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4/8</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اجراءات السلامة</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4/9</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توكيد الجودة</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4/10</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بيانات الموقع</w:t>
                  </w:r>
                </w:p>
              </w:tc>
            </w:tr>
            <w:tr w:rsidR="00A77641" w:rsidRPr="00715638" w:rsidTr="00715638">
              <w:tc>
                <w:tcPr>
                  <w:tcW w:w="843"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lang w:bidi="ar-IQ"/>
                    </w:rPr>
                    <w:t>4/11</w:t>
                  </w:r>
                </w:p>
              </w:tc>
              <w:tc>
                <w:tcPr>
                  <w:tcW w:w="4111" w:type="dxa"/>
                </w:tcPr>
                <w:p w:rsidR="00A77641" w:rsidRPr="00715638" w:rsidRDefault="00A77641" w:rsidP="00804DB4">
                  <w:pPr>
                    <w:rPr>
                      <w:rFonts w:asciiTheme="minorBidi" w:hAnsiTheme="minorBidi"/>
                      <w:sz w:val="23"/>
                      <w:szCs w:val="23"/>
                      <w:rtl/>
                      <w:lang w:bidi="ar-IQ"/>
                    </w:rPr>
                  </w:pPr>
                  <w:r w:rsidRPr="00715638">
                    <w:rPr>
                      <w:rFonts w:asciiTheme="minorBidi" w:hAnsiTheme="minorBidi"/>
                      <w:sz w:val="23"/>
                      <w:szCs w:val="23"/>
                      <w:rtl/>
                    </w:rPr>
                    <w:t xml:space="preserve">كفاية”مبلغ العقد الذي وافق عليه” </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lastRenderedPageBreak/>
                    <w:t>4/12</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الظروف المادية غير المنظورة</w:t>
                  </w:r>
                  <w:r w:rsidRPr="00715638">
                    <w:rPr>
                      <w:rFonts w:asciiTheme="minorBidi" w:hAnsiTheme="minorBidi"/>
                      <w:sz w:val="23"/>
                      <w:szCs w:val="23"/>
                      <w:rtl/>
                      <w:lang w:bidi="ar-IQ"/>
                    </w:rPr>
                    <w:t>(العوائق الخارجة عن ارادة المقاول)</w:t>
                  </w:r>
                </w:p>
              </w:tc>
            </w:tr>
            <w:tr w:rsidR="00A77641" w:rsidRPr="00715638" w:rsidTr="00715638">
              <w:tc>
                <w:tcPr>
                  <w:tcW w:w="843"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4/13</w:t>
                  </w:r>
                </w:p>
              </w:tc>
              <w:tc>
                <w:tcPr>
                  <w:tcW w:w="4111" w:type="dxa"/>
                </w:tcPr>
                <w:p w:rsidR="00A77641" w:rsidRPr="00715638" w:rsidRDefault="00A77641" w:rsidP="00804DB4">
                  <w:pPr>
                    <w:rPr>
                      <w:rFonts w:asciiTheme="minorBidi" w:hAnsiTheme="minorBidi"/>
                      <w:sz w:val="23"/>
                      <w:szCs w:val="23"/>
                      <w:rtl/>
                    </w:rPr>
                  </w:pPr>
                  <w:r w:rsidRPr="00715638">
                    <w:rPr>
                      <w:rFonts w:asciiTheme="minorBidi" w:hAnsiTheme="minorBidi"/>
                      <w:sz w:val="23"/>
                      <w:szCs w:val="23"/>
                      <w:rtl/>
                    </w:rPr>
                    <w:t>حق المرور والتسهيلات</w:t>
                  </w:r>
                </w:p>
              </w:tc>
            </w:tr>
            <w:tr w:rsidR="00303688" w:rsidRPr="00715638" w:rsidTr="00715638">
              <w:tc>
                <w:tcPr>
                  <w:tcW w:w="843"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4/14</w:t>
                  </w:r>
                </w:p>
              </w:tc>
              <w:tc>
                <w:tcPr>
                  <w:tcW w:w="4111" w:type="dxa"/>
                </w:tcPr>
                <w:p w:rsidR="00303688" w:rsidRPr="00715638" w:rsidRDefault="00303688" w:rsidP="00804DB4">
                  <w:pPr>
                    <w:rPr>
                      <w:rFonts w:asciiTheme="minorBidi" w:hAnsiTheme="minorBidi"/>
                      <w:sz w:val="23"/>
                      <w:szCs w:val="23"/>
                    </w:rPr>
                  </w:pPr>
                  <w:r w:rsidRPr="00715638">
                    <w:rPr>
                      <w:rFonts w:asciiTheme="minorBidi" w:hAnsiTheme="minorBidi"/>
                      <w:sz w:val="23"/>
                      <w:szCs w:val="23"/>
                      <w:rtl/>
                    </w:rPr>
                    <w:t>تجنب التدخل</w:t>
                  </w:r>
                </w:p>
              </w:tc>
            </w:tr>
            <w:tr w:rsidR="00303688" w:rsidRPr="00715638" w:rsidTr="00715638">
              <w:tc>
                <w:tcPr>
                  <w:tcW w:w="843"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4/15</w:t>
                  </w:r>
                </w:p>
              </w:tc>
              <w:tc>
                <w:tcPr>
                  <w:tcW w:w="4111"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الطرق الموصلة</w:t>
                  </w:r>
                </w:p>
              </w:tc>
            </w:tr>
            <w:tr w:rsidR="00303688" w:rsidRPr="00715638" w:rsidTr="00715638">
              <w:tc>
                <w:tcPr>
                  <w:tcW w:w="843"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4/16</w:t>
                  </w:r>
                </w:p>
              </w:tc>
              <w:tc>
                <w:tcPr>
                  <w:tcW w:w="4111"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نقل مستلزمات التنفيذ</w:t>
                  </w:r>
                </w:p>
              </w:tc>
            </w:tr>
            <w:tr w:rsidR="00303688" w:rsidRPr="00715638" w:rsidTr="00715638">
              <w:tc>
                <w:tcPr>
                  <w:tcW w:w="843"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4/17</w:t>
                  </w:r>
                </w:p>
              </w:tc>
              <w:tc>
                <w:tcPr>
                  <w:tcW w:w="4111"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معدات المقاول</w:t>
                  </w:r>
                </w:p>
              </w:tc>
            </w:tr>
            <w:tr w:rsidR="00303688" w:rsidRPr="00715638" w:rsidTr="00715638">
              <w:tc>
                <w:tcPr>
                  <w:tcW w:w="843"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4/18</w:t>
                  </w:r>
                </w:p>
              </w:tc>
              <w:tc>
                <w:tcPr>
                  <w:tcW w:w="4111"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حماية البيئة</w:t>
                  </w:r>
                </w:p>
              </w:tc>
            </w:tr>
            <w:tr w:rsidR="00303688" w:rsidRPr="00715638" w:rsidTr="00715638">
              <w:tc>
                <w:tcPr>
                  <w:tcW w:w="843"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4/19</w:t>
                  </w:r>
                </w:p>
              </w:tc>
              <w:tc>
                <w:tcPr>
                  <w:tcW w:w="4111"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الكهرباء والماء والغاز</w:t>
                  </w:r>
                </w:p>
              </w:tc>
            </w:tr>
            <w:tr w:rsidR="00303688" w:rsidRPr="00715638" w:rsidTr="00715638">
              <w:tc>
                <w:tcPr>
                  <w:tcW w:w="843" w:type="dxa"/>
                </w:tcPr>
                <w:p w:rsidR="00303688" w:rsidRPr="00715638" w:rsidRDefault="00303688" w:rsidP="00804DB4">
                  <w:pPr>
                    <w:rPr>
                      <w:rFonts w:asciiTheme="minorBidi" w:hAnsiTheme="minorBidi"/>
                      <w:sz w:val="23"/>
                      <w:szCs w:val="23"/>
                      <w:rtl/>
                    </w:rPr>
                  </w:pPr>
                  <w:r w:rsidRPr="00715638">
                    <w:rPr>
                      <w:rFonts w:asciiTheme="minorBidi" w:hAnsiTheme="minorBidi"/>
                      <w:sz w:val="23"/>
                      <w:szCs w:val="23"/>
                      <w:rtl/>
                    </w:rPr>
                    <w:t>4/20</w:t>
                  </w:r>
                </w:p>
              </w:tc>
              <w:tc>
                <w:tcPr>
                  <w:tcW w:w="4111" w:type="dxa"/>
                </w:tcPr>
                <w:p w:rsidR="00303688" w:rsidRPr="00715638" w:rsidRDefault="00303688" w:rsidP="00804DB4">
                  <w:pPr>
                    <w:rPr>
                      <w:rFonts w:asciiTheme="minorBidi" w:hAnsiTheme="minorBidi"/>
                      <w:sz w:val="23"/>
                      <w:szCs w:val="23"/>
                      <w:rtl/>
                      <w:lang w:bidi="ar-IQ"/>
                    </w:rPr>
                  </w:pPr>
                  <w:r w:rsidRPr="00715638">
                    <w:rPr>
                      <w:rFonts w:asciiTheme="minorBidi" w:hAnsiTheme="minorBidi"/>
                      <w:sz w:val="23"/>
                      <w:szCs w:val="23"/>
                      <w:rtl/>
                    </w:rPr>
                    <w:t>معدات والمواد التي يقدمها صاحب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4/21</w:t>
                  </w:r>
                </w:p>
              </w:tc>
              <w:tc>
                <w:tcPr>
                  <w:tcW w:w="4111" w:type="dxa"/>
                </w:tcPr>
                <w:p w:rsidR="00715638" w:rsidRPr="00545173" w:rsidRDefault="00715638" w:rsidP="00804DB4">
                  <w:pPr>
                    <w:rPr>
                      <w:rFonts w:cs="Sultan normal"/>
                      <w:rtl/>
                    </w:rPr>
                  </w:pPr>
                  <w:r w:rsidRPr="00545173">
                    <w:rPr>
                      <w:rFonts w:cs="Sultan normal" w:hint="cs"/>
                      <w:rtl/>
                    </w:rPr>
                    <w:t>تقارير تقدم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4/22</w:t>
                  </w:r>
                </w:p>
              </w:tc>
              <w:tc>
                <w:tcPr>
                  <w:tcW w:w="4111" w:type="dxa"/>
                </w:tcPr>
                <w:p w:rsidR="00715638" w:rsidRPr="00545173" w:rsidRDefault="00715638" w:rsidP="00804DB4">
                  <w:pPr>
                    <w:rPr>
                      <w:rFonts w:cs="Sultan normal"/>
                      <w:rtl/>
                    </w:rPr>
                  </w:pPr>
                  <w:r w:rsidRPr="00545173">
                    <w:rPr>
                      <w:rFonts w:cs="Sultan normal" w:hint="cs"/>
                      <w:rtl/>
                    </w:rPr>
                    <w:t>الأمن في الموقع</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4/23</w:t>
                  </w:r>
                </w:p>
              </w:tc>
              <w:tc>
                <w:tcPr>
                  <w:tcW w:w="4111" w:type="dxa"/>
                </w:tcPr>
                <w:p w:rsidR="00715638" w:rsidRPr="00545173" w:rsidRDefault="00715638" w:rsidP="00804DB4">
                  <w:pPr>
                    <w:rPr>
                      <w:rFonts w:cs="Sultan normal"/>
                      <w:rtl/>
                    </w:rPr>
                  </w:pPr>
                  <w:r w:rsidRPr="00545173">
                    <w:rPr>
                      <w:rFonts w:cs="Sultan normal" w:hint="cs"/>
                      <w:rtl/>
                    </w:rPr>
                    <w:t>عمليات المقاول في الموقع</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4/24</w:t>
                  </w:r>
                </w:p>
              </w:tc>
              <w:tc>
                <w:tcPr>
                  <w:tcW w:w="4111" w:type="dxa"/>
                </w:tcPr>
                <w:p w:rsidR="00715638" w:rsidRPr="00545173" w:rsidRDefault="00715638" w:rsidP="00804DB4">
                  <w:pPr>
                    <w:rPr>
                      <w:rFonts w:cs="Sultan normal"/>
                      <w:rtl/>
                    </w:rPr>
                  </w:pPr>
                  <w:r w:rsidRPr="00545173">
                    <w:rPr>
                      <w:rFonts w:cs="Sultan normal" w:hint="cs"/>
                      <w:rtl/>
                    </w:rPr>
                    <w:t>الاثار</w:t>
                  </w:r>
                </w:p>
              </w:tc>
            </w:tr>
            <w:tr w:rsidR="00715638" w:rsidRPr="00715638" w:rsidTr="00715638">
              <w:tc>
                <w:tcPr>
                  <w:tcW w:w="843" w:type="dxa"/>
                </w:tcPr>
                <w:p w:rsidR="00715638" w:rsidRPr="00281AF9" w:rsidRDefault="00715638" w:rsidP="00B135A7">
                  <w:pPr>
                    <w:numPr>
                      <w:ilvl w:val="0"/>
                      <w:numId w:val="30"/>
                    </w:numPr>
                    <w:ind w:left="0"/>
                    <w:rPr>
                      <w:rFonts w:cs="Bader"/>
                      <w:rtl/>
                    </w:rPr>
                  </w:pPr>
                </w:p>
              </w:tc>
              <w:tc>
                <w:tcPr>
                  <w:tcW w:w="4111" w:type="dxa"/>
                </w:tcPr>
                <w:p w:rsidR="00715638" w:rsidRPr="00281AF9" w:rsidRDefault="00715638" w:rsidP="00804DB4">
                  <w:pPr>
                    <w:rPr>
                      <w:rFonts w:cs="Bader"/>
                      <w:rtl/>
                    </w:rPr>
                  </w:pPr>
                  <w:r w:rsidRPr="00281AF9">
                    <w:rPr>
                      <w:rFonts w:cs="Bader" w:hint="cs"/>
                      <w:rtl/>
                    </w:rPr>
                    <w:t>التصميم</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1/5</w:t>
                  </w:r>
                </w:p>
              </w:tc>
              <w:tc>
                <w:tcPr>
                  <w:tcW w:w="4111" w:type="dxa"/>
                </w:tcPr>
                <w:p w:rsidR="00715638" w:rsidRPr="00545173" w:rsidRDefault="00715638" w:rsidP="00804DB4">
                  <w:pPr>
                    <w:rPr>
                      <w:rFonts w:cs="Sultan normal"/>
                      <w:rtl/>
                      <w:lang w:bidi="ar-IQ"/>
                    </w:rPr>
                  </w:pPr>
                  <w:r w:rsidRPr="00545173">
                    <w:rPr>
                      <w:rFonts w:cs="Sultan normal" w:hint="cs"/>
                      <w:rtl/>
                      <w:lang w:bidi="ar-IQ"/>
                    </w:rPr>
                    <w:t xml:space="preserve">التصاميم </w:t>
                  </w:r>
                  <w:r w:rsidRPr="00545173">
                    <w:rPr>
                      <w:rFonts w:cs="Sultan normal" w:hint="cs"/>
                      <w:rtl/>
                    </w:rPr>
                    <w:t xml:space="preserve"> </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5/2</w:t>
                  </w:r>
                </w:p>
              </w:tc>
              <w:tc>
                <w:tcPr>
                  <w:tcW w:w="4111" w:type="dxa"/>
                </w:tcPr>
                <w:p w:rsidR="00715638" w:rsidRPr="00545173" w:rsidRDefault="00715638" w:rsidP="00804DB4">
                  <w:pPr>
                    <w:rPr>
                      <w:rFonts w:cs="Sultan normal"/>
                      <w:rtl/>
                      <w:lang w:bidi="ar-IQ"/>
                    </w:rPr>
                  </w:pPr>
                  <w:r w:rsidRPr="00545173">
                    <w:rPr>
                      <w:rFonts w:cs="Sultan normal" w:hint="cs"/>
                      <w:rtl/>
                      <w:lang w:bidi="ar-IQ"/>
                    </w:rPr>
                    <w:t xml:space="preserve">وثائق المقاول </w:t>
                  </w:r>
                  <w:r w:rsidRPr="00545173">
                    <w:rPr>
                      <w:rFonts w:cs="Sultan normal" w:hint="cs"/>
                      <w:rtl/>
                    </w:rPr>
                    <w:t xml:space="preserve"> </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5/3</w:t>
                  </w:r>
                </w:p>
              </w:tc>
              <w:tc>
                <w:tcPr>
                  <w:tcW w:w="4111" w:type="dxa"/>
                </w:tcPr>
                <w:p w:rsidR="00715638" w:rsidRPr="00545173" w:rsidRDefault="00715638" w:rsidP="00804DB4">
                  <w:pPr>
                    <w:rPr>
                      <w:rFonts w:cs="Sultan normal"/>
                      <w:rtl/>
                      <w:lang w:bidi="ar-IQ"/>
                    </w:rPr>
                  </w:pPr>
                  <w:r w:rsidRPr="00545173">
                    <w:rPr>
                      <w:rFonts w:cs="Sultan normal" w:hint="cs"/>
                      <w:rtl/>
                      <w:lang w:bidi="ar-IQ"/>
                    </w:rPr>
                    <w:t>تعهدات المقاول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5/4</w:t>
                  </w:r>
                </w:p>
              </w:tc>
              <w:tc>
                <w:tcPr>
                  <w:tcW w:w="4111" w:type="dxa"/>
                </w:tcPr>
                <w:p w:rsidR="00715638" w:rsidRPr="00545173" w:rsidRDefault="00715638" w:rsidP="00804DB4">
                  <w:pPr>
                    <w:rPr>
                      <w:rFonts w:cs="Sultan normal"/>
                      <w:rtl/>
                      <w:lang w:bidi="ar-IQ"/>
                    </w:rPr>
                  </w:pPr>
                  <w:r w:rsidRPr="00545173">
                    <w:rPr>
                      <w:rFonts w:cs="Sultan normal" w:hint="cs"/>
                      <w:rtl/>
                      <w:lang w:bidi="ar-IQ"/>
                    </w:rPr>
                    <w:t>المواصفات والتعليمات الفنية</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5/5</w:t>
                  </w:r>
                </w:p>
              </w:tc>
              <w:tc>
                <w:tcPr>
                  <w:tcW w:w="4111" w:type="dxa"/>
                </w:tcPr>
                <w:p w:rsidR="00715638" w:rsidRPr="00545173" w:rsidRDefault="00715638" w:rsidP="00804DB4">
                  <w:pPr>
                    <w:rPr>
                      <w:rFonts w:cs="Sultan normal"/>
                      <w:rtl/>
                      <w:lang w:bidi="ar-IQ"/>
                    </w:rPr>
                  </w:pPr>
                  <w:r w:rsidRPr="00545173">
                    <w:rPr>
                      <w:rFonts w:cs="Sultan normal" w:hint="cs"/>
                      <w:rtl/>
                      <w:lang w:bidi="ar-IQ"/>
                    </w:rPr>
                    <w:t>التدريب</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5/6</w:t>
                  </w:r>
                </w:p>
              </w:tc>
              <w:tc>
                <w:tcPr>
                  <w:tcW w:w="4111" w:type="dxa"/>
                </w:tcPr>
                <w:p w:rsidR="00715638" w:rsidRPr="00545173" w:rsidRDefault="00715638" w:rsidP="00804DB4">
                  <w:pPr>
                    <w:rPr>
                      <w:rFonts w:cs="Sultan normal"/>
                      <w:rtl/>
                      <w:lang w:bidi="ar-IQ"/>
                    </w:rPr>
                  </w:pPr>
                  <w:r w:rsidRPr="00545173">
                    <w:rPr>
                      <w:rFonts w:cs="Sultan normal" w:hint="cs"/>
                      <w:rtl/>
                      <w:lang w:bidi="ar-IQ"/>
                    </w:rPr>
                    <w:t>وثائق كما تم تنفيذه</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5/7</w:t>
                  </w:r>
                </w:p>
              </w:tc>
              <w:tc>
                <w:tcPr>
                  <w:tcW w:w="4111" w:type="dxa"/>
                </w:tcPr>
                <w:p w:rsidR="00715638" w:rsidRPr="00545173" w:rsidRDefault="00715638" w:rsidP="00804DB4">
                  <w:pPr>
                    <w:rPr>
                      <w:rFonts w:cs="Sultan normal"/>
                      <w:rtl/>
                      <w:lang w:bidi="ar-IQ"/>
                    </w:rPr>
                  </w:pPr>
                  <w:r w:rsidRPr="00545173">
                    <w:rPr>
                      <w:rFonts w:cs="Sultan normal" w:hint="cs"/>
                      <w:rtl/>
                      <w:lang w:bidi="ar-IQ"/>
                    </w:rPr>
                    <w:t>ادلة التشغيل والصيانة</w:t>
                  </w:r>
                </w:p>
              </w:tc>
            </w:tr>
            <w:tr w:rsidR="00715638" w:rsidRPr="00715638" w:rsidTr="00715638">
              <w:tc>
                <w:tcPr>
                  <w:tcW w:w="843" w:type="dxa"/>
                </w:tcPr>
                <w:p w:rsidR="00715638" w:rsidRPr="00983FAB" w:rsidRDefault="00715638" w:rsidP="00804DB4">
                  <w:pPr>
                    <w:rPr>
                      <w:rFonts w:cs="Sultan normal"/>
                      <w:rtl/>
                    </w:rPr>
                  </w:pPr>
                  <w:r w:rsidRPr="00983FAB">
                    <w:rPr>
                      <w:rFonts w:cs="Sultan normal" w:hint="cs"/>
                      <w:rtl/>
                    </w:rPr>
                    <w:t>5/8</w:t>
                  </w:r>
                </w:p>
              </w:tc>
              <w:tc>
                <w:tcPr>
                  <w:tcW w:w="4111" w:type="dxa"/>
                </w:tcPr>
                <w:p w:rsidR="00715638" w:rsidRPr="00983FAB" w:rsidRDefault="00715638" w:rsidP="00804DB4">
                  <w:pPr>
                    <w:rPr>
                      <w:rFonts w:cs="Sultan normal"/>
                      <w:rtl/>
                      <w:lang w:bidi="ar-IQ"/>
                    </w:rPr>
                  </w:pPr>
                  <w:r w:rsidRPr="00983FAB">
                    <w:rPr>
                      <w:rFonts w:cs="Sultan normal" w:hint="cs"/>
                      <w:rtl/>
                      <w:lang w:bidi="ar-IQ"/>
                    </w:rPr>
                    <w:t>اخطاء تصميمية</w:t>
                  </w:r>
                </w:p>
              </w:tc>
            </w:tr>
            <w:tr w:rsidR="00715638" w:rsidRPr="00715638" w:rsidTr="00715638">
              <w:tc>
                <w:tcPr>
                  <w:tcW w:w="843" w:type="dxa"/>
                </w:tcPr>
                <w:p w:rsidR="00715638" w:rsidRPr="00E6770C" w:rsidRDefault="00715638" w:rsidP="00B135A7">
                  <w:pPr>
                    <w:numPr>
                      <w:ilvl w:val="0"/>
                      <w:numId w:val="30"/>
                    </w:numPr>
                    <w:ind w:left="0"/>
                    <w:rPr>
                      <w:rFonts w:cs="Bader"/>
                      <w:i/>
                      <w:iCs/>
                      <w:rtl/>
                      <w:lang w:bidi="ar-IQ"/>
                    </w:rPr>
                  </w:pPr>
                </w:p>
              </w:tc>
              <w:tc>
                <w:tcPr>
                  <w:tcW w:w="4111" w:type="dxa"/>
                </w:tcPr>
                <w:p w:rsidR="00715638" w:rsidRPr="00E6770C" w:rsidRDefault="00715638" w:rsidP="00804DB4">
                  <w:pPr>
                    <w:rPr>
                      <w:rFonts w:cs="Bader"/>
                      <w:i/>
                      <w:iCs/>
                      <w:rtl/>
                      <w:lang w:bidi="ar-IQ"/>
                    </w:rPr>
                  </w:pPr>
                  <w:r w:rsidRPr="00E6770C">
                    <w:rPr>
                      <w:rFonts w:cs="Bader" w:hint="cs"/>
                      <w:rtl/>
                    </w:rPr>
                    <w:t>المستخدمون والعمال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w:t>
                  </w:r>
                </w:p>
              </w:tc>
              <w:tc>
                <w:tcPr>
                  <w:tcW w:w="4111" w:type="dxa"/>
                </w:tcPr>
                <w:p w:rsidR="00715638" w:rsidRPr="00545173" w:rsidRDefault="00715638" w:rsidP="00804DB4">
                  <w:pPr>
                    <w:rPr>
                      <w:rFonts w:cs="Sultan normal"/>
                      <w:rtl/>
                    </w:rPr>
                  </w:pPr>
                  <w:r w:rsidRPr="00545173">
                    <w:rPr>
                      <w:rFonts w:cs="Sultan normal" w:hint="cs"/>
                      <w:rtl/>
                    </w:rPr>
                    <w:t>تعيين المستخدمين والعمال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6/2</w:t>
                  </w:r>
                </w:p>
              </w:tc>
              <w:tc>
                <w:tcPr>
                  <w:tcW w:w="4111" w:type="dxa"/>
                </w:tcPr>
                <w:p w:rsidR="00715638" w:rsidRPr="00545173" w:rsidRDefault="00715638" w:rsidP="00804DB4">
                  <w:pPr>
                    <w:rPr>
                      <w:rFonts w:cs="Sultan normal"/>
                      <w:rtl/>
                    </w:rPr>
                  </w:pPr>
                  <w:r w:rsidRPr="00545173">
                    <w:rPr>
                      <w:rFonts w:cs="Sultan normal" w:hint="cs"/>
                      <w:rtl/>
                    </w:rPr>
                    <w:t>معدلات الاجور وظروف العمالة</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6/3</w:t>
                  </w:r>
                </w:p>
              </w:tc>
              <w:tc>
                <w:tcPr>
                  <w:tcW w:w="4111" w:type="dxa"/>
                </w:tcPr>
                <w:p w:rsidR="00715638" w:rsidRPr="00545173" w:rsidRDefault="00715638" w:rsidP="00804DB4">
                  <w:pPr>
                    <w:rPr>
                      <w:rFonts w:cs="Sultan normal"/>
                      <w:rtl/>
                    </w:rPr>
                  </w:pPr>
                  <w:r w:rsidRPr="00545173">
                    <w:rPr>
                      <w:rFonts w:cs="Sultan normal" w:hint="cs"/>
                      <w:rtl/>
                    </w:rPr>
                    <w:t>الاشخاص المستخدمون لدى صاحب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6/4</w:t>
                  </w:r>
                </w:p>
              </w:tc>
              <w:tc>
                <w:tcPr>
                  <w:tcW w:w="4111" w:type="dxa"/>
                </w:tcPr>
                <w:p w:rsidR="00715638" w:rsidRPr="00545173" w:rsidRDefault="00715638" w:rsidP="00804DB4">
                  <w:pPr>
                    <w:rPr>
                      <w:rFonts w:cs="Sultan normal"/>
                      <w:rtl/>
                    </w:rPr>
                  </w:pPr>
                  <w:r w:rsidRPr="00545173">
                    <w:rPr>
                      <w:rFonts w:cs="Sultan normal" w:hint="cs"/>
                      <w:rtl/>
                    </w:rPr>
                    <w:t>قوانين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6/5</w:t>
                  </w:r>
                </w:p>
              </w:tc>
              <w:tc>
                <w:tcPr>
                  <w:tcW w:w="4111" w:type="dxa"/>
                </w:tcPr>
                <w:p w:rsidR="00715638" w:rsidRPr="00545173" w:rsidRDefault="00715638" w:rsidP="00804DB4">
                  <w:pPr>
                    <w:rPr>
                      <w:rFonts w:cs="Sultan normal"/>
                      <w:rtl/>
                    </w:rPr>
                  </w:pPr>
                  <w:r w:rsidRPr="00545173">
                    <w:rPr>
                      <w:rFonts w:cs="Sultan normal" w:hint="cs"/>
                      <w:rtl/>
                    </w:rPr>
                    <w:t>ساعات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6/6</w:t>
                  </w:r>
                </w:p>
              </w:tc>
              <w:tc>
                <w:tcPr>
                  <w:tcW w:w="4111" w:type="dxa"/>
                </w:tcPr>
                <w:p w:rsidR="00715638" w:rsidRPr="00545173" w:rsidRDefault="00715638" w:rsidP="00804DB4">
                  <w:pPr>
                    <w:rPr>
                      <w:rFonts w:cs="Sultan normal"/>
                      <w:rtl/>
                    </w:rPr>
                  </w:pPr>
                  <w:r w:rsidRPr="00545173">
                    <w:rPr>
                      <w:rFonts w:cs="Sultan normal" w:hint="cs"/>
                      <w:rtl/>
                    </w:rPr>
                    <w:t>المرافق للمستخدمين والعما</w:t>
                  </w:r>
                  <w:r>
                    <w:rPr>
                      <w:rFonts w:cs="Sultan normal" w:hint="cs"/>
                      <w:rtl/>
                    </w:rPr>
                    <w:t>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6/7</w:t>
                  </w:r>
                </w:p>
              </w:tc>
              <w:tc>
                <w:tcPr>
                  <w:tcW w:w="4111" w:type="dxa"/>
                </w:tcPr>
                <w:p w:rsidR="00715638" w:rsidRPr="00545173" w:rsidRDefault="00715638" w:rsidP="00804DB4">
                  <w:pPr>
                    <w:rPr>
                      <w:rFonts w:cs="Sultan normal"/>
                      <w:rtl/>
                    </w:rPr>
                  </w:pPr>
                  <w:r w:rsidRPr="00545173">
                    <w:rPr>
                      <w:rFonts w:cs="Sultan normal" w:hint="cs"/>
                      <w:rtl/>
                    </w:rPr>
                    <w:t xml:space="preserve">الصحة والسلامة </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6/8</w:t>
                  </w:r>
                </w:p>
              </w:tc>
              <w:tc>
                <w:tcPr>
                  <w:tcW w:w="4111" w:type="dxa"/>
                </w:tcPr>
                <w:p w:rsidR="00715638" w:rsidRPr="00545173" w:rsidRDefault="00715638" w:rsidP="00804DB4">
                  <w:pPr>
                    <w:rPr>
                      <w:rFonts w:cs="Sultan normal"/>
                      <w:rtl/>
                    </w:rPr>
                  </w:pPr>
                  <w:r w:rsidRPr="00545173">
                    <w:rPr>
                      <w:rFonts w:cs="Sultan normal" w:hint="cs"/>
                      <w:rtl/>
                    </w:rPr>
                    <w:t>رقابة المقاول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6/9</w:t>
                  </w:r>
                </w:p>
              </w:tc>
              <w:tc>
                <w:tcPr>
                  <w:tcW w:w="4111" w:type="dxa"/>
                </w:tcPr>
                <w:p w:rsidR="00715638" w:rsidRPr="00545173" w:rsidRDefault="00715638" w:rsidP="00804DB4">
                  <w:pPr>
                    <w:rPr>
                      <w:rFonts w:cs="Sultan normal"/>
                      <w:rtl/>
                    </w:rPr>
                  </w:pPr>
                  <w:r w:rsidRPr="00545173">
                    <w:rPr>
                      <w:rFonts w:cs="Sultan normal" w:hint="cs"/>
                      <w:rtl/>
                    </w:rPr>
                    <w:t>مستخدمو المقاول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6/10</w:t>
                  </w:r>
                </w:p>
              </w:tc>
              <w:tc>
                <w:tcPr>
                  <w:tcW w:w="4111" w:type="dxa"/>
                </w:tcPr>
                <w:p w:rsidR="00715638" w:rsidRPr="00545173" w:rsidRDefault="00715638" w:rsidP="00804DB4">
                  <w:pPr>
                    <w:rPr>
                      <w:rFonts w:cs="Sultan normal"/>
                      <w:rtl/>
                    </w:rPr>
                  </w:pPr>
                  <w:r w:rsidRPr="00545173">
                    <w:rPr>
                      <w:rFonts w:cs="Sultan normal" w:hint="cs"/>
                      <w:rtl/>
                    </w:rPr>
                    <w:t>سجلات العمال ومعدات المقاول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6/11</w:t>
                  </w:r>
                </w:p>
              </w:tc>
              <w:tc>
                <w:tcPr>
                  <w:tcW w:w="4111" w:type="dxa"/>
                </w:tcPr>
                <w:p w:rsidR="00715638" w:rsidRPr="00545173" w:rsidRDefault="00715638" w:rsidP="00804DB4">
                  <w:pPr>
                    <w:rPr>
                      <w:rFonts w:cs="Sultan normal"/>
                      <w:rtl/>
                    </w:rPr>
                  </w:pPr>
                  <w:r w:rsidRPr="00545173">
                    <w:rPr>
                      <w:rFonts w:cs="Sultan normal" w:hint="cs"/>
                      <w:rtl/>
                    </w:rPr>
                    <w:t>السلوك غير المنضبط</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6/12</w:t>
                  </w:r>
                </w:p>
              </w:tc>
              <w:tc>
                <w:tcPr>
                  <w:tcW w:w="4111" w:type="dxa"/>
                </w:tcPr>
                <w:p w:rsidR="00715638" w:rsidRPr="00545173" w:rsidRDefault="00715638" w:rsidP="00804DB4">
                  <w:pPr>
                    <w:rPr>
                      <w:rFonts w:cs="Sultan normal"/>
                      <w:rtl/>
                    </w:rPr>
                  </w:pPr>
                  <w:r w:rsidRPr="00545173">
                    <w:rPr>
                      <w:rFonts w:cs="Sultan normal" w:hint="cs"/>
                      <w:rtl/>
                    </w:rPr>
                    <w:t>العمالة الأجنبية</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6/13</w:t>
                  </w:r>
                </w:p>
              </w:tc>
              <w:tc>
                <w:tcPr>
                  <w:tcW w:w="4111" w:type="dxa"/>
                </w:tcPr>
                <w:p w:rsidR="00715638" w:rsidRPr="00545173" w:rsidRDefault="00715638" w:rsidP="00804DB4">
                  <w:pPr>
                    <w:rPr>
                      <w:rFonts w:cs="Sultan normal"/>
                      <w:rtl/>
                    </w:rPr>
                  </w:pPr>
                  <w:r w:rsidRPr="00545173">
                    <w:rPr>
                      <w:rFonts w:cs="Sultan normal" w:hint="cs"/>
                      <w:rtl/>
                    </w:rPr>
                    <w:t>التجهيزات اللازمة للغذاء</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6/14</w:t>
                  </w:r>
                </w:p>
              </w:tc>
              <w:tc>
                <w:tcPr>
                  <w:tcW w:w="4111" w:type="dxa"/>
                </w:tcPr>
                <w:p w:rsidR="00715638" w:rsidRPr="00545173" w:rsidRDefault="00715638" w:rsidP="00804DB4">
                  <w:pPr>
                    <w:rPr>
                      <w:rFonts w:cs="Sultan normal"/>
                      <w:rtl/>
                    </w:rPr>
                  </w:pPr>
                  <w:r w:rsidRPr="00545173">
                    <w:rPr>
                      <w:rFonts w:cs="Sultan normal" w:hint="cs"/>
                      <w:rtl/>
                    </w:rPr>
                    <w:t>تجهيز الماء</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6/15</w:t>
                  </w:r>
                </w:p>
              </w:tc>
              <w:tc>
                <w:tcPr>
                  <w:tcW w:w="4111" w:type="dxa"/>
                </w:tcPr>
                <w:p w:rsidR="00715638" w:rsidRPr="00545173" w:rsidRDefault="00715638" w:rsidP="00804DB4">
                  <w:pPr>
                    <w:rPr>
                      <w:rFonts w:cs="Sultan normal"/>
                      <w:rtl/>
                    </w:rPr>
                  </w:pPr>
                  <w:r w:rsidRPr="00545173">
                    <w:rPr>
                      <w:rFonts w:cs="Sultan normal" w:hint="cs"/>
                      <w:rtl/>
                    </w:rPr>
                    <w:t>الوقاية من الحشرات الضارة و المزعجة</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6/16</w:t>
                  </w:r>
                </w:p>
              </w:tc>
              <w:tc>
                <w:tcPr>
                  <w:tcW w:w="4111" w:type="dxa"/>
                </w:tcPr>
                <w:p w:rsidR="00715638" w:rsidRPr="00545173" w:rsidRDefault="00715638" w:rsidP="00804DB4">
                  <w:pPr>
                    <w:rPr>
                      <w:rFonts w:cs="Sultan normal"/>
                      <w:rtl/>
                    </w:rPr>
                  </w:pPr>
                  <w:r w:rsidRPr="00545173">
                    <w:rPr>
                      <w:rFonts w:cs="Sultan normal" w:hint="cs"/>
                      <w:rtl/>
                    </w:rPr>
                    <w:t>المشروبات الكحولية والمخدرات</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6/17</w:t>
                  </w:r>
                </w:p>
              </w:tc>
              <w:tc>
                <w:tcPr>
                  <w:tcW w:w="4111" w:type="dxa"/>
                </w:tcPr>
                <w:p w:rsidR="00715638" w:rsidRPr="00545173" w:rsidRDefault="00715638" w:rsidP="00804DB4">
                  <w:pPr>
                    <w:rPr>
                      <w:rFonts w:cs="Sultan normal"/>
                      <w:rtl/>
                    </w:rPr>
                  </w:pPr>
                  <w:r w:rsidRPr="00545173">
                    <w:rPr>
                      <w:rFonts w:cs="Sultan normal" w:hint="cs"/>
                      <w:rtl/>
                    </w:rPr>
                    <w:t>الأسلحة و الأعتدة</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6/18</w:t>
                  </w:r>
                </w:p>
              </w:tc>
              <w:tc>
                <w:tcPr>
                  <w:tcW w:w="4111" w:type="dxa"/>
                </w:tcPr>
                <w:p w:rsidR="00715638" w:rsidRPr="00545173" w:rsidRDefault="00715638" w:rsidP="00804DB4">
                  <w:pPr>
                    <w:rPr>
                      <w:rFonts w:cs="Sultan normal"/>
                      <w:rtl/>
                    </w:rPr>
                  </w:pPr>
                  <w:r w:rsidRPr="00545173">
                    <w:rPr>
                      <w:rFonts w:cs="Sultan normal" w:hint="cs"/>
                      <w:rtl/>
                    </w:rPr>
                    <w:t>الأحتفالات والمناسبات الدينية</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6/19</w:t>
                  </w:r>
                </w:p>
              </w:tc>
              <w:tc>
                <w:tcPr>
                  <w:tcW w:w="4111" w:type="dxa"/>
                </w:tcPr>
                <w:p w:rsidR="00715638" w:rsidRPr="00545173" w:rsidRDefault="00715638" w:rsidP="00804DB4">
                  <w:pPr>
                    <w:rPr>
                      <w:rFonts w:cs="Sultan normal"/>
                      <w:rtl/>
                    </w:rPr>
                  </w:pPr>
                  <w:r w:rsidRPr="00545173">
                    <w:rPr>
                      <w:rFonts w:cs="Sultan normal" w:hint="cs"/>
                      <w:rtl/>
                    </w:rPr>
                    <w:t>مراسيم الجنازات</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6/20</w:t>
                  </w:r>
                </w:p>
              </w:tc>
              <w:tc>
                <w:tcPr>
                  <w:tcW w:w="4111" w:type="dxa"/>
                </w:tcPr>
                <w:p w:rsidR="00715638" w:rsidRPr="00545173" w:rsidRDefault="00715638" w:rsidP="00804DB4">
                  <w:pPr>
                    <w:rPr>
                      <w:rFonts w:cs="Sultan normal"/>
                      <w:rtl/>
                    </w:rPr>
                  </w:pPr>
                  <w:r w:rsidRPr="00545173">
                    <w:rPr>
                      <w:rFonts w:cs="Sultan normal" w:hint="cs"/>
                      <w:rtl/>
                    </w:rPr>
                    <w:t>أستخدام القوة والتهديد في تعيين العمال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6/21</w:t>
                  </w:r>
                </w:p>
              </w:tc>
              <w:tc>
                <w:tcPr>
                  <w:tcW w:w="4111" w:type="dxa"/>
                </w:tcPr>
                <w:p w:rsidR="00715638" w:rsidRPr="00545173" w:rsidRDefault="00715638" w:rsidP="00804DB4">
                  <w:pPr>
                    <w:rPr>
                      <w:rFonts w:cs="Sultan normal"/>
                      <w:rtl/>
                    </w:rPr>
                  </w:pPr>
                  <w:r w:rsidRPr="00545173">
                    <w:rPr>
                      <w:rFonts w:cs="Sultan normal" w:hint="cs"/>
                      <w:rtl/>
                    </w:rPr>
                    <w:t>عدم جواز تشغيل</w:t>
                  </w:r>
                  <w:r>
                    <w:rPr>
                      <w:rFonts w:cs="Sultan normal" w:hint="cs"/>
                      <w:rtl/>
                    </w:rPr>
                    <w:t xml:space="preserve"> </w:t>
                  </w:r>
                  <w:r w:rsidRPr="00545173">
                    <w:rPr>
                      <w:rFonts w:cs="Sultan normal" w:hint="cs"/>
                      <w:rtl/>
                    </w:rPr>
                    <w:t>الأطفال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6/22</w:t>
                  </w:r>
                </w:p>
              </w:tc>
              <w:tc>
                <w:tcPr>
                  <w:tcW w:w="4111" w:type="dxa"/>
                </w:tcPr>
                <w:p w:rsidR="00715638" w:rsidRPr="00545173" w:rsidRDefault="00715638" w:rsidP="00804DB4">
                  <w:pPr>
                    <w:rPr>
                      <w:rFonts w:cs="Sultan normal"/>
                      <w:rtl/>
                    </w:rPr>
                  </w:pPr>
                  <w:r w:rsidRPr="00545173">
                    <w:rPr>
                      <w:rFonts w:cs="Sultan normal" w:hint="cs"/>
                      <w:rtl/>
                    </w:rPr>
                    <w:t>تقاريرأشتغال العمال</w:t>
                  </w:r>
                </w:p>
              </w:tc>
            </w:tr>
            <w:tr w:rsidR="00715638" w:rsidRPr="00715638" w:rsidTr="00715638">
              <w:tc>
                <w:tcPr>
                  <w:tcW w:w="843" w:type="dxa"/>
                </w:tcPr>
                <w:p w:rsidR="00715638" w:rsidRPr="00E6770C" w:rsidRDefault="00715638" w:rsidP="00B135A7">
                  <w:pPr>
                    <w:numPr>
                      <w:ilvl w:val="0"/>
                      <w:numId w:val="30"/>
                    </w:numPr>
                    <w:ind w:left="0"/>
                    <w:rPr>
                      <w:rFonts w:cs="Bader"/>
                      <w:rtl/>
                    </w:rPr>
                  </w:pPr>
                </w:p>
              </w:tc>
              <w:tc>
                <w:tcPr>
                  <w:tcW w:w="4111" w:type="dxa"/>
                </w:tcPr>
                <w:p w:rsidR="00715638" w:rsidRPr="00E6770C" w:rsidRDefault="00715638" w:rsidP="00804DB4">
                  <w:pPr>
                    <w:rPr>
                      <w:rFonts w:cs="Bader"/>
                      <w:rtl/>
                    </w:rPr>
                  </w:pPr>
                  <w:r w:rsidRPr="00E6770C">
                    <w:rPr>
                      <w:rFonts w:cs="Bader" w:hint="cs"/>
                      <w:rtl/>
                    </w:rPr>
                    <w:t>التجهيزات الآلية والمواد والمصنعية</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7/1</w:t>
                  </w:r>
                </w:p>
              </w:tc>
              <w:tc>
                <w:tcPr>
                  <w:tcW w:w="4111" w:type="dxa"/>
                </w:tcPr>
                <w:p w:rsidR="00715638" w:rsidRPr="00545173" w:rsidRDefault="00715638" w:rsidP="00804DB4">
                  <w:pPr>
                    <w:rPr>
                      <w:rFonts w:cs="Sultan normal"/>
                      <w:rtl/>
                    </w:rPr>
                  </w:pPr>
                  <w:r w:rsidRPr="00545173">
                    <w:rPr>
                      <w:rFonts w:cs="Sultan normal" w:hint="cs"/>
                      <w:rtl/>
                    </w:rPr>
                    <w:t>طريقة التنفيذ</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7/2</w:t>
                  </w:r>
                </w:p>
              </w:tc>
              <w:tc>
                <w:tcPr>
                  <w:tcW w:w="4111" w:type="dxa"/>
                </w:tcPr>
                <w:p w:rsidR="00715638" w:rsidRPr="00545173" w:rsidRDefault="00715638" w:rsidP="00804DB4">
                  <w:pPr>
                    <w:rPr>
                      <w:rFonts w:cs="Sultan normal"/>
                      <w:rtl/>
                    </w:rPr>
                  </w:pPr>
                  <w:r w:rsidRPr="00545173">
                    <w:rPr>
                      <w:rFonts w:cs="Sultan normal" w:hint="cs"/>
                      <w:rtl/>
                    </w:rPr>
                    <w:t>العينات</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7/3</w:t>
                  </w:r>
                </w:p>
              </w:tc>
              <w:tc>
                <w:tcPr>
                  <w:tcW w:w="4111" w:type="dxa"/>
                </w:tcPr>
                <w:p w:rsidR="00715638" w:rsidRPr="00545173" w:rsidRDefault="00715638" w:rsidP="00804DB4">
                  <w:pPr>
                    <w:rPr>
                      <w:rFonts w:cs="Sultan normal"/>
                      <w:rtl/>
                    </w:rPr>
                  </w:pPr>
                  <w:r w:rsidRPr="00545173">
                    <w:rPr>
                      <w:rFonts w:cs="Sultan normal" w:hint="cs"/>
                      <w:rtl/>
                    </w:rPr>
                    <w:t>التفتيش</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7/4</w:t>
                  </w:r>
                </w:p>
              </w:tc>
              <w:tc>
                <w:tcPr>
                  <w:tcW w:w="4111" w:type="dxa"/>
                </w:tcPr>
                <w:p w:rsidR="00715638" w:rsidRPr="00545173" w:rsidRDefault="00715638" w:rsidP="00804DB4">
                  <w:pPr>
                    <w:rPr>
                      <w:rFonts w:cs="Sultan normal"/>
                      <w:rtl/>
                    </w:rPr>
                  </w:pPr>
                  <w:r w:rsidRPr="00545173">
                    <w:rPr>
                      <w:rFonts w:cs="Sultan normal" w:hint="cs"/>
                      <w:rtl/>
                    </w:rPr>
                    <w:t>الفحص</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7/5</w:t>
                  </w:r>
                </w:p>
              </w:tc>
              <w:tc>
                <w:tcPr>
                  <w:tcW w:w="4111" w:type="dxa"/>
                </w:tcPr>
                <w:p w:rsidR="00715638" w:rsidRPr="00545173" w:rsidRDefault="00715638" w:rsidP="00804DB4">
                  <w:pPr>
                    <w:rPr>
                      <w:rFonts w:cs="Sultan normal"/>
                      <w:rtl/>
                    </w:rPr>
                  </w:pPr>
                  <w:r w:rsidRPr="00545173">
                    <w:rPr>
                      <w:rFonts w:cs="Sultan normal" w:hint="cs"/>
                      <w:rtl/>
                    </w:rPr>
                    <w:t>الرفض</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7/6</w:t>
                  </w:r>
                </w:p>
              </w:tc>
              <w:tc>
                <w:tcPr>
                  <w:tcW w:w="4111" w:type="dxa"/>
                </w:tcPr>
                <w:p w:rsidR="00715638" w:rsidRPr="00545173" w:rsidRDefault="00715638" w:rsidP="00804DB4">
                  <w:pPr>
                    <w:rPr>
                      <w:rFonts w:cs="Sultan normal"/>
                      <w:rtl/>
                    </w:rPr>
                  </w:pPr>
                  <w:r w:rsidRPr="00545173">
                    <w:rPr>
                      <w:rFonts w:cs="Sultan normal" w:hint="cs"/>
                      <w:rtl/>
                    </w:rPr>
                    <w:t>أعمال الاصلاحات</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7/7</w:t>
                  </w:r>
                </w:p>
              </w:tc>
              <w:tc>
                <w:tcPr>
                  <w:tcW w:w="4111" w:type="dxa"/>
                </w:tcPr>
                <w:p w:rsidR="00715638" w:rsidRPr="00545173" w:rsidRDefault="00715638" w:rsidP="00804DB4">
                  <w:pPr>
                    <w:rPr>
                      <w:rFonts w:cs="Sultan normal"/>
                      <w:rtl/>
                    </w:rPr>
                  </w:pPr>
                  <w:r w:rsidRPr="00545173">
                    <w:rPr>
                      <w:rFonts w:cs="Sultan normal" w:hint="cs"/>
                      <w:rtl/>
                    </w:rPr>
                    <w:t>ملكية التجهيزات الآلية والمواد</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7/8</w:t>
                  </w:r>
                </w:p>
              </w:tc>
              <w:tc>
                <w:tcPr>
                  <w:tcW w:w="4111" w:type="dxa"/>
                </w:tcPr>
                <w:p w:rsidR="00715638" w:rsidRPr="00545173" w:rsidRDefault="00715638" w:rsidP="00804DB4">
                  <w:pPr>
                    <w:rPr>
                      <w:rFonts w:cs="Sultan normal"/>
                      <w:rtl/>
                    </w:rPr>
                  </w:pPr>
                  <w:r w:rsidRPr="00545173">
                    <w:rPr>
                      <w:rFonts w:cs="Sultan normal" w:hint="cs"/>
                      <w:rtl/>
                    </w:rPr>
                    <w:t>عوائد حق الملكية</w:t>
                  </w:r>
                </w:p>
              </w:tc>
            </w:tr>
            <w:tr w:rsidR="00715638" w:rsidRPr="00715638" w:rsidTr="00715638">
              <w:tc>
                <w:tcPr>
                  <w:tcW w:w="843" w:type="dxa"/>
                </w:tcPr>
                <w:p w:rsidR="00715638" w:rsidRPr="000614A5" w:rsidRDefault="00715638" w:rsidP="00B135A7">
                  <w:pPr>
                    <w:numPr>
                      <w:ilvl w:val="0"/>
                      <w:numId w:val="30"/>
                    </w:numPr>
                    <w:ind w:left="0"/>
                    <w:rPr>
                      <w:rFonts w:cs="Bader"/>
                      <w:i/>
                      <w:iCs/>
                      <w:rtl/>
                      <w:lang w:bidi="ar-IQ"/>
                    </w:rPr>
                  </w:pPr>
                </w:p>
              </w:tc>
              <w:tc>
                <w:tcPr>
                  <w:tcW w:w="4111" w:type="dxa"/>
                </w:tcPr>
                <w:p w:rsidR="00715638" w:rsidRPr="000614A5" w:rsidRDefault="00715638" w:rsidP="00804DB4">
                  <w:pPr>
                    <w:rPr>
                      <w:rFonts w:cs="Bader"/>
                      <w:i/>
                      <w:iCs/>
                      <w:rtl/>
                      <w:lang w:bidi="ar-IQ"/>
                    </w:rPr>
                  </w:pPr>
                  <w:r w:rsidRPr="000614A5">
                    <w:rPr>
                      <w:rFonts w:cs="Bader" w:hint="cs"/>
                      <w:rtl/>
                    </w:rPr>
                    <w:t>المباشرة، الأكمال وتعليق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lastRenderedPageBreak/>
                    <w:t>8/1</w:t>
                  </w:r>
                </w:p>
              </w:tc>
              <w:tc>
                <w:tcPr>
                  <w:tcW w:w="4111" w:type="dxa"/>
                </w:tcPr>
                <w:p w:rsidR="00715638" w:rsidRPr="00545173" w:rsidRDefault="00715638" w:rsidP="00804DB4">
                  <w:pPr>
                    <w:rPr>
                      <w:rFonts w:cs="Sultan normal"/>
                      <w:rtl/>
                      <w:lang w:bidi="ar-IQ"/>
                    </w:rPr>
                  </w:pPr>
                  <w:r w:rsidRPr="00545173">
                    <w:rPr>
                      <w:rFonts w:cs="Sultan normal" w:hint="cs"/>
                      <w:rtl/>
                    </w:rPr>
                    <w:t>مباشرة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8/2</w:t>
                  </w:r>
                </w:p>
              </w:tc>
              <w:tc>
                <w:tcPr>
                  <w:tcW w:w="4111" w:type="dxa"/>
                </w:tcPr>
                <w:p w:rsidR="00715638" w:rsidRPr="00545173" w:rsidRDefault="00715638" w:rsidP="00804DB4">
                  <w:pPr>
                    <w:rPr>
                      <w:rFonts w:cs="Sultan normal"/>
                      <w:rtl/>
                      <w:lang w:bidi="ar-IQ"/>
                    </w:rPr>
                  </w:pPr>
                  <w:r w:rsidRPr="00545173">
                    <w:rPr>
                      <w:rFonts w:cs="Sultan normal" w:hint="cs"/>
                      <w:rtl/>
                    </w:rPr>
                    <w:t>مدة الأكمال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8/3</w:t>
                  </w:r>
                </w:p>
              </w:tc>
              <w:tc>
                <w:tcPr>
                  <w:tcW w:w="4111" w:type="dxa"/>
                </w:tcPr>
                <w:p w:rsidR="00715638" w:rsidRPr="00545173" w:rsidRDefault="00715638" w:rsidP="00804DB4">
                  <w:pPr>
                    <w:rPr>
                      <w:rFonts w:cs="Sultan normal"/>
                      <w:rtl/>
                      <w:lang w:bidi="ar-IQ"/>
                    </w:rPr>
                  </w:pPr>
                  <w:r w:rsidRPr="00545173">
                    <w:rPr>
                      <w:rFonts w:cs="Sultan normal" w:hint="cs"/>
                      <w:rtl/>
                    </w:rPr>
                    <w:t>منهاج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8/4</w:t>
                  </w:r>
                </w:p>
              </w:tc>
              <w:tc>
                <w:tcPr>
                  <w:tcW w:w="4111" w:type="dxa"/>
                </w:tcPr>
                <w:p w:rsidR="00715638" w:rsidRPr="00545173" w:rsidRDefault="00715638" w:rsidP="00804DB4">
                  <w:pPr>
                    <w:rPr>
                      <w:rFonts w:cs="Sultan normal"/>
                      <w:rtl/>
                      <w:lang w:bidi="ar-IQ"/>
                    </w:rPr>
                  </w:pPr>
                  <w:r w:rsidRPr="00545173">
                    <w:rPr>
                      <w:rFonts w:cs="Sultan normal" w:hint="cs"/>
                      <w:rtl/>
                    </w:rPr>
                    <w:t>تمديد مدة الأكمال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8/5</w:t>
                  </w:r>
                </w:p>
              </w:tc>
              <w:tc>
                <w:tcPr>
                  <w:tcW w:w="4111" w:type="dxa"/>
                </w:tcPr>
                <w:p w:rsidR="00715638" w:rsidRPr="00545173" w:rsidRDefault="00715638" w:rsidP="00804DB4">
                  <w:pPr>
                    <w:rPr>
                      <w:rFonts w:cs="Sultan normal"/>
                      <w:rtl/>
                      <w:lang w:bidi="ar-IQ"/>
                    </w:rPr>
                  </w:pPr>
                  <w:r w:rsidRPr="00545173">
                    <w:rPr>
                      <w:rFonts w:cs="Sultan normal" w:hint="cs"/>
                      <w:rtl/>
                    </w:rPr>
                    <w:t>التأخير بسبب السلطات</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8/6</w:t>
                  </w:r>
                </w:p>
              </w:tc>
              <w:tc>
                <w:tcPr>
                  <w:tcW w:w="4111" w:type="dxa"/>
                </w:tcPr>
                <w:p w:rsidR="00715638" w:rsidRPr="00545173" w:rsidRDefault="00715638" w:rsidP="00804DB4">
                  <w:pPr>
                    <w:rPr>
                      <w:rFonts w:cs="Sultan normal"/>
                      <w:rtl/>
                      <w:lang w:bidi="ar-IQ"/>
                    </w:rPr>
                  </w:pPr>
                  <w:r w:rsidRPr="00545173">
                    <w:rPr>
                      <w:rFonts w:cs="Sultan normal" w:hint="cs"/>
                      <w:rtl/>
                    </w:rPr>
                    <w:t>نسبة تقدم العمل</w:t>
                  </w:r>
                </w:p>
              </w:tc>
            </w:tr>
            <w:tr w:rsidR="00715638" w:rsidRPr="00715638" w:rsidTr="00715638">
              <w:tc>
                <w:tcPr>
                  <w:tcW w:w="843" w:type="dxa"/>
                </w:tcPr>
                <w:p w:rsidR="00715638" w:rsidRPr="00545173" w:rsidRDefault="00715638" w:rsidP="00804DB4">
                  <w:pPr>
                    <w:rPr>
                      <w:rFonts w:cs="Sultan normal"/>
                      <w:rtl/>
                    </w:rPr>
                  </w:pPr>
                  <w:r>
                    <w:rPr>
                      <w:rFonts w:cs="Sultan normal" w:hint="cs"/>
                      <w:rtl/>
                    </w:rPr>
                    <w:t>8/7</w:t>
                  </w:r>
                </w:p>
              </w:tc>
              <w:tc>
                <w:tcPr>
                  <w:tcW w:w="4111" w:type="dxa"/>
                </w:tcPr>
                <w:p w:rsidR="00715638" w:rsidRPr="00545173" w:rsidRDefault="00715638" w:rsidP="00804DB4">
                  <w:pPr>
                    <w:rPr>
                      <w:rFonts w:cs="Sultan normal"/>
                      <w:rtl/>
                      <w:lang w:bidi="ar-IQ"/>
                    </w:rPr>
                  </w:pPr>
                  <w:r w:rsidRPr="00545173">
                    <w:rPr>
                      <w:rFonts w:cs="Sultan normal" w:hint="cs"/>
                      <w:rtl/>
                    </w:rPr>
                    <w:t>الغرامات التأخيرية</w:t>
                  </w:r>
                </w:p>
              </w:tc>
            </w:tr>
            <w:tr w:rsidR="00804DB4" w:rsidRPr="00715638" w:rsidTr="00715638">
              <w:tc>
                <w:tcPr>
                  <w:tcW w:w="843" w:type="dxa"/>
                </w:tcPr>
                <w:p w:rsidR="00804DB4" w:rsidRPr="00545173" w:rsidRDefault="00804DB4" w:rsidP="00804DB4">
                  <w:pPr>
                    <w:rPr>
                      <w:rFonts w:cs="Sultan normal"/>
                      <w:rtl/>
                    </w:rPr>
                  </w:pPr>
                </w:p>
              </w:tc>
              <w:tc>
                <w:tcPr>
                  <w:tcW w:w="4111" w:type="dxa"/>
                </w:tcPr>
                <w:p w:rsidR="00804DB4" w:rsidRPr="00545173" w:rsidRDefault="00804DB4" w:rsidP="00804DB4">
                  <w:pPr>
                    <w:rPr>
                      <w:rFonts w:cs="Sultan normal"/>
                      <w:rtl/>
                    </w:rPr>
                  </w:pPr>
                </w:p>
              </w:tc>
            </w:tr>
          </w:tbl>
          <w:p w:rsidR="00C06FD8" w:rsidRDefault="00C06FD8" w:rsidP="00C538C2">
            <w:pPr>
              <w:rPr>
                <w:rFonts w:cs="Bader"/>
                <w:i/>
                <w:iCs/>
                <w:rtl/>
                <w:lang w:bidi="ar-IQ"/>
              </w:rPr>
            </w:pPr>
          </w:p>
          <w:tbl>
            <w:tblPr>
              <w:tblStyle w:val="a3"/>
              <w:bidiVisual/>
              <w:tblW w:w="5103" w:type="dxa"/>
              <w:tblLayout w:type="fixed"/>
              <w:tblLook w:val="04A0"/>
            </w:tblPr>
            <w:tblGrid>
              <w:gridCol w:w="992"/>
              <w:gridCol w:w="4111"/>
            </w:tblGrid>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8/8</w:t>
                  </w:r>
                </w:p>
              </w:tc>
              <w:tc>
                <w:tcPr>
                  <w:tcW w:w="4111" w:type="dxa"/>
                </w:tcPr>
                <w:p w:rsidR="00154A66" w:rsidRPr="00C409BE" w:rsidRDefault="00154A66" w:rsidP="00C409BE">
                  <w:pPr>
                    <w:rPr>
                      <w:rFonts w:cs="Sultan normal"/>
                      <w:lang w:bidi="ar-IQ"/>
                    </w:rPr>
                  </w:pPr>
                  <w:r w:rsidRPr="00C409BE">
                    <w:rPr>
                      <w:rFonts w:cs="Sultan normal" w:hint="cs"/>
                      <w:rtl/>
                    </w:rPr>
                    <w:t>تعليق العمل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8/9</w:t>
                  </w:r>
                </w:p>
              </w:tc>
              <w:tc>
                <w:tcPr>
                  <w:tcW w:w="4111" w:type="dxa"/>
                </w:tcPr>
                <w:p w:rsidR="00154A66" w:rsidRPr="00C409BE" w:rsidRDefault="00154A66" w:rsidP="00C409BE">
                  <w:pPr>
                    <w:rPr>
                      <w:rFonts w:cs="Sultan normal"/>
                      <w:rtl/>
                      <w:lang w:bidi="ar-IQ"/>
                    </w:rPr>
                  </w:pPr>
                  <w:r w:rsidRPr="00C409BE">
                    <w:rPr>
                      <w:rFonts w:cs="Sultan normal" w:hint="cs"/>
                      <w:rtl/>
                    </w:rPr>
                    <w:t>تبعات تعليق العمل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8/10</w:t>
                  </w:r>
                </w:p>
              </w:tc>
              <w:tc>
                <w:tcPr>
                  <w:tcW w:w="4111" w:type="dxa"/>
                </w:tcPr>
                <w:p w:rsidR="00154A66" w:rsidRPr="00C409BE" w:rsidRDefault="00154A66" w:rsidP="00C409BE">
                  <w:pPr>
                    <w:rPr>
                      <w:rFonts w:cs="Sultan normal"/>
                      <w:rtl/>
                      <w:lang w:bidi="ar-IQ"/>
                    </w:rPr>
                  </w:pPr>
                  <w:r w:rsidRPr="00C409BE">
                    <w:rPr>
                      <w:rFonts w:cs="Sultan normal" w:hint="cs"/>
                      <w:rtl/>
                    </w:rPr>
                    <w:t>الدفع مقابل التجهيزات الآلية والمواد في حالة تعليق العمل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8/11</w:t>
                  </w:r>
                </w:p>
              </w:tc>
              <w:tc>
                <w:tcPr>
                  <w:tcW w:w="4111" w:type="dxa"/>
                </w:tcPr>
                <w:p w:rsidR="00154A66" w:rsidRPr="00983FAB" w:rsidRDefault="00154A66" w:rsidP="00C409BE">
                  <w:pPr>
                    <w:rPr>
                      <w:rFonts w:cs="Sultan normal"/>
                      <w:rtl/>
                      <w:lang w:bidi="ar-IQ"/>
                    </w:rPr>
                  </w:pPr>
                  <w:r w:rsidRPr="00983FAB">
                    <w:rPr>
                      <w:rFonts w:cs="Sultan normal" w:hint="cs"/>
                      <w:rtl/>
                    </w:rPr>
                    <w:t>التعليق المطول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8/12</w:t>
                  </w:r>
                </w:p>
              </w:tc>
              <w:tc>
                <w:tcPr>
                  <w:tcW w:w="4111" w:type="dxa"/>
                </w:tcPr>
                <w:p w:rsidR="00154A66" w:rsidRPr="00983FAB" w:rsidRDefault="00154A66" w:rsidP="00C409BE">
                  <w:pPr>
                    <w:rPr>
                      <w:rFonts w:cs="Sultan normal"/>
                      <w:rtl/>
                      <w:lang w:bidi="ar-IQ"/>
                    </w:rPr>
                  </w:pPr>
                  <w:r w:rsidRPr="00983FAB">
                    <w:rPr>
                      <w:rFonts w:cs="Sultan normal" w:hint="cs"/>
                      <w:rtl/>
                    </w:rPr>
                    <w:t>استئناف العمل</w:t>
                  </w:r>
                </w:p>
              </w:tc>
            </w:tr>
            <w:tr w:rsidR="00154A66" w:rsidRPr="00C409BE" w:rsidTr="002076B0">
              <w:tc>
                <w:tcPr>
                  <w:tcW w:w="992" w:type="dxa"/>
                </w:tcPr>
                <w:p w:rsidR="00154A66" w:rsidRPr="00C409BE" w:rsidRDefault="00154A66" w:rsidP="00B135A7">
                  <w:pPr>
                    <w:numPr>
                      <w:ilvl w:val="0"/>
                      <w:numId w:val="30"/>
                    </w:numPr>
                    <w:ind w:left="0"/>
                    <w:rPr>
                      <w:rFonts w:cs="Bader"/>
                      <w:rtl/>
                      <w:lang w:bidi="ar-IQ"/>
                    </w:rPr>
                  </w:pPr>
                </w:p>
              </w:tc>
              <w:tc>
                <w:tcPr>
                  <w:tcW w:w="4111" w:type="dxa"/>
                </w:tcPr>
                <w:p w:rsidR="00154A66" w:rsidRPr="00C409BE" w:rsidRDefault="00154A66" w:rsidP="00C409BE">
                  <w:pPr>
                    <w:rPr>
                      <w:rFonts w:cs="Bader"/>
                      <w:rtl/>
                      <w:lang w:bidi="ar-IQ"/>
                    </w:rPr>
                  </w:pPr>
                  <w:r w:rsidRPr="00C409BE">
                    <w:rPr>
                      <w:rFonts w:cs="Bader" w:hint="cs"/>
                      <w:rtl/>
                    </w:rPr>
                    <w:t>الفحوصات عند الأكمال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9/1</w:t>
                  </w:r>
                </w:p>
              </w:tc>
              <w:tc>
                <w:tcPr>
                  <w:tcW w:w="4111" w:type="dxa"/>
                </w:tcPr>
                <w:p w:rsidR="00154A66" w:rsidRPr="00C409BE" w:rsidRDefault="00154A66" w:rsidP="00C409BE">
                  <w:pPr>
                    <w:rPr>
                      <w:rFonts w:cs="Sultan normal"/>
                      <w:rtl/>
                      <w:lang w:bidi="ar-IQ"/>
                    </w:rPr>
                  </w:pPr>
                  <w:r w:rsidRPr="00C409BE">
                    <w:rPr>
                      <w:rFonts w:cs="Sultan normal" w:hint="cs"/>
                      <w:rtl/>
                    </w:rPr>
                    <w:t>التزامات المقاول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9/2</w:t>
                  </w:r>
                </w:p>
              </w:tc>
              <w:tc>
                <w:tcPr>
                  <w:tcW w:w="4111" w:type="dxa"/>
                </w:tcPr>
                <w:p w:rsidR="00154A66" w:rsidRPr="00C409BE" w:rsidRDefault="00154A66" w:rsidP="00C409BE">
                  <w:pPr>
                    <w:rPr>
                      <w:rFonts w:cs="Sultan normal"/>
                      <w:rtl/>
                      <w:lang w:bidi="ar-IQ"/>
                    </w:rPr>
                  </w:pPr>
                  <w:r w:rsidRPr="00C409BE">
                    <w:rPr>
                      <w:rFonts w:cs="Sultan normal" w:hint="cs"/>
                      <w:rtl/>
                    </w:rPr>
                    <w:t>الفحوصات المتأخرة</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9/3</w:t>
                  </w:r>
                </w:p>
              </w:tc>
              <w:tc>
                <w:tcPr>
                  <w:tcW w:w="4111" w:type="dxa"/>
                </w:tcPr>
                <w:p w:rsidR="00154A66" w:rsidRPr="00C409BE" w:rsidRDefault="00154A66" w:rsidP="00C409BE">
                  <w:pPr>
                    <w:rPr>
                      <w:rFonts w:cs="Sultan normal"/>
                      <w:rtl/>
                      <w:lang w:bidi="ar-IQ"/>
                    </w:rPr>
                  </w:pPr>
                  <w:r w:rsidRPr="00C409BE">
                    <w:rPr>
                      <w:rFonts w:cs="Sultan normal"/>
                      <w:rtl/>
                    </w:rPr>
                    <w:t>إ</w:t>
                  </w:r>
                  <w:r w:rsidRPr="00C409BE">
                    <w:rPr>
                      <w:rFonts w:cs="Sultan normal" w:hint="cs"/>
                      <w:rtl/>
                    </w:rPr>
                    <w:t>عادة الفحص</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9/4</w:t>
                  </w:r>
                </w:p>
              </w:tc>
              <w:tc>
                <w:tcPr>
                  <w:tcW w:w="4111" w:type="dxa"/>
                </w:tcPr>
                <w:p w:rsidR="00154A66" w:rsidRPr="00C409BE" w:rsidRDefault="00154A66" w:rsidP="00C409BE">
                  <w:pPr>
                    <w:rPr>
                      <w:rFonts w:cs="Sultan normal"/>
                      <w:rtl/>
                    </w:rPr>
                  </w:pPr>
                  <w:r w:rsidRPr="00C409BE">
                    <w:rPr>
                      <w:rFonts w:cs="Sultan normal" w:hint="cs"/>
                      <w:rtl/>
                    </w:rPr>
                    <w:t>الاخفاق في اجتياز الفحوصات عند الأكمال</w:t>
                  </w:r>
                </w:p>
              </w:tc>
            </w:tr>
            <w:tr w:rsidR="00154A66" w:rsidRPr="00C409BE" w:rsidTr="002076B0">
              <w:tc>
                <w:tcPr>
                  <w:tcW w:w="992" w:type="dxa"/>
                </w:tcPr>
                <w:p w:rsidR="00154A66" w:rsidRPr="00C409BE" w:rsidRDefault="00154A66" w:rsidP="00B135A7">
                  <w:pPr>
                    <w:numPr>
                      <w:ilvl w:val="0"/>
                      <w:numId w:val="30"/>
                    </w:numPr>
                    <w:ind w:left="0"/>
                    <w:rPr>
                      <w:rFonts w:cs="Bader"/>
                      <w:rtl/>
                      <w:lang w:bidi="ar-IQ"/>
                    </w:rPr>
                  </w:pPr>
                </w:p>
              </w:tc>
              <w:tc>
                <w:tcPr>
                  <w:tcW w:w="4111" w:type="dxa"/>
                </w:tcPr>
                <w:p w:rsidR="00154A66" w:rsidRPr="00C409BE" w:rsidRDefault="00154A66" w:rsidP="00C409BE">
                  <w:pPr>
                    <w:rPr>
                      <w:rFonts w:cs="Bader"/>
                      <w:rtl/>
                      <w:lang w:bidi="ar-IQ"/>
                    </w:rPr>
                  </w:pPr>
                  <w:r w:rsidRPr="00C409BE">
                    <w:rPr>
                      <w:rFonts w:cs="Bader" w:hint="cs"/>
                      <w:rtl/>
                    </w:rPr>
                    <w:t>تسلم الاشغال من قبل صاحب العمل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10/1</w:t>
                  </w:r>
                </w:p>
              </w:tc>
              <w:tc>
                <w:tcPr>
                  <w:tcW w:w="4111" w:type="dxa"/>
                </w:tcPr>
                <w:p w:rsidR="00154A66" w:rsidRPr="00C409BE" w:rsidRDefault="00154A66" w:rsidP="00C409BE">
                  <w:pPr>
                    <w:rPr>
                      <w:rFonts w:cs="Sultan normal"/>
                      <w:rtl/>
                      <w:lang w:bidi="ar-IQ"/>
                    </w:rPr>
                  </w:pPr>
                  <w:r w:rsidRPr="00C409BE">
                    <w:rPr>
                      <w:rFonts w:cs="Sultan normal" w:hint="cs"/>
                      <w:rtl/>
                    </w:rPr>
                    <w:t>تسلم الاشغال وأقسام الاشغال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10/2</w:t>
                  </w:r>
                </w:p>
              </w:tc>
              <w:tc>
                <w:tcPr>
                  <w:tcW w:w="4111" w:type="dxa"/>
                </w:tcPr>
                <w:p w:rsidR="00154A66" w:rsidRPr="00C409BE" w:rsidRDefault="00154A66" w:rsidP="00C409BE">
                  <w:pPr>
                    <w:rPr>
                      <w:rFonts w:cs="Sultan normal"/>
                      <w:rtl/>
                      <w:lang w:bidi="ar-IQ"/>
                    </w:rPr>
                  </w:pPr>
                  <w:r w:rsidRPr="00C409BE">
                    <w:rPr>
                      <w:rFonts w:cs="Sultan normal" w:hint="cs"/>
                      <w:rtl/>
                    </w:rPr>
                    <w:t>تسلم اجزاء من الاشغال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10/3</w:t>
                  </w:r>
                </w:p>
              </w:tc>
              <w:tc>
                <w:tcPr>
                  <w:tcW w:w="4111" w:type="dxa"/>
                </w:tcPr>
                <w:p w:rsidR="00154A66" w:rsidRPr="00C409BE" w:rsidRDefault="00154A66" w:rsidP="00C409BE">
                  <w:pPr>
                    <w:rPr>
                      <w:rFonts w:cs="Sultan normal"/>
                      <w:rtl/>
                      <w:lang w:bidi="ar-IQ"/>
                    </w:rPr>
                  </w:pPr>
                  <w:r w:rsidRPr="00C409BE">
                    <w:rPr>
                      <w:rFonts w:cs="Sultan normal" w:hint="cs"/>
                      <w:rtl/>
                    </w:rPr>
                    <w:t xml:space="preserve">التدخل في </w:t>
                  </w:r>
                  <w:r w:rsidRPr="00C409BE">
                    <w:rPr>
                      <w:rFonts w:cs="Times New Roman"/>
                      <w:rtl/>
                      <w:lang w:val="ar-SA"/>
                    </w:rPr>
                    <w:t>ٳ</w:t>
                  </w:r>
                  <w:r w:rsidRPr="00C409BE">
                    <w:rPr>
                      <w:rFonts w:cs="Sultan normal" w:hint="cs"/>
                      <w:rtl/>
                    </w:rPr>
                    <w:t>جراء الفحوصات عند الأكمال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10/4</w:t>
                  </w:r>
                </w:p>
              </w:tc>
              <w:tc>
                <w:tcPr>
                  <w:tcW w:w="4111" w:type="dxa"/>
                </w:tcPr>
                <w:p w:rsidR="00154A66" w:rsidRPr="00C409BE" w:rsidRDefault="00154A66" w:rsidP="00C409BE">
                  <w:pPr>
                    <w:rPr>
                      <w:rFonts w:cs="Sultan normal"/>
                      <w:rtl/>
                    </w:rPr>
                  </w:pPr>
                  <w:r w:rsidRPr="00C409BE">
                    <w:rPr>
                      <w:rFonts w:cs="Sultan normal" w:hint="cs"/>
                      <w:rtl/>
                    </w:rPr>
                    <w:t>الأسطح التي يطلب اعادتها الى وضعها السابق</w:t>
                  </w:r>
                </w:p>
              </w:tc>
            </w:tr>
            <w:tr w:rsidR="00154A66" w:rsidRPr="00C409BE" w:rsidTr="002076B0">
              <w:tc>
                <w:tcPr>
                  <w:tcW w:w="992" w:type="dxa"/>
                </w:tcPr>
                <w:p w:rsidR="00154A66" w:rsidRPr="00C409BE" w:rsidRDefault="00154A66" w:rsidP="00B135A7">
                  <w:pPr>
                    <w:numPr>
                      <w:ilvl w:val="0"/>
                      <w:numId w:val="30"/>
                    </w:numPr>
                    <w:ind w:left="0"/>
                    <w:rPr>
                      <w:rFonts w:cs="Bader"/>
                      <w:rtl/>
                    </w:rPr>
                  </w:pPr>
                </w:p>
              </w:tc>
              <w:tc>
                <w:tcPr>
                  <w:tcW w:w="4111" w:type="dxa"/>
                </w:tcPr>
                <w:p w:rsidR="00154A66" w:rsidRPr="00C409BE" w:rsidRDefault="00154A66" w:rsidP="00C409BE">
                  <w:pPr>
                    <w:rPr>
                      <w:rFonts w:cs="Bader"/>
                      <w:rtl/>
                    </w:rPr>
                  </w:pPr>
                  <w:r w:rsidRPr="00C409BE">
                    <w:rPr>
                      <w:rFonts w:cs="Bader" w:hint="cs"/>
                      <w:rtl/>
                    </w:rPr>
                    <w:t>المسؤولية عن العيوب</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11/1</w:t>
                  </w:r>
                </w:p>
              </w:tc>
              <w:tc>
                <w:tcPr>
                  <w:tcW w:w="4111" w:type="dxa"/>
                </w:tcPr>
                <w:p w:rsidR="00154A66" w:rsidRPr="00C409BE" w:rsidRDefault="00154A66" w:rsidP="00C409BE">
                  <w:pPr>
                    <w:rPr>
                      <w:rFonts w:cs="Sultan normal"/>
                      <w:rtl/>
                    </w:rPr>
                  </w:pPr>
                  <w:r w:rsidRPr="00C409BE">
                    <w:rPr>
                      <w:rFonts w:cs="Sultan normal" w:hint="cs"/>
                      <w:rtl/>
                    </w:rPr>
                    <w:t>أكمال الاعمال المتبقية واصلاح العيوب</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11/2</w:t>
                  </w:r>
                </w:p>
              </w:tc>
              <w:tc>
                <w:tcPr>
                  <w:tcW w:w="4111" w:type="dxa"/>
                </w:tcPr>
                <w:p w:rsidR="00154A66" w:rsidRPr="00C409BE" w:rsidRDefault="00154A66" w:rsidP="00C409BE">
                  <w:pPr>
                    <w:rPr>
                      <w:rFonts w:cs="Sultan normal"/>
                      <w:rtl/>
                    </w:rPr>
                  </w:pPr>
                  <w:r w:rsidRPr="00C409BE">
                    <w:rPr>
                      <w:rFonts w:cs="Sultan normal" w:hint="cs"/>
                      <w:rtl/>
                    </w:rPr>
                    <w:t>كلفة اصلاح العيوب</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11/3</w:t>
                  </w:r>
                </w:p>
              </w:tc>
              <w:tc>
                <w:tcPr>
                  <w:tcW w:w="4111" w:type="dxa"/>
                </w:tcPr>
                <w:p w:rsidR="00154A66" w:rsidRPr="00C409BE" w:rsidRDefault="00154A66" w:rsidP="00C409BE">
                  <w:pPr>
                    <w:rPr>
                      <w:rFonts w:cs="Sultan normal"/>
                      <w:rtl/>
                    </w:rPr>
                  </w:pPr>
                  <w:r w:rsidRPr="00C409BE">
                    <w:rPr>
                      <w:rFonts w:cs="Sultan normal" w:hint="cs"/>
                      <w:rtl/>
                    </w:rPr>
                    <w:t>تمديد فترة الصيانة (خلال فترة الصيانة)</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11/4</w:t>
                  </w:r>
                </w:p>
              </w:tc>
              <w:tc>
                <w:tcPr>
                  <w:tcW w:w="4111" w:type="dxa"/>
                </w:tcPr>
                <w:p w:rsidR="00154A66" w:rsidRPr="00C409BE" w:rsidRDefault="00154A66" w:rsidP="00C409BE">
                  <w:pPr>
                    <w:rPr>
                      <w:rFonts w:cs="Sultan normal"/>
                      <w:rtl/>
                    </w:rPr>
                  </w:pPr>
                  <w:r w:rsidRPr="00C409BE">
                    <w:rPr>
                      <w:rFonts w:cs="Sultan normal" w:hint="cs"/>
                      <w:rtl/>
                    </w:rPr>
                    <w:t>الاخفاق في اصلاح العيوب</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11/5</w:t>
                  </w:r>
                </w:p>
              </w:tc>
              <w:tc>
                <w:tcPr>
                  <w:tcW w:w="4111" w:type="dxa"/>
                </w:tcPr>
                <w:p w:rsidR="00154A66" w:rsidRPr="00C409BE" w:rsidRDefault="00154A66" w:rsidP="00C409BE">
                  <w:pPr>
                    <w:rPr>
                      <w:rFonts w:cs="Sultan normal"/>
                      <w:rtl/>
                    </w:rPr>
                  </w:pPr>
                  <w:r w:rsidRPr="00C409BE">
                    <w:rPr>
                      <w:rFonts w:cs="Sultan normal"/>
                      <w:rtl/>
                    </w:rPr>
                    <w:t>إ</w:t>
                  </w:r>
                  <w:r w:rsidRPr="00C409BE">
                    <w:rPr>
                      <w:rFonts w:cs="Sultan normal" w:hint="cs"/>
                      <w:rtl/>
                    </w:rPr>
                    <w:t>زالة الاشغال المعيبة</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11/6</w:t>
                  </w:r>
                </w:p>
              </w:tc>
              <w:tc>
                <w:tcPr>
                  <w:tcW w:w="4111" w:type="dxa"/>
                </w:tcPr>
                <w:p w:rsidR="00154A66" w:rsidRPr="00C409BE" w:rsidRDefault="00154A66" w:rsidP="00C409BE">
                  <w:pPr>
                    <w:rPr>
                      <w:rFonts w:cs="Sultan normal"/>
                      <w:rtl/>
                    </w:rPr>
                  </w:pPr>
                  <w:r w:rsidRPr="00C409BE">
                    <w:rPr>
                      <w:rFonts w:cs="Sultan normal" w:hint="cs"/>
                      <w:rtl/>
                    </w:rPr>
                    <w:t>الفحوصات اللاحقة</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11/7</w:t>
                  </w:r>
                </w:p>
              </w:tc>
              <w:tc>
                <w:tcPr>
                  <w:tcW w:w="4111" w:type="dxa"/>
                </w:tcPr>
                <w:p w:rsidR="00154A66" w:rsidRPr="00C409BE" w:rsidRDefault="00154A66" w:rsidP="00C409BE">
                  <w:pPr>
                    <w:rPr>
                      <w:rFonts w:cs="Sultan normal"/>
                      <w:rtl/>
                    </w:rPr>
                  </w:pPr>
                  <w:r w:rsidRPr="00C409BE">
                    <w:rPr>
                      <w:rFonts w:cs="Sultan normal" w:hint="cs"/>
                      <w:rtl/>
                    </w:rPr>
                    <w:t>حق الدخول الى الموقع</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11/8</w:t>
                  </w:r>
                </w:p>
              </w:tc>
              <w:tc>
                <w:tcPr>
                  <w:tcW w:w="4111" w:type="dxa"/>
                </w:tcPr>
                <w:p w:rsidR="00154A66" w:rsidRPr="00C409BE" w:rsidRDefault="00154A66" w:rsidP="00C409BE">
                  <w:pPr>
                    <w:rPr>
                      <w:rFonts w:cs="Sultan normal"/>
                      <w:rtl/>
                    </w:rPr>
                  </w:pPr>
                  <w:r w:rsidRPr="00C409BE">
                    <w:rPr>
                      <w:rFonts w:cs="Sultan normal" w:hint="cs"/>
                      <w:rtl/>
                    </w:rPr>
                    <w:t>واجب المقاول في البحث عن الاسباب</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11/9</w:t>
                  </w:r>
                </w:p>
              </w:tc>
              <w:tc>
                <w:tcPr>
                  <w:tcW w:w="4111" w:type="dxa"/>
                </w:tcPr>
                <w:p w:rsidR="00154A66" w:rsidRPr="00C409BE" w:rsidRDefault="00154A66" w:rsidP="00C409BE">
                  <w:pPr>
                    <w:rPr>
                      <w:rFonts w:cs="Sultan normal"/>
                      <w:rtl/>
                      <w:lang w:bidi="ar-IQ"/>
                    </w:rPr>
                  </w:pPr>
                  <w:r w:rsidRPr="00C409BE">
                    <w:rPr>
                      <w:rFonts w:cs="Sultan normal" w:hint="cs"/>
                      <w:rtl/>
                    </w:rPr>
                    <w:t>شهادة الأستلام النهائي للأشغال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11/10</w:t>
                  </w:r>
                </w:p>
              </w:tc>
              <w:tc>
                <w:tcPr>
                  <w:tcW w:w="4111" w:type="dxa"/>
                </w:tcPr>
                <w:p w:rsidR="00154A66" w:rsidRPr="00C409BE" w:rsidRDefault="00154A66" w:rsidP="00C409BE">
                  <w:pPr>
                    <w:rPr>
                      <w:rFonts w:cs="Sultan normal"/>
                      <w:rtl/>
                    </w:rPr>
                  </w:pPr>
                  <w:r w:rsidRPr="00C409BE">
                    <w:rPr>
                      <w:rFonts w:cs="Sultan normal" w:hint="cs"/>
                      <w:rtl/>
                    </w:rPr>
                    <w:t>الالتزامات غير المستوفا</w:t>
                  </w:r>
                  <w:r w:rsidRPr="00C409BE">
                    <w:rPr>
                      <w:rFonts w:cs="Sultan normal" w:hint="cs"/>
                      <w:rtl/>
                      <w:lang w:bidi="ar-IQ"/>
                    </w:rPr>
                    <w:t>ه</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11/11</w:t>
                  </w:r>
                </w:p>
              </w:tc>
              <w:tc>
                <w:tcPr>
                  <w:tcW w:w="4111" w:type="dxa"/>
                </w:tcPr>
                <w:p w:rsidR="00154A66" w:rsidRPr="00C409BE" w:rsidRDefault="00154A66" w:rsidP="00C409BE">
                  <w:pPr>
                    <w:rPr>
                      <w:rFonts w:cs="Sultan normal"/>
                      <w:rtl/>
                    </w:rPr>
                  </w:pPr>
                  <w:r w:rsidRPr="00C409BE">
                    <w:rPr>
                      <w:rFonts w:cs="Sultan normal" w:hint="cs"/>
                      <w:rtl/>
                    </w:rPr>
                    <w:t>اخلاء الموقع</w:t>
                  </w:r>
                </w:p>
              </w:tc>
            </w:tr>
            <w:tr w:rsidR="00154A66" w:rsidRPr="00C409BE" w:rsidTr="002076B0">
              <w:tc>
                <w:tcPr>
                  <w:tcW w:w="992" w:type="dxa"/>
                </w:tcPr>
                <w:p w:rsidR="00154A66" w:rsidRPr="00C409BE" w:rsidRDefault="00154A66" w:rsidP="00B135A7">
                  <w:pPr>
                    <w:numPr>
                      <w:ilvl w:val="0"/>
                      <w:numId w:val="30"/>
                    </w:numPr>
                    <w:ind w:left="0"/>
                    <w:rPr>
                      <w:rFonts w:cs="Bader"/>
                      <w:rtl/>
                      <w:lang w:bidi="ar-IQ"/>
                    </w:rPr>
                  </w:pPr>
                </w:p>
              </w:tc>
              <w:tc>
                <w:tcPr>
                  <w:tcW w:w="4111" w:type="dxa"/>
                </w:tcPr>
                <w:p w:rsidR="00154A66" w:rsidRPr="00C409BE" w:rsidRDefault="00154A66" w:rsidP="00C409BE">
                  <w:pPr>
                    <w:rPr>
                      <w:rFonts w:cs="Bader"/>
                      <w:rtl/>
                      <w:lang w:bidi="ar-IQ"/>
                    </w:rPr>
                  </w:pPr>
                  <w:r w:rsidRPr="00C409BE">
                    <w:rPr>
                      <w:rFonts w:cs="Bader" w:hint="cs"/>
                      <w:rtl/>
                    </w:rPr>
                    <w:t>الفحوصات بعد الأكمال</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12/1</w:t>
                  </w:r>
                </w:p>
              </w:tc>
              <w:tc>
                <w:tcPr>
                  <w:tcW w:w="4111" w:type="dxa"/>
                </w:tcPr>
                <w:p w:rsidR="00154A66" w:rsidRPr="00C409BE" w:rsidRDefault="00154A66" w:rsidP="00C409BE">
                  <w:pPr>
                    <w:rPr>
                      <w:rFonts w:cs="Sultan normal"/>
                      <w:rtl/>
                      <w:lang w:bidi="ar-IQ"/>
                    </w:rPr>
                  </w:pPr>
                  <w:r w:rsidRPr="00C409BE">
                    <w:rPr>
                      <w:rFonts w:cs="Sultan normal" w:hint="cs"/>
                      <w:rtl/>
                      <w:lang w:bidi="ar-IQ"/>
                    </w:rPr>
                    <w:t xml:space="preserve">الاجراءات للفحوصات بعد الأكمال </w:t>
                  </w:r>
                  <w:r w:rsidRPr="00C409BE">
                    <w:rPr>
                      <w:rFonts w:cs="Sultan normal" w:hint="cs"/>
                      <w:rtl/>
                    </w:rPr>
                    <w:t xml:space="preserve"> </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12/2</w:t>
                  </w:r>
                </w:p>
              </w:tc>
              <w:tc>
                <w:tcPr>
                  <w:tcW w:w="4111" w:type="dxa"/>
                </w:tcPr>
                <w:p w:rsidR="00154A66" w:rsidRPr="00C409BE" w:rsidRDefault="00154A66" w:rsidP="00C409BE">
                  <w:pPr>
                    <w:rPr>
                      <w:rFonts w:cs="Sultan normal"/>
                      <w:rtl/>
                      <w:lang w:bidi="ar-IQ"/>
                    </w:rPr>
                  </w:pPr>
                  <w:r w:rsidRPr="00C409BE">
                    <w:rPr>
                      <w:rFonts w:cs="Sultan normal" w:hint="cs"/>
                      <w:rtl/>
                      <w:lang w:bidi="ar-IQ"/>
                    </w:rPr>
                    <w:t xml:space="preserve">تأخير الفحوصات </w:t>
                  </w:r>
                  <w:r w:rsidRPr="00C409BE">
                    <w:rPr>
                      <w:rFonts w:cs="Sultan normal" w:hint="cs"/>
                      <w:rtl/>
                    </w:rPr>
                    <w:t xml:space="preserve"> </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12/3</w:t>
                  </w:r>
                </w:p>
              </w:tc>
              <w:tc>
                <w:tcPr>
                  <w:tcW w:w="4111" w:type="dxa"/>
                </w:tcPr>
                <w:p w:rsidR="00154A66" w:rsidRPr="00C409BE" w:rsidRDefault="00154A66" w:rsidP="00C409BE">
                  <w:pPr>
                    <w:rPr>
                      <w:rFonts w:cs="Sultan normal"/>
                      <w:rtl/>
                      <w:lang w:bidi="ar-IQ"/>
                    </w:rPr>
                  </w:pPr>
                  <w:r w:rsidRPr="00C409BE">
                    <w:rPr>
                      <w:rFonts w:cs="Sultan normal" w:hint="cs"/>
                      <w:rtl/>
                      <w:lang w:bidi="ar-IQ"/>
                    </w:rPr>
                    <w:t>اعادة الفحص</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12/4</w:t>
                  </w:r>
                </w:p>
              </w:tc>
              <w:tc>
                <w:tcPr>
                  <w:tcW w:w="4111" w:type="dxa"/>
                </w:tcPr>
                <w:p w:rsidR="00154A66" w:rsidRPr="00C409BE" w:rsidRDefault="00154A66" w:rsidP="00C409BE">
                  <w:pPr>
                    <w:rPr>
                      <w:rFonts w:cs="Sultan normal"/>
                      <w:rtl/>
                      <w:lang w:bidi="ar-IQ"/>
                    </w:rPr>
                  </w:pPr>
                  <w:r w:rsidRPr="00C409BE">
                    <w:rPr>
                      <w:rFonts w:cs="Sultan normal" w:hint="cs"/>
                      <w:rtl/>
                      <w:lang w:bidi="ar-IQ"/>
                    </w:rPr>
                    <w:t>الفشل في تحقيق النجاح في فحوصات بعد الأكمال</w:t>
                  </w:r>
                </w:p>
              </w:tc>
            </w:tr>
            <w:tr w:rsidR="00154A66" w:rsidRPr="00C409BE" w:rsidTr="002076B0">
              <w:tc>
                <w:tcPr>
                  <w:tcW w:w="992" w:type="dxa"/>
                </w:tcPr>
                <w:p w:rsidR="00154A66" w:rsidRPr="00C409BE" w:rsidRDefault="00154A66" w:rsidP="00B135A7">
                  <w:pPr>
                    <w:numPr>
                      <w:ilvl w:val="0"/>
                      <w:numId w:val="30"/>
                    </w:numPr>
                    <w:ind w:left="0"/>
                    <w:rPr>
                      <w:rFonts w:cs="Bader"/>
                      <w:rtl/>
                    </w:rPr>
                  </w:pPr>
                </w:p>
              </w:tc>
              <w:tc>
                <w:tcPr>
                  <w:tcW w:w="4111" w:type="dxa"/>
                </w:tcPr>
                <w:p w:rsidR="00154A66" w:rsidRPr="00C409BE" w:rsidRDefault="00154A66" w:rsidP="00C409BE">
                  <w:pPr>
                    <w:rPr>
                      <w:rFonts w:cs="Bader"/>
                      <w:rtl/>
                    </w:rPr>
                  </w:pPr>
                  <w:r w:rsidRPr="00C409BE">
                    <w:rPr>
                      <w:rFonts w:cs="Bader" w:hint="cs"/>
                      <w:rtl/>
                    </w:rPr>
                    <w:t>التغييرات والتعديلات</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13/1</w:t>
                  </w:r>
                </w:p>
              </w:tc>
              <w:tc>
                <w:tcPr>
                  <w:tcW w:w="4111" w:type="dxa"/>
                </w:tcPr>
                <w:p w:rsidR="00154A66" w:rsidRPr="00C409BE" w:rsidRDefault="00154A66" w:rsidP="00C409BE">
                  <w:pPr>
                    <w:rPr>
                      <w:rFonts w:cs="Sultan normal"/>
                      <w:rtl/>
                    </w:rPr>
                  </w:pPr>
                  <w:r w:rsidRPr="00C409BE">
                    <w:rPr>
                      <w:rFonts w:cs="Sultan normal" w:hint="cs"/>
                      <w:rtl/>
                    </w:rPr>
                    <w:t>صلاحية احداث التغيير</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13/2</w:t>
                  </w:r>
                </w:p>
              </w:tc>
              <w:tc>
                <w:tcPr>
                  <w:tcW w:w="4111" w:type="dxa"/>
                </w:tcPr>
                <w:p w:rsidR="00154A66" w:rsidRPr="00C409BE" w:rsidRDefault="00154A66" w:rsidP="00C409BE">
                  <w:pPr>
                    <w:rPr>
                      <w:rFonts w:cs="Sultan normal"/>
                      <w:rtl/>
                      <w:lang w:bidi="ar-IQ"/>
                    </w:rPr>
                  </w:pPr>
                  <w:r w:rsidRPr="00C409BE">
                    <w:rPr>
                      <w:rFonts w:cs="Sultan normal" w:hint="cs"/>
                      <w:rtl/>
                    </w:rPr>
                    <w:t>التقييم الهندسي</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13/3</w:t>
                  </w:r>
                </w:p>
              </w:tc>
              <w:tc>
                <w:tcPr>
                  <w:tcW w:w="4111" w:type="dxa"/>
                </w:tcPr>
                <w:p w:rsidR="00154A66" w:rsidRPr="00C409BE" w:rsidRDefault="00154A66" w:rsidP="00C409BE">
                  <w:pPr>
                    <w:rPr>
                      <w:rFonts w:cs="Sultan normal"/>
                      <w:rtl/>
                    </w:rPr>
                  </w:pPr>
                  <w:r w:rsidRPr="00C409BE">
                    <w:rPr>
                      <w:rFonts w:cs="Sultan normal"/>
                      <w:rtl/>
                    </w:rPr>
                    <w:t>إ</w:t>
                  </w:r>
                  <w:r w:rsidRPr="00C409BE">
                    <w:rPr>
                      <w:rFonts w:cs="Sultan normal" w:hint="cs"/>
                      <w:rtl/>
                    </w:rPr>
                    <w:t>جراءات التغيير</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13/4</w:t>
                  </w:r>
                </w:p>
              </w:tc>
              <w:tc>
                <w:tcPr>
                  <w:tcW w:w="4111" w:type="dxa"/>
                </w:tcPr>
                <w:p w:rsidR="00154A66" w:rsidRPr="00C409BE" w:rsidRDefault="00154A66" w:rsidP="00C409BE">
                  <w:pPr>
                    <w:rPr>
                      <w:rFonts w:cs="Sultan normal"/>
                      <w:rtl/>
                    </w:rPr>
                  </w:pPr>
                  <w:r w:rsidRPr="00C409BE">
                    <w:rPr>
                      <w:rFonts w:cs="Sultan normal" w:hint="cs"/>
                      <w:rtl/>
                    </w:rPr>
                    <w:t>الدفع بالعملات الواجب الدفع بها</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13/5</w:t>
                  </w:r>
                </w:p>
              </w:tc>
              <w:tc>
                <w:tcPr>
                  <w:tcW w:w="4111" w:type="dxa"/>
                </w:tcPr>
                <w:p w:rsidR="00154A66" w:rsidRPr="00C409BE" w:rsidRDefault="00154A66" w:rsidP="00C409BE">
                  <w:pPr>
                    <w:rPr>
                      <w:rFonts w:cs="Sultan normal"/>
                      <w:rtl/>
                    </w:rPr>
                  </w:pPr>
                  <w:r w:rsidRPr="00C409BE">
                    <w:rPr>
                      <w:rFonts w:cs="Sultan normal" w:hint="cs"/>
                      <w:rtl/>
                    </w:rPr>
                    <w:t>المبالغ الاحتياطية</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13/6</w:t>
                  </w:r>
                </w:p>
              </w:tc>
              <w:tc>
                <w:tcPr>
                  <w:tcW w:w="4111" w:type="dxa"/>
                </w:tcPr>
                <w:p w:rsidR="00154A66" w:rsidRPr="00C409BE" w:rsidRDefault="00154A66" w:rsidP="00C409BE">
                  <w:pPr>
                    <w:rPr>
                      <w:rFonts w:cs="Sultan normal"/>
                      <w:rtl/>
                    </w:rPr>
                  </w:pPr>
                  <w:r w:rsidRPr="00C409BE">
                    <w:rPr>
                      <w:rFonts w:cs="Sultan normal" w:hint="cs"/>
                      <w:rtl/>
                    </w:rPr>
                    <w:t>العمل باليومية</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13/7</w:t>
                  </w:r>
                </w:p>
              </w:tc>
              <w:tc>
                <w:tcPr>
                  <w:tcW w:w="4111" w:type="dxa"/>
                </w:tcPr>
                <w:p w:rsidR="00154A66" w:rsidRPr="00C409BE" w:rsidRDefault="00154A66" w:rsidP="00C409BE">
                  <w:pPr>
                    <w:rPr>
                      <w:rFonts w:cs="Sultan normal"/>
                      <w:rtl/>
                    </w:rPr>
                  </w:pPr>
                  <w:r w:rsidRPr="00C409BE">
                    <w:rPr>
                      <w:rFonts w:cs="Sultan normal" w:hint="cs"/>
                      <w:rtl/>
                    </w:rPr>
                    <w:t>التعديلات بسبب تغيير التشريعات</w:t>
                  </w:r>
                </w:p>
              </w:tc>
            </w:tr>
            <w:tr w:rsidR="00154A66" w:rsidRPr="00C409BE" w:rsidTr="002076B0">
              <w:tc>
                <w:tcPr>
                  <w:tcW w:w="992" w:type="dxa"/>
                </w:tcPr>
                <w:p w:rsidR="00154A66" w:rsidRPr="00C409BE" w:rsidRDefault="00154A66" w:rsidP="00C409BE">
                  <w:pPr>
                    <w:jc w:val="lowKashida"/>
                    <w:rPr>
                      <w:rFonts w:cs="Sultan normal"/>
                      <w:rtl/>
                    </w:rPr>
                  </w:pPr>
                  <w:r w:rsidRPr="00C409BE">
                    <w:rPr>
                      <w:rFonts w:cs="Sultan normal" w:hint="cs"/>
                      <w:rtl/>
                    </w:rPr>
                    <w:t>13/8</w:t>
                  </w:r>
                </w:p>
              </w:tc>
              <w:tc>
                <w:tcPr>
                  <w:tcW w:w="4111" w:type="dxa"/>
                </w:tcPr>
                <w:p w:rsidR="00154A66" w:rsidRPr="00C409BE" w:rsidRDefault="00154A66" w:rsidP="00C409BE">
                  <w:pPr>
                    <w:rPr>
                      <w:rFonts w:cs="Sultan normal"/>
                      <w:rtl/>
                    </w:rPr>
                  </w:pPr>
                  <w:r w:rsidRPr="00C409BE">
                    <w:rPr>
                      <w:rFonts w:cs="Sultan normal" w:hint="cs"/>
                      <w:rtl/>
                    </w:rPr>
                    <w:t>التعديلات بسبب تغير التكاليف</w:t>
                  </w:r>
                </w:p>
              </w:tc>
            </w:tr>
            <w:tr w:rsidR="002076B0" w:rsidRPr="00C409BE" w:rsidTr="002076B0">
              <w:tc>
                <w:tcPr>
                  <w:tcW w:w="992" w:type="dxa"/>
                </w:tcPr>
                <w:p w:rsidR="002076B0" w:rsidRPr="00C409BE" w:rsidRDefault="002076B0" w:rsidP="002076B0">
                  <w:pPr>
                    <w:jc w:val="lowKashida"/>
                    <w:rPr>
                      <w:rFonts w:cs="Sultan normal"/>
                      <w:rtl/>
                    </w:rPr>
                  </w:pPr>
                </w:p>
              </w:tc>
              <w:tc>
                <w:tcPr>
                  <w:tcW w:w="4111" w:type="dxa"/>
                </w:tcPr>
                <w:p w:rsidR="002076B0" w:rsidRPr="00C409BE" w:rsidRDefault="002076B0" w:rsidP="00C409BE">
                  <w:pPr>
                    <w:rPr>
                      <w:rFonts w:cs="Bader"/>
                      <w:rtl/>
                    </w:rPr>
                  </w:pPr>
                  <w:r w:rsidRPr="00C409BE">
                    <w:rPr>
                      <w:rFonts w:cs="Bader" w:hint="cs"/>
                      <w:rtl/>
                    </w:rPr>
                    <w:t>قيمة العقد والدفعات</w:t>
                  </w:r>
                </w:p>
              </w:tc>
            </w:tr>
            <w:tr w:rsidR="002076B0" w:rsidRPr="00C409BE" w:rsidTr="002076B0">
              <w:tc>
                <w:tcPr>
                  <w:tcW w:w="992" w:type="dxa"/>
                </w:tcPr>
                <w:p w:rsidR="002076B0" w:rsidRPr="00C409BE" w:rsidRDefault="002076B0" w:rsidP="00C409BE">
                  <w:pPr>
                    <w:jc w:val="lowKashida"/>
                    <w:rPr>
                      <w:rFonts w:cs="Sultan normal"/>
                      <w:rtl/>
                    </w:rPr>
                  </w:pPr>
                  <w:r w:rsidRPr="00C409BE">
                    <w:rPr>
                      <w:rFonts w:cs="Sultan normal" w:hint="cs"/>
                      <w:rtl/>
                    </w:rPr>
                    <w:t>14/1</w:t>
                  </w:r>
                </w:p>
              </w:tc>
              <w:tc>
                <w:tcPr>
                  <w:tcW w:w="4111" w:type="dxa"/>
                </w:tcPr>
                <w:p w:rsidR="002076B0" w:rsidRPr="00C409BE" w:rsidRDefault="002076B0" w:rsidP="00C409BE">
                  <w:pPr>
                    <w:jc w:val="lowKashida"/>
                    <w:rPr>
                      <w:rFonts w:cs="Sultan normal"/>
                      <w:rtl/>
                    </w:rPr>
                  </w:pPr>
                  <w:r w:rsidRPr="00C409BE">
                    <w:rPr>
                      <w:rFonts w:cs="Sultan normal" w:hint="cs"/>
                      <w:rtl/>
                    </w:rPr>
                    <w:t>مبلغ العقد</w:t>
                  </w:r>
                </w:p>
              </w:tc>
            </w:tr>
            <w:tr w:rsidR="002076B0" w:rsidRPr="00C409BE" w:rsidTr="002076B0">
              <w:tc>
                <w:tcPr>
                  <w:tcW w:w="992" w:type="dxa"/>
                </w:tcPr>
                <w:p w:rsidR="002076B0" w:rsidRPr="00C409BE" w:rsidRDefault="002076B0" w:rsidP="00C409BE">
                  <w:pPr>
                    <w:jc w:val="lowKashida"/>
                    <w:rPr>
                      <w:rFonts w:cs="Sultan normal"/>
                      <w:rtl/>
                    </w:rPr>
                  </w:pPr>
                  <w:r w:rsidRPr="00C409BE">
                    <w:rPr>
                      <w:rFonts w:cs="Sultan normal" w:hint="cs"/>
                      <w:rtl/>
                    </w:rPr>
                    <w:t>14/2</w:t>
                  </w:r>
                </w:p>
              </w:tc>
              <w:tc>
                <w:tcPr>
                  <w:tcW w:w="4111" w:type="dxa"/>
                </w:tcPr>
                <w:p w:rsidR="002076B0" w:rsidRPr="00C409BE" w:rsidRDefault="002076B0" w:rsidP="00C409BE">
                  <w:pPr>
                    <w:jc w:val="lowKashida"/>
                    <w:rPr>
                      <w:rFonts w:cs="Sultan normal"/>
                      <w:rtl/>
                    </w:rPr>
                  </w:pPr>
                  <w:r w:rsidRPr="00C409BE">
                    <w:rPr>
                      <w:rFonts w:cs="Sultan normal" w:hint="cs"/>
                      <w:rtl/>
                    </w:rPr>
                    <w:t>السلفة المقدمة</w:t>
                  </w:r>
                </w:p>
              </w:tc>
            </w:tr>
            <w:tr w:rsidR="002076B0" w:rsidRPr="00C409BE" w:rsidTr="002076B0">
              <w:tc>
                <w:tcPr>
                  <w:tcW w:w="992" w:type="dxa"/>
                </w:tcPr>
                <w:p w:rsidR="002076B0" w:rsidRPr="00C409BE" w:rsidRDefault="002076B0" w:rsidP="00C409BE">
                  <w:pPr>
                    <w:jc w:val="lowKashida"/>
                    <w:rPr>
                      <w:rFonts w:cs="Sultan normal"/>
                      <w:rtl/>
                    </w:rPr>
                  </w:pPr>
                  <w:r w:rsidRPr="00C409BE">
                    <w:rPr>
                      <w:rFonts w:cs="Sultan normal" w:hint="cs"/>
                      <w:rtl/>
                    </w:rPr>
                    <w:t>14/3</w:t>
                  </w:r>
                </w:p>
              </w:tc>
              <w:tc>
                <w:tcPr>
                  <w:tcW w:w="4111" w:type="dxa"/>
                </w:tcPr>
                <w:p w:rsidR="002076B0" w:rsidRPr="00C409BE" w:rsidRDefault="002076B0" w:rsidP="00C409BE">
                  <w:pPr>
                    <w:jc w:val="lowKashida"/>
                    <w:rPr>
                      <w:rFonts w:cs="Sultan normal"/>
                      <w:rtl/>
                    </w:rPr>
                  </w:pPr>
                  <w:r w:rsidRPr="00C409BE">
                    <w:rPr>
                      <w:rFonts w:cs="Sultan normal" w:hint="cs"/>
                      <w:rtl/>
                    </w:rPr>
                    <w:t>تقديم طلبات شهادات السلف المرحلية</w:t>
                  </w:r>
                </w:p>
              </w:tc>
            </w:tr>
            <w:tr w:rsidR="002076B0" w:rsidRPr="00C409BE" w:rsidTr="002076B0">
              <w:tc>
                <w:tcPr>
                  <w:tcW w:w="992" w:type="dxa"/>
                </w:tcPr>
                <w:p w:rsidR="002076B0" w:rsidRPr="00C409BE" w:rsidRDefault="002076B0" w:rsidP="00C409BE">
                  <w:pPr>
                    <w:jc w:val="lowKashida"/>
                    <w:rPr>
                      <w:rFonts w:cs="Sultan normal"/>
                      <w:rtl/>
                      <w:lang w:bidi="ar-IQ"/>
                    </w:rPr>
                  </w:pPr>
                  <w:r w:rsidRPr="00C409BE">
                    <w:rPr>
                      <w:rFonts w:cs="Sultan normal" w:hint="cs"/>
                      <w:rtl/>
                    </w:rPr>
                    <w:t>14/4</w:t>
                  </w:r>
                </w:p>
              </w:tc>
              <w:tc>
                <w:tcPr>
                  <w:tcW w:w="4111" w:type="dxa"/>
                </w:tcPr>
                <w:p w:rsidR="002076B0" w:rsidRPr="00C409BE" w:rsidRDefault="002076B0" w:rsidP="0033366B">
                  <w:pPr>
                    <w:jc w:val="lowKashida"/>
                    <w:rPr>
                      <w:rFonts w:cs="Sultan normal"/>
                      <w:rtl/>
                    </w:rPr>
                  </w:pPr>
                  <w:r w:rsidRPr="00C409BE">
                    <w:rPr>
                      <w:rFonts w:cs="Sultan normal" w:hint="cs"/>
                      <w:rtl/>
                    </w:rPr>
                    <w:t>جدول الدفعات</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14/5</w:t>
                  </w:r>
                </w:p>
              </w:tc>
              <w:tc>
                <w:tcPr>
                  <w:tcW w:w="4111" w:type="dxa"/>
                </w:tcPr>
                <w:p w:rsidR="002076B0" w:rsidRPr="0033366B" w:rsidRDefault="002076B0" w:rsidP="0033366B">
                  <w:pPr>
                    <w:ind w:right="183"/>
                    <w:jc w:val="lowKashida"/>
                    <w:rPr>
                      <w:rFonts w:cs="Sultan normal"/>
                      <w:rtl/>
                    </w:rPr>
                  </w:pPr>
                  <w:r w:rsidRPr="0033366B">
                    <w:rPr>
                      <w:rFonts w:cs="Sultan normal" w:hint="cs"/>
                      <w:rtl/>
                    </w:rPr>
                    <w:t xml:space="preserve">التجهيزات الآلية والمواد المرادد استعمالها في الاشغال </w:t>
                  </w:r>
                  <w:r w:rsidRPr="0033366B">
                    <w:rPr>
                      <w:rFonts w:cs="Sultan normal" w:hint="cs"/>
                      <w:rtl/>
                    </w:rPr>
                    <w:lastRenderedPageBreak/>
                    <w:t>(التحضيرات)</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lastRenderedPageBreak/>
                    <w:t>14/6</w:t>
                  </w:r>
                </w:p>
              </w:tc>
              <w:tc>
                <w:tcPr>
                  <w:tcW w:w="4111" w:type="dxa"/>
                </w:tcPr>
                <w:p w:rsidR="002076B0" w:rsidRPr="0033366B" w:rsidRDefault="002076B0" w:rsidP="00C409BE">
                  <w:pPr>
                    <w:jc w:val="lowKashida"/>
                    <w:rPr>
                      <w:rFonts w:cs="Sultan normal"/>
                      <w:rtl/>
                    </w:rPr>
                  </w:pPr>
                  <w:r w:rsidRPr="0033366B">
                    <w:rPr>
                      <w:rFonts w:cs="Sultan normal" w:hint="cs"/>
                      <w:rtl/>
                    </w:rPr>
                    <w:t>اصدار شهادات السلف المرحلية</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14/7</w:t>
                  </w:r>
                </w:p>
              </w:tc>
              <w:tc>
                <w:tcPr>
                  <w:tcW w:w="4111" w:type="dxa"/>
                </w:tcPr>
                <w:p w:rsidR="002076B0" w:rsidRPr="0033366B" w:rsidRDefault="002076B0" w:rsidP="00C409BE">
                  <w:pPr>
                    <w:jc w:val="lowKashida"/>
                    <w:rPr>
                      <w:rFonts w:cs="Sultan normal"/>
                      <w:rtl/>
                    </w:rPr>
                  </w:pPr>
                  <w:r w:rsidRPr="0033366B">
                    <w:rPr>
                      <w:rFonts w:cs="Sultan normal" w:hint="cs"/>
                      <w:rtl/>
                    </w:rPr>
                    <w:t>الدفع للمقاول</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14/8</w:t>
                  </w:r>
                </w:p>
              </w:tc>
              <w:tc>
                <w:tcPr>
                  <w:tcW w:w="4111" w:type="dxa"/>
                </w:tcPr>
                <w:p w:rsidR="002076B0" w:rsidRPr="0033366B" w:rsidRDefault="002076B0" w:rsidP="00C409BE">
                  <w:pPr>
                    <w:jc w:val="lowKashida"/>
                    <w:rPr>
                      <w:rFonts w:cs="Sultan normal"/>
                      <w:rtl/>
                    </w:rPr>
                  </w:pPr>
                  <w:r w:rsidRPr="0033366B">
                    <w:rPr>
                      <w:rFonts w:cs="Sultan normal" w:hint="cs"/>
                      <w:rtl/>
                    </w:rPr>
                    <w:t>السلف المتأخرة</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14/9</w:t>
                  </w:r>
                </w:p>
              </w:tc>
              <w:tc>
                <w:tcPr>
                  <w:tcW w:w="4111" w:type="dxa"/>
                </w:tcPr>
                <w:p w:rsidR="002076B0" w:rsidRPr="0033366B" w:rsidRDefault="002076B0" w:rsidP="00C409BE">
                  <w:pPr>
                    <w:rPr>
                      <w:rFonts w:cs="Sultan normal"/>
                      <w:rtl/>
                      <w:lang w:bidi="ar-IQ"/>
                    </w:rPr>
                  </w:pPr>
                  <w:r w:rsidRPr="0033366B">
                    <w:rPr>
                      <w:rFonts w:cs="Sultan normal" w:hint="cs"/>
                      <w:rtl/>
                      <w:lang w:bidi="ar-IQ"/>
                    </w:rPr>
                    <w:t>دفع الاستقطاعات النقدية</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14/10</w:t>
                  </w:r>
                </w:p>
              </w:tc>
              <w:tc>
                <w:tcPr>
                  <w:tcW w:w="4111" w:type="dxa"/>
                </w:tcPr>
                <w:p w:rsidR="002076B0" w:rsidRPr="0033366B" w:rsidRDefault="002076B0" w:rsidP="00C409BE">
                  <w:pPr>
                    <w:jc w:val="lowKashida"/>
                    <w:rPr>
                      <w:rFonts w:cs="Sultan normal"/>
                      <w:rtl/>
                    </w:rPr>
                  </w:pPr>
                  <w:r w:rsidRPr="0033366B">
                    <w:rPr>
                      <w:rFonts w:cs="Sultan normal" w:hint="cs"/>
                      <w:rtl/>
                    </w:rPr>
                    <w:t>كشف دفعة الأكمال (عند أجراء الأستلام الأولي)</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14/11</w:t>
                  </w:r>
                </w:p>
              </w:tc>
              <w:tc>
                <w:tcPr>
                  <w:tcW w:w="4111" w:type="dxa"/>
                </w:tcPr>
                <w:p w:rsidR="002076B0" w:rsidRPr="0033366B" w:rsidRDefault="002076B0" w:rsidP="00C409BE">
                  <w:pPr>
                    <w:jc w:val="lowKashida"/>
                    <w:rPr>
                      <w:rFonts w:cs="Sultan normal"/>
                      <w:rtl/>
                    </w:rPr>
                  </w:pPr>
                  <w:r w:rsidRPr="0033366B">
                    <w:rPr>
                      <w:rFonts w:cs="Sultan normal" w:hint="cs"/>
                      <w:rtl/>
                    </w:rPr>
                    <w:t>طلب شهادة السلفة النهائية (المستخلص النهائي)</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14/12</w:t>
                  </w:r>
                </w:p>
              </w:tc>
              <w:tc>
                <w:tcPr>
                  <w:tcW w:w="4111" w:type="dxa"/>
                </w:tcPr>
                <w:p w:rsidR="002076B0" w:rsidRPr="0033366B" w:rsidRDefault="002076B0" w:rsidP="00C409BE">
                  <w:pPr>
                    <w:jc w:val="lowKashida"/>
                    <w:rPr>
                      <w:rFonts w:cs="Sultan normal"/>
                      <w:rtl/>
                    </w:rPr>
                  </w:pPr>
                  <w:r w:rsidRPr="0033366B">
                    <w:rPr>
                      <w:rFonts w:cs="Sultan normal" w:hint="cs"/>
                      <w:rtl/>
                    </w:rPr>
                    <w:t>خطاب أطلاق السلفة النهائية</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14/13</w:t>
                  </w:r>
                </w:p>
              </w:tc>
              <w:tc>
                <w:tcPr>
                  <w:tcW w:w="4111" w:type="dxa"/>
                </w:tcPr>
                <w:p w:rsidR="002076B0" w:rsidRPr="0033366B" w:rsidRDefault="002076B0" w:rsidP="00C409BE">
                  <w:pPr>
                    <w:jc w:val="lowKashida"/>
                    <w:rPr>
                      <w:rFonts w:cs="Sultan normal"/>
                      <w:rtl/>
                    </w:rPr>
                  </w:pPr>
                  <w:r w:rsidRPr="0033366B">
                    <w:rPr>
                      <w:rFonts w:cs="Sultan normal" w:hint="cs"/>
                      <w:rtl/>
                    </w:rPr>
                    <w:t>اصدار شهادة السلفة النهائية</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14/14</w:t>
                  </w:r>
                </w:p>
              </w:tc>
              <w:tc>
                <w:tcPr>
                  <w:tcW w:w="4111" w:type="dxa"/>
                </w:tcPr>
                <w:p w:rsidR="002076B0" w:rsidRPr="0033366B" w:rsidRDefault="002076B0" w:rsidP="00C409BE">
                  <w:pPr>
                    <w:jc w:val="lowKashida"/>
                    <w:rPr>
                      <w:rFonts w:cs="Sultan normal"/>
                      <w:rtl/>
                    </w:rPr>
                  </w:pPr>
                  <w:r w:rsidRPr="0033366B">
                    <w:rPr>
                      <w:rFonts w:cs="Sultan normal" w:hint="cs"/>
                      <w:rtl/>
                    </w:rPr>
                    <w:t>انتهاء مسؤولية صاحب العمل</w:t>
                  </w:r>
                </w:p>
              </w:tc>
            </w:tr>
            <w:tr w:rsidR="002076B0" w:rsidRPr="002076B0" w:rsidTr="002076B0">
              <w:tc>
                <w:tcPr>
                  <w:tcW w:w="992" w:type="dxa"/>
                </w:tcPr>
                <w:p w:rsidR="002076B0" w:rsidRPr="0033366B" w:rsidRDefault="002076B0" w:rsidP="00C409BE">
                  <w:pPr>
                    <w:jc w:val="lowKashida"/>
                    <w:rPr>
                      <w:rFonts w:cs="Sultan normal"/>
                      <w:rtl/>
                    </w:rPr>
                  </w:pPr>
                  <w:r w:rsidRPr="0033366B">
                    <w:rPr>
                      <w:rFonts w:cs="Sultan normal" w:hint="cs"/>
                      <w:rtl/>
                    </w:rPr>
                    <w:t>14/15</w:t>
                  </w:r>
                </w:p>
              </w:tc>
              <w:tc>
                <w:tcPr>
                  <w:tcW w:w="4111" w:type="dxa"/>
                </w:tcPr>
                <w:p w:rsidR="002076B0" w:rsidRPr="0033366B" w:rsidRDefault="002076B0" w:rsidP="00C409BE">
                  <w:pPr>
                    <w:jc w:val="lowKashida"/>
                    <w:rPr>
                      <w:rFonts w:cs="Sultan normal"/>
                      <w:rtl/>
                    </w:rPr>
                  </w:pPr>
                  <w:r w:rsidRPr="0033366B">
                    <w:rPr>
                      <w:rFonts w:cs="Sultan normal" w:hint="cs"/>
                      <w:rtl/>
                    </w:rPr>
                    <w:t>عملات الدفع</w:t>
                  </w:r>
                </w:p>
              </w:tc>
            </w:tr>
            <w:tr w:rsidR="002076B0" w:rsidRPr="002076B0" w:rsidTr="002076B0">
              <w:tc>
                <w:tcPr>
                  <w:tcW w:w="992" w:type="dxa"/>
                </w:tcPr>
                <w:p w:rsidR="002076B0" w:rsidRPr="0033366B" w:rsidRDefault="002076B0" w:rsidP="00B135A7">
                  <w:pPr>
                    <w:numPr>
                      <w:ilvl w:val="0"/>
                      <w:numId w:val="30"/>
                    </w:numPr>
                    <w:ind w:left="0"/>
                    <w:jc w:val="lowKashida"/>
                    <w:rPr>
                      <w:rFonts w:cs="Bader"/>
                      <w:i/>
                      <w:iCs/>
                      <w:rtl/>
                    </w:rPr>
                  </w:pPr>
                </w:p>
              </w:tc>
              <w:tc>
                <w:tcPr>
                  <w:tcW w:w="4111" w:type="dxa"/>
                </w:tcPr>
                <w:p w:rsidR="002076B0" w:rsidRPr="0033366B" w:rsidRDefault="002076B0" w:rsidP="002076B0">
                  <w:pPr>
                    <w:jc w:val="lowKashida"/>
                    <w:rPr>
                      <w:rFonts w:cs="Bader"/>
                      <w:i/>
                      <w:iCs/>
                      <w:rtl/>
                    </w:rPr>
                  </w:pPr>
                  <w:r w:rsidRPr="0033366B">
                    <w:rPr>
                      <w:rFonts w:cs="Bader" w:hint="cs"/>
                      <w:rtl/>
                    </w:rPr>
                    <w:t>انهاء العقد من صاحب العمل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15/1</w:t>
                  </w:r>
                </w:p>
              </w:tc>
              <w:tc>
                <w:tcPr>
                  <w:tcW w:w="4111" w:type="dxa"/>
                </w:tcPr>
                <w:p w:rsidR="002076B0" w:rsidRPr="0033366B" w:rsidRDefault="002076B0" w:rsidP="002076B0">
                  <w:pPr>
                    <w:jc w:val="lowKashida"/>
                    <w:rPr>
                      <w:rFonts w:cs="Sultan normal"/>
                      <w:rtl/>
                    </w:rPr>
                  </w:pPr>
                  <w:r w:rsidRPr="0033366B">
                    <w:rPr>
                      <w:rFonts w:cs="Sultan normal" w:hint="cs"/>
                      <w:rtl/>
                    </w:rPr>
                    <w:t>الاشعار بالتصحيح</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15/2</w:t>
                  </w:r>
                </w:p>
              </w:tc>
              <w:tc>
                <w:tcPr>
                  <w:tcW w:w="4111" w:type="dxa"/>
                </w:tcPr>
                <w:p w:rsidR="002076B0" w:rsidRPr="0033366B" w:rsidRDefault="002076B0" w:rsidP="002076B0">
                  <w:pPr>
                    <w:jc w:val="lowKashida"/>
                    <w:rPr>
                      <w:rFonts w:cs="Sultan normal"/>
                      <w:rtl/>
                    </w:rPr>
                  </w:pPr>
                  <w:r w:rsidRPr="0033366B">
                    <w:rPr>
                      <w:rFonts w:cs="Sultan normal" w:hint="cs"/>
                      <w:rtl/>
                    </w:rPr>
                    <w:t>انهاء العقد من صاحب العمل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15/3</w:t>
                  </w:r>
                </w:p>
              </w:tc>
              <w:tc>
                <w:tcPr>
                  <w:tcW w:w="4111" w:type="dxa"/>
                </w:tcPr>
                <w:p w:rsidR="002076B0" w:rsidRPr="0033366B" w:rsidRDefault="002076B0" w:rsidP="002076B0">
                  <w:pPr>
                    <w:jc w:val="lowKashida"/>
                    <w:rPr>
                      <w:rFonts w:cs="Sultan normal"/>
                      <w:rtl/>
                    </w:rPr>
                  </w:pPr>
                  <w:r w:rsidRPr="0033366B">
                    <w:rPr>
                      <w:rFonts w:cs="Sultan normal" w:hint="cs"/>
                      <w:rtl/>
                    </w:rPr>
                    <w:t>التقييم بتاريخ انهاء العقد</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15/4</w:t>
                  </w:r>
                </w:p>
              </w:tc>
              <w:tc>
                <w:tcPr>
                  <w:tcW w:w="4111" w:type="dxa"/>
                </w:tcPr>
                <w:p w:rsidR="002076B0" w:rsidRPr="0033366B" w:rsidRDefault="002076B0" w:rsidP="002076B0">
                  <w:pPr>
                    <w:jc w:val="lowKashida"/>
                    <w:rPr>
                      <w:rFonts w:cs="Sultan normal"/>
                      <w:rtl/>
                    </w:rPr>
                  </w:pPr>
                  <w:r w:rsidRPr="0033366B">
                    <w:rPr>
                      <w:rFonts w:cs="Sultan normal" w:hint="cs"/>
                      <w:rtl/>
                    </w:rPr>
                    <w:t>الدفع بعد انهاء العقد</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15/5</w:t>
                  </w:r>
                </w:p>
              </w:tc>
              <w:tc>
                <w:tcPr>
                  <w:tcW w:w="4111" w:type="dxa"/>
                </w:tcPr>
                <w:p w:rsidR="002076B0" w:rsidRPr="0033366B" w:rsidRDefault="002076B0" w:rsidP="002076B0">
                  <w:pPr>
                    <w:jc w:val="lowKashida"/>
                    <w:rPr>
                      <w:rFonts w:cs="Sultan normal"/>
                      <w:rtl/>
                    </w:rPr>
                  </w:pPr>
                  <w:r w:rsidRPr="0033366B">
                    <w:rPr>
                      <w:rFonts w:cs="Sultan normal" w:hint="cs"/>
                      <w:rtl/>
                    </w:rPr>
                    <w:t>حق صاحب العمل في انهاء العقد</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15/6</w:t>
                  </w:r>
                </w:p>
              </w:tc>
              <w:tc>
                <w:tcPr>
                  <w:tcW w:w="4111" w:type="dxa"/>
                </w:tcPr>
                <w:p w:rsidR="002076B0" w:rsidRPr="0033366B" w:rsidRDefault="002076B0" w:rsidP="002076B0">
                  <w:pPr>
                    <w:jc w:val="lowKashida"/>
                    <w:rPr>
                      <w:rFonts w:cs="Sultan normal"/>
                      <w:rtl/>
                    </w:rPr>
                  </w:pPr>
                  <w:r w:rsidRPr="0033366B">
                    <w:rPr>
                      <w:rFonts w:cs="Sultan normal" w:hint="cs"/>
                      <w:rtl/>
                    </w:rPr>
                    <w:t>ممارسات الأحتيال و الفساد</w:t>
                  </w:r>
                </w:p>
              </w:tc>
            </w:tr>
            <w:tr w:rsidR="002076B0" w:rsidRPr="002076B0" w:rsidTr="002076B0">
              <w:tc>
                <w:tcPr>
                  <w:tcW w:w="992" w:type="dxa"/>
                </w:tcPr>
                <w:p w:rsidR="002076B0" w:rsidRPr="0033366B" w:rsidRDefault="002076B0" w:rsidP="00B135A7">
                  <w:pPr>
                    <w:numPr>
                      <w:ilvl w:val="0"/>
                      <w:numId w:val="30"/>
                    </w:numPr>
                    <w:ind w:left="0"/>
                    <w:jc w:val="lowKashida"/>
                    <w:rPr>
                      <w:rFonts w:cs="Bader"/>
                      <w:rtl/>
                    </w:rPr>
                  </w:pPr>
                </w:p>
              </w:tc>
              <w:tc>
                <w:tcPr>
                  <w:tcW w:w="4111" w:type="dxa"/>
                </w:tcPr>
                <w:p w:rsidR="002076B0" w:rsidRPr="0033366B" w:rsidRDefault="002076B0" w:rsidP="002076B0">
                  <w:pPr>
                    <w:jc w:val="lowKashida"/>
                    <w:rPr>
                      <w:rFonts w:cs="Bader"/>
                      <w:rtl/>
                    </w:rPr>
                  </w:pPr>
                  <w:r w:rsidRPr="0033366B">
                    <w:rPr>
                      <w:rFonts w:cs="Bader" w:hint="cs"/>
                      <w:rtl/>
                    </w:rPr>
                    <w:t>تعليق العمل وانهاء العقد من المقاول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16/1</w:t>
                  </w:r>
                </w:p>
              </w:tc>
              <w:tc>
                <w:tcPr>
                  <w:tcW w:w="4111" w:type="dxa"/>
                </w:tcPr>
                <w:p w:rsidR="002076B0" w:rsidRPr="0033366B" w:rsidRDefault="002076B0" w:rsidP="002076B0">
                  <w:pPr>
                    <w:jc w:val="lowKashida"/>
                    <w:rPr>
                      <w:rFonts w:cs="Sultan normal"/>
                      <w:rtl/>
                    </w:rPr>
                  </w:pPr>
                  <w:r w:rsidRPr="0033366B">
                    <w:rPr>
                      <w:rFonts w:cs="Sultan normal" w:hint="cs"/>
                      <w:rtl/>
                    </w:rPr>
                    <w:t>حق المقاول في تعليق العمل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16/2</w:t>
                  </w:r>
                </w:p>
              </w:tc>
              <w:tc>
                <w:tcPr>
                  <w:tcW w:w="4111" w:type="dxa"/>
                </w:tcPr>
                <w:p w:rsidR="002076B0" w:rsidRPr="0033366B" w:rsidRDefault="002076B0" w:rsidP="002076B0">
                  <w:pPr>
                    <w:jc w:val="lowKashida"/>
                    <w:rPr>
                      <w:rFonts w:cs="Sultan normal"/>
                      <w:rtl/>
                    </w:rPr>
                  </w:pPr>
                  <w:r w:rsidRPr="0033366B">
                    <w:rPr>
                      <w:rFonts w:cs="Sultan normal" w:hint="cs"/>
                      <w:rtl/>
                    </w:rPr>
                    <w:t>انهاء العقد من قبل المقاول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16/3</w:t>
                  </w:r>
                </w:p>
              </w:tc>
              <w:tc>
                <w:tcPr>
                  <w:tcW w:w="4111" w:type="dxa"/>
                </w:tcPr>
                <w:p w:rsidR="002076B0" w:rsidRPr="0033366B" w:rsidRDefault="002076B0" w:rsidP="002076B0">
                  <w:pPr>
                    <w:jc w:val="lowKashida"/>
                    <w:rPr>
                      <w:rFonts w:cs="Sultan normal"/>
                      <w:rtl/>
                    </w:rPr>
                  </w:pPr>
                  <w:r w:rsidRPr="0033366B">
                    <w:rPr>
                      <w:rFonts w:cs="Sultan normal" w:hint="cs"/>
                      <w:rtl/>
                    </w:rPr>
                    <w:t>التوقف عن العمل وازالة معدات المقاول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16/4</w:t>
                  </w:r>
                </w:p>
              </w:tc>
              <w:tc>
                <w:tcPr>
                  <w:tcW w:w="4111" w:type="dxa"/>
                </w:tcPr>
                <w:p w:rsidR="002076B0" w:rsidRPr="0033366B" w:rsidRDefault="002076B0" w:rsidP="002076B0">
                  <w:pPr>
                    <w:rPr>
                      <w:rFonts w:cs="Sultan normal"/>
                      <w:rtl/>
                      <w:lang w:bidi="ar-IQ"/>
                    </w:rPr>
                  </w:pPr>
                  <w:r w:rsidRPr="0033366B">
                    <w:rPr>
                      <w:rFonts w:cs="Sultan normal" w:hint="cs"/>
                      <w:rtl/>
                    </w:rPr>
                    <w:t>الدفع عند انهاء العقد</w:t>
                  </w:r>
                </w:p>
              </w:tc>
            </w:tr>
            <w:tr w:rsidR="002076B0" w:rsidRPr="002076B0" w:rsidTr="002076B0">
              <w:tc>
                <w:tcPr>
                  <w:tcW w:w="992" w:type="dxa"/>
                </w:tcPr>
                <w:p w:rsidR="002076B0" w:rsidRPr="0033366B" w:rsidRDefault="002076B0" w:rsidP="00B135A7">
                  <w:pPr>
                    <w:numPr>
                      <w:ilvl w:val="0"/>
                      <w:numId w:val="30"/>
                    </w:numPr>
                    <w:ind w:left="0"/>
                    <w:rPr>
                      <w:rFonts w:cs="Bader"/>
                      <w:i/>
                      <w:iCs/>
                      <w:rtl/>
                    </w:rPr>
                  </w:pPr>
                </w:p>
              </w:tc>
              <w:tc>
                <w:tcPr>
                  <w:tcW w:w="4111" w:type="dxa"/>
                </w:tcPr>
                <w:p w:rsidR="002076B0" w:rsidRPr="0033366B" w:rsidRDefault="002076B0" w:rsidP="002076B0">
                  <w:pPr>
                    <w:rPr>
                      <w:rFonts w:cs="Bader"/>
                      <w:i/>
                      <w:iCs/>
                      <w:rtl/>
                    </w:rPr>
                  </w:pPr>
                  <w:r w:rsidRPr="0033366B">
                    <w:rPr>
                      <w:rFonts w:cs="Bader" w:hint="cs"/>
                      <w:rtl/>
                    </w:rPr>
                    <w:t>المخاطر والمسؤولية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17/1</w:t>
                  </w:r>
                </w:p>
              </w:tc>
              <w:tc>
                <w:tcPr>
                  <w:tcW w:w="4111" w:type="dxa"/>
                </w:tcPr>
                <w:p w:rsidR="002076B0" w:rsidRPr="0033366B" w:rsidRDefault="002076B0" w:rsidP="002076B0">
                  <w:pPr>
                    <w:rPr>
                      <w:rFonts w:cs="Sultan normal"/>
                      <w:rtl/>
                      <w:lang w:bidi="ar-IQ"/>
                    </w:rPr>
                  </w:pPr>
                  <w:r w:rsidRPr="0033366B">
                    <w:rPr>
                      <w:rFonts w:cs="Sultan normal" w:hint="cs"/>
                      <w:rtl/>
                    </w:rPr>
                    <w:t>الغرامات</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17/2</w:t>
                  </w:r>
                </w:p>
              </w:tc>
              <w:tc>
                <w:tcPr>
                  <w:tcW w:w="4111" w:type="dxa"/>
                </w:tcPr>
                <w:p w:rsidR="002076B0" w:rsidRPr="0033366B" w:rsidRDefault="002076B0" w:rsidP="002076B0">
                  <w:pPr>
                    <w:rPr>
                      <w:rFonts w:cs="Sultan normal"/>
                      <w:rtl/>
                      <w:lang w:bidi="ar-IQ"/>
                    </w:rPr>
                  </w:pPr>
                  <w:r w:rsidRPr="0033366B">
                    <w:rPr>
                      <w:rFonts w:cs="Sultan normal" w:hint="cs"/>
                      <w:rtl/>
                    </w:rPr>
                    <w:t>اعتناء المقاول بالاشغال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17/3</w:t>
                  </w:r>
                </w:p>
              </w:tc>
              <w:tc>
                <w:tcPr>
                  <w:tcW w:w="4111" w:type="dxa"/>
                </w:tcPr>
                <w:p w:rsidR="002076B0" w:rsidRPr="0033366B" w:rsidRDefault="002076B0" w:rsidP="002076B0">
                  <w:pPr>
                    <w:rPr>
                      <w:rFonts w:cs="Sultan normal"/>
                      <w:rtl/>
                    </w:rPr>
                  </w:pPr>
                  <w:r w:rsidRPr="0033366B">
                    <w:rPr>
                      <w:rFonts w:cs="Sultan normal" w:hint="cs"/>
                      <w:rtl/>
                    </w:rPr>
                    <w:t>مخاطر صاحب العمل (المخاطر المستثناة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17/4</w:t>
                  </w:r>
                </w:p>
              </w:tc>
              <w:tc>
                <w:tcPr>
                  <w:tcW w:w="4111" w:type="dxa"/>
                </w:tcPr>
                <w:p w:rsidR="002076B0" w:rsidRPr="0033366B" w:rsidRDefault="002076B0" w:rsidP="002076B0">
                  <w:pPr>
                    <w:rPr>
                      <w:rFonts w:cs="Sultan normal"/>
                      <w:rtl/>
                      <w:lang w:bidi="ar-IQ"/>
                    </w:rPr>
                  </w:pPr>
                  <w:r w:rsidRPr="0033366B">
                    <w:rPr>
                      <w:rFonts w:cs="Sultan normal" w:hint="cs"/>
                      <w:rtl/>
                    </w:rPr>
                    <w:t>تبعات مخاطر صاحب العمل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17/5</w:t>
                  </w:r>
                </w:p>
              </w:tc>
              <w:tc>
                <w:tcPr>
                  <w:tcW w:w="4111" w:type="dxa"/>
                </w:tcPr>
                <w:p w:rsidR="002076B0" w:rsidRPr="0033366B" w:rsidRDefault="002076B0" w:rsidP="002076B0">
                  <w:pPr>
                    <w:rPr>
                      <w:rFonts w:cs="Sultan normal"/>
                      <w:rtl/>
                      <w:lang w:bidi="ar-IQ"/>
                    </w:rPr>
                  </w:pPr>
                  <w:r w:rsidRPr="0033366B">
                    <w:rPr>
                      <w:rFonts w:cs="Sultan normal" w:hint="cs"/>
                      <w:rtl/>
                    </w:rPr>
                    <w:t>حقوق الملكية الفكرية والصناعية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17/6</w:t>
                  </w:r>
                </w:p>
              </w:tc>
              <w:tc>
                <w:tcPr>
                  <w:tcW w:w="4111" w:type="dxa"/>
                </w:tcPr>
                <w:p w:rsidR="002076B0" w:rsidRPr="0033366B" w:rsidRDefault="002076B0" w:rsidP="002076B0">
                  <w:pPr>
                    <w:rPr>
                      <w:rFonts w:cs="Sultan normal"/>
                      <w:rtl/>
                      <w:lang w:bidi="ar-IQ"/>
                    </w:rPr>
                  </w:pPr>
                  <w:r w:rsidRPr="0033366B">
                    <w:rPr>
                      <w:rFonts w:cs="Sultan normal" w:hint="cs"/>
                      <w:rtl/>
                    </w:rPr>
                    <w:t>تحديد المسؤولية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17/7</w:t>
                  </w:r>
                </w:p>
              </w:tc>
              <w:tc>
                <w:tcPr>
                  <w:tcW w:w="4111" w:type="dxa"/>
                </w:tcPr>
                <w:p w:rsidR="002076B0" w:rsidRPr="0033366B" w:rsidRDefault="002076B0" w:rsidP="002076B0">
                  <w:pPr>
                    <w:rPr>
                      <w:rFonts w:cs="Sultan normal"/>
                      <w:rtl/>
                    </w:rPr>
                  </w:pPr>
                  <w:r w:rsidRPr="0033366B">
                    <w:rPr>
                      <w:rFonts w:cs="Sultan normal" w:hint="cs"/>
                      <w:rtl/>
                    </w:rPr>
                    <w:t>أستخدام مقرات دوائر وأقامة صاحب العمل</w:t>
                  </w:r>
                </w:p>
              </w:tc>
            </w:tr>
            <w:tr w:rsidR="002076B0" w:rsidRPr="002076B0" w:rsidTr="002076B0">
              <w:tc>
                <w:tcPr>
                  <w:tcW w:w="992" w:type="dxa"/>
                </w:tcPr>
                <w:p w:rsidR="002076B0" w:rsidRPr="0033366B" w:rsidRDefault="002076B0" w:rsidP="00B135A7">
                  <w:pPr>
                    <w:numPr>
                      <w:ilvl w:val="0"/>
                      <w:numId w:val="30"/>
                    </w:numPr>
                    <w:ind w:left="0"/>
                    <w:rPr>
                      <w:rFonts w:cs="Bader"/>
                      <w:i/>
                      <w:iCs/>
                      <w:rtl/>
                    </w:rPr>
                  </w:pPr>
                </w:p>
              </w:tc>
              <w:tc>
                <w:tcPr>
                  <w:tcW w:w="4111" w:type="dxa"/>
                </w:tcPr>
                <w:p w:rsidR="002076B0" w:rsidRPr="0033366B" w:rsidRDefault="002076B0" w:rsidP="002076B0">
                  <w:pPr>
                    <w:rPr>
                      <w:rFonts w:cs="Bader"/>
                      <w:rtl/>
                      <w:lang w:bidi="ar-IQ"/>
                    </w:rPr>
                  </w:pPr>
                  <w:r w:rsidRPr="0033366B">
                    <w:rPr>
                      <w:rFonts w:cs="Bader" w:hint="cs"/>
                      <w:rtl/>
                    </w:rPr>
                    <w:t>التأمتن</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18/1</w:t>
                  </w:r>
                </w:p>
              </w:tc>
              <w:tc>
                <w:tcPr>
                  <w:tcW w:w="4111" w:type="dxa"/>
                </w:tcPr>
                <w:p w:rsidR="002076B0" w:rsidRPr="0033366B" w:rsidRDefault="002076B0" w:rsidP="002076B0">
                  <w:pPr>
                    <w:rPr>
                      <w:rFonts w:cs="Sultan normal"/>
                      <w:rtl/>
                      <w:lang w:bidi="ar-IQ"/>
                    </w:rPr>
                  </w:pPr>
                  <w:r w:rsidRPr="0033366B">
                    <w:rPr>
                      <w:rFonts w:cs="Sultan normal" w:hint="cs"/>
                      <w:rtl/>
                    </w:rPr>
                    <w:t>المتطلبات العامة للتأمينات</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18/2</w:t>
                  </w:r>
                </w:p>
              </w:tc>
              <w:tc>
                <w:tcPr>
                  <w:tcW w:w="4111" w:type="dxa"/>
                </w:tcPr>
                <w:p w:rsidR="002076B0" w:rsidRPr="0033366B" w:rsidRDefault="002076B0" w:rsidP="002076B0">
                  <w:pPr>
                    <w:rPr>
                      <w:rFonts w:cs="Sultan normal"/>
                      <w:rtl/>
                      <w:lang w:bidi="ar-IQ"/>
                    </w:rPr>
                  </w:pPr>
                  <w:r w:rsidRPr="0033366B">
                    <w:rPr>
                      <w:rFonts w:cs="Sultan normal" w:hint="cs"/>
                      <w:rtl/>
                    </w:rPr>
                    <w:t>التأمين على الاشغال ومعدات المقاول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18/3</w:t>
                  </w:r>
                </w:p>
              </w:tc>
              <w:tc>
                <w:tcPr>
                  <w:tcW w:w="4111" w:type="dxa"/>
                </w:tcPr>
                <w:p w:rsidR="002076B0" w:rsidRPr="0033366B" w:rsidRDefault="002076B0" w:rsidP="002076B0">
                  <w:pPr>
                    <w:rPr>
                      <w:rFonts w:cs="Sultan normal"/>
                      <w:rtl/>
                      <w:lang w:bidi="ar-IQ"/>
                    </w:rPr>
                  </w:pPr>
                  <w:r w:rsidRPr="0033366B">
                    <w:rPr>
                      <w:rFonts w:cs="Sultan normal" w:hint="cs"/>
                      <w:rtl/>
                    </w:rPr>
                    <w:t>التأمين ضد اصابة الاشخاص والاضرار بالممتلكات</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18/4</w:t>
                  </w:r>
                </w:p>
              </w:tc>
              <w:tc>
                <w:tcPr>
                  <w:tcW w:w="4111" w:type="dxa"/>
                </w:tcPr>
                <w:p w:rsidR="002076B0" w:rsidRPr="0033366B" w:rsidRDefault="002076B0" w:rsidP="002076B0">
                  <w:pPr>
                    <w:rPr>
                      <w:rFonts w:cs="Sultan normal"/>
                      <w:rtl/>
                      <w:lang w:bidi="ar-IQ"/>
                    </w:rPr>
                  </w:pPr>
                  <w:r w:rsidRPr="0033366B">
                    <w:rPr>
                      <w:rFonts w:cs="Sultan normal" w:hint="cs"/>
                      <w:rtl/>
                    </w:rPr>
                    <w:t>التأمين على مستخدمي المقاول</w:t>
                  </w:r>
                </w:p>
              </w:tc>
            </w:tr>
            <w:tr w:rsidR="002076B0" w:rsidRPr="002076B0" w:rsidTr="002076B0">
              <w:tc>
                <w:tcPr>
                  <w:tcW w:w="992" w:type="dxa"/>
                </w:tcPr>
                <w:p w:rsidR="002076B0" w:rsidRPr="0033366B" w:rsidRDefault="002076B0" w:rsidP="00B135A7">
                  <w:pPr>
                    <w:numPr>
                      <w:ilvl w:val="0"/>
                      <w:numId w:val="30"/>
                    </w:numPr>
                    <w:ind w:left="0"/>
                    <w:rPr>
                      <w:rFonts w:cs="Bader"/>
                      <w:rtl/>
                      <w:lang w:bidi="ar-IQ"/>
                    </w:rPr>
                  </w:pPr>
                </w:p>
              </w:tc>
              <w:tc>
                <w:tcPr>
                  <w:tcW w:w="4111" w:type="dxa"/>
                </w:tcPr>
                <w:p w:rsidR="002076B0" w:rsidRPr="0033366B" w:rsidRDefault="002076B0" w:rsidP="002076B0">
                  <w:pPr>
                    <w:rPr>
                      <w:rFonts w:cs="Bader"/>
                      <w:rtl/>
                      <w:lang w:bidi="ar-IQ"/>
                    </w:rPr>
                  </w:pPr>
                  <w:r w:rsidRPr="0033366B">
                    <w:rPr>
                      <w:rFonts w:cs="Bader" w:hint="cs"/>
                      <w:rtl/>
                    </w:rPr>
                    <w:t>القوة القاهرة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19/1</w:t>
                  </w:r>
                </w:p>
              </w:tc>
              <w:tc>
                <w:tcPr>
                  <w:tcW w:w="4111" w:type="dxa"/>
                </w:tcPr>
                <w:p w:rsidR="002076B0" w:rsidRPr="0033366B" w:rsidRDefault="002076B0" w:rsidP="002076B0">
                  <w:pPr>
                    <w:rPr>
                      <w:rFonts w:cs="Sultan normal"/>
                      <w:rtl/>
                      <w:lang w:bidi="ar-IQ"/>
                    </w:rPr>
                  </w:pPr>
                  <w:r w:rsidRPr="0033366B">
                    <w:rPr>
                      <w:rFonts w:cs="Sultan normal" w:hint="cs"/>
                      <w:rtl/>
                    </w:rPr>
                    <w:t>تعريف القوة القاهرة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19/2</w:t>
                  </w:r>
                </w:p>
              </w:tc>
              <w:tc>
                <w:tcPr>
                  <w:tcW w:w="4111" w:type="dxa"/>
                </w:tcPr>
                <w:p w:rsidR="002076B0" w:rsidRPr="0033366B" w:rsidRDefault="002076B0" w:rsidP="002076B0">
                  <w:pPr>
                    <w:rPr>
                      <w:rFonts w:cs="Sultan normal"/>
                      <w:rtl/>
                      <w:lang w:bidi="ar-IQ"/>
                    </w:rPr>
                  </w:pPr>
                  <w:r w:rsidRPr="0033366B">
                    <w:rPr>
                      <w:rFonts w:cs="Sultan normal" w:hint="cs"/>
                      <w:rtl/>
                    </w:rPr>
                    <w:t>الاشعار بوجود القوة القاهرة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19/3</w:t>
                  </w:r>
                </w:p>
              </w:tc>
              <w:tc>
                <w:tcPr>
                  <w:tcW w:w="4111" w:type="dxa"/>
                </w:tcPr>
                <w:p w:rsidR="002076B0" w:rsidRPr="0033366B" w:rsidRDefault="002076B0" w:rsidP="002076B0">
                  <w:pPr>
                    <w:rPr>
                      <w:rFonts w:cs="Sultan normal"/>
                      <w:rtl/>
                      <w:lang w:bidi="ar-IQ"/>
                    </w:rPr>
                  </w:pPr>
                  <w:r w:rsidRPr="0033366B">
                    <w:rPr>
                      <w:rFonts w:cs="Sultan normal" w:hint="cs"/>
                      <w:rtl/>
                    </w:rPr>
                    <w:t>واجب التقليل من التأخر</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19/4</w:t>
                  </w:r>
                </w:p>
              </w:tc>
              <w:tc>
                <w:tcPr>
                  <w:tcW w:w="4111" w:type="dxa"/>
                </w:tcPr>
                <w:p w:rsidR="002076B0" w:rsidRPr="0033366B" w:rsidRDefault="002076B0" w:rsidP="002076B0">
                  <w:pPr>
                    <w:rPr>
                      <w:rFonts w:cs="Sultan normal"/>
                      <w:rtl/>
                      <w:lang w:bidi="ar-IQ"/>
                    </w:rPr>
                  </w:pPr>
                  <w:r w:rsidRPr="0033366B">
                    <w:rPr>
                      <w:rFonts w:cs="Sultan normal" w:hint="cs"/>
                      <w:rtl/>
                    </w:rPr>
                    <w:t>تبعات القوة القاهرة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19/5</w:t>
                  </w:r>
                </w:p>
              </w:tc>
              <w:tc>
                <w:tcPr>
                  <w:tcW w:w="4111" w:type="dxa"/>
                </w:tcPr>
                <w:p w:rsidR="002076B0" w:rsidRPr="0033366B" w:rsidRDefault="002076B0" w:rsidP="002076B0">
                  <w:pPr>
                    <w:rPr>
                      <w:rFonts w:cs="Sultan normal"/>
                      <w:rtl/>
                      <w:lang w:bidi="ar-IQ"/>
                    </w:rPr>
                  </w:pPr>
                  <w:r w:rsidRPr="0033366B">
                    <w:rPr>
                      <w:rFonts w:cs="Sultan normal" w:hint="cs"/>
                      <w:rtl/>
                    </w:rPr>
                    <w:t>القوة القاهرة التي تؤثر على المقاول الثانوي</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19/6</w:t>
                  </w:r>
                </w:p>
              </w:tc>
              <w:tc>
                <w:tcPr>
                  <w:tcW w:w="4111" w:type="dxa"/>
                </w:tcPr>
                <w:p w:rsidR="002076B0" w:rsidRPr="0033366B" w:rsidRDefault="002076B0" w:rsidP="002076B0">
                  <w:pPr>
                    <w:rPr>
                      <w:rFonts w:cs="Sultan normal"/>
                      <w:rtl/>
                      <w:lang w:bidi="ar-IQ"/>
                    </w:rPr>
                  </w:pPr>
                  <w:r w:rsidRPr="0033366B">
                    <w:rPr>
                      <w:rFonts w:cs="Sultan normal" w:hint="cs"/>
                      <w:rtl/>
                    </w:rPr>
                    <w:t>انهاء العقد اختياريا، الدفع والاخلاء من مسؤولية الأداء</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19/7</w:t>
                  </w:r>
                </w:p>
              </w:tc>
              <w:tc>
                <w:tcPr>
                  <w:tcW w:w="4111" w:type="dxa"/>
                </w:tcPr>
                <w:p w:rsidR="002076B0" w:rsidRPr="0033366B" w:rsidRDefault="002076B0" w:rsidP="002076B0">
                  <w:pPr>
                    <w:rPr>
                      <w:rFonts w:cs="Sultan normal"/>
                      <w:rtl/>
                      <w:lang w:bidi="ar-IQ"/>
                    </w:rPr>
                  </w:pPr>
                  <w:r w:rsidRPr="0033366B">
                    <w:rPr>
                      <w:rFonts w:cs="Sultan normal" w:hint="cs"/>
                      <w:rtl/>
                    </w:rPr>
                    <w:t>الاخلاء من مسؤولية الأداء بموجب القانون</w:t>
                  </w:r>
                </w:p>
              </w:tc>
            </w:tr>
            <w:tr w:rsidR="002076B0" w:rsidRPr="002076B0" w:rsidTr="002076B0">
              <w:tc>
                <w:tcPr>
                  <w:tcW w:w="992" w:type="dxa"/>
                </w:tcPr>
                <w:p w:rsidR="002076B0" w:rsidRPr="0033366B" w:rsidRDefault="002076B0" w:rsidP="00B135A7">
                  <w:pPr>
                    <w:numPr>
                      <w:ilvl w:val="0"/>
                      <w:numId w:val="30"/>
                    </w:numPr>
                    <w:ind w:left="0"/>
                    <w:rPr>
                      <w:rFonts w:cs="Bader"/>
                      <w:rtl/>
                      <w:lang w:bidi="ar-IQ"/>
                    </w:rPr>
                  </w:pPr>
                </w:p>
              </w:tc>
              <w:tc>
                <w:tcPr>
                  <w:tcW w:w="4111" w:type="dxa"/>
                </w:tcPr>
                <w:p w:rsidR="002076B0" w:rsidRPr="0033366B" w:rsidRDefault="002076B0" w:rsidP="002076B0">
                  <w:pPr>
                    <w:rPr>
                      <w:rFonts w:cs="Bader"/>
                      <w:rtl/>
                      <w:lang w:bidi="ar-IQ"/>
                    </w:rPr>
                  </w:pPr>
                  <w:r w:rsidRPr="0033366B">
                    <w:rPr>
                      <w:rFonts w:cs="Bader" w:hint="cs"/>
                      <w:rtl/>
                    </w:rPr>
                    <w:t>المطالبات والخلافات والتحكيم</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20/1</w:t>
                  </w:r>
                </w:p>
              </w:tc>
              <w:tc>
                <w:tcPr>
                  <w:tcW w:w="4111" w:type="dxa"/>
                </w:tcPr>
                <w:p w:rsidR="002076B0" w:rsidRPr="0033366B" w:rsidRDefault="002076B0" w:rsidP="002076B0">
                  <w:pPr>
                    <w:rPr>
                      <w:rFonts w:cs="Sultan normal"/>
                      <w:rtl/>
                      <w:lang w:bidi="ar-IQ"/>
                    </w:rPr>
                  </w:pPr>
                  <w:r w:rsidRPr="0033366B">
                    <w:rPr>
                      <w:rFonts w:cs="Sultan normal" w:hint="cs"/>
                      <w:rtl/>
                    </w:rPr>
                    <w:t>مطالبات المقاول</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20/2</w:t>
                  </w:r>
                </w:p>
              </w:tc>
              <w:tc>
                <w:tcPr>
                  <w:tcW w:w="4111" w:type="dxa"/>
                </w:tcPr>
                <w:p w:rsidR="002076B0" w:rsidRPr="0033366B" w:rsidRDefault="002076B0" w:rsidP="002076B0">
                  <w:pPr>
                    <w:rPr>
                      <w:rFonts w:cs="Sultan normal"/>
                      <w:rtl/>
                      <w:lang w:bidi="ar-IQ"/>
                    </w:rPr>
                  </w:pPr>
                  <w:r w:rsidRPr="0033366B">
                    <w:rPr>
                      <w:rFonts w:cs="Sultan normal" w:hint="cs"/>
                      <w:rtl/>
                    </w:rPr>
                    <w:t>تعيين مجلس فض الخلافات (المجلس)</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20/3</w:t>
                  </w:r>
                </w:p>
              </w:tc>
              <w:tc>
                <w:tcPr>
                  <w:tcW w:w="4111" w:type="dxa"/>
                </w:tcPr>
                <w:p w:rsidR="002076B0" w:rsidRPr="0033366B" w:rsidRDefault="002076B0" w:rsidP="002076B0">
                  <w:pPr>
                    <w:rPr>
                      <w:rFonts w:cs="Sultan normal"/>
                      <w:rtl/>
                      <w:lang w:bidi="ar-IQ"/>
                    </w:rPr>
                  </w:pPr>
                  <w:r w:rsidRPr="0033366B">
                    <w:rPr>
                      <w:rFonts w:cs="Sultan normal" w:hint="cs"/>
                      <w:rtl/>
                    </w:rPr>
                    <w:t>الاخفاق في الاتفاق على تعيين (المجلس)</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20/4</w:t>
                  </w:r>
                </w:p>
              </w:tc>
              <w:tc>
                <w:tcPr>
                  <w:tcW w:w="4111" w:type="dxa"/>
                </w:tcPr>
                <w:p w:rsidR="002076B0" w:rsidRPr="0033366B" w:rsidRDefault="002076B0" w:rsidP="002076B0">
                  <w:pPr>
                    <w:jc w:val="lowKashida"/>
                    <w:rPr>
                      <w:rFonts w:cs="Sultan normal"/>
                      <w:rtl/>
                      <w:lang w:bidi="ar-IQ"/>
                    </w:rPr>
                  </w:pPr>
                  <w:r w:rsidRPr="0033366B">
                    <w:rPr>
                      <w:rFonts w:cs="Sultan normal" w:hint="cs"/>
                      <w:rtl/>
                    </w:rPr>
                    <w:t>اتخاذ القرار من مجلس فض الخلافات (المجلس)</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20/5</w:t>
                  </w:r>
                </w:p>
              </w:tc>
              <w:tc>
                <w:tcPr>
                  <w:tcW w:w="4111" w:type="dxa"/>
                </w:tcPr>
                <w:p w:rsidR="002076B0" w:rsidRPr="0033366B" w:rsidRDefault="002076B0" w:rsidP="002076B0">
                  <w:pPr>
                    <w:rPr>
                      <w:rFonts w:cs="Sultan normal"/>
                      <w:rtl/>
                      <w:lang w:bidi="ar-IQ"/>
                    </w:rPr>
                  </w:pPr>
                  <w:r w:rsidRPr="0033366B">
                    <w:rPr>
                      <w:rFonts w:cs="Sultan normal" w:hint="cs"/>
                      <w:rtl/>
                    </w:rPr>
                    <w:t>التسوية الودية</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20/6</w:t>
                  </w:r>
                </w:p>
              </w:tc>
              <w:tc>
                <w:tcPr>
                  <w:tcW w:w="4111" w:type="dxa"/>
                </w:tcPr>
                <w:p w:rsidR="002076B0" w:rsidRPr="0033366B" w:rsidRDefault="002076B0" w:rsidP="002076B0">
                  <w:pPr>
                    <w:rPr>
                      <w:rFonts w:cs="Sultan normal"/>
                      <w:rtl/>
                      <w:lang w:bidi="ar-IQ"/>
                    </w:rPr>
                  </w:pPr>
                  <w:r w:rsidRPr="0033366B">
                    <w:rPr>
                      <w:rFonts w:cs="Sultan normal" w:hint="cs"/>
                      <w:rtl/>
                    </w:rPr>
                    <w:t>التحكيم</w:t>
                  </w:r>
                </w:p>
              </w:tc>
            </w:tr>
            <w:tr w:rsidR="002076B0" w:rsidRPr="002076B0" w:rsidTr="0033366B">
              <w:trPr>
                <w:trHeight w:val="134"/>
              </w:trPr>
              <w:tc>
                <w:tcPr>
                  <w:tcW w:w="992" w:type="dxa"/>
                </w:tcPr>
                <w:p w:rsidR="002076B0" w:rsidRPr="0033366B" w:rsidRDefault="002076B0" w:rsidP="002076B0">
                  <w:pPr>
                    <w:jc w:val="lowKashida"/>
                    <w:rPr>
                      <w:rFonts w:cs="Sultan normal"/>
                      <w:rtl/>
                    </w:rPr>
                  </w:pPr>
                  <w:r w:rsidRPr="0033366B">
                    <w:rPr>
                      <w:rFonts w:cs="Sultan normal" w:hint="cs"/>
                      <w:rtl/>
                    </w:rPr>
                    <w:t>20/7</w:t>
                  </w:r>
                </w:p>
              </w:tc>
              <w:tc>
                <w:tcPr>
                  <w:tcW w:w="4111" w:type="dxa"/>
                </w:tcPr>
                <w:p w:rsidR="002076B0" w:rsidRPr="0033366B" w:rsidRDefault="002076B0" w:rsidP="002076B0">
                  <w:pPr>
                    <w:rPr>
                      <w:rFonts w:cs="Sultan normal"/>
                      <w:rtl/>
                      <w:lang w:bidi="ar-IQ"/>
                    </w:rPr>
                  </w:pPr>
                  <w:r w:rsidRPr="0033366B">
                    <w:rPr>
                      <w:rFonts w:cs="Sultan normal" w:hint="cs"/>
                      <w:rtl/>
                    </w:rPr>
                    <w:t>عدم الامتثال لقرار (المجلس)</w:t>
                  </w:r>
                </w:p>
              </w:tc>
            </w:tr>
            <w:tr w:rsidR="002076B0" w:rsidRPr="002076B0" w:rsidTr="002076B0">
              <w:tc>
                <w:tcPr>
                  <w:tcW w:w="992" w:type="dxa"/>
                </w:tcPr>
                <w:p w:rsidR="002076B0" w:rsidRPr="0033366B" w:rsidRDefault="002076B0" w:rsidP="002076B0">
                  <w:pPr>
                    <w:jc w:val="lowKashida"/>
                    <w:rPr>
                      <w:rFonts w:cs="Sultan normal"/>
                      <w:rtl/>
                    </w:rPr>
                  </w:pPr>
                  <w:r w:rsidRPr="0033366B">
                    <w:rPr>
                      <w:rFonts w:cs="Sultan normal" w:hint="cs"/>
                      <w:rtl/>
                    </w:rPr>
                    <w:t>20/8</w:t>
                  </w:r>
                </w:p>
              </w:tc>
              <w:tc>
                <w:tcPr>
                  <w:tcW w:w="4111" w:type="dxa"/>
                </w:tcPr>
                <w:p w:rsidR="002076B0" w:rsidRPr="0033366B" w:rsidRDefault="002076B0" w:rsidP="002076B0">
                  <w:pPr>
                    <w:rPr>
                      <w:rFonts w:cs="Sultan normal"/>
                      <w:rtl/>
                      <w:lang w:bidi="ar-IQ"/>
                    </w:rPr>
                  </w:pPr>
                  <w:r w:rsidRPr="0033366B">
                    <w:rPr>
                      <w:rFonts w:cs="Sultan normal" w:hint="cs"/>
                      <w:rtl/>
                    </w:rPr>
                    <w:t>انقضاء فترة تعيين (المجلس)</w:t>
                  </w:r>
                </w:p>
              </w:tc>
            </w:tr>
          </w:tbl>
          <w:p w:rsidR="00804DB4" w:rsidRPr="00F75AF9" w:rsidRDefault="00804DB4" w:rsidP="00C538C2">
            <w:pPr>
              <w:rPr>
                <w:rFonts w:cs="Bader"/>
                <w:i/>
                <w:iCs/>
                <w:rtl/>
                <w:lang w:bidi="ar-IQ"/>
              </w:rPr>
            </w:pPr>
          </w:p>
        </w:tc>
        <w:tc>
          <w:tcPr>
            <w:tcW w:w="5353" w:type="dxa"/>
            <w:tcBorders>
              <w:top w:val="nil"/>
              <w:left w:val="nil"/>
              <w:bottom w:val="nil"/>
              <w:right w:val="nil"/>
            </w:tcBorders>
          </w:tcPr>
          <w:p w:rsidR="0033366B" w:rsidRPr="00A87A8E" w:rsidRDefault="002076B0" w:rsidP="0033366B">
            <w:pPr>
              <w:pStyle w:val="21"/>
              <w:rPr>
                <w:rFonts w:ascii="Arial Narrow" w:hAnsi="Arial Narrow"/>
                <w:noProof/>
              </w:rPr>
            </w:pPr>
            <w:r w:rsidRPr="00A87A8E">
              <w:rPr>
                <w:rFonts w:asciiTheme="minorBidi" w:hAnsiTheme="minorBidi"/>
                <w:rtl/>
                <w:lang w:bidi="ar-IQ"/>
              </w:rPr>
              <w:lastRenderedPageBreak/>
              <w:t xml:space="preserve"> </w:t>
            </w:r>
            <w:hyperlink w:anchor="_Toc465535680" w:history="1">
              <w:r w:rsidR="0033366B" w:rsidRPr="00A87A8E">
                <w:rPr>
                  <w:rStyle w:val="Hyperlink"/>
                  <w:rFonts w:ascii="Arial Narrow" w:hAnsi="Arial Narrow"/>
                  <w:noProof/>
                  <w:color w:val="auto"/>
                  <w:u w:val="none"/>
                </w:rPr>
                <w:t>Article One: General Provisions</w:t>
              </w:r>
              <w:r w:rsidR="0033366B" w:rsidRPr="00A87A8E">
                <w:rPr>
                  <w:rFonts w:ascii="Arial Narrow" w:hAnsi="Arial Narrow"/>
                  <w:noProof/>
                  <w:webHidden/>
                </w:rPr>
                <w:tab/>
              </w:r>
              <w:r w:rsidR="003657AD"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_Toc465535680 \h </w:instrText>
              </w:r>
              <w:r w:rsidR="003657AD" w:rsidRPr="00A87A8E">
                <w:rPr>
                  <w:rStyle w:val="Hyperlink"/>
                  <w:rFonts w:ascii="Arial Narrow" w:hAnsi="Arial Narrow"/>
                  <w:noProof/>
                  <w:color w:val="auto"/>
                  <w:u w:val="none"/>
                  <w:rtl/>
                </w:rPr>
              </w:r>
              <w:r w:rsidR="003657AD" w:rsidRPr="00A87A8E">
                <w:rPr>
                  <w:rStyle w:val="Hyperlink"/>
                  <w:rFonts w:ascii="Arial Narrow" w:hAnsi="Arial Narrow"/>
                  <w:noProof/>
                  <w:color w:val="auto"/>
                  <w:u w:val="none"/>
                  <w:rtl/>
                </w:rPr>
                <w:fldChar w:fldCharType="separate"/>
              </w:r>
              <w:r w:rsidR="00B25CDB">
                <w:rPr>
                  <w:rFonts w:ascii="Arial Narrow" w:hAnsi="Arial Narrow"/>
                  <w:noProof/>
                  <w:webHidden/>
                </w:rPr>
                <w:t>119</w:t>
              </w:r>
              <w:r w:rsidR="003657AD"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1" w:history="1">
              <w:r w:rsidR="0033366B" w:rsidRPr="00A87A8E">
                <w:rPr>
                  <w:rStyle w:val="Hyperlink"/>
                  <w:rFonts w:ascii="Arial Narrow" w:hAnsi="Arial Narrow"/>
                  <w:noProof/>
                  <w:color w:val="auto"/>
                  <w:u w:val="none"/>
                </w:rPr>
                <w:t>1-1 Definitions: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119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2" w:history="1">
              <w:r w:rsidR="0033366B" w:rsidRPr="00A87A8E">
                <w:rPr>
                  <w:rStyle w:val="Hyperlink"/>
                  <w:rFonts w:ascii="Arial Narrow" w:hAnsi="Arial Narrow"/>
                  <w:noProof/>
                  <w:color w:val="auto"/>
                  <w:u w:val="none"/>
                </w:rPr>
                <w:t>1-2 Interpretation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3" w:history="1">
              <w:r w:rsidR="0033366B" w:rsidRPr="00A87A8E">
                <w:rPr>
                  <w:rStyle w:val="Hyperlink"/>
                  <w:rFonts w:ascii="Arial Narrow" w:hAnsi="Arial Narrow"/>
                  <w:noProof/>
                  <w:color w:val="auto"/>
                  <w:u w:val="none"/>
                </w:rPr>
                <w:t>1-3 Communications: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4" w:history="1">
              <w:r w:rsidR="0033366B" w:rsidRPr="00A87A8E">
                <w:rPr>
                  <w:rStyle w:val="Hyperlink"/>
                  <w:rFonts w:ascii="Arial Narrow" w:hAnsi="Arial Narrow"/>
                  <w:noProof/>
                  <w:color w:val="auto"/>
                  <w:u w:val="none"/>
                </w:rPr>
                <w:t>1-4 Law and Language: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5" w:history="1">
              <w:r w:rsidR="0033366B" w:rsidRPr="00A87A8E">
                <w:rPr>
                  <w:rStyle w:val="Hyperlink"/>
                  <w:rFonts w:ascii="Arial Narrow" w:hAnsi="Arial Narrow"/>
                  <w:noProof/>
                  <w:color w:val="auto"/>
                  <w:u w:val="none"/>
                </w:rPr>
                <w:t>1-5 Priority  of  documents: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6" w:history="1">
              <w:r w:rsidR="0033366B" w:rsidRPr="00A87A8E">
                <w:rPr>
                  <w:rStyle w:val="Hyperlink"/>
                  <w:rFonts w:ascii="Arial Narrow" w:hAnsi="Arial Narrow"/>
                  <w:noProof/>
                  <w:color w:val="auto"/>
                  <w:u w:val="none"/>
                </w:rPr>
                <w:t>1-6 Contract Agreement: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7" w:history="1">
              <w:r w:rsidR="0033366B" w:rsidRPr="00A87A8E">
                <w:rPr>
                  <w:rStyle w:val="Hyperlink"/>
                  <w:rFonts w:ascii="Arial Narrow" w:hAnsi="Arial Narrow"/>
                  <w:noProof/>
                  <w:color w:val="auto"/>
                  <w:u w:val="none"/>
                </w:rPr>
                <w:t>1-7 Waiver: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8" w:history="1">
              <w:r w:rsidR="0033366B" w:rsidRPr="00A87A8E">
                <w:rPr>
                  <w:rStyle w:val="Hyperlink"/>
                  <w:rFonts w:ascii="Arial Narrow" w:hAnsi="Arial Narrow"/>
                  <w:noProof/>
                  <w:color w:val="auto"/>
                  <w:u w:val="none"/>
                </w:rPr>
                <w:t>1-8 Care of documents and obtain them</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89" w:history="1">
              <w:r w:rsidR="0033366B" w:rsidRPr="00A87A8E">
                <w:rPr>
                  <w:rStyle w:val="Hyperlink"/>
                  <w:rFonts w:ascii="Arial Narrow" w:hAnsi="Arial Narrow"/>
                  <w:noProof/>
                  <w:color w:val="auto"/>
                  <w:u w:val="none"/>
                </w:rPr>
                <w:t>1-9 Errors in employer's requirements: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_Toc465535689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0" w:history="1">
              <w:r w:rsidR="0033366B" w:rsidRPr="00A87A8E">
                <w:rPr>
                  <w:rStyle w:val="Hyperlink"/>
                  <w:rFonts w:ascii="Arial Narrow" w:hAnsi="Arial Narrow"/>
                  <w:noProof/>
                  <w:color w:val="auto"/>
                  <w:u w:val="none"/>
                </w:rPr>
                <w:t>1-10   Employer's use of contractor's documents: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1" w:history="1">
              <w:r w:rsidR="0033366B" w:rsidRPr="00A87A8E">
                <w:rPr>
                  <w:rStyle w:val="Hyperlink"/>
                  <w:rFonts w:ascii="Arial Narrow" w:hAnsi="Arial Narrow"/>
                  <w:noProof/>
                  <w:color w:val="auto"/>
                  <w:u w:val="none"/>
                </w:rPr>
                <w:t>1-11   Contractor's use of employer's documents: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2" w:history="1">
              <w:r w:rsidR="0033366B" w:rsidRPr="00A87A8E">
                <w:rPr>
                  <w:rStyle w:val="Hyperlink"/>
                  <w:rFonts w:ascii="Arial Narrow" w:hAnsi="Arial Narrow"/>
                  <w:noProof/>
                  <w:color w:val="auto"/>
                  <w:u w:val="none"/>
                </w:rPr>
                <w:t>1-12   Confidential Details: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3" w:history="1">
              <w:r w:rsidR="0033366B" w:rsidRPr="00A87A8E">
                <w:rPr>
                  <w:rStyle w:val="Hyperlink"/>
                  <w:rFonts w:ascii="Arial Narrow" w:hAnsi="Arial Narrow"/>
                  <w:noProof/>
                  <w:color w:val="auto"/>
                  <w:u w:val="none"/>
                </w:rPr>
                <w:t>1-13   Compliance with Laws: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4" w:history="1">
              <w:r w:rsidR="0033366B" w:rsidRPr="00A87A8E">
                <w:rPr>
                  <w:rStyle w:val="Hyperlink"/>
                  <w:rFonts w:ascii="Arial Narrow" w:hAnsi="Arial Narrow"/>
                  <w:noProof/>
                  <w:color w:val="auto"/>
                  <w:u w:val="none"/>
                </w:rPr>
                <w:t>1-14   Joint and single responsibilities: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129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5" w:history="1">
              <w:r w:rsidR="0033366B" w:rsidRPr="00A87A8E">
                <w:rPr>
                  <w:rStyle w:val="Hyperlink"/>
                  <w:rFonts w:ascii="Arial Narrow" w:hAnsi="Arial Narrow"/>
                  <w:noProof/>
                  <w:color w:val="auto"/>
                  <w:u w:val="none"/>
                </w:rPr>
                <w:t>1-15    Inspection and Audit by the employer: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6" w:history="1">
              <w:r w:rsidR="0033366B" w:rsidRPr="00A87A8E">
                <w:rPr>
                  <w:rStyle w:val="Hyperlink"/>
                  <w:rFonts w:ascii="Arial Narrow" w:hAnsi="Arial Narrow"/>
                  <w:noProof/>
                  <w:color w:val="auto"/>
                  <w:u w:val="none"/>
                </w:rPr>
                <w:t>Article Two:  The Employer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7" w:history="1">
              <w:r w:rsidR="0033366B" w:rsidRPr="00A87A8E">
                <w:rPr>
                  <w:rStyle w:val="Hyperlink"/>
                  <w:rFonts w:ascii="Arial Narrow" w:hAnsi="Arial Narrow"/>
                  <w:noProof/>
                  <w:color w:val="auto"/>
                  <w:u w:val="none"/>
                </w:rPr>
                <w:t>2-1 The right to access the site: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8" w:history="1">
              <w:r w:rsidR="0033366B" w:rsidRPr="00A87A8E">
                <w:rPr>
                  <w:rStyle w:val="Hyperlink"/>
                  <w:rFonts w:ascii="Arial Narrow" w:hAnsi="Arial Narrow"/>
                  <w:noProof/>
                  <w:color w:val="auto"/>
                  <w:u w:val="none"/>
                </w:rPr>
                <w:t>2-2 Permits or  licenses   or  approvals: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699" w:history="1">
              <w:r w:rsidR="0033366B" w:rsidRPr="00A87A8E">
                <w:rPr>
                  <w:rStyle w:val="Hyperlink"/>
                  <w:rFonts w:ascii="Arial Narrow" w:hAnsi="Arial Narrow"/>
                  <w:noProof/>
                  <w:color w:val="auto"/>
                  <w:u w:val="none"/>
                </w:rPr>
                <w:t>2-3 Employer's Personnel: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_Toc465535699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0" w:history="1">
              <w:r w:rsidR="0033366B" w:rsidRPr="00A87A8E">
                <w:rPr>
                  <w:rStyle w:val="Hyperlink"/>
                  <w:rFonts w:ascii="Arial Narrow" w:hAnsi="Arial Narrow"/>
                  <w:noProof/>
                  <w:color w:val="auto"/>
                  <w:u w:val="none"/>
                </w:rPr>
                <w:t>2-4 Financial  arrangements  of  the  employer: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1" w:history="1">
              <w:r w:rsidR="0033366B" w:rsidRPr="00A87A8E">
                <w:rPr>
                  <w:rStyle w:val="Hyperlink"/>
                  <w:rFonts w:ascii="Arial Narrow" w:hAnsi="Arial Narrow"/>
                  <w:noProof/>
                  <w:color w:val="auto"/>
                  <w:u w:val="none"/>
                </w:rPr>
                <w:t>2-5 Employers' Claims: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2" w:history="1">
              <w:r w:rsidR="0033366B" w:rsidRPr="00A87A8E">
                <w:rPr>
                  <w:rStyle w:val="Hyperlink"/>
                  <w:rFonts w:ascii="Arial Narrow" w:hAnsi="Arial Narrow"/>
                  <w:noProof/>
                  <w:color w:val="auto"/>
                  <w:u w:val="none"/>
                </w:rPr>
                <w:t>Article Three:  The Engineer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3" w:history="1">
              <w:r w:rsidR="0033366B" w:rsidRPr="00A87A8E">
                <w:rPr>
                  <w:rStyle w:val="Hyperlink"/>
                  <w:rFonts w:ascii="Arial Narrow" w:hAnsi="Arial Narrow"/>
                  <w:noProof/>
                  <w:color w:val="auto"/>
                  <w:u w:val="none"/>
                </w:rPr>
                <w:t>3-1 Duties and Powers of the Engineer: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4" w:history="1">
              <w:r w:rsidR="0033366B" w:rsidRPr="00A87A8E">
                <w:rPr>
                  <w:rStyle w:val="Hyperlink"/>
                  <w:rFonts w:ascii="Arial Narrow" w:hAnsi="Arial Narrow"/>
                  <w:noProof/>
                  <w:color w:val="auto"/>
                  <w:u w:val="none"/>
                </w:rPr>
                <w:t>3-2 Authorization from the Engineer: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5" w:history="1">
              <w:r w:rsidR="0033366B" w:rsidRPr="00A87A8E">
                <w:rPr>
                  <w:rStyle w:val="Hyperlink"/>
                  <w:rFonts w:ascii="Arial Narrow" w:hAnsi="Arial Narrow"/>
                  <w:noProof/>
                  <w:color w:val="auto"/>
                  <w:u w:val="none"/>
                </w:rPr>
                <w:t>3-3 Engineer's Instructions: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6" w:history="1">
              <w:r w:rsidR="0033366B" w:rsidRPr="00A87A8E">
                <w:rPr>
                  <w:rStyle w:val="Hyperlink"/>
                  <w:rFonts w:ascii="Arial Narrow" w:hAnsi="Arial Narrow"/>
                  <w:noProof/>
                  <w:color w:val="auto"/>
                  <w:u w:val="none"/>
                </w:rPr>
                <w:t>3-4 Replacement of Engineer: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7" w:history="1">
              <w:r w:rsidR="0033366B" w:rsidRPr="00A87A8E">
                <w:rPr>
                  <w:rStyle w:val="Hyperlink"/>
                  <w:rFonts w:ascii="Arial Narrow" w:hAnsi="Arial Narrow"/>
                  <w:noProof/>
                  <w:color w:val="auto"/>
                  <w:u w:val="none"/>
                </w:rPr>
                <w:t>3-5 Estimates: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8" w:history="1">
              <w:r w:rsidR="0033366B" w:rsidRPr="00A87A8E">
                <w:rPr>
                  <w:rStyle w:val="Hyperlink"/>
                  <w:rFonts w:ascii="Arial Narrow" w:hAnsi="Arial Narrow"/>
                  <w:noProof/>
                  <w:color w:val="auto"/>
                  <w:u w:val="none"/>
                </w:rPr>
                <w:t>Article  Four:  The  Contractor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09" w:history="1">
              <w:r w:rsidR="0033366B" w:rsidRPr="00A87A8E">
                <w:rPr>
                  <w:rStyle w:val="Hyperlink"/>
                  <w:rFonts w:ascii="Arial Narrow" w:hAnsi="Arial Narrow"/>
                  <w:noProof/>
                  <w:color w:val="auto"/>
                  <w:u w:val="none"/>
                </w:rPr>
                <w:t>4-1 General Obligations of   the Contractor: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_Toc465535709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0" w:history="1">
              <w:r w:rsidR="0033366B" w:rsidRPr="00A87A8E">
                <w:rPr>
                  <w:rStyle w:val="Hyperlink"/>
                  <w:rFonts w:ascii="Arial Narrow" w:hAnsi="Arial Narrow"/>
                  <w:noProof/>
                  <w:color w:val="auto"/>
                  <w:u w:val="none"/>
                </w:rPr>
                <w:t>4-2 Good Performance Guarantee: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1" w:history="1">
              <w:r w:rsidR="0033366B" w:rsidRPr="00A87A8E">
                <w:rPr>
                  <w:rStyle w:val="Hyperlink"/>
                  <w:rFonts w:ascii="Arial Narrow" w:hAnsi="Arial Narrow"/>
                  <w:noProof/>
                  <w:color w:val="auto"/>
                  <w:u w:val="none"/>
                </w:rPr>
                <w:t>4-3 Contractor's Representative: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139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2" w:history="1">
              <w:r w:rsidR="0033366B" w:rsidRPr="00A87A8E">
                <w:rPr>
                  <w:rStyle w:val="Hyperlink"/>
                  <w:rFonts w:ascii="Arial Narrow" w:hAnsi="Arial Narrow"/>
                  <w:noProof/>
                  <w:color w:val="auto"/>
                  <w:u w:val="none"/>
                </w:rPr>
                <w:t>4-4 Subcontractors: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3" w:history="1">
              <w:r w:rsidR="0033366B" w:rsidRPr="00A87A8E">
                <w:rPr>
                  <w:rStyle w:val="Hyperlink"/>
                  <w:rFonts w:ascii="Arial Narrow" w:hAnsi="Arial Narrow"/>
                  <w:noProof/>
                  <w:color w:val="auto"/>
                  <w:u w:val="none"/>
                </w:rPr>
                <w:t>4-5 Named Contractor: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4" w:history="1">
              <w:r w:rsidR="0033366B" w:rsidRPr="00A87A8E">
                <w:rPr>
                  <w:rStyle w:val="Hyperlink"/>
                  <w:rFonts w:ascii="Arial Narrow" w:hAnsi="Arial Narrow"/>
                  <w:noProof/>
                  <w:color w:val="auto"/>
                  <w:u w:val="none"/>
                </w:rPr>
                <w:t>4-6 Cooperation: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5" w:history="1">
              <w:r w:rsidR="0033366B" w:rsidRPr="00A87A8E">
                <w:rPr>
                  <w:rStyle w:val="Hyperlink"/>
                  <w:rFonts w:ascii="Arial Narrow" w:hAnsi="Arial Narrow"/>
                  <w:noProof/>
                  <w:color w:val="auto"/>
                  <w:u w:val="none"/>
                </w:rPr>
                <w:t>4-7 Setting up dimensions: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6" w:history="1">
              <w:r w:rsidR="0033366B" w:rsidRPr="00A87A8E">
                <w:rPr>
                  <w:rStyle w:val="Hyperlink"/>
                  <w:rFonts w:ascii="Arial Narrow" w:hAnsi="Arial Narrow"/>
                  <w:noProof/>
                  <w:color w:val="auto"/>
                  <w:u w:val="none"/>
                </w:rPr>
                <w:t>4-8 Safety Procedures: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7" w:history="1">
              <w:r w:rsidR="0033366B" w:rsidRPr="00A87A8E">
                <w:rPr>
                  <w:rStyle w:val="Hyperlink"/>
                  <w:rFonts w:ascii="Arial Narrow" w:hAnsi="Arial Narrow"/>
                  <w:noProof/>
                  <w:color w:val="auto"/>
                  <w:u w:val="none"/>
                </w:rPr>
                <w:t>4-9 Quality   Assurance: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8" w:history="1">
              <w:r w:rsidR="0033366B" w:rsidRPr="00A87A8E">
                <w:rPr>
                  <w:rStyle w:val="Hyperlink"/>
                  <w:rFonts w:ascii="Arial Narrow" w:hAnsi="Arial Narrow"/>
                  <w:noProof/>
                  <w:color w:val="auto"/>
                  <w:u w:val="none"/>
                </w:rPr>
                <w:t xml:space="preserve">4-10 </w:t>
              </w:r>
              <w:r w:rsidR="0033366B" w:rsidRPr="00A87A8E">
                <w:rPr>
                  <w:rFonts w:ascii="Arial Narrow" w:hAnsi="Arial Narrow"/>
                  <w:noProof/>
                </w:rPr>
                <w:tab/>
              </w:r>
              <w:r w:rsidR="0033366B" w:rsidRPr="00A87A8E">
                <w:rPr>
                  <w:rStyle w:val="Hyperlink"/>
                  <w:rFonts w:ascii="Arial Narrow" w:hAnsi="Arial Narrow"/>
                  <w:noProof/>
                  <w:color w:val="auto"/>
                  <w:u w:val="none"/>
                </w:rPr>
                <w:t>Site Data:</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19" w:history="1">
              <w:r w:rsidR="0033366B" w:rsidRPr="00A87A8E">
                <w:rPr>
                  <w:rStyle w:val="Hyperlink"/>
                  <w:rFonts w:ascii="Arial Narrow" w:hAnsi="Arial Narrow"/>
                  <w:noProof/>
                  <w:color w:val="auto"/>
                  <w:u w:val="none"/>
                </w:rPr>
                <w:t>4-11 The adequacy (Sufficiency) of the "contract amount approved"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_Toc465535719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0" w:history="1">
              <w:r w:rsidR="0033366B" w:rsidRPr="00A87A8E">
                <w:rPr>
                  <w:rStyle w:val="Hyperlink"/>
                  <w:rFonts w:ascii="Arial Narrow" w:hAnsi="Arial Narrow"/>
                  <w:noProof/>
                  <w:color w:val="auto"/>
                  <w:u w:val="none"/>
                </w:rPr>
                <w:t>4-12 Unforeseen material situations ( obstacles    beyond    contractor's  control):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1" w:history="1">
              <w:r w:rsidR="0033366B" w:rsidRPr="00A87A8E">
                <w:rPr>
                  <w:rStyle w:val="Hyperlink"/>
                  <w:rFonts w:ascii="Arial Narrow" w:hAnsi="Arial Narrow"/>
                  <w:noProof/>
                  <w:color w:val="auto"/>
                  <w:u w:val="none"/>
                </w:rPr>
                <w:t xml:space="preserve">4-13 </w:t>
              </w:r>
              <w:r w:rsidR="0033366B" w:rsidRPr="00A87A8E">
                <w:rPr>
                  <w:rFonts w:ascii="Arial Narrow" w:hAnsi="Arial Narrow"/>
                  <w:noProof/>
                </w:rPr>
                <w:tab/>
              </w:r>
              <w:r w:rsidR="0033366B" w:rsidRPr="00A87A8E">
                <w:rPr>
                  <w:rStyle w:val="Hyperlink"/>
                  <w:rFonts w:ascii="Arial Narrow" w:hAnsi="Arial Narrow"/>
                  <w:noProof/>
                  <w:color w:val="auto"/>
                  <w:u w:val="none"/>
                </w:rPr>
                <w:t>Right of passage and Facilities::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2" w:history="1">
              <w:r w:rsidR="0033366B" w:rsidRPr="00A87A8E">
                <w:rPr>
                  <w:rStyle w:val="Hyperlink"/>
                  <w:rFonts w:ascii="Arial Narrow" w:hAnsi="Arial Narrow"/>
                  <w:noProof/>
                  <w:color w:val="auto"/>
                  <w:u w:val="none"/>
                </w:rPr>
                <w:t xml:space="preserve">4-14 </w:t>
              </w:r>
              <w:r w:rsidR="0033366B" w:rsidRPr="00A87A8E">
                <w:rPr>
                  <w:rFonts w:ascii="Arial Narrow" w:hAnsi="Arial Narrow"/>
                  <w:noProof/>
                </w:rPr>
                <w:tab/>
              </w:r>
              <w:r w:rsidR="0033366B" w:rsidRPr="00A87A8E">
                <w:rPr>
                  <w:rStyle w:val="Hyperlink"/>
                  <w:rFonts w:ascii="Arial Narrow" w:hAnsi="Arial Narrow"/>
                  <w:noProof/>
                  <w:color w:val="auto"/>
                  <w:u w:val="none"/>
                </w:rPr>
                <w:t>Avoid interference: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3" w:history="1">
              <w:r w:rsidR="0033366B" w:rsidRPr="00A87A8E">
                <w:rPr>
                  <w:rStyle w:val="Hyperlink"/>
                  <w:rFonts w:ascii="Arial Narrow" w:hAnsi="Arial Narrow"/>
                  <w:noProof/>
                  <w:color w:val="auto"/>
                  <w:u w:val="none"/>
                </w:rPr>
                <w:t>4-15 Access Roads: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4" w:history="1">
              <w:r w:rsidR="0033366B" w:rsidRPr="00A87A8E">
                <w:rPr>
                  <w:rStyle w:val="Hyperlink"/>
                  <w:rFonts w:ascii="Arial Narrow" w:hAnsi="Arial Narrow"/>
                  <w:noProof/>
                  <w:color w:val="auto"/>
                  <w:u w:val="none"/>
                </w:rPr>
                <w:t>4-16 The transfer of implementation requirement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5" w:history="1">
              <w:r w:rsidR="0033366B" w:rsidRPr="00A87A8E">
                <w:rPr>
                  <w:rStyle w:val="Hyperlink"/>
                  <w:rFonts w:ascii="Arial Narrow" w:hAnsi="Arial Narrow"/>
                  <w:noProof/>
                  <w:color w:val="auto"/>
                  <w:u w:val="none"/>
                </w:rPr>
                <w:t>4-17 Contractor's Equipment: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6" w:history="1">
              <w:r w:rsidR="0033366B" w:rsidRPr="00A87A8E">
                <w:rPr>
                  <w:rStyle w:val="Hyperlink"/>
                  <w:rFonts w:ascii="Arial Narrow" w:hAnsi="Arial Narrow"/>
                  <w:noProof/>
                  <w:color w:val="auto"/>
                  <w:u w:val="none"/>
                </w:rPr>
                <w:t xml:space="preserve">4-18 </w:t>
              </w:r>
              <w:r w:rsidR="0033366B" w:rsidRPr="00A87A8E">
                <w:rPr>
                  <w:rFonts w:ascii="Arial Narrow" w:hAnsi="Arial Narrow"/>
                  <w:noProof/>
                </w:rPr>
                <w:tab/>
              </w:r>
              <w:r w:rsidR="0033366B" w:rsidRPr="00A87A8E">
                <w:rPr>
                  <w:rStyle w:val="Hyperlink"/>
                  <w:rFonts w:ascii="Arial Narrow" w:hAnsi="Arial Narrow"/>
                  <w:noProof/>
                  <w:color w:val="auto"/>
                  <w:u w:val="none"/>
                </w:rPr>
                <w:t>Environment protection: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7" w:history="1">
              <w:r w:rsidR="0033366B" w:rsidRPr="00A87A8E">
                <w:rPr>
                  <w:rStyle w:val="Hyperlink"/>
                  <w:rFonts w:ascii="Arial Narrow" w:hAnsi="Arial Narrow"/>
                  <w:noProof/>
                  <w:color w:val="auto"/>
                  <w:u w:val="none"/>
                </w:rPr>
                <w:t xml:space="preserve">4-19 </w:t>
              </w:r>
              <w:r w:rsidR="0033366B" w:rsidRPr="00A87A8E">
                <w:rPr>
                  <w:rFonts w:ascii="Arial Narrow" w:hAnsi="Arial Narrow"/>
                  <w:noProof/>
                </w:rPr>
                <w:tab/>
              </w:r>
              <w:r w:rsidR="0033366B" w:rsidRPr="00A87A8E">
                <w:rPr>
                  <w:rStyle w:val="Hyperlink"/>
                  <w:rFonts w:ascii="Arial Narrow" w:hAnsi="Arial Narrow"/>
                  <w:noProof/>
                  <w:color w:val="auto"/>
                  <w:u w:val="none"/>
                </w:rPr>
                <w:t>Electricity, Water and Gas: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8" w:history="1">
              <w:r w:rsidR="0033366B" w:rsidRPr="00A87A8E">
                <w:rPr>
                  <w:rStyle w:val="Hyperlink"/>
                  <w:rFonts w:ascii="Arial Narrow" w:hAnsi="Arial Narrow"/>
                  <w:noProof/>
                  <w:color w:val="auto"/>
                  <w:u w:val="none"/>
                </w:rPr>
                <w:t>4-20 Equipment and materials provided by the employer: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29" w:history="1">
              <w:r w:rsidR="0033366B" w:rsidRPr="00A87A8E">
                <w:rPr>
                  <w:rStyle w:val="Hyperlink"/>
                  <w:rFonts w:ascii="Arial Narrow" w:hAnsi="Arial Narrow"/>
                  <w:noProof/>
                  <w:color w:val="auto"/>
                  <w:u w:val="none"/>
                </w:rPr>
                <w:t>4-21 Work Progress Reports: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_Toc465535729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0" w:history="1">
              <w:r w:rsidR="0033366B" w:rsidRPr="00A87A8E">
                <w:rPr>
                  <w:rStyle w:val="Hyperlink"/>
                  <w:rFonts w:ascii="Arial Narrow" w:hAnsi="Arial Narrow"/>
                  <w:noProof/>
                  <w:color w:val="auto"/>
                  <w:u w:val="none"/>
                </w:rPr>
                <w:t>4-22 Security at    Site: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1" w:history="1">
              <w:r w:rsidR="0033366B" w:rsidRPr="00A87A8E">
                <w:rPr>
                  <w:rStyle w:val="Hyperlink"/>
                  <w:rFonts w:ascii="Arial Narrow" w:hAnsi="Arial Narrow"/>
                  <w:noProof/>
                  <w:color w:val="auto"/>
                  <w:u w:val="none"/>
                </w:rPr>
                <w:t>4-23 Contractor's Operations at the Site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149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2" w:history="1">
              <w:r w:rsidR="0033366B" w:rsidRPr="00A87A8E">
                <w:rPr>
                  <w:rStyle w:val="Hyperlink"/>
                  <w:rFonts w:ascii="Arial Narrow" w:hAnsi="Arial Narrow"/>
                  <w:noProof/>
                  <w:color w:val="auto"/>
                  <w:u w:val="none"/>
                </w:rPr>
                <w:t>4-24  Antiquities: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3" w:history="1">
              <w:r w:rsidR="0033366B" w:rsidRPr="00A87A8E">
                <w:rPr>
                  <w:rStyle w:val="Hyperlink"/>
                  <w:rFonts w:ascii="Arial Narrow" w:hAnsi="Arial Narrow"/>
                  <w:noProof/>
                  <w:color w:val="auto"/>
                  <w:u w:val="none"/>
                </w:rPr>
                <w:t>Article  Five:  The  Designs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4" w:history="1">
              <w:r w:rsidR="0033366B" w:rsidRPr="00A87A8E">
                <w:rPr>
                  <w:rStyle w:val="Hyperlink"/>
                  <w:rFonts w:ascii="Arial Narrow" w:hAnsi="Arial Narrow"/>
                  <w:noProof/>
                  <w:color w:val="auto"/>
                  <w:u w:val="none"/>
                </w:rPr>
                <w:t>5-1  The  Designs: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5" w:history="1">
              <w:r w:rsidR="0033366B" w:rsidRPr="00A87A8E">
                <w:rPr>
                  <w:rStyle w:val="Hyperlink"/>
                  <w:rFonts w:ascii="Arial Narrow" w:hAnsi="Arial Narrow"/>
                  <w:noProof/>
                  <w:color w:val="auto"/>
                  <w:u w:val="none"/>
                </w:rPr>
                <w:t>5-2 Contractor's  Documents: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6" w:history="1">
              <w:r w:rsidR="0033366B" w:rsidRPr="00A87A8E">
                <w:rPr>
                  <w:rStyle w:val="Hyperlink"/>
                  <w:rFonts w:ascii="Arial Narrow" w:hAnsi="Arial Narrow"/>
                  <w:noProof/>
                  <w:color w:val="auto"/>
                  <w:u w:val="none"/>
                </w:rPr>
                <w:t>5-3 Contractor's  Undertakings: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7" w:history="1">
              <w:r w:rsidR="0033366B" w:rsidRPr="00A87A8E">
                <w:rPr>
                  <w:rStyle w:val="Hyperlink"/>
                  <w:rFonts w:ascii="Arial Narrow" w:hAnsi="Arial Narrow"/>
                  <w:noProof/>
                  <w:color w:val="auto"/>
                  <w:u w:val="none"/>
                </w:rPr>
                <w:t>5-4 Technical Specifications and Instructions: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8" w:history="1">
              <w:r w:rsidR="0033366B" w:rsidRPr="00A87A8E">
                <w:rPr>
                  <w:rStyle w:val="Hyperlink"/>
                  <w:rFonts w:ascii="Arial Narrow" w:hAnsi="Arial Narrow"/>
                  <w:noProof/>
                  <w:color w:val="auto"/>
                  <w:u w:val="none"/>
                </w:rPr>
                <w:t>5-5 Training:</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39" w:history="1">
              <w:r w:rsidR="0033366B" w:rsidRPr="00A87A8E">
                <w:rPr>
                  <w:rStyle w:val="Hyperlink"/>
                  <w:rFonts w:ascii="Arial Narrow" w:hAnsi="Arial Narrow"/>
                  <w:noProof/>
                  <w:color w:val="auto"/>
                  <w:u w:val="none"/>
                </w:rPr>
                <w:t>5-6 : As implemented Documents (As-built Documents)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_Toc465535739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154</w:t>
              </w:r>
              <w:r w:rsidRPr="00A87A8E">
                <w:rPr>
                  <w:rStyle w:val="Hyperlink"/>
                  <w:rFonts w:ascii="Arial Narrow" w:hAnsi="Arial Narrow"/>
                  <w:noProof/>
                  <w:color w:val="auto"/>
                  <w:u w:val="none"/>
                  <w:rtl/>
                </w:rPr>
                <w:fldChar w:fldCharType="end"/>
              </w:r>
            </w:hyperlink>
          </w:p>
          <w:p w:rsidR="002915C5" w:rsidRPr="00A87A8E" w:rsidRDefault="003657AD" w:rsidP="002915C5">
            <w:pPr>
              <w:pStyle w:val="21"/>
              <w:rPr>
                <w:rFonts w:ascii="Arial Narrow" w:hAnsi="Arial Narrow"/>
                <w:noProof/>
              </w:rPr>
            </w:pPr>
            <w:hyperlink w:anchor="_Toc465535740" w:history="1">
              <w:r w:rsidR="002915C5" w:rsidRPr="00A87A8E">
                <w:rPr>
                  <w:rStyle w:val="Hyperlink"/>
                  <w:rFonts w:ascii="Arial Narrow" w:hAnsi="Arial Narrow"/>
                  <w:noProof/>
                  <w:color w:val="auto"/>
                  <w:u w:val="none"/>
                </w:rPr>
                <w:t>5-8</w:t>
              </w:r>
            </w:hyperlink>
            <w:r w:rsidR="002915C5" w:rsidRPr="00A87A8E">
              <w:rPr>
                <w:rStyle w:val="Hyperlink"/>
                <w:rFonts w:ascii="Arial Narrow" w:hAnsi="Arial Narrow"/>
                <w:noProof/>
                <w:color w:val="auto"/>
                <w:u w:val="none"/>
              </w:rPr>
              <w:t xml:space="preserve"> Designing Mistakes ………………………………………</w:t>
            </w:r>
          </w:p>
          <w:p w:rsidR="0033366B" w:rsidRPr="00A87A8E" w:rsidRDefault="003657AD" w:rsidP="0033366B">
            <w:pPr>
              <w:pStyle w:val="21"/>
              <w:rPr>
                <w:rStyle w:val="Hyperlink"/>
                <w:rFonts w:ascii="Arial Narrow" w:hAnsi="Arial Narrow"/>
                <w:noProof/>
                <w:color w:val="auto"/>
                <w:u w:val="none"/>
              </w:rPr>
            </w:pPr>
            <w:hyperlink w:anchor="_Toc465535741" w:history="1">
              <w:r w:rsidR="0033366B" w:rsidRPr="00A87A8E">
                <w:rPr>
                  <w:rStyle w:val="Hyperlink"/>
                  <w:rFonts w:ascii="Arial Narrow" w:hAnsi="Arial Narrow"/>
                  <w:noProof/>
                  <w:color w:val="auto"/>
                  <w:u w:val="none"/>
                </w:rPr>
                <w:t>Article Six: Employees and Workers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2" w:history="1">
              <w:r w:rsidR="0033366B" w:rsidRPr="00A87A8E">
                <w:rPr>
                  <w:rStyle w:val="Hyperlink"/>
                  <w:rFonts w:ascii="Arial Narrow" w:hAnsi="Arial Narrow"/>
                  <w:noProof/>
                  <w:color w:val="auto"/>
                  <w:u w:val="none"/>
                </w:rPr>
                <w:t>6-1 Appointment   of Employees and Workers: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3" w:history="1">
              <w:r w:rsidR="0033366B" w:rsidRPr="00A87A8E">
                <w:rPr>
                  <w:rStyle w:val="Hyperlink"/>
                  <w:rFonts w:ascii="Arial Narrow" w:hAnsi="Arial Narrow"/>
                  <w:noProof/>
                  <w:color w:val="auto"/>
                  <w:u w:val="none"/>
                </w:rPr>
                <w:t>6-2 Salaries   Rates  and  Working  Conditions: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4" w:history="1">
              <w:r w:rsidR="0033366B" w:rsidRPr="00A87A8E">
                <w:rPr>
                  <w:rStyle w:val="Hyperlink"/>
                  <w:rFonts w:ascii="Arial Narrow" w:hAnsi="Arial Narrow"/>
                  <w:noProof/>
                  <w:color w:val="auto"/>
                  <w:u w:val="none"/>
                </w:rPr>
                <w:t>6-3  Employer's  Personnel  (Employees):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5" w:history="1">
              <w:r w:rsidR="0033366B" w:rsidRPr="00A87A8E">
                <w:rPr>
                  <w:rStyle w:val="Hyperlink"/>
                  <w:rFonts w:ascii="Arial Narrow" w:hAnsi="Arial Narrow"/>
                  <w:noProof/>
                  <w:color w:val="auto"/>
                  <w:u w:val="none"/>
                </w:rPr>
                <w:t>6-4 Work  Rules: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6" w:history="1">
              <w:r w:rsidR="0033366B" w:rsidRPr="00A87A8E">
                <w:rPr>
                  <w:rStyle w:val="Hyperlink"/>
                  <w:rFonts w:ascii="Arial Narrow" w:hAnsi="Arial Narrow"/>
                  <w:noProof/>
                  <w:color w:val="auto"/>
                  <w:u w:val="none"/>
                </w:rPr>
                <w:t>6-5  Working  Hours: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7" w:history="1">
              <w:r w:rsidR="0033366B" w:rsidRPr="00A87A8E">
                <w:rPr>
                  <w:rStyle w:val="Hyperlink"/>
                  <w:rFonts w:ascii="Arial Narrow" w:hAnsi="Arial Narrow"/>
                  <w:noProof/>
                  <w:color w:val="auto"/>
                  <w:u w:val="none"/>
                </w:rPr>
                <w:t>6-6 Employees  and  Workers  Facilities: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8" w:history="1">
              <w:r w:rsidR="0033366B" w:rsidRPr="00A87A8E">
                <w:rPr>
                  <w:rStyle w:val="Hyperlink"/>
                  <w:rFonts w:ascii="Arial Narrow" w:hAnsi="Arial Narrow"/>
                  <w:noProof/>
                  <w:color w:val="auto"/>
                  <w:u w:val="none"/>
                </w:rPr>
                <w:t>6-7 Health  and  Safety: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49" w:history="1">
              <w:r w:rsidR="0033366B" w:rsidRPr="00A87A8E">
                <w:rPr>
                  <w:rStyle w:val="Hyperlink"/>
                  <w:rFonts w:ascii="Arial Narrow" w:hAnsi="Arial Narrow"/>
                  <w:noProof/>
                  <w:color w:val="auto"/>
                  <w:u w:val="none"/>
                </w:rPr>
                <w:t>6-8 Contractor's  Control: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_Toc465535749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0" w:history="1">
              <w:r w:rsidR="0033366B" w:rsidRPr="00A87A8E">
                <w:rPr>
                  <w:rStyle w:val="Hyperlink"/>
                  <w:rFonts w:ascii="Arial Narrow" w:hAnsi="Arial Narrow"/>
                  <w:noProof/>
                  <w:color w:val="auto"/>
                  <w:u w:val="none"/>
                </w:rPr>
                <w:t>6-9 Contractor's  Employees: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1" w:history="1">
              <w:r w:rsidR="0033366B" w:rsidRPr="00A87A8E">
                <w:rPr>
                  <w:rStyle w:val="Hyperlink"/>
                  <w:rFonts w:ascii="Arial Narrow" w:hAnsi="Arial Narrow"/>
                  <w:noProof/>
                  <w:color w:val="auto"/>
                  <w:u w:val="none"/>
                </w:rPr>
                <w:t>6-10 Workers' Record and Contractor's Equipment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2" w:history="1">
              <w:r w:rsidR="0033366B" w:rsidRPr="00A87A8E">
                <w:rPr>
                  <w:rStyle w:val="Hyperlink"/>
                  <w:rFonts w:ascii="Arial Narrow" w:hAnsi="Arial Narrow"/>
                  <w:noProof/>
                  <w:color w:val="auto"/>
                  <w:u w:val="none"/>
                </w:rPr>
                <w:t>6-11 Undisciplined      Behavior: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3" w:history="1">
              <w:r w:rsidR="0033366B" w:rsidRPr="00A87A8E">
                <w:rPr>
                  <w:rStyle w:val="Hyperlink"/>
                  <w:rFonts w:ascii="Arial Narrow" w:hAnsi="Arial Narrow"/>
                  <w:noProof/>
                  <w:color w:val="auto"/>
                  <w:u w:val="none"/>
                </w:rPr>
                <w:t>6-12 Foreign Labor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4" w:history="1">
              <w:r w:rsidR="0033366B" w:rsidRPr="00A87A8E">
                <w:rPr>
                  <w:rStyle w:val="Hyperlink"/>
                  <w:rFonts w:ascii="Arial Narrow" w:hAnsi="Arial Narrow"/>
                  <w:noProof/>
                  <w:color w:val="auto"/>
                  <w:u w:val="none"/>
                </w:rPr>
                <w:t>6-13 Necessary  Supplies   of  Food:</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5" w:history="1">
              <w:r w:rsidR="0033366B" w:rsidRPr="00A87A8E">
                <w:rPr>
                  <w:rStyle w:val="Hyperlink"/>
                  <w:rFonts w:ascii="Arial Narrow" w:hAnsi="Arial Narrow"/>
                  <w:noProof/>
                  <w:color w:val="auto"/>
                  <w:u w:val="none"/>
                </w:rPr>
                <w:t>6-14 Water    Supply: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6" w:history="1">
              <w:r w:rsidR="0033366B" w:rsidRPr="00A87A8E">
                <w:rPr>
                  <w:rStyle w:val="Hyperlink"/>
                  <w:rFonts w:ascii="Arial Narrow" w:hAnsi="Arial Narrow"/>
                  <w:noProof/>
                  <w:color w:val="auto"/>
                  <w:u w:val="none"/>
                </w:rPr>
                <w:t>6-15 Prevention of  harmful and  annoying insects: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7" w:history="1">
              <w:r w:rsidR="0033366B" w:rsidRPr="00A87A8E">
                <w:rPr>
                  <w:rStyle w:val="Hyperlink"/>
                  <w:rFonts w:ascii="Arial Narrow" w:hAnsi="Arial Narrow"/>
                  <w:noProof/>
                  <w:color w:val="auto"/>
                  <w:u w:val="none"/>
                </w:rPr>
                <w:t>6-16 Alcoholic Beverages and Drugs: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8" w:history="1">
              <w:r w:rsidR="0033366B" w:rsidRPr="00A87A8E">
                <w:rPr>
                  <w:rStyle w:val="Hyperlink"/>
                  <w:rFonts w:ascii="Arial Narrow" w:hAnsi="Arial Narrow"/>
                  <w:noProof/>
                  <w:color w:val="auto"/>
                  <w:u w:val="none"/>
                </w:rPr>
                <w:t>6-17 Weapons  and  Ammunition: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59" w:history="1">
              <w:r w:rsidR="0033366B" w:rsidRPr="00A87A8E">
                <w:rPr>
                  <w:rStyle w:val="Hyperlink"/>
                  <w:rFonts w:ascii="Arial Narrow" w:hAnsi="Arial Narrow"/>
                  <w:noProof/>
                  <w:color w:val="auto"/>
                  <w:u w:val="none"/>
                </w:rPr>
                <w:t>6-18  Celebrations and Religious Events: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_Toc465535759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0" w:history="1">
              <w:r w:rsidR="0033366B" w:rsidRPr="00A87A8E">
                <w:rPr>
                  <w:rStyle w:val="Hyperlink"/>
                  <w:rFonts w:ascii="Arial Narrow" w:eastAsia="Arial" w:hAnsi="Arial Narrow"/>
                  <w:noProof/>
                  <w:color w:val="auto"/>
                  <w:u w:val="none"/>
                </w:rPr>
                <w:t>6</w:t>
              </w:r>
              <w:r w:rsidR="0033366B" w:rsidRPr="00A87A8E">
                <w:rPr>
                  <w:rStyle w:val="Hyperlink"/>
                  <w:rFonts w:ascii="Arial Narrow" w:eastAsia="Arial" w:hAnsi="Arial Narrow"/>
                  <w:noProof/>
                  <w:color w:val="auto"/>
                  <w:spacing w:val="-1"/>
                  <w:u w:val="none"/>
                </w:rPr>
                <w:t>-</w:t>
              </w:r>
              <w:r w:rsidR="0033366B" w:rsidRPr="00A87A8E">
                <w:rPr>
                  <w:rStyle w:val="Hyperlink"/>
                  <w:rFonts w:ascii="Arial Narrow" w:eastAsia="Arial" w:hAnsi="Arial Narrow"/>
                  <w:noProof/>
                  <w:color w:val="auto"/>
                  <w:u w:val="none"/>
                </w:rPr>
                <w:t>19</w:t>
              </w:r>
              <w:r w:rsidR="0033366B" w:rsidRPr="00A87A8E">
                <w:rPr>
                  <w:rStyle w:val="Hyperlink"/>
                  <w:rFonts w:ascii="Arial Narrow" w:eastAsia="Arial" w:hAnsi="Arial Narrow"/>
                  <w:noProof/>
                  <w:color w:val="auto"/>
                  <w:spacing w:val="12"/>
                  <w:u w:val="none"/>
                </w:rPr>
                <w:t xml:space="preserve"> </w:t>
              </w:r>
              <w:r w:rsidR="0033366B" w:rsidRPr="00A87A8E">
                <w:rPr>
                  <w:rStyle w:val="Hyperlink"/>
                  <w:rFonts w:ascii="Arial Narrow" w:eastAsia="Arial" w:hAnsi="Arial Narrow"/>
                  <w:noProof/>
                  <w:color w:val="auto"/>
                  <w:u w:val="none"/>
                </w:rPr>
                <w:t>Funerals</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u w:val="none"/>
                </w:rPr>
                <w:t xml:space="preserve"> Ceremon</w:t>
              </w:r>
              <w:r w:rsidR="0033366B" w:rsidRPr="00A87A8E">
                <w:rPr>
                  <w:rStyle w:val="Hyperlink"/>
                  <w:rFonts w:ascii="Arial Narrow" w:eastAsia="Arial" w:hAnsi="Arial Narrow"/>
                  <w:noProof/>
                  <w:color w:val="auto"/>
                  <w:spacing w:val="-2"/>
                  <w:u w:val="none"/>
                </w:rPr>
                <w:t>i</w:t>
              </w:r>
              <w:r w:rsidR="0033366B" w:rsidRPr="00A87A8E">
                <w:rPr>
                  <w:rStyle w:val="Hyperlink"/>
                  <w:rFonts w:ascii="Arial Narrow" w:eastAsia="Arial" w:hAnsi="Arial Narrow"/>
                  <w:noProof/>
                  <w:color w:val="auto"/>
                  <w:spacing w:val="-1"/>
                  <w:u w:val="none"/>
                </w:rPr>
                <w:t>e</w:t>
              </w:r>
              <w:r w:rsidR="0033366B" w:rsidRPr="00A87A8E">
                <w:rPr>
                  <w:rStyle w:val="Hyperlink"/>
                  <w:rFonts w:ascii="Arial Narrow" w:eastAsia="Arial" w:hAnsi="Arial Narrow"/>
                  <w:noProof/>
                  <w:color w:val="auto"/>
                  <w:u w:val="none"/>
                </w:rPr>
                <w: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1" w:history="1">
              <w:r w:rsidR="0033366B" w:rsidRPr="00A87A8E">
                <w:rPr>
                  <w:rStyle w:val="Hyperlink"/>
                  <w:rFonts w:ascii="Arial Narrow" w:eastAsia="Arial" w:hAnsi="Arial Narrow"/>
                  <w:noProof/>
                  <w:color w:val="auto"/>
                  <w:u w:val="none"/>
                </w:rPr>
                <w:t>6</w:t>
              </w:r>
              <w:r w:rsidR="0033366B" w:rsidRPr="00A87A8E">
                <w:rPr>
                  <w:rStyle w:val="Hyperlink"/>
                  <w:rFonts w:ascii="Arial Narrow" w:eastAsia="Arial" w:hAnsi="Arial Narrow"/>
                  <w:noProof/>
                  <w:color w:val="auto"/>
                  <w:spacing w:val="-1"/>
                  <w:u w:val="none"/>
                </w:rPr>
                <w:t>-</w:t>
              </w:r>
              <w:r w:rsidR="0033366B" w:rsidRPr="00A87A8E">
                <w:rPr>
                  <w:rStyle w:val="Hyperlink"/>
                  <w:rFonts w:ascii="Arial Narrow" w:eastAsia="Arial" w:hAnsi="Arial Narrow"/>
                  <w:noProof/>
                  <w:color w:val="auto"/>
                  <w:u w:val="none"/>
                </w:rPr>
                <w:t>2</w:t>
              </w:r>
              <w:r w:rsidR="0033366B" w:rsidRPr="00A87A8E">
                <w:rPr>
                  <w:rStyle w:val="Hyperlink"/>
                  <w:rFonts w:ascii="Arial Narrow" w:eastAsia="Arial" w:hAnsi="Arial Narrow"/>
                  <w:noProof/>
                  <w:color w:val="auto"/>
                  <w:spacing w:val="12"/>
                  <w:u w:val="none"/>
                </w:rPr>
                <w:t>0</w:t>
              </w:r>
              <w:r w:rsidR="0033366B" w:rsidRPr="00A87A8E">
                <w:rPr>
                  <w:rStyle w:val="Hyperlink"/>
                  <w:rFonts w:ascii="Arial Narrow" w:eastAsia="Arial" w:hAnsi="Arial Narrow"/>
                  <w:noProof/>
                  <w:color w:val="auto"/>
                  <w:u w:val="none"/>
                </w:rPr>
                <w:t>Use</w:t>
              </w:r>
              <w:r w:rsidR="0033366B" w:rsidRPr="00A87A8E">
                <w:rPr>
                  <w:rStyle w:val="Hyperlink"/>
                  <w:rFonts w:ascii="Arial Narrow" w:eastAsia="Arial" w:hAnsi="Arial Narrow"/>
                  <w:noProof/>
                  <w:color w:val="auto"/>
                  <w:spacing w:val="-105"/>
                  <w:u w:val="none"/>
                </w:rPr>
                <w:t xml:space="preserve"> </w:t>
              </w:r>
              <w:r w:rsidR="0033366B" w:rsidRPr="00A87A8E">
                <w:rPr>
                  <w:rStyle w:val="Hyperlink"/>
                  <w:rFonts w:ascii="Arial Narrow" w:eastAsia="Arial" w:hAnsi="Arial Narrow"/>
                  <w:noProof/>
                  <w:color w:val="auto"/>
                  <w:u w:val="none"/>
                </w:rPr>
                <w:t xml:space="preserve"> of</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u w:val="none"/>
                </w:rPr>
                <w:t xml:space="preserve">  Force</w:t>
              </w:r>
              <w:r w:rsidR="0033366B" w:rsidRPr="00A87A8E">
                <w:rPr>
                  <w:rStyle w:val="Hyperlink"/>
                  <w:rFonts w:ascii="Arial Narrow" w:eastAsia="Arial" w:hAnsi="Arial Narrow"/>
                  <w:noProof/>
                  <w:color w:val="auto"/>
                  <w:spacing w:val="-104"/>
                  <w:u w:val="none"/>
                </w:rPr>
                <w:t xml:space="preserve"> </w:t>
              </w:r>
              <w:r w:rsidR="0033366B" w:rsidRPr="00A87A8E">
                <w:rPr>
                  <w:rStyle w:val="Hyperlink"/>
                  <w:rFonts w:ascii="Arial Narrow" w:eastAsia="Arial" w:hAnsi="Arial Narrow"/>
                  <w:noProof/>
                  <w:color w:val="auto"/>
                  <w:u w:val="none"/>
                </w:rPr>
                <w:t xml:space="preserve"> and </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u w:val="none"/>
                </w:rPr>
                <w:t>Th</w:t>
              </w:r>
              <w:r w:rsidR="0033366B" w:rsidRPr="00A87A8E">
                <w:rPr>
                  <w:rStyle w:val="Hyperlink"/>
                  <w:rFonts w:ascii="Arial Narrow" w:eastAsia="Arial" w:hAnsi="Arial Narrow"/>
                  <w:noProof/>
                  <w:color w:val="auto"/>
                  <w:spacing w:val="-3"/>
                  <w:u w:val="none"/>
                </w:rPr>
                <w:t>r</w:t>
              </w:r>
              <w:r w:rsidR="0033366B" w:rsidRPr="00A87A8E">
                <w:rPr>
                  <w:rStyle w:val="Hyperlink"/>
                  <w:rFonts w:ascii="Arial Narrow" w:eastAsia="Arial" w:hAnsi="Arial Narrow"/>
                  <w:noProof/>
                  <w:color w:val="auto"/>
                  <w:u w:val="none"/>
                </w:rPr>
                <w:t>eat</w:t>
              </w:r>
              <w:r w:rsidR="0033366B" w:rsidRPr="00A87A8E">
                <w:rPr>
                  <w:rStyle w:val="Hyperlink"/>
                  <w:rFonts w:ascii="Arial Narrow" w:eastAsia="Arial" w:hAnsi="Arial Narrow"/>
                  <w:noProof/>
                  <w:color w:val="auto"/>
                  <w:spacing w:val="-108"/>
                  <w:u w:val="none"/>
                </w:rPr>
                <w:t xml:space="preserve"> </w:t>
              </w:r>
              <w:r w:rsidR="0033366B" w:rsidRPr="00A87A8E">
                <w:rPr>
                  <w:rStyle w:val="Hyperlink"/>
                  <w:rFonts w:ascii="Arial Narrow" w:eastAsia="Arial" w:hAnsi="Arial Narrow"/>
                  <w:noProof/>
                  <w:color w:val="auto"/>
                  <w:u w:val="none"/>
                </w:rPr>
                <w:t>in</w:t>
              </w:r>
              <w:r w:rsidR="0033366B" w:rsidRPr="00A87A8E">
                <w:rPr>
                  <w:rStyle w:val="Hyperlink"/>
                  <w:rFonts w:ascii="Arial Narrow" w:eastAsia="Arial" w:hAnsi="Arial Narrow"/>
                  <w:noProof/>
                  <w:color w:val="auto"/>
                  <w:spacing w:val="-103"/>
                  <w:u w:val="none"/>
                </w:rPr>
                <w:t xml:space="preserve"> </w:t>
              </w:r>
              <w:r w:rsidR="0033366B" w:rsidRPr="00A87A8E">
                <w:rPr>
                  <w:rStyle w:val="Hyperlink"/>
                  <w:rFonts w:ascii="Arial Narrow" w:eastAsia="Arial" w:hAnsi="Arial Narrow"/>
                  <w:noProof/>
                  <w:color w:val="auto"/>
                  <w:spacing w:val="-5"/>
                  <w:u w:val="none"/>
                </w:rPr>
                <w:t xml:space="preserve"> A</w:t>
              </w:r>
              <w:r w:rsidR="0033366B" w:rsidRPr="00A87A8E">
                <w:rPr>
                  <w:rStyle w:val="Hyperlink"/>
                  <w:rFonts w:ascii="Arial Narrow" w:eastAsia="Arial" w:hAnsi="Arial Narrow"/>
                  <w:noProof/>
                  <w:color w:val="auto"/>
                  <w:u w:val="none"/>
                </w:rPr>
                <w:t>ppointing</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u w:val="none"/>
                </w:rPr>
                <w:t xml:space="preserve"> Wor</w:t>
              </w:r>
              <w:r w:rsidR="0033366B" w:rsidRPr="00A87A8E">
                <w:rPr>
                  <w:rStyle w:val="Hyperlink"/>
                  <w:rFonts w:ascii="Arial Narrow" w:eastAsia="Arial" w:hAnsi="Arial Narrow"/>
                  <w:noProof/>
                  <w:color w:val="auto"/>
                  <w:spacing w:val="2"/>
                  <w:u w:val="none"/>
                </w:rPr>
                <w:t>k</w:t>
              </w:r>
              <w:r w:rsidR="0033366B" w:rsidRPr="00A87A8E">
                <w:rPr>
                  <w:rStyle w:val="Hyperlink"/>
                  <w:rFonts w:ascii="Arial Narrow" w:eastAsia="Arial" w:hAnsi="Arial Narrow"/>
                  <w:noProof/>
                  <w:color w:val="auto"/>
                  <w:u w:val="none"/>
                </w:rPr>
                <w:t>er</w:t>
              </w:r>
              <w:r w:rsidR="0033366B" w:rsidRPr="00A87A8E">
                <w:rPr>
                  <w:rStyle w:val="Hyperlink"/>
                  <w:rFonts w:ascii="Arial Narrow" w:eastAsia="Arial" w:hAnsi="Arial Narrow"/>
                  <w:noProof/>
                  <w:color w:val="auto"/>
                  <w:spacing w:val="-1"/>
                  <w:u w:val="none"/>
                </w:rPr>
                <w:t>s</w:t>
              </w:r>
              <w:r w:rsidR="0033366B" w:rsidRPr="00A87A8E">
                <w:rPr>
                  <w:rStyle w:val="Hyperlink"/>
                  <w:rFonts w:ascii="Arial Narrow" w:eastAsia="Arial" w:hAnsi="Arial Narrow"/>
                  <w:noProof/>
                  <w:color w:val="auto"/>
                  <w:u w:val="none"/>
                </w:rPr>
                <w: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2" w:history="1">
              <w:r w:rsidR="0033366B" w:rsidRPr="00A87A8E">
                <w:rPr>
                  <w:rStyle w:val="Hyperlink"/>
                  <w:rFonts w:ascii="Arial Narrow" w:eastAsia="Arial" w:hAnsi="Arial Narrow"/>
                  <w:noProof/>
                  <w:color w:val="auto"/>
                  <w:u w:val="none"/>
                </w:rPr>
                <w:t>6</w:t>
              </w:r>
              <w:r w:rsidR="0033366B" w:rsidRPr="00A87A8E">
                <w:rPr>
                  <w:rStyle w:val="Hyperlink"/>
                  <w:rFonts w:ascii="Arial Narrow" w:eastAsia="Arial" w:hAnsi="Arial Narrow"/>
                  <w:noProof/>
                  <w:color w:val="auto"/>
                  <w:spacing w:val="-1"/>
                  <w:u w:val="none"/>
                </w:rPr>
                <w:t>-</w:t>
              </w:r>
              <w:r w:rsidR="0033366B" w:rsidRPr="00A87A8E">
                <w:rPr>
                  <w:rStyle w:val="Hyperlink"/>
                  <w:rFonts w:ascii="Arial Narrow" w:eastAsia="Arial" w:hAnsi="Arial Narrow"/>
                  <w:noProof/>
                  <w:color w:val="auto"/>
                  <w:u w:val="none"/>
                </w:rPr>
                <w:t>2</w:t>
              </w:r>
              <w:r w:rsidR="0033366B" w:rsidRPr="00A87A8E">
                <w:rPr>
                  <w:rStyle w:val="Hyperlink"/>
                  <w:rFonts w:ascii="Arial Narrow" w:eastAsia="Arial" w:hAnsi="Arial Narrow"/>
                  <w:noProof/>
                  <w:color w:val="auto"/>
                  <w:spacing w:val="12"/>
                  <w:u w:val="none"/>
                </w:rPr>
                <w:t>1</w:t>
              </w:r>
              <w:r w:rsidR="0033366B" w:rsidRPr="00A87A8E">
                <w:rPr>
                  <w:rStyle w:val="Hyperlink"/>
                  <w:rFonts w:ascii="Arial Narrow" w:eastAsia="Arial" w:hAnsi="Arial Narrow"/>
                  <w:noProof/>
                  <w:color w:val="auto"/>
                  <w:u w:val="none"/>
                </w:rPr>
                <w:t xml:space="preserve"> Inadm</w:t>
              </w:r>
              <w:r w:rsidR="0033366B" w:rsidRPr="00A87A8E">
                <w:rPr>
                  <w:rStyle w:val="Hyperlink"/>
                  <w:rFonts w:ascii="Arial Narrow" w:eastAsia="Arial" w:hAnsi="Arial Narrow"/>
                  <w:noProof/>
                  <w:color w:val="auto"/>
                  <w:spacing w:val="2"/>
                  <w:u w:val="none"/>
                </w:rPr>
                <w:t>i</w:t>
              </w:r>
              <w:r w:rsidR="0033366B" w:rsidRPr="00A87A8E">
                <w:rPr>
                  <w:rStyle w:val="Hyperlink"/>
                  <w:rFonts w:ascii="Arial Narrow" w:eastAsia="Arial" w:hAnsi="Arial Narrow"/>
                  <w:noProof/>
                  <w:color w:val="auto"/>
                  <w:u w:val="none"/>
                </w:rPr>
                <w:t>ssibili</w:t>
              </w:r>
              <w:r w:rsidR="0033366B" w:rsidRPr="00A87A8E">
                <w:rPr>
                  <w:rStyle w:val="Hyperlink"/>
                  <w:rFonts w:ascii="Arial Narrow" w:eastAsia="Arial" w:hAnsi="Arial Narrow"/>
                  <w:noProof/>
                  <w:color w:val="auto"/>
                  <w:spacing w:val="3"/>
                  <w:u w:val="none"/>
                </w:rPr>
                <w:t>t</w:t>
              </w:r>
              <w:r w:rsidR="0033366B" w:rsidRPr="00A87A8E">
                <w:rPr>
                  <w:rStyle w:val="Hyperlink"/>
                  <w:rFonts w:ascii="Arial Narrow" w:eastAsia="Arial" w:hAnsi="Arial Narrow"/>
                  <w:noProof/>
                  <w:color w:val="auto"/>
                  <w:u w:val="none"/>
                </w:rPr>
                <w:t>y</w:t>
              </w:r>
              <w:r w:rsidR="0033366B" w:rsidRPr="00A87A8E">
                <w:rPr>
                  <w:rStyle w:val="Hyperlink"/>
                  <w:rFonts w:ascii="Arial Narrow" w:eastAsia="Arial" w:hAnsi="Arial Narrow"/>
                  <w:noProof/>
                  <w:color w:val="auto"/>
                  <w:spacing w:val="-113"/>
                  <w:u w:val="none"/>
                </w:rPr>
                <w:t xml:space="preserve"> </w:t>
              </w:r>
              <w:r w:rsidR="0033366B" w:rsidRPr="00A87A8E">
                <w:rPr>
                  <w:rStyle w:val="Hyperlink"/>
                  <w:rFonts w:ascii="Arial Narrow" w:eastAsia="Arial" w:hAnsi="Arial Narrow"/>
                  <w:noProof/>
                  <w:color w:val="auto"/>
                  <w:u w:val="none"/>
                </w:rPr>
                <w:t xml:space="preserve"> of</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u w:val="none"/>
                </w:rPr>
                <w:t xml:space="preserve"> Ch</w:t>
              </w:r>
              <w:r w:rsidR="0033366B" w:rsidRPr="00A87A8E">
                <w:rPr>
                  <w:rStyle w:val="Hyperlink"/>
                  <w:rFonts w:ascii="Arial Narrow" w:eastAsia="Arial" w:hAnsi="Arial Narrow"/>
                  <w:noProof/>
                  <w:color w:val="auto"/>
                  <w:spacing w:val="3"/>
                  <w:u w:val="none"/>
                </w:rPr>
                <w:t>i</w:t>
              </w:r>
              <w:r w:rsidR="0033366B" w:rsidRPr="00A87A8E">
                <w:rPr>
                  <w:rStyle w:val="Hyperlink"/>
                  <w:rFonts w:ascii="Arial Narrow" w:eastAsia="Arial" w:hAnsi="Arial Narrow"/>
                  <w:noProof/>
                  <w:color w:val="auto"/>
                  <w:u w:val="none"/>
                </w:rPr>
                <w:t>ld</w:t>
              </w:r>
              <w:r w:rsidR="0033366B" w:rsidRPr="00A87A8E">
                <w:rPr>
                  <w:rStyle w:val="Hyperlink"/>
                  <w:rFonts w:ascii="Arial Narrow" w:eastAsia="Arial" w:hAnsi="Arial Narrow"/>
                  <w:noProof/>
                  <w:color w:val="auto"/>
                  <w:spacing w:val="-106"/>
                  <w:u w:val="none"/>
                </w:rPr>
                <w:t xml:space="preserve"> </w:t>
              </w:r>
              <w:r w:rsidR="0033366B" w:rsidRPr="00A87A8E">
                <w:rPr>
                  <w:rStyle w:val="Hyperlink"/>
                  <w:rFonts w:ascii="Arial Narrow" w:eastAsia="Arial" w:hAnsi="Arial Narrow"/>
                  <w:noProof/>
                  <w:color w:val="auto"/>
                  <w:u w:val="none"/>
                </w:rPr>
                <w:t xml:space="preserve"> Labor: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3" w:history="1">
              <w:r w:rsidR="0033366B" w:rsidRPr="00A87A8E">
                <w:rPr>
                  <w:rStyle w:val="Hyperlink"/>
                  <w:rFonts w:ascii="Arial Narrow" w:eastAsia="Arial" w:hAnsi="Arial Narrow"/>
                  <w:noProof/>
                  <w:color w:val="auto"/>
                  <w:u w:val="none"/>
                </w:rPr>
                <w:t>6</w:t>
              </w:r>
              <w:r w:rsidR="0033366B" w:rsidRPr="00A87A8E">
                <w:rPr>
                  <w:rStyle w:val="Hyperlink"/>
                  <w:rFonts w:ascii="Arial Narrow" w:eastAsia="Arial" w:hAnsi="Arial Narrow"/>
                  <w:noProof/>
                  <w:color w:val="auto"/>
                  <w:spacing w:val="-1"/>
                  <w:u w:val="none"/>
                </w:rPr>
                <w:t>-</w:t>
              </w:r>
              <w:r w:rsidR="0033366B" w:rsidRPr="00A87A8E">
                <w:rPr>
                  <w:rStyle w:val="Hyperlink"/>
                  <w:rFonts w:ascii="Arial Narrow" w:eastAsia="Arial" w:hAnsi="Arial Narrow"/>
                  <w:noProof/>
                  <w:color w:val="auto"/>
                  <w:u w:val="none"/>
                </w:rPr>
                <w:t>2</w:t>
              </w:r>
              <w:r w:rsidR="0033366B" w:rsidRPr="00A87A8E">
                <w:rPr>
                  <w:rStyle w:val="Hyperlink"/>
                  <w:rFonts w:ascii="Arial Narrow" w:eastAsia="Arial" w:hAnsi="Arial Narrow"/>
                  <w:noProof/>
                  <w:color w:val="auto"/>
                  <w:spacing w:val="12"/>
                  <w:u w:val="none"/>
                </w:rPr>
                <w:t>2</w:t>
              </w:r>
              <w:r w:rsidR="0033366B" w:rsidRPr="00A87A8E">
                <w:rPr>
                  <w:rStyle w:val="Hyperlink"/>
                  <w:rFonts w:ascii="Arial Narrow" w:eastAsia="Arial" w:hAnsi="Arial Narrow"/>
                  <w:noProof/>
                  <w:color w:val="auto"/>
                  <w:u w:val="none"/>
                </w:rPr>
                <w:t xml:space="preserve"> Operation </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u w:val="none"/>
                </w:rPr>
                <w:t>of</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spacing w:val="2"/>
                  <w:u w:val="none"/>
                </w:rPr>
                <w:t xml:space="preserve"> W</w:t>
              </w:r>
              <w:r w:rsidR="0033366B" w:rsidRPr="00A87A8E">
                <w:rPr>
                  <w:rStyle w:val="Hyperlink"/>
                  <w:rFonts w:ascii="Arial Narrow" w:eastAsia="Arial" w:hAnsi="Arial Narrow"/>
                  <w:noProof/>
                  <w:color w:val="auto"/>
                  <w:u w:val="none"/>
                </w:rPr>
                <w:t>o</w:t>
              </w:r>
              <w:r w:rsidR="0033366B" w:rsidRPr="00A87A8E">
                <w:rPr>
                  <w:rStyle w:val="Hyperlink"/>
                  <w:rFonts w:ascii="Arial Narrow" w:eastAsia="Arial" w:hAnsi="Arial Narrow"/>
                  <w:noProof/>
                  <w:color w:val="auto"/>
                  <w:spacing w:val="-2"/>
                  <w:u w:val="none"/>
                </w:rPr>
                <w:t>r</w:t>
              </w:r>
              <w:r w:rsidR="0033366B" w:rsidRPr="00A87A8E">
                <w:rPr>
                  <w:rStyle w:val="Hyperlink"/>
                  <w:rFonts w:ascii="Arial Narrow" w:eastAsia="Arial" w:hAnsi="Arial Narrow"/>
                  <w:noProof/>
                  <w:color w:val="auto"/>
                  <w:u w:val="none"/>
                </w:rPr>
                <w:t>k</w:t>
              </w:r>
              <w:r w:rsidR="0033366B" w:rsidRPr="00A87A8E">
                <w:rPr>
                  <w:rStyle w:val="Hyperlink"/>
                  <w:rFonts w:ascii="Arial Narrow" w:eastAsia="Arial" w:hAnsi="Arial Narrow"/>
                  <w:noProof/>
                  <w:color w:val="auto"/>
                  <w:spacing w:val="2"/>
                  <w:u w:val="none"/>
                </w:rPr>
                <w:t>e</w:t>
              </w:r>
              <w:r w:rsidR="0033366B" w:rsidRPr="00A87A8E">
                <w:rPr>
                  <w:rStyle w:val="Hyperlink"/>
                  <w:rFonts w:ascii="Arial Narrow" w:eastAsia="Arial" w:hAnsi="Arial Narrow"/>
                  <w:noProof/>
                  <w:color w:val="auto"/>
                  <w:spacing w:val="-2"/>
                  <w:u w:val="none"/>
                </w:rPr>
                <w:t>r</w:t>
              </w:r>
              <w:r w:rsidR="0033366B" w:rsidRPr="00A87A8E">
                <w:rPr>
                  <w:rStyle w:val="Hyperlink"/>
                  <w:rFonts w:ascii="Arial Narrow" w:eastAsia="Arial" w:hAnsi="Arial Narrow"/>
                  <w:noProof/>
                  <w:color w:val="auto"/>
                  <w:spacing w:val="-1"/>
                  <w:u w:val="none"/>
                </w:rPr>
                <w:t>s</w:t>
              </w:r>
              <w:r w:rsidR="0033366B" w:rsidRPr="00A87A8E">
                <w:rPr>
                  <w:rStyle w:val="Hyperlink"/>
                  <w:rFonts w:ascii="Arial Narrow" w:eastAsia="Arial" w:hAnsi="Arial Narrow"/>
                  <w:noProof/>
                  <w:color w:val="auto"/>
                  <w:u w:val="none"/>
                </w:rPr>
                <w:t>'</w:t>
              </w:r>
              <w:r w:rsidR="0033366B" w:rsidRPr="00A87A8E">
                <w:rPr>
                  <w:rStyle w:val="Hyperlink"/>
                  <w:rFonts w:ascii="Arial Narrow" w:eastAsia="Arial" w:hAnsi="Arial Narrow"/>
                  <w:noProof/>
                  <w:color w:val="auto"/>
                  <w:spacing w:val="-107"/>
                  <w:u w:val="none"/>
                </w:rPr>
                <w:t xml:space="preserve"> </w:t>
              </w:r>
              <w:r w:rsidR="0033366B" w:rsidRPr="00A87A8E">
                <w:rPr>
                  <w:rStyle w:val="Hyperlink"/>
                  <w:rFonts w:ascii="Arial Narrow" w:eastAsia="Arial" w:hAnsi="Arial Narrow"/>
                  <w:noProof/>
                  <w:color w:val="auto"/>
                  <w:u w:val="none"/>
                </w:rPr>
                <w:t xml:space="preserve"> Reports: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159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4" w:history="1">
              <w:r w:rsidR="0033366B" w:rsidRPr="00A87A8E">
                <w:rPr>
                  <w:rStyle w:val="Hyperlink"/>
                  <w:rFonts w:ascii="Arial Narrow" w:hAnsi="Arial Narrow"/>
                  <w:noProof/>
                  <w:color w:val="auto"/>
                  <w:u w:val="none"/>
                </w:rPr>
                <w:t>Article Seven:   Mechanical Supplies,  Materials  and  Workmanship</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5" w:history="1">
              <w:r w:rsidR="0033366B" w:rsidRPr="00A87A8E">
                <w:rPr>
                  <w:rStyle w:val="Hyperlink"/>
                  <w:rFonts w:ascii="Arial Narrow" w:hAnsi="Arial Narrow"/>
                  <w:noProof/>
                  <w:color w:val="auto"/>
                  <w:u w:val="none"/>
                </w:rPr>
                <w:t>7-1 Implementation Method:</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6" w:history="1">
              <w:r w:rsidR="0033366B" w:rsidRPr="00A87A8E">
                <w:rPr>
                  <w:rStyle w:val="Hyperlink"/>
                  <w:rFonts w:ascii="Arial Narrow" w:hAnsi="Arial Narrow"/>
                  <w:noProof/>
                  <w:color w:val="auto"/>
                  <w:u w:val="none"/>
                </w:rPr>
                <w:t>7-2 Samples: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7" w:history="1">
              <w:r w:rsidR="0033366B" w:rsidRPr="00A87A8E">
                <w:rPr>
                  <w:rStyle w:val="Hyperlink"/>
                  <w:rFonts w:ascii="Arial Narrow" w:hAnsi="Arial Narrow"/>
                  <w:noProof/>
                  <w:color w:val="auto"/>
                  <w:u w:val="none"/>
                </w:rPr>
                <w:t>7-3 Inspection: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8" w:history="1">
              <w:r w:rsidR="0033366B" w:rsidRPr="00A87A8E">
                <w:rPr>
                  <w:rStyle w:val="Hyperlink"/>
                  <w:rFonts w:ascii="Arial Narrow" w:hAnsi="Arial Narrow"/>
                  <w:noProof/>
                  <w:color w:val="auto"/>
                  <w:u w:val="none"/>
                </w:rPr>
                <w:t>7-4 Test: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69" w:history="1">
              <w:r w:rsidR="0033366B" w:rsidRPr="00A87A8E">
                <w:rPr>
                  <w:rStyle w:val="Hyperlink"/>
                  <w:rFonts w:ascii="Arial Narrow" w:hAnsi="Arial Narrow"/>
                  <w:noProof/>
                  <w:color w:val="auto"/>
                  <w:u w:val="none"/>
                </w:rPr>
                <w:t>7-5 Rejection: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_Toc465535769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0" w:history="1">
              <w:r w:rsidR="0033366B" w:rsidRPr="00A87A8E">
                <w:rPr>
                  <w:rStyle w:val="Hyperlink"/>
                  <w:rFonts w:ascii="Arial Narrow" w:hAnsi="Arial Narrow"/>
                  <w:noProof/>
                  <w:color w:val="auto"/>
                  <w:u w:val="none"/>
                </w:rPr>
                <w:t>7-6 Repairs Works: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1" w:history="1">
              <w:r w:rsidR="0033366B" w:rsidRPr="00A87A8E">
                <w:rPr>
                  <w:rStyle w:val="Hyperlink"/>
                  <w:rFonts w:ascii="Arial Narrow" w:hAnsi="Arial Narrow"/>
                  <w:noProof/>
                  <w:color w:val="auto"/>
                  <w:u w:val="none"/>
                </w:rPr>
                <w:t>7-7 Ownership of Mechanical Supplies and Materials: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2" w:history="1">
              <w:r w:rsidR="0033366B" w:rsidRPr="00A87A8E">
                <w:rPr>
                  <w:rStyle w:val="Hyperlink"/>
                  <w:rFonts w:ascii="Arial Narrow" w:hAnsi="Arial Narrow"/>
                  <w:noProof/>
                  <w:color w:val="auto"/>
                  <w:u w:val="none"/>
                </w:rPr>
                <w:t>7-8 Returns of Property Right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3" w:history="1">
              <w:r w:rsidR="0033366B" w:rsidRPr="00A87A8E">
                <w:rPr>
                  <w:rStyle w:val="Hyperlink"/>
                  <w:rFonts w:ascii="Arial Narrow" w:hAnsi="Arial Narrow"/>
                  <w:noProof/>
                  <w:color w:val="auto"/>
                  <w:u w:val="none"/>
                </w:rPr>
                <w:t>Article Eight:  Commencement, Completion Delay and Work Suspension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4" w:history="1">
              <w:r w:rsidR="0033366B" w:rsidRPr="00A87A8E">
                <w:rPr>
                  <w:rStyle w:val="Hyperlink"/>
                  <w:rFonts w:ascii="Arial Narrow" w:hAnsi="Arial Narrow"/>
                  <w:noProof/>
                  <w:color w:val="auto"/>
                  <w:u w:val="none"/>
                </w:rPr>
                <w:t>8-1 Commencement of Work:</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5" w:history="1">
              <w:r w:rsidR="0033366B" w:rsidRPr="00A87A8E">
                <w:rPr>
                  <w:rStyle w:val="Hyperlink"/>
                  <w:rFonts w:ascii="Arial Narrow" w:hAnsi="Arial Narrow"/>
                  <w:noProof/>
                  <w:color w:val="auto"/>
                  <w:u w:val="none"/>
                </w:rPr>
                <w:t>8-2 Completion Period:</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6" w:history="1">
              <w:r w:rsidR="0033366B" w:rsidRPr="00A87A8E">
                <w:rPr>
                  <w:rStyle w:val="Hyperlink"/>
                  <w:rFonts w:ascii="Arial Narrow" w:hAnsi="Arial Narrow"/>
                  <w:noProof/>
                  <w:color w:val="auto"/>
                  <w:u w:val="none"/>
                </w:rPr>
                <w:t>8-3 Work Program:</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7" w:history="1">
              <w:r w:rsidR="0033366B" w:rsidRPr="00A87A8E">
                <w:rPr>
                  <w:rStyle w:val="Hyperlink"/>
                  <w:rFonts w:ascii="Arial Narrow" w:hAnsi="Arial Narrow"/>
                  <w:noProof/>
                  <w:color w:val="auto"/>
                  <w:u w:val="none"/>
                </w:rPr>
                <w:t>8-4 Extension of Completion Period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8" w:history="1">
              <w:r w:rsidR="0033366B" w:rsidRPr="00A87A8E">
                <w:rPr>
                  <w:rStyle w:val="Hyperlink"/>
                  <w:rFonts w:ascii="Arial Narrow" w:hAnsi="Arial Narrow"/>
                  <w:noProof/>
                  <w:color w:val="auto"/>
                  <w:u w:val="none"/>
                </w:rPr>
                <w:t>8-5 Delay Due  to  Authorities: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79" w:history="1">
              <w:r w:rsidR="0033366B" w:rsidRPr="00A87A8E">
                <w:rPr>
                  <w:rStyle w:val="Hyperlink"/>
                  <w:rFonts w:ascii="Arial Narrow" w:hAnsi="Arial Narrow"/>
                  <w:noProof/>
                  <w:color w:val="auto"/>
                  <w:u w:val="none"/>
                </w:rPr>
                <w:t>8-6 Percentage of Work Progress: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_Toc465535779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0" w:history="1">
              <w:r w:rsidR="0033366B" w:rsidRPr="00A87A8E">
                <w:rPr>
                  <w:rStyle w:val="Hyperlink"/>
                  <w:rFonts w:ascii="Arial Narrow" w:hAnsi="Arial Narrow"/>
                  <w:noProof/>
                  <w:color w:val="auto"/>
                  <w:u w:val="none"/>
                </w:rPr>
                <w:t>8-7 Delay penalties: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1" w:history="1">
              <w:r w:rsidR="0033366B" w:rsidRPr="00A87A8E">
                <w:rPr>
                  <w:rStyle w:val="Hyperlink"/>
                  <w:rFonts w:ascii="Arial Narrow" w:hAnsi="Arial Narrow"/>
                  <w:noProof/>
                  <w:color w:val="auto"/>
                  <w:u w:val="none"/>
                </w:rPr>
                <w:t>8-8 Work Suspension: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2" w:history="1">
              <w:r w:rsidR="0033366B" w:rsidRPr="00A87A8E">
                <w:rPr>
                  <w:rStyle w:val="Hyperlink"/>
                  <w:rFonts w:ascii="Arial Narrow" w:hAnsi="Arial Narrow"/>
                  <w:noProof/>
                  <w:color w:val="auto"/>
                  <w:u w:val="none"/>
                </w:rPr>
                <w:t>8-9 Consequences of Work Suspension: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3" w:history="1">
              <w:r w:rsidR="0033366B" w:rsidRPr="00A87A8E">
                <w:rPr>
                  <w:rStyle w:val="Hyperlink"/>
                  <w:rFonts w:ascii="Arial Narrow" w:hAnsi="Arial Narrow"/>
                  <w:noProof/>
                  <w:color w:val="auto"/>
                  <w:u w:val="none"/>
                </w:rPr>
                <w:t>8-10 Payment for Mechanical Supplies and Materials in case of work</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4" w:history="1">
              <w:r w:rsidR="0033366B" w:rsidRPr="00A87A8E">
                <w:rPr>
                  <w:rStyle w:val="Hyperlink"/>
                  <w:rFonts w:ascii="Arial Narrow" w:eastAsia="Arial" w:hAnsi="Arial Narrow"/>
                  <w:noProof/>
                  <w:color w:val="auto"/>
                  <w:w w:val="81"/>
                  <w:u w:val="none"/>
                </w:rPr>
                <w:t>8</w:t>
              </w:r>
              <w:r w:rsidR="0033366B" w:rsidRPr="00A87A8E">
                <w:rPr>
                  <w:rStyle w:val="Hyperlink"/>
                  <w:rFonts w:ascii="Arial Narrow" w:eastAsia="Arial" w:hAnsi="Arial Narrow"/>
                  <w:noProof/>
                  <w:color w:val="auto"/>
                  <w:spacing w:val="-1"/>
                  <w:w w:val="81"/>
                  <w:u w:val="none"/>
                </w:rPr>
                <w:t>-</w:t>
              </w:r>
              <w:r w:rsidR="0033366B" w:rsidRPr="00A87A8E">
                <w:rPr>
                  <w:rStyle w:val="Hyperlink"/>
                  <w:rFonts w:ascii="Arial Narrow" w:eastAsia="Arial" w:hAnsi="Arial Narrow"/>
                  <w:noProof/>
                  <w:color w:val="auto"/>
                  <w:w w:val="81"/>
                  <w:u w:val="none"/>
                </w:rPr>
                <w:t>11</w:t>
              </w:r>
              <w:r w:rsidR="0033366B" w:rsidRPr="00A87A8E">
                <w:rPr>
                  <w:rStyle w:val="Hyperlink"/>
                  <w:rFonts w:ascii="Arial Narrow" w:eastAsia="Arial" w:hAnsi="Arial Narrow"/>
                  <w:noProof/>
                  <w:color w:val="auto"/>
                  <w:spacing w:val="48"/>
                  <w:w w:val="81"/>
                  <w:u w:val="none"/>
                </w:rPr>
                <w:t xml:space="preserve"> </w:t>
              </w:r>
              <w:r w:rsidR="0033366B" w:rsidRPr="00A87A8E">
                <w:rPr>
                  <w:rStyle w:val="Hyperlink"/>
                  <w:rFonts w:ascii="Arial Narrow" w:eastAsia="Arial" w:hAnsi="Arial Narrow"/>
                  <w:noProof/>
                  <w:color w:val="auto"/>
                  <w:w w:val="81"/>
                  <w:u w:val="none"/>
                </w:rPr>
                <w:t>Prolonged</w:t>
              </w:r>
              <w:r w:rsidR="0033366B" w:rsidRPr="00A87A8E">
                <w:rPr>
                  <w:rStyle w:val="Hyperlink"/>
                  <w:rFonts w:ascii="Arial Narrow" w:eastAsia="Arial" w:hAnsi="Arial Narrow"/>
                  <w:noProof/>
                  <w:color w:val="auto"/>
                  <w:spacing w:val="-87"/>
                  <w:w w:val="81"/>
                  <w:u w:val="none"/>
                </w:rPr>
                <w:t xml:space="preserve"> </w:t>
              </w:r>
              <w:r w:rsidR="0033366B" w:rsidRPr="00A87A8E">
                <w:rPr>
                  <w:rStyle w:val="Hyperlink"/>
                  <w:rFonts w:ascii="Arial Narrow" w:eastAsia="Arial" w:hAnsi="Arial Narrow"/>
                  <w:noProof/>
                  <w:color w:val="auto"/>
                  <w:w w:val="82"/>
                  <w:u w:val="none"/>
                </w:rPr>
                <w:t xml:space="preserve">   Sus</w:t>
              </w:r>
              <w:r w:rsidR="0033366B" w:rsidRPr="00A87A8E">
                <w:rPr>
                  <w:rStyle w:val="Hyperlink"/>
                  <w:rFonts w:ascii="Arial Narrow" w:eastAsia="Arial" w:hAnsi="Arial Narrow"/>
                  <w:noProof/>
                  <w:color w:val="auto"/>
                  <w:spacing w:val="-2"/>
                  <w:w w:val="82"/>
                  <w:u w:val="none"/>
                </w:rPr>
                <w:t>p</w:t>
              </w:r>
              <w:r w:rsidR="0033366B" w:rsidRPr="00A87A8E">
                <w:rPr>
                  <w:rStyle w:val="Hyperlink"/>
                  <w:rFonts w:ascii="Arial Narrow" w:eastAsia="Arial" w:hAnsi="Arial Narrow"/>
                  <w:noProof/>
                  <w:color w:val="auto"/>
                  <w:w w:val="82"/>
                  <w:u w:val="none"/>
                </w:rPr>
                <w:t>en</w:t>
              </w:r>
              <w:r w:rsidR="0033366B" w:rsidRPr="00A87A8E">
                <w:rPr>
                  <w:rStyle w:val="Hyperlink"/>
                  <w:rFonts w:ascii="Arial Narrow" w:eastAsia="Arial" w:hAnsi="Arial Narrow"/>
                  <w:noProof/>
                  <w:color w:val="auto"/>
                  <w:spacing w:val="2"/>
                  <w:w w:val="82"/>
                  <w:u w:val="none"/>
                </w:rPr>
                <w:t>s</w:t>
              </w:r>
              <w:r w:rsidR="0033366B" w:rsidRPr="00A87A8E">
                <w:rPr>
                  <w:rStyle w:val="Hyperlink"/>
                  <w:rFonts w:ascii="Arial Narrow" w:eastAsia="Arial" w:hAnsi="Arial Narrow"/>
                  <w:noProof/>
                  <w:color w:val="auto"/>
                  <w:w w:val="82"/>
                  <w:u w:val="none"/>
                </w:rPr>
                <w: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5" w:history="1">
              <w:r w:rsidR="0033366B" w:rsidRPr="00A87A8E">
                <w:rPr>
                  <w:rStyle w:val="Hyperlink"/>
                  <w:rFonts w:ascii="Arial Narrow" w:eastAsia="Arial" w:hAnsi="Arial Narrow"/>
                  <w:noProof/>
                  <w:color w:val="auto"/>
                  <w:w w:val="81"/>
                  <w:u w:val="none"/>
                </w:rPr>
                <w:t>8</w:t>
              </w:r>
              <w:r w:rsidR="0033366B" w:rsidRPr="00A87A8E">
                <w:rPr>
                  <w:rStyle w:val="Hyperlink"/>
                  <w:rFonts w:ascii="Arial Narrow" w:eastAsia="Arial" w:hAnsi="Arial Narrow"/>
                  <w:noProof/>
                  <w:color w:val="auto"/>
                  <w:spacing w:val="-1"/>
                  <w:w w:val="81"/>
                  <w:u w:val="none"/>
                </w:rPr>
                <w:t>-</w:t>
              </w:r>
              <w:r w:rsidR="0033366B" w:rsidRPr="00A87A8E">
                <w:rPr>
                  <w:rStyle w:val="Hyperlink"/>
                  <w:rFonts w:ascii="Arial Narrow" w:eastAsia="Arial" w:hAnsi="Arial Narrow"/>
                  <w:noProof/>
                  <w:color w:val="auto"/>
                  <w:w w:val="81"/>
                  <w:u w:val="none"/>
                </w:rPr>
                <w:t>12</w:t>
              </w:r>
              <w:r w:rsidR="0033366B" w:rsidRPr="00A87A8E">
                <w:rPr>
                  <w:rStyle w:val="Hyperlink"/>
                  <w:rFonts w:ascii="Arial Narrow" w:eastAsia="Arial" w:hAnsi="Arial Narrow"/>
                  <w:noProof/>
                  <w:color w:val="auto"/>
                  <w:spacing w:val="48"/>
                  <w:w w:val="81"/>
                  <w:u w:val="none"/>
                </w:rPr>
                <w:t xml:space="preserve"> </w:t>
              </w:r>
              <w:r w:rsidR="0033366B" w:rsidRPr="00A87A8E">
                <w:rPr>
                  <w:rStyle w:val="Hyperlink"/>
                  <w:rFonts w:ascii="Arial Narrow" w:eastAsia="Arial" w:hAnsi="Arial Narrow"/>
                  <w:noProof/>
                  <w:color w:val="auto"/>
                  <w:w w:val="81"/>
                  <w:u w:val="none"/>
                </w:rPr>
                <w:t>Resumption</w:t>
              </w:r>
              <w:r w:rsidR="0033366B" w:rsidRPr="00A87A8E">
                <w:rPr>
                  <w:rStyle w:val="Hyperlink"/>
                  <w:rFonts w:ascii="Arial Narrow" w:eastAsia="Arial" w:hAnsi="Arial Narrow"/>
                  <w:noProof/>
                  <w:color w:val="auto"/>
                  <w:spacing w:val="-87"/>
                  <w:w w:val="81"/>
                  <w:u w:val="none"/>
                </w:rPr>
                <w:t xml:space="preserve"> </w:t>
              </w:r>
              <w:r w:rsidR="0033366B" w:rsidRPr="00A87A8E">
                <w:rPr>
                  <w:rStyle w:val="Hyperlink"/>
                  <w:rFonts w:ascii="Arial Narrow" w:eastAsia="Arial" w:hAnsi="Arial Narrow"/>
                  <w:noProof/>
                  <w:color w:val="auto"/>
                  <w:w w:val="82"/>
                  <w:u w:val="none"/>
                </w:rPr>
                <w:t xml:space="preserve">of </w:t>
              </w:r>
              <w:r w:rsidR="0033366B" w:rsidRPr="00A87A8E">
                <w:rPr>
                  <w:rStyle w:val="Hyperlink"/>
                  <w:rFonts w:ascii="Arial Narrow" w:eastAsia="Arial" w:hAnsi="Arial Narrow"/>
                  <w:noProof/>
                  <w:color w:val="auto"/>
                  <w:spacing w:val="-89"/>
                  <w:w w:val="81"/>
                  <w:u w:val="none"/>
                </w:rPr>
                <w:t xml:space="preserve"> </w:t>
              </w:r>
              <w:r w:rsidR="0033366B" w:rsidRPr="00A87A8E">
                <w:rPr>
                  <w:rStyle w:val="Hyperlink"/>
                  <w:rFonts w:ascii="Arial Narrow" w:eastAsia="Arial" w:hAnsi="Arial Narrow"/>
                  <w:noProof/>
                  <w:color w:val="auto"/>
                  <w:w w:val="82"/>
                  <w:u w:val="none"/>
                </w:rPr>
                <w:t>wor</w:t>
              </w:r>
              <w:r w:rsidR="0033366B" w:rsidRPr="00A87A8E">
                <w:rPr>
                  <w:rStyle w:val="Hyperlink"/>
                  <w:rFonts w:ascii="Arial Narrow" w:eastAsia="Arial" w:hAnsi="Arial Narrow"/>
                  <w:noProof/>
                  <w:color w:val="auto"/>
                  <w:spacing w:val="2"/>
                  <w:w w:val="82"/>
                  <w:u w:val="none"/>
                </w:rPr>
                <w:t>k</w:t>
              </w:r>
              <w:r w:rsidR="0033366B" w:rsidRPr="00A87A8E">
                <w:rPr>
                  <w:rStyle w:val="Hyperlink"/>
                  <w:rFonts w:ascii="Arial Narrow" w:eastAsia="Arial" w:hAnsi="Arial Narrow"/>
                  <w:noProof/>
                  <w:color w:val="auto"/>
                  <w:w w:val="81"/>
                  <w:u w:val="none"/>
                </w:rPr>
                <w: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169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6" w:history="1">
              <w:r w:rsidR="0033366B" w:rsidRPr="00A87A8E">
                <w:rPr>
                  <w:rStyle w:val="Hyperlink"/>
                  <w:rFonts w:ascii="Arial Narrow" w:hAnsi="Arial Narrow"/>
                  <w:noProof/>
                  <w:color w:val="auto"/>
                  <w:u w:val="none"/>
                </w:rPr>
                <w:t>Article Nine:  Tests   upon   Completion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7" w:history="1">
              <w:r w:rsidR="0033366B" w:rsidRPr="00A87A8E">
                <w:rPr>
                  <w:rStyle w:val="Hyperlink"/>
                  <w:rFonts w:ascii="Arial Narrow" w:hAnsi="Arial Narrow"/>
                  <w:noProof/>
                  <w:color w:val="auto"/>
                  <w:u w:val="none"/>
                </w:rPr>
                <w:t>9-1 Contractor's   Obligations: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8" w:history="1">
              <w:r w:rsidR="0033366B" w:rsidRPr="00A87A8E">
                <w:rPr>
                  <w:rStyle w:val="Hyperlink"/>
                  <w:rFonts w:ascii="Arial Narrow" w:hAnsi="Arial Narrow"/>
                  <w:noProof/>
                  <w:color w:val="auto"/>
                  <w:u w:val="none"/>
                </w:rPr>
                <w:t>9-2 Delayed Tests: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89" w:history="1">
              <w:r w:rsidR="0033366B" w:rsidRPr="00A87A8E">
                <w:rPr>
                  <w:rStyle w:val="Hyperlink"/>
                  <w:rFonts w:ascii="Arial Narrow" w:hAnsi="Arial Narrow"/>
                  <w:noProof/>
                  <w:color w:val="auto"/>
                  <w:u w:val="none"/>
                </w:rPr>
                <w:t>9-3 Retesting:</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_Toc465535789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0" w:history="1">
              <w:r w:rsidR="0033366B" w:rsidRPr="00A87A8E">
                <w:rPr>
                  <w:rStyle w:val="Hyperlink"/>
                  <w:rFonts w:ascii="Arial Narrow" w:hAnsi="Arial Narrow"/>
                  <w:noProof/>
                  <w:color w:val="auto"/>
                  <w:u w:val="none"/>
                </w:rPr>
                <w:t>9-4 Failure in   Passing     the   Tests     upon    Completion: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1" w:history="1">
              <w:r w:rsidR="0033366B" w:rsidRPr="00A87A8E">
                <w:rPr>
                  <w:rStyle w:val="Hyperlink"/>
                  <w:rFonts w:ascii="Arial Narrow" w:hAnsi="Arial Narrow"/>
                  <w:noProof/>
                  <w:color w:val="auto"/>
                  <w:u w:val="none"/>
                </w:rPr>
                <w:t>Article Ten : Receipt  of  Works  by  the  Employer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2" w:history="1">
              <w:r w:rsidR="0033366B" w:rsidRPr="00A87A8E">
                <w:rPr>
                  <w:rStyle w:val="Hyperlink"/>
                  <w:rFonts w:ascii="Arial Narrow" w:hAnsi="Arial Narrow"/>
                  <w:noProof/>
                  <w:color w:val="auto"/>
                  <w:u w:val="none"/>
                </w:rPr>
                <w:t>10-1 Receipt of Works and Parts of Works: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3" w:history="1">
              <w:r w:rsidR="0033366B" w:rsidRPr="00A87A8E">
                <w:rPr>
                  <w:rStyle w:val="Hyperlink"/>
                  <w:rFonts w:ascii="Arial Narrow" w:hAnsi="Arial Narrow"/>
                  <w:noProof/>
                  <w:color w:val="auto"/>
                  <w:u w:val="none"/>
                </w:rPr>
                <w:t>10-2  Receipt  Parts  of  the Works: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4" w:history="1">
              <w:r w:rsidR="0033366B" w:rsidRPr="00A87A8E">
                <w:rPr>
                  <w:rStyle w:val="Hyperlink"/>
                  <w:rFonts w:ascii="Arial Narrow" w:hAnsi="Arial Narrow"/>
                  <w:noProof/>
                  <w:color w:val="auto"/>
                  <w:u w:val="none"/>
                </w:rPr>
                <w:t>10-3 Interference in  the   Conduct     of   Tests  upon  Completion: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5" w:history="1">
              <w:r w:rsidR="0033366B" w:rsidRPr="00A87A8E">
                <w:rPr>
                  <w:rStyle w:val="Hyperlink"/>
                  <w:rFonts w:ascii="Arial Narrow" w:hAnsi="Arial Narrow"/>
                  <w:noProof/>
                  <w:color w:val="auto"/>
                  <w:u w:val="none"/>
                </w:rPr>
                <w:t>10-4 Roofs  Required   to  be  Returned   to  its  Former   Position: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6" w:history="1">
              <w:r w:rsidR="0033366B" w:rsidRPr="00A87A8E">
                <w:rPr>
                  <w:rStyle w:val="Hyperlink"/>
                  <w:rFonts w:ascii="Arial Narrow" w:hAnsi="Arial Narrow"/>
                  <w:noProof/>
                  <w:color w:val="auto"/>
                  <w:u w:val="none"/>
                </w:rPr>
                <w:t>Article Eleven : Responsibility  for  Defects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7" w:history="1">
              <w:r w:rsidR="0033366B" w:rsidRPr="00A87A8E">
                <w:rPr>
                  <w:rStyle w:val="Hyperlink"/>
                  <w:rFonts w:ascii="Arial Narrow" w:hAnsi="Arial Narrow"/>
                  <w:noProof/>
                  <w:color w:val="auto"/>
                  <w:u w:val="none"/>
                </w:rPr>
                <w:t>11-1 Completion of Remaining Work and Repair of  Defects: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8" w:history="1">
              <w:r w:rsidR="0033366B" w:rsidRPr="00A87A8E">
                <w:rPr>
                  <w:rStyle w:val="Hyperlink"/>
                  <w:rFonts w:ascii="Arial Narrow" w:hAnsi="Arial Narrow"/>
                  <w:noProof/>
                  <w:color w:val="auto"/>
                  <w:u w:val="none"/>
                </w:rPr>
                <w:t>11-2 Cost  of  Repairing  the     Defects: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799" w:history="1">
              <w:r w:rsidR="0033366B" w:rsidRPr="00A87A8E">
                <w:rPr>
                  <w:rStyle w:val="Hyperlink"/>
                  <w:rFonts w:ascii="Arial Narrow" w:hAnsi="Arial Narrow"/>
                  <w:noProof/>
                  <w:color w:val="auto"/>
                  <w:u w:val="none"/>
                </w:rPr>
                <w:t>11-3 Extension   of  Maintenance Period  (during   maintenance   period):</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_Toc465535799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0" w:history="1">
              <w:r w:rsidR="0033366B" w:rsidRPr="00A87A8E">
                <w:rPr>
                  <w:rStyle w:val="Hyperlink"/>
                  <w:rFonts w:ascii="Arial Narrow" w:hAnsi="Arial Narrow"/>
                  <w:noProof/>
                  <w:color w:val="auto"/>
                  <w:u w:val="none"/>
                </w:rPr>
                <w:t>11-4 Failure to  Repair  Defects: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1" w:history="1">
              <w:r w:rsidR="0033366B" w:rsidRPr="00A87A8E">
                <w:rPr>
                  <w:rStyle w:val="Hyperlink"/>
                  <w:rFonts w:ascii="Arial Narrow" w:hAnsi="Arial Narrow"/>
                  <w:noProof/>
                  <w:color w:val="auto"/>
                  <w:u w:val="none"/>
                </w:rPr>
                <w:t>11-5 Removal of   Defective  Works: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2" w:history="1">
              <w:r w:rsidR="0033366B" w:rsidRPr="00A87A8E">
                <w:rPr>
                  <w:rStyle w:val="Hyperlink"/>
                  <w:rFonts w:ascii="Arial Narrow" w:hAnsi="Arial Narrow"/>
                  <w:noProof/>
                  <w:color w:val="auto"/>
                  <w:u w:val="none"/>
                </w:rPr>
                <w:t>11-6 Subsequent    Tests: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3" w:history="1">
              <w:r w:rsidR="0033366B" w:rsidRPr="00A87A8E">
                <w:rPr>
                  <w:rStyle w:val="Hyperlink"/>
                  <w:rFonts w:ascii="Arial Narrow" w:hAnsi="Arial Narrow"/>
                  <w:noProof/>
                  <w:color w:val="auto"/>
                  <w:u w:val="none"/>
                </w:rPr>
                <w:t>11-7 Right of  Access to  the   Site: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4" w:history="1">
              <w:r w:rsidR="0033366B" w:rsidRPr="00A87A8E">
                <w:rPr>
                  <w:rStyle w:val="Hyperlink"/>
                  <w:rFonts w:ascii="Arial Narrow" w:hAnsi="Arial Narrow"/>
                  <w:noProof/>
                  <w:color w:val="auto"/>
                  <w:u w:val="none"/>
                </w:rPr>
                <w:t>11-8 The   Contractor Duty  to  Look  for  Reasons: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5" w:history="1">
              <w:r w:rsidR="0033366B" w:rsidRPr="00A87A8E">
                <w:rPr>
                  <w:rStyle w:val="Hyperlink"/>
                  <w:rFonts w:ascii="Arial Narrow" w:hAnsi="Arial Narrow"/>
                  <w:noProof/>
                  <w:color w:val="auto"/>
                  <w:u w:val="none"/>
                </w:rPr>
                <w:t>11-9 Final   Acceptance Certificate (Certificate of  Performance):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6" w:history="1">
              <w:r w:rsidR="0033366B" w:rsidRPr="00A87A8E">
                <w:rPr>
                  <w:rStyle w:val="Hyperlink"/>
                  <w:rFonts w:ascii="Arial Narrow" w:hAnsi="Arial Narrow"/>
                  <w:noProof/>
                  <w:color w:val="auto"/>
                  <w:u w:val="none"/>
                </w:rPr>
                <w:t>11-10  Unfulfilled  Obligations: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7" w:history="1">
              <w:r w:rsidR="0033366B" w:rsidRPr="00A87A8E">
                <w:rPr>
                  <w:rStyle w:val="Hyperlink"/>
                  <w:rFonts w:ascii="Arial Narrow" w:hAnsi="Arial Narrow"/>
                  <w:noProof/>
                  <w:color w:val="auto"/>
                  <w:u w:val="none"/>
                </w:rPr>
                <w:t>11-11  Site   Evacuation: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8" w:history="1">
              <w:r w:rsidR="0033366B" w:rsidRPr="00A87A8E">
                <w:rPr>
                  <w:rStyle w:val="Hyperlink"/>
                  <w:rFonts w:ascii="Arial Narrow" w:hAnsi="Arial Narrow"/>
                  <w:noProof/>
                  <w:color w:val="auto"/>
                  <w:u w:val="none"/>
                </w:rPr>
                <w:t>Article Twelve: After -Completion Tests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09" w:history="1">
              <w:r w:rsidR="0033366B" w:rsidRPr="00A87A8E">
                <w:rPr>
                  <w:rStyle w:val="Hyperlink"/>
                  <w:rFonts w:ascii="Arial Narrow" w:hAnsi="Arial Narrow"/>
                  <w:noProof/>
                  <w:color w:val="auto"/>
                  <w:u w:val="none"/>
                </w:rPr>
                <w:t>12-1 Procedures of    After-Completion Tests: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_Toc465535809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0" w:history="1">
              <w:r w:rsidR="0033366B" w:rsidRPr="00A87A8E">
                <w:rPr>
                  <w:rStyle w:val="Hyperlink"/>
                  <w:rFonts w:ascii="Arial Narrow" w:hAnsi="Arial Narrow"/>
                  <w:noProof/>
                  <w:color w:val="auto"/>
                  <w:u w:val="none"/>
                </w:rPr>
                <w:t>12-2 Delaying the Tests: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179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1" w:history="1">
              <w:r w:rsidR="0033366B" w:rsidRPr="00A87A8E">
                <w:rPr>
                  <w:rStyle w:val="Hyperlink"/>
                  <w:rFonts w:ascii="Arial Narrow" w:hAnsi="Arial Narrow"/>
                  <w:noProof/>
                  <w:color w:val="auto"/>
                  <w:u w:val="none"/>
                </w:rPr>
                <w:t>12-3 Retesting:</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2" w:history="1">
              <w:r w:rsidR="0033366B" w:rsidRPr="00A87A8E">
                <w:rPr>
                  <w:rStyle w:val="Hyperlink"/>
                  <w:rFonts w:ascii="Arial Narrow" w:hAnsi="Arial Narrow"/>
                  <w:noProof/>
                  <w:color w:val="auto"/>
                  <w:u w:val="none"/>
                </w:rPr>
                <w:t>12-4 Failure  to  Achieve  Success  in  the  After-Completions  Tests: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3" w:history="1">
              <w:r w:rsidR="0033366B" w:rsidRPr="00A87A8E">
                <w:rPr>
                  <w:rStyle w:val="Hyperlink"/>
                  <w:rFonts w:ascii="Arial Narrow" w:hAnsi="Arial Narrow"/>
                  <w:noProof/>
                  <w:color w:val="auto"/>
                  <w:u w:val="none"/>
                </w:rPr>
                <w:t>Article  Thirteen :  Changes  and  Amendments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4" w:history="1">
              <w:r w:rsidR="0033366B" w:rsidRPr="00A87A8E">
                <w:rPr>
                  <w:rStyle w:val="Hyperlink"/>
                  <w:rFonts w:ascii="Arial Narrow" w:hAnsi="Arial Narrow"/>
                  <w:noProof/>
                  <w:color w:val="auto"/>
                  <w:u w:val="none"/>
                </w:rPr>
                <w:t>13-1 Power to Make  Changes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5" w:history="1">
              <w:r w:rsidR="0033366B" w:rsidRPr="00A87A8E">
                <w:rPr>
                  <w:rStyle w:val="Hyperlink"/>
                  <w:rFonts w:ascii="Arial Narrow" w:hAnsi="Arial Narrow"/>
                  <w:noProof/>
                  <w:color w:val="auto"/>
                  <w:u w:val="none"/>
                </w:rPr>
                <w:t>13-2 Engineering  Assessment: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6" w:history="1">
              <w:r w:rsidR="0033366B" w:rsidRPr="00A87A8E">
                <w:rPr>
                  <w:rStyle w:val="Hyperlink"/>
                  <w:rFonts w:ascii="Arial Narrow" w:hAnsi="Arial Narrow"/>
                  <w:noProof/>
                  <w:color w:val="auto"/>
                  <w:u w:val="none"/>
                </w:rPr>
                <w:t>13-3 Change  Procedures: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7" w:history="1">
              <w:r w:rsidR="0033366B" w:rsidRPr="00A87A8E">
                <w:rPr>
                  <w:rStyle w:val="Hyperlink"/>
                  <w:rFonts w:ascii="Arial Narrow" w:hAnsi="Arial Narrow"/>
                  <w:noProof/>
                  <w:color w:val="auto"/>
                  <w:u w:val="none"/>
                </w:rPr>
                <w:t>13-4 Payment  in  Currencies  Payable: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8" w:history="1">
              <w:r w:rsidR="0033366B" w:rsidRPr="00A87A8E">
                <w:rPr>
                  <w:rStyle w:val="Hyperlink"/>
                  <w:rFonts w:ascii="Arial Narrow" w:hAnsi="Arial Narrow"/>
                  <w:noProof/>
                  <w:color w:val="auto"/>
                  <w:u w:val="none"/>
                </w:rPr>
                <w:t>13-5 Reserve  Amounts: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19" w:history="1">
              <w:r w:rsidR="0033366B" w:rsidRPr="00A87A8E">
                <w:rPr>
                  <w:rStyle w:val="Hyperlink"/>
                  <w:rFonts w:ascii="Arial Narrow" w:hAnsi="Arial Narrow"/>
                  <w:noProof/>
                  <w:color w:val="auto"/>
                  <w:u w:val="none"/>
                </w:rPr>
                <w:t>13-6 Daily  Paid  Work:</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_Toc465535819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0" w:history="1">
              <w:r w:rsidR="0033366B" w:rsidRPr="00A87A8E">
                <w:rPr>
                  <w:rStyle w:val="Hyperlink"/>
                  <w:rFonts w:ascii="Arial Narrow" w:hAnsi="Arial Narrow"/>
                  <w:noProof/>
                  <w:color w:val="auto"/>
                  <w:u w:val="none"/>
                </w:rPr>
                <w:t>13-7 Amendments   Due  to  Change  in  Legislations: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1" w:history="1">
              <w:r w:rsidR="0033366B" w:rsidRPr="00A87A8E">
                <w:rPr>
                  <w:rStyle w:val="Hyperlink"/>
                  <w:rFonts w:ascii="Arial Narrow" w:hAnsi="Arial Narrow"/>
                  <w:noProof/>
                  <w:color w:val="auto"/>
                  <w:u w:val="none"/>
                </w:rPr>
                <w:t>13-8 Amendments  Due  to  Costs  Change: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2" w:history="1">
              <w:r w:rsidR="0033366B" w:rsidRPr="00A87A8E">
                <w:rPr>
                  <w:rStyle w:val="Hyperlink"/>
                  <w:rFonts w:ascii="Arial Narrow" w:hAnsi="Arial Narrow"/>
                  <w:noProof/>
                  <w:color w:val="auto"/>
                  <w:u w:val="none"/>
                </w:rPr>
                <w:t>Article  Fourteen:  Contract   Amount  and  Payments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3" w:history="1">
              <w:r w:rsidR="0033366B" w:rsidRPr="00A87A8E">
                <w:rPr>
                  <w:rStyle w:val="Hyperlink"/>
                  <w:rFonts w:ascii="Arial Narrow" w:hAnsi="Arial Narrow"/>
                  <w:noProof/>
                  <w:color w:val="auto"/>
                  <w:u w:val="none"/>
                </w:rPr>
                <w:t>14-1 Contract  Amount: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4" w:history="1">
              <w:r w:rsidR="0033366B" w:rsidRPr="00A87A8E">
                <w:rPr>
                  <w:rStyle w:val="Hyperlink"/>
                  <w:rFonts w:ascii="Arial Narrow" w:hAnsi="Arial Narrow"/>
                  <w:noProof/>
                  <w:color w:val="auto"/>
                  <w:u w:val="none"/>
                </w:rPr>
                <w:t>14-2  Advance  Payment: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5" w:history="1">
              <w:r w:rsidR="0033366B" w:rsidRPr="00A87A8E">
                <w:rPr>
                  <w:rStyle w:val="Hyperlink"/>
                  <w:rFonts w:ascii="Arial Narrow" w:hAnsi="Arial Narrow"/>
                  <w:noProof/>
                  <w:color w:val="auto"/>
                  <w:u w:val="none"/>
                </w:rPr>
                <w:t>14-3 Application for Progress Advances :</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6" w:history="1">
              <w:r w:rsidR="0033366B" w:rsidRPr="00A87A8E">
                <w:rPr>
                  <w:rStyle w:val="Hyperlink"/>
                  <w:rFonts w:ascii="Arial Narrow" w:hAnsi="Arial Narrow"/>
                  <w:noProof/>
                  <w:color w:val="auto"/>
                  <w:u w:val="none"/>
                </w:rPr>
                <w:t>14-4 Table  of  Payments: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189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7" w:history="1">
              <w:r w:rsidR="0033366B" w:rsidRPr="00A87A8E">
                <w:rPr>
                  <w:rStyle w:val="Hyperlink"/>
                  <w:rFonts w:ascii="Arial Narrow" w:hAnsi="Arial Narrow"/>
                  <w:noProof/>
                  <w:color w:val="auto"/>
                  <w:u w:val="none"/>
                </w:rPr>
                <w:t>14-5 Mechanical Supplies  and Materials to be used in the Works (Preparations):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8" w:history="1">
              <w:r w:rsidR="0033366B" w:rsidRPr="00A87A8E">
                <w:rPr>
                  <w:rStyle w:val="Hyperlink"/>
                  <w:rFonts w:ascii="Arial Narrow" w:hAnsi="Arial Narrow"/>
                  <w:noProof/>
                  <w:color w:val="auto"/>
                  <w:u w:val="none"/>
                </w:rPr>
                <w:t>14-6  Issuance  of  Progress  Advances: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29" w:history="1">
              <w:r w:rsidR="0033366B" w:rsidRPr="00A87A8E">
                <w:rPr>
                  <w:rStyle w:val="Hyperlink"/>
                  <w:rFonts w:ascii="Arial Narrow" w:hAnsi="Arial Narrow"/>
                  <w:noProof/>
                  <w:color w:val="auto"/>
                  <w:u w:val="none"/>
                </w:rPr>
                <w:t>14-7   Payment  to  Contractor: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_Toc465535829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0" w:history="1">
              <w:r w:rsidR="0033366B" w:rsidRPr="00A87A8E">
                <w:rPr>
                  <w:rStyle w:val="Hyperlink"/>
                  <w:rFonts w:ascii="Arial Narrow" w:hAnsi="Arial Narrow"/>
                  <w:noProof/>
                  <w:color w:val="auto"/>
                  <w:u w:val="none"/>
                </w:rPr>
                <w:t>14-8  Delayed   Advance  Payment: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1" w:history="1">
              <w:r w:rsidR="0033366B" w:rsidRPr="00A87A8E">
                <w:rPr>
                  <w:rStyle w:val="Hyperlink"/>
                  <w:rFonts w:ascii="Arial Narrow" w:hAnsi="Arial Narrow"/>
                  <w:noProof/>
                  <w:color w:val="auto"/>
                  <w:u w:val="none"/>
                </w:rPr>
                <w:t>14-9  Payment  of  Cash  Deductions: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2" w:history="1">
              <w:r w:rsidR="0033366B" w:rsidRPr="00A87A8E">
                <w:rPr>
                  <w:rStyle w:val="Hyperlink"/>
                  <w:rFonts w:ascii="Arial Narrow" w:hAnsi="Arial Narrow"/>
                  <w:noProof/>
                  <w:color w:val="auto"/>
                  <w:u w:val="none"/>
                </w:rPr>
                <w:t xml:space="preserve">14-10 </w:t>
              </w:r>
              <w:r w:rsidR="0033366B" w:rsidRPr="00A87A8E">
                <w:rPr>
                  <w:rFonts w:ascii="Arial Narrow" w:hAnsi="Arial Narrow"/>
                  <w:noProof/>
                </w:rPr>
                <w:tab/>
              </w:r>
              <w:r w:rsidR="0033366B" w:rsidRPr="00A87A8E">
                <w:rPr>
                  <w:rStyle w:val="Hyperlink"/>
                  <w:rFonts w:ascii="Arial Narrow" w:hAnsi="Arial Narrow"/>
                  <w:noProof/>
                  <w:color w:val="auto"/>
                  <w:u w:val="none"/>
                </w:rPr>
                <w:t>Statement  of   Final   Advance   Payment     (on  Completion  Advance):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3" w:history="1">
              <w:r w:rsidR="0033366B" w:rsidRPr="00A87A8E">
                <w:rPr>
                  <w:rStyle w:val="Hyperlink"/>
                  <w:rFonts w:ascii="Arial Narrow" w:hAnsi="Arial Narrow"/>
                  <w:noProof/>
                  <w:color w:val="auto"/>
                  <w:u w:val="none"/>
                </w:rPr>
                <w:t>14-11 Request  for  the  Final Account Certificate: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4" w:history="1">
              <w:r w:rsidR="0033366B" w:rsidRPr="00A87A8E">
                <w:rPr>
                  <w:rStyle w:val="Hyperlink"/>
                  <w:rFonts w:ascii="Arial Narrow" w:hAnsi="Arial Narrow"/>
                  <w:noProof/>
                  <w:color w:val="auto"/>
                  <w:u w:val="none"/>
                </w:rPr>
                <w:t>14-12 Letter of Release of Final Account: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5" w:history="1">
              <w:r w:rsidR="0033366B" w:rsidRPr="00A87A8E">
                <w:rPr>
                  <w:rStyle w:val="Hyperlink"/>
                  <w:rFonts w:ascii="Arial Narrow" w:hAnsi="Arial Narrow"/>
                  <w:noProof/>
                  <w:color w:val="auto"/>
                  <w:u w:val="none"/>
                </w:rPr>
                <w:t>14-13 Issuance of the Certificate of Final Account: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6" w:history="1">
              <w:r w:rsidR="0033366B" w:rsidRPr="00A87A8E">
                <w:rPr>
                  <w:rStyle w:val="Hyperlink"/>
                  <w:rFonts w:ascii="Arial Narrow" w:hAnsi="Arial Narrow"/>
                  <w:noProof/>
                  <w:color w:val="auto"/>
                  <w:u w:val="none"/>
                </w:rPr>
                <w:t>14-14 End of Employer's Responsibility: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7" w:history="1">
              <w:r w:rsidR="0033366B" w:rsidRPr="00A87A8E">
                <w:rPr>
                  <w:rStyle w:val="Hyperlink"/>
                  <w:rFonts w:ascii="Arial Narrow" w:hAnsi="Arial Narrow"/>
                  <w:noProof/>
                  <w:color w:val="auto"/>
                  <w:u w:val="none"/>
                </w:rPr>
                <w:t>14-15  Payment  Currencies: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8" w:history="1">
              <w:r w:rsidR="0033366B" w:rsidRPr="00A87A8E">
                <w:rPr>
                  <w:rStyle w:val="Hyperlink"/>
                  <w:rFonts w:ascii="Arial Narrow" w:hAnsi="Arial Narrow"/>
                  <w:noProof/>
                  <w:color w:val="auto"/>
                  <w:u w:val="none"/>
                </w:rPr>
                <w:t>Article Fifteen: Contract  Termination  by  Employer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39" w:history="1">
              <w:r w:rsidR="0033366B" w:rsidRPr="00A87A8E">
                <w:rPr>
                  <w:rStyle w:val="Hyperlink"/>
                  <w:rFonts w:ascii="Arial Narrow" w:hAnsi="Arial Narrow"/>
                  <w:noProof/>
                  <w:color w:val="auto"/>
                  <w:u w:val="none"/>
                </w:rPr>
                <w:t>15-1 Notification of Correction: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_Toc465535839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0" w:history="1">
              <w:r w:rsidR="0033366B" w:rsidRPr="00A87A8E">
                <w:rPr>
                  <w:rStyle w:val="Hyperlink"/>
                  <w:rFonts w:ascii="Arial Narrow" w:hAnsi="Arial Narrow"/>
                  <w:noProof/>
                  <w:color w:val="auto"/>
                  <w:u w:val="none"/>
                </w:rPr>
                <w:t>15-2 Contract Termination by Employer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1" w:history="1">
              <w:r w:rsidR="0033366B" w:rsidRPr="00A87A8E">
                <w:rPr>
                  <w:rStyle w:val="Hyperlink"/>
                  <w:rFonts w:ascii="Arial Narrow" w:hAnsi="Arial Narrow"/>
                  <w:noProof/>
                  <w:color w:val="auto"/>
                  <w:u w:val="none"/>
                </w:rPr>
                <w:t>15-3  Assessment  on  Termination  of     the  Contract: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2" w:history="1">
              <w:r w:rsidR="0033366B" w:rsidRPr="00A87A8E">
                <w:rPr>
                  <w:rStyle w:val="Hyperlink"/>
                  <w:rFonts w:ascii="Arial Narrow" w:hAnsi="Arial Narrow"/>
                  <w:noProof/>
                  <w:color w:val="auto"/>
                  <w:u w:val="none"/>
                </w:rPr>
                <w:t>15-4  Payment  after  Contract  Termination: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3" w:history="1">
              <w:r w:rsidR="0033366B" w:rsidRPr="00A87A8E">
                <w:rPr>
                  <w:rStyle w:val="Hyperlink"/>
                  <w:rFonts w:ascii="Arial Narrow" w:hAnsi="Arial Narrow"/>
                  <w:noProof/>
                  <w:color w:val="auto"/>
                  <w:u w:val="none"/>
                </w:rPr>
                <w:t>15-5  Employer's Right to Contract Termination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199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4" w:history="1">
              <w:r w:rsidR="0033366B" w:rsidRPr="00A87A8E">
                <w:rPr>
                  <w:rStyle w:val="Hyperlink"/>
                  <w:rFonts w:ascii="Arial Narrow" w:hAnsi="Arial Narrow"/>
                  <w:noProof/>
                  <w:color w:val="auto"/>
                  <w:u w:val="none"/>
                </w:rPr>
                <w:t>15-6  Fraud  and  Corruption  Practices: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5" w:history="1">
              <w:r w:rsidR="0033366B" w:rsidRPr="00A87A8E">
                <w:rPr>
                  <w:rStyle w:val="Hyperlink"/>
                  <w:rFonts w:ascii="Arial Narrow" w:hAnsi="Arial Narrow"/>
                  <w:noProof/>
                  <w:color w:val="auto"/>
                  <w:u w:val="none"/>
                </w:rPr>
                <w:t>Article Sixteen: Work Suspension and Contract Termination by Contractor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6" w:history="1">
              <w:r w:rsidR="0033366B" w:rsidRPr="00A87A8E">
                <w:rPr>
                  <w:rStyle w:val="Hyperlink"/>
                  <w:rFonts w:ascii="Arial Narrow" w:hAnsi="Arial Narrow"/>
                  <w:noProof/>
                  <w:color w:val="auto"/>
                  <w:u w:val="none"/>
                </w:rPr>
                <w:t>16-1 Contractor's Right   to  Suspend     the    Work:</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7" w:history="1">
              <w:r w:rsidR="0033366B" w:rsidRPr="00A87A8E">
                <w:rPr>
                  <w:rStyle w:val="Hyperlink"/>
                  <w:rFonts w:ascii="Arial Narrow" w:hAnsi="Arial Narrow"/>
                  <w:noProof/>
                  <w:color w:val="auto"/>
                  <w:u w:val="none"/>
                </w:rPr>
                <w:t>16-2 Contract  Termination by   the  Contractor: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8" w:history="1">
              <w:r w:rsidR="0033366B" w:rsidRPr="00A87A8E">
                <w:rPr>
                  <w:rStyle w:val="Hyperlink"/>
                  <w:rFonts w:ascii="Arial Narrow" w:hAnsi="Arial Narrow"/>
                  <w:noProof/>
                  <w:color w:val="auto"/>
                  <w:u w:val="none"/>
                </w:rPr>
                <w:t>16-3  Stoppage  of   Work   and   Removing  of   Contractor's    Equipment: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49" w:history="1">
              <w:r w:rsidR="0033366B" w:rsidRPr="00A87A8E">
                <w:rPr>
                  <w:rStyle w:val="Hyperlink"/>
                  <w:rFonts w:ascii="Arial Narrow" w:hAnsi="Arial Narrow"/>
                  <w:noProof/>
                  <w:color w:val="auto"/>
                  <w:u w:val="none"/>
                </w:rPr>
                <w:t>16-4 Payment  upon  contract    termination: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_Toc465535849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0" w:history="1">
              <w:r w:rsidR="0033366B" w:rsidRPr="00A87A8E">
                <w:rPr>
                  <w:rStyle w:val="Hyperlink"/>
                  <w:rFonts w:ascii="Arial Narrow" w:hAnsi="Arial Narrow"/>
                  <w:noProof/>
                  <w:color w:val="auto"/>
                  <w:u w:val="none"/>
                </w:rPr>
                <w:t>Article Seventeen :  Risks and Responsibility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1" w:history="1">
              <w:r w:rsidR="0033366B" w:rsidRPr="00A87A8E">
                <w:rPr>
                  <w:rStyle w:val="Hyperlink"/>
                  <w:rFonts w:ascii="Arial Narrow" w:hAnsi="Arial Narrow"/>
                  <w:noProof/>
                  <w:color w:val="auto"/>
                  <w:u w:val="none"/>
                </w:rPr>
                <w:t>17-1 Penalties: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2" w:history="1">
              <w:r w:rsidR="0033366B" w:rsidRPr="00A87A8E">
                <w:rPr>
                  <w:rStyle w:val="Hyperlink"/>
                  <w:rFonts w:ascii="Arial Narrow" w:hAnsi="Arial Narrow"/>
                  <w:noProof/>
                  <w:color w:val="auto"/>
                  <w:u w:val="none"/>
                </w:rPr>
                <w:t>17-2 Contractor's Care of Works: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3" w:history="1">
              <w:r w:rsidR="0033366B" w:rsidRPr="00A87A8E">
                <w:rPr>
                  <w:rStyle w:val="Hyperlink"/>
                  <w:rFonts w:ascii="Arial Narrow" w:hAnsi="Arial Narrow"/>
                  <w:noProof/>
                  <w:color w:val="auto"/>
                  <w:u w:val="none"/>
                </w:rPr>
                <w:t>17-3 Employer's  risk  (the  exclude d risk):</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4" w:history="1">
              <w:r w:rsidR="0033366B" w:rsidRPr="00A87A8E">
                <w:rPr>
                  <w:rStyle w:val="Hyperlink"/>
                  <w:rFonts w:ascii="Arial Narrow" w:hAnsi="Arial Narrow"/>
                  <w:noProof/>
                  <w:color w:val="auto"/>
                  <w:u w:val="none"/>
                </w:rPr>
                <w:t>17-4 Consequences  of   Employer's  Risks: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5" w:history="1">
              <w:r w:rsidR="0033366B" w:rsidRPr="00A87A8E">
                <w:rPr>
                  <w:rStyle w:val="Hyperlink"/>
                  <w:rFonts w:ascii="Arial Narrow" w:hAnsi="Arial Narrow"/>
                  <w:noProof/>
                  <w:color w:val="auto"/>
                  <w:u w:val="none"/>
                </w:rPr>
                <w:t>17-5 Intellectual  and  industrial  property  rights: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6" w:history="1">
              <w:r w:rsidR="0033366B" w:rsidRPr="00A87A8E">
                <w:rPr>
                  <w:rStyle w:val="Hyperlink"/>
                  <w:rFonts w:ascii="Arial Narrow" w:hAnsi="Arial Narrow"/>
                  <w:noProof/>
                  <w:color w:val="auto"/>
                  <w:u w:val="none"/>
                </w:rPr>
                <w:t>17-6 Limitations    on   Responsibility: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7" w:history="1">
              <w:r w:rsidR="0033366B" w:rsidRPr="00A87A8E">
                <w:rPr>
                  <w:rStyle w:val="Hyperlink"/>
                  <w:rFonts w:ascii="Arial Narrow" w:hAnsi="Arial Narrow"/>
                  <w:noProof/>
                  <w:color w:val="auto"/>
                  <w:u w:val="none"/>
                </w:rPr>
                <w:t>17-7 Use  of  Employer's Department Headquarters and Residence: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8" w:history="1">
              <w:r w:rsidR="0033366B" w:rsidRPr="00A87A8E">
                <w:rPr>
                  <w:rStyle w:val="Hyperlink"/>
                  <w:rFonts w:ascii="Arial Narrow" w:hAnsi="Arial Narrow"/>
                  <w:noProof/>
                  <w:color w:val="auto"/>
                  <w:u w:val="none"/>
                </w:rPr>
                <w:t>Article Eighteen: Insurance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59" w:history="1">
              <w:r w:rsidR="0033366B" w:rsidRPr="00A87A8E">
                <w:rPr>
                  <w:rStyle w:val="Hyperlink"/>
                  <w:rFonts w:ascii="Arial Narrow" w:hAnsi="Arial Narrow"/>
                  <w:noProof/>
                  <w:color w:val="auto"/>
                  <w:u w:val="none"/>
                </w:rPr>
                <w:t>18-1  General  Requirements    of     Insurance: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_Toc465535859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209</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0" w:history="1">
              <w:r w:rsidR="0033366B" w:rsidRPr="00A87A8E">
                <w:rPr>
                  <w:rStyle w:val="Hyperlink"/>
                  <w:rFonts w:ascii="Arial Narrow" w:hAnsi="Arial Narrow"/>
                  <w:noProof/>
                  <w:color w:val="auto"/>
                  <w:u w:val="none"/>
                </w:rPr>
                <w:t>18-2 Insurance on   Works    and  Contractor's  Equipment: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211</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1" w:history="1">
              <w:r w:rsidR="0033366B" w:rsidRPr="00A87A8E">
                <w:rPr>
                  <w:rStyle w:val="Hyperlink"/>
                  <w:rFonts w:ascii="Arial Narrow" w:hAnsi="Arial Narrow"/>
                  <w:noProof/>
                  <w:color w:val="auto"/>
                  <w:u w:val="none"/>
                </w:rPr>
                <w:t>18-3 Insurance   against   Personal       Injury      and    Damage to  Property: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2" w:history="1">
              <w:r w:rsidR="0033366B" w:rsidRPr="00A87A8E">
                <w:rPr>
                  <w:rStyle w:val="Hyperlink"/>
                  <w:rFonts w:ascii="Arial Narrow" w:hAnsi="Arial Narrow"/>
                  <w:noProof/>
                  <w:color w:val="auto"/>
                  <w:u w:val="none"/>
                </w:rPr>
                <w:t>18-4  Insurance   on  Contractor's Personnel: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213</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3" w:history="1">
              <w:r w:rsidR="0033366B" w:rsidRPr="00A87A8E">
                <w:rPr>
                  <w:rStyle w:val="Hyperlink"/>
                  <w:rFonts w:ascii="Arial Narrow" w:hAnsi="Arial Narrow"/>
                  <w:noProof/>
                  <w:color w:val="auto"/>
                  <w:u w:val="none"/>
                </w:rPr>
                <w:t>Article Nineteen: Force   Majeure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4" w:history="1">
              <w:r w:rsidR="0033366B" w:rsidRPr="00A87A8E">
                <w:rPr>
                  <w:rStyle w:val="Hyperlink"/>
                  <w:rFonts w:ascii="Arial Narrow" w:hAnsi="Arial Narrow"/>
                  <w:noProof/>
                  <w:color w:val="auto"/>
                  <w:u w:val="none"/>
                </w:rPr>
                <w:t>19-1 Definition of  Force  Majeure: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5" w:history="1">
              <w:r w:rsidR="0033366B" w:rsidRPr="00A87A8E">
                <w:rPr>
                  <w:rStyle w:val="Hyperlink"/>
                  <w:rFonts w:ascii="Arial Narrow" w:hAnsi="Arial Narrow"/>
                  <w:noProof/>
                  <w:color w:val="auto"/>
                  <w:u w:val="none"/>
                </w:rPr>
                <w:t>19-2  Notification  of  Force  Majeure: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6" w:history="1">
              <w:r w:rsidR="0033366B" w:rsidRPr="00A87A8E">
                <w:rPr>
                  <w:rStyle w:val="Hyperlink"/>
                  <w:rFonts w:ascii="Arial Narrow" w:hAnsi="Arial Narrow"/>
                  <w:noProof/>
                  <w:color w:val="auto"/>
                  <w:u w:val="none"/>
                </w:rPr>
                <w:t>19-3  Duty  to  Reduce  Delay: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214</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7" w:history="1">
              <w:r w:rsidR="0033366B" w:rsidRPr="00A87A8E">
                <w:rPr>
                  <w:rStyle w:val="Hyperlink"/>
                  <w:rFonts w:ascii="Arial Narrow" w:hAnsi="Arial Narrow"/>
                  <w:noProof/>
                  <w:color w:val="auto"/>
                  <w:u w:val="none"/>
                </w:rPr>
                <w:t>19-4  Consequences   of   Force  Majeure:</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8" w:history="1">
              <w:r w:rsidR="0033366B" w:rsidRPr="00A87A8E">
                <w:rPr>
                  <w:rStyle w:val="Hyperlink"/>
                  <w:rFonts w:ascii="Arial Narrow" w:hAnsi="Arial Narrow"/>
                  <w:noProof/>
                  <w:color w:val="auto"/>
                  <w:u w:val="none"/>
                </w:rPr>
                <w:t>19-5  Force  Majeure  Affecting  Subcontractor:</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69" w:history="1">
              <w:r w:rsidR="0033366B" w:rsidRPr="00A87A8E">
                <w:rPr>
                  <w:rStyle w:val="Hyperlink"/>
                  <w:rFonts w:ascii="Arial Narrow" w:hAnsi="Arial Narrow"/>
                  <w:noProof/>
                  <w:color w:val="auto"/>
                  <w:u w:val="none"/>
                </w:rPr>
                <w:t>19-6  Optional Termination of Contract, Payment and Discharge of Performance Responsibility:</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_Toc465535869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215</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0" w:history="1">
              <w:r w:rsidR="0033366B" w:rsidRPr="00A87A8E">
                <w:rPr>
                  <w:rStyle w:val="Hyperlink"/>
                  <w:rFonts w:ascii="Arial Narrow" w:hAnsi="Arial Narrow"/>
                  <w:noProof/>
                  <w:color w:val="auto"/>
                  <w:u w:val="none"/>
                </w:rPr>
                <w:t>19-7 Discharge of Performance Responsibility by Law</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_Toc465535870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216</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1" w:history="1">
              <w:r w:rsidR="0033366B" w:rsidRPr="00A87A8E">
                <w:rPr>
                  <w:rStyle w:val="Hyperlink"/>
                  <w:rFonts w:ascii="Arial Narrow" w:hAnsi="Arial Narrow"/>
                  <w:noProof/>
                  <w:color w:val="auto"/>
                  <w:u w:val="none"/>
                </w:rPr>
                <w:t>Article  Twenty : Claims,  Disputes  and  Arbitration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_Toc465535871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2" w:history="1">
              <w:r w:rsidR="0033366B" w:rsidRPr="00A87A8E">
                <w:rPr>
                  <w:rStyle w:val="Hyperlink"/>
                  <w:rFonts w:ascii="Arial Narrow" w:hAnsi="Arial Narrow"/>
                  <w:noProof/>
                  <w:color w:val="auto"/>
                  <w:u w:val="none"/>
                </w:rPr>
                <w:t>20-1 Contractor's Claims:</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_Toc465535872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217</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3" w:history="1">
              <w:r w:rsidR="0033366B" w:rsidRPr="00A87A8E">
                <w:rPr>
                  <w:rStyle w:val="Hyperlink"/>
                  <w:rFonts w:ascii="Arial Narrow" w:hAnsi="Arial Narrow"/>
                  <w:noProof/>
                  <w:color w:val="auto"/>
                  <w:u w:val="none"/>
                </w:rPr>
                <w:t>20-2 Appointment   of    Settlement  of  Disputes  Council   (Council):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_Toc465535873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218</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4" w:history="1">
              <w:r w:rsidR="0033366B" w:rsidRPr="00A87A8E">
                <w:rPr>
                  <w:rStyle w:val="Hyperlink"/>
                  <w:rFonts w:ascii="Arial Narrow" w:hAnsi="Arial Narrow"/>
                  <w:noProof/>
                  <w:color w:val="auto"/>
                  <w:u w:val="none"/>
                </w:rPr>
                <w:t>20-3 Failure   to  Agree on   the  Appointment      of   the  (Council):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_Toc465535874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220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5" w:history="1">
              <w:r w:rsidR="0033366B" w:rsidRPr="00A87A8E">
                <w:rPr>
                  <w:rStyle w:val="Hyperlink"/>
                  <w:rFonts w:ascii="Arial Narrow" w:hAnsi="Arial Narrow"/>
                  <w:noProof/>
                  <w:color w:val="auto"/>
                  <w:u w:val="none"/>
                </w:rPr>
                <w:t>20-4  Decision  by    the  Settlement of  Disputes  Council  (Council)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_Toc465535875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220</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6" w:history="1">
              <w:r w:rsidR="0033366B" w:rsidRPr="00A87A8E">
                <w:rPr>
                  <w:rStyle w:val="Hyperlink"/>
                  <w:rFonts w:ascii="Arial Narrow" w:hAnsi="Arial Narrow"/>
                  <w:noProof/>
                  <w:color w:val="auto"/>
                  <w:u w:val="none"/>
                </w:rPr>
                <w:t>20-5 Amicable  Settlement:</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_Toc465535876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222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7" w:history="1">
              <w:r w:rsidR="0033366B" w:rsidRPr="00A87A8E">
                <w:rPr>
                  <w:rStyle w:val="Hyperlink"/>
                  <w:rFonts w:ascii="Arial Narrow" w:hAnsi="Arial Narrow"/>
                  <w:noProof/>
                  <w:color w:val="auto"/>
                  <w:u w:val="none"/>
                </w:rPr>
                <w:t>20-6 Arbitration: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_Toc465535877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222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8" w:history="1">
              <w:r w:rsidR="0033366B" w:rsidRPr="00A87A8E">
                <w:rPr>
                  <w:rStyle w:val="Hyperlink"/>
                  <w:rFonts w:ascii="Arial Narrow" w:hAnsi="Arial Narrow"/>
                  <w:noProof/>
                  <w:color w:val="auto"/>
                  <w:u w:val="none"/>
                </w:rPr>
                <w:t>20-7 Non-Compliance with   the Council's Decision:</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_Toc465535878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222</w:t>
              </w:r>
              <w:r w:rsidRPr="00A87A8E">
                <w:rPr>
                  <w:rStyle w:val="Hyperlink"/>
                  <w:rFonts w:ascii="Arial Narrow" w:hAnsi="Arial Narrow"/>
                  <w:noProof/>
                  <w:color w:val="auto"/>
                  <w:u w:val="none"/>
                  <w:rtl/>
                </w:rPr>
                <w:fldChar w:fldCharType="end"/>
              </w:r>
            </w:hyperlink>
          </w:p>
          <w:p w:rsidR="0033366B" w:rsidRPr="00A87A8E" w:rsidRDefault="003657AD" w:rsidP="0033366B">
            <w:pPr>
              <w:pStyle w:val="21"/>
              <w:rPr>
                <w:rFonts w:ascii="Arial Narrow" w:hAnsi="Arial Narrow"/>
                <w:noProof/>
              </w:rPr>
            </w:pPr>
            <w:hyperlink w:anchor="_Toc465535879" w:history="1">
              <w:r w:rsidR="0033366B" w:rsidRPr="00A87A8E">
                <w:rPr>
                  <w:rStyle w:val="Hyperlink"/>
                  <w:rFonts w:ascii="Arial Narrow" w:hAnsi="Arial Narrow"/>
                  <w:noProof/>
                  <w:color w:val="auto"/>
                  <w:u w:val="none"/>
                </w:rPr>
                <w:t>20-8 The   Expiration of   the Appointment   of  the (Council):</w:t>
              </w:r>
              <w:r w:rsidR="0033366B" w:rsidRPr="00A87A8E">
                <w:rPr>
                  <w:rFonts w:ascii="Arial Narrow" w:hAnsi="Arial Narrow"/>
                  <w:noProof/>
                  <w:webHidden/>
                </w:rPr>
                <w:tab/>
              </w:r>
              <w:r w:rsidRPr="00A87A8E">
                <w:rPr>
                  <w:rStyle w:val="Hyperlink"/>
                  <w:rFonts w:ascii="Arial Narrow" w:hAnsi="Arial Narrow"/>
                  <w:noProof/>
                  <w:color w:val="auto"/>
                  <w:u w:val="none"/>
                  <w:rtl/>
                </w:rPr>
                <w:fldChar w:fldCharType="begin"/>
              </w:r>
              <w:r w:rsidR="0033366B" w:rsidRPr="00A87A8E">
                <w:rPr>
                  <w:rFonts w:ascii="Arial Narrow" w:hAnsi="Arial Narrow"/>
                  <w:noProof/>
                  <w:webHidden/>
                </w:rPr>
                <w:instrText xml:space="preserve"> PAGEREF _Toc465535879 \h </w:instrText>
              </w:r>
              <w:r w:rsidRPr="00A87A8E">
                <w:rPr>
                  <w:rStyle w:val="Hyperlink"/>
                  <w:rFonts w:ascii="Arial Narrow" w:hAnsi="Arial Narrow"/>
                  <w:noProof/>
                  <w:color w:val="auto"/>
                  <w:u w:val="none"/>
                  <w:rtl/>
                </w:rPr>
              </w:r>
              <w:r w:rsidRPr="00A87A8E">
                <w:rPr>
                  <w:rStyle w:val="Hyperlink"/>
                  <w:rFonts w:ascii="Arial Narrow" w:hAnsi="Arial Narrow"/>
                  <w:noProof/>
                  <w:color w:val="auto"/>
                  <w:u w:val="none"/>
                  <w:rtl/>
                </w:rPr>
                <w:fldChar w:fldCharType="separate"/>
              </w:r>
              <w:r w:rsidR="00B25CDB">
                <w:rPr>
                  <w:rFonts w:ascii="Arial Narrow" w:hAnsi="Arial Narrow"/>
                  <w:noProof/>
                  <w:webHidden/>
                </w:rPr>
                <w:t>223</w:t>
              </w:r>
              <w:r w:rsidRPr="00A87A8E">
                <w:rPr>
                  <w:rStyle w:val="Hyperlink"/>
                  <w:rFonts w:ascii="Arial Narrow" w:hAnsi="Arial Narrow"/>
                  <w:noProof/>
                  <w:color w:val="auto"/>
                  <w:u w:val="none"/>
                  <w:rtl/>
                </w:rPr>
                <w:fldChar w:fldCharType="end"/>
              </w:r>
            </w:hyperlink>
          </w:p>
          <w:p w:rsidR="00C06FD8" w:rsidRPr="00A87A8E" w:rsidRDefault="00C06FD8" w:rsidP="0033366B">
            <w:pPr>
              <w:bidi w:val="0"/>
              <w:rPr>
                <w:rFonts w:asciiTheme="minorBidi" w:hAnsiTheme="minorBidi"/>
                <w:rtl/>
                <w:lang w:bidi="ar-IQ"/>
              </w:rPr>
            </w:pPr>
          </w:p>
        </w:tc>
      </w:tr>
    </w:tbl>
    <w:p w:rsidR="00C91016" w:rsidRDefault="00C91016" w:rsidP="00B10B92">
      <w:pPr>
        <w:spacing w:after="0"/>
        <w:jc w:val="right"/>
        <w:rPr>
          <w:rFonts w:asciiTheme="minorBidi" w:hAnsiTheme="minorBidi"/>
          <w:rtl/>
          <w:lang w:bidi="ar-IQ"/>
        </w:rPr>
      </w:pPr>
    </w:p>
    <w:p w:rsidR="00063875" w:rsidRDefault="00063875" w:rsidP="00B10B92">
      <w:pPr>
        <w:spacing w:after="0"/>
        <w:jc w:val="right"/>
        <w:rPr>
          <w:rFonts w:asciiTheme="minorBidi" w:hAnsiTheme="minorBidi"/>
          <w:rtl/>
          <w:lang w:bidi="ar-IQ"/>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C22B7E" w:rsidTr="00C22B7E">
        <w:tc>
          <w:tcPr>
            <w:tcW w:w="5210" w:type="dxa"/>
          </w:tcPr>
          <w:p w:rsidR="00C22B7E" w:rsidRPr="00A87A8E" w:rsidRDefault="00C22B7E" w:rsidP="00C22B7E">
            <w:pPr>
              <w:jc w:val="center"/>
              <w:rPr>
                <w:rFonts w:cs="Sultan bold"/>
                <w:b/>
                <w:bCs/>
                <w:u w:val="single"/>
                <w:rtl/>
                <w:lang w:bidi="ar-IQ"/>
              </w:rPr>
            </w:pPr>
            <w:r w:rsidRPr="00A87A8E">
              <w:rPr>
                <w:rFonts w:cs="Sultan bold" w:hint="cs"/>
                <w:b/>
                <w:bCs/>
                <w:u w:val="single"/>
                <w:rtl/>
              </w:rPr>
              <w:t>المادة الأولى : أحكام عامة</w:t>
            </w:r>
          </w:p>
          <w:p w:rsidR="00C22B7E" w:rsidRPr="00A87A8E" w:rsidRDefault="00C22B7E" w:rsidP="00C22B7E">
            <w:pPr>
              <w:spacing w:after="120"/>
              <w:jc w:val="lowKashida"/>
              <w:rPr>
                <w:rFonts w:cs="Sultan normal"/>
                <w:u w:val="single"/>
                <w:rtl/>
              </w:rPr>
            </w:pPr>
            <w:r w:rsidRPr="00A87A8E">
              <w:rPr>
                <w:rFonts w:cs="Sultan normal" w:hint="cs"/>
                <w:u w:val="single"/>
                <w:rtl/>
                <w:lang w:bidi="ar-IQ"/>
              </w:rPr>
              <w:t xml:space="preserve">1/1 </w:t>
            </w:r>
            <w:r w:rsidRPr="00A87A8E">
              <w:rPr>
                <w:rFonts w:cs="Sultan normal" w:hint="cs"/>
                <w:u w:val="single"/>
                <w:rtl/>
              </w:rPr>
              <w:t xml:space="preserve">- التعاريف : </w:t>
            </w:r>
          </w:p>
          <w:p w:rsidR="00C22B7E" w:rsidRPr="00A87A8E" w:rsidRDefault="00C22B7E" w:rsidP="00C22B7E">
            <w:pPr>
              <w:spacing w:after="120"/>
              <w:jc w:val="lowKashida"/>
              <w:rPr>
                <w:rFonts w:cs="Sultan normal"/>
              </w:rPr>
            </w:pPr>
            <w:r w:rsidRPr="00A87A8E">
              <w:rPr>
                <w:rFonts w:cs="Sultan normal" w:hint="cs"/>
                <w:rtl/>
              </w:rPr>
              <w:t>يكون للكلمات والمصطلحات الأتية حيثما وردت في شروط العقد هذه (العامة منها والخاصة بجزئيها أ و ب ) المعاني المخصصة لها أدناه، وكما أن الكلمات التي تشير الى الاشخاص أو الاطراف (الفرقاء) تشمل الشركات والكيانات القانونية الأخرى، ما لم يقتض السياق غير ذلك :</w:t>
            </w:r>
          </w:p>
          <w:p w:rsidR="00983FAB" w:rsidRPr="00A87A8E" w:rsidRDefault="00983FAB" w:rsidP="00C22B7E">
            <w:pPr>
              <w:spacing w:after="120"/>
              <w:jc w:val="lowKashida"/>
              <w:rPr>
                <w:rFonts w:cs="Sultan normal"/>
                <w:rtl/>
              </w:rPr>
            </w:pPr>
          </w:p>
          <w:p w:rsidR="00C22B7E" w:rsidRPr="00A87A8E" w:rsidRDefault="00C22B7E" w:rsidP="00C22B7E">
            <w:pPr>
              <w:spacing w:after="120"/>
              <w:jc w:val="lowKashida"/>
              <w:rPr>
                <w:rFonts w:cs="Sultan normal"/>
                <w:rtl/>
              </w:rPr>
            </w:pPr>
            <w:r w:rsidRPr="00A87A8E">
              <w:rPr>
                <w:rFonts w:cs="Sultan normal" w:hint="cs"/>
                <w:rtl/>
              </w:rPr>
              <w:t xml:space="preserve">1/1 - </w:t>
            </w:r>
            <w:r w:rsidRPr="00A87A8E">
              <w:rPr>
                <w:rFonts w:cs="Sultan normal" w:hint="cs"/>
                <w:u w:val="single"/>
                <w:rtl/>
              </w:rPr>
              <w:t xml:space="preserve">العقد </w:t>
            </w:r>
            <w:r w:rsidRPr="00A87A8E">
              <w:rPr>
                <w:rFonts w:cs="Sultan normal" w:hint="cs"/>
                <w:rtl/>
              </w:rPr>
              <w:t xml:space="preserve">:    </w:t>
            </w:r>
          </w:p>
          <w:p w:rsidR="00C22B7E" w:rsidRPr="00A87A8E" w:rsidRDefault="00C22B7E" w:rsidP="00C22B7E">
            <w:pPr>
              <w:spacing w:after="120"/>
              <w:jc w:val="lowKashida"/>
              <w:rPr>
                <w:rFonts w:cs="Sultan normal"/>
                <w:rtl/>
              </w:rPr>
            </w:pPr>
            <w:r w:rsidRPr="00A87A8E">
              <w:rPr>
                <w:rFonts w:cs="Sultan normal" w:hint="cs"/>
                <w:rtl/>
                <w:lang w:bidi="ar-IQ"/>
              </w:rPr>
              <w:t xml:space="preserve">1/1/1/1 </w:t>
            </w:r>
            <w:r w:rsidRPr="00A87A8E">
              <w:rPr>
                <w:rFonts w:cs="Sultan normal" w:hint="cs"/>
                <w:rtl/>
              </w:rPr>
              <w:t xml:space="preserve">- العقد </w:t>
            </w:r>
          </w:p>
          <w:p w:rsidR="00C22B7E" w:rsidRPr="00A87A8E" w:rsidRDefault="00C22B7E" w:rsidP="00C22B7E">
            <w:pPr>
              <w:spacing w:after="120"/>
              <w:jc w:val="lowKashida"/>
              <w:rPr>
                <w:rFonts w:cs="Sultan normal"/>
              </w:rPr>
            </w:pPr>
            <w:r w:rsidRPr="00A87A8E">
              <w:rPr>
                <w:rFonts w:cs="Sultan normal" w:hint="cs"/>
                <w:rtl/>
              </w:rPr>
              <w:t xml:space="preserve">يعني اتفاقية العقد وتتضمن الوثيقة المتفق عليها و كتاب الأحالة،  وهذه الشروط العامة و الشروط الخاصة، </w:t>
            </w:r>
            <w:r w:rsidRPr="00A87A8E">
              <w:rPr>
                <w:rFonts w:cs="Sultan normal" w:hint="cs"/>
                <w:rtl/>
                <w:lang w:bidi="ar-IQ"/>
              </w:rPr>
              <w:t>ومتطلبات صاحب العمل،</w:t>
            </w:r>
            <w:r w:rsidRPr="00A87A8E">
              <w:rPr>
                <w:rFonts w:cs="Sultan normal" w:hint="cs"/>
                <w:rtl/>
              </w:rPr>
              <w:t xml:space="preserve"> والجداول، وكتاب العطاء، </w:t>
            </w:r>
            <w:r w:rsidRPr="00A87A8E">
              <w:rPr>
                <w:rFonts w:cs="Sultan normal" w:hint="cs"/>
                <w:rtl/>
                <w:lang w:bidi="ar-IQ"/>
              </w:rPr>
              <w:t xml:space="preserve">ومقترح المقاول </w:t>
            </w:r>
            <w:r w:rsidRPr="00A87A8E">
              <w:rPr>
                <w:rFonts w:cs="Sultan normal" w:hint="cs"/>
                <w:rtl/>
              </w:rPr>
              <w:t xml:space="preserve"> وأية وثائق أخرى (ان وجدت) مدرجة في اتفاقية العقد أو في كتاب القبول. </w:t>
            </w:r>
          </w:p>
          <w:p w:rsidR="00983FAB" w:rsidRPr="00A87A8E" w:rsidRDefault="00983FAB" w:rsidP="00C22B7E">
            <w:pPr>
              <w:spacing w:after="120"/>
              <w:jc w:val="lowKashida"/>
              <w:rPr>
                <w:rFonts w:cs="Sultan normal"/>
                <w:rtl/>
              </w:rPr>
            </w:pPr>
          </w:p>
          <w:p w:rsidR="00C22B7E" w:rsidRPr="00A87A8E" w:rsidRDefault="00C22B7E" w:rsidP="00C22B7E">
            <w:pPr>
              <w:spacing w:after="120"/>
              <w:jc w:val="lowKashida"/>
              <w:rPr>
                <w:rFonts w:cs="Sultan normal"/>
                <w:rtl/>
              </w:rPr>
            </w:pPr>
            <w:r w:rsidRPr="00A87A8E">
              <w:rPr>
                <w:rFonts w:cs="Sultan normal" w:hint="cs"/>
                <w:rtl/>
              </w:rPr>
              <w:t>1/1/1/2 - اتفاقية العقد :</w:t>
            </w:r>
          </w:p>
          <w:p w:rsidR="00C22B7E" w:rsidRPr="00A87A8E" w:rsidRDefault="00C22B7E" w:rsidP="00C22B7E">
            <w:pPr>
              <w:spacing w:after="120"/>
              <w:jc w:val="lowKashida"/>
              <w:rPr>
                <w:rFonts w:cs="Sultan normal"/>
                <w:rtl/>
              </w:rPr>
            </w:pPr>
            <w:r w:rsidRPr="00A87A8E">
              <w:rPr>
                <w:rFonts w:cs="Sultan normal" w:hint="cs"/>
                <w:rtl/>
              </w:rPr>
              <w:t>تعني اتفاقية العقد (ان وجدت) المشار اليها في المادة (</w:t>
            </w:r>
            <w:r w:rsidRPr="00A87A8E">
              <w:rPr>
                <w:rFonts w:cs="Sultan normal"/>
              </w:rPr>
              <w:t>1</w:t>
            </w:r>
            <w:r w:rsidRPr="00A87A8E">
              <w:rPr>
                <w:rFonts w:cs="Sultan normal" w:hint="cs"/>
                <w:rtl/>
              </w:rPr>
              <w:t>/</w:t>
            </w:r>
            <w:r w:rsidRPr="00A87A8E">
              <w:rPr>
                <w:rFonts w:cs="Sultan normal"/>
              </w:rPr>
              <w:t>6</w:t>
            </w:r>
            <w:r w:rsidRPr="00A87A8E">
              <w:rPr>
                <w:rFonts w:cs="Sultan normal" w:hint="cs"/>
                <w:rtl/>
              </w:rPr>
              <w:t xml:space="preserve">) </w:t>
            </w:r>
          </w:p>
          <w:p w:rsidR="00983FAB" w:rsidRPr="00A87A8E" w:rsidRDefault="00C22B7E" w:rsidP="00983FAB">
            <w:pPr>
              <w:spacing w:after="120"/>
              <w:jc w:val="lowKashida"/>
              <w:rPr>
                <w:rFonts w:cs="Sultan normal"/>
              </w:rPr>
            </w:pPr>
            <w:r w:rsidRPr="00A87A8E">
              <w:rPr>
                <w:rFonts w:cs="Sultan normal" w:hint="cs"/>
                <w:rtl/>
              </w:rPr>
              <w:t xml:space="preserve">1/1/1/3  - كتاب الاحالة (خطاب الترسية): </w:t>
            </w:r>
          </w:p>
          <w:p w:rsidR="00C22B7E" w:rsidRPr="00A87A8E" w:rsidRDefault="00C22B7E" w:rsidP="00983FAB">
            <w:pPr>
              <w:spacing w:after="120"/>
              <w:jc w:val="lowKashida"/>
              <w:rPr>
                <w:rFonts w:cs="Sultan normal"/>
                <w:rtl/>
              </w:rPr>
            </w:pPr>
            <w:r w:rsidRPr="00A87A8E">
              <w:rPr>
                <w:rFonts w:cs="Sultan normal" w:hint="cs"/>
                <w:rtl/>
              </w:rPr>
              <w:t xml:space="preserve">يعني كتاب الاحالة الرسمى لكتاب العطاء موقعاً عليه من صاحب العمل وشاملا لأية مذكرات يتم الاتفاق عليها بين الطرفين، ويوقعان عليها. واذا لم يتم </w:t>
            </w:r>
            <w:r w:rsidRPr="00A87A8E">
              <w:rPr>
                <w:rFonts w:cs="Sultan normal"/>
                <w:rtl/>
              </w:rPr>
              <w:t>إ</w:t>
            </w:r>
            <w:r w:rsidRPr="00A87A8E">
              <w:rPr>
                <w:rFonts w:cs="Sultan normal" w:hint="cs"/>
                <w:rtl/>
              </w:rPr>
              <w:t>صدار كتاب الاحالة (خطاب الترسية) فان هذا المصطلح يعني "اتفاقية العقد</w:t>
            </w:r>
            <w:r w:rsidRPr="00A87A8E">
              <w:rPr>
                <w:rFonts w:cs="Sultan normal"/>
                <w:rtl/>
              </w:rPr>
              <w:t>”</w:t>
            </w:r>
            <w:r w:rsidRPr="00A87A8E">
              <w:rPr>
                <w:rFonts w:cs="Sultan normal" w:hint="cs"/>
                <w:rtl/>
              </w:rPr>
              <w:t>، وعندها يعتبر التاريخ الذي يتم فيه توقيع</w:t>
            </w:r>
            <w:r w:rsidRPr="00A87A8E">
              <w:rPr>
                <w:rFonts w:cs="Sultan normal"/>
                <w:rtl/>
              </w:rPr>
              <w:t>”</w:t>
            </w:r>
            <w:r w:rsidRPr="00A87A8E">
              <w:rPr>
                <w:rFonts w:cs="Sultan normal" w:hint="cs"/>
                <w:rtl/>
              </w:rPr>
              <w:t>اتفاقية العقد</w:t>
            </w:r>
            <w:r w:rsidRPr="00A87A8E">
              <w:rPr>
                <w:rFonts w:cs="Sultan normal"/>
                <w:rtl/>
              </w:rPr>
              <w:t>”</w:t>
            </w:r>
            <w:r w:rsidRPr="00A87A8E">
              <w:rPr>
                <w:rFonts w:cs="Sultan normal" w:hint="cs"/>
                <w:rtl/>
              </w:rPr>
              <w:t>هو تاريخ اصدار كتاب الاحالة (خطاب الترسية).</w:t>
            </w:r>
          </w:p>
          <w:p w:rsidR="00C22B7E" w:rsidRPr="00A87A8E" w:rsidRDefault="00C22B7E" w:rsidP="00C22B7E">
            <w:pPr>
              <w:spacing w:after="120"/>
              <w:jc w:val="lowKashida"/>
              <w:rPr>
                <w:rFonts w:cs="Sultan normal"/>
                <w:rtl/>
              </w:rPr>
            </w:pPr>
            <w:r w:rsidRPr="00A87A8E">
              <w:rPr>
                <w:rFonts w:cs="Sultan normal" w:hint="cs"/>
                <w:rtl/>
              </w:rPr>
              <w:t xml:space="preserve">1/1/1/4 - كتاب العطاء: </w:t>
            </w:r>
          </w:p>
          <w:p w:rsidR="00C22B7E" w:rsidRPr="00A87A8E" w:rsidRDefault="00C22B7E" w:rsidP="00C22B7E">
            <w:pPr>
              <w:spacing w:after="120"/>
              <w:jc w:val="lowKashida"/>
              <w:rPr>
                <w:rFonts w:cs="Sultan normal"/>
              </w:rPr>
            </w:pPr>
            <w:r w:rsidRPr="00A87A8E">
              <w:rPr>
                <w:rFonts w:cs="Sultan normal" w:hint="cs"/>
                <w:rtl/>
              </w:rPr>
              <w:t>يعني الوثيقة المسماة كتاب العطاء (كتاب عرض المناقصة) والذي تم إكماله من المقاول، ويشمل العرض المتعلق بالأشغال الذي وقع عليه المقاول وقدمه الى صاحب العمل.</w:t>
            </w:r>
          </w:p>
          <w:p w:rsidR="00983FAB" w:rsidRPr="00A87A8E" w:rsidRDefault="00983FAB" w:rsidP="00C22B7E">
            <w:pPr>
              <w:spacing w:after="120"/>
              <w:jc w:val="lowKashida"/>
              <w:rPr>
                <w:rFonts w:cs="Sultan normal"/>
                <w:rtl/>
              </w:rPr>
            </w:pPr>
          </w:p>
          <w:p w:rsidR="00C22B7E" w:rsidRPr="00A87A8E" w:rsidRDefault="00C22B7E" w:rsidP="00C22B7E">
            <w:pPr>
              <w:spacing w:after="120"/>
              <w:jc w:val="lowKashida"/>
              <w:rPr>
                <w:rFonts w:cs="Sultan normal"/>
                <w:rtl/>
              </w:rPr>
            </w:pPr>
            <w:r w:rsidRPr="00A87A8E">
              <w:rPr>
                <w:rFonts w:cs="Sultan normal" w:hint="cs"/>
                <w:rtl/>
                <w:lang w:bidi="ar-IQ"/>
              </w:rPr>
              <w:t xml:space="preserve">1/1/1/5 </w:t>
            </w:r>
            <w:r w:rsidRPr="00A87A8E">
              <w:rPr>
                <w:rFonts w:cs="Sultan normal" w:hint="cs"/>
                <w:rtl/>
              </w:rPr>
              <w:t>-</w:t>
            </w:r>
            <w:r w:rsidRPr="00A87A8E">
              <w:rPr>
                <w:rFonts w:cs="Sultan normal" w:hint="cs"/>
                <w:shd w:val="clear" w:color="auto" w:fill="E6E6E6"/>
                <w:rtl/>
              </w:rPr>
              <w:t xml:space="preserve"> </w:t>
            </w:r>
            <w:r w:rsidRPr="00A87A8E">
              <w:rPr>
                <w:rFonts w:cs="Sultan normal" w:hint="cs"/>
                <w:rtl/>
              </w:rPr>
              <w:t>متطلبات ص</w:t>
            </w:r>
            <w:r w:rsidRPr="00A87A8E">
              <w:rPr>
                <w:rFonts w:cs="Sultan normal" w:hint="cs"/>
                <w:rtl/>
                <w:lang w:bidi="ar-IQ"/>
              </w:rPr>
              <w:t>احب العمل:</w:t>
            </w:r>
            <w:r w:rsidRPr="00A87A8E">
              <w:rPr>
                <w:rFonts w:cs="Sultan normal" w:hint="cs"/>
                <w:rtl/>
              </w:rPr>
              <w:t xml:space="preserve"> </w:t>
            </w:r>
          </w:p>
          <w:p w:rsidR="00C22B7E" w:rsidRPr="00A87A8E" w:rsidRDefault="00C22B7E" w:rsidP="00C22B7E">
            <w:pPr>
              <w:spacing w:after="120"/>
              <w:jc w:val="lowKashida"/>
              <w:rPr>
                <w:rFonts w:cs="Sultan normal"/>
                <w:rtl/>
                <w:lang w:bidi="ar-IQ"/>
              </w:rPr>
            </w:pPr>
            <w:r w:rsidRPr="00A87A8E">
              <w:rPr>
                <w:rFonts w:cs="Sultan normal" w:hint="cs"/>
                <w:rtl/>
              </w:rPr>
              <w:t xml:space="preserve">تعني الوثيقة المسماة </w:t>
            </w:r>
            <w:r w:rsidRPr="00A87A8E">
              <w:rPr>
                <w:rFonts w:cs="Sultan normal"/>
                <w:rtl/>
              </w:rPr>
              <w:t>“</w:t>
            </w:r>
            <w:r w:rsidRPr="00A87A8E">
              <w:rPr>
                <w:rFonts w:cs="Sultan normal" w:hint="cs"/>
                <w:rtl/>
                <w:lang w:bidi="ar-IQ"/>
              </w:rPr>
              <w:t>متطلبات صاحب العمل</w:t>
            </w:r>
            <w:r w:rsidRPr="00A87A8E">
              <w:rPr>
                <w:rFonts w:cs="Sultan normal"/>
                <w:rtl/>
              </w:rPr>
              <w:t>”</w:t>
            </w:r>
            <w:r w:rsidRPr="00A87A8E">
              <w:rPr>
                <w:rFonts w:cs="Sultan normal" w:hint="cs"/>
                <w:rtl/>
              </w:rPr>
              <w:t xml:space="preserve"> والتي</w:t>
            </w:r>
            <w:r w:rsidRPr="00A87A8E">
              <w:rPr>
                <w:rFonts w:cs="Sultan normal" w:hint="cs"/>
                <w:shd w:val="clear" w:color="auto" w:fill="E6E6E6"/>
                <w:rtl/>
              </w:rPr>
              <w:t xml:space="preserve"> </w:t>
            </w:r>
            <w:r w:rsidRPr="00A87A8E">
              <w:rPr>
                <w:rFonts w:cs="Sultan normal" w:hint="cs"/>
                <w:rtl/>
              </w:rPr>
              <w:t>تحدد مواصفات الاشغال المشمولة في العقد واية تعديلات عليها او اضافات اليها تتم وفقا لاحكام العقد.</w:t>
            </w:r>
            <w:r w:rsidRPr="00A87A8E">
              <w:rPr>
                <w:rFonts w:cs="Sultan normal" w:hint="cs"/>
                <w:rtl/>
                <w:lang w:bidi="ar-IQ"/>
              </w:rPr>
              <w:t xml:space="preserve"> وهذه الوثيقة تتضمن وصف العمل وتفاصيله و/أو التصاميم الاولية و/أو المتطلبات الفنية للاشغال.</w:t>
            </w:r>
          </w:p>
          <w:p w:rsidR="00C22B7E" w:rsidRPr="00A87A8E" w:rsidRDefault="00C22B7E" w:rsidP="00C22B7E">
            <w:pPr>
              <w:spacing w:after="120"/>
              <w:jc w:val="lowKashida"/>
              <w:rPr>
                <w:rFonts w:cs="Sultan normal"/>
                <w:rtl/>
              </w:rPr>
            </w:pPr>
            <w:r w:rsidRPr="00A87A8E">
              <w:rPr>
                <w:rFonts w:cs="Sultan normal" w:hint="cs"/>
                <w:rtl/>
              </w:rPr>
              <w:t xml:space="preserve">1/1/1/6 - </w:t>
            </w:r>
            <w:r w:rsidRPr="00A87A8E">
              <w:rPr>
                <w:rFonts w:cs="Sultan normal" w:hint="cs"/>
                <w:rtl/>
                <w:lang w:bidi="ar-IQ"/>
              </w:rPr>
              <w:t>الجداول</w:t>
            </w:r>
            <w:r w:rsidRPr="00A87A8E">
              <w:rPr>
                <w:rFonts w:cs="Sultan normal" w:hint="cs"/>
                <w:rtl/>
              </w:rPr>
              <w:t xml:space="preserve">: </w:t>
            </w:r>
          </w:p>
          <w:p w:rsidR="00C22B7E" w:rsidRPr="00A87A8E" w:rsidRDefault="00C22B7E" w:rsidP="00C22B7E">
            <w:pPr>
              <w:spacing w:after="120"/>
              <w:jc w:val="lowKashida"/>
              <w:rPr>
                <w:rFonts w:cs="Sultan normal"/>
              </w:rPr>
            </w:pPr>
            <w:r w:rsidRPr="00A87A8E">
              <w:rPr>
                <w:rFonts w:cs="Sultan normal" w:hint="cs"/>
                <w:rtl/>
              </w:rPr>
              <w:t xml:space="preserve">تعني الوثائق المسماة </w:t>
            </w:r>
            <w:r w:rsidRPr="00A87A8E">
              <w:rPr>
                <w:rFonts w:cs="Sultan normal"/>
                <w:rtl/>
              </w:rPr>
              <w:t>“</w:t>
            </w:r>
            <w:r w:rsidRPr="00A87A8E">
              <w:rPr>
                <w:rFonts w:cs="Sultan normal" w:hint="cs"/>
                <w:rtl/>
              </w:rPr>
              <w:t>الجداول</w:t>
            </w:r>
            <w:r w:rsidRPr="00A87A8E">
              <w:rPr>
                <w:rFonts w:cs="Sultan normal"/>
                <w:rtl/>
              </w:rPr>
              <w:t>”</w:t>
            </w:r>
            <w:r w:rsidRPr="00A87A8E">
              <w:rPr>
                <w:rFonts w:cs="Sultan normal" w:hint="cs"/>
                <w:rtl/>
              </w:rPr>
              <w:t xml:space="preserve"> كما استكملها المقاول وقدمها مع كتاب العطاء، وتضم الى وثائق العقد بهذه الصفة ويمكن أن تشمل هذه الجداول البيانات والقوائم وجداول الأسعار  و/أو الاجور.</w:t>
            </w:r>
          </w:p>
          <w:p w:rsidR="00983FAB" w:rsidRPr="00A87A8E" w:rsidRDefault="00983FAB" w:rsidP="00C22B7E">
            <w:pPr>
              <w:spacing w:after="120"/>
              <w:jc w:val="lowKashida"/>
              <w:rPr>
                <w:rFonts w:cs="Sultan normal"/>
                <w:rtl/>
              </w:rPr>
            </w:pPr>
          </w:p>
          <w:p w:rsidR="00C22B7E" w:rsidRPr="00A87A8E" w:rsidRDefault="00C22B7E" w:rsidP="00C22B7E">
            <w:pPr>
              <w:spacing w:after="120"/>
              <w:jc w:val="lowKashida"/>
              <w:rPr>
                <w:rFonts w:cs="Sultan normal"/>
                <w:rtl/>
              </w:rPr>
            </w:pPr>
            <w:r w:rsidRPr="00A87A8E">
              <w:rPr>
                <w:rFonts w:cs="Sultan normal" w:hint="cs"/>
                <w:rtl/>
              </w:rPr>
              <w:t xml:space="preserve">1/1/1/7 - مقترح المقاول: </w:t>
            </w:r>
          </w:p>
          <w:p w:rsidR="00C22B7E" w:rsidRPr="00A87A8E" w:rsidRDefault="00C22B7E" w:rsidP="00C22B7E">
            <w:pPr>
              <w:spacing w:after="120"/>
              <w:jc w:val="lowKashida"/>
              <w:rPr>
                <w:rFonts w:cs="Sultan normal"/>
                <w:rtl/>
                <w:lang w:bidi="ar-IQ"/>
              </w:rPr>
            </w:pPr>
            <w:r w:rsidRPr="00A87A8E">
              <w:rPr>
                <w:rFonts w:cs="Sultan normal" w:hint="cs"/>
                <w:rtl/>
                <w:lang w:bidi="ar-IQ"/>
              </w:rPr>
              <w:t>ي</w:t>
            </w:r>
            <w:r w:rsidRPr="00A87A8E">
              <w:rPr>
                <w:rFonts w:cs="Sultan normal" w:hint="cs"/>
                <w:rtl/>
              </w:rPr>
              <w:t>عني الوث</w:t>
            </w:r>
            <w:r w:rsidRPr="00A87A8E">
              <w:rPr>
                <w:rFonts w:cs="Sultan normal" w:hint="cs"/>
                <w:rtl/>
                <w:lang w:bidi="ar-IQ"/>
              </w:rPr>
              <w:t>يقة</w:t>
            </w:r>
            <w:r w:rsidRPr="00A87A8E">
              <w:rPr>
                <w:rFonts w:cs="Sultan normal" w:hint="cs"/>
                <w:rtl/>
              </w:rPr>
              <w:t xml:space="preserve"> المسماة</w:t>
            </w:r>
            <w:r w:rsidRPr="00A87A8E">
              <w:rPr>
                <w:rFonts w:cs="Sultan normal"/>
                <w:rtl/>
              </w:rPr>
              <w:t>”</w:t>
            </w:r>
            <w:r w:rsidRPr="00A87A8E">
              <w:rPr>
                <w:rFonts w:cs="Sultan normal" w:hint="cs"/>
                <w:rtl/>
                <w:lang w:bidi="ar-IQ"/>
              </w:rPr>
              <w:t>مقترح المقاول</w:t>
            </w:r>
            <w:r w:rsidRPr="00A87A8E">
              <w:rPr>
                <w:rFonts w:cs="Sultan normal"/>
                <w:rtl/>
              </w:rPr>
              <w:t>”</w:t>
            </w:r>
            <w:r w:rsidRPr="00A87A8E">
              <w:rPr>
                <w:rFonts w:cs="Sultan normal" w:hint="cs"/>
                <w:rtl/>
                <w:lang w:bidi="ar-IQ"/>
              </w:rPr>
              <w:t>والتي يقدمها المقاول مع كتاب العطاء وكما ينص عليها في العقد. و قد تتضمن هذه الوثيقة التصميم الاولي المقترح من المقاول.</w:t>
            </w:r>
          </w:p>
          <w:p w:rsidR="00C22B7E" w:rsidRPr="00A87A8E" w:rsidRDefault="00C22B7E" w:rsidP="00C22B7E">
            <w:pPr>
              <w:spacing w:after="120"/>
              <w:jc w:val="lowKashida"/>
              <w:rPr>
                <w:rFonts w:cs="Sultan normal"/>
                <w:rtl/>
              </w:rPr>
            </w:pPr>
            <w:r w:rsidRPr="00A87A8E">
              <w:rPr>
                <w:rFonts w:cs="Sultan normal" w:hint="cs"/>
                <w:rtl/>
              </w:rPr>
              <w:t xml:space="preserve">1/1/1/8 - العطاء: </w:t>
            </w:r>
          </w:p>
          <w:p w:rsidR="00C22B7E" w:rsidRPr="00A87A8E" w:rsidRDefault="00C22B7E" w:rsidP="00C22B7E">
            <w:pPr>
              <w:spacing w:after="120"/>
              <w:jc w:val="lowKashida"/>
              <w:rPr>
                <w:rFonts w:cs="Sultan normal"/>
                <w:rtl/>
                <w:lang w:bidi="ar-IQ"/>
              </w:rPr>
            </w:pPr>
            <w:r w:rsidRPr="00A87A8E">
              <w:rPr>
                <w:rFonts w:cs="Sultan normal" w:hint="cs"/>
                <w:rtl/>
              </w:rPr>
              <w:t xml:space="preserve"> تعني كتاب العطاء وجميع ما قدم المقاول من وثائق أخرى معه، كما هو مذكور في العقد.</w:t>
            </w:r>
          </w:p>
          <w:p w:rsidR="00C22B7E" w:rsidRPr="00A87A8E" w:rsidRDefault="00C22B7E" w:rsidP="00C22B7E">
            <w:pPr>
              <w:spacing w:after="120"/>
              <w:jc w:val="lowKashida"/>
              <w:rPr>
                <w:rFonts w:cs="Sultan normal"/>
                <w:rtl/>
              </w:rPr>
            </w:pPr>
            <w:r w:rsidRPr="00A87A8E">
              <w:rPr>
                <w:rFonts w:cs="Sultan normal" w:hint="cs"/>
                <w:rtl/>
              </w:rPr>
              <w:lastRenderedPageBreak/>
              <w:t>1/1/1/9 - بيانات العقد:</w:t>
            </w:r>
          </w:p>
          <w:p w:rsidR="00C22B7E" w:rsidRPr="00A87A8E" w:rsidRDefault="00C22B7E" w:rsidP="00C22B7E">
            <w:pPr>
              <w:jc w:val="center"/>
              <w:rPr>
                <w:rFonts w:cs="Sultan bold"/>
                <w:b/>
                <w:bCs/>
                <w:u w:val="single"/>
                <w:rtl/>
              </w:rPr>
            </w:pPr>
            <w:r w:rsidRPr="00A87A8E">
              <w:rPr>
                <w:rFonts w:cs="Sultan normal" w:hint="cs"/>
                <w:rtl/>
              </w:rPr>
              <w:t>تعني الصفحات المستكملة والمسماة</w:t>
            </w:r>
            <w:r w:rsidRPr="00A87A8E">
              <w:rPr>
                <w:rFonts w:cs="Sultan normal"/>
                <w:rtl/>
              </w:rPr>
              <w:t>”</w:t>
            </w:r>
            <w:r w:rsidRPr="00A87A8E">
              <w:rPr>
                <w:rFonts w:cs="Sultan normal" w:hint="cs"/>
                <w:rtl/>
              </w:rPr>
              <w:t>بيانات العقد</w:t>
            </w:r>
            <w:r w:rsidRPr="00A87A8E">
              <w:rPr>
                <w:rFonts w:cs="Sultan normal"/>
                <w:rtl/>
              </w:rPr>
              <w:t>”</w:t>
            </w:r>
            <w:r w:rsidRPr="00A87A8E">
              <w:rPr>
                <w:rFonts w:cs="Sultan normal" w:hint="cs"/>
                <w:rtl/>
              </w:rPr>
              <w:t>والمرفقة بكتاب العطاء، والتي تشكل جزءًا منه.</w:t>
            </w:r>
          </w:p>
        </w:tc>
        <w:tc>
          <w:tcPr>
            <w:tcW w:w="5210" w:type="dxa"/>
          </w:tcPr>
          <w:p w:rsidR="00C22B7E" w:rsidRPr="00063875" w:rsidRDefault="00C22B7E" w:rsidP="00C22B7E">
            <w:pPr>
              <w:pStyle w:val="2"/>
              <w:spacing w:before="0"/>
              <w:outlineLvl w:val="1"/>
              <w:rPr>
                <w:rFonts w:asciiTheme="minorBidi" w:hAnsiTheme="minorBidi" w:cstheme="minorBidi"/>
                <w:color w:val="auto"/>
                <w:sz w:val="20"/>
                <w:szCs w:val="20"/>
              </w:rPr>
            </w:pPr>
            <w:bookmarkStart w:id="192" w:name="_Toc464327182"/>
            <w:bookmarkStart w:id="193" w:name="_Toc465535680"/>
            <w:bookmarkStart w:id="194" w:name="_Toc464327181"/>
            <w:r w:rsidRPr="00063875">
              <w:rPr>
                <w:rFonts w:asciiTheme="minorBidi" w:hAnsiTheme="minorBidi" w:cstheme="minorBidi"/>
                <w:color w:val="auto"/>
                <w:sz w:val="20"/>
                <w:szCs w:val="20"/>
              </w:rPr>
              <w:lastRenderedPageBreak/>
              <w:t xml:space="preserve">Article One: </w:t>
            </w:r>
            <w:bookmarkEnd w:id="192"/>
            <w:r w:rsidRPr="00063875">
              <w:rPr>
                <w:rFonts w:asciiTheme="minorBidi" w:hAnsiTheme="minorBidi" w:cstheme="minorBidi"/>
                <w:color w:val="auto"/>
                <w:sz w:val="20"/>
                <w:szCs w:val="20"/>
              </w:rPr>
              <w:t>General Provisions</w:t>
            </w:r>
            <w:bookmarkEnd w:id="193"/>
          </w:p>
          <w:p w:rsidR="00C22B7E" w:rsidRPr="00063875" w:rsidRDefault="00C22B7E" w:rsidP="00C22B7E">
            <w:pPr>
              <w:pStyle w:val="2"/>
              <w:spacing w:before="0"/>
              <w:outlineLvl w:val="1"/>
              <w:rPr>
                <w:rFonts w:asciiTheme="minorBidi" w:hAnsiTheme="minorBidi" w:cstheme="minorBidi"/>
                <w:color w:val="auto"/>
                <w:sz w:val="20"/>
                <w:szCs w:val="20"/>
              </w:rPr>
            </w:pPr>
            <w:bookmarkStart w:id="195" w:name="_Toc465535681"/>
            <w:r w:rsidRPr="00063875">
              <w:rPr>
                <w:rFonts w:asciiTheme="minorBidi" w:hAnsiTheme="minorBidi" w:cstheme="minorBidi"/>
                <w:color w:val="auto"/>
                <w:sz w:val="20"/>
                <w:szCs w:val="20"/>
              </w:rPr>
              <w:t>1-1</w:t>
            </w:r>
            <w:bookmarkStart w:id="196" w:name="A99"/>
            <w:bookmarkEnd w:id="196"/>
            <w:r w:rsidRPr="00063875">
              <w:rPr>
                <w:rFonts w:asciiTheme="minorBidi" w:hAnsiTheme="minorBidi" w:cstheme="minorBidi"/>
                <w:color w:val="auto"/>
                <w:sz w:val="20"/>
                <w:szCs w:val="20"/>
              </w:rPr>
              <w:t xml:space="preserve"> Definitions:</w:t>
            </w:r>
            <w:bookmarkEnd w:id="194"/>
            <w:bookmarkEnd w:id="195"/>
          </w:p>
          <w:p w:rsidR="00C22B7E" w:rsidRPr="00063875" w:rsidRDefault="00C22B7E" w:rsidP="00C22B7E">
            <w:pPr>
              <w:jc w:val="right"/>
              <w:rPr>
                <w:rFonts w:ascii="Arial" w:eastAsia="Arial" w:hAnsi="Arial" w:cs="Arial"/>
                <w:sz w:val="20"/>
                <w:szCs w:val="20"/>
              </w:rPr>
            </w:pPr>
            <w:r w:rsidRPr="00063875">
              <w:rPr>
                <w:rFonts w:ascii="Arial" w:eastAsia="Arial" w:hAnsi="Arial" w:cs="Arial"/>
                <w:spacing w:val="2"/>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1"/>
                <w:sz w:val="20"/>
                <w:szCs w:val="20"/>
              </w:rPr>
              <w:t xml:space="preserve"> </w:t>
            </w:r>
            <w:r w:rsidRPr="00063875">
              <w:rPr>
                <w:rFonts w:ascii="Arial" w:eastAsia="Arial" w:hAnsi="Arial" w:cs="Arial"/>
                <w:spacing w:val="3"/>
                <w:sz w:val="20"/>
                <w:szCs w:val="20"/>
              </w:rPr>
              <w:t>f</w:t>
            </w:r>
            <w:r w:rsidRPr="00063875">
              <w:rPr>
                <w:rFonts w:ascii="Arial" w:eastAsia="Arial" w:hAnsi="Arial" w:cs="Arial"/>
                <w:sz w:val="20"/>
                <w:szCs w:val="20"/>
              </w:rPr>
              <w:t>ollo</w:t>
            </w:r>
            <w:r w:rsidRPr="00063875">
              <w:rPr>
                <w:rFonts w:ascii="Arial" w:eastAsia="Arial" w:hAnsi="Arial" w:cs="Arial"/>
                <w:spacing w:val="-2"/>
                <w:sz w:val="20"/>
                <w:szCs w:val="20"/>
              </w:rPr>
              <w:t>w</w:t>
            </w:r>
            <w:r w:rsidRPr="00063875">
              <w:rPr>
                <w:rFonts w:ascii="Arial" w:eastAsia="Arial" w:hAnsi="Arial" w:cs="Arial"/>
                <w:sz w:val="20"/>
                <w:szCs w:val="20"/>
              </w:rPr>
              <w:t>ing</w:t>
            </w:r>
            <w:r w:rsidRPr="00063875">
              <w:rPr>
                <w:rFonts w:ascii="Arial" w:eastAsia="Arial" w:hAnsi="Arial" w:cs="Arial"/>
                <w:spacing w:val="21"/>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or</w:t>
            </w:r>
            <w:r w:rsidRPr="00063875">
              <w:rPr>
                <w:rFonts w:ascii="Arial" w:eastAsia="Arial" w:hAnsi="Arial" w:cs="Arial"/>
                <w:spacing w:val="1"/>
                <w:sz w:val="20"/>
                <w:szCs w:val="20"/>
              </w:rPr>
              <w:t>d</w:t>
            </w:r>
            <w:r w:rsidRPr="00063875">
              <w:rPr>
                <w:rFonts w:ascii="Arial" w:eastAsia="Arial" w:hAnsi="Arial" w:cs="Arial"/>
                <w:sz w:val="20"/>
                <w:szCs w:val="20"/>
              </w:rPr>
              <w:t>s</w:t>
            </w:r>
            <w:r w:rsidRPr="00063875">
              <w:rPr>
                <w:rFonts w:ascii="Arial" w:eastAsia="Arial" w:hAnsi="Arial" w:cs="Arial"/>
                <w:spacing w:val="2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2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er</w:t>
            </w:r>
            <w:r w:rsidRPr="00063875">
              <w:rPr>
                <w:rFonts w:ascii="Arial" w:eastAsia="Arial" w:hAnsi="Arial" w:cs="Arial"/>
                <w:spacing w:val="2"/>
                <w:sz w:val="20"/>
                <w:szCs w:val="20"/>
              </w:rPr>
              <w:t>m</w:t>
            </w:r>
            <w:r w:rsidRPr="00063875">
              <w:rPr>
                <w:rFonts w:ascii="Arial" w:eastAsia="Arial" w:hAnsi="Arial" w:cs="Arial"/>
                <w:sz w:val="20"/>
                <w:szCs w:val="20"/>
              </w:rPr>
              <w:t>s</w:t>
            </w:r>
            <w:r w:rsidRPr="00063875">
              <w:rPr>
                <w:rFonts w:ascii="Arial" w:eastAsia="Arial" w:hAnsi="Arial" w:cs="Arial"/>
                <w:spacing w:val="22"/>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h</w:t>
            </w:r>
            <w:r w:rsidRPr="00063875">
              <w:rPr>
                <w:rFonts w:ascii="Arial" w:eastAsia="Arial" w:hAnsi="Arial" w:cs="Arial"/>
                <w:spacing w:val="2"/>
                <w:sz w:val="20"/>
                <w:szCs w:val="20"/>
              </w:rPr>
              <w:t>e</w:t>
            </w:r>
            <w:r w:rsidRPr="00063875">
              <w:rPr>
                <w:rFonts w:ascii="Arial" w:eastAsia="Arial" w:hAnsi="Arial" w:cs="Arial"/>
                <w:sz w:val="20"/>
                <w:szCs w:val="20"/>
              </w:rPr>
              <w:t>re</w:t>
            </w:r>
            <w:r w:rsidRPr="00063875">
              <w:rPr>
                <w:rFonts w:ascii="Arial" w:eastAsia="Arial" w:hAnsi="Arial" w:cs="Arial"/>
                <w:spacing w:val="-2"/>
                <w:sz w:val="20"/>
                <w:szCs w:val="20"/>
              </w:rPr>
              <w:t>v</w:t>
            </w:r>
            <w:r w:rsidRPr="00063875">
              <w:rPr>
                <w:rFonts w:ascii="Arial" w:eastAsia="Arial" w:hAnsi="Arial" w:cs="Arial"/>
                <w:sz w:val="20"/>
                <w:szCs w:val="20"/>
              </w:rPr>
              <w:t>er</w:t>
            </w:r>
            <w:r w:rsidRPr="00063875">
              <w:rPr>
                <w:rFonts w:ascii="Arial" w:eastAsia="Arial" w:hAnsi="Arial" w:cs="Arial"/>
                <w:spacing w:val="23"/>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ioned</w:t>
            </w:r>
            <w:r w:rsidRPr="00063875">
              <w:rPr>
                <w:rFonts w:ascii="Arial" w:eastAsia="Arial" w:hAnsi="Arial" w:cs="Arial"/>
                <w:spacing w:val="23"/>
                <w:sz w:val="20"/>
                <w:szCs w:val="20"/>
              </w:rPr>
              <w:t xml:space="preserve"> </w:t>
            </w:r>
            <w:r w:rsidRPr="00063875">
              <w:rPr>
                <w:rFonts w:ascii="Arial" w:eastAsia="Arial" w:hAnsi="Arial" w:cs="Arial"/>
                <w:sz w:val="20"/>
                <w:szCs w:val="20"/>
              </w:rPr>
              <w:t>in</w:t>
            </w:r>
            <w:r w:rsidRPr="00063875">
              <w:rPr>
                <w:rFonts w:ascii="Arial" w:eastAsia="Arial" w:hAnsi="Arial" w:cs="Arial"/>
                <w:spacing w:val="20"/>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is</w:t>
            </w:r>
            <w:r w:rsidRPr="00063875">
              <w:rPr>
                <w:rFonts w:ascii="Arial" w:eastAsia="Arial" w:hAnsi="Arial" w:cs="Arial"/>
                <w:spacing w:val="22"/>
                <w:sz w:val="20"/>
                <w:szCs w:val="20"/>
              </w:rPr>
              <w:t xml:space="preserve"> </w:t>
            </w:r>
            <w:r w:rsidRPr="00063875">
              <w:rPr>
                <w:rFonts w:ascii="Arial" w:eastAsia="Arial" w:hAnsi="Arial" w:cs="Arial"/>
                <w:sz w:val="20"/>
                <w:szCs w:val="20"/>
              </w:rPr>
              <w:t>Condit</w:t>
            </w:r>
            <w:r w:rsidRPr="00063875">
              <w:rPr>
                <w:rFonts w:ascii="Arial" w:eastAsia="Arial" w:hAnsi="Arial" w:cs="Arial"/>
                <w:spacing w:val="-3"/>
                <w:sz w:val="20"/>
                <w:szCs w:val="20"/>
              </w:rPr>
              <w:t>i</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 xml:space="preserve">s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4"/>
                <w:sz w:val="20"/>
                <w:szCs w:val="20"/>
              </w:rPr>
              <w:t xml:space="preserve"> </w:t>
            </w:r>
            <w:r w:rsidRPr="00063875">
              <w:rPr>
                <w:rFonts w:ascii="Arial" w:eastAsia="Arial" w:hAnsi="Arial" w:cs="Arial"/>
                <w:sz w:val="20"/>
                <w:szCs w:val="20"/>
              </w:rPr>
              <w:t>Co</w:t>
            </w:r>
            <w:r w:rsidRPr="00063875">
              <w:rPr>
                <w:rFonts w:ascii="Arial" w:eastAsia="Arial" w:hAnsi="Arial" w:cs="Arial"/>
                <w:spacing w:val="1"/>
                <w:sz w:val="20"/>
                <w:szCs w:val="20"/>
              </w:rPr>
              <w:t>n</w:t>
            </w:r>
            <w:r w:rsidRPr="00063875">
              <w:rPr>
                <w:rFonts w:ascii="Arial" w:eastAsia="Arial" w:hAnsi="Arial" w:cs="Arial"/>
                <w:sz w:val="20"/>
                <w:szCs w:val="20"/>
              </w:rPr>
              <w:t>tract</w:t>
            </w:r>
            <w:r w:rsidRPr="00063875">
              <w:rPr>
                <w:rFonts w:ascii="Arial" w:eastAsia="Arial" w:hAnsi="Arial" w:cs="Arial"/>
                <w:spacing w:val="3"/>
                <w:sz w:val="20"/>
                <w:szCs w:val="20"/>
              </w:rPr>
              <w:t xml:space="preserve"> </w:t>
            </w:r>
            <w:r w:rsidRPr="00063875">
              <w:rPr>
                <w:rFonts w:ascii="Arial" w:eastAsia="Arial" w:hAnsi="Arial" w:cs="Arial"/>
                <w:sz w:val="20"/>
                <w:szCs w:val="20"/>
              </w:rPr>
              <w:t>(incl</w:t>
            </w:r>
            <w:r w:rsidRPr="00063875">
              <w:rPr>
                <w:rFonts w:ascii="Arial" w:eastAsia="Arial" w:hAnsi="Arial" w:cs="Arial"/>
                <w:spacing w:val="-2"/>
                <w:sz w:val="20"/>
                <w:szCs w:val="20"/>
              </w:rPr>
              <w:t>u</w:t>
            </w:r>
            <w:r w:rsidRPr="00063875">
              <w:rPr>
                <w:rFonts w:ascii="Arial" w:eastAsia="Arial" w:hAnsi="Arial" w:cs="Arial"/>
                <w:sz w:val="20"/>
                <w:szCs w:val="20"/>
              </w:rPr>
              <w:t>di</w:t>
            </w:r>
            <w:r w:rsidRPr="00063875">
              <w:rPr>
                <w:rFonts w:ascii="Arial" w:eastAsia="Arial" w:hAnsi="Arial" w:cs="Arial"/>
                <w:spacing w:val="1"/>
                <w:sz w:val="20"/>
                <w:szCs w:val="20"/>
              </w:rPr>
              <w:t>n</w:t>
            </w:r>
            <w:r w:rsidRPr="00063875">
              <w:rPr>
                <w:rFonts w:ascii="Arial" w:eastAsia="Arial" w:hAnsi="Arial" w:cs="Arial"/>
                <w:sz w:val="20"/>
                <w:szCs w:val="20"/>
              </w:rPr>
              <w:t>g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g</w:t>
            </w:r>
            <w:r w:rsidRPr="00063875">
              <w:rPr>
                <w:rFonts w:ascii="Arial" w:eastAsia="Arial" w:hAnsi="Arial" w:cs="Arial"/>
                <w:sz w:val="20"/>
                <w:szCs w:val="20"/>
              </w:rPr>
              <w:t>e</w:t>
            </w:r>
            <w:r w:rsidRPr="00063875">
              <w:rPr>
                <w:rFonts w:ascii="Arial" w:eastAsia="Arial" w:hAnsi="Arial" w:cs="Arial"/>
                <w:spacing w:val="2"/>
                <w:sz w:val="20"/>
                <w:szCs w:val="20"/>
              </w:rPr>
              <w:t>n</w:t>
            </w:r>
            <w:r w:rsidRPr="00063875">
              <w:rPr>
                <w:rFonts w:ascii="Arial" w:eastAsia="Arial" w:hAnsi="Arial" w:cs="Arial"/>
                <w:sz w:val="20"/>
                <w:szCs w:val="20"/>
              </w:rPr>
              <w:t>eral</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nd</w:t>
            </w:r>
            <w:r w:rsidRPr="00063875">
              <w:rPr>
                <w:rFonts w:ascii="Arial" w:eastAsia="Arial" w:hAnsi="Arial" w:cs="Arial"/>
                <w:spacing w:val="3"/>
                <w:sz w:val="20"/>
                <w:szCs w:val="20"/>
              </w:rPr>
              <w:t xml:space="preserve"> </w:t>
            </w:r>
            <w:r w:rsidRPr="00063875">
              <w:rPr>
                <w:rFonts w:ascii="Arial" w:eastAsia="Arial" w:hAnsi="Arial" w:cs="Arial"/>
                <w:sz w:val="20"/>
                <w:szCs w:val="20"/>
              </w:rPr>
              <w:t>the</w:t>
            </w:r>
            <w:r w:rsidRPr="00063875">
              <w:rPr>
                <w:rFonts w:ascii="Arial" w:eastAsia="Arial" w:hAnsi="Arial" w:cs="Arial"/>
                <w:spacing w:val="2"/>
                <w:sz w:val="20"/>
                <w:szCs w:val="20"/>
              </w:rPr>
              <w:t xml:space="preserve"> </w:t>
            </w:r>
            <w:r w:rsidRPr="00063875">
              <w:rPr>
                <w:rFonts w:ascii="Arial" w:eastAsia="Arial" w:hAnsi="Arial" w:cs="Arial"/>
                <w:sz w:val="20"/>
                <w:szCs w:val="20"/>
              </w:rPr>
              <w:t>s</w:t>
            </w:r>
            <w:r w:rsidRPr="00063875">
              <w:rPr>
                <w:rFonts w:ascii="Arial" w:eastAsia="Arial" w:hAnsi="Arial" w:cs="Arial"/>
                <w:spacing w:val="-1"/>
                <w:sz w:val="20"/>
                <w:szCs w:val="20"/>
              </w:rPr>
              <w:t>p</w:t>
            </w:r>
            <w:r w:rsidRPr="00063875">
              <w:rPr>
                <w:rFonts w:ascii="Arial" w:eastAsia="Arial" w:hAnsi="Arial" w:cs="Arial"/>
                <w:sz w:val="20"/>
                <w:szCs w:val="20"/>
              </w:rPr>
              <w:t>eci</w:t>
            </w:r>
            <w:r w:rsidRPr="00063875">
              <w:rPr>
                <w:rFonts w:ascii="Arial" w:eastAsia="Arial" w:hAnsi="Arial" w:cs="Arial"/>
                <w:spacing w:val="1"/>
                <w:sz w:val="20"/>
                <w:szCs w:val="20"/>
              </w:rPr>
              <w:t>a</w:t>
            </w:r>
            <w:r w:rsidRPr="00063875">
              <w:rPr>
                <w:rFonts w:ascii="Arial" w:eastAsia="Arial" w:hAnsi="Arial" w:cs="Arial"/>
                <w:sz w:val="20"/>
                <w:szCs w:val="20"/>
              </w:rPr>
              <w:t>l</w:t>
            </w:r>
            <w:r w:rsidRPr="00063875">
              <w:rPr>
                <w:rFonts w:ascii="Arial" w:eastAsia="Arial" w:hAnsi="Arial" w:cs="Arial"/>
                <w:spacing w:val="1"/>
                <w:sz w:val="20"/>
                <w:szCs w:val="20"/>
              </w:rPr>
              <w:t xml:space="preserve"> </w:t>
            </w:r>
            <w:r w:rsidRPr="00063875">
              <w:rPr>
                <w:rFonts w:ascii="Arial" w:eastAsia="Arial" w:hAnsi="Arial" w:cs="Arial"/>
                <w:sz w:val="20"/>
                <w:szCs w:val="20"/>
              </w:rPr>
              <w:t>in</w:t>
            </w:r>
            <w:r w:rsidRPr="00063875">
              <w:rPr>
                <w:rFonts w:ascii="Arial" w:eastAsia="Arial" w:hAnsi="Arial" w:cs="Arial"/>
                <w:spacing w:val="2"/>
                <w:sz w:val="20"/>
                <w:szCs w:val="20"/>
              </w:rPr>
              <w:t xml:space="preserve"> </w:t>
            </w:r>
            <w:r w:rsidRPr="00063875">
              <w:rPr>
                <w:rFonts w:ascii="Arial" w:eastAsia="Arial" w:hAnsi="Arial" w:cs="Arial"/>
                <w:sz w:val="20"/>
                <w:szCs w:val="20"/>
              </w:rPr>
              <w:t>its</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2"/>
                <w:sz w:val="20"/>
                <w:szCs w:val="20"/>
              </w:rPr>
              <w:t>w</w:t>
            </w:r>
            <w:r w:rsidRPr="00063875">
              <w:rPr>
                <w:rFonts w:ascii="Arial" w:eastAsia="Arial" w:hAnsi="Arial" w:cs="Arial"/>
                <w:sz w:val="20"/>
                <w:szCs w:val="20"/>
              </w:rPr>
              <w:t>o</w:t>
            </w:r>
            <w:r w:rsidRPr="00063875">
              <w:rPr>
                <w:rFonts w:ascii="Arial" w:eastAsia="Arial" w:hAnsi="Arial" w:cs="Arial"/>
                <w:spacing w:val="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a</w:t>
            </w:r>
            <w:r w:rsidRPr="00063875">
              <w:rPr>
                <w:rFonts w:ascii="Arial" w:eastAsia="Arial" w:hAnsi="Arial" w:cs="Arial"/>
                <w:sz w:val="20"/>
                <w:szCs w:val="20"/>
              </w:rPr>
              <w:t>rts</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 B)</w:t>
            </w:r>
            <w:r w:rsidRPr="00063875">
              <w:rPr>
                <w:rFonts w:ascii="Arial" w:eastAsia="Arial" w:hAnsi="Arial" w:cs="Arial"/>
                <w:spacing w:val="1"/>
                <w:sz w:val="20"/>
                <w:szCs w:val="20"/>
              </w:rPr>
              <w:t xml:space="preserve"> </w:t>
            </w:r>
            <w:r w:rsidRPr="00063875">
              <w:rPr>
                <w:rFonts w:ascii="Arial" w:eastAsia="Arial" w:hAnsi="Arial" w:cs="Arial"/>
                <w:sz w:val="20"/>
                <w:szCs w:val="20"/>
              </w:rPr>
              <w:t>sh</w:t>
            </w:r>
            <w:r w:rsidRPr="00063875">
              <w:rPr>
                <w:rFonts w:ascii="Arial" w:eastAsia="Arial" w:hAnsi="Arial" w:cs="Arial"/>
                <w:spacing w:val="2"/>
                <w:sz w:val="20"/>
                <w:szCs w:val="20"/>
              </w:rPr>
              <w:t>a</w:t>
            </w:r>
            <w:r w:rsidRPr="00063875">
              <w:rPr>
                <w:rFonts w:ascii="Arial" w:eastAsia="Arial" w:hAnsi="Arial" w:cs="Arial"/>
                <w:sz w:val="20"/>
                <w:szCs w:val="20"/>
              </w:rPr>
              <w:t xml:space="preserve">ll </w:t>
            </w:r>
            <w:r w:rsidRPr="00063875">
              <w:rPr>
                <w:rFonts w:ascii="Arial" w:eastAsia="Arial" w:hAnsi="Arial" w:cs="Arial"/>
                <w:spacing w:val="-1"/>
                <w:sz w:val="20"/>
                <w:szCs w:val="20"/>
              </w:rPr>
              <w:t>h</w:t>
            </w:r>
            <w:r w:rsidRPr="00063875">
              <w:rPr>
                <w:rFonts w:ascii="Arial" w:eastAsia="Arial" w:hAnsi="Arial" w:cs="Arial"/>
                <w:sz w:val="20"/>
                <w:szCs w:val="20"/>
              </w:rPr>
              <w:t>a</w:t>
            </w:r>
            <w:r w:rsidRPr="00063875">
              <w:rPr>
                <w:rFonts w:ascii="Arial" w:eastAsia="Arial" w:hAnsi="Arial" w:cs="Arial"/>
                <w:spacing w:val="-1"/>
                <w:sz w:val="20"/>
                <w:szCs w:val="20"/>
              </w:rPr>
              <w:t>v</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 xml:space="preserve">e </w:t>
            </w:r>
            <w:r w:rsidRPr="00063875">
              <w:rPr>
                <w:rFonts w:ascii="Arial" w:eastAsia="Arial" w:hAnsi="Arial" w:cs="Arial"/>
                <w:spacing w:val="2"/>
                <w:sz w:val="20"/>
                <w:szCs w:val="20"/>
              </w:rPr>
              <w:t>m</w:t>
            </w:r>
            <w:r w:rsidRPr="00063875">
              <w:rPr>
                <w:rFonts w:ascii="Arial" w:eastAsia="Arial" w:hAnsi="Arial" w:cs="Arial"/>
                <w:spacing w:val="-1"/>
                <w:sz w:val="20"/>
                <w:szCs w:val="20"/>
              </w:rPr>
              <w:t>ea</w:t>
            </w:r>
            <w:r w:rsidRPr="00063875">
              <w:rPr>
                <w:rFonts w:ascii="Arial" w:eastAsia="Arial" w:hAnsi="Arial" w:cs="Arial"/>
                <w:sz w:val="20"/>
                <w:szCs w:val="20"/>
              </w:rPr>
              <w:t>ni</w:t>
            </w:r>
            <w:r w:rsidRPr="00063875">
              <w:rPr>
                <w:rFonts w:ascii="Arial" w:eastAsia="Arial" w:hAnsi="Arial" w:cs="Arial"/>
                <w:spacing w:val="1"/>
                <w:sz w:val="20"/>
                <w:szCs w:val="20"/>
              </w:rPr>
              <w:t>n</w:t>
            </w:r>
            <w:r w:rsidRPr="00063875">
              <w:rPr>
                <w:rFonts w:ascii="Arial" w:eastAsia="Arial" w:hAnsi="Arial" w:cs="Arial"/>
                <w:sz w:val="20"/>
                <w:szCs w:val="20"/>
              </w:rPr>
              <w:t>g assigned</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o</w:t>
            </w:r>
            <w:r w:rsidRPr="00063875">
              <w:rPr>
                <w:rFonts w:ascii="Arial" w:eastAsia="Arial" w:hAnsi="Arial" w:cs="Arial"/>
                <w:spacing w:val="2"/>
                <w:sz w:val="20"/>
                <w:szCs w:val="20"/>
              </w:rPr>
              <w:t xml:space="preserve"> </w:t>
            </w:r>
            <w:r w:rsidRPr="00063875">
              <w:rPr>
                <w:rFonts w:ascii="Arial" w:eastAsia="Arial" w:hAnsi="Arial" w:cs="Arial"/>
                <w:sz w:val="20"/>
                <w:szCs w:val="20"/>
              </w:rPr>
              <w:t>th</w:t>
            </w:r>
            <w:r w:rsidRPr="00063875">
              <w:rPr>
                <w:rFonts w:ascii="Arial" w:eastAsia="Arial" w:hAnsi="Arial" w:cs="Arial"/>
                <w:spacing w:val="-2"/>
                <w:sz w:val="20"/>
                <w:szCs w:val="20"/>
              </w:rPr>
              <w:t>e</w:t>
            </w:r>
            <w:r w:rsidRPr="00063875">
              <w:rPr>
                <w:rFonts w:ascii="Arial" w:eastAsia="Arial" w:hAnsi="Arial" w:cs="Arial"/>
                <w:sz w:val="20"/>
                <w:szCs w:val="20"/>
              </w:rPr>
              <w:t>m</w:t>
            </w:r>
            <w:r w:rsidRPr="00063875">
              <w:rPr>
                <w:rFonts w:ascii="Arial" w:eastAsia="Arial" w:hAnsi="Arial" w:cs="Arial"/>
                <w:spacing w:val="1"/>
                <w:sz w:val="20"/>
                <w:szCs w:val="20"/>
              </w:rPr>
              <w:t xml:space="preserve"> </w:t>
            </w:r>
            <w:r w:rsidRPr="00063875">
              <w:rPr>
                <w:rFonts w:ascii="Arial" w:eastAsia="Arial" w:hAnsi="Arial" w:cs="Arial"/>
                <w:sz w:val="20"/>
                <w:szCs w:val="20"/>
              </w:rPr>
              <w:t>b</w:t>
            </w:r>
            <w:r w:rsidRPr="00063875">
              <w:rPr>
                <w:rFonts w:ascii="Arial" w:eastAsia="Arial" w:hAnsi="Arial" w:cs="Arial"/>
                <w:spacing w:val="2"/>
                <w:sz w:val="20"/>
                <w:szCs w:val="20"/>
              </w:rPr>
              <w:t>e</w:t>
            </w:r>
            <w:r w:rsidRPr="00063875">
              <w:rPr>
                <w:rFonts w:ascii="Arial" w:eastAsia="Arial" w:hAnsi="Arial" w:cs="Arial"/>
                <w:sz w:val="20"/>
                <w:szCs w:val="20"/>
              </w:rPr>
              <w:t>lo</w:t>
            </w:r>
            <w:r w:rsidRPr="00063875">
              <w:rPr>
                <w:rFonts w:ascii="Arial" w:eastAsia="Arial" w:hAnsi="Arial" w:cs="Arial"/>
                <w:spacing w:val="-2"/>
                <w:sz w:val="20"/>
                <w:szCs w:val="20"/>
              </w:rPr>
              <w:t>w</w:t>
            </w:r>
            <w:r w:rsidRPr="00063875">
              <w:rPr>
                <w:rFonts w:ascii="Arial" w:eastAsia="Arial" w:hAnsi="Arial" w:cs="Arial"/>
                <w:sz w:val="20"/>
                <w:szCs w:val="20"/>
              </w:rPr>
              <w:t>,</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 t</w:t>
            </w:r>
            <w:r w:rsidRPr="00063875">
              <w:rPr>
                <w:rFonts w:ascii="Arial" w:eastAsia="Arial" w:hAnsi="Arial" w:cs="Arial"/>
                <w:spacing w:val="1"/>
                <w:sz w:val="20"/>
                <w:szCs w:val="20"/>
              </w:rPr>
              <w:t>h</w:t>
            </w:r>
            <w:r w:rsidRPr="00063875">
              <w:rPr>
                <w:rFonts w:ascii="Arial" w:eastAsia="Arial" w:hAnsi="Arial" w:cs="Arial"/>
                <w:sz w:val="20"/>
                <w:szCs w:val="20"/>
              </w:rPr>
              <w:t xml:space="preserve">e </w:t>
            </w:r>
            <w:r w:rsidRPr="00063875">
              <w:rPr>
                <w:rFonts w:ascii="Arial" w:eastAsia="Arial" w:hAnsi="Arial" w:cs="Arial"/>
                <w:spacing w:val="-3"/>
                <w:sz w:val="20"/>
                <w:szCs w:val="20"/>
              </w:rPr>
              <w:t>w</w:t>
            </w:r>
            <w:r w:rsidRPr="00063875">
              <w:rPr>
                <w:rFonts w:ascii="Arial" w:eastAsia="Arial" w:hAnsi="Arial" w:cs="Arial"/>
                <w:sz w:val="20"/>
                <w:szCs w:val="20"/>
              </w:rPr>
              <w:t>or</w:t>
            </w:r>
            <w:r w:rsidRPr="00063875">
              <w:rPr>
                <w:rFonts w:ascii="Arial" w:eastAsia="Arial" w:hAnsi="Arial" w:cs="Arial"/>
                <w:spacing w:val="1"/>
                <w:sz w:val="20"/>
                <w:szCs w:val="20"/>
              </w:rPr>
              <w:t>d</w:t>
            </w:r>
            <w:r w:rsidRPr="00063875">
              <w:rPr>
                <w:rFonts w:ascii="Arial" w:eastAsia="Arial" w:hAnsi="Arial" w:cs="Arial"/>
                <w:sz w:val="20"/>
                <w:szCs w:val="20"/>
              </w:rPr>
              <w:t>s</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at ref</w:t>
            </w:r>
            <w:r w:rsidRPr="00063875">
              <w:rPr>
                <w:rFonts w:ascii="Arial" w:eastAsia="Arial" w:hAnsi="Arial" w:cs="Arial"/>
                <w:spacing w:val="2"/>
                <w:sz w:val="20"/>
                <w:szCs w:val="20"/>
              </w:rPr>
              <w:t>e</w:t>
            </w:r>
            <w:r w:rsidRPr="00063875">
              <w:rPr>
                <w:rFonts w:ascii="Arial" w:eastAsia="Arial" w:hAnsi="Arial" w:cs="Arial"/>
                <w:sz w:val="20"/>
                <w:szCs w:val="20"/>
              </w:rPr>
              <w:t>r</w:t>
            </w:r>
            <w:r w:rsidRPr="00063875">
              <w:rPr>
                <w:rFonts w:ascii="Arial" w:eastAsia="Arial" w:hAnsi="Arial" w:cs="Arial"/>
                <w:spacing w:val="1"/>
                <w:sz w:val="20"/>
                <w:szCs w:val="20"/>
              </w:rPr>
              <w:t xml:space="preserve"> </w:t>
            </w:r>
            <w:r w:rsidRPr="00063875">
              <w:rPr>
                <w:rFonts w:ascii="Arial" w:eastAsia="Arial" w:hAnsi="Arial" w:cs="Arial"/>
                <w:sz w:val="20"/>
                <w:szCs w:val="20"/>
              </w:rPr>
              <w:t>to</w:t>
            </w:r>
            <w:r w:rsidRPr="00063875">
              <w:rPr>
                <w:rFonts w:ascii="Arial" w:eastAsia="Arial" w:hAnsi="Arial" w:cs="Arial"/>
                <w:spacing w:val="3"/>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rsons</w:t>
            </w:r>
            <w:r w:rsidRPr="00063875">
              <w:rPr>
                <w:rFonts w:ascii="Arial" w:eastAsia="Arial" w:hAnsi="Arial" w:cs="Arial"/>
                <w:spacing w:val="3"/>
                <w:sz w:val="20"/>
                <w:szCs w:val="20"/>
              </w:rPr>
              <w:t xml:space="preserve"> </w:t>
            </w:r>
            <w:r w:rsidRPr="00063875">
              <w:rPr>
                <w:rFonts w:ascii="Arial" w:eastAsia="Arial" w:hAnsi="Arial" w:cs="Arial"/>
                <w:sz w:val="20"/>
                <w:szCs w:val="20"/>
              </w:rPr>
              <w:t>or</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p</w:t>
            </w:r>
            <w:r w:rsidRPr="00063875">
              <w:rPr>
                <w:rFonts w:ascii="Arial" w:eastAsia="Arial" w:hAnsi="Arial" w:cs="Arial"/>
                <w:sz w:val="20"/>
                <w:szCs w:val="20"/>
              </w:rPr>
              <w:t>arties</w:t>
            </w:r>
            <w:r w:rsidRPr="00063875">
              <w:rPr>
                <w:rFonts w:ascii="Arial" w:eastAsia="Arial" w:hAnsi="Arial" w:cs="Arial"/>
                <w:spacing w:val="3"/>
                <w:sz w:val="20"/>
                <w:szCs w:val="20"/>
              </w:rPr>
              <w:t xml:space="preserve"> </w:t>
            </w:r>
            <w:r w:rsidRPr="00063875">
              <w:rPr>
                <w:rFonts w:ascii="Arial" w:eastAsia="Arial" w:hAnsi="Arial" w:cs="Arial"/>
                <w:sz w:val="20"/>
                <w:szCs w:val="20"/>
              </w:rPr>
              <w:t>sh</w:t>
            </w:r>
            <w:r w:rsidRPr="00063875">
              <w:rPr>
                <w:rFonts w:ascii="Arial" w:eastAsia="Arial" w:hAnsi="Arial" w:cs="Arial"/>
                <w:spacing w:val="2"/>
                <w:sz w:val="20"/>
                <w:szCs w:val="20"/>
              </w:rPr>
              <w:t>a</w:t>
            </w:r>
            <w:r w:rsidRPr="00063875">
              <w:rPr>
                <w:rFonts w:ascii="Arial" w:eastAsia="Arial" w:hAnsi="Arial" w:cs="Arial"/>
                <w:sz w:val="20"/>
                <w:szCs w:val="20"/>
              </w:rPr>
              <w:t>ll inclu</w:t>
            </w:r>
            <w:r w:rsidRPr="00063875">
              <w:rPr>
                <w:rFonts w:ascii="Arial" w:eastAsia="Arial" w:hAnsi="Arial" w:cs="Arial"/>
                <w:spacing w:val="2"/>
                <w:sz w:val="20"/>
                <w:szCs w:val="20"/>
              </w:rPr>
              <w:t>d</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co</w:t>
            </w:r>
            <w:r w:rsidRPr="00063875">
              <w:rPr>
                <w:rFonts w:ascii="Arial" w:eastAsia="Arial" w:hAnsi="Arial" w:cs="Arial"/>
                <w:spacing w:val="3"/>
                <w:sz w:val="20"/>
                <w:szCs w:val="20"/>
              </w:rPr>
              <w:t>m</w:t>
            </w:r>
            <w:r w:rsidRPr="00063875">
              <w:rPr>
                <w:rFonts w:ascii="Arial" w:eastAsia="Arial" w:hAnsi="Arial" w:cs="Arial"/>
                <w:spacing w:val="-1"/>
                <w:sz w:val="20"/>
                <w:szCs w:val="20"/>
              </w:rPr>
              <w:t>p</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ies</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nd</w:t>
            </w:r>
            <w:r w:rsidRPr="00063875">
              <w:rPr>
                <w:rFonts w:ascii="Arial" w:eastAsia="Arial" w:hAnsi="Arial" w:cs="Arial"/>
                <w:spacing w:val="3"/>
                <w:sz w:val="20"/>
                <w:szCs w:val="20"/>
              </w:rPr>
              <w:t xml:space="preserve"> </w:t>
            </w:r>
            <w:r w:rsidRPr="00063875">
              <w:rPr>
                <w:rFonts w:ascii="Arial" w:eastAsia="Arial" w:hAnsi="Arial" w:cs="Arial"/>
                <w:sz w:val="20"/>
                <w:szCs w:val="20"/>
              </w:rPr>
              <w:t>other</w:t>
            </w:r>
            <w:r w:rsidRPr="00063875">
              <w:rPr>
                <w:rFonts w:ascii="Arial" w:eastAsia="Arial" w:hAnsi="Arial" w:cs="Arial"/>
                <w:spacing w:val="2"/>
                <w:sz w:val="20"/>
                <w:szCs w:val="20"/>
              </w:rPr>
              <w:t xml:space="preserve"> </w:t>
            </w:r>
            <w:r w:rsidRPr="00063875">
              <w:rPr>
                <w:rFonts w:ascii="Arial" w:eastAsia="Arial" w:hAnsi="Arial" w:cs="Arial"/>
                <w:sz w:val="20"/>
                <w:szCs w:val="20"/>
              </w:rPr>
              <w:t>legal e</w:t>
            </w:r>
            <w:r w:rsidRPr="00063875">
              <w:rPr>
                <w:rFonts w:ascii="Arial" w:eastAsia="Arial" w:hAnsi="Arial" w:cs="Arial"/>
                <w:spacing w:val="2"/>
                <w:sz w:val="20"/>
                <w:szCs w:val="20"/>
              </w:rPr>
              <w:t>n</w:t>
            </w:r>
            <w:r w:rsidRPr="00063875">
              <w:rPr>
                <w:rFonts w:ascii="Arial" w:eastAsia="Arial" w:hAnsi="Arial" w:cs="Arial"/>
                <w:sz w:val="20"/>
                <w:szCs w:val="20"/>
              </w:rPr>
              <w:t>tities, u</w:t>
            </w:r>
            <w:r w:rsidRPr="00063875">
              <w:rPr>
                <w:rFonts w:ascii="Arial" w:eastAsia="Arial" w:hAnsi="Arial" w:cs="Arial"/>
                <w:spacing w:val="1"/>
                <w:sz w:val="20"/>
                <w:szCs w:val="20"/>
              </w:rPr>
              <w:t>n</w:t>
            </w:r>
            <w:r w:rsidRPr="00063875">
              <w:rPr>
                <w:rFonts w:ascii="Arial" w:eastAsia="Arial" w:hAnsi="Arial" w:cs="Arial"/>
                <w:sz w:val="20"/>
                <w:szCs w:val="20"/>
              </w:rPr>
              <w:t>less</w:t>
            </w:r>
            <w:r w:rsidRPr="00063875">
              <w:rPr>
                <w:rFonts w:ascii="Arial" w:eastAsia="Arial" w:hAnsi="Arial" w:cs="Arial"/>
                <w:spacing w:val="-2"/>
                <w:sz w:val="20"/>
                <w:szCs w:val="20"/>
              </w:rPr>
              <w:t xml:space="preserve"> </w:t>
            </w:r>
            <w:r w:rsidRPr="00063875">
              <w:rPr>
                <w:rFonts w:ascii="Arial" w:eastAsia="Arial" w:hAnsi="Arial" w:cs="Arial"/>
                <w:sz w:val="20"/>
                <w:szCs w:val="20"/>
              </w:rPr>
              <w:t>the co</w:t>
            </w:r>
            <w:r w:rsidRPr="00063875">
              <w:rPr>
                <w:rFonts w:ascii="Arial" w:eastAsia="Arial" w:hAnsi="Arial" w:cs="Arial"/>
                <w:spacing w:val="-2"/>
                <w:sz w:val="20"/>
                <w:szCs w:val="20"/>
              </w:rPr>
              <w:t>n</w:t>
            </w:r>
            <w:r w:rsidRPr="00063875">
              <w:rPr>
                <w:rFonts w:ascii="Arial" w:eastAsia="Arial" w:hAnsi="Arial" w:cs="Arial"/>
                <w:sz w:val="20"/>
                <w:szCs w:val="20"/>
              </w:rPr>
              <w:t>t</w:t>
            </w:r>
            <w:r w:rsidRPr="00063875">
              <w:rPr>
                <w:rFonts w:ascii="Arial" w:eastAsia="Arial" w:hAnsi="Arial" w:cs="Arial"/>
                <w:spacing w:val="1"/>
                <w:sz w:val="20"/>
                <w:szCs w:val="20"/>
              </w:rPr>
              <w:t>e</w:t>
            </w:r>
            <w:r w:rsidRPr="00063875">
              <w:rPr>
                <w:rFonts w:ascii="Arial" w:eastAsia="Arial" w:hAnsi="Arial" w:cs="Arial"/>
                <w:spacing w:val="-2"/>
                <w:sz w:val="20"/>
                <w:szCs w:val="20"/>
              </w:rPr>
              <w:t>x</w:t>
            </w:r>
            <w:r w:rsidRPr="00063875">
              <w:rPr>
                <w:rFonts w:ascii="Arial" w:eastAsia="Arial" w:hAnsi="Arial" w:cs="Arial"/>
                <w:sz w:val="20"/>
                <w:szCs w:val="20"/>
              </w:rPr>
              <w:t>t r</w:t>
            </w:r>
            <w:r w:rsidRPr="00063875">
              <w:rPr>
                <w:rFonts w:ascii="Arial" w:eastAsia="Arial" w:hAnsi="Arial" w:cs="Arial"/>
                <w:spacing w:val="1"/>
                <w:sz w:val="20"/>
                <w:szCs w:val="20"/>
              </w:rPr>
              <w:t>e</w:t>
            </w:r>
            <w:r w:rsidRPr="00063875">
              <w:rPr>
                <w:rFonts w:ascii="Arial" w:eastAsia="Arial" w:hAnsi="Arial" w:cs="Arial"/>
                <w:spacing w:val="-1"/>
                <w:sz w:val="20"/>
                <w:szCs w:val="20"/>
              </w:rPr>
              <w:t>q</w:t>
            </w:r>
            <w:r w:rsidRPr="00063875">
              <w:rPr>
                <w:rFonts w:ascii="Arial" w:eastAsia="Arial" w:hAnsi="Arial" w:cs="Arial"/>
                <w:sz w:val="20"/>
                <w:szCs w:val="20"/>
              </w:rPr>
              <w:t xml:space="preserve">uires </w:t>
            </w:r>
            <w:r w:rsidRPr="00063875">
              <w:rPr>
                <w:rFonts w:ascii="Arial" w:eastAsia="Arial" w:hAnsi="Arial" w:cs="Arial"/>
                <w:spacing w:val="2"/>
                <w:sz w:val="20"/>
                <w:szCs w:val="20"/>
              </w:rPr>
              <w:t>o</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er</w:t>
            </w:r>
            <w:r w:rsidRPr="00063875">
              <w:rPr>
                <w:rFonts w:ascii="Arial" w:eastAsia="Arial" w:hAnsi="Arial" w:cs="Arial"/>
                <w:spacing w:val="-3"/>
                <w:sz w:val="20"/>
                <w:szCs w:val="20"/>
              </w:rPr>
              <w:t>w</w:t>
            </w:r>
            <w:r w:rsidRPr="00063875">
              <w:rPr>
                <w:rFonts w:ascii="Arial" w:eastAsia="Arial" w:hAnsi="Arial" w:cs="Arial"/>
                <w:sz w:val="20"/>
                <w:szCs w:val="20"/>
              </w:rPr>
              <w:t>ise:</w:t>
            </w:r>
          </w:p>
          <w:p w:rsidR="00C22B7E" w:rsidRPr="00063875" w:rsidRDefault="00C22B7E" w:rsidP="00C22B7E">
            <w:pPr>
              <w:spacing w:line="271" w:lineRule="exact"/>
              <w:jc w:val="right"/>
              <w:rPr>
                <w:rFonts w:ascii="Arial" w:eastAsia="Arial" w:hAnsi="Arial" w:cs="Arial"/>
                <w:sz w:val="20"/>
                <w:szCs w:val="20"/>
              </w:rPr>
            </w:pPr>
            <w:r w:rsidRPr="00063875">
              <w:rPr>
                <w:rFonts w:ascii="Arial" w:eastAsia="Arial" w:hAnsi="Arial" w:cs="Arial"/>
                <w:b/>
                <w:bCs/>
                <w:spacing w:val="1"/>
                <w:position w:val="-1"/>
                <w:sz w:val="20"/>
                <w:szCs w:val="20"/>
              </w:rPr>
              <w:t>1</w:t>
            </w:r>
            <w:r w:rsidRPr="00063875">
              <w:rPr>
                <w:rFonts w:ascii="Arial" w:eastAsia="Arial" w:hAnsi="Arial" w:cs="Arial"/>
                <w:b/>
                <w:bCs/>
                <w:spacing w:val="-1"/>
                <w:position w:val="-1"/>
                <w:sz w:val="20"/>
                <w:szCs w:val="20"/>
              </w:rPr>
              <w:t>-</w:t>
            </w:r>
            <w:r w:rsidRPr="00063875">
              <w:rPr>
                <w:rFonts w:ascii="Arial" w:eastAsia="Arial" w:hAnsi="Arial" w:cs="Arial"/>
                <w:b/>
                <w:bCs/>
                <w:spacing w:val="1"/>
                <w:position w:val="-1"/>
                <w:sz w:val="20"/>
                <w:szCs w:val="20"/>
              </w:rPr>
              <w:t>1</w:t>
            </w:r>
            <w:r w:rsidRPr="00063875">
              <w:rPr>
                <w:rFonts w:ascii="Arial" w:eastAsia="Arial" w:hAnsi="Arial" w:cs="Arial"/>
                <w:b/>
                <w:bCs/>
                <w:spacing w:val="-1"/>
                <w:position w:val="-1"/>
                <w:sz w:val="20"/>
                <w:szCs w:val="20"/>
              </w:rPr>
              <w:t>-</w:t>
            </w:r>
            <w:r w:rsidRPr="00063875">
              <w:rPr>
                <w:rFonts w:ascii="Arial" w:eastAsia="Arial" w:hAnsi="Arial" w:cs="Arial"/>
                <w:b/>
                <w:bCs/>
                <w:position w:val="-1"/>
                <w:sz w:val="20"/>
                <w:szCs w:val="20"/>
              </w:rPr>
              <w:t xml:space="preserve">1 </w:t>
            </w:r>
            <w:r w:rsidRPr="00063875">
              <w:rPr>
                <w:rFonts w:ascii="Arial" w:eastAsia="Arial" w:hAnsi="Arial" w:cs="Arial"/>
                <w:b/>
                <w:bCs/>
                <w:spacing w:val="26"/>
                <w:position w:val="-1"/>
                <w:sz w:val="20"/>
                <w:szCs w:val="20"/>
              </w:rPr>
              <w:t xml:space="preserve"> </w:t>
            </w:r>
            <w:r w:rsidRPr="00063875">
              <w:rPr>
                <w:rFonts w:ascii="Arial" w:eastAsia="Arial" w:hAnsi="Arial" w:cs="Arial"/>
                <w:b/>
                <w:bCs/>
                <w:position w:val="-1"/>
                <w:sz w:val="20"/>
                <w:szCs w:val="20"/>
              </w:rPr>
              <w:t>The</w:t>
            </w:r>
            <w:r w:rsidRPr="00063875">
              <w:rPr>
                <w:rFonts w:ascii="Arial" w:eastAsia="Arial" w:hAnsi="Arial" w:cs="Arial"/>
                <w:b/>
                <w:bCs/>
                <w:spacing w:val="-107"/>
                <w:position w:val="-1"/>
                <w:sz w:val="20"/>
                <w:szCs w:val="20"/>
              </w:rPr>
              <w:t xml:space="preserve"> </w:t>
            </w:r>
            <w:r w:rsidRPr="00063875">
              <w:rPr>
                <w:rFonts w:ascii="Arial" w:eastAsia="Arial" w:hAnsi="Arial" w:cs="Arial"/>
                <w:b/>
                <w:bCs/>
                <w:spacing w:val="2"/>
                <w:position w:val="-1"/>
                <w:sz w:val="20"/>
                <w:szCs w:val="20"/>
              </w:rPr>
              <w:t xml:space="preserve"> c</w:t>
            </w:r>
            <w:r w:rsidRPr="00063875">
              <w:rPr>
                <w:rFonts w:ascii="Arial" w:eastAsia="Arial" w:hAnsi="Arial" w:cs="Arial"/>
                <w:b/>
                <w:bCs/>
                <w:position w:val="-1"/>
                <w:sz w:val="20"/>
                <w:szCs w:val="20"/>
              </w:rPr>
              <w:t>ontrac</w:t>
            </w:r>
            <w:r w:rsidRPr="00063875">
              <w:rPr>
                <w:rFonts w:ascii="Arial" w:eastAsia="Arial" w:hAnsi="Arial" w:cs="Arial"/>
                <w:b/>
                <w:bCs/>
                <w:spacing w:val="-2"/>
                <w:position w:val="-1"/>
                <w:sz w:val="20"/>
                <w:szCs w:val="20"/>
              </w:rPr>
              <w:t>t</w:t>
            </w:r>
            <w:r w:rsidRPr="00063875">
              <w:rPr>
                <w:rFonts w:ascii="Arial" w:eastAsia="Arial" w:hAnsi="Arial" w:cs="Arial"/>
                <w:b/>
                <w:bCs/>
                <w:position w:val="-1"/>
                <w:sz w:val="20"/>
                <w:szCs w:val="20"/>
              </w:rPr>
              <w:t>:</w:t>
            </w:r>
          </w:p>
          <w:p w:rsidR="00C22B7E" w:rsidRPr="00063875" w:rsidRDefault="00C22B7E" w:rsidP="00C22B7E">
            <w:pPr>
              <w:spacing w:line="240" w:lineRule="exact"/>
              <w:jc w:val="right"/>
              <w:rPr>
                <w:sz w:val="20"/>
                <w:szCs w:val="20"/>
              </w:rPr>
            </w:pPr>
          </w:p>
          <w:p w:rsidR="00C22B7E" w:rsidRPr="00063875" w:rsidRDefault="00C22B7E" w:rsidP="00C22B7E">
            <w:pPr>
              <w:tabs>
                <w:tab w:val="left" w:pos="2680"/>
              </w:tabs>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1</w:t>
            </w:r>
            <w:r>
              <w:rPr>
                <w:rFonts w:ascii="Arial" w:eastAsia="Arial" w:hAnsi="Arial" w:cs="Arial"/>
                <w:b/>
                <w:bCs/>
                <w:sz w:val="20"/>
                <w:szCs w:val="20"/>
              </w:rPr>
              <w:t xml:space="preserve"> </w:t>
            </w:r>
            <w:r w:rsidRPr="00063875">
              <w:rPr>
                <w:rFonts w:ascii="Arial" w:eastAsia="Arial" w:hAnsi="Arial" w:cs="Arial"/>
                <w:b/>
                <w:bCs/>
                <w:sz w:val="20"/>
                <w:szCs w:val="20"/>
              </w:rPr>
              <w:t xml:space="preserve">The </w:t>
            </w:r>
            <w:r w:rsidRPr="00063875">
              <w:rPr>
                <w:rFonts w:ascii="Arial" w:eastAsia="Arial" w:hAnsi="Arial" w:cs="Arial"/>
                <w:b/>
                <w:bCs/>
                <w:spacing w:val="2"/>
                <w:sz w:val="20"/>
                <w:szCs w:val="20"/>
              </w:rPr>
              <w:t>c</w:t>
            </w:r>
            <w:r w:rsidRPr="00063875">
              <w:rPr>
                <w:rFonts w:ascii="Arial" w:eastAsia="Arial" w:hAnsi="Arial" w:cs="Arial"/>
                <w:b/>
                <w:bCs/>
                <w:sz w:val="20"/>
                <w:szCs w:val="20"/>
              </w:rPr>
              <w:t>ontract</w:t>
            </w:r>
          </w:p>
          <w:p w:rsidR="00C22B7E"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an</w:t>
            </w:r>
            <w:r w:rsidRPr="00063875">
              <w:rPr>
                <w:rFonts w:ascii="Arial" w:eastAsia="Arial" w:hAnsi="Arial" w:cs="Arial"/>
                <w:spacing w:val="3"/>
                <w:sz w:val="20"/>
                <w:szCs w:val="20"/>
              </w:rPr>
              <w:t xml:space="preserve"> </w:t>
            </w:r>
            <w:r w:rsidRPr="00063875">
              <w:rPr>
                <w:rFonts w:ascii="Arial" w:eastAsia="Arial" w:hAnsi="Arial" w:cs="Arial"/>
                <w:sz w:val="20"/>
                <w:szCs w:val="20"/>
              </w:rPr>
              <w:t>the</w:t>
            </w:r>
            <w:r w:rsidRPr="00063875">
              <w:rPr>
                <w:rFonts w:ascii="Arial" w:eastAsia="Arial" w:hAnsi="Arial" w:cs="Arial"/>
                <w:spacing w:val="1"/>
                <w:sz w:val="20"/>
                <w:szCs w:val="20"/>
              </w:rPr>
              <w:t xml:space="preserve"> </w:t>
            </w:r>
            <w:r w:rsidRPr="00063875">
              <w:rPr>
                <w:rFonts w:ascii="Arial" w:eastAsia="Arial" w:hAnsi="Arial" w:cs="Arial"/>
                <w:sz w:val="20"/>
                <w:szCs w:val="20"/>
              </w:rPr>
              <w:t>co</w:t>
            </w:r>
            <w:r w:rsidRPr="00063875">
              <w:rPr>
                <w:rFonts w:ascii="Arial" w:eastAsia="Arial" w:hAnsi="Arial" w:cs="Arial"/>
                <w:spacing w:val="2"/>
                <w:sz w:val="20"/>
                <w:szCs w:val="20"/>
              </w:rPr>
              <w:t>n</w:t>
            </w:r>
            <w:r w:rsidRPr="00063875">
              <w:rPr>
                <w:rFonts w:ascii="Arial" w:eastAsia="Arial" w:hAnsi="Arial" w:cs="Arial"/>
                <w:sz w:val="20"/>
                <w:szCs w:val="20"/>
              </w:rPr>
              <w:t>tr</w:t>
            </w:r>
            <w:r w:rsidRPr="00063875">
              <w:rPr>
                <w:rFonts w:ascii="Arial" w:eastAsia="Arial" w:hAnsi="Arial" w:cs="Arial"/>
                <w:spacing w:val="-2"/>
                <w:sz w:val="20"/>
                <w:szCs w:val="20"/>
              </w:rPr>
              <w:t>a</w:t>
            </w:r>
            <w:r w:rsidRPr="00063875">
              <w:rPr>
                <w:rFonts w:ascii="Arial" w:eastAsia="Arial" w:hAnsi="Arial" w:cs="Arial"/>
                <w:sz w:val="20"/>
                <w:szCs w:val="20"/>
              </w:rPr>
              <w:t>ct</w:t>
            </w:r>
            <w:r w:rsidRPr="00063875">
              <w:rPr>
                <w:rFonts w:ascii="Arial" w:eastAsia="Arial" w:hAnsi="Arial" w:cs="Arial"/>
                <w:spacing w:val="2"/>
                <w:sz w:val="20"/>
                <w:szCs w:val="20"/>
              </w:rPr>
              <w:t xml:space="preserve"> </w:t>
            </w:r>
            <w:r w:rsidRPr="00063875">
              <w:rPr>
                <w:rFonts w:ascii="Arial" w:eastAsia="Arial" w:hAnsi="Arial" w:cs="Arial"/>
                <w:sz w:val="20"/>
                <w:szCs w:val="20"/>
              </w:rPr>
              <w:t>ag</w:t>
            </w:r>
            <w:r w:rsidRPr="00063875">
              <w:rPr>
                <w:rFonts w:ascii="Arial" w:eastAsia="Arial" w:hAnsi="Arial" w:cs="Arial"/>
                <w:spacing w:val="-1"/>
                <w:sz w:val="20"/>
                <w:szCs w:val="20"/>
              </w:rPr>
              <w:t>r</w:t>
            </w:r>
            <w:r w:rsidRPr="00063875">
              <w:rPr>
                <w:rFonts w:ascii="Arial" w:eastAsia="Arial" w:hAnsi="Arial" w:cs="Arial"/>
                <w:sz w:val="20"/>
                <w:szCs w:val="20"/>
              </w:rPr>
              <w:t>e</w:t>
            </w:r>
            <w:r w:rsidRPr="00063875">
              <w:rPr>
                <w:rFonts w:ascii="Arial" w:eastAsia="Arial" w:hAnsi="Arial" w:cs="Arial"/>
                <w:spacing w:val="2"/>
                <w:sz w:val="20"/>
                <w:szCs w:val="20"/>
              </w:rPr>
              <w:t>em</w:t>
            </w:r>
            <w:r w:rsidRPr="00063875">
              <w:rPr>
                <w:rFonts w:ascii="Arial" w:eastAsia="Arial" w:hAnsi="Arial" w:cs="Arial"/>
                <w:sz w:val="20"/>
                <w:szCs w:val="20"/>
              </w:rPr>
              <w:t>ent</w:t>
            </w:r>
            <w:r w:rsidRPr="00063875">
              <w:rPr>
                <w:rFonts w:ascii="Arial" w:eastAsia="Arial" w:hAnsi="Arial" w:cs="Arial"/>
                <w:spacing w:val="1"/>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s</w:t>
            </w:r>
            <w:r w:rsidRPr="00063875">
              <w:rPr>
                <w:rFonts w:ascii="Arial" w:eastAsia="Arial" w:hAnsi="Arial" w:cs="Arial"/>
                <w:spacing w:val="-1"/>
                <w:sz w:val="20"/>
                <w:szCs w:val="20"/>
              </w:rPr>
              <w:t>ha</w:t>
            </w:r>
            <w:r w:rsidRPr="00063875">
              <w:rPr>
                <w:rFonts w:ascii="Arial" w:eastAsia="Arial" w:hAnsi="Arial" w:cs="Arial"/>
                <w:sz w:val="20"/>
                <w:szCs w:val="20"/>
              </w:rPr>
              <w:t>ll incl</w:t>
            </w:r>
            <w:r w:rsidRPr="00063875">
              <w:rPr>
                <w:rFonts w:ascii="Arial" w:eastAsia="Arial" w:hAnsi="Arial" w:cs="Arial"/>
                <w:spacing w:val="1"/>
                <w:sz w:val="20"/>
                <w:szCs w:val="20"/>
              </w:rPr>
              <w:t>u</w:t>
            </w:r>
            <w:r w:rsidRPr="00063875">
              <w:rPr>
                <w:rFonts w:ascii="Arial" w:eastAsia="Arial" w:hAnsi="Arial" w:cs="Arial"/>
                <w:sz w:val="20"/>
                <w:szCs w:val="20"/>
              </w:rPr>
              <w:t>de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1"/>
                <w:sz w:val="20"/>
                <w:szCs w:val="20"/>
              </w:rPr>
              <w:t xml:space="preserve"> </w:t>
            </w:r>
            <w:r w:rsidRPr="00063875">
              <w:rPr>
                <w:rFonts w:ascii="Arial" w:eastAsia="Arial" w:hAnsi="Arial" w:cs="Arial"/>
                <w:sz w:val="20"/>
                <w:szCs w:val="20"/>
              </w:rPr>
              <w:t>d</w:t>
            </w:r>
            <w:r w:rsidRPr="00063875">
              <w:rPr>
                <w:rFonts w:ascii="Arial" w:eastAsia="Arial" w:hAnsi="Arial" w:cs="Arial"/>
                <w:spacing w:val="2"/>
                <w:sz w:val="20"/>
                <w:szCs w:val="20"/>
              </w:rPr>
              <w:t>o</w:t>
            </w:r>
            <w:r w:rsidRPr="00063875">
              <w:rPr>
                <w:rFonts w:ascii="Arial" w:eastAsia="Arial" w:hAnsi="Arial" w:cs="Arial"/>
                <w:spacing w:val="-2"/>
                <w:sz w:val="20"/>
                <w:szCs w:val="20"/>
              </w:rPr>
              <w:t>c</w:t>
            </w:r>
            <w:r w:rsidRPr="00063875">
              <w:rPr>
                <w:rFonts w:ascii="Arial" w:eastAsia="Arial" w:hAnsi="Arial" w:cs="Arial"/>
                <w:sz w:val="20"/>
                <w:szCs w:val="20"/>
              </w:rPr>
              <w:t>um</w:t>
            </w:r>
            <w:r w:rsidRPr="00063875">
              <w:rPr>
                <w:rFonts w:ascii="Arial" w:eastAsia="Arial" w:hAnsi="Arial" w:cs="Arial"/>
                <w:spacing w:val="1"/>
                <w:sz w:val="20"/>
                <w:szCs w:val="20"/>
              </w:rPr>
              <w:t>e</w:t>
            </w:r>
            <w:r w:rsidRPr="00063875">
              <w:rPr>
                <w:rFonts w:ascii="Arial" w:eastAsia="Arial" w:hAnsi="Arial" w:cs="Arial"/>
                <w:sz w:val="20"/>
                <w:szCs w:val="20"/>
              </w:rPr>
              <w:t>nt</w:t>
            </w:r>
            <w:r w:rsidRPr="00063875">
              <w:rPr>
                <w:rFonts w:ascii="Arial" w:eastAsia="Arial" w:hAnsi="Arial" w:cs="Arial"/>
                <w:spacing w:val="2"/>
                <w:sz w:val="20"/>
                <w:szCs w:val="20"/>
              </w:rPr>
              <w:t xml:space="preserve"> </w:t>
            </w:r>
            <w:r w:rsidRPr="00063875">
              <w:rPr>
                <w:rFonts w:ascii="Arial" w:eastAsia="Arial" w:hAnsi="Arial" w:cs="Arial"/>
                <w:sz w:val="20"/>
                <w:szCs w:val="20"/>
              </w:rPr>
              <w:t>agreed</w:t>
            </w:r>
            <w:r w:rsidRPr="00063875">
              <w:rPr>
                <w:rFonts w:ascii="Arial" w:eastAsia="Arial" w:hAnsi="Arial" w:cs="Arial"/>
                <w:spacing w:val="2"/>
                <w:sz w:val="20"/>
                <w:szCs w:val="20"/>
              </w:rPr>
              <w:t xml:space="preserve"> </w:t>
            </w:r>
            <w:r w:rsidRPr="00063875">
              <w:rPr>
                <w:rFonts w:ascii="Arial" w:eastAsia="Arial" w:hAnsi="Arial" w:cs="Arial"/>
                <w:sz w:val="20"/>
                <w:szCs w:val="20"/>
              </w:rPr>
              <w:t>upo</w:t>
            </w:r>
            <w:r w:rsidRPr="00063875">
              <w:rPr>
                <w:rFonts w:ascii="Arial" w:eastAsia="Arial" w:hAnsi="Arial" w:cs="Arial"/>
                <w:spacing w:val="1"/>
                <w:sz w:val="20"/>
                <w:szCs w:val="20"/>
              </w:rPr>
              <w:t>n</w:t>
            </w:r>
            <w:r w:rsidRPr="00063875">
              <w:rPr>
                <w:rFonts w:ascii="Arial" w:eastAsia="Arial" w:hAnsi="Arial" w:cs="Arial"/>
                <w:sz w:val="20"/>
                <w:szCs w:val="20"/>
              </w:rPr>
              <w:t>,</w:t>
            </w:r>
            <w:r w:rsidRPr="00063875">
              <w:rPr>
                <w:rFonts w:ascii="Arial" w:eastAsia="Arial" w:hAnsi="Arial" w:cs="Arial"/>
                <w:spacing w:val="1"/>
                <w:sz w:val="20"/>
                <w:szCs w:val="20"/>
              </w:rPr>
              <w:t xml:space="preserve"> </w:t>
            </w:r>
            <w:r w:rsidRPr="00063875">
              <w:rPr>
                <w:rFonts w:ascii="Arial" w:eastAsia="Arial" w:hAnsi="Arial" w:cs="Arial"/>
                <w:sz w:val="20"/>
                <w:szCs w:val="20"/>
              </w:rPr>
              <w:t>Lett</w:t>
            </w:r>
            <w:r w:rsidRPr="00063875">
              <w:rPr>
                <w:rFonts w:ascii="Arial" w:eastAsia="Arial" w:hAnsi="Arial" w:cs="Arial"/>
                <w:spacing w:val="1"/>
                <w:sz w:val="20"/>
                <w:szCs w:val="20"/>
              </w:rPr>
              <w:t>e</w:t>
            </w:r>
            <w:r w:rsidRPr="00063875">
              <w:rPr>
                <w:rFonts w:ascii="Arial" w:eastAsia="Arial" w:hAnsi="Arial" w:cs="Arial"/>
                <w:sz w:val="20"/>
                <w:szCs w:val="20"/>
              </w:rPr>
              <w:t xml:space="preserve">rs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3"/>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w</w:t>
            </w:r>
            <w:r w:rsidRPr="00063875">
              <w:rPr>
                <w:rFonts w:ascii="Arial" w:eastAsia="Arial" w:hAnsi="Arial" w:cs="Arial"/>
                <w:sz w:val="20"/>
                <w:szCs w:val="20"/>
              </w:rPr>
              <w:t>ar</w:t>
            </w:r>
            <w:r w:rsidRPr="00063875">
              <w:rPr>
                <w:rFonts w:ascii="Arial" w:eastAsia="Arial" w:hAnsi="Arial" w:cs="Arial"/>
                <w:spacing w:val="1"/>
                <w:sz w:val="20"/>
                <w:szCs w:val="20"/>
              </w:rPr>
              <w:t>d</w:t>
            </w:r>
            <w:r w:rsidRPr="00063875">
              <w:rPr>
                <w:rFonts w:ascii="Arial" w:eastAsia="Arial" w:hAnsi="Arial" w:cs="Arial"/>
                <w:sz w:val="20"/>
                <w:szCs w:val="20"/>
              </w:rPr>
              <w:t>,</w:t>
            </w:r>
            <w:r w:rsidRPr="00063875">
              <w:rPr>
                <w:rFonts w:ascii="Arial" w:eastAsia="Arial" w:hAnsi="Arial" w:cs="Arial"/>
                <w:spacing w:val="3"/>
                <w:sz w:val="20"/>
                <w:szCs w:val="20"/>
              </w:rPr>
              <w:t xml:space="preserve"> </w:t>
            </w:r>
            <w:r w:rsidRPr="00063875">
              <w:rPr>
                <w:rFonts w:ascii="Arial" w:eastAsia="Arial" w:hAnsi="Arial" w:cs="Arial"/>
                <w:sz w:val="20"/>
                <w:szCs w:val="20"/>
              </w:rPr>
              <w:t xml:space="preserve">these </w:t>
            </w:r>
            <w:r w:rsidRPr="00063875">
              <w:rPr>
                <w:rFonts w:ascii="Arial" w:eastAsia="Arial" w:hAnsi="Arial" w:cs="Arial"/>
                <w:spacing w:val="-1"/>
                <w:sz w:val="20"/>
                <w:szCs w:val="20"/>
              </w:rPr>
              <w:t>g</w:t>
            </w:r>
            <w:r w:rsidRPr="00063875">
              <w:rPr>
                <w:rFonts w:ascii="Arial" w:eastAsia="Arial" w:hAnsi="Arial" w:cs="Arial"/>
                <w:sz w:val="20"/>
                <w:szCs w:val="20"/>
              </w:rPr>
              <w:t>e</w:t>
            </w:r>
            <w:r w:rsidRPr="00063875">
              <w:rPr>
                <w:rFonts w:ascii="Arial" w:eastAsia="Arial" w:hAnsi="Arial" w:cs="Arial"/>
                <w:spacing w:val="2"/>
                <w:sz w:val="20"/>
                <w:szCs w:val="20"/>
              </w:rPr>
              <w:t>n</w:t>
            </w:r>
            <w:r w:rsidRPr="00063875">
              <w:rPr>
                <w:rFonts w:ascii="Arial" w:eastAsia="Arial" w:hAnsi="Arial" w:cs="Arial"/>
                <w:sz w:val="20"/>
                <w:szCs w:val="20"/>
              </w:rPr>
              <w:t>er</w:t>
            </w:r>
            <w:r w:rsidRPr="00063875">
              <w:rPr>
                <w:rFonts w:ascii="Arial" w:eastAsia="Arial" w:hAnsi="Arial" w:cs="Arial"/>
                <w:spacing w:val="1"/>
                <w:sz w:val="20"/>
                <w:szCs w:val="20"/>
              </w:rPr>
              <w:t>a</w:t>
            </w:r>
            <w:r w:rsidRPr="00063875">
              <w:rPr>
                <w:rFonts w:ascii="Arial" w:eastAsia="Arial" w:hAnsi="Arial" w:cs="Arial"/>
                <w:sz w:val="20"/>
                <w:szCs w:val="20"/>
              </w:rPr>
              <w:t>l 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s</w:t>
            </w:r>
            <w:r w:rsidRPr="00063875">
              <w:rPr>
                <w:rFonts w:ascii="Arial" w:eastAsia="Arial" w:hAnsi="Arial" w:cs="Arial"/>
                <w:sz w:val="20"/>
                <w:szCs w:val="20"/>
              </w:rPr>
              <w:t>pecial co</w:t>
            </w:r>
            <w:r w:rsidRPr="00063875">
              <w:rPr>
                <w:rFonts w:ascii="Arial" w:eastAsia="Arial" w:hAnsi="Arial" w:cs="Arial"/>
                <w:spacing w:val="2"/>
                <w:sz w:val="20"/>
                <w:szCs w:val="20"/>
              </w:rPr>
              <w:t>n</w:t>
            </w:r>
            <w:r w:rsidRPr="00063875">
              <w:rPr>
                <w:rFonts w:ascii="Arial" w:eastAsia="Arial" w:hAnsi="Arial" w:cs="Arial"/>
                <w:sz w:val="20"/>
                <w:szCs w:val="20"/>
              </w:rPr>
              <w:t>diti</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s</w:t>
            </w:r>
            <w:r w:rsidRPr="00063875">
              <w:rPr>
                <w:rFonts w:ascii="Arial" w:eastAsia="Arial" w:hAnsi="Arial" w:cs="Arial"/>
                <w:sz w:val="20"/>
                <w:szCs w:val="20"/>
              </w:rPr>
              <w:t>,</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e</w:t>
            </w:r>
            <w:r w:rsidRPr="00063875">
              <w:rPr>
                <w:rFonts w:ascii="Arial" w:eastAsia="Arial" w:hAnsi="Arial" w:cs="Arial"/>
                <w:spacing w:val="2"/>
                <w:sz w:val="20"/>
                <w:szCs w:val="20"/>
              </w:rPr>
              <w:t>m</w:t>
            </w:r>
            <w:r w:rsidRPr="00063875">
              <w:rPr>
                <w:rFonts w:ascii="Arial" w:eastAsia="Arial" w:hAnsi="Arial" w:cs="Arial"/>
                <w:sz w:val="20"/>
                <w:szCs w:val="20"/>
              </w:rPr>
              <w:t>pl</w:t>
            </w:r>
            <w:r w:rsidRPr="00063875">
              <w:rPr>
                <w:rFonts w:ascii="Arial" w:eastAsia="Arial" w:hAnsi="Arial" w:cs="Arial"/>
                <w:spacing w:val="1"/>
                <w:sz w:val="20"/>
                <w:szCs w:val="20"/>
              </w:rPr>
              <w:t>o</w:t>
            </w:r>
            <w:r w:rsidRPr="00063875">
              <w:rPr>
                <w:rFonts w:ascii="Arial" w:eastAsia="Arial" w:hAnsi="Arial" w:cs="Arial"/>
                <w:spacing w:val="-2"/>
                <w:sz w:val="20"/>
                <w:szCs w:val="20"/>
              </w:rPr>
              <w:t>y</w:t>
            </w:r>
            <w:r w:rsidRPr="00063875">
              <w:rPr>
                <w:rFonts w:ascii="Arial" w:eastAsia="Arial" w:hAnsi="Arial" w:cs="Arial"/>
                <w:sz w:val="20"/>
                <w:szCs w:val="20"/>
              </w:rPr>
              <w:t>er's requi</w:t>
            </w:r>
            <w:r w:rsidRPr="00063875">
              <w:rPr>
                <w:rFonts w:ascii="Arial" w:eastAsia="Arial" w:hAnsi="Arial" w:cs="Arial"/>
                <w:spacing w:val="-1"/>
                <w:sz w:val="20"/>
                <w:szCs w:val="20"/>
              </w:rPr>
              <w:t>r</w:t>
            </w:r>
            <w:r w:rsidRPr="00063875">
              <w:rPr>
                <w:rFonts w:ascii="Arial" w:eastAsia="Arial" w:hAnsi="Arial" w:cs="Arial"/>
                <w:sz w:val="20"/>
                <w:szCs w:val="20"/>
              </w:rPr>
              <w:t>e</w:t>
            </w:r>
            <w:r w:rsidRPr="00063875">
              <w:rPr>
                <w:rFonts w:ascii="Arial" w:eastAsia="Arial" w:hAnsi="Arial" w:cs="Arial"/>
                <w:spacing w:val="3"/>
                <w:sz w:val="20"/>
                <w:szCs w:val="20"/>
              </w:rPr>
              <w:t>m</w:t>
            </w:r>
            <w:r w:rsidRPr="00063875">
              <w:rPr>
                <w:rFonts w:ascii="Arial" w:eastAsia="Arial" w:hAnsi="Arial" w:cs="Arial"/>
                <w:sz w:val="20"/>
                <w:szCs w:val="20"/>
              </w:rPr>
              <w:t>e</w:t>
            </w:r>
            <w:r w:rsidRPr="00063875">
              <w:rPr>
                <w:rFonts w:ascii="Arial" w:eastAsia="Arial" w:hAnsi="Arial" w:cs="Arial"/>
                <w:spacing w:val="2"/>
                <w:sz w:val="20"/>
                <w:szCs w:val="20"/>
              </w:rPr>
              <w:t>n</w:t>
            </w:r>
            <w:r w:rsidRPr="00063875">
              <w:rPr>
                <w:rFonts w:ascii="Arial" w:eastAsia="Arial" w:hAnsi="Arial" w:cs="Arial"/>
                <w:sz w:val="20"/>
                <w:szCs w:val="20"/>
              </w:rPr>
              <w:t>t</w:t>
            </w:r>
            <w:r w:rsidRPr="00063875">
              <w:rPr>
                <w:rFonts w:ascii="Arial" w:eastAsia="Arial" w:hAnsi="Arial" w:cs="Arial"/>
                <w:spacing w:val="-2"/>
                <w:sz w:val="20"/>
                <w:szCs w:val="20"/>
              </w:rPr>
              <w:t>s</w:t>
            </w:r>
            <w:r w:rsidRPr="00063875">
              <w:rPr>
                <w:rFonts w:ascii="Arial" w:eastAsia="Arial" w:hAnsi="Arial" w:cs="Arial"/>
                <w:sz w:val="20"/>
                <w:szCs w:val="20"/>
              </w:rPr>
              <w:t>,</w:t>
            </w:r>
            <w:r w:rsidRPr="00063875">
              <w:rPr>
                <w:rFonts w:ascii="Arial" w:eastAsia="Arial" w:hAnsi="Arial" w:cs="Arial"/>
                <w:spacing w:val="3"/>
                <w:sz w:val="20"/>
                <w:szCs w:val="20"/>
              </w:rPr>
              <w:t xml:space="preserve"> </w:t>
            </w:r>
            <w:r w:rsidRPr="00063875">
              <w:rPr>
                <w:rFonts w:ascii="Arial" w:eastAsia="Arial" w:hAnsi="Arial" w:cs="Arial"/>
                <w:sz w:val="20"/>
                <w:szCs w:val="20"/>
              </w:rPr>
              <w:t>sche</w:t>
            </w:r>
            <w:r w:rsidRPr="00063875">
              <w:rPr>
                <w:rFonts w:ascii="Arial" w:eastAsia="Arial" w:hAnsi="Arial" w:cs="Arial"/>
                <w:spacing w:val="-2"/>
                <w:sz w:val="20"/>
                <w:szCs w:val="20"/>
              </w:rPr>
              <w:t>d</w:t>
            </w:r>
            <w:r w:rsidRPr="00063875">
              <w:rPr>
                <w:rFonts w:ascii="Arial" w:eastAsia="Arial" w:hAnsi="Arial" w:cs="Arial"/>
                <w:sz w:val="20"/>
                <w:szCs w:val="20"/>
              </w:rPr>
              <w:t>ul</w:t>
            </w:r>
            <w:r w:rsidRPr="00063875">
              <w:rPr>
                <w:rFonts w:ascii="Arial" w:eastAsia="Arial" w:hAnsi="Arial" w:cs="Arial"/>
                <w:spacing w:val="1"/>
                <w:sz w:val="20"/>
                <w:szCs w:val="20"/>
              </w:rPr>
              <w:t>e</w:t>
            </w:r>
            <w:r w:rsidRPr="00063875">
              <w:rPr>
                <w:rFonts w:ascii="Arial" w:eastAsia="Arial" w:hAnsi="Arial" w:cs="Arial"/>
                <w:sz w:val="20"/>
                <w:szCs w:val="20"/>
              </w:rPr>
              <w:t>s,</w:t>
            </w:r>
            <w:r w:rsidRPr="00063875">
              <w:rPr>
                <w:rFonts w:ascii="Arial" w:eastAsia="Arial" w:hAnsi="Arial" w:cs="Arial"/>
                <w:spacing w:val="3"/>
                <w:sz w:val="20"/>
                <w:szCs w:val="20"/>
              </w:rPr>
              <w:t xml:space="preserve"> </w:t>
            </w:r>
            <w:r w:rsidRPr="00063875">
              <w:rPr>
                <w:rFonts w:ascii="Arial" w:eastAsia="Arial" w:hAnsi="Arial" w:cs="Arial"/>
                <w:sz w:val="20"/>
                <w:szCs w:val="20"/>
              </w:rPr>
              <w:t>Bid</w:t>
            </w:r>
            <w:r w:rsidRPr="00063875">
              <w:rPr>
                <w:rFonts w:ascii="Arial" w:eastAsia="Arial" w:hAnsi="Arial" w:cs="Arial"/>
                <w:spacing w:val="4"/>
                <w:sz w:val="20"/>
                <w:szCs w:val="20"/>
              </w:rPr>
              <w:t xml:space="preserve"> </w:t>
            </w:r>
            <w:r w:rsidRPr="00063875">
              <w:rPr>
                <w:rFonts w:ascii="Arial" w:eastAsia="Arial" w:hAnsi="Arial" w:cs="Arial"/>
                <w:spacing w:val="-1"/>
                <w:sz w:val="20"/>
                <w:szCs w:val="20"/>
              </w:rPr>
              <w:t>L</w:t>
            </w:r>
            <w:r w:rsidRPr="00063875">
              <w:rPr>
                <w:rFonts w:ascii="Arial" w:eastAsia="Arial" w:hAnsi="Arial" w:cs="Arial"/>
                <w:sz w:val="20"/>
                <w:szCs w:val="20"/>
              </w:rPr>
              <w:t>e</w:t>
            </w:r>
            <w:r w:rsidRPr="00063875">
              <w:rPr>
                <w:rFonts w:ascii="Arial" w:eastAsia="Arial" w:hAnsi="Arial" w:cs="Arial"/>
                <w:spacing w:val="1"/>
                <w:sz w:val="20"/>
                <w:szCs w:val="20"/>
              </w:rPr>
              <w:t>t</w:t>
            </w:r>
            <w:r w:rsidRPr="00063875">
              <w:rPr>
                <w:rFonts w:ascii="Arial" w:eastAsia="Arial" w:hAnsi="Arial" w:cs="Arial"/>
                <w:sz w:val="20"/>
                <w:szCs w:val="20"/>
              </w:rPr>
              <w:t>t</w:t>
            </w:r>
            <w:r w:rsidRPr="00063875">
              <w:rPr>
                <w:rFonts w:ascii="Arial" w:eastAsia="Arial" w:hAnsi="Arial" w:cs="Arial"/>
                <w:spacing w:val="1"/>
                <w:sz w:val="20"/>
                <w:szCs w:val="20"/>
              </w:rPr>
              <w:t>e</w:t>
            </w:r>
            <w:r w:rsidRPr="00063875">
              <w:rPr>
                <w:rFonts w:ascii="Arial" w:eastAsia="Arial" w:hAnsi="Arial" w:cs="Arial"/>
                <w:sz w:val="20"/>
                <w:szCs w:val="20"/>
              </w:rPr>
              <w:t>r, co</w:t>
            </w:r>
            <w:r w:rsidRPr="00063875">
              <w:rPr>
                <w:rFonts w:ascii="Arial" w:eastAsia="Arial" w:hAnsi="Arial" w:cs="Arial"/>
                <w:spacing w:val="2"/>
                <w:sz w:val="20"/>
                <w:szCs w:val="20"/>
              </w:rPr>
              <w:t>n</w:t>
            </w:r>
            <w:r w:rsidRPr="00063875">
              <w:rPr>
                <w:rFonts w:ascii="Arial" w:eastAsia="Arial" w:hAnsi="Arial" w:cs="Arial"/>
                <w:sz w:val="20"/>
                <w:szCs w:val="20"/>
              </w:rPr>
              <w:t>tractor pr</w:t>
            </w:r>
            <w:r w:rsidRPr="00063875">
              <w:rPr>
                <w:rFonts w:ascii="Arial" w:eastAsia="Arial" w:hAnsi="Arial" w:cs="Arial"/>
                <w:spacing w:val="1"/>
                <w:sz w:val="20"/>
                <w:szCs w:val="20"/>
              </w:rPr>
              <w:t>o</w:t>
            </w:r>
            <w:r w:rsidRPr="00063875">
              <w:rPr>
                <w:rFonts w:ascii="Arial" w:eastAsia="Arial" w:hAnsi="Arial" w:cs="Arial"/>
                <w:sz w:val="20"/>
                <w:szCs w:val="20"/>
              </w:rPr>
              <w:t>p</w:t>
            </w:r>
            <w:r w:rsidRPr="00063875">
              <w:rPr>
                <w:rFonts w:ascii="Arial" w:eastAsia="Arial" w:hAnsi="Arial" w:cs="Arial"/>
                <w:spacing w:val="2"/>
                <w:sz w:val="20"/>
                <w:szCs w:val="20"/>
              </w:rPr>
              <w:t>o</w:t>
            </w:r>
            <w:r w:rsidRPr="00063875">
              <w:rPr>
                <w:rFonts w:ascii="Arial" w:eastAsia="Arial" w:hAnsi="Arial" w:cs="Arial"/>
                <w:spacing w:val="-2"/>
                <w:sz w:val="20"/>
                <w:szCs w:val="20"/>
              </w:rPr>
              <w:t>s</w:t>
            </w:r>
            <w:r w:rsidRPr="00063875">
              <w:rPr>
                <w:rFonts w:ascii="Arial" w:eastAsia="Arial" w:hAnsi="Arial" w:cs="Arial"/>
                <w:sz w:val="20"/>
                <w:szCs w:val="20"/>
              </w:rPr>
              <w:t xml:space="preserve">al </w:t>
            </w:r>
            <w:r w:rsidRPr="00063875">
              <w:rPr>
                <w:rFonts w:ascii="Arial" w:eastAsia="Arial" w:hAnsi="Arial" w:cs="Arial"/>
                <w:spacing w:val="2"/>
                <w:sz w:val="20"/>
                <w:szCs w:val="20"/>
              </w:rPr>
              <w:t>a</w:t>
            </w:r>
            <w:r w:rsidRPr="00063875">
              <w:rPr>
                <w:rFonts w:ascii="Arial" w:eastAsia="Arial" w:hAnsi="Arial" w:cs="Arial"/>
                <w:sz w:val="20"/>
                <w:szCs w:val="20"/>
              </w:rPr>
              <w:t>nd</w:t>
            </w:r>
            <w:r w:rsidRPr="00063875">
              <w:rPr>
                <w:rFonts w:ascii="Arial" w:eastAsia="Arial" w:hAnsi="Arial" w:cs="Arial"/>
                <w:spacing w:val="2"/>
                <w:sz w:val="20"/>
                <w:szCs w:val="20"/>
              </w:rPr>
              <w:t xml:space="preserve"> </w:t>
            </w:r>
            <w:r w:rsidRPr="00063875">
              <w:rPr>
                <w:rFonts w:ascii="Arial" w:eastAsia="Arial" w:hAnsi="Arial" w:cs="Arial"/>
                <w:sz w:val="20"/>
                <w:szCs w:val="20"/>
              </w:rPr>
              <w:t>any</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pacing w:val="-1"/>
                <w:sz w:val="20"/>
                <w:szCs w:val="20"/>
              </w:rPr>
              <w:t>e</w:t>
            </w:r>
            <w:r w:rsidRPr="00063875">
              <w:rPr>
                <w:rFonts w:ascii="Arial" w:eastAsia="Arial" w:hAnsi="Arial" w:cs="Arial"/>
                <w:sz w:val="20"/>
                <w:szCs w:val="20"/>
              </w:rPr>
              <w:t>r d</w:t>
            </w:r>
            <w:r w:rsidRPr="00063875">
              <w:rPr>
                <w:rFonts w:ascii="Arial" w:eastAsia="Arial" w:hAnsi="Arial" w:cs="Arial"/>
                <w:spacing w:val="2"/>
                <w:sz w:val="20"/>
                <w:szCs w:val="20"/>
              </w:rPr>
              <w:t>o</w:t>
            </w:r>
            <w:r w:rsidRPr="00063875">
              <w:rPr>
                <w:rFonts w:ascii="Arial" w:eastAsia="Arial" w:hAnsi="Arial" w:cs="Arial"/>
                <w:sz w:val="20"/>
                <w:szCs w:val="20"/>
              </w:rPr>
              <w:t>cum</w:t>
            </w:r>
            <w:r w:rsidRPr="00063875">
              <w:rPr>
                <w:rFonts w:ascii="Arial" w:eastAsia="Arial" w:hAnsi="Arial" w:cs="Arial"/>
                <w:spacing w:val="1"/>
                <w:sz w:val="20"/>
                <w:szCs w:val="20"/>
              </w:rPr>
              <w:t>e</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s (</w:t>
            </w:r>
            <w:r w:rsidRPr="00063875">
              <w:rPr>
                <w:rFonts w:ascii="Arial" w:eastAsia="Arial" w:hAnsi="Arial" w:cs="Arial"/>
                <w:spacing w:val="-3"/>
                <w:sz w:val="20"/>
                <w:szCs w:val="20"/>
              </w:rPr>
              <w:t>i</w:t>
            </w:r>
            <w:r w:rsidRPr="00063875">
              <w:rPr>
                <w:rFonts w:ascii="Arial" w:eastAsia="Arial" w:hAnsi="Arial" w:cs="Arial"/>
                <w:sz w:val="20"/>
                <w:szCs w:val="20"/>
              </w:rPr>
              <w:t>f</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w:t>
            </w:r>
            <w:r w:rsidRPr="00063875">
              <w:rPr>
                <w:rFonts w:ascii="Arial" w:eastAsia="Arial" w:hAnsi="Arial" w:cs="Arial"/>
                <w:spacing w:val="-1"/>
                <w:sz w:val="20"/>
                <w:szCs w:val="20"/>
              </w:rPr>
              <w:t>y</w:t>
            </w:r>
            <w:r w:rsidRPr="00063875">
              <w:rPr>
                <w:rFonts w:ascii="Arial" w:eastAsia="Arial" w:hAnsi="Arial" w:cs="Arial"/>
                <w:sz w:val="20"/>
                <w:szCs w:val="20"/>
              </w:rPr>
              <w:t>) l</w:t>
            </w:r>
            <w:r w:rsidRPr="00063875">
              <w:rPr>
                <w:rFonts w:ascii="Arial" w:eastAsia="Arial" w:hAnsi="Arial" w:cs="Arial"/>
                <w:spacing w:val="-1"/>
                <w:sz w:val="20"/>
                <w:szCs w:val="20"/>
              </w:rPr>
              <w:t>i</w:t>
            </w:r>
            <w:r w:rsidRPr="00063875">
              <w:rPr>
                <w:rFonts w:ascii="Arial" w:eastAsia="Arial" w:hAnsi="Arial" w:cs="Arial"/>
                <w:spacing w:val="2"/>
                <w:sz w:val="20"/>
                <w:szCs w:val="20"/>
              </w:rPr>
              <w:t>s</w:t>
            </w:r>
            <w:r w:rsidRPr="00063875">
              <w:rPr>
                <w:rFonts w:ascii="Arial" w:eastAsia="Arial" w:hAnsi="Arial" w:cs="Arial"/>
                <w:sz w:val="20"/>
                <w:szCs w:val="20"/>
              </w:rPr>
              <w:t>t</w:t>
            </w:r>
            <w:r w:rsidRPr="00063875">
              <w:rPr>
                <w:rFonts w:ascii="Arial" w:eastAsia="Arial" w:hAnsi="Arial" w:cs="Arial"/>
                <w:spacing w:val="1"/>
                <w:sz w:val="20"/>
                <w:szCs w:val="20"/>
              </w:rPr>
              <w:t>e</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in </w:t>
            </w:r>
            <w:r w:rsidRPr="00063875">
              <w:rPr>
                <w:rFonts w:ascii="Arial" w:eastAsia="Arial" w:hAnsi="Arial" w:cs="Arial"/>
                <w:spacing w:val="1"/>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 co</w:t>
            </w:r>
            <w:r w:rsidRPr="00063875">
              <w:rPr>
                <w:rFonts w:ascii="Arial" w:eastAsia="Arial" w:hAnsi="Arial" w:cs="Arial"/>
                <w:spacing w:val="2"/>
                <w:sz w:val="20"/>
                <w:szCs w:val="20"/>
              </w:rPr>
              <w:t>n</w:t>
            </w:r>
            <w:r w:rsidRPr="00063875">
              <w:rPr>
                <w:rFonts w:ascii="Arial" w:eastAsia="Arial" w:hAnsi="Arial" w:cs="Arial"/>
                <w:sz w:val="20"/>
                <w:szCs w:val="20"/>
              </w:rPr>
              <w:t>tract agreeme</w:t>
            </w:r>
            <w:r w:rsidRPr="00063875">
              <w:rPr>
                <w:rFonts w:ascii="Arial" w:eastAsia="Arial" w:hAnsi="Arial" w:cs="Arial"/>
                <w:spacing w:val="2"/>
                <w:sz w:val="20"/>
                <w:szCs w:val="20"/>
              </w:rPr>
              <w:t>n</w:t>
            </w:r>
            <w:r w:rsidRPr="00063875">
              <w:rPr>
                <w:rFonts w:ascii="Arial" w:eastAsia="Arial" w:hAnsi="Arial" w:cs="Arial"/>
                <w:sz w:val="20"/>
                <w:szCs w:val="20"/>
              </w:rPr>
              <w:t>t</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r</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in </w:t>
            </w:r>
            <w:r w:rsidRPr="00063875">
              <w:rPr>
                <w:rFonts w:ascii="Arial" w:eastAsia="Arial" w:hAnsi="Arial" w:cs="Arial"/>
                <w:spacing w:val="1"/>
                <w:sz w:val="20"/>
                <w:szCs w:val="20"/>
              </w:rPr>
              <w:t>t</w:t>
            </w:r>
            <w:r w:rsidRPr="00063875">
              <w:rPr>
                <w:rFonts w:ascii="Arial" w:eastAsia="Arial" w:hAnsi="Arial" w:cs="Arial"/>
                <w:sz w:val="20"/>
                <w:szCs w:val="20"/>
              </w:rPr>
              <w:t xml:space="preserve">he Acceptance </w:t>
            </w:r>
            <w:r w:rsidRPr="00063875">
              <w:rPr>
                <w:rFonts w:ascii="Arial" w:eastAsia="Arial" w:hAnsi="Arial" w:cs="Arial"/>
                <w:spacing w:val="1"/>
                <w:sz w:val="20"/>
                <w:szCs w:val="20"/>
              </w:rPr>
              <w:t>L</w:t>
            </w:r>
            <w:r w:rsidRPr="00063875">
              <w:rPr>
                <w:rFonts w:ascii="Arial" w:eastAsia="Arial" w:hAnsi="Arial" w:cs="Arial"/>
                <w:sz w:val="20"/>
                <w:szCs w:val="20"/>
              </w:rPr>
              <w:t>e</w:t>
            </w:r>
            <w:r w:rsidRPr="00063875">
              <w:rPr>
                <w:rFonts w:ascii="Arial" w:eastAsia="Arial" w:hAnsi="Arial" w:cs="Arial"/>
                <w:spacing w:val="1"/>
                <w:sz w:val="20"/>
                <w:szCs w:val="20"/>
              </w:rPr>
              <w:t>t</w:t>
            </w:r>
            <w:r w:rsidRPr="00063875">
              <w:rPr>
                <w:rFonts w:ascii="Arial" w:eastAsia="Arial" w:hAnsi="Arial" w:cs="Arial"/>
                <w:spacing w:val="-2"/>
                <w:sz w:val="20"/>
                <w:szCs w:val="20"/>
              </w:rPr>
              <w:t>t</w:t>
            </w:r>
            <w:r w:rsidRPr="00063875">
              <w:rPr>
                <w:rFonts w:ascii="Arial" w:eastAsia="Arial" w:hAnsi="Arial" w:cs="Arial"/>
                <w:sz w:val="20"/>
                <w:szCs w:val="20"/>
              </w:rPr>
              <w:t>er.</w:t>
            </w:r>
          </w:p>
          <w:p w:rsidR="00983FAB" w:rsidRPr="00063875" w:rsidRDefault="00983FAB" w:rsidP="00C22B7E">
            <w:pPr>
              <w:jc w:val="right"/>
              <w:rPr>
                <w:rFonts w:ascii="Arial" w:eastAsia="Arial" w:hAnsi="Arial" w:cs="Arial"/>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2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Con</w:t>
            </w:r>
            <w:r w:rsidRPr="00063875">
              <w:rPr>
                <w:rFonts w:ascii="Arial" w:eastAsia="Arial" w:hAnsi="Arial" w:cs="Arial"/>
                <w:b/>
                <w:bCs/>
                <w:spacing w:val="-2"/>
                <w:sz w:val="20"/>
                <w:szCs w:val="20"/>
              </w:rPr>
              <w:t>t</w:t>
            </w:r>
            <w:r w:rsidRPr="00063875">
              <w:rPr>
                <w:rFonts w:ascii="Arial" w:eastAsia="Arial" w:hAnsi="Arial" w:cs="Arial"/>
                <w:b/>
                <w:bCs/>
                <w:sz w:val="20"/>
                <w:szCs w:val="20"/>
              </w:rPr>
              <w:t>ra</w:t>
            </w:r>
            <w:r w:rsidRPr="00063875">
              <w:rPr>
                <w:rFonts w:ascii="Arial" w:eastAsia="Arial" w:hAnsi="Arial" w:cs="Arial"/>
                <w:b/>
                <w:bCs/>
                <w:spacing w:val="2"/>
                <w:sz w:val="20"/>
                <w:szCs w:val="20"/>
              </w:rPr>
              <w:t>c</w:t>
            </w:r>
            <w:r w:rsidRPr="00063875">
              <w:rPr>
                <w:rFonts w:ascii="Arial" w:eastAsia="Arial" w:hAnsi="Arial" w:cs="Arial"/>
                <w:b/>
                <w:bCs/>
                <w:sz w:val="20"/>
                <w:szCs w:val="20"/>
              </w:rPr>
              <w:t>t</w:t>
            </w:r>
            <w:r w:rsidRPr="00063875">
              <w:rPr>
                <w:rFonts w:ascii="Arial" w:eastAsia="Arial" w:hAnsi="Arial" w:cs="Arial"/>
                <w:b/>
                <w:bCs/>
                <w:spacing w:val="-104"/>
                <w:sz w:val="20"/>
                <w:szCs w:val="20"/>
              </w:rPr>
              <w:t xml:space="preserve"> </w:t>
            </w:r>
            <w:r w:rsidRPr="00063875">
              <w:rPr>
                <w:rFonts w:ascii="Arial" w:eastAsia="Arial" w:hAnsi="Arial" w:cs="Arial"/>
                <w:b/>
                <w:bCs/>
                <w:spacing w:val="-5"/>
                <w:sz w:val="20"/>
                <w:szCs w:val="20"/>
              </w:rPr>
              <w:t xml:space="preserve"> A</w:t>
            </w:r>
            <w:r w:rsidRPr="00063875">
              <w:rPr>
                <w:rFonts w:ascii="Arial" w:eastAsia="Arial" w:hAnsi="Arial" w:cs="Arial"/>
                <w:b/>
                <w:bCs/>
                <w:sz w:val="20"/>
                <w:szCs w:val="20"/>
              </w:rPr>
              <w:t>gre</w:t>
            </w:r>
            <w:r w:rsidRPr="00063875">
              <w:rPr>
                <w:rFonts w:ascii="Arial" w:eastAsia="Arial" w:hAnsi="Arial" w:cs="Arial"/>
                <w:b/>
                <w:bCs/>
                <w:spacing w:val="2"/>
                <w:sz w:val="20"/>
                <w:szCs w:val="20"/>
              </w:rPr>
              <w:t>e</w:t>
            </w:r>
            <w:r w:rsidRPr="00063875">
              <w:rPr>
                <w:rFonts w:ascii="Arial" w:eastAsia="Arial" w:hAnsi="Arial" w:cs="Arial"/>
                <w:b/>
                <w:bCs/>
                <w:sz w:val="20"/>
                <w:szCs w:val="20"/>
              </w:rPr>
              <w:t>m</w:t>
            </w:r>
            <w:r w:rsidRPr="00063875">
              <w:rPr>
                <w:rFonts w:ascii="Arial" w:eastAsia="Arial" w:hAnsi="Arial" w:cs="Arial"/>
                <w:b/>
                <w:bCs/>
                <w:spacing w:val="1"/>
                <w:sz w:val="20"/>
                <w:szCs w:val="20"/>
              </w:rPr>
              <w:t>e</w:t>
            </w:r>
            <w:r w:rsidRPr="00063875">
              <w:rPr>
                <w:rFonts w:ascii="Arial" w:eastAsia="Arial" w:hAnsi="Arial" w:cs="Arial"/>
                <w:b/>
                <w:bCs/>
                <w:sz w:val="20"/>
                <w:szCs w:val="20"/>
              </w:rPr>
              <w:t>nt:</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m</w:t>
            </w:r>
            <w:r w:rsidRPr="00063875">
              <w:rPr>
                <w:rFonts w:ascii="Arial" w:eastAsia="Arial" w:hAnsi="Arial" w:cs="Arial"/>
                <w:sz w:val="20"/>
                <w:szCs w:val="20"/>
              </w:rPr>
              <w:t>ean contract ag</w:t>
            </w:r>
            <w:r w:rsidRPr="00063875">
              <w:rPr>
                <w:rFonts w:ascii="Arial" w:eastAsia="Arial" w:hAnsi="Arial" w:cs="Arial"/>
                <w:spacing w:val="-1"/>
                <w:sz w:val="20"/>
                <w:szCs w:val="20"/>
              </w:rPr>
              <w:t>r</w:t>
            </w:r>
            <w:r w:rsidRPr="00063875">
              <w:rPr>
                <w:rFonts w:ascii="Arial" w:eastAsia="Arial" w:hAnsi="Arial" w:cs="Arial"/>
                <w:sz w:val="20"/>
                <w:szCs w:val="20"/>
              </w:rPr>
              <w:t>e</w:t>
            </w:r>
            <w:r w:rsidRPr="00063875">
              <w:rPr>
                <w:rFonts w:ascii="Arial" w:eastAsia="Arial" w:hAnsi="Arial" w:cs="Arial"/>
                <w:spacing w:val="2"/>
                <w:sz w:val="20"/>
                <w:szCs w:val="20"/>
              </w:rPr>
              <w:t>e</w:t>
            </w:r>
            <w:r w:rsidRPr="00063875">
              <w:rPr>
                <w:rFonts w:ascii="Arial" w:eastAsia="Arial" w:hAnsi="Arial" w:cs="Arial"/>
                <w:sz w:val="20"/>
                <w:szCs w:val="20"/>
              </w:rPr>
              <w:t>ment</w:t>
            </w:r>
            <w:r w:rsidRPr="00063875">
              <w:rPr>
                <w:rFonts w:ascii="Arial" w:eastAsia="Arial" w:hAnsi="Arial" w:cs="Arial"/>
                <w:spacing w:val="2"/>
                <w:sz w:val="20"/>
                <w:szCs w:val="20"/>
              </w:rPr>
              <w:t xml:space="preserve"> </w:t>
            </w:r>
            <w:r w:rsidRPr="00063875">
              <w:rPr>
                <w:rFonts w:ascii="Arial" w:eastAsia="Arial" w:hAnsi="Arial" w:cs="Arial"/>
                <w:sz w:val="20"/>
                <w:szCs w:val="20"/>
              </w:rPr>
              <w:t>(</w:t>
            </w:r>
            <w:r w:rsidRPr="00063875">
              <w:rPr>
                <w:rFonts w:ascii="Arial" w:eastAsia="Arial" w:hAnsi="Arial" w:cs="Arial"/>
                <w:spacing w:val="-3"/>
                <w:sz w:val="20"/>
                <w:szCs w:val="20"/>
              </w:rPr>
              <w:t>i</w:t>
            </w:r>
            <w:r w:rsidRPr="00063875">
              <w:rPr>
                <w:rFonts w:ascii="Arial" w:eastAsia="Arial" w:hAnsi="Arial" w:cs="Arial"/>
                <w:sz w:val="20"/>
                <w:szCs w:val="20"/>
              </w:rPr>
              <w:t>f</w:t>
            </w:r>
            <w:r w:rsidRPr="00063875">
              <w:rPr>
                <w:rFonts w:ascii="Arial" w:eastAsia="Arial" w:hAnsi="Arial" w:cs="Arial"/>
                <w:spacing w:val="1"/>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pacing w:val="-2"/>
                <w:sz w:val="20"/>
                <w:szCs w:val="20"/>
              </w:rPr>
              <w:t>y</w:t>
            </w:r>
            <w:r w:rsidRPr="00063875">
              <w:rPr>
                <w:rFonts w:ascii="Arial" w:eastAsia="Arial" w:hAnsi="Arial" w:cs="Arial"/>
                <w:sz w:val="20"/>
                <w:szCs w:val="20"/>
              </w:rPr>
              <w:t>) ref</w:t>
            </w:r>
            <w:r w:rsidRPr="00063875">
              <w:rPr>
                <w:rFonts w:ascii="Arial" w:eastAsia="Arial" w:hAnsi="Arial" w:cs="Arial"/>
                <w:spacing w:val="2"/>
                <w:sz w:val="20"/>
                <w:szCs w:val="20"/>
              </w:rPr>
              <w:t>e</w:t>
            </w:r>
            <w:r w:rsidRPr="00063875">
              <w:rPr>
                <w:rFonts w:ascii="Arial" w:eastAsia="Arial" w:hAnsi="Arial" w:cs="Arial"/>
                <w:sz w:val="20"/>
                <w:szCs w:val="20"/>
              </w:rPr>
              <w:t>r</w:t>
            </w:r>
            <w:r w:rsidRPr="00063875">
              <w:rPr>
                <w:rFonts w:ascii="Arial" w:eastAsia="Arial" w:hAnsi="Arial" w:cs="Arial"/>
                <w:spacing w:val="-1"/>
                <w:sz w:val="20"/>
                <w:szCs w:val="20"/>
              </w:rPr>
              <w:t>r</w:t>
            </w:r>
            <w:r w:rsidRPr="00063875">
              <w:rPr>
                <w:rFonts w:ascii="Arial" w:eastAsia="Arial" w:hAnsi="Arial" w:cs="Arial"/>
                <w:sz w:val="20"/>
                <w:szCs w:val="20"/>
              </w:rPr>
              <w:t>ed</w:t>
            </w:r>
            <w:r w:rsidRPr="00063875">
              <w:rPr>
                <w:rFonts w:ascii="Arial" w:eastAsia="Arial" w:hAnsi="Arial" w:cs="Arial"/>
                <w:spacing w:val="2"/>
                <w:sz w:val="20"/>
                <w:szCs w:val="20"/>
              </w:rPr>
              <w:t xml:space="preserve"> </w:t>
            </w:r>
            <w:r w:rsidRPr="00063875">
              <w:rPr>
                <w:rFonts w:ascii="Arial" w:eastAsia="Arial" w:hAnsi="Arial" w:cs="Arial"/>
                <w:sz w:val="20"/>
                <w:szCs w:val="20"/>
              </w:rPr>
              <w:t>to</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i</w:t>
            </w:r>
            <w:r w:rsidRPr="00063875">
              <w:rPr>
                <w:rFonts w:ascii="Arial" w:eastAsia="Arial" w:hAnsi="Arial" w:cs="Arial"/>
                <w:sz w:val="20"/>
                <w:szCs w:val="20"/>
              </w:rPr>
              <w:t>n</w:t>
            </w:r>
            <w:r w:rsidRPr="00063875">
              <w:rPr>
                <w:rFonts w:ascii="Arial" w:eastAsia="Arial" w:hAnsi="Arial" w:cs="Arial"/>
                <w:spacing w:val="2"/>
                <w:sz w:val="20"/>
                <w:szCs w:val="20"/>
              </w:rPr>
              <w:t xml:space="preserve"> </w:t>
            </w:r>
            <w:r w:rsidRPr="00063875">
              <w:rPr>
                <w:rFonts w:ascii="Arial" w:eastAsia="Arial" w:hAnsi="Arial" w:cs="Arial"/>
                <w:sz w:val="20"/>
                <w:szCs w:val="20"/>
              </w:rPr>
              <w:t>article</w:t>
            </w:r>
            <w:r w:rsidRPr="00063875">
              <w:rPr>
                <w:rFonts w:ascii="Arial" w:eastAsia="Arial" w:hAnsi="Arial" w:cs="Arial"/>
                <w:spacing w:val="1"/>
                <w:sz w:val="20"/>
                <w:szCs w:val="20"/>
              </w:rPr>
              <w:t xml:space="preserve"> </w:t>
            </w:r>
            <w:r w:rsidRPr="00063875">
              <w:rPr>
                <w:rFonts w:ascii="Arial" w:eastAsia="Arial" w:hAnsi="Arial" w:cs="Arial"/>
                <w:sz w:val="20"/>
                <w:szCs w:val="20"/>
              </w:rPr>
              <w:t>(1</w:t>
            </w:r>
            <w:r w:rsidRPr="00063875">
              <w:rPr>
                <w:rFonts w:ascii="Arial" w:eastAsia="Arial" w:hAnsi="Arial" w:cs="Arial"/>
                <w:spacing w:val="-1"/>
                <w:sz w:val="20"/>
                <w:szCs w:val="20"/>
              </w:rPr>
              <w:t>-</w:t>
            </w:r>
            <w:r w:rsidRPr="00063875">
              <w:rPr>
                <w:rFonts w:ascii="Arial" w:eastAsia="Arial" w:hAnsi="Arial" w:cs="Arial"/>
                <w:sz w:val="20"/>
                <w:szCs w:val="20"/>
              </w:rPr>
              <w:t>6)</w:t>
            </w:r>
          </w:p>
          <w:p w:rsidR="00C22B7E" w:rsidRPr="00063875" w:rsidRDefault="00C22B7E" w:rsidP="00C22B7E">
            <w:pPr>
              <w:spacing w:line="13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3       </w:t>
            </w:r>
            <w:r w:rsidRPr="00063875">
              <w:rPr>
                <w:rFonts w:ascii="Arial" w:eastAsia="Arial" w:hAnsi="Arial" w:cs="Arial"/>
                <w:b/>
                <w:bCs/>
                <w:spacing w:val="2"/>
                <w:sz w:val="20"/>
                <w:szCs w:val="20"/>
              </w:rPr>
              <w:t xml:space="preserve"> </w:t>
            </w:r>
            <w:r w:rsidRPr="00063875">
              <w:rPr>
                <w:rFonts w:ascii="Arial" w:eastAsia="Arial" w:hAnsi="Arial" w:cs="Arial"/>
                <w:b/>
                <w:bCs/>
                <w:spacing w:val="-8"/>
                <w:sz w:val="20"/>
                <w:szCs w:val="20"/>
              </w:rPr>
              <w:t>A</w:t>
            </w:r>
            <w:r w:rsidRPr="00063875">
              <w:rPr>
                <w:rFonts w:ascii="Arial" w:eastAsia="Arial" w:hAnsi="Arial" w:cs="Arial"/>
                <w:b/>
                <w:bCs/>
                <w:spacing w:val="5"/>
                <w:sz w:val="20"/>
                <w:szCs w:val="20"/>
              </w:rPr>
              <w:t>w</w:t>
            </w:r>
            <w:r w:rsidRPr="00063875">
              <w:rPr>
                <w:rFonts w:ascii="Arial" w:eastAsia="Arial" w:hAnsi="Arial" w:cs="Arial"/>
                <w:b/>
                <w:bCs/>
                <w:sz w:val="20"/>
                <w:szCs w:val="20"/>
              </w:rPr>
              <w:t>a</w:t>
            </w:r>
            <w:r w:rsidRPr="00063875">
              <w:rPr>
                <w:rFonts w:ascii="Arial" w:eastAsia="Arial" w:hAnsi="Arial" w:cs="Arial"/>
                <w:b/>
                <w:bCs/>
                <w:spacing w:val="1"/>
                <w:sz w:val="20"/>
                <w:szCs w:val="20"/>
              </w:rPr>
              <w:t>r</w:t>
            </w:r>
            <w:r w:rsidRPr="00063875">
              <w:rPr>
                <w:rFonts w:ascii="Arial" w:eastAsia="Arial" w:hAnsi="Arial" w:cs="Arial"/>
                <w:b/>
                <w:bCs/>
                <w:sz w:val="20"/>
                <w:szCs w:val="20"/>
              </w:rPr>
              <w:t>d Letter</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1"/>
                <w:sz w:val="20"/>
                <w:szCs w:val="20"/>
              </w:rPr>
              <w:t xml:space="preserve"> </w:t>
            </w:r>
            <w:r w:rsidRPr="00063875">
              <w:rPr>
                <w:rFonts w:ascii="Arial" w:eastAsia="Arial" w:hAnsi="Arial" w:cs="Arial"/>
                <w:sz w:val="20"/>
                <w:szCs w:val="20"/>
              </w:rPr>
              <w:t>mean</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3"/>
                <w:sz w:val="20"/>
                <w:szCs w:val="20"/>
              </w:rPr>
              <w:t>f</w:t>
            </w:r>
            <w:r w:rsidRPr="00063875">
              <w:rPr>
                <w:rFonts w:ascii="Arial" w:eastAsia="Arial" w:hAnsi="Arial" w:cs="Arial"/>
                <w:sz w:val="20"/>
                <w:szCs w:val="20"/>
              </w:rPr>
              <w:t>ic</w:t>
            </w:r>
            <w:r w:rsidRPr="00063875">
              <w:rPr>
                <w:rFonts w:ascii="Arial" w:eastAsia="Arial" w:hAnsi="Arial" w:cs="Arial"/>
                <w:spacing w:val="-3"/>
                <w:sz w:val="20"/>
                <w:szCs w:val="20"/>
              </w:rPr>
              <w:t>i</w:t>
            </w:r>
            <w:r w:rsidRPr="00063875">
              <w:rPr>
                <w:rFonts w:ascii="Arial" w:eastAsia="Arial" w:hAnsi="Arial" w:cs="Arial"/>
                <w:sz w:val="20"/>
                <w:szCs w:val="20"/>
              </w:rPr>
              <w:t>al</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w</w:t>
            </w:r>
            <w:r w:rsidRPr="00063875">
              <w:rPr>
                <w:rFonts w:ascii="Arial" w:eastAsia="Arial" w:hAnsi="Arial" w:cs="Arial"/>
                <w:sz w:val="20"/>
                <w:szCs w:val="20"/>
              </w:rPr>
              <w:t>ard</w:t>
            </w:r>
            <w:r w:rsidRPr="00063875">
              <w:rPr>
                <w:rFonts w:ascii="Arial" w:eastAsia="Arial" w:hAnsi="Arial" w:cs="Arial"/>
                <w:spacing w:val="2"/>
                <w:sz w:val="20"/>
                <w:szCs w:val="20"/>
              </w:rPr>
              <w:t xml:space="preserve"> </w:t>
            </w:r>
            <w:r w:rsidRPr="00063875">
              <w:rPr>
                <w:rFonts w:ascii="Arial" w:eastAsia="Arial" w:hAnsi="Arial" w:cs="Arial"/>
                <w:sz w:val="20"/>
                <w:szCs w:val="20"/>
              </w:rPr>
              <w:t>of</w:t>
            </w:r>
            <w:r w:rsidRPr="00063875">
              <w:rPr>
                <w:rFonts w:ascii="Arial" w:eastAsia="Arial" w:hAnsi="Arial" w:cs="Arial"/>
                <w:spacing w:val="5"/>
                <w:sz w:val="20"/>
                <w:szCs w:val="20"/>
              </w:rPr>
              <w:t xml:space="preserve"> </w:t>
            </w:r>
            <w:r w:rsidRPr="00063875">
              <w:rPr>
                <w:rFonts w:ascii="Arial" w:eastAsia="Arial" w:hAnsi="Arial" w:cs="Arial"/>
                <w:sz w:val="20"/>
                <w:szCs w:val="20"/>
              </w:rPr>
              <w:t>the</w:t>
            </w:r>
            <w:r w:rsidRPr="00063875">
              <w:rPr>
                <w:rFonts w:ascii="Arial" w:eastAsia="Arial" w:hAnsi="Arial" w:cs="Arial"/>
                <w:spacing w:val="1"/>
                <w:sz w:val="20"/>
                <w:szCs w:val="20"/>
              </w:rPr>
              <w:t xml:space="preserve"> </w:t>
            </w:r>
            <w:r w:rsidRPr="00063875">
              <w:rPr>
                <w:rFonts w:ascii="Arial" w:eastAsia="Arial" w:hAnsi="Arial" w:cs="Arial"/>
                <w:sz w:val="20"/>
                <w:szCs w:val="20"/>
              </w:rPr>
              <w:t>bid</w:t>
            </w:r>
            <w:r w:rsidRPr="00063875">
              <w:rPr>
                <w:rFonts w:ascii="Arial" w:eastAsia="Arial" w:hAnsi="Arial" w:cs="Arial"/>
                <w:spacing w:val="3"/>
                <w:sz w:val="20"/>
                <w:szCs w:val="20"/>
              </w:rPr>
              <w:t xml:space="preserve"> </w:t>
            </w:r>
            <w:r w:rsidRPr="00063875">
              <w:rPr>
                <w:rFonts w:ascii="Arial" w:eastAsia="Arial" w:hAnsi="Arial" w:cs="Arial"/>
                <w:sz w:val="20"/>
                <w:szCs w:val="20"/>
              </w:rPr>
              <w:t>letter si</w:t>
            </w:r>
            <w:r w:rsidRPr="00063875">
              <w:rPr>
                <w:rFonts w:ascii="Arial" w:eastAsia="Arial" w:hAnsi="Arial" w:cs="Arial"/>
                <w:spacing w:val="-2"/>
                <w:sz w:val="20"/>
                <w:szCs w:val="20"/>
              </w:rPr>
              <w:t>g</w:t>
            </w:r>
            <w:r w:rsidRPr="00063875">
              <w:rPr>
                <w:rFonts w:ascii="Arial" w:eastAsia="Arial" w:hAnsi="Arial" w:cs="Arial"/>
                <w:sz w:val="20"/>
                <w:szCs w:val="20"/>
              </w:rPr>
              <w:t>n</w:t>
            </w:r>
            <w:r w:rsidRPr="00063875">
              <w:rPr>
                <w:rFonts w:ascii="Arial" w:eastAsia="Arial" w:hAnsi="Arial" w:cs="Arial"/>
                <w:spacing w:val="2"/>
                <w:sz w:val="20"/>
                <w:szCs w:val="20"/>
              </w:rPr>
              <w:t>e</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by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e</w:t>
            </w:r>
            <w:r w:rsidRPr="00063875">
              <w:rPr>
                <w:rFonts w:ascii="Arial" w:eastAsia="Arial" w:hAnsi="Arial" w:cs="Arial"/>
                <w:spacing w:val="3"/>
                <w:sz w:val="20"/>
                <w:szCs w:val="20"/>
              </w:rPr>
              <w:t>m</w:t>
            </w:r>
            <w:r w:rsidRPr="00063875">
              <w:rPr>
                <w:rFonts w:ascii="Arial" w:eastAsia="Arial" w:hAnsi="Arial" w:cs="Arial"/>
                <w:sz w:val="20"/>
                <w:szCs w:val="20"/>
              </w:rPr>
              <w:t>p</w:t>
            </w:r>
            <w:r w:rsidRPr="00063875">
              <w:rPr>
                <w:rFonts w:ascii="Arial" w:eastAsia="Arial" w:hAnsi="Arial" w:cs="Arial"/>
                <w:spacing w:val="-2"/>
                <w:sz w:val="20"/>
                <w:szCs w:val="20"/>
              </w:rPr>
              <w:t>l</w:t>
            </w:r>
            <w:r w:rsidRPr="00063875">
              <w:rPr>
                <w:rFonts w:ascii="Arial" w:eastAsia="Arial" w:hAnsi="Arial" w:cs="Arial"/>
                <w:sz w:val="20"/>
                <w:szCs w:val="20"/>
              </w:rPr>
              <w:t>o</w:t>
            </w:r>
            <w:r w:rsidRPr="00063875">
              <w:rPr>
                <w:rFonts w:ascii="Arial" w:eastAsia="Arial" w:hAnsi="Arial" w:cs="Arial"/>
                <w:spacing w:val="-1"/>
                <w:sz w:val="20"/>
                <w:szCs w:val="20"/>
              </w:rPr>
              <w:t>y</w:t>
            </w:r>
            <w:r w:rsidRPr="00063875">
              <w:rPr>
                <w:rFonts w:ascii="Arial" w:eastAsia="Arial" w:hAnsi="Arial" w:cs="Arial"/>
                <w:sz w:val="20"/>
                <w:szCs w:val="20"/>
              </w:rPr>
              <w:t>er 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inclusi</w:t>
            </w:r>
            <w:r w:rsidRPr="00063875">
              <w:rPr>
                <w:rFonts w:ascii="Arial" w:eastAsia="Arial" w:hAnsi="Arial" w:cs="Arial"/>
                <w:spacing w:val="-2"/>
                <w:sz w:val="20"/>
                <w:szCs w:val="20"/>
              </w:rPr>
              <w:t>v</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of</w:t>
            </w:r>
            <w:r w:rsidRPr="00063875">
              <w:rPr>
                <w:rFonts w:ascii="Arial" w:eastAsia="Arial" w:hAnsi="Arial" w:cs="Arial"/>
                <w:spacing w:val="5"/>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 xml:space="preserve">ny </w:t>
            </w:r>
            <w:r w:rsidRPr="00063875">
              <w:rPr>
                <w:rFonts w:ascii="Arial" w:eastAsia="Arial" w:hAnsi="Arial" w:cs="Arial"/>
                <w:spacing w:val="2"/>
                <w:sz w:val="20"/>
                <w:szCs w:val="20"/>
              </w:rPr>
              <w:t>m</w:t>
            </w:r>
            <w:r w:rsidRPr="00063875">
              <w:rPr>
                <w:rFonts w:ascii="Arial" w:eastAsia="Arial" w:hAnsi="Arial" w:cs="Arial"/>
                <w:sz w:val="20"/>
                <w:szCs w:val="20"/>
              </w:rPr>
              <w:t>e</w:t>
            </w:r>
            <w:r w:rsidRPr="00063875">
              <w:rPr>
                <w:rFonts w:ascii="Arial" w:eastAsia="Arial" w:hAnsi="Arial" w:cs="Arial"/>
                <w:spacing w:val="3"/>
                <w:sz w:val="20"/>
                <w:szCs w:val="20"/>
              </w:rPr>
              <w:t>m</w:t>
            </w:r>
            <w:r w:rsidRPr="00063875">
              <w:rPr>
                <w:rFonts w:ascii="Arial" w:eastAsia="Arial" w:hAnsi="Arial" w:cs="Arial"/>
                <w:sz w:val="20"/>
                <w:szCs w:val="20"/>
              </w:rPr>
              <w:t>o</w:t>
            </w:r>
            <w:r w:rsidRPr="00063875">
              <w:rPr>
                <w:rFonts w:ascii="Arial" w:eastAsia="Arial" w:hAnsi="Arial" w:cs="Arial"/>
                <w:spacing w:val="-2"/>
                <w:sz w:val="20"/>
                <w:szCs w:val="20"/>
              </w:rPr>
              <w:t>r</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pacing w:val="-1"/>
                <w:sz w:val="20"/>
                <w:szCs w:val="20"/>
              </w:rPr>
              <w:t>d</w:t>
            </w:r>
            <w:r w:rsidRPr="00063875">
              <w:rPr>
                <w:rFonts w:ascii="Arial" w:eastAsia="Arial" w:hAnsi="Arial" w:cs="Arial"/>
                <w:sz w:val="20"/>
                <w:szCs w:val="20"/>
              </w:rPr>
              <w:t>u</w:t>
            </w:r>
            <w:r w:rsidRPr="00063875">
              <w:rPr>
                <w:rFonts w:ascii="Arial" w:eastAsia="Arial" w:hAnsi="Arial" w:cs="Arial"/>
                <w:spacing w:val="3"/>
                <w:sz w:val="20"/>
                <w:szCs w:val="20"/>
              </w:rPr>
              <w:t>m</w:t>
            </w:r>
            <w:r w:rsidRPr="00063875">
              <w:rPr>
                <w:rFonts w:ascii="Arial" w:eastAsia="Arial" w:hAnsi="Arial" w:cs="Arial"/>
                <w:sz w:val="20"/>
                <w:szCs w:val="20"/>
              </w:rPr>
              <w:t>s</w:t>
            </w:r>
            <w:r w:rsidRPr="00063875">
              <w:rPr>
                <w:rFonts w:ascii="Arial" w:eastAsia="Arial" w:hAnsi="Arial" w:cs="Arial"/>
                <w:spacing w:val="2"/>
                <w:sz w:val="20"/>
                <w:szCs w:val="20"/>
              </w:rPr>
              <w:t xml:space="preserve"> </w:t>
            </w:r>
            <w:r w:rsidRPr="00063875">
              <w:rPr>
                <w:rFonts w:ascii="Arial" w:eastAsia="Arial" w:hAnsi="Arial" w:cs="Arial"/>
                <w:sz w:val="20"/>
                <w:szCs w:val="20"/>
              </w:rPr>
              <w:t>agree</w:t>
            </w:r>
            <w:r w:rsidRPr="00063875">
              <w:rPr>
                <w:rFonts w:ascii="Arial" w:eastAsia="Arial" w:hAnsi="Arial" w:cs="Arial"/>
                <w:spacing w:val="2"/>
                <w:sz w:val="20"/>
                <w:szCs w:val="20"/>
              </w:rPr>
              <w:t xml:space="preserve"> </w:t>
            </w:r>
            <w:r w:rsidRPr="00063875">
              <w:rPr>
                <w:rFonts w:ascii="Arial" w:eastAsia="Arial" w:hAnsi="Arial" w:cs="Arial"/>
                <w:sz w:val="20"/>
                <w:szCs w:val="20"/>
              </w:rPr>
              <w:t>and</w:t>
            </w:r>
            <w:r w:rsidRPr="00063875">
              <w:rPr>
                <w:rFonts w:ascii="Arial" w:eastAsia="Arial" w:hAnsi="Arial" w:cs="Arial"/>
                <w:spacing w:val="2"/>
                <w:sz w:val="20"/>
                <w:szCs w:val="20"/>
              </w:rPr>
              <w:t xml:space="preserve"> </w:t>
            </w:r>
            <w:r w:rsidRPr="00063875">
              <w:rPr>
                <w:rFonts w:ascii="Arial" w:eastAsia="Arial" w:hAnsi="Arial" w:cs="Arial"/>
                <w:sz w:val="20"/>
                <w:szCs w:val="20"/>
              </w:rPr>
              <w:t>si</w:t>
            </w:r>
            <w:r w:rsidRPr="00063875">
              <w:rPr>
                <w:rFonts w:ascii="Arial" w:eastAsia="Arial" w:hAnsi="Arial" w:cs="Arial"/>
                <w:spacing w:val="-2"/>
                <w:sz w:val="20"/>
                <w:szCs w:val="20"/>
              </w:rPr>
              <w:t>g</w:t>
            </w:r>
            <w:r w:rsidRPr="00063875">
              <w:rPr>
                <w:rFonts w:ascii="Arial" w:eastAsia="Arial" w:hAnsi="Arial" w:cs="Arial"/>
                <w:sz w:val="20"/>
                <w:szCs w:val="20"/>
              </w:rPr>
              <w:t>n</w:t>
            </w:r>
            <w:r w:rsidRPr="00063875">
              <w:rPr>
                <w:rFonts w:ascii="Arial" w:eastAsia="Arial" w:hAnsi="Arial" w:cs="Arial"/>
                <w:spacing w:val="2"/>
                <w:sz w:val="20"/>
                <w:szCs w:val="20"/>
              </w:rPr>
              <w:t>e</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by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a</w:t>
            </w:r>
            <w:r w:rsidRPr="00063875">
              <w:rPr>
                <w:rFonts w:ascii="Arial" w:eastAsia="Arial" w:hAnsi="Arial" w:cs="Arial"/>
                <w:sz w:val="20"/>
                <w:szCs w:val="20"/>
              </w:rPr>
              <w:t>rties. 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1"/>
                <w:sz w:val="20"/>
                <w:szCs w:val="20"/>
              </w:rPr>
              <w:t xml:space="preserve"> </w:t>
            </w:r>
            <w:r w:rsidRPr="00063875">
              <w:rPr>
                <w:rFonts w:ascii="Arial" w:eastAsia="Arial" w:hAnsi="Arial" w:cs="Arial"/>
                <w:spacing w:val="-3"/>
                <w:sz w:val="20"/>
                <w:szCs w:val="20"/>
              </w:rPr>
              <w:t>i</w:t>
            </w:r>
            <w:r w:rsidRPr="00063875">
              <w:rPr>
                <w:rFonts w:ascii="Arial" w:eastAsia="Arial" w:hAnsi="Arial" w:cs="Arial"/>
                <w:sz w:val="20"/>
                <w:szCs w:val="20"/>
              </w:rPr>
              <w:t>f</w:t>
            </w:r>
            <w:r w:rsidRPr="00063875">
              <w:rPr>
                <w:rFonts w:ascii="Arial" w:eastAsia="Arial" w:hAnsi="Arial" w:cs="Arial"/>
                <w:spacing w:val="5"/>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w</w:t>
            </w:r>
            <w:r w:rsidRPr="00063875">
              <w:rPr>
                <w:rFonts w:ascii="Arial" w:eastAsia="Arial" w:hAnsi="Arial" w:cs="Arial"/>
                <w:sz w:val="20"/>
                <w:szCs w:val="20"/>
              </w:rPr>
              <w:t>ard</w:t>
            </w:r>
            <w:r w:rsidRPr="00063875">
              <w:rPr>
                <w:rFonts w:ascii="Arial" w:eastAsia="Arial" w:hAnsi="Arial" w:cs="Arial"/>
                <w:spacing w:val="4"/>
                <w:sz w:val="20"/>
                <w:szCs w:val="20"/>
              </w:rPr>
              <w:t xml:space="preserve"> </w:t>
            </w:r>
            <w:r w:rsidRPr="00063875">
              <w:rPr>
                <w:rFonts w:ascii="Arial" w:eastAsia="Arial" w:hAnsi="Arial" w:cs="Arial"/>
                <w:sz w:val="20"/>
                <w:szCs w:val="20"/>
              </w:rPr>
              <w:t>L</w:t>
            </w:r>
            <w:r w:rsidRPr="00063875">
              <w:rPr>
                <w:rFonts w:ascii="Arial" w:eastAsia="Arial" w:hAnsi="Arial" w:cs="Arial"/>
                <w:spacing w:val="2"/>
                <w:sz w:val="20"/>
                <w:szCs w:val="20"/>
              </w:rPr>
              <w:t>e</w:t>
            </w:r>
            <w:r w:rsidRPr="00063875">
              <w:rPr>
                <w:rFonts w:ascii="Arial" w:eastAsia="Arial" w:hAnsi="Arial" w:cs="Arial"/>
                <w:spacing w:val="-2"/>
                <w:sz w:val="20"/>
                <w:szCs w:val="20"/>
              </w:rPr>
              <w:t>t</w:t>
            </w:r>
            <w:r w:rsidRPr="00063875">
              <w:rPr>
                <w:rFonts w:ascii="Arial" w:eastAsia="Arial" w:hAnsi="Arial" w:cs="Arial"/>
                <w:sz w:val="20"/>
                <w:szCs w:val="20"/>
              </w:rPr>
              <w:t>ter</w:t>
            </w:r>
            <w:r w:rsidRPr="00063875">
              <w:rPr>
                <w:rFonts w:ascii="Arial" w:eastAsia="Arial" w:hAnsi="Arial" w:cs="Arial"/>
                <w:spacing w:val="1"/>
                <w:sz w:val="20"/>
                <w:szCs w:val="20"/>
              </w:rPr>
              <w:t xml:space="preserve"> </w:t>
            </w:r>
            <w:r w:rsidRPr="00063875">
              <w:rPr>
                <w:rFonts w:ascii="Arial" w:eastAsia="Arial" w:hAnsi="Arial" w:cs="Arial"/>
                <w:sz w:val="20"/>
                <w:szCs w:val="20"/>
              </w:rPr>
              <w:t>is</w:t>
            </w:r>
            <w:r w:rsidRPr="00063875">
              <w:rPr>
                <w:rFonts w:ascii="Arial" w:eastAsia="Arial" w:hAnsi="Arial" w:cs="Arial"/>
                <w:spacing w:val="2"/>
                <w:sz w:val="20"/>
                <w:szCs w:val="20"/>
              </w:rPr>
              <w:t xml:space="preserve"> </w:t>
            </w:r>
            <w:r w:rsidRPr="00063875">
              <w:rPr>
                <w:rFonts w:ascii="Arial" w:eastAsia="Arial" w:hAnsi="Arial" w:cs="Arial"/>
                <w:sz w:val="20"/>
                <w:szCs w:val="20"/>
              </w:rPr>
              <w:t>n</w:t>
            </w:r>
            <w:r w:rsidRPr="00063875">
              <w:rPr>
                <w:rFonts w:ascii="Arial" w:eastAsia="Arial" w:hAnsi="Arial" w:cs="Arial"/>
                <w:spacing w:val="2"/>
                <w:sz w:val="20"/>
                <w:szCs w:val="20"/>
              </w:rPr>
              <w:t>o</w:t>
            </w:r>
            <w:r w:rsidRPr="00063875">
              <w:rPr>
                <w:rFonts w:ascii="Arial" w:eastAsia="Arial" w:hAnsi="Arial" w:cs="Arial"/>
                <w:sz w:val="20"/>
                <w:szCs w:val="20"/>
              </w:rPr>
              <w:t>t</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b</w:t>
            </w:r>
            <w:r w:rsidRPr="00063875">
              <w:rPr>
                <w:rFonts w:ascii="Arial" w:eastAsia="Arial" w:hAnsi="Arial" w:cs="Arial"/>
                <w:sz w:val="20"/>
                <w:szCs w:val="20"/>
              </w:rPr>
              <w:t>ei</w:t>
            </w:r>
            <w:r w:rsidRPr="00063875">
              <w:rPr>
                <w:rFonts w:ascii="Arial" w:eastAsia="Arial" w:hAnsi="Arial" w:cs="Arial"/>
                <w:spacing w:val="1"/>
                <w:sz w:val="20"/>
                <w:szCs w:val="20"/>
              </w:rPr>
              <w:t>n</w:t>
            </w:r>
            <w:r w:rsidRPr="00063875">
              <w:rPr>
                <w:rFonts w:ascii="Arial" w:eastAsia="Arial" w:hAnsi="Arial" w:cs="Arial"/>
                <w:sz w:val="20"/>
                <w:szCs w:val="20"/>
              </w:rPr>
              <w:t>g</w:t>
            </w:r>
            <w:r w:rsidRPr="00063875">
              <w:rPr>
                <w:rFonts w:ascii="Arial" w:eastAsia="Arial" w:hAnsi="Arial" w:cs="Arial"/>
                <w:spacing w:val="1"/>
                <w:sz w:val="20"/>
                <w:szCs w:val="20"/>
              </w:rPr>
              <w:t xml:space="preserve"> </w:t>
            </w:r>
            <w:r w:rsidRPr="00063875">
              <w:rPr>
                <w:rFonts w:ascii="Arial" w:eastAsia="Arial" w:hAnsi="Arial" w:cs="Arial"/>
                <w:sz w:val="20"/>
                <w:szCs w:val="20"/>
              </w:rPr>
              <w:t>issu</w:t>
            </w:r>
            <w:r w:rsidRPr="00063875">
              <w:rPr>
                <w:rFonts w:ascii="Arial" w:eastAsia="Arial" w:hAnsi="Arial" w:cs="Arial"/>
                <w:spacing w:val="1"/>
                <w:sz w:val="20"/>
                <w:szCs w:val="20"/>
              </w:rPr>
              <w:t>e</w:t>
            </w:r>
            <w:r w:rsidRPr="00063875">
              <w:rPr>
                <w:rFonts w:ascii="Arial" w:eastAsia="Arial" w:hAnsi="Arial" w:cs="Arial"/>
                <w:sz w:val="20"/>
                <w:szCs w:val="20"/>
              </w:rPr>
              <w:t>d</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w:t>
            </w:r>
            <w:r w:rsidRPr="00063875">
              <w:rPr>
                <w:rFonts w:ascii="Arial" w:eastAsia="Arial" w:hAnsi="Arial" w:cs="Arial"/>
                <w:spacing w:val="2"/>
                <w:sz w:val="20"/>
                <w:szCs w:val="20"/>
              </w:rPr>
              <w:t>e</w:t>
            </w:r>
            <w:r w:rsidRPr="00063875">
              <w:rPr>
                <w:rFonts w:ascii="Arial" w:eastAsia="Arial" w:hAnsi="Arial" w:cs="Arial"/>
                <w:sz w:val="20"/>
                <w:szCs w:val="20"/>
              </w:rPr>
              <w:t>n</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is t</w:t>
            </w:r>
            <w:r w:rsidRPr="00063875">
              <w:rPr>
                <w:rFonts w:ascii="Arial" w:eastAsia="Arial" w:hAnsi="Arial" w:cs="Arial"/>
                <w:spacing w:val="1"/>
                <w:sz w:val="20"/>
                <w:szCs w:val="20"/>
              </w:rPr>
              <w:t>e</w:t>
            </w:r>
            <w:r w:rsidRPr="00063875">
              <w:rPr>
                <w:rFonts w:ascii="Arial" w:eastAsia="Arial" w:hAnsi="Arial" w:cs="Arial"/>
                <w:sz w:val="20"/>
                <w:szCs w:val="20"/>
              </w:rPr>
              <w:t>rm</w:t>
            </w:r>
            <w:r w:rsidRPr="00063875">
              <w:rPr>
                <w:rFonts w:ascii="Arial" w:eastAsia="Arial" w:hAnsi="Arial" w:cs="Arial"/>
                <w:spacing w:val="1"/>
                <w:sz w:val="20"/>
                <w:szCs w:val="20"/>
              </w:rPr>
              <w:t xml:space="preserve"> </w:t>
            </w:r>
            <w:r w:rsidRPr="00063875">
              <w:rPr>
                <w:rFonts w:ascii="Arial" w:eastAsia="Arial" w:hAnsi="Arial" w:cs="Arial"/>
                <w:sz w:val="20"/>
                <w:szCs w:val="20"/>
              </w:rPr>
              <w:t>s</w:t>
            </w:r>
            <w:r w:rsidRPr="00063875">
              <w:rPr>
                <w:rFonts w:ascii="Arial" w:eastAsia="Arial" w:hAnsi="Arial" w:cs="Arial"/>
                <w:spacing w:val="-1"/>
                <w:sz w:val="20"/>
                <w:szCs w:val="20"/>
              </w:rPr>
              <w:t>h</w:t>
            </w:r>
            <w:r w:rsidRPr="00063875">
              <w:rPr>
                <w:rFonts w:ascii="Arial" w:eastAsia="Arial" w:hAnsi="Arial" w:cs="Arial"/>
                <w:sz w:val="20"/>
                <w:szCs w:val="20"/>
              </w:rPr>
              <w:t>all</w:t>
            </w:r>
            <w:r w:rsidRPr="00063875">
              <w:rPr>
                <w:rFonts w:ascii="Arial" w:eastAsia="Arial" w:hAnsi="Arial" w:cs="Arial"/>
                <w:spacing w:val="3"/>
                <w:sz w:val="20"/>
                <w:szCs w:val="20"/>
              </w:rPr>
              <w:t xml:space="preserve"> </w:t>
            </w:r>
            <w:r w:rsidRPr="00063875">
              <w:rPr>
                <w:rFonts w:ascii="Arial" w:eastAsia="Arial" w:hAnsi="Arial" w:cs="Arial"/>
                <w:sz w:val="20"/>
                <w:szCs w:val="20"/>
              </w:rPr>
              <w:t>m</w:t>
            </w:r>
            <w:r w:rsidRPr="00063875">
              <w:rPr>
                <w:rFonts w:ascii="Arial" w:eastAsia="Arial" w:hAnsi="Arial" w:cs="Arial"/>
                <w:spacing w:val="-2"/>
                <w:sz w:val="20"/>
                <w:szCs w:val="20"/>
              </w:rPr>
              <w:t>e</w:t>
            </w:r>
            <w:r w:rsidRPr="00063875">
              <w:rPr>
                <w:rFonts w:ascii="Arial" w:eastAsia="Arial" w:hAnsi="Arial" w:cs="Arial"/>
                <w:sz w:val="20"/>
                <w:szCs w:val="20"/>
              </w:rPr>
              <w:t xml:space="preserve">an </w:t>
            </w:r>
            <w:r w:rsidRPr="00063875">
              <w:rPr>
                <w:rFonts w:ascii="Arial" w:eastAsia="Arial" w:hAnsi="Arial" w:cs="Arial"/>
                <w:spacing w:val="1"/>
                <w:sz w:val="20"/>
                <w:szCs w:val="20"/>
              </w:rPr>
              <w:t>"</w:t>
            </w:r>
            <w:r w:rsidRPr="00063875">
              <w:rPr>
                <w:rFonts w:ascii="Arial" w:eastAsia="Arial" w:hAnsi="Arial" w:cs="Arial"/>
                <w:sz w:val="20"/>
                <w:szCs w:val="20"/>
              </w:rPr>
              <w:t>co</w:t>
            </w:r>
            <w:r w:rsidRPr="00063875">
              <w:rPr>
                <w:rFonts w:ascii="Arial" w:eastAsia="Arial" w:hAnsi="Arial" w:cs="Arial"/>
                <w:spacing w:val="2"/>
                <w:sz w:val="20"/>
                <w:szCs w:val="20"/>
              </w:rPr>
              <w:t>n</w:t>
            </w:r>
            <w:r w:rsidRPr="00063875">
              <w:rPr>
                <w:rFonts w:ascii="Arial" w:eastAsia="Arial" w:hAnsi="Arial" w:cs="Arial"/>
                <w:sz w:val="20"/>
                <w:szCs w:val="20"/>
              </w:rPr>
              <w:t>t</w:t>
            </w:r>
            <w:r w:rsidRPr="00063875">
              <w:rPr>
                <w:rFonts w:ascii="Arial" w:eastAsia="Arial" w:hAnsi="Arial" w:cs="Arial"/>
                <w:spacing w:val="-3"/>
                <w:sz w:val="20"/>
                <w:szCs w:val="20"/>
              </w:rPr>
              <w:t>r</w:t>
            </w:r>
            <w:r w:rsidRPr="00063875">
              <w:rPr>
                <w:rFonts w:ascii="Arial" w:eastAsia="Arial" w:hAnsi="Arial" w:cs="Arial"/>
                <w:sz w:val="20"/>
                <w:szCs w:val="20"/>
              </w:rPr>
              <w:t>act</w:t>
            </w:r>
            <w:r w:rsidRPr="00063875">
              <w:rPr>
                <w:rFonts w:ascii="Arial" w:eastAsia="Arial" w:hAnsi="Arial" w:cs="Arial"/>
                <w:spacing w:val="3"/>
                <w:sz w:val="20"/>
                <w:szCs w:val="20"/>
              </w:rPr>
              <w:t xml:space="preserve"> </w:t>
            </w:r>
            <w:r w:rsidRPr="00063875">
              <w:rPr>
                <w:rFonts w:ascii="Arial" w:eastAsia="Arial" w:hAnsi="Arial" w:cs="Arial"/>
                <w:sz w:val="20"/>
                <w:szCs w:val="20"/>
              </w:rPr>
              <w:t>ag</w:t>
            </w:r>
            <w:r w:rsidRPr="00063875">
              <w:rPr>
                <w:rFonts w:ascii="Arial" w:eastAsia="Arial" w:hAnsi="Arial" w:cs="Arial"/>
                <w:spacing w:val="-1"/>
                <w:sz w:val="20"/>
                <w:szCs w:val="20"/>
              </w:rPr>
              <w:t>r</w:t>
            </w:r>
            <w:r w:rsidRPr="00063875">
              <w:rPr>
                <w:rFonts w:ascii="Arial" w:eastAsia="Arial" w:hAnsi="Arial" w:cs="Arial"/>
                <w:sz w:val="20"/>
                <w:szCs w:val="20"/>
              </w:rPr>
              <w:t>e</w:t>
            </w:r>
            <w:r w:rsidRPr="00063875">
              <w:rPr>
                <w:rFonts w:ascii="Arial" w:eastAsia="Arial" w:hAnsi="Arial" w:cs="Arial"/>
                <w:spacing w:val="2"/>
                <w:sz w:val="20"/>
                <w:szCs w:val="20"/>
              </w:rPr>
              <w:t>e</w:t>
            </w:r>
            <w:r w:rsidRPr="00063875">
              <w:rPr>
                <w:rFonts w:ascii="Arial" w:eastAsia="Arial" w:hAnsi="Arial" w:cs="Arial"/>
                <w:sz w:val="20"/>
                <w:szCs w:val="20"/>
              </w:rPr>
              <w:t>ment", 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pacing w:val="-1"/>
                <w:sz w:val="20"/>
                <w:szCs w:val="20"/>
              </w:rPr>
              <w:t>e</w:t>
            </w:r>
            <w:r w:rsidRPr="00063875">
              <w:rPr>
                <w:rFonts w:ascii="Arial" w:eastAsia="Arial" w:hAnsi="Arial" w:cs="Arial"/>
                <w:sz w:val="20"/>
                <w:szCs w:val="20"/>
              </w:rPr>
              <w:t>n</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date in</w:t>
            </w:r>
            <w:r w:rsidRPr="00063875">
              <w:rPr>
                <w:rFonts w:ascii="Arial" w:eastAsia="Arial" w:hAnsi="Arial" w:cs="Arial"/>
                <w:spacing w:val="4"/>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hich</w:t>
            </w:r>
            <w:r w:rsidRPr="00063875">
              <w:rPr>
                <w:rFonts w:ascii="Arial" w:eastAsia="Arial" w:hAnsi="Arial" w:cs="Arial"/>
                <w:spacing w:val="3"/>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is</w:t>
            </w:r>
            <w:r w:rsidRPr="00063875">
              <w:rPr>
                <w:rFonts w:ascii="Arial" w:eastAsia="Arial" w:hAnsi="Arial" w:cs="Arial"/>
                <w:spacing w:val="1"/>
                <w:sz w:val="20"/>
                <w:szCs w:val="20"/>
              </w:rPr>
              <w:t xml:space="preserve"> "</w:t>
            </w:r>
            <w:r w:rsidRPr="00063875">
              <w:rPr>
                <w:rFonts w:ascii="Arial" w:eastAsia="Arial" w:hAnsi="Arial" w:cs="Arial"/>
                <w:sz w:val="20"/>
                <w:szCs w:val="20"/>
              </w:rPr>
              <w:t>co</w:t>
            </w:r>
            <w:r w:rsidRPr="00063875">
              <w:rPr>
                <w:rFonts w:ascii="Arial" w:eastAsia="Arial" w:hAnsi="Arial" w:cs="Arial"/>
                <w:spacing w:val="2"/>
                <w:sz w:val="20"/>
                <w:szCs w:val="20"/>
              </w:rPr>
              <w:t>n</w:t>
            </w:r>
            <w:r w:rsidRPr="00063875">
              <w:rPr>
                <w:rFonts w:ascii="Arial" w:eastAsia="Arial" w:hAnsi="Arial" w:cs="Arial"/>
                <w:sz w:val="20"/>
                <w:szCs w:val="20"/>
              </w:rPr>
              <w:t>tract agree</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w:t>
            </w:r>
            <w:r w:rsidRPr="00063875">
              <w:rPr>
                <w:rFonts w:ascii="Arial" w:eastAsia="Arial" w:hAnsi="Arial" w:cs="Arial"/>
                <w:spacing w:val="61"/>
                <w:sz w:val="20"/>
                <w:szCs w:val="20"/>
              </w:rPr>
              <w:t xml:space="preserve"> </w:t>
            </w:r>
            <w:r w:rsidRPr="00063875">
              <w:rPr>
                <w:rFonts w:ascii="Arial" w:eastAsia="Arial" w:hAnsi="Arial" w:cs="Arial"/>
                <w:sz w:val="20"/>
                <w:szCs w:val="20"/>
              </w:rPr>
              <w:t>is</w:t>
            </w:r>
            <w:r w:rsidRPr="00063875">
              <w:rPr>
                <w:rFonts w:ascii="Arial" w:eastAsia="Arial" w:hAnsi="Arial" w:cs="Arial"/>
                <w:spacing w:val="62"/>
                <w:sz w:val="20"/>
                <w:szCs w:val="20"/>
              </w:rPr>
              <w:t xml:space="preserve"> </w:t>
            </w:r>
            <w:r w:rsidRPr="00063875">
              <w:rPr>
                <w:rFonts w:ascii="Arial" w:eastAsia="Arial" w:hAnsi="Arial" w:cs="Arial"/>
                <w:sz w:val="20"/>
                <w:szCs w:val="20"/>
              </w:rPr>
              <w:t>si</w:t>
            </w:r>
            <w:r w:rsidRPr="00063875">
              <w:rPr>
                <w:rFonts w:ascii="Arial" w:eastAsia="Arial" w:hAnsi="Arial" w:cs="Arial"/>
                <w:spacing w:val="-2"/>
                <w:sz w:val="20"/>
                <w:szCs w:val="20"/>
              </w:rPr>
              <w:t>g</w:t>
            </w:r>
            <w:r w:rsidRPr="00063875">
              <w:rPr>
                <w:rFonts w:ascii="Arial" w:eastAsia="Arial" w:hAnsi="Arial" w:cs="Arial"/>
                <w:sz w:val="20"/>
                <w:szCs w:val="20"/>
              </w:rPr>
              <w:t>n</w:t>
            </w:r>
            <w:r w:rsidRPr="00063875">
              <w:rPr>
                <w:rFonts w:ascii="Arial" w:eastAsia="Arial" w:hAnsi="Arial" w:cs="Arial"/>
                <w:spacing w:val="2"/>
                <w:sz w:val="20"/>
                <w:szCs w:val="20"/>
              </w:rPr>
              <w:t>e</w:t>
            </w:r>
            <w:r w:rsidRPr="00063875">
              <w:rPr>
                <w:rFonts w:ascii="Arial" w:eastAsia="Arial" w:hAnsi="Arial" w:cs="Arial"/>
                <w:sz w:val="20"/>
                <w:szCs w:val="20"/>
              </w:rPr>
              <w:t>d</w:t>
            </w:r>
            <w:r w:rsidRPr="00063875">
              <w:rPr>
                <w:rFonts w:ascii="Arial" w:eastAsia="Arial" w:hAnsi="Arial" w:cs="Arial"/>
                <w:spacing w:val="61"/>
                <w:sz w:val="20"/>
                <w:szCs w:val="20"/>
              </w:rPr>
              <w:t xml:space="preserve"> </w:t>
            </w:r>
            <w:r w:rsidRPr="00063875">
              <w:rPr>
                <w:rFonts w:ascii="Arial" w:eastAsia="Arial" w:hAnsi="Arial" w:cs="Arial"/>
                <w:sz w:val="20"/>
                <w:szCs w:val="20"/>
              </w:rPr>
              <w:t>sh</w:t>
            </w:r>
            <w:r w:rsidRPr="00063875">
              <w:rPr>
                <w:rFonts w:ascii="Arial" w:eastAsia="Arial" w:hAnsi="Arial" w:cs="Arial"/>
                <w:spacing w:val="2"/>
                <w:sz w:val="20"/>
                <w:szCs w:val="20"/>
              </w:rPr>
              <w:t>a</w:t>
            </w:r>
            <w:r w:rsidRPr="00063875">
              <w:rPr>
                <w:rFonts w:ascii="Arial" w:eastAsia="Arial" w:hAnsi="Arial" w:cs="Arial"/>
                <w:sz w:val="20"/>
                <w:szCs w:val="20"/>
              </w:rPr>
              <w:t>ll</w:t>
            </w:r>
            <w:r w:rsidRPr="00063875">
              <w:rPr>
                <w:rFonts w:ascii="Arial" w:eastAsia="Arial" w:hAnsi="Arial" w:cs="Arial"/>
                <w:spacing w:val="62"/>
                <w:sz w:val="20"/>
                <w:szCs w:val="20"/>
              </w:rPr>
              <w:t xml:space="preserve"> </w:t>
            </w:r>
            <w:r w:rsidRPr="00063875">
              <w:rPr>
                <w:rFonts w:ascii="Arial" w:eastAsia="Arial" w:hAnsi="Arial" w:cs="Arial"/>
                <w:spacing w:val="-1"/>
                <w:sz w:val="20"/>
                <w:szCs w:val="20"/>
              </w:rPr>
              <w:t>b</w:t>
            </w:r>
            <w:r w:rsidRPr="00063875">
              <w:rPr>
                <w:rFonts w:ascii="Arial" w:eastAsia="Arial" w:hAnsi="Arial" w:cs="Arial"/>
                <w:sz w:val="20"/>
                <w:szCs w:val="20"/>
              </w:rPr>
              <w:t>e</w:t>
            </w:r>
            <w:r w:rsidRPr="00063875">
              <w:rPr>
                <w:rFonts w:ascii="Arial" w:eastAsia="Arial" w:hAnsi="Arial" w:cs="Arial"/>
                <w:spacing w:val="64"/>
                <w:sz w:val="20"/>
                <w:szCs w:val="20"/>
              </w:rPr>
              <w:t xml:space="preserve"> </w:t>
            </w:r>
            <w:r w:rsidRPr="00063875">
              <w:rPr>
                <w:rFonts w:ascii="Arial" w:eastAsia="Arial" w:hAnsi="Arial" w:cs="Arial"/>
                <w:sz w:val="20"/>
                <w:szCs w:val="20"/>
              </w:rPr>
              <w:t>the</w:t>
            </w:r>
            <w:r w:rsidRPr="00063875">
              <w:rPr>
                <w:rFonts w:ascii="Arial" w:eastAsia="Arial" w:hAnsi="Arial" w:cs="Arial"/>
                <w:spacing w:val="63"/>
                <w:sz w:val="20"/>
                <w:szCs w:val="20"/>
              </w:rPr>
              <w:t xml:space="preserve"> </w:t>
            </w:r>
            <w:r w:rsidRPr="00063875">
              <w:rPr>
                <w:rFonts w:ascii="Arial" w:eastAsia="Arial" w:hAnsi="Arial" w:cs="Arial"/>
                <w:spacing w:val="-1"/>
                <w:sz w:val="20"/>
                <w:szCs w:val="20"/>
              </w:rPr>
              <w:t>d</w:t>
            </w:r>
            <w:r w:rsidRPr="00063875">
              <w:rPr>
                <w:rFonts w:ascii="Arial" w:eastAsia="Arial" w:hAnsi="Arial" w:cs="Arial"/>
                <w:sz w:val="20"/>
                <w:szCs w:val="20"/>
              </w:rPr>
              <w:t>a</w:t>
            </w:r>
            <w:r w:rsidRPr="00063875">
              <w:rPr>
                <w:rFonts w:ascii="Arial" w:eastAsia="Arial" w:hAnsi="Arial" w:cs="Arial"/>
                <w:spacing w:val="1"/>
                <w:sz w:val="20"/>
                <w:szCs w:val="20"/>
              </w:rPr>
              <w:t>t</w:t>
            </w:r>
            <w:r w:rsidRPr="00063875">
              <w:rPr>
                <w:rFonts w:ascii="Arial" w:eastAsia="Arial" w:hAnsi="Arial" w:cs="Arial"/>
                <w:sz w:val="20"/>
                <w:szCs w:val="20"/>
              </w:rPr>
              <w:t>e</w:t>
            </w:r>
            <w:r w:rsidRPr="00063875">
              <w:rPr>
                <w:rFonts w:ascii="Arial" w:eastAsia="Arial" w:hAnsi="Arial" w:cs="Arial"/>
                <w:spacing w:val="61"/>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63"/>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64"/>
                <w:sz w:val="20"/>
                <w:szCs w:val="20"/>
              </w:rPr>
              <w:t xml:space="preserve"> </w:t>
            </w:r>
            <w:r w:rsidRPr="00063875">
              <w:rPr>
                <w:rFonts w:ascii="Arial" w:eastAsia="Arial" w:hAnsi="Arial" w:cs="Arial"/>
                <w:sz w:val="20"/>
                <w:szCs w:val="20"/>
              </w:rPr>
              <w:t>is</w:t>
            </w:r>
            <w:r w:rsidRPr="00063875">
              <w:rPr>
                <w:rFonts w:ascii="Arial" w:eastAsia="Arial" w:hAnsi="Arial" w:cs="Arial"/>
                <w:spacing w:val="-3"/>
                <w:sz w:val="20"/>
                <w:szCs w:val="20"/>
              </w:rPr>
              <w:t>s</w:t>
            </w:r>
            <w:r w:rsidRPr="00063875">
              <w:rPr>
                <w:rFonts w:ascii="Arial" w:eastAsia="Arial" w:hAnsi="Arial" w:cs="Arial"/>
                <w:sz w:val="20"/>
                <w:szCs w:val="20"/>
              </w:rPr>
              <w:t>u</w:t>
            </w:r>
            <w:r w:rsidRPr="00063875">
              <w:rPr>
                <w:rFonts w:ascii="Arial" w:eastAsia="Arial" w:hAnsi="Arial" w:cs="Arial"/>
                <w:spacing w:val="2"/>
                <w:sz w:val="20"/>
                <w:szCs w:val="20"/>
              </w:rPr>
              <w:t>a</w:t>
            </w:r>
            <w:r w:rsidRPr="00063875">
              <w:rPr>
                <w:rFonts w:ascii="Arial" w:eastAsia="Arial" w:hAnsi="Arial" w:cs="Arial"/>
                <w:sz w:val="20"/>
                <w:szCs w:val="20"/>
              </w:rPr>
              <w:t>n</w:t>
            </w:r>
            <w:r w:rsidRPr="00063875">
              <w:rPr>
                <w:rFonts w:ascii="Arial" w:eastAsia="Arial" w:hAnsi="Arial" w:cs="Arial"/>
                <w:spacing w:val="-1"/>
                <w:sz w:val="20"/>
                <w:szCs w:val="20"/>
              </w:rPr>
              <w:t>c</w:t>
            </w:r>
            <w:r w:rsidRPr="00063875">
              <w:rPr>
                <w:rFonts w:ascii="Arial" w:eastAsia="Arial" w:hAnsi="Arial" w:cs="Arial"/>
                <w:sz w:val="20"/>
                <w:szCs w:val="20"/>
              </w:rPr>
              <w:t>e</w:t>
            </w:r>
            <w:r w:rsidRPr="00063875">
              <w:rPr>
                <w:rFonts w:ascii="Arial" w:eastAsia="Arial" w:hAnsi="Arial" w:cs="Arial"/>
                <w:spacing w:val="64"/>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63"/>
                <w:sz w:val="20"/>
                <w:szCs w:val="20"/>
              </w:rPr>
              <w:t xml:space="preserve"> </w:t>
            </w:r>
            <w:r w:rsidRPr="00063875">
              <w:rPr>
                <w:rFonts w:ascii="Arial" w:eastAsia="Arial" w:hAnsi="Arial" w:cs="Arial"/>
                <w:spacing w:val="1"/>
                <w:sz w:val="20"/>
                <w:szCs w:val="20"/>
              </w:rPr>
              <w:t>A</w:t>
            </w:r>
            <w:r w:rsidRPr="00063875">
              <w:rPr>
                <w:rFonts w:ascii="Arial" w:eastAsia="Arial" w:hAnsi="Arial" w:cs="Arial"/>
                <w:spacing w:val="-3"/>
                <w:sz w:val="20"/>
                <w:szCs w:val="20"/>
              </w:rPr>
              <w:t>w</w:t>
            </w:r>
            <w:r w:rsidRPr="00063875">
              <w:rPr>
                <w:rFonts w:ascii="Arial" w:eastAsia="Arial" w:hAnsi="Arial" w:cs="Arial"/>
                <w:sz w:val="20"/>
                <w:szCs w:val="20"/>
              </w:rPr>
              <w:t>ard L</w:t>
            </w:r>
            <w:r w:rsidRPr="00063875">
              <w:rPr>
                <w:rFonts w:ascii="Arial" w:eastAsia="Arial" w:hAnsi="Arial" w:cs="Arial"/>
                <w:spacing w:val="2"/>
                <w:sz w:val="20"/>
                <w:szCs w:val="20"/>
              </w:rPr>
              <w:t>e</w:t>
            </w:r>
            <w:r w:rsidRPr="00063875">
              <w:rPr>
                <w:rFonts w:ascii="Arial" w:eastAsia="Arial" w:hAnsi="Arial" w:cs="Arial"/>
                <w:sz w:val="20"/>
                <w:szCs w:val="20"/>
              </w:rPr>
              <w:t>t</w:t>
            </w:r>
            <w:r w:rsidRPr="00063875">
              <w:rPr>
                <w:rFonts w:ascii="Arial" w:eastAsia="Arial" w:hAnsi="Arial" w:cs="Arial"/>
                <w:spacing w:val="-1"/>
                <w:sz w:val="20"/>
                <w:szCs w:val="20"/>
              </w:rPr>
              <w:t>t</w:t>
            </w:r>
            <w:r w:rsidRPr="00063875">
              <w:rPr>
                <w:rFonts w:ascii="Arial" w:eastAsia="Arial" w:hAnsi="Arial" w:cs="Arial"/>
                <w:sz w:val="20"/>
                <w:szCs w:val="20"/>
              </w:rPr>
              <w:t>er.</w:t>
            </w:r>
          </w:p>
          <w:p w:rsidR="00C22B7E" w:rsidRPr="00063875" w:rsidRDefault="00C22B7E" w:rsidP="00C22B7E">
            <w:pPr>
              <w:spacing w:line="13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4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Bid Letter</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36"/>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an</w:t>
            </w:r>
            <w:r w:rsidRPr="00063875">
              <w:rPr>
                <w:rFonts w:ascii="Arial" w:eastAsia="Arial" w:hAnsi="Arial" w:cs="Arial"/>
                <w:spacing w:val="38"/>
                <w:sz w:val="20"/>
                <w:szCs w:val="20"/>
              </w:rPr>
              <w:t xml:space="preserve"> </w:t>
            </w:r>
            <w:r w:rsidRPr="00063875">
              <w:rPr>
                <w:rFonts w:ascii="Arial" w:eastAsia="Arial" w:hAnsi="Arial" w:cs="Arial"/>
                <w:sz w:val="20"/>
                <w:szCs w:val="20"/>
              </w:rPr>
              <w:t>the</w:t>
            </w:r>
            <w:r w:rsidRPr="00063875">
              <w:rPr>
                <w:rFonts w:ascii="Arial" w:eastAsia="Arial" w:hAnsi="Arial" w:cs="Arial"/>
                <w:spacing w:val="36"/>
                <w:sz w:val="20"/>
                <w:szCs w:val="20"/>
              </w:rPr>
              <w:t xml:space="preserve"> </w:t>
            </w:r>
            <w:r w:rsidRPr="00063875">
              <w:rPr>
                <w:rFonts w:ascii="Arial" w:eastAsia="Arial" w:hAnsi="Arial" w:cs="Arial"/>
                <w:sz w:val="20"/>
                <w:szCs w:val="20"/>
              </w:rPr>
              <w:t>d</w:t>
            </w:r>
            <w:r w:rsidRPr="00063875">
              <w:rPr>
                <w:rFonts w:ascii="Arial" w:eastAsia="Arial" w:hAnsi="Arial" w:cs="Arial"/>
                <w:spacing w:val="2"/>
                <w:sz w:val="20"/>
                <w:szCs w:val="20"/>
              </w:rPr>
              <w:t>o</w:t>
            </w:r>
            <w:r w:rsidRPr="00063875">
              <w:rPr>
                <w:rFonts w:ascii="Arial" w:eastAsia="Arial" w:hAnsi="Arial" w:cs="Arial"/>
                <w:sz w:val="20"/>
                <w:szCs w:val="20"/>
              </w:rPr>
              <w:t>c</w:t>
            </w:r>
            <w:r w:rsidRPr="00063875">
              <w:rPr>
                <w:rFonts w:ascii="Arial" w:eastAsia="Arial" w:hAnsi="Arial" w:cs="Arial"/>
                <w:spacing w:val="-1"/>
                <w:sz w:val="20"/>
                <w:szCs w:val="20"/>
              </w:rPr>
              <w:t>u</w:t>
            </w:r>
            <w:r w:rsidRPr="00063875">
              <w:rPr>
                <w:rFonts w:ascii="Arial" w:eastAsia="Arial" w:hAnsi="Arial" w:cs="Arial"/>
                <w:spacing w:val="2"/>
                <w:sz w:val="20"/>
                <w:szCs w:val="20"/>
              </w:rPr>
              <w:t>m</w:t>
            </w:r>
            <w:r w:rsidRPr="00063875">
              <w:rPr>
                <w:rFonts w:ascii="Arial" w:eastAsia="Arial" w:hAnsi="Arial" w:cs="Arial"/>
                <w:sz w:val="20"/>
                <w:szCs w:val="20"/>
              </w:rPr>
              <w:t>ent</w:t>
            </w:r>
            <w:r w:rsidRPr="00063875">
              <w:rPr>
                <w:rFonts w:ascii="Arial" w:eastAsia="Arial" w:hAnsi="Arial" w:cs="Arial"/>
                <w:spacing w:val="36"/>
                <w:sz w:val="20"/>
                <w:szCs w:val="20"/>
              </w:rPr>
              <w:t xml:space="preserve"> </w:t>
            </w:r>
            <w:r w:rsidRPr="00063875">
              <w:rPr>
                <w:rFonts w:ascii="Arial" w:eastAsia="Arial" w:hAnsi="Arial" w:cs="Arial"/>
                <w:sz w:val="20"/>
                <w:szCs w:val="20"/>
              </w:rPr>
              <w:t>named</w:t>
            </w:r>
            <w:r w:rsidRPr="00063875">
              <w:rPr>
                <w:rFonts w:ascii="Arial" w:eastAsia="Arial" w:hAnsi="Arial" w:cs="Arial"/>
                <w:spacing w:val="37"/>
                <w:sz w:val="20"/>
                <w:szCs w:val="20"/>
              </w:rPr>
              <w:t xml:space="preserve"> </w:t>
            </w:r>
            <w:r w:rsidRPr="00063875">
              <w:rPr>
                <w:rFonts w:ascii="Arial" w:eastAsia="Arial" w:hAnsi="Arial" w:cs="Arial"/>
                <w:sz w:val="20"/>
                <w:szCs w:val="20"/>
              </w:rPr>
              <w:t>Bid</w:t>
            </w:r>
            <w:r w:rsidRPr="00063875">
              <w:rPr>
                <w:rFonts w:ascii="Arial" w:eastAsia="Arial" w:hAnsi="Arial" w:cs="Arial"/>
                <w:spacing w:val="37"/>
                <w:sz w:val="20"/>
                <w:szCs w:val="20"/>
              </w:rPr>
              <w:t xml:space="preserve"> </w:t>
            </w:r>
            <w:r w:rsidRPr="00063875">
              <w:rPr>
                <w:rFonts w:ascii="Arial" w:eastAsia="Arial" w:hAnsi="Arial" w:cs="Arial"/>
                <w:sz w:val="20"/>
                <w:szCs w:val="20"/>
              </w:rPr>
              <w:t>L</w:t>
            </w:r>
            <w:r w:rsidRPr="00063875">
              <w:rPr>
                <w:rFonts w:ascii="Arial" w:eastAsia="Arial" w:hAnsi="Arial" w:cs="Arial"/>
                <w:spacing w:val="2"/>
                <w:sz w:val="20"/>
                <w:szCs w:val="20"/>
              </w:rPr>
              <w:t>e</w:t>
            </w:r>
            <w:r w:rsidRPr="00063875">
              <w:rPr>
                <w:rFonts w:ascii="Arial" w:eastAsia="Arial" w:hAnsi="Arial" w:cs="Arial"/>
                <w:sz w:val="20"/>
                <w:szCs w:val="20"/>
              </w:rPr>
              <w:t>t</w:t>
            </w:r>
            <w:r w:rsidRPr="00063875">
              <w:rPr>
                <w:rFonts w:ascii="Arial" w:eastAsia="Arial" w:hAnsi="Arial" w:cs="Arial"/>
                <w:spacing w:val="-1"/>
                <w:sz w:val="20"/>
                <w:szCs w:val="20"/>
              </w:rPr>
              <w:t>t</w:t>
            </w:r>
            <w:r w:rsidRPr="00063875">
              <w:rPr>
                <w:rFonts w:ascii="Arial" w:eastAsia="Arial" w:hAnsi="Arial" w:cs="Arial"/>
                <w:sz w:val="20"/>
                <w:szCs w:val="20"/>
              </w:rPr>
              <w:t>er</w:t>
            </w:r>
            <w:r w:rsidRPr="00063875">
              <w:rPr>
                <w:rFonts w:ascii="Arial" w:eastAsia="Arial" w:hAnsi="Arial" w:cs="Arial"/>
                <w:spacing w:val="36"/>
                <w:sz w:val="20"/>
                <w:szCs w:val="20"/>
              </w:rPr>
              <w:t xml:space="preserve"> </w:t>
            </w:r>
            <w:r w:rsidRPr="00063875">
              <w:rPr>
                <w:rFonts w:ascii="Arial" w:eastAsia="Arial" w:hAnsi="Arial" w:cs="Arial"/>
                <w:spacing w:val="-1"/>
                <w:sz w:val="20"/>
                <w:szCs w:val="20"/>
              </w:rPr>
              <w:t>(</w:t>
            </w:r>
            <w:r w:rsidRPr="00063875">
              <w:rPr>
                <w:rFonts w:ascii="Arial" w:eastAsia="Arial" w:hAnsi="Arial" w:cs="Arial"/>
                <w:sz w:val="20"/>
                <w:szCs w:val="20"/>
              </w:rPr>
              <w:t>let</w:t>
            </w:r>
            <w:r w:rsidRPr="00063875">
              <w:rPr>
                <w:rFonts w:ascii="Arial" w:eastAsia="Arial" w:hAnsi="Arial" w:cs="Arial"/>
                <w:spacing w:val="1"/>
                <w:sz w:val="20"/>
                <w:szCs w:val="20"/>
              </w:rPr>
              <w:t>t</w:t>
            </w:r>
            <w:r w:rsidRPr="00063875">
              <w:rPr>
                <w:rFonts w:ascii="Arial" w:eastAsia="Arial" w:hAnsi="Arial" w:cs="Arial"/>
                <w:sz w:val="20"/>
                <w:szCs w:val="20"/>
              </w:rPr>
              <w:t>er</w:t>
            </w:r>
            <w:r w:rsidRPr="00063875">
              <w:rPr>
                <w:rFonts w:ascii="Arial" w:eastAsia="Arial" w:hAnsi="Arial" w:cs="Arial"/>
                <w:spacing w:val="36"/>
                <w:sz w:val="20"/>
                <w:szCs w:val="20"/>
              </w:rPr>
              <w:t xml:space="preserve"> </w:t>
            </w:r>
            <w:r w:rsidRPr="00063875">
              <w:rPr>
                <w:rFonts w:ascii="Arial" w:eastAsia="Arial" w:hAnsi="Arial" w:cs="Arial"/>
                <w:sz w:val="20"/>
                <w:szCs w:val="20"/>
              </w:rPr>
              <w:t>of</w:t>
            </w:r>
            <w:r w:rsidRPr="00063875">
              <w:rPr>
                <w:rFonts w:ascii="Arial" w:eastAsia="Arial" w:hAnsi="Arial" w:cs="Arial"/>
                <w:spacing w:val="40"/>
                <w:sz w:val="20"/>
                <w:szCs w:val="20"/>
              </w:rPr>
              <w:t xml:space="preserve"> </w:t>
            </w:r>
            <w:r w:rsidRPr="00063875">
              <w:rPr>
                <w:rFonts w:ascii="Arial" w:eastAsia="Arial" w:hAnsi="Arial" w:cs="Arial"/>
                <w:sz w:val="20"/>
                <w:szCs w:val="20"/>
              </w:rPr>
              <w:t>b</w:t>
            </w:r>
            <w:r w:rsidRPr="00063875">
              <w:rPr>
                <w:rFonts w:ascii="Arial" w:eastAsia="Arial" w:hAnsi="Arial" w:cs="Arial"/>
                <w:spacing w:val="-2"/>
                <w:sz w:val="20"/>
                <w:szCs w:val="20"/>
              </w:rPr>
              <w:t>i</w:t>
            </w:r>
            <w:r w:rsidRPr="00063875">
              <w:rPr>
                <w:rFonts w:ascii="Arial" w:eastAsia="Arial" w:hAnsi="Arial" w:cs="Arial"/>
                <w:sz w:val="20"/>
                <w:szCs w:val="20"/>
              </w:rPr>
              <w:t>d</w:t>
            </w:r>
            <w:r w:rsidRPr="00063875">
              <w:rPr>
                <w:rFonts w:ascii="Arial" w:eastAsia="Arial" w:hAnsi="Arial" w:cs="Arial"/>
                <w:spacing w:val="37"/>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3"/>
                <w:sz w:val="20"/>
                <w:szCs w:val="20"/>
              </w:rPr>
              <w:t>f</w:t>
            </w:r>
            <w:r w:rsidRPr="00063875">
              <w:rPr>
                <w:rFonts w:ascii="Arial" w:eastAsia="Arial" w:hAnsi="Arial" w:cs="Arial"/>
                <w:sz w:val="20"/>
                <w:szCs w:val="20"/>
              </w:rPr>
              <w:t>er)</w:t>
            </w:r>
            <w:r w:rsidRPr="00063875">
              <w:rPr>
                <w:rFonts w:ascii="Arial" w:eastAsia="Arial" w:hAnsi="Arial" w:cs="Arial"/>
                <w:spacing w:val="36"/>
                <w:sz w:val="20"/>
                <w:szCs w:val="20"/>
              </w:rPr>
              <w:t xml:space="preserve"> </w:t>
            </w:r>
            <w:r w:rsidRPr="00063875">
              <w:rPr>
                <w:rFonts w:ascii="Arial" w:eastAsia="Arial" w:hAnsi="Arial" w:cs="Arial"/>
                <w:sz w:val="20"/>
                <w:szCs w:val="20"/>
              </w:rPr>
              <w:t>th</w:t>
            </w:r>
            <w:r w:rsidRPr="00063875">
              <w:rPr>
                <w:rFonts w:ascii="Arial" w:eastAsia="Arial" w:hAnsi="Arial" w:cs="Arial"/>
                <w:spacing w:val="-2"/>
                <w:sz w:val="20"/>
                <w:szCs w:val="20"/>
              </w:rPr>
              <w:t>a</w:t>
            </w:r>
            <w:r w:rsidRPr="00063875">
              <w:rPr>
                <w:rFonts w:ascii="Arial" w:eastAsia="Arial" w:hAnsi="Arial" w:cs="Arial"/>
                <w:sz w:val="20"/>
                <w:szCs w:val="20"/>
              </w:rPr>
              <w:t>t h</w:t>
            </w:r>
            <w:r w:rsidRPr="00063875">
              <w:rPr>
                <w:rFonts w:ascii="Arial" w:eastAsia="Arial" w:hAnsi="Arial" w:cs="Arial"/>
                <w:spacing w:val="2"/>
                <w:sz w:val="20"/>
                <w:szCs w:val="20"/>
              </w:rPr>
              <w:t>a</w:t>
            </w:r>
            <w:r w:rsidRPr="00063875">
              <w:rPr>
                <w:rFonts w:ascii="Arial" w:eastAsia="Arial" w:hAnsi="Arial" w:cs="Arial"/>
                <w:sz w:val="20"/>
                <w:szCs w:val="20"/>
              </w:rPr>
              <w:t>s</w:t>
            </w:r>
            <w:r w:rsidRPr="00063875">
              <w:rPr>
                <w:rFonts w:ascii="Arial" w:eastAsia="Arial" w:hAnsi="Arial" w:cs="Arial"/>
                <w:spacing w:val="4"/>
                <w:sz w:val="20"/>
                <w:szCs w:val="20"/>
              </w:rPr>
              <w:t xml:space="preserve"> </w:t>
            </w:r>
            <w:r w:rsidRPr="00063875">
              <w:rPr>
                <w:rFonts w:ascii="Arial" w:eastAsia="Arial" w:hAnsi="Arial" w:cs="Arial"/>
                <w:spacing w:val="-1"/>
                <w:sz w:val="20"/>
                <w:szCs w:val="20"/>
              </w:rPr>
              <w:t>b</w:t>
            </w:r>
            <w:r w:rsidRPr="00063875">
              <w:rPr>
                <w:rFonts w:ascii="Arial" w:eastAsia="Arial" w:hAnsi="Arial" w:cs="Arial"/>
                <w:sz w:val="20"/>
                <w:szCs w:val="20"/>
              </w:rPr>
              <w:t>een</w:t>
            </w:r>
            <w:r w:rsidRPr="00063875">
              <w:rPr>
                <w:rFonts w:ascii="Arial" w:eastAsia="Arial" w:hAnsi="Arial" w:cs="Arial"/>
                <w:spacing w:val="5"/>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pacing w:val="2"/>
                <w:sz w:val="20"/>
                <w:szCs w:val="20"/>
              </w:rPr>
              <w:t>m</w:t>
            </w:r>
            <w:r w:rsidRPr="00063875">
              <w:rPr>
                <w:rFonts w:ascii="Arial" w:eastAsia="Arial" w:hAnsi="Arial" w:cs="Arial"/>
                <w:spacing w:val="1"/>
                <w:sz w:val="20"/>
                <w:szCs w:val="20"/>
              </w:rPr>
              <w:t>p</w:t>
            </w:r>
            <w:r w:rsidRPr="00063875">
              <w:rPr>
                <w:rFonts w:ascii="Arial" w:eastAsia="Arial" w:hAnsi="Arial" w:cs="Arial"/>
                <w:sz w:val="20"/>
                <w:szCs w:val="20"/>
              </w:rPr>
              <w:t>l</w:t>
            </w:r>
            <w:r w:rsidRPr="00063875">
              <w:rPr>
                <w:rFonts w:ascii="Arial" w:eastAsia="Arial" w:hAnsi="Arial" w:cs="Arial"/>
                <w:spacing w:val="-2"/>
                <w:sz w:val="20"/>
                <w:szCs w:val="20"/>
              </w:rPr>
              <w:t>e</w:t>
            </w:r>
            <w:r w:rsidRPr="00063875">
              <w:rPr>
                <w:rFonts w:ascii="Arial" w:eastAsia="Arial" w:hAnsi="Arial" w:cs="Arial"/>
                <w:sz w:val="20"/>
                <w:szCs w:val="20"/>
              </w:rPr>
              <w:t>t</w:t>
            </w:r>
            <w:r w:rsidRPr="00063875">
              <w:rPr>
                <w:rFonts w:ascii="Arial" w:eastAsia="Arial" w:hAnsi="Arial" w:cs="Arial"/>
                <w:spacing w:val="1"/>
                <w:sz w:val="20"/>
                <w:szCs w:val="20"/>
              </w:rPr>
              <w:t>e</w:t>
            </w:r>
            <w:r w:rsidRPr="00063875">
              <w:rPr>
                <w:rFonts w:ascii="Arial" w:eastAsia="Arial" w:hAnsi="Arial" w:cs="Arial"/>
                <w:sz w:val="20"/>
                <w:szCs w:val="20"/>
              </w:rPr>
              <w:t>d by</w:t>
            </w:r>
            <w:r w:rsidRPr="00063875">
              <w:rPr>
                <w:rFonts w:ascii="Arial" w:eastAsia="Arial" w:hAnsi="Arial" w:cs="Arial"/>
                <w:spacing w:val="3"/>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5"/>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rac</w:t>
            </w:r>
            <w:r w:rsidRPr="00063875">
              <w:rPr>
                <w:rFonts w:ascii="Arial" w:eastAsia="Arial" w:hAnsi="Arial" w:cs="Arial"/>
                <w:spacing w:val="-2"/>
                <w:sz w:val="20"/>
                <w:szCs w:val="20"/>
              </w:rPr>
              <w:t>t</w:t>
            </w:r>
            <w:r w:rsidRPr="00063875">
              <w:rPr>
                <w:rFonts w:ascii="Arial" w:eastAsia="Arial" w:hAnsi="Arial" w:cs="Arial"/>
                <w:sz w:val="20"/>
                <w:szCs w:val="20"/>
              </w:rPr>
              <w:t>or,</w:t>
            </w:r>
            <w:r w:rsidRPr="00063875">
              <w:rPr>
                <w:rFonts w:ascii="Arial" w:eastAsia="Arial" w:hAnsi="Arial" w:cs="Arial"/>
                <w:spacing w:val="5"/>
                <w:sz w:val="20"/>
                <w:szCs w:val="20"/>
              </w:rPr>
              <w:t xml:space="preserve"> </w:t>
            </w:r>
            <w:r w:rsidRPr="00063875">
              <w:rPr>
                <w:rFonts w:ascii="Arial" w:eastAsia="Arial" w:hAnsi="Arial" w:cs="Arial"/>
                <w:spacing w:val="-1"/>
                <w:sz w:val="20"/>
                <w:szCs w:val="20"/>
              </w:rPr>
              <w:t>an</w:t>
            </w:r>
            <w:r w:rsidRPr="00063875">
              <w:rPr>
                <w:rFonts w:ascii="Arial" w:eastAsia="Arial" w:hAnsi="Arial" w:cs="Arial"/>
                <w:sz w:val="20"/>
                <w:szCs w:val="20"/>
              </w:rPr>
              <w:t>d</w:t>
            </w:r>
            <w:r w:rsidRPr="00063875">
              <w:rPr>
                <w:rFonts w:ascii="Arial" w:eastAsia="Arial" w:hAnsi="Arial" w:cs="Arial"/>
                <w:spacing w:val="5"/>
                <w:sz w:val="20"/>
                <w:szCs w:val="20"/>
              </w:rPr>
              <w:t xml:space="preserve"> </w:t>
            </w:r>
            <w:r w:rsidRPr="00063875">
              <w:rPr>
                <w:rFonts w:ascii="Arial" w:eastAsia="Arial" w:hAnsi="Arial" w:cs="Arial"/>
                <w:sz w:val="20"/>
                <w:szCs w:val="20"/>
              </w:rPr>
              <w:t>it</w:t>
            </w:r>
            <w:r w:rsidRPr="00063875">
              <w:rPr>
                <w:rFonts w:ascii="Arial" w:eastAsia="Arial" w:hAnsi="Arial" w:cs="Arial"/>
                <w:spacing w:val="4"/>
                <w:sz w:val="20"/>
                <w:szCs w:val="20"/>
              </w:rPr>
              <w:t xml:space="preserve"> </w:t>
            </w:r>
            <w:r w:rsidRPr="00063875">
              <w:rPr>
                <w:rFonts w:ascii="Arial" w:eastAsia="Arial" w:hAnsi="Arial" w:cs="Arial"/>
                <w:sz w:val="20"/>
                <w:szCs w:val="20"/>
              </w:rPr>
              <w:t>incl</w:t>
            </w:r>
            <w:r w:rsidRPr="00063875">
              <w:rPr>
                <w:rFonts w:ascii="Arial" w:eastAsia="Arial" w:hAnsi="Arial" w:cs="Arial"/>
                <w:spacing w:val="-1"/>
                <w:sz w:val="20"/>
                <w:szCs w:val="20"/>
              </w:rPr>
              <w:t>u</w:t>
            </w:r>
            <w:r w:rsidRPr="00063875">
              <w:rPr>
                <w:rFonts w:ascii="Arial" w:eastAsia="Arial" w:hAnsi="Arial" w:cs="Arial"/>
                <w:sz w:val="20"/>
                <w:szCs w:val="20"/>
              </w:rPr>
              <w:t>d</w:t>
            </w:r>
            <w:r w:rsidRPr="00063875">
              <w:rPr>
                <w:rFonts w:ascii="Arial" w:eastAsia="Arial" w:hAnsi="Arial" w:cs="Arial"/>
                <w:spacing w:val="2"/>
                <w:sz w:val="20"/>
                <w:szCs w:val="20"/>
              </w:rPr>
              <w:t>e</w:t>
            </w:r>
            <w:r w:rsidRPr="00063875">
              <w:rPr>
                <w:rFonts w:ascii="Arial" w:eastAsia="Arial" w:hAnsi="Arial" w:cs="Arial"/>
                <w:sz w:val="20"/>
                <w:szCs w:val="20"/>
              </w:rPr>
              <w:t>s</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o</w:t>
            </w:r>
            <w:r w:rsidRPr="00063875">
              <w:rPr>
                <w:rFonts w:ascii="Arial" w:eastAsia="Arial" w:hAnsi="Arial" w:cs="Arial"/>
                <w:spacing w:val="3"/>
                <w:sz w:val="20"/>
                <w:szCs w:val="20"/>
              </w:rPr>
              <w:t>r</w:t>
            </w:r>
            <w:r w:rsidRPr="00063875">
              <w:rPr>
                <w:rFonts w:ascii="Arial" w:eastAsia="Arial" w:hAnsi="Arial" w:cs="Arial"/>
                <w:sz w:val="20"/>
                <w:szCs w:val="20"/>
              </w:rPr>
              <w:t>ks- rela</w:t>
            </w:r>
            <w:r w:rsidRPr="00063875">
              <w:rPr>
                <w:rFonts w:ascii="Arial" w:eastAsia="Arial" w:hAnsi="Arial" w:cs="Arial"/>
                <w:spacing w:val="1"/>
                <w:sz w:val="20"/>
                <w:szCs w:val="20"/>
              </w:rPr>
              <w:t>t</w:t>
            </w:r>
            <w:r w:rsidRPr="00063875">
              <w:rPr>
                <w:rFonts w:ascii="Arial" w:eastAsia="Arial" w:hAnsi="Arial" w:cs="Arial"/>
                <w:sz w:val="20"/>
                <w:szCs w:val="20"/>
              </w:rPr>
              <w:t xml:space="preserve">ed </w:t>
            </w:r>
            <w:r w:rsidRPr="00063875">
              <w:rPr>
                <w:rFonts w:ascii="Arial" w:eastAsia="Arial" w:hAnsi="Arial" w:cs="Arial"/>
                <w:spacing w:val="-1"/>
                <w:sz w:val="20"/>
                <w:szCs w:val="20"/>
              </w:rPr>
              <w:t>o</w:t>
            </w:r>
            <w:r w:rsidRPr="00063875">
              <w:rPr>
                <w:rFonts w:ascii="Arial" w:eastAsia="Arial" w:hAnsi="Arial" w:cs="Arial"/>
                <w:sz w:val="20"/>
                <w:szCs w:val="20"/>
              </w:rPr>
              <w:t>ff</w:t>
            </w:r>
            <w:r w:rsidRPr="00063875">
              <w:rPr>
                <w:rFonts w:ascii="Arial" w:eastAsia="Arial" w:hAnsi="Arial" w:cs="Arial"/>
                <w:spacing w:val="2"/>
                <w:sz w:val="20"/>
                <w:szCs w:val="20"/>
              </w:rPr>
              <w:t>e</w:t>
            </w:r>
            <w:r w:rsidRPr="00063875">
              <w:rPr>
                <w:rFonts w:ascii="Arial" w:eastAsia="Arial" w:hAnsi="Arial" w:cs="Arial"/>
                <w:sz w:val="20"/>
                <w:szCs w:val="20"/>
              </w:rPr>
              <w:t>r si</w:t>
            </w:r>
            <w:r w:rsidRPr="00063875">
              <w:rPr>
                <w:rFonts w:ascii="Arial" w:eastAsia="Arial" w:hAnsi="Arial" w:cs="Arial"/>
                <w:spacing w:val="-2"/>
                <w:sz w:val="20"/>
                <w:szCs w:val="20"/>
              </w:rPr>
              <w:t>g</w:t>
            </w:r>
            <w:r w:rsidRPr="00063875">
              <w:rPr>
                <w:rFonts w:ascii="Arial" w:eastAsia="Arial" w:hAnsi="Arial" w:cs="Arial"/>
                <w:sz w:val="20"/>
                <w:szCs w:val="20"/>
              </w:rPr>
              <w:t>n</w:t>
            </w:r>
            <w:r w:rsidRPr="00063875">
              <w:rPr>
                <w:rFonts w:ascii="Arial" w:eastAsia="Arial" w:hAnsi="Arial" w:cs="Arial"/>
                <w:spacing w:val="2"/>
                <w:sz w:val="20"/>
                <w:szCs w:val="20"/>
              </w:rPr>
              <w:t>e</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by</w:t>
            </w:r>
            <w:r w:rsidRPr="00063875">
              <w:rPr>
                <w:rFonts w:ascii="Arial" w:eastAsia="Arial" w:hAnsi="Arial" w:cs="Arial"/>
                <w:spacing w:val="-3"/>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c</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 xml:space="preserve">tractor </w:t>
            </w:r>
            <w:r w:rsidRPr="00063875">
              <w:rPr>
                <w:rFonts w:ascii="Arial" w:eastAsia="Arial" w:hAnsi="Arial" w:cs="Arial"/>
                <w:spacing w:val="-2"/>
                <w:sz w:val="20"/>
                <w:szCs w:val="20"/>
              </w:rPr>
              <w:t>a</w:t>
            </w:r>
            <w:r w:rsidRPr="00063875">
              <w:rPr>
                <w:rFonts w:ascii="Arial" w:eastAsia="Arial" w:hAnsi="Arial" w:cs="Arial"/>
                <w:sz w:val="20"/>
                <w:szCs w:val="20"/>
              </w:rPr>
              <w:t>nd</w:t>
            </w:r>
            <w:r w:rsidRPr="00063875">
              <w:rPr>
                <w:rFonts w:ascii="Arial" w:eastAsia="Arial" w:hAnsi="Arial" w:cs="Arial"/>
                <w:spacing w:val="2"/>
                <w:sz w:val="20"/>
                <w:szCs w:val="20"/>
              </w:rPr>
              <w:t xml:space="preserve"> </w:t>
            </w:r>
            <w:r w:rsidRPr="00063875">
              <w:rPr>
                <w:rFonts w:ascii="Arial" w:eastAsia="Arial" w:hAnsi="Arial" w:cs="Arial"/>
                <w:sz w:val="20"/>
                <w:szCs w:val="20"/>
              </w:rPr>
              <w:t>su</w:t>
            </w:r>
            <w:r w:rsidRPr="00063875">
              <w:rPr>
                <w:rFonts w:ascii="Arial" w:eastAsia="Arial" w:hAnsi="Arial" w:cs="Arial"/>
                <w:spacing w:val="-2"/>
                <w:sz w:val="20"/>
                <w:szCs w:val="20"/>
              </w:rPr>
              <w:t>b</w:t>
            </w:r>
            <w:r w:rsidRPr="00063875">
              <w:rPr>
                <w:rFonts w:ascii="Arial" w:eastAsia="Arial" w:hAnsi="Arial" w:cs="Arial"/>
                <w:spacing w:val="2"/>
                <w:sz w:val="20"/>
                <w:szCs w:val="20"/>
              </w:rPr>
              <w:t>m</w:t>
            </w:r>
            <w:r w:rsidRPr="00063875">
              <w:rPr>
                <w:rFonts w:ascii="Arial" w:eastAsia="Arial" w:hAnsi="Arial" w:cs="Arial"/>
                <w:sz w:val="20"/>
                <w:szCs w:val="20"/>
              </w:rPr>
              <w:t>itted to the em</w:t>
            </w:r>
            <w:r w:rsidRPr="00063875">
              <w:rPr>
                <w:rFonts w:ascii="Arial" w:eastAsia="Arial" w:hAnsi="Arial" w:cs="Arial"/>
                <w:spacing w:val="2"/>
                <w:sz w:val="20"/>
                <w:szCs w:val="20"/>
              </w:rPr>
              <w:t>p</w:t>
            </w:r>
            <w:r w:rsidRPr="00063875">
              <w:rPr>
                <w:rFonts w:ascii="Arial" w:eastAsia="Arial" w:hAnsi="Arial" w:cs="Arial"/>
                <w:sz w:val="20"/>
                <w:szCs w:val="20"/>
              </w:rPr>
              <w:t>lo</w:t>
            </w:r>
            <w:r w:rsidRPr="00063875">
              <w:rPr>
                <w:rFonts w:ascii="Arial" w:eastAsia="Arial" w:hAnsi="Arial" w:cs="Arial"/>
                <w:spacing w:val="-2"/>
                <w:sz w:val="20"/>
                <w:szCs w:val="20"/>
              </w:rPr>
              <w:t>y</w:t>
            </w:r>
            <w:r w:rsidRPr="00063875">
              <w:rPr>
                <w:rFonts w:ascii="Arial" w:eastAsia="Arial" w:hAnsi="Arial" w:cs="Arial"/>
                <w:sz w:val="20"/>
                <w:szCs w:val="20"/>
              </w:rPr>
              <w:t>er.</w:t>
            </w:r>
          </w:p>
          <w:p w:rsidR="00C22B7E" w:rsidRPr="00063875" w:rsidRDefault="00C22B7E" w:rsidP="00C22B7E">
            <w:pPr>
              <w:spacing w:line="13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5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Emp</w:t>
            </w:r>
            <w:r w:rsidRPr="00063875">
              <w:rPr>
                <w:rFonts w:ascii="Arial" w:eastAsia="Arial" w:hAnsi="Arial" w:cs="Arial"/>
                <w:b/>
                <w:bCs/>
                <w:spacing w:val="1"/>
                <w:sz w:val="20"/>
                <w:szCs w:val="20"/>
              </w:rPr>
              <w:t>l</w:t>
            </w:r>
            <w:r w:rsidRPr="00063875">
              <w:rPr>
                <w:rFonts w:ascii="Arial" w:eastAsia="Arial" w:hAnsi="Arial" w:cs="Arial"/>
                <w:b/>
                <w:bCs/>
                <w:spacing w:val="2"/>
                <w:sz w:val="20"/>
                <w:szCs w:val="20"/>
              </w:rPr>
              <w:t>o</w:t>
            </w:r>
            <w:r w:rsidRPr="00063875">
              <w:rPr>
                <w:rFonts w:ascii="Arial" w:eastAsia="Arial" w:hAnsi="Arial" w:cs="Arial"/>
                <w:b/>
                <w:bCs/>
                <w:spacing w:val="-6"/>
                <w:sz w:val="20"/>
                <w:szCs w:val="20"/>
              </w:rPr>
              <w:t>y</w:t>
            </w:r>
            <w:r w:rsidRPr="00063875">
              <w:rPr>
                <w:rFonts w:ascii="Arial" w:eastAsia="Arial" w:hAnsi="Arial" w:cs="Arial"/>
                <w:b/>
                <w:bCs/>
                <w:sz w:val="20"/>
                <w:szCs w:val="20"/>
              </w:rPr>
              <w:t>er</w:t>
            </w:r>
            <w:r w:rsidRPr="00063875">
              <w:rPr>
                <w:rFonts w:ascii="Arial" w:eastAsia="Arial" w:hAnsi="Arial" w:cs="Arial"/>
                <w:b/>
                <w:bCs/>
                <w:spacing w:val="2"/>
                <w:sz w:val="20"/>
                <w:szCs w:val="20"/>
              </w:rPr>
              <w:t>'</w:t>
            </w:r>
            <w:r w:rsidRPr="00063875">
              <w:rPr>
                <w:rFonts w:ascii="Arial" w:eastAsia="Arial" w:hAnsi="Arial" w:cs="Arial"/>
                <w:b/>
                <w:bCs/>
                <w:sz w:val="20"/>
                <w:szCs w:val="20"/>
              </w:rPr>
              <w:t>s</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requi</w:t>
            </w:r>
            <w:r w:rsidRPr="00063875">
              <w:rPr>
                <w:rFonts w:ascii="Arial" w:eastAsia="Arial" w:hAnsi="Arial" w:cs="Arial"/>
                <w:b/>
                <w:bCs/>
                <w:spacing w:val="1"/>
                <w:sz w:val="20"/>
                <w:szCs w:val="20"/>
              </w:rPr>
              <w:t>r</w:t>
            </w:r>
            <w:r w:rsidRPr="00063875">
              <w:rPr>
                <w:rFonts w:ascii="Arial" w:eastAsia="Arial" w:hAnsi="Arial" w:cs="Arial"/>
                <w:b/>
                <w:bCs/>
                <w:sz w:val="20"/>
                <w:szCs w:val="20"/>
              </w:rPr>
              <w:t>ements</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  me</w:t>
            </w:r>
            <w:r w:rsidRPr="00063875">
              <w:rPr>
                <w:rFonts w:ascii="Arial" w:eastAsia="Arial" w:hAnsi="Arial" w:cs="Arial"/>
                <w:spacing w:val="-1"/>
                <w:sz w:val="20"/>
                <w:szCs w:val="20"/>
              </w:rPr>
              <w:t>a</w:t>
            </w:r>
            <w:r w:rsidRPr="00063875">
              <w:rPr>
                <w:rFonts w:ascii="Arial" w:eastAsia="Arial" w:hAnsi="Arial" w:cs="Arial"/>
                <w:sz w:val="20"/>
                <w:szCs w:val="20"/>
              </w:rPr>
              <w:t xml:space="preserve">n </w:t>
            </w:r>
            <w:r w:rsidRPr="00063875">
              <w:rPr>
                <w:rFonts w:ascii="Arial" w:eastAsia="Arial" w:hAnsi="Arial" w:cs="Arial"/>
                <w:spacing w:val="1"/>
                <w:sz w:val="20"/>
                <w:szCs w:val="20"/>
              </w:rPr>
              <w:t xml:space="preserve"> </w:t>
            </w:r>
            <w:r w:rsidRPr="00063875">
              <w:rPr>
                <w:rFonts w:ascii="Arial" w:eastAsia="Arial" w:hAnsi="Arial" w:cs="Arial"/>
                <w:sz w:val="20"/>
                <w:szCs w:val="20"/>
              </w:rPr>
              <w:t xml:space="preserve">the  </w:t>
            </w:r>
            <w:r w:rsidRPr="00063875">
              <w:rPr>
                <w:rFonts w:ascii="Arial" w:eastAsia="Arial" w:hAnsi="Arial" w:cs="Arial"/>
                <w:spacing w:val="-1"/>
                <w:sz w:val="20"/>
                <w:szCs w:val="20"/>
              </w:rPr>
              <w:t>d</w:t>
            </w:r>
            <w:r w:rsidRPr="00063875">
              <w:rPr>
                <w:rFonts w:ascii="Arial" w:eastAsia="Arial" w:hAnsi="Arial" w:cs="Arial"/>
                <w:sz w:val="20"/>
                <w:szCs w:val="20"/>
              </w:rPr>
              <w:t>ocu</w:t>
            </w:r>
            <w:r w:rsidRPr="00063875">
              <w:rPr>
                <w:rFonts w:ascii="Arial" w:eastAsia="Arial" w:hAnsi="Arial" w:cs="Arial"/>
                <w:spacing w:val="1"/>
                <w:sz w:val="20"/>
                <w:szCs w:val="20"/>
              </w:rPr>
              <w:t>m</w:t>
            </w:r>
            <w:r w:rsidRPr="00063875">
              <w:rPr>
                <w:rFonts w:ascii="Arial" w:eastAsia="Arial" w:hAnsi="Arial" w:cs="Arial"/>
                <w:sz w:val="20"/>
                <w:szCs w:val="20"/>
              </w:rPr>
              <w:t xml:space="preserve">ent  </w:t>
            </w:r>
            <w:r w:rsidRPr="00063875">
              <w:rPr>
                <w:rFonts w:ascii="Arial" w:eastAsia="Arial" w:hAnsi="Arial" w:cs="Arial"/>
                <w:spacing w:val="-1"/>
                <w:sz w:val="20"/>
                <w:szCs w:val="20"/>
              </w:rPr>
              <w:t>n</w:t>
            </w:r>
            <w:r w:rsidRPr="00063875">
              <w:rPr>
                <w:rFonts w:ascii="Arial" w:eastAsia="Arial" w:hAnsi="Arial" w:cs="Arial"/>
                <w:sz w:val="20"/>
                <w:szCs w:val="20"/>
              </w:rPr>
              <w:t xml:space="preserve">amed  </w:t>
            </w:r>
            <w:r w:rsidRPr="00063875">
              <w:rPr>
                <w:rFonts w:ascii="Arial" w:eastAsia="Arial" w:hAnsi="Arial" w:cs="Arial"/>
                <w:spacing w:val="1"/>
                <w:sz w:val="20"/>
                <w:szCs w:val="20"/>
              </w:rPr>
              <w:t>"</w:t>
            </w:r>
            <w:r w:rsidRPr="00063875">
              <w:rPr>
                <w:rFonts w:ascii="Arial" w:eastAsia="Arial" w:hAnsi="Arial" w:cs="Arial"/>
                <w:spacing w:val="-2"/>
                <w:sz w:val="20"/>
                <w:szCs w:val="20"/>
              </w:rPr>
              <w:t>E</w:t>
            </w:r>
            <w:r w:rsidRPr="00063875">
              <w:rPr>
                <w:rFonts w:ascii="Arial" w:eastAsia="Arial" w:hAnsi="Arial" w:cs="Arial"/>
                <w:spacing w:val="2"/>
                <w:sz w:val="20"/>
                <w:szCs w:val="20"/>
              </w:rPr>
              <w:t>m</w:t>
            </w:r>
            <w:r w:rsidRPr="00063875">
              <w:rPr>
                <w:rFonts w:ascii="Arial" w:eastAsia="Arial" w:hAnsi="Arial" w:cs="Arial"/>
                <w:sz w:val="20"/>
                <w:szCs w:val="20"/>
              </w:rPr>
              <w:t>pl</w:t>
            </w:r>
            <w:r w:rsidRPr="00063875">
              <w:rPr>
                <w:rFonts w:ascii="Arial" w:eastAsia="Arial" w:hAnsi="Arial" w:cs="Arial"/>
                <w:spacing w:val="1"/>
                <w:sz w:val="20"/>
                <w:szCs w:val="20"/>
              </w:rPr>
              <w:t>o</w:t>
            </w:r>
            <w:r w:rsidRPr="00063875">
              <w:rPr>
                <w:rFonts w:ascii="Arial" w:eastAsia="Arial" w:hAnsi="Arial" w:cs="Arial"/>
                <w:spacing w:val="-2"/>
                <w:sz w:val="20"/>
                <w:szCs w:val="20"/>
              </w:rPr>
              <w:t>y</w:t>
            </w:r>
            <w:r w:rsidRPr="00063875">
              <w:rPr>
                <w:rFonts w:ascii="Arial" w:eastAsia="Arial" w:hAnsi="Arial" w:cs="Arial"/>
                <w:sz w:val="20"/>
                <w:szCs w:val="20"/>
              </w:rPr>
              <w:t>er's  Requi</w:t>
            </w:r>
            <w:r w:rsidRPr="00063875">
              <w:rPr>
                <w:rFonts w:ascii="Arial" w:eastAsia="Arial" w:hAnsi="Arial" w:cs="Arial"/>
                <w:spacing w:val="-1"/>
                <w:sz w:val="20"/>
                <w:szCs w:val="20"/>
              </w:rPr>
              <w:t>r</w:t>
            </w:r>
            <w:r w:rsidRPr="00063875">
              <w:rPr>
                <w:rFonts w:ascii="Arial" w:eastAsia="Arial" w:hAnsi="Arial" w:cs="Arial"/>
                <w:sz w:val="20"/>
                <w:szCs w:val="20"/>
              </w:rPr>
              <w:t>e</w:t>
            </w:r>
            <w:r w:rsidRPr="00063875">
              <w:rPr>
                <w:rFonts w:ascii="Arial" w:eastAsia="Arial" w:hAnsi="Arial" w:cs="Arial"/>
                <w:spacing w:val="3"/>
                <w:sz w:val="20"/>
                <w:szCs w:val="20"/>
              </w:rPr>
              <w:t>m</w:t>
            </w:r>
            <w:r w:rsidRPr="00063875">
              <w:rPr>
                <w:rFonts w:ascii="Arial" w:eastAsia="Arial" w:hAnsi="Arial" w:cs="Arial"/>
                <w:sz w:val="20"/>
                <w:szCs w:val="20"/>
              </w:rPr>
              <w:t xml:space="preserve">ents" </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at sh</w:t>
            </w:r>
            <w:r w:rsidRPr="00063875">
              <w:rPr>
                <w:rFonts w:ascii="Arial" w:eastAsia="Arial" w:hAnsi="Arial" w:cs="Arial"/>
                <w:spacing w:val="2"/>
                <w:sz w:val="20"/>
                <w:szCs w:val="20"/>
              </w:rPr>
              <w:t>a</w:t>
            </w:r>
            <w:r w:rsidRPr="00063875">
              <w:rPr>
                <w:rFonts w:ascii="Arial" w:eastAsia="Arial" w:hAnsi="Arial" w:cs="Arial"/>
                <w:sz w:val="20"/>
                <w:szCs w:val="20"/>
              </w:rPr>
              <w:t>ll</w:t>
            </w:r>
            <w:r w:rsidRPr="00063875">
              <w:rPr>
                <w:rFonts w:ascii="Arial" w:eastAsia="Arial" w:hAnsi="Arial" w:cs="Arial"/>
                <w:spacing w:val="1"/>
                <w:sz w:val="20"/>
                <w:szCs w:val="20"/>
              </w:rPr>
              <w:t xml:space="preserve"> </w:t>
            </w:r>
            <w:r w:rsidRPr="00063875">
              <w:rPr>
                <w:rFonts w:ascii="Arial" w:eastAsia="Arial" w:hAnsi="Arial" w:cs="Arial"/>
                <w:sz w:val="20"/>
                <w:szCs w:val="20"/>
              </w:rPr>
              <w:t>d</w:t>
            </w:r>
            <w:r w:rsidRPr="00063875">
              <w:rPr>
                <w:rFonts w:ascii="Arial" w:eastAsia="Arial" w:hAnsi="Arial" w:cs="Arial"/>
                <w:spacing w:val="2"/>
                <w:sz w:val="20"/>
                <w:szCs w:val="20"/>
              </w:rPr>
              <w:t>e</w:t>
            </w:r>
            <w:r w:rsidRPr="00063875">
              <w:rPr>
                <w:rFonts w:ascii="Arial" w:eastAsia="Arial" w:hAnsi="Arial" w:cs="Arial"/>
                <w:spacing w:val="-2"/>
                <w:sz w:val="20"/>
                <w:szCs w:val="20"/>
              </w:rPr>
              <w:t>t</w:t>
            </w:r>
            <w:r w:rsidRPr="00063875">
              <w:rPr>
                <w:rFonts w:ascii="Arial" w:eastAsia="Arial" w:hAnsi="Arial" w:cs="Arial"/>
                <w:sz w:val="20"/>
                <w:szCs w:val="20"/>
              </w:rPr>
              <w:t>er</w:t>
            </w:r>
            <w:r w:rsidRPr="00063875">
              <w:rPr>
                <w:rFonts w:ascii="Arial" w:eastAsia="Arial" w:hAnsi="Arial" w:cs="Arial"/>
                <w:spacing w:val="2"/>
                <w:sz w:val="20"/>
                <w:szCs w:val="20"/>
              </w:rPr>
              <w:t>m</w:t>
            </w:r>
            <w:r w:rsidRPr="00063875">
              <w:rPr>
                <w:rFonts w:ascii="Arial" w:eastAsia="Arial" w:hAnsi="Arial" w:cs="Arial"/>
                <w:sz w:val="20"/>
                <w:szCs w:val="20"/>
              </w:rPr>
              <w:t>i</w:t>
            </w:r>
            <w:r w:rsidRPr="00063875">
              <w:rPr>
                <w:rFonts w:ascii="Arial" w:eastAsia="Arial" w:hAnsi="Arial" w:cs="Arial"/>
                <w:spacing w:val="-2"/>
                <w:sz w:val="20"/>
                <w:szCs w:val="20"/>
              </w:rPr>
              <w:t>n</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orks'</w:t>
            </w:r>
            <w:r w:rsidRPr="00063875">
              <w:rPr>
                <w:rFonts w:ascii="Arial" w:eastAsia="Arial" w:hAnsi="Arial" w:cs="Arial"/>
                <w:spacing w:val="2"/>
                <w:sz w:val="20"/>
                <w:szCs w:val="20"/>
              </w:rPr>
              <w:t xml:space="preserve"> </w:t>
            </w:r>
            <w:r w:rsidRPr="00063875">
              <w:rPr>
                <w:rFonts w:ascii="Arial" w:eastAsia="Arial" w:hAnsi="Arial" w:cs="Arial"/>
                <w:sz w:val="20"/>
                <w:szCs w:val="20"/>
              </w:rPr>
              <w:t>sp</w:t>
            </w:r>
            <w:r w:rsidRPr="00063875">
              <w:rPr>
                <w:rFonts w:ascii="Arial" w:eastAsia="Arial" w:hAnsi="Arial" w:cs="Arial"/>
                <w:spacing w:val="2"/>
                <w:sz w:val="20"/>
                <w:szCs w:val="20"/>
              </w:rPr>
              <w:t>e</w:t>
            </w:r>
            <w:r w:rsidRPr="00063875">
              <w:rPr>
                <w:rFonts w:ascii="Arial" w:eastAsia="Arial" w:hAnsi="Arial" w:cs="Arial"/>
                <w:sz w:val="20"/>
                <w:szCs w:val="20"/>
              </w:rPr>
              <w:t>c</w:t>
            </w:r>
            <w:r w:rsidRPr="00063875">
              <w:rPr>
                <w:rFonts w:ascii="Arial" w:eastAsia="Arial" w:hAnsi="Arial" w:cs="Arial"/>
                <w:spacing w:val="-3"/>
                <w:sz w:val="20"/>
                <w:szCs w:val="20"/>
              </w:rPr>
              <w:t>i</w:t>
            </w:r>
            <w:r w:rsidRPr="00063875">
              <w:rPr>
                <w:rFonts w:ascii="Arial" w:eastAsia="Arial" w:hAnsi="Arial" w:cs="Arial"/>
                <w:spacing w:val="3"/>
                <w:sz w:val="20"/>
                <w:szCs w:val="20"/>
              </w:rPr>
              <w:t>f</w:t>
            </w:r>
            <w:r w:rsidRPr="00063875">
              <w:rPr>
                <w:rFonts w:ascii="Arial" w:eastAsia="Arial" w:hAnsi="Arial" w:cs="Arial"/>
                <w:sz w:val="20"/>
                <w:szCs w:val="20"/>
              </w:rPr>
              <w:t>ications</w:t>
            </w:r>
            <w:r w:rsidRPr="00063875">
              <w:rPr>
                <w:rFonts w:ascii="Arial" w:eastAsia="Arial" w:hAnsi="Arial" w:cs="Arial"/>
                <w:spacing w:val="2"/>
                <w:sz w:val="20"/>
                <w:szCs w:val="20"/>
              </w:rPr>
              <w:t xml:space="preserve"> </w:t>
            </w:r>
            <w:r w:rsidRPr="00063875">
              <w:rPr>
                <w:rFonts w:ascii="Arial" w:eastAsia="Arial" w:hAnsi="Arial" w:cs="Arial"/>
                <w:sz w:val="20"/>
                <w:szCs w:val="20"/>
              </w:rPr>
              <w:t>in</w:t>
            </w:r>
            <w:r w:rsidRPr="00063875">
              <w:rPr>
                <w:rFonts w:ascii="Arial" w:eastAsia="Arial" w:hAnsi="Arial" w:cs="Arial"/>
                <w:spacing w:val="-2"/>
                <w:sz w:val="20"/>
                <w:szCs w:val="20"/>
              </w:rPr>
              <w:t>c</w:t>
            </w:r>
            <w:r w:rsidRPr="00063875">
              <w:rPr>
                <w:rFonts w:ascii="Arial" w:eastAsia="Arial" w:hAnsi="Arial" w:cs="Arial"/>
                <w:sz w:val="20"/>
                <w:szCs w:val="20"/>
              </w:rPr>
              <w:t>lud</w:t>
            </w:r>
            <w:r w:rsidRPr="00063875">
              <w:rPr>
                <w:rFonts w:ascii="Arial" w:eastAsia="Arial" w:hAnsi="Arial" w:cs="Arial"/>
                <w:spacing w:val="2"/>
                <w:sz w:val="20"/>
                <w:szCs w:val="20"/>
              </w:rPr>
              <w:t>e</w:t>
            </w:r>
            <w:r w:rsidRPr="00063875">
              <w:rPr>
                <w:rFonts w:ascii="Arial" w:eastAsia="Arial" w:hAnsi="Arial" w:cs="Arial"/>
                <w:sz w:val="20"/>
                <w:szCs w:val="20"/>
              </w:rPr>
              <w:t>d</w:t>
            </w:r>
            <w:r w:rsidRPr="00063875">
              <w:rPr>
                <w:rFonts w:ascii="Arial" w:eastAsia="Arial" w:hAnsi="Arial" w:cs="Arial"/>
                <w:spacing w:val="3"/>
                <w:sz w:val="20"/>
                <w:szCs w:val="20"/>
              </w:rPr>
              <w:t xml:space="preserve"> </w:t>
            </w:r>
            <w:r w:rsidRPr="00063875">
              <w:rPr>
                <w:rFonts w:ascii="Arial" w:eastAsia="Arial" w:hAnsi="Arial" w:cs="Arial"/>
                <w:sz w:val="20"/>
                <w:szCs w:val="20"/>
              </w:rPr>
              <w:t>in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c</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tra</w:t>
            </w:r>
            <w:r w:rsidRPr="00063875">
              <w:rPr>
                <w:rFonts w:ascii="Arial" w:eastAsia="Arial" w:hAnsi="Arial" w:cs="Arial"/>
                <w:spacing w:val="-2"/>
                <w:sz w:val="20"/>
                <w:szCs w:val="20"/>
              </w:rPr>
              <w:t>c</w:t>
            </w:r>
            <w:r w:rsidRPr="00063875">
              <w:rPr>
                <w:rFonts w:ascii="Arial" w:eastAsia="Arial" w:hAnsi="Arial" w:cs="Arial"/>
                <w:sz w:val="20"/>
                <w:szCs w:val="20"/>
              </w:rPr>
              <w:t>t</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nd a</w:t>
            </w:r>
            <w:r w:rsidRPr="00063875">
              <w:rPr>
                <w:rFonts w:ascii="Arial" w:eastAsia="Arial" w:hAnsi="Arial" w:cs="Arial"/>
                <w:spacing w:val="2"/>
                <w:sz w:val="20"/>
                <w:szCs w:val="20"/>
              </w:rPr>
              <w:t>n</w:t>
            </w:r>
            <w:r w:rsidRPr="00063875">
              <w:rPr>
                <w:rFonts w:ascii="Arial" w:eastAsia="Arial" w:hAnsi="Arial" w:cs="Arial"/>
                <w:sz w:val="20"/>
                <w:szCs w:val="20"/>
              </w:rPr>
              <w:t>y</w:t>
            </w:r>
            <w:r w:rsidRPr="00063875">
              <w:rPr>
                <w:rFonts w:ascii="Arial" w:eastAsia="Arial" w:hAnsi="Arial" w:cs="Arial"/>
                <w:spacing w:val="46"/>
                <w:sz w:val="20"/>
                <w:szCs w:val="20"/>
              </w:rPr>
              <w:t xml:space="preserve"> </w:t>
            </w:r>
            <w:r w:rsidRPr="00063875">
              <w:rPr>
                <w:rFonts w:ascii="Arial" w:eastAsia="Arial" w:hAnsi="Arial" w:cs="Arial"/>
                <w:sz w:val="20"/>
                <w:szCs w:val="20"/>
              </w:rPr>
              <w:t>a</w:t>
            </w:r>
            <w:r w:rsidRPr="00063875">
              <w:rPr>
                <w:rFonts w:ascii="Arial" w:eastAsia="Arial" w:hAnsi="Arial" w:cs="Arial"/>
                <w:spacing w:val="3"/>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ndments</w:t>
            </w:r>
            <w:r w:rsidRPr="00063875">
              <w:rPr>
                <w:rFonts w:ascii="Arial" w:eastAsia="Arial" w:hAnsi="Arial" w:cs="Arial"/>
                <w:spacing w:val="49"/>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w:t>
            </w:r>
            <w:r w:rsidRPr="00063875">
              <w:rPr>
                <w:rFonts w:ascii="Arial" w:eastAsia="Arial" w:hAnsi="Arial" w:cs="Arial"/>
                <w:spacing w:val="2"/>
                <w:sz w:val="20"/>
                <w:szCs w:val="20"/>
              </w:rPr>
              <w:t>e</w:t>
            </w:r>
            <w:r w:rsidRPr="00063875">
              <w:rPr>
                <w:rFonts w:ascii="Arial" w:eastAsia="Arial" w:hAnsi="Arial" w:cs="Arial"/>
                <w:spacing w:val="-3"/>
                <w:sz w:val="20"/>
                <w:szCs w:val="20"/>
              </w:rPr>
              <w:t>r</w:t>
            </w:r>
            <w:r w:rsidRPr="00063875">
              <w:rPr>
                <w:rFonts w:ascii="Arial" w:eastAsia="Arial" w:hAnsi="Arial" w:cs="Arial"/>
                <w:sz w:val="20"/>
                <w:szCs w:val="20"/>
              </w:rPr>
              <w:t>e</w:t>
            </w:r>
            <w:r w:rsidRPr="00063875">
              <w:rPr>
                <w:rFonts w:ascii="Arial" w:eastAsia="Arial" w:hAnsi="Arial" w:cs="Arial"/>
                <w:spacing w:val="2"/>
                <w:sz w:val="20"/>
                <w:szCs w:val="20"/>
              </w:rPr>
              <w:t>o</w:t>
            </w:r>
            <w:r w:rsidRPr="00063875">
              <w:rPr>
                <w:rFonts w:ascii="Arial" w:eastAsia="Arial" w:hAnsi="Arial" w:cs="Arial"/>
                <w:sz w:val="20"/>
                <w:szCs w:val="20"/>
              </w:rPr>
              <w:t>n</w:t>
            </w:r>
            <w:r w:rsidRPr="00063875">
              <w:rPr>
                <w:rFonts w:ascii="Arial" w:eastAsia="Arial" w:hAnsi="Arial" w:cs="Arial"/>
                <w:spacing w:val="47"/>
                <w:sz w:val="20"/>
                <w:szCs w:val="20"/>
              </w:rPr>
              <w:t xml:space="preserve"> </w:t>
            </w:r>
            <w:r w:rsidRPr="00063875">
              <w:rPr>
                <w:rFonts w:ascii="Arial" w:eastAsia="Arial" w:hAnsi="Arial" w:cs="Arial"/>
                <w:sz w:val="20"/>
                <w:szCs w:val="20"/>
              </w:rPr>
              <w:t>or</w:t>
            </w:r>
            <w:r w:rsidRPr="00063875">
              <w:rPr>
                <w:rFonts w:ascii="Arial" w:eastAsia="Arial" w:hAnsi="Arial" w:cs="Arial"/>
                <w:spacing w:val="48"/>
                <w:sz w:val="20"/>
                <w:szCs w:val="20"/>
              </w:rPr>
              <w:t xml:space="preserve"> </w:t>
            </w:r>
            <w:r w:rsidRPr="00063875">
              <w:rPr>
                <w:rFonts w:ascii="Arial" w:eastAsia="Arial" w:hAnsi="Arial" w:cs="Arial"/>
                <w:sz w:val="20"/>
                <w:szCs w:val="20"/>
              </w:rPr>
              <w:t>additio</w:t>
            </w:r>
            <w:r w:rsidRPr="00063875">
              <w:rPr>
                <w:rFonts w:ascii="Arial" w:eastAsia="Arial" w:hAnsi="Arial" w:cs="Arial"/>
                <w:spacing w:val="2"/>
                <w:sz w:val="20"/>
                <w:szCs w:val="20"/>
              </w:rPr>
              <w:t>n</w:t>
            </w:r>
            <w:r w:rsidRPr="00063875">
              <w:rPr>
                <w:rFonts w:ascii="Arial" w:eastAsia="Arial" w:hAnsi="Arial" w:cs="Arial"/>
                <w:sz w:val="20"/>
                <w:szCs w:val="20"/>
              </w:rPr>
              <w:t>s</w:t>
            </w:r>
            <w:r w:rsidRPr="00063875">
              <w:rPr>
                <w:rFonts w:ascii="Arial" w:eastAsia="Arial" w:hAnsi="Arial" w:cs="Arial"/>
                <w:spacing w:val="46"/>
                <w:sz w:val="20"/>
                <w:szCs w:val="20"/>
              </w:rPr>
              <w:t xml:space="preserve"> </w:t>
            </w:r>
            <w:r w:rsidRPr="00063875">
              <w:rPr>
                <w:rFonts w:ascii="Arial" w:eastAsia="Arial" w:hAnsi="Arial" w:cs="Arial"/>
                <w:sz w:val="20"/>
                <w:szCs w:val="20"/>
              </w:rPr>
              <w:t>thereto</w:t>
            </w:r>
            <w:r w:rsidRPr="00063875">
              <w:rPr>
                <w:rFonts w:ascii="Arial" w:eastAsia="Arial" w:hAnsi="Arial" w:cs="Arial"/>
                <w:spacing w:val="48"/>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a</w:t>
            </w:r>
            <w:r w:rsidRPr="00063875">
              <w:rPr>
                <w:rFonts w:ascii="Arial" w:eastAsia="Arial" w:hAnsi="Arial" w:cs="Arial"/>
                <w:sz w:val="20"/>
                <w:szCs w:val="20"/>
              </w:rPr>
              <w:t>de</w:t>
            </w:r>
            <w:r w:rsidRPr="00063875">
              <w:rPr>
                <w:rFonts w:ascii="Arial" w:eastAsia="Arial" w:hAnsi="Arial" w:cs="Arial"/>
                <w:spacing w:val="50"/>
                <w:sz w:val="20"/>
                <w:szCs w:val="20"/>
              </w:rPr>
              <w:t xml:space="preserve"> </w:t>
            </w:r>
            <w:r w:rsidRPr="00063875">
              <w:rPr>
                <w:rFonts w:ascii="Arial" w:eastAsia="Arial" w:hAnsi="Arial" w:cs="Arial"/>
                <w:sz w:val="20"/>
                <w:szCs w:val="20"/>
              </w:rPr>
              <w:t>in</w:t>
            </w:r>
            <w:r w:rsidRPr="00063875">
              <w:rPr>
                <w:rFonts w:ascii="Arial" w:eastAsia="Arial" w:hAnsi="Arial" w:cs="Arial"/>
                <w:spacing w:val="46"/>
                <w:sz w:val="20"/>
                <w:szCs w:val="20"/>
              </w:rPr>
              <w:t xml:space="preserve"> </w:t>
            </w:r>
            <w:r w:rsidRPr="00063875">
              <w:rPr>
                <w:rFonts w:ascii="Arial" w:eastAsia="Arial" w:hAnsi="Arial" w:cs="Arial"/>
                <w:sz w:val="20"/>
                <w:szCs w:val="20"/>
              </w:rPr>
              <w:t>acc</w:t>
            </w:r>
            <w:r w:rsidRPr="00063875">
              <w:rPr>
                <w:rFonts w:ascii="Arial" w:eastAsia="Arial" w:hAnsi="Arial" w:cs="Arial"/>
                <w:spacing w:val="2"/>
                <w:sz w:val="20"/>
                <w:szCs w:val="20"/>
              </w:rPr>
              <w:t>o</w:t>
            </w:r>
            <w:r w:rsidRPr="00063875">
              <w:rPr>
                <w:rFonts w:ascii="Arial" w:eastAsia="Arial" w:hAnsi="Arial" w:cs="Arial"/>
                <w:sz w:val="20"/>
                <w:szCs w:val="20"/>
              </w:rPr>
              <w:t>r</w:t>
            </w:r>
            <w:r w:rsidRPr="00063875">
              <w:rPr>
                <w:rFonts w:ascii="Arial" w:eastAsia="Arial" w:hAnsi="Arial" w:cs="Arial"/>
                <w:spacing w:val="-2"/>
                <w:sz w:val="20"/>
                <w:szCs w:val="20"/>
              </w:rPr>
              <w:t>d</w:t>
            </w:r>
            <w:r w:rsidRPr="00063875">
              <w:rPr>
                <w:rFonts w:ascii="Arial" w:eastAsia="Arial" w:hAnsi="Arial" w:cs="Arial"/>
                <w:sz w:val="20"/>
                <w:szCs w:val="20"/>
              </w:rPr>
              <w:t xml:space="preserve">ance </w:t>
            </w:r>
            <w:r w:rsidRPr="00063875">
              <w:rPr>
                <w:rFonts w:ascii="Arial" w:eastAsia="Arial" w:hAnsi="Arial" w:cs="Arial"/>
                <w:spacing w:val="-3"/>
                <w:sz w:val="20"/>
                <w:szCs w:val="20"/>
              </w:rPr>
              <w:t>w</w:t>
            </w:r>
            <w:r w:rsidRPr="00063875">
              <w:rPr>
                <w:rFonts w:ascii="Arial" w:eastAsia="Arial" w:hAnsi="Arial" w:cs="Arial"/>
                <w:sz w:val="20"/>
                <w:szCs w:val="20"/>
              </w:rPr>
              <w:t>ith</w:t>
            </w:r>
            <w:r w:rsidRPr="00063875">
              <w:rPr>
                <w:rFonts w:ascii="Arial" w:eastAsia="Arial" w:hAnsi="Arial" w:cs="Arial"/>
                <w:spacing w:val="2"/>
                <w:sz w:val="20"/>
                <w:szCs w:val="20"/>
              </w:rPr>
              <w:t xml:space="preserve"> </w:t>
            </w:r>
            <w:r w:rsidRPr="00063875">
              <w:rPr>
                <w:rFonts w:ascii="Arial" w:eastAsia="Arial" w:hAnsi="Arial" w:cs="Arial"/>
                <w:sz w:val="20"/>
                <w:szCs w:val="20"/>
              </w:rPr>
              <w:t>pr</w:t>
            </w:r>
            <w:r w:rsidRPr="00063875">
              <w:rPr>
                <w:rFonts w:ascii="Arial" w:eastAsia="Arial" w:hAnsi="Arial" w:cs="Arial"/>
                <w:spacing w:val="1"/>
                <w:sz w:val="20"/>
                <w:szCs w:val="20"/>
              </w:rPr>
              <w:t>o</w:t>
            </w:r>
            <w:r w:rsidRPr="00063875">
              <w:rPr>
                <w:rFonts w:ascii="Arial" w:eastAsia="Arial" w:hAnsi="Arial" w:cs="Arial"/>
                <w:spacing w:val="-2"/>
                <w:sz w:val="20"/>
                <w:szCs w:val="20"/>
              </w:rPr>
              <w:t>v</w:t>
            </w:r>
            <w:r w:rsidRPr="00063875">
              <w:rPr>
                <w:rFonts w:ascii="Arial" w:eastAsia="Arial" w:hAnsi="Arial" w:cs="Arial"/>
                <w:sz w:val="20"/>
                <w:szCs w:val="20"/>
              </w:rPr>
              <w:t>i</w:t>
            </w:r>
            <w:r w:rsidRPr="00063875">
              <w:rPr>
                <w:rFonts w:ascii="Arial" w:eastAsia="Arial" w:hAnsi="Arial" w:cs="Arial"/>
                <w:spacing w:val="2"/>
                <w:sz w:val="20"/>
                <w:szCs w:val="20"/>
              </w:rPr>
              <w:t>s</w:t>
            </w:r>
            <w:r w:rsidRPr="00063875">
              <w:rPr>
                <w:rFonts w:ascii="Arial" w:eastAsia="Arial" w:hAnsi="Arial" w:cs="Arial"/>
                <w:sz w:val="20"/>
                <w:szCs w:val="20"/>
              </w:rPr>
              <w:t>io</w:t>
            </w:r>
            <w:r w:rsidRPr="00063875">
              <w:rPr>
                <w:rFonts w:ascii="Arial" w:eastAsia="Arial" w:hAnsi="Arial" w:cs="Arial"/>
                <w:spacing w:val="1"/>
                <w:sz w:val="20"/>
                <w:szCs w:val="20"/>
              </w:rPr>
              <w:t>n</w:t>
            </w:r>
            <w:r w:rsidRPr="00063875">
              <w:rPr>
                <w:rFonts w:ascii="Arial" w:eastAsia="Arial" w:hAnsi="Arial" w:cs="Arial"/>
                <w:sz w:val="20"/>
                <w:szCs w:val="20"/>
              </w:rPr>
              <w:t>s of</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t</w:t>
            </w:r>
            <w:r w:rsidRPr="00063875">
              <w:rPr>
                <w:rFonts w:ascii="Arial" w:eastAsia="Arial" w:hAnsi="Arial" w:cs="Arial"/>
                <w:sz w:val="20"/>
                <w:szCs w:val="20"/>
              </w:rPr>
              <w:t>he</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c</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tract.</w:t>
            </w:r>
          </w:p>
          <w:p w:rsidR="00C22B7E" w:rsidRPr="00063875" w:rsidRDefault="00C22B7E" w:rsidP="00C22B7E">
            <w:pPr>
              <w:spacing w:line="13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6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S</w:t>
            </w:r>
            <w:r w:rsidRPr="00063875">
              <w:rPr>
                <w:rFonts w:ascii="Arial" w:eastAsia="Arial" w:hAnsi="Arial" w:cs="Arial"/>
                <w:b/>
                <w:bCs/>
                <w:spacing w:val="2"/>
                <w:sz w:val="20"/>
                <w:szCs w:val="20"/>
              </w:rPr>
              <w:t>c</w:t>
            </w:r>
            <w:r w:rsidRPr="00063875">
              <w:rPr>
                <w:rFonts w:ascii="Arial" w:eastAsia="Arial" w:hAnsi="Arial" w:cs="Arial"/>
                <w:b/>
                <w:bCs/>
                <w:sz w:val="20"/>
                <w:szCs w:val="20"/>
              </w:rPr>
              <w:t>hedules</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2"/>
                <w:sz w:val="20"/>
                <w:szCs w:val="20"/>
              </w:rPr>
              <w:t xml:space="preserve"> m</w:t>
            </w:r>
            <w:r w:rsidRPr="00063875">
              <w:rPr>
                <w:rFonts w:ascii="Arial" w:eastAsia="Arial" w:hAnsi="Arial" w:cs="Arial"/>
                <w:spacing w:val="-1"/>
                <w:sz w:val="20"/>
                <w:szCs w:val="20"/>
              </w:rPr>
              <w:t>e</w:t>
            </w:r>
            <w:r w:rsidRPr="00063875">
              <w:rPr>
                <w:rFonts w:ascii="Arial" w:eastAsia="Arial" w:hAnsi="Arial" w:cs="Arial"/>
                <w:sz w:val="20"/>
                <w:szCs w:val="20"/>
              </w:rPr>
              <w:t>an</w:t>
            </w:r>
            <w:r w:rsidRPr="00063875">
              <w:rPr>
                <w:rFonts w:ascii="Arial" w:eastAsia="Arial" w:hAnsi="Arial" w:cs="Arial"/>
                <w:spacing w:val="4"/>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d</w:t>
            </w:r>
            <w:r w:rsidRPr="00063875">
              <w:rPr>
                <w:rFonts w:ascii="Arial" w:eastAsia="Arial" w:hAnsi="Arial" w:cs="Arial"/>
                <w:sz w:val="20"/>
                <w:szCs w:val="20"/>
              </w:rPr>
              <w:t>ocu</w:t>
            </w:r>
            <w:r w:rsidRPr="00063875">
              <w:rPr>
                <w:rFonts w:ascii="Arial" w:eastAsia="Arial" w:hAnsi="Arial" w:cs="Arial"/>
                <w:spacing w:val="1"/>
                <w:sz w:val="20"/>
                <w:szCs w:val="20"/>
              </w:rPr>
              <w:t>m</w:t>
            </w:r>
            <w:r w:rsidRPr="00063875">
              <w:rPr>
                <w:rFonts w:ascii="Arial" w:eastAsia="Arial" w:hAnsi="Arial" w:cs="Arial"/>
                <w:sz w:val="20"/>
                <w:szCs w:val="20"/>
              </w:rPr>
              <w:t>ent</w:t>
            </w:r>
            <w:r w:rsidRPr="00063875">
              <w:rPr>
                <w:rFonts w:ascii="Arial" w:eastAsia="Arial" w:hAnsi="Arial" w:cs="Arial"/>
                <w:spacing w:val="2"/>
                <w:sz w:val="20"/>
                <w:szCs w:val="20"/>
              </w:rPr>
              <w:t xml:space="preserve"> </w:t>
            </w:r>
            <w:r w:rsidRPr="00063875">
              <w:rPr>
                <w:rFonts w:ascii="Arial" w:eastAsia="Arial" w:hAnsi="Arial" w:cs="Arial"/>
                <w:sz w:val="20"/>
                <w:szCs w:val="20"/>
              </w:rPr>
              <w:t>na</w:t>
            </w:r>
            <w:r w:rsidRPr="00063875">
              <w:rPr>
                <w:rFonts w:ascii="Arial" w:eastAsia="Arial" w:hAnsi="Arial" w:cs="Arial"/>
                <w:spacing w:val="1"/>
                <w:sz w:val="20"/>
                <w:szCs w:val="20"/>
              </w:rPr>
              <w:t>m</w:t>
            </w:r>
            <w:r w:rsidRPr="00063875">
              <w:rPr>
                <w:rFonts w:ascii="Arial" w:eastAsia="Arial" w:hAnsi="Arial" w:cs="Arial"/>
                <w:sz w:val="20"/>
                <w:szCs w:val="20"/>
              </w:rPr>
              <w:t>ed</w:t>
            </w:r>
            <w:r w:rsidRPr="00063875">
              <w:rPr>
                <w:rFonts w:ascii="Arial" w:eastAsia="Arial" w:hAnsi="Arial" w:cs="Arial"/>
                <w:spacing w:val="4"/>
                <w:sz w:val="20"/>
                <w:szCs w:val="20"/>
              </w:rPr>
              <w:t xml:space="preserve"> </w:t>
            </w:r>
            <w:r w:rsidRPr="00063875">
              <w:rPr>
                <w:rFonts w:ascii="Arial" w:eastAsia="Arial" w:hAnsi="Arial" w:cs="Arial"/>
                <w:sz w:val="20"/>
                <w:szCs w:val="20"/>
              </w:rPr>
              <w:t>"Schedu</w:t>
            </w:r>
            <w:r w:rsidRPr="00063875">
              <w:rPr>
                <w:rFonts w:ascii="Arial" w:eastAsia="Arial" w:hAnsi="Arial" w:cs="Arial"/>
                <w:spacing w:val="-2"/>
                <w:sz w:val="20"/>
                <w:szCs w:val="20"/>
              </w:rPr>
              <w:t>l</w:t>
            </w:r>
            <w:r w:rsidRPr="00063875">
              <w:rPr>
                <w:rFonts w:ascii="Arial" w:eastAsia="Arial" w:hAnsi="Arial" w:cs="Arial"/>
                <w:sz w:val="20"/>
                <w:szCs w:val="20"/>
              </w:rPr>
              <w:t>es"</w:t>
            </w:r>
            <w:r w:rsidRPr="00063875">
              <w:rPr>
                <w:rFonts w:ascii="Arial" w:eastAsia="Arial" w:hAnsi="Arial" w:cs="Arial"/>
                <w:spacing w:val="4"/>
                <w:sz w:val="20"/>
                <w:szCs w:val="20"/>
              </w:rPr>
              <w:t xml:space="preserve"> </w:t>
            </w:r>
            <w:r w:rsidRPr="00063875">
              <w:rPr>
                <w:rFonts w:ascii="Arial" w:eastAsia="Arial" w:hAnsi="Arial" w:cs="Arial"/>
                <w:sz w:val="20"/>
                <w:szCs w:val="20"/>
              </w:rPr>
              <w:t>as</w:t>
            </w:r>
            <w:r w:rsidRPr="00063875">
              <w:rPr>
                <w:rFonts w:ascii="Arial" w:eastAsia="Arial" w:hAnsi="Arial" w:cs="Arial"/>
                <w:spacing w:val="3"/>
                <w:sz w:val="20"/>
                <w:szCs w:val="20"/>
              </w:rPr>
              <w:t xml:space="preserve"> </w:t>
            </w:r>
            <w:r w:rsidRPr="00063875">
              <w:rPr>
                <w:rFonts w:ascii="Arial" w:eastAsia="Arial" w:hAnsi="Arial" w:cs="Arial"/>
                <w:sz w:val="20"/>
                <w:szCs w:val="20"/>
              </w:rPr>
              <w:t>com</w:t>
            </w:r>
            <w:r w:rsidRPr="00063875">
              <w:rPr>
                <w:rFonts w:ascii="Arial" w:eastAsia="Arial" w:hAnsi="Arial" w:cs="Arial"/>
                <w:spacing w:val="1"/>
                <w:sz w:val="20"/>
                <w:szCs w:val="20"/>
              </w:rPr>
              <w:t>p</w:t>
            </w:r>
            <w:r w:rsidRPr="00063875">
              <w:rPr>
                <w:rFonts w:ascii="Arial" w:eastAsia="Arial" w:hAnsi="Arial" w:cs="Arial"/>
                <w:sz w:val="20"/>
                <w:szCs w:val="20"/>
              </w:rPr>
              <w:t>le</w:t>
            </w:r>
            <w:r w:rsidRPr="00063875">
              <w:rPr>
                <w:rFonts w:ascii="Arial" w:eastAsia="Arial" w:hAnsi="Arial" w:cs="Arial"/>
                <w:spacing w:val="-1"/>
                <w:sz w:val="20"/>
                <w:szCs w:val="20"/>
              </w:rPr>
              <w:t>t</w:t>
            </w:r>
            <w:r w:rsidRPr="00063875">
              <w:rPr>
                <w:rFonts w:ascii="Arial" w:eastAsia="Arial" w:hAnsi="Arial" w:cs="Arial"/>
                <w:sz w:val="20"/>
                <w:szCs w:val="20"/>
              </w:rPr>
              <w:t>ed</w:t>
            </w:r>
            <w:r w:rsidRPr="00063875">
              <w:rPr>
                <w:rFonts w:ascii="Arial" w:eastAsia="Arial" w:hAnsi="Arial" w:cs="Arial"/>
                <w:spacing w:val="4"/>
                <w:sz w:val="20"/>
                <w:szCs w:val="20"/>
              </w:rPr>
              <w:t xml:space="preserve"> </w:t>
            </w:r>
            <w:r w:rsidRPr="00063875">
              <w:rPr>
                <w:rFonts w:ascii="Arial" w:eastAsia="Arial" w:hAnsi="Arial" w:cs="Arial"/>
                <w:sz w:val="20"/>
                <w:szCs w:val="20"/>
              </w:rPr>
              <w:t>by t</w:t>
            </w:r>
            <w:r w:rsidRPr="00063875">
              <w:rPr>
                <w:rFonts w:ascii="Arial" w:eastAsia="Arial" w:hAnsi="Arial" w:cs="Arial"/>
                <w:spacing w:val="1"/>
                <w:sz w:val="20"/>
                <w:szCs w:val="20"/>
              </w:rPr>
              <w:t>h</w:t>
            </w:r>
            <w:r w:rsidRPr="00063875">
              <w:rPr>
                <w:rFonts w:ascii="Arial" w:eastAsia="Arial" w:hAnsi="Arial" w:cs="Arial"/>
                <w:sz w:val="20"/>
                <w:szCs w:val="20"/>
              </w:rPr>
              <w:t>e co</w:t>
            </w:r>
            <w:r w:rsidRPr="00063875">
              <w:rPr>
                <w:rFonts w:ascii="Arial" w:eastAsia="Arial" w:hAnsi="Arial" w:cs="Arial"/>
                <w:spacing w:val="2"/>
                <w:sz w:val="20"/>
                <w:szCs w:val="20"/>
              </w:rPr>
              <w:t>n</w:t>
            </w:r>
            <w:r w:rsidRPr="00063875">
              <w:rPr>
                <w:rFonts w:ascii="Arial" w:eastAsia="Arial" w:hAnsi="Arial" w:cs="Arial"/>
                <w:sz w:val="20"/>
                <w:szCs w:val="20"/>
              </w:rPr>
              <w:t>tractor</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4"/>
                <w:sz w:val="20"/>
                <w:szCs w:val="20"/>
              </w:rPr>
              <w:t xml:space="preserve"> </w:t>
            </w:r>
            <w:r w:rsidRPr="00063875">
              <w:rPr>
                <w:rFonts w:ascii="Arial" w:eastAsia="Arial" w:hAnsi="Arial" w:cs="Arial"/>
                <w:sz w:val="20"/>
                <w:szCs w:val="20"/>
              </w:rPr>
              <w:t>s</w:t>
            </w:r>
            <w:r w:rsidRPr="00063875">
              <w:rPr>
                <w:rFonts w:ascii="Arial" w:eastAsia="Arial" w:hAnsi="Arial" w:cs="Arial"/>
                <w:spacing w:val="-1"/>
                <w:sz w:val="20"/>
                <w:szCs w:val="20"/>
              </w:rPr>
              <w:t>u</w:t>
            </w:r>
            <w:r w:rsidRPr="00063875">
              <w:rPr>
                <w:rFonts w:ascii="Arial" w:eastAsia="Arial" w:hAnsi="Arial" w:cs="Arial"/>
                <w:sz w:val="20"/>
                <w:szCs w:val="20"/>
              </w:rPr>
              <w:t>b</w:t>
            </w:r>
            <w:r w:rsidRPr="00063875">
              <w:rPr>
                <w:rFonts w:ascii="Arial" w:eastAsia="Arial" w:hAnsi="Arial" w:cs="Arial"/>
                <w:spacing w:val="3"/>
                <w:sz w:val="20"/>
                <w:szCs w:val="20"/>
              </w:rPr>
              <w:t>m</w:t>
            </w:r>
            <w:r w:rsidRPr="00063875">
              <w:rPr>
                <w:rFonts w:ascii="Arial" w:eastAsia="Arial" w:hAnsi="Arial" w:cs="Arial"/>
                <w:sz w:val="20"/>
                <w:szCs w:val="20"/>
              </w:rPr>
              <w:t>i</w:t>
            </w:r>
            <w:r w:rsidRPr="00063875">
              <w:rPr>
                <w:rFonts w:ascii="Arial" w:eastAsia="Arial" w:hAnsi="Arial" w:cs="Arial"/>
                <w:spacing w:val="-2"/>
                <w:sz w:val="20"/>
                <w:szCs w:val="20"/>
              </w:rPr>
              <w:t>tt</w:t>
            </w:r>
            <w:r w:rsidRPr="00063875">
              <w:rPr>
                <w:rFonts w:ascii="Arial" w:eastAsia="Arial" w:hAnsi="Arial" w:cs="Arial"/>
                <w:sz w:val="20"/>
                <w:szCs w:val="20"/>
              </w:rPr>
              <w:t>ed</w:t>
            </w:r>
            <w:r w:rsidRPr="00063875">
              <w:rPr>
                <w:rFonts w:ascii="Arial" w:eastAsia="Arial" w:hAnsi="Arial" w:cs="Arial"/>
                <w:spacing w:val="5"/>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ith</w:t>
            </w:r>
            <w:r w:rsidRPr="00063875">
              <w:rPr>
                <w:rFonts w:ascii="Arial" w:eastAsia="Arial" w:hAnsi="Arial" w:cs="Arial"/>
                <w:spacing w:val="4"/>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4"/>
                <w:sz w:val="20"/>
                <w:szCs w:val="20"/>
              </w:rPr>
              <w:t xml:space="preserve"> </w:t>
            </w:r>
            <w:r w:rsidRPr="00063875">
              <w:rPr>
                <w:rFonts w:ascii="Arial" w:eastAsia="Arial" w:hAnsi="Arial" w:cs="Arial"/>
                <w:sz w:val="20"/>
                <w:szCs w:val="20"/>
              </w:rPr>
              <w:t>Bid</w:t>
            </w:r>
            <w:r w:rsidRPr="00063875">
              <w:rPr>
                <w:rFonts w:ascii="Arial" w:eastAsia="Arial" w:hAnsi="Arial" w:cs="Arial"/>
                <w:spacing w:val="4"/>
                <w:sz w:val="20"/>
                <w:szCs w:val="20"/>
              </w:rPr>
              <w:t xml:space="preserve"> </w:t>
            </w:r>
            <w:r w:rsidRPr="00063875">
              <w:rPr>
                <w:rFonts w:ascii="Arial" w:eastAsia="Arial" w:hAnsi="Arial" w:cs="Arial"/>
                <w:sz w:val="20"/>
                <w:szCs w:val="20"/>
              </w:rPr>
              <w:t>L</w:t>
            </w:r>
            <w:r w:rsidRPr="00063875">
              <w:rPr>
                <w:rFonts w:ascii="Arial" w:eastAsia="Arial" w:hAnsi="Arial" w:cs="Arial"/>
                <w:spacing w:val="2"/>
                <w:sz w:val="20"/>
                <w:szCs w:val="20"/>
              </w:rPr>
              <w:t>e</w:t>
            </w:r>
            <w:r w:rsidRPr="00063875">
              <w:rPr>
                <w:rFonts w:ascii="Arial" w:eastAsia="Arial" w:hAnsi="Arial" w:cs="Arial"/>
                <w:spacing w:val="-2"/>
                <w:sz w:val="20"/>
                <w:szCs w:val="20"/>
              </w:rPr>
              <w:t>t</w:t>
            </w:r>
            <w:r w:rsidRPr="00063875">
              <w:rPr>
                <w:rFonts w:ascii="Arial" w:eastAsia="Arial" w:hAnsi="Arial" w:cs="Arial"/>
                <w:sz w:val="20"/>
                <w:szCs w:val="20"/>
              </w:rPr>
              <w:t>t</w:t>
            </w:r>
            <w:r w:rsidRPr="00063875">
              <w:rPr>
                <w:rFonts w:ascii="Arial" w:eastAsia="Arial" w:hAnsi="Arial" w:cs="Arial"/>
                <w:spacing w:val="1"/>
                <w:sz w:val="20"/>
                <w:szCs w:val="20"/>
              </w:rPr>
              <w:t>e</w:t>
            </w:r>
            <w:r w:rsidRPr="00063875">
              <w:rPr>
                <w:rFonts w:ascii="Arial" w:eastAsia="Arial" w:hAnsi="Arial" w:cs="Arial"/>
                <w:sz w:val="20"/>
                <w:szCs w:val="20"/>
              </w:rPr>
              <w:t>r, 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4"/>
                <w:sz w:val="20"/>
                <w:szCs w:val="20"/>
              </w:rPr>
              <w:t xml:space="preserve"> </w:t>
            </w:r>
            <w:r w:rsidRPr="00063875">
              <w:rPr>
                <w:rFonts w:ascii="Arial" w:eastAsia="Arial" w:hAnsi="Arial" w:cs="Arial"/>
                <w:sz w:val="20"/>
                <w:szCs w:val="20"/>
              </w:rPr>
              <w:t>s</w:t>
            </w:r>
            <w:r w:rsidRPr="00063875">
              <w:rPr>
                <w:rFonts w:ascii="Arial" w:eastAsia="Arial" w:hAnsi="Arial" w:cs="Arial"/>
                <w:spacing w:val="-1"/>
                <w:sz w:val="20"/>
                <w:szCs w:val="20"/>
              </w:rPr>
              <w:t>h</w:t>
            </w:r>
            <w:r w:rsidRPr="00063875">
              <w:rPr>
                <w:rFonts w:ascii="Arial" w:eastAsia="Arial" w:hAnsi="Arial" w:cs="Arial"/>
                <w:sz w:val="20"/>
                <w:szCs w:val="20"/>
              </w:rPr>
              <w:t>all</w:t>
            </w:r>
            <w:r w:rsidRPr="00063875">
              <w:rPr>
                <w:rFonts w:ascii="Arial" w:eastAsia="Arial" w:hAnsi="Arial" w:cs="Arial"/>
                <w:spacing w:val="3"/>
                <w:sz w:val="20"/>
                <w:szCs w:val="20"/>
              </w:rPr>
              <w:t xml:space="preserve"> </w:t>
            </w:r>
            <w:r w:rsidRPr="00063875">
              <w:rPr>
                <w:rFonts w:ascii="Arial" w:eastAsia="Arial" w:hAnsi="Arial" w:cs="Arial"/>
                <w:sz w:val="20"/>
                <w:szCs w:val="20"/>
              </w:rPr>
              <w:t>be</w:t>
            </w:r>
            <w:r w:rsidRPr="00063875">
              <w:rPr>
                <w:rFonts w:ascii="Arial" w:eastAsia="Arial" w:hAnsi="Arial" w:cs="Arial"/>
                <w:spacing w:val="5"/>
                <w:sz w:val="20"/>
                <w:szCs w:val="20"/>
              </w:rPr>
              <w:t xml:space="preserve"> </w:t>
            </w:r>
            <w:r w:rsidRPr="00063875">
              <w:rPr>
                <w:rFonts w:ascii="Arial" w:eastAsia="Arial" w:hAnsi="Arial" w:cs="Arial"/>
                <w:sz w:val="20"/>
                <w:szCs w:val="20"/>
              </w:rPr>
              <w:t>a</w:t>
            </w:r>
            <w:r w:rsidRPr="00063875">
              <w:rPr>
                <w:rFonts w:ascii="Arial" w:eastAsia="Arial" w:hAnsi="Arial" w:cs="Arial"/>
                <w:spacing w:val="1"/>
                <w:sz w:val="20"/>
                <w:szCs w:val="20"/>
              </w:rPr>
              <w:t>t</w:t>
            </w:r>
            <w:r w:rsidRPr="00063875">
              <w:rPr>
                <w:rFonts w:ascii="Arial" w:eastAsia="Arial" w:hAnsi="Arial" w:cs="Arial"/>
                <w:spacing w:val="-2"/>
                <w:sz w:val="20"/>
                <w:szCs w:val="20"/>
              </w:rPr>
              <w:t>t</w:t>
            </w:r>
            <w:r w:rsidRPr="00063875">
              <w:rPr>
                <w:rFonts w:ascii="Arial" w:eastAsia="Arial" w:hAnsi="Arial" w:cs="Arial"/>
                <w:sz w:val="20"/>
                <w:szCs w:val="20"/>
              </w:rPr>
              <w:t>ac</w:t>
            </w:r>
            <w:r w:rsidRPr="00063875">
              <w:rPr>
                <w:rFonts w:ascii="Arial" w:eastAsia="Arial" w:hAnsi="Arial" w:cs="Arial"/>
                <w:spacing w:val="2"/>
                <w:sz w:val="20"/>
                <w:szCs w:val="20"/>
              </w:rPr>
              <w:t>h</w:t>
            </w:r>
            <w:r w:rsidRPr="00063875">
              <w:rPr>
                <w:rFonts w:ascii="Arial" w:eastAsia="Arial" w:hAnsi="Arial" w:cs="Arial"/>
                <w:spacing w:val="-1"/>
                <w:sz w:val="20"/>
                <w:szCs w:val="20"/>
              </w:rPr>
              <w:t>e</w:t>
            </w:r>
            <w:r w:rsidRPr="00063875">
              <w:rPr>
                <w:rFonts w:ascii="Arial" w:eastAsia="Arial" w:hAnsi="Arial" w:cs="Arial"/>
                <w:sz w:val="20"/>
                <w:szCs w:val="20"/>
              </w:rPr>
              <w:t>d</w:t>
            </w:r>
            <w:r w:rsidRPr="00063875">
              <w:rPr>
                <w:rFonts w:ascii="Arial" w:eastAsia="Arial" w:hAnsi="Arial" w:cs="Arial"/>
                <w:spacing w:val="1"/>
                <w:sz w:val="20"/>
                <w:szCs w:val="20"/>
              </w:rPr>
              <w:t xml:space="preserve"> </w:t>
            </w:r>
            <w:r w:rsidRPr="00063875">
              <w:rPr>
                <w:rFonts w:ascii="Arial" w:eastAsia="Arial" w:hAnsi="Arial" w:cs="Arial"/>
                <w:sz w:val="20"/>
                <w:szCs w:val="20"/>
              </w:rPr>
              <w:t>to co</w:t>
            </w:r>
            <w:r w:rsidRPr="00063875">
              <w:rPr>
                <w:rFonts w:ascii="Arial" w:eastAsia="Arial" w:hAnsi="Arial" w:cs="Arial"/>
                <w:spacing w:val="2"/>
                <w:sz w:val="20"/>
                <w:szCs w:val="20"/>
              </w:rPr>
              <w:t>n</w:t>
            </w:r>
            <w:r w:rsidRPr="00063875">
              <w:rPr>
                <w:rFonts w:ascii="Arial" w:eastAsia="Arial" w:hAnsi="Arial" w:cs="Arial"/>
                <w:sz w:val="20"/>
                <w:szCs w:val="20"/>
              </w:rPr>
              <w:t>tract</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d</w:t>
            </w:r>
            <w:r w:rsidRPr="00063875">
              <w:rPr>
                <w:rFonts w:ascii="Arial" w:eastAsia="Arial" w:hAnsi="Arial" w:cs="Arial"/>
                <w:sz w:val="20"/>
                <w:szCs w:val="20"/>
              </w:rPr>
              <w:t>ocu</w:t>
            </w:r>
            <w:r w:rsidRPr="00063875">
              <w:rPr>
                <w:rFonts w:ascii="Arial" w:eastAsia="Arial" w:hAnsi="Arial" w:cs="Arial"/>
                <w:spacing w:val="1"/>
                <w:sz w:val="20"/>
                <w:szCs w:val="20"/>
              </w:rPr>
              <w:t>m</w:t>
            </w:r>
            <w:r w:rsidRPr="00063875">
              <w:rPr>
                <w:rFonts w:ascii="Arial" w:eastAsia="Arial" w:hAnsi="Arial" w:cs="Arial"/>
                <w:sz w:val="20"/>
                <w:szCs w:val="20"/>
              </w:rPr>
              <w:t>ents</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s</w:t>
            </w:r>
            <w:r w:rsidRPr="00063875">
              <w:rPr>
                <w:rFonts w:ascii="Arial" w:eastAsia="Arial" w:hAnsi="Arial" w:cs="Arial"/>
                <w:spacing w:val="2"/>
                <w:sz w:val="20"/>
                <w:szCs w:val="20"/>
              </w:rPr>
              <w:t xml:space="preserve"> </w:t>
            </w:r>
            <w:r w:rsidRPr="00063875">
              <w:rPr>
                <w:rFonts w:ascii="Arial" w:eastAsia="Arial" w:hAnsi="Arial" w:cs="Arial"/>
                <w:sz w:val="20"/>
                <w:szCs w:val="20"/>
              </w:rPr>
              <w:t>such</w:t>
            </w:r>
            <w:r w:rsidRPr="00063875">
              <w:rPr>
                <w:rFonts w:ascii="Arial" w:eastAsia="Arial" w:hAnsi="Arial" w:cs="Arial"/>
                <w:spacing w:val="4"/>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3"/>
                <w:sz w:val="20"/>
                <w:szCs w:val="20"/>
              </w:rPr>
              <w:t xml:space="preserve"> </w:t>
            </w:r>
            <w:r w:rsidRPr="00063875">
              <w:rPr>
                <w:rFonts w:ascii="Arial" w:eastAsia="Arial" w:hAnsi="Arial" w:cs="Arial"/>
                <w:sz w:val="20"/>
                <w:szCs w:val="20"/>
              </w:rPr>
              <w:t>these</w:t>
            </w:r>
            <w:r w:rsidRPr="00063875">
              <w:rPr>
                <w:rFonts w:ascii="Arial" w:eastAsia="Arial" w:hAnsi="Arial" w:cs="Arial"/>
                <w:spacing w:val="3"/>
                <w:sz w:val="20"/>
                <w:szCs w:val="20"/>
              </w:rPr>
              <w:t xml:space="preserve"> </w:t>
            </w:r>
            <w:r w:rsidRPr="00063875">
              <w:rPr>
                <w:rFonts w:ascii="Arial" w:eastAsia="Arial" w:hAnsi="Arial" w:cs="Arial"/>
                <w:sz w:val="20"/>
                <w:szCs w:val="20"/>
              </w:rPr>
              <w:t>sc</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d</w:t>
            </w:r>
            <w:r w:rsidRPr="00063875">
              <w:rPr>
                <w:rFonts w:ascii="Arial" w:eastAsia="Arial" w:hAnsi="Arial" w:cs="Arial"/>
                <w:sz w:val="20"/>
                <w:szCs w:val="20"/>
              </w:rPr>
              <w:t>ul</w:t>
            </w:r>
            <w:r w:rsidRPr="00063875">
              <w:rPr>
                <w:rFonts w:ascii="Arial" w:eastAsia="Arial" w:hAnsi="Arial" w:cs="Arial"/>
                <w:spacing w:val="1"/>
                <w:sz w:val="20"/>
                <w:szCs w:val="20"/>
              </w:rPr>
              <w:t>e</w:t>
            </w:r>
            <w:r w:rsidRPr="00063875">
              <w:rPr>
                <w:rFonts w:ascii="Arial" w:eastAsia="Arial" w:hAnsi="Arial" w:cs="Arial"/>
                <w:sz w:val="20"/>
                <w:szCs w:val="20"/>
              </w:rPr>
              <w:t xml:space="preserve">s </w:t>
            </w:r>
            <w:r w:rsidRPr="00063875">
              <w:rPr>
                <w:rFonts w:ascii="Arial" w:eastAsia="Arial" w:hAnsi="Arial" w:cs="Arial"/>
                <w:spacing w:val="2"/>
                <w:sz w:val="20"/>
                <w:szCs w:val="20"/>
              </w:rPr>
              <w:t>m</w:t>
            </w:r>
            <w:r w:rsidRPr="00063875">
              <w:rPr>
                <w:rFonts w:ascii="Arial" w:eastAsia="Arial" w:hAnsi="Arial" w:cs="Arial"/>
                <w:sz w:val="20"/>
                <w:szCs w:val="20"/>
              </w:rPr>
              <w:t>ay</w:t>
            </w:r>
            <w:r w:rsidRPr="00063875">
              <w:rPr>
                <w:rFonts w:ascii="Arial" w:eastAsia="Arial" w:hAnsi="Arial" w:cs="Arial"/>
                <w:spacing w:val="1"/>
                <w:sz w:val="20"/>
                <w:szCs w:val="20"/>
              </w:rPr>
              <w:t xml:space="preserve"> </w:t>
            </w:r>
            <w:r w:rsidRPr="00063875">
              <w:rPr>
                <w:rFonts w:ascii="Arial" w:eastAsia="Arial" w:hAnsi="Arial" w:cs="Arial"/>
                <w:sz w:val="20"/>
                <w:szCs w:val="20"/>
              </w:rPr>
              <w:t>inclu</w:t>
            </w:r>
            <w:r w:rsidRPr="00063875">
              <w:rPr>
                <w:rFonts w:ascii="Arial" w:eastAsia="Arial" w:hAnsi="Arial" w:cs="Arial"/>
                <w:spacing w:val="2"/>
                <w:sz w:val="20"/>
                <w:szCs w:val="20"/>
              </w:rPr>
              <w:t>d</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d</w:t>
            </w:r>
            <w:r w:rsidRPr="00063875">
              <w:rPr>
                <w:rFonts w:ascii="Arial" w:eastAsia="Arial" w:hAnsi="Arial" w:cs="Arial"/>
                <w:sz w:val="20"/>
                <w:szCs w:val="20"/>
              </w:rPr>
              <w:t>a</w:t>
            </w:r>
            <w:r w:rsidRPr="00063875">
              <w:rPr>
                <w:rFonts w:ascii="Arial" w:eastAsia="Arial" w:hAnsi="Arial" w:cs="Arial"/>
                <w:spacing w:val="1"/>
                <w:sz w:val="20"/>
                <w:szCs w:val="20"/>
              </w:rPr>
              <w:t>t</w:t>
            </w:r>
            <w:r w:rsidRPr="00063875">
              <w:rPr>
                <w:rFonts w:ascii="Arial" w:eastAsia="Arial" w:hAnsi="Arial" w:cs="Arial"/>
                <w:sz w:val="20"/>
                <w:szCs w:val="20"/>
              </w:rPr>
              <w:t>a, lists a</w:t>
            </w:r>
            <w:r w:rsidRPr="00063875">
              <w:rPr>
                <w:rFonts w:ascii="Arial" w:eastAsia="Arial" w:hAnsi="Arial" w:cs="Arial"/>
                <w:spacing w:val="2"/>
                <w:sz w:val="20"/>
                <w:szCs w:val="20"/>
              </w:rPr>
              <w:t>n</w:t>
            </w:r>
            <w:r w:rsidRPr="00063875">
              <w:rPr>
                <w:rFonts w:ascii="Arial" w:eastAsia="Arial" w:hAnsi="Arial" w:cs="Arial"/>
                <w:sz w:val="20"/>
                <w:szCs w:val="20"/>
              </w:rPr>
              <w:t>d ta</w:t>
            </w:r>
            <w:r w:rsidRPr="00063875">
              <w:rPr>
                <w:rFonts w:ascii="Arial" w:eastAsia="Arial" w:hAnsi="Arial" w:cs="Arial"/>
                <w:spacing w:val="1"/>
                <w:sz w:val="20"/>
                <w:szCs w:val="20"/>
              </w:rPr>
              <w:t>b</w:t>
            </w:r>
            <w:r w:rsidRPr="00063875">
              <w:rPr>
                <w:rFonts w:ascii="Arial" w:eastAsia="Arial" w:hAnsi="Arial" w:cs="Arial"/>
                <w:sz w:val="20"/>
                <w:szCs w:val="20"/>
              </w:rPr>
              <w:t>les</w:t>
            </w:r>
            <w:r w:rsidRPr="00063875">
              <w:rPr>
                <w:rFonts w:ascii="Arial" w:eastAsia="Arial" w:hAnsi="Arial" w:cs="Arial"/>
                <w:spacing w:val="-2"/>
                <w:sz w:val="20"/>
                <w:szCs w:val="20"/>
              </w:rPr>
              <w:t xml:space="preserve"> </w:t>
            </w:r>
            <w:r w:rsidRPr="00063875">
              <w:rPr>
                <w:rFonts w:ascii="Arial" w:eastAsia="Arial" w:hAnsi="Arial" w:cs="Arial"/>
                <w:sz w:val="20"/>
                <w:szCs w:val="20"/>
              </w:rPr>
              <w:t>of pric</w:t>
            </w:r>
            <w:r w:rsidRPr="00063875">
              <w:rPr>
                <w:rFonts w:ascii="Arial" w:eastAsia="Arial" w:hAnsi="Arial" w:cs="Arial"/>
                <w:spacing w:val="-2"/>
                <w:sz w:val="20"/>
                <w:szCs w:val="20"/>
              </w:rPr>
              <w:t>e</w:t>
            </w:r>
            <w:r w:rsidRPr="00063875">
              <w:rPr>
                <w:rFonts w:ascii="Arial" w:eastAsia="Arial" w:hAnsi="Arial" w:cs="Arial"/>
                <w:sz w:val="20"/>
                <w:szCs w:val="20"/>
              </w:rPr>
              <w:t xml:space="preserve">s </w:t>
            </w:r>
            <w:r w:rsidRPr="00063875">
              <w:rPr>
                <w:rFonts w:ascii="Arial" w:eastAsia="Arial" w:hAnsi="Arial" w:cs="Arial"/>
                <w:spacing w:val="1"/>
                <w:sz w:val="20"/>
                <w:szCs w:val="20"/>
              </w:rPr>
              <w:t>a</w:t>
            </w:r>
            <w:r w:rsidRPr="00063875">
              <w:rPr>
                <w:rFonts w:ascii="Arial" w:eastAsia="Arial" w:hAnsi="Arial" w:cs="Arial"/>
                <w:sz w:val="20"/>
                <w:szCs w:val="20"/>
              </w:rPr>
              <w:t xml:space="preserve">nd / </w:t>
            </w:r>
            <w:r w:rsidRPr="00063875">
              <w:rPr>
                <w:rFonts w:ascii="Arial" w:eastAsia="Arial" w:hAnsi="Arial" w:cs="Arial"/>
                <w:spacing w:val="2"/>
                <w:sz w:val="20"/>
                <w:szCs w:val="20"/>
              </w:rPr>
              <w:t>o</w:t>
            </w:r>
            <w:r w:rsidRPr="00063875">
              <w:rPr>
                <w:rFonts w:ascii="Arial" w:eastAsia="Arial" w:hAnsi="Arial" w:cs="Arial"/>
                <w:sz w:val="20"/>
                <w:szCs w:val="20"/>
              </w:rPr>
              <w:t xml:space="preserve">r </w:t>
            </w:r>
            <w:r w:rsidRPr="00063875">
              <w:rPr>
                <w:rFonts w:ascii="Arial" w:eastAsia="Arial" w:hAnsi="Arial" w:cs="Arial"/>
                <w:spacing w:val="-3"/>
                <w:sz w:val="20"/>
                <w:szCs w:val="20"/>
              </w:rPr>
              <w:t>w</w:t>
            </w:r>
            <w:r w:rsidRPr="00063875">
              <w:rPr>
                <w:rFonts w:ascii="Arial" w:eastAsia="Arial" w:hAnsi="Arial" w:cs="Arial"/>
                <w:sz w:val="20"/>
                <w:szCs w:val="20"/>
              </w:rPr>
              <w:t>ages.</w:t>
            </w:r>
          </w:p>
          <w:p w:rsidR="00C22B7E" w:rsidRPr="00063875" w:rsidRDefault="00C22B7E" w:rsidP="00C22B7E">
            <w:pPr>
              <w:spacing w:line="16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7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Con</w:t>
            </w:r>
            <w:r w:rsidRPr="00063875">
              <w:rPr>
                <w:rFonts w:ascii="Arial" w:eastAsia="Arial" w:hAnsi="Arial" w:cs="Arial"/>
                <w:b/>
                <w:bCs/>
                <w:spacing w:val="-2"/>
                <w:sz w:val="20"/>
                <w:szCs w:val="20"/>
              </w:rPr>
              <w:t>t</w:t>
            </w:r>
            <w:r w:rsidRPr="00063875">
              <w:rPr>
                <w:rFonts w:ascii="Arial" w:eastAsia="Arial" w:hAnsi="Arial" w:cs="Arial"/>
                <w:b/>
                <w:bCs/>
                <w:sz w:val="20"/>
                <w:szCs w:val="20"/>
              </w:rPr>
              <w:t>ra</w:t>
            </w:r>
            <w:r w:rsidRPr="00063875">
              <w:rPr>
                <w:rFonts w:ascii="Arial" w:eastAsia="Arial" w:hAnsi="Arial" w:cs="Arial"/>
                <w:b/>
                <w:bCs/>
                <w:spacing w:val="2"/>
                <w:sz w:val="20"/>
                <w:szCs w:val="20"/>
              </w:rPr>
              <w:t>c</w:t>
            </w:r>
            <w:r w:rsidRPr="00063875">
              <w:rPr>
                <w:rFonts w:ascii="Arial" w:eastAsia="Arial" w:hAnsi="Arial" w:cs="Arial"/>
                <w:b/>
                <w:bCs/>
                <w:sz w:val="20"/>
                <w:szCs w:val="20"/>
              </w:rPr>
              <w:t xml:space="preserve">tor </w:t>
            </w:r>
            <w:r w:rsidRPr="00063875">
              <w:rPr>
                <w:rFonts w:ascii="Arial" w:eastAsia="Arial" w:hAnsi="Arial" w:cs="Arial"/>
                <w:b/>
                <w:bCs/>
                <w:spacing w:val="1"/>
                <w:sz w:val="20"/>
                <w:szCs w:val="20"/>
              </w:rPr>
              <w:t>P</w:t>
            </w:r>
            <w:r w:rsidRPr="00063875">
              <w:rPr>
                <w:rFonts w:ascii="Arial" w:eastAsia="Arial" w:hAnsi="Arial" w:cs="Arial"/>
                <w:b/>
                <w:bCs/>
                <w:sz w:val="20"/>
                <w:szCs w:val="20"/>
              </w:rPr>
              <w:t>ropos</w:t>
            </w:r>
            <w:r w:rsidRPr="00063875">
              <w:rPr>
                <w:rFonts w:ascii="Arial" w:eastAsia="Arial" w:hAnsi="Arial" w:cs="Arial"/>
                <w:b/>
                <w:bCs/>
                <w:spacing w:val="1"/>
                <w:sz w:val="20"/>
                <w:szCs w:val="20"/>
              </w:rPr>
              <w:t>a</w:t>
            </w:r>
            <w:r w:rsidRPr="00063875">
              <w:rPr>
                <w:rFonts w:ascii="Arial" w:eastAsia="Arial" w:hAnsi="Arial" w:cs="Arial"/>
                <w:b/>
                <w:bCs/>
                <w:spacing w:val="-2"/>
                <w:sz w:val="20"/>
                <w:szCs w:val="20"/>
              </w:rPr>
              <w:t>l</w:t>
            </w:r>
            <w:r w:rsidRPr="00063875">
              <w:rPr>
                <w:rFonts w:ascii="Arial" w:eastAsia="Arial" w:hAnsi="Arial" w:cs="Arial"/>
                <w:b/>
                <w:bCs/>
                <w:sz w:val="20"/>
                <w:szCs w:val="20"/>
              </w:rPr>
              <w:t>:</w:t>
            </w:r>
          </w:p>
          <w:p w:rsidR="00C22B7E" w:rsidRDefault="00C22B7E" w:rsidP="00C22B7E">
            <w:pPr>
              <w:jc w:val="right"/>
              <w:rPr>
                <w:rFonts w:ascii="Arial" w:eastAsia="Arial" w:hAnsi="Arial" w:cs="Arial"/>
                <w:sz w:val="20"/>
                <w:szCs w:val="20"/>
                <w:rtl/>
                <w:lang w:bidi="ar-IQ"/>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 xml:space="preserve">all </w:t>
            </w:r>
            <w:r w:rsidRPr="00063875">
              <w:rPr>
                <w:rFonts w:ascii="Arial" w:eastAsia="Arial" w:hAnsi="Arial" w:cs="Arial"/>
                <w:spacing w:val="49"/>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 xml:space="preserve">an </w:t>
            </w:r>
            <w:r w:rsidRPr="00063875">
              <w:rPr>
                <w:rFonts w:ascii="Arial" w:eastAsia="Arial" w:hAnsi="Arial" w:cs="Arial"/>
                <w:spacing w:val="51"/>
                <w:sz w:val="20"/>
                <w:szCs w:val="20"/>
              </w:rPr>
              <w:t xml:space="preserve"> </w:t>
            </w:r>
            <w:r w:rsidRPr="00063875">
              <w:rPr>
                <w:rFonts w:ascii="Arial" w:eastAsia="Arial" w:hAnsi="Arial" w:cs="Arial"/>
                <w:sz w:val="20"/>
                <w:szCs w:val="20"/>
              </w:rPr>
              <w:t xml:space="preserve">the </w:t>
            </w:r>
            <w:r w:rsidRPr="00063875">
              <w:rPr>
                <w:rFonts w:ascii="Arial" w:eastAsia="Arial" w:hAnsi="Arial" w:cs="Arial"/>
                <w:spacing w:val="49"/>
                <w:sz w:val="20"/>
                <w:szCs w:val="20"/>
              </w:rPr>
              <w:t xml:space="preserve"> </w:t>
            </w:r>
            <w:r w:rsidRPr="00063875">
              <w:rPr>
                <w:rFonts w:ascii="Arial" w:eastAsia="Arial" w:hAnsi="Arial" w:cs="Arial"/>
                <w:sz w:val="20"/>
                <w:szCs w:val="20"/>
              </w:rPr>
              <w:t>d</w:t>
            </w:r>
            <w:r w:rsidRPr="00063875">
              <w:rPr>
                <w:rFonts w:ascii="Arial" w:eastAsia="Arial" w:hAnsi="Arial" w:cs="Arial"/>
                <w:spacing w:val="2"/>
                <w:sz w:val="20"/>
                <w:szCs w:val="20"/>
              </w:rPr>
              <w:t>o</w:t>
            </w:r>
            <w:r w:rsidRPr="00063875">
              <w:rPr>
                <w:rFonts w:ascii="Arial" w:eastAsia="Arial" w:hAnsi="Arial" w:cs="Arial"/>
                <w:spacing w:val="-2"/>
                <w:sz w:val="20"/>
                <w:szCs w:val="20"/>
              </w:rPr>
              <w:t>c</w:t>
            </w:r>
            <w:r w:rsidRPr="00063875">
              <w:rPr>
                <w:rFonts w:ascii="Arial" w:eastAsia="Arial" w:hAnsi="Arial" w:cs="Arial"/>
                <w:sz w:val="20"/>
                <w:szCs w:val="20"/>
              </w:rPr>
              <w:t>u</w:t>
            </w:r>
            <w:r w:rsidRPr="00063875">
              <w:rPr>
                <w:rFonts w:ascii="Arial" w:eastAsia="Arial" w:hAnsi="Arial" w:cs="Arial"/>
                <w:spacing w:val="3"/>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 xml:space="preserve">nt </w:t>
            </w:r>
            <w:r w:rsidRPr="00063875">
              <w:rPr>
                <w:rFonts w:ascii="Arial" w:eastAsia="Arial" w:hAnsi="Arial" w:cs="Arial"/>
                <w:spacing w:val="50"/>
                <w:sz w:val="20"/>
                <w:szCs w:val="20"/>
              </w:rPr>
              <w:t xml:space="preserve"> </w:t>
            </w:r>
            <w:r w:rsidRPr="00063875">
              <w:rPr>
                <w:rFonts w:ascii="Arial" w:eastAsia="Arial" w:hAnsi="Arial" w:cs="Arial"/>
                <w:sz w:val="20"/>
                <w:szCs w:val="20"/>
              </w:rPr>
              <w:t>na</w:t>
            </w:r>
            <w:r w:rsidRPr="00063875">
              <w:rPr>
                <w:rFonts w:ascii="Arial" w:eastAsia="Arial" w:hAnsi="Arial" w:cs="Arial"/>
                <w:spacing w:val="1"/>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 xml:space="preserve">d </w:t>
            </w:r>
            <w:r w:rsidRPr="00063875">
              <w:rPr>
                <w:rFonts w:ascii="Arial" w:eastAsia="Arial" w:hAnsi="Arial" w:cs="Arial"/>
                <w:spacing w:val="50"/>
                <w:sz w:val="20"/>
                <w:szCs w:val="20"/>
              </w:rPr>
              <w:t xml:space="preserve"> </w:t>
            </w:r>
            <w:r w:rsidRPr="00063875">
              <w:rPr>
                <w:rFonts w:ascii="Arial" w:eastAsia="Arial" w:hAnsi="Arial" w:cs="Arial"/>
                <w:spacing w:val="1"/>
                <w:sz w:val="20"/>
                <w:szCs w:val="20"/>
              </w:rPr>
              <w:t>"</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pacing w:val="-3"/>
                <w:sz w:val="20"/>
                <w:szCs w:val="20"/>
              </w:rPr>
              <w:t>r</w:t>
            </w:r>
            <w:r w:rsidRPr="00063875">
              <w:rPr>
                <w:rFonts w:ascii="Arial" w:eastAsia="Arial" w:hAnsi="Arial" w:cs="Arial"/>
                <w:sz w:val="20"/>
                <w:szCs w:val="20"/>
              </w:rPr>
              <w:t>ac</w:t>
            </w:r>
            <w:r w:rsidRPr="00063875">
              <w:rPr>
                <w:rFonts w:ascii="Arial" w:eastAsia="Arial" w:hAnsi="Arial" w:cs="Arial"/>
                <w:spacing w:val="1"/>
                <w:sz w:val="20"/>
                <w:szCs w:val="20"/>
              </w:rPr>
              <w:t>t</w:t>
            </w:r>
            <w:r w:rsidRPr="00063875">
              <w:rPr>
                <w:rFonts w:ascii="Arial" w:eastAsia="Arial" w:hAnsi="Arial" w:cs="Arial"/>
                <w:sz w:val="20"/>
                <w:szCs w:val="20"/>
              </w:rPr>
              <w:t xml:space="preserve">or </w:t>
            </w:r>
            <w:r w:rsidRPr="00063875">
              <w:rPr>
                <w:rFonts w:ascii="Arial" w:eastAsia="Arial" w:hAnsi="Arial" w:cs="Arial"/>
                <w:spacing w:val="49"/>
                <w:sz w:val="20"/>
                <w:szCs w:val="20"/>
              </w:rPr>
              <w:t xml:space="preserve"> </w:t>
            </w:r>
            <w:r w:rsidRPr="00063875">
              <w:rPr>
                <w:rFonts w:ascii="Arial" w:eastAsia="Arial" w:hAnsi="Arial" w:cs="Arial"/>
                <w:sz w:val="20"/>
                <w:szCs w:val="20"/>
              </w:rPr>
              <w:t>pr</w:t>
            </w:r>
            <w:r w:rsidRPr="00063875">
              <w:rPr>
                <w:rFonts w:ascii="Arial" w:eastAsia="Arial" w:hAnsi="Arial" w:cs="Arial"/>
                <w:spacing w:val="1"/>
                <w:sz w:val="20"/>
                <w:szCs w:val="20"/>
              </w:rPr>
              <w:t>o</w:t>
            </w:r>
            <w:r w:rsidRPr="00063875">
              <w:rPr>
                <w:rFonts w:ascii="Arial" w:eastAsia="Arial" w:hAnsi="Arial" w:cs="Arial"/>
                <w:sz w:val="20"/>
                <w:szCs w:val="20"/>
              </w:rPr>
              <w:t>p</w:t>
            </w:r>
            <w:r w:rsidRPr="00063875">
              <w:rPr>
                <w:rFonts w:ascii="Arial" w:eastAsia="Arial" w:hAnsi="Arial" w:cs="Arial"/>
                <w:spacing w:val="2"/>
                <w:sz w:val="20"/>
                <w:szCs w:val="20"/>
              </w:rPr>
              <w:t>o</w:t>
            </w:r>
            <w:r w:rsidRPr="00063875">
              <w:rPr>
                <w:rFonts w:ascii="Arial" w:eastAsia="Arial" w:hAnsi="Arial" w:cs="Arial"/>
                <w:spacing w:val="-2"/>
                <w:sz w:val="20"/>
                <w:szCs w:val="20"/>
              </w:rPr>
              <w:t>s</w:t>
            </w:r>
            <w:r w:rsidRPr="00063875">
              <w:rPr>
                <w:rFonts w:ascii="Arial" w:eastAsia="Arial" w:hAnsi="Arial" w:cs="Arial"/>
                <w:sz w:val="20"/>
                <w:szCs w:val="20"/>
              </w:rPr>
              <w:t xml:space="preserve">al" </w:t>
            </w:r>
            <w:r w:rsidRPr="00063875">
              <w:rPr>
                <w:rFonts w:ascii="Arial" w:eastAsia="Arial" w:hAnsi="Arial" w:cs="Arial"/>
                <w:spacing w:val="51"/>
                <w:sz w:val="20"/>
                <w:szCs w:val="20"/>
              </w:rPr>
              <w:t xml:space="preserve"> </w:t>
            </w:r>
            <w:r w:rsidRPr="00063875">
              <w:rPr>
                <w:rFonts w:ascii="Arial" w:eastAsia="Arial" w:hAnsi="Arial" w:cs="Arial"/>
                <w:sz w:val="20"/>
                <w:szCs w:val="20"/>
              </w:rPr>
              <w:t xml:space="preserve">that </w:t>
            </w:r>
            <w:r w:rsidRPr="00063875">
              <w:rPr>
                <w:rFonts w:ascii="Arial" w:eastAsia="Arial" w:hAnsi="Arial" w:cs="Arial"/>
                <w:spacing w:val="47"/>
                <w:sz w:val="20"/>
                <w:szCs w:val="20"/>
              </w:rPr>
              <w:t xml:space="preserve"> </w:t>
            </w:r>
            <w:r w:rsidRPr="00063875">
              <w:rPr>
                <w:rFonts w:ascii="Arial" w:eastAsia="Arial" w:hAnsi="Arial" w:cs="Arial"/>
                <w:sz w:val="20"/>
                <w:szCs w:val="20"/>
              </w:rPr>
              <w:t>is pr</w:t>
            </w:r>
            <w:r w:rsidRPr="00063875">
              <w:rPr>
                <w:rFonts w:ascii="Arial" w:eastAsia="Arial" w:hAnsi="Arial" w:cs="Arial"/>
                <w:spacing w:val="1"/>
                <w:sz w:val="20"/>
                <w:szCs w:val="20"/>
              </w:rPr>
              <w:t>o</w:t>
            </w:r>
            <w:r w:rsidRPr="00063875">
              <w:rPr>
                <w:rFonts w:ascii="Arial" w:eastAsia="Arial" w:hAnsi="Arial" w:cs="Arial"/>
                <w:spacing w:val="-2"/>
                <w:sz w:val="20"/>
                <w:szCs w:val="20"/>
              </w:rPr>
              <w:t>v</w:t>
            </w:r>
            <w:r w:rsidRPr="00063875">
              <w:rPr>
                <w:rFonts w:ascii="Arial" w:eastAsia="Arial" w:hAnsi="Arial" w:cs="Arial"/>
                <w:sz w:val="20"/>
                <w:szCs w:val="20"/>
              </w:rPr>
              <w:t>id</w:t>
            </w:r>
            <w:r w:rsidRPr="00063875">
              <w:rPr>
                <w:rFonts w:ascii="Arial" w:eastAsia="Arial" w:hAnsi="Arial" w:cs="Arial"/>
                <w:spacing w:val="1"/>
                <w:sz w:val="20"/>
                <w:szCs w:val="20"/>
              </w:rPr>
              <w:t>e</w:t>
            </w:r>
            <w:r w:rsidRPr="00063875">
              <w:rPr>
                <w:rFonts w:ascii="Arial" w:eastAsia="Arial" w:hAnsi="Arial" w:cs="Arial"/>
                <w:sz w:val="20"/>
                <w:szCs w:val="20"/>
              </w:rPr>
              <w:t>d</w:t>
            </w:r>
            <w:r w:rsidRPr="00063875">
              <w:rPr>
                <w:rFonts w:ascii="Arial" w:eastAsia="Arial" w:hAnsi="Arial" w:cs="Arial"/>
                <w:spacing w:val="4"/>
                <w:sz w:val="20"/>
                <w:szCs w:val="20"/>
              </w:rPr>
              <w:t xml:space="preserve"> </w:t>
            </w:r>
            <w:r w:rsidRPr="00063875">
              <w:rPr>
                <w:rFonts w:ascii="Arial" w:eastAsia="Arial" w:hAnsi="Arial" w:cs="Arial"/>
                <w:sz w:val="20"/>
                <w:szCs w:val="20"/>
              </w:rPr>
              <w:t>by</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4"/>
                <w:sz w:val="20"/>
                <w:szCs w:val="20"/>
              </w:rPr>
              <w:t xml:space="preserve"> </w:t>
            </w:r>
            <w:r w:rsidRPr="00063875">
              <w:rPr>
                <w:rFonts w:ascii="Arial" w:eastAsia="Arial" w:hAnsi="Arial" w:cs="Arial"/>
                <w:sz w:val="20"/>
                <w:szCs w:val="20"/>
              </w:rPr>
              <w:t>co</w:t>
            </w:r>
            <w:r w:rsidRPr="00063875">
              <w:rPr>
                <w:rFonts w:ascii="Arial" w:eastAsia="Arial" w:hAnsi="Arial" w:cs="Arial"/>
                <w:spacing w:val="2"/>
                <w:sz w:val="20"/>
                <w:szCs w:val="20"/>
              </w:rPr>
              <w:t>n</w:t>
            </w:r>
            <w:r w:rsidRPr="00063875">
              <w:rPr>
                <w:rFonts w:ascii="Arial" w:eastAsia="Arial" w:hAnsi="Arial" w:cs="Arial"/>
                <w:sz w:val="20"/>
                <w:szCs w:val="20"/>
              </w:rPr>
              <w:t>tr</w:t>
            </w:r>
            <w:r w:rsidRPr="00063875">
              <w:rPr>
                <w:rFonts w:ascii="Arial" w:eastAsia="Arial" w:hAnsi="Arial" w:cs="Arial"/>
                <w:spacing w:val="-2"/>
                <w:sz w:val="20"/>
                <w:szCs w:val="20"/>
              </w:rPr>
              <w:t>a</w:t>
            </w:r>
            <w:r w:rsidRPr="00063875">
              <w:rPr>
                <w:rFonts w:ascii="Arial" w:eastAsia="Arial" w:hAnsi="Arial" w:cs="Arial"/>
                <w:sz w:val="20"/>
                <w:szCs w:val="20"/>
              </w:rPr>
              <w:t>ct</w:t>
            </w:r>
            <w:r w:rsidRPr="00063875">
              <w:rPr>
                <w:rFonts w:ascii="Arial" w:eastAsia="Arial" w:hAnsi="Arial" w:cs="Arial"/>
                <w:spacing w:val="1"/>
                <w:sz w:val="20"/>
                <w:szCs w:val="20"/>
              </w:rPr>
              <w:t>o</w:t>
            </w:r>
            <w:r w:rsidRPr="00063875">
              <w:rPr>
                <w:rFonts w:ascii="Arial" w:eastAsia="Arial" w:hAnsi="Arial" w:cs="Arial"/>
                <w:sz w:val="20"/>
                <w:szCs w:val="20"/>
              </w:rPr>
              <w:t>r</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ith</w:t>
            </w:r>
            <w:r w:rsidRPr="00063875">
              <w:rPr>
                <w:rFonts w:ascii="Arial" w:eastAsia="Arial" w:hAnsi="Arial" w:cs="Arial"/>
                <w:spacing w:val="4"/>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4"/>
                <w:sz w:val="20"/>
                <w:szCs w:val="20"/>
              </w:rPr>
              <w:t xml:space="preserve"> </w:t>
            </w:r>
            <w:r w:rsidRPr="00063875">
              <w:rPr>
                <w:rFonts w:ascii="Arial" w:eastAsia="Arial" w:hAnsi="Arial" w:cs="Arial"/>
                <w:sz w:val="20"/>
                <w:szCs w:val="20"/>
              </w:rPr>
              <w:t>Bid</w:t>
            </w:r>
            <w:r w:rsidRPr="00063875">
              <w:rPr>
                <w:rFonts w:ascii="Arial" w:eastAsia="Arial" w:hAnsi="Arial" w:cs="Arial"/>
                <w:spacing w:val="4"/>
                <w:sz w:val="20"/>
                <w:szCs w:val="20"/>
              </w:rPr>
              <w:t xml:space="preserve"> </w:t>
            </w:r>
            <w:r w:rsidRPr="00063875">
              <w:rPr>
                <w:rFonts w:ascii="Arial" w:eastAsia="Arial" w:hAnsi="Arial" w:cs="Arial"/>
                <w:sz w:val="20"/>
                <w:szCs w:val="20"/>
              </w:rPr>
              <w:t>L</w:t>
            </w:r>
            <w:r w:rsidRPr="00063875">
              <w:rPr>
                <w:rFonts w:ascii="Arial" w:eastAsia="Arial" w:hAnsi="Arial" w:cs="Arial"/>
                <w:spacing w:val="2"/>
                <w:sz w:val="20"/>
                <w:szCs w:val="20"/>
              </w:rPr>
              <w:t>e</w:t>
            </w:r>
            <w:r w:rsidRPr="00063875">
              <w:rPr>
                <w:rFonts w:ascii="Arial" w:eastAsia="Arial" w:hAnsi="Arial" w:cs="Arial"/>
                <w:sz w:val="20"/>
                <w:szCs w:val="20"/>
              </w:rPr>
              <w:t>tt</w:t>
            </w:r>
            <w:r w:rsidRPr="00063875">
              <w:rPr>
                <w:rFonts w:ascii="Arial" w:eastAsia="Arial" w:hAnsi="Arial" w:cs="Arial"/>
                <w:spacing w:val="2"/>
                <w:sz w:val="20"/>
                <w:szCs w:val="20"/>
              </w:rPr>
              <w:t>e</w:t>
            </w:r>
            <w:r w:rsidRPr="00063875">
              <w:rPr>
                <w:rFonts w:ascii="Arial" w:eastAsia="Arial" w:hAnsi="Arial" w:cs="Arial"/>
                <w:sz w:val="20"/>
                <w:szCs w:val="20"/>
              </w:rPr>
              <w:t>r 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4"/>
                <w:sz w:val="20"/>
                <w:szCs w:val="20"/>
              </w:rPr>
              <w:t xml:space="preserve"> </w:t>
            </w:r>
            <w:r w:rsidRPr="00063875">
              <w:rPr>
                <w:rFonts w:ascii="Arial" w:eastAsia="Arial" w:hAnsi="Arial" w:cs="Arial"/>
                <w:sz w:val="20"/>
                <w:szCs w:val="20"/>
              </w:rPr>
              <w:t>as</w:t>
            </w:r>
            <w:r w:rsidRPr="00063875">
              <w:rPr>
                <w:rFonts w:ascii="Arial" w:eastAsia="Arial" w:hAnsi="Arial" w:cs="Arial"/>
                <w:spacing w:val="4"/>
                <w:sz w:val="20"/>
                <w:szCs w:val="20"/>
              </w:rPr>
              <w:t xml:space="preserve"> </w:t>
            </w:r>
            <w:r w:rsidRPr="00063875">
              <w:rPr>
                <w:rFonts w:ascii="Arial" w:eastAsia="Arial" w:hAnsi="Arial" w:cs="Arial"/>
                <w:sz w:val="20"/>
                <w:szCs w:val="20"/>
              </w:rPr>
              <w:t>sti</w:t>
            </w:r>
            <w:r w:rsidRPr="00063875">
              <w:rPr>
                <w:rFonts w:ascii="Arial" w:eastAsia="Arial" w:hAnsi="Arial" w:cs="Arial"/>
                <w:spacing w:val="-1"/>
                <w:sz w:val="20"/>
                <w:szCs w:val="20"/>
              </w:rPr>
              <w:t>p</w:t>
            </w:r>
            <w:r w:rsidRPr="00063875">
              <w:rPr>
                <w:rFonts w:ascii="Arial" w:eastAsia="Arial" w:hAnsi="Arial" w:cs="Arial"/>
                <w:sz w:val="20"/>
                <w:szCs w:val="20"/>
              </w:rPr>
              <w:t>ul</w:t>
            </w:r>
            <w:r w:rsidRPr="00063875">
              <w:rPr>
                <w:rFonts w:ascii="Arial" w:eastAsia="Arial" w:hAnsi="Arial" w:cs="Arial"/>
                <w:spacing w:val="1"/>
                <w:sz w:val="20"/>
                <w:szCs w:val="20"/>
              </w:rPr>
              <w:t>a</w:t>
            </w:r>
            <w:r w:rsidRPr="00063875">
              <w:rPr>
                <w:rFonts w:ascii="Arial" w:eastAsia="Arial" w:hAnsi="Arial" w:cs="Arial"/>
                <w:sz w:val="20"/>
                <w:szCs w:val="20"/>
              </w:rPr>
              <w:t>ted</w:t>
            </w:r>
            <w:r w:rsidRPr="00063875">
              <w:rPr>
                <w:rFonts w:ascii="Arial" w:eastAsia="Arial" w:hAnsi="Arial" w:cs="Arial"/>
                <w:spacing w:val="3"/>
                <w:sz w:val="20"/>
                <w:szCs w:val="20"/>
              </w:rPr>
              <w:t xml:space="preserve"> </w:t>
            </w:r>
            <w:r w:rsidRPr="00063875">
              <w:rPr>
                <w:rFonts w:ascii="Arial" w:eastAsia="Arial" w:hAnsi="Arial" w:cs="Arial"/>
                <w:sz w:val="20"/>
                <w:szCs w:val="20"/>
              </w:rPr>
              <w:t>in</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 co</w:t>
            </w:r>
            <w:r w:rsidRPr="00063875">
              <w:rPr>
                <w:rFonts w:ascii="Arial" w:eastAsia="Arial" w:hAnsi="Arial" w:cs="Arial"/>
                <w:spacing w:val="2"/>
                <w:sz w:val="20"/>
                <w:szCs w:val="20"/>
              </w:rPr>
              <w:t>n</w:t>
            </w:r>
            <w:r w:rsidRPr="00063875">
              <w:rPr>
                <w:rFonts w:ascii="Arial" w:eastAsia="Arial" w:hAnsi="Arial" w:cs="Arial"/>
                <w:sz w:val="20"/>
                <w:szCs w:val="20"/>
              </w:rPr>
              <w:t>tract.</w:t>
            </w:r>
            <w:r w:rsidRPr="00063875">
              <w:rPr>
                <w:rFonts w:ascii="Arial" w:eastAsia="Arial" w:hAnsi="Arial" w:cs="Arial"/>
                <w:spacing w:val="3"/>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is</w:t>
            </w:r>
            <w:r w:rsidRPr="00063875">
              <w:rPr>
                <w:rFonts w:ascii="Arial" w:eastAsia="Arial" w:hAnsi="Arial" w:cs="Arial"/>
                <w:spacing w:val="3"/>
                <w:sz w:val="20"/>
                <w:szCs w:val="20"/>
              </w:rPr>
              <w:t xml:space="preserve"> </w:t>
            </w:r>
            <w:r w:rsidRPr="00063875">
              <w:rPr>
                <w:rFonts w:ascii="Arial" w:eastAsia="Arial" w:hAnsi="Arial" w:cs="Arial"/>
                <w:sz w:val="20"/>
                <w:szCs w:val="20"/>
              </w:rPr>
              <w:t>docu</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nt</w:t>
            </w:r>
            <w:r w:rsidRPr="00063875">
              <w:rPr>
                <w:rFonts w:ascii="Arial" w:eastAsia="Arial" w:hAnsi="Arial" w:cs="Arial"/>
                <w:spacing w:val="5"/>
                <w:sz w:val="20"/>
                <w:szCs w:val="20"/>
              </w:rPr>
              <w:t xml:space="preserve"> </w:t>
            </w:r>
            <w:r w:rsidRPr="00063875">
              <w:rPr>
                <w:rFonts w:ascii="Arial" w:eastAsia="Arial" w:hAnsi="Arial" w:cs="Arial"/>
                <w:sz w:val="20"/>
                <w:szCs w:val="20"/>
              </w:rPr>
              <w:t>s</w:t>
            </w:r>
            <w:r w:rsidRPr="00063875">
              <w:rPr>
                <w:rFonts w:ascii="Arial" w:eastAsia="Arial" w:hAnsi="Arial" w:cs="Arial"/>
                <w:spacing w:val="-1"/>
                <w:sz w:val="20"/>
                <w:szCs w:val="20"/>
              </w:rPr>
              <w:t>h</w:t>
            </w:r>
            <w:r w:rsidRPr="00063875">
              <w:rPr>
                <w:rFonts w:ascii="Arial" w:eastAsia="Arial" w:hAnsi="Arial" w:cs="Arial"/>
                <w:sz w:val="20"/>
                <w:szCs w:val="20"/>
              </w:rPr>
              <w:t>all</w:t>
            </w:r>
            <w:r w:rsidRPr="00063875">
              <w:rPr>
                <w:rFonts w:ascii="Arial" w:eastAsia="Arial" w:hAnsi="Arial" w:cs="Arial"/>
                <w:spacing w:val="3"/>
                <w:sz w:val="20"/>
                <w:szCs w:val="20"/>
              </w:rPr>
              <w:t xml:space="preserve"> </w:t>
            </w:r>
            <w:r w:rsidRPr="00063875">
              <w:rPr>
                <w:rFonts w:ascii="Arial" w:eastAsia="Arial" w:hAnsi="Arial" w:cs="Arial"/>
                <w:sz w:val="20"/>
                <w:szCs w:val="20"/>
              </w:rPr>
              <w:t>inclu</w:t>
            </w:r>
            <w:r w:rsidRPr="00063875">
              <w:rPr>
                <w:rFonts w:ascii="Arial" w:eastAsia="Arial" w:hAnsi="Arial" w:cs="Arial"/>
                <w:spacing w:val="2"/>
                <w:sz w:val="20"/>
                <w:szCs w:val="20"/>
              </w:rPr>
              <w:t>d</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4"/>
                <w:sz w:val="20"/>
                <w:szCs w:val="20"/>
              </w:rPr>
              <w:t xml:space="preserve"> </w:t>
            </w:r>
            <w:r w:rsidRPr="00063875">
              <w:rPr>
                <w:rFonts w:ascii="Arial" w:eastAsia="Arial" w:hAnsi="Arial" w:cs="Arial"/>
                <w:sz w:val="20"/>
                <w:szCs w:val="20"/>
              </w:rPr>
              <w:t>pr</w:t>
            </w:r>
            <w:r w:rsidRPr="00063875">
              <w:rPr>
                <w:rFonts w:ascii="Arial" w:eastAsia="Arial" w:hAnsi="Arial" w:cs="Arial"/>
                <w:spacing w:val="1"/>
                <w:sz w:val="20"/>
                <w:szCs w:val="20"/>
              </w:rPr>
              <w:t>e</w:t>
            </w:r>
            <w:r w:rsidRPr="00063875">
              <w:rPr>
                <w:rFonts w:ascii="Arial" w:eastAsia="Arial" w:hAnsi="Arial" w:cs="Arial"/>
                <w:sz w:val="20"/>
                <w:szCs w:val="20"/>
              </w:rPr>
              <w:t>lim</w:t>
            </w:r>
            <w:r w:rsidRPr="00063875">
              <w:rPr>
                <w:rFonts w:ascii="Arial" w:eastAsia="Arial" w:hAnsi="Arial" w:cs="Arial"/>
                <w:spacing w:val="-2"/>
                <w:sz w:val="20"/>
                <w:szCs w:val="20"/>
              </w:rPr>
              <w:t>i</w:t>
            </w:r>
            <w:r w:rsidRPr="00063875">
              <w:rPr>
                <w:rFonts w:ascii="Arial" w:eastAsia="Arial" w:hAnsi="Arial" w:cs="Arial"/>
                <w:sz w:val="20"/>
                <w:szCs w:val="20"/>
              </w:rPr>
              <w:t>n</w:t>
            </w:r>
            <w:r w:rsidRPr="00063875">
              <w:rPr>
                <w:rFonts w:ascii="Arial" w:eastAsia="Arial" w:hAnsi="Arial" w:cs="Arial"/>
                <w:spacing w:val="2"/>
                <w:sz w:val="20"/>
                <w:szCs w:val="20"/>
              </w:rPr>
              <w:t>a</w:t>
            </w:r>
            <w:r w:rsidRPr="00063875">
              <w:rPr>
                <w:rFonts w:ascii="Arial" w:eastAsia="Arial" w:hAnsi="Arial" w:cs="Arial"/>
                <w:sz w:val="20"/>
                <w:szCs w:val="20"/>
              </w:rPr>
              <w:t>ry d</w:t>
            </w:r>
            <w:r w:rsidRPr="00063875">
              <w:rPr>
                <w:rFonts w:ascii="Arial" w:eastAsia="Arial" w:hAnsi="Arial" w:cs="Arial"/>
                <w:spacing w:val="2"/>
                <w:sz w:val="20"/>
                <w:szCs w:val="20"/>
              </w:rPr>
              <w:t>e</w:t>
            </w:r>
            <w:r w:rsidRPr="00063875">
              <w:rPr>
                <w:rFonts w:ascii="Arial" w:eastAsia="Arial" w:hAnsi="Arial" w:cs="Arial"/>
                <w:sz w:val="20"/>
                <w:szCs w:val="20"/>
              </w:rPr>
              <w:t>si</w:t>
            </w:r>
            <w:r w:rsidRPr="00063875">
              <w:rPr>
                <w:rFonts w:ascii="Arial" w:eastAsia="Arial" w:hAnsi="Arial" w:cs="Arial"/>
                <w:spacing w:val="-2"/>
                <w:sz w:val="20"/>
                <w:szCs w:val="20"/>
              </w:rPr>
              <w:t>g</w:t>
            </w:r>
            <w:r w:rsidRPr="00063875">
              <w:rPr>
                <w:rFonts w:ascii="Arial" w:eastAsia="Arial" w:hAnsi="Arial" w:cs="Arial"/>
                <w:sz w:val="20"/>
                <w:szCs w:val="20"/>
              </w:rPr>
              <w:t>n pr</w:t>
            </w:r>
            <w:r w:rsidRPr="00063875">
              <w:rPr>
                <w:rFonts w:ascii="Arial" w:eastAsia="Arial" w:hAnsi="Arial" w:cs="Arial"/>
                <w:spacing w:val="1"/>
                <w:sz w:val="20"/>
                <w:szCs w:val="20"/>
              </w:rPr>
              <w:t>o</w:t>
            </w:r>
            <w:r w:rsidRPr="00063875">
              <w:rPr>
                <w:rFonts w:ascii="Arial" w:eastAsia="Arial" w:hAnsi="Arial" w:cs="Arial"/>
                <w:sz w:val="20"/>
                <w:szCs w:val="20"/>
              </w:rPr>
              <w:t>p</w:t>
            </w:r>
            <w:r w:rsidRPr="00063875">
              <w:rPr>
                <w:rFonts w:ascii="Arial" w:eastAsia="Arial" w:hAnsi="Arial" w:cs="Arial"/>
                <w:spacing w:val="2"/>
                <w:sz w:val="20"/>
                <w:szCs w:val="20"/>
              </w:rPr>
              <w:t>o</w:t>
            </w:r>
            <w:r w:rsidRPr="00063875">
              <w:rPr>
                <w:rFonts w:ascii="Arial" w:eastAsia="Arial" w:hAnsi="Arial" w:cs="Arial"/>
                <w:spacing w:val="-2"/>
                <w:sz w:val="20"/>
                <w:szCs w:val="20"/>
              </w:rPr>
              <w:t>s</w:t>
            </w:r>
            <w:r w:rsidRPr="00063875">
              <w:rPr>
                <w:rFonts w:ascii="Arial" w:eastAsia="Arial" w:hAnsi="Arial" w:cs="Arial"/>
                <w:sz w:val="20"/>
                <w:szCs w:val="20"/>
              </w:rPr>
              <w:t>ed by</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2"/>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r</w:t>
            </w:r>
            <w:r w:rsidRPr="00063875">
              <w:rPr>
                <w:rFonts w:ascii="Arial" w:eastAsia="Arial" w:hAnsi="Arial" w:cs="Arial"/>
                <w:spacing w:val="-2"/>
                <w:sz w:val="20"/>
                <w:szCs w:val="20"/>
              </w:rPr>
              <w:t>a</w:t>
            </w:r>
            <w:r w:rsidRPr="00063875">
              <w:rPr>
                <w:rFonts w:ascii="Arial" w:eastAsia="Arial" w:hAnsi="Arial" w:cs="Arial"/>
                <w:sz w:val="20"/>
                <w:szCs w:val="20"/>
              </w:rPr>
              <w:t>ct</w:t>
            </w:r>
            <w:r w:rsidRPr="00063875">
              <w:rPr>
                <w:rFonts w:ascii="Arial" w:eastAsia="Arial" w:hAnsi="Arial" w:cs="Arial"/>
                <w:spacing w:val="1"/>
                <w:sz w:val="20"/>
                <w:szCs w:val="20"/>
              </w:rPr>
              <w:t>o</w:t>
            </w:r>
            <w:r w:rsidRPr="00063875">
              <w:rPr>
                <w:rFonts w:ascii="Arial" w:eastAsia="Arial" w:hAnsi="Arial" w:cs="Arial"/>
                <w:sz w:val="20"/>
                <w:szCs w:val="20"/>
              </w:rPr>
              <w:t>r.</w:t>
            </w:r>
          </w:p>
          <w:p w:rsidR="00C22B7E" w:rsidRDefault="00C22B7E" w:rsidP="00C22B7E">
            <w:pPr>
              <w:jc w:val="right"/>
              <w:rPr>
                <w:rFonts w:ascii="Arial" w:eastAsia="Arial" w:hAnsi="Arial" w:cs="Arial"/>
                <w:sz w:val="20"/>
                <w:szCs w:val="20"/>
                <w:lang w:bidi="ar-IQ"/>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8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The Bid</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4"/>
                <w:sz w:val="20"/>
                <w:szCs w:val="20"/>
              </w:rPr>
              <w:t xml:space="preserve"> </w:t>
            </w:r>
            <w:r w:rsidRPr="00063875">
              <w:rPr>
                <w:rFonts w:ascii="Arial" w:eastAsia="Arial" w:hAnsi="Arial" w:cs="Arial"/>
                <w:sz w:val="20"/>
                <w:szCs w:val="20"/>
              </w:rPr>
              <w:t>me</w:t>
            </w:r>
            <w:r w:rsidRPr="00063875">
              <w:rPr>
                <w:rFonts w:ascii="Arial" w:eastAsia="Arial" w:hAnsi="Arial" w:cs="Arial"/>
                <w:spacing w:val="-1"/>
                <w:sz w:val="20"/>
                <w:szCs w:val="20"/>
              </w:rPr>
              <w:t>a</w:t>
            </w:r>
            <w:r w:rsidRPr="00063875">
              <w:rPr>
                <w:rFonts w:ascii="Arial" w:eastAsia="Arial" w:hAnsi="Arial" w:cs="Arial"/>
                <w:sz w:val="20"/>
                <w:szCs w:val="20"/>
              </w:rPr>
              <w:t>n</w:t>
            </w:r>
            <w:r w:rsidRPr="00063875">
              <w:rPr>
                <w:rFonts w:ascii="Arial" w:eastAsia="Arial" w:hAnsi="Arial" w:cs="Arial"/>
                <w:spacing w:val="4"/>
                <w:sz w:val="20"/>
                <w:szCs w:val="20"/>
              </w:rPr>
              <w:t xml:space="preserve"> </w:t>
            </w:r>
            <w:r w:rsidRPr="00063875">
              <w:rPr>
                <w:rFonts w:ascii="Arial" w:eastAsia="Arial" w:hAnsi="Arial" w:cs="Arial"/>
                <w:sz w:val="20"/>
                <w:szCs w:val="20"/>
              </w:rPr>
              <w:t>the</w:t>
            </w:r>
            <w:r w:rsidRPr="00063875">
              <w:rPr>
                <w:rFonts w:ascii="Arial" w:eastAsia="Arial" w:hAnsi="Arial" w:cs="Arial"/>
                <w:spacing w:val="4"/>
                <w:sz w:val="20"/>
                <w:szCs w:val="20"/>
              </w:rPr>
              <w:t xml:space="preserve"> </w:t>
            </w:r>
            <w:r w:rsidRPr="00063875">
              <w:rPr>
                <w:rFonts w:ascii="Arial" w:eastAsia="Arial" w:hAnsi="Arial" w:cs="Arial"/>
                <w:sz w:val="20"/>
                <w:szCs w:val="20"/>
              </w:rPr>
              <w:t>Bid</w:t>
            </w:r>
            <w:r w:rsidRPr="00063875">
              <w:rPr>
                <w:rFonts w:ascii="Arial" w:eastAsia="Arial" w:hAnsi="Arial" w:cs="Arial"/>
                <w:spacing w:val="2"/>
                <w:sz w:val="20"/>
                <w:szCs w:val="20"/>
              </w:rPr>
              <w:t xml:space="preserve"> </w:t>
            </w:r>
            <w:r w:rsidRPr="00063875">
              <w:rPr>
                <w:rFonts w:ascii="Arial" w:eastAsia="Arial" w:hAnsi="Arial" w:cs="Arial"/>
                <w:sz w:val="20"/>
                <w:szCs w:val="20"/>
              </w:rPr>
              <w:t>Le</w:t>
            </w:r>
            <w:r w:rsidRPr="00063875">
              <w:rPr>
                <w:rFonts w:ascii="Arial" w:eastAsia="Arial" w:hAnsi="Arial" w:cs="Arial"/>
                <w:spacing w:val="-2"/>
                <w:sz w:val="20"/>
                <w:szCs w:val="20"/>
              </w:rPr>
              <w:t>t</w:t>
            </w:r>
            <w:r w:rsidRPr="00063875">
              <w:rPr>
                <w:rFonts w:ascii="Arial" w:eastAsia="Arial" w:hAnsi="Arial" w:cs="Arial"/>
                <w:sz w:val="20"/>
                <w:szCs w:val="20"/>
              </w:rPr>
              <w:t>t</w:t>
            </w:r>
            <w:r w:rsidRPr="00063875">
              <w:rPr>
                <w:rFonts w:ascii="Arial" w:eastAsia="Arial" w:hAnsi="Arial" w:cs="Arial"/>
                <w:spacing w:val="1"/>
                <w:sz w:val="20"/>
                <w:szCs w:val="20"/>
              </w:rPr>
              <w:t>e</w:t>
            </w:r>
            <w:r w:rsidRPr="00063875">
              <w:rPr>
                <w:rFonts w:ascii="Arial" w:eastAsia="Arial" w:hAnsi="Arial" w:cs="Arial"/>
                <w:sz w:val="20"/>
                <w:szCs w:val="20"/>
              </w:rPr>
              <w:t>r</w:t>
            </w:r>
            <w:r w:rsidRPr="00063875">
              <w:rPr>
                <w:rFonts w:ascii="Arial" w:eastAsia="Arial" w:hAnsi="Arial" w:cs="Arial"/>
                <w:spacing w:val="3"/>
                <w:sz w:val="20"/>
                <w:szCs w:val="20"/>
              </w:rPr>
              <w:t xml:space="preserve"> </w:t>
            </w:r>
            <w:r w:rsidRPr="00063875">
              <w:rPr>
                <w:rFonts w:ascii="Arial" w:eastAsia="Arial" w:hAnsi="Arial" w:cs="Arial"/>
                <w:sz w:val="20"/>
                <w:szCs w:val="20"/>
              </w:rPr>
              <w:t>and</w:t>
            </w:r>
            <w:r w:rsidRPr="00063875">
              <w:rPr>
                <w:rFonts w:ascii="Arial" w:eastAsia="Arial" w:hAnsi="Arial" w:cs="Arial"/>
                <w:spacing w:val="4"/>
                <w:sz w:val="20"/>
                <w:szCs w:val="20"/>
              </w:rPr>
              <w:t xml:space="preserve"> </w:t>
            </w:r>
            <w:r w:rsidRPr="00063875">
              <w:rPr>
                <w:rFonts w:ascii="Arial" w:eastAsia="Arial" w:hAnsi="Arial" w:cs="Arial"/>
                <w:sz w:val="20"/>
                <w:szCs w:val="20"/>
              </w:rPr>
              <w:t>all</w:t>
            </w:r>
            <w:r w:rsidRPr="00063875">
              <w:rPr>
                <w:rFonts w:ascii="Arial" w:eastAsia="Arial" w:hAnsi="Arial" w:cs="Arial"/>
                <w:spacing w:val="4"/>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h</w:t>
            </w:r>
            <w:r w:rsidRPr="00063875">
              <w:rPr>
                <w:rFonts w:ascii="Arial" w:eastAsia="Arial" w:hAnsi="Arial" w:cs="Arial"/>
                <w:spacing w:val="2"/>
                <w:sz w:val="20"/>
                <w:szCs w:val="20"/>
              </w:rPr>
              <w:t>a</w:t>
            </w:r>
            <w:r w:rsidRPr="00063875">
              <w:rPr>
                <w:rFonts w:ascii="Arial" w:eastAsia="Arial" w:hAnsi="Arial" w:cs="Arial"/>
                <w:sz w:val="20"/>
                <w:szCs w:val="20"/>
              </w:rPr>
              <w:t>t</w:t>
            </w:r>
            <w:r w:rsidRPr="00063875">
              <w:rPr>
                <w:rFonts w:ascii="Arial" w:eastAsia="Arial" w:hAnsi="Arial" w:cs="Arial"/>
                <w:spacing w:val="4"/>
                <w:sz w:val="20"/>
                <w:szCs w:val="20"/>
              </w:rPr>
              <w:t xml:space="preserve"> </w:t>
            </w:r>
            <w:r w:rsidRPr="00063875">
              <w:rPr>
                <w:rFonts w:ascii="Arial" w:eastAsia="Arial" w:hAnsi="Arial" w:cs="Arial"/>
                <w:sz w:val="20"/>
                <w:szCs w:val="20"/>
              </w:rPr>
              <w:t>is</w:t>
            </w:r>
            <w:r w:rsidRPr="00063875">
              <w:rPr>
                <w:rFonts w:ascii="Arial" w:eastAsia="Arial" w:hAnsi="Arial" w:cs="Arial"/>
                <w:spacing w:val="3"/>
                <w:sz w:val="20"/>
                <w:szCs w:val="20"/>
              </w:rPr>
              <w:t xml:space="preserve"> </w:t>
            </w:r>
            <w:r w:rsidRPr="00063875">
              <w:rPr>
                <w:rFonts w:ascii="Arial" w:eastAsia="Arial" w:hAnsi="Arial" w:cs="Arial"/>
                <w:sz w:val="20"/>
                <w:szCs w:val="20"/>
              </w:rPr>
              <w:t>pr</w:t>
            </w:r>
            <w:r w:rsidRPr="00063875">
              <w:rPr>
                <w:rFonts w:ascii="Arial" w:eastAsia="Arial" w:hAnsi="Arial" w:cs="Arial"/>
                <w:spacing w:val="1"/>
                <w:sz w:val="20"/>
                <w:szCs w:val="20"/>
              </w:rPr>
              <w:t>o</w:t>
            </w:r>
            <w:r w:rsidRPr="00063875">
              <w:rPr>
                <w:rFonts w:ascii="Arial" w:eastAsia="Arial" w:hAnsi="Arial" w:cs="Arial"/>
                <w:spacing w:val="-2"/>
                <w:sz w:val="20"/>
                <w:szCs w:val="20"/>
              </w:rPr>
              <w:t>v</w:t>
            </w:r>
            <w:r w:rsidRPr="00063875">
              <w:rPr>
                <w:rFonts w:ascii="Arial" w:eastAsia="Arial" w:hAnsi="Arial" w:cs="Arial"/>
                <w:sz w:val="20"/>
                <w:szCs w:val="20"/>
              </w:rPr>
              <w:t>id</w:t>
            </w:r>
            <w:r w:rsidRPr="00063875">
              <w:rPr>
                <w:rFonts w:ascii="Arial" w:eastAsia="Arial" w:hAnsi="Arial" w:cs="Arial"/>
                <w:spacing w:val="1"/>
                <w:sz w:val="20"/>
                <w:szCs w:val="20"/>
              </w:rPr>
              <w:t>e</w:t>
            </w:r>
            <w:r w:rsidRPr="00063875">
              <w:rPr>
                <w:rFonts w:ascii="Arial" w:eastAsia="Arial" w:hAnsi="Arial" w:cs="Arial"/>
                <w:sz w:val="20"/>
                <w:szCs w:val="20"/>
              </w:rPr>
              <w:t>d</w:t>
            </w:r>
            <w:r w:rsidRPr="00063875">
              <w:rPr>
                <w:rFonts w:ascii="Arial" w:eastAsia="Arial" w:hAnsi="Arial" w:cs="Arial"/>
                <w:spacing w:val="4"/>
                <w:sz w:val="20"/>
                <w:szCs w:val="20"/>
              </w:rPr>
              <w:t xml:space="preserve"> </w:t>
            </w:r>
            <w:r w:rsidRPr="00063875">
              <w:rPr>
                <w:rFonts w:ascii="Arial" w:eastAsia="Arial" w:hAnsi="Arial" w:cs="Arial"/>
                <w:sz w:val="20"/>
                <w:szCs w:val="20"/>
              </w:rPr>
              <w:t>by</w:t>
            </w:r>
            <w:r w:rsidRPr="00063875">
              <w:rPr>
                <w:rFonts w:ascii="Arial" w:eastAsia="Arial" w:hAnsi="Arial" w:cs="Arial"/>
                <w:spacing w:val="2"/>
                <w:sz w:val="20"/>
                <w:szCs w:val="20"/>
              </w:rPr>
              <w:t xml:space="preserve"> </w:t>
            </w:r>
            <w:r w:rsidRPr="00063875">
              <w:rPr>
                <w:rFonts w:ascii="Arial" w:eastAsia="Arial" w:hAnsi="Arial" w:cs="Arial"/>
                <w:sz w:val="20"/>
                <w:szCs w:val="20"/>
              </w:rPr>
              <w:t>the</w:t>
            </w:r>
            <w:r w:rsidRPr="00063875">
              <w:rPr>
                <w:rFonts w:ascii="Arial" w:eastAsia="Arial" w:hAnsi="Arial" w:cs="Arial"/>
                <w:spacing w:val="4"/>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ract</w:t>
            </w:r>
            <w:r w:rsidRPr="00063875">
              <w:rPr>
                <w:rFonts w:ascii="Arial" w:eastAsia="Arial" w:hAnsi="Arial" w:cs="Arial"/>
                <w:spacing w:val="2"/>
                <w:sz w:val="20"/>
                <w:szCs w:val="20"/>
              </w:rPr>
              <w:t>o</w:t>
            </w:r>
            <w:r w:rsidRPr="00063875">
              <w:rPr>
                <w:rFonts w:ascii="Arial" w:eastAsia="Arial" w:hAnsi="Arial" w:cs="Arial"/>
                <w:sz w:val="20"/>
                <w:szCs w:val="20"/>
              </w:rPr>
              <w:t xml:space="preserve">r </w:t>
            </w:r>
            <w:r w:rsidRPr="00063875">
              <w:rPr>
                <w:rFonts w:ascii="Arial" w:eastAsia="Arial" w:hAnsi="Arial" w:cs="Arial"/>
                <w:spacing w:val="-1"/>
                <w:sz w:val="20"/>
                <w:szCs w:val="20"/>
              </w:rPr>
              <w:t>o</w:t>
            </w:r>
            <w:r w:rsidRPr="00063875">
              <w:rPr>
                <w:rFonts w:ascii="Arial" w:eastAsia="Arial" w:hAnsi="Arial" w:cs="Arial"/>
                <w:sz w:val="20"/>
                <w:szCs w:val="20"/>
              </w:rPr>
              <w:t>f o</w:t>
            </w:r>
            <w:r w:rsidRPr="00063875">
              <w:rPr>
                <w:rFonts w:ascii="Arial" w:eastAsia="Arial" w:hAnsi="Arial" w:cs="Arial"/>
                <w:spacing w:val="1"/>
                <w:sz w:val="20"/>
                <w:szCs w:val="20"/>
              </w:rPr>
              <w:t>t</w:t>
            </w:r>
            <w:r w:rsidRPr="00063875">
              <w:rPr>
                <w:rFonts w:ascii="Arial" w:eastAsia="Arial" w:hAnsi="Arial" w:cs="Arial"/>
                <w:sz w:val="20"/>
                <w:szCs w:val="20"/>
              </w:rPr>
              <w:t>h</w:t>
            </w:r>
            <w:r w:rsidRPr="00063875">
              <w:rPr>
                <w:rFonts w:ascii="Arial" w:eastAsia="Arial" w:hAnsi="Arial" w:cs="Arial"/>
                <w:spacing w:val="2"/>
                <w:sz w:val="20"/>
                <w:szCs w:val="20"/>
              </w:rPr>
              <w:t>e</w:t>
            </w:r>
            <w:r w:rsidRPr="00063875">
              <w:rPr>
                <w:rFonts w:ascii="Arial" w:eastAsia="Arial" w:hAnsi="Arial" w:cs="Arial"/>
                <w:sz w:val="20"/>
                <w:szCs w:val="20"/>
              </w:rPr>
              <w:t>r</w:t>
            </w:r>
            <w:r w:rsidRPr="00063875">
              <w:rPr>
                <w:rFonts w:ascii="Arial" w:eastAsia="Arial" w:hAnsi="Arial" w:cs="Arial"/>
                <w:spacing w:val="-2"/>
                <w:sz w:val="20"/>
                <w:szCs w:val="20"/>
              </w:rPr>
              <w:t xml:space="preserve"> </w:t>
            </w:r>
            <w:r w:rsidRPr="00063875">
              <w:rPr>
                <w:rFonts w:ascii="Arial" w:eastAsia="Arial" w:hAnsi="Arial" w:cs="Arial"/>
                <w:sz w:val="20"/>
                <w:szCs w:val="20"/>
              </w:rPr>
              <w:t>d</w:t>
            </w:r>
            <w:r w:rsidRPr="00063875">
              <w:rPr>
                <w:rFonts w:ascii="Arial" w:eastAsia="Arial" w:hAnsi="Arial" w:cs="Arial"/>
                <w:spacing w:val="2"/>
                <w:sz w:val="20"/>
                <w:szCs w:val="20"/>
              </w:rPr>
              <w:t>o</w:t>
            </w:r>
            <w:r w:rsidRPr="00063875">
              <w:rPr>
                <w:rFonts w:ascii="Arial" w:eastAsia="Arial" w:hAnsi="Arial" w:cs="Arial"/>
                <w:sz w:val="20"/>
                <w:szCs w:val="20"/>
              </w:rPr>
              <w:t>c</w:t>
            </w:r>
            <w:r w:rsidRPr="00063875">
              <w:rPr>
                <w:rFonts w:ascii="Arial" w:eastAsia="Arial" w:hAnsi="Arial" w:cs="Arial"/>
                <w:spacing w:val="-1"/>
                <w:sz w:val="20"/>
                <w:szCs w:val="20"/>
              </w:rPr>
              <w:t>u</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 xml:space="preserve">s </w:t>
            </w:r>
            <w:r w:rsidRPr="00063875">
              <w:rPr>
                <w:rFonts w:ascii="Arial" w:eastAsia="Arial" w:hAnsi="Arial" w:cs="Arial"/>
                <w:spacing w:val="-2"/>
                <w:sz w:val="20"/>
                <w:szCs w:val="20"/>
              </w:rPr>
              <w:t>w</w:t>
            </w:r>
            <w:r w:rsidRPr="00063875">
              <w:rPr>
                <w:rFonts w:ascii="Arial" w:eastAsia="Arial" w:hAnsi="Arial" w:cs="Arial"/>
                <w:sz w:val="20"/>
                <w:szCs w:val="20"/>
              </w:rPr>
              <w:t>ith</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it, </w:t>
            </w:r>
            <w:r w:rsidRPr="00063875">
              <w:rPr>
                <w:rFonts w:ascii="Arial" w:eastAsia="Arial" w:hAnsi="Arial" w:cs="Arial"/>
                <w:spacing w:val="2"/>
                <w:sz w:val="20"/>
                <w:szCs w:val="20"/>
              </w:rPr>
              <w:t>a</w:t>
            </w:r>
            <w:r w:rsidRPr="00063875">
              <w:rPr>
                <w:rFonts w:ascii="Arial" w:eastAsia="Arial" w:hAnsi="Arial" w:cs="Arial"/>
                <w:sz w:val="20"/>
                <w:szCs w:val="20"/>
              </w:rPr>
              <w:t>s</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ioned</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i</w:t>
            </w:r>
            <w:r w:rsidRPr="00063875">
              <w:rPr>
                <w:rFonts w:ascii="Arial" w:eastAsia="Arial" w:hAnsi="Arial" w:cs="Arial"/>
                <w:sz w:val="20"/>
                <w:szCs w:val="20"/>
              </w:rPr>
              <w:t>n</w:t>
            </w:r>
            <w:r w:rsidRPr="00063875">
              <w:rPr>
                <w:rFonts w:ascii="Arial" w:eastAsia="Arial" w:hAnsi="Arial" w:cs="Arial"/>
                <w:spacing w:val="2"/>
                <w:sz w:val="20"/>
                <w:szCs w:val="20"/>
              </w:rPr>
              <w:t xml:space="preserve"> </w:t>
            </w:r>
            <w:r w:rsidRPr="00063875">
              <w:rPr>
                <w:rFonts w:ascii="Arial" w:eastAsia="Arial" w:hAnsi="Arial" w:cs="Arial"/>
                <w:sz w:val="20"/>
                <w:szCs w:val="20"/>
              </w:rPr>
              <w:t>the</w:t>
            </w:r>
            <w:r w:rsidRPr="00063875">
              <w:rPr>
                <w:rFonts w:ascii="Arial" w:eastAsia="Arial" w:hAnsi="Arial" w:cs="Arial"/>
                <w:spacing w:val="-2"/>
                <w:sz w:val="20"/>
                <w:szCs w:val="20"/>
              </w:rPr>
              <w:t xml:space="preserve"> </w:t>
            </w:r>
            <w:r w:rsidRPr="00063875">
              <w:rPr>
                <w:rFonts w:ascii="Arial" w:eastAsia="Arial" w:hAnsi="Arial" w:cs="Arial"/>
                <w:sz w:val="20"/>
                <w:szCs w:val="20"/>
              </w:rPr>
              <w:t>co</w:t>
            </w:r>
            <w:r w:rsidRPr="00063875">
              <w:rPr>
                <w:rFonts w:ascii="Arial" w:eastAsia="Arial" w:hAnsi="Arial" w:cs="Arial"/>
                <w:spacing w:val="2"/>
                <w:sz w:val="20"/>
                <w:szCs w:val="20"/>
              </w:rPr>
              <w:t>n</w:t>
            </w:r>
            <w:r w:rsidRPr="00063875">
              <w:rPr>
                <w:rFonts w:ascii="Arial" w:eastAsia="Arial" w:hAnsi="Arial" w:cs="Arial"/>
                <w:sz w:val="20"/>
                <w:szCs w:val="20"/>
              </w:rPr>
              <w:t>trac</w:t>
            </w:r>
            <w:r w:rsidRPr="00063875">
              <w:rPr>
                <w:rFonts w:ascii="Arial" w:eastAsia="Arial" w:hAnsi="Arial" w:cs="Arial"/>
                <w:spacing w:val="1"/>
                <w:sz w:val="20"/>
                <w:szCs w:val="20"/>
              </w:rPr>
              <w:t>t</w:t>
            </w:r>
            <w:r w:rsidRPr="00063875">
              <w:rPr>
                <w:rFonts w:ascii="Arial" w:eastAsia="Arial" w:hAnsi="Arial" w:cs="Arial"/>
                <w:sz w:val="20"/>
                <w:szCs w:val="20"/>
              </w:rPr>
              <w:t>.</w:t>
            </w:r>
          </w:p>
          <w:p w:rsidR="00C22B7E" w:rsidRPr="00063875" w:rsidRDefault="00C22B7E" w:rsidP="00C22B7E">
            <w:pPr>
              <w:spacing w:line="13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lastRenderedPageBreak/>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9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Con</w:t>
            </w:r>
            <w:r w:rsidRPr="00063875">
              <w:rPr>
                <w:rFonts w:ascii="Arial" w:eastAsia="Arial" w:hAnsi="Arial" w:cs="Arial"/>
                <w:b/>
                <w:bCs/>
                <w:spacing w:val="-2"/>
                <w:sz w:val="20"/>
                <w:szCs w:val="20"/>
              </w:rPr>
              <w:t>t</w:t>
            </w:r>
            <w:r w:rsidRPr="00063875">
              <w:rPr>
                <w:rFonts w:ascii="Arial" w:eastAsia="Arial" w:hAnsi="Arial" w:cs="Arial"/>
                <w:b/>
                <w:bCs/>
                <w:sz w:val="20"/>
                <w:szCs w:val="20"/>
              </w:rPr>
              <w:t>ra</w:t>
            </w:r>
            <w:r w:rsidRPr="00063875">
              <w:rPr>
                <w:rFonts w:ascii="Arial" w:eastAsia="Arial" w:hAnsi="Arial" w:cs="Arial"/>
                <w:b/>
                <w:bCs/>
                <w:spacing w:val="2"/>
                <w:sz w:val="20"/>
                <w:szCs w:val="20"/>
              </w:rPr>
              <w:t>c</w:t>
            </w:r>
            <w:r w:rsidRPr="00063875">
              <w:rPr>
                <w:rFonts w:ascii="Arial" w:eastAsia="Arial" w:hAnsi="Arial" w:cs="Arial"/>
                <w:b/>
                <w:bCs/>
                <w:sz w:val="20"/>
                <w:szCs w:val="20"/>
              </w:rPr>
              <w:t>t Data</w:t>
            </w:r>
          </w:p>
          <w:p w:rsidR="00C22B7E" w:rsidRPr="00063875" w:rsidRDefault="00C22B7E" w:rsidP="00C22B7E">
            <w:pPr>
              <w:jc w:val="right"/>
              <w:rPr>
                <w:rFonts w:asciiTheme="minorBidi" w:hAnsiTheme="minorBidi"/>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 xml:space="preserve">all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an</w:t>
            </w:r>
            <w:r w:rsidRPr="00063875">
              <w:rPr>
                <w:rFonts w:ascii="Arial" w:eastAsia="Arial" w:hAnsi="Arial" w:cs="Arial"/>
                <w:spacing w:val="2"/>
                <w:sz w:val="20"/>
                <w:szCs w:val="20"/>
              </w:rPr>
              <w:t xml:space="preserve"> </w:t>
            </w:r>
            <w:r w:rsidRPr="00063875">
              <w:rPr>
                <w:rFonts w:ascii="Arial" w:eastAsia="Arial" w:hAnsi="Arial" w:cs="Arial"/>
                <w:sz w:val="20"/>
                <w:szCs w:val="20"/>
              </w:rPr>
              <w:t>the p</w:t>
            </w:r>
            <w:r w:rsidRPr="00063875">
              <w:rPr>
                <w:rFonts w:ascii="Arial" w:eastAsia="Arial" w:hAnsi="Arial" w:cs="Arial"/>
                <w:spacing w:val="2"/>
                <w:sz w:val="20"/>
                <w:szCs w:val="20"/>
              </w:rPr>
              <w:t>a</w:t>
            </w:r>
            <w:r w:rsidRPr="00063875">
              <w:rPr>
                <w:rFonts w:ascii="Arial" w:eastAsia="Arial" w:hAnsi="Arial" w:cs="Arial"/>
                <w:spacing w:val="-1"/>
                <w:sz w:val="20"/>
                <w:szCs w:val="20"/>
              </w:rPr>
              <w:t>ge</w:t>
            </w:r>
            <w:r w:rsidRPr="00063875">
              <w:rPr>
                <w:rFonts w:ascii="Arial" w:eastAsia="Arial" w:hAnsi="Arial" w:cs="Arial"/>
                <w:sz w:val="20"/>
                <w:szCs w:val="20"/>
              </w:rPr>
              <w:t>s co</w:t>
            </w:r>
            <w:r w:rsidRPr="00063875">
              <w:rPr>
                <w:rFonts w:ascii="Arial" w:eastAsia="Arial" w:hAnsi="Arial" w:cs="Arial"/>
                <w:spacing w:val="3"/>
                <w:sz w:val="20"/>
                <w:szCs w:val="20"/>
              </w:rPr>
              <w:t>m</w:t>
            </w:r>
            <w:r w:rsidRPr="00063875">
              <w:rPr>
                <w:rFonts w:ascii="Arial" w:eastAsia="Arial" w:hAnsi="Arial" w:cs="Arial"/>
                <w:sz w:val="20"/>
                <w:szCs w:val="20"/>
              </w:rPr>
              <w:t>pl</w:t>
            </w:r>
            <w:r w:rsidRPr="00063875">
              <w:rPr>
                <w:rFonts w:ascii="Arial" w:eastAsia="Arial" w:hAnsi="Arial" w:cs="Arial"/>
                <w:spacing w:val="1"/>
                <w:sz w:val="20"/>
                <w:szCs w:val="20"/>
              </w:rPr>
              <w:t>e</w:t>
            </w:r>
            <w:r w:rsidRPr="00063875">
              <w:rPr>
                <w:rFonts w:ascii="Arial" w:eastAsia="Arial" w:hAnsi="Arial" w:cs="Arial"/>
                <w:spacing w:val="-2"/>
                <w:sz w:val="20"/>
                <w:szCs w:val="20"/>
              </w:rPr>
              <w:t>t</w:t>
            </w:r>
            <w:r w:rsidRPr="00063875">
              <w:rPr>
                <w:rFonts w:ascii="Arial" w:eastAsia="Arial" w:hAnsi="Arial" w:cs="Arial"/>
                <w:sz w:val="20"/>
                <w:szCs w:val="20"/>
              </w:rPr>
              <w:t>ed</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nd</w:t>
            </w:r>
            <w:r w:rsidRPr="00063875">
              <w:rPr>
                <w:rFonts w:ascii="Arial" w:eastAsia="Arial" w:hAnsi="Arial" w:cs="Arial"/>
                <w:spacing w:val="2"/>
                <w:sz w:val="20"/>
                <w:szCs w:val="20"/>
              </w:rPr>
              <w:t xml:space="preserve"> </w:t>
            </w:r>
            <w:r w:rsidRPr="00063875">
              <w:rPr>
                <w:rFonts w:ascii="Arial" w:eastAsia="Arial" w:hAnsi="Arial" w:cs="Arial"/>
                <w:sz w:val="20"/>
                <w:szCs w:val="20"/>
              </w:rPr>
              <w:t>na</w:t>
            </w:r>
            <w:r w:rsidRPr="00063875">
              <w:rPr>
                <w:rFonts w:ascii="Arial" w:eastAsia="Arial" w:hAnsi="Arial" w:cs="Arial"/>
                <w:spacing w:val="1"/>
                <w:sz w:val="20"/>
                <w:szCs w:val="20"/>
              </w:rPr>
              <w:t>m</w:t>
            </w:r>
            <w:r w:rsidRPr="00063875">
              <w:rPr>
                <w:rFonts w:ascii="Arial" w:eastAsia="Arial" w:hAnsi="Arial" w:cs="Arial"/>
                <w:sz w:val="20"/>
                <w:szCs w:val="20"/>
              </w:rPr>
              <w:t>ed</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w:t>
            </w:r>
            <w:r w:rsidRPr="00063875">
              <w:rPr>
                <w:rFonts w:ascii="Arial" w:eastAsia="Arial" w:hAnsi="Arial" w:cs="Arial"/>
                <w:sz w:val="20"/>
                <w:szCs w:val="20"/>
              </w:rPr>
              <w:t>C</w:t>
            </w:r>
            <w:r w:rsidRPr="00063875">
              <w:rPr>
                <w:rFonts w:ascii="Arial" w:eastAsia="Arial" w:hAnsi="Arial" w:cs="Arial"/>
                <w:spacing w:val="-2"/>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 xml:space="preserve">ract </w:t>
            </w:r>
            <w:r w:rsidRPr="00063875">
              <w:rPr>
                <w:rFonts w:ascii="Arial" w:eastAsia="Arial" w:hAnsi="Arial" w:cs="Arial"/>
                <w:spacing w:val="-3"/>
                <w:sz w:val="20"/>
                <w:szCs w:val="20"/>
              </w:rPr>
              <w:t>D</w:t>
            </w:r>
            <w:r w:rsidRPr="00063875">
              <w:rPr>
                <w:rFonts w:ascii="Arial" w:eastAsia="Arial" w:hAnsi="Arial" w:cs="Arial"/>
                <w:sz w:val="20"/>
                <w:szCs w:val="20"/>
              </w:rPr>
              <w:t>a</w:t>
            </w:r>
            <w:r w:rsidRPr="00063875">
              <w:rPr>
                <w:rFonts w:ascii="Arial" w:eastAsia="Arial" w:hAnsi="Arial" w:cs="Arial"/>
                <w:spacing w:val="1"/>
                <w:sz w:val="20"/>
                <w:szCs w:val="20"/>
              </w:rPr>
              <w:t>t</w:t>
            </w:r>
            <w:r w:rsidRPr="00063875">
              <w:rPr>
                <w:rFonts w:ascii="Arial" w:eastAsia="Arial" w:hAnsi="Arial" w:cs="Arial"/>
                <w:spacing w:val="-1"/>
                <w:sz w:val="20"/>
                <w:szCs w:val="20"/>
              </w:rPr>
              <w:t>a</w:t>
            </w:r>
            <w:r w:rsidRPr="00063875">
              <w:rPr>
                <w:rFonts w:ascii="Arial" w:eastAsia="Arial" w:hAnsi="Arial" w:cs="Arial"/>
                <w:sz w:val="20"/>
                <w:szCs w:val="20"/>
              </w:rPr>
              <w:t>" a</w:t>
            </w:r>
            <w:r w:rsidRPr="00063875">
              <w:rPr>
                <w:rFonts w:ascii="Arial" w:eastAsia="Arial" w:hAnsi="Arial" w:cs="Arial"/>
                <w:spacing w:val="1"/>
                <w:sz w:val="20"/>
                <w:szCs w:val="20"/>
              </w:rPr>
              <w:t>t</w:t>
            </w:r>
            <w:r w:rsidRPr="00063875">
              <w:rPr>
                <w:rFonts w:ascii="Arial" w:eastAsia="Arial" w:hAnsi="Arial" w:cs="Arial"/>
                <w:sz w:val="20"/>
                <w:szCs w:val="20"/>
              </w:rPr>
              <w:t>t</w:t>
            </w:r>
            <w:r w:rsidRPr="00063875">
              <w:rPr>
                <w:rFonts w:ascii="Arial" w:eastAsia="Arial" w:hAnsi="Arial" w:cs="Arial"/>
                <w:spacing w:val="1"/>
                <w:sz w:val="20"/>
                <w:szCs w:val="20"/>
              </w:rPr>
              <w:t>a</w:t>
            </w:r>
            <w:r w:rsidRPr="00063875">
              <w:rPr>
                <w:rFonts w:ascii="Arial" w:eastAsia="Arial" w:hAnsi="Arial" w:cs="Arial"/>
                <w:spacing w:val="-2"/>
                <w:sz w:val="20"/>
                <w:szCs w:val="20"/>
              </w:rPr>
              <w:t>c</w:t>
            </w:r>
            <w:r w:rsidRPr="00063875">
              <w:rPr>
                <w:rFonts w:ascii="Arial" w:eastAsia="Arial" w:hAnsi="Arial" w:cs="Arial"/>
                <w:sz w:val="20"/>
                <w:szCs w:val="20"/>
              </w:rPr>
              <w:t>h</w:t>
            </w:r>
            <w:r w:rsidRPr="00063875">
              <w:rPr>
                <w:rFonts w:ascii="Arial" w:eastAsia="Arial" w:hAnsi="Arial" w:cs="Arial"/>
                <w:spacing w:val="2"/>
                <w:sz w:val="20"/>
                <w:szCs w:val="20"/>
              </w:rPr>
              <w:t>e</w:t>
            </w:r>
            <w:r w:rsidRPr="00063875">
              <w:rPr>
                <w:rFonts w:ascii="Arial" w:eastAsia="Arial" w:hAnsi="Arial" w:cs="Arial"/>
                <w:sz w:val="20"/>
                <w:szCs w:val="20"/>
              </w:rPr>
              <w:t>d</w:t>
            </w:r>
            <w:r w:rsidRPr="00063875">
              <w:rPr>
                <w:rFonts w:ascii="Arial" w:eastAsia="Arial" w:hAnsi="Arial" w:cs="Arial"/>
                <w:spacing w:val="-1"/>
                <w:sz w:val="20"/>
                <w:szCs w:val="20"/>
              </w:rPr>
              <w:t xml:space="preserve"> </w:t>
            </w:r>
            <w:r w:rsidRPr="00063875">
              <w:rPr>
                <w:rFonts w:ascii="Arial" w:eastAsia="Arial" w:hAnsi="Arial" w:cs="Arial"/>
                <w:sz w:val="20"/>
                <w:szCs w:val="20"/>
              </w:rPr>
              <w:t>to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1"/>
                <w:sz w:val="20"/>
                <w:szCs w:val="20"/>
              </w:rPr>
              <w:t xml:space="preserve"> </w:t>
            </w:r>
            <w:r w:rsidRPr="00063875">
              <w:rPr>
                <w:rFonts w:ascii="Arial" w:eastAsia="Arial" w:hAnsi="Arial" w:cs="Arial"/>
                <w:sz w:val="20"/>
                <w:szCs w:val="20"/>
              </w:rPr>
              <w:t xml:space="preserve">Bid Letter, </w:t>
            </w:r>
            <w:r w:rsidRPr="00063875">
              <w:rPr>
                <w:rFonts w:ascii="Arial" w:eastAsia="Arial" w:hAnsi="Arial" w:cs="Arial"/>
                <w:spacing w:val="-2"/>
                <w:sz w:val="20"/>
                <w:szCs w:val="20"/>
              </w:rPr>
              <w:t>w</w:t>
            </w:r>
            <w:r w:rsidRPr="00063875">
              <w:rPr>
                <w:rFonts w:ascii="Arial" w:eastAsia="Arial" w:hAnsi="Arial" w:cs="Arial"/>
                <w:sz w:val="20"/>
                <w:szCs w:val="20"/>
              </w:rPr>
              <w:t>hich</w:t>
            </w:r>
            <w:r w:rsidRPr="00063875">
              <w:rPr>
                <w:rFonts w:ascii="Arial" w:eastAsia="Arial" w:hAnsi="Arial" w:cs="Arial"/>
                <w:spacing w:val="2"/>
                <w:sz w:val="20"/>
                <w:szCs w:val="20"/>
              </w:rPr>
              <w:t xml:space="preserve"> </w:t>
            </w:r>
            <w:r w:rsidRPr="00063875">
              <w:rPr>
                <w:rFonts w:ascii="Arial" w:eastAsia="Arial" w:hAnsi="Arial" w:cs="Arial"/>
                <w:sz w:val="20"/>
                <w:szCs w:val="20"/>
              </w:rPr>
              <w:t>f</w:t>
            </w:r>
            <w:r w:rsidRPr="00063875">
              <w:rPr>
                <w:rFonts w:ascii="Arial" w:eastAsia="Arial" w:hAnsi="Arial" w:cs="Arial"/>
                <w:spacing w:val="2"/>
                <w:sz w:val="20"/>
                <w:szCs w:val="20"/>
              </w:rPr>
              <w:t>o</w:t>
            </w:r>
            <w:r w:rsidRPr="00063875">
              <w:rPr>
                <w:rFonts w:ascii="Arial" w:eastAsia="Arial" w:hAnsi="Arial" w:cs="Arial"/>
                <w:sz w:val="20"/>
                <w:szCs w:val="20"/>
              </w:rPr>
              <w:t>rm a part of</w:t>
            </w:r>
            <w:r w:rsidRPr="00063875">
              <w:rPr>
                <w:rFonts w:ascii="Arial" w:eastAsia="Arial" w:hAnsi="Arial" w:cs="Arial"/>
                <w:spacing w:val="2"/>
                <w:sz w:val="20"/>
                <w:szCs w:val="20"/>
              </w:rPr>
              <w:t xml:space="preserve"> </w:t>
            </w:r>
            <w:r w:rsidRPr="00063875">
              <w:rPr>
                <w:rFonts w:ascii="Arial" w:eastAsia="Arial" w:hAnsi="Arial" w:cs="Arial"/>
                <w:sz w:val="20"/>
                <w:szCs w:val="20"/>
              </w:rPr>
              <w:t>i</w:t>
            </w:r>
            <w:r w:rsidRPr="00063875">
              <w:rPr>
                <w:rFonts w:ascii="Arial" w:eastAsia="Arial" w:hAnsi="Arial" w:cs="Arial"/>
                <w:spacing w:val="-2"/>
                <w:sz w:val="20"/>
                <w:szCs w:val="20"/>
              </w:rPr>
              <w:t>t</w:t>
            </w:r>
            <w:r w:rsidRPr="00063875">
              <w:rPr>
                <w:rFonts w:ascii="Arial" w:eastAsia="Arial" w:hAnsi="Arial" w:cs="Arial"/>
                <w:sz w:val="20"/>
                <w:szCs w:val="20"/>
              </w:rPr>
              <w:t>.</w:t>
            </w:r>
          </w:p>
        </w:tc>
      </w:tr>
      <w:tr w:rsidR="00C22B7E" w:rsidTr="00C22B7E">
        <w:tc>
          <w:tcPr>
            <w:tcW w:w="5210" w:type="dxa"/>
          </w:tcPr>
          <w:p w:rsidR="00C22B7E" w:rsidRDefault="00C22B7E" w:rsidP="00C22B7E">
            <w:pPr>
              <w:spacing w:after="120"/>
              <w:jc w:val="lowKashida"/>
              <w:rPr>
                <w:rFonts w:cs="Sultan normal"/>
                <w:rtl/>
              </w:rPr>
            </w:pPr>
          </w:p>
          <w:p w:rsidR="00C22B7E" w:rsidRPr="003F7CFF" w:rsidRDefault="00C22B7E" w:rsidP="00C22B7E">
            <w:pPr>
              <w:spacing w:after="120"/>
              <w:jc w:val="lowKashida"/>
              <w:rPr>
                <w:rFonts w:cs="Sultan normal"/>
                <w:rtl/>
              </w:rPr>
            </w:pPr>
            <w:r>
              <w:rPr>
                <w:rFonts w:cs="Sultan normal" w:hint="cs"/>
                <w:rtl/>
              </w:rPr>
              <w:t xml:space="preserve">1/1/1/10 </w:t>
            </w:r>
            <w:r w:rsidRPr="003F7CFF">
              <w:rPr>
                <w:rFonts w:cs="Sultan normal" w:hint="cs"/>
                <w:rtl/>
              </w:rPr>
              <w:t>- جداول الكميات و جدول العمل باليومية و جداول عملات الدفع:</w:t>
            </w:r>
          </w:p>
          <w:p w:rsidR="00C22B7E" w:rsidRPr="003F7CFF" w:rsidRDefault="00C22B7E" w:rsidP="00C22B7E">
            <w:pPr>
              <w:spacing w:after="120"/>
              <w:jc w:val="lowKashida"/>
              <w:rPr>
                <w:rFonts w:cs="Sultan normal"/>
                <w:rtl/>
              </w:rPr>
            </w:pPr>
            <w:r w:rsidRPr="003F7CFF">
              <w:rPr>
                <w:rFonts w:cs="Sultan normal" w:hint="cs"/>
                <w:rtl/>
              </w:rPr>
              <w:t>تعني الوثائق المسماة كذلك (ان وجدت) والمشمولة ضمن</w:t>
            </w:r>
            <w:r>
              <w:rPr>
                <w:rFonts w:cs="Sultan normal" w:hint="cs"/>
                <w:rtl/>
              </w:rPr>
              <w:t xml:space="preserve"> </w:t>
            </w:r>
            <w:r>
              <w:rPr>
                <w:rFonts w:cs="Sultan normal"/>
                <w:rtl/>
              </w:rPr>
              <w:t>“</w:t>
            </w:r>
            <w:r w:rsidRPr="003F7CFF">
              <w:rPr>
                <w:rFonts w:cs="Sultan normal" w:hint="cs"/>
                <w:rtl/>
              </w:rPr>
              <w:t>الجداول</w:t>
            </w:r>
            <w:r>
              <w:rPr>
                <w:rFonts w:cs="Sultan normal"/>
                <w:rtl/>
              </w:rPr>
              <w:t>”</w:t>
            </w:r>
            <w:r w:rsidRPr="003F7CFF">
              <w:rPr>
                <w:rFonts w:cs="Sultan normal" w:hint="cs"/>
                <w:rtl/>
              </w:rPr>
              <w:t xml:space="preserve">. </w:t>
            </w:r>
          </w:p>
          <w:p w:rsidR="00C22B7E" w:rsidRPr="003F7CFF" w:rsidRDefault="00C22B7E" w:rsidP="00C22B7E">
            <w:pPr>
              <w:spacing w:after="120"/>
              <w:jc w:val="lowKashida"/>
              <w:rPr>
                <w:rFonts w:cs="Sultan normal"/>
                <w:rtl/>
              </w:rPr>
            </w:pPr>
            <w:r>
              <w:rPr>
                <w:rFonts w:cs="Sultan normal" w:hint="cs"/>
                <w:rtl/>
              </w:rPr>
              <w:t xml:space="preserve">1/1/2 </w:t>
            </w:r>
            <w:r w:rsidRPr="003F7CFF">
              <w:rPr>
                <w:rFonts w:cs="Sultan normal" w:hint="cs"/>
                <w:rtl/>
              </w:rPr>
              <w:t xml:space="preserve">- </w:t>
            </w:r>
            <w:r w:rsidRPr="003F7CFF">
              <w:rPr>
                <w:rFonts w:cs="Sultan normal" w:hint="cs"/>
                <w:u w:val="single"/>
                <w:rtl/>
              </w:rPr>
              <w:t>الاطراف (الفرقاء) والاشخاص :</w:t>
            </w:r>
            <w:r w:rsidRPr="003F7CFF">
              <w:rPr>
                <w:rFonts w:cs="Sultan normal" w:hint="cs"/>
                <w:rtl/>
              </w:rPr>
              <w:t xml:space="preserve"> </w:t>
            </w:r>
          </w:p>
          <w:p w:rsidR="00C22B7E" w:rsidRPr="003F7CFF" w:rsidRDefault="00C22B7E" w:rsidP="00C22B7E">
            <w:pPr>
              <w:spacing w:after="120"/>
              <w:jc w:val="lowKashida"/>
              <w:rPr>
                <w:rFonts w:cs="Sultan normal"/>
                <w:rtl/>
              </w:rPr>
            </w:pPr>
            <w:r>
              <w:rPr>
                <w:rFonts w:cs="Sultan normal" w:hint="cs"/>
                <w:rtl/>
              </w:rPr>
              <w:t>1/1/2/1</w:t>
            </w:r>
            <w:r w:rsidRPr="003F7CFF">
              <w:rPr>
                <w:rFonts w:cs="Sultan normal" w:hint="cs"/>
                <w:rtl/>
              </w:rPr>
              <w:t xml:space="preserve">- الطرف (الفريق): </w:t>
            </w:r>
          </w:p>
          <w:p w:rsidR="00C22B7E" w:rsidRPr="003F7CFF" w:rsidRDefault="00C22B7E" w:rsidP="00C22B7E">
            <w:pPr>
              <w:spacing w:after="120"/>
              <w:jc w:val="lowKashida"/>
              <w:rPr>
                <w:rFonts w:cs="Sultan normal"/>
                <w:rtl/>
              </w:rPr>
            </w:pPr>
            <w:r w:rsidRPr="003F7CFF">
              <w:rPr>
                <w:rFonts w:cs="Sultan normal" w:hint="cs"/>
                <w:rtl/>
              </w:rPr>
              <w:t xml:space="preserve">يعني صاحب العمل أو المقاول كما يدل عليه السياق. </w:t>
            </w:r>
          </w:p>
          <w:p w:rsidR="00C22B7E" w:rsidRPr="003F7CFF" w:rsidRDefault="00C22B7E" w:rsidP="00C22B7E">
            <w:pPr>
              <w:spacing w:after="120"/>
              <w:jc w:val="lowKashida"/>
              <w:rPr>
                <w:rFonts w:cs="Sultan normal"/>
                <w:rtl/>
              </w:rPr>
            </w:pPr>
            <w:r>
              <w:rPr>
                <w:rFonts w:cs="Sultan normal" w:hint="cs"/>
                <w:rtl/>
              </w:rPr>
              <w:t xml:space="preserve">1/1/2/2 </w:t>
            </w:r>
            <w:r w:rsidRPr="003F7CFF">
              <w:rPr>
                <w:rFonts w:cs="Sultan normal" w:hint="cs"/>
                <w:rtl/>
              </w:rPr>
              <w:t xml:space="preserve">- صاحب العمل: </w:t>
            </w:r>
          </w:p>
          <w:p w:rsidR="00C22B7E" w:rsidRPr="003F7CFF" w:rsidRDefault="00C22B7E" w:rsidP="00C22B7E">
            <w:pPr>
              <w:spacing w:after="120"/>
              <w:jc w:val="lowKashida"/>
              <w:rPr>
                <w:rFonts w:cs="Sultan normal"/>
                <w:rtl/>
              </w:rPr>
            </w:pPr>
            <w:r w:rsidRPr="003F7CFF">
              <w:rPr>
                <w:rFonts w:cs="Sultan normal" w:hint="cs"/>
                <w:rtl/>
              </w:rPr>
              <w:t xml:space="preserve">يعني الشخص المسمى بصاحب العمل في بيانات العقد  وكذلك خلفاءه القانونيين. </w:t>
            </w:r>
          </w:p>
          <w:p w:rsidR="00C22B7E" w:rsidRPr="003F7CFF" w:rsidRDefault="00C22B7E" w:rsidP="00C22B7E">
            <w:pPr>
              <w:spacing w:after="120"/>
              <w:jc w:val="lowKashida"/>
              <w:rPr>
                <w:rFonts w:cs="Sultan normal"/>
                <w:rtl/>
              </w:rPr>
            </w:pPr>
            <w:r>
              <w:rPr>
                <w:rFonts w:cs="Sultan normal" w:hint="cs"/>
                <w:rtl/>
              </w:rPr>
              <w:t xml:space="preserve">1/1/2/3 </w:t>
            </w:r>
            <w:r w:rsidRPr="003F7CFF">
              <w:rPr>
                <w:rFonts w:cs="Sultan normal" w:hint="cs"/>
                <w:rtl/>
              </w:rPr>
              <w:t xml:space="preserve">- المقاول: </w:t>
            </w:r>
          </w:p>
          <w:p w:rsidR="00C22B7E" w:rsidRPr="003F7CFF" w:rsidRDefault="00C22B7E" w:rsidP="00C22B7E">
            <w:pPr>
              <w:spacing w:after="120"/>
              <w:jc w:val="lowKashida"/>
              <w:rPr>
                <w:rFonts w:cs="Sultan normal"/>
                <w:rtl/>
              </w:rPr>
            </w:pPr>
            <w:r w:rsidRPr="003F7CFF">
              <w:rPr>
                <w:rFonts w:cs="Sultan normal" w:hint="cs"/>
                <w:rtl/>
              </w:rPr>
              <w:t xml:space="preserve">يعني الشخص (الأشخاص) المسمى بالمقاول في كتاب العطاء الذي وافق عليه صاحب العمل، ويشمل كذلك خلفاءه القانونيين. </w:t>
            </w:r>
          </w:p>
          <w:p w:rsidR="00C22B7E" w:rsidRPr="003F7CFF" w:rsidRDefault="00C22B7E" w:rsidP="00C22B7E">
            <w:pPr>
              <w:spacing w:after="120"/>
              <w:jc w:val="lowKashida"/>
              <w:rPr>
                <w:rFonts w:cs="Sultan normal"/>
                <w:rtl/>
              </w:rPr>
            </w:pPr>
            <w:r>
              <w:rPr>
                <w:rFonts w:cs="Sultan normal" w:hint="cs"/>
                <w:rtl/>
              </w:rPr>
              <w:t xml:space="preserve">1/1/2/4 </w:t>
            </w:r>
            <w:r w:rsidRPr="003F7CFF">
              <w:rPr>
                <w:rFonts w:cs="Sultan normal" w:hint="cs"/>
                <w:rtl/>
              </w:rPr>
              <w:t xml:space="preserve">- المهندس: </w:t>
            </w:r>
          </w:p>
          <w:p w:rsidR="00C22B7E" w:rsidRPr="003F7CFF" w:rsidRDefault="00C22B7E" w:rsidP="00C22B7E">
            <w:pPr>
              <w:spacing w:after="120"/>
              <w:jc w:val="lowKashida"/>
              <w:rPr>
                <w:rFonts w:cs="Sultan normal"/>
                <w:rtl/>
              </w:rPr>
            </w:pPr>
            <w:r w:rsidRPr="003F7CFF">
              <w:rPr>
                <w:rFonts w:cs="Sultan normal" w:hint="cs"/>
                <w:rtl/>
              </w:rPr>
              <w:t>يعني الشخص الذي يعينه صاحب العمل للقيام بمهام المهندس لأغراض هذا العقد، والمسمى في بيانات العقد بهذه الصفة، أو أي شخص أخر يقوم صاحب العمل بتعيينه كبديل للمهندس من وقت لأخر، ويبلغ المقاول بذلك التعيين وفقا للفقرة (</w:t>
            </w:r>
            <w:r>
              <w:rPr>
                <w:rFonts w:cs="Sultan normal" w:hint="cs"/>
                <w:rtl/>
              </w:rPr>
              <w:t>3/4</w:t>
            </w:r>
            <w:r w:rsidRPr="003F7CFF">
              <w:rPr>
                <w:rFonts w:cs="Sultan normal" w:hint="cs"/>
                <w:rtl/>
              </w:rPr>
              <w:t xml:space="preserve">)، (استبدال المهندس). </w:t>
            </w:r>
          </w:p>
          <w:p w:rsidR="00C22B7E" w:rsidRPr="003F7CFF" w:rsidRDefault="00C22B7E" w:rsidP="00C22B7E">
            <w:pPr>
              <w:spacing w:after="120"/>
              <w:jc w:val="lowKashida"/>
              <w:rPr>
                <w:rFonts w:cs="Sultan normal"/>
                <w:rtl/>
              </w:rPr>
            </w:pPr>
            <w:r>
              <w:rPr>
                <w:rFonts w:cs="Sultan normal" w:hint="cs"/>
                <w:rtl/>
              </w:rPr>
              <w:t>1/1/2/5</w:t>
            </w:r>
            <w:r w:rsidRPr="003F7CFF">
              <w:rPr>
                <w:rFonts w:cs="Sultan normal" w:hint="cs"/>
                <w:rtl/>
              </w:rPr>
              <w:t xml:space="preserve">- ممثل المقاول: </w:t>
            </w:r>
          </w:p>
          <w:p w:rsidR="00C22B7E" w:rsidRPr="003F7CFF" w:rsidRDefault="00C22B7E" w:rsidP="00C22B7E">
            <w:pPr>
              <w:spacing w:after="120"/>
              <w:jc w:val="lowKashida"/>
              <w:rPr>
                <w:rFonts w:cs="Sultan normal"/>
                <w:rtl/>
              </w:rPr>
            </w:pPr>
            <w:r w:rsidRPr="003F7CFF">
              <w:rPr>
                <w:rFonts w:cs="Sultan normal" w:hint="cs"/>
                <w:rtl/>
              </w:rPr>
              <w:t>يعني الشخص الذي يسميه المقاول لتمثيله في العقد، أو من يعينه من وقت لأخر بموجب الفقرة (</w:t>
            </w:r>
            <w:r>
              <w:rPr>
                <w:rFonts w:cs="Sultan normal" w:hint="cs"/>
                <w:rtl/>
              </w:rPr>
              <w:t>4/3</w:t>
            </w:r>
            <w:r w:rsidRPr="003F7CFF">
              <w:rPr>
                <w:rFonts w:cs="Sultan normal" w:hint="cs"/>
                <w:rtl/>
              </w:rPr>
              <w:t xml:space="preserve">) ليتصرف نيابة عنه. </w:t>
            </w:r>
          </w:p>
          <w:p w:rsidR="00C22B7E" w:rsidRPr="003F7CFF" w:rsidRDefault="00C22B7E" w:rsidP="00C22B7E">
            <w:pPr>
              <w:spacing w:after="120"/>
              <w:jc w:val="lowKashida"/>
              <w:rPr>
                <w:rFonts w:cs="Sultan normal"/>
                <w:rtl/>
              </w:rPr>
            </w:pPr>
            <w:r>
              <w:rPr>
                <w:rFonts w:cs="Sultan normal" w:hint="cs"/>
                <w:rtl/>
              </w:rPr>
              <w:t xml:space="preserve">1/1/2/6 </w:t>
            </w:r>
            <w:r w:rsidRPr="003F7CFF">
              <w:rPr>
                <w:rFonts w:cs="Sultan normal" w:hint="cs"/>
                <w:rtl/>
              </w:rPr>
              <w:t xml:space="preserve">- أفراد صاحب العمل: </w:t>
            </w:r>
          </w:p>
          <w:p w:rsidR="00C22B7E" w:rsidRPr="003F7CFF" w:rsidRDefault="00C22B7E" w:rsidP="00C22B7E">
            <w:pPr>
              <w:spacing w:after="120"/>
              <w:jc w:val="lowKashida"/>
              <w:rPr>
                <w:rFonts w:cs="Sultan normal"/>
                <w:rtl/>
              </w:rPr>
            </w:pPr>
            <w:r w:rsidRPr="003F7CFF">
              <w:rPr>
                <w:rFonts w:cs="Sultan normal" w:hint="cs"/>
                <w:rtl/>
              </w:rPr>
              <w:t>يعني المهندس ومساعديه المشار اليهم في الفقرة (</w:t>
            </w:r>
            <w:r>
              <w:rPr>
                <w:rFonts w:cs="Sultan normal" w:hint="cs"/>
                <w:rtl/>
              </w:rPr>
              <w:t>3/2</w:t>
            </w:r>
            <w:r w:rsidRPr="003F7CFF">
              <w:rPr>
                <w:rFonts w:cs="Sultan normal" w:hint="cs"/>
                <w:rtl/>
              </w:rPr>
              <w:t>) وغيرهم من موظفي وعمال المهندس وصاحب العمل، وكذلك ايا من الافراد الذين يبلغ المهندس أو صاحب العمل المقاول انهم من أفراد صاحب العمل.</w:t>
            </w:r>
          </w:p>
          <w:p w:rsidR="00C22B7E" w:rsidRPr="003F7CFF" w:rsidRDefault="00C22B7E" w:rsidP="00C22B7E">
            <w:pPr>
              <w:spacing w:after="120"/>
              <w:jc w:val="lowKashida"/>
              <w:rPr>
                <w:rFonts w:cs="Sultan normal"/>
                <w:rtl/>
              </w:rPr>
            </w:pPr>
            <w:r>
              <w:rPr>
                <w:rFonts w:cs="Sultan normal" w:hint="cs"/>
                <w:rtl/>
              </w:rPr>
              <w:t xml:space="preserve">1/1/2/7 </w:t>
            </w:r>
            <w:r w:rsidRPr="003F7CFF">
              <w:rPr>
                <w:rFonts w:cs="Sultan normal" w:hint="cs"/>
                <w:rtl/>
              </w:rPr>
              <w:t xml:space="preserve">- مستخدمو المقاول: </w:t>
            </w:r>
          </w:p>
          <w:p w:rsidR="00C22B7E" w:rsidRPr="003F7CFF" w:rsidRDefault="00C22B7E" w:rsidP="00C22B7E">
            <w:pPr>
              <w:spacing w:after="120"/>
              <w:jc w:val="lowKashida"/>
              <w:rPr>
                <w:rFonts w:cs="Sultan normal"/>
                <w:rtl/>
              </w:rPr>
            </w:pPr>
            <w:r w:rsidRPr="003F7CFF">
              <w:rPr>
                <w:rFonts w:cs="Sultan normal" w:hint="cs"/>
                <w:rtl/>
              </w:rPr>
              <w:t>يعني ممثل المقاول وجميع من يستخدمهم المقاول في الموقع، بضمنهم الموظفون والعمال وغيرهم من جهاز المقاول أو جهاز أي مقاول ثانوي، والاشخاص الاخرين الذين يساعدون المقاول في تنفيذ الاشغال.</w:t>
            </w:r>
          </w:p>
          <w:p w:rsidR="00C22B7E" w:rsidRPr="003F7CFF" w:rsidRDefault="00C22B7E" w:rsidP="00C22B7E">
            <w:pPr>
              <w:spacing w:after="120"/>
              <w:jc w:val="lowKashida"/>
              <w:rPr>
                <w:rFonts w:cs="Sultan normal"/>
                <w:rtl/>
              </w:rPr>
            </w:pPr>
            <w:r>
              <w:rPr>
                <w:rFonts w:cs="Sultan normal" w:hint="cs"/>
                <w:rtl/>
              </w:rPr>
              <w:t xml:space="preserve">1/1/2/8 </w:t>
            </w:r>
            <w:r w:rsidRPr="003F7CFF">
              <w:rPr>
                <w:rFonts w:cs="Sultan normal" w:hint="cs"/>
                <w:rtl/>
              </w:rPr>
              <w:t>- المقاول الفرعي</w:t>
            </w:r>
            <w:r>
              <w:rPr>
                <w:rFonts w:cs="Sultan normal"/>
                <w:rtl/>
              </w:rPr>
              <w:t>”</w:t>
            </w:r>
            <w:r w:rsidRPr="003F7CFF">
              <w:rPr>
                <w:rFonts w:cs="Sultan normal" w:hint="cs"/>
                <w:rtl/>
              </w:rPr>
              <w:t xml:space="preserve">المقاول الثانوي أو المقاول من الباطن": </w:t>
            </w:r>
          </w:p>
          <w:p w:rsidR="00C22B7E" w:rsidRPr="003F7CFF" w:rsidRDefault="00C22B7E" w:rsidP="00C22B7E">
            <w:pPr>
              <w:spacing w:after="120"/>
              <w:jc w:val="lowKashida"/>
              <w:rPr>
                <w:rFonts w:cs="Sultan normal"/>
                <w:rtl/>
                <w:lang w:bidi="ar-IQ"/>
              </w:rPr>
            </w:pPr>
            <w:r w:rsidRPr="003F7CFF">
              <w:rPr>
                <w:rFonts w:cs="Sultan normal" w:hint="cs"/>
                <w:rtl/>
              </w:rPr>
              <w:t xml:space="preserve">يعني أي شخص يسمى في العقد مقاول ثانوي، أو أي شخص يتم تعيينه كذلك لتنفيذ جزء ما من الاشغال، والخلفاء القانونيين لأي من هؤلاء. </w:t>
            </w:r>
          </w:p>
          <w:p w:rsidR="00C22B7E" w:rsidRPr="003F7CFF" w:rsidRDefault="00C22B7E" w:rsidP="00C22B7E">
            <w:pPr>
              <w:spacing w:after="120"/>
              <w:jc w:val="lowKashida"/>
              <w:rPr>
                <w:rFonts w:cs="Sultan normal"/>
                <w:rtl/>
              </w:rPr>
            </w:pPr>
            <w:r>
              <w:rPr>
                <w:rFonts w:cs="Sultan normal" w:hint="cs"/>
                <w:rtl/>
              </w:rPr>
              <w:t xml:space="preserve">1/1/2/9 </w:t>
            </w:r>
            <w:r w:rsidRPr="003F7CFF">
              <w:rPr>
                <w:rFonts w:cs="Sultan normal" w:hint="cs"/>
                <w:rtl/>
              </w:rPr>
              <w:t xml:space="preserve">- مجلس فض الخلافات (النزاعات): </w:t>
            </w:r>
          </w:p>
          <w:p w:rsidR="00C22B7E" w:rsidRDefault="00C22B7E" w:rsidP="00C22B7E">
            <w:pPr>
              <w:spacing w:after="120"/>
              <w:jc w:val="lowKashida"/>
              <w:rPr>
                <w:rFonts w:cs="Sultan normal"/>
              </w:rPr>
            </w:pPr>
            <w:r w:rsidRPr="003F7CFF">
              <w:rPr>
                <w:rFonts w:cs="Sultan normal" w:hint="cs"/>
                <w:rtl/>
              </w:rPr>
              <w:t>يعني الشخص أو الاشخاص الثلاثة الذين يسمون بهذه الصفة في العقد، أو أي اشخاص اخرين يتم تعيينهم بموجب احكام ال</w:t>
            </w:r>
            <w:r w:rsidRPr="003F7CFF">
              <w:rPr>
                <w:rFonts w:cs="Sultan normal" w:hint="cs"/>
                <w:rtl/>
                <w:lang w:bidi="ar-IQ"/>
              </w:rPr>
              <w:t>فقرة</w:t>
            </w:r>
            <w:r w:rsidRPr="003F7CFF">
              <w:rPr>
                <w:rFonts w:cs="Sultan normal" w:hint="cs"/>
                <w:rtl/>
              </w:rPr>
              <w:t xml:space="preserve"> (</w:t>
            </w:r>
            <w:r>
              <w:rPr>
                <w:rFonts w:cs="Sultan normal" w:hint="cs"/>
                <w:rtl/>
                <w:lang w:bidi="ar-IQ"/>
              </w:rPr>
              <w:t>20/2</w:t>
            </w:r>
            <w:r w:rsidRPr="003F7CFF">
              <w:rPr>
                <w:rFonts w:cs="Sultan normal" w:hint="cs"/>
                <w:rtl/>
              </w:rPr>
              <w:t>) أو ال</w:t>
            </w:r>
            <w:r w:rsidRPr="003F7CFF">
              <w:rPr>
                <w:rFonts w:cs="Sultan normal" w:hint="cs"/>
                <w:rtl/>
                <w:lang w:bidi="ar-IQ"/>
              </w:rPr>
              <w:t>فقرة</w:t>
            </w:r>
            <w:r w:rsidRPr="003F7CFF">
              <w:rPr>
                <w:rFonts w:cs="Sultan normal" w:hint="cs"/>
                <w:rtl/>
              </w:rPr>
              <w:t xml:space="preserve"> (</w:t>
            </w:r>
            <w:r>
              <w:rPr>
                <w:rFonts w:cs="Sultan normal" w:hint="cs"/>
                <w:rtl/>
              </w:rPr>
              <w:t>20/3</w:t>
            </w:r>
            <w:r w:rsidRPr="003F7CFF">
              <w:rPr>
                <w:rFonts w:cs="Sultan normal" w:hint="cs"/>
                <w:rtl/>
              </w:rPr>
              <w:t xml:space="preserve">). </w:t>
            </w:r>
          </w:p>
          <w:p w:rsidR="00983FAB" w:rsidRDefault="00983FAB" w:rsidP="00C22B7E">
            <w:pPr>
              <w:spacing w:after="120"/>
              <w:jc w:val="lowKashida"/>
              <w:rPr>
                <w:rFonts w:cs="Sultan normal"/>
              </w:rPr>
            </w:pPr>
          </w:p>
          <w:p w:rsidR="00983FAB" w:rsidRDefault="00983FAB" w:rsidP="00C22B7E">
            <w:pPr>
              <w:spacing w:after="120"/>
              <w:jc w:val="lowKashida"/>
              <w:rPr>
                <w:rFonts w:cs="Sultan normal"/>
              </w:rPr>
            </w:pPr>
          </w:p>
          <w:p w:rsidR="00983FAB" w:rsidRDefault="00983FAB" w:rsidP="00C22B7E">
            <w:pPr>
              <w:spacing w:after="120"/>
              <w:jc w:val="lowKashida"/>
              <w:rPr>
                <w:rFonts w:cs="Sultan normal"/>
              </w:rPr>
            </w:pPr>
          </w:p>
          <w:p w:rsidR="00983FAB" w:rsidRDefault="00983FAB" w:rsidP="00C22B7E">
            <w:pPr>
              <w:spacing w:after="120"/>
              <w:jc w:val="lowKashida"/>
              <w:rPr>
                <w:rFonts w:cs="Sultan normal"/>
              </w:rPr>
            </w:pPr>
          </w:p>
          <w:p w:rsidR="00983FAB" w:rsidRPr="003F7CFF" w:rsidRDefault="00983FAB" w:rsidP="00C22B7E">
            <w:pPr>
              <w:spacing w:after="120"/>
              <w:jc w:val="lowKashida"/>
              <w:rPr>
                <w:rFonts w:cs="Sultan normal"/>
                <w:rtl/>
              </w:rPr>
            </w:pPr>
          </w:p>
          <w:p w:rsidR="00C22B7E" w:rsidRDefault="00C22B7E" w:rsidP="00C22B7E">
            <w:pPr>
              <w:spacing w:after="120"/>
              <w:jc w:val="lowKashida"/>
              <w:rPr>
                <w:rFonts w:cs="Sultan normal"/>
                <w:rtl/>
                <w:lang w:bidi="ar-IQ"/>
              </w:rPr>
            </w:pPr>
            <w:r>
              <w:rPr>
                <w:rFonts w:cs="Sultan normal" w:hint="cs"/>
                <w:rtl/>
              </w:rPr>
              <w:t xml:space="preserve">1/1/2/10 </w:t>
            </w:r>
            <w:r w:rsidRPr="003F7CFF">
              <w:rPr>
                <w:rFonts w:cs="Sultan normal" w:hint="cs"/>
                <w:rtl/>
              </w:rPr>
              <w:t xml:space="preserve">- الاتحاد الدولي للمهندسين الاستشاريين يرمز اليه </w:t>
            </w:r>
            <w:r w:rsidRPr="003F7CFF">
              <w:rPr>
                <w:rFonts w:cs="Sultan normal" w:hint="cs"/>
                <w:rtl/>
              </w:rPr>
              <w:lastRenderedPageBreak/>
              <w:t>بـــ</w:t>
            </w:r>
            <w:r>
              <w:rPr>
                <w:rFonts w:cs="Sultan normal"/>
                <w:rtl/>
              </w:rPr>
              <w:t>”</w:t>
            </w:r>
            <w:r w:rsidRPr="003F7CFF">
              <w:rPr>
                <w:rFonts w:cs="Sultan normal" w:hint="cs"/>
              </w:rPr>
              <w:t>FIDIC</w:t>
            </w:r>
            <w:r>
              <w:rPr>
                <w:rFonts w:cs="Sultan normal"/>
                <w:rtl/>
                <w:lang w:bidi="ar-IQ"/>
              </w:rPr>
              <w:t>”</w:t>
            </w:r>
            <w:r w:rsidRPr="003F7CFF">
              <w:rPr>
                <w:rFonts w:cs="Sultan normal" w:hint="cs"/>
                <w:rtl/>
              </w:rPr>
              <w:t>.</w:t>
            </w:r>
          </w:p>
        </w:tc>
        <w:tc>
          <w:tcPr>
            <w:tcW w:w="5210" w:type="dxa"/>
          </w:tcPr>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lastRenderedPageBreak/>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10     </w:t>
            </w:r>
            <w:r w:rsidRPr="00063875">
              <w:rPr>
                <w:rFonts w:ascii="Arial" w:eastAsia="Arial" w:hAnsi="Arial" w:cs="Arial"/>
                <w:b/>
                <w:bCs/>
                <w:spacing w:val="1"/>
                <w:sz w:val="20"/>
                <w:szCs w:val="20"/>
              </w:rPr>
              <w:t xml:space="preserve"> </w:t>
            </w:r>
            <w:r w:rsidRPr="00063875">
              <w:rPr>
                <w:rFonts w:ascii="Arial" w:eastAsia="Arial" w:hAnsi="Arial" w:cs="Arial"/>
                <w:b/>
                <w:bCs/>
                <w:sz w:val="20"/>
                <w:szCs w:val="20"/>
              </w:rPr>
              <w:t>Tabl</w:t>
            </w:r>
            <w:r w:rsidRPr="00063875">
              <w:rPr>
                <w:rFonts w:ascii="Arial" w:eastAsia="Arial" w:hAnsi="Arial" w:cs="Arial"/>
                <w:b/>
                <w:bCs/>
                <w:spacing w:val="2"/>
                <w:sz w:val="20"/>
                <w:szCs w:val="20"/>
              </w:rPr>
              <w:t>e</w:t>
            </w:r>
            <w:r w:rsidRPr="00063875">
              <w:rPr>
                <w:rFonts w:ascii="Arial" w:eastAsia="Arial" w:hAnsi="Arial" w:cs="Arial"/>
                <w:b/>
                <w:bCs/>
                <w:sz w:val="20"/>
                <w:szCs w:val="20"/>
              </w:rPr>
              <w:t>s</w:t>
            </w:r>
            <w:r w:rsidRPr="00063875">
              <w:rPr>
                <w:rFonts w:ascii="Arial" w:eastAsia="Arial" w:hAnsi="Arial" w:cs="Arial"/>
                <w:b/>
                <w:bCs/>
                <w:spacing w:val="44"/>
                <w:sz w:val="20"/>
                <w:szCs w:val="20"/>
              </w:rPr>
              <w:t xml:space="preserve"> </w:t>
            </w:r>
            <w:r w:rsidRPr="00063875">
              <w:rPr>
                <w:rFonts w:ascii="Arial" w:eastAsia="Arial" w:hAnsi="Arial" w:cs="Arial"/>
                <w:b/>
                <w:bCs/>
                <w:sz w:val="20"/>
                <w:szCs w:val="20"/>
              </w:rPr>
              <w:t>of</w:t>
            </w:r>
            <w:r w:rsidRPr="00063875">
              <w:rPr>
                <w:rFonts w:ascii="Arial" w:eastAsia="Arial" w:hAnsi="Arial" w:cs="Arial"/>
                <w:b/>
                <w:bCs/>
                <w:spacing w:val="42"/>
                <w:sz w:val="20"/>
                <w:szCs w:val="20"/>
              </w:rPr>
              <w:t xml:space="preserve"> </w:t>
            </w:r>
            <w:r w:rsidRPr="00063875">
              <w:rPr>
                <w:rFonts w:ascii="Arial" w:eastAsia="Arial" w:hAnsi="Arial" w:cs="Arial"/>
                <w:b/>
                <w:bCs/>
                <w:sz w:val="20"/>
                <w:szCs w:val="20"/>
              </w:rPr>
              <w:t>Q</w:t>
            </w:r>
            <w:r w:rsidRPr="00063875">
              <w:rPr>
                <w:rFonts w:ascii="Arial" w:eastAsia="Arial" w:hAnsi="Arial" w:cs="Arial"/>
                <w:b/>
                <w:bCs/>
                <w:spacing w:val="-2"/>
                <w:sz w:val="20"/>
                <w:szCs w:val="20"/>
              </w:rPr>
              <w:t>u</w:t>
            </w:r>
            <w:r w:rsidRPr="00063875">
              <w:rPr>
                <w:rFonts w:ascii="Arial" w:eastAsia="Arial" w:hAnsi="Arial" w:cs="Arial"/>
                <w:b/>
                <w:bCs/>
                <w:sz w:val="20"/>
                <w:szCs w:val="20"/>
              </w:rPr>
              <w:t>antitie</w:t>
            </w:r>
            <w:r w:rsidRPr="00063875">
              <w:rPr>
                <w:rFonts w:ascii="Arial" w:eastAsia="Arial" w:hAnsi="Arial" w:cs="Arial"/>
                <w:b/>
                <w:bCs/>
                <w:spacing w:val="2"/>
                <w:sz w:val="20"/>
                <w:szCs w:val="20"/>
              </w:rPr>
              <w:t>s</w:t>
            </w:r>
            <w:r w:rsidRPr="00063875">
              <w:rPr>
                <w:rFonts w:ascii="Arial" w:eastAsia="Arial" w:hAnsi="Arial" w:cs="Arial"/>
                <w:b/>
                <w:bCs/>
                <w:sz w:val="20"/>
                <w:szCs w:val="20"/>
              </w:rPr>
              <w:t>,</w:t>
            </w:r>
            <w:r w:rsidRPr="00063875">
              <w:rPr>
                <w:rFonts w:ascii="Arial" w:eastAsia="Arial" w:hAnsi="Arial" w:cs="Arial"/>
                <w:b/>
                <w:bCs/>
                <w:spacing w:val="42"/>
                <w:sz w:val="20"/>
                <w:szCs w:val="20"/>
              </w:rPr>
              <w:t xml:space="preserve"> </w:t>
            </w:r>
            <w:r w:rsidRPr="00063875">
              <w:rPr>
                <w:rFonts w:ascii="Arial" w:eastAsia="Arial" w:hAnsi="Arial" w:cs="Arial"/>
                <w:b/>
                <w:bCs/>
                <w:sz w:val="20"/>
                <w:szCs w:val="20"/>
              </w:rPr>
              <w:t>Tabl</w:t>
            </w:r>
            <w:r w:rsidRPr="00063875">
              <w:rPr>
                <w:rFonts w:ascii="Arial" w:eastAsia="Arial" w:hAnsi="Arial" w:cs="Arial"/>
                <w:b/>
                <w:bCs/>
                <w:spacing w:val="2"/>
                <w:sz w:val="20"/>
                <w:szCs w:val="20"/>
              </w:rPr>
              <w:t>e</w:t>
            </w:r>
            <w:r w:rsidRPr="00063875">
              <w:rPr>
                <w:rFonts w:ascii="Arial" w:eastAsia="Arial" w:hAnsi="Arial" w:cs="Arial"/>
                <w:b/>
                <w:bCs/>
                <w:sz w:val="20"/>
                <w:szCs w:val="20"/>
              </w:rPr>
              <w:t>s</w:t>
            </w:r>
            <w:r w:rsidRPr="00063875">
              <w:rPr>
                <w:rFonts w:ascii="Arial" w:eastAsia="Arial" w:hAnsi="Arial" w:cs="Arial"/>
                <w:b/>
                <w:bCs/>
                <w:spacing w:val="42"/>
                <w:sz w:val="20"/>
                <w:szCs w:val="20"/>
              </w:rPr>
              <w:t xml:space="preserve"> </w:t>
            </w:r>
            <w:r w:rsidRPr="00063875">
              <w:rPr>
                <w:rFonts w:ascii="Arial" w:eastAsia="Arial" w:hAnsi="Arial" w:cs="Arial"/>
                <w:b/>
                <w:bCs/>
                <w:sz w:val="20"/>
                <w:szCs w:val="20"/>
              </w:rPr>
              <w:t>of</w:t>
            </w:r>
            <w:r w:rsidRPr="00063875">
              <w:rPr>
                <w:rFonts w:ascii="Arial" w:eastAsia="Arial" w:hAnsi="Arial" w:cs="Arial"/>
                <w:b/>
                <w:bCs/>
                <w:spacing w:val="42"/>
                <w:sz w:val="20"/>
                <w:szCs w:val="20"/>
              </w:rPr>
              <w:t xml:space="preserve"> </w:t>
            </w:r>
            <w:r w:rsidRPr="00063875">
              <w:rPr>
                <w:rFonts w:ascii="Arial" w:eastAsia="Arial" w:hAnsi="Arial" w:cs="Arial"/>
                <w:b/>
                <w:bCs/>
                <w:sz w:val="20"/>
                <w:szCs w:val="20"/>
              </w:rPr>
              <w:t>Dai</w:t>
            </w:r>
            <w:r w:rsidRPr="00063875">
              <w:rPr>
                <w:rFonts w:ascii="Arial" w:eastAsia="Arial" w:hAnsi="Arial" w:cs="Arial"/>
                <w:b/>
                <w:bCs/>
                <w:spacing w:val="1"/>
                <w:sz w:val="20"/>
                <w:szCs w:val="20"/>
              </w:rPr>
              <w:t>l</w:t>
            </w:r>
            <w:r w:rsidRPr="00063875">
              <w:rPr>
                <w:rFonts w:ascii="Arial" w:eastAsia="Arial" w:hAnsi="Arial" w:cs="Arial"/>
                <w:b/>
                <w:bCs/>
                <w:sz w:val="20"/>
                <w:szCs w:val="20"/>
              </w:rPr>
              <w:t>y</w:t>
            </w:r>
            <w:r w:rsidRPr="00063875">
              <w:rPr>
                <w:rFonts w:ascii="Arial" w:eastAsia="Arial" w:hAnsi="Arial" w:cs="Arial"/>
                <w:b/>
                <w:bCs/>
                <w:spacing w:val="37"/>
                <w:sz w:val="20"/>
                <w:szCs w:val="20"/>
              </w:rPr>
              <w:t xml:space="preserve"> </w:t>
            </w:r>
            <w:r w:rsidRPr="00063875">
              <w:rPr>
                <w:rFonts w:ascii="Arial" w:eastAsia="Arial" w:hAnsi="Arial" w:cs="Arial"/>
                <w:b/>
                <w:bCs/>
                <w:sz w:val="20"/>
                <w:szCs w:val="20"/>
              </w:rPr>
              <w:t>pa</w:t>
            </w:r>
            <w:r w:rsidRPr="00063875">
              <w:rPr>
                <w:rFonts w:ascii="Arial" w:eastAsia="Arial" w:hAnsi="Arial" w:cs="Arial"/>
                <w:b/>
                <w:bCs/>
                <w:spacing w:val="4"/>
                <w:sz w:val="20"/>
                <w:szCs w:val="20"/>
              </w:rPr>
              <w:t>i</w:t>
            </w:r>
            <w:r w:rsidRPr="00063875">
              <w:rPr>
                <w:rFonts w:ascii="Arial" w:eastAsia="Arial" w:hAnsi="Arial" w:cs="Arial"/>
                <w:b/>
                <w:bCs/>
                <w:sz w:val="20"/>
                <w:szCs w:val="20"/>
              </w:rPr>
              <w:t>d</w:t>
            </w:r>
            <w:r w:rsidRPr="00063875">
              <w:rPr>
                <w:rFonts w:ascii="Arial" w:eastAsia="Arial" w:hAnsi="Arial" w:cs="Arial"/>
                <w:b/>
                <w:bCs/>
                <w:spacing w:val="41"/>
                <w:sz w:val="20"/>
                <w:szCs w:val="20"/>
              </w:rPr>
              <w:t xml:space="preserve"> </w:t>
            </w:r>
            <w:r w:rsidRPr="00063875">
              <w:rPr>
                <w:rFonts w:ascii="Arial" w:eastAsia="Arial" w:hAnsi="Arial" w:cs="Arial"/>
                <w:b/>
                <w:bCs/>
                <w:spacing w:val="5"/>
                <w:sz w:val="20"/>
                <w:szCs w:val="20"/>
              </w:rPr>
              <w:t>w</w:t>
            </w:r>
            <w:r w:rsidRPr="00063875">
              <w:rPr>
                <w:rFonts w:ascii="Arial" w:eastAsia="Arial" w:hAnsi="Arial" w:cs="Arial"/>
                <w:b/>
                <w:bCs/>
                <w:sz w:val="20"/>
                <w:szCs w:val="20"/>
              </w:rPr>
              <w:t>o</w:t>
            </w:r>
            <w:r w:rsidRPr="00063875">
              <w:rPr>
                <w:rFonts w:ascii="Arial" w:eastAsia="Arial" w:hAnsi="Arial" w:cs="Arial"/>
                <w:b/>
                <w:bCs/>
                <w:spacing w:val="-2"/>
                <w:sz w:val="20"/>
                <w:szCs w:val="20"/>
              </w:rPr>
              <w:t>r</w:t>
            </w:r>
            <w:r w:rsidRPr="00063875">
              <w:rPr>
                <w:rFonts w:ascii="Arial" w:eastAsia="Arial" w:hAnsi="Arial" w:cs="Arial"/>
                <w:b/>
                <w:bCs/>
                <w:sz w:val="20"/>
                <w:szCs w:val="20"/>
              </w:rPr>
              <w:t>k</w:t>
            </w:r>
            <w:r w:rsidRPr="00063875">
              <w:rPr>
                <w:rFonts w:ascii="Arial" w:eastAsia="Arial" w:hAnsi="Arial" w:cs="Arial"/>
                <w:b/>
                <w:bCs/>
                <w:spacing w:val="44"/>
                <w:sz w:val="20"/>
                <w:szCs w:val="20"/>
              </w:rPr>
              <w:t xml:space="preserve"> </w:t>
            </w:r>
            <w:r w:rsidRPr="00063875">
              <w:rPr>
                <w:rFonts w:ascii="Arial" w:eastAsia="Arial" w:hAnsi="Arial" w:cs="Arial"/>
                <w:b/>
                <w:bCs/>
                <w:sz w:val="20"/>
                <w:szCs w:val="20"/>
              </w:rPr>
              <w:t>a</w:t>
            </w:r>
            <w:r w:rsidRPr="00063875">
              <w:rPr>
                <w:rFonts w:ascii="Arial" w:eastAsia="Arial" w:hAnsi="Arial" w:cs="Arial"/>
                <w:b/>
                <w:bCs/>
                <w:spacing w:val="-2"/>
                <w:sz w:val="20"/>
                <w:szCs w:val="20"/>
              </w:rPr>
              <w:t>n</w:t>
            </w:r>
            <w:r w:rsidRPr="00063875">
              <w:rPr>
                <w:rFonts w:ascii="Arial" w:eastAsia="Arial" w:hAnsi="Arial" w:cs="Arial"/>
                <w:b/>
                <w:bCs/>
                <w:sz w:val="20"/>
                <w:szCs w:val="20"/>
              </w:rPr>
              <w:t>d</w:t>
            </w: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z w:val="20"/>
                <w:szCs w:val="20"/>
              </w:rPr>
              <w:t>Tabl</w:t>
            </w:r>
            <w:r w:rsidRPr="00063875">
              <w:rPr>
                <w:rFonts w:ascii="Arial" w:eastAsia="Arial" w:hAnsi="Arial" w:cs="Arial"/>
                <w:b/>
                <w:bCs/>
                <w:spacing w:val="2"/>
                <w:sz w:val="20"/>
                <w:szCs w:val="20"/>
              </w:rPr>
              <w:t>e</w:t>
            </w:r>
            <w:r w:rsidRPr="00063875">
              <w:rPr>
                <w:rFonts w:ascii="Arial" w:eastAsia="Arial" w:hAnsi="Arial" w:cs="Arial"/>
                <w:b/>
                <w:bCs/>
                <w:sz w:val="20"/>
                <w:szCs w:val="20"/>
              </w:rPr>
              <w:t>s</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 xml:space="preserve">of </w:t>
            </w:r>
            <w:r w:rsidRPr="00063875">
              <w:rPr>
                <w:rFonts w:ascii="Arial" w:eastAsia="Arial" w:hAnsi="Arial" w:cs="Arial"/>
                <w:b/>
                <w:bCs/>
                <w:spacing w:val="-3"/>
                <w:sz w:val="20"/>
                <w:szCs w:val="20"/>
              </w:rPr>
              <w:t>p</w:t>
            </w:r>
            <w:r w:rsidRPr="00063875">
              <w:rPr>
                <w:rFonts w:ascii="Arial" w:eastAsia="Arial" w:hAnsi="Arial" w:cs="Arial"/>
                <w:b/>
                <w:bCs/>
                <w:spacing w:val="3"/>
                <w:sz w:val="20"/>
                <w:szCs w:val="20"/>
              </w:rPr>
              <w:t>a</w:t>
            </w:r>
            <w:r w:rsidRPr="00063875">
              <w:rPr>
                <w:rFonts w:ascii="Arial" w:eastAsia="Arial" w:hAnsi="Arial" w:cs="Arial"/>
                <w:b/>
                <w:bCs/>
                <w:spacing w:val="-6"/>
                <w:sz w:val="20"/>
                <w:szCs w:val="20"/>
              </w:rPr>
              <w:t>y</w:t>
            </w:r>
            <w:r w:rsidRPr="00063875">
              <w:rPr>
                <w:rFonts w:ascii="Arial" w:eastAsia="Arial" w:hAnsi="Arial" w:cs="Arial"/>
                <w:b/>
                <w:bCs/>
                <w:sz w:val="20"/>
                <w:szCs w:val="20"/>
              </w:rPr>
              <w:t>m</w:t>
            </w:r>
            <w:r w:rsidRPr="00063875">
              <w:rPr>
                <w:rFonts w:ascii="Arial" w:eastAsia="Arial" w:hAnsi="Arial" w:cs="Arial"/>
                <w:b/>
                <w:bCs/>
                <w:spacing w:val="1"/>
                <w:sz w:val="20"/>
                <w:szCs w:val="20"/>
              </w:rPr>
              <w:t>e</w:t>
            </w:r>
            <w:r w:rsidRPr="00063875">
              <w:rPr>
                <w:rFonts w:ascii="Arial" w:eastAsia="Arial" w:hAnsi="Arial" w:cs="Arial"/>
                <w:b/>
                <w:bCs/>
                <w:sz w:val="20"/>
                <w:szCs w:val="20"/>
              </w:rPr>
              <w:t>nt c</w:t>
            </w:r>
            <w:r w:rsidRPr="00063875">
              <w:rPr>
                <w:rFonts w:ascii="Arial" w:eastAsia="Arial" w:hAnsi="Arial" w:cs="Arial"/>
                <w:b/>
                <w:bCs/>
                <w:spacing w:val="3"/>
                <w:sz w:val="20"/>
                <w:szCs w:val="20"/>
              </w:rPr>
              <w:t>u</w:t>
            </w:r>
            <w:r w:rsidRPr="00063875">
              <w:rPr>
                <w:rFonts w:ascii="Arial" w:eastAsia="Arial" w:hAnsi="Arial" w:cs="Arial"/>
                <w:b/>
                <w:bCs/>
                <w:sz w:val="20"/>
                <w:szCs w:val="20"/>
              </w:rPr>
              <w:t>rr</w:t>
            </w:r>
            <w:r w:rsidRPr="00063875">
              <w:rPr>
                <w:rFonts w:ascii="Arial" w:eastAsia="Arial" w:hAnsi="Arial" w:cs="Arial"/>
                <w:b/>
                <w:bCs/>
                <w:spacing w:val="1"/>
                <w:sz w:val="20"/>
                <w:szCs w:val="20"/>
              </w:rPr>
              <w:t>e</w:t>
            </w:r>
            <w:r w:rsidRPr="00063875">
              <w:rPr>
                <w:rFonts w:ascii="Arial" w:eastAsia="Arial" w:hAnsi="Arial" w:cs="Arial"/>
                <w:b/>
                <w:bCs/>
                <w:sz w:val="20"/>
                <w:szCs w:val="20"/>
              </w:rPr>
              <w:t>nc</w:t>
            </w:r>
            <w:r w:rsidRPr="00063875">
              <w:rPr>
                <w:rFonts w:ascii="Arial" w:eastAsia="Arial" w:hAnsi="Arial" w:cs="Arial"/>
                <w:b/>
                <w:bCs/>
                <w:spacing w:val="1"/>
                <w:sz w:val="20"/>
                <w:szCs w:val="20"/>
              </w:rPr>
              <w:t>i</w:t>
            </w:r>
            <w:r w:rsidRPr="00063875">
              <w:rPr>
                <w:rFonts w:ascii="Arial" w:eastAsia="Arial" w:hAnsi="Arial" w:cs="Arial"/>
                <w:b/>
                <w:bCs/>
                <w:spacing w:val="-1"/>
                <w:sz w:val="20"/>
                <w:szCs w:val="20"/>
              </w:rPr>
              <w:t>es</w:t>
            </w:r>
            <w:r w:rsidRPr="00063875">
              <w:rPr>
                <w:rFonts w:ascii="Arial" w:eastAsia="Arial" w:hAnsi="Arial" w:cs="Arial"/>
                <w:b/>
                <w:bCs/>
                <w:sz w:val="20"/>
                <w:szCs w:val="20"/>
              </w:rPr>
              <w:t>:</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1"/>
                <w:sz w:val="20"/>
                <w:szCs w:val="20"/>
              </w:rPr>
              <w:t xml:space="preserve"> </w:t>
            </w:r>
            <w:r w:rsidRPr="00063875">
              <w:rPr>
                <w:rFonts w:ascii="Arial" w:eastAsia="Arial" w:hAnsi="Arial" w:cs="Arial"/>
                <w:sz w:val="20"/>
                <w:szCs w:val="20"/>
              </w:rPr>
              <w:t>me</w:t>
            </w:r>
            <w:r w:rsidRPr="00063875">
              <w:rPr>
                <w:rFonts w:ascii="Arial" w:eastAsia="Arial" w:hAnsi="Arial" w:cs="Arial"/>
                <w:spacing w:val="-1"/>
                <w:sz w:val="20"/>
                <w:szCs w:val="20"/>
              </w:rPr>
              <w:t>a</w:t>
            </w:r>
            <w:r w:rsidRPr="00063875">
              <w:rPr>
                <w:rFonts w:ascii="Arial" w:eastAsia="Arial" w:hAnsi="Arial" w:cs="Arial"/>
                <w:sz w:val="20"/>
                <w:szCs w:val="20"/>
              </w:rPr>
              <w:t>n</w:t>
            </w:r>
            <w:r w:rsidRPr="00063875">
              <w:rPr>
                <w:rFonts w:ascii="Arial" w:eastAsia="Arial" w:hAnsi="Arial" w:cs="Arial"/>
                <w:spacing w:val="2"/>
                <w:sz w:val="20"/>
                <w:szCs w:val="20"/>
              </w:rPr>
              <w:t xml:space="preserve"> </w:t>
            </w:r>
            <w:r w:rsidRPr="00063875">
              <w:rPr>
                <w:rFonts w:ascii="Arial" w:eastAsia="Arial" w:hAnsi="Arial" w:cs="Arial"/>
                <w:sz w:val="20"/>
                <w:szCs w:val="20"/>
              </w:rPr>
              <w:t>the</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d</w:t>
            </w:r>
            <w:r w:rsidRPr="00063875">
              <w:rPr>
                <w:rFonts w:ascii="Arial" w:eastAsia="Arial" w:hAnsi="Arial" w:cs="Arial"/>
                <w:sz w:val="20"/>
                <w:szCs w:val="20"/>
              </w:rPr>
              <w:t>ocum</w:t>
            </w:r>
            <w:r w:rsidRPr="00063875">
              <w:rPr>
                <w:rFonts w:ascii="Arial" w:eastAsia="Arial" w:hAnsi="Arial" w:cs="Arial"/>
                <w:spacing w:val="2"/>
                <w:sz w:val="20"/>
                <w:szCs w:val="20"/>
              </w:rPr>
              <w:t>e</w:t>
            </w:r>
            <w:r w:rsidRPr="00063875">
              <w:rPr>
                <w:rFonts w:ascii="Arial" w:eastAsia="Arial" w:hAnsi="Arial" w:cs="Arial"/>
                <w:spacing w:val="-1"/>
                <w:sz w:val="20"/>
                <w:szCs w:val="20"/>
              </w:rPr>
              <w:t>n</w:t>
            </w:r>
            <w:r w:rsidRPr="00063875">
              <w:rPr>
                <w:rFonts w:ascii="Arial" w:eastAsia="Arial" w:hAnsi="Arial" w:cs="Arial"/>
                <w:sz w:val="20"/>
                <w:szCs w:val="20"/>
              </w:rPr>
              <w:t>ts</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n</w:t>
            </w:r>
            <w:r w:rsidRPr="00063875">
              <w:rPr>
                <w:rFonts w:ascii="Arial" w:eastAsia="Arial" w:hAnsi="Arial" w:cs="Arial"/>
                <w:sz w:val="20"/>
                <w:szCs w:val="20"/>
              </w:rPr>
              <w:t>amed</w:t>
            </w:r>
            <w:r w:rsidRPr="00063875">
              <w:rPr>
                <w:rFonts w:ascii="Arial" w:eastAsia="Arial" w:hAnsi="Arial" w:cs="Arial"/>
                <w:spacing w:val="1"/>
                <w:sz w:val="20"/>
                <w:szCs w:val="20"/>
              </w:rPr>
              <w:t xml:space="preserve"> </w:t>
            </w:r>
            <w:r w:rsidRPr="00063875">
              <w:rPr>
                <w:rFonts w:ascii="Arial" w:eastAsia="Arial" w:hAnsi="Arial" w:cs="Arial"/>
                <w:sz w:val="20"/>
                <w:szCs w:val="20"/>
              </w:rPr>
              <w:t>as</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ell</w:t>
            </w:r>
            <w:r w:rsidRPr="00063875">
              <w:rPr>
                <w:rFonts w:ascii="Arial" w:eastAsia="Arial" w:hAnsi="Arial" w:cs="Arial"/>
                <w:spacing w:val="1"/>
                <w:sz w:val="20"/>
                <w:szCs w:val="20"/>
              </w:rPr>
              <w:t xml:space="preserve"> </w:t>
            </w:r>
            <w:r w:rsidRPr="00063875">
              <w:rPr>
                <w:rFonts w:ascii="Arial" w:eastAsia="Arial" w:hAnsi="Arial" w:cs="Arial"/>
                <w:sz w:val="20"/>
                <w:szCs w:val="20"/>
              </w:rPr>
              <w:t>(</w:t>
            </w:r>
            <w:r w:rsidRPr="00063875">
              <w:rPr>
                <w:rFonts w:ascii="Arial" w:eastAsia="Arial" w:hAnsi="Arial" w:cs="Arial"/>
                <w:spacing w:val="-1"/>
                <w:sz w:val="20"/>
                <w:szCs w:val="20"/>
              </w:rPr>
              <w:t>i</w:t>
            </w:r>
            <w:r w:rsidRPr="00063875">
              <w:rPr>
                <w:rFonts w:ascii="Arial" w:eastAsia="Arial" w:hAnsi="Arial" w:cs="Arial"/>
                <w:sz w:val="20"/>
                <w:szCs w:val="20"/>
              </w:rPr>
              <w:t>f</w:t>
            </w:r>
            <w:r w:rsidRPr="00063875">
              <w:rPr>
                <w:rFonts w:ascii="Arial" w:eastAsia="Arial" w:hAnsi="Arial" w:cs="Arial"/>
                <w:spacing w:val="4"/>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w:t>
            </w:r>
            <w:r w:rsidRPr="00063875">
              <w:rPr>
                <w:rFonts w:ascii="Arial" w:eastAsia="Arial" w:hAnsi="Arial" w:cs="Arial"/>
                <w:spacing w:val="-1"/>
                <w:sz w:val="20"/>
                <w:szCs w:val="20"/>
              </w:rPr>
              <w:t>y</w:t>
            </w:r>
            <w:r w:rsidRPr="00063875">
              <w:rPr>
                <w:rFonts w:ascii="Arial" w:eastAsia="Arial" w:hAnsi="Arial" w:cs="Arial"/>
                <w:sz w:val="20"/>
                <w:szCs w:val="20"/>
              </w:rPr>
              <w:t>) t</w:t>
            </w:r>
            <w:r w:rsidRPr="00063875">
              <w:rPr>
                <w:rFonts w:ascii="Arial" w:eastAsia="Arial" w:hAnsi="Arial" w:cs="Arial"/>
                <w:spacing w:val="1"/>
                <w:sz w:val="20"/>
                <w:szCs w:val="20"/>
              </w:rPr>
              <w:t>h</w:t>
            </w:r>
            <w:r w:rsidRPr="00063875">
              <w:rPr>
                <w:rFonts w:ascii="Arial" w:eastAsia="Arial" w:hAnsi="Arial" w:cs="Arial"/>
                <w:sz w:val="20"/>
                <w:szCs w:val="20"/>
              </w:rPr>
              <w:t>at</w:t>
            </w:r>
            <w:r w:rsidRPr="00063875">
              <w:rPr>
                <w:rFonts w:ascii="Arial" w:eastAsia="Arial" w:hAnsi="Arial" w:cs="Arial"/>
                <w:spacing w:val="2"/>
                <w:sz w:val="20"/>
                <w:szCs w:val="20"/>
              </w:rPr>
              <w:t xml:space="preserve"> </w:t>
            </w:r>
            <w:r w:rsidRPr="00063875">
              <w:rPr>
                <w:rFonts w:ascii="Arial" w:eastAsia="Arial" w:hAnsi="Arial" w:cs="Arial"/>
                <w:sz w:val="20"/>
                <w:szCs w:val="20"/>
              </w:rPr>
              <w:t>are</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i</w:t>
            </w:r>
            <w:r w:rsidRPr="00063875">
              <w:rPr>
                <w:rFonts w:ascii="Arial" w:eastAsia="Arial" w:hAnsi="Arial" w:cs="Arial"/>
                <w:sz w:val="20"/>
                <w:szCs w:val="20"/>
              </w:rPr>
              <w:t>ncl</w:t>
            </w:r>
            <w:r w:rsidRPr="00063875">
              <w:rPr>
                <w:rFonts w:ascii="Arial" w:eastAsia="Arial" w:hAnsi="Arial" w:cs="Arial"/>
                <w:spacing w:val="1"/>
                <w:sz w:val="20"/>
                <w:szCs w:val="20"/>
              </w:rPr>
              <w:t>u</w:t>
            </w:r>
            <w:r w:rsidRPr="00063875">
              <w:rPr>
                <w:rFonts w:ascii="Arial" w:eastAsia="Arial" w:hAnsi="Arial" w:cs="Arial"/>
                <w:spacing w:val="-1"/>
                <w:sz w:val="20"/>
                <w:szCs w:val="20"/>
              </w:rPr>
              <w:t>d</w:t>
            </w:r>
            <w:r w:rsidRPr="00063875">
              <w:rPr>
                <w:rFonts w:ascii="Arial" w:eastAsia="Arial" w:hAnsi="Arial" w:cs="Arial"/>
                <w:sz w:val="20"/>
                <w:szCs w:val="20"/>
              </w:rPr>
              <w:t xml:space="preserve">ed </w:t>
            </w:r>
            <w:r w:rsidRPr="00063875">
              <w:rPr>
                <w:rFonts w:ascii="Arial" w:eastAsia="Arial" w:hAnsi="Arial" w:cs="Arial"/>
                <w:spacing w:val="-3"/>
                <w:sz w:val="20"/>
                <w:szCs w:val="20"/>
              </w:rPr>
              <w:t>w</w:t>
            </w:r>
            <w:r w:rsidRPr="00063875">
              <w:rPr>
                <w:rFonts w:ascii="Arial" w:eastAsia="Arial" w:hAnsi="Arial" w:cs="Arial"/>
                <w:sz w:val="20"/>
                <w:szCs w:val="20"/>
              </w:rPr>
              <w:t>ithin</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2"/>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"Schedule".</w:t>
            </w:r>
          </w:p>
          <w:p w:rsidR="00C22B7E" w:rsidRPr="00063875" w:rsidRDefault="00C22B7E" w:rsidP="00C22B7E">
            <w:pPr>
              <w:spacing w:line="20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z w:val="20"/>
                <w:szCs w:val="20"/>
              </w:rPr>
              <w:t>2</w:t>
            </w:r>
            <w:r w:rsidRPr="00063875">
              <w:rPr>
                <w:rFonts w:ascii="Arial" w:eastAsia="Arial" w:hAnsi="Arial" w:cs="Arial"/>
                <w:b/>
                <w:bCs/>
                <w:spacing w:val="-39"/>
                <w:sz w:val="20"/>
                <w:szCs w:val="20"/>
              </w:rPr>
              <w:t xml:space="preserve"> </w:t>
            </w:r>
            <w:r w:rsidRPr="00063875">
              <w:rPr>
                <w:rFonts w:ascii="Arial" w:eastAsia="Arial" w:hAnsi="Arial" w:cs="Arial"/>
                <w:b/>
                <w:bCs/>
                <w:sz w:val="20"/>
                <w:szCs w:val="20"/>
              </w:rPr>
              <w:t>P</w:t>
            </w:r>
            <w:r w:rsidRPr="00063875">
              <w:rPr>
                <w:rFonts w:ascii="Arial" w:eastAsia="Arial" w:hAnsi="Arial" w:cs="Arial"/>
                <w:b/>
                <w:bCs/>
                <w:spacing w:val="2"/>
                <w:sz w:val="20"/>
                <w:szCs w:val="20"/>
              </w:rPr>
              <w:t>a</w:t>
            </w:r>
            <w:r w:rsidRPr="00063875">
              <w:rPr>
                <w:rFonts w:ascii="Arial" w:eastAsia="Arial" w:hAnsi="Arial" w:cs="Arial"/>
                <w:b/>
                <w:bCs/>
                <w:sz w:val="20"/>
                <w:szCs w:val="20"/>
              </w:rPr>
              <w:t xml:space="preserve">rties </w:t>
            </w:r>
            <w:r w:rsidRPr="00063875">
              <w:rPr>
                <w:rFonts w:ascii="Arial" w:eastAsia="Arial" w:hAnsi="Arial" w:cs="Arial"/>
                <w:b/>
                <w:bCs/>
                <w:spacing w:val="-107"/>
                <w:sz w:val="20"/>
                <w:szCs w:val="20"/>
              </w:rPr>
              <w:t xml:space="preserve">  </w:t>
            </w:r>
            <w:r w:rsidRPr="00063875">
              <w:rPr>
                <w:rFonts w:ascii="Arial" w:eastAsia="Arial" w:hAnsi="Arial" w:cs="Arial"/>
                <w:b/>
                <w:bCs/>
                <w:sz w:val="20"/>
                <w:szCs w:val="20"/>
              </w:rPr>
              <w:t>and</w:t>
            </w:r>
            <w:r w:rsidRPr="00063875">
              <w:rPr>
                <w:rFonts w:ascii="Arial" w:eastAsia="Arial" w:hAnsi="Arial" w:cs="Arial"/>
                <w:b/>
                <w:bCs/>
                <w:spacing w:val="-107"/>
                <w:sz w:val="20"/>
                <w:szCs w:val="20"/>
              </w:rPr>
              <w:t xml:space="preserve"> </w:t>
            </w:r>
            <w:r w:rsidRPr="00063875">
              <w:rPr>
                <w:rFonts w:ascii="Arial" w:eastAsia="Arial" w:hAnsi="Arial" w:cs="Arial"/>
                <w:b/>
                <w:bCs/>
                <w:sz w:val="20"/>
                <w:szCs w:val="20"/>
              </w:rPr>
              <w:t xml:space="preserve"> p</w:t>
            </w:r>
            <w:r w:rsidRPr="00063875">
              <w:rPr>
                <w:rFonts w:ascii="Arial" w:eastAsia="Arial" w:hAnsi="Arial" w:cs="Arial"/>
                <w:b/>
                <w:bCs/>
                <w:spacing w:val="2"/>
                <w:sz w:val="20"/>
                <w:szCs w:val="20"/>
              </w:rPr>
              <w:t>e</w:t>
            </w:r>
            <w:r w:rsidRPr="00063875">
              <w:rPr>
                <w:rFonts w:ascii="Arial" w:eastAsia="Arial" w:hAnsi="Arial" w:cs="Arial"/>
                <w:b/>
                <w:bCs/>
                <w:spacing w:val="-2"/>
                <w:sz w:val="20"/>
                <w:szCs w:val="20"/>
              </w:rPr>
              <w:t>r</w:t>
            </w:r>
            <w:r w:rsidRPr="00063875">
              <w:rPr>
                <w:rFonts w:ascii="Arial" w:eastAsia="Arial" w:hAnsi="Arial" w:cs="Arial"/>
                <w:b/>
                <w:bCs/>
                <w:sz w:val="20"/>
                <w:szCs w:val="20"/>
              </w:rPr>
              <w:t>sons:</w:t>
            </w:r>
          </w:p>
          <w:p w:rsidR="00C22B7E" w:rsidRPr="00063875" w:rsidRDefault="00C22B7E" w:rsidP="00C22B7E">
            <w:pPr>
              <w:spacing w:line="274" w:lineRule="exact"/>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sz w:val="20"/>
                <w:szCs w:val="20"/>
              </w:rPr>
              <w:t xml:space="preserve">1   </w:t>
            </w:r>
            <w:r w:rsidRPr="00063875">
              <w:rPr>
                <w:rFonts w:ascii="Arial" w:eastAsia="Arial" w:hAnsi="Arial" w:cs="Arial"/>
                <w:spacing w:val="4"/>
                <w:sz w:val="20"/>
                <w:szCs w:val="20"/>
              </w:rPr>
              <w:t xml:space="preserve"> </w:t>
            </w:r>
            <w:r w:rsidRPr="00063875">
              <w:rPr>
                <w:rFonts w:ascii="Arial" w:eastAsia="Arial" w:hAnsi="Arial" w:cs="Arial"/>
                <w:b/>
                <w:bCs/>
                <w:sz w:val="20"/>
                <w:szCs w:val="20"/>
              </w:rPr>
              <w:t>T</w:t>
            </w:r>
            <w:r w:rsidRPr="00063875">
              <w:rPr>
                <w:rFonts w:ascii="Arial" w:eastAsia="Arial" w:hAnsi="Arial" w:cs="Arial"/>
                <w:b/>
                <w:bCs/>
                <w:spacing w:val="-3"/>
                <w:sz w:val="20"/>
                <w:szCs w:val="20"/>
              </w:rPr>
              <w:t>h</w:t>
            </w:r>
            <w:r w:rsidRPr="00063875">
              <w:rPr>
                <w:rFonts w:ascii="Arial" w:eastAsia="Arial" w:hAnsi="Arial" w:cs="Arial"/>
                <w:b/>
                <w:bCs/>
                <w:sz w:val="20"/>
                <w:szCs w:val="20"/>
              </w:rPr>
              <w:t>e</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par</w:t>
            </w:r>
            <w:r w:rsidRPr="00063875">
              <w:rPr>
                <w:rFonts w:ascii="Arial" w:eastAsia="Arial" w:hAnsi="Arial" w:cs="Arial"/>
                <w:b/>
                <w:bCs/>
                <w:spacing w:val="3"/>
                <w:sz w:val="20"/>
                <w:szCs w:val="20"/>
              </w:rPr>
              <w:t>t</w:t>
            </w:r>
            <w:r w:rsidRPr="00063875">
              <w:rPr>
                <w:rFonts w:ascii="Arial" w:eastAsia="Arial" w:hAnsi="Arial" w:cs="Arial"/>
                <w:b/>
                <w:bCs/>
                <w:spacing w:val="-6"/>
                <w:sz w:val="20"/>
                <w:szCs w:val="20"/>
              </w:rPr>
              <w:t>y</w:t>
            </w:r>
            <w:r w:rsidRPr="00063875">
              <w:rPr>
                <w:rFonts w:ascii="Arial" w:eastAsia="Arial" w:hAnsi="Arial" w:cs="Arial"/>
                <w:b/>
                <w:bCs/>
                <w:sz w:val="20"/>
                <w:szCs w:val="20"/>
              </w:rPr>
              <w:t>:</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m</w:t>
            </w:r>
            <w:r w:rsidRPr="00063875">
              <w:rPr>
                <w:rFonts w:ascii="Arial" w:eastAsia="Arial" w:hAnsi="Arial" w:cs="Arial"/>
                <w:sz w:val="20"/>
                <w:szCs w:val="20"/>
              </w:rPr>
              <w:t xml:space="preserve">ean </w:t>
            </w:r>
            <w:r w:rsidRPr="00063875">
              <w:rPr>
                <w:rFonts w:ascii="Arial" w:eastAsia="Arial" w:hAnsi="Arial" w:cs="Arial"/>
                <w:spacing w:val="1"/>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e</w:t>
            </w:r>
            <w:r w:rsidRPr="00063875">
              <w:rPr>
                <w:rFonts w:ascii="Arial" w:eastAsia="Arial" w:hAnsi="Arial" w:cs="Arial"/>
                <w:sz w:val="20"/>
                <w:szCs w:val="20"/>
              </w:rPr>
              <w:t>mplo</w:t>
            </w:r>
            <w:r w:rsidRPr="00063875">
              <w:rPr>
                <w:rFonts w:ascii="Arial" w:eastAsia="Arial" w:hAnsi="Arial" w:cs="Arial"/>
                <w:spacing w:val="-2"/>
                <w:sz w:val="20"/>
                <w:szCs w:val="20"/>
              </w:rPr>
              <w:t>y</w:t>
            </w:r>
            <w:r w:rsidRPr="00063875">
              <w:rPr>
                <w:rFonts w:ascii="Arial" w:eastAsia="Arial" w:hAnsi="Arial" w:cs="Arial"/>
                <w:sz w:val="20"/>
                <w:szCs w:val="20"/>
              </w:rPr>
              <w:t xml:space="preserve">er </w:t>
            </w:r>
            <w:r w:rsidRPr="00063875">
              <w:rPr>
                <w:rFonts w:ascii="Arial" w:eastAsia="Arial" w:hAnsi="Arial" w:cs="Arial"/>
                <w:spacing w:val="2"/>
                <w:sz w:val="20"/>
                <w:szCs w:val="20"/>
              </w:rPr>
              <w:t>o</w:t>
            </w:r>
            <w:r w:rsidRPr="00063875">
              <w:rPr>
                <w:rFonts w:ascii="Arial" w:eastAsia="Arial" w:hAnsi="Arial" w:cs="Arial"/>
                <w:sz w:val="20"/>
                <w:szCs w:val="20"/>
              </w:rPr>
              <w:t>r the contract</w:t>
            </w:r>
            <w:r w:rsidRPr="00063875">
              <w:rPr>
                <w:rFonts w:ascii="Arial" w:eastAsia="Arial" w:hAnsi="Arial" w:cs="Arial"/>
                <w:spacing w:val="2"/>
                <w:sz w:val="20"/>
                <w:szCs w:val="20"/>
              </w:rPr>
              <w:t>o</w:t>
            </w:r>
            <w:r w:rsidRPr="00063875">
              <w:rPr>
                <w:rFonts w:ascii="Arial" w:eastAsia="Arial" w:hAnsi="Arial" w:cs="Arial"/>
                <w:sz w:val="20"/>
                <w:szCs w:val="20"/>
              </w:rPr>
              <w:t>r</w:t>
            </w:r>
            <w:r w:rsidRPr="00063875">
              <w:rPr>
                <w:rFonts w:ascii="Arial" w:eastAsia="Arial" w:hAnsi="Arial" w:cs="Arial"/>
                <w:spacing w:val="-2"/>
                <w:sz w:val="20"/>
                <w:szCs w:val="20"/>
              </w:rPr>
              <w:t xml:space="preserve"> </w:t>
            </w:r>
            <w:r w:rsidRPr="00063875">
              <w:rPr>
                <w:rFonts w:ascii="Arial" w:eastAsia="Arial" w:hAnsi="Arial" w:cs="Arial"/>
                <w:sz w:val="20"/>
                <w:szCs w:val="20"/>
              </w:rPr>
              <w:t>as the</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c</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pacing w:val="-2"/>
                <w:sz w:val="20"/>
                <w:szCs w:val="20"/>
              </w:rPr>
              <w:t>t</w:t>
            </w:r>
            <w:r w:rsidRPr="00063875">
              <w:rPr>
                <w:rFonts w:ascii="Arial" w:eastAsia="Arial" w:hAnsi="Arial" w:cs="Arial"/>
                <w:sz w:val="20"/>
                <w:szCs w:val="20"/>
              </w:rPr>
              <w:t>e</w:t>
            </w:r>
            <w:r w:rsidRPr="00063875">
              <w:rPr>
                <w:rFonts w:ascii="Arial" w:eastAsia="Arial" w:hAnsi="Arial" w:cs="Arial"/>
                <w:spacing w:val="-1"/>
                <w:sz w:val="20"/>
                <w:szCs w:val="20"/>
              </w:rPr>
              <w:t>x</w:t>
            </w:r>
            <w:r w:rsidRPr="00063875">
              <w:rPr>
                <w:rFonts w:ascii="Arial" w:eastAsia="Arial" w:hAnsi="Arial" w:cs="Arial"/>
                <w:sz w:val="20"/>
                <w:szCs w:val="20"/>
              </w:rPr>
              <w:t>t</w:t>
            </w:r>
            <w:r w:rsidRPr="00063875">
              <w:rPr>
                <w:rFonts w:ascii="Arial" w:eastAsia="Arial" w:hAnsi="Arial" w:cs="Arial"/>
                <w:spacing w:val="1"/>
                <w:sz w:val="20"/>
                <w:szCs w:val="20"/>
              </w:rPr>
              <w:t xml:space="preserve"> </w:t>
            </w:r>
            <w:r w:rsidRPr="00063875">
              <w:rPr>
                <w:rFonts w:ascii="Arial" w:eastAsia="Arial" w:hAnsi="Arial" w:cs="Arial"/>
                <w:sz w:val="20"/>
                <w:szCs w:val="20"/>
              </w:rPr>
              <w:t>in</w:t>
            </w:r>
            <w:r w:rsidRPr="00063875">
              <w:rPr>
                <w:rFonts w:ascii="Arial" w:eastAsia="Arial" w:hAnsi="Arial" w:cs="Arial"/>
                <w:spacing w:val="1"/>
                <w:sz w:val="20"/>
                <w:szCs w:val="20"/>
              </w:rPr>
              <w:t>d</w:t>
            </w:r>
            <w:r w:rsidRPr="00063875">
              <w:rPr>
                <w:rFonts w:ascii="Arial" w:eastAsia="Arial" w:hAnsi="Arial" w:cs="Arial"/>
                <w:sz w:val="20"/>
                <w:szCs w:val="20"/>
              </w:rPr>
              <w:t>icated</w:t>
            </w:r>
          </w:p>
          <w:p w:rsidR="00C22B7E" w:rsidRPr="00063875" w:rsidRDefault="00C22B7E" w:rsidP="00C22B7E">
            <w:pPr>
              <w:spacing w:line="10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2</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The</w:t>
            </w:r>
            <w:r w:rsidRPr="00063875">
              <w:rPr>
                <w:rFonts w:ascii="Arial" w:eastAsia="Arial" w:hAnsi="Arial" w:cs="Arial"/>
                <w:b/>
                <w:bCs/>
                <w:spacing w:val="-1"/>
                <w:sz w:val="20"/>
                <w:szCs w:val="20"/>
              </w:rPr>
              <w:t xml:space="preserve"> </w:t>
            </w:r>
            <w:r w:rsidRPr="00063875">
              <w:rPr>
                <w:rFonts w:ascii="Arial" w:eastAsia="Arial" w:hAnsi="Arial" w:cs="Arial"/>
                <w:b/>
                <w:bCs/>
                <w:sz w:val="20"/>
                <w:szCs w:val="20"/>
              </w:rPr>
              <w:t>Empl</w:t>
            </w:r>
            <w:r w:rsidRPr="00063875">
              <w:rPr>
                <w:rFonts w:ascii="Arial" w:eastAsia="Arial" w:hAnsi="Arial" w:cs="Arial"/>
                <w:b/>
                <w:bCs/>
                <w:spacing w:val="3"/>
                <w:sz w:val="20"/>
                <w:szCs w:val="20"/>
              </w:rPr>
              <w:t>o</w:t>
            </w:r>
            <w:r w:rsidRPr="00063875">
              <w:rPr>
                <w:rFonts w:ascii="Arial" w:eastAsia="Arial" w:hAnsi="Arial" w:cs="Arial"/>
                <w:b/>
                <w:bCs/>
                <w:spacing w:val="-6"/>
                <w:sz w:val="20"/>
                <w:szCs w:val="20"/>
              </w:rPr>
              <w:t>y</w:t>
            </w:r>
            <w:r w:rsidRPr="00063875">
              <w:rPr>
                <w:rFonts w:ascii="Arial" w:eastAsia="Arial" w:hAnsi="Arial" w:cs="Arial"/>
                <w:b/>
                <w:bCs/>
                <w:sz w:val="20"/>
                <w:szCs w:val="20"/>
              </w:rPr>
              <w:t>er</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 xml:space="preserve">all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an</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the </w:t>
            </w:r>
            <w:r w:rsidRPr="00063875">
              <w:rPr>
                <w:rFonts w:ascii="Arial" w:eastAsia="Arial" w:hAnsi="Arial" w:cs="Arial"/>
                <w:spacing w:val="2"/>
                <w:sz w:val="20"/>
                <w:szCs w:val="20"/>
              </w:rPr>
              <w:t>p</w:t>
            </w:r>
            <w:r w:rsidRPr="00063875">
              <w:rPr>
                <w:rFonts w:ascii="Arial" w:eastAsia="Arial" w:hAnsi="Arial" w:cs="Arial"/>
                <w:sz w:val="20"/>
                <w:szCs w:val="20"/>
              </w:rPr>
              <w:t>ers</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n</w:t>
            </w:r>
            <w:r w:rsidRPr="00063875">
              <w:rPr>
                <w:rFonts w:ascii="Arial" w:eastAsia="Arial" w:hAnsi="Arial" w:cs="Arial"/>
                <w:sz w:val="20"/>
                <w:szCs w:val="20"/>
              </w:rPr>
              <w:t>am</w:t>
            </w:r>
            <w:r w:rsidRPr="00063875">
              <w:rPr>
                <w:rFonts w:ascii="Arial" w:eastAsia="Arial" w:hAnsi="Arial" w:cs="Arial"/>
                <w:spacing w:val="1"/>
                <w:sz w:val="20"/>
                <w:szCs w:val="20"/>
              </w:rPr>
              <w:t>e</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as</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the </w:t>
            </w:r>
            <w:r w:rsidRPr="00063875">
              <w:rPr>
                <w:rFonts w:ascii="Arial" w:eastAsia="Arial" w:hAnsi="Arial" w:cs="Arial"/>
                <w:spacing w:val="1"/>
                <w:sz w:val="20"/>
                <w:szCs w:val="20"/>
              </w:rPr>
              <w:t>e</w:t>
            </w:r>
            <w:r w:rsidRPr="00063875">
              <w:rPr>
                <w:rFonts w:ascii="Arial" w:eastAsia="Arial" w:hAnsi="Arial" w:cs="Arial"/>
                <w:sz w:val="20"/>
                <w:szCs w:val="20"/>
              </w:rPr>
              <w:t>mplo</w:t>
            </w:r>
            <w:r w:rsidRPr="00063875">
              <w:rPr>
                <w:rFonts w:ascii="Arial" w:eastAsia="Arial" w:hAnsi="Arial" w:cs="Arial"/>
                <w:spacing w:val="-2"/>
                <w:sz w:val="20"/>
                <w:szCs w:val="20"/>
              </w:rPr>
              <w:t>y</w:t>
            </w:r>
            <w:r w:rsidRPr="00063875">
              <w:rPr>
                <w:rFonts w:ascii="Arial" w:eastAsia="Arial" w:hAnsi="Arial" w:cs="Arial"/>
                <w:sz w:val="20"/>
                <w:szCs w:val="20"/>
              </w:rPr>
              <w:t>er in</w:t>
            </w:r>
            <w:r w:rsidRPr="00063875">
              <w:rPr>
                <w:rFonts w:ascii="Arial" w:eastAsia="Arial" w:hAnsi="Arial" w:cs="Arial"/>
                <w:spacing w:val="1"/>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ract</w:t>
            </w:r>
            <w:r w:rsidRPr="00063875">
              <w:rPr>
                <w:rFonts w:ascii="Arial" w:eastAsia="Arial" w:hAnsi="Arial" w:cs="Arial"/>
                <w:spacing w:val="1"/>
                <w:sz w:val="20"/>
                <w:szCs w:val="20"/>
              </w:rPr>
              <w:t xml:space="preserve"> </w:t>
            </w:r>
            <w:r w:rsidRPr="00063875">
              <w:rPr>
                <w:rFonts w:ascii="Arial" w:eastAsia="Arial" w:hAnsi="Arial" w:cs="Arial"/>
                <w:sz w:val="20"/>
                <w:szCs w:val="20"/>
              </w:rPr>
              <w:t xml:space="preserve">in </w:t>
            </w:r>
            <w:r w:rsidRPr="00063875">
              <w:rPr>
                <w:rFonts w:ascii="Arial" w:eastAsia="Arial" w:hAnsi="Arial" w:cs="Arial"/>
                <w:spacing w:val="1"/>
                <w:sz w:val="20"/>
                <w:szCs w:val="20"/>
              </w:rPr>
              <w:t>t</w:t>
            </w:r>
            <w:r w:rsidRPr="00063875">
              <w:rPr>
                <w:rFonts w:ascii="Arial" w:eastAsia="Arial" w:hAnsi="Arial" w:cs="Arial"/>
                <w:sz w:val="20"/>
                <w:szCs w:val="20"/>
              </w:rPr>
              <w:t>he</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ract d</w:t>
            </w:r>
            <w:r w:rsidRPr="00063875">
              <w:rPr>
                <w:rFonts w:ascii="Arial" w:eastAsia="Arial" w:hAnsi="Arial" w:cs="Arial"/>
                <w:spacing w:val="2"/>
                <w:sz w:val="20"/>
                <w:szCs w:val="20"/>
              </w:rPr>
              <w:t>o</w:t>
            </w:r>
            <w:r w:rsidRPr="00063875">
              <w:rPr>
                <w:rFonts w:ascii="Arial" w:eastAsia="Arial" w:hAnsi="Arial" w:cs="Arial"/>
                <w:sz w:val="20"/>
                <w:szCs w:val="20"/>
              </w:rPr>
              <w:t>c</w:t>
            </w:r>
            <w:r w:rsidRPr="00063875">
              <w:rPr>
                <w:rFonts w:ascii="Arial" w:eastAsia="Arial" w:hAnsi="Arial" w:cs="Arial"/>
                <w:spacing w:val="-1"/>
                <w:sz w:val="20"/>
                <w:szCs w:val="20"/>
              </w:rPr>
              <w:t>u</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s and his legal succ</w:t>
            </w:r>
            <w:r w:rsidRPr="00063875">
              <w:rPr>
                <w:rFonts w:ascii="Arial" w:eastAsia="Arial" w:hAnsi="Arial" w:cs="Arial"/>
                <w:spacing w:val="2"/>
                <w:sz w:val="20"/>
                <w:szCs w:val="20"/>
              </w:rPr>
              <w:t>e</w:t>
            </w:r>
            <w:r w:rsidRPr="00063875">
              <w:rPr>
                <w:rFonts w:ascii="Arial" w:eastAsia="Arial" w:hAnsi="Arial" w:cs="Arial"/>
                <w:sz w:val="20"/>
                <w:szCs w:val="20"/>
              </w:rPr>
              <w:t>ssors</w:t>
            </w:r>
            <w:r w:rsidRPr="00063875">
              <w:rPr>
                <w:rFonts w:ascii="Arial" w:eastAsia="Arial" w:hAnsi="Arial" w:cs="Arial"/>
                <w:spacing w:val="-1"/>
                <w:sz w:val="20"/>
                <w:szCs w:val="20"/>
              </w:rPr>
              <w:t xml:space="preserve"> </w:t>
            </w:r>
            <w:r w:rsidRPr="00063875">
              <w:rPr>
                <w:rFonts w:ascii="Arial" w:eastAsia="Arial" w:hAnsi="Arial" w:cs="Arial"/>
                <w:sz w:val="20"/>
                <w:szCs w:val="20"/>
              </w:rPr>
              <w:t>as</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ell.</w:t>
            </w:r>
          </w:p>
          <w:p w:rsidR="00C22B7E" w:rsidRPr="00063875" w:rsidRDefault="00C22B7E" w:rsidP="00C22B7E">
            <w:pPr>
              <w:spacing w:line="260" w:lineRule="exact"/>
              <w:jc w:val="right"/>
              <w:rPr>
                <w:sz w:val="20"/>
                <w:szCs w:val="20"/>
              </w:rPr>
            </w:pPr>
          </w:p>
          <w:p w:rsidR="00C22B7E" w:rsidRPr="00063875" w:rsidRDefault="00C22B7E" w:rsidP="00C22B7E">
            <w:pPr>
              <w:tabs>
                <w:tab w:val="right" w:pos="4678"/>
              </w:tabs>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3    </w:t>
            </w:r>
            <w:r w:rsidRPr="00063875">
              <w:rPr>
                <w:rFonts w:ascii="Arial" w:eastAsia="Arial" w:hAnsi="Arial" w:cs="Arial"/>
                <w:b/>
                <w:bCs/>
                <w:spacing w:val="3"/>
                <w:sz w:val="20"/>
                <w:szCs w:val="20"/>
              </w:rPr>
              <w:t xml:space="preserve"> </w:t>
            </w:r>
            <w:r w:rsidRPr="00063875">
              <w:rPr>
                <w:rFonts w:ascii="Arial" w:eastAsia="Arial" w:hAnsi="Arial" w:cs="Arial"/>
                <w:b/>
                <w:bCs/>
                <w:sz w:val="20"/>
                <w:szCs w:val="20"/>
              </w:rPr>
              <w:t xml:space="preserve">The </w:t>
            </w:r>
            <w:r w:rsidRPr="00063875">
              <w:rPr>
                <w:rFonts w:ascii="Arial" w:eastAsia="Arial" w:hAnsi="Arial" w:cs="Arial"/>
                <w:b/>
                <w:bCs/>
                <w:spacing w:val="1"/>
                <w:sz w:val="20"/>
                <w:szCs w:val="20"/>
              </w:rPr>
              <w:t>c</w:t>
            </w:r>
            <w:r w:rsidRPr="00063875">
              <w:rPr>
                <w:rFonts w:ascii="Arial" w:eastAsia="Arial" w:hAnsi="Arial" w:cs="Arial"/>
                <w:b/>
                <w:bCs/>
                <w:sz w:val="20"/>
                <w:szCs w:val="20"/>
              </w:rPr>
              <w:t>ontr</w:t>
            </w:r>
            <w:r w:rsidRPr="00063875">
              <w:rPr>
                <w:rFonts w:ascii="Arial" w:eastAsia="Arial" w:hAnsi="Arial" w:cs="Arial"/>
                <w:b/>
                <w:bCs/>
                <w:spacing w:val="-2"/>
                <w:sz w:val="20"/>
                <w:szCs w:val="20"/>
              </w:rPr>
              <w:t>a</w:t>
            </w:r>
            <w:r w:rsidRPr="00063875">
              <w:rPr>
                <w:rFonts w:ascii="Arial" w:eastAsia="Arial" w:hAnsi="Arial" w:cs="Arial"/>
                <w:b/>
                <w:bCs/>
                <w:sz w:val="20"/>
                <w:szCs w:val="20"/>
              </w:rPr>
              <w:t>ctor:</w:t>
            </w:r>
          </w:p>
          <w:p w:rsidR="00C22B7E"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 xml:space="preserve">all </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 xml:space="preserve">an </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 xml:space="preserve">he </w:t>
            </w:r>
            <w:r w:rsidRPr="00063875">
              <w:rPr>
                <w:rFonts w:ascii="Arial" w:eastAsia="Arial" w:hAnsi="Arial" w:cs="Arial"/>
                <w:spacing w:val="3"/>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w:t>
            </w:r>
            <w:r w:rsidRPr="00063875">
              <w:rPr>
                <w:rFonts w:ascii="Arial" w:eastAsia="Arial" w:hAnsi="Arial" w:cs="Arial"/>
                <w:spacing w:val="-3"/>
                <w:sz w:val="20"/>
                <w:szCs w:val="20"/>
              </w:rPr>
              <w:t>s</w:t>
            </w:r>
            <w:r w:rsidRPr="00063875">
              <w:rPr>
                <w:rFonts w:ascii="Arial" w:eastAsia="Arial" w:hAnsi="Arial" w:cs="Arial"/>
                <w:sz w:val="20"/>
                <w:szCs w:val="20"/>
              </w:rPr>
              <w:t xml:space="preserve">on </w:t>
            </w:r>
            <w:r w:rsidRPr="00063875">
              <w:rPr>
                <w:rFonts w:ascii="Arial" w:eastAsia="Arial" w:hAnsi="Arial" w:cs="Arial"/>
                <w:spacing w:val="3"/>
                <w:sz w:val="20"/>
                <w:szCs w:val="20"/>
              </w:rPr>
              <w:t xml:space="preserve"> </w:t>
            </w:r>
            <w:r w:rsidRPr="00063875">
              <w:rPr>
                <w:rFonts w:ascii="Arial" w:eastAsia="Arial" w:hAnsi="Arial" w:cs="Arial"/>
                <w:sz w:val="20"/>
                <w:szCs w:val="20"/>
              </w:rPr>
              <w:t>(s)  n</w:t>
            </w:r>
            <w:r w:rsidRPr="00063875">
              <w:rPr>
                <w:rFonts w:ascii="Arial" w:eastAsia="Arial" w:hAnsi="Arial" w:cs="Arial"/>
                <w:spacing w:val="2"/>
                <w:sz w:val="20"/>
                <w:szCs w:val="20"/>
              </w:rPr>
              <w:t>a</w:t>
            </w:r>
            <w:r w:rsidRPr="00063875">
              <w:rPr>
                <w:rFonts w:ascii="Arial" w:eastAsia="Arial" w:hAnsi="Arial" w:cs="Arial"/>
                <w:sz w:val="20"/>
                <w:szCs w:val="20"/>
              </w:rPr>
              <w:t xml:space="preserve">med </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as </w:t>
            </w:r>
            <w:r w:rsidRPr="00063875">
              <w:rPr>
                <w:rFonts w:ascii="Arial" w:eastAsia="Arial" w:hAnsi="Arial" w:cs="Arial"/>
                <w:spacing w:val="2"/>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ract</w:t>
            </w:r>
            <w:r w:rsidRPr="00063875">
              <w:rPr>
                <w:rFonts w:ascii="Arial" w:eastAsia="Arial" w:hAnsi="Arial" w:cs="Arial"/>
                <w:spacing w:val="2"/>
                <w:sz w:val="20"/>
                <w:szCs w:val="20"/>
              </w:rPr>
              <w:t>o</w:t>
            </w:r>
            <w:r w:rsidRPr="00063875">
              <w:rPr>
                <w:rFonts w:ascii="Arial" w:eastAsia="Arial" w:hAnsi="Arial" w:cs="Arial"/>
                <w:sz w:val="20"/>
                <w:szCs w:val="20"/>
              </w:rPr>
              <w:t xml:space="preserve">r  in </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the </w:t>
            </w:r>
            <w:r w:rsidRPr="00063875">
              <w:rPr>
                <w:rFonts w:ascii="Arial" w:eastAsia="Arial" w:hAnsi="Arial" w:cs="Arial"/>
                <w:spacing w:val="1"/>
                <w:sz w:val="20"/>
                <w:szCs w:val="20"/>
              </w:rPr>
              <w:t xml:space="preserve"> </w:t>
            </w:r>
            <w:r w:rsidRPr="00063875">
              <w:rPr>
                <w:rFonts w:ascii="Arial" w:eastAsia="Arial" w:hAnsi="Arial" w:cs="Arial"/>
                <w:sz w:val="20"/>
                <w:szCs w:val="20"/>
              </w:rPr>
              <w:t xml:space="preserve">Bid </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L</w:t>
            </w:r>
            <w:r w:rsidRPr="00063875">
              <w:rPr>
                <w:rFonts w:ascii="Arial" w:eastAsia="Arial" w:hAnsi="Arial" w:cs="Arial"/>
                <w:sz w:val="20"/>
                <w:szCs w:val="20"/>
              </w:rPr>
              <w:t>e</w:t>
            </w:r>
            <w:r w:rsidRPr="00063875">
              <w:rPr>
                <w:rFonts w:ascii="Arial" w:eastAsia="Arial" w:hAnsi="Arial" w:cs="Arial"/>
                <w:spacing w:val="1"/>
                <w:sz w:val="20"/>
                <w:szCs w:val="20"/>
              </w:rPr>
              <w:t>t</w:t>
            </w:r>
            <w:r w:rsidRPr="00063875">
              <w:rPr>
                <w:rFonts w:ascii="Arial" w:eastAsia="Arial" w:hAnsi="Arial" w:cs="Arial"/>
                <w:sz w:val="20"/>
                <w:szCs w:val="20"/>
              </w:rPr>
              <w:t>t</w:t>
            </w:r>
            <w:r w:rsidRPr="00063875">
              <w:rPr>
                <w:rFonts w:ascii="Arial" w:eastAsia="Arial" w:hAnsi="Arial" w:cs="Arial"/>
                <w:spacing w:val="1"/>
                <w:sz w:val="20"/>
                <w:szCs w:val="20"/>
              </w:rPr>
              <w:t>e</w:t>
            </w:r>
            <w:r w:rsidRPr="00063875">
              <w:rPr>
                <w:rFonts w:ascii="Arial" w:eastAsia="Arial" w:hAnsi="Arial" w:cs="Arial"/>
                <w:sz w:val="20"/>
                <w:szCs w:val="20"/>
              </w:rPr>
              <w:t>r a</w:t>
            </w:r>
            <w:r w:rsidRPr="00063875">
              <w:rPr>
                <w:rFonts w:ascii="Arial" w:eastAsia="Arial" w:hAnsi="Arial" w:cs="Arial"/>
                <w:spacing w:val="2"/>
                <w:sz w:val="20"/>
                <w:szCs w:val="20"/>
              </w:rPr>
              <w:t>p</w:t>
            </w:r>
            <w:r w:rsidRPr="00063875">
              <w:rPr>
                <w:rFonts w:ascii="Arial" w:eastAsia="Arial" w:hAnsi="Arial" w:cs="Arial"/>
                <w:sz w:val="20"/>
                <w:szCs w:val="20"/>
              </w:rPr>
              <w:t>pr</w:t>
            </w:r>
            <w:r w:rsidRPr="00063875">
              <w:rPr>
                <w:rFonts w:ascii="Arial" w:eastAsia="Arial" w:hAnsi="Arial" w:cs="Arial"/>
                <w:spacing w:val="1"/>
                <w:sz w:val="20"/>
                <w:szCs w:val="20"/>
              </w:rPr>
              <w:t>o</w:t>
            </w:r>
            <w:r w:rsidRPr="00063875">
              <w:rPr>
                <w:rFonts w:ascii="Arial" w:eastAsia="Arial" w:hAnsi="Arial" w:cs="Arial"/>
                <w:spacing w:val="-2"/>
                <w:sz w:val="20"/>
                <w:szCs w:val="20"/>
              </w:rPr>
              <w:t>v</w:t>
            </w:r>
            <w:r w:rsidRPr="00063875">
              <w:rPr>
                <w:rFonts w:ascii="Arial" w:eastAsia="Arial" w:hAnsi="Arial" w:cs="Arial"/>
                <w:sz w:val="20"/>
                <w:szCs w:val="20"/>
              </w:rPr>
              <w:t>ed by</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2"/>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e</w:t>
            </w:r>
            <w:r w:rsidRPr="00063875">
              <w:rPr>
                <w:rFonts w:ascii="Arial" w:eastAsia="Arial" w:hAnsi="Arial" w:cs="Arial"/>
                <w:spacing w:val="2"/>
                <w:sz w:val="20"/>
                <w:szCs w:val="20"/>
              </w:rPr>
              <w:t>m</w:t>
            </w:r>
            <w:r w:rsidRPr="00063875">
              <w:rPr>
                <w:rFonts w:ascii="Arial" w:eastAsia="Arial" w:hAnsi="Arial" w:cs="Arial"/>
                <w:sz w:val="20"/>
                <w:szCs w:val="20"/>
              </w:rPr>
              <w:t>p</w:t>
            </w:r>
            <w:r w:rsidRPr="00063875">
              <w:rPr>
                <w:rFonts w:ascii="Arial" w:eastAsia="Arial" w:hAnsi="Arial" w:cs="Arial"/>
                <w:spacing w:val="-2"/>
                <w:sz w:val="20"/>
                <w:szCs w:val="20"/>
              </w:rPr>
              <w:t>l</w:t>
            </w:r>
            <w:r w:rsidRPr="00063875">
              <w:rPr>
                <w:rFonts w:ascii="Arial" w:eastAsia="Arial" w:hAnsi="Arial" w:cs="Arial"/>
                <w:spacing w:val="-1"/>
                <w:sz w:val="20"/>
                <w:szCs w:val="20"/>
              </w:rPr>
              <w:t>o</w:t>
            </w:r>
            <w:r w:rsidRPr="00063875">
              <w:rPr>
                <w:rFonts w:ascii="Arial" w:eastAsia="Arial" w:hAnsi="Arial" w:cs="Arial"/>
                <w:spacing w:val="-2"/>
                <w:sz w:val="20"/>
                <w:szCs w:val="20"/>
              </w:rPr>
              <w:t>y</w:t>
            </w:r>
            <w:r w:rsidRPr="00063875">
              <w:rPr>
                <w:rFonts w:ascii="Arial" w:eastAsia="Arial" w:hAnsi="Arial" w:cs="Arial"/>
                <w:sz w:val="20"/>
                <w:szCs w:val="20"/>
              </w:rPr>
              <w:t>er,</w:t>
            </w:r>
            <w:r w:rsidRPr="00063875">
              <w:rPr>
                <w:rFonts w:ascii="Arial" w:eastAsia="Arial" w:hAnsi="Arial" w:cs="Arial"/>
                <w:spacing w:val="1"/>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it includes as</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 xml:space="preserve">ell </w:t>
            </w:r>
            <w:r w:rsidRPr="00063875">
              <w:rPr>
                <w:rFonts w:ascii="Arial" w:eastAsia="Arial" w:hAnsi="Arial" w:cs="Arial"/>
                <w:spacing w:val="1"/>
                <w:sz w:val="20"/>
                <w:szCs w:val="20"/>
              </w:rPr>
              <w:t>h</w:t>
            </w:r>
            <w:r w:rsidRPr="00063875">
              <w:rPr>
                <w:rFonts w:ascii="Arial" w:eastAsia="Arial" w:hAnsi="Arial" w:cs="Arial"/>
                <w:sz w:val="20"/>
                <w:szCs w:val="20"/>
              </w:rPr>
              <w:t>is legal succ</w:t>
            </w:r>
            <w:r w:rsidRPr="00063875">
              <w:rPr>
                <w:rFonts w:ascii="Arial" w:eastAsia="Arial" w:hAnsi="Arial" w:cs="Arial"/>
                <w:spacing w:val="2"/>
                <w:sz w:val="20"/>
                <w:szCs w:val="20"/>
              </w:rPr>
              <w:t>e</w:t>
            </w:r>
            <w:r w:rsidRPr="00063875">
              <w:rPr>
                <w:rFonts w:ascii="Arial" w:eastAsia="Arial" w:hAnsi="Arial" w:cs="Arial"/>
                <w:sz w:val="20"/>
                <w:szCs w:val="20"/>
              </w:rPr>
              <w:t>ssors.</w:t>
            </w:r>
          </w:p>
          <w:p w:rsidR="00C22B7E" w:rsidRPr="00063875" w:rsidRDefault="00C22B7E" w:rsidP="00C22B7E">
            <w:pPr>
              <w:jc w:val="right"/>
              <w:rPr>
                <w:rFonts w:ascii="Arial" w:eastAsia="Arial" w:hAnsi="Arial" w:cs="Arial"/>
                <w:sz w:val="20"/>
                <w:szCs w:val="20"/>
              </w:rPr>
            </w:pPr>
          </w:p>
          <w:p w:rsidR="00C22B7E" w:rsidRPr="00063875" w:rsidRDefault="00C22B7E" w:rsidP="00C22B7E">
            <w:pPr>
              <w:tabs>
                <w:tab w:val="right" w:pos="4253"/>
              </w:tabs>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4    </w:t>
            </w:r>
            <w:r w:rsidRPr="00063875">
              <w:rPr>
                <w:rFonts w:ascii="Arial" w:eastAsia="Arial" w:hAnsi="Arial" w:cs="Arial"/>
                <w:b/>
                <w:bCs/>
                <w:spacing w:val="3"/>
                <w:sz w:val="20"/>
                <w:szCs w:val="20"/>
              </w:rPr>
              <w:t xml:space="preserve"> </w:t>
            </w:r>
            <w:r w:rsidRPr="00063875">
              <w:rPr>
                <w:rFonts w:ascii="Arial" w:eastAsia="Arial" w:hAnsi="Arial" w:cs="Arial"/>
                <w:b/>
                <w:bCs/>
                <w:sz w:val="20"/>
                <w:szCs w:val="20"/>
              </w:rPr>
              <w:t xml:space="preserve">The </w:t>
            </w:r>
            <w:r w:rsidRPr="00063875">
              <w:rPr>
                <w:rFonts w:ascii="Arial" w:eastAsia="Arial" w:hAnsi="Arial" w:cs="Arial"/>
                <w:b/>
                <w:bCs/>
                <w:spacing w:val="1"/>
                <w:sz w:val="20"/>
                <w:szCs w:val="20"/>
              </w:rPr>
              <w:t>e</w:t>
            </w:r>
            <w:r w:rsidRPr="00063875">
              <w:rPr>
                <w:rFonts w:ascii="Arial" w:eastAsia="Arial" w:hAnsi="Arial" w:cs="Arial"/>
                <w:b/>
                <w:bCs/>
                <w:sz w:val="20"/>
                <w:szCs w:val="20"/>
              </w:rPr>
              <w:t>n</w:t>
            </w:r>
            <w:r w:rsidRPr="00063875">
              <w:rPr>
                <w:rFonts w:ascii="Arial" w:eastAsia="Arial" w:hAnsi="Arial" w:cs="Arial"/>
                <w:b/>
                <w:bCs/>
                <w:spacing w:val="-3"/>
                <w:sz w:val="20"/>
                <w:szCs w:val="20"/>
              </w:rPr>
              <w:t>g</w:t>
            </w:r>
            <w:r w:rsidRPr="00063875">
              <w:rPr>
                <w:rFonts w:ascii="Arial" w:eastAsia="Arial" w:hAnsi="Arial" w:cs="Arial"/>
                <w:b/>
                <w:bCs/>
                <w:sz w:val="20"/>
                <w:szCs w:val="20"/>
              </w:rPr>
              <w:t>ineer:</w:t>
            </w:r>
          </w:p>
          <w:p w:rsidR="00C22B7E"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3"/>
                <w:sz w:val="20"/>
                <w:szCs w:val="20"/>
              </w:rPr>
              <w:t xml:space="preserve"> </w:t>
            </w:r>
            <w:r w:rsidRPr="00063875">
              <w:rPr>
                <w:rFonts w:ascii="Arial" w:eastAsia="Arial" w:hAnsi="Arial" w:cs="Arial"/>
                <w:sz w:val="20"/>
                <w:szCs w:val="20"/>
              </w:rPr>
              <w:t>me</w:t>
            </w:r>
            <w:r w:rsidRPr="00063875">
              <w:rPr>
                <w:rFonts w:ascii="Arial" w:eastAsia="Arial" w:hAnsi="Arial" w:cs="Arial"/>
                <w:spacing w:val="-1"/>
                <w:sz w:val="20"/>
                <w:szCs w:val="20"/>
              </w:rPr>
              <w:t>a</w:t>
            </w:r>
            <w:r w:rsidRPr="00063875">
              <w:rPr>
                <w:rFonts w:ascii="Arial" w:eastAsia="Arial" w:hAnsi="Arial" w:cs="Arial"/>
                <w:sz w:val="20"/>
                <w:szCs w:val="20"/>
              </w:rPr>
              <w:t>n</w:t>
            </w:r>
            <w:r w:rsidRPr="00063875">
              <w:rPr>
                <w:rFonts w:ascii="Arial" w:eastAsia="Arial" w:hAnsi="Arial" w:cs="Arial"/>
                <w:spacing w:val="4"/>
                <w:sz w:val="20"/>
                <w:szCs w:val="20"/>
              </w:rPr>
              <w:t xml:space="preserve"> </w:t>
            </w:r>
            <w:r w:rsidRPr="00063875">
              <w:rPr>
                <w:rFonts w:ascii="Arial" w:eastAsia="Arial" w:hAnsi="Arial" w:cs="Arial"/>
                <w:sz w:val="20"/>
                <w:szCs w:val="20"/>
              </w:rPr>
              <w:t>the</w:t>
            </w:r>
            <w:r w:rsidRPr="00063875">
              <w:rPr>
                <w:rFonts w:ascii="Arial" w:eastAsia="Arial" w:hAnsi="Arial" w:cs="Arial"/>
                <w:spacing w:val="3"/>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rs</w:t>
            </w:r>
            <w:r w:rsidRPr="00063875">
              <w:rPr>
                <w:rFonts w:ascii="Arial" w:eastAsia="Arial" w:hAnsi="Arial" w:cs="Arial"/>
                <w:spacing w:val="-2"/>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p</w:t>
            </w:r>
            <w:r w:rsidRPr="00063875">
              <w:rPr>
                <w:rFonts w:ascii="Arial" w:eastAsia="Arial" w:hAnsi="Arial" w:cs="Arial"/>
                <w:spacing w:val="-1"/>
                <w:sz w:val="20"/>
                <w:szCs w:val="20"/>
              </w:rPr>
              <w:t>p</w:t>
            </w:r>
            <w:r w:rsidRPr="00063875">
              <w:rPr>
                <w:rFonts w:ascii="Arial" w:eastAsia="Arial" w:hAnsi="Arial" w:cs="Arial"/>
                <w:sz w:val="20"/>
                <w:szCs w:val="20"/>
              </w:rPr>
              <w:t>oi</w:t>
            </w:r>
            <w:r w:rsidRPr="00063875">
              <w:rPr>
                <w:rFonts w:ascii="Arial" w:eastAsia="Arial" w:hAnsi="Arial" w:cs="Arial"/>
                <w:spacing w:val="1"/>
                <w:sz w:val="20"/>
                <w:szCs w:val="20"/>
              </w:rPr>
              <w:t>n</w:t>
            </w:r>
            <w:r w:rsidRPr="00063875">
              <w:rPr>
                <w:rFonts w:ascii="Arial" w:eastAsia="Arial" w:hAnsi="Arial" w:cs="Arial"/>
                <w:sz w:val="20"/>
                <w:szCs w:val="20"/>
              </w:rPr>
              <w:t>ted</w:t>
            </w:r>
            <w:r w:rsidRPr="00063875">
              <w:rPr>
                <w:rFonts w:ascii="Arial" w:eastAsia="Arial" w:hAnsi="Arial" w:cs="Arial"/>
                <w:spacing w:val="3"/>
                <w:sz w:val="20"/>
                <w:szCs w:val="20"/>
              </w:rPr>
              <w:t xml:space="preserve"> </w:t>
            </w:r>
            <w:r w:rsidRPr="00063875">
              <w:rPr>
                <w:rFonts w:ascii="Arial" w:eastAsia="Arial" w:hAnsi="Arial" w:cs="Arial"/>
                <w:sz w:val="20"/>
                <w:szCs w:val="20"/>
              </w:rPr>
              <w:t>by</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1"/>
                <w:sz w:val="20"/>
                <w:szCs w:val="20"/>
              </w:rPr>
              <w:t xml:space="preserve"> </w:t>
            </w:r>
            <w:r w:rsidRPr="00063875">
              <w:rPr>
                <w:rFonts w:ascii="Arial" w:eastAsia="Arial" w:hAnsi="Arial" w:cs="Arial"/>
                <w:sz w:val="20"/>
                <w:szCs w:val="20"/>
              </w:rPr>
              <w:t>em</w:t>
            </w:r>
            <w:r w:rsidRPr="00063875">
              <w:rPr>
                <w:rFonts w:ascii="Arial" w:eastAsia="Arial" w:hAnsi="Arial" w:cs="Arial"/>
                <w:spacing w:val="-1"/>
                <w:sz w:val="20"/>
                <w:szCs w:val="20"/>
              </w:rPr>
              <w:t>p</w:t>
            </w:r>
            <w:r w:rsidRPr="00063875">
              <w:rPr>
                <w:rFonts w:ascii="Arial" w:eastAsia="Arial" w:hAnsi="Arial" w:cs="Arial"/>
                <w:sz w:val="20"/>
                <w:szCs w:val="20"/>
              </w:rPr>
              <w:t>lo</w:t>
            </w:r>
            <w:r w:rsidRPr="00063875">
              <w:rPr>
                <w:rFonts w:ascii="Arial" w:eastAsia="Arial" w:hAnsi="Arial" w:cs="Arial"/>
                <w:spacing w:val="-2"/>
                <w:sz w:val="20"/>
                <w:szCs w:val="20"/>
              </w:rPr>
              <w:t>y</w:t>
            </w:r>
            <w:r w:rsidRPr="00063875">
              <w:rPr>
                <w:rFonts w:ascii="Arial" w:eastAsia="Arial" w:hAnsi="Arial" w:cs="Arial"/>
                <w:sz w:val="20"/>
                <w:szCs w:val="20"/>
              </w:rPr>
              <w:t>er</w:t>
            </w:r>
            <w:r w:rsidRPr="00063875">
              <w:rPr>
                <w:rFonts w:ascii="Arial" w:eastAsia="Arial" w:hAnsi="Arial" w:cs="Arial"/>
                <w:spacing w:val="3"/>
                <w:sz w:val="20"/>
                <w:szCs w:val="20"/>
              </w:rPr>
              <w:t xml:space="preserve"> </w:t>
            </w:r>
            <w:r w:rsidRPr="00063875">
              <w:rPr>
                <w:rFonts w:ascii="Arial" w:eastAsia="Arial" w:hAnsi="Arial" w:cs="Arial"/>
                <w:sz w:val="20"/>
                <w:szCs w:val="20"/>
              </w:rPr>
              <w:t>to</w:t>
            </w:r>
            <w:r w:rsidRPr="00063875">
              <w:rPr>
                <w:rFonts w:ascii="Arial" w:eastAsia="Arial" w:hAnsi="Arial" w:cs="Arial"/>
                <w:spacing w:val="4"/>
                <w:sz w:val="20"/>
                <w:szCs w:val="20"/>
              </w:rPr>
              <w:t xml:space="preserve"> </w:t>
            </w:r>
            <w:r w:rsidRPr="00063875">
              <w:rPr>
                <w:rFonts w:ascii="Arial" w:eastAsia="Arial" w:hAnsi="Arial" w:cs="Arial"/>
                <w:sz w:val="20"/>
                <w:szCs w:val="20"/>
              </w:rPr>
              <w:t>carry o</w:t>
            </w:r>
            <w:r w:rsidRPr="00063875">
              <w:rPr>
                <w:rFonts w:ascii="Arial" w:eastAsia="Arial" w:hAnsi="Arial" w:cs="Arial"/>
                <w:spacing w:val="2"/>
                <w:sz w:val="20"/>
                <w:szCs w:val="20"/>
              </w:rPr>
              <w:t>u</w:t>
            </w:r>
            <w:r w:rsidRPr="00063875">
              <w:rPr>
                <w:rFonts w:ascii="Arial" w:eastAsia="Arial" w:hAnsi="Arial" w:cs="Arial"/>
                <w:sz w:val="20"/>
                <w:szCs w:val="20"/>
              </w:rPr>
              <w:t>t</w:t>
            </w:r>
            <w:r w:rsidRPr="00063875">
              <w:rPr>
                <w:rFonts w:ascii="Arial" w:eastAsia="Arial" w:hAnsi="Arial" w:cs="Arial"/>
                <w:spacing w:val="3"/>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4"/>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 xml:space="preserve">asks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6"/>
                <w:sz w:val="20"/>
                <w:szCs w:val="20"/>
              </w:rPr>
              <w:t xml:space="preserve"> </w:t>
            </w:r>
            <w:r w:rsidRPr="00063875">
              <w:rPr>
                <w:rFonts w:ascii="Arial" w:eastAsia="Arial" w:hAnsi="Arial" w:cs="Arial"/>
                <w:sz w:val="20"/>
                <w:szCs w:val="20"/>
              </w:rPr>
              <w:t>the</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e</w:t>
            </w:r>
            <w:r w:rsidRPr="00063875">
              <w:rPr>
                <w:rFonts w:ascii="Arial" w:eastAsia="Arial" w:hAnsi="Arial" w:cs="Arial"/>
                <w:sz w:val="20"/>
                <w:szCs w:val="20"/>
              </w:rPr>
              <w:t>ngine</w:t>
            </w:r>
            <w:r w:rsidRPr="00063875">
              <w:rPr>
                <w:rFonts w:ascii="Arial" w:eastAsia="Arial" w:hAnsi="Arial" w:cs="Arial"/>
                <w:spacing w:val="2"/>
                <w:sz w:val="20"/>
                <w:szCs w:val="20"/>
              </w:rPr>
              <w:t>e</w:t>
            </w:r>
            <w:r w:rsidRPr="00063875">
              <w:rPr>
                <w:rFonts w:ascii="Arial" w:eastAsia="Arial" w:hAnsi="Arial" w:cs="Arial"/>
                <w:sz w:val="20"/>
                <w:szCs w:val="20"/>
              </w:rPr>
              <w:t xml:space="preserve">r </w:t>
            </w:r>
            <w:r w:rsidRPr="00063875">
              <w:rPr>
                <w:rFonts w:ascii="Arial" w:eastAsia="Arial" w:hAnsi="Arial" w:cs="Arial"/>
                <w:spacing w:val="3"/>
                <w:sz w:val="20"/>
                <w:szCs w:val="20"/>
              </w:rPr>
              <w:t>f</w:t>
            </w:r>
            <w:r w:rsidRPr="00063875">
              <w:rPr>
                <w:rFonts w:ascii="Arial" w:eastAsia="Arial" w:hAnsi="Arial" w:cs="Arial"/>
                <w:sz w:val="20"/>
                <w:szCs w:val="20"/>
              </w:rPr>
              <w:t>or</w:t>
            </w:r>
            <w:r w:rsidRPr="00063875">
              <w:rPr>
                <w:rFonts w:ascii="Arial" w:eastAsia="Arial" w:hAnsi="Arial" w:cs="Arial"/>
                <w:spacing w:val="1"/>
                <w:sz w:val="20"/>
                <w:szCs w:val="20"/>
              </w:rPr>
              <w:t xml:space="preserve"> </w:t>
            </w:r>
            <w:r w:rsidRPr="00063875">
              <w:rPr>
                <w:rFonts w:ascii="Arial" w:eastAsia="Arial" w:hAnsi="Arial" w:cs="Arial"/>
                <w:sz w:val="20"/>
                <w:szCs w:val="20"/>
              </w:rPr>
              <w:t>the</w:t>
            </w:r>
            <w:r w:rsidRPr="00063875">
              <w:rPr>
                <w:rFonts w:ascii="Arial" w:eastAsia="Arial" w:hAnsi="Arial" w:cs="Arial"/>
                <w:spacing w:val="3"/>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u</w:t>
            </w:r>
            <w:r w:rsidRPr="00063875">
              <w:rPr>
                <w:rFonts w:ascii="Arial" w:eastAsia="Arial" w:hAnsi="Arial" w:cs="Arial"/>
                <w:sz w:val="20"/>
                <w:szCs w:val="20"/>
              </w:rPr>
              <w:t>r</w:t>
            </w:r>
            <w:r w:rsidRPr="00063875">
              <w:rPr>
                <w:rFonts w:ascii="Arial" w:eastAsia="Arial" w:hAnsi="Arial" w:cs="Arial"/>
                <w:spacing w:val="-2"/>
                <w:sz w:val="20"/>
                <w:szCs w:val="20"/>
              </w:rPr>
              <w:t>p</w:t>
            </w:r>
            <w:r w:rsidRPr="00063875">
              <w:rPr>
                <w:rFonts w:ascii="Arial" w:eastAsia="Arial" w:hAnsi="Arial" w:cs="Arial"/>
                <w:sz w:val="20"/>
                <w:szCs w:val="20"/>
              </w:rPr>
              <w:t>os</w:t>
            </w:r>
            <w:r w:rsidRPr="00063875">
              <w:rPr>
                <w:rFonts w:ascii="Arial" w:eastAsia="Arial" w:hAnsi="Arial" w:cs="Arial"/>
                <w:spacing w:val="2"/>
                <w:sz w:val="20"/>
                <w:szCs w:val="20"/>
              </w:rPr>
              <w:t>e</w:t>
            </w:r>
            <w:r w:rsidRPr="00063875">
              <w:rPr>
                <w:rFonts w:ascii="Arial" w:eastAsia="Arial" w:hAnsi="Arial" w:cs="Arial"/>
                <w:sz w:val="20"/>
                <w:szCs w:val="20"/>
              </w:rPr>
              <w:t>s</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6"/>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his</w:t>
            </w:r>
            <w:r w:rsidRPr="00063875">
              <w:rPr>
                <w:rFonts w:ascii="Arial" w:eastAsia="Arial" w:hAnsi="Arial" w:cs="Arial"/>
                <w:spacing w:val="4"/>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z w:val="20"/>
                <w:szCs w:val="20"/>
              </w:rPr>
              <w:t>ract,</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2"/>
                <w:sz w:val="20"/>
                <w:szCs w:val="20"/>
              </w:rPr>
              <w:t xml:space="preserve"> </w:t>
            </w:r>
            <w:r w:rsidRPr="00063875">
              <w:rPr>
                <w:rFonts w:ascii="Arial" w:eastAsia="Arial" w:hAnsi="Arial" w:cs="Arial"/>
                <w:sz w:val="20"/>
                <w:szCs w:val="20"/>
              </w:rPr>
              <w:t>na</w:t>
            </w:r>
            <w:r w:rsidRPr="00063875">
              <w:rPr>
                <w:rFonts w:ascii="Arial" w:eastAsia="Arial" w:hAnsi="Arial" w:cs="Arial"/>
                <w:spacing w:val="1"/>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d</w:t>
            </w:r>
            <w:r w:rsidRPr="00063875">
              <w:rPr>
                <w:rFonts w:ascii="Arial" w:eastAsia="Arial" w:hAnsi="Arial" w:cs="Arial"/>
                <w:spacing w:val="4"/>
                <w:sz w:val="20"/>
                <w:szCs w:val="20"/>
              </w:rPr>
              <w:t xml:space="preserve"> </w:t>
            </w:r>
            <w:r w:rsidRPr="00063875">
              <w:rPr>
                <w:rFonts w:ascii="Arial" w:eastAsia="Arial" w:hAnsi="Arial" w:cs="Arial"/>
                <w:sz w:val="20"/>
                <w:szCs w:val="20"/>
              </w:rPr>
              <w:t>in</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 co</w:t>
            </w:r>
            <w:r w:rsidRPr="00063875">
              <w:rPr>
                <w:rFonts w:ascii="Arial" w:eastAsia="Arial" w:hAnsi="Arial" w:cs="Arial"/>
                <w:spacing w:val="2"/>
                <w:sz w:val="20"/>
                <w:szCs w:val="20"/>
              </w:rPr>
              <w:t>n</w:t>
            </w:r>
            <w:r w:rsidRPr="00063875">
              <w:rPr>
                <w:rFonts w:ascii="Arial" w:eastAsia="Arial" w:hAnsi="Arial" w:cs="Arial"/>
                <w:sz w:val="20"/>
                <w:szCs w:val="20"/>
              </w:rPr>
              <w:t>tract</w:t>
            </w:r>
            <w:r w:rsidRPr="00063875">
              <w:rPr>
                <w:rFonts w:ascii="Arial" w:eastAsia="Arial" w:hAnsi="Arial" w:cs="Arial"/>
                <w:spacing w:val="1"/>
                <w:sz w:val="20"/>
                <w:szCs w:val="20"/>
              </w:rPr>
              <w:t xml:space="preserve"> </w:t>
            </w:r>
            <w:r w:rsidRPr="00063875">
              <w:rPr>
                <w:rFonts w:ascii="Arial" w:eastAsia="Arial" w:hAnsi="Arial" w:cs="Arial"/>
                <w:sz w:val="20"/>
                <w:szCs w:val="20"/>
              </w:rPr>
              <w:t>d</w:t>
            </w:r>
            <w:r w:rsidRPr="00063875">
              <w:rPr>
                <w:rFonts w:ascii="Arial" w:eastAsia="Arial" w:hAnsi="Arial" w:cs="Arial"/>
                <w:spacing w:val="2"/>
                <w:sz w:val="20"/>
                <w:szCs w:val="20"/>
              </w:rPr>
              <w:t>a</w:t>
            </w:r>
            <w:r w:rsidRPr="00063875">
              <w:rPr>
                <w:rFonts w:ascii="Arial" w:eastAsia="Arial" w:hAnsi="Arial" w:cs="Arial"/>
                <w:spacing w:val="-2"/>
                <w:sz w:val="20"/>
                <w:szCs w:val="20"/>
              </w:rPr>
              <w:t>t</w:t>
            </w:r>
            <w:r w:rsidRPr="00063875">
              <w:rPr>
                <w:rFonts w:ascii="Arial" w:eastAsia="Arial" w:hAnsi="Arial" w:cs="Arial"/>
                <w:sz w:val="20"/>
                <w:szCs w:val="20"/>
              </w:rPr>
              <w:t>a</w:t>
            </w:r>
            <w:r w:rsidRPr="00063875">
              <w:rPr>
                <w:rFonts w:ascii="Arial" w:eastAsia="Arial" w:hAnsi="Arial" w:cs="Arial"/>
                <w:spacing w:val="1"/>
                <w:sz w:val="20"/>
                <w:szCs w:val="20"/>
              </w:rPr>
              <w:t xml:space="preserve"> </w:t>
            </w:r>
            <w:r w:rsidRPr="00063875">
              <w:rPr>
                <w:rFonts w:ascii="Arial" w:eastAsia="Arial" w:hAnsi="Arial" w:cs="Arial"/>
                <w:sz w:val="20"/>
                <w:szCs w:val="20"/>
              </w:rPr>
              <w:t>as</w:t>
            </w:r>
            <w:r w:rsidRPr="00063875">
              <w:rPr>
                <w:rFonts w:ascii="Arial" w:eastAsia="Arial" w:hAnsi="Arial" w:cs="Arial"/>
                <w:spacing w:val="3"/>
                <w:sz w:val="20"/>
                <w:szCs w:val="20"/>
              </w:rPr>
              <w:t xml:space="preserve"> </w:t>
            </w:r>
            <w:r w:rsidRPr="00063875">
              <w:rPr>
                <w:rFonts w:ascii="Arial" w:eastAsia="Arial" w:hAnsi="Arial" w:cs="Arial"/>
                <w:sz w:val="20"/>
                <w:szCs w:val="20"/>
              </w:rPr>
              <w:t>su</w:t>
            </w:r>
            <w:r w:rsidRPr="00063875">
              <w:rPr>
                <w:rFonts w:ascii="Arial" w:eastAsia="Arial" w:hAnsi="Arial" w:cs="Arial"/>
                <w:spacing w:val="-1"/>
                <w:sz w:val="20"/>
                <w:szCs w:val="20"/>
              </w:rPr>
              <w:t>c</w:t>
            </w:r>
            <w:r w:rsidRPr="00063875">
              <w:rPr>
                <w:rFonts w:ascii="Arial" w:eastAsia="Arial" w:hAnsi="Arial" w:cs="Arial"/>
                <w:sz w:val="20"/>
                <w:szCs w:val="20"/>
              </w:rPr>
              <w:t>h,</w:t>
            </w:r>
            <w:r w:rsidRPr="00063875">
              <w:rPr>
                <w:rFonts w:ascii="Arial" w:eastAsia="Arial" w:hAnsi="Arial" w:cs="Arial"/>
                <w:spacing w:val="1"/>
                <w:sz w:val="20"/>
                <w:szCs w:val="20"/>
              </w:rPr>
              <w:t xml:space="preserve"> o</w:t>
            </w:r>
            <w:r w:rsidRPr="00063875">
              <w:rPr>
                <w:rFonts w:ascii="Arial" w:eastAsia="Arial" w:hAnsi="Arial" w:cs="Arial"/>
                <w:sz w:val="20"/>
                <w:szCs w:val="20"/>
              </w:rPr>
              <w:t>r</w:t>
            </w:r>
            <w:r w:rsidRPr="00063875">
              <w:rPr>
                <w:rFonts w:ascii="Arial" w:eastAsia="Arial" w:hAnsi="Arial" w:cs="Arial"/>
                <w:spacing w:val="1"/>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y o</w:t>
            </w:r>
            <w:r w:rsidRPr="00063875">
              <w:rPr>
                <w:rFonts w:ascii="Arial" w:eastAsia="Arial" w:hAnsi="Arial" w:cs="Arial"/>
                <w:spacing w:val="1"/>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er</w:t>
            </w:r>
            <w:r w:rsidRPr="00063875">
              <w:rPr>
                <w:rFonts w:ascii="Arial" w:eastAsia="Arial" w:hAnsi="Arial" w:cs="Arial"/>
                <w:spacing w:val="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rs</w:t>
            </w:r>
            <w:r w:rsidRPr="00063875">
              <w:rPr>
                <w:rFonts w:ascii="Arial" w:eastAsia="Arial" w:hAnsi="Arial" w:cs="Arial"/>
                <w:spacing w:val="-2"/>
                <w:sz w:val="20"/>
                <w:szCs w:val="20"/>
              </w:rPr>
              <w:t>o</w:t>
            </w:r>
            <w:r w:rsidRPr="00063875">
              <w:rPr>
                <w:rFonts w:ascii="Arial" w:eastAsia="Arial" w:hAnsi="Arial" w:cs="Arial"/>
                <w:sz w:val="20"/>
                <w:szCs w:val="20"/>
              </w:rPr>
              <w:t>n</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ap</w:t>
            </w:r>
            <w:r w:rsidRPr="00063875">
              <w:rPr>
                <w:rFonts w:ascii="Arial" w:eastAsia="Arial" w:hAnsi="Arial" w:cs="Arial"/>
                <w:sz w:val="20"/>
                <w:szCs w:val="20"/>
              </w:rPr>
              <w:t>p</w:t>
            </w:r>
            <w:r w:rsidRPr="00063875">
              <w:rPr>
                <w:rFonts w:ascii="Arial" w:eastAsia="Arial" w:hAnsi="Arial" w:cs="Arial"/>
                <w:spacing w:val="2"/>
                <w:sz w:val="20"/>
                <w:szCs w:val="20"/>
              </w:rPr>
              <w:t>o</w:t>
            </w:r>
            <w:r w:rsidRPr="00063875">
              <w:rPr>
                <w:rFonts w:ascii="Arial" w:eastAsia="Arial" w:hAnsi="Arial" w:cs="Arial"/>
                <w:sz w:val="20"/>
                <w:szCs w:val="20"/>
              </w:rPr>
              <w:t>in</w:t>
            </w:r>
            <w:r w:rsidRPr="00063875">
              <w:rPr>
                <w:rFonts w:ascii="Arial" w:eastAsia="Arial" w:hAnsi="Arial" w:cs="Arial"/>
                <w:spacing w:val="-1"/>
                <w:sz w:val="20"/>
                <w:szCs w:val="20"/>
              </w:rPr>
              <w:t>t</w:t>
            </w:r>
            <w:r w:rsidRPr="00063875">
              <w:rPr>
                <w:rFonts w:ascii="Arial" w:eastAsia="Arial" w:hAnsi="Arial" w:cs="Arial"/>
                <w:sz w:val="20"/>
                <w:szCs w:val="20"/>
              </w:rPr>
              <w:t>ed</w:t>
            </w:r>
            <w:r w:rsidRPr="00063875">
              <w:rPr>
                <w:rFonts w:ascii="Arial" w:eastAsia="Arial" w:hAnsi="Arial" w:cs="Arial"/>
                <w:spacing w:val="1"/>
                <w:sz w:val="20"/>
                <w:szCs w:val="20"/>
              </w:rPr>
              <w:t xml:space="preserve"> b</w:t>
            </w:r>
            <w:r w:rsidRPr="00063875">
              <w:rPr>
                <w:rFonts w:ascii="Arial" w:eastAsia="Arial" w:hAnsi="Arial" w:cs="Arial"/>
                <w:sz w:val="20"/>
                <w:szCs w:val="20"/>
              </w:rPr>
              <w:t>y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e</w:t>
            </w:r>
            <w:r w:rsidRPr="00063875">
              <w:rPr>
                <w:rFonts w:ascii="Arial" w:eastAsia="Arial" w:hAnsi="Arial" w:cs="Arial"/>
                <w:spacing w:val="2"/>
                <w:sz w:val="20"/>
                <w:szCs w:val="20"/>
              </w:rPr>
              <w:t>m</w:t>
            </w:r>
            <w:r w:rsidRPr="00063875">
              <w:rPr>
                <w:rFonts w:ascii="Arial" w:eastAsia="Arial" w:hAnsi="Arial" w:cs="Arial"/>
                <w:sz w:val="20"/>
                <w:szCs w:val="20"/>
              </w:rPr>
              <w:t>p</w:t>
            </w:r>
            <w:r w:rsidRPr="00063875">
              <w:rPr>
                <w:rFonts w:ascii="Arial" w:eastAsia="Arial" w:hAnsi="Arial" w:cs="Arial"/>
                <w:spacing w:val="-2"/>
                <w:sz w:val="20"/>
                <w:szCs w:val="20"/>
              </w:rPr>
              <w:t>l</w:t>
            </w:r>
            <w:r w:rsidRPr="00063875">
              <w:rPr>
                <w:rFonts w:ascii="Arial" w:eastAsia="Arial" w:hAnsi="Arial" w:cs="Arial"/>
                <w:sz w:val="20"/>
                <w:szCs w:val="20"/>
              </w:rPr>
              <w:t>o</w:t>
            </w:r>
            <w:r w:rsidRPr="00063875">
              <w:rPr>
                <w:rFonts w:ascii="Arial" w:eastAsia="Arial" w:hAnsi="Arial" w:cs="Arial"/>
                <w:spacing w:val="-1"/>
                <w:sz w:val="20"/>
                <w:szCs w:val="20"/>
              </w:rPr>
              <w:t>y</w:t>
            </w:r>
            <w:r w:rsidRPr="00063875">
              <w:rPr>
                <w:rFonts w:ascii="Arial" w:eastAsia="Arial" w:hAnsi="Arial" w:cs="Arial"/>
                <w:sz w:val="20"/>
                <w:szCs w:val="20"/>
              </w:rPr>
              <w:t>er</w:t>
            </w:r>
            <w:r w:rsidRPr="00063875">
              <w:rPr>
                <w:rFonts w:ascii="Arial" w:eastAsia="Arial" w:hAnsi="Arial" w:cs="Arial"/>
                <w:spacing w:val="2"/>
                <w:sz w:val="20"/>
                <w:szCs w:val="20"/>
              </w:rPr>
              <w:t xml:space="preserve"> </w:t>
            </w:r>
            <w:r w:rsidRPr="00063875">
              <w:rPr>
                <w:rFonts w:ascii="Arial" w:eastAsia="Arial" w:hAnsi="Arial" w:cs="Arial"/>
                <w:sz w:val="20"/>
                <w:szCs w:val="20"/>
              </w:rPr>
              <w:t>as a</w:t>
            </w:r>
            <w:r w:rsidRPr="00063875">
              <w:rPr>
                <w:rFonts w:ascii="Arial" w:eastAsia="Arial" w:hAnsi="Arial" w:cs="Arial"/>
                <w:spacing w:val="35"/>
                <w:sz w:val="20"/>
                <w:szCs w:val="20"/>
              </w:rPr>
              <w:t xml:space="preserve"> </w:t>
            </w:r>
            <w:r w:rsidRPr="00063875">
              <w:rPr>
                <w:rFonts w:ascii="Arial" w:eastAsia="Arial" w:hAnsi="Arial" w:cs="Arial"/>
                <w:sz w:val="20"/>
                <w:szCs w:val="20"/>
              </w:rPr>
              <w:t>su</w:t>
            </w:r>
            <w:r w:rsidRPr="00063875">
              <w:rPr>
                <w:rFonts w:ascii="Arial" w:eastAsia="Arial" w:hAnsi="Arial" w:cs="Arial"/>
                <w:spacing w:val="2"/>
                <w:sz w:val="20"/>
                <w:szCs w:val="20"/>
              </w:rPr>
              <w:t>b</w:t>
            </w:r>
            <w:r w:rsidRPr="00063875">
              <w:rPr>
                <w:rFonts w:ascii="Arial" w:eastAsia="Arial" w:hAnsi="Arial" w:cs="Arial"/>
                <w:sz w:val="20"/>
                <w:szCs w:val="20"/>
              </w:rPr>
              <w:t>sti</w:t>
            </w:r>
            <w:r w:rsidRPr="00063875">
              <w:rPr>
                <w:rFonts w:ascii="Arial" w:eastAsia="Arial" w:hAnsi="Arial" w:cs="Arial"/>
                <w:spacing w:val="-2"/>
                <w:sz w:val="20"/>
                <w:szCs w:val="20"/>
              </w:rPr>
              <w:t>t</w:t>
            </w:r>
            <w:r w:rsidRPr="00063875">
              <w:rPr>
                <w:rFonts w:ascii="Arial" w:eastAsia="Arial" w:hAnsi="Arial" w:cs="Arial"/>
                <w:sz w:val="20"/>
                <w:szCs w:val="20"/>
              </w:rPr>
              <w:t>u</w:t>
            </w:r>
            <w:r w:rsidRPr="00063875">
              <w:rPr>
                <w:rFonts w:ascii="Arial" w:eastAsia="Arial" w:hAnsi="Arial" w:cs="Arial"/>
                <w:spacing w:val="1"/>
                <w:sz w:val="20"/>
                <w:szCs w:val="20"/>
              </w:rPr>
              <w:t>t</w:t>
            </w:r>
            <w:r w:rsidRPr="00063875">
              <w:rPr>
                <w:rFonts w:ascii="Arial" w:eastAsia="Arial" w:hAnsi="Arial" w:cs="Arial"/>
                <w:sz w:val="20"/>
                <w:szCs w:val="20"/>
              </w:rPr>
              <w:t>e</w:t>
            </w:r>
            <w:r w:rsidRPr="00063875">
              <w:rPr>
                <w:rFonts w:ascii="Arial" w:eastAsia="Arial" w:hAnsi="Arial" w:cs="Arial"/>
                <w:spacing w:val="33"/>
                <w:sz w:val="20"/>
                <w:szCs w:val="20"/>
              </w:rPr>
              <w:t xml:space="preserve"> </w:t>
            </w:r>
            <w:r w:rsidRPr="00063875">
              <w:rPr>
                <w:rFonts w:ascii="Arial" w:eastAsia="Arial" w:hAnsi="Arial" w:cs="Arial"/>
                <w:sz w:val="20"/>
                <w:szCs w:val="20"/>
              </w:rPr>
              <w:t>f</w:t>
            </w:r>
            <w:r w:rsidRPr="00063875">
              <w:rPr>
                <w:rFonts w:ascii="Arial" w:eastAsia="Arial" w:hAnsi="Arial" w:cs="Arial"/>
                <w:spacing w:val="1"/>
                <w:sz w:val="20"/>
                <w:szCs w:val="20"/>
              </w:rPr>
              <w:t>o</w:t>
            </w:r>
            <w:r w:rsidRPr="00063875">
              <w:rPr>
                <w:rFonts w:ascii="Arial" w:eastAsia="Arial" w:hAnsi="Arial" w:cs="Arial"/>
                <w:sz w:val="20"/>
                <w:szCs w:val="20"/>
              </w:rPr>
              <w:t>r</w:t>
            </w:r>
            <w:r w:rsidRPr="00063875">
              <w:rPr>
                <w:rFonts w:ascii="Arial" w:eastAsia="Arial" w:hAnsi="Arial" w:cs="Arial"/>
                <w:spacing w:val="33"/>
                <w:sz w:val="20"/>
                <w:szCs w:val="20"/>
              </w:rPr>
              <w:t xml:space="preserve"> </w:t>
            </w:r>
            <w:r w:rsidRPr="00063875">
              <w:rPr>
                <w:rFonts w:ascii="Arial" w:eastAsia="Arial" w:hAnsi="Arial" w:cs="Arial"/>
                <w:sz w:val="20"/>
                <w:szCs w:val="20"/>
              </w:rPr>
              <w:t>the</w:t>
            </w:r>
            <w:r w:rsidRPr="00063875">
              <w:rPr>
                <w:rFonts w:ascii="Arial" w:eastAsia="Arial" w:hAnsi="Arial" w:cs="Arial"/>
                <w:spacing w:val="34"/>
                <w:sz w:val="20"/>
                <w:szCs w:val="20"/>
              </w:rPr>
              <w:t xml:space="preserve"> </w:t>
            </w:r>
            <w:r w:rsidRPr="00063875">
              <w:rPr>
                <w:rFonts w:ascii="Arial" w:eastAsia="Arial" w:hAnsi="Arial" w:cs="Arial"/>
                <w:spacing w:val="-1"/>
                <w:sz w:val="20"/>
                <w:szCs w:val="20"/>
              </w:rPr>
              <w:t>eng</w:t>
            </w:r>
            <w:r w:rsidRPr="00063875">
              <w:rPr>
                <w:rFonts w:ascii="Arial" w:eastAsia="Arial" w:hAnsi="Arial" w:cs="Arial"/>
                <w:sz w:val="20"/>
                <w:szCs w:val="20"/>
              </w:rPr>
              <w:t>in</w:t>
            </w:r>
            <w:r w:rsidRPr="00063875">
              <w:rPr>
                <w:rFonts w:ascii="Arial" w:eastAsia="Arial" w:hAnsi="Arial" w:cs="Arial"/>
                <w:spacing w:val="1"/>
                <w:sz w:val="20"/>
                <w:szCs w:val="20"/>
              </w:rPr>
              <w:t>e</w:t>
            </w:r>
            <w:r w:rsidRPr="00063875">
              <w:rPr>
                <w:rFonts w:ascii="Arial" w:eastAsia="Arial" w:hAnsi="Arial" w:cs="Arial"/>
                <w:sz w:val="20"/>
                <w:szCs w:val="20"/>
              </w:rPr>
              <w:t>er</w:t>
            </w:r>
            <w:r w:rsidRPr="00063875">
              <w:rPr>
                <w:rFonts w:ascii="Arial" w:eastAsia="Arial" w:hAnsi="Arial" w:cs="Arial"/>
                <w:spacing w:val="34"/>
                <w:sz w:val="20"/>
                <w:szCs w:val="20"/>
              </w:rPr>
              <w:t xml:space="preserve"> </w:t>
            </w:r>
            <w:r w:rsidRPr="00063875">
              <w:rPr>
                <w:rFonts w:ascii="Arial" w:eastAsia="Arial" w:hAnsi="Arial" w:cs="Arial"/>
                <w:spacing w:val="3"/>
                <w:sz w:val="20"/>
                <w:szCs w:val="20"/>
              </w:rPr>
              <w:t>f</w:t>
            </w:r>
            <w:r w:rsidRPr="00063875">
              <w:rPr>
                <w:rFonts w:ascii="Arial" w:eastAsia="Arial" w:hAnsi="Arial" w:cs="Arial"/>
                <w:sz w:val="20"/>
                <w:szCs w:val="20"/>
              </w:rPr>
              <w:t>r</w:t>
            </w:r>
            <w:r w:rsidRPr="00063875">
              <w:rPr>
                <w:rFonts w:ascii="Arial" w:eastAsia="Arial" w:hAnsi="Arial" w:cs="Arial"/>
                <w:spacing w:val="-2"/>
                <w:sz w:val="20"/>
                <w:szCs w:val="20"/>
              </w:rPr>
              <w:t>o</w:t>
            </w:r>
            <w:r w:rsidRPr="00063875">
              <w:rPr>
                <w:rFonts w:ascii="Arial" w:eastAsia="Arial" w:hAnsi="Arial" w:cs="Arial"/>
                <w:sz w:val="20"/>
                <w:szCs w:val="20"/>
              </w:rPr>
              <w:t>m</w:t>
            </w:r>
            <w:r w:rsidRPr="00063875">
              <w:rPr>
                <w:rFonts w:ascii="Arial" w:eastAsia="Arial" w:hAnsi="Arial" w:cs="Arial"/>
                <w:spacing w:val="36"/>
                <w:sz w:val="20"/>
                <w:szCs w:val="20"/>
              </w:rPr>
              <w:t xml:space="preserve"> </w:t>
            </w:r>
            <w:r w:rsidRPr="00063875">
              <w:rPr>
                <w:rFonts w:ascii="Arial" w:eastAsia="Arial" w:hAnsi="Arial" w:cs="Arial"/>
                <w:sz w:val="20"/>
                <w:szCs w:val="20"/>
              </w:rPr>
              <w:t>t</w:t>
            </w:r>
            <w:r w:rsidRPr="00063875">
              <w:rPr>
                <w:rFonts w:ascii="Arial" w:eastAsia="Arial" w:hAnsi="Arial" w:cs="Arial"/>
                <w:spacing w:val="-2"/>
                <w:sz w:val="20"/>
                <w:szCs w:val="20"/>
              </w:rPr>
              <w:t>i</w:t>
            </w:r>
            <w:r w:rsidRPr="00063875">
              <w:rPr>
                <w:rFonts w:ascii="Arial" w:eastAsia="Arial" w:hAnsi="Arial" w:cs="Arial"/>
                <w:spacing w:val="2"/>
                <w:sz w:val="20"/>
                <w:szCs w:val="20"/>
              </w:rPr>
              <w:t>m</w:t>
            </w:r>
            <w:r w:rsidRPr="00063875">
              <w:rPr>
                <w:rFonts w:ascii="Arial" w:eastAsia="Arial" w:hAnsi="Arial" w:cs="Arial"/>
                <w:sz w:val="20"/>
                <w:szCs w:val="20"/>
              </w:rPr>
              <w:t>e</w:t>
            </w:r>
            <w:r w:rsidRPr="00063875">
              <w:rPr>
                <w:rFonts w:ascii="Arial" w:eastAsia="Arial" w:hAnsi="Arial" w:cs="Arial"/>
                <w:spacing w:val="35"/>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o</w:t>
            </w:r>
            <w:r w:rsidRPr="00063875">
              <w:rPr>
                <w:rFonts w:ascii="Arial" w:eastAsia="Arial" w:hAnsi="Arial" w:cs="Arial"/>
                <w:spacing w:val="35"/>
                <w:sz w:val="20"/>
                <w:szCs w:val="20"/>
              </w:rPr>
              <w:t xml:space="preserve"> </w:t>
            </w:r>
            <w:r w:rsidRPr="00063875">
              <w:rPr>
                <w:rFonts w:ascii="Arial" w:eastAsia="Arial" w:hAnsi="Arial" w:cs="Arial"/>
                <w:sz w:val="20"/>
                <w:szCs w:val="20"/>
              </w:rPr>
              <w:t>t</w:t>
            </w:r>
            <w:r w:rsidRPr="00063875">
              <w:rPr>
                <w:rFonts w:ascii="Arial" w:eastAsia="Arial" w:hAnsi="Arial" w:cs="Arial"/>
                <w:spacing w:val="-2"/>
                <w:sz w:val="20"/>
                <w:szCs w:val="20"/>
              </w:rPr>
              <w:t>i</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w:t>
            </w:r>
            <w:r w:rsidRPr="00063875">
              <w:rPr>
                <w:rFonts w:ascii="Arial" w:eastAsia="Arial" w:hAnsi="Arial" w:cs="Arial"/>
                <w:spacing w:val="3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33"/>
                <w:sz w:val="20"/>
                <w:szCs w:val="20"/>
              </w:rPr>
              <w:t xml:space="preserve"> </w:t>
            </w:r>
            <w:r w:rsidRPr="00063875">
              <w:rPr>
                <w:rFonts w:ascii="Arial" w:eastAsia="Arial" w:hAnsi="Arial" w:cs="Arial"/>
                <w:sz w:val="20"/>
                <w:szCs w:val="20"/>
              </w:rPr>
              <w:t>he</w:t>
            </w:r>
            <w:r w:rsidRPr="00063875">
              <w:rPr>
                <w:rFonts w:ascii="Arial" w:eastAsia="Arial" w:hAnsi="Arial" w:cs="Arial"/>
                <w:spacing w:val="36"/>
                <w:sz w:val="20"/>
                <w:szCs w:val="20"/>
              </w:rPr>
              <w:t xml:space="preserve"> </w:t>
            </w:r>
            <w:r w:rsidRPr="00063875">
              <w:rPr>
                <w:rFonts w:ascii="Arial" w:eastAsia="Arial" w:hAnsi="Arial" w:cs="Arial"/>
                <w:spacing w:val="-2"/>
                <w:sz w:val="20"/>
                <w:szCs w:val="20"/>
              </w:rPr>
              <w:t>s</w:t>
            </w:r>
            <w:r w:rsidRPr="00063875">
              <w:rPr>
                <w:rFonts w:ascii="Arial" w:eastAsia="Arial" w:hAnsi="Arial" w:cs="Arial"/>
                <w:sz w:val="20"/>
                <w:szCs w:val="20"/>
              </w:rPr>
              <w:t>h</w:t>
            </w:r>
            <w:r w:rsidRPr="00063875">
              <w:rPr>
                <w:rFonts w:ascii="Arial" w:eastAsia="Arial" w:hAnsi="Arial" w:cs="Arial"/>
                <w:spacing w:val="2"/>
                <w:sz w:val="20"/>
                <w:szCs w:val="20"/>
              </w:rPr>
              <w:t>a</w:t>
            </w:r>
            <w:r w:rsidRPr="00063875">
              <w:rPr>
                <w:rFonts w:ascii="Arial" w:eastAsia="Arial" w:hAnsi="Arial" w:cs="Arial"/>
                <w:sz w:val="20"/>
                <w:szCs w:val="20"/>
              </w:rPr>
              <w:t>ll</w:t>
            </w:r>
            <w:r w:rsidRPr="00063875">
              <w:rPr>
                <w:rFonts w:ascii="Arial" w:eastAsia="Arial" w:hAnsi="Arial" w:cs="Arial"/>
                <w:spacing w:val="33"/>
                <w:sz w:val="20"/>
                <w:szCs w:val="20"/>
              </w:rPr>
              <w:t xml:space="preserve"> </w:t>
            </w:r>
            <w:r w:rsidRPr="00063875">
              <w:rPr>
                <w:rFonts w:ascii="Arial" w:eastAsia="Arial" w:hAnsi="Arial" w:cs="Arial"/>
                <w:sz w:val="20"/>
                <w:szCs w:val="20"/>
              </w:rPr>
              <w:t>not</w:t>
            </w:r>
            <w:r w:rsidRPr="00063875">
              <w:rPr>
                <w:rFonts w:ascii="Arial" w:eastAsia="Arial" w:hAnsi="Arial" w:cs="Arial"/>
                <w:spacing w:val="-3"/>
                <w:sz w:val="20"/>
                <w:szCs w:val="20"/>
              </w:rPr>
              <w:t>i</w:t>
            </w:r>
            <w:r w:rsidRPr="00063875">
              <w:rPr>
                <w:rFonts w:ascii="Arial" w:eastAsia="Arial" w:hAnsi="Arial" w:cs="Arial"/>
                <w:sz w:val="20"/>
                <w:szCs w:val="20"/>
              </w:rPr>
              <w:t>fy</w:t>
            </w:r>
            <w:r w:rsidRPr="00063875">
              <w:rPr>
                <w:rFonts w:ascii="Arial" w:eastAsia="Arial" w:hAnsi="Arial" w:cs="Arial"/>
                <w:spacing w:val="3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 co</w:t>
            </w:r>
            <w:r w:rsidRPr="00063875">
              <w:rPr>
                <w:rFonts w:ascii="Arial" w:eastAsia="Arial" w:hAnsi="Arial" w:cs="Arial"/>
                <w:spacing w:val="2"/>
                <w:sz w:val="20"/>
                <w:szCs w:val="20"/>
              </w:rPr>
              <w:t>n</w:t>
            </w:r>
            <w:r w:rsidRPr="00063875">
              <w:rPr>
                <w:rFonts w:ascii="Arial" w:eastAsia="Arial" w:hAnsi="Arial" w:cs="Arial"/>
                <w:sz w:val="20"/>
                <w:szCs w:val="20"/>
              </w:rPr>
              <w:t xml:space="preserve">tractor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4"/>
                <w:sz w:val="20"/>
                <w:szCs w:val="20"/>
              </w:rPr>
              <w:t xml:space="preserve"> </w:t>
            </w:r>
            <w:r w:rsidRPr="00063875">
              <w:rPr>
                <w:rFonts w:ascii="Arial" w:eastAsia="Arial" w:hAnsi="Arial" w:cs="Arial"/>
                <w:sz w:val="20"/>
                <w:szCs w:val="20"/>
              </w:rPr>
              <w:t>such</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ppoin</w:t>
            </w:r>
            <w:r w:rsidRPr="00063875">
              <w:rPr>
                <w:rFonts w:ascii="Arial" w:eastAsia="Arial" w:hAnsi="Arial" w:cs="Arial"/>
                <w:spacing w:val="1"/>
                <w:sz w:val="20"/>
                <w:szCs w:val="20"/>
              </w:rPr>
              <w:t>t</w:t>
            </w:r>
            <w:r w:rsidRPr="00063875">
              <w:rPr>
                <w:rFonts w:ascii="Arial" w:eastAsia="Arial" w:hAnsi="Arial" w:cs="Arial"/>
                <w:sz w:val="20"/>
                <w:szCs w:val="20"/>
              </w:rPr>
              <w:t>ment acc</w:t>
            </w:r>
            <w:r w:rsidRPr="00063875">
              <w:rPr>
                <w:rFonts w:ascii="Arial" w:eastAsia="Arial" w:hAnsi="Arial" w:cs="Arial"/>
                <w:spacing w:val="2"/>
                <w:sz w:val="20"/>
                <w:szCs w:val="20"/>
              </w:rPr>
              <w:t>o</w:t>
            </w:r>
            <w:r w:rsidRPr="00063875">
              <w:rPr>
                <w:rFonts w:ascii="Arial" w:eastAsia="Arial" w:hAnsi="Arial" w:cs="Arial"/>
                <w:sz w:val="20"/>
                <w:szCs w:val="20"/>
              </w:rPr>
              <w:t>rding to p</w:t>
            </w:r>
            <w:r w:rsidRPr="00063875">
              <w:rPr>
                <w:rFonts w:ascii="Arial" w:eastAsia="Arial" w:hAnsi="Arial" w:cs="Arial"/>
                <w:spacing w:val="2"/>
                <w:sz w:val="20"/>
                <w:szCs w:val="20"/>
              </w:rPr>
              <w:t>a</w:t>
            </w:r>
            <w:r w:rsidRPr="00063875">
              <w:rPr>
                <w:rFonts w:ascii="Arial" w:eastAsia="Arial" w:hAnsi="Arial" w:cs="Arial"/>
                <w:sz w:val="20"/>
                <w:szCs w:val="20"/>
              </w:rPr>
              <w:t>ra</w:t>
            </w:r>
            <w:r w:rsidRPr="00063875">
              <w:rPr>
                <w:rFonts w:ascii="Arial" w:eastAsia="Arial" w:hAnsi="Arial" w:cs="Arial"/>
                <w:spacing w:val="-1"/>
                <w:sz w:val="20"/>
                <w:szCs w:val="20"/>
              </w:rPr>
              <w:t>g</w:t>
            </w:r>
            <w:r w:rsidRPr="00063875">
              <w:rPr>
                <w:rFonts w:ascii="Arial" w:eastAsia="Arial" w:hAnsi="Arial" w:cs="Arial"/>
                <w:sz w:val="20"/>
                <w:szCs w:val="20"/>
              </w:rPr>
              <w:t>ra</w:t>
            </w:r>
            <w:r w:rsidRPr="00063875">
              <w:rPr>
                <w:rFonts w:ascii="Arial" w:eastAsia="Arial" w:hAnsi="Arial" w:cs="Arial"/>
                <w:spacing w:val="1"/>
                <w:sz w:val="20"/>
                <w:szCs w:val="20"/>
              </w:rPr>
              <w:t>p</w:t>
            </w:r>
            <w:r w:rsidRPr="00063875">
              <w:rPr>
                <w:rFonts w:ascii="Arial" w:eastAsia="Arial" w:hAnsi="Arial" w:cs="Arial"/>
                <w:sz w:val="20"/>
                <w:szCs w:val="20"/>
              </w:rPr>
              <w:t>h</w:t>
            </w:r>
            <w:r w:rsidRPr="00063875">
              <w:rPr>
                <w:rFonts w:ascii="Arial" w:eastAsia="Arial" w:hAnsi="Arial" w:cs="Arial"/>
                <w:spacing w:val="2"/>
                <w:sz w:val="20"/>
                <w:szCs w:val="20"/>
              </w:rPr>
              <w:t xml:space="preserve"> </w:t>
            </w:r>
            <w:r w:rsidRPr="00063875">
              <w:rPr>
                <w:rFonts w:ascii="Arial" w:eastAsia="Arial" w:hAnsi="Arial" w:cs="Arial"/>
                <w:sz w:val="20"/>
                <w:szCs w:val="20"/>
              </w:rPr>
              <w:t>(3</w:t>
            </w:r>
            <w:r w:rsidRPr="00063875">
              <w:rPr>
                <w:rFonts w:ascii="Arial" w:eastAsia="Arial" w:hAnsi="Arial" w:cs="Arial"/>
                <w:spacing w:val="-1"/>
                <w:sz w:val="20"/>
                <w:szCs w:val="20"/>
              </w:rPr>
              <w:t>-</w:t>
            </w:r>
            <w:r w:rsidRPr="00063875">
              <w:rPr>
                <w:rFonts w:ascii="Arial" w:eastAsia="Arial" w:hAnsi="Arial" w:cs="Arial"/>
                <w:sz w:val="20"/>
                <w:szCs w:val="20"/>
              </w:rPr>
              <w:t>4),</w:t>
            </w:r>
            <w:r w:rsidRPr="00063875">
              <w:rPr>
                <w:rFonts w:ascii="Arial" w:eastAsia="Arial" w:hAnsi="Arial" w:cs="Arial"/>
                <w:spacing w:val="2"/>
                <w:sz w:val="20"/>
                <w:szCs w:val="20"/>
              </w:rPr>
              <w:t xml:space="preserve"> </w:t>
            </w:r>
            <w:r w:rsidRPr="00063875">
              <w:rPr>
                <w:rFonts w:ascii="Arial" w:eastAsia="Arial" w:hAnsi="Arial" w:cs="Arial"/>
                <w:sz w:val="20"/>
                <w:szCs w:val="20"/>
              </w:rPr>
              <w:t>(Engine</w:t>
            </w:r>
            <w:r w:rsidRPr="00063875">
              <w:rPr>
                <w:rFonts w:ascii="Arial" w:eastAsia="Arial" w:hAnsi="Arial" w:cs="Arial"/>
                <w:spacing w:val="2"/>
                <w:sz w:val="20"/>
                <w:szCs w:val="20"/>
              </w:rPr>
              <w:t>e</w:t>
            </w:r>
            <w:r w:rsidRPr="00063875">
              <w:rPr>
                <w:rFonts w:ascii="Arial" w:eastAsia="Arial" w:hAnsi="Arial" w:cs="Arial"/>
                <w:sz w:val="20"/>
                <w:szCs w:val="20"/>
              </w:rPr>
              <w:t>r Re</w:t>
            </w:r>
            <w:r w:rsidRPr="00063875">
              <w:rPr>
                <w:rFonts w:ascii="Arial" w:eastAsia="Arial" w:hAnsi="Arial" w:cs="Arial"/>
                <w:spacing w:val="1"/>
                <w:sz w:val="20"/>
                <w:szCs w:val="20"/>
              </w:rPr>
              <w:t>p</w:t>
            </w:r>
            <w:r w:rsidRPr="00063875">
              <w:rPr>
                <w:rFonts w:ascii="Arial" w:eastAsia="Arial" w:hAnsi="Arial" w:cs="Arial"/>
                <w:sz w:val="20"/>
                <w:szCs w:val="20"/>
              </w:rPr>
              <w:t>lacement)</w:t>
            </w:r>
          </w:p>
          <w:p w:rsidR="00C22B7E" w:rsidRDefault="00C22B7E" w:rsidP="00C22B7E">
            <w:pPr>
              <w:jc w:val="right"/>
              <w:rPr>
                <w:rFonts w:ascii="Arial" w:eastAsia="Arial" w:hAnsi="Arial" w:cs="Arial"/>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5    </w:t>
            </w:r>
            <w:r w:rsidRPr="00063875">
              <w:rPr>
                <w:rFonts w:ascii="Arial" w:eastAsia="Arial" w:hAnsi="Arial" w:cs="Arial"/>
                <w:b/>
                <w:bCs/>
                <w:spacing w:val="3"/>
                <w:sz w:val="20"/>
                <w:szCs w:val="20"/>
              </w:rPr>
              <w:t xml:space="preserve"> </w:t>
            </w:r>
            <w:r w:rsidRPr="00063875">
              <w:rPr>
                <w:rFonts w:ascii="Arial" w:eastAsia="Arial" w:hAnsi="Arial" w:cs="Arial"/>
                <w:b/>
                <w:bCs/>
                <w:sz w:val="20"/>
                <w:szCs w:val="20"/>
              </w:rPr>
              <w:t>C</w:t>
            </w:r>
            <w:r w:rsidRPr="00063875">
              <w:rPr>
                <w:rFonts w:ascii="Arial" w:eastAsia="Arial" w:hAnsi="Arial" w:cs="Arial"/>
                <w:b/>
                <w:bCs/>
                <w:spacing w:val="-1"/>
                <w:sz w:val="20"/>
                <w:szCs w:val="20"/>
              </w:rPr>
              <w:t>o</w:t>
            </w:r>
            <w:r w:rsidRPr="00063875">
              <w:rPr>
                <w:rFonts w:ascii="Arial" w:eastAsia="Arial" w:hAnsi="Arial" w:cs="Arial"/>
                <w:b/>
                <w:bCs/>
                <w:sz w:val="20"/>
                <w:szCs w:val="20"/>
              </w:rPr>
              <w:t>ntra</w:t>
            </w:r>
            <w:r w:rsidRPr="00063875">
              <w:rPr>
                <w:rFonts w:ascii="Arial" w:eastAsia="Arial" w:hAnsi="Arial" w:cs="Arial"/>
                <w:b/>
                <w:bCs/>
                <w:spacing w:val="1"/>
                <w:sz w:val="20"/>
                <w:szCs w:val="20"/>
              </w:rPr>
              <w:t>c</w:t>
            </w:r>
            <w:r w:rsidRPr="00063875">
              <w:rPr>
                <w:rFonts w:ascii="Arial" w:eastAsia="Arial" w:hAnsi="Arial" w:cs="Arial"/>
                <w:b/>
                <w:bCs/>
                <w:sz w:val="20"/>
                <w:szCs w:val="20"/>
              </w:rPr>
              <w:t>tor</w:t>
            </w:r>
            <w:r w:rsidRPr="00063875">
              <w:rPr>
                <w:rFonts w:ascii="Arial" w:eastAsia="Arial" w:hAnsi="Arial" w:cs="Arial"/>
                <w:b/>
                <w:bCs/>
                <w:spacing w:val="-3"/>
                <w:sz w:val="20"/>
                <w:szCs w:val="20"/>
              </w:rPr>
              <w:t>'</w:t>
            </w:r>
            <w:r w:rsidRPr="00063875">
              <w:rPr>
                <w:rFonts w:ascii="Arial" w:eastAsia="Arial" w:hAnsi="Arial" w:cs="Arial"/>
                <w:b/>
                <w:bCs/>
                <w:sz w:val="20"/>
                <w:szCs w:val="20"/>
              </w:rPr>
              <w:t>s</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Repres</w:t>
            </w:r>
            <w:r w:rsidRPr="00063875">
              <w:rPr>
                <w:rFonts w:ascii="Arial" w:eastAsia="Arial" w:hAnsi="Arial" w:cs="Arial"/>
                <w:b/>
                <w:bCs/>
                <w:spacing w:val="1"/>
                <w:sz w:val="20"/>
                <w:szCs w:val="20"/>
              </w:rPr>
              <w:t>e</w:t>
            </w:r>
            <w:r w:rsidRPr="00063875">
              <w:rPr>
                <w:rFonts w:ascii="Arial" w:eastAsia="Arial" w:hAnsi="Arial" w:cs="Arial"/>
                <w:b/>
                <w:bCs/>
                <w:sz w:val="20"/>
                <w:szCs w:val="20"/>
              </w:rPr>
              <w:t>ntati</w:t>
            </w:r>
            <w:r w:rsidRPr="00063875">
              <w:rPr>
                <w:rFonts w:ascii="Arial" w:eastAsia="Arial" w:hAnsi="Arial" w:cs="Arial"/>
                <w:b/>
                <w:bCs/>
                <w:spacing w:val="-4"/>
                <w:sz w:val="20"/>
                <w:szCs w:val="20"/>
              </w:rPr>
              <w:t>v</w:t>
            </w:r>
            <w:r w:rsidRPr="00063875">
              <w:rPr>
                <w:rFonts w:ascii="Arial" w:eastAsia="Arial" w:hAnsi="Arial" w:cs="Arial"/>
                <w:b/>
                <w:bCs/>
                <w:sz w:val="20"/>
                <w:szCs w:val="20"/>
              </w:rPr>
              <w:t>e:</w:t>
            </w:r>
          </w:p>
          <w:p w:rsidR="00C22B7E"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 xml:space="preserve">all </w:t>
            </w:r>
            <w:r w:rsidRPr="00063875">
              <w:rPr>
                <w:rFonts w:ascii="Arial" w:eastAsia="Arial" w:hAnsi="Arial" w:cs="Arial"/>
                <w:spacing w:val="2"/>
                <w:sz w:val="20"/>
                <w:szCs w:val="20"/>
              </w:rPr>
              <w:t>m</w:t>
            </w:r>
            <w:r w:rsidRPr="00063875">
              <w:rPr>
                <w:rFonts w:ascii="Arial" w:eastAsia="Arial" w:hAnsi="Arial" w:cs="Arial"/>
                <w:sz w:val="20"/>
                <w:szCs w:val="20"/>
              </w:rPr>
              <w:t>ean</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1"/>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rs</w:t>
            </w:r>
            <w:r w:rsidRPr="00063875">
              <w:rPr>
                <w:rFonts w:ascii="Arial" w:eastAsia="Arial" w:hAnsi="Arial" w:cs="Arial"/>
                <w:spacing w:val="-2"/>
                <w:sz w:val="20"/>
                <w:szCs w:val="20"/>
              </w:rPr>
              <w:t>o</w:t>
            </w:r>
            <w:r w:rsidRPr="00063875">
              <w:rPr>
                <w:rFonts w:ascii="Arial" w:eastAsia="Arial" w:hAnsi="Arial" w:cs="Arial"/>
                <w:sz w:val="20"/>
                <w:szCs w:val="20"/>
              </w:rPr>
              <w:t>n</w:t>
            </w:r>
            <w:r w:rsidRPr="00063875">
              <w:rPr>
                <w:rFonts w:ascii="Arial" w:eastAsia="Arial" w:hAnsi="Arial" w:cs="Arial"/>
                <w:spacing w:val="3"/>
                <w:sz w:val="20"/>
                <w:szCs w:val="20"/>
              </w:rPr>
              <w:t xml:space="preserve"> </w:t>
            </w:r>
            <w:r w:rsidRPr="00063875">
              <w:rPr>
                <w:rFonts w:ascii="Arial" w:eastAsia="Arial" w:hAnsi="Arial" w:cs="Arial"/>
                <w:sz w:val="20"/>
                <w:szCs w:val="20"/>
              </w:rPr>
              <w:t>named by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pacing w:val="-3"/>
                <w:sz w:val="20"/>
                <w:szCs w:val="20"/>
              </w:rPr>
              <w:t>r</w:t>
            </w:r>
            <w:r w:rsidRPr="00063875">
              <w:rPr>
                <w:rFonts w:ascii="Arial" w:eastAsia="Arial" w:hAnsi="Arial" w:cs="Arial"/>
                <w:sz w:val="20"/>
                <w:szCs w:val="20"/>
              </w:rPr>
              <w:t>ac</w:t>
            </w:r>
            <w:r w:rsidRPr="00063875">
              <w:rPr>
                <w:rFonts w:ascii="Arial" w:eastAsia="Arial" w:hAnsi="Arial" w:cs="Arial"/>
                <w:spacing w:val="1"/>
                <w:sz w:val="20"/>
                <w:szCs w:val="20"/>
              </w:rPr>
              <w:t>t</w:t>
            </w:r>
            <w:r w:rsidRPr="00063875">
              <w:rPr>
                <w:rFonts w:ascii="Arial" w:eastAsia="Arial" w:hAnsi="Arial" w:cs="Arial"/>
                <w:sz w:val="20"/>
                <w:szCs w:val="20"/>
              </w:rPr>
              <w:t>or</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o</w:t>
            </w:r>
            <w:r w:rsidRPr="00063875">
              <w:rPr>
                <w:rFonts w:ascii="Arial" w:eastAsia="Arial" w:hAnsi="Arial" w:cs="Arial"/>
                <w:spacing w:val="3"/>
                <w:sz w:val="20"/>
                <w:szCs w:val="20"/>
              </w:rPr>
              <w:t xml:space="preserve"> </w:t>
            </w:r>
            <w:r w:rsidRPr="00063875">
              <w:rPr>
                <w:rFonts w:ascii="Arial" w:eastAsia="Arial" w:hAnsi="Arial" w:cs="Arial"/>
                <w:sz w:val="20"/>
                <w:szCs w:val="20"/>
              </w:rPr>
              <w:t>re</w:t>
            </w:r>
            <w:r w:rsidRPr="00063875">
              <w:rPr>
                <w:rFonts w:ascii="Arial" w:eastAsia="Arial" w:hAnsi="Arial" w:cs="Arial"/>
                <w:spacing w:val="1"/>
                <w:sz w:val="20"/>
                <w:szCs w:val="20"/>
              </w:rPr>
              <w:t>p</w:t>
            </w:r>
            <w:r w:rsidRPr="00063875">
              <w:rPr>
                <w:rFonts w:ascii="Arial" w:eastAsia="Arial" w:hAnsi="Arial" w:cs="Arial"/>
                <w:sz w:val="20"/>
                <w:szCs w:val="20"/>
              </w:rPr>
              <w:t>re</w:t>
            </w:r>
            <w:r w:rsidRPr="00063875">
              <w:rPr>
                <w:rFonts w:ascii="Arial" w:eastAsia="Arial" w:hAnsi="Arial" w:cs="Arial"/>
                <w:spacing w:val="-2"/>
                <w:sz w:val="20"/>
                <w:szCs w:val="20"/>
              </w:rPr>
              <w:t>s</w:t>
            </w:r>
            <w:r w:rsidRPr="00063875">
              <w:rPr>
                <w:rFonts w:ascii="Arial" w:eastAsia="Arial" w:hAnsi="Arial" w:cs="Arial"/>
                <w:sz w:val="20"/>
                <w:szCs w:val="20"/>
              </w:rPr>
              <w:t>e</w:t>
            </w:r>
            <w:r w:rsidRPr="00063875">
              <w:rPr>
                <w:rFonts w:ascii="Arial" w:eastAsia="Arial" w:hAnsi="Arial" w:cs="Arial"/>
                <w:spacing w:val="2"/>
                <w:sz w:val="20"/>
                <w:szCs w:val="20"/>
              </w:rPr>
              <w:t>n</w:t>
            </w:r>
            <w:r w:rsidRPr="00063875">
              <w:rPr>
                <w:rFonts w:ascii="Arial" w:eastAsia="Arial" w:hAnsi="Arial" w:cs="Arial"/>
                <w:sz w:val="20"/>
                <w:szCs w:val="20"/>
              </w:rPr>
              <w:t>t h</w:t>
            </w:r>
            <w:r w:rsidRPr="00063875">
              <w:rPr>
                <w:rFonts w:ascii="Arial" w:eastAsia="Arial" w:hAnsi="Arial" w:cs="Arial"/>
                <w:spacing w:val="-2"/>
                <w:sz w:val="20"/>
                <w:szCs w:val="20"/>
              </w:rPr>
              <w:t>i</w:t>
            </w:r>
            <w:r w:rsidRPr="00063875">
              <w:rPr>
                <w:rFonts w:ascii="Arial" w:eastAsia="Arial" w:hAnsi="Arial" w:cs="Arial"/>
                <w:sz w:val="20"/>
                <w:szCs w:val="20"/>
              </w:rPr>
              <w:t>m</w:t>
            </w:r>
            <w:r w:rsidRPr="00063875">
              <w:rPr>
                <w:rFonts w:ascii="Arial" w:eastAsia="Arial" w:hAnsi="Arial" w:cs="Arial"/>
                <w:spacing w:val="1"/>
                <w:sz w:val="20"/>
                <w:szCs w:val="20"/>
              </w:rPr>
              <w:t xml:space="preserve"> </w:t>
            </w:r>
            <w:r w:rsidRPr="00063875">
              <w:rPr>
                <w:rFonts w:ascii="Arial" w:eastAsia="Arial" w:hAnsi="Arial" w:cs="Arial"/>
                <w:sz w:val="20"/>
                <w:szCs w:val="20"/>
              </w:rPr>
              <w:t>in</w:t>
            </w:r>
            <w:r w:rsidRPr="00063875">
              <w:rPr>
                <w:rFonts w:ascii="Arial" w:eastAsia="Arial" w:hAnsi="Arial" w:cs="Arial"/>
                <w:spacing w:val="2"/>
                <w:sz w:val="20"/>
                <w:szCs w:val="20"/>
              </w:rPr>
              <w:t xml:space="preserve"> </w:t>
            </w:r>
            <w:r w:rsidRPr="00063875">
              <w:rPr>
                <w:rFonts w:ascii="Arial" w:eastAsia="Arial" w:hAnsi="Arial" w:cs="Arial"/>
                <w:sz w:val="20"/>
                <w:szCs w:val="20"/>
              </w:rPr>
              <w:t>the co</w:t>
            </w:r>
            <w:r w:rsidRPr="00063875">
              <w:rPr>
                <w:rFonts w:ascii="Arial" w:eastAsia="Arial" w:hAnsi="Arial" w:cs="Arial"/>
                <w:spacing w:val="2"/>
                <w:sz w:val="20"/>
                <w:szCs w:val="20"/>
              </w:rPr>
              <w:t>n</w:t>
            </w:r>
            <w:r w:rsidRPr="00063875">
              <w:rPr>
                <w:rFonts w:ascii="Arial" w:eastAsia="Arial" w:hAnsi="Arial" w:cs="Arial"/>
                <w:sz w:val="20"/>
                <w:szCs w:val="20"/>
              </w:rPr>
              <w:t>trac</w:t>
            </w:r>
            <w:r w:rsidRPr="00063875">
              <w:rPr>
                <w:rFonts w:ascii="Arial" w:eastAsia="Arial" w:hAnsi="Arial" w:cs="Arial"/>
                <w:spacing w:val="1"/>
                <w:sz w:val="20"/>
                <w:szCs w:val="20"/>
              </w:rPr>
              <w:t>t</w:t>
            </w:r>
            <w:r w:rsidRPr="00063875">
              <w:rPr>
                <w:rFonts w:ascii="Arial" w:eastAsia="Arial" w:hAnsi="Arial" w:cs="Arial"/>
                <w:sz w:val="20"/>
                <w:szCs w:val="20"/>
              </w:rPr>
              <w:t>, or</w:t>
            </w:r>
            <w:r w:rsidRPr="00063875">
              <w:rPr>
                <w:rFonts w:ascii="Arial" w:eastAsia="Arial" w:hAnsi="Arial" w:cs="Arial"/>
                <w:spacing w:val="2"/>
                <w:sz w:val="20"/>
                <w:szCs w:val="20"/>
              </w:rPr>
              <w:t xml:space="preserve"> </w:t>
            </w:r>
            <w:r w:rsidRPr="00063875">
              <w:rPr>
                <w:rFonts w:ascii="Arial" w:eastAsia="Arial" w:hAnsi="Arial" w:cs="Arial"/>
                <w:sz w:val="20"/>
                <w:szCs w:val="20"/>
              </w:rPr>
              <w:t>his</w:t>
            </w:r>
            <w:r w:rsidRPr="00063875">
              <w:rPr>
                <w:rFonts w:ascii="Arial" w:eastAsia="Arial" w:hAnsi="Arial" w:cs="Arial"/>
                <w:spacing w:val="2"/>
                <w:sz w:val="20"/>
                <w:szCs w:val="20"/>
              </w:rPr>
              <w:t xml:space="preserve"> </w:t>
            </w:r>
            <w:r w:rsidRPr="00063875">
              <w:rPr>
                <w:rFonts w:ascii="Arial" w:eastAsia="Arial" w:hAnsi="Arial" w:cs="Arial"/>
                <w:sz w:val="20"/>
                <w:szCs w:val="20"/>
              </w:rPr>
              <w:t>d</w:t>
            </w:r>
            <w:r w:rsidRPr="00063875">
              <w:rPr>
                <w:rFonts w:ascii="Arial" w:eastAsia="Arial" w:hAnsi="Arial" w:cs="Arial"/>
                <w:spacing w:val="2"/>
                <w:sz w:val="20"/>
                <w:szCs w:val="20"/>
              </w:rPr>
              <w:t>e</w:t>
            </w:r>
            <w:r w:rsidRPr="00063875">
              <w:rPr>
                <w:rFonts w:ascii="Arial" w:eastAsia="Arial" w:hAnsi="Arial" w:cs="Arial"/>
                <w:sz w:val="20"/>
                <w:szCs w:val="20"/>
              </w:rPr>
              <w:t>si</w:t>
            </w:r>
            <w:r w:rsidRPr="00063875">
              <w:rPr>
                <w:rFonts w:ascii="Arial" w:eastAsia="Arial" w:hAnsi="Arial" w:cs="Arial"/>
                <w:spacing w:val="-2"/>
                <w:sz w:val="20"/>
                <w:szCs w:val="20"/>
              </w:rPr>
              <w:t>g</w:t>
            </w:r>
            <w:r w:rsidRPr="00063875">
              <w:rPr>
                <w:rFonts w:ascii="Arial" w:eastAsia="Arial" w:hAnsi="Arial" w:cs="Arial"/>
                <w:sz w:val="20"/>
                <w:szCs w:val="20"/>
              </w:rPr>
              <w:t>n</w:t>
            </w:r>
            <w:r w:rsidRPr="00063875">
              <w:rPr>
                <w:rFonts w:ascii="Arial" w:eastAsia="Arial" w:hAnsi="Arial" w:cs="Arial"/>
                <w:spacing w:val="2"/>
                <w:sz w:val="20"/>
                <w:szCs w:val="20"/>
              </w:rPr>
              <w:t>e</w:t>
            </w:r>
            <w:r w:rsidRPr="00063875">
              <w:rPr>
                <w:rFonts w:ascii="Arial" w:eastAsia="Arial" w:hAnsi="Arial" w:cs="Arial"/>
                <w:sz w:val="20"/>
                <w:szCs w:val="20"/>
              </w:rPr>
              <w:t xml:space="preserve">e </w:t>
            </w:r>
            <w:r w:rsidRPr="00063875">
              <w:rPr>
                <w:rFonts w:ascii="Arial" w:eastAsia="Arial" w:hAnsi="Arial" w:cs="Arial"/>
                <w:spacing w:val="3"/>
                <w:sz w:val="20"/>
                <w:szCs w:val="20"/>
              </w:rPr>
              <w:t>f</w:t>
            </w:r>
            <w:r w:rsidRPr="00063875">
              <w:rPr>
                <w:rFonts w:ascii="Arial" w:eastAsia="Arial" w:hAnsi="Arial" w:cs="Arial"/>
                <w:sz w:val="20"/>
                <w:szCs w:val="20"/>
              </w:rPr>
              <w:t>rom</w:t>
            </w:r>
            <w:r w:rsidRPr="00063875">
              <w:rPr>
                <w:rFonts w:ascii="Arial" w:eastAsia="Arial" w:hAnsi="Arial" w:cs="Arial"/>
                <w:spacing w:val="3"/>
                <w:sz w:val="20"/>
                <w:szCs w:val="20"/>
              </w:rPr>
              <w:t xml:space="preserve"> </w:t>
            </w:r>
            <w:r w:rsidRPr="00063875">
              <w:rPr>
                <w:rFonts w:ascii="Arial" w:eastAsia="Arial" w:hAnsi="Arial" w:cs="Arial"/>
                <w:sz w:val="20"/>
                <w:szCs w:val="20"/>
              </w:rPr>
              <w:t>t</w:t>
            </w:r>
            <w:r w:rsidRPr="00063875">
              <w:rPr>
                <w:rFonts w:ascii="Arial" w:eastAsia="Arial" w:hAnsi="Arial" w:cs="Arial"/>
                <w:spacing w:val="-2"/>
                <w:sz w:val="20"/>
                <w:szCs w:val="20"/>
              </w:rPr>
              <w:t>i</w:t>
            </w:r>
            <w:r w:rsidRPr="00063875">
              <w:rPr>
                <w:rFonts w:ascii="Arial" w:eastAsia="Arial" w:hAnsi="Arial" w:cs="Arial"/>
                <w:spacing w:val="2"/>
                <w:sz w:val="20"/>
                <w:szCs w:val="20"/>
              </w:rPr>
              <w:t>m</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o</w:t>
            </w:r>
            <w:r w:rsidRPr="00063875">
              <w:rPr>
                <w:rFonts w:ascii="Arial" w:eastAsia="Arial" w:hAnsi="Arial" w:cs="Arial"/>
                <w:spacing w:val="2"/>
                <w:sz w:val="20"/>
                <w:szCs w:val="20"/>
              </w:rPr>
              <w:t xml:space="preserve"> </w:t>
            </w:r>
            <w:r w:rsidRPr="00063875">
              <w:rPr>
                <w:rFonts w:ascii="Arial" w:eastAsia="Arial" w:hAnsi="Arial" w:cs="Arial"/>
                <w:sz w:val="20"/>
                <w:szCs w:val="20"/>
              </w:rPr>
              <w:t>ti</w:t>
            </w:r>
            <w:r w:rsidRPr="00063875">
              <w:rPr>
                <w:rFonts w:ascii="Arial" w:eastAsia="Arial" w:hAnsi="Arial" w:cs="Arial"/>
                <w:spacing w:val="2"/>
                <w:sz w:val="20"/>
                <w:szCs w:val="20"/>
              </w:rPr>
              <w:t>m</w:t>
            </w:r>
            <w:r w:rsidRPr="00063875">
              <w:rPr>
                <w:rFonts w:ascii="Arial" w:eastAsia="Arial" w:hAnsi="Arial" w:cs="Arial"/>
                <w:sz w:val="20"/>
                <w:szCs w:val="20"/>
              </w:rPr>
              <w:t xml:space="preserve">e </w:t>
            </w:r>
            <w:r w:rsidRPr="00063875">
              <w:rPr>
                <w:rFonts w:ascii="Arial" w:eastAsia="Arial" w:hAnsi="Arial" w:cs="Arial"/>
                <w:spacing w:val="-1"/>
                <w:sz w:val="20"/>
                <w:szCs w:val="20"/>
              </w:rPr>
              <w:t>u</w:t>
            </w:r>
            <w:r w:rsidRPr="00063875">
              <w:rPr>
                <w:rFonts w:ascii="Arial" w:eastAsia="Arial" w:hAnsi="Arial" w:cs="Arial"/>
                <w:sz w:val="20"/>
                <w:szCs w:val="20"/>
              </w:rPr>
              <w:t>n</w:t>
            </w:r>
            <w:r w:rsidRPr="00063875">
              <w:rPr>
                <w:rFonts w:ascii="Arial" w:eastAsia="Arial" w:hAnsi="Arial" w:cs="Arial"/>
                <w:spacing w:val="2"/>
                <w:sz w:val="20"/>
                <w:szCs w:val="20"/>
              </w:rPr>
              <w:t>d</w:t>
            </w:r>
            <w:r w:rsidRPr="00063875">
              <w:rPr>
                <w:rFonts w:ascii="Arial" w:eastAsia="Arial" w:hAnsi="Arial" w:cs="Arial"/>
                <w:spacing w:val="1"/>
                <w:sz w:val="20"/>
                <w:szCs w:val="20"/>
              </w:rPr>
              <w:t>e</w:t>
            </w:r>
            <w:r w:rsidRPr="00063875">
              <w:rPr>
                <w:rFonts w:ascii="Arial" w:eastAsia="Arial" w:hAnsi="Arial" w:cs="Arial"/>
                <w:sz w:val="20"/>
                <w:szCs w:val="20"/>
              </w:rPr>
              <w:t>r</w:t>
            </w:r>
            <w:r w:rsidRPr="00063875">
              <w:rPr>
                <w:rFonts w:ascii="Arial" w:eastAsia="Arial" w:hAnsi="Arial" w:cs="Arial"/>
                <w:spacing w:val="1"/>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a</w:t>
            </w:r>
            <w:r w:rsidRPr="00063875">
              <w:rPr>
                <w:rFonts w:ascii="Arial" w:eastAsia="Arial" w:hAnsi="Arial" w:cs="Arial"/>
                <w:sz w:val="20"/>
                <w:szCs w:val="20"/>
              </w:rPr>
              <w:t>rag</w:t>
            </w:r>
            <w:r w:rsidRPr="00063875">
              <w:rPr>
                <w:rFonts w:ascii="Arial" w:eastAsia="Arial" w:hAnsi="Arial" w:cs="Arial"/>
                <w:spacing w:val="-2"/>
                <w:sz w:val="20"/>
                <w:szCs w:val="20"/>
              </w:rPr>
              <w:t>r</w:t>
            </w:r>
            <w:r w:rsidRPr="00063875">
              <w:rPr>
                <w:rFonts w:ascii="Arial" w:eastAsia="Arial" w:hAnsi="Arial" w:cs="Arial"/>
                <w:sz w:val="20"/>
                <w:szCs w:val="20"/>
              </w:rPr>
              <w:t>aph</w:t>
            </w:r>
            <w:r w:rsidRPr="00063875">
              <w:rPr>
                <w:rFonts w:ascii="Arial" w:eastAsia="Arial" w:hAnsi="Arial" w:cs="Arial"/>
                <w:spacing w:val="2"/>
                <w:sz w:val="20"/>
                <w:szCs w:val="20"/>
              </w:rPr>
              <w:t xml:space="preserve"> </w:t>
            </w:r>
            <w:r w:rsidRPr="00063875">
              <w:rPr>
                <w:rFonts w:ascii="Arial" w:eastAsia="Arial" w:hAnsi="Arial" w:cs="Arial"/>
                <w:sz w:val="20"/>
                <w:szCs w:val="20"/>
              </w:rPr>
              <w:t>(4/</w:t>
            </w:r>
            <w:r w:rsidRPr="00063875">
              <w:rPr>
                <w:rFonts w:ascii="Arial" w:eastAsia="Arial" w:hAnsi="Arial" w:cs="Arial"/>
                <w:spacing w:val="2"/>
                <w:sz w:val="20"/>
                <w:szCs w:val="20"/>
              </w:rPr>
              <w:t>3</w:t>
            </w:r>
            <w:r w:rsidRPr="00063875">
              <w:rPr>
                <w:rFonts w:ascii="Arial" w:eastAsia="Arial" w:hAnsi="Arial" w:cs="Arial"/>
                <w:sz w:val="20"/>
                <w:szCs w:val="20"/>
              </w:rPr>
              <w:t>)</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o</w:t>
            </w:r>
            <w:r w:rsidRPr="00063875">
              <w:rPr>
                <w:rFonts w:ascii="Arial" w:eastAsia="Arial" w:hAnsi="Arial" w:cs="Arial"/>
                <w:spacing w:val="2"/>
                <w:sz w:val="20"/>
                <w:szCs w:val="20"/>
              </w:rPr>
              <w:t xml:space="preserve"> </w:t>
            </w:r>
            <w:r w:rsidRPr="00063875">
              <w:rPr>
                <w:rFonts w:ascii="Arial" w:eastAsia="Arial" w:hAnsi="Arial" w:cs="Arial"/>
                <w:sz w:val="20"/>
                <w:szCs w:val="20"/>
              </w:rPr>
              <w:t>act on</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h</w:t>
            </w:r>
            <w:r w:rsidRPr="00063875">
              <w:rPr>
                <w:rFonts w:ascii="Arial" w:eastAsia="Arial" w:hAnsi="Arial" w:cs="Arial"/>
                <w:sz w:val="20"/>
                <w:szCs w:val="20"/>
              </w:rPr>
              <w:t>is</w:t>
            </w:r>
            <w:r w:rsidRPr="00063875">
              <w:rPr>
                <w:rFonts w:ascii="Arial" w:eastAsia="Arial" w:hAnsi="Arial" w:cs="Arial"/>
                <w:spacing w:val="-2"/>
                <w:sz w:val="20"/>
                <w:szCs w:val="20"/>
              </w:rPr>
              <w:t xml:space="preserve"> </w:t>
            </w:r>
            <w:r w:rsidRPr="00063875">
              <w:rPr>
                <w:rFonts w:ascii="Arial" w:eastAsia="Arial" w:hAnsi="Arial" w:cs="Arial"/>
                <w:sz w:val="20"/>
                <w:szCs w:val="20"/>
              </w:rPr>
              <w:t>b</w:t>
            </w:r>
            <w:r w:rsidRPr="00063875">
              <w:rPr>
                <w:rFonts w:ascii="Arial" w:eastAsia="Arial" w:hAnsi="Arial" w:cs="Arial"/>
                <w:spacing w:val="2"/>
                <w:sz w:val="20"/>
                <w:szCs w:val="20"/>
              </w:rPr>
              <w:t>e</w:t>
            </w:r>
            <w:r w:rsidRPr="00063875">
              <w:rPr>
                <w:rFonts w:ascii="Arial" w:eastAsia="Arial" w:hAnsi="Arial" w:cs="Arial"/>
                <w:spacing w:val="-1"/>
                <w:sz w:val="20"/>
                <w:szCs w:val="20"/>
              </w:rPr>
              <w:t>h</w:t>
            </w:r>
            <w:r w:rsidRPr="00063875">
              <w:rPr>
                <w:rFonts w:ascii="Arial" w:eastAsia="Arial" w:hAnsi="Arial" w:cs="Arial"/>
                <w:sz w:val="20"/>
                <w:szCs w:val="20"/>
              </w:rPr>
              <w:t>a</w:t>
            </w:r>
            <w:r w:rsidRPr="00063875">
              <w:rPr>
                <w:rFonts w:ascii="Arial" w:eastAsia="Arial" w:hAnsi="Arial" w:cs="Arial"/>
                <w:spacing w:val="-2"/>
                <w:sz w:val="20"/>
                <w:szCs w:val="20"/>
              </w:rPr>
              <w:t>l</w:t>
            </w:r>
            <w:r w:rsidRPr="00063875">
              <w:rPr>
                <w:rFonts w:ascii="Arial" w:eastAsia="Arial" w:hAnsi="Arial" w:cs="Arial"/>
                <w:spacing w:val="3"/>
                <w:sz w:val="20"/>
                <w:szCs w:val="20"/>
              </w:rPr>
              <w:t>f</w:t>
            </w:r>
            <w:r w:rsidRPr="00063875">
              <w:rPr>
                <w:rFonts w:ascii="Arial" w:eastAsia="Arial" w:hAnsi="Arial" w:cs="Arial"/>
                <w:sz w:val="20"/>
                <w:szCs w:val="20"/>
              </w:rPr>
              <w:t>.</w:t>
            </w:r>
          </w:p>
          <w:p w:rsidR="00C22B7E" w:rsidRPr="00063875" w:rsidRDefault="00C22B7E" w:rsidP="00C22B7E">
            <w:pPr>
              <w:jc w:val="right"/>
              <w:rPr>
                <w:rFonts w:ascii="Arial" w:eastAsia="Arial" w:hAnsi="Arial" w:cs="Arial"/>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6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Empl</w:t>
            </w:r>
            <w:r w:rsidRPr="00063875">
              <w:rPr>
                <w:rFonts w:ascii="Arial" w:eastAsia="Arial" w:hAnsi="Arial" w:cs="Arial"/>
                <w:b/>
                <w:bCs/>
                <w:spacing w:val="2"/>
                <w:sz w:val="20"/>
                <w:szCs w:val="20"/>
              </w:rPr>
              <w:t>o</w:t>
            </w:r>
            <w:r w:rsidRPr="00063875">
              <w:rPr>
                <w:rFonts w:ascii="Arial" w:eastAsia="Arial" w:hAnsi="Arial" w:cs="Arial"/>
                <w:b/>
                <w:bCs/>
                <w:spacing w:val="-6"/>
                <w:sz w:val="20"/>
                <w:szCs w:val="20"/>
              </w:rPr>
              <w:t>y</w:t>
            </w:r>
            <w:r w:rsidRPr="00063875">
              <w:rPr>
                <w:rFonts w:ascii="Arial" w:eastAsia="Arial" w:hAnsi="Arial" w:cs="Arial"/>
                <w:b/>
                <w:bCs/>
                <w:sz w:val="20"/>
                <w:szCs w:val="20"/>
              </w:rPr>
              <w:t>e</w:t>
            </w:r>
            <w:r w:rsidRPr="00063875">
              <w:rPr>
                <w:rFonts w:ascii="Arial" w:eastAsia="Arial" w:hAnsi="Arial" w:cs="Arial"/>
                <w:b/>
                <w:bCs/>
                <w:spacing w:val="1"/>
                <w:sz w:val="20"/>
                <w:szCs w:val="20"/>
              </w:rPr>
              <w:t>r</w:t>
            </w:r>
            <w:r w:rsidRPr="00063875">
              <w:rPr>
                <w:rFonts w:ascii="Arial" w:eastAsia="Arial" w:hAnsi="Arial" w:cs="Arial"/>
                <w:b/>
                <w:bCs/>
                <w:sz w:val="20"/>
                <w:szCs w:val="20"/>
              </w:rPr>
              <w:t>'s P</w:t>
            </w:r>
            <w:r w:rsidRPr="00063875">
              <w:rPr>
                <w:rFonts w:ascii="Arial" w:eastAsia="Arial" w:hAnsi="Arial" w:cs="Arial"/>
                <w:b/>
                <w:bCs/>
                <w:spacing w:val="2"/>
                <w:sz w:val="20"/>
                <w:szCs w:val="20"/>
              </w:rPr>
              <w:t>e</w:t>
            </w:r>
            <w:r w:rsidRPr="00063875">
              <w:rPr>
                <w:rFonts w:ascii="Arial" w:eastAsia="Arial" w:hAnsi="Arial" w:cs="Arial"/>
                <w:b/>
                <w:bCs/>
                <w:sz w:val="20"/>
                <w:szCs w:val="20"/>
              </w:rPr>
              <w:t>r</w:t>
            </w:r>
            <w:r w:rsidRPr="00063875">
              <w:rPr>
                <w:rFonts w:ascii="Arial" w:eastAsia="Arial" w:hAnsi="Arial" w:cs="Arial"/>
                <w:b/>
                <w:bCs/>
                <w:spacing w:val="1"/>
                <w:sz w:val="20"/>
                <w:szCs w:val="20"/>
              </w:rPr>
              <w:t>s</w:t>
            </w:r>
            <w:r w:rsidRPr="00063875">
              <w:rPr>
                <w:rFonts w:ascii="Arial" w:eastAsia="Arial" w:hAnsi="Arial" w:cs="Arial"/>
                <w:b/>
                <w:bCs/>
                <w:sz w:val="20"/>
                <w:szCs w:val="20"/>
              </w:rPr>
              <w:t>onne</w:t>
            </w:r>
            <w:r w:rsidRPr="00063875">
              <w:rPr>
                <w:rFonts w:ascii="Arial" w:eastAsia="Arial" w:hAnsi="Arial" w:cs="Arial"/>
                <w:b/>
                <w:bCs/>
                <w:spacing w:val="-2"/>
                <w:sz w:val="20"/>
                <w:szCs w:val="20"/>
              </w:rPr>
              <w:t>l</w:t>
            </w:r>
            <w:r w:rsidRPr="00063875">
              <w:rPr>
                <w:rFonts w:ascii="Arial" w:eastAsia="Arial" w:hAnsi="Arial" w:cs="Arial"/>
                <w:b/>
                <w:bCs/>
                <w:sz w:val="20"/>
                <w:szCs w:val="20"/>
              </w:rPr>
              <w:t>:</w:t>
            </w:r>
          </w:p>
          <w:p w:rsidR="00C22B7E" w:rsidRPr="00063875"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 mean the eng</w:t>
            </w:r>
            <w:r w:rsidRPr="00063875">
              <w:rPr>
                <w:rFonts w:ascii="Arial" w:eastAsia="Arial" w:hAnsi="Arial" w:cs="Arial"/>
                <w:spacing w:val="-1"/>
                <w:sz w:val="20"/>
                <w:szCs w:val="20"/>
              </w:rPr>
              <w:t>i</w:t>
            </w:r>
            <w:r w:rsidRPr="00063875">
              <w:rPr>
                <w:rFonts w:ascii="Arial" w:eastAsia="Arial" w:hAnsi="Arial" w:cs="Arial"/>
                <w:sz w:val="20"/>
                <w:szCs w:val="20"/>
              </w:rPr>
              <w:t>neer 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h</w:t>
            </w:r>
            <w:r w:rsidRPr="00063875">
              <w:rPr>
                <w:rFonts w:ascii="Arial" w:eastAsia="Arial" w:hAnsi="Arial" w:cs="Arial"/>
                <w:sz w:val="20"/>
                <w:szCs w:val="20"/>
              </w:rPr>
              <w:t>is assis</w:t>
            </w:r>
            <w:r w:rsidRPr="00063875">
              <w:rPr>
                <w:rFonts w:ascii="Arial" w:eastAsia="Arial" w:hAnsi="Arial" w:cs="Arial"/>
                <w:spacing w:val="-1"/>
                <w:sz w:val="20"/>
                <w:szCs w:val="20"/>
              </w:rPr>
              <w:t>t</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 xml:space="preserve">ts </w:t>
            </w:r>
            <w:r w:rsidRPr="00063875">
              <w:rPr>
                <w:rFonts w:ascii="Arial" w:eastAsia="Arial" w:hAnsi="Arial" w:cs="Arial"/>
                <w:spacing w:val="-2"/>
                <w:sz w:val="20"/>
                <w:szCs w:val="20"/>
              </w:rPr>
              <w:t>r</w:t>
            </w:r>
            <w:r w:rsidRPr="00063875">
              <w:rPr>
                <w:rFonts w:ascii="Arial" w:eastAsia="Arial" w:hAnsi="Arial" w:cs="Arial"/>
                <w:spacing w:val="-1"/>
                <w:sz w:val="20"/>
                <w:szCs w:val="20"/>
              </w:rPr>
              <w:t>e</w:t>
            </w:r>
            <w:r w:rsidRPr="00063875">
              <w:rPr>
                <w:rFonts w:ascii="Arial" w:eastAsia="Arial" w:hAnsi="Arial" w:cs="Arial"/>
                <w:spacing w:val="3"/>
                <w:sz w:val="20"/>
                <w:szCs w:val="20"/>
              </w:rPr>
              <w:t>f</w:t>
            </w:r>
            <w:r w:rsidRPr="00063875">
              <w:rPr>
                <w:rFonts w:ascii="Arial" w:eastAsia="Arial" w:hAnsi="Arial" w:cs="Arial"/>
                <w:sz w:val="20"/>
                <w:szCs w:val="20"/>
              </w:rPr>
              <w:t>erred to</w:t>
            </w:r>
            <w:r w:rsidRPr="00063875">
              <w:rPr>
                <w:rFonts w:ascii="Arial" w:eastAsia="Arial" w:hAnsi="Arial" w:cs="Arial"/>
                <w:spacing w:val="2"/>
                <w:sz w:val="20"/>
                <w:szCs w:val="20"/>
              </w:rPr>
              <w:t xml:space="preserve"> </w:t>
            </w:r>
            <w:r w:rsidRPr="00063875">
              <w:rPr>
                <w:rFonts w:ascii="Arial" w:eastAsia="Arial" w:hAnsi="Arial" w:cs="Arial"/>
                <w:sz w:val="20"/>
                <w:szCs w:val="20"/>
              </w:rPr>
              <w:t>in par</w:t>
            </w:r>
            <w:r w:rsidRPr="00063875">
              <w:rPr>
                <w:rFonts w:ascii="Arial" w:eastAsia="Arial" w:hAnsi="Arial" w:cs="Arial"/>
                <w:spacing w:val="1"/>
                <w:sz w:val="20"/>
                <w:szCs w:val="20"/>
              </w:rPr>
              <w:t>a</w:t>
            </w:r>
            <w:r w:rsidRPr="00063875">
              <w:rPr>
                <w:rFonts w:ascii="Arial" w:eastAsia="Arial" w:hAnsi="Arial" w:cs="Arial"/>
                <w:spacing w:val="-1"/>
                <w:sz w:val="20"/>
                <w:szCs w:val="20"/>
              </w:rPr>
              <w:t>g</w:t>
            </w:r>
            <w:r w:rsidRPr="00063875">
              <w:rPr>
                <w:rFonts w:ascii="Arial" w:eastAsia="Arial" w:hAnsi="Arial" w:cs="Arial"/>
                <w:sz w:val="20"/>
                <w:szCs w:val="20"/>
              </w:rPr>
              <w:t>ra</w:t>
            </w:r>
            <w:r w:rsidRPr="00063875">
              <w:rPr>
                <w:rFonts w:ascii="Arial" w:eastAsia="Arial" w:hAnsi="Arial" w:cs="Arial"/>
                <w:spacing w:val="1"/>
                <w:sz w:val="20"/>
                <w:szCs w:val="20"/>
              </w:rPr>
              <w:t>p</w:t>
            </w:r>
            <w:r w:rsidRPr="00063875">
              <w:rPr>
                <w:rFonts w:ascii="Arial" w:eastAsia="Arial" w:hAnsi="Arial" w:cs="Arial"/>
                <w:sz w:val="20"/>
                <w:szCs w:val="20"/>
              </w:rPr>
              <w:t>h</w:t>
            </w:r>
            <w:r w:rsidRPr="00063875">
              <w:rPr>
                <w:rFonts w:ascii="Arial" w:eastAsia="Arial" w:hAnsi="Arial" w:cs="Arial"/>
                <w:spacing w:val="-1"/>
                <w:sz w:val="20"/>
                <w:szCs w:val="20"/>
              </w:rPr>
              <w:t xml:space="preserve"> </w:t>
            </w:r>
            <w:r w:rsidRPr="00063875">
              <w:rPr>
                <w:rFonts w:ascii="Arial" w:eastAsia="Arial" w:hAnsi="Arial" w:cs="Arial"/>
                <w:sz w:val="20"/>
                <w:szCs w:val="20"/>
              </w:rPr>
              <w:t>(</w:t>
            </w:r>
            <w:r w:rsidRPr="00063875">
              <w:rPr>
                <w:rFonts w:ascii="Arial" w:eastAsia="Arial" w:hAnsi="Arial" w:cs="Arial"/>
                <w:spacing w:val="1"/>
                <w:sz w:val="20"/>
                <w:szCs w:val="20"/>
              </w:rPr>
              <w:t>3</w:t>
            </w:r>
            <w:r w:rsidRPr="00063875">
              <w:rPr>
                <w:rFonts w:ascii="Arial" w:eastAsia="Arial" w:hAnsi="Arial" w:cs="Arial"/>
                <w:spacing w:val="-1"/>
                <w:sz w:val="20"/>
                <w:szCs w:val="20"/>
              </w:rPr>
              <w:t>-</w:t>
            </w:r>
            <w:r w:rsidRPr="00063875">
              <w:rPr>
                <w:rFonts w:ascii="Arial" w:eastAsia="Arial" w:hAnsi="Arial" w:cs="Arial"/>
                <w:sz w:val="20"/>
                <w:szCs w:val="20"/>
              </w:rPr>
              <w:t>2) a</w:t>
            </w:r>
            <w:r w:rsidRPr="00063875">
              <w:rPr>
                <w:rFonts w:ascii="Arial" w:eastAsia="Arial" w:hAnsi="Arial" w:cs="Arial"/>
                <w:spacing w:val="2"/>
                <w:sz w:val="20"/>
                <w:szCs w:val="20"/>
              </w:rPr>
              <w:t>n</w:t>
            </w:r>
            <w:r w:rsidRPr="00063875">
              <w:rPr>
                <w:rFonts w:ascii="Arial" w:eastAsia="Arial" w:hAnsi="Arial" w:cs="Arial"/>
                <w:sz w:val="20"/>
                <w:szCs w:val="20"/>
              </w:rPr>
              <w:t>d other</w:t>
            </w:r>
            <w:r w:rsidRPr="00063875">
              <w:rPr>
                <w:rFonts w:ascii="Arial" w:eastAsia="Arial" w:hAnsi="Arial" w:cs="Arial"/>
                <w:spacing w:val="2"/>
                <w:sz w:val="20"/>
                <w:szCs w:val="20"/>
              </w:rPr>
              <w:t xml:space="preserve"> </w:t>
            </w:r>
            <w:r w:rsidRPr="00063875">
              <w:rPr>
                <w:rFonts w:ascii="Arial" w:eastAsia="Arial" w:hAnsi="Arial" w:cs="Arial"/>
                <w:sz w:val="20"/>
                <w:szCs w:val="20"/>
              </w:rPr>
              <w:t>s</w:t>
            </w:r>
            <w:r w:rsidRPr="00063875">
              <w:rPr>
                <w:rFonts w:ascii="Arial" w:eastAsia="Arial" w:hAnsi="Arial" w:cs="Arial"/>
                <w:spacing w:val="-2"/>
                <w:sz w:val="20"/>
                <w:szCs w:val="20"/>
              </w:rPr>
              <w:t>t</w:t>
            </w:r>
            <w:r w:rsidRPr="00063875">
              <w:rPr>
                <w:rFonts w:ascii="Arial" w:eastAsia="Arial" w:hAnsi="Arial" w:cs="Arial"/>
                <w:spacing w:val="-1"/>
                <w:sz w:val="20"/>
                <w:szCs w:val="20"/>
              </w:rPr>
              <w:t>a</w:t>
            </w:r>
            <w:r w:rsidRPr="00063875">
              <w:rPr>
                <w:rFonts w:ascii="Arial" w:eastAsia="Arial" w:hAnsi="Arial" w:cs="Arial"/>
                <w:sz w:val="20"/>
                <w:szCs w:val="20"/>
              </w:rPr>
              <w:t>ff</w:t>
            </w:r>
            <w:r w:rsidRPr="00063875">
              <w:rPr>
                <w:rFonts w:ascii="Arial" w:eastAsia="Arial" w:hAnsi="Arial" w:cs="Arial"/>
                <w:spacing w:val="2"/>
                <w:sz w:val="20"/>
                <w:szCs w:val="20"/>
              </w:rPr>
              <w:t xml:space="preserve"> </w:t>
            </w:r>
            <w:r w:rsidRPr="00063875">
              <w:rPr>
                <w:rFonts w:ascii="Arial" w:eastAsia="Arial" w:hAnsi="Arial" w:cs="Arial"/>
                <w:sz w:val="20"/>
                <w:szCs w:val="20"/>
              </w:rPr>
              <w:t>and</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orkers</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 e</w:t>
            </w:r>
            <w:r w:rsidRPr="00063875">
              <w:rPr>
                <w:rFonts w:ascii="Arial" w:eastAsia="Arial" w:hAnsi="Arial" w:cs="Arial"/>
                <w:spacing w:val="2"/>
                <w:sz w:val="20"/>
                <w:szCs w:val="20"/>
              </w:rPr>
              <w:t>n</w:t>
            </w:r>
            <w:r w:rsidRPr="00063875">
              <w:rPr>
                <w:rFonts w:ascii="Arial" w:eastAsia="Arial" w:hAnsi="Arial" w:cs="Arial"/>
                <w:spacing w:val="-1"/>
                <w:sz w:val="20"/>
                <w:szCs w:val="20"/>
              </w:rPr>
              <w:t>g</w:t>
            </w:r>
            <w:r w:rsidRPr="00063875">
              <w:rPr>
                <w:rFonts w:ascii="Arial" w:eastAsia="Arial" w:hAnsi="Arial" w:cs="Arial"/>
                <w:sz w:val="20"/>
                <w:szCs w:val="20"/>
              </w:rPr>
              <w:t>ineer</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nd</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e</w:t>
            </w:r>
            <w:r w:rsidRPr="00063875">
              <w:rPr>
                <w:rFonts w:ascii="Arial" w:eastAsia="Arial" w:hAnsi="Arial" w:cs="Arial"/>
                <w:spacing w:val="2"/>
                <w:sz w:val="20"/>
                <w:szCs w:val="20"/>
              </w:rPr>
              <w:t>m</w:t>
            </w:r>
            <w:r w:rsidRPr="00063875">
              <w:rPr>
                <w:rFonts w:ascii="Arial" w:eastAsia="Arial" w:hAnsi="Arial" w:cs="Arial"/>
                <w:sz w:val="20"/>
                <w:szCs w:val="20"/>
              </w:rPr>
              <w:t>pl</w:t>
            </w:r>
            <w:r w:rsidRPr="00063875">
              <w:rPr>
                <w:rFonts w:ascii="Arial" w:eastAsia="Arial" w:hAnsi="Arial" w:cs="Arial"/>
                <w:spacing w:val="1"/>
                <w:sz w:val="20"/>
                <w:szCs w:val="20"/>
              </w:rPr>
              <w:t>o</w:t>
            </w:r>
            <w:r w:rsidRPr="00063875">
              <w:rPr>
                <w:rFonts w:ascii="Arial" w:eastAsia="Arial" w:hAnsi="Arial" w:cs="Arial"/>
                <w:spacing w:val="-2"/>
                <w:sz w:val="20"/>
                <w:szCs w:val="20"/>
              </w:rPr>
              <w:t>y</w:t>
            </w:r>
            <w:r w:rsidRPr="00063875">
              <w:rPr>
                <w:rFonts w:ascii="Arial" w:eastAsia="Arial" w:hAnsi="Arial" w:cs="Arial"/>
                <w:sz w:val="20"/>
                <w:szCs w:val="20"/>
              </w:rPr>
              <w:t>er,</w:t>
            </w:r>
            <w:r w:rsidRPr="00063875">
              <w:rPr>
                <w:rFonts w:ascii="Arial" w:eastAsia="Arial" w:hAnsi="Arial" w:cs="Arial"/>
                <w:spacing w:val="2"/>
                <w:sz w:val="20"/>
                <w:szCs w:val="20"/>
              </w:rPr>
              <w:t xml:space="preserve"> </w:t>
            </w:r>
            <w:r w:rsidRPr="00063875">
              <w:rPr>
                <w:rFonts w:ascii="Arial" w:eastAsia="Arial" w:hAnsi="Arial" w:cs="Arial"/>
                <w:sz w:val="20"/>
                <w:szCs w:val="20"/>
              </w:rPr>
              <w:t xml:space="preserve">as </w:t>
            </w:r>
            <w:r w:rsidRPr="00063875">
              <w:rPr>
                <w:rFonts w:ascii="Arial" w:eastAsia="Arial" w:hAnsi="Arial" w:cs="Arial"/>
                <w:spacing w:val="-3"/>
                <w:sz w:val="20"/>
                <w:szCs w:val="20"/>
              </w:rPr>
              <w:t>w</w:t>
            </w:r>
            <w:r w:rsidRPr="00063875">
              <w:rPr>
                <w:rFonts w:ascii="Arial" w:eastAsia="Arial" w:hAnsi="Arial" w:cs="Arial"/>
                <w:sz w:val="20"/>
                <w:szCs w:val="20"/>
              </w:rPr>
              <w:t>ell</w:t>
            </w:r>
            <w:r w:rsidRPr="00063875">
              <w:rPr>
                <w:rFonts w:ascii="Arial" w:eastAsia="Arial" w:hAnsi="Arial" w:cs="Arial"/>
                <w:spacing w:val="2"/>
                <w:sz w:val="20"/>
                <w:szCs w:val="20"/>
              </w:rPr>
              <w:t xml:space="preserve"> </w:t>
            </w:r>
            <w:r w:rsidRPr="00063875">
              <w:rPr>
                <w:rFonts w:ascii="Arial" w:eastAsia="Arial" w:hAnsi="Arial" w:cs="Arial"/>
                <w:sz w:val="20"/>
                <w:szCs w:val="20"/>
              </w:rPr>
              <w:t>as a</w:t>
            </w:r>
            <w:r w:rsidRPr="00063875">
              <w:rPr>
                <w:rFonts w:ascii="Arial" w:eastAsia="Arial" w:hAnsi="Arial" w:cs="Arial"/>
                <w:spacing w:val="2"/>
                <w:sz w:val="20"/>
                <w:szCs w:val="20"/>
              </w:rPr>
              <w:t>n</w:t>
            </w:r>
            <w:r w:rsidRPr="00063875">
              <w:rPr>
                <w:rFonts w:ascii="Arial" w:eastAsia="Arial" w:hAnsi="Arial" w:cs="Arial"/>
                <w:sz w:val="20"/>
                <w:szCs w:val="20"/>
              </w:rPr>
              <w:t>y of</w:t>
            </w:r>
            <w:r w:rsidRPr="00063875">
              <w:rPr>
                <w:rFonts w:ascii="Arial" w:eastAsia="Arial" w:hAnsi="Arial" w:cs="Arial"/>
                <w:spacing w:val="6"/>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4"/>
                <w:sz w:val="20"/>
                <w:szCs w:val="20"/>
              </w:rPr>
              <w:t xml:space="preserve"> </w:t>
            </w:r>
            <w:r w:rsidRPr="00063875">
              <w:rPr>
                <w:rFonts w:ascii="Arial" w:eastAsia="Arial" w:hAnsi="Arial" w:cs="Arial"/>
                <w:spacing w:val="-1"/>
                <w:sz w:val="20"/>
                <w:szCs w:val="20"/>
              </w:rPr>
              <w:t>p</w:t>
            </w:r>
            <w:r w:rsidRPr="00063875">
              <w:rPr>
                <w:rFonts w:ascii="Arial" w:eastAsia="Arial" w:hAnsi="Arial" w:cs="Arial"/>
                <w:sz w:val="20"/>
                <w:szCs w:val="20"/>
              </w:rPr>
              <w:t>erso</w:t>
            </w:r>
            <w:r w:rsidRPr="00063875">
              <w:rPr>
                <w:rFonts w:ascii="Arial" w:eastAsia="Arial" w:hAnsi="Arial" w:cs="Arial"/>
                <w:spacing w:val="2"/>
                <w:sz w:val="20"/>
                <w:szCs w:val="20"/>
              </w:rPr>
              <w:t>n</w:t>
            </w:r>
            <w:r w:rsidRPr="00063875">
              <w:rPr>
                <w:rFonts w:ascii="Arial" w:eastAsia="Arial" w:hAnsi="Arial" w:cs="Arial"/>
                <w:spacing w:val="-1"/>
                <w:sz w:val="20"/>
                <w:szCs w:val="20"/>
              </w:rPr>
              <w:t>n</w:t>
            </w:r>
            <w:r w:rsidRPr="00063875">
              <w:rPr>
                <w:rFonts w:ascii="Arial" w:eastAsia="Arial" w:hAnsi="Arial" w:cs="Arial"/>
                <w:sz w:val="20"/>
                <w:szCs w:val="20"/>
              </w:rPr>
              <w:t>el</w:t>
            </w:r>
            <w:r w:rsidRPr="00063875">
              <w:rPr>
                <w:rFonts w:ascii="Arial" w:eastAsia="Arial" w:hAnsi="Arial" w:cs="Arial"/>
                <w:spacing w:val="1"/>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ho</w:t>
            </w:r>
            <w:r w:rsidRPr="00063875">
              <w:rPr>
                <w:rFonts w:ascii="Arial" w:eastAsia="Arial" w:hAnsi="Arial" w:cs="Arial"/>
                <w:spacing w:val="4"/>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z w:val="20"/>
                <w:szCs w:val="20"/>
              </w:rPr>
              <w:t>e</w:t>
            </w:r>
            <w:r w:rsidRPr="00063875">
              <w:rPr>
                <w:rFonts w:ascii="Arial" w:eastAsia="Arial" w:hAnsi="Arial" w:cs="Arial"/>
                <w:spacing w:val="2"/>
                <w:sz w:val="20"/>
                <w:szCs w:val="20"/>
              </w:rPr>
              <w:t>n</w:t>
            </w:r>
            <w:r w:rsidRPr="00063875">
              <w:rPr>
                <w:rFonts w:ascii="Arial" w:eastAsia="Arial" w:hAnsi="Arial" w:cs="Arial"/>
                <w:spacing w:val="-1"/>
                <w:sz w:val="20"/>
                <w:szCs w:val="20"/>
              </w:rPr>
              <w:t>g</w:t>
            </w:r>
            <w:r w:rsidRPr="00063875">
              <w:rPr>
                <w:rFonts w:ascii="Arial" w:eastAsia="Arial" w:hAnsi="Arial" w:cs="Arial"/>
                <w:sz w:val="20"/>
                <w:szCs w:val="20"/>
              </w:rPr>
              <w:t>in</w:t>
            </w:r>
            <w:r w:rsidRPr="00063875">
              <w:rPr>
                <w:rFonts w:ascii="Arial" w:eastAsia="Arial" w:hAnsi="Arial" w:cs="Arial"/>
                <w:spacing w:val="1"/>
                <w:sz w:val="20"/>
                <w:szCs w:val="20"/>
              </w:rPr>
              <w:t>e</w:t>
            </w:r>
            <w:r w:rsidRPr="00063875">
              <w:rPr>
                <w:rFonts w:ascii="Arial" w:eastAsia="Arial" w:hAnsi="Arial" w:cs="Arial"/>
                <w:sz w:val="20"/>
                <w:szCs w:val="20"/>
              </w:rPr>
              <w:t>er</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r</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z w:val="20"/>
                <w:szCs w:val="20"/>
              </w:rPr>
              <w:t>em</w:t>
            </w:r>
            <w:r w:rsidRPr="00063875">
              <w:rPr>
                <w:rFonts w:ascii="Arial" w:eastAsia="Arial" w:hAnsi="Arial" w:cs="Arial"/>
                <w:spacing w:val="1"/>
                <w:sz w:val="20"/>
                <w:szCs w:val="20"/>
              </w:rPr>
              <w:t>p</w:t>
            </w:r>
            <w:r w:rsidRPr="00063875">
              <w:rPr>
                <w:rFonts w:ascii="Arial" w:eastAsia="Arial" w:hAnsi="Arial" w:cs="Arial"/>
                <w:sz w:val="20"/>
                <w:szCs w:val="20"/>
              </w:rPr>
              <w:t>lo</w:t>
            </w:r>
            <w:r w:rsidRPr="00063875">
              <w:rPr>
                <w:rFonts w:ascii="Arial" w:eastAsia="Arial" w:hAnsi="Arial" w:cs="Arial"/>
                <w:spacing w:val="-2"/>
                <w:sz w:val="20"/>
                <w:szCs w:val="20"/>
              </w:rPr>
              <w:t>y</w:t>
            </w:r>
            <w:r w:rsidRPr="00063875">
              <w:rPr>
                <w:rFonts w:ascii="Arial" w:eastAsia="Arial" w:hAnsi="Arial" w:cs="Arial"/>
                <w:sz w:val="20"/>
                <w:szCs w:val="20"/>
              </w:rPr>
              <w:t>er</w:t>
            </w:r>
            <w:r w:rsidRPr="00063875">
              <w:rPr>
                <w:rFonts w:ascii="Arial" w:eastAsia="Arial" w:hAnsi="Arial" w:cs="Arial"/>
                <w:spacing w:val="3"/>
                <w:sz w:val="20"/>
                <w:szCs w:val="20"/>
              </w:rPr>
              <w:t xml:space="preserve"> </w:t>
            </w:r>
            <w:r w:rsidRPr="00063875">
              <w:rPr>
                <w:rFonts w:ascii="Arial" w:eastAsia="Arial" w:hAnsi="Arial" w:cs="Arial"/>
                <w:sz w:val="20"/>
                <w:szCs w:val="20"/>
              </w:rPr>
              <w:t>n</w:t>
            </w:r>
            <w:r w:rsidRPr="00063875">
              <w:rPr>
                <w:rFonts w:ascii="Arial" w:eastAsia="Arial" w:hAnsi="Arial" w:cs="Arial"/>
                <w:spacing w:val="2"/>
                <w:sz w:val="20"/>
                <w:szCs w:val="20"/>
              </w:rPr>
              <w:t>o</w:t>
            </w:r>
            <w:r w:rsidRPr="00063875">
              <w:rPr>
                <w:rFonts w:ascii="Arial" w:eastAsia="Arial" w:hAnsi="Arial" w:cs="Arial"/>
                <w:sz w:val="20"/>
                <w:szCs w:val="20"/>
              </w:rPr>
              <w:t>t</w:t>
            </w:r>
            <w:r w:rsidRPr="00063875">
              <w:rPr>
                <w:rFonts w:ascii="Arial" w:eastAsia="Arial" w:hAnsi="Arial" w:cs="Arial"/>
                <w:spacing w:val="-2"/>
                <w:sz w:val="20"/>
                <w:szCs w:val="20"/>
              </w:rPr>
              <w:t>i</w:t>
            </w:r>
            <w:r w:rsidRPr="00063875">
              <w:rPr>
                <w:rFonts w:ascii="Arial" w:eastAsia="Arial" w:hAnsi="Arial" w:cs="Arial"/>
                <w:spacing w:val="3"/>
                <w:sz w:val="20"/>
                <w:szCs w:val="20"/>
              </w:rPr>
              <w:t>f</w:t>
            </w:r>
            <w:r w:rsidRPr="00063875">
              <w:rPr>
                <w:rFonts w:ascii="Arial" w:eastAsia="Arial" w:hAnsi="Arial" w:cs="Arial"/>
                <w:sz w:val="20"/>
                <w:szCs w:val="20"/>
              </w:rPr>
              <w:t>y t</w:t>
            </w:r>
            <w:r w:rsidRPr="00063875">
              <w:rPr>
                <w:rFonts w:ascii="Arial" w:eastAsia="Arial" w:hAnsi="Arial" w:cs="Arial"/>
                <w:spacing w:val="1"/>
                <w:sz w:val="20"/>
                <w:szCs w:val="20"/>
              </w:rPr>
              <w:t>h</w:t>
            </w:r>
            <w:r w:rsidRPr="00063875">
              <w:rPr>
                <w:rFonts w:ascii="Arial" w:eastAsia="Arial" w:hAnsi="Arial" w:cs="Arial"/>
                <w:sz w:val="20"/>
                <w:szCs w:val="20"/>
              </w:rPr>
              <w:t>e co</w:t>
            </w:r>
            <w:r w:rsidRPr="00063875">
              <w:rPr>
                <w:rFonts w:ascii="Arial" w:eastAsia="Arial" w:hAnsi="Arial" w:cs="Arial"/>
                <w:spacing w:val="2"/>
                <w:sz w:val="20"/>
                <w:szCs w:val="20"/>
              </w:rPr>
              <w:t>n</w:t>
            </w:r>
            <w:r w:rsidRPr="00063875">
              <w:rPr>
                <w:rFonts w:ascii="Arial" w:eastAsia="Arial" w:hAnsi="Arial" w:cs="Arial"/>
                <w:sz w:val="20"/>
                <w:szCs w:val="20"/>
              </w:rPr>
              <w:t>tractor that</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w:t>
            </w:r>
            <w:r w:rsidRPr="00063875">
              <w:rPr>
                <w:rFonts w:ascii="Arial" w:eastAsia="Arial" w:hAnsi="Arial" w:cs="Arial"/>
                <w:spacing w:val="2"/>
                <w:sz w:val="20"/>
                <w:szCs w:val="20"/>
              </w:rPr>
              <w:t>e</w:t>
            </w:r>
            <w:r w:rsidRPr="00063875">
              <w:rPr>
                <w:rFonts w:ascii="Arial" w:eastAsia="Arial" w:hAnsi="Arial" w:cs="Arial"/>
                <w:sz w:val="20"/>
                <w:szCs w:val="20"/>
              </w:rPr>
              <w:t>y</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re memb</w:t>
            </w:r>
            <w:r w:rsidRPr="00063875">
              <w:rPr>
                <w:rFonts w:ascii="Arial" w:eastAsia="Arial" w:hAnsi="Arial" w:cs="Arial"/>
                <w:spacing w:val="2"/>
                <w:sz w:val="20"/>
                <w:szCs w:val="20"/>
              </w:rPr>
              <w:t>e</w:t>
            </w:r>
            <w:r w:rsidRPr="00063875">
              <w:rPr>
                <w:rFonts w:ascii="Arial" w:eastAsia="Arial" w:hAnsi="Arial" w:cs="Arial"/>
                <w:sz w:val="20"/>
                <w:szCs w:val="20"/>
              </w:rPr>
              <w:t xml:space="preserve">rs </w:t>
            </w:r>
            <w:r w:rsidRPr="00063875">
              <w:rPr>
                <w:rFonts w:ascii="Arial" w:eastAsia="Arial" w:hAnsi="Arial" w:cs="Arial"/>
                <w:spacing w:val="-2"/>
                <w:sz w:val="20"/>
                <w:szCs w:val="20"/>
              </w:rPr>
              <w:t>o</w:t>
            </w:r>
            <w:r w:rsidRPr="00063875">
              <w:rPr>
                <w:rFonts w:ascii="Arial" w:eastAsia="Arial" w:hAnsi="Arial" w:cs="Arial"/>
                <w:sz w:val="20"/>
                <w:szCs w:val="20"/>
              </w:rPr>
              <w:t xml:space="preserve">f </w:t>
            </w:r>
            <w:r w:rsidRPr="00063875">
              <w:rPr>
                <w:rFonts w:ascii="Arial" w:eastAsia="Arial" w:hAnsi="Arial" w:cs="Arial"/>
                <w:spacing w:val="1"/>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e</w:t>
            </w:r>
            <w:r w:rsidRPr="00063875">
              <w:rPr>
                <w:rFonts w:ascii="Arial" w:eastAsia="Arial" w:hAnsi="Arial" w:cs="Arial"/>
                <w:spacing w:val="2"/>
                <w:sz w:val="20"/>
                <w:szCs w:val="20"/>
              </w:rPr>
              <w:t>m</w:t>
            </w:r>
            <w:r w:rsidRPr="00063875">
              <w:rPr>
                <w:rFonts w:ascii="Arial" w:eastAsia="Arial" w:hAnsi="Arial" w:cs="Arial"/>
                <w:sz w:val="20"/>
                <w:szCs w:val="20"/>
              </w:rPr>
              <w:t>p</w:t>
            </w:r>
            <w:r w:rsidRPr="00063875">
              <w:rPr>
                <w:rFonts w:ascii="Arial" w:eastAsia="Arial" w:hAnsi="Arial" w:cs="Arial"/>
                <w:spacing w:val="-2"/>
                <w:sz w:val="20"/>
                <w:szCs w:val="20"/>
              </w:rPr>
              <w:t>l</w:t>
            </w:r>
            <w:r w:rsidRPr="00063875">
              <w:rPr>
                <w:rFonts w:ascii="Arial" w:eastAsia="Arial" w:hAnsi="Arial" w:cs="Arial"/>
                <w:sz w:val="20"/>
                <w:szCs w:val="20"/>
              </w:rPr>
              <w:t>o</w:t>
            </w:r>
            <w:r w:rsidRPr="00063875">
              <w:rPr>
                <w:rFonts w:ascii="Arial" w:eastAsia="Arial" w:hAnsi="Arial" w:cs="Arial"/>
                <w:spacing w:val="-1"/>
                <w:sz w:val="20"/>
                <w:szCs w:val="20"/>
              </w:rPr>
              <w:t>y</w:t>
            </w:r>
            <w:r w:rsidRPr="00063875">
              <w:rPr>
                <w:rFonts w:ascii="Arial" w:eastAsia="Arial" w:hAnsi="Arial" w:cs="Arial"/>
                <w:sz w:val="20"/>
                <w:szCs w:val="20"/>
              </w:rPr>
              <w:t>er</w:t>
            </w:r>
          </w:p>
          <w:p w:rsidR="00C22B7E" w:rsidRPr="00063875" w:rsidRDefault="00C22B7E" w:rsidP="00C22B7E">
            <w:pPr>
              <w:spacing w:line="200" w:lineRule="exact"/>
              <w:jc w:val="right"/>
              <w:rPr>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7    </w:t>
            </w:r>
            <w:r w:rsidRPr="00063875">
              <w:rPr>
                <w:rFonts w:ascii="Arial" w:eastAsia="Arial" w:hAnsi="Arial" w:cs="Arial"/>
                <w:b/>
                <w:bCs/>
                <w:spacing w:val="3"/>
                <w:sz w:val="20"/>
                <w:szCs w:val="20"/>
              </w:rPr>
              <w:t xml:space="preserve"> </w:t>
            </w:r>
            <w:r w:rsidRPr="00063875">
              <w:rPr>
                <w:rFonts w:ascii="Arial" w:eastAsia="Arial" w:hAnsi="Arial" w:cs="Arial"/>
                <w:b/>
                <w:bCs/>
                <w:sz w:val="20"/>
                <w:szCs w:val="20"/>
              </w:rPr>
              <w:t>C</w:t>
            </w:r>
            <w:r w:rsidRPr="00063875">
              <w:rPr>
                <w:rFonts w:ascii="Arial" w:eastAsia="Arial" w:hAnsi="Arial" w:cs="Arial"/>
                <w:b/>
                <w:bCs/>
                <w:spacing w:val="-1"/>
                <w:sz w:val="20"/>
                <w:szCs w:val="20"/>
              </w:rPr>
              <w:t>o</w:t>
            </w:r>
            <w:r w:rsidRPr="00063875">
              <w:rPr>
                <w:rFonts w:ascii="Arial" w:eastAsia="Arial" w:hAnsi="Arial" w:cs="Arial"/>
                <w:b/>
                <w:bCs/>
                <w:sz w:val="20"/>
                <w:szCs w:val="20"/>
              </w:rPr>
              <w:t>ntra</w:t>
            </w:r>
            <w:r w:rsidRPr="00063875">
              <w:rPr>
                <w:rFonts w:ascii="Arial" w:eastAsia="Arial" w:hAnsi="Arial" w:cs="Arial"/>
                <w:b/>
                <w:bCs/>
                <w:spacing w:val="1"/>
                <w:sz w:val="20"/>
                <w:szCs w:val="20"/>
              </w:rPr>
              <w:t>c</w:t>
            </w:r>
            <w:r w:rsidRPr="00063875">
              <w:rPr>
                <w:rFonts w:ascii="Arial" w:eastAsia="Arial" w:hAnsi="Arial" w:cs="Arial"/>
                <w:b/>
                <w:bCs/>
                <w:sz w:val="20"/>
                <w:szCs w:val="20"/>
              </w:rPr>
              <w:t>tor</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staff</w:t>
            </w:r>
          </w:p>
          <w:p w:rsidR="00C22B7E"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an</w:t>
            </w:r>
            <w:r w:rsidRPr="00063875">
              <w:rPr>
                <w:rFonts w:ascii="Arial" w:eastAsia="Arial" w:hAnsi="Arial" w:cs="Arial"/>
                <w:spacing w:val="5"/>
                <w:sz w:val="20"/>
                <w:szCs w:val="20"/>
              </w:rPr>
              <w:t xml:space="preserve"> </w:t>
            </w:r>
            <w:r w:rsidRPr="00063875">
              <w:rPr>
                <w:rFonts w:ascii="Arial" w:eastAsia="Arial" w:hAnsi="Arial" w:cs="Arial"/>
                <w:spacing w:val="-2"/>
                <w:sz w:val="20"/>
                <w:szCs w:val="20"/>
              </w:rPr>
              <w:t>c</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tra</w:t>
            </w:r>
            <w:r w:rsidRPr="00063875">
              <w:rPr>
                <w:rFonts w:ascii="Arial" w:eastAsia="Arial" w:hAnsi="Arial" w:cs="Arial"/>
                <w:spacing w:val="-2"/>
                <w:sz w:val="20"/>
                <w:szCs w:val="20"/>
              </w:rPr>
              <w:t>c</w:t>
            </w:r>
            <w:r w:rsidRPr="00063875">
              <w:rPr>
                <w:rFonts w:ascii="Arial" w:eastAsia="Arial" w:hAnsi="Arial" w:cs="Arial"/>
                <w:sz w:val="20"/>
                <w:szCs w:val="20"/>
              </w:rPr>
              <w:t>t</w:t>
            </w:r>
            <w:r w:rsidRPr="00063875">
              <w:rPr>
                <w:rFonts w:ascii="Arial" w:eastAsia="Arial" w:hAnsi="Arial" w:cs="Arial"/>
                <w:spacing w:val="1"/>
                <w:sz w:val="20"/>
                <w:szCs w:val="20"/>
              </w:rPr>
              <w:t>o</w:t>
            </w:r>
            <w:r w:rsidRPr="00063875">
              <w:rPr>
                <w:rFonts w:ascii="Arial" w:eastAsia="Arial" w:hAnsi="Arial" w:cs="Arial"/>
                <w:sz w:val="20"/>
                <w:szCs w:val="20"/>
              </w:rPr>
              <w:t>r repr</w:t>
            </w:r>
            <w:r w:rsidRPr="00063875">
              <w:rPr>
                <w:rFonts w:ascii="Arial" w:eastAsia="Arial" w:hAnsi="Arial" w:cs="Arial"/>
                <w:spacing w:val="1"/>
                <w:sz w:val="20"/>
                <w:szCs w:val="20"/>
              </w:rPr>
              <w:t>e</w:t>
            </w:r>
            <w:r w:rsidRPr="00063875">
              <w:rPr>
                <w:rFonts w:ascii="Arial" w:eastAsia="Arial" w:hAnsi="Arial" w:cs="Arial"/>
                <w:sz w:val="20"/>
                <w:szCs w:val="20"/>
              </w:rPr>
              <w:t>senta</w:t>
            </w:r>
            <w:r w:rsidRPr="00063875">
              <w:rPr>
                <w:rFonts w:ascii="Arial" w:eastAsia="Arial" w:hAnsi="Arial" w:cs="Arial"/>
                <w:spacing w:val="1"/>
                <w:sz w:val="20"/>
                <w:szCs w:val="20"/>
              </w:rPr>
              <w:t>t</w:t>
            </w:r>
            <w:r w:rsidRPr="00063875">
              <w:rPr>
                <w:rFonts w:ascii="Arial" w:eastAsia="Arial" w:hAnsi="Arial" w:cs="Arial"/>
                <w:sz w:val="20"/>
                <w:szCs w:val="20"/>
              </w:rPr>
              <w:t>i</w:t>
            </w:r>
            <w:r w:rsidRPr="00063875">
              <w:rPr>
                <w:rFonts w:ascii="Arial" w:eastAsia="Arial" w:hAnsi="Arial" w:cs="Arial"/>
                <w:spacing w:val="-3"/>
                <w:sz w:val="20"/>
                <w:szCs w:val="20"/>
              </w:rPr>
              <w:t>v</w:t>
            </w:r>
            <w:r w:rsidRPr="00063875">
              <w:rPr>
                <w:rFonts w:ascii="Arial" w:eastAsia="Arial" w:hAnsi="Arial" w:cs="Arial"/>
                <w:sz w:val="20"/>
                <w:szCs w:val="20"/>
              </w:rPr>
              <w:t>e</w:t>
            </w:r>
            <w:r w:rsidRPr="00063875">
              <w:rPr>
                <w:rFonts w:ascii="Arial" w:eastAsia="Arial" w:hAnsi="Arial" w:cs="Arial"/>
                <w:spacing w:val="4"/>
                <w:sz w:val="20"/>
                <w:szCs w:val="20"/>
              </w:rPr>
              <w:t xml:space="preserve"> </w:t>
            </w:r>
            <w:r w:rsidRPr="00063875">
              <w:rPr>
                <w:rFonts w:ascii="Arial" w:eastAsia="Arial" w:hAnsi="Arial" w:cs="Arial"/>
                <w:sz w:val="20"/>
                <w:szCs w:val="20"/>
              </w:rPr>
              <w:t>and</w:t>
            </w:r>
            <w:r w:rsidRPr="00063875">
              <w:rPr>
                <w:rFonts w:ascii="Arial" w:eastAsia="Arial" w:hAnsi="Arial" w:cs="Arial"/>
                <w:spacing w:val="1"/>
                <w:sz w:val="20"/>
                <w:szCs w:val="20"/>
              </w:rPr>
              <w:t xml:space="preserve"> </w:t>
            </w:r>
            <w:r w:rsidRPr="00063875">
              <w:rPr>
                <w:rFonts w:ascii="Arial" w:eastAsia="Arial" w:hAnsi="Arial" w:cs="Arial"/>
                <w:sz w:val="20"/>
                <w:szCs w:val="20"/>
              </w:rPr>
              <w:t>all</w:t>
            </w:r>
            <w:r w:rsidRPr="00063875">
              <w:rPr>
                <w:rFonts w:ascii="Arial" w:eastAsia="Arial" w:hAnsi="Arial" w:cs="Arial"/>
                <w:spacing w:val="1"/>
                <w:sz w:val="20"/>
                <w:szCs w:val="20"/>
              </w:rPr>
              <w:t xml:space="preserve"> </w:t>
            </w:r>
            <w:r w:rsidRPr="00063875">
              <w:rPr>
                <w:rFonts w:ascii="Arial" w:eastAsia="Arial" w:hAnsi="Arial" w:cs="Arial"/>
                <w:sz w:val="20"/>
                <w:szCs w:val="20"/>
              </w:rPr>
              <w:t>e</w:t>
            </w:r>
            <w:r w:rsidRPr="00063875">
              <w:rPr>
                <w:rFonts w:ascii="Arial" w:eastAsia="Arial" w:hAnsi="Arial" w:cs="Arial"/>
                <w:spacing w:val="3"/>
                <w:sz w:val="20"/>
                <w:szCs w:val="20"/>
              </w:rPr>
              <w:t>m</w:t>
            </w:r>
            <w:r w:rsidRPr="00063875">
              <w:rPr>
                <w:rFonts w:ascii="Arial" w:eastAsia="Arial" w:hAnsi="Arial" w:cs="Arial"/>
                <w:sz w:val="20"/>
                <w:szCs w:val="20"/>
              </w:rPr>
              <w:t>p</w:t>
            </w:r>
            <w:r w:rsidRPr="00063875">
              <w:rPr>
                <w:rFonts w:ascii="Arial" w:eastAsia="Arial" w:hAnsi="Arial" w:cs="Arial"/>
                <w:spacing w:val="-2"/>
                <w:sz w:val="20"/>
                <w:szCs w:val="20"/>
              </w:rPr>
              <w:t>l</w:t>
            </w:r>
            <w:r w:rsidRPr="00063875">
              <w:rPr>
                <w:rFonts w:ascii="Arial" w:eastAsia="Arial" w:hAnsi="Arial" w:cs="Arial"/>
                <w:sz w:val="20"/>
                <w:szCs w:val="20"/>
              </w:rPr>
              <w:t>o</w:t>
            </w:r>
            <w:r w:rsidRPr="00063875">
              <w:rPr>
                <w:rFonts w:ascii="Arial" w:eastAsia="Arial" w:hAnsi="Arial" w:cs="Arial"/>
                <w:spacing w:val="-1"/>
                <w:sz w:val="20"/>
                <w:szCs w:val="20"/>
              </w:rPr>
              <w:t>y</w:t>
            </w:r>
            <w:r w:rsidRPr="00063875">
              <w:rPr>
                <w:rFonts w:ascii="Arial" w:eastAsia="Arial" w:hAnsi="Arial" w:cs="Arial"/>
                <w:sz w:val="20"/>
                <w:szCs w:val="20"/>
              </w:rPr>
              <w:t>ed</w:t>
            </w:r>
            <w:r w:rsidRPr="00063875">
              <w:rPr>
                <w:rFonts w:ascii="Arial" w:eastAsia="Arial" w:hAnsi="Arial" w:cs="Arial"/>
                <w:spacing w:val="5"/>
                <w:sz w:val="20"/>
                <w:szCs w:val="20"/>
              </w:rPr>
              <w:t xml:space="preserve"> </w:t>
            </w:r>
            <w:r w:rsidRPr="00063875">
              <w:rPr>
                <w:rFonts w:ascii="Arial" w:eastAsia="Arial" w:hAnsi="Arial" w:cs="Arial"/>
                <w:sz w:val="20"/>
                <w:szCs w:val="20"/>
              </w:rPr>
              <w:t>by</w:t>
            </w:r>
            <w:r w:rsidRPr="00063875">
              <w:rPr>
                <w:rFonts w:ascii="Arial" w:eastAsia="Arial" w:hAnsi="Arial" w:cs="Arial"/>
                <w:spacing w:val="2"/>
                <w:sz w:val="20"/>
                <w:szCs w:val="20"/>
              </w:rPr>
              <w:t xml:space="preserve"> </w:t>
            </w:r>
            <w:r w:rsidRPr="00063875">
              <w:rPr>
                <w:rFonts w:ascii="Arial" w:eastAsia="Arial" w:hAnsi="Arial" w:cs="Arial"/>
                <w:sz w:val="20"/>
                <w:szCs w:val="20"/>
              </w:rPr>
              <w:t>the</w:t>
            </w:r>
            <w:r w:rsidRPr="00063875">
              <w:rPr>
                <w:rFonts w:ascii="Arial" w:eastAsia="Arial" w:hAnsi="Arial" w:cs="Arial"/>
                <w:spacing w:val="3"/>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pacing w:val="-3"/>
                <w:sz w:val="20"/>
                <w:szCs w:val="20"/>
              </w:rPr>
              <w:t>r</w:t>
            </w:r>
            <w:r w:rsidRPr="00063875">
              <w:rPr>
                <w:rFonts w:ascii="Arial" w:eastAsia="Arial" w:hAnsi="Arial" w:cs="Arial"/>
                <w:sz w:val="20"/>
                <w:szCs w:val="20"/>
              </w:rPr>
              <w:t>ac</w:t>
            </w:r>
            <w:r w:rsidRPr="00063875">
              <w:rPr>
                <w:rFonts w:ascii="Arial" w:eastAsia="Arial" w:hAnsi="Arial" w:cs="Arial"/>
                <w:spacing w:val="1"/>
                <w:sz w:val="20"/>
                <w:szCs w:val="20"/>
              </w:rPr>
              <w:t>t</w:t>
            </w:r>
            <w:r w:rsidRPr="00063875">
              <w:rPr>
                <w:rFonts w:ascii="Arial" w:eastAsia="Arial" w:hAnsi="Arial" w:cs="Arial"/>
                <w:sz w:val="20"/>
                <w:szCs w:val="20"/>
              </w:rPr>
              <w:t>or at</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4"/>
                <w:sz w:val="20"/>
                <w:szCs w:val="20"/>
              </w:rPr>
              <w:t xml:space="preserve"> </w:t>
            </w:r>
            <w:r w:rsidRPr="00063875">
              <w:rPr>
                <w:rFonts w:ascii="Arial" w:eastAsia="Arial" w:hAnsi="Arial" w:cs="Arial"/>
                <w:sz w:val="20"/>
                <w:szCs w:val="20"/>
              </w:rPr>
              <w:t>si</w:t>
            </w:r>
            <w:r w:rsidRPr="00063875">
              <w:rPr>
                <w:rFonts w:ascii="Arial" w:eastAsia="Arial" w:hAnsi="Arial" w:cs="Arial"/>
                <w:spacing w:val="-2"/>
                <w:sz w:val="20"/>
                <w:szCs w:val="20"/>
              </w:rPr>
              <w:t>t</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z w:val="20"/>
                <w:szCs w:val="20"/>
              </w:rPr>
              <w:t>inc</w:t>
            </w:r>
            <w:r w:rsidRPr="00063875">
              <w:rPr>
                <w:rFonts w:ascii="Arial" w:eastAsia="Arial" w:hAnsi="Arial" w:cs="Arial"/>
                <w:spacing w:val="-2"/>
                <w:sz w:val="20"/>
                <w:szCs w:val="20"/>
              </w:rPr>
              <w:t>l</w:t>
            </w:r>
            <w:r w:rsidRPr="00063875">
              <w:rPr>
                <w:rFonts w:ascii="Arial" w:eastAsia="Arial" w:hAnsi="Arial" w:cs="Arial"/>
                <w:sz w:val="20"/>
                <w:szCs w:val="20"/>
              </w:rPr>
              <w:t>u</w:t>
            </w:r>
            <w:r w:rsidRPr="00063875">
              <w:rPr>
                <w:rFonts w:ascii="Arial" w:eastAsia="Arial" w:hAnsi="Arial" w:cs="Arial"/>
                <w:spacing w:val="2"/>
                <w:sz w:val="20"/>
                <w:szCs w:val="20"/>
              </w:rPr>
              <w:t>d</w:t>
            </w:r>
            <w:r w:rsidRPr="00063875">
              <w:rPr>
                <w:rFonts w:ascii="Arial" w:eastAsia="Arial" w:hAnsi="Arial" w:cs="Arial"/>
                <w:sz w:val="20"/>
                <w:szCs w:val="20"/>
              </w:rPr>
              <w:t>i</w:t>
            </w:r>
            <w:r w:rsidRPr="00063875">
              <w:rPr>
                <w:rFonts w:ascii="Arial" w:eastAsia="Arial" w:hAnsi="Arial" w:cs="Arial"/>
                <w:spacing w:val="-2"/>
                <w:sz w:val="20"/>
                <w:szCs w:val="20"/>
              </w:rPr>
              <w:t>n</w:t>
            </w:r>
            <w:r w:rsidRPr="00063875">
              <w:rPr>
                <w:rFonts w:ascii="Arial" w:eastAsia="Arial" w:hAnsi="Arial" w:cs="Arial"/>
                <w:sz w:val="20"/>
                <w:szCs w:val="20"/>
              </w:rPr>
              <w:t>g</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e</w:t>
            </w:r>
            <w:r w:rsidRPr="00063875">
              <w:rPr>
                <w:rFonts w:ascii="Arial" w:eastAsia="Arial" w:hAnsi="Arial" w:cs="Arial"/>
                <w:sz w:val="20"/>
                <w:szCs w:val="20"/>
              </w:rPr>
              <w:t>mplo</w:t>
            </w:r>
            <w:r w:rsidRPr="00063875">
              <w:rPr>
                <w:rFonts w:ascii="Arial" w:eastAsia="Arial" w:hAnsi="Arial" w:cs="Arial"/>
                <w:spacing w:val="-2"/>
                <w:sz w:val="20"/>
                <w:szCs w:val="20"/>
              </w:rPr>
              <w:t>y</w:t>
            </w:r>
            <w:r w:rsidRPr="00063875">
              <w:rPr>
                <w:rFonts w:ascii="Arial" w:eastAsia="Arial" w:hAnsi="Arial" w:cs="Arial"/>
                <w:sz w:val="20"/>
                <w:szCs w:val="20"/>
              </w:rPr>
              <w:t>e</w:t>
            </w:r>
            <w:r w:rsidRPr="00063875">
              <w:rPr>
                <w:rFonts w:ascii="Arial" w:eastAsia="Arial" w:hAnsi="Arial" w:cs="Arial"/>
                <w:spacing w:val="2"/>
                <w:sz w:val="20"/>
                <w:szCs w:val="20"/>
              </w:rPr>
              <w:t>e</w:t>
            </w:r>
            <w:r w:rsidRPr="00063875">
              <w:rPr>
                <w:rFonts w:ascii="Arial" w:eastAsia="Arial" w:hAnsi="Arial" w:cs="Arial"/>
                <w:sz w:val="20"/>
                <w:szCs w:val="20"/>
              </w:rPr>
              <w:t>s,</w:t>
            </w:r>
            <w:r w:rsidRPr="00063875">
              <w:rPr>
                <w:rFonts w:ascii="Arial" w:eastAsia="Arial" w:hAnsi="Arial" w:cs="Arial"/>
                <w:spacing w:val="2"/>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orkers</w:t>
            </w:r>
            <w:r w:rsidRPr="00063875">
              <w:rPr>
                <w:rFonts w:ascii="Arial" w:eastAsia="Arial" w:hAnsi="Arial" w:cs="Arial"/>
                <w:spacing w:val="2"/>
                <w:sz w:val="20"/>
                <w:szCs w:val="20"/>
              </w:rPr>
              <w:t xml:space="preserve"> </w:t>
            </w:r>
            <w:r w:rsidRPr="00063875">
              <w:rPr>
                <w:rFonts w:ascii="Arial" w:eastAsia="Arial" w:hAnsi="Arial" w:cs="Arial"/>
                <w:sz w:val="20"/>
                <w:szCs w:val="20"/>
              </w:rPr>
              <w:t>and</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 xml:space="preserve">ers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2"/>
                <w:sz w:val="20"/>
                <w:szCs w:val="20"/>
              </w:rPr>
              <w:t xml:space="preserve"> </w:t>
            </w:r>
            <w:r w:rsidRPr="00063875">
              <w:rPr>
                <w:rFonts w:ascii="Arial" w:eastAsia="Arial" w:hAnsi="Arial" w:cs="Arial"/>
                <w:sz w:val="20"/>
                <w:szCs w:val="20"/>
              </w:rPr>
              <w:t>the co</w:t>
            </w:r>
            <w:r w:rsidRPr="00063875">
              <w:rPr>
                <w:rFonts w:ascii="Arial" w:eastAsia="Arial" w:hAnsi="Arial" w:cs="Arial"/>
                <w:spacing w:val="2"/>
                <w:sz w:val="20"/>
                <w:szCs w:val="20"/>
              </w:rPr>
              <w:t>n</w:t>
            </w:r>
            <w:r w:rsidRPr="00063875">
              <w:rPr>
                <w:rFonts w:ascii="Arial" w:eastAsia="Arial" w:hAnsi="Arial" w:cs="Arial"/>
                <w:sz w:val="20"/>
                <w:szCs w:val="20"/>
              </w:rPr>
              <w:t>tractor's</w:t>
            </w:r>
            <w:r w:rsidRPr="00063875">
              <w:rPr>
                <w:rFonts w:ascii="Arial" w:eastAsia="Arial" w:hAnsi="Arial" w:cs="Arial"/>
                <w:spacing w:val="1"/>
                <w:sz w:val="20"/>
                <w:szCs w:val="20"/>
              </w:rPr>
              <w:t xml:space="preserve"> </w:t>
            </w:r>
            <w:r w:rsidRPr="00063875">
              <w:rPr>
                <w:rFonts w:ascii="Arial" w:eastAsia="Arial" w:hAnsi="Arial" w:cs="Arial"/>
                <w:spacing w:val="-1"/>
                <w:sz w:val="20"/>
                <w:szCs w:val="20"/>
              </w:rPr>
              <w:t>g</w:t>
            </w:r>
            <w:r w:rsidRPr="00063875">
              <w:rPr>
                <w:rFonts w:ascii="Arial" w:eastAsia="Arial" w:hAnsi="Arial" w:cs="Arial"/>
                <w:sz w:val="20"/>
                <w:szCs w:val="20"/>
              </w:rPr>
              <w:t>roup</w:t>
            </w:r>
            <w:r w:rsidRPr="00063875">
              <w:rPr>
                <w:rFonts w:ascii="Arial" w:eastAsia="Arial" w:hAnsi="Arial" w:cs="Arial"/>
                <w:spacing w:val="4"/>
                <w:sz w:val="20"/>
                <w:szCs w:val="20"/>
              </w:rPr>
              <w:t xml:space="preserve"> </w:t>
            </w:r>
            <w:r w:rsidRPr="00063875">
              <w:rPr>
                <w:rFonts w:ascii="Arial" w:eastAsia="Arial" w:hAnsi="Arial" w:cs="Arial"/>
                <w:sz w:val="20"/>
                <w:szCs w:val="20"/>
              </w:rPr>
              <w:t>or</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4"/>
                <w:sz w:val="20"/>
                <w:szCs w:val="20"/>
              </w:rPr>
              <w:t xml:space="preserve"> </w:t>
            </w:r>
            <w:r w:rsidRPr="00063875">
              <w:rPr>
                <w:rFonts w:ascii="Arial" w:eastAsia="Arial" w:hAnsi="Arial" w:cs="Arial"/>
                <w:spacing w:val="-1"/>
                <w:sz w:val="20"/>
                <w:szCs w:val="20"/>
              </w:rPr>
              <w:t>g</w:t>
            </w:r>
            <w:r w:rsidRPr="00063875">
              <w:rPr>
                <w:rFonts w:ascii="Arial" w:eastAsia="Arial" w:hAnsi="Arial" w:cs="Arial"/>
                <w:sz w:val="20"/>
                <w:szCs w:val="20"/>
              </w:rPr>
              <w:t>ro</w:t>
            </w:r>
            <w:r w:rsidRPr="00063875">
              <w:rPr>
                <w:rFonts w:ascii="Arial" w:eastAsia="Arial" w:hAnsi="Arial" w:cs="Arial"/>
                <w:spacing w:val="1"/>
                <w:sz w:val="20"/>
                <w:szCs w:val="20"/>
              </w:rPr>
              <w:t>u</w:t>
            </w:r>
            <w:r w:rsidRPr="00063875">
              <w:rPr>
                <w:rFonts w:ascii="Arial" w:eastAsia="Arial" w:hAnsi="Arial" w:cs="Arial"/>
                <w:sz w:val="20"/>
                <w:szCs w:val="20"/>
              </w:rPr>
              <w:t>p</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3"/>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y su</w:t>
            </w:r>
            <w:r w:rsidRPr="00063875">
              <w:rPr>
                <w:rFonts w:ascii="Arial" w:eastAsia="Arial" w:hAnsi="Arial" w:cs="Arial"/>
                <w:spacing w:val="2"/>
                <w:sz w:val="20"/>
                <w:szCs w:val="20"/>
              </w:rPr>
              <w:t>b</w:t>
            </w:r>
            <w:r w:rsidRPr="00063875">
              <w:rPr>
                <w:rFonts w:ascii="Arial" w:eastAsia="Arial" w:hAnsi="Arial" w:cs="Arial"/>
                <w:spacing w:val="-2"/>
                <w:sz w:val="20"/>
                <w:szCs w:val="20"/>
              </w:rPr>
              <w:t>c</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trac</w:t>
            </w:r>
            <w:r w:rsidRPr="00063875">
              <w:rPr>
                <w:rFonts w:ascii="Arial" w:eastAsia="Arial" w:hAnsi="Arial" w:cs="Arial"/>
                <w:spacing w:val="-1"/>
                <w:sz w:val="20"/>
                <w:szCs w:val="20"/>
              </w:rPr>
              <w:t>t</w:t>
            </w:r>
            <w:r w:rsidRPr="00063875">
              <w:rPr>
                <w:rFonts w:ascii="Arial" w:eastAsia="Arial" w:hAnsi="Arial" w:cs="Arial"/>
                <w:sz w:val="20"/>
                <w:szCs w:val="20"/>
              </w:rPr>
              <w:t>or</w:t>
            </w:r>
            <w:r w:rsidRPr="00063875">
              <w:rPr>
                <w:rFonts w:ascii="Arial" w:eastAsia="Arial" w:hAnsi="Arial" w:cs="Arial"/>
                <w:spacing w:val="3"/>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1"/>
                <w:sz w:val="20"/>
                <w:szCs w:val="20"/>
              </w:rPr>
              <w:t xml:space="preserve"> </w:t>
            </w:r>
            <w:r w:rsidRPr="00063875">
              <w:rPr>
                <w:rFonts w:ascii="Arial" w:eastAsia="Arial" w:hAnsi="Arial" w:cs="Arial"/>
                <w:sz w:val="20"/>
                <w:szCs w:val="20"/>
              </w:rPr>
              <w:t>o</w:t>
            </w:r>
            <w:r w:rsidRPr="00063875">
              <w:rPr>
                <w:rFonts w:ascii="Arial" w:eastAsia="Arial" w:hAnsi="Arial" w:cs="Arial"/>
                <w:spacing w:val="1"/>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er</w:t>
            </w:r>
            <w:r w:rsidRPr="00063875">
              <w:rPr>
                <w:rFonts w:ascii="Arial" w:eastAsia="Arial" w:hAnsi="Arial" w:cs="Arial"/>
                <w:spacing w:val="3"/>
                <w:sz w:val="20"/>
                <w:szCs w:val="20"/>
              </w:rPr>
              <w:t xml:space="preserve"> </w:t>
            </w:r>
            <w:r w:rsidRPr="00063875">
              <w:rPr>
                <w:rFonts w:ascii="Arial" w:eastAsia="Arial" w:hAnsi="Arial" w:cs="Arial"/>
                <w:sz w:val="20"/>
                <w:szCs w:val="20"/>
              </w:rPr>
              <w:t>pe</w:t>
            </w:r>
            <w:r w:rsidRPr="00063875">
              <w:rPr>
                <w:rFonts w:ascii="Arial" w:eastAsia="Arial" w:hAnsi="Arial" w:cs="Arial"/>
                <w:spacing w:val="-1"/>
                <w:sz w:val="20"/>
                <w:szCs w:val="20"/>
              </w:rPr>
              <w:t>r</w:t>
            </w:r>
            <w:r w:rsidRPr="00063875">
              <w:rPr>
                <w:rFonts w:ascii="Arial" w:eastAsia="Arial" w:hAnsi="Arial" w:cs="Arial"/>
                <w:sz w:val="20"/>
                <w:szCs w:val="20"/>
              </w:rPr>
              <w:t>so</w:t>
            </w:r>
            <w:r w:rsidRPr="00063875">
              <w:rPr>
                <w:rFonts w:ascii="Arial" w:eastAsia="Arial" w:hAnsi="Arial" w:cs="Arial"/>
                <w:spacing w:val="2"/>
                <w:sz w:val="20"/>
                <w:szCs w:val="20"/>
              </w:rPr>
              <w:t>n</w:t>
            </w:r>
            <w:r w:rsidRPr="00063875">
              <w:rPr>
                <w:rFonts w:ascii="Arial" w:eastAsia="Arial" w:hAnsi="Arial" w:cs="Arial"/>
                <w:sz w:val="20"/>
                <w:szCs w:val="20"/>
              </w:rPr>
              <w:t xml:space="preserve">s </w:t>
            </w:r>
            <w:r w:rsidRPr="00063875">
              <w:rPr>
                <w:rFonts w:ascii="Arial" w:eastAsia="Arial" w:hAnsi="Arial" w:cs="Arial"/>
                <w:spacing w:val="-3"/>
                <w:sz w:val="20"/>
                <w:szCs w:val="20"/>
              </w:rPr>
              <w:t>w</w:t>
            </w:r>
            <w:r w:rsidRPr="00063875">
              <w:rPr>
                <w:rFonts w:ascii="Arial" w:eastAsia="Arial" w:hAnsi="Arial" w:cs="Arial"/>
                <w:sz w:val="20"/>
                <w:szCs w:val="20"/>
              </w:rPr>
              <w:t>ho</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ssist t</w:t>
            </w:r>
            <w:r w:rsidRPr="00063875">
              <w:rPr>
                <w:rFonts w:ascii="Arial" w:eastAsia="Arial" w:hAnsi="Arial" w:cs="Arial"/>
                <w:spacing w:val="2"/>
                <w:sz w:val="20"/>
                <w:szCs w:val="20"/>
              </w:rPr>
              <w:t>h</w:t>
            </w:r>
            <w:r w:rsidRPr="00063875">
              <w:rPr>
                <w:rFonts w:ascii="Arial" w:eastAsia="Arial" w:hAnsi="Arial" w:cs="Arial"/>
                <w:sz w:val="20"/>
                <w:szCs w:val="20"/>
              </w:rPr>
              <w:t>e</w:t>
            </w:r>
            <w:r w:rsidRPr="00063875">
              <w:rPr>
                <w:rFonts w:ascii="Arial" w:eastAsia="Arial" w:hAnsi="Arial" w:cs="Arial"/>
                <w:spacing w:val="-1"/>
                <w:sz w:val="20"/>
                <w:szCs w:val="20"/>
              </w:rPr>
              <w:t xml:space="preserve"> </w:t>
            </w:r>
            <w:r w:rsidRPr="00063875">
              <w:rPr>
                <w:rFonts w:ascii="Arial" w:eastAsia="Arial" w:hAnsi="Arial" w:cs="Arial"/>
                <w:sz w:val="20"/>
                <w:szCs w:val="20"/>
              </w:rPr>
              <w:t>c</w:t>
            </w:r>
            <w:r w:rsidRPr="00063875">
              <w:rPr>
                <w:rFonts w:ascii="Arial" w:eastAsia="Arial" w:hAnsi="Arial" w:cs="Arial"/>
                <w:spacing w:val="1"/>
                <w:sz w:val="20"/>
                <w:szCs w:val="20"/>
              </w:rPr>
              <w:t>o</w:t>
            </w:r>
            <w:r w:rsidRPr="00063875">
              <w:rPr>
                <w:rFonts w:ascii="Arial" w:eastAsia="Arial" w:hAnsi="Arial" w:cs="Arial"/>
                <w:sz w:val="20"/>
                <w:szCs w:val="20"/>
              </w:rPr>
              <w:t>n</w:t>
            </w:r>
            <w:r w:rsidRPr="00063875">
              <w:rPr>
                <w:rFonts w:ascii="Arial" w:eastAsia="Arial" w:hAnsi="Arial" w:cs="Arial"/>
                <w:spacing w:val="1"/>
                <w:sz w:val="20"/>
                <w:szCs w:val="20"/>
              </w:rPr>
              <w:t>t</w:t>
            </w:r>
            <w:r w:rsidRPr="00063875">
              <w:rPr>
                <w:rFonts w:ascii="Arial" w:eastAsia="Arial" w:hAnsi="Arial" w:cs="Arial"/>
                <w:spacing w:val="-3"/>
                <w:sz w:val="20"/>
                <w:szCs w:val="20"/>
              </w:rPr>
              <w:t>r</w:t>
            </w:r>
            <w:r w:rsidRPr="00063875">
              <w:rPr>
                <w:rFonts w:ascii="Arial" w:eastAsia="Arial" w:hAnsi="Arial" w:cs="Arial"/>
                <w:sz w:val="20"/>
                <w:szCs w:val="20"/>
              </w:rPr>
              <w:t xml:space="preserve">actor in </w:t>
            </w:r>
            <w:r w:rsidRPr="00063875">
              <w:rPr>
                <w:rFonts w:ascii="Arial" w:eastAsia="Arial" w:hAnsi="Arial" w:cs="Arial"/>
                <w:spacing w:val="1"/>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2"/>
                <w:sz w:val="20"/>
                <w:szCs w:val="20"/>
              </w:rPr>
              <w:t xml:space="preserve"> </w:t>
            </w:r>
            <w:r w:rsidRPr="00063875">
              <w:rPr>
                <w:rFonts w:ascii="Arial" w:eastAsia="Arial" w:hAnsi="Arial" w:cs="Arial"/>
                <w:sz w:val="20"/>
                <w:szCs w:val="20"/>
              </w:rPr>
              <w:t>impl</w:t>
            </w:r>
            <w:r w:rsidRPr="00063875">
              <w:rPr>
                <w:rFonts w:ascii="Arial" w:eastAsia="Arial" w:hAnsi="Arial" w:cs="Arial"/>
                <w:spacing w:val="-2"/>
                <w:sz w:val="20"/>
                <w:szCs w:val="20"/>
              </w:rPr>
              <w:t>e</w:t>
            </w:r>
            <w:r w:rsidRPr="00063875">
              <w:rPr>
                <w:rFonts w:ascii="Arial" w:eastAsia="Arial" w:hAnsi="Arial" w:cs="Arial"/>
                <w:spacing w:val="2"/>
                <w:sz w:val="20"/>
                <w:szCs w:val="20"/>
              </w:rPr>
              <w:t>m</w:t>
            </w:r>
            <w:r w:rsidRPr="00063875">
              <w:rPr>
                <w:rFonts w:ascii="Arial" w:eastAsia="Arial" w:hAnsi="Arial" w:cs="Arial"/>
                <w:sz w:val="20"/>
                <w:szCs w:val="20"/>
              </w:rPr>
              <w:t>enta</w:t>
            </w:r>
            <w:r w:rsidRPr="00063875">
              <w:rPr>
                <w:rFonts w:ascii="Arial" w:eastAsia="Arial" w:hAnsi="Arial" w:cs="Arial"/>
                <w:spacing w:val="1"/>
                <w:sz w:val="20"/>
                <w:szCs w:val="20"/>
              </w:rPr>
              <w:t>t</w:t>
            </w:r>
            <w:r w:rsidRPr="00063875">
              <w:rPr>
                <w:rFonts w:ascii="Arial" w:eastAsia="Arial" w:hAnsi="Arial" w:cs="Arial"/>
                <w:sz w:val="20"/>
                <w:szCs w:val="20"/>
              </w:rPr>
              <w:t>i</w:t>
            </w:r>
            <w:r w:rsidRPr="00063875">
              <w:rPr>
                <w:rFonts w:ascii="Arial" w:eastAsia="Arial" w:hAnsi="Arial" w:cs="Arial"/>
                <w:spacing w:val="-2"/>
                <w:sz w:val="20"/>
                <w:szCs w:val="20"/>
              </w:rPr>
              <w:t>o</w:t>
            </w:r>
            <w:r w:rsidRPr="00063875">
              <w:rPr>
                <w:rFonts w:ascii="Arial" w:eastAsia="Arial" w:hAnsi="Arial" w:cs="Arial"/>
                <w:sz w:val="20"/>
                <w:szCs w:val="20"/>
              </w:rPr>
              <w:t>n</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1"/>
                <w:sz w:val="20"/>
                <w:szCs w:val="20"/>
              </w:rPr>
              <w:t xml:space="preserve"> </w:t>
            </w:r>
            <w:r w:rsidRPr="00063875">
              <w:rPr>
                <w:rFonts w:ascii="Arial" w:eastAsia="Arial" w:hAnsi="Arial" w:cs="Arial"/>
                <w:spacing w:val="-2"/>
                <w:sz w:val="20"/>
                <w:szCs w:val="20"/>
              </w:rPr>
              <w:t>w</w:t>
            </w:r>
            <w:r w:rsidRPr="00063875">
              <w:rPr>
                <w:rFonts w:ascii="Arial" w:eastAsia="Arial" w:hAnsi="Arial" w:cs="Arial"/>
                <w:sz w:val="20"/>
                <w:szCs w:val="20"/>
              </w:rPr>
              <w:t>orks</w:t>
            </w:r>
            <w:r>
              <w:rPr>
                <w:rFonts w:ascii="Arial" w:eastAsia="Arial" w:hAnsi="Arial" w:cs="Arial"/>
                <w:sz w:val="20"/>
                <w:szCs w:val="20"/>
              </w:rPr>
              <w:t>.</w:t>
            </w:r>
          </w:p>
          <w:p w:rsidR="00C22B7E" w:rsidRPr="00063875" w:rsidRDefault="00C22B7E" w:rsidP="00C22B7E">
            <w:pPr>
              <w:jc w:val="right"/>
              <w:rPr>
                <w:rFonts w:ascii="Arial" w:eastAsia="Arial" w:hAnsi="Arial" w:cs="Arial"/>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8    </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Subcontra</w:t>
            </w:r>
            <w:r w:rsidRPr="00063875">
              <w:rPr>
                <w:rFonts w:ascii="Arial" w:eastAsia="Arial" w:hAnsi="Arial" w:cs="Arial"/>
                <w:b/>
                <w:bCs/>
                <w:spacing w:val="-3"/>
                <w:sz w:val="20"/>
                <w:szCs w:val="20"/>
              </w:rPr>
              <w:t>c</w:t>
            </w:r>
            <w:r w:rsidRPr="00063875">
              <w:rPr>
                <w:rFonts w:ascii="Arial" w:eastAsia="Arial" w:hAnsi="Arial" w:cs="Arial"/>
                <w:b/>
                <w:bCs/>
                <w:sz w:val="20"/>
                <w:szCs w:val="20"/>
              </w:rPr>
              <w:t>to</w:t>
            </w:r>
            <w:r w:rsidRPr="00063875">
              <w:rPr>
                <w:rFonts w:ascii="Arial" w:eastAsia="Arial" w:hAnsi="Arial" w:cs="Arial"/>
                <w:b/>
                <w:bCs/>
                <w:spacing w:val="-1"/>
                <w:sz w:val="20"/>
                <w:szCs w:val="20"/>
              </w:rPr>
              <w:t>r</w:t>
            </w:r>
            <w:r w:rsidRPr="00063875">
              <w:rPr>
                <w:rFonts w:ascii="Arial" w:eastAsia="Arial" w:hAnsi="Arial" w:cs="Arial"/>
                <w:b/>
                <w:bCs/>
                <w:sz w:val="20"/>
                <w:szCs w:val="20"/>
              </w:rPr>
              <w:t>:</w:t>
            </w:r>
          </w:p>
          <w:p w:rsidR="00C22B7E"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all</w:t>
            </w:r>
            <w:r w:rsidRPr="00063875">
              <w:rPr>
                <w:rFonts w:ascii="Arial" w:eastAsia="Arial" w:hAnsi="Arial" w:cs="Arial"/>
                <w:spacing w:val="43"/>
                <w:sz w:val="20"/>
                <w:szCs w:val="20"/>
              </w:rPr>
              <w:t xml:space="preserve"> </w:t>
            </w:r>
            <w:r w:rsidRPr="00063875">
              <w:rPr>
                <w:rFonts w:ascii="Arial" w:eastAsia="Arial" w:hAnsi="Arial" w:cs="Arial"/>
                <w:spacing w:val="2"/>
                <w:sz w:val="20"/>
                <w:szCs w:val="20"/>
              </w:rPr>
              <w:t>m</w:t>
            </w:r>
            <w:r w:rsidRPr="00063875">
              <w:rPr>
                <w:rFonts w:ascii="Arial" w:eastAsia="Arial" w:hAnsi="Arial" w:cs="Arial"/>
                <w:spacing w:val="-1"/>
                <w:sz w:val="20"/>
                <w:szCs w:val="20"/>
              </w:rPr>
              <w:t>e</w:t>
            </w:r>
            <w:r w:rsidRPr="00063875">
              <w:rPr>
                <w:rFonts w:ascii="Arial" w:eastAsia="Arial" w:hAnsi="Arial" w:cs="Arial"/>
                <w:sz w:val="20"/>
                <w:szCs w:val="20"/>
              </w:rPr>
              <w:t>an</w:t>
            </w:r>
            <w:r w:rsidRPr="00063875">
              <w:rPr>
                <w:rFonts w:ascii="Arial" w:eastAsia="Arial" w:hAnsi="Arial" w:cs="Arial"/>
                <w:spacing w:val="45"/>
                <w:sz w:val="20"/>
                <w:szCs w:val="20"/>
              </w:rPr>
              <w:t xml:space="preserve"> </w:t>
            </w:r>
            <w:r w:rsidRPr="00063875">
              <w:rPr>
                <w:rFonts w:ascii="Arial" w:eastAsia="Arial" w:hAnsi="Arial" w:cs="Arial"/>
                <w:spacing w:val="-1"/>
                <w:sz w:val="20"/>
                <w:szCs w:val="20"/>
              </w:rPr>
              <w:t>a</w:t>
            </w:r>
            <w:r w:rsidRPr="00063875">
              <w:rPr>
                <w:rFonts w:ascii="Arial" w:eastAsia="Arial" w:hAnsi="Arial" w:cs="Arial"/>
                <w:sz w:val="20"/>
                <w:szCs w:val="20"/>
              </w:rPr>
              <w:t>ny</w:t>
            </w:r>
            <w:r w:rsidRPr="00063875">
              <w:rPr>
                <w:rFonts w:ascii="Arial" w:eastAsia="Arial" w:hAnsi="Arial" w:cs="Arial"/>
                <w:spacing w:val="4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rson</w:t>
            </w:r>
            <w:r w:rsidRPr="00063875">
              <w:rPr>
                <w:rFonts w:ascii="Arial" w:eastAsia="Arial" w:hAnsi="Arial" w:cs="Arial"/>
                <w:spacing w:val="45"/>
                <w:sz w:val="20"/>
                <w:szCs w:val="20"/>
              </w:rPr>
              <w:t xml:space="preserve"> </w:t>
            </w:r>
            <w:r w:rsidRPr="00063875">
              <w:rPr>
                <w:rFonts w:ascii="Arial" w:eastAsia="Arial" w:hAnsi="Arial" w:cs="Arial"/>
                <w:sz w:val="20"/>
                <w:szCs w:val="20"/>
              </w:rPr>
              <w:t>na</w:t>
            </w:r>
            <w:r w:rsidRPr="00063875">
              <w:rPr>
                <w:rFonts w:ascii="Arial" w:eastAsia="Arial" w:hAnsi="Arial" w:cs="Arial"/>
                <w:spacing w:val="1"/>
                <w:sz w:val="20"/>
                <w:szCs w:val="20"/>
              </w:rPr>
              <w:t>m</w:t>
            </w:r>
            <w:r w:rsidRPr="00063875">
              <w:rPr>
                <w:rFonts w:ascii="Arial" w:eastAsia="Arial" w:hAnsi="Arial" w:cs="Arial"/>
                <w:sz w:val="20"/>
                <w:szCs w:val="20"/>
              </w:rPr>
              <w:t>ed</w:t>
            </w:r>
            <w:r w:rsidRPr="00063875">
              <w:rPr>
                <w:rFonts w:ascii="Arial" w:eastAsia="Arial" w:hAnsi="Arial" w:cs="Arial"/>
                <w:spacing w:val="43"/>
                <w:sz w:val="20"/>
                <w:szCs w:val="20"/>
              </w:rPr>
              <w:t xml:space="preserve"> </w:t>
            </w:r>
            <w:r w:rsidRPr="00063875">
              <w:rPr>
                <w:rFonts w:ascii="Arial" w:eastAsia="Arial" w:hAnsi="Arial" w:cs="Arial"/>
                <w:sz w:val="20"/>
                <w:szCs w:val="20"/>
              </w:rPr>
              <w:t>by</w:t>
            </w:r>
            <w:r w:rsidRPr="00063875">
              <w:rPr>
                <w:rFonts w:ascii="Arial" w:eastAsia="Arial" w:hAnsi="Arial" w:cs="Arial"/>
                <w:spacing w:val="4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44"/>
                <w:sz w:val="20"/>
                <w:szCs w:val="20"/>
              </w:rPr>
              <w:t xml:space="preserve"> </w:t>
            </w:r>
            <w:r w:rsidRPr="00063875">
              <w:rPr>
                <w:rFonts w:ascii="Arial" w:eastAsia="Arial" w:hAnsi="Arial" w:cs="Arial"/>
                <w:sz w:val="20"/>
                <w:szCs w:val="20"/>
              </w:rPr>
              <w:t>co</w:t>
            </w:r>
            <w:r w:rsidRPr="00063875">
              <w:rPr>
                <w:rFonts w:ascii="Arial" w:eastAsia="Arial" w:hAnsi="Arial" w:cs="Arial"/>
                <w:spacing w:val="2"/>
                <w:sz w:val="20"/>
                <w:szCs w:val="20"/>
              </w:rPr>
              <w:t>n</w:t>
            </w:r>
            <w:r w:rsidRPr="00063875">
              <w:rPr>
                <w:rFonts w:ascii="Arial" w:eastAsia="Arial" w:hAnsi="Arial" w:cs="Arial"/>
                <w:sz w:val="20"/>
                <w:szCs w:val="20"/>
              </w:rPr>
              <w:t>t</w:t>
            </w:r>
            <w:r w:rsidRPr="00063875">
              <w:rPr>
                <w:rFonts w:ascii="Arial" w:eastAsia="Arial" w:hAnsi="Arial" w:cs="Arial"/>
                <w:spacing w:val="-3"/>
                <w:sz w:val="20"/>
                <w:szCs w:val="20"/>
              </w:rPr>
              <w:t>r</w:t>
            </w:r>
            <w:r w:rsidRPr="00063875">
              <w:rPr>
                <w:rFonts w:ascii="Arial" w:eastAsia="Arial" w:hAnsi="Arial" w:cs="Arial"/>
                <w:sz w:val="20"/>
                <w:szCs w:val="20"/>
              </w:rPr>
              <w:t>ac</w:t>
            </w:r>
            <w:r w:rsidRPr="00063875">
              <w:rPr>
                <w:rFonts w:ascii="Arial" w:eastAsia="Arial" w:hAnsi="Arial" w:cs="Arial"/>
                <w:spacing w:val="1"/>
                <w:sz w:val="20"/>
                <w:szCs w:val="20"/>
              </w:rPr>
              <w:t>t</w:t>
            </w:r>
            <w:r w:rsidRPr="00063875">
              <w:rPr>
                <w:rFonts w:ascii="Arial" w:eastAsia="Arial" w:hAnsi="Arial" w:cs="Arial"/>
                <w:sz w:val="20"/>
                <w:szCs w:val="20"/>
              </w:rPr>
              <w:t>or</w:t>
            </w:r>
            <w:r w:rsidRPr="00063875">
              <w:rPr>
                <w:rFonts w:ascii="Arial" w:eastAsia="Arial" w:hAnsi="Arial" w:cs="Arial"/>
                <w:spacing w:val="44"/>
                <w:sz w:val="20"/>
                <w:szCs w:val="20"/>
              </w:rPr>
              <w:t xml:space="preserve"> </w:t>
            </w:r>
            <w:r w:rsidRPr="00063875">
              <w:rPr>
                <w:rFonts w:ascii="Arial" w:eastAsia="Arial" w:hAnsi="Arial" w:cs="Arial"/>
                <w:sz w:val="20"/>
                <w:szCs w:val="20"/>
              </w:rPr>
              <w:t>as</w:t>
            </w:r>
            <w:r w:rsidRPr="00063875">
              <w:rPr>
                <w:rFonts w:ascii="Arial" w:eastAsia="Arial" w:hAnsi="Arial" w:cs="Arial"/>
                <w:spacing w:val="44"/>
                <w:sz w:val="20"/>
                <w:szCs w:val="20"/>
              </w:rPr>
              <w:t xml:space="preserve"> </w:t>
            </w:r>
            <w:r w:rsidRPr="00063875">
              <w:rPr>
                <w:rFonts w:ascii="Arial" w:eastAsia="Arial" w:hAnsi="Arial" w:cs="Arial"/>
                <w:sz w:val="20"/>
                <w:szCs w:val="20"/>
              </w:rPr>
              <w:t>su</w:t>
            </w:r>
            <w:r w:rsidRPr="00063875">
              <w:rPr>
                <w:rFonts w:ascii="Arial" w:eastAsia="Arial" w:hAnsi="Arial" w:cs="Arial"/>
                <w:spacing w:val="2"/>
                <w:sz w:val="20"/>
                <w:szCs w:val="20"/>
              </w:rPr>
              <w:t>b</w:t>
            </w:r>
            <w:r w:rsidRPr="00063875">
              <w:rPr>
                <w:rFonts w:ascii="Arial" w:eastAsia="Arial" w:hAnsi="Arial" w:cs="Arial"/>
                <w:spacing w:val="-2"/>
                <w:sz w:val="20"/>
                <w:szCs w:val="20"/>
              </w:rPr>
              <w:t>c</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tra</w:t>
            </w:r>
            <w:r w:rsidRPr="00063875">
              <w:rPr>
                <w:rFonts w:ascii="Arial" w:eastAsia="Arial" w:hAnsi="Arial" w:cs="Arial"/>
                <w:spacing w:val="-2"/>
                <w:sz w:val="20"/>
                <w:szCs w:val="20"/>
              </w:rPr>
              <w:t>c</w:t>
            </w:r>
            <w:r w:rsidRPr="00063875">
              <w:rPr>
                <w:rFonts w:ascii="Arial" w:eastAsia="Arial" w:hAnsi="Arial" w:cs="Arial"/>
                <w:sz w:val="20"/>
                <w:szCs w:val="20"/>
              </w:rPr>
              <w:t>to</w:t>
            </w:r>
            <w:r w:rsidRPr="00063875">
              <w:rPr>
                <w:rFonts w:ascii="Arial" w:eastAsia="Arial" w:hAnsi="Arial" w:cs="Arial"/>
                <w:spacing w:val="-2"/>
                <w:sz w:val="20"/>
                <w:szCs w:val="20"/>
              </w:rPr>
              <w:t>r</w:t>
            </w:r>
            <w:r w:rsidRPr="00063875">
              <w:rPr>
                <w:rFonts w:ascii="Arial" w:eastAsia="Arial" w:hAnsi="Arial" w:cs="Arial"/>
                <w:sz w:val="20"/>
                <w:szCs w:val="20"/>
              </w:rPr>
              <w:t>,</w:t>
            </w:r>
            <w:r w:rsidRPr="00063875">
              <w:rPr>
                <w:rFonts w:ascii="Arial" w:eastAsia="Arial" w:hAnsi="Arial" w:cs="Arial"/>
                <w:spacing w:val="44"/>
                <w:sz w:val="20"/>
                <w:szCs w:val="20"/>
              </w:rPr>
              <w:t xml:space="preserve"> </w:t>
            </w:r>
            <w:r w:rsidRPr="00063875">
              <w:rPr>
                <w:rFonts w:ascii="Arial" w:eastAsia="Arial" w:hAnsi="Arial" w:cs="Arial"/>
                <w:sz w:val="20"/>
                <w:szCs w:val="20"/>
              </w:rPr>
              <w:t>or a</w:t>
            </w:r>
            <w:r w:rsidRPr="00063875">
              <w:rPr>
                <w:rFonts w:ascii="Arial" w:eastAsia="Arial" w:hAnsi="Arial" w:cs="Arial"/>
                <w:spacing w:val="2"/>
                <w:sz w:val="20"/>
                <w:szCs w:val="20"/>
              </w:rPr>
              <w:t>n</w:t>
            </w:r>
            <w:r w:rsidRPr="00063875">
              <w:rPr>
                <w:rFonts w:ascii="Arial" w:eastAsia="Arial" w:hAnsi="Arial" w:cs="Arial"/>
                <w:sz w:val="20"/>
                <w:szCs w:val="20"/>
              </w:rPr>
              <w:t>y</w:t>
            </w:r>
            <w:r w:rsidRPr="00063875">
              <w:rPr>
                <w:rFonts w:ascii="Arial" w:eastAsia="Arial" w:hAnsi="Arial" w:cs="Arial"/>
                <w:spacing w:val="3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rson</w:t>
            </w:r>
            <w:r w:rsidRPr="00063875">
              <w:rPr>
                <w:rFonts w:ascii="Arial" w:eastAsia="Arial" w:hAnsi="Arial" w:cs="Arial"/>
                <w:spacing w:val="35"/>
                <w:sz w:val="20"/>
                <w:szCs w:val="20"/>
              </w:rPr>
              <w:t xml:space="preserve"> </w:t>
            </w:r>
            <w:r w:rsidRPr="00063875">
              <w:rPr>
                <w:rFonts w:ascii="Arial" w:eastAsia="Arial" w:hAnsi="Arial" w:cs="Arial"/>
                <w:sz w:val="20"/>
                <w:szCs w:val="20"/>
              </w:rPr>
              <w:t>app</w:t>
            </w:r>
            <w:r w:rsidRPr="00063875">
              <w:rPr>
                <w:rFonts w:ascii="Arial" w:eastAsia="Arial" w:hAnsi="Arial" w:cs="Arial"/>
                <w:spacing w:val="1"/>
                <w:sz w:val="20"/>
                <w:szCs w:val="20"/>
              </w:rPr>
              <w:t>o</w:t>
            </w:r>
            <w:r w:rsidRPr="00063875">
              <w:rPr>
                <w:rFonts w:ascii="Arial" w:eastAsia="Arial" w:hAnsi="Arial" w:cs="Arial"/>
                <w:sz w:val="20"/>
                <w:szCs w:val="20"/>
              </w:rPr>
              <w:t>in</w:t>
            </w:r>
            <w:r w:rsidRPr="00063875">
              <w:rPr>
                <w:rFonts w:ascii="Arial" w:eastAsia="Arial" w:hAnsi="Arial" w:cs="Arial"/>
                <w:spacing w:val="-1"/>
                <w:sz w:val="20"/>
                <w:szCs w:val="20"/>
              </w:rPr>
              <w:t>t</w:t>
            </w:r>
            <w:r w:rsidRPr="00063875">
              <w:rPr>
                <w:rFonts w:ascii="Arial" w:eastAsia="Arial" w:hAnsi="Arial" w:cs="Arial"/>
                <w:sz w:val="20"/>
                <w:szCs w:val="20"/>
              </w:rPr>
              <w:t>ed</w:t>
            </w:r>
            <w:r w:rsidRPr="00063875">
              <w:rPr>
                <w:rFonts w:ascii="Arial" w:eastAsia="Arial" w:hAnsi="Arial" w:cs="Arial"/>
                <w:spacing w:val="33"/>
                <w:sz w:val="20"/>
                <w:szCs w:val="20"/>
              </w:rPr>
              <w:t xml:space="preserve"> </w:t>
            </w:r>
            <w:r w:rsidRPr="00063875">
              <w:rPr>
                <w:rFonts w:ascii="Arial" w:eastAsia="Arial" w:hAnsi="Arial" w:cs="Arial"/>
                <w:sz w:val="20"/>
                <w:szCs w:val="20"/>
              </w:rPr>
              <w:t>as</w:t>
            </w:r>
            <w:r w:rsidRPr="00063875">
              <w:rPr>
                <w:rFonts w:ascii="Arial" w:eastAsia="Arial" w:hAnsi="Arial" w:cs="Arial"/>
                <w:spacing w:val="35"/>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ell</w:t>
            </w:r>
            <w:r w:rsidRPr="00063875">
              <w:rPr>
                <w:rFonts w:ascii="Arial" w:eastAsia="Arial" w:hAnsi="Arial" w:cs="Arial"/>
                <w:spacing w:val="34"/>
                <w:sz w:val="20"/>
                <w:szCs w:val="20"/>
              </w:rPr>
              <w:t xml:space="preserve"> </w:t>
            </w:r>
            <w:r w:rsidRPr="00063875">
              <w:rPr>
                <w:rFonts w:ascii="Arial" w:eastAsia="Arial" w:hAnsi="Arial" w:cs="Arial"/>
                <w:sz w:val="20"/>
                <w:szCs w:val="20"/>
              </w:rPr>
              <w:t>to</w:t>
            </w:r>
            <w:r w:rsidRPr="00063875">
              <w:rPr>
                <w:rFonts w:ascii="Arial" w:eastAsia="Arial" w:hAnsi="Arial" w:cs="Arial"/>
                <w:spacing w:val="35"/>
                <w:sz w:val="20"/>
                <w:szCs w:val="20"/>
              </w:rPr>
              <w:t xml:space="preserve"> </w:t>
            </w:r>
            <w:r w:rsidRPr="00063875">
              <w:rPr>
                <w:rFonts w:ascii="Arial" w:eastAsia="Arial" w:hAnsi="Arial" w:cs="Arial"/>
                <w:sz w:val="20"/>
                <w:szCs w:val="20"/>
              </w:rPr>
              <w:t>im</w:t>
            </w:r>
            <w:r w:rsidRPr="00063875">
              <w:rPr>
                <w:rFonts w:ascii="Arial" w:eastAsia="Arial" w:hAnsi="Arial" w:cs="Arial"/>
                <w:spacing w:val="2"/>
                <w:sz w:val="20"/>
                <w:szCs w:val="20"/>
              </w:rPr>
              <w:t>p</w:t>
            </w:r>
            <w:r w:rsidRPr="00063875">
              <w:rPr>
                <w:rFonts w:ascii="Arial" w:eastAsia="Arial" w:hAnsi="Arial" w:cs="Arial"/>
                <w:sz w:val="20"/>
                <w:szCs w:val="20"/>
              </w:rPr>
              <w:t>le</w:t>
            </w:r>
            <w:r w:rsidRPr="00063875">
              <w:rPr>
                <w:rFonts w:ascii="Arial" w:eastAsia="Arial" w:hAnsi="Arial" w:cs="Arial"/>
                <w:spacing w:val="2"/>
                <w:sz w:val="20"/>
                <w:szCs w:val="20"/>
              </w:rPr>
              <w:t>m</w:t>
            </w:r>
            <w:r w:rsidRPr="00063875">
              <w:rPr>
                <w:rFonts w:ascii="Arial" w:eastAsia="Arial" w:hAnsi="Arial" w:cs="Arial"/>
                <w:sz w:val="20"/>
                <w:szCs w:val="20"/>
              </w:rPr>
              <w:t>ent</w:t>
            </w:r>
            <w:r w:rsidRPr="00063875">
              <w:rPr>
                <w:rFonts w:ascii="Arial" w:eastAsia="Arial" w:hAnsi="Arial" w:cs="Arial"/>
                <w:spacing w:val="3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a</w:t>
            </w:r>
            <w:r w:rsidRPr="00063875">
              <w:rPr>
                <w:rFonts w:ascii="Arial" w:eastAsia="Arial" w:hAnsi="Arial" w:cs="Arial"/>
                <w:sz w:val="20"/>
                <w:szCs w:val="20"/>
              </w:rPr>
              <w:t>rt</w:t>
            </w:r>
            <w:r w:rsidRPr="00063875">
              <w:rPr>
                <w:rFonts w:ascii="Arial" w:eastAsia="Arial" w:hAnsi="Arial" w:cs="Arial"/>
                <w:spacing w:val="34"/>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37"/>
                <w:sz w:val="20"/>
                <w:szCs w:val="20"/>
              </w:rPr>
              <w:t xml:space="preserve"> </w:t>
            </w:r>
            <w:r w:rsidRPr="00063875">
              <w:rPr>
                <w:rFonts w:ascii="Arial" w:eastAsia="Arial" w:hAnsi="Arial" w:cs="Arial"/>
                <w:sz w:val="20"/>
                <w:szCs w:val="20"/>
              </w:rPr>
              <w:t>the</w:t>
            </w:r>
            <w:r w:rsidRPr="00063875">
              <w:rPr>
                <w:rFonts w:ascii="Arial" w:eastAsia="Arial" w:hAnsi="Arial" w:cs="Arial"/>
                <w:spacing w:val="34"/>
                <w:sz w:val="20"/>
                <w:szCs w:val="20"/>
              </w:rPr>
              <w:t xml:space="preserve"> </w:t>
            </w:r>
            <w:r w:rsidRPr="00063875">
              <w:rPr>
                <w:rFonts w:ascii="Arial" w:eastAsia="Arial" w:hAnsi="Arial" w:cs="Arial"/>
                <w:spacing w:val="-3"/>
                <w:sz w:val="20"/>
                <w:szCs w:val="20"/>
              </w:rPr>
              <w:t>w</w:t>
            </w:r>
            <w:r w:rsidRPr="00063875">
              <w:rPr>
                <w:rFonts w:ascii="Arial" w:eastAsia="Arial" w:hAnsi="Arial" w:cs="Arial"/>
                <w:sz w:val="20"/>
                <w:szCs w:val="20"/>
              </w:rPr>
              <w:t>orks,</w:t>
            </w:r>
            <w:r w:rsidRPr="00063875">
              <w:rPr>
                <w:rFonts w:ascii="Arial" w:eastAsia="Arial" w:hAnsi="Arial" w:cs="Arial"/>
                <w:spacing w:val="35"/>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d</w:t>
            </w:r>
            <w:r w:rsidRPr="00063875">
              <w:rPr>
                <w:rFonts w:ascii="Arial" w:eastAsia="Arial" w:hAnsi="Arial" w:cs="Arial"/>
                <w:spacing w:val="35"/>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 legal succ</w:t>
            </w:r>
            <w:r w:rsidRPr="00063875">
              <w:rPr>
                <w:rFonts w:ascii="Arial" w:eastAsia="Arial" w:hAnsi="Arial" w:cs="Arial"/>
                <w:spacing w:val="2"/>
                <w:sz w:val="20"/>
                <w:szCs w:val="20"/>
              </w:rPr>
              <w:t>e</w:t>
            </w:r>
            <w:r w:rsidRPr="00063875">
              <w:rPr>
                <w:rFonts w:ascii="Arial" w:eastAsia="Arial" w:hAnsi="Arial" w:cs="Arial"/>
                <w:sz w:val="20"/>
                <w:szCs w:val="20"/>
              </w:rPr>
              <w:t>ssors of a</w:t>
            </w:r>
            <w:r w:rsidRPr="00063875">
              <w:rPr>
                <w:rFonts w:ascii="Arial" w:eastAsia="Arial" w:hAnsi="Arial" w:cs="Arial"/>
                <w:spacing w:val="-3"/>
                <w:sz w:val="20"/>
                <w:szCs w:val="20"/>
              </w:rPr>
              <w:t>n</w:t>
            </w:r>
            <w:r w:rsidRPr="00063875">
              <w:rPr>
                <w:rFonts w:ascii="Arial" w:eastAsia="Arial" w:hAnsi="Arial" w:cs="Arial"/>
                <w:sz w:val="20"/>
                <w:szCs w:val="20"/>
              </w:rPr>
              <w:t>y</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t</w:t>
            </w:r>
            <w:r w:rsidRPr="00063875">
              <w:rPr>
                <w:rFonts w:ascii="Arial" w:eastAsia="Arial" w:hAnsi="Arial" w:cs="Arial"/>
                <w:sz w:val="20"/>
                <w:szCs w:val="20"/>
              </w:rPr>
              <w:t>hem</w:t>
            </w:r>
            <w:r>
              <w:rPr>
                <w:rFonts w:ascii="Arial" w:eastAsia="Arial" w:hAnsi="Arial" w:cs="Arial"/>
                <w:sz w:val="20"/>
                <w:szCs w:val="20"/>
              </w:rPr>
              <w:t>.</w:t>
            </w:r>
          </w:p>
          <w:p w:rsidR="00C22B7E" w:rsidRPr="00063875" w:rsidRDefault="00C22B7E" w:rsidP="00C22B7E">
            <w:pPr>
              <w:jc w:val="right"/>
              <w:rPr>
                <w:rFonts w:ascii="Arial" w:eastAsia="Arial" w:hAnsi="Arial" w:cs="Arial"/>
                <w:sz w:val="20"/>
                <w:szCs w:val="20"/>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 xml:space="preserve">9    </w:t>
            </w:r>
            <w:r w:rsidRPr="00063875">
              <w:rPr>
                <w:rFonts w:ascii="Arial" w:eastAsia="Arial" w:hAnsi="Arial" w:cs="Arial"/>
                <w:b/>
                <w:bCs/>
                <w:spacing w:val="3"/>
                <w:sz w:val="20"/>
                <w:szCs w:val="20"/>
              </w:rPr>
              <w:t xml:space="preserve"> </w:t>
            </w:r>
            <w:r w:rsidRPr="00063875">
              <w:rPr>
                <w:rFonts w:ascii="Arial" w:eastAsia="Arial" w:hAnsi="Arial" w:cs="Arial"/>
                <w:b/>
                <w:bCs/>
                <w:sz w:val="20"/>
                <w:szCs w:val="20"/>
              </w:rPr>
              <w:t>Dispute Se</w:t>
            </w:r>
            <w:r w:rsidRPr="00063875">
              <w:rPr>
                <w:rFonts w:ascii="Arial" w:eastAsia="Arial" w:hAnsi="Arial" w:cs="Arial"/>
                <w:b/>
                <w:bCs/>
                <w:spacing w:val="-3"/>
                <w:sz w:val="20"/>
                <w:szCs w:val="20"/>
              </w:rPr>
              <w:t>t</w:t>
            </w:r>
            <w:r w:rsidRPr="00063875">
              <w:rPr>
                <w:rFonts w:ascii="Arial" w:eastAsia="Arial" w:hAnsi="Arial" w:cs="Arial"/>
                <w:b/>
                <w:bCs/>
                <w:sz w:val="20"/>
                <w:szCs w:val="20"/>
              </w:rPr>
              <w:t>tlem</w:t>
            </w:r>
            <w:r w:rsidRPr="00063875">
              <w:rPr>
                <w:rFonts w:ascii="Arial" w:eastAsia="Arial" w:hAnsi="Arial" w:cs="Arial"/>
                <w:b/>
                <w:bCs/>
                <w:spacing w:val="2"/>
                <w:sz w:val="20"/>
                <w:szCs w:val="20"/>
              </w:rPr>
              <w:t>e</w:t>
            </w:r>
            <w:r w:rsidRPr="00063875">
              <w:rPr>
                <w:rFonts w:ascii="Arial" w:eastAsia="Arial" w:hAnsi="Arial" w:cs="Arial"/>
                <w:b/>
                <w:bCs/>
                <w:sz w:val="20"/>
                <w:szCs w:val="20"/>
              </w:rPr>
              <w:t>nt Body</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(dis</w:t>
            </w:r>
            <w:r w:rsidRPr="00063875">
              <w:rPr>
                <w:rFonts w:ascii="Arial" w:eastAsia="Arial" w:hAnsi="Arial" w:cs="Arial"/>
                <w:b/>
                <w:bCs/>
                <w:spacing w:val="1"/>
                <w:sz w:val="20"/>
                <w:szCs w:val="20"/>
              </w:rPr>
              <w:t>a</w:t>
            </w:r>
            <w:r w:rsidRPr="00063875">
              <w:rPr>
                <w:rFonts w:ascii="Arial" w:eastAsia="Arial" w:hAnsi="Arial" w:cs="Arial"/>
                <w:b/>
                <w:bCs/>
                <w:sz w:val="20"/>
                <w:szCs w:val="20"/>
              </w:rPr>
              <w:t>gre</w:t>
            </w:r>
            <w:r w:rsidRPr="00063875">
              <w:rPr>
                <w:rFonts w:ascii="Arial" w:eastAsia="Arial" w:hAnsi="Arial" w:cs="Arial"/>
                <w:b/>
                <w:bCs/>
                <w:spacing w:val="2"/>
                <w:sz w:val="20"/>
                <w:szCs w:val="20"/>
              </w:rPr>
              <w:t>e</w:t>
            </w:r>
            <w:r w:rsidRPr="00063875">
              <w:rPr>
                <w:rFonts w:ascii="Arial" w:eastAsia="Arial" w:hAnsi="Arial" w:cs="Arial"/>
                <w:b/>
                <w:bCs/>
                <w:sz w:val="20"/>
                <w:szCs w:val="20"/>
              </w:rPr>
              <w:t>ment</w:t>
            </w:r>
            <w:r w:rsidRPr="00063875">
              <w:rPr>
                <w:rFonts w:ascii="Arial" w:eastAsia="Arial" w:hAnsi="Arial" w:cs="Arial"/>
                <w:b/>
                <w:bCs/>
                <w:spacing w:val="1"/>
                <w:sz w:val="20"/>
                <w:szCs w:val="20"/>
              </w:rPr>
              <w:t>s</w:t>
            </w:r>
            <w:r w:rsidRPr="00063875">
              <w:rPr>
                <w:rFonts w:ascii="Arial" w:eastAsia="Arial" w:hAnsi="Arial" w:cs="Arial"/>
                <w:b/>
                <w:bCs/>
                <w:spacing w:val="-3"/>
                <w:sz w:val="20"/>
                <w:szCs w:val="20"/>
              </w:rPr>
              <w:t>)</w:t>
            </w:r>
            <w:r w:rsidRPr="00063875">
              <w:rPr>
                <w:rFonts w:ascii="Arial" w:eastAsia="Arial" w:hAnsi="Arial" w:cs="Arial"/>
                <w:b/>
                <w:bCs/>
                <w:sz w:val="20"/>
                <w:szCs w:val="20"/>
              </w:rPr>
              <w:t>:</w:t>
            </w:r>
          </w:p>
          <w:p w:rsidR="00C22B7E" w:rsidRDefault="00C22B7E" w:rsidP="00C22B7E">
            <w:pPr>
              <w:jc w:val="right"/>
              <w:rPr>
                <w:rFonts w:ascii="Arial" w:eastAsia="Arial" w:hAnsi="Arial" w:cs="Arial"/>
                <w:sz w:val="20"/>
                <w:szCs w:val="20"/>
              </w:rPr>
            </w:pPr>
            <w:r w:rsidRPr="00063875">
              <w:rPr>
                <w:rFonts w:ascii="Arial" w:eastAsia="Arial" w:hAnsi="Arial" w:cs="Arial"/>
                <w:sz w:val="20"/>
                <w:szCs w:val="20"/>
              </w:rPr>
              <w:t>S</w:t>
            </w:r>
            <w:r w:rsidRPr="00063875">
              <w:rPr>
                <w:rFonts w:ascii="Arial" w:eastAsia="Arial" w:hAnsi="Arial" w:cs="Arial"/>
                <w:spacing w:val="2"/>
                <w:sz w:val="20"/>
                <w:szCs w:val="20"/>
              </w:rPr>
              <w:t>h</w:t>
            </w:r>
            <w:r w:rsidRPr="00063875">
              <w:rPr>
                <w:rFonts w:ascii="Arial" w:eastAsia="Arial" w:hAnsi="Arial" w:cs="Arial"/>
                <w:sz w:val="20"/>
                <w:szCs w:val="20"/>
              </w:rPr>
              <w:t xml:space="preserve">all </w:t>
            </w:r>
            <w:r w:rsidRPr="00063875">
              <w:rPr>
                <w:rFonts w:ascii="Arial" w:eastAsia="Arial" w:hAnsi="Arial" w:cs="Arial"/>
                <w:spacing w:val="2"/>
                <w:sz w:val="20"/>
                <w:szCs w:val="20"/>
              </w:rPr>
              <w:t>m</w:t>
            </w:r>
            <w:r w:rsidRPr="00063875">
              <w:rPr>
                <w:rFonts w:ascii="Arial" w:eastAsia="Arial" w:hAnsi="Arial" w:cs="Arial"/>
                <w:sz w:val="20"/>
                <w:szCs w:val="20"/>
              </w:rPr>
              <w:t>ean</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t</w:t>
            </w:r>
            <w:r w:rsidRPr="00063875">
              <w:rPr>
                <w:rFonts w:ascii="Arial" w:eastAsia="Arial" w:hAnsi="Arial" w:cs="Arial"/>
                <w:sz w:val="20"/>
                <w:szCs w:val="20"/>
              </w:rPr>
              <w:t>he</w:t>
            </w:r>
            <w:r w:rsidRPr="00063875">
              <w:rPr>
                <w:rFonts w:ascii="Arial" w:eastAsia="Arial" w:hAnsi="Arial" w:cs="Arial"/>
                <w:spacing w:val="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w:t>
            </w:r>
            <w:r w:rsidRPr="00063875">
              <w:rPr>
                <w:rFonts w:ascii="Arial" w:eastAsia="Arial" w:hAnsi="Arial" w:cs="Arial"/>
                <w:spacing w:val="-3"/>
                <w:sz w:val="20"/>
                <w:szCs w:val="20"/>
              </w:rPr>
              <w:t>s</w:t>
            </w:r>
            <w:r w:rsidRPr="00063875">
              <w:rPr>
                <w:rFonts w:ascii="Arial" w:eastAsia="Arial" w:hAnsi="Arial" w:cs="Arial"/>
                <w:sz w:val="20"/>
                <w:szCs w:val="20"/>
              </w:rPr>
              <w:t>on</w:t>
            </w:r>
            <w:r w:rsidRPr="00063875">
              <w:rPr>
                <w:rFonts w:ascii="Arial" w:eastAsia="Arial" w:hAnsi="Arial" w:cs="Arial"/>
                <w:spacing w:val="4"/>
                <w:sz w:val="20"/>
                <w:szCs w:val="20"/>
              </w:rPr>
              <w:t xml:space="preserve"> </w:t>
            </w:r>
            <w:r w:rsidRPr="00063875">
              <w:rPr>
                <w:rFonts w:ascii="Arial" w:eastAsia="Arial" w:hAnsi="Arial" w:cs="Arial"/>
                <w:sz w:val="20"/>
                <w:szCs w:val="20"/>
              </w:rPr>
              <w:t>or 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1"/>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r</w:t>
            </w:r>
            <w:r w:rsidRPr="00063875">
              <w:rPr>
                <w:rFonts w:ascii="Arial" w:eastAsia="Arial" w:hAnsi="Arial" w:cs="Arial"/>
                <w:spacing w:val="-2"/>
                <w:sz w:val="20"/>
                <w:szCs w:val="20"/>
              </w:rPr>
              <w:t>e</w:t>
            </w:r>
            <w:r w:rsidRPr="00063875">
              <w:rPr>
                <w:rFonts w:ascii="Arial" w:eastAsia="Arial" w:hAnsi="Arial" w:cs="Arial"/>
                <w:sz w:val="20"/>
                <w:szCs w:val="20"/>
              </w:rPr>
              <w:t>e</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p</w:t>
            </w:r>
            <w:r w:rsidRPr="00063875">
              <w:rPr>
                <w:rFonts w:ascii="Arial" w:eastAsia="Arial" w:hAnsi="Arial" w:cs="Arial"/>
                <w:sz w:val="20"/>
                <w:szCs w:val="20"/>
              </w:rPr>
              <w:t>er</w:t>
            </w:r>
            <w:r w:rsidRPr="00063875">
              <w:rPr>
                <w:rFonts w:ascii="Arial" w:eastAsia="Arial" w:hAnsi="Arial" w:cs="Arial"/>
                <w:spacing w:val="-2"/>
                <w:sz w:val="20"/>
                <w:szCs w:val="20"/>
              </w:rPr>
              <w:t>s</w:t>
            </w:r>
            <w:r w:rsidRPr="00063875">
              <w:rPr>
                <w:rFonts w:ascii="Arial" w:eastAsia="Arial" w:hAnsi="Arial" w:cs="Arial"/>
                <w:sz w:val="20"/>
                <w:szCs w:val="20"/>
              </w:rPr>
              <w:t>o</w:t>
            </w:r>
            <w:r w:rsidRPr="00063875">
              <w:rPr>
                <w:rFonts w:ascii="Arial" w:eastAsia="Arial" w:hAnsi="Arial" w:cs="Arial"/>
                <w:spacing w:val="2"/>
                <w:sz w:val="20"/>
                <w:szCs w:val="20"/>
              </w:rPr>
              <w:t>n</w:t>
            </w:r>
            <w:r w:rsidRPr="00063875">
              <w:rPr>
                <w:rFonts w:ascii="Arial" w:eastAsia="Arial" w:hAnsi="Arial" w:cs="Arial"/>
                <w:sz w:val="20"/>
                <w:szCs w:val="20"/>
              </w:rPr>
              <w:t>s</w:t>
            </w:r>
            <w:r w:rsidRPr="00063875">
              <w:rPr>
                <w:rFonts w:ascii="Arial" w:eastAsia="Arial" w:hAnsi="Arial" w:cs="Arial"/>
                <w:spacing w:val="2"/>
                <w:sz w:val="20"/>
                <w:szCs w:val="20"/>
              </w:rPr>
              <w:t xml:space="preserve"> </w:t>
            </w:r>
            <w:r w:rsidRPr="00063875">
              <w:rPr>
                <w:rFonts w:ascii="Arial" w:eastAsia="Arial" w:hAnsi="Arial" w:cs="Arial"/>
                <w:spacing w:val="-1"/>
                <w:sz w:val="20"/>
                <w:szCs w:val="20"/>
              </w:rPr>
              <w:t>na</w:t>
            </w:r>
            <w:r w:rsidRPr="00063875">
              <w:rPr>
                <w:rFonts w:ascii="Arial" w:eastAsia="Arial" w:hAnsi="Arial" w:cs="Arial"/>
                <w:spacing w:val="2"/>
                <w:sz w:val="20"/>
                <w:szCs w:val="20"/>
              </w:rPr>
              <w:t>m</w:t>
            </w:r>
            <w:r w:rsidRPr="00063875">
              <w:rPr>
                <w:rFonts w:ascii="Arial" w:eastAsia="Arial" w:hAnsi="Arial" w:cs="Arial"/>
                <w:sz w:val="20"/>
                <w:szCs w:val="20"/>
              </w:rPr>
              <w:t>ed</w:t>
            </w:r>
            <w:r w:rsidRPr="00063875">
              <w:rPr>
                <w:rFonts w:ascii="Arial" w:eastAsia="Arial" w:hAnsi="Arial" w:cs="Arial"/>
                <w:spacing w:val="2"/>
                <w:sz w:val="20"/>
                <w:szCs w:val="20"/>
              </w:rPr>
              <w:t xml:space="preserve"> </w:t>
            </w:r>
            <w:r w:rsidRPr="00063875">
              <w:rPr>
                <w:rFonts w:ascii="Arial" w:eastAsia="Arial" w:hAnsi="Arial" w:cs="Arial"/>
                <w:sz w:val="20"/>
                <w:szCs w:val="20"/>
              </w:rPr>
              <w:t>as</w:t>
            </w:r>
            <w:r w:rsidRPr="00063875">
              <w:rPr>
                <w:rFonts w:ascii="Arial" w:eastAsia="Arial" w:hAnsi="Arial" w:cs="Arial"/>
                <w:spacing w:val="3"/>
                <w:sz w:val="20"/>
                <w:szCs w:val="20"/>
              </w:rPr>
              <w:t xml:space="preserve"> </w:t>
            </w:r>
            <w:r w:rsidRPr="00063875">
              <w:rPr>
                <w:rFonts w:ascii="Arial" w:eastAsia="Arial" w:hAnsi="Arial" w:cs="Arial"/>
                <w:spacing w:val="-2"/>
                <w:sz w:val="20"/>
                <w:szCs w:val="20"/>
              </w:rPr>
              <w:t>s</w:t>
            </w:r>
            <w:r w:rsidRPr="00063875">
              <w:rPr>
                <w:rFonts w:ascii="Arial" w:eastAsia="Arial" w:hAnsi="Arial" w:cs="Arial"/>
                <w:sz w:val="20"/>
                <w:szCs w:val="20"/>
              </w:rPr>
              <w:t>uch</w:t>
            </w:r>
            <w:r w:rsidRPr="00063875">
              <w:rPr>
                <w:rFonts w:ascii="Arial" w:eastAsia="Arial" w:hAnsi="Arial" w:cs="Arial"/>
                <w:spacing w:val="2"/>
                <w:sz w:val="20"/>
                <w:szCs w:val="20"/>
              </w:rPr>
              <w:t xml:space="preserve"> </w:t>
            </w:r>
            <w:r w:rsidRPr="00063875">
              <w:rPr>
                <w:rFonts w:ascii="Arial" w:eastAsia="Arial" w:hAnsi="Arial" w:cs="Arial"/>
                <w:sz w:val="20"/>
                <w:szCs w:val="20"/>
              </w:rPr>
              <w:t>in</w:t>
            </w:r>
            <w:r w:rsidRPr="00063875">
              <w:rPr>
                <w:rFonts w:ascii="Arial" w:eastAsia="Arial" w:hAnsi="Arial" w:cs="Arial"/>
                <w:spacing w:val="3"/>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 co</w:t>
            </w:r>
            <w:r w:rsidRPr="00063875">
              <w:rPr>
                <w:rFonts w:ascii="Arial" w:eastAsia="Arial" w:hAnsi="Arial" w:cs="Arial"/>
                <w:spacing w:val="2"/>
                <w:sz w:val="20"/>
                <w:szCs w:val="20"/>
              </w:rPr>
              <w:t>n</w:t>
            </w:r>
            <w:r w:rsidRPr="00063875">
              <w:rPr>
                <w:rFonts w:ascii="Arial" w:eastAsia="Arial" w:hAnsi="Arial" w:cs="Arial"/>
                <w:sz w:val="20"/>
                <w:szCs w:val="20"/>
              </w:rPr>
              <w:t>trac</w:t>
            </w:r>
            <w:r w:rsidRPr="00063875">
              <w:rPr>
                <w:rFonts w:ascii="Arial" w:eastAsia="Arial" w:hAnsi="Arial" w:cs="Arial"/>
                <w:spacing w:val="1"/>
                <w:sz w:val="20"/>
                <w:szCs w:val="20"/>
              </w:rPr>
              <w:t>t</w:t>
            </w:r>
            <w:r w:rsidRPr="00063875">
              <w:rPr>
                <w:rFonts w:ascii="Arial" w:eastAsia="Arial" w:hAnsi="Arial" w:cs="Arial"/>
                <w:sz w:val="20"/>
                <w:szCs w:val="20"/>
              </w:rPr>
              <w:t>, or</w:t>
            </w:r>
            <w:r w:rsidRPr="00063875">
              <w:rPr>
                <w:rFonts w:ascii="Arial" w:eastAsia="Arial" w:hAnsi="Arial" w:cs="Arial"/>
                <w:spacing w:val="2"/>
                <w:sz w:val="20"/>
                <w:szCs w:val="20"/>
              </w:rPr>
              <w:t xml:space="preserve"> </w:t>
            </w:r>
            <w:r w:rsidRPr="00063875">
              <w:rPr>
                <w:rFonts w:ascii="Arial" w:eastAsia="Arial" w:hAnsi="Arial" w:cs="Arial"/>
                <w:sz w:val="20"/>
                <w:szCs w:val="20"/>
              </w:rPr>
              <w:t>a</w:t>
            </w:r>
            <w:r w:rsidRPr="00063875">
              <w:rPr>
                <w:rFonts w:ascii="Arial" w:eastAsia="Arial" w:hAnsi="Arial" w:cs="Arial"/>
                <w:spacing w:val="2"/>
                <w:sz w:val="20"/>
                <w:szCs w:val="20"/>
              </w:rPr>
              <w:t>n</w:t>
            </w:r>
            <w:r w:rsidRPr="00063875">
              <w:rPr>
                <w:rFonts w:ascii="Arial" w:eastAsia="Arial" w:hAnsi="Arial" w:cs="Arial"/>
                <w:sz w:val="20"/>
                <w:szCs w:val="20"/>
              </w:rPr>
              <w:t>y o</w:t>
            </w:r>
            <w:r w:rsidRPr="00063875">
              <w:rPr>
                <w:rFonts w:ascii="Arial" w:eastAsia="Arial" w:hAnsi="Arial" w:cs="Arial"/>
                <w:spacing w:val="1"/>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er</w:t>
            </w:r>
            <w:r w:rsidRPr="00063875">
              <w:rPr>
                <w:rFonts w:ascii="Arial" w:eastAsia="Arial" w:hAnsi="Arial" w:cs="Arial"/>
                <w:spacing w:val="2"/>
                <w:sz w:val="20"/>
                <w:szCs w:val="20"/>
              </w:rPr>
              <w:t xml:space="preserve"> </w:t>
            </w:r>
            <w:r w:rsidRPr="00063875">
              <w:rPr>
                <w:rFonts w:ascii="Arial" w:eastAsia="Arial" w:hAnsi="Arial" w:cs="Arial"/>
                <w:sz w:val="20"/>
                <w:szCs w:val="20"/>
              </w:rPr>
              <w:t>p</w:t>
            </w:r>
            <w:r w:rsidRPr="00063875">
              <w:rPr>
                <w:rFonts w:ascii="Arial" w:eastAsia="Arial" w:hAnsi="Arial" w:cs="Arial"/>
                <w:spacing w:val="2"/>
                <w:sz w:val="20"/>
                <w:szCs w:val="20"/>
              </w:rPr>
              <w:t>e</w:t>
            </w:r>
            <w:r w:rsidRPr="00063875">
              <w:rPr>
                <w:rFonts w:ascii="Arial" w:eastAsia="Arial" w:hAnsi="Arial" w:cs="Arial"/>
                <w:sz w:val="20"/>
                <w:szCs w:val="20"/>
              </w:rPr>
              <w:t>rso</w:t>
            </w:r>
            <w:r w:rsidRPr="00063875">
              <w:rPr>
                <w:rFonts w:ascii="Arial" w:eastAsia="Arial" w:hAnsi="Arial" w:cs="Arial"/>
                <w:spacing w:val="1"/>
                <w:sz w:val="20"/>
                <w:szCs w:val="20"/>
              </w:rPr>
              <w:t>n</w:t>
            </w:r>
            <w:r w:rsidRPr="00063875">
              <w:rPr>
                <w:rFonts w:ascii="Arial" w:eastAsia="Arial" w:hAnsi="Arial" w:cs="Arial"/>
                <w:sz w:val="20"/>
                <w:szCs w:val="20"/>
              </w:rPr>
              <w:t>s a</w:t>
            </w:r>
            <w:r w:rsidRPr="00063875">
              <w:rPr>
                <w:rFonts w:ascii="Arial" w:eastAsia="Arial" w:hAnsi="Arial" w:cs="Arial"/>
                <w:spacing w:val="2"/>
                <w:sz w:val="20"/>
                <w:szCs w:val="20"/>
              </w:rPr>
              <w:t>p</w:t>
            </w:r>
            <w:r w:rsidRPr="00063875">
              <w:rPr>
                <w:rFonts w:ascii="Arial" w:eastAsia="Arial" w:hAnsi="Arial" w:cs="Arial"/>
                <w:spacing w:val="-1"/>
                <w:sz w:val="20"/>
                <w:szCs w:val="20"/>
              </w:rPr>
              <w:t>p</w:t>
            </w:r>
            <w:r w:rsidRPr="00063875">
              <w:rPr>
                <w:rFonts w:ascii="Arial" w:eastAsia="Arial" w:hAnsi="Arial" w:cs="Arial"/>
                <w:sz w:val="20"/>
                <w:szCs w:val="20"/>
              </w:rPr>
              <w:t>oi</w:t>
            </w:r>
            <w:r w:rsidRPr="00063875">
              <w:rPr>
                <w:rFonts w:ascii="Arial" w:eastAsia="Arial" w:hAnsi="Arial" w:cs="Arial"/>
                <w:spacing w:val="1"/>
                <w:sz w:val="20"/>
                <w:szCs w:val="20"/>
              </w:rPr>
              <w:t>n</w:t>
            </w:r>
            <w:r w:rsidRPr="00063875">
              <w:rPr>
                <w:rFonts w:ascii="Arial" w:eastAsia="Arial" w:hAnsi="Arial" w:cs="Arial"/>
                <w:sz w:val="20"/>
                <w:szCs w:val="20"/>
              </w:rPr>
              <w:t>ted</w:t>
            </w:r>
            <w:r w:rsidRPr="00063875">
              <w:rPr>
                <w:rFonts w:ascii="Arial" w:eastAsia="Arial" w:hAnsi="Arial" w:cs="Arial"/>
                <w:spacing w:val="2"/>
                <w:sz w:val="20"/>
                <w:szCs w:val="20"/>
              </w:rPr>
              <w:t xml:space="preserve"> </w:t>
            </w:r>
            <w:r w:rsidRPr="00063875">
              <w:rPr>
                <w:rFonts w:ascii="Arial" w:eastAsia="Arial" w:hAnsi="Arial" w:cs="Arial"/>
                <w:sz w:val="20"/>
                <w:szCs w:val="20"/>
              </w:rPr>
              <w:t>u</w:t>
            </w:r>
            <w:r w:rsidRPr="00063875">
              <w:rPr>
                <w:rFonts w:ascii="Arial" w:eastAsia="Arial" w:hAnsi="Arial" w:cs="Arial"/>
                <w:spacing w:val="2"/>
                <w:sz w:val="20"/>
                <w:szCs w:val="20"/>
              </w:rPr>
              <w:t>n</w:t>
            </w:r>
            <w:r w:rsidRPr="00063875">
              <w:rPr>
                <w:rFonts w:ascii="Arial" w:eastAsia="Arial" w:hAnsi="Arial" w:cs="Arial"/>
                <w:spacing w:val="-1"/>
                <w:sz w:val="20"/>
                <w:szCs w:val="20"/>
              </w:rPr>
              <w:t>d</w:t>
            </w:r>
            <w:r w:rsidRPr="00063875">
              <w:rPr>
                <w:rFonts w:ascii="Arial" w:eastAsia="Arial" w:hAnsi="Arial" w:cs="Arial"/>
                <w:sz w:val="20"/>
                <w:szCs w:val="20"/>
              </w:rPr>
              <w:t>er</w:t>
            </w:r>
            <w:r w:rsidRPr="00063875">
              <w:rPr>
                <w:rFonts w:ascii="Arial" w:eastAsia="Arial" w:hAnsi="Arial" w:cs="Arial"/>
                <w:spacing w:val="2"/>
                <w:sz w:val="20"/>
                <w:szCs w:val="20"/>
              </w:rPr>
              <w:t xml:space="preserve"> </w:t>
            </w:r>
            <w:r w:rsidRPr="00063875">
              <w:rPr>
                <w:rFonts w:ascii="Arial" w:eastAsia="Arial" w:hAnsi="Arial" w:cs="Arial"/>
                <w:sz w:val="20"/>
                <w:szCs w:val="20"/>
              </w:rPr>
              <w:t>t</w:t>
            </w:r>
            <w:r w:rsidRPr="00063875">
              <w:rPr>
                <w:rFonts w:ascii="Arial" w:eastAsia="Arial" w:hAnsi="Arial" w:cs="Arial"/>
                <w:spacing w:val="1"/>
                <w:sz w:val="20"/>
                <w:szCs w:val="20"/>
              </w:rPr>
              <w:t>h</w:t>
            </w:r>
            <w:r w:rsidRPr="00063875">
              <w:rPr>
                <w:rFonts w:ascii="Arial" w:eastAsia="Arial" w:hAnsi="Arial" w:cs="Arial"/>
                <w:sz w:val="20"/>
                <w:szCs w:val="20"/>
              </w:rPr>
              <w:t>e</w:t>
            </w:r>
            <w:r w:rsidRPr="00063875">
              <w:rPr>
                <w:rFonts w:ascii="Arial" w:eastAsia="Arial" w:hAnsi="Arial" w:cs="Arial"/>
                <w:spacing w:val="1"/>
                <w:sz w:val="20"/>
                <w:szCs w:val="20"/>
              </w:rPr>
              <w:t xml:space="preserve"> </w:t>
            </w:r>
            <w:r w:rsidRPr="00063875">
              <w:rPr>
                <w:rFonts w:ascii="Arial" w:eastAsia="Arial" w:hAnsi="Arial" w:cs="Arial"/>
                <w:sz w:val="20"/>
                <w:szCs w:val="20"/>
              </w:rPr>
              <w:t>pr</w:t>
            </w:r>
            <w:r w:rsidRPr="00063875">
              <w:rPr>
                <w:rFonts w:ascii="Arial" w:eastAsia="Arial" w:hAnsi="Arial" w:cs="Arial"/>
                <w:spacing w:val="1"/>
                <w:sz w:val="20"/>
                <w:szCs w:val="20"/>
              </w:rPr>
              <w:t>o</w:t>
            </w:r>
            <w:r w:rsidRPr="00063875">
              <w:rPr>
                <w:rFonts w:ascii="Arial" w:eastAsia="Arial" w:hAnsi="Arial" w:cs="Arial"/>
                <w:spacing w:val="-2"/>
                <w:sz w:val="20"/>
                <w:szCs w:val="20"/>
              </w:rPr>
              <w:t>v</w:t>
            </w:r>
            <w:r w:rsidRPr="00063875">
              <w:rPr>
                <w:rFonts w:ascii="Arial" w:eastAsia="Arial" w:hAnsi="Arial" w:cs="Arial"/>
                <w:sz w:val="20"/>
                <w:szCs w:val="20"/>
              </w:rPr>
              <w:t>isions</w:t>
            </w:r>
            <w:r w:rsidRPr="00063875">
              <w:rPr>
                <w:rFonts w:ascii="Arial" w:eastAsia="Arial" w:hAnsi="Arial" w:cs="Arial"/>
                <w:spacing w:val="3"/>
                <w:sz w:val="20"/>
                <w:szCs w:val="20"/>
              </w:rPr>
              <w:t xml:space="preserve"> </w:t>
            </w:r>
            <w:r w:rsidRPr="00063875">
              <w:rPr>
                <w:rFonts w:ascii="Arial" w:eastAsia="Arial" w:hAnsi="Arial" w:cs="Arial"/>
                <w:spacing w:val="-1"/>
                <w:sz w:val="20"/>
                <w:szCs w:val="20"/>
              </w:rPr>
              <w:t>o</w:t>
            </w:r>
            <w:r w:rsidRPr="00063875">
              <w:rPr>
                <w:rFonts w:ascii="Arial" w:eastAsia="Arial" w:hAnsi="Arial" w:cs="Arial"/>
                <w:sz w:val="20"/>
                <w:szCs w:val="20"/>
              </w:rPr>
              <w:t>f p</w:t>
            </w:r>
            <w:r w:rsidRPr="00063875">
              <w:rPr>
                <w:rFonts w:ascii="Arial" w:eastAsia="Arial" w:hAnsi="Arial" w:cs="Arial"/>
                <w:spacing w:val="2"/>
                <w:sz w:val="20"/>
                <w:szCs w:val="20"/>
              </w:rPr>
              <w:t>a</w:t>
            </w:r>
            <w:r w:rsidRPr="00063875">
              <w:rPr>
                <w:rFonts w:ascii="Arial" w:eastAsia="Arial" w:hAnsi="Arial" w:cs="Arial"/>
                <w:sz w:val="20"/>
                <w:szCs w:val="20"/>
              </w:rPr>
              <w:t>ra</w:t>
            </w:r>
            <w:r w:rsidRPr="00063875">
              <w:rPr>
                <w:rFonts w:ascii="Arial" w:eastAsia="Arial" w:hAnsi="Arial" w:cs="Arial"/>
                <w:spacing w:val="-1"/>
                <w:sz w:val="20"/>
                <w:szCs w:val="20"/>
              </w:rPr>
              <w:t>g</w:t>
            </w:r>
            <w:r w:rsidRPr="00063875">
              <w:rPr>
                <w:rFonts w:ascii="Arial" w:eastAsia="Arial" w:hAnsi="Arial" w:cs="Arial"/>
                <w:sz w:val="20"/>
                <w:szCs w:val="20"/>
              </w:rPr>
              <w:t>raph</w:t>
            </w:r>
            <w:r w:rsidRPr="00063875">
              <w:rPr>
                <w:rFonts w:ascii="Arial" w:eastAsia="Arial" w:hAnsi="Arial" w:cs="Arial"/>
                <w:spacing w:val="2"/>
                <w:sz w:val="20"/>
                <w:szCs w:val="20"/>
              </w:rPr>
              <w:t xml:space="preserve"> </w:t>
            </w:r>
            <w:r w:rsidRPr="00063875">
              <w:rPr>
                <w:rFonts w:ascii="Arial" w:eastAsia="Arial" w:hAnsi="Arial" w:cs="Arial"/>
                <w:sz w:val="20"/>
                <w:szCs w:val="20"/>
              </w:rPr>
              <w:t>(</w:t>
            </w:r>
            <w:r w:rsidRPr="00063875">
              <w:rPr>
                <w:rFonts w:ascii="Arial" w:eastAsia="Arial" w:hAnsi="Arial" w:cs="Arial"/>
                <w:spacing w:val="-2"/>
                <w:sz w:val="20"/>
                <w:szCs w:val="20"/>
              </w:rPr>
              <w:t>2</w:t>
            </w:r>
            <w:r w:rsidRPr="00063875">
              <w:rPr>
                <w:rFonts w:ascii="Arial" w:eastAsia="Arial" w:hAnsi="Arial" w:cs="Arial"/>
                <w:spacing w:val="1"/>
                <w:sz w:val="20"/>
                <w:szCs w:val="20"/>
              </w:rPr>
              <w:t>0</w:t>
            </w:r>
            <w:r w:rsidRPr="00063875">
              <w:rPr>
                <w:rFonts w:ascii="Arial" w:eastAsia="Arial" w:hAnsi="Arial" w:cs="Arial"/>
                <w:spacing w:val="-1"/>
                <w:sz w:val="20"/>
                <w:szCs w:val="20"/>
              </w:rPr>
              <w:t>-</w:t>
            </w:r>
            <w:r w:rsidRPr="00063875">
              <w:rPr>
                <w:rFonts w:ascii="Arial" w:eastAsia="Arial" w:hAnsi="Arial" w:cs="Arial"/>
                <w:sz w:val="20"/>
                <w:szCs w:val="20"/>
              </w:rPr>
              <w:t xml:space="preserve">2) </w:t>
            </w:r>
            <w:r w:rsidRPr="00063875">
              <w:rPr>
                <w:rFonts w:ascii="Arial" w:eastAsia="Arial" w:hAnsi="Arial" w:cs="Arial"/>
                <w:spacing w:val="2"/>
                <w:sz w:val="20"/>
                <w:szCs w:val="20"/>
              </w:rPr>
              <w:t>o</w:t>
            </w:r>
            <w:r w:rsidRPr="00063875">
              <w:rPr>
                <w:rFonts w:ascii="Arial" w:eastAsia="Arial" w:hAnsi="Arial" w:cs="Arial"/>
                <w:sz w:val="20"/>
                <w:szCs w:val="20"/>
              </w:rPr>
              <w:t>r (</w:t>
            </w:r>
            <w:r w:rsidRPr="00063875">
              <w:rPr>
                <w:rFonts w:ascii="Arial" w:eastAsia="Arial" w:hAnsi="Arial" w:cs="Arial"/>
                <w:spacing w:val="-2"/>
                <w:sz w:val="20"/>
                <w:szCs w:val="20"/>
              </w:rPr>
              <w:t>2</w:t>
            </w:r>
            <w:r w:rsidRPr="00063875">
              <w:rPr>
                <w:rFonts w:ascii="Arial" w:eastAsia="Arial" w:hAnsi="Arial" w:cs="Arial"/>
                <w:spacing w:val="1"/>
                <w:sz w:val="20"/>
                <w:szCs w:val="20"/>
              </w:rPr>
              <w:t>0</w:t>
            </w:r>
            <w:r w:rsidRPr="00063875">
              <w:rPr>
                <w:rFonts w:ascii="Arial" w:eastAsia="Arial" w:hAnsi="Arial" w:cs="Arial"/>
                <w:spacing w:val="-1"/>
                <w:sz w:val="20"/>
                <w:szCs w:val="20"/>
              </w:rPr>
              <w:t>-</w:t>
            </w:r>
            <w:r w:rsidRPr="00063875">
              <w:rPr>
                <w:rFonts w:ascii="Arial" w:eastAsia="Arial" w:hAnsi="Arial" w:cs="Arial"/>
                <w:sz w:val="20"/>
                <w:szCs w:val="20"/>
              </w:rPr>
              <w:t>3)</w:t>
            </w:r>
          </w:p>
          <w:p w:rsidR="00C22B7E" w:rsidRDefault="00C22B7E" w:rsidP="00C22B7E">
            <w:pPr>
              <w:jc w:val="right"/>
              <w:rPr>
                <w:rFonts w:ascii="Arial" w:eastAsia="Arial" w:hAnsi="Arial" w:cs="Arial"/>
                <w:sz w:val="20"/>
                <w:szCs w:val="20"/>
              </w:rPr>
            </w:pPr>
          </w:p>
          <w:p w:rsidR="00C22B7E" w:rsidRPr="00063875" w:rsidRDefault="00C22B7E" w:rsidP="00C22B7E">
            <w:pPr>
              <w:jc w:val="right"/>
              <w:rPr>
                <w:rFonts w:ascii="Arial" w:eastAsia="Arial" w:hAnsi="Arial" w:cs="Arial"/>
                <w:sz w:val="20"/>
                <w:szCs w:val="20"/>
                <w:lang w:bidi="ar-IQ"/>
              </w:rPr>
            </w:pPr>
          </w:p>
          <w:p w:rsidR="00C22B7E" w:rsidRPr="00063875" w:rsidRDefault="00C22B7E" w:rsidP="00C22B7E">
            <w:pPr>
              <w:jc w:val="right"/>
              <w:rPr>
                <w:rFonts w:ascii="Arial" w:eastAsia="Arial" w:hAnsi="Arial" w:cs="Arial"/>
                <w:sz w:val="20"/>
                <w:szCs w:val="20"/>
              </w:rPr>
            </w:pP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1</w:t>
            </w:r>
            <w:r w:rsidRPr="00063875">
              <w:rPr>
                <w:rFonts w:ascii="Arial" w:eastAsia="Arial" w:hAnsi="Arial" w:cs="Arial"/>
                <w:b/>
                <w:bCs/>
                <w:spacing w:val="-1"/>
                <w:sz w:val="20"/>
                <w:szCs w:val="20"/>
              </w:rPr>
              <w:t>-</w:t>
            </w:r>
            <w:r w:rsidRPr="00063875">
              <w:rPr>
                <w:rFonts w:ascii="Arial" w:eastAsia="Arial" w:hAnsi="Arial" w:cs="Arial"/>
                <w:b/>
                <w:bCs/>
                <w:spacing w:val="1"/>
                <w:sz w:val="20"/>
                <w:szCs w:val="20"/>
              </w:rPr>
              <w:t>2</w:t>
            </w:r>
            <w:r w:rsidRPr="00063875">
              <w:rPr>
                <w:rFonts w:ascii="Arial" w:eastAsia="Arial" w:hAnsi="Arial" w:cs="Arial"/>
                <w:b/>
                <w:bCs/>
                <w:spacing w:val="-1"/>
                <w:sz w:val="20"/>
                <w:szCs w:val="20"/>
              </w:rPr>
              <w:t>-</w:t>
            </w:r>
            <w:r w:rsidRPr="00063875">
              <w:rPr>
                <w:rFonts w:ascii="Arial" w:eastAsia="Arial" w:hAnsi="Arial" w:cs="Arial"/>
                <w:b/>
                <w:bCs/>
                <w:sz w:val="20"/>
                <w:szCs w:val="20"/>
              </w:rPr>
              <w:t>10</w:t>
            </w:r>
            <w:r w:rsidRPr="00063875">
              <w:rPr>
                <w:rFonts w:ascii="Arial" w:eastAsia="Arial" w:hAnsi="Arial" w:cs="Arial"/>
                <w:b/>
                <w:bCs/>
                <w:spacing w:val="3"/>
                <w:sz w:val="20"/>
                <w:szCs w:val="20"/>
              </w:rPr>
              <w:t xml:space="preserve"> </w:t>
            </w:r>
            <w:r w:rsidRPr="00063875">
              <w:rPr>
                <w:rFonts w:ascii="Arial" w:eastAsia="Arial" w:hAnsi="Arial" w:cs="Arial"/>
                <w:b/>
                <w:bCs/>
                <w:sz w:val="20"/>
                <w:szCs w:val="20"/>
              </w:rPr>
              <w:t>The</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Intern</w:t>
            </w:r>
            <w:r w:rsidRPr="00063875">
              <w:rPr>
                <w:rFonts w:ascii="Arial" w:eastAsia="Arial" w:hAnsi="Arial" w:cs="Arial"/>
                <w:b/>
                <w:bCs/>
                <w:spacing w:val="2"/>
                <w:sz w:val="20"/>
                <w:szCs w:val="20"/>
              </w:rPr>
              <w:t>a</w:t>
            </w:r>
            <w:r w:rsidRPr="00063875">
              <w:rPr>
                <w:rFonts w:ascii="Arial" w:eastAsia="Arial" w:hAnsi="Arial" w:cs="Arial"/>
                <w:b/>
                <w:bCs/>
                <w:sz w:val="20"/>
                <w:szCs w:val="20"/>
              </w:rPr>
              <w:t>t</w:t>
            </w:r>
            <w:r w:rsidRPr="00063875">
              <w:rPr>
                <w:rFonts w:ascii="Arial" w:eastAsia="Arial" w:hAnsi="Arial" w:cs="Arial"/>
                <w:b/>
                <w:bCs/>
                <w:spacing w:val="-3"/>
                <w:sz w:val="20"/>
                <w:szCs w:val="20"/>
              </w:rPr>
              <w:t>i</w:t>
            </w:r>
            <w:r w:rsidRPr="00063875">
              <w:rPr>
                <w:rFonts w:ascii="Arial" w:eastAsia="Arial" w:hAnsi="Arial" w:cs="Arial"/>
                <w:b/>
                <w:bCs/>
                <w:sz w:val="20"/>
                <w:szCs w:val="20"/>
              </w:rPr>
              <w:t>onal</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Fed</w:t>
            </w:r>
            <w:r w:rsidRPr="00063875">
              <w:rPr>
                <w:rFonts w:ascii="Arial" w:eastAsia="Arial" w:hAnsi="Arial" w:cs="Arial"/>
                <w:b/>
                <w:bCs/>
                <w:spacing w:val="1"/>
                <w:sz w:val="20"/>
                <w:szCs w:val="20"/>
              </w:rPr>
              <w:t>e</w:t>
            </w:r>
            <w:r w:rsidRPr="00063875">
              <w:rPr>
                <w:rFonts w:ascii="Arial" w:eastAsia="Arial" w:hAnsi="Arial" w:cs="Arial"/>
                <w:b/>
                <w:bCs/>
                <w:spacing w:val="-2"/>
                <w:sz w:val="20"/>
                <w:szCs w:val="20"/>
              </w:rPr>
              <w:t>r</w:t>
            </w:r>
            <w:r w:rsidRPr="00063875">
              <w:rPr>
                <w:rFonts w:ascii="Arial" w:eastAsia="Arial" w:hAnsi="Arial" w:cs="Arial"/>
                <w:b/>
                <w:bCs/>
                <w:sz w:val="20"/>
                <w:szCs w:val="20"/>
              </w:rPr>
              <w:t xml:space="preserve">ation of Consulting </w:t>
            </w:r>
            <w:r w:rsidRPr="00063875">
              <w:rPr>
                <w:rFonts w:ascii="Arial" w:eastAsia="Arial" w:hAnsi="Arial" w:cs="Arial"/>
                <w:b/>
                <w:bCs/>
                <w:sz w:val="20"/>
                <w:szCs w:val="20"/>
              </w:rPr>
              <w:lastRenderedPageBreak/>
              <w:t>Engin</w:t>
            </w:r>
            <w:r w:rsidRPr="00063875">
              <w:rPr>
                <w:rFonts w:ascii="Arial" w:eastAsia="Arial" w:hAnsi="Arial" w:cs="Arial"/>
                <w:b/>
                <w:bCs/>
                <w:spacing w:val="2"/>
                <w:sz w:val="20"/>
                <w:szCs w:val="20"/>
              </w:rPr>
              <w:t>e</w:t>
            </w:r>
            <w:r w:rsidRPr="00063875">
              <w:rPr>
                <w:rFonts w:ascii="Arial" w:eastAsia="Arial" w:hAnsi="Arial" w:cs="Arial"/>
                <w:b/>
                <w:bCs/>
                <w:sz w:val="20"/>
                <w:szCs w:val="20"/>
              </w:rPr>
              <w:t>ers</w:t>
            </w:r>
            <w:r w:rsidRPr="00063875">
              <w:rPr>
                <w:rFonts w:ascii="Arial" w:eastAsia="Arial" w:hAnsi="Arial" w:cs="Arial"/>
                <w:b/>
                <w:bCs/>
                <w:spacing w:val="-2"/>
                <w:sz w:val="20"/>
                <w:szCs w:val="20"/>
              </w:rPr>
              <w:t xml:space="preserve"> </w:t>
            </w:r>
            <w:r w:rsidRPr="00063875">
              <w:rPr>
                <w:rFonts w:ascii="Arial" w:eastAsia="Arial" w:hAnsi="Arial" w:cs="Arial"/>
                <w:b/>
                <w:bCs/>
                <w:sz w:val="20"/>
                <w:szCs w:val="20"/>
              </w:rPr>
              <w:t>"FIDIC"</w:t>
            </w:r>
          </w:p>
          <w:p w:rsidR="00C22B7E" w:rsidRPr="00C22B7E" w:rsidRDefault="00C22B7E" w:rsidP="00063875">
            <w:pPr>
              <w:jc w:val="right"/>
              <w:rPr>
                <w:rFonts w:ascii="Arial" w:eastAsia="Arial" w:hAnsi="Arial" w:cs="Arial"/>
                <w:sz w:val="20"/>
                <w:szCs w:val="20"/>
                <w:rtl/>
                <w:lang w:bidi="ar-IQ"/>
              </w:rPr>
            </w:pPr>
          </w:p>
        </w:tc>
      </w:tr>
    </w:tbl>
    <w:p w:rsidR="00C22B7E" w:rsidRDefault="00C22B7E"/>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C22B7E" w:rsidTr="00C22B7E">
        <w:tc>
          <w:tcPr>
            <w:tcW w:w="5210" w:type="dxa"/>
          </w:tcPr>
          <w:p w:rsidR="00C22B7E" w:rsidRPr="003F7CFF" w:rsidRDefault="00C22B7E" w:rsidP="00C22B7E">
            <w:pPr>
              <w:spacing w:after="120"/>
              <w:jc w:val="lowKashida"/>
              <w:rPr>
                <w:rFonts w:cs="Sultan normal"/>
                <w:rtl/>
                <w:lang w:bidi="ar-IQ"/>
              </w:rPr>
            </w:pPr>
            <w:r>
              <w:rPr>
                <w:rFonts w:cs="Sultan normal" w:hint="cs"/>
                <w:rtl/>
              </w:rPr>
              <w:t xml:space="preserve">1/1/3 </w:t>
            </w:r>
            <w:r w:rsidRPr="003F7CFF">
              <w:rPr>
                <w:rFonts w:cs="Sultan normal" w:hint="cs"/>
                <w:rtl/>
              </w:rPr>
              <w:t xml:space="preserve">- </w:t>
            </w:r>
            <w:r w:rsidRPr="003F7CFF">
              <w:rPr>
                <w:rFonts w:cs="Sultan normal" w:hint="cs"/>
                <w:u w:val="single"/>
                <w:rtl/>
              </w:rPr>
              <w:t>التواريخ، الاختبارات، المدد والا</w:t>
            </w:r>
            <w:r w:rsidRPr="003F7CFF">
              <w:rPr>
                <w:rFonts w:cs="Sultan normal" w:hint="cs"/>
                <w:u w:val="single"/>
                <w:rtl/>
                <w:lang w:bidi="ar-IQ"/>
              </w:rPr>
              <w:t>كمال</w:t>
            </w:r>
            <w:r w:rsidRPr="003F7CFF">
              <w:rPr>
                <w:rFonts w:cs="Sultan normal" w:hint="cs"/>
                <w:u w:val="single"/>
                <w:rtl/>
              </w:rPr>
              <w:t xml:space="preserve"> :</w:t>
            </w:r>
          </w:p>
          <w:p w:rsidR="00C22B7E" w:rsidRPr="003F7CFF" w:rsidRDefault="00C22B7E" w:rsidP="00C22B7E">
            <w:pPr>
              <w:spacing w:after="120"/>
              <w:jc w:val="lowKashida"/>
              <w:rPr>
                <w:rFonts w:cs="Sultan normal"/>
                <w:rtl/>
              </w:rPr>
            </w:pPr>
            <w:r>
              <w:rPr>
                <w:rFonts w:cs="Sultan normal" w:hint="cs"/>
                <w:rtl/>
              </w:rPr>
              <w:t xml:space="preserve">1/1/3/1 </w:t>
            </w:r>
            <w:r w:rsidRPr="003F7CFF">
              <w:rPr>
                <w:rFonts w:cs="Sultan normal" w:hint="cs"/>
                <w:rtl/>
              </w:rPr>
              <w:t>- التاريخ الاساس:</w:t>
            </w:r>
          </w:p>
          <w:p w:rsidR="00C22B7E" w:rsidRPr="003F7CFF" w:rsidRDefault="00C22B7E" w:rsidP="00C22B7E">
            <w:pPr>
              <w:spacing w:after="120"/>
              <w:jc w:val="lowKashida"/>
              <w:rPr>
                <w:rFonts w:cs="Sultan normal"/>
                <w:rtl/>
              </w:rPr>
            </w:pPr>
            <w:r w:rsidRPr="003F7CFF">
              <w:rPr>
                <w:rFonts w:cs="Sultan normal" w:hint="cs"/>
                <w:rtl/>
              </w:rPr>
              <w:t>يعني التاريخ الذي يسبق الموعد النهائي لايداع عروض المناقصات بـــ (</w:t>
            </w:r>
            <w:r w:rsidRPr="003F7CFF">
              <w:rPr>
                <w:rFonts w:cs="Sultan normal"/>
              </w:rPr>
              <w:t>28</w:t>
            </w:r>
            <w:r w:rsidRPr="003F7CFF">
              <w:rPr>
                <w:rFonts w:cs="Sultan normal" w:hint="cs"/>
                <w:rtl/>
              </w:rPr>
              <w:t>) يوما.</w:t>
            </w:r>
          </w:p>
          <w:p w:rsidR="00C22B7E" w:rsidRPr="003F7CFF" w:rsidRDefault="00C22B7E" w:rsidP="00C22B7E">
            <w:pPr>
              <w:spacing w:after="120"/>
              <w:jc w:val="lowKashida"/>
              <w:rPr>
                <w:rFonts w:cs="Sultan normal"/>
                <w:rtl/>
              </w:rPr>
            </w:pPr>
            <w:r>
              <w:rPr>
                <w:rFonts w:cs="Sultan normal" w:hint="cs"/>
                <w:rtl/>
              </w:rPr>
              <w:t xml:space="preserve">1/1/3/2 </w:t>
            </w:r>
            <w:r w:rsidRPr="003F7CFF">
              <w:rPr>
                <w:rFonts w:cs="Sultan normal" w:hint="cs"/>
                <w:rtl/>
              </w:rPr>
              <w:t xml:space="preserve">- تاريخ المباشرة: </w:t>
            </w:r>
          </w:p>
          <w:p w:rsidR="00C22B7E" w:rsidRDefault="00C22B7E" w:rsidP="00C22B7E">
            <w:pPr>
              <w:spacing w:after="120"/>
              <w:jc w:val="lowKashida"/>
              <w:rPr>
                <w:rFonts w:cs="Sultan normal"/>
              </w:rPr>
            </w:pPr>
            <w:r w:rsidRPr="003F7CFF">
              <w:rPr>
                <w:rFonts w:cs="Sultan normal" w:hint="cs"/>
                <w:rtl/>
              </w:rPr>
              <w:t>يعني التاريخ الذي يحدد لمباشرة العمل ويتم الاشعار به وفقا لل</w:t>
            </w:r>
            <w:r w:rsidRPr="003F7CFF">
              <w:rPr>
                <w:rFonts w:cs="Sultan normal" w:hint="cs"/>
                <w:rtl/>
                <w:lang w:bidi="ar-IQ"/>
              </w:rPr>
              <w:t>فقرة</w:t>
            </w:r>
            <w:r w:rsidRPr="003F7CFF">
              <w:rPr>
                <w:rFonts w:cs="Sultan normal" w:hint="cs"/>
                <w:rtl/>
              </w:rPr>
              <w:t xml:space="preserve"> (</w:t>
            </w:r>
            <w:r>
              <w:rPr>
                <w:rFonts w:cs="Sultan normal" w:hint="cs"/>
                <w:rtl/>
              </w:rPr>
              <w:t>8/1</w:t>
            </w:r>
            <w:r w:rsidRPr="003F7CFF">
              <w:rPr>
                <w:rFonts w:cs="Sultan normal" w:hint="cs"/>
                <w:rtl/>
              </w:rPr>
              <w:t>).</w:t>
            </w:r>
          </w:p>
          <w:p w:rsidR="00983FAB" w:rsidRPr="003F7CFF" w:rsidRDefault="00983FAB" w:rsidP="00C22B7E">
            <w:pPr>
              <w:spacing w:after="120"/>
              <w:jc w:val="lowKashida"/>
              <w:rPr>
                <w:rFonts w:cs="Sultan normal"/>
                <w:rtl/>
              </w:rPr>
            </w:pPr>
          </w:p>
          <w:p w:rsidR="00C22B7E" w:rsidRPr="003F7CFF" w:rsidRDefault="00C22B7E" w:rsidP="00797E20">
            <w:pPr>
              <w:spacing w:after="120"/>
              <w:jc w:val="lowKashida"/>
              <w:rPr>
                <w:rFonts w:cs="Sultan normal"/>
                <w:rtl/>
              </w:rPr>
            </w:pPr>
            <w:r>
              <w:rPr>
                <w:rFonts w:cs="Sultan normal" w:hint="cs"/>
                <w:rtl/>
              </w:rPr>
              <w:t>1/1</w:t>
            </w:r>
            <w:r w:rsidR="00797E20">
              <w:rPr>
                <w:rFonts w:cs="Sultan normal" w:hint="cs"/>
                <w:rtl/>
              </w:rPr>
              <w:t>/</w:t>
            </w:r>
            <w:r>
              <w:rPr>
                <w:rFonts w:cs="Sultan normal" w:hint="cs"/>
                <w:rtl/>
              </w:rPr>
              <w:t xml:space="preserve">3/3 </w:t>
            </w:r>
            <w:r w:rsidRPr="003F7CFF">
              <w:rPr>
                <w:rFonts w:cs="Sultan normal" w:hint="cs"/>
                <w:rtl/>
              </w:rPr>
              <w:t>- مدة الاكمال</w:t>
            </w:r>
            <w:r w:rsidRPr="003F7CFF">
              <w:rPr>
                <w:rFonts w:cs="Sultan normal" w:hint="cs"/>
                <w:rtl/>
                <w:lang w:bidi="ar-IQ"/>
              </w:rPr>
              <w:t xml:space="preserve"> </w:t>
            </w:r>
            <w:r w:rsidRPr="003F7CFF">
              <w:rPr>
                <w:rFonts w:cs="Sultan normal"/>
                <w:rtl/>
                <w:lang w:bidi="ar-IQ"/>
              </w:rPr>
              <w:t>(</w:t>
            </w:r>
            <w:r w:rsidRPr="003F7CFF">
              <w:rPr>
                <w:rFonts w:cs="Sultan normal" w:hint="cs"/>
                <w:rtl/>
                <w:lang w:bidi="ar-IQ"/>
              </w:rPr>
              <w:t>مدة تنفيذ الاعمال)</w:t>
            </w:r>
            <w:r w:rsidRPr="003F7CFF">
              <w:rPr>
                <w:rFonts w:cs="Sultan normal" w:hint="cs"/>
                <w:rtl/>
              </w:rPr>
              <w:t xml:space="preserve">: </w:t>
            </w:r>
          </w:p>
          <w:p w:rsidR="00C22B7E" w:rsidRDefault="00C22B7E" w:rsidP="00C22B7E">
            <w:pPr>
              <w:spacing w:after="120"/>
              <w:jc w:val="lowKashida"/>
              <w:rPr>
                <w:rFonts w:cs="Sultan normal"/>
              </w:rPr>
            </w:pPr>
            <w:r w:rsidRPr="003F7CFF">
              <w:rPr>
                <w:rFonts w:cs="Sultan normal" w:hint="cs"/>
                <w:rtl/>
              </w:rPr>
              <w:t>تعني المدة المحددة لاكمال الاشغال أو أي قسم منها (حسب واقع الحال) بموجب الفقرة (</w:t>
            </w:r>
            <w:r>
              <w:rPr>
                <w:rFonts w:cs="Sultan normal" w:hint="cs"/>
                <w:rtl/>
              </w:rPr>
              <w:t>8/2</w:t>
            </w:r>
            <w:r w:rsidRPr="003F7CFF">
              <w:rPr>
                <w:rFonts w:cs="Sultan normal" w:hint="cs"/>
                <w:rtl/>
              </w:rPr>
              <w:t>) محسوبة من تاريخ المباشرة، كما يتم تحديدها في بيانات العقد، مع أي تمديد لهذه المدة يتم بموجب الفقرة (</w:t>
            </w:r>
            <w:r>
              <w:rPr>
                <w:rFonts w:cs="Sultan normal" w:hint="cs"/>
                <w:rtl/>
              </w:rPr>
              <w:t>8/4</w:t>
            </w:r>
            <w:r w:rsidRPr="003F7CFF">
              <w:rPr>
                <w:rFonts w:cs="Sultan normal" w:hint="cs"/>
                <w:rtl/>
              </w:rPr>
              <w:t>).</w:t>
            </w:r>
          </w:p>
          <w:p w:rsidR="003E14EB" w:rsidRDefault="003E14EB" w:rsidP="00C22B7E">
            <w:pPr>
              <w:spacing w:after="120"/>
              <w:jc w:val="lowKashida"/>
              <w:rPr>
                <w:rFonts w:cs="Sultan normal"/>
              </w:rPr>
            </w:pPr>
          </w:p>
          <w:p w:rsidR="003E14EB" w:rsidRPr="003F7CFF" w:rsidRDefault="003E14EB" w:rsidP="00C22B7E">
            <w:pPr>
              <w:spacing w:after="120"/>
              <w:jc w:val="lowKashida"/>
              <w:rPr>
                <w:rFonts w:cs="Sultan normal"/>
                <w:rtl/>
              </w:rPr>
            </w:pPr>
          </w:p>
          <w:p w:rsidR="00C22B7E" w:rsidRPr="003F7CFF" w:rsidRDefault="00C22B7E" w:rsidP="00C22B7E">
            <w:pPr>
              <w:spacing w:after="120"/>
              <w:jc w:val="lowKashida"/>
              <w:rPr>
                <w:rFonts w:cs="Sultan normal"/>
                <w:rtl/>
              </w:rPr>
            </w:pPr>
            <w:r>
              <w:rPr>
                <w:rFonts w:cs="Sultan normal" w:hint="cs"/>
                <w:rtl/>
              </w:rPr>
              <w:t xml:space="preserve">1/1/3/4 </w:t>
            </w:r>
            <w:r w:rsidRPr="003F7CFF">
              <w:rPr>
                <w:rFonts w:cs="Sultan normal" w:hint="cs"/>
                <w:rtl/>
              </w:rPr>
              <w:t>- الفحوصات عند الاكمال:</w:t>
            </w:r>
          </w:p>
          <w:p w:rsidR="00C22B7E" w:rsidRPr="003F7CFF" w:rsidRDefault="00C22B7E" w:rsidP="00C22B7E">
            <w:pPr>
              <w:spacing w:after="120"/>
              <w:jc w:val="lowKashida"/>
              <w:rPr>
                <w:rFonts w:cs="Sultan normal"/>
                <w:rtl/>
              </w:rPr>
            </w:pPr>
            <w:r w:rsidRPr="003F7CFF">
              <w:rPr>
                <w:rFonts w:cs="Sultan normal" w:hint="cs"/>
                <w:rtl/>
              </w:rPr>
              <w:t>تعني تلك االفحوصات المنصوص عليها في العقد، أو المتفق عليها بين الطرفين، أو التي تطلب بموجب أوامر التغيير، والتي يتم اجراؤها بموجب احكام</w:t>
            </w:r>
            <w:r>
              <w:rPr>
                <w:rFonts w:cs="Sultan normal" w:hint="cs"/>
                <w:rtl/>
              </w:rPr>
              <w:t xml:space="preserve"> </w:t>
            </w:r>
            <w:r>
              <w:rPr>
                <w:rFonts w:cs="Sultan normal"/>
                <w:rtl/>
              </w:rPr>
              <w:t>“</w:t>
            </w:r>
            <w:r w:rsidRPr="003F7CFF">
              <w:rPr>
                <w:rFonts w:cs="Sultan normal" w:hint="cs"/>
                <w:rtl/>
              </w:rPr>
              <w:t>المادة التـــاسعة</w:t>
            </w:r>
            <w:r>
              <w:rPr>
                <w:rFonts w:cs="Sultan normal"/>
                <w:rtl/>
              </w:rPr>
              <w:t>”</w:t>
            </w:r>
            <w:r w:rsidRPr="003F7CFF">
              <w:rPr>
                <w:rFonts w:cs="Sultan normal" w:hint="cs"/>
                <w:rtl/>
              </w:rPr>
              <w:t>قبل ان يتم تسلم الاشغال أو أي قسم منها (حسب واقع الحال) من صاحب العمل.</w:t>
            </w:r>
          </w:p>
          <w:p w:rsidR="00C22B7E" w:rsidRPr="003F7CFF" w:rsidRDefault="00C22B7E" w:rsidP="00C22B7E">
            <w:pPr>
              <w:spacing w:after="120"/>
              <w:jc w:val="lowKashida"/>
              <w:rPr>
                <w:rFonts w:cs="Sultan normal"/>
                <w:rtl/>
              </w:rPr>
            </w:pPr>
            <w:r>
              <w:rPr>
                <w:rFonts w:cs="Sultan normal" w:hint="cs"/>
                <w:rtl/>
              </w:rPr>
              <w:t xml:space="preserve">1/1/3/ 5 </w:t>
            </w:r>
            <w:r w:rsidRPr="003F7CFF">
              <w:rPr>
                <w:rFonts w:cs="Sultan normal" w:hint="cs"/>
                <w:rtl/>
              </w:rPr>
              <w:t xml:space="preserve">- شهادة الأستلام الأولي للاشغال: </w:t>
            </w:r>
          </w:p>
          <w:p w:rsidR="00C22B7E" w:rsidRPr="003F7CFF" w:rsidRDefault="00C22B7E" w:rsidP="00C22B7E">
            <w:pPr>
              <w:spacing w:after="120"/>
              <w:jc w:val="lowKashida"/>
              <w:rPr>
                <w:rFonts w:cs="Sultan normal"/>
                <w:rtl/>
              </w:rPr>
            </w:pPr>
            <w:r w:rsidRPr="003F7CFF">
              <w:rPr>
                <w:rFonts w:cs="Sultan normal" w:hint="cs"/>
                <w:rtl/>
              </w:rPr>
              <w:t>تعني شهادة الاستلام الأولي للأشغال والتي يتم اصدارها بموجب احكام</w:t>
            </w:r>
            <w:r>
              <w:rPr>
                <w:rFonts w:cs="Sultan normal" w:hint="cs"/>
                <w:rtl/>
              </w:rPr>
              <w:t xml:space="preserve"> </w:t>
            </w:r>
            <w:r>
              <w:rPr>
                <w:rFonts w:cs="Sultan normal"/>
                <w:rtl/>
              </w:rPr>
              <w:t>“</w:t>
            </w:r>
            <w:r w:rsidRPr="003F7CFF">
              <w:rPr>
                <w:rFonts w:cs="Sultan normal" w:hint="cs"/>
                <w:rtl/>
              </w:rPr>
              <w:t>المادة العاشرة</w:t>
            </w:r>
            <w:r>
              <w:rPr>
                <w:rFonts w:cs="Sultan normal"/>
                <w:rtl/>
              </w:rPr>
              <w:t>”</w:t>
            </w:r>
            <w:r w:rsidRPr="003F7CFF">
              <w:rPr>
                <w:rFonts w:cs="Sultan normal" w:hint="cs"/>
                <w:rtl/>
              </w:rPr>
              <w:t>.</w:t>
            </w:r>
          </w:p>
          <w:p w:rsidR="00C22B7E" w:rsidRPr="003F7CFF" w:rsidRDefault="00C22B7E" w:rsidP="00C22B7E">
            <w:pPr>
              <w:spacing w:after="120"/>
              <w:jc w:val="lowKashida"/>
              <w:rPr>
                <w:rFonts w:cs="Sultan normal"/>
                <w:rtl/>
              </w:rPr>
            </w:pPr>
            <w:r>
              <w:rPr>
                <w:rFonts w:cs="Sultan normal" w:hint="cs"/>
                <w:rtl/>
              </w:rPr>
              <w:t xml:space="preserve">1/1/3/6 </w:t>
            </w:r>
            <w:r w:rsidRPr="003F7CFF">
              <w:rPr>
                <w:rFonts w:cs="Sultan normal" w:hint="cs"/>
                <w:rtl/>
              </w:rPr>
              <w:t xml:space="preserve">- الفحوصات بعد الاكمال: </w:t>
            </w:r>
          </w:p>
          <w:p w:rsidR="00C22B7E" w:rsidRPr="003F7CFF" w:rsidRDefault="00C22B7E" w:rsidP="00C22B7E">
            <w:pPr>
              <w:spacing w:after="120"/>
              <w:jc w:val="lowKashida"/>
              <w:rPr>
                <w:rFonts w:cs="Sultan normal"/>
                <w:rtl/>
              </w:rPr>
            </w:pPr>
            <w:r w:rsidRPr="003F7CFF">
              <w:rPr>
                <w:rFonts w:cs="Sultan normal" w:hint="cs"/>
                <w:rtl/>
              </w:rPr>
              <w:t>تعني تلك الفحوصات (ان وجدت) المنصوص عليها في العقد، والتي يتم اجراؤها وفقا للشروط الخاصة، بعد ان يتم تسلم الاشغال أو أي قسم منها (حسب واقع الحال) من صاحب العمل.</w:t>
            </w:r>
          </w:p>
          <w:p w:rsidR="00C22B7E" w:rsidRPr="003F7CFF" w:rsidRDefault="00C22B7E" w:rsidP="00C22B7E">
            <w:pPr>
              <w:spacing w:after="120"/>
              <w:jc w:val="lowKashida"/>
              <w:rPr>
                <w:rFonts w:cs="Sultan normal"/>
                <w:rtl/>
              </w:rPr>
            </w:pPr>
            <w:r>
              <w:rPr>
                <w:rFonts w:cs="Sultan normal" w:hint="cs"/>
                <w:rtl/>
              </w:rPr>
              <w:t xml:space="preserve">1/1/3/7 </w:t>
            </w:r>
            <w:r w:rsidRPr="003F7CFF">
              <w:rPr>
                <w:rFonts w:cs="Sultan normal"/>
                <w:rtl/>
              </w:rPr>
              <w:t>–</w:t>
            </w:r>
            <w:r w:rsidRPr="003F7CFF">
              <w:rPr>
                <w:rFonts w:cs="Sultan normal" w:hint="cs"/>
                <w:rtl/>
              </w:rPr>
              <w:t xml:space="preserve"> فترة الصيانة: </w:t>
            </w:r>
          </w:p>
          <w:p w:rsidR="00C22B7E" w:rsidRPr="003F7CFF" w:rsidRDefault="00C22B7E" w:rsidP="00C22B7E">
            <w:pPr>
              <w:spacing w:after="120"/>
              <w:jc w:val="lowKashida"/>
              <w:rPr>
                <w:rFonts w:cs="Sultan normal"/>
                <w:rtl/>
              </w:rPr>
            </w:pPr>
            <w:r w:rsidRPr="003F7CFF">
              <w:rPr>
                <w:rFonts w:cs="Sultan normal" w:hint="cs"/>
                <w:rtl/>
              </w:rPr>
              <w:t>تعني الفترة الزمنية التي يتم تحديدها بموجب الفقرة (</w:t>
            </w:r>
            <w:r>
              <w:rPr>
                <w:rFonts w:cs="Sultan normal" w:hint="cs"/>
                <w:rtl/>
                <w:lang w:bidi="ar-IQ"/>
              </w:rPr>
              <w:t>11/1</w:t>
            </w:r>
            <w:r w:rsidRPr="003F7CFF">
              <w:rPr>
                <w:rFonts w:cs="Sultan normal" w:hint="cs"/>
                <w:rtl/>
              </w:rPr>
              <w:t>) للاشعار باصلاح العيوب في الاشغال أو أي قسم منها (حسب واقع الحال)  والممتدة لفترة أثنا عشر شهرا ما لم ينص على خلاف ذلك في بيانات العقد (مع أي تمديد لها يتم بموجب الفقرة (</w:t>
            </w:r>
            <w:r>
              <w:rPr>
                <w:rFonts w:cs="Sultan normal" w:hint="cs"/>
                <w:rtl/>
                <w:lang w:bidi="ar-IQ"/>
              </w:rPr>
              <w:t xml:space="preserve">11/3 </w:t>
            </w:r>
            <w:r w:rsidRPr="003F7CFF">
              <w:rPr>
                <w:rFonts w:cs="Sultan normal" w:hint="cs"/>
                <w:rtl/>
              </w:rPr>
              <w:t>)) محسوبة من تاريخ اكمال الاشغال، أو أي قسم منها، كما يتم تحديده في شهادة الأستلام الأولي للاشغال بموجب الفقرة (</w:t>
            </w:r>
            <w:r>
              <w:rPr>
                <w:rFonts w:cs="Sultan normal" w:hint="cs"/>
                <w:rtl/>
              </w:rPr>
              <w:t>10/1</w:t>
            </w:r>
            <w:r w:rsidRPr="003F7CFF">
              <w:rPr>
                <w:rFonts w:cs="Sultan normal" w:hint="cs"/>
                <w:rtl/>
              </w:rPr>
              <w:t>).</w:t>
            </w:r>
          </w:p>
          <w:p w:rsidR="00C22B7E" w:rsidRPr="003F7CFF" w:rsidRDefault="00C22B7E" w:rsidP="00C22B7E">
            <w:pPr>
              <w:spacing w:after="120"/>
              <w:jc w:val="lowKashida"/>
              <w:rPr>
                <w:rFonts w:cs="Sultan normal"/>
                <w:rtl/>
              </w:rPr>
            </w:pPr>
            <w:r>
              <w:rPr>
                <w:rFonts w:cs="Sultan normal" w:hint="cs"/>
                <w:rtl/>
              </w:rPr>
              <w:t xml:space="preserve">1/1/3/8 </w:t>
            </w:r>
            <w:r w:rsidRPr="003F7CFF">
              <w:rPr>
                <w:rFonts w:cs="Sultan normal" w:hint="cs"/>
                <w:rtl/>
              </w:rPr>
              <w:t>- شهادة الاستلام النهائي للأشغال</w:t>
            </w:r>
            <w:r w:rsidRPr="003F7CFF">
              <w:rPr>
                <w:rFonts w:cs="Sultan normal" w:hint="cs"/>
                <w:rtl/>
                <w:lang w:bidi="ar-IQ"/>
              </w:rPr>
              <w:t xml:space="preserve"> (شهادة الأداء)</w:t>
            </w:r>
            <w:r w:rsidRPr="003F7CFF">
              <w:rPr>
                <w:rFonts w:cs="Sultan normal" w:hint="cs"/>
                <w:rtl/>
              </w:rPr>
              <w:t xml:space="preserve">: </w:t>
            </w:r>
          </w:p>
          <w:p w:rsidR="00C22B7E" w:rsidRPr="003F7CFF" w:rsidRDefault="00C22B7E" w:rsidP="00C22B7E">
            <w:pPr>
              <w:spacing w:after="120"/>
              <w:jc w:val="lowKashida"/>
              <w:rPr>
                <w:rFonts w:cs="Sultan normal"/>
                <w:rtl/>
              </w:rPr>
            </w:pPr>
            <w:r w:rsidRPr="003F7CFF">
              <w:rPr>
                <w:rFonts w:cs="Sultan normal" w:hint="cs"/>
                <w:rtl/>
              </w:rPr>
              <w:t>تعني الشهادة التي يتم اصدارها بموجب الفقرة (</w:t>
            </w:r>
            <w:r>
              <w:rPr>
                <w:rFonts w:cs="Sultan normal" w:hint="cs"/>
                <w:rtl/>
              </w:rPr>
              <w:t xml:space="preserve">11/9 </w:t>
            </w:r>
            <w:r w:rsidRPr="003F7CFF">
              <w:rPr>
                <w:rFonts w:cs="Sultan normal" w:hint="cs"/>
                <w:rtl/>
              </w:rPr>
              <w:t xml:space="preserve">). </w:t>
            </w:r>
          </w:p>
          <w:p w:rsidR="00C22B7E" w:rsidRPr="003F7CFF" w:rsidRDefault="00C22B7E" w:rsidP="00C22B7E">
            <w:pPr>
              <w:spacing w:after="120"/>
              <w:jc w:val="lowKashida"/>
              <w:rPr>
                <w:rFonts w:cs="Sultan normal"/>
                <w:rtl/>
              </w:rPr>
            </w:pPr>
            <w:r>
              <w:rPr>
                <w:rFonts w:cs="Sultan normal" w:hint="cs"/>
                <w:rtl/>
              </w:rPr>
              <w:t xml:space="preserve">1/1/3/9 </w:t>
            </w:r>
            <w:r w:rsidRPr="003F7CFF">
              <w:rPr>
                <w:rFonts w:cs="Sultan normal" w:hint="cs"/>
                <w:rtl/>
              </w:rPr>
              <w:t xml:space="preserve">- اليوم: </w:t>
            </w:r>
          </w:p>
          <w:p w:rsidR="00C22B7E" w:rsidRPr="003F7CFF" w:rsidRDefault="00C22B7E" w:rsidP="00C22B7E">
            <w:pPr>
              <w:spacing w:after="120"/>
              <w:jc w:val="lowKashida"/>
              <w:rPr>
                <w:rFonts w:cs="Sultan normal"/>
                <w:rtl/>
              </w:rPr>
            </w:pPr>
            <w:r w:rsidRPr="003F7CFF">
              <w:rPr>
                <w:rFonts w:cs="Sultan normal" w:hint="cs"/>
                <w:rtl/>
              </w:rPr>
              <w:t>يعني يوما شمسيا، والسنة تعني (</w:t>
            </w:r>
            <w:r w:rsidRPr="003F7CFF">
              <w:rPr>
                <w:rFonts w:cs="Sultan normal"/>
              </w:rPr>
              <w:t>365</w:t>
            </w:r>
            <w:r w:rsidRPr="003F7CFF">
              <w:rPr>
                <w:rFonts w:cs="Sultan normal" w:hint="cs"/>
                <w:rtl/>
              </w:rPr>
              <w:t>) يوما.</w:t>
            </w:r>
          </w:p>
          <w:p w:rsidR="00C22B7E" w:rsidRPr="003F7CFF" w:rsidRDefault="00C22B7E" w:rsidP="00C22B7E">
            <w:pPr>
              <w:spacing w:after="120"/>
              <w:jc w:val="lowKashida"/>
              <w:rPr>
                <w:rFonts w:cs="Sultan normal"/>
                <w:u w:val="single"/>
                <w:rtl/>
              </w:rPr>
            </w:pPr>
            <w:r>
              <w:rPr>
                <w:rFonts w:cs="Sultan normal" w:hint="cs"/>
                <w:rtl/>
              </w:rPr>
              <w:t xml:space="preserve">1/1/4 </w:t>
            </w:r>
            <w:r w:rsidRPr="003F7CFF">
              <w:rPr>
                <w:rFonts w:cs="Sultan normal" w:hint="cs"/>
                <w:rtl/>
              </w:rPr>
              <w:t xml:space="preserve">- </w:t>
            </w:r>
            <w:r w:rsidRPr="003F7CFF">
              <w:rPr>
                <w:rFonts w:cs="Sultan normal" w:hint="cs"/>
                <w:u w:val="single"/>
                <w:rtl/>
              </w:rPr>
              <w:t xml:space="preserve">المبالغ والدفعات : </w:t>
            </w:r>
          </w:p>
          <w:p w:rsidR="00C22B7E" w:rsidRPr="003F7CFF" w:rsidRDefault="00C22B7E" w:rsidP="00C22B7E">
            <w:pPr>
              <w:spacing w:after="120"/>
              <w:jc w:val="lowKashida"/>
              <w:rPr>
                <w:rFonts w:cs="Sultan normal"/>
                <w:rtl/>
              </w:rPr>
            </w:pPr>
            <w:r>
              <w:rPr>
                <w:rFonts w:cs="Sultan normal" w:hint="cs"/>
                <w:rtl/>
              </w:rPr>
              <w:t xml:space="preserve">1/1/4/1 </w:t>
            </w:r>
            <w:r w:rsidRPr="003F7CFF">
              <w:rPr>
                <w:rFonts w:cs="Sultan normal" w:hint="cs"/>
                <w:rtl/>
              </w:rPr>
              <w:t xml:space="preserve">- مبلغ العقد المقبول: </w:t>
            </w:r>
          </w:p>
          <w:p w:rsidR="00C22B7E" w:rsidRPr="003F7CFF" w:rsidRDefault="00C22B7E" w:rsidP="00C22B7E">
            <w:pPr>
              <w:spacing w:after="120"/>
              <w:jc w:val="lowKashida"/>
              <w:rPr>
                <w:rFonts w:cs="Sultan normal"/>
                <w:rtl/>
              </w:rPr>
            </w:pPr>
            <w:r w:rsidRPr="003F7CFF">
              <w:rPr>
                <w:rFonts w:cs="Sultan normal" w:hint="cs"/>
                <w:rtl/>
              </w:rPr>
              <w:t>تعني قيمة العقد كما تم قبولها في</w:t>
            </w:r>
            <w:r>
              <w:rPr>
                <w:rFonts w:cs="Sultan normal" w:hint="cs"/>
                <w:rtl/>
              </w:rPr>
              <w:t xml:space="preserve"> </w:t>
            </w:r>
            <w:r>
              <w:rPr>
                <w:rFonts w:cs="Sultan normal"/>
                <w:rtl/>
              </w:rPr>
              <w:t>“</w:t>
            </w:r>
            <w:r w:rsidRPr="003F7CFF">
              <w:rPr>
                <w:rFonts w:cs="Sultan normal" w:hint="cs"/>
                <w:rtl/>
              </w:rPr>
              <w:t xml:space="preserve">كتاب الأحالة </w:t>
            </w:r>
            <w:r w:rsidRPr="003F7CFF">
              <w:rPr>
                <w:rFonts w:cs="Sultan normal"/>
                <w:rtl/>
              </w:rPr>
              <w:t>–</w:t>
            </w:r>
            <w:r w:rsidRPr="003F7CFF">
              <w:rPr>
                <w:rFonts w:cs="Sultan normal" w:hint="cs"/>
                <w:rtl/>
              </w:rPr>
              <w:t xml:space="preserve">  خطاب الترسية</w:t>
            </w:r>
            <w:r>
              <w:rPr>
                <w:rFonts w:cs="Sultan normal"/>
                <w:rtl/>
              </w:rPr>
              <w:t>”</w:t>
            </w:r>
            <w:r w:rsidRPr="003F7CFF">
              <w:rPr>
                <w:rFonts w:cs="Sultan normal" w:hint="cs"/>
                <w:rtl/>
              </w:rPr>
              <w:t>مقابل تنفيذ الاشغال واكمالها واصلاح أية عيوب فيها.</w:t>
            </w:r>
          </w:p>
          <w:p w:rsidR="00C22B7E" w:rsidRPr="003F7CFF" w:rsidRDefault="00C22B7E" w:rsidP="00C22B7E">
            <w:pPr>
              <w:spacing w:after="120"/>
              <w:jc w:val="lowKashida"/>
              <w:rPr>
                <w:rFonts w:cs="Sultan normal"/>
                <w:rtl/>
              </w:rPr>
            </w:pPr>
            <w:r>
              <w:rPr>
                <w:rFonts w:cs="Sultan normal" w:hint="cs"/>
                <w:rtl/>
              </w:rPr>
              <w:t xml:space="preserve">1/1/4/2 </w:t>
            </w:r>
            <w:r w:rsidRPr="003F7CFF">
              <w:rPr>
                <w:rFonts w:cs="Sultan normal" w:hint="cs"/>
                <w:rtl/>
              </w:rPr>
              <w:t>- مبلغ العقد</w:t>
            </w:r>
            <w:r w:rsidRPr="003F7CFF">
              <w:rPr>
                <w:rFonts w:cs="Sultan normal" w:hint="cs"/>
                <w:rtl/>
                <w:lang w:bidi="ar-IQ"/>
              </w:rPr>
              <w:t xml:space="preserve"> (</w:t>
            </w:r>
            <w:r w:rsidRPr="003F7CFF">
              <w:rPr>
                <w:rFonts w:cs="Sultan normal" w:hint="cs"/>
                <w:rtl/>
              </w:rPr>
              <w:t>مبلغ</w:t>
            </w:r>
            <w:r w:rsidRPr="003F7CFF">
              <w:rPr>
                <w:rFonts w:cs="Sultan normal" w:hint="cs"/>
                <w:rtl/>
                <w:lang w:bidi="ar-IQ"/>
              </w:rPr>
              <w:t xml:space="preserve"> العقد الفعلية):</w:t>
            </w:r>
            <w:r w:rsidRPr="003F7CFF">
              <w:rPr>
                <w:rFonts w:cs="Sultan normal" w:hint="cs"/>
                <w:rtl/>
              </w:rPr>
              <w:t xml:space="preserve"> </w:t>
            </w:r>
          </w:p>
          <w:p w:rsidR="00C22B7E" w:rsidRPr="007D1D0B" w:rsidRDefault="00C22B7E" w:rsidP="00C22B7E">
            <w:pPr>
              <w:spacing w:after="120"/>
              <w:jc w:val="lowKashida"/>
              <w:rPr>
                <w:rFonts w:cs="Sultan normal"/>
                <w:sz w:val="24"/>
                <w:szCs w:val="24"/>
                <w:rtl/>
                <w:lang w:bidi="ar-IQ"/>
              </w:rPr>
            </w:pPr>
            <w:r w:rsidRPr="003F7CFF">
              <w:rPr>
                <w:rFonts w:cs="Sultan normal" w:hint="cs"/>
                <w:rtl/>
              </w:rPr>
              <w:t>تعني قيمة العقد المعرف بموجب الفقرة (</w:t>
            </w:r>
            <w:r>
              <w:rPr>
                <w:rFonts w:cs="Sultan normal" w:hint="cs"/>
                <w:rtl/>
              </w:rPr>
              <w:t>14/1</w:t>
            </w:r>
            <w:r w:rsidRPr="003F7CFF">
              <w:rPr>
                <w:rFonts w:cs="Sultan normal" w:hint="cs"/>
                <w:rtl/>
              </w:rPr>
              <w:t xml:space="preserve">) وتشمل أية تعديلات عليه </w:t>
            </w:r>
            <w:r w:rsidRPr="007D1D0B">
              <w:rPr>
                <w:rFonts w:cs="Sultan normal" w:hint="cs"/>
                <w:sz w:val="24"/>
                <w:szCs w:val="24"/>
                <w:rtl/>
              </w:rPr>
              <w:lastRenderedPageBreak/>
              <w:t>تتم وفقا لاحكام العقد.</w:t>
            </w:r>
          </w:p>
          <w:p w:rsidR="00C22B7E" w:rsidRDefault="00C22B7E" w:rsidP="00063875">
            <w:pPr>
              <w:spacing w:after="120"/>
              <w:jc w:val="lowKashida"/>
              <w:rPr>
                <w:rFonts w:cs="Sultan normal"/>
                <w:rtl/>
                <w:lang w:bidi="ar-IQ"/>
              </w:rPr>
            </w:pPr>
          </w:p>
        </w:tc>
        <w:tc>
          <w:tcPr>
            <w:tcW w:w="5210" w:type="dxa"/>
          </w:tcPr>
          <w:p w:rsidR="00C22B7E" w:rsidRPr="00063875" w:rsidRDefault="00C22B7E" w:rsidP="00C22B7E">
            <w:pPr>
              <w:jc w:val="right"/>
              <w:rPr>
                <w:rFonts w:ascii="Arial" w:eastAsia="Arial" w:hAnsi="Arial" w:cs="Arial"/>
                <w:sz w:val="20"/>
                <w:szCs w:val="20"/>
                <w:rtl/>
                <w:lang w:bidi="ar-IQ"/>
              </w:rPr>
            </w:pPr>
          </w:p>
          <w:p w:rsidR="00C22B7E" w:rsidRPr="00771CB7" w:rsidRDefault="00C22B7E" w:rsidP="00C22B7E">
            <w:pPr>
              <w:pStyle w:val="aa"/>
              <w:rPr>
                <w:rFonts w:asciiTheme="minorBidi" w:hAnsiTheme="minorBidi"/>
                <w:b/>
                <w:bCs/>
                <w:sz w:val="20"/>
                <w:szCs w:val="20"/>
              </w:rPr>
            </w:pPr>
            <w:r w:rsidRPr="00771CB7">
              <w:rPr>
                <w:rFonts w:asciiTheme="minorBidi" w:hAnsiTheme="minorBidi"/>
                <w:b/>
                <w:bCs/>
                <w:sz w:val="20"/>
                <w:szCs w:val="20"/>
              </w:rPr>
              <w:t>1-1-3 Dates, Tests, Terms and Completion:</w:t>
            </w:r>
          </w:p>
          <w:p w:rsidR="00C22B7E" w:rsidRPr="00771CB7" w:rsidRDefault="00C22B7E" w:rsidP="00C22B7E">
            <w:pPr>
              <w:tabs>
                <w:tab w:val="left" w:pos="116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1</w:t>
            </w:r>
            <w:r>
              <w:rPr>
                <w:rFonts w:ascii="Arial" w:eastAsia="Arial" w:hAnsi="Arial" w:cs="Arial"/>
                <w:b/>
                <w:bCs/>
                <w:sz w:val="20"/>
                <w:szCs w:val="20"/>
              </w:rPr>
              <w:t xml:space="preserve"> </w:t>
            </w:r>
            <w:r w:rsidRPr="00771CB7">
              <w:rPr>
                <w:rFonts w:ascii="Arial" w:eastAsia="Arial" w:hAnsi="Arial" w:cs="Arial"/>
                <w:b/>
                <w:bCs/>
                <w:spacing w:val="-3"/>
                <w:sz w:val="20"/>
                <w:szCs w:val="20"/>
              </w:rPr>
              <w:t>B</w:t>
            </w:r>
            <w:r w:rsidRPr="00771CB7">
              <w:rPr>
                <w:rFonts w:ascii="Arial" w:eastAsia="Arial" w:hAnsi="Arial" w:cs="Arial"/>
                <w:b/>
                <w:bCs/>
                <w:sz w:val="20"/>
                <w:szCs w:val="20"/>
              </w:rPr>
              <w:t>a</w:t>
            </w:r>
            <w:r w:rsidRPr="00771CB7">
              <w:rPr>
                <w:rFonts w:ascii="Arial" w:eastAsia="Arial" w:hAnsi="Arial" w:cs="Arial"/>
                <w:b/>
                <w:bCs/>
                <w:spacing w:val="2"/>
                <w:sz w:val="20"/>
                <w:szCs w:val="20"/>
              </w:rPr>
              <w:t>s</w:t>
            </w:r>
            <w:r w:rsidRPr="00771CB7">
              <w:rPr>
                <w:rFonts w:ascii="Arial" w:eastAsia="Arial" w:hAnsi="Arial" w:cs="Arial"/>
                <w:b/>
                <w:bCs/>
                <w:spacing w:val="-2"/>
                <w:sz w:val="20"/>
                <w:szCs w:val="20"/>
              </w:rPr>
              <w:t>i</w:t>
            </w:r>
            <w:r w:rsidRPr="00771CB7">
              <w:rPr>
                <w:rFonts w:ascii="Arial" w:eastAsia="Arial" w:hAnsi="Arial" w:cs="Arial"/>
                <w:b/>
                <w:bCs/>
                <w:sz w:val="20"/>
                <w:szCs w:val="20"/>
              </w:rPr>
              <w:t>c</w:t>
            </w:r>
            <w:r w:rsidRPr="00771CB7">
              <w:rPr>
                <w:rFonts w:ascii="Arial" w:eastAsia="Arial" w:hAnsi="Arial" w:cs="Arial"/>
                <w:b/>
                <w:bCs/>
                <w:spacing w:val="2"/>
                <w:sz w:val="20"/>
                <w:szCs w:val="20"/>
              </w:rPr>
              <w:t xml:space="preserve"> </w:t>
            </w:r>
            <w:r w:rsidRPr="00771CB7">
              <w:rPr>
                <w:rFonts w:ascii="Arial" w:eastAsia="Arial" w:hAnsi="Arial" w:cs="Arial"/>
                <w:b/>
                <w:bCs/>
                <w:sz w:val="20"/>
                <w:szCs w:val="20"/>
              </w:rPr>
              <w:t>Date</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m</w:t>
            </w:r>
            <w:r w:rsidRPr="00771CB7">
              <w:rPr>
                <w:rFonts w:ascii="Arial" w:eastAsia="Arial" w:hAnsi="Arial" w:cs="Arial"/>
                <w:sz w:val="20"/>
                <w:szCs w:val="20"/>
              </w:rPr>
              <w:t>ean</w:t>
            </w:r>
            <w:r w:rsidRPr="00771CB7">
              <w:rPr>
                <w:rFonts w:ascii="Arial" w:eastAsia="Arial" w:hAnsi="Arial" w:cs="Arial"/>
                <w:spacing w:val="1"/>
                <w:sz w:val="20"/>
                <w:szCs w:val="20"/>
              </w:rPr>
              <w:t xml:space="preserve"> </w:t>
            </w:r>
            <w:r w:rsidRPr="00771CB7">
              <w:rPr>
                <w:rFonts w:ascii="Arial" w:eastAsia="Arial" w:hAnsi="Arial" w:cs="Arial"/>
                <w:sz w:val="20"/>
                <w:szCs w:val="20"/>
              </w:rPr>
              <w:t>the date p</w:t>
            </w:r>
            <w:r w:rsidRPr="00771CB7">
              <w:rPr>
                <w:rFonts w:ascii="Arial" w:eastAsia="Arial" w:hAnsi="Arial" w:cs="Arial"/>
                <w:spacing w:val="-3"/>
                <w:sz w:val="20"/>
                <w:szCs w:val="20"/>
              </w:rPr>
              <w:t>r</w:t>
            </w:r>
            <w:r w:rsidRPr="00771CB7">
              <w:rPr>
                <w:rFonts w:ascii="Arial" w:eastAsia="Arial" w:hAnsi="Arial" w:cs="Arial"/>
                <w:sz w:val="20"/>
                <w:szCs w:val="20"/>
              </w:rPr>
              <w:t>ec</w:t>
            </w:r>
            <w:r w:rsidRPr="00771CB7">
              <w:rPr>
                <w:rFonts w:ascii="Arial" w:eastAsia="Arial" w:hAnsi="Arial" w:cs="Arial"/>
                <w:spacing w:val="2"/>
                <w:sz w:val="20"/>
                <w:szCs w:val="20"/>
              </w:rPr>
              <w:t>e</w:t>
            </w:r>
            <w:r w:rsidRPr="00771CB7">
              <w:rPr>
                <w:rFonts w:ascii="Arial" w:eastAsia="Arial" w:hAnsi="Arial" w:cs="Arial"/>
                <w:sz w:val="20"/>
                <w:szCs w:val="20"/>
              </w:rPr>
              <w:t>di</w:t>
            </w:r>
            <w:r w:rsidRPr="00771CB7">
              <w:rPr>
                <w:rFonts w:ascii="Arial" w:eastAsia="Arial" w:hAnsi="Arial" w:cs="Arial"/>
                <w:spacing w:val="1"/>
                <w:sz w:val="20"/>
                <w:szCs w:val="20"/>
              </w:rPr>
              <w:t>n</w:t>
            </w:r>
            <w:r w:rsidRPr="00771CB7">
              <w:rPr>
                <w:rFonts w:ascii="Arial" w:eastAsia="Arial" w:hAnsi="Arial" w:cs="Arial"/>
                <w:sz w:val="20"/>
                <w:szCs w:val="20"/>
              </w:rPr>
              <w:t>g</w:t>
            </w:r>
            <w:r w:rsidRPr="00771CB7">
              <w:rPr>
                <w:rFonts w:ascii="Arial" w:eastAsia="Arial" w:hAnsi="Arial" w:cs="Arial"/>
                <w:spacing w:val="-1"/>
                <w:sz w:val="20"/>
                <w:szCs w:val="20"/>
              </w:rPr>
              <w:t xml:space="preserve"> </w:t>
            </w:r>
            <w:r w:rsidRPr="00771CB7">
              <w:rPr>
                <w:rFonts w:ascii="Arial" w:eastAsia="Arial" w:hAnsi="Arial" w:cs="Arial"/>
                <w:sz w:val="20"/>
                <w:szCs w:val="20"/>
              </w:rPr>
              <w:t>the deadline for d</w:t>
            </w:r>
            <w:r w:rsidRPr="00771CB7">
              <w:rPr>
                <w:rFonts w:ascii="Arial" w:eastAsia="Arial" w:hAnsi="Arial" w:cs="Arial"/>
                <w:spacing w:val="2"/>
                <w:sz w:val="20"/>
                <w:szCs w:val="20"/>
              </w:rPr>
              <w:t>e</w:t>
            </w:r>
            <w:r w:rsidRPr="00771CB7">
              <w:rPr>
                <w:rFonts w:ascii="Arial" w:eastAsia="Arial" w:hAnsi="Arial" w:cs="Arial"/>
                <w:spacing w:val="-1"/>
                <w:sz w:val="20"/>
                <w:szCs w:val="20"/>
              </w:rPr>
              <w:t>p</w:t>
            </w:r>
            <w:r w:rsidRPr="00771CB7">
              <w:rPr>
                <w:rFonts w:ascii="Arial" w:eastAsia="Arial" w:hAnsi="Arial" w:cs="Arial"/>
                <w:sz w:val="20"/>
                <w:szCs w:val="20"/>
              </w:rPr>
              <w:t>ositi</w:t>
            </w:r>
            <w:r w:rsidRPr="00771CB7">
              <w:rPr>
                <w:rFonts w:ascii="Arial" w:eastAsia="Arial" w:hAnsi="Arial" w:cs="Arial"/>
                <w:spacing w:val="1"/>
                <w:sz w:val="20"/>
                <w:szCs w:val="20"/>
              </w:rPr>
              <w:t>n</w:t>
            </w:r>
            <w:r w:rsidRPr="00771CB7">
              <w:rPr>
                <w:rFonts w:ascii="Arial" w:eastAsia="Arial" w:hAnsi="Arial" w:cs="Arial"/>
                <w:sz w:val="20"/>
                <w:szCs w:val="20"/>
              </w:rPr>
              <w:t>g</w:t>
            </w:r>
            <w:r w:rsidRPr="00771CB7">
              <w:rPr>
                <w:rFonts w:ascii="Arial" w:eastAsia="Arial" w:hAnsi="Arial" w:cs="Arial"/>
                <w:spacing w:val="-1"/>
                <w:sz w:val="20"/>
                <w:szCs w:val="20"/>
              </w:rPr>
              <w:t xml:space="preserve"> </w:t>
            </w:r>
            <w:r w:rsidRPr="00771CB7">
              <w:rPr>
                <w:rFonts w:ascii="Arial" w:eastAsia="Arial" w:hAnsi="Arial" w:cs="Arial"/>
                <w:sz w:val="20"/>
                <w:szCs w:val="20"/>
              </w:rPr>
              <w:t xml:space="preserve">the </w:t>
            </w:r>
            <w:r w:rsidRPr="00771CB7">
              <w:rPr>
                <w:rFonts w:ascii="Arial" w:eastAsia="Arial" w:hAnsi="Arial" w:cs="Arial"/>
                <w:spacing w:val="1"/>
                <w:sz w:val="20"/>
                <w:szCs w:val="20"/>
              </w:rPr>
              <w:t>b</w:t>
            </w:r>
            <w:r w:rsidRPr="00771CB7">
              <w:rPr>
                <w:rFonts w:ascii="Arial" w:eastAsia="Arial" w:hAnsi="Arial" w:cs="Arial"/>
                <w:sz w:val="20"/>
                <w:szCs w:val="20"/>
              </w:rPr>
              <w:t>id</w:t>
            </w:r>
            <w:r w:rsidRPr="00771CB7">
              <w:rPr>
                <w:rFonts w:ascii="Arial" w:eastAsia="Arial" w:hAnsi="Arial" w:cs="Arial"/>
                <w:spacing w:val="-1"/>
                <w:sz w:val="20"/>
                <w:szCs w:val="20"/>
              </w:rPr>
              <w:t xml:space="preserve"> b</w:t>
            </w:r>
            <w:r w:rsidRPr="00771CB7">
              <w:rPr>
                <w:rFonts w:ascii="Arial" w:eastAsia="Arial" w:hAnsi="Arial" w:cs="Arial"/>
                <w:sz w:val="20"/>
                <w:szCs w:val="20"/>
              </w:rPr>
              <w:t>y</w:t>
            </w:r>
            <w:r w:rsidRPr="00771CB7">
              <w:rPr>
                <w:rFonts w:ascii="Arial" w:eastAsia="Arial" w:hAnsi="Arial" w:cs="Arial"/>
                <w:spacing w:val="-2"/>
                <w:sz w:val="20"/>
                <w:szCs w:val="20"/>
              </w:rPr>
              <w:t xml:space="preserve"> </w:t>
            </w:r>
            <w:r w:rsidRPr="00771CB7">
              <w:rPr>
                <w:rFonts w:ascii="Arial" w:eastAsia="Arial" w:hAnsi="Arial" w:cs="Arial"/>
                <w:sz w:val="20"/>
                <w:szCs w:val="20"/>
              </w:rPr>
              <w:t>(2</w:t>
            </w:r>
            <w:r w:rsidRPr="00771CB7">
              <w:rPr>
                <w:rFonts w:ascii="Arial" w:eastAsia="Arial" w:hAnsi="Arial" w:cs="Arial"/>
                <w:spacing w:val="2"/>
                <w:sz w:val="20"/>
                <w:szCs w:val="20"/>
              </w:rPr>
              <w:t>8</w:t>
            </w:r>
            <w:r w:rsidRPr="00771CB7">
              <w:rPr>
                <w:rFonts w:ascii="Arial" w:eastAsia="Arial" w:hAnsi="Arial" w:cs="Arial"/>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d</w:t>
            </w:r>
            <w:r w:rsidRPr="00771CB7">
              <w:rPr>
                <w:rFonts w:ascii="Arial" w:eastAsia="Arial" w:hAnsi="Arial" w:cs="Arial"/>
                <w:spacing w:val="2"/>
                <w:sz w:val="20"/>
                <w:szCs w:val="20"/>
              </w:rPr>
              <w:t>a</w:t>
            </w:r>
            <w:r w:rsidRPr="00771CB7">
              <w:rPr>
                <w:rFonts w:ascii="Arial" w:eastAsia="Arial" w:hAnsi="Arial" w:cs="Arial"/>
                <w:spacing w:val="-2"/>
                <w:sz w:val="20"/>
                <w:szCs w:val="20"/>
              </w:rPr>
              <w:t>y</w:t>
            </w:r>
            <w:r w:rsidRPr="00771CB7">
              <w:rPr>
                <w:rFonts w:ascii="Arial" w:eastAsia="Arial" w:hAnsi="Arial" w:cs="Arial"/>
                <w:sz w:val="20"/>
                <w:szCs w:val="20"/>
              </w:rPr>
              <w:t>s.</w:t>
            </w:r>
          </w:p>
          <w:p w:rsidR="00C22B7E" w:rsidRPr="00771CB7" w:rsidRDefault="00C22B7E" w:rsidP="00C22B7E">
            <w:pPr>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 xml:space="preserve">2    </w:t>
            </w:r>
            <w:r w:rsidRPr="00771CB7">
              <w:rPr>
                <w:rFonts w:ascii="Arial" w:eastAsia="Arial" w:hAnsi="Arial" w:cs="Arial"/>
                <w:b/>
                <w:bCs/>
                <w:spacing w:val="2"/>
                <w:sz w:val="20"/>
                <w:szCs w:val="20"/>
              </w:rPr>
              <w:t xml:space="preserve"> </w:t>
            </w:r>
            <w:r w:rsidRPr="00771CB7">
              <w:rPr>
                <w:rFonts w:ascii="Arial" w:eastAsia="Arial" w:hAnsi="Arial" w:cs="Arial"/>
                <w:b/>
                <w:bCs/>
                <w:sz w:val="20"/>
                <w:szCs w:val="20"/>
              </w:rPr>
              <w:t>Commenc</w:t>
            </w:r>
            <w:r w:rsidRPr="00771CB7">
              <w:rPr>
                <w:rFonts w:ascii="Arial" w:eastAsia="Arial" w:hAnsi="Arial" w:cs="Arial"/>
                <w:b/>
                <w:bCs/>
                <w:spacing w:val="-2"/>
                <w:sz w:val="20"/>
                <w:szCs w:val="20"/>
              </w:rPr>
              <w:t>e</w:t>
            </w:r>
            <w:r w:rsidRPr="00771CB7">
              <w:rPr>
                <w:rFonts w:ascii="Arial" w:eastAsia="Arial" w:hAnsi="Arial" w:cs="Arial"/>
                <w:b/>
                <w:bCs/>
                <w:sz w:val="20"/>
                <w:szCs w:val="20"/>
              </w:rPr>
              <w:t>ment D</w:t>
            </w:r>
            <w:r w:rsidRPr="00771CB7">
              <w:rPr>
                <w:rFonts w:ascii="Arial" w:eastAsia="Arial" w:hAnsi="Arial" w:cs="Arial"/>
                <w:b/>
                <w:bCs/>
                <w:spacing w:val="1"/>
                <w:sz w:val="20"/>
                <w:szCs w:val="20"/>
              </w:rPr>
              <w:t>a</w:t>
            </w:r>
            <w:r w:rsidRPr="00771CB7">
              <w:rPr>
                <w:rFonts w:ascii="Arial" w:eastAsia="Arial" w:hAnsi="Arial" w:cs="Arial"/>
                <w:b/>
                <w:bCs/>
                <w:sz w:val="20"/>
                <w:szCs w:val="20"/>
              </w:rPr>
              <w:t>te:</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3"/>
                <w:sz w:val="20"/>
                <w:szCs w:val="20"/>
              </w:rPr>
              <w:t xml:space="preserve"> </w:t>
            </w:r>
            <w:r w:rsidRPr="00771CB7">
              <w:rPr>
                <w:rFonts w:ascii="Arial" w:eastAsia="Arial" w:hAnsi="Arial" w:cs="Arial"/>
                <w:sz w:val="20"/>
                <w:szCs w:val="20"/>
              </w:rPr>
              <w:t>mean</w:t>
            </w:r>
            <w:r w:rsidRPr="00771CB7">
              <w:rPr>
                <w:rFonts w:ascii="Arial" w:eastAsia="Arial" w:hAnsi="Arial" w:cs="Arial"/>
                <w:spacing w:val="2"/>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w:t>
            </w:r>
            <w:r w:rsidRPr="00771CB7">
              <w:rPr>
                <w:rFonts w:ascii="Arial" w:eastAsia="Arial" w:hAnsi="Arial" w:cs="Arial"/>
                <w:spacing w:val="1"/>
                <w:sz w:val="20"/>
                <w:szCs w:val="20"/>
              </w:rPr>
              <w:t xml:space="preserve"> </w:t>
            </w:r>
            <w:r w:rsidRPr="00771CB7">
              <w:rPr>
                <w:rFonts w:ascii="Arial" w:eastAsia="Arial" w:hAnsi="Arial" w:cs="Arial"/>
                <w:sz w:val="20"/>
                <w:szCs w:val="20"/>
              </w:rPr>
              <w:t>d</w:t>
            </w:r>
            <w:r w:rsidRPr="00771CB7">
              <w:rPr>
                <w:rFonts w:ascii="Arial" w:eastAsia="Arial" w:hAnsi="Arial" w:cs="Arial"/>
                <w:spacing w:val="2"/>
                <w:sz w:val="20"/>
                <w:szCs w:val="20"/>
              </w:rPr>
              <w:t>a</w:t>
            </w:r>
            <w:r w:rsidRPr="00771CB7">
              <w:rPr>
                <w:rFonts w:ascii="Arial" w:eastAsia="Arial" w:hAnsi="Arial" w:cs="Arial"/>
                <w:spacing w:val="-2"/>
                <w:sz w:val="20"/>
                <w:szCs w:val="20"/>
              </w:rPr>
              <w:t>t</w:t>
            </w:r>
            <w:r w:rsidRPr="00771CB7">
              <w:rPr>
                <w:rFonts w:ascii="Arial" w:eastAsia="Arial" w:hAnsi="Arial" w:cs="Arial"/>
                <w:sz w:val="20"/>
                <w:szCs w:val="20"/>
              </w:rPr>
              <w:t>e</w:t>
            </w:r>
            <w:r w:rsidRPr="00771CB7">
              <w:rPr>
                <w:rFonts w:ascii="Arial" w:eastAsia="Arial" w:hAnsi="Arial" w:cs="Arial"/>
                <w:spacing w:val="1"/>
                <w:sz w:val="20"/>
                <w:szCs w:val="20"/>
              </w:rPr>
              <w:t xml:space="preserve"> </w:t>
            </w:r>
            <w:r w:rsidRPr="00771CB7">
              <w:rPr>
                <w:rFonts w:ascii="Arial" w:eastAsia="Arial" w:hAnsi="Arial" w:cs="Arial"/>
                <w:sz w:val="20"/>
                <w:szCs w:val="20"/>
              </w:rPr>
              <w:t>d</w:t>
            </w:r>
            <w:r w:rsidRPr="00771CB7">
              <w:rPr>
                <w:rFonts w:ascii="Arial" w:eastAsia="Arial" w:hAnsi="Arial" w:cs="Arial"/>
                <w:spacing w:val="2"/>
                <w:sz w:val="20"/>
                <w:szCs w:val="20"/>
              </w:rPr>
              <w:t>e</w:t>
            </w:r>
            <w:r w:rsidRPr="00771CB7">
              <w:rPr>
                <w:rFonts w:ascii="Arial" w:eastAsia="Arial" w:hAnsi="Arial" w:cs="Arial"/>
                <w:sz w:val="20"/>
                <w:szCs w:val="20"/>
              </w:rPr>
              <w:t>t</w:t>
            </w:r>
            <w:r w:rsidRPr="00771CB7">
              <w:rPr>
                <w:rFonts w:ascii="Arial" w:eastAsia="Arial" w:hAnsi="Arial" w:cs="Arial"/>
                <w:spacing w:val="1"/>
                <w:sz w:val="20"/>
                <w:szCs w:val="20"/>
              </w:rPr>
              <w:t>e</w:t>
            </w:r>
            <w:r w:rsidRPr="00771CB7">
              <w:rPr>
                <w:rFonts w:ascii="Arial" w:eastAsia="Arial" w:hAnsi="Arial" w:cs="Arial"/>
                <w:spacing w:val="-3"/>
                <w:sz w:val="20"/>
                <w:szCs w:val="20"/>
              </w:rPr>
              <w:t>r</w:t>
            </w:r>
            <w:r w:rsidRPr="00771CB7">
              <w:rPr>
                <w:rFonts w:ascii="Arial" w:eastAsia="Arial" w:hAnsi="Arial" w:cs="Arial"/>
                <w:spacing w:val="2"/>
                <w:sz w:val="20"/>
                <w:szCs w:val="20"/>
              </w:rPr>
              <w:t>m</w:t>
            </w:r>
            <w:r w:rsidRPr="00771CB7">
              <w:rPr>
                <w:rFonts w:ascii="Arial" w:eastAsia="Arial" w:hAnsi="Arial" w:cs="Arial"/>
                <w:sz w:val="20"/>
                <w:szCs w:val="20"/>
              </w:rPr>
              <w:t xml:space="preserve">ined </w:t>
            </w:r>
            <w:r w:rsidRPr="00771CB7">
              <w:rPr>
                <w:rFonts w:ascii="Arial" w:eastAsia="Arial" w:hAnsi="Arial" w:cs="Arial"/>
                <w:spacing w:val="3"/>
                <w:sz w:val="20"/>
                <w:szCs w:val="20"/>
              </w:rPr>
              <w:t>f</w:t>
            </w:r>
            <w:r w:rsidRPr="00771CB7">
              <w:rPr>
                <w:rFonts w:ascii="Arial" w:eastAsia="Arial" w:hAnsi="Arial" w:cs="Arial"/>
                <w:sz w:val="20"/>
                <w:szCs w:val="20"/>
              </w:rPr>
              <w:t>or</w:t>
            </w:r>
            <w:r w:rsidRPr="00771CB7">
              <w:rPr>
                <w:rFonts w:ascii="Arial" w:eastAsia="Arial" w:hAnsi="Arial" w:cs="Arial"/>
                <w:spacing w:val="3"/>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he</w:t>
            </w:r>
            <w:r w:rsidRPr="00771CB7">
              <w:rPr>
                <w:rFonts w:ascii="Arial" w:eastAsia="Arial" w:hAnsi="Arial" w:cs="Arial"/>
                <w:spacing w:val="5"/>
                <w:sz w:val="20"/>
                <w:szCs w:val="20"/>
              </w:rPr>
              <w:t xml:space="preserve"> </w:t>
            </w:r>
            <w:r w:rsidRPr="00771CB7">
              <w:rPr>
                <w:rFonts w:ascii="Arial" w:eastAsia="Arial" w:hAnsi="Arial" w:cs="Arial"/>
                <w:sz w:val="20"/>
                <w:szCs w:val="20"/>
              </w:rPr>
              <w:t>c</w:t>
            </w:r>
            <w:r w:rsidRPr="00771CB7">
              <w:rPr>
                <w:rFonts w:ascii="Arial" w:eastAsia="Arial" w:hAnsi="Arial" w:cs="Arial"/>
                <w:spacing w:val="-1"/>
                <w:sz w:val="20"/>
                <w:szCs w:val="20"/>
              </w:rPr>
              <w:t>o</w:t>
            </w:r>
            <w:r w:rsidRPr="00771CB7">
              <w:rPr>
                <w:rFonts w:ascii="Arial" w:eastAsia="Arial" w:hAnsi="Arial" w:cs="Arial"/>
                <w:spacing w:val="2"/>
                <w:sz w:val="20"/>
                <w:szCs w:val="20"/>
              </w:rPr>
              <w:t>m</w:t>
            </w:r>
            <w:r w:rsidRPr="00771CB7">
              <w:rPr>
                <w:rFonts w:ascii="Arial" w:eastAsia="Arial" w:hAnsi="Arial" w:cs="Arial"/>
                <w:sz w:val="20"/>
                <w:szCs w:val="20"/>
              </w:rPr>
              <w:t>me</w:t>
            </w:r>
            <w:r w:rsidRPr="00771CB7">
              <w:rPr>
                <w:rFonts w:ascii="Arial" w:eastAsia="Arial" w:hAnsi="Arial" w:cs="Arial"/>
                <w:spacing w:val="1"/>
                <w:sz w:val="20"/>
                <w:szCs w:val="20"/>
              </w:rPr>
              <w:t>n</w:t>
            </w:r>
            <w:r w:rsidRPr="00771CB7">
              <w:rPr>
                <w:rFonts w:ascii="Arial" w:eastAsia="Arial" w:hAnsi="Arial" w:cs="Arial"/>
                <w:spacing w:val="-2"/>
                <w:sz w:val="20"/>
                <w:szCs w:val="20"/>
              </w:rPr>
              <w:t>c</w:t>
            </w:r>
            <w:r w:rsidRPr="00771CB7">
              <w:rPr>
                <w:rFonts w:ascii="Arial" w:eastAsia="Arial" w:hAnsi="Arial" w:cs="Arial"/>
                <w:sz w:val="20"/>
                <w:szCs w:val="20"/>
              </w:rPr>
              <w:t>em</w:t>
            </w:r>
            <w:r w:rsidRPr="00771CB7">
              <w:rPr>
                <w:rFonts w:ascii="Arial" w:eastAsia="Arial" w:hAnsi="Arial" w:cs="Arial"/>
                <w:spacing w:val="1"/>
                <w:sz w:val="20"/>
                <w:szCs w:val="20"/>
              </w:rPr>
              <w:t>e</w:t>
            </w:r>
            <w:r w:rsidRPr="00771CB7">
              <w:rPr>
                <w:rFonts w:ascii="Arial" w:eastAsia="Arial" w:hAnsi="Arial" w:cs="Arial"/>
                <w:sz w:val="20"/>
                <w:szCs w:val="20"/>
              </w:rPr>
              <w:t>nt</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6"/>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ork</w:t>
            </w:r>
            <w:r w:rsidRPr="00771CB7">
              <w:rPr>
                <w:rFonts w:ascii="Arial" w:eastAsia="Arial" w:hAnsi="Arial" w:cs="Arial"/>
                <w:spacing w:val="3"/>
                <w:sz w:val="20"/>
                <w:szCs w:val="20"/>
              </w:rPr>
              <w:t xml:space="preserve"> </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 xml:space="preserve">d </w:t>
            </w:r>
            <w:r w:rsidRPr="00771CB7">
              <w:rPr>
                <w:rFonts w:ascii="Arial" w:eastAsia="Arial" w:hAnsi="Arial" w:cs="Arial"/>
                <w:spacing w:val="1"/>
                <w:sz w:val="20"/>
                <w:szCs w:val="20"/>
              </w:rPr>
              <w:t>n</w:t>
            </w:r>
            <w:r w:rsidRPr="00771CB7">
              <w:rPr>
                <w:rFonts w:ascii="Arial" w:eastAsia="Arial" w:hAnsi="Arial" w:cs="Arial"/>
                <w:sz w:val="20"/>
                <w:szCs w:val="20"/>
              </w:rPr>
              <w:t>o</w:t>
            </w:r>
            <w:r w:rsidRPr="00771CB7">
              <w:rPr>
                <w:rFonts w:ascii="Arial" w:eastAsia="Arial" w:hAnsi="Arial" w:cs="Arial"/>
                <w:spacing w:val="1"/>
                <w:sz w:val="20"/>
                <w:szCs w:val="20"/>
              </w:rPr>
              <w:t>t</w:t>
            </w:r>
            <w:r w:rsidRPr="00771CB7">
              <w:rPr>
                <w:rFonts w:ascii="Arial" w:eastAsia="Arial" w:hAnsi="Arial" w:cs="Arial"/>
                <w:sz w:val="20"/>
                <w:szCs w:val="20"/>
              </w:rPr>
              <w:t>ice is gi</w:t>
            </w:r>
            <w:r w:rsidRPr="00771CB7">
              <w:rPr>
                <w:rFonts w:ascii="Arial" w:eastAsia="Arial" w:hAnsi="Arial" w:cs="Arial"/>
                <w:spacing w:val="-3"/>
                <w:sz w:val="20"/>
                <w:szCs w:val="20"/>
              </w:rPr>
              <w:t>v</w:t>
            </w:r>
            <w:r w:rsidRPr="00771CB7">
              <w:rPr>
                <w:rFonts w:ascii="Arial" w:eastAsia="Arial" w:hAnsi="Arial" w:cs="Arial"/>
                <w:sz w:val="20"/>
                <w:szCs w:val="20"/>
              </w:rPr>
              <w:t>en</w:t>
            </w:r>
            <w:r w:rsidRPr="00771CB7">
              <w:rPr>
                <w:rFonts w:ascii="Arial" w:eastAsia="Arial" w:hAnsi="Arial" w:cs="Arial"/>
                <w:spacing w:val="2"/>
                <w:sz w:val="20"/>
                <w:szCs w:val="20"/>
              </w:rPr>
              <w:t xml:space="preserve"> </w:t>
            </w:r>
            <w:r w:rsidRPr="00771CB7">
              <w:rPr>
                <w:rFonts w:ascii="Arial" w:eastAsia="Arial" w:hAnsi="Arial" w:cs="Arial"/>
                <w:sz w:val="20"/>
                <w:szCs w:val="20"/>
              </w:rPr>
              <w:t>in</w:t>
            </w:r>
            <w:r w:rsidRPr="00771CB7">
              <w:rPr>
                <w:rFonts w:ascii="Arial" w:eastAsia="Arial" w:hAnsi="Arial" w:cs="Arial"/>
                <w:spacing w:val="2"/>
                <w:sz w:val="20"/>
                <w:szCs w:val="20"/>
              </w:rPr>
              <w:t xml:space="preserve"> </w:t>
            </w:r>
            <w:r w:rsidRPr="00771CB7">
              <w:rPr>
                <w:rFonts w:ascii="Arial" w:eastAsia="Arial" w:hAnsi="Arial" w:cs="Arial"/>
                <w:sz w:val="20"/>
                <w:szCs w:val="20"/>
              </w:rPr>
              <w:t>resp</w:t>
            </w:r>
            <w:r w:rsidRPr="00771CB7">
              <w:rPr>
                <w:rFonts w:ascii="Arial" w:eastAsia="Arial" w:hAnsi="Arial" w:cs="Arial"/>
                <w:spacing w:val="-3"/>
                <w:sz w:val="20"/>
                <w:szCs w:val="20"/>
              </w:rPr>
              <w:t>e</w:t>
            </w:r>
            <w:r w:rsidRPr="00771CB7">
              <w:rPr>
                <w:rFonts w:ascii="Arial" w:eastAsia="Arial" w:hAnsi="Arial" w:cs="Arial"/>
                <w:sz w:val="20"/>
                <w:szCs w:val="20"/>
              </w:rPr>
              <w:t xml:space="preserve">ct </w:t>
            </w:r>
            <w:r w:rsidRPr="00771CB7">
              <w:rPr>
                <w:rFonts w:ascii="Arial" w:eastAsia="Arial" w:hAnsi="Arial" w:cs="Arial"/>
                <w:spacing w:val="1"/>
                <w:sz w:val="20"/>
                <w:szCs w:val="20"/>
              </w:rPr>
              <w:t>t</w:t>
            </w:r>
            <w:r w:rsidRPr="00771CB7">
              <w:rPr>
                <w:rFonts w:ascii="Arial" w:eastAsia="Arial" w:hAnsi="Arial" w:cs="Arial"/>
                <w:sz w:val="20"/>
                <w:szCs w:val="20"/>
              </w:rPr>
              <w:t>h</w:t>
            </w:r>
            <w:r w:rsidRPr="00771CB7">
              <w:rPr>
                <w:rFonts w:ascii="Arial" w:eastAsia="Arial" w:hAnsi="Arial" w:cs="Arial"/>
                <w:spacing w:val="2"/>
                <w:sz w:val="20"/>
                <w:szCs w:val="20"/>
              </w:rPr>
              <w:t>e</w:t>
            </w:r>
            <w:r w:rsidRPr="00771CB7">
              <w:rPr>
                <w:rFonts w:ascii="Arial" w:eastAsia="Arial" w:hAnsi="Arial" w:cs="Arial"/>
                <w:sz w:val="20"/>
                <w:szCs w:val="20"/>
              </w:rPr>
              <w:t>r</w:t>
            </w:r>
            <w:r w:rsidRPr="00771CB7">
              <w:rPr>
                <w:rFonts w:ascii="Arial" w:eastAsia="Arial" w:hAnsi="Arial" w:cs="Arial"/>
                <w:spacing w:val="-2"/>
                <w:sz w:val="20"/>
                <w:szCs w:val="20"/>
              </w:rPr>
              <w:t>e</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1"/>
                <w:sz w:val="20"/>
                <w:szCs w:val="20"/>
              </w:rPr>
              <w:t xml:space="preserve"> </w:t>
            </w:r>
            <w:r w:rsidRPr="00771CB7">
              <w:rPr>
                <w:rFonts w:ascii="Arial" w:eastAsia="Arial" w:hAnsi="Arial" w:cs="Arial"/>
                <w:sz w:val="20"/>
                <w:szCs w:val="20"/>
              </w:rPr>
              <w:t>acc</w:t>
            </w:r>
            <w:r w:rsidRPr="00771CB7">
              <w:rPr>
                <w:rFonts w:ascii="Arial" w:eastAsia="Arial" w:hAnsi="Arial" w:cs="Arial"/>
                <w:spacing w:val="2"/>
                <w:sz w:val="20"/>
                <w:szCs w:val="20"/>
              </w:rPr>
              <w:t>o</w:t>
            </w:r>
            <w:r w:rsidRPr="00771CB7">
              <w:rPr>
                <w:rFonts w:ascii="Arial" w:eastAsia="Arial" w:hAnsi="Arial" w:cs="Arial"/>
                <w:sz w:val="20"/>
                <w:szCs w:val="20"/>
              </w:rPr>
              <w:t>rding to</w:t>
            </w:r>
            <w:r w:rsidRPr="00771CB7">
              <w:rPr>
                <w:rFonts w:ascii="Arial" w:eastAsia="Arial" w:hAnsi="Arial" w:cs="Arial"/>
                <w:spacing w:val="-3"/>
                <w:sz w:val="20"/>
                <w:szCs w:val="20"/>
              </w:rPr>
              <w:t xml:space="preserve"> </w:t>
            </w:r>
            <w:r w:rsidRPr="00771CB7">
              <w:rPr>
                <w:rFonts w:ascii="Arial" w:eastAsia="Arial" w:hAnsi="Arial" w:cs="Arial"/>
                <w:sz w:val="20"/>
                <w:szCs w:val="20"/>
              </w:rPr>
              <w:t>p</w:t>
            </w:r>
            <w:r w:rsidRPr="00771CB7">
              <w:rPr>
                <w:rFonts w:ascii="Arial" w:eastAsia="Arial" w:hAnsi="Arial" w:cs="Arial"/>
                <w:spacing w:val="2"/>
                <w:sz w:val="20"/>
                <w:szCs w:val="20"/>
              </w:rPr>
              <w:t>a</w:t>
            </w:r>
            <w:r w:rsidRPr="00771CB7">
              <w:rPr>
                <w:rFonts w:ascii="Arial" w:eastAsia="Arial" w:hAnsi="Arial" w:cs="Arial"/>
                <w:sz w:val="20"/>
                <w:szCs w:val="20"/>
              </w:rPr>
              <w:t>rag</w:t>
            </w:r>
            <w:r w:rsidRPr="00771CB7">
              <w:rPr>
                <w:rFonts w:ascii="Arial" w:eastAsia="Arial" w:hAnsi="Arial" w:cs="Arial"/>
                <w:spacing w:val="-2"/>
                <w:sz w:val="20"/>
                <w:szCs w:val="20"/>
              </w:rPr>
              <w:t>r</w:t>
            </w:r>
            <w:r w:rsidRPr="00771CB7">
              <w:rPr>
                <w:rFonts w:ascii="Arial" w:eastAsia="Arial" w:hAnsi="Arial" w:cs="Arial"/>
                <w:sz w:val="20"/>
                <w:szCs w:val="20"/>
              </w:rPr>
              <w:t>a</w:t>
            </w:r>
            <w:r w:rsidRPr="00771CB7">
              <w:rPr>
                <w:rFonts w:ascii="Arial" w:eastAsia="Arial" w:hAnsi="Arial" w:cs="Arial"/>
                <w:spacing w:val="2"/>
                <w:sz w:val="20"/>
                <w:szCs w:val="20"/>
              </w:rPr>
              <w:t>p</w:t>
            </w:r>
            <w:r w:rsidRPr="00771CB7">
              <w:rPr>
                <w:rFonts w:ascii="Arial" w:eastAsia="Arial" w:hAnsi="Arial" w:cs="Arial"/>
                <w:sz w:val="20"/>
                <w:szCs w:val="20"/>
              </w:rPr>
              <w:t>h</w:t>
            </w:r>
            <w:r w:rsidRPr="00771CB7">
              <w:rPr>
                <w:rFonts w:ascii="Arial" w:eastAsia="Arial" w:hAnsi="Arial" w:cs="Arial"/>
                <w:spacing w:val="2"/>
                <w:sz w:val="20"/>
                <w:szCs w:val="20"/>
              </w:rPr>
              <w:t xml:space="preserve"> </w:t>
            </w:r>
            <w:r w:rsidRPr="00771CB7">
              <w:rPr>
                <w:rFonts w:ascii="Arial" w:eastAsia="Arial" w:hAnsi="Arial" w:cs="Arial"/>
                <w:sz w:val="20"/>
                <w:szCs w:val="20"/>
              </w:rPr>
              <w:t>(8</w:t>
            </w:r>
            <w:r w:rsidRPr="00771CB7">
              <w:rPr>
                <w:rFonts w:ascii="Arial" w:eastAsia="Arial" w:hAnsi="Arial" w:cs="Arial"/>
                <w:spacing w:val="-1"/>
                <w:sz w:val="20"/>
                <w:szCs w:val="20"/>
              </w:rPr>
              <w:t>-</w:t>
            </w:r>
            <w:r w:rsidRPr="00771CB7">
              <w:rPr>
                <w:rFonts w:ascii="Arial" w:eastAsia="Arial" w:hAnsi="Arial" w:cs="Arial"/>
                <w:sz w:val="20"/>
                <w:szCs w:val="20"/>
              </w:rPr>
              <w:t>1)</w:t>
            </w:r>
          </w:p>
          <w:p w:rsidR="00C22B7E" w:rsidRPr="00771CB7" w:rsidRDefault="00C22B7E" w:rsidP="00C22B7E">
            <w:pPr>
              <w:bidi w:val="0"/>
              <w:spacing w:line="260" w:lineRule="exact"/>
              <w:rPr>
                <w:sz w:val="20"/>
                <w:szCs w:val="20"/>
              </w:rPr>
            </w:pPr>
          </w:p>
          <w:p w:rsidR="00C22B7E" w:rsidRPr="00771CB7" w:rsidRDefault="00C22B7E" w:rsidP="00C22B7E">
            <w:pPr>
              <w:tabs>
                <w:tab w:val="left" w:pos="122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3</w:t>
            </w:r>
            <w:r>
              <w:rPr>
                <w:rFonts w:ascii="Arial" w:eastAsia="Arial" w:hAnsi="Arial" w:cs="Arial"/>
                <w:b/>
                <w:bCs/>
                <w:sz w:val="20"/>
                <w:szCs w:val="20"/>
              </w:rPr>
              <w:t xml:space="preserve"> </w:t>
            </w:r>
            <w:r w:rsidRPr="00771CB7">
              <w:rPr>
                <w:rFonts w:ascii="Arial" w:eastAsia="Arial" w:hAnsi="Arial" w:cs="Arial"/>
                <w:b/>
                <w:bCs/>
                <w:sz w:val="20"/>
                <w:szCs w:val="20"/>
              </w:rPr>
              <w:t>Completion</w:t>
            </w:r>
            <w:r w:rsidRPr="00771CB7">
              <w:rPr>
                <w:rFonts w:ascii="Arial" w:eastAsia="Arial" w:hAnsi="Arial" w:cs="Arial"/>
                <w:b/>
                <w:bCs/>
                <w:spacing w:val="-2"/>
                <w:sz w:val="20"/>
                <w:szCs w:val="20"/>
              </w:rPr>
              <w:t xml:space="preserve"> </w:t>
            </w:r>
            <w:r w:rsidRPr="00771CB7">
              <w:rPr>
                <w:rFonts w:ascii="Arial" w:eastAsia="Arial" w:hAnsi="Arial" w:cs="Arial"/>
                <w:b/>
                <w:bCs/>
                <w:spacing w:val="1"/>
                <w:sz w:val="20"/>
                <w:szCs w:val="20"/>
              </w:rPr>
              <w:t>P</w:t>
            </w:r>
            <w:r w:rsidRPr="00771CB7">
              <w:rPr>
                <w:rFonts w:ascii="Arial" w:eastAsia="Arial" w:hAnsi="Arial" w:cs="Arial"/>
                <w:b/>
                <w:bCs/>
                <w:sz w:val="20"/>
                <w:szCs w:val="20"/>
              </w:rPr>
              <w:t>er</w:t>
            </w:r>
            <w:r w:rsidRPr="00771CB7">
              <w:rPr>
                <w:rFonts w:ascii="Arial" w:eastAsia="Arial" w:hAnsi="Arial" w:cs="Arial"/>
                <w:b/>
                <w:bCs/>
                <w:spacing w:val="2"/>
                <w:sz w:val="20"/>
                <w:szCs w:val="20"/>
              </w:rPr>
              <w:t>i</w:t>
            </w:r>
            <w:r w:rsidRPr="00771CB7">
              <w:rPr>
                <w:rFonts w:ascii="Arial" w:eastAsia="Arial" w:hAnsi="Arial" w:cs="Arial"/>
                <w:b/>
                <w:bCs/>
                <w:sz w:val="20"/>
                <w:szCs w:val="20"/>
              </w:rPr>
              <w:t xml:space="preserve">od </w:t>
            </w:r>
            <w:r w:rsidRPr="00771CB7">
              <w:rPr>
                <w:rFonts w:ascii="Arial" w:eastAsia="Arial" w:hAnsi="Arial" w:cs="Arial"/>
                <w:b/>
                <w:bCs/>
                <w:spacing w:val="-1"/>
                <w:sz w:val="20"/>
                <w:szCs w:val="20"/>
              </w:rPr>
              <w:t>(</w:t>
            </w:r>
            <w:r w:rsidRPr="00771CB7">
              <w:rPr>
                <w:rFonts w:ascii="Arial" w:eastAsia="Arial" w:hAnsi="Arial" w:cs="Arial"/>
                <w:b/>
                <w:bCs/>
                <w:sz w:val="20"/>
                <w:szCs w:val="20"/>
              </w:rPr>
              <w:t>pe</w:t>
            </w:r>
            <w:r w:rsidRPr="00771CB7">
              <w:rPr>
                <w:rFonts w:ascii="Arial" w:eastAsia="Arial" w:hAnsi="Arial" w:cs="Arial"/>
                <w:b/>
                <w:bCs/>
                <w:spacing w:val="-3"/>
                <w:sz w:val="20"/>
                <w:szCs w:val="20"/>
              </w:rPr>
              <w:t>r</w:t>
            </w:r>
            <w:r w:rsidRPr="00771CB7">
              <w:rPr>
                <w:rFonts w:ascii="Arial" w:eastAsia="Arial" w:hAnsi="Arial" w:cs="Arial"/>
                <w:b/>
                <w:bCs/>
                <w:sz w:val="20"/>
                <w:szCs w:val="20"/>
              </w:rPr>
              <w:t xml:space="preserve">iod </w:t>
            </w:r>
            <w:r w:rsidRPr="00771CB7">
              <w:rPr>
                <w:rFonts w:ascii="Arial" w:eastAsia="Arial" w:hAnsi="Arial" w:cs="Arial"/>
                <w:b/>
                <w:bCs/>
                <w:spacing w:val="-2"/>
                <w:sz w:val="20"/>
                <w:szCs w:val="20"/>
              </w:rPr>
              <w:t>o</w:t>
            </w:r>
            <w:r w:rsidRPr="00771CB7">
              <w:rPr>
                <w:rFonts w:ascii="Arial" w:eastAsia="Arial" w:hAnsi="Arial" w:cs="Arial"/>
                <w:b/>
                <w:bCs/>
                <w:sz w:val="20"/>
                <w:szCs w:val="20"/>
              </w:rPr>
              <w:t>f</w:t>
            </w:r>
            <w:r w:rsidRPr="00771CB7">
              <w:rPr>
                <w:rFonts w:ascii="Arial" w:eastAsia="Arial" w:hAnsi="Arial" w:cs="Arial"/>
                <w:b/>
                <w:bCs/>
                <w:spacing w:val="-2"/>
                <w:sz w:val="20"/>
                <w:szCs w:val="20"/>
              </w:rPr>
              <w:t xml:space="preserve"> </w:t>
            </w:r>
            <w:r w:rsidRPr="00771CB7">
              <w:rPr>
                <w:rFonts w:ascii="Arial" w:eastAsia="Arial" w:hAnsi="Arial" w:cs="Arial"/>
                <w:b/>
                <w:bCs/>
                <w:spacing w:val="3"/>
                <w:sz w:val="20"/>
                <w:szCs w:val="20"/>
              </w:rPr>
              <w:t>w</w:t>
            </w:r>
            <w:r w:rsidRPr="00771CB7">
              <w:rPr>
                <w:rFonts w:ascii="Arial" w:eastAsia="Arial" w:hAnsi="Arial" w:cs="Arial"/>
                <w:b/>
                <w:bCs/>
                <w:sz w:val="20"/>
                <w:szCs w:val="20"/>
              </w:rPr>
              <w:t>o</w:t>
            </w:r>
            <w:r w:rsidRPr="00771CB7">
              <w:rPr>
                <w:rFonts w:ascii="Arial" w:eastAsia="Arial" w:hAnsi="Arial" w:cs="Arial"/>
                <w:b/>
                <w:bCs/>
                <w:spacing w:val="-2"/>
                <w:sz w:val="20"/>
                <w:szCs w:val="20"/>
              </w:rPr>
              <w:t>r</w:t>
            </w:r>
            <w:r w:rsidRPr="00771CB7">
              <w:rPr>
                <w:rFonts w:ascii="Arial" w:eastAsia="Arial" w:hAnsi="Arial" w:cs="Arial"/>
                <w:b/>
                <w:bCs/>
                <w:sz w:val="20"/>
                <w:szCs w:val="20"/>
              </w:rPr>
              <w:t>k impl</w:t>
            </w:r>
            <w:r w:rsidRPr="00771CB7">
              <w:rPr>
                <w:rFonts w:ascii="Arial" w:eastAsia="Arial" w:hAnsi="Arial" w:cs="Arial"/>
                <w:b/>
                <w:bCs/>
                <w:spacing w:val="-2"/>
                <w:sz w:val="20"/>
                <w:szCs w:val="20"/>
              </w:rPr>
              <w:t>e</w:t>
            </w:r>
            <w:r w:rsidRPr="00771CB7">
              <w:rPr>
                <w:rFonts w:ascii="Arial" w:eastAsia="Arial" w:hAnsi="Arial" w:cs="Arial"/>
                <w:b/>
                <w:bCs/>
                <w:sz w:val="20"/>
                <w:szCs w:val="20"/>
              </w:rPr>
              <w:t>ment</w:t>
            </w:r>
            <w:r w:rsidRPr="00771CB7">
              <w:rPr>
                <w:rFonts w:ascii="Arial" w:eastAsia="Arial" w:hAnsi="Arial" w:cs="Arial"/>
                <w:b/>
                <w:bCs/>
                <w:spacing w:val="-2"/>
                <w:sz w:val="20"/>
                <w:szCs w:val="20"/>
              </w:rPr>
              <w:t>a</w:t>
            </w:r>
            <w:r w:rsidRPr="00771CB7">
              <w:rPr>
                <w:rFonts w:ascii="Arial" w:eastAsia="Arial" w:hAnsi="Arial" w:cs="Arial"/>
                <w:b/>
                <w:bCs/>
                <w:sz w:val="20"/>
                <w:szCs w:val="20"/>
              </w:rPr>
              <w:t>t</w:t>
            </w:r>
            <w:r w:rsidRPr="00771CB7">
              <w:rPr>
                <w:rFonts w:ascii="Arial" w:eastAsia="Arial" w:hAnsi="Arial" w:cs="Arial"/>
                <w:b/>
                <w:bCs/>
                <w:spacing w:val="2"/>
                <w:sz w:val="20"/>
                <w:szCs w:val="20"/>
              </w:rPr>
              <w:t>i</w:t>
            </w:r>
            <w:r w:rsidRPr="00771CB7">
              <w:rPr>
                <w:rFonts w:ascii="Arial" w:eastAsia="Arial" w:hAnsi="Arial" w:cs="Arial"/>
                <w:b/>
                <w:bCs/>
                <w:sz w:val="20"/>
                <w:szCs w:val="20"/>
              </w:rPr>
              <w:t>o</w:t>
            </w:r>
            <w:r w:rsidRPr="00771CB7">
              <w:rPr>
                <w:rFonts w:ascii="Arial" w:eastAsia="Arial" w:hAnsi="Arial" w:cs="Arial"/>
                <w:b/>
                <w:bCs/>
                <w:spacing w:val="-1"/>
                <w:sz w:val="20"/>
                <w:szCs w:val="20"/>
              </w:rPr>
              <w:t>n</w:t>
            </w:r>
            <w:r w:rsidRPr="00771CB7">
              <w:rPr>
                <w:rFonts w:ascii="Arial" w:eastAsia="Arial" w:hAnsi="Arial" w:cs="Arial"/>
                <w:b/>
                <w:bCs/>
                <w:spacing w:val="-3"/>
                <w:sz w:val="20"/>
                <w:szCs w:val="20"/>
              </w:rPr>
              <w:t>)</w:t>
            </w:r>
            <w:r w:rsidRPr="00771CB7">
              <w:rPr>
                <w:rFonts w:ascii="Arial" w:eastAsia="Arial" w:hAnsi="Arial" w:cs="Arial"/>
                <w:b/>
                <w:bCs/>
                <w:sz w:val="20"/>
                <w:szCs w:val="20"/>
              </w:rPr>
              <w:t>:</w:t>
            </w:r>
          </w:p>
          <w:p w:rsidR="00C22B7E" w:rsidRPr="00771CB7" w:rsidRDefault="00C22B7E" w:rsidP="003E14EB">
            <w:pPr>
              <w:bidi w:val="0"/>
              <w:spacing w:line="252" w:lineRule="exact"/>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29"/>
                <w:sz w:val="20"/>
                <w:szCs w:val="20"/>
              </w:rPr>
              <w:t xml:space="preserve"> </w:t>
            </w:r>
            <w:r w:rsidRPr="00771CB7">
              <w:rPr>
                <w:rFonts w:ascii="Arial" w:eastAsia="Arial" w:hAnsi="Arial" w:cs="Arial"/>
                <w:sz w:val="20"/>
                <w:szCs w:val="20"/>
              </w:rPr>
              <w:t>mean</w:t>
            </w:r>
            <w:r w:rsidRPr="00771CB7">
              <w:rPr>
                <w:rFonts w:ascii="Arial" w:eastAsia="Arial" w:hAnsi="Arial" w:cs="Arial"/>
                <w:spacing w:val="30"/>
                <w:sz w:val="20"/>
                <w:szCs w:val="20"/>
              </w:rPr>
              <w:t xml:space="preserve"> </w:t>
            </w:r>
            <w:r w:rsidRPr="00771CB7">
              <w:rPr>
                <w:rFonts w:ascii="Arial" w:eastAsia="Arial" w:hAnsi="Arial" w:cs="Arial"/>
                <w:sz w:val="20"/>
                <w:szCs w:val="20"/>
              </w:rPr>
              <w:t>the</w:t>
            </w:r>
            <w:r w:rsidRPr="00771CB7">
              <w:rPr>
                <w:rFonts w:ascii="Arial" w:eastAsia="Arial" w:hAnsi="Arial" w:cs="Arial"/>
                <w:spacing w:val="31"/>
                <w:sz w:val="20"/>
                <w:szCs w:val="20"/>
              </w:rPr>
              <w:t xml:space="preserve"> </w:t>
            </w:r>
            <w:r w:rsidRPr="00771CB7">
              <w:rPr>
                <w:rFonts w:ascii="Arial" w:eastAsia="Arial" w:hAnsi="Arial" w:cs="Arial"/>
                <w:sz w:val="20"/>
                <w:szCs w:val="20"/>
              </w:rPr>
              <w:t>peri</w:t>
            </w:r>
            <w:r w:rsidRPr="00771CB7">
              <w:rPr>
                <w:rFonts w:ascii="Arial" w:eastAsia="Arial" w:hAnsi="Arial" w:cs="Arial"/>
                <w:spacing w:val="-1"/>
                <w:sz w:val="20"/>
                <w:szCs w:val="20"/>
              </w:rPr>
              <w:t>o</w:t>
            </w:r>
            <w:r w:rsidRPr="00771CB7">
              <w:rPr>
                <w:rFonts w:ascii="Arial" w:eastAsia="Arial" w:hAnsi="Arial" w:cs="Arial"/>
                <w:sz w:val="20"/>
                <w:szCs w:val="20"/>
              </w:rPr>
              <w:t>d</w:t>
            </w:r>
            <w:r w:rsidRPr="00771CB7">
              <w:rPr>
                <w:rFonts w:ascii="Arial" w:eastAsia="Arial" w:hAnsi="Arial" w:cs="Arial"/>
                <w:spacing w:val="30"/>
                <w:sz w:val="20"/>
                <w:szCs w:val="20"/>
              </w:rPr>
              <w:t xml:space="preserve"> </w:t>
            </w:r>
            <w:r w:rsidRPr="00771CB7">
              <w:rPr>
                <w:rFonts w:ascii="Arial" w:eastAsia="Arial" w:hAnsi="Arial" w:cs="Arial"/>
                <w:spacing w:val="2"/>
                <w:sz w:val="20"/>
                <w:szCs w:val="20"/>
              </w:rPr>
              <w:t>s</w:t>
            </w:r>
            <w:r w:rsidRPr="00771CB7">
              <w:rPr>
                <w:rFonts w:ascii="Arial" w:eastAsia="Arial" w:hAnsi="Arial" w:cs="Arial"/>
                <w:sz w:val="20"/>
                <w:szCs w:val="20"/>
              </w:rPr>
              <w:t>et</w:t>
            </w:r>
            <w:r w:rsidRPr="00771CB7">
              <w:rPr>
                <w:rFonts w:ascii="Arial" w:eastAsia="Arial" w:hAnsi="Arial" w:cs="Arial"/>
                <w:spacing w:val="29"/>
                <w:sz w:val="20"/>
                <w:szCs w:val="20"/>
              </w:rPr>
              <w:t xml:space="preserve"> </w:t>
            </w:r>
            <w:r w:rsidRPr="00771CB7">
              <w:rPr>
                <w:rFonts w:ascii="Arial" w:eastAsia="Arial" w:hAnsi="Arial" w:cs="Arial"/>
                <w:spacing w:val="3"/>
                <w:sz w:val="20"/>
                <w:szCs w:val="20"/>
              </w:rPr>
              <w:t>f</w:t>
            </w:r>
            <w:r w:rsidRPr="00771CB7">
              <w:rPr>
                <w:rFonts w:ascii="Arial" w:eastAsia="Arial" w:hAnsi="Arial" w:cs="Arial"/>
                <w:sz w:val="20"/>
                <w:szCs w:val="20"/>
              </w:rPr>
              <w:t>or</w:t>
            </w:r>
            <w:r w:rsidRPr="00771CB7">
              <w:rPr>
                <w:rFonts w:ascii="Arial" w:eastAsia="Arial" w:hAnsi="Arial" w:cs="Arial"/>
                <w:spacing w:val="31"/>
                <w:sz w:val="20"/>
                <w:szCs w:val="20"/>
              </w:rPr>
              <w:t xml:space="preserve"> </w:t>
            </w:r>
            <w:r w:rsidRPr="00771CB7">
              <w:rPr>
                <w:rFonts w:ascii="Arial" w:eastAsia="Arial" w:hAnsi="Arial" w:cs="Arial"/>
                <w:sz w:val="20"/>
                <w:szCs w:val="20"/>
              </w:rPr>
              <w:t>the</w:t>
            </w:r>
            <w:r w:rsidRPr="00771CB7">
              <w:rPr>
                <w:rFonts w:ascii="Arial" w:eastAsia="Arial" w:hAnsi="Arial" w:cs="Arial"/>
                <w:spacing w:val="31"/>
                <w:sz w:val="20"/>
                <w:szCs w:val="20"/>
              </w:rPr>
              <w:t xml:space="preserve"> </w:t>
            </w:r>
            <w:r w:rsidRPr="00771CB7">
              <w:rPr>
                <w:rFonts w:ascii="Arial" w:eastAsia="Arial" w:hAnsi="Arial" w:cs="Arial"/>
                <w:sz w:val="20"/>
                <w:szCs w:val="20"/>
              </w:rPr>
              <w:t>compl</w:t>
            </w:r>
            <w:r w:rsidRPr="00771CB7">
              <w:rPr>
                <w:rFonts w:ascii="Arial" w:eastAsia="Arial" w:hAnsi="Arial" w:cs="Arial"/>
                <w:spacing w:val="-4"/>
                <w:sz w:val="20"/>
                <w:szCs w:val="20"/>
              </w:rPr>
              <w:t>e</w:t>
            </w:r>
            <w:r w:rsidRPr="00771CB7">
              <w:rPr>
                <w:rFonts w:ascii="Arial" w:eastAsia="Arial" w:hAnsi="Arial" w:cs="Arial"/>
                <w:sz w:val="20"/>
                <w:szCs w:val="20"/>
              </w:rPr>
              <w:t>tion</w:t>
            </w:r>
            <w:r w:rsidRPr="00771CB7">
              <w:rPr>
                <w:rFonts w:ascii="Arial" w:eastAsia="Arial" w:hAnsi="Arial" w:cs="Arial"/>
                <w:spacing w:val="30"/>
                <w:sz w:val="20"/>
                <w:szCs w:val="20"/>
              </w:rPr>
              <w:t xml:space="preserve"> </w:t>
            </w:r>
            <w:r w:rsidRPr="00771CB7">
              <w:rPr>
                <w:rFonts w:ascii="Arial" w:eastAsia="Arial" w:hAnsi="Arial" w:cs="Arial"/>
                <w:sz w:val="20"/>
                <w:szCs w:val="20"/>
              </w:rPr>
              <w:t>of</w:t>
            </w:r>
            <w:r w:rsidRPr="00771CB7">
              <w:rPr>
                <w:rFonts w:ascii="Arial" w:eastAsia="Arial" w:hAnsi="Arial" w:cs="Arial"/>
                <w:spacing w:val="31"/>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or</w:t>
            </w:r>
            <w:r w:rsidRPr="00771CB7">
              <w:rPr>
                <w:rFonts w:ascii="Arial" w:eastAsia="Arial" w:hAnsi="Arial" w:cs="Arial"/>
                <w:spacing w:val="3"/>
                <w:sz w:val="20"/>
                <w:szCs w:val="20"/>
              </w:rPr>
              <w:t>k</w:t>
            </w:r>
            <w:r w:rsidRPr="00771CB7">
              <w:rPr>
                <w:rFonts w:ascii="Arial" w:eastAsia="Arial" w:hAnsi="Arial" w:cs="Arial"/>
                <w:sz w:val="20"/>
                <w:szCs w:val="20"/>
              </w:rPr>
              <w:t>s</w:t>
            </w:r>
            <w:r w:rsidRPr="00771CB7">
              <w:rPr>
                <w:rFonts w:ascii="Arial" w:eastAsia="Arial" w:hAnsi="Arial" w:cs="Arial"/>
                <w:spacing w:val="30"/>
                <w:sz w:val="20"/>
                <w:szCs w:val="20"/>
              </w:rPr>
              <w:t xml:space="preserve"> </w:t>
            </w:r>
            <w:r w:rsidRPr="00771CB7">
              <w:rPr>
                <w:rFonts w:ascii="Arial" w:eastAsia="Arial" w:hAnsi="Arial" w:cs="Arial"/>
                <w:sz w:val="20"/>
                <w:szCs w:val="20"/>
              </w:rPr>
              <w:t>or any</w:t>
            </w:r>
            <w:r w:rsidRPr="00771CB7">
              <w:rPr>
                <w:rFonts w:ascii="Arial" w:eastAsia="Arial" w:hAnsi="Arial" w:cs="Arial"/>
                <w:spacing w:val="6"/>
                <w:sz w:val="20"/>
                <w:szCs w:val="20"/>
              </w:rPr>
              <w:t xml:space="preserve"> </w:t>
            </w:r>
            <w:r w:rsidRPr="00771CB7">
              <w:rPr>
                <w:rFonts w:ascii="Arial" w:eastAsia="Arial" w:hAnsi="Arial" w:cs="Arial"/>
                <w:sz w:val="20"/>
                <w:szCs w:val="20"/>
              </w:rPr>
              <w:t>part</w:t>
            </w:r>
            <w:r w:rsidRPr="00771CB7">
              <w:rPr>
                <w:rFonts w:ascii="Arial" w:eastAsia="Arial" w:hAnsi="Arial" w:cs="Arial"/>
                <w:spacing w:val="10"/>
                <w:sz w:val="20"/>
                <w:szCs w:val="20"/>
              </w:rPr>
              <w:t xml:space="preserve"> </w:t>
            </w:r>
            <w:r w:rsidRPr="00771CB7">
              <w:rPr>
                <w:rFonts w:ascii="Arial" w:eastAsia="Arial" w:hAnsi="Arial" w:cs="Arial"/>
                <w:sz w:val="20"/>
                <w:szCs w:val="20"/>
              </w:rPr>
              <w:t>th</w:t>
            </w:r>
            <w:r w:rsidRPr="00771CB7">
              <w:rPr>
                <w:rFonts w:ascii="Arial" w:eastAsia="Arial" w:hAnsi="Arial" w:cs="Arial"/>
                <w:spacing w:val="-2"/>
                <w:sz w:val="20"/>
                <w:szCs w:val="20"/>
              </w:rPr>
              <w:t>e</w:t>
            </w:r>
            <w:r w:rsidRPr="00771CB7">
              <w:rPr>
                <w:rFonts w:ascii="Arial" w:eastAsia="Arial" w:hAnsi="Arial" w:cs="Arial"/>
                <w:sz w:val="20"/>
                <w:szCs w:val="20"/>
              </w:rPr>
              <w:t>re</w:t>
            </w:r>
            <w:r w:rsidRPr="00771CB7">
              <w:rPr>
                <w:rFonts w:ascii="Arial" w:eastAsia="Arial" w:hAnsi="Arial" w:cs="Arial"/>
                <w:spacing w:val="-2"/>
                <w:sz w:val="20"/>
                <w:szCs w:val="20"/>
              </w:rPr>
              <w:t>o</w:t>
            </w:r>
            <w:r w:rsidRPr="00771CB7">
              <w:rPr>
                <w:rFonts w:ascii="Arial" w:eastAsia="Arial" w:hAnsi="Arial" w:cs="Arial"/>
                <w:sz w:val="20"/>
                <w:szCs w:val="20"/>
              </w:rPr>
              <w:t>f</w:t>
            </w:r>
            <w:r w:rsidRPr="00771CB7">
              <w:rPr>
                <w:rFonts w:ascii="Arial" w:eastAsia="Arial" w:hAnsi="Arial" w:cs="Arial"/>
                <w:spacing w:val="10"/>
                <w:sz w:val="20"/>
                <w:szCs w:val="20"/>
              </w:rPr>
              <w:t xml:space="preserve"> </w:t>
            </w:r>
            <w:r w:rsidRPr="00771CB7">
              <w:rPr>
                <w:rFonts w:ascii="Arial" w:eastAsia="Arial" w:hAnsi="Arial" w:cs="Arial"/>
                <w:sz w:val="20"/>
                <w:szCs w:val="20"/>
              </w:rPr>
              <w:t>(as</w:t>
            </w:r>
            <w:r w:rsidRPr="00771CB7">
              <w:rPr>
                <w:rFonts w:ascii="Arial" w:eastAsia="Arial" w:hAnsi="Arial" w:cs="Arial"/>
                <w:spacing w:val="7"/>
                <w:sz w:val="20"/>
                <w:szCs w:val="20"/>
              </w:rPr>
              <w:t xml:space="preserve"> </w:t>
            </w:r>
            <w:r w:rsidRPr="00771CB7">
              <w:rPr>
                <w:rFonts w:ascii="Arial" w:eastAsia="Arial" w:hAnsi="Arial" w:cs="Arial"/>
                <w:sz w:val="20"/>
                <w:szCs w:val="20"/>
              </w:rPr>
              <w:t>the</w:t>
            </w:r>
            <w:r w:rsidRPr="00771CB7">
              <w:rPr>
                <w:rFonts w:ascii="Arial" w:eastAsia="Arial" w:hAnsi="Arial" w:cs="Arial"/>
                <w:spacing w:val="7"/>
                <w:sz w:val="20"/>
                <w:szCs w:val="20"/>
              </w:rPr>
              <w:t xml:space="preserve"> </w:t>
            </w:r>
            <w:r w:rsidRPr="00771CB7">
              <w:rPr>
                <w:rFonts w:ascii="Arial" w:eastAsia="Arial" w:hAnsi="Arial" w:cs="Arial"/>
                <w:sz w:val="20"/>
                <w:szCs w:val="20"/>
              </w:rPr>
              <w:t>case</w:t>
            </w:r>
            <w:r w:rsidRPr="00771CB7">
              <w:rPr>
                <w:rFonts w:ascii="Arial" w:eastAsia="Arial" w:hAnsi="Arial" w:cs="Arial"/>
                <w:spacing w:val="8"/>
                <w:sz w:val="20"/>
                <w:szCs w:val="20"/>
              </w:rPr>
              <w:t xml:space="preserve"> </w:t>
            </w:r>
            <w:r w:rsidRPr="00771CB7">
              <w:rPr>
                <w:rFonts w:ascii="Arial" w:eastAsia="Arial" w:hAnsi="Arial" w:cs="Arial"/>
                <w:sz w:val="20"/>
                <w:szCs w:val="20"/>
              </w:rPr>
              <w:t>may</w:t>
            </w:r>
            <w:r w:rsidRPr="00771CB7">
              <w:rPr>
                <w:rFonts w:ascii="Arial" w:eastAsia="Arial" w:hAnsi="Arial" w:cs="Arial"/>
                <w:spacing w:val="7"/>
                <w:sz w:val="20"/>
                <w:szCs w:val="20"/>
              </w:rPr>
              <w:t xml:space="preserve"> </w:t>
            </w:r>
            <w:r w:rsidRPr="00771CB7">
              <w:rPr>
                <w:rFonts w:ascii="Arial" w:eastAsia="Arial" w:hAnsi="Arial" w:cs="Arial"/>
                <w:sz w:val="20"/>
                <w:szCs w:val="20"/>
              </w:rPr>
              <w:t>be)</w:t>
            </w:r>
            <w:r w:rsidRPr="00771CB7">
              <w:rPr>
                <w:rFonts w:ascii="Arial" w:eastAsia="Arial" w:hAnsi="Arial" w:cs="Arial"/>
                <w:spacing w:val="9"/>
                <w:sz w:val="20"/>
                <w:szCs w:val="20"/>
              </w:rPr>
              <w:t xml:space="preserve"> </w:t>
            </w:r>
            <w:r w:rsidRPr="00771CB7">
              <w:rPr>
                <w:rFonts w:ascii="Arial" w:eastAsia="Arial" w:hAnsi="Arial" w:cs="Arial"/>
                <w:sz w:val="20"/>
                <w:szCs w:val="20"/>
              </w:rPr>
              <w:t>und</w:t>
            </w:r>
            <w:r w:rsidRPr="00771CB7">
              <w:rPr>
                <w:rFonts w:ascii="Arial" w:eastAsia="Arial" w:hAnsi="Arial" w:cs="Arial"/>
                <w:spacing w:val="-4"/>
                <w:sz w:val="20"/>
                <w:szCs w:val="20"/>
              </w:rPr>
              <w:t>e</w:t>
            </w:r>
            <w:r w:rsidRPr="00771CB7">
              <w:rPr>
                <w:rFonts w:ascii="Arial" w:eastAsia="Arial" w:hAnsi="Arial" w:cs="Arial"/>
                <w:sz w:val="20"/>
                <w:szCs w:val="20"/>
              </w:rPr>
              <w:t>r</w:t>
            </w:r>
            <w:r w:rsidRPr="00771CB7">
              <w:rPr>
                <w:rFonts w:ascii="Arial" w:eastAsia="Arial" w:hAnsi="Arial" w:cs="Arial"/>
                <w:spacing w:val="10"/>
                <w:sz w:val="20"/>
                <w:szCs w:val="20"/>
              </w:rPr>
              <w:t xml:space="preserve"> </w:t>
            </w:r>
            <w:r w:rsidRPr="00771CB7">
              <w:rPr>
                <w:rFonts w:ascii="Arial" w:eastAsia="Arial" w:hAnsi="Arial" w:cs="Arial"/>
                <w:sz w:val="20"/>
                <w:szCs w:val="20"/>
              </w:rPr>
              <w:t>p</w:t>
            </w:r>
            <w:r w:rsidRPr="00771CB7">
              <w:rPr>
                <w:rFonts w:ascii="Arial" w:eastAsia="Arial" w:hAnsi="Arial" w:cs="Arial"/>
                <w:spacing w:val="-3"/>
                <w:sz w:val="20"/>
                <w:szCs w:val="20"/>
              </w:rPr>
              <w:t>a</w:t>
            </w:r>
            <w:r w:rsidRPr="00771CB7">
              <w:rPr>
                <w:rFonts w:ascii="Arial" w:eastAsia="Arial" w:hAnsi="Arial" w:cs="Arial"/>
                <w:spacing w:val="-2"/>
                <w:sz w:val="20"/>
                <w:szCs w:val="20"/>
              </w:rPr>
              <w:t>r</w:t>
            </w:r>
            <w:r w:rsidRPr="00771CB7">
              <w:rPr>
                <w:rFonts w:ascii="Arial" w:eastAsia="Arial" w:hAnsi="Arial" w:cs="Arial"/>
                <w:sz w:val="20"/>
                <w:szCs w:val="20"/>
              </w:rPr>
              <w:t>agraph</w:t>
            </w:r>
            <w:r w:rsidRPr="00771CB7">
              <w:rPr>
                <w:rFonts w:ascii="Arial" w:eastAsia="Arial" w:hAnsi="Arial" w:cs="Arial"/>
                <w:spacing w:val="8"/>
                <w:sz w:val="20"/>
                <w:szCs w:val="20"/>
              </w:rPr>
              <w:t xml:space="preserve"> </w:t>
            </w:r>
            <w:r w:rsidRPr="00771CB7">
              <w:rPr>
                <w:rFonts w:ascii="Arial" w:eastAsia="Arial" w:hAnsi="Arial" w:cs="Arial"/>
                <w:sz w:val="20"/>
                <w:szCs w:val="20"/>
              </w:rPr>
              <w:t>(</w:t>
            </w:r>
            <w:r w:rsidRPr="00771CB7">
              <w:rPr>
                <w:rFonts w:ascii="Arial" w:eastAsia="Arial" w:hAnsi="Arial" w:cs="Arial"/>
                <w:spacing w:val="-2"/>
                <w:sz w:val="20"/>
                <w:szCs w:val="20"/>
              </w:rPr>
              <w:t>8</w:t>
            </w:r>
            <w:r w:rsidR="003E14EB">
              <w:rPr>
                <w:rFonts w:ascii="Arial" w:eastAsia="Arial" w:hAnsi="Arial" w:cs="Arial"/>
                <w:sz w:val="20"/>
                <w:szCs w:val="20"/>
              </w:rPr>
              <w:t>-</w:t>
            </w:r>
            <w:r w:rsidRPr="00771CB7">
              <w:rPr>
                <w:rFonts w:ascii="Arial" w:eastAsia="Arial" w:hAnsi="Arial" w:cs="Arial"/>
                <w:sz w:val="20"/>
                <w:szCs w:val="20"/>
              </w:rPr>
              <w:t>2)</w:t>
            </w:r>
            <w:r w:rsidRPr="00771CB7">
              <w:rPr>
                <w:rFonts w:ascii="Arial" w:eastAsia="Arial" w:hAnsi="Arial" w:cs="Arial"/>
                <w:spacing w:val="33"/>
                <w:sz w:val="20"/>
                <w:szCs w:val="20"/>
              </w:rPr>
              <w:t xml:space="preserve"> </w:t>
            </w:r>
            <w:r w:rsidRPr="00771CB7">
              <w:rPr>
                <w:rFonts w:ascii="Arial" w:eastAsia="Arial" w:hAnsi="Arial" w:cs="Arial"/>
                <w:sz w:val="20"/>
                <w:szCs w:val="20"/>
              </w:rPr>
              <w:t>ca</w:t>
            </w:r>
            <w:r w:rsidRPr="00771CB7">
              <w:rPr>
                <w:rFonts w:ascii="Arial" w:eastAsia="Arial" w:hAnsi="Arial" w:cs="Arial"/>
                <w:spacing w:val="-1"/>
                <w:sz w:val="20"/>
                <w:szCs w:val="20"/>
              </w:rPr>
              <w:t>l</w:t>
            </w:r>
            <w:r w:rsidRPr="00771CB7">
              <w:rPr>
                <w:rFonts w:ascii="Arial" w:eastAsia="Arial" w:hAnsi="Arial" w:cs="Arial"/>
                <w:sz w:val="20"/>
                <w:szCs w:val="20"/>
              </w:rPr>
              <w:t>cu</w:t>
            </w:r>
            <w:r w:rsidRPr="00771CB7">
              <w:rPr>
                <w:rFonts w:ascii="Arial" w:eastAsia="Arial" w:hAnsi="Arial" w:cs="Arial"/>
                <w:spacing w:val="-1"/>
                <w:sz w:val="20"/>
                <w:szCs w:val="20"/>
              </w:rPr>
              <w:t>l</w:t>
            </w:r>
            <w:r w:rsidRPr="00771CB7">
              <w:rPr>
                <w:rFonts w:ascii="Arial" w:eastAsia="Arial" w:hAnsi="Arial" w:cs="Arial"/>
                <w:sz w:val="20"/>
                <w:szCs w:val="20"/>
              </w:rPr>
              <w:t>ated</w:t>
            </w:r>
            <w:r w:rsidRPr="00771CB7">
              <w:rPr>
                <w:rFonts w:ascii="Arial" w:eastAsia="Arial" w:hAnsi="Arial" w:cs="Arial"/>
                <w:spacing w:val="30"/>
                <w:sz w:val="20"/>
                <w:szCs w:val="20"/>
              </w:rPr>
              <w:t xml:space="preserve"> </w:t>
            </w:r>
            <w:r w:rsidRPr="00771CB7">
              <w:rPr>
                <w:rFonts w:ascii="Arial" w:eastAsia="Arial" w:hAnsi="Arial" w:cs="Arial"/>
                <w:sz w:val="20"/>
                <w:szCs w:val="20"/>
              </w:rPr>
              <w:t>f</w:t>
            </w:r>
            <w:r w:rsidRPr="00771CB7">
              <w:rPr>
                <w:rFonts w:ascii="Arial" w:eastAsia="Arial" w:hAnsi="Arial" w:cs="Arial"/>
                <w:spacing w:val="2"/>
                <w:sz w:val="20"/>
                <w:szCs w:val="20"/>
              </w:rPr>
              <w:t>r</w:t>
            </w:r>
            <w:r w:rsidRPr="00771CB7">
              <w:rPr>
                <w:rFonts w:ascii="Arial" w:eastAsia="Arial" w:hAnsi="Arial" w:cs="Arial"/>
                <w:sz w:val="20"/>
                <w:szCs w:val="20"/>
              </w:rPr>
              <w:t>om</w:t>
            </w:r>
            <w:r w:rsidRPr="00771CB7">
              <w:rPr>
                <w:rFonts w:ascii="Arial" w:eastAsia="Arial" w:hAnsi="Arial" w:cs="Arial"/>
                <w:spacing w:val="31"/>
                <w:sz w:val="20"/>
                <w:szCs w:val="20"/>
              </w:rPr>
              <w:t xml:space="preserve"> </w:t>
            </w:r>
            <w:r w:rsidRPr="00771CB7">
              <w:rPr>
                <w:rFonts w:ascii="Arial" w:eastAsia="Arial" w:hAnsi="Arial" w:cs="Arial"/>
                <w:sz w:val="20"/>
                <w:szCs w:val="20"/>
              </w:rPr>
              <w:t>the</w:t>
            </w:r>
            <w:r w:rsidRPr="00771CB7">
              <w:rPr>
                <w:rFonts w:ascii="Arial" w:eastAsia="Arial" w:hAnsi="Arial" w:cs="Arial"/>
                <w:spacing w:val="33"/>
                <w:sz w:val="20"/>
                <w:szCs w:val="20"/>
              </w:rPr>
              <w:t xml:space="preserve"> </w:t>
            </w:r>
            <w:r w:rsidRPr="00771CB7">
              <w:rPr>
                <w:rFonts w:ascii="Arial" w:eastAsia="Arial" w:hAnsi="Arial" w:cs="Arial"/>
                <w:spacing w:val="-2"/>
                <w:sz w:val="20"/>
                <w:szCs w:val="20"/>
              </w:rPr>
              <w:t>c</w:t>
            </w:r>
            <w:r w:rsidRPr="00771CB7">
              <w:rPr>
                <w:rFonts w:ascii="Arial" w:eastAsia="Arial" w:hAnsi="Arial" w:cs="Arial"/>
                <w:sz w:val="20"/>
                <w:szCs w:val="20"/>
              </w:rPr>
              <w:t>om</w:t>
            </w:r>
            <w:r w:rsidRPr="00771CB7">
              <w:rPr>
                <w:rFonts w:ascii="Arial" w:eastAsia="Arial" w:hAnsi="Arial" w:cs="Arial"/>
                <w:spacing w:val="1"/>
                <w:sz w:val="20"/>
                <w:szCs w:val="20"/>
              </w:rPr>
              <w:t>m</w:t>
            </w:r>
            <w:r w:rsidRPr="00771CB7">
              <w:rPr>
                <w:rFonts w:ascii="Arial" w:eastAsia="Arial" w:hAnsi="Arial" w:cs="Arial"/>
                <w:sz w:val="20"/>
                <w:szCs w:val="20"/>
              </w:rPr>
              <w:t>enc</w:t>
            </w:r>
            <w:r w:rsidRPr="00771CB7">
              <w:rPr>
                <w:rFonts w:ascii="Arial" w:eastAsia="Arial" w:hAnsi="Arial" w:cs="Arial"/>
                <w:spacing w:val="-3"/>
                <w:sz w:val="20"/>
                <w:szCs w:val="20"/>
              </w:rPr>
              <w:t>e</w:t>
            </w:r>
            <w:r w:rsidRPr="00771CB7">
              <w:rPr>
                <w:rFonts w:ascii="Arial" w:eastAsia="Arial" w:hAnsi="Arial" w:cs="Arial"/>
                <w:sz w:val="20"/>
                <w:szCs w:val="20"/>
              </w:rPr>
              <w:t>me</w:t>
            </w:r>
            <w:r w:rsidRPr="00771CB7">
              <w:rPr>
                <w:rFonts w:ascii="Arial" w:eastAsia="Arial" w:hAnsi="Arial" w:cs="Arial"/>
                <w:spacing w:val="-2"/>
                <w:sz w:val="20"/>
                <w:szCs w:val="20"/>
              </w:rPr>
              <w:t>n</w:t>
            </w:r>
            <w:r w:rsidRPr="00771CB7">
              <w:rPr>
                <w:rFonts w:ascii="Arial" w:eastAsia="Arial" w:hAnsi="Arial" w:cs="Arial"/>
                <w:sz w:val="20"/>
                <w:szCs w:val="20"/>
              </w:rPr>
              <w:t>t</w:t>
            </w:r>
            <w:r w:rsidRPr="00771CB7">
              <w:rPr>
                <w:rFonts w:ascii="Arial" w:eastAsia="Arial" w:hAnsi="Arial" w:cs="Arial"/>
                <w:spacing w:val="34"/>
                <w:sz w:val="20"/>
                <w:szCs w:val="20"/>
              </w:rPr>
              <w:t xml:space="preserve"> </w:t>
            </w:r>
            <w:r w:rsidRPr="00771CB7">
              <w:rPr>
                <w:rFonts w:ascii="Arial" w:eastAsia="Arial" w:hAnsi="Arial" w:cs="Arial"/>
                <w:sz w:val="20"/>
                <w:szCs w:val="20"/>
              </w:rPr>
              <w:t>dat</w:t>
            </w:r>
            <w:r w:rsidRPr="00771CB7">
              <w:rPr>
                <w:rFonts w:ascii="Arial" w:eastAsia="Arial" w:hAnsi="Arial" w:cs="Arial"/>
                <w:spacing w:val="-2"/>
                <w:sz w:val="20"/>
                <w:szCs w:val="20"/>
              </w:rPr>
              <w:t>e</w:t>
            </w:r>
            <w:r w:rsidRPr="00771CB7">
              <w:rPr>
                <w:rFonts w:ascii="Arial" w:eastAsia="Arial" w:hAnsi="Arial" w:cs="Arial"/>
                <w:sz w:val="20"/>
                <w:szCs w:val="20"/>
              </w:rPr>
              <w:t>,</w:t>
            </w:r>
            <w:r w:rsidRPr="00771CB7">
              <w:rPr>
                <w:rFonts w:ascii="Arial" w:eastAsia="Arial" w:hAnsi="Arial" w:cs="Arial"/>
                <w:spacing w:val="34"/>
                <w:sz w:val="20"/>
                <w:szCs w:val="20"/>
              </w:rPr>
              <w:t xml:space="preserve"> </w:t>
            </w:r>
            <w:r w:rsidRPr="00771CB7">
              <w:rPr>
                <w:rFonts w:ascii="Arial" w:eastAsia="Arial" w:hAnsi="Arial" w:cs="Arial"/>
                <w:sz w:val="20"/>
                <w:szCs w:val="20"/>
              </w:rPr>
              <w:t>as</w:t>
            </w:r>
            <w:r w:rsidRPr="00771CB7">
              <w:rPr>
                <w:rFonts w:ascii="Arial" w:eastAsia="Arial" w:hAnsi="Arial" w:cs="Arial"/>
                <w:spacing w:val="30"/>
                <w:sz w:val="20"/>
                <w:szCs w:val="20"/>
              </w:rPr>
              <w:t xml:space="preserve"> </w:t>
            </w:r>
            <w:r w:rsidRPr="00771CB7">
              <w:rPr>
                <w:rFonts w:ascii="Arial" w:eastAsia="Arial" w:hAnsi="Arial" w:cs="Arial"/>
                <w:sz w:val="20"/>
                <w:szCs w:val="20"/>
              </w:rPr>
              <w:t>i</w:t>
            </w:r>
            <w:r w:rsidRPr="00771CB7">
              <w:rPr>
                <w:rFonts w:ascii="Arial" w:eastAsia="Arial" w:hAnsi="Arial" w:cs="Arial"/>
                <w:spacing w:val="-1"/>
                <w:sz w:val="20"/>
                <w:szCs w:val="20"/>
              </w:rPr>
              <w:t>d</w:t>
            </w:r>
            <w:r w:rsidRPr="00771CB7">
              <w:rPr>
                <w:rFonts w:ascii="Arial" w:eastAsia="Arial" w:hAnsi="Arial" w:cs="Arial"/>
                <w:sz w:val="20"/>
                <w:szCs w:val="20"/>
              </w:rPr>
              <w:t>enti</w:t>
            </w:r>
            <w:r w:rsidRPr="00771CB7">
              <w:rPr>
                <w:rFonts w:ascii="Arial" w:eastAsia="Arial" w:hAnsi="Arial" w:cs="Arial"/>
                <w:spacing w:val="3"/>
                <w:sz w:val="20"/>
                <w:szCs w:val="20"/>
              </w:rPr>
              <w:t>f</w:t>
            </w:r>
            <w:r w:rsidRPr="00771CB7">
              <w:rPr>
                <w:rFonts w:ascii="Arial" w:eastAsia="Arial" w:hAnsi="Arial" w:cs="Arial"/>
                <w:sz w:val="20"/>
                <w:szCs w:val="20"/>
              </w:rPr>
              <w:t>i</w:t>
            </w:r>
            <w:r w:rsidRPr="00771CB7">
              <w:rPr>
                <w:rFonts w:ascii="Arial" w:eastAsia="Arial" w:hAnsi="Arial" w:cs="Arial"/>
                <w:spacing w:val="-1"/>
                <w:sz w:val="20"/>
                <w:szCs w:val="20"/>
              </w:rPr>
              <w:t>e</w:t>
            </w:r>
            <w:r w:rsidRPr="00771CB7">
              <w:rPr>
                <w:rFonts w:ascii="Arial" w:eastAsia="Arial" w:hAnsi="Arial" w:cs="Arial"/>
                <w:sz w:val="20"/>
                <w:szCs w:val="20"/>
              </w:rPr>
              <w:t>d in</w:t>
            </w:r>
            <w:r w:rsidRPr="00771CB7">
              <w:rPr>
                <w:rFonts w:ascii="Arial" w:eastAsia="Arial" w:hAnsi="Arial" w:cs="Arial"/>
                <w:spacing w:val="60"/>
                <w:sz w:val="20"/>
                <w:szCs w:val="20"/>
              </w:rPr>
              <w:t xml:space="preserve"> </w:t>
            </w:r>
            <w:r w:rsidRPr="00771CB7">
              <w:rPr>
                <w:rFonts w:ascii="Arial" w:eastAsia="Arial" w:hAnsi="Arial" w:cs="Arial"/>
                <w:sz w:val="20"/>
                <w:szCs w:val="20"/>
              </w:rPr>
              <w:t xml:space="preserve">the </w:t>
            </w:r>
            <w:r w:rsidRPr="00771CB7">
              <w:rPr>
                <w:rFonts w:ascii="Arial" w:eastAsia="Arial" w:hAnsi="Arial" w:cs="Arial"/>
                <w:spacing w:val="1"/>
                <w:sz w:val="20"/>
                <w:szCs w:val="20"/>
              </w:rPr>
              <w:t xml:space="preserve"> </w:t>
            </w:r>
            <w:r w:rsidRPr="00771CB7">
              <w:rPr>
                <w:rFonts w:ascii="Arial" w:eastAsia="Arial" w:hAnsi="Arial" w:cs="Arial"/>
                <w:sz w:val="20"/>
                <w:szCs w:val="20"/>
              </w:rPr>
              <w:t>contra</w:t>
            </w:r>
            <w:r w:rsidRPr="00771CB7">
              <w:rPr>
                <w:rFonts w:ascii="Arial" w:eastAsia="Arial" w:hAnsi="Arial" w:cs="Arial"/>
                <w:spacing w:val="-2"/>
                <w:sz w:val="20"/>
                <w:szCs w:val="20"/>
              </w:rPr>
              <w:t>c</w:t>
            </w:r>
            <w:r w:rsidRPr="00771CB7">
              <w:rPr>
                <w:rFonts w:ascii="Arial" w:eastAsia="Arial" w:hAnsi="Arial" w:cs="Arial"/>
                <w:sz w:val="20"/>
                <w:szCs w:val="20"/>
              </w:rPr>
              <w:t xml:space="preserve">t </w:t>
            </w:r>
            <w:r w:rsidRPr="00771CB7">
              <w:rPr>
                <w:rFonts w:ascii="Arial" w:eastAsia="Arial" w:hAnsi="Arial" w:cs="Arial"/>
                <w:spacing w:val="2"/>
                <w:sz w:val="20"/>
                <w:szCs w:val="20"/>
              </w:rPr>
              <w:t xml:space="preserve"> </w:t>
            </w:r>
            <w:r w:rsidRPr="00771CB7">
              <w:rPr>
                <w:rFonts w:ascii="Arial" w:eastAsia="Arial" w:hAnsi="Arial" w:cs="Arial"/>
                <w:sz w:val="20"/>
                <w:szCs w:val="20"/>
              </w:rPr>
              <w:t xml:space="preserve">data, </w:t>
            </w:r>
            <w:r w:rsidRPr="00771CB7">
              <w:rPr>
                <w:rFonts w:ascii="Arial" w:eastAsia="Arial" w:hAnsi="Arial" w:cs="Arial"/>
                <w:spacing w:val="1"/>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ith</w:t>
            </w:r>
            <w:r w:rsidRPr="00771CB7">
              <w:rPr>
                <w:rFonts w:ascii="Arial" w:eastAsia="Arial" w:hAnsi="Arial" w:cs="Arial"/>
                <w:spacing w:val="61"/>
                <w:sz w:val="20"/>
                <w:szCs w:val="20"/>
              </w:rPr>
              <w:t xml:space="preserve"> </w:t>
            </w:r>
            <w:r w:rsidRPr="00771CB7">
              <w:rPr>
                <w:rFonts w:ascii="Arial" w:eastAsia="Arial" w:hAnsi="Arial" w:cs="Arial"/>
                <w:sz w:val="20"/>
                <w:szCs w:val="20"/>
              </w:rPr>
              <w:t>any</w:t>
            </w:r>
            <w:r w:rsidRPr="00771CB7">
              <w:rPr>
                <w:rFonts w:ascii="Arial" w:eastAsia="Arial" w:hAnsi="Arial" w:cs="Arial"/>
                <w:spacing w:val="58"/>
                <w:sz w:val="20"/>
                <w:szCs w:val="20"/>
              </w:rPr>
              <w:t xml:space="preserve"> </w:t>
            </w:r>
            <w:r w:rsidRPr="00771CB7">
              <w:rPr>
                <w:rFonts w:ascii="Arial" w:eastAsia="Arial" w:hAnsi="Arial" w:cs="Arial"/>
                <w:spacing w:val="2"/>
                <w:sz w:val="20"/>
                <w:szCs w:val="20"/>
              </w:rPr>
              <w:t>e</w:t>
            </w:r>
            <w:r w:rsidRPr="00771CB7">
              <w:rPr>
                <w:rFonts w:ascii="Arial" w:eastAsia="Arial" w:hAnsi="Arial" w:cs="Arial"/>
                <w:spacing w:val="-2"/>
                <w:sz w:val="20"/>
                <w:szCs w:val="20"/>
              </w:rPr>
              <w:t>x</w:t>
            </w:r>
            <w:r w:rsidRPr="00771CB7">
              <w:rPr>
                <w:rFonts w:ascii="Arial" w:eastAsia="Arial" w:hAnsi="Arial" w:cs="Arial"/>
                <w:sz w:val="20"/>
                <w:szCs w:val="20"/>
              </w:rPr>
              <w:t>tension</w:t>
            </w:r>
            <w:r w:rsidRPr="00771CB7">
              <w:rPr>
                <w:rFonts w:ascii="Arial" w:eastAsia="Arial" w:hAnsi="Arial" w:cs="Arial"/>
                <w:spacing w:val="60"/>
                <w:sz w:val="20"/>
                <w:szCs w:val="20"/>
              </w:rPr>
              <w:t xml:space="preserve"> </w:t>
            </w:r>
            <w:r w:rsidRPr="00771CB7">
              <w:rPr>
                <w:rFonts w:ascii="Arial" w:eastAsia="Arial" w:hAnsi="Arial" w:cs="Arial"/>
                <w:spacing w:val="3"/>
                <w:sz w:val="20"/>
                <w:szCs w:val="20"/>
              </w:rPr>
              <w:t>f</w:t>
            </w:r>
            <w:r w:rsidRPr="00771CB7">
              <w:rPr>
                <w:rFonts w:ascii="Arial" w:eastAsia="Arial" w:hAnsi="Arial" w:cs="Arial"/>
                <w:spacing w:val="-3"/>
                <w:sz w:val="20"/>
                <w:szCs w:val="20"/>
              </w:rPr>
              <w:t>o</w:t>
            </w:r>
            <w:r w:rsidRPr="00771CB7">
              <w:rPr>
                <w:rFonts w:ascii="Arial" w:eastAsia="Arial" w:hAnsi="Arial" w:cs="Arial"/>
                <w:sz w:val="20"/>
                <w:szCs w:val="20"/>
              </w:rPr>
              <w:t xml:space="preserve">r </w:t>
            </w:r>
            <w:r w:rsidRPr="00771CB7">
              <w:rPr>
                <w:rFonts w:ascii="Arial" w:eastAsia="Arial" w:hAnsi="Arial" w:cs="Arial"/>
                <w:spacing w:val="1"/>
                <w:sz w:val="20"/>
                <w:szCs w:val="20"/>
              </w:rPr>
              <w:t xml:space="preserve"> </w:t>
            </w:r>
            <w:r w:rsidRPr="00771CB7">
              <w:rPr>
                <w:rFonts w:ascii="Arial" w:eastAsia="Arial" w:hAnsi="Arial" w:cs="Arial"/>
                <w:sz w:val="20"/>
                <w:szCs w:val="20"/>
              </w:rPr>
              <w:t>t</w:t>
            </w:r>
            <w:r w:rsidRPr="00771CB7">
              <w:rPr>
                <w:rFonts w:ascii="Arial" w:eastAsia="Arial" w:hAnsi="Arial" w:cs="Arial"/>
                <w:spacing w:val="-2"/>
                <w:sz w:val="20"/>
                <w:szCs w:val="20"/>
              </w:rPr>
              <w:t>h</w:t>
            </w:r>
            <w:r w:rsidRPr="00771CB7">
              <w:rPr>
                <w:rFonts w:ascii="Arial" w:eastAsia="Arial" w:hAnsi="Arial" w:cs="Arial"/>
                <w:sz w:val="20"/>
                <w:szCs w:val="20"/>
              </w:rPr>
              <w:t>is  peri</w:t>
            </w:r>
            <w:r w:rsidRPr="00771CB7">
              <w:rPr>
                <w:rFonts w:ascii="Arial" w:eastAsia="Arial" w:hAnsi="Arial" w:cs="Arial"/>
                <w:spacing w:val="-1"/>
                <w:sz w:val="20"/>
                <w:szCs w:val="20"/>
              </w:rPr>
              <w:t>o</w:t>
            </w:r>
            <w:r w:rsidRPr="00771CB7">
              <w:rPr>
                <w:rFonts w:ascii="Arial" w:eastAsia="Arial" w:hAnsi="Arial" w:cs="Arial"/>
                <w:sz w:val="20"/>
                <w:szCs w:val="20"/>
              </w:rPr>
              <w:t>d</w:t>
            </w:r>
          </w:p>
          <w:p w:rsidR="00C22B7E" w:rsidRPr="00771CB7" w:rsidRDefault="00C22B7E" w:rsidP="00C22B7E">
            <w:pPr>
              <w:bidi w:val="0"/>
              <w:spacing w:line="251" w:lineRule="exact"/>
              <w:rPr>
                <w:rFonts w:ascii="Arial" w:eastAsia="Arial" w:hAnsi="Arial" w:cs="Arial"/>
                <w:sz w:val="20"/>
                <w:szCs w:val="20"/>
              </w:rPr>
            </w:pPr>
            <w:r w:rsidRPr="00771CB7">
              <w:rPr>
                <w:rFonts w:ascii="Arial" w:eastAsia="Arial" w:hAnsi="Arial" w:cs="Arial"/>
                <w:sz w:val="20"/>
                <w:szCs w:val="20"/>
              </w:rPr>
              <w:t>made und</w:t>
            </w:r>
            <w:r w:rsidRPr="00771CB7">
              <w:rPr>
                <w:rFonts w:ascii="Arial" w:eastAsia="Arial" w:hAnsi="Arial" w:cs="Arial"/>
                <w:spacing w:val="-3"/>
                <w:sz w:val="20"/>
                <w:szCs w:val="20"/>
              </w:rPr>
              <w:t>e</w:t>
            </w:r>
            <w:r w:rsidRPr="00771CB7">
              <w:rPr>
                <w:rFonts w:ascii="Arial" w:eastAsia="Arial" w:hAnsi="Arial" w:cs="Arial"/>
                <w:sz w:val="20"/>
                <w:szCs w:val="20"/>
              </w:rPr>
              <w:t>r</w:t>
            </w:r>
            <w:r w:rsidRPr="00771CB7">
              <w:rPr>
                <w:rFonts w:ascii="Arial" w:eastAsia="Arial" w:hAnsi="Arial" w:cs="Arial"/>
                <w:spacing w:val="2"/>
                <w:sz w:val="20"/>
                <w:szCs w:val="20"/>
              </w:rPr>
              <w:t xml:space="preserve"> </w:t>
            </w:r>
            <w:r w:rsidRPr="00771CB7">
              <w:rPr>
                <w:rFonts w:ascii="Arial" w:eastAsia="Arial" w:hAnsi="Arial" w:cs="Arial"/>
                <w:sz w:val="20"/>
                <w:szCs w:val="20"/>
              </w:rPr>
              <w:t>p</w:t>
            </w:r>
            <w:r w:rsidRPr="00771CB7">
              <w:rPr>
                <w:rFonts w:ascii="Arial" w:eastAsia="Arial" w:hAnsi="Arial" w:cs="Arial"/>
                <w:spacing w:val="-3"/>
                <w:sz w:val="20"/>
                <w:szCs w:val="20"/>
              </w:rPr>
              <w:t>a</w:t>
            </w:r>
            <w:r w:rsidRPr="00771CB7">
              <w:rPr>
                <w:rFonts w:ascii="Arial" w:eastAsia="Arial" w:hAnsi="Arial" w:cs="Arial"/>
                <w:sz w:val="20"/>
                <w:szCs w:val="20"/>
              </w:rPr>
              <w:t>r</w:t>
            </w:r>
            <w:r w:rsidRPr="00771CB7">
              <w:rPr>
                <w:rFonts w:ascii="Arial" w:eastAsia="Arial" w:hAnsi="Arial" w:cs="Arial"/>
                <w:spacing w:val="-2"/>
                <w:sz w:val="20"/>
                <w:szCs w:val="20"/>
              </w:rPr>
              <w:t>a</w:t>
            </w:r>
            <w:r w:rsidRPr="00771CB7">
              <w:rPr>
                <w:rFonts w:ascii="Arial" w:eastAsia="Arial" w:hAnsi="Arial" w:cs="Arial"/>
                <w:spacing w:val="2"/>
                <w:sz w:val="20"/>
                <w:szCs w:val="20"/>
              </w:rPr>
              <w:t>g</w:t>
            </w:r>
            <w:r w:rsidRPr="00771CB7">
              <w:rPr>
                <w:rFonts w:ascii="Arial" w:eastAsia="Arial" w:hAnsi="Arial" w:cs="Arial"/>
                <w:sz w:val="20"/>
                <w:szCs w:val="20"/>
              </w:rPr>
              <w:t>raph</w:t>
            </w:r>
            <w:r w:rsidRPr="00771CB7">
              <w:rPr>
                <w:rFonts w:ascii="Arial" w:eastAsia="Arial" w:hAnsi="Arial" w:cs="Arial"/>
                <w:spacing w:val="-2"/>
                <w:sz w:val="20"/>
                <w:szCs w:val="20"/>
              </w:rPr>
              <w:t xml:space="preserve"> </w:t>
            </w:r>
            <w:r w:rsidRPr="00771CB7">
              <w:rPr>
                <w:rFonts w:ascii="Arial" w:eastAsia="Arial" w:hAnsi="Arial" w:cs="Arial"/>
                <w:sz w:val="20"/>
                <w:szCs w:val="20"/>
              </w:rPr>
              <w:t>(</w:t>
            </w:r>
            <w:r w:rsidRPr="00771CB7">
              <w:rPr>
                <w:rFonts w:ascii="Arial" w:eastAsia="Arial" w:hAnsi="Arial" w:cs="Arial"/>
                <w:spacing w:val="-1"/>
                <w:sz w:val="20"/>
                <w:szCs w:val="20"/>
              </w:rPr>
              <w:t>8</w:t>
            </w:r>
            <w:r w:rsidRPr="00771CB7">
              <w:rPr>
                <w:rFonts w:ascii="Arial" w:eastAsia="Arial" w:hAnsi="Arial" w:cs="Arial"/>
                <w:spacing w:val="1"/>
                <w:sz w:val="20"/>
                <w:szCs w:val="20"/>
              </w:rPr>
              <w:t>-</w:t>
            </w:r>
            <w:r w:rsidRPr="00771CB7">
              <w:rPr>
                <w:rFonts w:ascii="Arial" w:eastAsia="Arial" w:hAnsi="Arial" w:cs="Arial"/>
                <w:sz w:val="20"/>
                <w:szCs w:val="20"/>
              </w:rPr>
              <w:t>4</w:t>
            </w:r>
            <w:r w:rsidRPr="00771CB7">
              <w:rPr>
                <w:rFonts w:ascii="Arial" w:eastAsia="Arial" w:hAnsi="Arial" w:cs="Arial"/>
                <w:spacing w:val="-2"/>
                <w:sz w:val="20"/>
                <w:szCs w:val="20"/>
              </w:rPr>
              <w:t>)</w:t>
            </w:r>
            <w:r w:rsidRPr="00771CB7">
              <w:rPr>
                <w:rFonts w:ascii="Arial" w:eastAsia="Arial" w:hAnsi="Arial" w:cs="Arial"/>
                <w:sz w:val="20"/>
                <w:szCs w:val="20"/>
              </w:rPr>
              <w:t>.</w:t>
            </w:r>
          </w:p>
          <w:p w:rsidR="00C22B7E" w:rsidRPr="00771CB7" w:rsidRDefault="00C22B7E" w:rsidP="00C22B7E">
            <w:pPr>
              <w:tabs>
                <w:tab w:val="left" w:pos="426"/>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4</w:t>
            </w:r>
            <w:r w:rsidRPr="00771CB7">
              <w:rPr>
                <w:rFonts w:ascii="Arial" w:eastAsia="Arial" w:hAnsi="Arial" w:cs="Arial"/>
                <w:b/>
                <w:bCs/>
                <w:sz w:val="20"/>
                <w:szCs w:val="20"/>
              </w:rPr>
              <w:tab/>
            </w:r>
            <w:r>
              <w:rPr>
                <w:rFonts w:ascii="Arial" w:eastAsia="Arial" w:hAnsi="Arial" w:cs="Arial"/>
                <w:b/>
                <w:bCs/>
                <w:spacing w:val="-2"/>
                <w:sz w:val="20"/>
                <w:szCs w:val="20"/>
              </w:rPr>
              <w:t xml:space="preserve"> </w:t>
            </w:r>
            <w:r w:rsidRPr="00771CB7">
              <w:rPr>
                <w:rFonts w:ascii="Arial" w:eastAsia="Arial" w:hAnsi="Arial" w:cs="Arial"/>
                <w:b/>
                <w:bCs/>
                <w:spacing w:val="-2"/>
                <w:sz w:val="20"/>
                <w:szCs w:val="20"/>
              </w:rPr>
              <w:t>T</w:t>
            </w:r>
            <w:r w:rsidRPr="00771CB7">
              <w:rPr>
                <w:rFonts w:ascii="Arial" w:eastAsia="Arial" w:hAnsi="Arial" w:cs="Arial"/>
                <w:b/>
                <w:bCs/>
                <w:sz w:val="20"/>
                <w:szCs w:val="20"/>
              </w:rPr>
              <w:t>ests on Co</w:t>
            </w:r>
            <w:r w:rsidRPr="00771CB7">
              <w:rPr>
                <w:rFonts w:ascii="Arial" w:eastAsia="Arial" w:hAnsi="Arial" w:cs="Arial"/>
                <w:b/>
                <w:bCs/>
                <w:spacing w:val="-3"/>
                <w:sz w:val="20"/>
                <w:szCs w:val="20"/>
              </w:rPr>
              <w:t>m</w:t>
            </w:r>
            <w:r w:rsidRPr="00771CB7">
              <w:rPr>
                <w:rFonts w:ascii="Arial" w:eastAsia="Arial" w:hAnsi="Arial" w:cs="Arial"/>
                <w:b/>
                <w:bCs/>
                <w:sz w:val="20"/>
                <w:szCs w:val="20"/>
              </w:rPr>
              <w:t>ple</w:t>
            </w:r>
            <w:r w:rsidRPr="00771CB7">
              <w:rPr>
                <w:rFonts w:ascii="Arial" w:eastAsia="Arial" w:hAnsi="Arial" w:cs="Arial"/>
                <w:b/>
                <w:bCs/>
                <w:spacing w:val="-1"/>
                <w:sz w:val="20"/>
                <w:szCs w:val="20"/>
              </w:rPr>
              <w:t>t</w:t>
            </w:r>
            <w:r w:rsidRPr="00771CB7">
              <w:rPr>
                <w:rFonts w:ascii="Arial" w:eastAsia="Arial" w:hAnsi="Arial" w:cs="Arial"/>
                <w:b/>
                <w:bCs/>
                <w:sz w:val="20"/>
                <w:szCs w:val="20"/>
              </w:rPr>
              <w:t>ion</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1"/>
                <w:sz w:val="20"/>
                <w:szCs w:val="20"/>
              </w:rPr>
              <w:t xml:space="preserve"> </w:t>
            </w:r>
            <w:r w:rsidRPr="00771CB7">
              <w:rPr>
                <w:rFonts w:ascii="Arial" w:eastAsia="Arial" w:hAnsi="Arial" w:cs="Arial"/>
                <w:sz w:val="20"/>
                <w:szCs w:val="20"/>
              </w:rPr>
              <w:t>mean</w:t>
            </w:r>
            <w:r w:rsidRPr="00771CB7">
              <w:rPr>
                <w:rFonts w:ascii="Arial" w:eastAsia="Arial" w:hAnsi="Arial" w:cs="Arial"/>
                <w:spacing w:val="1"/>
                <w:sz w:val="20"/>
                <w:szCs w:val="20"/>
              </w:rPr>
              <w:t xml:space="preserve"> </w:t>
            </w:r>
            <w:r w:rsidRPr="00771CB7">
              <w:rPr>
                <w:rFonts w:ascii="Arial" w:eastAsia="Arial" w:hAnsi="Arial" w:cs="Arial"/>
                <w:sz w:val="20"/>
                <w:szCs w:val="20"/>
              </w:rPr>
              <w:t>those</w:t>
            </w:r>
            <w:r w:rsidRPr="00771CB7">
              <w:rPr>
                <w:rFonts w:ascii="Arial" w:eastAsia="Arial" w:hAnsi="Arial" w:cs="Arial"/>
                <w:spacing w:val="2"/>
                <w:sz w:val="20"/>
                <w:szCs w:val="20"/>
              </w:rPr>
              <w:t xml:space="preserve"> </w:t>
            </w:r>
            <w:r w:rsidRPr="00771CB7">
              <w:rPr>
                <w:rFonts w:ascii="Arial" w:eastAsia="Arial" w:hAnsi="Arial" w:cs="Arial"/>
                <w:sz w:val="20"/>
                <w:szCs w:val="20"/>
              </w:rPr>
              <w:t>te</w:t>
            </w:r>
            <w:r w:rsidRPr="00771CB7">
              <w:rPr>
                <w:rFonts w:ascii="Arial" w:eastAsia="Arial" w:hAnsi="Arial" w:cs="Arial"/>
                <w:spacing w:val="1"/>
                <w:sz w:val="20"/>
                <w:szCs w:val="20"/>
              </w:rPr>
              <w:t>s</w:t>
            </w:r>
            <w:r w:rsidRPr="00771CB7">
              <w:rPr>
                <w:rFonts w:ascii="Arial" w:eastAsia="Arial" w:hAnsi="Arial" w:cs="Arial"/>
                <w:spacing w:val="-1"/>
                <w:sz w:val="20"/>
                <w:szCs w:val="20"/>
              </w:rPr>
              <w:t>t</w:t>
            </w:r>
            <w:r w:rsidRPr="00771CB7">
              <w:rPr>
                <w:rFonts w:ascii="Arial" w:eastAsia="Arial" w:hAnsi="Arial" w:cs="Arial"/>
                <w:sz w:val="20"/>
                <w:szCs w:val="20"/>
              </w:rPr>
              <w:t>s</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s</w:t>
            </w:r>
            <w:r w:rsidRPr="00771CB7">
              <w:rPr>
                <w:rFonts w:ascii="Arial" w:eastAsia="Arial" w:hAnsi="Arial" w:cs="Arial"/>
                <w:sz w:val="20"/>
                <w:szCs w:val="20"/>
              </w:rPr>
              <w:t>tipu</w:t>
            </w:r>
            <w:r w:rsidRPr="00771CB7">
              <w:rPr>
                <w:rFonts w:ascii="Arial" w:eastAsia="Arial" w:hAnsi="Arial" w:cs="Arial"/>
                <w:spacing w:val="-2"/>
                <w:sz w:val="20"/>
                <w:szCs w:val="20"/>
              </w:rPr>
              <w:t>l</w:t>
            </w:r>
            <w:r w:rsidRPr="00771CB7">
              <w:rPr>
                <w:rFonts w:ascii="Arial" w:eastAsia="Arial" w:hAnsi="Arial" w:cs="Arial"/>
                <w:sz w:val="20"/>
                <w:szCs w:val="20"/>
              </w:rPr>
              <w:t>ated</w:t>
            </w:r>
            <w:r w:rsidRPr="00771CB7">
              <w:rPr>
                <w:rFonts w:ascii="Arial" w:eastAsia="Arial" w:hAnsi="Arial" w:cs="Arial"/>
                <w:spacing w:val="2"/>
                <w:sz w:val="20"/>
                <w:szCs w:val="20"/>
              </w:rPr>
              <w:t xml:space="preserve"> </w:t>
            </w:r>
            <w:r w:rsidRPr="00771CB7">
              <w:rPr>
                <w:rFonts w:ascii="Arial" w:eastAsia="Arial" w:hAnsi="Arial" w:cs="Arial"/>
                <w:sz w:val="20"/>
                <w:szCs w:val="20"/>
              </w:rPr>
              <w:t>in the</w:t>
            </w:r>
            <w:r w:rsidRPr="00771CB7">
              <w:rPr>
                <w:rFonts w:ascii="Arial" w:eastAsia="Arial" w:hAnsi="Arial" w:cs="Arial"/>
                <w:spacing w:val="2"/>
                <w:sz w:val="20"/>
                <w:szCs w:val="20"/>
              </w:rPr>
              <w:t xml:space="preserve"> </w:t>
            </w:r>
            <w:r w:rsidRPr="00771CB7">
              <w:rPr>
                <w:rFonts w:ascii="Arial" w:eastAsia="Arial" w:hAnsi="Arial" w:cs="Arial"/>
                <w:sz w:val="20"/>
                <w:szCs w:val="20"/>
              </w:rPr>
              <w:t>contr</w:t>
            </w:r>
            <w:r w:rsidRPr="00771CB7">
              <w:rPr>
                <w:rFonts w:ascii="Arial" w:eastAsia="Arial" w:hAnsi="Arial" w:cs="Arial"/>
                <w:spacing w:val="-2"/>
                <w:sz w:val="20"/>
                <w:szCs w:val="20"/>
              </w:rPr>
              <w:t>a</w:t>
            </w:r>
            <w:r w:rsidRPr="00771CB7">
              <w:rPr>
                <w:rFonts w:ascii="Arial" w:eastAsia="Arial" w:hAnsi="Arial" w:cs="Arial"/>
                <w:sz w:val="20"/>
                <w:szCs w:val="20"/>
              </w:rPr>
              <w:t>ct or</w:t>
            </w:r>
            <w:r w:rsidRPr="00771CB7">
              <w:rPr>
                <w:rFonts w:ascii="Arial" w:eastAsia="Arial" w:hAnsi="Arial" w:cs="Arial"/>
                <w:spacing w:val="2"/>
                <w:sz w:val="20"/>
                <w:szCs w:val="20"/>
              </w:rPr>
              <w:t xml:space="preserve"> </w:t>
            </w:r>
            <w:r w:rsidRPr="00771CB7">
              <w:rPr>
                <w:rFonts w:ascii="Arial" w:eastAsia="Arial" w:hAnsi="Arial" w:cs="Arial"/>
                <w:sz w:val="20"/>
                <w:szCs w:val="20"/>
              </w:rPr>
              <w:t>agreed bet</w:t>
            </w:r>
            <w:r w:rsidRPr="00771CB7">
              <w:rPr>
                <w:rFonts w:ascii="Arial" w:eastAsia="Arial" w:hAnsi="Arial" w:cs="Arial"/>
                <w:spacing w:val="-3"/>
                <w:sz w:val="20"/>
                <w:szCs w:val="20"/>
              </w:rPr>
              <w:t>w</w:t>
            </w:r>
            <w:r w:rsidRPr="00771CB7">
              <w:rPr>
                <w:rFonts w:ascii="Arial" w:eastAsia="Arial" w:hAnsi="Arial" w:cs="Arial"/>
                <w:sz w:val="20"/>
                <w:szCs w:val="20"/>
              </w:rPr>
              <w:t>een</w:t>
            </w:r>
            <w:r w:rsidRPr="00771CB7">
              <w:rPr>
                <w:rFonts w:ascii="Arial" w:eastAsia="Arial" w:hAnsi="Arial" w:cs="Arial"/>
                <w:spacing w:val="2"/>
                <w:sz w:val="20"/>
                <w:szCs w:val="20"/>
              </w:rPr>
              <w:t xml:space="preserve"> </w:t>
            </w:r>
            <w:r w:rsidRPr="00771CB7">
              <w:rPr>
                <w:rFonts w:ascii="Arial" w:eastAsia="Arial" w:hAnsi="Arial" w:cs="Arial"/>
                <w:sz w:val="20"/>
                <w:szCs w:val="20"/>
              </w:rPr>
              <w:t>the</w:t>
            </w:r>
            <w:r w:rsidRPr="00771CB7">
              <w:rPr>
                <w:rFonts w:ascii="Arial" w:eastAsia="Arial" w:hAnsi="Arial" w:cs="Arial"/>
                <w:spacing w:val="3"/>
                <w:sz w:val="20"/>
                <w:szCs w:val="20"/>
              </w:rPr>
              <w:t xml:space="preserve"> </w:t>
            </w:r>
            <w:r w:rsidRPr="00771CB7">
              <w:rPr>
                <w:rFonts w:ascii="Arial" w:eastAsia="Arial" w:hAnsi="Arial" w:cs="Arial"/>
                <w:sz w:val="20"/>
                <w:szCs w:val="20"/>
              </w:rPr>
              <w:t>parties,</w:t>
            </w:r>
            <w:r w:rsidRPr="00771CB7">
              <w:rPr>
                <w:rFonts w:ascii="Arial" w:eastAsia="Arial" w:hAnsi="Arial" w:cs="Arial"/>
                <w:spacing w:val="3"/>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r</w:t>
            </w:r>
            <w:r w:rsidRPr="00771CB7">
              <w:rPr>
                <w:rFonts w:ascii="Arial" w:eastAsia="Arial" w:hAnsi="Arial" w:cs="Arial"/>
                <w:spacing w:val="1"/>
                <w:sz w:val="20"/>
                <w:szCs w:val="20"/>
              </w:rPr>
              <w:t xml:space="preserve"> </w:t>
            </w:r>
            <w:r w:rsidRPr="00771CB7">
              <w:rPr>
                <w:rFonts w:ascii="Arial" w:eastAsia="Arial" w:hAnsi="Arial" w:cs="Arial"/>
                <w:spacing w:val="-3"/>
                <w:sz w:val="20"/>
                <w:szCs w:val="20"/>
              </w:rPr>
              <w:t>w</w:t>
            </w:r>
            <w:r w:rsidRPr="00771CB7">
              <w:rPr>
                <w:rFonts w:ascii="Arial" w:eastAsia="Arial" w:hAnsi="Arial" w:cs="Arial"/>
                <w:spacing w:val="2"/>
                <w:sz w:val="20"/>
                <w:szCs w:val="20"/>
              </w:rPr>
              <w:t>h</w:t>
            </w:r>
            <w:r w:rsidRPr="00771CB7">
              <w:rPr>
                <w:rFonts w:ascii="Arial" w:eastAsia="Arial" w:hAnsi="Arial" w:cs="Arial"/>
                <w:sz w:val="20"/>
                <w:szCs w:val="20"/>
              </w:rPr>
              <w:t>ich</w:t>
            </w:r>
            <w:r w:rsidRPr="00771CB7">
              <w:rPr>
                <w:rFonts w:ascii="Arial" w:eastAsia="Arial" w:hAnsi="Arial" w:cs="Arial"/>
                <w:spacing w:val="1"/>
                <w:sz w:val="20"/>
                <w:szCs w:val="20"/>
              </w:rPr>
              <w:t xml:space="preserve"> </w:t>
            </w:r>
            <w:r w:rsidRPr="00771CB7">
              <w:rPr>
                <w:rFonts w:ascii="Arial" w:eastAsia="Arial" w:hAnsi="Arial" w:cs="Arial"/>
                <w:sz w:val="20"/>
                <w:szCs w:val="20"/>
              </w:rPr>
              <w:t>are</w:t>
            </w:r>
            <w:r w:rsidRPr="00771CB7">
              <w:rPr>
                <w:rFonts w:ascii="Arial" w:eastAsia="Arial" w:hAnsi="Arial" w:cs="Arial"/>
                <w:spacing w:val="3"/>
                <w:sz w:val="20"/>
                <w:szCs w:val="20"/>
              </w:rPr>
              <w:t xml:space="preserve"> </w:t>
            </w:r>
            <w:r w:rsidRPr="00771CB7">
              <w:rPr>
                <w:rFonts w:ascii="Arial" w:eastAsia="Arial" w:hAnsi="Arial" w:cs="Arial"/>
                <w:sz w:val="20"/>
                <w:szCs w:val="20"/>
              </w:rPr>
              <w:t>r</w:t>
            </w:r>
            <w:r w:rsidRPr="00771CB7">
              <w:rPr>
                <w:rFonts w:ascii="Arial" w:eastAsia="Arial" w:hAnsi="Arial" w:cs="Arial"/>
                <w:spacing w:val="-2"/>
                <w:sz w:val="20"/>
                <w:szCs w:val="20"/>
              </w:rPr>
              <w:t>e</w:t>
            </w:r>
            <w:r w:rsidRPr="00771CB7">
              <w:rPr>
                <w:rFonts w:ascii="Arial" w:eastAsia="Arial" w:hAnsi="Arial" w:cs="Arial"/>
                <w:spacing w:val="2"/>
                <w:sz w:val="20"/>
                <w:szCs w:val="20"/>
              </w:rPr>
              <w:t>q</w:t>
            </w:r>
            <w:r w:rsidRPr="00771CB7">
              <w:rPr>
                <w:rFonts w:ascii="Arial" w:eastAsia="Arial" w:hAnsi="Arial" w:cs="Arial"/>
                <w:sz w:val="20"/>
                <w:szCs w:val="20"/>
              </w:rPr>
              <w:t>uested un</w:t>
            </w:r>
            <w:r w:rsidRPr="00771CB7">
              <w:rPr>
                <w:rFonts w:ascii="Arial" w:eastAsia="Arial" w:hAnsi="Arial" w:cs="Arial"/>
                <w:spacing w:val="-3"/>
                <w:sz w:val="20"/>
                <w:szCs w:val="20"/>
              </w:rPr>
              <w:t>d</w:t>
            </w:r>
            <w:r w:rsidRPr="00771CB7">
              <w:rPr>
                <w:rFonts w:ascii="Arial" w:eastAsia="Arial" w:hAnsi="Arial" w:cs="Arial"/>
                <w:sz w:val="20"/>
                <w:szCs w:val="20"/>
              </w:rPr>
              <w:t>er</w:t>
            </w:r>
            <w:r w:rsidRPr="00771CB7">
              <w:rPr>
                <w:rFonts w:ascii="Arial" w:eastAsia="Arial" w:hAnsi="Arial" w:cs="Arial"/>
                <w:spacing w:val="3"/>
                <w:sz w:val="20"/>
                <w:szCs w:val="20"/>
              </w:rPr>
              <w:t xml:space="preserve"> </w:t>
            </w:r>
            <w:r w:rsidRPr="00771CB7">
              <w:rPr>
                <w:rFonts w:ascii="Arial" w:eastAsia="Arial" w:hAnsi="Arial" w:cs="Arial"/>
                <w:sz w:val="20"/>
                <w:szCs w:val="20"/>
              </w:rPr>
              <w:t>cha</w:t>
            </w:r>
            <w:r w:rsidRPr="00771CB7">
              <w:rPr>
                <w:rFonts w:ascii="Arial" w:eastAsia="Arial" w:hAnsi="Arial" w:cs="Arial"/>
                <w:spacing w:val="-3"/>
                <w:sz w:val="20"/>
                <w:szCs w:val="20"/>
              </w:rPr>
              <w:t>n</w:t>
            </w:r>
            <w:r w:rsidRPr="00771CB7">
              <w:rPr>
                <w:rFonts w:ascii="Arial" w:eastAsia="Arial" w:hAnsi="Arial" w:cs="Arial"/>
                <w:spacing w:val="2"/>
                <w:sz w:val="20"/>
                <w:szCs w:val="20"/>
              </w:rPr>
              <w:t>g</w:t>
            </w:r>
            <w:r w:rsidRPr="00771CB7">
              <w:rPr>
                <w:rFonts w:ascii="Arial" w:eastAsia="Arial" w:hAnsi="Arial" w:cs="Arial"/>
                <w:sz w:val="20"/>
                <w:szCs w:val="20"/>
              </w:rPr>
              <w:t>e order</w:t>
            </w:r>
            <w:r w:rsidRPr="00771CB7">
              <w:rPr>
                <w:rFonts w:ascii="Arial" w:eastAsia="Arial" w:hAnsi="Arial" w:cs="Arial"/>
                <w:spacing w:val="-2"/>
                <w:sz w:val="20"/>
                <w:szCs w:val="20"/>
              </w:rPr>
              <w:t>s</w:t>
            </w:r>
            <w:r w:rsidRPr="00771CB7">
              <w:rPr>
                <w:rFonts w:ascii="Arial" w:eastAsia="Arial" w:hAnsi="Arial" w:cs="Arial"/>
                <w:sz w:val="20"/>
                <w:szCs w:val="20"/>
              </w:rPr>
              <w:t>,</w:t>
            </w:r>
            <w:r w:rsidRPr="00771CB7">
              <w:rPr>
                <w:rFonts w:ascii="Arial" w:eastAsia="Arial" w:hAnsi="Arial" w:cs="Arial"/>
                <w:spacing w:val="2"/>
                <w:sz w:val="20"/>
                <w:szCs w:val="20"/>
              </w:rPr>
              <w:t xml:space="preserve"> </w:t>
            </w:r>
            <w:r w:rsidRPr="00771CB7">
              <w:rPr>
                <w:rFonts w:ascii="Arial" w:eastAsia="Arial" w:hAnsi="Arial" w:cs="Arial"/>
                <w:sz w:val="20"/>
                <w:szCs w:val="20"/>
              </w:rPr>
              <w:t>that</w:t>
            </w:r>
            <w:r w:rsidRPr="00771CB7">
              <w:rPr>
                <w:rFonts w:ascii="Arial" w:eastAsia="Arial" w:hAnsi="Arial" w:cs="Arial"/>
                <w:spacing w:val="3"/>
                <w:sz w:val="20"/>
                <w:szCs w:val="20"/>
              </w:rPr>
              <w:t xml:space="preserve"> </w:t>
            </w:r>
            <w:r w:rsidRPr="00771CB7">
              <w:rPr>
                <w:rFonts w:ascii="Arial" w:eastAsia="Arial" w:hAnsi="Arial" w:cs="Arial"/>
                <w:sz w:val="20"/>
                <w:szCs w:val="20"/>
              </w:rPr>
              <w:t>are made</w:t>
            </w:r>
            <w:r w:rsidRPr="00771CB7">
              <w:rPr>
                <w:rFonts w:ascii="Arial" w:eastAsia="Arial" w:hAnsi="Arial" w:cs="Arial"/>
                <w:spacing w:val="-1"/>
                <w:sz w:val="20"/>
                <w:szCs w:val="20"/>
              </w:rPr>
              <w:t xml:space="preserve"> </w:t>
            </w:r>
            <w:r w:rsidRPr="00771CB7">
              <w:rPr>
                <w:rFonts w:ascii="Arial" w:eastAsia="Arial" w:hAnsi="Arial" w:cs="Arial"/>
                <w:sz w:val="20"/>
                <w:szCs w:val="20"/>
              </w:rPr>
              <w:t>under</w:t>
            </w:r>
            <w:r w:rsidRPr="00771CB7">
              <w:rPr>
                <w:rFonts w:ascii="Arial" w:eastAsia="Arial" w:hAnsi="Arial" w:cs="Arial"/>
                <w:spacing w:val="2"/>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z w:val="20"/>
                <w:szCs w:val="20"/>
              </w:rPr>
              <w:t>pro</w:t>
            </w:r>
            <w:r w:rsidRPr="00771CB7">
              <w:rPr>
                <w:rFonts w:ascii="Arial" w:eastAsia="Arial" w:hAnsi="Arial" w:cs="Arial"/>
                <w:spacing w:val="-2"/>
                <w:sz w:val="20"/>
                <w:szCs w:val="20"/>
              </w:rPr>
              <w:t>v</w:t>
            </w:r>
            <w:r w:rsidRPr="00771CB7">
              <w:rPr>
                <w:rFonts w:ascii="Arial" w:eastAsia="Arial" w:hAnsi="Arial" w:cs="Arial"/>
                <w:sz w:val="20"/>
                <w:szCs w:val="20"/>
              </w:rPr>
              <w:t>is</w:t>
            </w:r>
            <w:r w:rsidRPr="00771CB7">
              <w:rPr>
                <w:rFonts w:ascii="Arial" w:eastAsia="Arial" w:hAnsi="Arial" w:cs="Arial"/>
                <w:spacing w:val="-2"/>
                <w:sz w:val="20"/>
                <w:szCs w:val="20"/>
              </w:rPr>
              <w:t>i</w:t>
            </w:r>
            <w:r w:rsidRPr="00771CB7">
              <w:rPr>
                <w:rFonts w:ascii="Arial" w:eastAsia="Arial" w:hAnsi="Arial" w:cs="Arial"/>
                <w:sz w:val="20"/>
                <w:szCs w:val="20"/>
              </w:rPr>
              <w:t>ons of</w:t>
            </w:r>
            <w:r w:rsidRPr="00771CB7">
              <w:rPr>
                <w:rFonts w:ascii="Arial" w:eastAsia="Arial" w:hAnsi="Arial" w:cs="Arial"/>
                <w:spacing w:val="4"/>
                <w:sz w:val="20"/>
                <w:szCs w:val="20"/>
              </w:rPr>
              <w:t xml:space="preserve"> </w:t>
            </w:r>
            <w:r w:rsidRPr="00771CB7">
              <w:rPr>
                <w:rFonts w:ascii="Arial" w:eastAsia="Arial" w:hAnsi="Arial" w:cs="Arial"/>
                <w:spacing w:val="2"/>
                <w:sz w:val="20"/>
                <w:szCs w:val="20"/>
              </w:rPr>
              <w:t>"</w:t>
            </w:r>
            <w:r w:rsidRPr="00771CB7">
              <w:rPr>
                <w:rFonts w:ascii="Arial" w:eastAsia="Arial" w:hAnsi="Arial" w:cs="Arial"/>
                <w:sz w:val="20"/>
                <w:szCs w:val="20"/>
              </w:rPr>
              <w:t>Ar</w:t>
            </w:r>
            <w:r w:rsidRPr="00771CB7">
              <w:rPr>
                <w:rFonts w:ascii="Arial" w:eastAsia="Arial" w:hAnsi="Arial" w:cs="Arial"/>
                <w:spacing w:val="-1"/>
                <w:sz w:val="20"/>
                <w:szCs w:val="20"/>
              </w:rPr>
              <w:t>t</w:t>
            </w:r>
            <w:r w:rsidRPr="00771CB7">
              <w:rPr>
                <w:rFonts w:ascii="Arial" w:eastAsia="Arial" w:hAnsi="Arial" w:cs="Arial"/>
                <w:sz w:val="20"/>
                <w:szCs w:val="20"/>
              </w:rPr>
              <w:t>ic</w:t>
            </w:r>
            <w:r w:rsidRPr="00771CB7">
              <w:rPr>
                <w:rFonts w:ascii="Arial" w:eastAsia="Arial" w:hAnsi="Arial" w:cs="Arial"/>
                <w:spacing w:val="-2"/>
                <w:sz w:val="20"/>
                <w:szCs w:val="20"/>
              </w:rPr>
              <w:t>l</w:t>
            </w:r>
            <w:r w:rsidRPr="00771CB7">
              <w:rPr>
                <w:rFonts w:ascii="Arial" w:eastAsia="Arial" w:hAnsi="Arial" w:cs="Arial"/>
                <w:sz w:val="20"/>
                <w:szCs w:val="20"/>
              </w:rPr>
              <w:t xml:space="preserve">e </w:t>
            </w:r>
            <w:r w:rsidRPr="00771CB7">
              <w:rPr>
                <w:rFonts w:ascii="Arial" w:eastAsia="Arial" w:hAnsi="Arial" w:cs="Arial"/>
                <w:spacing w:val="2"/>
                <w:sz w:val="20"/>
                <w:szCs w:val="20"/>
              </w:rPr>
              <w:t>N</w:t>
            </w:r>
            <w:r w:rsidRPr="00771CB7">
              <w:rPr>
                <w:rFonts w:ascii="Arial" w:eastAsia="Arial" w:hAnsi="Arial" w:cs="Arial"/>
                <w:sz w:val="20"/>
                <w:szCs w:val="20"/>
              </w:rPr>
              <w:t>i</w:t>
            </w:r>
            <w:r w:rsidRPr="00771CB7">
              <w:rPr>
                <w:rFonts w:ascii="Arial" w:eastAsia="Arial" w:hAnsi="Arial" w:cs="Arial"/>
                <w:spacing w:val="-1"/>
                <w:sz w:val="20"/>
                <w:szCs w:val="20"/>
              </w:rPr>
              <w:t>n</w:t>
            </w:r>
            <w:r w:rsidRPr="00771CB7">
              <w:rPr>
                <w:rFonts w:ascii="Arial" w:eastAsia="Arial" w:hAnsi="Arial" w:cs="Arial"/>
                <w:sz w:val="20"/>
                <w:szCs w:val="20"/>
              </w:rPr>
              <w:t>e" b</w:t>
            </w:r>
            <w:r w:rsidRPr="00771CB7">
              <w:rPr>
                <w:rFonts w:ascii="Arial" w:eastAsia="Arial" w:hAnsi="Arial" w:cs="Arial"/>
                <w:spacing w:val="-3"/>
                <w:sz w:val="20"/>
                <w:szCs w:val="20"/>
              </w:rPr>
              <w:t>e</w:t>
            </w:r>
            <w:r w:rsidRPr="00771CB7">
              <w:rPr>
                <w:rFonts w:ascii="Arial" w:eastAsia="Arial" w:hAnsi="Arial" w:cs="Arial"/>
                <w:spacing w:val="3"/>
                <w:sz w:val="20"/>
                <w:szCs w:val="20"/>
              </w:rPr>
              <w:t>f</w:t>
            </w:r>
            <w:r w:rsidRPr="00771CB7">
              <w:rPr>
                <w:rFonts w:ascii="Arial" w:eastAsia="Arial" w:hAnsi="Arial" w:cs="Arial"/>
                <w:sz w:val="20"/>
                <w:szCs w:val="20"/>
              </w:rPr>
              <w:t>ore</w:t>
            </w:r>
            <w:r w:rsidRPr="00771CB7">
              <w:rPr>
                <w:rFonts w:ascii="Arial" w:eastAsia="Arial" w:hAnsi="Arial" w:cs="Arial"/>
                <w:spacing w:val="28"/>
                <w:sz w:val="20"/>
                <w:szCs w:val="20"/>
              </w:rPr>
              <w:t xml:space="preserve"> </w:t>
            </w:r>
            <w:r w:rsidRPr="00771CB7">
              <w:rPr>
                <w:rFonts w:ascii="Arial" w:eastAsia="Arial" w:hAnsi="Arial" w:cs="Arial"/>
                <w:sz w:val="20"/>
                <w:szCs w:val="20"/>
              </w:rPr>
              <w:t>the</w:t>
            </w:r>
            <w:r w:rsidRPr="00771CB7">
              <w:rPr>
                <w:rFonts w:ascii="Arial" w:eastAsia="Arial" w:hAnsi="Arial" w:cs="Arial"/>
                <w:spacing w:val="31"/>
                <w:sz w:val="20"/>
                <w:szCs w:val="20"/>
              </w:rPr>
              <w:t xml:space="preserve"> </w:t>
            </w:r>
            <w:r w:rsidRPr="00771CB7">
              <w:rPr>
                <w:rFonts w:ascii="Arial" w:eastAsia="Arial" w:hAnsi="Arial" w:cs="Arial"/>
                <w:sz w:val="20"/>
                <w:szCs w:val="20"/>
              </w:rPr>
              <w:t>recei</w:t>
            </w:r>
            <w:r w:rsidRPr="00771CB7">
              <w:rPr>
                <w:rFonts w:ascii="Arial" w:eastAsia="Arial" w:hAnsi="Arial" w:cs="Arial"/>
                <w:spacing w:val="-3"/>
                <w:sz w:val="20"/>
                <w:szCs w:val="20"/>
              </w:rPr>
              <w:t>v</w:t>
            </w:r>
            <w:r w:rsidRPr="00771CB7">
              <w:rPr>
                <w:rFonts w:ascii="Arial" w:eastAsia="Arial" w:hAnsi="Arial" w:cs="Arial"/>
                <w:sz w:val="20"/>
                <w:szCs w:val="20"/>
              </w:rPr>
              <w:t>i</w:t>
            </w:r>
            <w:r w:rsidRPr="00771CB7">
              <w:rPr>
                <w:rFonts w:ascii="Arial" w:eastAsia="Arial" w:hAnsi="Arial" w:cs="Arial"/>
                <w:spacing w:val="-1"/>
                <w:sz w:val="20"/>
                <w:szCs w:val="20"/>
              </w:rPr>
              <w:t>n</w:t>
            </w:r>
            <w:r w:rsidRPr="00771CB7">
              <w:rPr>
                <w:rFonts w:ascii="Arial" w:eastAsia="Arial" w:hAnsi="Arial" w:cs="Arial"/>
                <w:sz w:val="20"/>
                <w:szCs w:val="20"/>
              </w:rPr>
              <w:t>g</w:t>
            </w:r>
            <w:r w:rsidRPr="00771CB7">
              <w:rPr>
                <w:rFonts w:ascii="Arial" w:eastAsia="Arial" w:hAnsi="Arial" w:cs="Arial"/>
                <w:spacing w:val="32"/>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f</w:t>
            </w:r>
            <w:r w:rsidRPr="00771CB7">
              <w:rPr>
                <w:rFonts w:ascii="Arial" w:eastAsia="Arial" w:hAnsi="Arial" w:cs="Arial"/>
                <w:spacing w:val="31"/>
                <w:sz w:val="20"/>
                <w:szCs w:val="20"/>
              </w:rPr>
              <w:t xml:space="preserve"> </w:t>
            </w:r>
            <w:r w:rsidRPr="00771CB7">
              <w:rPr>
                <w:rFonts w:ascii="Arial" w:eastAsia="Arial" w:hAnsi="Arial" w:cs="Arial"/>
                <w:spacing w:val="-1"/>
                <w:sz w:val="20"/>
                <w:szCs w:val="20"/>
              </w:rPr>
              <w:t>t</w:t>
            </w:r>
            <w:r w:rsidRPr="00771CB7">
              <w:rPr>
                <w:rFonts w:ascii="Arial" w:eastAsia="Arial" w:hAnsi="Arial" w:cs="Arial"/>
                <w:sz w:val="20"/>
                <w:szCs w:val="20"/>
              </w:rPr>
              <w:t>he</w:t>
            </w:r>
            <w:r w:rsidRPr="00771CB7">
              <w:rPr>
                <w:rFonts w:ascii="Arial" w:eastAsia="Arial" w:hAnsi="Arial" w:cs="Arial"/>
                <w:spacing w:val="25"/>
                <w:sz w:val="20"/>
                <w:szCs w:val="20"/>
              </w:rPr>
              <w:t xml:space="preserve"> </w:t>
            </w:r>
            <w:r w:rsidRPr="00771CB7">
              <w:rPr>
                <w:rFonts w:ascii="Arial" w:eastAsia="Arial" w:hAnsi="Arial" w:cs="Arial"/>
                <w:spacing w:val="8"/>
                <w:sz w:val="20"/>
                <w:szCs w:val="20"/>
              </w:rPr>
              <w:t>W</w:t>
            </w:r>
            <w:r w:rsidRPr="00771CB7">
              <w:rPr>
                <w:rFonts w:ascii="Arial" w:eastAsia="Arial" w:hAnsi="Arial" w:cs="Arial"/>
                <w:spacing w:val="-3"/>
                <w:sz w:val="20"/>
                <w:szCs w:val="20"/>
              </w:rPr>
              <w:t>o</w:t>
            </w:r>
            <w:r w:rsidRPr="00771CB7">
              <w:rPr>
                <w:rFonts w:ascii="Arial" w:eastAsia="Arial" w:hAnsi="Arial" w:cs="Arial"/>
                <w:spacing w:val="-2"/>
                <w:sz w:val="20"/>
                <w:szCs w:val="20"/>
              </w:rPr>
              <w:t>r</w:t>
            </w:r>
            <w:r w:rsidRPr="00771CB7">
              <w:rPr>
                <w:rFonts w:ascii="Arial" w:eastAsia="Arial" w:hAnsi="Arial" w:cs="Arial"/>
                <w:spacing w:val="2"/>
                <w:sz w:val="20"/>
                <w:szCs w:val="20"/>
              </w:rPr>
              <w:t>k</w:t>
            </w:r>
            <w:r w:rsidRPr="00771CB7">
              <w:rPr>
                <w:rFonts w:ascii="Arial" w:eastAsia="Arial" w:hAnsi="Arial" w:cs="Arial"/>
                <w:sz w:val="20"/>
                <w:szCs w:val="20"/>
              </w:rPr>
              <w:t>s</w:t>
            </w:r>
            <w:r w:rsidRPr="00771CB7">
              <w:rPr>
                <w:rFonts w:ascii="Arial" w:eastAsia="Arial" w:hAnsi="Arial" w:cs="Arial"/>
                <w:spacing w:val="30"/>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r</w:t>
            </w:r>
            <w:r w:rsidRPr="00771CB7">
              <w:rPr>
                <w:rFonts w:ascii="Arial" w:eastAsia="Arial" w:hAnsi="Arial" w:cs="Arial"/>
                <w:spacing w:val="31"/>
                <w:sz w:val="20"/>
                <w:szCs w:val="20"/>
              </w:rPr>
              <w:t xml:space="preserve"> </w:t>
            </w:r>
            <w:r w:rsidRPr="00771CB7">
              <w:rPr>
                <w:rFonts w:ascii="Arial" w:eastAsia="Arial" w:hAnsi="Arial" w:cs="Arial"/>
                <w:sz w:val="20"/>
                <w:szCs w:val="20"/>
              </w:rPr>
              <w:t>any</w:t>
            </w:r>
            <w:r w:rsidRPr="00771CB7">
              <w:rPr>
                <w:rFonts w:ascii="Arial" w:eastAsia="Arial" w:hAnsi="Arial" w:cs="Arial"/>
                <w:spacing w:val="27"/>
                <w:sz w:val="20"/>
                <w:szCs w:val="20"/>
              </w:rPr>
              <w:t xml:space="preserve"> </w:t>
            </w:r>
            <w:r w:rsidRPr="00771CB7">
              <w:rPr>
                <w:rFonts w:ascii="Arial" w:eastAsia="Arial" w:hAnsi="Arial" w:cs="Arial"/>
                <w:sz w:val="20"/>
                <w:szCs w:val="20"/>
              </w:rPr>
              <w:t>part</w:t>
            </w:r>
            <w:r w:rsidRPr="00771CB7">
              <w:rPr>
                <w:rFonts w:ascii="Arial" w:eastAsia="Arial" w:hAnsi="Arial" w:cs="Arial"/>
                <w:spacing w:val="29"/>
                <w:sz w:val="20"/>
                <w:szCs w:val="20"/>
              </w:rPr>
              <w:t xml:space="preserve"> </w:t>
            </w:r>
            <w:r w:rsidRPr="00771CB7">
              <w:rPr>
                <w:rFonts w:ascii="Arial" w:eastAsia="Arial" w:hAnsi="Arial" w:cs="Arial"/>
                <w:sz w:val="20"/>
                <w:szCs w:val="20"/>
              </w:rPr>
              <w:t>t</w:t>
            </w:r>
            <w:r w:rsidRPr="00771CB7">
              <w:rPr>
                <w:rFonts w:ascii="Arial" w:eastAsia="Arial" w:hAnsi="Arial" w:cs="Arial"/>
                <w:spacing w:val="-2"/>
                <w:sz w:val="20"/>
                <w:szCs w:val="20"/>
              </w:rPr>
              <w:t>h</w:t>
            </w:r>
            <w:r w:rsidRPr="00771CB7">
              <w:rPr>
                <w:rFonts w:ascii="Arial" w:eastAsia="Arial" w:hAnsi="Arial" w:cs="Arial"/>
                <w:sz w:val="20"/>
                <w:szCs w:val="20"/>
              </w:rPr>
              <w:t>ere</w:t>
            </w:r>
            <w:r w:rsidRPr="00771CB7">
              <w:rPr>
                <w:rFonts w:ascii="Arial" w:eastAsia="Arial" w:hAnsi="Arial" w:cs="Arial"/>
                <w:spacing w:val="-3"/>
                <w:sz w:val="20"/>
                <w:szCs w:val="20"/>
              </w:rPr>
              <w:t>o</w:t>
            </w:r>
            <w:r w:rsidRPr="00771CB7">
              <w:rPr>
                <w:rFonts w:ascii="Arial" w:eastAsia="Arial" w:hAnsi="Arial" w:cs="Arial"/>
                <w:sz w:val="20"/>
                <w:szCs w:val="20"/>
              </w:rPr>
              <w:t>f</w:t>
            </w:r>
            <w:r w:rsidRPr="00771CB7">
              <w:rPr>
                <w:rFonts w:ascii="Arial" w:eastAsia="Arial" w:hAnsi="Arial" w:cs="Arial"/>
                <w:spacing w:val="31"/>
                <w:sz w:val="20"/>
                <w:szCs w:val="20"/>
              </w:rPr>
              <w:t xml:space="preserve"> </w:t>
            </w:r>
            <w:r w:rsidRPr="00771CB7">
              <w:rPr>
                <w:rFonts w:ascii="Arial" w:eastAsia="Arial" w:hAnsi="Arial" w:cs="Arial"/>
                <w:sz w:val="20"/>
                <w:szCs w:val="20"/>
              </w:rPr>
              <w:t>(as the</w:t>
            </w:r>
            <w:r w:rsidRPr="00771CB7">
              <w:rPr>
                <w:rFonts w:ascii="Arial" w:eastAsia="Arial" w:hAnsi="Arial" w:cs="Arial"/>
                <w:spacing w:val="2"/>
                <w:sz w:val="20"/>
                <w:szCs w:val="20"/>
              </w:rPr>
              <w:t xml:space="preserve"> </w:t>
            </w:r>
            <w:r w:rsidRPr="00771CB7">
              <w:rPr>
                <w:rFonts w:ascii="Arial" w:eastAsia="Arial" w:hAnsi="Arial" w:cs="Arial"/>
                <w:sz w:val="20"/>
                <w:szCs w:val="20"/>
              </w:rPr>
              <w:t>case</w:t>
            </w:r>
            <w:r w:rsidRPr="00771CB7">
              <w:rPr>
                <w:rFonts w:ascii="Arial" w:eastAsia="Arial" w:hAnsi="Arial" w:cs="Arial"/>
                <w:spacing w:val="-4"/>
                <w:sz w:val="20"/>
                <w:szCs w:val="20"/>
              </w:rPr>
              <w:t xml:space="preserve"> </w:t>
            </w:r>
            <w:r w:rsidRPr="00771CB7">
              <w:rPr>
                <w:rFonts w:ascii="Arial" w:eastAsia="Arial" w:hAnsi="Arial" w:cs="Arial"/>
                <w:sz w:val="20"/>
                <w:szCs w:val="20"/>
              </w:rPr>
              <w:t>may</w:t>
            </w:r>
            <w:r w:rsidRPr="00771CB7">
              <w:rPr>
                <w:rFonts w:ascii="Arial" w:eastAsia="Arial" w:hAnsi="Arial" w:cs="Arial"/>
                <w:spacing w:val="-1"/>
                <w:sz w:val="20"/>
                <w:szCs w:val="20"/>
              </w:rPr>
              <w:t xml:space="preserve"> </w:t>
            </w:r>
            <w:r w:rsidRPr="00771CB7">
              <w:rPr>
                <w:rFonts w:ascii="Arial" w:eastAsia="Arial" w:hAnsi="Arial" w:cs="Arial"/>
                <w:sz w:val="20"/>
                <w:szCs w:val="20"/>
              </w:rPr>
              <w:t>be) f</w:t>
            </w:r>
            <w:r w:rsidRPr="00771CB7">
              <w:rPr>
                <w:rFonts w:ascii="Arial" w:eastAsia="Arial" w:hAnsi="Arial" w:cs="Arial"/>
                <w:spacing w:val="2"/>
                <w:sz w:val="20"/>
                <w:szCs w:val="20"/>
              </w:rPr>
              <w:t>r</w:t>
            </w:r>
            <w:r w:rsidRPr="00771CB7">
              <w:rPr>
                <w:rFonts w:ascii="Arial" w:eastAsia="Arial" w:hAnsi="Arial" w:cs="Arial"/>
                <w:spacing w:val="-3"/>
                <w:sz w:val="20"/>
                <w:szCs w:val="20"/>
              </w:rPr>
              <w:t>o</w:t>
            </w:r>
            <w:r w:rsidRPr="00771CB7">
              <w:rPr>
                <w:rFonts w:ascii="Arial" w:eastAsia="Arial" w:hAnsi="Arial" w:cs="Arial"/>
                <w:sz w:val="20"/>
                <w:szCs w:val="20"/>
              </w:rPr>
              <w:t>m t</w:t>
            </w:r>
            <w:r w:rsidRPr="00771CB7">
              <w:rPr>
                <w:rFonts w:ascii="Arial" w:eastAsia="Arial" w:hAnsi="Arial" w:cs="Arial"/>
                <w:spacing w:val="-2"/>
                <w:sz w:val="20"/>
                <w:szCs w:val="20"/>
              </w:rPr>
              <w:t>h</w:t>
            </w:r>
            <w:r w:rsidRPr="00771CB7">
              <w:rPr>
                <w:rFonts w:ascii="Arial" w:eastAsia="Arial" w:hAnsi="Arial" w:cs="Arial"/>
                <w:sz w:val="20"/>
                <w:szCs w:val="20"/>
              </w:rPr>
              <w:t>e emplo</w:t>
            </w:r>
            <w:r w:rsidRPr="00771CB7">
              <w:rPr>
                <w:rFonts w:ascii="Arial" w:eastAsia="Arial" w:hAnsi="Arial" w:cs="Arial"/>
                <w:spacing w:val="-3"/>
                <w:sz w:val="20"/>
                <w:szCs w:val="20"/>
              </w:rPr>
              <w:t>y</w:t>
            </w:r>
            <w:r w:rsidRPr="00771CB7">
              <w:rPr>
                <w:rFonts w:ascii="Arial" w:eastAsia="Arial" w:hAnsi="Arial" w:cs="Arial"/>
                <w:sz w:val="20"/>
                <w:szCs w:val="20"/>
              </w:rPr>
              <w:t>er.</w:t>
            </w:r>
          </w:p>
          <w:p w:rsidR="00C22B7E" w:rsidRPr="00771CB7" w:rsidRDefault="00C22B7E" w:rsidP="00C22B7E">
            <w:pPr>
              <w:tabs>
                <w:tab w:val="left" w:pos="2580"/>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5</w:t>
            </w:r>
            <w:r>
              <w:rPr>
                <w:rFonts w:ascii="Arial" w:eastAsia="Arial" w:hAnsi="Arial" w:cs="Arial"/>
                <w:b/>
                <w:bCs/>
                <w:sz w:val="20"/>
                <w:szCs w:val="20"/>
              </w:rPr>
              <w:t xml:space="preserve"> </w:t>
            </w:r>
            <w:r w:rsidRPr="00771CB7">
              <w:rPr>
                <w:rFonts w:ascii="Arial" w:eastAsia="Arial" w:hAnsi="Arial" w:cs="Arial"/>
                <w:b/>
                <w:bCs/>
                <w:sz w:val="20"/>
                <w:szCs w:val="20"/>
              </w:rPr>
              <w:t>Initi</w:t>
            </w:r>
            <w:r w:rsidRPr="00771CB7">
              <w:rPr>
                <w:rFonts w:ascii="Arial" w:eastAsia="Arial" w:hAnsi="Arial" w:cs="Arial"/>
                <w:b/>
                <w:bCs/>
                <w:spacing w:val="-2"/>
                <w:sz w:val="20"/>
                <w:szCs w:val="20"/>
              </w:rPr>
              <w:t>a</w:t>
            </w:r>
            <w:r w:rsidRPr="00771CB7">
              <w:rPr>
                <w:rFonts w:ascii="Arial" w:eastAsia="Arial" w:hAnsi="Arial" w:cs="Arial"/>
                <w:b/>
                <w:bCs/>
                <w:sz w:val="20"/>
                <w:szCs w:val="20"/>
              </w:rPr>
              <w:t>l</w:t>
            </w:r>
            <w:r w:rsidRPr="00771CB7">
              <w:rPr>
                <w:rFonts w:ascii="Arial" w:eastAsia="Arial" w:hAnsi="Arial" w:cs="Arial"/>
                <w:b/>
                <w:bCs/>
                <w:spacing w:val="5"/>
                <w:sz w:val="20"/>
                <w:szCs w:val="20"/>
              </w:rPr>
              <w:t xml:space="preserve"> </w:t>
            </w:r>
            <w:r w:rsidRPr="00771CB7">
              <w:rPr>
                <w:rFonts w:ascii="Arial" w:eastAsia="Arial" w:hAnsi="Arial" w:cs="Arial"/>
                <w:b/>
                <w:bCs/>
                <w:spacing w:val="-8"/>
                <w:sz w:val="20"/>
                <w:szCs w:val="20"/>
              </w:rPr>
              <w:t>A</w:t>
            </w:r>
            <w:r w:rsidRPr="00771CB7">
              <w:rPr>
                <w:rFonts w:ascii="Arial" w:eastAsia="Arial" w:hAnsi="Arial" w:cs="Arial"/>
                <w:b/>
                <w:bCs/>
                <w:sz w:val="20"/>
                <w:szCs w:val="20"/>
              </w:rPr>
              <w:t>cce</w:t>
            </w:r>
            <w:r w:rsidRPr="00771CB7">
              <w:rPr>
                <w:rFonts w:ascii="Arial" w:eastAsia="Arial" w:hAnsi="Arial" w:cs="Arial"/>
                <w:b/>
                <w:bCs/>
                <w:spacing w:val="-2"/>
                <w:sz w:val="20"/>
                <w:szCs w:val="20"/>
              </w:rPr>
              <w:t>p</w:t>
            </w:r>
            <w:r w:rsidRPr="00771CB7">
              <w:rPr>
                <w:rFonts w:ascii="Arial" w:eastAsia="Arial" w:hAnsi="Arial" w:cs="Arial"/>
                <w:b/>
                <w:bCs/>
                <w:sz w:val="20"/>
                <w:szCs w:val="20"/>
              </w:rPr>
              <w:t>tance Cer</w:t>
            </w:r>
            <w:r w:rsidRPr="00771CB7">
              <w:rPr>
                <w:rFonts w:ascii="Arial" w:eastAsia="Arial" w:hAnsi="Arial" w:cs="Arial"/>
                <w:b/>
                <w:bCs/>
                <w:spacing w:val="-2"/>
                <w:sz w:val="20"/>
                <w:szCs w:val="20"/>
              </w:rPr>
              <w:t>t</w:t>
            </w:r>
            <w:r w:rsidRPr="00771CB7">
              <w:rPr>
                <w:rFonts w:ascii="Arial" w:eastAsia="Arial" w:hAnsi="Arial" w:cs="Arial"/>
                <w:b/>
                <w:bCs/>
                <w:sz w:val="20"/>
                <w:szCs w:val="20"/>
              </w:rPr>
              <w:t>ificate</w:t>
            </w:r>
            <w:r w:rsidRPr="00771CB7">
              <w:rPr>
                <w:rFonts w:ascii="Arial" w:eastAsia="Arial" w:hAnsi="Arial" w:cs="Arial"/>
                <w:b/>
                <w:bCs/>
                <w:spacing w:val="-2"/>
                <w:sz w:val="20"/>
                <w:szCs w:val="20"/>
              </w:rPr>
              <w:t xml:space="preserve"> </w:t>
            </w:r>
            <w:r w:rsidRPr="00771CB7">
              <w:rPr>
                <w:rFonts w:ascii="Arial" w:eastAsia="Arial" w:hAnsi="Arial" w:cs="Arial"/>
                <w:b/>
                <w:bCs/>
                <w:sz w:val="20"/>
                <w:szCs w:val="20"/>
              </w:rPr>
              <w:t>of</w:t>
            </w:r>
            <w:r w:rsidRPr="00771CB7">
              <w:rPr>
                <w:rFonts w:ascii="Arial" w:eastAsia="Arial" w:hAnsi="Arial" w:cs="Arial"/>
                <w:b/>
                <w:bCs/>
                <w:spacing w:val="-2"/>
                <w:sz w:val="20"/>
                <w:szCs w:val="20"/>
              </w:rPr>
              <w:t xml:space="preserve"> </w:t>
            </w:r>
            <w:r w:rsidRPr="00771CB7">
              <w:rPr>
                <w:rFonts w:ascii="Arial" w:eastAsia="Arial" w:hAnsi="Arial" w:cs="Arial"/>
                <w:b/>
                <w:bCs/>
                <w:spacing w:val="3"/>
                <w:sz w:val="20"/>
                <w:szCs w:val="20"/>
              </w:rPr>
              <w:t>w</w:t>
            </w:r>
            <w:r w:rsidRPr="00771CB7">
              <w:rPr>
                <w:rFonts w:ascii="Arial" w:eastAsia="Arial" w:hAnsi="Arial" w:cs="Arial"/>
                <w:b/>
                <w:bCs/>
                <w:spacing w:val="-3"/>
                <w:sz w:val="20"/>
                <w:szCs w:val="20"/>
              </w:rPr>
              <w:t>o</w:t>
            </w:r>
            <w:r w:rsidRPr="00771CB7">
              <w:rPr>
                <w:rFonts w:ascii="Arial" w:eastAsia="Arial" w:hAnsi="Arial" w:cs="Arial"/>
                <w:b/>
                <w:bCs/>
                <w:spacing w:val="-2"/>
                <w:sz w:val="20"/>
                <w:szCs w:val="20"/>
              </w:rPr>
              <w:t>r</w:t>
            </w:r>
            <w:r w:rsidRPr="00771CB7">
              <w:rPr>
                <w:rFonts w:ascii="Arial" w:eastAsia="Arial" w:hAnsi="Arial" w:cs="Arial"/>
                <w:b/>
                <w:bCs/>
                <w:sz w:val="20"/>
                <w:szCs w:val="20"/>
              </w:rPr>
              <w:t>ks:</w:t>
            </w:r>
          </w:p>
          <w:p w:rsidR="00C22B7E" w:rsidRPr="00771CB7" w:rsidRDefault="00C22B7E" w:rsidP="00C22B7E">
            <w:pPr>
              <w:bidi w:val="0"/>
              <w:spacing w:line="241" w:lineRule="auto"/>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 xml:space="preserve">l mean </w:t>
            </w:r>
            <w:r w:rsidRPr="00771CB7">
              <w:rPr>
                <w:rFonts w:ascii="Arial" w:eastAsia="Arial" w:hAnsi="Arial" w:cs="Arial"/>
                <w:spacing w:val="2"/>
                <w:sz w:val="20"/>
                <w:szCs w:val="20"/>
              </w:rPr>
              <w:t>t</w:t>
            </w:r>
            <w:r w:rsidRPr="00771CB7">
              <w:rPr>
                <w:rFonts w:ascii="Arial" w:eastAsia="Arial" w:hAnsi="Arial" w:cs="Arial"/>
                <w:sz w:val="20"/>
                <w:szCs w:val="20"/>
              </w:rPr>
              <w:t>he in</w:t>
            </w:r>
            <w:r w:rsidRPr="00771CB7">
              <w:rPr>
                <w:rFonts w:ascii="Arial" w:eastAsia="Arial" w:hAnsi="Arial" w:cs="Arial"/>
                <w:spacing w:val="-2"/>
                <w:sz w:val="20"/>
                <w:szCs w:val="20"/>
              </w:rPr>
              <w:t>i</w:t>
            </w:r>
            <w:r w:rsidRPr="00771CB7">
              <w:rPr>
                <w:rFonts w:ascii="Arial" w:eastAsia="Arial" w:hAnsi="Arial" w:cs="Arial"/>
                <w:sz w:val="20"/>
                <w:szCs w:val="20"/>
              </w:rPr>
              <w:t>tial</w:t>
            </w:r>
            <w:r w:rsidRPr="00771CB7">
              <w:rPr>
                <w:rFonts w:ascii="Arial" w:eastAsia="Arial" w:hAnsi="Arial" w:cs="Arial"/>
                <w:spacing w:val="-1"/>
                <w:sz w:val="20"/>
                <w:szCs w:val="20"/>
              </w:rPr>
              <w:t xml:space="preserve"> </w:t>
            </w:r>
            <w:r w:rsidRPr="00771CB7">
              <w:rPr>
                <w:rFonts w:ascii="Arial" w:eastAsia="Arial" w:hAnsi="Arial" w:cs="Arial"/>
                <w:sz w:val="20"/>
                <w:szCs w:val="20"/>
              </w:rPr>
              <w:t>ac</w:t>
            </w:r>
            <w:r w:rsidRPr="00771CB7">
              <w:rPr>
                <w:rFonts w:ascii="Arial" w:eastAsia="Arial" w:hAnsi="Arial" w:cs="Arial"/>
                <w:spacing w:val="-2"/>
                <w:sz w:val="20"/>
                <w:szCs w:val="20"/>
              </w:rPr>
              <w:t>c</w:t>
            </w:r>
            <w:r w:rsidRPr="00771CB7">
              <w:rPr>
                <w:rFonts w:ascii="Arial" w:eastAsia="Arial" w:hAnsi="Arial" w:cs="Arial"/>
                <w:sz w:val="20"/>
                <w:szCs w:val="20"/>
              </w:rPr>
              <w:t>eptance c</w:t>
            </w:r>
            <w:r w:rsidRPr="00771CB7">
              <w:rPr>
                <w:rFonts w:ascii="Arial" w:eastAsia="Arial" w:hAnsi="Arial" w:cs="Arial"/>
                <w:spacing w:val="-3"/>
                <w:sz w:val="20"/>
                <w:szCs w:val="20"/>
              </w:rPr>
              <w:t>e</w:t>
            </w:r>
            <w:r w:rsidRPr="00771CB7">
              <w:rPr>
                <w:rFonts w:ascii="Arial" w:eastAsia="Arial" w:hAnsi="Arial" w:cs="Arial"/>
                <w:sz w:val="20"/>
                <w:szCs w:val="20"/>
              </w:rPr>
              <w:t>r</w:t>
            </w:r>
            <w:r w:rsidRPr="00771CB7">
              <w:rPr>
                <w:rFonts w:ascii="Arial" w:eastAsia="Arial" w:hAnsi="Arial" w:cs="Arial"/>
                <w:spacing w:val="2"/>
                <w:sz w:val="20"/>
                <w:szCs w:val="20"/>
              </w:rPr>
              <w:t>t</w:t>
            </w:r>
            <w:r w:rsidRPr="00771CB7">
              <w:rPr>
                <w:rFonts w:ascii="Arial" w:eastAsia="Arial" w:hAnsi="Arial" w:cs="Arial"/>
                <w:spacing w:val="-3"/>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ic</w:t>
            </w:r>
            <w:r w:rsidRPr="00771CB7">
              <w:rPr>
                <w:rFonts w:ascii="Arial" w:eastAsia="Arial" w:hAnsi="Arial" w:cs="Arial"/>
                <w:spacing w:val="-4"/>
                <w:sz w:val="20"/>
                <w:szCs w:val="20"/>
              </w:rPr>
              <w:t>a</w:t>
            </w:r>
            <w:r w:rsidRPr="00771CB7">
              <w:rPr>
                <w:rFonts w:ascii="Arial" w:eastAsia="Arial" w:hAnsi="Arial" w:cs="Arial"/>
                <w:sz w:val="20"/>
                <w:szCs w:val="20"/>
              </w:rPr>
              <w:t>te</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f</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or</w:t>
            </w:r>
            <w:r w:rsidRPr="00771CB7">
              <w:rPr>
                <w:rFonts w:ascii="Arial" w:eastAsia="Arial" w:hAnsi="Arial" w:cs="Arial"/>
                <w:spacing w:val="3"/>
                <w:sz w:val="20"/>
                <w:szCs w:val="20"/>
              </w:rPr>
              <w:t>k</w:t>
            </w:r>
            <w:r w:rsidRPr="00771CB7">
              <w:rPr>
                <w:rFonts w:ascii="Arial" w:eastAsia="Arial" w:hAnsi="Arial" w:cs="Arial"/>
                <w:sz w:val="20"/>
                <w:szCs w:val="20"/>
              </w:rPr>
              <w:t>s</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h</w:t>
            </w:r>
            <w:r w:rsidRPr="00771CB7">
              <w:rPr>
                <w:rFonts w:ascii="Arial" w:eastAsia="Arial" w:hAnsi="Arial" w:cs="Arial"/>
                <w:spacing w:val="-3"/>
                <w:sz w:val="20"/>
                <w:szCs w:val="20"/>
              </w:rPr>
              <w:t>a</w:t>
            </w:r>
            <w:r w:rsidRPr="00771CB7">
              <w:rPr>
                <w:rFonts w:ascii="Arial" w:eastAsia="Arial" w:hAnsi="Arial" w:cs="Arial"/>
                <w:sz w:val="20"/>
                <w:szCs w:val="20"/>
              </w:rPr>
              <w:t>t</w:t>
            </w:r>
            <w:r w:rsidRPr="00771CB7">
              <w:rPr>
                <w:rFonts w:ascii="Arial" w:eastAsia="Arial" w:hAnsi="Arial" w:cs="Arial"/>
                <w:spacing w:val="2"/>
                <w:sz w:val="20"/>
                <w:szCs w:val="20"/>
              </w:rPr>
              <w:t xml:space="preserve"> </w:t>
            </w:r>
            <w:r w:rsidRPr="00771CB7">
              <w:rPr>
                <w:rFonts w:ascii="Arial" w:eastAsia="Arial" w:hAnsi="Arial" w:cs="Arial"/>
                <w:sz w:val="20"/>
                <w:szCs w:val="20"/>
              </w:rPr>
              <w:t>is iss</w:t>
            </w:r>
            <w:r w:rsidRPr="00771CB7">
              <w:rPr>
                <w:rFonts w:ascii="Arial" w:eastAsia="Arial" w:hAnsi="Arial" w:cs="Arial"/>
                <w:spacing w:val="-1"/>
                <w:sz w:val="20"/>
                <w:szCs w:val="20"/>
              </w:rPr>
              <w:t>u</w:t>
            </w:r>
            <w:r w:rsidRPr="00771CB7">
              <w:rPr>
                <w:rFonts w:ascii="Arial" w:eastAsia="Arial" w:hAnsi="Arial" w:cs="Arial"/>
                <w:sz w:val="20"/>
                <w:szCs w:val="20"/>
              </w:rPr>
              <w:t>ed under</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he</w:t>
            </w:r>
            <w:r w:rsidRPr="00771CB7">
              <w:rPr>
                <w:rFonts w:ascii="Arial" w:eastAsia="Arial" w:hAnsi="Arial" w:cs="Arial"/>
                <w:spacing w:val="-3"/>
                <w:sz w:val="20"/>
                <w:szCs w:val="20"/>
              </w:rPr>
              <w:t xml:space="preserve"> </w:t>
            </w:r>
            <w:r w:rsidRPr="00771CB7">
              <w:rPr>
                <w:rFonts w:ascii="Arial" w:eastAsia="Arial" w:hAnsi="Arial" w:cs="Arial"/>
                <w:sz w:val="20"/>
                <w:szCs w:val="20"/>
              </w:rPr>
              <w:t>p</w:t>
            </w:r>
            <w:r w:rsidRPr="00771CB7">
              <w:rPr>
                <w:rFonts w:ascii="Arial" w:eastAsia="Arial" w:hAnsi="Arial" w:cs="Arial"/>
                <w:spacing w:val="2"/>
                <w:sz w:val="20"/>
                <w:szCs w:val="20"/>
              </w:rPr>
              <w:t>r</w:t>
            </w:r>
            <w:r w:rsidRPr="00771CB7">
              <w:rPr>
                <w:rFonts w:ascii="Arial" w:eastAsia="Arial" w:hAnsi="Arial" w:cs="Arial"/>
                <w:sz w:val="20"/>
                <w:szCs w:val="20"/>
              </w:rPr>
              <w:t>o</w:t>
            </w:r>
            <w:r w:rsidRPr="00771CB7">
              <w:rPr>
                <w:rFonts w:ascii="Arial" w:eastAsia="Arial" w:hAnsi="Arial" w:cs="Arial"/>
                <w:spacing w:val="-3"/>
                <w:sz w:val="20"/>
                <w:szCs w:val="20"/>
              </w:rPr>
              <w:t>v</w:t>
            </w:r>
            <w:r w:rsidRPr="00771CB7">
              <w:rPr>
                <w:rFonts w:ascii="Arial" w:eastAsia="Arial" w:hAnsi="Arial" w:cs="Arial"/>
                <w:sz w:val="20"/>
                <w:szCs w:val="20"/>
              </w:rPr>
              <w:t>is</w:t>
            </w:r>
            <w:r w:rsidRPr="00771CB7">
              <w:rPr>
                <w:rFonts w:ascii="Arial" w:eastAsia="Arial" w:hAnsi="Arial" w:cs="Arial"/>
                <w:spacing w:val="-2"/>
                <w:sz w:val="20"/>
                <w:szCs w:val="20"/>
              </w:rPr>
              <w:t>i</w:t>
            </w:r>
            <w:r w:rsidRPr="00771CB7">
              <w:rPr>
                <w:rFonts w:ascii="Arial" w:eastAsia="Arial" w:hAnsi="Arial" w:cs="Arial"/>
                <w:sz w:val="20"/>
                <w:szCs w:val="20"/>
              </w:rPr>
              <w:t xml:space="preserve">ons </w:t>
            </w:r>
            <w:r w:rsidRPr="00771CB7">
              <w:rPr>
                <w:rFonts w:ascii="Arial" w:eastAsia="Arial" w:hAnsi="Arial" w:cs="Arial"/>
                <w:spacing w:val="-2"/>
                <w:sz w:val="20"/>
                <w:szCs w:val="20"/>
              </w:rPr>
              <w:t>o</w:t>
            </w:r>
            <w:r w:rsidRPr="00771CB7">
              <w:rPr>
                <w:rFonts w:ascii="Arial" w:eastAsia="Arial" w:hAnsi="Arial" w:cs="Arial"/>
                <w:sz w:val="20"/>
                <w:szCs w:val="20"/>
              </w:rPr>
              <w:t>f</w:t>
            </w:r>
            <w:r w:rsidRPr="00771CB7">
              <w:rPr>
                <w:rFonts w:ascii="Arial" w:eastAsia="Arial" w:hAnsi="Arial" w:cs="Arial"/>
                <w:spacing w:val="2"/>
                <w:sz w:val="20"/>
                <w:szCs w:val="20"/>
              </w:rPr>
              <w:t xml:space="preserve"> </w:t>
            </w:r>
            <w:r w:rsidRPr="00771CB7">
              <w:rPr>
                <w:rFonts w:ascii="Arial" w:eastAsia="Arial" w:hAnsi="Arial" w:cs="Arial"/>
                <w:sz w:val="20"/>
                <w:szCs w:val="20"/>
              </w:rPr>
              <w:t>"</w:t>
            </w:r>
            <w:r w:rsidRPr="00771CB7">
              <w:rPr>
                <w:rFonts w:ascii="Arial" w:eastAsia="Arial" w:hAnsi="Arial" w:cs="Arial"/>
                <w:spacing w:val="-2"/>
                <w:sz w:val="20"/>
                <w:szCs w:val="20"/>
              </w:rPr>
              <w:t>A</w:t>
            </w:r>
            <w:r w:rsidRPr="00771CB7">
              <w:rPr>
                <w:rFonts w:ascii="Arial" w:eastAsia="Arial" w:hAnsi="Arial" w:cs="Arial"/>
                <w:sz w:val="20"/>
                <w:szCs w:val="20"/>
              </w:rPr>
              <w:t>r</w:t>
            </w:r>
            <w:r w:rsidRPr="00771CB7">
              <w:rPr>
                <w:rFonts w:ascii="Arial" w:eastAsia="Arial" w:hAnsi="Arial" w:cs="Arial"/>
                <w:spacing w:val="2"/>
                <w:sz w:val="20"/>
                <w:szCs w:val="20"/>
              </w:rPr>
              <w:t>t</w:t>
            </w:r>
            <w:r w:rsidRPr="00771CB7">
              <w:rPr>
                <w:rFonts w:ascii="Arial" w:eastAsia="Arial" w:hAnsi="Arial" w:cs="Arial"/>
                <w:sz w:val="20"/>
                <w:szCs w:val="20"/>
              </w:rPr>
              <w:t>ic</w:t>
            </w:r>
            <w:r w:rsidRPr="00771CB7">
              <w:rPr>
                <w:rFonts w:ascii="Arial" w:eastAsia="Arial" w:hAnsi="Arial" w:cs="Arial"/>
                <w:spacing w:val="-2"/>
                <w:sz w:val="20"/>
                <w:szCs w:val="20"/>
              </w:rPr>
              <w:t>l</w:t>
            </w:r>
            <w:r w:rsidRPr="00771CB7">
              <w:rPr>
                <w:rFonts w:ascii="Arial" w:eastAsia="Arial" w:hAnsi="Arial" w:cs="Arial"/>
                <w:sz w:val="20"/>
                <w:szCs w:val="20"/>
              </w:rPr>
              <w:t>e</w:t>
            </w:r>
            <w:r w:rsidRPr="00771CB7">
              <w:rPr>
                <w:rFonts w:ascii="Arial" w:eastAsia="Arial" w:hAnsi="Arial" w:cs="Arial"/>
                <w:spacing w:val="-1"/>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e</w:t>
            </w:r>
            <w:r w:rsidRPr="00771CB7">
              <w:rPr>
                <w:rFonts w:ascii="Arial" w:eastAsia="Arial" w:hAnsi="Arial" w:cs="Arial"/>
                <w:spacing w:val="-3"/>
                <w:sz w:val="20"/>
                <w:szCs w:val="20"/>
              </w:rPr>
              <w:t>n</w:t>
            </w:r>
            <w:r w:rsidRPr="00771CB7">
              <w:rPr>
                <w:rFonts w:ascii="Arial" w:eastAsia="Arial" w:hAnsi="Arial" w:cs="Arial"/>
                <w:sz w:val="20"/>
                <w:szCs w:val="20"/>
              </w:rPr>
              <w:t>"</w:t>
            </w:r>
          </w:p>
          <w:p w:rsidR="00C22B7E" w:rsidRPr="00771CB7" w:rsidRDefault="00C22B7E" w:rsidP="00C22B7E">
            <w:pPr>
              <w:tabs>
                <w:tab w:val="left" w:pos="2580"/>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6</w:t>
            </w:r>
            <w:r>
              <w:rPr>
                <w:rFonts w:ascii="Arial" w:eastAsia="Arial" w:hAnsi="Arial" w:cs="Arial"/>
                <w:b/>
                <w:bCs/>
                <w:sz w:val="20"/>
                <w:szCs w:val="20"/>
              </w:rPr>
              <w:t xml:space="preserve"> </w:t>
            </w:r>
            <w:r w:rsidRPr="00771CB7">
              <w:rPr>
                <w:rFonts w:ascii="Arial" w:eastAsia="Arial" w:hAnsi="Arial" w:cs="Arial"/>
                <w:b/>
                <w:bCs/>
                <w:sz w:val="20"/>
                <w:szCs w:val="20"/>
              </w:rPr>
              <w:t>P</w:t>
            </w:r>
            <w:r w:rsidRPr="00771CB7">
              <w:rPr>
                <w:rFonts w:ascii="Arial" w:eastAsia="Arial" w:hAnsi="Arial" w:cs="Arial"/>
                <w:b/>
                <w:bCs/>
                <w:spacing w:val="-1"/>
                <w:sz w:val="20"/>
                <w:szCs w:val="20"/>
              </w:rPr>
              <w:t>o</w:t>
            </w:r>
            <w:r w:rsidRPr="00771CB7">
              <w:rPr>
                <w:rFonts w:ascii="Arial" w:eastAsia="Arial" w:hAnsi="Arial" w:cs="Arial"/>
                <w:b/>
                <w:bCs/>
                <w:sz w:val="20"/>
                <w:szCs w:val="20"/>
              </w:rPr>
              <w:t>s</w:t>
            </w:r>
            <w:r w:rsidRPr="00771CB7">
              <w:rPr>
                <w:rFonts w:ascii="Arial" w:eastAsia="Arial" w:hAnsi="Arial" w:cs="Arial"/>
                <w:b/>
                <w:bCs/>
                <w:spacing w:val="-2"/>
                <w:sz w:val="20"/>
                <w:szCs w:val="20"/>
              </w:rPr>
              <w:t>t</w:t>
            </w:r>
            <w:r w:rsidRPr="00771CB7">
              <w:rPr>
                <w:rFonts w:ascii="Arial" w:eastAsia="Arial" w:hAnsi="Arial" w:cs="Arial"/>
                <w:b/>
                <w:bCs/>
                <w:spacing w:val="1"/>
                <w:sz w:val="20"/>
                <w:szCs w:val="20"/>
              </w:rPr>
              <w:t>-</w:t>
            </w:r>
            <w:r w:rsidRPr="00771CB7">
              <w:rPr>
                <w:rFonts w:ascii="Arial" w:eastAsia="Arial" w:hAnsi="Arial" w:cs="Arial"/>
                <w:b/>
                <w:bCs/>
                <w:sz w:val="20"/>
                <w:szCs w:val="20"/>
              </w:rPr>
              <w:t>C</w:t>
            </w:r>
            <w:r w:rsidRPr="00771CB7">
              <w:rPr>
                <w:rFonts w:ascii="Arial" w:eastAsia="Arial" w:hAnsi="Arial" w:cs="Arial"/>
                <w:b/>
                <w:bCs/>
                <w:spacing w:val="-2"/>
                <w:sz w:val="20"/>
                <w:szCs w:val="20"/>
              </w:rPr>
              <w:t>o</w:t>
            </w:r>
            <w:r w:rsidRPr="00771CB7">
              <w:rPr>
                <w:rFonts w:ascii="Arial" w:eastAsia="Arial" w:hAnsi="Arial" w:cs="Arial"/>
                <w:b/>
                <w:bCs/>
                <w:sz w:val="20"/>
                <w:szCs w:val="20"/>
              </w:rPr>
              <w:t>m</w:t>
            </w:r>
            <w:r w:rsidRPr="00771CB7">
              <w:rPr>
                <w:rFonts w:ascii="Arial" w:eastAsia="Arial" w:hAnsi="Arial" w:cs="Arial"/>
                <w:b/>
                <w:bCs/>
                <w:spacing w:val="-2"/>
                <w:sz w:val="20"/>
                <w:szCs w:val="20"/>
              </w:rPr>
              <w:t>p</w:t>
            </w:r>
            <w:r w:rsidRPr="00771CB7">
              <w:rPr>
                <w:rFonts w:ascii="Arial" w:eastAsia="Arial" w:hAnsi="Arial" w:cs="Arial"/>
                <w:b/>
                <w:bCs/>
                <w:sz w:val="20"/>
                <w:szCs w:val="20"/>
              </w:rPr>
              <w:t xml:space="preserve">letion </w:t>
            </w:r>
            <w:r w:rsidRPr="00771CB7">
              <w:rPr>
                <w:rFonts w:ascii="Arial" w:eastAsia="Arial" w:hAnsi="Arial" w:cs="Arial"/>
                <w:b/>
                <w:bCs/>
                <w:spacing w:val="-3"/>
                <w:sz w:val="20"/>
                <w:szCs w:val="20"/>
              </w:rPr>
              <w:t>T</w:t>
            </w:r>
            <w:r w:rsidRPr="00771CB7">
              <w:rPr>
                <w:rFonts w:ascii="Arial" w:eastAsia="Arial" w:hAnsi="Arial" w:cs="Arial"/>
                <w:b/>
                <w:bCs/>
                <w:sz w:val="20"/>
                <w:szCs w:val="20"/>
              </w:rPr>
              <w:t>ests</w:t>
            </w:r>
          </w:p>
          <w:p w:rsidR="00C22B7E" w:rsidRPr="00771CB7" w:rsidRDefault="00C22B7E" w:rsidP="00C22B7E">
            <w:pPr>
              <w:bidi w:val="0"/>
              <w:spacing w:line="239" w:lineRule="auto"/>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3"/>
                <w:sz w:val="20"/>
                <w:szCs w:val="20"/>
              </w:rPr>
              <w:t xml:space="preserve"> </w:t>
            </w:r>
            <w:r w:rsidRPr="00771CB7">
              <w:rPr>
                <w:rFonts w:ascii="Arial" w:eastAsia="Arial" w:hAnsi="Arial" w:cs="Arial"/>
                <w:sz w:val="20"/>
                <w:szCs w:val="20"/>
              </w:rPr>
              <w:t>mean</w:t>
            </w:r>
            <w:r w:rsidRPr="00771CB7">
              <w:rPr>
                <w:rFonts w:ascii="Arial" w:eastAsia="Arial" w:hAnsi="Arial" w:cs="Arial"/>
                <w:spacing w:val="4"/>
                <w:sz w:val="20"/>
                <w:szCs w:val="20"/>
              </w:rPr>
              <w:t xml:space="preserve"> </w:t>
            </w:r>
            <w:r w:rsidRPr="00771CB7">
              <w:rPr>
                <w:rFonts w:ascii="Arial" w:eastAsia="Arial" w:hAnsi="Arial" w:cs="Arial"/>
                <w:sz w:val="20"/>
                <w:szCs w:val="20"/>
              </w:rPr>
              <w:t>the</w:t>
            </w:r>
            <w:r w:rsidRPr="00771CB7">
              <w:rPr>
                <w:rFonts w:ascii="Arial" w:eastAsia="Arial" w:hAnsi="Arial" w:cs="Arial"/>
                <w:spacing w:val="4"/>
                <w:sz w:val="20"/>
                <w:szCs w:val="20"/>
              </w:rPr>
              <w:t xml:space="preserve"> </w:t>
            </w:r>
            <w:r w:rsidRPr="00771CB7">
              <w:rPr>
                <w:rFonts w:ascii="Arial" w:eastAsia="Arial" w:hAnsi="Arial" w:cs="Arial"/>
                <w:sz w:val="20"/>
                <w:szCs w:val="20"/>
              </w:rPr>
              <w:t>tes</w:t>
            </w:r>
            <w:r w:rsidRPr="00771CB7">
              <w:rPr>
                <w:rFonts w:ascii="Arial" w:eastAsia="Arial" w:hAnsi="Arial" w:cs="Arial"/>
                <w:spacing w:val="2"/>
                <w:sz w:val="20"/>
                <w:szCs w:val="20"/>
              </w:rPr>
              <w:t>t</w:t>
            </w:r>
            <w:r w:rsidRPr="00771CB7">
              <w:rPr>
                <w:rFonts w:ascii="Arial" w:eastAsia="Arial" w:hAnsi="Arial" w:cs="Arial"/>
                <w:sz w:val="20"/>
                <w:szCs w:val="20"/>
              </w:rPr>
              <w:t>s</w:t>
            </w:r>
            <w:r w:rsidRPr="00771CB7">
              <w:rPr>
                <w:rFonts w:ascii="Arial" w:eastAsia="Arial" w:hAnsi="Arial" w:cs="Arial"/>
                <w:spacing w:val="4"/>
                <w:sz w:val="20"/>
                <w:szCs w:val="20"/>
              </w:rPr>
              <w:t xml:space="preserve"> </w:t>
            </w:r>
            <w:r w:rsidRPr="00771CB7">
              <w:rPr>
                <w:rFonts w:ascii="Arial" w:eastAsia="Arial" w:hAnsi="Arial" w:cs="Arial"/>
                <w:sz w:val="20"/>
                <w:szCs w:val="20"/>
              </w:rPr>
              <w:t>(</w:t>
            </w:r>
            <w:r w:rsidRPr="00771CB7">
              <w:rPr>
                <w:rFonts w:ascii="Arial" w:eastAsia="Arial" w:hAnsi="Arial" w:cs="Arial"/>
                <w:spacing w:val="-3"/>
                <w:sz w:val="20"/>
                <w:szCs w:val="20"/>
              </w:rPr>
              <w:t>i</w:t>
            </w:r>
            <w:r w:rsidRPr="00771CB7">
              <w:rPr>
                <w:rFonts w:ascii="Arial" w:eastAsia="Arial" w:hAnsi="Arial" w:cs="Arial"/>
                <w:sz w:val="20"/>
                <w:szCs w:val="20"/>
              </w:rPr>
              <w:t>f</w:t>
            </w:r>
            <w:r w:rsidRPr="00771CB7">
              <w:rPr>
                <w:rFonts w:ascii="Arial" w:eastAsia="Arial" w:hAnsi="Arial" w:cs="Arial"/>
                <w:spacing w:val="7"/>
                <w:sz w:val="20"/>
                <w:szCs w:val="20"/>
              </w:rPr>
              <w:t xml:space="preserve"> </w:t>
            </w:r>
            <w:r w:rsidRPr="00771CB7">
              <w:rPr>
                <w:rFonts w:ascii="Arial" w:eastAsia="Arial" w:hAnsi="Arial" w:cs="Arial"/>
                <w:spacing w:val="-3"/>
                <w:sz w:val="20"/>
                <w:szCs w:val="20"/>
              </w:rPr>
              <w:t>a</w:t>
            </w:r>
            <w:r w:rsidRPr="00771CB7">
              <w:rPr>
                <w:rFonts w:ascii="Arial" w:eastAsia="Arial" w:hAnsi="Arial" w:cs="Arial"/>
                <w:sz w:val="20"/>
                <w:szCs w:val="20"/>
              </w:rPr>
              <w:t>n</w:t>
            </w:r>
            <w:r w:rsidRPr="00771CB7">
              <w:rPr>
                <w:rFonts w:ascii="Arial" w:eastAsia="Arial" w:hAnsi="Arial" w:cs="Arial"/>
                <w:spacing w:val="-3"/>
                <w:sz w:val="20"/>
                <w:szCs w:val="20"/>
              </w:rPr>
              <w:t>y</w:t>
            </w:r>
            <w:r w:rsidRPr="00771CB7">
              <w:rPr>
                <w:rFonts w:ascii="Arial" w:eastAsia="Arial" w:hAnsi="Arial" w:cs="Arial"/>
                <w:sz w:val="20"/>
                <w:szCs w:val="20"/>
              </w:rPr>
              <w:t>)</w:t>
            </w:r>
            <w:r w:rsidRPr="00771CB7">
              <w:rPr>
                <w:rFonts w:ascii="Arial" w:eastAsia="Arial" w:hAnsi="Arial" w:cs="Arial"/>
                <w:spacing w:val="5"/>
                <w:sz w:val="20"/>
                <w:szCs w:val="20"/>
              </w:rPr>
              <w:t xml:space="preserve"> </w:t>
            </w:r>
            <w:r w:rsidRPr="00771CB7">
              <w:rPr>
                <w:rFonts w:ascii="Arial" w:eastAsia="Arial" w:hAnsi="Arial" w:cs="Arial"/>
                <w:sz w:val="20"/>
                <w:szCs w:val="20"/>
              </w:rPr>
              <w:t>stipu</w:t>
            </w:r>
            <w:r w:rsidRPr="00771CB7">
              <w:rPr>
                <w:rFonts w:ascii="Arial" w:eastAsia="Arial" w:hAnsi="Arial" w:cs="Arial"/>
                <w:spacing w:val="-2"/>
                <w:sz w:val="20"/>
                <w:szCs w:val="20"/>
              </w:rPr>
              <w:t>l</w:t>
            </w:r>
            <w:r w:rsidRPr="00771CB7">
              <w:rPr>
                <w:rFonts w:ascii="Arial" w:eastAsia="Arial" w:hAnsi="Arial" w:cs="Arial"/>
                <w:sz w:val="20"/>
                <w:szCs w:val="20"/>
              </w:rPr>
              <w:t>ated</w:t>
            </w:r>
            <w:r w:rsidRPr="00771CB7">
              <w:rPr>
                <w:rFonts w:ascii="Arial" w:eastAsia="Arial" w:hAnsi="Arial" w:cs="Arial"/>
                <w:spacing w:val="4"/>
                <w:sz w:val="20"/>
                <w:szCs w:val="20"/>
              </w:rPr>
              <w:t xml:space="preserve"> </w:t>
            </w:r>
            <w:r w:rsidRPr="00771CB7">
              <w:rPr>
                <w:rFonts w:ascii="Arial" w:eastAsia="Arial" w:hAnsi="Arial" w:cs="Arial"/>
                <w:sz w:val="20"/>
                <w:szCs w:val="20"/>
              </w:rPr>
              <w:t>in</w:t>
            </w:r>
            <w:r w:rsidRPr="00771CB7">
              <w:rPr>
                <w:rFonts w:ascii="Arial" w:eastAsia="Arial" w:hAnsi="Arial" w:cs="Arial"/>
                <w:spacing w:val="2"/>
                <w:sz w:val="20"/>
                <w:szCs w:val="20"/>
              </w:rPr>
              <w:t xml:space="preserve"> </w:t>
            </w:r>
            <w:r w:rsidRPr="00771CB7">
              <w:rPr>
                <w:rFonts w:ascii="Arial" w:eastAsia="Arial" w:hAnsi="Arial" w:cs="Arial"/>
                <w:sz w:val="20"/>
                <w:szCs w:val="20"/>
              </w:rPr>
              <w:t>the</w:t>
            </w:r>
            <w:r w:rsidRPr="00771CB7">
              <w:rPr>
                <w:rFonts w:ascii="Arial" w:eastAsia="Arial" w:hAnsi="Arial" w:cs="Arial"/>
                <w:spacing w:val="4"/>
                <w:sz w:val="20"/>
                <w:szCs w:val="20"/>
              </w:rPr>
              <w:t xml:space="preserve"> </w:t>
            </w:r>
            <w:r w:rsidRPr="00771CB7">
              <w:rPr>
                <w:rFonts w:ascii="Arial" w:eastAsia="Arial" w:hAnsi="Arial" w:cs="Arial"/>
                <w:sz w:val="20"/>
                <w:szCs w:val="20"/>
              </w:rPr>
              <w:t>contrac</w:t>
            </w:r>
            <w:r w:rsidRPr="00771CB7">
              <w:rPr>
                <w:rFonts w:ascii="Arial" w:eastAsia="Arial" w:hAnsi="Arial" w:cs="Arial"/>
                <w:spacing w:val="2"/>
                <w:sz w:val="20"/>
                <w:szCs w:val="20"/>
              </w:rPr>
              <w:t>t</w:t>
            </w:r>
            <w:r w:rsidRPr="00771CB7">
              <w:rPr>
                <w:rFonts w:ascii="Arial" w:eastAsia="Arial" w:hAnsi="Arial" w:cs="Arial"/>
                <w:sz w:val="20"/>
                <w:szCs w:val="20"/>
              </w:rPr>
              <w:t xml:space="preserve">s </w:t>
            </w:r>
            <w:r w:rsidRPr="00771CB7">
              <w:rPr>
                <w:rFonts w:ascii="Arial" w:eastAsia="Arial" w:hAnsi="Arial" w:cs="Arial"/>
                <w:spacing w:val="2"/>
                <w:sz w:val="20"/>
                <w:szCs w:val="20"/>
              </w:rPr>
              <w:t>t</w:t>
            </w:r>
            <w:r w:rsidRPr="00771CB7">
              <w:rPr>
                <w:rFonts w:ascii="Arial" w:eastAsia="Arial" w:hAnsi="Arial" w:cs="Arial"/>
                <w:sz w:val="20"/>
                <w:szCs w:val="20"/>
              </w:rPr>
              <w:t>hat are condu</w:t>
            </w:r>
            <w:r w:rsidRPr="00771CB7">
              <w:rPr>
                <w:rFonts w:ascii="Arial" w:eastAsia="Arial" w:hAnsi="Arial" w:cs="Arial"/>
                <w:spacing w:val="-3"/>
                <w:sz w:val="20"/>
                <w:szCs w:val="20"/>
              </w:rPr>
              <w:t>c</w:t>
            </w:r>
            <w:r w:rsidRPr="00771CB7">
              <w:rPr>
                <w:rFonts w:ascii="Arial" w:eastAsia="Arial" w:hAnsi="Arial" w:cs="Arial"/>
                <w:sz w:val="20"/>
                <w:szCs w:val="20"/>
              </w:rPr>
              <w:t>ted</w:t>
            </w:r>
            <w:r w:rsidRPr="00771CB7">
              <w:rPr>
                <w:rFonts w:ascii="Arial" w:eastAsia="Arial" w:hAnsi="Arial" w:cs="Arial"/>
                <w:spacing w:val="2"/>
                <w:sz w:val="20"/>
                <w:szCs w:val="20"/>
              </w:rPr>
              <w:t xml:space="preserve"> </w:t>
            </w:r>
            <w:r w:rsidRPr="00771CB7">
              <w:rPr>
                <w:rFonts w:ascii="Arial" w:eastAsia="Arial" w:hAnsi="Arial" w:cs="Arial"/>
                <w:sz w:val="20"/>
                <w:szCs w:val="20"/>
              </w:rPr>
              <w:t>acc</w:t>
            </w:r>
            <w:r w:rsidRPr="00771CB7">
              <w:rPr>
                <w:rFonts w:ascii="Arial" w:eastAsia="Arial" w:hAnsi="Arial" w:cs="Arial"/>
                <w:spacing w:val="-3"/>
                <w:sz w:val="20"/>
                <w:szCs w:val="20"/>
              </w:rPr>
              <w:t>o</w:t>
            </w:r>
            <w:r w:rsidRPr="00771CB7">
              <w:rPr>
                <w:rFonts w:ascii="Arial" w:eastAsia="Arial" w:hAnsi="Arial" w:cs="Arial"/>
                <w:sz w:val="20"/>
                <w:szCs w:val="20"/>
              </w:rPr>
              <w:t>rding</w:t>
            </w:r>
            <w:r w:rsidRPr="00771CB7">
              <w:rPr>
                <w:rFonts w:ascii="Arial" w:eastAsia="Arial" w:hAnsi="Arial" w:cs="Arial"/>
                <w:spacing w:val="-1"/>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o</w:t>
            </w:r>
            <w:r w:rsidRPr="00771CB7">
              <w:rPr>
                <w:rFonts w:ascii="Arial" w:eastAsia="Arial" w:hAnsi="Arial" w:cs="Arial"/>
                <w:spacing w:val="-1"/>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z w:val="20"/>
                <w:szCs w:val="20"/>
              </w:rPr>
              <w:t>spec</w:t>
            </w:r>
            <w:r w:rsidRPr="00771CB7">
              <w:rPr>
                <w:rFonts w:ascii="Arial" w:eastAsia="Arial" w:hAnsi="Arial" w:cs="Arial"/>
                <w:spacing w:val="-2"/>
                <w:sz w:val="20"/>
                <w:szCs w:val="20"/>
              </w:rPr>
              <w:t>i</w:t>
            </w:r>
            <w:r w:rsidRPr="00771CB7">
              <w:rPr>
                <w:rFonts w:ascii="Arial" w:eastAsia="Arial" w:hAnsi="Arial" w:cs="Arial"/>
                <w:sz w:val="20"/>
                <w:szCs w:val="20"/>
              </w:rPr>
              <w:t>al</w:t>
            </w:r>
            <w:r w:rsidRPr="00771CB7">
              <w:rPr>
                <w:rFonts w:ascii="Arial" w:eastAsia="Arial" w:hAnsi="Arial" w:cs="Arial"/>
                <w:spacing w:val="-1"/>
                <w:sz w:val="20"/>
                <w:szCs w:val="20"/>
              </w:rPr>
              <w:t xml:space="preserve"> </w:t>
            </w:r>
            <w:r w:rsidRPr="00771CB7">
              <w:rPr>
                <w:rFonts w:ascii="Arial" w:eastAsia="Arial" w:hAnsi="Arial" w:cs="Arial"/>
                <w:sz w:val="20"/>
                <w:szCs w:val="20"/>
              </w:rPr>
              <w:t>conditi</w:t>
            </w:r>
            <w:r w:rsidRPr="00771CB7">
              <w:rPr>
                <w:rFonts w:ascii="Arial" w:eastAsia="Arial" w:hAnsi="Arial" w:cs="Arial"/>
                <w:spacing w:val="-1"/>
                <w:sz w:val="20"/>
                <w:szCs w:val="20"/>
              </w:rPr>
              <w:t>o</w:t>
            </w:r>
            <w:r w:rsidRPr="00771CB7">
              <w:rPr>
                <w:rFonts w:ascii="Arial" w:eastAsia="Arial" w:hAnsi="Arial" w:cs="Arial"/>
                <w:sz w:val="20"/>
                <w:szCs w:val="20"/>
              </w:rPr>
              <w:t>n</w:t>
            </w:r>
            <w:r w:rsidRPr="00771CB7">
              <w:rPr>
                <w:rFonts w:ascii="Arial" w:eastAsia="Arial" w:hAnsi="Arial" w:cs="Arial"/>
                <w:spacing w:val="-3"/>
                <w:sz w:val="20"/>
                <w:szCs w:val="20"/>
              </w:rPr>
              <w:t>s</w:t>
            </w:r>
            <w:r w:rsidRPr="00771CB7">
              <w:rPr>
                <w:rFonts w:ascii="Arial" w:eastAsia="Arial" w:hAnsi="Arial" w:cs="Arial"/>
                <w:sz w:val="20"/>
                <w:szCs w:val="20"/>
              </w:rPr>
              <w:t>,</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a</w:t>
            </w:r>
            <w:r w:rsidRPr="00771CB7">
              <w:rPr>
                <w:rFonts w:ascii="Arial" w:eastAsia="Arial" w:hAnsi="Arial" w:cs="Arial"/>
                <w:sz w:val="20"/>
                <w:szCs w:val="20"/>
              </w:rPr>
              <w:t>f</w:t>
            </w:r>
            <w:r w:rsidRPr="00771CB7">
              <w:rPr>
                <w:rFonts w:ascii="Arial" w:eastAsia="Arial" w:hAnsi="Arial" w:cs="Arial"/>
                <w:spacing w:val="2"/>
                <w:sz w:val="20"/>
                <w:szCs w:val="20"/>
              </w:rPr>
              <w:t>t</w:t>
            </w:r>
            <w:r w:rsidRPr="00771CB7">
              <w:rPr>
                <w:rFonts w:ascii="Arial" w:eastAsia="Arial" w:hAnsi="Arial" w:cs="Arial"/>
                <w:sz w:val="20"/>
                <w:szCs w:val="20"/>
              </w:rPr>
              <w:t>er</w:t>
            </w:r>
            <w:r w:rsidRPr="00771CB7">
              <w:rPr>
                <w:rFonts w:ascii="Arial" w:eastAsia="Arial" w:hAnsi="Arial" w:cs="Arial"/>
                <w:spacing w:val="-1"/>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 xml:space="preserve">he </w:t>
            </w:r>
            <w:r w:rsidRPr="00771CB7">
              <w:rPr>
                <w:rFonts w:ascii="Arial" w:eastAsia="Arial" w:hAnsi="Arial" w:cs="Arial"/>
                <w:spacing w:val="-3"/>
                <w:sz w:val="20"/>
                <w:szCs w:val="20"/>
              </w:rPr>
              <w:t>w</w:t>
            </w:r>
            <w:r w:rsidRPr="00771CB7">
              <w:rPr>
                <w:rFonts w:ascii="Arial" w:eastAsia="Arial" w:hAnsi="Arial" w:cs="Arial"/>
                <w:sz w:val="20"/>
                <w:szCs w:val="20"/>
              </w:rPr>
              <w:t>or</w:t>
            </w:r>
            <w:r w:rsidRPr="00771CB7">
              <w:rPr>
                <w:rFonts w:ascii="Arial" w:eastAsia="Arial" w:hAnsi="Arial" w:cs="Arial"/>
                <w:spacing w:val="3"/>
                <w:sz w:val="20"/>
                <w:szCs w:val="20"/>
              </w:rPr>
              <w:t>k</w:t>
            </w:r>
            <w:r w:rsidRPr="00771CB7">
              <w:rPr>
                <w:rFonts w:ascii="Arial" w:eastAsia="Arial" w:hAnsi="Arial" w:cs="Arial"/>
                <w:sz w:val="20"/>
                <w:szCs w:val="20"/>
              </w:rPr>
              <w:t xml:space="preserve">s </w:t>
            </w:r>
            <w:r w:rsidRPr="00771CB7">
              <w:rPr>
                <w:rFonts w:ascii="Arial" w:eastAsia="Arial" w:hAnsi="Arial" w:cs="Arial"/>
                <w:spacing w:val="3"/>
                <w:sz w:val="20"/>
                <w:szCs w:val="20"/>
              </w:rPr>
              <w:t xml:space="preserve"> </w:t>
            </w:r>
            <w:r w:rsidRPr="00771CB7">
              <w:rPr>
                <w:rFonts w:ascii="Arial" w:eastAsia="Arial" w:hAnsi="Arial" w:cs="Arial"/>
                <w:sz w:val="20"/>
                <w:szCs w:val="20"/>
              </w:rPr>
              <w:t xml:space="preserve">or </w:t>
            </w:r>
            <w:r w:rsidRPr="00771CB7">
              <w:rPr>
                <w:rFonts w:ascii="Arial" w:eastAsia="Arial" w:hAnsi="Arial" w:cs="Arial"/>
                <w:spacing w:val="3"/>
                <w:sz w:val="20"/>
                <w:szCs w:val="20"/>
              </w:rPr>
              <w:t xml:space="preserve"> </w:t>
            </w:r>
            <w:r w:rsidRPr="00771CB7">
              <w:rPr>
                <w:rFonts w:ascii="Arial" w:eastAsia="Arial" w:hAnsi="Arial" w:cs="Arial"/>
                <w:sz w:val="20"/>
                <w:szCs w:val="20"/>
              </w:rPr>
              <w:t xml:space="preserve">any  part </w:t>
            </w:r>
            <w:r w:rsidRPr="00771CB7">
              <w:rPr>
                <w:rFonts w:ascii="Arial" w:eastAsia="Arial" w:hAnsi="Arial" w:cs="Arial"/>
                <w:spacing w:val="2"/>
                <w:sz w:val="20"/>
                <w:szCs w:val="20"/>
              </w:rPr>
              <w:t xml:space="preserve"> </w:t>
            </w:r>
            <w:r w:rsidRPr="00771CB7">
              <w:rPr>
                <w:rFonts w:ascii="Arial" w:eastAsia="Arial" w:hAnsi="Arial" w:cs="Arial"/>
                <w:sz w:val="20"/>
                <w:szCs w:val="20"/>
              </w:rPr>
              <w:t>th</w:t>
            </w:r>
            <w:r w:rsidRPr="00771CB7">
              <w:rPr>
                <w:rFonts w:ascii="Arial" w:eastAsia="Arial" w:hAnsi="Arial" w:cs="Arial"/>
                <w:spacing w:val="-2"/>
                <w:sz w:val="20"/>
                <w:szCs w:val="20"/>
              </w:rPr>
              <w:t>e</w:t>
            </w:r>
            <w:r w:rsidRPr="00771CB7">
              <w:rPr>
                <w:rFonts w:ascii="Arial" w:eastAsia="Arial" w:hAnsi="Arial" w:cs="Arial"/>
                <w:sz w:val="20"/>
                <w:szCs w:val="20"/>
              </w:rPr>
              <w:t>re</w:t>
            </w:r>
            <w:r w:rsidRPr="00771CB7">
              <w:rPr>
                <w:rFonts w:ascii="Arial" w:eastAsia="Arial" w:hAnsi="Arial" w:cs="Arial"/>
                <w:spacing w:val="-2"/>
                <w:sz w:val="20"/>
                <w:szCs w:val="20"/>
              </w:rPr>
              <w:t>o</w:t>
            </w:r>
            <w:r w:rsidRPr="00771CB7">
              <w:rPr>
                <w:rFonts w:ascii="Arial" w:eastAsia="Arial" w:hAnsi="Arial" w:cs="Arial"/>
                <w:sz w:val="20"/>
                <w:szCs w:val="20"/>
              </w:rPr>
              <w:t xml:space="preserve">f </w:t>
            </w:r>
            <w:r w:rsidRPr="00771CB7">
              <w:rPr>
                <w:rFonts w:ascii="Arial" w:eastAsia="Arial" w:hAnsi="Arial" w:cs="Arial"/>
                <w:spacing w:val="4"/>
                <w:sz w:val="20"/>
                <w:szCs w:val="20"/>
              </w:rPr>
              <w:t xml:space="preserve"> </w:t>
            </w:r>
            <w:r w:rsidRPr="00771CB7">
              <w:rPr>
                <w:rFonts w:ascii="Arial" w:eastAsia="Arial" w:hAnsi="Arial" w:cs="Arial"/>
                <w:sz w:val="20"/>
                <w:szCs w:val="20"/>
              </w:rPr>
              <w:t xml:space="preserve">(ass </w:t>
            </w:r>
            <w:r w:rsidRPr="00771CB7">
              <w:rPr>
                <w:rFonts w:ascii="Arial" w:eastAsia="Arial" w:hAnsi="Arial" w:cs="Arial"/>
                <w:spacing w:val="3"/>
                <w:sz w:val="20"/>
                <w:szCs w:val="20"/>
              </w:rPr>
              <w:t xml:space="preserve"> </w:t>
            </w:r>
            <w:r w:rsidRPr="00771CB7">
              <w:rPr>
                <w:rFonts w:ascii="Arial" w:eastAsia="Arial" w:hAnsi="Arial" w:cs="Arial"/>
                <w:spacing w:val="-1"/>
                <w:sz w:val="20"/>
                <w:szCs w:val="20"/>
              </w:rPr>
              <w:t>t</w:t>
            </w:r>
            <w:r w:rsidRPr="00771CB7">
              <w:rPr>
                <w:rFonts w:ascii="Arial" w:eastAsia="Arial" w:hAnsi="Arial" w:cs="Arial"/>
                <w:sz w:val="20"/>
                <w:szCs w:val="20"/>
              </w:rPr>
              <w:t xml:space="preserve">he </w:t>
            </w:r>
            <w:r w:rsidRPr="00771CB7">
              <w:rPr>
                <w:rFonts w:ascii="Arial" w:eastAsia="Arial" w:hAnsi="Arial" w:cs="Arial"/>
                <w:spacing w:val="2"/>
                <w:sz w:val="20"/>
                <w:szCs w:val="20"/>
              </w:rPr>
              <w:t xml:space="preserve"> </w:t>
            </w:r>
            <w:r w:rsidRPr="00771CB7">
              <w:rPr>
                <w:rFonts w:ascii="Arial" w:eastAsia="Arial" w:hAnsi="Arial" w:cs="Arial"/>
                <w:sz w:val="20"/>
                <w:szCs w:val="20"/>
              </w:rPr>
              <w:t xml:space="preserve">case  </w:t>
            </w:r>
            <w:r w:rsidRPr="00771CB7">
              <w:rPr>
                <w:rFonts w:ascii="Arial" w:eastAsia="Arial" w:hAnsi="Arial" w:cs="Arial"/>
                <w:spacing w:val="-2"/>
                <w:sz w:val="20"/>
                <w:szCs w:val="20"/>
              </w:rPr>
              <w:t>m</w:t>
            </w:r>
            <w:r w:rsidRPr="00771CB7">
              <w:rPr>
                <w:rFonts w:ascii="Arial" w:eastAsia="Arial" w:hAnsi="Arial" w:cs="Arial"/>
                <w:sz w:val="20"/>
                <w:szCs w:val="20"/>
              </w:rPr>
              <w:t xml:space="preserve">ay  be) </w:t>
            </w:r>
            <w:r w:rsidRPr="00771CB7">
              <w:rPr>
                <w:rFonts w:ascii="Arial" w:eastAsia="Arial" w:hAnsi="Arial" w:cs="Arial"/>
                <w:spacing w:val="3"/>
                <w:sz w:val="20"/>
                <w:szCs w:val="20"/>
              </w:rPr>
              <w:t xml:space="preserve"> </w:t>
            </w:r>
            <w:r w:rsidRPr="00771CB7">
              <w:rPr>
                <w:rFonts w:ascii="Arial" w:eastAsia="Arial" w:hAnsi="Arial" w:cs="Arial"/>
                <w:sz w:val="20"/>
                <w:szCs w:val="20"/>
              </w:rPr>
              <w:t>is recei</w:t>
            </w:r>
            <w:r w:rsidRPr="00771CB7">
              <w:rPr>
                <w:rFonts w:ascii="Arial" w:eastAsia="Arial" w:hAnsi="Arial" w:cs="Arial"/>
                <w:spacing w:val="-3"/>
                <w:sz w:val="20"/>
                <w:szCs w:val="20"/>
              </w:rPr>
              <w:t>v</w:t>
            </w:r>
            <w:r w:rsidRPr="00771CB7">
              <w:rPr>
                <w:rFonts w:ascii="Arial" w:eastAsia="Arial" w:hAnsi="Arial" w:cs="Arial"/>
                <w:sz w:val="20"/>
                <w:szCs w:val="20"/>
              </w:rPr>
              <w:t>ed by</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he emplo</w:t>
            </w:r>
            <w:r w:rsidRPr="00771CB7">
              <w:rPr>
                <w:rFonts w:ascii="Arial" w:eastAsia="Arial" w:hAnsi="Arial" w:cs="Arial"/>
                <w:spacing w:val="-3"/>
                <w:sz w:val="20"/>
                <w:szCs w:val="20"/>
              </w:rPr>
              <w:t>y</w:t>
            </w:r>
            <w:r w:rsidRPr="00771CB7">
              <w:rPr>
                <w:rFonts w:ascii="Arial" w:eastAsia="Arial" w:hAnsi="Arial" w:cs="Arial"/>
                <w:sz w:val="20"/>
                <w:szCs w:val="20"/>
              </w:rPr>
              <w:t>er.</w:t>
            </w:r>
          </w:p>
          <w:p w:rsidR="00C22B7E" w:rsidRPr="00771CB7" w:rsidRDefault="00C22B7E" w:rsidP="00C22B7E">
            <w:pPr>
              <w:tabs>
                <w:tab w:val="left" w:pos="2580"/>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7</w:t>
            </w:r>
            <w:r>
              <w:rPr>
                <w:rFonts w:ascii="Arial" w:eastAsia="Arial" w:hAnsi="Arial" w:cs="Arial"/>
                <w:b/>
                <w:bCs/>
                <w:sz w:val="20"/>
                <w:szCs w:val="20"/>
              </w:rPr>
              <w:t xml:space="preserve"> </w:t>
            </w:r>
            <w:r w:rsidRPr="00771CB7">
              <w:rPr>
                <w:rFonts w:ascii="Arial" w:eastAsia="Arial" w:hAnsi="Arial" w:cs="Arial"/>
                <w:b/>
                <w:bCs/>
                <w:sz w:val="20"/>
                <w:szCs w:val="20"/>
              </w:rPr>
              <w:t>Mai</w:t>
            </w:r>
            <w:r w:rsidRPr="00771CB7">
              <w:rPr>
                <w:rFonts w:ascii="Arial" w:eastAsia="Arial" w:hAnsi="Arial" w:cs="Arial"/>
                <w:b/>
                <w:bCs/>
                <w:spacing w:val="-2"/>
                <w:sz w:val="20"/>
                <w:szCs w:val="20"/>
              </w:rPr>
              <w:t>n</w:t>
            </w:r>
            <w:r w:rsidRPr="00771CB7">
              <w:rPr>
                <w:rFonts w:ascii="Arial" w:eastAsia="Arial" w:hAnsi="Arial" w:cs="Arial"/>
                <w:b/>
                <w:bCs/>
                <w:sz w:val="20"/>
                <w:szCs w:val="20"/>
              </w:rPr>
              <w:t>tenan</w:t>
            </w:r>
            <w:r w:rsidRPr="00771CB7">
              <w:rPr>
                <w:rFonts w:ascii="Arial" w:eastAsia="Arial" w:hAnsi="Arial" w:cs="Arial"/>
                <w:b/>
                <w:bCs/>
                <w:spacing w:val="-1"/>
                <w:sz w:val="20"/>
                <w:szCs w:val="20"/>
              </w:rPr>
              <w:t>c</w:t>
            </w:r>
            <w:r w:rsidRPr="00771CB7">
              <w:rPr>
                <w:rFonts w:ascii="Arial" w:eastAsia="Arial" w:hAnsi="Arial" w:cs="Arial"/>
                <w:b/>
                <w:bCs/>
                <w:sz w:val="20"/>
                <w:szCs w:val="20"/>
              </w:rPr>
              <w:t>e</w:t>
            </w:r>
            <w:r w:rsidRPr="00771CB7">
              <w:rPr>
                <w:rFonts w:ascii="Arial" w:eastAsia="Arial" w:hAnsi="Arial" w:cs="Arial"/>
                <w:b/>
                <w:bCs/>
                <w:spacing w:val="-1"/>
                <w:sz w:val="20"/>
                <w:szCs w:val="20"/>
              </w:rPr>
              <w:t xml:space="preserve"> </w:t>
            </w:r>
            <w:r w:rsidRPr="00771CB7">
              <w:rPr>
                <w:rFonts w:ascii="Arial" w:eastAsia="Arial" w:hAnsi="Arial" w:cs="Arial"/>
                <w:b/>
                <w:bCs/>
                <w:sz w:val="20"/>
                <w:szCs w:val="20"/>
              </w:rPr>
              <w:t>P</w:t>
            </w:r>
            <w:r w:rsidRPr="00771CB7">
              <w:rPr>
                <w:rFonts w:ascii="Arial" w:eastAsia="Arial" w:hAnsi="Arial" w:cs="Arial"/>
                <w:b/>
                <w:bCs/>
                <w:spacing w:val="-1"/>
                <w:sz w:val="20"/>
                <w:szCs w:val="20"/>
              </w:rPr>
              <w:t>e</w:t>
            </w:r>
            <w:r w:rsidRPr="00771CB7">
              <w:rPr>
                <w:rFonts w:ascii="Arial" w:eastAsia="Arial" w:hAnsi="Arial" w:cs="Arial"/>
                <w:b/>
                <w:bCs/>
                <w:sz w:val="20"/>
                <w:szCs w:val="20"/>
              </w:rPr>
              <w:t>r</w:t>
            </w:r>
            <w:r w:rsidRPr="00771CB7">
              <w:rPr>
                <w:rFonts w:ascii="Arial" w:eastAsia="Arial" w:hAnsi="Arial" w:cs="Arial"/>
                <w:b/>
                <w:bCs/>
                <w:spacing w:val="2"/>
                <w:sz w:val="20"/>
                <w:szCs w:val="20"/>
              </w:rPr>
              <w:t>i</w:t>
            </w:r>
            <w:r w:rsidRPr="00771CB7">
              <w:rPr>
                <w:rFonts w:ascii="Arial" w:eastAsia="Arial" w:hAnsi="Arial" w:cs="Arial"/>
                <w:b/>
                <w:bCs/>
                <w:sz w:val="20"/>
                <w:szCs w:val="20"/>
              </w:rPr>
              <w:t>od:</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 mean</w:t>
            </w:r>
            <w:r w:rsidRPr="00771CB7">
              <w:rPr>
                <w:rFonts w:ascii="Arial" w:eastAsia="Arial" w:hAnsi="Arial" w:cs="Arial"/>
                <w:spacing w:val="1"/>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z w:val="20"/>
                <w:szCs w:val="20"/>
              </w:rPr>
              <w:t>peri</w:t>
            </w:r>
            <w:r w:rsidRPr="00771CB7">
              <w:rPr>
                <w:rFonts w:ascii="Arial" w:eastAsia="Arial" w:hAnsi="Arial" w:cs="Arial"/>
                <w:spacing w:val="-1"/>
                <w:sz w:val="20"/>
                <w:szCs w:val="20"/>
              </w:rPr>
              <w:t>o</w:t>
            </w:r>
            <w:r w:rsidRPr="00771CB7">
              <w:rPr>
                <w:rFonts w:ascii="Arial" w:eastAsia="Arial" w:hAnsi="Arial" w:cs="Arial"/>
                <w:sz w:val="20"/>
                <w:szCs w:val="20"/>
              </w:rPr>
              <w:t>d</w:t>
            </w:r>
            <w:r w:rsidRPr="00771CB7">
              <w:rPr>
                <w:rFonts w:ascii="Arial" w:eastAsia="Arial" w:hAnsi="Arial" w:cs="Arial"/>
                <w:spacing w:val="1"/>
                <w:sz w:val="20"/>
                <w:szCs w:val="20"/>
              </w:rPr>
              <w:t xml:space="preserve"> </w:t>
            </w:r>
            <w:r w:rsidRPr="00771CB7">
              <w:rPr>
                <w:rFonts w:ascii="Arial" w:eastAsia="Arial" w:hAnsi="Arial" w:cs="Arial"/>
                <w:sz w:val="20"/>
                <w:szCs w:val="20"/>
              </w:rPr>
              <w:t>that</w:t>
            </w:r>
            <w:r w:rsidRPr="00771CB7">
              <w:rPr>
                <w:rFonts w:ascii="Arial" w:eastAsia="Arial" w:hAnsi="Arial" w:cs="Arial"/>
                <w:spacing w:val="3"/>
                <w:sz w:val="20"/>
                <w:szCs w:val="20"/>
              </w:rPr>
              <w:t xml:space="preserve"> </w:t>
            </w:r>
            <w:r w:rsidRPr="00771CB7">
              <w:rPr>
                <w:rFonts w:ascii="Arial" w:eastAsia="Arial" w:hAnsi="Arial" w:cs="Arial"/>
                <w:sz w:val="20"/>
                <w:szCs w:val="20"/>
              </w:rPr>
              <w:t>has</w:t>
            </w:r>
            <w:r w:rsidRPr="00771CB7">
              <w:rPr>
                <w:rFonts w:ascii="Arial" w:eastAsia="Arial" w:hAnsi="Arial" w:cs="Arial"/>
                <w:spacing w:val="1"/>
                <w:sz w:val="20"/>
                <w:szCs w:val="20"/>
              </w:rPr>
              <w:t xml:space="preserve"> </w:t>
            </w:r>
            <w:r w:rsidRPr="00771CB7">
              <w:rPr>
                <w:rFonts w:ascii="Arial" w:eastAsia="Arial" w:hAnsi="Arial" w:cs="Arial"/>
                <w:sz w:val="20"/>
                <w:szCs w:val="20"/>
              </w:rPr>
              <w:t>been d</w:t>
            </w:r>
            <w:r w:rsidRPr="00771CB7">
              <w:rPr>
                <w:rFonts w:ascii="Arial" w:eastAsia="Arial" w:hAnsi="Arial" w:cs="Arial"/>
                <w:spacing w:val="-3"/>
                <w:sz w:val="20"/>
                <w:szCs w:val="20"/>
              </w:rPr>
              <w:t>e</w:t>
            </w:r>
            <w:r w:rsidRPr="00771CB7">
              <w:rPr>
                <w:rFonts w:ascii="Arial" w:eastAsia="Arial" w:hAnsi="Arial" w:cs="Arial"/>
                <w:sz w:val="20"/>
                <w:szCs w:val="20"/>
              </w:rPr>
              <w:t>termi</w:t>
            </w:r>
            <w:r w:rsidRPr="00771CB7">
              <w:rPr>
                <w:rFonts w:ascii="Arial" w:eastAsia="Arial" w:hAnsi="Arial" w:cs="Arial"/>
                <w:spacing w:val="-1"/>
                <w:sz w:val="20"/>
                <w:szCs w:val="20"/>
              </w:rPr>
              <w:t>n</w:t>
            </w:r>
            <w:r w:rsidRPr="00771CB7">
              <w:rPr>
                <w:rFonts w:ascii="Arial" w:eastAsia="Arial" w:hAnsi="Arial" w:cs="Arial"/>
                <w:sz w:val="20"/>
                <w:szCs w:val="20"/>
              </w:rPr>
              <w:t>ed</w:t>
            </w:r>
            <w:r w:rsidRPr="00771CB7">
              <w:rPr>
                <w:rFonts w:ascii="Arial" w:eastAsia="Arial" w:hAnsi="Arial" w:cs="Arial"/>
                <w:spacing w:val="1"/>
                <w:sz w:val="20"/>
                <w:szCs w:val="20"/>
              </w:rPr>
              <w:t xml:space="preserve"> </w:t>
            </w:r>
            <w:r w:rsidRPr="00771CB7">
              <w:rPr>
                <w:rFonts w:ascii="Arial" w:eastAsia="Arial" w:hAnsi="Arial" w:cs="Arial"/>
                <w:sz w:val="20"/>
                <w:szCs w:val="20"/>
              </w:rPr>
              <w:t>und</w:t>
            </w:r>
            <w:r w:rsidRPr="00771CB7">
              <w:rPr>
                <w:rFonts w:ascii="Arial" w:eastAsia="Arial" w:hAnsi="Arial" w:cs="Arial"/>
                <w:spacing w:val="-1"/>
                <w:sz w:val="20"/>
                <w:szCs w:val="20"/>
              </w:rPr>
              <w:t>e</w:t>
            </w:r>
            <w:r w:rsidRPr="00771CB7">
              <w:rPr>
                <w:rFonts w:ascii="Arial" w:eastAsia="Arial" w:hAnsi="Arial" w:cs="Arial"/>
                <w:sz w:val="20"/>
                <w:szCs w:val="20"/>
              </w:rPr>
              <w:t>r par</w:t>
            </w:r>
            <w:r w:rsidRPr="00771CB7">
              <w:rPr>
                <w:rFonts w:ascii="Arial" w:eastAsia="Arial" w:hAnsi="Arial" w:cs="Arial"/>
                <w:spacing w:val="-3"/>
                <w:sz w:val="20"/>
                <w:szCs w:val="20"/>
              </w:rPr>
              <w:t>a</w:t>
            </w:r>
            <w:r w:rsidRPr="00771CB7">
              <w:rPr>
                <w:rFonts w:ascii="Arial" w:eastAsia="Arial" w:hAnsi="Arial" w:cs="Arial"/>
                <w:spacing w:val="2"/>
                <w:sz w:val="20"/>
                <w:szCs w:val="20"/>
              </w:rPr>
              <w:t>g</w:t>
            </w:r>
            <w:r w:rsidRPr="00771CB7">
              <w:rPr>
                <w:rFonts w:ascii="Arial" w:eastAsia="Arial" w:hAnsi="Arial" w:cs="Arial"/>
                <w:sz w:val="20"/>
                <w:szCs w:val="20"/>
              </w:rPr>
              <w:t xml:space="preserve">raph </w:t>
            </w:r>
            <w:r w:rsidRPr="00771CB7">
              <w:rPr>
                <w:rFonts w:ascii="Arial" w:eastAsia="Arial" w:hAnsi="Arial" w:cs="Arial"/>
                <w:spacing w:val="2"/>
                <w:sz w:val="20"/>
                <w:szCs w:val="20"/>
              </w:rPr>
              <w:t>(</w:t>
            </w:r>
            <w:r w:rsidRPr="00771CB7">
              <w:rPr>
                <w:rFonts w:ascii="Arial" w:eastAsia="Arial" w:hAnsi="Arial" w:cs="Arial"/>
                <w:sz w:val="20"/>
                <w:szCs w:val="20"/>
              </w:rPr>
              <w:t>1</w:t>
            </w:r>
            <w:r w:rsidRPr="00771CB7">
              <w:rPr>
                <w:rFonts w:ascii="Arial" w:eastAsia="Arial" w:hAnsi="Arial" w:cs="Arial"/>
                <w:spacing w:val="-1"/>
                <w:sz w:val="20"/>
                <w:szCs w:val="20"/>
              </w:rPr>
              <w:t>1</w:t>
            </w:r>
            <w:r w:rsidRPr="00771CB7">
              <w:rPr>
                <w:rFonts w:ascii="Arial" w:eastAsia="Arial" w:hAnsi="Arial" w:cs="Arial"/>
                <w:spacing w:val="1"/>
                <w:sz w:val="20"/>
                <w:szCs w:val="20"/>
              </w:rPr>
              <w:t>-</w:t>
            </w:r>
            <w:r w:rsidRPr="00771CB7">
              <w:rPr>
                <w:rFonts w:ascii="Arial" w:eastAsia="Arial" w:hAnsi="Arial" w:cs="Arial"/>
                <w:spacing w:val="-3"/>
                <w:sz w:val="20"/>
                <w:szCs w:val="20"/>
              </w:rPr>
              <w:t>1</w:t>
            </w:r>
            <w:r w:rsidRPr="00771CB7">
              <w:rPr>
                <w:rFonts w:ascii="Arial" w:eastAsia="Arial" w:hAnsi="Arial" w:cs="Arial"/>
                <w:sz w:val="20"/>
                <w:szCs w:val="20"/>
              </w:rPr>
              <w:t>)</w:t>
            </w:r>
            <w:r w:rsidRPr="00771CB7">
              <w:rPr>
                <w:rFonts w:ascii="Arial" w:eastAsia="Arial" w:hAnsi="Arial" w:cs="Arial"/>
                <w:spacing w:val="2"/>
                <w:sz w:val="20"/>
                <w:szCs w:val="20"/>
              </w:rPr>
              <w:t xml:space="preserve"> </w:t>
            </w:r>
            <w:r w:rsidRPr="00771CB7">
              <w:rPr>
                <w:rFonts w:ascii="Arial" w:eastAsia="Arial" w:hAnsi="Arial" w:cs="Arial"/>
                <w:sz w:val="20"/>
                <w:szCs w:val="20"/>
              </w:rPr>
              <w:t>to</w:t>
            </w:r>
            <w:r w:rsidRPr="00771CB7">
              <w:rPr>
                <w:rFonts w:ascii="Arial" w:eastAsia="Arial" w:hAnsi="Arial" w:cs="Arial"/>
                <w:spacing w:val="2"/>
                <w:sz w:val="20"/>
                <w:szCs w:val="20"/>
              </w:rPr>
              <w:t xml:space="preserve"> g</w:t>
            </w:r>
            <w:r w:rsidRPr="00771CB7">
              <w:rPr>
                <w:rFonts w:ascii="Arial" w:eastAsia="Arial" w:hAnsi="Arial" w:cs="Arial"/>
                <w:sz w:val="20"/>
                <w:szCs w:val="20"/>
              </w:rPr>
              <w:t>i</w:t>
            </w:r>
            <w:r w:rsidRPr="00771CB7">
              <w:rPr>
                <w:rFonts w:ascii="Arial" w:eastAsia="Arial" w:hAnsi="Arial" w:cs="Arial"/>
                <w:spacing w:val="-3"/>
                <w:sz w:val="20"/>
                <w:szCs w:val="20"/>
              </w:rPr>
              <w:t>v</w:t>
            </w:r>
            <w:r w:rsidRPr="00771CB7">
              <w:rPr>
                <w:rFonts w:ascii="Arial" w:eastAsia="Arial" w:hAnsi="Arial" w:cs="Arial"/>
                <w:sz w:val="20"/>
                <w:szCs w:val="20"/>
              </w:rPr>
              <w:t>e</w:t>
            </w:r>
            <w:r w:rsidRPr="00771CB7">
              <w:rPr>
                <w:rFonts w:ascii="Arial" w:eastAsia="Arial" w:hAnsi="Arial" w:cs="Arial"/>
                <w:spacing w:val="3"/>
                <w:sz w:val="20"/>
                <w:szCs w:val="20"/>
              </w:rPr>
              <w:t xml:space="preserve"> </w:t>
            </w:r>
            <w:r w:rsidRPr="00771CB7">
              <w:rPr>
                <w:rFonts w:ascii="Arial" w:eastAsia="Arial" w:hAnsi="Arial" w:cs="Arial"/>
                <w:sz w:val="20"/>
                <w:szCs w:val="20"/>
              </w:rPr>
              <w:t>notice</w:t>
            </w:r>
            <w:r w:rsidRPr="00771CB7">
              <w:rPr>
                <w:rFonts w:ascii="Arial" w:eastAsia="Arial" w:hAnsi="Arial" w:cs="Arial"/>
                <w:spacing w:val="3"/>
                <w:sz w:val="20"/>
                <w:szCs w:val="20"/>
              </w:rPr>
              <w:t xml:space="preserve"> </w:t>
            </w:r>
            <w:r w:rsidRPr="00771CB7">
              <w:rPr>
                <w:rFonts w:ascii="Arial" w:eastAsia="Arial" w:hAnsi="Arial" w:cs="Arial"/>
                <w:spacing w:val="1"/>
                <w:sz w:val="20"/>
                <w:szCs w:val="20"/>
              </w:rPr>
              <w:t>t</w:t>
            </w:r>
            <w:r w:rsidRPr="00771CB7">
              <w:rPr>
                <w:rFonts w:ascii="Arial" w:eastAsia="Arial" w:hAnsi="Arial" w:cs="Arial"/>
                <w:sz w:val="20"/>
                <w:szCs w:val="20"/>
              </w:rPr>
              <w:t>o co</w:t>
            </w:r>
            <w:r w:rsidRPr="00771CB7">
              <w:rPr>
                <w:rFonts w:ascii="Arial" w:eastAsia="Arial" w:hAnsi="Arial" w:cs="Arial"/>
                <w:spacing w:val="-1"/>
                <w:sz w:val="20"/>
                <w:szCs w:val="20"/>
              </w:rPr>
              <w:t>r</w:t>
            </w:r>
            <w:r w:rsidRPr="00771CB7">
              <w:rPr>
                <w:rFonts w:ascii="Arial" w:eastAsia="Arial" w:hAnsi="Arial" w:cs="Arial"/>
                <w:sz w:val="20"/>
                <w:szCs w:val="20"/>
              </w:rPr>
              <w:t>rect</w:t>
            </w:r>
            <w:r w:rsidRPr="00771CB7">
              <w:rPr>
                <w:rFonts w:ascii="Arial" w:eastAsia="Arial" w:hAnsi="Arial" w:cs="Arial"/>
                <w:spacing w:val="2"/>
                <w:sz w:val="20"/>
                <w:szCs w:val="20"/>
              </w:rPr>
              <w:t xml:space="preserve"> t</w:t>
            </w:r>
            <w:r w:rsidRPr="00771CB7">
              <w:rPr>
                <w:rFonts w:ascii="Arial" w:eastAsia="Arial" w:hAnsi="Arial" w:cs="Arial"/>
                <w:sz w:val="20"/>
                <w:szCs w:val="20"/>
              </w:rPr>
              <w:t>he</w:t>
            </w:r>
            <w:r w:rsidRPr="00771CB7">
              <w:rPr>
                <w:rFonts w:ascii="Arial" w:eastAsia="Arial" w:hAnsi="Arial" w:cs="Arial"/>
                <w:spacing w:val="3"/>
                <w:sz w:val="20"/>
                <w:szCs w:val="20"/>
              </w:rPr>
              <w:t xml:space="preserve"> </w:t>
            </w:r>
            <w:r w:rsidRPr="00771CB7">
              <w:rPr>
                <w:rFonts w:ascii="Arial" w:eastAsia="Arial" w:hAnsi="Arial" w:cs="Arial"/>
                <w:sz w:val="20"/>
                <w:szCs w:val="20"/>
              </w:rPr>
              <w:t>d</w:t>
            </w:r>
            <w:r w:rsidRPr="00771CB7">
              <w:rPr>
                <w:rFonts w:ascii="Arial" w:eastAsia="Arial" w:hAnsi="Arial" w:cs="Arial"/>
                <w:spacing w:val="-3"/>
                <w:sz w:val="20"/>
                <w:szCs w:val="20"/>
              </w:rPr>
              <w:t>e</w:t>
            </w:r>
            <w:r w:rsidRPr="00771CB7">
              <w:rPr>
                <w:rFonts w:ascii="Arial" w:eastAsia="Arial" w:hAnsi="Arial" w:cs="Arial"/>
                <w:sz w:val="20"/>
                <w:szCs w:val="20"/>
              </w:rPr>
              <w:t>f</w:t>
            </w:r>
            <w:r w:rsidRPr="00771CB7">
              <w:rPr>
                <w:rFonts w:ascii="Arial" w:eastAsia="Arial" w:hAnsi="Arial" w:cs="Arial"/>
                <w:spacing w:val="-2"/>
                <w:sz w:val="20"/>
                <w:szCs w:val="20"/>
              </w:rPr>
              <w:t>e</w:t>
            </w:r>
            <w:r w:rsidRPr="00771CB7">
              <w:rPr>
                <w:rFonts w:ascii="Arial" w:eastAsia="Arial" w:hAnsi="Arial" w:cs="Arial"/>
                <w:sz w:val="20"/>
                <w:szCs w:val="20"/>
              </w:rPr>
              <w:t>cts</w:t>
            </w:r>
            <w:r w:rsidRPr="00771CB7">
              <w:rPr>
                <w:rFonts w:ascii="Arial" w:eastAsia="Arial" w:hAnsi="Arial" w:cs="Arial"/>
                <w:spacing w:val="5"/>
                <w:sz w:val="20"/>
                <w:szCs w:val="20"/>
              </w:rPr>
              <w:t xml:space="preserve"> </w:t>
            </w:r>
            <w:r w:rsidRPr="00771CB7">
              <w:rPr>
                <w:rFonts w:ascii="Arial" w:eastAsia="Arial" w:hAnsi="Arial" w:cs="Arial"/>
                <w:sz w:val="20"/>
                <w:szCs w:val="20"/>
              </w:rPr>
              <w:t>in</w:t>
            </w:r>
            <w:r w:rsidRPr="00771CB7">
              <w:rPr>
                <w:rFonts w:ascii="Arial" w:eastAsia="Arial" w:hAnsi="Arial" w:cs="Arial"/>
                <w:spacing w:val="-1"/>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 xml:space="preserve">he </w:t>
            </w:r>
            <w:r w:rsidRPr="00771CB7">
              <w:rPr>
                <w:rFonts w:ascii="Arial" w:eastAsia="Arial" w:hAnsi="Arial" w:cs="Arial"/>
                <w:spacing w:val="-3"/>
                <w:sz w:val="20"/>
                <w:szCs w:val="20"/>
              </w:rPr>
              <w:t>w</w:t>
            </w:r>
            <w:r w:rsidRPr="00771CB7">
              <w:rPr>
                <w:rFonts w:ascii="Arial" w:eastAsia="Arial" w:hAnsi="Arial" w:cs="Arial"/>
                <w:sz w:val="20"/>
                <w:szCs w:val="20"/>
              </w:rPr>
              <w:t>or</w:t>
            </w:r>
            <w:r w:rsidRPr="00771CB7">
              <w:rPr>
                <w:rFonts w:ascii="Arial" w:eastAsia="Arial" w:hAnsi="Arial" w:cs="Arial"/>
                <w:spacing w:val="3"/>
                <w:sz w:val="20"/>
                <w:szCs w:val="20"/>
              </w:rPr>
              <w:t>k</w:t>
            </w:r>
            <w:r w:rsidRPr="00771CB7">
              <w:rPr>
                <w:rFonts w:ascii="Arial" w:eastAsia="Arial" w:hAnsi="Arial" w:cs="Arial"/>
                <w:sz w:val="20"/>
                <w:szCs w:val="20"/>
              </w:rPr>
              <w:t>s</w:t>
            </w:r>
            <w:r w:rsidRPr="00771CB7">
              <w:rPr>
                <w:rFonts w:ascii="Arial" w:eastAsia="Arial" w:hAnsi="Arial" w:cs="Arial"/>
                <w:spacing w:val="23"/>
                <w:sz w:val="20"/>
                <w:szCs w:val="20"/>
              </w:rPr>
              <w:t xml:space="preserve"> </w:t>
            </w:r>
            <w:r w:rsidRPr="00771CB7">
              <w:rPr>
                <w:rFonts w:ascii="Arial" w:eastAsia="Arial" w:hAnsi="Arial" w:cs="Arial"/>
                <w:sz w:val="20"/>
                <w:szCs w:val="20"/>
              </w:rPr>
              <w:t>or</w:t>
            </w:r>
            <w:r w:rsidRPr="00771CB7">
              <w:rPr>
                <w:rFonts w:ascii="Arial" w:eastAsia="Arial" w:hAnsi="Arial" w:cs="Arial"/>
                <w:spacing w:val="24"/>
                <w:sz w:val="20"/>
                <w:szCs w:val="20"/>
              </w:rPr>
              <w:t xml:space="preserve"> </w:t>
            </w:r>
            <w:r w:rsidRPr="00771CB7">
              <w:rPr>
                <w:rFonts w:ascii="Arial" w:eastAsia="Arial" w:hAnsi="Arial" w:cs="Arial"/>
                <w:sz w:val="20"/>
                <w:szCs w:val="20"/>
              </w:rPr>
              <w:t>any</w:t>
            </w:r>
            <w:r w:rsidRPr="00771CB7">
              <w:rPr>
                <w:rFonts w:ascii="Arial" w:eastAsia="Arial" w:hAnsi="Arial" w:cs="Arial"/>
                <w:spacing w:val="20"/>
                <w:sz w:val="20"/>
                <w:szCs w:val="20"/>
              </w:rPr>
              <w:t xml:space="preserve"> </w:t>
            </w:r>
            <w:r w:rsidRPr="00771CB7">
              <w:rPr>
                <w:rFonts w:ascii="Arial" w:eastAsia="Arial" w:hAnsi="Arial" w:cs="Arial"/>
                <w:sz w:val="20"/>
                <w:szCs w:val="20"/>
              </w:rPr>
              <w:t>part</w:t>
            </w:r>
            <w:r w:rsidRPr="00771CB7">
              <w:rPr>
                <w:rFonts w:ascii="Arial" w:eastAsia="Arial" w:hAnsi="Arial" w:cs="Arial"/>
                <w:spacing w:val="24"/>
                <w:sz w:val="20"/>
                <w:szCs w:val="20"/>
              </w:rPr>
              <w:t xml:space="preserve"> </w:t>
            </w:r>
            <w:r w:rsidRPr="00771CB7">
              <w:rPr>
                <w:rFonts w:ascii="Arial" w:eastAsia="Arial" w:hAnsi="Arial" w:cs="Arial"/>
                <w:sz w:val="20"/>
                <w:szCs w:val="20"/>
              </w:rPr>
              <w:t>ther</w:t>
            </w:r>
            <w:r w:rsidRPr="00771CB7">
              <w:rPr>
                <w:rFonts w:ascii="Arial" w:eastAsia="Arial" w:hAnsi="Arial" w:cs="Arial"/>
                <w:spacing w:val="-2"/>
                <w:sz w:val="20"/>
                <w:szCs w:val="20"/>
              </w:rPr>
              <w:t>e</w:t>
            </w:r>
            <w:r w:rsidRPr="00771CB7">
              <w:rPr>
                <w:rFonts w:ascii="Arial" w:eastAsia="Arial" w:hAnsi="Arial" w:cs="Arial"/>
                <w:spacing w:val="-3"/>
                <w:sz w:val="20"/>
                <w:szCs w:val="20"/>
              </w:rPr>
              <w:t>o</w:t>
            </w:r>
            <w:r w:rsidRPr="00771CB7">
              <w:rPr>
                <w:rFonts w:ascii="Arial" w:eastAsia="Arial" w:hAnsi="Arial" w:cs="Arial"/>
                <w:sz w:val="20"/>
                <w:szCs w:val="20"/>
              </w:rPr>
              <w:t>f</w:t>
            </w:r>
            <w:r w:rsidRPr="00771CB7">
              <w:rPr>
                <w:rFonts w:ascii="Arial" w:eastAsia="Arial" w:hAnsi="Arial" w:cs="Arial"/>
                <w:spacing w:val="26"/>
                <w:sz w:val="20"/>
                <w:szCs w:val="20"/>
              </w:rPr>
              <w:t xml:space="preserve"> </w:t>
            </w:r>
            <w:r w:rsidRPr="00771CB7">
              <w:rPr>
                <w:rFonts w:ascii="Arial" w:eastAsia="Arial" w:hAnsi="Arial" w:cs="Arial"/>
                <w:sz w:val="20"/>
                <w:szCs w:val="20"/>
              </w:rPr>
              <w:t>(as</w:t>
            </w:r>
            <w:r w:rsidRPr="00771CB7">
              <w:rPr>
                <w:rFonts w:ascii="Arial" w:eastAsia="Arial" w:hAnsi="Arial" w:cs="Arial"/>
                <w:spacing w:val="24"/>
                <w:sz w:val="20"/>
                <w:szCs w:val="20"/>
              </w:rPr>
              <w:t xml:space="preserve"> </w:t>
            </w:r>
            <w:r w:rsidRPr="00771CB7">
              <w:rPr>
                <w:rFonts w:ascii="Arial" w:eastAsia="Arial" w:hAnsi="Arial" w:cs="Arial"/>
                <w:sz w:val="20"/>
                <w:szCs w:val="20"/>
              </w:rPr>
              <w:t>the</w:t>
            </w:r>
            <w:r w:rsidRPr="00771CB7">
              <w:rPr>
                <w:rFonts w:ascii="Arial" w:eastAsia="Arial" w:hAnsi="Arial" w:cs="Arial"/>
                <w:spacing w:val="23"/>
                <w:sz w:val="20"/>
                <w:szCs w:val="20"/>
              </w:rPr>
              <w:t xml:space="preserve"> </w:t>
            </w:r>
            <w:r w:rsidRPr="00771CB7">
              <w:rPr>
                <w:rFonts w:ascii="Arial" w:eastAsia="Arial" w:hAnsi="Arial" w:cs="Arial"/>
                <w:sz w:val="20"/>
                <w:szCs w:val="20"/>
              </w:rPr>
              <w:t>case</w:t>
            </w:r>
            <w:r w:rsidRPr="00771CB7">
              <w:rPr>
                <w:rFonts w:ascii="Arial" w:eastAsia="Arial" w:hAnsi="Arial" w:cs="Arial"/>
                <w:spacing w:val="22"/>
                <w:sz w:val="20"/>
                <w:szCs w:val="20"/>
              </w:rPr>
              <w:t xml:space="preserve"> </w:t>
            </w:r>
            <w:r w:rsidRPr="00771CB7">
              <w:rPr>
                <w:rFonts w:ascii="Arial" w:eastAsia="Arial" w:hAnsi="Arial" w:cs="Arial"/>
                <w:sz w:val="20"/>
                <w:szCs w:val="20"/>
              </w:rPr>
              <w:t>may</w:t>
            </w:r>
            <w:r w:rsidRPr="00771CB7">
              <w:rPr>
                <w:rFonts w:ascii="Arial" w:eastAsia="Arial" w:hAnsi="Arial" w:cs="Arial"/>
                <w:spacing w:val="21"/>
                <w:sz w:val="20"/>
                <w:szCs w:val="20"/>
              </w:rPr>
              <w:t xml:space="preserve"> </w:t>
            </w:r>
            <w:r w:rsidRPr="00771CB7">
              <w:rPr>
                <w:rFonts w:ascii="Arial" w:eastAsia="Arial" w:hAnsi="Arial" w:cs="Arial"/>
                <w:sz w:val="20"/>
                <w:szCs w:val="20"/>
              </w:rPr>
              <w:t>be)</w:t>
            </w:r>
            <w:r w:rsidRPr="00771CB7">
              <w:rPr>
                <w:rFonts w:ascii="Arial" w:eastAsia="Arial" w:hAnsi="Arial" w:cs="Arial"/>
                <w:spacing w:val="23"/>
                <w:sz w:val="20"/>
                <w:szCs w:val="20"/>
              </w:rPr>
              <w:t xml:space="preserve"> </w:t>
            </w:r>
            <w:r w:rsidRPr="00771CB7">
              <w:rPr>
                <w:rFonts w:ascii="Arial" w:eastAsia="Arial" w:hAnsi="Arial" w:cs="Arial"/>
                <w:sz w:val="20"/>
                <w:szCs w:val="20"/>
              </w:rPr>
              <w:t>e</w:t>
            </w:r>
            <w:r w:rsidRPr="00771CB7">
              <w:rPr>
                <w:rFonts w:ascii="Arial" w:eastAsia="Arial" w:hAnsi="Arial" w:cs="Arial"/>
                <w:spacing w:val="-3"/>
                <w:sz w:val="20"/>
                <w:szCs w:val="20"/>
              </w:rPr>
              <w:t>x</w:t>
            </w:r>
            <w:r w:rsidRPr="00771CB7">
              <w:rPr>
                <w:rFonts w:ascii="Arial" w:eastAsia="Arial" w:hAnsi="Arial" w:cs="Arial"/>
                <w:sz w:val="20"/>
                <w:szCs w:val="20"/>
              </w:rPr>
              <w:t>tended for</w:t>
            </w:r>
            <w:r w:rsidRPr="00771CB7">
              <w:rPr>
                <w:rFonts w:ascii="Arial" w:eastAsia="Arial" w:hAnsi="Arial" w:cs="Arial"/>
                <w:spacing w:val="1"/>
                <w:sz w:val="20"/>
                <w:szCs w:val="20"/>
              </w:rPr>
              <w:t xml:space="preserve"> </w:t>
            </w:r>
            <w:r w:rsidRPr="00771CB7">
              <w:rPr>
                <w:rFonts w:ascii="Arial" w:eastAsia="Arial" w:hAnsi="Arial" w:cs="Arial"/>
                <w:sz w:val="20"/>
                <w:szCs w:val="20"/>
              </w:rPr>
              <w:t>t</w:t>
            </w:r>
            <w:r w:rsidRPr="00771CB7">
              <w:rPr>
                <w:rFonts w:ascii="Arial" w:eastAsia="Arial" w:hAnsi="Arial" w:cs="Arial"/>
                <w:spacing w:val="-2"/>
                <w:sz w:val="20"/>
                <w:szCs w:val="20"/>
              </w:rPr>
              <w:t>w</w:t>
            </w:r>
            <w:r w:rsidRPr="00771CB7">
              <w:rPr>
                <w:rFonts w:ascii="Arial" w:eastAsia="Arial" w:hAnsi="Arial" w:cs="Arial"/>
                <w:sz w:val="20"/>
                <w:szCs w:val="20"/>
              </w:rPr>
              <w:t>el</w:t>
            </w:r>
            <w:r w:rsidRPr="00771CB7">
              <w:rPr>
                <w:rFonts w:ascii="Arial" w:eastAsia="Arial" w:hAnsi="Arial" w:cs="Arial"/>
                <w:spacing w:val="-1"/>
                <w:sz w:val="20"/>
                <w:szCs w:val="20"/>
              </w:rPr>
              <w:t>v</w:t>
            </w:r>
            <w:r w:rsidRPr="00771CB7">
              <w:rPr>
                <w:rFonts w:ascii="Arial" w:eastAsia="Arial" w:hAnsi="Arial" w:cs="Arial"/>
                <w:sz w:val="20"/>
                <w:szCs w:val="20"/>
              </w:rPr>
              <w:t>e</w:t>
            </w:r>
            <w:r w:rsidRPr="00771CB7">
              <w:rPr>
                <w:rFonts w:ascii="Arial" w:eastAsia="Arial" w:hAnsi="Arial" w:cs="Arial"/>
                <w:spacing w:val="2"/>
                <w:sz w:val="20"/>
                <w:szCs w:val="20"/>
              </w:rPr>
              <w:t xml:space="preserve"> </w:t>
            </w:r>
            <w:r w:rsidRPr="00771CB7">
              <w:rPr>
                <w:rFonts w:ascii="Arial" w:eastAsia="Arial" w:hAnsi="Arial" w:cs="Arial"/>
                <w:sz w:val="20"/>
                <w:szCs w:val="20"/>
              </w:rPr>
              <w:t>month</w:t>
            </w:r>
            <w:r w:rsidRPr="00771CB7">
              <w:rPr>
                <w:rFonts w:ascii="Arial" w:eastAsia="Arial" w:hAnsi="Arial" w:cs="Arial"/>
                <w:spacing w:val="3"/>
                <w:sz w:val="20"/>
                <w:szCs w:val="20"/>
              </w:rPr>
              <w:t xml:space="preserve"> </w:t>
            </w:r>
            <w:r w:rsidRPr="00771CB7">
              <w:rPr>
                <w:rFonts w:ascii="Arial" w:eastAsia="Arial" w:hAnsi="Arial" w:cs="Arial"/>
                <w:sz w:val="20"/>
                <w:szCs w:val="20"/>
              </w:rPr>
              <w:t>un</w:t>
            </w:r>
            <w:r w:rsidRPr="00771CB7">
              <w:rPr>
                <w:rFonts w:ascii="Arial" w:eastAsia="Arial" w:hAnsi="Arial" w:cs="Arial"/>
                <w:spacing w:val="-2"/>
                <w:sz w:val="20"/>
                <w:szCs w:val="20"/>
              </w:rPr>
              <w:t>l</w:t>
            </w:r>
            <w:r w:rsidRPr="00771CB7">
              <w:rPr>
                <w:rFonts w:ascii="Arial" w:eastAsia="Arial" w:hAnsi="Arial" w:cs="Arial"/>
                <w:sz w:val="20"/>
                <w:szCs w:val="20"/>
              </w:rPr>
              <w:t>ess</w:t>
            </w:r>
            <w:r w:rsidRPr="00771CB7">
              <w:rPr>
                <w:rFonts w:ascii="Arial" w:eastAsia="Arial" w:hAnsi="Arial" w:cs="Arial"/>
                <w:spacing w:val="2"/>
                <w:sz w:val="20"/>
                <w:szCs w:val="20"/>
              </w:rPr>
              <w:t xml:space="preserve"> </w:t>
            </w:r>
            <w:r w:rsidRPr="00771CB7">
              <w:rPr>
                <w:rFonts w:ascii="Arial" w:eastAsia="Arial" w:hAnsi="Arial" w:cs="Arial"/>
                <w:sz w:val="20"/>
                <w:szCs w:val="20"/>
              </w:rPr>
              <w:t>other</w:t>
            </w:r>
            <w:r w:rsidRPr="00771CB7">
              <w:rPr>
                <w:rFonts w:ascii="Arial" w:eastAsia="Arial" w:hAnsi="Arial" w:cs="Arial"/>
                <w:spacing w:val="-3"/>
                <w:sz w:val="20"/>
                <w:szCs w:val="20"/>
              </w:rPr>
              <w:t>w</w:t>
            </w:r>
            <w:r w:rsidRPr="00771CB7">
              <w:rPr>
                <w:rFonts w:ascii="Arial" w:eastAsia="Arial" w:hAnsi="Arial" w:cs="Arial"/>
                <w:sz w:val="20"/>
                <w:szCs w:val="20"/>
              </w:rPr>
              <w:t>ise</w:t>
            </w:r>
            <w:r w:rsidRPr="00771CB7">
              <w:rPr>
                <w:rFonts w:ascii="Arial" w:eastAsia="Arial" w:hAnsi="Arial" w:cs="Arial"/>
                <w:spacing w:val="1"/>
                <w:sz w:val="20"/>
                <w:szCs w:val="20"/>
              </w:rPr>
              <w:t xml:space="preserve"> </w:t>
            </w:r>
            <w:r w:rsidRPr="00771CB7">
              <w:rPr>
                <w:rFonts w:ascii="Arial" w:eastAsia="Arial" w:hAnsi="Arial" w:cs="Arial"/>
                <w:sz w:val="20"/>
                <w:szCs w:val="20"/>
              </w:rPr>
              <w:t>sta</w:t>
            </w:r>
            <w:r w:rsidRPr="00771CB7">
              <w:rPr>
                <w:rFonts w:ascii="Arial" w:eastAsia="Arial" w:hAnsi="Arial" w:cs="Arial"/>
                <w:spacing w:val="2"/>
                <w:sz w:val="20"/>
                <w:szCs w:val="20"/>
              </w:rPr>
              <w:t>t</w:t>
            </w:r>
            <w:r w:rsidRPr="00771CB7">
              <w:rPr>
                <w:rFonts w:ascii="Arial" w:eastAsia="Arial" w:hAnsi="Arial" w:cs="Arial"/>
                <w:sz w:val="20"/>
                <w:szCs w:val="20"/>
              </w:rPr>
              <w:t>ed</w:t>
            </w:r>
            <w:r w:rsidRPr="00771CB7">
              <w:rPr>
                <w:rFonts w:ascii="Arial" w:eastAsia="Arial" w:hAnsi="Arial" w:cs="Arial"/>
                <w:spacing w:val="2"/>
                <w:sz w:val="20"/>
                <w:szCs w:val="20"/>
              </w:rPr>
              <w:t xml:space="preserve"> </w:t>
            </w:r>
            <w:r w:rsidRPr="00771CB7">
              <w:rPr>
                <w:rFonts w:ascii="Arial" w:eastAsia="Arial" w:hAnsi="Arial" w:cs="Arial"/>
                <w:sz w:val="20"/>
                <w:szCs w:val="20"/>
              </w:rPr>
              <w:t>in</w:t>
            </w:r>
            <w:r w:rsidRPr="00771CB7">
              <w:rPr>
                <w:rFonts w:ascii="Arial" w:eastAsia="Arial" w:hAnsi="Arial" w:cs="Arial"/>
                <w:spacing w:val="1"/>
                <w:sz w:val="20"/>
                <w:szCs w:val="20"/>
              </w:rPr>
              <w:t xml:space="preserve"> </w:t>
            </w:r>
            <w:r w:rsidRPr="00771CB7">
              <w:rPr>
                <w:rFonts w:ascii="Arial" w:eastAsia="Arial" w:hAnsi="Arial" w:cs="Arial"/>
                <w:sz w:val="20"/>
                <w:szCs w:val="20"/>
              </w:rPr>
              <w:t>the contra</w:t>
            </w:r>
            <w:r w:rsidRPr="00771CB7">
              <w:rPr>
                <w:rFonts w:ascii="Arial" w:eastAsia="Arial" w:hAnsi="Arial" w:cs="Arial"/>
                <w:spacing w:val="-2"/>
                <w:sz w:val="20"/>
                <w:szCs w:val="20"/>
              </w:rPr>
              <w:t>c</w:t>
            </w:r>
            <w:r w:rsidRPr="00771CB7">
              <w:rPr>
                <w:rFonts w:ascii="Arial" w:eastAsia="Arial" w:hAnsi="Arial" w:cs="Arial"/>
                <w:sz w:val="20"/>
                <w:szCs w:val="20"/>
              </w:rPr>
              <w:t>t data</w:t>
            </w:r>
            <w:r w:rsidRPr="00771CB7">
              <w:rPr>
                <w:rFonts w:ascii="Arial" w:eastAsia="Arial" w:hAnsi="Arial" w:cs="Arial"/>
                <w:spacing w:val="2"/>
                <w:sz w:val="20"/>
                <w:szCs w:val="20"/>
              </w:rPr>
              <w:t xml:space="preserve"> </w:t>
            </w:r>
            <w:r w:rsidRPr="00771CB7">
              <w:rPr>
                <w:rFonts w:ascii="Arial" w:eastAsia="Arial" w:hAnsi="Arial" w:cs="Arial"/>
                <w:sz w:val="20"/>
                <w:szCs w:val="20"/>
              </w:rPr>
              <w:t>(</w:t>
            </w:r>
            <w:r w:rsidRPr="00771CB7">
              <w:rPr>
                <w:rFonts w:ascii="Arial" w:eastAsia="Arial" w:hAnsi="Arial" w:cs="Arial"/>
                <w:spacing w:val="-3"/>
                <w:sz w:val="20"/>
                <w:szCs w:val="20"/>
              </w:rPr>
              <w:t>w</w:t>
            </w:r>
            <w:r w:rsidRPr="00771CB7">
              <w:rPr>
                <w:rFonts w:ascii="Arial" w:eastAsia="Arial" w:hAnsi="Arial" w:cs="Arial"/>
                <w:sz w:val="20"/>
                <w:szCs w:val="20"/>
              </w:rPr>
              <w:t>ith</w:t>
            </w:r>
            <w:r w:rsidRPr="00771CB7">
              <w:rPr>
                <w:rFonts w:ascii="Arial" w:eastAsia="Arial" w:hAnsi="Arial" w:cs="Arial"/>
                <w:spacing w:val="2"/>
                <w:sz w:val="20"/>
                <w:szCs w:val="20"/>
              </w:rPr>
              <w:t xml:space="preserve"> </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 xml:space="preserve">y </w:t>
            </w:r>
            <w:r w:rsidRPr="00771CB7">
              <w:rPr>
                <w:rFonts w:ascii="Arial" w:eastAsia="Arial" w:hAnsi="Arial" w:cs="Arial"/>
                <w:spacing w:val="2"/>
                <w:sz w:val="20"/>
                <w:szCs w:val="20"/>
              </w:rPr>
              <w:t>e</w:t>
            </w:r>
            <w:r w:rsidRPr="00771CB7">
              <w:rPr>
                <w:rFonts w:ascii="Arial" w:eastAsia="Arial" w:hAnsi="Arial" w:cs="Arial"/>
                <w:spacing w:val="-2"/>
                <w:sz w:val="20"/>
                <w:szCs w:val="20"/>
              </w:rPr>
              <w:t>x</w:t>
            </w:r>
            <w:r w:rsidRPr="00771CB7">
              <w:rPr>
                <w:rFonts w:ascii="Arial" w:eastAsia="Arial" w:hAnsi="Arial" w:cs="Arial"/>
                <w:sz w:val="20"/>
                <w:szCs w:val="20"/>
              </w:rPr>
              <w:t>tensi</w:t>
            </w:r>
            <w:r w:rsidRPr="00771CB7">
              <w:rPr>
                <w:rFonts w:ascii="Arial" w:eastAsia="Arial" w:hAnsi="Arial" w:cs="Arial"/>
                <w:spacing w:val="1"/>
                <w:sz w:val="20"/>
                <w:szCs w:val="20"/>
              </w:rPr>
              <w:t>o</w:t>
            </w:r>
            <w:r w:rsidRPr="00771CB7">
              <w:rPr>
                <w:rFonts w:ascii="Arial" w:eastAsia="Arial" w:hAnsi="Arial" w:cs="Arial"/>
                <w:sz w:val="20"/>
                <w:szCs w:val="20"/>
              </w:rPr>
              <w:t>n</w:t>
            </w:r>
            <w:r w:rsidRPr="00771CB7">
              <w:rPr>
                <w:rFonts w:ascii="Arial" w:eastAsia="Arial" w:hAnsi="Arial" w:cs="Arial"/>
                <w:spacing w:val="2"/>
                <w:sz w:val="20"/>
                <w:szCs w:val="20"/>
              </w:rPr>
              <w:t xml:space="preserve"> </w:t>
            </w:r>
            <w:r w:rsidRPr="00771CB7">
              <w:rPr>
                <w:rFonts w:ascii="Arial" w:eastAsia="Arial" w:hAnsi="Arial" w:cs="Arial"/>
                <w:sz w:val="20"/>
                <w:szCs w:val="20"/>
              </w:rPr>
              <w:t>there</w:t>
            </w:r>
            <w:r w:rsidRPr="00771CB7">
              <w:rPr>
                <w:rFonts w:ascii="Arial" w:eastAsia="Arial" w:hAnsi="Arial" w:cs="Arial"/>
                <w:spacing w:val="-2"/>
                <w:sz w:val="20"/>
                <w:szCs w:val="20"/>
              </w:rPr>
              <w:t>o</w:t>
            </w:r>
            <w:r w:rsidRPr="00771CB7">
              <w:rPr>
                <w:rFonts w:ascii="Arial" w:eastAsia="Arial" w:hAnsi="Arial" w:cs="Arial"/>
                <w:sz w:val="20"/>
                <w:szCs w:val="20"/>
              </w:rPr>
              <w:t>f</w:t>
            </w:r>
            <w:r w:rsidRPr="00771CB7">
              <w:rPr>
                <w:rFonts w:ascii="Arial" w:eastAsia="Arial" w:hAnsi="Arial" w:cs="Arial"/>
                <w:spacing w:val="6"/>
                <w:sz w:val="20"/>
                <w:szCs w:val="20"/>
              </w:rPr>
              <w:t xml:space="preserve"> </w:t>
            </w:r>
            <w:r w:rsidRPr="00771CB7">
              <w:rPr>
                <w:rFonts w:ascii="Arial" w:eastAsia="Arial" w:hAnsi="Arial" w:cs="Arial"/>
                <w:sz w:val="20"/>
                <w:szCs w:val="20"/>
              </w:rPr>
              <w:t>made</w:t>
            </w:r>
            <w:r w:rsidRPr="00771CB7">
              <w:rPr>
                <w:rFonts w:ascii="Arial" w:eastAsia="Arial" w:hAnsi="Arial" w:cs="Arial"/>
                <w:spacing w:val="2"/>
                <w:sz w:val="20"/>
                <w:szCs w:val="20"/>
              </w:rPr>
              <w:t xml:space="preserve"> </w:t>
            </w:r>
            <w:r w:rsidRPr="00771CB7">
              <w:rPr>
                <w:rFonts w:ascii="Arial" w:eastAsia="Arial" w:hAnsi="Arial" w:cs="Arial"/>
                <w:sz w:val="20"/>
                <w:szCs w:val="20"/>
              </w:rPr>
              <w:t>und</w:t>
            </w:r>
            <w:r w:rsidRPr="00771CB7">
              <w:rPr>
                <w:rFonts w:ascii="Arial" w:eastAsia="Arial" w:hAnsi="Arial" w:cs="Arial"/>
                <w:spacing w:val="-1"/>
                <w:sz w:val="20"/>
                <w:szCs w:val="20"/>
              </w:rPr>
              <w:t>e</w:t>
            </w:r>
            <w:r w:rsidRPr="00771CB7">
              <w:rPr>
                <w:rFonts w:ascii="Arial" w:eastAsia="Arial" w:hAnsi="Arial" w:cs="Arial"/>
                <w:sz w:val="20"/>
                <w:szCs w:val="20"/>
              </w:rPr>
              <w:t>r</w:t>
            </w:r>
            <w:r w:rsidRPr="00771CB7">
              <w:rPr>
                <w:rFonts w:ascii="Arial" w:eastAsia="Arial" w:hAnsi="Arial" w:cs="Arial"/>
                <w:spacing w:val="1"/>
                <w:sz w:val="20"/>
                <w:szCs w:val="20"/>
              </w:rPr>
              <w:t xml:space="preserve"> </w:t>
            </w:r>
            <w:r w:rsidRPr="00771CB7">
              <w:rPr>
                <w:rFonts w:ascii="Arial" w:eastAsia="Arial" w:hAnsi="Arial" w:cs="Arial"/>
                <w:sz w:val="20"/>
                <w:szCs w:val="20"/>
              </w:rPr>
              <w:t>par</w:t>
            </w:r>
            <w:r w:rsidRPr="00771CB7">
              <w:rPr>
                <w:rFonts w:ascii="Arial" w:eastAsia="Arial" w:hAnsi="Arial" w:cs="Arial"/>
                <w:spacing w:val="-3"/>
                <w:sz w:val="20"/>
                <w:szCs w:val="20"/>
              </w:rPr>
              <w:t>a</w:t>
            </w:r>
            <w:r w:rsidRPr="00771CB7">
              <w:rPr>
                <w:rFonts w:ascii="Arial" w:eastAsia="Arial" w:hAnsi="Arial" w:cs="Arial"/>
                <w:spacing w:val="2"/>
                <w:sz w:val="20"/>
                <w:szCs w:val="20"/>
              </w:rPr>
              <w:t>g</w:t>
            </w:r>
            <w:r w:rsidRPr="00771CB7">
              <w:rPr>
                <w:rFonts w:ascii="Arial" w:eastAsia="Arial" w:hAnsi="Arial" w:cs="Arial"/>
                <w:sz w:val="20"/>
                <w:szCs w:val="20"/>
              </w:rPr>
              <w:t>raph (11</w:t>
            </w:r>
            <w:r w:rsidRPr="00771CB7">
              <w:rPr>
                <w:rFonts w:ascii="Arial" w:eastAsia="Arial" w:hAnsi="Arial" w:cs="Arial"/>
                <w:spacing w:val="1"/>
                <w:sz w:val="20"/>
                <w:szCs w:val="20"/>
              </w:rPr>
              <w:t>-</w:t>
            </w:r>
            <w:r w:rsidRPr="00771CB7">
              <w:rPr>
                <w:rFonts w:ascii="Arial" w:eastAsia="Arial" w:hAnsi="Arial" w:cs="Arial"/>
                <w:sz w:val="20"/>
                <w:szCs w:val="20"/>
              </w:rPr>
              <w:t>3</w:t>
            </w:r>
            <w:r w:rsidRPr="00771CB7">
              <w:rPr>
                <w:rFonts w:ascii="Arial" w:eastAsia="Arial" w:hAnsi="Arial" w:cs="Arial"/>
                <w:spacing w:val="-2"/>
                <w:sz w:val="20"/>
                <w:szCs w:val="20"/>
              </w:rPr>
              <w:t>)</w:t>
            </w:r>
            <w:r w:rsidRPr="00771CB7">
              <w:rPr>
                <w:rFonts w:ascii="Arial" w:eastAsia="Arial" w:hAnsi="Arial" w:cs="Arial"/>
                <w:sz w:val="20"/>
                <w:szCs w:val="20"/>
              </w:rPr>
              <w:t>)</w:t>
            </w:r>
            <w:r w:rsidRPr="00771CB7">
              <w:rPr>
                <w:rFonts w:ascii="Arial" w:eastAsia="Arial" w:hAnsi="Arial" w:cs="Arial"/>
                <w:spacing w:val="3"/>
                <w:sz w:val="20"/>
                <w:szCs w:val="20"/>
              </w:rPr>
              <w:t xml:space="preserve"> </w:t>
            </w:r>
            <w:r w:rsidRPr="00771CB7">
              <w:rPr>
                <w:rFonts w:ascii="Arial" w:eastAsia="Arial" w:hAnsi="Arial" w:cs="Arial"/>
                <w:sz w:val="20"/>
                <w:szCs w:val="20"/>
              </w:rPr>
              <w:t>ca</w:t>
            </w:r>
            <w:r w:rsidRPr="00771CB7">
              <w:rPr>
                <w:rFonts w:ascii="Arial" w:eastAsia="Arial" w:hAnsi="Arial" w:cs="Arial"/>
                <w:spacing w:val="-1"/>
                <w:sz w:val="20"/>
                <w:szCs w:val="20"/>
              </w:rPr>
              <w:t>l</w:t>
            </w:r>
            <w:r w:rsidRPr="00771CB7">
              <w:rPr>
                <w:rFonts w:ascii="Arial" w:eastAsia="Arial" w:hAnsi="Arial" w:cs="Arial"/>
                <w:sz w:val="20"/>
                <w:szCs w:val="20"/>
              </w:rPr>
              <w:t>cu</w:t>
            </w:r>
            <w:r w:rsidRPr="00771CB7">
              <w:rPr>
                <w:rFonts w:ascii="Arial" w:eastAsia="Arial" w:hAnsi="Arial" w:cs="Arial"/>
                <w:spacing w:val="-1"/>
                <w:sz w:val="20"/>
                <w:szCs w:val="20"/>
              </w:rPr>
              <w:t>l</w:t>
            </w:r>
            <w:r w:rsidRPr="00771CB7">
              <w:rPr>
                <w:rFonts w:ascii="Arial" w:eastAsia="Arial" w:hAnsi="Arial" w:cs="Arial"/>
                <w:sz w:val="20"/>
                <w:szCs w:val="20"/>
              </w:rPr>
              <w:t>ated f</w:t>
            </w:r>
            <w:r w:rsidRPr="00771CB7">
              <w:rPr>
                <w:rFonts w:ascii="Arial" w:eastAsia="Arial" w:hAnsi="Arial" w:cs="Arial"/>
                <w:spacing w:val="2"/>
                <w:sz w:val="20"/>
                <w:szCs w:val="20"/>
              </w:rPr>
              <w:t>r</w:t>
            </w:r>
            <w:r w:rsidRPr="00771CB7">
              <w:rPr>
                <w:rFonts w:ascii="Arial" w:eastAsia="Arial" w:hAnsi="Arial" w:cs="Arial"/>
                <w:spacing w:val="-3"/>
                <w:sz w:val="20"/>
                <w:szCs w:val="20"/>
              </w:rPr>
              <w:t>o</w:t>
            </w:r>
            <w:r w:rsidRPr="00771CB7">
              <w:rPr>
                <w:rFonts w:ascii="Arial" w:eastAsia="Arial" w:hAnsi="Arial" w:cs="Arial"/>
                <w:sz w:val="20"/>
                <w:szCs w:val="20"/>
              </w:rPr>
              <w:t>m</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t</w:t>
            </w:r>
            <w:r w:rsidRPr="00771CB7">
              <w:rPr>
                <w:rFonts w:ascii="Arial" w:eastAsia="Arial" w:hAnsi="Arial" w:cs="Arial"/>
                <w:sz w:val="20"/>
                <w:szCs w:val="20"/>
              </w:rPr>
              <w:t>he</w:t>
            </w:r>
            <w:r w:rsidRPr="00771CB7">
              <w:rPr>
                <w:rFonts w:ascii="Arial" w:eastAsia="Arial" w:hAnsi="Arial" w:cs="Arial"/>
                <w:spacing w:val="2"/>
                <w:sz w:val="20"/>
                <w:szCs w:val="20"/>
              </w:rPr>
              <w:t xml:space="preserve"> </w:t>
            </w:r>
            <w:r w:rsidRPr="00771CB7">
              <w:rPr>
                <w:rFonts w:ascii="Arial" w:eastAsia="Arial" w:hAnsi="Arial" w:cs="Arial"/>
                <w:sz w:val="20"/>
                <w:szCs w:val="20"/>
              </w:rPr>
              <w:t>date</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f</w:t>
            </w:r>
            <w:r w:rsidRPr="00771CB7">
              <w:rPr>
                <w:rFonts w:ascii="Arial" w:eastAsia="Arial" w:hAnsi="Arial" w:cs="Arial"/>
                <w:spacing w:val="3"/>
                <w:sz w:val="20"/>
                <w:szCs w:val="20"/>
              </w:rPr>
              <w:t xml:space="preserve"> </w:t>
            </w:r>
            <w:r w:rsidRPr="00771CB7">
              <w:rPr>
                <w:rFonts w:ascii="Arial" w:eastAsia="Arial" w:hAnsi="Arial" w:cs="Arial"/>
                <w:sz w:val="20"/>
                <w:szCs w:val="20"/>
              </w:rPr>
              <w:t>compl</w:t>
            </w:r>
            <w:r w:rsidRPr="00771CB7">
              <w:rPr>
                <w:rFonts w:ascii="Arial" w:eastAsia="Arial" w:hAnsi="Arial" w:cs="Arial"/>
                <w:spacing w:val="-1"/>
                <w:sz w:val="20"/>
                <w:szCs w:val="20"/>
              </w:rPr>
              <w:t>e</w:t>
            </w:r>
            <w:r w:rsidRPr="00771CB7">
              <w:rPr>
                <w:rFonts w:ascii="Arial" w:eastAsia="Arial" w:hAnsi="Arial" w:cs="Arial"/>
                <w:sz w:val="20"/>
                <w:szCs w:val="20"/>
              </w:rPr>
              <w:t>tion</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f</w:t>
            </w:r>
            <w:r w:rsidRPr="00771CB7">
              <w:rPr>
                <w:rFonts w:ascii="Arial" w:eastAsia="Arial" w:hAnsi="Arial" w:cs="Arial"/>
                <w:spacing w:val="1"/>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or</w:t>
            </w:r>
            <w:r w:rsidRPr="00771CB7">
              <w:rPr>
                <w:rFonts w:ascii="Arial" w:eastAsia="Arial" w:hAnsi="Arial" w:cs="Arial"/>
                <w:spacing w:val="3"/>
                <w:sz w:val="20"/>
                <w:szCs w:val="20"/>
              </w:rPr>
              <w:t>k</w:t>
            </w:r>
            <w:r w:rsidRPr="00771CB7">
              <w:rPr>
                <w:rFonts w:ascii="Arial" w:eastAsia="Arial" w:hAnsi="Arial" w:cs="Arial"/>
                <w:sz w:val="20"/>
                <w:szCs w:val="20"/>
              </w:rPr>
              <w:t>s,</w:t>
            </w:r>
            <w:r w:rsidRPr="00771CB7">
              <w:rPr>
                <w:rFonts w:ascii="Arial" w:eastAsia="Arial" w:hAnsi="Arial" w:cs="Arial"/>
                <w:spacing w:val="3"/>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r any part</w:t>
            </w:r>
            <w:r w:rsidRPr="00771CB7">
              <w:rPr>
                <w:rFonts w:ascii="Arial" w:eastAsia="Arial" w:hAnsi="Arial" w:cs="Arial"/>
                <w:spacing w:val="4"/>
                <w:sz w:val="20"/>
                <w:szCs w:val="20"/>
              </w:rPr>
              <w:t xml:space="preserve"> </w:t>
            </w:r>
            <w:r w:rsidRPr="00771CB7">
              <w:rPr>
                <w:rFonts w:ascii="Arial" w:eastAsia="Arial" w:hAnsi="Arial" w:cs="Arial"/>
                <w:sz w:val="20"/>
                <w:szCs w:val="20"/>
              </w:rPr>
              <w:t>th</w:t>
            </w:r>
            <w:r w:rsidRPr="00771CB7">
              <w:rPr>
                <w:rFonts w:ascii="Arial" w:eastAsia="Arial" w:hAnsi="Arial" w:cs="Arial"/>
                <w:spacing w:val="-2"/>
                <w:sz w:val="20"/>
                <w:szCs w:val="20"/>
              </w:rPr>
              <w:t>e</w:t>
            </w:r>
            <w:r w:rsidRPr="00771CB7">
              <w:rPr>
                <w:rFonts w:ascii="Arial" w:eastAsia="Arial" w:hAnsi="Arial" w:cs="Arial"/>
                <w:sz w:val="20"/>
                <w:szCs w:val="20"/>
              </w:rPr>
              <w:t>re</w:t>
            </w:r>
            <w:r w:rsidRPr="00771CB7">
              <w:rPr>
                <w:rFonts w:ascii="Arial" w:eastAsia="Arial" w:hAnsi="Arial" w:cs="Arial"/>
                <w:spacing w:val="-2"/>
                <w:sz w:val="20"/>
                <w:szCs w:val="20"/>
              </w:rPr>
              <w:t>o</w:t>
            </w:r>
            <w:r w:rsidRPr="00771CB7">
              <w:rPr>
                <w:rFonts w:ascii="Arial" w:eastAsia="Arial" w:hAnsi="Arial" w:cs="Arial"/>
                <w:sz w:val="20"/>
                <w:szCs w:val="20"/>
              </w:rPr>
              <w:t>f,</w:t>
            </w:r>
            <w:r w:rsidRPr="00771CB7">
              <w:rPr>
                <w:rFonts w:ascii="Arial" w:eastAsia="Arial" w:hAnsi="Arial" w:cs="Arial"/>
                <w:spacing w:val="5"/>
                <w:sz w:val="20"/>
                <w:szCs w:val="20"/>
              </w:rPr>
              <w:t xml:space="preserve"> </w:t>
            </w:r>
            <w:r w:rsidRPr="00771CB7">
              <w:rPr>
                <w:rFonts w:ascii="Arial" w:eastAsia="Arial" w:hAnsi="Arial" w:cs="Arial"/>
                <w:sz w:val="20"/>
                <w:szCs w:val="20"/>
              </w:rPr>
              <w:t>as</w:t>
            </w:r>
            <w:r w:rsidRPr="00771CB7">
              <w:rPr>
                <w:rFonts w:ascii="Arial" w:eastAsia="Arial" w:hAnsi="Arial" w:cs="Arial"/>
                <w:spacing w:val="2"/>
                <w:sz w:val="20"/>
                <w:szCs w:val="20"/>
              </w:rPr>
              <w:t xml:space="preserve"> </w:t>
            </w:r>
            <w:r w:rsidRPr="00771CB7">
              <w:rPr>
                <w:rFonts w:ascii="Arial" w:eastAsia="Arial" w:hAnsi="Arial" w:cs="Arial"/>
                <w:sz w:val="20"/>
                <w:szCs w:val="20"/>
              </w:rPr>
              <w:t>be</w:t>
            </w:r>
            <w:r w:rsidRPr="00771CB7">
              <w:rPr>
                <w:rFonts w:ascii="Arial" w:eastAsia="Arial" w:hAnsi="Arial" w:cs="Arial"/>
                <w:spacing w:val="-3"/>
                <w:sz w:val="20"/>
                <w:szCs w:val="20"/>
              </w:rPr>
              <w:t>e</w:t>
            </w:r>
            <w:r w:rsidRPr="00771CB7">
              <w:rPr>
                <w:rFonts w:ascii="Arial" w:eastAsia="Arial" w:hAnsi="Arial" w:cs="Arial"/>
                <w:sz w:val="20"/>
                <w:szCs w:val="20"/>
              </w:rPr>
              <w:t>n</w:t>
            </w:r>
            <w:r w:rsidRPr="00771CB7">
              <w:rPr>
                <w:rFonts w:ascii="Arial" w:eastAsia="Arial" w:hAnsi="Arial" w:cs="Arial"/>
                <w:spacing w:val="2"/>
                <w:sz w:val="20"/>
                <w:szCs w:val="20"/>
              </w:rPr>
              <w:t xml:space="preserve"> </w:t>
            </w:r>
            <w:r w:rsidRPr="00771CB7">
              <w:rPr>
                <w:rFonts w:ascii="Arial" w:eastAsia="Arial" w:hAnsi="Arial" w:cs="Arial"/>
                <w:sz w:val="20"/>
                <w:szCs w:val="20"/>
              </w:rPr>
              <w:t>spec</w:t>
            </w:r>
            <w:r w:rsidRPr="00771CB7">
              <w:rPr>
                <w:rFonts w:ascii="Arial" w:eastAsia="Arial" w:hAnsi="Arial" w:cs="Arial"/>
                <w:spacing w:val="-4"/>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w:t>
            </w:r>
            <w:r w:rsidRPr="00771CB7">
              <w:rPr>
                <w:rFonts w:ascii="Arial" w:eastAsia="Arial" w:hAnsi="Arial" w:cs="Arial"/>
                <w:spacing w:val="-1"/>
                <w:sz w:val="20"/>
                <w:szCs w:val="20"/>
              </w:rPr>
              <w:t>e</w:t>
            </w:r>
            <w:r w:rsidRPr="00771CB7">
              <w:rPr>
                <w:rFonts w:ascii="Arial" w:eastAsia="Arial" w:hAnsi="Arial" w:cs="Arial"/>
                <w:sz w:val="20"/>
                <w:szCs w:val="20"/>
              </w:rPr>
              <w:t>d</w:t>
            </w:r>
            <w:r w:rsidRPr="00771CB7">
              <w:rPr>
                <w:rFonts w:ascii="Arial" w:eastAsia="Arial" w:hAnsi="Arial" w:cs="Arial"/>
                <w:spacing w:val="2"/>
                <w:sz w:val="20"/>
                <w:szCs w:val="20"/>
              </w:rPr>
              <w:t xml:space="preserve"> </w:t>
            </w:r>
            <w:r w:rsidRPr="00771CB7">
              <w:rPr>
                <w:rFonts w:ascii="Arial" w:eastAsia="Arial" w:hAnsi="Arial" w:cs="Arial"/>
                <w:sz w:val="20"/>
                <w:szCs w:val="20"/>
              </w:rPr>
              <w:t>in</w:t>
            </w:r>
            <w:r w:rsidRPr="00771CB7">
              <w:rPr>
                <w:rFonts w:ascii="Arial" w:eastAsia="Arial" w:hAnsi="Arial" w:cs="Arial"/>
                <w:spacing w:val="1"/>
                <w:sz w:val="20"/>
                <w:szCs w:val="20"/>
              </w:rPr>
              <w:t xml:space="preserve"> </w:t>
            </w:r>
            <w:r w:rsidRPr="00771CB7">
              <w:rPr>
                <w:rFonts w:ascii="Arial" w:eastAsia="Arial" w:hAnsi="Arial" w:cs="Arial"/>
                <w:sz w:val="20"/>
                <w:szCs w:val="20"/>
              </w:rPr>
              <w:t>the</w:t>
            </w:r>
            <w:r w:rsidRPr="00771CB7">
              <w:rPr>
                <w:rFonts w:ascii="Arial" w:eastAsia="Arial" w:hAnsi="Arial" w:cs="Arial"/>
                <w:spacing w:val="3"/>
                <w:sz w:val="20"/>
                <w:szCs w:val="20"/>
              </w:rPr>
              <w:t xml:space="preserve"> </w:t>
            </w:r>
            <w:r w:rsidRPr="00771CB7">
              <w:rPr>
                <w:rFonts w:ascii="Arial" w:eastAsia="Arial" w:hAnsi="Arial" w:cs="Arial"/>
                <w:sz w:val="20"/>
                <w:szCs w:val="20"/>
              </w:rPr>
              <w:t>i</w:t>
            </w:r>
            <w:r w:rsidRPr="00771CB7">
              <w:rPr>
                <w:rFonts w:ascii="Arial" w:eastAsia="Arial" w:hAnsi="Arial" w:cs="Arial"/>
                <w:spacing w:val="-1"/>
                <w:sz w:val="20"/>
                <w:szCs w:val="20"/>
              </w:rPr>
              <w:t>n</w:t>
            </w:r>
            <w:r w:rsidRPr="00771CB7">
              <w:rPr>
                <w:rFonts w:ascii="Arial" w:eastAsia="Arial" w:hAnsi="Arial" w:cs="Arial"/>
                <w:sz w:val="20"/>
                <w:szCs w:val="20"/>
              </w:rPr>
              <w:t>iti</w:t>
            </w:r>
            <w:r w:rsidRPr="00771CB7">
              <w:rPr>
                <w:rFonts w:ascii="Arial" w:eastAsia="Arial" w:hAnsi="Arial" w:cs="Arial"/>
                <w:spacing w:val="-1"/>
                <w:sz w:val="20"/>
                <w:szCs w:val="20"/>
              </w:rPr>
              <w:t>a</w:t>
            </w:r>
            <w:r w:rsidRPr="00771CB7">
              <w:rPr>
                <w:rFonts w:ascii="Arial" w:eastAsia="Arial" w:hAnsi="Arial" w:cs="Arial"/>
                <w:sz w:val="20"/>
                <w:szCs w:val="20"/>
              </w:rPr>
              <w:t>l</w:t>
            </w:r>
            <w:r w:rsidRPr="00771CB7">
              <w:rPr>
                <w:rFonts w:ascii="Arial" w:eastAsia="Arial" w:hAnsi="Arial" w:cs="Arial"/>
                <w:spacing w:val="2"/>
                <w:sz w:val="20"/>
                <w:szCs w:val="20"/>
              </w:rPr>
              <w:t xml:space="preserve"> </w:t>
            </w:r>
            <w:r w:rsidRPr="00771CB7">
              <w:rPr>
                <w:rFonts w:ascii="Arial" w:eastAsia="Arial" w:hAnsi="Arial" w:cs="Arial"/>
                <w:sz w:val="20"/>
                <w:szCs w:val="20"/>
              </w:rPr>
              <w:t>acceptance cer</w:t>
            </w:r>
            <w:r w:rsidRPr="00771CB7">
              <w:rPr>
                <w:rFonts w:ascii="Arial" w:eastAsia="Arial" w:hAnsi="Arial" w:cs="Arial"/>
                <w:spacing w:val="2"/>
                <w:sz w:val="20"/>
                <w:szCs w:val="20"/>
              </w:rPr>
              <w:t>t</w:t>
            </w:r>
            <w:r w:rsidRPr="00771CB7">
              <w:rPr>
                <w:rFonts w:ascii="Arial" w:eastAsia="Arial" w:hAnsi="Arial" w:cs="Arial"/>
                <w:spacing w:val="-3"/>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ic</w:t>
            </w:r>
            <w:r w:rsidRPr="00771CB7">
              <w:rPr>
                <w:rFonts w:ascii="Arial" w:eastAsia="Arial" w:hAnsi="Arial" w:cs="Arial"/>
                <w:spacing w:val="-4"/>
                <w:sz w:val="20"/>
                <w:szCs w:val="20"/>
              </w:rPr>
              <w:t>a</w:t>
            </w:r>
            <w:r w:rsidRPr="00771CB7">
              <w:rPr>
                <w:rFonts w:ascii="Arial" w:eastAsia="Arial" w:hAnsi="Arial" w:cs="Arial"/>
                <w:sz w:val="20"/>
                <w:szCs w:val="20"/>
              </w:rPr>
              <w:t>te</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 xml:space="preserve">f the </w:t>
            </w:r>
            <w:r w:rsidRPr="00771CB7">
              <w:rPr>
                <w:rFonts w:ascii="Arial" w:eastAsia="Arial" w:hAnsi="Arial" w:cs="Arial"/>
                <w:spacing w:val="-2"/>
                <w:sz w:val="20"/>
                <w:szCs w:val="20"/>
              </w:rPr>
              <w:t>w</w:t>
            </w:r>
            <w:r w:rsidRPr="00771CB7">
              <w:rPr>
                <w:rFonts w:ascii="Arial" w:eastAsia="Arial" w:hAnsi="Arial" w:cs="Arial"/>
                <w:sz w:val="20"/>
                <w:szCs w:val="20"/>
              </w:rPr>
              <w:t>o</w:t>
            </w:r>
            <w:r w:rsidRPr="00771CB7">
              <w:rPr>
                <w:rFonts w:ascii="Arial" w:eastAsia="Arial" w:hAnsi="Arial" w:cs="Arial"/>
                <w:spacing w:val="-2"/>
                <w:sz w:val="20"/>
                <w:szCs w:val="20"/>
              </w:rPr>
              <w:t>r</w:t>
            </w:r>
            <w:r w:rsidRPr="00771CB7">
              <w:rPr>
                <w:rFonts w:ascii="Arial" w:eastAsia="Arial" w:hAnsi="Arial" w:cs="Arial"/>
                <w:spacing w:val="2"/>
                <w:sz w:val="20"/>
                <w:szCs w:val="20"/>
              </w:rPr>
              <w:t>k</w:t>
            </w:r>
            <w:r w:rsidRPr="00771CB7">
              <w:rPr>
                <w:rFonts w:ascii="Arial" w:eastAsia="Arial" w:hAnsi="Arial" w:cs="Arial"/>
                <w:sz w:val="20"/>
                <w:szCs w:val="20"/>
              </w:rPr>
              <w:t>s</w:t>
            </w:r>
            <w:r w:rsidRPr="00771CB7">
              <w:rPr>
                <w:rFonts w:ascii="Arial" w:eastAsia="Arial" w:hAnsi="Arial" w:cs="Arial"/>
                <w:spacing w:val="-2"/>
                <w:sz w:val="20"/>
                <w:szCs w:val="20"/>
              </w:rPr>
              <w:t xml:space="preserve"> u</w:t>
            </w:r>
            <w:r w:rsidRPr="00771CB7">
              <w:rPr>
                <w:rFonts w:ascii="Arial" w:eastAsia="Arial" w:hAnsi="Arial" w:cs="Arial"/>
                <w:sz w:val="20"/>
                <w:szCs w:val="20"/>
              </w:rPr>
              <w:t>nder p</w:t>
            </w:r>
            <w:r w:rsidRPr="00771CB7">
              <w:rPr>
                <w:rFonts w:ascii="Arial" w:eastAsia="Arial" w:hAnsi="Arial" w:cs="Arial"/>
                <w:spacing w:val="-2"/>
                <w:sz w:val="20"/>
                <w:szCs w:val="20"/>
              </w:rPr>
              <w:t>a</w:t>
            </w:r>
            <w:r w:rsidRPr="00771CB7">
              <w:rPr>
                <w:rFonts w:ascii="Arial" w:eastAsia="Arial" w:hAnsi="Arial" w:cs="Arial"/>
                <w:sz w:val="20"/>
                <w:szCs w:val="20"/>
              </w:rPr>
              <w:t>r</w:t>
            </w:r>
            <w:r w:rsidRPr="00771CB7">
              <w:rPr>
                <w:rFonts w:ascii="Arial" w:eastAsia="Arial" w:hAnsi="Arial" w:cs="Arial"/>
                <w:spacing w:val="-2"/>
                <w:sz w:val="20"/>
                <w:szCs w:val="20"/>
              </w:rPr>
              <w:t>a</w:t>
            </w:r>
            <w:r w:rsidRPr="00771CB7">
              <w:rPr>
                <w:rFonts w:ascii="Arial" w:eastAsia="Arial" w:hAnsi="Arial" w:cs="Arial"/>
                <w:spacing w:val="2"/>
                <w:sz w:val="20"/>
                <w:szCs w:val="20"/>
              </w:rPr>
              <w:t>g</w:t>
            </w:r>
            <w:r w:rsidRPr="00771CB7">
              <w:rPr>
                <w:rFonts w:ascii="Arial" w:eastAsia="Arial" w:hAnsi="Arial" w:cs="Arial"/>
                <w:sz w:val="20"/>
                <w:szCs w:val="20"/>
              </w:rPr>
              <w:t>raph</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w:t>
            </w:r>
            <w:r w:rsidRPr="00771CB7">
              <w:rPr>
                <w:rFonts w:ascii="Arial" w:eastAsia="Arial" w:hAnsi="Arial" w:cs="Arial"/>
                <w:sz w:val="20"/>
                <w:szCs w:val="20"/>
              </w:rPr>
              <w:t>1</w:t>
            </w:r>
            <w:r w:rsidRPr="00771CB7">
              <w:rPr>
                <w:rFonts w:ascii="Arial" w:eastAsia="Arial" w:hAnsi="Arial" w:cs="Arial"/>
                <w:spacing w:val="-3"/>
                <w:sz w:val="20"/>
                <w:szCs w:val="20"/>
              </w:rPr>
              <w:t>0</w:t>
            </w:r>
            <w:r w:rsidRPr="00771CB7">
              <w:rPr>
                <w:rFonts w:ascii="Arial" w:eastAsia="Arial" w:hAnsi="Arial" w:cs="Arial"/>
                <w:spacing w:val="1"/>
                <w:sz w:val="20"/>
                <w:szCs w:val="20"/>
              </w:rPr>
              <w:t>-</w:t>
            </w:r>
            <w:r w:rsidRPr="00771CB7">
              <w:rPr>
                <w:rFonts w:ascii="Arial" w:eastAsia="Arial" w:hAnsi="Arial" w:cs="Arial"/>
                <w:sz w:val="20"/>
                <w:szCs w:val="20"/>
              </w:rPr>
              <w:t>1</w:t>
            </w:r>
            <w:r w:rsidRPr="00771CB7">
              <w:rPr>
                <w:rFonts w:ascii="Arial" w:eastAsia="Arial" w:hAnsi="Arial" w:cs="Arial"/>
                <w:spacing w:val="-2"/>
                <w:sz w:val="20"/>
                <w:szCs w:val="20"/>
              </w:rPr>
              <w:t>)</w:t>
            </w:r>
            <w:r w:rsidRPr="00771CB7">
              <w:rPr>
                <w:rFonts w:ascii="Arial" w:eastAsia="Arial" w:hAnsi="Arial" w:cs="Arial"/>
                <w:sz w:val="20"/>
                <w:szCs w:val="20"/>
              </w:rPr>
              <w:t>.</w:t>
            </w:r>
          </w:p>
          <w:p w:rsidR="00C22B7E" w:rsidRPr="00771CB7" w:rsidRDefault="00C22B7E" w:rsidP="00C22B7E">
            <w:pPr>
              <w:tabs>
                <w:tab w:val="left" w:pos="2580"/>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8</w:t>
            </w:r>
            <w:r>
              <w:rPr>
                <w:rFonts w:ascii="Arial" w:eastAsia="Arial" w:hAnsi="Arial" w:cs="Arial"/>
                <w:b/>
                <w:bCs/>
                <w:sz w:val="20"/>
                <w:szCs w:val="20"/>
              </w:rPr>
              <w:t xml:space="preserve"> </w:t>
            </w:r>
            <w:r w:rsidRPr="00771CB7">
              <w:rPr>
                <w:rFonts w:ascii="Arial" w:eastAsia="Arial" w:hAnsi="Arial" w:cs="Arial"/>
                <w:b/>
                <w:bCs/>
                <w:spacing w:val="-3"/>
                <w:sz w:val="20"/>
                <w:szCs w:val="20"/>
              </w:rPr>
              <w:t>F</w:t>
            </w:r>
            <w:r w:rsidRPr="00771CB7">
              <w:rPr>
                <w:rFonts w:ascii="Arial" w:eastAsia="Arial" w:hAnsi="Arial" w:cs="Arial"/>
                <w:b/>
                <w:bCs/>
                <w:sz w:val="20"/>
                <w:szCs w:val="20"/>
              </w:rPr>
              <w:t>inal</w:t>
            </w:r>
            <w:r w:rsidRPr="00771CB7">
              <w:rPr>
                <w:rFonts w:ascii="Arial" w:eastAsia="Arial" w:hAnsi="Arial" w:cs="Arial"/>
                <w:b/>
                <w:bCs/>
                <w:spacing w:val="3"/>
                <w:sz w:val="20"/>
                <w:szCs w:val="20"/>
              </w:rPr>
              <w:t xml:space="preserve"> </w:t>
            </w:r>
            <w:r w:rsidRPr="00771CB7">
              <w:rPr>
                <w:rFonts w:ascii="Arial" w:eastAsia="Arial" w:hAnsi="Arial" w:cs="Arial"/>
                <w:b/>
                <w:bCs/>
                <w:spacing w:val="-8"/>
                <w:sz w:val="20"/>
                <w:szCs w:val="20"/>
              </w:rPr>
              <w:t>A</w:t>
            </w:r>
            <w:r w:rsidRPr="00771CB7">
              <w:rPr>
                <w:rFonts w:ascii="Arial" w:eastAsia="Arial" w:hAnsi="Arial" w:cs="Arial"/>
                <w:b/>
                <w:bCs/>
                <w:sz w:val="20"/>
                <w:szCs w:val="20"/>
              </w:rPr>
              <w:t>cce</w:t>
            </w:r>
            <w:r w:rsidRPr="00771CB7">
              <w:rPr>
                <w:rFonts w:ascii="Arial" w:eastAsia="Arial" w:hAnsi="Arial" w:cs="Arial"/>
                <w:b/>
                <w:bCs/>
                <w:spacing w:val="-2"/>
                <w:sz w:val="20"/>
                <w:szCs w:val="20"/>
              </w:rPr>
              <w:t>p</w:t>
            </w:r>
            <w:r w:rsidRPr="00771CB7">
              <w:rPr>
                <w:rFonts w:ascii="Arial" w:eastAsia="Arial" w:hAnsi="Arial" w:cs="Arial"/>
                <w:b/>
                <w:bCs/>
                <w:sz w:val="20"/>
                <w:szCs w:val="20"/>
              </w:rPr>
              <w:t>t</w:t>
            </w:r>
            <w:r w:rsidRPr="00771CB7">
              <w:rPr>
                <w:rFonts w:ascii="Arial" w:eastAsia="Arial" w:hAnsi="Arial" w:cs="Arial"/>
                <w:b/>
                <w:bCs/>
                <w:spacing w:val="3"/>
                <w:sz w:val="20"/>
                <w:szCs w:val="20"/>
              </w:rPr>
              <w:t>a</w:t>
            </w:r>
            <w:r w:rsidRPr="00771CB7">
              <w:rPr>
                <w:rFonts w:ascii="Arial" w:eastAsia="Arial" w:hAnsi="Arial" w:cs="Arial"/>
                <w:b/>
                <w:bCs/>
                <w:sz w:val="20"/>
                <w:szCs w:val="20"/>
              </w:rPr>
              <w:t>nce</w:t>
            </w:r>
            <w:r w:rsidRPr="00771CB7">
              <w:rPr>
                <w:rFonts w:ascii="Arial" w:eastAsia="Arial" w:hAnsi="Arial" w:cs="Arial"/>
                <w:b/>
                <w:bCs/>
                <w:spacing w:val="-1"/>
                <w:sz w:val="20"/>
                <w:szCs w:val="20"/>
              </w:rPr>
              <w:t xml:space="preserve"> </w:t>
            </w:r>
            <w:r w:rsidRPr="00771CB7">
              <w:rPr>
                <w:rFonts w:ascii="Arial" w:eastAsia="Arial" w:hAnsi="Arial" w:cs="Arial"/>
                <w:b/>
                <w:bCs/>
                <w:sz w:val="20"/>
                <w:szCs w:val="20"/>
              </w:rPr>
              <w:t>Cer</w:t>
            </w:r>
            <w:r w:rsidRPr="00771CB7">
              <w:rPr>
                <w:rFonts w:ascii="Arial" w:eastAsia="Arial" w:hAnsi="Arial" w:cs="Arial"/>
                <w:b/>
                <w:bCs/>
                <w:spacing w:val="-1"/>
                <w:sz w:val="20"/>
                <w:szCs w:val="20"/>
              </w:rPr>
              <w:t>t</w:t>
            </w:r>
            <w:r w:rsidRPr="00771CB7">
              <w:rPr>
                <w:rFonts w:ascii="Arial" w:eastAsia="Arial" w:hAnsi="Arial" w:cs="Arial"/>
                <w:b/>
                <w:bCs/>
                <w:sz w:val="20"/>
                <w:szCs w:val="20"/>
              </w:rPr>
              <w:t>ificate</w:t>
            </w:r>
            <w:r w:rsidRPr="00771CB7">
              <w:rPr>
                <w:rFonts w:ascii="Arial" w:eastAsia="Arial" w:hAnsi="Arial" w:cs="Arial"/>
                <w:b/>
                <w:bCs/>
                <w:spacing w:val="-2"/>
                <w:sz w:val="20"/>
                <w:szCs w:val="20"/>
              </w:rPr>
              <w:t xml:space="preserve"> </w:t>
            </w:r>
            <w:r w:rsidRPr="00771CB7">
              <w:rPr>
                <w:rFonts w:ascii="Arial" w:eastAsia="Arial" w:hAnsi="Arial" w:cs="Arial"/>
                <w:b/>
                <w:bCs/>
                <w:sz w:val="20"/>
                <w:szCs w:val="20"/>
              </w:rPr>
              <w:t>of the</w:t>
            </w:r>
            <w:r w:rsidRPr="00771CB7">
              <w:rPr>
                <w:rFonts w:ascii="Arial" w:eastAsia="Arial" w:hAnsi="Arial" w:cs="Arial"/>
                <w:b/>
                <w:bCs/>
                <w:spacing w:val="-3"/>
                <w:sz w:val="20"/>
                <w:szCs w:val="20"/>
              </w:rPr>
              <w:t xml:space="preserve"> </w:t>
            </w:r>
            <w:r w:rsidRPr="00771CB7">
              <w:rPr>
                <w:rFonts w:ascii="Arial" w:eastAsia="Arial" w:hAnsi="Arial" w:cs="Arial"/>
                <w:b/>
                <w:bCs/>
                <w:sz w:val="20"/>
                <w:szCs w:val="20"/>
              </w:rPr>
              <w:t>works</w:t>
            </w:r>
          </w:p>
          <w:p w:rsidR="00C22B7E" w:rsidRPr="00771CB7" w:rsidRDefault="00C22B7E" w:rsidP="00C22B7E">
            <w:pPr>
              <w:bidi w:val="0"/>
              <w:spacing w:line="252" w:lineRule="exact"/>
              <w:rPr>
                <w:rFonts w:ascii="Arial" w:eastAsia="Arial" w:hAnsi="Arial" w:cs="Arial"/>
                <w:sz w:val="20"/>
                <w:szCs w:val="20"/>
              </w:rPr>
            </w:pPr>
            <w:r w:rsidRPr="00771CB7">
              <w:rPr>
                <w:rFonts w:ascii="Arial" w:eastAsia="Arial" w:hAnsi="Arial" w:cs="Arial"/>
                <w:b/>
                <w:bCs/>
                <w:sz w:val="20"/>
                <w:szCs w:val="20"/>
              </w:rPr>
              <w:t>(Pe</w:t>
            </w:r>
            <w:r w:rsidRPr="00771CB7">
              <w:rPr>
                <w:rFonts w:ascii="Arial" w:eastAsia="Arial" w:hAnsi="Arial" w:cs="Arial"/>
                <w:b/>
                <w:bCs/>
                <w:spacing w:val="-2"/>
                <w:sz w:val="20"/>
                <w:szCs w:val="20"/>
              </w:rPr>
              <w:t>r</w:t>
            </w:r>
            <w:r w:rsidRPr="00771CB7">
              <w:rPr>
                <w:rFonts w:ascii="Arial" w:eastAsia="Arial" w:hAnsi="Arial" w:cs="Arial"/>
                <w:b/>
                <w:bCs/>
                <w:sz w:val="20"/>
                <w:szCs w:val="20"/>
              </w:rPr>
              <w:t>for</w:t>
            </w:r>
            <w:r w:rsidRPr="00771CB7">
              <w:rPr>
                <w:rFonts w:ascii="Arial" w:eastAsia="Arial" w:hAnsi="Arial" w:cs="Arial"/>
                <w:b/>
                <w:bCs/>
                <w:spacing w:val="1"/>
                <w:sz w:val="20"/>
                <w:szCs w:val="20"/>
              </w:rPr>
              <w:t>m</w:t>
            </w:r>
            <w:r w:rsidRPr="00771CB7">
              <w:rPr>
                <w:rFonts w:ascii="Arial" w:eastAsia="Arial" w:hAnsi="Arial" w:cs="Arial"/>
                <w:b/>
                <w:bCs/>
                <w:sz w:val="20"/>
                <w:szCs w:val="20"/>
              </w:rPr>
              <w:t>an</w:t>
            </w:r>
            <w:r w:rsidRPr="00771CB7">
              <w:rPr>
                <w:rFonts w:ascii="Arial" w:eastAsia="Arial" w:hAnsi="Arial" w:cs="Arial"/>
                <w:b/>
                <w:bCs/>
                <w:spacing w:val="-1"/>
                <w:sz w:val="20"/>
                <w:szCs w:val="20"/>
              </w:rPr>
              <w:t>c</w:t>
            </w:r>
            <w:r w:rsidRPr="00771CB7">
              <w:rPr>
                <w:rFonts w:ascii="Arial" w:eastAsia="Arial" w:hAnsi="Arial" w:cs="Arial"/>
                <w:b/>
                <w:bCs/>
                <w:sz w:val="20"/>
                <w:szCs w:val="20"/>
              </w:rPr>
              <w:t>e</w:t>
            </w:r>
            <w:r w:rsidRPr="00771CB7">
              <w:rPr>
                <w:rFonts w:ascii="Arial" w:eastAsia="Arial" w:hAnsi="Arial" w:cs="Arial"/>
                <w:b/>
                <w:bCs/>
                <w:spacing w:val="-1"/>
                <w:sz w:val="20"/>
                <w:szCs w:val="20"/>
              </w:rPr>
              <w:t xml:space="preserve"> </w:t>
            </w:r>
            <w:r w:rsidRPr="00771CB7">
              <w:rPr>
                <w:rFonts w:ascii="Arial" w:eastAsia="Arial" w:hAnsi="Arial" w:cs="Arial"/>
                <w:b/>
                <w:bCs/>
                <w:sz w:val="20"/>
                <w:szCs w:val="20"/>
              </w:rPr>
              <w:t>C</w:t>
            </w:r>
            <w:r w:rsidRPr="00771CB7">
              <w:rPr>
                <w:rFonts w:ascii="Arial" w:eastAsia="Arial" w:hAnsi="Arial" w:cs="Arial"/>
                <w:b/>
                <w:bCs/>
                <w:spacing w:val="-1"/>
                <w:sz w:val="20"/>
                <w:szCs w:val="20"/>
              </w:rPr>
              <w:t>e</w:t>
            </w:r>
            <w:r w:rsidRPr="00771CB7">
              <w:rPr>
                <w:rFonts w:ascii="Arial" w:eastAsia="Arial" w:hAnsi="Arial" w:cs="Arial"/>
                <w:b/>
                <w:bCs/>
                <w:sz w:val="20"/>
                <w:szCs w:val="20"/>
              </w:rPr>
              <w:t>rti</w:t>
            </w:r>
            <w:r w:rsidRPr="00771CB7">
              <w:rPr>
                <w:rFonts w:ascii="Arial" w:eastAsia="Arial" w:hAnsi="Arial" w:cs="Arial"/>
                <w:b/>
                <w:bCs/>
                <w:spacing w:val="-2"/>
                <w:sz w:val="20"/>
                <w:szCs w:val="20"/>
              </w:rPr>
              <w:t>f</w:t>
            </w:r>
            <w:r w:rsidRPr="00771CB7">
              <w:rPr>
                <w:rFonts w:ascii="Arial" w:eastAsia="Arial" w:hAnsi="Arial" w:cs="Arial"/>
                <w:b/>
                <w:bCs/>
                <w:sz w:val="20"/>
                <w:szCs w:val="20"/>
              </w:rPr>
              <w:t>icat</w:t>
            </w:r>
            <w:r w:rsidRPr="00771CB7">
              <w:rPr>
                <w:rFonts w:ascii="Arial" w:eastAsia="Arial" w:hAnsi="Arial" w:cs="Arial"/>
                <w:b/>
                <w:bCs/>
                <w:spacing w:val="-2"/>
                <w:sz w:val="20"/>
                <w:szCs w:val="20"/>
              </w:rPr>
              <w:t>e</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10"/>
                <w:sz w:val="20"/>
                <w:szCs w:val="20"/>
              </w:rPr>
              <w:t xml:space="preserve"> </w:t>
            </w:r>
            <w:r w:rsidRPr="00771CB7">
              <w:rPr>
                <w:rFonts w:ascii="Arial" w:eastAsia="Arial" w:hAnsi="Arial" w:cs="Arial"/>
                <w:sz w:val="20"/>
                <w:szCs w:val="20"/>
              </w:rPr>
              <w:t>the</w:t>
            </w:r>
            <w:r w:rsidRPr="00771CB7">
              <w:rPr>
                <w:rFonts w:ascii="Arial" w:eastAsia="Arial" w:hAnsi="Arial" w:cs="Arial"/>
                <w:spacing w:val="11"/>
                <w:sz w:val="20"/>
                <w:szCs w:val="20"/>
              </w:rPr>
              <w:t xml:space="preserve"> </w:t>
            </w:r>
            <w:r w:rsidRPr="00771CB7">
              <w:rPr>
                <w:rFonts w:ascii="Arial" w:eastAsia="Arial" w:hAnsi="Arial" w:cs="Arial"/>
                <w:sz w:val="20"/>
                <w:szCs w:val="20"/>
              </w:rPr>
              <w:t>mean</w:t>
            </w:r>
            <w:r w:rsidRPr="00771CB7">
              <w:rPr>
                <w:rFonts w:ascii="Arial" w:eastAsia="Arial" w:hAnsi="Arial" w:cs="Arial"/>
                <w:spacing w:val="8"/>
                <w:sz w:val="20"/>
                <w:szCs w:val="20"/>
              </w:rPr>
              <w:t xml:space="preserve"> </w:t>
            </w:r>
            <w:r w:rsidRPr="00771CB7">
              <w:rPr>
                <w:rFonts w:ascii="Arial" w:eastAsia="Arial" w:hAnsi="Arial" w:cs="Arial"/>
                <w:sz w:val="20"/>
                <w:szCs w:val="20"/>
              </w:rPr>
              <w:t>the</w:t>
            </w:r>
            <w:r w:rsidRPr="00771CB7">
              <w:rPr>
                <w:rFonts w:ascii="Arial" w:eastAsia="Arial" w:hAnsi="Arial" w:cs="Arial"/>
                <w:spacing w:val="9"/>
                <w:sz w:val="20"/>
                <w:szCs w:val="20"/>
              </w:rPr>
              <w:t xml:space="preserve"> </w:t>
            </w:r>
            <w:r w:rsidRPr="00771CB7">
              <w:rPr>
                <w:rFonts w:ascii="Arial" w:eastAsia="Arial" w:hAnsi="Arial" w:cs="Arial"/>
                <w:sz w:val="20"/>
                <w:szCs w:val="20"/>
              </w:rPr>
              <w:t>ce</w:t>
            </w:r>
            <w:r w:rsidRPr="00771CB7">
              <w:rPr>
                <w:rFonts w:ascii="Arial" w:eastAsia="Arial" w:hAnsi="Arial" w:cs="Arial"/>
                <w:spacing w:val="-2"/>
                <w:sz w:val="20"/>
                <w:szCs w:val="20"/>
              </w:rPr>
              <w:t>r</w:t>
            </w:r>
            <w:r w:rsidRPr="00771CB7">
              <w:rPr>
                <w:rFonts w:ascii="Arial" w:eastAsia="Arial" w:hAnsi="Arial" w:cs="Arial"/>
                <w:sz w:val="20"/>
                <w:szCs w:val="20"/>
              </w:rPr>
              <w:t>t</w:t>
            </w:r>
            <w:r w:rsidRPr="00771CB7">
              <w:rPr>
                <w:rFonts w:ascii="Arial" w:eastAsia="Arial" w:hAnsi="Arial" w:cs="Arial"/>
                <w:spacing w:val="-2"/>
                <w:sz w:val="20"/>
                <w:szCs w:val="20"/>
              </w:rPr>
              <w:t>i</w:t>
            </w:r>
            <w:r w:rsidRPr="00771CB7">
              <w:rPr>
                <w:rFonts w:ascii="Arial" w:eastAsia="Arial" w:hAnsi="Arial" w:cs="Arial"/>
                <w:sz w:val="20"/>
                <w:szCs w:val="20"/>
              </w:rPr>
              <w:t>ficate</w:t>
            </w:r>
            <w:r w:rsidRPr="00771CB7">
              <w:rPr>
                <w:rFonts w:ascii="Arial" w:eastAsia="Arial" w:hAnsi="Arial" w:cs="Arial"/>
                <w:spacing w:val="11"/>
                <w:sz w:val="20"/>
                <w:szCs w:val="20"/>
              </w:rPr>
              <w:t xml:space="preserve"> </w:t>
            </w:r>
            <w:r w:rsidRPr="00771CB7">
              <w:rPr>
                <w:rFonts w:ascii="Arial" w:eastAsia="Arial" w:hAnsi="Arial" w:cs="Arial"/>
                <w:sz w:val="20"/>
                <w:szCs w:val="20"/>
              </w:rPr>
              <w:t>iss</w:t>
            </w:r>
            <w:r w:rsidRPr="00771CB7">
              <w:rPr>
                <w:rFonts w:ascii="Arial" w:eastAsia="Arial" w:hAnsi="Arial" w:cs="Arial"/>
                <w:spacing w:val="-1"/>
                <w:sz w:val="20"/>
                <w:szCs w:val="20"/>
              </w:rPr>
              <w:t>u</w:t>
            </w:r>
            <w:r w:rsidRPr="00771CB7">
              <w:rPr>
                <w:rFonts w:ascii="Arial" w:eastAsia="Arial" w:hAnsi="Arial" w:cs="Arial"/>
                <w:sz w:val="20"/>
                <w:szCs w:val="20"/>
              </w:rPr>
              <w:t>ed</w:t>
            </w:r>
            <w:r w:rsidRPr="00771CB7">
              <w:rPr>
                <w:rFonts w:ascii="Arial" w:eastAsia="Arial" w:hAnsi="Arial" w:cs="Arial"/>
                <w:spacing w:val="10"/>
                <w:sz w:val="20"/>
                <w:szCs w:val="20"/>
              </w:rPr>
              <w:t xml:space="preserve"> </w:t>
            </w:r>
            <w:r w:rsidRPr="00771CB7">
              <w:rPr>
                <w:rFonts w:ascii="Arial" w:eastAsia="Arial" w:hAnsi="Arial" w:cs="Arial"/>
                <w:sz w:val="20"/>
                <w:szCs w:val="20"/>
              </w:rPr>
              <w:t>und</w:t>
            </w:r>
            <w:r w:rsidRPr="00771CB7">
              <w:rPr>
                <w:rFonts w:ascii="Arial" w:eastAsia="Arial" w:hAnsi="Arial" w:cs="Arial"/>
                <w:spacing w:val="-4"/>
                <w:sz w:val="20"/>
                <w:szCs w:val="20"/>
              </w:rPr>
              <w:t>e</w:t>
            </w:r>
            <w:r w:rsidRPr="00771CB7">
              <w:rPr>
                <w:rFonts w:ascii="Arial" w:eastAsia="Arial" w:hAnsi="Arial" w:cs="Arial"/>
                <w:sz w:val="20"/>
                <w:szCs w:val="20"/>
              </w:rPr>
              <w:t>r</w:t>
            </w:r>
            <w:r w:rsidRPr="00771CB7">
              <w:rPr>
                <w:rFonts w:ascii="Arial" w:eastAsia="Arial" w:hAnsi="Arial" w:cs="Arial"/>
                <w:spacing w:val="12"/>
                <w:sz w:val="20"/>
                <w:szCs w:val="20"/>
              </w:rPr>
              <w:t xml:space="preserve"> </w:t>
            </w:r>
            <w:r w:rsidRPr="00771CB7">
              <w:rPr>
                <w:rFonts w:ascii="Arial" w:eastAsia="Arial" w:hAnsi="Arial" w:cs="Arial"/>
                <w:sz w:val="20"/>
                <w:szCs w:val="20"/>
              </w:rPr>
              <w:t>p</w:t>
            </w:r>
            <w:r w:rsidRPr="00771CB7">
              <w:rPr>
                <w:rFonts w:ascii="Arial" w:eastAsia="Arial" w:hAnsi="Arial" w:cs="Arial"/>
                <w:spacing w:val="-3"/>
                <w:sz w:val="20"/>
                <w:szCs w:val="20"/>
              </w:rPr>
              <w:t>a</w:t>
            </w:r>
            <w:r w:rsidRPr="00771CB7">
              <w:rPr>
                <w:rFonts w:ascii="Arial" w:eastAsia="Arial" w:hAnsi="Arial" w:cs="Arial"/>
                <w:spacing w:val="1"/>
                <w:sz w:val="20"/>
                <w:szCs w:val="20"/>
              </w:rPr>
              <w:t>r</w:t>
            </w:r>
            <w:r w:rsidRPr="00771CB7">
              <w:rPr>
                <w:rFonts w:ascii="Arial" w:eastAsia="Arial" w:hAnsi="Arial" w:cs="Arial"/>
                <w:spacing w:val="-3"/>
                <w:sz w:val="20"/>
                <w:szCs w:val="20"/>
              </w:rPr>
              <w:t>a</w:t>
            </w:r>
            <w:r w:rsidRPr="00771CB7">
              <w:rPr>
                <w:rFonts w:ascii="Arial" w:eastAsia="Arial" w:hAnsi="Arial" w:cs="Arial"/>
                <w:sz w:val="20"/>
                <w:szCs w:val="20"/>
              </w:rPr>
              <w:t>graph</w:t>
            </w:r>
            <w:r w:rsidRPr="00771CB7">
              <w:rPr>
                <w:rFonts w:ascii="Arial" w:eastAsia="Arial" w:hAnsi="Arial" w:cs="Arial"/>
                <w:spacing w:val="10"/>
                <w:sz w:val="20"/>
                <w:szCs w:val="20"/>
              </w:rPr>
              <w:t xml:space="preserve"> </w:t>
            </w:r>
            <w:r w:rsidRPr="00771CB7">
              <w:rPr>
                <w:rFonts w:ascii="Arial" w:eastAsia="Arial" w:hAnsi="Arial" w:cs="Arial"/>
                <w:sz w:val="20"/>
                <w:szCs w:val="20"/>
              </w:rPr>
              <w:t>(1</w:t>
            </w:r>
            <w:r w:rsidRPr="00771CB7">
              <w:rPr>
                <w:rFonts w:ascii="Arial" w:eastAsia="Arial" w:hAnsi="Arial" w:cs="Arial"/>
                <w:spacing w:val="-2"/>
                <w:sz w:val="20"/>
                <w:szCs w:val="20"/>
              </w:rPr>
              <w:t>1</w:t>
            </w:r>
            <w:r w:rsidRPr="00771CB7">
              <w:rPr>
                <w:rFonts w:ascii="Arial" w:eastAsia="Arial" w:hAnsi="Arial" w:cs="Arial"/>
                <w:sz w:val="20"/>
                <w:szCs w:val="20"/>
              </w:rPr>
              <w:t>-9).</w:t>
            </w:r>
          </w:p>
          <w:p w:rsidR="00C22B7E" w:rsidRPr="00771CB7" w:rsidRDefault="00C22B7E" w:rsidP="00C22B7E">
            <w:pPr>
              <w:tabs>
                <w:tab w:val="left" w:pos="2580"/>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3</w:t>
            </w:r>
            <w:r w:rsidRPr="00771CB7">
              <w:rPr>
                <w:rFonts w:ascii="Arial" w:eastAsia="Arial" w:hAnsi="Arial" w:cs="Arial"/>
                <w:b/>
                <w:bCs/>
                <w:spacing w:val="1"/>
                <w:sz w:val="20"/>
                <w:szCs w:val="20"/>
              </w:rPr>
              <w:t>-</w:t>
            </w:r>
            <w:r w:rsidRPr="00771CB7">
              <w:rPr>
                <w:rFonts w:ascii="Arial" w:eastAsia="Arial" w:hAnsi="Arial" w:cs="Arial"/>
                <w:b/>
                <w:bCs/>
                <w:sz w:val="20"/>
                <w:szCs w:val="20"/>
              </w:rPr>
              <w:t>9</w:t>
            </w:r>
            <w:r>
              <w:rPr>
                <w:rFonts w:ascii="Arial" w:eastAsia="Arial" w:hAnsi="Arial" w:cs="Arial"/>
                <w:b/>
                <w:bCs/>
                <w:sz w:val="20"/>
                <w:szCs w:val="20"/>
              </w:rPr>
              <w:t xml:space="preserve"> </w:t>
            </w:r>
            <w:r w:rsidRPr="00771CB7">
              <w:rPr>
                <w:rFonts w:ascii="Arial" w:eastAsia="Arial" w:hAnsi="Arial" w:cs="Arial"/>
                <w:b/>
                <w:bCs/>
                <w:spacing w:val="-3"/>
                <w:sz w:val="20"/>
                <w:szCs w:val="20"/>
              </w:rPr>
              <w:t>T</w:t>
            </w:r>
            <w:r w:rsidRPr="00771CB7">
              <w:rPr>
                <w:rFonts w:ascii="Arial" w:eastAsia="Arial" w:hAnsi="Arial" w:cs="Arial"/>
                <w:b/>
                <w:bCs/>
                <w:sz w:val="20"/>
                <w:szCs w:val="20"/>
              </w:rPr>
              <w:t>he day</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10"/>
                <w:sz w:val="20"/>
                <w:szCs w:val="20"/>
              </w:rPr>
              <w:t xml:space="preserve"> </w:t>
            </w:r>
            <w:r w:rsidRPr="00771CB7">
              <w:rPr>
                <w:rFonts w:ascii="Arial" w:eastAsia="Arial" w:hAnsi="Arial" w:cs="Arial"/>
                <w:sz w:val="20"/>
                <w:szCs w:val="20"/>
              </w:rPr>
              <w:t>mean</w:t>
            </w:r>
            <w:r w:rsidRPr="00771CB7">
              <w:rPr>
                <w:rFonts w:ascii="Arial" w:eastAsia="Arial" w:hAnsi="Arial" w:cs="Arial"/>
                <w:spacing w:val="11"/>
                <w:sz w:val="20"/>
                <w:szCs w:val="20"/>
              </w:rPr>
              <w:t xml:space="preserve"> </w:t>
            </w:r>
            <w:r w:rsidRPr="00771CB7">
              <w:rPr>
                <w:rFonts w:ascii="Arial" w:eastAsia="Arial" w:hAnsi="Arial" w:cs="Arial"/>
                <w:sz w:val="20"/>
                <w:szCs w:val="20"/>
              </w:rPr>
              <w:t>a</w:t>
            </w:r>
            <w:r w:rsidRPr="00771CB7">
              <w:rPr>
                <w:rFonts w:ascii="Arial" w:eastAsia="Arial" w:hAnsi="Arial" w:cs="Arial"/>
                <w:spacing w:val="11"/>
                <w:sz w:val="20"/>
                <w:szCs w:val="20"/>
              </w:rPr>
              <w:t xml:space="preserve"> </w:t>
            </w:r>
            <w:r w:rsidRPr="00771CB7">
              <w:rPr>
                <w:rFonts w:ascii="Arial" w:eastAsia="Arial" w:hAnsi="Arial" w:cs="Arial"/>
                <w:sz w:val="20"/>
                <w:szCs w:val="20"/>
              </w:rPr>
              <w:t>ca</w:t>
            </w:r>
            <w:r w:rsidRPr="00771CB7">
              <w:rPr>
                <w:rFonts w:ascii="Arial" w:eastAsia="Arial" w:hAnsi="Arial" w:cs="Arial"/>
                <w:spacing w:val="-1"/>
                <w:sz w:val="20"/>
                <w:szCs w:val="20"/>
              </w:rPr>
              <w:t>l</w:t>
            </w:r>
            <w:r w:rsidRPr="00771CB7">
              <w:rPr>
                <w:rFonts w:ascii="Arial" w:eastAsia="Arial" w:hAnsi="Arial" w:cs="Arial"/>
                <w:sz w:val="20"/>
                <w:szCs w:val="20"/>
              </w:rPr>
              <w:t>end</w:t>
            </w:r>
            <w:r w:rsidRPr="00771CB7">
              <w:rPr>
                <w:rFonts w:ascii="Arial" w:eastAsia="Arial" w:hAnsi="Arial" w:cs="Arial"/>
                <w:spacing w:val="-1"/>
                <w:sz w:val="20"/>
                <w:szCs w:val="20"/>
              </w:rPr>
              <w:t>a</w:t>
            </w:r>
            <w:r w:rsidRPr="00771CB7">
              <w:rPr>
                <w:rFonts w:ascii="Arial" w:eastAsia="Arial" w:hAnsi="Arial" w:cs="Arial"/>
                <w:sz w:val="20"/>
                <w:szCs w:val="20"/>
              </w:rPr>
              <w:t>r</w:t>
            </w:r>
            <w:r w:rsidRPr="00771CB7">
              <w:rPr>
                <w:rFonts w:ascii="Arial" w:eastAsia="Arial" w:hAnsi="Arial" w:cs="Arial"/>
                <w:spacing w:val="12"/>
                <w:sz w:val="20"/>
                <w:szCs w:val="20"/>
              </w:rPr>
              <w:t xml:space="preserve"> </w:t>
            </w:r>
            <w:r w:rsidRPr="00771CB7">
              <w:rPr>
                <w:rFonts w:ascii="Arial" w:eastAsia="Arial" w:hAnsi="Arial" w:cs="Arial"/>
                <w:spacing w:val="-3"/>
                <w:sz w:val="20"/>
                <w:szCs w:val="20"/>
              </w:rPr>
              <w:t>d</w:t>
            </w:r>
            <w:r w:rsidRPr="00771CB7">
              <w:rPr>
                <w:rFonts w:ascii="Arial" w:eastAsia="Arial" w:hAnsi="Arial" w:cs="Arial"/>
                <w:sz w:val="20"/>
                <w:szCs w:val="20"/>
              </w:rPr>
              <w:t>a</w:t>
            </w:r>
            <w:r w:rsidRPr="00771CB7">
              <w:rPr>
                <w:rFonts w:ascii="Arial" w:eastAsia="Arial" w:hAnsi="Arial" w:cs="Arial"/>
                <w:spacing w:val="-3"/>
                <w:sz w:val="20"/>
                <w:szCs w:val="20"/>
              </w:rPr>
              <w:t>y</w:t>
            </w:r>
            <w:r w:rsidRPr="00771CB7">
              <w:rPr>
                <w:rFonts w:ascii="Arial" w:eastAsia="Arial" w:hAnsi="Arial" w:cs="Arial"/>
                <w:sz w:val="20"/>
                <w:szCs w:val="20"/>
              </w:rPr>
              <w:t>,</w:t>
            </w:r>
            <w:r w:rsidRPr="00771CB7">
              <w:rPr>
                <w:rFonts w:ascii="Arial" w:eastAsia="Arial" w:hAnsi="Arial" w:cs="Arial"/>
                <w:spacing w:val="12"/>
                <w:sz w:val="20"/>
                <w:szCs w:val="20"/>
              </w:rPr>
              <w:t xml:space="preserve"> </w:t>
            </w:r>
            <w:r w:rsidRPr="00771CB7">
              <w:rPr>
                <w:rFonts w:ascii="Arial" w:eastAsia="Arial" w:hAnsi="Arial" w:cs="Arial"/>
                <w:sz w:val="20"/>
                <w:szCs w:val="20"/>
              </w:rPr>
              <w:t>and</w:t>
            </w:r>
            <w:r w:rsidRPr="00771CB7">
              <w:rPr>
                <w:rFonts w:ascii="Arial" w:eastAsia="Arial" w:hAnsi="Arial" w:cs="Arial"/>
                <w:spacing w:val="10"/>
                <w:sz w:val="20"/>
                <w:szCs w:val="20"/>
              </w:rPr>
              <w:t xml:space="preserve"> </w:t>
            </w:r>
            <w:r w:rsidRPr="00771CB7">
              <w:rPr>
                <w:rFonts w:ascii="Arial" w:eastAsia="Arial" w:hAnsi="Arial" w:cs="Arial"/>
                <w:sz w:val="20"/>
                <w:szCs w:val="20"/>
              </w:rPr>
              <w:t>the</w:t>
            </w:r>
            <w:r w:rsidRPr="00771CB7">
              <w:rPr>
                <w:rFonts w:ascii="Arial" w:eastAsia="Arial" w:hAnsi="Arial" w:cs="Arial"/>
                <w:spacing w:val="11"/>
                <w:sz w:val="20"/>
                <w:szCs w:val="20"/>
              </w:rPr>
              <w:t xml:space="preserve"> </w:t>
            </w:r>
            <w:r w:rsidRPr="00771CB7">
              <w:rPr>
                <w:rFonts w:ascii="Arial" w:eastAsia="Arial" w:hAnsi="Arial" w:cs="Arial"/>
                <w:spacing w:val="-2"/>
                <w:sz w:val="20"/>
                <w:szCs w:val="20"/>
              </w:rPr>
              <w:t>y</w:t>
            </w:r>
            <w:r w:rsidRPr="00771CB7">
              <w:rPr>
                <w:rFonts w:ascii="Arial" w:eastAsia="Arial" w:hAnsi="Arial" w:cs="Arial"/>
                <w:sz w:val="20"/>
                <w:szCs w:val="20"/>
              </w:rPr>
              <w:t>ear</w:t>
            </w:r>
            <w:r w:rsidRPr="00771CB7">
              <w:rPr>
                <w:rFonts w:ascii="Arial" w:eastAsia="Arial" w:hAnsi="Arial" w:cs="Arial"/>
                <w:spacing w:val="11"/>
                <w:sz w:val="20"/>
                <w:szCs w:val="20"/>
              </w:rPr>
              <w:t xml:space="preserve"> </w:t>
            </w:r>
            <w:r w:rsidRPr="00771CB7">
              <w:rPr>
                <w:rFonts w:ascii="Arial" w:eastAsia="Arial" w:hAnsi="Arial" w:cs="Arial"/>
                <w:sz w:val="20"/>
                <w:szCs w:val="20"/>
              </w:rPr>
              <w:t>sha</w:t>
            </w:r>
            <w:r w:rsidRPr="00771CB7">
              <w:rPr>
                <w:rFonts w:ascii="Arial" w:eastAsia="Arial" w:hAnsi="Arial" w:cs="Arial"/>
                <w:spacing w:val="-2"/>
                <w:sz w:val="20"/>
                <w:szCs w:val="20"/>
              </w:rPr>
              <w:t>l</w:t>
            </w:r>
            <w:r w:rsidRPr="00771CB7">
              <w:rPr>
                <w:rFonts w:ascii="Arial" w:eastAsia="Arial" w:hAnsi="Arial" w:cs="Arial"/>
                <w:sz w:val="20"/>
                <w:szCs w:val="20"/>
              </w:rPr>
              <w:t>l</w:t>
            </w:r>
            <w:r w:rsidRPr="00771CB7">
              <w:rPr>
                <w:rFonts w:ascii="Arial" w:eastAsia="Arial" w:hAnsi="Arial" w:cs="Arial"/>
                <w:spacing w:val="10"/>
                <w:sz w:val="20"/>
                <w:szCs w:val="20"/>
              </w:rPr>
              <w:t xml:space="preserve"> </w:t>
            </w:r>
            <w:r w:rsidRPr="00771CB7">
              <w:rPr>
                <w:rFonts w:ascii="Arial" w:eastAsia="Arial" w:hAnsi="Arial" w:cs="Arial"/>
                <w:spacing w:val="-2"/>
                <w:sz w:val="20"/>
                <w:szCs w:val="20"/>
              </w:rPr>
              <w:t>m</w:t>
            </w:r>
            <w:r w:rsidRPr="00771CB7">
              <w:rPr>
                <w:rFonts w:ascii="Arial" w:eastAsia="Arial" w:hAnsi="Arial" w:cs="Arial"/>
                <w:sz w:val="20"/>
                <w:szCs w:val="20"/>
              </w:rPr>
              <w:t>ean</w:t>
            </w:r>
            <w:r w:rsidRPr="00771CB7">
              <w:rPr>
                <w:rFonts w:ascii="Arial" w:eastAsia="Arial" w:hAnsi="Arial" w:cs="Arial"/>
                <w:spacing w:val="10"/>
                <w:sz w:val="20"/>
                <w:szCs w:val="20"/>
              </w:rPr>
              <w:t xml:space="preserve"> </w:t>
            </w:r>
            <w:r w:rsidRPr="00771CB7">
              <w:rPr>
                <w:rFonts w:ascii="Arial" w:eastAsia="Arial" w:hAnsi="Arial" w:cs="Arial"/>
                <w:sz w:val="20"/>
                <w:szCs w:val="20"/>
              </w:rPr>
              <w:t>(365) da</w:t>
            </w:r>
            <w:r w:rsidRPr="00771CB7">
              <w:rPr>
                <w:rFonts w:ascii="Arial" w:eastAsia="Arial" w:hAnsi="Arial" w:cs="Arial"/>
                <w:spacing w:val="-3"/>
                <w:sz w:val="20"/>
                <w:szCs w:val="20"/>
              </w:rPr>
              <w:t>y</w:t>
            </w:r>
            <w:r w:rsidRPr="00771CB7">
              <w:rPr>
                <w:rFonts w:ascii="Arial" w:eastAsia="Arial" w:hAnsi="Arial" w:cs="Arial"/>
                <w:sz w:val="20"/>
                <w:szCs w:val="20"/>
              </w:rPr>
              <w:t>.</w:t>
            </w:r>
          </w:p>
          <w:p w:rsidR="00C22B7E" w:rsidRPr="00771CB7" w:rsidRDefault="00C22B7E" w:rsidP="00C22B7E">
            <w:pPr>
              <w:pStyle w:val="aa"/>
              <w:rPr>
                <w:rFonts w:asciiTheme="minorBidi" w:hAnsiTheme="minorBidi"/>
                <w:b/>
                <w:bCs/>
                <w:sz w:val="20"/>
                <w:szCs w:val="20"/>
              </w:rPr>
            </w:pPr>
            <w:r w:rsidRPr="00771CB7">
              <w:rPr>
                <w:rFonts w:asciiTheme="minorBidi" w:hAnsiTheme="minorBidi"/>
                <w:b/>
                <w:bCs/>
                <w:sz w:val="20"/>
                <w:szCs w:val="20"/>
              </w:rPr>
              <w:t>1-1-4</w:t>
            </w:r>
            <w:r w:rsidRPr="00771CB7">
              <w:rPr>
                <w:rFonts w:asciiTheme="minorBidi" w:hAnsiTheme="minorBidi"/>
                <w:b/>
                <w:bCs/>
                <w:sz w:val="20"/>
                <w:szCs w:val="20"/>
              </w:rPr>
              <w:tab/>
              <w:t>Amounts and Payments</w:t>
            </w:r>
          </w:p>
          <w:p w:rsidR="00C22B7E" w:rsidRPr="00771CB7" w:rsidRDefault="00C22B7E" w:rsidP="00C22B7E">
            <w:pPr>
              <w:tabs>
                <w:tab w:val="left" w:pos="2540"/>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1</w:t>
            </w:r>
            <w:r>
              <w:rPr>
                <w:rFonts w:ascii="Arial" w:eastAsia="Arial" w:hAnsi="Arial" w:cs="Arial"/>
                <w:b/>
                <w:bCs/>
                <w:sz w:val="20"/>
                <w:szCs w:val="20"/>
              </w:rPr>
              <w:t xml:space="preserve"> </w:t>
            </w:r>
            <w:r w:rsidRPr="00771CB7">
              <w:rPr>
                <w:rFonts w:ascii="Arial" w:eastAsia="Arial" w:hAnsi="Arial" w:cs="Arial"/>
                <w:b/>
                <w:bCs/>
                <w:spacing w:val="-1"/>
                <w:sz w:val="20"/>
                <w:szCs w:val="20"/>
              </w:rPr>
              <w:t>C</w:t>
            </w:r>
            <w:r w:rsidRPr="00771CB7">
              <w:rPr>
                <w:rFonts w:ascii="Arial" w:eastAsia="Arial" w:hAnsi="Arial" w:cs="Arial"/>
                <w:b/>
                <w:bCs/>
                <w:sz w:val="20"/>
                <w:szCs w:val="20"/>
              </w:rPr>
              <w:t>ontra</w:t>
            </w:r>
            <w:r w:rsidRPr="00771CB7">
              <w:rPr>
                <w:rFonts w:ascii="Arial" w:eastAsia="Arial" w:hAnsi="Arial" w:cs="Arial"/>
                <w:b/>
                <w:bCs/>
                <w:spacing w:val="-3"/>
                <w:sz w:val="20"/>
                <w:szCs w:val="20"/>
              </w:rPr>
              <w:t>c</w:t>
            </w:r>
            <w:r w:rsidRPr="00771CB7">
              <w:rPr>
                <w:rFonts w:ascii="Arial" w:eastAsia="Arial" w:hAnsi="Arial" w:cs="Arial"/>
                <w:b/>
                <w:bCs/>
                <w:sz w:val="20"/>
                <w:szCs w:val="20"/>
              </w:rPr>
              <w:t>t</w:t>
            </w:r>
            <w:r w:rsidRPr="00771CB7">
              <w:rPr>
                <w:rFonts w:ascii="Arial" w:eastAsia="Arial" w:hAnsi="Arial" w:cs="Arial"/>
                <w:b/>
                <w:bCs/>
                <w:spacing w:val="2"/>
                <w:sz w:val="20"/>
                <w:szCs w:val="20"/>
              </w:rPr>
              <w:t xml:space="preserve"> </w:t>
            </w:r>
            <w:r w:rsidRPr="00771CB7">
              <w:rPr>
                <w:rFonts w:ascii="Arial" w:eastAsia="Arial" w:hAnsi="Arial" w:cs="Arial"/>
                <w:b/>
                <w:bCs/>
                <w:spacing w:val="-3"/>
                <w:sz w:val="20"/>
                <w:szCs w:val="20"/>
              </w:rPr>
              <w:t>a</w:t>
            </w:r>
            <w:r w:rsidRPr="00771CB7">
              <w:rPr>
                <w:rFonts w:ascii="Arial" w:eastAsia="Arial" w:hAnsi="Arial" w:cs="Arial"/>
                <w:b/>
                <w:bCs/>
                <w:sz w:val="20"/>
                <w:szCs w:val="20"/>
              </w:rPr>
              <w:t>m</w:t>
            </w:r>
            <w:r w:rsidRPr="00771CB7">
              <w:rPr>
                <w:rFonts w:ascii="Arial" w:eastAsia="Arial" w:hAnsi="Arial" w:cs="Arial"/>
                <w:b/>
                <w:bCs/>
                <w:spacing w:val="-2"/>
                <w:sz w:val="20"/>
                <w:szCs w:val="20"/>
              </w:rPr>
              <w:t>o</w:t>
            </w:r>
            <w:r w:rsidRPr="00771CB7">
              <w:rPr>
                <w:rFonts w:ascii="Arial" w:eastAsia="Arial" w:hAnsi="Arial" w:cs="Arial"/>
                <w:b/>
                <w:bCs/>
                <w:sz w:val="20"/>
                <w:szCs w:val="20"/>
              </w:rPr>
              <w:t>unt</w:t>
            </w:r>
            <w:r w:rsidRPr="00771CB7">
              <w:rPr>
                <w:rFonts w:ascii="Arial" w:eastAsia="Arial" w:hAnsi="Arial" w:cs="Arial"/>
                <w:b/>
                <w:bCs/>
                <w:spacing w:val="1"/>
                <w:sz w:val="20"/>
                <w:szCs w:val="20"/>
              </w:rPr>
              <w:t xml:space="preserve"> </w:t>
            </w:r>
            <w:r w:rsidRPr="00771CB7">
              <w:rPr>
                <w:rFonts w:ascii="Arial" w:eastAsia="Arial" w:hAnsi="Arial" w:cs="Arial"/>
                <w:b/>
                <w:bCs/>
                <w:sz w:val="20"/>
                <w:szCs w:val="20"/>
              </w:rPr>
              <w:t>ap</w:t>
            </w:r>
            <w:r w:rsidRPr="00771CB7">
              <w:rPr>
                <w:rFonts w:ascii="Arial" w:eastAsia="Arial" w:hAnsi="Arial" w:cs="Arial"/>
                <w:b/>
                <w:bCs/>
                <w:spacing w:val="-1"/>
                <w:sz w:val="20"/>
                <w:szCs w:val="20"/>
              </w:rPr>
              <w:t>p</w:t>
            </w:r>
            <w:r w:rsidRPr="00771CB7">
              <w:rPr>
                <w:rFonts w:ascii="Arial" w:eastAsia="Arial" w:hAnsi="Arial" w:cs="Arial"/>
                <w:b/>
                <w:bCs/>
                <w:sz w:val="20"/>
                <w:szCs w:val="20"/>
              </w:rPr>
              <w:t>ro</w:t>
            </w:r>
            <w:r w:rsidRPr="00771CB7">
              <w:rPr>
                <w:rFonts w:ascii="Arial" w:eastAsia="Arial" w:hAnsi="Arial" w:cs="Arial"/>
                <w:b/>
                <w:bCs/>
                <w:spacing w:val="-3"/>
                <w:sz w:val="20"/>
                <w:szCs w:val="20"/>
              </w:rPr>
              <w:t>v</w:t>
            </w:r>
            <w:r w:rsidRPr="00771CB7">
              <w:rPr>
                <w:rFonts w:ascii="Arial" w:eastAsia="Arial" w:hAnsi="Arial" w:cs="Arial"/>
                <w:b/>
                <w:bCs/>
                <w:sz w:val="20"/>
                <w:szCs w:val="20"/>
              </w:rPr>
              <w:t>ed:</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 mean</w:t>
            </w:r>
            <w:r w:rsidRPr="00771CB7">
              <w:rPr>
                <w:rFonts w:ascii="Arial" w:eastAsia="Arial" w:hAnsi="Arial" w:cs="Arial"/>
                <w:spacing w:val="1"/>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z w:val="20"/>
                <w:szCs w:val="20"/>
              </w:rPr>
              <w:t>co</w:t>
            </w:r>
            <w:r w:rsidRPr="00771CB7">
              <w:rPr>
                <w:rFonts w:ascii="Arial" w:eastAsia="Arial" w:hAnsi="Arial" w:cs="Arial"/>
                <w:spacing w:val="-3"/>
                <w:sz w:val="20"/>
                <w:szCs w:val="20"/>
              </w:rPr>
              <w:t>n</w:t>
            </w:r>
            <w:r w:rsidRPr="00771CB7">
              <w:rPr>
                <w:rFonts w:ascii="Arial" w:eastAsia="Arial" w:hAnsi="Arial" w:cs="Arial"/>
                <w:sz w:val="20"/>
                <w:szCs w:val="20"/>
              </w:rPr>
              <w:t>t</w:t>
            </w:r>
            <w:r w:rsidRPr="00771CB7">
              <w:rPr>
                <w:rFonts w:ascii="Arial" w:eastAsia="Arial" w:hAnsi="Arial" w:cs="Arial"/>
                <w:spacing w:val="2"/>
                <w:sz w:val="20"/>
                <w:szCs w:val="20"/>
              </w:rPr>
              <w:t>r</w:t>
            </w:r>
            <w:r w:rsidRPr="00771CB7">
              <w:rPr>
                <w:rFonts w:ascii="Arial" w:eastAsia="Arial" w:hAnsi="Arial" w:cs="Arial"/>
                <w:spacing w:val="-3"/>
                <w:sz w:val="20"/>
                <w:szCs w:val="20"/>
              </w:rPr>
              <w:t>a</w:t>
            </w:r>
            <w:r w:rsidRPr="00771CB7">
              <w:rPr>
                <w:rFonts w:ascii="Arial" w:eastAsia="Arial" w:hAnsi="Arial" w:cs="Arial"/>
                <w:sz w:val="20"/>
                <w:szCs w:val="20"/>
              </w:rPr>
              <w:t xml:space="preserve">ct </w:t>
            </w:r>
            <w:r w:rsidRPr="00771CB7">
              <w:rPr>
                <w:rFonts w:ascii="Arial" w:eastAsia="Arial" w:hAnsi="Arial" w:cs="Arial"/>
                <w:spacing w:val="-2"/>
                <w:sz w:val="20"/>
                <w:szCs w:val="20"/>
              </w:rPr>
              <w:t>v</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ue</w:t>
            </w:r>
            <w:r w:rsidRPr="00771CB7">
              <w:rPr>
                <w:rFonts w:ascii="Arial" w:eastAsia="Arial" w:hAnsi="Arial" w:cs="Arial"/>
                <w:spacing w:val="1"/>
                <w:sz w:val="20"/>
                <w:szCs w:val="20"/>
              </w:rPr>
              <w:t xml:space="preserve"> </w:t>
            </w:r>
            <w:r w:rsidRPr="00771CB7">
              <w:rPr>
                <w:rFonts w:ascii="Arial" w:eastAsia="Arial" w:hAnsi="Arial" w:cs="Arial"/>
                <w:sz w:val="20"/>
                <w:szCs w:val="20"/>
              </w:rPr>
              <w:t>as</w:t>
            </w:r>
            <w:r w:rsidRPr="00771CB7">
              <w:rPr>
                <w:rFonts w:ascii="Arial" w:eastAsia="Arial" w:hAnsi="Arial" w:cs="Arial"/>
                <w:spacing w:val="1"/>
                <w:sz w:val="20"/>
                <w:szCs w:val="20"/>
              </w:rPr>
              <w:t xml:space="preserve"> </w:t>
            </w:r>
            <w:r w:rsidRPr="00771CB7">
              <w:rPr>
                <w:rFonts w:ascii="Arial" w:eastAsia="Arial" w:hAnsi="Arial" w:cs="Arial"/>
                <w:sz w:val="20"/>
                <w:szCs w:val="20"/>
              </w:rPr>
              <w:t>appro</w:t>
            </w:r>
            <w:r w:rsidRPr="00771CB7">
              <w:rPr>
                <w:rFonts w:ascii="Arial" w:eastAsia="Arial" w:hAnsi="Arial" w:cs="Arial"/>
                <w:spacing w:val="-3"/>
                <w:sz w:val="20"/>
                <w:szCs w:val="20"/>
              </w:rPr>
              <w:t>v</w:t>
            </w:r>
            <w:r w:rsidRPr="00771CB7">
              <w:rPr>
                <w:rFonts w:ascii="Arial" w:eastAsia="Arial" w:hAnsi="Arial" w:cs="Arial"/>
                <w:sz w:val="20"/>
                <w:szCs w:val="20"/>
              </w:rPr>
              <w:t>ed</w:t>
            </w:r>
            <w:r w:rsidRPr="00771CB7">
              <w:rPr>
                <w:rFonts w:ascii="Arial" w:eastAsia="Arial" w:hAnsi="Arial" w:cs="Arial"/>
                <w:spacing w:val="1"/>
                <w:sz w:val="20"/>
                <w:szCs w:val="20"/>
              </w:rPr>
              <w:t xml:space="preserve"> </w:t>
            </w:r>
            <w:r w:rsidRPr="00771CB7">
              <w:rPr>
                <w:rFonts w:ascii="Arial" w:eastAsia="Arial" w:hAnsi="Arial" w:cs="Arial"/>
                <w:sz w:val="20"/>
                <w:szCs w:val="20"/>
              </w:rPr>
              <w:t>in the</w:t>
            </w:r>
            <w:r w:rsidRPr="00771CB7">
              <w:rPr>
                <w:rFonts w:ascii="Arial" w:eastAsia="Arial" w:hAnsi="Arial" w:cs="Arial"/>
                <w:spacing w:val="2"/>
                <w:sz w:val="20"/>
                <w:szCs w:val="20"/>
              </w:rPr>
              <w:t xml:space="preserve"> </w:t>
            </w:r>
            <w:r w:rsidRPr="00771CB7">
              <w:rPr>
                <w:rFonts w:ascii="Arial" w:eastAsia="Arial" w:hAnsi="Arial" w:cs="Arial"/>
                <w:sz w:val="20"/>
                <w:szCs w:val="20"/>
              </w:rPr>
              <w:t>"A</w:t>
            </w:r>
            <w:r w:rsidRPr="00771CB7">
              <w:rPr>
                <w:rFonts w:ascii="Arial" w:eastAsia="Arial" w:hAnsi="Arial" w:cs="Arial"/>
                <w:spacing w:val="-3"/>
                <w:sz w:val="20"/>
                <w:szCs w:val="20"/>
              </w:rPr>
              <w:t>w</w:t>
            </w:r>
            <w:r w:rsidRPr="00771CB7">
              <w:rPr>
                <w:rFonts w:ascii="Arial" w:eastAsia="Arial" w:hAnsi="Arial" w:cs="Arial"/>
                <w:sz w:val="20"/>
                <w:szCs w:val="20"/>
              </w:rPr>
              <w:t>ard Lett</w:t>
            </w:r>
            <w:r w:rsidRPr="00771CB7">
              <w:rPr>
                <w:rFonts w:ascii="Arial" w:eastAsia="Arial" w:hAnsi="Arial" w:cs="Arial"/>
                <w:spacing w:val="-2"/>
                <w:sz w:val="20"/>
                <w:szCs w:val="20"/>
              </w:rPr>
              <w:t>e</w:t>
            </w:r>
            <w:r w:rsidRPr="00771CB7">
              <w:rPr>
                <w:rFonts w:ascii="Arial" w:eastAsia="Arial" w:hAnsi="Arial" w:cs="Arial"/>
                <w:sz w:val="20"/>
                <w:szCs w:val="20"/>
              </w:rPr>
              <w:t>r"</w:t>
            </w:r>
            <w:r w:rsidRPr="00771CB7">
              <w:rPr>
                <w:rFonts w:ascii="Arial" w:eastAsia="Arial" w:hAnsi="Arial" w:cs="Arial"/>
                <w:spacing w:val="51"/>
                <w:sz w:val="20"/>
                <w:szCs w:val="20"/>
              </w:rPr>
              <w:t xml:space="preserve"> </w:t>
            </w:r>
            <w:r w:rsidRPr="00771CB7">
              <w:rPr>
                <w:rFonts w:ascii="Arial" w:eastAsia="Arial" w:hAnsi="Arial" w:cs="Arial"/>
                <w:spacing w:val="-3"/>
                <w:sz w:val="20"/>
                <w:szCs w:val="20"/>
              </w:rPr>
              <w:t>a</w:t>
            </w:r>
            <w:r w:rsidRPr="00771CB7">
              <w:rPr>
                <w:rFonts w:ascii="Arial" w:eastAsia="Arial" w:hAnsi="Arial" w:cs="Arial"/>
                <w:spacing w:val="2"/>
                <w:sz w:val="20"/>
                <w:szCs w:val="20"/>
              </w:rPr>
              <w:t>g</w:t>
            </w:r>
            <w:r w:rsidRPr="00771CB7">
              <w:rPr>
                <w:rFonts w:ascii="Arial" w:eastAsia="Arial" w:hAnsi="Arial" w:cs="Arial"/>
                <w:sz w:val="20"/>
                <w:szCs w:val="20"/>
              </w:rPr>
              <w:t>a</w:t>
            </w:r>
            <w:r w:rsidRPr="00771CB7">
              <w:rPr>
                <w:rFonts w:ascii="Arial" w:eastAsia="Arial" w:hAnsi="Arial" w:cs="Arial"/>
                <w:spacing w:val="-1"/>
                <w:sz w:val="20"/>
                <w:szCs w:val="20"/>
              </w:rPr>
              <w:t>i</w:t>
            </w:r>
            <w:r w:rsidRPr="00771CB7">
              <w:rPr>
                <w:rFonts w:ascii="Arial" w:eastAsia="Arial" w:hAnsi="Arial" w:cs="Arial"/>
                <w:sz w:val="20"/>
                <w:szCs w:val="20"/>
              </w:rPr>
              <w:t>nst</w:t>
            </w:r>
            <w:r w:rsidRPr="00771CB7">
              <w:rPr>
                <w:rFonts w:ascii="Arial" w:eastAsia="Arial" w:hAnsi="Arial" w:cs="Arial"/>
                <w:spacing w:val="50"/>
                <w:sz w:val="20"/>
                <w:szCs w:val="20"/>
              </w:rPr>
              <w:t xml:space="preserve"> </w:t>
            </w:r>
            <w:r w:rsidRPr="00771CB7">
              <w:rPr>
                <w:rFonts w:ascii="Arial" w:eastAsia="Arial" w:hAnsi="Arial" w:cs="Arial"/>
                <w:spacing w:val="-3"/>
                <w:sz w:val="20"/>
                <w:szCs w:val="20"/>
              </w:rPr>
              <w:t>i</w:t>
            </w:r>
            <w:r w:rsidRPr="00771CB7">
              <w:rPr>
                <w:rFonts w:ascii="Arial" w:eastAsia="Arial" w:hAnsi="Arial" w:cs="Arial"/>
                <w:sz w:val="20"/>
                <w:szCs w:val="20"/>
              </w:rPr>
              <w:t>mplem</w:t>
            </w:r>
            <w:r w:rsidRPr="00771CB7">
              <w:rPr>
                <w:rFonts w:ascii="Arial" w:eastAsia="Arial" w:hAnsi="Arial" w:cs="Arial"/>
                <w:spacing w:val="-3"/>
                <w:sz w:val="20"/>
                <w:szCs w:val="20"/>
              </w:rPr>
              <w:t>e</w:t>
            </w:r>
            <w:r w:rsidRPr="00771CB7">
              <w:rPr>
                <w:rFonts w:ascii="Arial" w:eastAsia="Arial" w:hAnsi="Arial" w:cs="Arial"/>
                <w:sz w:val="20"/>
                <w:szCs w:val="20"/>
              </w:rPr>
              <w:t>nta</w:t>
            </w:r>
            <w:r w:rsidRPr="00771CB7">
              <w:rPr>
                <w:rFonts w:ascii="Arial" w:eastAsia="Arial" w:hAnsi="Arial" w:cs="Arial"/>
                <w:spacing w:val="1"/>
                <w:sz w:val="20"/>
                <w:szCs w:val="20"/>
              </w:rPr>
              <w:t>t</w:t>
            </w:r>
            <w:r w:rsidRPr="00771CB7">
              <w:rPr>
                <w:rFonts w:ascii="Arial" w:eastAsia="Arial" w:hAnsi="Arial" w:cs="Arial"/>
                <w:sz w:val="20"/>
                <w:szCs w:val="20"/>
              </w:rPr>
              <w:t>i</w:t>
            </w:r>
            <w:r w:rsidRPr="00771CB7">
              <w:rPr>
                <w:rFonts w:ascii="Arial" w:eastAsia="Arial" w:hAnsi="Arial" w:cs="Arial"/>
                <w:spacing w:val="-1"/>
                <w:sz w:val="20"/>
                <w:szCs w:val="20"/>
              </w:rPr>
              <w:t>o</w:t>
            </w:r>
            <w:r w:rsidRPr="00771CB7">
              <w:rPr>
                <w:rFonts w:ascii="Arial" w:eastAsia="Arial" w:hAnsi="Arial" w:cs="Arial"/>
                <w:sz w:val="20"/>
                <w:szCs w:val="20"/>
              </w:rPr>
              <w:t>n,</w:t>
            </w:r>
            <w:r w:rsidRPr="00771CB7">
              <w:rPr>
                <w:rFonts w:ascii="Arial" w:eastAsia="Arial" w:hAnsi="Arial" w:cs="Arial"/>
                <w:spacing w:val="50"/>
                <w:sz w:val="20"/>
                <w:szCs w:val="20"/>
              </w:rPr>
              <w:t xml:space="preserve"> </w:t>
            </w:r>
            <w:r w:rsidRPr="00771CB7">
              <w:rPr>
                <w:rFonts w:ascii="Arial" w:eastAsia="Arial" w:hAnsi="Arial" w:cs="Arial"/>
                <w:sz w:val="20"/>
                <w:szCs w:val="20"/>
              </w:rPr>
              <w:t>c</w:t>
            </w:r>
            <w:r w:rsidRPr="00771CB7">
              <w:rPr>
                <w:rFonts w:ascii="Arial" w:eastAsia="Arial" w:hAnsi="Arial" w:cs="Arial"/>
                <w:spacing w:val="-3"/>
                <w:sz w:val="20"/>
                <w:szCs w:val="20"/>
              </w:rPr>
              <w:t>o</w:t>
            </w:r>
            <w:r w:rsidRPr="00771CB7">
              <w:rPr>
                <w:rFonts w:ascii="Arial" w:eastAsia="Arial" w:hAnsi="Arial" w:cs="Arial"/>
                <w:sz w:val="20"/>
                <w:szCs w:val="20"/>
              </w:rPr>
              <w:t>mpl</w:t>
            </w:r>
            <w:r w:rsidRPr="00771CB7">
              <w:rPr>
                <w:rFonts w:ascii="Arial" w:eastAsia="Arial" w:hAnsi="Arial" w:cs="Arial"/>
                <w:spacing w:val="-1"/>
                <w:sz w:val="20"/>
                <w:szCs w:val="20"/>
              </w:rPr>
              <w:t>e</w:t>
            </w:r>
            <w:r w:rsidRPr="00771CB7">
              <w:rPr>
                <w:rFonts w:ascii="Arial" w:eastAsia="Arial" w:hAnsi="Arial" w:cs="Arial"/>
                <w:sz w:val="20"/>
                <w:szCs w:val="20"/>
              </w:rPr>
              <w:t>tion</w:t>
            </w:r>
            <w:r w:rsidRPr="00771CB7">
              <w:rPr>
                <w:rFonts w:ascii="Arial" w:eastAsia="Arial" w:hAnsi="Arial" w:cs="Arial"/>
                <w:spacing w:val="49"/>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f</w:t>
            </w:r>
            <w:r w:rsidRPr="00771CB7">
              <w:rPr>
                <w:rFonts w:ascii="Arial" w:eastAsia="Arial" w:hAnsi="Arial" w:cs="Arial"/>
                <w:spacing w:val="48"/>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or</w:t>
            </w:r>
            <w:r w:rsidRPr="00771CB7">
              <w:rPr>
                <w:rFonts w:ascii="Arial" w:eastAsia="Arial" w:hAnsi="Arial" w:cs="Arial"/>
                <w:spacing w:val="3"/>
                <w:sz w:val="20"/>
                <w:szCs w:val="20"/>
              </w:rPr>
              <w:t>k</w:t>
            </w:r>
            <w:r w:rsidRPr="00771CB7">
              <w:rPr>
                <w:rFonts w:ascii="Arial" w:eastAsia="Arial" w:hAnsi="Arial" w:cs="Arial"/>
                <w:sz w:val="20"/>
                <w:szCs w:val="20"/>
              </w:rPr>
              <w:t>s</w:t>
            </w:r>
            <w:r w:rsidRPr="00771CB7">
              <w:rPr>
                <w:rFonts w:ascii="Arial" w:eastAsia="Arial" w:hAnsi="Arial" w:cs="Arial"/>
                <w:spacing w:val="50"/>
                <w:sz w:val="20"/>
                <w:szCs w:val="20"/>
              </w:rPr>
              <w:t xml:space="preserve"> </w:t>
            </w:r>
            <w:r w:rsidRPr="00771CB7">
              <w:rPr>
                <w:rFonts w:ascii="Arial" w:eastAsia="Arial" w:hAnsi="Arial" w:cs="Arial"/>
                <w:sz w:val="20"/>
                <w:szCs w:val="20"/>
              </w:rPr>
              <w:t>and the</w:t>
            </w:r>
            <w:r w:rsidRPr="00771CB7">
              <w:rPr>
                <w:rFonts w:ascii="Arial" w:eastAsia="Arial" w:hAnsi="Arial" w:cs="Arial"/>
                <w:spacing w:val="2"/>
                <w:sz w:val="20"/>
                <w:szCs w:val="20"/>
              </w:rPr>
              <w:t xml:space="preserve"> </w:t>
            </w:r>
            <w:r w:rsidRPr="00771CB7">
              <w:rPr>
                <w:rFonts w:ascii="Arial" w:eastAsia="Arial" w:hAnsi="Arial" w:cs="Arial"/>
                <w:sz w:val="20"/>
                <w:szCs w:val="20"/>
              </w:rPr>
              <w:t>c</w:t>
            </w:r>
            <w:r w:rsidRPr="00771CB7">
              <w:rPr>
                <w:rFonts w:ascii="Arial" w:eastAsia="Arial" w:hAnsi="Arial" w:cs="Arial"/>
                <w:spacing w:val="-3"/>
                <w:sz w:val="20"/>
                <w:szCs w:val="20"/>
              </w:rPr>
              <w:t>o</w:t>
            </w:r>
            <w:r w:rsidRPr="00771CB7">
              <w:rPr>
                <w:rFonts w:ascii="Arial" w:eastAsia="Arial" w:hAnsi="Arial" w:cs="Arial"/>
                <w:sz w:val="20"/>
                <w:szCs w:val="20"/>
              </w:rPr>
              <w:t>r</w:t>
            </w:r>
            <w:r w:rsidRPr="00771CB7">
              <w:rPr>
                <w:rFonts w:ascii="Arial" w:eastAsia="Arial" w:hAnsi="Arial" w:cs="Arial"/>
                <w:spacing w:val="2"/>
                <w:sz w:val="20"/>
                <w:szCs w:val="20"/>
              </w:rPr>
              <w:t>r</w:t>
            </w:r>
            <w:r w:rsidRPr="00771CB7">
              <w:rPr>
                <w:rFonts w:ascii="Arial" w:eastAsia="Arial" w:hAnsi="Arial" w:cs="Arial"/>
                <w:sz w:val="20"/>
                <w:szCs w:val="20"/>
              </w:rPr>
              <w:t>e</w:t>
            </w:r>
            <w:r w:rsidRPr="00771CB7">
              <w:rPr>
                <w:rFonts w:ascii="Arial" w:eastAsia="Arial" w:hAnsi="Arial" w:cs="Arial"/>
                <w:spacing w:val="-3"/>
                <w:sz w:val="20"/>
                <w:szCs w:val="20"/>
              </w:rPr>
              <w:t>c</w:t>
            </w:r>
            <w:r w:rsidRPr="00771CB7">
              <w:rPr>
                <w:rFonts w:ascii="Arial" w:eastAsia="Arial" w:hAnsi="Arial" w:cs="Arial"/>
                <w:sz w:val="20"/>
                <w:szCs w:val="20"/>
              </w:rPr>
              <w:t xml:space="preserve">tion </w:t>
            </w:r>
            <w:r w:rsidRPr="00771CB7">
              <w:rPr>
                <w:rFonts w:ascii="Arial" w:eastAsia="Arial" w:hAnsi="Arial" w:cs="Arial"/>
                <w:spacing w:val="-2"/>
                <w:sz w:val="20"/>
                <w:szCs w:val="20"/>
              </w:rPr>
              <w:t>o</w:t>
            </w:r>
            <w:r w:rsidRPr="00771CB7">
              <w:rPr>
                <w:rFonts w:ascii="Arial" w:eastAsia="Arial" w:hAnsi="Arial" w:cs="Arial"/>
                <w:sz w:val="20"/>
                <w:szCs w:val="20"/>
              </w:rPr>
              <w:t>f</w:t>
            </w:r>
            <w:r w:rsidRPr="00771CB7">
              <w:rPr>
                <w:rFonts w:ascii="Arial" w:eastAsia="Arial" w:hAnsi="Arial" w:cs="Arial"/>
                <w:spacing w:val="2"/>
                <w:sz w:val="20"/>
                <w:szCs w:val="20"/>
              </w:rPr>
              <w:t xml:space="preserve"> </w:t>
            </w:r>
            <w:r w:rsidRPr="00771CB7">
              <w:rPr>
                <w:rFonts w:ascii="Arial" w:eastAsia="Arial" w:hAnsi="Arial" w:cs="Arial"/>
                <w:sz w:val="20"/>
                <w:szCs w:val="20"/>
              </w:rPr>
              <w:t>any</w:t>
            </w:r>
            <w:r w:rsidRPr="00771CB7">
              <w:rPr>
                <w:rFonts w:ascii="Arial" w:eastAsia="Arial" w:hAnsi="Arial" w:cs="Arial"/>
                <w:spacing w:val="-3"/>
                <w:sz w:val="20"/>
                <w:szCs w:val="20"/>
              </w:rPr>
              <w:t xml:space="preserve"> </w:t>
            </w:r>
            <w:r w:rsidRPr="00771CB7">
              <w:rPr>
                <w:rFonts w:ascii="Arial" w:eastAsia="Arial" w:hAnsi="Arial" w:cs="Arial"/>
                <w:sz w:val="20"/>
                <w:szCs w:val="20"/>
              </w:rPr>
              <w:t>d</w:t>
            </w:r>
            <w:r w:rsidRPr="00771CB7">
              <w:rPr>
                <w:rFonts w:ascii="Arial" w:eastAsia="Arial" w:hAnsi="Arial" w:cs="Arial"/>
                <w:spacing w:val="-2"/>
                <w:sz w:val="20"/>
                <w:szCs w:val="20"/>
              </w:rPr>
              <w:t>e</w:t>
            </w:r>
            <w:r w:rsidRPr="00771CB7">
              <w:rPr>
                <w:rFonts w:ascii="Arial" w:eastAsia="Arial" w:hAnsi="Arial" w:cs="Arial"/>
                <w:sz w:val="20"/>
                <w:szCs w:val="20"/>
              </w:rPr>
              <w:t>fec</w:t>
            </w:r>
            <w:r w:rsidRPr="00771CB7">
              <w:rPr>
                <w:rFonts w:ascii="Arial" w:eastAsia="Arial" w:hAnsi="Arial" w:cs="Arial"/>
                <w:spacing w:val="2"/>
                <w:sz w:val="20"/>
                <w:szCs w:val="20"/>
              </w:rPr>
              <w:t>t</w:t>
            </w:r>
            <w:r w:rsidRPr="00771CB7">
              <w:rPr>
                <w:rFonts w:ascii="Arial" w:eastAsia="Arial" w:hAnsi="Arial" w:cs="Arial"/>
                <w:sz w:val="20"/>
                <w:szCs w:val="20"/>
              </w:rPr>
              <w:t>s</w:t>
            </w:r>
            <w:r w:rsidRPr="00771CB7">
              <w:rPr>
                <w:rFonts w:ascii="Arial" w:eastAsia="Arial" w:hAnsi="Arial" w:cs="Arial"/>
                <w:spacing w:val="-1"/>
                <w:sz w:val="20"/>
                <w:szCs w:val="20"/>
              </w:rPr>
              <w:t xml:space="preserve"> </w:t>
            </w:r>
            <w:r w:rsidRPr="00771CB7">
              <w:rPr>
                <w:rFonts w:ascii="Arial" w:eastAsia="Arial" w:hAnsi="Arial" w:cs="Arial"/>
                <w:sz w:val="20"/>
                <w:szCs w:val="20"/>
              </w:rPr>
              <w:t>ther</w:t>
            </w:r>
            <w:r w:rsidRPr="00771CB7">
              <w:rPr>
                <w:rFonts w:ascii="Arial" w:eastAsia="Arial" w:hAnsi="Arial" w:cs="Arial"/>
                <w:spacing w:val="-2"/>
                <w:sz w:val="20"/>
                <w:szCs w:val="20"/>
              </w:rPr>
              <w:t>e</w:t>
            </w:r>
            <w:r w:rsidRPr="00771CB7">
              <w:rPr>
                <w:rFonts w:ascii="Arial" w:eastAsia="Arial" w:hAnsi="Arial" w:cs="Arial"/>
                <w:sz w:val="20"/>
                <w:szCs w:val="20"/>
              </w:rPr>
              <w:t>to</w:t>
            </w:r>
          </w:p>
          <w:p w:rsidR="00C22B7E" w:rsidRPr="00771CB7" w:rsidRDefault="00C22B7E" w:rsidP="00C22B7E">
            <w:pPr>
              <w:bidi w:val="0"/>
              <w:spacing w:line="110" w:lineRule="exact"/>
              <w:rPr>
                <w:sz w:val="20"/>
                <w:szCs w:val="20"/>
              </w:rPr>
            </w:pPr>
          </w:p>
          <w:p w:rsidR="00C22B7E" w:rsidRPr="00771CB7" w:rsidRDefault="00C22B7E" w:rsidP="00C22B7E">
            <w:pPr>
              <w:tabs>
                <w:tab w:val="left" w:pos="2580"/>
              </w:tabs>
              <w:bidi w:val="0"/>
              <w:rPr>
                <w:rFonts w:ascii="Arial" w:eastAsia="Arial" w:hAnsi="Arial" w:cs="Arial"/>
                <w:sz w:val="20"/>
                <w:szCs w:val="20"/>
              </w:rPr>
            </w:pP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2</w:t>
            </w:r>
            <w:r>
              <w:rPr>
                <w:rFonts w:ascii="Arial" w:eastAsia="Arial" w:hAnsi="Arial" w:cs="Arial"/>
                <w:b/>
                <w:bCs/>
                <w:sz w:val="20"/>
                <w:szCs w:val="20"/>
              </w:rPr>
              <w:t xml:space="preserve"> </w:t>
            </w:r>
            <w:r w:rsidRPr="00771CB7">
              <w:rPr>
                <w:rFonts w:ascii="Arial" w:eastAsia="Arial" w:hAnsi="Arial" w:cs="Arial"/>
                <w:b/>
                <w:bCs/>
                <w:sz w:val="20"/>
                <w:szCs w:val="20"/>
              </w:rPr>
              <w:t>C</w:t>
            </w:r>
            <w:r w:rsidRPr="00771CB7">
              <w:rPr>
                <w:rFonts w:ascii="Arial" w:eastAsia="Arial" w:hAnsi="Arial" w:cs="Arial"/>
                <w:b/>
                <w:bCs/>
                <w:spacing w:val="-2"/>
                <w:sz w:val="20"/>
                <w:szCs w:val="20"/>
              </w:rPr>
              <w:t>o</w:t>
            </w:r>
            <w:r w:rsidRPr="00771CB7">
              <w:rPr>
                <w:rFonts w:ascii="Arial" w:eastAsia="Arial" w:hAnsi="Arial" w:cs="Arial"/>
                <w:b/>
                <w:bCs/>
                <w:sz w:val="20"/>
                <w:szCs w:val="20"/>
              </w:rPr>
              <w:t>n</w:t>
            </w:r>
            <w:r w:rsidRPr="00771CB7">
              <w:rPr>
                <w:rFonts w:ascii="Arial" w:eastAsia="Arial" w:hAnsi="Arial" w:cs="Arial"/>
                <w:b/>
                <w:bCs/>
                <w:spacing w:val="-2"/>
                <w:sz w:val="20"/>
                <w:szCs w:val="20"/>
              </w:rPr>
              <w:t>t</w:t>
            </w:r>
            <w:r w:rsidRPr="00771CB7">
              <w:rPr>
                <w:rFonts w:ascii="Arial" w:eastAsia="Arial" w:hAnsi="Arial" w:cs="Arial"/>
                <w:b/>
                <w:bCs/>
                <w:sz w:val="20"/>
                <w:szCs w:val="20"/>
              </w:rPr>
              <w:t>ract</w:t>
            </w:r>
            <w:r w:rsidRPr="00771CB7">
              <w:rPr>
                <w:rFonts w:ascii="Arial" w:eastAsia="Arial" w:hAnsi="Arial" w:cs="Arial"/>
                <w:b/>
                <w:bCs/>
                <w:spacing w:val="-1"/>
                <w:sz w:val="20"/>
                <w:szCs w:val="20"/>
              </w:rPr>
              <w:t xml:space="preserve"> </w:t>
            </w:r>
            <w:r w:rsidRPr="00771CB7">
              <w:rPr>
                <w:rFonts w:ascii="Arial" w:eastAsia="Arial" w:hAnsi="Arial" w:cs="Arial"/>
                <w:b/>
                <w:bCs/>
                <w:sz w:val="20"/>
                <w:szCs w:val="20"/>
              </w:rPr>
              <w:t>Val</w:t>
            </w:r>
            <w:r w:rsidRPr="00771CB7">
              <w:rPr>
                <w:rFonts w:ascii="Arial" w:eastAsia="Arial" w:hAnsi="Arial" w:cs="Arial"/>
                <w:b/>
                <w:bCs/>
                <w:spacing w:val="-2"/>
                <w:sz w:val="20"/>
                <w:szCs w:val="20"/>
              </w:rPr>
              <w:t>u</w:t>
            </w:r>
            <w:r w:rsidRPr="00771CB7">
              <w:rPr>
                <w:rFonts w:ascii="Arial" w:eastAsia="Arial" w:hAnsi="Arial" w:cs="Arial"/>
                <w:b/>
                <w:bCs/>
                <w:sz w:val="20"/>
                <w:szCs w:val="20"/>
              </w:rPr>
              <w:t xml:space="preserve">e </w:t>
            </w:r>
            <w:r w:rsidRPr="00771CB7">
              <w:rPr>
                <w:rFonts w:ascii="Arial" w:eastAsia="Arial" w:hAnsi="Arial" w:cs="Arial"/>
                <w:b/>
                <w:bCs/>
                <w:spacing w:val="2"/>
                <w:sz w:val="20"/>
                <w:szCs w:val="20"/>
              </w:rPr>
              <w:t>(</w:t>
            </w:r>
            <w:r w:rsidRPr="00771CB7">
              <w:rPr>
                <w:rFonts w:ascii="Arial" w:eastAsia="Arial" w:hAnsi="Arial" w:cs="Arial"/>
                <w:b/>
                <w:bCs/>
                <w:sz w:val="20"/>
                <w:szCs w:val="20"/>
              </w:rPr>
              <w:t>a</w:t>
            </w:r>
            <w:r w:rsidRPr="00771CB7">
              <w:rPr>
                <w:rFonts w:ascii="Arial" w:eastAsia="Arial" w:hAnsi="Arial" w:cs="Arial"/>
                <w:b/>
                <w:bCs/>
                <w:spacing w:val="-3"/>
                <w:sz w:val="20"/>
                <w:szCs w:val="20"/>
              </w:rPr>
              <w:t>c</w:t>
            </w:r>
            <w:r w:rsidRPr="00771CB7">
              <w:rPr>
                <w:rFonts w:ascii="Arial" w:eastAsia="Arial" w:hAnsi="Arial" w:cs="Arial"/>
                <w:b/>
                <w:bCs/>
                <w:sz w:val="20"/>
                <w:szCs w:val="20"/>
              </w:rPr>
              <w:t>tual</w:t>
            </w:r>
            <w:r w:rsidRPr="00771CB7">
              <w:rPr>
                <w:rFonts w:ascii="Arial" w:eastAsia="Arial" w:hAnsi="Arial" w:cs="Arial"/>
                <w:b/>
                <w:bCs/>
                <w:spacing w:val="-1"/>
                <w:sz w:val="20"/>
                <w:szCs w:val="20"/>
              </w:rPr>
              <w:t xml:space="preserve"> </w:t>
            </w:r>
            <w:r w:rsidRPr="00771CB7">
              <w:rPr>
                <w:rFonts w:ascii="Arial" w:eastAsia="Arial" w:hAnsi="Arial" w:cs="Arial"/>
                <w:b/>
                <w:bCs/>
                <w:sz w:val="20"/>
                <w:szCs w:val="20"/>
              </w:rPr>
              <w:t>contra</w:t>
            </w:r>
            <w:r w:rsidRPr="00771CB7">
              <w:rPr>
                <w:rFonts w:ascii="Arial" w:eastAsia="Arial" w:hAnsi="Arial" w:cs="Arial"/>
                <w:b/>
                <w:bCs/>
                <w:spacing w:val="-2"/>
                <w:sz w:val="20"/>
                <w:szCs w:val="20"/>
              </w:rPr>
              <w:t>c</w:t>
            </w:r>
            <w:r w:rsidRPr="00771CB7">
              <w:rPr>
                <w:rFonts w:ascii="Arial" w:eastAsia="Arial" w:hAnsi="Arial" w:cs="Arial"/>
                <w:b/>
                <w:bCs/>
                <w:sz w:val="20"/>
                <w:szCs w:val="20"/>
              </w:rPr>
              <w:t>t</w:t>
            </w:r>
            <w:r w:rsidRPr="00771CB7">
              <w:rPr>
                <w:rFonts w:ascii="Arial" w:eastAsia="Arial" w:hAnsi="Arial" w:cs="Arial"/>
                <w:b/>
                <w:bCs/>
                <w:spacing w:val="2"/>
                <w:sz w:val="20"/>
                <w:szCs w:val="20"/>
              </w:rPr>
              <w:t xml:space="preserve"> </w:t>
            </w:r>
            <w:r w:rsidRPr="00771CB7">
              <w:rPr>
                <w:rFonts w:ascii="Arial" w:eastAsia="Arial" w:hAnsi="Arial" w:cs="Arial"/>
                <w:b/>
                <w:bCs/>
                <w:spacing w:val="-3"/>
                <w:sz w:val="20"/>
                <w:szCs w:val="20"/>
              </w:rPr>
              <w:t>v</w:t>
            </w:r>
            <w:r w:rsidRPr="00771CB7">
              <w:rPr>
                <w:rFonts w:ascii="Arial" w:eastAsia="Arial" w:hAnsi="Arial" w:cs="Arial"/>
                <w:b/>
                <w:bCs/>
                <w:sz w:val="20"/>
                <w:szCs w:val="20"/>
              </w:rPr>
              <w:t>alu</w:t>
            </w:r>
            <w:r w:rsidRPr="00771CB7">
              <w:rPr>
                <w:rFonts w:ascii="Arial" w:eastAsia="Arial" w:hAnsi="Arial" w:cs="Arial"/>
                <w:b/>
                <w:bCs/>
                <w:spacing w:val="-3"/>
                <w:sz w:val="20"/>
                <w:szCs w:val="20"/>
              </w:rPr>
              <w:t>e</w:t>
            </w:r>
            <w:r w:rsidRPr="00771CB7">
              <w:rPr>
                <w:rFonts w:ascii="Arial" w:eastAsia="Arial" w:hAnsi="Arial" w:cs="Arial"/>
                <w:b/>
                <w:bCs/>
                <w:sz w:val="20"/>
                <w:szCs w:val="20"/>
              </w:rPr>
              <w:t>):</w:t>
            </w:r>
          </w:p>
          <w:p w:rsidR="00C22B7E" w:rsidRPr="00C22B7E" w:rsidRDefault="00C22B7E" w:rsidP="00C22B7E">
            <w:pPr>
              <w:bidi w:val="0"/>
              <w:rPr>
                <w:rFonts w:ascii="Arial" w:eastAsia="Arial" w:hAnsi="Arial" w:cs="Arial"/>
                <w:sz w:val="20"/>
                <w:szCs w:val="20"/>
                <w:lang w:bidi="ar-IQ"/>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1"/>
                <w:sz w:val="20"/>
                <w:szCs w:val="20"/>
              </w:rPr>
              <w:t xml:space="preserve"> </w:t>
            </w:r>
            <w:r w:rsidRPr="00771CB7">
              <w:rPr>
                <w:rFonts w:ascii="Arial" w:eastAsia="Arial" w:hAnsi="Arial" w:cs="Arial"/>
                <w:sz w:val="20"/>
                <w:szCs w:val="20"/>
              </w:rPr>
              <w:t>mean</w:t>
            </w:r>
            <w:r w:rsidRPr="00771CB7">
              <w:rPr>
                <w:rFonts w:ascii="Arial" w:eastAsia="Arial" w:hAnsi="Arial" w:cs="Arial"/>
                <w:spacing w:val="1"/>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z w:val="20"/>
                <w:szCs w:val="20"/>
              </w:rPr>
              <w:t>con</w:t>
            </w:r>
            <w:r w:rsidRPr="00771CB7">
              <w:rPr>
                <w:rFonts w:ascii="Arial" w:eastAsia="Arial" w:hAnsi="Arial" w:cs="Arial"/>
                <w:spacing w:val="-2"/>
                <w:sz w:val="20"/>
                <w:szCs w:val="20"/>
              </w:rPr>
              <w:t>t</w:t>
            </w:r>
            <w:r w:rsidRPr="00771CB7">
              <w:rPr>
                <w:rFonts w:ascii="Arial" w:eastAsia="Arial" w:hAnsi="Arial" w:cs="Arial"/>
                <w:sz w:val="20"/>
                <w:szCs w:val="20"/>
              </w:rPr>
              <w:t>ra</w:t>
            </w:r>
            <w:r w:rsidRPr="00771CB7">
              <w:rPr>
                <w:rFonts w:ascii="Arial" w:eastAsia="Arial" w:hAnsi="Arial" w:cs="Arial"/>
                <w:spacing w:val="-2"/>
                <w:sz w:val="20"/>
                <w:szCs w:val="20"/>
              </w:rPr>
              <w:t>c</w:t>
            </w:r>
            <w:r w:rsidRPr="00771CB7">
              <w:rPr>
                <w:rFonts w:ascii="Arial" w:eastAsia="Arial" w:hAnsi="Arial" w:cs="Arial"/>
                <w:sz w:val="20"/>
                <w:szCs w:val="20"/>
              </w:rPr>
              <w:t xml:space="preserve">t </w:t>
            </w:r>
            <w:r w:rsidRPr="00771CB7">
              <w:rPr>
                <w:rFonts w:ascii="Arial" w:eastAsia="Arial" w:hAnsi="Arial" w:cs="Arial"/>
                <w:spacing w:val="-2"/>
                <w:sz w:val="20"/>
                <w:szCs w:val="20"/>
              </w:rPr>
              <w:t>v</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ue</w:t>
            </w:r>
            <w:r w:rsidRPr="00771CB7">
              <w:rPr>
                <w:rFonts w:ascii="Arial" w:eastAsia="Arial" w:hAnsi="Arial" w:cs="Arial"/>
                <w:spacing w:val="1"/>
                <w:sz w:val="20"/>
                <w:szCs w:val="20"/>
              </w:rPr>
              <w:t xml:space="preserve"> </w:t>
            </w:r>
            <w:r w:rsidRPr="00771CB7">
              <w:rPr>
                <w:rFonts w:ascii="Arial" w:eastAsia="Arial" w:hAnsi="Arial" w:cs="Arial"/>
                <w:sz w:val="20"/>
                <w:szCs w:val="20"/>
              </w:rPr>
              <w:t>i</w:t>
            </w:r>
            <w:r w:rsidRPr="00771CB7">
              <w:rPr>
                <w:rFonts w:ascii="Arial" w:eastAsia="Arial" w:hAnsi="Arial" w:cs="Arial"/>
                <w:spacing w:val="-1"/>
                <w:sz w:val="20"/>
                <w:szCs w:val="20"/>
              </w:rPr>
              <w:t>d</w:t>
            </w:r>
            <w:r w:rsidRPr="00771CB7">
              <w:rPr>
                <w:rFonts w:ascii="Arial" w:eastAsia="Arial" w:hAnsi="Arial" w:cs="Arial"/>
                <w:sz w:val="20"/>
                <w:szCs w:val="20"/>
              </w:rPr>
              <w:t>enti</w:t>
            </w:r>
            <w:r w:rsidRPr="00771CB7">
              <w:rPr>
                <w:rFonts w:ascii="Arial" w:eastAsia="Arial" w:hAnsi="Arial" w:cs="Arial"/>
                <w:spacing w:val="3"/>
                <w:sz w:val="20"/>
                <w:szCs w:val="20"/>
              </w:rPr>
              <w:t>f</w:t>
            </w:r>
            <w:r w:rsidRPr="00771CB7">
              <w:rPr>
                <w:rFonts w:ascii="Arial" w:eastAsia="Arial" w:hAnsi="Arial" w:cs="Arial"/>
                <w:sz w:val="20"/>
                <w:szCs w:val="20"/>
              </w:rPr>
              <w:t>i</w:t>
            </w:r>
            <w:r w:rsidRPr="00771CB7">
              <w:rPr>
                <w:rFonts w:ascii="Arial" w:eastAsia="Arial" w:hAnsi="Arial" w:cs="Arial"/>
                <w:spacing w:val="-1"/>
                <w:sz w:val="20"/>
                <w:szCs w:val="20"/>
              </w:rPr>
              <w:t>e</w:t>
            </w:r>
            <w:r w:rsidRPr="00771CB7">
              <w:rPr>
                <w:rFonts w:ascii="Arial" w:eastAsia="Arial" w:hAnsi="Arial" w:cs="Arial"/>
                <w:sz w:val="20"/>
                <w:szCs w:val="20"/>
              </w:rPr>
              <w:t>d</w:t>
            </w:r>
            <w:r w:rsidRPr="00771CB7">
              <w:rPr>
                <w:rFonts w:ascii="Arial" w:eastAsia="Arial" w:hAnsi="Arial" w:cs="Arial"/>
                <w:spacing w:val="1"/>
                <w:sz w:val="20"/>
                <w:szCs w:val="20"/>
              </w:rPr>
              <w:t xml:space="preserve"> </w:t>
            </w:r>
            <w:r w:rsidRPr="00771CB7">
              <w:rPr>
                <w:rFonts w:ascii="Arial" w:eastAsia="Arial" w:hAnsi="Arial" w:cs="Arial"/>
                <w:sz w:val="20"/>
                <w:szCs w:val="20"/>
              </w:rPr>
              <w:t>und</w:t>
            </w:r>
            <w:r w:rsidRPr="00771CB7">
              <w:rPr>
                <w:rFonts w:ascii="Arial" w:eastAsia="Arial" w:hAnsi="Arial" w:cs="Arial"/>
                <w:spacing w:val="-1"/>
                <w:sz w:val="20"/>
                <w:szCs w:val="20"/>
              </w:rPr>
              <w:t>e</w:t>
            </w:r>
            <w:r w:rsidRPr="00771CB7">
              <w:rPr>
                <w:rFonts w:ascii="Arial" w:eastAsia="Arial" w:hAnsi="Arial" w:cs="Arial"/>
                <w:sz w:val="20"/>
                <w:szCs w:val="20"/>
              </w:rPr>
              <w:t>r par</w:t>
            </w:r>
            <w:r w:rsidRPr="00771CB7">
              <w:rPr>
                <w:rFonts w:ascii="Arial" w:eastAsia="Arial" w:hAnsi="Arial" w:cs="Arial"/>
                <w:spacing w:val="-3"/>
                <w:sz w:val="20"/>
                <w:szCs w:val="20"/>
              </w:rPr>
              <w:t>a</w:t>
            </w:r>
            <w:r w:rsidRPr="00771CB7">
              <w:rPr>
                <w:rFonts w:ascii="Arial" w:eastAsia="Arial" w:hAnsi="Arial" w:cs="Arial"/>
                <w:spacing w:val="2"/>
                <w:sz w:val="20"/>
                <w:szCs w:val="20"/>
              </w:rPr>
              <w:t>g</w:t>
            </w:r>
            <w:r w:rsidRPr="00771CB7">
              <w:rPr>
                <w:rFonts w:ascii="Arial" w:eastAsia="Arial" w:hAnsi="Arial" w:cs="Arial"/>
                <w:sz w:val="20"/>
                <w:szCs w:val="20"/>
              </w:rPr>
              <w:t>raph (14</w:t>
            </w:r>
            <w:r w:rsidRPr="00771CB7">
              <w:rPr>
                <w:rFonts w:ascii="Arial" w:eastAsia="Arial" w:hAnsi="Arial" w:cs="Arial"/>
                <w:spacing w:val="1"/>
                <w:sz w:val="20"/>
                <w:szCs w:val="20"/>
              </w:rPr>
              <w:t>-</w:t>
            </w:r>
            <w:r w:rsidRPr="00771CB7">
              <w:rPr>
                <w:rFonts w:ascii="Arial" w:eastAsia="Arial" w:hAnsi="Arial" w:cs="Arial"/>
                <w:sz w:val="20"/>
                <w:szCs w:val="20"/>
              </w:rPr>
              <w:t>1)</w:t>
            </w:r>
            <w:r w:rsidRPr="00771CB7">
              <w:rPr>
                <w:rFonts w:ascii="Arial" w:eastAsia="Arial" w:hAnsi="Arial" w:cs="Arial"/>
                <w:spacing w:val="4"/>
                <w:sz w:val="20"/>
                <w:szCs w:val="20"/>
              </w:rPr>
              <w:t xml:space="preserve"> </w:t>
            </w:r>
            <w:r w:rsidRPr="00771CB7">
              <w:rPr>
                <w:rFonts w:ascii="Arial" w:eastAsia="Arial" w:hAnsi="Arial" w:cs="Arial"/>
                <w:sz w:val="20"/>
                <w:szCs w:val="20"/>
              </w:rPr>
              <w:t>and</w:t>
            </w:r>
            <w:r w:rsidRPr="00771CB7">
              <w:rPr>
                <w:rFonts w:ascii="Arial" w:eastAsia="Arial" w:hAnsi="Arial" w:cs="Arial"/>
                <w:spacing w:val="2"/>
                <w:sz w:val="20"/>
                <w:szCs w:val="20"/>
              </w:rPr>
              <w:t xml:space="preserve"> </w:t>
            </w:r>
            <w:r w:rsidRPr="00771CB7">
              <w:rPr>
                <w:rFonts w:ascii="Arial" w:eastAsia="Arial" w:hAnsi="Arial" w:cs="Arial"/>
                <w:sz w:val="20"/>
                <w:szCs w:val="20"/>
              </w:rPr>
              <w:t>sha</w:t>
            </w:r>
            <w:r w:rsidRPr="00771CB7">
              <w:rPr>
                <w:rFonts w:ascii="Arial" w:eastAsia="Arial" w:hAnsi="Arial" w:cs="Arial"/>
                <w:spacing w:val="-2"/>
                <w:sz w:val="20"/>
                <w:szCs w:val="20"/>
              </w:rPr>
              <w:t>l</w:t>
            </w:r>
            <w:r w:rsidRPr="00771CB7">
              <w:rPr>
                <w:rFonts w:ascii="Arial" w:eastAsia="Arial" w:hAnsi="Arial" w:cs="Arial"/>
                <w:sz w:val="20"/>
                <w:szCs w:val="20"/>
              </w:rPr>
              <w:t>l</w:t>
            </w:r>
            <w:r w:rsidRPr="00771CB7">
              <w:rPr>
                <w:rFonts w:ascii="Arial" w:eastAsia="Arial" w:hAnsi="Arial" w:cs="Arial"/>
                <w:spacing w:val="2"/>
                <w:sz w:val="20"/>
                <w:szCs w:val="20"/>
              </w:rPr>
              <w:t xml:space="preserve"> </w:t>
            </w:r>
            <w:r w:rsidRPr="00771CB7">
              <w:rPr>
                <w:rFonts w:ascii="Arial" w:eastAsia="Arial" w:hAnsi="Arial" w:cs="Arial"/>
                <w:sz w:val="20"/>
                <w:szCs w:val="20"/>
              </w:rPr>
              <w:t>i</w:t>
            </w:r>
            <w:r w:rsidRPr="00771CB7">
              <w:rPr>
                <w:rFonts w:ascii="Arial" w:eastAsia="Arial" w:hAnsi="Arial" w:cs="Arial"/>
                <w:spacing w:val="-1"/>
                <w:sz w:val="20"/>
                <w:szCs w:val="20"/>
              </w:rPr>
              <w:t>n</w:t>
            </w:r>
            <w:r w:rsidRPr="00771CB7">
              <w:rPr>
                <w:rFonts w:ascii="Arial" w:eastAsia="Arial" w:hAnsi="Arial" w:cs="Arial"/>
                <w:sz w:val="20"/>
                <w:szCs w:val="20"/>
              </w:rPr>
              <w:t>cl</w:t>
            </w:r>
            <w:r w:rsidRPr="00771CB7">
              <w:rPr>
                <w:rFonts w:ascii="Arial" w:eastAsia="Arial" w:hAnsi="Arial" w:cs="Arial"/>
                <w:spacing w:val="-1"/>
                <w:sz w:val="20"/>
                <w:szCs w:val="20"/>
              </w:rPr>
              <w:t>u</w:t>
            </w:r>
            <w:r w:rsidRPr="00771CB7">
              <w:rPr>
                <w:rFonts w:ascii="Arial" w:eastAsia="Arial" w:hAnsi="Arial" w:cs="Arial"/>
                <w:sz w:val="20"/>
                <w:szCs w:val="20"/>
              </w:rPr>
              <w:t>de</w:t>
            </w:r>
            <w:r w:rsidRPr="00771CB7">
              <w:rPr>
                <w:rFonts w:ascii="Arial" w:eastAsia="Arial" w:hAnsi="Arial" w:cs="Arial"/>
                <w:spacing w:val="3"/>
                <w:sz w:val="20"/>
                <w:szCs w:val="20"/>
              </w:rPr>
              <w:t xml:space="preserve"> </w:t>
            </w:r>
            <w:r w:rsidRPr="00771CB7">
              <w:rPr>
                <w:rFonts w:ascii="Arial" w:eastAsia="Arial" w:hAnsi="Arial" w:cs="Arial"/>
                <w:sz w:val="20"/>
                <w:szCs w:val="20"/>
              </w:rPr>
              <w:t>any amendments</w:t>
            </w:r>
            <w:r w:rsidRPr="00771CB7">
              <w:rPr>
                <w:rFonts w:ascii="Arial" w:eastAsia="Arial" w:hAnsi="Arial" w:cs="Arial"/>
                <w:spacing w:val="4"/>
                <w:sz w:val="20"/>
                <w:szCs w:val="20"/>
              </w:rPr>
              <w:t xml:space="preserve"> </w:t>
            </w:r>
            <w:r w:rsidRPr="00771CB7">
              <w:rPr>
                <w:rFonts w:ascii="Arial" w:eastAsia="Arial" w:hAnsi="Arial" w:cs="Arial"/>
                <w:sz w:val="20"/>
                <w:szCs w:val="20"/>
              </w:rPr>
              <w:t>ther</w:t>
            </w:r>
            <w:r w:rsidRPr="00771CB7">
              <w:rPr>
                <w:rFonts w:ascii="Arial" w:eastAsia="Arial" w:hAnsi="Arial" w:cs="Arial"/>
                <w:spacing w:val="-2"/>
                <w:sz w:val="20"/>
                <w:szCs w:val="20"/>
              </w:rPr>
              <w:t>e</w:t>
            </w:r>
            <w:r w:rsidRPr="00771CB7">
              <w:rPr>
                <w:rFonts w:ascii="Arial" w:eastAsia="Arial" w:hAnsi="Arial" w:cs="Arial"/>
                <w:sz w:val="20"/>
                <w:szCs w:val="20"/>
              </w:rPr>
              <w:t>on</w:t>
            </w:r>
            <w:r w:rsidRPr="00771CB7">
              <w:rPr>
                <w:rFonts w:ascii="Arial" w:eastAsia="Arial" w:hAnsi="Arial" w:cs="Arial"/>
                <w:spacing w:val="3"/>
                <w:sz w:val="20"/>
                <w:szCs w:val="20"/>
              </w:rPr>
              <w:t xml:space="preserve"> </w:t>
            </w:r>
            <w:r w:rsidRPr="00771CB7">
              <w:rPr>
                <w:rFonts w:ascii="Arial" w:eastAsia="Arial" w:hAnsi="Arial" w:cs="Arial"/>
                <w:sz w:val="20"/>
                <w:szCs w:val="20"/>
              </w:rPr>
              <w:t>made accord</w:t>
            </w:r>
            <w:r w:rsidRPr="00771CB7">
              <w:rPr>
                <w:rFonts w:ascii="Arial" w:eastAsia="Arial" w:hAnsi="Arial" w:cs="Arial"/>
                <w:spacing w:val="-1"/>
                <w:sz w:val="20"/>
                <w:szCs w:val="20"/>
              </w:rPr>
              <w:t>i</w:t>
            </w:r>
            <w:r w:rsidRPr="00771CB7">
              <w:rPr>
                <w:rFonts w:ascii="Arial" w:eastAsia="Arial" w:hAnsi="Arial" w:cs="Arial"/>
                <w:spacing w:val="-3"/>
                <w:sz w:val="20"/>
                <w:szCs w:val="20"/>
              </w:rPr>
              <w:t>n</w:t>
            </w:r>
            <w:r w:rsidRPr="00771CB7">
              <w:rPr>
                <w:rFonts w:ascii="Arial" w:eastAsia="Arial" w:hAnsi="Arial" w:cs="Arial"/>
                <w:sz w:val="20"/>
                <w:szCs w:val="20"/>
              </w:rPr>
              <w:t>g</w:t>
            </w:r>
            <w:r w:rsidRPr="00771CB7">
              <w:rPr>
                <w:rFonts w:ascii="Arial" w:eastAsia="Arial" w:hAnsi="Arial" w:cs="Arial"/>
                <w:spacing w:val="1"/>
                <w:sz w:val="20"/>
                <w:szCs w:val="20"/>
              </w:rPr>
              <w:t xml:space="preserve"> </w:t>
            </w:r>
            <w:r w:rsidRPr="00771CB7">
              <w:rPr>
                <w:rFonts w:ascii="Arial" w:eastAsia="Arial" w:hAnsi="Arial" w:cs="Arial"/>
                <w:sz w:val="20"/>
                <w:szCs w:val="20"/>
              </w:rPr>
              <w:t xml:space="preserve">to the </w:t>
            </w:r>
            <w:r w:rsidRPr="00771CB7">
              <w:rPr>
                <w:rFonts w:ascii="Arial" w:eastAsia="Arial" w:hAnsi="Arial" w:cs="Arial"/>
                <w:spacing w:val="-2"/>
                <w:sz w:val="20"/>
                <w:szCs w:val="20"/>
              </w:rPr>
              <w:t>p</w:t>
            </w:r>
            <w:r w:rsidRPr="00771CB7">
              <w:rPr>
                <w:rFonts w:ascii="Arial" w:eastAsia="Arial" w:hAnsi="Arial" w:cs="Arial"/>
                <w:sz w:val="20"/>
                <w:szCs w:val="20"/>
              </w:rPr>
              <w:t>ro</w:t>
            </w:r>
            <w:r w:rsidRPr="00771CB7">
              <w:rPr>
                <w:rFonts w:ascii="Arial" w:eastAsia="Arial" w:hAnsi="Arial" w:cs="Arial"/>
                <w:spacing w:val="-2"/>
                <w:sz w:val="20"/>
                <w:szCs w:val="20"/>
              </w:rPr>
              <w:t>v</w:t>
            </w:r>
            <w:r w:rsidRPr="00771CB7">
              <w:rPr>
                <w:rFonts w:ascii="Arial" w:eastAsia="Arial" w:hAnsi="Arial" w:cs="Arial"/>
                <w:sz w:val="20"/>
                <w:szCs w:val="20"/>
              </w:rPr>
              <w:t>is</w:t>
            </w:r>
            <w:r w:rsidRPr="00771CB7">
              <w:rPr>
                <w:rFonts w:ascii="Arial" w:eastAsia="Arial" w:hAnsi="Arial" w:cs="Arial"/>
                <w:spacing w:val="-2"/>
                <w:sz w:val="20"/>
                <w:szCs w:val="20"/>
              </w:rPr>
              <w:t>i</w:t>
            </w:r>
            <w:r w:rsidRPr="00771CB7">
              <w:rPr>
                <w:rFonts w:ascii="Arial" w:eastAsia="Arial" w:hAnsi="Arial" w:cs="Arial"/>
                <w:spacing w:val="2"/>
                <w:sz w:val="20"/>
                <w:szCs w:val="20"/>
              </w:rPr>
              <w:t>o</w:t>
            </w:r>
            <w:r w:rsidRPr="00771CB7">
              <w:rPr>
                <w:rFonts w:ascii="Arial" w:eastAsia="Arial" w:hAnsi="Arial" w:cs="Arial"/>
                <w:sz w:val="20"/>
                <w:szCs w:val="20"/>
              </w:rPr>
              <w:t xml:space="preserve">ns </w:t>
            </w:r>
            <w:r w:rsidRPr="00771CB7">
              <w:rPr>
                <w:rFonts w:ascii="Arial" w:eastAsia="Arial" w:hAnsi="Arial" w:cs="Arial"/>
                <w:spacing w:val="-2"/>
                <w:sz w:val="20"/>
                <w:szCs w:val="20"/>
              </w:rPr>
              <w:t>o</w:t>
            </w:r>
            <w:r w:rsidRPr="00771CB7">
              <w:rPr>
                <w:rFonts w:ascii="Arial" w:eastAsia="Arial" w:hAnsi="Arial" w:cs="Arial"/>
                <w:sz w:val="20"/>
                <w:szCs w:val="20"/>
              </w:rPr>
              <w:t>f</w:t>
            </w:r>
            <w:r w:rsidRPr="00771CB7">
              <w:rPr>
                <w:rFonts w:ascii="Arial" w:eastAsia="Arial" w:hAnsi="Arial" w:cs="Arial"/>
                <w:spacing w:val="2"/>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D1D0B">
              <w:rPr>
                <w:rFonts w:ascii="Arial" w:eastAsia="Arial" w:hAnsi="Arial" w:cs="Arial"/>
                <w:sz w:val="24"/>
                <w:szCs w:val="24"/>
              </w:rPr>
              <w:lastRenderedPageBreak/>
              <w:t>c</w:t>
            </w:r>
            <w:r w:rsidRPr="007D1D0B">
              <w:rPr>
                <w:rFonts w:ascii="Arial" w:eastAsia="Arial" w:hAnsi="Arial" w:cs="Arial"/>
                <w:spacing w:val="1"/>
                <w:sz w:val="24"/>
                <w:szCs w:val="24"/>
              </w:rPr>
              <w:t>o</w:t>
            </w:r>
            <w:r w:rsidRPr="007D1D0B">
              <w:rPr>
                <w:rFonts w:ascii="Arial" w:eastAsia="Arial" w:hAnsi="Arial" w:cs="Arial"/>
                <w:spacing w:val="-3"/>
                <w:sz w:val="24"/>
                <w:szCs w:val="24"/>
              </w:rPr>
              <w:t>n</w:t>
            </w:r>
            <w:r w:rsidRPr="007D1D0B">
              <w:rPr>
                <w:rFonts w:ascii="Arial" w:eastAsia="Arial" w:hAnsi="Arial" w:cs="Arial"/>
                <w:sz w:val="24"/>
                <w:szCs w:val="24"/>
              </w:rPr>
              <w:t>t</w:t>
            </w:r>
            <w:r w:rsidRPr="007D1D0B">
              <w:rPr>
                <w:rFonts w:ascii="Arial" w:eastAsia="Arial" w:hAnsi="Arial" w:cs="Arial"/>
                <w:spacing w:val="2"/>
                <w:sz w:val="24"/>
                <w:szCs w:val="24"/>
              </w:rPr>
              <w:t>r</w:t>
            </w:r>
            <w:r w:rsidRPr="007D1D0B">
              <w:rPr>
                <w:rFonts w:ascii="Arial" w:eastAsia="Arial" w:hAnsi="Arial" w:cs="Arial"/>
                <w:sz w:val="24"/>
                <w:szCs w:val="24"/>
              </w:rPr>
              <w:t>a</w:t>
            </w:r>
            <w:r w:rsidRPr="007D1D0B">
              <w:rPr>
                <w:rFonts w:ascii="Arial" w:eastAsia="Arial" w:hAnsi="Arial" w:cs="Arial"/>
                <w:spacing w:val="-3"/>
                <w:sz w:val="24"/>
                <w:szCs w:val="24"/>
              </w:rPr>
              <w:t>c</w:t>
            </w:r>
            <w:r w:rsidRPr="007D1D0B">
              <w:rPr>
                <w:rFonts w:ascii="Arial" w:eastAsia="Arial" w:hAnsi="Arial" w:cs="Arial"/>
                <w:sz w:val="24"/>
                <w:szCs w:val="24"/>
              </w:rPr>
              <w:t>t.</w:t>
            </w:r>
          </w:p>
        </w:tc>
      </w:tr>
    </w:tbl>
    <w:p w:rsidR="00C22B7E" w:rsidRDefault="00C22B7E"/>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C22B7E" w:rsidTr="00C22B7E">
        <w:tc>
          <w:tcPr>
            <w:tcW w:w="5210" w:type="dxa"/>
          </w:tcPr>
          <w:p w:rsidR="00C22B7E" w:rsidRPr="003F7CFF" w:rsidRDefault="00C22B7E" w:rsidP="00C22B7E">
            <w:pPr>
              <w:spacing w:after="120"/>
              <w:jc w:val="lowKashida"/>
              <w:rPr>
                <w:rFonts w:cs="Sultan normal"/>
                <w:rtl/>
              </w:rPr>
            </w:pPr>
            <w:r>
              <w:rPr>
                <w:rFonts w:cs="Sultan normal" w:hint="cs"/>
                <w:rtl/>
              </w:rPr>
              <w:t xml:space="preserve">1/1/4/3 </w:t>
            </w:r>
            <w:r w:rsidRPr="003F7CFF">
              <w:rPr>
                <w:rFonts w:cs="Sultan normal" w:hint="cs"/>
                <w:rtl/>
              </w:rPr>
              <w:t xml:space="preserve">- الكلفة: </w:t>
            </w:r>
          </w:p>
          <w:p w:rsidR="00C22B7E" w:rsidRPr="003F7CFF" w:rsidRDefault="00C22B7E" w:rsidP="00C22B7E">
            <w:pPr>
              <w:spacing w:after="120"/>
              <w:jc w:val="lowKashida"/>
              <w:rPr>
                <w:rFonts w:cs="Sultan normal"/>
                <w:rtl/>
              </w:rPr>
            </w:pPr>
            <w:r w:rsidRPr="003F7CFF">
              <w:rPr>
                <w:rFonts w:cs="Sultan normal" w:hint="cs"/>
                <w:rtl/>
              </w:rPr>
              <w:t>تعني جميع النفقات التي تكبدها أو سوف يتكبدها المقاول بصورة معقولة، داخل الموقع أو خارجه، بما في ذلك النفقات الادارية وما يماثلها، ولكنها لاتشمل الربح.</w:t>
            </w:r>
          </w:p>
          <w:p w:rsidR="00C22B7E" w:rsidRPr="003F7CFF" w:rsidRDefault="00C22B7E" w:rsidP="00C22B7E">
            <w:pPr>
              <w:spacing w:after="120"/>
              <w:jc w:val="lowKashida"/>
              <w:rPr>
                <w:rFonts w:cs="Sultan normal"/>
                <w:rtl/>
                <w:lang w:bidi="ar-IQ"/>
              </w:rPr>
            </w:pPr>
            <w:r>
              <w:rPr>
                <w:rFonts w:cs="Sultan normal" w:hint="cs"/>
                <w:rtl/>
              </w:rPr>
              <w:t xml:space="preserve">1/1/4/4 </w:t>
            </w:r>
            <w:r w:rsidRPr="003F7CFF">
              <w:rPr>
                <w:rFonts w:cs="Sultan normal" w:hint="cs"/>
                <w:rtl/>
              </w:rPr>
              <w:t xml:space="preserve">- شهادة الحساب النهائي: </w:t>
            </w:r>
          </w:p>
          <w:p w:rsidR="00C22B7E" w:rsidRPr="003F7CFF" w:rsidRDefault="00C22B7E" w:rsidP="00C22B7E">
            <w:pPr>
              <w:spacing w:after="120"/>
              <w:jc w:val="lowKashida"/>
              <w:rPr>
                <w:rFonts w:cs="Sultan normal"/>
                <w:rtl/>
              </w:rPr>
            </w:pPr>
            <w:r w:rsidRPr="003F7CFF">
              <w:rPr>
                <w:rFonts w:cs="Sultan normal" w:hint="cs"/>
                <w:rtl/>
              </w:rPr>
              <w:t>تعني شهادة الحساب النهائي التي يتم اصدارها بموجب الفقرة (</w:t>
            </w:r>
            <w:r>
              <w:rPr>
                <w:rFonts w:cs="Sultan normal" w:hint="cs"/>
                <w:rtl/>
                <w:lang w:bidi="ar-IQ"/>
              </w:rPr>
              <w:t>14/13</w:t>
            </w:r>
            <w:r w:rsidRPr="003F7CFF">
              <w:rPr>
                <w:rFonts w:cs="Sultan normal" w:hint="cs"/>
                <w:rtl/>
              </w:rPr>
              <w:t>).</w:t>
            </w:r>
          </w:p>
          <w:p w:rsidR="00C22B7E" w:rsidRPr="003F7CFF" w:rsidRDefault="00C22B7E" w:rsidP="00C22B7E">
            <w:pPr>
              <w:spacing w:after="120"/>
              <w:jc w:val="lowKashida"/>
              <w:rPr>
                <w:rFonts w:cs="Sultan normal"/>
                <w:rtl/>
                <w:lang w:bidi="ar-IQ"/>
              </w:rPr>
            </w:pPr>
            <w:r>
              <w:rPr>
                <w:rFonts w:cs="Sultan normal" w:hint="cs"/>
                <w:rtl/>
              </w:rPr>
              <w:t xml:space="preserve">1/1/4/5 </w:t>
            </w:r>
            <w:r w:rsidRPr="003F7CFF">
              <w:rPr>
                <w:rFonts w:cs="Sultan normal" w:hint="cs"/>
                <w:rtl/>
              </w:rPr>
              <w:t xml:space="preserve">- كشف الحساب النهائي: </w:t>
            </w:r>
          </w:p>
          <w:p w:rsidR="00C22B7E" w:rsidRPr="003F7CFF" w:rsidRDefault="00C22B7E" w:rsidP="00C22B7E">
            <w:pPr>
              <w:spacing w:after="120"/>
              <w:jc w:val="lowKashida"/>
              <w:rPr>
                <w:rFonts w:cs="Sultan normal"/>
                <w:rtl/>
              </w:rPr>
            </w:pPr>
            <w:r w:rsidRPr="003F7CFF">
              <w:rPr>
                <w:rFonts w:cs="Sultan normal" w:hint="cs"/>
                <w:rtl/>
              </w:rPr>
              <w:t>يعني كشف الحساب النهائي المعرفة بموجب الفقرة (</w:t>
            </w:r>
            <w:r>
              <w:rPr>
                <w:rFonts w:cs="Sultan normal" w:hint="cs"/>
                <w:rtl/>
              </w:rPr>
              <w:t>14/11</w:t>
            </w:r>
            <w:r w:rsidRPr="003F7CFF">
              <w:rPr>
                <w:rFonts w:cs="Sultan normal" w:hint="cs"/>
                <w:rtl/>
              </w:rPr>
              <w:t>).</w:t>
            </w:r>
          </w:p>
          <w:p w:rsidR="00C22B7E" w:rsidRPr="003F7CFF" w:rsidRDefault="00C22B7E" w:rsidP="00C22B7E">
            <w:pPr>
              <w:tabs>
                <w:tab w:val="left" w:pos="5004"/>
              </w:tabs>
              <w:spacing w:after="120"/>
              <w:jc w:val="lowKashida"/>
              <w:rPr>
                <w:rFonts w:cs="Sultan normal"/>
                <w:rtl/>
              </w:rPr>
            </w:pPr>
            <w:r>
              <w:rPr>
                <w:rFonts w:cs="Sultan normal" w:hint="cs"/>
                <w:rtl/>
              </w:rPr>
              <w:t xml:space="preserve">1/1/4/6 </w:t>
            </w:r>
            <w:r w:rsidRPr="003F7CFF">
              <w:rPr>
                <w:rFonts w:cs="Sultan normal" w:hint="cs"/>
                <w:rtl/>
              </w:rPr>
              <w:t xml:space="preserve">- العملة الأجنبية: </w:t>
            </w:r>
          </w:p>
          <w:p w:rsidR="00C22B7E" w:rsidRPr="003F7CFF" w:rsidRDefault="00C22B7E" w:rsidP="00C22B7E">
            <w:pPr>
              <w:spacing w:after="120"/>
              <w:jc w:val="lowKashida"/>
              <w:rPr>
                <w:rFonts w:cs="Sultan normal"/>
                <w:rtl/>
              </w:rPr>
            </w:pPr>
            <w:r w:rsidRPr="003F7CFF">
              <w:rPr>
                <w:rFonts w:cs="Sultan normal" w:hint="cs"/>
                <w:rtl/>
              </w:rPr>
              <w:t>تعني أية عملة يتم تحديدها لدفع جزء ما من قيمة العقد (أو كله)، عدا العملة المحلية.</w:t>
            </w:r>
          </w:p>
          <w:p w:rsidR="00C22B7E" w:rsidRPr="003F7CFF" w:rsidRDefault="00C22B7E" w:rsidP="00C22B7E">
            <w:pPr>
              <w:spacing w:after="120"/>
              <w:jc w:val="lowKashida"/>
              <w:rPr>
                <w:rFonts w:cs="Sultan normal"/>
                <w:rtl/>
                <w:lang w:bidi="ar-IQ"/>
              </w:rPr>
            </w:pPr>
            <w:r>
              <w:rPr>
                <w:rFonts w:cs="Sultan normal" w:hint="cs"/>
                <w:rtl/>
              </w:rPr>
              <w:t xml:space="preserve">1/1/4/7 </w:t>
            </w:r>
            <w:r w:rsidRPr="003F7CFF">
              <w:rPr>
                <w:rFonts w:cs="Sultan normal" w:hint="cs"/>
                <w:rtl/>
              </w:rPr>
              <w:t xml:space="preserve">- شهادة السلفة المرحلية: </w:t>
            </w:r>
          </w:p>
          <w:p w:rsidR="00C22B7E" w:rsidRPr="003F7CFF" w:rsidRDefault="00C22B7E" w:rsidP="00C22B7E">
            <w:pPr>
              <w:spacing w:after="120"/>
              <w:jc w:val="lowKashida"/>
              <w:rPr>
                <w:rFonts w:cs="Sultan normal"/>
                <w:rtl/>
              </w:rPr>
            </w:pPr>
            <w:r w:rsidRPr="003F7CFF">
              <w:rPr>
                <w:rFonts w:cs="Sultan normal" w:hint="cs"/>
                <w:rtl/>
              </w:rPr>
              <w:t>تعني أية شهادة دفع يتم اصدارها بموجب احكام</w:t>
            </w:r>
            <w:r>
              <w:rPr>
                <w:rFonts w:cs="Sultan normal" w:hint="cs"/>
                <w:rtl/>
              </w:rPr>
              <w:t xml:space="preserve"> </w:t>
            </w:r>
            <w:r>
              <w:rPr>
                <w:rFonts w:cs="Sultan normal"/>
                <w:rtl/>
              </w:rPr>
              <w:t>“</w:t>
            </w:r>
            <w:r w:rsidRPr="003F7CFF">
              <w:rPr>
                <w:rFonts w:cs="Sultan normal" w:hint="cs"/>
                <w:rtl/>
              </w:rPr>
              <w:t>المادة الرابعة عشرة</w:t>
            </w:r>
            <w:r>
              <w:rPr>
                <w:rFonts w:cs="Sultan normal"/>
                <w:rtl/>
              </w:rPr>
              <w:t>”</w:t>
            </w:r>
            <w:r w:rsidRPr="003F7CFF">
              <w:rPr>
                <w:rFonts w:cs="Sultan normal" w:hint="cs"/>
                <w:rtl/>
              </w:rPr>
              <w:t>عدا شهادة السلفة النهائية.</w:t>
            </w:r>
          </w:p>
          <w:p w:rsidR="00C22B7E" w:rsidRPr="003F7CFF" w:rsidRDefault="00C22B7E" w:rsidP="00C22B7E">
            <w:pPr>
              <w:spacing w:after="120"/>
              <w:jc w:val="lowKashida"/>
              <w:rPr>
                <w:rFonts w:cs="Sultan normal"/>
                <w:rtl/>
              </w:rPr>
            </w:pPr>
            <w:r>
              <w:rPr>
                <w:rFonts w:cs="Sultan normal" w:hint="cs"/>
                <w:rtl/>
              </w:rPr>
              <w:t xml:space="preserve">1/1/4/8 </w:t>
            </w:r>
            <w:r w:rsidRPr="003F7CFF">
              <w:rPr>
                <w:rFonts w:cs="Sultan normal" w:hint="cs"/>
                <w:rtl/>
              </w:rPr>
              <w:t xml:space="preserve">- العملة المحلية: </w:t>
            </w:r>
          </w:p>
          <w:p w:rsidR="00C22B7E" w:rsidRPr="003F7CFF" w:rsidRDefault="00C22B7E" w:rsidP="00C22B7E">
            <w:pPr>
              <w:spacing w:after="120"/>
              <w:jc w:val="lowKashida"/>
              <w:rPr>
                <w:rFonts w:cs="Sultan normal"/>
                <w:rtl/>
              </w:rPr>
            </w:pPr>
            <w:r w:rsidRPr="003F7CFF">
              <w:rPr>
                <w:rFonts w:cs="Sultan normal" w:hint="cs"/>
                <w:rtl/>
              </w:rPr>
              <w:t>تعني العملة العراقية (الدينار العراقي).</w:t>
            </w:r>
          </w:p>
          <w:p w:rsidR="00C22B7E" w:rsidRPr="003F7CFF" w:rsidRDefault="00C22B7E" w:rsidP="00C22B7E">
            <w:pPr>
              <w:spacing w:after="120"/>
              <w:jc w:val="lowKashida"/>
              <w:rPr>
                <w:rFonts w:cs="Sultan normal"/>
                <w:rtl/>
                <w:lang w:bidi="ar-IQ"/>
              </w:rPr>
            </w:pPr>
            <w:r>
              <w:rPr>
                <w:rFonts w:cs="Sultan normal" w:hint="cs"/>
                <w:rtl/>
              </w:rPr>
              <w:t xml:space="preserve">1/1/4/9 </w:t>
            </w:r>
            <w:r w:rsidRPr="003F7CFF">
              <w:rPr>
                <w:rFonts w:cs="Sultan normal" w:hint="cs"/>
                <w:rtl/>
              </w:rPr>
              <w:t xml:space="preserve">- شهادة الدفع: </w:t>
            </w:r>
          </w:p>
          <w:p w:rsidR="00C22B7E" w:rsidRPr="003F7CFF" w:rsidRDefault="00C22B7E" w:rsidP="00C22B7E">
            <w:pPr>
              <w:spacing w:after="120"/>
              <w:jc w:val="lowKashida"/>
              <w:rPr>
                <w:rFonts w:cs="Sultan normal"/>
                <w:rtl/>
              </w:rPr>
            </w:pPr>
            <w:r w:rsidRPr="003F7CFF">
              <w:rPr>
                <w:rFonts w:cs="Sultan normal" w:hint="cs"/>
                <w:rtl/>
              </w:rPr>
              <w:t>تعني أية شهادة دفع يتم اصدارها بموجب احكام</w:t>
            </w:r>
            <w:r>
              <w:rPr>
                <w:rFonts w:cs="Sultan normal" w:hint="cs"/>
                <w:rtl/>
              </w:rPr>
              <w:t xml:space="preserve"> </w:t>
            </w:r>
            <w:r>
              <w:rPr>
                <w:rFonts w:cs="Sultan normal"/>
                <w:rtl/>
              </w:rPr>
              <w:t>“</w:t>
            </w:r>
            <w:r w:rsidRPr="003F7CFF">
              <w:rPr>
                <w:rFonts w:cs="Sultan normal" w:hint="cs"/>
                <w:rtl/>
              </w:rPr>
              <w:t>المادة الرابعة عشرة</w:t>
            </w:r>
            <w:r>
              <w:rPr>
                <w:rFonts w:cs="Sultan normal"/>
                <w:rtl/>
              </w:rPr>
              <w:t>”</w:t>
            </w:r>
            <w:r w:rsidRPr="003F7CFF">
              <w:rPr>
                <w:rFonts w:cs="Sultan normal" w:hint="cs"/>
                <w:rtl/>
              </w:rPr>
              <w:t>.</w:t>
            </w:r>
          </w:p>
          <w:p w:rsidR="00C22B7E" w:rsidRPr="003F7CFF" w:rsidRDefault="00C22B7E" w:rsidP="00C22B7E">
            <w:pPr>
              <w:spacing w:after="120"/>
              <w:jc w:val="lowKashida"/>
              <w:rPr>
                <w:rFonts w:cs="Sultan normal"/>
                <w:rtl/>
              </w:rPr>
            </w:pPr>
            <w:r>
              <w:rPr>
                <w:rFonts w:cs="Sultan normal" w:hint="cs"/>
                <w:rtl/>
                <w:lang w:bidi="ar-IQ"/>
              </w:rPr>
              <w:t xml:space="preserve">1/1/4/10 </w:t>
            </w:r>
            <w:r w:rsidRPr="003F7CFF">
              <w:rPr>
                <w:rFonts w:cs="Sultan normal" w:hint="cs"/>
                <w:rtl/>
              </w:rPr>
              <w:t xml:space="preserve">- المبلغ الاحتياطي: </w:t>
            </w:r>
          </w:p>
          <w:p w:rsidR="00C22B7E" w:rsidRPr="003F7CFF" w:rsidRDefault="00C22B7E" w:rsidP="00C22B7E">
            <w:pPr>
              <w:spacing w:after="120"/>
              <w:jc w:val="lowKashida"/>
              <w:rPr>
                <w:rFonts w:cs="Sultan normal"/>
                <w:rtl/>
              </w:rPr>
            </w:pPr>
            <w:r w:rsidRPr="003F7CFF">
              <w:rPr>
                <w:rFonts w:cs="Sultan normal" w:hint="cs"/>
                <w:rtl/>
              </w:rPr>
              <w:t>يعني أي مبلغ (ان وجد) يتم تحديده بهذه الصفة في العقد لغرض تنفيذ جزء ما من الاشغال أو لتزويد مواد أو تجهيزات آلية أو لتقديم خدمات بموجب الفقرة (</w:t>
            </w:r>
            <w:r>
              <w:rPr>
                <w:rFonts w:cs="Sultan normal" w:hint="cs"/>
                <w:rtl/>
              </w:rPr>
              <w:t xml:space="preserve">13/5 </w:t>
            </w:r>
            <w:r w:rsidRPr="003F7CFF">
              <w:rPr>
                <w:rFonts w:cs="Sultan normal" w:hint="cs"/>
                <w:rtl/>
              </w:rPr>
              <w:t>).</w:t>
            </w:r>
          </w:p>
          <w:p w:rsidR="00C22B7E" w:rsidRPr="003F7CFF" w:rsidRDefault="00C22B7E" w:rsidP="00C22B7E">
            <w:pPr>
              <w:spacing w:after="120"/>
              <w:jc w:val="lowKashida"/>
              <w:rPr>
                <w:rFonts w:cs="Sultan normal"/>
                <w:rtl/>
                <w:lang w:bidi="ar-IQ"/>
              </w:rPr>
            </w:pPr>
            <w:r>
              <w:rPr>
                <w:rFonts w:cs="Sultan normal" w:hint="cs"/>
                <w:rtl/>
              </w:rPr>
              <w:t xml:space="preserve">1/1/4/11 </w:t>
            </w:r>
            <w:r w:rsidRPr="003F7CFF">
              <w:rPr>
                <w:rFonts w:cs="Sultan normal" w:hint="cs"/>
                <w:rtl/>
              </w:rPr>
              <w:t xml:space="preserve">- الأستقطاعات النقدية: </w:t>
            </w:r>
          </w:p>
          <w:p w:rsidR="00C22B7E" w:rsidRPr="003F7CFF" w:rsidRDefault="00C22B7E" w:rsidP="00C22B7E">
            <w:pPr>
              <w:spacing w:after="120"/>
              <w:jc w:val="lowKashida"/>
              <w:rPr>
                <w:rFonts w:cs="Sultan normal"/>
                <w:rtl/>
              </w:rPr>
            </w:pPr>
            <w:r w:rsidRPr="003F7CFF">
              <w:rPr>
                <w:rFonts w:cs="Sultan normal" w:hint="cs"/>
                <w:rtl/>
              </w:rPr>
              <w:t>تعني مجموع المبالغ التي يحتجزها صاحب العمل عن الدفع بموجب الفقرة (</w:t>
            </w:r>
            <w:r>
              <w:rPr>
                <w:rFonts w:cs="Sultan normal" w:hint="cs"/>
                <w:rtl/>
              </w:rPr>
              <w:t xml:space="preserve">14/3 </w:t>
            </w:r>
            <w:r w:rsidRPr="003F7CFF">
              <w:rPr>
                <w:rFonts w:cs="Sultan normal" w:hint="cs"/>
                <w:rtl/>
              </w:rPr>
              <w:t>) والتي يقوم بردها بموجب الفقرة  (</w:t>
            </w:r>
            <w:r>
              <w:rPr>
                <w:rFonts w:cs="Sultan normal" w:hint="cs"/>
                <w:rtl/>
              </w:rPr>
              <w:t xml:space="preserve">14/9 </w:t>
            </w:r>
            <w:r w:rsidRPr="003F7CFF">
              <w:rPr>
                <w:rFonts w:cs="Sultan normal" w:hint="cs"/>
                <w:rtl/>
              </w:rPr>
              <w:t>).</w:t>
            </w:r>
          </w:p>
          <w:p w:rsidR="00C22B7E" w:rsidRPr="003F7CFF" w:rsidRDefault="00C22B7E" w:rsidP="00C22B7E">
            <w:pPr>
              <w:spacing w:after="120"/>
              <w:jc w:val="lowKashida"/>
              <w:rPr>
                <w:rFonts w:cs="Sultan normal"/>
                <w:rtl/>
              </w:rPr>
            </w:pPr>
            <w:r>
              <w:rPr>
                <w:rFonts w:cs="Sultan normal" w:hint="cs"/>
                <w:rtl/>
              </w:rPr>
              <w:t xml:space="preserve">1/1/4/12 </w:t>
            </w:r>
            <w:r w:rsidRPr="003F7CFF">
              <w:rPr>
                <w:rFonts w:cs="Sultan normal" w:hint="cs"/>
                <w:rtl/>
              </w:rPr>
              <w:t xml:space="preserve">- كشف العمل المنجز: </w:t>
            </w:r>
          </w:p>
          <w:p w:rsidR="00C22B7E" w:rsidRPr="003F7CFF" w:rsidRDefault="00C22B7E" w:rsidP="00C22B7E">
            <w:pPr>
              <w:spacing w:after="120"/>
              <w:jc w:val="lowKashida"/>
              <w:rPr>
                <w:rFonts w:cs="Sultan normal"/>
                <w:rtl/>
              </w:rPr>
            </w:pPr>
            <w:r w:rsidRPr="003F7CFF">
              <w:rPr>
                <w:rFonts w:cs="Sultan normal" w:hint="cs"/>
                <w:rtl/>
              </w:rPr>
              <w:t>يعني أي كشف عن العمل المنجز يقدمه المقاول كجزء من طلب السلف</w:t>
            </w:r>
            <w:r w:rsidRPr="003F7CFF">
              <w:rPr>
                <w:rFonts w:cs="Sultan normal" w:hint="cs"/>
                <w:rtl/>
                <w:lang w:bidi="ar-IQ"/>
              </w:rPr>
              <w:t>،</w:t>
            </w:r>
            <w:r w:rsidRPr="003F7CFF">
              <w:rPr>
                <w:rFonts w:cs="Sultan normal" w:hint="cs"/>
                <w:rtl/>
              </w:rPr>
              <w:t xml:space="preserve"> بموجب احكام</w:t>
            </w:r>
            <w:r>
              <w:rPr>
                <w:rFonts w:cs="Sultan normal" w:hint="cs"/>
                <w:rtl/>
              </w:rPr>
              <w:t xml:space="preserve"> </w:t>
            </w:r>
            <w:r>
              <w:rPr>
                <w:rFonts w:cs="Sultan normal"/>
                <w:rtl/>
              </w:rPr>
              <w:t>“</w:t>
            </w:r>
            <w:r w:rsidRPr="003F7CFF">
              <w:rPr>
                <w:rFonts w:cs="Sultan normal" w:hint="cs"/>
                <w:rtl/>
              </w:rPr>
              <w:t>المادة الرابعة عشرة</w:t>
            </w:r>
            <w:r>
              <w:rPr>
                <w:rFonts w:cs="Sultan normal"/>
                <w:rtl/>
              </w:rPr>
              <w:t>”</w:t>
            </w:r>
            <w:r w:rsidRPr="003F7CFF">
              <w:rPr>
                <w:rFonts w:cs="Sultan normal" w:hint="cs"/>
                <w:rtl/>
              </w:rPr>
              <w:t>.</w:t>
            </w:r>
          </w:p>
          <w:p w:rsidR="00C22B7E" w:rsidRPr="003F7CFF" w:rsidRDefault="00C22B7E" w:rsidP="00C22B7E">
            <w:pPr>
              <w:spacing w:after="120"/>
              <w:jc w:val="lowKashida"/>
              <w:rPr>
                <w:rFonts w:cs="Sultan normal"/>
                <w:rtl/>
              </w:rPr>
            </w:pPr>
            <w:r>
              <w:rPr>
                <w:rFonts w:cs="Sultan normal" w:hint="cs"/>
                <w:rtl/>
              </w:rPr>
              <w:t xml:space="preserve">1/1/5 - </w:t>
            </w:r>
            <w:r w:rsidRPr="003F7CFF">
              <w:rPr>
                <w:rFonts w:cs="Sultan normal" w:hint="cs"/>
                <w:u w:val="single"/>
                <w:rtl/>
              </w:rPr>
              <w:t>الاشغال ومستلزمات التنفيذ :</w:t>
            </w:r>
          </w:p>
          <w:p w:rsidR="00C22B7E" w:rsidRPr="003F7CFF" w:rsidRDefault="00C22B7E" w:rsidP="00C22B7E">
            <w:pPr>
              <w:spacing w:after="120"/>
              <w:jc w:val="lowKashida"/>
              <w:rPr>
                <w:rFonts w:cs="Sultan normal"/>
                <w:rtl/>
              </w:rPr>
            </w:pPr>
            <w:r>
              <w:rPr>
                <w:rFonts w:cs="Sultan normal" w:hint="cs"/>
                <w:rtl/>
              </w:rPr>
              <w:t xml:space="preserve">1/1/5/1 </w:t>
            </w:r>
            <w:r w:rsidRPr="003F7CFF">
              <w:rPr>
                <w:rFonts w:cs="Sultan normal" w:hint="cs"/>
                <w:rtl/>
              </w:rPr>
              <w:t xml:space="preserve">- معدات المقاول: </w:t>
            </w:r>
          </w:p>
          <w:p w:rsidR="00C22B7E" w:rsidRPr="003F7CFF" w:rsidRDefault="00C22B7E" w:rsidP="00C22B7E">
            <w:pPr>
              <w:spacing w:after="120"/>
              <w:jc w:val="lowKashida"/>
              <w:rPr>
                <w:rFonts w:cs="Sultan normal"/>
                <w:rtl/>
              </w:rPr>
            </w:pPr>
            <w:r w:rsidRPr="003F7CFF">
              <w:rPr>
                <w:rFonts w:cs="Sultan normal" w:hint="cs"/>
                <w:rtl/>
              </w:rPr>
              <w:t>تعني جميع الأجهزة والماكينات والعربات وغيرها من الاشياء اللازمة لتنفيذ الاشغال وانجازها واصلاح أية عيوب فيها، ولكنها لاتشمل الاشغال المؤقتة ولا معدات صاحب العمل (ان وجدت) ولا التجهيزات الآلية أو المواد أو الاشياء الاخرى التي شكلت أو قصد بها تشكيل جزء من الاشغال الدائمية.</w:t>
            </w:r>
          </w:p>
          <w:p w:rsidR="00C22B7E" w:rsidRPr="003F7CFF" w:rsidRDefault="00C22B7E" w:rsidP="00C22B7E">
            <w:pPr>
              <w:spacing w:after="120"/>
              <w:jc w:val="lowKashida"/>
              <w:rPr>
                <w:rFonts w:cs="Sultan normal"/>
                <w:rtl/>
              </w:rPr>
            </w:pPr>
            <w:r>
              <w:rPr>
                <w:rFonts w:cs="Sultan normal"/>
                <w:rtl/>
              </w:rPr>
              <w:br w:type="page"/>
            </w:r>
            <w:r>
              <w:rPr>
                <w:rFonts w:cs="Sultan normal" w:hint="cs"/>
                <w:rtl/>
              </w:rPr>
              <w:t xml:space="preserve">1/1/5/2 </w:t>
            </w:r>
            <w:r w:rsidRPr="003F7CFF">
              <w:rPr>
                <w:rFonts w:cs="Sultan normal" w:hint="cs"/>
                <w:rtl/>
              </w:rPr>
              <w:t xml:space="preserve">- </w:t>
            </w:r>
            <w:r w:rsidRPr="003F7CFF">
              <w:rPr>
                <w:rFonts w:cs="Sultan normal" w:hint="cs"/>
                <w:u w:val="single"/>
                <w:rtl/>
              </w:rPr>
              <w:t>مستلزمات التنفيذ</w:t>
            </w:r>
            <w:r w:rsidRPr="003F7CFF">
              <w:rPr>
                <w:rFonts w:cs="Sultan normal" w:hint="cs"/>
                <w:rtl/>
              </w:rPr>
              <w:t xml:space="preserve">: </w:t>
            </w:r>
          </w:p>
          <w:p w:rsidR="00C22B7E" w:rsidRDefault="00C22B7E" w:rsidP="00C22B7E">
            <w:pPr>
              <w:spacing w:after="120"/>
              <w:jc w:val="lowKashida"/>
              <w:rPr>
                <w:rFonts w:cs="Sultan normal"/>
                <w:rtl/>
                <w:lang w:bidi="ar-IQ"/>
              </w:rPr>
            </w:pPr>
            <w:r w:rsidRPr="003F7CFF">
              <w:rPr>
                <w:rFonts w:cs="Sultan normal" w:hint="cs"/>
                <w:rtl/>
              </w:rPr>
              <w:t xml:space="preserve">تعني معدات المقاول والمواد والتجهيزات الآلية والاشغال المؤقتة أو أي منها، حسبما هو مناسب. </w:t>
            </w:r>
          </w:p>
          <w:p w:rsidR="00C22B7E" w:rsidRPr="003F7CFF" w:rsidRDefault="00C22B7E" w:rsidP="00C22B7E">
            <w:pPr>
              <w:spacing w:after="120"/>
              <w:jc w:val="lowKashida"/>
              <w:rPr>
                <w:rFonts w:cs="Sultan normal"/>
                <w:rtl/>
              </w:rPr>
            </w:pPr>
            <w:r>
              <w:rPr>
                <w:rFonts w:cs="Sultan normal" w:hint="cs"/>
                <w:rtl/>
              </w:rPr>
              <w:t xml:space="preserve">1/1/5/3 </w:t>
            </w:r>
            <w:r w:rsidRPr="003F7CFF">
              <w:rPr>
                <w:rFonts w:cs="Sultan normal" w:hint="cs"/>
                <w:rtl/>
              </w:rPr>
              <w:t xml:space="preserve">- المواد: </w:t>
            </w:r>
          </w:p>
          <w:p w:rsidR="00C22B7E" w:rsidRPr="003F7CFF" w:rsidRDefault="00C22B7E" w:rsidP="00C22B7E">
            <w:pPr>
              <w:spacing w:after="120"/>
              <w:jc w:val="lowKashida"/>
              <w:rPr>
                <w:rFonts w:cs="Sultan normal"/>
                <w:rtl/>
              </w:rPr>
            </w:pPr>
            <w:r w:rsidRPr="003F7CFF">
              <w:rPr>
                <w:rFonts w:cs="Sultan normal" w:hint="cs"/>
                <w:rtl/>
              </w:rPr>
              <w:t xml:space="preserve">تعني الاشياء من كل الانواع (غير التجهيزات الآلية) التي شكلت أو قصد بها تشكيل جزء ما من الاشغال الدائمة، بما في ذلك المواد المجهزة فقط </w:t>
            </w:r>
            <w:r w:rsidRPr="003F7CFF">
              <w:rPr>
                <w:rFonts w:cs="Sultan normal" w:hint="cs"/>
                <w:rtl/>
              </w:rPr>
              <w:lastRenderedPageBreak/>
              <w:t xml:space="preserve">(ان وجدت) والتي يطلب من المقاول تقديمها بموجب العقد. </w:t>
            </w:r>
          </w:p>
          <w:p w:rsidR="00C22B7E" w:rsidRPr="003F7CFF" w:rsidRDefault="00C22B7E" w:rsidP="00C22B7E">
            <w:pPr>
              <w:spacing w:after="120"/>
              <w:jc w:val="lowKashida"/>
              <w:rPr>
                <w:rFonts w:cs="Sultan normal"/>
                <w:rtl/>
                <w:lang w:bidi="ar-IQ"/>
              </w:rPr>
            </w:pPr>
            <w:r>
              <w:rPr>
                <w:rFonts w:cs="Sultan normal" w:hint="cs"/>
                <w:rtl/>
              </w:rPr>
              <w:t xml:space="preserve">1/1/5/4 </w:t>
            </w:r>
            <w:r w:rsidRPr="003F7CFF">
              <w:rPr>
                <w:rFonts w:cs="Sultan normal" w:hint="cs"/>
                <w:rtl/>
              </w:rPr>
              <w:t xml:space="preserve">- الاشغال الدائمة: </w:t>
            </w:r>
          </w:p>
          <w:p w:rsidR="00C22B7E" w:rsidRDefault="00C22B7E" w:rsidP="00C22B7E">
            <w:pPr>
              <w:spacing w:after="120"/>
              <w:jc w:val="lowKashida"/>
              <w:rPr>
                <w:rFonts w:cs="Sultan normal"/>
                <w:rtl/>
                <w:lang w:bidi="ar-IQ"/>
              </w:rPr>
            </w:pPr>
            <w:r w:rsidRPr="003F7CFF">
              <w:rPr>
                <w:rFonts w:cs="Sultan normal" w:hint="cs"/>
                <w:rtl/>
              </w:rPr>
              <w:t>تعني الاشغال الدائمة التي سيتم تنفيذها من المقاول بموجب العقد</w:t>
            </w:r>
          </w:p>
        </w:tc>
        <w:tc>
          <w:tcPr>
            <w:tcW w:w="5210" w:type="dxa"/>
          </w:tcPr>
          <w:p w:rsidR="00C22B7E" w:rsidRPr="00771CB7" w:rsidRDefault="00C22B7E" w:rsidP="00C22B7E">
            <w:pPr>
              <w:tabs>
                <w:tab w:val="left" w:pos="2580"/>
              </w:tabs>
              <w:bidi w:val="0"/>
              <w:spacing w:line="249" w:lineRule="exact"/>
              <w:rPr>
                <w:rFonts w:ascii="Arial" w:eastAsia="Arial" w:hAnsi="Arial" w:cs="Arial"/>
                <w:sz w:val="20"/>
                <w:szCs w:val="20"/>
              </w:rPr>
            </w:pPr>
            <w:r w:rsidRPr="00771CB7">
              <w:rPr>
                <w:rFonts w:ascii="Arial" w:eastAsia="Arial" w:hAnsi="Arial" w:cs="Arial"/>
                <w:b/>
                <w:bCs/>
                <w:sz w:val="20"/>
                <w:szCs w:val="20"/>
              </w:rPr>
              <w:lastRenderedPageBreak/>
              <w:t>1</w:t>
            </w:r>
            <w:r w:rsidRPr="00771CB7">
              <w:rPr>
                <w:rFonts w:ascii="Arial" w:eastAsia="Arial" w:hAnsi="Arial" w:cs="Arial"/>
                <w:b/>
                <w:bCs/>
                <w:spacing w:val="1"/>
                <w:sz w:val="20"/>
                <w:szCs w:val="20"/>
              </w:rPr>
              <w:t>-</w:t>
            </w:r>
            <w:r w:rsidRPr="00771CB7">
              <w:rPr>
                <w:rFonts w:ascii="Arial" w:eastAsia="Arial" w:hAnsi="Arial" w:cs="Arial"/>
                <w:b/>
                <w:bCs/>
                <w:sz w:val="20"/>
                <w:szCs w:val="20"/>
              </w:rPr>
              <w:t>1</w:t>
            </w:r>
            <w:r w:rsidRPr="00771CB7">
              <w:rPr>
                <w:rFonts w:ascii="Arial" w:eastAsia="Arial" w:hAnsi="Arial" w:cs="Arial"/>
                <w:b/>
                <w:bCs/>
                <w:spacing w:val="1"/>
                <w:sz w:val="20"/>
                <w:szCs w:val="20"/>
              </w:rPr>
              <w:t>-</w:t>
            </w:r>
            <w:r w:rsidRPr="00771CB7">
              <w:rPr>
                <w:rFonts w:ascii="Arial" w:eastAsia="Arial" w:hAnsi="Arial" w:cs="Arial"/>
                <w:b/>
                <w:bCs/>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3</w:t>
            </w:r>
            <w:r>
              <w:rPr>
                <w:rFonts w:ascii="Arial" w:eastAsia="Arial" w:hAnsi="Arial" w:cs="Arial"/>
                <w:b/>
                <w:bCs/>
                <w:sz w:val="20"/>
                <w:szCs w:val="20"/>
              </w:rPr>
              <w:t xml:space="preserve"> </w:t>
            </w:r>
            <w:r w:rsidRPr="00771CB7">
              <w:rPr>
                <w:rFonts w:ascii="Arial" w:eastAsia="Arial" w:hAnsi="Arial" w:cs="Arial"/>
                <w:b/>
                <w:bCs/>
                <w:sz w:val="20"/>
                <w:szCs w:val="20"/>
              </w:rPr>
              <w:t>C</w:t>
            </w:r>
            <w:r w:rsidRPr="00771CB7">
              <w:rPr>
                <w:rFonts w:ascii="Arial" w:eastAsia="Arial" w:hAnsi="Arial" w:cs="Arial"/>
                <w:b/>
                <w:bCs/>
                <w:spacing w:val="-2"/>
                <w:sz w:val="20"/>
                <w:szCs w:val="20"/>
              </w:rPr>
              <w:t>o</w:t>
            </w:r>
            <w:r w:rsidRPr="00771CB7">
              <w:rPr>
                <w:rFonts w:ascii="Arial" w:eastAsia="Arial" w:hAnsi="Arial" w:cs="Arial"/>
                <w:b/>
                <w:bCs/>
                <w:sz w:val="20"/>
                <w:szCs w:val="20"/>
              </w:rPr>
              <w:t>st</w:t>
            </w:r>
          </w:p>
          <w:p w:rsidR="00C22B7E" w:rsidRPr="00771CB7" w:rsidRDefault="00C22B7E" w:rsidP="00C22B7E">
            <w:pPr>
              <w:bidi w:val="0"/>
              <w:spacing w:line="239" w:lineRule="auto"/>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2"/>
                <w:sz w:val="20"/>
                <w:szCs w:val="20"/>
              </w:rPr>
              <w:t xml:space="preserve"> </w:t>
            </w:r>
            <w:r w:rsidRPr="00771CB7">
              <w:rPr>
                <w:rFonts w:ascii="Arial" w:eastAsia="Arial" w:hAnsi="Arial" w:cs="Arial"/>
                <w:sz w:val="20"/>
                <w:szCs w:val="20"/>
              </w:rPr>
              <w:t>mean</w:t>
            </w:r>
            <w:r w:rsidRPr="00771CB7">
              <w:rPr>
                <w:rFonts w:ascii="Arial" w:eastAsia="Arial" w:hAnsi="Arial" w:cs="Arial"/>
                <w:spacing w:val="2"/>
                <w:sz w:val="20"/>
                <w:szCs w:val="20"/>
              </w:rPr>
              <w:t xml:space="preserve"> </w:t>
            </w:r>
            <w:r w:rsidRPr="00771CB7">
              <w:rPr>
                <w:rFonts w:ascii="Arial" w:eastAsia="Arial" w:hAnsi="Arial" w:cs="Arial"/>
                <w:sz w:val="20"/>
                <w:szCs w:val="20"/>
              </w:rPr>
              <w:t>a</w:t>
            </w:r>
            <w:r w:rsidRPr="00771CB7">
              <w:rPr>
                <w:rFonts w:ascii="Arial" w:eastAsia="Arial" w:hAnsi="Arial" w:cs="Arial"/>
                <w:spacing w:val="-1"/>
                <w:sz w:val="20"/>
                <w:szCs w:val="20"/>
              </w:rPr>
              <w:t>l</w:t>
            </w:r>
            <w:r w:rsidRPr="00771CB7">
              <w:rPr>
                <w:rFonts w:ascii="Arial" w:eastAsia="Arial" w:hAnsi="Arial" w:cs="Arial"/>
                <w:sz w:val="20"/>
                <w:szCs w:val="20"/>
              </w:rPr>
              <w:t>l</w:t>
            </w:r>
            <w:r w:rsidRPr="00771CB7">
              <w:rPr>
                <w:rFonts w:ascii="Arial" w:eastAsia="Arial" w:hAnsi="Arial" w:cs="Arial"/>
                <w:spacing w:val="2"/>
                <w:sz w:val="20"/>
                <w:szCs w:val="20"/>
              </w:rPr>
              <w:t xml:space="preserve"> </w:t>
            </w:r>
            <w:r w:rsidRPr="00771CB7">
              <w:rPr>
                <w:rFonts w:ascii="Arial" w:eastAsia="Arial" w:hAnsi="Arial" w:cs="Arial"/>
                <w:sz w:val="20"/>
                <w:szCs w:val="20"/>
              </w:rPr>
              <w:t>costs</w:t>
            </w:r>
            <w:r w:rsidRPr="00771CB7">
              <w:rPr>
                <w:rFonts w:ascii="Arial" w:eastAsia="Arial" w:hAnsi="Arial" w:cs="Arial"/>
                <w:spacing w:val="3"/>
                <w:sz w:val="20"/>
                <w:szCs w:val="20"/>
              </w:rPr>
              <w:t xml:space="preserve"> </w:t>
            </w:r>
            <w:r w:rsidRPr="00771CB7">
              <w:rPr>
                <w:rFonts w:ascii="Arial" w:eastAsia="Arial" w:hAnsi="Arial" w:cs="Arial"/>
                <w:sz w:val="20"/>
                <w:szCs w:val="20"/>
              </w:rPr>
              <w:t>incu</w:t>
            </w:r>
            <w:r w:rsidRPr="00771CB7">
              <w:rPr>
                <w:rFonts w:ascii="Arial" w:eastAsia="Arial" w:hAnsi="Arial" w:cs="Arial"/>
                <w:spacing w:val="2"/>
                <w:sz w:val="20"/>
                <w:szCs w:val="20"/>
              </w:rPr>
              <w:t>r</w:t>
            </w:r>
            <w:r w:rsidRPr="00771CB7">
              <w:rPr>
                <w:rFonts w:ascii="Arial" w:eastAsia="Arial" w:hAnsi="Arial" w:cs="Arial"/>
                <w:sz w:val="20"/>
                <w:szCs w:val="20"/>
              </w:rPr>
              <w:t>red</w:t>
            </w:r>
            <w:r w:rsidRPr="00771CB7">
              <w:rPr>
                <w:rFonts w:ascii="Arial" w:eastAsia="Arial" w:hAnsi="Arial" w:cs="Arial"/>
                <w:spacing w:val="3"/>
                <w:sz w:val="20"/>
                <w:szCs w:val="20"/>
              </w:rPr>
              <w:t xml:space="preserve"> </w:t>
            </w:r>
            <w:r w:rsidRPr="00771CB7">
              <w:rPr>
                <w:rFonts w:ascii="Arial" w:eastAsia="Arial" w:hAnsi="Arial" w:cs="Arial"/>
                <w:spacing w:val="-3"/>
                <w:sz w:val="20"/>
                <w:szCs w:val="20"/>
              </w:rPr>
              <w:t>o</w:t>
            </w:r>
            <w:r w:rsidRPr="00771CB7">
              <w:rPr>
                <w:rFonts w:ascii="Arial" w:eastAsia="Arial" w:hAnsi="Arial" w:cs="Arial"/>
                <w:sz w:val="20"/>
                <w:szCs w:val="20"/>
              </w:rPr>
              <w:t>r</w:t>
            </w:r>
            <w:r w:rsidRPr="00771CB7">
              <w:rPr>
                <w:rFonts w:ascii="Arial" w:eastAsia="Arial" w:hAnsi="Arial" w:cs="Arial"/>
                <w:spacing w:val="3"/>
                <w:sz w:val="20"/>
                <w:szCs w:val="20"/>
              </w:rPr>
              <w:t xml:space="preserve"> </w:t>
            </w:r>
            <w:r w:rsidRPr="00771CB7">
              <w:rPr>
                <w:rFonts w:ascii="Arial" w:eastAsia="Arial" w:hAnsi="Arial" w:cs="Arial"/>
                <w:spacing w:val="-3"/>
                <w:sz w:val="20"/>
                <w:szCs w:val="20"/>
              </w:rPr>
              <w:t>w</w:t>
            </w:r>
            <w:r w:rsidRPr="00771CB7">
              <w:rPr>
                <w:rFonts w:ascii="Arial" w:eastAsia="Arial" w:hAnsi="Arial" w:cs="Arial"/>
                <w:spacing w:val="1"/>
                <w:sz w:val="20"/>
                <w:szCs w:val="20"/>
              </w:rPr>
              <w:t>i</w:t>
            </w:r>
            <w:r w:rsidRPr="00771CB7">
              <w:rPr>
                <w:rFonts w:ascii="Arial" w:eastAsia="Arial" w:hAnsi="Arial" w:cs="Arial"/>
                <w:sz w:val="20"/>
                <w:szCs w:val="20"/>
              </w:rPr>
              <w:t>ll be</w:t>
            </w:r>
            <w:r w:rsidRPr="00771CB7">
              <w:rPr>
                <w:rFonts w:ascii="Arial" w:eastAsia="Arial" w:hAnsi="Arial" w:cs="Arial"/>
                <w:spacing w:val="4"/>
                <w:sz w:val="20"/>
                <w:szCs w:val="20"/>
              </w:rPr>
              <w:t xml:space="preserve"> </w:t>
            </w:r>
            <w:r w:rsidRPr="00771CB7">
              <w:rPr>
                <w:rFonts w:ascii="Arial" w:eastAsia="Arial" w:hAnsi="Arial" w:cs="Arial"/>
                <w:sz w:val="20"/>
                <w:szCs w:val="20"/>
              </w:rPr>
              <w:t>i</w:t>
            </w:r>
            <w:r w:rsidRPr="00771CB7">
              <w:rPr>
                <w:rFonts w:ascii="Arial" w:eastAsia="Arial" w:hAnsi="Arial" w:cs="Arial"/>
                <w:spacing w:val="-1"/>
                <w:sz w:val="20"/>
                <w:szCs w:val="20"/>
              </w:rPr>
              <w:t>n</w:t>
            </w:r>
            <w:r w:rsidRPr="00771CB7">
              <w:rPr>
                <w:rFonts w:ascii="Arial" w:eastAsia="Arial" w:hAnsi="Arial" w:cs="Arial"/>
                <w:sz w:val="20"/>
                <w:szCs w:val="20"/>
              </w:rPr>
              <w:t>curr</w:t>
            </w:r>
            <w:r w:rsidRPr="00771CB7">
              <w:rPr>
                <w:rFonts w:ascii="Arial" w:eastAsia="Arial" w:hAnsi="Arial" w:cs="Arial"/>
                <w:spacing w:val="-1"/>
                <w:sz w:val="20"/>
                <w:szCs w:val="20"/>
              </w:rPr>
              <w:t>e</w:t>
            </w:r>
            <w:r w:rsidRPr="00771CB7">
              <w:rPr>
                <w:rFonts w:ascii="Arial" w:eastAsia="Arial" w:hAnsi="Arial" w:cs="Arial"/>
                <w:sz w:val="20"/>
                <w:szCs w:val="20"/>
              </w:rPr>
              <w:t>d</w:t>
            </w:r>
            <w:r w:rsidRPr="00771CB7">
              <w:rPr>
                <w:rFonts w:ascii="Arial" w:eastAsia="Arial" w:hAnsi="Arial" w:cs="Arial"/>
                <w:spacing w:val="2"/>
                <w:sz w:val="20"/>
                <w:szCs w:val="20"/>
              </w:rPr>
              <w:t xml:space="preserve"> </w:t>
            </w:r>
            <w:r w:rsidRPr="00771CB7">
              <w:rPr>
                <w:rFonts w:ascii="Arial" w:eastAsia="Arial" w:hAnsi="Arial" w:cs="Arial"/>
                <w:sz w:val="20"/>
                <w:szCs w:val="20"/>
              </w:rPr>
              <w:t>by the contra</w:t>
            </w:r>
            <w:r w:rsidRPr="00771CB7">
              <w:rPr>
                <w:rFonts w:ascii="Arial" w:eastAsia="Arial" w:hAnsi="Arial" w:cs="Arial"/>
                <w:spacing w:val="-2"/>
                <w:sz w:val="20"/>
                <w:szCs w:val="20"/>
              </w:rPr>
              <w:t>c</w:t>
            </w:r>
            <w:r w:rsidRPr="00771CB7">
              <w:rPr>
                <w:rFonts w:ascii="Arial" w:eastAsia="Arial" w:hAnsi="Arial" w:cs="Arial"/>
                <w:sz w:val="20"/>
                <w:szCs w:val="20"/>
              </w:rPr>
              <w:t xml:space="preserve">tor  </w:t>
            </w:r>
            <w:r w:rsidRPr="00771CB7">
              <w:rPr>
                <w:rFonts w:ascii="Arial" w:eastAsia="Arial" w:hAnsi="Arial" w:cs="Arial"/>
                <w:spacing w:val="30"/>
                <w:sz w:val="20"/>
                <w:szCs w:val="20"/>
              </w:rPr>
              <w:t xml:space="preserve"> </w:t>
            </w:r>
            <w:r w:rsidRPr="00771CB7">
              <w:rPr>
                <w:rFonts w:ascii="Arial" w:eastAsia="Arial" w:hAnsi="Arial" w:cs="Arial"/>
                <w:sz w:val="20"/>
                <w:szCs w:val="20"/>
              </w:rPr>
              <w:t>reasona</w:t>
            </w:r>
            <w:r w:rsidRPr="00771CB7">
              <w:rPr>
                <w:rFonts w:ascii="Arial" w:eastAsia="Arial" w:hAnsi="Arial" w:cs="Arial"/>
                <w:spacing w:val="-1"/>
                <w:sz w:val="20"/>
                <w:szCs w:val="20"/>
              </w:rPr>
              <w:t>b</w:t>
            </w:r>
            <w:r w:rsidRPr="00771CB7">
              <w:rPr>
                <w:rFonts w:ascii="Arial" w:eastAsia="Arial" w:hAnsi="Arial" w:cs="Arial"/>
                <w:sz w:val="20"/>
                <w:szCs w:val="20"/>
              </w:rPr>
              <w:t>l</w:t>
            </w:r>
            <w:r w:rsidRPr="00771CB7">
              <w:rPr>
                <w:rFonts w:ascii="Arial" w:eastAsia="Arial" w:hAnsi="Arial" w:cs="Arial"/>
                <w:spacing w:val="-3"/>
                <w:sz w:val="20"/>
                <w:szCs w:val="20"/>
              </w:rPr>
              <w:t>y</w:t>
            </w:r>
            <w:r w:rsidRPr="00771CB7">
              <w:rPr>
                <w:rFonts w:ascii="Arial" w:eastAsia="Arial" w:hAnsi="Arial" w:cs="Arial"/>
                <w:sz w:val="20"/>
                <w:szCs w:val="20"/>
              </w:rPr>
              <w:t xml:space="preserve">,  </w:t>
            </w:r>
            <w:r w:rsidRPr="00771CB7">
              <w:rPr>
                <w:rFonts w:ascii="Arial" w:eastAsia="Arial" w:hAnsi="Arial" w:cs="Arial"/>
                <w:spacing w:val="29"/>
                <w:sz w:val="20"/>
                <w:szCs w:val="20"/>
              </w:rPr>
              <w:t xml:space="preserve"> </w:t>
            </w:r>
            <w:r w:rsidRPr="00771CB7">
              <w:rPr>
                <w:rFonts w:ascii="Arial" w:eastAsia="Arial" w:hAnsi="Arial" w:cs="Arial"/>
                <w:sz w:val="20"/>
                <w:szCs w:val="20"/>
              </w:rPr>
              <w:t>i</w:t>
            </w:r>
            <w:r w:rsidRPr="00771CB7">
              <w:rPr>
                <w:rFonts w:ascii="Arial" w:eastAsia="Arial" w:hAnsi="Arial" w:cs="Arial"/>
                <w:spacing w:val="-1"/>
                <w:sz w:val="20"/>
                <w:szCs w:val="20"/>
              </w:rPr>
              <w:t>n</w:t>
            </w:r>
            <w:r w:rsidRPr="00771CB7">
              <w:rPr>
                <w:rFonts w:ascii="Arial" w:eastAsia="Arial" w:hAnsi="Arial" w:cs="Arial"/>
                <w:sz w:val="20"/>
                <w:szCs w:val="20"/>
              </w:rPr>
              <w:t>si</w:t>
            </w:r>
            <w:r w:rsidRPr="00771CB7">
              <w:rPr>
                <w:rFonts w:ascii="Arial" w:eastAsia="Arial" w:hAnsi="Arial" w:cs="Arial"/>
                <w:spacing w:val="-1"/>
                <w:sz w:val="20"/>
                <w:szCs w:val="20"/>
              </w:rPr>
              <w:t>d</w:t>
            </w:r>
            <w:r w:rsidRPr="00771CB7">
              <w:rPr>
                <w:rFonts w:ascii="Arial" w:eastAsia="Arial" w:hAnsi="Arial" w:cs="Arial"/>
                <w:sz w:val="20"/>
                <w:szCs w:val="20"/>
              </w:rPr>
              <w:t xml:space="preserve">e  </w:t>
            </w:r>
            <w:r w:rsidRPr="00771CB7">
              <w:rPr>
                <w:rFonts w:ascii="Arial" w:eastAsia="Arial" w:hAnsi="Arial" w:cs="Arial"/>
                <w:spacing w:val="30"/>
                <w:sz w:val="20"/>
                <w:szCs w:val="20"/>
              </w:rPr>
              <w:t xml:space="preserve"> </w:t>
            </w:r>
            <w:r w:rsidRPr="00771CB7">
              <w:rPr>
                <w:rFonts w:ascii="Arial" w:eastAsia="Arial" w:hAnsi="Arial" w:cs="Arial"/>
                <w:sz w:val="20"/>
                <w:szCs w:val="20"/>
              </w:rPr>
              <w:t xml:space="preserve">and  </w:t>
            </w:r>
            <w:r w:rsidRPr="00771CB7">
              <w:rPr>
                <w:rFonts w:ascii="Arial" w:eastAsia="Arial" w:hAnsi="Arial" w:cs="Arial"/>
                <w:spacing w:val="30"/>
                <w:sz w:val="20"/>
                <w:szCs w:val="20"/>
              </w:rPr>
              <w:t xml:space="preserve"> </w:t>
            </w:r>
            <w:r w:rsidRPr="00771CB7">
              <w:rPr>
                <w:rFonts w:ascii="Arial" w:eastAsia="Arial" w:hAnsi="Arial" w:cs="Arial"/>
                <w:sz w:val="20"/>
                <w:szCs w:val="20"/>
              </w:rPr>
              <w:t xml:space="preserve">outside  </w:t>
            </w:r>
            <w:r w:rsidRPr="00771CB7">
              <w:rPr>
                <w:rFonts w:ascii="Arial" w:eastAsia="Arial" w:hAnsi="Arial" w:cs="Arial"/>
                <w:spacing w:val="27"/>
                <w:sz w:val="20"/>
                <w:szCs w:val="20"/>
              </w:rPr>
              <w:t xml:space="preserve"> </w:t>
            </w:r>
            <w:r w:rsidRPr="00771CB7">
              <w:rPr>
                <w:rFonts w:ascii="Arial" w:eastAsia="Arial" w:hAnsi="Arial" w:cs="Arial"/>
                <w:sz w:val="20"/>
                <w:szCs w:val="20"/>
              </w:rPr>
              <w:t xml:space="preserve">the  </w:t>
            </w:r>
            <w:r w:rsidRPr="00771CB7">
              <w:rPr>
                <w:rFonts w:ascii="Arial" w:eastAsia="Arial" w:hAnsi="Arial" w:cs="Arial"/>
                <w:spacing w:val="31"/>
                <w:sz w:val="20"/>
                <w:szCs w:val="20"/>
              </w:rPr>
              <w:t xml:space="preserve"> </w:t>
            </w:r>
            <w:r w:rsidRPr="00771CB7">
              <w:rPr>
                <w:rFonts w:ascii="Arial" w:eastAsia="Arial" w:hAnsi="Arial" w:cs="Arial"/>
                <w:sz w:val="20"/>
                <w:szCs w:val="20"/>
              </w:rPr>
              <w:t>sit</w:t>
            </w:r>
            <w:r w:rsidRPr="00771CB7">
              <w:rPr>
                <w:rFonts w:ascii="Arial" w:eastAsia="Arial" w:hAnsi="Arial" w:cs="Arial"/>
                <w:spacing w:val="-3"/>
                <w:sz w:val="20"/>
                <w:szCs w:val="20"/>
              </w:rPr>
              <w:t>e</w:t>
            </w:r>
            <w:r w:rsidRPr="00771CB7">
              <w:rPr>
                <w:rFonts w:ascii="Arial" w:eastAsia="Arial" w:hAnsi="Arial" w:cs="Arial"/>
                <w:sz w:val="20"/>
                <w:szCs w:val="20"/>
              </w:rPr>
              <w:t>, i</w:t>
            </w:r>
            <w:r w:rsidRPr="00771CB7">
              <w:rPr>
                <w:rFonts w:ascii="Arial" w:eastAsia="Arial" w:hAnsi="Arial" w:cs="Arial"/>
                <w:spacing w:val="-1"/>
                <w:sz w:val="20"/>
                <w:szCs w:val="20"/>
              </w:rPr>
              <w:t>n</w:t>
            </w:r>
            <w:r w:rsidRPr="00771CB7">
              <w:rPr>
                <w:rFonts w:ascii="Arial" w:eastAsia="Arial" w:hAnsi="Arial" w:cs="Arial"/>
                <w:sz w:val="20"/>
                <w:szCs w:val="20"/>
              </w:rPr>
              <w:t>cl</w:t>
            </w:r>
            <w:r w:rsidRPr="00771CB7">
              <w:rPr>
                <w:rFonts w:ascii="Arial" w:eastAsia="Arial" w:hAnsi="Arial" w:cs="Arial"/>
                <w:spacing w:val="-1"/>
                <w:sz w:val="20"/>
                <w:szCs w:val="20"/>
              </w:rPr>
              <w:t>u</w:t>
            </w:r>
            <w:r w:rsidRPr="00771CB7">
              <w:rPr>
                <w:rFonts w:ascii="Arial" w:eastAsia="Arial" w:hAnsi="Arial" w:cs="Arial"/>
                <w:sz w:val="20"/>
                <w:szCs w:val="20"/>
              </w:rPr>
              <w:t>d</w:t>
            </w:r>
            <w:r w:rsidRPr="00771CB7">
              <w:rPr>
                <w:rFonts w:ascii="Arial" w:eastAsia="Arial" w:hAnsi="Arial" w:cs="Arial"/>
                <w:spacing w:val="-1"/>
                <w:sz w:val="20"/>
                <w:szCs w:val="20"/>
              </w:rPr>
              <w:t>i</w:t>
            </w:r>
            <w:r w:rsidRPr="00771CB7">
              <w:rPr>
                <w:rFonts w:ascii="Arial" w:eastAsia="Arial" w:hAnsi="Arial" w:cs="Arial"/>
                <w:sz w:val="20"/>
                <w:szCs w:val="20"/>
              </w:rPr>
              <w:t>ng</w:t>
            </w:r>
            <w:r w:rsidRPr="00771CB7">
              <w:rPr>
                <w:rFonts w:ascii="Arial" w:eastAsia="Arial" w:hAnsi="Arial" w:cs="Arial"/>
                <w:spacing w:val="32"/>
                <w:sz w:val="20"/>
                <w:szCs w:val="20"/>
              </w:rPr>
              <w:t xml:space="preserve"> </w:t>
            </w:r>
            <w:r w:rsidRPr="00771CB7">
              <w:rPr>
                <w:rFonts w:ascii="Arial" w:eastAsia="Arial" w:hAnsi="Arial" w:cs="Arial"/>
                <w:sz w:val="20"/>
                <w:szCs w:val="20"/>
              </w:rPr>
              <w:t>admi</w:t>
            </w:r>
            <w:r w:rsidRPr="00771CB7">
              <w:rPr>
                <w:rFonts w:ascii="Arial" w:eastAsia="Arial" w:hAnsi="Arial" w:cs="Arial"/>
                <w:spacing w:val="-1"/>
                <w:sz w:val="20"/>
                <w:szCs w:val="20"/>
              </w:rPr>
              <w:t>n</w:t>
            </w:r>
            <w:r w:rsidRPr="00771CB7">
              <w:rPr>
                <w:rFonts w:ascii="Arial" w:eastAsia="Arial" w:hAnsi="Arial" w:cs="Arial"/>
                <w:sz w:val="20"/>
                <w:szCs w:val="20"/>
              </w:rPr>
              <w:t>is</w:t>
            </w:r>
            <w:r w:rsidRPr="00771CB7">
              <w:rPr>
                <w:rFonts w:ascii="Arial" w:eastAsia="Arial" w:hAnsi="Arial" w:cs="Arial"/>
                <w:spacing w:val="-2"/>
                <w:sz w:val="20"/>
                <w:szCs w:val="20"/>
              </w:rPr>
              <w:t>t</w:t>
            </w:r>
            <w:r w:rsidRPr="00771CB7">
              <w:rPr>
                <w:rFonts w:ascii="Arial" w:eastAsia="Arial" w:hAnsi="Arial" w:cs="Arial"/>
                <w:sz w:val="20"/>
                <w:szCs w:val="20"/>
              </w:rPr>
              <w:t>ra</w:t>
            </w:r>
            <w:r w:rsidRPr="00771CB7">
              <w:rPr>
                <w:rFonts w:ascii="Arial" w:eastAsia="Arial" w:hAnsi="Arial" w:cs="Arial"/>
                <w:spacing w:val="2"/>
                <w:sz w:val="20"/>
                <w:szCs w:val="20"/>
              </w:rPr>
              <w:t>t</w:t>
            </w:r>
            <w:r w:rsidRPr="00771CB7">
              <w:rPr>
                <w:rFonts w:ascii="Arial" w:eastAsia="Arial" w:hAnsi="Arial" w:cs="Arial"/>
                <w:sz w:val="20"/>
                <w:szCs w:val="20"/>
              </w:rPr>
              <w:t>i</w:t>
            </w:r>
            <w:r w:rsidRPr="00771CB7">
              <w:rPr>
                <w:rFonts w:ascii="Arial" w:eastAsia="Arial" w:hAnsi="Arial" w:cs="Arial"/>
                <w:spacing w:val="-3"/>
                <w:sz w:val="20"/>
                <w:szCs w:val="20"/>
              </w:rPr>
              <w:t>v</w:t>
            </w:r>
            <w:r w:rsidRPr="00771CB7">
              <w:rPr>
                <w:rFonts w:ascii="Arial" w:eastAsia="Arial" w:hAnsi="Arial" w:cs="Arial"/>
                <w:sz w:val="20"/>
                <w:szCs w:val="20"/>
              </w:rPr>
              <w:t>e</w:t>
            </w:r>
            <w:r w:rsidRPr="00771CB7">
              <w:rPr>
                <w:rFonts w:ascii="Arial" w:eastAsia="Arial" w:hAnsi="Arial" w:cs="Arial"/>
                <w:spacing w:val="27"/>
                <w:sz w:val="20"/>
                <w:szCs w:val="20"/>
              </w:rPr>
              <w:t xml:space="preserve"> </w:t>
            </w:r>
            <w:r w:rsidRPr="00771CB7">
              <w:rPr>
                <w:rFonts w:ascii="Arial" w:eastAsia="Arial" w:hAnsi="Arial" w:cs="Arial"/>
                <w:sz w:val="20"/>
                <w:szCs w:val="20"/>
              </w:rPr>
              <w:t>e</w:t>
            </w:r>
            <w:r w:rsidRPr="00771CB7">
              <w:rPr>
                <w:rFonts w:ascii="Arial" w:eastAsia="Arial" w:hAnsi="Arial" w:cs="Arial"/>
                <w:spacing w:val="-3"/>
                <w:sz w:val="20"/>
                <w:szCs w:val="20"/>
              </w:rPr>
              <w:t>x</w:t>
            </w:r>
            <w:r w:rsidRPr="00771CB7">
              <w:rPr>
                <w:rFonts w:ascii="Arial" w:eastAsia="Arial" w:hAnsi="Arial" w:cs="Arial"/>
                <w:sz w:val="20"/>
                <w:szCs w:val="20"/>
              </w:rPr>
              <w:t>pens</w:t>
            </w:r>
            <w:r w:rsidRPr="00771CB7">
              <w:rPr>
                <w:rFonts w:ascii="Arial" w:eastAsia="Arial" w:hAnsi="Arial" w:cs="Arial"/>
                <w:spacing w:val="-1"/>
                <w:sz w:val="20"/>
                <w:szCs w:val="20"/>
              </w:rPr>
              <w:t>e</w:t>
            </w:r>
            <w:r w:rsidRPr="00771CB7">
              <w:rPr>
                <w:rFonts w:ascii="Arial" w:eastAsia="Arial" w:hAnsi="Arial" w:cs="Arial"/>
                <w:sz w:val="20"/>
                <w:szCs w:val="20"/>
              </w:rPr>
              <w:t>s</w:t>
            </w:r>
            <w:r w:rsidRPr="00771CB7">
              <w:rPr>
                <w:rFonts w:ascii="Arial" w:eastAsia="Arial" w:hAnsi="Arial" w:cs="Arial"/>
                <w:spacing w:val="30"/>
                <w:sz w:val="20"/>
                <w:szCs w:val="20"/>
              </w:rPr>
              <w:t xml:space="preserve"> </w:t>
            </w:r>
            <w:r w:rsidRPr="00771CB7">
              <w:rPr>
                <w:rFonts w:ascii="Arial" w:eastAsia="Arial" w:hAnsi="Arial" w:cs="Arial"/>
                <w:sz w:val="20"/>
                <w:szCs w:val="20"/>
              </w:rPr>
              <w:t>or</w:t>
            </w:r>
            <w:r w:rsidRPr="00771CB7">
              <w:rPr>
                <w:rFonts w:ascii="Arial" w:eastAsia="Arial" w:hAnsi="Arial" w:cs="Arial"/>
                <w:spacing w:val="31"/>
                <w:sz w:val="20"/>
                <w:szCs w:val="20"/>
              </w:rPr>
              <w:t xml:space="preserve"> </w:t>
            </w:r>
            <w:r w:rsidRPr="00771CB7">
              <w:rPr>
                <w:rFonts w:ascii="Arial" w:eastAsia="Arial" w:hAnsi="Arial" w:cs="Arial"/>
                <w:sz w:val="20"/>
                <w:szCs w:val="20"/>
              </w:rPr>
              <w:t>simi</w:t>
            </w:r>
            <w:r w:rsidRPr="00771CB7">
              <w:rPr>
                <w:rFonts w:ascii="Arial" w:eastAsia="Arial" w:hAnsi="Arial" w:cs="Arial"/>
                <w:spacing w:val="-2"/>
                <w:sz w:val="20"/>
                <w:szCs w:val="20"/>
              </w:rPr>
              <w:t>l</w:t>
            </w:r>
            <w:r w:rsidRPr="00771CB7">
              <w:rPr>
                <w:rFonts w:ascii="Arial" w:eastAsia="Arial" w:hAnsi="Arial" w:cs="Arial"/>
                <w:sz w:val="20"/>
                <w:szCs w:val="20"/>
              </w:rPr>
              <w:t>a</w:t>
            </w:r>
            <w:r w:rsidRPr="00771CB7">
              <w:rPr>
                <w:rFonts w:ascii="Arial" w:eastAsia="Arial" w:hAnsi="Arial" w:cs="Arial"/>
                <w:spacing w:val="-2"/>
                <w:sz w:val="20"/>
                <w:szCs w:val="20"/>
              </w:rPr>
              <w:t>r</w:t>
            </w:r>
            <w:r w:rsidRPr="00771CB7">
              <w:rPr>
                <w:rFonts w:ascii="Arial" w:eastAsia="Arial" w:hAnsi="Arial" w:cs="Arial"/>
                <w:sz w:val="20"/>
                <w:szCs w:val="20"/>
              </w:rPr>
              <w:t>,</w:t>
            </w:r>
            <w:r w:rsidRPr="00771CB7">
              <w:rPr>
                <w:rFonts w:ascii="Arial" w:eastAsia="Arial" w:hAnsi="Arial" w:cs="Arial"/>
                <w:spacing w:val="31"/>
                <w:sz w:val="20"/>
                <w:szCs w:val="20"/>
              </w:rPr>
              <w:t xml:space="preserve"> </w:t>
            </w:r>
            <w:r w:rsidRPr="00771CB7">
              <w:rPr>
                <w:rFonts w:ascii="Arial" w:eastAsia="Arial" w:hAnsi="Arial" w:cs="Arial"/>
                <w:sz w:val="20"/>
                <w:szCs w:val="20"/>
              </w:rPr>
              <w:t>b</w:t>
            </w:r>
            <w:r w:rsidRPr="00771CB7">
              <w:rPr>
                <w:rFonts w:ascii="Arial" w:eastAsia="Arial" w:hAnsi="Arial" w:cs="Arial"/>
                <w:spacing w:val="-3"/>
                <w:sz w:val="20"/>
                <w:szCs w:val="20"/>
              </w:rPr>
              <w:t>u</w:t>
            </w:r>
            <w:r w:rsidRPr="00771CB7">
              <w:rPr>
                <w:rFonts w:ascii="Arial" w:eastAsia="Arial" w:hAnsi="Arial" w:cs="Arial"/>
                <w:sz w:val="20"/>
                <w:szCs w:val="20"/>
              </w:rPr>
              <w:t>t</w:t>
            </w:r>
            <w:r w:rsidRPr="00771CB7">
              <w:rPr>
                <w:rFonts w:ascii="Arial" w:eastAsia="Arial" w:hAnsi="Arial" w:cs="Arial"/>
                <w:spacing w:val="29"/>
                <w:sz w:val="20"/>
                <w:szCs w:val="20"/>
              </w:rPr>
              <w:t xml:space="preserve"> </w:t>
            </w:r>
            <w:r w:rsidRPr="00771CB7">
              <w:rPr>
                <w:rFonts w:ascii="Arial" w:eastAsia="Arial" w:hAnsi="Arial" w:cs="Arial"/>
                <w:sz w:val="20"/>
                <w:szCs w:val="20"/>
              </w:rPr>
              <w:t>sha</w:t>
            </w:r>
            <w:r w:rsidRPr="00771CB7">
              <w:rPr>
                <w:rFonts w:ascii="Arial" w:eastAsia="Arial" w:hAnsi="Arial" w:cs="Arial"/>
                <w:spacing w:val="-2"/>
                <w:sz w:val="20"/>
                <w:szCs w:val="20"/>
              </w:rPr>
              <w:t>l</w:t>
            </w:r>
            <w:r w:rsidRPr="00771CB7">
              <w:rPr>
                <w:rFonts w:ascii="Arial" w:eastAsia="Arial" w:hAnsi="Arial" w:cs="Arial"/>
                <w:sz w:val="20"/>
                <w:szCs w:val="20"/>
              </w:rPr>
              <w:t>l</w:t>
            </w:r>
            <w:r w:rsidRPr="00771CB7">
              <w:rPr>
                <w:rFonts w:ascii="Arial" w:eastAsia="Arial" w:hAnsi="Arial" w:cs="Arial"/>
                <w:spacing w:val="29"/>
                <w:sz w:val="20"/>
                <w:szCs w:val="20"/>
              </w:rPr>
              <w:t xml:space="preserve"> </w:t>
            </w:r>
            <w:r w:rsidRPr="00771CB7">
              <w:rPr>
                <w:rFonts w:ascii="Arial" w:eastAsia="Arial" w:hAnsi="Arial" w:cs="Arial"/>
                <w:sz w:val="20"/>
                <w:szCs w:val="20"/>
              </w:rPr>
              <w:t>not i</w:t>
            </w:r>
            <w:r w:rsidRPr="00771CB7">
              <w:rPr>
                <w:rFonts w:ascii="Arial" w:eastAsia="Arial" w:hAnsi="Arial" w:cs="Arial"/>
                <w:spacing w:val="-1"/>
                <w:sz w:val="20"/>
                <w:szCs w:val="20"/>
              </w:rPr>
              <w:t>n</w:t>
            </w:r>
            <w:r w:rsidRPr="00771CB7">
              <w:rPr>
                <w:rFonts w:ascii="Arial" w:eastAsia="Arial" w:hAnsi="Arial" w:cs="Arial"/>
                <w:sz w:val="20"/>
                <w:szCs w:val="20"/>
              </w:rPr>
              <w:t>cl</w:t>
            </w:r>
            <w:r w:rsidRPr="00771CB7">
              <w:rPr>
                <w:rFonts w:ascii="Arial" w:eastAsia="Arial" w:hAnsi="Arial" w:cs="Arial"/>
                <w:spacing w:val="-1"/>
                <w:sz w:val="20"/>
                <w:szCs w:val="20"/>
              </w:rPr>
              <w:t>u</w:t>
            </w:r>
            <w:r w:rsidRPr="00771CB7">
              <w:rPr>
                <w:rFonts w:ascii="Arial" w:eastAsia="Arial" w:hAnsi="Arial" w:cs="Arial"/>
                <w:sz w:val="20"/>
                <w:szCs w:val="20"/>
              </w:rPr>
              <w:t xml:space="preserve">de </w:t>
            </w:r>
            <w:r w:rsidRPr="00771CB7">
              <w:rPr>
                <w:rFonts w:ascii="Arial" w:eastAsia="Arial" w:hAnsi="Arial" w:cs="Arial"/>
                <w:spacing w:val="1"/>
                <w:sz w:val="20"/>
                <w:szCs w:val="20"/>
              </w:rPr>
              <w:t>t</w:t>
            </w:r>
            <w:r w:rsidRPr="00771CB7">
              <w:rPr>
                <w:rFonts w:ascii="Arial" w:eastAsia="Arial" w:hAnsi="Arial" w:cs="Arial"/>
                <w:sz w:val="20"/>
                <w:szCs w:val="20"/>
              </w:rPr>
              <w:t xml:space="preserve">he </w:t>
            </w:r>
            <w:r w:rsidRPr="00771CB7">
              <w:rPr>
                <w:rFonts w:ascii="Arial" w:eastAsia="Arial" w:hAnsi="Arial" w:cs="Arial"/>
                <w:spacing w:val="-2"/>
                <w:sz w:val="20"/>
                <w:szCs w:val="20"/>
              </w:rPr>
              <w:t>p</w:t>
            </w:r>
            <w:r w:rsidRPr="00771CB7">
              <w:rPr>
                <w:rFonts w:ascii="Arial" w:eastAsia="Arial" w:hAnsi="Arial" w:cs="Arial"/>
                <w:sz w:val="20"/>
                <w:szCs w:val="20"/>
              </w:rPr>
              <w:t>r</w:t>
            </w:r>
            <w:r w:rsidRPr="00771CB7">
              <w:rPr>
                <w:rFonts w:ascii="Arial" w:eastAsia="Arial" w:hAnsi="Arial" w:cs="Arial"/>
                <w:spacing w:val="-2"/>
                <w:sz w:val="20"/>
                <w:szCs w:val="20"/>
              </w:rPr>
              <w:t>o</w:t>
            </w:r>
            <w:r w:rsidRPr="00771CB7">
              <w:rPr>
                <w:rFonts w:ascii="Arial" w:eastAsia="Arial" w:hAnsi="Arial" w:cs="Arial"/>
                <w:spacing w:val="3"/>
                <w:sz w:val="20"/>
                <w:szCs w:val="20"/>
              </w:rPr>
              <w:t>f</w:t>
            </w:r>
            <w:r w:rsidRPr="00771CB7">
              <w:rPr>
                <w:rFonts w:ascii="Arial" w:eastAsia="Arial" w:hAnsi="Arial" w:cs="Arial"/>
                <w:sz w:val="20"/>
                <w:szCs w:val="20"/>
              </w:rPr>
              <w:t>it</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4</w:t>
            </w:r>
            <w:r>
              <w:rPr>
                <w:rFonts w:ascii="Arial" w:eastAsia="Arial" w:hAnsi="Arial" w:cs="Arial"/>
                <w:b/>
                <w:bCs/>
                <w:sz w:val="20"/>
                <w:szCs w:val="20"/>
              </w:rPr>
              <w:t xml:space="preserve"> </w:t>
            </w:r>
            <w:r w:rsidRPr="00771CB7">
              <w:rPr>
                <w:rFonts w:ascii="Arial" w:eastAsia="Arial" w:hAnsi="Arial" w:cs="Arial"/>
                <w:b/>
                <w:bCs/>
                <w:sz w:val="20"/>
                <w:szCs w:val="20"/>
              </w:rPr>
              <w:t>Final</w:t>
            </w:r>
            <w:r w:rsidRPr="00771CB7">
              <w:rPr>
                <w:rFonts w:ascii="Arial" w:eastAsia="Arial" w:hAnsi="Arial" w:cs="Arial"/>
                <w:b/>
                <w:bCs/>
                <w:spacing w:val="2"/>
                <w:sz w:val="20"/>
                <w:szCs w:val="20"/>
              </w:rPr>
              <w:t xml:space="preserve"> </w:t>
            </w:r>
            <w:r w:rsidRPr="00771CB7">
              <w:rPr>
                <w:rFonts w:ascii="Arial" w:eastAsia="Arial" w:hAnsi="Arial" w:cs="Arial"/>
                <w:b/>
                <w:bCs/>
                <w:spacing w:val="-8"/>
                <w:sz w:val="20"/>
                <w:szCs w:val="20"/>
              </w:rPr>
              <w:t>A</w:t>
            </w:r>
            <w:r w:rsidRPr="00771CB7">
              <w:rPr>
                <w:rFonts w:ascii="Arial" w:eastAsia="Arial" w:hAnsi="Arial" w:cs="Arial"/>
                <w:b/>
                <w:bCs/>
                <w:sz w:val="20"/>
                <w:szCs w:val="20"/>
              </w:rPr>
              <w:t>c</w:t>
            </w:r>
            <w:r w:rsidRPr="00771CB7">
              <w:rPr>
                <w:rFonts w:ascii="Arial" w:eastAsia="Arial" w:hAnsi="Arial" w:cs="Arial"/>
                <w:b/>
                <w:bCs/>
                <w:spacing w:val="2"/>
                <w:sz w:val="20"/>
                <w:szCs w:val="20"/>
              </w:rPr>
              <w:t>co</w:t>
            </w:r>
            <w:r w:rsidRPr="00771CB7">
              <w:rPr>
                <w:rFonts w:ascii="Arial" w:eastAsia="Arial" w:hAnsi="Arial" w:cs="Arial"/>
                <w:b/>
                <w:bCs/>
                <w:sz w:val="20"/>
                <w:szCs w:val="20"/>
              </w:rPr>
              <w:t>unt Certific</w:t>
            </w:r>
            <w:r w:rsidRPr="00771CB7">
              <w:rPr>
                <w:rFonts w:ascii="Arial" w:eastAsia="Arial" w:hAnsi="Arial" w:cs="Arial"/>
                <w:b/>
                <w:bCs/>
                <w:spacing w:val="1"/>
                <w:sz w:val="20"/>
                <w:szCs w:val="20"/>
              </w:rPr>
              <w:t>a</w:t>
            </w:r>
            <w:r w:rsidRPr="00771CB7">
              <w:rPr>
                <w:rFonts w:ascii="Arial" w:eastAsia="Arial" w:hAnsi="Arial" w:cs="Arial"/>
                <w:b/>
                <w:bCs/>
                <w:sz w:val="20"/>
                <w:szCs w:val="20"/>
              </w:rPr>
              <w:t>te</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1"/>
                <w:sz w:val="20"/>
                <w:szCs w:val="20"/>
              </w:rPr>
              <w:t xml:space="preserve"> </w:t>
            </w:r>
            <w:r w:rsidRPr="00771CB7">
              <w:rPr>
                <w:rFonts w:ascii="Arial" w:eastAsia="Arial" w:hAnsi="Arial" w:cs="Arial"/>
                <w:sz w:val="20"/>
                <w:szCs w:val="20"/>
              </w:rPr>
              <w:t>mean</w:t>
            </w:r>
            <w:r w:rsidRPr="00771CB7">
              <w:rPr>
                <w:rFonts w:ascii="Arial" w:eastAsia="Arial" w:hAnsi="Arial" w:cs="Arial"/>
                <w:spacing w:val="1"/>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 xml:space="preserve">e </w:t>
            </w:r>
            <w:r w:rsidRPr="00771CB7">
              <w:rPr>
                <w:rFonts w:ascii="Arial" w:eastAsia="Arial" w:hAnsi="Arial" w:cs="Arial"/>
                <w:spacing w:val="3"/>
                <w:sz w:val="20"/>
                <w:szCs w:val="20"/>
              </w:rPr>
              <w:t>f</w:t>
            </w:r>
            <w:r w:rsidRPr="00771CB7">
              <w:rPr>
                <w:rFonts w:ascii="Arial" w:eastAsia="Arial" w:hAnsi="Arial" w:cs="Arial"/>
                <w:spacing w:val="-3"/>
                <w:sz w:val="20"/>
                <w:szCs w:val="20"/>
              </w:rPr>
              <w:t>i</w:t>
            </w:r>
            <w:r w:rsidRPr="00771CB7">
              <w:rPr>
                <w:rFonts w:ascii="Arial" w:eastAsia="Arial" w:hAnsi="Arial" w:cs="Arial"/>
                <w:sz w:val="20"/>
                <w:szCs w:val="20"/>
              </w:rPr>
              <w:t>n</w:t>
            </w:r>
            <w:r w:rsidRPr="00771CB7">
              <w:rPr>
                <w:rFonts w:ascii="Arial" w:eastAsia="Arial" w:hAnsi="Arial" w:cs="Arial"/>
                <w:spacing w:val="2"/>
                <w:sz w:val="20"/>
                <w:szCs w:val="20"/>
              </w:rPr>
              <w:t>a</w:t>
            </w:r>
            <w:r w:rsidRPr="00771CB7">
              <w:rPr>
                <w:rFonts w:ascii="Arial" w:eastAsia="Arial" w:hAnsi="Arial" w:cs="Arial"/>
                <w:sz w:val="20"/>
                <w:szCs w:val="20"/>
              </w:rPr>
              <w:t>l</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a</w:t>
            </w:r>
            <w:r w:rsidRPr="00771CB7">
              <w:rPr>
                <w:rFonts w:ascii="Arial" w:eastAsia="Arial" w:hAnsi="Arial" w:cs="Arial"/>
                <w:sz w:val="20"/>
                <w:szCs w:val="20"/>
              </w:rPr>
              <w:t>cco</w:t>
            </w:r>
            <w:r w:rsidRPr="00771CB7">
              <w:rPr>
                <w:rFonts w:ascii="Arial" w:eastAsia="Arial" w:hAnsi="Arial" w:cs="Arial"/>
                <w:spacing w:val="2"/>
                <w:sz w:val="20"/>
                <w:szCs w:val="20"/>
              </w:rPr>
              <w:t>u</w:t>
            </w:r>
            <w:r w:rsidRPr="00771CB7">
              <w:rPr>
                <w:rFonts w:ascii="Arial" w:eastAsia="Arial" w:hAnsi="Arial" w:cs="Arial"/>
                <w:sz w:val="20"/>
                <w:szCs w:val="20"/>
              </w:rPr>
              <w:t>nt</w:t>
            </w:r>
            <w:r w:rsidRPr="00771CB7">
              <w:rPr>
                <w:rFonts w:ascii="Arial" w:eastAsia="Arial" w:hAnsi="Arial" w:cs="Arial"/>
                <w:spacing w:val="3"/>
                <w:sz w:val="20"/>
                <w:szCs w:val="20"/>
              </w:rPr>
              <w:t xml:space="preserve"> </w:t>
            </w:r>
            <w:r w:rsidRPr="00771CB7">
              <w:rPr>
                <w:rFonts w:ascii="Arial" w:eastAsia="Arial" w:hAnsi="Arial" w:cs="Arial"/>
                <w:spacing w:val="-2"/>
                <w:sz w:val="20"/>
                <w:szCs w:val="20"/>
              </w:rPr>
              <w:t>c</w:t>
            </w:r>
            <w:r w:rsidRPr="00771CB7">
              <w:rPr>
                <w:rFonts w:ascii="Arial" w:eastAsia="Arial" w:hAnsi="Arial" w:cs="Arial"/>
                <w:sz w:val="20"/>
                <w:szCs w:val="20"/>
              </w:rPr>
              <w:t>ert</w:t>
            </w:r>
            <w:r w:rsidRPr="00771CB7">
              <w:rPr>
                <w:rFonts w:ascii="Arial" w:eastAsia="Arial" w:hAnsi="Arial" w:cs="Arial"/>
                <w:spacing w:val="-2"/>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icate</w:t>
            </w:r>
            <w:r w:rsidRPr="00771CB7">
              <w:rPr>
                <w:rFonts w:ascii="Arial" w:eastAsia="Arial" w:hAnsi="Arial" w:cs="Arial"/>
                <w:spacing w:val="1"/>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pacing w:val="-1"/>
                <w:sz w:val="20"/>
                <w:szCs w:val="20"/>
              </w:rPr>
              <w:t>a</w:t>
            </w:r>
            <w:r w:rsidRPr="00771CB7">
              <w:rPr>
                <w:rFonts w:ascii="Arial" w:eastAsia="Arial" w:hAnsi="Arial" w:cs="Arial"/>
                <w:sz w:val="20"/>
                <w:szCs w:val="20"/>
              </w:rPr>
              <w:t>t</w:t>
            </w:r>
            <w:r w:rsidRPr="00771CB7">
              <w:rPr>
                <w:rFonts w:ascii="Arial" w:eastAsia="Arial" w:hAnsi="Arial" w:cs="Arial"/>
                <w:spacing w:val="2"/>
                <w:sz w:val="20"/>
                <w:szCs w:val="20"/>
              </w:rPr>
              <w:t xml:space="preserve"> </w:t>
            </w:r>
            <w:r w:rsidRPr="00771CB7">
              <w:rPr>
                <w:rFonts w:ascii="Arial" w:eastAsia="Arial" w:hAnsi="Arial" w:cs="Arial"/>
                <w:sz w:val="20"/>
                <w:szCs w:val="20"/>
              </w:rPr>
              <w:t>is</w:t>
            </w:r>
            <w:r w:rsidRPr="00771CB7">
              <w:rPr>
                <w:rFonts w:ascii="Arial" w:eastAsia="Arial" w:hAnsi="Arial" w:cs="Arial"/>
                <w:spacing w:val="1"/>
                <w:sz w:val="20"/>
                <w:szCs w:val="20"/>
              </w:rPr>
              <w:t xml:space="preserve"> </w:t>
            </w:r>
            <w:r w:rsidRPr="00771CB7">
              <w:rPr>
                <w:rFonts w:ascii="Arial" w:eastAsia="Arial" w:hAnsi="Arial" w:cs="Arial"/>
                <w:sz w:val="20"/>
                <w:szCs w:val="20"/>
              </w:rPr>
              <w:t>issu</w:t>
            </w:r>
            <w:r w:rsidRPr="00771CB7">
              <w:rPr>
                <w:rFonts w:ascii="Arial" w:eastAsia="Arial" w:hAnsi="Arial" w:cs="Arial"/>
                <w:spacing w:val="1"/>
                <w:sz w:val="20"/>
                <w:szCs w:val="20"/>
              </w:rPr>
              <w:t>e</w:t>
            </w:r>
            <w:r w:rsidRPr="00771CB7">
              <w:rPr>
                <w:rFonts w:ascii="Arial" w:eastAsia="Arial" w:hAnsi="Arial" w:cs="Arial"/>
                <w:sz w:val="20"/>
                <w:szCs w:val="20"/>
              </w:rPr>
              <w:t>d u</w:t>
            </w:r>
            <w:r w:rsidRPr="00771CB7">
              <w:rPr>
                <w:rFonts w:ascii="Arial" w:eastAsia="Arial" w:hAnsi="Arial" w:cs="Arial"/>
                <w:spacing w:val="2"/>
                <w:sz w:val="20"/>
                <w:szCs w:val="20"/>
              </w:rPr>
              <w:t>n</w:t>
            </w:r>
            <w:r w:rsidRPr="00771CB7">
              <w:rPr>
                <w:rFonts w:ascii="Arial" w:eastAsia="Arial" w:hAnsi="Arial" w:cs="Arial"/>
                <w:spacing w:val="-1"/>
                <w:sz w:val="20"/>
                <w:szCs w:val="20"/>
              </w:rPr>
              <w:t>d</w:t>
            </w:r>
            <w:r w:rsidRPr="00771CB7">
              <w:rPr>
                <w:rFonts w:ascii="Arial" w:eastAsia="Arial" w:hAnsi="Arial" w:cs="Arial"/>
                <w:sz w:val="20"/>
                <w:szCs w:val="20"/>
              </w:rPr>
              <w:t xml:space="preserve">er </w:t>
            </w:r>
            <w:r w:rsidRPr="00771CB7">
              <w:rPr>
                <w:rFonts w:ascii="Arial" w:eastAsia="Arial" w:hAnsi="Arial" w:cs="Arial"/>
                <w:spacing w:val="2"/>
                <w:sz w:val="20"/>
                <w:szCs w:val="20"/>
              </w:rPr>
              <w:t>p</w:t>
            </w:r>
            <w:r w:rsidRPr="00771CB7">
              <w:rPr>
                <w:rFonts w:ascii="Arial" w:eastAsia="Arial" w:hAnsi="Arial" w:cs="Arial"/>
                <w:sz w:val="20"/>
                <w:szCs w:val="20"/>
              </w:rPr>
              <w:t>aragraph (1</w:t>
            </w:r>
            <w:r w:rsidRPr="00771CB7">
              <w:rPr>
                <w:rFonts w:ascii="Arial" w:eastAsia="Arial" w:hAnsi="Arial" w:cs="Arial"/>
                <w:spacing w:val="1"/>
                <w:sz w:val="20"/>
                <w:szCs w:val="20"/>
              </w:rPr>
              <w:t>4</w:t>
            </w:r>
            <w:r w:rsidRPr="00771CB7">
              <w:rPr>
                <w:rFonts w:ascii="Arial" w:eastAsia="Arial" w:hAnsi="Arial" w:cs="Arial"/>
                <w:spacing w:val="-1"/>
                <w:sz w:val="20"/>
                <w:szCs w:val="20"/>
              </w:rPr>
              <w:t>-1</w:t>
            </w:r>
            <w:r w:rsidRPr="00771CB7">
              <w:rPr>
                <w:rFonts w:ascii="Arial" w:eastAsia="Arial" w:hAnsi="Arial" w:cs="Arial"/>
                <w:sz w:val="20"/>
                <w:szCs w:val="20"/>
              </w:rPr>
              <w:t>3)</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5</w:t>
            </w:r>
            <w:r>
              <w:rPr>
                <w:rFonts w:ascii="Arial" w:eastAsia="Arial" w:hAnsi="Arial" w:cs="Arial"/>
                <w:b/>
                <w:bCs/>
                <w:sz w:val="20"/>
                <w:szCs w:val="20"/>
              </w:rPr>
              <w:t xml:space="preserve"> </w:t>
            </w:r>
            <w:r w:rsidRPr="00771CB7">
              <w:rPr>
                <w:rFonts w:ascii="Arial" w:eastAsia="Arial" w:hAnsi="Arial" w:cs="Arial"/>
                <w:b/>
                <w:bCs/>
                <w:sz w:val="20"/>
                <w:szCs w:val="20"/>
              </w:rPr>
              <w:t>Final</w:t>
            </w:r>
            <w:r w:rsidRPr="00771CB7">
              <w:rPr>
                <w:rFonts w:ascii="Arial" w:eastAsia="Arial" w:hAnsi="Arial" w:cs="Arial"/>
                <w:b/>
                <w:bCs/>
                <w:spacing w:val="-1"/>
                <w:sz w:val="20"/>
                <w:szCs w:val="20"/>
              </w:rPr>
              <w:t xml:space="preserve"> </w:t>
            </w:r>
            <w:r w:rsidRPr="00771CB7">
              <w:rPr>
                <w:rFonts w:ascii="Arial" w:eastAsia="Arial" w:hAnsi="Arial" w:cs="Arial"/>
                <w:b/>
                <w:bCs/>
                <w:sz w:val="20"/>
                <w:szCs w:val="20"/>
              </w:rPr>
              <w:t>St</w:t>
            </w:r>
            <w:r w:rsidRPr="00771CB7">
              <w:rPr>
                <w:rFonts w:ascii="Arial" w:eastAsia="Arial" w:hAnsi="Arial" w:cs="Arial"/>
                <w:b/>
                <w:bCs/>
                <w:spacing w:val="1"/>
                <w:sz w:val="20"/>
                <w:szCs w:val="20"/>
              </w:rPr>
              <w:t>a</w:t>
            </w:r>
            <w:r w:rsidRPr="00771CB7">
              <w:rPr>
                <w:rFonts w:ascii="Arial" w:eastAsia="Arial" w:hAnsi="Arial" w:cs="Arial"/>
                <w:b/>
                <w:bCs/>
                <w:sz w:val="20"/>
                <w:szCs w:val="20"/>
              </w:rPr>
              <w:t>t</w:t>
            </w:r>
            <w:r w:rsidRPr="00771CB7">
              <w:rPr>
                <w:rFonts w:ascii="Arial" w:eastAsia="Arial" w:hAnsi="Arial" w:cs="Arial"/>
                <w:b/>
                <w:bCs/>
                <w:spacing w:val="-2"/>
                <w:sz w:val="20"/>
                <w:szCs w:val="20"/>
              </w:rPr>
              <w:t>e</w:t>
            </w:r>
            <w:r w:rsidRPr="00771CB7">
              <w:rPr>
                <w:rFonts w:ascii="Arial" w:eastAsia="Arial" w:hAnsi="Arial" w:cs="Arial"/>
                <w:b/>
                <w:bCs/>
                <w:sz w:val="20"/>
                <w:szCs w:val="20"/>
              </w:rPr>
              <w:t>m</w:t>
            </w:r>
            <w:r w:rsidRPr="00771CB7">
              <w:rPr>
                <w:rFonts w:ascii="Arial" w:eastAsia="Arial" w:hAnsi="Arial" w:cs="Arial"/>
                <w:b/>
                <w:bCs/>
                <w:spacing w:val="1"/>
                <w:sz w:val="20"/>
                <w:szCs w:val="20"/>
              </w:rPr>
              <w:t>e</w:t>
            </w:r>
            <w:r w:rsidRPr="00771CB7">
              <w:rPr>
                <w:rFonts w:ascii="Arial" w:eastAsia="Arial" w:hAnsi="Arial" w:cs="Arial"/>
                <w:b/>
                <w:bCs/>
                <w:sz w:val="20"/>
                <w:szCs w:val="20"/>
              </w:rPr>
              <w:t>nt of</w:t>
            </w:r>
            <w:r w:rsidRPr="00771CB7">
              <w:rPr>
                <w:rFonts w:ascii="Arial" w:eastAsia="Arial" w:hAnsi="Arial" w:cs="Arial"/>
                <w:b/>
                <w:bCs/>
                <w:spacing w:val="2"/>
                <w:sz w:val="20"/>
                <w:szCs w:val="20"/>
              </w:rPr>
              <w:t xml:space="preserve"> </w:t>
            </w:r>
            <w:r w:rsidRPr="00771CB7">
              <w:rPr>
                <w:rFonts w:ascii="Arial" w:eastAsia="Arial" w:hAnsi="Arial" w:cs="Arial"/>
                <w:b/>
                <w:bCs/>
                <w:spacing w:val="-5"/>
                <w:sz w:val="20"/>
                <w:szCs w:val="20"/>
              </w:rPr>
              <w:t>A</w:t>
            </w:r>
            <w:r w:rsidRPr="00771CB7">
              <w:rPr>
                <w:rFonts w:ascii="Arial" w:eastAsia="Arial" w:hAnsi="Arial" w:cs="Arial"/>
                <w:b/>
                <w:bCs/>
                <w:sz w:val="20"/>
                <w:szCs w:val="20"/>
              </w:rPr>
              <w:t>c</w:t>
            </w:r>
            <w:r w:rsidRPr="00771CB7">
              <w:rPr>
                <w:rFonts w:ascii="Arial" w:eastAsia="Arial" w:hAnsi="Arial" w:cs="Arial"/>
                <w:b/>
                <w:bCs/>
                <w:spacing w:val="2"/>
                <w:sz w:val="20"/>
                <w:szCs w:val="20"/>
              </w:rPr>
              <w:t>c</w:t>
            </w:r>
            <w:r w:rsidRPr="00771CB7">
              <w:rPr>
                <w:rFonts w:ascii="Arial" w:eastAsia="Arial" w:hAnsi="Arial" w:cs="Arial"/>
                <w:b/>
                <w:bCs/>
                <w:sz w:val="20"/>
                <w:szCs w:val="20"/>
              </w:rPr>
              <w:t>oun</w:t>
            </w:r>
            <w:r w:rsidRPr="00771CB7">
              <w:rPr>
                <w:rFonts w:ascii="Arial" w:eastAsia="Arial" w:hAnsi="Arial" w:cs="Arial"/>
                <w:b/>
                <w:bCs/>
                <w:spacing w:val="-1"/>
                <w:sz w:val="20"/>
                <w:szCs w:val="20"/>
              </w:rPr>
              <w:t>t</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3"/>
                <w:sz w:val="20"/>
                <w:szCs w:val="20"/>
              </w:rPr>
              <w:t xml:space="preserve"> </w:t>
            </w:r>
            <w:r w:rsidRPr="00771CB7">
              <w:rPr>
                <w:rFonts w:ascii="Arial" w:eastAsia="Arial" w:hAnsi="Arial" w:cs="Arial"/>
                <w:sz w:val="20"/>
                <w:szCs w:val="20"/>
              </w:rPr>
              <w:t>me</w:t>
            </w:r>
            <w:r w:rsidRPr="00771CB7">
              <w:rPr>
                <w:rFonts w:ascii="Arial" w:eastAsia="Arial" w:hAnsi="Arial" w:cs="Arial"/>
                <w:spacing w:val="1"/>
                <w:sz w:val="20"/>
                <w:szCs w:val="20"/>
              </w:rPr>
              <w:t>a</w:t>
            </w:r>
            <w:r w:rsidRPr="00771CB7">
              <w:rPr>
                <w:rFonts w:ascii="Arial" w:eastAsia="Arial" w:hAnsi="Arial" w:cs="Arial"/>
                <w:sz w:val="20"/>
                <w:szCs w:val="20"/>
              </w:rPr>
              <w:t>n</w:t>
            </w:r>
            <w:r w:rsidRPr="00771CB7">
              <w:rPr>
                <w:rFonts w:ascii="Arial" w:eastAsia="Arial" w:hAnsi="Arial" w:cs="Arial"/>
                <w:spacing w:val="1"/>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w:t>
            </w:r>
            <w:r w:rsidRPr="00771CB7">
              <w:rPr>
                <w:rFonts w:ascii="Arial" w:eastAsia="Arial" w:hAnsi="Arial" w:cs="Arial"/>
                <w:spacing w:val="1"/>
                <w:sz w:val="20"/>
                <w:szCs w:val="20"/>
              </w:rPr>
              <w:t xml:space="preserve"> </w:t>
            </w:r>
            <w:r w:rsidRPr="00771CB7">
              <w:rPr>
                <w:rFonts w:ascii="Arial" w:eastAsia="Arial" w:hAnsi="Arial" w:cs="Arial"/>
                <w:spacing w:val="3"/>
                <w:sz w:val="20"/>
                <w:szCs w:val="20"/>
              </w:rPr>
              <w:t>f</w:t>
            </w:r>
            <w:r w:rsidRPr="00771CB7">
              <w:rPr>
                <w:rFonts w:ascii="Arial" w:eastAsia="Arial" w:hAnsi="Arial" w:cs="Arial"/>
                <w:spacing w:val="-3"/>
                <w:sz w:val="20"/>
                <w:szCs w:val="20"/>
              </w:rPr>
              <w:t>i</w:t>
            </w:r>
            <w:r w:rsidRPr="00771CB7">
              <w:rPr>
                <w:rFonts w:ascii="Arial" w:eastAsia="Arial" w:hAnsi="Arial" w:cs="Arial"/>
                <w:sz w:val="20"/>
                <w:szCs w:val="20"/>
              </w:rPr>
              <w:t>n</w:t>
            </w:r>
            <w:r w:rsidRPr="00771CB7">
              <w:rPr>
                <w:rFonts w:ascii="Arial" w:eastAsia="Arial" w:hAnsi="Arial" w:cs="Arial"/>
                <w:spacing w:val="2"/>
                <w:sz w:val="20"/>
                <w:szCs w:val="20"/>
              </w:rPr>
              <w:t>a</w:t>
            </w:r>
            <w:r w:rsidRPr="00771CB7">
              <w:rPr>
                <w:rFonts w:ascii="Arial" w:eastAsia="Arial" w:hAnsi="Arial" w:cs="Arial"/>
                <w:sz w:val="20"/>
                <w:szCs w:val="20"/>
              </w:rPr>
              <w:t>l st</w:t>
            </w:r>
            <w:r w:rsidRPr="00771CB7">
              <w:rPr>
                <w:rFonts w:ascii="Arial" w:eastAsia="Arial" w:hAnsi="Arial" w:cs="Arial"/>
                <w:spacing w:val="1"/>
                <w:sz w:val="20"/>
                <w:szCs w:val="20"/>
              </w:rPr>
              <w:t>a</w:t>
            </w:r>
            <w:r w:rsidRPr="00771CB7">
              <w:rPr>
                <w:rFonts w:ascii="Arial" w:eastAsia="Arial" w:hAnsi="Arial" w:cs="Arial"/>
                <w:sz w:val="20"/>
                <w:szCs w:val="20"/>
              </w:rPr>
              <w:t>tement</w:t>
            </w:r>
            <w:r w:rsidRPr="00771CB7">
              <w:rPr>
                <w:rFonts w:ascii="Arial" w:eastAsia="Arial" w:hAnsi="Arial" w:cs="Arial"/>
                <w:spacing w:val="4"/>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3"/>
                <w:sz w:val="20"/>
                <w:szCs w:val="20"/>
              </w:rPr>
              <w:t xml:space="preserve"> </w:t>
            </w:r>
            <w:r w:rsidRPr="00771CB7">
              <w:rPr>
                <w:rFonts w:ascii="Arial" w:eastAsia="Arial" w:hAnsi="Arial" w:cs="Arial"/>
                <w:sz w:val="20"/>
                <w:szCs w:val="20"/>
              </w:rPr>
              <w:t>acc</w:t>
            </w:r>
            <w:r w:rsidRPr="00771CB7">
              <w:rPr>
                <w:rFonts w:ascii="Arial" w:eastAsia="Arial" w:hAnsi="Arial" w:cs="Arial"/>
                <w:spacing w:val="2"/>
                <w:sz w:val="20"/>
                <w:szCs w:val="20"/>
              </w:rPr>
              <w:t>o</w:t>
            </w:r>
            <w:r w:rsidRPr="00771CB7">
              <w:rPr>
                <w:rFonts w:ascii="Arial" w:eastAsia="Arial" w:hAnsi="Arial" w:cs="Arial"/>
                <w:spacing w:val="-1"/>
                <w:sz w:val="20"/>
                <w:szCs w:val="20"/>
              </w:rPr>
              <w:t>u</w:t>
            </w:r>
            <w:r w:rsidRPr="00771CB7">
              <w:rPr>
                <w:rFonts w:ascii="Arial" w:eastAsia="Arial" w:hAnsi="Arial" w:cs="Arial"/>
                <w:sz w:val="20"/>
                <w:szCs w:val="20"/>
              </w:rPr>
              <w:t>nt</w:t>
            </w:r>
            <w:r w:rsidRPr="00771CB7">
              <w:rPr>
                <w:rFonts w:ascii="Arial" w:eastAsia="Arial" w:hAnsi="Arial" w:cs="Arial"/>
                <w:spacing w:val="2"/>
                <w:sz w:val="20"/>
                <w:szCs w:val="20"/>
              </w:rPr>
              <w:t xml:space="preserve"> </w:t>
            </w:r>
            <w:r w:rsidRPr="00771CB7">
              <w:rPr>
                <w:rFonts w:ascii="Arial" w:eastAsia="Arial" w:hAnsi="Arial" w:cs="Arial"/>
                <w:sz w:val="20"/>
                <w:szCs w:val="20"/>
              </w:rPr>
              <w:t>id</w:t>
            </w:r>
            <w:r w:rsidRPr="00771CB7">
              <w:rPr>
                <w:rFonts w:ascii="Arial" w:eastAsia="Arial" w:hAnsi="Arial" w:cs="Arial"/>
                <w:spacing w:val="1"/>
                <w:sz w:val="20"/>
                <w:szCs w:val="20"/>
              </w:rPr>
              <w:t>e</w:t>
            </w:r>
            <w:r w:rsidRPr="00771CB7">
              <w:rPr>
                <w:rFonts w:ascii="Arial" w:eastAsia="Arial" w:hAnsi="Arial" w:cs="Arial"/>
                <w:sz w:val="20"/>
                <w:szCs w:val="20"/>
              </w:rPr>
              <w:t>n</w:t>
            </w:r>
            <w:r w:rsidRPr="00771CB7">
              <w:rPr>
                <w:rFonts w:ascii="Arial" w:eastAsia="Arial" w:hAnsi="Arial" w:cs="Arial"/>
                <w:spacing w:val="1"/>
                <w:sz w:val="20"/>
                <w:szCs w:val="20"/>
              </w:rPr>
              <w:t>t</w:t>
            </w:r>
            <w:r w:rsidRPr="00771CB7">
              <w:rPr>
                <w:rFonts w:ascii="Arial" w:eastAsia="Arial" w:hAnsi="Arial" w:cs="Arial"/>
                <w:spacing w:val="-3"/>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w:t>
            </w:r>
            <w:r w:rsidRPr="00771CB7">
              <w:rPr>
                <w:rFonts w:ascii="Arial" w:eastAsia="Arial" w:hAnsi="Arial" w:cs="Arial"/>
                <w:spacing w:val="-2"/>
                <w:sz w:val="20"/>
                <w:szCs w:val="20"/>
              </w:rPr>
              <w:t>e</w:t>
            </w:r>
            <w:r w:rsidRPr="00771CB7">
              <w:rPr>
                <w:rFonts w:ascii="Arial" w:eastAsia="Arial" w:hAnsi="Arial" w:cs="Arial"/>
                <w:sz w:val="20"/>
                <w:szCs w:val="20"/>
              </w:rPr>
              <w:t>d u</w:t>
            </w:r>
            <w:r w:rsidRPr="00771CB7">
              <w:rPr>
                <w:rFonts w:ascii="Arial" w:eastAsia="Arial" w:hAnsi="Arial" w:cs="Arial"/>
                <w:spacing w:val="2"/>
                <w:sz w:val="20"/>
                <w:szCs w:val="20"/>
              </w:rPr>
              <w:t>n</w:t>
            </w:r>
            <w:r w:rsidRPr="00771CB7">
              <w:rPr>
                <w:rFonts w:ascii="Arial" w:eastAsia="Arial" w:hAnsi="Arial" w:cs="Arial"/>
                <w:spacing w:val="-1"/>
                <w:sz w:val="20"/>
                <w:szCs w:val="20"/>
              </w:rPr>
              <w:t>d</w:t>
            </w:r>
            <w:r w:rsidRPr="00771CB7">
              <w:rPr>
                <w:rFonts w:ascii="Arial" w:eastAsia="Arial" w:hAnsi="Arial" w:cs="Arial"/>
                <w:sz w:val="20"/>
                <w:szCs w:val="20"/>
              </w:rPr>
              <w:t xml:space="preserve">er </w:t>
            </w:r>
            <w:r w:rsidRPr="00771CB7">
              <w:rPr>
                <w:rFonts w:ascii="Arial" w:eastAsia="Arial" w:hAnsi="Arial" w:cs="Arial"/>
                <w:spacing w:val="2"/>
                <w:sz w:val="20"/>
                <w:szCs w:val="20"/>
              </w:rPr>
              <w:t>p</w:t>
            </w:r>
            <w:r w:rsidRPr="00771CB7">
              <w:rPr>
                <w:rFonts w:ascii="Arial" w:eastAsia="Arial" w:hAnsi="Arial" w:cs="Arial"/>
                <w:sz w:val="20"/>
                <w:szCs w:val="20"/>
              </w:rPr>
              <w:t>aragraph (1</w:t>
            </w:r>
            <w:r w:rsidRPr="00771CB7">
              <w:rPr>
                <w:rFonts w:ascii="Arial" w:eastAsia="Arial" w:hAnsi="Arial" w:cs="Arial"/>
                <w:spacing w:val="1"/>
                <w:sz w:val="20"/>
                <w:szCs w:val="20"/>
              </w:rPr>
              <w:t>4</w:t>
            </w:r>
            <w:r w:rsidRPr="00771CB7">
              <w:rPr>
                <w:rFonts w:ascii="Arial" w:eastAsia="Arial" w:hAnsi="Arial" w:cs="Arial"/>
                <w:spacing w:val="-1"/>
                <w:sz w:val="20"/>
                <w:szCs w:val="20"/>
              </w:rPr>
              <w:t>-1</w:t>
            </w:r>
            <w:r w:rsidRPr="00771CB7">
              <w:rPr>
                <w:rFonts w:ascii="Arial" w:eastAsia="Arial" w:hAnsi="Arial" w:cs="Arial"/>
                <w:sz w:val="20"/>
                <w:szCs w:val="20"/>
              </w:rPr>
              <w:t>1)</w:t>
            </w:r>
          </w:p>
          <w:p w:rsidR="00C22B7E" w:rsidRPr="00771CB7" w:rsidRDefault="00C22B7E" w:rsidP="00C22B7E">
            <w:pPr>
              <w:bidi w:val="0"/>
              <w:spacing w:line="110" w:lineRule="exact"/>
              <w:rPr>
                <w:sz w:val="20"/>
                <w:szCs w:val="20"/>
              </w:rPr>
            </w:pPr>
          </w:p>
          <w:p w:rsidR="00C22B7E" w:rsidRPr="00771CB7" w:rsidRDefault="00C22B7E" w:rsidP="00C22B7E">
            <w:pPr>
              <w:tabs>
                <w:tab w:val="left" w:pos="1691"/>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6</w:t>
            </w:r>
            <w:r>
              <w:rPr>
                <w:rFonts w:ascii="Arial" w:eastAsia="Arial" w:hAnsi="Arial" w:cs="Arial"/>
                <w:b/>
                <w:bCs/>
                <w:sz w:val="20"/>
                <w:szCs w:val="20"/>
              </w:rPr>
              <w:t xml:space="preserve"> </w:t>
            </w:r>
            <w:r w:rsidRPr="00771CB7">
              <w:rPr>
                <w:rFonts w:ascii="Arial" w:eastAsia="Arial" w:hAnsi="Arial" w:cs="Arial"/>
                <w:b/>
                <w:bCs/>
                <w:sz w:val="20"/>
                <w:szCs w:val="20"/>
              </w:rPr>
              <w:t>Foreign C</w:t>
            </w:r>
            <w:r w:rsidRPr="00771CB7">
              <w:rPr>
                <w:rFonts w:ascii="Arial" w:eastAsia="Arial" w:hAnsi="Arial" w:cs="Arial"/>
                <w:b/>
                <w:bCs/>
                <w:spacing w:val="-2"/>
                <w:sz w:val="20"/>
                <w:szCs w:val="20"/>
              </w:rPr>
              <w:t>u</w:t>
            </w:r>
            <w:r w:rsidRPr="00771CB7">
              <w:rPr>
                <w:rFonts w:ascii="Arial" w:eastAsia="Arial" w:hAnsi="Arial" w:cs="Arial"/>
                <w:b/>
                <w:bCs/>
                <w:sz w:val="20"/>
                <w:szCs w:val="20"/>
              </w:rPr>
              <w:t>rr</w:t>
            </w:r>
            <w:r w:rsidRPr="00771CB7">
              <w:rPr>
                <w:rFonts w:ascii="Arial" w:eastAsia="Arial" w:hAnsi="Arial" w:cs="Arial"/>
                <w:b/>
                <w:bCs/>
                <w:spacing w:val="1"/>
                <w:sz w:val="20"/>
                <w:szCs w:val="20"/>
              </w:rPr>
              <w:t>e</w:t>
            </w:r>
            <w:r w:rsidRPr="00771CB7">
              <w:rPr>
                <w:rFonts w:ascii="Arial" w:eastAsia="Arial" w:hAnsi="Arial" w:cs="Arial"/>
                <w:b/>
                <w:bCs/>
                <w:sz w:val="20"/>
                <w:szCs w:val="20"/>
              </w:rPr>
              <w:t>n</w:t>
            </w:r>
            <w:r w:rsidRPr="00771CB7">
              <w:rPr>
                <w:rFonts w:ascii="Arial" w:eastAsia="Arial" w:hAnsi="Arial" w:cs="Arial"/>
                <w:b/>
                <w:bCs/>
                <w:spacing w:val="3"/>
                <w:sz w:val="20"/>
                <w:szCs w:val="20"/>
              </w:rPr>
              <w:t>c</w:t>
            </w:r>
            <w:r w:rsidRPr="00771CB7">
              <w:rPr>
                <w:rFonts w:ascii="Arial" w:eastAsia="Arial" w:hAnsi="Arial" w:cs="Arial"/>
                <w:b/>
                <w:bCs/>
                <w:spacing w:val="-6"/>
                <w:sz w:val="20"/>
                <w:szCs w:val="20"/>
              </w:rPr>
              <w:t>y</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 xml:space="preserve">all </w:t>
            </w:r>
            <w:r w:rsidRPr="00771CB7">
              <w:rPr>
                <w:rFonts w:ascii="Arial" w:eastAsia="Arial" w:hAnsi="Arial" w:cs="Arial"/>
                <w:spacing w:val="2"/>
                <w:sz w:val="20"/>
                <w:szCs w:val="20"/>
              </w:rPr>
              <w:t>m</w:t>
            </w:r>
            <w:r w:rsidRPr="00771CB7">
              <w:rPr>
                <w:rFonts w:ascii="Arial" w:eastAsia="Arial" w:hAnsi="Arial" w:cs="Arial"/>
                <w:sz w:val="20"/>
                <w:szCs w:val="20"/>
              </w:rPr>
              <w:t>ean</w:t>
            </w:r>
            <w:r w:rsidRPr="00771CB7">
              <w:rPr>
                <w:rFonts w:ascii="Arial" w:eastAsia="Arial" w:hAnsi="Arial" w:cs="Arial"/>
                <w:spacing w:val="3"/>
                <w:sz w:val="20"/>
                <w:szCs w:val="20"/>
              </w:rPr>
              <w:t xml:space="preserve"> </w:t>
            </w:r>
            <w:r w:rsidRPr="00771CB7">
              <w:rPr>
                <w:rFonts w:ascii="Arial" w:eastAsia="Arial" w:hAnsi="Arial" w:cs="Arial"/>
                <w:spacing w:val="-1"/>
                <w:sz w:val="20"/>
                <w:szCs w:val="20"/>
              </w:rPr>
              <w:t>a</w:t>
            </w:r>
            <w:r w:rsidRPr="00771CB7">
              <w:rPr>
                <w:rFonts w:ascii="Arial" w:eastAsia="Arial" w:hAnsi="Arial" w:cs="Arial"/>
                <w:sz w:val="20"/>
                <w:szCs w:val="20"/>
              </w:rPr>
              <w:t>ny</w:t>
            </w:r>
            <w:r w:rsidRPr="00771CB7">
              <w:rPr>
                <w:rFonts w:ascii="Arial" w:eastAsia="Arial" w:hAnsi="Arial" w:cs="Arial"/>
                <w:spacing w:val="1"/>
                <w:sz w:val="20"/>
                <w:szCs w:val="20"/>
              </w:rPr>
              <w:t xml:space="preserve"> </w:t>
            </w:r>
            <w:r w:rsidRPr="00771CB7">
              <w:rPr>
                <w:rFonts w:ascii="Arial" w:eastAsia="Arial" w:hAnsi="Arial" w:cs="Arial"/>
                <w:sz w:val="20"/>
                <w:szCs w:val="20"/>
              </w:rPr>
              <w:t>curre</w:t>
            </w:r>
            <w:r w:rsidRPr="00771CB7">
              <w:rPr>
                <w:rFonts w:ascii="Arial" w:eastAsia="Arial" w:hAnsi="Arial" w:cs="Arial"/>
                <w:spacing w:val="1"/>
                <w:sz w:val="20"/>
                <w:szCs w:val="20"/>
              </w:rPr>
              <w:t>n</w:t>
            </w:r>
            <w:r w:rsidRPr="00771CB7">
              <w:rPr>
                <w:rFonts w:ascii="Arial" w:eastAsia="Arial" w:hAnsi="Arial" w:cs="Arial"/>
                <w:sz w:val="20"/>
                <w:szCs w:val="20"/>
              </w:rPr>
              <w:t>cy to</w:t>
            </w:r>
            <w:r w:rsidRPr="00771CB7">
              <w:rPr>
                <w:rFonts w:ascii="Arial" w:eastAsia="Arial" w:hAnsi="Arial" w:cs="Arial"/>
                <w:spacing w:val="4"/>
                <w:sz w:val="20"/>
                <w:szCs w:val="20"/>
              </w:rPr>
              <w:t xml:space="preserve"> </w:t>
            </w:r>
            <w:r w:rsidRPr="00771CB7">
              <w:rPr>
                <w:rFonts w:ascii="Arial" w:eastAsia="Arial" w:hAnsi="Arial" w:cs="Arial"/>
                <w:sz w:val="20"/>
                <w:szCs w:val="20"/>
              </w:rPr>
              <w:t>be</w:t>
            </w:r>
            <w:r w:rsidRPr="00771CB7">
              <w:rPr>
                <w:rFonts w:ascii="Arial" w:eastAsia="Arial" w:hAnsi="Arial" w:cs="Arial"/>
                <w:spacing w:val="2"/>
                <w:sz w:val="20"/>
                <w:szCs w:val="20"/>
              </w:rPr>
              <w:t xml:space="preserve"> </w:t>
            </w:r>
            <w:r w:rsidRPr="00771CB7">
              <w:rPr>
                <w:rFonts w:ascii="Arial" w:eastAsia="Arial" w:hAnsi="Arial" w:cs="Arial"/>
                <w:sz w:val="20"/>
                <w:szCs w:val="20"/>
              </w:rPr>
              <w:t>deter</w:t>
            </w:r>
            <w:r w:rsidRPr="00771CB7">
              <w:rPr>
                <w:rFonts w:ascii="Arial" w:eastAsia="Arial" w:hAnsi="Arial" w:cs="Arial"/>
                <w:spacing w:val="2"/>
                <w:sz w:val="20"/>
                <w:szCs w:val="20"/>
              </w:rPr>
              <w:t>m</w:t>
            </w:r>
            <w:r w:rsidRPr="00771CB7">
              <w:rPr>
                <w:rFonts w:ascii="Arial" w:eastAsia="Arial" w:hAnsi="Arial" w:cs="Arial"/>
                <w:sz w:val="20"/>
                <w:szCs w:val="20"/>
              </w:rPr>
              <w:t>i</w:t>
            </w:r>
            <w:r w:rsidRPr="00771CB7">
              <w:rPr>
                <w:rFonts w:ascii="Arial" w:eastAsia="Arial" w:hAnsi="Arial" w:cs="Arial"/>
                <w:spacing w:val="-2"/>
                <w:sz w:val="20"/>
                <w:szCs w:val="20"/>
              </w:rPr>
              <w:t>n</w:t>
            </w:r>
            <w:r w:rsidRPr="00771CB7">
              <w:rPr>
                <w:rFonts w:ascii="Arial" w:eastAsia="Arial" w:hAnsi="Arial" w:cs="Arial"/>
                <w:sz w:val="20"/>
                <w:szCs w:val="20"/>
              </w:rPr>
              <w:t xml:space="preserve">ed </w:t>
            </w:r>
            <w:r w:rsidRPr="00771CB7">
              <w:rPr>
                <w:rFonts w:ascii="Arial" w:eastAsia="Arial" w:hAnsi="Arial" w:cs="Arial"/>
                <w:spacing w:val="3"/>
                <w:sz w:val="20"/>
                <w:szCs w:val="20"/>
              </w:rPr>
              <w:t>f</w:t>
            </w:r>
            <w:r w:rsidRPr="00771CB7">
              <w:rPr>
                <w:rFonts w:ascii="Arial" w:eastAsia="Arial" w:hAnsi="Arial" w:cs="Arial"/>
                <w:sz w:val="20"/>
                <w:szCs w:val="20"/>
              </w:rPr>
              <w:t>or</w:t>
            </w:r>
            <w:r w:rsidRPr="00771CB7">
              <w:rPr>
                <w:rFonts w:ascii="Arial" w:eastAsia="Arial" w:hAnsi="Arial" w:cs="Arial"/>
                <w:spacing w:val="3"/>
                <w:sz w:val="20"/>
                <w:szCs w:val="20"/>
              </w:rPr>
              <w:t xml:space="preserve"> </w:t>
            </w:r>
            <w:r w:rsidRPr="00771CB7">
              <w:rPr>
                <w:rFonts w:ascii="Arial" w:eastAsia="Arial" w:hAnsi="Arial" w:cs="Arial"/>
                <w:sz w:val="20"/>
                <w:szCs w:val="20"/>
              </w:rPr>
              <w:t>the p</w:t>
            </w:r>
            <w:r w:rsidRPr="00771CB7">
              <w:rPr>
                <w:rFonts w:ascii="Arial" w:eastAsia="Arial" w:hAnsi="Arial" w:cs="Arial"/>
                <w:spacing w:val="2"/>
                <w:sz w:val="20"/>
                <w:szCs w:val="20"/>
              </w:rPr>
              <w:t>a</w:t>
            </w:r>
            <w:r w:rsidRPr="00771CB7">
              <w:rPr>
                <w:rFonts w:ascii="Arial" w:eastAsia="Arial" w:hAnsi="Arial" w:cs="Arial"/>
                <w:spacing w:val="-2"/>
                <w:sz w:val="20"/>
                <w:szCs w:val="20"/>
              </w:rPr>
              <w:t>y</w:t>
            </w:r>
            <w:r w:rsidRPr="00771CB7">
              <w:rPr>
                <w:rFonts w:ascii="Arial" w:eastAsia="Arial" w:hAnsi="Arial" w:cs="Arial"/>
                <w:spacing w:val="2"/>
                <w:sz w:val="20"/>
                <w:szCs w:val="20"/>
              </w:rPr>
              <w:t>m</w:t>
            </w:r>
            <w:r w:rsidRPr="00771CB7">
              <w:rPr>
                <w:rFonts w:ascii="Arial" w:eastAsia="Arial" w:hAnsi="Arial" w:cs="Arial"/>
                <w:sz w:val="20"/>
                <w:szCs w:val="20"/>
              </w:rPr>
              <w:t>e</w:t>
            </w:r>
            <w:r w:rsidRPr="00771CB7">
              <w:rPr>
                <w:rFonts w:ascii="Arial" w:eastAsia="Arial" w:hAnsi="Arial" w:cs="Arial"/>
                <w:spacing w:val="2"/>
                <w:sz w:val="20"/>
                <w:szCs w:val="20"/>
              </w:rPr>
              <w:t>n</w:t>
            </w:r>
            <w:r w:rsidRPr="00771CB7">
              <w:rPr>
                <w:rFonts w:ascii="Arial" w:eastAsia="Arial" w:hAnsi="Arial" w:cs="Arial"/>
                <w:sz w:val="20"/>
                <w:szCs w:val="20"/>
              </w:rPr>
              <w:t>t</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5"/>
                <w:sz w:val="20"/>
                <w:szCs w:val="20"/>
              </w:rPr>
              <w:t xml:space="preserve"> </w:t>
            </w:r>
            <w:r w:rsidRPr="00771CB7">
              <w:rPr>
                <w:rFonts w:ascii="Arial" w:eastAsia="Arial" w:hAnsi="Arial" w:cs="Arial"/>
                <w:spacing w:val="-2"/>
                <w:sz w:val="20"/>
                <w:szCs w:val="20"/>
              </w:rPr>
              <w:t>s</w:t>
            </w:r>
            <w:r w:rsidRPr="00771CB7">
              <w:rPr>
                <w:rFonts w:ascii="Arial" w:eastAsia="Arial" w:hAnsi="Arial" w:cs="Arial"/>
                <w:sz w:val="20"/>
                <w:szCs w:val="20"/>
              </w:rPr>
              <w:t>ome</w:t>
            </w:r>
            <w:r w:rsidRPr="00771CB7">
              <w:rPr>
                <w:rFonts w:ascii="Arial" w:eastAsia="Arial" w:hAnsi="Arial" w:cs="Arial"/>
                <w:spacing w:val="4"/>
                <w:sz w:val="20"/>
                <w:szCs w:val="20"/>
              </w:rPr>
              <w:t xml:space="preserve"> </w:t>
            </w:r>
            <w:r w:rsidRPr="00771CB7">
              <w:rPr>
                <w:rFonts w:ascii="Arial" w:eastAsia="Arial" w:hAnsi="Arial" w:cs="Arial"/>
                <w:sz w:val="20"/>
                <w:szCs w:val="20"/>
              </w:rPr>
              <w:t>p</w:t>
            </w:r>
            <w:r w:rsidRPr="00771CB7">
              <w:rPr>
                <w:rFonts w:ascii="Arial" w:eastAsia="Arial" w:hAnsi="Arial" w:cs="Arial"/>
                <w:spacing w:val="2"/>
                <w:sz w:val="20"/>
                <w:szCs w:val="20"/>
              </w:rPr>
              <w:t>a</w:t>
            </w:r>
            <w:r w:rsidRPr="00771CB7">
              <w:rPr>
                <w:rFonts w:ascii="Arial" w:eastAsia="Arial" w:hAnsi="Arial" w:cs="Arial"/>
                <w:sz w:val="20"/>
                <w:szCs w:val="20"/>
              </w:rPr>
              <w:t xml:space="preserve">rt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5"/>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z w:val="20"/>
                <w:szCs w:val="20"/>
              </w:rPr>
              <w:t>c</w:t>
            </w:r>
            <w:r w:rsidRPr="00771CB7">
              <w:rPr>
                <w:rFonts w:ascii="Arial" w:eastAsia="Arial" w:hAnsi="Arial" w:cs="Arial"/>
                <w:spacing w:val="-1"/>
                <w:sz w:val="20"/>
                <w:szCs w:val="20"/>
              </w:rPr>
              <w:t>o</w:t>
            </w:r>
            <w:r w:rsidRPr="00771CB7">
              <w:rPr>
                <w:rFonts w:ascii="Arial" w:eastAsia="Arial" w:hAnsi="Arial" w:cs="Arial"/>
                <w:sz w:val="20"/>
                <w:szCs w:val="20"/>
              </w:rPr>
              <w:t>n</w:t>
            </w:r>
            <w:r w:rsidRPr="00771CB7">
              <w:rPr>
                <w:rFonts w:ascii="Arial" w:eastAsia="Arial" w:hAnsi="Arial" w:cs="Arial"/>
                <w:spacing w:val="1"/>
                <w:sz w:val="20"/>
                <w:szCs w:val="20"/>
              </w:rPr>
              <w:t>t</w:t>
            </w:r>
            <w:r w:rsidRPr="00771CB7">
              <w:rPr>
                <w:rFonts w:ascii="Arial" w:eastAsia="Arial" w:hAnsi="Arial" w:cs="Arial"/>
                <w:sz w:val="20"/>
                <w:szCs w:val="20"/>
              </w:rPr>
              <w:t>ract</w:t>
            </w:r>
            <w:r w:rsidRPr="00771CB7">
              <w:rPr>
                <w:rFonts w:ascii="Arial" w:eastAsia="Arial" w:hAnsi="Arial" w:cs="Arial"/>
                <w:spacing w:val="3"/>
                <w:sz w:val="20"/>
                <w:szCs w:val="20"/>
              </w:rPr>
              <w:t xml:space="preserve"> </w:t>
            </w:r>
            <w:r w:rsidRPr="00771CB7">
              <w:rPr>
                <w:rFonts w:ascii="Arial" w:eastAsia="Arial" w:hAnsi="Arial" w:cs="Arial"/>
                <w:spacing w:val="-2"/>
                <w:sz w:val="20"/>
                <w:szCs w:val="20"/>
              </w:rPr>
              <w:t>v</w:t>
            </w:r>
            <w:r w:rsidRPr="00771CB7">
              <w:rPr>
                <w:rFonts w:ascii="Arial" w:eastAsia="Arial" w:hAnsi="Arial" w:cs="Arial"/>
                <w:sz w:val="20"/>
                <w:szCs w:val="20"/>
              </w:rPr>
              <w:t>al</w:t>
            </w:r>
            <w:r w:rsidRPr="00771CB7">
              <w:rPr>
                <w:rFonts w:ascii="Arial" w:eastAsia="Arial" w:hAnsi="Arial" w:cs="Arial"/>
                <w:spacing w:val="1"/>
                <w:sz w:val="20"/>
                <w:szCs w:val="20"/>
              </w:rPr>
              <w:t>u</w:t>
            </w:r>
            <w:r w:rsidRPr="00771CB7">
              <w:rPr>
                <w:rFonts w:ascii="Arial" w:eastAsia="Arial" w:hAnsi="Arial" w:cs="Arial"/>
                <w:sz w:val="20"/>
                <w:szCs w:val="20"/>
              </w:rPr>
              <w:t>e</w:t>
            </w:r>
            <w:r w:rsidRPr="00771CB7">
              <w:rPr>
                <w:rFonts w:ascii="Arial" w:eastAsia="Arial" w:hAnsi="Arial" w:cs="Arial"/>
                <w:spacing w:val="1"/>
                <w:sz w:val="20"/>
                <w:szCs w:val="20"/>
              </w:rPr>
              <w:t xml:space="preserve"> </w:t>
            </w:r>
            <w:r w:rsidRPr="00771CB7">
              <w:rPr>
                <w:rFonts w:ascii="Arial" w:eastAsia="Arial" w:hAnsi="Arial" w:cs="Arial"/>
                <w:sz w:val="20"/>
                <w:szCs w:val="20"/>
              </w:rPr>
              <w:t>(or</w:t>
            </w:r>
            <w:r w:rsidRPr="00771CB7">
              <w:rPr>
                <w:rFonts w:ascii="Arial" w:eastAsia="Arial" w:hAnsi="Arial" w:cs="Arial"/>
                <w:spacing w:val="2"/>
                <w:sz w:val="20"/>
                <w:szCs w:val="20"/>
              </w:rPr>
              <w:t xml:space="preserve"> </w:t>
            </w:r>
            <w:r w:rsidRPr="00771CB7">
              <w:rPr>
                <w:rFonts w:ascii="Arial" w:eastAsia="Arial" w:hAnsi="Arial" w:cs="Arial"/>
                <w:sz w:val="20"/>
                <w:szCs w:val="20"/>
              </w:rPr>
              <w:t>all), o</w:t>
            </w:r>
            <w:r w:rsidRPr="00771CB7">
              <w:rPr>
                <w:rFonts w:ascii="Arial" w:eastAsia="Arial" w:hAnsi="Arial" w:cs="Arial"/>
                <w:spacing w:val="1"/>
                <w:sz w:val="20"/>
                <w:szCs w:val="20"/>
              </w:rPr>
              <w:t>t</w:t>
            </w:r>
            <w:r w:rsidRPr="00771CB7">
              <w:rPr>
                <w:rFonts w:ascii="Arial" w:eastAsia="Arial" w:hAnsi="Arial" w:cs="Arial"/>
                <w:sz w:val="20"/>
                <w:szCs w:val="20"/>
              </w:rPr>
              <w:t>h</w:t>
            </w:r>
            <w:r w:rsidRPr="00771CB7">
              <w:rPr>
                <w:rFonts w:ascii="Arial" w:eastAsia="Arial" w:hAnsi="Arial" w:cs="Arial"/>
                <w:spacing w:val="2"/>
                <w:sz w:val="20"/>
                <w:szCs w:val="20"/>
              </w:rPr>
              <w:t>e</w:t>
            </w:r>
            <w:r w:rsidRPr="00771CB7">
              <w:rPr>
                <w:rFonts w:ascii="Arial" w:eastAsia="Arial" w:hAnsi="Arial" w:cs="Arial"/>
                <w:sz w:val="20"/>
                <w:szCs w:val="20"/>
              </w:rPr>
              <w:t xml:space="preserve">r </w:t>
            </w:r>
            <w:r w:rsidRPr="00771CB7">
              <w:rPr>
                <w:rFonts w:ascii="Arial" w:eastAsia="Arial" w:hAnsi="Arial" w:cs="Arial"/>
                <w:spacing w:val="-2"/>
                <w:sz w:val="20"/>
                <w:szCs w:val="20"/>
              </w:rPr>
              <w:t>t</w:t>
            </w:r>
            <w:r w:rsidRPr="00771CB7">
              <w:rPr>
                <w:rFonts w:ascii="Arial" w:eastAsia="Arial" w:hAnsi="Arial" w:cs="Arial"/>
                <w:sz w:val="20"/>
                <w:szCs w:val="20"/>
              </w:rPr>
              <w:t xml:space="preserve">han </w:t>
            </w:r>
            <w:r w:rsidRPr="00771CB7">
              <w:rPr>
                <w:rFonts w:ascii="Arial" w:eastAsia="Arial" w:hAnsi="Arial" w:cs="Arial"/>
                <w:spacing w:val="1"/>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w:t>
            </w:r>
            <w:r w:rsidRPr="00771CB7">
              <w:rPr>
                <w:rFonts w:ascii="Arial" w:eastAsia="Arial" w:hAnsi="Arial" w:cs="Arial"/>
                <w:spacing w:val="2"/>
                <w:sz w:val="20"/>
                <w:szCs w:val="20"/>
              </w:rPr>
              <w:t xml:space="preserve"> </w:t>
            </w:r>
            <w:r w:rsidRPr="00771CB7">
              <w:rPr>
                <w:rFonts w:ascii="Arial" w:eastAsia="Arial" w:hAnsi="Arial" w:cs="Arial"/>
                <w:sz w:val="20"/>
                <w:szCs w:val="20"/>
              </w:rPr>
              <w:t>lo</w:t>
            </w:r>
            <w:r w:rsidRPr="00771CB7">
              <w:rPr>
                <w:rFonts w:ascii="Arial" w:eastAsia="Arial" w:hAnsi="Arial" w:cs="Arial"/>
                <w:spacing w:val="-2"/>
                <w:sz w:val="20"/>
                <w:szCs w:val="20"/>
              </w:rPr>
              <w:t>c</w:t>
            </w:r>
            <w:r w:rsidRPr="00771CB7">
              <w:rPr>
                <w:rFonts w:ascii="Arial" w:eastAsia="Arial" w:hAnsi="Arial" w:cs="Arial"/>
                <w:sz w:val="20"/>
                <w:szCs w:val="20"/>
              </w:rPr>
              <w:t>al c</w:t>
            </w:r>
            <w:r w:rsidRPr="00771CB7">
              <w:rPr>
                <w:rFonts w:ascii="Arial" w:eastAsia="Arial" w:hAnsi="Arial" w:cs="Arial"/>
                <w:spacing w:val="2"/>
                <w:sz w:val="20"/>
                <w:szCs w:val="20"/>
              </w:rPr>
              <w:t>u</w:t>
            </w:r>
            <w:r w:rsidRPr="00771CB7">
              <w:rPr>
                <w:rFonts w:ascii="Arial" w:eastAsia="Arial" w:hAnsi="Arial" w:cs="Arial"/>
                <w:spacing w:val="-3"/>
                <w:sz w:val="20"/>
                <w:szCs w:val="20"/>
              </w:rPr>
              <w:t>r</w:t>
            </w:r>
            <w:r w:rsidRPr="00771CB7">
              <w:rPr>
                <w:rFonts w:ascii="Arial" w:eastAsia="Arial" w:hAnsi="Arial" w:cs="Arial"/>
                <w:sz w:val="20"/>
                <w:szCs w:val="20"/>
              </w:rPr>
              <w:t>renc</w:t>
            </w:r>
            <w:r w:rsidRPr="00771CB7">
              <w:rPr>
                <w:rFonts w:ascii="Arial" w:eastAsia="Arial" w:hAnsi="Arial" w:cs="Arial"/>
                <w:spacing w:val="-1"/>
                <w:sz w:val="20"/>
                <w:szCs w:val="20"/>
              </w:rPr>
              <w:t>y</w:t>
            </w:r>
            <w:r w:rsidRPr="00771CB7">
              <w:rPr>
                <w:rFonts w:ascii="Arial" w:eastAsia="Arial" w:hAnsi="Arial" w:cs="Arial"/>
                <w:sz w:val="20"/>
                <w:szCs w:val="20"/>
              </w:rPr>
              <w:t>.</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7</w:t>
            </w:r>
            <w:r>
              <w:rPr>
                <w:rFonts w:ascii="Arial" w:eastAsia="Arial" w:hAnsi="Arial" w:cs="Arial"/>
                <w:b/>
                <w:bCs/>
                <w:sz w:val="20"/>
                <w:szCs w:val="20"/>
              </w:rPr>
              <w:t xml:space="preserve"> </w:t>
            </w:r>
            <w:r w:rsidRPr="00771CB7">
              <w:rPr>
                <w:rFonts w:ascii="Arial" w:eastAsia="Arial" w:hAnsi="Arial" w:cs="Arial"/>
                <w:b/>
                <w:bCs/>
                <w:sz w:val="20"/>
                <w:szCs w:val="20"/>
              </w:rPr>
              <w:t>Progress</w:t>
            </w:r>
            <w:r w:rsidRPr="00771CB7">
              <w:rPr>
                <w:rFonts w:ascii="Arial" w:eastAsia="Arial" w:hAnsi="Arial" w:cs="Arial"/>
                <w:b/>
                <w:bCs/>
                <w:spacing w:val="4"/>
                <w:sz w:val="20"/>
                <w:szCs w:val="20"/>
              </w:rPr>
              <w:t xml:space="preserve"> </w:t>
            </w:r>
            <w:r w:rsidRPr="00771CB7">
              <w:rPr>
                <w:rFonts w:ascii="Arial" w:eastAsia="Arial" w:hAnsi="Arial" w:cs="Arial"/>
                <w:b/>
                <w:bCs/>
                <w:spacing w:val="-5"/>
                <w:sz w:val="20"/>
                <w:szCs w:val="20"/>
              </w:rPr>
              <w:t>A</w:t>
            </w:r>
            <w:r w:rsidRPr="00771CB7">
              <w:rPr>
                <w:rFonts w:ascii="Arial" w:eastAsia="Arial" w:hAnsi="Arial" w:cs="Arial"/>
                <w:b/>
                <w:bCs/>
                <w:spacing w:val="2"/>
                <w:sz w:val="20"/>
                <w:szCs w:val="20"/>
              </w:rPr>
              <w:t>d</w:t>
            </w:r>
            <w:r w:rsidRPr="00771CB7">
              <w:rPr>
                <w:rFonts w:ascii="Arial" w:eastAsia="Arial" w:hAnsi="Arial" w:cs="Arial"/>
                <w:b/>
                <w:bCs/>
                <w:spacing w:val="-4"/>
                <w:sz w:val="20"/>
                <w:szCs w:val="20"/>
              </w:rPr>
              <w:t>v</w:t>
            </w:r>
            <w:r w:rsidRPr="00771CB7">
              <w:rPr>
                <w:rFonts w:ascii="Arial" w:eastAsia="Arial" w:hAnsi="Arial" w:cs="Arial"/>
                <w:b/>
                <w:bCs/>
                <w:sz w:val="20"/>
                <w:szCs w:val="20"/>
              </w:rPr>
              <w:t>an</w:t>
            </w:r>
            <w:r w:rsidRPr="00771CB7">
              <w:rPr>
                <w:rFonts w:ascii="Arial" w:eastAsia="Arial" w:hAnsi="Arial" w:cs="Arial"/>
                <w:b/>
                <w:bCs/>
                <w:spacing w:val="2"/>
                <w:sz w:val="20"/>
                <w:szCs w:val="20"/>
              </w:rPr>
              <w:t>c</w:t>
            </w:r>
            <w:r w:rsidRPr="00771CB7">
              <w:rPr>
                <w:rFonts w:ascii="Arial" w:eastAsia="Arial" w:hAnsi="Arial" w:cs="Arial"/>
                <w:b/>
                <w:bCs/>
                <w:sz w:val="20"/>
                <w:szCs w:val="20"/>
              </w:rPr>
              <w:t>e</w:t>
            </w:r>
            <w:r w:rsidRPr="00771CB7">
              <w:rPr>
                <w:rFonts w:ascii="Arial" w:eastAsia="Arial" w:hAnsi="Arial" w:cs="Arial"/>
                <w:b/>
                <w:bCs/>
                <w:spacing w:val="2"/>
                <w:sz w:val="20"/>
                <w:szCs w:val="20"/>
              </w:rPr>
              <w:t xml:space="preserve"> </w:t>
            </w:r>
            <w:r w:rsidRPr="00771CB7">
              <w:rPr>
                <w:rFonts w:ascii="Arial" w:eastAsia="Arial" w:hAnsi="Arial" w:cs="Arial"/>
                <w:b/>
                <w:bCs/>
                <w:sz w:val="20"/>
                <w:szCs w:val="20"/>
              </w:rPr>
              <w:t>Certifi</w:t>
            </w:r>
            <w:r w:rsidRPr="00771CB7">
              <w:rPr>
                <w:rFonts w:ascii="Arial" w:eastAsia="Arial" w:hAnsi="Arial" w:cs="Arial"/>
                <w:b/>
                <w:bCs/>
                <w:spacing w:val="1"/>
                <w:sz w:val="20"/>
                <w:szCs w:val="20"/>
              </w:rPr>
              <w:t>c</w:t>
            </w:r>
            <w:r w:rsidRPr="00771CB7">
              <w:rPr>
                <w:rFonts w:ascii="Arial" w:eastAsia="Arial" w:hAnsi="Arial" w:cs="Arial"/>
                <w:b/>
                <w:bCs/>
                <w:sz w:val="20"/>
                <w:szCs w:val="20"/>
              </w:rPr>
              <w:t>at</w:t>
            </w:r>
            <w:r w:rsidRPr="00771CB7">
              <w:rPr>
                <w:rFonts w:ascii="Arial" w:eastAsia="Arial" w:hAnsi="Arial" w:cs="Arial"/>
                <w:b/>
                <w:bCs/>
                <w:spacing w:val="-1"/>
                <w:sz w:val="20"/>
                <w:szCs w:val="20"/>
              </w:rPr>
              <w:t>e</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 xml:space="preserve">all </w:t>
            </w:r>
            <w:r w:rsidRPr="00771CB7">
              <w:rPr>
                <w:rFonts w:ascii="Arial" w:eastAsia="Arial" w:hAnsi="Arial" w:cs="Arial"/>
                <w:spacing w:val="3"/>
                <w:sz w:val="20"/>
                <w:szCs w:val="20"/>
              </w:rPr>
              <w:t xml:space="preserve"> </w:t>
            </w:r>
            <w:r w:rsidRPr="00771CB7">
              <w:rPr>
                <w:rFonts w:ascii="Arial" w:eastAsia="Arial" w:hAnsi="Arial" w:cs="Arial"/>
                <w:sz w:val="20"/>
                <w:szCs w:val="20"/>
              </w:rPr>
              <w:t>me</w:t>
            </w:r>
            <w:r w:rsidRPr="00771CB7">
              <w:rPr>
                <w:rFonts w:ascii="Arial" w:eastAsia="Arial" w:hAnsi="Arial" w:cs="Arial"/>
                <w:spacing w:val="-1"/>
                <w:sz w:val="20"/>
                <w:szCs w:val="20"/>
              </w:rPr>
              <w:t>a</w:t>
            </w:r>
            <w:r w:rsidRPr="00771CB7">
              <w:rPr>
                <w:rFonts w:ascii="Arial" w:eastAsia="Arial" w:hAnsi="Arial" w:cs="Arial"/>
                <w:sz w:val="20"/>
                <w:szCs w:val="20"/>
              </w:rPr>
              <w:t xml:space="preserve">n </w:t>
            </w:r>
            <w:r w:rsidRPr="00771CB7">
              <w:rPr>
                <w:rFonts w:ascii="Arial" w:eastAsia="Arial" w:hAnsi="Arial" w:cs="Arial"/>
                <w:spacing w:val="4"/>
                <w:sz w:val="20"/>
                <w:szCs w:val="20"/>
              </w:rPr>
              <w:t xml:space="preserve"> </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y  p</w:t>
            </w:r>
            <w:r w:rsidRPr="00771CB7">
              <w:rPr>
                <w:rFonts w:ascii="Arial" w:eastAsia="Arial" w:hAnsi="Arial" w:cs="Arial"/>
                <w:spacing w:val="2"/>
                <w:sz w:val="20"/>
                <w:szCs w:val="20"/>
              </w:rPr>
              <w:t>a</w:t>
            </w:r>
            <w:r w:rsidRPr="00771CB7">
              <w:rPr>
                <w:rFonts w:ascii="Arial" w:eastAsia="Arial" w:hAnsi="Arial" w:cs="Arial"/>
                <w:spacing w:val="-2"/>
                <w:sz w:val="20"/>
                <w:szCs w:val="20"/>
              </w:rPr>
              <w:t>y</w:t>
            </w:r>
            <w:r w:rsidRPr="00771CB7">
              <w:rPr>
                <w:rFonts w:ascii="Arial" w:eastAsia="Arial" w:hAnsi="Arial" w:cs="Arial"/>
                <w:spacing w:val="2"/>
                <w:sz w:val="20"/>
                <w:szCs w:val="20"/>
              </w:rPr>
              <w:t>m</w:t>
            </w:r>
            <w:r w:rsidRPr="00771CB7">
              <w:rPr>
                <w:rFonts w:ascii="Arial" w:eastAsia="Arial" w:hAnsi="Arial" w:cs="Arial"/>
                <w:sz w:val="20"/>
                <w:szCs w:val="20"/>
              </w:rPr>
              <w:t xml:space="preserve">ent </w:t>
            </w:r>
            <w:r w:rsidRPr="00771CB7">
              <w:rPr>
                <w:rFonts w:ascii="Arial" w:eastAsia="Arial" w:hAnsi="Arial" w:cs="Arial"/>
                <w:spacing w:val="3"/>
                <w:sz w:val="20"/>
                <w:szCs w:val="20"/>
              </w:rPr>
              <w:t xml:space="preserve"> </w:t>
            </w:r>
            <w:r w:rsidRPr="00771CB7">
              <w:rPr>
                <w:rFonts w:ascii="Arial" w:eastAsia="Arial" w:hAnsi="Arial" w:cs="Arial"/>
                <w:sz w:val="20"/>
                <w:szCs w:val="20"/>
              </w:rPr>
              <w:t>cert</w:t>
            </w:r>
            <w:r w:rsidRPr="00771CB7">
              <w:rPr>
                <w:rFonts w:ascii="Arial" w:eastAsia="Arial" w:hAnsi="Arial" w:cs="Arial"/>
                <w:spacing w:val="-2"/>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ica</w:t>
            </w:r>
            <w:r w:rsidRPr="00771CB7">
              <w:rPr>
                <w:rFonts w:ascii="Arial" w:eastAsia="Arial" w:hAnsi="Arial" w:cs="Arial"/>
                <w:spacing w:val="-1"/>
                <w:sz w:val="20"/>
                <w:szCs w:val="20"/>
              </w:rPr>
              <w:t>t</w:t>
            </w:r>
            <w:r w:rsidRPr="00771CB7">
              <w:rPr>
                <w:rFonts w:ascii="Arial" w:eastAsia="Arial" w:hAnsi="Arial" w:cs="Arial"/>
                <w:sz w:val="20"/>
                <w:szCs w:val="20"/>
              </w:rPr>
              <w:t xml:space="preserve">e </w:t>
            </w:r>
            <w:r w:rsidRPr="00771CB7">
              <w:rPr>
                <w:rFonts w:ascii="Arial" w:eastAsia="Arial" w:hAnsi="Arial" w:cs="Arial"/>
                <w:spacing w:val="4"/>
                <w:sz w:val="20"/>
                <w:szCs w:val="20"/>
              </w:rPr>
              <w:t xml:space="preserve"> </w:t>
            </w:r>
            <w:r w:rsidRPr="00771CB7">
              <w:rPr>
                <w:rFonts w:ascii="Arial" w:eastAsia="Arial" w:hAnsi="Arial" w:cs="Arial"/>
                <w:sz w:val="20"/>
                <w:szCs w:val="20"/>
              </w:rPr>
              <w:t xml:space="preserve">to </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b</w:t>
            </w:r>
            <w:r w:rsidRPr="00771CB7">
              <w:rPr>
                <w:rFonts w:ascii="Arial" w:eastAsia="Arial" w:hAnsi="Arial" w:cs="Arial"/>
                <w:sz w:val="20"/>
                <w:szCs w:val="20"/>
              </w:rPr>
              <w:t xml:space="preserve">e </w:t>
            </w:r>
            <w:r w:rsidRPr="00771CB7">
              <w:rPr>
                <w:rFonts w:ascii="Arial" w:eastAsia="Arial" w:hAnsi="Arial" w:cs="Arial"/>
                <w:spacing w:val="4"/>
                <w:sz w:val="20"/>
                <w:szCs w:val="20"/>
              </w:rPr>
              <w:t xml:space="preserve"> </w:t>
            </w:r>
            <w:r w:rsidRPr="00771CB7">
              <w:rPr>
                <w:rFonts w:ascii="Arial" w:eastAsia="Arial" w:hAnsi="Arial" w:cs="Arial"/>
                <w:sz w:val="20"/>
                <w:szCs w:val="20"/>
              </w:rPr>
              <w:t>issu</w:t>
            </w:r>
            <w:r w:rsidRPr="00771CB7">
              <w:rPr>
                <w:rFonts w:ascii="Arial" w:eastAsia="Arial" w:hAnsi="Arial" w:cs="Arial"/>
                <w:spacing w:val="1"/>
                <w:sz w:val="20"/>
                <w:szCs w:val="20"/>
              </w:rPr>
              <w:t>e</w:t>
            </w:r>
            <w:r w:rsidRPr="00771CB7">
              <w:rPr>
                <w:rFonts w:ascii="Arial" w:eastAsia="Arial" w:hAnsi="Arial" w:cs="Arial"/>
                <w:sz w:val="20"/>
                <w:szCs w:val="20"/>
              </w:rPr>
              <w:t>d u</w:t>
            </w:r>
            <w:r w:rsidRPr="00771CB7">
              <w:rPr>
                <w:rFonts w:ascii="Arial" w:eastAsia="Arial" w:hAnsi="Arial" w:cs="Arial"/>
                <w:spacing w:val="2"/>
                <w:sz w:val="20"/>
                <w:szCs w:val="20"/>
              </w:rPr>
              <w:t>n</w:t>
            </w:r>
            <w:r w:rsidRPr="00771CB7">
              <w:rPr>
                <w:rFonts w:ascii="Arial" w:eastAsia="Arial" w:hAnsi="Arial" w:cs="Arial"/>
                <w:spacing w:val="-1"/>
                <w:sz w:val="20"/>
                <w:szCs w:val="20"/>
              </w:rPr>
              <w:t>d</w:t>
            </w:r>
            <w:r w:rsidRPr="00771CB7">
              <w:rPr>
                <w:rFonts w:ascii="Arial" w:eastAsia="Arial" w:hAnsi="Arial" w:cs="Arial"/>
                <w:sz w:val="20"/>
                <w:szCs w:val="20"/>
              </w:rPr>
              <w:t>er</w:t>
            </w:r>
            <w:r w:rsidRPr="00771CB7">
              <w:rPr>
                <w:rFonts w:ascii="Arial" w:eastAsia="Arial" w:hAnsi="Arial" w:cs="Arial"/>
                <w:spacing w:val="2"/>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z w:val="20"/>
                <w:szCs w:val="20"/>
              </w:rPr>
              <w:t>pr</w:t>
            </w:r>
            <w:r w:rsidRPr="00771CB7">
              <w:rPr>
                <w:rFonts w:ascii="Arial" w:eastAsia="Arial" w:hAnsi="Arial" w:cs="Arial"/>
                <w:spacing w:val="1"/>
                <w:sz w:val="20"/>
                <w:szCs w:val="20"/>
              </w:rPr>
              <w:t>o</w:t>
            </w:r>
            <w:r w:rsidRPr="00771CB7">
              <w:rPr>
                <w:rFonts w:ascii="Arial" w:eastAsia="Arial" w:hAnsi="Arial" w:cs="Arial"/>
                <w:spacing w:val="-2"/>
                <w:sz w:val="20"/>
                <w:szCs w:val="20"/>
              </w:rPr>
              <w:t>v</w:t>
            </w:r>
            <w:r w:rsidRPr="00771CB7">
              <w:rPr>
                <w:rFonts w:ascii="Arial" w:eastAsia="Arial" w:hAnsi="Arial" w:cs="Arial"/>
                <w:sz w:val="20"/>
                <w:szCs w:val="20"/>
              </w:rPr>
              <w:t>ision</w:t>
            </w:r>
            <w:r w:rsidRPr="00771CB7">
              <w:rPr>
                <w:rFonts w:ascii="Arial" w:eastAsia="Arial" w:hAnsi="Arial" w:cs="Arial"/>
                <w:spacing w:val="3"/>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3"/>
                <w:sz w:val="20"/>
                <w:szCs w:val="20"/>
              </w:rPr>
              <w:t xml:space="preserve"> </w:t>
            </w:r>
            <w:r w:rsidRPr="00771CB7">
              <w:rPr>
                <w:rFonts w:ascii="Arial" w:eastAsia="Arial" w:hAnsi="Arial" w:cs="Arial"/>
                <w:sz w:val="20"/>
                <w:szCs w:val="20"/>
              </w:rPr>
              <w:t xml:space="preserve">article </w:t>
            </w:r>
            <w:r w:rsidRPr="00771CB7">
              <w:rPr>
                <w:rFonts w:ascii="Arial" w:eastAsia="Arial" w:hAnsi="Arial" w:cs="Arial"/>
                <w:spacing w:val="1"/>
                <w:sz w:val="20"/>
                <w:szCs w:val="20"/>
              </w:rPr>
              <w:t>"</w:t>
            </w:r>
            <w:r w:rsidRPr="00771CB7">
              <w:rPr>
                <w:rFonts w:ascii="Arial" w:eastAsia="Arial" w:hAnsi="Arial" w:cs="Arial"/>
                <w:sz w:val="20"/>
                <w:szCs w:val="20"/>
              </w:rPr>
              <w:t>Fo</w:t>
            </w:r>
            <w:r w:rsidRPr="00771CB7">
              <w:rPr>
                <w:rFonts w:ascii="Arial" w:eastAsia="Arial" w:hAnsi="Arial" w:cs="Arial"/>
                <w:spacing w:val="2"/>
                <w:sz w:val="20"/>
                <w:szCs w:val="20"/>
              </w:rPr>
              <w:t>u</w:t>
            </w:r>
            <w:r w:rsidRPr="00771CB7">
              <w:rPr>
                <w:rFonts w:ascii="Arial" w:eastAsia="Arial" w:hAnsi="Arial" w:cs="Arial"/>
                <w:sz w:val="20"/>
                <w:szCs w:val="20"/>
              </w:rPr>
              <w:t>r</w:t>
            </w:r>
            <w:r w:rsidRPr="00771CB7">
              <w:rPr>
                <w:rFonts w:ascii="Arial" w:eastAsia="Arial" w:hAnsi="Arial" w:cs="Arial"/>
                <w:spacing w:val="-3"/>
                <w:sz w:val="20"/>
                <w:szCs w:val="20"/>
              </w:rPr>
              <w:t>t</w:t>
            </w:r>
            <w:r w:rsidRPr="00771CB7">
              <w:rPr>
                <w:rFonts w:ascii="Arial" w:eastAsia="Arial" w:hAnsi="Arial" w:cs="Arial"/>
                <w:sz w:val="20"/>
                <w:szCs w:val="20"/>
              </w:rPr>
              <w:t>e</w:t>
            </w:r>
            <w:r w:rsidRPr="00771CB7">
              <w:rPr>
                <w:rFonts w:ascii="Arial" w:eastAsia="Arial" w:hAnsi="Arial" w:cs="Arial"/>
                <w:spacing w:val="2"/>
                <w:sz w:val="20"/>
                <w:szCs w:val="20"/>
              </w:rPr>
              <w:t>e</w:t>
            </w:r>
            <w:r w:rsidRPr="00771CB7">
              <w:rPr>
                <w:rFonts w:ascii="Arial" w:eastAsia="Arial" w:hAnsi="Arial" w:cs="Arial"/>
                <w:spacing w:val="-1"/>
                <w:sz w:val="20"/>
                <w:szCs w:val="20"/>
              </w:rPr>
              <w:t>n</w:t>
            </w:r>
            <w:r w:rsidRPr="00771CB7">
              <w:rPr>
                <w:rFonts w:ascii="Arial" w:eastAsia="Arial" w:hAnsi="Arial" w:cs="Arial"/>
                <w:sz w:val="20"/>
                <w:szCs w:val="20"/>
              </w:rPr>
              <w:t>"</w:t>
            </w:r>
            <w:r w:rsidRPr="00771CB7">
              <w:rPr>
                <w:rFonts w:ascii="Arial" w:eastAsia="Arial" w:hAnsi="Arial" w:cs="Arial"/>
                <w:spacing w:val="1"/>
                <w:sz w:val="20"/>
                <w:szCs w:val="20"/>
              </w:rPr>
              <w:t xml:space="preserve"> </w:t>
            </w:r>
            <w:r w:rsidRPr="00771CB7">
              <w:rPr>
                <w:rFonts w:ascii="Arial" w:eastAsia="Arial" w:hAnsi="Arial" w:cs="Arial"/>
                <w:sz w:val="20"/>
                <w:szCs w:val="20"/>
              </w:rPr>
              <w:t>e</w:t>
            </w:r>
            <w:r w:rsidRPr="00771CB7">
              <w:rPr>
                <w:rFonts w:ascii="Arial" w:eastAsia="Arial" w:hAnsi="Arial" w:cs="Arial"/>
                <w:spacing w:val="-1"/>
                <w:sz w:val="20"/>
                <w:szCs w:val="20"/>
              </w:rPr>
              <w:t>x</w:t>
            </w:r>
            <w:r w:rsidRPr="00771CB7">
              <w:rPr>
                <w:rFonts w:ascii="Arial" w:eastAsia="Arial" w:hAnsi="Arial" w:cs="Arial"/>
                <w:sz w:val="20"/>
                <w:szCs w:val="20"/>
              </w:rPr>
              <w:t>ce</w:t>
            </w:r>
            <w:r w:rsidRPr="00771CB7">
              <w:rPr>
                <w:rFonts w:ascii="Arial" w:eastAsia="Arial" w:hAnsi="Arial" w:cs="Arial"/>
                <w:spacing w:val="2"/>
                <w:sz w:val="20"/>
                <w:szCs w:val="20"/>
              </w:rPr>
              <w:t>p</w:t>
            </w:r>
            <w:r w:rsidRPr="00771CB7">
              <w:rPr>
                <w:rFonts w:ascii="Arial" w:eastAsia="Arial" w:hAnsi="Arial" w:cs="Arial"/>
                <w:sz w:val="20"/>
                <w:szCs w:val="20"/>
              </w:rPr>
              <w:t>t t</w:t>
            </w:r>
            <w:r w:rsidRPr="00771CB7">
              <w:rPr>
                <w:rFonts w:ascii="Arial" w:eastAsia="Arial" w:hAnsi="Arial" w:cs="Arial"/>
                <w:spacing w:val="1"/>
                <w:sz w:val="20"/>
                <w:szCs w:val="20"/>
              </w:rPr>
              <w:t>h</w:t>
            </w:r>
            <w:r w:rsidRPr="00771CB7">
              <w:rPr>
                <w:rFonts w:ascii="Arial" w:eastAsia="Arial" w:hAnsi="Arial" w:cs="Arial"/>
                <w:sz w:val="20"/>
                <w:szCs w:val="20"/>
              </w:rPr>
              <w:t xml:space="preserve">e </w:t>
            </w:r>
            <w:r w:rsidRPr="00771CB7">
              <w:rPr>
                <w:rFonts w:ascii="Arial" w:eastAsia="Arial" w:hAnsi="Arial" w:cs="Arial"/>
                <w:spacing w:val="3"/>
                <w:sz w:val="20"/>
                <w:szCs w:val="20"/>
              </w:rPr>
              <w:t>f</w:t>
            </w:r>
            <w:r w:rsidRPr="00771CB7">
              <w:rPr>
                <w:rFonts w:ascii="Arial" w:eastAsia="Arial" w:hAnsi="Arial" w:cs="Arial"/>
                <w:sz w:val="20"/>
                <w:szCs w:val="20"/>
              </w:rPr>
              <w:t>i</w:t>
            </w:r>
            <w:r w:rsidRPr="00771CB7">
              <w:rPr>
                <w:rFonts w:ascii="Arial" w:eastAsia="Arial" w:hAnsi="Arial" w:cs="Arial"/>
                <w:spacing w:val="-1"/>
                <w:sz w:val="20"/>
                <w:szCs w:val="20"/>
              </w:rPr>
              <w:t>n</w:t>
            </w:r>
            <w:r w:rsidRPr="00771CB7">
              <w:rPr>
                <w:rFonts w:ascii="Arial" w:eastAsia="Arial" w:hAnsi="Arial" w:cs="Arial"/>
                <w:sz w:val="20"/>
                <w:szCs w:val="20"/>
              </w:rPr>
              <w:t>al ad</w:t>
            </w:r>
            <w:r w:rsidRPr="00771CB7">
              <w:rPr>
                <w:rFonts w:ascii="Arial" w:eastAsia="Arial" w:hAnsi="Arial" w:cs="Arial"/>
                <w:spacing w:val="-2"/>
                <w:sz w:val="20"/>
                <w:szCs w:val="20"/>
              </w:rPr>
              <w:t>v</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ce</w:t>
            </w:r>
            <w:r w:rsidRPr="00771CB7">
              <w:rPr>
                <w:rFonts w:ascii="Arial" w:eastAsia="Arial" w:hAnsi="Arial" w:cs="Arial"/>
                <w:spacing w:val="2"/>
                <w:sz w:val="20"/>
                <w:szCs w:val="20"/>
              </w:rPr>
              <w:t xml:space="preserve"> </w:t>
            </w:r>
            <w:r w:rsidRPr="00771CB7">
              <w:rPr>
                <w:rFonts w:ascii="Arial" w:eastAsia="Arial" w:hAnsi="Arial" w:cs="Arial"/>
                <w:sz w:val="20"/>
                <w:szCs w:val="20"/>
              </w:rPr>
              <w:t>cert</w:t>
            </w:r>
            <w:r w:rsidRPr="00771CB7">
              <w:rPr>
                <w:rFonts w:ascii="Arial" w:eastAsia="Arial" w:hAnsi="Arial" w:cs="Arial"/>
                <w:spacing w:val="-2"/>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ic</w:t>
            </w:r>
            <w:r w:rsidRPr="00771CB7">
              <w:rPr>
                <w:rFonts w:ascii="Arial" w:eastAsia="Arial" w:hAnsi="Arial" w:cs="Arial"/>
                <w:spacing w:val="-2"/>
                <w:sz w:val="20"/>
                <w:szCs w:val="20"/>
              </w:rPr>
              <w:t>at</w:t>
            </w:r>
            <w:r w:rsidRPr="00771CB7">
              <w:rPr>
                <w:rFonts w:ascii="Arial" w:eastAsia="Arial" w:hAnsi="Arial" w:cs="Arial"/>
                <w:sz w:val="20"/>
                <w:szCs w:val="20"/>
              </w:rPr>
              <w:t>e</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8</w:t>
            </w:r>
            <w:r>
              <w:rPr>
                <w:rFonts w:ascii="Arial" w:eastAsia="Arial" w:hAnsi="Arial" w:cs="Arial"/>
                <w:b/>
                <w:bCs/>
                <w:sz w:val="20"/>
                <w:szCs w:val="20"/>
              </w:rPr>
              <w:t xml:space="preserve"> </w:t>
            </w:r>
            <w:r w:rsidRPr="00771CB7">
              <w:rPr>
                <w:rFonts w:ascii="Arial" w:eastAsia="Arial" w:hAnsi="Arial" w:cs="Arial"/>
                <w:b/>
                <w:bCs/>
                <w:sz w:val="20"/>
                <w:szCs w:val="20"/>
              </w:rPr>
              <w:t>Loc</w:t>
            </w:r>
            <w:r w:rsidRPr="00771CB7">
              <w:rPr>
                <w:rFonts w:ascii="Arial" w:eastAsia="Arial" w:hAnsi="Arial" w:cs="Arial"/>
                <w:b/>
                <w:bCs/>
                <w:spacing w:val="1"/>
                <w:sz w:val="20"/>
                <w:szCs w:val="20"/>
              </w:rPr>
              <w:t>a</w:t>
            </w:r>
            <w:r w:rsidRPr="00771CB7">
              <w:rPr>
                <w:rFonts w:ascii="Arial" w:eastAsia="Arial" w:hAnsi="Arial" w:cs="Arial"/>
                <w:b/>
                <w:bCs/>
                <w:sz w:val="20"/>
                <w:szCs w:val="20"/>
              </w:rPr>
              <w:t>l</w:t>
            </w:r>
            <w:r w:rsidRPr="00771CB7">
              <w:rPr>
                <w:rFonts w:ascii="Arial" w:eastAsia="Arial" w:hAnsi="Arial" w:cs="Arial"/>
                <w:b/>
                <w:bCs/>
                <w:spacing w:val="-2"/>
                <w:sz w:val="20"/>
                <w:szCs w:val="20"/>
              </w:rPr>
              <w:t xml:space="preserve"> </w:t>
            </w:r>
            <w:r w:rsidRPr="00771CB7">
              <w:rPr>
                <w:rFonts w:ascii="Arial" w:eastAsia="Arial" w:hAnsi="Arial" w:cs="Arial"/>
                <w:b/>
                <w:bCs/>
                <w:sz w:val="20"/>
                <w:szCs w:val="20"/>
              </w:rPr>
              <w:t>Curr</w:t>
            </w:r>
            <w:r w:rsidRPr="00771CB7">
              <w:rPr>
                <w:rFonts w:ascii="Arial" w:eastAsia="Arial" w:hAnsi="Arial" w:cs="Arial"/>
                <w:b/>
                <w:bCs/>
                <w:spacing w:val="-1"/>
                <w:sz w:val="20"/>
                <w:szCs w:val="20"/>
              </w:rPr>
              <w:t>e</w:t>
            </w:r>
            <w:r w:rsidRPr="00771CB7">
              <w:rPr>
                <w:rFonts w:ascii="Arial" w:eastAsia="Arial" w:hAnsi="Arial" w:cs="Arial"/>
                <w:b/>
                <w:bCs/>
                <w:sz w:val="20"/>
                <w:szCs w:val="20"/>
              </w:rPr>
              <w:t>n</w:t>
            </w:r>
            <w:r w:rsidRPr="00771CB7">
              <w:rPr>
                <w:rFonts w:ascii="Arial" w:eastAsia="Arial" w:hAnsi="Arial" w:cs="Arial"/>
                <w:b/>
                <w:bCs/>
                <w:spacing w:val="3"/>
                <w:sz w:val="20"/>
                <w:szCs w:val="20"/>
              </w:rPr>
              <w:t>c</w:t>
            </w:r>
            <w:r w:rsidRPr="00771CB7">
              <w:rPr>
                <w:rFonts w:ascii="Arial" w:eastAsia="Arial" w:hAnsi="Arial" w:cs="Arial"/>
                <w:b/>
                <w:bCs/>
                <w:spacing w:val="-6"/>
                <w:sz w:val="20"/>
                <w:szCs w:val="20"/>
              </w:rPr>
              <w:t>y</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m</w:t>
            </w:r>
            <w:r w:rsidRPr="00771CB7">
              <w:rPr>
                <w:rFonts w:ascii="Arial" w:eastAsia="Arial" w:hAnsi="Arial" w:cs="Arial"/>
                <w:sz w:val="20"/>
                <w:szCs w:val="20"/>
              </w:rPr>
              <w:t xml:space="preserve">ean </w:t>
            </w:r>
            <w:r w:rsidRPr="00771CB7">
              <w:rPr>
                <w:rFonts w:ascii="Arial" w:eastAsia="Arial" w:hAnsi="Arial" w:cs="Arial"/>
                <w:spacing w:val="1"/>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w:t>
            </w:r>
            <w:r w:rsidRPr="00771CB7">
              <w:rPr>
                <w:rFonts w:ascii="Arial" w:eastAsia="Arial" w:hAnsi="Arial" w:cs="Arial"/>
                <w:spacing w:val="2"/>
                <w:sz w:val="20"/>
                <w:szCs w:val="20"/>
              </w:rPr>
              <w:t xml:space="preserve"> </w:t>
            </w:r>
            <w:r w:rsidRPr="00771CB7">
              <w:rPr>
                <w:rFonts w:ascii="Arial" w:eastAsia="Arial" w:hAnsi="Arial" w:cs="Arial"/>
                <w:sz w:val="20"/>
                <w:szCs w:val="20"/>
              </w:rPr>
              <w:t>Iraqi c</w:t>
            </w:r>
            <w:r w:rsidRPr="00771CB7">
              <w:rPr>
                <w:rFonts w:ascii="Arial" w:eastAsia="Arial" w:hAnsi="Arial" w:cs="Arial"/>
                <w:spacing w:val="-2"/>
                <w:sz w:val="20"/>
                <w:szCs w:val="20"/>
              </w:rPr>
              <w:t>u</w:t>
            </w:r>
            <w:r w:rsidRPr="00771CB7">
              <w:rPr>
                <w:rFonts w:ascii="Arial" w:eastAsia="Arial" w:hAnsi="Arial" w:cs="Arial"/>
                <w:sz w:val="20"/>
                <w:szCs w:val="20"/>
              </w:rPr>
              <w:t>r</w:t>
            </w:r>
            <w:r w:rsidRPr="00771CB7">
              <w:rPr>
                <w:rFonts w:ascii="Arial" w:eastAsia="Arial" w:hAnsi="Arial" w:cs="Arial"/>
                <w:spacing w:val="-1"/>
                <w:sz w:val="20"/>
                <w:szCs w:val="20"/>
              </w:rPr>
              <w:t>r</w:t>
            </w:r>
            <w:r w:rsidRPr="00771CB7">
              <w:rPr>
                <w:rFonts w:ascii="Arial" w:eastAsia="Arial" w:hAnsi="Arial" w:cs="Arial"/>
                <w:sz w:val="20"/>
                <w:szCs w:val="20"/>
              </w:rPr>
              <w:t>e</w:t>
            </w:r>
            <w:r w:rsidRPr="00771CB7">
              <w:rPr>
                <w:rFonts w:ascii="Arial" w:eastAsia="Arial" w:hAnsi="Arial" w:cs="Arial"/>
                <w:spacing w:val="2"/>
                <w:sz w:val="20"/>
                <w:szCs w:val="20"/>
              </w:rPr>
              <w:t>n</w:t>
            </w:r>
            <w:r w:rsidRPr="00771CB7">
              <w:rPr>
                <w:rFonts w:ascii="Arial" w:eastAsia="Arial" w:hAnsi="Arial" w:cs="Arial"/>
                <w:sz w:val="20"/>
                <w:szCs w:val="20"/>
              </w:rPr>
              <w:t>cy</w:t>
            </w:r>
            <w:r w:rsidRPr="00771CB7">
              <w:rPr>
                <w:rFonts w:ascii="Arial" w:eastAsia="Arial" w:hAnsi="Arial" w:cs="Arial"/>
                <w:spacing w:val="-2"/>
                <w:sz w:val="20"/>
                <w:szCs w:val="20"/>
              </w:rPr>
              <w:t xml:space="preserve"> </w:t>
            </w:r>
            <w:r w:rsidRPr="00771CB7">
              <w:rPr>
                <w:rFonts w:ascii="Arial" w:eastAsia="Arial" w:hAnsi="Arial" w:cs="Arial"/>
                <w:sz w:val="20"/>
                <w:szCs w:val="20"/>
              </w:rPr>
              <w:t>(Iraqi</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d</w:t>
            </w:r>
            <w:r w:rsidRPr="00771CB7">
              <w:rPr>
                <w:rFonts w:ascii="Arial" w:eastAsia="Arial" w:hAnsi="Arial" w:cs="Arial"/>
                <w:sz w:val="20"/>
                <w:szCs w:val="20"/>
              </w:rPr>
              <w:t>in</w:t>
            </w:r>
            <w:r w:rsidRPr="00771CB7">
              <w:rPr>
                <w:rFonts w:ascii="Arial" w:eastAsia="Arial" w:hAnsi="Arial" w:cs="Arial"/>
                <w:spacing w:val="1"/>
                <w:sz w:val="20"/>
                <w:szCs w:val="20"/>
              </w:rPr>
              <w:t>a</w:t>
            </w:r>
            <w:r w:rsidRPr="00771CB7">
              <w:rPr>
                <w:rFonts w:ascii="Arial" w:eastAsia="Arial" w:hAnsi="Arial" w:cs="Arial"/>
                <w:sz w:val="20"/>
                <w:szCs w:val="20"/>
              </w:rPr>
              <w:t>r)</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9</w:t>
            </w:r>
            <w:r>
              <w:rPr>
                <w:rFonts w:ascii="Arial" w:eastAsia="Arial" w:hAnsi="Arial" w:cs="Arial"/>
                <w:b/>
                <w:bCs/>
                <w:sz w:val="20"/>
                <w:szCs w:val="20"/>
              </w:rPr>
              <w:t xml:space="preserve"> </w:t>
            </w:r>
            <w:r w:rsidRPr="00771CB7">
              <w:rPr>
                <w:rFonts w:ascii="Arial" w:eastAsia="Arial" w:hAnsi="Arial" w:cs="Arial"/>
                <w:b/>
                <w:bCs/>
                <w:sz w:val="20"/>
                <w:szCs w:val="20"/>
              </w:rPr>
              <w:t>P</w:t>
            </w:r>
            <w:r w:rsidRPr="00771CB7">
              <w:rPr>
                <w:rFonts w:ascii="Arial" w:eastAsia="Arial" w:hAnsi="Arial" w:cs="Arial"/>
                <w:b/>
                <w:bCs/>
                <w:spacing w:val="2"/>
                <w:sz w:val="20"/>
                <w:szCs w:val="20"/>
              </w:rPr>
              <w:t>a</w:t>
            </w:r>
            <w:r w:rsidRPr="00771CB7">
              <w:rPr>
                <w:rFonts w:ascii="Arial" w:eastAsia="Arial" w:hAnsi="Arial" w:cs="Arial"/>
                <w:b/>
                <w:bCs/>
                <w:spacing w:val="-6"/>
                <w:sz w:val="20"/>
                <w:szCs w:val="20"/>
              </w:rPr>
              <w:t>y</w:t>
            </w:r>
            <w:r w:rsidRPr="00771CB7">
              <w:rPr>
                <w:rFonts w:ascii="Arial" w:eastAsia="Arial" w:hAnsi="Arial" w:cs="Arial"/>
                <w:b/>
                <w:bCs/>
                <w:sz w:val="20"/>
                <w:szCs w:val="20"/>
              </w:rPr>
              <w:t xml:space="preserve">ment </w:t>
            </w:r>
            <w:r w:rsidRPr="00771CB7">
              <w:rPr>
                <w:rFonts w:ascii="Arial" w:eastAsia="Arial" w:hAnsi="Arial" w:cs="Arial"/>
                <w:b/>
                <w:bCs/>
                <w:spacing w:val="3"/>
                <w:sz w:val="20"/>
                <w:szCs w:val="20"/>
              </w:rPr>
              <w:t>C</w:t>
            </w:r>
            <w:r w:rsidRPr="00771CB7">
              <w:rPr>
                <w:rFonts w:ascii="Arial" w:eastAsia="Arial" w:hAnsi="Arial" w:cs="Arial"/>
                <w:b/>
                <w:bCs/>
                <w:sz w:val="20"/>
                <w:szCs w:val="20"/>
              </w:rPr>
              <w:t>e</w:t>
            </w:r>
            <w:r w:rsidRPr="00771CB7">
              <w:rPr>
                <w:rFonts w:ascii="Arial" w:eastAsia="Arial" w:hAnsi="Arial" w:cs="Arial"/>
                <w:b/>
                <w:bCs/>
                <w:spacing w:val="1"/>
                <w:sz w:val="20"/>
                <w:szCs w:val="20"/>
              </w:rPr>
              <w:t>r</w:t>
            </w:r>
            <w:r w:rsidRPr="00771CB7">
              <w:rPr>
                <w:rFonts w:ascii="Arial" w:eastAsia="Arial" w:hAnsi="Arial" w:cs="Arial"/>
                <w:b/>
                <w:bCs/>
                <w:sz w:val="20"/>
                <w:szCs w:val="20"/>
              </w:rPr>
              <w:t>tific</w:t>
            </w:r>
            <w:r w:rsidRPr="00771CB7">
              <w:rPr>
                <w:rFonts w:ascii="Arial" w:eastAsia="Arial" w:hAnsi="Arial" w:cs="Arial"/>
                <w:b/>
                <w:bCs/>
                <w:spacing w:val="1"/>
                <w:sz w:val="20"/>
                <w:szCs w:val="20"/>
              </w:rPr>
              <w:t>a</w:t>
            </w:r>
            <w:r w:rsidRPr="00771CB7">
              <w:rPr>
                <w:rFonts w:ascii="Arial" w:eastAsia="Arial" w:hAnsi="Arial" w:cs="Arial"/>
                <w:b/>
                <w:bCs/>
                <w:sz w:val="20"/>
                <w:szCs w:val="20"/>
              </w:rPr>
              <w:t>t</w:t>
            </w:r>
            <w:r w:rsidRPr="00771CB7">
              <w:rPr>
                <w:rFonts w:ascii="Arial" w:eastAsia="Arial" w:hAnsi="Arial" w:cs="Arial"/>
                <w:b/>
                <w:bCs/>
                <w:spacing w:val="-2"/>
                <w:sz w:val="20"/>
                <w:szCs w:val="20"/>
              </w:rPr>
              <w:t>e</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 xml:space="preserve">all </w:t>
            </w:r>
            <w:r w:rsidRPr="00771CB7">
              <w:rPr>
                <w:rFonts w:ascii="Arial" w:eastAsia="Arial" w:hAnsi="Arial" w:cs="Arial"/>
                <w:spacing w:val="3"/>
                <w:sz w:val="20"/>
                <w:szCs w:val="20"/>
              </w:rPr>
              <w:t xml:space="preserve"> </w:t>
            </w:r>
            <w:r w:rsidRPr="00771CB7">
              <w:rPr>
                <w:rFonts w:ascii="Arial" w:eastAsia="Arial" w:hAnsi="Arial" w:cs="Arial"/>
                <w:sz w:val="20"/>
                <w:szCs w:val="20"/>
              </w:rPr>
              <w:t>me</w:t>
            </w:r>
            <w:r w:rsidRPr="00771CB7">
              <w:rPr>
                <w:rFonts w:ascii="Arial" w:eastAsia="Arial" w:hAnsi="Arial" w:cs="Arial"/>
                <w:spacing w:val="-1"/>
                <w:sz w:val="20"/>
                <w:szCs w:val="20"/>
              </w:rPr>
              <w:t>a</w:t>
            </w:r>
            <w:r w:rsidRPr="00771CB7">
              <w:rPr>
                <w:rFonts w:ascii="Arial" w:eastAsia="Arial" w:hAnsi="Arial" w:cs="Arial"/>
                <w:sz w:val="20"/>
                <w:szCs w:val="20"/>
              </w:rPr>
              <w:t xml:space="preserve">n </w:t>
            </w:r>
            <w:r w:rsidRPr="00771CB7">
              <w:rPr>
                <w:rFonts w:ascii="Arial" w:eastAsia="Arial" w:hAnsi="Arial" w:cs="Arial"/>
                <w:spacing w:val="4"/>
                <w:sz w:val="20"/>
                <w:szCs w:val="20"/>
              </w:rPr>
              <w:t xml:space="preserve"> </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y  p</w:t>
            </w:r>
            <w:r w:rsidRPr="00771CB7">
              <w:rPr>
                <w:rFonts w:ascii="Arial" w:eastAsia="Arial" w:hAnsi="Arial" w:cs="Arial"/>
                <w:spacing w:val="2"/>
                <w:sz w:val="20"/>
                <w:szCs w:val="20"/>
              </w:rPr>
              <w:t>a</w:t>
            </w:r>
            <w:r w:rsidRPr="00771CB7">
              <w:rPr>
                <w:rFonts w:ascii="Arial" w:eastAsia="Arial" w:hAnsi="Arial" w:cs="Arial"/>
                <w:spacing w:val="-2"/>
                <w:sz w:val="20"/>
                <w:szCs w:val="20"/>
              </w:rPr>
              <w:t>y</w:t>
            </w:r>
            <w:r w:rsidRPr="00771CB7">
              <w:rPr>
                <w:rFonts w:ascii="Arial" w:eastAsia="Arial" w:hAnsi="Arial" w:cs="Arial"/>
                <w:spacing w:val="2"/>
                <w:sz w:val="20"/>
                <w:szCs w:val="20"/>
              </w:rPr>
              <w:t>m</w:t>
            </w:r>
            <w:r w:rsidRPr="00771CB7">
              <w:rPr>
                <w:rFonts w:ascii="Arial" w:eastAsia="Arial" w:hAnsi="Arial" w:cs="Arial"/>
                <w:sz w:val="20"/>
                <w:szCs w:val="20"/>
              </w:rPr>
              <w:t xml:space="preserve">ent </w:t>
            </w:r>
            <w:r w:rsidRPr="00771CB7">
              <w:rPr>
                <w:rFonts w:ascii="Arial" w:eastAsia="Arial" w:hAnsi="Arial" w:cs="Arial"/>
                <w:spacing w:val="3"/>
                <w:sz w:val="20"/>
                <w:szCs w:val="20"/>
              </w:rPr>
              <w:t xml:space="preserve"> </w:t>
            </w:r>
            <w:r w:rsidRPr="00771CB7">
              <w:rPr>
                <w:rFonts w:ascii="Arial" w:eastAsia="Arial" w:hAnsi="Arial" w:cs="Arial"/>
                <w:sz w:val="20"/>
                <w:szCs w:val="20"/>
              </w:rPr>
              <w:t>cert</w:t>
            </w:r>
            <w:r w:rsidRPr="00771CB7">
              <w:rPr>
                <w:rFonts w:ascii="Arial" w:eastAsia="Arial" w:hAnsi="Arial" w:cs="Arial"/>
                <w:spacing w:val="-2"/>
                <w:sz w:val="20"/>
                <w:szCs w:val="20"/>
              </w:rPr>
              <w:t>i</w:t>
            </w:r>
            <w:r w:rsidRPr="00771CB7">
              <w:rPr>
                <w:rFonts w:ascii="Arial" w:eastAsia="Arial" w:hAnsi="Arial" w:cs="Arial"/>
                <w:spacing w:val="3"/>
                <w:sz w:val="20"/>
                <w:szCs w:val="20"/>
              </w:rPr>
              <w:t>f</w:t>
            </w:r>
            <w:r w:rsidRPr="00771CB7">
              <w:rPr>
                <w:rFonts w:ascii="Arial" w:eastAsia="Arial" w:hAnsi="Arial" w:cs="Arial"/>
                <w:sz w:val="20"/>
                <w:szCs w:val="20"/>
              </w:rPr>
              <w:t>ica</w:t>
            </w:r>
            <w:r w:rsidRPr="00771CB7">
              <w:rPr>
                <w:rFonts w:ascii="Arial" w:eastAsia="Arial" w:hAnsi="Arial" w:cs="Arial"/>
                <w:spacing w:val="-1"/>
                <w:sz w:val="20"/>
                <w:szCs w:val="20"/>
              </w:rPr>
              <w:t>t</w:t>
            </w:r>
            <w:r w:rsidRPr="00771CB7">
              <w:rPr>
                <w:rFonts w:ascii="Arial" w:eastAsia="Arial" w:hAnsi="Arial" w:cs="Arial"/>
                <w:sz w:val="20"/>
                <w:szCs w:val="20"/>
              </w:rPr>
              <w:t xml:space="preserve">e </w:t>
            </w:r>
            <w:r w:rsidRPr="00771CB7">
              <w:rPr>
                <w:rFonts w:ascii="Arial" w:eastAsia="Arial" w:hAnsi="Arial" w:cs="Arial"/>
                <w:spacing w:val="4"/>
                <w:sz w:val="20"/>
                <w:szCs w:val="20"/>
              </w:rPr>
              <w:t xml:space="preserve"> </w:t>
            </w:r>
            <w:r w:rsidRPr="00771CB7">
              <w:rPr>
                <w:rFonts w:ascii="Arial" w:eastAsia="Arial" w:hAnsi="Arial" w:cs="Arial"/>
                <w:sz w:val="20"/>
                <w:szCs w:val="20"/>
              </w:rPr>
              <w:t xml:space="preserve">to </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b</w:t>
            </w:r>
            <w:r w:rsidRPr="00771CB7">
              <w:rPr>
                <w:rFonts w:ascii="Arial" w:eastAsia="Arial" w:hAnsi="Arial" w:cs="Arial"/>
                <w:sz w:val="20"/>
                <w:szCs w:val="20"/>
              </w:rPr>
              <w:t xml:space="preserve">e </w:t>
            </w:r>
            <w:r w:rsidRPr="00771CB7">
              <w:rPr>
                <w:rFonts w:ascii="Arial" w:eastAsia="Arial" w:hAnsi="Arial" w:cs="Arial"/>
                <w:spacing w:val="4"/>
                <w:sz w:val="20"/>
                <w:szCs w:val="20"/>
              </w:rPr>
              <w:t xml:space="preserve"> </w:t>
            </w:r>
            <w:r w:rsidRPr="00771CB7">
              <w:rPr>
                <w:rFonts w:ascii="Arial" w:eastAsia="Arial" w:hAnsi="Arial" w:cs="Arial"/>
                <w:sz w:val="20"/>
                <w:szCs w:val="20"/>
              </w:rPr>
              <w:t>issu</w:t>
            </w:r>
            <w:r w:rsidRPr="00771CB7">
              <w:rPr>
                <w:rFonts w:ascii="Arial" w:eastAsia="Arial" w:hAnsi="Arial" w:cs="Arial"/>
                <w:spacing w:val="1"/>
                <w:sz w:val="20"/>
                <w:szCs w:val="20"/>
              </w:rPr>
              <w:t>e</w:t>
            </w:r>
            <w:r w:rsidRPr="00771CB7">
              <w:rPr>
                <w:rFonts w:ascii="Arial" w:eastAsia="Arial" w:hAnsi="Arial" w:cs="Arial"/>
                <w:sz w:val="20"/>
                <w:szCs w:val="20"/>
              </w:rPr>
              <w:t>d u</w:t>
            </w:r>
            <w:r w:rsidRPr="00771CB7">
              <w:rPr>
                <w:rFonts w:ascii="Arial" w:eastAsia="Arial" w:hAnsi="Arial" w:cs="Arial"/>
                <w:spacing w:val="2"/>
                <w:sz w:val="20"/>
                <w:szCs w:val="20"/>
              </w:rPr>
              <w:t>n</w:t>
            </w:r>
            <w:r w:rsidRPr="00771CB7">
              <w:rPr>
                <w:rFonts w:ascii="Arial" w:eastAsia="Arial" w:hAnsi="Arial" w:cs="Arial"/>
                <w:spacing w:val="-1"/>
                <w:sz w:val="20"/>
                <w:szCs w:val="20"/>
              </w:rPr>
              <w:t>d</w:t>
            </w:r>
            <w:r w:rsidRPr="00771CB7">
              <w:rPr>
                <w:rFonts w:ascii="Arial" w:eastAsia="Arial" w:hAnsi="Arial" w:cs="Arial"/>
                <w:sz w:val="20"/>
                <w:szCs w:val="20"/>
              </w:rPr>
              <w:t xml:space="preserve">er </w:t>
            </w:r>
            <w:r w:rsidRPr="00771CB7">
              <w:rPr>
                <w:rFonts w:ascii="Arial" w:eastAsia="Arial" w:hAnsi="Arial" w:cs="Arial"/>
                <w:spacing w:val="1"/>
                <w:sz w:val="20"/>
                <w:szCs w:val="20"/>
              </w:rPr>
              <w:t>t</w:t>
            </w:r>
            <w:r w:rsidRPr="00771CB7">
              <w:rPr>
                <w:rFonts w:ascii="Arial" w:eastAsia="Arial" w:hAnsi="Arial" w:cs="Arial"/>
                <w:sz w:val="20"/>
                <w:szCs w:val="20"/>
              </w:rPr>
              <w:t>he pro</w:t>
            </w:r>
            <w:r w:rsidRPr="00771CB7">
              <w:rPr>
                <w:rFonts w:ascii="Arial" w:eastAsia="Arial" w:hAnsi="Arial" w:cs="Arial"/>
                <w:spacing w:val="-1"/>
                <w:sz w:val="20"/>
                <w:szCs w:val="20"/>
              </w:rPr>
              <w:t>v</w:t>
            </w:r>
            <w:r w:rsidRPr="00771CB7">
              <w:rPr>
                <w:rFonts w:ascii="Arial" w:eastAsia="Arial" w:hAnsi="Arial" w:cs="Arial"/>
                <w:sz w:val="20"/>
                <w:szCs w:val="20"/>
              </w:rPr>
              <w:t>isions</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 xml:space="preserve">f </w:t>
            </w:r>
            <w:r w:rsidRPr="00771CB7">
              <w:rPr>
                <w:rFonts w:ascii="Arial" w:eastAsia="Arial" w:hAnsi="Arial" w:cs="Arial"/>
                <w:spacing w:val="2"/>
                <w:sz w:val="20"/>
                <w:szCs w:val="20"/>
              </w:rPr>
              <w:t>a</w:t>
            </w:r>
            <w:r w:rsidRPr="00771CB7">
              <w:rPr>
                <w:rFonts w:ascii="Arial" w:eastAsia="Arial" w:hAnsi="Arial" w:cs="Arial"/>
                <w:sz w:val="20"/>
                <w:szCs w:val="20"/>
              </w:rPr>
              <w:t xml:space="preserve">rticle </w:t>
            </w:r>
            <w:r w:rsidRPr="00771CB7">
              <w:rPr>
                <w:rFonts w:ascii="Arial" w:eastAsia="Arial" w:hAnsi="Arial" w:cs="Arial"/>
                <w:spacing w:val="1"/>
                <w:sz w:val="20"/>
                <w:szCs w:val="20"/>
              </w:rPr>
              <w:t>"</w:t>
            </w:r>
            <w:r w:rsidRPr="00771CB7">
              <w:rPr>
                <w:rFonts w:ascii="Arial" w:eastAsia="Arial" w:hAnsi="Arial" w:cs="Arial"/>
                <w:sz w:val="20"/>
                <w:szCs w:val="20"/>
              </w:rPr>
              <w:t>F</w:t>
            </w:r>
            <w:r w:rsidRPr="00771CB7">
              <w:rPr>
                <w:rFonts w:ascii="Arial" w:eastAsia="Arial" w:hAnsi="Arial" w:cs="Arial"/>
                <w:spacing w:val="-1"/>
                <w:sz w:val="20"/>
                <w:szCs w:val="20"/>
              </w:rPr>
              <w:t>o</w:t>
            </w:r>
            <w:r w:rsidRPr="00771CB7">
              <w:rPr>
                <w:rFonts w:ascii="Arial" w:eastAsia="Arial" w:hAnsi="Arial" w:cs="Arial"/>
                <w:sz w:val="20"/>
                <w:szCs w:val="20"/>
              </w:rPr>
              <w:t>urtee</w:t>
            </w:r>
            <w:r w:rsidRPr="00771CB7">
              <w:rPr>
                <w:rFonts w:ascii="Arial" w:eastAsia="Arial" w:hAnsi="Arial" w:cs="Arial"/>
                <w:spacing w:val="1"/>
                <w:sz w:val="20"/>
                <w:szCs w:val="20"/>
              </w:rPr>
              <w:t>n</w:t>
            </w:r>
            <w:r w:rsidRPr="00771CB7">
              <w:rPr>
                <w:rFonts w:ascii="Arial" w:eastAsia="Arial" w:hAnsi="Arial" w:cs="Arial"/>
                <w:sz w:val="20"/>
                <w:szCs w:val="20"/>
              </w:rPr>
              <w:t>"</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10</w:t>
            </w:r>
            <w:r>
              <w:rPr>
                <w:rFonts w:ascii="Arial" w:eastAsia="Arial" w:hAnsi="Arial" w:cs="Arial"/>
                <w:b/>
                <w:bCs/>
                <w:sz w:val="20"/>
                <w:szCs w:val="20"/>
              </w:rPr>
              <w:t xml:space="preserve"> </w:t>
            </w:r>
            <w:r w:rsidRPr="00771CB7">
              <w:rPr>
                <w:rFonts w:ascii="Arial" w:eastAsia="Arial" w:hAnsi="Arial" w:cs="Arial"/>
                <w:b/>
                <w:bCs/>
                <w:sz w:val="20"/>
                <w:szCs w:val="20"/>
              </w:rPr>
              <w:t>Reser</w:t>
            </w:r>
            <w:r w:rsidRPr="00771CB7">
              <w:rPr>
                <w:rFonts w:ascii="Arial" w:eastAsia="Arial" w:hAnsi="Arial" w:cs="Arial"/>
                <w:b/>
                <w:bCs/>
                <w:spacing w:val="-3"/>
                <w:sz w:val="20"/>
                <w:szCs w:val="20"/>
              </w:rPr>
              <w:t>v</w:t>
            </w:r>
            <w:r w:rsidRPr="00771CB7">
              <w:rPr>
                <w:rFonts w:ascii="Arial" w:eastAsia="Arial" w:hAnsi="Arial" w:cs="Arial"/>
                <w:b/>
                <w:bCs/>
                <w:sz w:val="20"/>
                <w:szCs w:val="20"/>
              </w:rPr>
              <w:t>ed</w:t>
            </w:r>
            <w:r w:rsidRPr="00771CB7">
              <w:rPr>
                <w:rFonts w:ascii="Arial" w:eastAsia="Arial" w:hAnsi="Arial" w:cs="Arial"/>
                <w:b/>
                <w:bCs/>
                <w:spacing w:val="6"/>
                <w:sz w:val="20"/>
                <w:szCs w:val="20"/>
              </w:rPr>
              <w:t xml:space="preserve"> </w:t>
            </w:r>
            <w:r w:rsidRPr="00771CB7">
              <w:rPr>
                <w:rFonts w:ascii="Arial" w:eastAsia="Arial" w:hAnsi="Arial" w:cs="Arial"/>
                <w:b/>
                <w:bCs/>
                <w:spacing w:val="-3"/>
                <w:sz w:val="20"/>
                <w:szCs w:val="20"/>
              </w:rPr>
              <w:t>A</w:t>
            </w:r>
            <w:r w:rsidRPr="00771CB7">
              <w:rPr>
                <w:rFonts w:ascii="Arial" w:eastAsia="Arial" w:hAnsi="Arial" w:cs="Arial"/>
                <w:b/>
                <w:bCs/>
                <w:sz w:val="20"/>
                <w:szCs w:val="20"/>
              </w:rPr>
              <w:t>moun</w:t>
            </w:r>
            <w:r w:rsidRPr="00771CB7">
              <w:rPr>
                <w:rFonts w:ascii="Arial" w:eastAsia="Arial" w:hAnsi="Arial" w:cs="Arial"/>
                <w:b/>
                <w:bCs/>
                <w:spacing w:val="-1"/>
                <w:sz w:val="20"/>
                <w:szCs w:val="20"/>
              </w:rPr>
              <w:t>t</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55"/>
                <w:sz w:val="20"/>
                <w:szCs w:val="20"/>
              </w:rPr>
              <w:t xml:space="preserve"> </w:t>
            </w:r>
            <w:r w:rsidRPr="00771CB7">
              <w:rPr>
                <w:rFonts w:ascii="Arial" w:eastAsia="Arial" w:hAnsi="Arial" w:cs="Arial"/>
                <w:sz w:val="20"/>
                <w:szCs w:val="20"/>
              </w:rPr>
              <w:t>mean</w:t>
            </w:r>
            <w:r w:rsidRPr="00771CB7">
              <w:rPr>
                <w:rFonts w:ascii="Arial" w:eastAsia="Arial" w:hAnsi="Arial" w:cs="Arial"/>
                <w:spacing w:val="55"/>
                <w:sz w:val="20"/>
                <w:szCs w:val="20"/>
              </w:rPr>
              <w:t xml:space="preserve"> </w:t>
            </w:r>
            <w:r w:rsidRPr="00771CB7">
              <w:rPr>
                <w:rFonts w:ascii="Arial" w:eastAsia="Arial" w:hAnsi="Arial" w:cs="Arial"/>
                <w:spacing w:val="-1"/>
                <w:sz w:val="20"/>
                <w:szCs w:val="20"/>
              </w:rPr>
              <w:t>a</w:t>
            </w:r>
            <w:r w:rsidRPr="00771CB7">
              <w:rPr>
                <w:rFonts w:ascii="Arial" w:eastAsia="Arial" w:hAnsi="Arial" w:cs="Arial"/>
                <w:sz w:val="20"/>
                <w:szCs w:val="20"/>
              </w:rPr>
              <w:t>ny</w:t>
            </w:r>
            <w:r w:rsidRPr="00771CB7">
              <w:rPr>
                <w:rFonts w:ascii="Arial" w:eastAsia="Arial" w:hAnsi="Arial" w:cs="Arial"/>
                <w:spacing w:val="54"/>
                <w:sz w:val="20"/>
                <w:szCs w:val="20"/>
              </w:rPr>
              <w:t xml:space="preserve"> </w:t>
            </w:r>
            <w:r w:rsidRPr="00771CB7">
              <w:rPr>
                <w:rFonts w:ascii="Arial" w:eastAsia="Arial" w:hAnsi="Arial" w:cs="Arial"/>
                <w:sz w:val="20"/>
                <w:szCs w:val="20"/>
              </w:rPr>
              <w:t>a</w:t>
            </w:r>
            <w:r w:rsidRPr="00771CB7">
              <w:rPr>
                <w:rFonts w:ascii="Arial" w:eastAsia="Arial" w:hAnsi="Arial" w:cs="Arial"/>
                <w:spacing w:val="3"/>
                <w:sz w:val="20"/>
                <w:szCs w:val="20"/>
              </w:rPr>
              <w:t>m</w:t>
            </w:r>
            <w:r w:rsidRPr="00771CB7">
              <w:rPr>
                <w:rFonts w:ascii="Arial" w:eastAsia="Arial" w:hAnsi="Arial" w:cs="Arial"/>
                <w:spacing w:val="-1"/>
                <w:sz w:val="20"/>
                <w:szCs w:val="20"/>
              </w:rPr>
              <w:t>o</w:t>
            </w:r>
            <w:r w:rsidRPr="00771CB7">
              <w:rPr>
                <w:rFonts w:ascii="Arial" w:eastAsia="Arial" w:hAnsi="Arial" w:cs="Arial"/>
                <w:sz w:val="20"/>
                <w:szCs w:val="20"/>
              </w:rPr>
              <w:t>u</w:t>
            </w:r>
            <w:r w:rsidRPr="00771CB7">
              <w:rPr>
                <w:rFonts w:ascii="Arial" w:eastAsia="Arial" w:hAnsi="Arial" w:cs="Arial"/>
                <w:spacing w:val="2"/>
                <w:sz w:val="20"/>
                <w:szCs w:val="20"/>
              </w:rPr>
              <w:t>n</w:t>
            </w:r>
            <w:r w:rsidRPr="00771CB7">
              <w:rPr>
                <w:rFonts w:ascii="Arial" w:eastAsia="Arial" w:hAnsi="Arial" w:cs="Arial"/>
                <w:sz w:val="20"/>
                <w:szCs w:val="20"/>
              </w:rPr>
              <w:t>t</w:t>
            </w:r>
            <w:r w:rsidRPr="00771CB7">
              <w:rPr>
                <w:rFonts w:ascii="Arial" w:eastAsia="Arial" w:hAnsi="Arial" w:cs="Arial"/>
                <w:spacing w:val="56"/>
                <w:sz w:val="20"/>
                <w:szCs w:val="20"/>
              </w:rPr>
              <w:t xml:space="preserve"> </w:t>
            </w:r>
            <w:r w:rsidRPr="00771CB7">
              <w:rPr>
                <w:rFonts w:ascii="Arial" w:eastAsia="Arial" w:hAnsi="Arial" w:cs="Arial"/>
                <w:sz w:val="20"/>
                <w:szCs w:val="20"/>
              </w:rPr>
              <w:t>(</w:t>
            </w:r>
            <w:r w:rsidRPr="00771CB7">
              <w:rPr>
                <w:rFonts w:ascii="Arial" w:eastAsia="Arial" w:hAnsi="Arial" w:cs="Arial"/>
                <w:spacing w:val="-4"/>
                <w:sz w:val="20"/>
                <w:szCs w:val="20"/>
              </w:rPr>
              <w:t>i</w:t>
            </w:r>
            <w:r w:rsidRPr="00771CB7">
              <w:rPr>
                <w:rFonts w:ascii="Arial" w:eastAsia="Arial" w:hAnsi="Arial" w:cs="Arial"/>
                <w:sz w:val="20"/>
                <w:szCs w:val="20"/>
              </w:rPr>
              <w:t>f</w:t>
            </w:r>
            <w:r w:rsidRPr="00771CB7">
              <w:rPr>
                <w:rFonts w:ascii="Arial" w:eastAsia="Arial" w:hAnsi="Arial" w:cs="Arial"/>
                <w:spacing w:val="58"/>
                <w:sz w:val="20"/>
                <w:szCs w:val="20"/>
              </w:rPr>
              <w:t xml:space="preserve"> </w:t>
            </w:r>
            <w:r w:rsidRPr="00771CB7">
              <w:rPr>
                <w:rFonts w:ascii="Arial" w:eastAsia="Arial" w:hAnsi="Arial" w:cs="Arial"/>
                <w:spacing w:val="-1"/>
                <w:sz w:val="20"/>
                <w:szCs w:val="20"/>
              </w:rPr>
              <w:t>a</w:t>
            </w:r>
            <w:r w:rsidRPr="00771CB7">
              <w:rPr>
                <w:rFonts w:ascii="Arial" w:eastAsia="Arial" w:hAnsi="Arial" w:cs="Arial"/>
                <w:sz w:val="20"/>
                <w:szCs w:val="20"/>
              </w:rPr>
              <w:t>n</w:t>
            </w:r>
            <w:r w:rsidRPr="00771CB7">
              <w:rPr>
                <w:rFonts w:ascii="Arial" w:eastAsia="Arial" w:hAnsi="Arial" w:cs="Arial"/>
                <w:spacing w:val="-1"/>
                <w:sz w:val="20"/>
                <w:szCs w:val="20"/>
              </w:rPr>
              <w:t>y</w:t>
            </w:r>
            <w:r w:rsidRPr="00771CB7">
              <w:rPr>
                <w:rFonts w:ascii="Arial" w:eastAsia="Arial" w:hAnsi="Arial" w:cs="Arial"/>
                <w:sz w:val="20"/>
                <w:szCs w:val="20"/>
              </w:rPr>
              <w:t>)</w:t>
            </w:r>
            <w:r w:rsidRPr="00771CB7">
              <w:rPr>
                <w:rFonts w:ascii="Arial" w:eastAsia="Arial" w:hAnsi="Arial" w:cs="Arial"/>
                <w:spacing w:val="55"/>
                <w:sz w:val="20"/>
                <w:szCs w:val="20"/>
              </w:rPr>
              <w:t xml:space="preserve"> </w:t>
            </w:r>
            <w:r w:rsidRPr="00771CB7">
              <w:rPr>
                <w:rFonts w:ascii="Arial" w:eastAsia="Arial" w:hAnsi="Arial" w:cs="Arial"/>
                <w:sz w:val="20"/>
                <w:szCs w:val="20"/>
              </w:rPr>
              <w:t>to</w:t>
            </w:r>
            <w:r w:rsidRPr="00771CB7">
              <w:rPr>
                <w:rFonts w:ascii="Arial" w:eastAsia="Arial" w:hAnsi="Arial" w:cs="Arial"/>
                <w:spacing w:val="57"/>
                <w:sz w:val="20"/>
                <w:szCs w:val="20"/>
              </w:rPr>
              <w:t xml:space="preserve"> </w:t>
            </w:r>
            <w:r w:rsidRPr="00771CB7">
              <w:rPr>
                <w:rFonts w:ascii="Arial" w:eastAsia="Arial" w:hAnsi="Arial" w:cs="Arial"/>
                <w:sz w:val="20"/>
                <w:szCs w:val="20"/>
              </w:rPr>
              <w:t>be</w:t>
            </w:r>
            <w:r w:rsidRPr="00771CB7">
              <w:rPr>
                <w:rFonts w:ascii="Arial" w:eastAsia="Arial" w:hAnsi="Arial" w:cs="Arial"/>
                <w:spacing w:val="57"/>
                <w:sz w:val="20"/>
                <w:szCs w:val="20"/>
              </w:rPr>
              <w:t xml:space="preserve"> </w:t>
            </w:r>
            <w:r w:rsidRPr="00771CB7">
              <w:rPr>
                <w:rFonts w:ascii="Arial" w:eastAsia="Arial" w:hAnsi="Arial" w:cs="Arial"/>
                <w:spacing w:val="-2"/>
                <w:sz w:val="20"/>
                <w:szCs w:val="20"/>
              </w:rPr>
              <w:t>s</w:t>
            </w:r>
            <w:r w:rsidRPr="00771CB7">
              <w:rPr>
                <w:rFonts w:ascii="Arial" w:eastAsia="Arial" w:hAnsi="Arial" w:cs="Arial"/>
                <w:spacing w:val="-1"/>
                <w:sz w:val="20"/>
                <w:szCs w:val="20"/>
              </w:rPr>
              <w:t>p</w:t>
            </w:r>
            <w:r w:rsidRPr="00771CB7">
              <w:rPr>
                <w:rFonts w:ascii="Arial" w:eastAsia="Arial" w:hAnsi="Arial" w:cs="Arial"/>
                <w:sz w:val="20"/>
                <w:szCs w:val="20"/>
              </w:rPr>
              <w:t>eci</w:t>
            </w:r>
            <w:r w:rsidRPr="00771CB7">
              <w:rPr>
                <w:rFonts w:ascii="Arial" w:eastAsia="Arial" w:hAnsi="Arial" w:cs="Arial"/>
                <w:spacing w:val="3"/>
                <w:sz w:val="20"/>
                <w:szCs w:val="20"/>
              </w:rPr>
              <w:t>f</w:t>
            </w:r>
            <w:r w:rsidRPr="00771CB7">
              <w:rPr>
                <w:rFonts w:ascii="Arial" w:eastAsia="Arial" w:hAnsi="Arial" w:cs="Arial"/>
                <w:spacing w:val="-3"/>
                <w:sz w:val="20"/>
                <w:szCs w:val="20"/>
              </w:rPr>
              <w:t>i</w:t>
            </w:r>
            <w:r w:rsidRPr="00771CB7">
              <w:rPr>
                <w:rFonts w:ascii="Arial" w:eastAsia="Arial" w:hAnsi="Arial" w:cs="Arial"/>
                <w:sz w:val="20"/>
                <w:szCs w:val="20"/>
              </w:rPr>
              <w:t>ed</w:t>
            </w:r>
            <w:r w:rsidRPr="00771CB7">
              <w:rPr>
                <w:rFonts w:ascii="Arial" w:eastAsia="Arial" w:hAnsi="Arial" w:cs="Arial"/>
                <w:spacing w:val="57"/>
                <w:sz w:val="20"/>
                <w:szCs w:val="20"/>
              </w:rPr>
              <w:t xml:space="preserve"> </w:t>
            </w:r>
            <w:r w:rsidRPr="00771CB7">
              <w:rPr>
                <w:rFonts w:ascii="Arial" w:eastAsia="Arial" w:hAnsi="Arial" w:cs="Arial"/>
                <w:sz w:val="20"/>
                <w:szCs w:val="20"/>
              </w:rPr>
              <w:t>as such</w:t>
            </w:r>
            <w:r w:rsidRPr="00771CB7">
              <w:rPr>
                <w:rFonts w:ascii="Arial" w:eastAsia="Arial" w:hAnsi="Arial" w:cs="Arial"/>
                <w:spacing w:val="3"/>
                <w:sz w:val="20"/>
                <w:szCs w:val="20"/>
              </w:rPr>
              <w:t xml:space="preserve"> </w:t>
            </w:r>
            <w:r w:rsidRPr="00771CB7">
              <w:rPr>
                <w:rFonts w:ascii="Arial" w:eastAsia="Arial" w:hAnsi="Arial" w:cs="Arial"/>
                <w:sz w:val="20"/>
                <w:szCs w:val="20"/>
              </w:rPr>
              <w:t>in</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he</w:t>
            </w:r>
            <w:r w:rsidRPr="00771CB7">
              <w:rPr>
                <w:rFonts w:ascii="Arial" w:eastAsia="Arial" w:hAnsi="Arial" w:cs="Arial"/>
                <w:spacing w:val="3"/>
                <w:sz w:val="20"/>
                <w:szCs w:val="20"/>
              </w:rPr>
              <w:t xml:space="preserve"> </w:t>
            </w:r>
            <w:r w:rsidRPr="00771CB7">
              <w:rPr>
                <w:rFonts w:ascii="Arial" w:eastAsia="Arial" w:hAnsi="Arial" w:cs="Arial"/>
                <w:spacing w:val="-2"/>
                <w:sz w:val="20"/>
                <w:szCs w:val="20"/>
              </w:rPr>
              <w:t>c</w:t>
            </w:r>
            <w:r w:rsidRPr="00771CB7">
              <w:rPr>
                <w:rFonts w:ascii="Arial" w:eastAsia="Arial" w:hAnsi="Arial" w:cs="Arial"/>
                <w:sz w:val="20"/>
                <w:szCs w:val="20"/>
              </w:rPr>
              <w:t>o</w:t>
            </w:r>
            <w:r w:rsidRPr="00771CB7">
              <w:rPr>
                <w:rFonts w:ascii="Arial" w:eastAsia="Arial" w:hAnsi="Arial" w:cs="Arial"/>
                <w:spacing w:val="2"/>
                <w:sz w:val="20"/>
                <w:szCs w:val="20"/>
              </w:rPr>
              <w:t>n</w:t>
            </w:r>
            <w:r w:rsidRPr="00771CB7">
              <w:rPr>
                <w:rFonts w:ascii="Arial" w:eastAsia="Arial" w:hAnsi="Arial" w:cs="Arial"/>
                <w:sz w:val="20"/>
                <w:szCs w:val="20"/>
              </w:rPr>
              <w:t>tra</w:t>
            </w:r>
            <w:r w:rsidRPr="00771CB7">
              <w:rPr>
                <w:rFonts w:ascii="Arial" w:eastAsia="Arial" w:hAnsi="Arial" w:cs="Arial"/>
                <w:spacing w:val="-2"/>
                <w:sz w:val="20"/>
                <w:szCs w:val="20"/>
              </w:rPr>
              <w:t>c</w:t>
            </w:r>
            <w:r w:rsidRPr="00771CB7">
              <w:rPr>
                <w:rFonts w:ascii="Arial" w:eastAsia="Arial" w:hAnsi="Arial" w:cs="Arial"/>
                <w:sz w:val="20"/>
                <w:szCs w:val="20"/>
              </w:rPr>
              <w:t>t f</w:t>
            </w:r>
            <w:r w:rsidRPr="00771CB7">
              <w:rPr>
                <w:rFonts w:ascii="Arial" w:eastAsia="Arial" w:hAnsi="Arial" w:cs="Arial"/>
                <w:spacing w:val="1"/>
                <w:sz w:val="20"/>
                <w:szCs w:val="20"/>
              </w:rPr>
              <w:t>o</w:t>
            </w:r>
            <w:r w:rsidRPr="00771CB7">
              <w:rPr>
                <w:rFonts w:ascii="Arial" w:eastAsia="Arial" w:hAnsi="Arial" w:cs="Arial"/>
                <w:sz w:val="20"/>
                <w:szCs w:val="20"/>
              </w:rPr>
              <w:t>r</w:t>
            </w:r>
            <w:r w:rsidRPr="00771CB7">
              <w:rPr>
                <w:rFonts w:ascii="Arial" w:eastAsia="Arial" w:hAnsi="Arial" w:cs="Arial"/>
                <w:spacing w:val="1"/>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 p</w:t>
            </w:r>
            <w:r w:rsidRPr="00771CB7">
              <w:rPr>
                <w:rFonts w:ascii="Arial" w:eastAsia="Arial" w:hAnsi="Arial" w:cs="Arial"/>
                <w:spacing w:val="2"/>
                <w:sz w:val="20"/>
                <w:szCs w:val="20"/>
              </w:rPr>
              <w:t>u</w:t>
            </w:r>
            <w:r w:rsidRPr="00771CB7">
              <w:rPr>
                <w:rFonts w:ascii="Arial" w:eastAsia="Arial" w:hAnsi="Arial" w:cs="Arial"/>
                <w:sz w:val="20"/>
                <w:szCs w:val="20"/>
              </w:rPr>
              <w:t>r</w:t>
            </w:r>
            <w:r w:rsidRPr="00771CB7">
              <w:rPr>
                <w:rFonts w:ascii="Arial" w:eastAsia="Arial" w:hAnsi="Arial" w:cs="Arial"/>
                <w:spacing w:val="-2"/>
                <w:sz w:val="20"/>
                <w:szCs w:val="20"/>
              </w:rPr>
              <w:t>p</w:t>
            </w:r>
            <w:r w:rsidRPr="00771CB7">
              <w:rPr>
                <w:rFonts w:ascii="Arial" w:eastAsia="Arial" w:hAnsi="Arial" w:cs="Arial"/>
                <w:sz w:val="20"/>
                <w:szCs w:val="20"/>
              </w:rPr>
              <w:t>ose</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4"/>
                <w:sz w:val="20"/>
                <w:szCs w:val="20"/>
              </w:rPr>
              <w:t xml:space="preserve"> </w:t>
            </w:r>
            <w:r w:rsidRPr="00771CB7">
              <w:rPr>
                <w:rFonts w:ascii="Arial" w:eastAsia="Arial" w:hAnsi="Arial" w:cs="Arial"/>
                <w:sz w:val="20"/>
                <w:szCs w:val="20"/>
              </w:rPr>
              <w:t>i</w:t>
            </w:r>
            <w:r w:rsidRPr="00771CB7">
              <w:rPr>
                <w:rFonts w:ascii="Arial" w:eastAsia="Arial" w:hAnsi="Arial" w:cs="Arial"/>
                <w:spacing w:val="-1"/>
                <w:sz w:val="20"/>
                <w:szCs w:val="20"/>
              </w:rPr>
              <w:t>m</w:t>
            </w:r>
            <w:r w:rsidRPr="00771CB7">
              <w:rPr>
                <w:rFonts w:ascii="Arial" w:eastAsia="Arial" w:hAnsi="Arial" w:cs="Arial"/>
                <w:sz w:val="20"/>
                <w:szCs w:val="20"/>
              </w:rPr>
              <w:t>p</w:t>
            </w:r>
            <w:r w:rsidRPr="00771CB7">
              <w:rPr>
                <w:rFonts w:ascii="Arial" w:eastAsia="Arial" w:hAnsi="Arial" w:cs="Arial"/>
                <w:spacing w:val="-2"/>
                <w:sz w:val="20"/>
                <w:szCs w:val="20"/>
              </w:rPr>
              <w:t>l</w:t>
            </w:r>
            <w:r w:rsidRPr="00771CB7">
              <w:rPr>
                <w:rFonts w:ascii="Arial" w:eastAsia="Arial" w:hAnsi="Arial" w:cs="Arial"/>
                <w:sz w:val="20"/>
                <w:szCs w:val="20"/>
              </w:rPr>
              <w:t>e</w:t>
            </w:r>
            <w:r w:rsidRPr="00771CB7">
              <w:rPr>
                <w:rFonts w:ascii="Arial" w:eastAsia="Arial" w:hAnsi="Arial" w:cs="Arial"/>
                <w:spacing w:val="3"/>
                <w:sz w:val="20"/>
                <w:szCs w:val="20"/>
              </w:rPr>
              <w:t>m</w:t>
            </w:r>
            <w:r w:rsidRPr="00771CB7">
              <w:rPr>
                <w:rFonts w:ascii="Arial" w:eastAsia="Arial" w:hAnsi="Arial" w:cs="Arial"/>
                <w:spacing w:val="-1"/>
                <w:sz w:val="20"/>
                <w:szCs w:val="20"/>
              </w:rPr>
              <w:t>e</w:t>
            </w:r>
            <w:r w:rsidRPr="00771CB7">
              <w:rPr>
                <w:rFonts w:ascii="Arial" w:eastAsia="Arial" w:hAnsi="Arial" w:cs="Arial"/>
                <w:sz w:val="20"/>
                <w:szCs w:val="20"/>
              </w:rPr>
              <w:t>n</w:t>
            </w:r>
            <w:r w:rsidRPr="00771CB7">
              <w:rPr>
                <w:rFonts w:ascii="Arial" w:eastAsia="Arial" w:hAnsi="Arial" w:cs="Arial"/>
                <w:spacing w:val="1"/>
                <w:sz w:val="20"/>
                <w:szCs w:val="20"/>
              </w:rPr>
              <w:t>t</w:t>
            </w:r>
            <w:r w:rsidRPr="00771CB7">
              <w:rPr>
                <w:rFonts w:ascii="Arial" w:eastAsia="Arial" w:hAnsi="Arial" w:cs="Arial"/>
                <w:sz w:val="20"/>
                <w:szCs w:val="20"/>
              </w:rPr>
              <w:t>ing p</w:t>
            </w:r>
            <w:r w:rsidRPr="00771CB7">
              <w:rPr>
                <w:rFonts w:ascii="Arial" w:eastAsia="Arial" w:hAnsi="Arial" w:cs="Arial"/>
                <w:spacing w:val="2"/>
                <w:sz w:val="20"/>
                <w:szCs w:val="20"/>
              </w:rPr>
              <w:t>a</w:t>
            </w:r>
            <w:r w:rsidRPr="00771CB7">
              <w:rPr>
                <w:rFonts w:ascii="Arial" w:eastAsia="Arial" w:hAnsi="Arial" w:cs="Arial"/>
                <w:sz w:val="20"/>
                <w:szCs w:val="20"/>
              </w:rPr>
              <w:t>rt</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3"/>
                <w:sz w:val="20"/>
                <w:szCs w:val="20"/>
              </w:rPr>
              <w:t xml:space="preserve"> </w:t>
            </w:r>
            <w:r w:rsidRPr="00771CB7">
              <w:rPr>
                <w:rFonts w:ascii="Arial" w:eastAsia="Arial" w:hAnsi="Arial" w:cs="Arial"/>
                <w:sz w:val="20"/>
                <w:szCs w:val="20"/>
              </w:rPr>
              <w:t>the</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orks</w:t>
            </w:r>
            <w:r w:rsidRPr="00771CB7">
              <w:rPr>
                <w:rFonts w:ascii="Arial" w:eastAsia="Arial" w:hAnsi="Arial" w:cs="Arial"/>
                <w:spacing w:val="2"/>
                <w:sz w:val="20"/>
                <w:szCs w:val="20"/>
              </w:rPr>
              <w:t xml:space="preserve"> </w:t>
            </w:r>
            <w:r w:rsidRPr="00771CB7">
              <w:rPr>
                <w:rFonts w:ascii="Arial" w:eastAsia="Arial" w:hAnsi="Arial" w:cs="Arial"/>
                <w:sz w:val="20"/>
                <w:szCs w:val="20"/>
              </w:rPr>
              <w:t>or</w:t>
            </w:r>
            <w:r w:rsidRPr="00771CB7">
              <w:rPr>
                <w:rFonts w:ascii="Arial" w:eastAsia="Arial" w:hAnsi="Arial" w:cs="Arial"/>
                <w:spacing w:val="2"/>
                <w:sz w:val="20"/>
                <w:szCs w:val="20"/>
              </w:rPr>
              <w:t xml:space="preserve"> </w:t>
            </w:r>
            <w:r w:rsidRPr="00771CB7">
              <w:rPr>
                <w:rFonts w:ascii="Arial" w:eastAsia="Arial" w:hAnsi="Arial" w:cs="Arial"/>
                <w:sz w:val="20"/>
                <w:szCs w:val="20"/>
              </w:rPr>
              <w:t>s</w:t>
            </w:r>
            <w:r w:rsidRPr="00771CB7">
              <w:rPr>
                <w:rFonts w:ascii="Arial" w:eastAsia="Arial" w:hAnsi="Arial" w:cs="Arial"/>
                <w:spacing w:val="-1"/>
                <w:sz w:val="20"/>
                <w:szCs w:val="20"/>
              </w:rPr>
              <w:t>u</w:t>
            </w:r>
            <w:r w:rsidRPr="00771CB7">
              <w:rPr>
                <w:rFonts w:ascii="Arial" w:eastAsia="Arial" w:hAnsi="Arial" w:cs="Arial"/>
                <w:sz w:val="20"/>
                <w:szCs w:val="20"/>
              </w:rPr>
              <w:t>p</w:t>
            </w:r>
            <w:r w:rsidRPr="00771CB7">
              <w:rPr>
                <w:rFonts w:ascii="Arial" w:eastAsia="Arial" w:hAnsi="Arial" w:cs="Arial"/>
                <w:spacing w:val="2"/>
                <w:sz w:val="20"/>
                <w:szCs w:val="20"/>
              </w:rPr>
              <w:t>p</w:t>
            </w:r>
            <w:r w:rsidRPr="00771CB7">
              <w:rPr>
                <w:rFonts w:ascii="Arial" w:eastAsia="Arial" w:hAnsi="Arial" w:cs="Arial"/>
                <w:sz w:val="20"/>
                <w:szCs w:val="20"/>
              </w:rPr>
              <w:t>l</w:t>
            </w:r>
            <w:r w:rsidRPr="00771CB7">
              <w:rPr>
                <w:rFonts w:ascii="Arial" w:eastAsia="Arial" w:hAnsi="Arial" w:cs="Arial"/>
                <w:spacing w:val="-3"/>
                <w:sz w:val="20"/>
                <w:szCs w:val="20"/>
              </w:rPr>
              <w:t>y</w:t>
            </w:r>
            <w:r w:rsidRPr="00771CB7">
              <w:rPr>
                <w:rFonts w:ascii="Arial" w:eastAsia="Arial" w:hAnsi="Arial" w:cs="Arial"/>
                <w:sz w:val="20"/>
                <w:szCs w:val="20"/>
              </w:rPr>
              <w:t>ing</w:t>
            </w:r>
            <w:r w:rsidRPr="00771CB7">
              <w:rPr>
                <w:rFonts w:ascii="Arial" w:eastAsia="Arial" w:hAnsi="Arial" w:cs="Arial"/>
                <w:spacing w:val="1"/>
                <w:sz w:val="20"/>
                <w:szCs w:val="20"/>
              </w:rPr>
              <w:t xml:space="preserve"> </w:t>
            </w:r>
            <w:r w:rsidRPr="00771CB7">
              <w:rPr>
                <w:rFonts w:ascii="Arial" w:eastAsia="Arial" w:hAnsi="Arial" w:cs="Arial"/>
                <w:spacing w:val="2"/>
                <w:sz w:val="20"/>
                <w:szCs w:val="20"/>
              </w:rPr>
              <w:t>m</w:t>
            </w:r>
            <w:r w:rsidRPr="00771CB7">
              <w:rPr>
                <w:rFonts w:ascii="Arial" w:eastAsia="Arial" w:hAnsi="Arial" w:cs="Arial"/>
                <w:sz w:val="20"/>
                <w:szCs w:val="20"/>
              </w:rPr>
              <w:t>a</w:t>
            </w:r>
            <w:r w:rsidRPr="00771CB7">
              <w:rPr>
                <w:rFonts w:ascii="Arial" w:eastAsia="Arial" w:hAnsi="Arial" w:cs="Arial"/>
                <w:spacing w:val="1"/>
                <w:sz w:val="20"/>
                <w:szCs w:val="20"/>
              </w:rPr>
              <w:t>t</w:t>
            </w:r>
            <w:r w:rsidRPr="00771CB7">
              <w:rPr>
                <w:rFonts w:ascii="Arial" w:eastAsia="Arial" w:hAnsi="Arial" w:cs="Arial"/>
                <w:sz w:val="20"/>
                <w:szCs w:val="20"/>
              </w:rPr>
              <w:t>erials</w:t>
            </w:r>
            <w:r w:rsidRPr="00771CB7">
              <w:rPr>
                <w:rFonts w:ascii="Arial" w:eastAsia="Arial" w:hAnsi="Arial" w:cs="Arial"/>
                <w:spacing w:val="2"/>
                <w:sz w:val="20"/>
                <w:szCs w:val="20"/>
              </w:rPr>
              <w:t xml:space="preserve"> </w:t>
            </w:r>
            <w:r w:rsidRPr="00771CB7">
              <w:rPr>
                <w:rFonts w:ascii="Arial" w:eastAsia="Arial" w:hAnsi="Arial" w:cs="Arial"/>
                <w:sz w:val="20"/>
                <w:szCs w:val="20"/>
              </w:rPr>
              <w:t>or mec</w:t>
            </w:r>
            <w:r w:rsidRPr="00771CB7">
              <w:rPr>
                <w:rFonts w:ascii="Arial" w:eastAsia="Arial" w:hAnsi="Arial" w:cs="Arial"/>
                <w:spacing w:val="1"/>
                <w:sz w:val="20"/>
                <w:szCs w:val="20"/>
              </w:rPr>
              <w:t>h</w:t>
            </w:r>
            <w:r w:rsidRPr="00771CB7">
              <w:rPr>
                <w:rFonts w:ascii="Arial" w:eastAsia="Arial" w:hAnsi="Arial" w:cs="Arial"/>
                <w:spacing w:val="-1"/>
                <w:sz w:val="20"/>
                <w:szCs w:val="20"/>
              </w:rPr>
              <w:t>a</w:t>
            </w:r>
            <w:r w:rsidRPr="00771CB7">
              <w:rPr>
                <w:rFonts w:ascii="Arial" w:eastAsia="Arial" w:hAnsi="Arial" w:cs="Arial"/>
                <w:sz w:val="20"/>
                <w:szCs w:val="20"/>
              </w:rPr>
              <w:t>nic</w:t>
            </w:r>
            <w:r w:rsidRPr="00771CB7">
              <w:rPr>
                <w:rFonts w:ascii="Arial" w:eastAsia="Arial" w:hAnsi="Arial" w:cs="Arial"/>
                <w:spacing w:val="1"/>
                <w:sz w:val="20"/>
                <w:szCs w:val="20"/>
              </w:rPr>
              <w:t>a</w:t>
            </w:r>
            <w:r w:rsidRPr="00771CB7">
              <w:rPr>
                <w:rFonts w:ascii="Arial" w:eastAsia="Arial" w:hAnsi="Arial" w:cs="Arial"/>
                <w:sz w:val="20"/>
                <w:szCs w:val="20"/>
              </w:rPr>
              <w:t>l su</w:t>
            </w:r>
            <w:r w:rsidRPr="00771CB7">
              <w:rPr>
                <w:rFonts w:ascii="Arial" w:eastAsia="Arial" w:hAnsi="Arial" w:cs="Arial"/>
                <w:spacing w:val="2"/>
                <w:sz w:val="20"/>
                <w:szCs w:val="20"/>
              </w:rPr>
              <w:t>p</w:t>
            </w:r>
            <w:r w:rsidRPr="00771CB7">
              <w:rPr>
                <w:rFonts w:ascii="Arial" w:eastAsia="Arial" w:hAnsi="Arial" w:cs="Arial"/>
                <w:sz w:val="20"/>
                <w:szCs w:val="20"/>
              </w:rPr>
              <w:t>plies</w:t>
            </w:r>
            <w:r w:rsidRPr="00771CB7">
              <w:rPr>
                <w:rFonts w:ascii="Arial" w:eastAsia="Arial" w:hAnsi="Arial" w:cs="Arial"/>
                <w:spacing w:val="2"/>
                <w:sz w:val="20"/>
                <w:szCs w:val="20"/>
              </w:rPr>
              <w:t xml:space="preserve"> </w:t>
            </w:r>
            <w:r w:rsidRPr="00771CB7">
              <w:rPr>
                <w:rFonts w:ascii="Arial" w:eastAsia="Arial" w:hAnsi="Arial" w:cs="Arial"/>
                <w:sz w:val="20"/>
                <w:szCs w:val="20"/>
              </w:rPr>
              <w:t>or</w:t>
            </w:r>
            <w:r w:rsidRPr="00771CB7">
              <w:rPr>
                <w:rFonts w:ascii="Arial" w:eastAsia="Arial" w:hAnsi="Arial" w:cs="Arial"/>
                <w:spacing w:val="1"/>
                <w:sz w:val="20"/>
                <w:szCs w:val="20"/>
              </w:rPr>
              <w:t xml:space="preserve"> </w:t>
            </w:r>
            <w:r w:rsidRPr="00771CB7">
              <w:rPr>
                <w:rFonts w:ascii="Arial" w:eastAsia="Arial" w:hAnsi="Arial" w:cs="Arial"/>
                <w:sz w:val="20"/>
                <w:szCs w:val="20"/>
              </w:rPr>
              <w:t>pro</w:t>
            </w:r>
            <w:r w:rsidRPr="00771CB7">
              <w:rPr>
                <w:rFonts w:ascii="Arial" w:eastAsia="Arial" w:hAnsi="Arial" w:cs="Arial"/>
                <w:spacing w:val="-1"/>
                <w:sz w:val="20"/>
                <w:szCs w:val="20"/>
              </w:rPr>
              <w:t>v</w:t>
            </w:r>
            <w:r w:rsidRPr="00771CB7">
              <w:rPr>
                <w:rFonts w:ascii="Arial" w:eastAsia="Arial" w:hAnsi="Arial" w:cs="Arial"/>
                <w:sz w:val="20"/>
                <w:szCs w:val="20"/>
              </w:rPr>
              <w:t>iding</w:t>
            </w:r>
            <w:r w:rsidRPr="00771CB7">
              <w:rPr>
                <w:rFonts w:ascii="Arial" w:eastAsia="Arial" w:hAnsi="Arial" w:cs="Arial"/>
                <w:spacing w:val="1"/>
                <w:sz w:val="20"/>
                <w:szCs w:val="20"/>
              </w:rPr>
              <w:t xml:space="preserve"> </w:t>
            </w:r>
            <w:r w:rsidRPr="00771CB7">
              <w:rPr>
                <w:rFonts w:ascii="Arial" w:eastAsia="Arial" w:hAnsi="Arial" w:cs="Arial"/>
                <w:sz w:val="20"/>
                <w:szCs w:val="20"/>
              </w:rPr>
              <w:t>ser</w:t>
            </w:r>
            <w:r w:rsidRPr="00771CB7">
              <w:rPr>
                <w:rFonts w:ascii="Arial" w:eastAsia="Arial" w:hAnsi="Arial" w:cs="Arial"/>
                <w:spacing w:val="-2"/>
                <w:sz w:val="20"/>
                <w:szCs w:val="20"/>
              </w:rPr>
              <w:t>v</w:t>
            </w:r>
            <w:r w:rsidRPr="00771CB7">
              <w:rPr>
                <w:rFonts w:ascii="Arial" w:eastAsia="Arial" w:hAnsi="Arial" w:cs="Arial"/>
                <w:sz w:val="20"/>
                <w:szCs w:val="20"/>
              </w:rPr>
              <w:t>ices</w:t>
            </w:r>
            <w:r w:rsidRPr="00771CB7">
              <w:rPr>
                <w:rFonts w:ascii="Arial" w:eastAsia="Arial" w:hAnsi="Arial" w:cs="Arial"/>
                <w:spacing w:val="2"/>
                <w:sz w:val="20"/>
                <w:szCs w:val="20"/>
              </w:rPr>
              <w:t xml:space="preserve"> </w:t>
            </w:r>
            <w:r w:rsidRPr="00771CB7">
              <w:rPr>
                <w:rFonts w:ascii="Arial" w:eastAsia="Arial" w:hAnsi="Arial" w:cs="Arial"/>
                <w:sz w:val="20"/>
                <w:szCs w:val="20"/>
              </w:rPr>
              <w:t>u</w:t>
            </w:r>
            <w:r w:rsidRPr="00771CB7">
              <w:rPr>
                <w:rFonts w:ascii="Arial" w:eastAsia="Arial" w:hAnsi="Arial" w:cs="Arial"/>
                <w:spacing w:val="2"/>
                <w:sz w:val="20"/>
                <w:szCs w:val="20"/>
              </w:rPr>
              <w:t>n</w:t>
            </w:r>
            <w:r w:rsidRPr="00771CB7">
              <w:rPr>
                <w:rFonts w:ascii="Arial" w:eastAsia="Arial" w:hAnsi="Arial" w:cs="Arial"/>
                <w:sz w:val="20"/>
                <w:szCs w:val="20"/>
              </w:rPr>
              <w:t>d</w:t>
            </w:r>
            <w:r w:rsidRPr="00771CB7">
              <w:rPr>
                <w:rFonts w:ascii="Arial" w:eastAsia="Arial" w:hAnsi="Arial" w:cs="Arial"/>
                <w:spacing w:val="2"/>
                <w:sz w:val="20"/>
                <w:szCs w:val="20"/>
              </w:rPr>
              <w:t>e</w:t>
            </w:r>
            <w:r w:rsidRPr="00771CB7">
              <w:rPr>
                <w:rFonts w:ascii="Arial" w:eastAsia="Arial" w:hAnsi="Arial" w:cs="Arial"/>
                <w:sz w:val="20"/>
                <w:szCs w:val="20"/>
              </w:rPr>
              <w:t>r</w:t>
            </w:r>
            <w:r w:rsidRPr="00771CB7">
              <w:rPr>
                <w:rFonts w:ascii="Arial" w:eastAsia="Arial" w:hAnsi="Arial" w:cs="Arial"/>
                <w:spacing w:val="1"/>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 xml:space="preserve">e </w:t>
            </w:r>
            <w:r w:rsidRPr="00771CB7">
              <w:rPr>
                <w:rFonts w:ascii="Arial" w:eastAsia="Arial" w:hAnsi="Arial" w:cs="Arial"/>
                <w:spacing w:val="-1"/>
                <w:sz w:val="20"/>
                <w:szCs w:val="20"/>
              </w:rPr>
              <w:t>p</w:t>
            </w:r>
            <w:r w:rsidRPr="00771CB7">
              <w:rPr>
                <w:rFonts w:ascii="Arial" w:eastAsia="Arial" w:hAnsi="Arial" w:cs="Arial"/>
                <w:sz w:val="20"/>
                <w:szCs w:val="20"/>
              </w:rPr>
              <w:t>ar</w:t>
            </w:r>
            <w:r w:rsidRPr="00771CB7">
              <w:rPr>
                <w:rFonts w:ascii="Arial" w:eastAsia="Arial" w:hAnsi="Arial" w:cs="Arial"/>
                <w:spacing w:val="1"/>
                <w:sz w:val="20"/>
                <w:szCs w:val="20"/>
              </w:rPr>
              <w:t>a</w:t>
            </w:r>
            <w:r w:rsidRPr="00771CB7">
              <w:rPr>
                <w:rFonts w:ascii="Arial" w:eastAsia="Arial" w:hAnsi="Arial" w:cs="Arial"/>
                <w:spacing w:val="-1"/>
                <w:sz w:val="20"/>
                <w:szCs w:val="20"/>
              </w:rPr>
              <w:t>g</w:t>
            </w:r>
            <w:r w:rsidRPr="00771CB7">
              <w:rPr>
                <w:rFonts w:ascii="Arial" w:eastAsia="Arial" w:hAnsi="Arial" w:cs="Arial"/>
                <w:sz w:val="20"/>
                <w:szCs w:val="20"/>
              </w:rPr>
              <w:t>ra</w:t>
            </w:r>
            <w:r w:rsidRPr="00771CB7">
              <w:rPr>
                <w:rFonts w:ascii="Arial" w:eastAsia="Arial" w:hAnsi="Arial" w:cs="Arial"/>
                <w:spacing w:val="1"/>
                <w:sz w:val="20"/>
                <w:szCs w:val="20"/>
              </w:rPr>
              <w:t>p</w:t>
            </w:r>
            <w:r w:rsidRPr="00771CB7">
              <w:rPr>
                <w:rFonts w:ascii="Arial" w:eastAsia="Arial" w:hAnsi="Arial" w:cs="Arial"/>
                <w:sz w:val="20"/>
                <w:szCs w:val="20"/>
              </w:rPr>
              <w:t>h (1</w:t>
            </w:r>
            <w:r w:rsidRPr="00771CB7">
              <w:rPr>
                <w:rFonts w:ascii="Arial" w:eastAsia="Arial" w:hAnsi="Arial" w:cs="Arial"/>
                <w:spacing w:val="1"/>
                <w:sz w:val="20"/>
                <w:szCs w:val="20"/>
              </w:rPr>
              <w:t>3</w:t>
            </w:r>
            <w:r w:rsidRPr="00771CB7">
              <w:rPr>
                <w:rFonts w:ascii="Arial" w:eastAsia="Arial" w:hAnsi="Arial" w:cs="Arial"/>
                <w:spacing w:val="-1"/>
                <w:sz w:val="20"/>
                <w:szCs w:val="20"/>
              </w:rPr>
              <w:t>-</w:t>
            </w:r>
            <w:r w:rsidRPr="00771CB7">
              <w:rPr>
                <w:rFonts w:ascii="Arial" w:eastAsia="Arial" w:hAnsi="Arial" w:cs="Arial"/>
                <w:sz w:val="20"/>
                <w:szCs w:val="20"/>
              </w:rPr>
              <w:t>5)</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11</w:t>
            </w:r>
            <w:r>
              <w:rPr>
                <w:rFonts w:ascii="Arial" w:eastAsia="Arial" w:hAnsi="Arial" w:cs="Arial"/>
                <w:b/>
                <w:bCs/>
                <w:sz w:val="20"/>
                <w:szCs w:val="20"/>
              </w:rPr>
              <w:t xml:space="preserve"> </w:t>
            </w:r>
            <w:r w:rsidRPr="00771CB7">
              <w:rPr>
                <w:rFonts w:ascii="Arial" w:eastAsia="Arial" w:hAnsi="Arial" w:cs="Arial"/>
                <w:b/>
                <w:bCs/>
                <w:sz w:val="20"/>
                <w:szCs w:val="20"/>
              </w:rPr>
              <w:t>Ca</w:t>
            </w:r>
            <w:r w:rsidRPr="00771CB7">
              <w:rPr>
                <w:rFonts w:ascii="Arial" w:eastAsia="Arial" w:hAnsi="Arial" w:cs="Arial"/>
                <w:b/>
                <w:bCs/>
                <w:spacing w:val="2"/>
                <w:sz w:val="20"/>
                <w:szCs w:val="20"/>
              </w:rPr>
              <w:t>s</w:t>
            </w:r>
            <w:r w:rsidRPr="00771CB7">
              <w:rPr>
                <w:rFonts w:ascii="Arial" w:eastAsia="Arial" w:hAnsi="Arial" w:cs="Arial"/>
                <w:b/>
                <w:bCs/>
                <w:sz w:val="20"/>
                <w:szCs w:val="20"/>
              </w:rPr>
              <w:t>h Ded</w:t>
            </w:r>
            <w:r w:rsidRPr="00771CB7">
              <w:rPr>
                <w:rFonts w:ascii="Arial" w:eastAsia="Arial" w:hAnsi="Arial" w:cs="Arial"/>
                <w:b/>
                <w:bCs/>
                <w:spacing w:val="-2"/>
                <w:sz w:val="20"/>
                <w:szCs w:val="20"/>
              </w:rPr>
              <w:t>u</w:t>
            </w:r>
            <w:r w:rsidRPr="00771CB7">
              <w:rPr>
                <w:rFonts w:ascii="Arial" w:eastAsia="Arial" w:hAnsi="Arial" w:cs="Arial"/>
                <w:b/>
                <w:bCs/>
                <w:sz w:val="20"/>
                <w:szCs w:val="20"/>
              </w:rPr>
              <w:t>ctions:</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46"/>
                <w:sz w:val="20"/>
                <w:szCs w:val="20"/>
              </w:rPr>
              <w:t xml:space="preserve"> </w:t>
            </w:r>
            <w:r w:rsidRPr="00771CB7">
              <w:rPr>
                <w:rFonts w:ascii="Arial" w:eastAsia="Arial" w:hAnsi="Arial" w:cs="Arial"/>
                <w:sz w:val="20"/>
                <w:szCs w:val="20"/>
              </w:rPr>
              <w:t>me</w:t>
            </w:r>
            <w:r w:rsidRPr="00771CB7">
              <w:rPr>
                <w:rFonts w:ascii="Arial" w:eastAsia="Arial" w:hAnsi="Arial" w:cs="Arial"/>
                <w:spacing w:val="1"/>
                <w:sz w:val="20"/>
                <w:szCs w:val="20"/>
              </w:rPr>
              <w:t>a</w:t>
            </w:r>
            <w:r w:rsidRPr="00771CB7">
              <w:rPr>
                <w:rFonts w:ascii="Arial" w:eastAsia="Arial" w:hAnsi="Arial" w:cs="Arial"/>
                <w:sz w:val="20"/>
                <w:szCs w:val="20"/>
              </w:rPr>
              <w:t>n</w:t>
            </w:r>
            <w:r w:rsidRPr="00771CB7">
              <w:rPr>
                <w:rFonts w:ascii="Arial" w:eastAsia="Arial" w:hAnsi="Arial" w:cs="Arial"/>
                <w:spacing w:val="47"/>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o</w:t>
            </w:r>
            <w:r w:rsidRPr="00771CB7">
              <w:rPr>
                <w:rFonts w:ascii="Arial" w:eastAsia="Arial" w:hAnsi="Arial" w:cs="Arial"/>
                <w:spacing w:val="1"/>
                <w:sz w:val="20"/>
                <w:szCs w:val="20"/>
              </w:rPr>
              <w:t>t</w:t>
            </w:r>
            <w:r w:rsidRPr="00771CB7">
              <w:rPr>
                <w:rFonts w:ascii="Arial" w:eastAsia="Arial" w:hAnsi="Arial" w:cs="Arial"/>
                <w:sz w:val="20"/>
                <w:szCs w:val="20"/>
              </w:rPr>
              <w:t>al</w:t>
            </w:r>
            <w:r w:rsidRPr="00771CB7">
              <w:rPr>
                <w:rFonts w:ascii="Arial" w:eastAsia="Arial" w:hAnsi="Arial" w:cs="Arial"/>
                <w:spacing w:val="44"/>
                <w:sz w:val="20"/>
                <w:szCs w:val="20"/>
              </w:rPr>
              <w:t xml:space="preserve"> </w:t>
            </w:r>
            <w:r w:rsidRPr="00771CB7">
              <w:rPr>
                <w:rFonts w:ascii="Arial" w:eastAsia="Arial" w:hAnsi="Arial" w:cs="Arial"/>
                <w:sz w:val="20"/>
                <w:szCs w:val="20"/>
              </w:rPr>
              <w:t>am</w:t>
            </w:r>
            <w:r w:rsidRPr="00771CB7">
              <w:rPr>
                <w:rFonts w:ascii="Arial" w:eastAsia="Arial" w:hAnsi="Arial" w:cs="Arial"/>
                <w:spacing w:val="-1"/>
                <w:sz w:val="20"/>
                <w:szCs w:val="20"/>
              </w:rPr>
              <w:t>o</w:t>
            </w:r>
            <w:r w:rsidRPr="00771CB7">
              <w:rPr>
                <w:rFonts w:ascii="Arial" w:eastAsia="Arial" w:hAnsi="Arial" w:cs="Arial"/>
                <w:sz w:val="20"/>
                <w:szCs w:val="20"/>
              </w:rPr>
              <w:t>u</w:t>
            </w:r>
            <w:r w:rsidRPr="00771CB7">
              <w:rPr>
                <w:rFonts w:ascii="Arial" w:eastAsia="Arial" w:hAnsi="Arial" w:cs="Arial"/>
                <w:spacing w:val="2"/>
                <w:sz w:val="20"/>
                <w:szCs w:val="20"/>
              </w:rPr>
              <w:t>n</w:t>
            </w:r>
            <w:r w:rsidRPr="00771CB7">
              <w:rPr>
                <w:rFonts w:ascii="Arial" w:eastAsia="Arial" w:hAnsi="Arial" w:cs="Arial"/>
                <w:sz w:val="20"/>
                <w:szCs w:val="20"/>
              </w:rPr>
              <w:t>ts</w:t>
            </w:r>
            <w:r w:rsidRPr="00771CB7">
              <w:rPr>
                <w:rFonts w:ascii="Arial" w:eastAsia="Arial" w:hAnsi="Arial" w:cs="Arial"/>
                <w:spacing w:val="46"/>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ith</w:t>
            </w:r>
            <w:r w:rsidRPr="00771CB7">
              <w:rPr>
                <w:rFonts w:ascii="Arial" w:eastAsia="Arial" w:hAnsi="Arial" w:cs="Arial"/>
                <w:spacing w:val="2"/>
                <w:sz w:val="20"/>
                <w:szCs w:val="20"/>
              </w:rPr>
              <w:t>h</w:t>
            </w:r>
            <w:r w:rsidRPr="00771CB7">
              <w:rPr>
                <w:rFonts w:ascii="Arial" w:eastAsia="Arial" w:hAnsi="Arial" w:cs="Arial"/>
                <w:sz w:val="20"/>
                <w:szCs w:val="20"/>
              </w:rPr>
              <w:t>eld</w:t>
            </w:r>
            <w:r w:rsidRPr="00771CB7">
              <w:rPr>
                <w:rFonts w:ascii="Arial" w:eastAsia="Arial" w:hAnsi="Arial" w:cs="Arial"/>
                <w:spacing w:val="47"/>
                <w:sz w:val="20"/>
                <w:szCs w:val="20"/>
              </w:rPr>
              <w:t xml:space="preserve"> </w:t>
            </w:r>
            <w:r w:rsidRPr="00771CB7">
              <w:rPr>
                <w:rFonts w:ascii="Arial" w:eastAsia="Arial" w:hAnsi="Arial" w:cs="Arial"/>
                <w:sz w:val="20"/>
                <w:szCs w:val="20"/>
              </w:rPr>
              <w:t>by</w:t>
            </w:r>
            <w:r w:rsidRPr="00771CB7">
              <w:rPr>
                <w:rFonts w:ascii="Arial" w:eastAsia="Arial" w:hAnsi="Arial" w:cs="Arial"/>
                <w:spacing w:val="44"/>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w:t>
            </w:r>
            <w:r w:rsidRPr="00771CB7">
              <w:rPr>
                <w:rFonts w:ascii="Arial" w:eastAsia="Arial" w:hAnsi="Arial" w:cs="Arial"/>
                <w:spacing w:val="44"/>
                <w:sz w:val="20"/>
                <w:szCs w:val="20"/>
              </w:rPr>
              <w:t xml:space="preserve"> </w:t>
            </w:r>
            <w:r w:rsidRPr="00771CB7">
              <w:rPr>
                <w:rFonts w:ascii="Arial" w:eastAsia="Arial" w:hAnsi="Arial" w:cs="Arial"/>
                <w:sz w:val="20"/>
                <w:szCs w:val="20"/>
              </w:rPr>
              <w:t>e</w:t>
            </w:r>
            <w:r w:rsidRPr="00771CB7">
              <w:rPr>
                <w:rFonts w:ascii="Arial" w:eastAsia="Arial" w:hAnsi="Arial" w:cs="Arial"/>
                <w:spacing w:val="3"/>
                <w:sz w:val="20"/>
                <w:szCs w:val="20"/>
              </w:rPr>
              <w:t>m</w:t>
            </w:r>
            <w:r w:rsidRPr="00771CB7">
              <w:rPr>
                <w:rFonts w:ascii="Arial" w:eastAsia="Arial" w:hAnsi="Arial" w:cs="Arial"/>
                <w:sz w:val="20"/>
                <w:szCs w:val="20"/>
              </w:rPr>
              <w:t>p</w:t>
            </w:r>
            <w:r w:rsidRPr="00771CB7">
              <w:rPr>
                <w:rFonts w:ascii="Arial" w:eastAsia="Arial" w:hAnsi="Arial" w:cs="Arial"/>
                <w:spacing w:val="-2"/>
                <w:sz w:val="20"/>
                <w:szCs w:val="20"/>
              </w:rPr>
              <w:t>l</w:t>
            </w:r>
            <w:r w:rsidRPr="00771CB7">
              <w:rPr>
                <w:rFonts w:ascii="Arial" w:eastAsia="Arial" w:hAnsi="Arial" w:cs="Arial"/>
                <w:sz w:val="20"/>
                <w:szCs w:val="20"/>
              </w:rPr>
              <w:t>o</w:t>
            </w:r>
            <w:r w:rsidRPr="00771CB7">
              <w:rPr>
                <w:rFonts w:ascii="Arial" w:eastAsia="Arial" w:hAnsi="Arial" w:cs="Arial"/>
                <w:spacing w:val="-1"/>
                <w:sz w:val="20"/>
                <w:szCs w:val="20"/>
              </w:rPr>
              <w:t>y</w:t>
            </w:r>
            <w:r w:rsidRPr="00771CB7">
              <w:rPr>
                <w:rFonts w:ascii="Arial" w:eastAsia="Arial" w:hAnsi="Arial" w:cs="Arial"/>
                <w:sz w:val="20"/>
                <w:szCs w:val="20"/>
              </w:rPr>
              <w:t>er f</w:t>
            </w:r>
            <w:r w:rsidRPr="00771CB7">
              <w:rPr>
                <w:rFonts w:ascii="Arial" w:eastAsia="Arial" w:hAnsi="Arial" w:cs="Arial"/>
                <w:spacing w:val="1"/>
                <w:sz w:val="20"/>
                <w:szCs w:val="20"/>
              </w:rPr>
              <w:t>o</w:t>
            </w:r>
            <w:r w:rsidRPr="00771CB7">
              <w:rPr>
                <w:rFonts w:ascii="Arial" w:eastAsia="Arial" w:hAnsi="Arial" w:cs="Arial"/>
                <w:sz w:val="20"/>
                <w:szCs w:val="20"/>
              </w:rPr>
              <w:t>r</w:t>
            </w:r>
            <w:r w:rsidRPr="00771CB7">
              <w:rPr>
                <w:rFonts w:ascii="Arial" w:eastAsia="Arial" w:hAnsi="Arial" w:cs="Arial"/>
                <w:spacing w:val="3"/>
                <w:sz w:val="20"/>
                <w:szCs w:val="20"/>
              </w:rPr>
              <w:t xml:space="preserve"> </w:t>
            </w:r>
            <w:r w:rsidRPr="00771CB7">
              <w:rPr>
                <w:rFonts w:ascii="Arial" w:eastAsia="Arial" w:hAnsi="Arial" w:cs="Arial"/>
                <w:spacing w:val="-1"/>
                <w:sz w:val="20"/>
                <w:szCs w:val="20"/>
              </w:rPr>
              <w:t>p</w:t>
            </w:r>
            <w:r w:rsidRPr="00771CB7">
              <w:rPr>
                <w:rFonts w:ascii="Arial" w:eastAsia="Arial" w:hAnsi="Arial" w:cs="Arial"/>
                <w:sz w:val="20"/>
                <w:szCs w:val="20"/>
              </w:rPr>
              <w:t>a</w:t>
            </w:r>
            <w:r w:rsidRPr="00771CB7">
              <w:rPr>
                <w:rFonts w:ascii="Arial" w:eastAsia="Arial" w:hAnsi="Arial" w:cs="Arial"/>
                <w:spacing w:val="-1"/>
                <w:sz w:val="20"/>
                <w:szCs w:val="20"/>
              </w:rPr>
              <w:t>y</w:t>
            </w:r>
            <w:r w:rsidRPr="00771CB7">
              <w:rPr>
                <w:rFonts w:ascii="Arial" w:eastAsia="Arial" w:hAnsi="Arial" w:cs="Arial"/>
                <w:spacing w:val="2"/>
                <w:sz w:val="20"/>
                <w:szCs w:val="20"/>
              </w:rPr>
              <w:t>m</w:t>
            </w:r>
            <w:r w:rsidRPr="00771CB7">
              <w:rPr>
                <w:rFonts w:ascii="Arial" w:eastAsia="Arial" w:hAnsi="Arial" w:cs="Arial"/>
                <w:sz w:val="20"/>
                <w:szCs w:val="20"/>
              </w:rPr>
              <w:t>e</w:t>
            </w:r>
            <w:r w:rsidRPr="00771CB7">
              <w:rPr>
                <w:rFonts w:ascii="Arial" w:eastAsia="Arial" w:hAnsi="Arial" w:cs="Arial"/>
                <w:spacing w:val="2"/>
                <w:sz w:val="20"/>
                <w:szCs w:val="20"/>
              </w:rPr>
              <w:t>n</w:t>
            </w:r>
            <w:r w:rsidRPr="00771CB7">
              <w:rPr>
                <w:rFonts w:ascii="Arial" w:eastAsia="Arial" w:hAnsi="Arial" w:cs="Arial"/>
                <w:sz w:val="20"/>
                <w:szCs w:val="20"/>
              </w:rPr>
              <w:t>t</w:t>
            </w:r>
            <w:r w:rsidRPr="00771CB7">
              <w:rPr>
                <w:rFonts w:ascii="Arial" w:eastAsia="Arial" w:hAnsi="Arial" w:cs="Arial"/>
                <w:spacing w:val="2"/>
                <w:sz w:val="20"/>
                <w:szCs w:val="20"/>
              </w:rPr>
              <w:t xml:space="preserve"> </w:t>
            </w:r>
            <w:r w:rsidRPr="00771CB7">
              <w:rPr>
                <w:rFonts w:ascii="Arial" w:eastAsia="Arial" w:hAnsi="Arial" w:cs="Arial"/>
                <w:sz w:val="20"/>
                <w:szCs w:val="20"/>
              </w:rPr>
              <w:t>und</w:t>
            </w:r>
            <w:r w:rsidRPr="00771CB7">
              <w:rPr>
                <w:rFonts w:ascii="Arial" w:eastAsia="Arial" w:hAnsi="Arial" w:cs="Arial"/>
                <w:spacing w:val="1"/>
                <w:sz w:val="20"/>
                <w:szCs w:val="20"/>
              </w:rPr>
              <w:t>e</w:t>
            </w:r>
            <w:r w:rsidRPr="00771CB7">
              <w:rPr>
                <w:rFonts w:ascii="Arial" w:eastAsia="Arial" w:hAnsi="Arial" w:cs="Arial"/>
                <w:sz w:val="20"/>
                <w:szCs w:val="20"/>
              </w:rPr>
              <w:t>r pa</w:t>
            </w:r>
            <w:r w:rsidRPr="00771CB7">
              <w:rPr>
                <w:rFonts w:ascii="Arial" w:eastAsia="Arial" w:hAnsi="Arial" w:cs="Arial"/>
                <w:spacing w:val="-1"/>
                <w:sz w:val="20"/>
                <w:szCs w:val="20"/>
              </w:rPr>
              <w:t>r</w:t>
            </w:r>
            <w:r w:rsidRPr="00771CB7">
              <w:rPr>
                <w:rFonts w:ascii="Arial" w:eastAsia="Arial" w:hAnsi="Arial" w:cs="Arial"/>
                <w:sz w:val="20"/>
                <w:szCs w:val="20"/>
              </w:rPr>
              <w:t>ag</w:t>
            </w:r>
            <w:r w:rsidRPr="00771CB7">
              <w:rPr>
                <w:rFonts w:ascii="Arial" w:eastAsia="Arial" w:hAnsi="Arial" w:cs="Arial"/>
                <w:spacing w:val="-1"/>
                <w:sz w:val="20"/>
                <w:szCs w:val="20"/>
              </w:rPr>
              <w:t>r</w:t>
            </w:r>
            <w:r w:rsidRPr="00771CB7">
              <w:rPr>
                <w:rFonts w:ascii="Arial" w:eastAsia="Arial" w:hAnsi="Arial" w:cs="Arial"/>
                <w:sz w:val="20"/>
                <w:szCs w:val="20"/>
              </w:rPr>
              <w:t>a</w:t>
            </w:r>
            <w:r w:rsidRPr="00771CB7">
              <w:rPr>
                <w:rFonts w:ascii="Arial" w:eastAsia="Arial" w:hAnsi="Arial" w:cs="Arial"/>
                <w:spacing w:val="2"/>
                <w:sz w:val="20"/>
                <w:szCs w:val="20"/>
              </w:rPr>
              <w:t>p</w:t>
            </w:r>
            <w:r w:rsidRPr="00771CB7">
              <w:rPr>
                <w:rFonts w:ascii="Arial" w:eastAsia="Arial" w:hAnsi="Arial" w:cs="Arial"/>
                <w:sz w:val="20"/>
                <w:szCs w:val="20"/>
              </w:rPr>
              <w:t>h</w:t>
            </w:r>
            <w:r w:rsidRPr="00771CB7">
              <w:rPr>
                <w:rFonts w:ascii="Arial" w:eastAsia="Arial" w:hAnsi="Arial" w:cs="Arial"/>
                <w:spacing w:val="4"/>
                <w:sz w:val="20"/>
                <w:szCs w:val="20"/>
              </w:rPr>
              <w:t xml:space="preserve"> </w:t>
            </w:r>
            <w:r w:rsidRPr="00771CB7">
              <w:rPr>
                <w:rFonts w:ascii="Arial" w:eastAsia="Arial" w:hAnsi="Arial" w:cs="Arial"/>
                <w:sz w:val="20"/>
                <w:szCs w:val="20"/>
              </w:rPr>
              <w:t>(1</w:t>
            </w:r>
            <w:r w:rsidRPr="00771CB7">
              <w:rPr>
                <w:rFonts w:ascii="Arial" w:eastAsia="Arial" w:hAnsi="Arial" w:cs="Arial"/>
                <w:spacing w:val="1"/>
                <w:sz w:val="20"/>
                <w:szCs w:val="20"/>
              </w:rPr>
              <w:t>4</w:t>
            </w:r>
            <w:r w:rsidRPr="00771CB7">
              <w:rPr>
                <w:rFonts w:ascii="Arial" w:eastAsia="Arial" w:hAnsi="Arial" w:cs="Arial"/>
                <w:spacing w:val="-1"/>
                <w:sz w:val="20"/>
                <w:szCs w:val="20"/>
              </w:rPr>
              <w:t>-</w:t>
            </w:r>
            <w:r w:rsidRPr="00771CB7">
              <w:rPr>
                <w:rFonts w:ascii="Arial" w:eastAsia="Arial" w:hAnsi="Arial" w:cs="Arial"/>
                <w:sz w:val="20"/>
                <w:szCs w:val="20"/>
              </w:rPr>
              <w:t>3),</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hich</w:t>
            </w:r>
            <w:r w:rsidRPr="00771CB7">
              <w:rPr>
                <w:rFonts w:ascii="Arial" w:eastAsia="Arial" w:hAnsi="Arial" w:cs="Arial"/>
                <w:spacing w:val="5"/>
                <w:sz w:val="20"/>
                <w:szCs w:val="20"/>
              </w:rPr>
              <w:t xml:space="preserve"> </w:t>
            </w:r>
            <w:r w:rsidRPr="00771CB7">
              <w:rPr>
                <w:rFonts w:ascii="Arial" w:eastAsia="Arial" w:hAnsi="Arial" w:cs="Arial"/>
                <w:sz w:val="20"/>
                <w:szCs w:val="20"/>
              </w:rPr>
              <w:t>he</w:t>
            </w:r>
            <w:r w:rsidRPr="00771CB7">
              <w:rPr>
                <w:rFonts w:ascii="Arial" w:eastAsia="Arial" w:hAnsi="Arial" w:cs="Arial"/>
                <w:spacing w:val="3"/>
                <w:sz w:val="20"/>
                <w:szCs w:val="20"/>
              </w:rPr>
              <w:t xml:space="preserve"> </w:t>
            </w:r>
            <w:r w:rsidRPr="00771CB7">
              <w:rPr>
                <w:rFonts w:ascii="Arial" w:eastAsia="Arial" w:hAnsi="Arial" w:cs="Arial"/>
                <w:sz w:val="20"/>
                <w:szCs w:val="20"/>
              </w:rPr>
              <w:t>s</w:t>
            </w:r>
            <w:r w:rsidRPr="00771CB7">
              <w:rPr>
                <w:rFonts w:ascii="Arial" w:eastAsia="Arial" w:hAnsi="Arial" w:cs="Arial"/>
                <w:spacing w:val="-1"/>
                <w:sz w:val="20"/>
                <w:szCs w:val="20"/>
              </w:rPr>
              <w:t>h</w:t>
            </w:r>
            <w:r w:rsidRPr="00771CB7">
              <w:rPr>
                <w:rFonts w:ascii="Arial" w:eastAsia="Arial" w:hAnsi="Arial" w:cs="Arial"/>
                <w:sz w:val="20"/>
                <w:szCs w:val="20"/>
              </w:rPr>
              <w:t>all ret</w:t>
            </w:r>
            <w:r w:rsidRPr="00771CB7">
              <w:rPr>
                <w:rFonts w:ascii="Arial" w:eastAsia="Arial" w:hAnsi="Arial" w:cs="Arial"/>
                <w:spacing w:val="2"/>
                <w:sz w:val="20"/>
                <w:szCs w:val="20"/>
              </w:rPr>
              <w:t>u</w:t>
            </w:r>
            <w:r w:rsidRPr="00771CB7">
              <w:rPr>
                <w:rFonts w:ascii="Arial" w:eastAsia="Arial" w:hAnsi="Arial" w:cs="Arial"/>
                <w:sz w:val="20"/>
                <w:szCs w:val="20"/>
              </w:rPr>
              <w:t>rn</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u</w:t>
            </w:r>
            <w:r w:rsidRPr="00771CB7">
              <w:rPr>
                <w:rFonts w:ascii="Arial" w:eastAsia="Arial" w:hAnsi="Arial" w:cs="Arial"/>
                <w:sz w:val="20"/>
                <w:szCs w:val="20"/>
              </w:rPr>
              <w:t>n</w:t>
            </w:r>
            <w:r w:rsidRPr="00771CB7">
              <w:rPr>
                <w:rFonts w:ascii="Arial" w:eastAsia="Arial" w:hAnsi="Arial" w:cs="Arial"/>
                <w:spacing w:val="2"/>
                <w:sz w:val="20"/>
                <w:szCs w:val="20"/>
              </w:rPr>
              <w:t>d</w:t>
            </w:r>
            <w:r w:rsidRPr="00771CB7">
              <w:rPr>
                <w:rFonts w:ascii="Arial" w:eastAsia="Arial" w:hAnsi="Arial" w:cs="Arial"/>
                <w:sz w:val="20"/>
                <w:szCs w:val="20"/>
              </w:rPr>
              <w:t>er</w:t>
            </w:r>
            <w:r w:rsidRPr="00771CB7">
              <w:rPr>
                <w:rFonts w:ascii="Arial" w:eastAsia="Arial" w:hAnsi="Arial" w:cs="Arial"/>
                <w:spacing w:val="-1"/>
                <w:sz w:val="20"/>
                <w:szCs w:val="20"/>
              </w:rPr>
              <w:t xml:space="preserve"> </w:t>
            </w:r>
            <w:r w:rsidRPr="00771CB7">
              <w:rPr>
                <w:rFonts w:ascii="Arial" w:eastAsia="Arial" w:hAnsi="Arial" w:cs="Arial"/>
                <w:sz w:val="20"/>
                <w:szCs w:val="20"/>
              </w:rPr>
              <w:t>p</w:t>
            </w:r>
            <w:r w:rsidRPr="00771CB7">
              <w:rPr>
                <w:rFonts w:ascii="Arial" w:eastAsia="Arial" w:hAnsi="Arial" w:cs="Arial"/>
                <w:spacing w:val="2"/>
                <w:sz w:val="20"/>
                <w:szCs w:val="20"/>
              </w:rPr>
              <w:t>a</w:t>
            </w:r>
            <w:r w:rsidRPr="00771CB7">
              <w:rPr>
                <w:rFonts w:ascii="Arial" w:eastAsia="Arial" w:hAnsi="Arial" w:cs="Arial"/>
                <w:sz w:val="20"/>
                <w:szCs w:val="20"/>
              </w:rPr>
              <w:t>rag</w:t>
            </w:r>
            <w:r w:rsidRPr="00771CB7">
              <w:rPr>
                <w:rFonts w:ascii="Arial" w:eastAsia="Arial" w:hAnsi="Arial" w:cs="Arial"/>
                <w:spacing w:val="-2"/>
                <w:sz w:val="20"/>
                <w:szCs w:val="20"/>
              </w:rPr>
              <w:t>r</w:t>
            </w:r>
            <w:r w:rsidRPr="00771CB7">
              <w:rPr>
                <w:rFonts w:ascii="Arial" w:eastAsia="Arial" w:hAnsi="Arial" w:cs="Arial"/>
                <w:sz w:val="20"/>
                <w:szCs w:val="20"/>
              </w:rPr>
              <w:t>aph (1</w:t>
            </w:r>
            <w:r w:rsidRPr="00771CB7">
              <w:rPr>
                <w:rFonts w:ascii="Arial" w:eastAsia="Arial" w:hAnsi="Arial" w:cs="Arial"/>
                <w:spacing w:val="2"/>
                <w:sz w:val="20"/>
                <w:szCs w:val="20"/>
              </w:rPr>
              <w:t>4</w:t>
            </w:r>
            <w:r w:rsidRPr="00771CB7">
              <w:rPr>
                <w:rFonts w:ascii="Arial" w:eastAsia="Arial" w:hAnsi="Arial" w:cs="Arial"/>
                <w:spacing w:val="-1"/>
                <w:sz w:val="20"/>
                <w:szCs w:val="20"/>
              </w:rPr>
              <w:t>-</w:t>
            </w:r>
            <w:r w:rsidRPr="00771CB7">
              <w:rPr>
                <w:rFonts w:ascii="Arial" w:eastAsia="Arial" w:hAnsi="Arial" w:cs="Arial"/>
                <w:sz w:val="20"/>
                <w:szCs w:val="20"/>
              </w:rPr>
              <w:t>9).</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4</w:t>
            </w:r>
            <w:r w:rsidRPr="00771CB7">
              <w:rPr>
                <w:rFonts w:ascii="Arial" w:eastAsia="Arial" w:hAnsi="Arial" w:cs="Arial"/>
                <w:b/>
                <w:bCs/>
                <w:spacing w:val="-1"/>
                <w:sz w:val="20"/>
                <w:szCs w:val="20"/>
              </w:rPr>
              <w:t>-</w:t>
            </w:r>
            <w:r w:rsidRPr="00771CB7">
              <w:rPr>
                <w:rFonts w:ascii="Arial" w:eastAsia="Arial" w:hAnsi="Arial" w:cs="Arial"/>
                <w:b/>
                <w:bCs/>
                <w:sz w:val="20"/>
                <w:szCs w:val="20"/>
              </w:rPr>
              <w:t>12</w:t>
            </w:r>
            <w:r>
              <w:rPr>
                <w:rFonts w:ascii="Arial" w:eastAsia="Arial" w:hAnsi="Arial" w:cs="Arial"/>
                <w:b/>
                <w:bCs/>
                <w:sz w:val="20"/>
                <w:szCs w:val="20"/>
              </w:rPr>
              <w:t xml:space="preserve"> </w:t>
            </w:r>
            <w:r w:rsidRPr="00771CB7">
              <w:rPr>
                <w:rFonts w:ascii="Arial" w:eastAsia="Arial" w:hAnsi="Arial" w:cs="Arial"/>
                <w:b/>
                <w:bCs/>
                <w:spacing w:val="1"/>
                <w:sz w:val="20"/>
                <w:szCs w:val="20"/>
              </w:rPr>
              <w:t>S</w:t>
            </w:r>
            <w:r w:rsidRPr="00771CB7">
              <w:rPr>
                <w:rFonts w:ascii="Arial" w:eastAsia="Arial" w:hAnsi="Arial" w:cs="Arial"/>
                <w:b/>
                <w:bCs/>
                <w:sz w:val="20"/>
                <w:szCs w:val="20"/>
              </w:rPr>
              <w:t>tate</w:t>
            </w:r>
            <w:r w:rsidRPr="00771CB7">
              <w:rPr>
                <w:rFonts w:ascii="Arial" w:eastAsia="Arial" w:hAnsi="Arial" w:cs="Arial"/>
                <w:b/>
                <w:bCs/>
                <w:spacing w:val="-2"/>
                <w:sz w:val="20"/>
                <w:szCs w:val="20"/>
              </w:rPr>
              <w:t>m</w:t>
            </w:r>
            <w:r w:rsidRPr="00771CB7">
              <w:rPr>
                <w:rFonts w:ascii="Arial" w:eastAsia="Arial" w:hAnsi="Arial" w:cs="Arial"/>
                <w:b/>
                <w:bCs/>
                <w:sz w:val="20"/>
                <w:szCs w:val="20"/>
              </w:rPr>
              <w:t>ent of P</w:t>
            </w:r>
            <w:r w:rsidRPr="00771CB7">
              <w:rPr>
                <w:rFonts w:ascii="Arial" w:eastAsia="Arial" w:hAnsi="Arial" w:cs="Arial"/>
                <w:b/>
                <w:bCs/>
                <w:spacing w:val="2"/>
                <w:sz w:val="20"/>
                <w:szCs w:val="20"/>
              </w:rPr>
              <w:t>e</w:t>
            </w:r>
            <w:r w:rsidRPr="00771CB7">
              <w:rPr>
                <w:rFonts w:ascii="Arial" w:eastAsia="Arial" w:hAnsi="Arial" w:cs="Arial"/>
                <w:b/>
                <w:bCs/>
                <w:sz w:val="20"/>
                <w:szCs w:val="20"/>
              </w:rPr>
              <w:t xml:space="preserve">rformed </w:t>
            </w:r>
            <w:r w:rsidRPr="00771CB7">
              <w:rPr>
                <w:rFonts w:ascii="Arial" w:eastAsia="Arial" w:hAnsi="Arial" w:cs="Arial"/>
                <w:b/>
                <w:bCs/>
                <w:spacing w:val="2"/>
                <w:sz w:val="20"/>
                <w:szCs w:val="20"/>
              </w:rPr>
              <w:t>W</w:t>
            </w:r>
            <w:r w:rsidRPr="00771CB7">
              <w:rPr>
                <w:rFonts w:ascii="Arial" w:eastAsia="Arial" w:hAnsi="Arial" w:cs="Arial"/>
                <w:b/>
                <w:bCs/>
                <w:sz w:val="20"/>
                <w:szCs w:val="20"/>
              </w:rPr>
              <w:t>o</w:t>
            </w:r>
            <w:r w:rsidRPr="00771CB7">
              <w:rPr>
                <w:rFonts w:ascii="Arial" w:eastAsia="Arial" w:hAnsi="Arial" w:cs="Arial"/>
                <w:b/>
                <w:bCs/>
                <w:spacing w:val="-2"/>
                <w:sz w:val="20"/>
                <w:szCs w:val="20"/>
              </w:rPr>
              <w:t>r</w:t>
            </w:r>
            <w:r w:rsidRPr="00771CB7">
              <w:rPr>
                <w:rFonts w:ascii="Arial" w:eastAsia="Arial" w:hAnsi="Arial" w:cs="Arial"/>
                <w:b/>
                <w:bCs/>
                <w:spacing w:val="-1"/>
                <w:sz w:val="20"/>
                <w:szCs w:val="20"/>
              </w:rPr>
              <w:t>k</w:t>
            </w:r>
            <w:r w:rsidRPr="00771CB7">
              <w:rPr>
                <w:rFonts w:ascii="Arial" w:eastAsia="Arial" w:hAnsi="Arial" w:cs="Arial"/>
                <w:b/>
                <w:bCs/>
                <w:sz w:val="20"/>
                <w:szCs w:val="20"/>
              </w:rPr>
              <w: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 xml:space="preserve">all   </w:t>
            </w:r>
            <w:r w:rsidRPr="00771CB7">
              <w:rPr>
                <w:rFonts w:ascii="Arial" w:eastAsia="Arial" w:hAnsi="Arial" w:cs="Arial"/>
                <w:spacing w:val="2"/>
                <w:sz w:val="20"/>
                <w:szCs w:val="20"/>
              </w:rPr>
              <w:t>m</w:t>
            </w:r>
            <w:r w:rsidRPr="00771CB7">
              <w:rPr>
                <w:rFonts w:ascii="Arial" w:eastAsia="Arial" w:hAnsi="Arial" w:cs="Arial"/>
                <w:sz w:val="20"/>
                <w:szCs w:val="20"/>
              </w:rPr>
              <w:t xml:space="preserve">ean  </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a</w:t>
            </w:r>
            <w:r w:rsidRPr="00771CB7">
              <w:rPr>
                <w:rFonts w:ascii="Arial" w:eastAsia="Arial" w:hAnsi="Arial" w:cs="Arial"/>
                <w:sz w:val="20"/>
                <w:szCs w:val="20"/>
              </w:rPr>
              <w:t xml:space="preserve">ny  </w:t>
            </w:r>
            <w:r w:rsidRPr="00771CB7">
              <w:rPr>
                <w:rFonts w:ascii="Arial" w:eastAsia="Arial" w:hAnsi="Arial" w:cs="Arial"/>
                <w:spacing w:val="1"/>
                <w:sz w:val="20"/>
                <w:szCs w:val="20"/>
              </w:rPr>
              <w:t xml:space="preserve"> </w:t>
            </w:r>
            <w:r w:rsidRPr="00771CB7">
              <w:rPr>
                <w:rFonts w:ascii="Arial" w:eastAsia="Arial" w:hAnsi="Arial" w:cs="Arial"/>
                <w:sz w:val="20"/>
                <w:szCs w:val="20"/>
              </w:rPr>
              <w:t>st</w:t>
            </w:r>
            <w:r w:rsidRPr="00771CB7">
              <w:rPr>
                <w:rFonts w:ascii="Arial" w:eastAsia="Arial" w:hAnsi="Arial" w:cs="Arial"/>
                <w:spacing w:val="1"/>
                <w:sz w:val="20"/>
                <w:szCs w:val="20"/>
              </w:rPr>
              <w:t>a</w:t>
            </w:r>
            <w:r w:rsidRPr="00771CB7">
              <w:rPr>
                <w:rFonts w:ascii="Arial" w:eastAsia="Arial" w:hAnsi="Arial" w:cs="Arial"/>
                <w:sz w:val="20"/>
                <w:szCs w:val="20"/>
              </w:rPr>
              <w:t>tem</w:t>
            </w:r>
            <w:r w:rsidRPr="00771CB7">
              <w:rPr>
                <w:rFonts w:ascii="Arial" w:eastAsia="Arial" w:hAnsi="Arial" w:cs="Arial"/>
                <w:spacing w:val="2"/>
                <w:sz w:val="20"/>
                <w:szCs w:val="20"/>
              </w:rPr>
              <w:t>e</w:t>
            </w:r>
            <w:r w:rsidRPr="00771CB7">
              <w:rPr>
                <w:rFonts w:ascii="Arial" w:eastAsia="Arial" w:hAnsi="Arial" w:cs="Arial"/>
                <w:spacing w:val="-1"/>
                <w:sz w:val="20"/>
                <w:szCs w:val="20"/>
              </w:rPr>
              <w:t>n</w:t>
            </w:r>
            <w:r w:rsidRPr="00771CB7">
              <w:rPr>
                <w:rFonts w:ascii="Arial" w:eastAsia="Arial" w:hAnsi="Arial" w:cs="Arial"/>
                <w:sz w:val="20"/>
                <w:szCs w:val="20"/>
              </w:rPr>
              <w:t xml:space="preserve">t  </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 xml:space="preserve">f  </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 xml:space="preserve">ork  </w:t>
            </w:r>
            <w:r w:rsidRPr="00771CB7">
              <w:rPr>
                <w:rFonts w:ascii="Arial" w:eastAsia="Arial" w:hAnsi="Arial" w:cs="Arial"/>
                <w:spacing w:val="2"/>
                <w:sz w:val="20"/>
                <w:szCs w:val="20"/>
              </w:rPr>
              <w:t xml:space="preserve"> </w:t>
            </w:r>
            <w:r w:rsidRPr="00771CB7">
              <w:rPr>
                <w:rFonts w:ascii="Arial" w:eastAsia="Arial" w:hAnsi="Arial" w:cs="Arial"/>
                <w:sz w:val="20"/>
                <w:szCs w:val="20"/>
              </w:rPr>
              <w:t>p</w:t>
            </w:r>
            <w:r w:rsidRPr="00771CB7">
              <w:rPr>
                <w:rFonts w:ascii="Arial" w:eastAsia="Arial" w:hAnsi="Arial" w:cs="Arial"/>
                <w:spacing w:val="2"/>
                <w:sz w:val="20"/>
                <w:szCs w:val="20"/>
              </w:rPr>
              <w:t>e</w:t>
            </w:r>
            <w:r w:rsidRPr="00771CB7">
              <w:rPr>
                <w:rFonts w:ascii="Arial" w:eastAsia="Arial" w:hAnsi="Arial" w:cs="Arial"/>
                <w:sz w:val="20"/>
                <w:szCs w:val="20"/>
              </w:rPr>
              <w:t>rfor</w:t>
            </w:r>
            <w:r w:rsidRPr="00771CB7">
              <w:rPr>
                <w:rFonts w:ascii="Arial" w:eastAsia="Arial" w:hAnsi="Arial" w:cs="Arial"/>
                <w:spacing w:val="2"/>
                <w:sz w:val="20"/>
                <w:szCs w:val="20"/>
              </w:rPr>
              <w:t>m</w:t>
            </w:r>
            <w:r w:rsidRPr="00771CB7">
              <w:rPr>
                <w:rFonts w:ascii="Arial" w:eastAsia="Arial" w:hAnsi="Arial" w:cs="Arial"/>
                <w:spacing w:val="-1"/>
                <w:sz w:val="20"/>
                <w:szCs w:val="20"/>
              </w:rPr>
              <w:t>e</w:t>
            </w:r>
            <w:r w:rsidRPr="00771CB7">
              <w:rPr>
                <w:rFonts w:ascii="Arial" w:eastAsia="Arial" w:hAnsi="Arial" w:cs="Arial"/>
                <w:sz w:val="20"/>
                <w:szCs w:val="20"/>
              </w:rPr>
              <w:t>d pro</w:t>
            </w:r>
            <w:r w:rsidRPr="00771CB7">
              <w:rPr>
                <w:rFonts w:ascii="Arial" w:eastAsia="Arial" w:hAnsi="Arial" w:cs="Arial"/>
                <w:spacing w:val="-1"/>
                <w:sz w:val="20"/>
                <w:szCs w:val="20"/>
              </w:rPr>
              <w:t>v</w:t>
            </w:r>
            <w:r w:rsidRPr="00771CB7">
              <w:rPr>
                <w:rFonts w:ascii="Arial" w:eastAsia="Arial" w:hAnsi="Arial" w:cs="Arial"/>
                <w:sz w:val="20"/>
                <w:szCs w:val="20"/>
              </w:rPr>
              <w:t>id</w:t>
            </w:r>
            <w:r w:rsidRPr="00771CB7">
              <w:rPr>
                <w:rFonts w:ascii="Arial" w:eastAsia="Arial" w:hAnsi="Arial" w:cs="Arial"/>
                <w:spacing w:val="1"/>
                <w:sz w:val="20"/>
                <w:szCs w:val="20"/>
              </w:rPr>
              <w:t>e</w:t>
            </w:r>
            <w:r w:rsidRPr="00771CB7">
              <w:rPr>
                <w:rFonts w:ascii="Arial" w:eastAsia="Arial" w:hAnsi="Arial" w:cs="Arial"/>
                <w:sz w:val="20"/>
                <w:szCs w:val="20"/>
              </w:rPr>
              <w:t>d</w:t>
            </w:r>
            <w:r w:rsidRPr="00771CB7">
              <w:rPr>
                <w:rFonts w:ascii="Arial" w:eastAsia="Arial" w:hAnsi="Arial" w:cs="Arial"/>
                <w:spacing w:val="35"/>
                <w:sz w:val="20"/>
                <w:szCs w:val="20"/>
              </w:rPr>
              <w:t xml:space="preserve"> </w:t>
            </w:r>
            <w:r w:rsidRPr="00771CB7">
              <w:rPr>
                <w:rFonts w:ascii="Arial" w:eastAsia="Arial" w:hAnsi="Arial" w:cs="Arial"/>
                <w:sz w:val="20"/>
                <w:szCs w:val="20"/>
              </w:rPr>
              <w:t>by</w:t>
            </w:r>
            <w:r w:rsidRPr="00771CB7">
              <w:rPr>
                <w:rFonts w:ascii="Arial" w:eastAsia="Arial" w:hAnsi="Arial" w:cs="Arial"/>
                <w:spacing w:val="33"/>
                <w:sz w:val="20"/>
                <w:szCs w:val="20"/>
              </w:rPr>
              <w:t xml:space="preserve"> </w:t>
            </w:r>
            <w:r w:rsidRPr="00771CB7">
              <w:rPr>
                <w:rFonts w:ascii="Arial" w:eastAsia="Arial" w:hAnsi="Arial" w:cs="Arial"/>
                <w:sz w:val="20"/>
                <w:szCs w:val="20"/>
              </w:rPr>
              <w:t>the</w:t>
            </w:r>
            <w:r w:rsidRPr="00771CB7">
              <w:rPr>
                <w:rFonts w:ascii="Arial" w:eastAsia="Arial" w:hAnsi="Arial" w:cs="Arial"/>
                <w:spacing w:val="34"/>
                <w:sz w:val="20"/>
                <w:szCs w:val="20"/>
              </w:rPr>
              <w:t xml:space="preserve"> </w:t>
            </w:r>
            <w:r w:rsidRPr="00771CB7">
              <w:rPr>
                <w:rFonts w:ascii="Arial" w:eastAsia="Arial" w:hAnsi="Arial" w:cs="Arial"/>
                <w:sz w:val="20"/>
                <w:szCs w:val="20"/>
              </w:rPr>
              <w:t>c</w:t>
            </w:r>
            <w:r w:rsidRPr="00771CB7">
              <w:rPr>
                <w:rFonts w:ascii="Arial" w:eastAsia="Arial" w:hAnsi="Arial" w:cs="Arial"/>
                <w:spacing w:val="-1"/>
                <w:sz w:val="20"/>
                <w:szCs w:val="20"/>
              </w:rPr>
              <w:t>o</w:t>
            </w:r>
            <w:r w:rsidRPr="00771CB7">
              <w:rPr>
                <w:rFonts w:ascii="Arial" w:eastAsia="Arial" w:hAnsi="Arial" w:cs="Arial"/>
                <w:sz w:val="20"/>
                <w:szCs w:val="20"/>
              </w:rPr>
              <w:t>n</w:t>
            </w:r>
            <w:r w:rsidRPr="00771CB7">
              <w:rPr>
                <w:rFonts w:ascii="Arial" w:eastAsia="Arial" w:hAnsi="Arial" w:cs="Arial"/>
                <w:spacing w:val="1"/>
                <w:sz w:val="20"/>
                <w:szCs w:val="20"/>
              </w:rPr>
              <w:t>t</w:t>
            </w:r>
            <w:r w:rsidRPr="00771CB7">
              <w:rPr>
                <w:rFonts w:ascii="Arial" w:eastAsia="Arial" w:hAnsi="Arial" w:cs="Arial"/>
                <w:spacing w:val="-3"/>
                <w:sz w:val="20"/>
                <w:szCs w:val="20"/>
              </w:rPr>
              <w:t>r</w:t>
            </w:r>
            <w:r w:rsidRPr="00771CB7">
              <w:rPr>
                <w:rFonts w:ascii="Arial" w:eastAsia="Arial" w:hAnsi="Arial" w:cs="Arial"/>
                <w:sz w:val="20"/>
                <w:szCs w:val="20"/>
              </w:rPr>
              <w:t>ac</w:t>
            </w:r>
            <w:r w:rsidRPr="00771CB7">
              <w:rPr>
                <w:rFonts w:ascii="Arial" w:eastAsia="Arial" w:hAnsi="Arial" w:cs="Arial"/>
                <w:spacing w:val="1"/>
                <w:sz w:val="20"/>
                <w:szCs w:val="20"/>
              </w:rPr>
              <w:t>t</w:t>
            </w:r>
            <w:r w:rsidRPr="00771CB7">
              <w:rPr>
                <w:rFonts w:ascii="Arial" w:eastAsia="Arial" w:hAnsi="Arial" w:cs="Arial"/>
                <w:sz w:val="20"/>
                <w:szCs w:val="20"/>
              </w:rPr>
              <w:t>or</w:t>
            </w:r>
            <w:r w:rsidRPr="00771CB7">
              <w:rPr>
                <w:rFonts w:ascii="Arial" w:eastAsia="Arial" w:hAnsi="Arial" w:cs="Arial"/>
                <w:spacing w:val="34"/>
                <w:sz w:val="20"/>
                <w:szCs w:val="20"/>
              </w:rPr>
              <w:t xml:space="preserve"> </w:t>
            </w:r>
            <w:r w:rsidRPr="00771CB7">
              <w:rPr>
                <w:rFonts w:ascii="Arial" w:eastAsia="Arial" w:hAnsi="Arial" w:cs="Arial"/>
                <w:sz w:val="20"/>
                <w:szCs w:val="20"/>
              </w:rPr>
              <w:t>as</w:t>
            </w:r>
            <w:r w:rsidRPr="00771CB7">
              <w:rPr>
                <w:rFonts w:ascii="Arial" w:eastAsia="Arial" w:hAnsi="Arial" w:cs="Arial"/>
                <w:spacing w:val="33"/>
                <w:sz w:val="20"/>
                <w:szCs w:val="20"/>
              </w:rPr>
              <w:t xml:space="preserve"> </w:t>
            </w:r>
            <w:r w:rsidRPr="00771CB7">
              <w:rPr>
                <w:rFonts w:ascii="Arial" w:eastAsia="Arial" w:hAnsi="Arial" w:cs="Arial"/>
                <w:spacing w:val="-1"/>
                <w:sz w:val="20"/>
                <w:szCs w:val="20"/>
              </w:rPr>
              <w:t>p</w:t>
            </w:r>
            <w:r w:rsidRPr="00771CB7">
              <w:rPr>
                <w:rFonts w:ascii="Arial" w:eastAsia="Arial" w:hAnsi="Arial" w:cs="Arial"/>
                <w:sz w:val="20"/>
                <w:szCs w:val="20"/>
              </w:rPr>
              <w:t>art</w:t>
            </w:r>
            <w:r w:rsidRPr="00771CB7">
              <w:rPr>
                <w:rFonts w:ascii="Arial" w:eastAsia="Arial" w:hAnsi="Arial" w:cs="Arial"/>
                <w:spacing w:val="35"/>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34"/>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he</w:t>
            </w:r>
            <w:r w:rsidRPr="00771CB7">
              <w:rPr>
                <w:rFonts w:ascii="Arial" w:eastAsia="Arial" w:hAnsi="Arial" w:cs="Arial"/>
                <w:spacing w:val="36"/>
                <w:sz w:val="20"/>
                <w:szCs w:val="20"/>
              </w:rPr>
              <w:t xml:space="preserve"> </w:t>
            </w:r>
            <w:r w:rsidRPr="00771CB7">
              <w:rPr>
                <w:rFonts w:ascii="Arial" w:eastAsia="Arial" w:hAnsi="Arial" w:cs="Arial"/>
                <w:spacing w:val="-3"/>
                <w:sz w:val="20"/>
                <w:szCs w:val="20"/>
              </w:rPr>
              <w:t>r</w:t>
            </w:r>
            <w:r w:rsidRPr="00771CB7">
              <w:rPr>
                <w:rFonts w:ascii="Arial" w:eastAsia="Arial" w:hAnsi="Arial" w:cs="Arial"/>
                <w:spacing w:val="-1"/>
                <w:sz w:val="20"/>
                <w:szCs w:val="20"/>
              </w:rPr>
              <w:t>eq</w:t>
            </w:r>
            <w:r w:rsidRPr="00771CB7">
              <w:rPr>
                <w:rFonts w:ascii="Arial" w:eastAsia="Arial" w:hAnsi="Arial" w:cs="Arial"/>
                <w:sz w:val="20"/>
                <w:szCs w:val="20"/>
              </w:rPr>
              <w:t>u</w:t>
            </w:r>
            <w:r w:rsidRPr="00771CB7">
              <w:rPr>
                <w:rFonts w:ascii="Arial" w:eastAsia="Arial" w:hAnsi="Arial" w:cs="Arial"/>
                <w:spacing w:val="2"/>
                <w:sz w:val="20"/>
                <w:szCs w:val="20"/>
              </w:rPr>
              <w:t>e</w:t>
            </w:r>
            <w:r w:rsidRPr="00771CB7">
              <w:rPr>
                <w:rFonts w:ascii="Arial" w:eastAsia="Arial" w:hAnsi="Arial" w:cs="Arial"/>
                <w:sz w:val="20"/>
                <w:szCs w:val="20"/>
              </w:rPr>
              <w:t>st</w:t>
            </w:r>
            <w:r w:rsidRPr="00771CB7">
              <w:rPr>
                <w:rFonts w:ascii="Arial" w:eastAsia="Arial" w:hAnsi="Arial" w:cs="Arial"/>
                <w:spacing w:val="32"/>
                <w:sz w:val="20"/>
                <w:szCs w:val="20"/>
              </w:rPr>
              <w:t xml:space="preserve"> </w:t>
            </w:r>
            <w:r w:rsidRPr="00771CB7">
              <w:rPr>
                <w:rFonts w:ascii="Arial" w:eastAsia="Arial" w:hAnsi="Arial" w:cs="Arial"/>
                <w:spacing w:val="3"/>
                <w:sz w:val="20"/>
                <w:szCs w:val="20"/>
              </w:rPr>
              <w:t>f</w:t>
            </w:r>
            <w:r w:rsidRPr="00771CB7">
              <w:rPr>
                <w:rFonts w:ascii="Arial" w:eastAsia="Arial" w:hAnsi="Arial" w:cs="Arial"/>
                <w:sz w:val="20"/>
                <w:szCs w:val="20"/>
              </w:rPr>
              <w:t>or a</w:t>
            </w:r>
            <w:r w:rsidRPr="00771CB7">
              <w:rPr>
                <w:rFonts w:ascii="Arial" w:eastAsia="Arial" w:hAnsi="Arial" w:cs="Arial"/>
                <w:spacing w:val="2"/>
                <w:sz w:val="20"/>
                <w:szCs w:val="20"/>
              </w:rPr>
              <w:t>d</w:t>
            </w:r>
            <w:r w:rsidRPr="00771CB7">
              <w:rPr>
                <w:rFonts w:ascii="Arial" w:eastAsia="Arial" w:hAnsi="Arial" w:cs="Arial"/>
                <w:spacing w:val="-2"/>
                <w:sz w:val="20"/>
                <w:szCs w:val="20"/>
              </w:rPr>
              <w:t>v</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ces, u</w:t>
            </w:r>
            <w:r w:rsidRPr="00771CB7">
              <w:rPr>
                <w:rFonts w:ascii="Arial" w:eastAsia="Arial" w:hAnsi="Arial" w:cs="Arial"/>
                <w:spacing w:val="2"/>
                <w:sz w:val="20"/>
                <w:szCs w:val="20"/>
              </w:rPr>
              <w:t>n</w:t>
            </w:r>
            <w:r w:rsidRPr="00771CB7">
              <w:rPr>
                <w:rFonts w:ascii="Arial" w:eastAsia="Arial" w:hAnsi="Arial" w:cs="Arial"/>
                <w:spacing w:val="-1"/>
                <w:sz w:val="20"/>
                <w:szCs w:val="20"/>
              </w:rPr>
              <w:t>d</w:t>
            </w:r>
            <w:r w:rsidRPr="00771CB7">
              <w:rPr>
                <w:rFonts w:ascii="Arial" w:eastAsia="Arial" w:hAnsi="Arial" w:cs="Arial"/>
                <w:sz w:val="20"/>
                <w:szCs w:val="20"/>
              </w:rPr>
              <w:t xml:space="preserve">er </w:t>
            </w:r>
            <w:r w:rsidRPr="00771CB7">
              <w:rPr>
                <w:rFonts w:ascii="Arial" w:eastAsia="Arial" w:hAnsi="Arial" w:cs="Arial"/>
                <w:spacing w:val="1"/>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w:t>
            </w:r>
            <w:r w:rsidRPr="00771CB7">
              <w:rPr>
                <w:rFonts w:ascii="Arial" w:eastAsia="Arial" w:hAnsi="Arial" w:cs="Arial"/>
                <w:spacing w:val="2"/>
                <w:sz w:val="20"/>
                <w:szCs w:val="20"/>
              </w:rPr>
              <w:t xml:space="preserve"> </w:t>
            </w:r>
            <w:r w:rsidRPr="00771CB7">
              <w:rPr>
                <w:rFonts w:ascii="Arial" w:eastAsia="Arial" w:hAnsi="Arial" w:cs="Arial"/>
                <w:sz w:val="20"/>
                <w:szCs w:val="20"/>
              </w:rPr>
              <w:t>p</w:t>
            </w:r>
            <w:r w:rsidRPr="00771CB7">
              <w:rPr>
                <w:rFonts w:ascii="Arial" w:eastAsia="Arial" w:hAnsi="Arial" w:cs="Arial"/>
                <w:spacing w:val="-2"/>
                <w:sz w:val="20"/>
                <w:szCs w:val="20"/>
              </w:rPr>
              <w:t>r</w:t>
            </w:r>
            <w:r w:rsidRPr="00771CB7">
              <w:rPr>
                <w:rFonts w:ascii="Arial" w:eastAsia="Arial" w:hAnsi="Arial" w:cs="Arial"/>
                <w:sz w:val="20"/>
                <w:szCs w:val="20"/>
              </w:rPr>
              <w:t>o</w:t>
            </w:r>
            <w:r w:rsidRPr="00771CB7">
              <w:rPr>
                <w:rFonts w:ascii="Arial" w:eastAsia="Arial" w:hAnsi="Arial" w:cs="Arial"/>
                <w:spacing w:val="-1"/>
                <w:sz w:val="20"/>
                <w:szCs w:val="20"/>
              </w:rPr>
              <w:t>v</w:t>
            </w:r>
            <w:r w:rsidRPr="00771CB7">
              <w:rPr>
                <w:rFonts w:ascii="Arial" w:eastAsia="Arial" w:hAnsi="Arial" w:cs="Arial"/>
                <w:sz w:val="20"/>
                <w:szCs w:val="20"/>
              </w:rPr>
              <w:t>isions</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3"/>
                <w:sz w:val="20"/>
                <w:szCs w:val="20"/>
              </w:rPr>
              <w:t xml:space="preserve"> </w:t>
            </w:r>
            <w:r w:rsidRPr="00771CB7">
              <w:rPr>
                <w:rFonts w:ascii="Arial" w:eastAsia="Arial" w:hAnsi="Arial" w:cs="Arial"/>
                <w:sz w:val="20"/>
                <w:szCs w:val="20"/>
              </w:rPr>
              <w:t>"Artic</w:t>
            </w:r>
            <w:r w:rsidRPr="00771CB7">
              <w:rPr>
                <w:rFonts w:ascii="Arial" w:eastAsia="Arial" w:hAnsi="Arial" w:cs="Arial"/>
                <w:spacing w:val="-1"/>
                <w:sz w:val="20"/>
                <w:szCs w:val="20"/>
              </w:rPr>
              <w:t>l</w:t>
            </w:r>
            <w:r w:rsidRPr="00771CB7">
              <w:rPr>
                <w:rFonts w:ascii="Arial" w:eastAsia="Arial" w:hAnsi="Arial" w:cs="Arial"/>
                <w:sz w:val="20"/>
                <w:szCs w:val="20"/>
              </w:rPr>
              <w:t>e</w:t>
            </w:r>
            <w:r w:rsidRPr="00771CB7">
              <w:rPr>
                <w:rFonts w:ascii="Arial" w:eastAsia="Arial" w:hAnsi="Arial" w:cs="Arial"/>
                <w:spacing w:val="2"/>
                <w:sz w:val="20"/>
                <w:szCs w:val="20"/>
              </w:rPr>
              <w:t xml:space="preserve"> </w:t>
            </w:r>
            <w:r w:rsidRPr="00771CB7">
              <w:rPr>
                <w:rFonts w:ascii="Arial" w:eastAsia="Arial" w:hAnsi="Arial" w:cs="Arial"/>
                <w:sz w:val="20"/>
                <w:szCs w:val="20"/>
              </w:rPr>
              <w:t>Fou</w:t>
            </w:r>
            <w:r w:rsidRPr="00771CB7">
              <w:rPr>
                <w:rFonts w:ascii="Arial" w:eastAsia="Arial" w:hAnsi="Arial" w:cs="Arial"/>
                <w:spacing w:val="-1"/>
                <w:sz w:val="20"/>
                <w:szCs w:val="20"/>
              </w:rPr>
              <w:t>r</w:t>
            </w:r>
            <w:r w:rsidRPr="00771CB7">
              <w:rPr>
                <w:rFonts w:ascii="Arial" w:eastAsia="Arial" w:hAnsi="Arial" w:cs="Arial"/>
                <w:sz w:val="20"/>
                <w:szCs w:val="20"/>
              </w:rPr>
              <w:t>t</w:t>
            </w:r>
            <w:r w:rsidRPr="00771CB7">
              <w:rPr>
                <w:rFonts w:ascii="Arial" w:eastAsia="Arial" w:hAnsi="Arial" w:cs="Arial"/>
                <w:spacing w:val="1"/>
                <w:sz w:val="20"/>
                <w:szCs w:val="20"/>
              </w:rPr>
              <w:t>e</w:t>
            </w:r>
            <w:r w:rsidRPr="00771CB7">
              <w:rPr>
                <w:rFonts w:ascii="Arial" w:eastAsia="Arial" w:hAnsi="Arial" w:cs="Arial"/>
                <w:sz w:val="20"/>
                <w:szCs w:val="20"/>
              </w:rPr>
              <w:t>en".</w:t>
            </w:r>
          </w:p>
          <w:p w:rsidR="00C22B7E" w:rsidRPr="00771CB7" w:rsidRDefault="00C22B7E" w:rsidP="00C22B7E">
            <w:pPr>
              <w:bidi w:val="0"/>
              <w:spacing w:line="110" w:lineRule="exact"/>
              <w:rPr>
                <w:sz w:val="20"/>
                <w:szCs w:val="20"/>
              </w:rPr>
            </w:pPr>
          </w:p>
          <w:p w:rsidR="00C22B7E" w:rsidRPr="00771CB7" w:rsidRDefault="00C22B7E" w:rsidP="00C22B7E">
            <w:pPr>
              <w:pStyle w:val="aa"/>
              <w:rPr>
                <w:rFonts w:asciiTheme="minorBidi" w:hAnsiTheme="minorBidi"/>
                <w:b/>
                <w:bCs/>
                <w:sz w:val="20"/>
                <w:szCs w:val="20"/>
              </w:rPr>
            </w:pPr>
            <w:r w:rsidRPr="00771CB7">
              <w:rPr>
                <w:rFonts w:asciiTheme="minorBidi" w:hAnsiTheme="minorBidi"/>
                <w:b/>
                <w:bCs/>
                <w:sz w:val="20"/>
                <w:szCs w:val="20"/>
              </w:rPr>
              <w:t>1-1-5 Works and Implementation Requirements</w:t>
            </w:r>
          </w:p>
          <w:p w:rsidR="00C22B7E" w:rsidRPr="00771CB7" w:rsidRDefault="00C22B7E" w:rsidP="00C22B7E">
            <w:pPr>
              <w:tabs>
                <w:tab w:val="left" w:pos="264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5</w:t>
            </w:r>
            <w:r w:rsidRPr="00771CB7">
              <w:rPr>
                <w:rFonts w:ascii="Arial" w:eastAsia="Arial" w:hAnsi="Arial" w:cs="Arial"/>
                <w:b/>
                <w:bCs/>
                <w:spacing w:val="-1"/>
                <w:sz w:val="20"/>
                <w:szCs w:val="20"/>
              </w:rPr>
              <w:t>-</w:t>
            </w:r>
            <w:r w:rsidRPr="00771CB7">
              <w:rPr>
                <w:rFonts w:ascii="Arial" w:eastAsia="Arial" w:hAnsi="Arial" w:cs="Arial"/>
                <w:b/>
                <w:bCs/>
                <w:sz w:val="20"/>
                <w:szCs w:val="20"/>
              </w:rPr>
              <w:t>1</w:t>
            </w:r>
            <w:r>
              <w:rPr>
                <w:rFonts w:ascii="Arial" w:eastAsia="Arial" w:hAnsi="Arial" w:cs="Arial"/>
                <w:b/>
                <w:bCs/>
                <w:sz w:val="20"/>
                <w:szCs w:val="20"/>
              </w:rPr>
              <w:t xml:space="preserve"> </w:t>
            </w:r>
            <w:r w:rsidRPr="00771CB7">
              <w:rPr>
                <w:rFonts w:ascii="Arial" w:eastAsia="Arial" w:hAnsi="Arial" w:cs="Arial"/>
                <w:b/>
                <w:bCs/>
                <w:sz w:val="20"/>
                <w:szCs w:val="20"/>
              </w:rPr>
              <w:t>Con</w:t>
            </w:r>
            <w:r w:rsidRPr="00771CB7">
              <w:rPr>
                <w:rFonts w:ascii="Arial" w:eastAsia="Arial" w:hAnsi="Arial" w:cs="Arial"/>
                <w:b/>
                <w:bCs/>
                <w:spacing w:val="-2"/>
                <w:sz w:val="20"/>
                <w:szCs w:val="20"/>
              </w:rPr>
              <w:t>t</w:t>
            </w:r>
            <w:r w:rsidRPr="00771CB7">
              <w:rPr>
                <w:rFonts w:ascii="Arial" w:eastAsia="Arial" w:hAnsi="Arial" w:cs="Arial"/>
                <w:b/>
                <w:bCs/>
                <w:sz w:val="20"/>
                <w:szCs w:val="20"/>
              </w:rPr>
              <w:t>ractor'</w:t>
            </w:r>
            <w:r w:rsidRPr="00771CB7">
              <w:rPr>
                <w:rFonts w:ascii="Arial" w:eastAsia="Arial" w:hAnsi="Arial" w:cs="Arial"/>
                <w:b/>
                <w:bCs/>
                <w:spacing w:val="-2"/>
                <w:sz w:val="20"/>
                <w:szCs w:val="20"/>
              </w:rPr>
              <w:t xml:space="preserve"> </w:t>
            </w:r>
            <w:r w:rsidRPr="00771CB7">
              <w:rPr>
                <w:rFonts w:ascii="Arial" w:eastAsia="Arial" w:hAnsi="Arial" w:cs="Arial"/>
                <w:b/>
                <w:bCs/>
                <w:sz w:val="20"/>
                <w:szCs w:val="20"/>
              </w:rPr>
              <w:t>Equipm</w:t>
            </w:r>
            <w:r w:rsidRPr="00771CB7">
              <w:rPr>
                <w:rFonts w:ascii="Arial" w:eastAsia="Arial" w:hAnsi="Arial" w:cs="Arial"/>
                <w:b/>
                <w:bCs/>
                <w:spacing w:val="2"/>
                <w:sz w:val="20"/>
                <w:szCs w:val="20"/>
              </w:rPr>
              <w:t>e</w:t>
            </w:r>
            <w:r w:rsidRPr="00771CB7">
              <w:rPr>
                <w:rFonts w:ascii="Arial" w:eastAsia="Arial" w:hAnsi="Arial" w:cs="Arial"/>
                <w:b/>
                <w:bCs/>
                <w:sz w:val="20"/>
                <w:szCs w:val="20"/>
              </w:rPr>
              <w:t>nt:</w:t>
            </w:r>
          </w:p>
          <w:p w:rsidR="00C22B7E" w:rsidRPr="00771CB7"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 xml:space="preserve">all </w:t>
            </w:r>
            <w:r w:rsidRPr="00771CB7">
              <w:rPr>
                <w:rFonts w:ascii="Arial" w:eastAsia="Arial" w:hAnsi="Arial" w:cs="Arial"/>
                <w:spacing w:val="2"/>
                <w:sz w:val="20"/>
                <w:szCs w:val="20"/>
              </w:rPr>
              <w:t>m</w:t>
            </w:r>
            <w:r w:rsidRPr="00771CB7">
              <w:rPr>
                <w:rFonts w:ascii="Arial" w:eastAsia="Arial" w:hAnsi="Arial" w:cs="Arial"/>
                <w:spacing w:val="-1"/>
                <w:sz w:val="20"/>
                <w:szCs w:val="20"/>
              </w:rPr>
              <w:t>e</w:t>
            </w:r>
            <w:r w:rsidRPr="00771CB7">
              <w:rPr>
                <w:rFonts w:ascii="Arial" w:eastAsia="Arial" w:hAnsi="Arial" w:cs="Arial"/>
                <w:sz w:val="20"/>
                <w:szCs w:val="20"/>
              </w:rPr>
              <w:t>an</w:t>
            </w:r>
            <w:r w:rsidRPr="00771CB7">
              <w:rPr>
                <w:rFonts w:ascii="Arial" w:eastAsia="Arial" w:hAnsi="Arial" w:cs="Arial"/>
                <w:spacing w:val="1"/>
                <w:sz w:val="20"/>
                <w:szCs w:val="20"/>
              </w:rPr>
              <w:t xml:space="preserve"> </w:t>
            </w:r>
            <w:r w:rsidRPr="00771CB7">
              <w:rPr>
                <w:rFonts w:ascii="Arial" w:eastAsia="Arial" w:hAnsi="Arial" w:cs="Arial"/>
                <w:sz w:val="20"/>
                <w:szCs w:val="20"/>
              </w:rPr>
              <w:t>all d</w:t>
            </w:r>
            <w:r w:rsidRPr="00771CB7">
              <w:rPr>
                <w:rFonts w:ascii="Arial" w:eastAsia="Arial" w:hAnsi="Arial" w:cs="Arial"/>
                <w:spacing w:val="2"/>
                <w:sz w:val="20"/>
                <w:szCs w:val="20"/>
              </w:rPr>
              <w:t>e</w:t>
            </w:r>
            <w:r w:rsidRPr="00771CB7">
              <w:rPr>
                <w:rFonts w:ascii="Arial" w:eastAsia="Arial" w:hAnsi="Arial" w:cs="Arial"/>
                <w:spacing w:val="-2"/>
                <w:sz w:val="20"/>
                <w:szCs w:val="20"/>
              </w:rPr>
              <w:t>v</w:t>
            </w:r>
            <w:r w:rsidRPr="00771CB7">
              <w:rPr>
                <w:rFonts w:ascii="Arial" w:eastAsia="Arial" w:hAnsi="Arial" w:cs="Arial"/>
                <w:sz w:val="20"/>
                <w:szCs w:val="20"/>
              </w:rPr>
              <w:t xml:space="preserve">ices, </w:t>
            </w:r>
            <w:r w:rsidRPr="00771CB7">
              <w:rPr>
                <w:rFonts w:ascii="Arial" w:eastAsia="Arial" w:hAnsi="Arial" w:cs="Arial"/>
                <w:spacing w:val="2"/>
                <w:sz w:val="20"/>
                <w:szCs w:val="20"/>
              </w:rPr>
              <w:t>m</w:t>
            </w:r>
            <w:r w:rsidRPr="00771CB7">
              <w:rPr>
                <w:rFonts w:ascii="Arial" w:eastAsia="Arial" w:hAnsi="Arial" w:cs="Arial"/>
                <w:sz w:val="20"/>
                <w:szCs w:val="20"/>
              </w:rPr>
              <w:t>ac</w:t>
            </w:r>
            <w:r w:rsidRPr="00771CB7">
              <w:rPr>
                <w:rFonts w:ascii="Arial" w:eastAsia="Arial" w:hAnsi="Arial" w:cs="Arial"/>
                <w:spacing w:val="2"/>
                <w:sz w:val="20"/>
                <w:szCs w:val="20"/>
              </w:rPr>
              <w:t>h</w:t>
            </w:r>
            <w:r w:rsidRPr="00771CB7">
              <w:rPr>
                <w:rFonts w:ascii="Arial" w:eastAsia="Arial" w:hAnsi="Arial" w:cs="Arial"/>
                <w:sz w:val="20"/>
                <w:szCs w:val="20"/>
              </w:rPr>
              <w:t>i</w:t>
            </w:r>
            <w:r w:rsidRPr="00771CB7">
              <w:rPr>
                <w:rFonts w:ascii="Arial" w:eastAsia="Arial" w:hAnsi="Arial" w:cs="Arial"/>
                <w:spacing w:val="-2"/>
                <w:sz w:val="20"/>
                <w:szCs w:val="20"/>
              </w:rPr>
              <w:t>n</w:t>
            </w:r>
            <w:r w:rsidRPr="00771CB7">
              <w:rPr>
                <w:rFonts w:ascii="Arial" w:eastAsia="Arial" w:hAnsi="Arial" w:cs="Arial"/>
                <w:sz w:val="20"/>
                <w:szCs w:val="20"/>
              </w:rPr>
              <w:t>er</w:t>
            </w:r>
            <w:r w:rsidRPr="00771CB7">
              <w:rPr>
                <w:rFonts w:ascii="Arial" w:eastAsia="Arial" w:hAnsi="Arial" w:cs="Arial"/>
                <w:spacing w:val="-2"/>
                <w:sz w:val="20"/>
                <w:szCs w:val="20"/>
              </w:rPr>
              <w:t>y</w:t>
            </w:r>
            <w:r w:rsidRPr="00771CB7">
              <w:rPr>
                <w:rFonts w:ascii="Arial" w:eastAsia="Arial" w:hAnsi="Arial" w:cs="Arial"/>
                <w:sz w:val="20"/>
                <w:szCs w:val="20"/>
              </w:rPr>
              <w:t>,</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v</w:t>
            </w:r>
            <w:r w:rsidRPr="00771CB7">
              <w:rPr>
                <w:rFonts w:ascii="Arial" w:eastAsia="Arial" w:hAnsi="Arial" w:cs="Arial"/>
                <w:sz w:val="20"/>
                <w:szCs w:val="20"/>
              </w:rPr>
              <w:t>e</w:t>
            </w:r>
            <w:r w:rsidRPr="00771CB7">
              <w:rPr>
                <w:rFonts w:ascii="Arial" w:eastAsia="Arial" w:hAnsi="Arial" w:cs="Arial"/>
                <w:spacing w:val="2"/>
                <w:sz w:val="20"/>
                <w:szCs w:val="20"/>
              </w:rPr>
              <w:t>h</w:t>
            </w:r>
            <w:r w:rsidRPr="00771CB7">
              <w:rPr>
                <w:rFonts w:ascii="Arial" w:eastAsia="Arial" w:hAnsi="Arial" w:cs="Arial"/>
                <w:sz w:val="20"/>
                <w:szCs w:val="20"/>
              </w:rPr>
              <w:t>icles a</w:t>
            </w:r>
            <w:r w:rsidRPr="00771CB7">
              <w:rPr>
                <w:rFonts w:ascii="Arial" w:eastAsia="Arial" w:hAnsi="Arial" w:cs="Arial"/>
                <w:spacing w:val="2"/>
                <w:sz w:val="20"/>
                <w:szCs w:val="20"/>
              </w:rPr>
              <w:t>n</w:t>
            </w:r>
            <w:r w:rsidRPr="00771CB7">
              <w:rPr>
                <w:rFonts w:ascii="Arial" w:eastAsia="Arial" w:hAnsi="Arial" w:cs="Arial"/>
                <w:sz w:val="20"/>
                <w:szCs w:val="20"/>
              </w:rPr>
              <w:t xml:space="preserve">d other </w:t>
            </w:r>
            <w:r w:rsidRPr="00771CB7">
              <w:rPr>
                <w:rFonts w:ascii="Arial" w:eastAsia="Arial" w:hAnsi="Arial" w:cs="Arial"/>
                <w:spacing w:val="2"/>
                <w:sz w:val="20"/>
                <w:szCs w:val="20"/>
              </w:rPr>
              <w:t>m</w:t>
            </w:r>
            <w:r w:rsidRPr="00771CB7">
              <w:rPr>
                <w:rFonts w:ascii="Arial" w:eastAsia="Arial" w:hAnsi="Arial" w:cs="Arial"/>
                <w:sz w:val="20"/>
                <w:szCs w:val="20"/>
              </w:rPr>
              <w:t xml:space="preserve">eans </w:t>
            </w:r>
            <w:r w:rsidRPr="00771CB7">
              <w:rPr>
                <w:rFonts w:ascii="Arial" w:eastAsia="Arial" w:hAnsi="Arial" w:cs="Arial"/>
                <w:spacing w:val="3"/>
                <w:sz w:val="20"/>
                <w:szCs w:val="20"/>
              </w:rPr>
              <w:t xml:space="preserve"> </w:t>
            </w:r>
            <w:r w:rsidRPr="00771CB7">
              <w:rPr>
                <w:rFonts w:ascii="Arial" w:eastAsia="Arial" w:hAnsi="Arial" w:cs="Arial"/>
                <w:spacing w:val="-1"/>
                <w:sz w:val="20"/>
                <w:szCs w:val="20"/>
              </w:rPr>
              <w:t>n</w:t>
            </w:r>
            <w:r w:rsidRPr="00771CB7">
              <w:rPr>
                <w:rFonts w:ascii="Arial" w:eastAsia="Arial" w:hAnsi="Arial" w:cs="Arial"/>
                <w:sz w:val="20"/>
                <w:szCs w:val="20"/>
              </w:rPr>
              <w:t>ec</w:t>
            </w:r>
            <w:r w:rsidRPr="00771CB7">
              <w:rPr>
                <w:rFonts w:ascii="Arial" w:eastAsia="Arial" w:hAnsi="Arial" w:cs="Arial"/>
                <w:spacing w:val="2"/>
                <w:sz w:val="20"/>
                <w:szCs w:val="20"/>
              </w:rPr>
              <w:t>e</w:t>
            </w:r>
            <w:r w:rsidRPr="00771CB7">
              <w:rPr>
                <w:rFonts w:ascii="Arial" w:eastAsia="Arial" w:hAnsi="Arial" w:cs="Arial"/>
                <w:sz w:val="20"/>
                <w:szCs w:val="20"/>
              </w:rPr>
              <w:t>s</w:t>
            </w:r>
            <w:r w:rsidRPr="00771CB7">
              <w:rPr>
                <w:rFonts w:ascii="Arial" w:eastAsia="Arial" w:hAnsi="Arial" w:cs="Arial"/>
                <w:spacing w:val="-2"/>
                <w:sz w:val="20"/>
                <w:szCs w:val="20"/>
              </w:rPr>
              <w:t>s</w:t>
            </w:r>
            <w:r w:rsidRPr="00771CB7">
              <w:rPr>
                <w:rFonts w:ascii="Arial" w:eastAsia="Arial" w:hAnsi="Arial" w:cs="Arial"/>
                <w:sz w:val="20"/>
                <w:szCs w:val="20"/>
              </w:rPr>
              <w:t xml:space="preserve">ary  to </w:t>
            </w:r>
            <w:r w:rsidRPr="00771CB7">
              <w:rPr>
                <w:rFonts w:ascii="Arial" w:eastAsia="Arial" w:hAnsi="Arial" w:cs="Arial"/>
                <w:spacing w:val="4"/>
                <w:sz w:val="20"/>
                <w:szCs w:val="20"/>
              </w:rPr>
              <w:t xml:space="preserve"> </w:t>
            </w:r>
            <w:r w:rsidRPr="00771CB7">
              <w:rPr>
                <w:rFonts w:ascii="Arial" w:eastAsia="Arial" w:hAnsi="Arial" w:cs="Arial"/>
                <w:sz w:val="20"/>
                <w:szCs w:val="20"/>
              </w:rPr>
              <w:t>im</w:t>
            </w:r>
            <w:r w:rsidRPr="00771CB7">
              <w:rPr>
                <w:rFonts w:ascii="Arial" w:eastAsia="Arial" w:hAnsi="Arial" w:cs="Arial"/>
                <w:spacing w:val="2"/>
                <w:sz w:val="20"/>
                <w:szCs w:val="20"/>
              </w:rPr>
              <w:t>p</w:t>
            </w:r>
            <w:r w:rsidRPr="00771CB7">
              <w:rPr>
                <w:rFonts w:ascii="Arial" w:eastAsia="Arial" w:hAnsi="Arial" w:cs="Arial"/>
                <w:sz w:val="20"/>
                <w:szCs w:val="20"/>
              </w:rPr>
              <w:t>l</w:t>
            </w:r>
            <w:r w:rsidRPr="00771CB7">
              <w:rPr>
                <w:rFonts w:ascii="Arial" w:eastAsia="Arial" w:hAnsi="Arial" w:cs="Arial"/>
                <w:spacing w:val="-2"/>
                <w:sz w:val="20"/>
                <w:szCs w:val="20"/>
              </w:rPr>
              <w:t>e</w:t>
            </w:r>
            <w:r w:rsidRPr="00771CB7">
              <w:rPr>
                <w:rFonts w:ascii="Arial" w:eastAsia="Arial" w:hAnsi="Arial" w:cs="Arial"/>
                <w:spacing w:val="2"/>
                <w:sz w:val="20"/>
                <w:szCs w:val="20"/>
              </w:rPr>
              <w:t>m</w:t>
            </w:r>
            <w:r w:rsidRPr="00771CB7">
              <w:rPr>
                <w:rFonts w:ascii="Arial" w:eastAsia="Arial" w:hAnsi="Arial" w:cs="Arial"/>
                <w:sz w:val="20"/>
                <w:szCs w:val="20"/>
              </w:rPr>
              <w:t xml:space="preserve">ent </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a</w:t>
            </w:r>
            <w:r w:rsidRPr="00771CB7">
              <w:rPr>
                <w:rFonts w:ascii="Arial" w:eastAsia="Arial" w:hAnsi="Arial" w:cs="Arial"/>
                <w:sz w:val="20"/>
                <w:szCs w:val="20"/>
              </w:rPr>
              <w:t xml:space="preserve">nd </w:t>
            </w:r>
            <w:r w:rsidRPr="00771CB7">
              <w:rPr>
                <w:rFonts w:ascii="Arial" w:eastAsia="Arial" w:hAnsi="Arial" w:cs="Arial"/>
                <w:spacing w:val="2"/>
                <w:sz w:val="20"/>
                <w:szCs w:val="20"/>
              </w:rPr>
              <w:t xml:space="preserve"> </w:t>
            </w:r>
            <w:r w:rsidRPr="00771CB7">
              <w:rPr>
                <w:rFonts w:ascii="Arial" w:eastAsia="Arial" w:hAnsi="Arial" w:cs="Arial"/>
                <w:sz w:val="20"/>
                <w:szCs w:val="20"/>
              </w:rPr>
              <w:t>d</w:t>
            </w:r>
            <w:r w:rsidRPr="00771CB7">
              <w:rPr>
                <w:rFonts w:ascii="Arial" w:eastAsia="Arial" w:hAnsi="Arial" w:cs="Arial"/>
                <w:spacing w:val="2"/>
                <w:sz w:val="20"/>
                <w:szCs w:val="20"/>
              </w:rPr>
              <w:t>e</w:t>
            </w:r>
            <w:r w:rsidRPr="00771CB7">
              <w:rPr>
                <w:rFonts w:ascii="Arial" w:eastAsia="Arial" w:hAnsi="Arial" w:cs="Arial"/>
                <w:sz w:val="20"/>
                <w:szCs w:val="20"/>
              </w:rPr>
              <w:t>li</w:t>
            </w:r>
            <w:r w:rsidRPr="00771CB7">
              <w:rPr>
                <w:rFonts w:ascii="Arial" w:eastAsia="Arial" w:hAnsi="Arial" w:cs="Arial"/>
                <w:spacing w:val="-3"/>
                <w:sz w:val="20"/>
                <w:szCs w:val="20"/>
              </w:rPr>
              <w:t>v</w:t>
            </w:r>
            <w:r w:rsidRPr="00771CB7">
              <w:rPr>
                <w:rFonts w:ascii="Arial" w:eastAsia="Arial" w:hAnsi="Arial" w:cs="Arial"/>
                <w:sz w:val="20"/>
                <w:szCs w:val="20"/>
              </w:rPr>
              <w:t xml:space="preserve">er </w:t>
            </w:r>
            <w:r w:rsidRPr="00771CB7">
              <w:rPr>
                <w:rFonts w:ascii="Arial" w:eastAsia="Arial" w:hAnsi="Arial" w:cs="Arial"/>
                <w:spacing w:val="2"/>
                <w:sz w:val="20"/>
                <w:szCs w:val="20"/>
              </w:rPr>
              <w:t xml:space="preserve"> </w:t>
            </w:r>
            <w:r w:rsidRPr="00771CB7">
              <w:rPr>
                <w:rFonts w:ascii="Arial" w:eastAsia="Arial" w:hAnsi="Arial" w:cs="Arial"/>
                <w:spacing w:val="-3"/>
                <w:sz w:val="20"/>
                <w:szCs w:val="20"/>
              </w:rPr>
              <w:t>w</w:t>
            </w:r>
            <w:r w:rsidRPr="00771CB7">
              <w:rPr>
                <w:rFonts w:ascii="Arial" w:eastAsia="Arial" w:hAnsi="Arial" w:cs="Arial"/>
                <w:sz w:val="20"/>
                <w:szCs w:val="20"/>
              </w:rPr>
              <w:t>orks, a</w:t>
            </w:r>
            <w:r w:rsidRPr="00771CB7">
              <w:rPr>
                <w:rFonts w:ascii="Arial" w:eastAsia="Arial" w:hAnsi="Arial" w:cs="Arial"/>
                <w:spacing w:val="2"/>
                <w:sz w:val="20"/>
                <w:szCs w:val="20"/>
              </w:rPr>
              <w:t>n</w:t>
            </w:r>
            <w:r w:rsidRPr="00771CB7">
              <w:rPr>
                <w:rFonts w:ascii="Arial" w:eastAsia="Arial" w:hAnsi="Arial" w:cs="Arial"/>
                <w:sz w:val="20"/>
                <w:szCs w:val="20"/>
              </w:rPr>
              <w:t>d</w:t>
            </w:r>
            <w:r w:rsidRPr="00771CB7">
              <w:rPr>
                <w:rFonts w:ascii="Arial" w:eastAsia="Arial" w:hAnsi="Arial" w:cs="Arial"/>
                <w:spacing w:val="3"/>
                <w:sz w:val="20"/>
                <w:szCs w:val="20"/>
              </w:rPr>
              <w:t xml:space="preserve"> </w:t>
            </w:r>
            <w:r w:rsidRPr="00771CB7">
              <w:rPr>
                <w:rFonts w:ascii="Arial" w:eastAsia="Arial" w:hAnsi="Arial" w:cs="Arial"/>
                <w:sz w:val="20"/>
                <w:szCs w:val="20"/>
              </w:rPr>
              <w:t>repair</w:t>
            </w:r>
            <w:r w:rsidRPr="00771CB7">
              <w:rPr>
                <w:rFonts w:ascii="Arial" w:eastAsia="Arial" w:hAnsi="Arial" w:cs="Arial"/>
                <w:spacing w:val="1"/>
                <w:sz w:val="20"/>
                <w:szCs w:val="20"/>
              </w:rPr>
              <w:t xml:space="preserve"> </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y d</w:t>
            </w:r>
            <w:r w:rsidRPr="00771CB7">
              <w:rPr>
                <w:rFonts w:ascii="Arial" w:eastAsia="Arial" w:hAnsi="Arial" w:cs="Arial"/>
                <w:spacing w:val="2"/>
                <w:sz w:val="20"/>
                <w:szCs w:val="20"/>
              </w:rPr>
              <w:t>e</w:t>
            </w:r>
            <w:r w:rsidRPr="00771CB7">
              <w:rPr>
                <w:rFonts w:ascii="Arial" w:eastAsia="Arial" w:hAnsi="Arial" w:cs="Arial"/>
                <w:spacing w:val="3"/>
                <w:sz w:val="20"/>
                <w:szCs w:val="20"/>
              </w:rPr>
              <w:t>f</w:t>
            </w:r>
            <w:r w:rsidRPr="00771CB7">
              <w:rPr>
                <w:rFonts w:ascii="Arial" w:eastAsia="Arial" w:hAnsi="Arial" w:cs="Arial"/>
                <w:sz w:val="20"/>
                <w:szCs w:val="20"/>
              </w:rPr>
              <w:t>e</w:t>
            </w:r>
            <w:r w:rsidRPr="00771CB7">
              <w:rPr>
                <w:rFonts w:ascii="Arial" w:eastAsia="Arial" w:hAnsi="Arial" w:cs="Arial"/>
                <w:spacing w:val="-1"/>
                <w:sz w:val="20"/>
                <w:szCs w:val="20"/>
              </w:rPr>
              <w:t>c</w:t>
            </w:r>
            <w:r w:rsidRPr="00771CB7">
              <w:rPr>
                <w:rFonts w:ascii="Arial" w:eastAsia="Arial" w:hAnsi="Arial" w:cs="Arial"/>
                <w:sz w:val="20"/>
                <w:szCs w:val="20"/>
              </w:rPr>
              <w:t>ts</w:t>
            </w:r>
            <w:r w:rsidRPr="00771CB7">
              <w:rPr>
                <w:rFonts w:ascii="Arial" w:eastAsia="Arial" w:hAnsi="Arial" w:cs="Arial"/>
                <w:spacing w:val="3"/>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erei</w:t>
            </w:r>
            <w:r w:rsidRPr="00771CB7">
              <w:rPr>
                <w:rFonts w:ascii="Arial" w:eastAsia="Arial" w:hAnsi="Arial" w:cs="Arial"/>
                <w:spacing w:val="2"/>
                <w:sz w:val="20"/>
                <w:szCs w:val="20"/>
              </w:rPr>
              <w:t>n</w:t>
            </w:r>
            <w:r w:rsidRPr="00771CB7">
              <w:rPr>
                <w:rFonts w:ascii="Arial" w:eastAsia="Arial" w:hAnsi="Arial" w:cs="Arial"/>
                <w:sz w:val="20"/>
                <w:szCs w:val="20"/>
              </w:rPr>
              <w:t>,</w:t>
            </w:r>
            <w:r w:rsidRPr="00771CB7">
              <w:rPr>
                <w:rFonts w:ascii="Arial" w:eastAsia="Arial" w:hAnsi="Arial" w:cs="Arial"/>
                <w:spacing w:val="3"/>
                <w:sz w:val="20"/>
                <w:szCs w:val="20"/>
              </w:rPr>
              <w:t xml:space="preserve"> </w:t>
            </w:r>
            <w:r w:rsidRPr="00771CB7">
              <w:rPr>
                <w:rFonts w:ascii="Arial" w:eastAsia="Arial" w:hAnsi="Arial" w:cs="Arial"/>
                <w:sz w:val="20"/>
                <w:szCs w:val="20"/>
              </w:rPr>
              <w:t>but</w:t>
            </w:r>
            <w:r w:rsidRPr="00771CB7">
              <w:rPr>
                <w:rFonts w:ascii="Arial" w:eastAsia="Arial" w:hAnsi="Arial" w:cs="Arial"/>
                <w:spacing w:val="2"/>
                <w:sz w:val="20"/>
                <w:szCs w:val="20"/>
              </w:rPr>
              <w:t xml:space="preserve"> </w:t>
            </w:r>
            <w:r w:rsidRPr="00771CB7">
              <w:rPr>
                <w:rFonts w:ascii="Arial" w:eastAsia="Arial" w:hAnsi="Arial" w:cs="Arial"/>
                <w:sz w:val="20"/>
                <w:szCs w:val="20"/>
              </w:rPr>
              <w:t>do</w:t>
            </w:r>
            <w:r w:rsidRPr="00771CB7">
              <w:rPr>
                <w:rFonts w:ascii="Arial" w:eastAsia="Arial" w:hAnsi="Arial" w:cs="Arial"/>
                <w:spacing w:val="4"/>
                <w:sz w:val="20"/>
                <w:szCs w:val="20"/>
              </w:rPr>
              <w:t xml:space="preserve"> </w:t>
            </w:r>
            <w:r w:rsidRPr="00771CB7">
              <w:rPr>
                <w:rFonts w:ascii="Arial" w:eastAsia="Arial" w:hAnsi="Arial" w:cs="Arial"/>
                <w:sz w:val="20"/>
                <w:szCs w:val="20"/>
              </w:rPr>
              <w:t>not</w:t>
            </w:r>
            <w:r w:rsidRPr="00771CB7">
              <w:rPr>
                <w:rFonts w:ascii="Arial" w:eastAsia="Arial" w:hAnsi="Arial" w:cs="Arial"/>
                <w:spacing w:val="2"/>
                <w:sz w:val="20"/>
                <w:szCs w:val="20"/>
              </w:rPr>
              <w:t xml:space="preserve"> </w:t>
            </w:r>
            <w:r w:rsidRPr="00771CB7">
              <w:rPr>
                <w:rFonts w:ascii="Arial" w:eastAsia="Arial" w:hAnsi="Arial" w:cs="Arial"/>
                <w:sz w:val="20"/>
                <w:szCs w:val="20"/>
              </w:rPr>
              <w:t>inclu</w:t>
            </w:r>
            <w:r w:rsidRPr="00771CB7">
              <w:rPr>
                <w:rFonts w:ascii="Arial" w:eastAsia="Arial" w:hAnsi="Arial" w:cs="Arial"/>
                <w:spacing w:val="2"/>
                <w:sz w:val="20"/>
                <w:szCs w:val="20"/>
              </w:rPr>
              <w:t>d</w:t>
            </w:r>
            <w:r w:rsidRPr="00771CB7">
              <w:rPr>
                <w:rFonts w:ascii="Arial" w:eastAsia="Arial" w:hAnsi="Arial" w:cs="Arial"/>
                <w:sz w:val="20"/>
                <w:szCs w:val="20"/>
              </w:rPr>
              <w:t>e t</w:t>
            </w:r>
            <w:r w:rsidRPr="00771CB7">
              <w:rPr>
                <w:rFonts w:ascii="Arial" w:eastAsia="Arial" w:hAnsi="Arial" w:cs="Arial"/>
                <w:spacing w:val="1"/>
                <w:sz w:val="20"/>
                <w:szCs w:val="20"/>
              </w:rPr>
              <w:t>e</w:t>
            </w:r>
            <w:r w:rsidRPr="00771CB7">
              <w:rPr>
                <w:rFonts w:ascii="Arial" w:eastAsia="Arial" w:hAnsi="Arial" w:cs="Arial"/>
                <w:sz w:val="20"/>
                <w:szCs w:val="20"/>
              </w:rPr>
              <w:t>mp</w:t>
            </w:r>
            <w:r w:rsidRPr="00771CB7">
              <w:rPr>
                <w:rFonts w:ascii="Arial" w:eastAsia="Arial" w:hAnsi="Arial" w:cs="Arial"/>
                <w:spacing w:val="1"/>
                <w:sz w:val="20"/>
                <w:szCs w:val="20"/>
              </w:rPr>
              <w:t>o</w:t>
            </w:r>
            <w:r w:rsidRPr="00771CB7">
              <w:rPr>
                <w:rFonts w:ascii="Arial" w:eastAsia="Arial" w:hAnsi="Arial" w:cs="Arial"/>
                <w:sz w:val="20"/>
                <w:szCs w:val="20"/>
              </w:rPr>
              <w:t xml:space="preserve">rary </w:t>
            </w:r>
            <w:r w:rsidRPr="00771CB7">
              <w:rPr>
                <w:rFonts w:ascii="Arial" w:eastAsia="Arial" w:hAnsi="Arial" w:cs="Arial"/>
                <w:spacing w:val="-3"/>
                <w:sz w:val="20"/>
                <w:szCs w:val="20"/>
              </w:rPr>
              <w:t>w</w:t>
            </w:r>
            <w:r w:rsidRPr="00771CB7">
              <w:rPr>
                <w:rFonts w:ascii="Arial" w:eastAsia="Arial" w:hAnsi="Arial" w:cs="Arial"/>
                <w:sz w:val="20"/>
                <w:szCs w:val="20"/>
              </w:rPr>
              <w:t>orks</w:t>
            </w:r>
            <w:r w:rsidRPr="00771CB7">
              <w:rPr>
                <w:rFonts w:ascii="Arial" w:eastAsia="Arial" w:hAnsi="Arial" w:cs="Arial"/>
                <w:spacing w:val="3"/>
                <w:sz w:val="20"/>
                <w:szCs w:val="20"/>
              </w:rPr>
              <w:t xml:space="preserve"> </w:t>
            </w:r>
            <w:r w:rsidRPr="00771CB7">
              <w:rPr>
                <w:rFonts w:ascii="Arial" w:eastAsia="Arial" w:hAnsi="Arial" w:cs="Arial"/>
                <w:sz w:val="20"/>
                <w:szCs w:val="20"/>
              </w:rPr>
              <w:t>n</w:t>
            </w:r>
            <w:r w:rsidRPr="00771CB7">
              <w:rPr>
                <w:rFonts w:ascii="Arial" w:eastAsia="Arial" w:hAnsi="Arial" w:cs="Arial"/>
                <w:spacing w:val="2"/>
                <w:sz w:val="20"/>
                <w:szCs w:val="20"/>
              </w:rPr>
              <w:t>o</w:t>
            </w:r>
            <w:r w:rsidRPr="00771CB7">
              <w:rPr>
                <w:rFonts w:ascii="Arial" w:eastAsia="Arial" w:hAnsi="Arial" w:cs="Arial"/>
                <w:sz w:val="20"/>
                <w:szCs w:val="20"/>
              </w:rPr>
              <w:t>r</w:t>
            </w:r>
            <w:r w:rsidRPr="00771CB7">
              <w:rPr>
                <w:rFonts w:ascii="Arial" w:eastAsia="Arial" w:hAnsi="Arial" w:cs="Arial"/>
                <w:spacing w:val="2"/>
                <w:sz w:val="20"/>
                <w:szCs w:val="20"/>
              </w:rPr>
              <w:t xml:space="preserve"> </w:t>
            </w:r>
            <w:r w:rsidRPr="00771CB7">
              <w:rPr>
                <w:rFonts w:ascii="Arial" w:eastAsia="Arial" w:hAnsi="Arial" w:cs="Arial"/>
                <w:sz w:val="20"/>
                <w:szCs w:val="20"/>
              </w:rPr>
              <w:t>empl</w:t>
            </w:r>
            <w:r w:rsidRPr="00771CB7">
              <w:rPr>
                <w:rFonts w:ascii="Arial" w:eastAsia="Arial" w:hAnsi="Arial" w:cs="Arial"/>
                <w:spacing w:val="2"/>
                <w:sz w:val="20"/>
                <w:szCs w:val="20"/>
              </w:rPr>
              <w:t>o</w:t>
            </w:r>
            <w:r w:rsidRPr="00771CB7">
              <w:rPr>
                <w:rFonts w:ascii="Arial" w:eastAsia="Arial" w:hAnsi="Arial" w:cs="Arial"/>
                <w:spacing w:val="-2"/>
                <w:sz w:val="20"/>
                <w:szCs w:val="20"/>
              </w:rPr>
              <w:t>y</w:t>
            </w:r>
            <w:r w:rsidRPr="00771CB7">
              <w:rPr>
                <w:rFonts w:ascii="Arial" w:eastAsia="Arial" w:hAnsi="Arial" w:cs="Arial"/>
                <w:sz w:val="20"/>
                <w:szCs w:val="20"/>
              </w:rPr>
              <w:t>er</w:t>
            </w:r>
            <w:r w:rsidRPr="00771CB7">
              <w:rPr>
                <w:rFonts w:ascii="Arial" w:eastAsia="Arial" w:hAnsi="Arial" w:cs="Arial"/>
                <w:spacing w:val="3"/>
                <w:sz w:val="20"/>
                <w:szCs w:val="20"/>
              </w:rPr>
              <w:t xml:space="preserve"> </w:t>
            </w:r>
            <w:r w:rsidRPr="00771CB7">
              <w:rPr>
                <w:rFonts w:ascii="Arial" w:eastAsia="Arial" w:hAnsi="Arial" w:cs="Arial"/>
                <w:sz w:val="20"/>
                <w:szCs w:val="20"/>
              </w:rPr>
              <w:t>equipm</w:t>
            </w:r>
            <w:r w:rsidRPr="00771CB7">
              <w:rPr>
                <w:rFonts w:ascii="Arial" w:eastAsia="Arial" w:hAnsi="Arial" w:cs="Arial"/>
                <w:spacing w:val="1"/>
                <w:sz w:val="20"/>
                <w:szCs w:val="20"/>
              </w:rPr>
              <w:t>e</w:t>
            </w:r>
            <w:r w:rsidRPr="00771CB7">
              <w:rPr>
                <w:rFonts w:ascii="Arial" w:eastAsia="Arial" w:hAnsi="Arial" w:cs="Arial"/>
                <w:sz w:val="20"/>
                <w:szCs w:val="20"/>
              </w:rPr>
              <w:t>nt</w:t>
            </w:r>
            <w:r w:rsidRPr="00771CB7">
              <w:rPr>
                <w:rFonts w:ascii="Arial" w:eastAsia="Arial" w:hAnsi="Arial" w:cs="Arial"/>
                <w:spacing w:val="2"/>
                <w:sz w:val="20"/>
                <w:szCs w:val="20"/>
              </w:rPr>
              <w:t xml:space="preserve"> </w:t>
            </w:r>
            <w:r w:rsidRPr="00771CB7">
              <w:rPr>
                <w:rFonts w:ascii="Arial" w:eastAsia="Arial" w:hAnsi="Arial" w:cs="Arial"/>
                <w:sz w:val="20"/>
                <w:szCs w:val="20"/>
              </w:rPr>
              <w:t>(if</w:t>
            </w:r>
            <w:r w:rsidRPr="00771CB7">
              <w:rPr>
                <w:rFonts w:ascii="Arial" w:eastAsia="Arial" w:hAnsi="Arial" w:cs="Arial"/>
                <w:spacing w:val="2"/>
                <w:sz w:val="20"/>
                <w:szCs w:val="20"/>
              </w:rPr>
              <w:t xml:space="preserve"> </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pacing w:val="-2"/>
                <w:sz w:val="20"/>
                <w:szCs w:val="20"/>
              </w:rPr>
              <w:t>y</w:t>
            </w:r>
            <w:r w:rsidRPr="00771CB7">
              <w:rPr>
                <w:rFonts w:ascii="Arial" w:eastAsia="Arial" w:hAnsi="Arial" w:cs="Arial"/>
                <w:sz w:val="20"/>
                <w:szCs w:val="20"/>
              </w:rPr>
              <w:t xml:space="preserve">), </w:t>
            </w:r>
            <w:r w:rsidRPr="00771CB7">
              <w:rPr>
                <w:rFonts w:ascii="Arial" w:eastAsia="Arial" w:hAnsi="Arial" w:cs="Arial"/>
                <w:spacing w:val="2"/>
                <w:sz w:val="20"/>
                <w:szCs w:val="20"/>
              </w:rPr>
              <w:t>m</w:t>
            </w:r>
            <w:r w:rsidRPr="00771CB7">
              <w:rPr>
                <w:rFonts w:ascii="Arial" w:eastAsia="Arial" w:hAnsi="Arial" w:cs="Arial"/>
                <w:sz w:val="20"/>
                <w:szCs w:val="20"/>
              </w:rPr>
              <w:t>echa</w:t>
            </w:r>
            <w:r w:rsidRPr="00771CB7">
              <w:rPr>
                <w:rFonts w:ascii="Arial" w:eastAsia="Arial" w:hAnsi="Arial" w:cs="Arial"/>
                <w:spacing w:val="1"/>
                <w:sz w:val="20"/>
                <w:szCs w:val="20"/>
              </w:rPr>
              <w:t>n</w:t>
            </w:r>
            <w:r w:rsidRPr="00771CB7">
              <w:rPr>
                <w:rFonts w:ascii="Arial" w:eastAsia="Arial" w:hAnsi="Arial" w:cs="Arial"/>
                <w:sz w:val="20"/>
                <w:szCs w:val="20"/>
              </w:rPr>
              <w:t>ical</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s</w:t>
            </w:r>
            <w:r w:rsidRPr="00771CB7">
              <w:rPr>
                <w:rFonts w:ascii="Arial" w:eastAsia="Arial" w:hAnsi="Arial" w:cs="Arial"/>
                <w:sz w:val="20"/>
                <w:szCs w:val="20"/>
              </w:rPr>
              <w:t>u</w:t>
            </w:r>
            <w:r w:rsidRPr="00771CB7">
              <w:rPr>
                <w:rFonts w:ascii="Arial" w:eastAsia="Arial" w:hAnsi="Arial" w:cs="Arial"/>
                <w:spacing w:val="2"/>
                <w:sz w:val="20"/>
                <w:szCs w:val="20"/>
              </w:rPr>
              <w:t>p</w:t>
            </w:r>
            <w:r w:rsidRPr="00771CB7">
              <w:rPr>
                <w:rFonts w:ascii="Arial" w:eastAsia="Arial" w:hAnsi="Arial" w:cs="Arial"/>
                <w:sz w:val="20"/>
                <w:szCs w:val="20"/>
              </w:rPr>
              <w:t>plie</w:t>
            </w:r>
            <w:r w:rsidRPr="00771CB7">
              <w:rPr>
                <w:rFonts w:ascii="Arial" w:eastAsia="Arial" w:hAnsi="Arial" w:cs="Arial"/>
                <w:spacing w:val="-1"/>
                <w:sz w:val="20"/>
                <w:szCs w:val="20"/>
              </w:rPr>
              <w:t>s</w:t>
            </w:r>
            <w:r w:rsidRPr="00771CB7">
              <w:rPr>
                <w:rFonts w:ascii="Arial" w:eastAsia="Arial" w:hAnsi="Arial" w:cs="Arial"/>
                <w:sz w:val="20"/>
                <w:szCs w:val="20"/>
              </w:rPr>
              <w:t xml:space="preserve">, </w:t>
            </w:r>
            <w:r w:rsidRPr="00771CB7">
              <w:rPr>
                <w:rFonts w:ascii="Arial" w:eastAsia="Arial" w:hAnsi="Arial" w:cs="Arial"/>
                <w:spacing w:val="2"/>
                <w:sz w:val="20"/>
                <w:szCs w:val="20"/>
              </w:rPr>
              <w:t>m</w:t>
            </w:r>
            <w:r w:rsidRPr="00771CB7">
              <w:rPr>
                <w:rFonts w:ascii="Arial" w:eastAsia="Arial" w:hAnsi="Arial" w:cs="Arial"/>
                <w:sz w:val="20"/>
                <w:szCs w:val="20"/>
              </w:rPr>
              <w:t>aterials</w:t>
            </w:r>
            <w:r w:rsidRPr="00771CB7">
              <w:rPr>
                <w:rFonts w:ascii="Arial" w:eastAsia="Arial" w:hAnsi="Arial" w:cs="Arial"/>
                <w:spacing w:val="1"/>
                <w:sz w:val="20"/>
                <w:szCs w:val="20"/>
              </w:rPr>
              <w:t xml:space="preserve"> </w:t>
            </w:r>
            <w:r w:rsidRPr="00771CB7">
              <w:rPr>
                <w:rFonts w:ascii="Arial" w:eastAsia="Arial" w:hAnsi="Arial" w:cs="Arial"/>
                <w:sz w:val="20"/>
                <w:szCs w:val="20"/>
              </w:rPr>
              <w:t>or</w:t>
            </w:r>
            <w:r w:rsidRPr="00771CB7">
              <w:rPr>
                <w:rFonts w:ascii="Arial" w:eastAsia="Arial" w:hAnsi="Arial" w:cs="Arial"/>
                <w:spacing w:val="2"/>
                <w:sz w:val="20"/>
                <w:szCs w:val="20"/>
              </w:rPr>
              <w:t xml:space="preserve"> </w:t>
            </w:r>
            <w:r w:rsidRPr="00771CB7">
              <w:rPr>
                <w:rFonts w:ascii="Arial" w:eastAsia="Arial" w:hAnsi="Arial" w:cs="Arial"/>
                <w:sz w:val="20"/>
                <w:szCs w:val="20"/>
              </w:rPr>
              <w:t>other</w:t>
            </w:r>
            <w:r w:rsidRPr="00771CB7">
              <w:rPr>
                <w:rFonts w:ascii="Arial" w:eastAsia="Arial" w:hAnsi="Arial" w:cs="Arial"/>
                <w:spacing w:val="2"/>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hi</w:t>
            </w:r>
            <w:r w:rsidRPr="00771CB7">
              <w:rPr>
                <w:rFonts w:ascii="Arial" w:eastAsia="Arial" w:hAnsi="Arial" w:cs="Arial"/>
                <w:spacing w:val="1"/>
                <w:sz w:val="20"/>
                <w:szCs w:val="20"/>
              </w:rPr>
              <w:t>n</w:t>
            </w:r>
            <w:r w:rsidRPr="00771CB7">
              <w:rPr>
                <w:rFonts w:ascii="Arial" w:eastAsia="Arial" w:hAnsi="Arial" w:cs="Arial"/>
                <w:spacing w:val="-1"/>
                <w:sz w:val="20"/>
                <w:szCs w:val="20"/>
              </w:rPr>
              <w:t>g</w:t>
            </w:r>
            <w:r w:rsidRPr="00771CB7">
              <w:rPr>
                <w:rFonts w:ascii="Arial" w:eastAsia="Arial" w:hAnsi="Arial" w:cs="Arial"/>
                <w:sz w:val="20"/>
                <w:szCs w:val="20"/>
              </w:rPr>
              <w:t>s</w:t>
            </w:r>
            <w:r w:rsidRPr="00771CB7">
              <w:rPr>
                <w:rFonts w:ascii="Arial" w:eastAsia="Arial" w:hAnsi="Arial" w:cs="Arial"/>
                <w:spacing w:val="2"/>
                <w:sz w:val="20"/>
                <w:szCs w:val="20"/>
              </w:rPr>
              <w:t xml:space="preserve"> </w:t>
            </w:r>
            <w:r w:rsidRPr="00771CB7">
              <w:rPr>
                <w:rFonts w:ascii="Arial" w:eastAsia="Arial" w:hAnsi="Arial" w:cs="Arial"/>
                <w:sz w:val="20"/>
                <w:szCs w:val="20"/>
              </w:rPr>
              <w:t>t</w:t>
            </w:r>
            <w:r w:rsidRPr="00771CB7">
              <w:rPr>
                <w:rFonts w:ascii="Arial" w:eastAsia="Arial" w:hAnsi="Arial" w:cs="Arial"/>
                <w:spacing w:val="1"/>
                <w:sz w:val="20"/>
                <w:szCs w:val="20"/>
              </w:rPr>
              <w:t>h</w:t>
            </w:r>
            <w:r w:rsidRPr="00771CB7">
              <w:rPr>
                <w:rFonts w:ascii="Arial" w:eastAsia="Arial" w:hAnsi="Arial" w:cs="Arial"/>
                <w:sz w:val="20"/>
                <w:szCs w:val="20"/>
              </w:rPr>
              <w:t>at f</w:t>
            </w:r>
            <w:r w:rsidRPr="00771CB7">
              <w:rPr>
                <w:rFonts w:ascii="Arial" w:eastAsia="Arial" w:hAnsi="Arial" w:cs="Arial"/>
                <w:spacing w:val="1"/>
                <w:sz w:val="20"/>
                <w:szCs w:val="20"/>
              </w:rPr>
              <w:t>o</w:t>
            </w:r>
            <w:r w:rsidRPr="00771CB7">
              <w:rPr>
                <w:rFonts w:ascii="Arial" w:eastAsia="Arial" w:hAnsi="Arial" w:cs="Arial"/>
                <w:sz w:val="20"/>
                <w:szCs w:val="20"/>
              </w:rPr>
              <w:t>rmed or inten</w:t>
            </w:r>
            <w:r w:rsidRPr="00771CB7">
              <w:rPr>
                <w:rFonts w:ascii="Arial" w:eastAsia="Arial" w:hAnsi="Arial" w:cs="Arial"/>
                <w:spacing w:val="1"/>
                <w:sz w:val="20"/>
                <w:szCs w:val="20"/>
              </w:rPr>
              <w:t>d</w:t>
            </w:r>
            <w:r w:rsidRPr="00771CB7">
              <w:rPr>
                <w:rFonts w:ascii="Arial" w:eastAsia="Arial" w:hAnsi="Arial" w:cs="Arial"/>
                <w:spacing w:val="-1"/>
                <w:sz w:val="20"/>
                <w:szCs w:val="20"/>
              </w:rPr>
              <w:t>e</w:t>
            </w:r>
            <w:r w:rsidRPr="00771CB7">
              <w:rPr>
                <w:rFonts w:ascii="Arial" w:eastAsia="Arial" w:hAnsi="Arial" w:cs="Arial"/>
                <w:sz w:val="20"/>
                <w:szCs w:val="20"/>
              </w:rPr>
              <w:t>d</w:t>
            </w:r>
            <w:r w:rsidRPr="00771CB7">
              <w:rPr>
                <w:rFonts w:ascii="Arial" w:eastAsia="Arial" w:hAnsi="Arial" w:cs="Arial"/>
                <w:spacing w:val="1"/>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o</w:t>
            </w:r>
            <w:r w:rsidRPr="00771CB7">
              <w:rPr>
                <w:rFonts w:ascii="Arial" w:eastAsia="Arial" w:hAnsi="Arial" w:cs="Arial"/>
                <w:spacing w:val="1"/>
                <w:sz w:val="20"/>
                <w:szCs w:val="20"/>
              </w:rPr>
              <w:t xml:space="preserve"> </w:t>
            </w:r>
            <w:r w:rsidRPr="00771CB7">
              <w:rPr>
                <w:rFonts w:ascii="Arial" w:eastAsia="Arial" w:hAnsi="Arial" w:cs="Arial"/>
                <w:sz w:val="20"/>
                <w:szCs w:val="20"/>
              </w:rPr>
              <w:t>f</w:t>
            </w:r>
            <w:r w:rsidRPr="00771CB7">
              <w:rPr>
                <w:rFonts w:ascii="Arial" w:eastAsia="Arial" w:hAnsi="Arial" w:cs="Arial"/>
                <w:spacing w:val="1"/>
                <w:sz w:val="20"/>
                <w:szCs w:val="20"/>
              </w:rPr>
              <w:t>o</w:t>
            </w:r>
            <w:r w:rsidRPr="00771CB7">
              <w:rPr>
                <w:rFonts w:ascii="Arial" w:eastAsia="Arial" w:hAnsi="Arial" w:cs="Arial"/>
                <w:sz w:val="20"/>
                <w:szCs w:val="20"/>
              </w:rPr>
              <w:t>rm</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p</w:t>
            </w:r>
            <w:r w:rsidRPr="00771CB7">
              <w:rPr>
                <w:rFonts w:ascii="Arial" w:eastAsia="Arial" w:hAnsi="Arial" w:cs="Arial"/>
                <w:sz w:val="20"/>
                <w:szCs w:val="20"/>
              </w:rPr>
              <w:t>art</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w:t>
            </w:r>
            <w:r w:rsidRPr="00771CB7">
              <w:rPr>
                <w:rFonts w:ascii="Arial" w:eastAsia="Arial" w:hAnsi="Arial" w:cs="Arial"/>
                <w:spacing w:val="3"/>
                <w:sz w:val="20"/>
                <w:szCs w:val="20"/>
              </w:rPr>
              <w:t xml:space="preserve"> </w:t>
            </w:r>
            <w:r w:rsidRPr="00771CB7">
              <w:rPr>
                <w:rFonts w:ascii="Arial" w:eastAsia="Arial" w:hAnsi="Arial" w:cs="Arial"/>
                <w:sz w:val="20"/>
                <w:szCs w:val="20"/>
              </w:rPr>
              <w:t xml:space="preserve">the </w:t>
            </w:r>
            <w:r w:rsidRPr="00771CB7">
              <w:rPr>
                <w:rFonts w:ascii="Arial" w:eastAsia="Arial" w:hAnsi="Arial" w:cs="Arial"/>
                <w:spacing w:val="-1"/>
                <w:sz w:val="20"/>
                <w:szCs w:val="20"/>
              </w:rPr>
              <w:t>p</w:t>
            </w:r>
            <w:r w:rsidRPr="00771CB7">
              <w:rPr>
                <w:rFonts w:ascii="Arial" w:eastAsia="Arial" w:hAnsi="Arial" w:cs="Arial"/>
                <w:sz w:val="20"/>
                <w:szCs w:val="20"/>
              </w:rPr>
              <w:t>er</w:t>
            </w:r>
            <w:r w:rsidRPr="00771CB7">
              <w:rPr>
                <w:rFonts w:ascii="Arial" w:eastAsia="Arial" w:hAnsi="Arial" w:cs="Arial"/>
                <w:spacing w:val="2"/>
                <w:sz w:val="20"/>
                <w:szCs w:val="20"/>
              </w:rPr>
              <w:t>m</w:t>
            </w:r>
            <w:r w:rsidRPr="00771CB7">
              <w:rPr>
                <w:rFonts w:ascii="Arial" w:eastAsia="Arial" w:hAnsi="Arial" w:cs="Arial"/>
                <w:spacing w:val="-1"/>
                <w:sz w:val="20"/>
                <w:szCs w:val="20"/>
              </w:rPr>
              <w:t>a</w:t>
            </w:r>
            <w:r w:rsidRPr="00771CB7">
              <w:rPr>
                <w:rFonts w:ascii="Arial" w:eastAsia="Arial" w:hAnsi="Arial" w:cs="Arial"/>
                <w:sz w:val="20"/>
                <w:szCs w:val="20"/>
              </w:rPr>
              <w:t>n</w:t>
            </w:r>
            <w:r w:rsidRPr="00771CB7">
              <w:rPr>
                <w:rFonts w:ascii="Arial" w:eastAsia="Arial" w:hAnsi="Arial" w:cs="Arial"/>
                <w:spacing w:val="2"/>
                <w:sz w:val="20"/>
                <w:szCs w:val="20"/>
              </w:rPr>
              <w:t>e</w:t>
            </w:r>
            <w:r w:rsidRPr="00771CB7">
              <w:rPr>
                <w:rFonts w:ascii="Arial" w:eastAsia="Arial" w:hAnsi="Arial" w:cs="Arial"/>
                <w:spacing w:val="-1"/>
                <w:sz w:val="20"/>
                <w:szCs w:val="20"/>
              </w:rPr>
              <w:t>n</w:t>
            </w:r>
            <w:r w:rsidRPr="00771CB7">
              <w:rPr>
                <w:rFonts w:ascii="Arial" w:eastAsia="Arial" w:hAnsi="Arial" w:cs="Arial"/>
                <w:sz w:val="20"/>
                <w:szCs w:val="20"/>
              </w:rPr>
              <w:t xml:space="preserve">t </w:t>
            </w:r>
            <w:r w:rsidRPr="00771CB7">
              <w:rPr>
                <w:rFonts w:ascii="Arial" w:eastAsia="Arial" w:hAnsi="Arial" w:cs="Arial"/>
                <w:spacing w:val="-3"/>
                <w:sz w:val="20"/>
                <w:szCs w:val="20"/>
              </w:rPr>
              <w:t>w</w:t>
            </w:r>
            <w:r w:rsidRPr="00771CB7">
              <w:rPr>
                <w:rFonts w:ascii="Arial" w:eastAsia="Arial" w:hAnsi="Arial" w:cs="Arial"/>
                <w:sz w:val="20"/>
                <w:szCs w:val="20"/>
              </w:rPr>
              <w:t>orks.</w:t>
            </w:r>
          </w:p>
          <w:p w:rsidR="00C22B7E" w:rsidRPr="00771CB7" w:rsidRDefault="00C22B7E" w:rsidP="00C22B7E">
            <w:pPr>
              <w:tabs>
                <w:tab w:val="left" w:pos="2680"/>
              </w:tabs>
              <w:bidi w:val="0"/>
              <w:rPr>
                <w:rFonts w:ascii="Arial" w:eastAsia="Arial" w:hAnsi="Arial" w:cs="Arial"/>
                <w:sz w:val="20"/>
                <w:szCs w:val="20"/>
              </w:rPr>
            </w:pP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1</w:t>
            </w:r>
            <w:r w:rsidRPr="00771CB7">
              <w:rPr>
                <w:rFonts w:ascii="Arial" w:eastAsia="Arial" w:hAnsi="Arial" w:cs="Arial"/>
                <w:b/>
                <w:bCs/>
                <w:spacing w:val="-1"/>
                <w:sz w:val="20"/>
                <w:szCs w:val="20"/>
              </w:rPr>
              <w:t>-</w:t>
            </w:r>
            <w:r w:rsidRPr="00771CB7">
              <w:rPr>
                <w:rFonts w:ascii="Arial" w:eastAsia="Arial" w:hAnsi="Arial" w:cs="Arial"/>
                <w:b/>
                <w:bCs/>
                <w:spacing w:val="1"/>
                <w:sz w:val="20"/>
                <w:szCs w:val="20"/>
              </w:rPr>
              <w:t>5</w:t>
            </w:r>
            <w:r w:rsidRPr="00771CB7">
              <w:rPr>
                <w:rFonts w:ascii="Arial" w:eastAsia="Arial" w:hAnsi="Arial" w:cs="Arial"/>
                <w:b/>
                <w:bCs/>
                <w:spacing w:val="-1"/>
                <w:sz w:val="20"/>
                <w:szCs w:val="20"/>
              </w:rPr>
              <w:t>-</w:t>
            </w:r>
            <w:r w:rsidRPr="00771CB7">
              <w:rPr>
                <w:rFonts w:ascii="Arial" w:eastAsia="Arial" w:hAnsi="Arial" w:cs="Arial"/>
                <w:b/>
                <w:bCs/>
                <w:sz w:val="20"/>
                <w:szCs w:val="20"/>
              </w:rPr>
              <w:t>2</w:t>
            </w:r>
            <w:r>
              <w:rPr>
                <w:rFonts w:ascii="Arial" w:eastAsia="Arial" w:hAnsi="Arial" w:cs="Arial"/>
                <w:b/>
                <w:bCs/>
                <w:sz w:val="20"/>
                <w:szCs w:val="20"/>
              </w:rPr>
              <w:t xml:space="preserve"> </w:t>
            </w:r>
            <w:r w:rsidRPr="00771CB7">
              <w:rPr>
                <w:rFonts w:ascii="Arial" w:eastAsia="Arial" w:hAnsi="Arial" w:cs="Arial"/>
                <w:b/>
                <w:bCs/>
                <w:sz w:val="20"/>
                <w:szCs w:val="20"/>
              </w:rPr>
              <w:t>Implement</w:t>
            </w:r>
            <w:r w:rsidRPr="00771CB7">
              <w:rPr>
                <w:rFonts w:ascii="Arial" w:eastAsia="Arial" w:hAnsi="Arial" w:cs="Arial"/>
                <w:b/>
                <w:bCs/>
                <w:spacing w:val="-2"/>
                <w:sz w:val="20"/>
                <w:szCs w:val="20"/>
              </w:rPr>
              <w:t>a</w:t>
            </w:r>
            <w:r w:rsidRPr="00771CB7">
              <w:rPr>
                <w:rFonts w:ascii="Arial" w:eastAsia="Arial" w:hAnsi="Arial" w:cs="Arial"/>
                <w:b/>
                <w:bCs/>
                <w:sz w:val="20"/>
                <w:szCs w:val="20"/>
              </w:rPr>
              <w:t>tion Requir</w:t>
            </w:r>
            <w:r w:rsidRPr="00771CB7">
              <w:rPr>
                <w:rFonts w:ascii="Arial" w:eastAsia="Arial" w:hAnsi="Arial" w:cs="Arial"/>
                <w:b/>
                <w:bCs/>
                <w:spacing w:val="1"/>
                <w:sz w:val="20"/>
                <w:szCs w:val="20"/>
              </w:rPr>
              <w:t>e</w:t>
            </w:r>
            <w:r w:rsidRPr="00771CB7">
              <w:rPr>
                <w:rFonts w:ascii="Arial" w:eastAsia="Arial" w:hAnsi="Arial" w:cs="Arial"/>
                <w:b/>
                <w:bCs/>
                <w:sz w:val="20"/>
                <w:szCs w:val="20"/>
              </w:rPr>
              <w:t>ments</w:t>
            </w:r>
          </w:p>
          <w:p w:rsidR="00C22B7E" w:rsidRDefault="00C22B7E" w:rsidP="00C22B7E">
            <w:pPr>
              <w:bidi w:val="0"/>
              <w:rPr>
                <w:rFonts w:ascii="Arial" w:eastAsia="Arial" w:hAnsi="Arial" w:cs="Arial"/>
                <w:sz w:val="20"/>
                <w:szCs w:val="20"/>
              </w:rPr>
            </w:pPr>
            <w:r w:rsidRPr="00771CB7">
              <w:rPr>
                <w:rFonts w:ascii="Arial" w:eastAsia="Arial" w:hAnsi="Arial" w:cs="Arial"/>
                <w:sz w:val="20"/>
                <w:szCs w:val="20"/>
              </w:rPr>
              <w:t>S</w:t>
            </w:r>
            <w:r w:rsidRPr="00771CB7">
              <w:rPr>
                <w:rFonts w:ascii="Arial" w:eastAsia="Arial" w:hAnsi="Arial" w:cs="Arial"/>
                <w:spacing w:val="2"/>
                <w:sz w:val="20"/>
                <w:szCs w:val="20"/>
              </w:rPr>
              <w:t>h</w:t>
            </w:r>
            <w:r w:rsidRPr="00771CB7">
              <w:rPr>
                <w:rFonts w:ascii="Arial" w:eastAsia="Arial" w:hAnsi="Arial" w:cs="Arial"/>
                <w:sz w:val="20"/>
                <w:szCs w:val="20"/>
              </w:rPr>
              <w:t>all</w:t>
            </w:r>
            <w:r w:rsidRPr="00771CB7">
              <w:rPr>
                <w:rFonts w:ascii="Arial" w:eastAsia="Arial" w:hAnsi="Arial" w:cs="Arial"/>
                <w:spacing w:val="2"/>
                <w:sz w:val="20"/>
                <w:szCs w:val="20"/>
              </w:rPr>
              <w:t xml:space="preserve"> </w:t>
            </w:r>
            <w:r w:rsidRPr="00771CB7">
              <w:rPr>
                <w:rFonts w:ascii="Arial" w:eastAsia="Arial" w:hAnsi="Arial" w:cs="Arial"/>
                <w:sz w:val="20"/>
                <w:szCs w:val="20"/>
              </w:rPr>
              <w:t>mean</w:t>
            </w:r>
            <w:r w:rsidRPr="00771CB7">
              <w:rPr>
                <w:rFonts w:ascii="Arial" w:eastAsia="Arial" w:hAnsi="Arial" w:cs="Arial"/>
                <w:spacing w:val="4"/>
                <w:sz w:val="20"/>
                <w:szCs w:val="20"/>
              </w:rPr>
              <w:t xml:space="preserve"> </w:t>
            </w:r>
            <w:r w:rsidRPr="00771CB7">
              <w:rPr>
                <w:rFonts w:ascii="Arial" w:eastAsia="Arial" w:hAnsi="Arial" w:cs="Arial"/>
                <w:spacing w:val="-2"/>
                <w:sz w:val="20"/>
                <w:szCs w:val="20"/>
              </w:rPr>
              <w:t>c</w:t>
            </w:r>
            <w:r w:rsidRPr="00771CB7">
              <w:rPr>
                <w:rFonts w:ascii="Arial" w:eastAsia="Arial" w:hAnsi="Arial" w:cs="Arial"/>
                <w:sz w:val="20"/>
                <w:szCs w:val="20"/>
              </w:rPr>
              <w:t>o</w:t>
            </w:r>
            <w:r w:rsidRPr="00771CB7">
              <w:rPr>
                <w:rFonts w:ascii="Arial" w:eastAsia="Arial" w:hAnsi="Arial" w:cs="Arial"/>
                <w:spacing w:val="2"/>
                <w:sz w:val="20"/>
                <w:szCs w:val="20"/>
              </w:rPr>
              <w:t>n</w:t>
            </w:r>
            <w:r w:rsidRPr="00771CB7">
              <w:rPr>
                <w:rFonts w:ascii="Arial" w:eastAsia="Arial" w:hAnsi="Arial" w:cs="Arial"/>
                <w:sz w:val="20"/>
                <w:szCs w:val="20"/>
              </w:rPr>
              <w:t>t</w:t>
            </w:r>
            <w:r w:rsidRPr="00771CB7">
              <w:rPr>
                <w:rFonts w:ascii="Arial" w:eastAsia="Arial" w:hAnsi="Arial" w:cs="Arial"/>
                <w:spacing w:val="-3"/>
                <w:sz w:val="20"/>
                <w:szCs w:val="20"/>
              </w:rPr>
              <w:t>r</w:t>
            </w:r>
            <w:r w:rsidRPr="00771CB7">
              <w:rPr>
                <w:rFonts w:ascii="Arial" w:eastAsia="Arial" w:hAnsi="Arial" w:cs="Arial"/>
                <w:sz w:val="20"/>
                <w:szCs w:val="20"/>
              </w:rPr>
              <w:t>ac</w:t>
            </w:r>
            <w:r w:rsidRPr="00771CB7">
              <w:rPr>
                <w:rFonts w:ascii="Arial" w:eastAsia="Arial" w:hAnsi="Arial" w:cs="Arial"/>
                <w:spacing w:val="1"/>
                <w:sz w:val="20"/>
                <w:szCs w:val="20"/>
              </w:rPr>
              <w:t>t</w:t>
            </w:r>
            <w:r w:rsidRPr="00771CB7">
              <w:rPr>
                <w:rFonts w:ascii="Arial" w:eastAsia="Arial" w:hAnsi="Arial" w:cs="Arial"/>
                <w:sz w:val="20"/>
                <w:szCs w:val="20"/>
              </w:rPr>
              <w:t>or</w:t>
            </w:r>
            <w:r w:rsidRPr="00771CB7">
              <w:rPr>
                <w:rFonts w:ascii="Arial" w:eastAsia="Arial" w:hAnsi="Arial" w:cs="Arial"/>
                <w:spacing w:val="2"/>
                <w:sz w:val="20"/>
                <w:szCs w:val="20"/>
              </w:rPr>
              <w:t xml:space="preserve"> </w:t>
            </w:r>
            <w:r w:rsidRPr="00771CB7">
              <w:rPr>
                <w:rFonts w:ascii="Arial" w:eastAsia="Arial" w:hAnsi="Arial" w:cs="Arial"/>
                <w:sz w:val="20"/>
                <w:szCs w:val="20"/>
              </w:rPr>
              <w:t>equi</w:t>
            </w:r>
            <w:r w:rsidRPr="00771CB7">
              <w:rPr>
                <w:rFonts w:ascii="Arial" w:eastAsia="Arial" w:hAnsi="Arial" w:cs="Arial"/>
                <w:spacing w:val="-1"/>
                <w:sz w:val="20"/>
                <w:szCs w:val="20"/>
              </w:rPr>
              <w:t>p</w:t>
            </w:r>
            <w:r w:rsidRPr="00771CB7">
              <w:rPr>
                <w:rFonts w:ascii="Arial" w:eastAsia="Arial" w:hAnsi="Arial" w:cs="Arial"/>
                <w:spacing w:val="2"/>
                <w:sz w:val="20"/>
                <w:szCs w:val="20"/>
              </w:rPr>
              <w:t>m</w:t>
            </w:r>
            <w:r w:rsidRPr="00771CB7">
              <w:rPr>
                <w:rFonts w:ascii="Arial" w:eastAsia="Arial" w:hAnsi="Arial" w:cs="Arial"/>
                <w:sz w:val="20"/>
                <w:szCs w:val="20"/>
              </w:rPr>
              <w:t xml:space="preserve">ent, </w:t>
            </w:r>
            <w:r w:rsidRPr="00771CB7">
              <w:rPr>
                <w:rFonts w:ascii="Arial" w:eastAsia="Arial" w:hAnsi="Arial" w:cs="Arial"/>
                <w:spacing w:val="2"/>
                <w:sz w:val="20"/>
                <w:szCs w:val="20"/>
              </w:rPr>
              <w:t>m</w:t>
            </w:r>
            <w:r w:rsidRPr="00771CB7">
              <w:rPr>
                <w:rFonts w:ascii="Arial" w:eastAsia="Arial" w:hAnsi="Arial" w:cs="Arial"/>
                <w:sz w:val="20"/>
                <w:szCs w:val="20"/>
              </w:rPr>
              <w:t>a</w:t>
            </w:r>
            <w:r w:rsidRPr="00771CB7">
              <w:rPr>
                <w:rFonts w:ascii="Arial" w:eastAsia="Arial" w:hAnsi="Arial" w:cs="Arial"/>
                <w:spacing w:val="-1"/>
                <w:sz w:val="20"/>
                <w:szCs w:val="20"/>
              </w:rPr>
              <w:t>t</w:t>
            </w:r>
            <w:r w:rsidRPr="00771CB7">
              <w:rPr>
                <w:rFonts w:ascii="Arial" w:eastAsia="Arial" w:hAnsi="Arial" w:cs="Arial"/>
                <w:sz w:val="20"/>
                <w:szCs w:val="20"/>
              </w:rPr>
              <w:t xml:space="preserve">erials, </w:t>
            </w:r>
            <w:r w:rsidRPr="00771CB7">
              <w:rPr>
                <w:rFonts w:ascii="Arial" w:eastAsia="Arial" w:hAnsi="Arial" w:cs="Arial"/>
                <w:spacing w:val="2"/>
                <w:sz w:val="20"/>
                <w:szCs w:val="20"/>
              </w:rPr>
              <w:t>m</w:t>
            </w:r>
            <w:r w:rsidRPr="00771CB7">
              <w:rPr>
                <w:rFonts w:ascii="Arial" w:eastAsia="Arial" w:hAnsi="Arial" w:cs="Arial"/>
                <w:sz w:val="20"/>
                <w:szCs w:val="20"/>
              </w:rPr>
              <w:t>echa</w:t>
            </w:r>
            <w:r w:rsidRPr="00771CB7">
              <w:rPr>
                <w:rFonts w:ascii="Arial" w:eastAsia="Arial" w:hAnsi="Arial" w:cs="Arial"/>
                <w:spacing w:val="1"/>
                <w:sz w:val="20"/>
                <w:szCs w:val="20"/>
              </w:rPr>
              <w:t>n</w:t>
            </w:r>
            <w:r w:rsidRPr="00771CB7">
              <w:rPr>
                <w:rFonts w:ascii="Arial" w:eastAsia="Arial" w:hAnsi="Arial" w:cs="Arial"/>
                <w:sz w:val="20"/>
                <w:szCs w:val="20"/>
              </w:rPr>
              <w:t>ical</w:t>
            </w:r>
            <w:r w:rsidRPr="00771CB7">
              <w:rPr>
                <w:rFonts w:ascii="Arial" w:eastAsia="Arial" w:hAnsi="Arial" w:cs="Arial"/>
                <w:spacing w:val="3"/>
                <w:sz w:val="20"/>
                <w:szCs w:val="20"/>
              </w:rPr>
              <w:t xml:space="preserve"> </w:t>
            </w:r>
            <w:r w:rsidRPr="00771CB7">
              <w:rPr>
                <w:rFonts w:ascii="Arial" w:eastAsia="Arial" w:hAnsi="Arial" w:cs="Arial"/>
                <w:spacing w:val="-2"/>
                <w:sz w:val="20"/>
                <w:szCs w:val="20"/>
              </w:rPr>
              <w:t>s</w:t>
            </w:r>
            <w:r w:rsidRPr="00771CB7">
              <w:rPr>
                <w:rFonts w:ascii="Arial" w:eastAsia="Arial" w:hAnsi="Arial" w:cs="Arial"/>
                <w:sz w:val="20"/>
                <w:szCs w:val="20"/>
              </w:rPr>
              <w:t>upplies</w:t>
            </w:r>
            <w:r w:rsidRPr="00771CB7">
              <w:rPr>
                <w:rFonts w:ascii="Arial" w:eastAsia="Arial" w:hAnsi="Arial" w:cs="Arial"/>
                <w:spacing w:val="4"/>
                <w:sz w:val="20"/>
                <w:szCs w:val="20"/>
              </w:rPr>
              <w:t xml:space="preserve"> </w:t>
            </w:r>
            <w:r w:rsidRPr="00771CB7">
              <w:rPr>
                <w:rFonts w:ascii="Arial" w:eastAsia="Arial" w:hAnsi="Arial" w:cs="Arial"/>
                <w:spacing w:val="-1"/>
                <w:sz w:val="20"/>
                <w:szCs w:val="20"/>
              </w:rPr>
              <w:t>a</w:t>
            </w:r>
            <w:r w:rsidRPr="00771CB7">
              <w:rPr>
                <w:rFonts w:ascii="Arial" w:eastAsia="Arial" w:hAnsi="Arial" w:cs="Arial"/>
                <w:sz w:val="20"/>
                <w:szCs w:val="20"/>
              </w:rPr>
              <w:t>nd</w:t>
            </w:r>
            <w:r w:rsidRPr="00771CB7">
              <w:rPr>
                <w:rFonts w:ascii="Arial" w:eastAsia="Arial" w:hAnsi="Arial" w:cs="Arial"/>
                <w:spacing w:val="5"/>
                <w:sz w:val="20"/>
                <w:szCs w:val="20"/>
              </w:rPr>
              <w:t xml:space="preserve"> </w:t>
            </w:r>
            <w:r w:rsidRPr="00771CB7">
              <w:rPr>
                <w:rFonts w:ascii="Arial" w:eastAsia="Arial" w:hAnsi="Arial" w:cs="Arial"/>
                <w:spacing w:val="-2"/>
                <w:sz w:val="20"/>
                <w:szCs w:val="20"/>
              </w:rPr>
              <w:t>t</w:t>
            </w:r>
            <w:r w:rsidRPr="00771CB7">
              <w:rPr>
                <w:rFonts w:ascii="Arial" w:eastAsia="Arial" w:hAnsi="Arial" w:cs="Arial"/>
                <w:sz w:val="20"/>
                <w:szCs w:val="20"/>
              </w:rPr>
              <w:t>emp</w:t>
            </w:r>
            <w:r w:rsidRPr="00771CB7">
              <w:rPr>
                <w:rFonts w:ascii="Arial" w:eastAsia="Arial" w:hAnsi="Arial" w:cs="Arial"/>
                <w:spacing w:val="2"/>
                <w:sz w:val="20"/>
                <w:szCs w:val="20"/>
              </w:rPr>
              <w:t>o</w:t>
            </w:r>
            <w:r w:rsidRPr="00771CB7">
              <w:rPr>
                <w:rFonts w:ascii="Arial" w:eastAsia="Arial" w:hAnsi="Arial" w:cs="Arial"/>
                <w:sz w:val="20"/>
                <w:szCs w:val="20"/>
              </w:rPr>
              <w:t xml:space="preserve">rary </w:t>
            </w:r>
            <w:r w:rsidRPr="00771CB7">
              <w:rPr>
                <w:rFonts w:ascii="Arial" w:eastAsia="Arial" w:hAnsi="Arial" w:cs="Arial"/>
                <w:spacing w:val="-3"/>
                <w:sz w:val="20"/>
                <w:szCs w:val="20"/>
              </w:rPr>
              <w:t>w</w:t>
            </w:r>
            <w:r w:rsidRPr="00771CB7">
              <w:rPr>
                <w:rFonts w:ascii="Arial" w:eastAsia="Arial" w:hAnsi="Arial" w:cs="Arial"/>
                <w:sz w:val="20"/>
                <w:szCs w:val="20"/>
              </w:rPr>
              <w:t>orks</w:t>
            </w:r>
            <w:r w:rsidRPr="00771CB7">
              <w:rPr>
                <w:rFonts w:ascii="Arial" w:eastAsia="Arial" w:hAnsi="Arial" w:cs="Arial"/>
                <w:spacing w:val="3"/>
                <w:sz w:val="20"/>
                <w:szCs w:val="20"/>
              </w:rPr>
              <w:t xml:space="preserve"> </w:t>
            </w:r>
            <w:r w:rsidRPr="00771CB7">
              <w:rPr>
                <w:rFonts w:ascii="Arial" w:eastAsia="Arial" w:hAnsi="Arial" w:cs="Arial"/>
                <w:sz w:val="20"/>
                <w:szCs w:val="20"/>
              </w:rPr>
              <w:t>or</w:t>
            </w:r>
            <w:r w:rsidRPr="00771CB7">
              <w:rPr>
                <w:rFonts w:ascii="Arial" w:eastAsia="Arial" w:hAnsi="Arial" w:cs="Arial"/>
                <w:spacing w:val="3"/>
                <w:sz w:val="20"/>
                <w:szCs w:val="20"/>
              </w:rPr>
              <w:t xml:space="preserve"> </w:t>
            </w:r>
            <w:r w:rsidRPr="00771CB7">
              <w:rPr>
                <w:rFonts w:ascii="Arial" w:eastAsia="Arial" w:hAnsi="Arial" w:cs="Arial"/>
                <w:sz w:val="20"/>
                <w:szCs w:val="20"/>
              </w:rPr>
              <w:t>a</w:t>
            </w:r>
            <w:r w:rsidRPr="00771CB7">
              <w:rPr>
                <w:rFonts w:ascii="Arial" w:eastAsia="Arial" w:hAnsi="Arial" w:cs="Arial"/>
                <w:spacing w:val="2"/>
                <w:sz w:val="20"/>
                <w:szCs w:val="20"/>
              </w:rPr>
              <w:t>n</w:t>
            </w:r>
            <w:r w:rsidRPr="00771CB7">
              <w:rPr>
                <w:rFonts w:ascii="Arial" w:eastAsia="Arial" w:hAnsi="Arial" w:cs="Arial"/>
                <w:sz w:val="20"/>
                <w:szCs w:val="20"/>
              </w:rPr>
              <w:t>y</w:t>
            </w:r>
            <w:r w:rsidRPr="00771CB7">
              <w:rPr>
                <w:rFonts w:ascii="Arial" w:eastAsia="Arial" w:hAnsi="Arial" w:cs="Arial"/>
                <w:spacing w:val="1"/>
                <w:sz w:val="20"/>
                <w:szCs w:val="20"/>
              </w:rPr>
              <w:t xml:space="preserve"> </w:t>
            </w:r>
            <w:r w:rsidRPr="00771CB7">
              <w:rPr>
                <w:rFonts w:ascii="Arial" w:eastAsia="Arial" w:hAnsi="Arial" w:cs="Arial"/>
                <w:spacing w:val="-1"/>
                <w:sz w:val="20"/>
                <w:szCs w:val="20"/>
              </w:rPr>
              <w:t>o</w:t>
            </w:r>
            <w:r w:rsidRPr="00771CB7">
              <w:rPr>
                <w:rFonts w:ascii="Arial" w:eastAsia="Arial" w:hAnsi="Arial" w:cs="Arial"/>
                <w:sz w:val="20"/>
                <w:szCs w:val="20"/>
              </w:rPr>
              <w:t>f t</w:t>
            </w:r>
            <w:r w:rsidRPr="00771CB7">
              <w:rPr>
                <w:rFonts w:ascii="Arial" w:eastAsia="Arial" w:hAnsi="Arial" w:cs="Arial"/>
                <w:spacing w:val="1"/>
                <w:sz w:val="20"/>
                <w:szCs w:val="20"/>
              </w:rPr>
              <w:t>h</w:t>
            </w:r>
            <w:r w:rsidRPr="00771CB7">
              <w:rPr>
                <w:rFonts w:ascii="Arial" w:eastAsia="Arial" w:hAnsi="Arial" w:cs="Arial"/>
                <w:spacing w:val="-1"/>
                <w:sz w:val="20"/>
                <w:szCs w:val="20"/>
              </w:rPr>
              <w:t>e</w:t>
            </w:r>
            <w:r w:rsidRPr="00771CB7">
              <w:rPr>
                <w:rFonts w:ascii="Arial" w:eastAsia="Arial" w:hAnsi="Arial" w:cs="Arial"/>
                <w:spacing w:val="2"/>
                <w:sz w:val="20"/>
                <w:szCs w:val="20"/>
              </w:rPr>
              <w:t>m</w:t>
            </w:r>
            <w:r w:rsidRPr="00771CB7">
              <w:rPr>
                <w:rFonts w:ascii="Arial" w:eastAsia="Arial" w:hAnsi="Arial" w:cs="Arial"/>
                <w:sz w:val="20"/>
                <w:szCs w:val="20"/>
              </w:rPr>
              <w:t xml:space="preserve">, </w:t>
            </w:r>
            <w:r w:rsidRPr="00771CB7">
              <w:rPr>
                <w:rFonts w:ascii="Arial" w:eastAsia="Arial" w:hAnsi="Arial" w:cs="Arial"/>
                <w:spacing w:val="2"/>
                <w:sz w:val="20"/>
                <w:szCs w:val="20"/>
              </w:rPr>
              <w:t>a</w:t>
            </w:r>
            <w:r w:rsidRPr="00771CB7">
              <w:rPr>
                <w:rFonts w:ascii="Arial" w:eastAsia="Arial" w:hAnsi="Arial" w:cs="Arial"/>
                <w:sz w:val="20"/>
                <w:szCs w:val="20"/>
              </w:rPr>
              <w:t>s</w:t>
            </w:r>
            <w:r w:rsidRPr="00771CB7">
              <w:rPr>
                <w:rFonts w:ascii="Arial" w:eastAsia="Arial" w:hAnsi="Arial" w:cs="Arial"/>
                <w:spacing w:val="-2"/>
                <w:sz w:val="20"/>
                <w:szCs w:val="20"/>
              </w:rPr>
              <w:t xml:space="preserve"> </w:t>
            </w:r>
            <w:r w:rsidRPr="00771CB7">
              <w:rPr>
                <w:rFonts w:ascii="Arial" w:eastAsia="Arial" w:hAnsi="Arial" w:cs="Arial"/>
                <w:spacing w:val="1"/>
                <w:sz w:val="20"/>
                <w:szCs w:val="20"/>
              </w:rPr>
              <w:t>a</w:t>
            </w:r>
            <w:r w:rsidRPr="00771CB7">
              <w:rPr>
                <w:rFonts w:ascii="Arial" w:eastAsia="Arial" w:hAnsi="Arial" w:cs="Arial"/>
                <w:spacing w:val="-1"/>
                <w:sz w:val="20"/>
                <w:szCs w:val="20"/>
              </w:rPr>
              <w:t>p</w:t>
            </w:r>
            <w:r w:rsidRPr="00771CB7">
              <w:rPr>
                <w:rFonts w:ascii="Arial" w:eastAsia="Arial" w:hAnsi="Arial" w:cs="Arial"/>
                <w:sz w:val="20"/>
                <w:szCs w:val="20"/>
              </w:rPr>
              <w:t>pr</w:t>
            </w:r>
            <w:r w:rsidRPr="00771CB7">
              <w:rPr>
                <w:rFonts w:ascii="Arial" w:eastAsia="Arial" w:hAnsi="Arial" w:cs="Arial"/>
                <w:spacing w:val="1"/>
                <w:sz w:val="20"/>
                <w:szCs w:val="20"/>
              </w:rPr>
              <w:t>o</w:t>
            </w:r>
            <w:r w:rsidRPr="00771CB7">
              <w:rPr>
                <w:rFonts w:ascii="Arial" w:eastAsia="Arial" w:hAnsi="Arial" w:cs="Arial"/>
                <w:sz w:val="20"/>
                <w:szCs w:val="20"/>
              </w:rPr>
              <w:t>pria</w:t>
            </w:r>
            <w:r w:rsidRPr="00771CB7">
              <w:rPr>
                <w:rFonts w:ascii="Arial" w:eastAsia="Arial" w:hAnsi="Arial" w:cs="Arial"/>
                <w:spacing w:val="-1"/>
                <w:sz w:val="20"/>
                <w:szCs w:val="20"/>
              </w:rPr>
              <w:t>t</w:t>
            </w:r>
            <w:r w:rsidRPr="00771CB7">
              <w:rPr>
                <w:rFonts w:ascii="Arial" w:eastAsia="Arial" w:hAnsi="Arial" w:cs="Arial"/>
                <w:sz w:val="20"/>
                <w:szCs w:val="20"/>
              </w:rPr>
              <w:t>e</w:t>
            </w:r>
          </w:p>
          <w:p w:rsidR="00C22B7E" w:rsidRPr="003E33BB" w:rsidRDefault="00C22B7E" w:rsidP="00C22B7E">
            <w:pPr>
              <w:tabs>
                <w:tab w:val="left" w:pos="2700"/>
              </w:tabs>
              <w:bidi w:val="0"/>
              <w:jc w:val="both"/>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5</w:t>
            </w:r>
            <w:r w:rsidRPr="003E33BB">
              <w:rPr>
                <w:rFonts w:ascii="Arial" w:eastAsia="Arial" w:hAnsi="Arial" w:cs="Arial"/>
                <w:b/>
                <w:bCs/>
                <w:spacing w:val="-1"/>
              </w:rPr>
              <w:t>-</w:t>
            </w:r>
            <w:r w:rsidRPr="003E33BB">
              <w:rPr>
                <w:rFonts w:ascii="Arial" w:eastAsia="Arial" w:hAnsi="Arial" w:cs="Arial"/>
                <w:b/>
                <w:bCs/>
              </w:rPr>
              <w:t>3 Materials:</w:t>
            </w:r>
          </w:p>
          <w:p w:rsidR="00C22B7E"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 xml:space="preserve">all </w:t>
            </w:r>
            <w:r w:rsidRPr="003E33BB">
              <w:rPr>
                <w:rFonts w:ascii="Arial" w:eastAsia="Arial" w:hAnsi="Arial" w:cs="Arial"/>
                <w:spacing w:val="2"/>
              </w:rPr>
              <w:t>m</w:t>
            </w:r>
            <w:r w:rsidRPr="003E33BB">
              <w:rPr>
                <w:rFonts w:ascii="Arial" w:eastAsia="Arial" w:hAnsi="Arial" w:cs="Arial"/>
              </w:rPr>
              <w:t>ean</w:t>
            </w:r>
            <w:r w:rsidRPr="003E33BB">
              <w:rPr>
                <w:rFonts w:ascii="Arial" w:eastAsia="Arial" w:hAnsi="Arial" w:cs="Arial"/>
                <w:spacing w:val="3"/>
              </w:rPr>
              <w:t xml:space="preserve"> </w:t>
            </w:r>
            <w:r w:rsidRPr="003E33BB">
              <w:rPr>
                <w:rFonts w:ascii="Arial" w:eastAsia="Arial" w:hAnsi="Arial" w:cs="Arial"/>
                <w:spacing w:val="-2"/>
              </w:rPr>
              <w:t>t</w:t>
            </w:r>
            <w:r w:rsidRPr="003E33BB">
              <w:rPr>
                <w:rFonts w:ascii="Arial" w:eastAsia="Arial" w:hAnsi="Arial" w:cs="Arial"/>
              </w:rPr>
              <w:t>hi</w:t>
            </w:r>
            <w:r w:rsidRPr="003E33BB">
              <w:rPr>
                <w:rFonts w:ascii="Arial" w:eastAsia="Arial" w:hAnsi="Arial" w:cs="Arial"/>
                <w:spacing w:val="1"/>
              </w:rPr>
              <w:t>n</w:t>
            </w:r>
            <w:r w:rsidRPr="003E33BB">
              <w:rPr>
                <w:rFonts w:ascii="Arial" w:eastAsia="Arial" w:hAnsi="Arial" w:cs="Arial"/>
                <w:spacing w:val="-1"/>
              </w:rPr>
              <w:t>g</w:t>
            </w:r>
            <w:r w:rsidRPr="003E33BB">
              <w:rPr>
                <w:rFonts w:ascii="Arial" w:eastAsia="Arial" w:hAnsi="Arial" w:cs="Arial"/>
              </w:rPr>
              <w:t xml:space="preserve">s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5"/>
              </w:rPr>
              <w:t xml:space="preserve"> </w:t>
            </w:r>
            <w:r w:rsidRPr="003E33BB">
              <w:rPr>
                <w:rFonts w:ascii="Arial" w:eastAsia="Arial" w:hAnsi="Arial" w:cs="Arial"/>
              </w:rPr>
              <w:t>all</w:t>
            </w:r>
            <w:r w:rsidRPr="003E33BB">
              <w:rPr>
                <w:rFonts w:ascii="Arial" w:eastAsia="Arial" w:hAnsi="Arial" w:cs="Arial"/>
                <w:spacing w:val="2"/>
              </w:rPr>
              <w:t xml:space="preserve"> </w:t>
            </w:r>
            <w:r w:rsidRPr="003E33BB">
              <w:rPr>
                <w:rFonts w:ascii="Arial" w:eastAsia="Arial" w:hAnsi="Arial" w:cs="Arial"/>
              </w:rPr>
              <w:t>ki</w:t>
            </w:r>
            <w:r w:rsidRPr="003E33BB">
              <w:rPr>
                <w:rFonts w:ascii="Arial" w:eastAsia="Arial" w:hAnsi="Arial" w:cs="Arial"/>
                <w:spacing w:val="-2"/>
              </w:rPr>
              <w:t>n</w:t>
            </w:r>
            <w:r w:rsidRPr="003E33BB">
              <w:rPr>
                <w:rFonts w:ascii="Arial" w:eastAsia="Arial" w:hAnsi="Arial" w:cs="Arial"/>
              </w:rPr>
              <w:t>ds</w:t>
            </w:r>
            <w:r w:rsidRPr="003E33BB">
              <w:rPr>
                <w:rFonts w:ascii="Arial" w:eastAsia="Arial" w:hAnsi="Arial" w:cs="Arial"/>
                <w:spacing w:val="3"/>
              </w:rPr>
              <w:t xml:space="preserve"> </w:t>
            </w:r>
            <w:r w:rsidRPr="003E33BB">
              <w:rPr>
                <w:rFonts w:ascii="Arial" w:eastAsia="Arial" w:hAnsi="Arial" w:cs="Arial"/>
              </w:rPr>
              <w:t>(</w:t>
            </w:r>
            <w:r w:rsidRPr="003E33BB">
              <w:rPr>
                <w:rFonts w:ascii="Arial" w:eastAsia="Arial" w:hAnsi="Arial" w:cs="Arial"/>
                <w:spacing w:val="-2"/>
              </w:rPr>
              <w:t>n</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spacing w:val="-1"/>
              </w:rPr>
              <w:t>-</w:t>
            </w:r>
            <w:r w:rsidRPr="003E33BB">
              <w:rPr>
                <w:rFonts w:ascii="Arial" w:eastAsia="Arial" w:hAnsi="Arial" w:cs="Arial"/>
              </w:rPr>
              <w:t>mec</w:t>
            </w:r>
            <w:r w:rsidRPr="003E33BB">
              <w:rPr>
                <w:rFonts w:ascii="Arial" w:eastAsia="Arial" w:hAnsi="Arial" w:cs="Arial"/>
                <w:spacing w:val="1"/>
              </w:rPr>
              <w:t>h</w:t>
            </w:r>
            <w:r w:rsidRPr="003E33BB">
              <w:rPr>
                <w:rFonts w:ascii="Arial" w:eastAsia="Arial" w:hAnsi="Arial" w:cs="Arial"/>
                <w:spacing w:val="-1"/>
              </w:rPr>
              <w:t>a</w:t>
            </w:r>
            <w:r w:rsidRPr="003E33BB">
              <w:rPr>
                <w:rFonts w:ascii="Arial" w:eastAsia="Arial" w:hAnsi="Arial" w:cs="Arial"/>
              </w:rPr>
              <w:t>nic</w:t>
            </w:r>
            <w:r w:rsidRPr="003E33BB">
              <w:rPr>
                <w:rFonts w:ascii="Arial" w:eastAsia="Arial" w:hAnsi="Arial" w:cs="Arial"/>
                <w:spacing w:val="1"/>
              </w:rPr>
              <w:t>a</w:t>
            </w:r>
            <w:r w:rsidRPr="003E33BB">
              <w:rPr>
                <w:rFonts w:ascii="Arial" w:eastAsia="Arial" w:hAnsi="Arial" w:cs="Arial"/>
              </w:rPr>
              <w:t>l su</w:t>
            </w:r>
            <w:r w:rsidRPr="003E33BB">
              <w:rPr>
                <w:rFonts w:ascii="Arial" w:eastAsia="Arial" w:hAnsi="Arial" w:cs="Arial"/>
                <w:spacing w:val="2"/>
              </w:rPr>
              <w:t>p</w:t>
            </w:r>
            <w:r w:rsidRPr="003E33BB">
              <w:rPr>
                <w:rFonts w:ascii="Arial" w:eastAsia="Arial" w:hAnsi="Arial" w:cs="Arial"/>
              </w:rPr>
              <w:t>plie</w:t>
            </w:r>
            <w:r w:rsidRPr="003E33BB">
              <w:rPr>
                <w:rFonts w:ascii="Arial" w:eastAsia="Arial" w:hAnsi="Arial" w:cs="Arial"/>
                <w:spacing w:val="1"/>
              </w:rPr>
              <w:t>s</w:t>
            </w:r>
            <w:r w:rsidRPr="003E33BB">
              <w:rPr>
                <w:rFonts w:ascii="Arial" w:eastAsia="Arial" w:hAnsi="Arial" w:cs="Arial"/>
              </w:rPr>
              <w:t>)</w:t>
            </w:r>
            <w:r w:rsidRPr="003E33BB">
              <w:rPr>
                <w:rFonts w:ascii="Arial" w:eastAsia="Arial" w:hAnsi="Arial" w:cs="Arial"/>
                <w:spacing w:val="31"/>
              </w:rPr>
              <w:t xml:space="preserve"> </w:t>
            </w:r>
            <w:r w:rsidRPr="003E33BB">
              <w:rPr>
                <w:rFonts w:ascii="Arial" w:eastAsia="Arial" w:hAnsi="Arial" w:cs="Arial"/>
              </w:rPr>
              <w:t>that</w:t>
            </w:r>
            <w:r w:rsidRPr="003E33BB">
              <w:rPr>
                <w:rFonts w:ascii="Arial" w:eastAsia="Arial" w:hAnsi="Arial" w:cs="Arial"/>
                <w:spacing w:val="30"/>
              </w:rPr>
              <w:t xml:space="preserve"> </w:t>
            </w:r>
            <w:r w:rsidRPr="003E33BB">
              <w:rPr>
                <w:rFonts w:ascii="Arial" w:eastAsia="Arial" w:hAnsi="Arial" w:cs="Arial"/>
              </w:rPr>
              <w:t>f</w:t>
            </w:r>
            <w:r w:rsidRPr="003E33BB">
              <w:rPr>
                <w:rFonts w:ascii="Arial" w:eastAsia="Arial" w:hAnsi="Arial" w:cs="Arial"/>
                <w:spacing w:val="1"/>
              </w:rPr>
              <w:t>o</w:t>
            </w:r>
            <w:r w:rsidRPr="003E33BB">
              <w:rPr>
                <w:rFonts w:ascii="Arial" w:eastAsia="Arial" w:hAnsi="Arial" w:cs="Arial"/>
              </w:rPr>
              <w:t>rmed</w:t>
            </w:r>
            <w:r w:rsidRPr="003E33BB">
              <w:rPr>
                <w:rFonts w:ascii="Arial" w:eastAsia="Arial" w:hAnsi="Arial" w:cs="Arial"/>
                <w:spacing w:val="30"/>
              </w:rPr>
              <w:t xml:space="preserve"> </w:t>
            </w:r>
            <w:r w:rsidRPr="003E33BB">
              <w:rPr>
                <w:rFonts w:ascii="Arial" w:eastAsia="Arial" w:hAnsi="Arial" w:cs="Arial"/>
              </w:rPr>
              <w:t>or</w:t>
            </w:r>
            <w:r w:rsidRPr="003E33BB">
              <w:rPr>
                <w:rFonts w:ascii="Arial" w:eastAsia="Arial" w:hAnsi="Arial" w:cs="Arial"/>
                <w:spacing w:val="32"/>
              </w:rPr>
              <w:t xml:space="preserve"> </w:t>
            </w:r>
            <w:r w:rsidRPr="003E33BB">
              <w:rPr>
                <w:rFonts w:ascii="Arial" w:eastAsia="Arial" w:hAnsi="Arial" w:cs="Arial"/>
              </w:rPr>
              <w:t>int</w:t>
            </w:r>
            <w:r w:rsidRPr="003E33BB">
              <w:rPr>
                <w:rFonts w:ascii="Arial" w:eastAsia="Arial" w:hAnsi="Arial" w:cs="Arial"/>
                <w:spacing w:val="2"/>
              </w:rPr>
              <w:t>e</w:t>
            </w:r>
            <w:r w:rsidRPr="003E33BB">
              <w:rPr>
                <w:rFonts w:ascii="Arial" w:eastAsia="Arial" w:hAnsi="Arial" w:cs="Arial"/>
                <w:spacing w:val="-1"/>
              </w:rPr>
              <w:t>n</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rPr>
              <w:t>d</w:t>
            </w:r>
            <w:r w:rsidRPr="003E33BB">
              <w:rPr>
                <w:rFonts w:ascii="Arial" w:eastAsia="Arial" w:hAnsi="Arial" w:cs="Arial"/>
                <w:spacing w:val="30"/>
              </w:rPr>
              <w:t xml:space="preserve"> </w:t>
            </w:r>
            <w:r w:rsidRPr="003E33BB">
              <w:rPr>
                <w:rFonts w:ascii="Arial" w:eastAsia="Arial" w:hAnsi="Arial" w:cs="Arial"/>
              </w:rPr>
              <w:t>to</w:t>
            </w:r>
            <w:r w:rsidRPr="003E33BB">
              <w:rPr>
                <w:rFonts w:ascii="Arial" w:eastAsia="Arial" w:hAnsi="Arial" w:cs="Arial"/>
                <w:spacing w:val="31"/>
              </w:rPr>
              <w:t xml:space="preserve"> </w:t>
            </w:r>
            <w:r w:rsidRPr="003E33BB">
              <w:rPr>
                <w:rFonts w:ascii="Arial" w:eastAsia="Arial" w:hAnsi="Arial" w:cs="Arial"/>
              </w:rPr>
              <w:t>f</w:t>
            </w:r>
            <w:r w:rsidRPr="003E33BB">
              <w:rPr>
                <w:rFonts w:ascii="Arial" w:eastAsia="Arial" w:hAnsi="Arial" w:cs="Arial"/>
                <w:spacing w:val="1"/>
              </w:rPr>
              <w:t>o</w:t>
            </w:r>
            <w:r w:rsidRPr="003E33BB">
              <w:rPr>
                <w:rFonts w:ascii="Arial" w:eastAsia="Arial" w:hAnsi="Arial" w:cs="Arial"/>
              </w:rPr>
              <w:t>rm</w:t>
            </w:r>
            <w:r w:rsidRPr="003E33BB">
              <w:rPr>
                <w:rFonts w:ascii="Arial" w:eastAsia="Arial" w:hAnsi="Arial" w:cs="Arial"/>
                <w:spacing w:val="30"/>
              </w:rPr>
              <w:t xml:space="preserve"> </w:t>
            </w:r>
            <w:r w:rsidRPr="003E33BB">
              <w:rPr>
                <w:rFonts w:ascii="Arial" w:eastAsia="Arial" w:hAnsi="Arial" w:cs="Arial"/>
                <w:spacing w:val="-1"/>
              </w:rPr>
              <w:t>p</w:t>
            </w:r>
            <w:r w:rsidRPr="003E33BB">
              <w:rPr>
                <w:rFonts w:ascii="Arial" w:eastAsia="Arial" w:hAnsi="Arial" w:cs="Arial"/>
              </w:rPr>
              <w:t>art</w:t>
            </w:r>
            <w:r w:rsidRPr="003E33BB">
              <w:rPr>
                <w:rFonts w:ascii="Arial" w:eastAsia="Arial" w:hAnsi="Arial" w:cs="Arial"/>
                <w:spacing w:val="33"/>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34"/>
              </w:rPr>
              <w:t xml:space="preserve"> </w:t>
            </w:r>
            <w:r w:rsidRPr="003E33BB">
              <w:rPr>
                <w:rFonts w:ascii="Arial" w:eastAsia="Arial" w:hAnsi="Arial" w:cs="Arial"/>
                <w:spacing w:val="-2"/>
              </w:rPr>
              <w:t>t</w:t>
            </w:r>
            <w:r w:rsidRPr="003E33BB">
              <w:rPr>
                <w:rFonts w:ascii="Arial" w:eastAsia="Arial" w:hAnsi="Arial" w:cs="Arial"/>
              </w:rPr>
              <w:t>he p</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1"/>
              </w:rPr>
              <w:t>m</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spacing w:val="-1"/>
              </w:rPr>
              <w:t>e</w:t>
            </w:r>
            <w:r w:rsidRPr="003E33BB">
              <w:rPr>
                <w:rFonts w:ascii="Arial" w:eastAsia="Arial" w:hAnsi="Arial" w:cs="Arial"/>
              </w:rPr>
              <w:t>nt</w:t>
            </w:r>
            <w:r w:rsidRPr="003E33BB">
              <w:rPr>
                <w:rFonts w:ascii="Arial" w:eastAsia="Arial" w:hAnsi="Arial" w:cs="Arial"/>
                <w:spacing w:val="5"/>
              </w:rPr>
              <w:t xml:space="preserve"> </w:t>
            </w:r>
            <w:r w:rsidRPr="003E33BB">
              <w:rPr>
                <w:rFonts w:ascii="Arial" w:eastAsia="Arial" w:hAnsi="Arial" w:cs="Arial"/>
                <w:spacing w:val="-3"/>
              </w:rPr>
              <w:t>w</w:t>
            </w:r>
            <w:r w:rsidRPr="003E33BB">
              <w:rPr>
                <w:rFonts w:ascii="Arial" w:eastAsia="Arial" w:hAnsi="Arial" w:cs="Arial"/>
              </w:rPr>
              <w:t>orks,</w:t>
            </w:r>
            <w:r w:rsidRPr="003E33BB">
              <w:rPr>
                <w:rFonts w:ascii="Arial" w:eastAsia="Arial" w:hAnsi="Arial" w:cs="Arial"/>
                <w:spacing w:val="4"/>
              </w:rPr>
              <w:t xml:space="preserve"> </w:t>
            </w:r>
            <w:r w:rsidRPr="003E33BB">
              <w:rPr>
                <w:rFonts w:ascii="Arial" w:eastAsia="Arial" w:hAnsi="Arial" w:cs="Arial"/>
              </w:rPr>
              <w:t>inclu</w:t>
            </w:r>
            <w:r w:rsidRPr="003E33BB">
              <w:rPr>
                <w:rFonts w:ascii="Arial" w:eastAsia="Arial" w:hAnsi="Arial" w:cs="Arial"/>
                <w:spacing w:val="2"/>
              </w:rPr>
              <w:t>d</w:t>
            </w:r>
            <w:r w:rsidRPr="003E33BB">
              <w:rPr>
                <w:rFonts w:ascii="Arial" w:eastAsia="Arial" w:hAnsi="Arial" w:cs="Arial"/>
              </w:rPr>
              <w:t>ing</w:t>
            </w:r>
            <w:r w:rsidRPr="003E33BB">
              <w:rPr>
                <w:rFonts w:ascii="Arial" w:eastAsia="Arial" w:hAnsi="Arial" w:cs="Arial"/>
                <w:spacing w:val="2"/>
              </w:rPr>
              <w:t xml:space="preserve"> </w:t>
            </w:r>
            <w:r w:rsidRPr="003E33BB">
              <w:rPr>
                <w:rFonts w:ascii="Arial" w:eastAsia="Arial" w:hAnsi="Arial" w:cs="Arial"/>
              </w:rPr>
              <w:t>supplied</w:t>
            </w:r>
            <w:r w:rsidRPr="003E33BB">
              <w:rPr>
                <w:rFonts w:ascii="Arial" w:eastAsia="Arial" w:hAnsi="Arial" w:cs="Arial"/>
                <w:spacing w:val="2"/>
              </w:rPr>
              <w:t xml:space="preserve"> m</w:t>
            </w:r>
            <w:r w:rsidRPr="003E33BB">
              <w:rPr>
                <w:rFonts w:ascii="Arial" w:eastAsia="Arial" w:hAnsi="Arial" w:cs="Arial"/>
              </w:rPr>
              <w:t>ateri</w:t>
            </w:r>
            <w:r w:rsidRPr="003E33BB">
              <w:rPr>
                <w:rFonts w:ascii="Arial" w:eastAsia="Arial" w:hAnsi="Arial" w:cs="Arial"/>
                <w:spacing w:val="-3"/>
              </w:rPr>
              <w:t>a</w:t>
            </w:r>
            <w:r w:rsidRPr="003E33BB">
              <w:rPr>
                <w:rFonts w:ascii="Arial" w:eastAsia="Arial" w:hAnsi="Arial" w:cs="Arial"/>
              </w:rPr>
              <w:t>ls</w:t>
            </w:r>
            <w:r w:rsidRPr="003E33BB">
              <w:rPr>
                <w:rFonts w:ascii="Arial" w:eastAsia="Arial" w:hAnsi="Arial" w:cs="Arial"/>
                <w:spacing w:val="3"/>
              </w:rPr>
              <w:t xml:space="preserve"> </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ly (</w:t>
            </w:r>
            <w:r w:rsidRPr="003E33BB">
              <w:rPr>
                <w:rFonts w:ascii="Arial" w:eastAsia="Arial" w:hAnsi="Arial" w:cs="Arial"/>
                <w:spacing w:val="-1"/>
              </w:rPr>
              <w:t>i</w:t>
            </w:r>
            <w:r w:rsidRPr="003E33BB">
              <w:rPr>
                <w:rFonts w:ascii="Arial" w:eastAsia="Arial" w:hAnsi="Arial" w:cs="Arial"/>
              </w:rPr>
              <w:t>f a</w:t>
            </w:r>
            <w:r w:rsidRPr="003E33BB">
              <w:rPr>
                <w:rFonts w:ascii="Arial" w:eastAsia="Arial" w:hAnsi="Arial" w:cs="Arial"/>
                <w:spacing w:val="2"/>
              </w:rPr>
              <w:t>n</w:t>
            </w:r>
            <w:r w:rsidRPr="003E33BB">
              <w:rPr>
                <w:rFonts w:ascii="Arial" w:eastAsia="Arial" w:hAnsi="Arial" w:cs="Arial"/>
                <w:spacing w:val="-2"/>
              </w:rPr>
              <w:t>y</w:t>
            </w:r>
            <w:r w:rsidRPr="003E33BB">
              <w:rPr>
                <w:rFonts w:ascii="Arial" w:eastAsia="Arial" w:hAnsi="Arial" w:cs="Arial"/>
              </w:rPr>
              <w:t>)</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hich</w:t>
            </w:r>
            <w:r w:rsidRPr="003E33BB">
              <w:rPr>
                <w:rFonts w:ascii="Arial" w:eastAsia="Arial" w:hAnsi="Arial" w:cs="Arial"/>
                <w:spacing w:val="3"/>
              </w:rPr>
              <w:t xml:space="preserve"> </w:t>
            </w:r>
            <w:r w:rsidRPr="003E33BB">
              <w:rPr>
                <w:rFonts w:ascii="Arial" w:eastAsia="Arial" w:hAnsi="Arial" w:cs="Arial"/>
              </w:rPr>
              <w:t>are</w:t>
            </w:r>
            <w:r w:rsidRPr="003E33BB">
              <w:rPr>
                <w:rFonts w:ascii="Arial" w:eastAsia="Arial" w:hAnsi="Arial" w:cs="Arial"/>
                <w:spacing w:val="3"/>
              </w:rPr>
              <w:t xml:space="preserve"> </w:t>
            </w:r>
            <w:r w:rsidRPr="003E33BB">
              <w:rPr>
                <w:rFonts w:ascii="Arial" w:eastAsia="Arial" w:hAnsi="Arial" w:cs="Arial"/>
              </w:rPr>
              <w:t>re</w:t>
            </w:r>
            <w:r w:rsidRPr="003E33BB">
              <w:rPr>
                <w:rFonts w:ascii="Arial" w:eastAsia="Arial" w:hAnsi="Arial" w:cs="Arial"/>
                <w:spacing w:val="-1"/>
              </w:rPr>
              <w:t>q</w:t>
            </w:r>
            <w:r w:rsidRPr="003E33BB">
              <w:rPr>
                <w:rFonts w:ascii="Arial" w:eastAsia="Arial" w:hAnsi="Arial" w:cs="Arial"/>
              </w:rPr>
              <w:t>uired</w:t>
            </w:r>
            <w:r w:rsidRPr="003E33BB">
              <w:rPr>
                <w:rFonts w:ascii="Arial" w:eastAsia="Arial" w:hAnsi="Arial" w:cs="Arial"/>
                <w:spacing w:val="3"/>
              </w:rPr>
              <w:t xml:space="preserve"> </w:t>
            </w:r>
            <w:r w:rsidRPr="003E33BB">
              <w:rPr>
                <w:rFonts w:ascii="Arial" w:eastAsia="Arial" w:hAnsi="Arial" w:cs="Arial"/>
                <w:spacing w:val="-2"/>
              </w:rPr>
              <w:t>t</w:t>
            </w:r>
            <w:r w:rsidRPr="003E33BB">
              <w:rPr>
                <w:rFonts w:ascii="Arial" w:eastAsia="Arial" w:hAnsi="Arial" w:cs="Arial"/>
              </w:rPr>
              <w:t>o</w:t>
            </w:r>
            <w:r w:rsidRPr="003E33BB">
              <w:rPr>
                <w:rFonts w:ascii="Arial" w:eastAsia="Arial" w:hAnsi="Arial" w:cs="Arial"/>
                <w:spacing w:val="2"/>
              </w:rPr>
              <w:t xml:space="preserve"> </w:t>
            </w:r>
            <w:r w:rsidRPr="003E33BB">
              <w:rPr>
                <w:rFonts w:ascii="Arial" w:eastAsia="Arial" w:hAnsi="Arial" w:cs="Arial"/>
                <w:spacing w:val="-1"/>
              </w:rPr>
              <w:t>b</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p</w:t>
            </w:r>
            <w:r w:rsidRPr="003E33BB">
              <w:rPr>
                <w:rFonts w:ascii="Arial" w:eastAsia="Arial" w:hAnsi="Arial" w:cs="Arial"/>
                <w:spacing w:val="-2"/>
              </w:rPr>
              <w:t>r</w:t>
            </w:r>
            <w:r w:rsidRPr="003E33BB">
              <w:rPr>
                <w:rFonts w:ascii="Arial" w:eastAsia="Arial" w:hAnsi="Arial" w:cs="Arial"/>
              </w:rPr>
              <w:t>o</w:t>
            </w:r>
            <w:r w:rsidRPr="003E33BB">
              <w:rPr>
                <w:rFonts w:ascii="Arial" w:eastAsia="Arial" w:hAnsi="Arial" w:cs="Arial"/>
                <w:spacing w:val="-1"/>
              </w:rPr>
              <w:t>v</w:t>
            </w:r>
            <w:r w:rsidRPr="003E33BB">
              <w:rPr>
                <w:rFonts w:ascii="Arial" w:eastAsia="Arial" w:hAnsi="Arial" w:cs="Arial"/>
              </w:rPr>
              <w:t>id</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2"/>
              </w:rPr>
              <w:t xml:space="preserve"> </w:t>
            </w:r>
            <w:r w:rsidRPr="003E33BB">
              <w:rPr>
                <w:rFonts w:ascii="Arial" w:eastAsia="Arial" w:hAnsi="Arial" w:cs="Arial"/>
              </w:rPr>
              <w:t>by t</w:t>
            </w:r>
            <w:r w:rsidRPr="003E33BB">
              <w:rPr>
                <w:rFonts w:ascii="Arial" w:eastAsia="Arial" w:hAnsi="Arial" w:cs="Arial"/>
                <w:spacing w:val="1"/>
              </w:rPr>
              <w:t>h</w:t>
            </w:r>
            <w:r w:rsidRPr="003E33BB">
              <w:rPr>
                <w:rFonts w:ascii="Arial" w:eastAsia="Arial" w:hAnsi="Arial" w:cs="Arial"/>
              </w:rPr>
              <w:t>e co</w:t>
            </w:r>
            <w:r w:rsidRPr="003E33BB">
              <w:rPr>
                <w:rFonts w:ascii="Arial" w:eastAsia="Arial" w:hAnsi="Arial" w:cs="Arial"/>
                <w:spacing w:val="2"/>
              </w:rPr>
              <w:t>n</w:t>
            </w:r>
            <w:r w:rsidRPr="003E33BB">
              <w:rPr>
                <w:rFonts w:ascii="Arial" w:eastAsia="Arial" w:hAnsi="Arial" w:cs="Arial"/>
              </w:rPr>
              <w:t>tractor under the</w:t>
            </w:r>
            <w:r w:rsidRPr="003E33BB">
              <w:rPr>
                <w:rFonts w:ascii="Arial" w:eastAsia="Arial" w:hAnsi="Arial" w:cs="Arial"/>
                <w:spacing w:val="1"/>
              </w:rPr>
              <w:t xml:space="preserve">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trac</w:t>
            </w:r>
            <w:r w:rsidRPr="003E33BB">
              <w:rPr>
                <w:rFonts w:ascii="Arial" w:eastAsia="Arial" w:hAnsi="Arial" w:cs="Arial"/>
                <w:spacing w:val="1"/>
              </w:rPr>
              <w:t>t</w:t>
            </w:r>
            <w:r w:rsidRPr="003E33BB">
              <w:rPr>
                <w:rFonts w:ascii="Arial" w:eastAsia="Arial" w:hAnsi="Arial" w:cs="Arial"/>
              </w:rPr>
              <w:t>.</w:t>
            </w:r>
          </w:p>
          <w:p w:rsidR="003E14EB" w:rsidRPr="003E33BB" w:rsidRDefault="003E14EB" w:rsidP="00C22B7E">
            <w:pPr>
              <w:jc w:val="right"/>
              <w:rPr>
                <w:rFonts w:ascii="Arial" w:eastAsia="Arial" w:hAnsi="Arial" w:cs="Arial"/>
              </w:rPr>
            </w:pP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5</w:t>
            </w:r>
            <w:r w:rsidRPr="003E33BB">
              <w:rPr>
                <w:rFonts w:ascii="Arial" w:eastAsia="Arial" w:hAnsi="Arial" w:cs="Arial"/>
                <w:b/>
                <w:bCs/>
                <w:spacing w:val="-1"/>
              </w:rPr>
              <w:t>-</w:t>
            </w:r>
            <w:r w:rsidRPr="003E33BB">
              <w:rPr>
                <w:rFonts w:ascii="Arial" w:eastAsia="Arial" w:hAnsi="Arial" w:cs="Arial"/>
                <w:b/>
                <w:bCs/>
              </w:rPr>
              <w:t>4 P</w:t>
            </w:r>
            <w:r w:rsidRPr="003E33BB">
              <w:rPr>
                <w:rFonts w:ascii="Arial" w:eastAsia="Arial" w:hAnsi="Arial" w:cs="Arial"/>
                <w:b/>
                <w:bCs/>
                <w:spacing w:val="2"/>
              </w:rPr>
              <w:t>e</w:t>
            </w:r>
            <w:r w:rsidRPr="003E33BB">
              <w:rPr>
                <w:rFonts w:ascii="Arial" w:eastAsia="Arial" w:hAnsi="Arial" w:cs="Arial"/>
                <w:b/>
                <w:bCs/>
                <w:spacing w:val="-2"/>
              </w:rPr>
              <w:t>r</w:t>
            </w:r>
            <w:r w:rsidRPr="003E33BB">
              <w:rPr>
                <w:rFonts w:ascii="Arial" w:eastAsia="Arial" w:hAnsi="Arial" w:cs="Arial"/>
                <w:b/>
                <w:bCs/>
              </w:rPr>
              <w:t>man</w:t>
            </w:r>
            <w:r w:rsidRPr="003E33BB">
              <w:rPr>
                <w:rFonts w:ascii="Arial" w:eastAsia="Arial" w:hAnsi="Arial" w:cs="Arial"/>
                <w:b/>
                <w:bCs/>
                <w:spacing w:val="2"/>
              </w:rPr>
              <w:t>e</w:t>
            </w:r>
            <w:r w:rsidRPr="003E33BB">
              <w:rPr>
                <w:rFonts w:ascii="Arial" w:eastAsia="Arial" w:hAnsi="Arial" w:cs="Arial"/>
                <w:b/>
                <w:bCs/>
              </w:rPr>
              <w:t>nt</w:t>
            </w:r>
            <w:r w:rsidRPr="003E33BB">
              <w:rPr>
                <w:rFonts w:ascii="Arial" w:eastAsia="Arial" w:hAnsi="Arial" w:cs="Arial"/>
                <w:b/>
                <w:bCs/>
                <w:spacing w:val="-3"/>
              </w:rPr>
              <w:t xml:space="preserve"> </w:t>
            </w:r>
            <w:r w:rsidRPr="003E33BB">
              <w:rPr>
                <w:rFonts w:ascii="Arial" w:eastAsia="Arial" w:hAnsi="Arial" w:cs="Arial"/>
                <w:b/>
                <w:bCs/>
                <w:spacing w:val="1"/>
              </w:rPr>
              <w:t xml:space="preserve"> W</w:t>
            </w:r>
            <w:r w:rsidRPr="003E33BB">
              <w:rPr>
                <w:rFonts w:ascii="Arial" w:eastAsia="Arial" w:hAnsi="Arial" w:cs="Arial"/>
                <w:b/>
                <w:bCs/>
              </w:rPr>
              <w:t>orks:</w:t>
            </w:r>
          </w:p>
          <w:p w:rsidR="00C22B7E" w:rsidRPr="00C22B7E" w:rsidRDefault="00C22B7E" w:rsidP="00C22B7E">
            <w:pPr>
              <w:jc w:val="right"/>
              <w:rPr>
                <w:rFonts w:ascii="Arial" w:eastAsia="Arial" w:hAnsi="Arial" w:cs="Arial"/>
                <w:sz w:val="20"/>
                <w:szCs w:val="20"/>
                <w:rtl/>
                <w:lang w:bidi="ar-IQ"/>
              </w:rPr>
            </w:pPr>
            <w:r w:rsidRPr="003E33BB">
              <w:rPr>
                <w:rFonts w:ascii="Arial" w:eastAsia="Arial" w:hAnsi="Arial" w:cs="Arial"/>
              </w:rPr>
              <w:lastRenderedPageBreak/>
              <w:t>S</w:t>
            </w:r>
            <w:r w:rsidRPr="003E33BB">
              <w:rPr>
                <w:rFonts w:ascii="Arial" w:eastAsia="Arial" w:hAnsi="Arial" w:cs="Arial"/>
                <w:spacing w:val="2"/>
              </w:rPr>
              <w:t>h</w:t>
            </w:r>
            <w:r w:rsidRPr="003E33BB">
              <w:rPr>
                <w:rFonts w:ascii="Arial" w:eastAsia="Arial" w:hAnsi="Arial" w:cs="Arial"/>
              </w:rPr>
              <w:t xml:space="preserve">all </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an</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1"/>
              </w:rPr>
              <w:t xml:space="preserve"> </w:t>
            </w:r>
            <w:r w:rsidRPr="003E33BB">
              <w:rPr>
                <w:rFonts w:ascii="Arial" w:eastAsia="Arial" w:hAnsi="Arial" w:cs="Arial"/>
                <w:spacing w:val="-1"/>
              </w:rPr>
              <w:t>p</w:t>
            </w:r>
            <w:r w:rsidRPr="003E33BB">
              <w:rPr>
                <w:rFonts w:ascii="Arial" w:eastAsia="Arial" w:hAnsi="Arial" w:cs="Arial"/>
              </w:rPr>
              <w:t>er</w:t>
            </w:r>
            <w:r w:rsidRPr="003E33BB">
              <w:rPr>
                <w:rFonts w:ascii="Arial" w:eastAsia="Arial" w:hAnsi="Arial" w:cs="Arial"/>
                <w:spacing w:val="2"/>
              </w:rPr>
              <w:t>m</w:t>
            </w:r>
            <w:r w:rsidRPr="003E33BB">
              <w:rPr>
                <w:rFonts w:ascii="Arial" w:eastAsia="Arial" w:hAnsi="Arial" w:cs="Arial"/>
                <w:spacing w:val="-1"/>
              </w:rPr>
              <w:t>a</w:t>
            </w:r>
            <w:r w:rsidRPr="003E33BB">
              <w:rPr>
                <w:rFonts w:ascii="Arial" w:eastAsia="Arial" w:hAnsi="Arial" w:cs="Arial"/>
              </w:rPr>
              <w:t>n</w:t>
            </w:r>
            <w:r w:rsidRPr="003E33BB">
              <w:rPr>
                <w:rFonts w:ascii="Arial" w:eastAsia="Arial" w:hAnsi="Arial" w:cs="Arial"/>
                <w:spacing w:val="2"/>
              </w:rPr>
              <w:t>e</w:t>
            </w:r>
            <w:r w:rsidRPr="003E33BB">
              <w:rPr>
                <w:rFonts w:ascii="Arial" w:eastAsia="Arial" w:hAnsi="Arial" w:cs="Arial"/>
              </w:rPr>
              <w:t>nt</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orks</w:t>
            </w:r>
            <w:r w:rsidRPr="003E33BB">
              <w:rPr>
                <w:rFonts w:ascii="Arial" w:eastAsia="Arial" w:hAnsi="Arial" w:cs="Arial"/>
                <w:spacing w:val="2"/>
              </w:rPr>
              <w:t xml:space="preserve"> </w:t>
            </w:r>
            <w:r w:rsidRPr="003E33BB">
              <w:rPr>
                <w:rFonts w:ascii="Arial" w:eastAsia="Arial" w:hAnsi="Arial" w:cs="Arial"/>
              </w:rPr>
              <w:t>to</w:t>
            </w:r>
            <w:r w:rsidRPr="003E33BB">
              <w:rPr>
                <w:rFonts w:ascii="Arial" w:eastAsia="Arial" w:hAnsi="Arial" w:cs="Arial"/>
                <w:spacing w:val="1"/>
              </w:rPr>
              <w:t xml:space="preserve"> </w:t>
            </w:r>
            <w:r w:rsidRPr="003E33BB">
              <w:rPr>
                <w:rFonts w:ascii="Arial" w:eastAsia="Arial" w:hAnsi="Arial" w:cs="Arial"/>
              </w:rPr>
              <w:t>be</w:t>
            </w:r>
            <w:r w:rsidRPr="003E33BB">
              <w:rPr>
                <w:rFonts w:ascii="Arial" w:eastAsia="Arial" w:hAnsi="Arial" w:cs="Arial"/>
                <w:spacing w:val="4"/>
              </w:rPr>
              <w:t xml:space="preserve"> </w:t>
            </w:r>
            <w:r w:rsidRPr="003E33BB">
              <w:rPr>
                <w:rFonts w:ascii="Arial" w:eastAsia="Arial" w:hAnsi="Arial" w:cs="Arial"/>
                <w:spacing w:val="-2"/>
              </w:rPr>
              <w:t>c</w:t>
            </w:r>
            <w:r w:rsidRPr="003E33BB">
              <w:rPr>
                <w:rFonts w:ascii="Arial" w:eastAsia="Arial" w:hAnsi="Arial" w:cs="Arial"/>
              </w:rPr>
              <w:t>arried</w:t>
            </w:r>
            <w:r w:rsidRPr="003E33BB">
              <w:rPr>
                <w:rFonts w:ascii="Arial" w:eastAsia="Arial" w:hAnsi="Arial" w:cs="Arial"/>
                <w:spacing w:val="1"/>
              </w:rPr>
              <w:t xml:space="preserve"> </w:t>
            </w:r>
            <w:r w:rsidRPr="003E33BB">
              <w:rPr>
                <w:rFonts w:ascii="Arial" w:eastAsia="Arial" w:hAnsi="Arial" w:cs="Arial"/>
              </w:rPr>
              <w:t>o</w:t>
            </w:r>
            <w:r w:rsidRPr="003E33BB">
              <w:rPr>
                <w:rFonts w:ascii="Arial" w:eastAsia="Arial" w:hAnsi="Arial" w:cs="Arial"/>
                <w:spacing w:val="2"/>
              </w:rPr>
              <w:t>u</w:t>
            </w:r>
            <w:r w:rsidRPr="003E33BB">
              <w:rPr>
                <w:rFonts w:ascii="Arial" w:eastAsia="Arial" w:hAnsi="Arial" w:cs="Arial"/>
              </w:rPr>
              <w:t>t by 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 xml:space="preserve">tractor </w:t>
            </w:r>
            <w:r w:rsidRPr="003E33BB">
              <w:rPr>
                <w:rFonts w:ascii="Arial" w:eastAsia="Arial" w:hAnsi="Arial" w:cs="Arial"/>
                <w:spacing w:val="-2"/>
              </w:rPr>
              <w:t>u</w:t>
            </w:r>
            <w:r w:rsidRPr="003E33BB">
              <w:rPr>
                <w:rFonts w:ascii="Arial" w:eastAsia="Arial" w:hAnsi="Arial" w:cs="Arial"/>
              </w:rPr>
              <w:t>n</w:t>
            </w:r>
            <w:r w:rsidRPr="003E33BB">
              <w:rPr>
                <w:rFonts w:ascii="Arial" w:eastAsia="Arial" w:hAnsi="Arial" w:cs="Arial"/>
                <w:spacing w:val="2"/>
              </w:rPr>
              <w:t>d</w:t>
            </w:r>
            <w:r w:rsidRPr="003E33BB">
              <w:rPr>
                <w:rFonts w:ascii="Arial" w:eastAsia="Arial" w:hAnsi="Arial" w:cs="Arial"/>
              </w:rPr>
              <w:t>er t</w:t>
            </w:r>
            <w:r w:rsidRPr="003E33BB">
              <w:rPr>
                <w:rFonts w:ascii="Arial" w:eastAsia="Arial" w:hAnsi="Arial" w:cs="Arial"/>
                <w:spacing w:val="-3"/>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contract</w:t>
            </w:r>
          </w:p>
        </w:tc>
      </w:tr>
      <w:tr w:rsidR="00C22B7E" w:rsidTr="00C22B7E">
        <w:tc>
          <w:tcPr>
            <w:tcW w:w="5210" w:type="dxa"/>
          </w:tcPr>
          <w:p w:rsidR="00C22B7E" w:rsidRPr="003F7CFF" w:rsidRDefault="00C22B7E" w:rsidP="00C22B7E">
            <w:pPr>
              <w:spacing w:after="120"/>
              <w:jc w:val="lowKashida"/>
              <w:rPr>
                <w:rFonts w:cs="Sultan normal"/>
                <w:rtl/>
              </w:rPr>
            </w:pPr>
            <w:r>
              <w:rPr>
                <w:rFonts w:cs="Sultan normal" w:hint="cs"/>
                <w:rtl/>
              </w:rPr>
              <w:lastRenderedPageBreak/>
              <w:t xml:space="preserve">1/1/5/5 </w:t>
            </w:r>
            <w:r w:rsidRPr="003F7CFF">
              <w:rPr>
                <w:rFonts w:cs="Sultan normal" w:hint="cs"/>
                <w:rtl/>
              </w:rPr>
              <w:t xml:space="preserve">- التجهيزات الآلية: </w:t>
            </w:r>
          </w:p>
          <w:p w:rsidR="00C22B7E" w:rsidRPr="003F7CFF" w:rsidRDefault="00C22B7E" w:rsidP="00C22B7E">
            <w:pPr>
              <w:spacing w:after="120"/>
              <w:jc w:val="lowKashida"/>
              <w:rPr>
                <w:rFonts w:cs="Sultan normal"/>
                <w:rtl/>
              </w:rPr>
            </w:pPr>
            <w:r w:rsidRPr="003F7CFF">
              <w:rPr>
                <w:rFonts w:cs="Sultan normal" w:hint="cs"/>
                <w:rtl/>
              </w:rPr>
              <w:t>تعني الأجهزة والماكينات والعربات التي شكلت أو يقصد بها تشكيل جزء ما من الاشغال الدائمية والتي تتضمن وسائط النقل المشتراة لصاحب العمل لأغراض تنفيذ أو تشغيل المشروع.</w:t>
            </w:r>
          </w:p>
          <w:p w:rsidR="00C22B7E" w:rsidRPr="003F7CFF" w:rsidRDefault="00C22B7E" w:rsidP="00C22B7E">
            <w:pPr>
              <w:spacing w:after="120"/>
              <w:jc w:val="lowKashida"/>
              <w:rPr>
                <w:rFonts w:cs="Sultan normal"/>
                <w:rtl/>
              </w:rPr>
            </w:pPr>
            <w:r>
              <w:rPr>
                <w:rFonts w:cs="Sultan normal" w:hint="cs"/>
                <w:rtl/>
              </w:rPr>
              <w:t xml:space="preserve">1/1/5/6 </w:t>
            </w:r>
            <w:r w:rsidRPr="003F7CFF">
              <w:rPr>
                <w:rFonts w:cs="Sultan normal" w:hint="cs"/>
                <w:rtl/>
              </w:rPr>
              <w:t xml:space="preserve">- قسم: </w:t>
            </w:r>
          </w:p>
          <w:p w:rsidR="00C22B7E" w:rsidRPr="003F7CFF" w:rsidRDefault="00C22B7E" w:rsidP="00C22B7E">
            <w:pPr>
              <w:spacing w:after="120"/>
              <w:jc w:val="lowKashida"/>
              <w:rPr>
                <w:rFonts w:cs="Sultan normal"/>
                <w:rtl/>
              </w:rPr>
            </w:pPr>
            <w:r w:rsidRPr="003F7CFF">
              <w:rPr>
                <w:rFonts w:cs="Sultan normal" w:hint="cs"/>
                <w:rtl/>
              </w:rPr>
              <w:t>تعني أي قسم من الاشغال يتم النص عليه في بيانات العقد كقسم من الاشغال (</w:t>
            </w:r>
            <w:r w:rsidRPr="003F7CFF">
              <w:rPr>
                <w:rFonts w:cs="Sultan normal"/>
                <w:rtl/>
              </w:rPr>
              <w:t>ﺇ</w:t>
            </w:r>
            <w:r w:rsidRPr="003F7CFF">
              <w:rPr>
                <w:rFonts w:cs="Sultan normal" w:hint="cs"/>
                <w:rtl/>
              </w:rPr>
              <w:t>ن وجد).</w:t>
            </w:r>
          </w:p>
          <w:p w:rsidR="00C22B7E" w:rsidRPr="003F7CFF" w:rsidRDefault="00C22B7E" w:rsidP="00C22B7E">
            <w:pPr>
              <w:spacing w:after="120"/>
              <w:jc w:val="lowKashida"/>
              <w:rPr>
                <w:rFonts w:cs="Sultan normal"/>
                <w:rtl/>
              </w:rPr>
            </w:pPr>
            <w:r>
              <w:rPr>
                <w:rFonts w:cs="Sultan normal" w:hint="cs"/>
                <w:rtl/>
              </w:rPr>
              <w:t xml:space="preserve">1/1/5/7 </w:t>
            </w:r>
            <w:r w:rsidRPr="003F7CFF">
              <w:rPr>
                <w:rFonts w:cs="Sultan normal" w:hint="cs"/>
                <w:rtl/>
              </w:rPr>
              <w:t xml:space="preserve">- الاشغال المؤقتة: </w:t>
            </w:r>
          </w:p>
          <w:p w:rsidR="00C22B7E" w:rsidRPr="003F7CFF" w:rsidRDefault="00C22B7E" w:rsidP="00C22B7E">
            <w:pPr>
              <w:spacing w:after="120"/>
              <w:jc w:val="lowKashida"/>
              <w:rPr>
                <w:rFonts w:cs="Sultan normal"/>
                <w:rtl/>
              </w:rPr>
            </w:pPr>
            <w:r w:rsidRPr="003F7CFF">
              <w:rPr>
                <w:rFonts w:cs="Sultan normal" w:hint="cs"/>
                <w:rtl/>
              </w:rPr>
              <w:t>تعني جميع الاشغال المؤقتة من كل نوع (باستثناء معدات المقاول) التي يقتضي وجودها في الموقع لتنفيذ الاشغال الدائمة واكمالها واصلاح أية عيوب فيها.</w:t>
            </w:r>
          </w:p>
          <w:p w:rsidR="00C22B7E" w:rsidRPr="003F7CFF" w:rsidRDefault="00C22B7E" w:rsidP="00C22B7E">
            <w:pPr>
              <w:spacing w:after="120"/>
              <w:jc w:val="lowKashida"/>
              <w:rPr>
                <w:rFonts w:cs="Sultan normal"/>
                <w:rtl/>
              </w:rPr>
            </w:pPr>
            <w:r>
              <w:rPr>
                <w:rFonts w:cs="Sultan normal" w:hint="cs"/>
                <w:rtl/>
              </w:rPr>
              <w:t xml:space="preserve">1/1/5/8 </w:t>
            </w:r>
            <w:r w:rsidRPr="003F7CFF">
              <w:rPr>
                <w:rFonts w:cs="Sultan normal" w:hint="cs"/>
                <w:rtl/>
              </w:rPr>
              <w:t xml:space="preserve">- الاشغال: </w:t>
            </w:r>
          </w:p>
          <w:p w:rsidR="00C22B7E" w:rsidRPr="003F7CFF" w:rsidRDefault="00C22B7E" w:rsidP="00C22B7E">
            <w:pPr>
              <w:spacing w:after="120"/>
              <w:jc w:val="lowKashida"/>
              <w:rPr>
                <w:rFonts w:cs="Sultan normal"/>
                <w:rtl/>
              </w:rPr>
            </w:pPr>
            <w:r w:rsidRPr="003F7CFF">
              <w:rPr>
                <w:rFonts w:cs="Sultan normal" w:hint="cs"/>
                <w:rtl/>
              </w:rPr>
              <w:t xml:space="preserve">تعني الاشغال الدائمية والاشغال المؤقتة، أو أي منها حسبما هو مناسب.    </w:t>
            </w:r>
          </w:p>
          <w:p w:rsidR="00C22B7E" w:rsidRPr="003F7CFF" w:rsidRDefault="00C22B7E" w:rsidP="00C22B7E">
            <w:pPr>
              <w:spacing w:after="120"/>
              <w:jc w:val="lowKashida"/>
              <w:rPr>
                <w:rFonts w:cs="Sultan normal"/>
                <w:u w:val="single"/>
                <w:rtl/>
              </w:rPr>
            </w:pPr>
            <w:r>
              <w:rPr>
                <w:rFonts w:cs="Sultan normal" w:hint="cs"/>
                <w:rtl/>
              </w:rPr>
              <w:t xml:space="preserve">1/1/6 </w:t>
            </w:r>
            <w:r w:rsidRPr="003F7CFF">
              <w:rPr>
                <w:rFonts w:cs="Sultan normal" w:hint="cs"/>
                <w:rtl/>
              </w:rPr>
              <w:t xml:space="preserve">- </w:t>
            </w:r>
            <w:r w:rsidRPr="003F7CFF">
              <w:rPr>
                <w:rFonts w:cs="Sultan normal" w:hint="cs"/>
                <w:u w:val="single"/>
                <w:rtl/>
              </w:rPr>
              <w:t>تعاريف أخرى :</w:t>
            </w:r>
          </w:p>
          <w:p w:rsidR="00C22B7E" w:rsidRPr="003F7CFF" w:rsidRDefault="00C22B7E" w:rsidP="00617D52">
            <w:pPr>
              <w:spacing w:after="120"/>
              <w:jc w:val="lowKashida"/>
              <w:rPr>
                <w:rFonts w:cs="Sultan normal"/>
                <w:rtl/>
              </w:rPr>
            </w:pPr>
            <w:r>
              <w:rPr>
                <w:rFonts w:cs="Sultan normal" w:hint="cs"/>
                <w:rtl/>
              </w:rPr>
              <w:t>1/1/6/</w:t>
            </w:r>
            <w:r w:rsidR="00617D52">
              <w:rPr>
                <w:rFonts w:cs="Sultan normal" w:hint="cs"/>
                <w:rtl/>
              </w:rPr>
              <w:t>1</w:t>
            </w:r>
            <w:r>
              <w:rPr>
                <w:rFonts w:cs="Sultan normal" w:hint="cs"/>
                <w:rtl/>
              </w:rPr>
              <w:t xml:space="preserve"> </w:t>
            </w:r>
            <w:r w:rsidRPr="003F7CFF">
              <w:rPr>
                <w:rFonts w:cs="Sultan normal" w:hint="cs"/>
                <w:rtl/>
              </w:rPr>
              <w:t xml:space="preserve">- وثائق المقاول: </w:t>
            </w:r>
          </w:p>
          <w:p w:rsidR="00C22B7E" w:rsidRPr="003F7CFF" w:rsidRDefault="00C22B7E" w:rsidP="00C22B7E">
            <w:pPr>
              <w:spacing w:after="120"/>
              <w:jc w:val="lowKashida"/>
              <w:rPr>
                <w:rFonts w:cs="Sultan normal"/>
                <w:u w:val="single"/>
                <w:rtl/>
              </w:rPr>
            </w:pPr>
            <w:r w:rsidRPr="003F7CFF">
              <w:rPr>
                <w:rFonts w:cs="Sultan normal" w:hint="cs"/>
                <w:rtl/>
              </w:rPr>
              <w:t>تعني المذكرات الحسابية وبرامج الحاسوب والمخططات والادلة والمجسمات وغيرها من الوثائق ذات الطابع الفني (</w:t>
            </w:r>
            <w:r w:rsidRPr="003F7CFF">
              <w:rPr>
                <w:rFonts w:cs="Sultan normal"/>
                <w:rtl/>
              </w:rPr>
              <w:t>ﺇ</w:t>
            </w:r>
            <w:r w:rsidRPr="003F7CFF">
              <w:rPr>
                <w:rFonts w:cs="Sultan normal" w:hint="cs"/>
                <w:rtl/>
              </w:rPr>
              <w:t>ن وجدت) التي يقدمها المقاول بموجب العقد.</w:t>
            </w:r>
          </w:p>
          <w:p w:rsidR="00C22B7E" w:rsidRPr="003F7CFF" w:rsidRDefault="00C22B7E" w:rsidP="00C22B7E">
            <w:pPr>
              <w:spacing w:after="120"/>
              <w:jc w:val="lowKashida"/>
              <w:rPr>
                <w:rFonts w:cs="Sultan normal"/>
                <w:rtl/>
              </w:rPr>
            </w:pPr>
            <w:r>
              <w:rPr>
                <w:rFonts w:cs="Sultan normal" w:hint="cs"/>
                <w:rtl/>
              </w:rPr>
              <w:t xml:space="preserve">1/1/6/2 </w:t>
            </w:r>
            <w:r w:rsidRPr="003F7CFF">
              <w:rPr>
                <w:rFonts w:cs="Sultan normal" w:hint="cs"/>
                <w:rtl/>
              </w:rPr>
              <w:t xml:space="preserve">- الدولة: </w:t>
            </w:r>
          </w:p>
          <w:p w:rsidR="00C22B7E" w:rsidRPr="003F7CFF" w:rsidRDefault="00C22B7E" w:rsidP="00C22B7E">
            <w:pPr>
              <w:spacing w:after="120"/>
              <w:jc w:val="lowKashida"/>
              <w:rPr>
                <w:rFonts w:cs="Sultan normal"/>
                <w:rtl/>
              </w:rPr>
            </w:pPr>
            <w:r w:rsidRPr="003F7CFF">
              <w:rPr>
                <w:rFonts w:cs="Sultan normal" w:hint="cs"/>
                <w:rtl/>
              </w:rPr>
              <w:t>تعني جمهورية العراق.</w:t>
            </w:r>
          </w:p>
          <w:p w:rsidR="00C22B7E" w:rsidRPr="003F7CFF" w:rsidRDefault="00C22B7E" w:rsidP="00C22B7E">
            <w:pPr>
              <w:spacing w:after="120"/>
              <w:jc w:val="lowKashida"/>
              <w:rPr>
                <w:rFonts w:cs="Sultan normal"/>
                <w:rtl/>
              </w:rPr>
            </w:pPr>
            <w:r>
              <w:rPr>
                <w:rFonts w:cs="Sultan normal" w:hint="cs"/>
                <w:rtl/>
              </w:rPr>
              <w:t xml:space="preserve">1/1/6/3 </w:t>
            </w:r>
            <w:r w:rsidRPr="003F7CFF">
              <w:rPr>
                <w:rFonts w:cs="Sultan normal" w:hint="cs"/>
                <w:rtl/>
              </w:rPr>
              <w:t xml:space="preserve">- معدات صاحب العمل: </w:t>
            </w:r>
          </w:p>
          <w:p w:rsidR="00C22B7E" w:rsidRPr="003F7CFF" w:rsidRDefault="00C22B7E" w:rsidP="00C22B7E">
            <w:pPr>
              <w:spacing w:after="120"/>
              <w:jc w:val="lowKashida"/>
              <w:rPr>
                <w:rFonts w:cs="Sultan normal"/>
                <w:rtl/>
              </w:rPr>
            </w:pPr>
            <w:r w:rsidRPr="003F7CFF">
              <w:rPr>
                <w:rFonts w:cs="Sultan normal" w:hint="cs"/>
                <w:rtl/>
              </w:rPr>
              <w:t>تعني الأجهزة والماكينات والعربات (</w:t>
            </w:r>
            <w:r w:rsidRPr="003F7CFF">
              <w:rPr>
                <w:rFonts w:cs="Sultan normal"/>
                <w:rtl/>
              </w:rPr>
              <w:t>ﺇ</w:t>
            </w:r>
            <w:r w:rsidRPr="003F7CFF">
              <w:rPr>
                <w:rFonts w:cs="Sultan normal" w:hint="cs"/>
                <w:rtl/>
              </w:rPr>
              <w:t>ن وجدت) التي يقدمها صاحب العمل لغرض استعمالها من المقاول في تنفيذ الاشغال كما هي محددة في المواصفات، ولكنها لاتشمل تلك التجهيزات الآلية التي لم يقم صاحب العمل بتسلمها بعد.</w:t>
            </w:r>
          </w:p>
          <w:p w:rsidR="00C22B7E" w:rsidRPr="003F7CFF" w:rsidRDefault="00C22B7E" w:rsidP="00C22B7E">
            <w:pPr>
              <w:spacing w:after="120"/>
              <w:jc w:val="lowKashida"/>
              <w:rPr>
                <w:rFonts w:cs="Sultan normal"/>
                <w:rtl/>
              </w:rPr>
            </w:pPr>
            <w:r>
              <w:rPr>
                <w:rFonts w:cs="Sultan normal" w:hint="cs"/>
                <w:rtl/>
              </w:rPr>
              <w:t xml:space="preserve">1/1/6/4 </w:t>
            </w:r>
            <w:r w:rsidRPr="003F7CFF">
              <w:rPr>
                <w:rFonts w:cs="Sultan normal" w:hint="cs"/>
                <w:rtl/>
              </w:rPr>
              <w:t xml:space="preserve">- القوة القاهرة: </w:t>
            </w:r>
          </w:p>
          <w:p w:rsidR="00C22B7E" w:rsidRDefault="00C22B7E" w:rsidP="00C22B7E">
            <w:pPr>
              <w:spacing w:after="120"/>
              <w:jc w:val="lowKashida"/>
              <w:rPr>
                <w:rFonts w:cs="Sultan normal"/>
                <w:rtl/>
              </w:rPr>
            </w:pPr>
            <w:r w:rsidRPr="003F7CFF">
              <w:rPr>
                <w:rFonts w:cs="Sultan normal" w:hint="cs"/>
                <w:rtl/>
              </w:rPr>
              <w:t>كما هي معرفة في</w:t>
            </w:r>
            <w:r>
              <w:rPr>
                <w:rFonts w:cs="Sultan normal"/>
                <w:rtl/>
              </w:rPr>
              <w:t>”</w:t>
            </w:r>
            <w:r w:rsidRPr="003F7CFF">
              <w:rPr>
                <w:rFonts w:cs="Sultan normal" w:hint="cs"/>
                <w:rtl/>
              </w:rPr>
              <w:t>المادة التاسعة عشرة</w:t>
            </w:r>
            <w:r>
              <w:rPr>
                <w:rFonts w:cs="Sultan normal"/>
                <w:rtl/>
              </w:rPr>
              <w:t>”</w:t>
            </w:r>
            <w:r w:rsidRPr="003F7CFF">
              <w:rPr>
                <w:rFonts w:cs="Sultan normal" w:hint="cs"/>
                <w:rtl/>
              </w:rPr>
              <w:t xml:space="preserve">. </w:t>
            </w:r>
          </w:p>
          <w:p w:rsidR="00C22B7E" w:rsidRPr="003F7CFF" w:rsidRDefault="00C22B7E" w:rsidP="00C22B7E">
            <w:pPr>
              <w:spacing w:after="120"/>
              <w:jc w:val="lowKashida"/>
              <w:rPr>
                <w:rFonts w:cs="Sultan normal"/>
                <w:rtl/>
              </w:rPr>
            </w:pPr>
            <w:r w:rsidRPr="00F006B9">
              <w:rPr>
                <w:rFonts w:cs="Sultan normal"/>
                <w:rtl/>
              </w:rPr>
              <w:br w:type="page"/>
            </w:r>
            <w:r>
              <w:rPr>
                <w:rFonts w:cs="Sultan normal" w:hint="cs"/>
                <w:rtl/>
              </w:rPr>
              <w:t xml:space="preserve">1/1/ 6/5 </w:t>
            </w:r>
            <w:r w:rsidRPr="003F7CFF">
              <w:rPr>
                <w:rFonts w:cs="Sultan normal" w:hint="cs"/>
                <w:rtl/>
              </w:rPr>
              <w:t xml:space="preserve">- القوانين: </w:t>
            </w:r>
          </w:p>
          <w:p w:rsidR="00C22B7E" w:rsidRPr="003F7CFF" w:rsidRDefault="00C22B7E" w:rsidP="00C22B7E">
            <w:pPr>
              <w:spacing w:after="120"/>
              <w:jc w:val="lowKashida"/>
              <w:rPr>
                <w:rFonts w:cs="Sultan normal"/>
                <w:rtl/>
              </w:rPr>
            </w:pPr>
            <w:r w:rsidRPr="003F7CFF">
              <w:rPr>
                <w:rFonts w:cs="Sultan normal" w:hint="cs"/>
                <w:rtl/>
              </w:rPr>
              <w:t xml:space="preserve">تعني جميع التشريعات والتعليمات والانظمة  و الأوامر العراقية الصادرة عن أية سلطة عامة مخولة قانونا في جمهورية العراق. </w:t>
            </w:r>
          </w:p>
          <w:p w:rsidR="00C22B7E" w:rsidRPr="003F7CFF" w:rsidRDefault="00C22B7E" w:rsidP="00C22B7E">
            <w:pPr>
              <w:spacing w:after="120"/>
              <w:jc w:val="lowKashida"/>
              <w:rPr>
                <w:rFonts w:cs="Sultan normal"/>
                <w:rtl/>
              </w:rPr>
            </w:pPr>
            <w:r>
              <w:rPr>
                <w:rFonts w:cs="Sultan normal" w:hint="cs"/>
                <w:rtl/>
              </w:rPr>
              <w:t xml:space="preserve">1/1/6/6 </w:t>
            </w:r>
            <w:r w:rsidRPr="003F7CFF">
              <w:rPr>
                <w:rFonts w:cs="Sultan normal" w:hint="cs"/>
                <w:rtl/>
              </w:rPr>
              <w:t xml:space="preserve">- ضمان حسن التنفيذ: </w:t>
            </w:r>
          </w:p>
          <w:p w:rsidR="00C22B7E" w:rsidRPr="003F7CFF" w:rsidRDefault="00C22B7E" w:rsidP="00C22B7E">
            <w:pPr>
              <w:spacing w:after="120"/>
              <w:jc w:val="lowKashida"/>
              <w:rPr>
                <w:rFonts w:cs="Sultan normal"/>
                <w:rtl/>
              </w:rPr>
            </w:pPr>
            <w:r w:rsidRPr="003F7CFF">
              <w:rPr>
                <w:rFonts w:cs="Sultan normal" w:hint="cs"/>
                <w:rtl/>
              </w:rPr>
              <w:t xml:space="preserve">يعني الضمان (أو الضمانات، </w:t>
            </w:r>
            <w:r w:rsidRPr="003F7CFF">
              <w:rPr>
                <w:rFonts w:cs="Sultan normal"/>
                <w:rtl/>
              </w:rPr>
              <w:t>ﺇ</w:t>
            </w:r>
            <w:r w:rsidRPr="003F7CFF">
              <w:rPr>
                <w:rFonts w:cs="Sultan normal" w:hint="cs"/>
                <w:rtl/>
              </w:rPr>
              <w:t>ن وجدت) المطلوبة بموجب الفقرة (</w:t>
            </w:r>
            <w:r>
              <w:rPr>
                <w:rFonts w:cs="Sultan normal" w:hint="cs"/>
                <w:rtl/>
                <w:lang w:bidi="ar-IQ"/>
              </w:rPr>
              <w:t xml:space="preserve">4/2 </w:t>
            </w:r>
            <w:r w:rsidRPr="003F7CFF">
              <w:rPr>
                <w:rFonts w:cs="Sultan normal" w:hint="cs"/>
                <w:rtl/>
              </w:rPr>
              <w:t>).</w:t>
            </w:r>
          </w:p>
          <w:p w:rsidR="00C22B7E" w:rsidRPr="003F7CFF" w:rsidRDefault="00C22B7E" w:rsidP="00C22B7E">
            <w:pPr>
              <w:spacing w:after="120"/>
              <w:jc w:val="lowKashida"/>
              <w:rPr>
                <w:rFonts w:cs="Sultan normal"/>
                <w:rtl/>
              </w:rPr>
            </w:pPr>
            <w:r>
              <w:rPr>
                <w:rFonts w:cs="Sultan normal" w:hint="cs"/>
                <w:rtl/>
              </w:rPr>
              <w:t xml:space="preserve">1/1/6/7 </w:t>
            </w:r>
            <w:r w:rsidRPr="003F7CFF">
              <w:rPr>
                <w:rFonts w:cs="Sultan normal" w:hint="cs"/>
                <w:rtl/>
              </w:rPr>
              <w:t xml:space="preserve">- الموقع: </w:t>
            </w:r>
          </w:p>
          <w:p w:rsidR="00C22B7E" w:rsidRDefault="00C22B7E" w:rsidP="00C22B7E">
            <w:pPr>
              <w:spacing w:after="120"/>
              <w:jc w:val="lowKashida"/>
              <w:rPr>
                <w:rFonts w:cs="Sultan normal"/>
                <w:rtl/>
                <w:lang w:bidi="ar-IQ"/>
              </w:rPr>
            </w:pPr>
            <w:r w:rsidRPr="003F7CFF">
              <w:rPr>
                <w:rFonts w:cs="Sultan normal" w:hint="cs"/>
                <w:rtl/>
              </w:rPr>
              <w:t>تعني الاماكن التي سيتم تنفيذ الاشغال الدائمية عليها متضمنة فضاءات الخزان وفضاءات العمل والمواقع التي يتم تسليم التجهيزات الآلية والمواد فيها، وكذلك أية أماكن أخرى ينص العقد تحديدا على أعتبارها جزءا من الموقع.</w:t>
            </w:r>
          </w:p>
          <w:p w:rsidR="00C22B7E" w:rsidRPr="003F7CFF" w:rsidRDefault="00C22B7E" w:rsidP="00C22B7E">
            <w:pPr>
              <w:spacing w:after="120"/>
              <w:jc w:val="lowKashida"/>
              <w:rPr>
                <w:rFonts w:cs="Sultan normal"/>
                <w:rtl/>
                <w:lang w:bidi="ar-IQ"/>
              </w:rPr>
            </w:pPr>
            <w:r>
              <w:rPr>
                <w:rFonts w:cs="Sultan normal" w:hint="cs"/>
                <w:rtl/>
              </w:rPr>
              <w:t xml:space="preserve">1/1/6/8 </w:t>
            </w:r>
            <w:r w:rsidRPr="003F7CFF">
              <w:rPr>
                <w:rFonts w:cs="Sultan normal" w:hint="cs"/>
                <w:rtl/>
              </w:rPr>
              <w:t>- غير المنظور:</w:t>
            </w:r>
          </w:p>
          <w:p w:rsidR="00C22B7E" w:rsidRPr="003F7CFF" w:rsidRDefault="00C22B7E" w:rsidP="00C22B7E">
            <w:pPr>
              <w:spacing w:after="120"/>
              <w:jc w:val="lowKashida"/>
              <w:rPr>
                <w:rFonts w:cs="Sultan normal"/>
                <w:rtl/>
              </w:rPr>
            </w:pPr>
            <w:r w:rsidRPr="003F7CFF">
              <w:rPr>
                <w:rFonts w:cs="Sultan normal" w:hint="cs"/>
                <w:rtl/>
              </w:rPr>
              <w:t>يعني ما لم يكن بوسع مقاول متمرس ان يتوقعه بصورة معقولة في (التاريخ الأساس) لتقديم العطاء.</w:t>
            </w:r>
          </w:p>
          <w:p w:rsidR="00C22B7E" w:rsidRPr="003F7CFF" w:rsidRDefault="00C22B7E" w:rsidP="00617D52">
            <w:pPr>
              <w:spacing w:after="120"/>
              <w:jc w:val="lowKashida"/>
              <w:rPr>
                <w:rFonts w:cs="Sultan normal"/>
                <w:rtl/>
              </w:rPr>
            </w:pPr>
            <w:r>
              <w:rPr>
                <w:rFonts w:cs="Sultan normal" w:hint="cs"/>
                <w:rtl/>
              </w:rPr>
              <w:t>1/1 6/</w:t>
            </w:r>
            <w:r w:rsidR="00617D52">
              <w:rPr>
                <w:rFonts w:cs="Sultan normal" w:hint="cs"/>
                <w:rtl/>
              </w:rPr>
              <w:t>9</w:t>
            </w:r>
            <w:r>
              <w:rPr>
                <w:rFonts w:cs="Sultan normal" w:hint="cs"/>
                <w:rtl/>
              </w:rPr>
              <w:t xml:space="preserve"> </w:t>
            </w:r>
            <w:r w:rsidRPr="003F7CFF">
              <w:rPr>
                <w:rFonts w:cs="Sultan normal" w:hint="cs"/>
                <w:rtl/>
              </w:rPr>
              <w:t xml:space="preserve">- التغيير (الامر التغييري): </w:t>
            </w:r>
          </w:p>
          <w:p w:rsidR="00C22B7E" w:rsidRPr="003F7CFF" w:rsidRDefault="00C22B7E" w:rsidP="00C22B7E">
            <w:pPr>
              <w:spacing w:after="120"/>
              <w:jc w:val="lowKashida"/>
              <w:rPr>
                <w:rFonts w:cs="Sultan normal"/>
                <w:rtl/>
              </w:rPr>
            </w:pPr>
            <w:r w:rsidRPr="003F7CFF">
              <w:rPr>
                <w:rFonts w:cs="Sultan normal" w:hint="cs"/>
                <w:rtl/>
              </w:rPr>
              <w:lastRenderedPageBreak/>
              <w:t>يعني أي تغيير في الاشغال يتم اصدار أمر تغيير به أو الموافقة عليه كتغيير بموجب احكام</w:t>
            </w:r>
            <w:r>
              <w:rPr>
                <w:rFonts w:cs="Sultan normal" w:hint="cs"/>
                <w:rtl/>
              </w:rPr>
              <w:t xml:space="preserve"> </w:t>
            </w:r>
            <w:r>
              <w:rPr>
                <w:rFonts w:cs="Sultan normal"/>
                <w:rtl/>
              </w:rPr>
              <w:t>“</w:t>
            </w:r>
            <w:r w:rsidRPr="003F7CFF">
              <w:rPr>
                <w:rFonts w:cs="Sultan normal" w:hint="cs"/>
                <w:rtl/>
              </w:rPr>
              <w:t>المادة الثالثة عشرة".</w:t>
            </w:r>
          </w:p>
          <w:p w:rsidR="00C22B7E" w:rsidRDefault="00C22B7E" w:rsidP="00063875">
            <w:pPr>
              <w:spacing w:after="120"/>
              <w:jc w:val="lowKashida"/>
              <w:rPr>
                <w:rFonts w:cs="Sultan normal"/>
                <w:rtl/>
                <w:lang w:bidi="ar-IQ"/>
              </w:rPr>
            </w:pPr>
          </w:p>
        </w:tc>
        <w:tc>
          <w:tcPr>
            <w:tcW w:w="5210" w:type="dxa"/>
          </w:tcPr>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lastRenderedPageBreak/>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5</w:t>
            </w:r>
            <w:r w:rsidRPr="003E33BB">
              <w:rPr>
                <w:rFonts w:ascii="Arial" w:eastAsia="Arial" w:hAnsi="Arial" w:cs="Arial"/>
                <w:b/>
                <w:bCs/>
                <w:spacing w:val="-1"/>
              </w:rPr>
              <w:t>-</w:t>
            </w:r>
            <w:r w:rsidRPr="003E33BB">
              <w:rPr>
                <w:rFonts w:ascii="Arial" w:eastAsia="Arial" w:hAnsi="Arial" w:cs="Arial"/>
                <w:b/>
                <w:bCs/>
              </w:rPr>
              <w:t>5 Mech</w:t>
            </w:r>
            <w:r w:rsidRPr="003E33BB">
              <w:rPr>
                <w:rFonts w:ascii="Arial" w:eastAsia="Arial" w:hAnsi="Arial" w:cs="Arial"/>
                <w:b/>
                <w:bCs/>
                <w:spacing w:val="2"/>
              </w:rPr>
              <w:t>a</w:t>
            </w:r>
            <w:r w:rsidRPr="003E33BB">
              <w:rPr>
                <w:rFonts w:ascii="Arial" w:eastAsia="Arial" w:hAnsi="Arial" w:cs="Arial"/>
                <w:b/>
                <w:bCs/>
                <w:spacing w:val="-3"/>
              </w:rPr>
              <w:t>n</w:t>
            </w:r>
            <w:r w:rsidRPr="003E33BB">
              <w:rPr>
                <w:rFonts w:ascii="Arial" w:eastAsia="Arial" w:hAnsi="Arial" w:cs="Arial"/>
                <w:b/>
                <w:bCs/>
              </w:rPr>
              <w:t>i</w:t>
            </w:r>
            <w:r w:rsidRPr="003E33BB">
              <w:rPr>
                <w:rFonts w:ascii="Arial" w:eastAsia="Arial" w:hAnsi="Arial" w:cs="Arial"/>
                <w:b/>
                <w:bCs/>
                <w:spacing w:val="1"/>
              </w:rPr>
              <w:t>c</w:t>
            </w:r>
            <w:r w:rsidRPr="003E33BB">
              <w:rPr>
                <w:rFonts w:ascii="Arial" w:eastAsia="Arial" w:hAnsi="Arial" w:cs="Arial"/>
                <w:b/>
                <w:bCs/>
                <w:spacing w:val="-1"/>
              </w:rPr>
              <w:t>a</w:t>
            </w:r>
            <w:r w:rsidRPr="003E33BB">
              <w:rPr>
                <w:rFonts w:ascii="Arial" w:eastAsia="Arial" w:hAnsi="Arial" w:cs="Arial"/>
                <w:b/>
                <w:bCs/>
              </w:rPr>
              <w:t>l</w:t>
            </w:r>
            <w:r w:rsidRPr="003E33BB">
              <w:rPr>
                <w:rFonts w:ascii="Arial" w:eastAsia="Arial" w:hAnsi="Arial" w:cs="Arial"/>
                <w:b/>
                <w:bCs/>
                <w:spacing w:val="-1"/>
              </w:rPr>
              <w:t xml:space="preserve"> </w:t>
            </w:r>
            <w:r w:rsidRPr="003E33BB">
              <w:rPr>
                <w:rFonts w:ascii="Arial" w:eastAsia="Arial" w:hAnsi="Arial" w:cs="Arial"/>
                <w:b/>
                <w:bCs/>
              </w:rPr>
              <w:t>Suppli</w:t>
            </w:r>
            <w:r w:rsidRPr="003E33BB">
              <w:rPr>
                <w:rFonts w:ascii="Arial" w:eastAsia="Arial" w:hAnsi="Arial" w:cs="Arial"/>
                <w:b/>
                <w:bCs/>
                <w:spacing w:val="2"/>
              </w:rPr>
              <w:t>e</w:t>
            </w:r>
            <w:r w:rsidRPr="003E33BB">
              <w:rPr>
                <w:rFonts w:ascii="Arial" w:eastAsia="Arial" w:hAnsi="Arial" w:cs="Arial"/>
                <w:b/>
                <w:bCs/>
                <w:spacing w:val="-1"/>
              </w:rPr>
              <w:t>s</w:t>
            </w:r>
            <w:r w:rsidRPr="003E33BB">
              <w:rPr>
                <w:rFonts w:ascii="Arial" w:eastAsia="Arial" w:hAnsi="Arial" w:cs="Arial"/>
                <w:b/>
                <w:bCs/>
              </w:rPr>
              <w:t>:</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36"/>
              </w:rPr>
              <w:t xml:space="preserve"> </w:t>
            </w:r>
            <w:r w:rsidRPr="003E33BB">
              <w:rPr>
                <w:rFonts w:ascii="Arial" w:eastAsia="Arial" w:hAnsi="Arial" w:cs="Arial"/>
              </w:rPr>
              <w:t>mean</w:t>
            </w:r>
            <w:r w:rsidRPr="003E33BB">
              <w:rPr>
                <w:rFonts w:ascii="Arial" w:eastAsia="Arial" w:hAnsi="Arial" w:cs="Arial"/>
                <w:spacing w:val="36"/>
              </w:rPr>
              <w:t xml:space="preserve"> </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spacing w:val="-2"/>
              </w:rPr>
              <w:t>v</w:t>
            </w:r>
            <w:r w:rsidRPr="003E33BB">
              <w:rPr>
                <w:rFonts w:ascii="Arial" w:eastAsia="Arial" w:hAnsi="Arial" w:cs="Arial"/>
              </w:rPr>
              <w:t>ices,</w:t>
            </w:r>
            <w:r w:rsidRPr="003E33BB">
              <w:rPr>
                <w:rFonts w:ascii="Arial" w:eastAsia="Arial" w:hAnsi="Arial" w:cs="Arial"/>
                <w:spacing w:val="35"/>
              </w:rPr>
              <w:t xml:space="preserve"> </w:t>
            </w:r>
            <w:r w:rsidRPr="003E33BB">
              <w:rPr>
                <w:rFonts w:ascii="Arial" w:eastAsia="Arial" w:hAnsi="Arial" w:cs="Arial"/>
                <w:spacing w:val="2"/>
              </w:rPr>
              <w:t>m</w:t>
            </w:r>
            <w:r w:rsidRPr="003E33BB">
              <w:rPr>
                <w:rFonts w:ascii="Arial" w:eastAsia="Arial" w:hAnsi="Arial" w:cs="Arial"/>
              </w:rPr>
              <w:t>ac</w:t>
            </w:r>
            <w:r w:rsidRPr="003E33BB">
              <w:rPr>
                <w:rFonts w:ascii="Arial" w:eastAsia="Arial" w:hAnsi="Arial" w:cs="Arial"/>
                <w:spacing w:val="2"/>
              </w:rPr>
              <w:t>h</w:t>
            </w:r>
            <w:r w:rsidRPr="003E33BB">
              <w:rPr>
                <w:rFonts w:ascii="Arial" w:eastAsia="Arial" w:hAnsi="Arial" w:cs="Arial"/>
                <w:spacing w:val="-3"/>
              </w:rPr>
              <w:t>i</w:t>
            </w:r>
            <w:r w:rsidRPr="003E33BB">
              <w:rPr>
                <w:rFonts w:ascii="Arial" w:eastAsia="Arial" w:hAnsi="Arial" w:cs="Arial"/>
              </w:rPr>
              <w:t>n</w:t>
            </w:r>
            <w:r w:rsidRPr="003E33BB">
              <w:rPr>
                <w:rFonts w:ascii="Arial" w:eastAsia="Arial" w:hAnsi="Arial" w:cs="Arial"/>
                <w:spacing w:val="2"/>
              </w:rPr>
              <w:t>e</w:t>
            </w:r>
            <w:r w:rsidRPr="003E33BB">
              <w:rPr>
                <w:rFonts w:ascii="Arial" w:eastAsia="Arial" w:hAnsi="Arial" w:cs="Arial"/>
              </w:rPr>
              <w:t>ry</w:t>
            </w:r>
            <w:r w:rsidRPr="003E33BB">
              <w:rPr>
                <w:rFonts w:ascii="Arial" w:eastAsia="Arial" w:hAnsi="Arial" w:cs="Arial"/>
                <w:spacing w:val="33"/>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d</w:t>
            </w:r>
            <w:r w:rsidRPr="003E33BB">
              <w:rPr>
                <w:rFonts w:ascii="Arial" w:eastAsia="Arial" w:hAnsi="Arial" w:cs="Arial"/>
                <w:spacing w:val="37"/>
              </w:rPr>
              <w:t xml:space="preserve"> </w:t>
            </w:r>
            <w:r w:rsidRPr="003E33BB">
              <w:rPr>
                <w:rFonts w:ascii="Arial" w:eastAsia="Arial" w:hAnsi="Arial" w:cs="Arial"/>
                <w:spacing w:val="-2"/>
              </w:rPr>
              <w:t>v</w:t>
            </w:r>
            <w:r w:rsidRPr="003E33BB">
              <w:rPr>
                <w:rFonts w:ascii="Arial" w:eastAsia="Arial" w:hAnsi="Arial" w:cs="Arial"/>
              </w:rPr>
              <w:t>e</w:t>
            </w:r>
            <w:r w:rsidRPr="003E33BB">
              <w:rPr>
                <w:rFonts w:ascii="Arial" w:eastAsia="Arial" w:hAnsi="Arial" w:cs="Arial"/>
                <w:spacing w:val="2"/>
              </w:rPr>
              <w:t>h</w:t>
            </w:r>
            <w:r w:rsidRPr="003E33BB">
              <w:rPr>
                <w:rFonts w:ascii="Arial" w:eastAsia="Arial" w:hAnsi="Arial" w:cs="Arial"/>
              </w:rPr>
              <w:t>icles</w:t>
            </w:r>
            <w:r w:rsidRPr="003E33BB">
              <w:rPr>
                <w:rFonts w:ascii="Arial" w:eastAsia="Arial" w:hAnsi="Arial" w:cs="Arial"/>
                <w:spacing w:val="34"/>
              </w:rPr>
              <w:t xml:space="preserve"> </w:t>
            </w:r>
            <w:r w:rsidRPr="003E33BB">
              <w:rPr>
                <w:rFonts w:ascii="Arial" w:eastAsia="Arial" w:hAnsi="Arial" w:cs="Arial"/>
                <w:spacing w:val="3"/>
              </w:rPr>
              <w:t>f</w:t>
            </w:r>
            <w:r w:rsidRPr="003E33BB">
              <w:rPr>
                <w:rFonts w:ascii="Arial" w:eastAsia="Arial" w:hAnsi="Arial" w:cs="Arial"/>
              </w:rPr>
              <w:t xml:space="preserve">ormed or </w:t>
            </w:r>
            <w:r w:rsidRPr="003E33BB">
              <w:rPr>
                <w:rFonts w:ascii="Arial" w:eastAsia="Arial" w:hAnsi="Arial" w:cs="Arial"/>
                <w:spacing w:val="2"/>
              </w:rPr>
              <w:t>a</w:t>
            </w:r>
            <w:r w:rsidRPr="003E33BB">
              <w:rPr>
                <w:rFonts w:ascii="Arial" w:eastAsia="Arial" w:hAnsi="Arial" w:cs="Arial"/>
              </w:rPr>
              <w:t>re i</w:t>
            </w:r>
            <w:r w:rsidRPr="003E33BB">
              <w:rPr>
                <w:rFonts w:ascii="Arial" w:eastAsia="Arial" w:hAnsi="Arial" w:cs="Arial"/>
                <w:spacing w:val="1"/>
              </w:rPr>
              <w:t>n</w:t>
            </w:r>
            <w:r w:rsidRPr="003E33BB">
              <w:rPr>
                <w:rFonts w:ascii="Arial" w:eastAsia="Arial" w:hAnsi="Arial" w:cs="Arial"/>
              </w:rPr>
              <w:t>tended to</w:t>
            </w:r>
            <w:r w:rsidRPr="003E33BB">
              <w:rPr>
                <w:rFonts w:ascii="Arial" w:eastAsia="Arial" w:hAnsi="Arial" w:cs="Arial"/>
                <w:spacing w:val="-2"/>
              </w:rPr>
              <w:t xml:space="preserve"> </w:t>
            </w:r>
            <w:r w:rsidRPr="003E33BB">
              <w:rPr>
                <w:rFonts w:ascii="Arial" w:eastAsia="Arial" w:hAnsi="Arial" w:cs="Arial"/>
                <w:spacing w:val="3"/>
              </w:rPr>
              <w:t>f</w:t>
            </w:r>
            <w:r w:rsidRPr="003E33BB">
              <w:rPr>
                <w:rFonts w:ascii="Arial" w:eastAsia="Arial" w:hAnsi="Arial" w:cs="Arial"/>
              </w:rPr>
              <w:t>o</w:t>
            </w:r>
            <w:r w:rsidRPr="003E33BB">
              <w:rPr>
                <w:rFonts w:ascii="Arial" w:eastAsia="Arial" w:hAnsi="Arial" w:cs="Arial"/>
                <w:spacing w:val="-2"/>
              </w:rPr>
              <w:t>r</w:t>
            </w:r>
            <w:r w:rsidRPr="003E33BB">
              <w:rPr>
                <w:rFonts w:ascii="Arial" w:eastAsia="Arial" w:hAnsi="Arial" w:cs="Arial"/>
              </w:rPr>
              <w:t>m a</w:t>
            </w:r>
            <w:r w:rsidRPr="003E33BB">
              <w:rPr>
                <w:rFonts w:ascii="Arial" w:eastAsia="Arial" w:hAnsi="Arial" w:cs="Arial"/>
                <w:spacing w:val="1"/>
              </w:rPr>
              <w:t xml:space="preserve"> </w:t>
            </w:r>
            <w:r w:rsidRPr="003E33BB">
              <w:rPr>
                <w:rFonts w:ascii="Arial" w:eastAsia="Arial" w:hAnsi="Arial" w:cs="Arial"/>
              </w:rPr>
              <w:t>p</w:t>
            </w:r>
            <w:r w:rsidRPr="003E33BB">
              <w:rPr>
                <w:rFonts w:ascii="Arial" w:eastAsia="Arial" w:hAnsi="Arial" w:cs="Arial"/>
                <w:spacing w:val="2"/>
              </w:rPr>
              <w:t>a</w:t>
            </w:r>
            <w:r w:rsidRPr="003E33BB">
              <w:rPr>
                <w:rFonts w:ascii="Arial" w:eastAsia="Arial" w:hAnsi="Arial" w:cs="Arial"/>
              </w:rPr>
              <w:t>rt</w:t>
            </w:r>
            <w:r w:rsidRPr="003E33BB">
              <w:rPr>
                <w:rFonts w:ascii="Arial" w:eastAsia="Arial" w:hAnsi="Arial" w:cs="Arial"/>
                <w:spacing w:val="-2"/>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3"/>
              </w:rPr>
              <w:t xml:space="preserve"> </w:t>
            </w:r>
            <w:r w:rsidRPr="003E33BB">
              <w:rPr>
                <w:rFonts w:ascii="Arial" w:eastAsia="Arial" w:hAnsi="Arial" w:cs="Arial"/>
              </w:rPr>
              <w:t>the</w:t>
            </w:r>
            <w:r w:rsidRPr="003E33BB">
              <w:rPr>
                <w:rFonts w:ascii="Arial" w:eastAsia="Arial" w:hAnsi="Arial" w:cs="Arial"/>
                <w:spacing w:val="1"/>
              </w:rPr>
              <w:t xml:space="preserve"> </w:t>
            </w:r>
            <w:r w:rsidRPr="003E33BB">
              <w:rPr>
                <w:rFonts w:ascii="Arial" w:eastAsia="Arial" w:hAnsi="Arial" w:cs="Arial"/>
                <w:spacing w:val="-1"/>
              </w:rPr>
              <w:t>p</w:t>
            </w:r>
            <w:r w:rsidRPr="003E33BB">
              <w:rPr>
                <w:rFonts w:ascii="Arial" w:eastAsia="Arial" w:hAnsi="Arial" w:cs="Arial"/>
              </w:rPr>
              <w:t>er</w:t>
            </w:r>
            <w:r w:rsidRPr="003E33BB">
              <w:rPr>
                <w:rFonts w:ascii="Arial" w:eastAsia="Arial" w:hAnsi="Arial" w:cs="Arial"/>
                <w:spacing w:val="2"/>
              </w:rPr>
              <w:t>m</w:t>
            </w:r>
            <w:r w:rsidRPr="003E33BB">
              <w:rPr>
                <w:rFonts w:ascii="Arial" w:eastAsia="Arial" w:hAnsi="Arial" w:cs="Arial"/>
                <w:spacing w:val="-1"/>
              </w:rPr>
              <w:t>a</w:t>
            </w:r>
            <w:r w:rsidRPr="003E33BB">
              <w:rPr>
                <w:rFonts w:ascii="Arial" w:eastAsia="Arial" w:hAnsi="Arial" w:cs="Arial"/>
              </w:rPr>
              <w:t>nent</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 xml:space="preserve">orks, </w:t>
            </w:r>
            <w:r w:rsidRPr="003E33BB">
              <w:rPr>
                <w:rFonts w:ascii="Arial" w:eastAsia="Arial" w:hAnsi="Arial" w:cs="Arial"/>
                <w:spacing w:val="-3"/>
              </w:rPr>
              <w:t>w</w:t>
            </w:r>
            <w:r w:rsidRPr="003E33BB">
              <w:rPr>
                <w:rFonts w:ascii="Arial" w:eastAsia="Arial" w:hAnsi="Arial" w:cs="Arial"/>
              </w:rPr>
              <w:t>hich</w:t>
            </w:r>
            <w:r w:rsidRPr="003E33BB">
              <w:rPr>
                <w:rFonts w:ascii="Arial" w:eastAsia="Arial" w:hAnsi="Arial" w:cs="Arial"/>
                <w:spacing w:val="4"/>
              </w:rPr>
              <w:t xml:space="preserve"> </w:t>
            </w:r>
            <w:r w:rsidRPr="003E33BB">
              <w:rPr>
                <w:rFonts w:ascii="Arial" w:eastAsia="Arial" w:hAnsi="Arial" w:cs="Arial"/>
              </w:rPr>
              <w:t>inclu</w:t>
            </w:r>
            <w:r w:rsidRPr="003E33BB">
              <w:rPr>
                <w:rFonts w:ascii="Arial" w:eastAsia="Arial" w:hAnsi="Arial" w:cs="Arial"/>
                <w:spacing w:val="2"/>
              </w:rPr>
              <w:t>d</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rPr>
              <w:t>tra</w:t>
            </w:r>
            <w:r w:rsidRPr="003E33BB">
              <w:rPr>
                <w:rFonts w:ascii="Arial" w:eastAsia="Arial" w:hAnsi="Arial" w:cs="Arial"/>
                <w:spacing w:val="2"/>
              </w:rPr>
              <w:t>n</w:t>
            </w:r>
            <w:r w:rsidRPr="003E33BB">
              <w:rPr>
                <w:rFonts w:ascii="Arial" w:eastAsia="Arial" w:hAnsi="Arial" w:cs="Arial"/>
                <w:spacing w:val="-2"/>
              </w:rPr>
              <w:t>s</w:t>
            </w:r>
            <w:r w:rsidRPr="003E33BB">
              <w:rPr>
                <w:rFonts w:ascii="Arial" w:eastAsia="Arial" w:hAnsi="Arial" w:cs="Arial"/>
                <w:spacing w:val="-1"/>
              </w:rPr>
              <w:t>p</w:t>
            </w:r>
            <w:r w:rsidRPr="003E33BB">
              <w:rPr>
                <w:rFonts w:ascii="Arial" w:eastAsia="Arial" w:hAnsi="Arial" w:cs="Arial"/>
              </w:rPr>
              <w:t>ort</w:t>
            </w:r>
            <w:r w:rsidRPr="003E33BB">
              <w:rPr>
                <w:rFonts w:ascii="Arial" w:eastAsia="Arial" w:hAnsi="Arial" w:cs="Arial"/>
                <w:spacing w:val="3"/>
              </w:rPr>
              <w:t xml:space="preserve"> </w:t>
            </w:r>
            <w:r w:rsidRPr="003E33BB">
              <w:rPr>
                <w:rFonts w:ascii="Arial" w:eastAsia="Arial" w:hAnsi="Arial" w:cs="Arial"/>
                <w:spacing w:val="2"/>
              </w:rPr>
              <w:t>m</w:t>
            </w:r>
            <w:r w:rsidRPr="003E33BB">
              <w:rPr>
                <w:rFonts w:ascii="Arial" w:eastAsia="Arial" w:hAnsi="Arial" w:cs="Arial"/>
                <w:spacing w:val="-1"/>
              </w:rPr>
              <w:t>o</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rPr>
              <w:t>s p</w:t>
            </w:r>
            <w:r w:rsidRPr="003E33BB">
              <w:rPr>
                <w:rFonts w:ascii="Arial" w:eastAsia="Arial" w:hAnsi="Arial" w:cs="Arial"/>
                <w:spacing w:val="2"/>
              </w:rPr>
              <w:t>u</w:t>
            </w:r>
            <w:r w:rsidRPr="003E33BB">
              <w:rPr>
                <w:rFonts w:ascii="Arial" w:eastAsia="Arial" w:hAnsi="Arial" w:cs="Arial"/>
              </w:rPr>
              <w:t>rc</w:t>
            </w:r>
            <w:r w:rsidRPr="003E33BB">
              <w:rPr>
                <w:rFonts w:ascii="Arial" w:eastAsia="Arial" w:hAnsi="Arial" w:cs="Arial"/>
                <w:spacing w:val="-2"/>
              </w:rPr>
              <w:t>h</w:t>
            </w:r>
            <w:r w:rsidRPr="003E33BB">
              <w:rPr>
                <w:rFonts w:ascii="Arial" w:eastAsia="Arial" w:hAnsi="Arial" w:cs="Arial"/>
              </w:rPr>
              <w:t>as</w:t>
            </w:r>
            <w:r w:rsidRPr="003E33BB">
              <w:rPr>
                <w:rFonts w:ascii="Arial" w:eastAsia="Arial" w:hAnsi="Arial" w:cs="Arial"/>
                <w:spacing w:val="2"/>
              </w:rPr>
              <w:t>e</w:t>
            </w:r>
            <w:r w:rsidRPr="003E33BB">
              <w:rPr>
                <w:rFonts w:ascii="Arial" w:eastAsia="Arial" w:hAnsi="Arial" w:cs="Arial"/>
              </w:rPr>
              <w:t>d</w:t>
            </w:r>
            <w:r w:rsidRPr="003E33BB">
              <w:rPr>
                <w:rFonts w:ascii="Arial" w:eastAsia="Arial" w:hAnsi="Arial" w:cs="Arial"/>
                <w:spacing w:val="1"/>
              </w:rPr>
              <w:t xml:space="preserve"> </w:t>
            </w:r>
            <w:r w:rsidRPr="003E33BB">
              <w:rPr>
                <w:rFonts w:ascii="Arial" w:eastAsia="Arial" w:hAnsi="Arial" w:cs="Arial"/>
              </w:rPr>
              <w:t>f</w:t>
            </w:r>
            <w:r w:rsidRPr="003E33BB">
              <w:rPr>
                <w:rFonts w:ascii="Arial" w:eastAsia="Arial" w:hAnsi="Arial" w:cs="Arial"/>
                <w:spacing w:val="1"/>
              </w:rPr>
              <w:t>o</w:t>
            </w:r>
            <w:r w:rsidRPr="003E33BB">
              <w:rPr>
                <w:rFonts w:ascii="Arial" w:eastAsia="Arial" w:hAnsi="Arial" w:cs="Arial"/>
              </w:rPr>
              <w:t>r</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 e</w:t>
            </w:r>
            <w:r w:rsidRPr="003E33BB">
              <w:rPr>
                <w:rFonts w:ascii="Arial" w:eastAsia="Arial" w:hAnsi="Arial" w:cs="Arial"/>
                <w:spacing w:val="3"/>
              </w:rPr>
              <w:t>m</w:t>
            </w:r>
            <w:r w:rsidRPr="003E33BB">
              <w:rPr>
                <w:rFonts w:ascii="Arial" w:eastAsia="Arial" w:hAnsi="Arial" w:cs="Arial"/>
              </w:rPr>
              <w:t>p</w:t>
            </w:r>
            <w:r w:rsidRPr="003E33BB">
              <w:rPr>
                <w:rFonts w:ascii="Arial" w:eastAsia="Arial" w:hAnsi="Arial" w:cs="Arial"/>
                <w:spacing w:val="-2"/>
              </w:rPr>
              <w:t>l</w:t>
            </w:r>
            <w:r w:rsidRPr="003E33BB">
              <w:rPr>
                <w:rFonts w:ascii="Arial" w:eastAsia="Arial" w:hAnsi="Arial" w:cs="Arial"/>
              </w:rPr>
              <w:t>o</w:t>
            </w:r>
            <w:r w:rsidRPr="003E33BB">
              <w:rPr>
                <w:rFonts w:ascii="Arial" w:eastAsia="Arial" w:hAnsi="Arial" w:cs="Arial"/>
                <w:spacing w:val="-1"/>
              </w:rPr>
              <w:t>y</w:t>
            </w:r>
            <w:r w:rsidRPr="003E33BB">
              <w:rPr>
                <w:rFonts w:ascii="Arial" w:eastAsia="Arial" w:hAnsi="Arial" w:cs="Arial"/>
              </w:rPr>
              <w:t xml:space="preserve">er </w:t>
            </w:r>
            <w:r w:rsidRPr="003E33BB">
              <w:rPr>
                <w:rFonts w:ascii="Arial" w:eastAsia="Arial" w:hAnsi="Arial" w:cs="Arial"/>
                <w:spacing w:val="3"/>
              </w:rPr>
              <w:t>f</w:t>
            </w:r>
            <w:r w:rsidRPr="003E33BB">
              <w:rPr>
                <w:rFonts w:ascii="Arial" w:eastAsia="Arial" w:hAnsi="Arial" w:cs="Arial"/>
              </w:rPr>
              <w:t>or the pu</w:t>
            </w:r>
            <w:r w:rsidRPr="003E33BB">
              <w:rPr>
                <w:rFonts w:ascii="Arial" w:eastAsia="Arial" w:hAnsi="Arial" w:cs="Arial"/>
                <w:spacing w:val="-1"/>
              </w:rPr>
              <w:t>r</w:t>
            </w:r>
            <w:r w:rsidRPr="003E33BB">
              <w:rPr>
                <w:rFonts w:ascii="Arial" w:eastAsia="Arial" w:hAnsi="Arial" w:cs="Arial"/>
              </w:rPr>
              <w:t>p</w:t>
            </w:r>
            <w:r w:rsidRPr="003E33BB">
              <w:rPr>
                <w:rFonts w:ascii="Arial" w:eastAsia="Arial" w:hAnsi="Arial" w:cs="Arial"/>
                <w:spacing w:val="2"/>
              </w:rPr>
              <w:t>o</w:t>
            </w:r>
            <w:r w:rsidRPr="003E33BB">
              <w:rPr>
                <w:rFonts w:ascii="Arial" w:eastAsia="Arial" w:hAnsi="Arial" w:cs="Arial"/>
              </w:rPr>
              <w:t>ses</w:t>
            </w:r>
            <w:r w:rsidRPr="003E33BB">
              <w:rPr>
                <w:rFonts w:ascii="Arial" w:eastAsia="Arial" w:hAnsi="Arial" w:cs="Arial"/>
                <w:spacing w:val="1"/>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3"/>
              </w:rPr>
              <w:t xml:space="preserve"> </w:t>
            </w:r>
            <w:r w:rsidRPr="003E33BB">
              <w:rPr>
                <w:rFonts w:ascii="Arial" w:eastAsia="Arial" w:hAnsi="Arial" w:cs="Arial"/>
                <w:spacing w:val="-3"/>
              </w:rPr>
              <w:t>i</w:t>
            </w:r>
            <w:r w:rsidRPr="003E33BB">
              <w:rPr>
                <w:rFonts w:ascii="Arial" w:eastAsia="Arial" w:hAnsi="Arial" w:cs="Arial"/>
                <w:spacing w:val="2"/>
              </w:rPr>
              <w:t>m</w:t>
            </w:r>
            <w:r w:rsidRPr="003E33BB">
              <w:rPr>
                <w:rFonts w:ascii="Arial" w:eastAsia="Arial" w:hAnsi="Arial" w:cs="Arial"/>
              </w:rPr>
              <w:t>plemen</w:t>
            </w:r>
            <w:r w:rsidRPr="003E33BB">
              <w:rPr>
                <w:rFonts w:ascii="Arial" w:eastAsia="Arial" w:hAnsi="Arial" w:cs="Arial"/>
                <w:spacing w:val="-2"/>
              </w:rPr>
              <w:t>t</w:t>
            </w:r>
            <w:r w:rsidRPr="003E33BB">
              <w:rPr>
                <w:rFonts w:ascii="Arial" w:eastAsia="Arial" w:hAnsi="Arial" w:cs="Arial"/>
              </w:rPr>
              <w:t>a</w:t>
            </w:r>
            <w:r w:rsidRPr="003E33BB">
              <w:rPr>
                <w:rFonts w:ascii="Arial" w:eastAsia="Arial" w:hAnsi="Arial" w:cs="Arial"/>
                <w:spacing w:val="1"/>
              </w:rPr>
              <w:t>t</w:t>
            </w:r>
            <w:r w:rsidRPr="003E33BB">
              <w:rPr>
                <w:rFonts w:ascii="Arial" w:eastAsia="Arial" w:hAnsi="Arial" w:cs="Arial"/>
              </w:rPr>
              <w:t>ion</w:t>
            </w:r>
            <w:r w:rsidRPr="003E33BB">
              <w:rPr>
                <w:rFonts w:ascii="Arial" w:eastAsia="Arial" w:hAnsi="Arial" w:cs="Arial"/>
                <w:spacing w:val="1"/>
              </w:rPr>
              <w:t xml:space="preserve"> </w:t>
            </w:r>
            <w:r w:rsidRPr="003E33BB">
              <w:rPr>
                <w:rFonts w:ascii="Arial" w:eastAsia="Arial" w:hAnsi="Arial" w:cs="Arial"/>
              </w:rPr>
              <w:t>or o</w:t>
            </w:r>
            <w:r w:rsidRPr="003E33BB">
              <w:rPr>
                <w:rFonts w:ascii="Arial" w:eastAsia="Arial" w:hAnsi="Arial" w:cs="Arial"/>
                <w:spacing w:val="2"/>
              </w:rPr>
              <w:t>p</w:t>
            </w:r>
            <w:r w:rsidRPr="003E33BB">
              <w:rPr>
                <w:rFonts w:ascii="Arial" w:eastAsia="Arial" w:hAnsi="Arial" w:cs="Arial"/>
              </w:rPr>
              <w:t>er</w:t>
            </w:r>
            <w:r w:rsidRPr="003E33BB">
              <w:rPr>
                <w:rFonts w:ascii="Arial" w:eastAsia="Arial" w:hAnsi="Arial" w:cs="Arial"/>
                <w:spacing w:val="1"/>
              </w:rPr>
              <w:t>a</w:t>
            </w:r>
            <w:r w:rsidRPr="003E33BB">
              <w:rPr>
                <w:rFonts w:ascii="Arial" w:eastAsia="Arial" w:hAnsi="Arial" w:cs="Arial"/>
              </w:rPr>
              <w:t>t</w:t>
            </w:r>
            <w:r w:rsidRPr="003E33BB">
              <w:rPr>
                <w:rFonts w:ascii="Arial" w:eastAsia="Arial" w:hAnsi="Arial" w:cs="Arial"/>
                <w:spacing w:val="-2"/>
              </w:rPr>
              <w:t>i</w:t>
            </w:r>
            <w:r w:rsidRPr="003E33BB">
              <w:rPr>
                <w:rFonts w:ascii="Arial" w:eastAsia="Arial" w:hAnsi="Arial" w:cs="Arial"/>
              </w:rPr>
              <w:t xml:space="preserve">on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3"/>
              </w:rPr>
              <w:t xml:space="preserve"> </w:t>
            </w:r>
            <w:r w:rsidRPr="003E33BB">
              <w:rPr>
                <w:rFonts w:ascii="Arial" w:eastAsia="Arial" w:hAnsi="Arial" w:cs="Arial"/>
                <w:spacing w:val="-1"/>
              </w:rPr>
              <w:t>t</w:t>
            </w:r>
            <w:r w:rsidRPr="003E33BB">
              <w:rPr>
                <w:rFonts w:ascii="Arial" w:eastAsia="Arial" w:hAnsi="Arial" w:cs="Arial"/>
              </w:rPr>
              <w:t>he pr</w:t>
            </w:r>
            <w:r w:rsidRPr="003E33BB">
              <w:rPr>
                <w:rFonts w:ascii="Arial" w:eastAsia="Arial" w:hAnsi="Arial" w:cs="Arial"/>
                <w:spacing w:val="1"/>
              </w:rPr>
              <w:t>o</w:t>
            </w:r>
            <w:r w:rsidRPr="003E33BB">
              <w:rPr>
                <w:rFonts w:ascii="Arial" w:eastAsia="Arial" w:hAnsi="Arial" w:cs="Arial"/>
              </w:rPr>
              <w:t>jec</w:t>
            </w:r>
            <w:r w:rsidRPr="003E33BB">
              <w:rPr>
                <w:rFonts w:ascii="Arial" w:eastAsia="Arial" w:hAnsi="Arial" w:cs="Arial"/>
                <w:spacing w:val="-1"/>
              </w:rPr>
              <w:t>t</w:t>
            </w:r>
            <w:r w:rsidRPr="003E33BB">
              <w:rPr>
                <w:rFonts w:ascii="Arial" w:eastAsia="Arial" w:hAnsi="Arial" w:cs="Arial"/>
              </w:rPr>
              <w:t>.</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5</w:t>
            </w:r>
            <w:r w:rsidRPr="003E33BB">
              <w:rPr>
                <w:rFonts w:ascii="Arial" w:eastAsia="Arial" w:hAnsi="Arial" w:cs="Arial"/>
                <w:b/>
                <w:bCs/>
                <w:spacing w:val="-1"/>
              </w:rPr>
              <w:t>-</w:t>
            </w:r>
            <w:r w:rsidRPr="003E33BB">
              <w:rPr>
                <w:rFonts w:ascii="Arial" w:eastAsia="Arial" w:hAnsi="Arial" w:cs="Arial"/>
                <w:b/>
                <w:bCs/>
              </w:rPr>
              <w:t>6 Section:</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3"/>
              </w:rPr>
              <w:t xml:space="preserve"> </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an</w:t>
            </w:r>
            <w:r w:rsidRPr="003E33BB">
              <w:rPr>
                <w:rFonts w:ascii="Arial" w:eastAsia="Arial" w:hAnsi="Arial" w:cs="Arial"/>
                <w:spacing w:val="4"/>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y sec</w:t>
            </w:r>
            <w:r w:rsidRPr="003E33BB">
              <w:rPr>
                <w:rFonts w:ascii="Arial" w:eastAsia="Arial" w:hAnsi="Arial" w:cs="Arial"/>
                <w:spacing w:val="1"/>
              </w:rPr>
              <w:t>t</w:t>
            </w:r>
            <w:r w:rsidRPr="003E33BB">
              <w:rPr>
                <w:rFonts w:ascii="Arial" w:eastAsia="Arial" w:hAnsi="Arial" w:cs="Arial"/>
              </w:rPr>
              <w:t>i</w:t>
            </w:r>
            <w:r w:rsidRPr="003E33BB">
              <w:rPr>
                <w:rFonts w:ascii="Arial" w:eastAsia="Arial" w:hAnsi="Arial" w:cs="Arial"/>
                <w:spacing w:val="-2"/>
              </w:rPr>
              <w:t>o</w:t>
            </w:r>
            <w:r w:rsidRPr="003E33BB">
              <w:rPr>
                <w:rFonts w:ascii="Arial" w:eastAsia="Arial" w:hAnsi="Arial" w:cs="Arial"/>
              </w:rPr>
              <w:t>n</w:t>
            </w:r>
            <w:r w:rsidRPr="003E33BB">
              <w:rPr>
                <w:rFonts w:ascii="Arial" w:eastAsia="Arial" w:hAnsi="Arial" w:cs="Arial"/>
                <w:spacing w:val="3"/>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5"/>
              </w:rPr>
              <w:t xml:space="preserve"> </w:t>
            </w:r>
            <w:r w:rsidRPr="003E33BB">
              <w:rPr>
                <w:rFonts w:ascii="Arial" w:eastAsia="Arial" w:hAnsi="Arial" w:cs="Arial"/>
              </w:rPr>
              <w:t>the</w:t>
            </w:r>
            <w:r w:rsidRPr="003E33BB">
              <w:rPr>
                <w:rFonts w:ascii="Arial" w:eastAsia="Arial" w:hAnsi="Arial" w:cs="Arial"/>
                <w:spacing w:val="4"/>
              </w:rPr>
              <w:t xml:space="preserve"> </w:t>
            </w:r>
            <w:r w:rsidRPr="003E33BB">
              <w:rPr>
                <w:rFonts w:ascii="Arial" w:eastAsia="Arial" w:hAnsi="Arial" w:cs="Arial"/>
                <w:spacing w:val="-3"/>
              </w:rPr>
              <w:t>w</w:t>
            </w:r>
            <w:r w:rsidRPr="003E33BB">
              <w:rPr>
                <w:rFonts w:ascii="Arial" w:eastAsia="Arial" w:hAnsi="Arial" w:cs="Arial"/>
              </w:rPr>
              <w:t>orks</w:t>
            </w:r>
            <w:r w:rsidRPr="003E33BB">
              <w:rPr>
                <w:rFonts w:ascii="Arial" w:eastAsia="Arial" w:hAnsi="Arial" w:cs="Arial"/>
                <w:spacing w:val="3"/>
              </w:rPr>
              <w:t xml:space="preserve"> </w:t>
            </w:r>
            <w:r w:rsidRPr="003E33BB">
              <w:rPr>
                <w:rFonts w:ascii="Arial" w:eastAsia="Arial" w:hAnsi="Arial" w:cs="Arial"/>
              </w:rPr>
              <w:t>stip</w:t>
            </w:r>
            <w:r w:rsidRPr="003E33BB">
              <w:rPr>
                <w:rFonts w:ascii="Arial" w:eastAsia="Arial" w:hAnsi="Arial" w:cs="Arial"/>
                <w:spacing w:val="2"/>
              </w:rPr>
              <w:t>u</w:t>
            </w:r>
            <w:r w:rsidRPr="003E33BB">
              <w:rPr>
                <w:rFonts w:ascii="Arial" w:eastAsia="Arial" w:hAnsi="Arial" w:cs="Arial"/>
              </w:rPr>
              <w:t>lat</w:t>
            </w:r>
            <w:r w:rsidRPr="003E33BB">
              <w:rPr>
                <w:rFonts w:ascii="Arial" w:eastAsia="Arial" w:hAnsi="Arial" w:cs="Arial"/>
                <w:spacing w:val="2"/>
              </w:rPr>
              <w:t>e</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rPr>
              <w:t>in</w:t>
            </w:r>
            <w:r w:rsidRPr="003E33BB">
              <w:rPr>
                <w:rFonts w:ascii="Arial" w:eastAsia="Arial" w:hAnsi="Arial" w:cs="Arial"/>
                <w:spacing w:val="3"/>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 co</w:t>
            </w:r>
            <w:r w:rsidRPr="003E33BB">
              <w:rPr>
                <w:rFonts w:ascii="Arial" w:eastAsia="Arial" w:hAnsi="Arial" w:cs="Arial"/>
                <w:spacing w:val="2"/>
              </w:rPr>
              <w:t>n</w:t>
            </w:r>
            <w:r w:rsidRPr="003E33BB">
              <w:rPr>
                <w:rFonts w:ascii="Arial" w:eastAsia="Arial" w:hAnsi="Arial" w:cs="Arial"/>
              </w:rPr>
              <w:t>tract d</w:t>
            </w:r>
            <w:r w:rsidRPr="003E33BB">
              <w:rPr>
                <w:rFonts w:ascii="Arial" w:eastAsia="Arial" w:hAnsi="Arial" w:cs="Arial"/>
                <w:spacing w:val="2"/>
              </w:rPr>
              <w:t>a</w:t>
            </w:r>
            <w:r w:rsidRPr="003E33BB">
              <w:rPr>
                <w:rFonts w:ascii="Arial" w:eastAsia="Arial" w:hAnsi="Arial" w:cs="Arial"/>
                <w:spacing w:val="-2"/>
              </w:rPr>
              <w:t>t</w:t>
            </w:r>
            <w:r w:rsidRPr="003E33BB">
              <w:rPr>
                <w:rFonts w:ascii="Arial" w:eastAsia="Arial" w:hAnsi="Arial" w:cs="Arial"/>
              </w:rPr>
              <w:t>a</w:t>
            </w:r>
            <w:r w:rsidRPr="003E33BB">
              <w:rPr>
                <w:rFonts w:ascii="Arial" w:eastAsia="Arial" w:hAnsi="Arial" w:cs="Arial"/>
                <w:spacing w:val="2"/>
              </w:rPr>
              <w:t xml:space="preserve"> </w:t>
            </w:r>
            <w:r w:rsidRPr="003E33BB">
              <w:rPr>
                <w:rFonts w:ascii="Arial" w:eastAsia="Arial" w:hAnsi="Arial" w:cs="Arial"/>
              </w:rPr>
              <w:t>as</w:t>
            </w:r>
            <w:r w:rsidRPr="003E33BB">
              <w:rPr>
                <w:rFonts w:ascii="Arial" w:eastAsia="Arial" w:hAnsi="Arial" w:cs="Arial"/>
                <w:spacing w:val="-1"/>
              </w:rPr>
              <w:t xml:space="preserve"> </w:t>
            </w:r>
            <w:r w:rsidRPr="003E33BB">
              <w:rPr>
                <w:rFonts w:ascii="Arial" w:eastAsia="Arial" w:hAnsi="Arial" w:cs="Arial"/>
              </w:rPr>
              <w:t>a</w:t>
            </w:r>
            <w:r w:rsidRPr="003E33BB">
              <w:rPr>
                <w:rFonts w:ascii="Arial" w:eastAsia="Arial" w:hAnsi="Arial" w:cs="Arial"/>
                <w:spacing w:val="2"/>
              </w:rPr>
              <w:t xml:space="preserve"> </w:t>
            </w:r>
            <w:r w:rsidRPr="003E33BB">
              <w:rPr>
                <w:rFonts w:ascii="Arial" w:eastAsia="Arial" w:hAnsi="Arial" w:cs="Arial"/>
                <w:spacing w:val="-2"/>
              </w:rPr>
              <w:t>s</w:t>
            </w:r>
            <w:r w:rsidRPr="003E33BB">
              <w:rPr>
                <w:rFonts w:ascii="Arial" w:eastAsia="Arial" w:hAnsi="Arial" w:cs="Arial"/>
              </w:rPr>
              <w:t>ect</w:t>
            </w:r>
            <w:r w:rsidRPr="003E33BB">
              <w:rPr>
                <w:rFonts w:ascii="Arial" w:eastAsia="Arial" w:hAnsi="Arial" w:cs="Arial"/>
                <w:spacing w:val="-1"/>
              </w:rPr>
              <w:t>i</w:t>
            </w:r>
            <w:r w:rsidRPr="003E33BB">
              <w:rPr>
                <w:rFonts w:ascii="Arial" w:eastAsia="Arial" w:hAnsi="Arial" w:cs="Arial"/>
              </w:rPr>
              <w:t>on</w:t>
            </w:r>
            <w:r w:rsidRPr="003E33BB">
              <w:rPr>
                <w:rFonts w:ascii="Arial" w:eastAsia="Arial" w:hAnsi="Arial" w:cs="Arial"/>
                <w:spacing w:val="2"/>
              </w:rPr>
              <w:t xml:space="preserve"> </w:t>
            </w:r>
            <w:r w:rsidRPr="003E33BB">
              <w:rPr>
                <w:rFonts w:ascii="Arial" w:eastAsia="Arial" w:hAnsi="Arial" w:cs="Arial"/>
              </w:rPr>
              <w:t xml:space="preserve">of the </w:t>
            </w:r>
            <w:r w:rsidRPr="003E33BB">
              <w:rPr>
                <w:rFonts w:ascii="Arial" w:eastAsia="Arial" w:hAnsi="Arial" w:cs="Arial"/>
                <w:spacing w:val="-2"/>
              </w:rPr>
              <w:t>w</w:t>
            </w:r>
            <w:r w:rsidRPr="003E33BB">
              <w:rPr>
                <w:rFonts w:ascii="Arial" w:eastAsia="Arial" w:hAnsi="Arial" w:cs="Arial"/>
              </w:rPr>
              <w:t>orks (if</w:t>
            </w:r>
            <w:r w:rsidRPr="003E33BB">
              <w:rPr>
                <w:rFonts w:ascii="Arial" w:eastAsia="Arial" w:hAnsi="Arial" w:cs="Arial"/>
                <w:spacing w:val="3"/>
              </w:rPr>
              <w:t xml:space="preserve"> </w:t>
            </w:r>
            <w:r w:rsidRPr="003E33BB">
              <w:rPr>
                <w:rFonts w:ascii="Arial" w:eastAsia="Arial" w:hAnsi="Arial" w:cs="Arial"/>
                <w:spacing w:val="1"/>
              </w:rPr>
              <w:t>a</w:t>
            </w:r>
            <w:r w:rsidRPr="003E33BB">
              <w:rPr>
                <w:rFonts w:ascii="Arial" w:eastAsia="Arial" w:hAnsi="Arial" w:cs="Arial"/>
              </w:rPr>
              <w:t>n</w:t>
            </w:r>
            <w:r w:rsidRPr="003E33BB">
              <w:rPr>
                <w:rFonts w:ascii="Arial" w:eastAsia="Arial" w:hAnsi="Arial" w:cs="Arial"/>
                <w:spacing w:val="-1"/>
              </w:rPr>
              <w:t>y</w:t>
            </w:r>
            <w:r w:rsidRPr="003E33BB">
              <w:rPr>
                <w:rFonts w:ascii="Arial" w:eastAsia="Arial" w:hAnsi="Arial" w:cs="Arial"/>
              </w:rPr>
              <w:t>).</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5</w:t>
            </w:r>
            <w:r w:rsidRPr="003E33BB">
              <w:rPr>
                <w:rFonts w:ascii="Arial" w:eastAsia="Arial" w:hAnsi="Arial" w:cs="Arial"/>
                <w:b/>
                <w:bCs/>
                <w:spacing w:val="-1"/>
              </w:rPr>
              <w:t>-</w:t>
            </w:r>
            <w:r w:rsidRPr="003E33BB">
              <w:rPr>
                <w:rFonts w:ascii="Arial" w:eastAsia="Arial" w:hAnsi="Arial" w:cs="Arial"/>
                <w:b/>
                <w:bCs/>
              </w:rPr>
              <w:t>7 Tempor</w:t>
            </w:r>
            <w:r w:rsidRPr="003E33BB">
              <w:rPr>
                <w:rFonts w:ascii="Arial" w:eastAsia="Arial" w:hAnsi="Arial" w:cs="Arial"/>
                <w:b/>
                <w:bCs/>
                <w:spacing w:val="2"/>
              </w:rPr>
              <w:t>a</w:t>
            </w:r>
            <w:r w:rsidRPr="003E33BB">
              <w:rPr>
                <w:rFonts w:ascii="Arial" w:eastAsia="Arial" w:hAnsi="Arial" w:cs="Arial"/>
                <w:b/>
                <w:bCs/>
              </w:rPr>
              <w:t>ry</w:t>
            </w:r>
            <w:r w:rsidRPr="003E33BB">
              <w:rPr>
                <w:rFonts w:ascii="Arial" w:eastAsia="Arial" w:hAnsi="Arial" w:cs="Arial"/>
                <w:b/>
                <w:bCs/>
                <w:spacing w:val="-3"/>
              </w:rPr>
              <w:t xml:space="preserve"> </w:t>
            </w:r>
            <w:r w:rsidRPr="003E33BB">
              <w:rPr>
                <w:rFonts w:ascii="Arial" w:eastAsia="Arial" w:hAnsi="Arial" w:cs="Arial"/>
                <w:b/>
                <w:bCs/>
                <w:spacing w:val="1"/>
              </w:rPr>
              <w:t xml:space="preserve"> W</w:t>
            </w:r>
            <w:r w:rsidRPr="003E33BB">
              <w:rPr>
                <w:rFonts w:ascii="Arial" w:eastAsia="Arial" w:hAnsi="Arial" w:cs="Arial"/>
                <w:b/>
                <w:bCs/>
              </w:rPr>
              <w:t>orks:</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2"/>
              </w:rPr>
              <w:t xml:space="preserve"> m</w:t>
            </w:r>
            <w:r w:rsidRPr="003E33BB">
              <w:rPr>
                <w:rFonts w:ascii="Arial" w:eastAsia="Arial" w:hAnsi="Arial" w:cs="Arial"/>
                <w:spacing w:val="-1"/>
              </w:rPr>
              <w:t>e</w:t>
            </w:r>
            <w:r w:rsidRPr="003E33BB">
              <w:rPr>
                <w:rFonts w:ascii="Arial" w:eastAsia="Arial" w:hAnsi="Arial" w:cs="Arial"/>
              </w:rPr>
              <w:t>an</w:t>
            </w:r>
            <w:r w:rsidRPr="003E33BB">
              <w:rPr>
                <w:rFonts w:ascii="Arial" w:eastAsia="Arial" w:hAnsi="Arial" w:cs="Arial"/>
                <w:spacing w:val="4"/>
              </w:rPr>
              <w:t xml:space="preserve"> </w:t>
            </w:r>
            <w:r w:rsidRPr="003E33BB">
              <w:rPr>
                <w:rFonts w:ascii="Arial" w:eastAsia="Arial" w:hAnsi="Arial" w:cs="Arial"/>
              </w:rPr>
              <w:t>all</w:t>
            </w:r>
            <w:r w:rsidRPr="003E33BB">
              <w:rPr>
                <w:rFonts w:ascii="Arial" w:eastAsia="Arial" w:hAnsi="Arial" w:cs="Arial"/>
                <w:spacing w:val="2"/>
              </w:rPr>
              <w:t xml:space="preserve"> </w:t>
            </w:r>
            <w:r w:rsidRPr="003E33BB">
              <w:rPr>
                <w:rFonts w:ascii="Arial" w:eastAsia="Arial" w:hAnsi="Arial" w:cs="Arial"/>
              </w:rPr>
              <w:t>temporary</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orks</w:t>
            </w:r>
            <w:r w:rsidRPr="003E33BB">
              <w:rPr>
                <w:rFonts w:ascii="Arial" w:eastAsia="Arial" w:hAnsi="Arial" w:cs="Arial"/>
                <w:spacing w:val="5"/>
              </w:rPr>
              <w:t xml:space="preserve"> </w:t>
            </w:r>
            <w:r w:rsidRPr="003E33BB">
              <w:rPr>
                <w:rFonts w:ascii="Arial" w:eastAsia="Arial" w:hAnsi="Arial" w:cs="Arial"/>
              </w:rPr>
              <w:t>of</w:t>
            </w:r>
            <w:r w:rsidRPr="003E33BB">
              <w:rPr>
                <w:rFonts w:ascii="Arial" w:eastAsia="Arial" w:hAnsi="Arial" w:cs="Arial"/>
                <w:spacing w:val="6"/>
              </w:rPr>
              <w:t xml:space="preserve"> </w:t>
            </w:r>
            <w:r w:rsidRPr="003E33BB">
              <w:rPr>
                <w:rFonts w:ascii="Arial" w:eastAsia="Arial" w:hAnsi="Arial" w:cs="Arial"/>
              </w:rPr>
              <w:t>e</w:t>
            </w:r>
            <w:r w:rsidRPr="003E33BB">
              <w:rPr>
                <w:rFonts w:ascii="Arial" w:eastAsia="Arial" w:hAnsi="Arial" w:cs="Arial"/>
                <w:spacing w:val="-1"/>
              </w:rPr>
              <w:t>v</w:t>
            </w:r>
            <w:r w:rsidRPr="003E33BB">
              <w:rPr>
                <w:rFonts w:ascii="Arial" w:eastAsia="Arial" w:hAnsi="Arial" w:cs="Arial"/>
              </w:rPr>
              <w:t>ery ki</w:t>
            </w:r>
            <w:r w:rsidRPr="003E33BB">
              <w:rPr>
                <w:rFonts w:ascii="Arial" w:eastAsia="Arial" w:hAnsi="Arial" w:cs="Arial"/>
                <w:spacing w:val="3"/>
              </w:rPr>
              <w:t>n</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rPr>
              <w:t>(e</w:t>
            </w:r>
            <w:r w:rsidRPr="003E33BB">
              <w:rPr>
                <w:rFonts w:ascii="Arial" w:eastAsia="Arial" w:hAnsi="Arial" w:cs="Arial"/>
                <w:spacing w:val="-2"/>
              </w:rPr>
              <w:t>x</w:t>
            </w:r>
            <w:r w:rsidRPr="003E33BB">
              <w:rPr>
                <w:rFonts w:ascii="Arial" w:eastAsia="Arial" w:hAnsi="Arial" w:cs="Arial"/>
              </w:rPr>
              <w:t>ce</w:t>
            </w:r>
            <w:r w:rsidRPr="003E33BB">
              <w:rPr>
                <w:rFonts w:ascii="Arial" w:eastAsia="Arial" w:hAnsi="Arial" w:cs="Arial"/>
                <w:spacing w:val="2"/>
              </w:rPr>
              <w:t>p</w:t>
            </w:r>
            <w:r w:rsidRPr="003E33BB">
              <w:rPr>
                <w:rFonts w:ascii="Arial" w:eastAsia="Arial" w:hAnsi="Arial" w:cs="Arial"/>
              </w:rPr>
              <w:t>t f</w:t>
            </w:r>
            <w:r w:rsidRPr="003E33BB">
              <w:rPr>
                <w:rFonts w:ascii="Arial" w:eastAsia="Arial" w:hAnsi="Arial" w:cs="Arial"/>
                <w:spacing w:val="1"/>
              </w:rPr>
              <w:t>o</w:t>
            </w:r>
            <w:r w:rsidRPr="003E33BB">
              <w:rPr>
                <w:rFonts w:ascii="Arial" w:eastAsia="Arial" w:hAnsi="Arial" w:cs="Arial"/>
              </w:rPr>
              <w:t>r co</w:t>
            </w:r>
            <w:r w:rsidRPr="003E33BB">
              <w:rPr>
                <w:rFonts w:ascii="Arial" w:eastAsia="Arial" w:hAnsi="Arial" w:cs="Arial"/>
                <w:spacing w:val="2"/>
              </w:rPr>
              <w:t>n</w:t>
            </w:r>
            <w:r w:rsidRPr="003E33BB">
              <w:rPr>
                <w:rFonts w:ascii="Arial" w:eastAsia="Arial" w:hAnsi="Arial" w:cs="Arial"/>
              </w:rPr>
              <w:t>tra</w:t>
            </w:r>
            <w:r w:rsidRPr="003E33BB">
              <w:rPr>
                <w:rFonts w:ascii="Arial" w:eastAsia="Arial" w:hAnsi="Arial" w:cs="Arial"/>
                <w:spacing w:val="-2"/>
              </w:rPr>
              <w:t>c</w:t>
            </w:r>
            <w:r w:rsidRPr="003E33BB">
              <w:rPr>
                <w:rFonts w:ascii="Arial" w:eastAsia="Arial" w:hAnsi="Arial" w:cs="Arial"/>
              </w:rPr>
              <w:t>t</w:t>
            </w:r>
            <w:r w:rsidRPr="003E33BB">
              <w:rPr>
                <w:rFonts w:ascii="Arial" w:eastAsia="Arial" w:hAnsi="Arial" w:cs="Arial"/>
                <w:spacing w:val="1"/>
              </w:rPr>
              <w:t>o</w:t>
            </w:r>
            <w:r w:rsidRPr="003E33BB">
              <w:rPr>
                <w:rFonts w:ascii="Arial" w:eastAsia="Arial" w:hAnsi="Arial" w:cs="Arial"/>
              </w:rPr>
              <w:t xml:space="preserve">r </w:t>
            </w:r>
            <w:r w:rsidRPr="003E33BB">
              <w:rPr>
                <w:rFonts w:ascii="Arial" w:eastAsia="Arial" w:hAnsi="Arial" w:cs="Arial"/>
                <w:spacing w:val="1"/>
              </w:rPr>
              <w:t>e</w:t>
            </w:r>
            <w:r w:rsidRPr="003E33BB">
              <w:rPr>
                <w:rFonts w:ascii="Arial" w:eastAsia="Arial" w:hAnsi="Arial" w:cs="Arial"/>
                <w:spacing w:val="-1"/>
              </w:rPr>
              <w:t>q</w:t>
            </w:r>
            <w:r w:rsidRPr="003E33BB">
              <w:rPr>
                <w:rFonts w:ascii="Arial" w:eastAsia="Arial" w:hAnsi="Arial" w:cs="Arial"/>
              </w:rPr>
              <w:t>uip</w:t>
            </w:r>
            <w:r w:rsidRPr="003E33BB">
              <w:rPr>
                <w:rFonts w:ascii="Arial" w:eastAsia="Arial" w:hAnsi="Arial" w:cs="Arial"/>
                <w:spacing w:val="-2"/>
              </w:rPr>
              <w:t>m</w:t>
            </w:r>
            <w:r w:rsidRPr="003E33BB">
              <w:rPr>
                <w:rFonts w:ascii="Arial" w:eastAsia="Arial" w:hAnsi="Arial" w:cs="Arial"/>
              </w:rPr>
              <w:t>e</w:t>
            </w:r>
            <w:r w:rsidRPr="003E33BB">
              <w:rPr>
                <w:rFonts w:ascii="Arial" w:eastAsia="Arial" w:hAnsi="Arial" w:cs="Arial"/>
                <w:spacing w:val="2"/>
              </w:rPr>
              <w:t>n</w:t>
            </w:r>
            <w:r w:rsidRPr="003E33BB">
              <w:rPr>
                <w:rFonts w:ascii="Arial" w:eastAsia="Arial" w:hAnsi="Arial" w:cs="Arial"/>
              </w:rPr>
              <w:t>t)</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hich</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eir</w:t>
            </w:r>
            <w:r w:rsidRPr="003E33BB">
              <w:rPr>
                <w:rFonts w:ascii="Arial" w:eastAsia="Arial" w:hAnsi="Arial" w:cs="Arial"/>
                <w:spacing w:val="1"/>
              </w:rPr>
              <w:t xml:space="preserve"> </w:t>
            </w:r>
            <w:r w:rsidRPr="003E33BB">
              <w:rPr>
                <w:rFonts w:ascii="Arial" w:eastAsia="Arial" w:hAnsi="Arial" w:cs="Arial"/>
              </w:rPr>
              <w:t>pr</w:t>
            </w:r>
            <w:r w:rsidRPr="003E33BB">
              <w:rPr>
                <w:rFonts w:ascii="Arial" w:eastAsia="Arial" w:hAnsi="Arial" w:cs="Arial"/>
                <w:spacing w:val="1"/>
              </w:rPr>
              <w:t>e</w:t>
            </w:r>
            <w:r w:rsidRPr="003E33BB">
              <w:rPr>
                <w:rFonts w:ascii="Arial" w:eastAsia="Arial" w:hAnsi="Arial" w:cs="Arial"/>
                <w:spacing w:val="-2"/>
              </w:rPr>
              <w:t>s</w:t>
            </w:r>
            <w:r w:rsidRPr="003E33BB">
              <w:rPr>
                <w:rFonts w:ascii="Arial" w:eastAsia="Arial" w:hAnsi="Arial" w:cs="Arial"/>
              </w:rPr>
              <w:t>e</w:t>
            </w:r>
            <w:r w:rsidRPr="003E33BB">
              <w:rPr>
                <w:rFonts w:ascii="Arial" w:eastAsia="Arial" w:hAnsi="Arial" w:cs="Arial"/>
                <w:spacing w:val="2"/>
              </w:rPr>
              <w:t>n</w:t>
            </w:r>
            <w:r w:rsidRPr="003E33BB">
              <w:rPr>
                <w:rFonts w:ascii="Arial" w:eastAsia="Arial" w:hAnsi="Arial" w:cs="Arial"/>
              </w:rPr>
              <w:t>ce</w:t>
            </w:r>
            <w:r w:rsidRPr="003E33BB">
              <w:rPr>
                <w:rFonts w:ascii="Arial" w:eastAsia="Arial" w:hAnsi="Arial" w:cs="Arial"/>
                <w:spacing w:val="2"/>
              </w:rPr>
              <w:t xml:space="preserve"> </w:t>
            </w:r>
            <w:r w:rsidRPr="003E33BB">
              <w:rPr>
                <w:rFonts w:ascii="Arial" w:eastAsia="Arial" w:hAnsi="Arial" w:cs="Arial"/>
              </w:rPr>
              <w:t>is re</w:t>
            </w:r>
            <w:r w:rsidRPr="003E33BB">
              <w:rPr>
                <w:rFonts w:ascii="Arial" w:eastAsia="Arial" w:hAnsi="Arial" w:cs="Arial"/>
                <w:spacing w:val="-1"/>
              </w:rPr>
              <w:t>q</w:t>
            </w:r>
            <w:r w:rsidRPr="003E33BB">
              <w:rPr>
                <w:rFonts w:ascii="Arial" w:eastAsia="Arial" w:hAnsi="Arial" w:cs="Arial"/>
              </w:rPr>
              <w:t>uired</w:t>
            </w:r>
            <w:r w:rsidRPr="003E33BB">
              <w:rPr>
                <w:rFonts w:ascii="Arial" w:eastAsia="Arial" w:hAnsi="Arial" w:cs="Arial"/>
                <w:spacing w:val="3"/>
              </w:rPr>
              <w:t xml:space="preserve"> </w:t>
            </w:r>
            <w:r w:rsidRPr="003E33BB">
              <w:rPr>
                <w:rFonts w:ascii="Arial" w:eastAsia="Arial" w:hAnsi="Arial" w:cs="Arial"/>
              </w:rPr>
              <w:t>at</w:t>
            </w:r>
            <w:r w:rsidRPr="003E33BB">
              <w:rPr>
                <w:rFonts w:ascii="Arial" w:eastAsia="Arial" w:hAnsi="Arial" w:cs="Arial"/>
                <w:spacing w:val="3"/>
              </w:rPr>
              <w:t xml:space="preserve"> </w:t>
            </w:r>
            <w:r w:rsidRPr="003E33BB">
              <w:rPr>
                <w:rFonts w:ascii="Arial" w:eastAsia="Arial" w:hAnsi="Arial" w:cs="Arial"/>
                <w:spacing w:val="-2"/>
              </w:rPr>
              <w:t>t</w:t>
            </w:r>
            <w:r w:rsidRPr="003E33BB">
              <w:rPr>
                <w:rFonts w:ascii="Arial" w:eastAsia="Arial" w:hAnsi="Arial" w:cs="Arial"/>
              </w:rPr>
              <w:t>he</w:t>
            </w:r>
            <w:r w:rsidRPr="003E33BB">
              <w:rPr>
                <w:rFonts w:ascii="Arial" w:eastAsia="Arial" w:hAnsi="Arial" w:cs="Arial"/>
                <w:spacing w:val="3"/>
              </w:rPr>
              <w:t xml:space="preserve"> </w:t>
            </w:r>
            <w:r w:rsidRPr="003E33BB">
              <w:rPr>
                <w:rFonts w:ascii="Arial" w:eastAsia="Arial" w:hAnsi="Arial" w:cs="Arial"/>
              </w:rPr>
              <w:t>site f</w:t>
            </w:r>
            <w:r w:rsidRPr="003E33BB">
              <w:rPr>
                <w:rFonts w:ascii="Arial" w:eastAsia="Arial" w:hAnsi="Arial" w:cs="Arial"/>
                <w:spacing w:val="1"/>
              </w:rPr>
              <w:t>o</w:t>
            </w:r>
            <w:r w:rsidRPr="003E33BB">
              <w:rPr>
                <w:rFonts w:ascii="Arial" w:eastAsia="Arial" w:hAnsi="Arial" w:cs="Arial"/>
              </w:rPr>
              <w:t>r the</w:t>
            </w:r>
            <w:r w:rsidRPr="003E33BB">
              <w:rPr>
                <w:rFonts w:ascii="Arial" w:eastAsia="Arial" w:hAnsi="Arial" w:cs="Arial"/>
                <w:spacing w:val="1"/>
              </w:rPr>
              <w:t xml:space="preserve"> </w:t>
            </w:r>
            <w:r w:rsidRPr="003E33BB">
              <w:rPr>
                <w:rFonts w:ascii="Arial" w:eastAsia="Arial" w:hAnsi="Arial" w:cs="Arial"/>
              </w:rPr>
              <w:t>i</w:t>
            </w:r>
            <w:r w:rsidRPr="003E33BB">
              <w:rPr>
                <w:rFonts w:ascii="Arial" w:eastAsia="Arial" w:hAnsi="Arial" w:cs="Arial"/>
                <w:spacing w:val="-1"/>
              </w:rPr>
              <w:t>m</w:t>
            </w:r>
            <w:r w:rsidRPr="003E33BB">
              <w:rPr>
                <w:rFonts w:ascii="Arial" w:eastAsia="Arial" w:hAnsi="Arial" w:cs="Arial"/>
              </w:rPr>
              <w:t>pl</w:t>
            </w:r>
            <w:r w:rsidRPr="003E33BB">
              <w:rPr>
                <w:rFonts w:ascii="Arial" w:eastAsia="Arial" w:hAnsi="Arial" w:cs="Arial"/>
                <w:spacing w:val="1"/>
              </w:rPr>
              <w:t>e</w:t>
            </w:r>
            <w:r w:rsidRPr="003E33BB">
              <w:rPr>
                <w:rFonts w:ascii="Arial" w:eastAsia="Arial" w:hAnsi="Arial" w:cs="Arial"/>
              </w:rPr>
              <w:t>me</w:t>
            </w:r>
            <w:r w:rsidRPr="003E33BB">
              <w:rPr>
                <w:rFonts w:ascii="Arial" w:eastAsia="Arial" w:hAnsi="Arial" w:cs="Arial"/>
                <w:spacing w:val="1"/>
              </w:rPr>
              <w:t>n</w:t>
            </w:r>
            <w:r w:rsidRPr="003E33BB">
              <w:rPr>
                <w:rFonts w:ascii="Arial" w:eastAsia="Arial" w:hAnsi="Arial" w:cs="Arial"/>
                <w:spacing w:val="-2"/>
              </w:rPr>
              <w:t>t</w:t>
            </w:r>
            <w:r w:rsidRPr="003E33BB">
              <w:rPr>
                <w:rFonts w:ascii="Arial" w:eastAsia="Arial" w:hAnsi="Arial" w:cs="Arial"/>
                <w:spacing w:val="-1"/>
              </w:rPr>
              <w:t>a</w:t>
            </w:r>
            <w:r w:rsidRPr="003E33BB">
              <w:rPr>
                <w:rFonts w:ascii="Arial" w:eastAsia="Arial" w:hAnsi="Arial" w:cs="Arial"/>
              </w:rPr>
              <w:t>tion</w:t>
            </w:r>
            <w:r w:rsidRPr="003E33BB">
              <w:rPr>
                <w:rFonts w:ascii="Arial" w:eastAsia="Arial" w:hAnsi="Arial" w:cs="Arial"/>
                <w:spacing w:val="3"/>
              </w:rPr>
              <w:t xml:space="preserve"> </w:t>
            </w:r>
            <w:r w:rsidRPr="003E33BB">
              <w:rPr>
                <w:rFonts w:ascii="Arial" w:eastAsia="Arial" w:hAnsi="Arial" w:cs="Arial"/>
                <w:spacing w:val="-1"/>
              </w:rPr>
              <w:t>a</w:t>
            </w:r>
            <w:r w:rsidRPr="003E33BB">
              <w:rPr>
                <w:rFonts w:ascii="Arial" w:eastAsia="Arial" w:hAnsi="Arial" w:cs="Arial"/>
              </w:rPr>
              <w:t>nd co</w:t>
            </w:r>
            <w:r w:rsidRPr="003E33BB">
              <w:rPr>
                <w:rFonts w:ascii="Arial" w:eastAsia="Arial" w:hAnsi="Arial" w:cs="Arial"/>
                <w:spacing w:val="3"/>
              </w:rPr>
              <w:t>m</w:t>
            </w:r>
            <w:r w:rsidRPr="003E33BB">
              <w:rPr>
                <w:rFonts w:ascii="Arial" w:eastAsia="Arial" w:hAnsi="Arial" w:cs="Arial"/>
              </w:rPr>
              <w:t>p</w:t>
            </w:r>
            <w:r w:rsidRPr="003E33BB">
              <w:rPr>
                <w:rFonts w:ascii="Arial" w:eastAsia="Arial" w:hAnsi="Arial" w:cs="Arial"/>
                <w:spacing w:val="-2"/>
              </w:rPr>
              <w:t>l</w:t>
            </w:r>
            <w:r w:rsidRPr="003E33BB">
              <w:rPr>
                <w:rFonts w:ascii="Arial" w:eastAsia="Arial" w:hAnsi="Arial" w:cs="Arial"/>
              </w:rPr>
              <w:t>e</w:t>
            </w:r>
            <w:r w:rsidRPr="003E33BB">
              <w:rPr>
                <w:rFonts w:ascii="Arial" w:eastAsia="Arial" w:hAnsi="Arial" w:cs="Arial"/>
                <w:spacing w:val="1"/>
              </w:rPr>
              <w:t>t</w:t>
            </w:r>
            <w:r w:rsidRPr="003E33BB">
              <w:rPr>
                <w:rFonts w:ascii="Arial" w:eastAsia="Arial" w:hAnsi="Arial" w:cs="Arial"/>
              </w:rPr>
              <w:t xml:space="preserve">ion  </w:t>
            </w:r>
            <w:r w:rsidRPr="003E33BB">
              <w:rPr>
                <w:rFonts w:ascii="Arial" w:eastAsia="Arial" w:hAnsi="Arial" w:cs="Arial"/>
                <w:spacing w:val="1"/>
              </w:rPr>
              <w:t xml:space="preserve"> </w:t>
            </w:r>
            <w:r w:rsidRPr="003E33BB">
              <w:rPr>
                <w:rFonts w:ascii="Arial" w:eastAsia="Arial" w:hAnsi="Arial" w:cs="Arial"/>
                <w:spacing w:val="-1"/>
              </w:rPr>
              <w:t>o</w:t>
            </w:r>
            <w:r w:rsidRPr="003E33BB">
              <w:rPr>
                <w:rFonts w:ascii="Arial" w:eastAsia="Arial" w:hAnsi="Arial" w:cs="Arial"/>
              </w:rPr>
              <w:t xml:space="preserve">f  </w:t>
            </w:r>
            <w:r w:rsidRPr="003E33BB">
              <w:rPr>
                <w:rFonts w:ascii="Arial" w:eastAsia="Arial" w:hAnsi="Arial" w:cs="Arial"/>
                <w:spacing w:val="2"/>
              </w:rPr>
              <w:t xml:space="preserve"> </w:t>
            </w:r>
            <w:r w:rsidRPr="003E33BB">
              <w:rPr>
                <w:rFonts w:ascii="Arial" w:eastAsia="Arial" w:hAnsi="Arial" w:cs="Arial"/>
                <w:spacing w:val="-1"/>
              </w:rPr>
              <w:t>p</w:t>
            </w:r>
            <w:r w:rsidRPr="003E33BB">
              <w:rPr>
                <w:rFonts w:ascii="Arial" w:eastAsia="Arial" w:hAnsi="Arial" w:cs="Arial"/>
              </w:rPr>
              <w:t>er</w:t>
            </w:r>
            <w:r w:rsidRPr="003E33BB">
              <w:rPr>
                <w:rFonts w:ascii="Arial" w:eastAsia="Arial" w:hAnsi="Arial" w:cs="Arial"/>
                <w:spacing w:val="2"/>
              </w:rPr>
              <w:t>m</w:t>
            </w:r>
            <w:r w:rsidRPr="003E33BB">
              <w:rPr>
                <w:rFonts w:ascii="Arial" w:eastAsia="Arial" w:hAnsi="Arial" w:cs="Arial"/>
                <w:spacing w:val="-1"/>
              </w:rPr>
              <w:t>a</w:t>
            </w:r>
            <w:r w:rsidRPr="003E33BB">
              <w:rPr>
                <w:rFonts w:ascii="Arial" w:eastAsia="Arial" w:hAnsi="Arial" w:cs="Arial"/>
              </w:rPr>
              <w:t>n</w:t>
            </w:r>
            <w:r w:rsidRPr="003E33BB">
              <w:rPr>
                <w:rFonts w:ascii="Arial" w:eastAsia="Arial" w:hAnsi="Arial" w:cs="Arial"/>
                <w:spacing w:val="2"/>
              </w:rPr>
              <w:t>e</w:t>
            </w:r>
            <w:r w:rsidRPr="003E33BB">
              <w:rPr>
                <w:rFonts w:ascii="Arial" w:eastAsia="Arial" w:hAnsi="Arial" w:cs="Arial"/>
              </w:rPr>
              <w:t xml:space="preserve">nt  </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 xml:space="preserve">orks  </w:t>
            </w:r>
            <w:r w:rsidRPr="003E33BB">
              <w:rPr>
                <w:rFonts w:ascii="Arial" w:eastAsia="Arial" w:hAnsi="Arial" w:cs="Arial"/>
                <w:spacing w:val="2"/>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d   repair   a</w:t>
            </w:r>
            <w:r w:rsidRPr="003E33BB">
              <w:rPr>
                <w:rFonts w:ascii="Arial" w:eastAsia="Arial" w:hAnsi="Arial" w:cs="Arial"/>
                <w:spacing w:val="2"/>
              </w:rPr>
              <w:t>n</w:t>
            </w:r>
            <w:r w:rsidRPr="003E33BB">
              <w:rPr>
                <w:rFonts w:ascii="Arial" w:eastAsia="Arial" w:hAnsi="Arial" w:cs="Arial"/>
              </w:rPr>
              <w:t>y de</w:t>
            </w:r>
            <w:r w:rsidRPr="003E33BB">
              <w:rPr>
                <w:rFonts w:ascii="Arial" w:eastAsia="Arial" w:hAnsi="Arial" w:cs="Arial"/>
                <w:spacing w:val="2"/>
              </w:rPr>
              <w:t>f</w:t>
            </w:r>
            <w:r w:rsidRPr="003E33BB">
              <w:rPr>
                <w:rFonts w:ascii="Arial" w:eastAsia="Arial" w:hAnsi="Arial" w:cs="Arial"/>
              </w:rPr>
              <w:t>e</w:t>
            </w:r>
            <w:r w:rsidRPr="003E33BB">
              <w:rPr>
                <w:rFonts w:ascii="Arial" w:eastAsia="Arial" w:hAnsi="Arial" w:cs="Arial"/>
                <w:spacing w:val="-1"/>
              </w:rPr>
              <w:t>c</w:t>
            </w:r>
            <w:r w:rsidRPr="003E33BB">
              <w:rPr>
                <w:rFonts w:ascii="Arial" w:eastAsia="Arial" w:hAnsi="Arial" w:cs="Arial"/>
              </w:rPr>
              <w:t>ts</w:t>
            </w:r>
            <w:r w:rsidRPr="003E33BB">
              <w:rPr>
                <w:rFonts w:ascii="Arial" w:eastAsia="Arial" w:hAnsi="Arial" w:cs="Arial"/>
                <w:spacing w:val="1"/>
              </w:rPr>
              <w:t xml:space="preserve"> </w:t>
            </w:r>
            <w:r w:rsidRPr="003E33BB">
              <w:rPr>
                <w:rFonts w:ascii="Arial" w:eastAsia="Arial" w:hAnsi="Arial" w:cs="Arial"/>
              </w:rPr>
              <w:t>therei</w:t>
            </w:r>
            <w:r w:rsidRPr="003E33BB">
              <w:rPr>
                <w:rFonts w:ascii="Arial" w:eastAsia="Arial" w:hAnsi="Arial" w:cs="Arial"/>
                <w:spacing w:val="1"/>
              </w:rPr>
              <w:t>n</w:t>
            </w:r>
            <w:r w:rsidRPr="003E33BB">
              <w:rPr>
                <w:rFonts w:ascii="Arial" w:eastAsia="Arial" w:hAnsi="Arial" w:cs="Arial"/>
              </w:rPr>
              <w:t>.</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5</w:t>
            </w:r>
            <w:r w:rsidRPr="003E33BB">
              <w:rPr>
                <w:rFonts w:ascii="Arial" w:eastAsia="Arial" w:hAnsi="Arial" w:cs="Arial"/>
                <w:b/>
                <w:bCs/>
                <w:spacing w:val="-1"/>
              </w:rPr>
              <w:t>-</w:t>
            </w:r>
            <w:r w:rsidRPr="003E33BB">
              <w:rPr>
                <w:rFonts w:ascii="Arial" w:eastAsia="Arial" w:hAnsi="Arial" w:cs="Arial"/>
                <w:b/>
                <w:bCs/>
              </w:rPr>
              <w:t xml:space="preserve">8 </w:t>
            </w:r>
            <w:r w:rsidRPr="003E33BB">
              <w:rPr>
                <w:rFonts w:ascii="Arial" w:eastAsia="Arial" w:hAnsi="Arial" w:cs="Arial"/>
                <w:b/>
                <w:bCs/>
                <w:spacing w:val="1"/>
              </w:rPr>
              <w:t>W</w:t>
            </w:r>
            <w:r w:rsidRPr="003E33BB">
              <w:rPr>
                <w:rFonts w:ascii="Arial" w:eastAsia="Arial" w:hAnsi="Arial" w:cs="Arial"/>
                <w:b/>
                <w:bCs/>
              </w:rPr>
              <w:t>o</w:t>
            </w:r>
            <w:r w:rsidRPr="003E33BB">
              <w:rPr>
                <w:rFonts w:ascii="Arial" w:eastAsia="Arial" w:hAnsi="Arial" w:cs="Arial"/>
                <w:b/>
                <w:bCs/>
                <w:spacing w:val="-2"/>
              </w:rPr>
              <w:t>r</w:t>
            </w:r>
            <w:r w:rsidRPr="003E33BB">
              <w:rPr>
                <w:rFonts w:ascii="Arial" w:eastAsia="Arial" w:hAnsi="Arial" w:cs="Arial"/>
                <w:b/>
                <w:bCs/>
              </w:rPr>
              <w:t>ks:</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32"/>
              </w:rPr>
              <w:t xml:space="preserve"> </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an</w:t>
            </w:r>
            <w:r w:rsidRPr="003E33BB">
              <w:rPr>
                <w:rFonts w:ascii="Arial" w:eastAsia="Arial" w:hAnsi="Arial" w:cs="Arial"/>
                <w:spacing w:val="33"/>
              </w:rPr>
              <w:t xml:space="preserve"> </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1"/>
              </w:rPr>
              <w:t>m</w:t>
            </w:r>
            <w:r w:rsidRPr="003E33BB">
              <w:rPr>
                <w:rFonts w:ascii="Arial" w:eastAsia="Arial" w:hAnsi="Arial" w:cs="Arial"/>
              </w:rPr>
              <w:t>anent</w:t>
            </w:r>
            <w:r w:rsidRPr="003E33BB">
              <w:rPr>
                <w:rFonts w:ascii="Arial" w:eastAsia="Arial" w:hAnsi="Arial" w:cs="Arial"/>
                <w:spacing w:val="33"/>
              </w:rPr>
              <w:t xml:space="preserve"> </w:t>
            </w:r>
            <w:r w:rsidRPr="003E33BB">
              <w:rPr>
                <w:rFonts w:ascii="Arial" w:eastAsia="Arial" w:hAnsi="Arial" w:cs="Arial"/>
              </w:rPr>
              <w:t>and</w:t>
            </w:r>
            <w:r w:rsidRPr="003E33BB">
              <w:rPr>
                <w:rFonts w:ascii="Arial" w:eastAsia="Arial" w:hAnsi="Arial" w:cs="Arial"/>
                <w:spacing w:val="34"/>
              </w:rPr>
              <w:t xml:space="preserve"> </w:t>
            </w:r>
            <w:r w:rsidRPr="003E33BB">
              <w:rPr>
                <w:rFonts w:ascii="Arial" w:eastAsia="Arial" w:hAnsi="Arial" w:cs="Arial"/>
                <w:spacing w:val="-2"/>
              </w:rPr>
              <w:t>t</w:t>
            </w:r>
            <w:r w:rsidRPr="003E33BB">
              <w:rPr>
                <w:rFonts w:ascii="Arial" w:eastAsia="Arial" w:hAnsi="Arial" w:cs="Arial"/>
                <w:spacing w:val="-1"/>
              </w:rPr>
              <w:t>e</w:t>
            </w:r>
            <w:r w:rsidRPr="003E33BB">
              <w:rPr>
                <w:rFonts w:ascii="Arial" w:eastAsia="Arial" w:hAnsi="Arial" w:cs="Arial"/>
                <w:spacing w:val="2"/>
              </w:rPr>
              <w:t>m</w:t>
            </w:r>
            <w:r w:rsidRPr="003E33BB">
              <w:rPr>
                <w:rFonts w:ascii="Arial" w:eastAsia="Arial" w:hAnsi="Arial" w:cs="Arial"/>
              </w:rPr>
              <w:t>p</w:t>
            </w:r>
            <w:r w:rsidRPr="003E33BB">
              <w:rPr>
                <w:rFonts w:ascii="Arial" w:eastAsia="Arial" w:hAnsi="Arial" w:cs="Arial"/>
                <w:spacing w:val="2"/>
              </w:rPr>
              <w:t>o</w:t>
            </w:r>
            <w:r w:rsidRPr="003E33BB">
              <w:rPr>
                <w:rFonts w:ascii="Arial" w:eastAsia="Arial" w:hAnsi="Arial" w:cs="Arial"/>
              </w:rPr>
              <w:t>rary</w:t>
            </w:r>
            <w:r w:rsidRPr="003E33BB">
              <w:rPr>
                <w:rFonts w:ascii="Arial" w:eastAsia="Arial" w:hAnsi="Arial" w:cs="Arial"/>
                <w:spacing w:val="31"/>
              </w:rPr>
              <w:t xml:space="preserve"> </w:t>
            </w:r>
            <w:r w:rsidRPr="003E33BB">
              <w:rPr>
                <w:rFonts w:ascii="Arial" w:eastAsia="Arial" w:hAnsi="Arial" w:cs="Arial"/>
                <w:spacing w:val="-3"/>
              </w:rPr>
              <w:t>w</w:t>
            </w:r>
            <w:r w:rsidRPr="003E33BB">
              <w:rPr>
                <w:rFonts w:ascii="Arial" w:eastAsia="Arial" w:hAnsi="Arial" w:cs="Arial"/>
              </w:rPr>
              <w:t>or</w:t>
            </w:r>
            <w:r w:rsidRPr="003E33BB">
              <w:rPr>
                <w:rFonts w:ascii="Arial" w:eastAsia="Arial" w:hAnsi="Arial" w:cs="Arial"/>
                <w:spacing w:val="3"/>
              </w:rPr>
              <w:t>k</w:t>
            </w:r>
            <w:r w:rsidRPr="003E33BB">
              <w:rPr>
                <w:rFonts w:ascii="Arial" w:eastAsia="Arial" w:hAnsi="Arial" w:cs="Arial"/>
              </w:rPr>
              <w:t>s,</w:t>
            </w:r>
            <w:r w:rsidRPr="003E33BB">
              <w:rPr>
                <w:rFonts w:ascii="Arial" w:eastAsia="Arial" w:hAnsi="Arial" w:cs="Arial"/>
                <w:spacing w:val="34"/>
              </w:rPr>
              <w:t xml:space="preserve"> </w:t>
            </w:r>
            <w:r w:rsidRPr="003E33BB">
              <w:rPr>
                <w:rFonts w:ascii="Arial" w:eastAsia="Arial" w:hAnsi="Arial" w:cs="Arial"/>
              </w:rPr>
              <w:t>or</w:t>
            </w:r>
            <w:r w:rsidRPr="003E33BB">
              <w:rPr>
                <w:rFonts w:ascii="Arial" w:eastAsia="Arial" w:hAnsi="Arial" w:cs="Arial"/>
                <w:spacing w:val="32"/>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 xml:space="preserve">y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3"/>
              </w:rPr>
              <w:t xml:space="preserve"> </w:t>
            </w:r>
            <w:r w:rsidRPr="003E33BB">
              <w:rPr>
                <w:rFonts w:ascii="Arial" w:eastAsia="Arial" w:hAnsi="Arial" w:cs="Arial"/>
              </w:rPr>
              <w:t xml:space="preserve">them, </w:t>
            </w:r>
            <w:r w:rsidRPr="003E33BB">
              <w:rPr>
                <w:rFonts w:ascii="Arial" w:eastAsia="Arial" w:hAnsi="Arial" w:cs="Arial"/>
                <w:spacing w:val="2"/>
              </w:rPr>
              <w:t>a</w:t>
            </w:r>
            <w:r w:rsidRPr="003E33BB">
              <w:rPr>
                <w:rFonts w:ascii="Arial" w:eastAsia="Arial" w:hAnsi="Arial" w:cs="Arial"/>
              </w:rPr>
              <w:t>s</w:t>
            </w:r>
            <w:r w:rsidRPr="003E33BB">
              <w:rPr>
                <w:rFonts w:ascii="Arial" w:eastAsia="Arial" w:hAnsi="Arial" w:cs="Arial"/>
                <w:spacing w:val="-2"/>
              </w:rPr>
              <w:t xml:space="preserve"> </w:t>
            </w:r>
            <w:r w:rsidRPr="003E33BB">
              <w:rPr>
                <w:rFonts w:ascii="Arial" w:eastAsia="Arial" w:hAnsi="Arial" w:cs="Arial"/>
              </w:rPr>
              <w:t>appro</w:t>
            </w:r>
            <w:r w:rsidRPr="003E33BB">
              <w:rPr>
                <w:rFonts w:ascii="Arial" w:eastAsia="Arial" w:hAnsi="Arial" w:cs="Arial"/>
                <w:spacing w:val="2"/>
              </w:rPr>
              <w:t>p</w:t>
            </w:r>
            <w:r w:rsidRPr="003E33BB">
              <w:rPr>
                <w:rFonts w:ascii="Arial" w:eastAsia="Arial" w:hAnsi="Arial" w:cs="Arial"/>
              </w:rPr>
              <w:t>ria</w:t>
            </w:r>
            <w:r w:rsidRPr="003E33BB">
              <w:rPr>
                <w:rFonts w:ascii="Arial" w:eastAsia="Arial" w:hAnsi="Arial" w:cs="Arial"/>
                <w:spacing w:val="-2"/>
              </w:rPr>
              <w:t>t</w:t>
            </w:r>
            <w:r w:rsidRPr="003E33BB">
              <w:rPr>
                <w:rFonts w:ascii="Arial" w:eastAsia="Arial" w:hAnsi="Arial" w:cs="Arial"/>
              </w:rPr>
              <w:t>e</w:t>
            </w:r>
          </w:p>
          <w:p w:rsidR="00C22B7E" w:rsidRPr="003E33BB" w:rsidRDefault="00C22B7E" w:rsidP="00C22B7E">
            <w:pPr>
              <w:pStyle w:val="aa"/>
              <w:jc w:val="both"/>
            </w:pPr>
            <w:r w:rsidRPr="003E33BB">
              <w:rPr>
                <w:rFonts w:asciiTheme="minorBidi" w:hAnsiTheme="minorBidi"/>
                <w:b/>
                <w:bCs/>
              </w:rPr>
              <w:t>1-1-6 Other Definitions</w:t>
            </w:r>
            <w:r w:rsidRPr="003E33BB">
              <w:t>:</w:t>
            </w:r>
          </w:p>
          <w:p w:rsidR="00C22B7E" w:rsidRPr="003E33BB" w:rsidRDefault="00C22B7E" w:rsidP="00C22B7E">
            <w:pPr>
              <w:tabs>
                <w:tab w:val="left" w:pos="264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1 Con</w:t>
            </w:r>
            <w:r w:rsidRPr="003E33BB">
              <w:rPr>
                <w:rFonts w:ascii="Arial" w:eastAsia="Arial" w:hAnsi="Arial" w:cs="Arial"/>
                <w:b/>
                <w:bCs/>
                <w:spacing w:val="-2"/>
              </w:rPr>
              <w:t>t</w:t>
            </w:r>
            <w:r w:rsidRPr="003E33BB">
              <w:rPr>
                <w:rFonts w:ascii="Arial" w:eastAsia="Arial" w:hAnsi="Arial" w:cs="Arial"/>
                <w:b/>
                <w:bCs/>
              </w:rPr>
              <w:t>ractor</w:t>
            </w:r>
            <w:r w:rsidRPr="003E33BB">
              <w:rPr>
                <w:rFonts w:ascii="Arial" w:eastAsia="Arial" w:hAnsi="Arial" w:cs="Arial"/>
                <w:b/>
                <w:bCs/>
                <w:spacing w:val="-3"/>
              </w:rPr>
              <w:t xml:space="preserve"> </w:t>
            </w:r>
            <w:r w:rsidRPr="003E33BB">
              <w:rPr>
                <w:rFonts w:ascii="Arial" w:eastAsia="Arial" w:hAnsi="Arial" w:cs="Arial"/>
                <w:b/>
                <w:bCs/>
              </w:rPr>
              <w:t xml:space="preserve"> Documents:</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1"/>
              </w:rPr>
              <w:t xml:space="preserve"> </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 xml:space="preserve">s </w:t>
            </w:r>
            <w:r w:rsidRPr="003E33BB">
              <w:rPr>
                <w:rFonts w:ascii="Arial" w:eastAsia="Arial" w:hAnsi="Arial" w:cs="Arial"/>
                <w:spacing w:val="1"/>
              </w:rPr>
              <w:t>a</w:t>
            </w:r>
            <w:r w:rsidRPr="003E33BB">
              <w:rPr>
                <w:rFonts w:ascii="Arial" w:eastAsia="Arial" w:hAnsi="Arial" w:cs="Arial"/>
              </w:rPr>
              <w:t>rit</w:t>
            </w:r>
            <w:r w:rsidRPr="003E33BB">
              <w:rPr>
                <w:rFonts w:ascii="Arial" w:eastAsia="Arial" w:hAnsi="Arial" w:cs="Arial"/>
                <w:spacing w:val="-2"/>
              </w:rPr>
              <w:t>h</w:t>
            </w:r>
            <w:r w:rsidRPr="003E33BB">
              <w:rPr>
                <w:rFonts w:ascii="Arial" w:eastAsia="Arial" w:hAnsi="Arial" w:cs="Arial"/>
              </w:rPr>
              <w:t>meti</w:t>
            </w:r>
            <w:r w:rsidRPr="003E33BB">
              <w:rPr>
                <w:rFonts w:ascii="Arial" w:eastAsia="Arial" w:hAnsi="Arial" w:cs="Arial"/>
                <w:spacing w:val="-2"/>
              </w:rPr>
              <w:t>c</w:t>
            </w:r>
            <w:r w:rsidRPr="003E33BB">
              <w:rPr>
                <w:rFonts w:ascii="Arial" w:eastAsia="Arial" w:hAnsi="Arial" w:cs="Arial"/>
              </w:rPr>
              <w:t xml:space="preserve">al </w:t>
            </w:r>
            <w:r w:rsidRPr="003E33BB">
              <w:rPr>
                <w:rFonts w:ascii="Arial" w:eastAsia="Arial" w:hAnsi="Arial" w:cs="Arial"/>
                <w:spacing w:val="3"/>
              </w:rPr>
              <w:t>m</w:t>
            </w:r>
            <w:r w:rsidRPr="003E33BB">
              <w:rPr>
                <w:rFonts w:ascii="Arial" w:eastAsia="Arial" w:hAnsi="Arial" w:cs="Arial"/>
                <w:spacing w:val="-1"/>
              </w:rPr>
              <w:t>e</w:t>
            </w:r>
            <w:r w:rsidRPr="003E33BB">
              <w:rPr>
                <w:rFonts w:ascii="Arial" w:eastAsia="Arial" w:hAnsi="Arial" w:cs="Arial"/>
                <w:spacing w:val="2"/>
              </w:rPr>
              <w:t>m</w:t>
            </w:r>
            <w:r w:rsidRPr="003E33BB">
              <w:rPr>
                <w:rFonts w:ascii="Arial" w:eastAsia="Arial" w:hAnsi="Arial" w:cs="Arial"/>
              </w:rPr>
              <w:t>o</w:t>
            </w:r>
            <w:r w:rsidRPr="003E33BB">
              <w:rPr>
                <w:rFonts w:ascii="Arial" w:eastAsia="Arial" w:hAnsi="Arial" w:cs="Arial"/>
                <w:spacing w:val="1"/>
              </w:rPr>
              <w:t>s</w:t>
            </w:r>
            <w:r w:rsidRPr="003E33BB">
              <w:rPr>
                <w:rFonts w:ascii="Arial" w:eastAsia="Arial" w:hAnsi="Arial" w:cs="Arial"/>
              </w:rPr>
              <w:t>,</w:t>
            </w:r>
            <w:r w:rsidRPr="003E33BB">
              <w:rPr>
                <w:rFonts w:ascii="Arial" w:eastAsia="Arial" w:hAnsi="Arial" w:cs="Arial"/>
                <w:spacing w:val="1"/>
              </w:rPr>
              <w:t xml:space="preserve"> </w:t>
            </w:r>
            <w:r w:rsidRPr="003E33BB">
              <w:rPr>
                <w:rFonts w:ascii="Arial" w:eastAsia="Arial" w:hAnsi="Arial" w:cs="Arial"/>
              </w:rPr>
              <w:t>c</w:t>
            </w:r>
            <w:r w:rsidRPr="003E33BB">
              <w:rPr>
                <w:rFonts w:ascii="Arial" w:eastAsia="Arial" w:hAnsi="Arial" w:cs="Arial"/>
                <w:spacing w:val="-1"/>
              </w:rPr>
              <w:t>o</w:t>
            </w:r>
            <w:r w:rsidRPr="003E33BB">
              <w:rPr>
                <w:rFonts w:ascii="Arial" w:eastAsia="Arial" w:hAnsi="Arial" w:cs="Arial"/>
              </w:rPr>
              <w:t>mp</w:t>
            </w:r>
            <w:r w:rsidRPr="003E33BB">
              <w:rPr>
                <w:rFonts w:ascii="Arial" w:eastAsia="Arial" w:hAnsi="Arial" w:cs="Arial"/>
                <w:spacing w:val="1"/>
              </w:rPr>
              <w:t>u</w:t>
            </w:r>
            <w:r w:rsidRPr="003E33BB">
              <w:rPr>
                <w:rFonts w:ascii="Arial" w:eastAsia="Arial" w:hAnsi="Arial" w:cs="Arial"/>
              </w:rPr>
              <w:t>t</w:t>
            </w:r>
            <w:r w:rsidRPr="003E33BB">
              <w:rPr>
                <w:rFonts w:ascii="Arial" w:eastAsia="Arial" w:hAnsi="Arial" w:cs="Arial"/>
                <w:spacing w:val="1"/>
              </w:rPr>
              <w:t>e</w:t>
            </w:r>
            <w:r w:rsidRPr="003E33BB">
              <w:rPr>
                <w:rFonts w:ascii="Arial" w:eastAsia="Arial" w:hAnsi="Arial" w:cs="Arial"/>
              </w:rPr>
              <w:t xml:space="preserve">r </w:t>
            </w:r>
            <w:r w:rsidRPr="003E33BB">
              <w:rPr>
                <w:rFonts w:ascii="Arial" w:eastAsia="Arial" w:hAnsi="Arial" w:cs="Arial"/>
                <w:spacing w:val="-2"/>
              </w:rPr>
              <w:t>p</w:t>
            </w:r>
            <w:r w:rsidRPr="003E33BB">
              <w:rPr>
                <w:rFonts w:ascii="Arial" w:eastAsia="Arial" w:hAnsi="Arial" w:cs="Arial"/>
              </w:rPr>
              <w:t>rog</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m</w:t>
            </w:r>
            <w:r w:rsidRPr="003E33BB">
              <w:rPr>
                <w:rFonts w:ascii="Arial" w:eastAsia="Arial" w:hAnsi="Arial" w:cs="Arial"/>
              </w:rPr>
              <w:t>s, dra</w:t>
            </w:r>
            <w:r w:rsidRPr="003E33BB">
              <w:rPr>
                <w:rFonts w:ascii="Arial" w:eastAsia="Arial" w:hAnsi="Arial" w:cs="Arial"/>
                <w:spacing w:val="-2"/>
              </w:rPr>
              <w:t>w</w:t>
            </w:r>
            <w:r w:rsidRPr="003E33BB">
              <w:rPr>
                <w:rFonts w:ascii="Arial" w:eastAsia="Arial" w:hAnsi="Arial" w:cs="Arial"/>
              </w:rPr>
              <w:t xml:space="preserve">ings, </w:t>
            </w:r>
            <w:r w:rsidRPr="003E33BB">
              <w:rPr>
                <w:rFonts w:ascii="Arial" w:eastAsia="Arial" w:hAnsi="Arial" w:cs="Arial"/>
                <w:spacing w:val="2"/>
              </w:rPr>
              <w:t>m</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u</w:t>
            </w:r>
            <w:r w:rsidRPr="003E33BB">
              <w:rPr>
                <w:rFonts w:ascii="Arial" w:eastAsia="Arial" w:hAnsi="Arial" w:cs="Arial"/>
                <w:spacing w:val="2"/>
              </w:rPr>
              <w:t>a</w:t>
            </w:r>
            <w:r w:rsidRPr="003E33BB">
              <w:rPr>
                <w:rFonts w:ascii="Arial" w:eastAsia="Arial" w:hAnsi="Arial" w:cs="Arial"/>
              </w:rPr>
              <w:t>ls,</w:t>
            </w:r>
            <w:r w:rsidRPr="003E33BB">
              <w:rPr>
                <w:rFonts w:ascii="Arial" w:eastAsia="Arial" w:hAnsi="Arial" w:cs="Arial"/>
                <w:spacing w:val="1"/>
              </w:rPr>
              <w:t xml:space="preserve"> </w:t>
            </w:r>
            <w:r w:rsidRPr="003E33BB">
              <w:rPr>
                <w:rFonts w:ascii="Arial" w:eastAsia="Arial" w:hAnsi="Arial" w:cs="Arial"/>
              </w:rPr>
              <w:t>mo</w:t>
            </w:r>
            <w:r w:rsidRPr="003E33BB">
              <w:rPr>
                <w:rFonts w:ascii="Arial" w:eastAsia="Arial" w:hAnsi="Arial" w:cs="Arial"/>
                <w:spacing w:val="1"/>
              </w:rPr>
              <w:t>d</w:t>
            </w:r>
            <w:r w:rsidRPr="003E33BB">
              <w:rPr>
                <w:rFonts w:ascii="Arial" w:eastAsia="Arial" w:hAnsi="Arial" w:cs="Arial"/>
              </w:rPr>
              <w:t>els</w:t>
            </w:r>
            <w:r w:rsidRPr="003E33BB">
              <w:rPr>
                <w:rFonts w:ascii="Arial" w:eastAsia="Arial" w:hAnsi="Arial" w:cs="Arial"/>
                <w:spacing w:val="1"/>
              </w:rPr>
              <w:t xml:space="preserve"> </w:t>
            </w:r>
            <w:r w:rsidRPr="003E33BB">
              <w:rPr>
                <w:rFonts w:ascii="Arial" w:eastAsia="Arial" w:hAnsi="Arial" w:cs="Arial"/>
              </w:rPr>
              <w:t>and</w:t>
            </w:r>
            <w:r w:rsidRPr="003E33BB">
              <w:rPr>
                <w:rFonts w:ascii="Arial" w:eastAsia="Arial" w:hAnsi="Arial" w:cs="Arial"/>
                <w:spacing w:val="1"/>
              </w:rPr>
              <w:t xml:space="preserve"> </w:t>
            </w:r>
            <w:r w:rsidRPr="003E33BB">
              <w:rPr>
                <w:rFonts w:ascii="Arial" w:eastAsia="Arial" w:hAnsi="Arial" w:cs="Arial"/>
              </w:rPr>
              <w:t>other</w:t>
            </w:r>
            <w:r w:rsidRPr="003E33BB">
              <w:rPr>
                <w:rFonts w:ascii="Arial" w:eastAsia="Arial" w:hAnsi="Arial" w:cs="Arial"/>
                <w:spacing w:val="1"/>
              </w:rPr>
              <w:t xml:space="preserve"> </w:t>
            </w:r>
            <w:r w:rsidRPr="003E33BB">
              <w:rPr>
                <w:rFonts w:ascii="Arial" w:eastAsia="Arial" w:hAnsi="Arial" w:cs="Arial"/>
              </w:rPr>
              <w:t>d</w:t>
            </w:r>
            <w:r w:rsidRPr="003E33BB">
              <w:rPr>
                <w:rFonts w:ascii="Arial" w:eastAsia="Arial" w:hAnsi="Arial" w:cs="Arial"/>
                <w:spacing w:val="2"/>
              </w:rPr>
              <w:t>o</w:t>
            </w:r>
            <w:r w:rsidRPr="003E33BB">
              <w:rPr>
                <w:rFonts w:ascii="Arial" w:eastAsia="Arial" w:hAnsi="Arial" w:cs="Arial"/>
                <w:spacing w:val="-2"/>
              </w:rPr>
              <w:t>c</w:t>
            </w:r>
            <w:r w:rsidRPr="003E33BB">
              <w:rPr>
                <w:rFonts w:ascii="Arial" w:eastAsia="Arial" w:hAnsi="Arial" w:cs="Arial"/>
                <w:spacing w:val="-1"/>
              </w:rPr>
              <w:t>u</w:t>
            </w:r>
            <w:r w:rsidRPr="003E33BB">
              <w:rPr>
                <w:rFonts w:ascii="Arial" w:eastAsia="Arial" w:hAnsi="Arial" w:cs="Arial"/>
                <w:spacing w:val="2"/>
              </w:rPr>
              <w:t>m</w:t>
            </w:r>
            <w:r w:rsidRPr="003E33BB">
              <w:rPr>
                <w:rFonts w:ascii="Arial" w:eastAsia="Arial" w:hAnsi="Arial" w:cs="Arial"/>
              </w:rPr>
              <w:t>ents</w:t>
            </w:r>
            <w:r w:rsidRPr="003E33BB">
              <w:rPr>
                <w:rFonts w:ascii="Arial" w:eastAsia="Arial" w:hAnsi="Arial" w:cs="Arial"/>
                <w:spacing w:val="1"/>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4"/>
              </w:rPr>
              <w:t xml:space="preserve"> </w:t>
            </w:r>
            <w:r w:rsidRPr="003E33BB">
              <w:rPr>
                <w:rFonts w:ascii="Arial" w:eastAsia="Arial" w:hAnsi="Arial" w:cs="Arial"/>
              </w:rPr>
              <w:t>a t</w:t>
            </w:r>
            <w:r w:rsidRPr="003E33BB">
              <w:rPr>
                <w:rFonts w:ascii="Arial" w:eastAsia="Arial" w:hAnsi="Arial" w:cs="Arial"/>
                <w:spacing w:val="1"/>
              </w:rPr>
              <w:t>e</w:t>
            </w:r>
            <w:r w:rsidRPr="003E33BB">
              <w:rPr>
                <w:rFonts w:ascii="Arial" w:eastAsia="Arial" w:hAnsi="Arial" w:cs="Arial"/>
              </w:rPr>
              <w:t>ch</w:t>
            </w:r>
            <w:r w:rsidRPr="003E33BB">
              <w:rPr>
                <w:rFonts w:ascii="Arial" w:eastAsia="Arial" w:hAnsi="Arial" w:cs="Arial"/>
                <w:spacing w:val="2"/>
              </w:rPr>
              <w:t>n</w:t>
            </w:r>
            <w:r w:rsidRPr="003E33BB">
              <w:rPr>
                <w:rFonts w:ascii="Arial" w:eastAsia="Arial" w:hAnsi="Arial" w:cs="Arial"/>
              </w:rPr>
              <w:t>i</w:t>
            </w:r>
            <w:r w:rsidRPr="003E33BB">
              <w:rPr>
                <w:rFonts w:ascii="Arial" w:eastAsia="Arial" w:hAnsi="Arial" w:cs="Arial"/>
                <w:spacing w:val="-3"/>
              </w:rPr>
              <w:t>c</w:t>
            </w:r>
            <w:r w:rsidRPr="003E33BB">
              <w:rPr>
                <w:rFonts w:ascii="Arial" w:eastAsia="Arial" w:hAnsi="Arial" w:cs="Arial"/>
              </w:rPr>
              <w:t>al</w:t>
            </w:r>
            <w:r w:rsidRPr="003E33BB">
              <w:rPr>
                <w:rFonts w:ascii="Arial" w:eastAsia="Arial" w:hAnsi="Arial" w:cs="Arial"/>
                <w:spacing w:val="2"/>
              </w:rPr>
              <w:t xml:space="preserve"> </w:t>
            </w:r>
            <w:r w:rsidRPr="003E33BB">
              <w:rPr>
                <w:rFonts w:ascii="Arial" w:eastAsia="Arial" w:hAnsi="Arial" w:cs="Arial"/>
              </w:rPr>
              <w:t>nature</w:t>
            </w:r>
            <w:r w:rsidRPr="003E33BB">
              <w:rPr>
                <w:rFonts w:ascii="Arial" w:eastAsia="Arial" w:hAnsi="Arial" w:cs="Arial"/>
                <w:spacing w:val="2"/>
              </w:rPr>
              <w:t xml:space="preserve"> </w:t>
            </w:r>
            <w:r w:rsidRPr="003E33BB">
              <w:rPr>
                <w:rFonts w:ascii="Arial" w:eastAsia="Arial" w:hAnsi="Arial" w:cs="Arial"/>
              </w:rPr>
              <w:t>(</w:t>
            </w:r>
            <w:r w:rsidRPr="003E33BB">
              <w:rPr>
                <w:rFonts w:ascii="Arial" w:eastAsia="Arial" w:hAnsi="Arial" w:cs="Arial"/>
                <w:spacing w:val="-4"/>
              </w:rPr>
              <w:t>i</w:t>
            </w:r>
            <w:r w:rsidRPr="003E33BB">
              <w:rPr>
                <w:rFonts w:ascii="Arial" w:eastAsia="Arial" w:hAnsi="Arial" w:cs="Arial"/>
              </w:rPr>
              <w:t>f</w:t>
            </w:r>
            <w:r w:rsidRPr="003E33BB">
              <w:rPr>
                <w:rFonts w:ascii="Arial" w:eastAsia="Arial" w:hAnsi="Arial" w:cs="Arial"/>
                <w:spacing w:val="2"/>
              </w:rPr>
              <w:t xml:space="preserve"> </w:t>
            </w:r>
            <w:r w:rsidRPr="003E33BB">
              <w:rPr>
                <w:rFonts w:ascii="Arial" w:eastAsia="Arial" w:hAnsi="Arial" w:cs="Arial"/>
                <w:spacing w:val="-1"/>
              </w:rPr>
              <w:t>a</w:t>
            </w:r>
            <w:r w:rsidRPr="003E33BB">
              <w:rPr>
                <w:rFonts w:ascii="Arial" w:eastAsia="Arial" w:hAnsi="Arial" w:cs="Arial"/>
              </w:rPr>
              <w:t>n</w:t>
            </w:r>
            <w:r w:rsidRPr="003E33BB">
              <w:rPr>
                <w:rFonts w:ascii="Arial" w:eastAsia="Arial" w:hAnsi="Arial" w:cs="Arial"/>
                <w:spacing w:val="-1"/>
              </w:rPr>
              <w:t>y</w:t>
            </w:r>
            <w:r w:rsidRPr="003E33BB">
              <w:rPr>
                <w:rFonts w:ascii="Arial" w:eastAsia="Arial" w:hAnsi="Arial" w:cs="Arial"/>
              </w:rPr>
              <w:t>)</w:t>
            </w:r>
            <w:r w:rsidRPr="003E33BB">
              <w:rPr>
                <w:rFonts w:ascii="Arial" w:eastAsia="Arial" w:hAnsi="Arial" w:cs="Arial"/>
                <w:spacing w:val="1"/>
              </w:rPr>
              <w:t xml:space="preserve"> </w:t>
            </w:r>
            <w:r w:rsidRPr="003E33BB">
              <w:rPr>
                <w:rFonts w:ascii="Arial" w:eastAsia="Arial" w:hAnsi="Arial" w:cs="Arial"/>
              </w:rPr>
              <w:t>pro</w:t>
            </w:r>
            <w:r w:rsidRPr="003E33BB">
              <w:rPr>
                <w:rFonts w:ascii="Arial" w:eastAsia="Arial" w:hAnsi="Arial" w:cs="Arial"/>
                <w:spacing w:val="-1"/>
              </w:rPr>
              <w:t>v</w:t>
            </w:r>
            <w:r w:rsidRPr="003E33BB">
              <w:rPr>
                <w:rFonts w:ascii="Arial" w:eastAsia="Arial" w:hAnsi="Arial" w:cs="Arial"/>
              </w:rPr>
              <w:t>id</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2"/>
              </w:rPr>
              <w:t xml:space="preserve"> </w:t>
            </w:r>
            <w:r w:rsidRPr="003E33BB">
              <w:rPr>
                <w:rFonts w:ascii="Arial" w:eastAsia="Arial" w:hAnsi="Arial" w:cs="Arial"/>
              </w:rPr>
              <w:t>by t</w:t>
            </w:r>
            <w:r w:rsidRPr="003E33BB">
              <w:rPr>
                <w:rFonts w:ascii="Arial" w:eastAsia="Arial" w:hAnsi="Arial" w:cs="Arial"/>
                <w:spacing w:val="1"/>
              </w:rPr>
              <w:t>h</w:t>
            </w:r>
            <w:r w:rsidRPr="003E33BB">
              <w:rPr>
                <w:rFonts w:ascii="Arial" w:eastAsia="Arial" w:hAnsi="Arial" w:cs="Arial"/>
              </w:rPr>
              <w:t>e co</w:t>
            </w:r>
            <w:r w:rsidRPr="003E33BB">
              <w:rPr>
                <w:rFonts w:ascii="Arial" w:eastAsia="Arial" w:hAnsi="Arial" w:cs="Arial"/>
                <w:spacing w:val="2"/>
              </w:rPr>
              <w:t>n</w:t>
            </w:r>
            <w:r w:rsidRPr="003E33BB">
              <w:rPr>
                <w:rFonts w:ascii="Arial" w:eastAsia="Arial" w:hAnsi="Arial" w:cs="Arial"/>
              </w:rPr>
              <w:t>tractor u</w:t>
            </w:r>
            <w:r w:rsidRPr="003E33BB">
              <w:rPr>
                <w:rFonts w:ascii="Arial" w:eastAsia="Arial" w:hAnsi="Arial" w:cs="Arial"/>
                <w:spacing w:val="2"/>
              </w:rPr>
              <w:t>n</w:t>
            </w:r>
            <w:r w:rsidRPr="003E33BB">
              <w:rPr>
                <w:rFonts w:ascii="Arial" w:eastAsia="Arial" w:hAnsi="Arial" w:cs="Arial"/>
                <w:spacing w:val="-1"/>
              </w:rPr>
              <w:t>d</w:t>
            </w:r>
            <w:r w:rsidRPr="003E33BB">
              <w:rPr>
                <w:rFonts w:ascii="Arial" w:eastAsia="Arial" w:hAnsi="Arial" w:cs="Arial"/>
              </w:rPr>
              <w:t xml:space="preserve">er </w:t>
            </w:r>
            <w:r w:rsidRPr="003E33BB">
              <w:rPr>
                <w:rFonts w:ascii="Arial" w:eastAsia="Arial" w:hAnsi="Arial" w:cs="Arial"/>
                <w:spacing w:val="1"/>
              </w:rPr>
              <w:t>t</w:t>
            </w:r>
            <w:r w:rsidRPr="003E33BB">
              <w:rPr>
                <w:rFonts w:ascii="Arial" w:eastAsia="Arial" w:hAnsi="Arial" w:cs="Arial"/>
              </w:rPr>
              <w:t>he contract.</w:t>
            </w:r>
          </w:p>
          <w:p w:rsidR="00C22B7E" w:rsidRPr="003E33BB" w:rsidRDefault="00C22B7E" w:rsidP="00C22B7E">
            <w:pPr>
              <w:tabs>
                <w:tab w:val="left" w:pos="262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2 T</w:t>
            </w:r>
            <w:r w:rsidRPr="003E33BB">
              <w:rPr>
                <w:rFonts w:ascii="Arial" w:eastAsia="Arial" w:hAnsi="Arial" w:cs="Arial"/>
                <w:b/>
                <w:bCs/>
                <w:spacing w:val="-3"/>
              </w:rPr>
              <w:t>h</w:t>
            </w:r>
            <w:r w:rsidRPr="003E33BB">
              <w:rPr>
                <w:rFonts w:ascii="Arial" w:eastAsia="Arial" w:hAnsi="Arial" w:cs="Arial"/>
                <w:b/>
                <w:bCs/>
              </w:rPr>
              <w:t>e</w:t>
            </w:r>
            <w:r w:rsidRPr="003E33BB">
              <w:rPr>
                <w:rFonts w:ascii="Arial" w:eastAsia="Arial" w:hAnsi="Arial" w:cs="Arial"/>
                <w:b/>
                <w:bCs/>
                <w:spacing w:val="2"/>
              </w:rPr>
              <w:t xml:space="preserve"> </w:t>
            </w:r>
            <w:r w:rsidRPr="003E33BB">
              <w:rPr>
                <w:rFonts w:ascii="Arial" w:eastAsia="Arial" w:hAnsi="Arial" w:cs="Arial"/>
                <w:b/>
                <w:bCs/>
              </w:rPr>
              <w:t>Cou</w:t>
            </w:r>
            <w:r w:rsidRPr="003E33BB">
              <w:rPr>
                <w:rFonts w:ascii="Arial" w:eastAsia="Arial" w:hAnsi="Arial" w:cs="Arial"/>
                <w:b/>
                <w:bCs/>
                <w:spacing w:val="-1"/>
              </w:rPr>
              <w:t>n</w:t>
            </w:r>
            <w:r w:rsidRPr="003E33BB">
              <w:rPr>
                <w:rFonts w:ascii="Arial" w:eastAsia="Arial" w:hAnsi="Arial" w:cs="Arial"/>
                <w:b/>
                <w:bCs/>
              </w:rPr>
              <w:t>t</w:t>
            </w:r>
            <w:r w:rsidRPr="003E33BB">
              <w:rPr>
                <w:rFonts w:ascii="Arial" w:eastAsia="Arial" w:hAnsi="Arial" w:cs="Arial"/>
                <w:b/>
                <w:bCs/>
                <w:spacing w:val="2"/>
              </w:rPr>
              <w:t>r</w:t>
            </w:r>
            <w:r w:rsidRPr="003E33BB">
              <w:rPr>
                <w:rFonts w:ascii="Arial" w:eastAsia="Arial" w:hAnsi="Arial" w:cs="Arial"/>
                <w:b/>
                <w:bCs/>
                <w:spacing w:val="-4"/>
              </w:rPr>
              <w:t>y</w:t>
            </w:r>
            <w:r w:rsidRPr="003E33BB">
              <w:rPr>
                <w:rFonts w:ascii="Arial" w:eastAsia="Arial" w:hAnsi="Arial" w:cs="Arial"/>
              </w:rPr>
              <w:t>:</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2"/>
              </w:rPr>
              <w:t xml:space="preserve"> </w:t>
            </w:r>
            <w:r w:rsidRPr="003E33BB">
              <w:rPr>
                <w:rFonts w:ascii="Arial" w:eastAsia="Arial" w:hAnsi="Arial" w:cs="Arial"/>
                <w:spacing w:val="2"/>
              </w:rPr>
              <w:t>m</w:t>
            </w:r>
            <w:r w:rsidRPr="003E33BB">
              <w:rPr>
                <w:rFonts w:ascii="Arial" w:eastAsia="Arial" w:hAnsi="Arial" w:cs="Arial"/>
              </w:rPr>
              <w:t xml:space="preserve">ean </w:t>
            </w:r>
            <w:r w:rsidRPr="003E33BB">
              <w:rPr>
                <w:rFonts w:ascii="Arial" w:eastAsia="Arial" w:hAnsi="Arial" w:cs="Arial"/>
                <w:spacing w:val="1"/>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R</w:t>
            </w:r>
            <w:r w:rsidRPr="003E33BB">
              <w:rPr>
                <w:rFonts w:ascii="Arial" w:eastAsia="Arial" w:hAnsi="Arial" w:cs="Arial"/>
                <w:spacing w:val="-2"/>
              </w:rPr>
              <w:t>e</w:t>
            </w:r>
            <w:r w:rsidRPr="003E33BB">
              <w:rPr>
                <w:rFonts w:ascii="Arial" w:eastAsia="Arial" w:hAnsi="Arial" w:cs="Arial"/>
              </w:rPr>
              <w:t>p</w:t>
            </w:r>
            <w:r w:rsidRPr="003E33BB">
              <w:rPr>
                <w:rFonts w:ascii="Arial" w:eastAsia="Arial" w:hAnsi="Arial" w:cs="Arial"/>
                <w:spacing w:val="2"/>
              </w:rPr>
              <w:t>u</w:t>
            </w:r>
            <w:r w:rsidRPr="003E33BB">
              <w:rPr>
                <w:rFonts w:ascii="Arial" w:eastAsia="Arial" w:hAnsi="Arial" w:cs="Arial"/>
              </w:rPr>
              <w:t>b</w:t>
            </w:r>
            <w:r w:rsidRPr="003E33BB">
              <w:rPr>
                <w:rFonts w:ascii="Arial" w:eastAsia="Arial" w:hAnsi="Arial" w:cs="Arial"/>
                <w:spacing w:val="-2"/>
              </w:rPr>
              <w:t>l</w:t>
            </w:r>
            <w:r w:rsidRPr="003E33BB">
              <w:rPr>
                <w:rFonts w:ascii="Arial" w:eastAsia="Arial" w:hAnsi="Arial" w:cs="Arial"/>
              </w:rPr>
              <w:t xml:space="preserve">ic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3"/>
              </w:rPr>
              <w:t xml:space="preserve"> </w:t>
            </w:r>
            <w:r w:rsidRPr="003E33BB">
              <w:rPr>
                <w:rFonts w:ascii="Arial" w:eastAsia="Arial" w:hAnsi="Arial" w:cs="Arial"/>
              </w:rPr>
              <w:t>Ir</w:t>
            </w:r>
            <w:r w:rsidRPr="003E33BB">
              <w:rPr>
                <w:rFonts w:ascii="Arial" w:eastAsia="Arial" w:hAnsi="Arial" w:cs="Arial"/>
                <w:spacing w:val="1"/>
              </w:rPr>
              <w:t>a</w:t>
            </w:r>
            <w:r w:rsidRPr="003E33BB">
              <w:rPr>
                <w:rFonts w:ascii="Arial" w:eastAsia="Arial" w:hAnsi="Arial" w:cs="Arial"/>
              </w:rPr>
              <w:t>q</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3 Empl</w:t>
            </w:r>
            <w:r w:rsidRPr="003E33BB">
              <w:rPr>
                <w:rFonts w:ascii="Arial" w:eastAsia="Arial" w:hAnsi="Arial" w:cs="Arial"/>
                <w:b/>
                <w:bCs/>
                <w:spacing w:val="3"/>
              </w:rPr>
              <w:t>o</w:t>
            </w:r>
            <w:r w:rsidRPr="003E33BB">
              <w:rPr>
                <w:rFonts w:ascii="Arial" w:eastAsia="Arial" w:hAnsi="Arial" w:cs="Arial"/>
                <w:b/>
                <w:bCs/>
                <w:spacing w:val="-6"/>
              </w:rPr>
              <w:t>y</w:t>
            </w:r>
            <w:r w:rsidRPr="003E33BB">
              <w:rPr>
                <w:rFonts w:ascii="Arial" w:eastAsia="Arial" w:hAnsi="Arial" w:cs="Arial"/>
                <w:b/>
                <w:bCs/>
              </w:rPr>
              <w:t>er</w:t>
            </w:r>
            <w:r w:rsidRPr="003E33BB">
              <w:rPr>
                <w:rFonts w:ascii="Arial" w:eastAsia="Arial" w:hAnsi="Arial" w:cs="Arial"/>
                <w:b/>
                <w:bCs/>
                <w:spacing w:val="2"/>
              </w:rPr>
              <w:t xml:space="preserve"> </w:t>
            </w:r>
            <w:r w:rsidRPr="003E33BB">
              <w:rPr>
                <w:rFonts w:ascii="Arial" w:eastAsia="Arial" w:hAnsi="Arial" w:cs="Arial"/>
                <w:b/>
                <w:bCs/>
              </w:rPr>
              <w:t>Equipm</w:t>
            </w:r>
            <w:r w:rsidRPr="003E33BB">
              <w:rPr>
                <w:rFonts w:ascii="Arial" w:eastAsia="Arial" w:hAnsi="Arial" w:cs="Arial"/>
                <w:b/>
                <w:bCs/>
                <w:spacing w:val="2"/>
              </w:rPr>
              <w:t>e</w:t>
            </w:r>
            <w:r w:rsidRPr="003E33BB">
              <w:rPr>
                <w:rFonts w:ascii="Arial" w:eastAsia="Arial" w:hAnsi="Arial" w:cs="Arial"/>
                <w:b/>
                <w:bCs/>
              </w:rPr>
              <w:t>nt:</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32"/>
              </w:rPr>
              <w:t xml:space="preserve"> </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an</w:t>
            </w:r>
            <w:r w:rsidRPr="003E33BB">
              <w:rPr>
                <w:rFonts w:ascii="Arial" w:eastAsia="Arial" w:hAnsi="Arial" w:cs="Arial"/>
                <w:spacing w:val="33"/>
              </w:rPr>
              <w:t xml:space="preserve"> </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spacing w:val="-2"/>
              </w:rPr>
              <w:t>v</w:t>
            </w:r>
            <w:r w:rsidRPr="003E33BB">
              <w:rPr>
                <w:rFonts w:ascii="Arial" w:eastAsia="Arial" w:hAnsi="Arial" w:cs="Arial"/>
              </w:rPr>
              <w:t>ices,</w:t>
            </w:r>
            <w:r w:rsidRPr="003E33BB">
              <w:rPr>
                <w:rFonts w:ascii="Arial" w:eastAsia="Arial" w:hAnsi="Arial" w:cs="Arial"/>
                <w:spacing w:val="33"/>
              </w:rPr>
              <w:t xml:space="preserve"> </w:t>
            </w:r>
            <w:r w:rsidRPr="003E33BB">
              <w:rPr>
                <w:rFonts w:ascii="Arial" w:eastAsia="Arial" w:hAnsi="Arial" w:cs="Arial"/>
                <w:spacing w:val="2"/>
              </w:rPr>
              <w:t>m</w:t>
            </w:r>
            <w:r w:rsidRPr="003E33BB">
              <w:rPr>
                <w:rFonts w:ascii="Arial" w:eastAsia="Arial" w:hAnsi="Arial" w:cs="Arial"/>
              </w:rPr>
              <w:t>ac</w:t>
            </w:r>
            <w:r w:rsidRPr="003E33BB">
              <w:rPr>
                <w:rFonts w:ascii="Arial" w:eastAsia="Arial" w:hAnsi="Arial" w:cs="Arial"/>
                <w:spacing w:val="2"/>
              </w:rPr>
              <w:t>h</w:t>
            </w:r>
            <w:r w:rsidRPr="003E33BB">
              <w:rPr>
                <w:rFonts w:ascii="Arial" w:eastAsia="Arial" w:hAnsi="Arial" w:cs="Arial"/>
                <w:spacing w:val="-3"/>
              </w:rPr>
              <w:t>i</w:t>
            </w:r>
            <w:r w:rsidRPr="003E33BB">
              <w:rPr>
                <w:rFonts w:ascii="Arial" w:eastAsia="Arial" w:hAnsi="Arial" w:cs="Arial"/>
              </w:rPr>
              <w:t>n</w:t>
            </w:r>
            <w:r w:rsidRPr="003E33BB">
              <w:rPr>
                <w:rFonts w:ascii="Arial" w:eastAsia="Arial" w:hAnsi="Arial" w:cs="Arial"/>
                <w:spacing w:val="2"/>
              </w:rPr>
              <w:t>e</w:t>
            </w:r>
            <w:r w:rsidRPr="003E33BB">
              <w:rPr>
                <w:rFonts w:ascii="Arial" w:eastAsia="Arial" w:hAnsi="Arial" w:cs="Arial"/>
              </w:rPr>
              <w:t>ry</w:t>
            </w:r>
            <w:r w:rsidRPr="003E33BB">
              <w:rPr>
                <w:rFonts w:ascii="Arial" w:eastAsia="Arial" w:hAnsi="Arial" w:cs="Arial"/>
                <w:spacing w:val="31"/>
              </w:rPr>
              <w:t xml:space="preserve"> </w:t>
            </w:r>
            <w:r w:rsidRPr="003E33BB">
              <w:rPr>
                <w:rFonts w:ascii="Arial" w:eastAsia="Arial" w:hAnsi="Arial" w:cs="Arial"/>
                <w:spacing w:val="1"/>
              </w:rPr>
              <w:t>a</w:t>
            </w:r>
            <w:r w:rsidRPr="003E33BB">
              <w:rPr>
                <w:rFonts w:ascii="Arial" w:eastAsia="Arial" w:hAnsi="Arial" w:cs="Arial"/>
              </w:rPr>
              <w:t>nd</w:t>
            </w:r>
            <w:r w:rsidRPr="003E33BB">
              <w:rPr>
                <w:rFonts w:ascii="Arial" w:eastAsia="Arial" w:hAnsi="Arial" w:cs="Arial"/>
                <w:spacing w:val="33"/>
              </w:rPr>
              <w:t xml:space="preserve"> </w:t>
            </w:r>
            <w:r w:rsidRPr="003E33BB">
              <w:rPr>
                <w:rFonts w:ascii="Arial" w:eastAsia="Arial" w:hAnsi="Arial" w:cs="Arial"/>
                <w:spacing w:val="-2"/>
              </w:rPr>
              <w:t>v</w:t>
            </w:r>
            <w:r w:rsidRPr="003E33BB">
              <w:rPr>
                <w:rFonts w:ascii="Arial" w:eastAsia="Arial" w:hAnsi="Arial" w:cs="Arial"/>
              </w:rPr>
              <w:t>e</w:t>
            </w:r>
            <w:r w:rsidRPr="003E33BB">
              <w:rPr>
                <w:rFonts w:ascii="Arial" w:eastAsia="Arial" w:hAnsi="Arial" w:cs="Arial"/>
                <w:spacing w:val="2"/>
              </w:rPr>
              <w:t>h</w:t>
            </w:r>
            <w:r w:rsidRPr="003E33BB">
              <w:rPr>
                <w:rFonts w:ascii="Arial" w:eastAsia="Arial" w:hAnsi="Arial" w:cs="Arial"/>
              </w:rPr>
              <w:t>icles</w:t>
            </w:r>
            <w:r w:rsidRPr="003E33BB">
              <w:rPr>
                <w:rFonts w:ascii="Arial" w:eastAsia="Arial" w:hAnsi="Arial" w:cs="Arial"/>
                <w:spacing w:val="34"/>
              </w:rPr>
              <w:t xml:space="preserve"> </w:t>
            </w:r>
            <w:r w:rsidRPr="003E33BB">
              <w:rPr>
                <w:rFonts w:ascii="Arial" w:eastAsia="Arial" w:hAnsi="Arial" w:cs="Arial"/>
              </w:rPr>
              <w:t>(</w:t>
            </w:r>
            <w:r w:rsidRPr="003E33BB">
              <w:rPr>
                <w:rFonts w:ascii="Arial" w:eastAsia="Arial" w:hAnsi="Arial" w:cs="Arial"/>
                <w:spacing w:val="-1"/>
              </w:rPr>
              <w:t>i</w:t>
            </w:r>
            <w:r w:rsidRPr="003E33BB">
              <w:rPr>
                <w:rFonts w:ascii="Arial" w:eastAsia="Arial" w:hAnsi="Arial" w:cs="Arial"/>
              </w:rPr>
              <w:t>f</w:t>
            </w:r>
            <w:r w:rsidRPr="003E33BB">
              <w:rPr>
                <w:rFonts w:ascii="Arial" w:eastAsia="Arial" w:hAnsi="Arial" w:cs="Arial"/>
                <w:spacing w:val="34"/>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spacing w:val="-2"/>
              </w:rPr>
              <w:t>y</w:t>
            </w:r>
            <w:r w:rsidRPr="003E33BB">
              <w:rPr>
                <w:rFonts w:ascii="Arial" w:eastAsia="Arial" w:hAnsi="Arial" w:cs="Arial"/>
              </w:rPr>
              <w:t>) pro</w:t>
            </w:r>
            <w:r w:rsidRPr="003E33BB">
              <w:rPr>
                <w:rFonts w:ascii="Arial" w:eastAsia="Arial" w:hAnsi="Arial" w:cs="Arial"/>
                <w:spacing w:val="-1"/>
              </w:rPr>
              <w:t>v</w:t>
            </w:r>
            <w:r w:rsidRPr="003E33BB">
              <w:rPr>
                <w:rFonts w:ascii="Arial" w:eastAsia="Arial" w:hAnsi="Arial" w:cs="Arial"/>
              </w:rPr>
              <w:t>id</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rPr>
              <w:t>by</w:t>
            </w:r>
            <w:r w:rsidRPr="003E33BB">
              <w:rPr>
                <w:rFonts w:ascii="Arial" w:eastAsia="Arial" w:hAnsi="Arial" w:cs="Arial"/>
                <w:spacing w:val="1"/>
              </w:rPr>
              <w:t xml:space="preserve"> </w:t>
            </w: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spacing w:val="-1"/>
              </w:rPr>
              <w:t>e</w:t>
            </w:r>
            <w:r w:rsidRPr="003E33BB">
              <w:rPr>
                <w:rFonts w:ascii="Arial" w:eastAsia="Arial" w:hAnsi="Arial" w:cs="Arial"/>
                <w:spacing w:val="2"/>
              </w:rPr>
              <w:t>m</w:t>
            </w:r>
            <w:r w:rsidRPr="003E33BB">
              <w:rPr>
                <w:rFonts w:ascii="Arial" w:eastAsia="Arial" w:hAnsi="Arial" w:cs="Arial"/>
              </w:rPr>
              <w:t>p</w:t>
            </w:r>
            <w:r w:rsidRPr="003E33BB">
              <w:rPr>
                <w:rFonts w:ascii="Arial" w:eastAsia="Arial" w:hAnsi="Arial" w:cs="Arial"/>
                <w:spacing w:val="-2"/>
              </w:rPr>
              <w:t>l</w:t>
            </w:r>
            <w:r w:rsidRPr="003E33BB">
              <w:rPr>
                <w:rFonts w:ascii="Arial" w:eastAsia="Arial" w:hAnsi="Arial" w:cs="Arial"/>
                <w:spacing w:val="-1"/>
              </w:rPr>
              <w:t>o</w:t>
            </w:r>
            <w:r w:rsidRPr="003E33BB">
              <w:rPr>
                <w:rFonts w:ascii="Arial" w:eastAsia="Arial" w:hAnsi="Arial" w:cs="Arial"/>
                <w:spacing w:val="-2"/>
              </w:rPr>
              <w:t>y</w:t>
            </w:r>
            <w:r w:rsidRPr="003E33BB">
              <w:rPr>
                <w:rFonts w:ascii="Arial" w:eastAsia="Arial" w:hAnsi="Arial" w:cs="Arial"/>
              </w:rPr>
              <w:t>er</w:t>
            </w:r>
            <w:r w:rsidRPr="003E33BB">
              <w:rPr>
                <w:rFonts w:ascii="Arial" w:eastAsia="Arial" w:hAnsi="Arial" w:cs="Arial"/>
                <w:spacing w:val="2"/>
              </w:rPr>
              <w:t xml:space="preserve"> </w:t>
            </w:r>
            <w:r w:rsidRPr="003E33BB">
              <w:rPr>
                <w:rFonts w:ascii="Arial" w:eastAsia="Arial" w:hAnsi="Arial" w:cs="Arial"/>
              </w:rPr>
              <w:t>to</w:t>
            </w:r>
            <w:r w:rsidRPr="003E33BB">
              <w:rPr>
                <w:rFonts w:ascii="Arial" w:eastAsia="Arial" w:hAnsi="Arial" w:cs="Arial"/>
                <w:spacing w:val="4"/>
              </w:rPr>
              <w:t xml:space="preserve"> </w:t>
            </w:r>
            <w:r w:rsidRPr="003E33BB">
              <w:rPr>
                <w:rFonts w:ascii="Arial" w:eastAsia="Arial" w:hAnsi="Arial" w:cs="Arial"/>
              </w:rPr>
              <w:t>be</w:t>
            </w:r>
            <w:r w:rsidRPr="003E33BB">
              <w:rPr>
                <w:rFonts w:ascii="Arial" w:eastAsia="Arial" w:hAnsi="Arial" w:cs="Arial"/>
                <w:spacing w:val="2"/>
              </w:rPr>
              <w:t xml:space="preserve"> </w:t>
            </w:r>
            <w:r w:rsidRPr="003E33BB">
              <w:rPr>
                <w:rFonts w:ascii="Arial" w:eastAsia="Arial" w:hAnsi="Arial" w:cs="Arial"/>
              </w:rPr>
              <w:t>used by</w:t>
            </w:r>
            <w:r w:rsidRPr="003E33BB">
              <w:rPr>
                <w:rFonts w:ascii="Arial" w:eastAsia="Arial" w:hAnsi="Arial" w:cs="Arial"/>
                <w:spacing w:val="1"/>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tractor in</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i</w:t>
            </w:r>
            <w:r w:rsidRPr="003E33BB">
              <w:rPr>
                <w:rFonts w:ascii="Arial" w:eastAsia="Arial" w:hAnsi="Arial" w:cs="Arial"/>
                <w:spacing w:val="1"/>
              </w:rPr>
              <w:t>m</w:t>
            </w:r>
            <w:r w:rsidRPr="003E33BB">
              <w:rPr>
                <w:rFonts w:ascii="Arial" w:eastAsia="Arial" w:hAnsi="Arial" w:cs="Arial"/>
              </w:rPr>
              <w:t>plementation of</w:t>
            </w:r>
            <w:r w:rsidRPr="003E33BB">
              <w:rPr>
                <w:rFonts w:ascii="Arial" w:eastAsia="Arial" w:hAnsi="Arial" w:cs="Arial"/>
                <w:spacing w:val="5"/>
              </w:rPr>
              <w:t xml:space="preserve"> </w:t>
            </w:r>
            <w:r w:rsidRPr="003E33BB">
              <w:rPr>
                <w:rFonts w:ascii="Arial" w:eastAsia="Arial" w:hAnsi="Arial" w:cs="Arial"/>
                <w:spacing w:val="-3"/>
              </w:rPr>
              <w:t>w</w:t>
            </w:r>
            <w:r w:rsidRPr="003E33BB">
              <w:rPr>
                <w:rFonts w:ascii="Arial" w:eastAsia="Arial" w:hAnsi="Arial" w:cs="Arial"/>
              </w:rPr>
              <w:t>orks</w:t>
            </w:r>
            <w:r w:rsidRPr="003E33BB">
              <w:rPr>
                <w:rFonts w:ascii="Arial" w:eastAsia="Arial" w:hAnsi="Arial" w:cs="Arial"/>
                <w:spacing w:val="1"/>
              </w:rPr>
              <w:t xml:space="preserve"> </w:t>
            </w:r>
            <w:r w:rsidRPr="003E33BB">
              <w:rPr>
                <w:rFonts w:ascii="Arial" w:eastAsia="Arial" w:hAnsi="Arial" w:cs="Arial"/>
              </w:rPr>
              <w:t>as</w:t>
            </w:r>
            <w:r w:rsidRPr="003E33BB">
              <w:rPr>
                <w:rFonts w:ascii="Arial" w:eastAsia="Arial" w:hAnsi="Arial" w:cs="Arial"/>
                <w:spacing w:val="2"/>
              </w:rPr>
              <w:t xml:space="preserve"> </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spacing w:val="3"/>
              </w:rPr>
              <w:t>f</w:t>
            </w:r>
            <w:r w:rsidRPr="003E33BB">
              <w:rPr>
                <w:rFonts w:ascii="Arial" w:eastAsia="Arial" w:hAnsi="Arial" w:cs="Arial"/>
              </w:rPr>
              <w:t>i</w:t>
            </w:r>
            <w:r w:rsidRPr="003E33BB">
              <w:rPr>
                <w:rFonts w:ascii="Arial" w:eastAsia="Arial" w:hAnsi="Arial" w:cs="Arial"/>
                <w:spacing w:val="-2"/>
              </w:rPr>
              <w:t>n</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2"/>
              </w:rPr>
              <w:t xml:space="preserve"> </w:t>
            </w:r>
            <w:r w:rsidRPr="003E33BB">
              <w:rPr>
                <w:rFonts w:ascii="Arial" w:eastAsia="Arial" w:hAnsi="Arial" w:cs="Arial"/>
              </w:rPr>
              <w:t>in</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 sp</w:t>
            </w:r>
            <w:r w:rsidRPr="003E33BB">
              <w:rPr>
                <w:rFonts w:ascii="Arial" w:eastAsia="Arial" w:hAnsi="Arial" w:cs="Arial"/>
                <w:spacing w:val="2"/>
              </w:rPr>
              <w:t>e</w:t>
            </w:r>
            <w:r w:rsidRPr="003E33BB">
              <w:rPr>
                <w:rFonts w:ascii="Arial" w:eastAsia="Arial" w:hAnsi="Arial" w:cs="Arial"/>
              </w:rPr>
              <w:t>c</w:t>
            </w:r>
            <w:r w:rsidRPr="003E33BB">
              <w:rPr>
                <w:rFonts w:ascii="Arial" w:eastAsia="Arial" w:hAnsi="Arial" w:cs="Arial"/>
                <w:spacing w:val="-3"/>
              </w:rPr>
              <w:t>i</w:t>
            </w:r>
            <w:r w:rsidRPr="003E33BB">
              <w:rPr>
                <w:rFonts w:ascii="Arial" w:eastAsia="Arial" w:hAnsi="Arial" w:cs="Arial"/>
                <w:spacing w:val="3"/>
              </w:rPr>
              <w:t>f</w:t>
            </w:r>
            <w:r w:rsidRPr="003E33BB">
              <w:rPr>
                <w:rFonts w:ascii="Arial" w:eastAsia="Arial" w:hAnsi="Arial" w:cs="Arial"/>
              </w:rPr>
              <w:t>ication,</w:t>
            </w:r>
            <w:r w:rsidRPr="003E33BB">
              <w:rPr>
                <w:rFonts w:ascii="Arial" w:eastAsia="Arial" w:hAnsi="Arial" w:cs="Arial"/>
                <w:spacing w:val="4"/>
              </w:rPr>
              <w:t xml:space="preserve"> </w:t>
            </w:r>
            <w:r w:rsidRPr="003E33BB">
              <w:rPr>
                <w:rFonts w:ascii="Arial" w:eastAsia="Arial" w:hAnsi="Arial" w:cs="Arial"/>
              </w:rPr>
              <w:t>but</w:t>
            </w:r>
            <w:r w:rsidRPr="003E33BB">
              <w:rPr>
                <w:rFonts w:ascii="Arial" w:eastAsia="Arial" w:hAnsi="Arial" w:cs="Arial"/>
                <w:spacing w:val="3"/>
              </w:rPr>
              <w:t xml:space="preserve"> </w:t>
            </w:r>
            <w:r w:rsidRPr="003E33BB">
              <w:rPr>
                <w:rFonts w:ascii="Arial" w:eastAsia="Arial" w:hAnsi="Arial" w:cs="Arial"/>
              </w:rPr>
              <w:t>sh</w:t>
            </w:r>
            <w:r w:rsidRPr="003E33BB">
              <w:rPr>
                <w:rFonts w:ascii="Arial" w:eastAsia="Arial" w:hAnsi="Arial" w:cs="Arial"/>
                <w:spacing w:val="2"/>
              </w:rPr>
              <w:t>a</w:t>
            </w:r>
            <w:r w:rsidRPr="003E33BB">
              <w:rPr>
                <w:rFonts w:ascii="Arial" w:eastAsia="Arial" w:hAnsi="Arial" w:cs="Arial"/>
              </w:rPr>
              <w:t>ll n</w:t>
            </w:r>
            <w:r w:rsidRPr="003E33BB">
              <w:rPr>
                <w:rFonts w:ascii="Arial" w:eastAsia="Arial" w:hAnsi="Arial" w:cs="Arial"/>
                <w:spacing w:val="2"/>
              </w:rPr>
              <w:t>o</w:t>
            </w:r>
            <w:r w:rsidRPr="003E33BB">
              <w:rPr>
                <w:rFonts w:ascii="Arial" w:eastAsia="Arial" w:hAnsi="Arial" w:cs="Arial"/>
              </w:rPr>
              <w:t>t</w:t>
            </w:r>
            <w:r w:rsidRPr="003E33BB">
              <w:rPr>
                <w:rFonts w:ascii="Arial" w:eastAsia="Arial" w:hAnsi="Arial" w:cs="Arial"/>
                <w:spacing w:val="4"/>
              </w:rPr>
              <w:t xml:space="preserve"> </w:t>
            </w:r>
            <w:r w:rsidRPr="003E33BB">
              <w:rPr>
                <w:rFonts w:ascii="Arial" w:eastAsia="Arial" w:hAnsi="Arial" w:cs="Arial"/>
              </w:rPr>
              <w:t>inclu</w:t>
            </w:r>
            <w:r w:rsidRPr="003E33BB">
              <w:rPr>
                <w:rFonts w:ascii="Arial" w:eastAsia="Arial" w:hAnsi="Arial" w:cs="Arial"/>
                <w:spacing w:val="2"/>
              </w:rPr>
              <w:t>d</w:t>
            </w:r>
            <w:r w:rsidRPr="003E33BB">
              <w:rPr>
                <w:rFonts w:ascii="Arial" w:eastAsia="Arial" w:hAnsi="Arial" w:cs="Arial"/>
              </w:rPr>
              <w:t>e</w:t>
            </w:r>
            <w:r w:rsidRPr="003E33BB">
              <w:rPr>
                <w:rFonts w:ascii="Arial" w:eastAsia="Arial" w:hAnsi="Arial" w:cs="Arial"/>
                <w:spacing w:val="4"/>
              </w:rPr>
              <w:t xml:space="preserve"> </w:t>
            </w:r>
            <w:r w:rsidRPr="003E33BB">
              <w:rPr>
                <w:rFonts w:ascii="Arial" w:eastAsia="Arial" w:hAnsi="Arial" w:cs="Arial"/>
                <w:spacing w:val="-2"/>
              </w:rPr>
              <w:t>s</w:t>
            </w:r>
            <w:r w:rsidRPr="003E33BB">
              <w:rPr>
                <w:rFonts w:ascii="Arial" w:eastAsia="Arial" w:hAnsi="Arial" w:cs="Arial"/>
              </w:rPr>
              <w:t>uch</w:t>
            </w:r>
            <w:r w:rsidRPr="003E33BB">
              <w:rPr>
                <w:rFonts w:ascii="Arial" w:eastAsia="Arial" w:hAnsi="Arial" w:cs="Arial"/>
                <w:spacing w:val="5"/>
              </w:rPr>
              <w:t xml:space="preserve"> </w:t>
            </w:r>
            <w:r w:rsidRPr="003E33BB">
              <w:rPr>
                <w:rFonts w:ascii="Arial" w:eastAsia="Arial" w:hAnsi="Arial" w:cs="Arial"/>
              </w:rPr>
              <w:t>m</w:t>
            </w:r>
            <w:r w:rsidRPr="003E33BB">
              <w:rPr>
                <w:rFonts w:ascii="Arial" w:eastAsia="Arial" w:hAnsi="Arial" w:cs="Arial"/>
                <w:spacing w:val="-2"/>
              </w:rPr>
              <w:t>e</w:t>
            </w:r>
            <w:r w:rsidRPr="003E33BB">
              <w:rPr>
                <w:rFonts w:ascii="Arial" w:eastAsia="Arial" w:hAnsi="Arial" w:cs="Arial"/>
              </w:rPr>
              <w:t>ch</w:t>
            </w:r>
            <w:r w:rsidRPr="003E33BB">
              <w:rPr>
                <w:rFonts w:ascii="Arial" w:eastAsia="Arial" w:hAnsi="Arial" w:cs="Arial"/>
                <w:spacing w:val="2"/>
              </w:rPr>
              <w:t>a</w:t>
            </w:r>
            <w:r w:rsidRPr="003E33BB">
              <w:rPr>
                <w:rFonts w:ascii="Arial" w:eastAsia="Arial" w:hAnsi="Arial" w:cs="Arial"/>
              </w:rPr>
              <w:t>nic</w:t>
            </w:r>
            <w:r w:rsidRPr="003E33BB">
              <w:rPr>
                <w:rFonts w:ascii="Arial" w:eastAsia="Arial" w:hAnsi="Arial" w:cs="Arial"/>
                <w:spacing w:val="1"/>
              </w:rPr>
              <w:t>a</w:t>
            </w:r>
            <w:r w:rsidRPr="003E33BB">
              <w:rPr>
                <w:rFonts w:ascii="Arial" w:eastAsia="Arial" w:hAnsi="Arial" w:cs="Arial"/>
              </w:rPr>
              <w:t>l su</w:t>
            </w:r>
            <w:r w:rsidRPr="003E33BB">
              <w:rPr>
                <w:rFonts w:ascii="Arial" w:eastAsia="Arial" w:hAnsi="Arial" w:cs="Arial"/>
                <w:spacing w:val="2"/>
              </w:rPr>
              <w:t>p</w:t>
            </w:r>
            <w:r w:rsidRPr="003E33BB">
              <w:rPr>
                <w:rFonts w:ascii="Arial" w:eastAsia="Arial" w:hAnsi="Arial" w:cs="Arial"/>
              </w:rPr>
              <w:t>plies</w:t>
            </w:r>
            <w:r w:rsidRPr="003E33BB">
              <w:rPr>
                <w:rFonts w:ascii="Arial" w:eastAsia="Arial" w:hAnsi="Arial" w:cs="Arial"/>
                <w:spacing w:val="-1"/>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at the em</w:t>
            </w:r>
            <w:r w:rsidRPr="003E33BB">
              <w:rPr>
                <w:rFonts w:ascii="Arial" w:eastAsia="Arial" w:hAnsi="Arial" w:cs="Arial"/>
                <w:spacing w:val="2"/>
              </w:rPr>
              <w:t>p</w:t>
            </w:r>
            <w:r w:rsidRPr="003E33BB">
              <w:rPr>
                <w:rFonts w:ascii="Arial" w:eastAsia="Arial" w:hAnsi="Arial" w:cs="Arial"/>
                <w:spacing w:val="-3"/>
              </w:rPr>
              <w:t>l</w:t>
            </w:r>
            <w:r w:rsidRPr="003E33BB">
              <w:rPr>
                <w:rFonts w:ascii="Arial" w:eastAsia="Arial" w:hAnsi="Arial" w:cs="Arial"/>
              </w:rPr>
              <w:t>o</w:t>
            </w:r>
            <w:r w:rsidRPr="003E33BB">
              <w:rPr>
                <w:rFonts w:ascii="Arial" w:eastAsia="Arial" w:hAnsi="Arial" w:cs="Arial"/>
                <w:spacing w:val="-1"/>
              </w:rPr>
              <w:t>y</w:t>
            </w:r>
            <w:r w:rsidRPr="003E33BB">
              <w:rPr>
                <w:rFonts w:ascii="Arial" w:eastAsia="Arial" w:hAnsi="Arial" w:cs="Arial"/>
              </w:rPr>
              <w:t>er</w:t>
            </w:r>
            <w:r w:rsidRPr="003E33BB">
              <w:rPr>
                <w:rFonts w:ascii="Arial" w:eastAsia="Arial" w:hAnsi="Arial" w:cs="Arial"/>
                <w:spacing w:val="1"/>
              </w:rPr>
              <w:t xml:space="preserve"> </w:t>
            </w:r>
            <w:r w:rsidRPr="003E33BB">
              <w:rPr>
                <w:rFonts w:ascii="Arial" w:eastAsia="Arial" w:hAnsi="Arial" w:cs="Arial"/>
              </w:rPr>
              <w:t>did</w:t>
            </w:r>
            <w:r w:rsidRPr="003E33BB">
              <w:rPr>
                <w:rFonts w:ascii="Arial" w:eastAsia="Arial" w:hAnsi="Arial" w:cs="Arial"/>
                <w:spacing w:val="2"/>
              </w:rPr>
              <w:t xml:space="preserve"> </w:t>
            </w:r>
            <w:r w:rsidRPr="003E33BB">
              <w:rPr>
                <w:rFonts w:ascii="Arial" w:eastAsia="Arial" w:hAnsi="Arial" w:cs="Arial"/>
              </w:rPr>
              <w:t>n</w:t>
            </w:r>
            <w:r w:rsidRPr="003E33BB">
              <w:rPr>
                <w:rFonts w:ascii="Arial" w:eastAsia="Arial" w:hAnsi="Arial" w:cs="Arial"/>
                <w:spacing w:val="2"/>
              </w:rPr>
              <w:t>o</w:t>
            </w:r>
            <w:r w:rsidRPr="003E33BB">
              <w:rPr>
                <w:rFonts w:ascii="Arial" w:eastAsia="Arial" w:hAnsi="Arial" w:cs="Arial"/>
              </w:rPr>
              <w:t>t</w:t>
            </w:r>
            <w:r w:rsidRPr="003E33BB">
              <w:rPr>
                <w:rFonts w:ascii="Arial" w:eastAsia="Arial" w:hAnsi="Arial" w:cs="Arial"/>
                <w:spacing w:val="-1"/>
              </w:rPr>
              <w:t xml:space="preserve"> </w:t>
            </w:r>
            <w:r w:rsidRPr="003E33BB">
              <w:rPr>
                <w:rFonts w:ascii="Arial" w:eastAsia="Arial" w:hAnsi="Arial" w:cs="Arial"/>
                <w:spacing w:val="-2"/>
              </w:rPr>
              <w:t>y</w:t>
            </w:r>
            <w:r w:rsidRPr="003E33BB">
              <w:rPr>
                <w:rFonts w:ascii="Arial" w:eastAsia="Arial" w:hAnsi="Arial" w:cs="Arial"/>
              </w:rPr>
              <w:t>et</w:t>
            </w:r>
            <w:r w:rsidRPr="003E33BB">
              <w:rPr>
                <w:rFonts w:ascii="Arial" w:eastAsia="Arial" w:hAnsi="Arial" w:cs="Arial"/>
                <w:spacing w:val="2"/>
              </w:rPr>
              <w:t xml:space="preserve"> </w:t>
            </w:r>
            <w:r w:rsidRPr="003E33BB">
              <w:rPr>
                <w:rFonts w:ascii="Arial" w:eastAsia="Arial" w:hAnsi="Arial" w:cs="Arial"/>
              </w:rPr>
              <w:t>rec</w:t>
            </w:r>
            <w:r w:rsidRPr="003E33BB">
              <w:rPr>
                <w:rFonts w:ascii="Arial" w:eastAsia="Arial" w:hAnsi="Arial" w:cs="Arial"/>
                <w:spacing w:val="2"/>
              </w:rPr>
              <w:t>e</w:t>
            </w:r>
            <w:r w:rsidRPr="003E33BB">
              <w:rPr>
                <w:rFonts w:ascii="Arial" w:eastAsia="Arial" w:hAnsi="Arial" w:cs="Arial"/>
              </w:rPr>
              <w:t>i</w:t>
            </w:r>
            <w:r w:rsidRPr="003E33BB">
              <w:rPr>
                <w:rFonts w:ascii="Arial" w:eastAsia="Arial" w:hAnsi="Arial" w:cs="Arial"/>
                <w:spacing w:val="-3"/>
              </w:rPr>
              <w:t>v</w:t>
            </w:r>
            <w:r w:rsidRPr="003E33BB">
              <w:rPr>
                <w:rFonts w:ascii="Arial" w:eastAsia="Arial" w:hAnsi="Arial" w:cs="Arial"/>
              </w:rPr>
              <w:t>e.</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 xml:space="preserve">4 Force </w:t>
            </w:r>
            <w:r w:rsidRPr="003E33BB">
              <w:rPr>
                <w:rFonts w:ascii="Arial" w:eastAsia="Arial" w:hAnsi="Arial" w:cs="Arial"/>
                <w:b/>
                <w:bCs/>
                <w:spacing w:val="-1"/>
              </w:rPr>
              <w:t>M</w:t>
            </w:r>
            <w:r w:rsidRPr="003E33BB">
              <w:rPr>
                <w:rFonts w:ascii="Arial" w:eastAsia="Arial" w:hAnsi="Arial" w:cs="Arial"/>
                <w:b/>
                <w:bCs/>
              </w:rPr>
              <w:t>ajeure:</w:t>
            </w:r>
          </w:p>
          <w:p w:rsidR="00C22B7E" w:rsidRPr="003E33BB" w:rsidRDefault="00C22B7E" w:rsidP="00C22B7E">
            <w:pPr>
              <w:spacing w:line="274" w:lineRule="exact"/>
              <w:jc w:val="right"/>
              <w:rPr>
                <w:rFonts w:ascii="Arial" w:eastAsia="Arial" w:hAnsi="Arial" w:cs="Arial"/>
              </w:rPr>
            </w:pPr>
            <w:r w:rsidRPr="003E33BB">
              <w:rPr>
                <w:rFonts w:ascii="Arial" w:eastAsia="Arial" w:hAnsi="Arial" w:cs="Arial"/>
              </w:rPr>
              <w:t>As</w:t>
            </w:r>
            <w:r w:rsidRPr="003E33BB">
              <w:rPr>
                <w:rFonts w:ascii="Arial" w:eastAsia="Arial" w:hAnsi="Arial" w:cs="Arial"/>
                <w:spacing w:val="1"/>
              </w:rPr>
              <w:t xml:space="preserve"> </w:t>
            </w:r>
            <w:r w:rsidRPr="003E33BB">
              <w:rPr>
                <w:rFonts w:ascii="Arial" w:eastAsia="Arial" w:hAnsi="Arial" w:cs="Arial"/>
              </w:rPr>
              <w:t>de</w:t>
            </w:r>
            <w:r w:rsidRPr="003E33BB">
              <w:rPr>
                <w:rFonts w:ascii="Arial" w:eastAsia="Arial" w:hAnsi="Arial" w:cs="Arial"/>
                <w:spacing w:val="3"/>
              </w:rPr>
              <w:t>f</w:t>
            </w:r>
            <w:r w:rsidRPr="003E33BB">
              <w:rPr>
                <w:rFonts w:ascii="Arial" w:eastAsia="Arial" w:hAnsi="Arial" w:cs="Arial"/>
                <w:spacing w:val="-3"/>
              </w:rPr>
              <w:t>i</w:t>
            </w:r>
            <w:r w:rsidRPr="003E33BB">
              <w:rPr>
                <w:rFonts w:ascii="Arial" w:eastAsia="Arial" w:hAnsi="Arial" w:cs="Arial"/>
              </w:rPr>
              <w:t>n</w:t>
            </w:r>
            <w:r w:rsidRPr="003E33BB">
              <w:rPr>
                <w:rFonts w:ascii="Arial" w:eastAsia="Arial" w:hAnsi="Arial" w:cs="Arial"/>
                <w:spacing w:val="2"/>
              </w:rPr>
              <w:t>e</w:t>
            </w:r>
            <w:r w:rsidRPr="003E33BB">
              <w:rPr>
                <w:rFonts w:ascii="Arial" w:eastAsia="Arial" w:hAnsi="Arial" w:cs="Arial"/>
              </w:rPr>
              <w:t>d</w:t>
            </w:r>
            <w:r w:rsidRPr="003E33BB">
              <w:rPr>
                <w:rFonts w:ascii="Arial" w:eastAsia="Arial" w:hAnsi="Arial" w:cs="Arial"/>
                <w:spacing w:val="-1"/>
              </w:rPr>
              <w:t xml:space="preserve"> </w:t>
            </w:r>
            <w:r w:rsidRPr="003E33BB">
              <w:rPr>
                <w:rFonts w:ascii="Arial" w:eastAsia="Arial" w:hAnsi="Arial" w:cs="Arial"/>
              </w:rPr>
              <w:t>in</w:t>
            </w:r>
            <w:r w:rsidRPr="003E33BB">
              <w:rPr>
                <w:rFonts w:ascii="Arial" w:eastAsia="Arial" w:hAnsi="Arial" w:cs="Arial"/>
                <w:spacing w:val="2"/>
              </w:rPr>
              <w:t xml:space="preserve"> </w:t>
            </w:r>
            <w:r w:rsidRPr="003E33BB">
              <w:rPr>
                <w:rFonts w:ascii="Arial" w:eastAsia="Arial" w:hAnsi="Arial" w:cs="Arial"/>
                <w:spacing w:val="-2"/>
              </w:rPr>
              <w:t>t</w:t>
            </w:r>
            <w:r w:rsidRPr="003E33BB">
              <w:rPr>
                <w:rFonts w:ascii="Arial" w:eastAsia="Arial" w:hAnsi="Arial" w:cs="Arial"/>
              </w:rPr>
              <w:t>he "</w:t>
            </w:r>
            <w:r w:rsidRPr="003E33BB">
              <w:rPr>
                <w:rFonts w:ascii="Arial" w:eastAsia="Arial" w:hAnsi="Arial" w:cs="Arial"/>
                <w:spacing w:val="2"/>
              </w:rPr>
              <w:t>A</w:t>
            </w:r>
            <w:r w:rsidRPr="003E33BB">
              <w:rPr>
                <w:rFonts w:ascii="Arial" w:eastAsia="Arial" w:hAnsi="Arial" w:cs="Arial"/>
              </w:rPr>
              <w:t>rti</w:t>
            </w:r>
            <w:r w:rsidRPr="003E33BB">
              <w:rPr>
                <w:rFonts w:ascii="Arial" w:eastAsia="Arial" w:hAnsi="Arial" w:cs="Arial"/>
                <w:spacing w:val="-3"/>
              </w:rPr>
              <w:t>c</w:t>
            </w:r>
            <w:r w:rsidRPr="003E33BB">
              <w:rPr>
                <w:rFonts w:ascii="Arial" w:eastAsia="Arial" w:hAnsi="Arial" w:cs="Arial"/>
              </w:rPr>
              <w:t>le Nin</w:t>
            </w:r>
            <w:r w:rsidRPr="003E33BB">
              <w:rPr>
                <w:rFonts w:ascii="Arial" w:eastAsia="Arial" w:hAnsi="Arial" w:cs="Arial"/>
                <w:spacing w:val="2"/>
              </w:rPr>
              <w:t>e</w:t>
            </w:r>
            <w:r w:rsidRPr="003E33BB">
              <w:rPr>
                <w:rFonts w:ascii="Arial" w:eastAsia="Arial" w:hAnsi="Arial" w:cs="Arial"/>
              </w:rPr>
              <w:t>tee</w:t>
            </w:r>
            <w:r w:rsidRPr="003E33BB">
              <w:rPr>
                <w:rFonts w:ascii="Arial" w:eastAsia="Arial" w:hAnsi="Arial" w:cs="Arial"/>
                <w:spacing w:val="-1"/>
              </w:rPr>
              <w:t>n</w:t>
            </w:r>
            <w:r w:rsidRPr="003E33BB">
              <w:rPr>
                <w:rFonts w:ascii="Arial" w:eastAsia="Arial" w:hAnsi="Arial" w:cs="Arial"/>
              </w:rPr>
              <w:t>"</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5 L</w:t>
            </w:r>
            <w:r w:rsidRPr="003E33BB">
              <w:rPr>
                <w:rFonts w:ascii="Arial" w:eastAsia="Arial" w:hAnsi="Arial" w:cs="Arial"/>
                <w:b/>
                <w:bCs/>
                <w:spacing w:val="-2"/>
              </w:rPr>
              <w:t>a</w:t>
            </w:r>
            <w:r w:rsidRPr="003E33BB">
              <w:rPr>
                <w:rFonts w:ascii="Arial" w:eastAsia="Arial" w:hAnsi="Arial" w:cs="Arial"/>
                <w:b/>
                <w:bCs/>
                <w:spacing w:val="3"/>
              </w:rPr>
              <w:t>w</w:t>
            </w:r>
            <w:r w:rsidRPr="003E33BB">
              <w:rPr>
                <w:rFonts w:ascii="Arial" w:eastAsia="Arial" w:hAnsi="Arial" w:cs="Arial"/>
                <w:b/>
                <w:bCs/>
                <w:spacing w:val="-1"/>
              </w:rPr>
              <w:t>s</w:t>
            </w:r>
            <w:r w:rsidRPr="003E33BB">
              <w:rPr>
                <w:rFonts w:ascii="Arial" w:eastAsia="Arial" w:hAnsi="Arial" w:cs="Arial"/>
                <w:b/>
                <w:bCs/>
              </w:rPr>
              <w:t>:</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1"/>
              </w:rPr>
              <w:t xml:space="preserve"> </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an</w:t>
            </w:r>
            <w:r w:rsidRPr="003E33BB">
              <w:rPr>
                <w:rFonts w:ascii="Arial" w:eastAsia="Arial" w:hAnsi="Arial" w:cs="Arial"/>
                <w:spacing w:val="3"/>
              </w:rPr>
              <w:t xml:space="preserve"> </w:t>
            </w:r>
            <w:r w:rsidRPr="003E33BB">
              <w:rPr>
                <w:rFonts w:ascii="Arial" w:eastAsia="Arial" w:hAnsi="Arial" w:cs="Arial"/>
              </w:rPr>
              <w:t>all</w:t>
            </w:r>
            <w:r w:rsidRPr="003E33BB">
              <w:rPr>
                <w:rFonts w:ascii="Arial" w:eastAsia="Arial" w:hAnsi="Arial" w:cs="Arial"/>
                <w:spacing w:val="1"/>
              </w:rPr>
              <w:t xml:space="preserve"> </w:t>
            </w:r>
            <w:r w:rsidRPr="003E33BB">
              <w:rPr>
                <w:rFonts w:ascii="Arial" w:eastAsia="Arial" w:hAnsi="Arial" w:cs="Arial"/>
              </w:rPr>
              <w:t xml:space="preserve">Iraqi </w:t>
            </w:r>
            <w:r w:rsidRPr="003E33BB">
              <w:rPr>
                <w:rFonts w:ascii="Arial" w:eastAsia="Arial" w:hAnsi="Arial" w:cs="Arial"/>
                <w:spacing w:val="2"/>
              </w:rPr>
              <w:t>l</w:t>
            </w:r>
            <w:r w:rsidRPr="003E33BB">
              <w:rPr>
                <w:rFonts w:ascii="Arial" w:eastAsia="Arial" w:hAnsi="Arial" w:cs="Arial"/>
              </w:rPr>
              <w:t>egis</w:t>
            </w:r>
            <w:r w:rsidRPr="003E33BB">
              <w:rPr>
                <w:rFonts w:ascii="Arial" w:eastAsia="Arial" w:hAnsi="Arial" w:cs="Arial"/>
                <w:spacing w:val="-1"/>
              </w:rPr>
              <w:t>l</w:t>
            </w:r>
            <w:r w:rsidRPr="003E33BB">
              <w:rPr>
                <w:rFonts w:ascii="Arial" w:eastAsia="Arial" w:hAnsi="Arial" w:cs="Arial"/>
              </w:rPr>
              <w:t>a</w:t>
            </w:r>
            <w:r w:rsidRPr="003E33BB">
              <w:rPr>
                <w:rFonts w:ascii="Arial" w:eastAsia="Arial" w:hAnsi="Arial" w:cs="Arial"/>
                <w:spacing w:val="1"/>
              </w:rPr>
              <w:t>t</w:t>
            </w:r>
            <w:r w:rsidRPr="003E33BB">
              <w:rPr>
                <w:rFonts w:ascii="Arial" w:eastAsia="Arial" w:hAnsi="Arial" w:cs="Arial"/>
              </w:rPr>
              <w:t>io</w:t>
            </w:r>
            <w:r w:rsidRPr="003E33BB">
              <w:rPr>
                <w:rFonts w:ascii="Arial" w:eastAsia="Arial" w:hAnsi="Arial" w:cs="Arial"/>
                <w:spacing w:val="1"/>
              </w:rPr>
              <w:t>n</w:t>
            </w:r>
            <w:r w:rsidRPr="003E33BB">
              <w:rPr>
                <w:rFonts w:ascii="Arial" w:eastAsia="Arial" w:hAnsi="Arial" w:cs="Arial"/>
              </w:rPr>
              <w:t>s,</w:t>
            </w:r>
            <w:r w:rsidRPr="003E33BB">
              <w:rPr>
                <w:rFonts w:ascii="Arial" w:eastAsia="Arial" w:hAnsi="Arial" w:cs="Arial"/>
                <w:spacing w:val="2"/>
              </w:rPr>
              <w:t xml:space="preserve"> </w:t>
            </w:r>
            <w:r w:rsidRPr="003E33BB">
              <w:rPr>
                <w:rFonts w:ascii="Arial" w:eastAsia="Arial" w:hAnsi="Arial" w:cs="Arial"/>
              </w:rPr>
              <w:t>instr</w:t>
            </w:r>
            <w:r w:rsidRPr="003E33BB">
              <w:rPr>
                <w:rFonts w:ascii="Arial" w:eastAsia="Arial" w:hAnsi="Arial" w:cs="Arial"/>
                <w:spacing w:val="1"/>
              </w:rPr>
              <w:t>u</w:t>
            </w:r>
            <w:r w:rsidRPr="003E33BB">
              <w:rPr>
                <w:rFonts w:ascii="Arial" w:eastAsia="Arial" w:hAnsi="Arial" w:cs="Arial"/>
              </w:rPr>
              <w:t>ctions,</w:t>
            </w:r>
            <w:r w:rsidRPr="003E33BB">
              <w:rPr>
                <w:rFonts w:ascii="Arial" w:eastAsia="Arial" w:hAnsi="Arial" w:cs="Arial"/>
                <w:spacing w:val="2"/>
              </w:rPr>
              <w:t xml:space="preserve"> </w:t>
            </w:r>
            <w:r w:rsidRPr="003E33BB">
              <w:rPr>
                <w:rFonts w:ascii="Arial" w:eastAsia="Arial" w:hAnsi="Arial" w:cs="Arial"/>
              </w:rPr>
              <w:t>or</w:t>
            </w:r>
            <w:r w:rsidRPr="003E33BB">
              <w:rPr>
                <w:rFonts w:ascii="Arial" w:eastAsia="Arial" w:hAnsi="Arial" w:cs="Arial"/>
                <w:spacing w:val="1"/>
              </w:rPr>
              <w:t>d</w:t>
            </w:r>
            <w:r w:rsidRPr="003E33BB">
              <w:rPr>
                <w:rFonts w:ascii="Arial" w:eastAsia="Arial" w:hAnsi="Arial" w:cs="Arial"/>
              </w:rPr>
              <w:t>ers a</w:t>
            </w:r>
            <w:r w:rsidRPr="003E33BB">
              <w:rPr>
                <w:rFonts w:ascii="Arial" w:eastAsia="Arial" w:hAnsi="Arial" w:cs="Arial"/>
                <w:spacing w:val="2"/>
              </w:rPr>
              <w:t>n</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rPr>
              <w:t>re</w:t>
            </w:r>
            <w:r w:rsidRPr="003E33BB">
              <w:rPr>
                <w:rFonts w:ascii="Arial" w:eastAsia="Arial" w:hAnsi="Arial" w:cs="Arial"/>
                <w:spacing w:val="-1"/>
              </w:rPr>
              <w:t>g</w:t>
            </w:r>
            <w:r w:rsidRPr="003E33BB">
              <w:rPr>
                <w:rFonts w:ascii="Arial" w:eastAsia="Arial" w:hAnsi="Arial" w:cs="Arial"/>
              </w:rPr>
              <w:t>ulations</w:t>
            </w:r>
            <w:r w:rsidRPr="003E33BB">
              <w:rPr>
                <w:rFonts w:ascii="Arial" w:eastAsia="Arial" w:hAnsi="Arial" w:cs="Arial"/>
                <w:spacing w:val="3"/>
              </w:rPr>
              <w:t xml:space="preserve"> </w:t>
            </w:r>
            <w:r w:rsidRPr="003E33BB">
              <w:rPr>
                <w:rFonts w:ascii="Arial" w:eastAsia="Arial" w:hAnsi="Arial" w:cs="Arial"/>
              </w:rPr>
              <w:t>is</w:t>
            </w:r>
            <w:r w:rsidRPr="003E33BB">
              <w:rPr>
                <w:rFonts w:ascii="Arial" w:eastAsia="Arial" w:hAnsi="Arial" w:cs="Arial"/>
                <w:spacing w:val="-3"/>
              </w:rPr>
              <w:t>s</w:t>
            </w:r>
            <w:r w:rsidRPr="003E33BB">
              <w:rPr>
                <w:rFonts w:ascii="Arial" w:eastAsia="Arial" w:hAnsi="Arial" w:cs="Arial"/>
              </w:rPr>
              <w:t>u</w:t>
            </w:r>
            <w:r w:rsidRPr="003E33BB">
              <w:rPr>
                <w:rFonts w:ascii="Arial" w:eastAsia="Arial" w:hAnsi="Arial" w:cs="Arial"/>
                <w:spacing w:val="2"/>
              </w:rPr>
              <w:t>e</w:t>
            </w:r>
            <w:r w:rsidRPr="003E33BB">
              <w:rPr>
                <w:rFonts w:ascii="Arial" w:eastAsia="Arial" w:hAnsi="Arial" w:cs="Arial"/>
              </w:rPr>
              <w:t>d</w:t>
            </w:r>
            <w:r w:rsidRPr="003E33BB">
              <w:rPr>
                <w:rFonts w:ascii="Arial" w:eastAsia="Arial" w:hAnsi="Arial" w:cs="Arial"/>
                <w:spacing w:val="1"/>
              </w:rPr>
              <w:t xml:space="preserve"> </w:t>
            </w:r>
            <w:r w:rsidRPr="003E33BB">
              <w:rPr>
                <w:rFonts w:ascii="Arial" w:eastAsia="Arial" w:hAnsi="Arial" w:cs="Arial"/>
              </w:rPr>
              <w:t>by</w:t>
            </w:r>
            <w:r w:rsidRPr="003E33BB">
              <w:rPr>
                <w:rFonts w:ascii="Arial" w:eastAsia="Arial" w:hAnsi="Arial" w:cs="Arial"/>
                <w:spacing w:val="1"/>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y p</w:t>
            </w:r>
            <w:r w:rsidRPr="003E33BB">
              <w:rPr>
                <w:rFonts w:ascii="Arial" w:eastAsia="Arial" w:hAnsi="Arial" w:cs="Arial"/>
                <w:spacing w:val="2"/>
              </w:rPr>
              <w:t>u</w:t>
            </w:r>
            <w:r w:rsidRPr="003E33BB">
              <w:rPr>
                <w:rFonts w:ascii="Arial" w:eastAsia="Arial" w:hAnsi="Arial" w:cs="Arial"/>
              </w:rPr>
              <w:t>blic</w:t>
            </w:r>
            <w:r w:rsidRPr="003E33BB">
              <w:rPr>
                <w:rFonts w:ascii="Arial" w:eastAsia="Arial" w:hAnsi="Arial" w:cs="Arial"/>
                <w:spacing w:val="2"/>
              </w:rPr>
              <w:t xml:space="preserve"> </w:t>
            </w:r>
            <w:r w:rsidRPr="003E33BB">
              <w:rPr>
                <w:rFonts w:ascii="Arial" w:eastAsia="Arial" w:hAnsi="Arial" w:cs="Arial"/>
                <w:spacing w:val="-1"/>
              </w:rPr>
              <w:t>a</w:t>
            </w:r>
            <w:r w:rsidRPr="003E33BB">
              <w:rPr>
                <w:rFonts w:ascii="Arial" w:eastAsia="Arial" w:hAnsi="Arial" w:cs="Arial"/>
              </w:rPr>
              <w:t>u</w:t>
            </w:r>
            <w:r w:rsidRPr="003E33BB">
              <w:rPr>
                <w:rFonts w:ascii="Arial" w:eastAsia="Arial" w:hAnsi="Arial" w:cs="Arial"/>
                <w:spacing w:val="1"/>
              </w:rPr>
              <w:t>t</w:t>
            </w:r>
            <w:r w:rsidRPr="003E33BB">
              <w:rPr>
                <w:rFonts w:ascii="Arial" w:eastAsia="Arial" w:hAnsi="Arial" w:cs="Arial"/>
                <w:spacing w:val="-1"/>
              </w:rPr>
              <w:t>h</w:t>
            </w:r>
            <w:r w:rsidRPr="003E33BB">
              <w:rPr>
                <w:rFonts w:ascii="Arial" w:eastAsia="Arial" w:hAnsi="Arial" w:cs="Arial"/>
              </w:rPr>
              <w:t>ority legal</w:t>
            </w:r>
            <w:r w:rsidRPr="003E33BB">
              <w:rPr>
                <w:rFonts w:ascii="Arial" w:eastAsia="Arial" w:hAnsi="Arial" w:cs="Arial"/>
                <w:spacing w:val="1"/>
              </w:rPr>
              <w:t>l</w:t>
            </w:r>
            <w:r w:rsidRPr="003E33BB">
              <w:rPr>
                <w:rFonts w:ascii="Arial" w:eastAsia="Arial" w:hAnsi="Arial" w:cs="Arial"/>
              </w:rPr>
              <w:t>y a</w:t>
            </w:r>
            <w:r w:rsidRPr="003E33BB">
              <w:rPr>
                <w:rFonts w:ascii="Arial" w:eastAsia="Arial" w:hAnsi="Arial" w:cs="Arial"/>
                <w:spacing w:val="2"/>
              </w:rPr>
              <w:t>u</w:t>
            </w:r>
            <w:r w:rsidRPr="003E33BB">
              <w:rPr>
                <w:rFonts w:ascii="Arial" w:eastAsia="Arial" w:hAnsi="Arial" w:cs="Arial"/>
              </w:rPr>
              <w:t>thori</w:t>
            </w:r>
            <w:r w:rsidRPr="003E33BB">
              <w:rPr>
                <w:rFonts w:ascii="Arial" w:eastAsia="Arial" w:hAnsi="Arial" w:cs="Arial"/>
                <w:spacing w:val="-4"/>
              </w:rPr>
              <w:t>z</w:t>
            </w:r>
            <w:r w:rsidRPr="003E33BB">
              <w:rPr>
                <w:rFonts w:ascii="Arial" w:eastAsia="Arial" w:hAnsi="Arial" w:cs="Arial"/>
              </w:rPr>
              <w:t>ed</w:t>
            </w:r>
            <w:r w:rsidRPr="003E33BB">
              <w:rPr>
                <w:rFonts w:ascii="Arial" w:eastAsia="Arial" w:hAnsi="Arial" w:cs="Arial"/>
                <w:spacing w:val="3"/>
              </w:rPr>
              <w:t xml:space="preserve"> </w:t>
            </w:r>
            <w:r w:rsidRPr="003E33BB">
              <w:rPr>
                <w:rFonts w:ascii="Arial" w:eastAsia="Arial" w:hAnsi="Arial" w:cs="Arial"/>
              </w:rPr>
              <w:t xml:space="preserve">in </w:t>
            </w:r>
            <w:r w:rsidRPr="003E33BB">
              <w:rPr>
                <w:rFonts w:ascii="Arial" w:eastAsia="Arial" w:hAnsi="Arial" w:cs="Arial"/>
                <w:spacing w:val="1"/>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Rep</w:t>
            </w:r>
            <w:r w:rsidRPr="003E33BB">
              <w:rPr>
                <w:rFonts w:ascii="Arial" w:eastAsia="Arial" w:hAnsi="Arial" w:cs="Arial"/>
                <w:spacing w:val="-2"/>
              </w:rPr>
              <w:t>u</w:t>
            </w:r>
            <w:r w:rsidRPr="003E33BB">
              <w:rPr>
                <w:rFonts w:ascii="Arial" w:eastAsia="Arial" w:hAnsi="Arial" w:cs="Arial"/>
              </w:rPr>
              <w:t>blic of</w:t>
            </w:r>
            <w:r w:rsidRPr="003E33BB">
              <w:rPr>
                <w:rFonts w:ascii="Arial" w:eastAsia="Arial" w:hAnsi="Arial" w:cs="Arial"/>
                <w:spacing w:val="2"/>
              </w:rPr>
              <w:t xml:space="preserve"> </w:t>
            </w:r>
            <w:r w:rsidRPr="003E33BB">
              <w:rPr>
                <w:rFonts w:ascii="Arial" w:eastAsia="Arial" w:hAnsi="Arial" w:cs="Arial"/>
              </w:rPr>
              <w:t>Ir</w:t>
            </w:r>
            <w:r w:rsidRPr="003E33BB">
              <w:rPr>
                <w:rFonts w:ascii="Arial" w:eastAsia="Arial" w:hAnsi="Arial" w:cs="Arial"/>
                <w:spacing w:val="1"/>
              </w:rPr>
              <w:t>a</w:t>
            </w:r>
            <w:r w:rsidRPr="003E33BB">
              <w:rPr>
                <w:rFonts w:ascii="Arial" w:eastAsia="Arial" w:hAnsi="Arial" w:cs="Arial"/>
              </w:rPr>
              <w:t>q</w:t>
            </w:r>
          </w:p>
          <w:p w:rsidR="00C22B7E" w:rsidRDefault="00C22B7E" w:rsidP="00C22B7E">
            <w:pPr>
              <w:tabs>
                <w:tab w:val="left" w:pos="2680"/>
              </w:tabs>
              <w:jc w:val="right"/>
              <w:rPr>
                <w:rFonts w:ascii="Arial" w:eastAsia="Arial" w:hAnsi="Arial" w:cs="Arial"/>
                <w:b/>
                <w:bCs/>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 xml:space="preserve">6 </w:t>
            </w:r>
            <w:r w:rsidRPr="003E33BB">
              <w:rPr>
                <w:rFonts w:ascii="Arial" w:eastAsia="Arial" w:hAnsi="Arial" w:cs="Arial"/>
                <w:b/>
                <w:bCs/>
                <w:color w:val="FF0000"/>
              </w:rPr>
              <w:t>Good</w:t>
            </w:r>
            <w:r w:rsidRPr="003E33BB">
              <w:rPr>
                <w:rFonts w:ascii="Arial" w:eastAsia="Arial" w:hAnsi="Arial" w:cs="Arial"/>
                <w:b/>
                <w:bCs/>
              </w:rPr>
              <w:t xml:space="preserve"> P</w:t>
            </w:r>
            <w:r w:rsidRPr="003E33BB">
              <w:rPr>
                <w:rFonts w:ascii="Arial" w:eastAsia="Arial" w:hAnsi="Arial" w:cs="Arial"/>
                <w:b/>
                <w:bCs/>
                <w:spacing w:val="1"/>
              </w:rPr>
              <w:t>e</w:t>
            </w:r>
            <w:r w:rsidRPr="003E33BB">
              <w:rPr>
                <w:rFonts w:ascii="Arial" w:eastAsia="Arial" w:hAnsi="Arial" w:cs="Arial"/>
                <w:b/>
                <w:bCs/>
              </w:rPr>
              <w:t>rfor</w:t>
            </w:r>
            <w:r w:rsidRPr="003E33BB">
              <w:rPr>
                <w:rFonts w:ascii="Arial" w:eastAsia="Arial" w:hAnsi="Arial" w:cs="Arial"/>
                <w:b/>
                <w:bCs/>
                <w:spacing w:val="-3"/>
              </w:rPr>
              <w:t>m</w:t>
            </w:r>
            <w:r w:rsidRPr="003E33BB">
              <w:rPr>
                <w:rFonts w:ascii="Arial" w:eastAsia="Arial" w:hAnsi="Arial" w:cs="Arial"/>
                <w:b/>
                <w:bCs/>
              </w:rPr>
              <w:t>ance</w:t>
            </w:r>
            <w:r w:rsidRPr="003E33BB">
              <w:rPr>
                <w:rFonts w:ascii="Arial" w:eastAsia="Arial" w:hAnsi="Arial" w:cs="Arial"/>
                <w:b/>
                <w:bCs/>
                <w:spacing w:val="1"/>
              </w:rPr>
              <w:t xml:space="preserve"> </w:t>
            </w:r>
            <w:r w:rsidRPr="003E33BB">
              <w:rPr>
                <w:rFonts w:ascii="Arial" w:eastAsia="Arial" w:hAnsi="Arial" w:cs="Arial"/>
                <w:b/>
                <w:bCs/>
              </w:rPr>
              <w:t>Guarantee</w:t>
            </w:r>
          </w:p>
          <w:p w:rsidR="00C22B7E" w:rsidRPr="00966C71" w:rsidRDefault="00C22B7E" w:rsidP="00C22B7E">
            <w:pPr>
              <w:jc w:val="both"/>
              <w:rPr>
                <w:rFonts w:ascii="Arial" w:eastAsia="Arial" w:hAnsi="Arial" w:cs="Arial"/>
                <w:sz w:val="24"/>
                <w:szCs w:val="24"/>
              </w:rPr>
            </w:pPr>
            <w:r w:rsidRPr="00966C71">
              <w:rPr>
                <w:rFonts w:ascii="Arial" w:eastAsia="Arial" w:hAnsi="Arial" w:cs="Arial"/>
                <w:sz w:val="24"/>
                <w:szCs w:val="24"/>
              </w:rPr>
              <w:t>S</w:t>
            </w:r>
            <w:r w:rsidRPr="00966C71">
              <w:rPr>
                <w:rFonts w:ascii="Arial" w:eastAsia="Arial" w:hAnsi="Arial" w:cs="Arial"/>
                <w:spacing w:val="2"/>
                <w:sz w:val="24"/>
                <w:szCs w:val="24"/>
              </w:rPr>
              <w:t>h</w:t>
            </w:r>
            <w:r w:rsidRPr="00966C71">
              <w:rPr>
                <w:rFonts w:ascii="Arial" w:eastAsia="Arial" w:hAnsi="Arial" w:cs="Arial"/>
                <w:sz w:val="24"/>
                <w:szCs w:val="24"/>
              </w:rPr>
              <w:t>all</w:t>
            </w:r>
            <w:r w:rsidRPr="00966C71">
              <w:rPr>
                <w:rFonts w:ascii="Arial" w:eastAsia="Arial" w:hAnsi="Arial" w:cs="Arial"/>
                <w:spacing w:val="1"/>
                <w:sz w:val="24"/>
                <w:szCs w:val="24"/>
              </w:rPr>
              <w:t xml:space="preserve"> </w:t>
            </w:r>
            <w:r w:rsidRPr="00966C71">
              <w:rPr>
                <w:rFonts w:ascii="Arial" w:eastAsia="Arial" w:hAnsi="Arial" w:cs="Arial"/>
                <w:spacing w:val="2"/>
                <w:sz w:val="24"/>
                <w:szCs w:val="24"/>
              </w:rPr>
              <w:t>m</w:t>
            </w:r>
            <w:r w:rsidRPr="00966C71">
              <w:rPr>
                <w:rFonts w:ascii="Arial" w:eastAsia="Arial" w:hAnsi="Arial" w:cs="Arial"/>
                <w:spacing w:val="-1"/>
                <w:sz w:val="24"/>
                <w:szCs w:val="24"/>
              </w:rPr>
              <w:t>e</w:t>
            </w:r>
            <w:r w:rsidRPr="00966C71">
              <w:rPr>
                <w:rFonts w:ascii="Arial" w:eastAsia="Arial" w:hAnsi="Arial" w:cs="Arial"/>
                <w:sz w:val="24"/>
                <w:szCs w:val="24"/>
              </w:rPr>
              <w:t>an</w:t>
            </w:r>
            <w:r w:rsidRPr="00966C71">
              <w:rPr>
                <w:rFonts w:ascii="Arial" w:eastAsia="Arial" w:hAnsi="Arial" w:cs="Arial"/>
                <w:spacing w:val="3"/>
                <w:sz w:val="24"/>
                <w:szCs w:val="24"/>
              </w:rPr>
              <w:t xml:space="preserve"> </w:t>
            </w:r>
            <w:r w:rsidRPr="00966C71">
              <w:rPr>
                <w:rFonts w:ascii="Arial" w:eastAsia="Arial" w:hAnsi="Arial" w:cs="Arial"/>
                <w:spacing w:val="-2"/>
                <w:sz w:val="24"/>
                <w:szCs w:val="24"/>
              </w:rPr>
              <w:t>t</w:t>
            </w:r>
            <w:r w:rsidRPr="00966C71">
              <w:rPr>
                <w:rFonts w:ascii="Arial" w:eastAsia="Arial" w:hAnsi="Arial" w:cs="Arial"/>
                <w:sz w:val="24"/>
                <w:szCs w:val="24"/>
              </w:rPr>
              <w:t>he</w:t>
            </w:r>
            <w:r w:rsidRPr="00966C71">
              <w:rPr>
                <w:rFonts w:ascii="Arial" w:eastAsia="Arial" w:hAnsi="Arial" w:cs="Arial"/>
                <w:spacing w:val="3"/>
                <w:sz w:val="24"/>
                <w:szCs w:val="24"/>
              </w:rPr>
              <w:t xml:space="preserve"> </w:t>
            </w:r>
            <w:r w:rsidRPr="00966C71">
              <w:rPr>
                <w:rFonts w:ascii="Arial" w:eastAsia="Arial" w:hAnsi="Arial" w:cs="Arial"/>
                <w:spacing w:val="-1"/>
                <w:sz w:val="24"/>
                <w:szCs w:val="24"/>
              </w:rPr>
              <w:t>g</w:t>
            </w:r>
            <w:r w:rsidRPr="00966C71">
              <w:rPr>
                <w:rFonts w:ascii="Arial" w:eastAsia="Arial" w:hAnsi="Arial" w:cs="Arial"/>
                <w:sz w:val="24"/>
                <w:szCs w:val="24"/>
              </w:rPr>
              <w:t>u</w:t>
            </w:r>
            <w:r w:rsidRPr="00966C71">
              <w:rPr>
                <w:rFonts w:ascii="Arial" w:eastAsia="Arial" w:hAnsi="Arial" w:cs="Arial"/>
                <w:spacing w:val="2"/>
                <w:sz w:val="24"/>
                <w:szCs w:val="24"/>
              </w:rPr>
              <w:t>a</w:t>
            </w:r>
            <w:r w:rsidRPr="00966C71">
              <w:rPr>
                <w:rFonts w:ascii="Arial" w:eastAsia="Arial" w:hAnsi="Arial" w:cs="Arial"/>
                <w:sz w:val="24"/>
                <w:szCs w:val="24"/>
              </w:rPr>
              <w:t>r</w:t>
            </w:r>
            <w:r w:rsidRPr="00966C71">
              <w:rPr>
                <w:rFonts w:ascii="Arial" w:eastAsia="Arial" w:hAnsi="Arial" w:cs="Arial"/>
                <w:spacing w:val="-2"/>
                <w:sz w:val="24"/>
                <w:szCs w:val="24"/>
              </w:rPr>
              <w:t>a</w:t>
            </w:r>
            <w:r w:rsidRPr="00966C71">
              <w:rPr>
                <w:rFonts w:ascii="Arial" w:eastAsia="Arial" w:hAnsi="Arial" w:cs="Arial"/>
                <w:sz w:val="24"/>
                <w:szCs w:val="24"/>
              </w:rPr>
              <w:t>n</w:t>
            </w:r>
            <w:r w:rsidRPr="00966C71">
              <w:rPr>
                <w:rFonts w:ascii="Arial" w:eastAsia="Arial" w:hAnsi="Arial" w:cs="Arial"/>
                <w:spacing w:val="1"/>
                <w:sz w:val="24"/>
                <w:szCs w:val="24"/>
              </w:rPr>
              <w:t>t</w:t>
            </w:r>
            <w:r w:rsidRPr="00966C71">
              <w:rPr>
                <w:rFonts w:ascii="Arial" w:eastAsia="Arial" w:hAnsi="Arial" w:cs="Arial"/>
                <w:sz w:val="24"/>
                <w:szCs w:val="24"/>
              </w:rPr>
              <w:t>ee</w:t>
            </w:r>
            <w:r w:rsidRPr="00966C71">
              <w:rPr>
                <w:rFonts w:ascii="Arial" w:eastAsia="Arial" w:hAnsi="Arial" w:cs="Arial"/>
                <w:spacing w:val="3"/>
                <w:sz w:val="24"/>
                <w:szCs w:val="24"/>
              </w:rPr>
              <w:t xml:space="preserve"> </w:t>
            </w:r>
            <w:r w:rsidRPr="00966C71">
              <w:rPr>
                <w:rFonts w:ascii="Arial" w:eastAsia="Arial" w:hAnsi="Arial" w:cs="Arial"/>
                <w:sz w:val="24"/>
                <w:szCs w:val="24"/>
              </w:rPr>
              <w:t>(or</w:t>
            </w:r>
            <w:r w:rsidRPr="00966C71">
              <w:rPr>
                <w:rFonts w:ascii="Arial" w:eastAsia="Arial" w:hAnsi="Arial" w:cs="Arial"/>
                <w:spacing w:val="1"/>
                <w:sz w:val="24"/>
                <w:szCs w:val="24"/>
              </w:rPr>
              <w:t xml:space="preserve"> </w:t>
            </w:r>
            <w:r w:rsidRPr="00966C71">
              <w:rPr>
                <w:rFonts w:ascii="Arial" w:eastAsia="Arial" w:hAnsi="Arial" w:cs="Arial"/>
                <w:spacing w:val="-1"/>
                <w:sz w:val="24"/>
                <w:szCs w:val="24"/>
              </w:rPr>
              <w:t>g</w:t>
            </w:r>
            <w:r w:rsidRPr="00966C71">
              <w:rPr>
                <w:rFonts w:ascii="Arial" w:eastAsia="Arial" w:hAnsi="Arial" w:cs="Arial"/>
                <w:sz w:val="24"/>
                <w:szCs w:val="24"/>
              </w:rPr>
              <w:t>u</w:t>
            </w:r>
            <w:r w:rsidRPr="00966C71">
              <w:rPr>
                <w:rFonts w:ascii="Arial" w:eastAsia="Arial" w:hAnsi="Arial" w:cs="Arial"/>
                <w:spacing w:val="2"/>
                <w:sz w:val="24"/>
                <w:szCs w:val="24"/>
              </w:rPr>
              <w:t>a</w:t>
            </w:r>
            <w:r w:rsidRPr="00966C71">
              <w:rPr>
                <w:rFonts w:ascii="Arial" w:eastAsia="Arial" w:hAnsi="Arial" w:cs="Arial"/>
                <w:sz w:val="24"/>
                <w:szCs w:val="24"/>
              </w:rPr>
              <w:t>ra</w:t>
            </w:r>
            <w:r w:rsidRPr="00966C71">
              <w:rPr>
                <w:rFonts w:ascii="Arial" w:eastAsia="Arial" w:hAnsi="Arial" w:cs="Arial"/>
                <w:spacing w:val="1"/>
                <w:sz w:val="24"/>
                <w:szCs w:val="24"/>
              </w:rPr>
              <w:t>n</w:t>
            </w:r>
            <w:r w:rsidRPr="00966C71">
              <w:rPr>
                <w:rFonts w:ascii="Arial" w:eastAsia="Arial" w:hAnsi="Arial" w:cs="Arial"/>
                <w:spacing w:val="-2"/>
                <w:sz w:val="24"/>
                <w:szCs w:val="24"/>
              </w:rPr>
              <w:t>t</w:t>
            </w:r>
            <w:r w:rsidRPr="00966C71">
              <w:rPr>
                <w:rFonts w:ascii="Arial" w:eastAsia="Arial" w:hAnsi="Arial" w:cs="Arial"/>
                <w:sz w:val="24"/>
                <w:szCs w:val="24"/>
              </w:rPr>
              <w:t>e</w:t>
            </w:r>
            <w:r w:rsidRPr="00966C71">
              <w:rPr>
                <w:rFonts w:ascii="Arial" w:eastAsia="Arial" w:hAnsi="Arial" w:cs="Arial"/>
                <w:spacing w:val="2"/>
                <w:sz w:val="24"/>
                <w:szCs w:val="24"/>
              </w:rPr>
              <w:t>e</w:t>
            </w:r>
            <w:r w:rsidRPr="00966C71">
              <w:rPr>
                <w:rFonts w:ascii="Arial" w:eastAsia="Arial" w:hAnsi="Arial" w:cs="Arial"/>
                <w:sz w:val="24"/>
                <w:szCs w:val="24"/>
              </w:rPr>
              <w:t>s,</w:t>
            </w:r>
            <w:r w:rsidRPr="00966C71">
              <w:rPr>
                <w:rFonts w:ascii="Arial" w:eastAsia="Arial" w:hAnsi="Arial" w:cs="Arial"/>
                <w:spacing w:val="2"/>
                <w:sz w:val="24"/>
                <w:szCs w:val="24"/>
              </w:rPr>
              <w:t xml:space="preserve"> </w:t>
            </w:r>
            <w:r w:rsidRPr="00966C71">
              <w:rPr>
                <w:rFonts w:ascii="Arial" w:eastAsia="Arial" w:hAnsi="Arial" w:cs="Arial"/>
                <w:spacing w:val="-3"/>
                <w:sz w:val="24"/>
                <w:szCs w:val="24"/>
              </w:rPr>
              <w:t>i</w:t>
            </w:r>
            <w:r w:rsidRPr="00966C71">
              <w:rPr>
                <w:rFonts w:ascii="Arial" w:eastAsia="Arial" w:hAnsi="Arial" w:cs="Arial"/>
                <w:sz w:val="24"/>
                <w:szCs w:val="24"/>
              </w:rPr>
              <w:t>f</w:t>
            </w:r>
            <w:r w:rsidRPr="00966C71">
              <w:rPr>
                <w:rFonts w:ascii="Arial" w:eastAsia="Arial" w:hAnsi="Arial" w:cs="Arial"/>
                <w:spacing w:val="2"/>
                <w:sz w:val="24"/>
                <w:szCs w:val="24"/>
              </w:rPr>
              <w:t xml:space="preserve"> </w:t>
            </w:r>
            <w:r w:rsidRPr="00966C71">
              <w:rPr>
                <w:rFonts w:ascii="Arial" w:eastAsia="Arial" w:hAnsi="Arial" w:cs="Arial"/>
                <w:sz w:val="24"/>
                <w:szCs w:val="24"/>
              </w:rPr>
              <w:t>a</w:t>
            </w:r>
            <w:r w:rsidRPr="00966C71">
              <w:rPr>
                <w:rFonts w:ascii="Arial" w:eastAsia="Arial" w:hAnsi="Arial" w:cs="Arial"/>
                <w:spacing w:val="2"/>
                <w:sz w:val="24"/>
                <w:szCs w:val="24"/>
              </w:rPr>
              <w:t>n</w:t>
            </w:r>
            <w:r w:rsidRPr="00966C71">
              <w:rPr>
                <w:rFonts w:ascii="Arial" w:eastAsia="Arial" w:hAnsi="Arial" w:cs="Arial"/>
                <w:spacing w:val="-2"/>
                <w:sz w:val="24"/>
                <w:szCs w:val="24"/>
              </w:rPr>
              <w:t>y</w:t>
            </w:r>
            <w:r w:rsidRPr="00966C71">
              <w:rPr>
                <w:rFonts w:ascii="Arial" w:eastAsia="Arial" w:hAnsi="Arial" w:cs="Arial"/>
                <w:sz w:val="24"/>
                <w:szCs w:val="24"/>
              </w:rPr>
              <w:t>) t</w:t>
            </w:r>
            <w:r w:rsidRPr="00966C71">
              <w:rPr>
                <w:rFonts w:ascii="Arial" w:eastAsia="Arial" w:hAnsi="Arial" w:cs="Arial"/>
                <w:spacing w:val="1"/>
                <w:sz w:val="24"/>
                <w:szCs w:val="24"/>
              </w:rPr>
              <w:t>h</w:t>
            </w:r>
            <w:r w:rsidRPr="00966C71">
              <w:rPr>
                <w:rFonts w:ascii="Arial" w:eastAsia="Arial" w:hAnsi="Arial" w:cs="Arial"/>
                <w:sz w:val="24"/>
                <w:szCs w:val="24"/>
              </w:rPr>
              <w:t>at are</w:t>
            </w:r>
            <w:r w:rsidRPr="00966C71">
              <w:rPr>
                <w:rFonts w:ascii="Arial" w:eastAsia="Arial" w:hAnsi="Arial" w:cs="Arial"/>
                <w:spacing w:val="2"/>
                <w:sz w:val="24"/>
                <w:szCs w:val="24"/>
              </w:rPr>
              <w:t xml:space="preserve"> </w:t>
            </w:r>
            <w:r w:rsidRPr="00966C71">
              <w:rPr>
                <w:rFonts w:ascii="Arial" w:eastAsia="Arial" w:hAnsi="Arial" w:cs="Arial"/>
                <w:sz w:val="24"/>
                <w:szCs w:val="24"/>
              </w:rPr>
              <w:t>re</w:t>
            </w:r>
            <w:r w:rsidRPr="00966C71">
              <w:rPr>
                <w:rFonts w:ascii="Arial" w:eastAsia="Arial" w:hAnsi="Arial" w:cs="Arial"/>
                <w:spacing w:val="-1"/>
                <w:sz w:val="24"/>
                <w:szCs w:val="24"/>
              </w:rPr>
              <w:t>q</w:t>
            </w:r>
            <w:r w:rsidRPr="00966C71">
              <w:rPr>
                <w:rFonts w:ascii="Arial" w:eastAsia="Arial" w:hAnsi="Arial" w:cs="Arial"/>
                <w:sz w:val="24"/>
                <w:szCs w:val="24"/>
              </w:rPr>
              <w:t>uired</w:t>
            </w:r>
            <w:r w:rsidRPr="00966C71">
              <w:rPr>
                <w:rFonts w:ascii="Arial" w:eastAsia="Arial" w:hAnsi="Arial" w:cs="Arial"/>
                <w:spacing w:val="2"/>
                <w:sz w:val="24"/>
                <w:szCs w:val="24"/>
              </w:rPr>
              <w:t xml:space="preserve"> </w:t>
            </w:r>
            <w:r w:rsidRPr="00966C71">
              <w:rPr>
                <w:rFonts w:ascii="Arial" w:eastAsia="Arial" w:hAnsi="Arial" w:cs="Arial"/>
                <w:sz w:val="24"/>
                <w:szCs w:val="24"/>
              </w:rPr>
              <w:t>und</w:t>
            </w:r>
            <w:r w:rsidRPr="00966C71">
              <w:rPr>
                <w:rFonts w:ascii="Arial" w:eastAsia="Arial" w:hAnsi="Arial" w:cs="Arial"/>
                <w:spacing w:val="2"/>
                <w:sz w:val="24"/>
                <w:szCs w:val="24"/>
              </w:rPr>
              <w:t>e</w:t>
            </w:r>
            <w:r w:rsidRPr="00966C71">
              <w:rPr>
                <w:rFonts w:ascii="Arial" w:eastAsia="Arial" w:hAnsi="Arial" w:cs="Arial"/>
                <w:sz w:val="24"/>
                <w:szCs w:val="24"/>
              </w:rPr>
              <w:t>r</w:t>
            </w:r>
            <w:r w:rsidRPr="00966C71">
              <w:rPr>
                <w:rFonts w:ascii="Arial" w:eastAsia="Arial" w:hAnsi="Arial" w:cs="Arial"/>
                <w:spacing w:val="-2"/>
                <w:sz w:val="24"/>
                <w:szCs w:val="24"/>
              </w:rPr>
              <w:t xml:space="preserve"> </w:t>
            </w:r>
            <w:r w:rsidRPr="00966C71">
              <w:rPr>
                <w:rFonts w:ascii="Arial" w:eastAsia="Arial" w:hAnsi="Arial" w:cs="Arial"/>
                <w:sz w:val="24"/>
                <w:szCs w:val="24"/>
              </w:rPr>
              <w:t>p</w:t>
            </w:r>
            <w:r w:rsidRPr="00966C71">
              <w:rPr>
                <w:rFonts w:ascii="Arial" w:eastAsia="Arial" w:hAnsi="Arial" w:cs="Arial"/>
                <w:spacing w:val="2"/>
                <w:sz w:val="24"/>
                <w:szCs w:val="24"/>
              </w:rPr>
              <w:t>a</w:t>
            </w:r>
            <w:r w:rsidRPr="00966C71">
              <w:rPr>
                <w:rFonts w:ascii="Arial" w:eastAsia="Arial" w:hAnsi="Arial" w:cs="Arial"/>
                <w:spacing w:val="-3"/>
                <w:sz w:val="24"/>
                <w:szCs w:val="24"/>
              </w:rPr>
              <w:t>r</w:t>
            </w:r>
            <w:r w:rsidRPr="00966C71">
              <w:rPr>
                <w:rFonts w:ascii="Arial" w:eastAsia="Arial" w:hAnsi="Arial" w:cs="Arial"/>
                <w:sz w:val="24"/>
                <w:szCs w:val="24"/>
              </w:rPr>
              <w:t>agraph</w:t>
            </w:r>
            <w:r w:rsidRPr="00966C71">
              <w:rPr>
                <w:rFonts w:ascii="Arial" w:eastAsia="Arial" w:hAnsi="Arial" w:cs="Arial"/>
                <w:spacing w:val="2"/>
                <w:sz w:val="24"/>
                <w:szCs w:val="24"/>
              </w:rPr>
              <w:t xml:space="preserve"> </w:t>
            </w:r>
            <w:r w:rsidRPr="00966C71">
              <w:rPr>
                <w:rFonts w:ascii="Arial" w:eastAsia="Arial" w:hAnsi="Arial" w:cs="Arial"/>
                <w:sz w:val="24"/>
                <w:szCs w:val="24"/>
              </w:rPr>
              <w:t>(</w:t>
            </w:r>
            <w:r w:rsidRPr="00966C71">
              <w:rPr>
                <w:rFonts w:ascii="Arial" w:eastAsia="Arial" w:hAnsi="Arial" w:cs="Arial"/>
                <w:spacing w:val="1"/>
                <w:sz w:val="24"/>
                <w:szCs w:val="24"/>
              </w:rPr>
              <w:t>4</w:t>
            </w:r>
            <w:r w:rsidRPr="00966C71">
              <w:rPr>
                <w:rFonts w:ascii="Arial" w:eastAsia="Arial" w:hAnsi="Arial" w:cs="Arial"/>
                <w:spacing w:val="-1"/>
                <w:sz w:val="24"/>
                <w:szCs w:val="24"/>
              </w:rPr>
              <w:t>-</w:t>
            </w:r>
            <w:r w:rsidRPr="00966C71">
              <w:rPr>
                <w:rFonts w:ascii="Arial" w:eastAsia="Arial" w:hAnsi="Arial" w:cs="Arial"/>
                <w:sz w:val="24"/>
                <w:szCs w:val="24"/>
              </w:rPr>
              <w:t>2).</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7Loc</w:t>
            </w:r>
            <w:r w:rsidRPr="003E33BB">
              <w:rPr>
                <w:rFonts w:ascii="Arial" w:eastAsia="Arial" w:hAnsi="Arial" w:cs="Arial"/>
                <w:b/>
                <w:bCs/>
                <w:spacing w:val="1"/>
              </w:rPr>
              <w:t>a</w:t>
            </w:r>
            <w:r w:rsidRPr="003E33BB">
              <w:rPr>
                <w:rFonts w:ascii="Arial" w:eastAsia="Arial" w:hAnsi="Arial" w:cs="Arial"/>
                <w:b/>
                <w:bCs/>
              </w:rPr>
              <w:t>tio</w:t>
            </w:r>
            <w:r w:rsidRPr="003E33BB">
              <w:rPr>
                <w:rFonts w:ascii="Arial" w:eastAsia="Arial" w:hAnsi="Arial" w:cs="Arial"/>
                <w:b/>
                <w:bCs/>
                <w:spacing w:val="-3"/>
              </w:rPr>
              <w:t>n</w:t>
            </w:r>
            <w:r w:rsidRPr="003E33BB">
              <w:rPr>
                <w:rFonts w:ascii="Arial" w:eastAsia="Arial" w:hAnsi="Arial" w:cs="Arial"/>
                <w:b/>
                <w:bCs/>
              </w:rPr>
              <w:t>:</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 xml:space="preserve">all </w:t>
            </w:r>
            <w:r w:rsidRPr="003E33BB">
              <w:rPr>
                <w:rFonts w:ascii="Arial" w:eastAsia="Arial" w:hAnsi="Arial" w:cs="Arial"/>
                <w:spacing w:val="-1"/>
              </w:rPr>
              <w:t>m</w:t>
            </w:r>
            <w:r w:rsidRPr="003E33BB">
              <w:rPr>
                <w:rFonts w:ascii="Arial" w:eastAsia="Arial" w:hAnsi="Arial" w:cs="Arial"/>
              </w:rPr>
              <w:t>ean the prem</w:t>
            </w:r>
            <w:r w:rsidRPr="003E33BB">
              <w:rPr>
                <w:rFonts w:ascii="Arial" w:eastAsia="Arial" w:hAnsi="Arial" w:cs="Arial"/>
                <w:spacing w:val="-2"/>
              </w:rPr>
              <w:t>i</w:t>
            </w:r>
            <w:r w:rsidRPr="003E33BB">
              <w:rPr>
                <w:rFonts w:ascii="Arial" w:eastAsia="Arial" w:hAnsi="Arial" w:cs="Arial"/>
              </w:rPr>
              <w:t>ses</w:t>
            </w:r>
            <w:r w:rsidRPr="003E33BB">
              <w:rPr>
                <w:rFonts w:ascii="Arial" w:eastAsia="Arial" w:hAnsi="Arial" w:cs="Arial"/>
                <w:spacing w:val="1"/>
              </w:rPr>
              <w:t xml:space="preserve"> </w:t>
            </w:r>
            <w:r w:rsidRPr="003E33BB">
              <w:rPr>
                <w:rFonts w:ascii="Arial" w:eastAsia="Arial" w:hAnsi="Arial" w:cs="Arial"/>
              </w:rPr>
              <w:t xml:space="preserve">in </w:t>
            </w:r>
            <w:r w:rsidRPr="003E33BB">
              <w:rPr>
                <w:rFonts w:ascii="Arial" w:eastAsia="Arial" w:hAnsi="Arial" w:cs="Arial"/>
                <w:spacing w:val="-3"/>
              </w:rPr>
              <w:t>w</w:t>
            </w:r>
            <w:r w:rsidRPr="003E33BB">
              <w:rPr>
                <w:rFonts w:ascii="Arial" w:eastAsia="Arial" w:hAnsi="Arial" w:cs="Arial"/>
              </w:rPr>
              <w:t>hich</w:t>
            </w:r>
            <w:r w:rsidRPr="003E33BB">
              <w:rPr>
                <w:rFonts w:ascii="Arial" w:eastAsia="Arial" w:hAnsi="Arial" w:cs="Arial"/>
                <w:spacing w:val="1"/>
              </w:rPr>
              <w:t xml:space="preserve"> </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1"/>
              </w:rPr>
              <w:t>m</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spacing w:val="-1"/>
              </w:rPr>
              <w:t>e</w:t>
            </w:r>
            <w:r w:rsidRPr="003E33BB">
              <w:rPr>
                <w:rFonts w:ascii="Arial" w:eastAsia="Arial" w:hAnsi="Arial" w:cs="Arial"/>
              </w:rPr>
              <w:t>nt</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 xml:space="preserve">orks </w:t>
            </w:r>
            <w:r w:rsidRPr="003E33BB">
              <w:rPr>
                <w:rFonts w:ascii="Arial" w:eastAsia="Arial" w:hAnsi="Arial" w:cs="Arial"/>
                <w:spacing w:val="-3"/>
              </w:rPr>
              <w:t>w</w:t>
            </w:r>
            <w:r w:rsidRPr="003E33BB">
              <w:rPr>
                <w:rFonts w:ascii="Arial" w:eastAsia="Arial" w:hAnsi="Arial" w:cs="Arial"/>
                <w:spacing w:val="2"/>
              </w:rPr>
              <w:t>i</w:t>
            </w:r>
            <w:r w:rsidRPr="003E33BB">
              <w:rPr>
                <w:rFonts w:ascii="Arial" w:eastAsia="Arial" w:hAnsi="Arial" w:cs="Arial"/>
              </w:rPr>
              <w:t>ll be</w:t>
            </w:r>
            <w:r w:rsidRPr="003E33BB">
              <w:rPr>
                <w:rFonts w:ascii="Arial" w:eastAsia="Arial" w:hAnsi="Arial" w:cs="Arial"/>
                <w:spacing w:val="3"/>
              </w:rPr>
              <w:t xml:space="preserve"> </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rformed</w:t>
            </w:r>
            <w:r w:rsidRPr="003E33BB">
              <w:rPr>
                <w:rFonts w:ascii="Arial" w:eastAsia="Arial" w:hAnsi="Arial" w:cs="Arial"/>
                <w:spacing w:val="2"/>
              </w:rPr>
              <w:t xml:space="preserve"> </w:t>
            </w:r>
            <w:r w:rsidRPr="003E33BB">
              <w:rPr>
                <w:rFonts w:ascii="Arial" w:eastAsia="Arial" w:hAnsi="Arial" w:cs="Arial"/>
                <w:spacing w:val="-2"/>
              </w:rPr>
              <w:t>t</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2"/>
              </w:rPr>
              <w:t>e</w:t>
            </w:r>
            <w:r w:rsidRPr="003E33BB">
              <w:rPr>
                <w:rFonts w:ascii="Arial" w:eastAsia="Arial" w:hAnsi="Arial" w:cs="Arial"/>
              </w:rPr>
              <w:t>into</w:t>
            </w:r>
            <w:r w:rsidRPr="003E33BB">
              <w:rPr>
                <w:rFonts w:ascii="Arial" w:eastAsia="Arial" w:hAnsi="Arial" w:cs="Arial"/>
                <w:spacing w:val="3"/>
              </w:rPr>
              <w:t xml:space="preserve"> </w:t>
            </w:r>
            <w:r w:rsidRPr="003E33BB">
              <w:rPr>
                <w:rFonts w:ascii="Arial" w:eastAsia="Arial" w:hAnsi="Arial" w:cs="Arial"/>
              </w:rPr>
              <w:t>inclu</w:t>
            </w:r>
            <w:r w:rsidRPr="003E33BB">
              <w:rPr>
                <w:rFonts w:ascii="Arial" w:eastAsia="Arial" w:hAnsi="Arial" w:cs="Arial"/>
                <w:spacing w:val="2"/>
              </w:rPr>
              <w:t>d</w:t>
            </w:r>
            <w:r w:rsidRPr="003E33BB">
              <w:rPr>
                <w:rFonts w:ascii="Arial" w:eastAsia="Arial" w:hAnsi="Arial" w:cs="Arial"/>
                <w:spacing w:val="-3"/>
              </w:rPr>
              <w:t>i</w:t>
            </w:r>
            <w:r w:rsidRPr="003E33BB">
              <w:rPr>
                <w:rFonts w:ascii="Arial" w:eastAsia="Arial" w:hAnsi="Arial" w:cs="Arial"/>
              </w:rPr>
              <w:t>ng</w:t>
            </w:r>
            <w:r w:rsidRPr="003E33BB">
              <w:rPr>
                <w:rFonts w:ascii="Arial" w:eastAsia="Arial" w:hAnsi="Arial" w:cs="Arial"/>
                <w:spacing w:val="1"/>
              </w:rPr>
              <w:t xml:space="preserve"> </w:t>
            </w:r>
            <w:r w:rsidRPr="003E33BB">
              <w:rPr>
                <w:rFonts w:ascii="Arial" w:eastAsia="Arial" w:hAnsi="Arial" w:cs="Arial"/>
              </w:rPr>
              <w:t>res</w:t>
            </w:r>
            <w:r w:rsidRPr="003E33BB">
              <w:rPr>
                <w:rFonts w:ascii="Arial" w:eastAsia="Arial" w:hAnsi="Arial" w:cs="Arial"/>
                <w:spacing w:val="1"/>
              </w:rPr>
              <w:t>e</w:t>
            </w:r>
            <w:r w:rsidRPr="003E33BB">
              <w:rPr>
                <w:rFonts w:ascii="Arial" w:eastAsia="Arial" w:hAnsi="Arial" w:cs="Arial"/>
              </w:rPr>
              <w:t>r</w:t>
            </w:r>
            <w:r w:rsidRPr="003E33BB">
              <w:rPr>
                <w:rFonts w:ascii="Arial" w:eastAsia="Arial" w:hAnsi="Arial" w:cs="Arial"/>
                <w:spacing w:val="-3"/>
              </w:rPr>
              <w:t>v</w:t>
            </w:r>
            <w:r w:rsidRPr="003E33BB">
              <w:rPr>
                <w:rFonts w:ascii="Arial" w:eastAsia="Arial" w:hAnsi="Arial" w:cs="Arial"/>
              </w:rPr>
              <w:t>oir</w:t>
            </w:r>
            <w:r w:rsidRPr="003E33BB">
              <w:rPr>
                <w:rFonts w:ascii="Arial" w:eastAsia="Arial" w:hAnsi="Arial" w:cs="Arial"/>
                <w:spacing w:val="3"/>
              </w:rPr>
              <w:t xml:space="preserve"> </w:t>
            </w:r>
            <w:r w:rsidRPr="003E33BB">
              <w:rPr>
                <w:rFonts w:ascii="Arial" w:eastAsia="Arial" w:hAnsi="Arial" w:cs="Arial"/>
              </w:rPr>
              <w:t>sp</w:t>
            </w:r>
            <w:r w:rsidRPr="003E33BB">
              <w:rPr>
                <w:rFonts w:ascii="Arial" w:eastAsia="Arial" w:hAnsi="Arial" w:cs="Arial"/>
                <w:spacing w:val="2"/>
              </w:rPr>
              <w:t>a</w:t>
            </w:r>
            <w:r w:rsidRPr="003E33BB">
              <w:rPr>
                <w:rFonts w:ascii="Arial" w:eastAsia="Arial" w:hAnsi="Arial" w:cs="Arial"/>
              </w:rPr>
              <w:t xml:space="preserve">ces, </w:t>
            </w:r>
            <w:r w:rsidRPr="003E33BB">
              <w:rPr>
                <w:rFonts w:ascii="Arial" w:eastAsia="Arial" w:hAnsi="Arial" w:cs="Arial"/>
                <w:spacing w:val="-3"/>
              </w:rPr>
              <w:t>w</w:t>
            </w:r>
            <w:r w:rsidRPr="003E33BB">
              <w:rPr>
                <w:rFonts w:ascii="Arial" w:eastAsia="Arial" w:hAnsi="Arial" w:cs="Arial"/>
              </w:rPr>
              <w:t>ork sp</w:t>
            </w:r>
            <w:r w:rsidRPr="003E33BB">
              <w:rPr>
                <w:rFonts w:ascii="Arial" w:eastAsia="Arial" w:hAnsi="Arial" w:cs="Arial"/>
                <w:spacing w:val="2"/>
              </w:rPr>
              <w:t>a</w:t>
            </w:r>
            <w:r w:rsidRPr="003E33BB">
              <w:rPr>
                <w:rFonts w:ascii="Arial" w:eastAsia="Arial" w:hAnsi="Arial" w:cs="Arial"/>
              </w:rPr>
              <w:t>ces</w:t>
            </w:r>
            <w:r w:rsidRPr="003E33BB">
              <w:rPr>
                <w:rFonts w:ascii="Arial" w:eastAsia="Arial" w:hAnsi="Arial" w:cs="Arial"/>
                <w:spacing w:val="1"/>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d</w:t>
            </w:r>
            <w:r w:rsidRPr="003E33BB">
              <w:rPr>
                <w:rFonts w:ascii="Arial" w:eastAsia="Arial" w:hAnsi="Arial" w:cs="Arial"/>
                <w:spacing w:val="1"/>
              </w:rPr>
              <w:t xml:space="preserve"> </w:t>
            </w:r>
            <w:r w:rsidRPr="003E33BB">
              <w:rPr>
                <w:rFonts w:ascii="Arial" w:eastAsia="Arial" w:hAnsi="Arial" w:cs="Arial"/>
              </w:rPr>
              <w:t>l</w:t>
            </w:r>
            <w:r w:rsidRPr="003E33BB">
              <w:rPr>
                <w:rFonts w:ascii="Arial" w:eastAsia="Arial" w:hAnsi="Arial" w:cs="Arial"/>
                <w:spacing w:val="-2"/>
              </w:rPr>
              <w:t>o</w:t>
            </w:r>
            <w:r w:rsidRPr="003E33BB">
              <w:rPr>
                <w:rFonts w:ascii="Arial" w:eastAsia="Arial" w:hAnsi="Arial" w:cs="Arial"/>
              </w:rPr>
              <w:t>ca</w:t>
            </w:r>
            <w:r w:rsidRPr="003E33BB">
              <w:rPr>
                <w:rFonts w:ascii="Arial" w:eastAsia="Arial" w:hAnsi="Arial" w:cs="Arial"/>
                <w:spacing w:val="1"/>
              </w:rPr>
              <w:t>t</w:t>
            </w:r>
            <w:r w:rsidRPr="003E33BB">
              <w:rPr>
                <w:rFonts w:ascii="Arial" w:eastAsia="Arial" w:hAnsi="Arial" w:cs="Arial"/>
              </w:rPr>
              <w:t>io</w:t>
            </w:r>
            <w:r w:rsidRPr="003E33BB">
              <w:rPr>
                <w:rFonts w:ascii="Arial" w:eastAsia="Arial" w:hAnsi="Arial" w:cs="Arial"/>
                <w:spacing w:val="1"/>
              </w:rPr>
              <w:t>n</w:t>
            </w:r>
            <w:r w:rsidRPr="003E33BB">
              <w:rPr>
                <w:rFonts w:ascii="Arial" w:eastAsia="Arial" w:hAnsi="Arial" w:cs="Arial"/>
              </w:rPr>
              <w:t xml:space="preserve">s in </w:t>
            </w:r>
            <w:r w:rsidRPr="003E33BB">
              <w:rPr>
                <w:rFonts w:ascii="Arial" w:eastAsia="Arial" w:hAnsi="Arial" w:cs="Arial"/>
                <w:spacing w:val="-3"/>
              </w:rPr>
              <w:t>w</w:t>
            </w:r>
            <w:r w:rsidRPr="003E33BB">
              <w:rPr>
                <w:rFonts w:ascii="Arial" w:eastAsia="Arial" w:hAnsi="Arial" w:cs="Arial"/>
              </w:rPr>
              <w:t>hich</w:t>
            </w:r>
            <w:r w:rsidRPr="003E33BB">
              <w:rPr>
                <w:rFonts w:ascii="Arial" w:eastAsia="Arial" w:hAnsi="Arial" w:cs="Arial"/>
                <w:spacing w:val="1"/>
              </w:rPr>
              <w:t xml:space="preserve"> </w:t>
            </w:r>
            <w:r w:rsidRPr="003E33BB">
              <w:rPr>
                <w:rFonts w:ascii="Arial" w:eastAsia="Arial" w:hAnsi="Arial" w:cs="Arial"/>
              </w:rPr>
              <w:t>mec</w:t>
            </w:r>
            <w:r w:rsidRPr="003E33BB">
              <w:rPr>
                <w:rFonts w:ascii="Arial" w:eastAsia="Arial" w:hAnsi="Arial" w:cs="Arial"/>
                <w:spacing w:val="1"/>
              </w:rPr>
              <w:t>h</w:t>
            </w:r>
            <w:r w:rsidRPr="003E33BB">
              <w:rPr>
                <w:rFonts w:ascii="Arial" w:eastAsia="Arial" w:hAnsi="Arial" w:cs="Arial"/>
                <w:spacing w:val="-1"/>
              </w:rPr>
              <w:t>a</w:t>
            </w:r>
            <w:r w:rsidRPr="003E33BB">
              <w:rPr>
                <w:rFonts w:ascii="Arial" w:eastAsia="Arial" w:hAnsi="Arial" w:cs="Arial"/>
              </w:rPr>
              <w:t>nic</w:t>
            </w:r>
            <w:r w:rsidRPr="003E33BB">
              <w:rPr>
                <w:rFonts w:ascii="Arial" w:eastAsia="Arial" w:hAnsi="Arial" w:cs="Arial"/>
                <w:spacing w:val="1"/>
              </w:rPr>
              <w:t>a</w:t>
            </w:r>
            <w:r w:rsidRPr="003E33BB">
              <w:rPr>
                <w:rFonts w:ascii="Arial" w:eastAsia="Arial" w:hAnsi="Arial" w:cs="Arial"/>
              </w:rPr>
              <w:t>l su</w:t>
            </w:r>
            <w:r w:rsidRPr="003E33BB">
              <w:rPr>
                <w:rFonts w:ascii="Arial" w:eastAsia="Arial" w:hAnsi="Arial" w:cs="Arial"/>
                <w:spacing w:val="2"/>
              </w:rPr>
              <w:t>p</w:t>
            </w:r>
            <w:r w:rsidRPr="003E33BB">
              <w:rPr>
                <w:rFonts w:ascii="Arial" w:eastAsia="Arial" w:hAnsi="Arial" w:cs="Arial"/>
              </w:rPr>
              <w:t>plies</w:t>
            </w:r>
            <w:r w:rsidRPr="003E33BB">
              <w:rPr>
                <w:rFonts w:ascii="Arial" w:eastAsia="Arial" w:hAnsi="Arial" w:cs="Arial"/>
                <w:spacing w:val="33"/>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d</w:t>
            </w:r>
            <w:r w:rsidRPr="003E33BB">
              <w:rPr>
                <w:rFonts w:ascii="Arial" w:eastAsia="Arial" w:hAnsi="Arial" w:cs="Arial"/>
                <w:spacing w:val="33"/>
              </w:rPr>
              <w:t xml:space="preserve"> </w:t>
            </w:r>
            <w:r w:rsidRPr="003E33BB">
              <w:rPr>
                <w:rFonts w:ascii="Arial" w:eastAsia="Arial" w:hAnsi="Arial" w:cs="Arial"/>
                <w:spacing w:val="2"/>
              </w:rPr>
              <w:t>m</w:t>
            </w:r>
            <w:r w:rsidRPr="003E33BB">
              <w:rPr>
                <w:rFonts w:ascii="Arial" w:eastAsia="Arial" w:hAnsi="Arial" w:cs="Arial"/>
                <w:spacing w:val="-1"/>
              </w:rPr>
              <w:t>a</w:t>
            </w:r>
            <w:r w:rsidRPr="003E33BB">
              <w:rPr>
                <w:rFonts w:ascii="Arial" w:eastAsia="Arial" w:hAnsi="Arial" w:cs="Arial"/>
              </w:rPr>
              <w:t>t</w:t>
            </w:r>
            <w:r w:rsidRPr="003E33BB">
              <w:rPr>
                <w:rFonts w:ascii="Arial" w:eastAsia="Arial" w:hAnsi="Arial" w:cs="Arial"/>
                <w:spacing w:val="1"/>
              </w:rPr>
              <w:t>e</w:t>
            </w:r>
            <w:r w:rsidRPr="003E33BB">
              <w:rPr>
                <w:rFonts w:ascii="Arial" w:eastAsia="Arial" w:hAnsi="Arial" w:cs="Arial"/>
              </w:rPr>
              <w:t>r</w:t>
            </w:r>
            <w:r w:rsidRPr="003E33BB">
              <w:rPr>
                <w:rFonts w:ascii="Arial" w:eastAsia="Arial" w:hAnsi="Arial" w:cs="Arial"/>
                <w:spacing w:val="-1"/>
              </w:rPr>
              <w:t>i</w:t>
            </w:r>
            <w:r w:rsidRPr="003E33BB">
              <w:rPr>
                <w:rFonts w:ascii="Arial" w:eastAsia="Arial" w:hAnsi="Arial" w:cs="Arial"/>
              </w:rPr>
              <w:t>als</w:t>
            </w:r>
            <w:r w:rsidRPr="003E33BB">
              <w:rPr>
                <w:rFonts w:ascii="Arial" w:eastAsia="Arial" w:hAnsi="Arial" w:cs="Arial"/>
                <w:spacing w:val="32"/>
              </w:rPr>
              <w:t xml:space="preserve"> </w:t>
            </w:r>
            <w:r w:rsidRPr="003E33BB">
              <w:rPr>
                <w:rFonts w:ascii="Arial" w:eastAsia="Arial" w:hAnsi="Arial" w:cs="Arial"/>
              </w:rPr>
              <w:t>are</w:t>
            </w:r>
            <w:r w:rsidRPr="003E33BB">
              <w:rPr>
                <w:rFonts w:ascii="Arial" w:eastAsia="Arial" w:hAnsi="Arial" w:cs="Arial"/>
                <w:spacing w:val="35"/>
              </w:rPr>
              <w:t xml:space="preserve"> </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rPr>
              <w:t>li</w:t>
            </w:r>
            <w:r w:rsidRPr="003E33BB">
              <w:rPr>
                <w:rFonts w:ascii="Arial" w:eastAsia="Arial" w:hAnsi="Arial" w:cs="Arial"/>
                <w:spacing w:val="-3"/>
              </w:rPr>
              <w:t>v</w:t>
            </w:r>
            <w:r w:rsidRPr="003E33BB">
              <w:rPr>
                <w:rFonts w:ascii="Arial" w:eastAsia="Arial" w:hAnsi="Arial" w:cs="Arial"/>
              </w:rPr>
              <w:t>er</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35"/>
              </w:rPr>
              <w:t xml:space="preserve"> </w:t>
            </w:r>
            <w:r w:rsidRPr="003E33BB">
              <w:rPr>
                <w:rFonts w:ascii="Arial" w:eastAsia="Arial" w:hAnsi="Arial" w:cs="Arial"/>
              </w:rPr>
              <w:t>as</w:t>
            </w:r>
            <w:r w:rsidRPr="003E33BB">
              <w:rPr>
                <w:rFonts w:ascii="Arial" w:eastAsia="Arial" w:hAnsi="Arial" w:cs="Arial"/>
                <w:spacing w:val="33"/>
              </w:rPr>
              <w:t xml:space="preserve"> </w:t>
            </w:r>
            <w:r w:rsidRPr="003E33BB">
              <w:rPr>
                <w:rFonts w:ascii="Arial" w:eastAsia="Arial" w:hAnsi="Arial" w:cs="Arial"/>
                <w:spacing w:val="-3"/>
              </w:rPr>
              <w:t>w</w:t>
            </w:r>
            <w:r w:rsidRPr="003E33BB">
              <w:rPr>
                <w:rFonts w:ascii="Arial" w:eastAsia="Arial" w:hAnsi="Arial" w:cs="Arial"/>
              </w:rPr>
              <w:t>ell</w:t>
            </w:r>
            <w:r w:rsidRPr="003E33BB">
              <w:rPr>
                <w:rFonts w:ascii="Arial" w:eastAsia="Arial" w:hAnsi="Arial" w:cs="Arial"/>
                <w:spacing w:val="34"/>
              </w:rPr>
              <w:t xml:space="preserve"> </w:t>
            </w:r>
            <w:r w:rsidRPr="003E33BB">
              <w:rPr>
                <w:rFonts w:ascii="Arial" w:eastAsia="Arial" w:hAnsi="Arial" w:cs="Arial"/>
              </w:rPr>
              <w:t>as</w:t>
            </w:r>
            <w:r w:rsidRPr="003E33BB">
              <w:rPr>
                <w:rFonts w:ascii="Arial" w:eastAsia="Arial" w:hAnsi="Arial" w:cs="Arial"/>
                <w:spacing w:val="35"/>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y o</w:t>
            </w:r>
            <w:r w:rsidRPr="003E33BB">
              <w:rPr>
                <w:rFonts w:ascii="Arial" w:eastAsia="Arial" w:hAnsi="Arial" w:cs="Arial"/>
                <w:spacing w:val="1"/>
              </w:rPr>
              <w:t>t</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 pre</w:t>
            </w:r>
            <w:r w:rsidRPr="003E33BB">
              <w:rPr>
                <w:rFonts w:ascii="Arial" w:eastAsia="Arial" w:hAnsi="Arial" w:cs="Arial"/>
                <w:spacing w:val="3"/>
              </w:rPr>
              <w:t>m</w:t>
            </w:r>
            <w:r w:rsidRPr="003E33BB">
              <w:rPr>
                <w:rFonts w:ascii="Arial" w:eastAsia="Arial" w:hAnsi="Arial" w:cs="Arial"/>
              </w:rPr>
              <w:t>i</w:t>
            </w:r>
            <w:r w:rsidRPr="003E33BB">
              <w:rPr>
                <w:rFonts w:ascii="Arial" w:eastAsia="Arial" w:hAnsi="Arial" w:cs="Arial"/>
                <w:spacing w:val="-3"/>
              </w:rPr>
              <w:t>s</w:t>
            </w:r>
            <w:r w:rsidRPr="003E33BB">
              <w:rPr>
                <w:rFonts w:ascii="Arial" w:eastAsia="Arial" w:hAnsi="Arial" w:cs="Arial"/>
              </w:rPr>
              <w:t>es</w:t>
            </w:r>
            <w:r w:rsidRPr="003E33BB">
              <w:rPr>
                <w:rFonts w:ascii="Arial" w:eastAsia="Arial" w:hAnsi="Arial" w:cs="Arial"/>
                <w:spacing w:val="4"/>
              </w:rPr>
              <w:t xml:space="preserve"> </w:t>
            </w:r>
            <w:r w:rsidRPr="003E33BB">
              <w:rPr>
                <w:rFonts w:ascii="Arial" w:eastAsia="Arial" w:hAnsi="Arial" w:cs="Arial"/>
              </w:rPr>
              <w:t>s</w:t>
            </w:r>
            <w:r w:rsidRPr="003E33BB">
              <w:rPr>
                <w:rFonts w:ascii="Arial" w:eastAsia="Arial" w:hAnsi="Arial" w:cs="Arial"/>
                <w:spacing w:val="-1"/>
              </w:rPr>
              <w:t>p</w:t>
            </w:r>
            <w:r w:rsidRPr="003E33BB">
              <w:rPr>
                <w:rFonts w:ascii="Arial" w:eastAsia="Arial" w:hAnsi="Arial" w:cs="Arial"/>
              </w:rPr>
              <w:t>ec</w:t>
            </w:r>
            <w:r w:rsidRPr="003E33BB">
              <w:rPr>
                <w:rFonts w:ascii="Arial" w:eastAsia="Arial" w:hAnsi="Arial" w:cs="Arial"/>
                <w:spacing w:val="-2"/>
              </w:rPr>
              <w:t>i</w:t>
            </w:r>
            <w:r w:rsidRPr="003E33BB">
              <w:rPr>
                <w:rFonts w:ascii="Arial" w:eastAsia="Arial" w:hAnsi="Arial" w:cs="Arial"/>
                <w:spacing w:val="3"/>
              </w:rPr>
              <w:t>f</w:t>
            </w:r>
            <w:r w:rsidRPr="003E33BB">
              <w:rPr>
                <w:rFonts w:ascii="Arial" w:eastAsia="Arial" w:hAnsi="Arial" w:cs="Arial"/>
              </w:rPr>
              <w:t>ically st</w:t>
            </w:r>
            <w:r w:rsidRPr="003E33BB">
              <w:rPr>
                <w:rFonts w:ascii="Arial" w:eastAsia="Arial" w:hAnsi="Arial" w:cs="Arial"/>
                <w:spacing w:val="1"/>
              </w:rPr>
              <w:t>a</w:t>
            </w:r>
            <w:r w:rsidRPr="003E33BB">
              <w:rPr>
                <w:rFonts w:ascii="Arial" w:eastAsia="Arial" w:hAnsi="Arial" w:cs="Arial"/>
              </w:rPr>
              <w:t>t</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4"/>
              </w:rPr>
              <w:t xml:space="preserve"> </w:t>
            </w:r>
            <w:r w:rsidRPr="003E33BB">
              <w:rPr>
                <w:rFonts w:ascii="Arial" w:eastAsia="Arial" w:hAnsi="Arial" w:cs="Arial"/>
              </w:rPr>
              <w:t>in</w:t>
            </w:r>
            <w:r w:rsidRPr="003E33BB">
              <w:rPr>
                <w:rFonts w:ascii="Arial" w:eastAsia="Arial" w:hAnsi="Arial" w:cs="Arial"/>
                <w:spacing w:val="4"/>
              </w:rPr>
              <w:t xml:space="preserve">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tra</w:t>
            </w:r>
            <w:r w:rsidRPr="003E33BB">
              <w:rPr>
                <w:rFonts w:ascii="Arial" w:eastAsia="Arial" w:hAnsi="Arial" w:cs="Arial"/>
                <w:spacing w:val="-2"/>
              </w:rPr>
              <w:t>c</w:t>
            </w:r>
            <w:r w:rsidRPr="003E33BB">
              <w:rPr>
                <w:rFonts w:ascii="Arial" w:eastAsia="Arial" w:hAnsi="Arial" w:cs="Arial"/>
              </w:rPr>
              <w:t>t</w:t>
            </w:r>
            <w:r w:rsidRPr="003E33BB">
              <w:rPr>
                <w:rFonts w:ascii="Arial" w:eastAsia="Arial" w:hAnsi="Arial" w:cs="Arial"/>
                <w:spacing w:val="1"/>
              </w:rPr>
              <w:t xml:space="preserve"> </w:t>
            </w:r>
            <w:r w:rsidRPr="003E33BB">
              <w:rPr>
                <w:rFonts w:ascii="Arial" w:eastAsia="Arial" w:hAnsi="Arial" w:cs="Arial"/>
              </w:rPr>
              <w:t>is</w:t>
            </w:r>
            <w:r w:rsidRPr="003E33BB">
              <w:rPr>
                <w:rFonts w:ascii="Arial" w:eastAsia="Arial" w:hAnsi="Arial" w:cs="Arial"/>
                <w:spacing w:val="3"/>
              </w:rPr>
              <w:t xml:space="preserve"> </w:t>
            </w:r>
            <w:r w:rsidRPr="003E33BB">
              <w:rPr>
                <w:rFonts w:ascii="Arial" w:eastAsia="Arial" w:hAnsi="Arial" w:cs="Arial"/>
              </w:rPr>
              <w:t>b</w:t>
            </w:r>
            <w:r w:rsidRPr="003E33BB">
              <w:rPr>
                <w:rFonts w:ascii="Arial" w:eastAsia="Arial" w:hAnsi="Arial" w:cs="Arial"/>
                <w:spacing w:val="2"/>
              </w:rPr>
              <w:t>e</w:t>
            </w:r>
            <w:r w:rsidRPr="003E33BB">
              <w:rPr>
                <w:rFonts w:ascii="Arial" w:eastAsia="Arial" w:hAnsi="Arial" w:cs="Arial"/>
              </w:rPr>
              <w:t>ing p</w:t>
            </w:r>
            <w:r w:rsidRPr="003E33BB">
              <w:rPr>
                <w:rFonts w:ascii="Arial" w:eastAsia="Arial" w:hAnsi="Arial" w:cs="Arial"/>
                <w:spacing w:val="2"/>
              </w:rPr>
              <w:t>a</w:t>
            </w:r>
            <w:r w:rsidRPr="003E33BB">
              <w:rPr>
                <w:rFonts w:ascii="Arial" w:eastAsia="Arial" w:hAnsi="Arial" w:cs="Arial"/>
              </w:rPr>
              <w:t>rt of the location.</w:t>
            </w:r>
          </w:p>
          <w:p w:rsidR="00C22B7E" w:rsidRPr="003E33BB" w:rsidRDefault="00C22B7E" w:rsidP="00C22B7E">
            <w:pPr>
              <w:tabs>
                <w:tab w:val="left" w:pos="2680"/>
              </w:tabs>
              <w:jc w:val="right"/>
              <w:rPr>
                <w:rFonts w:ascii="Arial" w:eastAsia="Arial" w:hAnsi="Arial" w:cs="Arial"/>
              </w:rPr>
            </w:pP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8 Un</w:t>
            </w:r>
            <w:r w:rsidRPr="003E33BB">
              <w:rPr>
                <w:rFonts w:ascii="Arial" w:eastAsia="Arial" w:hAnsi="Arial" w:cs="Arial"/>
                <w:b/>
                <w:bCs/>
                <w:spacing w:val="-2"/>
              </w:rPr>
              <w:t>f</w:t>
            </w:r>
            <w:r w:rsidRPr="003E33BB">
              <w:rPr>
                <w:rFonts w:ascii="Arial" w:eastAsia="Arial" w:hAnsi="Arial" w:cs="Arial"/>
                <w:b/>
                <w:bCs/>
              </w:rPr>
              <w:t>ore</w:t>
            </w:r>
            <w:r w:rsidRPr="003E33BB">
              <w:rPr>
                <w:rFonts w:ascii="Arial" w:eastAsia="Arial" w:hAnsi="Arial" w:cs="Arial"/>
                <w:b/>
                <w:bCs/>
                <w:spacing w:val="2"/>
              </w:rPr>
              <w:t>s</w:t>
            </w:r>
            <w:r w:rsidRPr="003E33BB">
              <w:rPr>
                <w:rFonts w:ascii="Arial" w:eastAsia="Arial" w:hAnsi="Arial" w:cs="Arial"/>
                <w:b/>
                <w:bCs/>
                <w:spacing w:val="-1"/>
              </w:rPr>
              <w:t>e</w:t>
            </w:r>
            <w:r w:rsidRPr="003E33BB">
              <w:rPr>
                <w:rFonts w:ascii="Arial" w:eastAsia="Arial" w:hAnsi="Arial" w:cs="Arial"/>
                <w:b/>
                <w:bCs/>
              </w:rPr>
              <w:t>en:</w:t>
            </w:r>
          </w:p>
          <w:p w:rsidR="00C22B7E" w:rsidRPr="003E33BB" w:rsidRDefault="00C22B7E" w:rsidP="00C22B7E">
            <w:pPr>
              <w:jc w:val="right"/>
              <w:rPr>
                <w:rFonts w:ascii="Arial" w:eastAsia="Arial" w:hAnsi="Arial" w:cs="Arial"/>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all</w:t>
            </w:r>
            <w:r w:rsidRPr="003E33BB">
              <w:rPr>
                <w:rFonts w:ascii="Arial" w:eastAsia="Arial" w:hAnsi="Arial" w:cs="Arial"/>
                <w:spacing w:val="1"/>
              </w:rPr>
              <w:t xml:space="preserve"> </w:t>
            </w:r>
            <w:r w:rsidRPr="003E33BB">
              <w:rPr>
                <w:rFonts w:ascii="Arial" w:eastAsia="Arial" w:hAnsi="Arial" w:cs="Arial"/>
                <w:spacing w:val="2"/>
              </w:rPr>
              <w:t>m</w:t>
            </w:r>
            <w:r w:rsidRPr="003E33BB">
              <w:rPr>
                <w:rFonts w:ascii="Arial" w:eastAsia="Arial" w:hAnsi="Arial" w:cs="Arial"/>
              </w:rPr>
              <w:t>ean</w:t>
            </w:r>
            <w:r w:rsidRPr="003E33BB">
              <w:rPr>
                <w:rFonts w:ascii="Arial" w:eastAsia="Arial" w:hAnsi="Arial" w:cs="Arial"/>
                <w:spacing w:val="4"/>
              </w:rPr>
              <w:t xml:space="preserve"> </w:t>
            </w:r>
            <w:r w:rsidRPr="003E33BB">
              <w:rPr>
                <w:rFonts w:ascii="Arial" w:eastAsia="Arial" w:hAnsi="Arial" w:cs="Arial"/>
                <w:spacing w:val="-3"/>
              </w:rPr>
              <w:t>w</w:t>
            </w:r>
            <w:r w:rsidRPr="003E33BB">
              <w:rPr>
                <w:rFonts w:ascii="Arial" w:eastAsia="Arial" w:hAnsi="Arial" w:cs="Arial"/>
              </w:rPr>
              <w:t>h</w:t>
            </w:r>
            <w:r w:rsidRPr="003E33BB">
              <w:rPr>
                <w:rFonts w:ascii="Arial" w:eastAsia="Arial" w:hAnsi="Arial" w:cs="Arial"/>
                <w:spacing w:val="2"/>
              </w:rPr>
              <w:t>a</w:t>
            </w:r>
            <w:r w:rsidRPr="003E33BB">
              <w:rPr>
                <w:rFonts w:ascii="Arial" w:eastAsia="Arial" w:hAnsi="Arial" w:cs="Arial"/>
              </w:rPr>
              <w:t>t</w:t>
            </w:r>
            <w:r w:rsidRPr="003E33BB">
              <w:rPr>
                <w:rFonts w:ascii="Arial" w:eastAsia="Arial" w:hAnsi="Arial" w:cs="Arial"/>
                <w:spacing w:val="1"/>
              </w:rPr>
              <w:t xml:space="preserve"> </w:t>
            </w:r>
            <w:r w:rsidRPr="003E33BB">
              <w:rPr>
                <w:rFonts w:ascii="Arial" w:eastAsia="Arial" w:hAnsi="Arial" w:cs="Arial"/>
              </w:rPr>
              <w:t>an</w:t>
            </w:r>
            <w:r w:rsidRPr="003E33BB">
              <w:rPr>
                <w:rFonts w:ascii="Arial" w:eastAsia="Arial" w:hAnsi="Arial" w:cs="Arial"/>
                <w:spacing w:val="3"/>
              </w:rPr>
              <w:t xml:space="preserve"> </w:t>
            </w:r>
            <w:r w:rsidRPr="003E33BB">
              <w:rPr>
                <w:rFonts w:ascii="Arial" w:eastAsia="Arial" w:hAnsi="Arial" w:cs="Arial"/>
                <w:spacing w:val="-1"/>
              </w:rPr>
              <w:t>e</w:t>
            </w:r>
            <w:r w:rsidRPr="003E33BB">
              <w:rPr>
                <w:rFonts w:ascii="Arial" w:eastAsia="Arial" w:hAnsi="Arial" w:cs="Arial"/>
                <w:spacing w:val="-2"/>
              </w:rPr>
              <w:t>x</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rienc</w:t>
            </w:r>
            <w:r w:rsidRPr="003E33BB">
              <w:rPr>
                <w:rFonts w:ascii="Arial" w:eastAsia="Arial" w:hAnsi="Arial" w:cs="Arial"/>
                <w:spacing w:val="2"/>
              </w:rPr>
              <w:t>e</w:t>
            </w:r>
            <w:r w:rsidRPr="003E33BB">
              <w:rPr>
                <w:rFonts w:ascii="Arial" w:eastAsia="Arial" w:hAnsi="Arial" w:cs="Arial"/>
              </w:rPr>
              <w:t>d</w:t>
            </w:r>
            <w:r w:rsidRPr="003E33BB">
              <w:rPr>
                <w:rFonts w:ascii="Arial" w:eastAsia="Arial" w:hAnsi="Arial" w:cs="Arial"/>
                <w:spacing w:val="4"/>
              </w:rPr>
              <w:t xml:space="preserve">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tractor co</w:t>
            </w:r>
            <w:r w:rsidRPr="003E33BB">
              <w:rPr>
                <w:rFonts w:ascii="Arial" w:eastAsia="Arial" w:hAnsi="Arial" w:cs="Arial"/>
                <w:spacing w:val="2"/>
              </w:rPr>
              <w:t>u</w:t>
            </w:r>
            <w:r w:rsidRPr="003E33BB">
              <w:rPr>
                <w:rFonts w:ascii="Arial" w:eastAsia="Arial" w:hAnsi="Arial" w:cs="Arial"/>
              </w:rPr>
              <w:t>ld</w:t>
            </w:r>
            <w:r w:rsidRPr="003E33BB">
              <w:rPr>
                <w:rFonts w:ascii="Arial" w:eastAsia="Arial" w:hAnsi="Arial" w:cs="Arial"/>
                <w:spacing w:val="1"/>
              </w:rPr>
              <w:t xml:space="preserve"> </w:t>
            </w:r>
            <w:r w:rsidRPr="003E33BB">
              <w:rPr>
                <w:rFonts w:ascii="Arial" w:eastAsia="Arial" w:hAnsi="Arial" w:cs="Arial"/>
              </w:rPr>
              <w:t>n</w:t>
            </w:r>
            <w:r w:rsidRPr="003E33BB">
              <w:rPr>
                <w:rFonts w:ascii="Arial" w:eastAsia="Arial" w:hAnsi="Arial" w:cs="Arial"/>
                <w:spacing w:val="2"/>
              </w:rPr>
              <w:t>o</w:t>
            </w:r>
            <w:r w:rsidRPr="003E33BB">
              <w:rPr>
                <w:rFonts w:ascii="Arial" w:eastAsia="Arial" w:hAnsi="Arial" w:cs="Arial"/>
              </w:rPr>
              <w:t>t e</w:t>
            </w:r>
            <w:r w:rsidRPr="003E33BB">
              <w:rPr>
                <w:rFonts w:ascii="Arial" w:eastAsia="Arial" w:hAnsi="Arial" w:cs="Arial"/>
                <w:spacing w:val="-1"/>
              </w:rPr>
              <w:t>x</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ct</w:t>
            </w:r>
            <w:r w:rsidRPr="003E33BB">
              <w:rPr>
                <w:rFonts w:ascii="Arial" w:eastAsia="Arial" w:hAnsi="Arial" w:cs="Arial"/>
                <w:spacing w:val="3"/>
              </w:rPr>
              <w:t xml:space="preserve"> </w:t>
            </w:r>
            <w:r w:rsidRPr="003E33BB">
              <w:rPr>
                <w:rFonts w:ascii="Arial" w:eastAsia="Arial" w:hAnsi="Arial" w:cs="Arial"/>
              </w:rPr>
              <w:t>reas</w:t>
            </w:r>
            <w:r w:rsidRPr="003E33BB">
              <w:rPr>
                <w:rFonts w:ascii="Arial" w:eastAsia="Arial" w:hAnsi="Arial" w:cs="Arial"/>
                <w:spacing w:val="2"/>
              </w:rPr>
              <w:t>o</w:t>
            </w:r>
            <w:r w:rsidRPr="003E33BB">
              <w:rPr>
                <w:rFonts w:ascii="Arial" w:eastAsia="Arial" w:hAnsi="Arial" w:cs="Arial"/>
                <w:spacing w:val="-1"/>
              </w:rPr>
              <w:t>n</w:t>
            </w:r>
            <w:r w:rsidRPr="003E33BB">
              <w:rPr>
                <w:rFonts w:ascii="Arial" w:eastAsia="Arial" w:hAnsi="Arial" w:cs="Arial"/>
              </w:rPr>
              <w:t>a</w:t>
            </w:r>
            <w:r w:rsidRPr="003E33BB">
              <w:rPr>
                <w:rFonts w:ascii="Arial" w:eastAsia="Arial" w:hAnsi="Arial" w:cs="Arial"/>
                <w:spacing w:val="2"/>
              </w:rPr>
              <w:t>b</w:t>
            </w:r>
            <w:r w:rsidRPr="003E33BB">
              <w:rPr>
                <w:rFonts w:ascii="Arial" w:eastAsia="Arial" w:hAnsi="Arial" w:cs="Arial"/>
              </w:rPr>
              <w:t>ly on</w:t>
            </w:r>
            <w:r w:rsidRPr="003E33BB">
              <w:rPr>
                <w:rFonts w:ascii="Arial" w:eastAsia="Arial" w:hAnsi="Arial" w:cs="Arial"/>
                <w:spacing w:val="5"/>
              </w:rPr>
              <w:t xml:space="preserve"> </w:t>
            </w: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rPr>
              <w:t>b</w:t>
            </w:r>
            <w:r w:rsidRPr="003E33BB">
              <w:rPr>
                <w:rFonts w:ascii="Arial" w:eastAsia="Arial" w:hAnsi="Arial" w:cs="Arial"/>
                <w:spacing w:val="2"/>
              </w:rPr>
              <w:t>a</w:t>
            </w:r>
            <w:r w:rsidRPr="003E33BB">
              <w:rPr>
                <w:rFonts w:ascii="Arial" w:eastAsia="Arial" w:hAnsi="Arial" w:cs="Arial"/>
              </w:rPr>
              <w:t>sic</w:t>
            </w:r>
            <w:r w:rsidRPr="003E33BB">
              <w:rPr>
                <w:rFonts w:ascii="Arial" w:eastAsia="Arial" w:hAnsi="Arial" w:cs="Arial"/>
                <w:spacing w:val="2"/>
              </w:rPr>
              <w:t xml:space="preserve"> </w:t>
            </w:r>
            <w:r w:rsidRPr="003E33BB">
              <w:rPr>
                <w:rFonts w:ascii="Arial" w:eastAsia="Arial" w:hAnsi="Arial" w:cs="Arial"/>
              </w:rPr>
              <w:t>dat</w:t>
            </w:r>
            <w:r w:rsidRPr="003E33BB">
              <w:rPr>
                <w:rFonts w:ascii="Arial" w:eastAsia="Arial" w:hAnsi="Arial" w:cs="Arial"/>
                <w:spacing w:val="-1"/>
              </w:rPr>
              <w:t>e</w:t>
            </w:r>
            <w:r w:rsidRPr="003E33BB">
              <w:rPr>
                <w:rFonts w:ascii="Arial" w:eastAsia="Arial" w:hAnsi="Arial" w:cs="Arial"/>
              </w:rPr>
              <w:t>)</w:t>
            </w:r>
            <w:r w:rsidRPr="003E33BB">
              <w:rPr>
                <w:rFonts w:ascii="Arial" w:eastAsia="Arial" w:hAnsi="Arial" w:cs="Arial"/>
                <w:spacing w:val="2"/>
              </w:rPr>
              <w:t xml:space="preserve"> </w:t>
            </w:r>
            <w:r w:rsidRPr="003E33BB">
              <w:rPr>
                <w:rFonts w:ascii="Arial" w:eastAsia="Arial" w:hAnsi="Arial" w:cs="Arial"/>
              </w:rPr>
              <w:t>of</w:t>
            </w:r>
            <w:r w:rsidRPr="003E33BB">
              <w:rPr>
                <w:rFonts w:ascii="Arial" w:eastAsia="Arial" w:hAnsi="Arial" w:cs="Arial"/>
                <w:spacing w:val="7"/>
              </w:rPr>
              <w:t xml:space="preserve"> </w:t>
            </w:r>
            <w:r w:rsidRPr="003E33BB">
              <w:rPr>
                <w:rFonts w:ascii="Arial" w:eastAsia="Arial" w:hAnsi="Arial" w:cs="Arial"/>
              </w:rPr>
              <w:t>b</w:t>
            </w:r>
            <w:r w:rsidRPr="003E33BB">
              <w:rPr>
                <w:rFonts w:ascii="Arial" w:eastAsia="Arial" w:hAnsi="Arial" w:cs="Arial"/>
                <w:spacing w:val="-2"/>
              </w:rPr>
              <w:t>i</w:t>
            </w:r>
            <w:r w:rsidRPr="003E33BB">
              <w:rPr>
                <w:rFonts w:ascii="Arial" w:eastAsia="Arial" w:hAnsi="Arial" w:cs="Arial"/>
              </w:rPr>
              <w:t>d su</w:t>
            </w:r>
            <w:r w:rsidRPr="003E33BB">
              <w:rPr>
                <w:rFonts w:ascii="Arial" w:eastAsia="Arial" w:hAnsi="Arial" w:cs="Arial"/>
                <w:spacing w:val="2"/>
              </w:rPr>
              <w:t>bm</w:t>
            </w:r>
            <w:r w:rsidRPr="003E33BB">
              <w:rPr>
                <w:rFonts w:ascii="Arial" w:eastAsia="Arial" w:hAnsi="Arial" w:cs="Arial"/>
              </w:rPr>
              <w:t>issi</w:t>
            </w:r>
            <w:r w:rsidRPr="003E33BB">
              <w:rPr>
                <w:rFonts w:ascii="Arial" w:eastAsia="Arial" w:hAnsi="Arial" w:cs="Arial"/>
                <w:spacing w:val="-2"/>
              </w:rPr>
              <w:t>o</w:t>
            </w:r>
            <w:r w:rsidRPr="003E33BB">
              <w:rPr>
                <w:rFonts w:ascii="Arial" w:eastAsia="Arial" w:hAnsi="Arial" w:cs="Arial"/>
              </w:rPr>
              <w:t>n.</w:t>
            </w:r>
          </w:p>
          <w:p w:rsidR="00C22B7E" w:rsidRPr="003E33BB" w:rsidRDefault="00C22B7E" w:rsidP="00C22B7E">
            <w:pPr>
              <w:jc w:val="right"/>
              <w:rPr>
                <w:rFonts w:ascii="Arial" w:eastAsia="Arial" w:hAnsi="Arial" w:cs="Arial"/>
                <w:rtl/>
                <w:lang w:bidi="ar-IQ"/>
              </w:rPr>
            </w:pPr>
            <w:r w:rsidRPr="003E33BB">
              <w:rPr>
                <w:rFonts w:ascii="Arial" w:eastAsia="Arial" w:hAnsi="Arial" w:cs="Arial"/>
                <w:b/>
                <w:bCs/>
                <w:spacing w:val="1"/>
              </w:rPr>
              <w:lastRenderedPageBreak/>
              <w:t>1</w:t>
            </w:r>
            <w:r w:rsidRPr="003E33BB">
              <w:rPr>
                <w:rFonts w:ascii="Arial" w:eastAsia="Arial" w:hAnsi="Arial" w:cs="Arial"/>
                <w:b/>
                <w:bCs/>
                <w:spacing w:val="-1"/>
              </w:rPr>
              <w:t>-</w:t>
            </w:r>
            <w:r w:rsidRPr="003E33BB">
              <w:rPr>
                <w:rFonts w:ascii="Arial" w:eastAsia="Arial" w:hAnsi="Arial" w:cs="Arial"/>
                <w:b/>
                <w:bCs/>
                <w:spacing w:val="1"/>
              </w:rPr>
              <w:t>1</w:t>
            </w:r>
            <w:r w:rsidRPr="003E33BB">
              <w:rPr>
                <w:rFonts w:ascii="Arial" w:eastAsia="Arial" w:hAnsi="Arial" w:cs="Arial"/>
                <w:b/>
                <w:bCs/>
                <w:spacing w:val="-1"/>
              </w:rPr>
              <w:t>-</w:t>
            </w:r>
            <w:r w:rsidRPr="003E33BB">
              <w:rPr>
                <w:rFonts w:ascii="Arial" w:eastAsia="Arial" w:hAnsi="Arial" w:cs="Arial"/>
                <w:b/>
                <w:bCs/>
                <w:spacing w:val="1"/>
              </w:rPr>
              <w:t>6</w:t>
            </w:r>
            <w:r w:rsidRPr="003E33BB">
              <w:rPr>
                <w:rFonts w:ascii="Arial" w:eastAsia="Arial" w:hAnsi="Arial" w:cs="Arial"/>
                <w:b/>
                <w:bCs/>
                <w:spacing w:val="-1"/>
              </w:rPr>
              <w:t>-</w:t>
            </w:r>
            <w:r w:rsidRPr="003E33BB">
              <w:rPr>
                <w:rFonts w:ascii="Arial" w:eastAsia="Arial" w:hAnsi="Arial" w:cs="Arial"/>
                <w:b/>
                <w:bCs/>
              </w:rPr>
              <w:t>9V</w:t>
            </w:r>
            <w:r w:rsidRPr="003E33BB">
              <w:rPr>
                <w:rFonts w:ascii="Arial" w:eastAsia="Arial" w:hAnsi="Arial" w:cs="Arial"/>
                <w:b/>
                <w:bCs/>
                <w:spacing w:val="2"/>
              </w:rPr>
              <w:t>a</w:t>
            </w:r>
            <w:r w:rsidRPr="003E33BB">
              <w:rPr>
                <w:rFonts w:ascii="Arial" w:eastAsia="Arial" w:hAnsi="Arial" w:cs="Arial"/>
                <w:b/>
                <w:bCs/>
                <w:spacing w:val="-2"/>
              </w:rPr>
              <w:t>r</w:t>
            </w:r>
            <w:r w:rsidRPr="003E33BB">
              <w:rPr>
                <w:rFonts w:ascii="Arial" w:eastAsia="Arial" w:hAnsi="Arial" w:cs="Arial"/>
                <w:b/>
                <w:bCs/>
              </w:rPr>
              <w:t>i</w:t>
            </w:r>
            <w:r w:rsidRPr="003E33BB">
              <w:rPr>
                <w:rFonts w:ascii="Arial" w:eastAsia="Arial" w:hAnsi="Arial" w:cs="Arial"/>
                <w:b/>
                <w:bCs/>
                <w:spacing w:val="1"/>
              </w:rPr>
              <w:t>a</w:t>
            </w:r>
            <w:r w:rsidRPr="003E33BB">
              <w:rPr>
                <w:rFonts w:ascii="Arial" w:eastAsia="Arial" w:hAnsi="Arial" w:cs="Arial"/>
                <w:b/>
                <w:bCs/>
              </w:rPr>
              <w:t>tions</w:t>
            </w:r>
            <w:r w:rsidRPr="003E33BB">
              <w:rPr>
                <w:rFonts w:ascii="Arial" w:eastAsia="Arial" w:hAnsi="Arial" w:cs="Arial"/>
                <w:b/>
                <w:bCs/>
                <w:spacing w:val="1"/>
              </w:rPr>
              <w:t xml:space="preserve"> </w:t>
            </w:r>
            <w:r w:rsidRPr="003E33BB">
              <w:rPr>
                <w:rFonts w:ascii="Arial" w:eastAsia="Arial" w:hAnsi="Arial" w:cs="Arial"/>
                <w:b/>
                <w:bCs/>
                <w:spacing w:val="-3"/>
              </w:rPr>
              <w:t>(</w:t>
            </w:r>
            <w:r w:rsidRPr="003E33BB">
              <w:rPr>
                <w:rFonts w:ascii="Arial" w:eastAsia="Arial" w:hAnsi="Arial" w:cs="Arial"/>
                <w:b/>
                <w:bCs/>
              </w:rPr>
              <w:t>V</w:t>
            </w:r>
            <w:r w:rsidRPr="003E33BB">
              <w:rPr>
                <w:rFonts w:ascii="Arial" w:eastAsia="Arial" w:hAnsi="Arial" w:cs="Arial"/>
                <w:b/>
                <w:bCs/>
                <w:spacing w:val="2"/>
              </w:rPr>
              <w:t>a</w:t>
            </w:r>
            <w:r w:rsidRPr="003E33BB">
              <w:rPr>
                <w:rFonts w:ascii="Arial" w:eastAsia="Arial" w:hAnsi="Arial" w:cs="Arial"/>
                <w:b/>
                <w:bCs/>
              </w:rPr>
              <w:t>ri</w:t>
            </w:r>
            <w:r w:rsidRPr="003E33BB">
              <w:rPr>
                <w:rFonts w:ascii="Arial" w:eastAsia="Arial" w:hAnsi="Arial" w:cs="Arial"/>
                <w:b/>
                <w:bCs/>
                <w:spacing w:val="2"/>
              </w:rPr>
              <w:t>a</w:t>
            </w:r>
            <w:r w:rsidRPr="003E33BB">
              <w:rPr>
                <w:rFonts w:ascii="Arial" w:eastAsia="Arial" w:hAnsi="Arial" w:cs="Arial"/>
                <w:b/>
                <w:bCs/>
              </w:rPr>
              <w:t>tion</w:t>
            </w:r>
            <w:r w:rsidRPr="003E33BB">
              <w:rPr>
                <w:rFonts w:ascii="Arial" w:eastAsia="Arial" w:hAnsi="Arial" w:cs="Arial"/>
                <w:b/>
                <w:bCs/>
                <w:spacing w:val="-2"/>
              </w:rPr>
              <w:t xml:space="preserve"> </w:t>
            </w:r>
            <w:r w:rsidRPr="003E33BB">
              <w:rPr>
                <w:rFonts w:ascii="Arial" w:eastAsia="Arial" w:hAnsi="Arial" w:cs="Arial"/>
                <w:b/>
                <w:bCs/>
              </w:rPr>
              <w:t>Ord</w:t>
            </w:r>
            <w:r w:rsidRPr="003E33BB">
              <w:rPr>
                <w:rFonts w:ascii="Arial" w:eastAsia="Arial" w:hAnsi="Arial" w:cs="Arial"/>
                <w:b/>
                <w:bCs/>
                <w:spacing w:val="1"/>
              </w:rPr>
              <w:t>e</w:t>
            </w:r>
            <w:r w:rsidRPr="003E33BB">
              <w:rPr>
                <w:rFonts w:ascii="Arial" w:eastAsia="Arial" w:hAnsi="Arial" w:cs="Arial"/>
                <w:b/>
                <w:bCs/>
              </w:rPr>
              <w:t>r):</w:t>
            </w:r>
          </w:p>
          <w:p w:rsidR="00C22B7E" w:rsidRPr="00C22B7E" w:rsidRDefault="00C22B7E" w:rsidP="00C22B7E">
            <w:pPr>
              <w:jc w:val="right"/>
              <w:rPr>
                <w:rFonts w:ascii="Arial" w:eastAsia="Arial" w:hAnsi="Arial" w:cs="Arial"/>
                <w:sz w:val="20"/>
                <w:szCs w:val="20"/>
                <w:rtl/>
                <w:lang w:bidi="ar-IQ"/>
              </w:rPr>
            </w:pPr>
            <w:r w:rsidRPr="003E33BB">
              <w:rPr>
                <w:rFonts w:ascii="Arial" w:eastAsia="Arial" w:hAnsi="Arial" w:cs="Arial"/>
              </w:rPr>
              <w:t>S</w:t>
            </w:r>
            <w:r w:rsidRPr="003E33BB">
              <w:rPr>
                <w:rFonts w:ascii="Arial" w:eastAsia="Arial" w:hAnsi="Arial" w:cs="Arial"/>
                <w:spacing w:val="2"/>
              </w:rPr>
              <w:t>h</w:t>
            </w:r>
            <w:r w:rsidRPr="003E33BB">
              <w:rPr>
                <w:rFonts w:ascii="Arial" w:eastAsia="Arial" w:hAnsi="Arial" w:cs="Arial"/>
              </w:rPr>
              <w:t xml:space="preserve">all </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an</w:t>
            </w:r>
            <w:r w:rsidRPr="003E33BB">
              <w:rPr>
                <w:rFonts w:ascii="Arial" w:eastAsia="Arial" w:hAnsi="Arial" w:cs="Arial"/>
                <w:spacing w:val="2"/>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y change</w:t>
            </w:r>
            <w:r w:rsidRPr="003E33BB">
              <w:rPr>
                <w:rFonts w:ascii="Arial" w:eastAsia="Arial" w:hAnsi="Arial" w:cs="Arial"/>
                <w:spacing w:val="2"/>
              </w:rPr>
              <w:t xml:space="preserve"> </w:t>
            </w:r>
            <w:r w:rsidRPr="003E33BB">
              <w:rPr>
                <w:rFonts w:ascii="Arial" w:eastAsia="Arial" w:hAnsi="Arial" w:cs="Arial"/>
              </w:rPr>
              <w:t>in 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orks</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re</w:t>
            </w:r>
            <w:r w:rsidRPr="003E33BB">
              <w:rPr>
                <w:rFonts w:ascii="Arial" w:eastAsia="Arial" w:hAnsi="Arial" w:cs="Arial"/>
                <w:spacing w:val="2"/>
              </w:rPr>
              <w:t xml:space="preserve"> </w:t>
            </w:r>
            <w:r w:rsidRPr="003E33BB">
              <w:rPr>
                <w:rFonts w:ascii="Arial" w:eastAsia="Arial" w:hAnsi="Arial" w:cs="Arial"/>
              </w:rPr>
              <w:t>a</w:t>
            </w:r>
            <w:r w:rsidRPr="003E33BB">
              <w:rPr>
                <w:rFonts w:ascii="Arial" w:eastAsia="Arial" w:hAnsi="Arial" w:cs="Arial"/>
                <w:spacing w:val="3"/>
              </w:rPr>
              <w:t xml:space="preserve"> </w:t>
            </w:r>
            <w:r w:rsidRPr="003E33BB">
              <w:rPr>
                <w:rFonts w:ascii="Arial" w:eastAsia="Arial" w:hAnsi="Arial" w:cs="Arial"/>
              </w:rPr>
              <w:t>c</w:t>
            </w:r>
            <w:r w:rsidRPr="003E33BB">
              <w:rPr>
                <w:rFonts w:ascii="Arial" w:eastAsia="Arial" w:hAnsi="Arial" w:cs="Arial"/>
                <w:spacing w:val="-1"/>
              </w:rPr>
              <w:t>h</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spacing w:val="-1"/>
              </w:rPr>
              <w:t>g</w:t>
            </w:r>
            <w:r w:rsidRPr="003E33BB">
              <w:rPr>
                <w:rFonts w:ascii="Arial" w:eastAsia="Arial" w:hAnsi="Arial" w:cs="Arial"/>
              </w:rPr>
              <w:t>e ord</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1"/>
              </w:rPr>
              <w:t xml:space="preserve"> </w:t>
            </w:r>
            <w:r w:rsidRPr="003E33BB">
              <w:rPr>
                <w:rFonts w:ascii="Arial" w:eastAsia="Arial" w:hAnsi="Arial" w:cs="Arial"/>
              </w:rPr>
              <w:t>is</w:t>
            </w:r>
            <w:r w:rsidRPr="003E33BB">
              <w:rPr>
                <w:rFonts w:ascii="Arial" w:eastAsia="Arial" w:hAnsi="Arial" w:cs="Arial"/>
                <w:spacing w:val="1"/>
              </w:rPr>
              <w:t xml:space="preserve"> </w:t>
            </w:r>
            <w:r w:rsidRPr="003E33BB">
              <w:rPr>
                <w:rFonts w:ascii="Arial" w:eastAsia="Arial" w:hAnsi="Arial" w:cs="Arial"/>
              </w:rPr>
              <w:t>iss</w:t>
            </w:r>
            <w:r w:rsidRPr="003E33BB">
              <w:rPr>
                <w:rFonts w:ascii="Arial" w:eastAsia="Arial" w:hAnsi="Arial" w:cs="Arial"/>
                <w:spacing w:val="-2"/>
              </w:rPr>
              <w:t>u</w:t>
            </w:r>
            <w:r w:rsidRPr="003E33BB">
              <w:rPr>
                <w:rFonts w:ascii="Arial" w:eastAsia="Arial" w:hAnsi="Arial" w:cs="Arial"/>
              </w:rPr>
              <w:t>ed</w:t>
            </w:r>
            <w:r w:rsidRPr="003E33BB">
              <w:rPr>
                <w:rFonts w:ascii="Arial" w:eastAsia="Arial" w:hAnsi="Arial" w:cs="Arial"/>
                <w:spacing w:val="1"/>
              </w:rPr>
              <w:t xml:space="preserve"> </w:t>
            </w:r>
            <w:r w:rsidRPr="003E33BB">
              <w:rPr>
                <w:rFonts w:ascii="Arial" w:eastAsia="Arial" w:hAnsi="Arial" w:cs="Arial"/>
              </w:rPr>
              <w:t>in</w:t>
            </w:r>
            <w:r w:rsidRPr="003E33BB">
              <w:rPr>
                <w:rFonts w:ascii="Arial" w:eastAsia="Arial" w:hAnsi="Arial" w:cs="Arial"/>
                <w:spacing w:val="2"/>
              </w:rPr>
              <w:t xml:space="preserve"> </w:t>
            </w:r>
            <w:r w:rsidRPr="003E33BB">
              <w:rPr>
                <w:rFonts w:ascii="Arial" w:eastAsia="Arial" w:hAnsi="Arial" w:cs="Arial"/>
              </w:rPr>
              <w:t>re</w:t>
            </w:r>
            <w:r w:rsidRPr="003E33BB">
              <w:rPr>
                <w:rFonts w:ascii="Arial" w:eastAsia="Arial" w:hAnsi="Arial" w:cs="Arial"/>
                <w:spacing w:val="-2"/>
              </w:rPr>
              <w:t>s</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ct 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r</w:t>
            </w:r>
            <w:r w:rsidRPr="003E33BB">
              <w:rPr>
                <w:rFonts w:ascii="Arial" w:eastAsia="Arial" w:hAnsi="Arial" w:cs="Arial"/>
              </w:rPr>
              <w:t>eof</w:t>
            </w:r>
            <w:r w:rsidRPr="003E33BB">
              <w:rPr>
                <w:rFonts w:ascii="Arial" w:eastAsia="Arial" w:hAnsi="Arial" w:cs="Arial"/>
                <w:spacing w:val="2"/>
              </w:rPr>
              <w:t xml:space="preserve"> </w:t>
            </w:r>
            <w:r w:rsidRPr="003E33BB">
              <w:rPr>
                <w:rFonts w:ascii="Arial" w:eastAsia="Arial" w:hAnsi="Arial" w:cs="Arial"/>
              </w:rPr>
              <w:t>or a</w:t>
            </w:r>
            <w:r w:rsidRPr="003E33BB">
              <w:rPr>
                <w:rFonts w:ascii="Arial" w:eastAsia="Arial" w:hAnsi="Arial" w:cs="Arial"/>
                <w:spacing w:val="2"/>
              </w:rPr>
              <w:t>p</w:t>
            </w:r>
            <w:r w:rsidRPr="003E33BB">
              <w:rPr>
                <w:rFonts w:ascii="Arial" w:eastAsia="Arial" w:hAnsi="Arial" w:cs="Arial"/>
              </w:rPr>
              <w:t>pro</w:t>
            </w:r>
            <w:r w:rsidRPr="003E33BB">
              <w:rPr>
                <w:rFonts w:ascii="Arial" w:eastAsia="Arial" w:hAnsi="Arial" w:cs="Arial"/>
                <w:spacing w:val="-4"/>
              </w:rPr>
              <w:t>v</w:t>
            </w:r>
            <w:r w:rsidRPr="003E33BB">
              <w:rPr>
                <w:rFonts w:ascii="Arial" w:eastAsia="Arial" w:hAnsi="Arial" w:cs="Arial"/>
              </w:rPr>
              <w:t>ed</w:t>
            </w:r>
            <w:r w:rsidRPr="003E33BB">
              <w:rPr>
                <w:rFonts w:ascii="Arial" w:eastAsia="Arial" w:hAnsi="Arial" w:cs="Arial"/>
                <w:spacing w:val="4"/>
              </w:rPr>
              <w:t xml:space="preserve"> </w:t>
            </w:r>
            <w:r w:rsidRPr="003E33BB">
              <w:rPr>
                <w:rFonts w:ascii="Arial" w:eastAsia="Arial" w:hAnsi="Arial" w:cs="Arial"/>
              </w:rPr>
              <w:t>as a ch</w:t>
            </w:r>
            <w:r w:rsidRPr="003E33BB">
              <w:rPr>
                <w:rFonts w:ascii="Arial" w:eastAsia="Arial" w:hAnsi="Arial" w:cs="Arial"/>
                <w:spacing w:val="2"/>
              </w:rPr>
              <w:t>a</w:t>
            </w:r>
            <w:r w:rsidRPr="003E33BB">
              <w:rPr>
                <w:rFonts w:ascii="Arial" w:eastAsia="Arial" w:hAnsi="Arial" w:cs="Arial"/>
              </w:rPr>
              <w:t>nge under 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pr</w:t>
            </w:r>
            <w:r w:rsidRPr="003E33BB">
              <w:rPr>
                <w:rFonts w:ascii="Arial" w:eastAsia="Arial" w:hAnsi="Arial" w:cs="Arial"/>
                <w:spacing w:val="1"/>
              </w:rPr>
              <w:t>o</w:t>
            </w:r>
            <w:r w:rsidRPr="003E33BB">
              <w:rPr>
                <w:rFonts w:ascii="Arial" w:eastAsia="Arial" w:hAnsi="Arial" w:cs="Arial"/>
                <w:spacing w:val="-2"/>
              </w:rPr>
              <w:t>v</w:t>
            </w:r>
            <w:r w:rsidRPr="003E33BB">
              <w:rPr>
                <w:rFonts w:ascii="Arial" w:eastAsia="Arial" w:hAnsi="Arial" w:cs="Arial"/>
              </w:rPr>
              <w:t>isions</w:t>
            </w:r>
            <w:r w:rsidRPr="003E33BB">
              <w:rPr>
                <w:rFonts w:ascii="Arial" w:eastAsia="Arial" w:hAnsi="Arial" w:cs="Arial"/>
                <w:spacing w:val="2"/>
              </w:rPr>
              <w:t xml:space="preserve"> </w:t>
            </w:r>
            <w:r w:rsidRPr="003E33BB">
              <w:rPr>
                <w:rFonts w:ascii="Arial" w:eastAsia="Arial" w:hAnsi="Arial" w:cs="Arial"/>
                <w:spacing w:val="-1"/>
              </w:rPr>
              <w:t>o</w:t>
            </w:r>
            <w:r w:rsidRPr="003E33BB">
              <w:rPr>
                <w:rFonts w:ascii="Arial" w:eastAsia="Arial" w:hAnsi="Arial" w:cs="Arial"/>
              </w:rPr>
              <w:t xml:space="preserve">f </w:t>
            </w:r>
            <w:r w:rsidRPr="003E33BB">
              <w:rPr>
                <w:rFonts w:ascii="Arial" w:eastAsia="Arial" w:hAnsi="Arial" w:cs="Arial"/>
                <w:spacing w:val="2"/>
              </w:rPr>
              <w:t>"</w:t>
            </w:r>
            <w:r w:rsidRPr="003E33BB">
              <w:rPr>
                <w:rFonts w:ascii="Arial" w:eastAsia="Arial" w:hAnsi="Arial" w:cs="Arial"/>
              </w:rPr>
              <w:t>Article</w:t>
            </w:r>
            <w:r w:rsidRPr="003E33BB">
              <w:rPr>
                <w:rFonts w:ascii="Arial" w:eastAsia="Arial" w:hAnsi="Arial" w:cs="Arial"/>
                <w:spacing w:val="-1"/>
              </w:rPr>
              <w:t xml:space="preserve"> </w:t>
            </w:r>
            <w:r w:rsidRPr="003E33BB">
              <w:rPr>
                <w:rFonts w:ascii="Arial" w:eastAsia="Arial" w:hAnsi="Arial" w:cs="Arial"/>
              </w:rPr>
              <w:t>Thirt</w:t>
            </w:r>
            <w:r w:rsidRPr="003E33BB">
              <w:rPr>
                <w:rFonts w:ascii="Arial" w:eastAsia="Arial" w:hAnsi="Arial" w:cs="Arial"/>
                <w:spacing w:val="-1"/>
              </w:rPr>
              <w:t>e</w:t>
            </w:r>
            <w:r w:rsidRPr="003E33BB">
              <w:rPr>
                <w:rFonts w:ascii="Arial" w:eastAsia="Arial" w:hAnsi="Arial" w:cs="Arial"/>
              </w:rPr>
              <w:t>e</w:t>
            </w:r>
            <w:r w:rsidRPr="003E33BB">
              <w:rPr>
                <w:rFonts w:ascii="Arial" w:eastAsia="Arial" w:hAnsi="Arial" w:cs="Arial"/>
                <w:spacing w:val="2"/>
              </w:rPr>
              <w:t>n</w:t>
            </w:r>
            <w:r w:rsidRPr="003E33BB">
              <w:rPr>
                <w:rFonts w:ascii="Arial" w:eastAsia="Arial" w:hAnsi="Arial" w:cs="Arial"/>
              </w:rPr>
              <w:t>"</w:t>
            </w:r>
          </w:p>
        </w:tc>
      </w:tr>
      <w:tr w:rsidR="00C22B7E" w:rsidTr="00C22B7E">
        <w:tc>
          <w:tcPr>
            <w:tcW w:w="5210" w:type="dxa"/>
          </w:tcPr>
          <w:p w:rsidR="00C22B7E" w:rsidRPr="00A87A8E" w:rsidRDefault="00C22B7E" w:rsidP="00C22B7E">
            <w:pPr>
              <w:spacing w:after="120"/>
              <w:jc w:val="lowKashida"/>
              <w:rPr>
                <w:rFonts w:cs="Sultan normal"/>
                <w:u w:val="single"/>
                <w:rtl/>
              </w:rPr>
            </w:pPr>
            <w:r w:rsidRPr="00A87A8E">
              <w:rPr>
                <w:rFonts w:cs="Sultan normal" w:hint="cs"/>
                <w:u w:val="single"/>
                <w:rtl/>
              </w:rPr>
              <w:lastRenderedPageBreak/>
              <w:t xml:space="preserve">1/2 - التفسير : </w:t>
            </w:r>
          </w:p>
          <w:p w:rsidR="00C22B7E" w:rsidRPr="00A87A8E" w:rsidRDefault="00C22B7E" w:rsidP="00C22B7E">
            <w:pPr>
              <w:spacing w:after="120"/>
              <w:jc w:val="lowKashida"/>
              <w:rPr>
                <w:rFonts w:cs="Sultan normal"/>
                <w:rtl/>
              </w:rPr>
            </w:pPr>
            <w:r w:rsidRPr="00A87A8E">
              <w:rPr>
                <w:rFonts w:cs="Sultan normal" w:hint="cs"/>
                <w:rtl/>
              </w:rPr>
              <w:t>في العقد</w:t>
            </w:r>
            <w:r w:rsidRPr="00A87A8E">
              <w:rPr>
                <w:rFonts w:cs="Sultan normal" w:hint="cs"/>
                <w:rtl/>
                <w:lang w:bidi="ar-IQ"/>
              </w:rPr>
              <w:t xml:space="preserve">، </w:t>
            </w:r>
            <w:r w:rsidRPr="00A87A8E">
              <w:rPr>
                <w:rFonts w:cs="Sultan normal" w:hint="cs"/>
                <w:rtl/>
              </w:rPr>
              <w:t xml:space="preserve"> باستثناء ما يقتضيه السياق خلافا لذلك، تكون : </w:t>
            </w:r>
          </w:p>
          <w:p w:rsidR="00C22B7E" w:rsidRPr="00A87A8E" w:rsidRDefault="00C22B7E" w:rsidP="00BE73A3">
            <w:pPr>
              <w:numPr>
                <w:ilvl w:val="0"/>
                <w:numId w:val="32"/>
              </w:numPr>
              <w:spacing w:after="120"/>
              <w:ind w:left="0" w:firstLine="0"/>
              <w:jc w:val="lowKashida"/>
              <w:rPr>
                <w:rFonts w:cs="Sultan normal"/>
                <w:rtl/>
              </w:rPr>
            </w:pPr>
            <w:r w:rsidRPr="00A87A8E">
              <w:rPr>
                <w:rFonts w:cs="Sultan normal" w:hint="cs"/>
                <w:rtl/>
              </w:rPr>
              <w:t xml:space="preserve">الكلمات التي تشير الى أحد الجنسين تنصرف الى الجنس الآخر. </w:t>
            </w:r>
          </w:p>
          <w:p w:rsidR="00C22B7E" w:rsidRPr="00A87A8E" w:rsidRDefault="00C22B7E" w:rsidP="00BE73A3">
            <w:pPr>
              <w:numPr>
                <w:ilvl w:val="0"/>
                <w:numId w:val="32"/>
              </w:numPr>
              <w:spacing w:after="120"/>
              <w:ind w:left="0" w:firstLine="0"/>
              <w:jc w:val="lowKashida"/>
              <w:rPr>
                <w:rFonts w:cs="Sultan normal"/>
              </w:rPr>
            </w:pPr>
            <w:r w:rsidRPr="00A87A8E">
              <w:rPr>
                <w:rFonts w:cs="Sultan normal" w:hint="cs"/>
                <w:rtl/>
              </w:rPr>
              <w:t xml:space="preserve">الكلمات التي تشير الى المفرد تنصرف أيضاً الى الجمع والكلمات الدالة على الجمع تنصرف أيضاً الى المفرد. </w:t>
            </w:r>
          </w:p>
          <w:p w:rsidR="00C22B7E" w:rsidRPr="00A87A8E" w:rsidRDefault="00C22B7E" w:rsidP="00BE73A3">
            <w:pPr>
              <w:numPr>
                <w:ilvl w:val="0"/>
                <w:numId w:val="32"/>
              </w:numPr>
              <w:spacing w:after="120"/>
              <w:ind w:left="0" w:firstLine="0"/>
              <w:jc w:val="lowKashida"/>
              <w:rPr>
                <w:rFonts w:cs="Sultan normal"/>
                <w:rtl/>
              </w:rPr>
            </w:pPr>
            <w:r w:rsidRPr="00A87A8E">
              <w:rPr>
                <w:rFonts w:cs="Sultan normal" w:hint="cs"/>
                <w:rtl/>
              </w:rPr>
              <w:t>الأحكام التي تتضمن كلمة</w:t>
            </w:r>
            <w:r w:rsidRPr="00A87A8E">
              <w:rPr>
                <w:rFonts w:cs="Sultan normal"/>
                <w:rtl/>
              </w:rPr>
              <w:t>”</w:t>
            </w:r>
            <w:r w:rsidRPr="00A87A8E">
              <w:rPr>
                <w:rFonts w:cs="Sultan normal" w:hint="cs"/>
                <w:rtl/>
              </w:rPr>
              <w:t>يوافق</w:t>
            </w:r>
            <w:r w:rsidRPr="00A87A8E">
              <w:rPr>
                <w:rFonts w:cs="Sultan normal"/>
                <w:rtl/>
              </w:rPr>
              <w:t>”</w:t>
            </w:r>
            <w:r w:rsidRPr="00A87A8E">
              <w:rPr>
                <w:rFonts w:cs="Sultan normal" w:hint="cs"/>
                <w:rtl/>
              </w:rPr>
              <w:t>أو</w:t>
            </w:r>
            <w:r w:rsidRPr="00A87A8E">
              <w:rPr>
                <w:rFonts w:cs="Sultan normal"/>
                <w:rtl/>
              </w:rPr>
              <w:t>”</w:t>
            </w:r>
            <w:r w:rsidRPr="00A87A8E">
              <w:rPr>
                <w:rFonts w:cs="Sultan normal" w:hint="cs"/>
                <w:rtl/>
              </w:rPr>
              <w:t>موافق عليه</w:t>
            </w:r>
            <w:r w:rsidRPr="00A87A8E">
              <w:rPr>
                <w:rFonts w:cs="Sultan normal"/>
                <w:rtl/>
              </w:rPr>
              <w:t>”</w:t>
            </w:r>
            <w:r w:rsidRPr="00A87A8E">
              <w:rPr>
                <w:rFonts w:cs="Sultan normal" w:hint="cs"/>
                <w:rtl/>
              </w:rPr>
              <w:t>أو</w:t>
            </w:r>
            <w:r w:rsidRPr="00A87A8E">
              <w:rPr>
                <w:rFonts w:cs="Sultan normal"/>
                <w:rtl/>
              </w:rPr>
              <w:t>”</w:t>
            </w:r>
            <w:r w:rsidRPr="00A87A8E">
              <w:rPr>
                <w:rFonts w:cs="Sultan normal" w:hint="cs"/>
                <w:rtl/>
              </w:rPr>
              <w:t>اتفاق</w:t>
            </w:r>
            <w:r w:rsidRPr="00A87A8E">
              <w:rPr>
                <w:rFonts w:cs="Sultan normal"/>
                <w:rtl/>
              </w:rPr>
              <w:t>”</w:t>
            </w:r>
            <w:r w:rsidRPr="00A87A8E">
              <w:rPr>
                <w:rFonts w:cs="Sultan normal" w:hint="cs"/>
                <w:rtl/>
              </w:rPr>
              <w:t xml:space="preserve">يشترط ان تكون تلك الموافقة موثقة تحريرياً. </w:t>
            </w:r>
          </w:p>
          <w:p w:rsidR="00C22B7E" w:rsidRPr="00A87A8E" w:rsidRDefault="00C22B7E" w:rsidP="00BE73A3">
            <w:pPr>
              <w:numPr>
                <w:ilvl w:val="0"/>
                <w:numId w:val="32"/>
              </w:numPr>
              <w:spacing w:after="120"/>
              <w:ind w:left="0" w:firstLine="0"/>
              <w:jc w:val="lowKashida"/>
              <w:rPr>
                <w:rFonts w:cs="Sultan normal"/>
                <w:rtl/>
              </w:rPr>
            </w:pPr>
            <w:r w:rsidRPr="00A87A8E">
              <w:rPr>
                <w:rFonts w:cs="Sultan normal"/>
                <w:rtl/>
              </w:rPr>
              <w:t>“</w:t>
            </w:r>
            <w:r w:rsidRPr="00A87A8E">
              <w:rPr>
                <w:rFonts w:cs="Sultan normal" w:hint="cs"/>
                <w:rtl/>
              </w:rPr>
              <w:t>خطيا</w:t>
            </w:r>
            <w:r w:rsidRPr="00A87A8E">
              <w:rPr>
                <w:rFonts w:cs="Sultan normal"/>
                <w:rtl/>
              </w:rPr>
              <w:t>”</w:t>
            </w:r>
            <w:r w:rsidRPr="00A87A8E">
              <w:rPr>
                <w:rFonts w:cs="Sultan normal" w:hint="cs"/>
                <w:rtl/>
              </w:rPr>
              <w:t xml:space="preserve"> أو "كتابة</w:t>
            </w:r>
            <w:r w:rsidRPr="00A87A8E">
              <w:rPr>
                <w:rFonts w:cs="Sultan normal"/>
                <w:rtl/>
              </w:rPr>
              <w:t>”</w:t>
            </w:r>
            <w:r w:rsidRPr="00A87A8E">
              <w:rPr>
                <w:rFonts w:cs="Sultan normal" w:hint="cs"/>
                <w:rtl/>
              </w:rPr>
              <w:t xml:space="preserve"> تعني التحرير بخط اليد أو الآلة الكاتبة أو المطبعة أو الطباعة الالكترونية بحيث تشكل سجلا دائما. </w:t>
            </w:r>
          </w:p>
          <w:p w:rsidR="00C22B7E" w:rsidRPr="00A87A8E" w:rsidRDefault="00C22B7E" w:rsidP="00BE73A3">
            <w:pPr>
              <w:spacing w:after="120"/>
              <w:jc w:val="lowKashida"/>
              <w:rPr>
                <w:rFonts w:cs="Sultan normal"/>
                <w:rtl/>
              </w:rPr>
            </w:pPr>
            <w:r w:rsidRPr="00A87A8E">
              <w:rPr>
                <w:rFonts w:cs="Sultan normal" w:hint="cs"/>
                <w:rtl/>
              </w:rPr>
              <w:t>أما الكلمات الهامشية وغيرها من العناوين فإنها لا تؤخذ في الاعتبار لدى تفسير هذه الشروط.</w:t>
            </w:r>
          </w:p>
          <w:p w:rsidR="00C22B7E" w:rsidRPr="00A87A8E" w:rsidRDefault="00C22B7E" w:rsidP="00BE73A3">
            <w:pPr>
              <w:spacing w:after="120"/>
              <w:jc w:val="lowKashida"/>
              <w:rPr>
                <w:rFonts w:cs="Sultan normal"/>
                <w:rtl/>
              </w:rPr>
            </w:pPr>
            <w:r w:rsidRPr="00A87A8E">
              <w:rPr>
                <w:rFonts w:cs="Sultan normal" w:hint="cs"/>
                <w:rtl/>
              </w:rPr>
              <w:t>ما لم ينص على خلاف ذلك في بيانات العقد، يعتمد هامش الربح بنسبة (5%) من الكلفة في العبارة (كلفة + هامش ربح) أينما وردت في هذه الشروط.</w:t>
            </w:r>
          </w:p>
          <w:p w:rsidR="00C22B7E" w:rsidRPr="00A87A8E" w:rsidRDefault="00C22B7E" w:rsidP="00C22B7E">
            <w:pPr>
              <w:spacing w:after="120"/>
              <w:jc w:val="lowKashida"/>
              <w:rPr>
                <w:rFonts w:cs="Sultan normal"/>
                <w:u w:val="single"/>
                <w:rtl/>
              </w:rPr>
            </w:pPr>
            <w:r w:rsidRPr="00A87A8E">
              <w:rPr>
                <w:rFonts w:cs="Sultan normal" w:hint="cs"/>
                <w:u w:val="single"/>
                <w:rtl/>
              </w:rPr>
              <w:t xml:space="preserve">1/3 - الاتصالات : </w:t>
            </w:r>
          </w:p>
          <w:p w:rsidR="00C22B7E" w:rsidRPr="00A87A8E" w:rsidRDefault="00C22B7E" w:rsidP="00C22B7E">
            <w:pPr>
              <w:spacing w:after="120"/>
              <w:jc w:val="lowKashida"/>
              <w:rPr>
                <w:rFonts w:cs="Sultan normal"/>
                <w:rtl/>
              </w:rPr>
            </w:pPr>
            <w:r w:rsidRPr="00A87A8E">
              <w:rPr>
                <w:rFonts w:cs="Sultan normal" w:hint="cs"/>
                <w:rtl/>
              </w:rPr>
              <w:t xml:space="preserve">حيثما تنص هذه الشروط على أعطاء أو اصدار أية موافقات أو شهادات أو قبول أو تقديرات أو </w:t>
            </w:r>
            <w:r w:rsidRPr="00A87A8E">
              <w:rPr>
                <w:rFonts w:cs="Sultan normal"/>
                <w:rtl/>
              </w:rPr>
              <w:t>ﺇ</w:t>
            </w:r>
            <w:r w:rsidRPr="00A87A8E">
              <w:rPr>
                <w:rFonts w:cs="Sultan normal" w:hint="cs"/>
                <w:rtl/>
              </w:rPr>
              <w:t xml:space="preserve">شعارات أو طلبات أو أنهاء خدمة، فان هذه الاتصالات يجب : </w:t>
            </w:r>
          </w:p>
          <w:p w:rsidR="00C22B7E" w:rsidRPr="00A87A8E" w:rsidRDefault="00C22B7E" w:rsidP="00BE73A3">
            <w:pPr>
              <w:numPr>
                <w:ilvl w:val="0"/>
                <w:numId w:val="33"/>
              </w:numPr>
              <w:spacing w:after="120"/>
              <w:ind w:left="0" w:firstLine="0"/>
              <w:jc w:val="lowKashida"/>
              <w:rPr>
                <w:rFonts w:cs="Sultan normal"/>
                <w:rtl/>
              </w:rPr>
            </w:pPr>
            <w:r w:rsidRPr="00A87A8E">
              <w:rPr>
                <w:rFonts w:cs="Sultan normal" w:hint="cs"/>
                <w:rtl/>
              </w:rPr>
              <w:t xml:space="preserve">أن تكون محررة خطيا وأن يتم تسليمها باليد (مقابل اشعار بالاستلام)، أو أن يتم ارسالها بالبريد أو بواسطة شخص ما أو منقولة الكترونيا حسبما ينص عليه في بيانات العقد، و </w:t>
            </w:r>
          </w:p>
          <w:p w:rsidR="00C22B7E" w:rsidRPr="00A87A8E" w:rsidRDefault="00C22B7E" w:rsidP="00BE73A3">
            <w:pPr>
              <w:numPr>
                <w:ilvl w:val="0"/>
                <w:numId w:val="33"/>
              </w:numPr>
              <w:spacing w:after="120"/>
              <w:ind w:left="0" w:firstLine="0"/>
              <w:jc w:val="lowKashida"/>
              <w:rPr>
                <w:rFonts w:cs="Sultan normal"/>
              </w:rPr>
            </w:pPr>
            <w:r w:rsidRPr="00A87A8E">
              <w:rPr>
                <w:rFonts w:cs="Sultan normal" w:hint="cs"/>
                <w:rtl/>
              </w:rPr>
              <w:t xml:space="preserve">أن يتم تسليمها أو نقلها أو ارسالها الى عنوان المرسل اليه المبين في بيانات العقد، ومع ذلك : </w:t>
            </w:r>
          </w:p>
          <w:p w:rsidR="00C22B7E" w:rsidRPr="00A87A8E" w:rsidRDefault="00C22B7E" w:rsidP="00BE73A3">
            <w:pPr>
              <w:numPr>
                <w:ilvl w:val="0"/>
                <w:numId w:val="34"/>
              </w:numPr>
              <w:spacing w:after="120"/>
              <w:ind w:left="0" w:firstLine="0"/>
              <w:jc w:val="lowKashida"/>
              <w:rPr>
                <w:rFonts w:cs="Sultan normal"/>
              </w:rPr>
            </w:pPr>
            <w:r w:rsidRPr="00A87A8E">
              <w:rPr>
                <w:rFonts w:cs="Sultan normal" w:hint="cs"/>
                <w:rtl/>
              </w:rPr>
              <w:t xml:space="preserve">إذا كان المرسل اليه قد ارسل اشعارا بتغيير عنوانه فيجب ارسالها وفقا لذلك. </w:t>
            </w:r>
          </w:p>
          <w:p w:rsidR="00C22B7E" w:rsidRPr="00A87A8E" w:rsidRDefault="00C22B7E" w:rsidP="00BE73A3">
            <w:pPr>
              <w:numPr>
                <w:ilvl w:val="0"/>
                <w:numId w:val="34"/>
              </w:numPr>
              <w:spacing w:after="120"/>
              <w:ind w:left="0" w:firstLine="0"/>
              <w:jc w:val="lowKashida"/>
              <w:rPr>
                <w:rFonts w:cs="Sultan normal"/>
              </w:rPr>
            </w:pPr>
            <w:r w:rsidRPr="00A87A8E">
              <w:rPr>
                <w:rFonts w:cs="Sultan normal" w:hint="cs"/>
                <w:rtl/>
              </w:rPr>
              <w:t xml:space="preserve">إذا لم يقم المرسل اليه بتحديد آخر للعنوان عندما يطلب قبولا أو موافقة، جاز ارسالها على العنوان الذي صدر منه الطلب. </w:t>
            </w:r>
          </w:p>
          <w:p w:rsidR="00C22B7E" w:rsidRPr="00A87A8E" w:rsidRDefault="00C22B7E" w:rsidP="00BE73A3">
            <w:pPr>
              <w:spacing w:after="120"/>
              <w:jc w:val="lowKashida"/>
              <w:rPr>
                <w:rFonts w:cs="Sultan normal"/>
                <w:u w:val="single"/>
                <w:rtl/>
                <w:lang w:bidi="ar-IQ"/>
              </w:rPr>
            </w:pPr>
            <w:r w:rsidRPr="00A87A8E">
              <w:rPr>
                <w:rFonts w:cs="Sultan normal" w:hint="cs"/>
                <w:rtl/>
              </w:rPr>
              <w:t>لايجوز الامتناع عن اعطاء مثل هذه الموافقات أو الشهادات أو التقديرات أو القبول أو تأخير اصدارها دون مبرر معقول، كما انه يتعين على الطرف الذي يصدر مثل هذا الاشعار الى الطرف الأخر أو الى المهندس، أن يرسل نسخة منه الى المهندس أو الى الطرف الأخر حسبما تطلبه الحالة.</w:t>
            </w:r>
          </w:p>
          <w:p w:rsidR="00C22B7E" w:rsidRPr="00A87A8E" w:rsidRDefault="00C22B7E" w:rsidP="00C22B7E">
            <w:pPr>
              <w:spacing w:after="120"/>
              <w:jc w:val="lowKashida"/>
              <w:rPr>
                <w:rFonts w:cs="Sultan normal"/>
                <w:u w:val="single"/>
                <w:rtl/>
                <w:lang w:bidi="ar-IQ"/>
              </w:rPr>
            </w:pPr>
          </w:p>
          <w:p w:rsidR="00C22B7E" w:rsidRPr="00A87A8E" w:rsidRDefault="00C22B7E" w:rsidP="00C22B7E">
            <w:pPr>
              <w:spacing w:after="120"/>
              <w:jc w:val="lowKashida"/>
              <w:rPr>
                <w:rFonts w:cs="Sultan normal"/>
                <w:u w:val="single"/>
                <w:rtl/>
              </w:rPr>
            </w:pPr>
            <w:r w:rsidRPr="00A87A8E">
              <w:rPr>
                <w:rFonts w:cs="Sultan normal" w:hint="cs"/>
                <w:u w:val="single"/>
                <w:rtl/>
              </w:rPr>
              <w:t xml:space="preserve">1/4 </w:t>
            </w:r>
            <w:r w:rsidRPr="00A87A8E">
              <w:rPr>
                <w:rFonts w:cs="Sultan normal"/>
                <w:u w:val="single"/>
                <w:rtl/>
              </w:rPr>
              <w:t>–</w:t>
            </w:r>
            <w:r w:rsidRPr="00A87A8E">
              <w:rPr>
                <w:rFonts w:cs="Sultan normal" w:hint="cs"/>
                <w:u w:val="single"/>
                <w:rtl/>
              </w:rPr>
              <w:t xml:space="preserve"> القانون واللغة : </w:t>
            </w:r>
          </w:p>
          <w:p w:rsidR="00C22B7E" w:rsidRPr="00A87A8E" w:rsidRDefault="00C22B7E" w:rsidP="00C22B7E">
            <w:pPr>
              <w:spacing w:after="120"/>
              <w:jc w:val="lowKashida"/>
              <w:rPr>
                <w:rFonts w:cs="Sultan normal"/>
                <w:rtl/>
              </w:rPr>
            </w:pPr>
            <w:r w:rsidRPr="00A87A8E">
              <w:rPr>
                <w:rFonts w:cs="Sultan normal" w:hint="cs"/>
                <w:rtl/>
              </w:rPr>
              <w:t xml:space="preserve">يخضع هذا العقد للقوانين العراقية. </w:t>
            </w:r>
          </w:p>
          <w:p w:rsidR="00C22B7E" w:rsidRPr="00A87A8E" w:rsidRDefault="00C22B7E" w:rsidP="00C22B7E">
            <w:pPr>
              <w:spacing w:after="120"/>
              <w:jc w:val="lowKashida"/>
              <w:rPr>
                <w:rFonts w:cs="Sultan normal"/>
                <w:rtl/>
              </w:rPr>
            </w:pPr>
            <w:r w:rsidRPr="00A87A8E">
              <w:rPr>
                <w:rFonts w:cs="Sultan normal" w:hint="cs"/>
                <w:rtl/>
              </w:rPr>
              <w:t>تكون لغة العقد والمراسلات كما مثبته في بيانات للعقد و في حالة أعتماد في حالة أعتماد أكثر من لغة للعقد  فيتم تحديد  اللغة المعتمدة عند حصول أختلاف في التفسير في بيانات العقد.</w:t>
            </w:r>
          </w:p>
        </w:tc>
        <w:tc>
          <w:tcPr>
            <w:tcW w:w="5210" w:type="dxa"/>
          </w:tcPr>
          <w:p w:rsidR="00C22B7E" w:rsidRPr="00A87A8E" w:rsidRDefault="00C22B7E" w:rsidP="00C22B7E">
            <w:pPr>
              <w:pStyle w:val="2"/>
              <w:spacing w:before="0"/>
              <w:outlineLvl w:val="1"/>
              <w:rPr>
                <w:rFonts w:asciiTheme="minorBidi" w:hAnsiTheme="minorBidi" w:cstheme="minorBidi"/>
                <w:color w:val="auto"/>
                <w:sz w:val="22"/>
                <w:szCs w:val="22"/>
              </w:rPr>
            </w:pPr>
            <w:bookmarkStart w:id="197" w:name="_Toc464327183"/>
            <w:bookmarkStart w:id="198" w:name="_Toc465535682"/>
            <w:r w:rsidRPr="00A87A8E">
              <w:rPr>
                <w:rFonts w:asciiTheme="minorBidi" w:hAnsiTheme="minorBidi" w:cstheme="minorBidi"/>
                <w:color w:val="auto"/>
                <w:sz w:val="22"/>
                <w:szCs w:val="22"/>
              </w:rPr>
              <w:t xml:space="preserve">1-2 </w:t>
            </w:r>
            <w:bookmarkStart w:id="199" w:name="A100"/>
            <w:bookmarkEnd w:id="199"/>
            <w:r w:rsidRPr="00A87A8E">
              <w:rPr>
                <w:rFonts w:asciiTheme="minorBidi" w:hAnsiTheme="minorBidi" w:cstheme="minorBidi"/>
                <w:color w:val="auto"/>
                <w:sz w:val="22"/>
                <w:szCs w:val="22"/>
                <w:u w:color="000000"/>
              </w:rPr>
              <w:t>Interpretation</w:t>
            </w:r>
            <w:bookmarkEnd w:id="197"/>
            <w:bookmarkEnd w:id="198"/>
          </w:p>
          <w:p w:rsidR="00617D52" w:rsidRPr="00A87A8E" w:rsidRDefault="00C22B7E" w:rsidP="00C22B7E">
            <w:pPr>
              <w:jc w:val="right"/>
              <w:rPr>
                <w:rFonts w:ascii="Arial" w:eastAsia="Arial" w:hAnsi="Arial" w:cs="Arial"/>
                <w:rtl/>
              </w:rPr>
            </w:pPr>
            <w:r w:rsidRPr="00A87A8E">
              <w:rPr>
                <w:rFonts w:ascii="Arial" w:eastAsia="Arial" w:hAnsi="Arial" w:cs="Arial"/>
              </w:rPr>
              <w:t>In</w:t>
            </w:r>
            <w:r w:rsidRPr="00A87A8E">
              <w:rPr>
                <w:rFonts w:ascii="Arial" w:eastAsia="Arial" w:hAnsi="Arial" w:cs="Arial"/>
                <w:spacing w:val="2"/>
              </w:rPr>
              <w:t xml:space="preserve"> </w:t>
            </w:r>
            <w:r w:rsidRPr="00A87A8E">
              <w:rPr>
                <w:rFonts w:ascii="Arial" w:eastAsia="Arial" w:hAnsi="Arial" w:cs="Arial"/>
              </w:rPr>
              <w:t>the contrac</w:t>
            </w:r>
            <w:r w:rsidRPr="00A87A8E">
              <w:rPr>
                <w:rFonts w:ascii="Arial" w:eastAsia="Arial" w:hAnsi="Arial" w:cs="Arial"/>
                <w:spacing w:val="2"/>
              </w:rPr>
              <w:t>t</w:t>
            </w:r>
            <w:r w:rsidRPr="00A87A8E">
              <w:rPr>
                <w:rFonts w:ascii="Arial" w:eastAsia="Arial" w:hAnsi="Arial" w:cs="Arial"/>
              </w:rPr>
              <w:t>,</w:t>
            </w:r>
            <w:r w:rsidRPr="00A87A8E">
              <w:rPr>
                <w:rFonts w:ascii="Arial" w:eastAsia="Arial" w:hAnsi="Arial" w:cs="Arial"/>
                <w:spacing w:val="-1"/>
              </w:rPr>
              <w:t xml:space="preserve"> </w:t>
            </w:r>
            <w:r w:rsidRPr="00A87A8E">
              <w:rPr>
                <w:rFonts w:ascii="Arial" w:eastAsia="Arial" w:hAnsi="Arial" w:cs="Arial"/>
              </w:rPr>
              <w:t>u</w:t>
            </w:r>
            <w:r w:rsidRPr="00A87A8E">
              <w:rPr>
                <w:rFonts w:ascii="Arial" w:eastAsia="Arial" w:hAnsi="Arial" w:cs="Arial"/>
                <w:spacing w:val="2"/>
              </w:rPr>
              <w:t>n</w:t>
            </w:r>
            <w:r w:rsidRPr="00A87A8E">
              <w:rPr>
                <w:rFonts w:ascii="Arial" w:eastAsia="Arial" w:hAnsi="Arial" w:cs="Arial"/>
                <w:spacing w:val="-3"/>
              </w:rPr>
              <w:t>l</w:t>
            </w:r>
            <w:r w:rsidRPr="00A87A8E">
              <w:rPr>
                <w:rFonts w:ascii="Arial" w:eastAsia="Arial" w:hAnsi="Arial" w:cs="Arial"/>
              </w:rPr>
              <w:t>ess the</w:t>
            </w:r>
            <w:r w:rsidRPr="00A87A8E">
              <w:rPr>
                <w:rFonts w:ascii="Arial" w:eastAsia="Arial" w:hAnsi="Arial" w:cs="Arial"/>
                <w:spacing w:val="2"/>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spacing w:val="-2"/>
              </w:rPr>
              <w:t>t</w:t>
            </w:r>
            <w:r w:rsidRPr="00A87A8E">
              <w:rPr>
                <w:rFonts w:ascii="Arial" w:eastAsia="Arial" w:hAnsi="Arial" w:cs="Arial"/>
              </w:rPr>
              <w:t>e</w:t>
            </w:r>
            <w:r w:rsidRPr="00A87A8E">
              <w:rPr>
                <w:rFonts w:ascii="Arial" w:eastAsia="Arial" w:hAnsi="Arial" w:cs="Arial"/>
                <w:spacing w:val="-1"/>
              </w:rPr>
              <w:t>x</w:t>
            </w:r>
            <w:r w:rsidRPr="00A87A8E">
              <w:rPr>
                <w:rFonts w:ascii="Arial" w:eastAsia="Arial" w:hAnsi="Arial" w:cs="Arial"/>
              </w:rPr>
              <w:t xml:space="preserve">t requires </w:t>
            </w:r>
            <w:r w:rsidRPr="00A87A8E">
              <w:rPr>
                <w:rFonts w:ascii="Arial" w:eastAsia="Arial" w:hAnsi="Arial" w:cs="Arial"/>
                <w:spacing w:val="2"/>
              </w:rPr>
              <w:t>o</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er</w:t>
            </w:r>
            <w:r w:rsidRPr="00A87A8E">
              <w:rPr>
                <w:rFonts w:ascii="Arial" w:eastAsia="Arial" w:hAnsi="Arial" w:cs="Arial"/>
                <w:spacing w:val="-3"/>
              </w:rPr>
              <w:t>w</w:t>
            </w:r>
            <w:r w:rsidRPr="00A87A8E">
              <w:rPr>
                <w:rFonts w:ascii="Arial" w:eastAsia="Arial" w:hAnsi="Arial" w:cs="Arial"/>
              </w:rPr>
              <w:t>ise:</w:t>
            </w:r>
          </w:p>
          <w:p w:rsidR="00C22B7E" w:rsidRPr="00A87A8E" w:rsidRDefault="00C22B7E" w:rsidP="00C22B7E">
            <w:pPr>
              <w:jc w:val="right"/>
              <w:rPr>
                <w:rFonts w:ascii="Arial" w:eastAsia="Arial" w:hAnsi="Arial" w:cs="Arial"/>
              </w:rPr>
            </w:pPr>
            <w:r w:rsidRPr="00A87A8E">
              <w:rPr>
                <w:rFonts w:ascii="Arial" w:eastAsia="Arial" w:hAnsi="Arial" w:cs="Arial"/>
                <w:spacing w:val="1"/>
              </w:rPr>
              <w:t xml:space="preserve"> a</w:t>
            </w:r>
            <w:r w:rsidRPr="00A87A8E">
              <w:rPr>
                <w:rFonts w:ascii="Arial" w:eastAsia="Arial" w:hAnsi="Arial" w:cs="Arial"/>
              </w:rPr>
              <w:t xml:space="preserve">) </w:t>
            </w:r>
            <w:r w:rsidRPr="00A87A8E">
              <w:rPr>
                <w:rFonts w:ascii="Arial" w:eastAsia="Arial" w:hAnsi="Arial" w:cs="Arial"/>
                <w:spacing w:val="13"/>
              </w:rPr>
              <w:t xml:space="preserve"> </w:t>
            </w:r>
            <w:r w:rsidRPr="00A87A8E">
              <w:rPr>
                <w:rFonts w:ascii="Arial" w:eastAsia="Arial" w:hAnsi="Arial" w:cs="Arial"/>
                <w:spacing w:val="2"/>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or</w:t>
            </w:r>
            <w:r w:rsidRPr="00A87A8E">
              <w:rPr>
                <w:rFonts w:ascii="Arial" w:eastAsia="Arial" w:hAnsi="Arial" w:cs="Arial"/>
                <w:spacing w:val="1"/>
              </w:rPr>
              <w:t>d</w:t>
            </w:r>
            <w:r w:rsidRPr="00A87A8E">
              <w:rPr>
                <w:rFonts w:ascii="Arial" w:eastAsia="Arial" w:hAnsi="Arial" w:cs="Arial"/>
              </w:rPr>
              <w:t>s r</w:t>
            </w:r>
            <w:r w:rsidRPr="00A87A8E">
              <w:rPr>
                <w:rFonts w:ascii="Arial" w:eastAsia="Arial" w:hAnsi="Arial" w:cs="Arial"/>
                <w:spacing w:val="-2"/>
              </w:rPr>
              <w:t>e</w:t>
            </w:r>
            <w:r w:rsidRPr="00A87A8E">
              <w:rPr>
                <w:rFonts w:ascii="Arial" w:eastAsia="Arial" w:hAnsi="Arial" w:cs="Arial"/>
                <w:spacing w:val="3"/>
              </w:rPr>
              <w:t>f</w:t>
            </w:r>
            <w:r w:rsidRPr="00A87A8E">
              <w:rPr>
                <w:rFonts w:ascii="Arial" w:eastAsia="Arial" w:hAnsi="Arial" w:cs="Arial"/>
              </w:rPr>
              <w:t xml:space="preserve">er to </w:t>
            </w:r>
            <w:r w:rsidRPr="00A87A8E">
              <w:rPr>
                <w:rFonts w:ascii="Arial" w:eastAsia="Arial" w:hAnsi="Arial" w:cs="Arial"/>
                <w:spacing w:val="1"/>
              </w:rPr>
              <w:t>o</w:t>
            </w:r>
            <w:r w:rsidRPr="00A87A8E">
              <w:rPr>
                <w:rFonts w:ascii="Arial" w:eastAsia="Arial" w:hAnsi="Arial" w:cs="Arial"/>
                <w:spacing w:val="-1"/>
              </w:rPr>
              <w:t>n</w:t>
            </w:r>
            <w:r w:rsidRPr="00A87A8E">
              <w:rPr>
                <w:rFonts w:ascii="Arial" w:eastAsia="Arial" w:hAnsi="Arial" w:cs="Arial"/>
              </w:rPr>
              <w:t>e</w:t>
            </w:r>
            <w:r w:rsidRPr="00A87A8E">
              <w:rPr>
                <w:rFonts w:ascii="Arial" w:eastAsia="Arial" w:hAnsi="Arial" w:cs="Arial"/>
                <w:spacing w:val="-1"/>
              </w:rPr>
              <w:t xml:space="preserve"> </w:t>
            </w:r>
            <w:r w:rsidRPr="00A87A8E">
              <w:rPr>
                <w:rFonts w:ascii="Arial" w:eastAsia="Arial" w:hAnsi="Arial" w:cs="Arial"/>
              </w:rPr>
              <w:t>of</w:t>
            </w:r>
            <w:r w:rsidRPr="00A87A8E">
              <w:rPr>
                <w:rFonts w:ascii="Arial" w:eastAsia="Arial" w:hAnsi="Arial" w:cs="Arial"/>
                <w:spacing w:val="2"/>
              </w:rPr>
              <w:t xml:space="preserve"> </w:t>
            </w:r>
            <w:r w:rsidRPr="00A87A8E">
              <w:rPr>
                <w:rFonts w:ascii="Arial" w:eastAsia="Arial" w:hAnsi="Arial" w:cs="Arial"/>
                <w:spacing w:val="-1"/>
              </w:rPr>
              <w:t>t</w:t>
            </w:r>
            <w:r w:rsidRPr="00A87A8E">
              <w:rPr>
                <w:rFonts w:ascii="Arial" w:eastAsia="Arial" w:hAnsi="Arial" w:cs="Arial"/>
              </w:rPr>
              <w:t>he</w:t>
            </w:r>
            <w:r w:rsidRPr="00A87A8E">
              <w:rPr>
                <w:rFonts w:ascii="Arial" w:eastAsia="Arial" w:hAnsi="Arial" w:cs="Arial"/>
                <w:spacing w:val="2"/>
              </w:rPr>
              <w:t xml:space="preserve"> </w:t>
            </w:r>
            <w:r w:rsidRPr="00A87A8E">
              <w:rPr>
                <w:rFonts w:ascii="Arial" w:eastAsia="Arial" w:hAnsi="Arial" w:cs="Arial"/>
              </w:rPr>
              <w:t>si</w:t>
            </w:r>
            <w:r w:rsidRPr="00A87A8E">
              <w:rPr>
                <w:rFonts w:ascii="Arial" w:eastAsia="Arial" w:hAnsi="Arial" w:cs="Arial"/>
                <w:spacing w:val="-2"/>
              </w:rPr>
              <w:t>x</w:t>
            </w:r>
            <w:r w:rsidRPr="00A87A8E">
              <w:rPr>
                <w:rFonts w:ascii="Arial" w:eastAsia="Arial" w:hAnsi="Arial" w:cs="Arial"/>
              </w:rPr>
              <w:t>es</w:t>
            </w:r>
            <w:r w:rsidRPr="00A87A8E">
              <w:rPr>
                <w:rFonts w:ascii="Arial" w:eastAsia="Arial" w:hAnsi="Arial" w:cs="Arial"/>
                <w:spacing w:val="2"/>
              </w:rPr>
              <w:t xml:space="preserve"> </w:t>
            </w:r>
            <w:r w:rsidRPr="00A87A8E">
              <w:rPr>
                <w:rFonts w:ascii="Arial" w:eastAsia="Arial" w:hAnsi="Arial" w:cs="Arial"/>
              </w:rPr>
              <w:t>sh</w:t>
            </w:r>
            <w:r w:rsidRPr="00A87A8E">
              <w:rPr>
                <w:rFonts w:ascii="Arial" w:eastAsia="Arial" w:hAnsi="Arial" w:cs="Arial"/>
                <w:spacing w:val="2"/>
              </w:rPr>
              <w:t>a</w:t>
            </w:r>
            <w:r w:rsidRPr="00A87A8E">
              <w:rPr>
                <w:rFonts w:ascii="Arial" w:eastAsia="Arial" w:hAnsi="Arial" w:cs="Arial"/>
              </w:rPr>
              <w:t>ll incl</w:t>
            </w:r>
            <w:r w:rsidRPr="00A87A8E">
              <w:rPr>
                <w:rFonts w:ascii="Arial" w:eastAsia="Arial" w:hAnsi="Arial" w:cs="Arial"/>
                <w:spacing w:val="-1"/>
              </w:rPr>
              <w:t>u</w:t>
            </w:r>
            <w:r w:rsidRPr="00A87A8E">
              <w:rPr>
                <w:rFonts w:ascii="Arial" w:eastAsia="Arial" w:hAnsi="Arial" w:cs="Arial"/>
              </w:rPr>
              <w:t>de</w:t>
            </w:r>
            <w:r w:rsidRPr="00A87A8E">
              <w:rPr>
                <w:rFonts w:ascii="Arial" w:eastAsia="Arial" w:hAnsi="Arial" w:cs="Arial"/>
                <w:spacing w:val="3"/>
              </w:rPr>
              <w:t xml:space="preserve"> </w:t>
            </w:r>
            <w:r w:rsidRPr="00A87A8E">
              <w:rPr>
                <w:rFonts w:ascii="Arial" w:eastAsia="Arial" w:hAnsi="Arial" w:cs="Arial"/>
                <w:spacing w:val="-2"/>
              </w:rPr>
              <w:t>t</w:t>
            </w:r>
            <w:r w:rsidRPr="00A87A8E">
              <w:rPr>
                <w:rFonts w:ascii="Arial" w:eastAsia="Arial" w:hAnsi="Arial" w:cs="Arial"/>
              </w:rPr>
              <w:t>he o</w:t>
            </w:r>
            <w:r w:rsidRPr="00A87A8E">
              <w:rPr>
                <w:rFonts w:ascii="Arial" w:eastAsia="Arial" w:hAnsi="Arial" w:cs="Arial"/>
                <w:spacing w:val="1"/>
              </w:rPr>
              <w:t>t</w:t>
            </w:r>
            <w:r w:rsidRPr="00A87A8E">
              <w:rPr>
                <w:rFonts w:ascii="Arial" w:eastAsia="Arial" w:hAnsi="Arial" w:cs="Arial"/>
                <w:spacing w:val="-1"/>
              </w:rPr>
              <w:t>h</w:t>
            </w:r>
            <w:r w:rsidRPr="00A87A8E">
              <w:rPr>
                <w:rFonts w:ascii="Arial" w:eastAsia="Arial" w:hAnsi="Arial" w:cs="Arial"/>
              </w:rPr>
              <w:t>er s</w:t>
            </w:r>
            <w:r w:rsidRPr="00A87A8E">
              <w:rPr>
                <w:rFonts w:ascii="Arial" w:eastAsia="Arial" w:hAnsi="Arial" w:cs="Arial"/>
                <w:spacing w:val="2"/>
              </w:rPr>
              <w:t>e</w:t>
            </w:r>
            <w:r w:rsidRPr="00A87A8E">
              <w:rPr>
                <w:rFonts w:ascii="Arial" w:eastAsia="Arial" w:hAnsi="Arial" w:cs="Arial"/>
                <w:spacing w:val="-2"/>
              </w:rPr>
              <w:t>x</w:t>
            </w:r>
            <w:r w:rsidRPr="00A87A8E">
              <w:rPr>
                <w:rFonts w:ascii="Arial" w:eastAsia="Arial" w:hAnsi="Arial" w:cs="Arial"/>
              </w:rPr>
              <w:t>.</w:t>
            </w:r>
          </w:p>
          <w:p w:rsidR="00C22B7E" w:rsidRPr="00A87A8E" w:rsidRDefault="00C22B7E" w:rsidP="00C22B7E">
            <w:pPr>
              <w:ind w:hanging="360"/>
              <w:jc w:val="right"/>
              <w:rPr>
                <w:rFonts w:ascii="Arial" w:eastAsia="Arial" w:hAnsi="Arial" w:cs="Arial"/>
              </w:rPr>
            </w:pPr>
            <w:r w:rsidRPr="00A87A8E">
              <w:rPr>
                <w:rFonts w:ascii="Arial" w:eastAsia="Arial" w:hAnsi="Arial" w:cs="Arial"/>
                <w:spacing w:val="1"/>
              </w:rPr>
              <w:t>b</w:t>
            </w:r>
            <w:r w:rsidRPr="00A87A8E">
              <w:rPr>
                <w:rFonts w:ascii="Arial" w:eastAsia="Arial" w:hAnsi="Arial" w:cs="Arial"/>
              </w:rPr>
              <w:t xml:space="preserve">)  </w:t>
            </w:r>
            <w:r w:rsidRPr="00A87A8E">
              <w:rPr>
                <w:rFonts w:ascii="Arial" w:eastAsia="Arial" w:hAnsi="Arial" w:cs="Arial"/>
                <w:spacing w:val="2"/>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5"/>
              </w:rPr>
              <w:t xml:space="preserve"> </w:t>
            </w:r>
            <w:r w:rsidRPr="00A87A8E">
              <w:rPr>
                <w:rFonts w:ascii="Arial" w:eastAsia="Arial" w:hAnsi="Arial" w:cs="Arial"/>
                <w:spacing w:val="-3"/>
              </w:rPr>
              <w:t>w</w:t>
            </w:r>
            <w:r w:rsidRPr="00A87A8E">
              <w:rPr>
                <w:rFonts w:ascii="Arial" w:eastAsia="Arial" w:hAnsi="Arial" w:cs="Arial"/>
              </w:rPr>
              <w:t>ords</w:t>
            </w:r>
            <w:r w:rsidRPr="00A87A8E">
              <w:rPr>
                <w:rFonts w:ascii="Arial" w:eastAsia="Arial" w:hAnsi="Arial" w:cs="Arial"/>
                <w:spacing w:val="6"/>
              </w:rPr>
              <w:t xml:space="preserve"> </w:t>
            </w:r>
            <w:r w:rsidRPr="00A87A8E">
              <w:rPr>
                <w:rFonts w:ascii="Arial" w:eastAsia="Arial" w:hAnsi="Arial" w:cs="Arial"/>
              </w:rPr>
              <w:t>re</w:t>
            </w:r>
            <w:r w:rsidRPr="00A87A8E">
              <w:rPr>
                <w:rFonts w:ascii="Arial" w:eastAsia="Arial" w:hAnsi="Arial" w:cs="Arial"/>
                <w:spacing w:val="3"/>
              </w:rPr>
              <w:t>f</w:t>
            </w:r>
            <w:r w:rsidRPr="00A87A8E">
              <w:rPr>
                <w:rFonts w:ascii="Arial" w:eastAsia="Arial" w:hAnsi="Arial" w:cs="Arial"/>
              </w:rPr>
              <w:t>er</w:t>
            </w:r>
            <w:r w:rsidRPr="00A87A8E">
              <w:rPr>
                <w:rFonts w:ascii="Arial" w:eastAsia="Arial" w:hAnsi="Arial" w:cs="Arial"/>
                <w:spacing w:val="5"/>
              </w:rPr>
              <w:t xml:space="preserve"> </w:t>
            </w:r>
            <w:r w:rsidRPr="00A87A8E">
              <w:rPr>
                <w:rFonts w:ascii="Arial" w:eastAsia="Arial" w:hAnsi="Arial" w:cs="Arial"/>
              </w:rPr>
              <w:t>to</w:t>
            </w:r>
            <w:r w:rsidRPr="00A87A8E">
              <w:rPr>
                <w:rFonts w:ascii="Arial" w:eastAsia="Arial" w:hAnsi="Arial" w:cs="Arial"/>
                <w:spacing w:val="6"/>
              </w:rPr>
              <w:t xml:space="preserve"> </w:t>
            </w: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4"/>
              </w:rPr>
              <w:t xml:space="preserve"> </w:t>
            </w:r>
            <w:r w:rsidRPr="00A87A8E">
              <w:rPr>
                <w:rFonts w:ascii="Arial" w:eastAsia="Arial" w:hAnsi="Arial" w:cs="Arial"/>
              </w:rPr>
              <w:t>singular</w:t>
            </w:r>
            <w:r w:rsidRPr="00A87A8E">
              <w:rPr>
                <w:rFonts w:ascii="Arial" w:eastAsia="Arial" w:hAnsi="Arial" w:cs="Arial"/>
                <w:spacing w:val="4"/>
              </w:rPr>
              <w:t xml:space="preserve"> </w:t>
            </w:r>
            <w:r w:rsidRPr="00A87A8E">
              <w:rPr>
                <w:rFonts w:ascii="Arial" w:eastAsia="Arial" w:hAnsi="Arial" w:cs="Arial"/>
              </w:rPr>
              <w:t>sh</w:t>
            </w:r>
            <w:r w:rsidRPr="00A87A8E">
              <w:rPr>
                <w:rFonts w:ascii="Arial" w:eastAsia="Arial" w:hAnsi="Arial" w:cs="Arial"/>
                <w:spacing w:val="2"/>
              </w:rPr>
              <w:t>a</w:t>
            </w:r>
            <w:r w:rsidRPr="00A87A8E">
              <w:rPr>
                <w:rFonts w:ascii="Arial" w:eastAsia="Arial" w:hAnsi="Arial" w:cs="Arial"/>
              </w:rPr>
              <w:t>ll</w:t>
            </w:r>
            <w:r w:rsidRPr="00A87A8E">
              <w:rPr>
                <w:rFonts w:ascii="Arial" w:eastAsia="Arial" w:hAnsi="Arial" w:cs="Arial"/>
                <w:spacing w:val="4"/>
              </w:rPr>
              <w:t xml:space="preserve"> </w:t>
            </w:r>
            <w:r w:rsidRPr="00A87A8E">
              <w:rPr>
                <w:rFonts w:ascii="Arial" w:eastAsia="Arial" w:hAnsi="Arial" w:cs="Arial"/>
              </w:rPr>
              <w:t>also</w:t>
            </w:r>
            <w:r w:rsidRPr="00A87A8E">
              <w:rPr>
                <w:rFonts w:ascii="Arial" w:eastAsia="Arial" w:hAnsi="Arial" w:cs="Arial"/>
                <w:spacing w:val="6"/>
              </w:rPr>
              <w:t xml:space="preserve"> </w:t>
            </w:r>
            <w:r w:rsidRPr="00A87A8E">
              <w:rPr>
                <w:rFonts w:ascii="Arial" w:eastAsia="Arial" w:hAnsi="Arial" w:cs="Arial"/>
              </w:rPr>
              <w:t>inclu</w:t>
            </w:r>
            <w:r w:rsidRPr="00A87A8E">
              <w:rPr>
                <w:rFonts w:ascii="Arial" w:eastAsia="Arial" w:hAnsi="Arial" w:cs="Arial"/>
                <w:spacing w:val="2"/>
              </w:rPr>
              <w:t>d</w:t>
            </w:r>
            <w:r w:rsidRPr="00A87A8E">
              <w:rPr>
                <w:rFonts w:ascii="Arial" w:eastAsia="Arial" w:hAnsi="Arial" w:cs="Arial"/>
              </w:rPr>
              <w:t>e</w:t>
            </w:r>
            <w:r w:rsidRPr="00A87A8E">
              <w:rPr>
                <w:rFonts w:ascii="Arial" w:eastAsia="Arial" w:hAnsi="Arial" w:cs="Arial"/>
                <w:spacing w:val="5"/>
              </w:rPr>
              <w:t xml:space="preserve"> </w:t>
            </w:r>
            <w:r w:rsidRPr="00A87A8E">
              <w:rPr>
                <w:rFonts w:ascii="Arial" w:eastAsia="Arial" w:hAnsi="Arial" w:cs="Arial"/>
              </w:rPr>
              <w:t>the</w:t>
            </w:r>
            <w:r w:rsidRPr="00A87A8E">
              <w:rPr>
                <w:rFonts w:ascii="Arial" w:eastAsia="Arial" w:hAnsi="Arial" w:cs="Arial"/>
                <w:spacing w:val="5"/>
              </w:rPr>
              <w:t xml:space="preserve"> </w:t>
            </w:r>
            <w:r w:rsidRPr="00A87A8E">
              <w:rPr>
                <w:rFonts w:ascii="Arial" w:eastAsia="Arial" w:hAnsi="Arial" w:cs="Arial"/>
              </w:rPr>
              <w:t>pl</w:t>
            </w:r>
            <w:r w:rsidRPr="00A87A8E">
              <w:rPr>
                <w:rFonts w:ascii="Arial" w:eastAsia="Arial" w:hAnsi="Arial" w:cs="Arial"/>
                <w:spacing w:val="1"/>
              </w:rPr>
              <w:t>u</w:t>
            </w:r>
            <w:r w:rsidRPr="00A87A8E">
              <w:rPr>
                <w:rFonts w:ascii="Arial" w:eastAsia="Arial" w:hAnsi="Arial" w:cs="Arial"/>
              </w:rPr>
              <w:t>ral</w:t>
            </w:r>
            <w:r w:rsidRPr="00A87A8E">
              <w:rPr>
                <w:rFonts w:ascii="Arial" w:eastAsia="Arial" w:hAnsi="Arial" w:cs="Arial"/>
                <w:spacing w:val="4"/>
              </w:rPr>
              <w:t xml:space="preserve"> </w:t>
            </w:r>
            <w:r w:rsidRPr="00A87A8E">
              <w:rPr>
                <w:rFonts w:ascii="Arial" w:eastAsia="Arial" w:hAnsi="Arial" w:cs="Arial"/>
              </w:rPr>
              <w:t xml:space="preserve">and </w:t>
            </w:r>
            <w:r w:rsidRPr="00A87A8E">
              <w:rPr>
                <w:rFonts w:ascii="Arial" w:eastAsia="Arial" w:hAnsi="Arial" w:cs="Arial"/>
                <w:spacing w:val="-3"/>
              </w:rPr>
              <w:t>w</w:t>
            </w:r>
            <w:r w:rsidRPr="00A87A8E">
              <w:rPr>
                <w:rFonts w:ascii="Arial" w:eastAsia="Arial" w:hAnsi="Arial" w:cs="Arial"/>
              </w:rPr>
              <w:t>ords</w:t>
            </w:r>
            <w:r w:rsidRPr="00A87A8E">
              <w:rPr>
                <w:rFonts w:ascii="Arial" w:eastAsia="Arial" w:hAnsi="Arial" w:cs="Arial"/>
                <w:spacing w:val="2"/>
              </w:rPr>
              <w:t xml:space="preserve"> </w:t>
            </w:r>
            <w:r w:rsidRPr="00A87A8E">
              <w:rPr>
                <w:rFonts w:ascii="Arial" w:eastAsia="Arial" w:hAnsi="Arial" w:cs="Arial"/>
              </w:rPr>
              <w:t>re</w:t>
            </w:r>
            <w:r w:rsidRPr="00A87A8E">
              <w:rPr>
                <w:rFonts w:ascii="Arial" w:eastAsia="Arial" w:hAnsi="Arial" w:cs="Arial"/>
                <w:spacing w:val="3"/>
              </w:rPr>
              <w:t>f</w:t>
            </w:r>
            <w:r w:rsidRPr="00A87A8E">
              <w:rPr>
                <w:rFonts w:ascii="Arial" w:eastAsia="Arial" w:hAnsi="Arial" w:cs="Arial"/>
              </w:rPr>
              <w:t xml:space="preserve">er to the </w:t>
            </w:r>
            <w:r w:rsidRPr="00A87A8E">
              <w:rPr>
                <w:rFonts w:ascii="Arial" w:eastAsia="Arial" w:hAnsi="Arial" w:cs="Arial"/>
                <w:spacing w:val="2"/>
              </w:rPr>
              <w:t>p</w:t>
            </w:r>
            <w:r w:rsidRPr="00A87A8E">
              <w:rPr>
                <w:rFonts w:ascii="Arial" w:eastAsia="Arial" w:hAnsi="Arial" w:cs="Arial"/>
                <w:spacing w:val="-3"/>
              </w:rPr>
              <w:t>l</w:t>
            </w:r>
            <w:r w:rsidRPr="00A87A8E">
              <w:rPr>
                <w:rFonts w:ascii="Arial" w:eastAsia="Arial" w:hAnsi="Arial" w:cs="Arial"/>
              </w:rPr>
              <w:t>ur</w:t>
            </w:r>
            <w:r w:rsidRPr="00A87A8E">
              <w:rPr>
                <w:rFonts w:ascii="Arial" w:eastAsia="Arial" w:hAnsi="Arial" w:cs="Arial"/>
                <w:spacing w:val="1"/>
              </w:rPr>
              <w:t>a</w:t>
            </w:r>
            <w:r w:rsidRPr="00A87A8E">
              <w:rPr>
                <w:rFonts w:ascii="Arial" w:eastAsia="Arial" w:hAnsi="Arial" w:cs="Arial"/>
              </w:rPr>
              <w:t>l sh</w:t>
            </w:r>
            <w:r w:rsidRPr="00A87A8E">
              <w:rPr>
                <w:rFonts w:ascii="Arial" w:eastAsia="Arial" w:hAnsi="Arial" w:cs="Arial"/>
                <w:spacing w:val="2"/>
              </w:rPr>
              <w:t>a</w:t>
            </w:r>
            <w:r w:rsidRPr="00A87A8E">
              <w:rPr>
                <w:rFonts w:ascii="Arial" w:eastAsia="Arial" w:hAnsi="Arial" w:cs="Arial"/>
              </w:rPr>
              <w:t>ll also</w:t>
            </w:r>
            <w:r w:rsidRPr="00A87A8E">
              <w:rPr>
                <w:rFonts w:ascii="Arial" w:eastAsia="Arial" w:hAnsi="Arial" w:cs="Arial"/>
                <w:spacing w:val="-1"/>
              </w:rPr>
              <w:t xml:space="preserve"> </w:t>
            </w:r>
            <w:r w:rsidRPr="00A87A8E">
              <w:rPr>
                <w:rFonts w:ascii="Arial" w:eastAsia="Arial" w:hAnsi="Arial" w:cs="Arial"/>
              </w:rPr>
              <w:t>incl</w:t>
            </w:r>
            <w:r w:rsidRPr="00A87A8E">
              <w:rPr>
                <w:rFonts w:ascii="Arial" w:eastAsia="Arial" w:hAnsi="Arial" w:cs="Arial"/>
                <w:spacing w:val="1"/>
              </w:rPr>
              <w:t>u</w:t>
            </w:r>
            <w:r w:rsidRPr="00A87A8E">
              <w:rPr>
                <w:rFonts w:ascii="Arial" w:eastAsia="Arial" w:hAnsi="Arial" w:cs="Arial"/>
                <w:spacing w:val="-1"/>
              </w:rPr>
              <w:t>d</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spacing w:val="-2"/>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rPr>
              <w:t>singular.</w:t>
            </w:r>
          </w:p>
          <w:p w:rsidR="00C22B7E" w:rsidRPr="00A87A8E" w:rsidRDefault="00C22B7E" w:rsidP="00C22B7E">
            <w:pPr>
              <w:ind w:hanging="360"/>
              <w:jc w:val="right"/>
              <w:rPr>
                <w:rFonts w:ascii="Arial" w:eastAsia="Arial" w:hAnsi="Arial" w:cs="Arial"/>
              </w:rPr>
            </w:pPr>
            <w:r w:rsidRPr="00A87A8E">
              <w:rPr>
                <w:rFonts w:ascii="Arial" w:eastAsia="Arial" w:hAnsi="Arial" w:cs="Arial"/>
              </w:rPr>
              <w:t>c)</w:t>
            </w:r>
            <w:r w:rsidRPr="00A87A8E">
              <w:rPr>
                <w:rFonts w:ascii="Arial" w:eastAsia="Arial" w:hAnsi="Arial" w:cs="Arial"/>
                <w:spacing w:val="23"/>
              </w:rPr>
              <w:t xml:space="preserve"> </w:t>
            </w:r>
            <w:r w:rsidRPr="00A87A8E">
              <w:rPr>
                <w:rFonts w:ascii="Arial" w:eastAsia="Arial" w:hAnsi="Arial" w:cs="Arial"/>
              </w:rPr>
              <w:t>Pro</w:t>
            </w:r>
            <w:r w:rsidRPr="00A87A8E">
              <w:rPr>
                <w:rFonts w:ascii="Arial" w:eastAsia="Arial" w:hAnsi="Arial" w:cs="Arial"/>
                <w:spacing w:val="-1"/>
              </w:rPr>
              <w:t>v</w:t>
            </w:r>
            <w:r w:rsidRPr="00A87A8E">
              <w:rPr>
                <w:rFonts w:ascii="Arial" w:eastAsia="Arial" w:hAnsi="Arial" w:cs="Arial"/>
              </w:rPr>
              <w:t>isions</w:t>
            </w:r>
            <w:r w:rsidRPr="00A87A8E">
              <w:rPr>
                <w:rFonts w:ascii="Arial" w:eastAsia="Arial" w:hAnsi="Arial" w:cs="Arial"/>
                <w:spacing w:val="1"/>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at</w:t>
            </w:r>
            <w:r w:rsidRPr="00A87A8E">
              <w:rPr>
                <w:rFonts w:ascii="Arial" w:eastAsia="Arial" w:hAnsi="Arial" w:cs="Arial"/>
                <w:spacing w:val="1"/>
              </w:rPr>
              <w:t xml:space="preserve"> </w:t>
            </w:r>
            <w:r w:rsidRPr="00A87A8E">
              <w:rPr>
                <w:rFonts w:ascii="Arial" w:eastAsia="Arial" w:hAnsi="Arial" w:cs="Arial"/>
              </w:rPr>
              <w:t>c</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1"/>
              </w:rPr>
              <w:t>t</w:t>
            </w:r>
            <w:r w:rsidRPr="00A87A8E">
              <w:rPr>
                <w:rFonts w:ascii="Arial" w:eastAsia="Arial" w:hAnsi="Arial" w:cs="Arial"/>
              </w:rPr>
              <w:t>a</w:t>
            </w:r>
            <w:r w:rsidRPr="00A87A8E">
              <w:rPr>
                <w:rFonts w:ascii="Arial" w:eastAsia="Arial" w:hAnsi="Arial" w:cs="Arial"/>
                <w:spacing w:val="-2"/>
              </w:rPr>
              <w:t>i</w:t>
            </w:r>
            <w:r w:rsidRPr="00A87A8E">
              <w:rPr>
                <w:rFonts w:ascii="Arial" w:eastAsia="Arial" w:hAnsi="Arial" w:cs="Arial"/>
              </w:rPr>
              <w:t>n</w:t>
            </w:r>
            <w:r w:rsidRPr="00A87A8E">
              <w:rPr>
                <w:rFonts w:ascii="Arial" w:eastAsia="Arial" w:hAnsi="Arial" w:cs="Arial"/>
                <w:spacing w:val="1"/>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1"/>
              </w:rPr>
              <w:t xml:space="preserve"> </w:t>
            </w:r>
            <w:r w:rsidRPr="00A87A8E">
              <w:rPr>
                <w:rFonts w:ascii="Arial" w:eastAsia="Arial" w:hAnsi="Arial" w:cs="Arial"/>
                <w:spacing w:val="-3"/>
              </w:rPr>
              <w:t>w</w:t>
            </w:r>
            <w:r w:rsidRPr="00A87A8E">
              <w:rPr>
                <w:rFonts w:ascii="Arial" w:eastAsia="Arial" w:hAnsi="Arial" w:cs="Arial"/>
              </w:rPr>
              <w:t>ord</w:t>
            </w:r>
            <w:r w:rsidRPr="00A87A8E">
              <w:rPr>
                <w:rFonts w:ascii="Arial" w:eastAsia="Arial" w:hAnsi="Arial" w:cs="Arial"/>
                <w:spacing w:val="1"/>
              </w:rPr>
              <w:t xml:space="preserve"> </w:t>
            </w:r>
            <w:r w:rsidRPr="00A87A8E">
              <w:rPr>
                <w:rFonts w:ascii="Arial" w:eastAsia="Arial" w:hAnsi="Arial" w:cs="Arial"/>
              </w:rPr>
              <w:t>"ap</w:t>
            </w:r>
            <w:r w:rsidRPr="00A87A8E">
              <w:rPr>
                <w:rFonts w:ascii="Arial" w:eastAsia="Arial" w:hAnsi="Arial" w:cs="Arial"/>
                <w:spacing w:val="2"/>
              </w:rPr>
              <w:t>p</w:t>
            </w:r>
            <w:r w:rsidRPr="00A87A8E">
              <w:rPr>
                <w:rFonts w:ascii="Arial" w:eastAsia="Arial" w:hAnsi="Arial" w:cs="Arial"/>
              </w:rPr>
              <w:t>ro</w:t>
            </w:r>
            <w:r w:rsidRPr="00A87A8E">
              <w:rPr>
                <w:rFonts w:ascii="Arial" w:eastAsia="Arial" w:hAnsi="Arial" w:cs="Arial"/>
                <w:spacing w:val="-2"/>
              </w:rPr>
              <w:t>v</w:t>
            </w:r>
            <w:r w:rsidRPr="00A87A8E">
              <w:rPr>
                <w:rFonts w:ascii="Arial" w:eastAsia="Arial" w:hAnsi="Arial" w:cs="Arial"/>
              </w:rPr>
              <w:t xml:space="preserve">e" or </w:t>
            </w:r>
            <w:r w:rsidRPr="00A87A8E">
              <w:rPr>
                <w:rFonts w:ascii="Arial" w:eastAsia="Arial" w:hAnsi="Arial" w:cs="Arial"/>
                <w:spacing w:val="1"/>
              </w:rPr>
              <w:t>"</w:t>
            </w:r>
            <w:r w:rsidRPr="00A87A8E">
              <w:rPr>
                <w:rFonts w:ascii="Arial" w:eastAsia="Arial" w:hAnsi="Arial" w:cs="Arial"/>
              </w:rPr>
              <w:t>appr</w:t>
            </w:r>
            <w:r w:rsidRPr="00A87A8E">
              <w:rPr>
                <w:rFonts w:ascii="Arial" w:eastAsia="Arial" w:hAnsi="Arial" w:cs="Arial"/>
                <w:spacing w:val="1"/>
              </w:rPr>
              <w:t>o</w:t>
            </w:r>
            <w:r w:rsidRPr="00A87A8E">
              <w:rPr>
                <w:rFonts w:ascii="Arial" w:eastAsia="Arial" w:hAnsi="Arial" w:cs="Arial"/>
                <w:spacing w:val="-2"/>
              </w:rPr>
              <w:t>v</w:t>
            </w:r>
            <w:r w:rsidRPr="00A87A8E">
              <w:rPr>
                <w:rFonts w:ascii="Arial" w:eastAsia="Arial" w:hAnsi="Arial" w:cs="Arial"/>
              </w:rPr>
              <w:t>e</w:t>
            </w:r>
            <w:r w:rsidRPr="00A87A8E">
              <w:rPr>
                <w:rFonts w:ascii="Arial" w:eastAsia="Arial" w:hAnsi="Arial" w:cs="Arial"/>
                <w:spacing w:val="2"/>
              </w:rPr>
              <w:t>d</w:t>
            </w:r>
            <w:r w:rsidRPr="00A87A8E">
              <w:rPr>
                <w:rFonts w:ascii="Arial" w:eastAsia="Arial" w:hAnsi="Arial" w:cs="Arial"/>
              </w:rPr>
              <w:t>"</w:t>
            </w:r>
            <w:r w:rsidRPr="00A87A8E">
              <w:rPr>
                <w:rFonts w:ascii="Arial" w:eastAsia="Arial" w:hAnsi="Arial" w:cs="Arial"/>
                <w:spacing w:val="1"/>
              </w:rPr>
              <w:t xml:space="preserve"> </w:t>
            </w:r>
            <w:r w:rsidRPr="00A87A8E">
              <w:rPr>
                <w:rFonts w:ascii="Arial" w:eastAsia="Arial" w:hAnsi="Arial" w:cs="Arial"/>
              </w:rPr>
              <w:t>or "</w:t>
            </w:r>
            <w:r w:rsidRPr="00A87A8E">
              <w:rPr>
                <w:rFonts w:ascii="Arial" w:eastAsia="Arial" w:hAnsi="Arial" w:cs="Arial"/>
                <w:spacing w:val="2"/>
              </w:rPr>
              <w:t>a</w:t>
            </w:r>
            <w:r w:rsidRPr="00A87A8E">
              <w:rPr>
                <w:rFonts w:ascii="Arial" w:eastAsia="Arial" w:hAnsi="Arial" w:cs="Arial"/>
                <w:spacing w:val="-1"/>
              </w:rPr>
              <w:t>g</w:t>
            </w:r>
            <w:r w:rsidRPr="00A87A8E">
              <w:rPr>
                <w:rFonts w:ascii="Arial" w:eastAsia="Arial" w:hAnsi="Arial" w:cs="Arial"/>
              </w:rPr>
              <w:t>re</w:t>
            </w:r>
            <w:r w:rsidRPr="00A87A8E">
              <w:rPr>
                <w:rFonts w:ascii="Arial" w:eastAsia="Arial" w:hAnsi="Arial" w:cs="Arial"/>
                <w:spacing w:val="1"/>
              </w:rPr>
              <w:t>e</w:t>
            </w:r>
            <w:r w:rsidRPr="00A87A8E">
              <w:rPr>
                <w:rFonts w:ascii="Arial" w:eastAsia="Arial" w:hAnsi="Arial" w:cs="Arial"/>
              </w:rPr>
              <w:t>ment",</w:t>
            </w:r>
            <w:r w:rsidRPr="00A87A8E">
              <w:rPr>
                <w:rFonts w:ascii="Arial" w:eastAsia="Arial" w:hAnsi="Arial" w:cs="Arial"/>
                <w:spacing w:val="2"/>
              </w:rPr>
              <w:t xml:space="preserve"> </w:t>
            </w:r>
            <w:r w:rsidRPr="00A87A8E">
              <w:rPr>
                <w:rFonts w:ascii="Arial" w:eastAsia="Arial" w:hAnsi="Arial" w:cs="Arial"/>
              </w:rPr>
              <w:t>it is c</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2"/>
              </w:rPr>
              <w:t>d</w:t>
            </w:r>
            <w:r w:rsidRPr="00A87A8E">
              <w:rPr>
                <w:rFonts w:ascii="Arial" w:eastAsia="Arial" w:hAnsi="Arial" w:cs="Arial"/>
                <w:spacing w:val="-3"/>
              </w:rPr>
              <w:t>i</w:t>
            </w:r>
            <w:r w:rsidRPr="00A87A8E">
              <w:rPr>
                <w:rFonts w:ascii="Arial" w:eastAsia="Arial" w:hAnsi="Arial" w:cs="Arial"/>
              </w:rPr>
              <w:t>tio</w:t>
            </w:r>
            <w:r w:rsidRPr="00A87A8E">
              <w:rPr>
                <w:rFonts w:ascii="Arial" w:eastAsia="Arial" w:hAnsi="Arial" w:cs="Arial"/>
                <w:spacing w:val="2"/>
              </w:rPr>
              <w:t>n</w:t>
            </w:r>
            <w:r w:rsidRPr="00A87A8E">
              <w:rPr>
                <w:rFonts w:ascii="Arial" w:eastAsia="Arial" w:hAnsi="Arial" w:cs="Arial"/>
                <w:spacing w:val="-1"/>
              </w:rPr>
              <w:t>e</w:t>
            </w:r>
            <w:r w:rsidRPr="00A87A8E">
              <w:rPr>
                <w:rFonts w:ascii="Arial" w:eastAsia="Arial" w:hAnsi="Arial" w:cs="Arial"/>
              </w:rPr>
              <w:t>d</w:t>
            </w:r>
            <w:r w:rsidRPr="00A87A8E">
              <w:rPr>
                <w:rFonts w:ascii="Arial" w:eastAsia="Arial" w:hAnsi="Arial" w:cs="Arial"/>
                <w:spacing w:val="2"/>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at</w:t>
            </w:r>
            <w:r w:rsidRPr="00A87A8E">
              <w:rPr>
                <w:rFonts w:ascii="Arial" w:eastAsia="Arial" w:hAnsi="Arial" w:cs="Arial"/>
                <w:spacing w:val="2"/>
              </w:rPr>
              <w:t xml:space="preserve"> </w:t>
            </w:r>
            <w:r w:rsidRPr="00A87A8E">
              <w:rPr>
                <w:rFonts w:ascii="Arial" w:eastAsia="Arial" w:hAnsi="Arial" w:cs="Arial"/>
              </w:rPr>
              <w:t>s</w:t>
            </w:r>
            <w:r w:rsidRPr="00A87A8E">
              <w:rPr>
                <w:rFonts w:ascii="Arial" w:eastAsia="Arial" w:hAnsi="Arial" w:cs="Arial"/>
                <w:spacing w:val="1"/>
              </w:rPr>
              <w:t>u</w:t>
            </w:r>
            <w:r w:rsidRPr="00A87A8E">
              <w:rPr>
                <w:rFonts w:ascii="Arial" w:eastAsia="Arial" w:hAnsi="Arial" w:cs="Arial"/>
                <w:spacing w:val="-2"/>
              </w:rPr>
              <w:t>c</w:t>
            </w:r>
            <w:r w:rsidRPr="00A87A8E">
              <w:rPr>
                <w:rFonts w:ascii="Arial" w:eastAsia="Arial" w:hAnsi="Arial" w:cs="Arial"/>
              </w:rPr>
              <w:t>h</w:t>
            </w:r>
            <w:r w:rsidRPr="00A87A8E">
              <w:rPr>
                <w:rFonts w:ascii="Arial" w:eastAsia="Arial" w:hAnsi="Arial" w:cs="Arial"/>
                <w:spacing w:val="2"/>
              </w:rPr>
              <w:t xml:space="preserve"> </w:t>
            </w:r>
            <w:r w:rsidRPr="00A87A8E">
              <w:rPr>
                <w:rFonts w:ascii="Arial" w:eastAsia="Arial" w:hAnsi="Arial" w:cs="Arial"/>
              </w:rPr>
              <w:t>a</w:t>
            </w:r>
            <w:r w:rsidRPr="00A87A8E">
              <w:rPr>
                <w:rFonts w:ascii="Arial" w:eastAsia="Arial" w:hAnsi="Arial" w:cs="Arial"/>
                <w:spacing w:val="2"/>
              </w:rPr>
              <w:t>p</w:t>
            </w:r>
            <w:r w:rsidRPr="00A87A8E">
              <w:rPr>
                <w:rFonts w:ascii="Arial" w:eastAsia="Arial" w:hAnsi="Arial" w:cs="Arial"/>
              </w:rPr>
              <w:t>p</w:t>
            </w:r>
            <w:r w:rsidRPr="00A87A8E">
              <w:rPr>
                <w:rFonts w:ascii="Arial" w:eastAsia="Arial" w:hAnsi="Arial" w:cs="Arial"/>
                <w:spacing w:val="-2"/>
              </w:rPr>
              <w:t>r</w:t>
            </w:r>
            <w:r w:rsidRPr="00A87A8E">
              <w:rPr>
                <w:rFonts w:ascii="Arial" w:eastAsia="Arial" w:hAnsi="Arial" w:cs="Arial"/>
                <w:spacing w:val="-1"/>
              </w:rPr>
              <w:t>o</w:t>
            </w:r>
            <w:r w:rsidRPr="00A87A8E">
              <w:rPr>
                <w:rFonts w:ascii="Arial" w:eastAsia="Arial" w:hAnsi="Arial" w:cs="Arial"/>
                <w:spacing w:val="-2"/>
              </w:rPr>
              <w:t>v</w:t>
            </w:r>
            <w:r w:rsidRPr="00A87A8E">
              <w:rPr>
                <w:rFonts w:ascii="Arial" w:eastAsia="Arial" w:hAnsi="Arial" w:cs="Arial"/>
              </w:rPr>
              <w:t xml:space="preserve">al </w:t>
            </w:r>
            <w:r w:rsidRPr="00A87A8E">
              <w:rPr>
                <w:rFonts w:ascii="Arial" w:eastAsia="Arial" w:hAnsi="Arial" w:cs="Arial"/>
                <w:spacing w:val="2"/>
              </w:rPr>
              <w:t>b</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rPr>
              <w:t>d</w:t>
            </w:r>
            <w:r w:rsidRPr="00A87A8E">
              <w:rPr>
                <w:rFonts w:ascii="Arial" w:eastAsia="Arial" w:hAnsi="Arial" w:cs="Arial"/>
                <w:spacing w:val="2"/>
              </w:rPr>
              <w:t>o</w:t>
            </w:r>
            <w:r w:rsidRPr="00A87A8E">
              <w:rPr>
                <w:rFonts w:ascii="Arial" w:eastAsia="Arial" w:hAnsi="Arial" w:cs="Arial"/>
              </w:rPr>
              <w:t>cu</w:t>
            </w:r>
            <w:r w:rsidRPr="00A87A8E">
              <w:rPr>
                <w:rFonts w:ascii="Arial" w:eastAsia="Arial" w:hAnsi="Arial" w:cs="Arial"/>
                <w:spacing w:val="3"/>
              </w:rPr>
              <w:t>m</w:t>
            </w:r>
            <w:r w:rsidRPr="00A87A8E">
              <w:rPr>
                <w:rFonts w:ascii="Arial" w:eastAsia="Arial" w:hAnsi="Arial" w:cs="Arial"/>
                <w:spacing w:val="-1"/>
              </w:rPr>
              <w:t>e</w:t>
            </w:r>
            <w:r w:rsidRPr="00A87A8E">
              <w:rPr>
                <w:rFonts w:ascii="Arial" w:eastAsia="Arial" w:hAnsi="Arial" w:cs="Arial"/>
              </w:rPr>
              <w:t>n</w:t>
            </w:r>
            <w:r w:rsidRPr="00A87A8E">
              <w:rPr>
                <w:rFonts w:ascii="Arial" w:eastAsia="Arial" w:hAnsi="Arial" w:cs="Arial"/>
                <w:spacing w:val="1"/>
              </w:rPr>
              <w:t>t</w:t>
            </w:r>
            <w:r w:rsidRPr="00A87A8E">
              <w:rPr>
                <w:rFonts w:ascii="Arial" w:eastAsia="Arial" w:hAnsi="Arial" w:cs="Arial"/>
                <w:spacing w:val="-1"/>
              </w:rPr>
              <w:t>e</w:t>
            </w:r>
            <w:r w:rsidRPr="00A87A8E">
              <w:rPr>
                <w:rFonts w:ascii="Arial" w:eastAsia="Arial" w:hAnsi="Arial" w:cs="Arial"/>
              </w:rPr>
              <w:t xml:space="preserve">d in </w:t>
            </w:r>
            <w:r w:rsidRPr="00A87A8E">
              <w:rPr>
                <w:rFonts w:ascii="Arial" w:eastAsia="Arial" w:hAnsi="Arial" w:cs="Arial"/>
                <w:spacing w:val="-2"/>
              </w:rPr>
              <w:t>w</w:t>
            </w:r>
            <w:r w:rsidRPr="00A87A8E">
              <w:rPr>
                <w:rFonts w:ascii="Arial" w:eastAsia="Arial" w:hAnsi="Arial" w:cs="Arial"/>
              </w:rPr>
              <w:t>r</w:t>
            </w:r>
            <w:r w:rsidRPr="00A87A8E">
              <w:rPr>
                <w:rFonts w:ascii="Arial" w:eastAsia="Arial" w:hAnsi="Arial" w:cs="Arial"/>
                <w:spacing w:val="-1"/>
              </w:rPr>
              <w:t>i</w:t>
            </w:r>
            <w:r w:rsidRPr="00A87A8E">
              <w:rPr>
                <w:rFonts w:ascii="Arial" w:eastAsia="Arial" w:hAnsi="Arial" w:cs="Arial"/>
              </w:rPr>
              <w:t>ti</w:t>
            </w:r>
            <w:r w:rsidRPr="00A87A8E">
              <w:rPr>
                <w:rFonts w:ascii="Arial" w:eastAsia="Arial" w:hAnsi="Arial" w:cs="Arial"/>
                <w:spacing w:val="3"/>
              </w:rPr>
              <w:t>n</w:t>
            </w:r>
            <w:r w:rsidRPr="00A87A8E">
              <w:rPr>
                <w:rFonts w:ascii="Arial" w:eastAsia="Arial" w:hAnsi="Arial" w:cs="Arial"/>
                <w:spacing w:val="-1"/>
              </w:rPr>
              <w:t>g</w:t>
            </w:r>
            <w:r w:rsidRPr="00A87A8E">
              <w:rPr>
                <w:rFonts w:ascii="Arial" w:eastAsia="Arial" w:hAnsi="Arial" w:cs="Arial"/>
              </w:rPr>
              <w:t>.</w:t>
            </w:r>
          </w:p>
          <w:p w:rsidR="00C22B7E" w:rsidRPr="00A87A8E" w:rsidRDefault="00C22B7E" w:rsidP="00C22B7E">
            <w:pPr>
              <w:ind w:hanging="360"/>
              <w:jc w:val="right"/>
              <w:rPr>
                <w:rFonts w:ascii="Arial" w:eastAsia="Arial" w:hAnsi="Arial" w:cs="Arial"/>
              </w:rPr>
            </w:pPr>
            <w:r w:rsidRPr="00A87A8E">
              <w:rPr>
                <w:rFonts w:ascii="Arial" w:eastAsia="Arial" w:hAnsi="Arial" w:cs="Arial"/>
                <w:spacing w:val="1"/>
              </w:rPr>
              <w:t>d</w:t>
            </w:r>
            <w:r w:rsidRPr="00A87A8E">
              <w:rPr>
                <w:rFonts w:ascii="Arial" w:eastAsia="Arial" w:hAnsi="Arial" w:cs="Arial"/>
              </w:rPr>
              <w:t>)</w:t>
            </w:r>
            <w:r w:rsidRPr="00A87A8E">
              <w:rPr>
                <w:rFonts w:ascii="Arial" w:eastAsia="Arial" w:hAnsi="Arial" w:cs="Arial"/>
                <w:spacing w:val="29"/>
              </w:rPr>
              <w:t xml:space="preserve"> </w:t>
            </w:r>
            <w:r w:rsidRPr="00A87A8E">
              <w:rPr>
                <w:rFonts w:ascii="Arial" w:eastAsia="Arial" w:hAnsi="Arial" w:cs="Arial"/>
                <w:spacing w:val="1"/>
              </w:rPr>
              <w:t>"</w:t>
            </w:r>
            <w:r w:rsidRPr="00A87A8E">
              <w:rPr>
                <w:rFonts w:ascii="Arial" w:eastAsia="Arial" w:hAnsi="Arial" w:cs="Arial"/>
              </w:rPr>
              <w:t>In</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ritin</w:t>
            </w:r>
            <w:r w:rsidRPr="00A87A8E">
              <w:rPr>
                <w:rFonts w:ascii="Arial" w:eastAsia="Arial" w:hAnsi="Arial" w:cs="Arial"/>
                <w:spacing w:val="-2"/>
              </w:rPr>
              <w:t>g</w:t>
            </w:r>
            <w:r w:rsidRPr="00A87A8E">
              <w:rPr>
                <w:rFonts w:ascii="Arial" w:eastAsia="Arial" w:hAnsi="Arial" w:cs="Arial"/>
              </w:rPr>
              <w:t>"</w:t>
            </w:r>
            <w:r w:rsidRPr="00A87A8E">
              <w:rPr>
                <w:rFonts w:ascii="Arial" w:eastAsia="Arial" w:hAnsi="Arial" w:cs="Arial"/>
                <w:spacing w:val="4"/>
              </w:rPr>
              <w:t xml:space="preserve"> </w:t>
            </w:r>
            <w:r w:rsidRPr="00A87A8E">
              <w:rPr>
                <w:rFonts w:ascii="Arial" w:eastAsia="Arial" w:hAnsi="Arial" w:cs="Arial"/>
              </w:rPr>
              <w:t>or</w:t>
            </w:r>
            <w:r w:rsidRPr="00A87A8E">
              <w:rPr>
                <w:rFonts w:ascii="Arial" w:eastAsia="Arial" w:hAnsi="Arial" w:cs="Arial"/>
                <w:spacing w:val="3"/>
              </w:rPr>
              <w:t xml:space="preserve"> </w:t>
            </w:r>
            <w:r w:rsidRPr="00A87A8E">
              <w:rPr>
                <w:rFonts w:ascii="Arial" w:eastAsia="Arial" w:hAnsi="Arial" w:cs="Arial"/>
                <w:spacing w:val="1"/>
              </w:rPr>
              <w:t>"</w:t>
            </w:r>
            <w:r w:rsidRPr="00A87A8E">
              <w:rPr>
                <w:rFonts w:ascii="Arial" w:eastAsia="Arial" w:hAnsi="Arial" w:cs="Arial"/>
                <w:spacing w:val="-3"/>
              </w:rPr>
              <w:t>w</w:t>
            </w:r>
            <w:r w:rsidRPr="00A87A8E">
              <w:rPr>
                <w:rFonts w:ascii="Arial" w:eastAsia="Arial" w:hAnsi="Arial" w:cs="Arial"/>
              </w:rPr>
              <w:t>r</w:t>
            </w:r>
            <w:r w:rsidRPr="00A87A8E">
              <w:rPr>
                <w:rFonts w:ascii="Arial" w:eastAsia="Arial" w:hAnsi="Arial" w:cs="Arial"/>
                <w:spacing w:val="-1"/>
              </w:rPr>
              <w:t>i</w:t>
            </w:r>
            <w:r w:rsidRPr="00A87A8E">
              <w:rPr>
                <w:rFonts w:ascii="Arial" w:eastAsia="Arial" w:hAnsi="Arial" w:cs="Arial"/>
              </w:rPr>
              <w:t>tt</w:t>
            </w:r>
            <w:r w:rsidRPr="00A87A8E">
              <w:rPr>
                <w:rFonts w:ascii="Arial" w:eastAsia="Arial" w:hAnsi="Arial" w:cs="Arial"/>
                <w:spacing w:val="2"/>
              </w:rPr>
              <w:t>e</w:t>
            </w:r>
            <w:r w:rsidRPr="00A87A8E">
              <w:rPr>
                <w:rFonts w:ascii="Arial" w:eastAsia="Arial" w:hAnsi="Arial" w:cs="Arial"/>
              </w:rPr>
              <w:t>n"</w:t>
            </w:r>
            <w:r w:rsidRPr="00A87A8E">
              <w:rPr>
                <w:rFonts w:ascii="Arial" w:eastAsia="Arial" w:hAnsi="Arial" w:cs="Arial"/>
                <w:spacing w:val="5"/>
              </w:rPr>
              <w:t xml:space="preserve"> </w:t>
            </w:r>
            <w:r w:rsidRPr="00A87A8E">
              <w:rPr>
                <w:rFonts w:ascii="Arial" w:eastAsia="Arial" w:hAnsi="Arial" w:cs="Arial"/>
              </w:rPr>
              <w:t>s</w:t>
            </w:r>
            <w:r w:rsidRPr="00A87A8E">
              <w:rPr>
                <w:rFonts w:ascii="Arial" w:eastAsia="Arial" w:hAnsi="Arial" w:cs="Arial"/>
                <w:spacing w:val="-1"/>
              </w:rPr>
              <w:t>h</w:t>
            </w:r>
            <w:r w:rsidRPr="00A87A8E">
              <w:rPr>
                <w:rFonts w:ascii="Arial" w:eastAsia="Arial" w:hAnsi="Arial" w:cs="Arial"/>
              </w:rPr>
              <w:t>all</w:t>
            </w:r>
            <w:r w:rsidRPr="00A87A8E">
              <w:rPr>
                <w:rFonts w:ascii="Arial" w:eastAsia="Arial" w:hAnsi="Arial" w:cs="Arial"/>
                <w:spacing w:val="3"/>
              </w:rPr>
              <w:t xml:space="preserve"> </w:t>
            </w:r>
            <w:r w:rsidRPr="00A87A8E">
              <w:rPr>
                <w:rFonts w:ascii="Arial" w:eastAsia="Arial" w:hAnsi="Arial" w:cs="Arial"/>
              </w:rPr>
              <w:t>me</w:t>
            </w:r>
            <w:r w:rsidRPr="00A87A8E">
              <w:rPr>
                <w:rFonts w:ascii="Arial" w:eastAsia="Arial" w:hAnsi="Arial" w:cs="Arial"/>
                <w:spacing w:val="-1"/>
              </w:rPr>
              <w:t>a</w:t>
            </w:r>
            <w:r w:rsidRPr="00A87A8E">
              <w:rPr>
                <w:rFonts w:ascii="Arial" w:eastAsia="Arial" w:hAnsi="Arial" w:cs="Arial"/>
              </w:rPr>
              <w:t>n</w:t>
            </w:r>
            <w:r w:rsidRPr="00A87A8E">
              <w:rPr>
                <w:rFonts w:ascii="Arial" w:eastAsia="Arial" w:hAnsi="Arial" w:cs="Arial"/>
                <w:spacing w:val="4"/>
              </w:rPr>
              <w:t xml:space="preserve"> </w:t>
            </w:r>
            <w:r w:rsidRPr="00A87A8E">
              <w:rPr>
                <w:rFonts w:ascii="Arial" w:eastAsia="Arial" w:hAnsi="Arial" w:cs="Arial"/>
                <w:spacing w:val="-1"/>
              </w:rPr>
              <w:t>p</w:t>
            </w:r>
            <w:r w:rsidRPr="00A87A8E">
              <w:rPr>
                <w:rFonts w:ascii="Arial" w:eastAsia="Arial" w:hAnsi="Arial" w:cs="Arial"/>
              </w:rPr>
              <w:t>u</w:t>
            </w:r>
            <w:r w:rsidRPr="00A87A8E">
              <w:rPr>
                <w:rFonts w:ascii="Arial" w:eastAsia="Arial" w:hAnsi="Arial" w:cs="Arial"/>
                <w:spacing w:val="1"/>
              </w:rPr>
              <w:t>t</w:t>
            </w:r>
            <w:r w:rsidRPr="00A87A8E">
              <w:rPr>
                <w:rFonts w:ascii="Arial" w:eastAsia="Arial" w:hAnsi="Arial" w:cs="Arial"/>
              </w:rPr>
              <w:t>ting d</w:t>
            </w:r>
            <w:r w:rsidRPr="00A87A8E">
              <w:rPr>
                <w:rFonts w:ascii="Arial" w:eastAsia="Arial" w:hAnsi="Arial" w:cs="Arial"/>
                <w:spacing w:val="2"/>
              </w:rPr>
              <w:t>o</w:t>
            </w:r>
            <w:r w:rsidRPr="00A87A8E">
              <w:rPr>
                <w:rFonts w:ascii="Arial" w:eastAsia="Arial" w:hAnsi="Arial" w:cs="Arial"/>
                <w:spacing w:val="-3"/>
              </w:rPr>
              <w:t>w</w:t>
            </w:r>
            <w:r w:rsidRPr="00A87A8E">
              <w:rPr>
                <w:rFonts w:ascii="Arial" w:eastAsia="Arial" w:hAnsi="Arial" w:cs="Arial"/>
              </w:rPr>
              <w:t>n</w:t>
            </w:r>
            <w:r w:rsidRPr="00A87A8E">
              <w:rPr>
                <w:rFonts w:ascii="Arial" w:eastAsia="Arial" w:hAnsi="Arial" w:cs="Arial"/>
                <w:spacing w:val="4"/>
              </w:rPr>
              <w:t xml:space="preserve"> </w:t>
            </w:r>
            <w:r w:rsidRPr="00A87A8E">
              <w:rPr>
                <w:rFonts w:ascii="Arial" w:eastAsia="Arial" w:hAnsi="Arial" w:cs="Arial"/>
              </w:rPr>
              <w:t>in</w:t>
            </w:r>
            <w:r w:rsidRPr="00A87A8E">
              <w:rPr>
                <w:rFonts w:ascii="Arial" w:eastAsia="Arial" w:hAnsi="Arial" w:cs="Arial"/>
                <w:spacing w:val="4"/>
              </w:rPr>
              <w:t xml:space="preserve"> </w:t>
            </w:r>
            <w:r w:rsidRPr="00A87A8E">
              <w:rPr>
                <w:rFonts w:ascii="Arial" w:eastAsia="Arial" w:hAnsi="Arial" w:cs="Arial"/>
                <w:spacing w:val="-3"/>
              </w:rPr>
              <w:t>w</w:t>
            </w:r>
            <w:r w:rsidRPr="00A87A8E">
              <w:rPr>
                <w:rFonts w:ascii="Arial" w:eastAsia="Arial" w:hAnsi="Arial" w:cs="Arial"/>
              </w:rPr>
              <w:t>r</w:t>
            </w:r>
            <w:r w:rsidRPr="00A87A8E">
              <w:rPr>
                <w:rFonts w:ascii="Arial" w:eastAsia="Arial" w:hAnsi="Arial" w:cs="Arial"/>
                <w:spacing w:val="-1"/>
              </w:rPr>
              <w:t>i</w:t>
            </w:r>
            <w:r w:rsidRPr="00A87A8E">
              <w:rPr>
                <w:rFonts w:ascii="Arial" w:eastAsia="Arial" w:hAnsi="Arial" w:cs="Arial"/>
              </w:rPr>
              <w:t>ting</w:t>
            </w:r>
            <w:r w:rsidRPr="00A87A8E">
              <w:rPr>
                <w:rFonts w:ascii="Arial" w:eastAsia="Arial" w:hAnsi="Arial" w:cs="Arial"/>
                <w:spacing w:val="3"/>
              </w:rPr>
              <w:t xml:space="preserve"> </w:t>
            </w:r>
            <w:r w:rsidRPr="00A87A8E">
              <w:rPr>
                <w:rFonts w:ascii="Arial" w:eastAsia="Arial" w:hAnsi="Arial" w:cs="Arial"/>
              </w:rPr>
              <w:t>by h</w:t>
            </w:r>
            <w:r w:rsidRPr="00A87A8E">
              <w:rPr>
                <w:rFonts w:ascii="Arial" w:eastAsia="Arial" w:hAnsi="Arial" w:cs="Arial"/>
                <w:spacing w:val="2"/>
              </w:rPr>
              <w:t>a</w:t>
            </w:r>
            <w:r w:rsidRPr="00A87A8E">
              <w:rPr>
                <w:rFonts w:ascii="Arial" w:eastAsia="Arial" w:hAnsi="Arial" w:cs="Arial"/>
                <w:spacing w:val="-1"/>
              </w:rPr>
              <w:t>n</w:t>
            </w:r>
            <w:r w:rsidRPr="00A87A8E">
              <w:rPr>
                <w:rFonts w:ascii="Arial" w:eastAsia="Arial" w:hAnsi="Arial" w:cs="Arial"/>
              </w:rPr>
              <w:t>d</w:t>
            </w:r>
            <w:r w:rsidRPr="00A87A8E">
              <w:rPr>
                <w:rFonts w:ascii="Arial" w:eastAsia="Arial" w:hAnsi="Arial" w:cs="Arial"/>
                <w:spacing w:val="-2"/>
              </w:rPr>
              <w:t>w</w:t>
            </w:r>
            <w:r w:rsidRPr="00A87A8E">
              <w:rPr>
                <w:rFonts w:ascii="Arial" w:eastAsia="Arial" w:hAnsi="Arial" w:cs="Arial"/>
              </w:rPr>
              <w:t>r</w:t>
            </w:r>
            <w:r w:rsidRPr="00A87A8E">
              <w:rPr>
                <w:rFonts w:ascii="Arial" w:eastAsia="Arial" w:hAnsi="Arial" w:cs="Arial"/>
                <w:spacing w:val="-1"/>
              </w:rPr>
              <w:t>i</w:t>
            </w:r>
            <w:r w:rsidRPr="00A87A8E">
              <w:rPr>
                <w:rFonts w:ascii="Arial" w:eastAsia="Arial" w:hAnsi="Arial" w:cs="Arial"/>
              </w:rPr>
              <w:t>ting</w:t>
            </w:r>
            <w:r w:rsidRPr="00A87A8E">
              <w:rPr>
                <w:rFonts w:ascii="Arial" w:eastAsia="Arial" w:hAnsi="Arial" w:cs="Arial"/>
                <w:spacing w:val="2"/>
              </w:rPr>
              <w:t xml:space="preserve"> </w:t>
            </w:r>
            <w:r w:rsidRPr="00A87A8E">
              <w:rPr>
                <w:rFonts w:ascii="Arial" w:eastAsia="Arial" w:hAnsi="Arial" w:cs="Arial"/>
              </w:rPr>
              <w:t>or</w:t>
            </w:r>
            <w:r w:rsidRPr="00A87A8E">
              <w:rPr>
                <w:rFonts w:ascii="Arial" w:eastAsia="Arial" w:hAnsi="Arial" w:cs="Arial"/>
                <w:spacing w:val="1"/>
              </w:rPr>
              <w:t xml:space="preserve"> </w:t>
            </w:r>
            <w:r w:rsidRPr="00A87A8E">
              <w:rPr>
                <w:rFonts w:ascii="Arial" w:eastAsia="Arial" w:hAnsi="Arial" w:cs="Arial"/>
                <w:spacing w:val="3"/>
              </w:rPr>
              <w:t>t</w:t>
            </w:r>
            <w:r w:rsidRPr="00A87A8E">
              <w:rPr>
                <w:rFonts w:ascii="Arial" w:eastAsia="Arial" w:hAnsi="Arial" w:cs="Arial"/>
                <w:spacing w:val="-2"/>
              </w:rPr>
              <w:t>y</w:t>
            </w:r>
            <w:r w:rsidRPr="00A87A8E">
              <w:rPr>
                <w:rFonts w:ascii="Arial" w:eastAsia="Arial" w:hAnsi="Arial" w:cs="Arial"/>
              </w:rPr>
              <w:t>p</w:t>
            </w:r>
            <w:r w:rsidRPr="00A87A8E">
              <w:rPr>
                <w:rFonts w:ascii="Arial" w:eastAsia="Arial" w:hAnsi="Arial" w:cs="Arial"/>
                <w:spacing w:val="2"/>
              </w:rPr>
              <w:t>e</w:t>
            </w:r>
            <w:r w:rsidRPr="00A87A8E">
              <w:rPr>
                <w:rFonts w:ascii="Arial" w:eastAsia="Arial" w:hAnsi="Arial" w:cs="Arial"/>
              </w:rPr>
              <w:t>wr</w:t>
            </w:r>
            <w:r w:rsidRPr="00A87A8E">
              <w:rPr>
                <w:rFonts w:ascii="Arial" w:eastAsia="Arial" w:hAnsi="Arial" w:cs="Arial"/>
                <w:spacing w:val="-2"/>
              </w:rPr>
              <w:t>i</w:t>
            </w:r>
            <w:r w:rsidRPr="00A87A8E">
              <w:rPr>
                <w:rFonts w:ascii="Arial" w:eastAsia="Arial" w:hAnsi="Arial" w:cs="Arial"/>
                <w:spacing w:val="3"/>
              </w:rPr>
              <w:t>t</w:t>
            </w:r>
            <w:r w:rsidRPr="00A87A8E">
              <w:rPr>
                <w:rFonts w:ascii="Arial" w:eastAsia="Arial" w:hAnsi="Arial" w:cs="Arial"/>
              </w:rPr>
              <w:t>er</w:t>
            </w:r>
            <w:r w:rsidRPr="00A87A8E">
              <w:rPr>
                <w:rFonts w:ascii="Arial" w:eastAsia="Arial" w:hAnsi="Arial" w:cs="Arial"/>
                <w:spacing w:val="1"/>
              </w:rPr>
              <w:t xml:space="preserve"> </w:t>
            </w:r>
            <w:r w:rsidRPr="00A87A8E">
              <w:rPr>
                <w:rFonts w:ascii="Arial" w:eastAsia="Arial" w:hAnsi="Arial" w:cs="Arial"/>
              </w:rPr>
              <w:t>or</w:t>
            </w:r>
            <w:r w:rsidRPr="00A87A8E">
              <w:rPr>
                <w:rFonts w:ascii="Arial" w:eastAsia="Arial" w:hAnsi="Arial" w:cs="Arial"/>
                <w:spacing w:val="1"/>
              </w:rPr>
              <w:t xml:space="preserve"> </w:t>
            </w:r>
            <w:r w:rsidRPr="00A87A8E">
              <w:rPr>
                <w:rFonts w:ascii="Arial" w:eastAsia="Arial" w:hAnsi="Arial" w:cs="Arial"/>
              </w:rPr>
              <w:t>prin</w:t>
            </w:r>
            <w:r w:rsidRPr="00A87A8E">
              <w:rPr>
                <w:rFonts w:ascii="Arial" w:eastAsia="Arial" w:hAnsi="Arial" w:cs="Arial"/>
                <w:spacing w:val="1"/>
              </w:rPr>
              <w:t>t</w:t>
            </w:r>
            <w:r w:rsidRPr="00A87A8E">
              <w:rPr>
                <w:rFonts w:ascii="Arial" w:eastAsia="Arial" w:hAnsi="Arial" w:cs="Arial"/>
              </w:rPr>
              <w:t>ing pr</w:t>
            </w:r>
            <w:r w:rsidRPr="00A87A8E">
              <w:rPr>
                <w:rFonts w:ascii="Arial" w:eastAsia="Arial" w:hAnsi="Arial" w:cs="Arial"/>
                <w:spacing w:val="1"/>
              </w:rPr>
              <w:t>e</w:t>
            </w:r>
            <w:r w:rsidRPr="00A87A8E">
              <w:rPr>
                <w:rFonts w:ascii="Arial" w:eastAsia="Arial" w:hAnsi="Arial" w:cs="Arial"/>
              </w:rPr>
              <w:t>ss</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d</w:t>
            </w:r>
            <w:r w:rsidRPr="00A87A8E">
              <w:rPr>
                <w:rFonts w:ascii="Arial" w:eastAsia="Arial" w:hAnsi="Arial" w:cs="Arial"/>
                <w:spacing w:val="1"/>
              </w:rPr>
              <w:t xml:space="preserve"> </w:t>
            </w:r>
            <w:r w:rsidRPr="00A87A8E">
              <w:rPr>
                <w:rFonts w:ascii="Arial" w:eastAsia="Arial" w:hAnsi="Arial" w:cs="Arial"/>
              </w:rPr>
              <w:t>el</w:t>
            </w:r>
            <w:r w:rsidRPr="00A87A8E">
              <w:rPr>
                <w:rFonts w:ascii="Arial" w:eastAsia="Arial" w:hAnsi="Arial" w:cs="Arial"/>
                <w:spacing w:val="1"/>
              </w:rPr>
              <w:t>e</w:t>
            </w:r>
            <w:r w:rsidRPr="00A87A8E">
              <w:rPr>
                <w:rFonts w:ascii="Arial" w:eastAsia="Arial" w:hAnsi="Arial" w:cs="Arial"/>
              </w:rPr>
              <w:t>ctro</w:t>
            </w:r>
            <w:r w:rsidRPr="00A87A8E">
              <w:rPr>
                <w:rFonts w:ascii="Arial" w:eastAsia="Arial" w:hAnsi="Arial" w:cs="Arial"/>
                <w:spacing w:val="2"/>
              </w:rPr>
              <w:t>n</w:t>
            </w:r>
            <w:r w:rsidRPr="00A87A8E">
              <w:rPr>
                <w:rFonts w:ascii="Arial" w:eastAsia="Arial" w:hAnsi="Arial" w:cs="Arial"/>
              </w:rPr>
              <w:t>ic prin</w:t>
            </w:r>
            <w:r w:rsidRPr="00A87A8E">
              <w:rPr>
                <w:rFonts w:ascii="Arial" w:eastAsia="Arial" w:hAnsi="Arial" w:cs="Arial"/>
                <w:spacing w:val="1"/>
              </w:rPr>
              <w:t>t</w:t>
            </w:r>
            <w:r w:rsidRPr="00A87A8E">
              <w:rPr>
                <w:rFonts w:ascii="Arial" w:eastAsia="Arial" w:hAnsi="Arial" w:cs="Arial"/>
              </w:rPr>
              <w:t>ing so</w:t>
            </w:r>
            <w:r w:rsidRPr="00A87A8E">
              <w:rPr>
                <w:rFonts w:ascii="Arial" w:eastAsia="Arial" w:hAnsi="Arial" w:cs="Arial"/>
                <w:spacing w:val="2"/>
              </w:rPr>
              <w:t xml:space="preserve"> </w:t>
            </w:r>
            <w:r w:rsidRPr="00A87A8E">
              <w:rPr>
                <w:rFonts w:ascii="Arial" w:eastAsia="Arial" w:hAnsi="Arial" w:cs="Arial"/>
              </w:rPr>
              <w:t>that</w:t>
            </w:r>
            <w:r w:rsidRPr="00A87A8E">
              <w:rPr>
                <w:rFonts w:ascii="Arial" w:eastAsia="Arial" w:hAnsi="Arial" w:cs="Arial"/>
                <w:spacing w:val="1"/>
              </w:rPr>
              <w:t xml:space="preserve"> </w:t>
            </w:r>
            <w:r w:rsidRPr="00A87A8E">
              <w:rPr>
                <w:rFonts w:ascii="Arial" w:eastAsia="Arial" w:hAnsi="Arial" w:cs="Arial"/>
              </w:rPr>
              <w:t>it</w:t>
            </w:r>
            <w:r w:rsidRPr="00A87A8E">
              <w:rPr>
                <w:rFonts w:ascii="Arial" w:eastAsia="Arial" w:hAnsi="Arial" w:cs="Arial"/>
                <w:spacing w:val="-2"/>
              </w:rPr>
              <w:t xml:space="preserve"> </w:t>
            </w:r>
            <w:r w:rsidRPr="00A87A8E">
              <w:rPr>
                <w:rFonts w:ascii="Arial" w:eastAsia="Arial" w:hAnsi="Arial" w:cs="Arial"/>
              </w:rPr>
              <w:t>f</w:t>
            </w:r>
            <w:r w:rsidRPr="00A87A8E">
              <w:rPr>
                <w:rFonts w:ascii="Arial" w:eastAsia="Arial" w:hAnsi="Arial" w:cs="Arial"/>
                <w:spacing w:val="1"/>
              </w:rPr>
              <w:t>o</w:t>
            </w:r>
            <w:r w:rsidRPr="00A87A8E">
              <w:rPr>
                <w:rFonts w:ascii="Arial" w:eastAsia="Arial" w:hAnsi="Arial" w:cs="Arial"/>
              </w:rPr>
              <w:t>rms a</w:t>
            </w:r>
            <w:r w:rsidRPr="00A87A8E">
              <w:rPr>
                <w:rFonts w:ascii="Arial" w:eastAsia="Arial" w:hAnsi="Arial" w:cs="Arial"/>
                <w:spacing w:val="1"/>
              </w:rPr>
              <w:t xml:space="preserve"> </w:t>
            </w:r>
            <w:r w:rsidRPr="00A87A8E">
              <w:rPr>
                <w:rFonts w:ascii="Arial" w:eastAsia="Arial" w:hAnsi="Arial" w:cs="Arial"/>
                <w:spacing w:val="-1"/>
              </w:rPr>
              <w:t>p</w:t>
            </w:r>
            <w:r w:rsidRPr="00A87A8E">
              <w:rPr>
                <w:rFonts w:ascii="Arial" w:eastAsia="Arial" w:hAnsi="Arial" w:cs="Arial"/>
              </w:rPr>
              <w:t>erma</w:t>
            </w:r>
            <w:r w:rsidRPr="00A87A8E">
              <w:rPr>
                <w:rFonts w:ascii="Arial" w:eastAsia="Arial" w:hAnsi="Arial" w:cs="Arial"/>
                <w:spacing w:val="1"/>
              </w:rPr>
              <w:t>n</w:t>
            </w:r>
            <w:r w:rsidRPr="00A87A8E">
              <w:rPr>
                <w:rFonts w:ascii="Arial" w:eastAsia="Arial" w:hAnsi="Arial" w:cs="Arial"/>
                <w:spacing w:val="-1"/>
              </w:rPr>
              <w:t>e</w:t>
            </w:r>
            <w:r w:rsidRPr="00A87A8E">
              <w:rPr>
                <w:rFonts w:ascii="Arial" w:eastAsia="Arial" w:hAnsi="Arial" w:cs="Arial"/>
              </w:rPr>
              <w:t>nt</w:t>
            </w:r>
            <w:r w:rsidRPr="00A87A8E">
              <w:rPr>
                <w:rFonts w:ascii="Arial" w:eastAsia="Arial" w:hAnsi="Arial" w:cs="Arial"/>
                <w:spacing w:val="2"/>
              </w:rPr>
              <w:t xml:space="preserve"> </w:t>
            </w:r>
            <w:r w:rsidRPr="00A87A8E">
              <w:rPr>
                <w:rFonts w:ascii="Arial" w:eastAsia="Arial" w:hAnsi="Arial" w:cs="Arial"/>
              </w:rPr>
              <w:t>rec</w:t>
            </w:r>
            <w:r w:rsidRPr="00A87A8E">
              <w:rPr>
                <w:rFonts w:ascii="Arial" w:eastAsia="Arial" w:hAnsi="Arial" w:cs="Arial"/>
                <w:spacing w:val="2"/>
              </w:rPr>
              <w:t>o</w:t>
            </w:r>
            <w:r w:rsidRPr="00A87A8E">
              <w:rPr>
                <w:rFonts w:ascii="Arial" w:eastAsia="Arial" w:hAnsi="Arial" w:cs="Arial"/>
              </w:rPr>
              <w:t>r</w:t>
            </w:r>
            <w:r w:rsidRPr="00A87A8E">
              <w:rPr>
                <w:rFonts w:ascii="Arial" w:eastAsia="Arial" w:hAnsi="Arial" w:cs="Arial"/>
                <w:spacing w:val="-2"/>
              </w:rPr>
              <w:t>d</w:t>
            </w:r>
            <w:r w:rsidRPr="00A87A8E">
              <w:rPr>
                <w:rFonts w:ascii="Arial" w:eastAsia="Arial" w:hAnsi="Arial" w:cs="Arial"/>
              </w:rPr>
              <w:t>.</w:t>
            </w:r>
          </w:p>
          <w:p w:rsidR="00C22B7E" w:rsidRPr="00A87A8E" w:rsidRDefault="00C22B7E" w:rsidP="00C22B7E">
            <w:pPr>
              <w:jc w:val="right"/>
              <w:rPr>
                <w:rFonts w:ascii="Arial" w:eastAsia="Arial" w:hAnsi="Arial" w:cs="Arial"/>
              </w:rPr>
            </w:pPr>
            <w:r w:rsidRPr="00A87A8E">
              <w:rPr>
                <w:rFonts w:ascii="Arial" w:eastAsia="Arial" w:hAnsi="Arial" w:cs="Arial"/>
              </w:rPr>
              <w:t>As</w:t>
            </w:r>
            <w:r w:rsidRPr="00A87A8E">
              <w:rPr>
                <w:rFonts w:ascii="Arial" w:eastAsia="Arial" w:hAnsi="Arial" w:cs="Arial"/>
                <w:spacing w:val="2"/>
              </w:rPr>
              <w:t xml:space="preserve"> </w:t>
            </w:r>
            <w:r w:rsidRPr="00A87A8E">
              <w:rPr>
                <w:rFonts w:ascii="Arial" w:eastAsia="Arial" w:hAnsi="Arial" w:cs="Arial"/>
              </w:rPr>
              <w:t>f</w:t>
            </w:r>
            <w:r w:rsidRPr="00A87A8E">
              <w:rPr>
                <w:rFonts w:ascii="Arial" w:eastAsia="Arial" w:hAnsi="Arial" w:cs="Arial"/>
                <w:spacing w:val="1"/>
              </w:rPr>
              <w:t>o</w:t>
            </w:r>
            <w:r w:rsidRPr="00A87A8E">
              <w:rPr>
                <w:rFonts w:ascii="Arial" w:eastAsia="Arial" w:hAnsi="Arial" w:cs="Arial"/>
              </w:rPr>
              <w:t>r</w:t>
            </w:r>
            <w:r w:rsidRPr="00A87A8E">
              <w:rPr>
                <w:rFonts w:ascii="Arial" w:eastAsia="Arial" w:hAnsi="Arial" w:cs="Arial"/>
                <w:spacing w:val="1"/>
              </w:rPr>
              <w:t xml:space="preserve"> </w:t>
            </w:r>
            <w:r w:rsidRPr="00A87A8E">
              <w:rPr>
                <w:rFonts w:ascii="Arial" w:eastAsia="Arial" w:hAnsi="Arial" w:cs="Arial"/>
              </w:rPr>
              <w:t>mar</w:t>
            </w:r>
            <w:r w:rsidRPr="00A87A8E">
              <w:rPr>
                <w:rFonts w:ascii="Arial" w:eastAsia="Arial" w:hAnsi="Arial" w:cs="Arial"/>
                <w:spacing w:val="-2"/>
              </w:rPr>
              <w:t>g</w:t>
            </w:r>
            <w:r w:rsidRPr="00A87A8E">
              <w:rPr>
                <w:rFonts w:ascii="Arial" w:eastAsia="Arial" w:hAnsi="Arial" w:cs="Arial"/>
              </w:rPr>
              <w:t>inal</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o</w:t>
            </w:r>
            <w:r w:rsidRPr="00A87A8E">
              <w:rPr>
                <w:rFonts w:ascii="Arial" w:eastAsia="Arial" w:hAnsi="Arial" w:cs="Arial"/>
                <w:spacing w:val="3"/>
              </w:rPr>
              <w:t>r</w:t>
            </w:r>
            <w:r w:rsidRPr="00A87A8E">
              <w:rPr>
                <w:rFonts w:ascii="Arial" w:eastAsia="Arial" w:hAnsi="Arial" w:cs="Arial"/>
              </w:rPr>
              <w:t>ds</w:t>
            </w:r>
            <w:r w:rsidRPr="00A87A8E">
              <w:rPr>
                <w:rFonts w:ascii="Arial" w:eastAsia="Arial" w:hAnsi="Arial" w:cs="Arial"/>
                <w:spacing w:val="2"/>
              </w:rPr>
              <w:t xml:space="preserve"> </w:t>
            </w:r>
            <w:r w:rsidRPr="00A87A8E">
              <w:rPr>
                <w:rFonts w:ascii="Arial" w:eastAsia="Arial" w:hAnsi="Arial" w:cs="Arial"/>
              </w:rPr>
              <w:t>and</w:t>
            </w:r>
            <w:r w:rsidRPr="00A87A8E">
              <w:rPr>
                <w:rFonts w:ascii="Arial" w:eastAsia="Arial" w:hAnsi="Arial" w:cs="Arial"/>
                <w:spacing w:val="2"/>
              </w:rPr>
              <w:t xml:space="preserve"> </w:t>
            </w:r>
            <w:r w:rsidRPr="00A87A8E">
              <w:rPr>
                <w:rFonts w:ascii="Arial" w:eastAsia="Arial" w:hAnsi="Arial" w:cs="Arial"/>
              </w:rPr>
              <w:t>o</w:t>
            </w:r>
            <w:r w:rsidRPr="00A87A8E">
              <w:rPr>
                <w:rFonts w:ascii="Arial" w:eastAsia="Arial" w:hAnsi="Arial" w:cs="Arial"/>
                <w:spacing w:val="1"/>
              </w:rPr>
              <w:t>t</w:t>
            </w:r>
            <w:r w:rsidRPr="00A87A8E">
              <w:rPr>
                <w:rFonts w:ascii="Arial" w:eastAsia="Arial" w:hAnsi="Arial" w:cs="Arial"/>
                <w:spacing w:val="-1"/>
              </w:rPr>
              <w:t>h</w:t>
            </w:r>
            <w:r w:rsidRPr="00A87A8E">
              <w:rPr>
                <w:rFonts w:ascii="Arial" w:eastAsia="Arial" w:hAnsi="Arial" w:cs="Arial"/>
              </w:rPr>
              <w:t>er</w:t>
            </w:r>
            <w:r w:rsidRPr="00A87A8E">
              <w:rPr>
                <w:rFonts w:ascii="Arial" w:eastAsia="Arial" w:hAnsi="Arial" w:cs="Arial"/>
                <w:spacing w:val="2"/>
              </w:rPr>
              <w:t xml:space="preserve"> </w:t>
            </w:r>
            <w:r w:rsidRPr="00A87A8E">
              <w:rPr>
                <w:rFonts w:ascii="Arial" w:eastAsia="Arial" w:hAnsi="Arial" w:cs="Arial"/>
              </w:rPr>
              <w:t>hea</w:t>
            </w:r>
            <w:r w:rsidRPr="00A87A8E">
              <w:rPr>
                <w:rFonts w:ascii="Arial" w:eastAsia="Arial" w:hAnsi="Arial" w:cs="Arial"/>
                <w:spacing w:val="1"/>
              </w:rPr>
              <w:t>d</w:t>
            </w:r>
            <w:r w:rsidRPr="00A87A8E">
              <w:rPr>
                <w:rFonts w:ascii="Arial" w:eastAsia="Arial" w:hAnsi="Arial" w:cs="Arial"/>
              </w:rPr>
              <w:t>i</w:t>
            </w:r>
            <w:r w:rsidRPr="00A87A8E">
              <w:rPr>
                <w:rFonts w:ascii="Arial" w:eastAsia="Arial" w:hAnsi="Arial" w:cs="Arial"/>
                <w:spacing w:val="-2"/>
              </w:rPr>
              <w:t>n</w:t>
            </w:r>
            <w:r w:rsidRPr="00A87A8E">
              <w:rPr>
                <w:rFonts w:ascii="Arial" w:eastAsia="Arial" w:hAnsi="Arial" w:cs="Arial"/>
                <w:spacing w:val="-1"/>
              </w:rPr>
              <w:t>g</w:t>
            </w:r>
            <w:r w:rsidRPr="00A87A8E">
              <w:rPr>
                <w:rFonts w:ascii="Arial" w:eastAsia="Arial" w:hAnsi="Arial" w:cs="Arial"/>
              </w:rPr>
              <w:t>s,</w:t>
            </w:r>
            <w:r w:rsidRPr="00A87A8E">
              <w:rPr>
                <w:rFonts w:ascii="Arial" w:eastAsia="Arial" w:hAnsi="Arial" w:cs="Arial"/>
                <w:spacing w:val="2"/>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ey sh</w:t>
            </w:r>
            <w:r w:rsidRPr="00A87A8E">
              <w:rPr>
                <w:rFonts w:ascii="Arial" w:eastAsia="Arial" w:hAnsi="Arial" w:cs="Arial"/>
                <w:spacing w:val="2"/>
              </w:rPr>
              <w:t>a</w:t>
            </w:r>
            <w:r w:rsidRPr="00A87A8E">
              <w:rPr>
                <w:rFonts w:ascii="Arial" w:eastAsia="Arial" w:hAnsi="Arial" w:cs="Arial"/>
              </w:rPr>
              <w:t>ll</w:t>
            </w:r>
            <w:r w:rsidRPr="00A87A8E">
              <w:rPr>
                <w:rFonts w:ascii="Arial" w:eastAsia="Arial" w:hAnsi="Arial" w:cs="Arial"/>
                <w:spacing w:val="1"/>
              </w:rPr>
              <w:t xml:space="preserve"> </w:t>
            </w:r>
            <w:r w:rsidRPr="00A87A8E">
              <w:rPr>
                <w:rFonts w:ascii="Arial" w:eastAsia="Arial" w:hAnsi="Arial" w:cs="Arial"/>
              </w:rPr>
              <w:t>n</w:t>
            </w:r>
            <w:r w:rsidRPr="00A87A8E">
              <w:rPr>
                <w:rFonts w:ascii="Arial" w:eastAsia="Arial" w:hAnsi="Arial" w:cs="Arial"/>
                <w:spacing w:val="2"/>
              </w:rPr>
              <w:t>o</w:t>
            </w:r>
            <w:r w:rsidRPr="00A87A8E">
              <w:rPr>
                <w:rFonts w:ascii="Arial" w:eastAsia="Arial" w:hAnsi="Arial" w:cs="Arial"/>
              </w:rPr>
              <w:t>t</w:t>
            </w:r>
            <w:r w:rsidRPr="00A87A8E">
              <w:rPr>
                <w:rFonts w:ascii="Arial" w:eastAsia="Arial" w:hAnsi="Arial" w:cs="Arial"/>
                <w:spacing w:val="2"/>
              </w:rPr>
              <w:t xml:space="preserve"> </w:t>
            </w:r>
            <w:r w:rsidRPr="00A87A8E">
              <w:rPr>
                <w:rFonts w:ascii="Arial" w:eastAsia="Arial" w:hAnsi="Arial" w:cs="Arial"/>
                <w:spacing w:val="-1"/>
              </w:rPr>
              <w:t>b</w:t>
            </w:r>
            <w:r w:rsidRPr="00A87A8E">
              <w:rPr>
                <w:rFonts w:ascii="Arial" w:eastAsia="Arial" w:hAnsi="Arial" w:cs="Arial"/>
              </w:rPr>
              <w:t>e co</w:t>
            </w:r>
            <w:r w:rsidRPr="00A87A8E">
              <w:rPr>
                <w:rFonts w:ascii="Arial" w:eastAsia="Arial" w:hAnsi="Arial" w:cs="Arial"/>
                <w:spacing w:val="2"/>
              </w:rPr>
              <w:t>n</w:t>
            </w:r>
            <w:r w:rsidRPr="00A87A8E">
              <w:rPr>
                <w:rFonts w:ascii="Arial" w:eastAsia="Arial" w:hAnsi="Arial" w:cs="Arial"/>
              </w:rPr>
              <w:t>sid</w:t>
            </w:r>
            <w:r w:rsidRPr="00A87A8E">
              <w:rPr>
                <w:rFonts w:ascii="Arial" w:eastAsia="Arial" w:hAnsi="Arial" w:cs="Arial"/>
                <w:spacing w:val="1"/>
              </w:rPr>
              <w:t>e</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rPr>
              <w:t>d</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n</w:t>
            </w:r>
            <w:r w:rsidRPr="00A87A8E">
              <w:rPr>
                <w:rFonts w:ascii="Arial" w:eastAsia="Arial" w:hAnsi="Arial" w:cs="Arial"/>
                <w:spacing w:val="2"/>
              </w:rPr>
              <w:t xml:space="preserve"> </w:t>
            </w:r>
            <w:r w:rsidRPr="00A87A8E">
              <w:rPr>
                <w:rFonts w:ascii="Arial" w:eastAsia="Arial" w:hAnsi="Arial" w:cs="Arial"/>
              </w:rPr>
              <w:t>in</w:t>
            </w:r>
            <w:r w:rsidRPr="00A87A8E">
              <w:rPr>
                <w:rFonts w:ascii="Arial" w:eastAsia="Arial" w:hAnsi="Arial" w:cs="Arial"/>
                <w:spacing w:val="-1"/>
              </w:rPr>
              <w:t>t</w:t>
            </w:r>
            <w:r w:rsidRPr="00A87A8E">
              <w:rPr>
                <w:rFonts w:ascii="Arial" w:eastAsia="Arial" w:hAnsi="Arial" w:cs="Arial"/>
              </w:rPr>
              <w:t>e</w:t>
            </w:r>
            <w:r w:rsidRPr="00A87A8E">
              <w:rPr>
                <w:rFonts w:ascii="Arial" w:eastAsia="Arial" w:hAnsi="Arial" w:cs="Arial"/>
                <w:spacing w:val="-2"/>
              </w:rPr>
              <w:t>r</w:t>
            </w:r>
            <w:r w:rsidRPr="00A87A8E">
              <w:rPr>
                <w:rFonts w:ascii="Arial" w:eastAsia="Arial" w:hAnsi="Arial" w:cs="Arial"/>
              </w:rPr>
              <w:t>pre</w:t>
            </w:r>
            <w:r w:rsidRPr="00A87A8E">
              <w:rPr>
                <w:rFonts w:ascii="Arial" w:eastAsia="Arial" w:hAnsi="Arial" w:cs="Arial"/>
                <w:spacing w:val="2"/>
              </w:rPr>
              <w:t>t</w:t>
            </w:r>
            <w:r w:rsidRPr="00A87A8E">
              <w:rPr>
                <w:rFonts w:ascii="Arial" w:eastAsia="Arial" w:hAnsi="Arial" w:cs="Arial"/>
              </w:rPr>
              <w:t>ing th</w:t>
            </w:r>
            <w:r w:rsidRPr="00A87A8E">
              <w:rPr>
                <w:rFonts w:ascii="Arial" w:eastAsia="Arial" w:hAnsi="Arial" w:cs="Arial"/>
                <w:spacing w:val="2"/>
              </w:rPr>
              <w:t>e</w:t>
            </w:r>
            <w:r w:rsidRPr="00A87A8E">
              <w:rPr>
                <w:rFonts w:ascii="Arial" w:eastAsia="Arial" w:hAnsi="Arial" w:cs="Arial"/>
                <w:spacing w:val="-2"/>
              </w:rPr>
              <w:t>s</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rPr>
              <w:t>c</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2"/>
              </w:rPr>
              <w:t>d</w:t>
            </w:r>
            <w:r w:rsidRPr="00A87A8E">
              <w:rPr>
                <w:rFonts w:ascii="Arial" w:eastAsia="Arial" w:hAnsi="Arial" w:cs="Arial"/>
              </w:rPr>
              <w:t>iti</w:t>
            </w:r>
            <w:r w:rsidRPr="00A87A8E">
              <w:rPr>
                <w:rFonts w:ascii="Arial" w:eastAsia="Arial" w:hAnsi="Arial" w:cs="Arial"/>
                <w:spacing w:val="-2"/>
              </w:rPr>
              <w:t>o</w:t>
            </w:r>
            <w:r w:rsidRPr="00A87A8E">
              <w:rPr>
                <w:rFonts w:ascii="Arial" w:eastAsia="Arial" w:hAnsi="Arial" w:cs="Arial"/>
                <w:spacing w:val="-1"/>
              </w:rPr>
              <w:t>n</w:t>
            </w:r>
            <w:r w:rsidRPr="00A87A8E">
              <w:rPr>
                <w:rFonts w:ascii="Arial" w:eastAsia="Arial" w:hAnsi="Arial" w:cs="Arial"/>
              </w:rPr>
              <w:t>s.</w:t>
            </w:r>
          </w:p>
          <w:p w:rsidR="00C22B7E" w:rsidRPr="00A87A8E" w:rsidRDefault="00C22B7E" w:rsidP="00C22B7E">
            <w:pPr>
              <w:jc w:val="right"/>
              <w:rPr>
                <w:rFonts w:ascii="Arial" w:eastAsia="Arial" w:hAnsi="Arial" w:cs="Arial"/>
              </w:rPr>
            </w:pPr>
            <w:r w:rsidRPr="00A87A8E">
              <w:rPr>
                <w:rFonts w:ascii="Arial" w:eastAsia="Arial" w:hAnsi="Arial" w:cs="Arial"/>
              </w:rPr>
              <w:t>Unless</w:t>
            </w:r>
            <w:r w:rsidRPr="00A87A8E">
              <w:rPr>
                <w:rFonts w:ascii="Arial" w:eastAsia="Arial" w:hAnsi="Arial" w:cs="Arial"/>
                <w:spacing w:val="1"/>
              </w:rPr>
              <w:t xml:space="preserve"> </w:t>
            </w:r>
            <w:r w:rsidRPr="00A87A8E">
              <w:rPr>
                <w:rFonts w:ascii="Arial" w:eastAsia="Arial" w:hAnsi="Arial" w:cs="Arial"/>
              </w:rPr>
              <w:t>st</w:t>
            </w:r>
            <w:r w:rsidRPr="00A87A8E">
              <w:rPr>
                <w:rFonts w:ascii="Arial" w:eastAsia="Arial" w:hAnsi="Arial" w:cs="Arial"/>
                <w:spacing w:val="1"/>
              </w:rPr>
              <w:t>a</w:t>
            </w:r>
            <w:r w:rsidRPr="00A87A8E">
              <w:rPr>
                <w:rFonts w:ascii="Arial" w:eastAsia="Arial" w:hAnsi="Arial" w:cs="Arial"/>
                <w:spacing w:val="-2"/>
              </w:rPr>
              <w:t>t</w:t>
            </w:r>
            <w:r w:rsidRPr="00A87A8E">
              <w:rPr>
                <w:rFonts w:ascii="Arial" w:eastAsia="Arial" w:hAnsi="Arial" w:cs="Arial"/>
              </w:rPr>
              <w:t>ed</w:t>
            </w:r>
            <w:r w:rsidRPr="00A87A8E">
              <w:rPr>
                <w:rFonts w:ascii="Arial" w:eastAsia="Arial" w:hAnsi="Arial" w:cs="Arial"/>
                <w:spacing w:val="2"/>
              </w:rPr>
              <w:t xml:space="preserve"> </w:t>
            </w:r>
            <w:r w:rsidRPr="00A87A8E">
              <w:rPr>
                <w:rFonts w:ascii="Arial" w:eastAsia="Arial" w:hAnsi="Arial" w:cs="Arial"/>
                <w:spacing w:val="-1"/>
              </w:rPr>
              <w:t>o</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er</w:t>
            </w:r>
            <w:r w:rsidRPr="00A87A8E">
              <w:rPr>
                <w:rFonts w:ascii="Arial" w:eastAsia="Arial" w:hAnsi="Arial" w:cs="Arial"/>
                <w:spacing w:val="-3"/>
              </w:rPr>
              <w:t>w</w:t>
            </w:r>
            <w:r w:rsidRPr="00A87A8E">
              <w:rPr>
                <w:rFonts w:ascii="Arial" w:eastAsia="Arial" w:hAnsi="Arial" w:cs="Arial"/>
              </w:rPr>
              <w:t>ise in contract</w:t>
            </w:r>
            <w:r w:rsidRPr="00A87A8E">
              <w:rPr>
                <w:rFonts w:ascii="Arial" w:eastAsia="Arial" w:hAnsi="Arial" w:cs="Arial"/>
                <w:spacing w:val="1"/>
              </w:rPr>
              <w:t xml:space="preserve"> </w:t>
            </w:r>
            <w:r w:rsidRPr="00A87A8E">
              <w:rPr>
                <w:rFonts w:ascii="Arial" w:eastAsia="Arial" w:hAnsi="Arial" w:cs="Arial"/>
                <w:spacing w:val="-1"/>
              </w:rPr>
              <w:t>d</w:t>
            </w:r>
            <w:r w:rsidRPr="00A87A8E">
              <w:rPr>
                <w:rFonts w:ascii="Arial" w:eastAsia="Arial" w:hAnsi="Arial" w:cs="Arial"/>
              </w:rPr>
              <w:t>a</w:t>
            </w:r>
            <w:r w:rsidRPr="00A87A8E">
              <w:rPr>
                <w:rFonts w:ascii="Arial" w:eastAsia="Arial" w:hAnsi="Arial" w:cs="Arial"/>
                <w:spacing w:val="1"/>
              </w:rPr>
              <w:t>t</w:t>
            </w:r>
            <w:r w:rsidRPr="00A87A8E">
              <w:rPr>
                <w:rFonts w:ascii="Arial" w:eastAsia="Arial" w:hAnsi="Arial" w:cs="Arial"/>
                <w:spacing w:val="-1"/>
              </w:rPr>
              <w:t>a</w:t>
            </w:r>
            <w:r w:rsidRPr="00A87A8E">
              <w:rPr>
                <w:rFonts w:ascii="Arial" w:eastAsia="Arial" w:hAnsi="Arial" w:cs="Arial"/>
              </w:rPr>
              <w:t xml:space="preserve">, </w:t>
            </w:r>
            <w:r w:rsidRPr="00A87A8E">
              <w:rPr>
                <w:rFonts w:ascii="Arial" w:eastAsia="Arial" w:hAnsi="Arial" w:cs="Arial"/>
                <w:spacing w:val="1"/>
              </w:rPr>
              <w:t>p</w:t>
            </w:r>
            <w:r w:rsidRPr="00A87A8E">
              <w:rPr>
                <w:rFonts w:ascii="Arial" w:eastAsia="Arial" w:hAnsi="Arial" w:cs="Arial"/>
              </w:rPr>
              <w:t>r</w:t>
            </w:r>
            <w:r w:rsidRPr="00A87A8E">
              <w:rPr>
                <w:rFonts w:ascii="Arial" w:eastAsia="Arial" w:hAnsi="Arial" w:cs="Arial"/>
                <w:spacing w:val="-2"/>
              </w:rPr>
              <w:t>o</w:t>
            </w:r>
            <w:r w:rsidRPr="00A87A8E">
              <w:rPr>
                <w:rFonts w:ascii="Arial" w:eastAsia="Arial" w:hAnsi="Arial" w:cs="Arial"/>
              </w:rPr>
              <w:t xml:space="preserve">fit </w:t>
            </w:r>
            <w:r w:rsidRPr="00A87A8E">
              <w:rPr>
                <w:rFonts w:ascii="Arial" w:eastAsia="Arial" w:hAnsi="Arial" w:cs="Arial"/>
                <w:spacing w:val="2"/>
              </w:rPr>
              <w:t>m</w:t>
            </w:r>
            <w:r w:rsidRPr="00A87A8E">
              <w:rPr>
                <w:rFonts w:ascii="Arial" w:eastAsia="Arial" w:hAnsi="Arial" w:cs="Arial"/>
              </w:rPr>
              <w:t>arg</w:t>
            </w:r>
            <w:r w:rsidRPr="00A87A8E">
              <w:rPr>
                <w:rFonts w:ascii="Arial" w:eastAsia="Arial" w:hAnsi="Arial" w:cs="Arial"/>
                <w:spacing w:val="-2"/>
              </w:rPr>
              <w:t>i</w:t>
            </w:r>
            <w:r w:rsidRPr="00A87A8E">
              <w:rPr>
                <w:rFonts w:ascii="Arial" w:eastAsia="Arial" w:hAnsi="Arial" w:cs="Arial"/>
              </w:rPr>
              <w:t>n</w:t>
            </w:r>
            <w:r w:rsidRPr="00A87A8E">
              <w:rPr>
                <w:rFonts w:ascii="Arial" w:eastAsia="Arial" w:hAnsi="Arial" w:cs="Arial"/>
                <w:spacing w:val="1"/>
              </w:rPr>
              <w:t xml:space="preserve"> </w:t>
            </w:r>
            <w:r w:rsidRPr="00A87A8E">
              <w:rPr>
                <w:rFonts w:ascii="Arial" w:eastAsia="Arial" w:hAnsi="Arial" w:cs="Arial"/>
              </w:rPr>
              <w:t>at</w:t>
            </w:r>
            <w:r w:rsidRPr="00A87A8E">
              <w:rPr>
                <w:rFonts w:ascii="Arial" w:eastAsia="Arial" w:hAnsi="Arial" w:cs="Arial"/>
                <w:spacing w:val="1"/>
              </w:rPr>
              <w:t xml:space="preserve"> </w:t>
            </w:r>
            <w:r w:rsidRPr="00A87A8E">
              <w:rPr>
                <w:rFonts w:ascii="Arial" w:eastAsia="Arial" w:hAnsi="Arial" w:cs="Arial"/>
              </w:rPr>
              <w:t xml:space="preserve">(5%) </w:t>
            </w:r>
            <w:r w:rsidRPr="00A87A8E">
              <w:rPr>
                <w:rFonts w:ascii="Arial" w:eastAsia="Arial" w:hAnsi="Arial" w:cs="Arial"/>
                <w:spacing w:val="-1"/>
              </w:rPr>
              <w:t>o</w:t>
            </w:r>
            <w:r w:rsidRPr="00A87A8E">
              <w:rPr>
                <w:rFonts w:ascii="Arial" w:eastAsia="Arial" w:hAnsi="Arial" w:cs="Arial"/>
              </w:rPr>
              <w:t>f the cost</w:t>
            </w:r>
            <w:r w:rsidRPr="00A87A8E">
              <w:rPr>
                <w:rFonts w:ascii="Arial" w:eastAsia="Arial" w:hAnsi="Arial" w:cs="Arial"/>
                <w:spacing w:val="5"/>
              </w:rPr>
              <w:t xml:space="preserve"> </w:t>
            </w:r>
            <w:r w:rsidRPr="00A87A8E">
              <w:rPr>
                <w:rFonts w:ascii="Arial" w:eastAsia="Arial" w:hAnsi="Arial" w:cs="Arial"/>
              </w:rPr>
              <w:t>s</w:t>
            </w:r>
            <w:r w:rsidRPr="00A87A8E">
              <w:rPr>
                <w:rFonts w:ascii="Arial" w:eastAsia="Arial" w:hAnsi="Arial" w:cs="Arial"/>
                <w:spacing w:val="-1"/>
              </w:rPr>
              <w:t>h</w:t>
            </w:r>
            <w:r w:rsidRPr="00A87A8E">
              <w:rPr>
                <w:rFonts w:ascii="Arial" w:eastAsia="Arial" w:hAnsi="Arial" w:cs="Arial"/>
              </w:rPr>
              <w:t>all</w:t>
            </w:r>
            <w:r w:rsidRPr="00A87A8E">
              <w:rPr>
                <w:rFonts w:ascii="Arial" w:eastAsia="Arial" w:hAnsi="Arial" w:cs="Arial"/>
                <w:spacing w:val="4"/>
              </w:rPr>
              <w:t xml:space="preserve"> </w:t>
            </w:r>
            <w:r w:rsidRPr="00A87A8E">
              <w:rPr>
                <w:rFonts w:ascii="Arial" w:eastAsia="Arial" w:hAnsi="Arial" w:cs="Arial"/>
              </w:rPr>
              <w:t>be</w:t>
            </w:r>
            <w:r w:rsidRPr="00A87A8E">
              <w:rPr>
                <w:rFonts w:ascii="Arial" w:eastAsia="Arial" w:hAnsi="Arial" w:cs="Arial"/>
                <w:spacing w:val="3"/>
              </w:rPr>
              <w:t xml:space="preserve"> </w:t>
            </w:r>
            <w:r w:rsidRPr="00A87A8E">
              <w:rPr>
                <w:rFonts w:ascii="Arial" w:eastAsia="Arial" w:hAnsi="Arial" w:cs="Arial"/>
              </w:rPr>
              <w:t>ado</w:t>
            </w:r>
            <w:r w:rsidRPr="00A87A8E">
              <w:rPr>
                <w:rFonts w:ascii="Arial" w:eastAsia="Arial" w:hAnsi="Arial" w:cs="Arial"/>
                <w:spacing w:val="1"/>
              </w:rPr>
              <w:t>p</w:t>
            </w:r>
            <w:r w:rsidRPr="00A87A8E">
              <w:rPr>
                <w:rFonts w:ascii="Arial" w:eastAsia="Arial" w:hAnsi="Arial" w:cs="Arial"/>
                <w:spacing w:val="-2"/>
              </w:rPr>
              <w:t>t</w:t>
            </w:r>
            <w:r w:rsidRPr="00A87A8E">
              <w:rPr>
                <w:rFonts w:ascii="Arial" w:eastAsia="Arial" w:hAnsi="Arial" w:cs="Arial"/>
              </w:rPr>
              <w:t>ed</w:t>
            </w:r>
            <w:r w:rsidRPr="00A87A8E">
              <w:rPr>
                <w:rFonts w:ascii="Arial" w:eastAsia="Arial" w:hAnsi="Arial" w:cs="Arial"/>
                <w:spacing w:val="3"/>
              </w:rPr>
              <w:t xml:space="preserve"> </w:t>
            </w:r>
            <w:r w:rsidRPr="00A87A8E">
              <w:rPr>
                <w:rFonts w:ascii="Arial" w:eastAsia="Arial" w:hAnsi="Arial" w:cs="Arial"/>
              </w:rPr>
              <w:t>in</w:t>
            </w:r>
            <w:r w:rsidRPr="00A87A8E">
              <w:rPr>
                <w:rFonts w:ascii="Arial" w:eastAsia="Arial" w:hAnsi="Arial" w:cs="Arial"/>
                <w:spacing w:val="4"/>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rPr>
              <w:t>p</w:t>
            </w:r>
            <w:r w:rsidRPr="00A87A8E">
              <w:rPr>
                <w:rFonts w:ascii="Arial" w:eastAsia="Arial" w:hAnsi="Arial" w:cs="Arial"/>
                <w:spacing w:val="2"/>
              </w:rPr>
              <w:t>h</w:t>
            </w:r>
            <w:r w:rsidRPr="00A87A8E">
              <w:rPr>
                <w:rFonts w:ascii="Arial" w:eastAsia="Arial" w:hAnsi="Arial" w:cs="Arial"/>
                <w:spacing w:val="-3"/>
              </w:rPr>
              <w:t>r</w:t>
            </w:r>
            <w:r w:rsidRPr="00A87A8E">
              <w:rPr>
                <w:rFonts w:ascii="Arial" w:eastAsia="Arial" w:hAnsi="Arial" w:cs="Arial"/>
              </w:rPr>
              <w:t>ase</w:t>
            </w:r>
            <w:r w:rsidRPr="00A87A8E">
              <w:rPr>
                <w:rFonts w:ascii="Arial" w:eastAsia="Arial" w:hAnsi="Arial" w:cs="Arial"/>
                <w:spacing w:val="6"/>
              </w:rPr>
              <w:t xml:space="preserve"> </w:t>
            </w:r>
            <w:r w:rsidRPr="00A87A8E">
              <w:rPr>
                <w:rFonts w:ascii="Arial" w:eastAsia="Arial" w:hAnsi="Arial" w:cs="Arial"/>
              </w:rPr>
              <w:t>(cost</w:t>
            </w:r>
            <w:r w:rsidRPr="00A87A8E">
              <w:rPr>
                <w:rFonts w:ascii="Arial" w:eastAsia="Arial" w:hAnsi="Arial" w:cs="Arial"/>
                <w:spacing w:val="2"/>
              </w:rPr>
              <w:t xml:space="preserve"> </w:t>
            </w:r>
            <w:r w:rsidRPr="00A87A8E">
              <w:rPr>
                <w:rFonts w:ascii="Arial" w:eastAsia="Arial" w:hAnsi="Arial" w:cs="Arial"/>
              </w:rPr>
              <w:t>+ pro</w:t>
            </w:r>
            <w:r w:rsidRPr="00A87A8E">
              <w:rPr>
                <w:rFonts w:ascii="Arial" w:eastAsia="Arial" w:hAnsi="Arial" w:cs="Arial"/>
                <w:spacing w:val="2"/>
              </w:rPr>
              <w:t>f</w:t>
            </w:r>
            <w:r w:rsidRPr="00A87A8E">
              <w:rPr>
                <w:rFonts w:ascii="Arial" w:eastAsia="Arial" w:hAnsi="Arial" w:cs="Arial"/>
              </w:rPr>
              <w:t>it</w:t>
            </w:r>
            <w:r w:rsidRPr="00A87A8E">
              <w:rPr>
                <w:rFonts w:ascii="Arial" w:eastAsia="Arial" w:hAnsi="Arial" w:cs="Arial"/>
                <w:spacing w:val="1"/>
              </w:rPr>
              <w:t xml:space="preserve"> </w:t>
            </w:r>
            <w:r w:rsidRPr="00A87A8E">
              <w:rPr>
                <w:rFonts w:ascii="Arial" w:eastAsia="Arial" w:hAnsi="Arial" w:cs="Arial"/>
                <w:spacing w:val="2"/>
              </w:rPr>
              <w:t>m</w:t>
            </w:r>
            <w:r w:rsidRPr="00A87A8E">
              <w:rPr>
                <w:rFonts w:ascii="Arial" w:eastAsia="Arial" w:hAnsi="Arial" w:cs="Arial"/>
              </w:rPr>
              <w:t>arg</w:t>
            </w:r>
            <w:r w:rsidRPr="00A87A8E">
              <w:rPr>
                <w:rFonts w:ascii="Arial" w:eastAsia="Arial" w:hAnsi="Arial" w:cs="Arial"/>
                <w:spacing w:val="-2"/>
              </w:rPr>
              <w:t>i</w:t>
            </w:r>
            <w:r w:rsidRPr="00A87A8E">
              <w:rPr>
                <w:rFonts w:ascii="Arial" w:eastAsia="Arial" w:hAnsi="Arial" w:cs="Arial"/>
              </w:rPr>
              <w:t>n)</w:t>
            </w:r>
            <w:r w:rsidRPr="00A87A8E">
              <w:rPr>
                <w:rFonts w:ascii="Arial" w:eastAsia="Arial" w:hAnsi="Arial" w:cs="Arial"/>
                <w:spacing w:val="4"/>
              </w:rPr>
              <w:t xml:space="preserve"> </w:t>
            </w:r>
            <w:r w:rsidRPr="00A87A8E">
              <w:rPr>
                <w:rFonts w:ascii="Arial" w:eastAsia="Arial" w:hAnsi="Arial" w:cs="Arial"/>
                <w:spacing w:val="-3"/>
              </w:rPr>
              <w:t>w</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re</w:t>
            </w:r>
            <w:r w:rsidRPr="00A87A8E">
              <w:rPr>
                <w:rFonts w:ascii="Arial" w:eastAsia="Arial" w:hAnsi="Arial" w:cs="Arial"/>
                <w:spacing w:val="-2"/>
              </w:rPr>
              <w:t>v</w:t>
            </w:r>
            <w:r w:rsidRPr="00A87A8E">
              <w:rPr>
                <w:rFonts w:ascii="Arial" w:eastAsia="Arial" w:hAnsi="Arial" w:cs="Arial"/>
                <w:spacing w:val="3"/>
              </w:rPr>
              <w:t>e</w:t>
            </w:r>
            <w:r w:rsidRPr="00A87A8E">
              <w:rPr>
                <w:rFonts w:ascii="Arial" w:eastAsia="Arial" w:hAnsi="Arial" w:cs="Arial"/>
              </w:rPr>
              <w:t xml:space="preserve">r </w:t>
            </w:r>
            <w:r w:rsidRPr="00A87A8E">
              <w:rPr>
                <w:rFonts w:ascii="Arial" w:eastAsia="Arial" w:hAnsi="Arial" w:cs="Arial"/>
                <w:spacing w:val="2"/>
              </w:rPr>
              <w:t>m</w:t>
            </w:r>
            <w:r w:rsidRPr="00A87A8E">
              <w:rPr>
                <w:rFonts w:ascii="Arial" w:eastAsia="Arial" w:hAnsi="Arial" w:cs="Arial"/>
              </w:rPr>
              <w:t>entio</w:t>
            </w:r>
            <w:r w:rsidRPr="00A87A8E">
              <w:rPr>
                <w:rFonts w:ascii="Arial" w:eastAsia="Arial" w:hAnsi="Arial" w:cs="Arial"/>
                <w:spacing w:val="-1"/>
              </w:rPr>
              <w:t>n</w:t>
            </w:r>
            <w:r w:rsidRPr="00A87A8E">
              <w:rPr>
                <w:rFonts w:ascii="Arial" w:eastAsia="Arial" w:hAnsi="Arial" w:cs="Arial"/>
              </w:rPr>
              <w:t>ed</w:t>
            </w:r>
            <w:r w:rsidRPr="00A87A8E">
              <w:rPr>
                <w:rFonts w:ascii="Arial" w:eastAsia="Arial" w:hAnsi="Arial" w:cs="Arial"/>
                <w:spacing w:val="2"/>
              </w:rPr>
              <w:t xml:space="preserve"> </w:t>
            </w:r>
            <w:r w:rsidRPr="00A87A8E">
              <w:rPr>
                <w:rFonts w:ascii="Arial" w:eastAsia="Arial" w:hAnsi="Arial" w:cs="Arial"/>
              </w:rPr>
              <w:t>in</w:t>
            </w:r>
            <w:r w:rsidRPr="00A87A8E">
              <w:rPr>
                <w:rFonts w:ascii="Arial" w:eastAsia="Arial" w:hAnsi="Arial" w:cs="Arial"/>
                <w:spacing w:val="-1"/>
              </w:rPr>
              <w:t xml:space="preserve"> </w:t>
            </w:r>
            <w:r w:rsidRPr="00A87A8E">
              <w:rPr>
                <w:rFonts w:ascii="Arial" w:eastAsia="Arial" w:hAnsi="Arial" w:cs="Arial"/>
              </w:rPr>
              <w:t>these</w:t>
            </w:r>
            <w:r w:rsidRPr="00A87A8E">
              <w:rPr>
                <w:rFonts w:ascii="Arial" w:eastAsia="Arial" w:hAnsi="Arial" w:cs="Arial"/>
                <w:spacing w:val="2"/>
              </w:rPr>
              <w:t xml:space="preserve"> </w:t>
            </w:r>
            <w:r w:rsidRPr="00A87A8E">
              <w:rPr>
                <w:rFonts w:ascii="Arial" w:eastAsia="Arial" w:hAnsi="Arial" w:cs="Arial"/>
                <w:spacing w:val="-2"/>
              </w:rPr>
              <w:t>c</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2"/>
              </w:rPr>
              <w:t>d</w:t>
            </w:r>
            <w:r w:rsidRPr="00A87A8E">
              <w:rPr>
                <w:rFonts w:ascii="Arial" w:eastAsia="Arial" w:hAnsi="Arial" w:cs="Arial"/>
              </w:rPr>
              <w:t>itio</w:t>
            </w:r>
            <w:r w:rsidRPr="00A87A8E">
              <w:rPr>
                <w:rFonts w:ascii="Arial" w:eastAsia="Arial" w:hAnsi="Arial" w:cs="Arial"/>
                <w:spacing w:val="1"/>
              </w:rPr>
              <w:t>n</w:t>
            </w:r>
            <w:r w:rsidRPr="00A87A8E">
              <w:rPr>
                <w:rFonts w:ascii="Arial" w:eastAsia="Arial" w:hAnsi="Arial" w:cs="Arial"/>
                <w:spacing w:val="-2"/>
              </w:rPr>
              <w:t>s</w:t>
            </w:r>
            <w:r w:rsidRPr="00A87A8E">
              <w:rPr>
                <w:rFonts w:ascii="Arial" w:eastAsia="Arial" w:hAnsi="Arial" w:cs="Arial"/>
              </w:rPr>
              <w:t>.</w:t>
            </w:r>
          </w:p>
          <w:p w:rsidR="00C22B7E" w:rsidRPr="00A87A8E" w:rsidRDefault="00C22B7E" w:rsidP="00C22B7E">
            <w:pPr>
              <w:pStyle w:val="2"/>
              <w:spacing w:before="0"/>
              <w:outlineLvl w:val="1"/>
              <w:rPr>
                <w:rFonts w:asciiTheme="minorBidi" w:hAnsiTheme="minorBidi" w:cstheme="minorBidi"/>
                <w:color w:val="auto"/>
                <w:sz w:val="22"/>
                <w:szCs w:val="22"/>
              </w:rPr>
            </w:pPr>
            <w:bookmarkStart w:id="200" w:name="_Toc464327184"/>
            <w:bookmarkStart w:id="201" w:name="_Toc465535683"/>
            <w:r w:rsidRPr="00A87A8E">
              <w:rPr>
                <w:rFonts w:asciiTheme="minorBidi" w:hAnsiTheme="minorBidi" w:cstheme="minorBidi"/>
                <w:color w:val="auto"/>
                <w:sz w:val="22"/>
                <w:szCs w:val="22"/>
              </w:rPr>
              <w:t>1-3</w:t>
            </w:r>
            <w:bookmarkStart w:id="202" w:name="A101"/>
            <w:bookmarkEnd w:id="202"/>
            <w:r w:rsidRPr="00A87A8E">
              <w:rPr>
                <w:rFonts w:asciiTheme="minorBidi" w:hAnsiTheme="minorBidi" w:cstheme="minorBidi"/>
                <w:color w:val="auto"/>
                <w:sz w:val="22"/>
                <w:szCs w:val="22"/>
              </w:rPr>
              <w:t xml:space="preserve"> </w:t>
            </w:r>
            <w:r w:rsidRPr="00A87A8E">
              <w:rPr>
                <w:rFonts w:asciiTheme="minorBidi" w:hAnsiTheme="minorBidi" w:cstheme="minorBidi"/>
                <w:color w:val="auto"/>
                <w:sz w:val="22"/>
                <w:szCs w:val="22"/>
                <w:u w:color="000000"/>
              </w:rPr>
              <w:t>Communications:</w:t>
            </w:r>
            <w:bookmarkEnd w:id="200"/>
            <w:bookmarkEnd w:id="201"/>
          </w:p>
          <w:p w:rsidR="00C22B7E" w:rsidRPr="00A87A8E" w:rsidRDefault="00C22B7E" w:rsidP="00C22B7E">
            <w:pPr>
              <w:jc w:val="right"/>
              <w:rPr>
                <w:rFonts w:ascii="Arial" w:eastAsia="Arial" w:hAnsi="Arial" w:cs="Arial"/>
              </w:rPr>
            </w:pPr>
            <w:r w:rsidRPr="00A87A8E">
              <w:rPr>
                <w:rFonts w:ascii="Arial" w:eastAsia="Arial" w:hAnsi="Arial" w:cs="Arial"/>
                <w:spacing w:val="6"/>
              </w:rPr>
              <w:t>W</w:t>
            </w:r>
            <w:r w:rsidRPr="00A87A8E">
              <w:rPr>
                <w:rFonts w:ascii="Arial" w:eastAsia="Arial" w:hAnsi="Arial" w:cs="Arial"/>
                <w:spacing w:val="-1"/>
              </w:rPr>
              <w:t>he</w:t>
            </w:r>
            <w:r w:rsidRPr="00A87A8E">
              <w:rPr>
                <w:rFonts w:ascii="Arial" w:eastAsia="Arial" w:hAnsi="Arial" w:cs="Arial"/>
              </w:rPr>
              <w:t>re these</w:t>
            </w:r>
            <w:r w:rsidRPr="00A87A8E">
              <w:rPr>
                <w:rFonts w:ascii="Arial" w:eastAsia="Arial" w:hAnsi="Arial" w:cs="Arial"/>
                <w:spacing w:val="3"/>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ditions</w:t>
            </w:r>
            <w:r w:rsidRPr="00A87A8E">
              <w:rPr>
                <w:rFonts w:ascii="Arial" w:eastAsia="Arial" w:hAnsi="Arial" w:cs="Arial"/>
                <w:spacing w:val="2"/>
              </w:rPr>
              <w:t xml:space="preserve"> </w:t>
            </w:r>
            <w:r w:rsidRPr="00A87A8E">
              <w:rPr>
                <w:rFonts w:ascii="Arial" w:eastAsia="Arial" w:hAnsi="Arial" w:cs="Arial"/>
              </w:rPr>
              <w:t>st</w:t>
            </w:r>
            <w:r w:rsidRPr="00A87A8E">
              <w:rPr>
                <w:rFonts w:ascii="Arial" w:eastAsia="Arial" w:hAnsi="Arial" w:cs="Arial"/>
                <w:spacing w:val="1"/>
              </w:rPr>
              <w:t>a</w:t>
            </w:r>
            <w:r w:rsidRPr="00A87A8E">
              <w:rPr>
                <w:rFonts w:ascii="Arial" w:eastAsia="Arial" w:hAnsi="Arial" w:cs="Arial"/>
                <w:spacing w:val="-2"/>
              </w:rPr>
              <w:t>t</w:t>
            </w:r>
            <w:r w:rsidRPr="00A87A8E">
              <w:rPr>
                <w:rFonts w:ascii="Arial" w:eastAsia="Arial" w:hAnsi="Arial" w:cs="Arial"/>
              </w:rPr>
              <w:t>e</w:t>
            </w:r>
            <w:r w:rsidRPr="00A87A8E">
              <w:rPr>
                <w:rFonts w:ascii="Arial" w:eastAsia="Arial" w:hAnsi="Arial" w:cs="Arial"/>
                <w:spacing w:val="3"/>
              </w:rPr>
              <w:t xml:space="preserve"> </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3"/>
              </w:rPr>
              <w:t xml:space="preserve"> </w:t>
            </w:r>
            <w:r w:rsidRPr="00A87A8E">
              <w:rPr>
                <w:rFonts w:ascii="Arial" w:eastAsia="Arial" w:hAnsi="Arial" w:cs="Arial"/>
                <w:spacing w:val="-1"/>
              </w:rPr>
              <w:t>g</w:t>
            </w:r>
            <w:r w:rsidRPr="00A87A8E">
              <w:rPr>
                <w:rFonts w:ascii="Arial" w:eastAsia="Arial" w:hAnsi="Arial" w:cs="Arial"/>
              </w:rPr>
              <w:t>i</w:t>
            </w:r>
            <w:r w:rsidRPr="00A87A8E">
              <w:rPr>
                <w:rFonts w:ascii="Arial" w:eastAsia="Arial" w:hAnsi="Arial" w:cs="Arial"/>
                <w:spacing w:val="-3"/>
              </w:rPr>
              <w:t>v</w:t>
            </w:r>
            <w:r w:rsidRPr="00A87A8E">
              <w:rPr>
                <w:rFonts w:ascii="Arial" w:eastAsia="Arial" w:hAnsi="Arial" w:cs="Arial"/>
              </w:rPr>
              <w:t>ing</w:t>
            </w:r>
            <w:r w:rsidRPr="00A87A8E">
              <w:rPr>
                <w:rFonts w:ascii="Arial" w:eastAsia="Arial" w:hAnsi="Arial" w:cs="Arial"/>
                <w:spacing w:val="1"/>
              </w:rPr>
              <w:t xml:space="preserve"> </w:t>
            </w:r>
            <w:r w:rsidRPr="00A87A8E">
              <w:rPr>
                <w:rFonts w:ascii="Arial" w:eastAsia="Arial" w:hAnsi="Arial" w:cs="Arial"/>
              </w:rPr>
              <w:t>or</w:t>
            </w:r>
            <w:r w:rsidRPr="00A87A8E">
              <w:rPr>
                <w:rFonts w:ascii="Arial" w:eastAsia="Arial" w:hAnsi="Arial" w:cs="Arial"/>
                <w:spacing w:val="5"/>
              </w:rPr>
              <w:t xml:space="preserve"> </w:t>
            </w:r>
            <w:r w:rsidRPr="00A87A8E">
              <w:rPr>
                <w:rFonts w:ascii="Arial" w:eastAsia="Arial" w:hAnsi="Arial" w:cs="Arial"/>
              </w:rPr>
              <w:t>issuing</w:t>
            </w:r>
            <w:r w:rsidRPr="00A87A8E">
              <w:rPr>
                <w:rFonts w:ascii="Arial" w:eastAsia="Arial" w:hAnsi="Arial" w:cs="Arial"/>
                <w:spacing w:val="2"/>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y a</w:t>
            </w:r>
            <w:r w:rsidRPr="00A87A8E">
              <w:rPr>
                <w:rFonts w:ascii="Arial" w:eastAsia="Arial" w:hAnsi="Arial" w:cs="Arial"/>
                <w:spacing w:val="2"/>
              </w:rPr>
              <w:t>p</w:t>
            </w:r>
            <w:r w:rsidRPr="00A87A8E">
              <w:rPr>
                <w:rFonts w:ascii="Arial" w:eastAsia="Arial" w:hAnsi="Arial" w:cs="Arial"/>
              </w:rPr>
              <w:t>pr</w:t>
            </w:r>
            <w:r w:rsidRPr="00A87A8E">
              <w:rPr>
                <w:rFonts w:ascii="Arial" w:eastAsia="Arial" w:hAnsi="Arial" w:cs="Arial"/>
                <w:spacing w:val="1"/>
              </w:rPr>
              <w:t>o</w:t>
            </w:r>
            <w:r w:rsidRPr="00A87A8E">
              <w:rPr>
                <w:rFonts w:ascii="Arial" w:eastAsia="Arial" w:hAnsi="Arial" w:cs="Arial"/>
                <w:spacing w:val="-2"/>
              </w:rPr>
              <w:t>v</w:t>
            </w:r>
            <w:r w:rsidRPr="00A87A8E">
              <w:rPr>
                <w:rFonts w:ascii="Arial" w:eastAsia="Arial" w:hAnsi="Arial" w:cs="Arial"/>
              </w:rPr>
              <w:t>als</w:t>
            </w:r>
            <w:r w:rsidRPr="00A87A8E">
              <w:rPr>
                <w:rFonts w:ascii="Arial" w:eastAsia="Arial" w:hAnsi="Arial" w:cs="Arial"/>
                <w:spacing w:val="3"/>
              </w:rPr>
              <w:t xml:space="preserve"> </w:t>
            </w:r>
            <w:r w:rsidRPr="00A87A8E">
              <w:rPr>
                <w:rFonts w:ascii="Arial" w:eastAsia="Arial" w:hAnsi="Arial" w:cs="Arial"/>
              </w:rPr>
              <w:t>or certi</w:t>
            </w:r>
            <w:r w:rsidRPr="00A87A8E">
              <w:rPr>
                <w:rFonts w:ascii="Arial" w:eastAsia="Arial" w:hAnsi="Arial" w:cs="Arial"/>
                <w:spacing w:val="3"/>
              </w:rPr>
              <w:t>f</w:t>
            </w:r>
            <w:r w:rsidRPr="00A87A8E">
              <w:rPr>
                <w:rFonts w:ascii="Arial" w:eastAsia="Arial" w:hAnsi="Arial" w:cs="Arial"/>
              </w:rPr>
              <w:t>ic</w:t>
            </w:r>
            <w:r w:rsidRPr="00A87A8E">
              <w:rPr>
                <w:rFonts w:ascii="Arial" w:eastAsia="Arial" w:hAnsi="Arial" w:cs="Arial"/>
                <w:spacing w:val="-2"/>
              </w:rPr>
              <w:t>a</w:t>
            </w:r>
            <w:r w:rsidRPr="00A87A8E">
              <w:rPr>
                <w:rFonts w:ascii="Arial" w:eastAsia="Arial" w:hAnsi="Arial" w:cs="Arial"/>
              </w:rPr>
              <w:t>t</w:t>
            </w:r>
            <w:r w:rsidRPr="00A87A8E">
              <w:rPr>
                <w:rFonts w:ascii="Arial" w:eastAsia="Arial" w:hAnsi="Arial" w:cs="Arial"/>
                <w:spacing w:val="1"/>
              </w:rPr>
              <w:t>e</w:t>
            </w:r>
            <w:r w:rsidRPr="00A87A8E">
              <w:rPr>
                <w:rFonts w:ascii="Arial" w:eastAsia="Arial" w:hAnsi="Arial" w:cs="Arial"/>
              </w:rPr>
              <w:t>s</w:t>
            </w:r>
            <w:r w:rsidRPr="00A87A8E">
              <w:rPr>
                <w:rFonts w:ascii="Arial" w:eastAsia="Arial" w:hAnsi="Arial" w:cs="Arial"/>
                <w:spacing w:val="2"/>
              </w:rPr>
              <w:t xml:space="preserve"> </w:t>
            </w:r>
            <w:r w:rsidRPr="00A87A8E">
              <w:rPr>
                <w:rFonts w:ascii="Arial" w:eastAsia="Arial" w:hAnsi="Arial" w:cs="Arial"/>
              </w:rPr>
              <w:t>or</w:t>
            </w:r>
            <w:r w:rsidRPr="00A87A8E">
              <w:rPr>
                <w:rFonts w:ascii="Arial" w:eastAsia="Arial" w:hAnsi="Arial" w:cs="Arial"/>
                <w:spacing w:val="2"/>
              </w:rPr>
              <w:t xml:space="preserve"> </w:t>
            </w:r>
            <w:r w:rsidRPr="00A87A8E">
              <w:rPr>
                <w:rFonts w:ascii="Arial" w:eastAsia="Arial" w:hAnsi="Arial" w:cs="Arial"/>
              </w:rPr>
              <w:t>co</w:t>
            </w:r>
            <w:r w:rsidRPr="00A87A8E">
              <w:rPr>
                <w:rFonts w:ascii="Arial" w:eastAsia="Arial" w:hAnsi="Arial" w:cs="Arial"/>
                <w:spacing w:val="2"/>
              </w:rPr>
              <w:t>n</w:t>
            </w:r>
            <w:r w:rsidRPr="00A87A8E">
              <w:rPr>
                <w:rFonts w:ascii="Arial" w:eastAsia="Arial" w:hAnsi="Arial" w:cs="Arial"/>
              </w:rPr>
              <w:t>s</w:t>
            </w:r>
            <w:r w:rsidRPr="00A87A8E">
              <w:rPr>
                <w:rFonts w:ascii="Arial" w:eastAsia="Arial" w:hAnsi="Arial" w:cs="Arial"/>
                <w:spacing w:val="-1"/>
              </w:rPr>
              <w:t>en</w:t>
            </w:r>
            <w:r w:rsidRPr="00A87A8E">
              <w:rPr>
                <w:rFonts w:ascii="Arial" w:eastAsia="Arial" w:hAnsi="Arial" w:cs="Arial"/>
              </w:rPr>
              <w:t>ts</w:t>
            </w:r>
            <w:r w:rsidRPr="00A87A8E">
              <w:rPr>
                <w:rFonts w:ascii="Arial" w:eastAsia="Arial" w:hAnsi="Arial" w:cs="Arial"/>
                <w:spacing w:val="3"/>
              </w:rPr>
              <w:t xml:space="preserve"> </w:t>
            </w:r>
            <w:r w:rsidRPr="00A87A8E">
              <w:rPr>
                <w:rFonts w:ascii="Arial" w:eastAsia="Arial" w:hAnsi="Arial" w:cs="Arial"/>
              </w:rPr>
              <w:t>or</w:t>
            </w:r>
            <w:r w:rsidRPr="00A87A8E">
              <w:rPr>
                <w:rFonts w:ascii="Arial" w:eastAsia="Arial" w:hAnsi="Arial" w:cs="Arial"/>
                <w:spacing w:val="2"/>
              </w:rPr>
              <w:t xml:space="preserve"> </w:t>
            </w:r>
            <w:r w:rsidRPr="00A87A8E">
              <w:rPr>
                <w:rFonts w:ascii="Arial" w:eastAsia="Arial" w:hAnsi="Arial" w:cs="Arial"/>
              </w:rPr>
              <w:t>es</w:t>
            </w:r>
            <w:r w:rsidRPr="00A87A8E">
              <w:rPr>
                <w:rFonts w:ascii="Arial" w:eastAsia="Arial" w:hAnsi="Arial" w:cs="Arial"/>
                <w:spacing w:val="1"/>
              </w:rPr>
              <w:t>t</w:t>
            </w:r>
            <w:r w:rsidRPr="00A87A8E">
              <w:rPr>
                <w:rFonts w:ascii="Arial" w:eastAsia="Arial" w:hAnsi="Arial" w:cs="Arial"/>
              </w:rPr>
              <w:t>i</w:t>
            </w:r>
            <w:r w:rsidRPr="00A87A8E">
              <w:rPr>
                <w:rFonts w:ascii="Arial" w:eastAsia="Arial" w:hAnsi="Arial" w:cs="Arial"/>
                <w:spacing w:val="1"/>
              </w:rPr>
              <w:t>m</w:t>
            </w:r>
            <w:r w:rsidRPr="00A87A8E">
              <w:rPr>
                <w:rFonts w:ascii="Arial" w:eastAsia="Arial" w:hAnsi="Arial" w:cs="Arial"/>
              </w:rPr>
              <w:t>ates</w:t>
            </w:r>
            <w:r w:rsidRPr="00A87A8E">
              <w:rPr>
                <w:rFonts w:ascii="Arial" w:eastAsia="Arial" w:hAnsi="Arial" w:cs="Arial"/>
                <w:spacing w:val="2"/>
              </w:rPr>
              <w:t xml:space="preserve"> </w:t>
            </w:r>
            <w:r w:rsidRPr="00A87A8E">
              <w:rPr>
                <w:rFonts w:ascii="Arial" w:eastAsia="Arial" w:hAnsi="Arial" w:cs="Arial"/>
              </w:rPr>
              <w:t>or</w:t>
            </w:r>
            <w:r w:rsidRPr="00A87A8E">
              <w:rPr>
                <w:rFonts w:ascii="Arial" w:eastAsia="Arial" w:hAnsi="Arial" w:cs="Arial"/>
                <w:spacing w:val="2"/>
              </w:rPr>
              <w:t xml:space="preserve"> </w:t>
            </w:r>
            <w:r w:rsidRPr="00A87A8E">
              <w:rPr>
                <w:rFonts w:ascii="Arial" w:eastAsia="Arial" w:hAnsi="Arial" w:cs="Arial"/>
              </w:rPr>
              <w:t>noti</w:t>
            </w:r>
            <w:r w:rsidRPr="00A87A8E">
              <w:rPr>
                <w:rFonts w:ascii="Arial" w:eastAsia="Arial" w:hAnsi="Arial" w:cs="Arial"/>
                <w:spacing w:val="2"/>
              </w:rPr>
              <w:t>f</w:t>
            </w:r>
            <w:r w:rsidRPr="00A87A8E">
              <w:rPr>
                <w:rFonts w:ascii="Arial" w:eastAsia="Arial" w:hAnsi="Arial" w:cs="Arial"/>
              </w:rPr>
              <w:t>ic</w:t>
            </w:r>
            <w:r w:rsidRPr="00A87A8E">
              <w:rPr>
                <w:rFonts w:ascii="Arial" w:eastAsia="Arial" w:hAnsi="Arial" w:cs="Arial"/>
                <w:spacing w:val="-2"/>
              </w:rPr>
              <w:t>a</w:t>
            </w:r>
            <w:r w:rsidRPr="00A87A8E">
              <w:rPr>
                <w:rFonts w:ascii="Arial" w:eastAsia="Arial" w:hAnsi="Arial" w:cs="Arial"/>
              </w:rPr>
              <w:t>tio</w:t>
            </w:r>
            <w:r w:rsidRPr="00A87A8E">
              <w:rPr>
                <w:rFonts w:ascii="Arial" w:eastAsia="Arial" w:hAnsi="Arial" w:cs="Arial"/>
                <w:spacing w:val="2"/>
              </w:rPr>
              <w:t>n</w:t>
            </w:r>
            <w:r w:rsidRPr="00A87A8E">
              <w:rPr>
                <w:rFonts w:ascii="Arial" w:eastAsia="Arial" w:hAnsi="Arial" w:cs="Arial"/>
              </w:rPr>
              <w:t>s</w:t>
            </w:r>
            <w:r w:rsidRPr="00A87A8E">
              <w:rPr>
                <w:rFonts w:ascii="Arial" w:eastAsia="Arial" w:hAnsi="Arial" w:cs="Arial"/>
                <w:spacing w:val="2"/>
              </w:rPr>
              <w:t xml:space="preserve"> </w:t>
            </w:r>
            <w:r w:rsidRPr="00A87A8E">
              <w:rPr>
                <w:rFonts w:ascii="Arial" w:eastAsia="Arial" w:hAnsi="Arial" w:cs="Arial"/>
              </w:rPr>
              <w:t>or</w:t>
            </w:r>
            <w:r w:rsidRPr="00A87A8E">
              <w:rPr>
                <w:rFonts w:ascii="Arial" w:eastAsia="Arial" w:hAnsi="Arial" w:cs="Arial"/>
                <w:spacing w:val="2"/>
              </w:rPr>
              <w:t xml:space="preserve"> </w:t>
            </w:r>
            <w:r w:rsidRPr="00A87A8E">
              <w:rPr>
                <w:rFonts w:ascii="Arial" w:eastAsia="Arial" w:hAnsi="Arial" w:cs="Arial"/>
              </w:rPr>
              <w:t>reques</w:t>
            </w:r>
            <w:r w:rsidRPr="00A87A8E">
              <w:rPr>
                <w:rFonts w:ascii="Arial" w:eastAsia="Arial" w:hAnsi="Arial" w:cs="Arial"/>
                <w:spacing w:val="1"/>
              </w:rPr>
              <w:t>t</w:t>
            </w:r>
            <w:r w:rsidRPr="00A87A8E">
              <w:rPr>
                <w:rFonts w:ascii="Arial" w:eastAsia="Arial" w:hAnsi="Arial" w:cs="Arial"/>
              </w:rPr>
              <w:t>s or t</w:t>
            </w:r>
            <w:r w:rsidRPr="00A87A8E">
              <w:rPr>
                <w:rFonts w:ascii="Arial" w:eastAsia="Arial" w:hAnsi="Arial" w:cs="Arial"/>
                <w:spacing w:val="1"/>
              </w:rPr>
              <w:t>e</w:t>
            </w:r>
            <w:r w:rsidRPr="00A87A8E">
              <w:rPr>
                <w:rFonts w:ascii="Arial" w:eastAsia="Arial" w:hAnsi="Arial" w:cs="Arial"/>
              </w:rPr>
              <w:t xml:space="preserve">rmination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3"/>
              </w:rPr>
              <w:t xml:space="preserve"> </w:t>
            </w:r>
            <w:r w:rsidRPr="00A87A8E">
              <w:rPr>
                <w:rFonts w:ascii="Arial" w:eastAsia="Arial" w:hAnsi="Arial" w:cs="Arial"/>
                <w:spacing w:val="-2"/>
              </w:rPr>
              <w:t>s</w:t>
            </w:r>
            <w:r w:rsidRPr="00A87A8E">
              <w:rPr>
                <w:rFonts w:ascii="Arial" w:eastAsia="Arial" w:hAnsi="Arial" w:cs="Arial"/>
              </w:rPr>
              <w:t>er</w:t>
            </w:r>
            <w:r w:rsidRPr="00A87A8E">
              <w:rPr>
                <w:rFonts w:ascii="Arial" w:eastAsia="Arial" w:hAnsi="Arial" w:cs="Arial"/>
                <w:spacing w:val="-2"/>
              </w:rPr>
              <w:t>v</w:t>
            </w:r>
            <w:r w:rsidRPr="00A87A8E">
              <w:rPr>
                <w:rFonts w:ascii="Arial" w:eastAsia="Arial" w:hAnsi="Arial" w:cs="Arial"/>
              </w:rPr>
              <w:t>ice,</w:t>
            </w:r>
            <w:r w:rsidRPr="00A87A8E">
              <w:rPr>
                <w:rFonts w:ascii="Arial" w:eastAsia="Arial" w:hAnsi="Arial" w:cs="Arial"/>
                <w:spacing w:val="2"/>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en such c</w:t>
            </w:r>
            <w:r w:rsidRPr="00A87A8E">
              <w:rPr>
                <w:rFonts w:ascii="Arial" w:eastAsia="Arial" w:hAnsi="Arial" w:cs="Arial"/>
                <w:spacing w:val="-1"/>
              </w:rPr>
              <w:t>o</w:t>
            </w:r>
            <w:r w:rsidRPr="00A87A8E">
              <w:rPr>
                <w:rFonts w:ascii="Arial" w:eastAsia="Arial" w:hAnsi="Arial" w:cs="Arial"/>
                <w:spacing w:val="2"/>
              </w:rPr>
              <w:t>m</w:t>
            </w:r>
            <w:r w:rsidRPr="00A87A8E">
              <w:rPr>
                <w:rFonts w:ascii="Arial" w:eastAsia="Arial" w:hAnsi="Arial" w:cs="Arial"/>
              </w:rPr>
              <w:t>munic</w:t>
            </w:r>
            <w:r w:rsidRPr="00A87A8E">
              <w:rPr>
                <w:rFonts w:ascii="Arial" w:eastAsia="Arial" w:hAnsi="Arial" w:cs="Arial"/>
                <w:spacing w:val="2"/>
              </w:rPr>
              <w:t>a</w:t>
            </w:r>
            <w:r w:rsidRPr="00A87A8E">
              <w:rPr>
                <w:rFonts w:ascii="Arial" w:eastAsia="Arial" w:hAnsi="Arial" w:cs="Arial"/>
              </w:rPr>
              <w:t>t</w:t>
            </w:r>
            <w:r w:rsidRPr="00A87A8E">
              <w:rPr>
                <w:rFonts w:ascii="Arial" w:eastAsia="Arial" w:hAnsi="Arial" w:cs="Arial"/>
                <w:spacing w:val="-2"/>
              </w:rPr>
              <w:t>i</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s shall b</w:t>
            </w:r>
            <w:r w:rsidRPr="00A87A8E">
              <w:rPr>
                <w:rFonts w:ascii="Arial" w:eastAsia="Arial" w:hAnsi="Arial" w:cs="Arial"/>
                <w:spacing w:val="1"/>
              </w:rPr>
              <w:t>e</w:t>
            </w:r>
            <w:r w:rsidRPr="00A87A8E">
              <w:rPr>
                <w:rFonts w:ascii="Arial" w:eastAsia="Arial" w:hAnsi="Arial" w:cs="Arial"/>
              </w:rPr>
              <w:t>:</w:t>
            </w:r>
          </w:p>
          <w:p w:rsidR="00C22B7E" w:rsidRPr="00A87A8E" w:rsidRDefault="00C22B7E" w:rsidP="00C22B7E">
            <w:pPr>
              <w:spacing w:line="110" w:lineRule="exact"/>
              <w:jc w:val="right"/>
            </w:pPr>
          </w:p>
          <w:p w:rsidR="00617D52" w:rsidRPr="00A87A8E" w:rsidRDefault="00C22B7E" w:rsidP="00C22B7E">
            <w:pPr>
              <w:ind w:hanging="360"/>
              <w:jc w:val="right"/>
              <w:rPr>
                <w:rFonts w:ascii="Arial" w:eastAsia="Arial" w:hAnsi="Arial" w:cs="Arial"/>
                <w:rtl/>
              </w:rPr>
            </w:pPr>
            <w:r w:rsidRPr="00A87A8E">
              <w:rPr>
                <w:rFonts w:ascii="Arial" w:eastAsia="Arial" w:hAnsi="Arial" w:cs="Arial"/>
                <w:spacing w:val="1"/>
              </w:rPr>
              <w:t>a</w:t>
            </w:r>
            <w:r w:rsidRPr="00A87A8E">
              <w:rPr>
                <w:rFonts w:ascii="Arial" w:eastAsia="Arial" w:hAnsi="Arial" w:cs="Arial"/>
              </w:rPr>
              <w:t>)</w:t>
            </w:r>
            <w:r w:rsidRPr="00A87A8E">
              <w:rPr>
                <w:rFonts w:ascii="Arial" w:eastAsia="Arial" w:hAnsi="Arial" w:cs="Arial"/>
                <w:spacing w:val="12"/>
              </w:rPr>
              <w:t xml:space="preserve"> </w:t>
            </w:r>
            <w:r w:rsidRPr="00A87A8E">
              <w:rPr>
                <w:rFonts w:ascii="Arial" w:eastAsia="Arial" w:hAnsi="Arial" w:cs="Arial"/>
              </w:rPr>
              <w:t>In</w:t>
            </w:r>
            <w:r w:rsidRPr="00A87A8E">
              <w:rPr>
                <w:rFonts w:ascii="Arial" w:eastAsia="Arial" w:hAnsi="Arial" w:cs="Arial"/>
                <w:spacing w:val="38"/>
              </w:rPr>
              <w:t xml:space="preserve"> </w:t>
            </w:r>
            <w:r w:rsidRPr="00A87A8E">
              <w:rPr>
                <w:rFonts w:ascii="Arial" w:eastAsia="Arial" w:hAnsi="Arial" w:cs="Arial"/>
                <w:spacing w:val="-3"/>
              </w:rPr>
              <w:t>w</w:t>
            </w:r>
            <w:r w:rsidRPr="00A87A8E">
              <w:rPr>
                <w:rFonts w:ascii="Arial" w:eastAsia="Arial" w:hAnsi="Arial" w:cs="Arial"/>
              </w:rPr>
              <w:t>riti</w:t>
            </w:r>
            <w:r w:rsidRPr="00A87A8E">
              <w:rPr>
                <w:rFonts w:ascii="Arial" w:eastAsia="Arial" w:hAnsi="Arial" w:cs="Arial"/>
                <w:spacing w:val="2"/>
              </w:rPr>
              <w:t>n</w:t>
            </w:r>
            <w:r w:rsidRPr="00A87A8E">
              <w:rPr>
                <w:rFonts w:ascii="Arial" w:eastAsia="Arial" w:hAnsi="Arial" w:cs="Arial"/>
              </w:rPr>
              <w:t>g</w:t>
            </w:r>
            <w:r w:rsidRPr="00A87A8E">
              <w:rPr>
                <w:rFonts w:ascii="Arial" w:eastAsia="Arial" w:hAnsi="Arial" w:cs="Arial"/>
                <w:spacing w:val="35"/>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d</w:t>
            </w:r>
            <w:r w:rsidRPr="00A87A8E">
              <w:rPr>
                <w:rFonts w:ascii="Arial" w:eastAsia="Arial" w:hAnsi="Arial" w:cs="Arial"/>
                <w:spacing w:val="37"/>
              </w:rPr>
              <w:t xml:space="preserve"> </w:t>
            </w:r>
            <w:r w:rsidRPr="00A87A8E">
              <w:rPr>
                <w:rFonts w:ascii="Arial" w:eastAsia="Arial" w:hAnsi="Arial" w:cs="Arial"/>
              </w:rPr>
              <w:t>d</w:t>
            </w:r>
            <w:r w:rsidRPr="00A87A8E">
              <w:rPr>
                <w:rFonts w:ascii="Arial" w:eastAsia="Arial" w:hAnsi="Arial" w:cs="Arial"/>
                <w:spacing w:val="2"/>
              </w:rPr>
              <w:t>e</w:t>
            </w:r>
            <w:r w:rsidRPr="00A87A8E">
              <w:rPr>
                <w:rFonts w:ascii="Arial" w:eastAsia="Arial" w:hAnsi="Arial" w:cs="Arial"/>
              </w:rPr>
              <w:t>li</w:t>
            </w:r>
            <w:r w:rsidRPr="00A87A8E">
              <w:rPr>
                <w:rFonts w:ascii="Arial" w:eastAsia="Arial" w:hAnsi="Arial" w:cs="Arial"/>
                <w:spacing w:val="-3"/>
              </w:rPr>
              <w:t>v</w:t>
            </w:r>
            <w:r w:rsidRPr="00A87A8E">
              <w:rPr>
                <w:rFonts w:ascii="Arial" w:eastAsia="Arial" w:hAnsi="Arial" w:cs="Arial"/>
              </w:rPr>
              <w:t>ered</w:t>
            </w:r>
            <w:r w:rsidRPr="00A87A8E">
              <w:rPr>
                <w:rFonts w:ascii="Arial" w:eastAsia="Arial" w:hAnsi="Arial" w:cs="Arial"/>
                <w:spacing w:val="38"/>
              </w:rPr>
              <w:t xml:space="preserve"> </w:t>
            </w:r>
            <w:r w:rsidRPr="00A87A8E">
              <w:rPr>
                <w:rFonts w:ascii="Arial" w:eastAsia="Arial" w:hAnsi="Arial" w:cs="Arial"/>
              </w:rPr>
              <w:t>by</w:t>
            </w:r>
            <w:r w:rsidRPr="00A87A8E">
              <w:rPr>
                <w:rFonts w:ascii="Arial" w:eastAsia="Arial" w:hAnsi="Arial" w:cs="Arial"/>
                <w:spacing w:val="35"/>
              </w:rPr>
              <w:t xml:space="preserve"> </w:t>
            </w:r>
            <w:r w:rsidRPr="00A87A8E">
              <w:rPr>
                <w:rFonts w:ascii="Arial" w:eastAsia="Arial" w:hAnsi="Arial" w:cs="Arial"/>
              </w:rPr>
              <w:t>h</w:t>
            </w:r>
            <w:r w:rsidRPr="00A87A8E">
              <w:rPr>
                <w:rFonts w:ascii="Arial" w:eastAsia="Arial" w:hAnsi="Arial" w:cs="Arial"/>
                <w:spacing w:val="2"/>
              </w:rPr>
              <w:t>a</w:t>
            </w:r>
            <w:r w:rsidRPr="00A87A8E">
              <w:rPr>
                <w:rFonts w:ascii="Arial" w:eastAsia="Arial" w:hAnsi="Arial" w:cs="Arial"/>
              </w:rPr>
              <w:t>nd</w:t>
            </w:r>
            <w:r w:rsidRPr="00A87A8E">
              <w:rPr>
                <w:rFonts w:ascii="Arial" w:eastAsia="Arial" w:hAnsi="Arial" w:cs="Arial"/>
                <w:spacing w:val="38"/>
              </w:rPr>
              <w:t xml:space="preserve"> </w:t>
            </w:r>
            <w:r w:rsidRPr="00A87A8E">
              <w:rPr>
                <w:rFonts w:ascii="Arial" w:eastAsia="Arial" w:hAnsi="Arial" w:cs="Arial"/>
              </w:rPr>
              <w:t>(against</w:t>
            </w:r>
            <w:r w:rsidRPr="00A87A8E">
              <w:rPr>
                <w:rFonts w:ascii="Arial" w:eastAsia="Arial" w:hAnsi="Arial" w:cs="Arial"/>
                <w:spacing w:val="37"/>
              </w:rPr>
              <w:t xml:space="preserve"> </w:t>
            </w:r>
            <w:r w:rsidRPr="00A87A8E">
              <w:rPr>
                <w:rFonts w:ascii="Arial" w:eastAsia="Arial" w:hAnsi="Arial" w:cs="Arial"/>
                <w:spacing w:val="-1"/>
              </w:rPr>
              <w:t>no</w:t>
            </w:r>
            <w:r w:rsidRPr="00A87A8E">
              <w:rPr>
                <w:rFonts w:ascii="Arial" w:eastAsia="Arial" w:hAnsi="Arial" w:cs="Arial"/>
              </w:rPr>
              <w:t>tice</w:t>
            </w:r>
            <w:r w:rsidRPr="00A87A8E">
              <w:rPr>
                <w:rFonts w:ascii="Arial" w:eastAsia="Arial" w:hAnsi="Arial" w:cs="Arial"/>
                <w:spacing w:val="37"/>
              </w:rPr>
              <w:t xml:space="preserv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39"/>
              </w:rPr>
              <w:t xml:space="preserve"> </w:t>
            </w:r>
            <w:r w:rsidRPr="00A87A8E">
              <w:rPr>
                <w:rFonts w:ascii="Arial" w:eastAsia="Arial" w:hAnsi="Arial" w:cs="Arial"/>
              </w:rPr>
              <w:t>rec</w:t>
            </w:r>
            <w:r w:rsidRPr="00A87A8E">
              <w:rPr>
                <w:rFonts w:ascii="Arial" w:eastAsia="Arial" w:hAnsi="Arial" w:cs="Arial"/>
                <w:spacing w:val="1"/>
              </w:rPr>
              <w:t>e</w:t>
            </w:r>
            <w:r w:rsidRPr="00A87A8E">
              <w:rPr>
                <w:rFonts w:ascii="Arial" w:eastAsia="Arial" w:hAnsi="Arial" w:cs="Arial"/>
              </w:rPr>
              <w:t>ipt),</w:t>
            </w:r>
            <w:r w:rsidRPr="00A87A8E">
              <w:rPr>
                <w:rFonts w:ascii="Arial" w:eastAsia="Arial" w:hAnsi="Arial" w:cs="Arial"/>
                <w:spacing w:val="35"/>
              </w:rPr>
              <w:t xml:space="preserve"> </w:t>
            </w:r>
            <w:r w:rsidRPr="00A87A8E">
              <w:rPr>
                <w:rFonts w:ascii="Arial" w:eastAsia="Arial" w:hAnsi="Arial" w:cs="Arial"/>
              </w:rPr>
              <w:t>or sh</w:t>
            </w:r>
            <w:r w:rsidRPr="00A87A8E">
              <w:rPr>
                <w:rFonts w:ascii="Arial" w:eastAsia="Arial" w:hAnsi="Arial" w:cs="Arial"/>
                <w:spacing w:val="2"/>
              </w:rPr>
              <w:t>a</w:t>
            </w:r>
            <w:r w:rsidRPr="00A87A8E">
              <w:rPr>
                <w:rFonts w:ascii="Arial" w:eastAsia="Arial" w:hAnsi="Arial" w:cs="Arial"/>
              </w:rPr>
              <w:t xml:space="preserve">ll   be  </w:t>
            </w:r>
            <w:r w:rsidRPr="00A87A8E">
              <w:rPr>
                <w:rFonts w:ascii="Arial" w:eastAsia="Arial" w:hAnsi="Arial" w:cs="Arial"/>
                <w:spacing w:val="3"/>
              </w:rPr>
              <w:t xml:space="preserve"> </w:t>
            </w:r>
            <w:r w:rsidRPr="00A87A8E">
              <w:rPr>
                <w:rFonts w:ascii="Arial" w:eastAsia="Arial" w:hAnsi="Arial" w:cs="Arial"/>
                <w:spacing w:val="-2"/>
              </w:rPr>
              <w:t>s</w:t>
            </w:r>
            <w:r w:rsidRPr="00A87A8E">
              <w:rPr>
                <w:rFonts w:ascii="Arial" w:eastAsia="Arial" w:hAnsi="Arial" w:cs="Arial"/>
              </w:rPr>
              <w:t>e</w:t>
            </w:r>
            <w:r w:rsidRPr="00A87A8E">
              <w:rPr>
                <w:rFonts w:ascii="Arial" w:eastAsia="Arial" w:hAnsi="Arial" w:cs="Arial"/>
                <w:spacing w:val="2"/>
              </w:rPr>
              <w:t>n</w:t>
            </w:r>
            <w:r w:rsidRPr="00A87A8E">
              <w:rPr>
                <w:rFonts w:ascii="Arial" w:eastAsia="Arial" w:hAnsi="Arial" w:cs="Arial"/>
              </w:rPr>
              <w:t xml:space="preserve">d   by   </w:t>
            </w:r>
            <w:r w:rsidRPr="00A87A8E">
              <w:rPr>
                <w:rFonts w:ascii="Arial" w:eastAsia="Arial" w:hAnsi="Arial" w:cs="Arial"/>
                <w:spacing w:val="2"/>
              </w:rPr>
              <w:t>m</w:t>
            </w:r>
            <w:r w:rsidRPr="00A87A8E">
              <w:rPr>
                <w:rFonts w:ascii="Arial" w:eastAsia="Arial" w:hAnsi="Arial" w:cs="Arial"/>
              </w:rPr>
              <w:t xml:space="preserve">ail  </w:t>
            </w:r>
            <w:r w:rsidRPr="00A87A8E">
              <w:rPr>
                <w:rFonts w:ascii="Arial" w:eastAsia="Arial" w:hAnsi="Arial" w:cs="Arial"/>
                <w:spacing w:val="1"/>
              </w:rPr>
              <w:t xml:space="preserve"> </w:t>
            </w:r>
            <w:r w:rsidRPr="00A87A8E">
              <w:rPr>
                <w:rFonts w:ascii="Arial" w:eastAsia="Arial" w:hAnsi="Arial" w:cs="Arial"/>
              </w:rPr>
              <w:t xml:space="preserve">or  </w:t>
            </w:r>
            <w:r w:rsidRPr="00A87A8E">
              <w:rPr>
                <w:rFonts w:ascii="Arial" w:eastAsia="Arial" w:hAnsi="Arial" w:cs="Arial"/>
                <w:spacing w:val="1"/>
              </w:rPr>
              <w:t xml:space="preserve"> </w:t>
            </w:r>
            <w:r w:rsidRPr="00A87A8E">
              <w:rPr>
                <w:rFonts w:ascii="Arial" w:eastAsia="Arial" w:hAnsi="Arial" w:cs="Arial"/>
                <w:spacing w:val="-2"/>
              </w:rPr>
              <w:t>v</w:t>
            </w:r>
            <w:r w:rsidRPr="00A87A8E">
              <w:rPr>
                <w:rFonts w:ascii="Arial" w:eastAsia="Arial" w:hAnsi="Arial" w:cs="Arial"/>
              </w:rPr>
              <w:t xml:space="preserve">ia  </w:t>
            </w:r>
            <w:r w:rsidRPr="00A87A8E">
              <w:rPr>
                <w:rFonts w:ascii="Arial" w:eastAsia="Arial" w:hAnsi="Arial" w:cs="Arial"/>
                <w:spacing w:val="1"/>
              </w:rPr>
              <w:t xml:space="preserve"> </w:t>
            </w:r>
            <w:r w:rsidRPr="00A87A8E">
              <w:rPr>
                <w:rFonts w:ascii="Arial" w:eastAsia="Arial" w:hAnsi="Arial" w:cs="Arial"/>
              </w:rPr>
              <w:t xml:space="preserve">a  </w:t>
            </w:r>
            <w:r w:rsidRPr="00A87A8E">
              <w:rPr>
                <w:rFonts w:ascii="Arial" w:eastAsia="Arial" w:hAnsi="Arial" w:cs="Arial"/>
                <w:spacing w:val="2"/>
              </w:rPr>
              <w:t xml:space="preserve"> </w:t>
            </w:r>
            <w:r w:rsidRPr="00A87A8E">
              <w:rPr>
                <w:rFonts w:ascii="Arial" w:eastAsia="Arial" w:hAnsi="Arial" w:cs="Arial"/>
              </w:rPr>
              <w:t>p</w:t>
            </w:r>
            <w:r w:rsidRPr="00A87A8E">
              <w:rPr>
                <w:rFonts w:ascii="Arial" w:eastAsia="Arial" w:hAnsi="Arial" w:cs="Arial"/>
                <w:spacing w:val="2"/>
              </w:rPr>
              <w:t>e</w:t>
            </w:r>
            <w:r w:rsidRPr="00A87A8E">
              <w:rPr>
                <w:rFonts w:ascii="Arial" w:eastAsia="Arial" w:hAnsi="Arial" w:cs="Arial"/>
              </w:rPr>
              <w:t>r</w:t>
            </w:r>
            <w:r w:rsidRPr="00A87A8E">
              <w:rPr>
                <w:rFonts w:ascii="Arial" w:eastAsia="Arial" w:hAnsi="Arial" w:cs="Arial"/>
                <w:spacing w:val="-3"/>
              </w:rPr>
              <w:t>s</w:t>
            </w:r>
            <w:r w:rsidRPr="00A87A8E">
              <w:rPr>
                <w:rFonts w:ascii="Arial" w:eastAsia="Arial" w:hAnsi="Arial" w:cs="Arial"/>
              </w:rPr>
              <w:t xml:space="preserve">on  </w:t>
            </w:r>
            <w:r w:rsidRPr="00A87A8E">
              <w:rPr>
                <w:rFonts w:ascii="Arial" w:eastAsia="Arial" w:hAnsi="Arial" w:cs="Arial"/>
                <w:spacing w:val="3"/>
              </w:rPr>
              <w:t xml:space="preserve"> </w:t>
            </w:r>
            <w:r w:rsidRPr="00A87A8E">
              <w:rPr>
                <w:rFonts w:ascii="Arial" w:eastAsia="Arial" w:hAnsi="Arial" w:cs="Arial"/>
              </w:rPr>
              <w:t xml:space="preserve">or  </w:t>
            </w:r>
            <w:r w:rsidRPr="00A87A8E">
              <w:rPr>
                <w:rFonts w:ascii="Arial" w:eastAsia="Arial" w:hAnsi="Arial" w:cs="Arial"/>
                <w:spacing w:val="1"/>
              </w:rPr>
              <w:t xml:space="preserve"> </w:t>
            </w:r>
            <w:r w:rsidRPr="00A87A8E">
              <w:rPr>
                <w:rFonts w:ascii="Arial" w:eastAsia="Arial" w:hAnsi="Arial" w:cs="Arial"/>
              </w:rPr>
              <w:t>tr</w:t>
            </w:r>
            <w:r w:rsidRPr="00A87A8E">
              <w:rPr>
                <w:rFonts w:ascii="Arial" w:eastAsia="Arial" w:hAnsi="Arial" w:cs="Arial"/>
                <w:spacing w:val="-2"/>
              </w:rPr>
              <w:t>a</w:t>
            </w:r>
            <w:r w:rsidRPr="00A87A8E">
              <w:rPr>
                <w:rFonts w:ascii="Arial" w:eastAsia="Arial" w:hAnsi="Arial" w:cs="Arial"/>
              </w:rPr>
              <w:t>n</w:t>
            </w:r>
            <w:r w:rsidRPr="00A87A8E">
              <w:rPr>
                <w:rFonts w:ascii="Arial" w:eastAsia="Arial" w:hAnsi="Arial" w:cs="Arial"/>
                <w:spacing w:val="-1"/>
              </w:rPr>
              <w:t>s</w:t>
            </w:r>
            <w:r w:rsidRPr="00A87A8E">
              <w:rPr>
                <w:rFonts w:ascii="Arial" w:eastAsia="Arial" w:hAnsi="Arial" w:cs="Arial"/>
                <w:spacing w:val="3"/>
              </w:rPr>
              <w:t>f</w:t>
            </w:r>
            <w:r w:rsidRPr="00A87A8E">
              <w:rPr>
                <w:rFonts w:ascii="Arial" w:eastAsia="Arial" w:hAnsi="Arial" w:cs="Arial"/>
              </w:rPr>
              <w:t>erred el</w:t>
            </w:r>
            <w:r w:rsidRPr="00A87A8E">
              <w:rPr>
                <w:rFonts w:ascii="Arial" w:eastAsia="Arial" w:hAnsi="Arial" w:cs="Arial"/>
                <w:spacing w:val="1"/>
              </w:rPr>
              <w:t>e</w:t>
            </w:r>
            <w:r w:rsidRPr="00A87A8E">
              <w:rPr>
                <w:rFonts w:ascii="Arial" w:eastAsia="Arial" w:hAnsi="Arial" w:cs="Arial"/>
              </w:rPr>
              <w:t>ctro</w:t>
            </w:r>
            <w:r w:rsidRPr="00A87A8E">
              <w:rPr>
                <w:rFonts w:ascii="Arial" w:eastAsia="Arial" w:hAnsi="Arial" w:cs="Arial"/>
                <w:spacing w:val="2"/>
              </w:rPr>
              <w:t>n</w:t>
            </w:r>
            <w:r w:rsidRPr="00A87A8E">
              <w:rPr>
                <w:rFonts w:ascii="Arial" w:eastAsia="Arial" w:hAnsi="Arial" w:cs="Arial"/>
              </w:rPr>
              <w:t>ically</w:t>
            </w:r>
            <w:r w:rsidRPr="00A87A8E">
              <w:rPr>
                <w:rFonts w:ascii="Arial" w:eastAsia="Arial" w:hAnsi="Arial" w:cs="Arial"/>
                <w:spacing w:val="-3"/>
              </w:rPr>
              <w:t xml:space="preserve"> </w:t>
            </w:r>
            <w:r w:rsidRPr="00A87A8E">
              <w:rPr>
                <w:rFonts w:ascii="Arial" w:eastAsia="Arial" w:hAnsi="Arial" w:cs="Arial"/>
                <w:spacing w:val="1"/>
              </w:rPr>
              <w:t>a</w:t>
            </w:r>
            <w:r w:rsidRPr="00A87A8E">
              <w:rPr>
                <w:rFonts w:ascii="Arial" w:eastAsia="Arial" w:hAnsi="Arial" w:cs="Arial"/>
              </w:rPr>
              <w:t>s sti</w:t>
            </w:r>
            <w:r w:rsidRPr="00A87A8E">
              <w:rPr>
                <w:rFonts w:ascii="Arial" w:eastAsia="Arial" w:hAnsi="Arial" w:cs="Arial"/>
                <w:spacing w:val="1"/>
              </w:rPr>
              <w:t>p</w:t>
            </w:r>
            <w:r w:rsidRPr="00A87A8E">
              <w:rPr>
                <w:rFonts w:ascii="Arial" w:eastAsia="Arial" w:hAnsi="Arial" w:cs="Arial"/>
              </w:rPr>
              <w:t>u</w:t>
            </w:r>
            <w:r w:rsidRPr="00A87A8E">
              <w:rPr>
                <w:rFonts w:ascii="Arial" w:eastAsia="Arial" w:hAnsi="Arial" w:cs="Arial"/>
                <w:spacing w:val="-2"/>
              </w:rPr>
              <w:t>l</w:t>
            </w:r>
            <w:r w:rsidRPr="00A87A8E">
              <w:rPr>
                <w:rFonts w:ascii="Arial" w:eastAsia="Arial" w:hAnsi="Arial" w:cs="Arial"/>
              </w:rPr>
              <w:t>a</w:t>
            </w:r>
            <w:r w:rsidRPr="00A87A8E">
              <w:rPr>
                <w:rFonts w:ascii="Arial" w:eastAsia="Arial" w:hAnsi="Arial" w:cs="Arial"/>
                <w:spacing w:val="1"/>
              </w:rPr>
              <w:t>t</w:t>
            </w:r>
            <w:r w:rsidRPr="00A87A8E">
              <w:rPr>
                <w:rFonts w:ascii="Arial" w:eastAsia="Arial" w:hAnsi="Arial" w:cs="Arial"/>
              </w:rPr>
              <w:t>ed in contract d</w:t>
            </w:r>
            <w:r w:rsidRPr="00A87A8E">
              <w:rPr>
                <w:rFonts w:ascii="Arial" w:eastAsia="Arial" w:hAnsi="Arial" w:cs="Arial"/>
                <w:spacing w:val="2"/>
              </w:rPr>
              <w:t>a</w:t>
            </w:r>
            <w:r w:rsidRPr="00A87A8E">
              <w:rPr>
                <w:rFonts w:ascii="Arial" w:eastAsia="Arial" w:hAnsi="Arial" w:cs="Arial"/>
                <w:spacing w:val="-2"/>
              </w:rPr>
              <w:t>t</w:t>
            </w:r>
            <w:r w:rsidRPr="00A87A8E">
              <w:rPr>
                <w:rFonts w:ascii="Arial" w:eastAsia="Arial" w:hAnsi="Arial" w:cs="Arial"/>
              </w:rPr>
              <w:t xml:space="preserve">a, </w:t>
            </w:r>
            <w:r w:rsidRPr="00A87A8E">
              <w:rPr>
                <w:rFonts w:ascii="Arial" w:eastAsia="Arial" w:hAnsi="Arial" w:cs="Arial"/>
                <w:spacing w:val="-1"/>
              </w:rPr>
              <w:t>a</w:t>
            </w:r>
            <w:r w:rsidRPr="00A87A8E">
              <w:rPr>
                <w:rFonts w:ascii="Arial" w:eastAsia="Arial" w:hAnsi="Arial" w:cs="Arial"/>
              </w:rPr>
              <w:t>nd</w:t>
            </w:r>
          </w:p>
          <w:p w:rsidR="00617D52" w:rsidRPr="00A87A8E" w:rsidRDefault="00C22B7E" w:rsidP="00C22B7E">
            <w:pPr>
              <w:ind w:hanging="360"/>
              <w:jc w:val="right"/>
              <w:rPr>
                <w:rFonts w:ascii="Arial" w:eastAsia="Arial" w:hAnsi="Arial" w:cs="Arial"/>
                <w:rtl/>
              </w:rPr>
            </w:pPr>
            <w:r w:rsidRPr="00A87A8E">
              <w:rPr>
                <w:rFonts w:ascii="Arial" w:eastAsia="Arial" w:hAnsi="Arial" w:cs="Arial"/>
                <w:spacing w:val="1"/>
              </w:rPr>
              <w:t>b</w:t>
            </w:r>
            <w:r w:rsidRPr="00A87A8E">
              <w:rPr>
                <w:rFonts w:ascii="Arial" w:eastAsia="Arial" w:hAnsi="Arial" w:cs="Arial"/>
              </w:rPr>
              <w:t>)</w:t>
            </w:r>
            <w:r w:rsidRPr="00A87A8E">
              <w:rPr>
                <w:rFonts w:ascii="Arial" w:eastAsia="Arial" w:hAnsi="Arial" w:cs="Arial"/>
                <w:spacing w:val="12"/>
              </w:rPr>
              <w:t xml:space="preserve"> </w:t>
            </w:r>
            <w:r w:rsidRPr="00A87A8E">
              <w:rPr>
                <w:rFonts w:ascii="Arial" w:eastAsia="Arial" w:hAnsi="Arial" w:cs="Arial"/>
              </w:rPr>
              <w:t>Deli</w:t>
            </w:r>
            <w:r w:rsidRPr="00A87A8E">
              <w:rPr>
                <w:rFonts w:ascii="Arial" w:eastAsia="Arial" w:hAnsi="Arial" w:cs="Arial"/>
                <w:spacing w:val="-3"/>
              </w:rPr>
              <w:t>v</w:t>
            </w:r>
            <w:r w:rsidRPr="00A87A8E">
              <w:rPr>
                <w:rFonts w:ascii="Arial" w:eastAsia="Arial" w:hAnsi="Arial" w:cs="Arial"/>
              </w:rPr>
              <w:t xml:space="preserve">ered </w:t>
            </w:r>
            <w:r w:rsidRPr="00A87A8E">
              <w:rPr>
                <w:rFonts w:ascii="Arial" w:eastAsia="Arial" w:hAnsi="Arial" w:cs="Arial"/>
                <w:spacing w:val="6"/>
              </w:rPr>
              <w:t xml:space="preserve"> </w:t>
            </w:r>
            <w:r w:rsidRPr="00A87A8E">
              <w:rPr>
                <w:rFonts w:ascii="Arial" w:eastAsia="Arial" w:hAnsi="Arial" w:cs="Arial"/>
              </w:rPr>
              <w:t xml:space="preserve">or </w:t>
            </w:r>
            <w:r w:rsidRPr="00A87A8E">
              <w:rPr>
                <w:rFonts w:ascii="Arial" w:eastAsia="Arial" w:hAnsi="Arial" w:cs="Arial"/>
                <w:spacing w:val="4"/>
              </w:rPr>
              <w:t xml:space="preserve"> </w:t>
            </w:r>
            <w:r w:rsidRPr="00A87A8E">
              <w:rPr>
                <w:rFonts w:ascii="Arial" w:eastAsia="Arial" w:hAnsi="Arial" w:cs="Arial"/>
              </w:rPr>
              <w:t>se</w:t>
            </w:r>
            <w:r w:rsidRPr="00A87A8E">
              <w:rPr>
                <w:rFonts w:ascii="Arial" w:eastAsia="Arial" w:hAnsi="Arial" w:cs="Arial"/>
                <w:spacing w:val="2"/>
              </w:rPr>
              <w:t>n</w:t>
            </w:r>
            <w:r w:rsidRPr="00A87A8E">
              <w:rPr>
                <w:rFonts w:ascii="Arial" w:eastAsia="Arial" w:hAnsi="Arial" w:cs="Arial"/>
              </w:rPr>
              <w:t xml:space="preserve">t </w:t>
            </w:r>
            <w:r w:rsidRPr="00A87A8E">
              <w:rPr>
                <w:rFonts w:ascii="Arial" w:eastAsia="Arial" w:hAnsi="Arial" w:cs="Arial"/>
                <w:spacing w:val="2"/>
              </w:rPr>
              <w:t xml:space="preserve"> </w:t>
            </w:r>
            <w:r w:rsidRPr="00A87A8E">
              <w:rPr>
                <w:rFonts w:ascii="Arial" w:eastAsia="Arial" w:hAnsi="Arial" w:cs="Arial"/>
              </w:rPr>
              <w:t>to</w:t>
            </w:r>
            <w:r w:rsidRPr="00A87A8E">
              <w:rPr>
                <w:rFonts w:ascii="Arial" w:eastAsia="Arial" w:hAnsi="Arial" w:cs="Arial"/>
                <w:spacing w:val="66"/>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 xml:space="preserve">e </w:t>
            </w:r>
            <w:r w:rsidRPr="00A87A8E">
              <w:rPr>
                <w:rFonts w:ascii="Arial" w:eastAsia="Arial" w:hAnsi="Arial" w:cs="Arial"/>
                <w:spacing w:val="5"/>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si</w:t>
            </w:r>
            <w:r w:rsidRPr="00A87A8E">
              <w:rPr>
                <w:rFonts w:ascii="Arial" w:eastAsia="Arial" w:hAnsi="Arial" w:cs="Arial"/>
                <w:spacing w:val="-2"/>
              </w:rPr>
              <w:t>g</w:t>
            </w:r>
            <w:r w:rsidRPr="00A87A8E">
              <w:rPr>
                <w:rFonts w:ascii="Arial" w:eastAsia="Arial" w:hAnsi="Arial" w:cs="Arial"/>
              </w:rPr>
              <w:t>n</w:t>
            </w:r>
            <w:r w:rsidRPr="00A87A8E">
              <w:rPr>
                <w:rFonts w:ascii="Arial" w:eastAsia="Arial" w:hAnsi="Arial" w:cs="Arial"/>
                <w:spacing w:val="2"/>
              </w:rPr>
              <w:t>e</w:t>
            </w:r>
            <w:r w:rsidRPr="00A87A8E">
              <w:rPr>
                <w:rFonts w:ascii="Arial" w:eastAsia="Arial" w:hAnsi="Arial" w:cs="Arial"/>
              </w:rPr>
              <w:t xml:space="preserve">e </w:t>
            </w:r>
            <w:r w:rsidRPr="00A87A8E">
              <w:rPr>
                <w:rFonts w:ascii="Arial" w:eastAsia="Arial" w:hAnsi="Arial" w:cs="Arial"/>
                <w:spacing w:val="2"/>
              </w:rPr>
              <w:t xml:space="preserve"> </w:t>
            </w:r>
            <w:r w:rsidRPr="00A87A8E">
              <w:rPr>
                <w:rFonts w:ascii="Arial" w:eastAsia="Arial" w:hAnsi="Arial" w:cs="Arial"/>
                <w:spacing w:val="-1"/>
              </w:rPr>
              <w:t>a</w:t>
            </w:r>
            <w:r w:rsidRPr="00A87A8E">
              <w:rPr>
                <w:rFonts w:ascii="Arial" w:eastAsia="Arial" w:hAnsi="Arial" w:cs="Arial"/>
              </w:rPr>
              <w:t>d</w:t>
            </w:r>
            <w:r w:rsidRPr="00A87A8E">
              <w:rPr>
                <w:rFonts w:ascii="Arial" w:eastAsia="Arial" w:hAnsi="Arial" w:cs="Arial"/>
                <w:spacing w:val="2"/>
              </w:rPr>
              <w:t>d</w:t>
            </w:r>
            <w:r w:rsidRPr="00A87A8E">
              <w:rPr>
                <w:rFonts w:ascii="Arial" w:eastAsia="Arial" w:hAnsi="Arial" w:cs="Arial"/>
              </w:rPr>
              <w:t>re</w:t>
            </w:r>
            <w:r w:rsidRPr="00A87A8E">
              <w:rPr>
                <w:rFonts w:ascii="Arial" w:eastAsia="Arial" w:hAnsi="Arial" w:cs="Arial"/>
                <w:spacing w:val="-2"/>
              </w:rPr>
              <w:t>s</w:t>
            </w:r>
            <w:r w:rsidRPr="00A87A8E">
              <w:rPr>
                <w:rFonts w:ascii="Arial" w:eastAsia="Arial" w:hAnsi="Arial" w:cs="Arial"/>
              </w:rPr>
              <w:t xml:space="preserve">s </w:t>
            </w:r>
            <w:r w:rsidRPr="00A87A8E">
              <w:rPr>
                <w:rFonts w:ascii="Arial" w:eastAsia="Arial" w:hAnsi="Arial" w:cs="Arial"/>
                <w:spacing w:val="4"/>
              </w:rPr>
              <w:t xml:space="preserve"> </w:t>
            </w:r>
            <w:r w:rsidRPr="00A87A8E">
              <w:rPr>
                <w:rFonts w:ascii="Arial" w:eastAsia="Arial" w:hAnsi="Arial" w:cs="Arial"/>
              </w:rPr>
              <w:t>in</w:t>
            </w:r>
            <w:r w:rsidRPr="00A87A8E">
              <w:rPr>
                <w:rFonts w:ascii="Arial" w:eastAsia="Arial" w:hAnsi="Arial" w:cs="Arial"/>
                <w:spacing w:val="1"/>
              </w:rPr>
              <w:t>d</w:t>
            </w:r>
            <w:r w:rsidRPr="00A87A8E">
              <w:rPr>
                <w:rFonts w:ascii="Arial" w:eastAsia="Arial" w:hAnsi="Arial" w:cs="Arial"/>
              </w:rPr>
              <w:t>ica</w:t>
            </w:r>
            <w:r w:rsidRPr="00A87A8E">
              <w:rPr>
                <w:rFonts w:ascii="Arial" w:eastAsia="Arial" w:hAnsi="Arial" w:cs="Arial"/>
                <w:spacing w:val="-1"/>
              </w:rPr>
              <w:t>t</w:t>
            </w:r>
            <w:r w:rsidRPr="00A87A8E">
              <w:rPr>
                <w:rFonts w:ascii="Arial" w:eastAsia="Arial" w:hAnsi="Arial" w:cs="Arial"/>
              </w:rPr>
              <w:t xml:space="preserve">ed </w:t>
            </w:r>
            <w:r w:rsidRPr="00A87A8E">
              <w:rPr>
                <w:rFonts w:ascii="Arial" w:eastAsia="Arial" w:hAnsi="Arial" w:cs="Arial"/>
                <w:spacing w:val="6"/>
              </w:rPr>
              <w:t xml:space="preserve"> </w:t>
            </w:r>
            <w:r w:rsidRPr="00A87A8E">
              <w:rPr>
                <w:rFonts w:ascii="Arial" w:eastAsia="Arial" w:hAnsi="Arial" w:cs="Arial"/>
                <w:spacing w:val="-3"/>
              </w:rPr>
              <w:t>i</w:t>
            </w:r>
            <w:r w:rsidRPr="00A87A8E">
              <w:rPr>
                <w:rFonts w:ascii="Arial" w:eastAsia="Arial" w:hAnsi="Arial" w:cs="Arial"/>
              </w:rPr>
              <w:t xml:space="preserve">n </w:t>
            </w:r>
            <w:r w:rsidRPr="00A87A8E">
              <w:rPr>
                <w:rFonts w:ascii="Arial" w:eastAsia="Arial" w:hAnsi="Arial" w:cs="Arial"/>
                <w:spacing w:val="5"/>
              </w:rPr>
              <w:t xml:space="preserve"> </w:t>
            </w:r>
            <w:r w:rsidRPr="00A87A8E">
              <w:rPr>
                <w:rFonts w:ascii="Arial" w:eastAsia="Arial" w:hAnsi="Arial" w:cs="Arial"/>
                <w:spacing w:val="-2"/>
              </w:rPr>
              <w:t>t</w:t>
            </w:r>
            <w:r w:rsidRPr="00A87A8E">
              <w:rPr>
                <w:rFonts w:ascii="Arial" w:eastAsia="Arial" w:hAnsi="Arial" w:cs="Arial"/>
              </w:rPr>
              <w:t>he co</w:t>
            </w:r>
            <w:r w:rsidRPr="00A87A8E">
              <w:rPr>
                <w:rFonts w:ascii="Arial" w:eastAsia="Arial" w:hAnsi="Arial" w:cs="Arial"/>
                <w:spacing w:val="2"/>
              </w:rPr>
              <w:t>n</w:t>
            </w:r>
            <w:r w:rsidRPr="00A87A8E">
              <w:rPr>
                <w:rFonts w:ascii="Arial" w:eastAsia="Arial" w:hAnsi="Arial" w:cs="Arial"/>
              </w:rPr>
              <w:t>tract data,</w:t>
            </w:r>
            <w:r w:rsidRPr="00A87A8E">
              <w:rPr>
                <w:rFonts w:ascii="Arial" w:eastAsia="Arial" w:hAnsi="Arial" w:cs="Arial"/>
                <w:spacing w:val="-1"/>
              </w:rPr>
              <w:t xml:space="preserve"> </w:t>
            </w:r>
            <w:r w:rsidRPr="00A87A8E">
              <w:rPr>
                <w:rFonts w:ascii="Arial" w:eastAsia="Arial" w:hAnsi="Arial" w:cs="Arial"/>
              </w:rPr>
              <w:t>h</w:t>
            </w:r>
            <w:r w:rsidRPr="00A87A8E">
              <w:rPr>
                <w:rFonts w:ascii="Arial" w:eastAsia="Arial" w:hAnsi="Arial" w:cs="Arial"/>
                <w:spacing w:val="2"/>
              </w:rPr>
              <w:t>o</w:t>
            </w:r>
            <w:r w:rsidRPr="00A87A8E">
              <w:rPr>
                <w:rFonts w:ascii="Arial" w:eastAsia="Arial" w:hAnsi="Arial" w:cs="Arial"/>
                <w:spacing w:val="-3"/>
              </w:rPr>
              <w:t>w</w:t>
            </w:r>
            <w:r w:rsidRPr="00A87A8E">
              <w:rPr>
                <w:rFonts w:ascii="Arial" w:eastAsia="Arial" w:hAnsi="Arial" w:cs="Arial"/>
              </w:rPr>
              <w:t>e</w:t>
            </w:r>
            <w:r w:rsidRPr="00A87A8E">
              <w:rPr>
                <w:rFonts w:ascii="Arial" w:eastAsia="Arial" w:hAnsi="Arial" w:cs="Arial"/>
                <w:spacing w:val="-1"/>
              </w:rPr>
              <w:t>v</w:t>
            </w:r>
            <w:r w:rsidRPr="00A87A8E">
              <w:rPr>
                <w:rFonts w:ascii="Arial" w:eastAsia="Arial" w:hAnsi="Arial" w:cs="Arial"/>
              </w:rPr>
              <w:t>e</w:t>
            </w:r>
            <w:r w:rsidRPr="00A87A8E">
              <w:rPr>
                <w:rFonts w:ascii="Arial" w:eastAsia="Arial" w:hAnsi="Arial" w:cs="Arial"/>
                <w:spacing w:val="3"/>
              </w:rPr>
              <w:t>r</w:t>
            </w:r>
            <w:r w:rsidRPr="00A87A8E">
              <w:rPr>
                <w:rFonts w:ascii="Arial" w:eastAsia="Arial" w:hAnsi="Arial" w:cs="Arial"/>
              </w:rPr>
              <w:t>:</w:t>
            </w:r>
          </w:p>
          <w:p w:rsidR="00617D52" w:rsidRPr="00A87A8E" w:rsidRDefault="00C22B7E" w:rsidP="00C22B7E">
            <w:pPr>
              <w:ind w:hanging="360"/>
              <w:jc w:val="right"/>
              <w:rPr>
                <w:rFonts w:ascii="Arial" w:eastAsia="Arial" w:hAnsi="Arial" w:cs="Arial"/>
                <w:spacing w:val="-3"/>
                <w:rtl/>
              </w:rPr>
            </w:pPr>
            <w:r w:rsidRPr="00A87A8E">
              <w:rPr>
                <w:rFonts w:ascii="Arial" w:eastAsia="Arial" w:hAnsi="Arial" w:cs="Arial"/>
                <w:spacing w:val="1"/>
              </w:rPr>
              <w:t xml:space="preserve"> 1</w:t>
            </w:r>
            <w:r w:rsidRPr="00A87A8E">
              <w:rPr>
                <w:rFonts w:ascii="Arial" w:eastAsia="Arial" w:hAnsi="Arial" w:cs="Arial"/>
              </w:rPr>
              <w:t>)</w:t>
            </w:r>
            <w:r w:rsidRPr="00A87A8E">
              <w:rPr>
                <w:rFonts w:ascii="Arial" w:eastAsia="Arial" w:hAnsi="Arial" w:cs="Arial"/>
                <w:spacing w:val="12"/>
              </w:rPr>
              <w:t xml:space="preserve"> </w:t>
            </w:r>
            <w:r w:rsidRPr="00A87A8E">
              <w:rPr>
                <w:rFonts w:ascii="Arial" w:eastAsia="Arial" w:hAnsi="Arial" w:cs="Arial"/>
              </w:rPr>
              <w:t>If</w:t>
            </w:r>
            <w:r w:rsidRPr="00A87A8E">
              <w:rPr>
                <w:rFonts w:ascii="Arial" w:eastAsia="Arial" w:hAnsi="Arial" w:cs="Arial"/>
                <w:spacing w:val="54"/>
              </w:rPr>
              <w:t xml:space="preserve"> </w:t>
            </w: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53"/>
              </w:rPr>
              <w:t xml:space="preserve"> </w:t>
            </w:r>
            <w:r w:rsidRPr="00A87A8E">
              <w:rPr>
                <w:rFonts w:ascii="Arial" w:eastAsia="Arial" w:hAnsi="Arial" w:cs="Arial"/>
              </w:rPr>
              <w:t>c</w:t>
            </w:r>
            <w:r w:rsidRPr="00A87A8E">
              <w:rPr>
                <w:rFonts w:ascii="Arial" w:eastAsia="Arial" w:hAnsi="Arial" w:cs="Arial"/>
                <w:spacing w:val="-1"/>
              </w:rPr>
              <w:t>o</w:t>
            </w:r>
            <w:r w:rsidRPr="00A87A8E">
              <w:rPr>
                <w:rFonts w:ascii="Arial" w:eastAsia="Arial" w:hAnsi="Arial" w:cs="Arial"/>
              </w:rPr>
              <w:t>nsignee</w:t>
            </w:r>
            <w:r w:rsidRPr="00A87A8E">
              <w:rPr>
                <w:rFonts w:ascii="Arial" w:eastAsia="Arial" w:hAnsi="Arial" w:cs="Arial"/>
                <w:spacing w:val="53"/>
              </w:rPr>
              <w:t xml:space="preserve"> </w:t>
            </w:r>
            <w:r w:rsidRPr="00A87A8E">
              <w:rPr>
                <w:rFonts w:ascii="Arial" w:eastAsia="Arial" w:hAnsi="Arial" w:cs="Arial"/>
                <w:spacing w:val="-1"/>
              </w:rPr>
              <w:t>h</w:t>
            </w:r>
            <w:r w:rsidRPr="00A87A8E">
              <w:rPr>
                <w:rFonts w:ascii="Arial" w:eastAsia="Arial" w:hAnsi="Arial" w:cs="Arial"/>
                <w:spacing w:val="1"/>
              </w:rPr>
              <w:t>a</w:t>
            </w:r>
            <w:r w:rsidRPr="00A87A8E">
              <w:rPr>
                <w:rFonts w:ascii="Arial" w:eastAsia="Arial" w:hAnsi="Arial" w:cs="Arial"/>
              </w:rPr>
              <w:t>s</w:t>
            </w:r>
            <w:r w:rsidRPr="00A87A8E">
              <w:rPr>
                <w:rFonts w:ascii="Arial" w:eastAsia="Arial" w:hAnsi="Arial" w:cs="Arial"/>
                <w:spacing w:val="51"/>
              </w:rPr>
              <w:t xml:space="preserve"> </w:t>
            </w:r>
            <w:r w:rsidRPr="00A87A8E">
              <w:rPr>
                <w:rFonts w:ascii="Arial" w:eastAsia="Arial" w:hAnsi="Arial" w:cs="Arial"/>
              </w:rPr>
              <w:t>se</w:t>
            </w:r>
            <w:r w:rsidRPr="00A87A8E">
              <w:rPr>
                <w:rFonts w:ascii="Arial" w:eastAsia="Arial" w:hAnsi="Arial" w:cs="Arial"/>
                <w:spacing w:val="2"/>
              </w:rPr>
              <w:t>n</w:t>
            </w:r>
            <w:r w:rsidRPr="00A87A8E">
              <w:rPr>
                <w:rFonts w:ascii="Arial" w:eastAsia="Arial" w:hAnsi="Arial" w:cs="Arial"/>
              </w:rPr>
              <w:t>t</w:t>
            </w:r>
            <w:r w:rsidRPr="00A87A8E">
              <w:rPr>
                <w:rFonts w:ascii="Arial" w:eastAsia="Arial" w:hAnsi="Arial" w:cs="Arial"/>
                <w:spacing w:val="51"/>
              </w:rPr>
              <w:t xml:space="preserve"> </w:t>
            </w:r>
            <w:r w:rsidRPr="00A87A8E">
              <w:rPr>
                <w:rFonts w:ascii="Arial" w:eastAsia="Arial" w:hAnsi="Arial" w:cs="Arial"/>
                <w:spacing w:val="-1"/>
              </w:rPr>
              <w:t>n</w:t>
            </w:r>
            <w:r w:rsidRPr="00A87A8E">
              <w:rPr>
                <w:rFonts w:ascii="Arial" w:eastAsia="Arial" w:hAnsi="Arial" w:cs="Arial"/>
              </w:rPr>
              <w:t>o</w:t>
            </w:r>
            <w:r w:rsidRPr="00A87A8E">
              <w:rPr>
                <w:rFonts w:ascii="Arial" w:eastAsia="Arial" w:hAnsi="Arial" w:cs="Arial"/>
                <w:spacing w:val="1"/>
              </w:rPr>
              <w:t>t</w:t>
            </w:r>
            <w:r w:rsidRPr="00A87A8E">
              <w:rPr>
                <w:rFonts w:ascii="Arial" w:eastAsia="Arial" w:hAnsi="Arial" w:cs="Arial"/>
              </w:rPr>
              <w:t>ice</w:t>
            </w:r>
            <w:r w:rsidRPr="00A87A8E">
              <w:rPr>
                <w:rFonts w:ascii="Arial" w:eastAsia="Arial" w:hAnsi="Arial" w:cs="Arial"/>
                <w:spacing w:val="51"/>
              </w:rPr>
              <w:t xml:space="preserv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54"/>
              </w:rPr>
              <w:t xml:space="preserve"> </w:t>
            </w:r>
            <w:r w:rsidRPr="00A87A8E">
              <w:rPr>
                <w:rFonts w:ascii="Arial" w:eastAsia="Arial" w:hAnsi="Arial" w:cs="Arial"/>
                <w:spacing w:val="-2"/>
              </w:rPr>
              <w:t>c</w:t>
            </w:r>
            <w:r w:rsidRPr="00A87A8E">
              <w:rPr>
                <w:rFonts w:ascii="Arial" w:eastAsia="Arial" w:hAnsi="Arial" w:cs="Arial"/>
              </w:rPr>
              <w:t>h</w:t>
            </w:r>
            <w:r w:rsidRPr="00A87A8E">
              <w:rPr>
                <w:rFonts w:ascii="Arial" w:eastAsia="Arial" w:hAnsi="Arial" w:cs="Arial"/>
                <w:spacing w:val="2"/>
              </w:rPr>
              <w:t>a</w:t>
            </w:r>
            <w:r w:rsidRPr="00A87A8E">
              <w:rPr>
                <w:rFonts w:ascii="Arial" w:eastAsia="Arial" w:hAnsi="Arial" w:cs="Arial"/>
              </w:rPr>
              <w:t>nge</w:t>
            </w:r>
            <w:r w:rsidRPr="00A87A8E">
              <w:rPr>
                <w:rFonts w:ascii="Arial" w:eastAsia="Arial" w:hAnsi="Arial" w:cs="Arial"/>
                <w:spacing w:val="49"/>
              </w:rPr>
              <w:t xml:space="preserve"> </w:t>
            </w:r>
            <w:r w:rsidRPr="00A87A8E">
              <w:rPr>
                <w:rFonts w:ascii="Arial" w:eastAsia="Arial" w:hAnsi="Arial" w:cs="Arial"/>
              </w:rPr>
              <w:t>of</w:t>
            </w:r>
            <w:r w:rsidRPr="00A87A8E">
              <w:rPr>
                <w:rFonts w:ascii="Arial" w:eastAsia="Arial" w:hAnsi="Arial" w:cs="Arial"/>
                <w:spacing w:val="52"/>
              </w:rPr>
              <w:t xml:space="preserve"> </w:t>
            </w:r>
            <w:r w:rsidRPr="00A87A8E">
              <w:rPr>
                <w:rFonts w:ascii="Arial" w:eastAsia="Arial" w:hAnsi="Arial" w:cs="Arial"/>
              </w:rPr>
              <w:t>a</w:t>
            </w:r>
            <w:r w:rsidRPr="00A87A8E">
              <w:rPr>
                <w:rFonts w:ascii="Arial" w:eastAsia="Arial" w:hAnsi="Arial" w:cs="Arial"/>
                <w:spacing w:val="2"/>
              </w:rPr>
              <w:t>d</w:t>
            </w:r>
            <w:r w:rsidRPr="00A87A8E">
              <w:rPr>
                <w:rFonts w:ascii="Arial" w:eastAsia="Arial" w:hAnsi="Arial" w:cs="Arial"/>
              </w:rPr>
              <w:t>dr</w:t>
            </w:r>
            <w:r w:rsidRPr="00A87A8E">
              <w:rPr>
                <w:rFonts w:ascii="Arial" w:eastAsia="Arial" w:hAnsi="Arial" w:cs="Arial"/>
                <w:spacing w:val="1"/>
              </w:rPr>
              <w:t>e</w:t>
            </w:r>
            <w:r w:rsidRPr="00A87A8E">
              <w:rPr>
                <w:rFonts w:ascii="Arial" w:eastAsia="Arial" w:hAnsi="Arial" w:cs="Arial"/>
                <w:spacing w:val="-2"/>
              </w:rPr>
              <w:t>s</w:t>
            </w:r>
            <w:r w:rsidRPr="00A87A8E">
              <w:rPr>
                <w:rFonts w:ascii="Arial" w:eastAsia="Arial" w:hAnsi="Arial" w:cs="Arial"/>
              </w:rPr>
              <w:t>s t</w:t>
            </w:r>
            <w:r w:rsidRPr="00A87A8E">
              <w:rPr>
                <w:rFonts w:ascii="Arial" w:eastAsia="Arial" w:hAnsi="Arial" w:cs="Arial"/>
                <w:spacing w:val="1"/>
              </w:rPr>
              <w:t>h</w:t>
            </w:r>
            <w:r w:rsidRPr="00A87A8E">
              <w:rPr>
                <w:rFonts w:ascii="Arial" w:eastAsia="Arial" w:hAnsi="Arial" w:cs="Arial"/>
              </w:rPr>
              <w:t>en it shall be acc</w:t>
            </w:r>
            <w:r w:rsidRPr="00A87A8E">
              <w:rPr>
                <w:rFonts w:ascii="Arial" w:eastAsia="Arial" w:hAnsi="Arial" w:cs="Arial"/>
                <w:spacing w:val="2"/>
              </w:rPr>
              <w:t>o</w:t>
            </w:r>
            <w:r w:rsidRPr="00A87A8E">
              <w:rPr>
                <w:rFonts w:ascii="Arial" w:eastAsia="Arial" w:hAnsi="Arial" w:cs="Arial"/>
              </w:rPr>
              <w:t>rd</w:t>
            </w:r>
            <w:r w:rsidRPr="00A87A8E">
              <w:rPr>
                <w:rFonts w:ascii="Arial" w:eastAsia="Arial" w:hAnsi="Arial" w:cs="Arial"/>
                <w:spacing w:val="-3"/>
              </w:rPr>
              <w:t>i</w:t>
            </w:r>
            <w:r w:rsidRPr="00A87A8E">
              <w:rPr>
                <w:rFonts w:ascii="Arial" w:eastAsia="Arial" w:hAnsi="Arial" w:cs="Arial"/>
              </w:rPr>
              <w:t>ngl</w:t>
            </w:r>
            <w:r w:rsidRPr="00A87A8E">
              <w:rPr>
                <w:rFonts w:ascii="Arial" w:eastAsia="Arial" w:hAnsi="Arial" w:cs="Arial"/>
                <w:spacing w:val="-3"/>
              </w:rPr>
              <w:t>y</w:t>
            </w:r>
          </w:p>
          <w:p w:rsidR="00C22B7E" w:rsidRPr="00A87A8E" w:rsidRDefault="00C22B7E" w:rsidP="00C22B7E">
            <w:pPr>
              <w:ind w:hanging="360"/>
              <w:jc w:val="right"/>
              <w:rPr>
                <w:rFonts w:asciiTheme="minorBidi" w:hAnsiTheme="minorBidi"/>
                <w:b/>
                <w:bCs/>
              </w:rPr>
            </w:pPr>
            <w:r w:rsidRPr="00A87A8E">
              <w:rPr>
                <w:rFonts w:ascii="Arial" w:eastAsia="Arial" w:hAnsi="Arial" w:cs="Arial"/>
              </w:rPr>
              <w:t>.</w:t>
            </w:r>
            <w:r w:rsidRPr="00A87A8E">
              <w:rPr>
                <w:rFonts w:ascii="Arial" w:eastAsia="Arial" w:hAnsi="Arial" w:cs="Arial"/>
                <w:spacing w:val="1"/>
              </w:rPr>
              <w:t xml:space="preserve"> 2</w:t>
            </w:r>
            <w:r w:rsidRPr="00A87A8E">
              <w:rPr>
                <w:rFonts w:ascii="Arial" w:eastAsia="Arial" w:hAnsi="Arial" w:cs="Arial"/>
              </w:rPr>
              <w:t>)</w:t>
            </w:r>
            <w:r w:rsidRPr="00A87A8E">
              <w:rPr>
                <w:rFonts w:ascii="Arial" w:eastAsia="Arial" w:hAnsi="Arial" w:cs="Arial"/>
                <w:spacing w:val="12"/>
              </w:rPr>
              <w:t xml:space="preserve"> </w:t>
            </w:r>
            <w:r w:rsidRPr="00A87A8E">
              <w:rPr>
                <w:rFonts w:ascii="Arial" w:eastAsia="Arial" w:hAnsi="Arial" w:cs="Arial"/>
              </w:rPr>
              <w:t>If</w:t>
            </w:r>
            <w:r w:rsidRPr="00A87A8E">
              <w:rPr>
                <w:rFonts w:ascii="Arial" w:eastAsia="Arial" w:hAnsi="Arial" w:cs="Arial"/>
                <w:spacing w:val="52"/>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52"/>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si</w:t>
            </w:r>
            <w:r w:rsidRPr="00A87A8E">
              <w:rPr>
                <w:rFonts w:ascii="Arial" w:eastAsia="Arial" w:hAnsi="Arial" w:cs="Arial"/>
                <w:spacing w:val="-2"/>
              </w:rPr>
              <w:t>g</w:t>
            </w:r>
            <w:r w:rsidRPr="00A87A8E">
              <w:rPr>
                <w:rFonts w:ascii="Arial" w:eastAsia="Arial" w:hAnsi="Arial" w:cs="Arial"/>
              </w:rPr>
              <w:t>n</w:t>
            </w:r>
            <w:r w:rsidRPr="00A87A8E">
              <w:rPr>
                <w:rFonts w:ascii="Arial" w:eastAsia="Arial" w:hAnsi="Arial" w:cs="Arial"/>
                <w:spacing w:val="2"/>
              </w:rPr>
              <w:t>e</w:t>
            </w:r>
            <w:r w:rsidRPr="00A87A8E">
              <w:rPr>
                <w:rFonts w:ascii="Arial" w:eastAsia="Arial" w:hAnsi="Arial" w:cs="Arial"/>
              </w:rPr>
              <w:t>e</w:t>
            </w:r>
            <w:r w:rsidRPr="00A87A8E">
              <w:rPr>
                <w:rFonts w:ascii="Arial" w:eastAsia="Arial" w:hAnsi="Arial" w:cs="Arial"/>
                <w:spacing w:val="49"/>
              </w:rPr>
              <w:t xml:space="preserve"> </w:t>
            </w:r>
            <w:r w:rsidRPr="00A87A8E">
              <w:rPr>
                <w:rFonts w:ascii="Arial" w:eastAsia="Arial" w:hAnsi="Arial" w:cs="Arial"/>
              </w:rPr>
              <w:t>did</w:t>
            </w:r>
            <w:r w:rsidRPr="00A87A8E">
              <w:rPr>
                <w:rFonts w:ascii="Arial" w:eastAsia="Arial" w:hAnsi="Arial" w:cs="Arial"/>
                <w:spacing w:val="50"/>
              </w:rPr>
              <w:t xml:space="preserve"> </w:t>
            </w:r>
            <w:r w:rsidRPr="00A87A8E">
              <w:rPr>
                <w:rFonts w:ascii="Arial" w:eastAsia="Arial" w:hAnsi="Arial" w:cs="Arial"/>
              </w:rPr>
              <w:t>n</w:t>
            </w:r>
            <w:r w:rsidRPr="00A87A8E">
              <w:rPr>
                <w:rFonts w:ascii="Arial" w:eastAsia="Arial" w:hAnsi="Arial" w:cs="Arial"/>
                <w:spacing w:val="2"/>
              </w:rPr>
              <w:t>o</w:t>
            </w:r>
            <w:r w:rsidRPr="00A87A8E">
              <w:rPr>
                <w:rFonts w:ascii="Arial" w:eastAsia="Arial" w:hAnsi="Arial" w:cs="Arial"/>
              </w:rPr>
              <w:t>t</w:t>
            </w:r>
            <w:r w:rsidRPr="00A87A8E">
              <w:rPr>
                <w:rFonts w:ascii="Arial" w:eastAsia="Arial" w:hAnsi="Arial" w:cs="Arial"/>
                <w:spacing w:val="51"/>
              </w:rPr>
              <w:t xml:space="preserve"> </w:t>
            </w:r>
            <w:r w:rsidRPr="00A87A8E">
              <w:rPr>
                <w:rFonts w:ascii="Arial" w:eastAsia="Arial" w:hAnsi="Arial" w:cs="Arial"/>
              </w:rPr>
              <w:t>s</w:t>
            </w:r>
            <w:r w:rsidRPr="00A87A8E">
              <w:rPr>
                <w:rFonts w:ascii="Arial" w:eastAsia="Arial" w:hAnsi="Arial" w:cs="Arial"/>
                <w:spacing w:val="-1"/>
              </w:rPr>
              <w:t>p</w:t>
            </w:r>
            <w:r w:rsidRPr="00A87A8E">
              <w:rPr>
                <w:rFonts w:ascii="Arial" w:eastAsia="Arial" w:hAnsi="Arial" w:cs="Arial"/>
              </w:rPr>
              <w:t>ec</w:t>
            </w:r>
            <w:r w:rsidRPr="00A87A8E">
              <w:rPr>
                <w:rFonts w:ascii="Arial" w:eastAsia="Arial" w:hAnsi="Arial" w:cs="Arial"/>
                <w:spacing w:val="-2"/>
              </w:rPr>
              <w:t>i</w:t>
            </w:r>
            <w:r w:rsidRPr="00A87A8E">
              <w:rPr>
                <w:rFonts w:ascii="Arial" w:eastAsia="Arial" w:hAnsi="Arial" w:cs="Arial"/>
                <w:spacing w:val="3"/>
              </w:rPr>
              <w:t>f</w:t>
            </w:r>
            <w:r w:rsidRPr="00A87A8E">
              <w:rPr>
                <w:rFonts w:ascii="Arial" w:eastAsia="Arial" w:hAnsi="Arial" w:cs="Arial"/>
              </w:rPr>
              <w:t>y</w:t>
            </w:r>
            <w:r w:rsidRPr="00A87A8E">
              <w:rPr>
                <w:rFonts w:ascii="Arial" w:eastAsia="Arial" w:hAnsi="Arial" w:cs="Arial"/>
                <w:spacing w:val="48"/>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o</w:t>
            </w:r>
            <w:r w:rsidRPr="00A87A8E">
              <w:rPr>
                <w:rFonts w:ascii="Arial" w:eastAsia="Arial" w:hAnsi="Arial" w:cs="Arial"/>
                <w:spacing w:val="1"/>
              </w:rPr>
              <w:t>t</w:t>
            </w:r>
            <w:r w:rsidRPr="00A87A8E">
              <w:rPr>
                <w:rFonts w:ascii="Arial" w:eastAsia="Arial" w:hAnsi="Arial" w:cs="Arial"/>
                <w:spacing w:val="-1"/>
              </w:rPr>
              <w:t>h</w:t>
            </w:r>
            <w:r w:rsidRPr="00A87A8E">
              <w:rPr>
                <w:rFonts w:ascii="Arial" w:eastAsia="Arial" w:hAnsi="Arial" w:cs="Arial"/>
              </w:rPr>
              <w:t>er</w:t>
            </w:r>
            <w:r w:rsidRPr="00A87A8E">
              <w:rPr>
                <w:rFonts w:ascii="Arial" w:eastAsia="Arial" w:hAnsi="Arial" w:cs="Arial"/>
                <w:spacing w:val="51"/>
              </w:rPr>
              <w:t xml:space="preserve"> </w:t>
            </w:r>
            <w:r w:rsidRPr="00A87A8E">
              <w:rPr>
                <w:rFonts w:ascii="Arial" w:eastAsia="Arial" w:hAnsi="Arial" w:cs="Arial"/>
                <w:spacing w:val="-1"/>
              </w:rPr>
              <w:t>a</w:t>
            </w:r>
            <w:r w:rsidRPr="00A87A8E">
              <w:rPr>
                <w:rFonts w:ascii="Arial" w:eastAsia="Arial" w:hAnsi="Arial" w:cs="Arial"/>
              </w:rPr>
              <w:t>d</w:t>
            </w:r>
            <w:r w:rsidRPr="00A87A8E">
              <w:rPr>
                <w:rFonts w:ascii="Arial" w:eastAsia="Arial" w:hAnsi="Arial" w:cs="Arial"/>
                <w:spacing w:val="2"/>
              </w:rPr>
              <w:t>d</w:t>
            </w:r>
            <w:r w:rsidRPr="00A87A8E">
              <w:rPr>
                <w:rFonts w:ascii="Arial" w:eastAsia="Arial" w:hAnsi="Arial" w:cs="Arial"/>
              </w:rPr>
              <w:t>ress</w:t>
            </w:r>
            <w:r w:rsidRPr="00A87A8E">
              <w:rPr>
                <w:rFonts w:ascii="Arial" w:eastAsia="Arial" w:hAnsi="Arial" w:cs="Arial"/>
                <w:spacing w:val="51"/>
              </w:rPr>
              <w:t xml:space="preserve"> </w:t>
            </w:r>
            <w:r w:rsidRPr="00A87A8E">
              <w:rPr>
                <w:rFonts w:ascii="Arial" w:eastAsia="Arial" w:hAnsi="Arial" w:cs="Arial"/>
                <w:spacing w:val="-3"/>
              </w:rPr>
              <w:t>w</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n re</w:t>
            </w:r>
            <w:r w:rsidRPr="00A87A8E">
              <w:rPr>
                <w:rFonts w:ascii="Arial" w:eastAsia="Arial" w:hAnsi="Arial" w:cs="Arial"/>
                <w:spacing w:val="-1"/>
              </w:rPr>
              <w:t>q</w:t>
            </w:r>
            <w:r w:rsidRPr="00A87A8E">
              <w:rPr>
                <w:rFonts w:ascii="Arial" w:eastAsia="Arial" w:hAnsi="Arial" w:cs="Arial"/>
              </w:rPr>
              <w:t>u</w:t>
            </w:r>
            <w:r w:rsidRPr="00A87A8E">
              <w:rPr>
                <w:rFonts w:ascii="Arial" w:eastAsia="Arial" w:hAnsi="Arial" w:cs="Arial"/>
                <w:spacing w:val="2"/>
              </w:rPr>
              <w:t>e</w:t>
            </w:r>
            <w:r w:rsidRPr="00A87A8E">
              <w:rPr>
                <w:rFonts w:ascii="Arial" w:eastAsia="Arial" w:hAnsi="Arial" w:cs="Arial"/>
              </w:rPr>
              <w:t>sting acc</w:t>
            </w:r>
            <w:r w:rsidRPr="00A87A8E">
              <w:rPr>
                <w:rFonts w:ascii="Arial" w:eastAsia="Arial" w:hAnsi="Arial" w:cs="Arial"/>
                <w:spacing w:val="2"/>
              </w:rPr>
              <w:t>e</w:t>
            </w:r>
            <w:r w:rsidRPr="00A87A8E">
              <w:rPr>
                <w:rFonts w:ascii="Arial" w:eastAsia="Arial" w:hAnsi="Arial" w:cs="Arial"/>
              </w:rPr>
              <w:t>p</w:t>
            </w:r>
            <w:r w:rsidRPr="00A87A8E">
              <w:rPr>
                <w:rFonts w:ascii="Arial" w:eastAsia="Arial" w:hAnsi="Arial" w:cs="Arial"/>
                <w:spacing w:val="1"/>
              </w:rPr>
              <w:t>t</w:t>
            </w:r>
            <w:r w:rsidRPr="00A87A8E">
              <w:rPr>
                <w:rFonts w:ascii="Arial" w:eastAsia="Arial" w:hAnsi="Arial" w:cs="Arial"/>
                <w:spacing w:val="-1"/>
              </w:rPr>
              <w:t>a</w:t>
            </w:r>
            <w:r w:rsidRPr="00A87A8E">
              <w:rPr>
                <w:rFonts w:ascii="Arial" w:eastAsia="Arial" w:hAnsi="Arial" w:cs="Arial"/>
              </w:rPr>
              <w:t>nce or</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2"/>
              </w:rPr>
              <w:t>p</w:t>
            </w:r>
            <w:r w:rsidRPr="00A87A8E">
              <w:rPr>
                <w:rFonts w:ascii="Arial" w:eastAsia="Arial" w:hAnsi="Arial" w:cs="Arial"/>
              </w:rPr>
              <w:t>pro</w:t>
            </w:r>
            <w:r w:rsidRPr="00A87A8E">
              <w:rPr>
                <w:rFonts w:ascii="Arial" w:eastAsia="Arial" w:hAnsi="Arial" w:cs="Arial"/>
                <w:spacing w:val="-1"/>
              </w:rPr>
              <w:t>v</w:t>
            </w:r>
            <w:r w:rsidRPr="00A87A8E">
              <w:rPr>
                <w:rFonts w:ascii="Arial" w:eastAsia="Arial" w:hAnsi="Arial" w:cs="Arial"/>
              </w:rPr>
              <w:t>al,</w:t>
            </w:r>
            <w:r w:rsidRPr="00A87A8E">
              <w:rPr>
                <w:rFonts w:ascii="Arial" w:eastAsia="Arial" w:hAnsi="Arial" w:cs="Arial"/>
                <w:spacing w:val="1"/>
              </w:rPr>
              <w:t xml:space="preserve"> </w:t>
            </w:r>
            <w:r w:rsidRPr="00A87A8E">
              <w:rPr>
                <w:rFonts w:ascii="Arial" w:eastAsia="Arial" w:hAnsi="Arial" w:cs="Arial"/>
              </w:rPr>
              <w:t xml:space="preserve">it </w:t>
            </w:r>
            <w:r w:rsidRPr="00A87A8E">
              <w:rPr>
                <w:rFonts w:ascii="Arial" w:eastAsia="Arial" w:hAnsi="Arial" w:cs="Arial"/>
                <w:spacing w:val="2"/>
              </w:rPr>
              <w:t>m</w:t>
            </w:r>
            <w:r w:rsidRPr="00A87A8E">
              <w:rPr>
                <w:rFonts w:ascii="Arial" w:eastAsia="Arial" w:hAnsi="Arial" w:cs="Arial"/>
              </w:rPr>
              <w:t>ay</w:t>
            </w:r>
            <w:r w:rsidRPr="00A87A8E">
              <w:rPr>
                <w:rFonts w:ascii="Arial" w:eastAsia="Arial" w:hAnsi="Arial" w:cs="Arial"/>
                <w:spacing w:val="1"/>
              </w:rPr>
              <w:t xml:space="preserve"> </w:t>
            </w:r>
            <w:r w:rsidRPr="00A87A8E">
              <w:rPr>
                <w:rFonts w:ascii="Arial" w:eastAsia="Arial" w:hAnsi="Arial" w:cs="Arial"/>
              </w:rPr>
              <w:t>be</w:t>
            </w:r>
            <w:r w:rsidRPr="00A87A8E">
              <w:rPr>
                <w:rFonts w:ascii="Arial" w:eastAsia="Arial" w:hAnsi="Arial" w:cs="Arial"/>
                <w:spacing w:val="2"/>
              </w:rPr>
              <w:t xml:space="preserve"> </w:t>
            </w:r>
            <w:r w:rsidRPr="00A87A8E">
              <w:rPr>
                <w:rFonts w:ascii="Arial" w:eastAsia="Arial" w:hAnsi="Arial" w:cs="Arial"/>
              </w:rPr>
              <w:t>se</w:t>
            </w:r>
            <w:r w:rsidRPr="00A87A8E">
              <w:rPr>
                <w:rFonts w:ascii="Arial" w:eastAsia="Arial" w:hAnsi="Arial" w:cs="Arial"/>
                <w:spacing w:val="2"/>
              </w:rPr>
              <w:t>n</w:t>
            </w:r>
            <w:r w:rsidRPr="00A87A8E">
              <w:rPr>
                <w:rFonts w:ascii="Arial" w:eastAsia="Arial" w:hAnsi="Arial" w:cs="Arial"/>
              </w:rPr>
              <w:t>t</w:t>
            </w:r>
            <w:r w:rsidRPr="00A87A8E">
              <w:rPr>
                <w:rFonts w:ascii="Arial" w:eastAsia="Arial" w:hAnsi="Arial" w:cs="Arial"/>
                <w:spacing w:val="1"/>
              </w:rPr>
              <w:t xml:space="preserve"> </w:t>
            </w:r>
            <w:r w:rsidRPr="00A87A8E">
              <w:rPr>
                <w:rFonts w:ascii="Arial" w:eastAsia="Arial" w:hAnsi="Arial" w:cs="Arial"/>
              </w:rPr>
              <w:t>to</w:t>
            </w:r>
            <w:r w:rsidRPr="00A87A8E">
              <w:rPr>
                <w:rFonts w:ascii="Arial" w:eastAsia="Arial" w:hAnsi="Arial" w:cs="Arial"/>
                <w:spacing w:val="2"/>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 a</w:t>
            </w:r>
            <w:r w:rsidRPr="00A87A8E">
              <w:rPr>
                <w:rFonts w:ascii="Arial" w:eastAsia="Arial" w:hAnsi="Arial" w:cs="Arial"/>
                <w:spacing w:val="2"/>
              </w:rPr>
              <w:t>d</w:t>
            </w:r>
            <w:r w:rsidRPr="00A87A8E">
              <w:rPr>
                <w:rFonts w:ascii="Arial" w:eastAsia="Arial" w:hAnsi="Arial" w:cs="Arial"/>
              </w:rPr>
              <w:t>dress</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re the</w:t>
            </w:r>
            <w:r w:rsidRPr="00A87A8E">
              <w:rPr>
                <w:rFonts w:ascii="Arial" w:eastAsia="Arial" w:hAnsi="Arial" w:cs="Arial"/>
                <w:spacing w:val="1"/>
              </w:rPr>
              <w:t xml:space="preserve"> </w:t>
            </w:r>
            <w:r w:rsidRPr="00A87A8E">
              <w:rPr>
                <w:rFonts w:ascii="Arial" w:eastAsia="Arial" w:hAnsi="Arial" w:cs="Arial"/>
                <w:spacing w:val="-3"/>
              </w:rPr>
              <w:t>r</w:t>
            </w:r>
            <w:r w:rsidRPr="00A87A8E">
              <w:rPr>
                <w:rFonts w:ascii="Arial" w:eastAsia="Arial" w:hAnsi="Arial" w:cs="Arial"/>
              </w:rPr>
              <w:t>equ</w:t>
            </w:r>
            <w:r w:rsidRPr="00A87A8E">
              <w:rPr>
                <w:rFonts w:ascii="Arial" w:eastAsia="Arial" w:hAnsi="Arial" w:cs="Arial"/>
                <w:spacing w:val="1"/>
              </w:rPr>
              <w:t>e</w:t>
            </w:r>
            <w:r w:rsidRPr="00A87A8E">
              <w:rPr>
                <w:rFonts w:ascii="Arial" w:eastAsia="Arial" w:hAnsi="Arial" w:cs="Arial"/>
              </w:rPr>
              <w:t>st is</w:t>
            </w:r>
            <w:r w:rsidR="00617D52" w:rsidRPr="00A87A8E">
              <w:rPr>
                <w:rFonts w:ascii="Arial" w:eastAsia="Arial" w:hAnsi="Arial" w:cs="Arial"/>
                <w:lang w:bidi="ar-IQ"/>
              </w:rPr>
              <w:t>.</w:t>
            </w:r>
            <w:r w:rsidR="00617D52" w:rsidRPr="00A87A8E">
              <w:rPr>
                <w:rFonts w:ascii="Arial" w:eastAsia="Arial" w:hAnsi="Arial" w:cs="Arial"/>
              </w:rPr>
              <w:t xml:space="preserve"> </w:t>
            </w:r>
            <w:r w:rsidRPr="00A87A8E">
              <w:rPr>
                <w:rFonts w:ascii="Arial" w:eastAsia="Arial" w:hAnsi="Arial" w:cs="Arial"/>
                <w:spacing w:val="-1"/>
              </w:rPr>
              <w:t>s</w:t>
            </w:r>
            <w:r w:rsidRPr="00A87A8E">
              <w:rPr>
                <w:rFonts w:ascii="Arial" w:eastAsia="Arial" w:hAnsi="Arial" w:cs="Arial"/>
              </w:rPr>
              <w:t>e</w:t>
            </w:r>
            <w:r w:rsidRPr="00A87A8E">
              <w:rPr>
                <w:rFonts w:ascii="Arial" w:eastAsia="Arial" w:hAnsi="Arial" w:cs="Arial"/>
                <w:spacing w:val="2"/>
              </w:rPr>
              <w:t>n</w:t>
            </w:r>
            <w:r w:rsidRPr="00A87A8E">
              <w:rPr>
                <w:rFonts w:ascii="Arial" w:eastAsia="Arial" w:hAnsi="Arial" w:cs="Arial"/>
              </w:rPr>
              <w:t>t</w:t>
            </w:r>
            <w:r w:rsidRPr="00A87A8E">
              <w:rPr>
                <w:rFonts w:ascii="Arial" w:eastAsia="Arial" w:hAnsi="Arial" w:cs="Arial"/>
                <w:spacing w:val="-1"/>
              </w:rPr>
              <w:t xml:space="preserve"> </w:t>
            </w:r>
            <w:r w:rsidRPr="00A87A8E">
              <w:rPr>
                <w:rFonts w:ascii="Arial" w:eastAsia="Arial" w:hAnsi="Arial" w:cs="Arial"/>
                <w:spacing w:val="3"/>
              </w:rPr>
              <w:t>f</w:t>
            </w:r>
            <w:r w:rsidRPr="00A87A8E">
              <w:rPr>
                <w:rFonts w:ascii="Arial" w:eastAsia="Arial" w:hAnsi="Arial" w:cs="Arial"/>
                <w:spacing w:val="-3"/>
              </w:rPr>
              <w:t>r</w:t>
            </w:r>
            <w:r w:rsidRPr="00A87A8E">
              <w:rPr>
                <w:rFonts w:ascii="Arial" w:eastAsia="Arial" w:hAnsi="Arial" w:cs="Arial"/>
              </w:rPr>
              <w:t>om.</w:t>
            </w:r>
            <w:r w:rsidRPr="00A87A8E">
              <w:rPr>
                <w:rFonts w:asciiTheme="minorBidi" w:hAnsiTheme="minorBidi" w:hint="cs"/>
                <w:rtl/>
                <w:lang w:bidi="ar-IQ"/>
              </w:rPr>
              <w:t xml:space="preserve"> </w:t>
            </w:r>
            <w:r w:rsidRPr="00A87A8E">
              <w:rPr>
                <w:rFonts w:ascii="Arial" w:eastAsia="Arial" w:hAnsi="Arial" w:cs="Arial"/>
              </w:rPr>
              <w:t>It</w:t>
            </w:r>
            <w:r w:rsidRPr="00A87A8E">
              <w:rPr>
                <w:rFonts w:ascii="Arial" w:eastAsia="Arial" w:hAnsi="Arial" w:cs="Arial"/>
                <w:spacing w:val="4"/>
              </w:rPr>
              <w:t xml:space="preserve"> </w:t>
            </w:r>
            <w:r w:rsidRPr="00A87A8E">
              <w:rPr>
                <w:rFonts w:ascii="Arial" w:eastAsia="Arial" w:hAnsi="Arial" w:cs="Arial"/>
              </w:rPr>
              <w:t>is</w:t>
            </w:r>
            <w:r w:rsidRPr="00A87A8E">
              <w:rPr>
                <w:rFonts w:ascii="Arial" w:eastAsia="Arial" w:hAnsi="Arial" w:cs="Arial"/>
                <w:spacing w:val="3"/>
              </w:rPr>
              <w:t xml:space="preserve"> </w:t>
            </w:r>
            <w:r w:rsidRPr="00A87A8E">
              <w:rPr>
                <w:rFonts w:ascii="Arial" w:eastAsia="Arial" w:hAnsi="Arial" w:cs="Arial"/>
              </w:rPr>
              <w:t>n</w:t>
            </w:r>
            <w:r w:rsidRPr="00A87A8E">
              <w:rPr>
                <w:rFonts w:ascii="Arial" w:eastAsia="Arial" w:hAnsi="Arial" w:cs="Arial"/>
                <w:spacing w:val="2"/>
              </w:rPr>
              <w:t>o</w:t>
            </w:r>
            <w:r w:rsidRPr="00A87A8E">
              <w:rPr>
                <w:rFonts w:ascii="Arial" w:eastAsia="Arial" w:hAnsi="Arial" w:cs="Arial"/>
              </w:rPr>
              <w:t>t</w:t>
            </w:r>
            <w:r w:rsidRPr="00A87A8E">
              <w:rPr>
                <w:rFonts w:ascii="Arial" w:eastAsia="Arial" w:hAnsi="Arial" w:cs="Arial"/>
                <w:spacing w:val="4"/>
              </w:rPr>
              <w:t xml:space="preserve"> </w:t>
            </w:r>
            <w:r w:rsidRPr="00A87A8E">
              <w:rPr>
                <w:rFonts w:ascii="Arial" w:eastAsia="Arial" w:hAnsi="Arial" w:cs="Arial"/>
              </w:rPr>
              <w:t>p</w:t>
            </w:r>
            <w:r w:rsidRPr="00A87A8E">
              <w:rPr>
                <w:rFonts w:ascii="Arial" w:eastAsia="Arial" w:hAnsi="Arial" w:cs="Arial"/>
                <w:spacing w:val="2"/>
              </w:rPr>
              <w:t>e</w:t>
            </w:r>
            <w:r w:rsidRPr="00A87A8E">
              <w:rPr>
                <w:rFonts w:ascii="Arial" w:eastAsia="Arial" w:hAnsi="Arial" w:cs="Arial"/>
              </w:rPr>
              <w:t>rmitted</w:t>
            </w:r>
            <w:r w:rsidRPr="00A87A8E">
              <w:rPr>
                <w:rFonts w:ascii="Arial" w:eastAsia="Arial" w:hAnsi="Arial" w:cs="Arial"/>
                <w:spacing w:val="4"/>
              </w:rPr>
              <w:t xml:space="preserve"> </w:t>
            </w:r>
            <w:r w:rsidRPr="00A87A8E">
              <w:rPr>
                <w:rFonts w:ascii="Arial" w:eastAsia="Arial" w:hAnsi="Arial" w:cs="Arial"/>
              </w:rPr>
              <w:t>to</w:t>
            </w:r>
            <w:r w:rsidRPr="00A87A8E">
              <w:rPr>
                <w:rFonts w:ascii="Arial" w:eastAsia="Arial" w:hAnsi="Arial" w:cs="Arial"/>
                <w:spacing w:val="5"/>
              </w:rPr>
              <w:t xml:space="preserve"> </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spacing w:val="3"/>
              </w:rPr>
              <w:t>f</w:t>
            </w:r>
            <w:r w:rsidRPr="00A87A8E">
              <w:rPr>
                <w:rFonts w:ascii="Arial" w:eastAsia="Arial" w:hAnsi="Arial" w:cs="Arial"/>
              </w:rPr>
              <w:t xml:space="preserve">rain </w:t>
            </w:r>
            <w:r w:rsidRPr="00A87A8E">
              <w:rPr>
                <w:rFonts w:ascii="Arial" w:eastAsia="Arial" w:hAnsi="Arial" w:cs="Arial"/>
                <w:spacing w:val="4"/>
              </w:rPr>
              <w:t>f</w:t>
            </w:r>
            <w:r w:rsidRPr="00A87A8E">
              <w:rPr>
                <w:rFonts w:ascii="Arial" w:eastAsia="Arial" w:hAnsi="Arial" w:cs="Arial"/>
              </w:rPr>
              <w:t>r</w:t>
            </w:r>
            <w:r w:rsidRPr="00A87A8E">
              <w:rPr>
                <w:rFonts w:ascii="Arial" w:eastAsia="Arial" w:hAnsi="Arial" w:cs="Arial"/>
                <w:spacing w:val="-2"/>
              </w:rPr>
              <w:t>o</w:t>
            </w:r>
            <w:r w:rsidRPr="00A87A8E">
              <w:rPr>
                <w:rFonts w:ascii="Arial" w:eastAsia="Arial" w:hAnsi="Arial" w:cs="Arial"/>
              </w:rPr>
              <w:t>m</w:t>
            </w:r>
            <w:r w:rsidRPr="00A87A8E">
              <w:rPr>
                <w:rFonts w:ascii="Arial" w:eastAsia="Arial" w:hAnsi="Arial" w:cs="Arial"/>
                <w:spacing w:val="5"/>
              </w:rPr>
              <w:t xml:space="preserve"> </w:t>
            </w:r>
            <w:r w:rsidRPr="00A87A8E">
              <w:rPr>
                <w:rFonts w:ascii="Arial" w:eastAsia="Arial" w:hAnsi="Arial" w:cs="Arial"/>
                <w:spacing w:val="-1"/>
              </w:rPr>
              <w:t>g</w:t>
            </w:r>
            <w:r w:rsidRPr="00A87A8E">
              <w:rPr>
                <w:rFonts w:ascii="Arial" w:eastAsia="Arial" w:hAnsi="Arial" w:cs="Arial"/>
              </w:rPr>
              <w:t>i</w:t>
            </w:r>
            <w:r w:rsidRPr="00A87A8E">
              <w:rPr>
                <w:rFonts w:ascii="Arial" w:eastAsia="Arial" w:hAnsi="Arial" w:cs="Arial"/>
                <w:spacing w:val="-3"/>
              </w:rPr>
              <w:t>v</w:t>
            </w:r>
            <w:r w:rsidRPr="00A87A8E">
              <w:rPr>
                <w:rFonts w:ascii="Arial" w:eastAsia="Arial" w:hAnsi="Arial" w:cs="Arial"/>
              </w:rPr>
              <w:t>i</w:t>
            </w:r>
            <w:r w:rsidRPr="00A87A8E">
              <w:rPr>
                <w:rFonts w:ascii="Arial" w:eastAsia="Arial" w:hAnsi="Arial" w:cs="Arial"/>
                <w:spacing w:val="3"/>
              </w:rPr>
              <w:t>n</w:t>
            </w:r>
            <w:r w:rsidRPr="00A87A8E">
              <w:rPr>
                <w:rFonts w:ascii="Arial" w:eastAsia="Arial" w:hAnsi="Arial" w:cs="Arial"/>
              </w:rPr>
              <w:t>g</w:t>
            </w:r>
            <w:r w:rsidRPr="00A87A8E">
              <w:rPr>
                <w:rFonts w:ascii="Arial" w:eastAsia="Arial" w:hAnsi="Arial" w:cs="Arial"/>
                <w:spacing w:val="2"/>
              </w:rPr>
              <w:t xml:space="preserve"> </w:t>
            </w:r>
            <w:r w:rsidRPr="00A87A8E">
              <w:rPr>
                <w:rFonts w:ascii="Arial" w:eastAsia="Arial" w:hAnsi="Arial" w:cs="Arial"/>
              </w:rPr>
              <w:t>such</w:t>
            </w:r>
            <w:r w:rsidRPr="00A87A8E">
              <w:rPr>
                <w:rFonts w:ascii="Arial" w:eastAsia="Arial" w:hAnsi="Arial" w:cs="Arial"/>
                <w:spacing w:val="7"/>
              </w:rPr>
              <w:t xml:space="preserve"> </w:t>
            </w:r>
            <w:r w:rsidRPr="00A87A8E">
              <w:rPr>
                <w:rFonts w:ascii="Arial" w:eastAsia="Arial" w:hAnsi="Arial" w:cs="Arial"/>
              </w:rPr>
              <w:t>a</w:t>
            </w:r>
            <w:r w:rsidRPr="00A87A8E">
              <w:rPr>
                <w:rFonts w:ascii="Arial" w:eastAsia="Arial" w:hAnsi="Arial" w:cs="Arial"/>
                <w:spacing w:val="2"/>
              </w:rPr>
              <w:t>p</w:t>
            </w:r>
            <w:r w:rsidRPr="00A87A8E">
              <w:rPr>
                <w:rFonts w:ascii="Arial" w:eastAsia="Arial" w:hAnsi="Arial" w:cs="Arial"/>
              </w:rPr>
              <w:t>pr</w:t>
            </w:r>
            <w:r w:rsidRPr="00A87A8E">
              <w:rPr>
                <w:rFonts w:ascii="Arial" w:eastAsia="Arial" w:hAnsi="Arial" w:cs="Arial"/>
                <w:spacing w:val="1"/>
              </w:rPr>
              <w:t>o</w:t>
            </w:r>
            <w:r w:rsidRPr="00A87A8E">
              <w:rPr>
                <w:rFonts w:ascii="Arial" w:eastAsia="Arial" w:hAnsi="Arial" w:cs="Arial"/>
                <w:spacing w:val="-2"/>
              </w:rPr>
              <w:t>v</w:t>
            </w:r>
            <w:r w:rsidRPr="00A87A8E">
              <w:rPr>
                <w:rFonts w:ascii="Arial" w:eastAsia="Arial" w:hAnsi="Arial" w:cs="Arial"/>
              </w:rPr>
              <w:t>als</w:t>
            </w:r>
            <w:r w:rsidRPr="00A87A8E">
              <w:rPr>
                <w:rFonts w:ascii="Arial" w:eastAsia="Arial" w:hAnsi="Arial" w:cs="Arial"/>
                <w:spacing w:val="3"/>
              </w:rPr>
              <w:t xml:space="preserve"> </w:t>
            </w:r>
            <w:r w:rsidRPr="00A87A8E">
              <w:rPr>
                <w:rFonts w:ascii="Arial" w:eastAsia="Arial" w:hAnsi="Arial" w:cs="Arial"/>
              </w:rPr>
              <w:t>or</w:t>
            </w:r>
            <w:r w:rsidRPr="00A87A8E">
              <w:rPr>
                <w:rFonts w:ascii="Arial" w:eastAsia="Arial" w:hAnsi="Arial" w:cs="Arial"/>
                <w:spacing w:val="3"/>
              </w:rPr>
              <w:t xml:space="preserve"> </w:t>
            </w:r>
            <w:r w:rsidRPr="00A87A8E">
              <w:rPr>
                <w:rFonts w:ascii="Arial" w:eastAsia="Arial" w:hAnsi="Arial" w:cs="Arial"/>
              </w:rPr>
              <w:t>certi</w:t>
            </w:r>
            <w:r w:rsidRPr="00A87A8E">
              <w:rPr>
                <w:rFonts w:ascii="Arial" w:eastAsia="Arial" w:hAnsi="Arial" w:cs="Arial"/>
                <w:spacing w:val="3"/>
              </w:rPr>
              <w:t>f</w:t>
            </w:r>
            <w:r w:rsidRPr="00A87A8E">
              <w:rPr>
                <w:rFonts w:ascii="Arial" w:eastAsia="Arial" w:hAnsi="Arial" w:cs="Arial"/>
              </w:rPr>
              <w:t>ica</w:t>
            </w:r>
            <w:r w:rsidRPr="00A87A8E">
              <w:rPr>
                <w:rFonts w:ascii="Arial" w:eastAsia="Arial" w:hAnsi="Arial" w:cs="Arial"/>
                <w:spacing w:val="-1"/>
              </w:rPr>
              <w:t>te</w:t>
            </w:r>
            <w:r w:rsidRPr="00A87A8E">
              <w:rPr>
                <w:rFonts w:ascii="Arial" w:eastAsia="Arial" w:hAnsi="Arial" w:cs="Arial"/>
              </w:rPr>
              <w:t>s</w:t>
            </w:r>
            <w:r w:rsidRPr="00A87A8E">
              <w:rPr>
                <w:rFonts w:ascii="Arial" w:eastAsia="Arial" w:hAnsi="Arial" w:cs="Arial"/>
                <w:spacing w:val="3"/>
              </w:rPr>
              <w:t xml:space="preserve"> </w:t>
            </w:r>
            <w:r w:rsidRPr="00A87A8E">
              <w:rPr>
                <w:rFonts w:ascii="Arial" w:eastAsia="Arial" w:hAnsi="Arial" w:cs="Arial"/>
              </w:rPr>
              <w:t>or es</w:t>
            </w:r>
            <w:r w:rsidRPr="00A87A8E">
              <w:rPr>
                <w:rFonts w:ascii="Arial" w:eastAsia="Arial" w:hAnsi="Arial" w:cs="Arial"/>
                <w:spacing w:val="1"/>
              </w:rPr>
              <w:t>t</w:t>
            </w:r>
            <w:r w:rsidRPr="00A87A8E">
              <w:rPr>
                <w:rFonts w:ascii="Arial" w:eastAsia="Arial" w:hAnsi="Arial" w:cs="Arial"/>
              </w:rPr>
              <w:t>i</w:t>
            </w:r>
            <w:r w:rsidRPr="00A87A8E">
              <w:rPr>
                <w:rFonts w:ascii="Arial" w:eastAsia="Arial" w:hAnsi="Arial" w:cs="Arial"/>
                <w:spacing w:val="1"/>
              </w:rPr>
              <w:t>m</w:t>
            </w:r>
            <w:r w:rsidRPr="00A87A8E">
              <w:rPr>
                <w:rFonts w:ascii="Arial" w:eastAsia="Arial" w:hAnsi="Arial" w:cs="Arial"/>
                <w:spacing w:val="-1"/>
              </w:rPr>
              <w:t>a</w:t>
            </w:r>
            <w:r w:rsidRPr="00A87A8E">
              <w:rPr>
                <w:rFonts w:ascii="Arial" w:eastAsia="Arial" w:hAnsi="Arial" w:cs="Arial"/>
              </w:rPr>
              <w:t>t</w:t>
            </w:r>
            <w:r w:rsidRPr="00A87A8E">
              <w:rPr>
                <w:rFonts w:ascii="Arial" w:eastAsia="Arial" w:hAnsi="Arial" w:cs="Arial"/>
                <w:spacing w:val="1"/>
              </w:rPr>
              <w:t>e</w:t>
            </w:r>
            <w:r w:rsidRPr="00A87A8E">
              <w:rPr>
                <w:rFonts w:ascii="Arial" w:eastAsia="Arial" w:hAnsi="Arial" w:cs="Arial"/>
              </w:rPr>
              <w:t>s</w:t>
            </w:r>
            <w:r w:rsidRPr="00A87A8E">
              <w:rPr>
                <w:rFonts w:ascii="Arial" w:eastAsia="Arial" w:hAnsi="Arial" w:cs="Arial"/>
                <w:spacing w:val="1"/>
              </w:rPr>
              <w:t xml:space="preserve"> </w:t>
            </w:r>
            <w:r w:rsidRPr="00A87A8E">
              <w:rPr>
                <w:rFonts w:ascii="Arial" w:eastAsia="Arial" w:hAnsi="Arial" w:cs="Arial"/>
              </w:rPr>
              <w:t>or</w:t>
            </w:r>
            <w:r w:rsidRPr="00A87A8E">
              <w:rPr>
                <w:rFonts w:ascii="Arial" w:eastAsia="Arial" w:hAnsi="Arial" w:cs="Arial"/>
                <w:spacing w:val="1"/>
              </w:rPr>
              <w:t xml:space="preserve"> </w:t>
            </w:r>
            <w:r w:rsidRPr="00A87A8E">
              <w:rPr>
                <w:rFonts w:ascii="Arial" w:eastAsia="Arial" w:hAnsi="Arial" w:cs="Arial"/>
              </w:rPr>
              <w:t>accepta</w:t>
            </w:r>
            <w:r w:rsidRPr="00A87A8E">
              <w:rPr>
                <w:rFonts w:ascii="Arial" w:eastAsia="Arial" w:hAnsi="Arial" w:cs="Arial"/>
                <w:spacing w:val="-2"/>
              </w:rPr>
              <w:t>n</w:t>
            </w:r>
            <w:r w:rsidRPr="00A87A8E">
              <w:rPr>
                <w:rFonts w:ascii="Arial" w:eastAsia="Arial" w:hAnsi="Arial" w:cs="Arial"/>
              </w:rPr>
              <w:t>ce</w:t>
            </w:r>
            <w:r w:rsidRPr="00A87A8E">
              <w:rPr>
                <w:rFonts w:ascii="Arial" w:eastAsia="Arial" w:hAnsi="Arial" w:cs="Arial"/>
                <w:spacing w:val="2"/>
              </w:rPr>
              <w:t xml:space="preserve"> </w:t>
            </w:r>
            <w:r w:rsidRPr="00A87A8E">
              <w:rPr>
                <w:rFonts w:ascii="Arial" w:eastAsia="Arial" w:hAnsi="Arial" w:cs="Arial"/>
              </w:rPr>
              <w:t>or</w:t>
            </w:r>
            <w:r w:rsidRPr="00A87A8E">
              <w:rPr>
                <w:rFonts w:ascii="Arial" w:eastAsia="Arial" w:hAnsi="Arial" w:cs="Arial"/>
                <w:spacing w:val="1"/>
              </w:rPr>
              <w:t xml:space="preserve"> </w:t>
            </w:r>
            <w:r w:rsidRPr="00A87A8E">
              <w:rPr>
                <w:rFonts w:ascii="Arial" w:eastAsia="Arial" w:hAnsi="Arial" w:cs="Arial"/>
              </w:rPr>
              <w:t>d</w:t>
            </w:r>
            <w:r w:rsidRPr="00A87A8E">
              <w:rPr>
                <w:rFonts w:ascii="Arial" w:eastAsia="Arial" w:hAnsi="Arial" w:cs="Arial"/>
                <w:spacing w:val="2"/>
              </w:rPr>
              <w:t>e</w:t>
            </w:r>
            <w:r w:rsidRPr="00A87A8E">
              <w:rPr>
                <w:rFonts w:ascii="Arial" w:eastAsia="Arial" w:hAnsi="Arial" w:cs="Arial"/>
              </w:rPr>
              <w:t>la</w:t>
            </w:r>
            <w:r w:rsidRPr="00A87A8E">
              <w:rPr>
                <w:rFonts w:ascii="Arial" w:eastAsia="Arial" w:hAnsi="Arial" w:cs="Arial"/>
                <w:spacing w:val="-2"/>
              </w:rPr>
              <w:t>y</w:t>
            </w:r>
            <w:r w:rsidRPr="00A87A8E">
              <w:rPr>
                <w:rFonts w:ascii="Arial" w:eastAsia="Arial" w:hAnsi="Arial" w:cs="Arial"/>
              </w:rPr>
              <w:t>ing t</w:t>
            </w:r>
            <w:r w:rsidRPr="00A87A8E">
              <w:rPr>
                <w:rFonts w:ascii="Arial" w:eastAsia="Arial" w:hAnsi="Arial" w:cs="Arial"/>
                <w:spacing w:val="1"/>
              </w:rPr>
              <w:t>h</w:t>
            </w:r>
            <w:r w:rsidRPr="00A87A8E">
              <w:rPr>
                <w:rFonts w:ascii="Arial" w:eastAsia="Arial" w:hAnsi="Arial" w:cs="Arial"/>
              </w:rPr>
              <w:t>eir</w:t>
            </w:r>
            <w:r w:rsidRPr="00A87A8E">
              <w:rPr>
                <w:rFonts w:ascii="Arial" w:eastAsia="Arial" w:hAnsi="Arial" w:cs="Arial"/>
                <w:spacing w:val="1"/>
              </w:rPr>
              <w:t xml:space="preserve"> </w:t>
            </w:r>
            <w:r w:rsidRPr="00A87A8E">
              <w:rPr>
                <w:rFonts w:ascii="Arial" w:eastAsia="Arial" w:hAnsi="Arial" w:cs="Arial"/>
              </w:rPr>
              <w:t>is</w:t>
            </w:r>
            <w:r w:rsidRPr="00A87A8E">
              <w:rPr>
                <w:rFonts w:ascii="Arial" w:eastAsia="Arial" w:hAnsi="Arial" w:cs="Arial"/>
                <w:spacing w:val="2"/>
              </w:rPr>
              <w:t>s</w:t>
            </w:r>
            <w:r w:rsidRPr="00A87A8E">
              <w:rPr>
                <w:rFonts w:ascii="Arial" w:eastAsia="Arial" w:hAnsi="Arial" w:cs="Arial"/>
              </w:rPr>
              <w:t>u</w:t>
            </w:r>
            <w:r w:rsidRPr="00A87A8E">
              <w:rPr>
                <w:rFonts w:ascii="Arial" w:eastAsia="Arial" w:hAnsi="Arial" w:cs="Arial"/>
                <w:spacing w:val="2"/>
              </w:rPr>
              <w:t>a</w:t>
            </w:r>
            <w:r w:rsidRPr="00A87A8E">
              <w:rPr>
                <w:rFonts w:ascii="Arial" w:eastAsia="Arial" w:hAnsi="Arial" w:cs="Arial"/>
              </w:rPr>
              <w:t>n</w:t>
            </w:r>
            <w:r w:rsidRPr="00A87A8E">
              <w:rPr>
                <w:rFonts w:ascii="Arial" w:eastAsia="Arial" w:hAnsi="Arial" w:cs="Arial"/>
                <w:spacing w:val="-1"/>
              </w:rPr>
              <w:t>c</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ith</w:t>
            </w:r>
            <w:r w:rsidRPr="00A87A8E">
              <w:rPr>
                <w:rFonts w:ascii="Arial" w:eastAsia="Arial" w:hAnsi="Arial" w:cs="Arial"/>
                <w:spacing w:val="2"/>
              </w:rPr>
              <w:t>o</w:t>
            </w:r>
            <w:r w:rsidRPr="00A87A8E">
              <w:rPr>
                <w:rFonts w:ascii="Arial" w:eastAsia="Arial" w:hAnsi="Arial" w:cs="Arial"/>
              </w:rPr>
              <w:t>ut</w:t>
            </w:r>
            <w:r w:rsidRPr="00A87A8E">
              <w:rPr>
                <w:rFonts w:ascii="Arial" w:eastAsia="Arial" w:hAnsi="Arial" w:cs="Arial"/>
                <w:spacing w:val="3"/>
              </w:rPr>
              <w:t xml:space="preserve"> </w:t>
            </w:r>
            <w:r w:rsidRPr="00A87A8E">
              <w:rPr>
                <w:rFonts w:ascii="Arial" w:eastAsia="Arial" w:hAnsi="Arial" w:cs="Arial"/>
              </w:rPr>
              <w:t>reas</w:t>
            </w:r>
            <w:r w:rsidRPr="00A87A8E">
              <w:rPr>
                <w:rFonts w:ascii="Arial" w:eastAsia="Arial" w:hAnsi="Arial" w:cs="Arial"/>
                <w:spacing w:val="2"/>
              </w:rPr>
              <w:t>o</w:t>
            </w:r>
            <w:r w:rsidRPr="00A87A8E">
              <w:rPr>
                <w:rFonts w:ascii="Arial" w:eastAsia="Arial" w:hAnsi="Arial" w:cs="Arial"/>
                <w:spacing w:val="-1"/>
              </w:rPr>
              <w:t>na</w:t>
            </w:r>
            <w:r w:rsidRPr="00A87A8E">
              <w:rPr>
                <w:rFonts w:ascii="Arial" w:eastAsia="Arial" w:hAnsi="Arial" w:cs="Arial"/>
              </w:rPr>
              <w:t>ble justi</w:t>
            </w:r>
            <w:r w:rsidRPr="00A87A8E">
              <w:rPr>
                <w:rFonts w:ascii="Arial" w:eastAsia="Arial" w:hAnsi="Arial" w:cs="Arial"/>
                <w:spacing w:val="3"/>
              </w:rPr>
              <w:t>f</w:t>
            </w:r>
            <w:r w:rsidRPr="00A87A8E">
              <w:rPr>
                <w:rFonts w:ascii="Arial" w:eastAsia="Arial" w:hAnsi="Arial" w:cs="Arial"/>
              </w:rPr>
              <w:t>i</w:t>
            </w:r>
            <w:r w:rsidRPr="00A87A8E">
              <w:rPr>
                <w:rFonts w:ascii="Arial" w:eastAsia="Arial" w:hAnsi="Arial" w:cs="Arial"/>
                <w:spacing w:val="-3"/>
              </w:rPr>
              <w:t>c</w:t>
            </w:r>
            <w:r w:rsidRPr="00A87A8E">
              <w:rPr>
                <w:rFonts w:ascii="Arial" w:eastAsia="Arial" w:hAnsi="Arial" w:cs="Arial"/>
              </w:rPr>
              <w:t>a</w:t>
            </w:r>
            <w:r w:rsidRPr="00A87A8E">
              <w:rPr>
                <w:rFonts w:ascii="Arial" w:eastAsia="Arial" w:hAnsi="Arial" w:cs="Arial"/>
                <w:spacing w:val="1"/>
              </w:rPr>
              <w:t>t</w:t>
            </w:r>
            <w:r w:rsidRPr="00A87A8E">
              <w:rPr>
                <w:rFonts w:ascii="Arial" w:eastAsia="Arial" w:hAnsi="Arial" w:cs="Arial"/>
              </w:rPr>
              <w:t>io</w:t>
            </w:r>
            <w:r w:rsidRPr="00A87A8E">
              <w:rPr>
                <w:rFonts w:ascii="Arial" w:eastAsia="Arial" w:hAnsi="Arial" w:cs="Arial"/>
                <w:spacing w:val="1"/>
              </w:rPr>
              <w:t>n</w:t>
            </w:r>
            <w:r w:rsidRPr="00A87A8E">
              <w:rPr>
                <w:rFonts w:ascii="Arial" w:eastAsia="Arial" w:hAnsi="Arial" w:cs="Arial"/>
              </w:rPr>
              <w:t>, and</w:t>
            </w:r>
            <w:r w:rsidRPr="00A87A8E">
              <w:rPr>
                <w:rFonts w:ascii="Arial" w:eastAsia="Arial" w:hAnsi="Arial" w:cs="Arial"/>
                <w:spacing w:val="2"/>
              </w:rPr>
              <w:t xml:space="preserve"> </w:t>
            </w:r>
            <w:r w:rsidRPr="00A87A8E">
              <w:rPr>
                <w:rFonts w:ascii="Arial" w:eastAsia="Arial" w:hAnsi="Arial" w:cs="Arial"/>
              </w:rPr>
              <w:t>the</w:t>
            </w:r>
            <w:r w:rsidRPr="00A87A8E">
              <w:rPr>
                <w:rFonts w:ascii="Arial" w:eastAsia="Arial" w:hAnsi="Arial" w:cs="Arial"/>
                <w:spacing w:val="2"/>
              </w:rPr>
              <w:t xml:space="preserve"> </w:t>
            </w:r>
            <w:r w:rsidRPr="00A87A8E">
              <w:rPr>
                <w:rFonts w:ascii="Arial" w:eastAsia="Arial" w:hAnsi="Arial" w:cs="Arial"/>
                <w:spacing w:val="-1"/>
              </w:rPr>
              <w:t>p</w:t>
            </w:r>
            <w:r w:rsidRPr="00A87A8E">
              <w:rPr>
                <w:rFonts w:ascii="Arial" w:eastAsia="Arial" w:hAnsi="Arial" w:cs="Arial"/>
              </w:rPr>
              <w:t>arty</w:t>
            </w:r>
            <w:r w:rsidRPr="00A87A8E">
              <w:rPr>
                <w:rFonts w:ascii="Arial" w:eastAsia="Arial" w:hAnsi="Arial" w:cs="Arial"/>
                <w:spacing w:val="3"/>
              </w:rPr>
              <w:t xml:space="preserve"> </w:t>
            </w:r>
            <w:r w:rsidRPr="00A87A8E">
              <w:rPr>
                <w:rFonts w:ascii="Arial" w:eastAsia="Arial" w:hAnsi="Arial" w:cs="Arial"/>
                <w:spacing w:val="-3"/>
              </w:rPr>
              <w:t>w</w:t>
            </w:r>
            <w:r w:rsidRPr="00A87A8E">
              <w:rPr>
                <w:rFonts w:ascii="Arial" w:eastAsia="Arial" w:hAnsi="Arial" w:cs="Arial"/>
              </w:rPr>
              <w:t>ho</w:t>
            </w:r>
            <w:r w:rsidRPr="00A87A8E">
              <w:rPr>
                <w:rFonts w:ascii="Arial" w:eastAsia="Arial" w:hAnsi="Arial" w:cs="Arial"/>
                <w:spacing w:val="4"/>
              </w:rPr>
              <w:t xml:space="preserve"> </w:t>
            </w:r>
            <w:r w:rsidRPr="00A87A8E">
              <w:rPr>
                <w:rFonts w:ascii="Arial" w:eastAsia="Arial" w:hAnsi="Arial" w:cs="Arial"/>
              </w:rPr>
              <w:t>issue</w:t>
            </w:r>
            <w:r w:rsidRPr="00A87A8E">
              <w:rPr>
                <w:rFonts w:ascii="Arial" w:eastAsia="Arial" w:hAnsi="Arial" w:cs="Arial"/>
                <w:spacing w:val="3"/>
              </w:rPr>
              <w:t xml:space="preserve"> </w:t>
            </w:r>
            <w:r w:rsidRPr="00A87A8E">
              <w:rPr>
                <w:rFonts w:ascii="Arial" w:eastAsia="Arial" w:hAnsi="Arial" w:cs="Arial"/>
              </w:rPr>
              <w:t>such</w:t>
            </w:r>
            <w:r w:rsidRPr="00A87A8E">
              <w:rPr>
                <w:rFonts w:ascii="Arial" w:eastAsia="Arial" w:hAnsi="Arial" w:cs="Arial"/>
                <w:spacing w:val="1"/>
              </w:rPr>
              <w:t xml:space="preserve"> </w:t>
            </w:r>
            <w:r w:rsidRPr="00A87A8E">
              <w:rPr>
                <w:rFonts w:ascii="Arial" w:eastAsia="Arial" w:hAnsi="Arial" w:cs="Arial"/>
              </w:rPr>
              <w:t>a n</w:t>
            </w:r>
            <w:r w:rsidRPr="00A87A8E">
              <w:rPr>
                <w:rFonts w:ascii="Arial" w:eastAsia="Arial" w:hAnsi="Arial" w:cs="Arial"/>
                <w:spacing w:val="2"/>
              </w:rPr>
              <w:t>o</w:t>
            </w:r>
            <w:r w:rsidRPr="00A87A8E">
              <w:rPr>
                <w:rFonts w:ascii="Arial" w:eastAsia="Arial" w:hAnsi="Arial" w:cs="Arial"/>
              </w:rPr>
              <w:t>tice</w:t>
            </w:r>
            <w:r w:rsidRPr="00A87A8E">
              <w:rPr>
                <w:rFonts w:ascii="Arial" w:eastAsia="Arial" w:hAnsi="Arial" w:cs="Arial"/>
                <w:spacing w:val="3"/>
              </w:rPr>
              <w:t xml:space="preserve"> </w:t>
            </w:r>
            <w:r w:rsidRPr="00A87A8E">
              <w:rPr>
                <w:rFonts w:ascii="Arial" w:eastAsia="Arial" w:hAnsi="Arial" w:cs="Arial"/>
                <w:spacing w:val="-2"/>
              </w:rPr>
              <w:t>t</w:t>
            </w:r>
            <w:r w:rsidRPr="00A87A8E">
              <w:rPr>
                <w:rFonts w:ascii="Arial" w:eastAsia="Arial" w:hAnsi="Arial" w:cs="Arial"/>
              </w:rPr>
              <w:t>o</w:t>
            </w:r>
            <w:r w:rsidRPr="00A87A8E">
              <w:rPr>
                <w:rFonts w:ascii="Arial" w:eastAsia="Arial" w:hAnsi="Arial" w:cs="Arial"/>
                <w:spacing w:val="3"/>
              </w:rPr>
              <w:t xml:space="preserve"> </w:t>
            </w:r>
            <w:r w:rsidRPr="00A87A8E">
              <w:rPr>
                <w:rFonts w:ascii="Arial" w:eastAsia="Arial" w:hAnsi="Arial" w:cs="Arial"/>
              </w:rPr>
              <w:t>the</w:t>
            </w:r>
            <w:r w:rsidRPr="00A87A8E">
              <w:rPr>
                <w:rFonts w:ascii="Arial" w:eastAsia="Arial" w:hAnsi="Arial" w:cs="Arial"/>
                <w:spacing w:val="2"/>
              </w:rPr>
              <w:t xml:space="preserve"> </w:t>
            </w:r>
            <w:r w:rsidRPr="00A87A8E">
              <w:rPr>
                <w:rFonts w:ascii="Arial" w:eastAsia="Arial" w:hAnsi="Arial" w:cs="Arial"/>
              </w:rPr>
              <w:t>other</w:t>
            </w:r>
            <w:r w:rsidRPr="00A87A8E">
              <w:rPr>
                <w:rFonts w:ascii="Arial" w:eastAsia="Arial" w:hAnsi="Arial" w:cs="Arial"/>
                <w:spacing w:val="2"/>
              </w:rPr>
              <w:t xml:space="preserve"> </w:t>
            </w:r>
            <w:r w:rsidRPr="00A87A8E">
              <w:rPr>
                <w:rFonts w:ascii="Arial" w:eastAsia="Arial" w:hAnsi="Arial" w:cs="Arial"/>
                <w:spacing w:val="-1"/>
              </w:rPr>
              <w:t>p</w:t>
            </w:r>
            <w:r w:rsidRPr="00A87A8E">
              <w:rPr>
                <w:rFonts w:ascii="Arial" w:eastAsia="Arial" w:hAnsi="Arial" w:cs="Arial"/>
              </w:rPr>
              <w:t>ar</w:t>
            </w:r>
            <w:r w:rsidRPr="00A87A8E">
              <w:rPr>
                <w:rFonts w:ascii="Arial" w:eastAsia="Arial" w:hAnsi="Arial" w:cs="Arial"/>
                <w:spacing w:val="-2"/>
              </w:rPr>
              <w:t>t</w:t>
            </w:r>
            <w:r w:rsidRPr="00A87A8E">
              <w:rPr>
                <w:rFonts w:ascii="Arial" w:eastAsia="Arial" w:hAnsi="Arial" w:cs="Arial"/>
              </w:rPr>
              <w:t xml:space="preserve">y </w:t>
            </w:r>
            <w:r w:rsidRPr="00A87A8E">
              <w:rPr>
                <w:rFonts w:ascii="Arial" w:eastAsia="Arial" w:hAnsi="Arial" w:cs="Arial"/>
                <w:spacing w:val="3"/>
              </w:rPr>
              <w:t>o</w:t>
            </w:r>
            <w:r w:rsidRPr="00A87A8E">
              <w:rPr>
                <w:rFonts w:ascii="Arial" w:eastAsia="Arial" w:hAnsi="Arial" w:cs="Arial"/>
              </w:rPr>
              <w:t>r to</w:t>
            </w:r>
            <w:r w:rsidRPr="00A87A8E">
              <w:rPr>
                <w:rFonts w:ascii="Arial" w:eastAsia="Arial" w:hAnsi="Arial" w:cs="Arial"/>
                <w:spacing w:val="45"/>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44"/>
              </w:rPr>
              <w:t xml:space="preserve"> </w:t>
            </w:r>
            <w:r w:rsidRPr="00A87A8E">
              <w:rPr>
                <w:rFonts w:ascii="Arial" w:eastAsia="Arial" w:hAnsi="Arial" w:cs="Arial"/>
                <w:spacing w:val="-1"/>
              </w:rPr>
              <w:t>e</w:t>
            </w:r>
            <w:r w:rsidRPr="00A87A8E">
              <w:rPr>
                <w:rFonts w:ascii="Arial" w:eastAsia="Arial" w:hAnsi="Arial" w:cs="Arial"/>
              </w:rPr>
              <w:t>ngine</w:t>
            </w:r>
            <w:r w:rsidRPr="00A87A8E">
              <w:rPr>
                <w:rFonts w:ascii="Arial" w:eastAsia="Arial" w:hAnsi="Arial" w:cs="Arial"/>
                <w:spacing w:val="2"/>
              </w:rPr>
              <w:t>e</w:t>
            </w:r>
            <w:r w:rsidRPr="00A87A8E">
              <w:rPr>
                <w:rFonts w:ascii="Arial" w:eastAsia="Arial" w:hAnsi="Arial" w:cs="Arial"/>
              </w:rPr>
              <w:t>r,</w:t>
            </w:r>
            <w:r w:rsidRPr="00A87A8E">
              <w:rPr>
                <w:rFonts w:ascii="Arial" w:eastAsia="Arial" w:hAnsi="Arial" w:cs="Arial"/>
                <w:spacing w:val="43"/>
              </w:rPr>
              <w:t xml:space="preserve"> </w:t>
            </w:r>
            <w:r w:rsidRPr="00A87A8E">
              <w:rPr>
                <w:rFonts w:ascii="Arial" w:eastAsia="Arial" w:hAnsi="Arial" w:cs="Arial"/>
              </w:rPr>
              <w:t>sh</w:t>
            </w:r>
            <w:r w:rsidRPr="00A87A8E">
              <w:rPr>
                <w:rFonts w:ascii="Arial" w:eastAsia="Arial" w:hAnsi="Arial" w:cs="Arial"/>
                <w:spacing w:val="2"/>
              </w:rPr>
              <w:t>a</w:t>
            </w:r>
            <w:r w:rsidRPr="00A87A8E">
              <w:rPr>
                <w:rFonts w:ascii="Arial" w:eastAsia="Arial" w:hAnsi="Arial" w:cs="Arial"/>
              </w:rPr>
              <w:t>ll</w:t>
            </w:r>
            <w:r w:rsidRPr="00A87A8E">
              <w:rPr>
                <w:rFonts w:ascii="Arial" w:eastAsia="Arial" w:hAnsi="Arial" w:cs="Arial"/>
                <w:spacing w:val="40"/>
              </w:rPr>
              <w:t xml:space="preserve"> </w:t>
            </w:r>
            <w:r w:rsidRPr="00A87A8E">
              <w:rPr>
                <w:rFonts w:ascii="Arial" w:eastAsia="Arial" w:hAnsi="Arial" w:cs="Arial"/>
              </w:rPr>
              <w:t>se</w:t>
            </w:r>
            <w:r w:rsidRPr="00A87A8E">
              <w:rPr>
                <w:rFonts w:ascii="Arial" w:eastAsia="Arial" w:hAnsi="Arial" w:cs="Arial"/>
                <w:spacing w:val="2"/>
              </w:rPr>
              <w:t>n</w:t>
            </w:r>
            <w:r w:rsidRPr="00A87A8E">
              <w:rPr>
                <w:rFonts w:ascii="Arial" w:eastAsia="Arial" w:hAnsi="Arial" w:cs="Arial"/>
              </w:rPr>
              <w:t>d</w:t>
            </w:r>
            <w:r w:rsidRPr="00A87A8E">
              <w:rPr>
                <w:rFonts w:ascii="Arial" w:eastAsia="Arial" w:hAnsi="Arial" w:cs="Arial"/>
                <w:spacing w:val="44"/>
              </w:rPr>
              <w:t xml:space="preserve"> </w:t>
            </w:r>
            <w:r w:rsidRPr="00A87A8E">
              <w:rPr>
                <w:rFonts w:ascii="Arial" w:eastAsia="Arial" w:hAnsi="Arial" w:cs="Arial"/>
              </w:rPr>
              <w:t>a</w:t>
            </w:r>
            <w:r w:rsidRPr="00A87A8E">
              <w:rPr>
                <w:rFonts w:ascii="Arial" w:eastAsia="Arial" w:hAnsi="Arial" w:cs="Arial"/>
                <w:spacing w:val="44"/>
              </w:rPr>
              <w:t xml:space="preserve"> </w:t>
            </w:r>
            <w:r w:rsidRPr="00A87A8E">
              <w:rPr>
                <w:rFonts w:ascii="Arial" w:eastAsia="Arial" w:hAnsi="Arial" w:cs="Arial"/>
              </w:rPr>
              <w:t>co</w:t>
            </w:r>
            <w:r w:rsidRPr="00A87A8E">
              <w:rPr>
                <w:rFonts w:ascii="Arial" w:eastAsia="Arial" w:hAnsi="Arial" w:cs="Arial"/>
                <w:spacing w:val="2"/>
              </w:rPr>
              <w:t>p</w:t>
            </w:r>
            <w:r w:rsidRPr="00A87A8E">
              <w:rPr>
                <w:rFonts w:ascii="Arial" w:eastAsia="Arial" w:hAnsi="Arial" w:cs="Arial"/>
              </w:rPr>
              <w:t>y</w:t>
            </w:r>
            <w:r w:rsidRPr="00A87A8E">
              <w:rPr>
                <w:rFonts w:ascii="Arial" w:eastAsia="Arial" w:hAnsi="Arial" w:cs="Arial"/>
                <w:spacing w:val="41"/>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ereof</w:t>
            </w:r>
            <w:r w:rsidRPr="00A87A8E">
              <w:rPr>
                <w:rFonts w:ascii="Arial" w:eastAsia="Arial" w:hAnsi="Arial" w:cs="Arial"/>
                <w:spacing w:val="41"/>
              </w:rPr>
              <w:t xml:space="preserve"> </w:t>
            </w:r>
            <w:r w:rsidRPr="00A87A8E">
              <w:rPr>
                <w:rFonts w:ascii="Arial" w:eastAsia="Arial" w:hAnsi="Arial" w:cs="Arial"/>
              </w:rPr>
              <w:t>to</w:t>
            </w:r>
            <w:r w:rsidRPr="00A87A8E">
              <w:rPr>
                <w:rFonts w:ascii="Arial" w:eastAsia="Arial" w:hAnsi="Arial" w:cs="Arial"/>
                <w:spacing w:val="45"/>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44"/>
              </w:rPr>
              <w:t xml:space="preserve"> </w:t>
            </w:r>
            <w:r w:rsidRPr="00A87A8E">
              <w:rPr>
                <w:rFonts w:ascii="Arial" w:eastAsia="Arial" w:hAnsi="Arial" w:cs="Arial"/>
              </w:rPr>
              <w:t>e</w:t>
            </w:r>
            <w:r w:rsidRPr="00A87A8E">
              <w:rPr>
                <w:rFonts w:ascii="Arial" w:eastAsia="Arial" w:hAnsi="Arial" w:cs="Arial"/>
                <w:spacing w:val="2"/>
              </w:rPr>
              <w:t>n</w:t>
            </w:r>
            <w:r w:rsidRPr="00A87A8E">
              <w:rPr>
                <w:rFonts w:ascii="Arial" w:eastAsia="Arial" w:hAnsi="Arial" w:cs="Arial"/>
                <w:spacing w:val="-1"/>
              </w:rPr>
              <w:t>g</w:t>
            </w:r>
            <w:r w:rsidRPr="00A87A8E">
              <w:rPr>
                <w:rFonts w:ascii="Arial" w:eastAsia="Arial" w:hAnsi="Arial" w:cs="Arial"/>
              </w:rPr>
              <w:t>ineer</w:t>
            </w:r>
            <w:r w:rsidRPr="00A87A8E">
              <w:rPr>
                <w:rFonts w:ascii="Arial" w:eastAsia="Arial" w:hAnsi="Arial" w:cs="Arial"/>
                <w:spacing w:val="43"/>
              </w:rPr>
              <w:t xml:space="preserve"> </w:t>
            </w:r>
            <w:r w:rsidRPr="00A87A8E">
              <w:rPr>
                <w:rFonts w:ascii="Arial" w:eastAsia="Arial" w:hAnsi="Arial" w:cs="Arial"/>
              </w:rPr>
              <w:t>or</w:t>
            </w:r>
            <w:r w:rsidRPr="00A87A8E">
              <w:rPr>
                <w:rFonts w:ascii="Arial" w:eastAsia="Arial" w:hAnsi="Arial" w:cs="Arial"/>
                <w:spacing w:val="44"/>
              </w:rPr>
              <w:t xml:space="preserve"> </w:t>
            </w:r>
            <w:r w:rsidRPr="00A87A8E">
              <w:rPr>
                <w:rFonts w:ascii="Arial" w:eastAsia="Arial" w:hAnsi="Arial" w:cs="Arial"/>
              </w:rPr>
              <w:t>to</w:t>
            </w:r>
            <w:r w:rsidRPr="00A87A8E">
              <w:rPr>
                <w:rFonts w:ascii="Arial" w:eastAsia="Arial" w:hAnsi="Arial" w:cs="Arial"/>
                <w:spacing w:val="45"/>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 o</w:t>
            </w:r>
            <w:r w:rsidRPr="00A87A8E">
              <w:rPr>
                <w:rFonts w:ascii="Arial" w:eastAsia="Arial" w:hAnsi="Arial" w:cs="Arial"/>
                <w:spacing w:val="1"/>
              </w:rPr>
              <w:t>t</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r</w:t>
            </w:r>
            <w:r w:rsidRPr="00A87A8E">
              <w:rPr>
                <w:rFonts w:ascii="Arial" w:eastAsia="Arial" w:hAnsi="Arial" w:cs="Arial"/>
                <w:spacing w:val="-2"/>
              </w:rPr>
              <w:t xml:space="preserve"> </w:t>
            </w:r>
            <w:r w:rsidRPr="00A87A8E">
              <w:rPr>
                <w:rFonts w:ascii="Arial" w:eastAsia="Arial" w:hAnsi="Arial" w:cs="Arial"/>
              </w:rPr>
              <w:t>p</w:t>
            </w:r>
            <w:r w:rsidRPr="00A87A8E">
              <w:rPr>
                <w:rFonts w:ascii="Arial" w:eastAsia="Arial" w:hAnsi="Arial" w:cs="Arial"/>
                <w:spacing w:val="2"/>
              </w:rPr>
              <w:t>a</w:t>
            </w:r>
            <w:r w:rsidRPr="00A87A8E">
              <w:rPr>
                <w:rFonts w:ascii="Arial" w:eastAsia="Arial" w:hAnsi="Arial" w:cs="Arial"/>
              </w:rPr>
              <w:t>rty</w:t>
            </w:r>
            <w:r w:rsidRPr="00A87A8E">
              <w:rPr>
                <w:rFonts w:ascii="Arial" w:eastAsia="Arial" w:hAnsi="Arial" w:cs="Arial"/>
                <w:spacing w:val="-2"/>
              </w:rPr>
              <w:t xml:space="preserve"> </w:t>
            </w:r>
            <w:r w:rsidRPr="00A87A8E">
              <w:rPr>
                <w:rFonts w:ascii="Arial" w:eastAsia="Arial" w:hAnsi="Arial" w:cs="Arial"/>
                <w:spacing w:val="1"/>
              </w:rPr>
              <w:t>a</w:t>
            </w:r>
            <w:r w:rsidRPr="00A87A8E">
              <w:rPr>
                <w:rFonts w:ascii="Arial" w:eastAsia="Arial" w:hAnsi="Arial" w:cs="Arial"/>
              </w:rPr>
              <w:t>s</w:t>
            </w:r>
            <w:r w:rsidRPr="00A87A8E">
              <w:rPr>
                <w:rFonts w:ascii="Arial" w:eastAsia="Arial" w:hAnsi="Arial" w:cs="Arial"/>
                <w:spacing w:val="1"/>
              </w:rPr>
              <w:t xml:space="preserve"> </w:t>
            </w:r>
            <w:r w:rsidRPr="00A87A8E">
              <w:rPr>
                <w:rFonts w:ascii="Arial" w:eastAsia="Arial" w:hAnsi="Arial" w:cs="Arial"/>
              </w:rPr>
              <w:t>the c</w:t>
            </w:r>
            <w:r w:rsidRPr="00A87A8E">
              <w:rPr>
                <w:rFonts w:ascii="Arial" w:eastAsia="Arial" w:hAnsi="Arial" w:cs="Arial"/>
                <w:spacing w:val="1"/>
              </w:rPr>
              <w:t>a</w:t>
            </w:r>
            <w:r w:rsidRPr="00A87A8E">
              <w:rPr>
                <w:rFonts w:ascii="Arial" w:eastAsia="Arial" w:hAnsi="Arial" w:cs="Arial"/>
                <w:spacing w:val="-2"/>
              </w:rPr>
              <w:t>s</w:t>
            </w:r>
            <w:r w:rsidRPr="00A87A8E">
              <w:rPr>
                <w:rFonts w:ascii="Arial" w:eastAsia="Arial" w:hAnsi="Arial" w:cs="Arial"/>
              </w:rPr>
              <w:t>e</w:t>
            </w:r>
            <w:r w:rsidRPr="00A87A8E">
              <w:rPr>
                <w:rFonts w:ascii="Arial" w:eastAsia="Arial" w:hAnsi="Arial" w:cs="Arial"/>
                <w:spacing w:val="-1"/>
              </w:rPr>
              <w:t xml:space="preserve"> </w:t>
            </w:r>
            <w:r w:rsidRPr="00A87A8E">
              <w:rPr>
                <w:rFonts w:ascii="Arial" w:eastAsia="Arial" w:hAnsi="Arial" w:cs="Arial"/>
                <w:spacing w:val="2"/>
              </w:rPr>
              <w:t>m</w:t>
            </w:r>
            <w:r w:rsidRPr="00A87A8E">
              <w:rPr>
                <w:rFonts w:ascii="Arial" w:eastAsia="Arial" w:hAnsi="Arial" w:cs="Arial"/>
              </w:rPr>
              <w:t>ay</w:t>
            </w:r>
            <w:r w:rsidRPr="00A87A8E">
              <w:rPr>
                <w:rFonts w:ascii="Arial" w:eastAsia="Arial" w:hAnsi="Arial" w:cs="Arial"/>
                <w:spacing w:val="-1"/>
              </w:rPr>
              <w:t xml:space="preserve"> </w:t>
            </w:r>
            <w:r w:rsidRPr="00A87A8E">
              <w:rPr>
                <w:rFonts w:ascii="Arial" w:eastAsia="Arial" w:hAnsi="Arial" w:cs="Arial"/>
                <w:spacing w:val="1"/>
              </w:rPr>
              <w:t>be</w:t>
            </w:r>
            <w:r w:rsidRPr="00A87A8E">
              <w:rPr>
                <w:rFonts w:ascii="Arial" w:eastAsia="Arial" w:hAnsi="Arial" w:cs="Arial"/>
              </w:rPr>
              <w:t>.</w:t>
            </w:r>
            <w:bookmarkStart w:id="203" w:name="_Toc464327185"/>
            <w:bookmarkStart w:id="204" w:name="_Toc465535684"/>
            <w:r w:rsidRPr="00A87A8E">
              <w:rPr>
                <w:rFonts w:asciiTheme="minorBidi" w:hAnsiTheme="minorBidi"/>
                <w:b/>
                <w:bCs/>
              </w:rPr>
              <w:t xml:space="preserve"> </w:t>
            </w:r>
          </w:p>
          <w:p w:rsidR="00617D52" w:rsidRPr="00A87A8E" w:rsidRDefault="00617D52" w:rsidP="00C22B7E">
            <w:pPr>
              <w:ind w:hanging="360"/>
              <w:jc w:val="right"/>
              <w:rPr>
                <w:rFonts w:asciiTheme="minorBidi" w:hAnsiTheme="minorBidi"/>
                <w:b/>
                <w:bCs/>
              </w:rPr>
            </w:pPr>
          </w:p>
          <w:p w:rsidR="00C22B7E" w:rsidRPr="00A87A8E" w:rsidRDefault="00C22B7E" w:rsidP="00C22B7E">
            <w:pPr>
              <w:ind w:hanging="360"/>
              <w:jc w:val="right"/>
              <w:rPr>
                <w:rFonts w:asciiTheme="minorBidi" w:hAnsiTheme="minorBidi"/>
                <w:b/>
                <w:bCs/>
              </w:rPr>
            </w:pPr>
            <w:r w:rsidRPr="00A87A8E">
              <w:rPr>
                <w:rFonts w:asciiTheme="minorBidi" w:hAnsiTheme="minorBidi"/>
                <w:b/>
                <w:bCs/>
              </w:rPr>
              <w:t>1-4</w:t>
            </w:r>
            <w:bookmarkStart w:id="205" w:name="A102"/>
            <w:bookmarkEnd w:id="205"/>
            <w:r w:rsidRPr="00A87A8E">
              <w:rPr>
                <w:rFonts w:asciiTheme="minorBidi" w:hAnsiTheme="minorBidi"/>
                <w:b/>
                <w:bCs/>
              </w:rPr>
              <w:t xml:space="preserve"> </w:t>
            </w:r>
            <w:r w:rsidRPr="00A87A8E">
              <w:rPr>
                <w:rFonts w:asciiTheme="minorBidi" w:hAnsiTheme="minorBidi"/>
                <w:b/>
                <w:bCs/>
                <w:u w:color="000000"/>
              </w:rPr>
              <w:t>Law and Language:</w:t>
            </w:r>
            <w:bookmarkEnd w:id="203"/>
            <w:bookmarkEnd w:id="204"/>
          </w:p>
          <w:p w:rsidR="00C22B7E" w:rsidRPr="003E33BB" w:rsidRDefault="00C22B7E" w:rsidP="00C22B7E">
            <w:pPr>
              <w:jc w:val="right"/>
              <w:rPr>
                <w:rFonts w:ascii="Arial" w:eastAsia="Arial" w:hAnsi="Arial" w:cs="Arial"/>
                <w:rtl/>
                <w:lang w:bidi="ar-IQ"/>
              </w:rPr>
            </w:pPr>
            <w:r w:rsidRPr="00A87A8E">
              <w:rPr>
                <w:rFonts w:ascii="Arial" w:eastAsia="Arial" w:hAnsi="Arial" w:cs="Arial"/>
                <w:spacing w:val="2"/>
              </w:rPr>
              <w:t>T</w:t>
            </w:r>
            <w:r w:rsidRPr="00A87A8E">
              <w:rPr>
                <w:rFonts w:ascii="Arial" w:eastAsia="Arial" w:hAnsi="Arial" w:cs="Arial"/>
              </w:rPr>
              <w:t xml:space="preserve">his </w:t>
            </w:r>
            <w:r w:rsidRPr="00A87A8E">
              <w:rPr>
                <w:rFonts w:ascii="Arial" w:eastAsia="Arial" w:hAnsi="Arial" w:cs="Arial"/>
                <w:spacing w:val="-1"/>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tra</w:t>
            </w:r>
            <w:r w:rsidRPr="00A87A8E">
              <w:rPr>
                <w:rFonts w:ascii="Arial" w:eastAsia="Arial" w:hAnsi="Arial" w:cs="Arial"/>
                <w:spacing w:val="-2"/>
              </w:rPr>
              <w:t>c</w:t>
            </w:r>
            <w:r w:rsidRPr="00A87A8E">
              <w:rPr>
                <w:rFonts w:ascii="Arial" w:eastAsia="Arial" w:hAnsi="Arial" w:cs="Arial"/>
              </w:rPr>
              <w:t>t shall be</w:t>
            </w:r>
            <w:r w:rsidRPr="00A87A8E">
              <w:rPr>
                <w:rFonts w:ascii="Arial" w:eastAsia="Arial" w:hAnsi="Arial" w:cs="Arial"/>
                <w:spacing w:val="2"/>
              </w:rPr>
              <w:t xml:space="preserve"> </w:t>
            </w:r>
            <w:r w:rsidRPr="00A87A8E">
              <w:rPr>
                <w:rFonts w:ascii="Arial" w:eastAsia="Arial" w:hAnsi="Arial" w:cs="Arial"/>
                <w:spacing w:val="-2"/>
              </w:rPr>
              <w:t>s</w:t>
            </w:r>
            <w:r w:rsidRPr="00A87A8E">
              <w:rPr>
                <w:rFonts w:ascii="Arial" w:eastAsia="Arial" w:hAnsi="Arial" w:cs="Arial"/>
              </w:rPr>
              <w:t>u</w:t>
            </w:r>
            <w:r w:rsidRPr="00A87A8E">
              <w:rPr>
                <w:rFonts w:ascii="Arial" w:eastAsia="Arial" w:hAnsi="Arial" w:cs="Arial"/>
                <w:spacing w:val="2"/>
              </w:rPr>
              <w:t>b</w:t>
            </w:r>
            <w:r w:rsidRPr="00A87A8E">
              <w:rPr>
                <w:rFonts w:ascii="Arial" w:eastAsia="Arial" w:hAnsi="Arial" w:cs="Arial"/>
              </w:rPr>
              <w:t xml:space="preserve">ject to </w:t>
            </w:r>
            <w:r w:rsidRPr="00A87A8E">
              <w:rPr>
                <w:rFonts w:ascii="Arial" w:eastAsia="Arial" w:hAnsi="Arial" w:cs="Arial"/>
                <w:spacing w:val="1"/>
              </w:rPr>
              <w:t>I</w:t>
            </w:r>
            <w:r w:rsidRPr="00A87A8E">
              <w:rPr>
                <w:rFonts w:ascii="Arial" w:eastAsia="Arial" w:hAnsi="Arial" w:cs="Arial"/>
              </w:rPr>
              <w:t>raqi</w:t>
            </w:r>
            <w:r w:rsidRPr="00A87A8E">
              <w:rPr>
                <w:rFonts w:ascii="Arial" w:eastAsia="Arial" w:hAnsi="Arial" w:cs="Arial"/>
                <w:spacing w:val="-1"/>
              </w:rPr>
              <w:t xml:space="preserve"> </w:t>
            </w:r>
            <w:r w:rsidRPr="00A87A8E">
              <w:rPr>
                <w:rFonts w:ascii="Arial" w:eastAsia="Arial" w:hAnsi="Arial" w:cs="Arial"/>
              </w:rPr>
              <w:t>la</w:t>
            </w:r>
            <w:r w:rsidRPr="00A87A8E">
              <w:rPr>
                <w:rFonts w:ascii="Arial" w:eastAsia="Arial" w:hAnsi="Arial" w:cs="Arial"/>
                <w:spacing w:val="-2"/>
              </w:rPr>
              <w:t>w</w:t>
            </w:r>
            <w:r w:rsidRPr="00A87A8E">
              <w:rPr>
                <w:rFonts w:ascii="Arial" w:eastAsia="Arial" w:hAnsi="Arial" w:cs="Arial"/>
              </w:rPr>
              <w:t>s.</w:t>
            </w:r>
            <w:r w:rsidRPr="00A87A8E">
              <w:rPr>
                <w:rFonts w:ascii="Arial" w:eastAsia="Arial" w:hAnsi="Arial" w:cs="Arial"/>
                <w:spacing w:val="2"/>
              </w:rPr>
              <w:t xml:space="preserve"> 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3"/>
              </w:rPr>
              <w:t xml:space="preserve"> </w:t>
            </w:r>
            <w:r w:rsidRPr="00A87A8E">
              <w:rPr>
                <w:rFonts w:ascii="Arial" w:eastAsia="Arial" w:hAnsi="Arial" w:cs="Arial"/>
              </w:rPr>
              <w:t>l</w:t>
            </w:r>
            <w:r w:rsidRPr="00A87A8E">
              <w:rPr>
                <w:rFonts w:ascii="Arial" w:eastAsia="Arial" w:hAnsi="Arial" w:cs="Arial"/>
                <w:spacing w:val="-2"/>
              </w:rPr>
              <w:t>a</w:t>
            </w:r>
            <w:r w:rsidRPr="00A87A8E">
              <w:rPr>
                <w:rFonts w:ascii="Arial" w:eastAsia="Arial" w:hAnsi="Arial" w:cs="Arial"/>
              </w:rPr>
              <w:t>ngu</w:t>
            </w:r>
            <w:r w:rsidRPr="00A87A8E">
              <w:rPr>
                <w:rFonts w:ascii="Arial" w:eastAsia="Arial" w:hAnsi="Arial" w:cs="Arial"/>
                <w:spacing w:val="1"/>
              </w:rPr>
              <w:t>a</w:t>
            </w:r>
            <w:r w:rsidRPr="00A87A8E">
              <w:rPr>
                <w:rFonts w:ascii="Arial" w:eastAsia="Arial" w:hAnsi="Arial" w:cs="Arial"/>
                <w:spacing w:val="-1"/>
              </w:rPr>
              <w:t>g</w:t>
            </w:r>
            <w:r w:rsidRPr="00A87A8E">
              <w:rPr>
                <w:rFonts w:ascii="Arial" w:eastAsia="Arial" w:hAnsi="Arial" w:cs="Arial"/>
              </w:rPr>
              <w:t>e</w:t>
            </w:r>
            <w:r w:rsidRPr="00A87A8E">
              <w:rPr>
                <w:rFonts w:ascii="Arial" w:eastAsia="Arial" w:hAnsi="Arial" w:cs="Arial"/>
                <w:spacing w:val="3"/>
              </w:rPr>
              <w:t xml:space="preserv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2"/>
              </w:rPr>
              <w:t xml:space="preserve"> </w:t>
            </w: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4"/>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tract</w:t>
            </w:r>
            <w:r w:rsidRPr="00A87A8E">
              <w:rPr>
                <w:rFonts w:ascii="Arial" w:eastAsia="Arial" w:hAnsi="Arial" w:cs="Arial"/>
                <w:spacing w:val="1"/>
              </w:rPr>
              <w:t xml:space="preserve"> </w:t>
            </w:r>
            <w:r w:rsidRPr="00A87A8E">
              <w:rPr>
                <w:rFonts w:ascii="Arial" w:eastAsia="Arial" w:hAnsi="Arial" w:cs="Arial"/>
              </w:rPr>
              <w:t>and</w:t>
            </w:r>
            <w:r w:rsidRPr="00A87A8E">
              <w:rPr>
                <w:rFonts w:ascii="Arial" w:eastAsia="Arial" w:hAnsi="Arial" w:cs="Arial"/>
                <w:spacing w:val="2"/>
              </w:rPr>
              <w:t xml:space="preserve"> </w:t>
            </w:r>
            <w:r w:rsidRPr="00A87A8E">
              <w:rPr>
                <w:rFonts w:ascii="Arial" w:eastAsia="Arial" w:hAnsi="Arial" w:cs="Arial"/>
                <w:spacing w:val="-2"/>
              </w:rPr>
              <w:t>c</w:t>
            </w:r>
            <w:r w:rsidRPr="00A87A8E">
              <w:rPr>
                <w:rFonts w:ascii="Arial" w:eastAsia="Arial" w:hAnsi="Arial" w:cs="Arial"/>
              </w:rPr>
              <w:t>orres</w:t>
            </w:r>
            <w:r w:rsidRPr="00A87A8E">
              <w:rPr>
                <w:rFonts w:ascii="Arial" w:eastAsia="Arial" w:hAnsi="Arial" w:cs="Arial"/>
                <w:spacing w:val="1"/>
              </w:rPr>
              <w:t>p</w:t>
            </w:r>
            <w:r w:rsidRPr="00A87A8E">
              <w:rPr>
                <w:rFonts w:ascii="Arial" w:eastAsia="Arial" w:hAnsi="Arial" w:cs="Arial"/>
                <w:spacing w:val="-1"/>
              </w:rPr>
              <w:t>on</w:t>
            </w:r>
            <w:r w:rsidRPr="00A87A8E">
              <w:rPr>
                <w:rFonts w:ascii="Arial" w:eastAsia="Arial" w:hAnsi="Arial" w:cs="Arial"/>
              </w:rPr>
              <w:t>d</w:t>
            </w:r>
            <w:r w:rsidRPr="00A87A8E">
              <w:rPr>
                <w:rFonts w:ascii="Arial" w:eastAsia="Arial" w:hAnsi="Arial" w:cs="Arial"/>
                <w:spacing w:val="2"/>
              </w:rPr>
              <w:t>e</w:t>
            </w:r>
            <w:r w:rsidRPr="00A87A8E">
              <w:rPr>
                <w:rFonts w:ascii="Arial" w:eastAsia="Arial" w:hAnsi="Arial" w:cs="Arial"/>
              </w:rPr>
              <w:t>n</w:t>
            </w:r>
            <w:r w:rsidRPr="00A87A8E">
              <w:rPr>
                <w:rFonts w:ascii="Arial" w:eastAsia="Arial" w:hAnsi="Arial" w:cs="Arial"/>
                <w:spacing w:val="-1"/>
              </w:rPr>
              <w:t>c</w:t>
            </w:r>
            <w:r w:rsidRPr="00A87A8E">
              <w:rPr>
                <w:rFonts w:ascii="Arial" w:eastAsia="Arial" w:hAnsi="Arial" w:cs="Arial"/>
              </w:rPr>
              <w:t>e</w:t>
            </w:r>
            <w:r w:rsidRPr="00A87A8E">
              <w:rPr>
                <w:rFonts w:ascii="Arial" w:eastAsia="Arial" w:hAnsi="Arial" w:cs="Arial"/>
                <w:spacing w:val="3"/>
              </w:rPr>
              <w:t xml:space="preserve"> </w:t>
            </w:r>
            <w:r w:rsidRPr="00A87A8E">
              <w:rPr>
                <w:rFonts w:ascii="Arial" w:eastAsia="Arial" w:hAnsi="Arial" w:cs="Arial"/>
              </w:rPr>
              <w:t>s</w:t>
            </w:r>
            <w:r w:rsidRPr="00A87A8E">
              <w:rPr>
                <w:rFonts w:ascii="Arial" w:eastAsia="Arial" w:hAnsi="Arial" w:cs="Arial"/>
                <w:spacing w:val="-1"/>
              </w:rPr>
              <w:t>h</w:t>
            </w:r>
            <w:r w:rsidRPr="00A87A8E">
              <w:rPr>
                <w:rFonts w:ascii="Arial" w:eastAsia="Arial" w:hAnsi="Arial" w:cs="Arial"/>
              </w:rPr>
              <w:t>all</w:t>
            </w:r>
            <w:r w:rsidRPr="00A87A8E">
              <w:rPr>
                <w:rFonts w:ascii="Arial" w:eastAsia="Arial" w:hAnsi="Arial" w:cs="Arial"/>
                <w:spacing w:val="2"/>
              </w:rPr>
              <w:t xml:space="preserve"> </w:t>
            </w:r>
            <w:r w:rsidRPr="00A87A8E">
              <w:rPr>
                <w:rFonts w:ascii="Arial" w:eastAsia="Arial" w:hAnsi="Arial" w:cs="Arial"/>
              </w:rPr>
              <w:t>be</w:t>
            </w:r>
            <w:r w:rsidRPr="00A87A8E">
              <w:rPr>
                <w:rFonts w:ascii="Arial" w:eastAsia="Arial" w:hAnsi="Arial" w:cs="Arial"/>
                <w:spacing w:val="1"/>
              </w:rPr>
              <w:t xml:space="preserve"> </w:t>
            </w:r>
            <w:r w:rsidRPr="00A87A8E">
              <w:rPr>
                <w:rFonts w:ascii="Arial" w:eastAsia="Arial" w:hAnsi="Arial" w:cs="Arial"/>
              </w:rPr>
              <w:t>as ins</w:t>
            </w:r>
            <w:r w:rsidRPr="00A87A8E">
              <w:rPr>
                <w:rFonts w:ascii="Arial" w:eastAsia="Arial" w:hAnsi="Arial" w:cs="Arial"/>
                <w:spacing w:val="-1"/>
              </w:rPr>
              <w:t>t</w:t>
            </w:r>
            <w:r w:rsidRPr="00A87A8E">
              <w:rPr>
                <w:rFonts w:ascii="Arial" w:eastAsia="Arial" w:hAnsi="Arial" w:cs="Arial"/>
              </w:rPr>
              <w:t>alled in</w:t>
            </w:r>
            <w:r w:rsidRPr="00A87A8E">
              <w:rPr>
                <w:rFonts w:ascii="Arial" w:eastAsia="Arial" w:hAnsi="Arial" w:cs="Arial"/>
                <w:spacing w:val="28"/>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8"/>
              </w:rPr>
              <w:t xml:space="preserve"> </w:t>
            </w:r>
            <w:r w:rsidRPr="00A87A8E">
              <w:rPr>
                <w:rFonts w:ascii="Arial" w:eastAsia="Arial" w:hAnsi="Arial" w:cs="Arial"/>
              </w:rPr>
              <w:t>c</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1"/>
              </w:rPr>
              <w:t>t</w:t>
            </w:r>
            <w:r w:rsidRPr="00A87A8E">
              <w:rPr>
                <w:rFonts w:ascii="Arial" w:eastAsia="Arial" w:hAnsi="Arial" w:cs="Arial"/>
              </w:rPr>
              <w:t>ract</w:t>
            </w:r>
            <w:r w:rsidRPr="00A87A8E">
              <w:rPr>
                <w:rFonts w:ascii="Arial" w:eastAsia="Arial" w:hAnsi="Arial" w:cs="Arial"/>
                <w:spacing w:val="28"/>
              </w:rPr>
              <w:t xml:space="preserve"> </w:t>
            </w:r>
            <w:r w:rsidRPr="00A87A8E">
              <w:rPr>
                <w:rFonts w:ascii="Arial" w:eastAsia="Arial" w:hAnsi="Arial" w:cs="Arial"/>
                <w:spacing w:val="-1"/>
              </w:rPr>
              <w:t>d</w:t>
            </w:r>
            <w:r w:rsidRPr="00A87A8E">
              <w:rPr>
                <w:rFonts w:ascii="Arial" w:eastAsia="Arial" w:hAnsi="Arial" w:cs="Arial"/>
              </w:rPr>
              <w:t>a</w:t>
            </w:r>
            <w:r w:rsidRPr="00A87A8E">
              <w:rPr>
                <w:rFonts w:ascii="Arial" w:eastAsia="Arial" w:hAnsi="Arial" w:cs="Arial"/>
                <w:spacing w:val="1"/>
              </w:rPr>
              <w:t>t</w:t>
            </w:r>
            <w:r w:rsidRPr="00A87A8E">
              <w:rPr>
                <w:rFonts w:ascii="Arial" w:eastAsia="Arial" w:hAnsi="Arial" w:cs="Arial"/>
              </w:rPr>
              <w:t>a</w:t>
            </w:r>
            <w:r w:rsidRPr="00A87A8E">
              <w:rPr>
                <w:rFonts w:ascii="Arial" w:eastAsia="Arial" w:hAnsi="Arial" w:cs="Arial"/>
                <w:spacing w:val="26"/>
              </w:rPr>
              <w:t xml:space="preserve"> </w:t>
            </w:r>
            <w:r w:rsidRPr="00A87A8E">
              <w:rPr>
                <w:rFonts w:ascii="Arial" w:eastAsia="Arial" w:hAnsi="Arial" w:cs="Arial"/>
                <w:spacing w:val="-1"/>
              </w:rPr>
              <w:t>a</w:t>
            </w:r>
            <w:r w:rsidRPr="00A87A8E">
              <w:rPr>
                <w:rFonts w:ascii="Arial" w:eastAsia="Arial" w:hAnsi="Arial" w:cs="Arial"/>
              </w:rPr>
              <w:t>nd</w:t>
            </w:r>
            <w:r w:rsidRPr="00A87A8E">
              <w:rPr>
                <w:rFonts w:ascii="Arial" w:eastAsia="Arial" w:hAnsi="Arial" w:cs="Arial"/>
                <w:spacing w:val="29"/>
              </w:rPr>
              <w:t xml:space="preserve"> </w:t>
            </w:r>
            <w:r w:rsidRPr="00A87A8E">
              <w:rPr>
                <w:rFonts w:ascii="Arial" w:eastAsia="Arial" w:hAnsi="Arial" w:cs="Arial"/>
              </w:rPr>
              <w:t>in</w:t>
            </w:r>
            <w:r w:rsidRPr="00A87A8E">
              <w:rPr>
                <w:rFonts w:ascii="Arial" w:eastAsia="Arial" w:hAnsi="Arial" w:cs="Arial"/>
                <w:spacing w:val="28"/>
              </w:rPr>
              <w:t xml:space="preserve"> </w:t>
            </w:r>
            <w:r w:rsidRPr="00A87A8E">
              <w:rPr>
                <w:rFonts w:ascii="Arial" w:eastAsia="Arial" w:hAnsi="Arial" w:cs="Arial"/>
              </w:rPr>
              <w:t>case</w:t>
            </w:r>
            <w:r w:rsidRPr="00A87A8E">
              <w:rPr>
                <w:rFonts w:ascii="Arial" w:eastAsia="Arial" w:hAnsi="Arial" w:cs="Arial"/>
                <w:spacing w:val="27"/>
              </w:rPr>
              <w:t xml:space="preserv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30"/>
              </w:rPr>
              <w:t xml:space="preserve"> </w:t>
            </w:r>
            <w:r w:rsidRPr="00A87A8E">
              <w:rPr>
                <w:rFonts w:ascii="Arial" w:eastAsia="Arial" w:hAnsi="Arial" w:cs="Arial"/>
              </w:rPr>
              <w:t>ado</w:t>
            </w:r>
            <w:r w:rsidRPr="00A87A8E">
              <w:rPr>
                <w:rFonts w:ascii="Arial" w:eastAsia="Arial" w:hAnsi="Arial" w:cs="Arial"/>
                <w:spacing w:val="1"/>
              </w:rPr>
              <w:t>p</w:t>
            </w:r>
            <w:r w:rsidRPr="00A87A8E">
              <w:rPr>
                <w:rFonts w:ascii="Arial" w:eastAsia="Arial" w:hAnsi="Arial" w:cs="Arial"/>
              </w:rPr>
              <w:t>t</w:t>
            </w:r>
            <w:r w:rsidRPr="00A87A8E">
              <w:rPr>
                <w:rFonts w:ascii="Arial" w:eastAsia="Arial" w:hAnsi="Arial" w:cs="Arial"/>
                <w:spacing w:val="-2"/>
              </w:rPr>
              <w:t>i</w:t>
            </w:r>
            <w:r w:rsidRPr="00A87A8E">
              <w:rPr>
                <w:rFonts w:ascii="Arial" w:eastAsia="Arial" w:hAnsi="Arial" w:cs="Arial"/>
                <w:spacing w:val="-1"/>
              </w:rPr>
              <w:t>n</w:t>
            </w:r>
            <w:r w:rsidRPr="00A87A8E">
              <w:rPr>
                <w:rFonts w:ascii="Arial" w:eastAsia="Arial" w:hAnsi="Arial" w:cs="Arial"/>
              </w:rPr>
              <w:t>g</w:t>
            </w:r>
            <w:r w:rsidRPr="00A87A8E">
              <w:rPr>
                <w:rFonts w:ascii="Arial" w:eastAsia="Arial" w:hAnsi="Arial" w:cs="Arial"/>
                <w:spacing w:val="26"/>
              </w:rPr>
              <w:t xml:space="preserve"> </w:t>
            </w:r>
            <w:r w:rsidRPr="00A87A8E">
              <w:rPr>
                <w:rFonts w:ascii="Arial" w:eastAsia="Arial" w:hAnsi="Arial" w:cs="Arial"/>
                <w:spacing w:val="2"/>
              </w:rPr>
              <w:t>m</w:t>
            </w:r>
            <w:r w:rsidRPr="00A87A8E">
              <w:rPr>
                <w:rFonts w:ascii="Arial" w:eastAsia="Arial" w:hAnsi="Arial" w:cs="Arial"/>
              </w:rPr>
              <w:t>ore</w:t>
            </w:r>
            <w:r w:rsidRPr="00A87A8E">
              <w:rPr>
                <w:rFonts w:ascii="Arial" w:eastAsia="Arial" w:hAnsi="Arial" w:cs="Arial"/>
                <w:spacing w:val="28"/>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spacing w:val="-1"/>
              </w:rPr>
              <w:t>a</w:t>
            </w:r>
            <w:r w:rsidRPr="00A87A8E">
              <w:rPr>
                <w:rFonts w:ascii="Arial" w:eastAsia="Arial" w:hAnsi="Arial" w:cs="Arial"/>
              </w:rPr>
              <w:t>n</w:t>
            </w:r>
            <w:r w:rsidRPr="00A87A8E">
              <w:rPr>
                <w:rFonts w:ascii="Arial" w:eastAsia="Arial" w:hAnsi="Arial" w:cs="Arial"/>
                <w:spacing w:val="28"/>
              </w:rPr>
              <w:t xml:space="preserve"> </w:t>
            </w:r>
            <w:r w:rsidRPr="00A87A8E">
              <w:rPr>
                <w:rFonts w:ascii="Arial" w:eastAsia="Arial" w:hAnsi="Arial" w:cs="Arial"/>
              </w:rPr>
              <w:t>one</w:t>
            </w:r>
            <w:r w:rsidRPr="00A87A8E">
              <w:rPr>
                <w:rFonts w:ascii="Arial" w:eastAsia="Arial" w:hAnsi="Arial" w:cs="Arial"/>
                <w:spacing w:val="28"/>
              </w:rPr>
              <w:t xml:space="preserve"> </w:t>
            </w:r>
            <w:r w:rsidRPr="00A87A8E">
              <w:rPr>
                <w:rFonts w:ascii="Arial" w:eastAsia="Arial" w:hAnsi="Arial" w:cs="Arial"/>
              </w:rPr>
              <w:t>la</w:t>
            </w:r>
            <w:r w:rsidRPr="00A87A8E">
              <w:rPr>
                <w:rFonts w:ascii="Arial" w:eastAsia="Arial" w:hAnsi="Arial" w:cs="Arial"/>
                <w:spacing w:val="1"/>
              </w:rPr>
              <w:t>n</w:t>
            </w:r>
            <w:r w:rsidRPr="00A87A8E">
              <w:rPr>
                <w:rFonts w:ascii="Arial" w:eastAsia="Arial" w:hAnsi="Arial" w:cs="Arial"/>
                <w:spacing w:val="-1"/>
              </w:rPr>
              <w:t>g</w:t>
            </w:r>
            <w:r w:rsidRPr="00A87A8E">
              <w:rPr>
                <w:rFonts w:ascii="Arial" w:eastAsia="Arial" w:hAnsi="Arial" w:cs="Arial"/>
              </w:rPr>
              <w:t>u</w:t>
            </w:r>
            <w:r w:rsidRPr="00A87A8E">
              <w:rPr>
                <w:rFonts w:ascii="Arial" w:eastAsia="Arial" w:hAnsi="Arial" w:cs="Arial"/>
                <w:spacing w:val="2"/>
              </w:rPr>
              <w:t>a</w:t>
            </w:r>
            <w:r w:rsidRPr="00A87A8E">
              <w:rPr>
                <w:rFonts w:ascii="Arial" w:eastAsia="Arial" w:hAnsi="Arial" w:cs="Arial"/>
                <w:spacing w:val="-1"/>
              </w:rPr>
              <w:t>g</w:t>
            </w:r>
            <w:r w:rsidRPr="00A87A8E">
              <w:rPr>
                <w:rFonts w:ascii="Arial" w:eastAsia="Arial" w:hAnsi="Arial" w:cs="Arial"/>
              </w:rPr>
              <w:t>e f</w:t>
            </w:r>
            <w:r w:rsidRPr="00A87A8E">
              <w:rPr>
                <w:rFonts w:ascii="Arial" w:eastAsia="Arial" w:hAnsi="Arial" w:cs="Arial"/>
                <w:spacing w:val="1"/>
              </w:rPr>
              <w:t>o</w:t>
            </w:r>
            <w:r w:rsidRPr="00A87A8E">
              <w:rPr>
                <w:rFonts w:ascii="Arial" w:eastAsia="Arial" w:hAnsi="Arial" w:cs="Arial"/>
              </w:rPr>
              <w:t>r</w:t>
            </w:r>
            <w:r w:rsidRPr="00A87A8E">
              <w:rPr>
                <w:rFonts w:ascii="Arial" w:eastAsia="Arial" w:hAnsi="Arial" w:cs="Arial"/>
                <w:spacing w:val="1"/>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rPr>
              <w:t>c</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1"/>
              </w:rPr>
              <w:t>t</w:t>
            </w:r>
            <w:r w:rsidRPr="00A87A8E">
              <w:rPr>
                <w:rFonts w:ascii="Arial" w:eastAsia="Arial" w:hAnsi="Arial" w:cs="Arial"/>
              </w:rPr>
              <w:t>rac</w:t>
            </w:r>
            <w:r w:rsidRPr="00A87A8E">
              <w:rPr>
                <w:rFonts w:ascii="Arial" w:eastAsia="Arial" w:hAnsi="Arial" w:cs="Arial"/>
                <w:spacing w:val="-2"/>
              </w:rPr>
              <w:t>t</w:t>
            </w:r>
            <w:r w:rsidRPr="00A87A8E">
              <w:rPr>
                <w:rFonts w:ascii="Arial" w:eastAsia="Arial" w:hAnsi="Arial" w:cs="Arial"/>
              </w:rPr>
              <w:t>,</w:t>
            </w:r>
            <w:r w:rsidRPr="00A87A8E">
              <w:rPr>
                <w:rFonts w:ascii="Arial" w:eastAsia="Arial" w:hAnsi="Arial" w:cs="Arial"/>
                <w:spacing w:val="2"/>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spacing w:val="-3"/>
              </w:rPr>
              <w:t>l</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spacing w:val="-1"/>
              </w:rPr>
              <w:t>g</w:t>
            </w:r>
            <w:r w:rsidRPr="00A87A8E">
              <w:rPr>
                <w:rFonts w:ascii="Arial" w:eastAsia="Arial" w:hAnsi="Arial" w:cs="Arial"/>
              </w:rPr>
              <w:t>u</w:t>
            </w:r>
            <w:r w:rsidRPr="00A87A8E">
              <w:rPr>
                <w:rFonts w:ascii="Arial" w:eastAsia="Arial" w:hAnsi="Arial" w:cs="Arial"/>
                <w:spacing w:val="2"/>
              </w:rPr>
              <w:t>a</w:t>
            </w:r>
            <w:r w:rsidRPr="00A87A8E">
              <w:rPr>
                <w:rFonts w:ascii="Arial" w:eastAsia="Arial" w:hAnsi="Arial" w:cs="Arial"/>
                <w:spacing w:val="-1"/>
              </w:rPr>
              <w:t>g</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rPr>
              <w:t>ado</w:t>
            </w:r>
            <w:r w:rsidRPr="00A87A8E">
              <w:rPr>
                <w:rFonts w:ascii="Arial" w:eastAsia="Arial" w:hAnsi="Arial" w:cs="Arial"/>
                <w:spacing w:val="1"/>
              </w:rPr>
              <w:t>p</w:t>
            </w:r>
            <w:r w:rsidRPr="00A87A8E">
              <w:rPr>
                <w:rFonts w:ascii="Arial" w:eastAsia="Arial" w:hAnsi="Arial" w:cs="Arial"/>
                <w:spacing w:val="-2"/>
              </w:rPr>
              <w:t>t</w:t>
            </w:r>
            <w:r w:rsidRPr="00A87A8E">
              <w:rPr>
                <w:rFonts w:ascii="Arial" w:eastAsia="Arial" w:hAnsi="Arial" w:cs="Arial"/>
              </w:rPr>
              <w:t>ed</w:t>
            </w:r>
            <w:r w:rsidRPr="00A87A8E">
              <w:rPr>
                <w:rFonts w:ascii="Arial" w:eastAsia="Arial" w:hAnsi="Arial" w:cs="Arial"/>
                <w:spacing w:val="3"/>
              </w:rPr>
              <w:t xml:space="preserve"> </w:t>
            </w:r>
            <w:r w:rsidRPr="00A87A8E">
              <w:rPr>
                <w:rFonts w:ascii="Arial" w:eastAsia="Arial" w:hAnsi="Arial" w:cs="Arial"/>
              </w:rPr>
              <w:t>s</w:t>
            </w:r>
            <w:r w:rsidRPr="00A87A8E">
              <w:rPr>
                <w:rFonts w:ascii="Arial" w:eastAsia="Arial" w:hAnsi="Arial" w:cs="Arial"/>
                <w:spacing w:val="-1"/>
              </w:rPr>
              <w:t>h</w:t>
            </w:r>
            <w:r w:rsidRPr="00A87A8E">
              <w:rPr>
                <w:rFonts w:ascii="Arial" w:eastAsia="Arial" w:hAnsi="Arial" w:cs="Arial"/>
              </w:rPr>
              <w:t>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1"/>
              </w:rPr>
              <w:t xml:space="preserve"> </w:t>
            </w:r>
            <w:r w:rsidRPr="00A87A8E">
              <w:rPr>
                <w:rFonts w:ascii="Arial" w:eastAsia="Arial" w:hAnsi="Arial" w:cs="Arial"/>
              </w:rPr>
              <w:t>be</w:t>
            </w:r>
            <w:r w:rsidRPr="00A87A8E">
              <w:rPr>
                <w:rFonts w:ascii="Arial" w:eastAsia="Arial" w:hAnsi="Arial" w:cs="Arial"/>
                <w:spacing w:val="3"/>
              </w:rPr>
              <w:t xml:space="preserve"> </w:t>
            </w:r>
            <w:r w:rsidRPr="00A87A8E">
              <w:rPr>
                <w:rFonts w:ascii="Arial" w:eastAsia="Arial" w:hAnsi="Arial" w:cs="Arial"/>
              </w:rPr>
              <w:t>d</w:t>
            </w:r>
            <w:r w:rsidRPr="00A87A8E">
              <w:rPr>
                <w:rFonts w:ascii="Arial" w:eastAsia="Arial" w:hAnsi="Arial" w:cs="Arial"/>
                <w:spacing w:val="2"/>
              </w:rPr>
              <w:t>e</w:t>
            </w:r>
            <w:r w:rsidRPr="00A87A8E">
              <w:rPr>
                <w:rFonts w:ascii="Arial" w:eastAsia="Arial" w:hAnsi="Arial" w:cs="Arial"/>
                <w:spacing w:val="-2"/>
              </w:rPr>
              <w:t>t</w:t>
            </w:r>
            <w:r w:rsidRPr="00A87A8E">
              <w:rPr>
                <w:rFonts w:ascii="Arial" w:eastAsia="Arial" w:hAnsi="Arial" w:cs="Arial"/>
              </w:rPr>
              <w:t>er</w:t>
            </w:r>
            <w:r w:rsidRPr="00A87A8E">
              <w:rPr>
                <w:rFonts w:ascii="Arial" w:eastAsia="Arial" w:hAnsi="Arial" w:cs="Arial"/>
                <w:spacing w:val="2"/>
              </w:rPr>
              <w:t>m</w:t>
            </w:r>
            <w:r w:rsidRPr="00A87A8E">
              <w:rPr>
                <w:rFonts w:ascii="Arial" w:eastAsia="Arial" w:hAnsi="Arial" w:cs="Arial"/>
              </w:rPr>
              <w:t>i</w:t>
            </w:r>
            <w:r w:rsidRPr="00A87A8E">
              <w:rPr>
                <w:rFonts w:ascii="Arial" w:eastAsia="Arial" w:hAnsi="Arial" w:cs="Arial"/>
                <w:spacing w:val="-2"/>
              </w:rPr>
              <w:t>n</w:t>
            </w:r>
            <w:r w:rsidRPr="00A87A8E">
              <w:rPr>
                <w:rFonts w:ascii="Arial" w:eastAsia="Arial" w:hAnsi="Arial" w:cs="Arial"/>
              </w:rPr>
              <w:t>ed</w:t>
            </w:r>
            <w:r w:rsidRPr="00A87A8E">
              <w:rPr>
                <w:rFonts w:ascii="Arial" w:eastAsia="Arial" w:hAnsi="Arial" w:cs="Arial"/>
                <w:spacing w:val="3"/>
              </w:rPr>
              <w:t xml:space="preserve"> </w:t>
            </w:r>
            <w:r w:rsidRPr="00A87A8E">
              <w:rPr>
                <w:rFonts w:ascii="Arial" w:eastAsia="Arial" w:hAnsi="Arial" w:cs="Arial"/>
                <w:spacing w:val="-1"/>
              </w:rPr>
              <w:t>u</w:t>
            </w:r>
            <w:r w:rsidRPr="00A87A8E">
              <w:rPr>
                <w:rFonts w:ascii="Arial" w:eastAsia="Arial" w:hAnsi="Arial" w:cs="Arial"/>
              </w:rPr>
              <w:t>p</w:t>
            </w:r>
            <w:r w:rsidRPr="00A87A8E">
              <w:rPr>
                <w:rFonts w:ascii="Arial" w:eastAsia="Arial" w:hAnsi="Arial" w:cs="Arial"/>
                <w:spacing w:val="2"/>
              </w:rPr>
              <w:t>o</w:t>
            </w:r>
            <w:r w:rsidRPr="00A87A8E">
              <w:rPr>
                <w:rFonts w:ascii="Arial" w:eastAsia="Arial" w:hAnsi="Arial" w:cs="Arial"/>
              </w:rPr>
              <w:t>n t</w:t>
            </w:r>
            <w:r w:rsidRPr="00A87A8E">
              <w:rPr>
                <w:rFonts w:ascii="Arial" w:eastAsia="Arial" w:hAnsi="Arial" w:cs="Arial"/>
                <w:spacing w:val="1"/>
              </w:rPr>
              <w:t>h</w:t>
            </w:r>
            <w:r w:rsidRPr="00A87A8E">
              <w:rPr>
                <w:rFonts w:ascii="Arial" w:eastAsia="Arial" w:hAnsi="Arial" w:cs="Arial"/>
              </w:rPr>
              <w:t>e occ</w:t>
            </w:r>
            <w:r w:rsidRPr="00A87A8E">
              <w:rPr>
                <w:rFonts w:ascii="Arial" w:eastAsia="Arial" w:hAnsi="Arial" w:cs="Arial"/>
                <w:spacing w:val="2"/>
              </w:rPr>
              <w:t>u</w:t>
            </w:r>
            <w:r w:rsidRPr="00A87A8E">
              <w:rPr>
                <w:rFonts w:ascii="Arial" w:eastAsia="Arial" w:hAnsi="Arial" w:cs="Arial"/>
              </w:rPr>
              <w:t>r</w:t>
            </w:r>
            <w:r w:rsidRPr="00A87A8E">
              <w:rPr>
                <w:rFonts w:ascii="Arial" w:eastAsia="Arial" w:hAnsi="Arial" w:cs="Arial"/>
                <w:spacing w:val="-1"/>
              </w:rPr>
              <w:t>r</w:t>
            </w:r>
            <w:r w:rsidRPr="00A87A8E">
              <w:rPr>
                <w:rFonts w:ascii="Arial" w:eastAsia="Arial" w:hAnsi="Arial" w:cs="Arial"/>
              </w:rPr>
              <w:t>e</w:t>
            </w:r>
            <w:r w:rsidRPr="00A87A8E">
              <w:rPr>
                <w:rFonts w:ascii="Arial" w:eastAsia="Arial" w:hAnsi="Arial" w:cs="Arial"/>
                <w:spacing w:val="2"/>
              </w:rPr>
              <w:t>n</w:t>
            </w:r>
            <w:r w:rsidRPr="00A87A8E">
              <w:rPr>
                <w:rFonts w:ascii="Arial" w:eastAsia="Arial" w:hAnsi="Arial" w:cs="Arial"/>
              </w:rPr>
              <w:t xml:space="preserve">ce </w:t>
            </w:r>
            <w:r w:rsidRPr="00A87A8E">
              <w:rPr>
                <w:rFonts w:ascii="Arial" w:eastAsia="Arial" w:hAnsi="Arial" w:cs="Arial"/>
                <w:spacing w:val="-2"/>
              </w:rPr>
              <w:t>o</w:t>
            </w:r>
            <w:r w:rsidRPr="00A87A8E">
              <w:rPr>
                <w:rFonts w:ascii="Arial" w:eastAsia="Arial" w:hAnsi="Arial" w:cs="Arial"/>
              </w:rPr>
              <w:t>f</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2"/>
              </w:rPr>
              <w:t xml:space="preserve"> </w:t>
            </w:r>
            <w:r w:rsidRPr="00A87A8E">
              <w:rPr>
                <w:rFonts w:ascii="Arial" w:eastAsia="Arial" w:hAnsi="Arial" w:cs="Arial"/>
              </w:rPr>
              <w:t>d</w:t>
            </w:r>
            <w:r w:rsidRPr="00A87A8E">
              <w:rPr>
                <w:rFonts w:ascii="Arial" w:eastAsia="Arial" w:hAnsi="Arial" w:cs="Arial"/>
                <w:spacing w:val="-2"/>
              </w:rPr>
              <w:t>i</w:t>
            </w:r>
            <w:r w:rsidRPr="00A87A8E">
              <w:rPr>
                <w:rFonts w:ascii="Arial" w:eastAsia="Arial" w:hAnsi="Arial" w:cs="Arial"/>
              </w:rPr>
              <w:t>ff</w:t>
            </w:r>
            <w:r w:rsidRPr="00A87A8E">
              <w:rPr>
                <w:rFonts w:ascii="Arial" w:eastAsia="Arial" w:hAnsi="Arial" w:cs="Arial"/>
                <w:spacing w:val="2"/>
              </w:rPr>
              <w:t>e</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rPr>
              <w:t>nce</w:t>
            </w:r>
            <w:r w:rsidRPr="00A87A8E">
              <w:rPr>
                <w:rFonts w:ascii="Arial" w:eastAsia="Arial" w:hAnsi="Arial" w:cs="Arial"/>
                <w:spacing w:val="2"/>
              </w:rPr>
              <w:t xml:space="preserve"> </w:t>
            </w:r>
            <w:r w:rsidRPr="00A87A8E">
              <w:rPr>
                <w:rFonts w:ascii="Arial" w:eastAsia="Arial" w:hAnsi="Arial" w:cs="Arial"/>
              </w:rPr>
              <w:t xml:space="preserve">in </w:t>
            </w:r>
            <w:r w:rsidRPr="00A87A8E">
              <w:rPr>
                <w:rFonts w:ascii="Arial" w:eastAsia="Arial" w:hAnsi="Arial" w:cs="Arial"/>
              </w:rPr>
              <w:lastRenderedPageBreak/>
              <w:t>the int</w:t>
            </w:r>
            <w:r w:rsidRPr="00A87A8E">
              <w:rPr>
                <w:rFonts w:ascii="Arial" w:eastAsia="Arial" w:hAnsi="Arial" w:cs="Arial"/>
                <w:spacing w:val="1"/>
              </w:rPr>
              <w:t>e</w:t>
            </w:r>
            <w:r w:rsidRPr="00A87A8E">
              <w:rPr>
                <w:rFonts w:ascii="Arial" w:eastAsia="Arial" w:hAnsi="Arial" w:cs="Arial"/>
              </w:rPr>
              <w:t>rpr</w:t>
            </w:r>
            <w:r w:rsidRPr="00A87A8E">
              <w:rPr>
                <w:rFonts w:ascii="Arial" w:eastAsia="Arial" w:hAnsi="Arial" w:cs="Arial"/>
                <w:spacing w:val="-2"/>
              </w:rPr>
              <w:t>e</w:t>
            </w:r>
            <w:r w:rsidRPr="00A87A8E">
              <w:rPr>
                <w:rFonts w:ascii="Arial" w:eastAsia="Arial" w:hAnsi="Arial" w:cs="Arial"/>
              </w:rPr>
              <w:t>t</w:t>
            </w:r>
            <w:r w:rsidRPr="00A87A8E">
              <w:rPr>
                <w:rFonts w:ascii="Arial" w:eastAsia="Arial" w:hAnsi="Arial" w:cs="Arial"/>
                <w:spacing w:val="1"/>
              </w:rPr>
              <w:t>a</w:t>
            </w:r>
            <w:r w:rsidRPr="00A87A8E">
              <w:rPr>
                <w:rFonts w:ascii="Arial" w:eastAsia="Arial" w:hAnsi="Arial" w:cs="Arial"/>
              </w:rPr>
              <w:t>ti</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2"/>
              </w:rPr>
              <w:t xml:space="preserve"> </w:t>
            </w:r>
            <w:r w:rsidRPr="00A87A8E">
              <w:rPr>
                <w:rFonts w:ascii="Arial" w:eastAsia="Arial" w:hAnsi="Arial" w:cs="Arial"/>
              </w:rPr>
              <w:t>in</w:t>
            </w:r>
            <w:r w:rsidRPr="00A87A8E">
              <w:rPr>
                <w:rFonts w:ascii="Arial" w:eastAsia="Arial" w:hAnsi="Arial" w:cs="Arial"/>
                <w:spacing w:val="1"/>
              </w:rPr>
              <w:t xml:space="preserve"> </w:t>
            </w: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2"/>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tract data.</w:t>
            </w:r>
          </w:p>
          <w:p w:rsidR="00C22B7E" w:rsidRPr="00063875" w:rsidRDefault="00C22B7E" w:rsidP="00063875">
            <w:pPr>
              <w:jc w:val="right"/>
              <w:rPr>
                <w:rFonts w:ascii="Arial" w:eastAsia="Arial" w:hAnsi="Arial" w:cs="Arial"/>
                <w:sz w:val="20"/>
                <w:szCs w:val="20"/>
                <w:rtl/>
                <w:lang w:bidi="ar-IQ"/>
              </w:rPr>
            </w:pPr>
          </w:p>
        </w:tc>
      </w:tr>
      <w:tr w:rsidR="00063875" w:rsidTr="00C22B7E">
        <w:tc>
          <w:tcPr>
            <w:tcW w:w="5210" w:type="dxa"/>
          </w:tcPr>
          <w:p w:rsidR="00063875" w:rsidRPr="003F7CFF" w:rsidRDefault="00063875" w:rsidP="00063875">
            <w:pPr>
              <w:spacing w:after="120"/>
              <w:jc w:val="lowKashida"/>
              <w:rPr>
                <w:rFonts w:cs="Sultan normal"/>
                <w:u w:val="single"/>
                <w:rtl/>
                <w:lang w:bidi="ar-IQ"/>
              </w:rPr>
            </w:pPr>
            <w:r>
              <w:rPr>
                <w:rFonts w:cs="Sultan normal" w:hint="cs"/>
                <w:u w:val="single"/>
                <w:rtl/>
              </w:rPr>
              <w:lastRenderedPageBreak/>
              <w:t>1/5 -</w:t>
            </w:r>
            <w:r w:rsidRPr="003F7CFF">
              <w:rPr>
                <w:rFonts w:cs="Sultan normal" w:hint="cs"/>
                <w:u w:val="single"/>
                <w:rtl/>
              </w:rPr>
              <w:t xml:space="preserve"> أولوية الوثائق : </w:t>
            </w:r>
          </w:p>
          <w:p w:rsidR="00063875" w:rsidRPr="003F7CFF" w:rsidRDefault="00063875" w:rsidP="00063875">
            <w:pPr>
              <w:spacing w:after="120"/>
              <w:jc w:val="lowKashida"/>
              <w:rPr>
                <w:rFonts w:cs="Sultan normal"/>
                <w:rtl/>
              </w:rPr>
            </w:pPr>
            <w:r w:rsidRPr="003F7CFF">
              <w:rPr>
                <w:rFonts w:cs="Sultan normal" w:hint="cs"/>
                <w:rtl/>
              </w:rPr>
              <w:t xml:space="preserve">تعتبر مجموعة الوثائق التي يتكون منها العقد مفسرة لبعضها البعض، على أنه لغايات تفسير العقد تكون أولوية الترجيح بين الوثائق حسب التسلسل التالي : </w:t>
            </w:r>
          </w:p>
          <w:p w:rsidR="00063875" w:rsidRPr="003F7CFF" w:rsidRDefault="00063875" w:rsidP="00C22B7E">
            <w:pPr>
              <w:numPr>
                <w:ilvl w:val="0"/>
                <w:numId w:val="35"/>
              </w:numPr>
              <w:spacing w:after="120"/>
              <w:ind w:left="0" w:firstLine="0"/>
              <w:jc w:val="lowKashida"/>
              <w:rPr>
                <w:rFonts w:cs="Sultan normal"/>
                <w:rtl/>
                <w:lang w:bidi="ar-IQ"/>
              </w:rPr>
            </w:pPr>
            <w:r w:rsidRPr="003F7CFF">
              <w:rPr>
                <w:rFonts w:cs="Sultan normal" w:hint="cs"/>
                <w:rtl/>
              </w:rPr>
              <w:t>اتفاقية العقد (ان وجدت)</w:t>
            </w:r>
            <w:r w:rsidRPr="003F7CFF">
              <w:rPr>
                <w:rFonts w:cs="Sultan normal" w:hint="cs"/>
                <w:rtl/>
                <w:lang w:bidi="ar-IQ"/>
              </w:rPr>
              <w:t xml:space="preserve">. </w:t>
            </w:r>
          </w:p>
          <w:p w:rsidR="00063875" w:rsidRPr="003F7CFF" w:rsidRDefault="00063875" w:rsidP="00C22B7E">
            <w:pPr>
              <w:numPr>
                <w:ilvl w:val="0"/>
                <w:numId w:val="35"/>
              </w:numPr>
              <w:spacing w:after="120"/>
              <w:ind w:left="0" w:firstLine="0"/>
              <w:jc w:val="lowKashida"/>
              <w:rPr>
                <w:rFonts w:cs="Sultan normal"/>
                <w:rtl/>
              </w:rPr>
            </w:pPr>
            <w:r w:rsidRPr="003F7CFF">
              <w:rPr>
                <w:rFonts w:cs="Sultan normal" w:hint="cs"/>
                <w:rtl/>
              </w:rPr>
              <w:t>الشروط الخاصة</w:t>
            </w:r>
            <w:r w:rsidRPr="003F7CFF">
              <w:rPr>
                <w:rFonts w:cs="Sultan normal" w:hint="cs"/>
                <w:rtl/>
                <w:lang w:bidi="ar-IQ"/>
              </w:rPr>
              <w:t xml:space="preserve"> (أ)</w:t>
            </w:r>
            <w:r w:rsidRPr="003F7CFF">
              <w:rPr>
                <w:rFonts w:cs="Sultan normal" w:hint="cs"/>
                <w:rtl/>
              </w:rPr>
              <w:t xml:space="preserve">. </w:t>
            </w:r>
          </w:p>
          <w:p w:rsidR="00063875" w:rsidRPr="003F7CFF" w:rsidRDefault="00063875" w:rsidP="00C22B7E">
            <w:pPr>
              <w:numPr>
                <w:ilvl w:val="0"/>
                <w:numId w:val="35"/>
              </w:numPr>
              <w:spacing w:after="120"/>
              <w:ind w:left="0" w:firstLine="0"/>
              <w:jc w:val="lowKashida"/>
              <w:rPr>
                <w:rFonts w:cs="Sultan normal"/>
                <w:rtl/>
              </w:rPr>
            </w:pPr>
            <w:r w:rsidRPr="003F7CFF">
              <w:rPr>
                <w:rFonts w:cs="Sultan normal" w:hint="cs"/>
                <w:rtl/>
              </w:rPr>
              <w:t>الشروط الخاصة (ب).</w:t>
            </w:r>
          </w:p>
          <w:p w:rsidR="00063875" w:rsidRPr="003F7CFF" w:rsidRDefault="00063875" w:rsidP="00C22B7E">
            <w:pPr>
              <w:numPr>
                <w:ilvl w:val="0"/>
                <w:numId w:val="35"/>
              </w:numPr>
              <w:spacing w:after="120"/>
              <w:ind w:left="0" w:firstLine="0"/>
              <w:jc w:val="lowKashida"/>
              <w:rPr>
                <w:rFonts w:cs="Sultan normal"/>
                <w:rtl/>
              </w:rPr>
            </w:pPr>
            <w:r w:rsidRPr="003F7CFF">
              <w:rPr>
                <w:rFonts w:cs="Sultan normal" w:hint="cs"/>
                <w:rtl/>
              </w:rPr>
              <w:t xml:space="preserve">الشروط العامة.  </w:t>
            </w:r>
          </w:p>
          <w:p w:rsidR="00063875" w:rsidRPr="003F7CFF" w:rsidRDefault="00063875" w:rsidP="00C22B7E">
            <w:pPr>
              <w:numPr>
                <w:ilvl w:val="0"/>
                <w:numId w:val="35"/>
              </w:numPr>
              <w:spacing w:after="120"/>
              <w:ind w:left="0" w:firstLine="0"/>
              <w:jc w:val="lowKashida"/>
              <w:rPr>
                <w:rFonts w:cs="Sultan normal"/>
                <w:rtl/>
              </w:rPr>
            </w:pPr>
            <w:r w:rsidRPr="003F7CFF">
              <w:rPr>
                <w:rFonts w:cs="Sultan normal" w:hint="cs"/>
                <w:rtl/>
              </w:rPr>
              <w:t>كتاب الأحالة (كتاب القبول).</w:t>
            </w:r>
          </w:p>
          <w:p w:rsidR="00063875" w:rsidRPr="003F7CFF" w:rsidRDefault="00063875" w:rsidP="00C22B7E">
            <w:pPr>
              <w:numPr>
                <w:ilvl w:val="0"/>
                <w:numId w:val="35"/>
              </w:numPr>
              <w:spacing w:after="120"/>
              <w:ind w:left="0" w:firstLine="0"/>
              <w:jc w:val="lowKashida"/>
              <w:rPr>
                <w:rFonts w:cs="Sultan normal"/>
                <w:rtl/>
                <w:lang w:bidi="ar-IQ"/>
              </w:rPr>
            </w:pPr>
            <w:r w:rsidRPr="002D4ED5">
              <w:rPr>
                <w:rFonts w:cs="Sultan normal" w:hint="cs"/>
                <w:rtl/>
                <w:lang w:bidi="ar-IQ"/>
              </w:rPr>
              <w:t>متطلبات صاحب العمل</w:t>
            </w:r>
            <w:r w:rsidRPr="003F7CFF">
              <w:rPr>
                <w:rFonts w:cs="Sultan normal" w:hint="cs"/>
                <w:rtl/>
                <w:lang w:bidi="ar-IQ"/>
              </w:rPr>
              <w:t>.</w:t>
            </w:r>
          </w:p>
          <w:p w:rsidR="00063875" w:rsidRPr="003F7CFF" w:rsidRDefault="00063875" w:rsidP="00C22B7E">
            <w:pPr>
              <w:numPr>
                <w:ilvl w:val="0"/>
                <w:numId w:val="35"/>
              </w:numPr>
              <w:spacing w:after="120"/>
              <w:ind w:left="0" w:firstLine="0"/>
              <w:jc w:val="lowKashida"/>
              <w:rPr>
                <w:rFonts w:cs="Sultan normal"/>
                <w:rtl/>
                <w:lang w:bidi="ar-IQ"/>
              </w:rPr>
            </w:pPr>
            <w:r w:rsidRPr="002D4ED5">
              <w:rPr>
                <w:rFonts w:cs="Sultan normal" w:hint="cs"/>
                <w:rtl/>
              </w:rPr>
              <w:t>الجداول، وأية وثائق أخرى تشكل جزءا من العقد</w:t>
            </w:r>
            <w:r w:rsidRPr="003F7CFF">
              <w:rPr>
                <w:rFonts w:cs="Sultan normal" w:hint="cs"/>
                <w:rtl/>
              </w:rPr>
              <w:t>.</w:t>
            </w:r>
          </w:p>
          <w:p w:rsidR="00063875" w:rsidRPr="003F7CFF" w:rsidRDefault="00063875" w:rsidP="00C22B7E">
            <w:pPr>
              <w:numPr>
                <w:ilvl w:val="0"/>
                <w:numId w:val="35"/>
              </w:numPr>
              <w:spacing w:after="120"/>
              <w:ind w:left="0" w:firstLine="0"/>
              <w:jc w:val="lowKashida"/>
              <w:rPr>
                <w:rFonts w:cs="Sultan normal"/>
                <w:rtl/>
                <w:lang w:bidi="ar-IQ"/>
              </w:rPr>
            </w:pPr>
            <w:r w:rsidRPr="003F7CFF">
              <w:rPr>
                <w:rFonts w:cs="Sultan normal" w:hint="cs"/>
                <w:rtl/>
              </w:rPr>
              <w:t xml:space="preserve">العطاء. </w:t>
            </w:r>
          </w:p>
          <w:p w:rsidR="00063875" w:rsidRPr="003F7CFF" w:rsidRDefault="00063875" w:rsidP="00C22B7E">
            <w:pPr>
              <w:numPr>
                <w:ilvl w:val="0"/>
                <w:numId w:val="35"/>
              </w:numPr>
              <w:spacing w:after="120"/>
              <w:ind w:left="0" w:firstLine="0"/>
              <w:jc w:val="lowKashida"/>
              <w:rPr>
                <w:rFonts w:cs="Sultan normal"/>
              </w:rPr>
            </w:pPr>
            <w:r w:rsidRPr="002D4ED5">
              <w:rPr>
                <w:rFonts w:cs="Sultan normal" w:hint="cs"/>
                <w:rtl/>
                <w:lang w:bidi="ar-IQ"/>
              </w:rPr>
              <w:t>مقترح المقاول وأية وثائق أخرى تشكل جزءا من العقد</w:t>
            </w:r>
            <w:r w:rsidRPr="002D4ED5">
              <w:rPr>
                <w:rFonts w:cs="Sultan normal" w:hint="cs"/>
                <w:rtl/>
              </w:rPr>
              <w:t xml:space="preserve"> .</w:t>
            </w:r>
            <w:r w:rsidRPr="003F7CFF">
              <w:rPr>
                <w:rFonts w:cs="Sultan normal" w:hint="cs"/>
                <w:rtl/>
              </w:rPr>
              <w:t xml:space="preserve"> </w:t>
            </w:r>
          </w:p>
          <w:p w:rsidR="00063875" w:rsidRPr="003F7CFF" w:rsidRDefault="00063875" w:rsidP="00063875">
            <w:pPr>
              <w:spacing w:after="120"/>
              <w:jc w:val="lowKashida"/>
              <w:rPr>
                <w:rFonts w:cs="Sultan normal"/>
                <w:rtl/>
              </w:rPr>
            </w:pPr>
            <w:r w:rsidRPr="003F7CFF">
              <w:rPr>
                <w:rFonts w:cs="Sultan normal" w:hint="cs"/>
                <w:rtl/>
                <w:lang w:bidi="ar-IQ"/>
              </w:rPr>
              <w:t>أ</w:t>
            </w:r>
            <w:r w:rsidRPr="003F7CFF">
              <w:rPr>
                <w:rFonts w:cs="Sultan normal" w:hint="cs"/>
                <w:rtl/>
              </w:rPr>
              <w:t xml:space="preserve">ما </w:t>
            </w:r>
            <w:r>
              <w:rPr>
                <w:rFonts w:cs="Sultan normal" w:hint="cs"/>
                <w:rtl/>
              </w:rPr>
              <w:t>إذا</w:t>
            </w:r>
            <w:r w:rsidRPr="003F7CFF">
              <w:rPr>
                <w:rFonts w:cs="Sultan normal" w:hint="cs"/>
                <w:rtl/>
              </w:rPr>
              <w:t xml:space="preserve"> تبين أن هنالك غموضا في الوثائق، أو تباينا فيما بينها، فانه يتعين على المهندس اصدار التعليمات أو الايضاح اللازم بخصوص ذلك.</w:t>
            </w:r>
          </w:p>
          <w:p w:rsidR="00063875" w:rsidRPr="003F7CFF" w:rsidRDefault="00063875" w:rsidP="00063875">
            <w:pPr>
              <w:spacing w:after="120"/>
              <w:jc w:val="lowKashida"/>
              <w:rPr>
                <w:rFonts w:cs="Sultan normal"/>
                <w:u w:val="single"/>
                <w:rtl/>
              </w:rPr>
            </w:pPr>
            <w:r>
              <w:rPr>
                <w:rFonts w:cs="Sultan normal" w:hint="cs"/>
                <w:u w:val="single"/>
                <w:rtl/>
              </w:rPr>
              <w:t>1/6 -</w:t>
            </w:r>
            <w:r w:rsidRPr="003F7CFF">
              <w:rPr>
                <w:rFonts w:cs="Sultan normal" w:hint="cs"/>
                <w:u w:val="single"/>
                <w:rtl/>
              </w:rPr>
              <w:t xml:space="preserve"> أتفاقية العقد :</w:t>
            </w:r>
          </w:p>
          <w:p w:rsidR="00063875" w:rsidRPr="003F7CFF" w:rsidRDefault="00063875" w:rsidP="00063875">
            <w:pPr>
              <w:spacing w:after="120"/>
              <w:jc w:val="lowKashida"/>
              <w:rPr>
                <w:rFonts w:cs="Sultan normal"/>
                <w:rtl/>
              </w:rPr>
            </w:pPr>
            <w:r w:rsidRPr="003F7CFF">
              <w:rPr>
                <w:rFonts w:cs="Sultan normal" w:hint="cs"/>
                <w:rtl/>
              </w:rPr>
              <w:t>يتعين على الطرفين ابرام أتفاقية العقد خ</w:t>
            </w:r>
            <w:r>
              <w:rPr>
                <w:rFonts w:cs="Sultan normal" w:hint="cs"/>
                <w:rtl/>
              </w:rPr>
              <w:t>لال (28)</w:t>
            </w:r>
            <w:r w:rsidRPr="003F7CFF">
              <w:rPr>
                <w:rFonts w:cs="Sultan normal" w:hint="cs"/>
                <w:rtl/>
              </w:rPr>
              <w:t xml:space="preserve"> يوما من بعد تسلم المقاول لكتاب الاحالة (خطاب الترسية)، ما لم ينص على خلاف ذلك في بيانات العقد. وتكون هذه الاتفاقية حسب النموذج المرفق بالشروط الخاصة. كما يتعين على المقاول أن يدفع رسوم الطوابع وغيرها من النفقات المشابهة (ان وجدت) والتي قد تتحقق بموجب القانون عند ابرام هذه الاتفاقية. </w:t>
            </w:r>
          </w:p>
          <w:p w:rsidR="00063875" w:rsidRPr="00756DB8" w:rsidRDefault="00063875" w:rsidP="00063875">
            <w:pPr>
              <w:spacing w:after="120"/>
              <w:jc w:val="lowKashida"/>
              <w:rPr>
                <w:rFonts w:cs="Sultan normal"/>
                <w:u w:val="single"/>
                <w:rtl/>
              </w:rPr>
            </w:pPr>
            <w:r w:rsidRPr="00756DB8">
              <w:rPr>
                <w:rFonts w:cs="Sultan normal" w:hint="cs"/>
                <w:u w:val="single"/>
                <w:rtl/>
              </w:rPr>
              <w:t xml:space="preserve">1/7 - التنازل : </w:t>
            </w:r>
          </w:p>
          <w:p w:rsidR="00063875" w:rsidRPr="003F7CFF" w:rsidRDefault="00063875" w:rsidP="00063875">
            <w:pPr>
              <w:spacing w:after="120"/>
              <w:jc w:val="lowKashida"/>
              <w:rPr>
                <w:rFonts w:cs="Sultan normal"/>
                <w:rtl/>
              </w:rPr>
            </w:pPr>
            <w:r w:rsidRPr="003F7CFF">
              <w:rPr>
                <w:rFonts w:cs="Sultan normal" w:hint="cs"/>
                <w:rtl/>
              </w:rPr>
              <w:t xml:space="preserve">لايحق لأي طرف أن يتنازل عن العقد أو أي جزء منه أو عن أية فائدة أو مصلحة في العقد أو بموجبه. الا انه يجوز لأي طرف : </w:t>
            </w:r>
          </w:p>
          <w:p w:rsidR="00063875" w:rsidRPr="003F7CFF" w:rsidRDefault="00063875" w:rsidP="00C22B7E">
            <w:pPr>
              <w:numPr>
                <w:ilvl w:val="0"/>
                <w:numId w:val="31"/>
              </w:numPr>
              <w:spacing w:after="120"/>
              <w:ind w:left="0" w:firstLine="0"/>
              <w:jc w:val="lowKashida"/>
              <w:rPr>
                <w:rFonts w:cs="Sultan normal"/>
                <w:rtl/>
              </w:rPr>
            </w:pPr>
            <w:r w:rsidRPr="003F7CFF">
              <w:rPr>
                <w:rFonts w:cs="Sultan normal" w:hint="cs"/>
                <w:rtl/>
              </w:rPr>
              <w:t xml:space="preserve">أن يتنازل عن العقد أو أي جزء منه بموافقة الطرف الأخر المسبقة، وللطرف الأخر وحده حرية التقديرفي هذا الشأن . </w:t>
            </w:r>
          </w:p>
          <w:p w:rsidR="00063875" w:rsidRPr="003F7CFF" w:rsidRDefault="00063875" w:rsidP="00C22B7E">
            <w:pPr>
              <w:numPr>
                <w:ilvl w:val="0"/>
                <w:numId w:val="31"/>
              </w:numPr>
              <w:spacing w:after="120"/>
              <w:ind w:left="0" w:firstLine="0"/>
              <w:jc w:val="lowKashida"/>
              <w:rPr>
                <w:rFonts w:cs="Sultan normal"/>
                <w:u w:val="single"/>
              </w:rPr>
            </w:pPr>
            <w:r w:rsidRPr="003F7CFF">
              <w:rPr>
                <w:rFonts w:cs="Sultan normal" w:hint="cs"/>
                <w:rtl/>
              </w:rPr>
              <w:t>تحويل ما أستحق له أو سيستحق له من مبالغ بموجب العقد كضمان لمصلحة أي بنك أو مؤسسة مالية.</w:t>
            </w:r>
          </w:p>
          <w:p w:rsidR="00063875" w:rsidRDefault="00063875" w:rsidP="00063875">
            <w:pPr>
              <w:rPr>
                <w:rFonts w:asciiTheme="minorBidi" w:hAnsiTheme="minorBidi"/>
                <w:rtl/>
              </w:rPr>
            </w:pPr>
            <w:r>
              <w:rPr>
                <w:rFonts w:cs="Sultan normal"/>
                <w:u w:val="single"/>
                <w:rtl/>
              </w:rPr>
              <w:br w:type="page"/>
            </w:r>
          </w:p>
        </w:tc>
        <w:tc>
          <w:tcPr>
            <w:tcW w:w="5210" w:type="dxa"/>
          </w:tcPr>
          <w:p w:rsidR="003E33BB" w:rsidRPr="003E33BB" w:rsidRDefault="003E33BB" w:rsidP="003E33BB">
            <w:pPr>
              <w:pStyle w:val="2"/>
              <w:spacing w:before="0"/>
              <w:outlineLvl w:val="1"/>
              <w:rPr>
                <w:rFonts w:asciiTheme="minorBidi" w:hAnsiTheme="minorBidi" w:cstheme="minorBidi"/>
                <w:color w:val="auto"/>
                <w:sz w:val="22"/>
                <w:szCs w:val="22"/>
              </w:rPr>
            </w:pPr>
            <w:bookmarkStart w:id="206" w:name="_Toc464327186"/>
            <w:bookmarkStart w:id="207" w:name="_Toc465535685"/>
            <w:r w:rsidRPr="003E33BB">
              <w:rPr>
                <w:rFonts w:asciiTheme="minorBidi" w:hAnsiTheme="minorBidi" w:cstheme="minorBidi"/>
                <w:color w:val="auto"/>
                <w:sz w:val="22"/>
                <w:szCs w:val="22"/>
              </w:rPr>
              <w:t>1-5</w:t>
            </w:r>
            <w:bookmarkStart w:id="208" w:name="A103"/>
            <w:bookmarkEnd w:id="208"/>
            <w:r w:rsidRPr="003E33BB">
              <w:rPr>
                <w:rFonts w:asciiTheme="minorBidi" w:hAnsiTheme="minorBidi" w:cstheme="minorBidi"/>
                <w:color w:val="auto"/>
                <w:sz w:val="22"/>
                <w:szCs w:val="22"/>
                <w:u w:color="000000"/>
              </w:rPr>
              <w:t xml:space="preserve"> Priority  of  documents:</w:t>
            </w:r>
            <w:bookmarkEnd w:id="206"/>
            <w:bookmarkEnd w:id="207"/>
          </w:p>
          <w:p w:rsidR="003E33BB" w:rsidRPr="003E33BB" w:rsidRDefault="003E33BB" w:rsidP="003E33BB">
            <w:pPr>
              <w:jc w:val="right"/>
              <w:rPr>
                <w:rFonts w:ascii="Arial" w:eastAsia="Arial" w:hAnsi="Arial" w:cs="Arial"/>
              </w:rPr>
            </w:pPr>
            <w:r w:rsidRPr="003E33BB">
              <w:rPr>
                <w:rFonts w:ascii="Arial" w:eastAsia="Arial" w:hAnsi="Arial" w:cs="Arial"/>
                <w:spacing w:val="2"/>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spacing w:val="-1"/>
              </w:rPr>
              <w:t>g</w:t>
            </w:r>
            <w:r w:rsidRPr="003E33BB">
              <w:rPr>
                <w:rFonts w:ascii="Arial" w:eastAsia="Arial" w:hAnsi="Arial" w:cs="Arial"/>
              </w:rPr>
              <w:t>ro</w:t>
            </w:r>
            <w:r w:rsidRPr="003E33BB">
              <w:rPr>
                <w:rFonts w:ascii="Arial" w:eastAsia="Arial" w:hAnsi="Arial" w:cs="Arial"/>
                <w:spacing w:val="1"/>
              </w:rPr>
              <w:t>u</w:t>
            </w:r>
            <w:r w:rsidRPr="003E33BB">
              <w:rPr>
                <w:rFonts w:ascii="Arial" w:eastAsia="Arial" w:hAnsi="Arial" w:cs="Arial"/>
              </w:rPr>
              <w:t>p</w:t>
            </w:r>
            <w:r w:rsidRPr="003E33BB">
              <w:rPr>
                <w:rFonts w:ascii="Arial" w:eastAsia="Arial" w:hAnsi="Arial" w:cs="Arial"/>
                <w:spacing w:val="1"/>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5"/>
              </w:rPr>
              <w:t xml:space="preserve"> </w:t>
            </w:r>
            <w:r w:rsidRPr="003E33BB">
              <w:rPr>
                <w:rFonts w:ascii="Arial" w:eastAsia="Arial" w:hAnsi="Arial" w:cs="Arial"/>
                <w:spacing w:val="-1"/>
              </w:rPr>
              <w:t>d</w:t>
            </w:r>
            <w:r w:rsidRPr="003E33BB">
              <w:rPr>
                <w:rFonts w:ascii="Arial" w:eastAsia="Arial" w:hAnsi="Arial" w:cs="Arial"/>
              </w:rPr>
              <w:t>ocu</w:t>
            </w:r>
            <w:r w:rsidRPr="003E33BB">
              <w:rPr>
                <w:rFonts w:ascii="Arial" w:eastAsia="Arial" w:hAnsi="Arial" w:cs="Arial"/>
                <w:spacing w:val="1"/>
              </w:rPr>
              <w:t>m</w:t>
            </w:r>
            <w:r w:rsidRPr="003E33BB">
              <w:rPr>
                <w:rFonts w:ascii="Arial" w:eastAsia="Arial" w:hAnsi="Arial" w:cs="Arial"/>
                <w:spacing w:val="-1"/>
              </w:rPr>
              <w:t>e</w:t>
            </w:r>
            <w:r w:rsidRPr="003E33BB">
              <w:rPr>
                <w:rFonts w:ascii="Arial" w:eastAsia="Arial" w:hAnsi="Arial" w:cs="Arial"/>
              </w:rPr>
              <w:t>n</w:t>
            </w:r>
            <w:r w:rsidRPr="003E33BB">
              <w:rPr>
                <w:rFonts w:ascii="Arial" w:eastAsia="Arial" w:hAnsi="Arial" w:cs="Arial"/>
                <w:spacing w:val="1"/>
              </w:rPr>
              <w:t>t</w:t>
            </w:r>
            <w:r w:rsidRPr="003E33BB">
              <w:rPr>
                <w:rFonts w:ascii="Arial" w:eastAsia="Arial" w:hAnsi="Arial" w:cs="Arial"/>
              </w:rPr>
              <w:t>s</w:t>
            </w:r>
            <w:r w:rsidRPr="003E33BB">
              <w:rPr>
                <w:rFonts w:ascii="Arial" w:eastAsia="Arial" w:hAnsi="Arial" w:cs="Arial"/>
                <w:spacing w:val="3"/>
              </w:rPr>
              <w:t xml:space="preserve"> </w:t>
            </w:r>
            <w:r w:rsidRPr="003E33BB">
              <w:rPr>
                <w:rFonts w:ascii="Arial" w:eastAsia="Arial" w:hAnsi="Arial" w:cs="Arial"/>
              </w:rPr>
              <w:t>that</w:t>
            </w:r>
            <w:r w:rsidRPr="003E33BB">
              <w:rPr>
                <w:rFonts w:ascii="Arial" w:eastAsia="Arial" w:hAnsi="Arial" w:cs="Arial"/>
                <w:spacing w:val="3"/>
              </w:rPr>
              <w:t xml:space="preserve"> </w:t>
            </w:r>
            <w:r w:rsidRPr="003E33BB">
              <w:rPr>
                <w:rFonts w:ascii="Arial" w:eastAsia="Arial" w:hAnsi="Arial" w:cs="Arial"/>
                <w:spacing w:val="-2"/>
              </w:rPr>
              <w:t>c</w:t>
            </w:r>
            <w:r w:rsidRPr="003E33BB">
              <w:rPr>
                <w:rFonts w:ascii="Arial" w:eastAsia="Arial" w:hAnsi="Arial" w:cs="Arial"/>
              </w:rPr>
              <w:t>omprise</w:t>
            </w:r>
            <w:r w:rsidRPr="003E33BB">
              <w:rPr>
                <w:rFonts w:ascii="Arial" w:eastAsia="Arial" w:hAnsi="Arial" w:cs="Arial"/>
                <w:spacing w:val="3"/>
              </w:rPr>
              <w:t xml:space="preserve"> </w:t>
            </w:r>
            <w:r w:rsidRPr="003E33BB">
              <w:rPr>
                <w:rFonts w:ascii="Arial" w:eastAsia="Arial" w:hAnsi="Arial" w:cs="Arial"/>
              </w:rPr>
              <w:t>the co</w:t>
            </w:r>
            <w:r w:rsidRPr="003E33BB">
              <w:rPr>
                <w:rFonts w:ascii="Arial" w:eastAsia="Arial" w:hAnsi="Arial" w:cs="Arial"/>
                <w:spacing w:val="2"/>
              </w:rPr>
              <w:t>n</w:t>
            </w:r>
            <w:r w:rsidRPr="003E33BB">
              <w:rPr>
                <w:rFonts w:ascii="Arial" w:eastAsia="Arial" w:hAnsi="Arial" w:cs="Arial"/>
              </w:rPr>
              <w:t>tract</w:t>
            </w:r>
            <w:r w:rsidRPr="003E33BB">
              <w:rPr>
                <w:rFonts w:ascii="Arial" w:eastAsia="Arial" w:hAnsi="Arial" w:cs="Arial"/>
                <w:spacing w:val="4"/>
              </w:rPr>
              <w:t xml:space="preserve"> </w:t>
            </w:r>
            <w:r w:rsidRPr="003E33BB">
              <w:rPr>
                <w:rFonts w:ascii="Arial" w:eastAsia="Arial" w:hAnsi="Arial" w:cs="Arial"/>
                <w:spacing w:val="-2"/>
              </w:rPr>
              <w:t>s</w:t>
            </w:r>
            <w:r w:rsidRPr="003E33BB">
              <w:rPr>
                <w:rFonts w:ascii="Arial" w:eastAsia="Arial" w:hAnsi="Arial" w:cs="Arial"/>
              </w:rPr>
              <w:t>h</w:t>
            </w:r>
            <w:r w:rsidRPr="003E33BB">
              <w:rPr>
                <w:rFonts w:ascii="Arial" w:eastAsia="Arial" w:hAnsi="Arial" w:cs="Arial"/>
                <w:spacing w:val="2"/>
              </w:rPr>
              <w:t>a</w:t>
            </w:r>
            <w:r w:rsidRPr="003E33BB">
              <w:rPr>
                <w:rFonts w:ascii="Arial" w:eastAsia="Arial" w:hAnsi="Arial" w:cs="Arial"/>
              </w:rPr>
              <w:t>ll</w:t>
            </w:r>
            <w:r w:rsidRPr="003E33BB">
              <w:rPr>
                <w:rFonts w:ascii="Arial" w:eastAsia="Arial" w:hAnsi="Arial" w:cs="Arial"/>
                <w:spacing w:val="2"/>
              </w:rPr>
              <w:t xml:space="preserve"> </w:t>
            </w:r>
            <w:r w:rsidRPr="003E33BB">
              <w:rPr>
                <w:rFonts w:ascii="Arial" w:eastAsia="Arial" w:hAnsi="Arial" w:cs="Arial"/>
                <w:spacing w:val="-1"/>
              </w:rPr>
              <w:t>b</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rPr>
              <w:t>c</w:t>
            </w:r>
            <w:r w:rsidRPr="003E33BB">
              <w:rPr>
                <w:rFonts w:ascii="Arial" w:eastAsia="Arial" w:hAnsi="Arial" w:cs="Arial"/>
                <w:spacing w:val="-1"/>
              </w:rPr>
              <w:t>o</w:t>
            </w:r>
            <w:r w:rsidRPr="003E33BB">
              <w:rPr>
                <w:rFonts w:ascii="Arial" w:eastAsia="Arial" w:hAnsi="Arial" w:cs="Arial"/>
              </w:rPr>
              <w:t>n</w:t>
            </w:r>
            <w:r w:rsidRPr="003E33BB">
              <w:rPr>
                <w:rFonts w:ascii="Arial" w:eastAsia="Arial" w:hAnsi="Arial" w:cs="Arial"/>
                <w:spacing w:val="-1"/>
              </w:rPr>
              <w:t>s</w:t>
            </w:r>
            <w:r w:rsidRPr="003E33BB">
              <w:rPr>
                <w:rFonts w:ascii="Arial" w:eastAsia="Arial" w:hAnsi="Arial" w:cs="Arial"/>
              </w:rPr>
              <w:t>id</w:t>
            </w:r>
            <w:r w:rsidRPr="003E33BB">
              <w:rPr>
                <w:rFonts w:ascii="Arial" w:eastAsia="Arial" w:hAnsi="Arial" w:cs="Arial"/>
                <w:spacing w:val="1"/>
              </w:rPr>
              <w:t>e</w:t>
            </w:r>
            <w:r w:rsidRPr="003E33BB">
              <w:rPr>
                <w:rFonts w:ascii="Arial" w:eastAsia="Arial" w:hAnsi="Arial" w:cs="Arial"/>
              </w:rPr>
              <w:t>r int</w:t>
            </w:r>
            <w:r w:rsidRPr="003E33BB">
              <w:rPr>
                <w:rFonts w:ascii="Arial" w:eastAsia="Arial" w:hAnsi="Arial" w:cs="Arial"/>
                <w:spacing w:val="2"/>
              </w:rPr>
              <w:t>e</w:t>
            </w:r>
            <w:r w:rsidRPr="003E33BB">
              <w:rPr>
                <w:rFonts w:ascii="Arial" w:eastAsia="Arial" w:hAnsi="Arial" w:cs="Arial"/>
              </w:rPr>
              <w:t>rpre</w:t>
            </w:r>
            <w:r w:rsidRPr="003E33BB">
              <w:rPr>
                <w:rFonts w:ascii="Arial" w:eastAsia="Arial" w:hAnsi="Arial" w:cs="Arial"/>
                <w:spacing w:val="-1"/>
              </w:rPr>
              <w:t>t</w:t>
            </w:r>
            <w:r w:rsidRPr="003E33BB">
              <w:rPr>
                <w:rFonts w:ascii="Arial" w:eastAsia="Arial" w:hAnsi="Arial" w:cs="Arial"/>
              </w:rPr>
              <w:t>a</w:t>
            </w:r>
            <w:r w:rsidRPr="003E33BB">
              <w:rPr>
                <w:rFonts w:ascii="Arial" w:eastAsia="Arial" w:hAnsi="Arial" w:cs="Arial"/>
                <w:spacing w:val="1"/>
              </w:rPr>
              <w:t>t</w:t>
            </w:r>
            <w:r w:rsidRPr="003E33BB">
              <w:rPr>
                <w:rFonts w:ascii="Arial" w:eastAsia="Arial" w:hAnsi="Arial" w:cs="Arial"/>
              </w:rPr>
              <w:t>i</w:t>
            </w:r>
            <w:r w:rsidRPr="003E33BB">
              <w:rPr>
                <w:rFonts w:ascii="Arial" w:eastAsia="Arial" w:hAnsi="Arial" w:cs="Arial"/>
                <w:spacing w:val="-3"/>
              </w:rPr>
              <w:t>v</w:t>
            </w:r>
            <w:r w:rsidRPr="003E33BB">
              <w:rPr>
                <w:rFonts w:ascii="Arial" w:eastAsia="Arial" w:hAnsi="Arial" w:cs="Arial"/>
              </w:rPr>
              <w:t>e</w:t>
            </w:r>
            <w:r w:rsidRPr="003E33BB">
              <w:rPr>
                <w:rFonts w:ascii="Arial" w:eastAsia="Arial" w:hAnsi="Arial" w:cs="Arial"/>
                <w:spacing w:val="33"/>
              </w:rPr>
              <w:t xml:space="preserve"> </w:t>
            </w:r>
            <w:r w:rsidRPr="003E33BB">
              <w:rPr>
                <w:rFonts w:ascii="Arial" w:eastAsia="Arial" w:hAnsi="Arial" w:cs="Arial"/>
              </w:rPr>
              <w:t>to</w:t>
            </w:r>
            <w:r w:rsidRPr="003E33BB">
              <w:rPr>
                <w:rFonts w:ascii="Arial" w:eastAsia="Arial" w:hAnsi="Arial" w:cs="Arial"/>
                <w:spacing w:val="33"/>
              </w:rPr>
              <w:t xml:space="preserve"> </w:t>
            </w:r>
            <w:r w:rsidRPr="003E33BB">
              <w:rPr>
                <w:rFonts w:ascii="Arial" w:eastAsia="Arial" w:hAnsi="Arial" w:cs="Arial"/>
              </w:rPr>
              <w:t>one</w:t>
            </w:r>
            <w:r w:rsidRPr="003E33BB">
              <w:rPr>
                <w:rFonts w:ascii="Arial" w:eastAsia="Arial" w:hAnsi="Arial" w:cs="Arial"/>
                <w:spacing w:val="32"/>
              </w:rPr>
              <w:t xml:space="preserve"> </w:t>
            </w:r>
            <w:r w:rsidRPr="003E33BB">
              <w:rPr>
                <w:rFonts w:ascii="Arial" w:eastAsia="Arial" w:hAnsi="Arial" w:cs="Arial"/>
                <w:spacing w:val="-1"/>
              </w:rPr>
              <w:t>a</w:t>
            </w:r>
            <w:r w:rsidRPr="003E33BB">
              <w:rPr>
                <w:rFonts w:ascii="Arial" w:eastAsia="Arial" w:hAnsi="Arial" w:cs="Arial"/>
              </w:rPr>
              <w:t>n</w:t>
            </w:r>
            <w:r w:rsidRPr="003E33BB">
              <w:rPr>
                <w:rFonts w:ascii="Arial" w:eastAsia="Arial" w:hAnsi="Arial" w:cs="Arial"/>
                <w:spacing w:val="2"/>
              </w:rPr>
              <w:t>o</w:t>
            </w:r>
            <w:r w:rsidRPr="003E33BB">
              <w:rPr>
                <w:rFonts w:ascii="Arial" w:eastAsia="Arial" w:hAnsi="Arial" w:cs="Arial"/>
              </w:rPr>
              <w:t>ther,</w:t>
            </w:r>
            <w:r w:rsidRPr="003E33BB">
              <w:rPr>
                <w:rFonts w:ascii="Arial" w:eastAsia="Arial" w:hAnsi="Arial" w:cs="Arial"/>
                <w:spacing w:val="32"/>
              </w:rPr>
              <w:t xml:space="preserve"> </w:t>
            </w:r>
            <w:r w:rsidRPr="003E33BB">
              <w:rPr>
                <w:rFonts w:ascii="Arial" w:eastAsia="Arial" w:hAnsi="Arial" w:cs="Arial"/>
                <w:spacing w:val="-1"/>
              </w:rPr>
              <w:t>b</w:t>
            </w:r>
            <w:r w:rsidRPr="003E33BB">
              <w:rPr>
                <w:rFonts w:ascii="Arial" w:eastAsia="Arial" w:hAnsi="Arial" w:cs="Arial"/>
              </w:rPr>
              <w:t>ut</w:t>
            </w:r>
            <w:r w:rsidRPr="003E33BB">
              <w:rPr>
                <w:rFonts w:ascii="Arial" w:eastAsia="Arial" w:hAnsi="Arial" w:cs="Arial"/>
                <w:spacing w:val="31"/>
              </w:rPr>
              <w:t xml:space="preserve"> </w:t>
            </w:r>
            <w:r w:rsidRPr="003E33BB">
              <w:rPr>
                <w:rFonts w:ascii="Arial" w:eastAsia="Arial" w:hAnsi="Arial" w:cs="Arial"/>
                <w:spacing w:val="3"/>
              </w:rPr>
              <w:t>f</w:t>
            </w:r>
            <w:r w:rsidRPr="003E33BB">
              <w:rPr>
                <w:rFonts w:ascii="Arial" w:eastAsia="Arial" w:hAnsi="Arial" w:cs="Arial"/>
              </w:rPr>
              <w:t>or</w:t>
            </w:r>
            <w:r w:rsidRPr="003E33BB">
              <w:rPr>
                <w:rFonts w:ascii="Arial" w:eastAsia="Arial" w:hAnsi="Arial" w:cs="Arial"/>
                <w:spacing w:val="32"/>
              </w:rPr>
              <w:t xml:space="preserve"> </w:t>
            </w:r>
            <w:r w:rsidRPr="003E33BB">
              <w:rPr>
                <w:rFonts w:ascii="Arial" w:eastAsia="Arial" w:hAnsi="Arial" w:cs="Arial"/>
                <w:spacing w:val="-2"/>
              </w:rPr>
              <w:t>t</w:t>
            </w:r>
            <w:r w:rsidRPr="003E33BB">
              <w:rPr>
                <w:rFonts w:ascii="Arial" w:eastAsia="Arial" w:hAnsi="Arial" w:cs="Arial"/>
              </w:rPr>
              <w:t>he</w:t>
            </w:r>
            <w:r w:rsidRPr="003E33BB">
              <w:rPr>
                <w:rFonts w:ascii="Arial" w:eastAsia="Arial" w:hAnsi="Arial" w:cs="Arial"/>
                <w:spacing w:val="31"/>
              </w:rPr>
              <w:t xml:space="preserve"> </w:t>
            </w:r>
            <w:r w:rsidRPr="003E33BB">
              <w:rPr>
                <w:rFonts w:ascii="Arial" w:eastAsia="Arial" w:hAnsi="Arial" w:cs="Arial"/>
              </w:rPr>
              <w:t>p</w:t>
            </w:r>
            <w:r w:rsidRPr="003E33BB">
              <w:rPr>
                <w:rFonts w:ascii="Arial" w:eastAsia="Arial" w:hAnsi="Arial" w:cs="Arial"/>
                <w:spacing w:val="2"/>
              </w:rPr>
              <w:t>u</w:t>
            </w:r>
            <w:r w:rsidRPr="003E33BB">
              <w:rPr>
                <w:rFonts w:ascii="Arial" w:eastAsia="Arial" w:hAnsi="Arial" w:cs="Arial"/>
                <w:spacing w:val="-3"/>
              </w:rPr>
              <w:t>r</w:t>
            </w:r>
            <w:r w:rsidRPr="003E33BB">
              <w:rPr>
                <w:rFonts w:ascii="Arial" w:eastAsia="Arial" w:hAnsi="Arial" w:cs="Arial"/>
              </w:rPr>
              <w:t>p</w:t>
            </w:r>
            <w:r w:rsidRPr="003E33BB">
              <w:rPr>
                <w:rFonts w:ascii="Arial" w:eastAsia="Arial" w:hAnsi="Arial" w:cs="Arial"/>
                <w:spacing w:val="2"/>
              </w:rPr>
              <w:t>o</w:t>
            </w:r>
            <w:r w:rsidRPr="003E33BB">
              <w:rPr>
                <w:rFonts w:ascii="Arial" w:eastAsia="Arial" w:hAnsi="Arial" w:cs="Arial"/>
              </w:rPr>
              <w:t>ses</w:t>
            </w:r>
            <w:r w:rsidRPr="003E33BB">
              <w:rPr>
                <w:rFonts w:ascii="Arial" w:eastAsia="Arial" w:hAnsi="Arial" w:cs="Arial"/>
                <w:spacing w:val="30"/>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34"/>
              </w:rPr>
              <w:t xml:space="preserve"> </w:t>
            </w:r>
            <w:r w:rsidRPr="003E33BB">
              <w:rPr>
                <w:rFonts w:ascii="Arial" w:eastAsia="Arial" w:hAnsi="Arial" w:cs="Arial"/>
              </w:rPr>
              <w:t>in</w:t>
            </w:r>
            <w:r w:rsidRPr="003E33BB">
              <w:rPr>
                <w:rFonts w:ascii="Arial" w:eastAsia="Arial" w:hAnsi="Arial" w:cs="Arial"/>
                <w:spacing w:val="-1"/>
              </w:rPr>
              <w:t>t</w:t>
            </w:r>
            <w:r w:rsidRPr="003E33BB">
              <w:rPr>
                <w:rFonts w:ascii="Arial" w:eastAsia="Arial" w:hAnsi="Arial" w:cs="Arial"/>
              </w:rPr>
              <w:t>er</w:t>
            </w:r>
            <w:r w:rsidRPr="003E33BB">
              <w:rPr>
                <w:rFonts w:ascii="Arial" w:eastAsia="Arial" w:hAnsi="Arial" w:cs="Arial"/>
                <w:spacing w:val="1"/>
              </w:rPr>
              <w:t>p</w:t>
            </w:r>
            <w:r w:rsidRPr="003E33BB">
              <w:rPr>
                <w:rFonts w:ascii="Arial" w:eastAsia="Arial" w:hAnsi="Arial" w:cs="Arial"/>
              </w:rPr>
              <w:t>retation</w:t>
            </w:r>
            <w:r w:rsidRPr="003E33BB">
              <w:rPr>
                <w:rFonts w:ascii="Arial" w:eastAsia="Arial" w:hAnsi="Arial" w:cs="Arial"/>
                <w:spacing w:val="31"/>
              </w:rPr>
              <w:t xml:space="preserve"> </w:t>
            </w:r>
            <w:r w:rsidRPr="003E33BB">
              <w:rPr>
                <w:rFonts w:ascii="Arial" w:eastAsia="Arial" w:hAnsi="Arial" w:cs="Arial"/>
                <w:spacing w:val="-1"/>
              </w:rPr>
              <w:t>o</w:t>
            </w:r>
            <w:r w:rsidRPr="003E33BB">
              <w:rPr>
                <w:rFonts w:ascii="Arial" w:eastAsia="Arial" w:hAnsi="Arial" w:cs="Arial"/>
              </w:rPr>
              <w:t>f 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contract,</w:t>
            </w:r>
            <w:r w:rsidRPr="003E33BB">
              <w:rPr>
                <w:rFonts w:ascii="Arial" w:eastAsia="Arial" w:hAnsi="Arial" w:cs="Arial"/>
                <w:spacing w:val="2"/>
              </w:rPr>
              <w:t xml:space="preserve"> </w:t>
            </w:r>
            <w:r w:rsidRPr="003E33BB">
              <w:rPr>
                <w:rFonts w:ascii="Arial" w:eastAsia="Arial" w:hAnsi="Arial" w:cs="Arial"/>
              </w:rPr>
              <w:t>the</w:t>
            </w:r>
            <w:r w:rsidRPr="003E33BB">
              <w:rPr>
                <w:rFonts w:ascii="Arial" w:eastAsia="Arial" w:hAnsi="Arial" w:cs="Arial"/>
                <w:spacing w:val="1"/>
              </w:rPr>
              <w:t xml:space="preserve"> p</w:t>
            </w:r>
            <w:r w:rsidRPr="003E33BB">
              <w:rPr>
                <w:rFonts w:ascii="Arial" w:eastAsia="Arial" w:hAnsi="Arial" w:cs="Arial"/>
              </w:rPr>
              <w:t>rior</w:t>
            </w:r>
            <w:r w:rsidRPr="003E33BB">
              <w:rPr>
                <w:rFonts w:ascii="Arial" w:eastAsia="Arial" w:hAnsi="Arial" w:cs="Arial"/>
                <w:spacing w:val="-1"/>
              </w:rPr>
              <w:t>i</w:t>
            </w:r>
            <w:r w:rsidRPr="003E33BB">
              <w:rPr>
                <w:rFonts w:ascii="Arial" w:eastAsia="Arial" w:hAnsi="Arial" w:cs="Arial"/>
              </w:rPr>
              <w:t>ty</w:t>
            </w:r>
            <w:r w:rsidRPr="003E33BB">
              <w:rPr>
                <w:rFonts w:ascii="Arial" w:eastAsia="Arial" w:hAnsi="Arial" w:cs="Arial"/>
                <w:spacing w:val="2"/>
              </w:rPr>
              <w:t xml:space="preserve"> </w:t>
            </w:r>
            <w:r w:rsidRPr="003E33BB">
              <w:rPr>
                <w:rFonts w:ascii="Arial" w:eastAsia="Arial" w:hAnsi="Arial" w:cs="Arial"/>
              </w:rPr>
              <w:t>of</w:t>
            </w:r>
            <w:r w:rsidRPr="003E33BB">
              <w:rPr>
                <w:rFonts w:ascii="Arial" w:eastAsia="Arial" w:hAnsi="Arial" w:cs="Arial"/>
                <w:spacing w:val="5"/>
              </w:rPr>
              <w:t xml:space="preserve"> </w:t>
            </w:r>
            <w:r w:rsidRPr="003E33BB">
              <w:rPr>
                <w:rFonts w:ascii="Arial" w:eastAsia="Arial" w:hAnsi="Arial" w:cs="Arial"/>
              </w:rPr>
              <w:t>pr</w:t>
            </w:r>
            <w:r w:rsidRPr="003E33BB">
              <w:rPr>
                <w:rFonts w:ascii="Arial" w:eastAsia="Arial" w:hAnsi="Arial" w:cs="Arial"/>
                <w:spacing w:val="-1"/>
              </w:rPr>
              <w:t>e</w:t>
            </w:r>
            <w:r w:rsidRPr="003E33BB">
              <w:rPr>
                <w:rFonts w:ascii="Arial" w:eastAsia="Arial" w:hAnsi="Arial" w:cs="Arial"/>
                <w:spacing w:val="3"/>
              </w:rPr>
              <w:t>f</w:t>
            </w:r>
            <w:r w:rsidRPr="003E33BB">
              <w:rPr>
                <w:rFonts w:ascii="Arial" w:eastAsia="Arial" w:hAnsi="Arial" w:cs="Arial"/>
              </w:rPr>
              <w:t>e</w:t>
            </w:r>
            <w:r w:rsidRPr="003E33BB">
              <w:rPr>
                <w:rFonts w:ascii="Arial" w:eastAsia="Arial" w:hAnsi="Arial" w:cs="Arial"/>
                <w:spacing w:val="-2"/>
              </w:rPr>
              <w:t>r</w:t>
            </w:r>
            <w:r w:rsidRPr="003E33BB">
              <w:rPr>
                <w:rFonts w:ascii="Arial" w:eastAsia="Arial" w:hAnsi="Arial" w:cs="Arial"/>
              </w:rPr>
              <w:t>e</w:t>
            </w:r>
            <w:r w:rsidRPr="003E33BB">
              <w:rPr>
                <w:rFonts w:ascii="Arial" w:eastAsia="Arial" w:hAnsi="Arial" w:cs="Arial"/>
                <w:spacing w:val="2"/>
              </w:rPr>
              <w:t>n</w:t>
            </w:r>
            <w:r w:rsidRPr="003E33BB">
              <w:rPr>
                <w:rFonts w:ascii="Arial" w:eastAsia="Arial" w:hAnsi="Arial" w:cs="Arial"/>
              </w:rPr>
              <w:t>ce</w:t>
            </w:r>
            <w:r w:rsidRPr="003E33BB">
              <w:rPr>
                <w:rFonts w:ascii="Arial" w:eastAsia="Arial" w:hAnsi="Arial" w:cs="Arial"/>
                <w:spacing w:val="2"/>
              </w:rPr>
              <w:t xml:space="preserve"> </w:t>
            </w:r>
            <w:r w:rsidRPr="003E33BB">
              <w:rPr>
                <w:rFonts w:ascii="Arial" w:eastAsia="Arial" w:hAnsi="Arial" w:cs="Arial"/>
                <w:spacing w:val="-1"/>
              </w:rPr>
              <w:t>a</w:t>
            </w:r>
            <w:r w:rsidRPr="003E33BB">
              <w:rPr>
                <w:rFonts w:ascii="Arial" w:eastAsia="Arial" w:hAnsi="Arial" w:cs="Arial"/>
              </w:rPr>
              <w:t>mong</w:t>
            </w:r>
            <w:r w:rsidRPr="003E33BB">
              <w:rPr>
                <w:rFonts w:ascii="Arial" w:eastAsia="Arial" w:hAnsi="Arial" w:cs="Arial"/>
                <w:spacing w:val="1"/>
              </w:rPr>
              <w:t xml:space="preserve"> </w:t>
            </w:r>
            <w:r w:rsidRPr="003E33BB">
              <w:rPr>
                <w:rFonts w:ascii="Arial" w:eastAsia="Arial" w:hAnsi="Arial" w:cs="Arial"/>
              </w:rPr>
              <w:t>d</w:t>
            </w:r>
            <w:r w:rsidRPr="003E33BB">
              <w:rPr>
                <w:rFonts w:ascii="Arial" w:eastAsia="Arial" w:hAnsi="Arial" w:cs="Arial"/>
                <w:spacing w:val="2"/>
              </w:rPr>
              <w:t>o</w:t>
            </w:r>
            <w:r w:rsidRPr="003E33BB">
              <w:rPr>
                <w:rFonts w:ascii="Arial" w:eastAsia="Arial" w:hAnsi="Arial" w:cs="Arial"/>
              </w:rPr>
              <w:t>c</w:t>
            </w:r>
            <w:r w:rsidRPr="003E33BB">
              <w:rPr>
                <w:rFonts w:ascii="Arial" w:eastAsia="Arial" w:hAnsi="Arial" w:cs="Arial"/>
                <w:spacing w:val="-1"/>
              </w:rPr>
              <w:t>u</w:t>
            </w:r>
            <w:r w:rsidRPr="003E33BB">
              <w:rPr>
                <w:rFonts w:ascii="Arial" w:eastAsia="Arial" w:hAnsi="Arial" w:cs="Arial"/>
                <w:spacing w:val="2"/>
              </w:rPr>
              <w:t>m</w:t>
            </w:r>
            <w:r w:rsidRPr="003E33BB">
              <w:rPr>
                <w:rFonts w:ascii="Arial" w:eastAsia="Arial" w:hAnsi="Arial" w:cs="Arial"/>
              </w:rPr>
              <w:t>ents</w:t>
            </w:r>
            <w:r w:rsidRPr="003E33BB">
              <w:rPr>
                <w:rFonts w:ascii="Arial" w:eastAsia="Arial" w:hAnsi="Arial" w:cs="Arial"/>
                <w:spacing w:val="1"/>
              </w:rPr>
              <w:t xml:space="preserve"> </w:t>
            </w:r>
            <w:r w:rsidRPr="003E33BB">
              <w:rPr>
                <w:rFonts w:ascii="Arial" w:eastAsia="Arial" w:hAnsi="Arial" w:cs="Arial"/>
              </w:rPr>
              <w:t>sh</w:t>
            </w:r>
            <w:r w:rsidRPr="003E33BB">
              <w:rPr>
                <w:rFonts w:ascii="Arial" w:eastAsia="Arial" w:hAnsi="Arial" w:cs="Arial"/>
                <w:spacing w:val="2"/>
              </w:rPr>
              <w:t>a</w:t>
            </w:r>
            <w:r w:rsidRPr="003E33BB">
              <w:rPr>
                <w:rFonts w:ascii="Arial" w:eastAsia="Arial" w:hAnsi="Arial" w:cs="Arial"/>
              </w:rPr>
              <w:t>ll be acc</w:t>
            </w:r>
            <w:r w:rsidRPr="003E33BB">
              <w:rPr>
                <w:rFonts w:ascii="Arial" w:eastAsia="Arial" w:hAnsi="Arial" w:cs="Arial"/>
                <w:spacing w:val="2"/>
              </w:rPr>
              <w:t>o</w:t>
            </w:r>
            <w:r w:rsidRPr="003E33BB">
              <w:rPr>
                <w:rFonts w:ascii="Arial" w:eastAsia="Arial" w:hAnsi="Arial" w:cs="Arial"/>
              </w:rPr>
              <w:t>rding to the</w:t>
            </w:r>
            <w:r w:rsidRPr="003E33BB">
              <w:rPr>
                <w:rFonts w:ascii="Arial" w:eastAsia="Arial" w:hAnsi="Arial" w:cs="Arial"/>
                <w:spacing w:val="-2"/>
              </w:rPr>
              <w:t xml:space="preserve"> </w:t>
            </w:r>
            <w:r w:rsidRPr="003E33BB">
              <w:rPr>
                <w:rFonts w:ascii="Arial" w:eastAsia="Arial" w:hAnsi="Arial" w:cs="Arial"/>
                <w:spacing w:val="3"/>
              </w:rPr>
              <w:t>f</w:t>
            </w:r>
            <w:r w:rsidRPr="003E33BB">
              <w:rPr>
                <w:rFonts w:ascii="Arial" w:eastAsia="Arial" w:hAnsi="Arial" w:cs="Arial"/>
              </w:rPr>
              <w:t>ollo</w:t>
            </w:r>
            <w:r w:rsidRPr="003E33BB">
              <w:rPr>
                <w:rFonts w:ascii="Arial" w:eastAsia="Arial" w:hAnsi="Arial" w:cs="Arial"/>
                <w:spacing w:val="-2"/>
              </w:rPr>
              <w:t>w</w:t>
            </w:r>
            <w:r w:rsidRPr="003E33BB">
              <w:rPr>
                <w:rFonts w:ascii="Arial" w:eastAsia="Arial" w:hAnsi="Arial" w:cs="Arial"/>
              </w:rPr>
              <w:t>ing seque</w:t>
            </w:r>
            <w:r w:rsidRPr="003E33BB">
              <w:rPr>
                <w:rFonts w:ascii="Arial" w:eastAsia="Arial" w:hAnsi="Arial" w:cs="Arial"/>
                <w:spacing w:val="2"/>
              </w:rPr>
              <w:t>n</w:t>
            </w:r>
            <w:r w:rsidRPr="003E33BB">
              <w:rPr>
                <w:rFonts w:ascii="Arial" w:eastAsia="Arial" w:hAnsi="Arial" w:cs="Arial"/>
              </w:rPr>
              <w:t>ce:</w:t>
            </w:r>
          </w:p>
          <w:p w:rsidR="003E33BB" w:rsidRPr="003E33BB" w:rsidRDefault="003E33BB" w:rsidP="003E33BB">
            <w:pPr>
              <w:jc w:val="right"/>
              <w:rPr>
                <w:rFonts w:ascii="Arial" w:eastAsia="Arial" w:hAnsi="Arial" w:cs="Arial"/>
              </w:rPr>
            </w:pPr>
            <w:r w:rsidRPr="003E33BB">
              <w:rPr>
                <w:rFonts w:ascii="Arial" w:eastAsia="Arial" w:hAnsi="Arial" w:cs="Arial"/>
                <w:spacing w:val="1"/>
              </w:rPr>
              <w:t>1</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rPr>
              <w:t>Co</w:t>
            </w:r>
            <w:r w:rsidRPr="003E33BB">
              <w:rPr>
                <w:rFonts w:ascii="Arial" w:eastAsia="Arial" w:hAnsi="Arial" w:cs="Arial"/>
                <w:spacing w:val="1"/>
              </w:rPr>
              <w:t>n</w:t>
            </w:r>
            <w:r w:rsidRPr="003E33BB">
              <w:rPr>
                <w:rFonts w:ascii="Arial" w:eastAsia="Arial" w:hAnsi="Arial" w:cs="Arial"/>
              </w:rPr>
              <w:t>tract ag</w:t>
            </w:r>
            <w:r w:rsidRPr="003E33BB">
              <w:rPr>
                <w:rFonts w:ascii="Arial" w:eastAsia="Arial" w:hAnsi="Arial" w:cs="Arial"/>
                <w:spacing w:val="-2"/>
              </w:rPr>
              <w:t>r</w:t>
            </w:r>
            <w:r w:rsidRPr="003E33BB">
              <w:rPr>
                <w:rFonts w:ascii="Arial" w:eastAsia="Arial" w:hAnsi="Arial" w:cs="Arial"/>
              </w:rPr>
              <w:t>e</w:t>
            </w:r>
            <w:r w:rsidRPr="003E33BB">
              <w:rPr>
                <w:rFonts w:ascii="Arial" w:eastAsia="Arial" w:hAnsi="Arial" w:cs="Arial"/>
                <w:spacing w:val="2"/>
              </w:rPr>
              <w:t>e</w:t>
            </w:r>
            <w:r w:rsidRPr="003E33BB">
              <w:rPr>
                <w:rFonts w:ascii="Arial" w:eastAsia="Arial" w:hAnsi="Arial" w:cs="Arial"/>
              </w:rPr>
              <w:t>me</w:t>
            </w:r>
            <w:r w:rsidRPr="003E33BB">
              <w:rPr>
                <w:rFonts w:ascii="Arial" w:eastAsia="Arial" w:hAnsi="Arial" w:cs="Arial"/>
                <w:spacing w:val="1"/>
              </w:rPr>
              <w:t>n</w:t>
            </w:r>
            <w:r w:rsidRPr="003E33BB">
              <w:rPr>
                <w:rFonts w:ascii="Arial" w:eastAsia="Arial" w:hAnsi="Arial" w:cs="Arial"/>
              </w:rPr>
              <w:t>t (</w:t>
            </w:r>
            <w:r w:rsidRPr="003E33BB">
              <w:rPr>
                <w:rFonts w:ascii="Arial" w:eastAsia="Arial" w:hAnsi="Arial" w:cs="Arial"/>
                <w:spacing w:val="-3"/>
              </w:rPr>
              <w:t>i</w:t>
            </w:r>
            <w:r w:rsidRPr="003E33BB">
              <w:rPr>
                <w:rFonts w:ascii="Arial" w:eastAsia="Arial" w:hAnsi="Arial" w:cs="Arial"/>
              </w:rPr>
              <w:t>f</w:t>
            </w:r>
            <w:r w:rsidRPr="003E33BB">
              <w:rPr>
                <w:rFonts w:ascii="Arial" w:eastAsia="Arial" w:hAnsi="Arial" w:cs="Arial"/>
                <w:spacing w:val="1"/>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spacing w:val="-2"/>
              </w:rPr>
              <w:t>y</w:t>
            </w:r>
            <w:r w:rsidRPr="003E33BB">
              <w:rPr>
                <w:rFonts w:ascii="Arial" w:eastAsia="Arial" w:hAnsi="Arial" w:cs="Arial"/>
              </w:rPr>
              <w:t>)</w:t>
            </w:r>
          </w:p>
          <w:p w:rsidR="003E33BB" w:rsidRPr="003E33BB" w:rsidRDefault="003E33BB" w:rsidP="003E33BB">
            <w:pPr>
              <w:jc w:val="right"/>
              <w:rPr>
                <w:rFonts w:ascii="Arial" w:eastAsia="Arial" w:hAnsi="Arial" w:cs="Arial"/>
              </w:rPr>
            </w:pPr>
            <w:r w:rsidRPr="003E33BB">
              <w:rPr>
                <w:rFonts w:ascii="Arial" w:eastAsia="Arial" w:hAnsi="Arial" w:cs="Arial"/>
                <w:spacing w:val="1"/>
              </w:rPr>
              <w:t>2</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rPr>
              <w:t>S</w:t>
            </w:r>
            <w:r w:rsidRPr="003E33BB">
              <w:rPr>
                <w:rFonts w:ascii="Arial" w:eastAsia="Arial" w:hAnsi="Arial" w:cs="Arial"/>
                <w:spacing w:val="2"/>
              </w:rPr>
              <w:t>p</w:t>
            </w:r>
            <w:r w:rsidRPr="003E33BB">
              <w:rPr>
                <w:rFonts w:ascii="Arial" w:eastAsia="Arial" w:hAnsi="Arial" w:cs="Arial"/>
              </w:rPr>
              <w:t>eci</w:t>
            </w:r>
            <w:r w:rsidRPr="003E33BB">
              <w:rPr>
                <w:rFonts w:ascii="Arial" w:eastAsia="Arial" w:hAnsi="Arial" w:cs="Arial"/>
                <w:spacing w:val="1"/>
              </w:rPr>
              <w:t>a</w:t>
            </w:r>
            <w:r w:rsidRPr="003E33BB">
              <w:rPr>
                <w:rFonts w:ascii="Arial" w:eastAsia="Arial" w:hAnsi="Arial" w:cs="Arial"/>
              </w:rPr>
              <w:t xml:space="preserve">l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dit</w:t>
            </w:r>
            <w:r w:rsidRPr="003E33BB">
              <w:rPr>
                <w:rFonts w:ascii="Arial" w:eastAsia="Arial" w:hAnsi="Arial" w:cs="Arial"/>
                <w:spacing w:val="-2"/>
              </w:rPr>
              <w:t>i</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s (A)</w:t>
            </w:r>
          </w:p>
          <w:p w:rsidR="003E33BB" w:rsidRPr="003E33BB" w:rsidRDefault="003E33BB" w:rsidP="003E33BB">
            <w:pPr>
              <w:jc w:val="right"/>
              <w:rPr>
                <w:rFonts w:ascii="Arial" w:eastAsia="Arial" w:hAnsi="Arial" w:cs="Arial"/>
              </w:rPr>
            </w:pPr>
            <w:r w:rsidRPr="003E33BB">
              <w:rPr>
                <w:rFonts w:ascii="Arial" w:eastAsia="Arial" w:hAnsi="Arial" w:cs="Arial"/>
                <w:spacing w:val="1"/>
              </w:rPr>
              <w:t>3</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rPr>
              <w:t>S</w:t>
            </w:r>
            <w:r w:rsidRPr="003E33BB">
              <w:rPr>
                <w:rFonts w:ascii="Arial" w:eastAsia="Arial" w:hAnsi="Arial" w:cs="Arial"/>
                <w:spacing w:val="2"/>
              </w:rPr>
              <w:t>p</w:t>
            </w:r>
            <w:r w:rsidRPr="003E33BB">
              <w:rPr>
                <w:rFonts w:ascii="Arial" w:eastAsia="Arial" w:hAnsi="Arial" w:cs="Arial"/>
              </w:rPr>
              <w:t>eci</w:t>
            </w:r>
            <w:r w:rsidRPr="003E33BB">
              <w:rPr>
                <w:rFonts w:ascii="Arial" w:eastAsia="Arial" w:hAnsi="Arial" w:cs="Arial"/>
                <w:spacing w:val="1"/>
              </w:rPr>
              <w:t>a</w:t>
            </w:r>
            <w:r w:rsidRPr="003E33BB">
              <w:rPr>
                <w:rFonts w:ascii="Arial" w:eastAsia="Arial" w:hAnsi="Arial" w:cs="Arial"/>
              </w:rPr>
              <w:t xml:space="preserve">l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dit</w:t>
            </w:r>
            <w:r w:rsidRPr="003E33BB">
              <w:rPr>
                <w:rFonts w:ascii="Arial" w:eastAsia="Arial" w:hAnsi="Arial" w:cs="Arial"/>
                <w:spacing w:val="-2"/>
              </w:rPr>
              <w:t>i</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s (B)</w:t>
            </w:r>
          </w:p>
          <w:p w:rsidR="003E33BB" w:rsidRPr="003E33BB" w:rsidRDefault="003E33BB" w:rsidP="003E33BB">
            <w:pPr>
              <w:jc w:val="right"/>
              <w:rPr>
                <w:rFonts w:ascii="Arial" w:eastAsia="Arial" w:hAnsi="Arial" w:cs="Arial"/>
              </w:rPr>
            </w:pPr>
            <w:r w:rsidRPr="003E33BB">
              <w:rPr>
                <w:rFonts w:ascii="Arial" w:eastAsia="Arial" w:hAnsi="Arial" w:cs="Arial"/>
                <w:spacing w:val="1"/>
              </w:rPr>
              <w:t>4</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rPr>
              <w:t>G</w:t>
            </w:r>
            <w:r w:rsidRPr="003E33BB">
              <w:rPr>
                <w:rFonts w:ascii="Arial" w:eastAsia="Arial" w:hAnsi="Arial" w:cs="Arial"/>
                <w:spacing w:val="1"/>
              </w:rPr>
              <w:t>e</w:t>
            </w:r>
            <w:r w:rsidRPr="003E33BB">
              <w:rPr>
                <w:rFonts w:ascii="Arial" w:eastAsia="Arial" w:hAnsi="Arial" w:cs="Arial"/>
              </w:rPr>
              <w:t>n</w:t>
            </w:r>
            <w:r w:rsidRPr="003E33BB">
              <w:rPr>
                <w:rFonts w:ascii="Arial" w:eastAsia="Arial" w:hAnsi="Arial" w:cs="Arial"/>
                <w:spacing w:val="2"/>
              </w:rPr>
              <w:t>e</w:t>
            </w:r>
            <w:r w:rsidRPr="003E33BB">
              <w:rPr>
                <w:rFonts w:ascii="Arial" w:eastAsia="Arial" w:hAnsi="Arial" w:cs="Arial"/>
              </w:rPr>
              <w:t xml:space="preserve">ral </w:t>
            </w:r>
            <w:r w:rsidRPr="003E33BB">
              <w:rPr>
                <w:rFonts w:ascii="Arial" w:eastAsia="Arial" w:hAnsi="Arial" w:cs="Arial"/>
                <w:spacing w:val="-2"/>
              </w:rPr>
              <w:t>c</w:t>
            </w:r>
            <w:r w:rsidRPr="003E33BB">
              <w:rPr>
                <w:rFonts w:ascii="Arial" w:eastAsia="Arial" w:hAnsi="Arial" w:cs="Arial"/>
              </w:rPr>
              <w:t>onditio</w:t>
            </w:r>
            <w:r w:rsidRPr="003E33BB">
              <w:rPr>
                <w:rFonts w:ascii="Arial" w:eastAsia="Arial" w:hAnsi="Arial" w:cs="Arial"/>
                <w:spacing w:val="2"/>
              </w:rPr>
              <w:t>n</w:t>
            </w:r>
            <w:r w:rsidRPr="003E33BB">
              <w:rPr>
                <w:rFonts w:ascii="Arial" w:eastAsia="Arial" w:hAnsi="Arial" w:cs="Arial"/>
              </w:rPr>
              <w:t>s</w:t>
            </w:r>
          </w:p>
          <w:p w:rsidR="003E33BB" w:rsidRPr="003E33BB" w:rsidRDefault="003E33BB" w:rsidP="003E33BB">
            <w:pPr>
              <w:jc w:val="right"/>
              <w:rPr>
                <w:rFonts w:ascii="Arial" w:eastAsia="Arial" w:hAnsi="Arial" w:cs="Arial"/>
              </w:rPr>
            </w:pPr>
            <w:r w:rsidRPr="003E33BB">
              <w:rPr>
                <w:rFonts w:ascii="Arial" w:eastAsia="Arial" w:hAnsi="Arial" w:cs="Arial"/>
                <w:spacing w:val="1"/>
              </w:rPr>
              <w:t>5</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rPr>
              <w:t>A</w:t>
            </w:r>
            <w:r w:rsidRPr="003E33BB">
              <w:rPr>
                <w:rFonts w:ascii="Arial" w:eastAsia="Arial" w:hAnsi="Arial" w:cs="Arial"/>
                <w:spacing w:val="-2"/>
              </w:rPr>
              <w:t>w</w:t>
            </w:r>
            <w:r w:rsidRPr="003E33BB">
              <w:rPr>
                <w:rFonts w:ascii="Arial" w:eastAsia="Arial" w:hAnsi="Arial" w:cs="Arial"/>
              </w:rPr>
              <w:t>ard</w:t>
            </w:r>
            <w:r w:rsidRPr="003E33BB">
              <w:rPr>
                <w:rFonts w:ascii="Arial" w:eastAsia="Arial" w:hAnsi="Arial" w:cs="Arial"/>
                <w:spacing w:val="2"/>
              </w:rPr>
              <w:t xml:space="preserve"> </w:t>
            </w:r>
            <w:r w:rsidRPr="003E33BB">
              <w:rPr>
                <w:rFonts w:ascii="Arial" w:eastAsia="Arial" w:hAnsi="Arial" w:cs="Arial"/>
              </w:rPr>
              <w:t>L</w:t>
            </w:r>
            <w:r w:rsidRPr="003E33BB">
              <w:rPr>
                <w:rFonts w:ascii="Arial" w:eastAsia="Arial" w:hAnsi="Arial" w:cs="Arial"/>
                <w:spacing w:val="2"/>
              </w:rPr>
              <w:t>e</w:t>
            </w:r>
            <w:r w:rsidRPr="003E33BB">
              <w:rPr>
                <w:rFonts w:ascii="Arial" w:eastAsia="Arial" w:hAnsi="Arial" w:cs="Arial"/>
              </w:rPr>
              <w:t>tt</w:t>
            </w:r>
            <w:r w:rsidRPr="003E33BB">
              <w:rPr>
                <w:rFonts w:ascii="Arial" w:eastAsia="Arial" w:hAnsi="Arial" w:cs="Arial"/>
                <w:spacing w:val="2"/>
              </w:rPr>
              <w:t>e</w:t>
            </w:r>
            <w:r w:rsidRPr="003E33BB">
              <w:rPr>
                <w:rFonts w:ascii="Arial" w:eastAsia="Arial" w:hAnsi="Arial" w:cs="Arial"/>
              </w:rPr>
              <w:t>r (Ac</w:t>
            </w:r>
            <w:r w:rsidRPr="003E33BB">
              <w:rPr>
                <w:rFonts w:ascii="Arial" w:eastAsia="Arial" w:hAnsi="Arial" w:cs="Arial"/>
                <w:spacing w:val="-3"/>
              </w:rPr>
              <w:t>c</w:t>
            </w:r>
            <w:r w:rsidRPr="003E33BB">
              <w:rPr>
                <w:rFonts w:ascii="Arial" w:eastAsia="Arial" w:hAnsi="Arial" w:cs="Arial"/>
              </w:rPr>
              <w:t>e</w:t>
            </w:r>
            <w:r w:rsidRPr="003E33BB">
              <w:rPr>
                <w:rFonts w:ascii="Arial" w:eastAsia="Arial" w:hAnsi="Arial" w:cs="Arial"/>
                <w:spacing w:val="2"/>
              </w:rPr>
              <w:t>p</w:t>
            </w:r>
            <w:r w:rsidRPr="003E33BB">
              <w:rPr>
                <w:rFonts w:ascii="Arial" w:eastAsia="Arial" w:hAnsi="Arial" w:cs="Arial"/>
                <w:spacing w:val="-2"/>
              </w:rPr>
              <w:t>t</w:t>
            </w:r>
            <w:r w:rsidRPr="003E33BB">
              <w:rPr>
                <w:rFonts w:ascii="Arial" w:eastAsia="Arial" w:hAnsi="Arial" w:cs="Arial"/>
                <w:spacing w:val="-1"/>
              </w:rPr>
              <w:t>a</w:t>
            </w:r>
            <w:r w:rsidRPr="003E33BB">
              <w:rPr>
                <w:rFonts w:ascii="Arial" w:eastAsia="Arial" w:hAnsi="Arial" w:cs="Arial"/>
              </w:rPr>
              <w:t>nce</w:t>
            </w:r>
            <w:r w:rsidRPr="003E33BB">
              <w:rPr>
                <w:rFonts w:ascii="Arial" w:eastAsia="Arial" w:hAnsi="Arial" w:cs="Arial"/>
                <w:spacing w:val="2"/>
              </w:rPr>
              <w:t xml:space="preserve"> </w:t>
            </w:r>
            <w:r w:rsidRPr="003E33BB">
              <w:rPr>
                <w:rFonts w:ascii="Arial" w:eastAsia="Arial" w:hAnsi="Arial" w:cs="Arial"/>
              </w:rPr>
              <w:t>Let</w:t>
            </w:r>
            <w:r w:rsidRPr="003E33BB">
              <w:rPr>
                <w:rFonts w:ascii="Arial" w:eastAsia="Arial" w:hAnsi="Arial" w:cs="Arial"/>
                <w:spacing w:val="-1"/>
              </w:rPr>
              <w:t>t</w:t>
            </w:r>
            <w:r w:rsidRPr="003E33BB">
              <w:rPr>
                <w:rFonts w:ascii="Arial" w:eastAsia="Arial" w:hAnsi="Arial" w:cs="Arial"/>
              </w:rPr>
              <w:t>er)</w:t>
            </w:r>
          </w:p>
          <w:p w:rsidR="003E33BB" w:rsidRPr="003E33BB" w:rsidRDefault="003E33BB" w:rsidP="003E33BB">
            <w:pPr>
              <w:jc w:val="right"/>
              <w:rPr>
                <w:rFonts w:ascii="Arial" w:eastAsia="Arial" w:hAnsi="Arial" w:cs="Arial"/>
              </w:rPr>
            </w:pPr>
            <w:r w:rsidRPr="003E33BB">
              <w:rPr>
                <w:rFonts w:ascii="Arial" w:eastAsia="Arial" w:hAnsi="Arial" w:cs="Arial"/>
                <w:spacing w:val="1"/>
              </w:rPr>
              <w:t>6</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rPr>
              <w:t>E</w:t>
            </w:r>
            <w:r w:rsidRPr="003E33BB">
              <w:rPr>
                <w:rFonts w:ascii="Arial" w:eastAsia="Arial" w:hAnsi="Arial" w:cs="Arial"/>
                <w:spacing w:val="2"/>
              </w:rPr>
              <w:t>m</w:t>
            </w:r>
            <w:r w:rsidRPr="003E33BB">
              <w:rPr>
                <w:rFonts w:ascii="Arial" w:eastAsia="Arial" w:hAnsi="Arial" w:cs="Arial"/>
              </w:rPr>
              <w:t>p</w:t>
            </w:r>
            <w:r w:rsidRPr="003E33BB">
              <w:rPr>
                <w:rFonts w:ascii="Arial" w:eastAsia="Arial" w:hAnsi="Arial" w:cs="Arial"/>
                <w:spacing w:val="-2"/>
              </w:rPr>
              <w:t>l</w:t>
            </w:r>
            <w:r w:rsidRPr="003E33BB">
              <w:rPr>
                <w:rFonts w:ascii="Arial" w:eastAsia="Arial" w:hAnsi="Arial" w:cs="Arial"/>
              </w:rPr>
              <w:t>o</w:t>
            </w:r>
            <w:r w:rsidRPr="003E33BB">
              <w:rPr>
                <w:rFonts w:ascii="Arial" w:eastAsia="Arial" w:hAnsi="Arial" w:cs="Arial"/>
                <w:spacing w:val="-1"/>
              </w:rPr>
              <w:t>y</w:t>
            </w:r>
            <w:r w:rsidRPr="003E33BB">
              <w:rPr>
                <w:rFonts w:ascii="Arial" w:eastAsia="Arial" w:hAnsi="Arial" w:cs="Arial"/>
              </w:rPr>
              <w:t>er require</w:t>
            </w:r>
            <w:r w:rsidRPr="003E33BB">
              <w:rPr>
                <w:rFonts w:ascii="Arial" w:eastAsia="Arial" w:hAnsi="Arial" w:cs="Arial"/>
                <w:spacing w:val="2"/>
              </w:rPr>
              <w:t>m</w:t>
            </w:r>
            <w:r w:rsidRPr="003E33BB">
              <w:rPr>
                <w:rFonts w:ascii="Arial" w:eastAsia="Arial" w:hAnsi="Arial" w:cs="Arial"/>
              </w:rPr>
              <w:t>e</w:t>
            </w:r>
            <w:r w:rsidRPr="003E33BB">
              <w:rPr>
                <w:rFonts w:ascii="Arial" w:eastAsia="Arial" w:hAnsi="Arial" w:cs="Arial"/>
                <w:spacing w:val="2"/>
              </w:rPr>
              <w:t>n</w:t>
            </w:r>
            <w:r w:rsidRPr="003E33BB">
              <w:rPr>
                <w:rFonts w:ascii="Arial" w:eastAsia="Arial" w:hAnsi="Arial" w:cs="Arial"/>
              </w:rPr>
              <w:t>t</w:t>
            </w:r>
          </w:p>
          <w:p w:rsidR="003E33BB" w:rsidRPr="003E33BB" w:rsidRDefault="003E33BB" w:rsidP="003E33BB">
            <w:pPr>
              <w:jc w:val="right"/>
              <w:rPr>
                <w:rFonts w:ascii="Arial" w:eastAsia="Arial" w:hAnsi="Arial" w:cs="Arial"/>
              </w:rPr>
            </w:pPr>
            <w:r w:rsidRPr="003E33BB">
              <w:rPr>
                <w:rFonts w:ascii="Arial" w:eastAsia="Arial" w:hAnsi="Arial" w:cs="Arial"/>
                <w:spacing w:val="1"/>
              </w:rPr>
              <w:t>7</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spacing w:val="2"/>
              </w:rPr>
              <w:t>T</w:t>
            </w:r>
            <w:r w:rsidRPr="003E33BB">
              <w:rPr>
                <w:rFonts w:ascii="Arial" w:eastAsia="Arial" w:hAnsi="Arial" w:cs="Arial"/>
                <w:spacing w:val="-1"/>
              </w:rPr>
              <w:t>a</w:t>
            </w:r>
            <w:r w:rsidRPr="003E33BB">
              <w:rPr>
                <w:rFonts w:ascii="Arial" w:eastAsia="Arial" w:hAnsi="Arial" w:cs="Arial"/>
              </w:rPr>
              <w:t>bl</w:t>
            </w:r>
            <w:r w:rsidRPr="003E33BB">
              <w:rPr>
                <w:rFonts w:ascii="Arial" w:eastAsia="Arial" w:hAnsi="Arial" w:cs="Arial"/>
                <w:spacing w:val="1"/>
              </w:rPr>
              <w:t>e</w:t>
            </w:r>
            <w:r w:rsidRPr="003E33BB">
              <w:rPr>
                <w:rFonts w:ascii="Arial" w:eastAsia="Arial" w:hAnsi="Arial" w:cs="Arial"/>
              </w:rPr>
              <w:t>s,</w:t>
            </w:r>
            <w:r w:rsidRPr="003E33BB">
              <w:rPr>
                <w:rFonts w:ascii="Arial" w:eastAsia="Arial" w:hAnsi="Arial" w:cs="Arial"/>
                <w:spacing w:val="-1"/>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d</w:t>
            </w:r>
            <w:r w:rsidRPr="003E33BB">
              <w:rPr>
                <w:rFonts w:ascii="Arial" w:eastAsia="Arial" w:hAnsi="Arial" w:cs="Arial"/>
                <w:spacing w:val="-1"/>
              </w:rPr>
              <w:t xml:space="preserve"> </w:t>
            </w:r>
            <w:r w:rsidRPr="003E33BB">
              <w:rPr>
                <w:rFonts w:ascii="Arial" w:eastAsia="Arial" w:hAnsi="Arial" w:cs="Arial"/>
                <w:spacing w:val="1"/>
              </w:rPr>
              <w:t>a</w:t>
            </w:r>
            <w:r w:rsidRPr="003E33BB">
              <w:rPr>
                <w:rFonts w:ascii="Arial" w:eastAsia="Arial" w:hAnsi="Arial" w:cs="Arial"/>
              </w:rPr>
              <w:t>ny</w:t>
            </w:r>
            <w:r w:rsidRPr="003E33BB">
              <w:rPr>
                <w:rFonts w:ascii="Arial" w:eastAsia="Arial" w:hAnsi="Arial" w:cs="Arial"/>
                <w:spacing w:val="-1"/>
              </w:rPr>
              <w:t xml:space="preserve"> </w:t>
            </w:r>
            <w:r w:rsidRPr="003E33BB">
              <w:rPr>
                <w:rFonts w:ascii="Arial" w:eastAsia="Arial" w:hAnsi="Arial" w:cs="Arial"/>
                <w:spacing w:val="1"/>
              </w:rPr>
              <w:t>o</w:t>
            </w:r>
            <w:r w:rsidRPr="003E33BB">
              <w:rPr>
                <w:rFonts w:ascii="Arial" w:eastAsia="Arial" w:hAnsi="Arial" w:cs="Arial"/>
                <w:spacing w:val="-2"/>
              </w:rPr>
              <w:t>t</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2"/>
              </w:rPr>
              <w:t xml:space="preserve"> </w:t>
            </w:r>
            <w:r w:rsidRPr="003E33BB">
              <w:rPr>
                <w:rFonts w:ascii="Arial" w:eastAsia="Arial" w:hAnsi="Arial" w:cs="Arial"/>
              </w:rPr>
              <w:t>d</w:t>
            </w:r>
            <w:r w:rsidRPr="003E33BB">
              <w:rPr>
                <w:rFonts w:ascii="Arial" w:eastAsia="Arial" w:hAnsi="Arial" w:cs="Arial"/>
                <w:spacing w:val="2"/>
              </w:rPr>
              <w:t>o</w:t>
            </w:r>
            <w:r w:rsidRPr="003E33BB">
              <w:rPr>
                <w:rFonts w:ascii="Arial" w:eastAsia="Arial" w:hAnsi="Arial" w:cs="Arial"/>
              </w:rPr>
              <w:t>c</w:t>
            </w:r>
            <w:r w:rsidRPr="003E33BB">
              <w:rPr>
                <w:rFonts w:ascii="Arial" w:eastAsia="Arial" w:hAnsi="Arial" w:cs="Arial"/>
                <w:spacing w:val="-1"/>
              </w:rPr>
              <w:t>u</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n</w:t>
            </w:r>
            <w:r w:rsidRPr="003E33BB">
              <w:rPr>
                <w:rFonts w:ascii="Arial" w:eastAsia="Arial" w:hAnsi="Arial" w:cs="Arial"/>
                <w:spacing w:val="1"/>
              </w:rPr>
              <w:t>t</w:t>
            </w:r>
            <w:r w:rsidRPr="003E33BB">
              <w:rPr>
                <w:rFonts w:ascii="Arial" w:eastAsia="Arial" w:hAnsi="Arial" w:cs="Arial"/>
              </w:rPr>
              <w:t xml:space="preserve">s </w:t>
            </w:r>
            <w:r w:rsidRPr="003E33BB">
              <w:rPr>
                <w:rFonts w:ascii="Arial" w:eastAsia="Arial" w:hAnsi="Arial" w:cs="Arial"/>
                <w:spacing w:val="-1"/>
              </w:rPr>
              <w:t>t</w:t>
            </w:r>
            <w:r w:rsidRPr="003E33BB">
              <w:rPr>
                <w:rFonts w:ascii="Arial" w:eastAsia="Arial" w:hAnsi="Arial" w:cs="Arial"/>
              </w:rPr>
              <w:t>h</w:t>
            </w:r>
            <w:r w:rsidRPr="003E33BB">
              <w:rPr>
                <w:rFonts w:ascii="Arial" w:eastAsia="Arial" w:hAnsi="Arial" w:cs="Arial"/>
                <w:spacing w:val="2"/>
              </w:rPr>
              <w:t>a</w:t>
            </w:r>
            <w:r w:rsidRPr="003E33BB">
              <w:rPr>
                <w:rFonts w:ascii="Arial" w:eastAsia="Arial" w:hAnsi="Arial" w:cs="Arial"/>
              </w:rPr>
              <w:t>t</w:t>
            </w:r>
            <w:r w:rsidRPr="003E33BB">
              <w:rPr>
                <w:rFonts w:ascii="Arial" w:eastAsia="Arial" w:hAnsi="Arial" w:cs="Arial"/>
                <w:spacing w:val="-1"/>
              </w:rPr>
              <w:t xml:space="preserve"> </w:t>
            </w:r>
            <w:r w:rsidRPr="003E33BB">
              <w:rPr>
                <w:rFonts w:ascii="Arial" w:eastAsia="Arial" w:hAnsi="Arial" w:cs="Arial"/>
              </w:rPr>
              <w:t>f</w:t>
            </w:r>
            <w:r w:rsidRPr="003E33BB">
              <w:rPr>
                <w:rFonts w:ascii="Arial" w:eastAsia="Arial" w:hAnsi="Arial" w:cs="Arial"/>
                <w:spacing w:val="1"/>
              </w:rPr>
              <w:t>o</w:t>
            </w:r>
            <w:r w:rsidRPr="003E33BB">
              <w:rPr>
                <w:rFonts w:ascii="Arial" w:eastAsia="Arial" w:hAnsi="Arial" w:cs="Arial"/>
              </w:rPr>
              <w:t>rm</w:t>
            </w:r>
            <w:r w:rsidRPr="003E33BB">
              <w:rPr>
                <w:rFonts w:ascii="Arial" w:eastAsia="Arial" w:hAnsi="Arial" w:cs="Arial"/>
                <w:spacing w:val="-1"/>
              </w:rPr>
              <w:t xml:space="preserve"> </w:t>
            </w:r>
            <w:r w:rsidRPr="003E33BB">
              <w:rPr>
                <w:rFonts w:ascii="Arial" w:eastAsia="Arial" w:hAnsi="Arial" w:cs="Arial"/>
              </w:rPr>
              <w:t>part of 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1"/>
              </w:rPr>
              <w:t xml:space="preserve"> </w:t>
            </w:r>
            <w:r w:rsidRPr="003E33BB">
              <w:rPr>
                <w:rFonts w:ascii="Arial" w:eastAsia="Arial" w:hAnsi="Arial" w:cs="Arial"/>
              </w:rPr>
              <w:t>c</w:t>
            </w:r>
            <w:r w:rsidRPr="003E33BB">
              <w:rPr>
                <w:rFonts w:ascii="Arial" w:eastAsia="Arial" w:hAnsi="Arial" w:cs="Arial"/>
                <w:spacing w:val="1"/>
              </w:rPr>
              <w:t>o</w:t>
            </w:r>
            <w:r w:rsidRPr="003E33BB">
              <w:rPr>
                <w:rFonts w:ascii="Arial" w:eastAsia="Arial" w:hAnsi="Arial" w:cs="Arial"/>
              </w:rPr>
              <w:t>n</w:t>
            </w:r>
            <w:r w:rsidRPr="003E33BB">
              <w:rPr>
                <w:rFonts w:ascii="Arial" w:eastAsia="Arial" w:hAnsi="Arial" w:cs="Arial"/>
                <w:spacing w:val="1"/>
              </w:rPr>
              <w:t>t</w:t>
            </w:r>
            <w:r w:rsidRPr="003E33BB">
              <w:rPr>
                <w:rFonts w:ascii="Arial" w:eastAsia="Arial" w:hAnsi="Arial" w:cs="Arial"/>
                <w:spacing w:val="-3"/>
              </w:rPr>
              <w:t>r</w:t>
            </w:r>
            <w:r w:rsidRPr="003E33BB">
              <w:rPr>
                <w:rFonts w:ascii="Arial" w:eastAsia="Arial" w:hAnsi="Arial" w:cs="Arial"/>
              </w:rPr>
              <w:t>act</w:t>
            </w:r>
          </w:p>
          <w:p w:rsidR="003E33BB" w:rsidRPr="003E33BB" w:rsidRDefault="003E33BB" w:rsidP="003E33BB">
            <w:pPr>
              <w:jc w:val="right"/>
              <w:rPr>
                <w:rFonts w:ascii="Arial" w:eastAsia="Arial" w:hAnsi="Arial" w:cs="Arial"/>
              </w:rPr>
            </w:pPr>
            <w:r w:rsidRPr="003E33BB">
              <w:rPr>
                <w:rFonts w:ascii="Arial" w:eastAsia="Arial" w:hAnsi="Arial" w:cs="Arial"/>
                <w:spacing w:val="1"/>
              </w:rPr>
              <w:t>8</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spacing w:val="2"/>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bid</w:t>
            </w:r>
          </w:p>
          <w:p w:rsidR="003E33BB" w:rsidRPr="003E33BB" w:rsidRDefault="003E33BB" w:rsidP="003E33BB">
            <w:pPr>
              <w:ind w:hanging="360"/>
              <w:jc w:val="right"/>
              <w:rPr>
                <w:rFonts w:ascii="Arial" w:eastAsia="Arial" w:hAnsi="Arial" w:cs="Arial"/>
              </w:rPr>
            </w:pPr>
            <w:r w:rsidRPr="003E33BB">
              <w:rPr>
                <w:rFonts w:ascii="Arial" w:eastAsia="Arial" w:hAnsi="Arial" w:cs="Arial"/>
                <w:spacing w:val="1"/>
              </w:rPr>
              <w:t>9</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rPr>
              <w:t>Co</w:t>
            </w:r>
            <w:r w:rsidRPr="003E33BB">
              <w:rPr>
                <w:rFonts w:ascii="Arial" w:eastAsia="Arial" w:hAnsi="Arial" w:cs="Arial"/>
                <w:spacing w:val="1"/>
              </w:rPr>
              <w:t>n</w:t>
            </w:r>
            <w:r w:rsidRPr="003E33BB">
              <w:rPr>
                <w:rFonts w:ascii="Arial" w:eastAsia="Arial" w:hAnsi="Arial" w:cs="Arial"/>
              </w:rPr>
              <w:t>tract</w:t>
            </w:r>
            <w:r w:rsidRPr="003E33BB">
              <w:rPr>
                <w:rFonts w:ascii="Arial" w:eastAsia="Arial" w:hAnsi="Arial" w:cs="Arial"/>
                <w:spacing w:val="4"/>
              </w:rPr>
              <w:t xml:space="preserve"> </w:t>
            </w:r>
            <w:r w:rsidRPr="003E33BB">
              <w:rPr>
                <w:rFonts w:ascii="Arial" w:eastAsia="Arial" w:hAnsi="Arial" w:cs="Arial"/>
              </w:rPr>
              <w:t>propos</w:t>
            </w:r>
            <w:r w:rsidRPr="003E33BB">
              <w:rPr>
                <w:rFonts w:ascii="Arial" w:eastAsia="Arial" w:hAnsi="Arial" w:cs="Arial"/>
                <w:spacing w:val="2"/>
              </w:rPr>
              <w:t>a</w:t>
            </w:r>
            <w:r w:rsidRPr="003E33BB">
              <w:rPr>
                <w:rFonts w:ascii="Arial" w:eastAsia="Arial" w:hAnsi="Arial" w:cs="Arial"/>
              </w:rPr>
              <w:t>l</w:t>
            </w:r>
            <w:r w:rsidRPr="003E33BB">
              <w:rPr>
                <w:rFonts w:ascii="Arial" w:eastAsia="Arial" w:hAnsi="Arial" w:cs="Arial"/>
                <w:spacing w:val="3"/>
              </w:rPr>
              <w:t xml:space="preserve"> </w:t>
            </w:r>
            <w:r w:rsidRPr="003E33BB">
              <w:rPr>
                <w:rFonts w:ascii="Arial" w:eastAsia="Arial" w:hAnsi="Arial" w:cs="Arial"/>
                <w:spacing w:val="-1"/>
              </w:rPr>
              <w:t>a</w:t>
            </w:r>
            <w:r w:rsidRPr="003E33BB">
              <w:rPr>
                <w:rFonts w:ascii="Arial" w:eastAsia="Arial" w:hAnsi="Arial" w:cs="Arial"/>
              </w:rPr>
              <w:t>nd</w:t>
            </w:r>
            <w:r w:rsidRPr="003E33BB">
              <w:rPr>
                <w:rFonts w:ascii="Arial" w:eastAsia="Arial" w:hAnsi="Arial" w:cs="Arial"/>
                <w:spacing w:val="2"/>
              </w:rPr>
              <w:t xml:space="preserve"> </w:t>
            </w:r>
            <w:r w:rsidRPr="003E33BB">
              <w:rPr>
                <w:rFonts w:ascii="Arial" w:eastAsia="Arial" w:hAnsi="Arial" w:cs="Arial"/>
                <w:spacing w:val="1"/>
              </w:rPr>
              <w:t>a</w:t>
            </w:r>
            <w:r w:rsidRPr="003E33BB">
              <w:rPr>
                <w:rFonts w:ascii="Arial" w:eastAsia="Arial" w:hAnsi="Arial" w:cs="Arial"/>
              </w:rPr>
              <w:t>ny</w:t>
            </w:r>
            <w:r w:rsidRPr="003E33BB">
              <w:rPr>
                <w:rFonts w:ascii="Arial" w:eastAsia="Arial" w:hAnsi="Arial" w:cs="Arial"/>
                <w:spacing w:val="2"/>
              </w:rPr>
              <w:t xml:space="preserve"> </w:t>
            </w:r>
            <w:r w:rsidRPr="003E33BB">
              <w:rPr>
                <w:rFonts w:ascii="Arial" w:eastAsia="Arial" w:hAnsi="Arial" w:cs="Arial"/>
              </w:rPr>
              <w:t>o</w:t>
            </w:r>
            <w:r w:rsidRPr="003E33BB">
              <w:rPr>
                <w:rFonts w:ascii="Arial" w:eastAsia="Arial" w:hAnsi="Arial" w:cs="Arial"/>
                <w:spacing w:val="1"/>
              </w:rPr>
              <w:t>t</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2"/>
              </w:rPr>
              <w:t xml:space="preserve"> </w:t>
            </w:r>
            <w:r w:rsidRPr="003E33BB">
              <w:rPr>
                <w:rFonts w:ascii="Arial" w:eastAsia="Arial" w:hAnsi="Arial" w:cs="Arial"/>
              </w:rPr>
              <w:t>d</w:t>
            </w:r>
            <w:r w:rsidRPr="003E33BB">
              <w:rPr>
                <w:rFonts w:ascii="Arial" w:eastAsia="Arial" w:hAnsi="Arial" w:cs="Arial"/>
                <w:spacing w:val="2"/>
              </w:rPr>
              <w:t>o</w:t>
            </w:r>
            <w:r w:rsidRPr="003E33BB">
              <w:rPr>
                <w:rFonts w:ascii="Arial" w:eastAsia="Arial" w:hAnsi="Arial" w:cs="Arial"/>
              </w:rPr>
              <w:t>c</w:t>
            </w:r>
            <w:r w:rsidRPr="003E33BB">
              <w:rPr>
                <w:rFonts w:ascii="Arial" w:eastAsia="Arial" w:hAnsi="Arial" w:cs="Arial"/>
                <w:spacing w:val="-1"/>
              </w:rPr>
              <w:t>u</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n</w:t>
            </w:r>
            <w:r w:rsidRPr="003E33BB">
              <w:rPr>
                <w:rFonts w:ascii="Arial" w:eastAsia="Arial" w:hAnsi="Arial" w:cs="Arial"/>
                <w:spacing w:val="1"/>
              </w:rPr>
              <w:t>t</w:t>
            </w:r>
            <w:r w:rsidRPr="003E33BB">
              <w:rPr>
                <w:rFonts w:ascii="Arial" w:eastAsia="Arial" w:hAnsi="Arial" w:cs="Arial"/>
              </w:rPr>
              <w:t>s</w:t>
            </w:r>
            <w:r w:rsidRPr="003E33BB">
              <w:rPr>
                <w:rFonts w:ascii="Arial" w:eastAsia="Arial" w:hAnsi="Arial" w:cs="Arial"/>
                <w:spacing w:val="3"/>
              </w:rPr>
              <w:t xml:space="preserve"> </w:t>
            </w:r>
            <w:r w:rsidRPr="003E33BB">
              <w:rPr>
                <w:rFonts w:ascii="Arial" w:eastAsia="Arial" w:hAnsi="Arial" w:cs="Arial"/>
                <w:spacing w:val="-2"/>
              </w:rPr>
              <w:t>t</w:t>
            </w:r>
            <w:r w:rsidRPr="003E33BB">
              <w:rPr>
                <w:rFonts w:ascii="Arial" w:eastAsia="Arial" w:hAnsi="Arial" w:cs="Arial"/>
              </w:rPr>
              <w:t>h</w:t>
            </w:r>
            <w:r w:rsidRPr="003E33BB">
              <w:rPr>
                <w:rFonts w:ascii="Arial" w:eastAsia="Arial" w:hAnsi="Arial" w:cs="Arial"/>
                <w:spacing w:val="2"/>
              </w:rPr>
              <w:t>a</w:t>
            </w:r>
            <w:r w:rsidRPr="003E33BB">
              <w:rPr>
                <w:rFonts w:ascii="Arial" w:eastAsia="Arial" w:hAnsi="Arial" w:cs="Arial"/>
              </w:rPr>
              <w:t xml:space="preserve">t </w:t>
            </w:r>
            <w:r w:rsidRPr="003E33BB">
              <w:rPr>
                <w:rFonts w:ascii="Arial" w:eastAsia="Arial" w:hAnsi="Arial" w:cs="Arial"/>
                <w:spacing w:val="4"/>
              </w:rPr>
              <w:t>f</w:t>
            </w:r>
            <w:r w:rsidRPr="003E33BB">
              <w:rPr>
                <w:rFonts w:ascii="Arial" w:eastAsia="Arial" w:hAnsi="Arial" w:cs="Arial"/>
              </w:rPr>
              <w:t>o</w:t>
            </w:r>
            <w:r w:rsidRPr="003E33BB">
              <w:rPr>
                <w:rFonts w:ascii="Arial" w:eastAsia="Arial" w:hAnsi="Arial" w:cs="Arial"/>
                <w:spacing w:val="-2"/>
              </w:rPr>
              <w:t>r</w:t>
            </w:r>
            <w:r w:rsidRPr="003E33BB">
              <w:rPr>
                <w:rFonts w:ascii="Arial" w:eastAsia="Arial" w:hAnsi="Arial" w:cs="Arial"/>
              </w:rPr>
              <w:t>m</w:t>
            </w:r>
            <w:r w:rsidRPr="003E33BB">
              <w:rPr>
                <w:rFonts w:ascii="Arial" w:eastAsia="Arial" w:hAnsi="Arial" w:cs="Arial"/>
                <w:spacing w:val="5"/>
              </w:rPr>
              <w:t xml:space="preserve"> </w:t>
            </w:r>
            <w:r w:rsidRPr="003E33BB">
              <w:rPr>
                <w:rFonts w:ascii="Arial" w:eastAsia="Arial" w:hAnsi="Arial" w:cs="Arial"/>
              </w:rPr>
              <w:t>p</w:t>
            </w:r>
            <w:r w:rsidRPr="003E33BB">
              <w:rPr>
                <w:rFonts w:ascii="Arial" w:eastAsia="Arial" w:hAnsi="Arial" w:cs="Arial"/>
                <w:spacing w:val="2"/>
              </w:rPr>
              <w:t>a</w:t>
            </w:r>
            <w:r w:rsidRPr="003E33BB">
              <w:rPr>
                <w:rFonts w:ascii="Arial" w:eastAsia="Arial" w:hAnsi="Arial" w:cs="Arial"/>
              </w:rPr>
              <w:t>rt</w:t>
            </w:r>
            <w:r w:rsidRPr="003E33BB">
              <w:rPr>
                <w:rFonts w:ascii="Arial" w:eastAsia="Arial" w:hAnsi="Arial" w:cs="Arial"/>
                <w:spacing w:val="3"/>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6"/>
              </w:rPr>
              <w:t xml:space="preserve"> </w:t>
            </w:r>
            <w:r w:rsidRPr="003E33BB">
              <w:rPr>
                <w:rFonts w:ascii="Arial" w:eastAsia="Arial" w:hAnsi="Arial" w:cs="Arial"/>
                <w:spacing w:val="-2"/>
              </w:rPr>
              <w:t>t</w:t>
            </w:r>
            <w:r w:rsidRPr="003E33BB">
              <w:rPr>
                <w:rFonts w:ascii="Arial" w:eastAsia="Arial" w:hAnsi="Arial" w:cs="Arial"/>
              </w:rPr>
              <w:t>he co</w:t>
            </w:r>
            <w:r w:rsidRPr="003E33BB">
              <w:rPr>
                <w:rFonts w:ascii="Arial" w:eastAsia="Arial" w:hAnsi="Arial" w:cs="Arial"/>
                <w:spacing w:val="2"/>
              </w:rPr>
              <w:t>n</w:t>
            </w:r>
            <w:r w:rsidRPr="003E33BB">
              <w:rPr>
                <w:rFonts w:ascii="Arial" w:eastAsia="Arial" w:hAnsi="Arial" w:cs="Arial"/>
              </w:rPr>
              <w:t>trac</w:t>
            </w:r>
            <w:r w:rsidRPr="003E33BB">
              <w:rPr>
                <w:rFonts w:ascii="Arial" w:eastAsia="Arial" w:hAnsi="Arial" w:cs="Arial"/>
                <w:spacing w:val="1"/>
              </w:rPr>
              <w:t>t</w:t>
            </w:r>
            <w:r w:rsidRPr="003E33BB">
              <w:rPr>
                <w:rFonts w:ascii="Arial" w:eastAsia="Arial" w:hAnsi="Arial" w:cs="Arial"/>
              </w:rPr>
              <w:t>.</w:t>
            </w:r>
          </w:p>
          <w:p w:rsidR="003E33BB" w:rsidRPr="003E33BB" w:rsidRDefault="003E33BB" w:rsidP="003E33BB">
            <w:pPr>
              <w:jc w:val="right"/>
              <w:rPr>
                <w:rFonts w:ascii="Arial" w:eastAsia="Arial" w:hAnsi="Arial" w:cs="Arial"/>
              </w:rPr>
            </w:pPr>
            <w:r w:rsidRPr="003E33BB">
              <w:rPr>
                <w:rFonts w:ascii="Arial" w:eastAsia="Arial" w:hAnsi="Arial" w:cs="Arial"/>
              </w:rPr>
              <w:t>B</w:t>
            </w:r>
            <w:r w:rsidRPr="003E33BB">
              <w:rPr>
                <w:rFonts w:ascii="Arial" w:eastAsia="Arial" w:hAnsi="Arial" w:cs="Arial"/>
                <w:spacing w:val="2"/>
              </w:rPr>
              <w:t>u</w:t>
            </w:r>
            <w:r w:rsidRPr="003E33BB">
              <w:rPr>
                <w:rFonts w:ascii="Arial" w:eastAsia="Arial" w:hAnsi="Arial" w:cs="Arial"/>
              </w:rPr>
              <w:t>t</w:t>
            </w:r>
            <w:r w:rsidRPr="003E33BB">
              <w:rPr>
                <w:rFonts w:ascii="Arial" w:eastAsia="Arial" w:hAnsi="Arial" w:cs="Arial"/>
                <w:spacing w:val="4"/>
              </w:rPr>
              <w:t xml:space="preserve"> </w:t>
            </w:r>
            <w:r w:rsidRPr="003E33BB">
              <w:rPr>
                <w:rFonts w:ascii="Arial" w:eastAsia="Arial" w:hAnsi="Arial" w:cs="Arial"/>
                <w:spacing w:val="-3"/>
              </w:rPr>
              <w:t>i</w:t>
            </w:r>
            <w:r w:rsidRPr="003E33BB">
              <w:rPr>
                <w:rFonts w:ascii="Arial" w:eastAsia="Arial" w:hAnsi="Arial" w:cs="Arial"/>
              </w:rPr>
              <w:t>f</w:t>
            </w:r>
            <w:r w:rsidRPr="003E33BB">
              <w:rPr>
                <w:rFonts w:ascii="Arial" w:eastAsia="Arial" w:hAnsi="Arial" w:cs="Arial"/>
                <w:spacing w:val="4"/>
              </w:rPr>
              <w:t xml:space="preserve"> </w:t>
            </w:r>
            <w:r w:rsidRPr="003E33BB">
              <w:rPr>
                <w:rFonts w:ascii="Arial" w:eastAsia="Arial" w:hAnsi="Arial" w:cs="Arial"/>
              </w:rPr>
              <w:t>it</w:t>
            </w:r>
            <w:r w:rsidRPr="003E33BB">
              <w:rPr>
                <w:rFonts w:ascii="Arial" w:eastAsia="Arial" w:hAnsi="Arial" w:cs="Arial"/>
                <w:spacing w:val="3"/>
              </w:rPr>
              <w:t xml:space="preserve"> </w:t>
            </w:r>
            <w:r w:rsidRPr="003E33BB">
              <w:rPr>
                <w:rFonts w:ascii="Arial" w:eastAsia="Arial" w:hAnsi="Arial" w:cs="Arial"/>
              </w:rPr>
              <w:t>is f</w:t>
            </w:r>
            <w:r w:rsidRPr="003E33BB">
              <w:rPr>
                <w:rFonts w:ascii="Arial" w:eastAsia="Arial" w:hAnsi="Arial" w:cs="Arial"/>
                <w:spacing w:val="1"/>
              </w:rPr>
              <w:t>o</w:t>
            </w:r>
            <w:r w:rsidRPr="003E33BB">
              <w:rPr>
                <w:rFonts w:ascii="Arial" w:eastAsia="Arial" w:hAnsi="Arial" w:cs="Arial"/>
              </w:rPr>
              <w:t>und</w:t>
            </w:r>
            <w:r w:rsidRPr="003E33BB">
              <w:rPr>
                <w:rFonts w:ascii="Arial" w:eastAsia="Arial" w:hAnsi="Arial" w:cs="Arial"/>
                <w:spacing w:val="1"/>
              </w:rPr>
              <w:t xml:space="preserve"> </w:t>
            </w:r>
            <w:r w:rsidRPr="003E33BB">
              <w:rPr>
                <w:rFonts w:ascii="Arial" w:eastAsia="Arial" w:hAnsi="Arial" w:cs="Arial"/>
              </w:rPr>
              <w:t>o</w:t>
            </w:r>
            <w:r w:rsidRPr="003E33BB">
              <w:rPr>
                <w:rFonts w:ascii="Arial" w:eastAsia="Arial" w:hAnsi="Arial" w:cs="Arial"/>
                <w:spacing w:val="2"/>
              </w:rPr>
              <w:t>u</w:t>
            </w:r>
            <w:r w:rsidRPr="003E33BB">
              <w:rPr>
                <w:rFonts w:ascii="Arial" w:eastAsia="Arial" w:hAnsi="Arial" w:cs="Arial"/>
              </w:rPr>
              <w:t>t</w:t>
            </w:r>
            <w:r w:rsidRPr="003E33BB">
              <w:rPr>
                <w:rFonts w:ascii="Arial" w:eastAsia="Arial" w:hAnsi="Arial" w:cs="Arial"/>
                <w:spacing w:val="1"/>
              </w:rPr>
              <w:t xml:space="preserve"> </w:t>
            </w:r>
            <w:r w:rsidRPr="003E33BB">
              <w:rPr>
                <w:rFonts w:ascii="Arial" w:eastAsia="Arial" w:hAnsi="Arial" w:cs="Arial"/>
                <w:spacing w:val="-2"/>
              </w:rPr>
              <w:t>t</w:t>
            </w:r>
            <w:r w:rsidRPr="003E33BB">
              <w:rPr>
                <w:rFonts w:ascii="Arial" w:eastAsia="Arial" w:hAnsi="Arial" w:cs="Arial"/>
              </w:rPr>
              <w:t>h</w:t>
            </w:r>
            <w:r w:rsidRPr="003E33BB">
              <w:rPr>
                <w:rFonts w:ascii="Arial" w:eastAsia="Arial" w:hAnsi="Arial" w:cs="Arial"/>
                <w:spacing w:val="2"/>
              </w:rPr>
              <w:t>a</w:t>
            </w:r>
            <w:r w:rsidRPr="003E33BB">
              <w:rPr>
                <w:rFonts w:ascii="Arial" w:eastAsia="Arial" w:hAnsi="Arial" w:cs="Arial"/>
              </w:rPr>
              <w:t>t</w:t>
            </w:r>
            <w:r w:rsidRPr="003E33BB">
              <w:rPr>
                <w:rFonts w:ascii="Arial" w:eastAsia="Arial" w:hAnsi="Arial" w:cs="Arial"/>
                <w:spacing w:val="1"/>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ere</w:t>
            </w:r>
            <w:r w:rsidRPr="003E33BB">
              <w:rPr>
                <w:rFonts w:ascii="Arial" w:eastAsia="Arial" w:hAnsi="Arial" w:cs="Arial"/>
                <w:spacing w:val="2"/>
              </w:rPr>
              <w:t xml:space="preserve"> </w:t>
            </w:r>
            <w:r w:rsidRPr="003E33BB">
              <w:rPr>
                <w:rFonts w:ascii="Arial" w:eastAsia="Arial" w:hAnsi="Arial" w:cs="Arial"/>
              </w:rPr>
              <w:t>is</w:t>
            </w:r>
            <w:r w:rsidRPr="003E33BB">
              <w:rPr>
                <w:rFonts w:ascii="Arial" w:eastAsia="Arial" w:hAnsi="Arial" w:cs="Arial"/>
                <w:spacing w:val="3"/>
              </w:rPr>
              <w:t xml:space="preserve"> </w:t>
            </w:r>
            <w:r w:rsidRPr="003E33BB">
              <w:rPr>
                <w:rFonts w:ascii="Arial" w:eastAsia="Arial" w:hAnsi="Arial" w:cs="Arial"/>
                <w:spacing w:val="-1"/>
              </w:rPr>
              <w:t>a</w:t>
            </w:r>
            <w:r w:rsidRPr="003E33BB">
              <w:rPr>
                <w:rFonts w:ascii="Arial" w:eastAsia="Arial" w:hAnsi="Arial" w:cs="Arial"/>
              </w:rPr>
              <w:t>n</w:t>
            </w:r>
            <w:r w:rsidRPr="003E33BB">
              <w:rPr>
                <w:rFonts w:ascii="Arial" w:eastAsia="Arial" w:hAnsi="Arial" w:cs="Arial"/>
                <w:spacing w:val="4"/>
              </w:rPr>
              <w:t xml:space="preserve"> </w:t>
            </w:r>
            <w:r w:rsidRPr="003E33BB">
              <w:rPr>
                <w:rFonts w:ascii="Arial" w:eastAsia="Arial" w:hAnsi="Arial" w:cs="Arial"/>
                <w:spacing w:val="-1"/>
              </w:rPr>
              <w:t>a</w:t>
            </w:r>
            <w:r w:rsidRPr="003E33BB">
              <w:rPr>
                <w:rFonts w:ascii="Arial" w:eastAsia="Arial" w:hAnsi="Arial" w:cs="Arial"/>
                <w:spacing w:val="2"/>
              </w:rPr>
              <w:t>m</w:t>
            </w:r>
            <w:r w:rsidRPr="003E33BB">
              <w:rPr>
                <w:rFonts w:ascii="Arial" w:eastAsia="Arial" w:hAnsi="Arial" w:cs="Arial"/>
              </w:rPr>
              <w:t>bi</w:t>
            </w:r>
            <w:r w:rsidRPr="003E33BB">
              <w:rPr>
                <w:rFonts w:ascii="Arial" w:eastAsia="Arial" w:hAnsi="Arial" w:cs="Arial"/>
                <w:spacing w:val="-3"/>
              </w:rPr>
              <w:t>g</w:t>
            </w:r>
            <w:r w:rsidRPr="003E33BB">
              <w:rPr>
                <w:rFonts w:ascii="Arial" w:eastAsia="Arial" w:hAnsi="Arial" w:cs="Arial"/>
              </w:rPr>
              <w:t>uity</w:t>
            </w:r>
            <w:r w:rsidRPr="003E33BB">
              <w:rPr>
                <w:rFonts w:ascii="Arial" w:eastAsia="Arial" w:hAnsi="Arial" w:cs="Arial"/>
                <w:spacing w:val="2"/>
              </w:rPr>
              <w:t xml:space="preserve"> </w:t>
            </w:r>
            <w:r w:rsidRPr="003E33BB">
              <w:rPr>
                <w:rFonts w:ascii="Arial" w:eastAsia="Arial" w:hAnsi="Arial" w:cs="Arial"/>
              </w:rPr>
              <w:t>in</w:t>
            </w:r>
            <w:r w:rsidRPr="003E33BB">
              <w:rPr>
                <w:rFonts w:ascii="Arial" w:eastAsia="Arial" w:hAnsi="Arial" w:cs="Arial"/>
                <w:spacing w:val="4"/>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d</w:t>
            </w:r>
            <w:r w:rsidRPr="003E33BB">
              <w:rPr>
                <w:rFonts w:ascii="Arial" w:eastAsia="Arial" w:hAnsi="Arial" w:cs="Arial"/>
                <w:spacing w:val="2"/>
              </w:rPr>
              <w:t>o</w:t>
            </w:r>
            <w:r w:rsidRPr="003E33BB">
              <w:rPr>
                <w:rFonts w:ascii="Arial" w:eastAsia="Arial" w:hAnsi="Arial" w:cs="Arial"/>
                <w:spacing w:val="-2"/>
              </w:rPr>
              <w:t>c</w:t>
            </w:r>
            <w:r w:rsidRPr="003E33BB">
              <w:rPr>
                <w:rFonts w:ascii="Arial" w:eastAsia="Arial" w:hAnsi="Arial" w:cs="Arial"/>
              </w:rPr>
              <w:t>um</w:t>
            </w:r>
            <w:r w:rsidRPr="003E33BB">
              <w:rPr>
                <w:rFonts w:ascii="Arial" w:eastAsia="Arial" w:hAnsi="Arial" w:cs="Arial"/>
                <w:spacing w:val="1"/>
              </w:rPr>
              <w:t>e</w:t>
            </w:r>
            <w:r w:rsidRPr="003E33BB">
              <w:rPr>
                <w:rFonts w:ascii="Arial" w:eastAsia="Arial" w:hAnsi="Arial" w:cs="Arial"/>
              </w:rPr>
              <w:t>n</w:t>
            </w:r>
            <w:r w:rsidRPr="003E33BB">
              <w:rPr>
                <w:rFonts w:ascii="Arial" w:eastAsia="Arial" w:hAnsi="Arial" w:cs="Arial"/>
                <w:spacing w:val="1"/>
              </w:rPr>
              <w:t>t</w:t>
            </w:r>
            <w:r w:rsidRPr="003E33BB">
              <w:rPr>
                <w:rFonts w:ascii="Arial" w:eastAsia="Arial" w:hAnsi="Arial" w:cs="Arial"/>
                <w:spacing w:val="-2"/>
              </w:rPr>
              <w:t>s</w:t>
            </w:r>
            <w:r w:rsidRPr="003E33BB">
              <w:rPr>
                <w:rFonts w:ascii="Arial" w:eastAsia="Arial" w:hAnsi="Arial" w:cs="Arial"/>
              </w:rPr>
              <w:t>,</w:t>
            </w:r>
            <w:r w:rsidRPr="003E33BB">
              <w:rPr>
                <w:rFonts w:ascii="Arial" w:eastAsia="Arial" w:hAnsi="Arial" w:cs="Arial"/>
                <w:spacing w:val="1"/>
              </w:rPr>
              <w:t xml:space="preserve"> </w:t>
            </w:r>
            <w:r w:rsidRPr="003E33BB">
              <w:rPr>
                <w:rFonts w:ascii="Arial" w:eastAsia="Arial" w:hAnsi="Arial" w:cs="Arial"/>
              </w:rPr>
              <w:t>or co</w:t>
            </w:r>
            <w:r w:rsidRPr="003E33BB">
              <w:rPr>
                <w:rFonts w:ascii="Arial" w:eastAsia="Arial" w:hAnsi="Arial" w:cs="Arial"/>
                <w:spacing w:val="2"/>
              </w:rPr>
              <w:t>n</w:t>
            </w:r>
            <w:r w:rsidRPr="003E33BB">
              <w:rPr>
                <w:rFonts w:ascii="Arial" w:eastAsia="Arial" w:hAnsi="Arial" w:cs="Arial"/>
              </w:rPr>
              <w:t>trast</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ith</w:t>
            </w:r>
            <w:r w:rsidRPr="003E33BB">
              <w:rPr>
                <w:rFonts w:ascii="Arial" w:eastAsia="Arial" w:hAnsi="Arial" w:cs="Arial"/>
                <w:spacing w:val="1"/>
              </w:rPr>
              <w:t xml:space="preserve"> </w:t>
            </w:r>
            <w:r w:rsidRPr="003E33BB">
              <w:rPr>
                <w:rFonts w:ascii="Arial" w:eastAsia="Arial" w:hAnsi="Arial" w:cs="Arial"/>
              </w:rPr>
              <w:t>e</w:t>
            </w:r>
            <w:r w:rsidRPr="003E33BB">
              <w:rPr>
                <w:rFonts w:ascii="Arial" w:eastAsia="Arial" w:hAnsi="Arial" w:cs="Arial"/>
                <w:spacing w:val="2"/>
              </w:rPr>
              <w:t>a</w:t>
            </w:r>
            <w:r w:rsidRPr="003E33BB">
              <w:rPr>
                <w:rFonts w:ascii="Arial" w:eastAsia="Arial" w:hAnsi="Arial" w:cs="Arial"/>
              </w:rPr>
              <w:t>ch</w:t>
            </w:r>
            <w:r w:rsidRPr="003E33BB">
              <w:rPr>
                <w:rFonts w:ascii="Arial" w:eastAsia="Arial" w:hAnsi="Arial" w:cs="Arial"/>
                <w:spacing w:val="1"/>
              </w:rPr>
              <w:t xml:space="preserve"> </w:t>
            </w:r>
            <w:r w:rsidRPr="003E33BB">
              <w:rPr>
                <w:rFonts w:ascii="Arial" w:eastAsia="Arial" w:hAnsi="Arial" w:cs="Arial"/>
              </w:rPr>
              <w:t>ot</w:t>
            </w:r>
            <w:r w:rsidRPr="003E33BB">
              <w:rPr>
                <w:rFonts w:ascii="Arial" w:eastAsia="Arial" w:hAnsi="Arial" w:cs="Arial"/>
                <w:spacing w:val="-2"/>
              </w:rPr>
              <w:t>h</w:t>
            </w:r>
            <w:r w:rsidRPr="003E33BB">
              <w:rPr>
                <w:rFonts w:ascii="Arial" w:eastAsia="Arial" w:hAnsi="Arial" w:cs="Arial"/>
              </w:rPr>
              <w:t>er,</w:t>
            </w:r>
            <w:r w:rsidRPr="003E33BB">
              <w:rPr>
                <w:rFonts w:ascii="Arial" w:eastAsia="Arial" w:hAnsi="Arial" w:cs="Arial"/>
                <w:spacing w:val="1"/>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en</w:t>
            </w:r>
            <w:r w:rsidRPr="003E33BB">
              <w:rPr>
                <w:rFonts w:ascii="Arial" w:eastAsia="Arial" w:hAnsi="Arial" w:cs="Arial"/>
                <w:spacing w:val="2"/>
              </w:rPr>
              <w:t xml:space="preserve"> </w:t>
            </w:r>
            <w:r w:rsidRPr="003E33BB">
              <w:rPr>
                <w:rFonts w:ascii="Arial" w:eastAsia="Arial" w:hAnsi="Arial" w:cs="Arial"/>
                <w:spacing w:val="-2"/>
              </w:rPr>
              <w:t>t</w:t>
            </w:r>
            <w:r w:rsidRPr="003E33BB">
              <w:rPr>
                <w:rFonts w:ascii="Arial" w:eastAsia="Arial" w:hAnsi="Arial" w:cs="Arial"/>
              </w:rPr>
              <w:t>he</w:t>
            </w:r>
            <w:r w:rsidRPr="003E33BB">
              <w:rPr>
                <w:rFonts w:ascii="Arial" w:eastAsia="Arial" w:hAnsi="Arial" w:cs="Arial"/>
                <w:spacing w:val="2"/>
              </w:rPr>
              <w:t xml:space="preserve"> </w:t>
            </w:r>
            <w:r w:rsidRPr="003E33BB">
              <w:rPr>
                <w:rFonts w:ascii="Arial" w:eastAsia="Arial" w:hAnsi="Arial" w:cs="Arial"/>
                <w:spacing w:val="-1"/>
              </w:rPr>
              <w:t>e</w:t>
            </w:r>
            <w:r w:rsidRPr="003E33BB">
              <w:rPr>
                <w:rFonts w:ascii="Arial" w:eastAsia="Arial" w:hAnsi="Arial" w:cs="Arial"/>
              </w:rPr>
              <w:t>ngine</w:t>
            </w:r>
            <w:r w:rsidRPr="003E33BB">
              <w:rPr>
                <w:rFonts w:ascii="Arial" w:eastAsia="Arial" w:hAnsi="Arial" w:cs="Arial"/>
                <w:spacing w:val="2"/>
              </w:rPr>
              <w:t>e</w:t>
            </w:r>
            <w:r w:rsidRPr="003E33BB">
              <w:rPr>
                <w:rFonts w:ascii="Arial" w:eastAsia="Arial" w:hAnsi="Arial" w:cs="Arial"/>
              </w:rPr>
              <w:t>r sh</w:t>
            </w:r>
            <w:r w:rsidRPr="003E33BB">
              <w:rPr>
                <w:rFonts w:ascii="Arial" w:eastAsia="Arial" w:hAnsi="Arial" w:cs="Arial"/>
                <w:spacing w:val="2"/>
              </w:rPr>
              <w:t>a</w:t>
            </w:r>
            <w:r w:rsidRPr="003E33BB">
              <w:rPr>
                <w:rFonts w:ascii="Arial" w:eastAsia="Arial" w:hAnsi="Arial" w:cs="Arial"/>
              </w:rPr>
              <w:t>ll issue</w:t>
            </w:r>
            <w:r w:rsidRPr="003E33BB">
              <w:rPr>
                <w:rFonts w:ascii="Arial" w:eastAsia="Arial" w:hAnsi="Arial" w:cs="Arial"/>
                <w:spacing w:val="2"/>
              </w:rPr>
              <w:t xml:space="preserve"> </w:t>
            </w:r>
            <w:r w:rsidRPr="003E33BB">
              <w:rPr>
                <w:rFonts w:ascii="Arial" w:eastAsia="Arial" w:hAnsi="Arial" w:cs="Arial"/>
              </w:rPr>
              <w:t>instr</w:t>
            </w:r>
            <w:r w:rsidRPr="003E33BB">
              <w:rPr>
                <w:rFonts w:ascii="Arial" w:eastAsia="Arial" w:hAnsi="Arial" w:cs="Arial"/>
                <w:spacing w:val="1"/>
              </w:rPr>
              <w:t>u</w:t>
            </w:r>
            <w:r w:rsidRPr="003E33BB">
              <w:rPr>
                <w:rFonts w:ascii="Arial" w:eastAsia="Arial" w:hAnsi="Arial" w:cs="Arial"/>
              </w:rPr>
              <w:t>cti</w:t>
            </w:r>
            <w:r w:rsidRPr="003E33BB">
              <w:rPr>
                <w:rFonts w:ascii="Arial" w:eastAsia="Arial" w:hAnsi="Arial" w:cs="Arial"/>
                <w:spacing w:val="-1"/>
              </w:rPr>
              <w:t>on</w:t>
            </w:r>
            <w:r w:rsidRPr="003E33BB">
              <w:rPr>
                <w:rFonts w:ascii="Arial" w:eastAsia="Arial" w:hAnsi="Arial" w:cs="Arial"/>
              </w:rPr>
              <w:t>s</w:t>
            </w:r>
            <w:r w:rsidRPr="003E33BB">
              <w:rPr>
                <w:rFonts w:ascii="Arial" w:eastAsia="Arial" w:hAnsi="Arial" w:cs="Arial"/>
                <w:spacing w:val="1"/>
              </w:rPr>
              <w:t xml:space="preserve"> </w:t>
            </w:r>
            <w:r w:rsidRPr="003E33BB">
              <w:rPr>
                <w:rFonts w:ascii="Arial" w:eastAsia="Arial" w:hAnsi="Arial" w:cs="Arial"/>
              </w:rPr>
              <w:t>or n</w:t>
            </w:r>
            <w:r w:rsidRPr="003E33BB">
              <w:rPr>
                <w:rFonts w:ascii="Arial" w:eastAsia="Arial" w:hAnsi="Arial" w:cs="Arial"/>
                <w:spacing w:val="2"/>
              </w:rPr>
              <w:t>e</w:t>
            </w:r>
            <w:r w:rsidRPr="003E33BB">
              <w:rPr>
                <w:rFonts w:ascii="Arial" w:eastAsia="Arial" w:hAnsi="Arial" w:cs="Arial"/>
              </w:rPr>
              <w:t>ces</w:t>
            </w:r>
            <w:r w:rsidRPr="003E33BB">
              <w:rPr>
                <w:rFonts w:ascii="Arial" w:eastAsia="Arial" w:hAnsi="Arial" w:cs="Arial"/>
                <w:spacing w:val="-1"/>
              </w:rPr>
              <w:t>s</w:t>
            </w:r>
            <w:r w:rsidRPr="003E33BB">
              <w:rPr>
                <w:rFonts w:ascii="Arial" w:eastAsia="Arial" w:hAnsi="Arial" w:cs="Arial"/>
              </w:rPr>
              <w:t>ary</w:t>
            </w:r>
            <w:r w:rsidRPr="003E33BB">
              <w:rPr>
                <w:rFonts w:ascii="Arial" w:eastAsia="Arial" w:hAnsi="Arial" w:cs="Arial"/>
                <w:spacing w:val="-2"/>
              </w:rPr>
              <w:t xml:space="preserve"> </w:t>
            </w:r>
            <w:r w:rsidRPr="003E33BB">
              <w:rPr>
                <w:rFonts w:ascii="Arial" w:eastAsia="Arial" w:hAnsi="Arial" w:cs="Arial"/>
              </w:rPr>
              <w:t>clari</w:t>
            </w:r>
            <w:r w:rsidRPr="003E33BB">
              <w:rPr>
                <w:rFonts w:ascii="Arial" w:eastAsia="Arial" w:hAnsi="Arial" w:cs="Arial"/>
                <w:spacing w:val="3"/>
              </w:rPr>
              <w:t>f</w:t>
            </w:r>
            <w:r w:rsidRPr="003E33BB">
              <w:rPr>
                <w:rFonts w:ascii="Arial" w:eastAsia="Arial" w:hAnsi="Arial" w:cs="Arial"/>
              </w:rPr>
              <w:t>icati</w:t>
            </w:r>
            <w:r w:rsidRPr="003E33BB">
              <w:rPr>
                <w:rFonts w:ascii="Arial" w:eastAsia="Arial" w:hAnsi="Arial" w:cs="Arial"/>
                <w:spacing w:val="1"/>
              </w:rPr>
              <w:t>o</w:t>
            </w:r>
            <w:r w:rsidRPr="003E33BB">
              <w:rPr>
                <w:rFonts w:ascii="Arial" w:eastAsia="Arial" w:hAnsi="Arial" w:cs="Arial"/>
              </w:rPr>
              <w:t>n</w:t>
            </w:r>
            <w:r w:rsidRPr="003E33BB">
              <w:rPr>
                <w:rFonts w:ascii="Arial" w:eastAsia="Arial" w:hAnsi="Arial" w:cs="Arial"/>
                <w:spacing w:val="-1"/>
              </w:rPr>
              <w:t xml:space="preserve"> </w:t>
            </w:r>
            <w:r w:rsidRPr="003E33BB">
              <w:rPr>
                <w:rFonts w:ascii="Arial" w:eastAsia="Arial" w:hAnsi="Arial" w:cs="Arial"/>
              </w:rPr>
              <w:t>in res</w:t>
            </w:r>
            <w:r w:rsidRPr="003E33BB">
              <w:rPr>
                <w:rFonts w:ascii="Arial" w:eastAsia="Arial" w:hAnsi="Arial" w:cs="Arial"/>
                <w:spacing w:val="2"/>
              </w:rPr>
              <w:t>p</w:t>
            </w:r>
            <w:r w:rsidRPr="003E33BB">
              <w:rPr>
                <w:rFonts w:ascii="Arial" w:eastAsia="Arial" w:hAnsi="Arial" w:cs="Arial"/>
              </w:rPr>
              <w:t>ect t</w:t>
            </w:r>
            <w:r w:rsidRPr="003E33BB">
              <w:rPr>
                <w:rFonts w:ascii="Arial" w:eastAsia="Arial" w:hAnsi="Arial" w:cs="Arial"/>
                <w:spacing w:val="-1"/>
              </w:rPr>
              <w:t>h</w:t>
            </w:r>
            <w:r w:rsidRPr="003E33BB">
              <w:rPr>
                <w:rFonts w:ascii="Arial" w:eastAsia="Arial" w:hAnsi="Arial" w:cs="Arial"/>
              </w:rPr>
              <w:t>ereo</w:t>
            </w:r>
            <w:r w:rsidRPr="003E33BB">
              <w:rPr>
                <w:rFonts w:ascii="Arial" w:eastAsia="Arial" w:hAnsi="Arial" w:cs="Arial"/>
                <w:spacing w:val="3"/>
              </w:rPr>
              <w:t>f</w:t>
            </w:r>
            <w:r w:rsidRPr="003E33BB">
              <w:rPr>
                <w:rFonts w:ascii="Arial" w:eastAsia="Arial" w:hAnsi="Arial" w:cs="Arial"/>
              </w:rPr>
              <w:t>.</w:t>
            </w:r>
          </w:p>
          <w:p w:rsidR="003E33BB" w:rsidRPr="003E33BB" w:rsidRDefault="003E33BB" w:rsidP="003E33BB">
            <w:pPr>
              <w:pStyle w:val="2"/>
              <w:spacing w:before="0"/>
              <w:outlineLvl w:val="1"/>
              <w:rPr>
                <w:rFonts w:asciiTheme="minorBidi" w:hAnsiTheme="minorBidi" w:cstheme="minorBidi"/>
                <w:color w:val="auto"/>
                <w:sz w:val="22"/>
                <w:szCs w:val="22"/>
              </w:rPr>
            </w:pPr>
            <w:bookmarkStart w:id="209" w:name="_Toc464327187"/>
            <w:bookmarkStart w:id="210" w:name="_Toc465535686"/>
            <w:r w:rsidRPr="003E33BB">
              <w:rPr>
                <w:rFonts w:asciiTheme="minorBidi" w:hAnsiTheme="minorBidi" w:cstheme="minorBidi"/>
                <w:color w:val="auto"/>
                <w:sz w:val="22"/>
                <w:szCs w:val="22"/>
              </w:rPr>
              <w:t>1-6</w:t>
            </w:r>
            <w:r w:rsidRPr="003E33BB">
              <w:rPr>
                <w:rFonts w:asciiTheme="minorBidi" w:hAnsiTheme="minorBidi" w:cstheme="minorBidi"/>
                <w:color w:val="auto"/>
                <w:sz w:val="22"/>
                <w:szCs w:val="22"/>
                <w:u w:color="000000"/>
              </w:rPr>
              <w:t xml:space="preserve"> Contract Agreement:</w:t>
            </w:r>
            <w:bookmarkEnd w:id="209"/>
            <w:bookmarkEnd w:id="210"/>
          </w:p>
          <w:p w:rsidR="003E33BB" w:rsidRPr="003E33BB" w:rsidRDefault="003E33BB" w:rsidP="003E33BB">
            <w:pPr>
              <w:jc w:val="right"/>
              <w:rPr>
                <w:rFonts w:ascii="Arial" w:eastAsia="Arial" w:hAnsi="Arial" w:cs="Arial"/>
              </w:rPr>
            </w:pPr>
            <w:r w:rsidRPr="003E33BB">
              <w:rPr>
                <w:rFonts w:ascii="Arial" w:eastAsia="Arial" w:hAnsi="Arial" w:cs="Arial"/>
                <w:spacing w:val="2"/>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56"/>
              </w:rPr>
              <w:t xml:space="preserve"> </w:t>
            </w:r>
            <w:r w:rsidRPr="003E33BB">
              <w:rPr>
                <w:rFonts w:ascii="Arial" w:eastAsia="Arial" w:hAnsi="Arial" w:cs="Arial"/>
              </w:rPr>
              <w:t>P</w:t>
            </w:r>
            <w:r w:rsidRPr="003E33BB">
              <w:rPr>
                <w:rFonts w:ascii="Arial" w:eastAsia="Arial" w:hAnsi="Arial" w:cs="Arial"/>
                <w:spacing w:val="2"/>
              </w:rPr>
              <w:t>a</w:t>
            </w:r>
            <w:r w:rsidRPr="003E33BB">
              <w:rPr>
                <w:rFonts w:ascii="Arial" w:eastAsia="Arial" w:hAnsi="Arial" w:cs="Arial"/>
              </w:rPr>
              <w:t>rties</w:t>
            </w:r>
            <w:r w:rsidRPr="003E33BB">
              <w:rPr>
                <w:rFonts w:ascii="Arial" w:eastAsia="Arial" w:hAnsi="Arial" w:cs="Arial"/>
                <w:spacing w:val="53"/>
              </w:rPr>
              <w:t xml:space="preserve"> </w:t>
            </w:r>
            <w:r w:rsidRPr="003E33BB">
              <w:rPr>
                <w:rFonts w:ascii="Arial" w:eastAsia="Arial" w:hAnsi="Arial" w:cs="Arial"/>
              </w:rPr>
              <w:t>sh</w:t>
            </w:r>
            <w:r w:rsidRPr="003E33BB">
              <w:rPr>
                <w:rFonts w:ascii="Arial" w:eastAsia="Arial" w:hAnsi="Arial" w:cs="Arial"/>
                <w:spacing w:val="2"/>
              </w:rPr>
              <w:t>a</w:t>
            </w:r>
            <w:r w:rsidRPr="003E33BB">
              <w:rPr>
                <w:rFonts w:ascii="Arial" w:eastAsia="Arial" w:hAnsi="Arial" w:cs="Arial"/>
              </w:rPr>
              <w:t>ll</w:t>
            </w:r>
            <w:r w:rsidRPr="003E33BB">
              <w:rPr>
                <w:rFonts w:ascii="Arial" w:eastAsia="Arial" w:hAnsi="Arial" w:cs="Arial"/>
                <w:spacing w:val="54"/>
              </w:rPr>
              <w:t xml:space="preserve"> </w:t>
            </w:r>
            <w:r w:rsidRPr="003E33BB">
              <w:rPr>
                <w:rFonts w:ascii="Arial" w:eastAsia="Arial" w:hAnsi="Arial" w:cs="Arial"/>
                <w:spacing w:val="-1"/>
              </w:rPr>
              <w:t>e</w:t>
            </w:r>
            <w:r w:rsidRPr="003E33BB">
              <w:rPr>
                <w:rFonts w:ascii="Arial" w:eastAsia="Arial" w:hAnsi="Arial" w:cs="Arial"/>
              </w:rPr>
              <w:t>ntered</w:t>
            </w:r>
            <w:r w:rsidRPr="003E33BB">
              <w:rPr>
                <w:rFonts w:ascii="Arial" w:eastAsia="Arial" w:hAnsi="Arial" w:cs="Arial"/>
                <w:spacing w:val="57"/>
              </w:rPr>
              <w:t xml:space="preserve"> </w:t>
            </w:r>
            <w:r w:rsidRPr="003E33BB">
              <w:rPr>
                <w:rFonts w:ascii="Arial" w:eastAsia="Arial" w:hAnsi="Arial" w:cs="Arial"/>
              </w:rPr>
              <w:t>in</w:t>
            </w:r>
            <w:r w:rsidRPr="003E33BB">
              <w:rPr>
                <w:rFonts w:ascii="Arial" w:eastAsia="Arial" w:hAnsi="Arial" w:cs="Arial"/>
                <w:spacing w:val="-1"/>
              </w:rPr>
              <w:t>t</w:t>
            </w:r>
            <w:r w:rsidRPr="003E33BB">
              <w:rPr>
                <w:rFonts w:ascii="Arial" w:eastAsia="Arial" w:hAnsi="Arial" w:cs="Arial"/>
              </w:rPr>
              <w:t>o</w:t>
            </w:r>
            <w:r w:rsidRPr="003E33BB">
              <w:rPr>
                <w:rFonts w:ascii="Arial" w:eastAsia="Arial" w:hAnsi="Arial" w:cs="Arial"/>
                <w:spacing w:val="56"/>
              </w:rPr>
              <w:t xml:space="preserve"> </w:t>
            </w:r>
            <w:r w:rsidRPr="003E33BB">
              <w:rPr>
                <w:rFonts w:ascii="Arial" w:eastAsia="Arial" w:hAnsi="Arial" w:cs="Arial"/>
              </w:rPr>
              <w:t>a</w:t>
            </w:r>
            <w:r w:rsidRPr="003E33BB">
              <w:rPr>
                <w:rFonts w:ascii="Arial" w:eastAsia="Arial" w:hAnsi="Arial" w:cs="Arial"/>
                <w:spacing w:val="56"/>
              </w:rPr>
              <w:t xml:space="preserve"> </w:t>
            </w:r>
            <w:r w:rsidRPr="003E33BB">
              <w:rPr>
                <w:rFonts w:ascii="Arial" w:eastAsia="Arial" w:hAnsi="Arial" w:cs="Arial"/>
                <w:spacing w:val="-2"/>
              </w:rPr>
              <w:t>c</w:t>
            </w:r>
            <w:r w:rsidRPr="003E33BB">
              <w:rPr>
                <w:rFonts w:ascii="Arial" w:eastAsia="Arial" w:hAnsi="Arial" w:cs="Arial"/>
              </w:rPr>
              <w:t>o</w:t>
            </w:r>
            <w:r w:rsidRPr="003E33BB">
              <w:rPr>
                <w:rFonts w:ascii="Arial" w:eastAsia="Arial" w:hAnsi="Arial" w:cs="Arial"/>
                <w:spacing w:val="2"/>
              </w:rPr>
              <w:t>n</w:t>
            </w:r>
            <w:r w:rsidRPr="003E33BB">
              <w:rPr>
                <w:rFonts w:ascii="Arial" w:eastAsia="Arial" w:hAnsi="Arial" w:cs="Arial"/>
              </w:rPr>
              <w:t>tract</w:t>
            </w:r>
            <w:r w:rsidRPr="003E33BB">
              <w:rPr>
                <w:rFonts w:ascii="Arial" w:eastAsia="Arial" w:hAnsi="Arial" w:cs="Arial"/>
                <w:spacing w:val="54"/>
              </w:rPr>
              <w:t xml:space="preserve"> </w:t>
            </w:r>
            <w:r w:rsidRPr="003E33BB">
              <w:rPr>
                <w:rFonts w:ascii="Arial" w:eastAsia="Arial" w:hAnsi="Arial" w:cs="Arial"/>
              </w:rPr>
              <w:t>agree</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nt</w:t>
            </w:r>
            <w:r w:rsidRPr="003E33BB">
              <w:rPr>
                <w:rFonts w:ascii="Arial" w:eastAsia="Arial" w:hAnsi="Arial" w:cs="Arial"/>
                <w:spacing w:val="57"/>
              </w:rPr>
              <w:t xml:space="preserve"> </w:t>
            </w:r>
            <w:r w:rsidRPr="003E33BB">
              <w:rPr>
                <w:rFonts w:ascii="Arial" w:eastAsia="Arial" w:hAnsi="Arial" w:cs="Arial"/>
                <w:spacing w:val="-3"/>
              </w:rPr>
              <w:t>w</w:t>
            </w:r>
            <w:r w:rsidRPr="003E33BB">
              <w:rPr>
                <w:rFonts w:ascii="Arial" w:eastAsia="Arial" w:hAnsi="Arial" w:cs="Arial"/>
              </w:rPr>
              <w:t>ithin</w:t>
            </w:r>
            <w:r w:rsidRPr="003E33BB">
              <w:rPr>
                <w:rFonts w:ascii="Arial" w:eastAsia="Arial" w:hAnsi="Arial" w:cs="Arial"/>
                <w:spacing w:val="57"/>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54"/>
              </w:rPr>
              <w:t xml:space="preserve"> </w:t>
            </w:r>
            <w:r w:rsidRPr="003E33BB">
              <w:rPr>
                <w:rFonts w:ascii="Arial" w:eastAsia="Arial" w:hAnsi="Arial" w:cs="Arial"/>
              </w:rPr>
              <w:t>(2</w:t>
            </w:r>
            <w:r w:rsidRPr="003E33BB">
              <w:rPr>
                <w:rFonts w:ascii="Arial" w:eastAsia="Arial" w:hAnsi="Arial" w:cs="Arial"/>
                <w:spacing w:val="1"/>
              </w:rPr>
              <w:t>8</w:t>
            </w:r>
            <w:r w:rsidRPr="003E33BB">
              <w:rPr>
                <w:rFonts w:ascii="Arial" w:eastAsia="Arial" w:hAnsi="Arial" w:cs="Arial"/>
              </w:rPr>
              <w:t>) d</w:t>
            </w:r>
            <w:r w:rsidRPr="003E33BB">
              <w:rPr>
                <w:rFonts w:ascii="Arial" w:eastAsia="Arial" w:hAnsi="Arial" w:cs="Arial"/>
                <w:spacing w:val="2"/>
              </w:rPr>
              <w:t>a</w:t>
            </w:r>
            <w:r w:rsidRPr="003E33BB">
              <w:rPr>
                <w:rFonts w:ascii="Arial" w:eastAsia="Arial" w:hAnsi="Arial" w:cs="Arial"/>
                <w:spacing w:val="-2"/>
              </w:rPr>
              <w:t>y</w:t>
            </w:r>
            <w:r w:rsidRPr="003E33BB">
              <w:rPr>
                <w:rFonts w:ascii="Arial" w:eastAsia="Arial" w:hAnsi="Arial" w:cs="Arial"/>
              </w:rPr>
              <w:t>s</w:t>
            </w:r>
            <w:r w:rsidRPr="003E33BB">
              <w:rPr>
                <w:rFonts w:ascii="Arial" w:eastAsia="Arial" w:hAnsi="Arial" w:cs="Arial"/>
                <w:spacing w:val="1"/>
              </w:rPr>
              <w:t xml:space="preserve"> </w:t>
            </w:r>
            <w:r w:rsidRPr="003E33BB">
              <w:rPr>
                <w:rFonts w:ascii="Arial" w:eastAsia="Arial" w:hAnsi="Arial" w:cs="Arial"/>
              </w:rPr>
              <w:t>a</w:t>
            </w:r>
            <w:r w:rsidRPr="003E33BB">
              <w:rPr>
                <w:rFonts w:ascii="Arial" w:eastAsia="Arial" w:hAnsi="Arial" w:cs="Arial"/>
                <w:spacing w:val="4"/>
              </w:rPr>
              <w:t>f</w:t>
            </w:r>
            <w:r w:rsidRPr="003E33BB">
              <w:rPr>
                <w:rFonts w:ascii="Arial" w:eastAsia="Arial" w:hAnsi="Arial" w:cs="Arial"/>
                <w:spacing w:val="-2"/>
              </w:rPr>
              <w:t>t</w:t>
            </w:r>
            <w:r w:rsidRPr="003E33BB">
              <w:rPr>
                <w:rFonts w:ascii="Arial" w:eastAsia="Arial" w:hAnsi="Arial" w:cs="Arial"/>
              </w:rPr>
              <w:t>er</w:t>
            </w:r>
            <w:r w:rsidRPr="003E33BB">
              <w:rPr>
                <w:rFonts w:ascii="Arial" w:eastAsia="Arial" w:hAnsi="Arial" w:cs="Arial"/>
                <w:spacing w:val="1"/>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re</w:t>
            </w:r>
            <w:r w:rsidRPr="003E33BB">
              <w:rPr>
                <w:rFonts w:ascii="Arial" w:eastAsia="Arial" w:hAnsi="Arial" w:cs="Arial"/>
                <w:spacing w:val="-2"/>
              </w:rPr>
              <w:t>c</w:t>
            </w:r>
            <w:r w:rsidRPr="003E33BB">
              <w:rPr>
                <w:rFonts w:ascii="Arial" w:eastAsia="Arial" w:hAnsi="Arial" w:cs="Arial"/>
              </w:rPr>
              <w:t>ei</w:t>
            </w:r>
            <w:r w:rsidRPr="003E33BB">
              <w:rPr>
                <w:rFonts w:ascii="Arial" w:eastAsia="Arial" w:hAnsi="Arial" w:cs="Arial"/>
                <w:spacing w:val="1"/>
              </w:rPr>
              <w:t>p</w:t>
            </w:r>
            <w:r w:rsidRPr="003E33BB">
              <w:rPr>
                <w:rFonts w:ascii="Arial" w:eastAsia="Arial" w:hAnsi="Arial" w:cs="Arial"/>
              </w:rPr>
              <w:t>t</w:t>
            </w:r>
            <w:r w:rsidRPr="003E33BB">
              <w:rPr>
                <w:rFonts w:ascii="Arial" w:eastAsia="Arial" w:hAnsi="Arial" w:cs="Arial"/>
                <w:spacing w:val="2"/>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4"/>
              </w:rPr>
              <w:t xml:space="preserve"> </w:t>
            </w:r>
            <w:r w:rsidRPr="003E33BB">
              <w:rPr>
                <w:rFonts w:ascii="Arial" w:eastAsia="Arial" w:hAnsi="Arial" w:cs="Arial"/>
              </w:rPr>
              <w:t>the</w:t>
            </w:r>
            <w:r w:rsidRPr="003E33BB">
              <w:rPr>
                <w:rFonts w:ascii="Arial" w:eastAsia="Arial" w:hAnsi="Arial" w:cs="Arial"/>
                <w:spacing w:val="1"/>
              </w:rPr>
              <w:t xml:space="preserve"> </w:t>
            </w:r>
            <w:r w:rsidRPr="003E33BB">
              <w:rPr>
                <w:rFonts w:ascii="Arial" w:eastAsia="Arial" w:hAnsi="Arial" w:cs="Arial"/>
              </w:rPr>
              <w:t>A</w:t>
            </w:r>
            <w:r w:rsidRPr="003E33BB">
              <w:rPr>
                <w:rFonts w:ascii="Arial" w:eastAsia="Arial" w:hAnsi="Arial" w:cs="Arial"/>
                <w:spacing w:val="-2"/>
              </w:rPr>
              <w:t>w</w:t>
            </w:r>
            <w:r w:rsidRPr="003E33BB">
              <w:rPr>
                <w:rFonts w:ascii="Arial" w:eastAsia="Arial" w:hAnsi="Arial" w:cs="Arial"/>
              </w:rPr>
              <w:t>ard</w:t>
            </w:r>
            <w:r w:rsidRPr="003E33BB">
              <w:rPr>
                <w:rFonts w:ascii="Arial" w:eastAsia="Arial" w:hAnsi="Arial" w:cs="Arial"/>
                <w:spacing w:val="2"/>
              </w:rPr>
              <w:t xml:space="preserve"> </w:t>
            </w:r>
            <w:r w:rsidRPr="003E33BB">
              <w:rPr>
                <w:rFonts w:ascii="Arial" w:eastAsia="Arial" w:hAnsi="Arial" w:cs="Arial"/>
              </w:rPr>
              <w:t>L</w:t>
            </w:r>
            <w:r w:rsidRPr="003E33BB">
              <w:rPr>
                <w:rFonts w:ascii="Arial" w:eastAsia="Arial" w:hAnsi="Arial" w:cs="Arial"/>
                <w:spacing w:val="2"/>
              </w:rPr>
              <w:t>e</w:t>
            </w:r>
            <w:r w:rsidRPr="003E33BB">
              <w:rPr>
                <w:rFonts w:ascii="Arial" w:eastAsia="Arial" w:hAnsi="Arial" w:cs="Arial"/>
                <w:spacing w:val="-2"/>
              </w:rPr>
              <w:t>t</w:t>
            </w:r>
            <w:r w:rsidRPr="003E33BB">
              <w:rPr>
                <w:rFonts w:ascii="Arial" w:eastAsia="Arial" w:hAnsi="Arial" w:cs="Arial"/>
              </w:rPr>
              <w:t>t</w:t>
            </w:r>
            <w:r w:rsidRPr="003E33BB">
              <w:rPr>
                <w:rFonts w:ascii="Arial" w:eastAsia="Arial" w:hAnsi="Arial" w:cs="Arial"/>
                <w:spacing w:val="1"/>
              </w:rPr>
              <w:t>e</w:t>
            </w:r>
            <w:r w:rsidRPr="003E33BB">
              <w:rPr>
                <w:rFonts w:ascii="Arial" w:eastAsia="Arial" w:hAnsi="Arial" w:cs="Arial"/>
              </w:rPr>
              <w:t>r</w:t>
            </w:r>
            <w:r w:rsidRPr="003E33BB">
              <w:rPr>
                <w:rFonts w:ascii="Arial" w:eastAsia="Arial" w:hAnsi="Arial" w:cs="Arial"/>
                <w:spacing w:val="1"/>
              </w:rPr>
              <w:t xml:space="preserve"> </w:t>
            </w:r>
            <w:r w:rsidRPr="003E33BB">
              <w:rPr>
                <w:rFonts w:ascii="Arial" w:eastAsia="Arial" w:hAnsi="Arial" w:cs="Arial"/>
              </w:rPr>
              <w:t>by co</w:t>
            </w:r>
            <w:r w:rsidRPr="003E33BB">
              <w:rPr>
                <w:rFonts w:ascii="Arial" w:eastAsia="Arial" w:hAnsi="Arial" w:cs="Arial"/>
                <w:spacing w:val="2"/>
              </w:rPr>
              <w:t>n</w:t>
            </w:r>
            <w:r w:rsidRPr="003E33BB">
              <w:rPr>
                <w:rFonts w:ascii="Arial" w:eastAsia="Arial" w:hAnsi="Arial" w:cs="Arial"/>
              </w:rPr>
              <w:t>trac</w:t>
            </w:r>
            <w:r w:rsidRPr="003E33BB">
              <w:rPr>
                <w:rFonts w:ascii="Arial" w:eastAsia="Arial" w:hAnsi="Arial" w:cs="Arial"/>
                <w:spacing w:val="1"/>
              </w:rPr>
              <w:t>t</w:t>
            </w:r>
            <w:r w:rsidRPr="003E33BB">
              <w:rPr>
                <w:rFonts w:ascii="Arial" w:eastAsia="Arial" w:hAnsi="Arial" w:cs="Arial"/>
              </w:rPr>
              <w:t>or,</w:t>
            </w:r>
            <w:r w:rsidRPr="003E33BB">
              <w:rPr>
                <w:rFonts w:ascii="Arial" w:eastAsia="Arial" w:hAnsi="Arial" w:cs="Arial"/>
                <w:spacing w:val="2"/>
              </w:rPr>
              <w:t xml:space="preserve"> </w:t>
            </w:r>
            <w:r w:rsidRPr="003E33BB">
              <w:rPr>
                <w:rFonts w:ascii="Arial" w:eastAsia="Arial" w:hAnsi="Arial" w:cs="Arial"/>
              </w:rPr>
              <w:t>unless o</w:t>
            </w:r>
            <w:r w:rsidRPr="003E33BB">
              <w:rPr>
                <w:rFonts w:ascii="Arial" w:eastAsia="Arial" w:hAnsi="Arial" w:cs="Arial"/>
                <w:spacing w:val="1"/>
              </w:rPr>
              <w:t>t</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4"/>
              </w:rPr>
              <w:t>w</w:t>
            </w:r>
            <w:r w:rsidRPr="003E33BB">
              <w:rPr>
                <w:rFonts w:ascii="Arial" w:eastAsia="Arial" w:hAnsi="Arial" w:cs="Arial"/>
              </w:rPr>
              <w:t xml:space="preserve">ise </w:t>
            </w:r>
            <w:r w:rsidRPr="003E33BB">
              <w:rPr>
                <w:rFonts w:ascii="Arial" w:eastAsia="Arial" w:hAnsi="Arial" w:cs="Arial"/>
                <w:spacing w:val="2"/>
              </w:rPr>
              <w:t>p</w:t>
            </w:r>
            <w:r w:rsidRPr="003E33BB">
              <w:rPr>
                <w:rFonts w:ascii="Arial" w:eastAsia="Arial" w:hAnsi="Arial" w:cs="Arial"/>
              </w:rPr>
              <w:t>ro</w:t>
            </w:r>
            <w:r w:rsidRPr="003E33BB">
              <w:rPr>
                <w:rFonts w:ascii="Arial" w:eastAsia="Arial" w:hAnsi="Arial" w:cs="Arial"/>
                <w:spacing w:val="-2"/>
              </w:rPr>
              <w:t>v</w:t>
            </w:r>
            <w:r w:rsidRPr="003E33BB">
              <w:rPr>
                <w:rFonts w:ascii="Arial" w:eastAsia="Arial" w:hAnsi="Arial" w:cs="Arial"/>
              </w:rPr>
              <w:t>id</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2"/>
              </w:rPr>
              <w:t xml:space="preserve"> </w:t>
            </w:r>
            <w:r w:rsidRPr="003E33BB">
              <w:rPr>
                <w:rFonts w:ascii="Arial" w:eastAsia="Arial" w:hAnsi="Arial" w:cs="Arial"/>
              </w:rPr>
              <w:t>f</w:t>
            </w:r>
            <w:r w:rsidRPr="003E33BB">
              <w:rPr>
                <w:rFonts w:ascii="Arial" w:eastAsia="Arial" w:hAnsi="Arial" w:cs="Arial"/>
                <w:spacing w:val="1"/>
              </w:rPr>
              <w:t>o</w:t>
            </w:r>
            <w:r w:rsidRPr="003E33BB">
              <w:rPr>
                <w:rFonts w:ascii="Arial" w:eastAsia="Arial" w:hAnsi="Arial" w:cs="Arial"/>
              </w:rPr>
              <w:t xml:space="preserve">r in </w:t>
            </w:r>
            <w:r w:rsidRPr="003E33BB">
              <w:rPr>
                <w:rFonts w:ascii="Arial" w:eastAsia="Arial" w:hAnsi="Arial" w:cs="Arial"/>
                <w:spacing w:val="1"/>
              </w:rPr>
              <w:t>t</w:t>
            </w:r>
            <w:r w:rsidRPr="003E33BB">
              <w:rPr>
                <w:rFonts w:ascii="Arial" w:eastAsia="Arial" w:hAnsi="Arial" w:cs="Arial"/>
              </w:rPr>
              <w:t>he</w:t>
            </w:r>
            <w:r w:rsidRPr="003E33BB">
              <w:rPr>
                <w:rFonts w:ascii="Arial" w:eastAsia="Arial" w:hAnsi="Arial" w:cs="Arial"/>
                <w:spacing w:val="2"/>
              </w:rPr>
              <w:t xml:space="preserve"> </w:t>
            </w:r>
            <w:r w:rsidRPr="003E33BB">
              <w:rPr>
                <w:rFonts w:ascii="Arial" w:eastAsia="Arial" w:hAnsi="Arial" w:cs="Arial"/>
              </w:rPr>
              <w:t>contract</w:t>
            </w:r>
            <w:r w:rsidRPr="003E33BB">
              <w:rPr>
                <w:rFonts w:ascii="Arial" w:eastAsia="Arial" w:hAnsi="Arial" w:cs="Arial"/>
                <w:spacing w:val="1"/>
              </w:rPr>
              <w:t xml:space="preserve"> </w:t>
            </w:r>
            <w:r w:rsidRPr="003E33BB">
              <w:rPr>
                <w:rFonts w:ascii="Arial" w:eastAsia="Arial" w:hAnsi="Arial" w:cs="Arial"/>
              </w:rPr>
              <w:t xml:space="preserve">data. </w:t>
            </w:r>
            <w:r w:rsidRPr="003E33BB">
              <w:rPr>
                <w:rFonts w:ascii="Arial" w:eastAsia="Arial" w:hAnsi="Arial" w:cs="Arial"/>
                <w:spacing w:val="-2"/>
              </w:rPr>
              <w:t>A</w:t>
            </w:r>
            <w:r w:rsidRPr="003E33BB">
              <w:rPr>
                <w:rFonts w:ascii="Arial" w:eastAsia="Arial" w:hAnsi="Arial" w:cs="Arial"/>
              </w:rPr>
              <w:t>nd</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2"/>
              </w:rPr>
              <w:t>h</w:t>
            </w:r>
            <w:r w:rsidRPr="003E33BB">
              <w:rPr>
                <w:rFonts w:ascii="Arial" w:eastAsia="Arial" w:hAnsi="Arial" w:cs="Arial"/>
              </w:rPr>
              <w:t>is agre</w:t>
            </w:r>
            <w:r w:rsidRPr="003E33BB">
              <w:rPr>
                <w:rFonts w:ascii="Arial" w:eastAsia="Arial" w:hAnsi="Arial" w:cs="Arial"/>
                <w:spacing w:val="-2"/>
              </w:rPr>
              <w:t>e</w:t>
            </w:r>
            <w:r w:rsidRPr="003E33BB">
              <w:rPr>
                <w:rFonts w:ascii="Arial" w:eastAsia="Arial" w:hAnsi="Arial" w:cs="Arial"/>
                <w:spacing w:val="2"/>
              </w:rPr>
              <w:t>m</w:t>
            </w:r>
            <w:r w:rsidRPr="003E33BB">
              <w:rPr>
                <w:rFonts w:ascii="Arial" w:eastAsia="Arial" w:hAnsi="Arial" w:cs="Arial"/>
                <w:spacing w:val="-1"/>
              </w:rPr>
              <w:t>e</w:t>
            </w:r>
            <w:r w:rsidRPr="003E33BB">
              <w:rPr>
                <w:rFonts w:ascii="Arial" w:eastAsia="Arial" w:hAnsi="Arial" w:cs="Arial"/>
              </w:rPr>
              <w:t>nt</w:t>
            </w:r>
            <w:r w:rsidRPr="003E33BB">
              <w:rPr>
                <w:rFonts w:ascii="Arial" w:eastAsia="Arial" w:hAnsi="Arial" w:cs="Arial"/>
                <w:spacing w:val="2"/>
              </w:rPr>
              <w:t xml:space="preserve"> </w:t>
            </w:r>
            <w:r w:rsidRPr="003E33BB">
              <w:rPr>
                <w:rFonts w:ascii="Arial" w:eastAsia="Arial" w:hAnsi="Arial" w:cs="Arial"/>
              </w:rPr>
              <w:t>s</w:t>
            </w:r>
            <w:r w:rsidRPr="003E33BB">
              <w:rPr>
                <w:rFonts w:ascii="Arial" w:eastAsia="Arial" w:hAnsi="Arial" w:cs="Arial"/>
                <w:spacing w:val="1"/>
              </w:rPr>
              <w:t>h</w:t>
            </w:r>
            <w:r w:rsidRPr="003E33BB">
              <w:rPr>
                <w:rFonts w:ascii="Arial" w:eastAsia="Arial" w:hAnsi="Arial" w:cs="Arial"/>
              </w:rPr>
              <w:t>a</w:t>
            </w:r>
            <w:r w:rsidRPr="003E33BB">
              <w:rPr>
                <w:rFonts w:ascii="Arial" w:eastAsia="Arial" w:hAnsi="Arial" w:cs="Arial"/>
                <w:spacing w:val="-2"/>
              </w:rPr>
              <w:t>l</w:t>
            </w:r>
            <w:r w:rsidRPr="003E33BB">
              <w:rPr>
                <w:rFonts w:ascii="Arial" w:eastAsia="Arial" w:hAnsi="Arial" w:cs="Arial"/>
              </w:rPr>
              <w:t>l be acc</w:t>
            </w:r>
            <w:r w:rsidRPr="003E33BB">
              <w:rPr>
                <w:rFonts w:ascii="Arial" w:eastAsia="Arial" w:hAnsi="Arial" w:cs="Arial"/>
                <w:spacing w:val="2"/>
              </w:rPr>
              <w:t>o</w:t>
            </w:r>
            <w:r w:rsidRPr="003E33BB">
              <w:rPr>
                <w:rFonts w:ascii="Arial" w:eastAsia="Arial" w:hAnsi="Arial" w:cs="Arial"/>
              </w:rPr>
              <w:t>rding</w:t>
            </w:r>
            <w:r w:rsidRPr="003E33BB">
              <w:rPr>
                <w:rFonts w:ascii="Arial" w:eastAsia="Arial" w:hAnsi="Arial" w:cs="Arial"/>
                <w:spacing w:val="1"/>
              </w:rPr>
              <w:t xml:space="preserve"> </w:t>
            </w:r>
            <w:r w:rsidRPr="003E33BB">
              <w:rPr>
                <w:rFonts w:ascii="Arial" w:eastAsia="Arial" w:hAnsi="Arial" w:cs="Arial"/>
              </w:rPr>
              <w:t>to</w:t>
            </w:r>
            <w:r w:rsidRPr="003E33BB">
              <w:rPr>
                <w:rFonts w:ascii="Arial" w:eastAsia="Arial" w:hAnsi="Arial" w:cs="Arial"/>
                <w:spacing w:val="3"/>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 f</w:t>
            </w:r>
            <w:r w:rsidRPr="003E33BB">
              <w:rPr>
                <w:rFonts w:ascii="Arial" w:eastAsia="Arial" w:hAnsi="Arial" w:cs="Arial"/>
                <w:spacing w:val="1"/>
              </w:rPr>
              <w:t>o</w:t>
            </w:r>
            <w:r w:rsidRPr="003E33BB">
              <w:rPr>
                <w:rFonts w:ascii="Arial" w:eastAsia="Arial" w:hAnsi="Arial" w:cs="Arial"/>
              </w:rPr>
              <w:t>rm</w:t>
            </w:r>
            <w:r w:rsidRPr="003E33BB">
              <w:rPr>
                <w:rFonts w:ascii="Arial" w:eastAsia="Arial" w:hAnsi="Arial" w:cs="Arial"/>
                <w:spacing w:val="3"/>
              </w:rPr>
              <w:t xml:space="preserve"> </w:t>
            </w:r>
            <w:r w:rsidRPr="003E33BB">
              <w:rPr>
                <w:rFonts w:ascii="Arial" w:eastAsia="Arial" w:hAnsi="Arial" w:cs="Arial"/>
              </w:rPr>
              <w:t>a</w:t>
            </w:r>
            <w:r w:rsidRPr="003E33BB">
              <w:rPr>
                <w:rFonts w:ascii="Arial" w:eastAsia="Arial" w:hAnsi="Arial" w:cs="Arial"/>
                <w:spacing w:val="1"/>
              </w:rPr>
              <w:t>t</w:t>
            </w:r>
            <w:r w:rsidRPr="003E33BB">
              <w:rPr>
                <w:rFonts w:ascii="Arial" w:eastAsia="Arial" w:hAnsi="Arial" w:cs="Arial"/>
                <w:spacing w:val="-2"/>
              </w:rPr>
              <w:t>t</w:t>
            </w:r>
            <w:r w:rsidRPr="003E33BB">
              <w:rPr>
                <w:rFonts w:ascii="Arial" w:eastAsia="Arial" w:hAnsi="Arial" w:cs="Arial"/>
              </w:rPr>
              <w:t>ac</w:t>
            </w:r>
            <w:r w:rsidRPr="003E33BB">
              <w:rPr>
                <w:rFonts w:ascii="Arial" w:eastAsia="Arial" w:hAnsi="Arial" w:cs="Arial"/>
                <w:spacing w:val="2"/>
              </w:rPr>
              <w:t>h</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rPr>
              <w:t>to</w:t>
            </w:r>
            <w:r w:rsidRPr="003E33BB">
              <w:rPr>
                <w:rFonts w:ascii="Arial" w:eastAsia="Arial" w:hAnsi="Arial" w:cs="Arial"/>
                <w:spacing w:val="3"/>
              </w:rPr>
              <w:t xml:space="preserve"> </w:t>
            </w: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spacing w:val="-2"/>
              </w:rPr>
              <w:t>s</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cial</w:t>
            </w:r>
            <w:r w:rsidRPr="003E33BB">
              <w:rPr>
                <w:rFonts w:ascii="Arial" w:eastAsia="Arial" w:hAnsi="Arial" w:cs="Arial"/>
                <w:spacing w:val="2"/>
              </w:rPr>
              <w:t xml:space="preserve"> </w:t>
            </w:r>
            <w:r w:rsidRPr="003E33BB">
              <w:rPr>
                <w:rFonts w:ascii="Arial" w:eastAsia="Arial" w:hAnsi="Arial" w:cs="Arial"/>
              </w:rPr>
              <w:t>conditio</w:t>
            </w:r>
            <w:r w:rsidRPr="003E33BB">
              <w:rPr>
                <w:rFonts w:ascii="Arial" w:eastAsia="Arial" w:hAnsi="Arial" w:cs="Arial"/>
                <w:spacing w:val="2"/>
              </w:rPr>
              <w:t>n</w:t>
            </w:r>
            <w:r w:rsidRPr="003E33BB">
              <w:rPr>
                <w:rFonts w:ascii="Arial" w:eastAsia="Arial" w:hAnsi="Arial" w:cs="Arial"/>
              </w:rPr>
              <w:t>s.</w:t>
            </w:r>
            <w:r w:rsidRPr="003E33BB">
              <w:rPr>
                <w:rFonts w:ascii="Arial" w:eastAsia="Arial" w:hAnsi="Arial" w:cs="Arial"/>
                <w:spacing w:val="2"/>
              </w:rPr>
              <w:t xml:space="preserve"> </w:t>
            </w:r>
            <w:r w:rsidRPr="003E33BB">
              <w:rPr>
                <w:rFonts w:ascii="Arial" w:eastAsia="Arial" w:hAnsi="Arial" w:cs="Arial"/>
                <w:spacing w:val="-2"/>
              </w:rPr>
              <w:t>A</w:t>
            </w:r>
            <w:r w:rsidRPr="003E33BB">
              <w:rPr>
                <w:rFonts w:ascii="Arial" w:eastAsia="Arial" w:hAnsi="Arial" w:cs="Arial"/>
                <w:spacing w:val="-1"/>
              </w:rPr>
              <w:t>n</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rPr>
              <w:t>the Co</w:t>
            </w:r>
            <w:r w:rsidRPr="003E33BB">
              <w:rPr>
                <w:rFonts w:ascii="Arial" w:eastAsia="Arial" w:hAnsi="Arial" w:cs="Arial"/>
                <w:spacing w:val="1"/>
              </w:rPr>
              <w:t>n</w:t>
            </w:r>
            <w:r w:rsidRPr="003E33BB">
              <w:rPr>
                <w:rFonts w:ascii="Arial" w:eastAsia="Arial" w:hAnsi="Arial" w:cs="Arial"/>
              </w:rPr>
              <w:t>tract</w:t>
            </w:r>
            <w:r w:rsidRPr="003E33BB">
              <w:rPr>
                <w:rFonts w:ascii="Arial" w:eastAsia="Arial" w:hAnsi="Arial" w:cs="Arial"/>
                <w:spacing w:val="2"/>
              </w:rPr>
              <w:t>o</w:t>
            </w:r>
            <w:r w:rsidRPr="003E33BB">
              <w:rPr>
                <w:rFonts w:ascii="Arial" w:eastAsia="Arial" w:hAnsi="Arial" w:cs="Arial"/>
              </w:rPr>
              <w:t>r</w:t>
            </w:r>
            <w:r w:rsidRPr="003E33BB">
              <w:rPr>
                <w:rFonts w:ascii="Arial" w:eastAsia="Arial" w:hAnsi="Arial" w:cs="Arial"/>
                <w:spacing w:val="1"/>
              </w:rPr>
              <w:t xml:space="preserve"> </w:t>
            </w:r>
            <w:r w:rsidRPr="003E33BB">
              <w:rPr>
                <w:rFonts w:ascii="Arial" w:eastAsia="Arial" w:hAnsi="Arial" w:cs="Arial"/>
                <w:spacing w:val="-2"/>
              </w:rPr>
              <w:t>s</w:t>
            </w:r>
            <w:r w:rsidRPr="003E33BB">
              <w:rPr>
                <w:rFonts w:ascii="Arial" w:eastAsia="Arial" w:hAnsi="Arial" w:cs="Arial"/>
              </w:rPr>
              <w:t>h</w:t>
            </w:r>
            <w:r w:rsidRPr="003E33BB">
              <w:rPr>
                <w:rFonts w:ascii="Arial" w:eastAsia="Arial" w:hAnsi="Arial" w:cs="Arial"/>
                <w:spacing w:val="2"/>
              </w:rPr>
              <w:t>a</w:t>
            </w:r>
            <w:r w:rsidRPr="003E33BB">
              <w:rPr>
                <w:rFonts w:ascii="Arial" w:eastAsia="Arial" w:hAnsi="Arial" w:cs="Arial"/>
              </w:rPr>
              <w:t>ll</w:t>
            </w:r>
            <w:r w:rsidRPr="003E33BB">
              <w:rPr>
                <w:rFonts w:ascii="Arial" w:eastAsia="Arial" w:hAnsi="Arial" w:cs="Arial"/>
                <w:spacing w:val="1"/>
              </w:rPr>
              <w:t xml:space="preserve"> </w:t>
            </w:r>
            <w:r w:rsidRPr="003E33BB">
              <w:rPr>
                <w:rFonts w:ascii="Arial" w:eastAsia="Arial" w:hAnsi="Arial" w:cs="Arial"/>
              </w:rPr>
              <w:t>also</w:t>
            </w:r>
            <w:r w:rsidRPr="003E33BB">
              <w:rPr>
                <w:rFonts w:ascii="Arial" w:eastAsia="Arial" w:hAnsi="Arial" w:cs="Arial"/>
                <w:spacing w:val="1"/>
              </w:rPr>
              <w:t xml:space="preserve"> </w:t>
            </w:r>
            <w:r w:rsidRPr="003E33BB">
              <w:rPr>
                <w:rFonts w:ascii="Arial" w:eastAsia="Arial" w:hAnsi="Arial" w:cs="Arial"/>
              </w:rPr>
              <w:t>p</w:t>
            </w:r>
            <w:r w:rsidRPr="003E33BB">
              <w:rPr>
                <w:rFonts w:ascii="Arial" w:eastAsia="Arial" w:hAnsi="Arial" w:cs="Arial"/>
                <w:spacing w:val="2"/>
              </w:rPr>
              <w:t>a</w:t>
            </w:r>
            <w:r w:rsidRPr="003E33BB">
              <w:rPr>
                <w:rFonts w:ascii="Arial" w:eastAsia="Arial" w:hAnsi="Arial" w:cs="Arial"/>
              </w:rPr>
              <w:t>y st</w:t>
            </w:r>
            <w:r w:rsidRPr="003E33BB">
              <w:rPr>
                <w:rFonts w:ascii="Arial" w:eastAsia="Arial" w:hAnsi="Arial" w:cs="Arial"/>
                <w:spacing w:val="1"/>
              </w:rPr>
              <w:t>a</w:t>
            </w:r>
            <w:r w:rsidRPr="003E33BB">
              <w:rPr>
                <w:rFonts w:ascii="Arial" w:eastAsia="Arial" w:hAnsi="Arial" w:cs="Arial"/>
                <w:spacing w:val="2"/>
              </w:rPr>
              <w:t>m</w:t>
            </w:r>
            <w:r w:rsidRPr="003E33BB">
              <w:rPr>
                <w:rFonts w:ascii="Arial" w:eastAsia="Arial" w:hAnsi="Arial" w:cs="Arial"/>
              </w:rPr>
              <w:t>p d</w:t>
            </w:r>
            <w:r w:rsidRPr="003E33BB">
              <w:rPr>
                <w:rFonts w:ascii="Arial" w:eastAsia="Arial" w:hAnsi="Arial" w:cs="Arial"/>
                <w:spacing w:val="2"/>
              </w:rPr>
              <w:t>u</w:t>
            </w:r>
            <w:r w:rsidRPr="003E33BB">
              <w:rPr>
                <w:rFonts w:ascii="Arial" w:eastAsia="Arial" w:hAnsi="Arial" w:cs="Arial"/>
              </w:rPr>
              <w:t>t</w:t>
            </w:r>
            <w:r w:rsidRPr="003E33BB">
              <w:rPr>
                <w:rFonts w:ascii="Arial" w:eastAsia="Arial" w:hAnsi="Arial" w:cs="Arial"/>
                <w:spacing w:val="-2"/>
              </w:rPr>
              <w:t>i</w:t>
            </w:r>
            <w:r w:rsidRPr="003E33BB">
              <w:rPr>
                <w:rFonts w:ascii="Arial" w:eastAsia="Arial" w:hAnsi="Arial" w:cs="Arial"/>
              </w:rPr>
              <w:t>es</w:t>
            </w:r>
            <w:r w:rsidRPr="003E33BB">
              <w:rPr>
                <w:rFonts w:ascii="Arial" w:eastAsia="Arial" w:hAnsi="Arial" w:cs="Arial"/>
                <w:spacing w:val="3"/>
              </w:rPr>
              <w:t xml:space="preserve"> </w:t>
            </w:r>
            <w:r w:rsidRPr="003E33BB">
              <w:rPr>
                <w:rFonts w:ascii="Arial" w:eastAsia="Arial" w:hAnsi="Arial" w:cs="Arial"/>
              </w:rPr>
              <w:t>and o</w:t>
            </w:r>
            <w:r w:rsidRPr="003E33BB">
              <w:rPr>
                <w:rFonts w:ascii="Arial" w:eastAsia="Arial" w:hAnsi="Arial" w:cs="Arial"/>
                <w:spacing w:val="1"/>
              </w:rPr>
              <w:t>t</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1"/>
              </w:rPr>
              <w:t xml:space="preserve"> </w:t>
            </w:r>
            <w:r w:rsidRPr="003E33BB">
              <w:rPr>
                <w:rFonts w:ascii="Arial" w:eastAsia="Arial" w:hAnsi="Arial" w:cs="Arial"/>
              </w:rPr>
              <w:t>s</w:t>
            </w:r>
            <w:r w:rsidRPr="003E33BB">
              <w:rPr>
                <w:rFonts w:ascii="Arial" w:eastAsia="Arial" w:hAnsi="Arial" w:cs="Arial"/>
                <w:spacing w:val="-3"/>
              </w:rPr>
              <w:t>i</w:t>
            </w:r>
            <w:r w:rsidRPr="003E33BB">
              <w:rPr>
                <w:rFonts w:ascii="Arial" w:eastAsia="Arial" w:hAnsi="Arial" w:cs="Arial"/>
                <w:spacing w:val="2"/>
              </w:rPr>
              <w:t>m</w:t>
            </w:r>
            <w:r w:rsidRPr="003E33BB">
              <w:rPr>
                <w:rFonts w:ascii="Arial" w:eastAsia="Arial" w:hAnsi="Arial" w:cs="Arial"/>
              </w:rPr>
              <w:t>ilar</w:t>
            </w:r>
            <w:r w:rsidRPr="003E33BB">
              <w:rPr>
                <w:rFonts w:ascii="Arial" w:eastAsia="Arial" w:hAnsi="Arial" w:cs="Arial"/>
                <w:spacing w:val="1"/>
              </w:rPr>
              <w:t xml:space="preserve"> </w:t>
            </w:r>
            <w:r w:rsidRPr="003E33BB">
              <w:rPr>
                <w:rFonts w:ascii="Arial" w:eastAsia="Arial" w:hAnsi="Arial" w:cs="Arial"/>
              </w:rPr>
              <w:t>e</w:t>
            </w:r>
            <w:r w:rsidRPr="003E33BB">
              <w:rPr>
                <w:rFonts w:ascii="Arial" w:eastAsia="Arial" w:hAnsi="Arial" w:cs="Arial"/>
                <w:spacing w:val="-1"/>
              </w:rPr>
              <w:t>x</w:t>
            </w:r>
            <w:r w:rsidRPr="003E33BB">
              <w:rPr>
                <w:rFonts w:ascii="Arial" w:eastAsia="Arial" w:hAnsi="Arial" w:cs="Arial"/>
              </w:rPr>
              <w:t>p</w:t>
            </w:r>
            <w:r w:rsidRPr="003E33BB">
              <w:rPr>
                <w:rFonts w:ascii="Arial" w:eastAsia="Arial" w:hAnsi="Arial" w:cs="Arial"/>
                <w:spacing w:val="2"/>
              </w:rPr>
              <w:t>e</w:t>
            </w:r>
            <w:r w:rsidRPr="003E33BB">
              <w:rPr>
                <w:rFonts w:ascii="Arial" w:eastAsia="Arial" w:hAnsi="Arial" w:cs="Arial"/>
              </w:rPr>
              <w:t>nses</w:t>
            </w:r>
            <w:r w:rsidRPr="003E33BB">
              <w:rPr>
                <w:rFonts w:ascii="Arial" w:eastAsia="Arial" w:hAnsi="Arial" w:cs="Arial"/>
                <w:spacing w:val="1"/>
              </w:rPr>
              <w:t xml:space="preserve"> </w:t>
            </w:r>
            <w:r w:rsidRPr="003E33BB">
              <w:rPr>
                <w:rFonts w:ascii="Arial" w:eastAsia="Arial" w:hAnsi="Arial" w:cs="Arial"/>
              </w:rPr>
              <w:t>(</w:t>
            </w:r>
            <w:r w:rsidRPr="003E33BB">
              <w:rPr>
                <w:rFonts w:ascii="Arial" w:eastAsia="Arial" w:hAnsi="Arial" w:cs="Arial"/>
                <w:spacing w:val="-1"/>
              </w:rPr>
              <w:t>i</w:t>
            </w:r>
            <w:r w:rsidRPr="003E33BB">
              <w:rPr>
                <w:rFonts w:ascii="Arial" w:eastAsia="Arial" w:hAnsi="Arial" w:cs="Arial"/>
              </w:rPr>
              <w:t>f a</w:t>
            </w:r>
            <w:r w:rsidRPr="003E33BB">
              <w:rPr>
                <w:rFonts w:ascii="Arial" w:eastAsia="Arial" w:hAnsi="Arial" w:cs="Arial"/>
                <w:spacing w:val="2"/>
              </w:rPr>
              <w:t>n</w:t>
            </w:r>
            <w:r w:rsidRPr="003E33BB">
              <w:rPr>
                <w:rFonts w:ascii="Arial" w:eastAsia="Arial" w:hAnsi="Arial" w:cs="Arial"/>
                <w:spacing w:val="-2"/>
              </w:rPr>
              <w:t>y</w:t>
            </w:r>
            <w:r w:rsidRPr="003E33BB">
              <w:rPr>
                <w:rFonts w:ascii="Arial" w:eastAsia="Arial" w:hAnsi="Arial" w:cs="Arial"/>
              </w:rPr>
              <w:t>)</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hich</w:t>
            </w:r>
            <w:r w:rsidRPr="003E33BB">
              <w:rPr>
                <w:rFonts w:ascii="Arial" w:eastAsia="Arial" w:hAnsi="Arial" w:cs="Arial"/>
                <w:spacing w:val="2"/>
              </w:rPr>
              <w:t xml:space="preserve"> m</w:t>
            </w:r>
            <w:r w:rsidRPr="003E33BB">
              <w:rPr>
                <w:rFonts w:ascii="Arial" w:eastAsia="Arial" w:hAnsi="Arial" w:cs="Arial"/>
              </w:rPr>
              <w:t>ay</w:t>
            </w:r>
            <w:r w:rsidRPr="003E33BB">
              <w:rPr>
                <w:rFonts w:ascii="Arial" w:eastAsia="Arial" w:hAnsi="Arial" w:cs="Arial"/>
                <w:spacing w:val="-1"/>
              </w:rPr>
              <w:t xml:space="preserve"> </w:t>
            </w:r>
            <w:r w:rsidRPr="003E33BB">
              <w:rPr>
                <w:rFonts w:ascii="Arial" w:eastAsia="Arial" w:hAnsi="Arial" w:cs="Arial"/>
                <w:spacing w:val="1"/>
              </w:rPr>
              <w:t>b</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spacing w:val="-3"/>
              </w:rPr>
              <w:t>r</w:t>
            </w:r>
            <w:r w:rsidRPr="003E33BB">
              <w:rPr>
                <w:rFonts w:ascii="Arial" w:eastAsia="Arial" w:hAnsi="Arial" w:cs="Arial"/>
              </w:rPr>
              <w:t>eal</w:t>
            </w:r>
            <w:r w:rsidRPr="003E33BB">
              <w:rPr>
                <w:rFonts w:ascii="Arial" w:eastAsia="Arial" w:hAnsi="Arial" w:cs="Arial"/>
                <w:spacing w:val="-1"/>
              </w:rPr>
              <w:t>i</w:t>
            </w:r>
            <w:r w:rsidRPr="003E33BB">
              <w:rPr>
                <w:rFonts w:ascii="Arial" w:eastAsia="Arial" w:hAnsi="Arial" w:cs="Arial"/>
                <w:spacing w:val="-2"/>
              </w:rPr>
              <w:t>z</w:t>
            </w:r>
            <w:r w:rsidRPr="003E33BB">
              <w:rPr>
                <w:rFonts w:ascii="Arial" w:eastAsia="Arial" w:hAnsi="Arial" w:cs="Arial"/>
              </w:rPr>
              <w:t>ed</w:t>
            </w:r>
            <w:r w:rsidRPr="003E33BB">
              <w:rPr>
                <w:rFonts w:ascii="Arial" w:eastAsia="Arial" w:hAnsi="Arial" w:cs="Arial"/>
                <w:spacing w:val="2"/>
              </w:rPr>
              <w:t xml:space="preserve"> </w:t>
            </w:r>
            <w:r w:rsidRPr="003E33BB">
              <w:rPr>
                <w:rFonts w:ascii="Arial" w:eastAsia="Arial" w:hAnsi="Arial" w:cs="Arial"/>
                <w:spacing w:val="1"/>
              </w:rPr>
              <w:t>b</w:t>
            </w:r>
            <w:r w:rsidRPr="003E33BB">
              <w:rPr>
                <w:rFonts w:ascii="Arial" w:eastAsia="Arial" w:hAnsi="Arial" w:cs="Arial"/>
              </w:rPr>
              <w:t>y</w:t>
            </w:r>
            <w:r w:rsidRPr="003E33BB">
              <w:rPr>
                <w:rFonts w:ascii="Arial" w:eastAsia="Arial" w:hAnsi="Arial" w:cs="Arial"/>
                <w:spacing w:val="-2"/>
              </w:rPr>
              <w:t xml:space="preserve"> </w:t>
            </w:r>
            <w:r w:rsidRPr="003E33BB">
              <w:rPr>
                <w:rFonts w:ascii="Arial" w:eastAsia="Arial" w:hAnsi="Arial" w:cs="Arial"/>
              </w:rPr>
              <w:t>l</w:t>
            </w:r>
            <w:r w:rsidRPr="003E33BB">
              <w:rPr>
                <w:rFonts w:ascii="Arial" w:eastAsia="Arial" w:hAnsi="Arial" w:cs="Arial"/>
                <w:spacing w:val="3"/>
              </w:rPr>
              <w:t>a</w:t>
            </w:r>
            <w:r w:rsidRPr="003E33BB">
              <w:rPr>
                <w:rFonts w:ascii="Arial" w:eastAsia="Arial" w:hAnsi="Arial" w:cs="Arial"/>
              </w:rPr>
              <w:t>w</w:t>
            </w:r>
            <w:r w:rsidRPr="003E33BB">
              <w:rPr>
                <w:rFonts w:ascii="Arial" w:eastAsia="Arial" w:hAnsi="Arial" w:cs="Arial"/>
                <w:spacing w:val="-3"/>
              </w:rPr>
              <w:t xml:space="preserve"> </w:t>
            </w:r>
            <w:r w:rsidRPr="003E33BB">
              <w:rPr>
                <w:rFonts w:ascii="Arial" w:eastAsia="Arial" w:hAnsi="Arial" w:cs="Arial"/>
                <w:spacing w:val="1"/>
              </w:rPr>
              <w:t>a</w:t>
            </w:r>
            <w:r w:rsidRPr="003E33BB">
              <w:rPr>
                <w:rFonts w:ascii="Arial" w:eastAsia="Arial" w:hAnsi="Arial" w:cs="Arial"/>
              </w:rPr>
              <w:t xml:space="preserve">t </w:t>
            </w:r>
            <w:r w:rsidRPr="003E33BB">
              <w:rPr>
                <w:rFonts w:ascii="Arial" w:eastAsia="Arial" w:hAnsi="Arial" w:cs="Arial"/>
                <w:spacing w:val="1"/>
              </w:rPr>
              <w:t>t</w:t>
            </w:r>
            <w:r w:rsidRPr="003E33BB">
              <w:rPr>
                <w:rFonts w:ascii="Arial" w:eastAsia="Arial" w:hAnsi="Arial" w:cs="Arial"/>
              </w:rPr>
              <w:t>he</w:t>
            </w:r>
            <w:r w:rsidRPr="003E33BB">
              <w:rPr>
                <w:rFonts w:ascii="Arial" w:eastAsia="Arial" w:hAnsi="Arial" w:cs="Arial"/>
                <w:spacing w:val="2"/>
              </w:rPr>
              <w:t xml:space="preserve"> </w:t>
            </w:r>
            <w:r w:rsidRPr="003E33BB">
              <w:rPr>
                <w:rFonts w:ascii="Arial" w:eastAsia="Arial" w:hAnsi="Arial" w:cs="Arial"/>
                <w:spacing w:val="-2"/>
              </w:rPr>
              <w:t>c</w:t>
            </w:r>
            <w:r w:rsidRPr="003E33BB">
              <w:rPr>
                <w:rFonts w:ascii="Arial" w:eastAsia="Arial" w:hAnsi="Arial" w:cs="Arial"/>
              </w:rPr>
              <w:t>onclusion</w:t>
            </w:r>
            <w:r w:rsidRPr="003E33BB">
              <w:rPr>
                <w:rFonts w:ascii="Arial" w:eastAsia="Arial" w:hAnsi="Arial" w:cs="Arial"/>
                <w:spacing w:val="2"/>
              </w:rPr>
              <w:t xml:space="preserve"> </w:t>
            </w:r>
            <w:r w:rsidRPr="003E33BB">
              <w:rPr>
                <w:rFonts w:ascii="Arial" w:eastAsia="Arial" w:hAnsi="Arial" w:cs="Arial"/>
                <w:spacing w:val="-1"/>
              </w:rPr>
              <w:t>o</w:t>
            </w:r>
            <w:r w:rsidRPr="003E33BB">
              <w:rPr>
                <w:rFonts w:ascii="Arial" w:eastAsia="Arial" w:hAnsi="Arial" w:cs="Arial"/>
              </w:rPr>
              <w:t xml:space="preserve">f </w:t>
            </w:r>
            <w:r w:rsidRPr="003E33BB">
              <w:rPr>
                <w:rFonts w:ascii="Arial" w:eastAsia="Arial" w:hAnsi="Arial" w:cs="Arial"/>
                <w:spacing w:val="1"/>
              </w:rPr>
              <w:t>t</w:t>
            </w:r>
            <w:r w:rsidRPr="003E33BB">
              <w:rPr>
                <w:rFonts w:ascii="Arial" w:eastAsia="Arial" w:hAnsi="Arial" w:cs="Arial"/>
              </w:rPr>
              <w:t>his</w:t>
            </w:r>
            <w:r w:rsidRPr="003E33BB">
              <w:rPr>
                <w:rFonts w:ascii="Arial" w:eastAsia="Arial" w:hAnsi="Arial" w:cs="Arial"/>
                <w:spacing w:val="-1"/>
              </w:rPr>
              <w:t xml:space="preserve"> </w:t>
            </w:r>
            <w:r w:rsidRPr="003E33BB">
              <w:rPr>
                <w:rFonts w:ascii="Arial" w:eastAsia="Arial" w:hAnsi="Arial" w:cs="Arial"/>
              </w:rPr>
              <w:t>agreeme</w:t>
            </w:r>
            <w:r w:rsidRPr="003E33BB">
              <w:rPr>
                <w:rFonts w:ascii="Arial" w:eastAsia="Arial" w:hAnsi="Arial" w:cs="Arial"/>
                <w:spacing w:val="2"/>
              </w:rPr>
              <w:t>n</w:t>
            </w:r>
            <w:r w:rsidRPr="003E33BB">
              <w:rPr>
                <w:rFonts w:ascii="Arial" w:eastAsia="Arial" w:hAnsi="Arial" w:cs="Arial"/>
              </w:rPr>
              <w:t>t.</w:t>
            </w:r>
          </w:p>
          <w:p w:rsidR="003E33BB" w:rsidRPr="003E33BB" w:rsidRDefault="003E33BB" w:rsidP="003E33BB">
            <w:pPr>
              <w:pStyle w:val="2"/>
              <w:spacing w:before="0"/>
              <w:outlineLvl w:val="1"/>
              <w:rPr>
                <w:rFonts w:asciiTheme="minorBidi" w:hAnsiTheme="minorBidi" w:cstheme="minorBidi"/>
                <w:color w:val="auto"/>
                <w:sz w:val="22"/>
                <w:szCs w:val="22"/>
              </w:rPr>
            </w:pPr>
            <w:bookmarkStart w:id="211" w:name="_Toc464327188"/>
            <w:bookmarkStart w:id="212" w:name="_Toc465535687"/>
            <w:r w:rsidRPr="003E33BB">
              <w:rPr>
                <w:rFonts w:asciiTheme="minorBidi" w:hAnsiTheme="minorBidi" w:cstheme="minorBidi"/>
                <w:color w:val="auto"/>
                <w:sz w:val="22"/>
                <w:szCs w:val="22"/>
              </w:rPr>
              <w:t>1-7</w:t>
            </w:r>
            <w:bookmarkStart w:id="213" w:name="A104"/>
            <w:bookmarkEnd w:id="213"/>
            <w:r w:rsidRPr="003E33BB">
              <w:rPr>
                <w:rFonts w:asciiTheme="minorBidi" w:hAnsiTheme="minorBidi" w:cstheme="minorBidi"/>
                <w:color w:val="auto"/>
                <w:sz w:val="22"/>
                <w:szCs w:val="22"/>
              </w:rPr>
              <w:t xml:space="preserve"> </w:t>
            </w:r>
            <w:r w:rsidRPr="003E33BB">
              <w:rPr>
                <w:rFonts w:asciiTheme="minorBidi" w:hAnsiTheme="minorBidi" w:cstheme="minorBidi"/>
                <w:color w:val="auto"/>
                <w:sz w:val="22"/>
                <w:szCs w:val="22"/>
                <w:u w:color="000000"/>
              </w:rPr>
              <w:t>Waiver:</w:t>
            </w:r>
            <w:bookmarkEnd w:id="211"/>
            <w:bookmarkEnd w:id="212"/>
          </w:p>
          <w:p w:rsidR="003E33BB" w:rsidRPr="003E33BB" w:rsidRDefault="003E33BB" w:rsidP="003E33BB">
            <w:pPr>
              <w:jc w:val="right"/>
              <w:rPr>
                <w:rFonts w:ascii="Arial" w:eastAsia="Arial" w:hAnsi="Arial" w:cs="Arial"/>
              </w:rPr>
            </w:pP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y p</w:t>
            </w:r>
            <w:r w:rsidRPr="003E33BB">
              <w:rPr>
                <w:rFonts w:ascii="Arial" w:eastAsia="Arial" w:hAnsi="Arial" w:cs="Arial"/>
                <w:spacing w:val="2"/>
              </w:rPr>
              <w:t>a</w:t>
            </w:r>
            <w:r w:rsidRPr="003E33BB">
              <w:rPr>
                <w:rFonts w:ascii="Arial" w:eastAsia="Arial" w:hAnsi="Arial" w:cs="Arial"/>
              </w:rPr>
              <w:t>rty sh</w:t>
            </w:r>
            <w:r w:rsidRPr="003E33BB">
              <w:rPr>
                <w:rFonts w:ascii="Arial" w:eastAsia="Arial" w:hAnsi="Arial" w:cs="Arial"/>
                <w:spacing w:val="2"/>
              </w:rPr>
              <w:t>a</w:t>
            </w:r>
            <w:r w:rsidRPr="003E33BB">
              <w:rPr>
                <w:rFonts w:ascii="Arial" w:eastAsia="Arial" w:hAnsi="Arial" w:cs="Arial"/>
              </w:rPr>
              <w:t>ll</w:t>
            </w:r>
            <w:r w:rsidRPr="003E33BB">
              <w:rPr>
                <w:rFonts w:ascii="Arial" w:eastAsia="Arial" w:hAnsi="Arial" w:cs="Arial"/>
                <w:spacing w:val="2"/>
              </w:rPr>
              <w:t xml:space="preserve"> </w:t>
            </w:r>
            <w:r w:rsidRPr="003E33BB">
              <w:rPr>
                <w:rFonts w:ascii="Arial" w:eastAsia="Arial" w:hAnsi="Arial" w:cs="Arial"/>
              </w:rPr>
              <w:t>n</w:t>
            </w:r>
            <w:r w:rsidRPr="003E33BB">
              <w:rPr>
                <w:rFonts w:ascii="Arial" w:eastAsia="Arial" w:hAnsi="Arial" w:cs="Arial"/>
                <w:spacing w:val="2"/>
              </w:rPr>
              <w:t>o</w:t>
            </w:r>
            <w:r w:rsidRPr="003E33BB">
              <w:rPr>
                <w:rFonts w:ascii="Arial" w:eastAsia="Arial" w:hAnsi="Arial" w:cs="Arial"/>
              </w:rPr>
              <w:t>t</w:t>
            </w:r>
            <w:r w:rsidRPr="003E33BB">
              <w:rPr>
                <w:rFonts w:ascii="Arial" w:eastAsia="Arial" w:hAnsi="Arial" w:cs="Arial"/>
                <w:spacing w:val="3"/>
              </w:rPr>
              <w:t xml:space="preserve"> </w:t>
            </w:r>
            <w:r w:rsidRPr="003E33BB">
              <w:rPr>
                <w:rFonts w:ascii="Arial" w:eastAsia="Arial" w:hAnsi="Arial" w:cs="Arial"/>
              </w:rPr>
              <w:t>be</w:t>
            </w:r>
            <w:r w:rsidRPr="003E33BB">
              <w:rPr>
                <w:rFonts w:ascii="Arial" w:eastAsia="Arial" w:hAnsi="Arial" w:cs="Arial"/>
                <w:spacing w:val="4"/>
              </w:rPr>
              <w:t xml:space="preserve"> </w:t>
            </w:r>
            <w:r w:rsidRPr="003E33BB">
              <w:rPr>
                <w:rFonts w:ascii="Arial" w:eastAsia="Arial" w:hAnsi="Arial" w:cs="Arial"/>
              </w:rPr>
              <w:t>e</w:t>
            </w:r>
            <w:r w:rsidRPr="003E33BB">
              <w:rPr>
                <w:rFonts w:ascii="Arial" w:eastAsia="Arial" w:hAnsi="Arial" w:cs="Arial"/>
                <w:spacing w:val="2"/>
              </w:rPr>
              <w:t>n</w:t>
            </w:r>
            <w:r w:rsidRPr="003E33BB">
              <w:rPr>
                <w:rFonts w:ascii="Arial" w:eastAsia="Arial" w:hAnsi="Arial" w:cs="Arial"/>
              </w:rPr>
              <w:t>titl</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rPr>
              <w:t>to</w:t>
            </w:r>
            <w:r w:rsidRPr="003E33BB">
              <w:rPr>
                <w:rFonts w:ascii="Arial" w:eastAsia="Arial" w:hAnsi="Arial" w:cs="Arial"/>
                <w:spacing w:val="4"/>
              </w:rPr>
              <w:t xml:space="preserve"> </w:t>
            </w:r>
            <w:r w:rsidRPr="003E33BB">
              <w:rPr>
                <w:rFonts w:ascii="Arial" w:eastAsia="Arial" w:hAnsi="Arial" w:cs="Arial"/>
                <w:spacing w:val="-3"/>
              </w:rPr>
              <w:t>w</w:t>
            </w:r>
            <w:r w:rsidRPr="003E33BB">
              <w:rPr>
                <w:rFonts w:ascii="Arial" w:eastAsia="Arial" w:hAnsi="Arial" w:cs="Arial"/>
              </w:rPr>
              <w:t>ai</w:t>
            </w:r>
            <w:r w:rsidRPr="003E33BB">
              <w:rPr>
                <w:rFonts w:ascii="Arial" w:eastAsia="Arial" w:hAnsi="Arial" w:cs="Arial"/>
                <w:spacing w:val="-2"/>
              </w:rPr>
              <w:t>v</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rPr>
              <w:t>co</w:t>
            </w:r>
            <w:r w:rsidRPr="003E33BB">
              <w:rPr>
                <w:rFonts w:ascii="Arial" w:eastAsia="Arial" w:hAnsi="Arial" w:cs="Arial"/>
                <w:spacing w:val="2"/>
              </w:rPr>
              <w:t>n</w:t>
            </w:r>
            <w:r w:rsidRPr="003E33BB">
              <w:rPr>
                <w:rFonts w:ascii="Arial" w:eastAsia="Arial" w:hAnsi="Arial" w:cs="Arial"/>
              </w:rPr>
              <w:t>tract</w:t>
            </w:r>
            <w:r w:rsidRPr="003E33BB">
              <w:rPr>
                <w:rFonts w:ascii="Arial" w:eastAsia="Arial" w:hAnsi="Arial" w:cs="Arial"/>
                <w:spacing w:val="4"/>
              </w:rPr>
              <w:t xml:space="preserve"> </w:t>
            </w:r>
            <w:r w:rsidRPr="003E33BB">
              <w:rPr>
                <w:rFonts w:ascii="Arial" w:eastAsia="Arial" w:hAnsi="Arial" w:cs="Arial"/>
              </w:rPr>
              <w:t>or</w:t>
            </w:r>
            <w:r w:rsidRPr="003E33BB">
              <w:rPr>
                <w:rFonts w:ascii="Arial" w:eastAsia="Arial" w:hAnsi="Arial" w:cs="Arial"/>
                <w:spacing w:val="3"/>
              </w:rPr>
              <w:t xml:space="preserve"> </w:t>
            </w:r>
            <w:r w:rsidRPr="003E33BB">
              <w:rPr>
                <w:rFonts w:ascii="Arial" w:eastAsia="Arial" w:hAnsi="Arial" w:cs="Arial"/>
                <w:spacing w:val="-1"/>
              </w:rPr>
              <w:t>a</w:t>
            </w:r>
            <w:r w:rsidRPr="003E33BB">
              <w:rPr>
                <w:rFonts w:ascii="Arial" w:eastAsia="Arial" w:hAnsi="Arial" w:cs="Arial"/>
              </w:rPr>
              <w:t>ny</w:t>
            </w:r>
            <w:r w:rsidRPr="003E33BB">
              <w:rPr>
                <w:rFonts w:ascii="Arial" w:eastAsia="Arial" w:hAnsi="Arial" w:cs="Arial"/>
                <w:spacing w:val="1"/>
              </w:rPr>
              <w:t xml:space="preserve"> </w:t>
            </w:r>
            <w:r w:rsidRPr="003E33BB">
              <w:rPr>
                <w:rFonts w:ascii="Arial" w:eastAsia="Arial" w:hAnsi="Arial" w:cs="Arial"/>
              </w:rPr>
              <w:t>p</w:t>
            </w:r>
            <w:r w:rsidRPr="003E33BB">
              <w:rPr>
                <w:rFonts w:ascii="Arial" w:eastAsia="Arial" w:hAnsi="Arial" w:cs="Arial"/>
                <w:spacing w:val="2"/>
              </w:rPr>
              <w:t>a</w:t>
            </w:r>
            <w:r w:rsidRPr="003E33BB">
              <w:rPr>
                <w:rFonts w:ascii="Arial" w:eastAsia="Arial" w:hAnsi="Arial" w:cs="Arial"/>
              </w:rPr>
              <w:t>rt</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2"/>
              </w:rPr>
              <w:t>r</w:t>
            </w:r>
            <w:r w:rsidRPr="003E33BB">
              <w:rPr>
                <w:rFonts w:ascii="Arial" w:eastAsia="Arial" w:hAnsi="Arial" w:cs="Arial"/>
              </w:rPr>
              <w:t>eo</w:t>
            </w:r>
            <w:r w:rsidRPr="003E33BB">
              <w:rPr>
                <w:rFonts w:ascii="Arial" w:eastAsia="Arial" w:hAnsi="Arial" w:cs="Arial"/>
                <w:spacing w:val="2"/>
              </w:rPr>
              <w:t>f</w:t>
            </w:r>
            <w:r w:rsidRPr="003E33BB">
              <w:rPr>
                <w:rFonts w:ascii="Arial" w:eastAsia="Arial" w:hAnsi="Arial" w:cs="Arial"/>
              </w:rPr>
              <w:t>, or</w:t>
            </w:r>
            <w:r w:rsidRPr="003E33BB">
              <w:rPr>
                <w:rFonts w:ascii="Arial" w:eastAsia="Arial" w:hAnsi="Arial" w:cs="Arial"/>
                <w:spacing w:val="32"/>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y</w:t>
            </w:r>
            <w:r w:rsidRPr="003E33BB">
              <w:rPr>
                <w:rFonts w:ascii="Arial" w:eastAsia="Arial" w:hAnsi="Arial" w:cs="Arial"/>
                <w:spacing w:val="30"/>
              </w:rPr>
              <w:t xml:space="preserve"> </w:t>
            </w:r>
            <w:r w:rsidRPr="003E33BB">
              <w:rPr>
                <w:rFonts w:ascii="Arial" w:eastAsia="Arial" w:hAnsi="Arial" w:cs="Arial"/>
              </w:rPr>
              <w:t>bene</w:t>
            </w:r>
            <w:r w:rsidRPr="003E33BB">
              <w:rPr>
                <w:rFonts w:ascii="Arial" w:eastAsia="Arial" w:hAnsi="Arial" w:cs="Arial"/>
                <w:spacing w:val="2"/>
              </w:rPr>
              <w:t>f</w:t>
            </w:r>
            <w:r w:rsidRPr="003E33BB">
              <w:rPr>
                <w:rFonts w:ascii="Arial" w:eastAsia="Arial" w:hAnsi="Arial" w:cs="Arial"/>
              </w:rPr>
              <w:t>it</w:t>
            </w:r>
            <w:r w:rsidRPr="003E33BB">
              <w:rPr>
                <w:rFonts w:ascii="Arial" w:eastAsia="Arial" w:hAnsi="Arial" w:cs="Arial"/>
                <w:spacing w:val="30"/>
              </w:rPr>
              <w:t xml:space="preserve"> </w:t>
            </w:r>
            <w:r w:rsidRPr="003E33BB">
              <w:rPr>
                <w:rFonts w:ascii="Arial" w:eastAsia="Arial" w:hAnsi="Arial" w:cs="Arial"/>
              </w:rPr>
              <w:t>or</w:t>
            </w:r>
            <w:r w:rsidRPr="003E33BB">
              <w:rPr>
                <w:rFonts w:ascii="Arial" w:eastAsia="Arial" w:hAnsi="Arial" w:cs="Arial"/>
                <w:spacing w:val="32"/>
              </w:rPr>
              <w:t xml:space="preserve"> </w:t>
            </w:r>
            <w:r w:rsidRPr="003E33BB">
              <w:rPr>
                <w:rFonts w:ascii="Arial" w:eastAsia="Arial" w:hAnsi="Arial" w:cs="Arial"/>
              </w:rPr>
              <w:t>i</w:t>
            </w:r>
            <w:r w:rsidRPr="003E33BB">
              <w:rPr>
                <w:rFonts w:ascii="Arial" w:eastAsia="Arial" w:hAnsi="Arial" w:cs="Arial"/>
                <w:spacing w:val="-2"/>
              </w:rPr>
              <w:t>n</w:t>
            </w:r>
            <w:r w:rsidRPr="003E33BB">
              <w:rPr>
                <w:rFonts w:ascii="Arial" w:eastAsia="Arial" w:hAnsi="Arial" w:cs="Arial"/>
              </w:rPr>
              <w:t>t</w:t>
            </w:r>
            <w:r w:rsidRPr="003E33BB">
              <w:rPr>
                <w:rFonts w:ascii="Arial" w:eastAsia="Arial" w:hAnsi="Arial" w:cs="Arial"/>
                <w:spacing w:val="1"/>
              </w:rPr>
              <w:t>e</w:t>
            </w:r>
            <w:r w:rsidRPr="003E33BB">
              <w:rPr>
                <w:rFonts w:ascii="Arial" w:eastAsia="Arial" w:hAnsi="Arial" w:cs="Arial"/>
                <w:spacing w:val="-3"/>
              </w:rPr>
              <w:t>r</w:t>
            </w:r>
            <w:r w:rsidRPr="003E33BB">
              <w:rPr>
                <w:rFonts w:ascii="Arial" w:eastAsia="Arial" w:hAnsi="Arial" w:cs="Arial"/>
              </w:rPr>
              <w:t>est</w:t>
            </w:r>
            <w:r w:rsidRPr="003E33BB">
              <w:rPr>
                <w:rFonts w:ascii="Arial" w:eastAsia="Arial" w:hAnsi="Arial" w:cs="Arial"/>
                <w:spacing w:val="33"/>
              </w:rPr>
              <w:t xml:space="preserve"> </w:t>
            </w:r>
            <w:r w:rsidRPr="003E33BB">
              <w:rPr>
                <w:rFonts w:ascii="Arial" w:eastAsia="Arial" w:hAnsi="Arial" w:cs="Arial"/>
              </w:rPr>
              <w:t>in</w:t>
            </w:r>
            <w:r w:rsidRPr="003E33BB">
              <w:rPr>
                <w:rFonts w:ascii="Arial" w:eastAsia="Arial" w:hAnsi="Arial" w:cs="Arial"/>
                <w:spacing w:val="30"/>
              </w:rPr>
              <w:t xml:space="preserve"> </w:t>
            </w:r>
            <w:r w:rsidRPr="003E33BB">
              <w:rPr>
                <w:rFonts w:ascii="Arial" w:eastAsia="Arial" w:hAnsi="Arial" w:cs="Arial"/>
              </w:rPr>
              <w:t>the</w:t>
            </w:r>
            <w:r w:rsidRPr="003E33BB">
              <w:rPr>
                <w:rFonts w:ascii="Arial" w:eastAsia="Arial" w:hAnsi="Arial" w:cs="Arial"/>
                <w:spacing w:val="32"/>
              </w:rPr>
              <w:t xml:space="preserve"> </w:t>
            </w:r>
            <w:r w:rsidRPr="003E33BB">
              <w:rPr>
                <w:rFonts w:ascii="Arial" w:eastAsia="Arial" w:hAnsi="Arial" w:cs="Arial"/>
              </w:rPr>
              <w:t>c</w:t>
            </w:r>
            <w:r w:rsidRPr="003E33BB">
              <w:rPr>
                <w:rFonts w:ascii="Arial" w:eastAsia="Arial" w:hAnsi="Arial" w:cs="Arial"/>
                <w:spacing w:val="-1"/>
              </w:rPr>
              <w:t>o</w:t>
            </w:r>
            <w:r w:rsidRPr="003E33BB">
              <w:rPr>
                <w:rFonts w:ascii="Arial" w:eastAsia="Arial" w:hAnsi="Arial" w:cs="Arial"/>
              </w:rPr>
              <w:t>n</w:t>
            </w:r>
            <w:r w:rsidRPr="003E33BB">
              <w:rPr>
                <w:rFonts w:ascii="Arial" w:eastAsia="Arial" w:hAnsi="Arial" w:cs="Arial"/>
                <w:spacing w:val="1"/>
              </w:rPr>
              <w:t>t</w:t>
            </w:r>
            <w:r w:rsidRPr="003E33BB">
              <w:rPr>
                <w:rFonts w:ascii="Arial" w:eastAsia="Arial" w:hAnsi="Arial" w:cs="Arial"/>
              </w:rPr>
              <w:t>ract</w:t>
            </w:r>
            <w:r w:rsidRPr="003E33BB">
              <w:rPr>
                <w:rFonts w:ascii="Arial" w:eastAsia="Arial" w:hAnsi="Arial" w:cs="Arial"/>
                <w:spacing w:val="30"/>
              </w:rPr>
              <w:t xml:space="preserve"> </w:t>
            </w:r>
            <w:r w:rsidRPr="003E33BB">
              <w:rPr>
                <w:rFonts w:ascii="Arial" w:eastAsia="Arial" w:hAnsi="Arial" w:cs="Arial"/>
              </w:rPr>
              <w:t>or</w:t>
            </w:r>
            <w:r w:rsidRPr="003E33BB">
              <w:rPr>
                <w:rFonts w:ascii="Arial" w:eastAsia="Arial" w:hAnsi="Arial" w:cs="Arial"/>
                <w:spacing w:val="30"/>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er</w:t>
            </w:r>
            <w:r w:rsidRPr="003E33BB">
              <w:rPr>
                <w:rFonts w:ascii="Arial" w:eastAsia="Arial" w:hAnsi="Arial" w:cs="Arial"/>
                <w:spacing w:val="1"/>
              </w:rPr>
              <w:t>e</w:t>
            </w:r>
            <w:r w:rsidRPr="003E33BB">
              <w:rPr>
                <w:rFonts w:ascii="Arial" w:eastAsia="Arial" w:hAnsi="Arial" w:cs="Arial"/>
                <w:spacing w:val="-1"/>
              </w:rPr>
              <w:t>u</w:t>
            </w:r>
            <w:r w:rsidRPr="003E33BB">
              <w:rPr>
                <w:rFonts w:ascii="Arial" w:eastAsia="Arial" w:hAnsi="Arial" w:cs="Arial"/>
              </w:rPr>
              <w:t>nder.</w:t>
            </w:r>
            <w:r w:rsidRPr="003E33BB">
              <w:rPr>
                <w:rFonts w:ascii="Arial" w:eastAsia="Arial" w:hAnsi="Arial" w:cs="Arial"/>
                <w:spacing w:val="32"/>
              </w:rPr>
              <w:t xml:space="preserve"> </w:t>
            </w:r>
            <w:r w:rsidRPr="003E33BB">
              <w:rPr>
                <w:rFonts w:ascii="Arial" w:eastAsia="Arial" w:hAnsi="Arial" w:cs="Arial"/>
                <w:spacing w:val="-2"/>
              </w:rPr>
              <w:t>B</w:t>
            </w:r>
            <w:r w:rsidRPr="003E33BB">
              <w:rPr>
                <w:rFonts w:ascii="Arial" w:eastAsia="Arial" w:hAnsi="Arial" w:cs="Arial"/>
              </w:rPr>
              <w:t>ut</w:t>
            </w:r>
            <w:r w:rsidRPr="003E33BB">
              <w:rPr>
                <w:rFonts w:ascii="Arial" w:eastAsia="Arial" w:hAnsi="Arial" w:cs="Arial"/>
                <w:spacing w:val="31"/>
              </w:rPr>
              <w:t xml:space="preserve"> </w:t>
            </w:r>
            <w:r w:rsidRPr="003E33BB">
              <w:rPr>
                <w:rFonts w:ascii="Arial" w:eastAsia="Arial" w:hAnsi="Arial" w:cs="Arial"/>
              </w:rPr>
              <w:t>a</w:t>
            </w:r>
            <w:r w:rsidRPr="003E33BB">
              <w:rPr>
                <w:rFonts w:ascii="Arial" w:eastAsia="Arial" w:hAnsi="Arial" w:cs="Arial"/>
                <w:spacing w:val="2"/>
              </w:rPr>
              <w:t>n</w:t>
            </w:r>
            <w:r w:rsidRPr="003E33BB">
              <w:rPr>
                <w:rFonts w:ascii="Arial" w:eastAsia="Arial" w:hAnsi="Arial" w:cs="Arial"/>
              </w:rPr>
              <w:t>y</w:t>
            </w:r>
            <w:r w:rsidRPr="003E33BB">
              <w:rPr>
                <w:rFonts w:ascii="Arial" w:eastAsia="Arial" w:hAnsi="Arial" w:cs="Arial"/>
                <w:spacing w:val="30"/>
              </w:rPr>
              <w:t xml:space="preserve"> </w:t>
            </w:r>
            <w:r w:rsidRPr="003E33BB">
              <w:rPr>
                <w:rFonts w:ascii="Arial" w:eastAsia="Arial" w:hAnsi="Arial" w:cs="Arial"/>
                <w:spacing w:val="-1"/>
              </w:rPr>
              <w:t>p</w:t>
            </w:r>
            <w:r w:rsidRPr="003E33BB">
              <w:rPr>
                <w:rFonts w:ascii="Arial" w:eastAsia="Arial" w:hAnsi="Arial" w:cs="Arial"/>
              </w:rPr>
              <w:t xml:space="preserve">arty </w:t>
            </w:r>
            <w:r w:rsidRPr="003E33BB">
              <w:rPr>
                <w:rFonts w:ascii="Arial" w:eastAsia="Arial" w:hAnsi="Arial" w:cs="Arial"/>
                <w:spacing w:val="2"/>
              </w:rPr>
              <w:t>m</w:t>
            </w:r>
            <w:r w:rsidRPr="003E33BB">
              <w:rPr>
                <w:rFonts w:ascii="Arial" w:eastAsia="Arial" w:hAnsi="Arial" w:cs="Arial"/>
              </w:rPr>
              <w:t>a</w:t>
            </w:r>
            <w:r w:rsidRPr="003E33BB">
              <w:rPr>
                <w:rFonts w:ascii="Arial" w:eastAsia="Arial" w:hAnsi="Arial" w:cs="Arial"/>
                <w:spacing w:val="-1"/>
              </w:rPr>
              <w:t>y</w:t>
            </w:r>
            <w:r w:rsidRPr="003E33BB">
              <w:rPr>
                <w:rFonts w:ascii="Arial" w:eastAsia="Arial" w:hAnsi="Arial" w:cs="Arial"/>
              </w:rPr>
              <w:t>:</w:t>
            </w:r>
          </w:p>
          <w:p w:rsidR="003E33BB" w:rsidRPr="003E33BB" w:rsidRDefault="003E33BB" w:rsidP="003E33BB">
            <w:pPr>
              <w:ind w:hanging="360"/>
              <w:jc w:val="right"/>
              <w:rPr>
                <w:rFonts w:ascii="Arial" w:eastAsia="Arial" w:hAnsi="Arial" w:cs="Arial"/>
              </w:rPr>
            </w:pPr>
            <w:r w:rsidRPr="003E33BB">
              <w:rPr>
                <w:rFonts w:ascii="Arial" w:eastAsia="Arial" w:hAnsi="Arial" w:cs="Arial"/>
                <w:spacing w:val="1"/>
              </w:rPr>
              <w:t>a</w:t>
            </w:r>
            <w:r w:rsidRPr="003E33BB">
              <w:rPr>
                <w:rFonts w:ascii="Arial" w:eastAsia="Arial" w:hAnsi="Arial" w:cs="Arial"/>
              </w:rPr>
              <w:t xml:space="preserve">)  </w:t>
            </w:r>
            <w:r w:rsidRPr="003E33BB">
              <w:rPr>
                <w:rFonts w:ascii="Arial" w:eastAsia="Arial" w:hAnsi="Arial" w:cs="Arial"/>
                <w:spacing w:val="6"/>
              </w:rPr>
              <w:t>W</w:t>
            </w:r>
            <w:r w:rsidRPr="003E33BB">
              <w:rPr>
                <w:rFonts w:ascii="Arial" w:eastAsia="Arial" w:hAnsi="Arial" w:cs="Arial"/>
                <w:spacing w:val="-1"/>
              </w:rPr>
              <w:t>a</w:t>
            </w:r>
            <w:r w:rsidRPr="003E33BB">
              <w:rPr>
                <w:rFonts w:ascii="Arial" w:eastAsia="Arial" w:hAnsi="Arial" w:cs="Arial"/>
              </w:rPr>
              <w:t>i</w:t>
            </w:r>
            <w:r w:rsidRPr="003E33BB">
              <w:rPr>
                <w:rFonts w:ascii="Arial" w:eastAsia="Arial" w:hAnsi="Arial" w:cs="Arial"/>
                <w:spacing w:val="-3"/>
              </w:rPr>
              <w:t>v</w:t>
            </w:r>
            <w:r w:rsidRPr="003E33BB">
              <w:rPr>
                <w:rFonts w:ascii="Arial" w:eastAsia="Arial" w:hAnsi="Arial" w:cs="Arial"/>
              </w:rPr>
              <w:t>e</w:t>
            </w:r>
            <w:r w:rsidRPr="003E33BB">
              <w:rPr>
                <w:rFonts w:ascii="Arial" w:eastAsia="Arial" w:hAnsi="Arial" w:cs="Arial"/>
                <w:spacing w:val="1"/>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1"/>
              </w:rPr>
              <w:t xml:space="preserve"> </w:t>
            </w:r>
            <w:r w:rsidRPr="003E33BB">
              <w:rPr>
                <w:rFonts w:ascii="Arial" w:eastAsia="Arial" w:hAnsi="Arial" w:cs="Arial"/>
              </w:rPr>
              <w:t>contract or a</w:t>
            </w:r>
            <w:r w:rsidRPr="003E33BB">
              <w:rPr>
                <w:rFonts w:ascii="Arial" w:eastAsia="Arial" w:hAnsi="Arial" w:cs="Arial"/>
                <w:spacing w:val="2"/>
              </w:rPr>
              <w:t>n</w:t>
            </w:r>
            <w:r w:rsidRPr="003E33BB">
              <w:rPr>
                <w:rFonts w:ascii="Arial" w:eastAsia="Arial" w:hAnsi="Arial" w:cs="Arial"/>
              </w:rPr>
              <w:t>y p</w:t>
            </w:r>
            <w:r w:rsidRPr="003E33BB">
              <w:rPr>
                <w:rFonts w:ascii="Arial" w:eastAsia="Arial" w:hAnsi="Arial" w:cs="Arial"/>
                <w:spacing w:val="2"/>
              </w:rPr>
              <w:t>a</w:t>
            </w:r>
            <w:r w:rsidRPr="003E33BB">
              <w:rPr>
                <w:rFonts w:ascii="Arial" w:eastAsia="Arial" w:hAnsi="Arial" w:cs="Arial"/>
              </w:rPr>
              <w:t>rt</w:t>
            </w:r>
            <w:r w:rsidRPr="003E33BB">
              <w:rPr>
                <w:rFonts w:ascii="Arial" w:eastAsia="Arial" w:hAnsi="Arial" w:cs="Arial"/>
                <w:spacing w:val="2"/>
              </w:rPr>
              <w:t xml:space="preserve"> </w:t>
            </w:r>
            <w:r w:rsidRPr="003E33BB">
              <w:rPr>
                <w:rFonts w:ascii="Arial" w:eastAsia="Arial" w:hAnsi="Arial" w:cs="Arial"/>
                <w:spacing w:val="-2"/>
              </w:rPr>
              <w:t>t</w:t>
            </w:r>
            <w:r w:rsidRPr="003E33BB">
              <w:rPr>
                <w:rFonts w:ascii="Arial" w:eastAsia="Arial" w:hAnsi="Arial" w:cs="Arial"/>
              </w:rPr>
              <w:t>h</w:t>
            </w:r>
            <w:r w:rsidRPr="003E33BB">
              <w:rPr>
                <w:rFonts w:ascii="Arial" w:eastAsia="Arial" w:hAnsi="Arial" w:cs="Arial"/>
                <w:spacing w:val="2"/>
              </w:rPr>
              <w:t>e</w:t>
            </w:r>
            <w:r w:rsidRPr="003E33BB">
              <w:rPr>
                <w:rFonts w:ascii="Arial" w:eastAsia="Arial" w:hAnsi="Arial" w:cs="Arial"/>
              </w:rPr>
              <w:t>reof</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ith</w:t>
            </w:r>
            <w:r w:rsidRPr="003E33BB">
              <w:rPr>
                <w:rFonts w:ascii="Arial" w:eastAsia="Arial" w:hAnsi="Arial" w:cs="Arial"/>
                <w:spacing w:val="3"/>
              </w:rPr>
              <w:t xml:space="preserve"> </w:t>
            </w:r>
            <w:r w:rsidRPr="003E33BB">
              <w:rPr>
                <w:rFonts w:ascii="Arial" w:eastAsia="Arial" w:hAnsi="Arial" w:cs="Arial"/>
                <w:spacing w:val="-2"/>
              </w:rPr>
              <w:t>t</w:t>
            </w:r>
            <w:r w:rsidRPr="003E33BB">
              <w:rPr>
                <w:rFonts w:ascii="Arial" w:eastAsia="Arial" w:hAnsi="Arial" w:cs="Arial"/>
              </w:rPr>
              <w:t>he</w:t>
            </w:r>
            <w:r w:rsidRPr="003E33BB">
              <w:rPr>
                <w:rFonts w:ascii="Arial" w:eastAsia="Arial" w:hAnsi="Arial" w:cs="Arial"/>
                <w:spacing w:val="4"/>
              </w:rPr>
              <w:t xml:space="preserve"> </w:t>
            </w:r>
            <w:r w:rsidRPr="003E33BB">
              <w:rPr>
                <w:rFonts w:ascii="Arial" w:eastAsia="Arial" w:hAnsi="Arial" w:cs="Arial"/>
              </w:rPr>
              <w:t>prior a</w:t>
            </w:r>
            <w:r w:rsidRPr="003E33BB">
              <w:rPr>
                <w:rFonts w:ascii="Arial" w:eastAsia="Arial" w:hAnsi="Arial" w:cs="Arial"/>
                <w:spacing w:val="2"/>
              </w:rPr>
              <w:t>p</w:t>
            </w:r>
            <w:r w:rsidRPr="003E33BB">
              <w:rPr>
                <w:rFonts w:ascii="Arial" w:eastAsia="Arial" w:hAnsi="Arial" w:cs="Arial"/>
              </w:rPr>
              <w:t>p</w:t>
            </w:r>
            <w:r w:rsidRPr="003E33BB">
              <w:rPr>
                <w:rFonts w:ascii="Arial" w:eastAsia="Arial" w:hAnsi="Arial" w:cs="Arial"/>
                <w:spacing w:val="-2"/>
              </w:rPr>
              <w:t>r</w:t>
            </w:r>
            <w:r w:rsidRPr="003E33BB">
              <w:rPr>
                <w:rFonts w:ascii="Arial" w:eastAsia="Arial" w:hAnsi="Arial" w:cs="Arial"/>
              </w:rPr>
              <w:t>o</w:t>
            </w:r>
            <w:r w:rsidRPr="003E33BB">
              <w:rPr>
                <w:rFonts w:ascii="Arial" w:eastAsia="Arial" w:hAnsi="Arial" w:cs="Arial"/>
                <w:spacing w:val="-1"/>
              </w:rPr>
              <w:t>v</w:t>
            </w:r>
            <w:r w:rsidRPr="003E33BB">
              <w:rPr>
                <w:rFonts w:ascii="Arial" w:eastAsia="Arial" w:hAnsi="Arial" w:cs="Arial"/>
              </w:rPr>
              <w:t>al</w:t>
            </w:r>
            <w:r w:rsidRPr="003E33BB">
              <w:rPr>
                <w:rFonts w:ascii="Arial" w:eastAsia="Arial" w:hAnsi="Arial" w:cs="Arial"/>
                <w:spacing w:val="3"/>
              </w:rPr>
              <w:t xml:space="preserve"> </w:t>
            </w:r>
            <w:r w:rsidRPr="003E33BB">
              <w:rPr>
                <w:rFonts w:ascii="Arial" w:eastAsia="Arial" w:hAnsi="Arial" w:cs="Arial"/>
                <w:spacing w:val="-1"/>
              </w:rPr>
              <w:t>o</w:t>
            </w:r>
            <w:r w:rsidRPr="003E33BB">
              <w:rPr>
                <w:rFonts w:ascii="Arial" w:eastAsia="Arial" w:hAnsi="Arial" w:cs="Arial"/>
              </w:rPr>
              <w:t>f 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rPr>
              <w:t>other</w:t>
            </w:r>
            <w:r w:rsidRPr="003E33BB">
              <w:rPr>
                <w:rFonts w:ascii="Arial" w:eastAsia="Arial" w:hAnsi="Arial" w:cs="Arial"/>
                <w:spacing w:val="3"/>
              </w:rPr>
              <w:t xml:space="preserve"> </w:t>
            </w:r>
            <w:r w:rsidRPr="003E33BB">
              <w:rPr>
                <w:rFonts w:ascii="Arial" w:eastAsia="Arial" w:hAnsi="Arial" w:cs="Arial"/>
              </w:rPr>
              <w:t>p</w:t>
            </w:r>
            <w:r w:rsidRPr="003E33BB">
              <w:rPr>
                <w:rFonts w:ascii="Arial" w:eastAsia="Arial" w:hAnsi="Arial" w:cs="Arial"/>
                <w:spacing w:val="2"/>
              </w:rPr>
              <w:t>a</w:t>
            </w:r>
            <w:r w:rsidRPr="003E33BB">
              <w:rPr>
                <w:rFonts w:ascii="Arial" w:eastAsia="Arial" w:hAnsi="Arial" w:cs="Arial"/>
              </w:rPr>
              <w:t>rty a</w:t>
            </w:r>
            <w:r w:rsidRPr="003E33BB">
              <w:rPr>
                <w:rFonts w:ascii="Arial" w:eastAsia="Arial" w:hAnsi="Arial" w:cs="Arial"/>
                <w:spacing w:val="2"/>
              </w:rPr>
              <w:t>n</w:t>
            </w:r>
            <w:r w:rsidRPr="003E33BB">
              <w:rPr>
                <w:rFonts w:ascii="Arial" w:eastAsia="Arial" w:hAnsi="Arial" w:cs="Arial"/>
              </w:rPr>
              <w:t>d</w:t>
            </w:r>
            <w:r w:rsidRPr="003E33BB">
              <w:rPr>
                <w:rFonts w:ascii="Arial" w:eastAsia="Arial" w:hAnsi="Arial" w:cs="Arial"/>
                <w:spacing w:val="3"/>
              </w:rPr>
              <w:t xml:space="preserve"> </w:t>
            </w:r>
            <w:r w:rsidRPr="003E33BB">
              <w:rPr>
                <w:rFonts w:ascii="Arial" w:eastAsia="Arial" w:hAnsi="Arial" w:cs="Arial"/>
                <w:spacing w:val="-1"/>
              </w:rPr>
              <w:t>o</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er</w:t>
            </w:r>
            <w:r w:rsidRPr="003E33BB">
              <w:rPr>
                <w:rFonts w:ascii="Arial" w:eastAsia="Arial" w:hAnsi="Arial" w:cs="Arial"/>
                <w:spacing w:val="3"/>
              </w:rPr>
              <w:t xml:space="preserve"> </w:t>
            </w:r>
            <w:r w:rsidRPr="003E33BB">
              <w:rPr>
                <w:rFonts w:ascii="Arial" w:eastAsia="Arial" w:hAnsi="Arial" w:cs="Arial"/>
              </w:rPr>
              <w:t>p</w:t>
            </w:r>
            <w:r w:rsidRPr="003E33BB">
              <w:rPr>
                <w:rFonts w:ascii="Arial" w:eastAsia="Arial" w:hAnsi="Arial" w:cs="Arial"/>
                <w:spacing w:val="2"/>
              </w:rPr>
              <w:t>a</w:t>
            </w:r>
            <w:r w:rsidRPr="003E33BB">
              <w:rPr>
                <w:rFonts w:ascii="Arial" w:eastAsia="Arial" w:hAnsi="Arial" w:cs="Arial"/>
              </w:rPr>
              <w:t>rty h</w:t>
            </w:r>
            <w:r w:rsidRPr="003E33BB">
              <w:rPr>
                <w:rFonts w:ascii="Arial" w:eastAsia="Arial" w:hAnsi="Arial" w:cs="Arial"/>
                <w:spacing w:val="2"/>
              </w:rPr>
              <w:t>a</w:t>
            </w:r>
            <w:r w:rsidRPr="003E33BB">
              <w:rPr>
                <w:rFonts w:ascii="Arial" w:eastAsia="Arial" w:hAnsi="Arial" w:cs="Arial"/>
              </w:rPr>
              <w:t>s</w:t>
            </w:r>
            <w:r w:rsidRPr="003E33BB">
              <w:rPr>
                <w:rFonts w:ascii="Arial" w:eastAsia="Arial" w:hAnsi="Arial" w:cs="Arial"/>
                <w:spacing w:val="2"/>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rPr>
              <w:t>so</w:t>
            </w:r>
            <w:r w:rsidRPr="003E33BB">
              <w:rPr>
                <w:rFonts w:ascii="Arial" w:eastAsia="Arial" w:hAnsi="Arial" w:cs="Arial"/>
                <w:spacing w:val="-2"/>
              </w:rPr>
              <w:t>l</w:t>
            </w:r>
            <w:r w:rsidRPr="003E33BB">
              <w:rPr>
                <w:rFonts w:ascii="Arial" w:eastAsia="Arial" w:hAnsi="Arial" w:cs="Arial"/>
              </w:rPr>
              <w:t>e</w:t>
            </w:r>
            <w:r w:rsidRPr="003E33BB">
              <w:rPr>
                <w:rFonts w:ascii="Arial" w:eastAsia="Arial" w:hAnsi="Arial" w:cs="Arial"/>
                <w:spacing w:val="3"/>
              </w:rPr>
              <w:t xml:space="preserve"> </w:t>
            </w:r>
            <w:r w:rsidRPr="003E33BB">
              <w:rPr>
                <w:rFonts w:ascii="Arial" w:eastAsia="Arial" w:hAnsi="Arial" w:cs="Arial"/>
              </w:rPr>
              <w:t>discre</w:t>
            </w:r>
            <w:r w:rsidRPr="003E33BB">
              <w:rPr>
                <w:rFonts w:ascii="Arial" w:eastAsia="Arial" w:hAnsi="Arial" w:cs="Arial"/>
                <w:spacing w:val="1"/>
              </w:rPr>
              <w:t>t</w:t>
            </w:r>
            <w:r w:rsidRPr="003E33BB">
              <w:rPr>
                <w:rFonts w:ascii="Arial" w:eastAsia="Arial" w:hAnsi="Arial" w:cs="Arial"/>
              </w:rPr>
              <w:t>ion</w:t>
            </w:r>
            <w:r w:rsidRPr="003E33BB">
              <w:rPr>
                <w:rFonts w:ascii="Arial" w:eastAsia="Arial" w:hAnsi="Arial" w:cs="Arial"/>
                <w:spacing w:val="4"/>
              </w:rPr>
              <w:t xml:space="preserve"> </w:t>
            </w:r>
            <w:r w:rsidRPr="003E33BB">
              <w:rPr>
                <w:rFonts w:ascii="Arial" w:eastAsia="Arial" w:hAnsi="Arial" w:cs="Arial"/>
              </w:rPr>
              <w:t>in</w:t>
            </w:r>
            <w:r w:rsidRPr="003E33BB">
              <w:rPr>
                <w:rFonts w:ascii="Arial" w:eastAsia="Arial" w:hAnsi="Arial" w:cs="Arial"/>
                <w:spacing w:val="3"/>
              </w:rPr>
              <w:t xml:space="preserve"> </w:t>
            </w:r>
            <w:r w:rsidRPr="003E33BB">
              <w:rPr>
                <w:rFonts w:ascii="Arial" w:eastAsia="Arial" w:hAnsi="Arial" w:cs="Arial"/>
              </w:rPr>
              <w:t>t</w:t>
            </w:r>
            <w:r w:rsidRPr="003E33BB">
              <w:rPr>
                <w:rFonts w:ascii="Arial" w:eastAsia="Arial" w:hAnsi="Arial" w:cs="Arial"/>
                <w:spacing w:val="1"/>
              </w:rPr>
              <w:t>h</w:t>
            </w:r>
            <w:r w:rsidRPr="003E33BB">
              <w:rPr>
                <w:rFonts w:ascii="Arial" w:eastAsia="Arial" w:hAnsi="Arial" w:cs="Arial"/>
              </w:rPr>
              <w:t>is regard.</w:t>
            </w:r>
          </w:p>
          <w:p w:rsidR="003E33BB" w:rsidRPr="003E33BB" w:rsidRDefault="003E33BB" w:rsidP="003E33BB">
            <w:pPr>
              <w:spacing w:line="276" w:lineRule="exact"/>
              <w:ind w:hanging="360"/>
              <w:jc w:val="right"/>
              <w:rPr>
                <w:rFonts w:ascii="Arial" w:eastAsia="Arial" w:hAnsi="Arial" w:cs="Arial"/>
              </w:rPr>
            </w:pPr>
            <w:r w:rsidRPr="003E33BB">
              <w:rPr>
                <w:rFonts w:ascii="Arial" w:eastAsia="Arial" w:hAnsi="Arial" w:cs="Arial"/>
                <w:spacing w:val="1"/>
              </w:rPr>
              <w:t>b</w:t>
            </w:r>
            <w:r w:rsidRPr="003E33BB">
              <w:rPr>
                <w:rFonts w:ascii="Arial" w:eastAsia="Arial" w:hAnsi="Arial" w:cs="Arial"/>
              </w:rPr>
              <w:t xml:space="preserve">) </w:t>
            </w:r>
            <w:r w:rsidRPr="003E33BB">
              <w:rPr>
                <w:rFonts w:ascii="Arial" w:eastAsia="Arial" w:hAnsi="Arial" w:cs="Arial"/>
                <w:spacing w:val="13"/>
              </w:rPr>
              <w:t xml:space="preserve"> </w:t>
            </w:r>
            <w:r w:rsidRPr="003E33BB">
              <w:rPr>
                <w:rFonts w:ascii="Arial" w:eastAsia="Arial" w:hAnsi="Arial" w:cs="Arial"/>
                <w:spacing w:val="2"/>
              </w:rPr>
              <w:t>T</w:t>
            </w:r>
            <w:r w:rsidRPr="003E33BB">
              <w:rPr>
                <w:rFonts w:ascii="Arial" w:eastAsia="Arial" w:hAnsi="Arial" w:cs="Arial"/>
              </w:rPr>
              <w:t>ran</w:t>
            </w:r>
            <w:r w:rsidRPr="003E33BB">
              <w:rPr>
                <w:rFonts w:ascii="Arial" w:eastAsia="Arial" w:hAnsi="Arial" w:cs="Arial"/>
                <w:spacing w:val="-1"/>
              </w:rPr>
              <w:t>s</w:t>
            </w:r>
            <w:r w:rsidRPr="003E33BB">
              <w:rPr>
                <w:rFonts w:ascii="Arial" w:eastAsia="Arial" w:hAnsi="Arial" w:cs="Arial"/>
              </w:rPr>
              <w:t>f</w:t>
            </w:r>
            <w:r w:rsidRPr="003E33BB">
              <w:rPr>
                <w:rFonts w:ascii="Arial" w:eastAsia="Arial" w:hAnsi="Arial" w:cs="Arial"/>
                <w:spacing w:val="1"/>
              </w:rPr>
              <w:t>e</w:t>
            </w:r>
            <w:r w:rsidRPr="003E33BB">
              <w:rPr>
                <w:rFonts w:ascii="Arial" w:eastAsia="Arial" w:hAnsi="Arial" w:cs="Arial"/>
              </w:rPr>
              <w:t>r</w:t>
            </w:r>
            <w:r w:rsidRPr="003E33BB">
              <w:rPr>
                <w:rFonts w:ascii="Arial" w:eastAsia="Arial" w:hAnsi="Arial" w:cs="Arial"/>
                <w:spacing w:val="38"/>
              </w:rPr>
              <w:t xml:space="preserve"> </w:t>
            </w:r>
            <w:r w:rsidRPr="003E33BB">
              <w:rPr>
                <w:rFonts w:ascii="Arial" w:eastAsia="Arial" w:hAnsi="Arial" w:cs="Arial"/>
                <w:spacing w:val="-3"/>
              </w:rPr>
              <w:t>w</w:t>
            </w:r>
            <w:r w:rsidRPr="003E33BB">
              <w:rPr>
                <w:rFonts w:ascii="Arial" w:eastAsia="Arial" w:hAnsi="Arial" w:cs="Arial"/>
              </w:rPr>
              <w:t>h</w:t>
            </w:r>
            <w:r w:rsidRPr="003E33BB">
              <w:rPr>
                <w:rFonts w:ascii="Arial" w:eastAsia="Arial" w:hAnsi="Arial" w:cs="Arial"/>
                <w:spacing w:val="2"/>
              </w:rPr>
              <w:t>a</w:t>
            </w:r>
            <w:r w:rsidRPr="003E33BB">
              <w:rPr>
                <w:rFonts w:ascii="Arial" w:eastAsia="Arial" w:hAnsi="Arial" w:cs="Arial"/>
              </w:rPr>
              <w:t>t</w:t>
            </w:r>
            <w:r w:rsidRPr="003E33BB">
              <w:rPr>
                <w:rFonts w:ascii="Arial" w:eastAsia="Arial" w:hAnsi="Arial" w:cs="Arial"/>
                <w:spacing w:val="39"/>
              </w:rPr>
              <w:t xml:space="preserve"> </w:t>
            </w:r>
            <w:r w:rsidRPr="003E33BB">
              <w:rPr>
                <w:rFonts w:ascii="Arial" w:eastAsia="Arial" w:hAnsi="Arial" w:cs="Arial"/>
              </w:rPr>
              <w:t>is</w:t>
            </w:r>
            <w:r w:rsidRPr="003E33BB">
              <w:rPr>
                <w:rFonts w:ascii="Arial" w:eastAsia="Arial" w:hAnsi="Arial" w:cs="Arial"/>
                <w:spacing w:val="38"/>
              </w:rPr>
              <w:t xml:space="preserve"> </w:t>
            </w:r>
            <w:r w:rsidRPr="003E33BB">
              <w:rPr>
                <w:rFonts w:ascii="Arial" w:eastAsia="Arial" w:hAnsi="Arial" w:cs="Arial"/>
              </w:rPr>
              <w:t>d</w:t>
            </w:r>
            <w:r w:rsidRPr="003E33BB">
              <w:rPr>
                <w:rFonts w:ascii="Arial" w:eastAsia="Arial" w:hAnsi="Arial" w:cs="Arial"/>
                <w:spacing w:val="2"/>
              </w:rPr>
              <w:t>u</w:t>
            </w:r>
            <w:r w:rsidRPr="003E33BB">
              <w:rPr>
                <w:rFonts w:ascii="Arial" w:eastAsia="Arial" w:hAnsi="Arial" w:cs="Arial"/>
              </w:rPr>
              <w:t>e</w:t>
            </w:r>
            <w:r w:rsidRPr="003E33BB">
              <w:rPr>
                <w:rFonts w:ascii="Arial" w:eastAsia="Arial" w:hAnsi="Arial" w:cs="Arial"/>
                <w:spacing w:val="40"/>
              </w:rPr>
              <w:t xml:space="preserve"> </w:t>
            </w:r>
            <w:r w:rsidRPr="003E33BB">
              <w:rPr>
                <w:rFonts w:ascii="Arial" w:eastAsia="Arial" w:hAnsi="Arial" w:cs="Arial"/>
              </w:rPr>
              <w:t>to</w:t>
            </w:r>
            <w:r w:rsidRPr="003E33BB">
              <w:rPr>
                <w:rFonts w:ascii="Arial" w:eastAsia="Arial" w:hAnsi="Arial" w:cs="Arial"/>
                <w:spacing w:val="40"/>
              </w:rPr>
              <w:t xml:space="preserve"> </w:t>
            </w:r>
            <w:r w:rsidRPr="003E33BB">
              <w:rPr>
                <w:rFonts w:ascii="Arial" w:eastAsia="Arial" w:hAnsi="Arial" w:cs="Arial"/>
              </w:rPr>
              <w:t>him</w:t>
            </w:r>
            <w:r w:rsidRPr="003E33BB">
              <w:rPr>
                <w:rFonts w:ascii="Arial" w:eastAsia="Arial" w:hAnsi="Arial" w:cs="Arial"/>
                <w:spacing w:val="41"/>
              </w:rPr>
              <w:t xml:space="preserve"> </w:t>
            </w:r>
            <w:r w:rsidRPr="003E33BB">
              <w:rPr>
                <w:rFonts w:ascii="Arial" w:eastAsia="Arial" w:hAnsi="Arial" w:cs="Arial"/>
              </w:rPr>
              <w:t>or</w:t>
            </w:r>
            <w:r w:rsidRPr="003E33BB">
              <w:rPr>
                <w:rFonts w:ascii="Arial" w:eastAsia="Arial" w:hAnsi="Arial" w:cs="Arial"/>
                <w:spacing w:val="39"/>
              </w:rPr>
              <w:t xml:space="preserve"> </w:t>
            </w:r>
            <w:r w:rsidRPr="003E33BB">
              <w:rPr>
                <w:rFonts w:ascii="Arial" w:eastAsia="Arial" w:hAnsi="Arial" w:cs="Arial"/>
                <w:spacing w:val="-3"/>
              </w:rPr>
              <w:t>w</w:t>
            </w:r>
            <w:r w:rsidRPr="003E33BB">
              <w:rPr>
                <w:rFonts w:ascii="Arial" w:eastAsia="Arial" w:hAnsi="Arial" w:cs="Arial"/>
              </w:rPr>
              <w:t>ill</w:t>
            </w:r>
            <w:r w:rsidRPr="003E33BB">
              <w:rPr>
                <w:rFonts w:ascii="Arial" w:eastAsia="Arial" w:hAnsi="Arial" w:cs="Arial"/>
                <w:spacing w:val="40"/>
              </w:rPr>
              <w:t xml:space="preserve"> </w:t>
            </w:r>
            <w:r w:rsidRPr="003E33BB">
              <w:rPr>
                <w:rFonts w:ascii="Arial" w:eastAsia="Arial" w:hAnsi="Arial" w:cs="Arial"/>
              </w:rPr>
              <w:t>be</w:t>
            </w:r>
            <w:r w:rsidRPr="003E33BB">
              <w:rPr>
                <w:rFonts w:ascii="Arial" w:eastAsia="Arial" w:hAnsi="Arial" w:cs="Arial"/>
                <w:spacing w:val="41"/>
              </w:rPr>
              <w:t xml:space="preserve"> </w:t>
            </w:r>
            <w:r w:rsidRPr="003E33BB">
              <w:rPr>
                <w:rFonts w:ascii="Arial" w:eastAsia="Arial" w:hAnsi="Arial" w:cs="Arial"/>
              </w:rPr>
              <w:t>d</w:t>
            </w:r>
            <w:r w:rsidRPr="003E33BB">
              <w:rPr>
                <w:rFonts w:ascii="Arial" w:eastAsia="Arial" w:hAnsi="Arial" w:cs="Arial"/>
                <w:spacing w:val="2"/>
              </w:rPr>
              <w:t>u</w:t>
            </w:r>
            <w:r w:rsidRPr="003E33BB">
              <w:rPr>
                <w:rFonts w:ascii="Arial" w:eastAsia="Arial" w:hAnsi="Arial" w:cs="Arial"/>
              </w:rPr>
              <w:t>e</w:t>
            </w:r>
            <w:r w:rsidRPr="003E33BB">
              <w:rPr>
                <w:rFonts w:ascii="Arial" w:eastAsia="Arial" w:hAnsi="Arial" w:cs="Arial"/>
                <w:spacing w:val="37"/>
              </w:rPr>
              <w:t xml:space="preserve"> </w:t>
            </w:r>
            <w:r w:rsidRPr="003E33BB">
              <w:rPr>
                <w:rFonts w:ascii="Arial" w:eastAsia="Arial" w:hAnsi="Arial" w:cs="Arial"/>
              </w:rPr>
              <w:t>to</w:t>
            </w:r>
            <w:r w:rsidRPr="003E33BB">
              <w:rPr>
                <w:rFonts w:ascii="Arial" w:eastAsia="Arial" w:hAnsi="Arial" w:cs="Arial"/>
                <w:spacing w:val="40"/>
              </w:rPr>
              <w:t xml:space="preserve"> </w:t>
            </w:r>
            <w:r w:rsidRPr="003E33BB">
              <w:rPr>
                <w:rFonts w:ascii="Arial" w:eastAsia="Arial" w:hAnsi="Arial" w:cs="Arial"/>
              </w:rPr>
              <w:t>him</w:t>
            </w:r>
            <w:r w:rsidRPr="003E33BB">
              <w:rPr>
                <w:rFonts w:ascii="Arial" w:eastAsia="Arial" w:hAnsi="Arial" w:cs="Arial"/>
                <w:spacing w:val="41"/>
              </w:rPr>
              <w:t xml:space="preserve"> </w:t>
            </w:r>
            <w:r w:rsidRPr="003E33BB">
              <w:rPr>
                <w:rFonts w:ascii="Arial" w:eastAsia="Arial" w:hAnsi="Arial" w:cs="Arial"/>
                <w:spacing w:val="-1"/>
              </w:rPr>
              <w:t>o</w:t>
            </w:r>
            <w:r w:rsidRPr="003E33BB">
              <w:rPr>
                <w:rFonts w:ascii="Arial" w:eastAsia="Arial" w:hAnsi="Arial" w:cs="Arial"/>
              </w:rPr>
              <w:t>f</w:t>
            </w:r>
            <w:r w:rsidRPr="003E33BB">
              <w:rPr>
                <w:rFonts w:ascii="Arial" w:eastAsia="Arial" w:hAnsi="Arial" w:cs="Arial"/>
                <w:spacing w:val="42"/>
              </w:rPr>
              <w:t xml:space="preserve"> </w:t>
            </w:r>
            <w:r w:rsidRPr="003E33BB">
              <w:rPr>
                <w:rFonts w:ascii="Arial" w:eastAsia="Arial" w:hAnsi="Arial" w:cs="Arial"/>
                <w:spacing w:val="-1"/>
              </w:rPr>
              <w:t>a</w:t>
            </w:r>
            <w:r w:rsidRPr="003E33BB">
              <w:rPr>
                <w:rFonts w:ascii="Arial" w:eastAsia="Arial" w:hAnsi="Arial" w:cs="Arial"/>
                <w:spacing w:val="2"/>
              </w:rPr>
              <w:t>m</w:t>
            </w:r>
            <w:r w:rsidRPr="003E33BB">
              <w:rPr>
                <w:rFonts w:ascii="Arial" w:eastAsia="Arial" w:hAnsi="Arial" w:cs="Arial"/>
                <w:spacing w:val="-1"/>
              </w:rPr>
              <w:t>o</w:t>
            </w:r>
            <w:r w:rsidRPr="003E33BB">
              <w:rPr>
                <w:rFonts w:ascii="Arial" w:eastAsia="Arial" w:hAnsi="Arial" w:cs="Arial"/>
              </w:rPr>
              <w:t>u</w:t>
            </w:r>
            <w:r w:rsidRPr="003E33BB">
              <w:rPr>
                <w:rFonts w:ascii="Arial" w:eastAsia="Arial" w:hAnsi="Arial" w:cs="Arial"/>
                <w:spacing w:val="2"/>
              </w:rPr>
              <w:t>n</w:t>
            </w:r>
            <w:r w:rsidRPr="003E33BB">
              <w:rPr>
                <w:rFonts w:ascii="Arial" w:eastAsia="Arial" w:hAnsi="Arial" w:cs="Arial"/>
              </w:rPr>
              <w:t xml:space="preserve">ts </w:t>
            </w:r>
            <w:r w:rsidRPr="003E33BB">
              <w:rPr>
                <w:rFonts w:ascii="Arial Narrow" w:eastAsia="Arial" w:hAnsi="Arial Narrow" w:cs="Arial"/>
              </w:rPr>
              <w:t>u</w:t>
            </w:r>
            <w:r w:rsidRPr="003E33BB">
              <w:rPr>
                <w:rFonts w:ascii="Arial Narrow" w:eastAsia="Arial" w:hAnsi="Arial Narrow" w:cs="Arial"/>
                <w:spacing w:val="2"/>
              </w:rPr>
              <w:t>n</w:t>
            </w:r>
            <w:r w:rsidRPr="003E33BB">
              <w:rPr>
                <w:rFonts w:ascii="Arial Narrow" w:eastAsia="Arial" w:hAnsi="Arial Narrow" w:cs="Arial"/>
                <w:spacing w:val="-1"/>
              </w:rPr>
              <w:t>d</w:t>
            </w:r>
            <w:r w:rsidRPr="003E33BB">
              <w:rPr>
                <w:rFonts w:ascii="Arial Narrow" w:eastAsia="Arial" w:hAnsi="Arial Narrow" w:cs="Arial"/>
              </w:rPr>
              <w:t>er</w:t>
            </w:r>
            <w:r w:rsidRPr="003E33BB">
              <w:rPr>
                <w:rFonts w:ascii="Arial Narrow" w:eastAsia="Arial" w:hAnsi="Arial Narrow" w:cs="Arial"/>
                <w:spacing w:val="3"/>
              </w:rPr>
              <w:t xml:space="preserve"> </w:t>
            </w:r>
            <w:r w:rsidRPr="003E33BB">
              <w:rPr>
                <w:rFonts w:ascii="Arial Narrow" w:eastAsia="Arial" w:hAnsi="Arial Narrow" w:cs="Arial"/>
              </w:rPr>
              <w:t>t</w:t>
            </w:r>
            <w:r w:rsidRPr="003E33BB">
              <w:rPr>
                <w:rFonts w:ascii="Arial Narrow" w:eastAsia="Arial" w:hAnsi="Arial Narrow" w:cs="Arial"/>
                <w:spacing w:val="1"/>
              </w:rPr>
              <w:t>h</w:t>
            </w:r>
            <w:r w:rsidRPr="003E33BB">
              <w:rPr>
                <w:rFonts w:ascii="Arial Narrow" w:eastAsia="Arial" w:hAnsi="Arial Narrow" w:cs="Arial"/>
              </w:rPr>
              <w:t>e</w:t>
            </w:r>
            <w:r w:rsidRPr="003E33BB">
              <w:rPr>
                <w:rFonts w:ascii="Arial Narrow" w:eastAsia="Arial" w:hAnsi="Arial Narrow" w:cs="Arial"/>
                <w:spacing w:val="1"/>
              </w:rPr>
              <w:t xml:space="preserve"> </w:t>
            </w:r>
            <w:r w:rsidRPr="003E33BB">
              <w:rPr>
                <w:rFonts w:ascii="Arial Narrow" w:eastAsia="Arial" w:hAnsi="Arial Narrow" w:cs="Arial"/>
              </w:rPr>
              <w:t>c</w:t>
            </w:r>
            <w:r w:rsidRPr="003E33BB">
              <w:rPr>
                <w:rFonts w:ascii="Arial Narrow" w:eastAsia="Arial" w:hAnsi="Arial Narrow" w:cs="Arial"/>
                <w:spacing w:val="-1"/>
              </w:rPr>
              <w:t>o</w:t>
            </w:r>
            <w:r w:rsidRPr="003E33BB">
              <w:rPr>
                <w:rFonts w:ascii="Arial Narrow" w:eastAsia="Arial" w:hAnsi="Arial Narrow" w:cs="Arial"/>
              </w:rPr>
              <w:t>n</w:t>
            </w:r>
            <w:r w:rsidRPr="003E33BB">
              <w:rPr>
                <w:rFonts w:ascii="Arial Narrow" w:eastAsia="Arial" w:hAnsi="Arial Narrow" w:cs="Arial"/>
                <w:spacing w:val="1"/>
              </w:rPr>
              <w:t>t</w:t>
            </w:r>
            <w:r w:rsidRPr="003E33BB">
              <w:rPr>
                <w:rFonts w:ascii="Arial Narrow" w:eastAsia="Arial" w:hAnsi="Arial Narrow" w:cs="Arial"/>
              </w:rPr>
              <w:t>ract</w:t>
            </w:r>
            <w:r w:rsidRPr="003E33BB">
              <w:rPr>
                <w:rFonts w:ascii="Arial Narrow" w:eastAsia="Arial" w:hAnsi="Arial Narrow" w:cs="Arial"/>
                <w:spacing w:val="1"/>
              </w:rPr>
              <w:t xml:space="preserve"> </w:t>
            </w:r>
            <w:r w:rsidRPr="003E33BB">
              <w:rPr>
                <w:rFonts w:ascii="Arial Narrow" w:eastAsia="Arial" w:hAnsi="Arial Narrow" w:cs="Arial"/>
              </w:rPr>
              <w:t>as</w:t>
            </w:r>
            <w:r w:rsidRPr="003E33BB">
              <w:rPr>
                <w:rFonts w:ascii="Arial Narrow" w:eastAsia="Arial" w:hAnsi="Arial Narrow" w:cs="Arial"/>
                <w:spacing w:val="1"/>
              </w:rPr>
              <w:t xml:space="preserve"> </w:t>
            </w:r>
            <w:r w:rsidRPr="003E33BB">
              <w:rPr>
                <w:rFonts w:ascii="Arial Narrow" w:eastAsia="Arial" w:hAnsi="Arial Narrow" w:cs="Arial"/>
              </w:rPr>
              <w:t>a</w:t>
            </w:r>
            <w:r w:rsidRPr="003E33BB">
              <w:rPr>
                <w:rFonts w:ascii="Arial Narrow" w:eastAsia="Arial" w:hAnsi="Arial Narrow" w:cs="Arial"/>
                <w:spacing w:val="4"/>
              </w:rPr>
              <w:t xml:space="preserve"> </w:t>
            </w:r>
            <w:r w:rsidRPr="003E33BB">
              <w:rPr>
                <w:rFonts w:ascii="Arial Narrow" w:eastAsia="Arial" w:hAnsi="Arial Narrow" w:cs="Arial"/>
                <w:spacing w:val="-1"/>
              </w:rPr>
              <w:t>g</w:t>
            </w:r>
            <w:r w:rsidRPr="003E33BB">
              <w:rPr>
                <w:rFonts w:ascii="Arial Narrow" w:eastAsia="Arial" w:hAnsi="Arial Narrow" w:cs="Arial"/>
              </w:rPr>
              <w:t>u</w:t>
            </w:r>
            <w:r w:rsidRPr="003E33BB">
              <w:rPr>
                <w:rFonts w:ascii="Arial Narrow" w:eastAsia="Arial" w:hAnsi="Arial Narrow" w:cs="Arial"/>
                <w:spacing w:val="2"/>
              </w:rPr>
              <w:t>a</w:t>
            </w:r>
            <w:r w:rsidRPr="003E33BB">
              <w:rPr>
                <w:rFonts w:ascii="Arial Narrow" w:eastAsia="Arial" w:hAnsi="Arial Narrow" w:cs="Arial"/>
              </w:rPr>
              <w:t>ra</w:t>
            </w:r>
            <w:r w:rsidRPr="003E33BB">
              <w:rPr>
                <w:rFonts w:ascii="Arial Narrow" w:eastAsia="Arial" w:hAnsi="Arial Narrow" w:cs="Arial"/>
                <w:spacing w:val="1"/>
              </w:rPr>
              <w:t>n</w:t>
            </w:r>
            <w:r w:rsidRPr="003E33BB">
              <w:rPr>
                <w:rFonts w:ascii="Arial Narrow" w:eastAsia="Arial" w:hAnsi="Arial Narrow" w:cs="Arial"/>
                <w:spacing w:val="-2"/>
              </w:rPr>
              <w:t>t</w:t>
            </w:r>
            <w:r w:rsidRPr="003E33BB">
              <w:rPr>
                <w:rFonts w:ascii="Arial Narrow" w:eastAsia="Arial" w:hAnsi="Arial Narrow" w:cs="Arial"/>
              </w:rPr>
              <w:t xml:space="preserve">ee </w:t>
            </w:r>
            <w:r w:rsidRPr="003E33BB">
              <w:rPr>
                <w:rFonts w:ascii="Arial Narrow" w:eastAsia="Arial" w:hAnsi="Arial Narrow" w:cs="Arial"/>
                <w:spacing w:val="3"/>
              </w:rPr>
              <w:t>f</w:t>
            </w:r>
            <w:r w:rsidRPr="003E33BB">
              <w:rPr>
                <w:rFonts w:ascii="Arial Narrow" w:eastAsia="Arial" w:hAnsi="Arial Narrow" w:cs="Arial"/>
              </w:rPr>
              <w:t>or</w:t>
            </w:r>
            <w:r w:rsidRPr="003E33BB">
              <w:rPr>
                <w:rFonts w:ascii="Arial Narrow" w:eastAsia="Arial" w:hAnsi="Arial Narrow" w:cs="Arial"/>
                <w:spacing w:val="3"/>
              </w:rPr>
              <w:t xml:space="preserve"> </w:t>
            </w:r>
            <w:r w:rsidRPr="003E33BB">
              <w:rPr>
                <w:rFonts w:ascii="Arial Narrow" w:eastAsia="Arial" w:hAnsi="Arial Narrow" w:cs="Arial"/>
                <w:spacing w:val="-2"/>
              </w:rPr>
              <w:t>t</w:t>
            </w:r>
            <w:r w:rsidRPr="003E33BB">
              <w:rPr>
                <w:rFonts w:ascii="Arial Narrow" w:eastAsia="Arial" w:hAnsi="Arial Narrow" w:cs="Arial"/>
              </w:rPr>
              <w:t>he</w:t>
            </w:r>
            <w:r w:rsidRPr="003E33BB">
              <w:rPr>
                <w:rFonts w:ascii="Arial Narrow" w:eastAsia="Arial" w:hAnsi="Arial Narrow" w:cs="Arial"/>
                <w:spacing w:val="2"/>
              </w:rPr>
              <w:t xml:space="preserve"> </w:t>
            </w:r>
            <w:r w:rsidRPr="003E33BB">
              <w:rPr>
                <w:rFonts w:ascii="Arial Narrow" w:eastAsia="Arial" w:hAnsi="Arial Narrow" w:cs="Arial"/>
              </w:rPr>
              <w:t>bene</w:t>
            </w:r>
            <w:r w:rsidRPr="003E33BB">
              <w:rPr>
                <w:rFonts w:ascii="Arial Narrow" w:eastAsia="Arial" w:hAnsi="Arial Narrow" w:cs="Arial"/>
                <w:spacing w:val="2"/>
              </w:rPr>
              <w:t>f</w:t>
            </w:r>
            <w:r w:rsidRPr="003E33BB">
              <w:rPr>
                <w:rFonts w:ascii="Arial Narrow" w:eastAsia="Arial" w:hAnsi="Arial Narrow" w:cs="Arial"/>
              </w:rPr>
              <w:t xml:space="preserve">it </w:t>
            </w:r>
            <w:r w:rsidRPr="003E33BB">
              <w:rPr>
                <w:rFonts w:ascii="Arial Narrow" w:eastAsia="Arial" w:hAnsi="Arial Narrow" w:cs="Arial"/>
                <w:spacing w:val="-1"/>
              </w:rPr>
              <w:t>o</w:t>
            </w:r>
            <w:r w:rsidRPr="003E33BB">
              <w:rPr>
                <w:rFonts w:ascii="Arial Narrow" w:eastAsia="Arial" w:hAnsi="Arial Narrow" w:cs="Arial"/>
              </w:rPr>
              <w:t>f</w:t>
            </w:r>
            <w:r w:rsidRPr="003E33BB">
              <w:rPr>
                <w:rFonts w:ascii="Arial Narrow" w:eastAsia="Arial" w:hAnsi="Arial Narrow" w:cs="Arial"/>
                <w:spacing w:val="3"/>
              </w:rPr>
              <w:t xml:space="preserve"> </w:t>
            </w:r>
            <w:r w:rsidRPr="003E33BB">
              <w:rPr>
                <w:rFonts w:ascii="Arial Narrow" w:eastAsia="Arial" w:hAnsi="Arial Narrow" w:cs="Arial"/>
              </w:rPr>
              <w:t>a</w:t>
            </w:r>
            <w:r w:rsidRPr="003E33BB">
              <w:rPr>
                <w:rFonts w:ascii="Arial Narrow" w:eastAsia="Arial" w:hAnsi="Arial Narrow" w:cs="Arial"/>
                <w:spacing w:val="2"/>
              </w:rPr>
              <w:t>n</w:t>
            </w:r>
            <w:r w:rsidRPr="003E33BB">
              <w:rPr>
                <w:rFonts w:ascii="Arial Narrow" w:eastAsia="Arial" w:hAnsi="Arial Narrow" w:cs="Arial"/>
              </w:rPr>
              <w:t>y b</w:t>
            </w:r>
            <w:r w:rsidRPr="003E33BB">
              <w:rPr>
                <w:rFonts w:ascii="Arial Narrow" w:eastAsia="Arial" w:hAnsi="Arial Narrow" w:cs="Arial"/>
                <w:spacing w:val="2"/>
              </w:rPr>
              <w:t>a</w:t>
            </w:r>
            <w:r w:rsidRPr="003E33BB">
              <w:rPr>
                <w:rFonts w:ascii="Arial Narrow" w:eastAsia="Arial" w:hAnsi="Arial Narrow" w:cs="Arial"/>
              </w:rPr>
              <w:t>nk</w:t>
            </w:r>
            <w:r w:rsidRPr="003E33BB">
              <w:rPr>
                <w:rFonts w:ascii="Arial Narrow" w:eastAsia="Arial" w:hAnsi="Arial Narrow" w:cs="Arial"/>
                <w:spacing w:val="1"/>
              </w:rPr>
              <w:t xml:space="preserve"> </w:t>
            </w:r>
            <w:r w:rsidRPr="003E33BB">
              <w:rPr>
                <w:rFonts w:ascii="Arial Narrow" w:eastAsia="Arial" w:hAnsi="Arial Narrow" w:cs="Arial"/>
              </w:rPr>
              <w:t xml:space="preserve">or </w:t>
            </w:r>
            <w:r w:rsidRPr="003E33BB">
              <w:rPr>
                <w:rFonts w:ascii="Arial Narrow" w:eastAsia="Arial" w:hAnsi="Arial Narrow" w:cs="Arial"/>
                <w:spacing w:val="3"/>
              </w:rPr>
              <w:t>f</w:t>
            </w:r>
            <w:r w:rsidRPr="003E33BB">
              <w:rPr>
                <w:rFonts w:ascii="Arial Narrow" w:eastAsia="Arial" w:hAnsi="Arial Narrow" w:cs="Arial"/>
              </w:rPr>
              <w:t>i</w:t>
            </w:r>
            <w:r w:rsidRPr="003E33BB">
              <w:rPr>
                <w:rFonts w:ascii="Arial Narrow" w:eastAsia="Arial" w:hAnsi="Arial Narrow" w:cs="Arial"/>
                <w:spacing w:val="-2"/>
              </w:rPr>
              <w:t>n</w:t>
            </w:r>
            <w:r w:rsidRPr="003E33BB">
              <w:rPr>
                <w:rFonts w:ascii="Arial Narrow" w:eastAsia="Arial" w:hAnsi="Arial Narrow" w:cs="Arial"/>
              </w:rPr>
              <w:t>a</w:t>
            </w:r>
            <w:r w:rsidRPr="003E33BB">
              <w:rPr>
                <w:rFonts w:ascii="Arial Narrow" w:eastAsia="Arial" w:hAnsi="Arial Narrow" w:cs="Arial"/>
                <w:spacing w:val="2"/>
              </w:rPr>
              <w:t>n</w:t>
            </w:r>
            <w:r w:rsidRPr="003E33BB">
              <w:rPr>
                <w:rFonts w:ascii="Arial Narrow" w:eastAsia="Arial" w:hAnsi="Arial Narrow" w:cs="Arial"/>
              </w:rPr>
              <w:t>cial in</w:t>
            </w:r>
            <w:r w:rsidRPr="003E33BB">
              <w:rPr>
                <w:rFonts w:ascii="Arial Narrow" w:eastAsia="Arial" w:hAnsi="Arial Narrow" w:cs="Arial"/>
                <w:spacing w:val="-1"/>
              </w:rPr>
              <w:t>s</w:t>
            </w:r>
            <w:r w:rsidRPr="003E33BB">
              <w:rPr>
                <w:rFonts w:ascii="Arial Narrow" w:eastAsia="Arial" w:hAnsi="Arial Narrow" w:cs="Arial"/>
              </w:rPr>
              <w:t>tit</w:t>
            </w:r>
            <w:r w:rsidRPr="003E33BB">
              <w:rPr>
                <w:rFonts w:ascii="Arial Narrow" w:eastAsia="Arial" w:hAnsi="Arial Narrow" w:cs="Arial"/>
                <w:spacing w:val="1"/>
              </w:rPr>
              <w:t>u</w:t>
            </w:r>
            <w:r w:rsidRPr="003E33BB">
              <w:rPr>
                <w:rFonts w:ascii="Arial Narrow" w:eastAsia="Arial" w:hAnsi="Arial Narrow" w:cs="Arial"/>
              </w:rPr>
              <w:t>ti</w:t>
            </w:r>
            <w:r w:rsidRPr="003E33BB">
              <w:rPr>
                <w:rFonts w:ascii="Arial Narrow" w:eastAsia="Arial" w:hAnsi="Arial Narrow" w:cs="Arial"/>
                <w:spacing w:val="-1"/>
              </w:rPr>
              <w:t>o</w:t>
            </w:r>
            <w:r w:rsidRPr="003E33BB">
              <w:rPr>
                <w:rFonts w:ascii="Arial Narrow" w:eastAsia="Arial" w:hAnsi="Arial Narrow" w:cs="Arial"/>
              </w:rPr>
              <w:t>n.</w:t>
            </w:r>
          </w:p>
          <w:p w:rsidR="003E33BB" w:rsidRPr="003E33BB" w:rsidRDefault="003E33BB" w:rsidP="003E33BB">
            <w:pPr>
              <w:jc w:val="right"/>
              <w:rPr>
                <w:rFonts w:asciiTheme="minorBidi" w:hAnsiTheme="minorBidi"/>
                <w:rtl/>
                <w:lang w:bidi="ar-IQ"/>
              </w:rPr>
            </w:pPr>
          </w:p>
        </w:tc>
      </w:tr>
    </w:tbl>
    <w:p w:rsidR="00063875" w:rsidRDefault="00063875"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p w:rsidR="00C22B7E" w:rsidRDefault="00C22B7E" w:rsidP="00063875">
      <w:pPr>
        <w:spacing w:after="0"/>
        <w:rPr>
          <w:rFonts w:asciiTheme="minorBidi" w:hAnsiTheme="minorBidi"/>
          <w:rtl/>
          <w:lang w:bidi="ar-IQ"/>
        </w:rPr>
      </w:pPr>
    </w:p>
    <w:p w:rsidR="00C22B7E" w:rsidRDefault="00C22B7E" w:rsidP="00063875">
      <w:pPr>
        <w:spacing w:after="0"/>
        <w:rPr>
          <w:rFonts w:asciiTheme="minorBidi" w:hAnsiTheme="minorBidi"/>
          <w:rtl/>
          <w:lang w:bidi="ar-IQ"/>
        </w:rPr>
      </w:pPr>
    </w:p>
    <w:p w:rsidR="00C22B7E" w:rsidRDefault="00C22B7E" w:rsidP="00063875">
      <w:pPr>
        <w:spacing w:after="0"/>
        <w:rPr>
          <w:rFonts w:asciiTheme="minorBidi" w:hAnsiTheme="minorBidi"/>
          <w:rtl/>
          <w:lang w:bidi="ar-IQ"/>
        </w:rPr>
      </w:pPr>
    </w:p>
    <w:p w:rsidR="00C22B7E" w:rsidRDefault="00C22B7E" w:rsidP="00063875">
      <w:pPr>
        <w:spacing w:after="0"/>
        <w:rPr>
          <w:rFonts w:asciiTheme="minorBidi" w:hAnsiTheme="minorBidi"/>
          <w:rtl/>
          <w:lang w:bidi="ar-IQ"/>
        </w:rPr>
      </w:pPr>
    </w:p>
    <w:p w:rsidR="003E33BB" w:rsidRDefault="003E33BB" w:rsidP="00063875">
      <w:pPr>
        <w:spacing w:after="0"/>
        <w:rPr>
          <w:rFonts w:asciiTheme="minorBidi" w:hAnsiTheme="minorBidi"/>
          <w:rtl/>
          <w:lang w:bidi="ar-IQ"/>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7759AF" w:rsidTr="002328E2">
        <w:tc>
          <w:tcPr>
            <w:tcW w:w="5217" w:type="dxa"/>
          </w:tcPr>
          <w:p w:rsidR="007759AF" w:rsidRPr="007759AF" w:rsidRDefault="007759AF" w:rsidP="007759AF">
            <w:pPr>
              <w:spacing w:after="120"/>
              <w:rPr>
                <w:rFonts w:cs="Sultan normal"/>
                <w:sz w:val="24"/>
                <w:szCs w:val="24"/>
                <w:u w:val="single"/>
              </w:rPr>
            </w:pPr>
            <w:r w:rsidRPr="007759AF">
              <w:rPr>
                <w:rFonts w:cs="Sultan normal" w:hint="cs"/>
                <w:sz w:val="24"/>
                <w:szCs w:val="24"/>
                <w:u w:val="single"/>
                <w:rtl/>
              </w:rPr>
              <w:t xml:space="preserve">1/8 - العناية بالوثائق والتزويد بها : </w:t>
            </w:r>
          </w:p>
          <w:p w:rsidR="007759AF" w:rsidRPr="007759AF" w:rsidRDefault="007759AF" w:rsidP="007759AF">
            <w:pPr>
              <w:spacing w:after="120"/>
              <w:rPr>
                <w:rFonts w:cs="Sultan normal"/>
                <w:sz w:val="24"/>
                <w:szCs w:val="24"/>
                <w:rtl/>
              </w:rPr>
            </w:pPr>
            <w:r w:rsidRPr="007759AF">
              <w:rPr>
                <w:rFonts w:cs="Sultan normal" w:hint="cs"/>
                <w:sz w:val="24"/>
                <w:szCs w:val="24"/>
                <w:rtl/>
              </w:rPr>
              <w:t xml:space="preserve">تبقى </w:t>
            </w:r>
            <w:r w:rsidRPr="007759AF">
              <w:rPr>
                <w:rFonts w:cs="Sultan normal"/>
                <w:sz w:val="24"/>
                <w:szCs w:val="24"/>
                <w:rtl/>
              </w:rPr>
              <w:t>“</w:t>
            </w:r>
            <w:r w:rsidRPr="007759AF">
              <w:rPr>
                <w:rFonts w:cs="Sultan normal" w:hint="cs"/>
                <w:sz w:val="24"/>
                <w:szCs w:val="24"/>
                <w:rtl/>
              </w:rPr>
              <w:t>وثائق المقاول</w:t>
            </w:r>
            <w:r w:rsidRPr="007759AF">
              <w:rPr>
                <w:rFonts w:cs="Sultan normal"/>
                <w:sz w:val="24"/>
                <w:szCs w:val="24"/>
                <w:rtl/>
              </w:rPr>
              <w:t>”</w:t>
            </w:r>
            <w:r w:rsidRPr="007759AF">
              <w:rPr>
                <w:rFonts w:cs="Sultan normal" w:hint="cs"/>
                <w:sz w:val="24"/>
                <w:szCs w:val="24"/>
                <w:rtl/>
              </w:rPr>
              <w:t xml:space="preserve"> </w:t>
            </w:r>
            <w:r w:rsidRPr="007759AF">
              <w:rPr>
                <w:rFonts w:cs="Sultan normal" w:hint="cs"/>
                <w:sz w:val="24"/>
                <w:szCs w:val="24"/>
                <w:shd w:val="clear" w:color="auto" w:fill="FFFFFF"/>
                <w:rtl/>
                <w:lang w:bidi="ar-IQ"/>
              </w:rPr>
              <w:t>كافة</w:t>
            </w:r>
            <w:r w:rsidRPr="007759AF">
              <w:rPr>
                <w:rFonts w:cs="Sultan normal" w:hint="cs"/>
                <w:sz w:val="24"/>
                <w:szCs w:val="24"/>
                <w:rtl/>
              </w:rPr>
              <w:t xml:space="preserve"> محفوظة تحت عناية المقاول الى أن يتسلمها صاحب العمل. وما لم ينص على خلاف ذلك في العقد، فانه يتعين على المقاول أن يقدم للمهندس (6) نسخ من كل من </w:t>
            </w:r>
            <w:r w:rsidRPr="007759AF">
              <w:rPr>
                <w:rFonts w:cs="Sultan normal"/>
                <w:sz w:val="24"/>
                <w:szCs w:val="24"/>
                <w:rtl/>
              </w:rPr>
              <w:t>“</w:t>
            </w:r>
            <w:r w:rsidRPr="007759AF">
              <w:rPr>
                <w:rFonts w:cs="Sultan normal" w:hint="cs"/>
                <w:sz w:val="24"/>
                <w:szCs w:val="24"/>
                <w:rtl/>
              </w:rPr>
              <w:t>وثائق المقاول</w:t>
            </w:r>
            <w:r w:rsidRPr="007759AF">
              <w:rPr>
                <w:rFonts w:cs="Sultan normal"/>
                <w:sz w:val="24"/>
                <w:szCs w:val="24"/>
                <w:rtl/>
              </w:rPr>
              <w:t>”</w:t>
            </w:r>
            <w:r w:rsidRPr="007759AF">
              <w:rPr>
                <w:rFonts w:cs="Sultan normal" w:hint="cs"/>
                <w:sz w:val="24"/>
                <w:szCs w:val="24"/>
                <w:rtl/>
              </w:rPr>
              <w:t xml:space="preserve">. </w:t>
            </w:r>
          </w:p>
          <w:p w:rsidR="007759AF" w:rsidRPr="007759AF" w:rsidRDefault="007759AF" w:rsidP="007759AF">
            <w:pPr>
              <w:spacing w:after="120"/>
              <w:rPr>
                <w:rFonts w:cs="Sultan normal"/>
                <w:sz w:val="24"/>
                <w:szCs w:val="24"/>
                <w:rtl/>
              </w:rPr>
            </w:pPr>
            <w:r w:rsidRPr="007759AF">
              <w:rPr>
                <w:rFonts w:cs="Sultan normal" w:hint="cs"/>
                <w:sz w:val="24"/>
                <w:szCs w:val="24"/>
                <w:rtl/>
              </w:rPr>
              <w:t xml:space="preserve">يتعين على المقاول أن يحتفظ  في الموقع بنسخة من العقد، والنشرات المشار اليها في المواصفات ووثائق المقاول (ان وجدت)، والمخططات، والتغييرات، وغيرها من المراسلات المتعلقة بالعقد. ويحق لافراد صاحب العمل الاطلاع على جميع هذه الوثائق في كل الاوقات المعقولة. </w:t>
            </w:r>
          </w:p>
          <w:p w:rsidR="007759AF" w:rsidRPr="007759AF" w:rsidRDefault="007759AF" w:rsidP="007759AF">
            <w:pPr>
              <w:spacing w:after="120"/>
              <w:rPr>
                <w:rFonts w:cs="Sultan normal"/>
                <w:sz w:val="24"/>
                <w:szCs w:val="24"/>
                <w:rtl/>
              </w:rPr>
            </w:pPr>
            <w:r w:rsidRPr="007759AF">
              <w:rPr>
                <w:rFonts w:cs="Sultan normal" w:hint="cs"/>
                <w:sz w:val="24"/>
                <w:szCs w:val="24"/>
                <w:rtl/>
              </w:rPr>
              <w:t xml:space="preserve">إذا اكتشف احد الاطراف خطأ أو عيبا ذا طبيعة فنية في أي من الوثائق التي تم اعدادها لغاية استعمالها في تنفيذ الاشغال، فانه يتعين على هذا الطرف أعلام الطرف الأخر فورا عن مثل هذا الخطأ أو العيب.  </w:t>
            </w:r>
          </w:p>
          <w:p w:rsidR="007759AF" w:rsidRPr="007759AF" w:rsidRDefault="007759AF" w:rsidP="007759AF">
            <w:pPr>
              <w:spacing w:after="120"/>
              <w:rPr>
                <w:rFonts w:cs="Sultan normal"/>
                <w:sz w:val="24"/>
                <w:szCs w:val="24"/>
                <w:u w:val="single"/>
                <w:rtl/>
                <w:lang w:bidi="ar-IQ"/>
              </w:rPr>
            </w:pPr>
            <w:r w:rsidRPr="007759AF">
              <w:rPr>
                <w:rFonts w:cs="Sultan normal" w:hint="cs"/>
                <w:sz w:val="24"/>
                <w:szCs w:val="24"/>
                <w:u w:val="single"/>
                <w:rtl/>
                <w:lang w:bidi="ar-IQ"/>
              </w:rPr>
              <w:t xml:space="preserve">1/9 - الاخطاء في متطلبات صاحب العمل </w:t>
            </w:r>
            <w:r w:rsidRPr="007759AF">
              <w:rPr>
                <w:rFonts w:cs="Sultan normal" w:hint="cs"/>
                <w:sz w:val="24"/>
                <w:szCs w:val="24"/>
                <w:u w:val="single"/>
                <w:rtl/>
              </w:rPr>
              <w:t xml:space="preserve">: </w:t>
            </w:r>
          </w:p>
          <w:p w:rsidR="007759AF" w:rsidRPr="007759AF" w:rsidRDefault="007759AF" w:rsidP="007759AF">
            <w:pPr>
              <w:spacing w:after="120"/>
              <w:rPr>
                <w:rFonts w:cs="Sultan normal"/>
                <w:sz w:val="24"/>
                <w:szCs w:val="24"/>
                <w:rtl/>
                <w:lang w:bidi="ar-IQ"/>
              </w:rPr>
            </w:pPr>
            <w:r w:rsidRPr="007759AF">
              <w:rPr>
                <w:rFonts w:cs="Sultan normal" w:hint="cs"/>
                <w:sz w:val="24"/>
                <w:szCs w:val="24"/>
                <w:rtl/>
                <w:lang w:bidi="ar-IQ"/>
              </w:rPr>
              <w:t>إذا تكبد المقاول تأخيراً و/أو مصاريف أضافية نتيجة أخطاء في متطلبات صاحب العمل والتي لم تكون متوقعة حتى من المقاول ذي الخبرة عند دراسته وتحليله لمتطلبات صاحب العمل بموجب المادة (</w:t>
            </w:r>
            <w:r w:rsidRPr="007759AF">
              <w:rPr>
                <w:rFonts w:cs="Sultan normal"/>
                <w:sz w:val="24"/>
                <w:szCs w:val="24"/>
                <w:lang w:bidi="ar-IQ"/>
              </w:rPr>
              <w:t>5</w:t>
            </w:r>
            <w:r w:rsidRPr="007759AF">
              <w:rPr>
                <w:rFonts w:cs="Sultan normal" w:hint="cs"/>
                <w:sz w:val="24"/>
                <w:szCs w:val="24"/>
                <w:rtl/>
                <w:lang w:bidi="ar-IQ"/>
              </w:rPr>
              <w:t>/</w:t>
            </w:r>
            <w:r w:rsidRPr="007759AF">
              <w:rPr>
                <w:rFonts w:cs="Sultan normal"/>
                <w:sz w:val="24"/>
                <w:szCs w:val="24"/>
                <w:lang w:bidi="ar-IQ"/>
              </w:rPr>
              <w:t>1</w:t>
            </w:r>
            <w:r w:rsidRPr="007759AF">
              <w:rPr>
                <w:rFonts w:cs="Sultan normal" w:hint="cs"/>
                <w:sz w:val="24"/>
                <w:szCs w:val="24"/>
                <w:rtl/>
                <w:lang w:bidi="ar-IQ"/>
              </w:rPr>
              <w:t>). فأنه يتعين على المقاول أن يقدم إشعارا تحريريا الى المهندس بذلك لتقدير استحقاقات المقاول بشأنها مع مراعاة الفقرة (20/1) من حيث :</w:t>
            </w:r>
          </w:p>
          <w:p w:rsidR="007759AF" w:rsidRPr="007759AF" w:rsidRDefault="007759AF" w:rsidP="007759AF">
            <w:pPr>
              <w:numPr>
                <w:ilvl w:val="0"/>
                <w:numId w:val="36"/>
              </w:numPr>
              <w:spacing w:after="120"/>
              <w:ind w:left="0" w:firstLine="0"/>
              <w:rPr>
                <w:rFonts w:cs="Sultan normal"/>
                <w:sz w:val="24"/>
                <w:szCs w:val="24"/>
              </w:rPr>
            </w:pPr>
            <w:r w:rsidRPr="007759AF">
              <w:rPr>
                <w:rFonts w:cs="Sultan normal" w:hint="cs"/>
                <w:sz w:val="24"/>
                <w:szCs w:val="24"/>
                <w:shd w:val="clear" w:color="auto" w:fill="FFFFFF"/>
                <w:rtl/>
              </w:rPr>
              <w:t xml:space="preserve">أي تمديد في مدة الاكمال بسبب ذلك التأخير إذا كان الاكمال قد تأخر أو سوف يتأخر وذلك بموجب </w:t>
            </w:r>
            <w:r w:rsidRPr="007759AF">
              <w:rPr>
                <w:rFonts w:cs="Sultan normal" w:hint="cs"/>
                <w:sz w:val="24"/>
                <w:szCs w:val="24"/>
                <w:rtl/>
                <w:lang w:bidi="ar-IQ"/>
              </w:rPr>
              <w:t>الفقرة</w:t>
            </w:r>
            <w:r w:rsidRPr="007759AF">
              <w:rPr>
                <w:rFonts w:cs="Sultan normal" w:hint="cs"/>
                <w:sz w:val="24"/>
                <w:szCs w:val="24"/>
                <w:shd w:val="clear" w:color="auto" w:fill="FFFFFF"/>
                <w:rtl/>
              </w:rPr>
              <w:t xml:space="preserve"> (8/4 ) </w:t>
            </w:r>
            <w:r w:rsidRPr="007759AF">
              <w:rPr>
                <w:rFonts w:cs="Sultan normal"/>
                <w:sz w:val="24"/>
                <w:szCs w:val="24"/>
                <w:shd w:val="clear" w:color="auto" w:fill="FFFFFF"/>
                <w:rtl/>
              </w:rPr>
              <w:t>.</w:t>
            </w:r>
          </w:p>
          <w:p w:rsidR="007759AF" w:rsidRPr="007759AF" w:rsidRDefault="007759AF" w:rsidP="007759AF">
            <w:pPr>
              <w:numPr>
                <w:ilvl w:val="0"/>
                <w:numId w:val="36"/>
              </w:numPr>
              <w:spacing w:after="120"/>
              <w:ind w:left="0" w:firstLine="0"/>
              <w:rPr>
                <w:rFonts w:cs="Sultan normal"/>
                <w:sz w:val="24"/>
                <w:szCs w:val="24"/>
              </w:rPr>
            </w:pPr>
            <w:r w:rsidRPr="007759AF">
              <w:rPr>
                <w:rFonts w:cs="Sultan normal" w:hint="cs"/>
                <w:sz w:val="24"/>
                <w:szCs w:val="24"/>
                <w:shd w:val="clear" w:color="auto" w:fill="FFFFFF"/>
                <w:rtl/>
              </w:rPr>
              <w:t>أي كلفة كهذه مع هـــامش ربح لاضـــافتها الى قيمة العقد.</w:t>
            </w:r>
            <w:r w:rsidRPr="007759AF">
              <w:rPr>
                <w:rFonts w:cs="Sultan normal" w:hint="cs"/>
                <w:sz w:val="24"/>
                <w:szCs w:val="24"/>
                <w:rtl/>
                <w:lang w:bidi="ar-IQ"/>
              </w:rPr>
              <w:t xml:space="preserve"> </w:t>
            </w:r>
          </w:p>
          <w:p w:rsidR="007759AF" w:rsidRPr="007759AF" w:rsidRDefault="007759AF" w:rsidP="007759AF">
            <w:pPr>
              <w:spacing w:after="120"/>
              <w:rPr>
                <w:rFonts w:cs="Sultan normal"/>
                <w:sz w:val="24"/>
                <w:szCs w:val="24"/>
                <w:rtl/>
                <w:lang w:bidi="ar-IQ"/>
              </w:rPr>
            </w:pPr>
            <w:r w:rsidRPr="007759AF">
              <w:rPr>
                <w:rFonts w:cs="Sultan normal" w:hint="cs"/>
                <w:sz w:val="24"/>
                <w:szCs w:val="24"/>
                <w:shd w:val="clear" w:color="auto" w:fill="FFFFFF"/>
                <w:rtl/>
              </w:rPr>
              <w:t xml:space="preserve">كما يتعين على المهنــدس بعد أستـــــلامه لمثل هذا الاشعار الآخر أن يقوم استناده </w:t>
            </w:r>
            <w:r w:rsidRPr="007759AF">
              <w:rPr>
                <w:rFonts w:cs="Sultan normal" w:hint="cs"/>
                <w:sz w:val="24"/>
                <w:szCs w:val="24"/>
                <w:rtl/>
                <w:lang w:bidi="ar-IQ"/>
              </w:rPr>
              <w:t>للفقرة</w:t>
            </w:r>
            <w:r w:rsidRPr="007759AF">
              <w:rPr>
                <w:rFonts w:cs="Sultan normal" w:hint="cs"/>
                <w:sz w:val="24"/>
                <w:szCs w:val="24"/>
                <w:shd w:val="clear" w:color="auto" w:fill="FFFFFF"/>
                <w:rtl/>
              </w:rPr>
              <w:t xml:space="preserve"> (3/5 )،  بالاتفاق على تلك الامور </w:t>
            </w:r>
            <w:r w:rsidRPr="007759AF">
              <w:rPr>
                <w:rFonts w:cs="Sultan normal" w:hint="cs"/>
                <w:sz w:val="24"/>
                <w:szCs w:val="24"/>
                <w:shd w:val="clear" w:color="auto" w:fill="FFFFFF"/>
                <w:rtl/>
                <w:lang w:bidi="ar-IQ"/>
              </w:rPr>
              <w:t>بعد تحديد ما يأتي:</w:t>
            </w:r>
          </w:p>
          <w:p w:rsidR="007759AF" w:rsidRPr="007759AF" w:rsidRDefault="007759AF" w:rsidP="007759AF">
            <w:pPr>
              <w:numPr>
                <w:ilvl w:val="0"/>
                <w:numId w:val="42"/>
              </w:numPr>
              <w:spacing w:after="120"/>
              <w:ind w:left="0" w:firstLine="0"/>
              <w:rPr>
                <w:rFonts w:cs="Sultan normal"/>
                <w:sz w:val="24"/>
                <w:szCs w:val="24"/>
                <w:rtl/>
                <w:lang w:bidi="ar-IQ"/>
              </w:rPr>
            </w:pPr>
            <w:r w:rsidRPr="007759AF">
              <w:rPr>
                <w:rFonts w:cs="Sultan normal" w:hint="cs"/>
                <w:sz w:val="24"/>
                <w:szCs w:val="24"/>
                <w:shd w:val="clear" w:color="auto" w:fill="FFFFFF"/>
                <w:rtl/>
                <w:lang w:bidi="ar-IQ"/>
              </w:rPr>
              <w:t>تقدير حجم وأثر الاخطاء في متطلبات  صاحب العمل والى المدى الذي لم يكن ممكن تشخيصها من المقاول.</w:t>
            </w:r>
          </w:p>
          <w:p w:rsidR="007759AF" w:rsidRPr="007759AF" w:rsidRDefault="007759AF" w:rsidP="007759AF">
            <w:pPr>
              <w:numPr>
                <w:ilvl w:val="0"/>
                <w:numId w:val="42"/>
              </w:numPr>
              <w:spacing w:after="120"/>
              <w:ind w:left="0" w:firstLine="0"/>
              <w:rPr>
                <w:rFonts w:cs="Sultan normal"/>
                <w:sz w:val="24"/>
                <w:szCs w:val="24"/>
                <w:rtl/>
              </w:rPr>
            </w:pPr>
            <w:r w:rsidRPr="007759AF">
              <w:rPr>
                <w:rFonts w:cs="Sultan normal" w:hint="cs"/>
                <w:sz w:val="24"/>
                <w:szCs w:val="24"/>
                <w:shd w:val="clear" w:color="auto" w:fill="FFFFFF"/>
                <w:rtl/>
                <w:lang w:bidi="ar-IQ"/>
              </w:rPr>
              <w:t>تقديم تقديراته بصدد طلب المقاول بالفقرات أ، ب أنفا.</w:t>
            </w:r>
            <w:r w:rsidRPr="007759AF">
              <w:rPr>
                <w:rFonts w:cs="Sultan normal" w:hint="cs"/>
                <w:sz w:val="24"/>
                <w:szCs w:val="24"/>
                <w:rtl/>
                <w:lang w:bidi="ar-IQ"/>
              </w:rPr>
              <w:t xml:space="preserve"> </w:t>
            </w:r>
            <w:r w:rsidRPr="007759AF">
              <w:rPr>
                <w:rFonts w:cs="Sultan normal" w:hint="cs"/>
                <w:sz w:val="24"/>
                <w:szCs w:val="24"/>
                <w:rtl/>
              </w:rPr>
              <w:t xml:space="preserve"> </w:t>
            </w:r>
          </w:p>
          <w:p w:rsidR="007759AF" w:rsidRDefault="007759AF" w:rsidP="003E33BB">
            <w:pPr>
              <w:spacing w:after="120"/>
              <w:jc w:val="lowKashida"/>
              <w:rPr>
                <w:rFonts w:cs="Sultan normal"/>
                <w:u w:val="single"/>
                <w:rtl/>
              </w:rPr>
            </w:pPr>
          </w:p>
        </w:tc>
        <w:tc>
          <w:tcPr>
            <w:tcW w:w="5203" w:type="dxa"/>
          </w:tcPr>
          <w:p w:rsidR="007759AF" w:rsidRPr="003E33BB" w:rsidRDefault="007759AF" w:rsidP="007759AF">
            <w:pPr>
              <w:pStyle w:val="2"/>
              <w:spacing w:before="0"/>
              <w:outlineLvl w:val="1"/>
              <w:rPr>
                <w:rFonts w:asciiTheme="minorBidi" w:hAnsiTheme="minorBidi" w:cstheme="minorBidi"/>
                <w:color w:val="auto"/>
                <w:sz w:val="22"/>
                <w:szCs w:val="22"/>
              </w:rPr>
            </w:pPr>
            <w:bookmarkStart w:id="214" w:name="_Toc464327189"/>
            <w:bookmarkStart w:id="215" w:name="_Toc465535688"/>
            <w:r w:rsidRPr="003E33BB">
              <w:rPr>
                <w:rFonts w:asciiTheme="minorBidi" w:hAnsiTheme="minorBidi" w:cstheme="minorBidi"/>
                <w:color w:val="auto"/>
                <w:sz w:val="22"/>
                <w:szCs w:val="22"/>
              </w:rPr>
              <w:t>1-</w:t>
            </w:r>
            <w:bookmarkEnd w:id="214"/>
            <w:r w:rsidRPr="003E33BB">
              <w:rPr>
                <w:rFonts w:asciiTheme="minorBidi" w:hAnsiTheme="minorBidi" w:cstheme="minorBidi"/>
                <w:color w:val="auto"/>
                <w:sz w:val="22"/>
                <w:szCs w:val="22"/>
              </w:rPr>
              <w:t>8 Care of documents and obtain them</w:t>
            </w:r>
            <w:bookmarkEnd w:id="215"/>
          </w:p>
          <w:p w:rsidR="007759AF" w:rsidRPr="003E33BB" w:rsidRDefault="007759AF" w:rsidP="007759AF">
            <w:pPr>
              <w:bidi w:val="0"/>
              <w:rPr>
                <w:rFonts w:ascii="Arial" w:eastAsia="Arial" w:hAnsi="Arial" w:cs="Arial"/>
              </w:rPr>
            </w:pPr>
            <w:r w:rsidRPr="003E33BB">
              <w:rPr>
                <w:rFonts w:ascii="Arial" w:eastAsia="Arial" w:hAnsi="Arial" w:cs="Arial"/>
                <w:spacing w:val="-1"/>
              </w:rPr>
              <w:t>A</w:t>
            </w:r>
            <w:r w:rsidRPr="003E33BB">
              <w:rPr>
                <w:rFonts w:ascii="Arial" w:eastAsia="Arial" w:hAnsi="Arial" w:cs="Arial"/>
              </w:rPr>
              <w:t>ll "cont</w:t>
            </w:r>
            <w:r w:rsidRPr="003E33BB">
              <w:rPr>
                <w:rFonts w:ascii="Arial" w:eastAsia="Arial" w:hAnsi="Arial" w:cs="Arial"/>
                <w:spacing w:val="2"/>
              </w:rPr>
              <w:t>r</w:t>
            </w:r>
            <w:r w:rsidRPr="003E33BB">
              <w:rPr>
                <w:rFonts w:ascii="Arial" w:eastAsia="Arial" w:hAnsi="Arial" w:cs="Arial"/>
              </w:rPr>
              <w:t>actor</w:t>
            </w:r>
            <w:r w:rsidRPr="003E33BB">
              <w:rPr>
                <w:rFonts w:ascii="Arial" w:eastAsia="Arial" w:hAnsi="Arial" w:cs="Arial"/>
                <w:spacing w:val="3"/>
              </w:rPr>
              <w:t xml:space="preserve"> </w:t>
            </w:r>
            <w:r w:rsidRPr="003E33BB">
              <w:rPr>
                <w:rFonts w:ascii="Arial" w:eastAsia="Arial" w:hAnsi="Arial" w:cs="Arial"/>
              </w:rPr>
              <w:t>doc</w:t>
            </w:r>
            <w:r w:rsidRPr="003E33BB">
              <w:rPr>
                <w:rFonts w:ascii="Arial" w:eastAsia="Arial" w:hAnsi="Arial" w:cs="Arial"/>
                <w:spacing w:val="-3"/>
              </w:rPr>
              <w:t>u</w:t>
            </w:r>
            <w:r w:rsidRPr="003E33BB">
              <w:rPr>
                <w:rFonts w:ascii="Arial" w:eastAsia="Arial" w:hAnsi="Arial" w:cs="Arial"/>
              </w:rPr>
              <w:t>me</w:t>
            </w:r>
            <w:r w:rsidRPr="003E33BB">
              <w:rPr>
                <w:rFonts w:ascii="Arial" w:eastAsia="Arial" w:hAnsi="Arial" w:cs="Arial"/>
                <w:spacing w:val="-2"/>
              </w:rPr>
              <w:t>n</w:t>
            </w:r>
            <w:r w:rsidRPr="003E33BB">
              <w:rPr>
                <w:rFonts w:ascii="Arial" w:eastAsia="Arial" w:hAnsi="Arial" w:cs="Arial"/>
              </w:rPr>
              <w:t>ts"</w:t>
            </w:r>
            <w:r w:rsidRPr="003E33BB">
              <w:rPr>
                <w:rFonts w:ascii="Arial" w:eastAsia="Arial" w:hAnsi="Arial" w:cs="Arial"/>
                <w:spacing w:val="4"/>
              </w:rPr>
              <w:t xml:space="preserve"> </w:t>
            </w:r>
            <w:r w:rsidRPr="003E33BB">
              <w:rPr>
                <w:rFonts w:ascii="Arial" w:eastAsia="Arial" w:hAnsi="Arial" w:cs="Arial"/>
              </w:rPr>
              <w:t>sha</w:t>
            </w:r>
            <w:r w:rsidRPr="003E33BB">
              <w:rPr>
                <w:rFonts w:ascii="Arial" w:eastAsia="Arial" w:hAnsi="Arial" w:cs="Arial"/>
                <w:spacing w:val="-2"/>
              </w:rPr>
              <w:t>l</w:t>
            </w:r>
            <w:r w:rsidRPr="003E33BB">
              <w:rPr>
                <w:rFonts w:ascii="Arial" w:eastAsia="Arial" w:hAnsi="Arial" w:cs="Arial"/>
              </w:rPr>
              <w:t>l</w:t>
            </w:r>
            <w:r w:rsidRPr="003E33BB">
              <w:rPr>
                <w:rFonts w:ascii="Arial" w:eastAsia="Arial" w:hAnsi="Arial" w:cs="Arial"/>
                <w:spacing w:val="1"/>
              </w:rPr>
              <w:t xml:space="preserve"> </w:t>
            </w:r>
            <w:r w:rsidRPr="003E33BB">
              <w:rPr>
                <w:rFonts w:ascii="Arial" w:eastAsia="Arial" w:hAnsi="Arial" w:cs="Arial"/>
              </w:rPr>
              <w:t>re</w:t>
            </w:r>
            <w:r w:rsidRPr="003E33BB">
              <w:rPr>
                <w:rFonts w:ascii="Arial" w:eastAsia="Arial" w:hAnsi="Arial" w:cs="Arial"/>
                <w:spacing w:val="1"/>
              </w:rPr>
              <w:t>m</w:t>
            </w:r>
            <w:r w:rsidRPr="003E33BB">
              <w:rPr>
                <w:rFonts w:ascii="Arial" w:eastAsia="Arial" w:hAnsi="Arial" w:cs="Arial"/>
              </w:rPr>
              <w:t>a</w:t>
            </w:r>
            <w:r w:rsidRPr="003E33BB">
              <w:rPr>
                <w:rFonts w:ascii="Arial" w:eastAsia="Arial" w:hAnsi="Arial" w:cs="Arial"/>
                <w:spacing w:val="-1"/>
              </w:rPr>
              <w:t>i</w:t>
            </w:r>
            <w:r w:rsidRPr="003E33BB">
              <w:rPr>
                <w:rFonts w:ascii="Arial" w:eastAsia="Arial" w:hAnsi="Arial" w:cs="Arial"/>
              </w:rPr>
              <w:t>n</w:t>
            </w:r>
            <w:r w:rsidRPr="003E33BB">
              <w:rPr>
                <w:rFonts w:ascii="Arial" w:eastAsia="Arial" w:hAnsi="Arial" w:cs="Arial"/>
                <w:spacing w:val="2"/>
              </w:rPr>
              <w:t xml:space="preserve"> </w:t>
            </w:r>
            <w:r w:rsidRPr="003E33BB">
              <w:rPr>
                <w:rFonts w:ascii="Arial" w:eastAsia="Arial" w:hAnsi="Arial" w:cs="Arial"/>
              </w:rPr>
              <w:t>sa</w:t>
            </w:r>
            <w:r w:rsidRPr="003E33BB">
              <w:rPr>
                <w:rFonts w:ascii="Arial" w:eastAsia="Arial" w:hAnsi="Arial" w:cs="Arial"/>
                <w:spacing w:val="-3"/>
              </w:rPr>
              <w:t>v</w:t>
            </w:r>
            <w:r w:rsidRPr="003E33BB">
              <w:rPr>
                <w:rFonts w:ascii="Arial" w:eastAsia="Arial" w:hAnsi="Arial" w:cs="Arial"/>
              </w:rPr>
              <w:t>ed</w:t>
            </w:r>
            <w:r w:rsidRPr="003E33BB">
              <w:rPr>
                <w:rFonts w:ascii="Arial" w:eastAsia="Arial" w:hAnsi="Arial" w:cs="Arial"/>
                <w:spacing w:val="4"/>
              </w:rPr>
              <w:t xml:space="preserve"> </w:t>
            </w:r>
            <w:r w:rsidRPr="003E33BB">
              <w:rPr>
                <w:rFonts w:ascii="Arial" w:eastAsia="Arial" w:hAnsi="Arial" w:cs="Arial"/>
              </w:rPr>
              <w:t>und</w:t>
            </w:r>
            <w:r w:rsidRPr="003E33BB">
              <w:rPr>
                <w:rFonts w:ascii="Arial" w:eastAsia="Arial" w:hAnsi="Arial" w:cs="Arial"/>
                <w:spacing w:val="-1"/>
              </w:rPr>
              <w:t>e</w:t>
            </w:r>
            <w:r w:rsidRPr="003E33BB">
              <w:rPr>
                <w:rFonts w:ascii="Arial" w:eastAsia="Arial" w:hAnsi="Arial" w:cs="Arial"/>
              </w:rPr>
              <w:t>r</w:t>
            </w:r>
            <w:r w:rsidRPr="003E33BB">
              <w:rPr>
                <w:rFonts w:ascii="Arial" w:eastAsia="Arial" w:hAnsi="Arial" w:cs="Arial"/>
                <w:spacing w:val="3"/>
              </w:rPr>
              <w:t xml:space="preserve"> </w:t>
            </w:r>
            <w:r w:rsidRPr="003E33BB">
              <w:rPr>
                <w:rFonts w:ascii="Arial" w:eastAsia="Arial" w:hAnsi="Arial" w:cs="Arial"/>
              </w:rPr>
              <w:t>contra</w:t>
            </w:r>
            <w:r w:rsidRPr="003E33BB">
              <w:rPr>
                <w:rFonts w:ascii="Arial" w:eastAsia="Arial" w:hAnsi="Arial" w:cs="Arial"/>
                <w:spacing w:val="-2"/>
              </w:rPr>
              <w:t>c</w:t>
            </w:r>
            <w:r w:rsidRPr="003E33BB">
              <w:rPr>
                <w:rFonts w:ascii="Arial" w:eastAsia="Arial" w:hAnsi="Arial" w:cs="Arial"/>
              </w:rPr>
              <w:t>tor's</w:t>
            </w:r>
            <w:r w:rsidRPr="003E33BB">
              <w:rPr>
                <w:rFonts w:ascii="Arial" w:eastAsia="Arial" w:hAnsi="Arial" w:cs="Arial"/>
                <w:spacing w:val="2"/>
              </w:rPr>
              <w:t xml:space="preserve"> </w:t>
            </w:r>
            <w:r w:rsidRPr="003E33BB">
              <w:rPr>
                <w:rFonts w:ascii="Arial" w:eastAsia="Arial" w:hAnsi="Arial" w:cs="Arial"/>
              </w:rPr>
              <w:t>care till recei</w:t>
            </w:r>
            <w:r w:rsidRPr="003E33BB">
              <w:rPr>
                <w:rFonts w:ascii="Arial" w:eastAsia="Arial" w:hAnsi="Arial" w:cs="Arial"/>
                <w:spacing w:val="-3"/>
              </w:rPr>
              <w:t>v</w:t>
            </w:r>
            <w:r w:rsidRPr="003E33BB">
              <w:rPr>
                <w:rFonts w:ascii="Arial" w:eastAsia="Arial" w:hAnsi="Arial" w:cs="Arial"/>
              </w:rPr>
              <w:t>ed</w:t>
            </w:r>
            <w:r w:rsidRPr="003E33BB">
              <w:rPr>
                <w:rFonts w:ascii="Arial" w:eastAsia="Arial" w:hAnsi="Arial" w:cs="Arial"/>
                <w:spacing w:val="32"/>
              </w:rPr>
              <w:t xml:space="preserve"> </w:t>
            </w:r>
            <w:r w:rsidRPr="003E33BB">
              <w:rPr>
                <w:rFonts w:ascii="Arial" w:eastAsia="Arial" w:hAnsi="Arial" w:cs="Arial"/>
                <w:spacing w:val="2"/>
              </w:rPr>
              <w:t>b</w:t>
            </w:r>
            <w:r w:rsidRPr="003E33BB">
              <w:rPr>
                <w:rFonts w:ascii="Arial" w:eastAsia="Arial" w:hAnsi="Arial" w:cs="Arial"/>
              </w:rPr>
              <w:t>y</w:t>
            </w:r>
            <w:r w:rsidRPr="003E33BB">
              <w:rPr>
                <w:rFonts w:ascii="Arial" w:eastAsia="Arial" w:hAnsi="Arial" w:cs="Arial"/>
                <w:spacing w:val="30"/>
              </w:rPr>
              <w:t xml:space="preserve"> </w:t>
            </w:r>
            <w:r w:rsidRPr="003E33BB">
              <w:rPr>
                <w:rFonts w:ascii="Arial" w:eastAsia="Arial" w:hAnsi="Arial" w:cs="Arial"/>
              </w:rPr>
              <w:t>the</w:t>
            </w:r>
            <w:r w:rsidRPr="003E33BB">
              <w:rPr>
                <w:rFonts w:ascii="Arial" w:eastAsia="Arial" w:hAnsi="Arial" w:cs="Arial"/>
                <w:spacing w:val="33"/>
              </w:rPr>
              <w:t xml:space="preserve"> </w:t>
            </w:r>
            <w:r w:rsidRPr="003E33BB">
              <w:rPr>
                <w:rFonts w:ascii="Arial" w:eastAsia="Arial" w:hAnsi="Arial" w:cs="Arial"/>
              </w:rPr>
              <w:t>contractor.</w:t>
            </w:r>
            <w:r w:rsidRPr="003E33BB">
              <w:rPr>
                <w:rFonts w:ascii="Arial" w:eastAsia="Arial" w:hAnsi="Arial" w:cs="Arial"/>
                <w:spacing w:val="34"/>
              </w:rPr>
              <w:t xml:space="preserve"> </w:t>
            </w:r>
            <w:r w:rsidRPr="003E33BB">
              <w:rPr>
                <w:rFonts w:ascii="Arial" w:eastAsia="Arial" w:hAnsi="Arial" w:cs="Arial"/>
              </w:rPr>
              <w:t>A</w:t>
            </w:r>
            <w:r w:rsidRPr="003E33BB">
              <w:rPr>
                <w:rFonts w:ascii="Arial" w:eastAsia="Arial" w:hAnsi="Arial" w:cs="Arial"/>
                <w:spacing w:val="-1"/>
              </w:rPr>
              <w:t>n</w:t>
            </w:r>
            <w:r w:rsidRPr="003E33BB">
              <w:rPr>
                <w:rFonts w:ascii="Arial" w:eastAsia="Arial" w:hAnsi="Arial" w:cs="Arial"/>
              </w:rPr>
              <w:t>d</w:t>
            </w:r>
            <w:r w:rsidRPr="003E33BB">
              <w:rPr>
                <w:rFonts w:ascii="Arial" w:eastAsia="Arial" w:hAnsi="Arial" w:cs="Arial"/>
                <w:spacing w:val="32"/>
              </w:rPr>
              <w:t xml:space="preserve"> </w:t>
            </w:r>
            <w:r w:rsidRPr="003E33BB">
              <w:rPr>
                <w:rFonts w:ascii="Arial" w:eastAsia="Arial" w:hAnsi="Arial" w:cs="Arial"/>
              </w:rPr>
              <w:t>un</w:t>
            </w:r>
            <w:r w:rsidRPr="003E33BB">
              <w:rPr>
                <w:rFonts w:ascii="Arial" w:eastAsia="Arial" w:hAnsi="Arial" w:cs="Arial"/>
                <w:spacing w:val="-2"/>
              </w:rPr>
              <w:t>l</w:t>
            </w:r>
            <w:r w:rsidRPr="003E33BB">
              <w:rPr>
                <w:rFonts w:ascii="Arial" w:eastAsia="Arial" w:hAnsi="Arial" w:cs="Arial"/>
              </w:rPr>
              <w:t>ess</w:t>
            </w:r>
            <w:r w:rsidRPr="003E33BB">
              <w:rPr>
                <w:rFonts w:ascii="Arial" w:eastAsia="Arial" w:hAnsi="Arial" w:cs="Arial"/>
                <w:spacing w:val="32"/>
              </w:rPr>
              <w:t xml:space="preserve"> </w:t>
            </w:r>
            <w:r w:rsidRPr="003E33BB">
              <w:rPr>
                <w:rFonts w:ascii="Arial" w:eastAsia="Arial" w:hAnsi="Arial" w:cs="Arial"/>
              </w:rPr>
              <w:t>stipu</w:t>
            </w:r>
            <w:r w:rsidRPr="003E33BB">
              <w:rPr>
                <w:rFonts w:ascii="Arial" w:eastAsia="Arial" w:hAnsi="Arial" w:cs="Arial"/>
                <w:spacing w:val="-2"/>
              </w:rPr>
              <w:t>l</w:t>
            </w:r>
            <w:r w:rsidRPr="003E33BB">
              <w:rPr>
                <w:rFonts w:ascii="Arial" w:eastAsia="Arial" w:hAnsi="Arial" w:cs="Arial"/>
              </w:rPr>
              <w:t>ated</w:t>
            </w:r>
            <w:r w:rsidRPr="003E33BB">
              <w:rPr>
                <w:rFonts w:ascii="Arial" w:eastAsia="Arial" w:hAnsi="Arial" w:cs="Arial"/>
                <w:spacing w:val="33"/>
              </w:rPr>
              <w:t xml:space="preserve"> </w:t>
            </w:r>
            <w:r w:rsidRPr="003E33BB">
              <w:rPr>
                <w:rFonts w:ascii="Arial" w:eastAsia="Arial" w:hAnsi="Arial" w:cs="Arial"/>
              </w:rPr>
              <w:t>other</w:t>
            </w:r>
            <w:r w:rsidRPr="003E33BB">
              <w:rPr>
                <w:rFonts w:ascii="Arial" w:eastAsia="Arial" w:hAnsi="Arial" w:cs="Arial"/>
                <w:spacing w:val="-3"/>
              </w:rPr>
              <w:t>w</w:t>
            </w:r>
            <w:r w:rsidRPr="003E33BB">
              <w:rPr>
                <w:rFonts w:ascii="Arial" w:eastAsia="Arial" w:hAnsi="Arial" w:cs="Arial"/>
              </w:rPr>
              <w:t>ise</w:t>
            </w:r>
            <w:r w:rsidRPr="003E33BB">
              <w:rPr>
                <w:rFonts w:ascii="Arial" w:eastAsia="Arial" w:hAnsi="Arial" w:cs="Arial"/>
                <w:spacing w:val="31"/>
              </w:rPr>
              <w:t xml:space="preserve"> </w:t>
            </w:r>
            <w:r w:rsidRPr="003E33BB">
              <w:rPr>
                <w:rFonts w:ascii="Arial" w:eastAsia="Arial" w:hAnsi="Arial" w:cs="Arial"/>
              </w:rPr>
              <w:t>in</w:t>
            </w:r>
            <w:r w:rsidRPr="003E33BB">
              <w:rPr>
                <w:rFonts w:ascii="Arial" w:eastAsia="Arial" w:hAnsi="Arial" w:cs="Arial"/>
                <w:spacing w:val="34"/>
              </w:rPr>
              <w:t xml:space="preserve"> </w:t>
            </w:r>
            <w:r w:rsidRPr="003E33BB">
              <w:rPr>
                <w:rFonts w:ascii="Arial" w:eastAsia="Arial" w:hAnsi="Arial" w:cs="Arial"/>
              </w:rPr>
              <w:t>the</w:t>
            </w:r>
            <w:r w:rsidRPr="003E33BB">
              <w:rPr>
                <w:rFonts w:ascii="Arial" w:eastAsia="Arial" w:hAnsi="Arial" w:cs="Arial"/>
                <w:spacing w:val="33"/>
              </w:rPr>
              <w:t xml:space="preserve"> </w:t>
            </w:r>
            <w:r w:rsidRPr="003E33BB">
              <w:rPr>
                <w:rFonts w:ascii="Arial" w:eastAsia="Arial" w:hAnsi="Arial" w:cs="Arial"/>
              </w:rPr>
              <w:t>contract, the</w:t>
            </w:r>
            <w:r w:rsidRPr="003E33BB">
              <w:rPr>
                <w:rFonts w:ascii="Arial" w:eastAsia="Arial" w:hAnsi="Arial" w:cs="Arial"/>
                <w:spacing w:val="2"/>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c</w:t>
            </w:r>
            <w:r w:rsidRPr="003E33BB">
              <w:rPr>
                <w:rFonts w:ascii="Arial" w:eastAsia="Arial" w:hAnsi="Arial" w:cs="Arial"/>
              </w:rPr>
              <w:t>tor sha</w:t>
            </w:r>
            <w:r w:rsidRPr="003E33BB">
              <w:rPr>
                <w:rFonts w:ascii="Arial" w:eastAsia="Arial" w:hAnsi="Arial" w:cs="Arial"/>
                <w:spacing w:val="-2"/>
              </w:rPr>
              <w:t>l</w:t>
            </w:r>
            <w:r w:rsidRPr="003E33BB">
              <w:rPr>
                <w:rFonts w:ascii="Arial" w:eastAsia="Arial" w:hAnsi="Arial" w:cs="Arial"/>
              </w:rPr>
              <w:t>l pr</w:t>
            </w:r>
            <w:r w:rsidRPr="003E33BB">
              <w:rPr>
                <w:rFonts w:ascii="Arial" w:eastAsia="Arial" w:hAnsi="Arial" w:cs="Arial"/>
                <w:spacing w:val="-2"/>
              </w:rPr>
              <w:t>ov</w:t>
            </w:r>
            <w:r w:rsidRPr="003E33BB">
              <w:rPr>
                <w:rFonts w:ascii="Arial" w:eastAsia="Arial" w:hAnsi="Arial" w:cs="Arial"/>
              </w:rPr>
              <w:t>i</w:t>
            </w:r>
            <w:r w:rsidRPr="003E33BB">
              <w:rPr>
                <w:rFonts w:ascii="Arial" w:eastAsia="Arial" w:hAnsi="Arial" w:cs="Arial"/>
                <w:spacing w:val="-1"/>
              </w:rPr>
              <w:t>d</w:t>
            </w:r>
            <w:r w:rsidRPr="003E33BB">
              <w:rPr>
                <w:rFonts w:ascii="Arial" w:eastAsia="Arial" w:hAnsi="Arial" w:cs="Arial"/>
              </w:rPr>
              <w:t>e</w:t>
            </w:r>
            <w:r w:rsidRPr="003E33BB">
              <w:rPr>
                <w:rFonts w:ascii="Arial" w:eastAsia="Arial" w:hAnsi="Arial" w:cs="Arial"/>
                <w:spacing w:val="1"/>
              </w:rPr>
              <w:t xml:space="preserve"> </w:t>
            </w: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rPr>
              <w:t>en</w:t>
            </w:r>
            <w:r w:rsidRPr="003E33BB">
              <w:rPr>
                <w:rFonts w:ascii="Arial" w:eastAsia="Arial" w:hAnsi="Arial" w:cs="Arial"/>
                <w:spacing w:val="1"/>
              </w:rPr>
              <w:t>g</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eer</w:t>
            </w:r>
            <w:r w:rsidRPr="003E33BB">
              <w:rPr>
                <w:rFonts w:ascii="Arial" w:eastAsia="Arial" w:hAnsi="Arial" w:cs="Arial"/>
                <w:spacing w:val="1"/>
              </w:rPr>
              <w:t xml:space="preserve"> </w:t>
            </w:r>
            <w:r w:rsidRPr="003E33BB">
              <w:rPr>
                <w:rFonts w:ascii="Arial" w:eastAsia="Arial" w:hAnsi="Arial" w:cs="Arial"/>
                <w:spacing w:val="-3"/>
              </w:rPr>
              <w:t>w</w:t>
            </w:r>
            <w:r w:rsidRPr="003E33BB">
              <w:rPr>
                <w:rFonts w:ascii="Arial" w:eastAsia="Arial" w:hAnsi="Arial" w:cs="Arial"/>
              </w:rPr>
              <w:t>ith</w:t>
            </w:r>
            <w:r w:rsidRPr="003E33BB">
              <w:rPr>
                <w:rFonts w:ascii="Arial" w:eastAsia="Arial" w:hAnsi="Arial" w:cs="Arial"/>
                <w:spacing w:val="1"/>
              </w:rPr>
              <w:t xml:space="preserve"> </w:t>
            </w:r>
            <w:r w:rsidRPr="003E33BB">
              <w:rPr>
                <w:rFonts w:ascii="Arial" w:eastAsia="Arial" w:hAnsi="Arial" w:cs="Arial"/>
              </w:rPr>
              <w:t>(6) cop</w:t>
            </w:r>
            <w:r w:rsidRPr="003E33BB">
              <w:rPr>
                <w:rFonts w:ascii="Arial" w:eastAsia="Arial" w:hAnsi="Arial" w:cs="Arial"/>
                <w:spacing w:val="-2"/>
              </w:rPr>
              <w:t>i</w:t>
            </w:r>
            <w:r w:rsidRPr="003E33BB">
              <w:rPr>
                <w:rFonts w:ascii="Arial" w:eastAsia="Arial" w:hAnsi="Arial" w:cs="Arial"/>
              </w:rPr>
              <w:t>es</w:t>
            </w:r>
            <w:r w:rsidRPr="003E33BB">
              <w:rPr>
                <w:rFonts w:ascii="Arial" w:eastAsia="Arial" w:hAnsi="Arial" w:cs="Arial"/>
                <w:spacing w:val="1"/>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5"/>
              </w:rPr>
              <w:t xml:space="preserve"> </w:t>
            </w:r>
            <w:r w:rsidRPr="003E33BB">
              <w:rPr>
                <w:rFonts w:ascii="Arial" w:eastAsia="Arial" w:hAnsi="Arial" w:cs="Arial"/>
              </w:rPr>
              <w:t>e</w:t>
            </w:r>
            <w:r w:rsidRPr="003E33BB">
              <w:rPr>
                <w:rFonts w:ascii="Arial" w:eastAsia="Arial" w:hAnsi="Arial" w:cs="Arial"/>
                <w:spacing w:val="-3"/>
              </w:rPr>
              <w:t>a</w:t>
            </w:r>
            <w:r w:rsidRPr="003E33BB">
              <w:rPr>
                <w:rFonts w:ascii="Arial" w:eastAsia="Arial" w:hAnsi="Arial" w:cs="Arial"/>
              </w:rPr>
              <w:t>ch</w:t>
            </w:r>
            <w:r w:rsidRPr="003E33BB">
              <w:rPr>
                <w:rFonts w:ascii="Arial" w:eastAsia="Arial" w:hAnsi="Arial" w:cs="Arial"/>
                <w:spacing w:val="1"/>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2"/>
              </w:rPr>
              <w:t xml:space="preserve"> </w:t>
            </w:r>
            <w:r w:rsidRPr="003E33BB">
              <w:rPr>
                <w:rFonts w:ascii="Arial" w:eastAsia="Arial" w:hAnsi="Arial" w:cs="Arial"/>
              </w:rPr>
              <w:t>the "con</w:t>
            </w:r>
            <w:r w:rsidRPr="003E33BB">
              <w:rPr>
                <w:rFonts w:ascii="Arial" w:eastAsia="Arial" w:hAnsi="Arial" w:cs="Arial"/>
                <w:spacing w:val="-1"/>
              </w:rPr>
              <w:t>t</w:t>
            </w:r>
            <w:r w:rsidRPr="003E33BB">
              <w:rPr>
                <w:rFonts w:ascii="Arial" w:eastAsia="Arial" w:hAnsi="Arial" w:cs="Arial"/>
              </w:rPr>
              <w:t>rac</w:t>
            </w:r>
            <w:r w:rsidRPr="003E33BB">
              <w:rPr>
                <w:rFonts w:ascii="Arial" w:eastAsia="Arial" w:hAnsi="Arial" w:cs="Arial"/>
                <w:spacing w:val="2"/>
              </w:rPr>
              <w:t>t</w:t>
            </w:r>
            <w:r w:rsidRPr="003E33BB">
              <w:rPr>
                <w:rFonts w:ascii="Arial" w:eastAsia="Arial" w:hAnsi="Arial" w:cs="Arial"/>
                <w:spacing w:val="-3"/>
              </w:rPr>
              <w:t>o</w:t>
            </w:r>
            <w:r w:rsidRPr="003E33BB">
              <w:rPr>
                <w:rFonts w:ascii="Arial" w:eastAsia="Arial" w:hAnsi="Arial" w:cs="Arial"/>
              </w:rPr>
              <w:t>r</w:t>
            </w:r>
            <w:r w:rsidRPr="003E33BB">
              <w:rPr>
                <w:rFonts w:ascii="Arial" w:eastAsia="Arial" w:hAnsi="Arial" w:cs="Arial"/>
                <w:spacing w:val="2"/>
              </w:rPr>
              <w:t xml:space="preserve"> </w:t>
            </w:r>
            <w:r w:rsidRPr="003E33BB">
              <w:rPr>
                <w:rFonts w:ascii="Arial" w:eastAsia="Arial" w:hAnsi="Arial" w:cs="Arial"/>
              </w:rPr>
              <w:t>d</w:t>
            </w:r>
            <w:r w:rsidRPr="003E33BB">
              <w:rPr>
                <w:rFonts w:ascii="Arial" w:eastAsia="Arial" w:hAnsi="Arial" w:cs="Arial"/>
                <w:spacing w:val="-3"/>
              </w:rPr>
              <w:t>o</w:t>
            </w:r>
            <w:r w:rsidRPr="003E33BB">
              <w:rPr>
                <w:rFonts w:ascii="Arial" w:eastAsia="Arial" w:hAnsi="Arial" w:cs="Arial"/>
              </w:rPr>
              <w:t>cume</w:t>
            </w:r>
            <w:r w:rsidRPr="003E33BB">
              <w:rPr>
                <w:rFonts w:ascii="Arial" w:eastAsia="Arial" w:hAnsi="Arial" w:cs="Arial"/>
                <w:spacing w:val="-3"/>
              </w:rPr>
              <w:t>n</w:t>
            </w:r>
            <w:r w:rsidRPr="003E33BB">
              <w:rPr>
                <w:rFonts w:ascii="Arial" w:eastAsia="Arial" w:hAnsi="Arial" w:cs="Arial"/>
              </w:rPr>
              <w:t>ts".</w:t>
            </w:r>
          </w:p>
          <w:p w:rsidR="007759AF" w:rsidRPr="003E33BB" w:rsidRDefault="007759AF" w:rsidP="007759AF">
            <w:pPr>
              <w:bidi w:val="0"/>
              <w:spacing w:line="252" w:lineRule="exact"/>
              <w:rPr>
                <w:rFonts w:ascii="Arial" w:eastAsia="Arial" w:hAnsi="Arial" w:cs="Arial"/>
              </w:rPr>
            </w:pPr>
            <w:r w:rsidRPr="003E33BB">
              <w:rPr>
                <w:rFonts w:ascii="Arial" w:eastAsia="Arial" w:hAnsi="Arial" w:cs="Arial"/>
                <w:spacing w:val="2"/>
              </w:rPr>
              <w:t>T</w:t>
            </w:r>
            <w:r w:rsidRPr="003E33BB">
              <w:rPr>
                <w:rFonts w:ascii="Arial" w:eastAsia="Arial" w:hAnsi="Arial" w:cs="Arial"/>
              </w:rPr>
              <w:t>he</w:t>
            </w:r>
            <w:r w:rsidRPr="003E33BB">
              <w:rPr>
                <w:rFonts w:ascii="Arial" w:eastAsia="Arial" w:hAnsi="Arial" w:cs="Arial"/>
                <w:spacing w:val="18"/>
              </w:rPr>
              <w:t xml:space="preserve"> </w:t>
            </w:r>
            <w:r w:rsidRPr="003E33BB">
              <w:rPr>
                <w:rFonts w:ascii="Arial" w:eastAsia="Arial" w:hAnsi="Arial" w:cs="Arial"/>
              </w:rPr>
              <w:t>C</w:t>
            </w:r>
            <w:r w:rsidRPr="003E33BB">
              <w:rPr>
                <w:rFonts w:ascii="Arial" w:eastAsia="Arial" w:hAnsi="Arial" w:cs="Arial"/>
                <w:spacing w:val="-1"/>
              </w:rPr>
              <w:t>o</w:t>
            </w:r>
            <w:r w:rsidRPr="003E33BB">
              <w:rPr>
                <w:rFonts w:ascii="Arial" w:eastAsia="Arial" w:hAnsi="Arial" w:cs="Arial"/>
                <w:spacing w:val="-3"/>
              </w:rPr>
              <w:t>n</w:t>
            </w:r>
            <w:r w:rsidRPr="003E33BB">
              <w:rPr>
                <w:rFonts w:ascii="Arial" w:eastAsia="Arial" w:hAnsi="Arial" w:cs="Arial"/>
                <w:spacing w:val="1"/>
              </w:rPr>
              <w:t>t</w:t>
            </w:r>
            <w:r w:rsidRPr="003E33BB">
              <w:rPr>
                <w:rFonts w:ascii="Arial" w:eastAsia="Arial" w:hAnsi="Arial" w:cs="Arial"/>
              </w:rPr>
              <w:t>ra</w:t>
            </w:r>
            <w:r w:rsidRPr="003E33BB">
              <w:rPr>
                <w:rFonts w:ascii="Arial" w:eastAsia="Arial" w:hAnsi="Arial" w:cs="Arial"/>
                <w:spacing w:val="-2"/>
              </w:rPr>
              <w:t>c</w:t>
            </w:r>
            <w:r w:rsidRPr="003E33BB">
              <w:rPr>
                <w:rFonts w:ascii="Arial" w:eastAsia="Arial" w:hAnsi="Arial" w:cs="Arial"/>
              </w:rPr>
              <w:t>tor</w:t>
            </w:r>
            <w:r w:rsidRPr="003E33BB">
              <w:rPr>
                <w:rFonts w:ascii="Arial" w:eastAsia="Arial" w:hAnsi="Arial" w:cs="Arial"/>
                <w:spacing w:val="17"/>
              </w:rPr>
              <w:t xml:space="preserve"> </w:t>
            </w:r>
            <w:r w:rsidRPr="003E33BB">
              <w:rPr>
                <w:rFonts w:ascii="Arial" w:eastAsia="Arial" w:hAnsi="Arial" w:cs="Arial"/>
              </w:rPr>
              <w:t>sha</w:t>
            </w:r>
            <w:r w:rsidRPr="003E33BB">
              <w:rPr>
                <w:rFonts w:ascii="Arial" w:eastAsia="Arial" w:hAnsi="Arial" w:cs="Arial"/>
                <w:spacing w:val="-2"/>
              </w:rPr>
              <w:t>l</w:t>
            </w:r>
            <w:r w:rsidRPr="003E33BB">
              <w:rPr>
                <w:rFonts w:ascii="Arial" w:eastAsia="Arial" w:hAnsi="Arial" w:cs="Arial"/>
              </w:rPr>
              <w:t>l</w:t>
            </w:r>
            <w:r w:rsidRPr="003E33BB">
              <w:rPr>
                <w:rFonts w:ascii="Arial" w:eastAsia="Arial" w:hAnsi="Arial" w:cs="Arial"/>
                <w:spacing w:val="17"/>
              </w:rPr>
              <w:t xml:space="preserve"> </w:t>
            </w:r>
            <w:r w:rsidRPr="003E33BB">
              <w:rPr>
                <w:rFonts w:ascii="Arial" w:eastAsia="Arial" w:hAnsi="Arial" w:cs="Arial"/>
              </w:rPr>
              <w:t>ret</w:t>
            </w:r>
            <w:r w:rsidRPr="003E33BB">
              <w:rPr>
                <w:rFonts w:ascii="Arial" w:eastAsia="Arial" w:hAnsi="Arial" w:cs="Arial"/>
                <w:spacing w:val="-1"/>
              </w:rPr>
              <w:t>a</w:t>
            </w:r>
            <w:r w:rsidRPr="003E33BB">
              <w:rPr>
                <w:rFonts w:ascii="Arial" w:eastAsia="Arial" w:hAnsi="Arial" w:cs="Arial"/>
              </w:rPr>
              <w:t>in</w:t>
            </w:r>
            <w:r w:rsidRPr="003E33BB">
              <w:rPr>
                <w:rFonts w:ascii="Arial" w:eastAsia="Arial" w:hAnsi="Arial" w:cs="Arial"/>
                <w:spacing w:val="17"/>
              </w:rPr>
              <w:t xml:space="preserve"> </w:t>
            </w:r>
            <w:r w:rsidRPr="003E33BB">
              <w:rPr>
                <w:rFonts w:ascii="Arial" w:eastAsia="Arial" w:hAnsi="Arial" w:cs="Arial"/>
              </w:rPr>
              <w:t>o</w:t>
            </w:r>
            <w:r w:rsidRPr="003E33BB">
              <w:rPr>
                <w:rFonts w:ascii="Arial" w:eastAsia="Arial" w:hAnsi="Arial" w:cs="Arial"/>
                <w:spacing w:val="-1"/>
              </w:rPr>
              <w:t>n</w:t>
            </w:r>
            <w:r w:rsidRPr="003E33BB">
              <w:rPr>
                <w:rFonts w:ascii="Arial" w:eastAsia="Arial" w:hAnsi="Arial" w:cs="Arial"/>
                <w:spacing w:val="1"/>
              </w:rPr>
              <w:t>-</w:t>
            </w:r>
            <w:r w:rsidRPr="003E33BB">
              <w:rPr>
                <w:rFonts w:ascii="Arial" w:eastAsia="Arial" w:hAnsi="Arial" w:cs="Arial"/>
              </w:rPr>
              <w:t>site</w:t>
            </w:r>
            <w:r w:rsidRPr="003E33BB">
              <w:rPr>
                <w:rFonts w:ascii="Arial" w:eastAsia="Arial" w:hAnsi="Arial" w:cs="Arial"/>
                <w:spacing w:val="18"/>
              </w:rPr>
              <w:t xml:space="preserve"> </w:t>
            </w:r>
            <w:r w:rsidRPr="003E33BB">
              <w:rPr>
                <w:rFonts w:ascii="Arial" w:eastAsia="Arial" w:hAnsi="Arial" w:cs="Arial"/>
              </w:rPr>
              <w:t>a</w:t>
            </w:r>
            <w:r w:rsidRPr="003E33BB">
              <w:rPr>
                <w:rFonts w:ascii="Arial" w:eastAsia="Arial" w:hAnsi="Arial" w:cs="Arial"/>
                <w:spacing w:val="18"/>
              </w:rPr>
              <w:t xml:space="preserve"> </w:t>
            </w:r>
            <w:r w:rsidRPr="003E33BB">
              <w:rPr>
                <w:rFonts w:ascii="Arial" w:eastAsia="Arial" w:hAnsi="Arial" w:cs="Arial"/>
              </w:rPr>
              <w:t>copy</w:t>
            </w:r>
            <w:r w:rsidRPr="003E33BB">
              <w:rPr>
                <w:rFonts w:ascii="Arial" w:eastAsia="Arial" w:hAnsi="Arial" w:cs="Arial"/>
                <w:spacing w:val="15"/>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19"/>
              </w:rPr>
              <w:t xml:space="preserve"> </w:t>
            </w:r>
            <w:r w:rsidRPr="003E33BB">
              <w:rPr>
                <w:rFonts w:ascii="Arial" w:eastAsia="Arial" w:hAnsi="Arial" w:cs="Arial"/>
              </w:rPr>
              <w:t>the</w:t>
            </w:r>
            <w:r w:rsidRPr="003E33BB">
              <w:rPr>
                <w:rFonts w:ascii="Arial" w:eastAsia="Arial" w:hAnsi="Arial" w:cs="Arial"/>
                <w:spacing w:val="16"/>
              </w:rPr>
              <w:t xml:space="preserve"> </w:t>
            </w:r>
            <w:r w:rsidRPr="003E33BB">
              <w:rPr>
                <w:rFonts w:ascii="Arial" w:eastAsia="Arial" w:hAnsi="Arial" w:cs="Arial"/>
              </w:rPr>
              <w:t>contr</w:t>
            </w:r>
            <w:r w:rsidRPr="003E33BB">
              <w:rPr>
                <w:rFonts w:ascii="Arial" w:eastAsia="Arial" w:hAnsi="Arial" w:cs="Arial"/>
                <w:spacing w:val="-2"/>
              </w:rPr>
              <w:t>a</w:t>
            </w:r>
            <w:r w:rsidRPr="003E33BB">
              <w:rPr>
                <w:rFonts w:ascii="Arial" w:eastAsia="Arial" w:hAnsi="Arial" w:cs="Arial"/>
              </w:rPr>
              <w:t>c</w:t>
            </w:r>
            <w:r w:rsidRPr="003E33BB">
              <w:rPr>
                <w:rFonts w:ascii="Arial" w:eastAsia="Arial" w:hAnsi="Arial" w:cs="Arial"/>
                <w:spacing w:val="-1"/>
              </w:rPr>
              <w:t>t</w:t>
            </w:r>
            <w:r w:rsidRPr="003E33BB">
              <w:rPr>
                <w:rFonts w:ascii="Arial" w:eastAsia="Arial" w:hAnsi="Arial" w:cs="Arial"/>
              </w:rPr>
              <w:t>,</w:t>
            </w:r>
            <w:r w:rsidRPr="003E33BB">
              <w:rPr>
                <w:rFonts w:ascii="Arial" w:eastAsia="Arial" w:hAnsi="Arial" w:cs="Arial"/>
                <w:spacing w:val="19"/>
              </w:rPr>
              <w:t xml:space="preserve"> </w:t>
            </w:r>
            <w:r w:rsidRPr="003E33BB">
              <w:rPr>
                <w:rFonts w:ascii="Arial" w:eastAsia="Arial" w:hAnsi="Arial" w:cs="Arial"/>
              </w:rPr>
              <w:t>l</w:t>
            </w:r>
            <w:r w:rsidRPr="003E33BB">
              <w:rPr>
                <w:rFonts w:ascii="Arial" w:eastAsia="Arial" w:hAnsi="Arial" w:cs="Arial"/>
                <w:spacing w:val="-1"/>
              </w:rPr>
              <w:t>e</w:t>
            </w:r>
            <w:r w:rsidRPr="003E33BB">
              <w:rPr>
                <w:rFonts w:ascii="Arial" w:eastAsia="Arial" w:hAnsi="Arial" w:cs="Arial"/>
                <w:spacing w:val="-3"/>
              </w:rPr>
              <w:t>a</w:t>
            </w:r>
            <w:r w:rsidRPr="003E33BB">
              <w:rPr>
                <w:rFonts w:ascii="Arial" w:eastAsia="Arial" w:hAnsi="Arial" w:cs="Arial"/>
                <w:spacing w:val="3"/>
              </w:rPr>
              <w:t>f</w:t>
            </w:r>
            <w:r w:rsidRPr="003E33BB">
              <w:rPr>
                <w:rFonts w:ascii="Arial" w:eastAsia="Arial" w:hAnsi="Arial" w:cs="Arial"/>
              </w:rPr>
              <w:t>l</w:t>
            </w:r>
            <w:r w:rsidRPr="003E33BB">
              <w:rPr>
                <w:rFonts w:ascii="Arial" w:eastAsia="Arial" w:hAnsi="Arial" w:cs="Arial"/>
                <w:spacing w:val="-1"/>
              </w:rPr>
              <w:t>e</w:t>
            </w:r>
            <w:r w:rsidRPr="003E33BB">
              <w:rPr>
                <w:rFonts w:ascii="Arial" w:eastAsia="Arial" w:hAnsi="Arial" w:cs="Arial"/>
              </w:rPr>
              <w:t>ts</w:t>
            </w:r>
            <w:r w:rsidRPr="003E33BB">
              <w:rPr>
                <w:rFonts w:ascii="Arial" w:eastAsia="Arial" w:hAnsi="Arial" w:cs="Arial"/>
                <w:spacing w:val="17"/>
              </w:rPr>
              <w:t xml:space="preserve"> </w:t>
            </w:r>
            <w:r w:rsidRPr="003E33BB">
              <w:rPr>
                <w:rFonts w:ascii="Arial" w:eastAsia="Arial" w:hAnsi="Arial" w:cs="Arial"/>
              </w:rPr>
              <w:t>r</w:t>
            </w:r>
            <w:r w:rsidRPr="003E33BB">
              <w:rPr>
                <w:rFonts w:ascii="Arial" w:eastAsia="Arial" w:hAnsi="Arial" w:cs="Arial"/>
                <w:spacing w:val="-2"/>
              </w:rPr>
              <w:t>e</w:t>
            </w:r>
            <w:r w:rsidRPr="003E33BB">
              <w:rPr>
                <w:rFonts w:ascii="Arial" w:eastAsia="Arial" w:hAnsi="Arial" w:cs="Arial"/>
                <w:spacing w:val="3"/>
              </w:rPr>
              <w:t>f</w:t>
            </w:r>
            <w:r w:rsidRPr="003E33BB">
              <w:rPr>
                <w:rFonts w:ascii="Arial" w:eastAsia="Arial" w:hAnsi="Arial" w:cs="Arial"/>
                <w:spacing w:val="-3"/>
              </w:rPr>
              <w:t>e</w:t>
            </w:r>
            <w:r w:rsidRPr="003E33BB">
              <w:rPr>
                <w:rFonts w:ascii="Arial" w:eastAsia="Arial" w:hAnsi="Arial" w:cs="Arial"/>
              </w:rPr>
              <w:t>r</w:t>
            </w:r>
            <w:r w:rsidRPr="003E33BB">
              <w:rPr>
                <w:rFonts w:ascii="Arial" w:eastAsia="Arial" w:hAnsi="Arial" w:cs="Arial"/>
                <w:spacing w:val="2"/>
              </w:rPr>
              <w:t>r</w:t>
            </w:r>
            <w:r w:rsidRPr="003E33BB">
              <w:rPr>
                <w:rFonts w:ascii="Arial" w:eastAsia="Arial" w:hAnsi="Arial" w:cs="Arial"/>
                <w:spacing w:val="-3"/>
              </w:rPr>
              <w:t>e</w:t>
            </w:r>
            <w:r w:rsidRPr="003E33BB">
              <w:rPr>
                <w:rFonts w:ascii="Arial" w:eastAsia="Arial" w:hAnsi="Arial" w:cs="Arial"/>
              </w:rPr>
              <w:t>d</w:t>
            </w:r>
            <w:r w:rsidRPr="003E33BB">
              <w:rPr>
                <w:rFonts w:ascii="Arial" w:eastAsia="Arial" w:hAnsi="Arial" w:cs="Arial"/>
                <w:spacing w:val="18"/>
              </w:rPr>
              <w:t xml:space="preserve"> </w:t>
            </w:r>
            <w:r w:rsidRPr="003E33BB">
              <w:rPr>
                <w:rFonts w:ascii="Arial" w:eastAsia="Arial" w:hAnsi="Arial" w:cs="Arial"/>
              </w:rPr>
              <w:t>to in</w:t>
            </w:r>
            <w:r w:rsidRPr="003E33BB">
              <w:rPr>
                <w:rFonts w:ascii="Arial" w:eastAsia="Arial" w:hAnsi="Arial" w:cs="Arial"/>
                <w:spacing w:val="22"/>
              </w:rPr>
              <w:t xml:space="preserve"> </w:t>
            </w:r>
            <w:r w:rsidRPr="003E33BB">
              <w:rPr>
                <w:rFonts w:ascii="Arial" w:eastAsia="Arial" w:hAnsi="Arial" w:cs="Arial"/>
              </w:rPr>
              <w:t>the</w:t>
            </w:r>
            <w:r w:rsidRPr="003E33BB">
              <w:rPr>
                <w:rFonts w:ascii="Arial" w:eastAsia="Arial" w:hAnsi="Arial" w:cs="Arial"/>
                <w:spacing w:val="23"/>
              </w:rPr>
              <w:t xml:space="preserve"> </w:t>
            </w:r>
            <w:r w:rsidRPr="003E33BB">
              <w:rPr>
                <w:rFonts w:ascii="Arial" w:eastAsia="Arial" w:hAnsi="Arial" w:cs="Arial"/>
              </w:rPr>
              <w:t>spec</w:t>
            </w:r>
            <w:r w:rsidRPr="003E33BB">
              <w:rPr>
                <w:rFonts w:ascii="Arial" w:eastAsia="Arial" w:hAnsi="Arial" w:cs="Arial"/>
                <w:spacing w:val="-2"/>
              </w:rPr>
              <w:t>i</w:t>
            </w:r>
            <w:r w:rsidRPr="003E33BB">
              <w:rPr>
                <w:rFonts w:ascii="Arial" w:eastAsia="Arial" w:hAnsi="Arial" w:cs="Arial"/>
                <w:spacing w:val="3"/>
              </w:rPr>
              <w:t>f</w:t>
            </w:r>
            <w:r w:rsidRPr="003E33BB">
              <w:rPr>
                <w:rFonts w:ascii="Arial" w:eastAsia="Arial" w:hAnsi="Arial" w:cs="Arial"/>
              </w:rPr>
              <w:t>ic</w:t>
            </w:r>
            <w:r w:rsidRPr="003E33BB">
              <w:rPr>
                <w:rFonts w:ascii="Arial" w:eastAsia="Arial" w:hAnsi="Arial" w:cs="Arial"/>
                <w:spacing w:val="-1"/>
              </w:rPr>
              <w:t>a</w:t>
            </w:r>
            <w:r w:rsidRPr="003E33BB">
              <w:rPr>
                <w:rFonts w:ascii="Arial" w:eastAsia="Arial" w:hAnsi="Arial" w:cs="Arial"/>
              </w:rPr>
              <w:t>tions</w:t>
            </w:r>
            <w:r w:rsidRPr="003E33BB">
              <w:rPr>
                <w:rFonts w:ascii="Arial" w:eastAsia="Arial" w:hAnsi="Arial" w:cs="Arial"/>
                <w:spacing w:val="22"/>
              </w:rPr>
              <w:t xml:space="preserve"> </w:t>
            </w:r>
            <w:r w:rsidRPr="003E33BB">
              <w:rPr>
                <w:rFonts w:ascii="Arial" w:eastAsia="Arial" w:hAnsi="Arial" w:cs="Arial"/>
              </w:rPr>
              <w:t>and</w:t>
            </w:r>
            <w:r w:rsidRPr="003E33BB">
              <w:rPr>
                <w:rFonts w:ascii="Arial" w:eastAsia="Arial" w:hAnsi="Arial" w:cs="Arial"/>
                <w:spacing w:val="20"/>
              </w:rPr>
              <w:t xml:space="preserve"> </w:t>
            </w:r>
            <w:r w:rsidRPr="003E33BB">
              <w:rPr>
                <w:rFonts w:ascii="Arial" w:eastAsia="Arial" w:hAnsi="Arial" w:cs="Arial"/>
              </w:rPr>
              <w:t>contra</w:t>
            </w:r>
            <w:r w:rsidRPr="003E33BB">
              <w:rPr>
                <w:rFonts w:ascii="Arial" w:eastAsia="Arial" w:hAnsi="Arial" w:cs="Arial"/>
                <w:spacing w:val="-2"/>
              </w:rPr>
              <w:t>c</w:t>
            </w:r>
            <w:r w:rsidRPr="003E33BB">
              <w:rPr>
                <w:rFonts w:ascii="Arial" w:eastAsia="Arial" w:hAnsi="Arial" w:cs="Arial"/>
              </w:rPr>
              <w:t>tor</w:t>
            </w:r>
            <w:r w:rsidRPr="003E33BB">
              <w:rPr>
                <w:rFonts w:ascii="Arial" w:eastAsia="Arial" w:hAnsi="Arial" w:cs="Arial"/>
                <w:spacing w:val="25"/>
              </w:rPr>
              <w:t xml:space="preserve"> </w:t>
            </w:r>
            <w:r w:rsidRPr="003E33BB">
              <w:rPr>
                <w:rFonts w:ascii="Arial" w:eastAsia="Arial" w:hAnsi="Arial" w:cs="Arial"/>
              </w:rPr>
              <w:t>doc</w:t>
            </w:r>
            <w:r w:rsidRPr="003E33BB">
              <w:rPr>
                <w:rFonts w:ascii="Arial" w:eastAsia="Arial" w:hAnsi="Arial" w:cs="Arial"/>
                <w:spacing w:val="-3"/>
              </w:rPr>
              <w:t>u</w:t>
            </w:r>
            <w:r w:rsidRPr="003E33BB">
              <w:rPr>
                <w:rFonts w:ascii="Arial" w:eastAsia="Arial" w:hAnsi="Arial" w:cs="Arial"/>
              </w:rPr>
              <w:t>ments</w:t>
            </w:r>
            <w:r w:rsidRPr="003E33BB">
              <w:rPr>
                <w:rFonts w:ascii="Arial" w:eastAsia="Arial" w:hAnsi="Arial" w:cs="Arial"/>
                <w:spacing w:val="24"/>
              </w:rPr>
              <w:t xml:space="preserve"> </w:t>
            </w:r>
            <w:r w:rsidRPr="003E33BB">
              <w:rPr>
                <w:rFonts w:ascii="Arial" w:eastAsia="Arial" w:hAnsi="Arial" w:cs="Arial"/>
              </w:rPr>
              <w:t>(</w:t>
            </w:r>
            <w:r w:rsidRPr="003E33BB">
              <w:rPr>
                <w:rFonts w:ascii="Arial" w:eastAsia="Arial" w:hAnsi="Arial" w:cs="Arial"/>
                <w:spacing w:val="-3"/>
              </w:rPr>
              <w:t>i</w:t>
            </w:r>
            <w:r w:rsidRPr="003E33BB">
              <w:rPr>
                <w:rFonts w:ascii="Arial" w:eastAsia="Arial" w:hAnsi="Arial" w:cs="Arial"/>
              </w:rPr>
              <w:t>f</w:t>
            </w:r>
            <w:r w:rsidRPr="003E33BB">
              <w:rPr>
                <w:rFonts w:ascii="Arial" w:eastAsia="Arial" w:hAnsi="Arial" w:cs="Arial"/>
                <w:spacing w:val="26"/>
              </w:rPr>
              <w:t xml:space="preserve"> </w:t>
            </w:r>
            <w:r w:rsidRPr="003E33BB">
              <w:rPr>
                <w:rFonts w:ascii="Arial" w:eastAsia="Arial" w:hAnsi="Arial" w:cs="Arial"/>
              </w:rPr>
              <w:t>an</w:t>
            </w:r>
            <w:r w:rsidRPr="003E33BB">
              <w:rPr>
                <w:rFonts w:ascii="Arial" w:eastAsia="Arial" w:hAnsi="Arial" w:cs="Arial"/>
                <w:spacing w:val="-3"/>
              </w:rPr>
              <w:t>y</w:t>
            </w:r>
            <w:r w:rsidRPr="003E33BB">
              <w:rPr>
                <w:rFonts w:ascii="Arial" w:eastAsia="Arial" w:hAnsi="Arial" w:cs="Arial"/>
              </w:rPr>
              <w:t>),</w:t>
            </w:r>
            <w:r w:rsidRPr="003E33BB">
              <w:rPr>
                <w:rFonts w:ascii="Arial" w:eastAsia="Arial" w:hAnsi="Arial" w:cs="Arial"/>
                <w:spacing w:val="25"/>
              </w:rPr>
              <w:t xml:space="preserve"> </w:t>
            </w:r>
            <w:r w:rsidRPr="003E33BB">
              <w:rPr>
                <w:rFonts w:ascii="Arial" w:eastAsia="Arial" w:hAnsi="Arial" w:cs="Arial"/>
              </w:rPr>
              <w:t>p</w:t>
            </w:r>
            <w:r w:rsidRPr="003E33BB">
              <w:rPr>
                <w:rFonts w:ascii="Arial" w:eastAsia="Arial" w:hAnsi="Arial" w:cs="Arial"/>
                <w:spacing w:val="-1"/>
              </w:rPr>
              <w:t>l</w:t>
            </w:r>
            <w:r w:rsidRPr="003E33BB">
              <w:rPr>
                <w:rFonts w:ascii="Arial" w:eastAsia="Arial" w:hAnsi="Arial" w:cs="Arial"/>
              </w:rPr>
              <w:t>ans,</w:t>
            </w:r>
            <w:r w:rsidRPr="003E33BB">
              <w:rPr>
                <w:rFonts w:ascii="Arial" w:eastAsia="Arial" w:hAnsi="Arial" w:cs="Arial"/>
                <w:spacing w:val="23"/>
              </w:rPr>
              <w:t xml:space="preserve"> </w:t>
            </w:r>
            <w:r w:rsidRPr="003E33BB">
              <w:rPr>
                <w:rFonts w:ascii="Arial" w:eastAsia="Arial" w:hAnsi="Arial" w:cs="Arial"/>
              </w:rPr>
              <w:t>cha</w:t>
            </w:r>
            <w:r w:rsidRPr="003E33BB">
              <w:rPr>
                <w:rFonts w:ascii="Arial" w:eastAsia="Arial" w:hAnsi="Arial" w:cs="Arial"/>
                <w:spacing w:val="-3"/>
              </w:rPr>
              <w:t>n</w:t>
            </w:r>
            <w:r w:rsidRPr="003E33BB">
              <w:rPr>
                <w:rFonts w:ascii="Arial" w:eastAsia="Arial" w:hAnsi="Arial" w:cs="Arial"/>
                <w:spacing w:val="2"/>
              </w:rPr>
              <w:t>g</w:t>
            </w:r>
            <w:r w:rsidRPr="003E33BB">
              <w:rPr>
                <w:rFonts w:ascii="Arial" w:eastAsia="Arial" w:hAnsi="Arial" w:cs="Arial"/>
                <w:spacing w:val="-3"/>
              </w:rPr>
              <w:t>e</w:t>
            </w:r>
            <w:r w:rsidRPr="003E33BB">
              <w:rPr>
                <w:rFonts w:ascii="Arial" w:eastAsia="Arial" w:hAnsi="Arial" w:cs="Arial"/>
              </w:rPr>
              <w:t>s,</w:t>
            </w:r>
            <w:r w:rsidRPr="003E33BB">
              <w:rPr>
                <w:rFonts w:ascii="Arial" w:eastAsia="Arial" w:hAnsi="Arial" w:cs="Arial"/>
                <w:spacing w:val="22"/>
              </w:rPr>
              <w:t xml:space="preserve"> </w:t>
            </w:r>
            <w:r w:rsidRPr="003E33BB">
              <w:rPr>
                <w:rFonts w:ascii="Arial" w:eastAsia="Arial" w:hAnsi="Arial" w:cs="Arial"/>
              </w:rPr>
              <w:t>and</w:t>
            </w:r>
            <w:r>
              <w:rPr>
                <w:rFonts w:ascii="Arial" w:eastAsia="Arial" w:hAnsi="Arial" w:cs="Arial"/>
              </w:rPr>
              <w:t xml:space="preserve"> </w:t>
            </w:r>
            <w:r w:rsidRPr="003E33BB">
              <w:rPr>
                <w:rFonts w:ascii="Arial" w:eastAsia="Arial" w:hAnsi="Arial" w:cs="Arial"/>
              </w:rPr>
              <w:t>other</w:t>
            </w:r>
            <w:r w:rsidRPr="003E33BB">
              <w:rPr>
                <w:rFonts w:ascii="Arial" w:eastAsia="Arial" w:hAnsi="Arial" w:cs="Arial"/>
                <w:spacing w:val="1"/>
              </w:rPr>
              <w:t xml:space="preserve"> </w:t>
            </w:r>
            <w:r w:rsidRPr="003E33BB">
              <w:rPr>
                <w:rFonts w:ascii="Arial" w:eastAsia="Arial" w:hAnsi="Arial" w:cs="Arial"/>
              </w:rPr>
              <w:t>co</w:t>
            </w:r>
            <w:r w:rsidRPr="003E33BB">
              <w:rPr>
                <w:rFonts w:ascii="Arial" w:eastAsia="Arial" w:hAnsi="Arial" w:cs="Arial"/>
                <w:spacing w:val="-2"/>
              </w:rPr>
              <w:t>r</w:t>
            </w:r>
            <w:r w:rsidRPr="003E33BB">
              <w:rPr>
                <w:rFonts w:ascii="Arial" w:eastAsia="Arial" w:hAnsi="Arial" w:cs="Arial"/>
              </w:rPr>
              <w:t>respond</w:t>
            </w:r>
            <w:r w:rsidRPr="003E33BB">
              <w:rPr>
                <w:rFonts w:ascii="Arial" w:eastAsia="Arial" w:hAnsi="Arial" w:cs="Arial"/>
                <w:spacing w:val="-1"/>
              </w:rPr>
              <w:t>e</w:t>
            </w:r>
            <w:r w:rsidRPr="003E33BB">
              <w:rPr>
                <w:rFonts w:ascii="Arial" w:eastAsia="Arial" w:hAnsi="Arial" w:cs="Arial"/>
              </w:rPr>
              <w:t>nc</w:t>
            </w:r>
            <w:r w:rsidRPr="003E33BB">
              <w:rPr>
                <w:rFonts w:ascii="Arial" w:eastAsia="Arial" w:hAnsi="Arial" w:cs="Arial"/>
                <w:spacing w:val="-1"/>
              </w:rPr>
              <w:t>e</w:t>
            </w:r>
            <w:r w:rsidRPr="003E33BB">
              <w:rPr>
                <w:rFonts w:ascii="Arial" w:eastAsia="Arial" w:hAnsi="Arial" w:cs="Arial"/>
              </w:rPr>
              <w:t>s</w:t>
            </w:r>
            <w:r w:rsidRPr="003E33BB">
              <w:rPr>
                <w:rFonts w:ascii="Arial" w:eastAsia="Arial" w:hAnsi="Arial" w:cs="Arial"/>
                <w:spacing w:val="1"/>
              </w:rPr>
              <w:t xml:space="preserve"> </w:t>
            </w:r>
            <w:r w:rsidRPr="003E33BB">
              <w:rPr>
                <w:rFonts w:ascii="Arial" w:eastAsia="Arial" w:hAnsi="Arial" w:cs="Arial"/>
                <w:spacing w:val="-2"/>
              </w:rPr>
              <w:t>r</w:t>
            </w:r>
            <w:r w:rsidRPr="003E33BB">
              <w:rPr>
                <w:rFonts w:ascii="Arial" w:eastAsia="Arial" w:hAnsi="Arial" w:cs="Arial"/>
              </w:rPr>
              <w:t>e</w:t>
            </w:r>
            <w:r w:rsidRPr="003E33BB">
              <w:rPr>
                <w:rFonts w:ascii="Arial" w:eastAsia="Arial" w:hAnsi="Arial" w:cs="Arial"/>
                <w:spacing w:val="-1"/>
              </w:rPr>
              <w:t>l</w:t>
            </w:r>
            <w:r w:rsidRPr="003E33BB">
              <w:rPr>
                <w:rFonts w:ascii="Arial" w:eastAsia="Arial" w:hAnsi="Arial" w:cs="Arial"/>
              </w:rPr>
              <w:t>ating</w:t>
            </w:r>
            <w:r w:rsidRPr="003E33BB">
              <w:rPr>
                <w:rFonts w:ascii="Arial" w:eastAsia="Arial" w:hAnsi="Arial" w:cs="Arial"/>
                <w:spacing w:val="2"/>
              </w:rPr>
              <w:t xml:space="preserve"> </w:t>
            </w:r>
            <w:r w:rsidRPr="003E33BB">
              <w:rPr>
                <w:rFonts w:ascii="Arial" w:eastAsia="Arial" w:hAnsi="Arial" w:cs="Arial"/>
              </w:rPr>
              <w:t>to</w:t>
            </w:r>
            <w:r w:rsidRPr="003E33BB">
              <w:rPr>
                <w:rFonts w:ascii="Arial" w:eastAsia="Arial" w:hAnsi="Arial" w:cs="Arial"/>
                <w:spacing w:val="1"/>
              </w:rPr>
              <w:t xml:space="preserve"> </w:t>
            </w:r>
            <w:r w:rsidRPr="003E33BB">
              <w:rPr>
                <w:rFonts w:ascii="Arial" w:eastAsia="Arial" w:hAnsi="Arial" w:cs="Arial"/>
              </w:rPr>
              <w:t>the</w:t>
            </w:r>
            <w:r w:rsidRPr="003E33BB">
              <w:rPr>
                <w:rFonts w:ascii="Arial" w:eastAsia="Arial" w:hAnsi="Arial" w:cs="Arial"/>
                <w:spacing w:val="3"/>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c</w:t>
            </w:r>
            <w:r w:rsidRPr="003E33BB">
              <w:rPr>
                <w:rFonts w:ascii="Arial" w:eastAsia="Arial" w:hAnsi="Arial" w:cs="Arial"/>
                <w:spacing w:val="-1"/>
              </w:rPr>
              <w:t>t</w:t>
            </w:r>
            <w:r w:rsidRPr="003E33BB">
              <w:rPr>
                <w:rFonts w:ascii="Arial" w:eastAsia="Arial" w:hAnsi="Arial" w:cs="Arial"/>
              </w:rPr>
              <w:t>.</w:t>
            </w:r>
            <w:r w:rsidRPr="003E33BB">
              <w:rPr>
                <w:rFonts w:ascii="Arial" w:eastAsia="Arial" w:hAnsi="Arial" w:cs="Arial"/>
                <w:spacing w:val="2"/>
              </w:rPr>
              <w:t xml:space="preserve"> </w:t>
            </w: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rPr>
              <w:t>empl</w:t>
            </w:r>
            <w:r w:rsidRPr="003E33BB">
              <w:rPr>
                <w:rFonts w:ascii="Arial" w:eastAsia="Arial" w:hAnsi="Arial" w:cs="Arial"/>
                <w:spacing w:val="-1"/>
              </w:rPr>
              <w:t>o</w:t>
            </w:r>
            <w:r w:rsidRPr="003E33BB">
              <w:rPr>
                <w:rFonts w:ascii="Arial" w:eastAsia="Arial" w:hAnsi="Arial" w:cs="Arial"/>
                <w:spacing w:val="-2"/>
              </w:rPr>
              <w:t>y</w:t>
            </w:r>
            <w:r w:rsidRPr="003E33BB">
              <w:rPr>
                <w:rFonts w:ascii="Arial" w:eastAsia="Arial" w:hAnsi="Arial" w:cs="Arial"/>
              </w:rPr>
              <w:t>er</w:t>
            </w:r>
            <w:r w:rsidRPr="003E33BB">
              <w:rPr>
                <w:rFonts w:ascii="Arial" w:eastAsia="Arial" w:hAnsi="Arial" w:cs="Arial"/>
                <w:spacing w:val="4"/>
              </w:rPr>
              <w:t xml:space="preserve"> </w:t>
            </w:r>
            <w:r w:rsidRPr="003E33BB">
              <w:rPr>
                <w:rFonts w:ascii="Arial" w:eastAsia="Arial" w:hAnsi="Arial" w:cs="Arial"/>
              </w:rPr>
              <w:t>personn</w:t>
            </w:r>
            <w:r w:rsidRPr="003E33BB">
              <w:rPr>
                <w:rFonts w:ascii="Arial" w:eastAsia="Arial" w:hAnsi="Arial" w:cs="Arial"/>
                <w:spacing w:val="-1"/>
              </w:rPr>
              <w:t>e</w:t>
            </w:r>
            <w:r w:rsidRPr="003E33BB">
              <w:rPr>
                <w:rFonts w:ascii="Arial" w:eastAsia="Arial" w:hAnsi="Arial" w:cs="Arial"/>
              </w:rPr>
              <w:t xml:space="preserve">l </w:t>
            </w:r>
            <w:r w:rsidRPr="003E33BB">
              <w:rPr>
                <w:rFonts w:ascii="Arial" w:eastAsia="Arial" w:hAnsi="Arial" w:cs="Arial"/>
                <w:spacing w:val="-2"/>
              </w:rPr>
              <w:t>s</w:t>
            </w:r>
            <w:r w:rsidRPr="003E33BB">
              <w:rPr>
                <w:rFonts w:ascii="Arial" w:eastAsia="Arial" w:hAnsi="Arial" w:cs="Arial"/>
              </w:rPr>
              <w:t>ha</w:t>
            </w:r>
            <w:r w:rsidRPr="003E33BB">
              <w:rPr>
                <w:rFonts w:ascii="Arial" w:eastAsia="Arial" w:hAnsi="Arial" w:cs="Arial"/>
                <w:spacing w:val="-2"/>
              </w:rPr>
              <w:t>l</w:t>
            </w:r>
            <w:r w:rsidRPr="003E33BB">
              <w:rPr>
                <w:rFonts w:ascii="Arial" w:eastAsia="Arial" w:hAnsi="Arial" w:cs="Arial"/>
              </w:rPr>
              <w:t>l be</w:t>
            </w:r>
            <w:r w:rsidRPr="003E33BB">
              <w:rPr>
                <w:rFonts w:ascii="Arial" w:eastAsia="Arial" w:hAnsi="Arial" w:cs="Arial"/>
                <w:spacing w:val="1"/>
              </w:rPr>
              <w:t xml:space="preserve"> </w:t>
            </w:r>
            <w:r w:rsidRPr="003E33BB">
              <w:rPr>
                <w:rFonts w:ascii="Arial" w:eastAsia="Arial" w:hAnsi="Arial" w:cs="Arial"/>
              </w:rPr>
              <w:t>entitled</w:t>
            </w:r>
            <w:r w:rsidRPr="003E33BB">
              <w:rPr>
                <w:rFonts w:ascii="Arial" w:eastAsia="Arial" w:hAnsi="Arial" w:cs="Arial"/>
                <w:spacing w:val="-2"/>
              </w:rPr>
              <w:t xml:space="preserve"> </w:t>
            </w:r>
            <w:r w:rsidRPr="003E33BB">
              <w:rPr>
                <w:rFonts w:ascii="Arial" w:eastAsia="Arial" w:hAnsi="Arial" w:cs="Arial"/>
              </w:rPr>
              <w:t>to</w:t>
            </w:r>
            <w:r w:rsidRPr="003E33BB">
              <w:rPr>
                <w:rFonts w:ascii="Arial" w:eastAsia="Arial" w:hAnsi="Arial" w:cs="Arial"/>
                <w:spacing w:val="-1"/>
              </w:rPr>
              <w:t xml:space="preserve"> </w:t>
            </w:r>
            <w:r w:rsidRPr="003E33BB">
              <w:rPr>
                <w:rFonts w:ascii="Arial" w:eastAsia="Arial" w:hAnsi="Arial" w:cs="Arial"/>
              </w:rPr>
              <w:t>access</w:t>
            </w:r>
            <w:r w:rsidRPr="003E33BB">
              <w:rPr>
                <w:rFonts w:ascii="Arial" w:eastAsia="Arial" w:hAnsi="Arial" w:cs="Arial"/>
                <w:spacing w:val="-2"/>
              </w:rPr>
              <w:t xml:space="preserve"> </w:t>
            </w:r>
            <w:r w:rsidRPr="003E33BB">
              <w:rPr>
                <w:rFonts w:ascii="Arial" w:eastAsia="Arial" w:hAnsi="Arial" w:cs="Arial"/>
                <w:spacing w:val="2"/>
              </w:rPr>
              <w:t>t</w:t>
            </w:r>
            <w:r w:rsidRPr="003E33BB">
              <w:rPr>
                <w:rFonts w:ascii="Arial" w:eastAsia="Arial" w:hAnsi="Arial" w:cs="Arial"/>
              </w:rPr>
              <w:t>o</w:t>
            </w:r>
            <w:r w:rsidRPr="003E33BB">
              <w:rPr>
                <w:rFonts w:ascii="Arial" w:eastAsia="Arial" w:hAnsi="Arial" w:cs="Arial"/>
                <w:spacing w:val="-2"/>
              </w:rPr>
              <w:t xml:space="preserve"> a</w:t>
            </w:r>
            <w:r w:rsidRPr="003E33BB">
              <w:rPr>
                <w:rFonts w:ascii="Arial" w:eastAsia="Arial" w:hAnsi="Arial" w:cs="Arial"/>
              </w:rPr>
              <w:t>ll such</w:t>
            </w:r>
            <w:r w:rsidRPr="003E33BB">
              <w:rPr>
                <w:rFonts w:ascii="Arial" w:eastAsia="Arial" w:hAnsi="Arial" w:cs="Arial"/>
                <w:spacing w:val="1"/>
              </w:rPr>
              <w:t xml:space="preserve"> </w:t>
            </w:r>
            <w:r w:rsidRPr="003E33BB">
              <w:rPr>
                <w:rFonts w:ascii="Arial" w:eastAsia="Arial" w:hAnsi="Arial" w:cs="Arial"/>
              </w:rPr>
              <w:t>doc</w:t>
            </w:r>
            <w:r w:rsidRPr="003E33BB">
              <w:rPr>
                <w:rFonts w:ascii="Arial" w:eastAsia="Arial" w:hAnsi="Arial" w:cs="Arial"/>
                <w:spacing w:val="-3"/>
              </w:rPr>
              <w:t>u</w:t>
            </w:r>
            <w:r w:rsidRPr="003E33BB">
              <w:rPr>
                <w:rFonts w:ascii="Arial" w:eastAsia="Arial" w:hAnsi="Arial" w:cs="Arial"/>
              </w:rPr>
              <w:t>ments</w:t>
            </w:r>
            <w:r w:rsidRPr="003E33BB">
              <w:rPr>
                <w:rFonts w:ascii="Arial" w:eastAsia="Arial" w:hAnsi="Arial" w:cs="Arial"/>
                <w:spacing w:val="-1"/>
              </w:rPr>
              <w:t xml:space="preserve"> </w:t>
            </w:r>
            <w:r w:rsidRPr="003E33BB">
              <w:rPr>
                <w:rFonts w:ascii="Arial" w:eastAsia="Arial" w:hAnsi="Arial" w:cs="Arial"/>
              </w:rPr>
              <w:t>at all</w:t>
            </w:r>
            <w:r w:rsidRPr="003E33BB">
              <w:rPr>
                <w:rFonts w:ascii="Arial" w:eastAsia="Arial" w:hAnsi="Arial" w:cs="Arial"/>
                <w:spacing w:val="-2"/>
              </w:rPr>
              <w:t xml:space="preserve"> </w:t>
            </w:r>
            <w:r w:rsidRPr="003E33BB">
              <w:rPr>
                <w:rFonts w:ascii="Arial" w:eastAsia="Arial" w:hAnsi="Arial" w:cs="Arial"/>
              </w:rPr>
              <w:t>re</w:t>
            </w:r>
            <w:r w:rsidRPr="003E33BB">
              <w:rPr>
                <w:rFonts w:ascii="Arial" w:eastAsia="Arial" w:hAnsi="Arial" w:cs="Arial"/>
                <w:spacing w:val="-1"/>
              </w:rPr>
              <w:t>a</w:t>
            </w:r>
            <w:r w:rsidRPr="003E33BB">
              <w:rPr>
                <w:rFonts w:ascii="Arial" w:eastAsia="Arial" w:hAnsi="Arial" w:cs="Arial"/>
              </w:rPr>
              <w:t>sona</w:t>
            </w:r>
            <w:r w:rsidRPr="003E33BB">
              <w:rPr>
                <w:rFonts w:ascii="Arial" w:eastAsia="Arial" w:hAnsi="Arial" w:cs="Arial"/>
                <w:spacing w:val="-1"/>
              </w:rPr>
              <w:t>b</w:t>
            </w:r>
            <w:r w:rsidRPr="003E33BB">
              <w:rPr>
                <w:rFonts w:ascii="Arial" w:eastAsia="Arial" w:hAnsi="Arial" w:cs="Arial"/>
              </w:rPr>
              <w:t>le</w:t>
            </w:r>
            <w:r w:rsidRPr="003E33BB">
              <w:rPr>
                <w:rFonts w:ascii="Arial" w:eastAsia="Arial" w:hAnsi="Arial" w:cs="Arial"/>
                <w:spacing w:val="-1"/>
              </w:rPr>
              <w:t xml:space="preserve"> </w:t>
            </w:r>
            <w:r w:rsidRPr="003E33BB">
              <w:rPr>
                <w:rFonts w:ascii="Arial" w:eastAsia="Arial" w:hAnsi="Arial" w:cs="Arial"/>
                <w:spacing w:val="2"/>
              </w:rPr>
              <w:t>t</w:t>
            </w:r>
            <w:r w:rsidRPr="003E33BB">
              <w:rPr>
                <w:rFonts w:ascii="Arial" w:eastAsia="Arial" w:hAnsi="Arial" w:cs="Arial"/>
              </w:rPr>
              <w:t>ime</w:t>
            </w:r>
            <w:r w:rsidRPr="003E33BB">
              <w:rPr>
                <w:rFonts w:ascii="Arial" w:eastAsia="Arial" w:hAnsi="Arial" w:cs="Arial"/>
                <w:spacing w:val="-3"/>
              </w:rPr>
              <w:t>s</w:t>
            </w:r>
            <w:r w:rsidRPr="003E33BB">
              <w:rPr>
                <w:rFonts w:ascii="Arial" w:eastAsia="Arial" w:hAnsi="Arial" w:cs="Arial"/>
              </w:rPr>
              <w:t>.</w:t>
            </w:r>
          </w:p>
          <w:p w:rsidR="007759AF" w:rsidRPr="003E33BB" w:rsidRDefault="007759AF" w:rsidP="007759AF">
            <w:pPr>
              <w:bidi w:val="0"/>
              <w:spacing w:line="252" w:lineRule="exact"/>
              <w:rPr>
                <w:rFonts w:ascii="Arial" w:eastAsia="Arial" w:hAnsi="Arial" w:cs="Arial"/>
              </w:rPr>
            </w:pPr>
            <w:r w:rsidRPr="003E33BB">
              <w:rPr>
                <w:rFonts w:ascii="Arial" w:eastAsia="Arial" w:hAnsi="Arial" w:cs="Arial"/>
                <w:spacing w:val="-1"/>
              </w:rPr>
              <w:t>I</w:t>
            </w:r>
            <w:r w:rsidRPr="003E33BB">
              <w:rPr>
                <w:rFonts w:ascii="Arial" w:eastAsia="Arial" w:hAnsi="Arial" w:cs="Arial"/>
              </w:rPr>
              <w:t>f</w:t>
            </w:r>
            <w:r w:rsidRPr="003E33BB">
              <w:rPr>
                <w:rFonts w:ascii="Arial" w:eastAsia="Arial" w:hAnsi="Arial" w:cs="Arial"/>
                <w:spacing w:val="12"/>
              </w:rPr>
              <w:t xml:space="preserve"> </w:t>
            </w:r>
            <w:r w:rsidRPr="003E33BB">
              <w:rPr>
                <w:rFonts w:ascii="Arial" w:eastAsia="Arial" w:hAnsi="Arial" w:cs="Arial"/>
              </w:rPr>
              <w:t>one</w:t>
            </w:r>
            <w:r w:rsidRPr="003E33BB">
              <w:rPr>
                <w:rFonts w:ascii="Arial" w:eastAsia="Arial" w:hAnsi="Arial" w:cs="Arial"/>
                <w:spacing w:val="8"/>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12"/>
              </w:rPr>
              <w:t xml:space="preserve"> </w:t>
            </w:r>
            <w:r w:rsidRPr="003E33BB">
              <w:rPr>
                <w:rFonts w:ascii="Arial" w:eastAsia="Arial" w:hAnsi="Arial" w:cs="Arial"/>
              </w:rPr>
              <w:t>the</w:t>
            </w:r>
            <w:r w:rsidRPr="003E33BB">
              <w:rPr>
                <w:rFonts w:ascii="Arial" w:eastAsia="Arial" w:hAnsi="Arial" w:cs="Arial"/>
                <w:spacing w:val="9"/>
              </w:rPr>
              <w:t xml:space="preserve"> </w:t>
            </w:r>
            <w:r w:rsidRPr="003E33BB">
              <w:rPr>
                <w:rFonts w:ascii="Arial" w:eastAsia="Arial" w:hAnsi="Arial" w:cs="Arial"/>
              </w:rPr>
              <w:t>pa</w:t>
            </w:r>
            <w:r w:rsidRPr="003E33BB">
              <w:rPr>
                <w:rFonts w:ascii="Arial" w:eastAsia="Arial" w:hAnsi="Arial" w:cs="Arial"/>
                <w:spacing w:val="-2"/>
              </w:rPr>
              <w:t>r</w:t>
            </w:r>
            <w:r w:rsidRPr="003E33BB">
              <w:rPr>
                <w:rFonts w:ascii="Arial" w:eastAsia="Arial" w:hAnsi="Arial" w:cs="Arial"/>
              </w:rPr>
              <w:t>ties</w:t>
            </w:r>
            <w:r w:rsidRPr="003E33BB">
              <w:rPr>
                <w:rFonts w:ascii="Arial" w:eastAsia="Arial" w:hAnsi="Arial" w:cs="Arial"/>
                <w:spacing w:val="8"/>
              </w:rPr>
              <w:t xml:space="preserve"> </w:t>
            </w:r>
            <w:r w:rsidRPr="003E33BB">
              <w:rPr>
                <w:rFonts w:ascii="Arial" w:eastAsia="Arial" w:hAnsi="Arial" w:cs="Arial"/>
              </w:rPr>
              <w:t>d</w:t>
            </w:r>
            <w:r w:rsidRPr="003E33BB">
              <w:rPr>
                <w:rFonts w:ascii="Arial" w:eastAsia="Arial" w:hAnsi="Arial" w:cs="Arial"/>
                <w:spacing w:val="-1"/>
              </w:rPr>
              <w:t>i</w:t>
            </w:r>
            <w:r w:rsidRPr="003E33BB">
              <w:rPr>
                <w:rFonts w:ascii="Arial" w:eastAsia="Arial" w:hAnsi="Arial" w:cs="Arial"/>
              </w:rPr>
              <w:t>sco</w:t>
            </w:r>
            <w:r w:rsidRPr="003E33BB">
              <w:rPr>
                <w:rFonts w:ascii="Arial" w:eastAsia="Arial" w:hAnsi="Arial" w:cs="Arial"/>
                <w:spacing w:val="-3"/>
              </w:rPr>
              <w:t>v</w:t>
            </w:r>
            <w:r w:rsidRPr="003E33BB">
              <w:rPr>
                <w:rFonts w:ascii="Arial" w:eastAsia="Arial" w:hAnsi="Arial" w:cs="Arial"/>
              </w:rPr>
              <w:t>ered</w:t>
            </w:r>
            <w:r w:rsidRPr="003E33BB">
              <w:rPr>
                <w:rFonts w:ascii="Arial" w:eastAsia="Arial" w:hAnsi="Arial" w:cs="Arial"/>
                <w:spacing w:val="8"/>
              </w:rPr>
              <w:t xml:space="preserve"> </w:t>
            </w:r>
            <w:r w:rsidRPr="003E33BB">
              <w:rPr>
                <w:rFonts w:ascii="Arial" w:eastAsia="Arial" w:hAnsi="Arial" w:cs="Arial"/>
              </w:rPr>
              <w:t>an</w:t>
            </w:r>
            <w:r w:rsidRPr="003E33BB">
              <w:rPr>
                <w:rFonts w:ascii="Arial" w:eastAsia="Arial" w:hAnsi="Arial" w:cs="Arial"/>
                <w:spacing w:val="8"/>
              </w:rPr>
              <w:t xml:space="preserve"> </w:t>
            </w:r>
            <w:r w:rsidRPr="003E33BB">
              <w:rPr>
                <w:rFonts w:ascii="Arial" w:eastAsia="Arial" w:hAnsi="Arial" w:cs="Arial"/>
              </w:rPr>
              <w:t>er</w:t>
            </w:r>
            <w:r w:rsidRPr="003E33BB">
              <w:rPr>
                <w:rFonts w:ascii="Arial" w:eastAsia="Arial" w:hAnsi="Arial" w:cs="Arial"/>
                <w:spacing w:val="1"/>
              </w:rPr>
              <w:t>r</w:t>
            </w:r>
            <w:r w:rsidRPr="003E33BB">
              <w:rPr>
                <w:rFonts w:ascii="Arial" w:eastAsia="Arial" w:hAnsi="Arial" w:cs="Arial"/>
              </w:rPr>
              <w:t>or</w:t>
            </w:r>
            <w:r w:rsidRPr="003E33BB">
              <w:rPr>
                <w:rFonts w:ascii="Arial" w:eastAsia="Arial" w:hAnsi="Arial" w:cs="Arial"/>
                <w:spacing w:val="9"/>
              </w:rPr>
              <w:t xml:space="preserve"> </w:t>
            </w:r>
            <w:r w:rsidRPr="003E33BB">
              <w:rPr>
                <w:rFonts w:ascii="Arial" w:eastAsia="Arial" w:hAnsi="Arial" w:cs="Arial"/>
              </w:rPr>
              <w:t>or</w:t>
            </w:r>
            <w:r w:rsidRPr="003E33BB">
              <w:rPr>
                <w:rFonts w:ascii="Arial" w:eastAsia="Arial" w:hAnsi="Arial" w:cs="Arial"/>
                <w:spacing w:val="9"/>
              </w:rPr>
              <w:t xml:space="preserve"> </w:t>
            </w:r>
            <w:r w:rsidRPr="003E33BB">
              <w:rPr>
                <w:rFonts w:ascii="Arial" w:eastAsia="Arial" w:hAnsi="Arial" w:cs="Arial"/>
              </w:rPr>
              <w:t>a</w:t>
            </w:r>
            <w:r w:rsidRPr="003E33BB">
              <w:rPr>
                <w:rFonts w:ascii="Arial" w:eastAsia="Arial" w:hAnsi="Arial" w:cs="Arial"/>
                <w:spacing w:val="8"/>
              </w:rPr>
              <w:t xml:space="preserve"> </w:t>
            </w:r>
            <w:r w:rsidRPr="003E33BB">
              <w:rPr>
                <w:rFonts w:ascii="Arial" w:eastAsia="Arial" w:hAnsi="Arial" w:cs="Arial"/>
              </w:rPr>
              <w:t>d</w:t>
            </w:r>
            <w:r w:rsidRPr="003E33BB">
              <w:rPr>
                <w:rFonts w:ascii="Arial" w:eastAsia="Arial" w:hAnsi="Arial" w:cs="Arial"/>
                <w:spacing w:val="-3"/>
              </w:rPr>
              <w:t>e</w:t>
            </w:r>
            <w:r w:rsidRPr="003E33BB">
              <w:rPr>
                <w:rFonts w:ascii="Arial" w:eastAsia="Arial" w:hAnsi="Arial" w:cs="Arial"/>
              </w:rPr>
              <w:t>fect</w:t>
            </w:r>
            <w:r w:rsidRPr="003E33BB">
              <w:rPr>
                <w:rFonts w:ascii="Arial" w:eastAsia="Arial" w:hAnsi="Arial" w:cs="Arial"/>
                <w:spacing w:val="10"/>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12"/>
              </w:rPr>
              <w:t xml:space="preserve"> </w:t>
            </w:r>
            <w:r w:rsidRPr="003E33BB">
              <w:rPr>
                <w:rFonts w:ascii="Arial" w:eastAsia="Arial" w:hAnsi="Arial" w:cs="Arial"/>
              </w:rPr>
              <w:t>technic</w:t>
            </w:r>
            <w:r w:rsidRPr="003E33BB">
              <w:rPr>
                <w:rFonts w:ascii="Arial" w:eastAsia="Arial" w:hAnsi="Arial" w:cs="Arial"/>
                <w:spacing w:val="-1"/>
              </w:rPr>
              <w:t>a</w:t>
            </w:r>
            <w:r w:rsidRPr="003E33BB">
              <w:rPr>
                <w:rFonts w:ascii="Arial" w:eastAsia="Arial" w:hAnsi="Arial" w:cs="Arial"/>
              </w:rPr>
              <w:t>l</w:t>
            </w:r>
            <w:r w:rsidRPr="003E33BB">
              <w:rPr>
                <w:rFonts w:ascii="Arial" w:eastAsia="Arial" w:hAnsi="Arial" w:cs="Arial"/>
                <w:spacing w:val="8"/>
              </w:rPr>
              <w:t xml:space="preserve"> </w:t>
            </w:r>
            <w:r w:rsidRPr="003E33BB">
              <w:rPr>
                <w:rFonts w:ascii="Arial" w:eastAsia="Arial" w:hAnsi="Arial" w:cs="Arial"/>
              </w:rPr>
              <w:t>nat</w:t>
            </w:r>
            <w:r w:rsidRPr="003E33BB">
              <w:rPr>
                <w:rFonts w:ascii="Arial" w:eastAsia="Arial" w:hAnsi="Arial" w:cs="Arial"/>
                <w:spacing w:val="-2"/>
              </w:rPr>
              <w:t>u</w:t>
            </w:r>
            <w:r w:rsidRPr="003E33BB">
              <w:rPr>
                <w:rFonts w:ascii="Arial" w:eastAsia="Arial" w:hAnsi="Arial" w:cs="Arial"/>
              </w:rPr>
              <w:t>re</w:t>
            </w:r>
            <w:r w:rsidRPr="003E33BB">
              <w:rPr>
                <w:rFonts w:ascii="Arial" w:eastAsia="Arial" w:hAnsi="Arial" w:cs="Arial"/>
                <w:spacing w:val="9"/>
              </w:rPr>
              <w:t xml:space="preserve"> </w:t>
            </w:r>
            <w:r w:rsidRPr="003E33BB">
              <w:rPr>
                <w:rFonts w:ascii="Arial" w:eastAsia="Arial" w:hAnsi="Arial" w:cs="Arial"/>
              </w:rPr>
              <w:t>in</w:t>
            </w:r>
            <w:r w:rsidRPr="003E33BB">
              <w:rPr>
                <w:rFonts w:ascii="Arial" w:eastAsia="Arial" w:hAnsi="Arial" w:cs="Arial"/>
                <w:spacing w:val="7"/>
              </w:rPr>
              <w:t xml:space="preserve"> </w:t>
            </w:r>
            <w:r w:rsidRPr="003E33BB">
              <w:rPr>
                <w:rFonts w:ascii="Arial" w:eastAsia="Arial" w:hAnsi="Arial" w:cs="Arial"/>
              </w:rPr>
              <w:t xml:space="preserve">any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6"/>
              </w:rPr>
              <w:t xml:space="preserve"> </w:t>
            </w:r>
            <w:r w:rsidRPr="003E33BB">
              <w:rPr>
                <w:rFonts w:ascii="Arial" w:eastAsia="Arial" w:hAnsi="Arial" w:cs="Arial"/>
              </w:rPr>
              <w:t>the</w:t>
            </w:r>
            <w:r w:rsidRPr="003E33BB">
              <w:rPr>
                <w:rFonts w:ascii="Arial" w:eastAsia="Arial" w:hAnsi="Arial" w:cs="Arial"/>
                <w:spacing w:val="1"/>
              </w:rPr>
              <w:t xml:space="preserve"> </w:t>
            </w:r>
            <w:r w:rsidRPr="003E33BB">
              <w:rPr>
                <w:rFonts w:ascii="Arial" w:eastAsia="Arial" w:hAnsi="Arial" w:cs="Arial"/>
              </w:rPr>
              <w:t>docume</w:t>
            </w:r>
            <w:r w:rsidRPr="003E33BB">
              <w:rPr>
                <w:rFonts w:ascii="Arial" w:eastAsia="Arial" w:hAnsi="Arial" w:cs="Arial"/>
                <w:spacing w:val="-3"/>
              </w:rPr>
              <w:t>n</w:t>
            </w:r>
            <w:r w:rsidRPr="003E33BB">
              <w:rPr>
                <w:rFonts w:ascii="Arial" w:eastAsia="Arial" w:hAnsi="Arial" w:cs="Arial"/>
              </w:rPr>
              <w:t>ts</w:t>
            </w:r>
            <w:r w:rsidRPr="003E33BB">
              <w:rPr>
                <w:rFonts w:ascii="Arial" w:eastAsia="Arial" w:hAnsi="Arial" w:cs="Arial"/>
                <w:spacing w:val="1"/>
              </w:rPr>
              <w:t xml:space="preserve"> </w:t>
            </w:r>
            <w:r w:rsidRPr="003E33BB">
              <w:rPr>
                <w:rFonts w:ascii="Arial" w:eastAsia="Arial" w:hAnsi="Arial" w:cs="Arial"/>
              </w:rPr>
              <w:t>th</w:t>
            </w:r>
            <w:r w:rsidRPr="003E33BB">
              <w:rPr>
                <w:rFonts w:ascii="Arial" w:eastAsia="Arial" w:hAnsi="Arial" w:cs="Arial"/>
                <w:spacing w:val="-2"/>
              </w:rPr>
              <w:t>a</w:t>
            </w:r>
            <w:r w:rsidRPr="003E33BB">
              <w:rPr>
                <w:rFonts w:ascii="Arial" w:eastAsia="Arial" w:hAnsi="Arial" w:cs="Arial"/>
              </w:rPr>
              <w:t>t</w:t>
            </w:r>
            <w:r w:rsidRPr="003E33BB">
              <w:rPr>
                <w:rFonts w:ascii="Arial" w:eastAsia="Arial" w:hAnsi="Arial" w:cs="Arial"/>
                <w:spacing w:val="4"/>
              </w:rPr>
              <w:t xml:space="preserve"> </w:t>
            </w:r>
            <w:r w:rsidRPr="003E33BB">
              <w:rPr>
                <w:rFonts w:ascii="Arial" w:eastAsia="Arial" w:hAnsi="Arial" w:cs="Arial"/>
                <w:spacing w:val="-3"/>
              </w:rPr>
              <w:t>h</w:t>
            </w:r>
            <w:r w:rsidRPr="003E33BB">
              <w:rPr>
                <w:rFonts w:ascii="Arial" w:eastAsia="Arial" w:hAnsi="Arial" w:cs="Arial"/>
              </w:rPr>
              <w:t>a</w:t>
            </w:r>
            <w:r w:rsidRPr="003E33BB">
              <w:rPr>
                <w:rFonts w:ascii="Arial" w:eastAsia="Arial" w:hAnsi="Arial" w:cs="Arial"/>
                <w:spacing w:val="-3"/>
              </w:rPr>
              <w:t>v</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been</w:t>
            </w:r>
            <w:r w:rsidRPr="003E33BB">
              <w:rPr>
                <w:rFonts w:ascii="Arial" w:eastAsia="Arial" w:hAnsi="Arial" w:cs="Arial"/>
                <w:spacing w:val="1"/>
              </w:rPr>
              <w:t xml:space="preserve"> </w:t>
            </w:r>
            <w:r w:rsidRPr="003E33BB">
              <w:rPr>
                <w:rFonts w:ascii="Arial" w:eastAsia="Arial" w:hAnsi="Arial" w:cs="Arial"/>
              </w:rPr>
              <w:t>prepared for</w:t>
            </w:r>
            <w:r w:rsidRPr="003E33BB">
              <w:rPr>
                <w:rFonts w:ascii="Arial" w:eastAsia="Arial" w:hAnsi="Arial" w:cs="Arial"/>
                <w:spacing w:val="2"/>
              </w:rPr>
              <w:t xml:space="preserve"> </w:t>
            </w:r>
            <w:r w:rsidRPr="003E33BB">
              <w:rPr>
                <w:rFonts w:ascii="Arial" w:eastAsia="Arial" w:hAnsi="Arial" w:cs="Arial"/>
                <w:spacing w:val="-1"/>
              </w:rPr>
              <w:t>t</w:t>
            </w:r>
            <w:r w:rsidRPr="003E33BB">
              <w:rPr>
                <w:rFonts w:ascii="Arial" w:eastAsia="Arial" w:hAnsi="Arial" w:cs="Arial"/>
              </w:rPr>
              <w:t>he</w:t>
            </w:r>
            <w:r w:rsidRPr="003E33BB">
              <w:rPr>
                <w:rFonts w:ascii="Arial" w:eastAsia="Arial" w:hAnsi="Arial" w:cs="Arial"/>
                <w:spacing w:val="2"/>
              </w:rPr>
              <w:t xml:space="preserve"> </w:t>
            </w:r>
            <w:r w:rsidRPr="003E33BB">
              <w:rPr>
                <w:rFonts w:ascii="Arial" w:eastAsia="Arial" w:hAnsi="Arial" w:cs="Arial"/>
              </w:rPr>
              <w:t>purpose to</w:t>
            </w:r>
            <w:r w:rsidRPr="003E33BB">
              <w:rPr>
                <w:rFonts w:ascii="Arial" w:eastAsia="Arial" w:hAnsi="Arial" w:cs="Arial"/>
                <w:spacing w:val="4"/>
              </w:rPr>
              <w:t xml:space="preserve"> </w:t>
            </w:r>
            <w:r w:rsidRPr="003E33BB">
              <w:rPr>
                <w:rFonts w:ascii="Arial" w:eastAsia="Arial" w:hAnsi="Arial" w:cs="Arial"/>
              </w:rPr>
              <w:t>be</w:t>
            </w:r>
            <w:r w:rsidRPr="003E33BB">
              <w:rPr>
                <w:rFonts w:ascii="Arial" w:eastAsia="Arial" w:hAnsi="Arial" w:cs="Arial"/>
                <w:spacing w:val="2"/>
              </w:rPr>
              <w:t xml:space="preserve"> </w:t>
            </w:r>
            <w:r w:rsidRPr="003E33BB">
              <w:rPr>
                <w:rFonts w:ascii="Arial" w:eastAsia="Arial" w:hAnsi="Arial" w:cs="Arial"/>
                <w:spacing w:val="-3"/>
              </w:rPr>
              <w:t>u</w:t>
            </w:r>
            <w:r w:rsidRPr="003E33BB">
              <w:rPr>
                <w:rFonts w:ascii="Arial" w:eastAsia="Arial" w:hAnsi="Arial" w:cs="Arial"/>
              </w:rPr>
              <w:t>sed</w:t>
            </w:r>
            <w:r w:rsidRPr="003E33BB">
              <w:rPr>
                <w:rFonts w:ascii="Arial" w:eastAsia="Arial" w:hAnsi="Arial" w:cs="Arial"/>
                <w:spacing w:val="2"/>
              </w:rPr>
              <w:t xml:space="preserve"> </w:t>
            </w:r>
            <w:r w:rsidRPr="003E33BB">
              <w:rPr>
                <w:rFonts w:ascii="Arial" w:eastAsia="Arial" w:hAnsi="Arial" w:cs="Arial"/>
              </w:rPr>
              <w:t>in</w:t>
            </w:r>
            <w:r w:rsidRPr="003E33BB">
              <w:rPr>
                <w:rFonts w:ascii="Arial" w:eastAsia="Arial" w:hAnsi="Arial" w:cs="Arial"/>
                <w:spacing w:val="1"/>
              </w:rPr>
              <w:t xml:space="preserve"> </w:t>
            </w:r>
            <w:r w:rsidRPr="003E33BB">
              <w:rPr>
                <w:rFonts w:ascii="Arial" w:eastAsia="Arial" w:hAnsi="Arial" w:cs="Arial"/>
              </w:rPr>
              <w:t>the imp</w:t>
            </w:r>
            <w:r w:rsidRPr="003E33BB">
              <w:rPr>
                <w:rFonts w:ascii="Arial" w:eastAsia="Arial" w:hAnsi="Arial" w:cs="Arial"/>
                <w:spacing w:val="-2"/>
              </w:rPr>
              <w:t>l</w:t>
            </w:r>
            <w:r w:rsidRPr="003E33BB">
              <w:rPr>
                <w:rFonts w:ascii="Arial" w:eastAsia="Arial" w:hAnsi="Arial" w:cs="Arial"/>
              </w:rPr>
              <w:t>ement</w:t>
            </w:r>
            <w:r w:rsidRPr="003E33BB">
              <w:rPr>
                <w:rFonts w:ascii="Arial" w:eastAsia="Arial" w:hAnsi="Arial" w:cs="Arial"/>
                <w:spacing w:val="-2"/>
              </w:rPr>
              <w:t>a</w:t>
            </w:r>
            <w:r w:rsidRPr="003E33BB">
              <w:rPr>
                <w:rFonts w:ascii="Arial" w:eastAsia="Arial" w:hAnsi="Arial" w:cs="Arial"/>
              </w:rPr>
              <w:t>tion</w:t>
            </w:r>
            <w:r w:rsidRPr="003E33BB">
              <w:rPr>
                <w:rFonts w:ascii="Arial" w:eastAsia="Arial" w:hAnsi="Arial" w:cs="Arial"/>
                <w:spacing w:val="13"/>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17"/>
              </w:rPr>
              <w:t xml:space="preserve"> </w:t>
            </w:r>
            <w:r w:rsidRPr="003E33BB">
              <w:rPr>
                <w:rFonts w:ascii="Arial" w:eastAsia="Arial" w:hAnsi="Arial" w:cs="Arial"/>
                <w:spacing w:val="-3"/>
              </w:rPr>
              <w:t>w</w:t>
            </w:r>
            <w:r w:rsidRPr="003E33BB">
              <w:rPr>
                <w:rFonts w:ascii="Arial" w:eastAsia="Arial" w:hAnsi="Arial" w:cs="Arial"/>
              </w:rPr>
              <w:t>o</w:t>
            </w:r>
            <w:r w:rsidRPr="003E33BB">
              <w:rPr>
                <w:rFonts w:ascii="Arial" w:eastAsia="Arial" w:hAnsi="Arial" w:cs="Arial"/>
                <w:spacing w:val="-2"/>
              </w:rPr>
              <w:t>r</w:t>
            </w:r>
            <w:r w:rsidRPr="003E33BB">
              <w:rPr>
                <w:rFonts w:ascii="Arial" w:eastAsia="Arial" w:hAnsi="Arial" w:cs="Arial"/>
                <w:spacing w:val="2"/>
              </w:rPr>
              <w:t>k</w:t>
            </w:r>
            <w:r w:rsidRPr="003E33BB">
              <w:rPr>
                <w:rFonts w:ascii="Arial" w:eastAsia="Arial" w:hAnsi="Arial" w:cs="Arial"/>
                <w:spacing w:val="-2"/>
              </w:rPr>
              <w:t>s</w:t>
            </w:r>
            <w:r w:rsidRPr="003E33BB">
              <w:rPr>
                <w:rFonts w:ascii="Arial" w:eastAsia="Arial" w:hAnsi="Arial" w:cs="Arial"/>
              </w:rPr>
              <w:t>,</w:t>
            </w:r>
            <w:r w:rsidRPr="003E33BB">
              <w:rPr>
                <w:rFonts w:ascii="Arial" w:eastAsia="Arial" w:hAnsi="Arial" w:cs="Arial"/>
                <w:spacing w:val="14"/>
              </w:rPr>
              <w:t xml:space="preserve"> </w:t>
            </w:r>
            <w:r w:rsidRPr="003E33BB">
              <w:rPr>
                <w:rFonts w:ascii="Arial" w:eastAsia="Arial" w:hAnsi="Arial" w:cs="Arial"/>
              </w:rPr>
              <w:t>this</w:t>
            </w:r>
            <w:r w:rsidRPr="003E33BB">
              <w:rPr>
                <w:rFonts w:ascii="Arial" w:eastAsia="Arial" w:hAnsi="Arial" w:cs="Arial"/>
                <w:spacing w:val="13"/>
              </w:rPr>
              <w:t xml:space="preserve"> </w:t>
            </w:r>
            <w:r w:rsidRPr="003E33BB">
              <w:rPr>
                <w:rFonts w:ascii="Arial" w:eastAsia="Arial" w:hAnsi="Arial" w:cs="Arial"/>
              </w:rPr>
              <w:t>p</w:t>
            </w:r>
            <w:r w:rsidRPr="003E33BB">
              <w:rPr>
                <w:rFonts w:ascii="Arial" w:eastAsia="Arial" w:hAnsi="Arial" w:cs="Arial"/>
                <w:spacing w:val="-3"/>
              </w:rPr>
              <w:t>a</w:t>
            </w:r>
            <w:r w:rsidRPr="003E33BB">
              <w:rPr>
                <w:rFonts w:ascii="Arial" w:eastAsia="Arial" w:hAnsi="Arial" w:cs="Arial"/>
              </w:rPr>
              <w:t>r</w:t>
            </w:r>
            <w:r w:rsidRPr="003E33BB">
              <w:rPr>
                <w:rFonts w:ascii="Arial" w:eastAsia="Arial" w:hAnsi="Arial" w:cs="Arial"/>
                <w:spacing w:val="2"/>
              </w:rPr>
              <w:t>t</w:t>
            </w:r>
            <w:r w:rsidRPr="003E33BB">
              <w:rPr>
                <w:rFonts w:ascii="Arial" w:eastAsia="Arial" w:hAnsi="Arial" w:cs="Arial"/>
              </w:rPr>
              <w:t>y</w:t>
            </w:r>
            <w:r w:rsidRPr="003E33BB">
              <w:rPr>
                <w:rFonts w:ascii="Arial" w:eastAsia="Arial" w:hAnsi="Arial" w:cs="Arial"/>
                <w:spacing w:val="11"/>
              </w:rPr>
              <w:t xml:space="preserve"> </w:t>
            </w:r>
            <w:r w:rsidRPr="003E33BB">
              <w:rPr>
                <w:rFonts w:ascii="Arial" w:eastAsia="Arial" w:hAnsi="Arial" w:cs="Arial"/>
              </w:rPr>
              <w:t>sha</w:t>
            </w:r>
            <w:r w:rsidRPr="003E33BB">
              <w:rPr>
                <w:rFonts w:ascii="Arial" w:eastAsia="Arial" w:hAnsi="Arial" w:cs="Arial"/>
                <w:spacing w:val="-2"/>
              </w:rPr>
              <w:t>l</w:t>
            </w:r>
            <w:r w:rsidRPr="003E33BB">
              <w:rPr>
                <w:rFonts w:ascii="Arial" w:eastAsia="Arial" w:hAnsi="Arial" w:cs="Arial"/>
              </w:rPr>
              <w:t>l</w:t>
            </w:r>
            <w:r w:rsidRPr="003E33BB">
              <w:rPr>
                <w:rFonts w:ascii="Arial" w:eastAsia="Arial" w:hAnsi="Arial" w:cs="Arial"/>
                <w:spacing w:val="12"/>
              </w:rPr>
              <w:t xml:space="preserve"> </w:t>
            </w:r>
            <w:r w:rsidRPr="003E33BB">
              <w:rPr>
                <w:rFonts w:ascii="Arial" w:eastAsia="Arial" w:hAnsi="Arial" w:cs="Arial"/>
              </w:rPr>
              <w:t>not</w:t>
            </w:r>
            <w:r w:rsidRPr="003E33BB">
              <w:rPr>
                <w:rFonts w:ascii="Arial" w:eastAsia="Arial" w:hAnsi="Arial" w:cs="Arial"/>
                <w:spacing w:val="-3"/>
              </w:rPr>
              <w:t>i</w:t>
            </w:r>
            <w:r w:rsidRPr="003E33BB">
              <w:rPr>
                <w:rFonts w:ascii="Arial" w:eastAsia="Arial" w:hAnsi="Arial" w:cs="Arial"/>
                <w:spacing w:val="3"/>
              </w:rPr>
              <w:t>f</w:t>
            </w:r>
            <w:r w:rsidRPr="003E33BB">
              <w:rPr>
                <w:rFonts w:ascii="Arial" w:eastAsia="Arial" w:hAnsi="Arial" w:cs="Arial"/>
              </w:rPr>
              <w:t>y</w:t>
            </w:r>
            <w:r w:rsidRPr="003E33BB">
              <w:rPr>
                <w:rFonts w:ascii="Arial" w:eastAsia="Arial" w:hAnsi="Arial" w:cs="Arial"/>
                <w:spacing w:val="11"/>
              </w:rPr>
              <w:t xml:space="preserve"> </w:t>
            </w:r>
            <w:r w:rsidRPr="003E33BB">
              <w:rPr>
                <w:rFonts w:ascii="Arial" w:eastAsia="Arial" w:hAnsi="Arial" w:cs="Arial"/>
              </w:rPr>
              <w:t>t</w:t>
            </w:r>
            <w:r w:rsidRPr="003E33BB">
              <w:rPr>
                <w:rFonts w:ascii="Arial" w:eastAsia="Arial" w:hAnsi="Arial" w:cs="Arial"/>
                <w:spacing w:val="-2"/>
              </w:rPr>
              <w:t>h</w:t>
            </w:r>
            <w:r w:rsidRPr="003E33BB">
              <w:rPr>
                <w:rFonts w:ascii="Arial" w:eastAsia="Arial" w:hAnsi="Arial" w:cs="Arial"/>
              </w:rPr>
              <w:t>e</w:t>
            </w:r>
            <w:r w:rsidRPr="003E33BB">
              <w:rPr>
                <w:rFonts w:ascii="Arial" w:eastAsia="Arial" w:hAnsi="Arial" w:cs="Arial"/>
                <w:spacing w:val="13"/>
              </w:rPr>
              <w:t xml:space="preserve"> </w:t>
            </w:r>
            <w:r w:rsidRPr="003E33BB">
              <w:rPr>
                <w:rFonts w:ascii="Arial" w:eastAsia="Arial" w:hAnsi="Arial" w:cs="Arial"/>
              </w:rPr>
              <w:t>other</w:t>
            </w:r>
            <w:r w:rsidRPr="003E33BB">
              <w:rPr>
                <w:rFonts w:ascii="Arial" w:eastAsia="Arial" w:hAnsi="Arial" w:cs="Arial"/>
                <w:spacing w:val="12"/>
              </w:rPr>
              <w:t xml:space="preserve"> </w:t>
            </w:r>
            <w:r w:rsidRPr="003E33BB">
              <w:rPr>
                <w:rFonts w:ascii="Arial" w:eastAsia="Arial" w:hAnsi="Arial" w:cs="Arial"/>
              </w:rPr>
              <w:t>pa</w:t>
            </w:r>
            <w:r w:rsidRPr="003E33BB">
              <w:rPr>
                <w:rFonts w:ascii="Arial" w:eastAsia="Arial" w:hAnsi="Arial" w:cs="Arial"/>
                <w:spacing w:val="-2"/>
              </w:rPr>
              <w:t>r</w:t>
            </w:r>
            <w:r w:rsidRPr="003E33BB">
              <w:rPr>
                <w:rFonts w:ascii="Arial" w:eastAsia="Arial" w:hAnsi="Arial" w:cs="Arial"/>
              </w:rPr>
              <w:t>ty</w:t>
            </w:r>
            <w:r w:rsidRPr="003E33BB">
              <w:rPr>
                <w:rFonts w:ascii="Arial" w:eastAsia="Arial" w:hAnsi="Arial" w:cs="Arial"/>
                <w:spacing w:val="12"/>
              </w:rPr>
              <w:t xml:space="preserve"> </w:t>
            </w:r>
            <w:r w:rsidRPr="003E33BB">
              <w:rPr>
                <w:rFonts w:ascii="Arial" w:eastAsia="Arial" w:hAnsi="Arial" w:cs="Arial"/>
              </w:rPr>
              <w:t>immedi</w:t>
            </w:r>
            <w:r w:rsidRPr="003E33BB">
              <w:rPr>
                <w:rFonts w:ascii="Arial" w:eastAsia="Arial" w:hAnsi="Arial" w:cs="Arial"/>
                <w:spacing w:val="-1"/>
              </w:rPr>
              <w:t>a</w:t>
            </w:r>
            <w:r w:rsidRPr="003E33BB">
              <w:rPr>
                <w:rFonts w:ascii="Arial" w:eastAsia="Arial" w:hAnsi="Arial" w:cs="Arial"/>
              </w:rPr>
              <w:t>te</w:t>
            </w:r>
            <w:r w:rsidRPr="003E33BB">
              <w:rPr>
                <w:rFonts w:ascii="Arial" w:eastAsia="Arial" w:hAnsi="Arial" w:cs="Arial"/>
                <w:spacing w:val="-3"/>
              </w:rPr>
              <w:t>l</w:t>
            </w:r>
            <w:r w:rsidRPr="003E33BB">
              <w:rPr>
                <w:rFonts w:ascii="Arial" w:eastAsia="Arial" w:hAnsi="Arial" w:cs="Arial"/>
              </w:rPr>
              <w:t>y</w:t>
            </w:r>
            <w:r w:rsidRPr="003E33BB">
              <w:rPr>
                <w:rFonts w:ascii="Arial" w:eastAsia="Arial" w:hAnsi="Arial" w:cs="Arial"/>
                <w:spacing w:val="11"/>
              </w:rPr>
              <w:t xml:space="preserve"> </w:t>
            </w:r>
            <w:r w:rsidRPr="003E33BB">
              <w:rPr>
                <w:rFonts w:ascii="Arial" w:eastAsia="Arial" w:hAnsi="Arial" w:cs="Arial"/>
              </w:rPr>
              <w:t>of</w:t>
            </w:r>
          </w:p>
          <w:p w:rsidR="007759AF" w:rsidRPr="003E33BB" w:rsidRDefault="007759AF" w:rsidP="007759AF">
            <w:pPr>
              <w:bidi w:val="0"/>
              <w:spacing w:line="251" w:lineRule="exact"/>
              <w:rPr>
                <w:rFonts w:ascii="Arial" w:eastAsia="Arial" w:hAnsi="Arial" w:cs="Arial"/>
              </w:rPr>
            </w:pPr>
            <w:r w:rsidRPr="003E33BB">
              <w:rPr>
                <w:rFonts w:ascii="Arial" w:eastAsia="Arial" w:hAnsi="Arial" w:cs="Arial"/>
              </w:rPr>
              <w:t>such e</w:t>
            </w:r>
            <w:r w:rsidRPr="003E33BB">
              <w:rPr>
                <w:rFonts w:ascii="Arial" w:eastAsia="Arial" w:hAnsi="Arial" w:cs="Arial"/>
                <w:spacing w:val="-2"/>
              </w:rPr>
              <w:t>r</w:t>
            </w:r>
            <w:r w:rsidRPr="003E33BB">
              <w:rPr>
                <w:rFonts w:ascii="Arial" w:eastAsia="Arial" w:hAnsi="Arial" w:cs="Arial"/>
              </w:rPr>
              <w:t>ror or</w:t>
            </w:r>
            <w:r w:rsidRPr="003E33BB">
              <w:rPr>
                <w:rFonts w:ascii="Arial" w:eastAsia="Arial" w:hAnsi="Arial" w:cs="Arial"/>
                <w:spacing w:val="-1"/>
              </w:rPr>
              <w:t xml:space="preserve"> </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spacing w:val="3"/>
              </w:rPr>
              <w:t>f</w:t>
            </w:r>
            <w:r w:rsidRPr="003E33BB">
              <w:rPr>
                <w:rFonts w:ascii="Arial" w:eastAsia="Arial" w:hAnsi="Arial" w:cs="Arial"/>
                <w:spacing w:val="-3"/>
              </w:rPr>
              <w:t>e</w:t>
            </w:r>
            <w:r w:rsidRPr="003E33BB">
              <w:rPr>
                <w:rFonts w:ascii="Arial" w:eastAsia="Arial" w:hAnsi="Arial" w:cs="Arial"/>
              </w:rPr>
              <w:t>c</w:t>
            </w:r>
            <w:r w:rsidRPr="003E33BB">
              <w:rPr>
                <w:rFonts w:ascii="Arial" w:eastAsia="Arial" w:hAnsi="Arial" w:cs="Arial"/>
                <w:spacing w:val="-1"/>
              </w:rPr>
              <w:t>t</w:t>
            </w:r>
            <w:r w:rsidRPr="003E33BB">
              <w:rPr>
                <w:rFonts w:ascii="Arial" w:eastAsia="Arial" w:hAnsi="Arial" w:cs="Arial"/>
              </w:rPr>
              <w:t>.</w:t>
            </w:r>
          </w:p>
          <w:p w:rsidR="007759AF" w:rsidRPr="003E33BB" w:rsidRDefault="007759AF" w:rsidP="007759AF">
            <w:pPr>
              <w:pStyle w:val="2"/>
              <w:spacing w:before="0"/>
              <w:outlineLvl w:val="1"/>
              <w:rPr>
                <w:rFonts w:asciiTheme="minorBidi" w:hAnsiTheme="minorBidi" w:cstheme="minorBidi"/>
                <w:color w:val="auto"/>
                <w:sz w:val="22"/>
                <w:szCs w:val="22"/>
              </w:rPr>
            </w:pPr>
            <w:bookmarkStart w:id="216" w:name="_Toc464327190"/>
            <w:bookmarkStart w:id="217" w:name="_Toc465535689"/>
            <w:r w:rsidRPr="003E33BB">
              <w:rPr>
                <w:rFonts w:asciiTheme="minorBidi" w:hAnsiTheme="minorBidi" w:cstheme="minorBidi"/>
                <w:color w:val="auto"/>
                <w:sz w:val="22"/>
                <w:szCs w:val="22"/>
              </w:rPr>
              <w:t xml:space="preserve">1-9 </w:t>
            </w:r>
            <w:bookmarkStart w:id="218" w:name="A106"/>
            <w:bookmarkEnd w:id="218"/>
            <w:r w:rsidRPr="003E33BB">
              <w:rPr>
                <w:rFonts w:asciiTheme="minorBidi" w:hAnsiTheme="minorBidi" w:cstheme="minorBidi"/>
                <w:color w:val="auto"/>
                <w:sz w:val="22"/>
                <w:szCs w:val="22"/>
                <w:u w:color="000000"/>
              </w:rPr>
              <w:t>Errors in employer's requirements:</w:t>
            </w:r>
            <w:bookmarkEnd w:id="216"/>
            <w:bookmarkEnd w:id="217"/>
          </w:p>
          <w:p w:rsidR="007759AF" w:rsidRPr="003E33BB" w:rsidRDefault="007759AF" w:rsidP="007759AF">
            <w:pPr>
              <w:bidi w:val="0"/>
              <w:rPr>
                <w:rFonts w:ascii="Arial" w:eastAsia="Arial" w:hAnsi="Arial" w:cs="Arial"/>
              </w:rPr>
            </w:pPr>
            <w:r w:rsidRPr="003E33BB">
              <w:rPr>
                <w:rFonts w:ascii="Arial" w:eastAsia="Arial" w:hAnsi="Arial" w:cs="Arial"/>
                <w:spacing w:val="-1"/>
              </w:rPr>
              <w:t>I</w:t>
            </w:r>
            <w:r w:rsidRPr="003E33BB">
              <w:rPr>
                <w:rFonts w:ascii="Arial" w:eastAsia="Arial" w:hAnsi="Arial" w:cs="Arial"/>
              </w:rPr>
              <w:t>f</w:t>
            </w:r>
            <w:r w:rsidRPr="003E33BB">
              <w:rPr>
                <w:rFonts w:ascii="Arial" w:eastAsia="Arial" w:hAnsi="Arial" w:cs="Arial"/>
                <w:spacing w:val="6"/>
              </w:rPr>
              <w:t xml:space="preserve"> </w:t>
            </w:r>
            <w:r w:rsidRPr="003E33BB">
              <w:rPr>
                <w:rFonts w:ascii="Arial" w:eastAsia="Arial" w:hAnsi="Arial" w:cs="Arial"/>
              </w:rPr>
              <w:t>the</w:t>
            </w:r>
            <w:r w:rsidRPr="003E33BB">
              <w:rPr>
                <w:rFonts w:ascii="Arial" w:eastAsia="Arial" w:hAnsi="Arial" w:cs="Arial"/>
                <w:spacing w:val="3"/>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c</w:t>
            </w:r>
            <w:r w:rsidRPr="003E33BB">
              <w:rPr>
                <w:rFonts w:ascii="Arial" w:eastAsia="Arial" w:hAnsi="Arial" w:cs="Arial"/>
              </w:rPr>
              <w:t>tor</w:t>
            </w:r>
            <w:r w:rsidRPr="003E33BB">
              <w:rPr>
                <w:rFonts w:ascii="Arial" w:eastAsia="Arial" w:hAnsi="Arial" w:cs="Arial"/>
                <w:spacing w:val="4"/>
              </w:rPr>
              <w:t xml:space="preserve"> </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cu</w:t>
            </w:r>
            <w:r w:rsidRPr="003E33BB">
              <w:rPr>
                <w:rFonts w:ascii="Arial" w:eastAsia="Arial" w:hAnsi="Arial" w:cs="Arial"/>
                <w:spacing w:val="-2"/>
              </w:rPr>
              <w:t>r</w:t>
            </w:r>
            <w:r w:rsidRPr="003E33BB">
              <w:rPr>
                <w:rFonts w:ascii="Arial" w:eastAsia="Arial" w:hAnsi="Arial" w:cs="Arial"/>
              </w:rPr>
              <w:t>red a</w:t>
            </w:r>
            <w:r w:rsidRPr="003E33BB">
              <w:rPr>
                <w:rFonts w:ascii="Arial" w:eastAsia="Arial" w:hAnsi="Arial" w:cs="Arial"/>
                <w:spacing w:val="2"/>
              </w:rPr>
              <w:t xml:space="preserve"> </w:t>
            </w:r>
            <w:r w:rsidRPr="003E33BB">
              <w:rPr>
                <w:rFonts w:ascii="Arial" w:eastAsia="Arial" w:hAnsi="Arial" w:cs="Arial"/>
              </w:rPr>
              <w:t>de</w:t>
            </w:r>
            <w:r w:rsidRPr="003E33BB">
              <w:rPr>
                <w:rFonts w:ascii="Arial" w:eastAsia="Arial" w:hAnsi="Arial" w:cs="Arial"/>
                <w:spacing w:val="-2"/>
              </w:rPr>
              <w:t>l</w:t>
            </w:r>
            <w:r w:rsidRPr="003E33BB">
              <w:rPr>
                <w:rFonts w:ascii="Arial" w:eastAsia="Arial" w:hAnsi="Arial" w:cs="Arial"/>
                <w:spacing w:val="2"/>
              </w:rPr>
              <w:t>a</w:t>
            </w:r>
            <w:r w:rsidRPr="003E33BB">
              <w:rPr>
                <w:rFonts w:ascii="Arial" w:eastAsia="Arial" w:hAnsi="Arial" w:cs="Arial"/>
              </w:rPr>
              <w:t>y and</w:t>
            </w:r>
            <w:r w:rsidRPr="003E33BB">
              <w:rPr>
                <w:rFonts w:ascii="Arial" w:eastAsia="Arial" w:hAnsi="Arial" w:cs="Arial"/>
                <w:spacing w:val="2"/>
              </w:rPr>
              <w:t xml:space="preserve"> </w:t>
            </w:r>
            <w:r w:rsidRPr="003E33BB">
              <w:rPr>
                <w:rFonts w:ascii="Arial" w:eastAsia="Arial" w:hAnsi="Arial" w:cs="Arial"/>
              </w:rPr>
              <w:t>/</w:t>
            </w:r>
            <w:r w:rsidRPr="003E33BB">
              <w:rPr>
                <w:rFonts w:ascii="Arial" w:eastAsia="Arial" w:hAnsi="Arial" w:cs="Arial"/>
                <w:spacing w:val="4"/>
              </w:rPr>
              <w:t xml:space="preserve"> </w:t>
            </w:r>
            <w:r w:rsidRPr="003E33BB">
              <w:rPr>
                <w:rFonts w:ascii="Arial" w:eastAsia="Arial" w:hAnsi="Arial" w:cs="Arial"/>
              </w:rPr>
              <w:t>or</w:t>
            </w:r>
            <w:r w:rsidRPr="003E33BB">
              <w:rPr>
                <w:rFonts w:ascii="Arial" w:eastAsia="Arial" w:hAnsi="Arial" w:cs="Arial"/>
                <w:spacing w:val="3"/>
              </w:rPr>
              <w:t xml:space="preserve"> </w:t>
            </w:r>
            <w:r w:rsidRPr="003E33BB">
              <w:rPr>
                <w:rFonts w:ascii="Arial" w:eastAsia="Arial" w:hAnsi="Arial" w:cs="Arial"/>
              </w:rPr>
              <w:t>add</w:t>
            </w:r>
            <w:r w:rsidRPr="003E33BB">
              <w:rPr>
                <w:rFonts w:ascii="Arial" w:eastAsia="Arial" w:hAnsi="Arial" w:cs="Arial"/>
                <w:spacing w:val="-2"/>
              </w:rPr>
              <w:t>i</w:t>
            </w:r>
            <w:r w:rsidRPr="003E33BB">
              <w:rPr>
                <w:rFonts w:ascii="Arial" w:eastAsia="Arial" w:hAnsi="Arial" w:cs="Arial"/>
              </w:rPr>
              <w:t>ti</w:t>
            </w:r>
            <w:r w:rsidRPr="003E33BB">
              <w:rPr>
                <w:rFonts w:ascii="Arial" w:eastAsia="Arial" w:hAnsi="Arial" w:cs="Arial"/>
                <w:spacing w:val="2"/>
              </w:rPr>
              <w:t>o</w:t>
            </w:r>
            <w:r w:rsidRPr="003E33BB">
              <w:rPr>
                <w:rFonts w:ascii="Arial" w:eastAsia="Arial" w:hAnsi="Arial" w:cs="Arial"/>
              </w:rPr>
              <w:t>nal</w:t>
            </w:r>
            <w:r w:rsidRPr="003E33BB">
              <w:rPr>
                <w:rFonts w:ascii="Arial" w:eastAsia="Arial" w:hAnsi="Arial" w:cs="Arial"/>
                <w:spacing w:val="1"/>
              </w:rPr>
              <w:t xml:space="preserve"> </w:t>
            </w:r>
            <w:r w:rsidRPr="003E33BB">
              <w:rPr>
                <w:rFonts w:ascii="Arial" w:eastAsia="Arial" w:hAnsi="Arial" w:cs="Arial"/>
              </w:rPr>
              <w:t>e</w:t>
            </w:r>
            <w:r w:rsidRPr="003E33BB">
              <w:rPr>
                <w:rFonts w:ascii="Arial" w:eastAsia="Arial" w:hAnsi="Arial" w:cs="Arial"/>
                <w:spacing w:val="-3"/>
              </w:rPr>
              <w:t>x</w:t>
            </w:r>
            <w:r w:rsidRPr="003E33BB">
              <w:rPr>
                <w:rFonts w:ascii="Arial" w:eastAsia="Arial" w:hAnsi="Arial" w:cs="Arial"/>
              </w:rPr>
              <w:t>pens</w:t>
            </w:r>
            <w:r w:rsidRPr="003E33BB">
              <w:rPr>
                <w:rFonts w:ascii="Arial" w:eastAsia="Arial" w:hAnsi="Arial" w:cs="Arial"/>
                <w:spacing w:val="-1"/>
              </w:rPr>
              <w:t>e</w:t>
            </w:r>
            <w:r w:rsidRPr="003E33BB">
              <w:rPr>
                <w:rFonts w:ascii="Arial" w:eastAsia="Arial" w:hAnsi="Arial" w:cs="Arial"/>
              </w:rPr>
              <w:t>s</w:t>
            </w:r>
            <w:r w:rsidRPr="003E33BB">
              <w:rPr>
                <w:rFonts w:ascii="Arial" w:eastAsia="Arial" w:hAnsi="Arial" w:cs="Arial"/>
                <w:spacing w:val="3"/>
              </w:rPr>
              <w:t xml:space="preserve"> </w:t>
            </w:r>
            <w:r w:rsidRPr="003E33BB">
              <w:rPr>
                <w:rFonts w:ascii="Arial" w:eastAsia="Arial" w:hAnsi="Arial" w:cs="Arial"/>
              </w:rPr>
              <w:t>as</w:t>
            </w:r>
            <w:r w:rsidRPr="003E33BB">
              <w:rPr>
                <w:rFonts w:ascii="Arial" w:eastAsia="Arial" w:hAnsi="Arial" w:cs="Arial"/>
                <w:spacing w:val="5"/>
              </w:rPr>
              <w:t xml:space="preserve"> </w:t>
            </w:r>
            <w:r w:rsidRPr="003E33BB">
              <w:rPr>
                <w:rFonts w:ascii="Arial" w:eastAsia="Arial" w:hAnsi="Arial" w:cs="Arial"/>
              </w:rPr>
              <w:t>a</w:t>
            </w:r>
            <w:r w:rsidRPr="003E33BB">
              <w:rPr>
                <w:rFonts w:ascii="Arial" w:eastAsia="Arial" w:hAnsi="Arial" w:cs="Arial"/>
                <w:spacing w:val="2"/>
              </w:rPr>
              <w:t xml:space="preserve"> </w:t>
            </w:r>
            <w:r w:rsidRPr="003E33BB">
              <w:rPr>
                <w:rFonts w:ascii="Arial" w:eastAsia="Arial" w:hAnsi="Arial" w:cs="Arial"/>
              </w:rPr>
              <w:t>resu</w:t>
            </w:r>
            <w:r w:rsidRPr="003E33BB">
              <w:rPr>
                <w:rFonts w:ascii="Arial" w:eastAsia="Arial" w:hAnsi="Arial" w:cs="Arial"/>
                <w:spacing w:val="2"/>
              </w:rPr>
              <w:t>l</w:t>
            </w:r>
            <w:r w:rsidRPr="003E33BB">
              <w:rPr>
                <w:rFonts w:ascii="Arial" w:eastAsia="Arial" w:hAnsi="Arial" w:cs="Arial"/>
              </w:rPr>
              <w:t>t</w:t>
            </w:r>
            <w:r w:rsidRPr="003E33BB">
              <w:rPr>
                <w:rFonts w:ascii="Arial" w:eastAsia="Arial" w:hAnsi="Arial" w:cs="Arial"/>
                <w:spacing w:val="4"/>
              </w:rPr>
              <w:t xml:space="preserve"> </w:t>
            </w:r>
            <w:r w:rsidRPr="003E33BB">
              <w:rPr>
                <w:rFonts w:ascii="Arial" w:eastAsia="Arial" w:hAnsi="Arial" w:cs="Arial"/>
                <w:spacing w:val="-3"/>
              </w:rPr>
              <w:t>o</w:t>
            </w:r>
            <w:r w:rsidRPr="003E33BB">
              <w:rPr>
                <w:rFonts w:ascii="Arial" w:eastAsia="Arial" w:hAnsi="Arial" w:cs="Arial"/>
              </w:rPr>
              <w:t>f er</w:t>
            </w:r>
            <w:r w:rsidRPr="003E33BB">
              <w:rPr>
                <w:rFonts w:ascii="Arial" w:eastAsia="Arial" w:hAnsi="Arial" w:cs="Arial"/>
                <w:spacing w:val="1"/>
              </w:rPr>
              <w:t>r</w:t>
            </w:r>
            <w:r w:rsidRPr="003E33BB">
              <w:rPr>
                <w:rFonts w:ascii="Arial" w:eastAsia="Arial" w:hAnsi="Arial" w:cs="Arial"/>
              </w:rPr>
              <w:t>o</w:t>
            </w:r>
            <w:r w:rsidRPr="003E33BB">
              <w:rPr>
                <w:rFonts w:ascii="Arial" w:eastAsia="Arial" w:hAnsi="Arial" w:cs="Arial"/>
                <w:spacing w:val="-2"/>
              </w:rPr>
              <w:t>r</w:t>
            </w:r>
            <w:r w:rsidRPr="003E33BB">
              <w:rPr>
                <w:rFonts w:ascii="Arial" w:eastAsia="Arial" w:hAnsi="Arial" w:cs="Arial"/>
              </w:rPr>
              <w:t>s</w:t>
            </w:r>
            <w:r w:rsidRPr="003E33BB">
              <w:rPr>
                <w:rFonts w:ascii="Arial" w:eastAsia="Arial" w:hAnsi="Arial" w:cs="Arial"/>
                <w:spacing w:val="2"/>
              </w:rPr>
              <w:t xml:space="preserve"> </w:t>
            </w:r>
            <w:r w:rsidRPr="003E33BB">
              <w:rPr>
                <w:rFonts w:ascii="Arial" w:eastAsia="Arial" w:hAnsi="Arial" w:cs="Arial"/>
              </w:rPr>
              <w:t>in empl</w:t>
            </w:r>
            <w:r w:rsidRPr="003E33BB">
              <w:rPr>
                <w:rFonts w:ascii="Arial" w:eastAsia="Arial" w:hAnsi="Arial" w:cs="Arial"/>
                <w:spacing w:val="-1"/>
              </w:rPr>
              <w:t>o</w:t>
            </w:r>
            <w:r w:rsidRPr="003E33BB">
              <w:rPr>
                <w:rFonts w:ascii="Arial" w:eastAsia="Arial" w:hAnsi="Arial" w:cs="Arial"/>
                <w:spacing w:val="-2"/>
              </w:rPr>
              <w:t>y</w:t>
            </w:r>
            <w:r w:rsidRPr="003E33BB">
              <w:rPr>
                <w:rFonts w:ascii="Arial" w:eastAsia="Arial" w:hAnsi="Arial" w:cs="Arial"/>
              </w:rPr>
              <w:t>er</w:t>
            </w:r>
            <w:r w:rsidRPr="003E33BB">
              <w:rPr>
                <w:rFonts w:ascii="Arial" w:eastAsia="Arial" w:hAnsi="Arial" w:cs="Arial"/>
                <w:spacing w:val="2"/>
              </w:rPr>
              <w:t>'</w:t>
            </w:r>
            <w:r w:rsidRPr="003E33BB">
              <w:rPr>
                <w:rFonts w:ascii="Arial" w:eastAsia="Arial" w:hAnsi="Arial" w:cs="Arial"/>
              </w:rPr>
              <w:t>s</w:t>
            </w:r>
            <w:r w:rsidRPr="003E33BB">
              <w:rPr>
                <w:rFonts w:ascii="Arial" w:eastAsia="Arial" w:hAnsi="Arial" w:cs="Arial"/>
                <w:spacing w:val="2"/>
              </w:rPr>
              <w:t xml:space="preserve"> </w:t>
            </w:r>
            <w:r w:rsidRPr="003E33BB">
              <w:rPr>
                <w:rFonts w:ascii="Arial" w:eastAsia="Arial" w:hAnsi="Arial" w:cs="Arial"/>
              </w:rPr>
              <w:t>r</w:t>
            </w:r>
            <w:r w:rsidRPr="003E33BB">
              <w:rPr>
                <w:rFonts w:ascii="Arial" w:eastAsia="Arial" w:hAnsi="Arial" w:cs="Arial"/>
                <w:spacing w:val="-2"/>
              </w:rPr>
              <w:t>e</w:t>
            </w:r>
            <w:r w:rsidRPr="003E33BB">
              <w:rPr>
                <w:rFonts w:ascii="Arial" w:eastAsia="Arial" w:hAnsi="Arial" w:cs="Arial"/>
                <w:spacing w:val="2"/>
              </w:rPr>
              <w:t>q</w:t>
            </w:r>
            <w:r w:rsidRPr="003E33BB">
              <w:rPr>
                <w:rFonts w:ascii="Arial" w:eastAsia="Arial" w:hAnsi="Arial" w:cs="Arial"/>
              </w:rPr>
              <w:t>u</w:t>
            </w:r>
            <w:r w:rsidRPr="003E33BB">
              <w:rPr>
                <w:rFonts w:ascii="Arial" w:eastAsia="Arial" w:hAnsi="Arial" w:cs="Arial"/>
                <w:spacing w:val="-1"/>
              </w:rPr>
              <w:t>i</w:t>
            </w:r>
            <w:r w:rsidRPr="003E33BB">
              <w:rPr>
                <w:rFonts w:ascii="Arial" w:eastAsia="Arial" w:hAnsi="Arial" w:cs="Arial"/>
              </w:rPr>
              <w:t>r</w:t>
            </w:r>
            <w:r w:rsidRPr="003E33BB">
              <w:rPr>
                <w:rFonts w:ascii="Arial" w:eastAsia="Arial" w:hAnsi="Arial" w:cs="Arial"/>
                <w:spacing w:val="-2"/>
              </w:rPr>
              <w:t>e</w:t>
            </w:r>
            <w:r w:rsidRPr="003E33BB">
              <w:rPr>
                <w:rFonts w:ascii="Arial" w:eastAsia="Arial" w:hAnsi="Arial" w:cs="Arial"/>
              </w:rPr>
              <w:t>men</w:t>
            </w:r>
            <w:r w:rsidRPr="003E33BB">
              <w:rPr>
                <w:rFonts w:ascii="Arial" w:eastAsia="Arial" w:hAnsi="Arial" w:cs="Arial"/>
                <w:spacing w:val="-1"/>
              </w:rPr>
              <w:t>t</w:t>
            </w:r>
            <w:r w:rsidRPr="003E33BB">
              <w:rPr>
                <w:rFonts w:ascii="Arial" w:eastAsia="Arial" w:hAnsi="Arial" w:cs="Arial"/>
              </w:rPr>
              <w:t>s</w:t>
            </w:r>
            <w:r w:rsidRPr="003E33BB">
              <w:rPr>
                <w:rFonts w:ascii="Arial" w:eastAsia="Arial" w:hAnsi="Arial" w:cs="Arial"/>
                <w:spacing w:val="2"/>
              </w:rPr>
              <w:t xml:space="preserve"> </w:t>
            </w:r>
            <w:r w:rsidRPr="003E33BB">
              <w:rPr>
                <w:rFonts w:ascii="Arial" w:eastAsia="Arial" w:hAnsi="Arial" w:cs="Arial"/>
              </w:rPr>
              <w:t>th</w:t>
            </w:r>
            <w:r w:rsidRPr="003E33BB">
              <w:rPr>
                <w:rFonts w:ascii="Arial" w:eastAsia="Arial" w:hAnsi="Arial" w:cs="Arial"/>
                <w:spacing w:val="-2"/>
              </w:rPr>
              <w:t>a</w:t>
            </w:r>
            <w:r w:rsidRPr="003E33BB">
              <w:rPr>
                <w:rFonts w:ascii="Arial" w:eastAsia="Arial" w:hAnsi="Arial" w:cs="Arial"/>
              </w:rPr>
              <w:t>t</w:t>
            </w:r>
            <w:r w:rsidRPr="003E33BB">
              <w:rPr>
                <w:rFonts w:ascii="Arial" w:eastAsia="Arial" w:hAnsi="Arial" w:cs="Arial"/>
                <w:spacing w:val="3"/>
              </w:rPr>
              <w:t xml:space="preserve"> </w:t>
            </w:r>
            <w:r w:rsidRPr="003E33BB">
              <w:rPr>
                <w:rFonts w:ascii="Arial" w:eastAsia="Arial" w:hAnsi="Arial" w:cs="Arial"/>
                <w:spacing w:val="-3"/>
              </w:rPr>
              <w:t>w</w:t>
            </w:r>
            <w:r w:rsidRPr="003E33BB">
              <w:rPr>
                <w:rFonts w:ascii="Arial" w:eastAsia="Arial" w:hAnsi="Arial" w:cs="Arial"/>
              </w:rPr>
              <w:t>ere</w:t>
            </w:r>
            <w:r w:rsidRPr="003E33BB">
              <w:rPr>
                <w:rFonts w:ascii="Arial" w:eastAsia="Arial" w:hAnsi="Arial" w:cs="Arial"/>
                <w:spacing w:val="2"/>
              </w:rPr>
              <w:t xml:space="preserve"> </w:t>
            </w:r>
            <w:r w:rsidRPr="003E33BB">
              <w:rPr>
                <w:rFonts w:ascii="Arial" w:eastAsia="Arial" w:hAnsi="Arial" w:cs="Arial"/>
              </w:rPr>
              <w:t>not</w:t>
            </w:r>
            <w:r w:rsidRPr="003E33BB">
              <w:rPr>
                <w:rFonts w:ascii="Arial" w:eastAsia="Arial" w:hAnsi="Arial" w:cs="Arial"/>
                <w:spacing w:val="2"/>
              </w:rPr>
              <w:t xml:space="preserve"> </w:t>
            </w:r>
            <w:r w:rsidRPr="003E33BB">
              <w:rPr>
                <w:rFonts w:ascii="Arial" w:eastAsia="Arial" w:hAnsi="Arial" w:cs="Arial"/>
              </w:rPr>
              <w:t>e</w:t>
            </w:r>
            <w:r w:rsidRPr="003E33BB">
              <w:rPr>
                <w:rFonts w:ascii="Arial" w:eastAsia="Arial" w:hAnsi="Arial" w:cs="Arial"/>
                <w:spacing w:val="-3"/>
              </w:rPr>
              <w:t>x</w:t>
            </w:r>
            <w:r w:rsidRPr="003E33BB">
              <w:rPr>
                <w:rFonts w:ascii="Arial" w:eastAsia="Arial" w:hAnsi="Arial" w:cs="Arial"/>
              </w:rPr>
              <w:t>pected</w:t>
            </w:r>
            <w:r w:rsidRPr="003E33BB">
              <w:rPr>
                <w:rFonts w:ascii="Arial" w:eastAsia="Arial" w:hAnsi="Arial" w:cs="Arial"/>
                <w:spacing w:val="1"/>
              </w:rPr>
              <w:t xml:space="preserve"> </w:t>
            </w:r>
            <w:r w:rsidRPr="003E33BB">
              <w:rPr>
                <w:rFonts w:ascii="Arial" w:eastAsia="Arial" w:hAnsi="Arial" w:cs="Arial"/>
              </w:rPr>
              <w:t>e</w:t>
            </w:r>
            <w:r w:rsidRPr="003E33BB">
              <w:rPr>
                <w:rFonts w:ascii="Arial" w:eastAsia="Arial" w:hAnsi="Arial" w:cs="Arial"/>
                <w:spacing w:val="-3"/>
              </w:rPr>
              <w:t>v</w:t>
            </w:r>
            <w:r w:rsidRPr="003E33BB">
              <w:rPr>
                <w:rFonts w:ascii="Arial" w:eastAsia="Arial" w:hAnsi="Arial" w:cs="Arial"/>
              </w:rPr>
              <w:t>en</w:t>
            </w:r>
            <w:r w:rsidRPr="003E33BB">
              <w:rPr>
                <w:rFonts w:ascii="Arial" w:eastAsia="Arial" w:hAnsi="Arial" w:cs="Arial"/>
                <w:spacing w:val="1"/>
              </w:rPr>
              <w:t xml:space="preserve"> </w:t>
            </w:r>
            <w:r w:rsidRPr="003E33BB">
              <w:rPr>
                <w:rFonts w:ascii="Arial" w:eastAsia="Arial" w:hAnsi="Arial" w:cs="Arial"/>
              </w:rPr>
              <w:t>f</w:t>
            </w:r>
            <w:r w:rsidRPr="003E33BB">
              <w:rPr>
                <w:rFonts w:ascii="Arial" w:eastAsia="Arial" w:hAnsi="Arial" w:cs="Arial"/>
                <w:spacing w:val="2"/>
              </w:rPr>
              <w:t>r</w:t>
            </w:r>
            <w:r w:rsidRPr="003E33BB">
              <w:rPr>
                <w:rFonts w:ascii="Arial" w:eastAsia="Arial" w:hAnsi="Arial" w:cs="Arial"/>
              </w:rPr>
              <w:t>om an e</w:t>
            </w:r>
            <w:r w:rsidRPr="003E33BB">
              <w:rPr>
                <w:rFonts w:ascii="Arial" w:eastAsia="Arial" w:hAnsi="Arial" w:cs="Arial"/>
                <w:spacing w:val="-3"/>
              </w:rPr>
              <w:t>x</w:t>
            </w:r>
            <w:r w:rsidRPr="003E33BB">
              <w:rPr>
                <w:rFonts w:ascii="Arial" w:eastAsia="Arial" w:hAnsi="Arial" w:cs="Arial"/>
              </w:rPr>
              <w:t>peri</w:t>
            </w:r>
            <w:r w:rsidRPr="003E33BB">
              <w:rPr>
                <w:rFonts w:ascii="Arial" w:eastAsia="Arial" w:hAnsi="Arial" w:cs="Arial"/>
                <w:spacing w:val="-1"/>
              </w:rPr>
              <w:t>e</w:t>
            </w:r>
            <w:r w:rsidRPr="003E33BB">
              <w:rPr>
                <w:rFonts w:ascii="Arial" w:eastAsia="Arial" w:hAnsi="Arial" w:cs="Arial"/>
              </w:rPr>
              <w:t>nced  contra</w:t>
            </w:r>
            <w:r w:rsidRPr="003E33BB">
              <w:rPr>
                <w:rFonts w:ascii="Arial" w:eastAsia="Arial" w:hAnsi="Arial" w:cs="Arial"/>
                <w:spacing w:val="-2"/>
              </w:rPr>
              <w:t>c</w:t>
            </w:r>
            <w:r w:rsidRPr="003E33BB">
              <w:rPr>
                <w:rFonts w:ascii="Arial" w:eastAsia="Arial" w:hAnsi="Arial" w:cs="Arial"/>
              </w:rPr>
              <w:t>t</w:t>
            </w:r>
            <w:r w:rsidRPr="003E33BB">
              <w:rPr>
                <w:rFonts w:ascii="Arial" w:eastAsia="Arial" w:hAnsi="Arial" w:cs="Arial"/>
                <w:spacing w:val="-2"/>
              </w:rPr>
              <w:t>o</w:t>
            </w:r>
            <w:r w:rsidRPr="003E33BB">
              <w:rPr>
                <w:rFonts w:ascii="Arial" w:eastAsia="Arial" w:hAnsi="Arial" w:cs="Arial"/>
              </w:rPr>
              <w:t xml:space="preserve">r </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hen  s</w:t>
            </w:r>
            <w:r w:rsidRPr="003E33BB">
              <w:rPr>
                <w:rFonts w:ascii="Arial" w:eastAsia="Arial" w:hAnsi="Arial" w:cs="Arial"/>
                <w:spacing w:val="1"/>
              </w:rPr>
              <w:t>t</w:t>
            </w:r>
            <w:r w:rsidRPr="003E33BB">
              <w:rPr>
                <w:rFonts w:ascii="Arial" w:eastAsia="Arial" w:hAnsi="Arial" w:cs="Arial"/>
              </w:rPr>
              <w:t>ud</w:t>
            </w:r>
            <w:r w:rsidRPr="003E33BB">
              <w:rPr>
                <w:rFonts w:ascii="Arial" w:eastAsia="Arial" w:hAnsi="Arial" w:cs="Arial"/>
                <w:spacing w:val="-3"/>
              </w:rPr>
              <w:t>y</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 xml:space="preserve">g </w:t>
            </w:r>
            <w:r w:rsidRPr="003E33BB">
              <w:rPr>
                <w:rFonts w:ascii="Arial" w:eastAsia="Arial" w:hAnsi="Arial" w:cs="Arial"/>
                <w:spacing w:val="3"/>
              </w:rPr>
              <w:t xml:space="preserve"> </w:t>
            </w:r>
            <w:r w:rsidRPr="003E33BB">
              <w:rPr>
                <w:rFonts w:ascii="Arial" w:eastAsia="Arial" w:hAnsi="Arial" w:cs="Arial"/>
                <w:spacing w:val="-3"/>
              </w:rPr>
              <w:t>a</w:t>
            </w:r>
            <w:r w:rsidRPr="003E33BB">
              <w:rPr>
                <w:rFonts w:ascii="Arial" w:eastAsia="Arial" w:hAnsi="Arial" w:cs="Arial"/>
              </w:rPr>
              <w:t>nd  ana</w:t>
            </w:r>
            <w:r w:rsidRPr="003E33BB">
              <w:rPr>
                <w:rFonts w:ascii="Arial" w:eastAsia="Arial" w:hAnsi="Arial" w:cs="Arial"/>
                <w:spacing w:val="-2"/>
              </w:rPr>
              <w:t>l</w:t>
            </w:r>
            <w:r w:rsidRPr="003E33BB">
              <w:rPr>
                <w:rFonts w:ascii="Arial" w:eastAsia="Arial" w:hAnsi="Arial" w:cs="Arial"/>
              </w:rPr>
              <w:t>y</w:t>
            </w:r>
            <w:r w:rsidRPr="003E33BB">
              <w:rPr>
                <w:rFonts w:ascii="Arial" w:eastAsia="Arial" w:hAnsi="Arial" w:cs="Arial"/>
                <w:spacing w:val="-2"/>
              </w:rPr>
              <w:t>z</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 xml:space="preserve">g </w:t>
            </w:r>
            <w:r w:rsidRPr="003E33BB">
              <w:rPr>
                <w:rFonts w:ascii="Arial" w:eastAsia="Arial" w:hAnsi="Arial" w:cs="Arial"/>
                <w:spacing w:val="3"/>
              </w:rPr>
              <w:t xml:space="preserve"> </w:t>
            </w:r>
            <w:r w:rsidRPr="003E33BB">
              <w:rPr>
                <w:rFonts w:ascii="Arial" w:eastAsia="Arial" w:hAnsi="Arial" w:cs="Arial"/>
              </w:rPr>
              <w:t>empl</w:t>
            </w:r>
            <w:r w:rsidRPr="003E33BB">
              <w:rPr>
                <w:rFonts w:ascii="Arial" w:eastAsia="Arial" w:hAnsi="Arial" w:cs="Arial"/>
                <w:spacing w:val="-1"/>
              </w:rPr>
              <w:t>o</w:t>
            </w:r>
            <w:r w:rsidRPr="003E33BB">
              <w:rPr>
                <w:rFonts w:ascii="Arial" w:eastAsia="Arial" w:hAnsi="Arial" w:cs="Arial"/>
                <w:spacing w:val="-2"/>
              </w:rPr>
              <w:t>y</w:t>
            </w:r>
            <w:r w:rsidRPr="003E33BB">
              <w:rPr>
                <w:rFonts w:ascii="Arial" w:eastAsia="Arial" w:hAnsi="Arial" w:cs="Arial"/>
              </w:rPr>
              <w:t>er</w:t>
            </w:r>
            <w:r w:rsidRPr="003E33BB">
              <w:rPr>
                <w:rFonts w:ascii="Arial" w:eastAsia="Arial" w:hAnsi="Arial" w:cs="Arial"/>
                <w:spacing w:val="2"/>
              </w:rPr>
              <w:t>'</w:t>
            </w:r>
            <w:r w:rsidRPr="003E33BB">
              <w:rPr>
                <w:rFonts w:ascii="Arial" w:eastAsia="Arial" w:hAnsi="Arial" w:cs="Arial"/>
              </w:rPr>
              <w:t>s r</w:t>
            </w:r>
            <w:r w:rsidRPr="003E33BB">
              <w:rPr>
                <w:rFonts w:ascii="Arial" w:eastAsia="Arial" w:hAnsi="Arial" w:cs="Arial"/>
                <w:spacing w:val="-2"/>
              </w:rPr>
              <w:t>e</w:t>
            </w:r>
            <w:r w:rsidRPr="003E33BB">
              <w:rPr>
                <w:rFonts w:ascii="Arial" w:eastAsia="Arial" w:hAnsi="Arial" w:cs="Arial"/>
                <w:spacing w:val="2"/>
              </w:rPr>
              <w:t>q</w:t>
            </w:r>
            <w:r w:rsidRPr="003E33BB">
              <w:rPr>
                <w:rFonts w:ascii="Arial" w:eastAsia="Arial" w:hAnsi="Arial" w:cs="Arial"/>
              </w:rPr>
              <w:t>u</w:t>
            </w:r>
            <w:r w:rsidRPr="003E33BB">
              <w:rPr>
                <w:rFonts w:ascii="Arial" w:eastAsia="Arial" w:hAnsi="Arial" w:cs="Arial"/>
                <w:spacing w:val="-1"/>
              </w:rPr>
              <w:t>i</w:t>
            </w:r>
            <w:r w:rsidRPr="003E33BB">
              <w:rPr>
                <w:rFonts w:ascii="Arial" w:eastAsia="Arial" w:hAnsi="Arial" w:cs="Arial"/>
              </w:rPr>
              <w:t>re</w:t>
            </w:r>
            <w:r w:rsidRPr="003E33BB">
              <w:rPr>
                <w:rFonts w:ascii="Arial" w:eastAsia="Arial" w:hAnsi="Arial" w:cs="Arial"/>
                <w:spacing w:val="1"/>
              </w:rPr>
              <w:t>m</w:t>
            </w:r>
            <w:r w:rsidRPr="003E33BB">
              <w:rPr>
                <w:rFonts w:ascii="Arial" w:eastAsia="Arial" w:hAnsi="Arial" w:cs="Arial"/>
              </w:rPr>
              <w:t>e</w:t>
            </w:r>
            <w:r w:rsidRPr="003E33BB">
              <w:rPr>
                <w:rFonts w:ascii="Arial" w:eastAsia="Arial" w:hAnsi="Arial" w:cs="Arial"/>
                <w:spacing w:val="-3"/>
              </w:rPr>
              <w:t>n</w:t>
            </w:r>
            <w:r w:rsidRPr="003E33BB">
              <w:rPr>
                <w:rFonts w:ascii="Arial" w:eastAsia="Arial" w:hAnsi="Arial" w:cs="Arial"/>
              </w:rPr>
              <w:t>ts</w:t>
            </w:r>
            <w:r w:rsidRPr="003E33BB">
              <w:rPr>
                <w:rFonts w:ascii="Arial" w:eastAsia="Arial" w:hAnsi="Arial" w:cs="Arial"/>
                <w:spacing w:val="3"/>
              </w:rPr>
              <w:t xml:space="preserve"> </w:t>
            </w:r>
            <w:r w:rsidRPr="003E33BB">
              <w:rPr>
                <w:rFonts w:ascii="Arial" w:eastAsia="Arial" w:hAnsi="Arial" w:cs="Arial"/>
              </w:rPr>
              <w:t>und</w:t>
            </w:r>
            <w:r w:rsidRPr="003E33BB">
              <w:rPr>
                <w:rFonts w:ascii="Arial" w:eastAsia="Arial" w:hAnsi="Arial" w:cs="Arial"/>
                <w:spacing w:val="-4"/>
              </w:rPr>
              <w:t>e</w:t>
            </w:r>
            <w:r w:rsidRPr="003E33BB">
              <w:rPr>
                <w:rFonts w:ascii="Arial" w:eastAsia="Arial" w:hAnsi="Arial" w:cs="Arial"/>
              </w:rPr>
              <w:t>r</w:t>
            </w:r>
            <w:r w:rsidRPr="003E33BB">
              <w:rPr>
                <w:rFonts w:ascii="Arial" w:eastAsia="Arial" w:hAnsi="Arial" w:cs="Arial"/>
                <w:spacing w:val="3"/>
              </w:rPr>
              <w:t xml:space="preserve"> </w:t>
            </w:r>
            <w:r w:rsidRPr="003E33BB">
              <w:rPr>
                <w:rFonts w:ascii="Arial" w:eastAsia="Arial" w:hAnsi="Arial" w:cs="Arial"/>
                <w:spacing w:val="-3"/>
              </w:rPr>
              <w:t>a</w:t>
            </w:r>
            <w:r w:rsidRPr="003E33BB">
              <w:rPr>
                <w:rFonts w:ascii="Arial" w:eastAsia="Arial" w:hAnsi="Arial" w:cs="Arial"/>
              </w:rPr>
              <w:t>r</w:t>
            </w:r>
            <w:r w:rsidRPr="003E33BB">
              <w:rPr>
                <w:rFonts w:ascii="Arial" w:eastAsia="Arial" w:hAnsi="Arial" w:cs="Arial"/>
                <w:spacing w:val="2"/>
              </w:rPr>
              <w:t>t</w:t>
            </w:r>
            <w:r w:rsidRPr="003E33BB">
              <w:rPr>
                <w:rFonts w:ascii="Arial" w:eastAsia="Arial" w:hAnsi="Arial" w:cs="Arial"/>
              </w:rPr>
              <w:t>ic</w:t>
            </w:r>
            <w:r w:rsidRPr="003E33BB">
              <w:rPr>
                <w:rFonts w:ascii="Arial" w:eastAsia="Arial" w:hAnsi="Arial" w:cs="Arial"/>
                <w:spacing w:val="-4"/>
              </w:rPr>
              <w:t>l</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(5</w:t>
            </w:r>
            <w:r w:rsidRPr="003E33BB">
              <w:rPr>
                <w:rFonts w:ascii="Arial" w:eastAsia="Arial" w:hAnsi="Arial" w:cs="Arial"/>
                <w:spacing w:val="1"/>
              </w:rPr>
              <w:t>-</w:t>
            </w:r>
            <w:r w:rsidRPr="003E33BB">
              <w:rPr>
                <w:rFonts w:ascii="Arial" w:eastAsia="Arial" w:hAnsi="Arial" w:cs="Arial"/>
                <w:spacing w:val="-3"/>
              </w:rPr>
              <w:t>1</w:t>
            </w:r>
            <w:r w:rsidRPr="003E33BB">
              <w:rPr>
                <w:rFonts w:ascii="Arial" w:eastAsia="Arial" w:hAnsi="Arial" w:cs="Arial"/>
              </w:rPr>
              <w:t>),</w:t>
            </w:r>
            <w:r w:rsidRPr="003E33BB">
              <w:rPr>
                <w:rFonts w:ascii="Arial" w:eastAsia="Arial" w:hAnsi="Arial" w:cs="Arial"/>
                <w:spacing w:val="2"/>
              </w:rPr>
              <w:t xml:space="preserve"> </w:t>
            </w:r>
            <w:r w:rsidRPr="003E33BB">
              <w:rPr>
                <w:rFonts w:ascii="Arial" w:eastAsia="Arial" w:hAnsi="Arial" w:cs="Arial"/>
              </w:rPr>
              <w:t>the con</w:t>
            </w:r>
            <w:r w:rsidRPr="003E33BB">
              <w:rPr>
                <w:rFonts w:ascii="Arial" w:eastAsia="Arial" w:hAnsi="Arial" w:cs="Arial"/>
                <w:spacing w:val="-2"/>
              </w:rPr>
              <w:t>t</w:t>
            </w:r>
            <w:r w:rsidRPr="003E33BB">
              <w:rPr>
                <w:rFonts w:ascii="Arial" w:eastAsia="Arial" w:hAnsi="Arial" w:cs="Arial"/>
              </w:rPr>
              <w:t>rac</w:t>
            </w:r>
            <w:r w:rsidRPr="003E33BB">
              <w:rPr>
                <w:rFonts w:ascii="Arial" w:eastAsia="Arial" w:hAnsi="Arial" w:cs="Arial"/>
                <w:spacing w:val="2"/>
              </w:rPr>
              <w:t>t</w:t>
            </w:r>
            <w:r w:rsidRPr="003E33BB">
              <w:rPr>
                <w:rFonts w:ascii="Arial" w:eastAsia="Arial" w:hAnsi="Arial" w:cs="Arial"/>
                <w:spacing w:val="-3"/>
              </w:rPr>
              <w:t>o</w:t>
            </w:r>
            <w:r w:rsidRPr="003E33BB">
              <w:rPr>
                <w:rFonts w:ascii="Arial" w:eastAsia="Arial" w:hAnsi="Arial" w:cs="Arial"/>
              </w:rPr>
              <w:t>r</w:t>
            </w:r>
            <w:r w:rsidRPr="003E33BB">
              <w:rPr>
                <w:rFonts w:ascii="Arial" w:eastAsia="Arial" w:hAnsi="Arial" w:cs="Arial"/>
                <w:spacing w:val="3"/>
              </w:rPr>
              <w:t xml:space="preserve"> </w:t>
            </w:r>
            <w:r w:rsidRPr="003E33BB">
              <w:rPr>
                <w:rFonts w:ascii="Arial" w:eastAsia="Arial" w:hAnsi="Arial" w:cs="Arial"/>
              </w:rPr>
              <w:t>s</w:t>
            </w:r>
            <w:r w:rsidRPr="003E33BB">
              <w:rPr>
                <w:rFonts w:ascii="Arial" w:eastAsia="Arial" w:hAnsi="Arial" w:cs="Arial"/>
                <w:spacing w:val="-3"/>
              </w:rPr>
              <w:t>h</w:t>
            </w:r>
            <w:r w:rsidRPr="003E33BB">
              <w:rPr>
                <w:rFonts w:ascii="Arial" w:eastAsia="Arial" w:hAnsi="Arial" w:cs="Arial"/>
              </w:rPr>
              <w:t>a</w:t>
            </w:r>
            <w:r w:rsidRPr="003E33BB">
              <w:rPr>
                <w:rFonts w:ascii="Arial" w:eastAsia="Arial" w:hAnsi="Arial" w:cs="Arial"/>
                <w:spacing w:val="-1"/>
              </w:rPr>
              <w:t>l</w:t>
            </w:r>
            <w:r w:rsidRPr="003E33BB">
              <w:rPr>
                <w:rFonts w:ascii="Arial" w:eastAsia="Arial" w:hAnsi="Arial" w:cs="Arial"/>
              </w:rPr>
              <w:t>l</w:t>
            </w:r>
            <w:r w:rsidRPr="003E33BB">
              <w:rPr>
                <w:rFonts w:ascii="Arial" w:eastAsia="Arial" w:hAnsi="Arial" w:cs="Arial"/>
                <w:spacing w:val="1"/>
              </w:rPr>
              <w:t xml:space="preserve"> </w:t>
            </w:r>
            <w:r w:rsidRPr="003E33BB">
              <w:rPr>
                <w:rFonts w:ascii="Arial" w:eastAsia="Arial" w:hAnsi="Arial" w:cs="Arial"/>
                <w:spacing w:val="2"/>
              </w:rPr>
              <w:t>g</w:t>
            </w:r>
            <w:r w:rsidRPr="003E33BB">
              <w:rPr>
                <w:rFonts w:ascii="Arial" w:eastAsia="Arial" w:hAnsi="Arial" w:cs="Arial"/>
              </w:rPr>
              <w:t>i</w:t>
            </w:r>
            <w:r w:rsidRPr="003E33BB">
              <w:rPr>
                <w:rFonts w:ascii="Arial" w:eastAsia="Arial" w:hAnsi="Arial" w:cs="Arial"/>
                <w:spacing w:val="-3"/>
              </w:rPr>
              <w:t>v</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rPr>
              <w:t>a</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rit</w:t>
            </w:r>
            <w:r w:rsidRPr="003E33BB">
              <w:rPr>
                <w:rFonts w:ascii="Arial" w:eastAsia="Arial" w:hAnsi="Arial" w:cs="Arial"/>
                <w:spacing w:val="2"/>
              </w:rPr>
              <w:t>t</w:t>
            </w:r>
            <w:r w:rsidRPr="003E33BB">
              <w:rPr>
                <w:rFonts w:ascii="Arial" w:eastAsia="Arial" w:hAnsi="Arial" w:cs="Arial"/>
              </w:rPr>
              <w:t>en</w:t>
            </w:r>
            <w:r w:rsidRPr="003E33BB">
              <w:rPr>
                <w:rFonts w:ascii="Arial" w:eastAsia="Arial" w:hAnsi="Arial" w:cs="Arial"/>
                <w:spacing w:val="2"/>
              </w:rPr>
              <w:t xml:space="preserve"> </w:t>
            </w:r>
            <w:r w:rsidRPr="003E33BB">
              <w:rPr>
                <w:rFonts w:ascii="Arial" w:eastAsia="Arial" w:hAnsi="Arial" w:cs="Arial"/>
              </w:rPr>
              <w:t>not</w:t>
            </w:r>
            <w:r w:rsidRPr="003E33BB">
              <w:rPr>
                <w:rFonts w:ascii="Arial" w:eastAsia="Arial" w:hAnsi="Arial" w:cs="Arial"/>
                <w:spacing w:val="-3"/>
              </w:rPr>
              <w:t>i</w:t>
            </w:r>
            <w:r w:rsidRPr="003E33BB">
              <w:rPr>
                <w:rFonts w:ascii="Arial" w:eastAsia="Arial" w:hAnsi="Arial" w:cs="Arial"/>
                <w:spacing w:val="3"/>
              </w:rPr>
              <w:t>f</w:t>
            </w:r>
            <w:r w:rsidRPr="003E33BB">
              <w:rPr>
                <w:rFonts w:ascii="Arial" w:eastAsia="Arial" w:hAnsi="Arial" w:cs="Arial"/>
              </w:rPr>
              <w:t>ic</w:t>
            </w:r>
            <w:r w:rsidRPr="003E33BB">
              <w:rPr>
                <w:rFonts w:ascii="Arial" w:eastAsia="Arial" w:hAnsi="Arial" w:cs="Arial"/>
                <w:spacing w:val="-1"/>
              </w:rPr>
              <w:t>at</w:t>
            </w:r>
            <w:r w:rsidRPr="003E33BB">
              <w:rPr>
                <w:rFonts w:ascii="Arial" w:eastAsia="Arial" w:hAnsi="Arial" w:cs="Arial"/>
              </w:rPr>
              <w:t>i</w:t>
            </w:r>
            <w:r w:rsidRPr="003E33BB">
              <w:rPr>
                <w:rFonts w:ascii="Arial" w:eastAsia="Arial" w:hAnsi="Arial" w:cs="Arial"/>
                <w:spacing w:val="-1"/>
              </w:rPr>
              <w:t>o</w:t>
            </w:r>
            <w:r w:rsidRPr="003E33BB">
              <w:rPr>
                <w:rFonts w:ascii="Arial" w:eastAsia="Arial" w:hAnsi="Arial" w:cs="Arial"/>
              </w:rPr>
              <w:t xml:space="preserve">n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7"/>
              </w:rPr>
              <w:t xml:space="preserve"> </w:t>
            </w:r>
            <w:r w:rsidRPr="003E33BB">
              <w:rPr>
                <w:rFonts w:ascii="Arial" w:eastAsia="Arial" w:hAnsi="Arial" w:cs="Arial"/>
              </w:rPr>
              <w:t>this</w:t>
            </w:r>
            <w:r w:rsidRPr="003E33BB">
              <w:rPr>
                <w:rFonts w:ascii="Arial" w:eastAsia="Arial" w:hAnsi="Arial" w:cs="Arial"/>
                <w:spacing w:val="4"/>
              </w:rPr>
              <w:t xml:space="preserve"> </w:t>
            </w:r>
            <w:r w:rsidRPr="003E33BB">
              <w:rPr>
                <w:rFonts w:ascii="Arial" w:eastAsia="Arial" w:hAnsi="Arial" w:cs="Arial"/>
              </w:rPr>
              <w:t>to</w:t>
            </w:r>
            <w:r w:rsidRPr="003E33BB">
              <w:rPr>
                <w:rFonts w:ascii="Arial" w:eastAsia="Arial" w:hAnsi="Arial" w:cs="Arial"/>
                <w:spacing w:val="2"/>
              </w:rPr>
              <w:t xml:space="preserve"> </w:t>
            </w:r>
            <w:r w:rsidRPr="003E33BB">
              <w:rPr>
                <w:rFonts w:ascii="Arial" w:eastAsia="Arial" w:hAnsi="Arial" w:cs="Arial"/>
              </w:rPr>
              <w:t>the</w:t>
            </w:r>
            <w:r w:rsidRPr="003E33BB">
              <w:rPr>
                <w:rFonts w:ascii="Arial" w:eastAsia="Arial" w:hAnsi="Arial" w:cs="Arial"/>
                <w:spacing w:val="4"/>
              </w:rPr>
              <w:t xml:space="preserve"> </w:t>
            </w:r>
            <w:r w:rsidRPr="003E33BB">
              <w:rPr>
                <w:rFonts w:ascii="Arial" w:eastAsia="Arial" w:hAnsi="Arial" w:cs="Arial"/>
              </w:rPr>
              <w:t>e</w:t>
            </w:r>
            <w:r w:rsidRPr="003E33BB">
              <w:rPr>
                <w:rFonts w:ascii="Arial" w:eastAsia="Arial" w:hAnsi="Arial" w:cs="Arial"/>
                <w:spacing w:val="-3"/>
              </w:rPr>
              <w:t>n</w:t>
            </w:r>
            <w:r w:rsidRPr="003E33BB">
              <w:rPr>
                <w:rFonts w:ascii="Arial" w:eastAsia="Arial" w:hAnsi="Arial" w:cs="Arial"/>
                <w:spacing w:val="2"/>
              </w:rPr>
              <w:t>g</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eer</w:t>
            </w:r>
            <w:r w:rsidRPr="003E33BB">
              <w:rPr>
                <w:rFonts w:ascii="Arial" w:eastAsia="Arial" w:hAnsi="Arial" w:cs="Arial"/>
                <w:spacing w:val="2"/>
              </w:rPr>
              <w:t xml:space="preserve"> </w:t>
            </w:r>
            <w:r w:rsidRPr="003E33BB">
              <w:rPr>
                <w:rFonts w:ascii="Arial" w:eastAsia="Arial" w:hAnsi="Arial" w:cs="Arial"/>
                <w:spacing w:val="-1"/>
              </w:rPr>
              <w:t>t</w:t>
            </w:r>
            <w:r w:rsidRPr="003E33BB">
              <w:rPr>
                <w:rFonts w:ascii="Arial" w:eastAsia="Arial" w:hAnsi="Arial" w:cs="Arial"/>
              </w:rPr>
              <w:t>o</w:t>
            </w:r>
            <w:r w:rsidRPr="003E33BB">
              <w:rPr>
                <w:rFonts w:ascii="Arial" w:eastAsia="Arial" w:hAnsi="Arial" w:cs="Arial"/>
                <w:spacing w:val="4"/>
              </w:rPr>
              <w:t xml:space="preserve"> </w:t>
            </w:r>
            <w:r w:rsidRPr="003E33BB">
              <w:rPr>
                <w:rFonts w:ascii="Arial" w:eastAsia="Arial" w:hAnsi="Arial" w:cs="Arial"/>
              </w:rPr>
              <w:t>estim</w:t>
            </w:r>
            <w:r w:rsidRPr="003E33BB">
              <w:rPr>
                <w:rFonts w:ascii="Arial" w:eastAsia="Arial" w:hAnsi="Arial" w:cs="Arial"/>
                <w:spacing w:val="-2"/>
              </w:rPr>
              <w:t>a</w:t>
            </w:r>
            <w:r w:rsidRPr="003E33BB">
              <w:rPr>
                <w:rFonts w:ascii="Arial" w:eastAsia="Arial" w:hAnsi="Arial" w:cs="Arial"/>
              </w:rPr>
              <w:t>te</w:t>
            </w:r>
            <w:r w:rsidRPr="003E33BB">
              <w:rPr>
                <w:rFonts w:ascii="Arial" w:eastAsia="Arial" w:hAnsi="Arial" w:cs="Arial"/>
                <w:spacing w:val="5"/>
              </w:rPr>
              <w:t xml:space="preserve"> </w:t>
            </w:r>
            <w:r w:rsidRPr="003E33BB">
              <w:rPr>
                <w:rFonts w:ascii="Arial" w:eastAsia="Arial" w:hAnsi="Arial" w:cs="Arial"/>
              </w:rPr>
              <w:t>the</w:t>
            </w:r>
            <w:r w:rsidRPr="003E33BB">
              <w:rPr>
                <w:rFonts w:ascii="Arial" w:eastAsia="Arial" w:hAnsi="Arial" w:cs="Arial"/>
                <w:spacing w:val="4"/>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spacing w:val="-3"/>
              </w:rPr>
              <w:t>a</w:t>
            </w:r>
            <w:r w:rsidRPr="003E33BB">
              <w:rPr>
                <w:rFonts w:ascii="Arial" w:eastAsia="Arial" w:hAnsi="Arial" w:cs="Arial"/>
              </w:rPr>
              <w:t>c</w:t>
            </w:r>
            <w:r w:rsidRPr="003E33BB">
              <w:rPr>
                <w:rFonts w:ascii="Arial" w:eastAsia="Arial" w:hAnsi="Arial" w:cs="Arial"/>
                <w:spacing w:val="-1"/>
              </w:rPr>
              <w:t>t</w:t>
            </w:r>
            <w:r w:rsidRPr="003E33BB">
              <w:rPr>
                <w:rFonts w:ascii="Arial" w:eastAsia="Arial" w:hAnsi="Arial" w:cs="Arial"/>
              </w:rPr>
              <w:t>or</w:t>
            </w:r>
            <w:r w:rsidRPr="003E33BB">
              <w:rPr>
                <w:rFonts w:ascii="Arial" w:eastAsia="Arial" w:hAnsi="Arial" w:cs="Arial"/>
                <w:spacing w:val="2"/>
              </w:rPr>
              <w:t>'</w:t>
            </w:r>
            <w:r w:rsidRPr="003E33BB">
              <w:rPr>
                <w:rFonts w:ascii="Arial" w:eastAsia="Arial" w:hAnsi="Arial" w:cs="Arial"/>
              </w:rPr>
              <w:t>s</w:t>
            </w:r>
            <w:r w:rsidRPr="003E33BB">
              <w:rPr>
                <w:rFonts w:ascii="Arial" w:eastAsia="Arial" w:hAnsi="Arial" w:cs="Arial"/>
                <w:spacing w:val="4"/>
              </w:rPr>
              <w:t xml:space="preserve"> </w:t>
            </w:r>
            <w:r w:rsidRPr="003E33BB">
              <w:rPr>
                <w:rFonts w:ascii="Arial" w:eastAsia="Arial" w:hAnsi="Arial" w:cs="Arial"/>
              </w:rPr>
              <w:t>dues</w:t>
            </w:r>
            <w:r w:rsidRPr="003E33BB">
              <w:rPr>
                <w:rFonts w:ascii="Arial" w:eastAsia="Arial" w:hAnsi="Arial" w:cs="Arial"/>
                <w:spacing w:val="3"/>
              </w:rPr>
              <w:t xml:space="preserve"> </w:t>
            </w:r>
            <w:r w:rsidRPr="003E33BB">
              <w:rPr>
                <w:rFonts w:ascii="Arial" w:eastAsia="Arial" w:hAnsi="Arial" w:cs="Arial"/>
              </w:rPr>
              <w:t>in respect</w:t>
            </w:r>
            <w:r w:rsidRPr="003E33BB">
              <w:rPr>
                <w:rFonts w:ascii="Arial" w:eastAsia="Arial" w:hAnsi="Arial" w:cs="Arial"/>
                <w:spacing w:val="2"/>
              </w:rPr>
              <w:t xml:space="preserve"> </w:t>
            </w:r>
            <w:r w:rsidRPr="003E33BB">
              <w:rPr>
                <w:rFonts w:ascii="Arial" w:eastAsia="Arial" w:hAnsi="Arial" w:cs="Arial"/>
              </w:rPr>
              <w:t>th</w:t>
            </w:r>
            <w:r w:rsidRPr="003E33BB">
              <w:rPr>
                <w:rFonts w:ascii="Arial" w:eastAsia="Arial" w:hAnsi="Arial" w:cs="Arial"/>
                <w:spacing w:val="-2"/>
              </w:rPr>
              <w:t>e</w:t>
            </w:r>
            <w:r w:rsidRPr="003E33BB">
              <w:rPr>
                <w:rFonts w:ascii="Arial" w:eastAsia="Arial" w:hAnsi="Arial" w:cs="Arial"/>
              </w:rPr>
              <w:t>re</w:t>
            </w:r>
            <w:r w:rsidRPr="003E33BB">
              <w:rPr>
                <w:rFonts w:ascii="Arial" w:eastAsia="Arial" w:hAnsi="Arial" w:cs="Arial"/>
                <w:spacing w:val="-2"/>
              </w:rPr>
              <w:t>o</w:t>
            </w:r>
            <w:r w:rsidRPr="003E33BB">
              <w:rPr>
                <w:rFonts w:ascii="Arial" w:eastAsia="Arial" w:hAnsi="Arial" w:cs="Arial"/>
              </w:rPr>
              <w:t>f t</w:t>
            </w:r>
            <w:r w:rsidRPr="003E33BB">
              <w:rPr>
                <w:rFonts w:ascii="Arial" w:eastAsia="Arial" w:hAnsi="Arial" w:cs="Arial"/>
                <w:spacing w:val="-2"/>
              </w:rPr>
              <w:t>a</w:t>
            </w:r>
            <w:r w:rsidRPr="003E33BB">
              <w:rPr>
                <w:rFonts w:ascii="Arial" w:eastAsia="Arial" w:hAnsi="Arial" w:cs="Arial"/>
                <w:spacing w:val="2"/>
              </w:rPr>
              <w:t>k</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g into</w:t>
            </w:r>
            <w:r w:rsidRPr="003E33BB">
              <w:rPr>
                <w:rFonts w:ascii="Arial" w:eastAsia="Arial" w:hAnsi="Arial" w:cs="Arial"/>
                <w:spacing w:val="-2"/>
              </w:rPr>
              <w:t xml:space="preserve"> </w:t>
            </w:r>
            <w:r w:rsidRPr="003E33BB">
              <w:rPr>
                <w:rFonts w:ascii="Arial" w:eastAsia="Arial" w:hAnsi="Arial" w:cs="Arial"/>
              </w:rPr>
              <w:t>accou</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 xml:space="preserve"> </w:t>
            </w:r>
            <w:r w:rsidRPr="003E33BB">
              <w:rPr>
                <w:rFonts w:ascii="Arial" w:eastAsia="Arial" w:hAnsi="Arial" w:cs="Arial"/>
              </w:rPr>
              <w:t>p</w:t>
            </w:r>
            <w:r w:rsidRPr="003E33BB">
              <w:rPr>
                <w:rFonts w:ascii="Arial" w:eastAsia="Arial" w:hAnsi="Arial" w:cs="Arial"/>
                <w:spacing w:val="-3"/>
              </w:rPr>
              <w:t>a</w:t>
            </w:r>
            <w:r w:rsidRPr="003E33BB">
              <w:rPr>
                <w:rFonts w:ascii="Arial" w:eastAsia="Arial" w:hAnsi="Arial" w:cs="Arial"/>
              </w:rPr>
              <w:t>r</w:t>
            </w:r>
            <w:r w:rsidRPr="003E33BB">
              <w:rPr>
                <w:rFonts w:ascii="Arial" w:eastAsia="Arial" w:hAnsi="Arial" w:cs="Arial"/>
                <w:spacing w:val="-2"/>
              </w:rPr>
              <w:t>a</w:t>
            </w:r>
            <w:r w:rsidRPr="003E33BB">
              <w:rPr>
                <w:rFonts w:ascii="Arial" w:eastAsia="Arial" w:hAnsi="Arial" w:cs="Arial"/>
                <w:spacing w:val="2"/>
              </w:rPr>
              <w:t>g</w:t>
            </w:r>
            <w:r w:rsidRPr="003E33BB">
              <w:rPr>
                <w:rFonts w:ascii="Arial" w:eastAsia="Arial" w:hAnsi="Arial" w:cs="Arial"/>
                <w:spacing w:val="-2"/>
              </w:rPr>
              <w:t>r</w:t>
            </w:r>
            <w:r w:rsidRPr="003E33BB">
              <w:rPr>
                <w:rFonts w:ascii="Arial" w:eastAsia="Arial" w:hAnsi="Arial" w:cs="Arial"/>
              </w:rPr>
              <w:t>aph</w:t>
            </w:r>
            <w:r w:rsidRPr="003E33BB">
              <w:rPr>
                <w:rFonts w:ascii="Arial" w:eastAsia="Arial" w:hAnsi="Arial" w:cs="Arial"/>
                <w:spacing w:val="-2"/>
              </w:rPr>
              <w:t xml:space="preserve"> </w:t>
            </w:r>
            <w:r w:rsidRPr="003E33BB">
              <w:rPr>
                <w:rFonts w:ascii="Arial" w:eastAsia="Arial" w:hAnsi="Arial" w:cs="Arial"/>
              </w:rPr>
              <w:t>(20</w:t>
            </w:r>
            <w:r w:rsidRPr="003E33BB">
              <w:rPr>
                <w:rFonts w:ascii="Arial" w:eastAsia="Arial" w:hAnsi="Arial" w:cs="Arial"/>
                <w:spacing w:val="1"/>
              </w:rPr>
              <w:t>-</w:t>
            </w:r>
            <w:r w:rsidRPr="003E33BB">
              <w:rPr>
                <w:rFonts w:ascii="Arial" w:eastAsia="Arial" w:hAnsi="Arial" w:cs="Arial"/>
                <w:spacing w:val="-3"/>
              </w:rPr>
              <w:t>1</w:t>
            </w:r>
            <w:r w:rsidRPr="003E33BB">
              <w:rPr>
                <w:rFonts w:ascii="Arial" w:eastAsia="Arial" w:hAnsi="Arial" w:cs="Arial"/>
              </w:rPr>
              <w:t>)</w:t>
            </w:r>
            <w:r w:rsidRPr="003E33BB">
              <w:rPr>
                <w:rFonts w:ascii="Arial" w:eastAsia="Arial" w:hAnsi="Arial" w:cs="Arial"/>
                <w:spacing w:val="2"/>
              </w:rPr>
              <w:t xml:space="preserve"> </w:t>
            </w:r>
            <w:r w:rsidRPr="003E33BB">
              <w:rPr>
                <w:rFonts w:ascii="Arial" w:eastAsia="Arial" w:hAnsi="Arial" w:cs="Arial"/>
              </w:rPr>
              <w:t>in</w:t>
            </w:r>
            <w:r w:rsidRPr="003E33BB">
              <w:rPr>
                <w:rFonts w:ascii="Arial" w:eastAsia="Arial" w:hAnsi="Arial" w:cs="Arial"/>
                <w:spacing w:val="-2"/>
              </w:rPr>
              <w:t xml:space="preserve"> </w:t>
            </w:r>
            <w:r w:rsidRPr="003E33BB">
              <w:rPr>
                <w:rFonts w:ascii="Arial" w:eastAsia="Arial" w:hAnsi="Arial" w:cs="Arial"/>
              </w:rPr>
              <w:t>terms</w:t>
            </w:r>
            <w:r w:rsidRPr="003E33BB">
              <w:rPr>
                <w:rFonts w:ascii="Arial" w:eastAsia="Arial" w:hAnsi="Arial" w:cs="Arial"/>
                <w:spacing w:val="-1"/>
              </w:rPr>
              <w:t xml:space="preserve"> </w:t>
            </w:r>
            <w:r w:rsidRPr="003E33BB">
              <w:rPr>
                <w:rFonts w:ascii="Arial" w:eastAsia="Arial" w:hAnsi="Arial" w:cs="Arial"/>
                <w:spacing w:val="-3"/>
              </w:rPr>
              <w:t>o</w:t>
            </w:r>
            <w:r w:rsidRPr="003E33BB">
              <w:rPr>
                <w:rFonts w:ascii="Arial" w:eastAsia="Arial" w:hAnsi="Arial" w:cs="Arial"/>
                <w:spacing w:val="1"/>
              </w:rPr>
              <w:t>f</w:t>
            </w:r>
            <w:r w:rsidRPr="003E33BB">
              <w:rPr>
                <w:rFonts w:ascii="Arial" w:eastAsia="Arial" w:hAnsi="Arial" w:cs="Arial"/>
              </w:rPr>
              <w:t>:</w:t>
            </w:r>
          </w:p>
          <w:p w:rsidR="007759AF" w:rsidRPr="003E33BB" w:rsidRDefault="007759AF" w:rsidP="007759AF">
            <w:pPr>
              <w:bidi w:val="0"/>
              <w:spacing w:line="254" w:lineRule="exact"/>
              <w:rPr>
                <w:rFonts w:ascii="Arial" w:eastAsia="Arial" w:hAnsi="Arial" w:cs="Arial"/>
              </w:rPr>
            </w:pPr>
            <w:r w:rsidRPr="003E33BB">
              <w:rPr>
                <w:rFonts w:ascii="Arial" w:eastAsia="Arial" w:hAnsi="Arial" w:cs="Arial"/>
              </w:rPr>
              <w:t>a)</w:t>
            </w:r>
            <w:r w:rsidRPr="003E33BB">
              <w:rPr>
                <w:rFonts w:ascii="Arial" w:eastAsia="Arial" w:hAnsi="Arial" w:cs="Arial"/>
                <w:spacing w:val="26"/>
              </w:rPr>
              <w:t xml:space="preserve"> </w:t>
            </w:r>
            <w:r w:rsidRPr="003E33BB">
              <w:rPr>
                <w:rFonts w:ascii="Arial" w:eastAsia="Arial" w:hAnsi="Arial" w:cs="Arial"/>
              </w:rPr>
              <w:t>A</w:t>
            </w:r>
            <w:r w:rsidRPr="003E33BB">
              <w:rPr>
                <w:rFonts w:ascii="Arial" w:eastAsia="Arial" w:hAnsi="Arial" w:cs="Arial"/>
                <w:spacing w:val="-1"/>
              </w:rPr>
              <w:t>n</w:t>
            </w:r>
            <w:r w:rsidRPr="003E33BB">
              <w:rPr>
                <w:rFonts w:ascii="Arial" w:eastAsia="Arial" w:hAnsi="Arial" w:cs="Arial"/>
              </w:rPr>
              <w:t>y</w:t>
            </w:r>
            <w:r w:rsidRPr="003E33BB">
              <w:rPr>
                <w:rFonts w:ascii="Arial" w:eastAsia="Arial" w:hAnsi="Arial" w:cs="Arial"/>
                <w:spacing w:val="6"/>
              </w:rPr>
              <w:t xml:space="preserve"> </w:t>
            </w:r>
            <w:r w:rsidRPr="003E33BB">
              <w:rPr>
                <w:rFonts w:ascii="Arial" w:eastAsia="Arial" w:hAnsi="Arial" w:cs="Arial"/>
                <w:spacing w:val="2"/>
              </w:rPr>
              <w:t>e</w:t>
            </w:r>
            <w:r w:rsidRPr="003E33BB">
              <w:rPr>
                <w:rFonts w:ascii="Arial" w:eastAsia="Arial" w:hAnsi="Arial" w:cs="Arial"/>
                <w:spacing w:val="-2"/>
              </w:rPr>
              <w:t>x</w:t>
            </w:r>
            <w:r w:rsidRPr="003E33BB">
              <w:rPr>
                <w:rFonts w:ascii="Arial" w:eastAsia="Arial" w:hAnsi="Arial" w:cs="Arial"/>
              </w:rPr>
              <w:t>tension</w:t>
            </w:r>
            <w:r w:rsidRPr="003E33BB">
              <w:rPr>
                <w:rFonts w:ascii="Arial" w:eastAsia="Arial" w:hAnsi="Arial" w:cs="Arial"/>
                <w:spacing w:val="7"/>
              </w:rPr>
              <w:t xml:space="preserve"> </w:t>
            </w:r>
            <w:r w:rsidRPr="003E33BB">
              <w:rPr>
                <w:rFonts w:ascii="Arial" w:eastAsia="Arial" w:hAnsi="Arial" w:cs="Arial"/>
              </w:rPr>
              <w:t>in</w:t>
            </w:r>
            <w:r w:rsidRPr="003E33BB">
              <w:rPr>
                <w:rFonts w:ascii="Arial" w:eastAsia="Arial" w:hAnsi="Arial" w:cs="Arial"/>
                <w:spacing w:val="7"/>
              </w:rPr>
              <w:t xml:space="preserve"> </w:t>
            </w:r>
            <w:r w:rsidRPr="003E33BB">
              <w:rPr>
                <w:rFonts w:ascii="Arial" w:eastAsia="Arial" w:hAnsi="Arial" w:cs="Arial"/>
              </w:rPr>
              <w:t>the</w:t>
            </w:r>
            <w:r w:rsidRPr="003E33BB">
              <w:rPr>
                <w:rFonts w:ascii="Arial" w:eastAsia="Arial" w:hAnsi="Arial" w:cs="Arial"/>
                <w:spacing w:val="9"/>
              </w:rPr>
              <w:t xml:space="preserve"> </w:t>
            </w:r>
            <w:r w:rsidRPr="003E33BB">
              <w:rPr>
                <w:rFonts w:ascii="Arial" w:eastAsia="Arial" w:hAnsi="Arial" w:cs="Arial"/>
              </w:rPr>
              <w:t>compl</w:t>
            </w:r>
            <w:r w:rsidRPr="003E33BB">
              <w:rPr>
                <w:rFonts w:ascii="Arial" w:eastAsia="Arial" w:hAnsi="Arial" w:cs="Arial"/>
                <w:spacing w:val="-1"/>
              </w:rPr>
              <w:t>e</w:t>
            </w:r>
            <w:r w:rsidRPr="003E33BB">
              <w:rPr>
                <w:rFonts w:ascii="Arial" w:eastAsia="Arial" w:hAnsi="Arial" w:cs="Arial"/>
              </w:rPr>
              <w:t>tions</w:t>
            </w:r>
            <w:r w:rsidRPr="003E33BB">
              <w:rPr>
                <w:rFonts w:ascii="Arial" w:eastAsia="Arial" w:hAnsi="Arial" w:cs="Arial"/>
                <w:spacing w:val="8"/>
              </w:rPr>
              <w:t xml:space="preserve"> </w:t>
            </w:r>
            <w:r w:rsidRPr="003E33BB">
              <w:rPr>
                <w:rFonts w:ascii="Arial" w:eastAsia="Arial" w:hAnsi="Arial" w:cs="Arial"/>
              </w:rPr>
              <w:t>peri</w:t>
            </w:r>
            <w:r w:rsidRPr="003E33BB">
              <w:rPr>
                <w:rFonts w:ascii="Arial" w:eastAsia="Arial" w:hAnsi="Arial" w:cs="Arial"/>
                <w:spacing w:val="-1"/>
              </w:rPr>
              <w:t>o</w:t>
            </w:r>
            <w:r w:rsidRPr="003E33BB">
              <w:rPr>
                <w:rFonts w:ascii="Arial" w:eastAsia="Arial" w:hAnsi="Arial" w:cs="Arial"/>
              </w:rPr>
              <w:t>d</w:t>
            </w:r>
            <w:r w:rsidRPr="003E33BB">
              <w:rPr>
                <w:rFonts w:ascii="Arial" w:eastAsia="Arial" w:hAnsi="Arial" w:cs="Arial"/>
                <w:spacing w:val="8"/>
              </w:rPr>
              <w:t xml:space="preserve"> </w:t>
            </w:r>
            <w:r w:rsidRPr="003E33BB">
              <w:rPr>
                <w:rFonts w:ascii="Arial" w:eastAsia="Arial" w:hAnsi="Arial" w:cs="Arial"/>
              </w:rPr>
              <w:t>as</w:t>
            </w:r>
            <w:r w:rsidRPr="003E33BB">
              <w:rPr>
                <w:rFonts w:ascii="Arial" w:eastAsia="Arial" w:hAnsi="Arial" w:cs="Arial"/>
                <w:spacing w:val="6"/>
              </w:rPr>
              <w:t xml:space="preserve"> </w:t>
            </w:r>
            <w:r w:rsidRPr="003E33BB">
              <w:rPr>
                <w:rFonts w:ascii="Arial" w:eastAsia="Arial" w:hAnsi="Arial" w:cs="Arial"/>
              </w:rPr>
              <w:t>a</w:t>
            </w:r>
            <w:r w:rsidRPr="003E33BB">
              <w:rPr>
                <w:rFonts w:ascii="Arial" w:eastAsia="Arial" w:hAnsi="Arial" w:cs="Arial"/>
                <w:spacing w:val="8"/>
              </w:rPr>
              <w:t xml:space="preserve"> </w:t>
            </w:r>
            <w:r w:rsidRPr="003E33BB">
              <w:rPr>
                <w:rFonts w:ascii="Arial" w:eastAsia="Arial" w:hAnsi="Arial" w:cs="Arial"/>
              </w:rPr>
              <w:t>r</w:t>
            </w:r>
            <w:r w:rsidRPr="003E33BB">
              <w:rPr>
                <w:rFonts w:ascii="Arial" w:eastAsia="Arial" w:hAnsi="Arial" w:cs="Arial"/>
                <w:spacing w:val="-2"/>
              </w:rPr>
              <w:t>e</w:t>
            </w:r>
            <w:r w:rsidRPr="003E33BB">
              <w:rPr>
                <w:rFonts w:ascii="Arial" w:eastAsia="Arial" w:hAnsi="Arial" w:cs="Arial"/>
              </w:rPr>
              <w:t>su</w:t>
            </w:r>
            <w:r w:rsidRPr="003E33BB">
              <w:rPr>
                <w:rFonts w:ascii="Arial" w:eastAsia="Arial" w:hAnsi="Arial" w:cs="Arial"/>
                <w:spacing w:val="-1"/>
              </w:rPr>
              <w:t>l</w:t>
            </w:r>
            <w:r w:rsidRPr="003E33BB">
              <w:rPr>
                <w:rFonts w:ascii="Arial" w:eastAsia="Arial" w:hAnsi="Arial" w:cs="Arial"/>
              </w:rPr>
              <w:t>t</w:t>
            </w:r>
            <w:r w:rsidRPr="003E33BB">
              <w:rPr>
                <w:rFonts w:ascii="Arial" w:eastAsia="Arial" w:hAnsi="Arial" w:cs="Arial"/>
                <w:spacing w:val="10"/>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10"/>
              </w:rPr>
              <w:t xml:space="preserve"> </w:t>
            </w:r>
            <w:r w:rsidRPr="003E33BB">
              <w:rPr>
                <w:rFonts w:ascii="Arial" w:eastAsia="Arial" w:hAnsi="Arial" w:cs="Arial"/>
              </w:rPr>
              <w:t>the</w:t>
            </w:r>
            <w:r w:rsidRPr="003E33BB">
              <w:rPr>
                <w:rFonts w:ascii="Arial" w:eastAsia="Arial" w:hAnsi="Arial" w:cs="Arial"/>
                <w:spacing w:val="9"/>
              </w:rPr>
              <w:t xml:space="preserve"> </w:t>
            </w:r>
            <w:r w:rsidRPr="003E33BB">
              <w:rPr>
                <w:rFonts w:ascii="Arial" w:eastAsia="Arial" w:hAnsi="Arial" w:cs="Arial"/>
              </w:rPr>
              <w:t>de</w:t>
            </w:r>
            <w:r w:rsidRPr="003E33BB">
              <w:rPr>
                <w:rFonts w:ascii="Arial" w:eastAsia="Arial" w:hAnsi="Arial" w:cs="Arial"/>
                <w:spacing w:val="-2"/>
              </w:rPr>
              <w:t>l</w:t>
            </w:r>
            <w:r w:rsidRPr="003E33BB">
              <w:rPr>
                <w:rFonts w:ascii="Arial" w:eastAsia="Arial" w:hAnsi="Arial" w:cs="Arial"/>
              </w:rPr>
              <w:t>ay</w:t>
            </w:r>
            <w:r w:rsidRPr="003E33BB">
              <w:rPr>
                <w:rFonts w:ascii="Arial" w:eastAsia="Arial" w:hAnsi="Arial" w:cs="Arial"/>
                <w:spacing w:val="6"/>
              </w:rPr>
              <w:t xml:space="preserve"> </w:t>
            </w:r>
            <w:r w:rsidRPr="003E33BB">
              <w:rPr>
                <w:rFonts w:ascii="Arial" w:eastAsia="Arial" w:hAnsi="Arial" w:cs="Arial"/>
              </w:rPr>
              <w:t>if</w:t>
            </w:r>
            <w:r w:rsidRPr="003E33BB">
              <w:rPr>
                <w:rFonts w:ascii="Arial" w:eastAsia="Arial" w:hAnsi="Arial" w:cs="Arial"/>
                <w:spacing w:val="9"/>
              </w:rPr>
              <w:t xml:space="preserve"> </w:t>
            </w:r>
            <w:r w:rsidRPr="003E33BB">
              <w:rPr>
                <w:rFonts w:ascii="Arial" w:eastAsia="Arial" w:hAnsi="Arial" w:cs="Arial"/>
              </w:rPr>
              <w:t>t</w:t>
            </w:r>
            <w:r w:rsidRPr="003E33BB">
              <w:rPr>
                <w:rFonts w:ascii="Arial" w:eastAsia="Arial" w:hAnsi="Arial" w:cs="Arial"/>
                <w:spacing w:val="-2"/>
              </w:rPr>
              <w:t>h</w:t>
            </w:r>
            <w:r w:rsidRPr="003E33BB">
              <w:rPr>
                <w:rFonts w:ascii="Arial" w:eastAsia="Arial" w:hAnsi="Arial" w:cs="Arial"/>
              </w:rPr>
              <w:t>e compl</w:t>
            </w:r>
            <w:r w:rsidRPr="003E33BB">
              <w:rPr>
                <w:rFonts w:ascii="Arial" w:eastAsia="Arial" w:hAnsi="Arial" w:cs="Arial"/>
                <w:spacing w:val="-1"/>
              </w:rPr>
              <w:t>e</w:t>
            </w:r>
            <w:r w:rsidRPr="003E33BB">
              <w:rPr>
                <w:rFonts w:ascii="Arial" w:eastAsia="Arial" w:hAnsi="Arial" w:cs="Arial"/>
              </w:rPr>
              <w:t xml:space="preserve">tion </w:t>
            </w:r>
            <w:r w:rsidRPr="003E33BB">
              <w:rPr>
                <w:rFonts w:ascii="Arial" w:eastAsia="Arial" w:hAnsi="Arial" w:cs="Arial"/>
                <w:spacing w:val="45"/>
              </w:rPr>
              <w:t xml:space="preserve"> </w:t>
            </w:r>
            <w:r w:rsidRPr="003E33BB">
              <w:rPr>
                <w:rFonts w:ascii="Arial" w:eastAsia="Arial" w:hAnsi="Arial" w:cs="Arial"/>
              </w:rPr>
              <w:t xml:space="preserve">is </w:t>
            </w:r>
            <w:r w:rsidRPr="003E33BB">
              <w:rPr>
                <w:rFonts w:ascii="Arial" w:eastAsia="Arial" w:hAnsi="Arial" w:cs="Arial"/>
                <w:spacing w:val="45"/>
              </w:rPr>
              <w:t xml:space="preserve"> </w:t>
            </w:r>
            <w:r w:rsidRPr="003E33BB">
              <w:rPr>
                <w:rFonts w:ascii="Arial" w:eastAsia="Arial" w:hAnsi="Arial" w:cs="Arial"/>
              </w:rPr>
              <w:t>de</w:t>
            </w:r>
            <w:r w:rsidRPr="003E33BB">
              <w:rPr>
                <w:rFonts w:ascii="Arial" w:eastAsia="Arial" w:hAnsi="Arial" w:cs="Arial"/>
                <w:spacing w:val="-2"/>
              </w:rPr>
              <w:t>l</w:t>
            </w:r>
            <w:r w:rsidRPr="003E33BB">
              <w:rPr>
                <w:rFonts w:ascii="Arial" w:eastAsia="Arial" w:hAnsi="Arial" w:cs="Arial"/>
              </w:rPr>
              <w:t>a</w:t>
            </w:r>
            <w:r w:rsidRPr="003E33BB">
              <w:rPr>
                <w:rFonts w:ascii="Arial" w:eastAsia="Arial" w:hAnsi="Arial" w:cs="Arial"/>
                <w:spacing w:val="-3"/>
              </w:rPr>
              <w:t>y</w:t>
            </w:r>
            <w:r w:rsidRPr="003E33BB">
              <w:rPr>
                <w:rFonts w:ascii="Arial" w:eastAsia="Arial" w:hAnsi="Arial" w:cs="Arial"/>
              </w:rPr>
              <w:t xml:space="preserve">ed </w:t>
            </w:r>
            <w:r w:rsidRPr="003E33BB">
              <w:rPr>
                <w:rFonts w:ascii="Arial" w:eastAsia="Arial" w:hAnsi="Arial" w:cs="Arial"/>
                <w:spacing w:val="48"/>
              </w:rPr>
              <w:t xml:space="preserve"> </w:t>
            </w:r>
            <w:r w:rsidRPr="003E33BB">
              <w:rPr>
                <w:rFonts w:ascii="Arial" w:eastAsia="Arial" w:hAnsi="Arial" w:cs="Arial"/>
              </w:rPr>
              <w:t xml:space="preserve">or </w:t>
            </w:r>
            <w:r w:rsidRPr="003E33BB">
              <w:rPr>
                <w:rFonts w:ascii="Arial" w:eastAsia="Arial" w:hAnsi="Arial" w:cs="Arial"/>
                <w:spacing w:val="47"/>
              </w:rPr>
              <w:t xml:space="preserve"> </w:t>
            </w:r>
            <w:r w:rsidRPr="003E33BB">
              <w:rPr>
                <w:rFonts w:ascii="Arial" w:eastAsia="Arial" w:hAnsi="Arial" w:cs="Arial"/>
              </w:rPr>
              <w:t>w</w:t>
            </w:r>
            <w:r w:rsidRPr="003E33BB">
              <w:rPr>
                <w:rFonts w:ascii="Arial" w:eastAsia="Arial" w:hAnsi="Arial" w:cs="Arial"/>
                <w:spacing w:val="-2"/>
              </w:rPr>
              <w:t>i</w:t>
            </w:r>
            <w:r w:rsidRPr="003E33BB">
              <w:rPr>
                <w:rFonts w:ascii="Arial" w:eastAsia="Arial" w:hAnsi="Arial" w:cs="Arial"/>
                <w:spacing w:val="1"/>
              </w:rPr>
              <w:t>l</w:t>
            </w:r>
            <w:r w:rsidRPr="003E33BB">
              <w:rPr>
                <w:rFonts w:ascii="Arial" w:eastAsia="Arial" w:hAnsi="Arial" w:cs="Arial"/>
              </w:rPr>
              <w:t xml:space="preserve">l </w:t>
            </w:r>
            <w:r w:rsidRPr="003E33BB">
              <w:rPr>
                <w:rFonts w:ascii="Arial" w:eastAsia="Arial" w:hAnsi="Arial" w:cs="Arial"/>
                <w:spacing w:val="45"/>
              </w:rPr>
              <w:t xml:space="preserve"> </w:t>
            </w:r>
            <w:r w:rsidRPr="003E33BB">
              <w:rPr>
                <w:rFonts w:ascii="Arial" w:eastAsia="Arial" w:hAnsi="Arial" w:cs="Arial"/>
              </w:rPr>
              <w:t xml:space="preserve">be </w:t>
            </w:r>
            <w:r w:rsidRPr="003E33BB">
              <w:rPr>
                <w:rFonts w:ascii="Arial" w:eastAsia="Arial" w:hAnsi="Arial" w:cs="Arial"/>
                <w:spacing w:val="45"/>
              </w:rPr>
              <w:t xml:space="preserve"> </w:t>
            </w:r>
            <w:r w:rsidRPr="003E33BB">
              <w:rPr>
                <w:rFonts w:ascii="Arial" w:eastAsia="Arial" w:hAnsi="Arial" w:cs="Arial"/>
              </w:rPr>
              <w:t>d</w:t>
            </w:r>
            <w:r w:rsidRPr="003E33BB">
              <w:rPr>
                <w:rFonts w:ascii="Arial" w:eastAsia="Arial" w:hAnsi="Arial" w:cs="Arial"/>
                <w:spacing w:val="2"/>
              </w:rPr>
              <w:t>e</w:t>
            </w:r>
            <w:r w:rsidRPr="003E33BB">
              <w:rPr>
                <w:rFonts w:ascii="Arial" w:eastAsia="Arial" w:hAnsi="Arial" w:cs="Arial"/>
              </w:rPr>
              <w:t>l</w:t>
            </w:r>
            <w:r w:rsidRPr="003E33BB">
              <w:rPr>
                <w:rFonts w:ascii="Arial" w:eastAsia="Arial" w:hAnsi="Arial" w:cs="Arial"/>
                <w:spacing w:val="-1"/>
              </w:rPr>
              <w:t>a</w:t>
            </w:r>
            <w:r w:rsidRPr="003E33BB">
              <w:rPr>
                <w:rFonts w:ascii="Arial" w:eastAsia="Arial" w:hAnsi="Arial" w:cs="Arial"/>
                <w:spacing w:val="-2"/>
              </w:rPr>
              <w:t>y</w:t>
            </w:r>
            <w:r w:rsidRPr="003E33BB">
              <w:rPr>
                <w:rFonts w:ascii="Arial" w:eastAsia="Arial" w:hAnsi="Arial" w:cs="Arial"/>
              </w:rPr>
              <w:t xml:space="preserve">ed </w:t>
            </w:r>
            <w:r w:rsidRPr="003E33BB">
              <w:rPr>
                <w:rFonts w:ascii="Arial" w:eastAsia="Arial" w:hAnsi="Arial" w:cs="Arial"/>
                <w:spacing w:val="48"/>
              </w:rPr>
              <w:t xml:space="preserve"> </w:t>
            </w:r>
            <w:r w:rsidRPr="003E33BB">
              <w:rPr>
                <w:rFonts w:ascii="Arial" w:eastAsia="Arial" w:hAnsi="Arial" w:cs="Arial"/>
                <w:spacing w:val="1"/>
              </w:rPr>
              <w:t>i</w:t>
            </w:r>
            <w:r w:rsidRPr="003E33BB">
              <w:rPr>
                <w:rFonts w:ascii="Arial" w:eastAsia="Arial" w:hAnsi="Arial" w:cs="Arial"/>
              </w:rPr>
              <w:t xml:space="preserve">n </w:t>
            </w:r>
            <w:r w:rsidRPr="003E33BB">
              <w:rPr>
                <w:rFonts w:ascii="Arial" w:eastAsia="Arial" w:hAnsi="Arial" w:cs="Arial"/>
                <w:spacing w:val="46"/>
              </w:rPr>
              <w:t xml:space="preserve"> </w:t>
            </w:r>
            <w:r w:rsidRPr="003E33BB">
              <w:rPr>
                <w:rFonts w:ascii="Arial" w:eastAsia="Arial" w:hAnsi="Arial" w:cs="Arial"/>
              </w:rPr>
              <w:t xml:space="preserve">accordance </w:t>
            </w:r>
            <w:r w:rsidRPr="003E33BB">
              <w:rPr>
                <w:rFonts w:ascii="Arial" w:eastAsia="Arial" w:hAnsi="Arial" w:cs="Arial"/>
                <w:spacing w:val="45"/>
              </w:rPr>
              <w:t xml:space="preserve"> </w:t>
            </w:r>
            <w:r w:rsidRPr="003E33BB">
              <w:rPr>
                <w:rFonts w:ascii="Arial" w:eastAsia="Arial" w:hAnsi="Arial" w:cs="Arial"/>
                <w:spacing w:val="-3"/>
              </w:rPr>
              <w:t>w</w:t>
            </w:r>
            <w:r w:rsidRPr="003E33BB">
              <w:rPr>
                <w:rFonts w:ascii="Arial" w:eastAsia="Arial" w:hAnsi="Arial" w:cs="Arial"/>
              </w:rPr>
              <w:t>ith</w:t>
            </w:r>
          </w:p>
          <w:p w:rsidR="007759AF" w:rsidRPr="003E33BB" w:rsidRDefault="007759AF" w:rsidP="007759AF">
            <w:pPr>
              <w:bidi w:val="0"/>
              <w:spacing w:line="248" w:lineRule="exact"/>
              <w:rPr>
                <w:rFonts w:ascii="Arial" w:eastAsia="Arial" w:hAnsi="Arial" w:cs="Arial"/>
              </w:rPr>
            </w:pPr>
            <w:r w:rsidRPr="003E33BB">
              <w:rPr>
                <w:rFonts w:ascii="Arial" w:eastAsia="Arial" w:hAnsi="Arial" w:cs="Arial"/>
              </w:rPr>
              <w:t>par</w:t>
            </w:r>
            <w:r w:rsidRPr="003E33BB">
              <w:rPr>
                <w:rFonts w:ascii="Arial" w:eastAsia="Arial" w:hAnsi="Arial" w:cs="Arial"/>
                <w:spacing w:val="-3"/>
              </w:rPr>
              <w:t>a</w:t>
            </w:r>
            <w:r w:rsidRPr="003E33BB">
              <w:rPr>
                <w:rFonts w:ascii="Arial" w:eastAsia="Arial" w:hAnsi="Arial" w:cs="Arial"/>
                <w:spacing w:val="2"/>
              </w:rPr>
              <w:t>g</w:t>
            </w:r>
            <w:r w:rsidRPr="003E33BB">
              <w:rPr>
                <w:rFonts w:ascii="Arial" w:eastAsia="Arial" w:hAnsi="Arial" w:cs="Arial"/>
              </w:rPr>
              <w:t>raph</w:t>
            </w:r>
            <w:r w:rsidRPr="003E33BB">
              <w:rPr>
                <w:rFonts w:ascii="Arial" w:eastAsia="Arial" w:hAnsi="Arial" w:cs="Arial"/>
                <w:spacing w:val="-2"/>
              </w:rPr>
              <w:t xml:space="preserve"> </w:t>
            </w:r>
            <w:r w:rsidRPr="003E33BB">
              <w:rPr>
                <w:rFonts w:ascii="Arial" w:eastAsia="Arial" w:hAnsi="Arial" w:cs="Arial"/>
                <w:spacing w:val="2"/>
              </w:rPr>
              <w:t>(</w:t>
            </w:r>
            <w:r w:rsidRPr="003E33BB">
              <w:rPr>
                <w:rFonts w:ascii="Arial" w:eastAsia="Arial" w:hAnsi="Arial" w:cs="Arial"/>
                <w:spacing w:val="-3"/>
              </w:rPr>
              <w:t>8</w:t>
            </w:r>
            <w:r w:rsidRPr="003E33BB">
              <w:rPr>
                <w:rFonts w:ascii="Arial" w:eastAsia="Arial" w:hAnsi="Arial" w:cs="Arial"/>
                <w:spacing w:val="1"/>
              </w:rPr>
              <w:t>-</w:t>
            </w:r>
            <w:r w:rsidRPr="003E33BB">
              <w:rPr>
                <w:rFonts w:ascii="Arial" w:eastAsia="Arial" w:hAnsi="Arial" w:cs="Arial"/>
              </w:rPr>
              <w:t>4</w:t>
            </w:r>
            <w:r w:rsidRPr="003E33BB">
              <w:rPr>
                <w:rFonts w:ascii="Arial" w:eastAsia="Arial" w:hAnsi="Arial" w:cs="Arial"/>
                <w:spacing w:val="-2"/>
              </w:rPr>
              <w:t>)</w:t>
            </w:r>
            <w:r w:rsidRPr="003E33BB">
              <w:rPr>
                <w:rFonts w:ascii="Arial" w:eastAsia="Arial" w:hAnsi="Arial" w:cs="Arial"/>
              </w:rPr>
              <w:t>.</w:t>
            </w:r>
          </w:p>
          <w:p w:rsidR="007759AF" w:rsidRPr="003E33BB" w:rsidRDefault="007759AF" w:rsidP="007759AF">
            <w:pPr>
              <w:bidi w:val="0"/>
              <w:spacing w:line="254" w:lineRule="exact"/>
              <w:rPr>
                <w:rFonts w:ascii="Arial" w:eastAsia="Arial" w:hAnsi="Arial" w:cs="Arial"/>
              </w:rPr>
            </w:pPr>
            <w:r w:rsidRPr="003E33BB">
              <w:rPr>
                <w:rFonts w:ascii="Arial" w:eastAsia="Arial" w:hAnsi="Arial" w:cs="Arial"/>
              </w:rPr>
              <w:t>b)</w:t>
            </w:r>
            <w:r w:rsidRPr="003E33BB">
              <w:rPr>
                <w:rFonts w:ascii="Arial" w:eastAsia="Arial" w:hAnsi="Arial" w:cs="Arial"/>
                <w:spacing w:val="29"/>
              </w:rPr>
              <w:t xml:space="preserve"> </w:t>
            </w:r>
            <w:r w:rsidRPr="003E33BB">
              <w:rPr>
                <w:rFonts w:ascii="Arial" w:eastAsia="Arial" w:hAnsi="Arial" w:cs="Arial"/>
              </w:rPr>
              <w:t>A</w:t>
            </w:r>
            <w:r w:rsidRPr="003E33BB">
              <w:rPr>
                <w:rFonts w:ascii="Arial" w:eastAsia="Arial" w:hAnsi="Arial" w:cs="Arial"/>
                <w:spacing w:val="-1"/>
              </w:rPr>
              <w:t>n</w:t>
            </w:r>
            <w:r w:rsidRPr="003E33BB">
              <w:rPr>
                <w:rFonts w:ascii="Arial" w:eastAsia="Arial" w:hAnsi="Arial" w:cs="Arial"/>
              </w:rPr>
              <w:t>y</w:t>
            </w:r>
            <w:r w:rsidRPr="003E33BB">
              <w:rPr>
                <w:rFonts w:ascii="Arial" w:eastAsia="Arial" w:hAnsi="Arial" w:cs="Arial"/>
                <w:spacing w:val="-2"/>
              </w:rPr>
              <w:t xml:space="preserve"> </w:t>
            </w:r>
            <w:r w:rsidRPr="003E33BB">
              <w:rPr>
                <w:rFonts w:ascii="Arial" w:eastAsia="Arial" w:hAnsi="Arial" w:cs="Arial"/>
              </w:rPr>
              <w:t>such</w:t>
            </w:r>
            <w:r w:rsidRPr="003E33BB">
              <w:rPr>
                <w:rFonts w:ascii="Arial" w:eastAsia="Arial" w:hAnsi="Arial" w:cs="Arial"/>
                <w:spacing w:val="2"/>
              </w:rPr>
              <w:t xml:space="preserve"> </w:t>
            </w:r>
            <w:r w:rsidRPr="003E33BB">
              <w:rPr>
                <w:rFonts w:ascii="Arial" w:eastAsia="Arial" w:hAnsi="Arial" w:cs="Arial"/>
              </w:rPr>
              <w:t>co</w:t>
            </w:r>
            <w:r w:rsidRPr="003E33BB">
              <w:rPr>
                <w:rFonts w:ascii="Arial" w:eastAsia="Arial" w:hAnsi="Arial" w:cs="Arial"/>
                <w:spacing w:val="-3"/>
              </w:rPr>
              <w:t>s</w:t>
            </w:r>
            <w:r w:rsidRPr="003E33BB">
              <w:rPr>
                <w:rFonts w:ascii="Arial" w:eastAsia="Arial" w:hAnsi="Arial" w:cs="Arial"/>
              </w:rPr>
              <w:t>t</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ith a</w:t>
            </w:r>
            <w:r w:rsidRPr="003E33BB">
              <w:rPr>
                <w:rFonts w:ascii="Arial" w:eastAsia="Arial" w:hAnsi="Arial" w:cs="Arial"/>
                <w:spacing w:val="2"/>
              </w:rPr>
              <w:t xml:space="preserve"> </w:t>
            </w:r>
            <w:r w:rsidRPr="003E33BB">
              <w:rPr>
                <w:rFonts w:ascii="Arial" w:eastAsia="Arial" w:hAnsi="Arial" w:cs="Arial"/>
                <w:spacing w:val="-3"/>
              </w:rPr>
              <w:t>p</w:t>
            </w:r>
            <w:r w:rsidRPr="003E33BB">
              <w:rPr>
                <w:rFonts w:ascii="Arial" w:eastAsia="Arial" w:hAnsi="Arial" w:cs="Arial"/>
              </w:rPr>
              <w:t>r</w:t>
            </w:r>
            <w:r w:rsidRPr="003E33BB">
              <w:rPr>
                <w:rFonts w:ascii="Arial" w:eastAsia="Arial" w:hAnsi="Arial" w:cs="Arial"/>
                <w:spacing w:val="-2"/>
              </w:rPr>
              <w:t>o</w:t>
            </w:r>
            <w:r w:rsidRPr="003E33BB">
              <w:rPr>
                <w:rFonts w:ascii="Arial" w:eastAsia="Arial" w:hAnsi="Arial" w:cs="Arial"/>
                <w:spacing w:val="3"/>
              </w:rPr>
              <w:t>f</w:t>
            </w:r>
            <w:r w:rsidRPr="003E33BB">
              <w:rPr>
                <w:rFonts w:ascii="Arial" w:eastAsia="Arial" w:hAnsi="Arial" w:cs="Arial"/>
                <w:spacing w:val="-3"/>
              </w:rPr>
              <w:t>i</w:t>
            </w:r>
            <w:r w:rsidRPr="003E33BB">
              <w:rPr>
                <w:rFonts w:ascii="Arial" w:eastAsia="Arial" w:hAnsi="Arial" w:cs="Arial"/>
              </w:rPr>
              <w:t>t ma</w:t>
            </w:r>
            <w:r w:rsidRPr="003E33BB">
              <w:rPr>
                <w:rFonts w:ascii="Arial" w:eastAsia="Arial" w:hAnsi="Arial" w:cs="Arial"/>
                <w:spacing w:val="-1"/>
              </w:rPr>
              <w:t>r</w:t>
            </w:r>
            <w:r w:rsidRPr="003E33BB">
              <w:rPr>
                <w:rFonts w:ascii="Arial" w:eastAsia="Arial" w:hAnsi="Arial" w:cs="Arial"/>
                <w:spacing w:val="2"/>
              </w:rPr>
              <w:t>g</w:t>
            </w:r>
            <w:r w:rsidRPr="003E33BB">
              <w:rPr>
                <w:rFonts w:ascii="Arial" w:eastAsia="Arial" w:hAnsi="Arial" w:cs="Arial"/>
              </w:rPr>
              <w:t>in</w:t>
            </w:r>
            <w:r w:rsidRPr="003E33BB">
              <w:rPr>
                <w:rFonts w:ascii="Arial" w:eastAsia="Arial" w:hAnsi="Arial" w:cs="Arial"/>
                <w:spacing w:val="-3"/>
              </w:rPr>
              <w:t xml:space="preserve"> </w:t>
            </w:r>
            <w:r w:rsidRPr="003E33BB">
              <w:rPr>
                <w:rFonts w:ascii="Arial" w:eastAsia="Arial" w:hAnsi="Arial" w:cs="Arial"/>
                <w:spacing w:val="2"/>
              </w:rPr>
              <w:t>t</w:t>
            </w:r>
            <w:r w:rsidRPr="003E33BB">
              <w:rPr>
                <w:rFonts w:ascii="Arial" w:eastAsia="Arial" w:hAnsi="Arial" w:cs="Arial"/>
              </w:rPr>
              <w:t>o</w:t>
            </w:r>
            <w:r w:rsidRPr="003E33BB">
              <w:rPr>
                <w:rFonts w:ascii="Arial" w:eastAsia="Arial" w:hAnsi="Arial" w:cs="Arial"/>
                <w:spacing w:val="-2"/>
              </w:rPr>
              <w:t xml:space="preserve"> </w:t>
            </w:r>
            <w:r w:rsidRPr="003E33BB">
              <w:rPr>
                <w:rFonts w:ascii="Arial" w:eastAsia="Arial" w:hAnsi="Arial" w:cs="Arial"/>
              </w:rPr>
              <w:t>be</w:t>
            </w:r>
            <w:r w:rsidRPr="003E33BB">
              <w:rPr>
                <w:rFonts w:ascii="Arial" w:eastAsia="Arial" w:hAnsi="Arial" w:cs="Arial"/>
                <w:spacing w:val="2"/>
              </w:rPr>
              <w:t xml:space="preserve"> </w:t>
            </w:r>
            <w:r w:rsidRPr="003E33BB">
              <w:rPr>
                <w:rFonts w:ascii="Arial" w:eastAsia="Arial" w:hAnsi="Arial" w:cs="Arial"/>
              </w:rPr>
              <w:t>add</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2"/>
              </w:rPr>
              <w:t xml:space="preserve"> </w:t>
            </w:r>
            <w:r w:rsidRPr="003E33BB">
              <w:rPr>
                <w:rFonts w:ascii="Arial" w:eastAsia="Arial" w:hAnsi="Arial" w:cs="Arial"/>
                <w:spacing w:val="2"/>
              </w:rPr>
              <w:t>t</w:t>
            </w:r>
            <w:r w:rsidRPr="003E33BB">
              <w:rPr>
                <w:rFonts w:ascii="Arial" w:eastAsia="Arial" w:hAnsi="Arial" w:cs="Arial"/>
              </w:rPr>
              <w:t>o</w:t>
            </w:r>
            <w:r w:rsidRPr="003E33BB">
              <w:rPr>
                <w:rFonts w:ascii="Arial" w:eastAsia="Arial" w:hAnsi="Arial" w:cs="Arial"/>
                <w:spacing w:val="-4"/>
              </w:rPr>
              <w:t xml:space="preserve"> </w:t>
            </w: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c</w:t>
            </w:r>
            <w:r w:rsidRPr="003E33BB">
              <w:rPr>
                <w:rFonts w:ascii="Arial" w:eastAsia="Arial" w:hAnsi="Arial" w:cs="Arial"/>
              </w:rPr>
              <w:t>t</w:t>
            </w:r>
            <w:r w:rsidRPr="003E33BB">
              <w:rPr>
                <w:rFonts w:ascii="Arial" w:eastAsia="Arial" w:hAnsi="Arial" w:cs="Arial"/>
                <w:spacing w:val="-1"/>
              </w:rPr>
              <w:t xml:space="preserve"> v</w:t>
            </w:r>
            <w:r w:rsidRPr="003E33BB">
              <w:rPr>
                <w:rFonts w:ascii="Arial" w:eastAsia="Arial" w:hAnsi="Arial" w:cs="Arial"/>
              </w:rPr>
              <w:t>a</w:t>
            </w:r>
            <w:r w:rsidRPr="003E33BB">
              <w:rPr>
                <w:rFonts w:ascii="Arial" w:eastAsia="Arial" w:hAnsi="Arial" w:cs="Arial"/>
                <w:spacing w:val="-1"/>
              </w:rPr>
              <w:t>l</w:t>
            </w:r>
            <w:r w:rsidRPr="003E33BB">
              <w:rPr>
                <w:rFonts w:ascii="Arial" w:eastAsia="Arial" w:hAnsi="Arial" w:cs="Arial"/>
              </w:rPr>
              <w:t>ue. A</w:t>
            </w:r>
            <w:r w:rsidRPr="003E33BB">
              <w:rPr>
                <w:rFonts w:ascii="Arial" w:eastAsia="Arial" w:hAnsi="Arial" w:cs="Arial"/>
                <w:spacing w:val="-1"/>
              </w:rPr>
              <w:t>n</w:t>
            </w:r>
            <w:r w:rsidRPr="003E33BB">
              <w:rPr>
                <w:rFonts w:ascii="Arial" w:eastAsia="Arial" w:hAnsi="Arial" w:cs="Arial"/>
              </w:rPr>
              <w:t>d</w:t>
            </w:r>
            <w:r w:rsidRPr="003E33BB">
              <w:rPr>
                <w:rFonts w:ascii="Arial" w:eastAsia="Arial" w:hAnsi="Arial" w:cs="Arial"/>
                <w:spacing w:val="23"/>
              </w:rPr>
              <w:t xml:space="preserve"> </w:t>
            </w:r>
            <w:r w:rsidRPr="003E33BB">
              <w:rPr>
                <w:rFonts w:ascii="Arial" w:eastAsia="Arial" w:hAnsi="Arial" w:cs="Arial"/>
              </w:rPr>
              <w:t>the</w:t>
            </w:r>
            <w:r w:rsidRPr="003E33BB">
              <w:rPr>
                <w:rFonts w:ascii="Arial" w:eastAsia="Arial" w:hAnsi="Arial" w:cs="Arial"/>
                <w:spacing w:val="23"/>
              </w:rPr>
              <w:t xml:space="preserve"> </w:t>
            </w:r>
            <w:r w:rsidRPr="003E33BB">
              <w:rPr>
                <w:rFonts w:ascii="Arial" w:eastAsia="Arial" w:hAnsi="Arial" w:cs="Arial"/>
              </w:rPr>
              <w:t>e</w:t>
            </w:r>
            <w:r w:rsidRPr="003E33BB">
              <w:rPr>
                <w:rFonts w:ascii="Arial" w:eastAsia="Arial" w:hAnsi="Arial" w:cs="Arial"/>
                <w:spacing w:val="-3"/>
              </w:rPr>
              <w:t>n</w:t>
            </w:r>
            <w:r w:rsidRPr="003E33BB">
              <w:rPr>
                <w:rFonts w:ascii="Arial" w:eastAsia="Arial" w:hAnsi="Arial" w:cs="Arial"/>
                <w:spacing w:val="2"/>
              </w:rPr>
              <w:t>g</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e</w:t>
            </w:r>
            <w:r w:rsidRPr="003E33BB">
              <w:rPr>
                <w:rFonts w:ascii="Arial" w:eastAsia="Arial" w:hAnsi="Arial" w:cs="Arial"/>
                <w:spacing w:val="-3"/>
              </w:rPr>
              <w:t>e</w:t>
            </w:r>
            <w:r w:rsidRPr="003E33BB">
              <w:rPr>
                <w:rFonts w:ascii="Arial" w:eastAsia="Arial" w:hAnsi="Arial" w:cs="Arial"/>
              </w:rPr>
              <w:t>r</w:t>
            </w:r>
            <w:r w:rsidRPr="003E33BB">
              <w:rPr>
                <w:rFonts w:ascii="Arial" w:eastAsia="Arial" w:hAnsi="Arial" w:cs="Arial"/>
                <w:spacing w:val="24"/>
              </w:rPr>
              <w:t xml:space="preserve"> </w:t>
            </w:r>
            <w:r w:rsidRPr="003E33BB">
              <w:rPr>
                <w:rFonts w:ascii="Arial" w:eastAsia="Arial" w:hAnsi="Arial" w:cs="Arial"/>
              </w:rPr>
              <w:t>sha</w:t>
            </w:r>
            <w:r w:rsidRPr="003E33BB">
              <w:rPr>
                <w:rFonts w:ascii="Arial" w:eastAsia="Arial" w:hAnsi="Arial" w:cs="Arial"/>
                <w:spacing w:val="-2"/>
              </w:rPr>
              <w:t>l</w:t>
            </w:r>
            <w:r w:rsidRPr="003E33BB">
              <w:rPr>
                <w:rFonts w:ascii="Arial" w:eastAsia="Arial" w:hAnsi="Arial" w:cs="Arial"/>
              </w:rPr>
              <w:t>l</w:t>
            </w:r>
            <w:r w:rsidRPr="003E33BB">
              <w:rPr>
                <w:rFonts w:ascii="Arial" w:eastAsia="Arial" w:hAnsi="Arial" w:cs="Arial"/>
                <w:spacing w:val="20"/>
              </w:rPr>
              <w:t xml:space="preserve"> </w:t>
            </w:r>
            <w:r w:rsidRPr="003E33BB">
              <w:rPr>
                <w:rFonts w:ascii="Arial" w:eastAsia="Arial" w:hAnsi="Arial" w:cs="Arial"/>
              </w:rPr>
              <w:t>a</w:t>
            </w:r>
            <w:r w:rsidRPr="003E33BB">
              <w:rPr>
                <w:rFonts w:ascii="Arial" w:eastAsia="Arial" w:hAnsi="Arial" w:cs="Arial"/>
                <w:spacing w:val="-1"/>
              </w:rPr>
              <w:t>l</w:t>
            </w:r>
            <w:r w:rsidRPr="003E33BB">
              <w:rPr>
                <w:rFonts w:ascii="Arial" w:eastAsia="Arial" w:hAnsi="Arial" w:cs="Arial"/>
              </w:rPr>
              <w:t>so,</w:t>
            </w:r>
            <w:r w:rsidRPr="003E33BB">
              <w:rPr>
                <w:rFonts w:ascii="Arial" w:eastAsia="Arial" w:hAnsi="Arial" w:cs="Arial"/>
                <w:spacing w:val="24"/>
              </w:rPr>
              <w:t xml:space="preserve"> </w:t>
            </w:r>
            <w:r w:rsidRPr="003E33BB">
              <w:rPr>
                <w:rFonts w:ascii="Arial" w:eastAsia="Arial" w:hAnsi="Arial" w:cs="Arial"/>
                <w:spacing w:val="-3"/>
              </w:rPr>
              <w:t>a</w:t>
            </w:r>
            <w:r w:rsidRPr="003E33BB">
              <w:rPr>
                <w:rFonts w:ascii="Arial" w:eastAsia="Arial" w:hAnsi="Arial" w:cs="Arial"/>
              </w:rPr>
              <w:t>f</w:t>
            </w:r>
            <w:r w:rsidRPr="003E33BB">
              <w:rPr>
                <w:rFonts w:ascii="Arial" w:eastAsia="Arial" w:hAnsi="Arial" w:cs="Arial"/>
                <w:spacing w:val="2"/>
              </w:rPr>
              <w:t>t</w:t>
            </w:r>
            <w:r w:rsidRPr="003E33BB">
              <w:rPr>
                <w:rFonts w:ascii="Arial" w:eastAsia="Arial" w:hAnsi="Arial" w:cs="Arial"/>
              </w:rPr>
              <w:t>er</w:t>
            </w:r>
            <w:r w:rsidRPr="003E33BB">
              <w:rPr>
                <w:rFonts w:ascii="Arial" w:eastAsia="Arial" w:hAnsi="Arial" w:cs="Arial"/>
                <w:spacing w:val="21"/>
              </w:rPr>
              <w:t xml:space="preserve"> </w:t>
            </w:r>
            <w:r w:rsidRPr="003E33BB">
              <w:rPr>
                <w:rFonts w:ascii="Arial" w:eastAsia="Arial" w:hAnsi="Arial" w:cs="Arial"/>
              </w:rPr>
              <w:t>recei</w:t>
            </w:r>
            <w:r w:rsidRPr="003E33BB">
              <w:rPr>
                <w:rFonts w:ascii="Arial" w:eastAsia="Arial" w:hAnsi="Arial" w:cs="Arial"/>
                <w:spacing w:val="-4"/>
              </w:rPr>
              <w:t>p</w:t>
            </w:r>
            <w:r w:rsidRPr="003E33BB">
              <w:rPr>
                <w:rFonts w:ascii="Arial" w:eastAsia="Arial" w:hAnsi="Arial" w:cs="Arial"/>
              </w:rPr>
              <w:t>t</w:t>
            </w:r>
            <w:r w:rsidRPr="003E33BB">
              <w:rPr>
                <w:rFonts w:ascii="Arial" w:eastAsia="Arial" w:hAnsi="Arial" w:cs="Arial"/>
                <w:spacing w:val="24"/>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24"/>
              </w:rPr>
              <w:t xml:space="preserve"> </w:t>
            </w:r>
            <w:r w:rsidRPr="003E33BB">
              <w:rPr>
                <w:rFonts w:ascii="Arial" w:eastAsia="Arial" w:hAnsi="Arial" w:cs="Arial"/>
              </w:rPr>
              <w:t>su</w:t>
            </w:r>
            <w:r w:rsidRPr="003E33BB">
              <w:rPr>
                <w:rFonts w:ascii="Arial" w:eastAsia="Arial" w:hAnsi="Arial" w:cs="Arial"/>
                <w:spacing w:val="-3"/>
              </w:rPr>
              <w:t>c</w:t>
            </w:r>
            <w:r w:rsidRPr="003E33BB">
              <w:rPr>
                <w:rFonts w:ascii="Arial" w:eastAsia="Arial" w:hAnsi="Arial" w:cs="Arial"/>
              </w:rPr>
              <w:t>h</w:t>
            </w:r>
            <w:r w:rsidRPr="003E33BB">
              <w:rPr>
                <w:rFonts w:ascii="Arial" w:eastAsia="Arial" w:hAnsi="Arial" w:cs="Arial"/>
                <w:spacing w:val="23"/>
              </w:rPr>
              <w:t xml:space="preserve"> </w:t>
            </w:r>
            <w:r w:rsidRPr="003E33BB">
              <w:rPr>
                <w:rFonts w:ascii="Arial" w:eastAsia="Arial" w:hAnsi="Arial" w:cs="Arial"/>
              </w:rPr>
              <w:t>oth</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24"/>
              </w:rPr>
              <w:t xml:space="preserve"> </w:t>
            </w:r>
            <w:r w:rsidRPr="003E33BB">
              <w:rPr>
                <w:rFonts w:ascii="Arial" w:eastAsia="Arial" w:hAnsi="Arial" w:cs="Arial"/>
              </w:rPr>
              <w:t>n</w:t>
            </w:r>
            <w:r w:rsidRPr="003E33BB">
              <w:rPr>
                <w:rFonts w:ascii="Arial" w:eastAsia="Arial" w:hAnsi="Arial" w:cs="Arial"/>
                <w:spacing w:val="-3"/>
              </w:rPr>
              <w:t>o</w:t>
            </w:r>
            <w:r w:rsidRPr="003E33BB">
              <w:rPr>
                <w:rFonts w:ascii="Arial" w:eastAsia="Arial" w:hAnsi="Arial" w:cs="Arial"/>
              </w:rPr>
              <w:t>tice</w:t>
            </w:r>
            <w:r w:rsidRPr="003E33BB">
              <w:rPr>
                <w:rFonts w:ascii="Arial" w:eastAsia="Arial" w:hAnsi="Arial" w:cs="Arial"/>
                <w:spacing w:val="23"/>
              </w:rPr>
              <w:t xml:space="preserve"> </w:t>
            </w:r>
            <w:r w:rsidRPr="003E33BB">
              <w:rPr>
                <w:rFonts w:ascii="Arial" w:eastAsia="Arial" w:hAnsi="Arial" w:cs="Arial"/>
              </w:rPr>
              <w:t>and</w:t>
            </w:r>
            <w:r w:rsidRPr="003E33BB">
              <w:rPr>
                <w:rFonts w:ascii="Arial" w:eastAsia="Arial" w:hAnsi="Arial" w:cs="Arial"/>
                <w:spacing w:val="22"/>
              </w:rPr>
              <w:t xml:space="preserve"> </w:t>
            </w:r>
            <w:r w:rsidRPr="003E33BB">
              <w:rPr>
                <w:rFonts w:ascii="Arial" w:eastAsia="Arial" w:hAnsi="Arial" w:cs="Arial"/>
              </w:rPr>
              <w:t>bas</w:t>
            </w:r>
            <w:r w:rsidRPr="003E33BB">
              <w:rPr>
                <w:rFonts w:ascii="Arial" w:eastAsia="Arial" w:hAnsi="Arial" w:cs="Arial"/>
                <w:spacing w:val="-3"/>
              </w:rPr>
              <w:t>e</w:t>
            </w:r>
            <w:r w:rsidRPr="003E33BB">
              <w:rPr>
                <w:rFonts w:ascii="Arial" w:eastAsia="Arial" w:hAnsi="Arial" w:cs="Arial"/>
              </w:rPr>
              <w:t>d</w:t>
            </w:r>
            <w:r w:rsidRPr="003E33BB">
              <w:rPr>
                <w:rFonts w:ascii="Arial" w:eastAsia="Arial" w:hAnsi="Arial" w:cs="Arial"/>
                <w:spacing w:val="23"/>
              </w:rPr>
              <w:t xml:space="preserve"> </w:t>
            </w:r>
            <w:r w:rsidRPr="003E33BB">
              <w:rPr>
                <w:rFonts w:ascii="Arial" w:eastAsia="Arial" w:hAnsi="Arial" w:cs="Arial"/>
              </w:rPr>
              <w:t>on</w:t>
            </w:r>
          </w:p>
          <w:p w:rsidR="007759AF" w:rsidRPr="003E33BB" w:rsidRDefault="007759AF" w:rsidP="007759AF">
            <w:pPr>
              <w:bidi w:val="0"/>
              <w:spacing w:line="248" w:lineRule="exact"/>
              <w:rPr>
                <w:rFonts w:ascii="Arial" w:eastAsia="Arial" w:hAnsi="Arial" w:cs="Arial"/>
              </w:rPr>
            </w:pPr>
            <w:r w:rsidRPr="003E33BB">
              <w:rPr>
                <w:rFonts w:ascii="Arial" w:eastAsia="Arial" w:hAnsi="Arial" w:cs="Arial"/>
              </w:rPr>
              <w:t>par</w:t>
            </w:r>
            <w:r w:rsidRPr="003E33BB">
              <w:rPr>
                <w:rFonts w:ascii="Arial" w:eastAsia="Arial" w:hAnsi="Arial" w:cs="Arial"/>
                <w:spacing w:val="-3"/>
              </w:rPr>
              <w:t>a</w:t>
            </w:r>
            <w:r w:rsidRPr="003E33BB">
              <w:rPr>
                <w:rFonts w:ascii="Arial" w:eastAsia="Arial" w:hAnsi="Arial" w:cs="Arial"/>
                <w:spacing w:val="2"/>
              </w:rPr>
              <w:t>g</w:t>
            </w:r>
            <w:r w:rsidRPr="003E33BB">
              <w:rPr>
                <w:rFonts w:ascii="Arial" w:eastAsia="Arial" w:hAnsi="Arial" w:cs="Arial"/>
              </w:rPr>
              <w:t>raph</w:t>
            </w:r>
            <w:r w:rsidRPr="003E33BB">
              <w:rPr>
                <w:rFonts w:ascii="Arial" w:eastAsia="Arial" w:hAnsi="Arial" w:cs="Arial"/>
                <w:spacing w:val="-2"/>
              </w:rPr>
              <w:t xml:space="preserve"> </w:t>
            </w:r>
            <w:r w:rsidRPr="003E33BB">
              <w:rPr>
                <w:rFonts w:ascii="Arial" w:eastAsia="Arial" w:hAnsi="Arial" w:cs="Arial"/>
                <w:spacing w:val="2"/>
              </w:rPr>
              <w:t>(</w:t>
            </w:r>
            <w:r w:rsidRPr="003E33BB">
              <w:rPr>
                <w:rFonts w:ascii="Arial" w:eastAsia="Arial" w:hAnsi="Arial" w:cs="Arial"/>
                <w:spacing w:val="-3"/>
              </w:rPr>
              <w:t>3</w:t>
            </w:r>
            <w:r w:rsidRPr="003E33BB">
              <w:rPr>
                <w:rFonts w:ascii="Arial" w:eastAsia="Arial" w:hAnsi="Arial" w:cs="Arial"/>
                <w:spacing w:val="1"/>
              </w:rPr>
              <w:t>-</w:t>
            </w:r>
            <w:r w:rsidRPr="003E33BB">
              <w:rPr>
                <w:rFonts w:ascii="Arial" w:eastAsia="Arial" w:hAnsi="Arial" w:cs="Arial"/>
              </w:rPr>
              <w:t>5</w:t>
            </w:r>
            <w:r w:rsidRPr="003E33BB">
              <w:rPr>
                <w:rFonts w:ascii="Arial" w:eastAsia="Arial" w:hAnsi="Arial" w:cs="Arial"/>
                <w:spacing w:val="-2"/>
              </w:rPr>
              <w:t>)</w:t>
            </w:r>
            <w:r w:rsidRPr="003E33BB">
              <w:rPr>
                <w:rFonts w:ascii="Arial" w:eastAsia="Arial" w:hAnsi="Arial" w:cs="Arial"/>
              </w:rPr>
              <w:t>,</w:t>
            </w:r>
            <w:r w:rsidRPr="003E33BB">
              <w:rPr>
                <w:rFonts w:ascii="Arial" w:eastAsia="Arial" w:hAnsi="Arial" w:cs="Arial"/>
                <w:spacing w:val="2"/>
              </w:rPr>
              <w:t xml:space="preserve"> </w:t>
            </w:r>
            <w:r w:rsidRPr="003E33BB">
              <w:rPr>
                <w:rFonts w:ascii="Arial" w:eastAsia="Arial" w:hAnsi="Arial" w:cs="Arial"/>
                <w:spacing w:val="-3"/>
              </w:rPr>
              <w:t>a</w:t>
            </w:r>
            <w:r w:rsidRPr="003E33BB">
              <w:rPr>
                <w:rFonts w:ascii="Arial" w:eastAsia="Arial" w:hAnsi="Arial" w:cs="Arial"/>
              </w:rPr>
              <w:t xml:space="preserve">gree </w:t>
            </w:r>
            <w:r w:rsidRPr="003E33BB">
              <w:rPr>
                <w:rFonts w:ascii="Arial" w:eastAsia="Arial" w:hAnsi="Arial" w:cs="Arial"/>
                <w:spacing w:val="-2"/>
              </w:rPr>
              <w:t>o</w:t>
            </w:r>
            <w:r w:rsidRPr="003E33BB">
              <w:rPr>
                <w:rFonts w:ascii="Arial" w:eastAsia="Arial" w:hAnsi="Arial" w:cs="Arial"/>
              </w:rPr>
              <w:t>n such</w:t>
            </w:r>
            <w:r w:rsidRPr="003E33BB">
              <w:rPr>
                <w:rFonts w:ascii="Arial" w:eastAsia="Arial" w:hAnsi="Arial" w:cs="Arial"/>
                <w:spacing w:val="-1"/>
              </w:rPr>
              <w:t xml:space="preserve"> </w:t>
            </w:r>
            <w:r w:rsidRPr="003E33BB">
              <w:rPr>
                <w:rFonts w:ascii="Arial" w:eastAsia="Arial" w:hAnsi="Arial" w:cs="Arial"/>
              </w:rPr>
              <w:t>m</w:t>
            </w:r>
            <w:r w:rsidRPr="003E33BB">
              <w:rPr>
                <w:rFonts w:ascii="Arial" w:eastAsia="Arial" w:hAnsi="Arial" w:cs="Arial"/>
                <w:spacing w:val="-2"/>
              </w:rPr>
              <w:t>a</w:t>
            </w:r>
            <w:r w:rsidRPr="003E33BB">
              <w:rPr>
                <w:rFonts w:ascii="Arial" w:eastAsia="Arial" w:hAnsi="Arial" w:cs="Arial"/>
              </w:rPr>
              <w:t>t</w:t>
            </w:r>
            <w:r w:rsidRPr="003E33BB">
              <w:rPr>
                <w:rFonts w:ascii="Arial" w:eastAsia="Arial" w:hAnsi="Arial" w:cs="Arial"/>
                <w:spacing w:val="2"/>
              </w:rPr>
              <w:t>t</w:t>
            </w:r>
            <w:r w:rsidRPr="003E33BB">
              <w:rPr>
                <w:rFonts w:ascii="Arial" w:eastAsia="Arial" w:hAnsi="Arial" w:cs="Arial"/>
                <w:spacing w:val="-3"/>
              </w:rPr>
              <w:t>e</w:t>
            </w:r>
            <w:r w:rsidRPr="003E33BB">
              <w:rPr>
                <w:rFonts w:ascii="Arial" w:eastAsia="Arial" w:hAnsi="Arial" w:cs="Arial"/>
              </w:rPr>
              <w:t>rs</w:t>
            </w:r>
            <w:r w:rsidRPr="003E33BB">
              <w:rPr>
                <w:rFonts w:ascii="Arial" w:eastAsia="Arial" w:hAnsi="Arial" w:cs="Arial"/>
                <w:spacing w:val="2"/>
              </w:rPr>
              <w:t xml:space="preserve"> </w:t>
            </w:r>
            <w:r w:rsidRPr="003E33BB">
              <w:rPr>
                <w:rFonts w:ascii="Arial" w:eastAsia="Arial" w:hAnsi="Arial" w:cs="Arial"/>
                <w:spacing w:val="-3"/>
              </w:rPr>
              <w:t>a</w:t>
            </w:r>
            <w:r w:rsidRPr="003E33BB">
              <w:rPr>
                <w:rFonts w:ascii="Arial" w:eastAsia="Arial" w:hAnsi="Arial" w:cs="Arial"/>
              </w:rPr>
              <w:t>f</w:t>
            </w:r>
            <w:r w:rsidRPr="003E33BB">
              <w:rPr>
                <w:rFonts w:ascii="Arial" w:eastAsia="Arial" w:hAnsi="Arial" w:cs="Arial"/>
                <w:spacing w:val="2"/>
              </w:rPr>
              <w:t>t</w:t>
            </w:r>
            <w:r w:rsidRPr="003E33BB">
              <w:rPr>
                <w:rFonts w:ascii="Arial" w:eastAsia="Arial" w:hAnsi="Arial" w:cs="Arial"/>
                <w:spacing w:val="-3"/>
              </w:rPr>
              <w:t>e</w:t>
            </w:r>
            <w:r w:rsidRPr="003E33BB">
              <w:rPr>
                <w:rFonts w:ascii="Arial" w:eastAsia="Arial" w:hAnsi="Arial" w:cs="Arial"/>
              </w:rPr>
              <w:t>r</w:t>
            </w:r>
            <w:r w:rsidRPr="003E33BB">
              <w:rPr>
                <w:rFonts w:ascii="Arial" w:eastAsia="Arial" w:hAnsi="Arial" w:cs="Arial"/>
                <w:spacing w:val="2"/>
              </w:rPr>
              <w:t xml:space="preserve"> </w:t>
            </w:r>
            <w:r w:rsidRPr="003E33BB">
              <w:rPr>
                <w:rFonts w:ascii="Arial" w:eastAsia="Arial" w:hAnsi="Arial" w:cs="Arial"/>
              </w:rPr>
              <w:t>d</w:t>
            </w:r>
            <w:r w:rsidRPr="003E33BB">
              <w:rPr>
                <w:rFonts w:ascii="Arial" w:eastAsia="Arial" w:hAnsi="Arial" w:cs="Arial"/>
                <w:spacing w:val="-3"/>
              </w:rPr>
              <w:t>e</w:t>
            </w:r>
            <w:r w:rsidRPr="003E33BB">
              <w:rPr>
                <w:rFonts w:ascii="Arial" w:eastAsia="Arial" w:hAnsi="Arial" w:cs="Arial"/>
              </w:rPr>
              <w:t>t</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2"/>
              </w:rPr>
              <w:t>m</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g</w:t>
            </w:r>
            <w:r w:rsidRPr="003E33BB">
              <w:rPr>
                <w:rFonts w:ascii="Arial" w:eastAsia="Arial" w:hAnsi="Arial" w:cs="Arial"/>
                <w:spacing w:val="1"/>
              </w:rPr>
              <w:t xml:space="preserve"> </w:t>
            </w:r>
            <w:r w:rsidRPr="003E33BB">
              <w:rPr>
                <w:rFonts w:ascii="Arial" w:eastAsia="Arial" w:hAnsi="Arial" w:cs="Arial"/>
              </w:rPr>
              <w:t>t</w:t>
            </w:r>
            <w:r w:rsidRPr="003E33BB">
              <w:rPr>
                <w:rFonts w:ascii="Arial" w:eastAsia="Arial" w:hAnsi="Arial" w:cs="Arial"/>
                <w:spacing w:val="-2"/>
              </w:rPr>
              <w:t>h</w:t>
            </w:r>
            <w:r w:rsidRPr="003E33BB">
              <w:rPr>
                <w:rFonts w:ascii="Arial" w:eastAsia="Arial" w:hAnsi="Arial" w:cs="Arial"/>
              </w:rPr>
              <w:t>e</w:t>
            </w:r>
            <w:r w:rsidRPr="003E33BB">
              <w:rPr>
                <w:rFonts w:ascii="Arial" w:eastAsia="Arial" w:hAnsi="Arial" w:cs="Arial"/>
                <w:spacing w:val="-1"/>
              </w:rPr>
              <w:t xml:space="preserve"> </w:t>
            </w:r>
            <w:r w:rsidRPr="003E33BB">
              <w:rPr>
                <w:rFonts w:ascii="Arial" w:eastAsia="Arial" w:hAnsi="Arial" w:cs="Arial"/>
              </w:rPr>
              <w:t>fol</w:t>
            </w:r>
            <w:r w:rsidRPr="003E33BB">
              <w:rPr>
                <w:rFonts w:ascii="Arial" w:eastAsia="Arial" w:hAnsi="Arial" w:cs="Arial"/>
                <w:spacing w:val="-1"/>
              </w:rPr>
              <w:t>l</w:t>
            </w:r>
            <w:r w:rsidRPr="003E33BB">
              <w:rPr>
                <w:rFonts w:ascii="Arial" w:eastAsia="Arial" w:hAnsi="Arial" w:cs="Arial"/>
              </w:rPr>
              <w:t>o</w:t>
            </w:r>
            <w:r w:rsidRPr="003E33BB">
              <w:rPr>
                <w:rFonts w:ascii="Arial" w:eastAsia="Arial" w:hAnsi="Arial" w:cs="Arial"/>
                <w:spacing w:val="-1"/>
              </w:rPr>
              <w:t>w</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spacing w:val="2"/>
              </w:rPr>
              <w:t>g</w:t>
            </w:r>
            <w:r w:rsidRPr="003E33BB">
              <w:rPr>
                <w:rFonts w:ascii="Arial" w:eastAsia="Arial" w:hAnsi="Arial" w:cs="Arial"/>
              </w:rPr>
              <w:t>:</w:t>
            </w:r>
          </w:p>
          <w:p w:rsidR="007759AF" w:rsidRPr="003E33BB" w:rsidRDefault="007759AF" w:rsidP="007759AF">
            <w:pPr>
              <w:bidi w:val="0"/>
              <w:spacing w:line="252" w:lineRule="exact"/>
              <w:rPr>
                <w:rFonts w:ascii="Arial" w:eastAsia="Arial" w:hAnsi="Arial" w:cs="Arial"/>
              </w:rPr>
            </w:pPr>
            <w:r w:rsidRPr="003E33BB">
              <w:rPr>
                <w:rFonts w:ascii="Arial" w:eastAsia="Arial" w:hAnsi="Arial" w:cs="Arial"/>
              </w:rPr>
              <w:t xml:space="preserve">1) </w:t>
            </w:r>
            <w:r w:rsidRPr="003E33BB">
              <w:rPr>
                <w:rFonts w:ascii="Arial" w:eastAsia="Arial" w:hAnsi="Arial" w:cs="Arial"/>
                <w:spacing w:val="42"/>
              </w:rPr>
              <w:t xml:space="preserve"> </w:t>
            </w:r>
            <w:r w:rsidRPr="003E33BB">
              <w:rPr>
                <w:rFonts w:ascii="Arial" w:eastAsia="Arial" w:hAnsi="Arial" w:cs="Arial"/>
              </w:rPr>
              <w:t xml:space="preserve">Estimate </w:t>
            </w:r>
            <w:r w:rsidRPr="003E33BB">
              <w:rPr>
                <w:rFonts w:ascii="Arial" w:eastAsia="Arial" w:hAnsi="Arial" w:cs="Arial"/>
                <w:spacing w:val="58"/>
              </w:rPr>
              <w:t xml:space="preserve"> </w:t>
            </w:r>
            <w:r w:rsidRPr="003E33BB">
              <w:rPr>
                <w:rFonts w:ascii="Arial" w:eastAsia="Arial" w:hAnsi="Arial" w:cs="Arial"/>
              </w:rPr>
              <w:t xml:space="preserve">the </w:t>
            </w:r>
            <w:r w:rsidRPr="003E33BB">
              <w:rPr>
                <w:rFonts w:ascii="Arial" w:eastAsia="Arial" w:hAnsi="Arial" w:cs="Arial"/>
                <w:spacing w:val="61"/>
              </w:rPr>
              <w:t xml:space="preserve"> </w:t>
            </w:r>
            <w:r w:rsidRPr="003E33BB">
              <w:rPr>
                <w:rFonts w:ascii="Arial" w:eastAsia="Arial" w:hAnsi="Arial" w:cs="Arial"/>
              </w:rPr>
              <w:t>si</w:t>
            </w:r>
            <w:r w:rsidRPr="003E33BB">
              <w:rPr>
                <w:rFonts w:ascii="Arial" w:eastAsia="Arial" w:hAnsi="Arial" w:cs="Arial"/>
                <w:spacing w:val="-3"/>
              </w:rPr>
              <w:t>z</w:t>
            </w:r>
            <w:r w:rsidRPr="003E33BB">
              <w:rPr>
                <w:rFonts w:ascii="Arial" w:eastAsia="Arial" w:hAnsi="Arial" w:cs="Arial"/>
              </w:rPr>
              <w:t xml:space="preserve">e </w:t>
            </w:r>
            <w:r w:rsidRPr="003E33BB">
              <w:rPr>
                <w:rFonts w:ascii="Arial" w:eastAsia="Arial" w:hAnsi="Arial" w:cs="Arial"/>
                <w:spacing w:val="60"/>
              </w:rPr>
              <w:t xml:space="preserve"> </w:t>
            </w:r>
            <w:r w:rsidRPr="003E33BB">
              <w:rPr>
                <w:rFonts w:ascii="Arial" w:eastAsia="Arial" w:hAnsi="Arial" w:cs="Arial"/>
              </w:rPr>
              <w:t xml:space="preserve">and </w:t>
            </w:r>
            <w:r w:rsidRPr="003E33BB">
              <w:rPr>
                <w:rFonts w:ascii="Arial" w:eastAsia="Arial" w:hAnsi="Arial" w:cs="Arial"/>
                <w:spacing w:val="59"/>
              </w:rPr>
              <w:t xml:space="preserve"> </w:t>
            </w:r>
            <w:r w:rsidRPr="003E33BB">
              <w:rPr>
                <w:rFonts w:ascii="Arial" w:eastAsia="Arial" w:hAnsi="Arial" w:cs="Arial"/>
                <w:spacing w:val="-3"/>
              </w:rPr>
              <w:t>e</w:t>
            </w:r>
            <w:r w:rsidRPr="003E33BB">
              <w:rPr>
                <w:rFonts w:ascii="Arial" w:eastAsia="Arial" w:hAnsi="Arial" w:cs="Arial"/>
              </w:rPr>
              <w:t>f</w:t>
            </w:r>
            <w:r w:rsidRPr="003E33BB">
              <w:rPr>
                <w:rFonts w:ascii="Arial" w:eastAsia="Arial" w:hAnsi="Arial" w:cs="Arial"/>
                <w:spacing w:val="4"/>
              </w:rPr>
              <w:t>f</w:t>
            </w:r>
            <w:r w:rsidRPr="003E33BB">
              <w:rPr>
                <w:rFonts w:ascii="Arial" w:eastAsia="Arial" w:hAnsi="Arial" w:cs="Arial"/>
              </w:rPr>
              <w:t>e</w:t>
            </w:r>
            <w:r w:rsidRPr="003E33BB">
              <w:rPr>
                <w:rFonts w:ascii="Arial" w:eastAsia="Arial" w:hAnsi="Arial" w:cs="Arial"/>
                <w:spacing w:val="-3"/>
              </w:rPr>
              <w:t>c</w:t>
            </w:r>
            <w:r w:rsidRPr="003E33BB">
              <w:rPr>
                <w:rFonts w:ascii="Arial" w:eastAsia="Arial" w:hAnsi="Arial" w:cs="Arial"/>
              </w:rPr>
              <w:t xml:space="preserve">t </w:t>
            </w:r>
            <w:r w:rsidRPr="003E33BB">
              <w:rPr>
                <w:rFonts w:ascii="Arial" w:eastAsia="Arial" w:hAnsi="Arial" w:cs="Arial"/>
                <w:spacing w:val="61"/>
              </w:rPr>
              <w:t xml:space="preserve"> </w:t>
            </w:r>
            <w:r w:rsidRPr="003E33BB">
              <w:rPr>
                <w:rFonts w:ascii="Arial" w:eastAsia="Arial" w:hAnsi="Arial" w:cs="Arial"/>
                <w:spacing w:val="-3"/>
              </w:rPr>
              <w:t>o</w:t>
            </w:r>
            <w:r w:rsidRPr="003E33BB">
              <w:rPr>
                <w:rFonts w:ascii="Arial" w:eastAsia="Arial" w:hAnsi="Arial" w:cs="Arial"/>
              </w:rPr>
              <w:t xml:space="preserve">f </w:t>
            </w:r>
            <w:r w:rsidRPr="003E33BB">
              <w:rPr>
                <w:rFonts w:ascii="Arial" w:eastAsia="Arial" w:hAnsi="Arial" w:cs="Arial"/>
                <w:spacing w:val="61"/>
              </w:rPr>
              <w:t xml:space="preserve"> </w:t>
            </w:r>
            <w:r w:rsidRPr="003E33BB">
              <w:rPr>
                <w:rFonts w:ascii="Arial" w:eastAsia="Arial" w:hAnsi="Arial" w:cs="Arial"/>
              </w:rPr>
              <w:t xml:space="preserve">the </w:t>
            </w:r>
            <w:r w:rsidRPr="003E33BB">
              <w:rPr>
                <w:rFonts w:ascii="Arial" w:eastAsia="Arial" w:hAnsi="Arial" w:cs="Arial"/>
                <w:spacing w:val="61"/>
              </w:rPr>
              <w:t xml:space="preserve"> </w:t>
            </w:r>
            <w:r w:rsidRPr="003E33BB">
              <w:rPr>
                <w:rFonts w:ascii="Arial" w:eastAsia="Arial" w:hAnsi="Arial" w:cs="Arial"/>
                <w:spacing w:val="-3"/>
              </w:rPr>
              <w:t>e</w:t>
            </w:r>
            <w:r w:rsidRPr="003E33BB">
              <w:rPr>
                <w:rFonts w:ascii="Arial" w:eastAsia="Arial" w:hAnsi="Arial" w:cs="Arial"/>
              </w:rPr>
              <w:t>r</w:t>
            </w:r>
            <w:r w:rsidRPr="003E33BB">
              <w:rPr>
                <w:rFonts w:ascii="Arial" w:eastAsia="Arial" w:hAnsi="Arial" w:cs="Arial"/>
                <w:spacing w:val="2"/>
              </w:rPr>
              <w:t>r</w:t>
            </w:r>
            <w:r w:rsidRPr="003E33BB">
              <w:rPr>
                <w:rFonts w:ascii="Arial" w:eastAsia="Arial" w:hAnsi="Arial" w:cs="Arial"/>
                <w:spacing w:val="-3"/>
              </w:rPr>
              <w:t>o</w:t>
            </w:r>
            <w:r w:rsidRPr="003E33BB">
              <w:rPr>
                <w:rFonts w:ascii="Arial" w:eastAsia="Arial" w:hAnsi="Arial" w:cs="Arial"/>
              </w:rPr>
              <w:t xml:space="preserve">rs </w:t>
            </w:r>
            <w:r w:rsidRPr="003E33BB">
              <w:rPr>
                <w:rFonts w:ascii="Arial" w:eastAsia="Arial" w:hAnsi="Arial" w:cs="Arial"/>
                <w:spacing w:val="59"/>
              </w:rPr>
              <w:t xml:space="preserve"> </w:t>
            </w:r>
            <w:r w:rsidRPr="003E33BB">
              <w:rPr>
                <w:rFonts w:ascii="Arial" w:eastAsia="Arial" w:hAnsi="Arial" w:cs="Arial"/>
              </w:rPr>
              <w:t xml:space="preserve">in </w:t>
            </w:r>
            <w:r w:rsidRPr="003E33BB">
              <w:rPr>
                <w:rFonts w:ascii="Arial" w:eastAsia="Arial" w:hAnsi="Arial" w:cs="Arial"/>
                <w:spacing w:val="59"/>
              </w:rPr>
              <w:t xml:space="preserve"> </w:t>
            </w:r>
            <w:r w:rsidRPr="003E33BB">
              <w:rPr>
                <w:rFonts w:ascii="Arial" w:eastAsia="Arial" w:hAnsi="Arial" w:cs="Arial"/>
              </w:rPr>
              <w:t>the   empl</w:t>
            </w:r>
            <w:r w:rsidRPr="003E33BB">
              <w:rPr>
                <w:rFonts w:ascii="Arial" w:eastAsia="Arial" w:hAnsi="Arial" w:cs="Arial"/>
                <w:spacing w:val="-1"/>
              </w:rPr>
              <w:t>o</w:t>
            </w:r>
            <w:r w:rsidRPr="003E33BB">
              <w:rPr>
                <w:rFonts w:ascii="Arial" w:eastAsia="Arial" w:hAnsi="Arial" w:cs="Arial"/>
                <w:spacing w:val="-2"/>
              </w:rPr>
              <w:t>y</w:t>
            </w:r>
            <w:r w:rsidRPr="003E33BB">
              <w:rPr>
                <w:rFonts w:ascii="Arial" w:eastAsia="Arial" w:hAnsi="Arial" w:cs="Arial"/>
              </w:rPr>
              <w:t>er</w:t>
            </w:r>
            <w:r w:rsidRPr="003E33BB">
              <w:rPr>
                <w:rFonts w:ascii="Arial" w:eastAsia="Arial" w:hAnsi="Arial" w:cs="Arial"/>
                <w:spacing w:val="2"/>
              </w:rPr>
              <w:t>'</w:t>
            </w:r>
            <w:r w:rsidRPr="003E33BB">
              <w:rPr>
                <w:rFonts w:ascii="Arial" w:eastAsia="Arial" w:hAnsi="Arial" w:cs="Arial"/>
              </w:rPr>
              <w:t>s r</w:t>
            </w:r>
            <w:r w:rsidRPr="003E33BB">
              <w:rPr>
                <w:rFonts w:ascii="Arial" w:eastAsia="Arial" w:hAnsi="Arial" w:cs="Arial"/>
                <w:spacing w:val="-2"/>
              </w:rPr>
              <w:t>e</w:t>
            </w:r>
            <w:r w:rsidRPr="003E33BB">
              <w:rPr>
                <w:rFonts w:ascii="Arial" w:eastAsia="Arial" w:hAnsi="Arial" w:cs="Arial"/>
                <w:spacing w:val="2"/>
              </w:rPr>
              <w:t>q</w:t>
            </w:r>
            <w:r w:rsidRPr="003E33BB">
              <w:rPr>
                <w:rFonts w:ascii="Arial" w:eastAsia="Arial" w:hAnsi="Arial" w:cs="Arial"/>
              </w:rPr>
              <w:t>u</w:t>
            </w:r>
            <w:r w:rsidRPr="003E33BB">
              <w:rPr>
                <w:rFonts w:ascii="Arial" w:eastAsia="Arial" w:hAnsi="Arial" w:cs="Arial"/>
                <w:spacing w:val="-1"/>
              </w:rPr>
              <w:t>i</w:t>
            </w:r>
            <w:r w:rsidRPr="003E33BB">
              <w:rPr>
                <w:rFonts w:ascii="Arial" w:eastAsia="Arial" w:hAnsi="Arial" w:cs="Arial"/>
              </w:rPr>
              <w:t>re</w:t>
            </w:r>
            <w:r w:rsidRPr="003E33BB">
              <w:rPr>
                <w:rFonts w:ascii="Arial" w:eastAsia="Arial" w:hAnsi="Arial" w:cs="Arial"/>
                <w:spacing w:val="1"/>
              </w:rPr>
              <w:t>m</w:t>
            </w:r>
            <w:r w:rsidRPr="003E33BB">
              <w:rPr>
                <w:rFonts w:ascii="Arial" w:eastAsia="Arial" w:hAnsi="Arial" w:cs="Arial"/>
              </w:rPr>
              <w:t>e</w:t>
            </w:r>
            <w:r w:rsidRPr="003E33BB">
              <w:rPr>
                <w:rFonts w:ascii="Arial" w:eastAsia="Arial" w:hAnsi="Arial" w:cs="Arial"/>
                <w:spacing w:val="-3"/>
              </w:rPr>
              <w:t>n</w:t>
            </w:r>
            <w:r w:rsidRPr="003E33BB">
              <w:rPr>
                <w:rFonts w:ascii="Arial" w:eastAsia="Arial" w:hAnsi="Arial" w:cs="Arial"/>
              </w:rPr>
              <w:t>ts</w:t>
            </w:r>
            <w:r w:rsidRPr="003E33BB">
              <w:rPr>
                <w:rFonts w:ascii="Arial" w:eastAsia="Arial" w:hAnsi="Arial" w:cs="Arial"/>
                <w:spacing w:val="3"/>
              </w:rPr>
              <w:t xml:space="preserve"> </w:t>
            </w:r>
            <w:r w:rsidRPr="003E33BB">
              <w:rPr>
                <w:rFonts w:ascii="Arial" w:eastAsia="Arial" w:hAnsi="Arial" w:cs="Arial"/>
              </w:rPr>
              <w:t>to</w:t>
            </w:r>
            <w:r w:rsidRPr="003E33BB">
              <w:rPr>
                <w:rFonts w:ascii="Arial" w:eastAsia="Arial" w:hAnsi="Arial" w:cs="Arial"/>
                <w:spacing w:val="2"/>
              </w:rPr>
              <w:t xml:space="preserve"> </w:t>
            </w: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rPr>
              <w:t>e</w:t>
            </w:r>
            <w:r w:rsidRPr="003E33BB">
              <w:rPr>
                <w:rFonts w:ascii="Arial" w:eastAsia="Arial" w:hAnsi="Arial" w:cs="Arial"/>
                <w:spacing w:val="-3"/>
              </w:rPr>
              <w:t>x</w:t>
            </w:r>
            <w:r w:rsidRPr="003E33BB">
              <w:rPr>
                <w:rFonts w:ascii="Arial" w:eastAsia="Arial" w:hAnsi="Arial" w:cs="Arial"/>
              </w:rPr>
              <w:t>t</w:t>
            </w:r>
            <w:r w:rsidRPr="003E33BB">
              <w:rPr>
                <w:rFonts w:ascii="Arial" w:eastAsia="Arial" w:hAnsi="Arial" w:cs="Arial"/>
                <w:spacing w:val="-2"/>
              </w:rPr>
              <w:t>e</w:t>
            </w:r>
            <w:r w:rsidRPr="003E33BB">
              <w:rPr>
                <w:rFonts w:ascii="Arial" w:eastAsia="Arial" w:hAnsi="Arial" w:cs="Arial"/>
              </w:rPr>
              <w:t>nt</w:t>
            </w:r>
            <w:r w:rsidRPr="003E33BB">
              <w:rPr>
                <w:rFonts w:ascii="Arial" w:eastAsia="Arial" w:hAnsi="Arial" w:cs="Arial"/>
                <w:spacing w:val="2"/>
              </w:rPr>
              <w:t xml:space="preserve"> </w:t>
            </w:r>
            <w:r w:rsidRPr="003E33BB">
              <w:rPr>
                <w:rFonts w:ascii="Arial" w:eastAsia="Arial" w:hAnsi="Arial" w:cs="Arial"/>
              </w:rPr>
              <w:t>that</w:t>
            </w:r>
            <w:r w:rsidRPr="003E33BB">
              <w:rPr>
                <w:rFonts w:ascii="Arial" w:eastAsia="Arial" w:hAnsi="Arial" w:cs="Arial"/>
                <w:spacing w:val="3"/>
              </w:rPr>
              <w:t xml:space="preserve"> </w:t>
            </w:r>
            <w:r w:rsidRPr="003E33BB">
              <w:rPr>
                <w:rFonts w:ascii="Arial" w:eastAsia="Arial" w:hAnsi="Arial" w:cs="Arial"/>
              </w:rPr>
              <w:t>it</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as</w:t>
            </w:r>
            <w:r w:rsidRPr="003E33BB">
              <w:rPr>
                <w:rFonts w:ascii="Arial" w:eastAsia="Arial" w:hAnsi="Arial" w:cs="Arial"/>
                <w:spacing w:val="1"/>
              </w:rPr>
              <w:t xml:space="preserve"> </w:t>
            </w:r>
            <w:r w:rsidRPr="003E33BB">
              <w:rPr>
                <w:rFonts w:ascii="Arial" w:eastAsia="Arial" w:hAnsi="Arial" w:cs="Arial"/>
              </w:rPr>
              <w:t>not</w:t>
            </w:r>
            <w:r w:rsidRPr="003E33BB">
              <w:rPr>
                <w:rFonts w:ascii="Arial" w:eastAsia="Arial" w:hAnsi="Arial" w:cs="Arial"/>
                <w:spacing w:val="2"/>
              </w:rPr>
              <w:t xml:space="preserve"> </w:t>
            </w:r>
            <w:r w:rsidRPr="003E33BB">
              <w:rPr>
                <w:rFonts w:ascii="Arial" w:eastAsia="Arial" w:hAnsi="Arial" w:cs="Arial"/>
              </w:rPr>
              <w:t>poss</w:t>
            </w:r>
            <w:r w:rsidRPr="003E33BB">
              <w:rPr>
                <w:rFonts w:ascii="Arial" w:eastAsia="Arial" w:hAnsi="Arial" w:cs="Arial"/>
                <w:spacing w:val="-2"/>
              </w:rPr>
              <w:t>i</w:t>
            </w:r>
            <w:r w:rsidRPr="003E33BB">
              <w:rPr>
                <w:rFonts w:ascii="Arial" w:eastAsia="Arial" w:hAnsi="Arial" w:cs="Arial"/>
              </w:rPr>
              <w:t>ble</w:t>
            </w:r>
            <w:r w:rsidRPr="003E33BB">
              <w:rPr>
                <w:rFonts w:ascii="Arial" w:eastAsia="Arial" w:hAnsi="Arial" w:cs="Arial"/>
                <w:spacing w:val="2"/>
              </w:rPr>
              <w:t xml:space="preserve"> </w:t>
            </w:r>
            <w:r w:rsidRPr="003E33BB">
              <w:rPr>
                <w:rFonts w:ascii="Arial" w:eastAsia="Arial" w:hAnsi="Arial" w:cs="Arial"/>
              </w:rPr>
              <w:t>to</w:t>
            </w:r>
            <w:r w:rsidRPr="003E33BB">
              <w:rPr>
                <w:rFonts w:ascii="Arial" w:eastAsia="Arial" w:hAnsi="Arial" w:cs="Arial"/>
                <w:spacing w:val="2"/>
              </w:rPr>
              <w:t xml:space="preserve"> </w:t>
            </w:r>
            <w:r w:rsidRPr="003E33BB">
              <w:rPr>
                <w:rFonts w:ascii="Arial" w:eastAsia="Arial" w:hAnsi="Arial" w:cs="Arial"/>
              </w:rPr>
              <w:t>be</w:t>
            </w:r>
            <w:r w:rsidRPr="003E33BB">
              <w:rPr>
                <w:rFonts w:ascii="Arial" w:eastAsia="Arial" w:hAnsi="Arial" w:cs="Arial"/>
                <w:spacing w:val="1"/>
              </w:rPr>
              <w:t xml:space="preserve"> </w:t>
            </w:r>
            <w:r w:rsidRPr="003E33BB">
              <w:rPr>
                <w:rFonts w:ascii="Arial" w:eastAsia="Arial" w:hAnsi="Arial" w:cs="Arial"/>
              </w:rPr>
              <w:t>d</w:t>
            </w:r>
            <w:r w:rsidRPr="003E33BB">
              <w:rPr>
                <w:rFonts w:ascii="Arial" w:eastAsia="Arial" w:hAnsi="Arial" w:cs="Arial"/>
                <w:spacing w:val="-1"/>
              </w:rPr>
              <w:t>i</w:t>
            </w:r>
            <w:r w:rsidRPr="003E33BB">
              <w:rPr>
                <w:rFonts w:ascii="Arial" w:eastAsia="Arial" w:hAnsi="Arial" w:cs="Arial"/>
              </w:rPr>
              <w:t>a</w:t>
            </w:r>
            <w:r w:rsidRPr="003E33BB">
              <w:rPr>
                <w:rFonts w:ascii="Arial" w:eastAsia="Arial" w:hAnsi="Arial" w:cs="Arial"/>
                <w:spacing w:val="2"/>
              </w:rPr>
              <w:t>g</w:t>
            </w:r>
            <w:r w:rsidRPr="003E33BB">
              <w:rPr>
                <w:rFonts w:ascii="Arial" w:eastAsia="Arial" w:hAnsi="Arial" w:cs="Arial"/>
              </w:rPr>
              <w:t xml:space="preserve">nosed </w:t>
            </w:r>
            <w:r w:rsidRPr="003E33BB">
              <w:rPr>
                <w:rFonts w:ascii="Arial" w:eastAsia="Arial" w:hAnsi="Arial" w:cs="Arial"/>
                <w:spacing w:val="2"/>
              </w:rPr>
              <w:t>b</w:t>
            </w:r>
            <w:r w:rsidRPr="003E33BB">
              <w:rPr>
                <w:rFonts w:ascii="Arial" w:eastAsia="Arial" w:hAnsi="Arial" w:cs="Arial"/>
              </w:rPr>
              <w:t>y the</w:t>
            </w:r>
            <w:r w:rsidRPr="003E33BB">
              <w:rPr>
                <w:rFonts w:ascii="Arial" w:eastAsia="Arial" w:hAnsi="Arial" w:cs="Arial"/>
                <w:spacing w:val="2"/>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c</w:t>
            </w:r>
            <w:r w:rsidRPr="003E33BB">
              <w:rPr>
                <w:rFonts w:ascii="Arial" w:eastAsia="Arial" w:hAnsi="Arial" w:cs="Arial"/>
              </w:rPr>
              <w:t>to</w:t>
            </w:r>
            <w:r w:rsidRPr="003E33BB">
              <w:rPr>
                <w:rFonts w:ascii="Arial" w:eastAsia="Arial" w:hAnsi="Arial" w:cs="Arial"/>
                <w:spacing w:val="-1"/>
              </w:rPr>
              <w:t>r</w:t>
            </w:r>
            <w:r w:rsidRPr="003E33BB">
              <w:rPr>
                <w:rFonts w:ascii="Arial" w:eastAsia="Arial" w:hAnsi="Arial" w:cs="Arial"/>
              </w:rPr>
              <w:t>.</w:t>
            </w:r>
          </w:p>
          <w:p w:rsidR="007759AF" w:rsidRPr="007759AF" w:rsidRDefault="007759AF" w:rsidP="007759AF">
            <w:pPr>
              <w:pStyle w:val="aa"/>
              <w:rPr>
                <w:rFonts w:asciiTheme="minorBidi" w:hAnsiTheme="minorBidi"/>
              </w:rPr>
            </w:pPr>
            <w:r w:rsidRPr="007759AF">
              <w:rPr>
                <w:rFonts w:asciiTheme="minorBidi" w:hAnsiTheme="minorBidi"/>
              </w:rPr>
              <w:t xml:space="preserve">2) </w:t>
            </w:r>
            <w:r w:rsidRPr="007759AF">
              <w:rPr>
                <w:rFonts w:asciiTheme="minorBidi" w:hAnsiTheme="minorBidi"/>
                <w:spacing w:val="42"/>
              </w:rPr>
              <w:t xml:space="preserve"> </w:t>
            </w:r>
            <w:r w:rsidRPr="007759AF">
              <w:rPr>
                <w:rFonts w:asciiTheme="minorBidi" w:hAnsiTheme="minorBidi"/>
              </w:rPr>
              <w:t>Pro</w:t>
            </w:r>
            <w:r w:rsidRPr="007759AF">
              <w:rPr>
                <w:rFonts w:asciiTheme="minorBidi" w:hAnsiTheme="minorBidi"/>
                <w:spacing w:val="-3"/>
              </w:rPr>
              <w:t>v</w:t>
            </w:r>
            <w:r w:rsidRPr="007759AF">
              <w:rPr>
                <w:rFonts w:asciiTheme="minorBidi" w:hAnsiTheme="minorBidi"/>
              </w:rPr>
              <w:t>i</w:t>
            </w:r>
            <w:r w:rsidRPr="007759AF">
              <w:rPr>
                <w:rFonts w:asciiTheme="minorBidi" w:hAnsiTheme="minorBidi"/>
                <w:spacing w:val="-1"/>
              </w:rPr>
              <w:t>d</w:t>
            </w:r>
            <w:r w:rsidRPr="007759AF">
              <w:rPr>
                <w:rFonts w:asciiTheme="minorBidi" w:hAnsiTheme="minorBidi"/>
              </w:rPr>
              <w:t>e</w:t>
            </w:r>
            <w:r w:rsidRPr="007759AF">
              <w:rPr>
                <w:rFonts w:asciiTheme="minorBidi" w:hAnsiTheme="minorBidi"/>
                <w:spacing w:val="15"/>
              </w:rPr>
              <w:t xml:space="preserve"> </w:t>
            </w:r>
            <w:r w:rsidRPr="007759AF">
              <w:rPr>
                <w:rFonts w:asciiTheme="minorBidi" w:hAnsiTheme="minorBidi"/>
              </w:rPr>
              <w:t>h</w:t>
            </w:r>
            <w:r w:rsidRPr="007759AF">
              <w:rPr>
                <w:rFonts w:asciiTheme="minorBidi" w:hAnsiTheme="minorBidi"/>
                <w:spacing w:val="-1"/>
              </w:rPr>
              <w:t>i</w:t>
            </w:r>
            <w:r w:rsidRPr="007759AF">
              <w:rPr>
                <w:rFonts w:asciiTheme="minorBidi" w:hAnsiTheme="minorBidi"/>
              </w:rPr>
              <w:t>s</w:t>
            </w:r>
            <w:r w:rsidRPr="007759AF">
              <w:rPr>
                <w:rFonts w:asciiTheme="minorBidi" w:hAnsiTheme="minorBidi"/>
                <w:spacing w:val="16"/>
              </w:rPr>
              <w:t xml:space="preserve"> </w:t>
            </w:r>
            <w:r w:rsidRPr="007759AF">
              <w:rPr>
                <w:rFonts w:asciiTheme="minorBidi" w:hAnsiTheme="minorBidi"/>
              </w:rPr>
              <w:t>estimates</w:t>
            </w:r>
            <w:r w:rsidRPr="007759AF">
              <w:rPr>
                <w:rFonts w:asciiTheme="minorBidi" w:hAnsiTheme="minorBidi"/>
                <w:spacing w:val="17"/>
              </w:rPr>
              <w:t xml:space="preserve"> </w:t>
            </w:r>
            <w:r w:rsidRPr="007759AF">
              <w:rPr>
                <w:rFonts w:asciiTheme="minorBidi" w:hAnsiTheme="minorBidi"/>
              </w:rPr>
              <w:t>abo</w:t>
            </w:r>
            <w:r w:rsidRPr="007759AF">
              <w:rPr>
                <w:rFonts w:asciiTheme="minorBidi" w:hAnsiTheme="minorBidi"/>
                <w:spacing w:val="-1"/>
              </w:rPr>
              <w:t>u</w:t>
            </w:r>
            <w:r w:rsidRPr="007759AF">
              <w:rPr>
                <w:rFonts w:asciiTheme="minorBidi" w:hAnsiTheme="minorBidi"/>
              </w:rPr>
              <w:t>t</w:t>
            </w:r>
            <w:r w:rsidRPr="007759AF">
              <w:rPr>
                <w:rFonts w:asciiTheme="minorBidi" w:hAnsiTheme="minorBidi"/>
                <w:spacing w:val="17"/>
              </w:rPr>
              <w:t xml:space="preserve"> </w:t>
            </w:r>
            <w:r w:rsidRPr="007759AF">
              <w:rPr>
                <w:rFonts w:asciiTheme="minorBidi" w:hAnsiTheme="minorBidi"/>
              </w:rPr>
              <w:t>con</w:t>
            </w:r>
            <w:r w:rsidRPr="007759AF">
              <w:rPr>
                <w:rFonts w:asciiTheme="minorBidi" w:hAnsiTheme="minorBidi"/>
                <w:spacing w:val="-2"/>
              </w:rPr>
              <w:t>t</w:t>
            </w:r>
            <w:r w:rsidRPr="007759AF">
              <w:rPr>
                <w:rFonts w:asciiTheme="minorBidi" w:hAnsiTheme="minorBidi"/>
              </w:rPr>
              <w:t>rac</w:t>
            </w:r>
            <w:r w:rsidRPr="007759AF">
              <w:rPr>
                <w:rFonts w:asciiTheme="minorBidi" w:hAnsiTheme="minorBidi"/>
                <w:spacing w:val="2"/>
              </w:rPr>
              <w:t>t</w:t>
            </w:r>
            <w:r w:rsidRPr="007759AF">
              <w:rPr>
                <w:rFonts w:asciiTheme="minorBidi" w:hAnsiTheme="minorBidi"/>
                <w:spacing w:val="-3"/>
              </w:rPr>
              <w:t>o</w:t>
            </w:r>
            <w:r w:rsidRPr="007759AF">
              <w:rPr>
                <w:rFonts w:asciiTheme="minorBidi" w:hAnsiTheme="minorBidi"/>
              </w:rPr>
              <w:t>r</w:t>
            </w:r>
            <w:r w:rsidRPr="007759AF">
              <w:rPr>
                <w:rFonts w:asciiTheme="minorBidi" w:hAnsiTheme="minorBidi"/>
                <w:spacing w:val="2"/>
              </w:rPr>
              <w:t>'</w:t>
            </w:r>
            <w:r w:rsidRPr="007759AF">
              <w:rPr>
                <w:rFonts w:asciiTheme="minorBidi" w:hAnsiTheme="minorBidi"/>
              </w:rPr>
              <w:t>s</w:t>
            </w:r>
            <w:r w:rsidRPr="007759AF">
              <w:rPr>
                <w:rFonts w:asciiTheme="minorBidi" w:hAnsiTheme="minorBidi"/>
                <w:spacing w:val="13"/>
              </w:rPr>
              <w:t xml:space="preserve"> </w:t>
            </w:r>
            <w:r w:rsidRPr="007759AF">
              <w:rPr>
                <w:rFonts w:asciiTheme="minorBidi" w:hAnsiTheme="minorBidi"/>
              </w:rPr>
              <w:t>r</w:t>
            </w:r>
            <w:r w:rsidRPr="007759AF">
              <w:rPr>
                <w:rFonts w:asciiTheme="minorBidi" w:hAnsiTheme="minorBidi"/>
                <w:spacing w:val="-2"/>
              </w:rPr>
              <w:t>e</w:t>
            </w:r>
            <w:r w:rsidRPr="007759AF">
              <w:rPr>
                <w:rFonts w:asciiTheme="minorBidi" w:hAnsiTheme="minorBidi"/>
                <w:spacing w:val="2"/>
              </w:rPr>
              <w:t>q</w:t>
            </w:r>
            <w:r w:rsidRPr="007759AF">
              <w:rPr>
                <w:rFonts w:asciiTheme="minorBidi" w:hAnsiTheme="minorBidi"/>
              </w:rPr>
              <w:t>uest</w:t>
            </w:r>
            <w:r w:rsidRPr="007759AF">
              <w:rPr>
                <w:rFonts w:asciiTheme="minorBidi" w:hAnsiTheme="minorBidi"/>
                <w:spacing w:val="16"/>
              </w:rPr>
              <w:t xml:space="preserve"> </w:t>
            </w:r>
            <w:r w:rsidRPr="007759AF">
              <w:rPr>
                <w:rFonts w:asciiTheme="minorBidi" w:hAnsiTheme="minorBidi"/>
                <w:spacing w:val="-3"/>
              </w:rPr>
              <w:t>i</w:t>
            </w:r>
            <w:r w:rsidRPr="007759AF">
              <w:rPr>
                <w:rFonts w:asciiTheme="minorBidi" w:hAnsiTheme="minorBidi"/>
              </w:rPr>
              <w:t>n</w:t>
            </w:r>
            <w:r w:rsidRPr="007759AF">
              <w:rPr>
                <w:rFonts w:asciiTheme="minorBidi" w:hAnsiTheme="minorBidi"/>
                <w:spacing w:val="15"/>
              </w:rPr>
              <w:t xml:space="preserve"> </w:t>
            </w:r>
            <w:r w:rsidRPr="007759AF">
              <w:rPr>
                <w:rFonts w:asciiTheme="minorBidi" w:hAnsiTheme="minorBidi"/>
              </w:rPr>
              <w:t>paragraphs</w:t>
            </w:r>
            <w:r w:rsidRPr="007759AF">
              <w:rPr>
                <w:rFonts w:asciiTheme="minorBidi" w:hAnsiTheme="minorBidi"/>
                <w:spacing w:val="15"/>
              </w:rPr>
              <w:t xml:space="preserve"> </w:t>
            </w:r>
            <w:r w:rsidRPr="007759AF">
              <w:rPr>
                <w:rFonts w:asciiTheme="minorBidi" w:hAnsiTheme="minorBidi"/>
              </w:rPr>
              <w:t>A</w:t>
            </w:r>
            <w:r w:rsidRPr="007759AF">
              <w:rPr>
                <w:rFonts w:asciiTheme="minorBidi" w:hAnsiTheme="minorBidi"/>
                <w:spacing w:val="15"/>
              </w:rPr>
              <w:t xml:space="preserve"> </w:t>
            </w:r>
            <w:r w:rsidRPr="007759AF">
              <w:rPr>
                <w:rFonts w:asciiTheme="minorBidi" w:hAnsiTheme="minorBidi"/>
              </w:rPr>
              <w:t>and B abo</w:t>
            </w:r>
            <w:r w:rsidRPr="007759AF">
              <w:rPr>
                <w:rFonts w:asciiTheme="minorBidi" w:hAnsiTheme="minorBidi"/>
                <w:spacing w:val="-3"/>
              </w:rPr>
              <w:t>v</w:t>
            </w:r>
            <w:r w:rsidRPr="007759AF">
              <w:rPr>
                <w:rFonts w:asciiTheme="minorBidi" w:hAnsiTheme="minorBidi"/>
              </w:rPr>
              <w:t>e.</w:t>
            </w:r>
          </w:p>
        </w:tc>
      </w:tr>
    </w:tbl>
    <w:p w:rsidR="007759AF" w:rsidRDefault="007759AF">
      <w:r>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7759AF" w:rsidTr="002328E2">
        <w:tc>
          <w:tcPr>
            <w:tcW w:w="5217" w:type="dxa"/>
          </w:tcPr>
          <w:p w:rsidR="007759AF" w:rsidRPr="007759AF" w:rsidRDefault="007759AF" w:rsidP="007759AF">
            <w:pPr>
              <w:spacing w:after="120"/>
              <w:jc w:val="lowKashida"/>
              <w:rPr>
                <w:rFonts w:asciiTheme="minorBidi" w:hAnsiTheme="minorBidi"/>
                <w:sz w:val="28"/>
                <w:szCs w:val="28"/>
                <w:u w:val="single"/>
                <w:rtl/>
              </w:rPr>
            </w:pPr>
            <w:r w:rsidRPr="007759AF">
              <w:rPr>
                <w:rFonts w:asciiTheme="minorBidi" w:hAnsiTheme="minorBidi"/>
                <w:sz w:val="28"/>
                <w:szCs w:val="28"/>
                <w:u w:val="single"/>
                <w:rtl/>
              </w:rPr>
              <w:lastRenderedPageBreak/>
              <w:t xml:space="preserve">1/10 أستخدام صاحب العمل لوثائق المقاول : </w:t>
            </w:r>
          </w:p>
          <w:p w:rsidR="007759AF" w:rsidRPr="007759AF" w:rsidRDefault="007759AF" w:rsidP="007759AF">
            <w:pPr>
              <w:spacing w:after="120"/>
              <w:jc w:val="lowKashida"/>
              <w:rPr>
                <w:rFonts w:asciiTheme="minorBidi" w:hAnsiTheme="minorBidi"/>
                <w:sz w:val="28"/>
                <w:szCs w:val="28"/>
                <w:rtl/>
              </w:rPr>
            </w:pPr>
            <w:r w:rsidRPr="007759AF">
              <w:rPr>
                <w:rFonts w:asciiTheme="minorBidi" w:hAnsiTheme="minorBidi"/>
                <w:sz w:val="28"/>
                <w:szCs w:val="28"/>
                <w:rtl/>
              </w:rPr>
              <w:t xml:space="preserve">في العلاقة بين الطرفين، يحتفظ المقاول بحق التأليف وحقوق الملكية الفكرية فيما يتعلق”بوثائق المقاول”والتصاميم التي قام هو بإعدادها (أو تم اعدادها لصالحه). </w:t>
            </w:r>
          </w:p>
          <w:p w:rsidR="007759AF" w:rsidRPr="007759AF" w:rsidRDefault="007759AF" w:rsidP="007759AF">
            <w:pPr>
              <w:spacing w:after="120"/>
              <w:jc w:val="lowKashida"/>
              <w:rPr>
                <w:rFonts w:asciiTheme="minorBidi" w:hAnsiTheme="minorBidi"/>
                <w:sz w:val="28"/>
                <w:szCs w:val="28"/>
                <w:rtl/>
              </w:rPr>
            </w:pPr>
            <w:r w:rsidRPr="007759AF">
              <w:rPr>
                <w:rFonts w:asciiTheme="minorBidi" w:hAnsiTheme="minorBidi"/>
                <w:sz w:val="28"/>
                <w:szCs w:val="28"/>
                <w:rtl/>
              </w:rPr>
              <w:t xml:space="preserve">يعتبر المقاول بمجرد توقيعه على اتفاقية العقد أنه يعطي صاحب العمل حقا كاملا غير منقوص لاستنساخ أو استخدام أو التداول لوثائق المقاول، بما في ذلك أدخال التعديلات عليها، وهذا الحق : </w:t>
            </w:r>
          </w:p>
          <w:p w:rsidR="007759AF" w:rsidRPr="007759AF" w:rsidRDefault="007759AF" w:rsidP="007759AF">
            <w:pPr>
              <w:spacing w:after="120"/>
              <w:jc w:val="lowKashida"/>
              <w:rPr>
                <w:rFonts w:asciiTheme="minorBidi" w:hAnsiTheme="minorBidi"/>
                <w:sz w:val="28"/>
                <w:szCs w:val="28"/>
                <w:rtl/>
              </w:rPr>
            </w:pPr>
          </w:p>
          <w:p w:rsidR="007759AF" w:rsidRPr="007759AF" w:rsidRDefault="00617D52" w:rsidP="007759AF">
            <w:pPr>
              <w:numPr>
                <w:ilvl w:val="0"/>
                <w:numId w:val="44"/>
              </w:numPr>
              <w:spacing w:after="120"/>
              <w:ind w:left="0"/>
              <w:jc w:val="lowKashida"/>
              <w:rPr>
                <w:rFonts w:asciiTheme="minorBidi" w:hAnsiTheme="minorBidi"/>
                <w:sz w:val="28"/>
                <w:szCs w:val="28"/>
                <w:rtl/>
              </w:rPr>
            </w:pPr>
            <w:r>
              <w:rPr>
                <w:rFonts w:asciiTheme="minorBidi" w:hAnsiTheme="minorBidi" w:hint="cs"/>
                <w:sz w:val="28"/>
                <w:szCs w:val="28"/>
                <w:rtl/>
                <w:lang w:bidi="ar-IQ"/>
              </w:rPr>
              <w:t>أ-</w:t>
            </w:r>
            <w:r w:rsidR="007759AF" w:rsidRPr="007759AF">
              <w:rPr>
                <w:rFonts w:asciiTheme="minorBidi" w:hAnsiTheme="minorBidi"/>
                <w:sz w:val="28"/>
                <w:szCs w:val="28"/>
                <w:rtl/>
              </w:rPr>
              <w:t>يعتبر مطبقاً خلال فترة العمر الفعلي أو المقصود لتشغيل أجزاء الاشغال ذات العلاقة، أيهما أطول</w:t>
            </w:r>
            <w:r w:rsidR="007759AF" w:rsidRPr="007759AF">
              <w:rPr>
                <w:rFonts w:asciiTheme="minorBidi" w:hAnsiTheme="minorBidi"/>
                <w:sz w:val="28"/>
                <w:szCs w:val="28"/>
                <w:rtl/>
                <w:lang w:bidi="ar-IQ"/>
              </w:rPr>
              <w:t>.</w:t>
            </w:r>
            <w:r w:rsidR="007759AF" w:rsidRPr="007759AF">
              <w:rPr>
                <w:rFonts w:asciiTheme="minorBidi" w:hAnsiTheme="minorBidi"/>
                <w:sz w:val="28"/>
                <w:szCs w:val="28"/>
                <w:rtl/>
              </w:rPr>
              <w:t xml:space="preserve"> </w:t>
            </w:r>
          </w:p>
          <w:p w:rsidR="007759AF" w:rsidRPr="007759AF" w:rsidRDefault="00617D52" w:rsidP="007759AF">
            <w:pPr>
              <w:numPr>
                <w:ilvl w:val="0"/>
                <w:numId w:val="44"/>
              </w:numPr>
              <w:spacing w:after="120"/>
              <w:ind w:left="0"/>
              <w:jc w:val="lowKashida"/>
              <w:rPr>
                <w:rFonts w:asciiTheme="minorBidi" w:hAnsiTheme="minorBidi"/>
                <w:sz w:val="28"/>
                <w:szCs w:val="28"/>
              </w:rPr>
            </w:pPr>
            <w:r>
              <w:rPr>
                <w:rFonts w:asciiTheme="minorBidi" w:hAnsiTheme="minorBidi" w:hint="cs"/>
                <w:sz w:val="28"/>
                <w:szCs w:val="28"/>
                <w:rtl/>
              </w:rPr>
              <w:t xml:space="preserve">ب- </w:t>
            </w:r>
            <w:r w:rsidR="007759AF" w:rsidRPr="007759AF">
              <w:rPr>
                <w:rFonts w:asciiTheme="minorBidi" w:hAnsiTheme="minorBidi"/>
                <w:sz w:val="28"/>
                <w:szCs w:val="28"/>
                <w:rtl/>
              </w:rPr>
              <w:t xml:space="preserve">يخول أي شخص تؤول اليه ملكية ذلك الجزء من الاشغال استنساخ واستخدام والتداول بوثائق المقاول الى حين اكمال الاشغال وتشغيلها وصيانتها وتعديلها واصلاحها وهدمها. </w:t>
            </w:r>
          </w:p>
          <w:p w:rsidR="007759AF" w:rsidRPr="007759AF" w:rsidRDefault="00617D52" w:rsidP="007759AF">
            <w:pPr>
              <w:numPr>
                <w:ilvl w:val="0"/>
                <w:numId w:val="44"/>
              </w:numPr>
              <w:spacing w:after="120"/>
              <w:ind w:left="0"/>
              <w:jc w:val="lowKashida"/>
              <w:rPr>
                <w:rFonts w:asciiTheme="minorBidi" w:hAnsiTheme="minorBidi"/>
                <w:sz w:val="28"/>
                <w:szCs w:val="28"/>
                <w:rtl/>
              </w:rPr>
            </w:pPr>
            <w:r>
              <w:rPr>
                <w:rFonts w:asciiTheme="minorBidi" w:hAnsiTheme="minorBidi" w:hint="cs"/>
                <w:sz w:val="28"/>
                <w:szCs w:val="28"/>
                <w:rtl/>
              </w:rPr>
              <w:t xml:space="preserve">ج- </w:t>
            </w:r>
            <w:r w:rsidR="007759AF" w:rsidRPr="007759AF">
              <w:rPr>
                <w:rFonts w:asciiTheme="minorBidi" w:hAnsiTheme="minorBidi"/>
                <w:sz w:val="28"/>
                <w:szCs w:val="28"/>
                <w:rtl/>
              </w:rPr>
              <w:t xml:space="preserve">يسمح باستخدام وثائق المقاول ذات الطابع الحاسوبي وبرمجياتها، بواسطة أي جهاز حاسوب في الموقع أو أي أماكن يحددها العقد، بما في ذلك استبدال أي أجهزة حاسوب يكون المقـاول قد قام بتزويدها. </w:t>
            </w:r>
          </w:p>
          <w:p w:rsidR="007759AF" w:rsidRPr="007759AF" w:rsidRDefault="007759AF" w:rsidP="007759AF">
            <w:pPr>
              <w:spacing w:after="120"/>
              <w:jc w:val="lowKashida"/>
              <w:rPr>
                <w:rFonts w:asciiTheme="minorBidi" w:hAnsiTheme="minorBidi"/>
                <w:sz w:val="28"/>
                <w:szCs w:val="28"/>
                <w:rtl/>
              </w:rPr>
            </w:pPr>
            <w:r w:rsidRPr="007759AF">
              <w:rPr>
                <w:rFonts w:asciiTheme="minorBidi" w:hAnsiTheme="minorBidi"/>
                <w:sz w:val="28"/>
                <w:szCs w:val="28"/>
                <w:rtl/>
              </w:rPr>
              <w:t xml:space="preserve">ينبغي أن لايسمح صاحب العمل (أو من ينوب عنه) بان يستخدم طرف ثالث أو يستنسخ أو تداوله وثائق المقاول وغيرها من وثائق التصميم التي اعدها (أو تم اعدادها لصالحه) دون موافقة المقاول، لاغراض غير تلك المسموح بها بموجب هذه “المادة”.  </w:t>
            </w:r>
          </w:p>
          <w:p w:rsidR="007759AF" w:rsidRPr="007759AF" w:rsidRDefault="007759AF" w:rsidP="007759AF">
            <w:pPr>
              <w:spacing w:after="120"/>
              <w:jc w:val="lowKashida"/>
              <w:rPr>
                <w:rFonts w:asciiTheme="minorBidi" w:hAnsiTheme="minorBidi"/>
                <w:sz w:val="28"/>
                <w:szCs w:val="28"/>
                <w:u w:val="single"/>
                <w:rtl/>
              </w:rPr>
            </w:pPr>
            <w:r w:rsidRPr="007759AF">
              <w:rPr>
                <w:rFonts w:asciiTheme="minorBidi" w:hAnsiTheme="minorBidi"/>
                <w:sz w:val="28"/>
                <w:szCs w:val="28"/>
                <w:u w:val="single"/>
                <w:rtl/>
              </w:rPr>
              <w:t xml:space="preserve">1/11 - أستعمال المقاول لوثائق صاحب العمل : </w:t>
            </w:r>
          </w:p>
          <w:p w:rsidR="007759AF" w:rsidRPr="007759AF" w:rsidRDefault="007759AF" w:rsidP="007759AF">
            <w:pPr>
              <w:spacing w:after="120"/>
              <w:jc w:val="lowKashida"/>
              <w:rPr>
                <w:rFonts w:asciiTheme="minorBidi" w:hAnsiTheme="minorBidi"/>
                <w:sz w:val="28"/>
                <w:szCs w:val="28"/>
                <w:rtl/>
              </w:rPr>
            </w:pPr>
            <w:r w:rsidRPr="007759AF">
              <w:rPr>
                <w:rFonts w:asciiTheme="minorBidi" w:hAnsiTheme="minorBidi"/>
                <w:sz w:val="28"/>
                <w:szCs w:val="28"/>
                <w:rtl/>
              </w:rPr>
              <w:t xml:space="preserve">في العلاقة بين الطرفين، يحتفظ صاحب العمل بحق التأليف وحقوق الملكية الفكرية الأخرى لكل من المواصفات والمخططات وغيرها من الوثائق التي أعدها صاحب العمل (أو التي تم اعدادها لصالحه).    </w:t>
            </w:r>
          </w:p>
          <w:p w:rsidR="007759AF" w:rsidRPr="007759AF" w:rsidRDefault="007759AF" w:rsidP="007759AF">
            <w:pPr>
              <w:spacing w:after="120"/>
              <w:jc w:val="lowKashida"/>
              <w:rPr>
                <w:rFonts w:asciiTheme="minorBidi" w:hAnsiTheme="minorBidi"/>
                <w:sz w:val="28"/>
                <w:szCs w:val="28"/>
                <w:rtl/>
              </w:rPr>
            </w:pPr>
            <w:r w:rsidRPr="007759AF">
              <w:rPr>
                <w:rFonts w:asciiTheme="minorBidi" w:hAnsiTheme="minorBidi"/>
                <w:sz w:val="28"/>
                <w:szCs w:val="28"/>
                <w:rtl/>
              </w:rPr>
              <w:t xml:space="preserve">يجوز للمقاول، على نفقته الخاصة، أن يستخدم أو يستنسخ أو يتداول هذه الوثائق لغايات العقد. وما لم تكن هناك ضرورة يتطلبها العقد، فانه لايجوز للمقاول أن يسمح لأي طرف ثالث باستخدام تلك الوثائق أو استنساخها أو التداول بها، باستثناء ما قد يلزم لاغراض العقد.  </w:t>
            </w:r>
          </w:p>
          <w:p w:rsidR="007759AF" w:rsidRDefault="007759AF" w:rsidP="003E33BB">
            <w:pPr>
              <w:spacing w:after="120"/>
              <w:jc w:val="lowKashida"/>
              <w:rPr>
                <w:rFonts w:cs="Sultan normal"/>
                <w:u w:val="single"/>
                <w:rtl/>
              </w:rPr>
            </w:pPr>
          </w:p>
        </w:tc>
        <w:tc>
          <w:tcPr>
            <w:tcW w:w="5203" w:type="dxa"/>
          </w:tcPr>
          <w:p w:rsidR="007759AF" w:rsidRPr="003E33BB" w:rsidRDefault="007759AF" w:rsidP="007759AF">
            <w:pPr>
              <w:pStyle w:val="2"/>
              <w:spacing w:before="0"/>
              <w:outlineLvl w:val="1"/>
              <w:rPr>
                <w:rFonts w:asciiTheme="minorBidi" w:hAnsiTheme="minorBidi" w:cstheme="minorBidi"/>
                <w:color w:val="auto"/>
                <w:sz w:val="22"/>
                <w:szCs w:val="22"/>
              </w:rPr>
            </w:pPr>
            <w:bookmarkStart w:id="219" w:name="_Toc464327191"/>
            <w:bookmarkStart w:id="220" w:name="_Toc465535690"/>
            <w:r w:rsidRPr="003E33BB">
              <w:rPr>
                <w:rFonts w:asciiTheme="minorBidi" w:hAnsiTheme="minorBidi" w:cstheme="minorBidi"/>
                <w:color w:val="auto"/>
                <w:sz w:val="22"/>
                <w:szCs w:val="22"/>
              </w:rPr>
              <w:t xml:space="preserve">1-10   </w:t>
            </w:r>
            <w:bookmarkStart w:id="221" w:name="A107"/>
            <w:bookmarkEnd w:id="221"/>
            <w:r w:rsidRPr="003E33BB">
              <w:rPr>
                <w:rFonts w:asciiTheme="minorBidi" w:hAnsiTheme="minorBidi" w:cstheme="minorBidi"/>
                <w:color w:val="auto"/>
                <w:sz w:val="22"/>
                <w:szCs w:val="22"/>
                <w:u w:color="000000"/>
              </w:rPr>
              <w:t>Employer's use of contractor's documents:</w:t>
            </w:r>
            <w:bookmarkEnd w:id="219"/>
            <w:bookmarkEnd w:id="220"/>
          </w:p>
          <w:p w:rsidR="007759AF" w:rsidRPr="003E33BB" w:rsidRDefault="007759AF" w:rsidP="007759AF">
            <w:pPr>
              <w:spacing w:line="243" w:lineRule="auto"/>
              <w:jc w:val="right"/>
              <w:rPr>
                <w:rFonts w:ascii="Arial" w:eastAsia="Arial" w:hAnsi="Arial" w:cs="Arial"/>
                <w:rtl/>
                <w:lang w:bidi="ar-IQ"/>
              </w:rPr>
            </w:pPr>
            <w:r w:rsidRPr="003E33BB">
              <w:rPr>
                <w:rFonts w:ascii="Arial" w:eastAsia="Arial" w:hAnsi="Arial" w:cs="Arial"/>
              </w:rPr>
              <w:t>In</w:t>
            </w:r>
            <w:r w:rsidRPr="003E33BB">
              <w:rPr>
                <w:rFonts w:ascii="Arial" w:eastAsia="Arial" w:hAnsi="Arial" w:cs="Arial"/>
                <w:spacing w:val="21"/>
              </w:rPr>
              <w:t xml:space="preserve"> </w:t>
            </w:r>
            <w:r w:rsidRPr="003E33BB">
              <w:rPr>
                <w:rFonts w:ascii="Arial" w:eastAsia="Arial" w:hAnsi="Arial" w:cs="Arial"/>
              </w:rPr>
              <w:t>the</w:t>
            </w:r>
            <w:r w:rsidRPr="003E33BB">
              <w:rPr>
                <w:rFonts w:ascii="Arial" w:eastAsia="Arial" w:hAnsi="Arial" w:cs="Arial"/>
                <w:spacing w:val="21"/>
              </w:rPr>
              <w:t xml:space="preserve"> </w:t>
            </w:r>
            <w:r w:rsidRPr="003E33BB">
              <w:rPr>
                <w:rFonts w:ascii="Arial" w:eastAsia="Arial" w:hAnsi="Arial" w:cs="Arial"/>
              </w:rPr>
              <w:t>relati</w:t>
            </w:r>
            <w:r w:rsidRPr="003E33BB">
              <w:rPr>
                <w:rFonts w:ascii="Arial" w:eastAsia="Arial" w:hAnsi="Arial" w:cs="Arial"/>
                <w:spacing w:val="-1"/>
              </w:rPr>
              <w:t>o</w:t>
            </w:r>
            <w:r w:rsidRPr="003E33BB">
              <w:rPr>
                <w:rFonts w:ascii="Arial" w:eastAsia="Arial" w:hAnsi="Arial" w:cs="Arial"/>
              </w:rPr>
              <w:t>nsh</w:t>
            </w:r>
            <w:r w:rsidRPr="003E33BB">
              <w:rPr>
                <w:rFonts w:ascii="Arial" w:eastAsia="Arial" w:hAnsi="Arial" w:cs="Arial"/>
                <w:spacing w:val="-2"/>
              </w:rPr>
              <w:t>i</w:t>
            </w:r>
            <w:r w:rsidRPr="003E33BB">
              <w:rPr>
                <w:rFonts w:ascii="Arial" w:eastAsia="Arial" w:hAnsi="Arial" w:cs="Arial"/>
              </w:rPr>
              <w:t>p</w:t>
            </w:r>
            <w:r w:rsidRPr="003E33BB">
              <w:rPr>
                <w:rFonts w:ascii="Arial" w:eastAsia="Arial" w:hAnsi="Arial" w:cs="Arial"/>
                <w:spacing w:val="20"/>
              </w:rPr>
              <w:t xml:space="preserve"> </w:t>
            </w:r>
            <w:r w:rsidRPr="003E33BB">
              <w:rPr>
                <w:rFonts w:ascii="Arial" w:eastAsia="Arial" w:hAnsi="Arial" w:cs="Arial"/>
              </w:rPr>
              <w:t>bet</w:t>
            </w:r>
            <w:r w:rsidRPr="003E33BB">
              <w:rPr>
                <w:rFonts w:ascii="Arial" w:eastAsia="Arial" w:hAnsi="Arial" w:cs="Arial"/>
                <w:spacing w:val="-3"/>
              </w:rPr>
              <w:t>w</w:t>
            </w:r>
            <w:r w:rsidRPr="003E33BB">
              <w:rPr>
                <w:rFonts w:ascii="Arial" w:eastAsia="Arial" w:hAnsi="Arial" w:cs="Arial"/>
                <w:spacing w:val="2"/>
              </w:rPr>
              <w:t>e</w:t>
            </w:r>
            <w:r w:rsidRPr="003E33BB">
              <w:rPr>
                <w:rFonts w:ascii="Arial" w:eastAsia="Arial" w:hAnsi="Arial" w:cs="Arial"/>
              </w:rPr>
              <w:t>en</w:t>
            </w:r>
            <w:r w:rsidRPr="003E33BB">
              <w:rPr>
                <w:rFonts w:ascii="Arial" w:eastAsia="Arial" w:hAnsi="Arial" w:cs="Arial"/>
                <w:spacing w:val="20"/>
              </w:rPr>
              <w:t xml:space="preserve"> </w:t>
            </w:r>
            <w:r w:rsidRPr="003E33BB">
              <w:rPr>
                <w:rFonts w:ascii="Arial" w:eastAsia="Arial" w:hAnsi="Arial" w:cs="Arial"/>
              </w:rPr>
              <w:t>the</w:t>
            </w:r>
            <w:r w:rsidRPr="003E33BB">
              <w:rPr>
                <w:rFonts w:ascii="Arial" w:eastAsia="Arial" w:hAnsi="Arial" w:cs="Arial"/>
                <w:spacing w:val="21"/>
              </w:rPr>
              <w:t xml:space="preserve"> </w:t>
            </w:r>
            <w:r w:rsidRPr="003E33BB">
              <w:rPr>
                <w:rFonts w:ascii="Arial" w:eastAsia="Arial" w:hAnsi="Arial" w:cs="Arial"/>
              </w:rPr>
              <w:t>t</w:t>
            </w:r>
            <w:r w:rsidRPr="003E33BB">
              <w:rPr>
                <w:rFonts w:ascii="Arial" w:eastAsia="Arial" w:hAnsi="Arial" w:cs="Arial"/>
                <w:spacing w:val="-2"/>
              </w:rPr>
              <w:t>w</w:t>
            </w:r>
            <w:r w:rsidRPr="003E33BB">
              <w:rPr>
                <w:rFonts w:ascii="Arial" w:eastAsia="Arial" w:hAnsi="Arial" w:cs="Arial"/>
              </w:rPr>
              <w:t>o</w:t>
            </w:r>
            <w:r w:rsidRPr="003E33BB">
              <w:rPr>
                <w:rFonts w:ascii="Arial" w:eastAsia="Arial" w:hAnsi="Arial" w:cs="Arial"/>
                <w:spacing w:val="20"/>
              </w:rPr>
              <w:t xml:space="preserve"> </w:t>
            </w:r>
            <w:r w:rsidRPr="003E33BB">
              <w:rPr>
                <w:rFonts w:ascii="Arial" w:eastAsia="Arial" w:hAnsi="Arial" w:cs="Arial"/>
              </w:rPr>
              <w:t>parties,</w:t>
            </w:r>
            <w:r w:rsidRPr="003E33BB">
              <w:rPr>
                <w:rFonts w:ascii="Arial" w:eastAsia="Arial" w:hAnsi="Arial" w:cs="Arial"/>
                <w:spacing w:val="21"/>
              </w:rPr>
              <w:t xml:space="preserve"> </w:t>
            </w:r>
            <w:r w:rsidRPr="003E33BB">
              <w:rPr>
                <w:rFonts w:ascii="Arial" w:eastAsia="Arial" w:hAnsi="Arial" w:cs="Arial"/>
              </w:rPr>
              <w:t>the</w:t>
            </w:r>
            <w:r w:rsidRPr="003E33BB">
              <w:rPr>
                <w:rFonts w:ascii="Arial" w:eastAsia="Arial" w:hAnsi="Arial" w:cs="Arial"/>
                <w:spacing w:val="21"/>
              </w:rPr>
              <w:t xml:space="preserve"> </w:t>
            </w:r>
            <w:r w:rsidRPr="003E33BB">
              <w:rPr>
                <w:rFonts w:ascii="Arial" w:eastAsia="Arial" w:hAnsi="Arial" w:cs="Arial"/>
              </w:rPr>
              <w:t>contra</w:t>
            </w:r>
            <w:r w:rsidRPr="003E33BB">
              <w:rPr>
                <w:rFonts w:ascii="Arial" w:eastAsia="Arial" w:hAnsi="Arial" w:cs="Arial"/>
                <w:spacing w:val="-2"/>
              </w:rPr>
              <w:t>c</w:t>
            </w:r>
            <w:r w:rsidRPr="003E33BB">
              <w:rPr>
                <w:rFonts w:ascii="Arial" w:eastAsia="Arial" w:hAnsi="Arial" w:cs="Arial"/>
              </w:rPr>
              <w:t>tor</w:t>
            </w:r>
            <w:r w:rsidRPr="003E33BB">
              <w:rPr>
                <w:rFonts w:ascii="Arial" w:eastAsia="Arial" w:hAnsi="Arial" w:cs="Arial"/>
                <w:spacing w:val="22"/>
              </w:rPr>
              <w:t xml:space="preserve"> </w:t>
            </w:r>
            <w:r w:rsidRPr="003E33BB">
              <w:rPr>
                <w:rFonts w:ascii="Arial" w:eastAsia="Arial" w:hAnsi="Arial" w:cs="Arial"/>
              </w:rPr>
              <w:t>res</w:t>
            </w:r>
            <w:r w:rsidRPr="003E33BB">
              <w:rPr>
                <w:rFonts w:ascii="Arial" w:eastAsia="Arial" w:hAnsi="Arial" w:cs="Arial"/>
                <w:spacing w:val="-2"/>
              </w:rPr>
              <w:t>e</w:t>
            </w:r>
            <w:r w:rsidRPr="003E33BB">
              <w:rPr>
                <w:rFonts w:ascii="Arial" w:eastAsia="Arial" w:hAnsi="Arial" w:cs="Arial"/>
              </w:rPr>
              <w:t>r</w:t>
            </w:r>
            <w:r w:rsidRPr="003E33BB">
              <w:rPr>
                <w:rFonts w:ascii="Arial" w:eastAsia="Arial" w:hAnsi="Arial" w:cs="Arial"/>
                <w:spacing w:val="-2"/>
              </w:rPr>
              <w:t>v</w:t>
            </w:r>
            <w:r w:rsidRPr="003E33BB">
              <w:rPr>
                <w:rFonts w:ascii="Arial" w:eastAsia="Arial" w:hAnsi="Arial" w:cs="Arial"/>
              </w:rPr>
              <w:t>es</w:t>
            </w:r>
            <w:r w:rsidRPr="003E33BB">
              <w:rPr>
                <w:rFonts w:ascii="Arial" w:eastAsia="Arial" w:hAnsi="Arial" w:cs="Arial"/>
                <w:spacing w:val="20"/>
              </w:rPr>
              <w:t xml:space="preserve"> </w:t>
            </w:r>
            <w:r w:rsidRPr="003E33BB">
              <w:rPr>
                <w:rFonts w:ascii="Arial" w:eastAsia="Arial" w:hAnsi="Arial" w:cs="Arial"/>
              </w:rPr>
              <w:t>the</w:t>
            </w:r>
            <w:r w:rsidRPr="003E33BB">
              <w:rPr>
                <w:rFonts w:ascii="Arial" w:eastAsia="Arial" w:hAnsi="Arial" w:cs="Arial"/>
                <w:spacing w:val="21"/>
              </w:rPr>
              <w:t xml:space="preserve"> </w:t>
            </w:r>
            <w:r w:rsidRPr="003E33BB">
              <w:rPr>
                <w:rFonts w:ascii="Arial" w:eastAsia="Arial" w:hAnsi="Arial" w:cs="Arial"/>
              </w:rPr>
              <w:t>ri</w:t>
            </w:r>
            <w:r w:rsidRPr="003E33BB">
              <w:rPr>
                <w:rFonts w:ascii="Arial" w:eastAsia="Arial" w:hAnsi="Arial" w:cs="Arial"/>
                <w:spacing w:val="2"/>
              </w:rPr>
              <w:t>g</w:t>
            </w:r>
            <w:r w:rsidRPr="003E33BB">
              <w:rPr>
                <w:rFonts w:ascii="Arial" w:eastAsia="Arial" w:hAnsi="Arial" w:cs="Arial"/>
                <w:spacing w:val="-3"/>
              </w:rPr>
              <w:t>h</w:t>
            </w:r>
            <w:r w:rsidRPr="003E33BB">
              <w:rPr>
                <w:rFonts w:ascii="Arial" w:eastAsia="Arial" w:hAnsi="Arial" w:cs="Arial"/>
              </w:rPr>
              <w:t>t to</w:t>
            </w:r>
            <w:r w:rsidRPr="003E33BB">
              <w:rPr>
                <w:rFonts w:ascii="Arial" w:eastAsia="Arial" w:hAnsi="Arial" w:cs="Arial"/>
                <w:spacing w:val="2"/>
              </w:rPr>
              <w:t xml:space="preserve"> </w:t>
            </w:r>
            <w:r w:rsidRPr="003E33BB">
              <w:rPr>
                <w:rFonts w:ascii="Arial" w:eastAsia="Arial" w:hAnsi="Arial" w:cs="Arial"/>
              </w:rPr>
              <w:t>cop</w:t>
            </w:r>
            <w:r w:rsidRPr="003E33BB">
              <w:rPr>
                <w:rFonts w:ascii="Arial" w:eastAsia="Arial" w:hAnsi="Arial" w:cs="Arial"/>
                <w:spacing w:val="-3"/>
              </w:rPr>
              <w:t>y</w:t>
            </w:r>
            <w:r w:rsidRPr="003E33BB">
              <w:rPr>
                <w:rFonts w:ascii="Arial" w:eastAsia="Arial" w:hAnsi="Arial" w:cs="Arial"/>
              </w:rPr>
              <w:t>ri</w:t>
            </w:r>
            <w:r w:rsidRPr="003E33BB">
              <w:rPr>
                <w:rFonts w:ascii="Arial" w:eastAsia="Arial" w:hAnsi="Arial" w:cs="Arial"/>
                <w:spacing w:val="2"/>
              </w:rPr>
              <w:t>g</w:t>
            </w:r>
            <w:r w:rsidRPr="003E33BB">
              <w:rPr>
                <w:rFonts w:ascii="Arial" w:eastAsia="Arial" w:hAnsi="Arial" w:cs="Arial"/>
                <w:spacing w:val="-3"/>
              </w:rPr>
              <w:t>h</w:t>
            </w:r>
            <w:r w:rsidRPr="003E33BB">
              <w:rPr>
                <w:rFonts w:ascii="Arial" w:eastAsia="Arial" w:hAnsi="Arial" w:cs="Arial"/>
              </w:rPr>
              <w:t>t</w:t>
            </w:r>
            <w:r w:rsidRPr="003E33BB">
              <w:rPr>
                <w:rFonts w:ascii="Arial" w:eastAsia="Arial" w:hAnsi="Arial" w:cs="Arial"/>
                <w:spacing w:val="2"/>
              </w:rPr>
              <w:t xml:space="preserve"> </w:t>
            </w:r>
            <w:r w:rsidRPr="003E33BB">
              <w:rPr>
                <w:rFonts w:ascii="Arial" w:eastAsia="Arial" w:hAnsi="Arial" w:cs="Arial"/>
              </w:rPr>
              <w:t>and i</w:t>
            </w:r>
            <w:r w:rsidRPr="003E33BB">
              <w:rPr>
                <w:rFonts w:ascii="Arial" w:eastAsia="Arial" w:hAnsi="Arial" w:cs="Arial"/>
                <w:spacing w:val="-1"/>
              </w:rPr>
              <w:t>n</w:t>
            </w:r>
            <w:r w:rsidRPr="003E33BB">
              <w:rPr>
                <w:rFonts w:ascii="Arial" w:eastAsia="Arial" w:hAnsi="Arial" w:cs="Arial"/>
              </w:rPr>
              <w:t>tel</w:t>
            </w:r>
            <w:r w:rsidRPr="003E33BB">
              <w:rPr>
                <w:rFonts w:ascii="Arial" w:eastAsia="Arial" w:hAnsi="Arial" w:cs="Arial"/>
                <w:spacing w:val="-1"/>
              </w:rPr>
              <w:t>l</w:t>
            </w:r>
            <w:r w:rsidRPr="003E33BB">
              <w:rPr>
                <w:rFonts w:ascii="Arial" w:eastAsia="Arial" w:hAnsi="Arial" w:cs="Arial"/>
              </w:rPr>
              <w:t>ectual prope</w:t>
            </w:r>
            <w:r w:rsidRPr="003E33BB">
              <w:rPr>
                <w:rFonts w:ascii="Arial" w:eastAsia="Arial" w:hAnsi="Arial" w:cs="Arial"/>
                <w:spacing w:val="-2"/>
              </w:rPr>
              <w:t>r</w:t>
            </w:r>
            <w:r w:rsidRPr="003E33BB">
              <w:rPr>
                <w:rFonts w:ascii="Arial" w:eastAsia="Arial" w:hAnsi="Arial" w:cs="Arial"/>
              </w:rPr>
              <w:t>ty ri</w:t>
            </w:r>
            <w:r w:rsidRPr="003E33BB">
              <w:rPr>
                <w:rFonts w:ascii="Arial" w:eastAsia="Arial" w:hAnsi="Arial" w:cs="Arial"/>
                <w:spacing w:val="2"/>
              </w:rPr>
              <w:t>g</w:t>
            </w:r>
            <w:r w:rsidRPr="003E33BB">
              <w:rPr>
                <w:rFonts w:ascii="Arial" w:eastAsia="Arial" w:hAnsi="Arial" w:cs="Arial"/>
                <w:spacing w:val="-3"/>
              </w:rPr>
              <w:t>h</w:t>
            </w:r>
            <w:r w:rsidRPr="003E33BB">
              <w:rPr>
                <w:rFonts w:ascii="Arial" w:eastAsia="Arial" w:hAnsi="Arial" w:cs="Arial"/>
              </w:rPr>
              <w:t>ts</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spacing w:val="1"/>
              </w:rPr>
              <w:t>i</w:t>
            </w:r>
            <w:r w:rsidRPr="003E33BB">
              <w:rPr>
                <w:rFonts w:ascii="Arial" w:eastAsia="Arial" w:hAnsi="Arial" w:cs="Arial"/>
              </w:rPr>
              <w:t>th</w:t>
            </w:r>
            <w:r w:rsidRPr="003E33BB">
              <w:rPr>
                <w:rFonts w:ascii="Arial" w:eastAsia="Arial" w:hAnsi="Arial" w:cs="Arial"/>
                <w:spacing w:val="2"/>
              </w:rPr>
              <w:t xml:space="preserve"> </w:t>
            </w:r>
            <w:r w:rsidRPr="003E33BB">
              <w:rPr>
                <w:rFonts w:ascii="Arial" w:eastAsia="Arial" w:hAnsi="Arial" w:cs="Arial"/>
              </w:rPr>
              <w:t>respe</w:t>
            </w:r>
            <w:r w:rsidRPr="003E33BB">
              <w:rPr>
                <w:rFonts w:ascii="Arial" w:eastAsia="Arial" w:hAnsi="Arial" w:cs="Arial"/>
                <w:spacing w:val="-3"/>
              </w:rPr>
              <w:t>c</w:t>
            </w:r>
            <w:r w:rsidRPr="003E33BB">
              <w:rPr>
                <w:rFonts w:ascii="Arial" w:eastAsia="Arial" w:hAnsi="Arial" w:cs="Arial"/>
              </w:rPr>
              <w:t>t</w:t>
            </w:r>
            <w:r w:rsidRPr="003E33BB">
              <w:rPr>
                <w:rFonts w:ascii="Arial" w:eastAsia="Arial" w:hAnsi="Arial" w:cs="Arial"/>
                <w:spacing w:val="2"/>
              </w:rPr>
              <w:t xml:space="preserve"> </w:t>
            </w:r>
            <w:r w:rsidRPr="003E33BB">
              <w:rPr>
                <w:rFonts w:ascii="Arial" w:eastAsia="Arial" w:hAnsi="Arial" w:cs="Arial"/>
              </w:rPr>
              <w:t>to "</w:t>
            </w:r>
            <w:r w:rsidRPr="003E33BB">
              <w:rPr>
                <w:rFonts w:ascii="Arial" w:eastAsia="Arial" w:hAnsi="Arial" w:cs="Arial"/>
                <w:spacing w:val="1"/>
              </w:rPr>
              <w:t>c</w:t>
            </w:r>
            <w:r w:rsidRPr="003E33BB">
              <w:rPr>
                <w:rFonts w:ascii="Arial" w:eastAsia="Arial" w:hAnsi="Arial" w:cs="Arial"/>
              </w:rPr>
              <w:t>on</w:t>
            </w:r>
            <w:r w:rsidRPr="003E33BB">
              <w:rPr>
                <w:rFonts w:ascii="Arial" w:eastAsia="Arial" w:hAnsi="Arial" w:cs="Arial"/>
                <w:spacing w:val="-2"/>
              </w:rPr>
              <w:t>t</w:t>
            </w:r>
            <w:r w:rsidRPr="003E33BB">
              <w:rPr>
                <w:rFonts w:ascii="Arial" w:eastAsia="Arial" w:hAnsi="Arial" w:cs="Arial"/>
              </w:rPr>
              <w:t>ra</w:t>
            </w:r>
            <w:r w:rsidRPr="003E33BB">
              <w:rPr>
                <w:rFonts w:ascii="Arial" w:eastAsia="Arial" w:hAnsi="Arial" w:cs="Arial"/>
                <w:spacing w:val="-2"/>
              </w:rPr>
              <w:t>c</w:t>
            </w:r>
            <w:r w:rsidRPr="003E33BB">
              <w:rPr>
                <w:rFonts w:ascii="Arial" w:eastAsia="Arial" w:hAnsi="Arial" w:cs="Arial"/>
                <w:spacing w:val="-1"/>
              </w:rPr>
              <w:t>t</w:t>
            </w:r>
            <w:r w:rsidRPr="003E33BB">
              <w:rPr>
                <w:rFonts w:ascii="Arial" w:eastAsia="Arial" w:hAnsi="Arial" w:cs="Arial"/>
              </w:rPr>
              <w:t>or</w:t>
            </w:r>
            <w:r w:rsidRPr="003E33BB">
              <w:rPr>
                <w:rFonts w:ascii="Arial" w:eastAsia="Arial" w:hAnsi="Arial" w:cs="Arial"/>
                <w:spacing w:val="2"/>
              </w:rPr>
              <w:t>'</w:t>
            </w:r>
            <w:r w:rsidRPr="003E33BB">
              <w:rPr>
                <w:rFonts w:ascii="Arial" w:eastAsia="Arial" w:hAnsi="Arial" w:cs="Arial"/>
              </w:rPr>
              <w:t>s documen</w:t>
            </w:r>
            <w:r w:rsidRPr="003E33BB">
              <w:rPr>
                <w:rFonts w:ascii="Arial" w:eastAsia="Arial" w:hAnsi="Arial" w:cs="Arial"/>
                <w:spacing w:val="-2"/>
              </w:rPr>
              <w:t>t</w:t>
            </w:r>
            <w:r w:rsidRPr="003E33BB">
              <w:rPr>
                <w:rFonts w:ascii="Arial" w:eastAsia="Arial" w:hAnsi="Arial" w:cs="Arial"/>
              </w:rPr>
              <w:t>s"</w:t>
            </w:r>
            <w:r w:rsidRPr="003E33BB">
              <w:rPr>
                <w:rFonts w:ascii="Arial" w:eastAsia="Arial" w:hAnsi="Arial" w:cs="Arial"/>
                <w:spacing w:val="-1"/>
              </w:rPr>
              <w:t xml:space="preserve"> </w:t>
            </w:r>
            <w:r w:rsidRPr="003E33BB">
              <w:rPr>
                <w:rFonts w:ascii="Arial" w:eastAsia="Arial" w:hAnsi="Arial" w:cs="Arial"/>
              </w:rPr>
              <w:t>and des</w:t>
            </w:r>
            <w:r w:rsidRPr="003E33BB">
              <w:rPr>
                <w:rFonts w:ascii="Arial" w:eastAsia="Arial" w:hAnsi="Arial" w:cs="Arial"/>
                <w:spacing w:val="-3"/>
              </w:rPr>
              <w:t>i</w:t>
            </w:r>
            <w:r w:rsidRPr="003E33BB">
              <w:rPr>
                <w:rFonts w:ascii="Arial" w:eastAsia="Arial" w:hAnsi="Arial" w:cs="Arial"/>
                <w:spacing w:val="2"/>
              </w:rPr>
              <w:t>g</w:t>
            </w:r>
            <w:r w:rsidRPr="003E33BB">
              <w:rPr>
                <w:rFonts w:ascii="Arial" w:eastAsia="Arial" w:hAnsi="Arial" w:cs="Arial"/>
              </w:rPr>
              <w:t>ns</w:t>
            </w:r>
            <w:r w:rsidRPr="003E33BB">
              <w:rPr>
                <w:rFonts w:ascii="Arial" w:eastAsia="Arial" w:hAnsi="Arial" w:cs="Arial"/>
                <w:spacing w:val="-2"/>
              </w:rPr>
              <w:t xml:space="preserve"> </w:t>
            </w:r>
            <w:r w:rsidRPr="003E33BB">
              <w:rPr>
                <w:rFonts w:ascii="Arial" w:eastAsia="Arial" w:hAnsi="Arial" w:cs="Arial"/>
                <w:spacing w:val="2"/>
              </w:rPr>
              <w:t>t</w:t>
            </w:r>
            <w:r w:rsidRPr="003E33BB">
              <w:rPr>
                <w:rFonts w:ascii="Arial" w:eastAsia="Arial" w:hAnsi="Arial" w:cs="Arial"/>
              </w:rPr>
              <w:t>h</w:t>
            </w:r>
            <w:r w:rsidRPr="003E33BB">
              <w:rPr>
                <w:rFonts w:ascii="Arial" w:eastAsia="Arial" w:hAnsi="Arial" w:cs="Arial"/>
                <w:spacing w:val="-3"/>
              </w:rPr>
              <w:t>a</w:t>
            </w:r>
            <w:r w:rsidRPr="003E33BB">
              <w:rPr>
                <w:rFonts w:ascii="Arial" w:eastAsia="Arial" w:hAnsi="Arial" w:cs="Arial"/>
              </w:rPr>
              <w:t>t</w:t>
            </w:r>
            <w:r w:rsidRPr="003E33BB">
              <w:rPr>
                <w:rFonts w:ascii="Arial" w:eastAsia="Arial" w:hAnsi="Arial" w:cs="Arial"/>
                <w:spacing w:val="2"/>
              </w:rPr>
              <w:t xml:space="preserve"> </w:t>
            </w:r>
            <w:r w:rsidRPr="003E33BB">
              <w:rPr>
                <w:rFonts w:ascii="Arial" w:eastAsia="Arial" w:hAnsi="Arial" w:cs="Arial"/>
              </w:rPr>
              <w:t>he</w:t>
            </w:r>
            <w:r w:rsidRPr="003E33BB">
              <w:rPr>
                <w:rFonts w:ascii="Arial" w:eastAsia="Arial" w:hAnsi="Arial" w:cs="Arial"/>
                <w:spacing w:val="-3"/>
              </w:rPr>
              <w:t xml:space="preserve"> </w:t>
            </w:r>
            <w:r w:rsidRPr="003E33BB">
              <w:rPr>
                <w:rFonts w:ascii="Arial" w:eastAsia="Arial" w:hAnsi="Arial" w:cs="Arial"/>
              </w:rPr>
              <w:t>p</w:t>
            </w:r>
            <w:r w:rsidRPr="003E33BB">
              <w:rPr>
                <w:rFonts w:ascii="Arial" w:eastAsia="Arial" w:hAnsi="Arial" w:cs="Arial"/>
                <w:spacing w:val="2"/>
              </w:rPr>
              <w:t>r</w:t>
            </w:r>
            <w:r w:rsidRPr="003E33BB">
              <w:rPr>
                <w:rFonts w:ascii="Arial" w:eastAsia="Arial" w:hAnsi="Arial" w:cs="Arial"/>
              </w:rPr>
              <w:t>ep</w:t>
            </w:r>
            <w:r w:rsidRPr="003E33BB">
              <w:rPr>
                <w:rFonts w:ascii="Arial" w:eastAsia="Arial" w:hAnsi="Arial" w:cs="Arial"/>
                <w:spacing w:val="-3"/>
              </w:rPr>
              <w:t>a</w:t>
            </w:r>
            <w:r w:rsidRPr="003E33BB">
              <w:rPr>
                <w:rFonts w:ascii="Arial" w:eastAsia="Arial" w:hAnsi="Arial" w:cs="Arial"/>
              </w:rPr>
              <w:t>red</w:t>
            </w:r>
            <w:r w:rsidRPr="003E33BB">
              <w:rPr>
                <w:rFonts w:ascii="Arial" w:eastAsia="Arial" w:hAnsi="Arial" w:cs="Arial"/>
                <w:spacing w:val="-1"/>
              </w:rPr>
              <w:t xml:space="preserve"> </w:t>
            </w:r>
            <w:r w:rsidRPr="003E33BB">
              <w:rPr>
                <w:rFonts w:ascii="Arial" w:eastAsia="Arial" w:hAnsi="Arial" w:cs="Arial"/>
              </w:rPr>
              <w:t>(or has</w:t>
            </w:r>
            <w:r w:rsidRPr="003E33BB">
              <w:rPr>
                <w:rFonts w:ascii="Arial" w:eastAsia="Arial" w:hAnsi="Arial" w:cs="Arial"/>
                <w:spacing w:val="-2"/>
              </w:rPr>
              <w:t xml:space="preserve"> </w:t>
            </w:r>
            <w:r w:rsidRPr="003E33BB">
              <w:rPr>
                <w:rFonts w:ascii="Arial" w:eastAsia="Arial" w:hAnsi="Arial" w:cs="Arial"/>
              </w:rPr>
              <w:t>been</w:t>
            </w:r>
            <w:r w:rsidRPr="003E33BB">
              <w:rPr>
                <w:rFonts w:ascii="Arial" w:eastAsia="Arial" w:hAnsi="Arial" w:cs="Arial"/>
                <w:spacing w:val="-1"/>
              </w:rPr>
              <w:t xml:space="preserve"> </w:t>
            </w:r>
            <w:r w:rsidRPr="003E33BB">
              <w:rPr>
                <w:rFonts w:ascii="Arial" w:eastAsia="Arial" w:hAnsi="Arial" w:cs="Arial"/>
                <w:spacing w:val="-2"/>
              </w:rPr>
              <w:t>p</w:t>
            </w:r>
            <w:r w:rsidRPr="003E33BB">
              <w:rPr>
                <w:rFonts w:ascii="Arial" w:eastAsia="Arial" w:hAnsi="Arial" w:cs="Arial"/>
              </w:rPr>
              <w:t>repared</w:t>
            </w:r>
            <w:r w:rsidRPr="003E33BB">
              <w:rPr>
                <w:rFonts w:ascii="Arial" w:eastAsia="Arial" w:hAnsi="Arial" w:cs="Arial"/>
                <w:spacing w:val="-2"/>
              </w:rPr>
              <w:t xml:space="preserve"> </w:t>
            </w:r>
            <w:r w:rsidRPr="003E33BB">
              <w:rPr>
                <w:rFonts w:ascii="Arial" w:eastAsia="Arial" w:hAnsi="Arial" w:cs="Arial"/>
              </w:rPr>
              <w:t>in his</w:t>
            </w:r>
            <w:r w:rsidRPr="003E33BB">
              <w:rPr>
                <w:rFonts w:ascii="Arial" w:eastAsia="Arial" w:hAnsi="Arial" w:cs="Arial"/>
                <w:spacing w:val="-2"/>
              </w:rPr>
              <w:t xml:space="preserve"> </w:t>
            </w:r>
            <w:r w:rsidRPr="003E33BB">
              <w:rPr>
                <w:rFonts w:ascii="Arial" w:eastAsia="Arial" w:hAnsi="Arial" w:cs="Arial"/>
              </w:rPr>
              <w:t>fa</w:t>
            </w:r>
            <w:r w:rsidRPr="003E33BB">
              <w:rPr>
                <w:rFonts w:ascii="Arial" w:eastAsia="Arial" w:hAnsi="Arial" w:cs="Arial"/>
                <w:spacing w:val="-2"/>
              </w:rPr>
              <w:t>v</w:t>
            </w:r>
            <w:r w:rsidRPr="003E33BB">
              <w:rPr>
                <w:rFonts w:ascii="Arial" w:eastAsia="Arial" w:hAnsi="Arial" w:cs="Arial"/>
              </w:rPr>
              <w:t>or</w:t>
            </w:r>
            <w:r w:rsidRPr="003E33BB">
              <w:rPr>
                <w:rFonts w:ascii="Arial" w:eastAsia="Arial" w:hAnsi="Arial" w:cs="Arial"/>
                <w:spacing w:val="1"/>
              </w:rPr>
              <w:t>)</w:t>
            </w:r>
            <w:r w:rsidRPr="003E33BB">
              <w:rPr>
                <w:rFonts w:ascii="Arial" w:eastAsia="Arial" w:hAnsi="Arial" w:cs="Arial"/>
              </w:rPr>
              <w:t>. C</w:t>
            </w:r>
            <w:r w:rsidRPr="003E33BB">
              <w:rPr>
                <w:rFonts w:ascii="Arial" w:eastAsia="Arial" w:hAnsi="Arial" w:cs="Arial"/>
                <w:spacing w:val="-1"/>
              </w:rPr>
              <w:t>o</w:t>
            </w:r>
            <w:r w:rsidRPr="003E33BB">
              <w:rPr>
                <w:rFonts w:ascii="Arial" w:eastAsia="Arial" w:hAnsi="Arial" w:cs="Arial"/>
              </w:rPr>
              <w:t>nt</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c</w:t>
            </w:r>
            <w:r w:rsidRPr="003E33BB">
              <w:rPr>
                <w:rFonts w:ascii="Arial" w:eastAsia="Arial" w:hAnsi="Arial" w:cs="Arial"/>
              </w:rPr>
              <w:t>tor</w:t>
            </w:r>
            <w:r w:rsidRPr="003E33BB">
              <w:rPr>
                <w:rFonts w:ascii="Arial" w:eastAsia="Arial" w:hAnsi="Arial" w:cs="Arial"/>
                <w:spacing w:val="5"/>
              </w:rPr>
              <w:t xml:space="preserve"> </w:t>
            </w:r>
            <w:r w:rsidRPr="003E33BB">
              <w:rPr>
                <w:rFonts w:ascii="Arial" w:eastAsia="Arial" w:hAnsi="Arial" w:cs="Arial"/>
              </w:rPr>
              <w:t>is</w:t>
            </w:r>
            <w:r w:rsidRPr="003E33BB">
              <w:rPr>
                <w:rFonts w:ascii="Arial" w:eastAsia="Arial" w:hAnsi="Arial" w:cs="Arial"/>
                <w:spacing w:val="3"/>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si</w:t>
            </w:r>
            <w:r w:rsidRPr="003E33BB">
              <w:rPr>
                <w:rFonts w:ascii="Arial" w:eastAsia="Arial" w:hAnsi="Arial" w:cs="Arial"/>
                <w:spacing w:val="-1"/>
              </w:rPr>
              <w:t>d</w:t>
            </w:r>
            <w:r w:rsidRPr="003E33BB">
              <w:rPr>
                <w:rFonts w:ascii="Arial" w:eastAsia="Arial" w:hAnsi="Arial" w:cs="Arial"/>
              </w:rPr>
              <w:t>ere</w:t>
            </w:r>
            <w:r w:rsidRPr="003E33BB">
              <w:rPr>
                <w:rFonts w:ascii="Arial" w:eastAsia="Arial" w:hAnsi="Arial" w:cs="Arial"/>
                <w:spacing w:val="-3"/>
              </w:rPr>
              <w:t>d</w:t>
            </w:r>
            <w:r w:rsidRPr="003E33BB">
              <w:rPr>
                <w:rFonts w:ascii="Arial" w:eastAsia="Arial" w:hAnsi="Arial" w:cs="Arial"/>
              </w:rPr>
              <w:t>,</w:t>
            </w:r>
            <w:r w:rsidRPr="003E33BB">
              <w:rPr>
                <w:rFonts w:ascii="Arial" w:eastAsia="Arial" w:hAnsi="Arial" w:cs="Arial"/>
                <w:spacing w:val="5"/>
              </w:rPr>
              <w:t xml:space="preserve"> </w:t>
            </w:r>
            <w:r w:rsidRPr="003E33BB">
              <w:rPr>
                <w:rFonts w:ascii="Arial" w:eastAsia="Arial" w:hAnsi="Arial" w:cs="Arial"/>
              </w:rPr>
              <w:t>once</w:t>
            </w:r>
            <w:r w:rsidRPr="003E33BB">
              <w:rPr>
                <w:rFonts w:ascii="Arial" w:eastAsia="Arial" w:hAnsi="Arial" w:cs="Arial"/>
                <w:spacing w:val="3"/>
              </w:rPr>
              <w:t xml:space="preserve"> </w:t>
            </w:r>
            <w:r w:rsidRPr="003E33BB">
              <w:rPr>
                <w:rFonts w:ascii="Arial" w:eastAsia="Arial" w:hAnsi="Arial" w:cs="Arial"/>
              </w:rPr>
              <w:t>s</w:t>
            </w:r>
            <w:r w:rsidRPr="003E33BB">
              <w:rPr>
                <w:rFonts w:ascii="Arial" w:eastAsia="Arial" w:hAnsi="Arial" w:cs="Arial"/>
                <w:spacing w:val="-3"/>
              </w:rPr>
              <w:t>i</w:t>
            </w:r>
            <w:r w:rsidRPr="003E33BB">
              <w:rPr>
                <w:rFonts w:ascii="Arial" w:eastAsia="Arial" w:hAnsi="Arial" w:cs="Arial"/>
                <w:spacing w:val="2"/>
              </w:rPr>
              <w:t>g</w:t>
            </w:r>
            <w:r w:rsidRPr="003E33BB">
              <w:rPr>
                <w:rFonts w:ascii="Arial" w:eastAsia="Arial" w:hAnsi="Arial" w:cs="Arial"/>
              </w:rPr>
              <w:t>ned the</w:t>
            </w:r>
            <w:r w:rsidRPr="003E33BB">
              <w:rPr>
                <w:rFonts w:ascii="Arial" w:eastAsia="Arial" w:hAnsi="Arial" w:cs="Arial"/>
                <w:spacing w:val="4"/>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spacing w:val="-3"/>
              </w:rPr>
              <w:t>a</w:t>
            </w:r>
            <w:r w:rsidRPr="003E33BB">
              <w:rPr>
                <w:rFonts w:ascii="Arial" w:eastAsia="Arial" w:hAnsi="Arial" w:cs="Arial"/>
              </w:rPr>
              <w:t>ct</w:t>
            </w:r>
            <w:r w:rsidRPr="003E33BB">
              <w:rPr>
                <w:rFonts w:ascii="Arial" w:eastAsia="Arial" w:hAnsi="Arial" w:cs="Arial"/>
                <w:spacing w:val="5"/>
              </w:rPr>
              <w:t xml:space="preserve"> </w:t>
            </w:r>
            <w:r w:rsidRPr="003E33BB">
              <w:rPr>
                <w:rFonts w:ascii="Arial" w:eastAsia="Arial" w:hAnsi="Arial" w:cs="Arial"/>
                <w:spacing w:val="-3"/>
              </w:rPr>
              <w:t>a</w:t>
            </w:r>
            <w:r w:rsidRPr="003E33BB">
              <w:rPr>
                <w:rFonts w:ascii="Arial" w:eastAsia="Arial" w:hAnsi="Arial" w:cs="Arial"/>
                <w:spacing w:val="2"/>
              </w:rPr>
              <w:t>g</w:t>
            </w:r>
            <w:r w:rsidRPr="003E33BB">
              <w:rPr>
                <w:rFonts w:ascii="Arial" w:eastAsia="Arial" w:hAnsi="Arial" w:cs="Arial"/>
              </w:rPr>
              <w:t>re</w:t>
            </w:r>
            <w:r w:rsidRPr="003E33BB">
              <w:rPr>
                <w:rFonts w:ascii="Arial" w:eastAsia="Arial" w:hAnsi="Arial" w:cs="Arial"/>
                <w:spacing w:val="-2"/>
              </w:rPr>
              <w:t>e</w:t>
            </w:r>
            <w:r w:rsidRPr="003E33BB">
              <w:rPr>
                <w:rFonts w:ascii="Arial" w:eastAsia="Arial" w:hAnsi="Arial" w:cs="Arial"/>
              </w:rPr>
              <w:t>me</w:t>
            </w:r>
            <w:r w:rsidRPr="003E33BB">
              <w:rPr>
                <w:rFonts w:ascii="Arial" w:eastAsia="Arial" w:hAnsi="Arial" w:cs="Arial"/>
                <w:spacing w:val="-2"/>
              </w:rPr>
              <w:t>n</w:t>
            </w:r>
            <w:r w:rsidRPr="003E33BB">
              <w:rPr>
                <w:rFonts w:ascii="Arial" w:eastAsia="Arial" w:hAnsi="Arial" w:cs="Arial"/>
              </w:rPr>
              <w:t>t,</w:t>
            </w:r>
            <w:r w:rsidRPr="003E33BB">
              <w:rPr>
                <w:rFonts w:ascii="Arial" w:eastAsia="Arial" w:hAnsi="Arial" w:cs="Arial"/>
                <w:spacing w:val="3"/>
              </w:rPr>
              <w:t xml:space="preserve"> </w:t>
            </w:r>
            <w:r w:rsidRPr="003E33BB">
              <w:rPr>
                <w:rFonts w:ascii="Arial" w:eastAsia="Arial" w:hAnsi="Arial" w:cs="Arial"/>
              </w:rPr>
              <w:t>that</w:t>
            </w:r>
            <w:r w:rsidRPr="003E33BB">
              <w:rPr>
                <w:rFonts w:ascii="Arial" w:eastAsia="Arial" w:hAnsi="Arial" w:cs="Arial"/>
                <w:spacing w:val="3"/>
              </w:rPr>
              <w:t xml:space="preserve"> </w:t>
            </w:r>
            <w:r w:rsidRPr="003E33BB">
              <w:rPr>
                <w:rFonts w:ascii="Arial" w:eastAsia="Arial" w:hAnsi="Arial" w:cs="Arial"/>
              </w:rPr>
              <w:t>he</w:t>
            </w:r>
            <w:r w:rsidRPr="003E33BB">
              <w:rPr>
                <w:rFonts w:ascii="Arial" w:eastAsia="Arial" w:hAnsi="Arial" w:cs="Arial"/>
                <w:spacing w:val="1"/>
              </w:rPr>
              <w:t xml:space="preserve"> </w:t>
            </w:r>
            <w:r w:rsidRPr="003E33BB">
              <w:rPr>
                <w:rFonts w:ascii="Arial" w:eastAsia="Arial" w:hAnsi="Arial" w:cs="Arial"/>
                <w:spacing w:val="2"/>
              </w:rPr>
              <w:t>g</w:t>
            </w:r>
            <w:r w:rsidRPr="003E33BB">
              <w:rPr>
                <w:rFonts w:ascii="Arial" w:eastAsia="Arial" w:hAnsi="Arial" w:cs="Arial"/>
                <w:spacing w:val="-3"/>
              </w:rPr>
              <w:t>i</w:t>
            </w:r>
            <w:r w:rsidRPr="003E33BB">
              <w:rPr>
                <w:rFonts w:ascii="Arial" w:eastAsia="Arial" w:hAnsi="Arial" w:cs="Arial"/>
                <w:spacing w:val="-2"/>
              </w:rPr>
              <w:t>v</w:t>
            </w:r>
            <w:r w:rsidRPr="003E33BB">
              <w:rPr>
                <w:rFonts w:ascii="Arial" w:eastAsia="Arial" w:hAnsi="Arial" w:cs="Arial"/>
              </w:rPr>
              <w:t>es the</w:t>
            </w:r>
            <w:r w:rsidRPr="003E33BB">
              <w:rPr>
                <w:rFonts w:ascii="Arial" w:eastAsia="Arial" w:hAnsi="Arial" w:cs="Arial"/>
                <w:spacing w:val="3"/>
              </w:rPr>
              <w:t xml:space="preserve"> </w:t>
            </w:r>
            <w:r w:rsidRPr="003E33BB">
              <w:rPr>
                <w:rFonts w:ascii="Arial" w:eastAsia="Arial" w:hAnsi="Arial" w:cs="Arial"/>
              </w:rPr>
              <w:t>empl</w:t>
            </w:r>
            <w:r w:rsidRPr="003E33BB">
              <w:rPr>
                <w:rFonts w:ascii="Arial" w:eastAsia="Arial" w:hAnsi="Arial" w:cs="Arial"/>
                <w:spacing w:val="-1"/>
              </w:rPr>
              <w:t>o</w:t>
            </w:r>
            <w:r w:rsidRPr="003E33BB">
              <w:rPr>
                <w:rFonts w:ascii="Arial" w:eastAsia="Arial" w:hAnsi="Arial" w:cs="Arial"/>
                <w:spacing w:val="-2"/>
              </w:rPr>
              <w:t>y</w:t>
            </w:r>
            <w:r w:rsidRPr="003E33BB">
              <w:rPr>
                <w:rFonts w:ascii="Arial" w:eastAsia="Arial" w:hAnsi="Arial" w:cs="Arial"/>
              </w:rPr>
              <w:t>er</w:t>
            </w:r>
            <w:r w:rsidRPr="003E33BB">
              <w:rPr>
                <w:rFonts w:ascii="Arial" w:eastAsia="Arial" w:hAnsi="Arial" w:cs="Arial"/>
                <w:spacing w:val="3"/>
              </w:rPr>
              <w:t xml:space="preserve"> </w:t>
            </w:r>
            <w:r w:rsidRPr="003E33BB">
              <w:rPr>
                <w:rFonts w:ascii="Arial" w:eastAsia="Arial" w:hAnsi="Arial" w:cs="Arial"/>
              </w:rPr>
              <w:t>compl</w:t>
            </w:r>
            <w:r w:rsidRPr="003E33BB">
              <w:rPr>
                <w:rFonts w:ascii="Arial" w:eastAsia="Arial" w:hAnsi="Arial" w:cs="Arial"/>
                <w:spacing w:val="-1"/>
              </w:rPr>
              <w:t>et</w:t>
            </w:r>
            <w:r w:rsidRPr="003E33BB">
              <w:rPr>
                <w:rFonts w:ascii="Arial" w:eastAsia="Arial" w:hAnsi="Arial" w:cs="Arial"/>
              </w:rPr>
              <w:t>e</w:t>
            </w:r>
            <w:r w:rsidRPr="003E33BB">
              <w:rPr>
                <w:rFonts w:ascii="Arial" w:eastAsia="Arial" w:hAnsi="Arial" w:cs="Arial"/>
                <w:spacing w:val="2"/>
              </w:rPr>
              <w:t xml:space="preserve"> </w:t>
            </w:r>
            <w:r w:rsidRPr="003E33BB">
              <w:rPr>
                <w:rFonts w:ascii="Arial" w:eastAsia="Arial" w:hAnsi="Arial" w:cs="Arial"/>
                <w:spacing w:val="-3"/>
              </w:rPr>
              <w:t>u</w:t>
            </w:r>
            <w:r w:rsidRPr="003E33BB">
              <w:rPr>
                <w:rFonts w:ascii="Arial" w:eastAsia="Arial" w:hAnsi="Arial" w:cs="Arial"/>
              </w:rPr>
              <w:t>nd</w:t>
            </w:r>
            <w:r w:rsidRPr="003E33BB">
              <w:rPr>
                <w:rFonts w:ascii="Arial" w:eastAsia="Arial" w:hAnsi="Arial" w:cs="Arial"/>
                <w:spacing w:val="-2"/>
              </w:rPr>
              <w:t>i</w:t>
            </w:r>
            <w:r w:rsidRPr="003E33BB">
              <w:rPr>
                <w:rFonts w:ascii="Arial" w:eastAsia="Arial" w:hAnsi="Arial" w:cs="Arial"/>
              </w:rPr>
              <w:t>min</w:t>
            </w:r>
            <w:r w:rsidRPr="003E33BB">
              <w:rPr>
                <w:rFonts w:ascii="Arial" w:eastAsia="Arial" w:hAnsi="Arial" w:cs="Arial"/>
                <w:spacing w:val="-2"/>
              </w:rPr>
              <w:t>i</w:t>
            </w:r>
            <w:r w:rsidRPr="003E33BB">
              <w:rPr>
                <w:rFonts w:ascii="Arial" w:eastAsia="Arial" w:hAnsi="Arial" w:cs="Arial"/>
              </w:rPr>
              <w:t>shed</w:t>
            </w:r>
            <w:r w:rsidRPr="003E33BB">
              <w:rPr>
                <w:rFonts w:ascii="Arial" w:eastAsia="Arial" w:hAnsi="Arial" w:cs="Arial"/>
                <w:spacing w:val="2"/>
              </w:rPr>
              <w:t xml:space="preserve"> </w:t>
            </w:r>
            <w:r w:rsidRPr="003E33BB">
              <w:rPr>
                <w:rFonts w:ascii="Arial" w:eastAsia="Arial" w:hAnsi="Arial" w:cs="Arial"/>
              </w:rPr>
              <w:t>ri</w:t>
            </w:r>
            <w:r w:rsidRPr="003E33BB">
              <w:rPr>
                <w:rFonts w:ascii="Arial" w:eastAsia="Arial" w:hAnsi="Arial" w:cs="Arial"/>
                <w:spacing w:val="2"/>
              </w:rPr>
              <w:t>g</w:t>
            </w:r>
            <w:r w:rsidRPr="003E33BB">
              <w:rPr>
                <w:rFonts w:ascii="Arial" w:eastAsia="Arial" w:hAnsi="Arial" w:cs="Arial"/>
              </w:rPr>
              <w:t>ht</w:t>
            </w:r>
            <w:r w:rsidRPr="003E33BB">
              <w:rPr>
                <w:rFonts w:ascii="Arial" w:eastAsia="Arial" w:hAnsi="Arial" w:cs="Arial"/>
                <w:spacing w:val="1"/>
              </w:rPr>
              <w:t xml:space="preserve"> </w:t>
            </w:r>
            <w:r w:rsidRPr="003E33BB">
              <w:rPr>
                <w:rFonts w:ascii="Arial" w:eastAsia="Arial" w:hAnsi="Arial" w:cs="Arial"/>
              </w:rPr>
              <w:t>to</w:t>
            </w:r>
            <w:r w:rsidRPr="003E33BB">
              <w:rPr>
                <w:rFonts w:ascii="Arial" w:eastAsia="Arial" w:hAnsi="Arial" w:cs="Arial"/>
                <w:spacing w:val="4"/>
              </w:rPr>
              <w:t xml:space="preserve"> </w:t>
            </w:r>
            <w:r w:rsidRPr="003E33BB">
              <w:rPr>
                <w:rFonts w:ascii="Arial" w:eastAsia="Arial" w:hAnsi="Arial" w:cs="Arial"/>
              </w:rPr>
              <w:t>re</w:t>
            </w:r>
            <w:r w:rsidRPr="003E33BB">
              <w:rPr>
                <w:rFonts w:ascii="Arial" w:eastAsia="Arial" w:hAnsi="Arial" w:cs="Arial"/>
                <w:spacing w:val="-2"/>
              </w:rPr>
              <w:t>pr</w:t>
            </w:r>
            <w:r w:rsidRPr="003E33BB">
              <w:rPr>
                <w:rFonts w:ascii="Arial" w:eastAsia="Arial" w:hAnsi="Arial" w:cs="Arial"/>
              </w:rPr>
              <w:t>oduce</w:t>
            </w:r>
            <w:r w:rsidRPr="003E33BB">
              <w:rPr>
                <w:rFonts w:ascii="Arial" w:eastAsia="Arial" w:hAnsi="Arial" w:cs="Arial"/>
                <w:spacing w:val="2"/>
              </w:rPr>
              <w:t xml:space="preserve"> </w:t>
            </w:r>
            <w:r w:rsidRPr="003E33BB">
              <w:rPr>
                <w:rFonts w:ascii="Arial" w:eastAsia="Arial" w:hAnsi="Arial" w:cs="Arial"/>
              </w:rPr>
              <w:t>or</w:t>
            </w:r>
            <w:r w:rsidRPr="003E33BB">
              <w:rPr>
                <w:rFonts w:ascii="Arial" w:eastAsia="Arial" w:hAnsi="Arial" w:cs="Arial"/>
                <w:spacing w:val="3"/>
              </w:rPr>
              <w:t xml:space="preserve"> </w:t>
            </w:r>
            <w:r w:rsidRPr="003E33BB">
              <w:rPr>
                <w:rFonts w:ascii="Arial" w:eastAsia="Arial" w:hAnsi="Arial" w:cs="Arial"/>
              </w:rPr>
              <w:t>use</w:t>
            </w:r>
            <w:r w:rsidRPr="003E33BB">
              <w:rPr>
                <w:rFonts w:ascii="Arial" w:eastAsia="Arial" w:hAnsi="Arial" w:cs="Arial"/>
                <w:spacing w:val="2"/>
              </w:rPr>
              <w:t xml:space="preserve"> </w:t>
            </w:r>
            <w:r w:rsidRPr="003E33BB">
              <w:rPr>
                <w:rFonts w:ascii="Arial" w:eastAsia="Arial" w:hAnsi="Arial" w:cs="Arial"/>
              </w:rPr>
              <w:t>or</w:t>
            </w:r>
            <w:r w:rsidRPr="003E33BB">
              <w:rPr>
                <w:rFonts w:ascii="Arial" w:eastAsia="Arial" w:hAnsi="Arial" w:cs="Arial"/>
                <w:spacing w:val="3"/>
              </w:rPr>
              <w:t xml:space="preserve"> </w:t>
            </w:r>
            <w:r w:rsidRPr="003E33BB">
              <w:rPr>
                <w:rFonts w:ascii="Arial" w:eastAsia="Arial" w:hAnsi="Arial" w:cs="Arial"/>
              </w:rPr>
              <w:t>c</w:t>
            </w:r>
            <w:r w:rsidRPr="003E33BB">
              <w:rPr>
                <w:rFonts w:ascii="Arial" w:eastAsia="Arial" w:hAnsi="Arial" w:cs="Arial"/>
                <w:spacing w:val="-3"/>
              </w:rPr>
              <w:t>i</w:t>
            </w:r>
            <w:r w:rsidRPr="003E33BB">
              <w:rPr>
                <w:rFonts w:ascii="Arial" w:eastAsia="Arial" w:hAnsi="Arial" w:cs="Arial"/>
              </w:rPr>
              <w:t>rculate the contra</w:t>
            </w:r>
            <w:r w:rsidRPr="003E33BB">
              <w:rPr>
                <w:rFonts w:ascii="Arial" w:eastAsia="Arial" w:hAnsi="Arial" w:cs="Arial"/>
                <w:spacing w:val="-2"/>
              </w:rPr>
              <w:t>c</w:t>
            </w:r>
            <w:r w:rsidRPr="003E33BB">
              <w:rPr>
                <w:rFonts w:ascii="Arial" w:eastAsia="Arial" w:hAnsi="Arial" w:cs="Arial"/>
              </w:rPr>
              <w:t>tor's</w:t>
            </w:r>
            <w:r w:rsidRPr="003E33BB">
              <w:rPr>
                <w:rFonts w:ascii="Arial" w:eastAsia="Arial" w:hAnsi="Arial" w:cs="Arial"/>
                <w:spacing w:val="59"/>
              </w:rPr>
              <w:t xml:space="preserve"> </w:t>
            </w:r>
            <w:r w:rsidRPr="003E33BB">
              <w:rPr>
                <w:rFonts w:ascii="Arial" w:eastAsia="Arial" w:hAnsi="Arial" w:cs="Arial"/>
              </w:rPr>
              <w:t>doc</w:t>
            </w:r>
            <w:r w:rsidRPr="003E33BB">
              <w:rPr>
                <w:rFonts w:ascii="Arial" w:eastAsia="Arial" w:hAnsi="Arial" w:cs="Arial"/>
                <w:spacing w:val="-3"/>
              </w:rPr>
              <w:t>u</w:t>
            </w:r>
            <w:r w:rsidRPr="003E33BB">
              <w:rPr>
                <w:rFonts w:ascii="Arial" w:eastAsia="Arial" w:hAnsi="Arial" w:cs="Arial"/>
              </w:rPr>
              <w:t>ment</w:t>
            </w:r>
            <w:r w:rsidRPr="003E33BB">
              <w:rPr>
                <w:rFonts w:ascii="Arial" w:eastAsia="Arial" w:hAnsi="Arial" w:cs="Arial"/>
                <w:spacing w:val="-1"/>
              </w:rPr>
              <w:t>s</w:t>
            </w:r>
            <w:r w:rsidRPr="003E33BB">
              <w:rPr>
                <w:rFonts w:ascii="Arial" w:eastAsia="Arial" w:hAnsi="Arial" w:cs="Arial"/>
              </w:rPr>
              <w:t>,</w:t>
            </w:r>
            <w:r w:rsidRPr="003E33BB">
              <w:rPr>
                <w:rFonts w:ascii="Arial" w:eastAsia="Arial" w:hAnsi="Arial" w:cs="Arial"/>
                <w:spacing w:val="58"/>
              </w:rPr>
              <w:t xml:space="preserve"> </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cl</w:t>
            </w:r>
            <w:r w:rsidRPr="003E33BB">
              <w:rPr>
                <w:rFonts w:ascii="Arial" w:eastAsia="Arial" w:hAnsi="Arial" w:cs="Arial"/>
                <w:spacing w:val="-1"/>
              </w:rPr>
              <w:t>u</w:t>
            </w:r>
            <w:r w:rsidRPr="003E33BB">
              <w:rPr>
                <w:rFonts w:ascii="Arial" w:eastAsia="Arial" w:hAnsi="Arial" w:cs="Arial"/>
              </w:rPr>
              <w:t>d</w:t>
            </w:r>
            <w:r w:rsidRPr="003E33BB">
              <w:rPr>
                <w:rFonts w:ascii="Arial" w:eastAsia="Arial" w:hAnsi="Arial" w:cs="Arial"/>
                <w:spacing w:val="-1"/>
              </w:rPr>
              <w:t>i</w:t>
            </w:r>
            <w:r w:rsidRPr="003E33BB">
              <w:rPr>
                <w:rFonts w:ascii="Arial" w:eastAsia="Arial" w:hAnsi="Arial" w:cs="Arial"/>
              </w:rPr>
              <w:t>ng</w:t>
            </w:r>
            <w:r w:rsidRPr="003E33BB">
              <w:rPr>
                <w:rFonts w:ascii="Arial" w:eastAsia="Arial" w:hAnsi="Arial" w:cs="Arial"/>
                <w:spacing w:val="61"/>
              </w:rPr>
              <w:t xml:space="preserve"> </w:t>
            </w:r>
            <w:r w:rsidRPr="003E33BB">
              <w:rPr>
                <w:rFonts w:ascii="Arial" w:eastAsia="Arial" w:hAnsi="Arial" w:cs="Arial"/>
              </w:rPr>
              <w:t>ma</w:t>
            </w:r>
            <w:r w:rsidRPr="003E33BB">
              <w:rPr>
                <w:rFonts w:ascii="Arial" w:eastAsia="Arial" w:hAnsi="Arial" w:cs="Arial"/>
                <w:spacing w:val="3"/>
              </w:rPr>
              <w:t>k</w:t>
            </w:r>
            <w:r w:rsidRPr="003E33BB">
              <w:rPr>
                <w:rFonts w:ascii="Arial" w:eastAsia="Arial" w:hAnsi="Arial" w:cs="Arial"/>
              </w:rPr>
              <w:t>i</w:t>
            </w:r>
            <w:r w:rsidRPr="003E33BB">
              <w:rPr>
                <w:rFonts w:ascii="Arial" w:eastAsia="Arial" w:hAnsi="Arial" w:cs="Arial"/>
                <w:spacing w:val="-4"/>
              </w:rPr>
              <w:t>n</w:t>
            </w:r>
            <w:r w:rsidRPr="003E33BB">
              <w:rPr>
                <w:rFonts w:ascii="Arial" w:eastAsia="Arial" w:hAnsi="Arial" w:cs="Arial"/>
              </w:rPr>
              <w:t>g</w:t>
            </w:r>
            <w:r w:rsidRPr="003E33BB">
              <w:rPr>
                <w:rFonts w:ascii="Arial" w:eastAsia="Arial" w:hAnsi="Arial" w:cs="Arial"/>
                <w:spacing w:val="61"/>
              </w:rPr>
              <w:t xml:space="preserve"> </w:t>
            </w:r>
            <w:r w:rsidRPr="003E33BB">
              <w:rPr>
                <w:rFonts w:ascii="Arial" w:eastAsia="Arial" w:hAnsi="Arial" w:cs="Arial"/>
              </w:rPr>
              <w:t>a</w:t>
            </w:r>
            <w:r w:rsidRPr="003E33BB">
              <w:rPr>
                <w:rFonts w:ascii="Arial" w:eastAsia="Arial" w:hAnsi="Arial" w:cs="Arial"/>
                <w:spacing w:val="-2"/>
              </w:rPr>
              <w:t>m</w:t>
            </w:r>
            <w:r w:rsidRPr="003E33BB">
              <w:rPr>
                <w:rFonts w:ascii="Arial" w:eastAsia="Arial" w:hAnsi="Arial" w:cs="Arial"/>
                <w:spacing w:val="-3"/>
              </w:rPr>
              <w:t>e</w:t>
            </w:r>
            <w:r w:rsidRPr="003E33BB">
              <w:rPr>
                <w:rFonts w:ascii="Arial" w:eastAsia="Arial" w:hAnsi="Arial" w:cs="Arial"/>
              </w:rPr>
              <w:t>ndments</w:t>
            </w:r>
            <w:r w:rsidRPr="003E33BB">
              <w:rPr>
                <w:rFonts w:ascii="Arial" w:eastAsia="Arial" w:hAnsi="Arial" w:cs="Arial"/>
                <w:spacing w:val="59"/>
              </w:rPr>
              <w:t xml:space="preserve"> </w:t>
            </w:r>
            <w:r w:rsidRPr="003E33BB">
              <w:rPr>
                <w:rFonts w:ascii="Arial" w:eastAsia="Arial" w:hAnsi="Arial" w:cs="Arial"/>
              </w:rPr>
              <w:t>on</w:t>
            </w:r>
            <w:r w:rsidRPr="003E33BB">
              <w:rPr>
                <w:rFonts w:ascii="Arial" w:eastAsia="Arial" w:hAnsi="Arial" w:cs="Arial"/>
                <w:spacing w:val="58"/>
              </w:rPr>
              <w:t xml:space="preserve"> </w:t>
            </w:r>
            <w:r w:rsidRPr="003E33BB">
              <w:rPr>
                <w:rFonts w:ascii="Arial" w:eastAsia="Arial" w:hAnsi="Arial" w:cs="Arial"/>
              </w:rPr>
              <w:t>th</w:t>
            </w:r>
            <w:r w:rsidRPr="003E33BB">
              <w:rPr>
                <w:rFonts w:ascii="Arial" w:eastAsia="Arial" w:hAnsi="Arial" w:cs="Arial"/>
                <w:spacing w:val="-2"/>
              </w:rPr>
              <w:t>em</w:t>
            </w:r>
            <w:r w:rsidRPr="003E33BB">
              <w:rPr>
                <w:rFonts w:ascii="Arial" w:eastAsia="Arial" w:hAnsi="Arial" w:cs="Arial"/>
              </w:rPr>
              <w:t>,</w:t>
            </w:r>
            <w:r w:rsidRPr="003E33BB">
              <w:rPr>
                <w:rFonts w:ascii="Arial" w:eastAsia="Arial" w:hAnsi="Arial" w:cs="Arial"/>
                <w:spacing w:val="60"/>
              </w:rPr>
              <w:t xml:space="preserve"> </w:t>
            </w:r>
            <w:r w:rsidRPr="003E33BB">
              <w:rPr>
                <w:rFonts w:ascii="Arial" w:eastAsia="Arial" w:hAnsi="Arial" w:cs="Arial"/>
              </w:rPr>
              <w:t>and</w:t>
            </w:r>
            <w:r w:rsidRPr="003E33BB">
              <w:rPr>
                <w:rFonts w:ascii="Arial" w:eastAsia="Arial" w:hAnsi="Arial" w:cs="Arial"/>
                <w:spacing w:val="58"/>
              </w:rPr>
              <w:t xml:space="preserve"> </w:t>
            </w:r>
            <w:r w:rsidRPr="003E33BB">
              <w:rPr>
                <w:rFonts w:ascii="Arial" w:eastAsia="Arial" w:hAnsi="Arial" w:cs="Arial"/>
              </w:rPr>
              <w:t>this ri</w:t>
            </w:r>
            <w:r w:rsidRPr="003E33BB">
              <w:rPr>
                <w:rFonts w:ascii="Arial" w:eastAsia="Arial" w:hAnsi="Arial" w:cs="Arial"/>
                <w:spacing w:val="2"/>
              </w:rPr>
              <w:t>g</w:t>
            </w:r>
            <w:r w:rsidRPr="003E33BB">
              <w:rPr>
                <w:rFonts w:ascii="Arial" w:eastAsia="Arial" w:hAnsi="Arial" w:cs="Arial"/>
                <w:spacing w:val="-3"/>
              </w:rPr>
              <w:t>h</w:t>
            </w:r>
            <w:r w:rsidRPr="003E33BB">
              <w:rPr>
                <w:rFonts w:ascii="Arial" w:eastAsia="Arial" w:hAnsi="Arial" w:cs="Arial"/>
              </w:rPr>
              <w:t>t:</w:t>
            </w:r>
          </w:p>
          <w:p w:rsidR="007759AF" w:rsidRPr="003E33BB" w:rsidRDefault="007759AF" w:rsidP="007759AF">
            <w:pPr>
              <w:spacing w:line="248" w:lineRule="exact"/>
              <w:jc w:val="right"/>
              <w:rPr>
                <w:rFonts w:ascii="Arial" w:eastAsia="Arial" w:hAnsi="Arial" w:cs="Arial"/>
              </w:rPr>
            </w:pPr>
            <w:r w:rsidRPr="003E33BB">
              <w:rPr>
                <w:rFonts w:ascii="Arial" w:eastAsia="Arial" w:hAnsi="Arial" w:cs="Arial"/>
              </w:rPr>
              <w:t xml:space="preserve">a) </w:t>
            </w:r>
            <w:r w:rsidRPr="003E33BB">
              <w:rPr>
                <w:rFonts w:ascii="Arial" w:eastAsia="Arial" w:hAnsi="Arial" w:cs="Arial"/>
                <w:spacing w:val="42"/>
              </w:rPr>
              <w:t xml:space="preserve"> </w:t>
            </w:r>
            <w:r w:rsidRPr="003E33BB">
              <w:rPr>
                <w:rFonts w:ascii="Arial" w:eastAsia="Arial" w:hAnsi="Arial" w:cs="Arial"/>
              </w:rPr>
              <w:t>S</w:t>
            </w:r>
            <w:r w:rsidRPr="003E33BB">
              <w:rPr>
                <w:rFonts w:ascii="Arial" w:eastAsia="Arial" w:hAnsi="Arial" w:cs="Arial"/>
                <w:spacing w:val="-1"/>
              </w:rPr>
              <w:t>h</w:t>
            </w:r>
            <w:r w:rsidRPr="003E33BB">
              <w:rPr>
                <w:rFonts w:ascii="Arial" w:eastAsia="Arial" w:hAnsi="Arial" w:cs="Arial"/>
              </w:rPr>
              <w:t>a</w:t>
            </w:r>
            <w:r w:rsidRPr="003E33BB">
              <w:rPr>
                <w:rFonts w:ascii="Arial" w:eastAsia="Arial" w:hAnsi="Arial" w:cs="Arial"/>
                <w:spacing w:val="-1"/>
              </w:rPr>
              <w:t>l</w:t>
            </w:r>
            <w:r w:rsidRPr="003E33BB">
              <w:rPr>
                <w:rFonts w:ascii="Arial" w:eastAsia="Arial" w:hAnsi="Arial" w:cs="Arial"/>
              </w:rPr>
              <w:t>l</w:t>
            </w:r>
            <w:r w:rsidRPr="003E33BB">
              <w:rPr>
                <w:rFonts w:ascii="Arial" w:eastAsia="Arial" w:hAnsi="Arial" w:cs="Arial"/>
                <w:spacing w:val="22"/>
              </w:rPr>
              <w:t xml:space="preserve"> </w:t>
            </w:r>
            <w:r w:rsidRPr="003E33BB">
              <w:rPr>
                <w:rFonts w:ascii="Arial" w:eastAsia="Arial" w:hAnsi="Arial" w:cs="Arial"/>
              </w:rPr>
              <w:t>be</w:t>
            </w:r>
            <w:r w:rsidRPr="003E33BB">
              <w:rPr>
                <w:rFonts w:ascii="Arial" w:eastAsia="Arial" w:hAnsi="Arial" w:cs="Arial"/>
                <w:spacing w:val="25"/>
              </w:rPr>
              <w:t xml:space="preserve"> </w:t>
            </w:r>
            <w:r w:rsidRPr="003E33BB">
              <w:rPr>
                <w:rFonts w:ascii="Arial" w:eastAsia="Arial" w:hAnsi="Arial" w:cs="Arial"/>
              </w:rPr>
              <w:t>cons</w:t>
            </w:r>
            <w:r w:rsidRPr="003E33BB">
              <w:rPr>
                <w:rFonts w:ascii="Arial" w:eastAsia="Arial" w:hAnsi="Arial" w:cs="Arial"/>
                <w:spacing w:val="-2"/>
              </w:rPr>
              <w:t>i</w:t>
            </w:r>
            <w:r w:rsidRPr="003E33BB">
              <w:rPr>
                <w:rFonts w:ascii="Arial" w:eastAsia="Arial" w:hAnsi="Arial" w:cs="Arial"/>
              </w:rPr>
              <w:t>dered</w:t>
            </w:r>
            <w:r w:rsidRPr="003E33BB">
              <w:rPr>
                <w:rFonts w:ascii="Arial" w:eastAsia="Arial" w:hAnsi="Arial" w:cs="Arial"/>
                <w:spacing w:val="22"/>
              </w:rPr>
              <w:t xml:space="preserve"> </w:t>
            </w:r>
            <w:r w:rsidRPr="003E33BB">
              <w:rPr>
                <w:rFonts w:ascii="Arial" w:eastAsia="Arial" w:hAnsi="Arial" w:cs="Arial"/>
              </w:rPr>
              <w:t>app</w:t>
            </w:r>
            <w:r w:rsidRPr="003E33BB">
              <w:rPr>
                <w:rFonts w:ascii="Arial" w:eastAsia="Arial" w:hAnsi="Arial" w:cs="Arial"/>
                <w:spacing w:val="-2"/>
              </w:rPr>
              <w:t>l</w:t>
            </w:r>
            <w:r w:rsidRPr="003E33BB">
              <w:rPr>
                <w:rFonts w:ascii="Arial" w:eastAsia="Arial" w:hAnsi="Arial" w:cs="Arial"/>
              </w:rPr>
              <w:t>i</w:t>
            </w:r>
            <w:r w:rsidRPr="003E33BB">
              <w:rPr>
                <w:rFonts w:ascii="Arial" w:eastAsia="Arial" w:hAnsi="Arial" w:cs="Arial"/>
                <w:spacing w:val="-1"/>
              </w:rPr>
              <w:t>e</w:t>
            </w:r>
            <w:r w:rsidRPr="003E33BB">
              <w:rPr>
                <w:rFonts w:ascii="Arial" w:eastAsia="Arial" w:hAnsi="Arial" w:cs="Arial"/>
              </w:rPr>
              <w:t>d</w:t>
            </w:r>
            <w:r w:rsidRPr="003E33BB">
              <w:rPr>
                <w:rFonts w:ascii="Arial" w:eastAsia="Arial" w:hAnsi="Arial" w:cs="Arial"/>
                <w:spacing w:val="23"/>
              </w:rPr>
              <w:t xml:space="preserve"> </w:t>
            </w:r>
            <w:r w:rsidRPr="003E33BB">
              <w:rPr>
                <w:rFonts w:ascii="Arial" w:eastAsia="Arial" w:hAnsi="Arial" w:cs="Arial"/>
              </w:rPr>
              <w:t>duri</w:t>
            </w:r>
            <w:r w:rsidRPr="003E33BB">
              <w:rPr>
                <w:rFonts w:ascii="Arial" w:eastAsia="Arial" w:hAnsi="Arial" w:cs="Arial"/>
                <w:spacing w:val="-1"/>
              </w:rPr>
              <w:t>n</w:t>
            </w:r>
            <w:r w:rsidRPr="003E33BB">
              <w:rPr>
                <w:rFonts w:ascii="Arial" w:eastAsia="Arial" w:hAnsi="Arial" w:cs="Arial"/>
              </w:rPr>
              <w:t>g</w:t>
            </w:r>
            <w:r w:rsidRPr="003E33BB">
              <w:rPr>
                <w:rFonts w:ascii="Arial" w:eastAsia="Arial" w:hAnsi="Arial" w:cs="Arial"/>
                <w:spacing w:val="25"/>
              </w:rPr>
              <w:t xml:space="preserve"> </w:t>
            </w:r>
            <w:r w:rsidRPr="003E33BB">
              <w:rPr>
                <w:rFonts w:ascii="Arial" w:eastAsia="Arial" w:hAnsi="Arial" w:cs="Arial"/>
              </w:rPr>
              <w:t>the</w:t>
            </w:r>
            <w:r w:rsidRPr="003E33BB">
              <w:rPr>
                <w:rFonts w:ascii="Arial" w:eastAsia="Arial" w:hAnsi="Arial" w:cs="Arial"/>
                <w:spacing w:val="23"/>
              </w:rPr>
              <w:t xml:space="preserve"> </w:t>
            </w:r>
            <w:r w:rsidRPr="003E33BB">
              <w:rPr>
                <w:rFonts w:ascii="Arial" w:eastAsia="Arial" w:hAnsi="Arial" w:cs="Arial"/>
              </w:rPr>
              <w:t>actual</w:t>
            </w:r>
            <w:r w:rsidRPr="003E33BB">
              <w:rPr>
                <w:rFonts w:ascii="Arial" w:eastAsia="Arial" w:hAnsi="Arial" w:cs="Arial"/>
                <w:spacing w:val="22"/>
              </w:rPr>
              <w:t xml:space="preserve"> </w:t>
            </w:r>
            <w:r w:rsidRPr="003E33BB">
              <w:rPr>
                <w:rFonts w:ascii="Arial" w:eastAsia="Arial" w:hAnsi="Arial" w:cs="Arial"/>
              </w:rPr>
              <w:t>or</w:t>
            </w:r>
            <w:r w:rsidRPr="003E33BB">
              <w:rPr>
                <w:rFonts w:ascii="Arial" w:eastAsia="Arial" w:hAnsi="Arial" w:cs="Arial"/>
                <w:spacing w:val="24"/>
              </w:rPr>
              <w:t xml:space="preserve"> </w:t>
            </w:r>
            <w:r w:rsidRPr="003E33BB">
              <w:rPr>
                <w:rFonts w:ascii="Arial" w:eastAsia="Arial" w:hAnsi="Arial" w:cs="Arial"/>
              </w:rPr>
              <w:t>i</w:t>
            </w:r>
            <w:r w:rsidRPr="003E33BB">
              <w:rPr>
                <w:rFonts w:ascii="Arial" w:eastAsia="Arial" w:hAnsi="Arial" w:cs="Arial"/>
                <w:spacing w:val="-1"/>
              </w:rPr>
              <w:t>n</w:t>
            </w:r>
            <w:r w:rsidRPr="003E33BB">
              <w:rPr>
                <w:rFonts w:ascii="Arial" w:eastAsia="Arial" w:hAnsi="Arial" w:cs="Arial"/>
              </w:rPr>
              <w:t>tended</w:t>
            </w:r>
            <w:r w:rsidRPr="003E33BB">
              <w:rPr>
                <w:rFonts w:ascii="Arial" w:eastAsia="Arial" w:hAnsi="Arial" w:cs="Arial"/>
                <w:spacing w:val="22"/>
              </w:rPr>
              <w:t xml:space="preserve"> </w:t>
            </w:r>
            <w:r w:rsidRPr="003E33BB">
              <w:rPr>
                <w:rFonts w:ascii="Arial" w:eastAsia="Arial" w:hAnsi="Arial" w:cs="Arial"/>
              </w:rPr>
              <w:t>l</w:t>
            </w:r>
            <w:r w:rsidRPr="003E33BB">
              <w:rPr>
                <w:rFonts w:ascii="Arial" w:eastAsia="Arial" w:hAnsi="Arial" w:cs="Arial"/>
                <w:spacing w:val="-2"/>
              </w:rPr>
              <w:t>i</w:t>
            </w:r>
            <w:r w:rsidRPr="003E33BB">
              <w:rPr>
                <w:rFonts w:ascii="Arial" w:eastAsia="Arial" w:hAnsi="Arial" w:cs="Arial"/>
                <w:spacing w:val="3"/>
              </w:rPr>
              <w:t>f</w:t>
            </w:r>
            <w:r w:rsidRPr="003E33BB">
              <w:rPr>
                <w:rFonts w:ascii="Arial" w:eastAsia="Arial" w:hAnsi="Arial" w:cs="Arial"/>
              </w:rPr>
              <w:t>etime</w:t>
            </w:r>
            <w:r w:rsidRPr="003E33BB">
              <w:rPr>
                <w:rFonts w:ascii="Arial" w:eastAsia="Arial" w:hAnsi="Arial" w:cs="Arial"/>
                <w:spacing w:val="21"/>
              </w:rPr>
              <w:t xml:space="preserve"> </w:t>
            </w:r>
            <w:r w:rsidRPr="003E33BB">
              <w:rPr>
                <w:rFonts w:ascii="Arial" w:eastAsia="Arial" w:hAnsi="Arial" w:cs="Arial"/>
                <w:spacing w:val="3"/>
              </w:rPr>
              <w:t>f</w:t>
            </w:r>
            <w:r w:rsidRPr="003E33BB">
              <w:rPr>
                <w:rFonts w:ascii="Arial" w:eastAsia="Arial" w:hAnsi="Arial" w:cs="Arial"/>
                <w:spacing w:val="-3"/>
              </w:rPr>
              <w:t>o</w:t>
            </w:r>
            <w:r w:rsidRPr="003E33BB">
              <w:rPr>
                <w:rFonts w:ascii="Arial" w:eastAsia="Arial" w:hAnsi="Arial" w:cs="Arial"/>
              </w:rPr>
              <w:t>r</w:t>
            </w:r>
          </w:p>
          <w:p w:rsidR="007759AF" w:rsidRPr="003E33BB" w:rsidRDefault="007759AF" w:rsidP="007759AF">
            <w:pPr>
              <w:jc w:val="right"/>
              <w:rPr>
                <w:rFonts w:ascii="Arial" w:eastAsia="Arial" w:hAnsi="Arial" w:cs="Arial"/>
              </w:rPr>
            </w:pPr>
            <w:r w:rsidRPr="003E33BB">
              <w:rPr>
                <w:rFonts w:ascii="Arial" w:eastAsia="Arial" w:hAnsi="Arial" w:cs="Arial"/>
              </w:rPr>
              <w:t>the</w:t>
            </w:r>
            <w:r w:rsidRPr="003E33BB">
              <w:rPr>
                <w:rFonts w:ascii="Arial" w:eastAsia="Arial" w:hAnsi="Arial" w:cs="Arial"/>
                <w:spacing w:val="2"/>
              </w:rPr>
              <w:t xml:space="preserve"> </w:t>
            </w:r>
            <w:r w:rsidRPr="003E33BB">
              <w:rPr>
                <w:rFonts w:ascii="Arial" w:eastAsia="Arial" w:hAnsi="Arial" w:cs="Arial"/>
              </w:rPr>
              <w:t>op</w:t>
            </w:r>
            <w:r w:rsidRPr="003E33BB">
              <w:rPr>
                <w:rFonts w:ascii="Arial" w:eastAsia="Arial" w:hAnsi="Arial" w:cs="Arial"/>
                <w:spacing w:val="-3"/>
              </w:rPr>
              <w:t>e</w:t>
            </w:r>
            <w:r w:rsidRPr="003E33BB">
              <w:rPr>
                <w:rFonts w:ascii="Arial" w:eastAsia="Arial" w:hAnsi="Arial" w:cs="Arial"/>
              </w:rPr>
              <w:t>ra</w:t>
            </w:r>
            <w:r w:rsidRPr="003E33BB">
              <w:rPr>
                <w:rFonts w:ascii="Arial" w:eastAsia="Arial" w:hAnsi="Arial" w:cs="Arial"/>
                <w:spacing w:val="2"/>
              </w:rPr>
              <w:t>t</w:t>
            </w:r>
            <w:r w:rsidRPr="003E33BB">
              <w:rPr>
                <w:rFonts w:ascii="Arial" w:eastAsia="Arial" w:hAnsi="Arial" w:cs="Arial"/>
              </w:rPr>
              <w:t>i</w:t>
            </w:r>
            <w:r w:rsidRPr="003E33BB">
              <w:rPr>
                <w:rFonts w:ascii="Arial" w:eastAsia="Arial" w:hAnsi="Arial" w:cs="Arial"/>
                <w:spacing w:val="-1"/>
              </w:rPr>
              <w:t>o</w:t>
            </w:r>
            <w:r w:rsidRPr="003E33BB">
              <w:rPr>
                <w:rFonts w:ascii="Arial" w:eastAsia="Arial" w:hAnsi="Arial" w:cs="Arial"/>
              </w:rPr>
              <w:t xml:space="preserve">n </w:t>
            </w:r>
            <w:r w:rsidRPr="003E33BB">
              <w:rPr>
                <w:rFonts w:ascii="Arial" w:eastAsia="Arial" w:hAnsi="Arial" w:cs="Arial"/>
                <w:spacing w:val="-2"/>
              </w:rPr>
              <w:t>o</w:t>
            </w:r>
            <w:r w:rsidRPr="003E33BB">
              <w:rPr>
                <w:rFonts w:ascii="Arial" w:eastAsia="Arial" w:hAnsi="Arial" w:cs="Arial"/>
              </w:rPr>
              <w:t>f</w:t>
            </w:r>
            <w:r w:rsidRPr="003E33BB">
              <w:rPr>
                <w:rFonts w:ascii="Arial" w:eastAsia="Arial" w:hAnsi="Arial" w:cs="Arial"/>
                <w:spacing w:val="2"/>
              </w:rPr>
              <w:t xml:space="preserve"> </w:t>
            </w:r>
            <w:r w:rsidRPr="003E33BB">
              <w:rPr>
                <w:rFonts w:ascii="Arial" w:eastAsia="Arial" w:hAnsi="Arial" w:cs="Arial"/>
              </w:rPr>
              <w:t>p</w:t>
            </w:r>
            <w:r w:rsidRPr="003E33BB">
              <w:rPr>
                <w:rFonts w:ascii="Arial" w:eastAsia="Arial" w:hAnsi="Arial" w:cs="Arial"/>
                <w:spacing w:val="-3"/>
              </w:rPr>
              <w:t>a</w:t>
            </w:r>
            <w:r w:rsidRPr="003E33BB">
              <w:rPr>
                <w:rFonts w:ascii="Arial" w:eastAsia="Arial" w:hAnsi="Arial" w:cs="Arial"/>
              </w:rPr>
              <w:t xml:space="preserve">rts </w:t>
            </w:r>
            <w:r w:rsidRPr="003E33BB">
              <w:rPr>
                <w:rFonts w:ascii="Arial" w:eastAsia="Arial" w:hAnsi="Arial" w:cs="Arial"/>
                <w:spacing w:val="-2"/>
              </w:rPr>
              <w:t>o</w:t>
            </w:r>
            <w:r w:rsidRPr="003E33BB">
              <w:rPr>
                <w:rFonts w:ascii="Arial" w:eastAsia="Arial" w:hAnsi="Arial" w:cs="Arial"/>
              </w:rPr>
              <w:t xml:space="preserve">f </w:t>
            </w:r>
            <w:r w:rsidRPr="003E33BB">
              <w:rPr>
                <w:rFonts w:ascii="Arial" w:eastAsia="Arial" w:hAnsi="Arial" w:cs="Arial"/>
                <w:spacing w:val="-2"/>
              </w:rPr>
              <w:t>t</w:t>
            </w:r>
            <w:r w:rsidRPr="003E33BB">
              <w:rPr>
                <w:rFonts w:ascii="Arial" w:eastAsia="Arial" w:hAnsi="Arial" w:cs="Arial"/>
              </w:rPr>
              <w:t>he</w:t>
            </w:r>
            <w:r w:rsidRPr="003E33BB">
              <w:rPr>
                <w:rFonts w:ascii="Arial" w:eastAsia="Arial" w:hAnsi="Arial" w:cs="Arial"/>
                <w:spacing w:val="1"/>
              </w:rPr>
              <w:t xml:space="preserve"> </w:t>
            </w:r>
            <w:r w:rsidRPr="003E33BB">
              <w:rPr>
                <w:rFonts w:ascii="Arial" w:eastAsia="Arial" w:hAnsi="Arial" w:cs="Arial"/>
              </w:rPr>
              <w:t>rele</w:t>
            </w:r>
            <w:r w:rsidRPr="003E33BB">
              <w:rPr>
                <w:rFonts w:ascii="Arial" w:eastAsia="Arial" w:hAnsi="Arial" w:cs="Arial"/>
                <w:spacing w:val="-3"/>
              </w:rPr>
              <w:t>v</w:t>
            </w:r>
            <w:r w:rsidRPr="003E33BB">
              <w:rPr>
                <w:rFonts w:ascii="Arial" w:eastAsia="Arial" w:hAnsi="Arial" w:cs="Arial"/>
              </w:rPr>
              <w:t>ant</w:t>
            </w:r>
            <w:r w:rsidRPr="003E33BB">
              <w:rPr>
                <w:rFonts w:ascii="Arial" w:eastAsia="Arial" w:hAnsi="Arial" w:cs="Arial"/>
                <w:spacing w:val="2"/>
              </w:rPr>
              <w:t xml:space="preserve"> </w:t>
            </w:r>
            <w:r w:rsidRPr="003E33BB">
              <w:rPr>
                <w:rFonts w:ascii="Arial" w:eastAsia="Arial" w:hAnsi="Arial" w:cs="Arial"/>
                <w:spacing w:val="-3"/>
              </w:rPr>
              <w:t>w</w:t>
            </w:r>
            <w:r w:rsidRPr="003E33BB">
              <w:rPr>
                <w:rFonts w:ascii="Arial" w:eastAsia="Arial" w:hAnsi="Arial" w:cs="Arial"/>
              </w:rPr>
              <w:t xml:space="preserve">orks, </w:t>
            </w:r>
            <w:r w:rsidRPr="003E33BB">
              <w:rPr>
                <w:rFonts w:ascii="Arial" w:eastAsia="Arial" w:hAnsi="Arial" w:cs="Arial"/>
                <w:spacing w:val="-3"/>
              </w:rPr>
              <w:t>w</w:t>
            </w:r>
            <w:r w:rsidRPr="003E33BB">
              <w:rPr>
                <w:rFonts w:ascii="Arial" w:eastAsia="Arial" w:hAnsi="Arial" w:cs="Arial"/>
              </w:rPr>
              <w:t>h</w:t>
            </w:r>
            <w:r w:rsidRPr="003E33BB">
              <w:rPr>
                <w:rFonts w:ascii="Arial" w:eastAsia="Arial" w:hAnsi="Arial" w:cs="Arial"/>
                <w:spacing w:val="-1"/>
              </w:rPr>
              <w:t>i</w:t>
            </w:r>
            <w:r w:rsidRPr="003E33BB">
              <w:rPr>
                <w:rFonts w:ascii="Arial" w:eastAsia="Arial" w:hAnsi="Arial" w:cs="Arial"/>
              </w:rPr>
              <w:t>c</w:t>
            </w:r>
            <w:r w:rsidRPr="003E33BB">
              <w:rPr>
                <w:rFonts w:ascii="Arial" w:eastAsia="Arial" w:hAnsi="Arial" w:cs="Arial"/>
                <w:spacing w:val="2"/>
              </w:rPr>
              <w:t>h</w:t>
            </w:r>
            <w:r w:rsidRPr="003E33BB">
              <w:rPr>
                <w:rFonts w:ascii="Arial" w:eastAsia="Arial" w:hAnsi="Arial" w:cs="Arial"/>
              </w:rPr>
              <w:t>e</w:t>
            </w:r>
            <w:r w:rsidRPr="003E33BB">
              <w:rPr>
                <w:rFonts w:ascii="Arial" w:eastAsia="Arial" w:hAnsi="Arial" w:cs="Arial"/>
                <w:spacing w:val="-3"/>
              </w:rPr>
              <w:t>v</w:t>
            </w:r>
            <w:r w:rsidRPr="003E33BB">
              <w:rPr>
                <w:rFonts w:ascii="Arial" w:eastAsia="Arial" w:hAnsi="Arial" w:cs="Arial"/>
              </w:rPr>
              <w:t>er</w:t>
            </w:r>
            <w:r w:rsidRPr="003E33BB">
              <w:rPr>
                <w:rFonts w:ascii="Arial" w:eastAsia="Arial" w:hAnsi="Arial" w:cs="Arial"/>
                <w:spacing w:val="2"/>
              </w:rPr>
              <w:t xml:space="preserve"> </w:t>
            </w:r>
            <w:r w:rsidRPr="003E33BB">
              <w:rPr>
                <w:rFonts w:ascii="Arial" w:eastAsia="Arial" w:hAnsi="Arial" w:cs="Arial"/>
              </w:rPr>
              <w:t>is l</w:t>
            </w:r>
            <w:r w:rsidRPr="003E33BB">
              <w:rPr>
                <w:rFonts w:ascii="Arial" w:eastAsia="Arial" w:hAnsi="Arial" w:cs="Arial"/>
                <w:spacing w:val="-1"/>
              </w:rPr>
              <w:t>o</w:t>
            </w:r>
            <w:r w:rsidRPr="003E33BB">
              <w:rPr>
                <w:rFonts w:ascii="Arial" w:eastAsia="Arial" w:hAnsi="Arial" w:cs="Arial"/>
              </w:rPr>
              <w:t>n</w:t>
            </w:r>
            <w:r w:rsidRPr="003E33BB">
              <w:rPr>
                <w:rFonts w:ascii="Arial" w:eastAsia="Arial" w:hAnsi="Arial" w:cs="Arial"/>
                <w:spacing w:val="2"/>
              </w:rPr>
              <w:t>g</w:t>
            </w:r>
            <w:r w:rsidRPr="003E33BB">
              <w:rPr>
                <w:rFonts w:ascii="Arial" w:eastAsia="Arial" w:hAnsi="Arial" w:cs="Arial"/>
                <w:spacing w:val="-3"/>
              </w:rPr>
              <w:t>e</w:t>
            </w:r>
            <w:r w:rsidRPr="003E33BB">
              <w:rPr>
                <w:rFonts w:ascii="Arial" w:eastAsia="Arial" w:hAnsi="Arial" w:cs="Arial"/>
                <w:spacing w:val="1"/>
              </w:rPr>
              <w:t>r</w:t>
            </w:r>
            <w:r w:rsidRPr="003E33BB">
              <w:rPr>
                <w:rFonts w:ascii="Arial" w:eastAsia="Arial" w:hAnsi="Arial" w:cs="Arial"/>
              </w:rPr>
              <w:t>.</w:t>
            </w:r>
          </w:p>
          <w:p w:rsidR="007759AF" w:rsidRPr="003E33BB" w:rsidRDefault="007759AF" w:rsidP="007759AF">
            <w:pPr>
              <w:spacing w:line="254" w:lineRule="exact"/>
              <w:ind w:hanging="360"/>
              <w:jc w:val="right"/>
              <w:rPr>
                <w:rFonts w:ascii="Arial" w:eastAsia="Arial" w:hAnsi="Arial" w:cs="Arial"/>
              </w:rPr>
            </w:pPr>
            <w:r w:rsidRPr="003E33BB">
              <w:rPr>
                <w:rFonts w:ascii="Arial" w:eastAsia="Arial" w:hAnsi="Arial" w:cs="Arial"/>
              </w:rPr>
              <w:t xml:space="preserve">b) </w:t>
            </w:r>
            <w:r w:rsidRPr="003E33BB">
              <w:rPr>
                <w:rFonts w:ascii="Arial" w:eastAsia="Arial" w:hAnsi="Arial" w:cs="Arial"/>
                <w:spacing w:val="42"/>
              </w:rPr>
              <w:t xml:space="preserve"> </w:t>
            </w:r>
            <w:r w:rsidRPr="003E33BB">
              <w:rPr>
                <w:rFonts w:ascii="Arial" w:eastAsia="Arial" w:hAnsi="Arial" w:cs="Arial"/>
              </w:rPr>
              <w:t>S</w:t>
            </w:r>
            <w:r w:rsidRPr="003E33BB">
              <w:rPr>
                <w:rFonts w:ascii="Arial" w:eastAsia="Arial" w:hAnsi="Arial" w:cs="Arial"/>
                <w:spacing w:val="-1"/>
              </w:rPr>
              <w:t>h</w:t>
            </w:r>
            <w:r w:rsidRPr="003E33BB">
              <w:rPr>
                <w:rFonts w:ascii="Arial" w:eastAsia="Arial" w:hAnsi="Arial" w:cs="Arial"/>
              </w:rPr>
              <w:t>a</w:t>
            </w:r>
            <w:r w:rsidRPr="003E33BB">
              <w:rPr>
                <w:rFonts w:ascii="Arial" w:eastAsia="Arial" w:hAnsi="Arial" w:cs="Arial"/>
                <w:spacing w:val="-1"/>
              </w:rPr>
              <w:t>l</w:t>
            </w:r>
            <w:r w:rsidRPr="003E33BB">
              <w:rPr>
                <w:rFonts w:ascii="Arial" w:eastAsia="Arial" w:hAnsi="Arial" w:cs="Arial"/>
              </w:rPr>
              <w:t>l</w:t>
            </w:r>
            <w:r w:rsidRPr="003E33BB">
              <w:rPr>
                <w:rFonts w:ascii="Arial" w:eastAsia="Arial" w:hAnsi="Arial" w:cs="Arial"/>
                <w:spacing w:val="44"/>
              </w:rPr>
              <w:t xml:space="preserve"> </w:t>
            </w:r>
            <w:r w:rsidRPr="003E33BB">
              <w:rPr>
                <w:rFonts w:ascii="Arial" w:eastAsia="Arial" w:hAnsi="Arial" w:cs="Arial"/>
              </w:rPr>
              <w:t>authori</w:t>
            </w:r>
            <w:r w:rsidRPr="003E33BB">
              <w:rPr>
                <w:rFonts w:ascii="Arial" w:eastAsia="Arial" w:hAnsi="Arial" w:cs="Arial"/>
                <w:spacing w:val="-3"/>
              </w:rPr>
              <w:t>z</w:t>
            </w:r>
            <w:r w:rsidRPr="003E33BB">
              <w:rPr>
                <w:rFonts w:ascii="Arial" w:eastAsia="Arial" w:hAnsi="Arial" w:cs="Arial"/>
              </w:rPr>
              <w:t>e</w:t>
            </w:r>
            <w:r w:rsidRPr="003E33BB">
              <w:rPr>
                <w:rFonts w:ascii="Arial" w:eastAsia="Arial" w:hAnsi="Arial" w:cs="Arial"/>
                <w:spacing w:val="44"/>
              </w:rPr>
              <w:t xml:space="preserve"> </w:t>
            </w:r>
            <w:r w:rsidRPr="003E33BB">
              <w:rPr>
                <w:rFonts w:ascii="Arial" w:eastAsia="Arial" w:hAnsi="Arial" w:cs="Arial"/>
              </w:rPr>
              <w:t>any</w:t>
            </w:r>
            <w:r w:rsidRPr="003E33BB">
              <w:rPr>
                <w:rFonts w:ascii="Arial" w:eastAsia="Arial" w:hAnsi="Arial" w:cs="Arial"/>
                <w:spacing w:val="42"/>
              </w:rPr>
              <w:t xml:space="preserve"> </w:t>
            </w:r>
            <w:r w:rsidRPr="003E33BB">
              <w:rPr>
                <w:rFonts w:ascii="Arial" w:eastAsia="Arial" w:hAnsi="Arial" w:cs="Arial"/>
              </w:rPr>
              <w:t>person</w:t>
            </w:r>
            <w:r w:rsidRPr="003E33BB">
              <w:rPr>
                <w:rFonts w:ascii="Arial" w:eastAsia="Arial" w:hAnsi="Arial" w:cs="Arial"/>
                <w:spacing w:val="44"/>
              </w:rPr>
              <w:t xml:space="preserve"> </w:t>
            </w:r>
            <w:r w:rsidRPr="003E33BB">
              <w:rPr>
                <w:rFonts w:ascii="Arial" w:eastAsia="Arial" w:hAnsi="Arial" w:cs="Arial"/>
                <w:spacing w:val="-3"/>
              </w:rPr>
              <w:t>w</w:t>
            </w:r>
            <w:r w:rsidRPr="003E33BB">
              <w:rPr>
                <w:rFonts w:ascii="Arial" w:eastAsia="Arial" w:hAnsi="Arial" w:cs="Arial"/>
              </w:rPr>
              <w:t>h</w:t>
            </w:r>
            <w:r w:rsidRPr="003E33BB">
              <w:rPr>
                <w:rFonts w:ascii="Arial" w:eastAsia="Arial" w:hAnsi="Arial" w:cs="Arial"/>
                <w:spacing w:val="-1"/>
              </w:rPr>
              <w:t>i</w:t>
            </w:r>
            <w:r w:rsidRPr="003E33BB">
              <w:rPr>
                <w:rFonts w:ascii="Arial" w:eastAsia="Arial" w:hAnsi="Arial" w:cs="Arial"/>
              </w:rPr>
              <w:t>ch</w:t>
            </w:r>
            <w:r w:rsidRPr="003E33BB">
              <w:rPr>
                <w:rFonts w:ascii="Arial" w:eastAsia="Arial" w:hAnsi="Arial" w:cs="Arial"/>
                <w:spacing w:val="44"/>
              </w:rPr>
              <w:t xml:space="preserve"> </w:t>
            </w:r>
            <w:r w:rsidRPr="003E33BB">
              <w:rPr>
                <w:rFonts w:ascii="Arial" w:eastAsia="Arial" w:hAnsi="Arial" w:cs="Arial"/>
              </w:rPr>
              <w:t>the</w:t>
            </w:r>
            <w:r w:rsidRPr="003E33BB">
              <w:rPr>
                <w:rFonts w:ascii="Arial" w:eastAsia="Arial" w:hAnsi="Arial" w:cs="Arial"/>
                <w:spacing w:val="45"/>
              </w:rPr>
              <w:t xml:space="preserve"> </w:t>
            </w:r>
            <w:r w:rsidRPr="003E33BB">
              <w:rPr>
                <w:rFonts w:ascii="Arial" w:eastAsia="Arial" w:hAnsi="Arial" w:cs="Arial"/>
              </w:rPr>
              <w:t>o</w:t>
            </w:r>
            <w:r w:rsidRPr="003E33BB">
              <w:rPr>
                <w:rFonts w:ascii="Arial" w:eastAsia="Arial" w:hAnsi="Arial" w:cs="Arial"/>
                <w:spacing w:val="-4"/>
              </w:rPr>
              <w:t>w</w:t>
            </w:r>
            <w:r w:rsidRPr="003E33BB">
              <w:rPr>
                <w:rFonts w:ascii="Arial" w:eastAsia="Arial" w:hAnsi="Arial" w:cs="Arial"/>
              </w:rPr>
              <w:t>nership</w:t>
            </w:r>
            <w:r w:rsidRPr="003E33BB">
              <w:rPr>
                <w:rFonts w:ascii="Arial" w:eastAsia="Arial" w:hAnsi="Arial" w:cs="Arial"/>
                <w:spacing w:val="46"/>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46"/>
              </w:rPr>
              <w:t xml:space="preserve"> </w:t>
            </w:r>
            <w:r w:rsidRPr="003E33BB">
              <w:rPr>
                <w:rFonts w:ascii="Arial" w:eastAsia="Arial" w:hAnsi="Arial" w:cs="Arial"/>
              </w:rPr>
              <w:t>that</w:t>
            </w:r>
            <w:r w:rsidRPr="003E33BB">
              <w:rPr>
                <w:rFonts w:ascii="Arial" w:eastAsia="Arial" w:hAnsi="Arial" w:cs="Arial"/>
                <w:spacing w:val="46"/>
              </w:rPr>
              <w:t xml:space="preserve"> </w:t>
            </w:r>
            <w:r w:rsidRPr="003E33BB">
              <w:rPr>
                <w:rFonts w:ascii="Arial" w:eastAsia="Arial" w:hAnsi="Arial" w:cs="Arial"/>
              </w:rPr>
              <w:t>p</w:t>
            </w:r>
            <w:r w:rsidRPr="003E33BB">
              <w:rPr>
                <w:rFonts w:ascii="Arial" w:eastAsia="Arial" w:hAnsi="Arial" w:cs="Arial"/>
                <w:spacing w:val="-3"/>
              </w:rPr>
              <w:t>a</w:t>
            </w:r>
            <w:r w:rsidRPr="003E33BB">
              <w:rPr>
                <w:rFonts w:ascii="Arial" w:eastAsia="Arial" w:hAnsi="Arial" w:cs="Arial"/>
              </w:rPr>
              <w:t>rt</w:t>
            </w:r>
            <w:r w:rsidRPr="003E33BB">
              <w:rPr>
                <w:rFonts w:ascii="Arial" w:eastAsia="Arial" w:hAnsi="Arial" w:cs="Arial"/>
                <w:spacing w:val="44"/>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46"/>
              </w:rPr>
              <w:t xml:space="preserve"> </w:t>
            </w:r>
            <w:r w:rsidRPr="003E33BB">
              <w:rPr>
                <w:rFonts w:ascii="Arial" w:eastAsia="Arial" w:hAnsi="Arial" w:cs="Arial"/>
              </w:rPr>
              <w:t xml:space="preserve">the </w:t>
            </w:r>
            <w:r w:rsidRPr="003E33BB">
              <w:rPr>
                <w:rFonts w:ascii="Arial" w:eastAsia="Arial" w:hAnsi="Arial" w:cs="Arial"/>
                <w:spacing w:val="-3"/>
              </w:rPr>
              <w:t>w</w:t>
            </w:r>
            <w:r w:rsidRPr="003E33BB">
              <w:rPr>
                <w:rFonts w:ascii="Arial" w:eastAsia="Arial" w:hAnsi="Arial" w:cs="Arial"/>
              </w:rPr>
              <w:t>or</w:t>
            </w:r>
            <w:r w:rsidRPr="003E33BB">
              <w:rPr>
                <w:rFonts w:ascii="Arial" w:eastAsia="Arial" w:hAnsi="Arial" w:cs="Arial"/>
                <w:spacing w:val="3"/>
              </w:rPr>
              <w:t>k</w:t>
            </w:r>
            <w:r w:rsidRPr="003E33BB">
              <w:rPr>
                <w:rFonts w:ascii="Arial" w:eastAsia="Arial" w:hAnsi="Arial" w:cs="Arial"/>
              </w:rPr>
              <w:t>s</w:t>
            </w:r>
            <w:r w:rsidRPr="003E33BB">
              <w:rPr>
                <w:rFonts w:ascii="Arial" w:eastAsia="Arial" w:hAnsi="Arial" w:cs="Arial"/>
                <w:spacing w:val="16"/>
              </w:rPr>
              <w:t xml:space="preserve"> </w:t>
            </w:r>
            <w:r w:rsidRPr="003E33BB">
              <w:rPr>
                <w:rFonts w:ascii="Arial" w:eastAsia="Arial" w:hAnsi="Arial" w:cs="Arial"/>
              </w:rPr>
              <w:t>de</w:t>
            </w:r>
            <w:r w:rsidRPr="003E33BB">
              <w:rPr>
                <w:rFonts w:ascii="Arial" w:eastAsia="Arial" w:hAnsi="Arial" w:cs="Arial"/>
                <w:spacing w:val="-3"/>
              </w:rPr>
              <w:t>v</w:t>
            </w:r>
            <w:r w:rsidRPr="003E33BB">
              <w:rPr>
                <w:rFonts w:ascii="Arial" w:eastAsia="Arial" w:hAnsi="Arial" w:cs="Arial"/>
              </w:rPr>
              <w:t>o</w:t>
            </w:r>
            <w:r w:rsidRPr="003E33BB">
              <w:rPr>
                <w:rFonts w:ascii="Arial" w:eastAsia="Arial" w:hAnsi="Arial" w:cs="Arial"/>
                <w:spacing w:val="-1"/>
              </w:rPr>
              <w:t>l</w:t>
            </w:r>
            <w:r w:rsidRPr="003E33BB">
              <w:rPr>
                <w:rFonts w:ascii="Arial" w:eastAsia="Arial" w:hAnsi="Arial" w:cs="Arial"/>
                <w:spacing w:val="-2"/>
              </w:rPr>
              <w:t>v</w:t>
            </w:r>
            <w:r w:rsidRPr="003E33BB">
              <w:rPr>
                <w:rFonts w:ascii="Arial" w:eastAsia="Arial" w:hAnsi="Arial" w:cs="Arial"/>
              </w:rPr>
              <w:t>es</w:t>
            </w:r>
            <w:r w:rsidRPr="003E33BB">
              <w:rPr>
                <w:rFonts w:ascii="Arial" w:eastAsia="Arial" w:hAnsi="Arial" w:cs="Arial"/>
                <w:spacing w:val="15"/>
              </w:rPr>
              <w:t xml:space="preserve"> </w:t>
            </w:r>
            <w:r w:rsidRPr="003E33BB">
              <w:rPr>
                <w:rFonts w:ascii="Arial" w:eastAsia="Arial" w:hAnsi="Arial" w:cs="Arial"/>
              </w:rPr>
              <w:t>to</w:t>
            </w:r>
            <w:r w:rsidRPr="003E33BB">
              <w:rPr>
                <w:rFonts w:ascii="Arial" w:eastAsia="Arial" w:hAnsi="Arial" w:cs="Arial"/>
                <w:spacing w:val="17"/>
              </w:rPr>
              <w:t xml:space="preserve"> </w:t>
            </w:r>
            <w:r w:rsidRPr="003E33BB">
              <w:rPr>
                <w:rFonts w:ascii="Arial" w:eastAsia="Arial" w:hAnsi="Arial" w:cs="Arial"/>
              </w:rPr>
              <w:t>the</w:t>
            </w:r>
            <w:r w:rsidRPr="003E33BB">
              <w:rPr>
                <w:rFonts w:ascii="Arial" w:eastAsia="Arial" w:hAnsi="Arial" w:cs="Arial"/>
                <w:spacing w:val="14"/>
              </w:rPr>
              <w:t xml:space="preserve"> </w:t>
            </w:r>
            <w:r w:rsidRPr="003E33BB">
              <w:rPr>
                <w:rFonts w:ascii="Arial" w:eastAsia="Arial" w:hAnsi="Arial" w:cs="Arial"/>
              </w:rPr>
              <w:t>r</w:t>
            </w:r>
            <w:r w:rsidRPr="003E33BB">
              <w:rPr>
                <w:rFonts w:ascii="Arial" w:eastAsia="Arial" w:hAnsi="Arial" w:cs="Arial"/>
                <w:spacing w:val="-3"/>
              </w:rPr>
              <w:t>i</w:t>
            </w:r>
            <w:r w:rsidRPr="003E33BB">
              <w:rPr>
                <w:rFonts w:ascii="Arial" w:eastAsia="Arial" w:hAnsi="Arial" w:cs="Arial"/>
                <w:spacing w:val="2"/>
              </w:rPr>
              <w:t>g</w:t>
            </w:r>
            <w:r w:rsidRPr="003E33BB">
              <w:rPr>
                <w:rFonts w:ascii="Arial" w:eastAsia="Arial" w:hAnsi="Arial" w:cs="Arial"/>
                <w:spacing w:val="-3"/>
              </w:rPr>
              <w:t>h</w:t>
            </w:r>
            <w:r w:rsidRPr="003E33BB">
              <w:rPr>
                <w:rFonts w:ascii="Arial" w:eastAsia="Arial" w:hAnsi="Arial" w:cs="Arial"/>
              </w:rPr>
              <w:t>t</w:t>
            </w:r>
            <w:r w:rsidRPr="003E33BB">
              <w:rPr>
                <w:rFonts w:ascii="Arial" w:eastAsia="Arial" w:hAnsi="Arial" w:cs="Arial"/>
                <w:spacing w:val="14"/>
              </w:rPr>
              <w:t xml:space="preserve"> </w:t>
            </w:r>
            <w:r w:rsidRPr="003E33BB">
              <w:rPr>
                <w:rFonts w:ascii="Arial" w:eastAsia="Arial" w:hAnsi="Arial" w:cs="Arial"/>
              </w:rPr>
              <w:t>to</w:t>
            </w:r>
            <w:r w:rsidRPr="003E33BB">
              <w:rPr>
                <w:rFonts w:ascii="Arial" w:eastAsia="Arial" w:hAnsi="Arial" w:cs="Arial"/>
                <w:spacing w:val="17"/>
              </w:rPr>
              <w:t xml:space="preserve"> </w:t>
            </w:r>
            <w:r w:rsidRPr="003E33BB">
              <w:rPr>
                <w:rFonts w:ascii="Arial" w:eastAsia="Arial" w:hAnsi="Arial" w:cs="Arial"/>
              </w:rPr>
              <w:t>re</w:t>
            </w:r>
            <w:r w:rsidRPr="003E33BB">
              <w:rPr>
                <w:rFonts w:ascii="Arial" w:eastAsia="Arial" w:hAnsi="Arial" w:cs="Arial"/>
                <w:spacing w:val="-2"/>
              </w:rPr>
              <w:t>p</w:t>
            </w:r>
            <w:r w:rsidRPr="003E33BB">
              <w:rPr>
                <w:rFonts w:ascii="Arial" w:eastAsia="Arial" w:hAnsi="Arial" w:cs="Arial"/>
              </w:rPr>
              <w:t>roduc</w:t>
            </w:r>
            <w:r w:rsidRPr="003E33BB">
              <w:rPr>
                <w:rFonts w:ascii="Arial" w:eastAsia="Arial" w:hAnsi="Arial" w:cs="Arial"/>
                <w:spacing w:val="-3"/>
              </w:rPr>
              <w:t>e</w:t>
            </w:r>
            <w:r w:rsidRPr="003E33BB">
              <w:rPr>
                <w:rFonts w:ascii="Arial" w:eastAsia="Arial" w:hAnsi="Arial" w:cs="Arial"/>
              </w:rPr>
              <w:t>,</w:t>
            </w:r>
            <w:r w:rsidRPr="003E33BB">
              <w:rPr>
                <w:rFonts w:ascii="Arial" w:eastAsia="Arial" w:hAnsi="Arial" w:cs="Arial"/>
                <w:spacing w:val="17"/>
              </w:rPr>
              <w:t xml:space="preserve"> </w:t>
            </w:r>
            <w:r w:rsidRPr="003E33BB">
              <w:rPr>
                <w:rFonts w:ascii="Arial" w:eastAsia="Arial" w:hAnsi="Arial" w:cs="Arial"/>
              </w:rPr>
              <w:t>use</w:t>
            </w:r>
            <w:r w:rsidRPr="003E33BB">
              <w:rPr>
                <w:rFonts w:ascii="Arial" w:eastAsia="Arial" w:hAnsi="Arial" w:cs="Arial"/>
                <w:spacing w:val="13"/>
              </w:rPr>
              <w:t xml:space="preserve"> </w:t>
            </w:r>
            <w:r w:rsidRPr="003E33BB">
              <w:rPr>
                <w:rFonts w:ascii="Arial" w:eastAsia="Arial" w:hAnsi="Arial" w:cs="Arial"/>
              </w:rPr>
              <w:t>a</w:t>
            </w:r>
            <w:r w:rsidRPr="003E33BB">
              <w:rPr>
                <w:rFonts w:ascii="Arial" w:eastAsia="Arial" w:hAnsi="Arial" w:cs="Arial"/>
                <w:spacing w:val="-3"/>
              </w:rPr>
              <w:t>n</w:t>
            </w:r>
            <w:r w:rsidRPr="003E33BB">
              <w:rPr>
                <w:rFonts w:ascii="Arial" w:eastAsia="Arial" w:hAnsi="Arial" w:cs="Arial"/>
              </w:rPr>
              <w:t>d</w:t>
            </w:r>
            <w:r w:rsidRPr="003E33BB">
              <w:rPr>
                <w:rFonts w:ascii="Arial" w:eastAsia="Arial" w:hAnsi="Arial" w:cs="Arial"/>
                <w:spacing w:val="15"/>
              </w:rPr>
              <w:t xml:space="preserve"> </w:t>
            </w:r>
            <w:r w:rsidRPr="003E33BB">
              <w:rPr>
                <w:rFonts w:ascii="Arial" w:eastAsia="Arial" w:hAnsi="Arial" w:cs="Arial"/>
              </w:rPr>
              <w:t>han</w:t>
            </w:r>
            <w:r w:rsidRPr="003E33BB">
              <w:rPr>
                <w:rFonts w:ascii="Arial" w:eastAsia="Arial" w:hAnsi="Arial" w:cs="Arial"/>
                <w:spacing w:val="-1"/>
              </w:rPr>
              <w:t>d</w:t>
            </w:r>
            <w:r w:rsidRPr="003E33BB">
              <w:rPr>
                <w:rFonts w:ascii="Arial" w:eastAsia="Arial" w:hAnsi="Arial" w:cs="Arial"/>
              </w:rPr>
              <w:t>le</w:t>
            </w:r>
            <w:r w:rsidRPr="003E33BB">
              <w:rPr>
                <w:rFonts w:ascii="Arial" w:eastAsia="Arial" w:hAnsi="Arial" w:cs="Arial"/>
                <w:spacing w:val="14"/>
              </w:rPr>
              <w:t xml:space="preserve"> </w:t>
            </w:r>
            <w:r w:rsidRPr="003E33BB">
              <w:rPr>
                <w:rFonts w:ascii="Arial" w:eastAsia="Arial" w:hAnsi="Arial" w:cs="Arial"/>
              </w:rPr>
              <w:t>con</w:t>
            </w:r>
            <w:r w:rsidRPr="003E33BB">
              <w:rPr>
                <w:rFonts w:ascii="Arial" w:eastAsia="Arial" w:hAnsi="Arial" w:cs="Arial"/>
                <w:spacing w:val="-2"/>
              </w:rPr>
              <w:t>t</w:t>
            </w:r>
            <w:r w:rsidRPr="003E33BB">
              <w:rPr>
                <w:rFonts w:ascii="Arial" w:eastAsia="Arial" w:hAnsi="Arial" w:cs="Arial"/>
              </w:rPr>
              <w:t>rac</w:t>
            </w:r>
            <w:r w:rsidRPr="003E33BB">
              <w:rPr>
                <w:rFonts w:ascii="Arial" w:eastAsia="Arial" w:hAnsi="Arial" w:cs="Arial"/>
                <w:spacing w:val="2"/>
              </w:rPr>
              <w:t>t</w:t>
            </w:r>
            <w:r w:rsidRPr="003E33BB">
              <w:rPr>
                <w:rFonts w:ascii="Arial" w:eastAsia="Arial" w:hAnsi="Arial" w:cs="Arial"/>
                <w:spacing w:val="-3"/>
              </w:rPr>
              <w:t>o</w:t>
            </w:r>
            <w:r w:rsidRPr="003E33BB">
              <w:rPr>
                <w:rFonts w:ascii="Arial" w:eastAsia="Arial" w:hAnsi="Arial" w:cs="Arial"/>
              </w:rPr>
              <w:t>r's</w:t>
            </w:r>
          </w:p>
          <w:p w:rsidR="007759AF" w:rsidRPr="003E33BB" w:rsidRDefault="007759AF" w:rsidP="007759AF">
            <w:pPr>
              <w:spacing w:line="248" w:lineRule="exact"/>
              <w:jc w:val="right"/>
              <w:rPr>
                <w:rFonts w:ascii="Arial" w:eastAsia="Arial" w:hAnsi="Arial" w:cs="Arial"/>
              </w:rPr>
            </w:pPr>
            <w:r w:rsidRPr="003E33BB">
              <w:rPr>
                <w:rFonts w:ascii="Arial" w:eastAsia="Arial" w:hAnsi="Arial" w:cs="Arial"/>
              </w:rPr>
              <w:t>documen</w:t>
            </w:r>
            <w:r w:rsidRPr="003E33BB">
              <w:rPr>
                <w:rFonts w:ascii="Arial" w:eastAsia="Arial" w:hAnsi="Arial" w:cs="Arial"/>
                <w:spacing w:val="-2"/>
              </w:rPr>
              <w:t>t</w:t>
            </w:r>
            <w:r w:rsidRPr="003E33BB">
              <w:rPr>
                <w:rFonts w:ascii="Arial" w:eastAsia="Arial" w:hAnsi="Arial" w:cs="Arial"/>
              </w:rPr>
              <w:t>s</w:t>
            </w:r>
            <w:r w:rsidRPr="003E33BB">
              <w:rPr>
                <w:rFonts w:ascii="Arial" w:eastAsia="Arial" w:hAnsi="Arial" w:cs="Arial"/>
                <w:spacing w:val="9"/>
              </w:rPr>
              <w:t xml:space="preserve"> </w:t>
            </w:r>
            <w:r w:rsidRPr="003E33BB">
              <w:rPr>
                <w:rFonts w:ascii="Arial" w:eastAsia="Arial" w:hAnsi="Arial" w:cs="Arial"/>
              </w:rPr>
              <w:t>until</w:t>
            </w:r>
            <w:r w:rsidRPr="003E33BB">
              <w:rPr>
                <w:rFonts w:ascii="Arial" w:eastAsia="Arial" w:hAnsi="Arial" w:cs="Arial"/>
                <w:spacing w:val="7"/>
              </w:rPr>
              <w:t xml:space="preserve"> </w:t>
            </w:r>
            <w:r w:rsidRPr="003E33BB">
              <w:rPr>
                <w:rFonts w:ascii="Arial" w:eastAsia="Arial" w:hAnsi="Arial" w:cs="Arial"/>
              </w:rPr>
              <w:t>the</w:t>
            </w:r>
            <w:r w:rsidRPr="003E33BB">
              <w:rPr>
                <w:rFonts w:ascii="Arial" w:eastAsia="Arial" w:hAnsi="Arial" w:cs="Arial"/>
                <w:spacing w:val="9"/>
              </w:rPr>
              <w:t xml:space="preserve"> </w:t>
            </w:r>
            <w:r w:rsidRPr="003E33BB">
              <w:rPr>
                <w:rFonts w:ascii="Arial" w:eastAsia="Arial" w:hAnsi="Arial" w:cs="Arial"/>
              </w:rPr>
              <w:t>co</w:t>
            </w:r>
            <w:r w:rsidRPr="003E33BB">
              <w:rPr>
                <w:rFonts w:ascii="Arial" w:eastAsia="Arial" w:hAnsi="Arial" w:cs="Arial"/>
                <w:spacing w:val="-2"/>
              </w:rPr>
              <w:t>m</w:t>
            </w:r>
            <w:r w:rsidRPr="003E33BB">
              <w:rPr>
                <w:rFonts w:ascii="Arial" w:eastAsia="Arial" w:hAnsi="Arial" w:cs="Arial"/>
              </w:rPr>
              <w:t>p</w:t>
            </w:r>
            <w:r w:rsidRPr="003E33BB">
              <w:rPr>
                <w:rFonts w:ascii="Arial" w:eastAsia="Arial" w:hAnsi="Arial" w:cs="Arial"/>
                <w:spacing w:val="-1"/>
              </w:rPr>
              <w:t>l</w:t>
            </w:r>
            <w:r w:rsidRPr="003E33BB">
              <w:rPr>
                <w:rFonts w:ascii="Arial" w:eastAsia="Arial" w:hAnsi="Arial" w:cs="Arial"/>
              </w:rPr>
              <w:t>etion,</w:t>
            </w:r>
            <w:r w:rsidRPr="003E33BB">
              <w:rPr>
                <w:rFonts w:ascii="Arial" w:eastAsia="Arial" w:hAnsi="Arial" w:cs="Arial"/>
                <w:spacing w:val="9"/>
              </w:rPr>
              <w:t xml:space="preserve"> </w:t>
            </w:r>
            <w:r w:rsidRPr="003E33BB">
              <w:rPr>
                <w:rFonts w:ascii="Arial" w:eastAsia="Arial" w:hAnsi="Arial" w:cs="Arial"/>
              </w:rPr>
              <w:t>operati</w:t>
            </w:r>
            <w:r w:rsidRPr="003E33BB">
              <w:rPr>
                <w:rFonts w:ascii="Arial" w:eastAsia="Arial" w:hAnsi="Arial" w:cs="Arial"/>
                <w:spacing w:val="-1"/>
              </w:rPr>
              <w:t>o</w:t>
            </w:r>
            <w:r w:rsidRPr="003E33BB">
              <w:rPr>
                <w:rFonts w:ascii="Arial" w:eastAsia="Arial" w:hAnsi="Arial" w:cs="Arial"/>
              </w:rPr>
              <w:t>n,</w:t>
            </w:r>
            <w:r w:rsidRPr="003E33BB">
              <w:rPr>
                <w:rFonts w:ascii="Arial" w:eastAsia="Arial" w:hAnsi="Arial" w:cs="Arial"/>
                <w:spacing w:val="7"/>
              </w:rPr>
              <w:t xml:space="preserve"> </w:t>
            </w:r>
            <w:r w:rsidRPr="003E33BB">
              <w:rPr>
                <w:rFonts w:ascii="Arial" w:eastAsia="Arial" w:hAnsi="Arial" w:cs="Arial"/>
              </w:rPr>
              <w:t>main</w:t>
            </w:r>
            <w:r w:rsidRPr="003E33BB">
              <w:rPr>
                <w:rFonts w:ascii="Arial" w:eastAsia="Arial" w:hAnsi="Arial" w:cs="Arial"/>
                <w:spacing w:val="-2"/>
              </w:rPr>
              <w:t>t</w:t>
            </w:r>
            <w:r w:rsidRPr="003E33BB">
              <w:rPr>
                <w:rFonts w:ascii="Arial" w:eastAsia="Arial" w:hAnsi="Arial" w:cs="Arial"/>
              </w:rPr>
              <w:t>ena</w:t>
            </w:r>
            <w:r w:rsidRPr="003E33BB">
              <w:rPr>
                <w:rFonts w:ascii="Arial" w:eastAsia="Arial" w:hAnsi="Arial" w:cs="Arial"/>
                <w:spacing w:val="-1"/>
              </w:rPr>
              <w:t>n</w:t>
            </w:r>
            <w:r w:rsidRPr="003E33BB">
              <w:rPr>
                <w:rFonts w:ascii="Arial" w:eastAsia="Arial" w:hAnsi="Arial" w:cs="Arial"/>
              </w:rPr>
              <w:t>ce,</w:t>
            </w:r>
            <w:r w:rsidRPr="003E33BB">
              <w:rPr>
                <w:rFonts w:ascii="Arial" w:eastAsia="Arial" w:hAnsi="Arial" w:cs="Arial"/>
                <w:spacing w:val="9"/>
              </w:rPr>
              <w:t xml:space="preserve"> </w:t>
            </w:r>
            <w:r w:rsidRPr="003E33BB">
              <w:rPr>
                <w:rFonts w:ascii="Arial" w:eastAsia="Arial" w:hAnsi="Arial" w:cs="Arial"/>
              </w:rPr>
              <w:t>mod</w:t>
            </w:r>
            <w:r w:rsidRPr="003E33BB">
              <w:rPr>
                <w:rFonts w:ascii="Arial" w:eastAsia="Arial" w:hAnsi="Arial" w:cs="Arial"/>
                <w:spacing w:val="-3"/>
              </w:rPr>
              <w:t>i</w:t>
            </w:r>
            <w:r w:rsidRPr="003E33BB">
              <w:rPr>
                <w:rFonts w:ascii="Arial" w:eastAsia="Arial" w:hAnsi="Arial" w:cs="Arial"/>
                <w:spacing w:val="3"/>
              </w:rPr>
              <w:t>f</w:t>
            </w:r>
            <w:r w:rsidRPr="003E33BB">
              <w:rPr>
                <w:rFonts w:ascii="Arial" w:eastAsia="Arial" w:hAnsi="Arial" w:cs="Arial"/>
              </w:rPr>
              <w:t>ic</w:t>
            </w:r>
            <w:r w:rsidRPr="003E33BB">
              <w:rPr>
                <w:rFonts w:ascii="Arial" w:eastAsia="Arial" w:hAnsi="Arial" w:cs="Arial"/>
                <w:spacing w:val="-4"/>
              </w:rPr>
              <w:t>a</w:t>
            </w:r>
            <w:r w:rsidRPr="003E33BB">
              <w:rPr>
                <w:rFonts w:ascii="Arial" w:eastAsia="Arial" w:hAnsi="Arial" w:cs="Arial"/>
              </w:rPr>
              <w:t>tion,</w:t>
            </w:r>
          </w:p>
          <w:p w:rsidR="007759AF" w:rsidRPr="003E33BB" w:rsidRDefault="007759AF" w:rsidP="007759AF">
            <w:pPr>
              <w:jc w:val="right"/>
              <w:rPr>
                <w:rFonts w:ascii="Arial" w:eastAsia="Arial" w:hAnsi="Arial" w:cs="Arial"/>
              </w:rPr>
            </w:pPr>
            <w:r w:rsidRPr="003E33BB">
              <w:rPr>
                <w:rFonts w:ascii="Arial" w:eastAsia="Arial" w:hAnsi="Arial" w:cs="Arial"/>
              </w:rPr>
              <w:t>repa</w:t>
            </w:r>
            <w:r w:rsidRPr="003E33BB">
              <w:rPr>
                <w:rFonts w:ascii="Arial" w:eastAsia="Arial" w:hAnsi="Arial" w:cs="Arial"/>
                <w:spacing w:val="-1"/>
              </w:rPr>
              <w:t>i</w:t>
            </w:r>
            <w:r w:rsidRPr="003E33BB">
              <w:rPr>
                <w:rFonts w:ascii="Arial" w:eastAsia="Arial" w:hAnsi="Arial" w:cs="Arial"/>
              </w:rPr>
              <w:t>r</w:t>
            </w:r>
            <w:r w:rsidRPr="003E33BB">
              <w:rPr>
                <w:rFonts w:ascii="Arial" w:eastAsia="Arial" w:hAnsi="Arial" w:cs="Arial"/>
                <w:spacing w:val="2"/>
              </w:rPr>
              <w:t xml:space="preserve"> </w:t>
            </w:r>
            <w:r w:rsidRPr="003E33BB">
              <w:rPr>
                <w:rFonts w:ascii="Arial" w:eastAsia="Arial" w:hAnsi="Arial" w:cs="Arial"/>
              </w:rPr>
              <w:t>and</w:t>
            </w:r>
            <w:r w:rsidRPr="003E33BB">
              <w:rPr>
                <w:rFonts w:ascii="Arial" w:eastAsia="Arial" w:hAnsi="Arial" w:cs="Arial"/>
                <w:spacing w:val="-3"/>
              </w:rPr>
              <w:t xml:space="preserve"> </w:t>
            </w:r>
            <w:r w:rsidRPr="003E33BB">
              <w:rPr>
                <w:rFonts w:ascii="Arial" w:eastAsia="Arial" w:hAnsi="Arial" w:cs="Arial"/>
              </w:rPr>
              <w:t>demol</w:t>
            </w:r>
            <w:r w:rsidRPr="003E33BB">
              <w:rPr>
                <w:rFonts w:ascii="Arial" w:eastAsia="Arial" w:hAnsi="Arial" w:cs="Arial"/>
                <w:spacing w:val="-1"/>
              </w:rPr>
              <w:t>i</w:t>
            </w:r>
            <w:r w:rsidRPr="003E33BB">
              <w:rPr>
                <w:rFonts w:ascii="Arial" w:eastAsia="Arial" w:hAnsi="Arial" w:cs="Arial"/>
              </w:rPr>
              <w:t xml:space="preserve">tion </w:t>
            </w:r>
            <w:r w:rsidRPr="003E33BB">
              <w:rPr>
                <w:rFonts w:ascii="Arial" w:eastAsia="Arial" w:hAnsi="Arial" w:cs="Arial"/>
                <w:spacing w:val="-2"/>
              </w:rPr>
              <w:t>o</w:t>
            </w:r>
            <w:r w:rsidRPr="003E33BB">
              <w:rPr>
                <w:rFonts w:ascii="Arial" w:eastAsia="Arial" w:hAnsi="Arial" w:cs="Arial"/>
              </w:rPr>
              <w:t xml:space="preserve">f </w:t>
            </w:r>
            <w:r w:rsidRPr="003E33BB">
              <w:rPr>
                <w:rFonts w:ascii="Arial" w:eastAsia="Arial" w:hAnsi="Arial" w:cs="Arial"/>
                <w:spacing w:val="-4"/>
              </w:rPr>
              <w:t>w</w:t>
            </w:r>
            <w:r w:rsidRPr="003E33BB">
              <w:rPr>
                <w:rFonts w:ascii="Arial" w:eastAsia="Arial" w:hAnsi="Arial" w:cs="Arial"/>
              </w:rPr>
              <w:t>or</w:t>
            </w:r>
            <w:r w:rsidRPr="003E33BB">
              <w:rPr>
                <w:rFonts w:ascii="Arial" w:eastAsia="Arial" w:hAnsi="Arial" w:cs="Arial"/>
                <w:spacing w:val="3"/>
              </w:rPr>
              <w:t>k</w:t>
            </w:r>
            <w:r w:rsidRPr="003E33BB">
              <w:rPr>
                <w:rFonts w:ascii="Arial" w:eastAsia="Arial" w:hAnsi="Arial" w:cs="Arial"/>
              </w:rPr>
              <w:t>s.</w:t>
            </w:r>
          </w:p>
          <w:p w:rsidR="007759AF" w:rsidRPr="003E14EB" w:rsidRDefault="007759AF" w:rsidP="007759AF">
            <w:pPr>
              <w:spacing w:line="252" w:lineRule="exact"/>
              <w:ind w:hanging="360"/>
              <w:jc w:val="right"/>
              <w:rPr>
                <w:rFonts w:ascii="Arial" w:eastAsia="Arial" w:hAnsi="Arial" w:cs="Arial"/>
                <w:spacing w:val="13"/>
              </w:rPr>
            </w:pPr>
            <w:r w:rsidRPr="003E33BB">
              <w:rPr>
                <w:rFonts w:ascii="Arial" w:eastAsia="Arial" w:hAnsi="Arial" w:cs="Arial"/>
              </w:rPr>
              <w:t xml:space="preserve">c) </w:t>
            </w:r>
            <w:r w:rsidRPr="003E33BB">
              <w:rPr>
                <w:rFonts w:ascii="Arial" w:eastAsia="Arial" w:hAnsi="Arial" w:cs="Arial"/>
                <w:spacing w:val="54"/>
              </w:rPr>
              <w:t xml:space="preserve"> </w:t>
            </w:r>
            <w:r w:rsidRPr="003E33BB">
              <w:rPr>
                <w:rFonts w:ascii="Arial" w:eastAsia="Arial" w:hAnsi="Arial" w:cs="Arial"/>
              </w:rPr>
              <w:t>A</w:t>
            </w:r>
            <w:r w:rsidRPr="003E33BB">
              <w:rPr>
                <w:rFonts w:ascii="Arial" w:eastAsia="Arial" w:hAnsi="Arial" w:cs="Arial"/>
                <w:spacing w:val="-2"/>
              </w:rPr>
              <w:t>l</w:t>
            </w:r>
            <w:r w:rsidRPr="003E33BB">
              <w:rPr>
                <w:rFonts w:ascii="Arial" w:eastAsia="Arial" w:hAnsi="Arial" w:cs="Arial"/>
              </w:rPr>
              <w:t>low</w:t>
            </w:r>
            <w:r w:rsidRPr="003E33BB">
              <w:rPr>
                <w:rFonts w:ascii="Arial" w:eastAsia="Arial" w:hAnsi="Arial" w:cs="Arial"/>
                <w:spacing w:val="13"/>
              </w:rPr>
              <w:t xml:space="preserve"> </w:t>
            </w:r>
            <w:r w:rsidRPr="003E33BB">
              <w:rPr>
                <w:rFonts w:ascii="Arial" w:eastAsia="Arial" w:hAnsi="Arial" w:cs="Arial"/>
              </w:rPr>
              <w:t>the</w:t>
            </w:r>
            <w:r w:rsidRPr="003E33BB">
              <w:rPr>
                <w:rFonts w:ascii="Arial" w:eastAsia="Arial" w:hAnsi="Arial" w:cs="Arial"/>
                <w:spacing w:val="16"/>
              </w:rPr>
              <w:t xml:space="preserve"> </w:t>
            </w:r>
            <w:r w:rsidRPr="003E33BB">
              <w:rPr>
                <w:rFonts w:ascii="Arial" w:eastAsia="Arial" w:hAnsi="Arial" w:cs="Arial"/>
              </w:rPr>
              <w:t>use</w:t>
            </w:r>
            <w:r w:rsidRPr="003E33BB">
              <w:rPr>
                <w:rFonts w:ascii="Arial" w:eastAsia="Arial" w:hAnsi="Arial" w:cs="Arial"/>
                <w:spacing w:val="15"/>
              </w:rPr>
              <w:t xml:space="preserve"> </w:t>
            </w:r>
            <w:r w:rsidRPr="003E33BB">
              <w:rPr>
                <w:rFonts w:ascii="Arial" w:eastAsia="Arial" w:hAnsi="Arial" w:cs="Arial"/>
              </w:rPr>
              <w:t>of</w:t>
            </w:r>
            <w:r w:rsidRPr="003E33BB">
              <w:rPr>
                <w:rFonts w:ascii="Arial" w:eastAsia="Arial" w:hAnsi="Arial" w:cs="Arial"/>
                <w:spacing w:val="19"/>
              </w:rPr>
              <w:t xml:space="preserve"> </w:t>
            </w:r>
            <w:r w:rsidRPr="003E33BB">
              <w:rPr>
                <w:rFonts w:ascii="Arial" w:eastAsia="Arial" w:hAnsi="Arial" w:cs="Arial"/>
              </w:rPr>
              <w:t>co</w:t>
            </w:r>
            <w:r w:rsidRPr="003E33BB">
              <w:rPr>
                <w:rFonts w:ascii="Arial" w:eastAsia="Arial" w:hAnsi="Arial" w:cs="Arial"/>
                <w:spacing w:val="-3"/>
              </w:rPr>
              <w:t>n</w:t>
            </w:r>
            <w:r w:rsidRPr="003E33BB">
              <w:rPr>
                <w:rFonts w:ascii="Arial" w:eastAsia="Arial" w:hAnsi="Arial" w:cs="Arial"/>
              </w:rPr>
              <w:t>t</w:t>
            </w:r>
            <w:r w:rsidRPr="003E33BB">
              <w:rPr>
                <w:rFonts w:ascii="Arial" w:eastAsia="Arial" w:hAnsi="Arial" w:cs="Arial"/>
                <w:spacing w:val="2"/>
              </w:rPr>
              <w:t>r</w:t>
            </w:r>
            <w:r w:rsidRPr="003E33BB">
              <w:rPr>
                <w:rFonts w:ascii="Arial" w:eastAsia="Arial" w:hAnsi="Arial" w:cs="Arial"/>
              </w:rPr>
              <w:t>a</w:t>
            </w:r>
            <w:r w:rsidRPr="003E33BB">
              <w:rPr>
                <w:rFonts w:ascii="Arial" w:eastAsia="Arial" w:hAnsi="Arial" w:cs="Arial"/>
                <w:spacing w:val="-3"/>
              </w:rPr>
              <w:t>c</w:t>
            </w:r>
            <w:r w:rsidRPr="003E33BB">
              <w:rPr>
                <w:rFonts w:ascii="Arial" w:eastAsia="Arial" w:hAnsi="Arial" w:cs="Arial"/>
              </w:rPr>
              <w:t>tor's</w:t>
            </w:r>
            <w:r w:rsidRPr="003E33BB">
              <w:rPr>
                <w:rFonts w:ascii="Arial" w:eastAsia="Arial" w:hAnsi="Arial" w:cs="Arial"/>
                <w:spacing w:val="16"/>
              </w:rPr>
              <w:t xml:space="preserve"> </w:t>
            </w:r>
            <w:r w:rsidRPr="003E33BB">
              <w:rPr>
                <w:rFonts w:ascii="Arial" w:eastAsia="Arial" w:hAnsi="Arial" w:cs="Arial"/>
              </w:rPr>
              <w:t>docume</w:t>
            </w:r>
            <w:r w:rsidRPr="003E33BB">
              <w:rPr>
                <w:rFonts w:ascii="Arial" w:eastAsia="Arial" w:hAnsi="Arial" w:cs="Arial"/>
                <w:spacing w:val="-3"/>
              </w:rPr>
              <w:t>n</w:t>
            </w:r>
            <w:r w:rsidRPr="003E33BB">
              <w:rPr>
                <w:rFonts w:ascii="Arial" w:eastAsia="Arial" w:hAnsi="Arial" w:cs="Arial"/>
              </w:rPr>
              <w:t>ts</w:t>
            </w:r>
            <w:r w:rsidRPr="003E33BB">
              <w:rPr>
                <w:rFonts w:ascii="Arial" w:eastAsia="Arial" w:hAnsi="Arial" w:cs="Arial"/>
                <w:spacing w:val="17"/>
              </w:rPr>
              <w:t xml:space="preserve"> </w:t>
            </w:r>
            <w:r w:rsidRPr="003E33BB">
              <w:rPr>
                <w:rFonts w:ascii="Arial" w:eastAsia="Arial" w:hAnsi="Arial" w:cs="Arial"/>
                <w:spacing w:val="-3"/>
              </w:rPr>
              <w:t>o</w:t>
            </w:r>
            <w:r w:rsidRPr="003E33BB">
              <w:rPr>
                <w:rFonts w:ascii="Arial" w:eastAsia="Arial" w:hAnsi="Arial" w:cs="Arial"/>
              </w:rPr>
              <w:t>f</w:t>
            </w:r>
            <w:r w:rsidRPr="003E33BB">
              <w:rPr>
                <w:rFonts w:ascii="Arial" w:eastAsia="Arial" w:hAnsi="Arial" w:cs="Arial"/>
                <w:spacing w:val="17"/>
              </w:rPr>
              <w:t xml:space="preserve"> </w:t>
            </w:r>
            <w:r w:rsidRPr="003E14EB">
              <w:rPr>
                <w:rFonts w:ascii="Arial" w:eastAsia="Arial" w:hAnsi="Arial" w:cs="Arial"/>
                <w:spacing w:val="13"/>
              </w:rPr>
              <w:t>computer nature and their software, by any computer in any location or places determined by the contract,  including  the  replacement  of  any  computer  hardware provided by the contractor.</w:t>
            </w:r>
          </w:p>
          <w:p w:rsidR="007759AF" w:rsidRPr="003E14EB" w:rsidRDefault="007759AF" w:rsidP="007759AF">
            <w:pPr>
              <w:spacing w:line="239" w:lineRule="auto"/>
              <w:jc w:val="right"/>
              <w:rPr>
                <w:rFonts w:ascii="Arial" w:eastAsia="Arial" w:hAnsi="Arial" w:cs="Arial"/>
                <w:spacing w:val="13"/>
              </w:rPr>
            </w:pPr>
            <w:r w:rsidRPr="003E14EB">
              <w:rPr>
                <w:rFonts w:ascii="Arial" w:eastAsia="Arial" w:hAnsi="Arial" w:cs="Arial"/>
                <w:spacing w:val="13"/>
              </w:rPr>
              <w:t>The employer (or his representative) shall not allow any third party to use or reproduces or handle contractor's documents and other design documents prepared by him (or have been prepared in his favor) without the contractor approval, for purposes other than those permitted under this "article".</w:t>
            </w:r>
          </w:p>
          <w:p w:rsidR="007759AF" w:rsidRDefault="007759AF" w:rsidP="007759AF">
            <w:pPr>
              <w:jc w:val="right"/>
              <w:rPr>
                <w:rFonts w:asciiTheme="minorBidi" w:hAnsiTheme="minorBidi"/>
                <w:rtl/>
                <w:lang w:bidi="ar-IQ"/>
              </w:rPr>
            </w:pPr>
          </w:p>
          <w:p w:rsidR="007759AF" w:rsidRPr="0075592C" w:rsidRDefault="007759AF" w:rsidP="007759AF">
            <w:pPr>
              <w:pStyle w:val="2"/>
              <w:spacing w:before="0"/>
              <w:outlineLvl w:val="1"/>
              <w:rPr>
                <w:rFonts w:asciiTheme="minorBidi" w:hAnsiTheme="minorBidi" w:cstheme="minorBidi"/>
                <w:color w:val="auto"/>
                <w:sz w:val="22"/>
                <w:szCs w:val="22"/>
              </w:rPr>
            </w:pPr>
            <w:bookmarkStart w:id="222" w:name="_Toc464327192"/>
            <w:bookmarkStart w:id="223" w:name="_Toc465535691"/>
            <w:r w:rsidRPr="0075592C">
              <w:rPr>
                <w:rFonts w:asciiTheme="minorBidi" w:hAnsiTheme="minorBidi" w:cstheme="minorBidi"/>
                <w:color w:val="auto"/>
                <w:sz w:val="22"/>
                <w:szCs w:val="22"/>
              </w:rPr>
              <w:t xml:space="preserve">1-11   </w:t>
            </w:r>
            <w:bookmarkStart w:id="224" w:name="A108"/>
            <w:bookmarkEnd w:id="224"/>
            <w:r w:rsidRPr="0075592C">
              <w:rPr>
                <w:rFonts w:asciiTheme="minorBidi" w:hAnsiTheme="minorBidi" w:cstheme="minorBidi"/>
                <w:color w:val="auto"/>
                <w:sz w:val="22"/>
                <w:szCs w:val="22"/>
                <w:u w:color="000000"/>
              </w:rPr>
              <w:t>Contractor's use of employer's documents:</w:t>
            </w:r>
            <w:bookmarkEnd w:id="222"/>
            <w:bookmarkEnd w:id="223"/>
          </w:p>
          <w:p w:rsidR="007759AF" w:rsidRPr="003E14EB" w:rsidRDefault="007759AF" w:rsidP="007759AF">
            <w:pPr>
              <w:bidi w:val="0"/>
              <w:spacing w:line="239" w:lineRule="auto"/>
              <w:rPr>
                <w:rFonts w:ascii="Arial" w:eastAsia="Arial" w:hAnsi="Arial" w:cs="Arial"/>
                <w:spacing w:val="13"/>
              </w:rPr>
            </w:pPr>
            <w:r w:rsidRPr="003E14EB">
              <w:rPr>
                <w:rFonts w:ascii="Arial" w:eastAsia="Arial" w:hAnsi="Arial" w:cs="Arial"/>
                <w:spacing w:val="13"/>
              </w:rPr>
              <w:t>In the relationship between the two parties, the employer reserves the right to copyright and other intellectual property rights for each of the specifications, drawings and other documents prepared by the employer (or have been prepared in his favor).</w:t>
            </w:r>
          </w:p>
          <w:p w:rsidR="007759AF" w:rsidRPr="003E14EB" w:rsidRDefault="007759AF" w:rsidP="007759AF">
            <w:pPr>
              <w:bidi w:val="0"/>
              <w:spacing w:line="239" w:lineRule="auto"/>
              <w:rPr>
                <w:rFonts w:ascii="Arial" w:eastAsia="Arial" w:hAnsi="Arial" w:cs="Arial"/>
                <w:spacing w:val="13"/>
              </w:rPr>
            </w:pPr>
            <w:r w:rsidRPr="003E14EB">
              <w:rPr>
                <w:rFonts w:ascii="Arial" w:eastAsia="Arial" w:hAnsi="Arial" w:cs="Arial"/>
                <w:spacing w:val="13"/>
              </w:rPr>
              <w:t>The Contractor may, at his own expense, use or reproduces or handle these documents for the purposes of the contract. Unless there is a necessity required by the contract, the contractor shall not allow any third party to use or reproduced or handle such documents, except as may be necessary for the purposes of the contract.</w:t>
            </w:r>
          </w:p>
          <w:p w:rsidR="007759AF" w:rsidRPr="003E33BB" w:rsidRDefault="007759AF" w:rsidP="00376D04">
            <w:pPr>
              <w:pStyle w:val="2"/>
              <w:spacing w:before="0"/>
              <w:jc w:val="right"/>
              <w:outlineLvl w:val="1"/>
              <w:rPr>
                <w:rFonts w:asciiTheme="minorBidi" w:hAnsiTheme="minorBidi" w:cstheme="minorBidi"/>
                <w:color w:val="auto"/>
                <w:sz w:val="22"/>
                <w:szCs w:val="22"/>
              </w:rPr>
            </w:pPr>
          </w:p>
        </w:tc>
      </w:tr>
    </w:tbl>
    <w:p w:rsidR="007759AF" w:rsidRDefault="007759AF">
      <w:r>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7759AF" w:rsidTr="002328E2">
        <w:tc>
          <w:tcPr>
            <w:tcW w:w="5217" w:type="dxa"/>
          </w:tcPr>
          <w:p w:rsidR="007759AF" w:rsidRPr="00A87A8E" w:rsidRDefault="007759AF" w:rsidP="007759AF">
            <w:pPr>
              <w:spacing w:after="120"/>
              <w:jc w:val="lowKashida"/>
              <w:rPr>
                <w:rFonts w:asciiTheme="minorBidi" w:hAnsiTheme="minorBidi"/>
                <w:sz w:val="24"/>
                <w:szCs w:val="24"/>
                <w:u w:val="single"/>
                <w:rtl/>
              </w:rPr>
            </w:pPr>
            <w:r w:rsidRPr="00A87A8E">
              <w:rPr>
                <w:rFonts w:cs="Sultan normal" w:hint="cs"/>
                <w:u w:val="single"/>
                <w:rtl/>
              </w:rPr>
              <w:lastRenderedPageBreak/>
              <w:t xml:space="preserve">1/12 - </w:t>
            </w:r>
            <w:r w:rsidRPr="00A87A8E">
              <w:rPr>
                <w:rFonts w:asciiTheme="minorBidi" w:hAnsiTheme="minorBidi"/>
                <w:sz w:val="24"/>
                <w:szCs w:val="24"/>
                <w:u w:val="single"/>
                <w:rtl/>
              </w:rPr>
              <w:t xml:space="preserve">التفاصيل السرية : </w:t>
            </w:r>
          </w:p>
          <w:p w:rsidR="007759AF" w:rsidRPr="00A87A8E" w:rsidRDefault="007759AF" w:rsidP="007759AF">
            <w:pPr>
              <w:spacing w:after="120"/>
              <w:jc w:val="lowKashida"/>
              <w:rPr>
                <w:rFonts w:asciiTheme="minorBidi" w:hAnsiTheme="minorBidi"/>
                <w:sz w:val="24"/>
                <w:szCs w:val="24"/>
                <w:rtl/>
              </w:rPr>
            </w:pPr>
            <w:r w:rsidRPr="00A87A8E">
              <w:rPr>
                <w:rFonts w:asciiTheme="minorBidi" w:hAnsiTheme="minorBidi"/>
                <w:sz w:val="24"/>
                <w:szCs w:val="24"/>
                <w:rtl/>
              </w:rPr>
              <w:t>يتعين على المقاول وممثلي صاحب العمل أن يفصحا عن كل المعلومات السرية وغيرها بصورة معقولة لضمان تنفيذ العقد وفق أحكامه.</w:t>
            </w:r>
          </w:p>
          <w:p w:rsidR="007759AF" w:rsidRPr="00A87A8E" w:rsidRDefault="007759AF" w:rsidP="007759AF">
            <w:pPr>
              <w:spacing w:after="120"/>
              <w:jc w:val="lowKashida"/>
              <w:rPr>
                <w:rFonts w:asciiTheme="minorBidi" w:hAnsiTheme="minorBidi"/>
                <w:sz w:val="24"/>
                <w:szCs w:val="24"/>
                <w:rtl/>
              </w:rPr>
            </w:pPr>
            <w:r w:rsidRPr="00A87A8E">
              <w:rPr>
                <w:rFonts w:asciiTheme="minorBidi" w:hAnsiTheme="minorBidi"/>
                <w:sz w:val="24"/>
                <w:szCs w:val="24"/>
                <w:rtl/>
              </w:rPr>
              <w:t>كما يتعين على كل منهم أن يتعامل مع تفاصيل العقد بصورة خصوصية وسرية الى المدى الضروري فقط لتحقيق التزامات كل منهم بموجب العقد أو القوانين المعمول بها ولا يجوز لأي منهم نشر أو الافصاح عن أي أعمال تم إعدادها من الطرف الأخر دون موافقته. إلا انه يسمح للمقاول الافصاح عن أية معلومات منشورة بصورة عامة أو أية معلومات اخرى مطلوبة لاثبات أهليته في المنافسة في المشاريع الاخرى.</w:t>
            </w:r>
          </w:p>
          <w:p w:rsidR="007759AF" w:rsidRPr="00A87A8E" w:rsidRDefault="007759AF" w:rsidP="007759AF">
            <w:pPr>
              <w:spacing w:after="120"/>
              <w:jc w:val="lowKashida"/>
              <w:rPr>
                <w:rFonts w:asciiTheme="minorBidi" w:hAnsiTheme="minorBidi"/>
                <w:sz w:val="24"/>
                <w:szCs w:val="24"/>
              </w:rPr>
            </w:pPr>
          </w:p>
          <w:p w:rsidR="003E14EB" w:rsidRPr="00A87A8E" w:rsidRDefault="003E14EB" w:rsidP="007759AF">
            <w:pPr>
              <w:spacing w:after="120"/>
              <w:jc w:val="lowKashida"/>
              <w:rPr>
                <w:rFonts w:asciiTheme="minorBidi" w:hAnsiTheme="minorBidi"/>
                <w:sz w:val="24"/>
                <w:szCs w:val="24"/>
              </w:rPr>
            </w:pPr>
          </w:p>
          <w:p w:rsidR="003E14EB" w:rsidRPr="00A87A8E" w:rsidRDefault="003E14EB" w:rsidP="007759AF">
            <w:pPr>
              <w:spacing w:after="120"/>
              <w:jc w:val="lowKashida"/>
              <w:rPr>
                <w:rFonts w:asciiTheme="minorBidi" w:hAnsiTheme="minorBidi"/>
                <w:sz w:val="24"/>
                <w:szCs w:val="24"/>
                <w:rtl/>
              </w:rPr>
            </w:pPr>
          </w:p>
          <w:p w:rsidR="007759AF" w:rsidRPr="00A87A8E" w:rsidRDefault="007759AF" w:rsidP="007759AF">
            <w:pPr>
              <w:spacing w:after="120"/>
              <w:jc w:val="lowKashida"/>
              <w:rPr>
                <w:rFonts w:asciiTheme="minorBidi" w:hAnsiTheme="minorBidi"/>
                <w:sz w:val="24"/>
                <w:szCs w:val="24"/>
                <w:u w:val="single"/>
                <w:rtl/>
              </w:rPr>
            </w:pPr>
            <w:r w:rsidRPr="00A87A8E">
              <w:rPr>
                <w:rFonts w:asciiTheme="minorBidi" w:hAnsiTheme="minorBidi"/>
                <w:sz w:val="24"/>
                <w:szCs w:val="24"/>
                <w:u w:val="single"/>
                <w:rtl/>
              </w:rPr>
              <w:t xml:space="preserve">1/13 - التقيد بالقوانين : </w:t>
            </w:r>
          </w:p>
          <w:p w:rsidR="007759AF" w:rsidRPr="00A87A8E" w:rsidRDefault="007759AF" w:rsidP="007759AF">
            <w:pPr>
              <w:spacing w:after="120"/>
              <w:jc w:val="lowKashida"/>
              <w:rPr>
                <w:rFonts w:asciiTheme="minorBidi" w:hAnsiTheme="minorBidi"/>
                <w:sz w:val="24"/>
                <w:szCs w:val="24"/>
                <w:rtl/>
              </w:rPr>
            </w:pPr>
            <w:r w:rsidRPr="00A87A8E">
              <w:rPr>
                <w:rFonts w:asciiTheme="minorBidi" w:hAnsiTheme="minorBidi"/>
                <w:sz w:val="24"/>
                <w:szCs w:val="24"/>
                <w:rtl/>
              </w:rPr>
              <w:t>يتعين على المقاول في سياق تنفيذه للعقد، أن يتقيد بالقوانين الواجبة التطبيق، وما لم ينص على غير ذلك في الشروط الخاصة، فانه :</w:t>
            </w:r>
          </w:p>
          <w:p w:rsidR="007759AF" w:rsidRPr="00A87A8E" w:rsidRDefault="007759AF" w:rsidP="007759AF">
            <w:pPr>
              <w:numPr>
                <w:ilvl w:val="0"/>
                <w:numId w:val="37"/>
              </w:numPr>
              <w:spacing w:after="120"/>
              <w:ind w:left="0"/>
              <w:jc w:val="lowKashida"/>
              <w:rPr>
                <w:rFonts w:asciiTheme="minorBidi" w:hAnsiTheme="minorBidi"/>
                <w:sz w:val="24"/>
                <w:szCs w:val="24"/>
                <w:rtl/>
              </w:rPr>
            </w:pPr>
            <w:r w:rsidRPr="00A87A8E">
              <w:rPr>
                <w:rFonts w:asciiTheme="minorBidi" w:hAnsiTheme="minorBidi"/>
                <w:sz w:val="24"/>
                <w:szCs w:val="24"/>
                <w:rtl/>
              </w:rPr>
              <w:t>يتعين على صاحب العمل أن يكون قد حصل (أوسيحصل) على التصاريح اللازمة بشأن تعليمات التخطيط أو التنظيم أو التراخيص المتعلقة بالاشغال الدائمة، وأية تراخيص أخرى تم تحديدها في المواصفات ويتعين على صاحب العمل في هذا السياق حماية المقاول ضد أي ضرر نتيجة أخفاق صاحب العمل في القيام بذلك .</w:t>
            </w:r>
          </w:p>
          <w:p w:rsidR="007759AF" w:rsidRPr="00A87A8E" w:rsidRDefault="007759AF" w:rsidP="007759AF">
            <w:pPr>
              <w:numPr>
                <w:ilvl w:val="0"/>
                <w:numId w:val="37"/>
              </w:numPr>
              <w:spacing w:after="120"/>
              <w:ind w:left="0"/>
              <w:jc w:val="lowKashida"/>
              <w:rPr>
                <w:rFonts w:asciiTheme="minorBidi" w:hAnsiTheme="minorBidi"/>
                <w:sz w:val="24"/>
                <w:szCs w:val="24"/>
              </w:rPr>
            </w:pPr>
            <w:r w:rsidRPr="00A87A8E">
              <w:rPr>
                <w:rFonts w:asciiTheme="minorBidi" w:hAnsiTheme="minorBidi"/>
                <w:sz w:val="24"/>
                <w:szCs w:val="24"/>
                <w:rtl/>
              </w:rPr>
              <w:t>يتعين على المقاول أن يقوم بإرسال الاشعارات، وتسديد الرسوم والضرائب، والحصول على التصاريح والموافقات التي تتطلبها القوانين فيما يتعلق بتنفيذ الاشغال واكمالها واصلاح أية عيوب فيها. كما ينبغي على المقاول أن يتحمل اية اضرار قد تصيب صاحب العمل نتيجة اخفاق المقاول في القيام بذلك، الا إذا أعيق المقاول من تحقيق ذلك وقدم أدلة على سعيه للحصول على تلك التصاريح.</w:t>
            </w:r>
          </w:p>
          <w:p w:rsidR="003E14EB" w:rsidRPr="00A87A8E" w:rsidRDefault="003E14EB" w:rsidP="003E14EB">
            <w:pPr>
              <w:spacing w:after="120"/>
              <w:jc w:val="lowKashida"/>
              <w:rPr>
                <w:rFonts w:asciiTheme="minorBidi" w:hAnsiTheme="minorBidi"/>
                <w:sz w:val="24"/>
                <w:szCs w:val="24"/>
              </w:rPr>
            </w:pPr>
          </w:p>
          <w:p w:rsidR="003E14EB" w:rsidRPr="00A87A8E" w:rsidRDefault="003E14EB" w:rsidP="003E14EB">
            <w:pPr>
              <w:spacing w:after="120"/>
              <w:jc w:val="lowKashida"/>
              <w:rPr>
                <w:rFonts w:asciiTheme="minorBidi" w:hAnsiTheme="minorBidi"/>
                <w:sz w:val="24"/>
                <w:szCs w:val="24"/>
              </w:rPr>
            </w:pPr>
          </w:p>
          <w:p w:rsidR="003E14EB" w:rsidRPr="00A87A8E" w:rsidRDefault="003E14EB" w:rsidP="003E14EB">
            <w:pPr>
              <w:spacing w:after="120"/>
              <w:jc w:val="lowKashida"/>
              <w:rPr>
                <w:rFonts w:asciiTheme="minorBidi" w:hAnsiTheme="minorBidi"/>
                <w:sz w:val="24"/>
                <w:szCs w:val="24"/>
              </w:rPr>
            </w:pPr>
          </w:p>
          <w:p w:rsidR="003E14EB" w:rsidRPr="00A87A8E" w:rsidRDefault="003E14EB" w:rsidP="003E14EB">
            <w:pPr>
              <w:spacing w:after="120"/>
              <w:jc w:val="lowKashida"/>
              <w:rPr>
                <w:rFonts w:asciiTheme="minorBidi" w:hAnsiTheme="minorBidi"/>
                <w:sz w:val="24"/>
                <w:szCs w:val="24"/>
              </w:rPr>
            </w:pPr>
          </w:p>
          <w:p w:rsidR="007759AF" w:rsidRPr="00A87A8E" w:rsidRDefault="007759AF" w:rsidP="007759AF">
            <w:pPr>
              <w:spacing w:after="120"/>
              <w:jc w:val="lowKashida"/>
              <w:rPr>
                <w:rFonts w:asciiTheme="minorBidi" w:hAnsiTheme="minorBidi"/>
                <w:sz w:val="24"/>
                <w:szCs w:val="24"/>
                <w:u w:val="single"/>
                <w:rtl/>
              </w:rPr>
            </w:pPr>
            <w:r w:rsidRPr="00A87A8E">
              <w:rPr>
                <w:rFonts w:asciiTheme="minorBidi" w:hAnsiTheme="minorBidi"/>
                <w:sz w:val="24"/>
                <w:szCs w:val="24"/>
                <w:u w:val="single"/>
                <w:rtl/>
              </w:rPr>
              <w:t xml:space="preserve">1/14 - المسؤوليات المشتركة والمفردة : </w:t>
            </w:r>
          </w:p>
          <w:p w:rsidR="007759AF" w:rsidRPr="00A87A8E" w:rsidRDefault="007759AF" w:rsidP="007759AF">
            <w:pPr>
              <w:spacing w:after="120"/>
              <w:jc w:val="lowKashida"/>
              <w:rPr>
                <w:rFonts w:asciiTheme="minorBidi" w:hAnsiTheme="minorBidi"/>
                <w:sz w:val="24"/>
                <w:szCs w:val="24"/>
                <w:rtl/>
              </w:rPr>
            </w:pPr>
            <w:r w:rsidRPr="00A87A8E">
              <w:rPr>
                <w:rFonts w:asciiTheme="minorBidi" w:hAnsiTheme="minorBidi"/>
                <w:sz w:val="24"/>
                <w:szCs w:val="24"/>
                <w:rtl/>
              </w:rPr>
              <w:t xml:space="preserve">إذا شكل المقاول (بموجب القوانين الواجبة التطبيق) مشروعاً مشتركاً أو أئتلافاً أو أي تجمع من شخصين أو أكثر في شكل يختلف عن الشركة، فانه يجب مراعاة ما يأتي : </w:t>
            </w:r>
          </w:p>
          <w:p w:rsidR="007759AF" w:rsidRPr="00A87A8E" w:rsidRDefault="00617D52" w:rsidP="007759AF">
            <w:pPr>
              <w:numPr>
                <w:ilvl w:val="0"/>
                <w:numId w:val="45"/>
              </w:numPr>
              <w:spacing w:after="120"/>
              <w:ind w:left="0"/>
              <w:jc w:val="lowKashida"/>
              <w:rPr>
                <w:rFonts w:asciiTheme="minorBidi" w:hAnsiTheme="minorBidi"/>
                <w:sz w:val="24"/>
                <w:szCs w:val="24"/>
              </w:rPr>
            </w:pPr>
            <w:r w:rsidRPr="00A87A8E">
              <w:rPr>
                <w:rFonts w:asciiTheme="minorBidi" w:hAnsiTheme="minorBidi" w:hint="cs"/>
                <w:sz w:val="24"/>
                <w:szCs w:val="24"/>
                <w:rtl/>
              </w:rPr>
              <w:t xml:space="preserve">ا- </w:t>
            </w:r>
            <w:r w:rsidR="007759AF" w:rsidRPr="00A87A8E">
              <w:rPr>
                <w:rFonts w:asciiTheme="minorBidi" w:hAnsiTheme="minorBidi"/>
                <w:sz w:val="24"/>
                <w:szCs w:val="24"/>
                <w:rtl/>
              </w:rPr>
              <w:t xml:space="preserve">يعتبر هؤلاء الأشخاص مسؤولين بالتضامن وبشكل فردي أمام صاحب العمل في تنفيذ العقد.  </w:t>
            </w:r>
          </w:p>
          <w:p w:rsidR="007759AF" w:rsidRPr="00A87A8E" w:rsidRDefault="00617D52" w:rsidP="007759AF">
            <w:pPr>
              <w:numPr>
                <w:ilvl w:val="0"/>
                <w:numId w:val="45"/>
              </w:numPr>
              <w:spacing w:after="120"/>
              <w:ind w:left="0"/>
              <w:jc w:val="lowKashida"/>
              <w:rPr>
                <w:rFonts w:asciiTheme="minorBidi" w:hAnsiTheme="minorBidi"/>
                <w:sz w:val="24"/>
                <w:szCs w:val="24"/>
              </w:rPr>
            </w:pPr>
            <w:r w:rsidRPr="00A87A8E">
              <w:rPr>
                <w:rFonts w:asciiTheme="minorBidi" w:hAnsiTheme="minorBidi" w:hint="cs"/>
                <w:sz w:val="24"/>
                <w:szCs w:val="24"/>
                <w:rtl/>
              </w:rPr>
              <w:t xml:space="preserve">ب- </w:t>
            </w:r>
            <w:r w:rsidR="007759AF" w:rsidRPr="00A87A8E">
              <w:rPr>
                <w:rFonts w:asciiTheme="minorBidi" w:hAnsiTheme="minorBidi"/>
                <w:sz w:val="24"/>
                <w:szCs w:val="24"/>
                <w:rtl/>
              </w:rPr>
              <w:t xml:space="preserve">يبلغ الأشخاص صاحب العمل بأسم قائد المشروع المشترك  بحيث تكون له سلطة المقاول و أدارة هؤلاء الأشخاص. </w:t>
            </w:r>
          </w:p>
          <w:p w:rsidR="007759AF" w:rsidRPr="00A87A8E" w:rsidRDefault="00617D52" w:rsidP="007759AF">
            <w:pPr>
              <w:numPr>
                <w:ilvl w:val="0"/>
                <w:numId w:val="45"/>
              </w:numPr>
              <w:spacing w:after="120"/>
              <w:ind w:left="0"/>
              <w:jc w:val="lowKashida"/>
              <w:rPr>
                <w:rFonts w:asciiTheme="minorBidi" w:hAnsiTheme="minorBidi"/>
                <w:sz w:val="24"/>
                <w:szCs w:val="24"/>
              </w:rPr>
            </w:pPr>
            <w:r w:rsidRPr="00A87A8E">
              <w:rPr>
                <w:rFonts w:asciiTheme="minorBidi" w:hAnsiTheme="minorBidi" w:hint="cs"/>
                <w:sz w:val="24"/>
                <w:szCs w:val="24"/>
                <w:rtl/>
              </w:rPr>
              <w:t xml:space="preserve">ج- </w:t>
            </w:r>
            <w:r w:rsidR="007759AF" w:rsidRPr="00A87A8E">
              <w:rPr>
                <w:rFonts w:asciiTheme="minorBidi" w:hAnsiTheme="minorBidi"/>
                <w:sz w:val="24"/>
                <w:szCs w:val="24"/>
                <w:rtl/>
              </w:rPr>
              <w:t xml:space="preserve">أن لايغير المقــاول تكوين الأئتـــلاف أو كيانه القانوني بدون الموافقة المسبقة لصاحب العمل. </w:t>
            </w:r>
          </w:p>
          <w:p w:rsidR="007759AF" w:rsidRPr="00A87A8E" w:rsidRDefault="007759AF" w:rsidP="007759AF">
            <w:pPr>
              <w:spacing w:after="120"/>
              <w:jc w:val="lowKashida"/>
              <w:rPr>
                <w:rFonts w:asciiTheme="minorBidi" w:hAnsiTheme="minorBidi"/>
                <w:sz w:val="24"/>
                <w:szCs w:val="24"/>
                <w:rtl/>
              </w:rPr>
            </w:pPr>
            <w:r w:rsidRPr="00A87A8E">
              <w:rPr>
                <w:rFonts w:asciiTheme="minorBidi" w:hAnsiTheme="minorBidi"/>
                <w:sz w:val="24"/>
                <w:szCs w:val="24"/>
                <w:rtl/>
              </w:rPr>
              <w:t xml:space="preserve"> </w:t>
            </w:r>
          </w:p>
          <w:p w:rsidR="007759AF" w:rsidRPr="00A87A8E" w:rsidRDefault="007759AF" w:rsidP="007759AF">
            <w:pPr>
              <w:spacing w:after="120"/>
              <w:jc w:val="lowKashida"/>
              <w:rPr>
                <w:rFonts w:asciiTheme="minorBidi" w:hAnsiTheme="minorBidi"/>
                <w:sz w:val="24"/>
                <w:szCs w:val="24"/>
                <w:rtl/>
              </w:rPr>
            </w:pPr>
          </w:p>
          <w:p w:rsidR="007759AF" w:rsidRPr="00A87A8E" w:rsidRDefault="007759AF" w:rsidP="007759AF">
            <w:pPr>
              <w:spacing w:after="120"/>
              <w:jc w:val="lowKashida"/>
              <w:rPr>
                <w:rFonts w:asciiTheme="minorBidi" w:hAnsiTheme="minorBidi"/>
                <w:sz w:val="24"/>
                <w:szCs w:val="24"/>
                <w:u w:val="single"/>
                <w:rtl/>
              </w:rPr>
            </w:pPr>
            <w:r w:rsidRPr="00A87A8E">
              <w:rPr>
                <w:rFonts w:asciiTheme="minorBidi" w:hAnsiTheme="minorBidi"/>
                <w:sz w:val="24"/>
                <w:szCs w:val="24"/>
                <w:u w:val="single"/>
                <w:rtl/>
              </w:rPr>
              <w:lastRenderedPageBreak/>
              <w:t>1/15 - الكشف والتدقيق من قبل صاحب العمل</w:t>
            </w:r>
          </w:p>
          <w:p w:rsidR="007759AF" w:rsidRPr="00A87A8E" w:rsidRDefault="007759AF" w:rsidP="007759AF">
            <w:pPr>
              <w:spacing w:after="120"/>
              <w:jc w:val="lowKashida"/>
              <w:rPr>
                <w:rFonts w:asciiTheme="minorBidi" w:hAnsiTheme="minorBidi"/>
                <w:sz w:val="24"/>
                <w:szCs w:val="24"/>
                <w:rtl/>
                <w:lang w:bidi="ar-IQ"/>
              </w:rPr>
            </w:pPr>
            <w:r w:rsidRPr="00A87A8E">
              <w:rPr>
                <w:rFonts w:asciiTheme="minorBidi" w:hAnsiTheme="minorBidi"/>
                <w:sz w:val="24"/>
                <w:szCs w:val="24"/>
                <w:rtl/>
              </w:rPr>
              <w:t>يتعين على المقاول والسماح لصاحب العمل و/أو من يعينهم بالكشف على الموقع وحساباته وسجلاته المتعلقة بتنفيذ ذلك العقد، في العقود الناجمة عن إجراءات التعاقد التي اعتمد فيها اسلوب الدعوة المباشرة أو اسلوب العطاء الواحد، وأن يسمح بتدقيق تلك الحسابات والسجلات من قبل المدققين المعينين من صاحب العمل إن تطلب الأمر ذلك.</w:t>
            </w:r>
          </w:p>
          <w:p w:rsidR="007759AF" w:rsidRPr="00A87A8E" w:rsidRDefault="007759AF" w:rsidP="007759AF">
            <w:pPr>
              <w:spacing w:after="120"/>
              <w:jc w:val="lowKashida"/>
              <w:rPr>
                <w:rFonts w:cs="Sultan normal"/>
                <w:u w:val="single"/>
                <w:rtl/>
              </w:rPr>
            </w:pPr>
            <w:r w:rsidRPr="00A87A8E">
              <w:rPr>
                <w:rFonts w:asciiTheme="minorBidi" w:hAnsiTheme="minorBidi"/>
                <w:sz w:val="24"/>
                <w:szCs w:val="24"/>
                <w:rtl/>
              </w:rPr>
              <w:t xml:space="preserve">ويجب على المقاول بصورة عامة و للعقود كافة الأنتباه الى الفقرة  </w:t>
            </w:r>
            <w:r w:rsidRPr="00A87A8E">
              <w:rPr>
                <w:rFonts w:asciiTheme="minorBidi" w:hAnsiTheme="minorBidi"/>
                <w:sz w:val="24"/>
                <w:szCs w:val="24"/>
              </w:rPr>
              <w:t>)</w:t>
            </w:r>
            <w:r w:rsidRPr="00A87A8E">
              <w:rPr>
                <w:rFonts w:asciiTheme="minorBidi" w:hAnsiTheme="minorBidi"/>
                <w:sz w:val="24"/>
                <w:szCs w:val="24"/>
                <w:rtl/>
                <w:lang w:bidi="ar-IQ"/>
              </w:rPr>
              <w:t xml:space="preserve"> 15/6 </w:t>
            </w:r>
            <w:r w:rsidRPr="00A87A8E">
              <w:rPr>
                <w:rFonts w:asciiTheme="minorBidi" w:hAnsiTheme="minorBidi"/>
                <w:sz w:val="24"/>
                <w:szCs w:val="24"/>
                <w:lang w:bidi="ar-IQ"/>
              </w:rPr>
              <w:t xml:space="preserve"> (</w:t>
            </w:r>
            <w:r w:rsidRPr="00A87A8E">
              <w:rPr>
                <w:rFonts w:asciiTheme="minorBidi" w:hAnsiTheme="minorBidi"/>
                <w:sz w:val="24"/>
                <w:szCs w:val="24"/>
                <w:rtl/>
                <w:lang w:bidi="ar-IQ"/>
              </w:rPr>
              <w:t>، والتي نصت في حالة ممارسة المقاول لأية أعاقة لأحقية صاحب العمل بالكشف و التدقيق المشار اليها في هذه الفقرة (1/15) في حالة ثبوت  تورطه بأي من حالات الفساد والأحتيال، و ما يترتب عليها من أجراءات أنهاء العقد وأعتبار المقاول غير مؤهل بموجب أمر سلطة الائتلاف المؤقتة (المنحلة) رقم (87) لسنة 2004 او اي قانون يحل محله</w:t>
            </w:r>
            <w:r w:rsidRPr="00A87A8E">
              <w:rPr>
                <w:rFonts w:cs="Sultan normal"/>
                <w:rtl/>
                <w:lang w:bidi="ar-IQ"/>
              </w:rPr>
              <w:t>.</w:t>
            </w:r>
          </w:p>
        </w:tc>
        <w:tc>
          <w:tcPr>
            <w:tcW w:w="5203" w:type="dxa"/>
          </w:tcPr>
          <w:p w:rsidR="007759AF" w:rsidRPr="00A87A8E" w:rsidRDefault="007759AF" w:rsidP="007759AF">
            <w:pPr>
              <w:pStyle w:val="2"/>
              <w:spacing w:before="0"/>
              <w:outlineLvl w:val="1"/>
              <w:rPr>
                <w:rFonts w:asciiTheme="minorBidi" w:hAnsiTheme="minorBidi" w:cstheme="minorBidi"/>
                <w:color w:val="auto"/>
                <w:sz w:val="22"/>
                <w:szCs w:val="22"/>
              </w:rPr>
            </w:pPr>
            <w:bookmarkStart w:id="225" w:name="_Toc464327193"/>
            <w:bookmarkStart w:id="226" w:name="_Toc465535692"/>
            <w:r w:rsidRPr="00A87A8E">
              <w:rPr>
                <w:rFonts w:asciiTheme="minorBidi" w:hAnsiTheme="minorBidi" w:cstheme="minorBidi"/>
                <w:color w:val="auto"/>
                <w:sz w:val="22"/>
                <w:szCs w:val="22"/>
              </w:rPr>
              <w:lastRenderedPageBreak/>
              <w:t xml:space="preserve">1-12   </w:t>
            </w:r>
            <w:bookmarkStart w:id="227" w:name="A109"/>
            <w:bookmarkEnd w:id="227"/>
            <w:r w:rsidRPr="00A87A8E">
              <w:rPr>
                <w:rFonts w:asciiTheme="minorBidi" w:hAnsiTheme="minorBidi" w:cstheme="minorBidi"/>
                <w:color w:val="auto"/>
                <w:sz w:val="22"/>
                <w:szCs w:val="22"/>
                <w:u w:color="000000"/>
              </w:rPr>
              <w:t>Confidential Details:</w:t>
            </w:r>
            <w:bookmarkEnd w:id="225"/>
            <w:bookmarkEnd w:id="226"/>
          </w:p>
          <w:p w:rsidR="007759AF" w:rsidRPr="00A87A8E" w:rsidRDefault="007759AF" w:rsidP="007759AF">
            <w:pPr>
              <w:bidi w:val="0"/>
              <w:rPr>
                <w:rFonts w:ascii="Arial" w:eastAsia="Arial" w:hAnsi="Arial" w:cs="Arial"/>
                <w:spacing w:val="13"/>
              </w:rPr>
            </w:pPr>
            <w:r w:rsidRPr="00A87A8E">
              <w:rPr>
                <w:rFonts w:ascii="Arial" w:eastAsia="Arial" w:hAnsi="Arial" w:cs="Arial"/>
                <w:spacing w:val="13"/>
              </w:rPr>
              <w:t>Contractor's and employer's representatives shall disclose all confidential information  and  others  reasonably  to  ensure  the  implementation  of  the contract in accordance with its provisions.</w:t>
            </w:r>
          </w:p>
          <w:p w:rsidR="007759AF" w:rsidRPr="00A87A8E" w:rsidRDefault="007759AF" w:rsidP="007759AF">
            <w:pPr>
              <w:bidi w:val="0"/>
              <w:rPr>
                <w:rFonts w:ascii="Arial" w:eastAsia="Arial" w:hAnsi="Arial" w:cs="Arial"/>
                <w:spacing w:val="13"/>
              </w:rPr>
            </w:pPr>
            <w:r w:rsidRPr="00A87A8E">
              <w:rPr>
                <w:rFonts w:ascii="Arial" w:eastAsia="Arial" w:hAnsi="Arial" w:cs="Arial"/>
                <w:spacing w:val="13"/>
              </w:rPr>
              <w:t>And each of them shall also have to deal with the details of the contract in a private and confidential manner only to the extent necessary to achieve their respective obligations under the contract or applicable laws and neither of</w:t>
            </w:r>
          </w:p>
          <w:p w:rsidR="007759AF" w:rsidRPr="00A87A8E" w:rsidRDefault="007759AF" w:rsidP="007759AF">
            <w:pPr>
              <w:bidi w:val="0"/>
              <w:rPr>
                <w:rFonts w:ascii="Arial" w:eastAsia="Arial" w:hAnsi="Arial" w:cs="Arial"/>
                <w:spacing w:val="13"/>
              </w:rPr>
            </w:pPr>
            <w:r w:rsidRPr="00A87A8E">
              <w:rPr>
                <w:rFonts w:ascii="Arial" w:eastAsia="Arial" w:hAnsi="Arial" w:cs="Arial"/>
                <w:spacing w:val="13"/>
              </w:rPr>
              <w:t>them shall be allowed to publish or disclose any works prepared by the other party without his approval. But the contractor shall be allowed to disclose any information published publically or any other information that is required to prove his eligibility to compete in other projects.</w:t>
            </w:r>
          </w:p>
          <w:p w:rsidR="007759AF" w:rsidRPr="00A87A8E" w:rsidRDefault="007759AF" w:rsidP="007759AF">
            <w:pPr>
              <w:pStyle w:val="2"/>
              <w:spacing w:before="0"/>
              <w:outlineLvl w:val="1"/>
              <w:rPr>
                <w:rFonts w:asciiTheme="minorBidi" w:hAnsiTheme="minorBidi" w:cstheme="minorBidi"/>
                <w:color w:val="auto"/>
                <w:sz w:val="22"/>
                <w:szCs w:val="22"/>
              </w:rPr>
            </w:pPr>
            <w:bookmarkStart w:id="228" w:name="_Toc464327194"/>
            <w:bookmarkStart w:id="229" w:name="_Toc465535693"/>
            <w:r w:rsidRPr="00A87A8E">
              <w:rPr>
                <w:rFonts w:asciiTheme="minorBidi" w:hAnsiTheme="minorBidi" w:cstheme="minorBidi"/>
                <w:color w:val="auto"/>
                <w:sz w:val="22"/>
                <w:szCs w:val="22"/>
              </w:rPr>
              <w:t xml:space="preserve">1-13   </w:t>
            </w:r>
            <w:r w:rsidRPr="00A87A8E">
              <w:rPr>
                <w:rFonts w:asciiTheme="minorBidi" w:hAnsiTheme="minorBidi" w:cstheme="minorBidi"/>
                <w:color w:val="auto"/>
                <w:sz w:val="22"/>
                <w:szCs w:val="22"/>
                <w:u w:color="000000"/>
              </w:rPr>
              <w:t>Compliance with Laws:</w:t>
            </w:r>
            <w:bookmarkEnd w:id="228"/>
            <w:bookmarkEnd w:id="229"/>
          </w:p>
          <w:p w:rsidR="007759AF" w:rsidRPr="00A87A8E" w:rsidRDefault="007759AF" w:rsidP="007759AF">
            <w:pPr>
              <w:bidi w:val="0"/>
              <w:spacing w:line="252" w:lineRule="exact"/>
              <w:rPr>
                <w:rFonts w:ascii="Arial" w:eastAsia="Arial" w:hAnsi="Arial" w:cs="Arial"/>
                <w:spacing w:val="13"/>
              </w:rPr>
            </w:pPr>
            <w:r w:rsidRPr="00A87A8E">
              <w:rPr>
                <w:rFonts w:ascii="Arial" w:eastAsia="Arial" w:hAnsi="Arial" w:cs="Arial"/>
                <w:spacing w:val="13"/>
              </w:rPr>
              <w:t>Contractor shall, in the course of contract implementation, comply with applicable laws, and unless otherwise provided in the special conditions:</w:t>
            </w:r>
          </w:p>
          <w:p w:rsidR="007759AF" w:rsidRPr="00A87A8E" w:rsidRDefault="007759AF" w:rsidP="007759AF">
            <w:pPr>
              <w:bidi w:val="0"/>
              <w:spacing w:line="248" w:lineRule="exact"/>
              <w:rPr>
                <w:rFonts w:ascii="Arial" w:eastAsia="Arial" w:hAnsi="Arial" w:cs="Arial"/>
                <w:spacing w:val="13"/>
              </w:rPr>
            </w:pPr>
            <w:r w:rsidRPr="00A87A8E">
              <w:rPr>
                <w:rFonts w:ascii="Arial" w:eastAsia="Arial" w:hAnsi="Arial" w:cs="Arial"/>
                <w:spacing w:val="13"/>
              </w:rPr>
              <w:t>a)  The  employer  shall  have  obtained  (or  will  obtain)  the  necessary permits on planning instruction or regulation or licensing related to the permanent works, and any other licenses have been set out in the specification and the employer shall, in this context, protect the contractor  against  any  damage  as  a  result  of  the  failure  of  the employer in doing so.</w:t>
            </w:r>
          </w:p>
          <w:p w:rsidR="007759AF" w:rsidRPr="00A87A8E" w:rsidRDefault="007759AF" w:rsidP="007759AF">
            <w:pPr>
              <w:bidi w:val="0"/>
              <w:spacing w:line="239" w:lineRule="auto"/>
              <w:rPr>
                <w:rFonts w:ascii="Arial" w:eastAsia="Arial" w:hAnsi="Arial" w:cs="Arial"/>
                <w:spacing w:val="13"/>
              </w:rPr>
            </w:pPr>
            <w:r w:rsidRPr="00A87A8E">
              <w:rPr>
                <w:rFonts w:ascii="Arial" w:eastAsia="Arial" w:hAnsi="Arial" w:cs="Arial"/>
                <w:spacing w:val="13"/>
              </w:rPr>
              <w:t>b)  The Contractor shall send notices, pay duties and taxes and obtain permits and approvals required by applicable laws regarding the implementation  and  completion  of  works  and  repair  any  defects therein. And the contractor shall bear any damages that may affect the employer as a result of the contractor's failure to do so, unless the contractor was prevented from achieving that and provided evidence on his pursues to obtain those permits.</w:t>
            </w:r>
          </w:p>
          <w:p w:rsidR="007759AF" w:rsidRPr="00A87A8E" w:rsidRDefault="007759AF" w:rsidP="007759AF">
            <w:pPr>
              <w:pStyle w:val="2"/>
              <w:spacing w:before="0"/>
              <w:outlineLvl w:val="1"/>
              <w:rPr>
                <w:rFonts w:asciiTheme="minorBidi" w:hAnsiTheme="minorBidi" w:cstheme="minorBidi"/>
                <w:color w:val="auto"/>
                <w:sz w:val="22"/>
                <w:szCs w:val="22"/>
              </w:rPr>
            </w:pPr>
            <w:bookmarkStart w:id="230" w:name="_Toc464327195"/>
            <w:bookmarkStart w:id="231" w:name="_Toc465535694"/>
            <w:r w:rsidRPr="00A87A8E">
              <w:rPr>
                <w:rFonts w:asciiTheme="minorBidi" w:hAnsiTheme="minorBidi" w:cstheme="minorBidi"/>
                <w:color w:val="auto"/>
                <w:sz w:val="22"/>
                <w:szCs w:val="22"/>
              </w:rPr>
              <w:t xml:space="preserve">1-14   </w:t>
            </w:r>
            <w:bookmarkStart w:id="232" w:name="A110"/>
            <w:bookmarkEnd w:id="232"/>
            <w:r w:rsidRPr="00A87A8E">
              <w:rPr>
                <w:rFonts w:asciiTheme="minorBidi" w:hAnsiTheme="minorBidi" w:cstheme="minorBidi"/>
                <w:color w:val="auto"/>
                <w:sz w:val="22"/>
                <w:szCs w:val="22"/>
                <w:u w:color="000000"/>
              </w:rPr>
              <w:t>Joint and single responsibilities:</w:t>
            </w:r>
            <w:bookmarkEnd w:id="230"/>
            <w:bookmarkEnd w:id="231"/>
          </w:p>
          <w:p w:rsidR="007759AF" w:rsidRPr="00A87A8E" w:rsidRDefault="007759AF" w:rsidP="007759AF">
            <w:pPr>
              <w:bidi w:val="0"/>
              <w:rPr>
                <w:rFonts w:ascii="Arial" w:eastAsia="Arial" w:hAnsi="Arial" w:cs="Arial"/>
                <w:spacing w:val="13"/>
              </w:rPr>
            </w:pPr>
            <w:r w:rsidRPr="00A87A8E">
              <w:rPr>
                <w:rFonts w:ascii="Arial" w:eastAsia="Arial" w:hAnsi="Arial" w:cs="Arial"/>
                <w:spacing w:val="13"/>
              </w:rPr>
              <w:t>If the contractor forms (under the applicable laws) a joint venture or a consortium (coalition) or any grouping of two or more persons in a form differs from the company, then he shall consider the following:</w:t>
            </w:r>
          </w:p>
          <w:p w:rsidR="007759AF" w:rsidRPr="00A87A8E" w:rsidRDefault="007759AF" w:rsidP="007759AF">
            <w:pPr>
              <w:bidi w:val="0"/>
              <w:spacing w:line="254" w:lineRule="exact"/>
              <w:rPr>
                <w:rFonts w:ascii="Arial" w:eastAsia="Arial" w:hAnsi="Arial" w:cs="Arial"/>
                <w:spacing w:val="13"/>
              </w:rPr>
            </w:pPr>
            <w:r w:rsidRPr="00A87A8E">
              <w:rPr>
                <w:rFonts w:ascii="Arial" w:eastAsia="Arial" w:hAnsi="Arial" w:cs="Arial"/>
                <w:spacing w:val="13"/>
              </w:rPr>
              <w:t>a)  Such persons shall be deemed jointly responsible and individually before the employer for the implementation of the contract.</w:t>
            </w:r>
          </w:p>
          <w:p w:rsidR="007759AF" w:rsidRPr="00A87A8E" w:rsidRDefault="007759AF" w:rsidP="007759AF">
            <w:pPr>
              <w:bidi w:val="0"/>
              <w:spacing w:line="248" w:lineRule="exact"/>
              <w:rPr>
                <w:rFonts w:ascii="Arial" w:eastAsia="Arial" w:hAnsi="Arial" w:cs="Arial"/>
                <w:spacing w:val="13"/>
              </w:rPr>
            </w:pPr>
            <w:r w:rsidRPr="00A87A8E">
              <w:rPr>
                <w:rFonts w:ascii="Arial" w:eastAsia="Arial" w:hAnsi="Arial" w:cs="Arial"/>
                <w:spacing w:val="13"/>
              </w:rPr>
              <w:t>b)  He shall inform the employer of the name of leader of the joint venture</w:t>
            </w:r>
          </w:p>
          <w:p w:rsidR="007759AF" w:rsidRPr="00A87A8E" w:rsidRDefault="007759AF" w:rsidP="007759AF">
            <w:pPr>
              <w:bidi w:val="0"/>
              <w:spacing w:line="252" w:lineRule="exact"/>
              <w:rPr>
                <w:rFonts w:ascii="Arial" w:eastAsia="Arial" w:hAnsi="Arial" w:cs="Arial"/>
                <w:spacing w:val="13"/>
              </w:rPr>
            </w:pPr>
            <w:r w:rsidRPr="00A87A8E">
              <w:rPr>
                <w:rFonts w:ascii="Arial" w:eastAsia="Arial" w:hAnsi="Arial" w:cs="Arial"/>
                <w:spacing w:val="13"/>
              </w:rPr>
              <w:t>so he shall have the contractor's powers and the management of such personnel.</w:t>
            </w:r>
          </w:p>
          <w:p w:rsidR="007759AF" w:rsidRPr="00A87A8E" w:rsidRDefault="007759AF" w:rsidP="007759AF">
            <w:pPr>
              <w:bidi w:val="0"/>
              <w:spacing w:line="248" w:lineRule="exact"/>
              <w:rPr>
                <w:rFonts w:ascii="Arial Narrow" w:eastAsia="Arial" w:hAnsi="Arial Narrow" w:cs="Arial"/>
              </w:rPr>
            </w:pPr>
            <w:r w:rsidRPr="00A87A8E">
              <w:rPr>
                <w:rFonts w:ascii="Arial" w:eastAsia="Arial" w:hAnsi="Arial" w:cs="Arial"/>
                <w:spacing w:val="13"/>
              </w:rPr>
              <w:t xml:space="preserve">c)  The contractor shall not change the </w:t>
            </w:r>
            <w:r w:rsidRPr="00A87A8E">
              <w:rPr>
                <w:rFonts w:ascii="Arial" w:eastAsia="Arial" w:hAnsi="Arial" w:cs="Arial"/>
                <w:spacing w:val="13"/>
              </w:rPr>
              <w:lastRenderedPageBreak/>
              <w:t>composition of the consortium (coalition) or its legal entity without the prior approval of the employer</w:t>
            </w:r>
            <w:r w:rsidRPr="00A87A8E">
              <w:rPr>
                <w:rFonts w:ascii="Arial Narrow" w:eastAsia="Arial" w:hAnsi="Arial Narrow" w:cs="Arial"/>
              </w:rPr>
              <w:t>.</w:t>
            </w:r>
          </w:p>
          <w:p w:rsidR="007759AF" w:rsidRPr="00A87A8E" w:rsidRDefault="007759AF" w:rsidP="007759AF">
            <w:pPr>
              <w:bidi w:val="0"/>
              <w:jc w:val="right"/>
              <w:rPr>
                <w:rFonts w:ascii="Arial Narrow" w:eastAsia="Arial" w:hAnsi="Arial Narrow" w:cs="Arial"/>
              </w:rPr>
            </w:pPr>
          </w:p>
          <w:p w:rsidR="007759AF" w:rsidRPr="00A87A8E" w:rsidRDefault="007759AF" w:rsidP="007759AF">
            <w:pPr>
              <w:pStyle w:val="2"/>
              <w:spacing w:before="0"/>
              <w:jc w:val="right"/>
              <w:outlineLvl w:val="1"/>
              <w:rPr>
                <w:rFonts w:asciiTheme="minorBidi" w:hAnsiTheme="minorBidi" w:cstheme="minorBidi"/>
                <w:color w:val="auto"/>
                <w:sz w:val="24"/>
                <w:szCs w:val="24"/>
              </w:rPr>
            </w:pPr>
            <w:bookmarkStart w:id="233" w:name="_Toc464327196"/>
            <w:bookmarkStart w:id="234" w:name="_Toc465535695"/>
            <w:r w:rsidRPr="00A87A8E">
              <w:rPr>
                <w:rFonts w:asciiTheme="minorBidi" w:hAnsiTheme="minorBidi" w:cstheme="minorBidi"/>
                <w:color w:val="auto"/>
                <w:sz w:val="24"/>
                <w:szCs w:val="24"/>
              </w:rPr>
              <w:t>1-15</w:t>
            </w:r>
            <w:bookmarkStart w:id="235" w:name="A111"/>
            <w:bookmarkEnd w:id="235"/>
            <w:r w:rsidRPr="00A87A8E">
              <w:rPr>
                <w:rFonts w:asciiTheme="minorBidi" w:hAnsiTheme="minorBidi" w:cstheme="minorBidi"/>
                <w:color w:val="auto"/>
                <w:sz w:val="24"/>
                <w:szCs w:val="24"/>
                <w:u w:color="000000"/>
              </w:rPr>
              <w:t>Inspection and Audit by the employer:</w:t>
            </w:r>
            <w:bookmarkEnd w:id="233"/>
            <w:bookmarkEnd w:id="234"/>
          </w:p>
          <w:p w:rsidR="007759AF" w:rsidRPr="00A87A8E" w:rsidRDefault="007759AF" w:rsidP="007759AF">
            <w:pPr>
              <w:spacing w:line="264" w:lineRule="exact"/>
              <w:jc w:val="right"/>
              <w:rPr>
                <w:rFonts w:ascii="Arial" w:eastAsia="Arial" w:hAnsi="Arial" w:cs="Arial"/>
                <w:sz w:val="23"/>
                <w:szCs w:val="23"/>
              </w:rPr>
            </w:pP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10"/>
              </w:rPr>
              <w:t xml:space="preserve"> </w:t>
            </w:r>
            <w:r w:rsidRPr="00A87A8E">
              <w:rPr>
                <w:rFonts w:ascii="Arial" w:eastAsia="Arial" w:hAnsi="Arial" w:cs="Arial"/>
              </w:rPr>
              <w:t>C</w:t>
            </w:r>
            <w:r w:rsidRPr="00A87A8E">
              <w:rPr>
                <w:rFonts w:ascii="Arial" w:eastAsia="Arial" w:hAnsi="Arial" w:cs="Arial"/>
                <w:spacing w:val="-1"/>
              </w:rPr>
              <w:t>o</w:t>
            </w:r>
            <w:r w:rsidRPr="00A87A8E">
              <w:rPr>
                <w:rFonts w:ascii="Arial" w:eastAsia="Arial" w:hAnsi="Arial" w:cs="Arial"/>
                <w:spacing w:val="-3"/>
              </w:rPr>
              <w:t>n</w:t>
            </w:r>
            <w:r w:rsidRPr="00A87A8E">
              <w:rPr>
                <w:rFonts w:ascii="Arial" w:eastAsia="Arial" w:hAnsi="Arial" w:cs="Arial"/>
              </w:rPr>
              <w:t>t</w:t>
            </w:r>
            <w:r w:rsidRPr="00A87A8E">
              <w:rPr>
                <w:rFonts w:ascii="Arial" w:eastAsia="Arial" w:hAnsi="Arial" w:cs="Arial"/>
                <w:spacing w:val="2"/>
              </w:rPr>
              <w:t>r</w:t>
            </w:r>
            <w:r w:rsidRPr="00A87A8E">
              <w:rPr>
                <w:rFonts w:ascii="Arial" w:eastAsia="Arial" w:hAnsi="Arial" w:cs="Arial"/>
              </w:rPr>
              <w:t>a</w:t>
            </w:r>
            <w:r w:rsidRPr="00A87A8E">
              <w:rPr>
                <w:rFonts w:ascii="Arial" w:eastAsia="Arial" w:hAnsi="Arial" w:cs="Arial"/>
                <w:spacing w:val="-3"/>
              </w:rPr>
              <w:t>c</w:t>
            </w:r>
            <w:r w:rsidRPr="00A87A8E">
              <w:rPr>
                <w:rFonts w:ascii="Arial" w:eastAsia="Arial" w:hAnsi="Arial" w:cs="Arial"/>
              </w:rPr>
              <w:t>tor</w:t>
            </w:r>
            <w:r w:rsidRPr="00A87A8E">
              <w:rPr>
                <w:rFonts w:ascii="Arial" w:eastAsia="Arial" w:hAnsi="Arial" w:cs="Arial"/>
                <w:spacing w:val="10"/>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10"/>
              </w:rPr>
              <w:t xml:space="preserve"> </w:t>
            </w:r>
            <w:r w:rsidRPr="00A87A8E">
              <w:rPr>
                <w:rFonts w:ascii="Arial" w:eastAsia="Arial" w:hAnsi="Arial" w:cs="Arial"/>
              </w:rPr>
              <w:t>a</w:t>
            </w:r>
            <w:r w:rsidRPr="00A87A8E">
              <w:rPr>
                <w:rFonts w:ascii="Arial" w:eastAsia="Arial" w:hAnsi="Arial" w:cs="Arial"/>
                <w:spacing w:val="-1"/>
              </w:rPr>
              <w:t>l</w:t>
            </w:r>
            <w:r w:rsidRPr="00A87A8E">
              <w:rPr>
                <w:rFonts w:ascii="Arial" w:eastAsia="Arial" w:hAnsi="Arial" w:cs="Arial"/>
              </w:rPr>
              <w:t>low</w:t>
            </w:r>
            <w:r w:rsidRPr="00A87A8E">
              <w:rPr>
                <w:rFonts w:ascii="Arial" w:eastAsia="Arial" w:hAnsi="Arial" w:cs="Arial"/>
                <w:spacing w:val="9"/>
              </w:rPr>
              <w:t xml:space="preserve"> </w:t>
            </w:r>
            <w:r w:rsidRPr="00A87A8E">
              <w:rPr>
                <w:rFonts w:ascii="Arial" w:eastAsia="Arial" w:hAnsi="Arial" w:cs="Arial"/>
              </w:rPr>
              <w:t>the</w:t>
            </w:r>
            <w:r w:rsidRPr="00A87A8E">
              <w:rPr>
                <w:rFonts w:ascii="Arial" w:eastAsia="Arial" w:hAnsi="Arial" w:cs="Arial"/>
                <w:spacing w:val="11"/>
              </w:rPr>
              <w:t xml:space="preserve"> </w:t>
            </w:r>
            <w:r w:rsidRPr="00A87A8E">
              <w:rPr>
                <w:rFonts w:ascii="Arial" w:eastAsia="Arial" w:hAnsi="Arial" w:cs="Arial"/>
              </w:rPr>
              <w:t>empl</w:t>
            </w:r>
            <w:r w:rsidRPr="00A87A8E">
              <w:rPr>
                <w:rFonts w:ascii="Arial" w:eastAsia="Arial" w:hAnsi="Arial" w:cs="Arial"/>
                <w:spacing w:val="-1"/>
              </w:rPr>
              <w:t>o</w:t>
            </w:r>
            <w:r w:rsidRPr="00A87A8E">
              <w:rPr>
                <w:rFonts w:ascii="Arial" w:eastAsia="Arial" w:hAnsi="Arial" w:cs="Arial"/>
                <w:spacing w:val="-2"/>
              </w:rPr>
              <w:t>y</w:t>
            </w:r>
            <w:r w:rsidRPr="00A87A8E">
              <w:rPr>
                <w:rFonts w:ascii="Arial" w:eastAsia="Arial" w:hAnsi="Arial" w:cs="Arial"/>
              </w:rPr>
              <w:t>er</w:t>
            </w:r>
            <w:r w:rsidRPr="00A87A8E">
              <w:rPr>
                <w:rFonts w:ascii="Arial" w:eastAsia="Arial" w:hAnsi="Arial" w:cs="Arial"/>
                <w:spacing w:val="12"/>
              </w:rPr>
              <w:t xml:space="preserve"> </w:t>
            </w:r>
            <w:r w:rsidRPr="00A87A8E">
              <w:rPr>
                <w:rFonts w:ascii="Arial" w:eastAsia="Arial" w:hAnsi="Arial" w:cs="Arial"/>
              </w:rPr>
              <w:t>and</w:t>
            </w:r>
            <w:r w:rsidRPr="00A87A8E">
              <w:rPr>
                <w:rFonts w:ascii="Arial" w:eastAsia="Arial" w:hAnsi="Arial" w:cs="Arial"/>
                <w:spacing w:val="10"/>
              </w:rPr>
              <w:t xml:space="preserve"> </w:t>
            </w:r>
            <w:r w:rsidRPr="00A87A8E">
              <w:rPr>
                <w:rFonts w:ascii="Arial" w:eastAsia="Arial" w:hAnsi="Arial" w:cs="Arial"/>
              </w:rPr>
              <w:t>/</w:t>
            </w:r>
            <w:r w:rsidRPr="00A87A8E">
              <w:rPr>
                <w:rFonts w:ascii="Arial" w:eastAsia="Arial" w:hAnsi="Arial" w:cs="Arial"/>
                <w:spacing w:val="12"/>
              </w:rPr>
              <w:t xml:space="preserve"> </w:t>
            </w:r>
            <w:r w:rsidRPr="00A87A8E">
              <w:rPr>
                <w:rFonts w:ascii="Arial" w:eastAsia="Arial" w:hAnsi="Arial" w:cs="Arial"/>
              </w:rPr>
              <w:t>or</w:t>
            </w:r>
            <w:r w:rsidRPr="00A87A8E">
              <w:rPr>
                <w:rFonts w:ascii="Arial" w:eastAsia="Arial" w:hAnsi="Arial" w:cs="Arial"/>
                <w:spacing w:val="7"/>
              </w:rPr>
              <w:t xml:space="preserve"> </w:t>
            </w:r>
            <w:r w:rsidRPr="00A87A8E">
              <w:rPr>
                <w:rFonts w:ascii="Arial" w:eastAsia="Arial" w:hAnsi="Arial" w:cs="Arial"/>
              </w:rPr>
              <w:t>h</w:t>
            </w:r>
            <w:r w:rsidRPr="00A87A8E">
              <w:rPr>
                <w:rFonts w:ascii="Arial" w:eastAsia="Arial" w:hAnsi="Arial" w:cs="Arial"/>
                <w:spacing w:val="-1"/>
              </w:rPr>
              <w:t>i</w:t>
            </w:r>
            <w:r w:rsidRPr="00A87A8E">
              <w:rPr>
                <w:rFonts w:ascii="Arial" w:eastAsia="Arial" w:hAnsi="Arial" w:cs="Arial"/>
              </w:rPr>
              <w:t>s</w:t>
            </w:r>
            <w:r w:rsidRPr="00A87A8E">
              <w:rPr>
                <w:rFonts w:ascii="Arial" w:eastAsia="Arial" w:hAnsi="Arial" w:cs="Arial"/>
                <w:spacing w:val="11"/>
              </w:rPr>
              <w:t xml:space="preserve"> </w:t>
            </w:r>
            <w:r w:rsidRPr="00A87A8E">
              <w:rPr>
                <w:rFonts w:ascii="Arial" w:eastAsia="Arial" w:hAnsi="Arial" w:cs="Arial"/>
              </w:rPr>
              <w:t>des</w:t>
            </w:r>
            <w:r w:rsidRPr="00A87A8E">
              <w:rPr>
                <w:rFonts w:ascii="Arial" w:eastAsia="Arial" w:hAnsi="Arial" w:cs="Arial"/>
                <w:spacing w:val="-2"/>
              </w:rPr>
              <w:t>i</w:t>
            </w:r>
            <w:r w:rsidRPr="00A87A8E">
              <w:rPr>
                <w:rFonts w:ascii="Arial" w:eastAsia="Arial" w:hAnsi="Arial" w:cs="Arial"/>
                <w:spacing w:val="2"/>
              </w:rPr>
              <w:t>g</w:t>
            </w:r>
            <w:r w:rsidRPr="00A87A8E">
              <w:rPr>
                <w:rFonts w:ascii="Arial" w:eastAsia="Arial" w:hAnsi="Arial" w:cs="Arial"/>
              </w:rPr>
              <w:t>nee</w:t>
            </w:r>
            <w:r w:rsidRPr="00A87A8E">
              <w:rPr>
                <w:rFonts w:ascii="Arial" w:eastAsia="Arial" w:hAnsi="Arial" w:cs="Arial"/>
                <w:spacing w:val="8"/>
              </w:rPr>
              <w:t xml:space="preserve"> </w:t>
            </w:r>
            <w:r w:rsidRPr="00A87A8E">
              <w:rPr>
                <w:rFonts w:ascii="Arial" w:eastAsia="Arial" w:hAnsi="Arial" w:cs="Arial"/>
              </w:rPr>
              <w:t>to</w:t>
            </w:r>
            <w:r w:rsidRPr="00A87A8E">
              <w:rPr>
                <w:rFonts w:ascii="Arial" w:eastAsia="Arial" w:hAnsi="Arial" w:cs="Arial"/>
                <w:spacing w:val="12"/>
              </w:rPr>
              <w:t xml:space="preserve"> </w:t>
            </w:r>
            <w:r w:rsidRPr="00A87A8E">
              <w:rPr>
                <w:rFonts w:ascii="Arial" w:eastAsia="Arial" w:hAnsi="Arial" w:cs="Arial"/>
              </w:rPr>
              <w:t>ca</w:t>
            </w:r>
            <w:r w:rsidRPr="00A87A8E">
              <w:rPr>
                <w:rFonts w:ascii="Arial" w:eastAsia="Arial" w:hAnsi="Arial" w:cs="Arial"/>
                <w:spacing w:val="-2"/>
              </w:rPr>
              <w:t>r</w:t>
            </w:r>
            <w:r w:rsidRPr="00A87A8E">
              <w:rPr>
                <w:rFonts w:ascii="Arial" w:eastAsia="Arial" w:hAnsi="Arial" w:cs="Arial"/>
              </w:rPr>
              <w:t>ry</w:t>
            </w:r>
            <w:r w:rsidRPr="00A87A8E">
              <w:rPr>
                <w:rFonts w:ascii="Arial" w:eastAsia="Arial" w:hAnsi="Arial" w:cs="Arial"/>
                <w:spacing w:val="10"/>
              </w:rPr>
              <w:t xml:space="preserve"> </w:t>
            </w:r>
            <w:r w:rsidRPr="00A87A8E">
              <w:rPr>
                <w:rFonts w:ascii="Arial" w:eastAsia="Arial" w:hAnsi="Arial" w:cs="Arial"/>
              </w:rPr>
              <w:t>out</w:t>
            </w:r>
            <w:r w:rsidRPr="00A87A8E">
              <w:rPr>
                <w:rFonts w:ascii="Arial" w:eastAsia="Arial" w:hAnsi="Arial" w:cs="Arial"/>
                <w:spacing w:val="9"/>
              </w:rPr>
              <w:t xml:space="preserve"> </w:t>
            </w:r>
            <w:r w:rsidRPr="00A87A8E">
              <w:rPr>
                <w:rFonts w:ascii="Arial" w:eastAsia="Arial" w:hAnsi="Arial" w:cs="Arial"/>
              </w:rPr>
              <w:t>che</w:t>
            </w:r>
            <w:r w:rsidRPr="00A87A8E">
              <w:rPr>
                <w:rFonts w:ascii="Arial" w:eastAsia="Arial" w:hAnsi="Arial" w:cs="Arial"/>
                <w:spacing w:val="-3"/>
              </w:rPr>
              <w:t>c</w:t>
            </w:r>
            <w:r w:rsidRPr="00A87A8E">
              <w:rPr>
                <w:rFonts w:ascii="Arial" w:eastAsia="Arial" w:hAnsi="Arial" w:cs="Arial"/>
                <w:spacing w:val="2"/>
              </w:rPr>
              <w:t>k</w:t>
            </w:r>
            <w:r w:rsidRPr="00A87A8E">
              <w:rPr>
                <w:rFonts w:ascii="Arial" w:eastAsia="Arial" w:hAnsi="Arial" w:cs="Arial"/>
              </w:rPr>
              <w:t>s on</w:t>
            </w:r>
            <w:r w:rsidRPr="00A87A8E">
              <w:rPr>
                <w:rFonts w:ascii="Arial" w:eastAsia="Arial" w:hAnsi="Arial" w:cs="Arial"/>
                <w:spacing w:val="34"/>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35"/>
              </w:rPr>
              <w:t xml:space="preserve"> </w:t>
            </w:r>
            <w:r w:rsidRPr="00A87A8E">
              <w:rPr>
                <w:rFonts w:ascii="Arial" w:eastAsia="Arial" w:hAnsi="Arial" w:cs="Arial"/>
              </w:rPr>
              <w:t>site</w:t>
            </w:r>
            <w:r w:rsidRPr="00A87A8E">
              <w:rPr>
                <w:rFonts w:ascii="Arial" w:eastAsia="Arial" w:hAnsi="Arial" w:cs="Arial"/>
                <w:spacing w:val="35"/>
              </w:rPr>
              <w:t xml:space="preserve"> </w:t>
            </w:r>
            <w:r w:rsidRPr="00A87A8E">
              <w:rPr>
                <w:rFonts w:ascii="Arial" w:eastAsia="Arial" w:hAnsi="Arial" w:cs="Arial"/>
              </w:rPr>
              <w:t>and</w:t>
            </w:r>
            <w:r w:rsidRPr="00A87A8E">
              <w:rPr>
                <w:rFonts w:ascii="Arial" w:eastAsia="Arial" w:hAnsi="Arial" w:cs="Arial"/>
                <w:spacing w:val="34"/>
              </w:rPr>
              <w:t xml:space="preserve"> </w:t>
            </w:r>
            <w:r w:rsidRPr="00A87A8E">
              <w:rPr>
                <w:rFonts w:ascii="Arial" w:eastAsia="Arial" w:hAnsi="Arial" w:cs="Arial"/>
              </w:rPr>
              <w:t>h</w:t>
            </w:r>
            <w:r w:rsidRPr="00A87A8E">
              <w:rPr>
                <w:rFonts w:ascii="Arial" w:eastAsia="Arial" w:hAnsi="Arial" w:cs="Arial"/>
                <w:spacing w:val="-1"/>
              </w:rPr>
              <w:t>i</w:t>
            </w:r>
            <w:r w:rsidRPr="00A87A8E">
              <w:rPr>
                <w:rFonts w:ascii="Arial" w:eastAsia="Arial" w:hAnsi="Arial" w:cs="Arial"/>
              </w:rPr>
              <w:t>s</w:t>
            </w:r>
            <w:r w:rsidRPr="00A87A8E">
              <w:rPr>
                <w:rFonts w:ascii="Arial" w:eastAsia="Arial" w:hAnsi="Arial" w:cs="Arial"/>
                <w:spacing w:val="35"/>
              </w:rPr>
              <w:t xml:space="preserve"> </w:t>
            </w:r>
            <w:r w:rsidRPr="00A87A8E">
              <w:rPr>
                <w:rFonts w:ascii="Arial" w:eastAsia="Arial" w:hAnsi="Arial" w:cs="Arial"/>
              </w:rPr>
              <w:t>ac</w:t>
            </w:r>
            <w:r w:rsidRPr="00A87A8E">
              <w:rPr>
                <w:rFonts w:ascii="Arial" w:eastAsia="Arial" w:hAnsi="Arial" w:cs="Arial"/>
                <w:spacing w:val="-3"/>
              </w:rPr>
              <w:t>c</w:t>
            </w:r>
            <w:r w:rsidRPr="00A87A8E">
              <w:rPr>
                <w:rFonts w:ascii="Arial" w:eastAsia="Arial" w:hAnsi="Arial" w:cs="Arial"/>
              </w:rPr>
              <w:t>ounts</w:t>
            </w:r>
            <w:r w:rsidRPr="00A87A8E">
              <w:rPr>
                <w:rFonts w:ascii="Arial" w:eastAsia="Arial" w:hAnsi="Arial" w:cs="Arial"/>
                <w:spacing w:val="35"/>
              </w:rPr>
              <w:t xml:space="preserve"> </w:t>
            </w:r>
            <w:r w:rsidRPr="00A87A8E">
              <w:rPr>
                <w:rFonts w:ascii="Arial" w:eastAsia="Arial" w:hAnsi="Arial" w:cs="Arial"/>
              </w:rPr>
              <w:t>and</w:t>
            </w:r>
            <w:r w:rsidRPr="00A87A8E">
              <w:rPr>
                <w:rFonts w:ascii="Arial" w:eastAsia="Arial" w:hAnsi="Arial" w:cs="Arial"/>
                <w:spacing w:val="34"/>
              </w:rPr>
              <w:t xml:space="preserve"> </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rPr>
              <w:t>cords</w:t>
            </w:r>
            <w:r w:rsidRPr="00A87A8E">
              <w:rPr>
                <w:rFonts w:ascii="Arial" w:eastAsia="Arial" w:hAnsi="Arial" w:cs="Arial"/>
                <w:spacing w:val="33"/>
              </w:rPr>
              <w:t xml:space="preserve"> </w:t>
            </w:r>
            <w:r w:rsidRPr="00A87A8E">
              <w:rPr>
                <w:rFonts w:ascii="Arial" w:eastAsia="Arial" w:hAnsi="Arial" w:cs="Arial"/>
              </w:rPr>
              <w:t>relat</w:t>
            </w:r>
            <w:r w:rsidRPr="00A87A8E">
              <w:rPr>
                <w:rFonts w:ascii="Arial" w:eastAsia="Arial" w:hAnsi="Arial" w:cs="Arial"/>
                <w:spacing w:val="-3"/>
              </w:rPr>
              <w:t>i</w:t>
            </w:r>
            <w:r w:rsidRPr="00A87A8E">
              <w:rPr>
                <w:rFonts w:ascii="Arial" w:eastAsia="Arial" w:hAnsi="Arial" w:cs="Arial"/>
              </w:rPr>
              <w:t>ng</w:t>
            </w:r>
            <w:r w:rsidRPr="00A87A8E">
              <w:rPr>
                <w:rFonts w:ascii="Arial" w:eastAsia="Arial" w:hAnsi="Arial" w:cs="Arial"/>
                <w:spacing w:val="34"/>
              </w:rPr>
              <w:t xml:space="preserve"> </w:t>
            </w:r>
            <w:r w:rsidRPr="00A87A8E">
              <w:rPr>
                <w:rFonts w:ascii="Arial" w:eastAsia="Arial" w:hAnsi="Arial" w:cs="Arial"/>
              </w:rPr>
              <w:t>to</w:t>
            </w:r>
            <w:r w:rsidRPr="00A87A8E">
              <w:rPr>
                <w:rFonts w:ascii="Arial" w:eastAsia="Arial" w:hAnsi="Arial" w:cs="Arial"/>
                <w:spacing w:val="36"/>
              </w:rPr>
              <w:t xml:space="preserve"> </w:t>
            </w:r>
            <w:r w:rsidRPr="00A87A8E">
              <w:rPr>
                <w:rFonts w:ascii="Arial" w:eastAsia="Arial" w:hAnsi="Arial" w:cs="Arial"/>
              </w:rPr>
              <w:t>the</w:t>
            </w:r>
            <w:r w:rsidRPr="00A87A8E">
              <w:rPr>
                <w:rFonts w:ascii="Arial" w:eastAsia="Arial" w:hAnsi="Arial" w:cs="Arial"/>
                <w:spacing w:val="35"/>
              </w:rPr>
              <w:t xml:space="preserve"> </w:t>
            </w:r>
            <w:r w:rsidRPr="00A87A8E">
              <w:rPr>
                <w:rFonts w:ascii="Arial" w:eastAsia="Arial" w:hAnsi="Arial" w:cs="Arial"/>
                <w:spacing w:val="-3"/>
              </w:rPr>
              <w:t>i</w:t>
            </w:r>
            <w:r w:rsidRPr="00A87A8E">
              <w:rPr>
                <w:rFonts w:ascii="Arial" w:eastAsia="Arial" w:hAnsi="Arial" w:cs="Arial"/>
              </w:rPr>
              <w:t>mplement</w:t>
            </w:r>
            <w:r w:rsidRPr="00A87A8E">
              <w:rPr>
                <w:rFonts w:ascii="Arial" w:eastAsia="Arial" w:hAnsi="Arial" w:cs="Arial"/>
                <w:spacing w:val="-2"/>
              </w:rPr>
              <w:t>a</w:t>
            </w:r>
            <w:r w:rsidRPr="00A87A8E">
              <w:rPr>
                <w:rFonts w:ascii="Arial" w:eastAsia="Arial" w:hAnsi="Arial" w:cs="Arial"/>
              </w:rPr>
              <w:t>ti</w:t>
            </w:r>
            <w:r w:rsidRPr="00A87A8E">
              <w:rPr>
                <w:rFonts w:ascii="Arial" w:eastAsia="Arial" w:hAnsi="Arial" w:cs="Arial"/>
                <w:spacing w:val="-3"/>
              </w:rPr>
              <w:t>o</w:t>
            </w:r>
            <w:r w:rsidRPr="00A87A8E">
              <w:rPr>
                <w:rFonts w:ascii="Arial" w:eastAsia="Arial" w:hAnsi="Arial" w:cs="Arial"/>
              </w:rPr>
              <w:t>n</w:t>
            </w:r>
            <w:r w:rsidRPr="00A87A8E">
              <w:rPr>
                <w:rFonts w:ascii="Arial" w:eastAsia="Arial" w:hAnsi="Arial" w:cs="Arial"/>
                <w:spacing w:val="35"/>
              </w:rPr>
              <w:t xml:space="preserve"> </w:t>
            </w:r>
            <w:r w:rsidRPr="00A87A8E">
              <w:rPr>
                <w:rFonts w:ascii="Arial" w:eastAsia="Arial" w:hAnsi="Arial" w:cs="Arial"/>
                <w:spacing w:val="-3"/>
              </w:rPr>
              <w:t>o</w:t>
            </w:r>
            <w:r w:rsidRPr="00A87A8E">
              <w:rPr>
                <w:rFonts w:ascii="Arial" w:eastAsia="Arial" w:hAnsi="Arial" w:cs="Arial"/>
              </w:rPr>
              <w:t>f</w:t>
            </w:r>
            <w:r w:rsidRPr="00A87A8E">
              <w:rPr>
                <w:rFonts w:ascii="Arial" w:eastAsia="Arial" w:hAnsi="Arial" w:cs="Arial"/>
                <w:spacing w:val="39"/>
              </w:rPr>
              <w:t xml:space="preserve"> </w:t>
            </w:r>
            <w:r w:rsidRPr="00A87A8E">
              <w:rPr>
                <w:rFonts w:ascii="Arial" w:eastAsia="Arial" w:hAnsi="Arial" w:cs="Arial"/>
              </w:rPr>
              <w:t>th</w:t>
            </w:r>
            <w:r w:rsidRPr="00A87A8E">
              <w:rPr>
                <w:rFonts w:ascii="Arial" w:eastAsia="Arial" w:hAnsi="Arial" w:cs="Arial"/>
                <w:spacing w:val="-2"/>
              </w:rPr>
              <w:t>a</w:t>
            </w:r>
            <w:r w:rsidRPr="00A87A8E">
              <w:rPr>
                <w:rFonts w:ascii="Arial" w:eastAsia="Arial" w:hAnsi="Arial" w:cs="Arial"/>
              </w:rPr>
              <w:t>t contra</w:t>
            </w:r>
            <w:r w:rsidRPr="00A87A8E">
              <w:rPr>
                <w:rFonts w:ascii="Arial" w:eastAsia="Arial" w:hAnsi="Arial" w:cs="Arial"/>
                <w:spacing w:val="-2"/>
              </w:rPr>
              <w:t>c</w:t>
            </w:r>
            <w:r w:rsidRPr="00A87A8E">
              <w:rPr>
                <w:rFonts w:ascii="Arial" w:eastAsia="Arial" w:hAnsi="Arial" w:cs="Arial"/>
              </w:rPr>
              <w:t>t,</w:t>
            </w:r>
            <w:r w:rsidRPr="00A87A8E">
              <w:rPr>
                <w:rFonts w:ascii="Arial" w:eastAsia="Arial" w:hAnsi="Arial" w:cs="Arial"/>
                <w:spacing w:val="32"/>
              </w:rPr>
              <w:t xml:space="preserve"> </w:t>
            </w:r>
            <w:r w:rsidRPr="00A87A8E">
              <w:rPr>
                <w:rFonts w:ascii="Arial" w:eastAsia="Arial" w:hAnsi="Arial" w:cs="Arial"/>
              </w:rPr>
              <w:t>in</w:t>
            </w:r>
            <w:r w:rsidRPr="00A87A8E">
              <w:rPr>
                <w:rFonts w:ascii="Arial" w:eastAsia="Arial" w:hAnsi="Arial" w:cs="Arial"/>
                <w:spacing w:val="29"/>
              </w:rPr>
              <w:t xml:space="preserve"> </w:t>
            </w:r>
            <w:r w:rsidRPr="00A87A8E">
              <w:rPr>
                <w:rFonts w:ascii="Arial" w:eastAsia="Arial" w:hAnsi="Arial" w:cs="Arial"/>
              </w:rPr>
              <w:t>the</w:t>
            </w:r>
            <w:r w:rsidRPr="00A87A8E">
              <w:rPr>
                <w:rFonts w:ascii="Arial" w:eastAsia="Arial" w:hAnsi="Arial" w:cs="Arial"/>
                <w:spacing w:val="31"/>
              </w:rPr>
              <w:t xml:space="preserve"> </w:t>
            </w:r>
            <w:r w:rsidRPr="00A87A8E">
              <w:rPr>
                <w:rFonts w:ascii="Arial" w:eastAsia="Arial" w:hAnsi="Arial" w:cs="Arial"/>
              </w:rPr>
              <w:t>cont</w:t>
            </w:r>
            <w:r w:rsidRPr="00A87A8E">
              <w:rPr>
                <w:rFonts w:ascii="Arial" w:eastAsia="Arial" w:hAnsi="Arial" w:cs="Arial"/>
                <w:spacing w:val="-1"/>
              </w:rPr>
              <w:t>r</w:t>
            </w:r>
            <w:r w:rsidRPr="00A87A8E">
              <w:rPr>
                <w:rFonts w:ascii="Arial" w:eastAsia="Arial" w:hAnsi="Arial" w:cs="Arial"/>
              </w:rPr>
              <w:t>ac</w:t>
            </w:r>
            <w:r w:rsidRPr="00A87A8E">
              <w:rPr>
                <w:rFonts w:ascii="Arial" w:eastAsia="Arial" w:hAnsi="Arial" w:cs="Arial"/>
                <w:spacing w:val="-2"/>
              </w:rPr>
              <w:t>t</w:t>
            </w:r>
            <w:r w:rsidRPr="00A87A8E">
              <w:rPr>
                <w:rFonts w:ascii="Arial" w:eastAsia="Arial" w:hAnsi="Arial" w:cs="Arial"/>
              </w:rPr>
              <w:t>s</w:t>
            </w:r>
            <w:r w:rsidRPr="00A87A8E">
              <w:rPr>
                <w:rFonts w:ascii="Arial" w:eastAsia="Arial" w:hAnsi="Arial" w:cs="Arial"/>
                <w:spacing w:val="30"/>
              </w:rPr>
              <w:t xml:space="preserve"> </w:t>
            </w:r>
            <w:r w:rsidRPr="00A87A8E">
              <w:rPr>
                <w:rFonts w:ascii="Arial" w:eastAsia="Arial" w:hAnsi="Arial" w:cs="Arial"/>
              </w:rPr>
              <w:t>resulti</w:t>
            </w:r>
            <w:r w:rsidRPr="00A87A8E">
              <w:rPr>
                <w:rFonts w:ascii="Arial" w:eastAsia="Arial" w:hAnsi="Arial" w:cs="Arial"/>
                <w:spacing w:val="-1"/>
              </w:rPr>
              <w:t>n</w:t>
            </w:r>
            <w:r w:rsidRPr="00A87A8E">
              <w:rPr>
                <w:rFonts w:ascii="Arial" w:eastAsia="Arial" w:hAnsi="Arial" w:cs="Arial"/>
              </w:rPr>
              <w:t>g</w:t>
            </w:r>
            <w:r w:rsidRPr="00A87A8E">
              <w:rPr>
                <w:rFonts w:ascii="Arial" w:eastAsia="Arial" w:hAnsi="Arial" w:cs="Arial"/>
                <w:spacing w:val="30"/>
              </w:rPr>
              <w:t xml:space="preserve"> </w:t>
            </w:r>
            <w:r w:rsidRPr="00A87A8E">
              <w:rPr>
                <w:rFonts w:ascii="Arial" w:eastAsia="Arial" w:hAnsi="Arial" w:cs="Arial"/>
              </w:rPr>
              <w:t>f</w:t>
            </w:r>
            <w:r w:rsidRPr="00A87A8E">
              <w:rPr>
                <w:rFonts w:ascii="Arial" w:eastAsia="Arial" w:hAnsi="Arial" w:cs="Arial"/>
                <w:spacing w:val="2"/>
              </w:rPr>
              <w:t>r</w:t>
            </w:r>
            <w:r w:rsidRPr="00A87A8E">
              <w:rPr>
                <w:rFonts w:ascii="Arial" w:eastAsia="Arial" w:hAnsi="Arial" w:cs="Arial"/>
              </w:rPr>
              <w:t>om</w:t>
            </w:r>
            <w:r w:rsidRPr="00A87A8E">
              <w:rPr>
                <w:rFonts w:ascii="Arial" w:eastAsia="Arial" w:hAnsi="Arial" w:cs="Arial"/>
                <w:spacing w:val="31"/>
              </w:rPr>
              <w:t xml:space="preserve"> </w:t>
            </w:r>
            <w:r w:rsidRPr="00A87A8E">
              <w:rPr>
                <w:rFonts w:ascii="Arial" w:eastAsia="Arial" w:hAnsi="Arial" w:cs="Arial"/>
                <w:spacing w:val="-1"/>
              </w:rPr>
              <w:t>t</w:t>
            </w:r>
            <w:r w:rsidRPr="00A87A8E">
              <w:rPr>
                <w:rFonts w:ascii="Arial" w:eastAsia="Arial" w:hAnsi="Arial" w:cs="Arial"/>
              </w:rPr>
              <w:t>he</w:t>
            </w:r>
            <w:r w:rsidRPr="00A87A8E">
              <w:rPr>
                <w:rFonts w:ascii="Arial" w:eastAsia="Arial" w:hAnsi="Arial" w:cs="Arial"/>
                <w:spacing w:val="30"/>
              </w:rPr>
              <w:t xml:space="preserve"> </w:t>
            </w:r>
            <w:r w:rsidRPr="00A87A8E">
              <w:rPr>
                <w:rFonts w:ascii="Arial" w:eastAsia="Arial" w:hAnsi="Arial" w:cs="Arial"/>
              </w:rPr>
              <w:t>contra</w:t>
            </w:r>
            <w:r w:rsidRPr="00A87A8E">
              <w:rPr>
                <w:rFonts w:ascii="Arial" w:eastAsia="Arial" w:hAnsi="Arial" w:cs="Arial"/>
                <w:spacing w:val="-2"/>
              </w:rPr>
              <w:t>c</w:t>
            </w:r>
            <w:r w:rsidRPr="00A87A8E">
              <w:rPr>
                <w:rFonts w:ascii="Arial" w:eastAsia="Arial" w:hAnsi="Arial" w:cs="Arial"/>
              </w:rPr>
              <w:t>ting</w:t>
            </w:r>
            <w:r w:rsidRPr="00A87A8E">
              <w:rPr>
                <w:rFonts w:ascii="Arial" w:eastAsia="Arial" w:hAnsi="Arial" w:cs="Arial"/>
                <w:spacing w:val="32"/>
              </w:rPr>
              <w:t xml:space="preserve"> </w:t>
            </w:r>
            <w:r w:rsidRPr="00A87A8E">
              <w:rPr>
                <w:rFonts w:ascii="Arial" w:eastAsia="Arial" w:hAnsi="Arial" w:cs="Arial"/>
              </w:rPr>
              <w:t>pr</w:t>
            </w:r>
            <w:r w:rsidRPr="00A87A8E">
              <w:rPr>
                <w:rFonts w:ascii="Arial" w:eastAsia="Arial" w:hAnsi="Arial" w:cs="Arial"/>
                <w:spacing w:val="-2"/>
              </w:rPr>
              <w:t>o</w:t>
            </w:r>
            <w:r w:rsidRPr="00A87A8E">
              <w:rPr>
                <w:rFonts w:ascii="Arial" w:eastAsia="Arial" w:hAnsi="Arial" w:cs="Arial"/>
              </w:rPr>
              <w:t>cedures</w:t>
            </w:r>
            <w:r w:rsidRPr="00A87A8E">
              <w:rPr>
                <w:rFonts w:ascii="Arial" w:eastAsia="Arial" w:hAnsi="Arial" w:cs="Arial"/>
                <w:spacing w:val="30"/>
              </w:rPr>
              <w:t xml:space="preserve"> </w:t>
            </w:r>
            <w:r w:rsidRPr="00A87A8E">
              <w:rPr>
                <w:rFonts w:ascii="Arial" w:eastAsia="Arial" w:hAnsi="Arial" w:cs="Arial"/>
              </w:rPr>
              <w:t>in</w:t>
            </w:r>
            <w:r w:rsidRPr="00A87A8E">
              <w:rPr>
                <w:rFonts w:ascii="Arial" w:eastAsia="Arial" w:hAnsi="Arial" w:cs="Arial"/>
                <w:spacing w:val="29"/>
              </w:rPr>
              <w:t xml:space="preserve"> </w:t>
            </w:r>
            <w:r w:rsidRPr="00A87A8E">
              <w:rPr>
                <w:rFonts w:ascii="Arial" w:eastAsia="Arial" w:hAnsi="Arial" w:cs="Arial"/>
              </w:rPr>
              <w:t>w</w:t>
            </w:r>
            <w:r w:rsidRPr="00A87A8E">
              <w:rPr>
                <w:rFonts w:ascii="Arial" w:eastAsia="Arial" w:hAnsi="Arial" w:cs="Arial"/>
                <w:spacing w:val="-1"/>
              </w:rPr>
              <w:t>h</w:t>
            </w:r>
            <w:r w:rsidRPr="00A87A8E">
              <w:rPr>
                <w:rFonts w:ascii="Arial" w:eastAsia="Arial" w:hAnsi="Arial" w:cs="Arial"/>
              </w:rPr>
              <w:t>ich</w:t>
            </w:r>
            <w:r w:rsidRPr="00A87A8E">
              <w:rPr>
                <w:rFonts w:ascii="Arial" w:eastAsia="Arial" w:hAnsi="Arial" w:cs="Arial"/>
                <w:spacing w:val="29"/>
              </w:rPr>
              <w:t xml:space="preserve"> </w:t>
            </w:r>
            <w:r w:rsidRPr="00A87A8E">
              <w:rPr>
                <w:rFonts w:ascii="Arial" w:eastAsia="Arial" w:hAnsi="Arial" w:cs="Arial"/>
              </w:rPr>
              <w:t>the d</w:t>
            </w:r>
            <w:r w:rsidRPr="00A87A8E">
              <w:rPr>
                <w:rFonts w:ascii="Arial" w:eastAsia="Arial" w:hAnsi="Arial" w:cs="Arial"/>
                <w:spacing w:val="-1"/>
              </w:rPr>
              <w:t>i</w:t>
            </w:r>
            <w:r w:rsidRPr="00A87A8E">
              <w:rPr>
                <w:rFonts w:ascii="Arial" w:eastAsia="Arial" w:hAnsi="Arial" w:cs="Arial"/>
              </w:rPr>
              <w:t>rect</w:t>
            </w:r>
            <w:r w:rsidRPr="00A87A8E">
              <w:rPr>
                <w:rFonts w:ascii="Arial" w:eastAsia="Arial" w:hAnsi="Arial" w:cs="Arial"/>
                <w:spacing w:val="27"/>
              </w:rPr>
              <w:t xml:space="preserve"> </w:t>
            </w:r>
            <w:r w:rsidRPr="00A87A8E">
              <w:rPr>
                <w:rFonts w:ascii="Arial" w:eastAsia="Arial" w:hAnsi="Arial" w:cs="Arial"/>
              </w:rPr>
              <w:t>ca</w:t>
            </w:r>
            <w:r w:rsidRPr="00A87A8E">
              <w:rPr>
                <w:rFonts w:ascii="Arial" w:eastAsia="Arial" w:hAnsi="Arial" w:cs="Arial"/>
                <w:spacing w:val="-1"/>
              </w:rPr>
              <w:t>l</w:t>
            </w:r>
            <w:r w:rsidRPr="00A87A8E">
              <w:rPr>
                <w:rFonts w:ascii="Arial" w:eastAsia="Arial" w:hAnsi="Arial" w:cs="Arial"/>
              </w:rPr>
              <w:t>l</w:t>
            </w:r>
            <w:r w:rsidRPr="00A87A8E">
              <w:rPr>
                <w:rFonts w:ascii="Arial" w:eastAsia="Arial" w:hAnsi="Arial" w:cs="Arial"/>
                <w:spacing w:val="24"/>
              </w:rPr>
              <w:t xml:space="preserve"> </w:t>
            </w:r>
            <w:r w:rsidRPr="00A87A8E">
              <w:rPr>
                <w:rFonts w:ascii="Arial" w:eastAsia="Arial" w:hAnsi="Arial" w:cs="Arial"/>
              </w:rPr>
              <w:t>me</w:t>
            </w:r>
            <w:r w:rsidRPr="00A87A8E">
              <w:rPr>
                <w:rFonts w:ascii="Arial" w:eastAsia="Arial" w:hAnsi="Arial" w:cs="Arial"/>
                <w:spacing w:val="2"/>
              </w:rPr>
              <w:t>t</w:t>
            </w:r>
            <w:r w:rsidRPr="00A87A8E">
              <w:rPr>
                <w:rFonts w:ascii="Arial" w:eastAsia="Arial" w:hAnsi="Arial" w:cs="Arial"/>
              </w:rPr>
              <w:t>hod</w:t>
            </w:r>
            <w:r w:rsidRPr="00A87A8E">
              <w:rPr>
                <w:rFonts w:ascii="Arial" w:eastAsia="Arial" w:hAnsi="Arial" w:cs="Arial"/>
                <w:spacing w:val="24"/>
              </w:rPr>
              <w:t xml:space="preserve"> </w:t>
            </w:r>
            <w:r w:rsidRPr="00A87A8E">
              <w:rPr>
                <w:rFonts w:ascii="Arial" w:eastAsia="Arial" w:hAnsi="Arial" w:cs="Arial"/>
                <w:spacing w:val="-3"/>
              </w:rPr>
              <w:t>o</w:t>
            </w:r>
            <w:r w:rsidRPr="00A87A8E">
              <w:rPr>
                <w:rFonts w:ascii="Arial" w:eastAsia="Arial" w:hAnsi="Arial" w:cs="Arial"/>
              </w:rPr>
              <w:t>r</w:t>
            </w:r>
            <w:r w:rsidRPr="00A87A8E">
              <w:rPr>
                <w:rFonts w:ascii="Arial" w:eastAsia="Arial" w:hAnsi="Arial" w:cs="Arial"/>
                <w:spacing w:val="26"/>
              </w:rPr>
              <w:t xml:space="preserve"> </w:t>
            </w:r>
            <w:r w:rsidRPr="00A87A8E">
              <w:rPr>
                <w:rFonts w:ascii="Arial" w:eastAsia="Arial" w:hAnsi="Arial" w:cs="Arial"/>
              </w:rPr>
              <w:t>the</w:t>
            </w:r>
            <w:r w:rsidRPr="00A87A8E">
              <w:rPr>
                <w:rFonts w:ascii="Arial" w:eastAsia="Arial" w:hAnsi="Arial" w:cs="Arial"/>
                <w:spacing w:val="23"/>
              </w:rPr>
              <w:t xml:space="preserve"> </w:t>
            </w:r>
            <w:r w:rsidRPr="00A87A8E">
              <w:rPr>
                <w:rFonts w:ascii="Arial" w:eastAsia="Arial" w:hAnsi="Arial" w:cs="Arial"/>
              </w:rPr>
              <w:t>one</w:t>
            </w:r>
            <w:r w:rsidRPr="00A87A8E">
              <w:rPr>
                <w:rFonts w:ascii="Arial" w:eastAsia="Arial" w:hAnsi="Arial" w:cs="Arial"/>
                <w:spacing w:val="24"/>
              </w:rPr>
              <w:t xml:space="preserve"> </w:t>
            </w:r>
            <w:r w:rsidRPr="00A87A8E">
              <w:rPr>
                <w:rFonts w:ascii="Arial" w:eastAsia="Arial" w:hAnsi="Arial" w:cs="Arial"/>
              </w:rPr>
              <w:t>tender</w:t>
            </w:r>
            <w:r w:rsidRPr="00A87A8E">
              <w:rPr>
                <w:rFonts w:ascii="Arial" w:eastAsia="Arial" w:hAnsi="Arial" w:cs="Arial"/>
                <w:spacing w:val="24"/>
              </w:rPr>
              <w:t xml:space="preserve"> </w:t>
            </w:r>
            <w:r w:rsidRPr="00A87A8E">
              <w:rPr>
                <w:rFonts w:ascii="Arial" w:eastAsia="Arial" w:hAnsi="Arial" w:cs="Arial"/>
              </w:rPr>
              <w:t>me</w:t>
            </w:r>
            <w:r w:rsidRPr="00A87A8E">
              <w:rPr>
                <w:rFonts w:ascii="Arial" w:eastAsia="Arial" w:hAnsi="Arial" w:cs="Arial"/>
                <w:spacing w:val="2"/>
              </w:rPr>
              <w:t>t</w:t>
            </w:r>
            <w:r w:rsidRPr="00A87A8E">
              <w:rPr>
                <w:rFonts w:ascii="Arial" w:eastAsia="Arial" w:hAnsi="Arial" w:cs="Arial"/>
              </w:rPr>
              <w:t>hod</w:t>
            </w:r>
            <w:r w:rsidRPr="00A87A8E">
              <w:rPr>
                <w:rFonts w:ascii="Arial" w:eastAsia="Arial" w:hAnsi="Arial" w:cs="Arial"/>
                <w:spacing w:val="24"/>
              </w:rPr>
              <w:t xml:space="preserve"> </w:t>
            </w:r>
            <w:r w:rsidRPr="00A87A8E">
              <w:rPr>
                <w:rFonts w:ascii="Arial" w:eastAsia="Arial" w:hAnsi="Arial" w:cs="Arial"/>
                <w:spacing w:val="-3"/>
              </w:rPr>
              <w:t>w</w:t>
            </w:r>
            <w:r w:rsidRPr="00A87A8E">
              <w:rPr>
                <w:rFonts w:ascii="Arial" w:eastAsia="Arial" w:hAnsi="Arial" w:cs="Arial"/>
              </w:rPr>
              <w:t>as</w:t>
            </w:r>
            <w:r w:rsidRPr="00A87A8E">
              <w:rPr>
                <w:rFonts w:ascii="Arial" w:eastAsia="Arial" w:hAnsi="Arial" w:cs="Arial"/>
                <w:spacing w:val="25"/>
              </w:rPr>
              <w:t xml:space="preserve"> </w:t>
            </w:r>
            <w:r w:rsidRPr="00A87A8E">
              <w:rPr>
                <w:rFonts w:ascii="Arial" w:eastAsia="Arial" w:hAnsi="Arial" w:cs="Arial"/>
              </w:rPr>
              <w:t>ado</w:t>
            </w:r>
            <w:r w:rsidRPr="00A87A8E">
              <w:rPr>
                <w:rFonts w:ascii="Arial" w:eastAsia="Arial" w:hAnsi="Arial" w:cs="Arial"/>
                <w:spacing w:val="-1"/>
              </w:rPr>
              <w:t>p</w:t>
            </w:r>
            <w:r w:rsidRPr="00A87A8E">
              <w:rPr>
                <w:rFonts w:ascii="Arial" w:eastAsia="Arial" w:hAnsi="Arial" w:cs="Arial"/>
              </w:rPr>
              <w:t>ted,</w:t>
            </w:r>
            <w:r w:rsidRPr="00A87A8E">
              <w:rPr>
                <w:rFonts w:ascii="Arial" w:eastAsia="Arial" w:hAnsi="Arial" w:cs="Arial"/>
                <w:spacing w:val="27"/>
              </w:rPr>
              <w:t xml:space="preserve"> </w:t>
            </w:r>
            <w:r w:rsidRPr="00A87A8E">
              <w:rPr>
                <w:rFonts w:ascii="Arial" w:eastAsia="Arial" w:hAnsi="Arial" w:cs="Arial"/>
              </w:rPr>
              <w:t>and</w:t>
            </w:r>
            <w:r w:rsidRPr="00A87A8E">
              <w:rPr>
                <w:rFonts w:ascii="Arial" w:eastAsia="Arial" w:hAnsi="Arial" w:cs="Arial"/>
                <w:spacing w:val="22"/>
              </w:rPr>
              <w:t xml:space="preserve"> </w:t>
            </w:r>
            <w:r w:rsidRPr="00A87A8E">
              <w:rPr>
                <w:rFonts w:ascii="Arial" w:eastAsia="Arial" w:hAnsi="Arial" w:cs="Arial"/>
              </w:rPr>
              <w:t>to</w:t>
            </w:r>
            <w:r w:rsidRPr="00A87A8E">
              <w:rPr>
                <w:rFonts w:ascii="Arial" w:eastAsia="Arial" w:hAnsi="Arial" w:cs="Arial"/>
                <w:spacing w:val="26"/>
              </w:rPr>
              <w:t xml:space="preserve"> </w:t>
            </w:r>
            <w:r w:rsidRPr="00A87A8E">
              <w:rPr>
                <w:rFonts w:ascii="Arial" w:eastAsia="Arial" w:hAnsi="Arial" w:cs="Arial"/>
              </w:rPr>
              <w:t>a</w:t>
            </w:r>
            <w:r w:rsidRPr="00A87A8E">
              <w:rPr>
                <w:rFonts w:ascii="Arial" w:eastAsia="Arial" w:hAnsi="Arial" w:cs="Arial"/>
                <w:spacing w:val="-1"/>
              </w:rPr>
              <w:t>l</w:t>
            </w:r>
            <w:r w:rsidRPr="00A87A8E">
              <w:rPr>
                <w:rFonts w:ascii="Arial" w:eastAsia="Arial" w:hAnsi="Arial" w:cs="Arial"/>
              </w:rPr>
              <w:t>l</w:t>
            </w:r>
            <w:r w:rsidRPr="00A87A8E">
              <w:rPr>
                <w:rFonts w:ascii="Arial" w:eastAsia="Arial" w:hAnsi="Arial" w:cs="Arial"/>
                <w:spacing w:val="-1"/>
              </w:rPr>
              <w:t>o</w:t>
            </w:r>
            <w:r w:rsidRPr="00A87A8E">
              <w:rPr>
                <w:rFonts w:ascii="Arial" w:eastAsia="Arial" w:hAnsi="Arial" w:cs="Arial"/>
              </w:rPr>
              <w:t>w</w:t>
            </w:r>
            <w:r w:rsidRPr="00A87A8E">
              <w:rPr>
                <w:rFonts w:ascii="Arial" w:eastAsia="Arial" w:hAnsi="Arial" w:cs="Arial"/>
                <w:spacing w:val="25"/>
              </w:rPr>
              <w:t xml:space="preserve"> </w:t>
            </w:r>
            <w:r w:rsidRPr="00A87A8E">
              <w:rPr>
                <w:rFonts w:ascii="Arial" w:eastAsia="Arial" w:hAnsi="Arial" w:cs="Arial"/>
              </w:rPr>
              <w:t>aud</w:t>
            </w:r>
            <w:r w:rsidRPr="00A87A8E">
              <w:rPr>
                <w:rFonts w:ascii="Arial" w:eastAsia="Arial" w:hAnsi="Arial" w:cs="Arial"/>
                <w:spacing w:val="-2"/>
              </w:rPr>
              <w:t>i</w:t>
            </w:r>
            <w:r w:rsidRPr="00A87A8E">
              <w:rPr>
                <w:rFonts w:ascii="Arial" w:eastAsia="Arial" w:hAnsi="Arial" w:cs="Arial"/>
              </w:rPr>
              <w:t>ting such</w:t>
            </w:r>
            <w:r w:rsidRPr="00A87A8E">
              <w:rPr>
                <w:rFonts w:ascii="Arial" w:eastAsia="Arial" w:hAnsi="Arial" w:cs="Arial"/>
                <w:spacing w:val="1"/>
              </w:rPr>
              <w:t xml:space="preserve"> </w:t>
            </w:r>
            <w:r w:rsidRPr="00A87A8E">
              <w:rPr>
                <w:rFonts w:ascii="Arial" w:eastAsia="Arial" w:hAnsi="Arial" w:cs="Arial"/>
              </w:rPr>
              <w:t>accou</w:t>
            </w:r>
            <w:r w:rsidRPr="00A87A8E">
              <w:rPr>
                <w:rFonts w:ascii="Arial" w:eastAsia="Arial" w:hAnsi="Arial" w:cs="Arial"/>
                <w:spacing w:val="-4"/>
              </w:rPr>
              <w:t>n</w:t>
            </w:r>
            <w:r w:rsidRPr="00A87A8E">
              <w:rPr>
                <w:rFonts w:ascii="Arial" w:eastAsia="Arial" w:hAnsi="Arial" w:cs="Arial"/>
              </w:rPr>
              <w:t>ts and</w:t>
            </w:r>
            <w:r w:rsidRPr="00A87A8E">
              <w:rPr>
                <w:rFonts w:ascii="Arial" w:eastAsia="Arial" w:hAnsi="Arial" w:cs="Arial"/>
                <w:spacing w:val="-2"/>
              </w:rPr>
              <w:t xml:space="preserve"> </w:t>
            </w:r>
            <w:r w:rsidRPr="00A87A8E">
              <w:rPr>
                <w:rFonts w:ascii="Arial" w:eastAsia="Arial" w:hAnsi="Arial" w:cs="Arial"/>
              </w:rPr>
              <w:t>r</w:t>
            </w:r>
            <w:r w:rsidRPr="00A87A8E">
              <w:rPr>
                <w:rFonts w:ascii="Arial" w:eastAsia="Arial" w:hAnsi="Arial" w:cs="Arial"/>
                <w:spacing w:val="1"/>
              </w:rPr>
              <w:t>e</w:t>
            </w:r>
            <w:r w:rsidRPr="00A87A8E">
              <w:rPr>
                <w:rFonts w:ascii="Arial" w:eastAsia="Arial" w:hAnsi="Arial" w:cs="Arial"/>
              </w:rPr>
              <w:t>co</w:t>
            </w:r>
            <w:r w:rsidRPr="00A87A8E">
              <w:rPr>
                <w:rFonts w:ascii="Arial" w:eastAsia="Arial" w:hAnsi="Arial" w:cs="Arial"/>
                <w:spacing w:val="-2"/>
              </w:rPr>
              <w:t>r</w:t>
            </w:r>
            <w:r w:rsidRPr="00A87A8E">
              <w:rPr>
                <w:rFonts w:ascii="Arial" w:eastAsia="Arial" w:hAnsi="Arial" w:cs="Arial"/>
              </w:rPr>
              <w:t>ds by</w:t>
            </w:r>
            <w:r w:rsidRPr="00A87A8E">
              <w:rPr>
                <w:rFonts w:ascii="Arial" w:eastAsia="Arial" w:hAnsi="Arial" w:cs="Arial"/>
                <w:spacing w:val="-2"/>
              </w:rPr>
              <w:t xml:space="preserve"> </w:t>
            </w:r>
            <w:r w:rsidRPr="00A87A8E">
              <w:rPr>
                <w:rFonts w:ascii="Arial" w:eastAsia="Arial" w:hAnsi="Arial" w:cs="Arial"/>
              </w:rPr>
              <w:t>auditors</w:t>
            </w:r>
            <w:r w:rsidRPr="00A87A8E">
              <w:rPr>
                <w:rFonts w:ascii="Arial" w:eastAsia="Arial" w:hAnsi="Arial" w:cs="Arial"/>
                <w:spacing w:val="-2"/>
              </w:rPr>
              <w:t xml:space="preserve"> </w:t>
            </w:r>
            <w:r w:rsidRPr="00A87A8E">
              <w:rPr>
                <w:rFonts w:ascii="Arial" w:eastAsia="Arial" w:hAnsi="Arial" w:cs="Arial"/>
              </w:rPr>
              <w:t>appo</w:t>
            </w:r>
            <w:r w:rsidRPr="00A87A8E">
              <w:rPr>
                <w:rFonts w:ascii="Arial" w:eastAsia="Arial" w:hAnsi="Arial" w:cs="Arial"/>
                <w:spacing w:val="-1"/>
              </w:rPr>
              <w:t>i</w:t>
            </w:r>
            <w:r w:rsidRPr="00A87A8E">
              <w:rPr>
                <w:rFonts w:ascii="Arial" w:eastAsia="Arial" w:hAnsi="Arial" w:cs="Arial"/>
              </w:rPr>
              <w:t>nted</w:t>
            </w:r>
            <w:r w:rsidRPr="00A87A8E">
              <w:rPr>
                <w:rFonts w:ascii="Arial" w:eastAsia="Arial" w:hAnsi="Arial" w:cs="Arial"/>
                <w:spacing w:val="-2"/>
              </w:rPr>
              <w:t xml:space="preserve"> </w:t>
            </w:r>
            <w:r w:rsidRPr="00A87A8E">
              <w:rPr>
                <w:rFonts w:ascii="Arial" w:eastAsia="Arial" w:hAnsi="Arial" w:cs="Arial"/>
              </w:rPr>
              <w:t>by</w:t>
            </w:r>
            <w:r w:rsidRPr="00A87A8E">
              <w:rPr>
                <w:rFonts w:ascii="Arial" w:eastAsia="Arial" w:hAnsi="Arial" w:cs="Arial"/>
                <w:spacing w:val="-1"/>
              </w:rPr>
              <w:t xml:space="preserve"> </w:t>
            </w:r>
            <w:r w:rsidRPr="00A87A8E">
              <w:rPr>
                <w:rFonts w:ascii="Arial" w:eastAsia="Arial" w:hAnsi="Arial" w:cs="Arial"/>
                <w:spacing w:val="2"/>
              </w:rPr>
              <w:t>t</w:t>
            </w:r>
            <w:r w:rsidRPr="00A87A8E">
              <w:rPr>
                <w:rFonts w:ascii="Arial" w:eastAsia="Arial" w:hAnsi="Arial" w:cs="Arial"/>
              </w:rPr>
              <w:t>he o</w:t>
            </w:r>
            <w:r w:rsidRPr="00A87A8E">
              <w:rPr>
                <w:rFonts w:ascii="Arial" w:eastAsia="Arial" w:hAnsi="Arial" w:cs="Arial"/>
                <w:spacing w:val="-3"/>
              </w:rPr>
              <w:t>w</w:t>
            </w:r>
            <w:r w:rsidRPr="00A87A8E">
              <w:rPr>
                <w:rFonts w:ascii="Arial" w:eastAsia="Arial" w:hAnsi="Arial" w:cs="Arial"/>
              </w:rPr>
              <w:t>ner</w:t>
            </w:r>
            <w:r w:rsidRPr="00A87A8E">
              <w:rPr>
                <w:rFonts w:ascii="Arial" w:eastAsia="Arial" w:hAnsi="Arial" w:cs="Arial"/>
                <w:spacing w:val="2"/>
              </w:rPr>
              <w:t xml:space="preserve"> </w:t>
            </w:r>
            <w:r w:rsidRPr="00A87A8E">
              <w:rPr>
                <w:rFonts w:ascii="Arial" w:eastAsia="Arial" w:hAnsi="Arial" w:cs="Arial"/>
                <w:spacing w:val="-3"/>
              </w:rPr>
              <w:t>i</w:t>
            </w:r>
            <w:r w:rsidRPr="00A87A8E">
              <w:rPr>
                <w:rFonts w:ascii="Arial" w:eastAsia="Arial" w:hAnsi="Arial" w:cs="Arial"/>
              </w:rPr>
              <w:t>f</w:t>
            </w:r>
            <w:r w:rsidRPr="00A87A8E">
              <w:rPr>
                <w:rFonts w:ascii="Arial" w:eastAsia="Arial" w:hAnsi="Arial" w:cs="Arial"/>
                <w:spacing w:val="3"/>
              </w:rPr>
              <w:t xml:space="preserve"> </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spacing w:val="2"/>
              </w:rPr>
              <w:t>q</w:t>
            </w:r>
            <w:r w:rsidRPr="00A87A8E">
              <w:rPr>
                <w:rFonts w:ascii="Arial" w:eastAsia="Arial" w:hAnsi="Arial" w:cs="Arial"/>
              </w:rPr>
              <w:t>u</w:t>
            </w:r>
            <w:r w:rsidRPr="00A87A8E">
              <w:rPr>
                <w:rFonts w:ascii="Arial" w:eastAsia="Arial" w:hAnsi="Arial" w:cs="Arial"/>
                <w:spacing w:val="-1"/>
              </w:rPr>
              <w:t>i</w:t>
            </w:r>
            <w:r w:rsidRPr="00A87A8E">
              <w:rPr>
                <w:rFonts w:ascii="Arial" w:eastAsia="Arial" w:hAnsi="Arial" w:cs="Arial"/>
                <w:spacing w:val="-2"/>
              </w:rPr>
              <w:t>r</w:t>
            </w:r>
            <w:r w:rsidRPr="00A87A8E">
              <w:rPr>
                <w:rFonts w:ascii="Arial" w:eastAsia="Arial" w:hAnsi="Arial" w:cs="Arial"/>
              </w:rPr>
              <w:t>ed. C</w:t>
            </w:r>
            <w:r w:rsidRPr="00A87A8E">
              <w:rPr>
                <w:rFonts w:ascii="Arial" w:eastAsia="Arial" w:hAnsi="Arial" w:cs="Arial"/>
                <w:spacing w:val="-1"/>
              </w:rPr>
              <w:t>o</w:t>
            </w:r>
            <w:r w:rsidRPr="00A87A8E">
              <w:rPr>
                <w:rFonts w:ascii="Arial" w:eastAsia="Arial" w:hAnsi="Arial" w:cs="Arial"/>
              </w:rPr>
              <w:t>nt</w:t>
            </w:r>
            <w:r w:rsidRPr="00A87A8E">
              <w:rPr>
                <w:rFonts w:ascii="Arial" w:eastAsia="Arial" w:hAnsi="Arial" w:cs="Arial"/>
                <w:spacing w:val="2"/>
              </w:rPr>
              <w:t>r</w:t>
            </w:r>
            <w:r w:rsidRPr="00A87A8E">
              <w:rPr>
                <w:rFonts w:ascii="Arial" w:eastAsia="Arial" w:hAnsi="Arial" w:cs="Arial"/>
              </w:rPr>
              <w:t>a</w:t>
            </w:r>
            <w:r w:rsidRPr="00A87A8E">
              <w:rPr>
                <w:rFonts w:ascii="Arial" w:eastAsia="Arial" w:hAnsi="Arial" w:cs="Arial"/>
                <w:spacing w:val="-3"/>
              </w:rPr>
              <w:t>c</w:t>
            </w:r>
            <w:r w:rsidRPr="00A87A8E">
              <w:rPr>
                <w:rFonts w:ascii="Arial" w:eastAsia="Arial" w:hAnsi="Arial" w:cs="Arial"/>
              </w:rPr>
              <w:t>tor</w:t>
            </w:r>
            <w:r w:rsidRPr="00A87A8E">
              <w:rPr>
                <w:rFonts w:ascii="Arial" w:eastAsia="Arial" w:hAnsi="Arial" w:cs="Arial"/>
                <w:spacing w:val="20"/>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17"/>
              </w:rPr>
              <w:t xml:space="preserve"> </w:t>
            </w:r>
            <w:r w:rsidRPr="00A87A8E">
              <w:rPr>
                <w:rFonts w:ascii="Arial" w:eastAsia="Arial" w:hAnsi="Arial" w:cs="Arial"/>
              </w:rPr>
              <w:t>in</w:t>
            </w:r>
            <w:r w:rsidRPr="00A87A8E">
              <w:rPr>
                <w:rFonts w:ascii="Arial" w:eastAsia="Arial" w:hAnsi="Arial" w:cs="Arial"/>
                <w:spacing w:val="14"/>
              </w:rPr>
              <w:t xml:space="preserve"> </w:t>
            </w:r>
            <w:r w:rsidRPr="00A87A8E">
              <w:rPr>
                <w:rFonts w:ascii="Arial" w:eastAsia="Arial" w:hAnsi="Arial" w:cs="Arial"/>
                <w:spacing w:val="2"/>
              </w:rPr>
              <w:t>g</w:t>
            </w:r>
            <w:r w:rsidRPr="00A87A8E">
              <w:rPr>
                <w:rFonts w:ascii="Arial" w:eastAsia="Arial" w:hAnsi="Arial" w:cs="Arial"/>
              </w:rPr>
              <w:t>ene</w:t>
            </w:r>
            <w:r w:rsidRPr="00A87A8E">
              <w:rPr>
                <w:rFonts w:ascii="Arial" w:eastAsia="Arial" w:hAnsi="Arial" w:cs="Arial"/>
                <w:spacing w:val="-3"/>
              </w:rPr>
              <w:t>r</w:t>
            </w:r>
            <w:r w:rsidRPr="00A87A8E">
              <w:rPr>
                <w:rFonts w:ascii="Arial" w:eastAsia="Arial" w:hAnsi="Arial" w:cs="Arial"/>
              </w:rPr>
              <w:t>al</w:t>
            </w:r>
            <w:r w:rsidRPr="00A87A8E">
              <w:rPr>
                <w:rFonts w:ascii="Arial" w:eastAsia="Arial" w:hAnsi="Arial" w:cs="Arial"/>
                <w:spacing w:val="17"/>
              </w:rPr>
              <w:t xml:space="preserve"> </w:t>
            </w:r>
            <w:r w:rsidRPr="00A87A8E">
              <w:rPr>
                <w:rFonts w:ascii="Arial" w:eastAsia="Arial" w:hAnsi="Arial" w:cs="Arial"/>
              </w:rPr>
              <w:t>and</w:t>
            </w:r>
            <w:r w:rsidRPr="00A87A8E">
              <w:rPr>
                <w:rFonts w:ascii="Arial" w:eastAsia="Arial" w:hAnsi="Arial" w:cs="Arial"/>
                <w:spacing w:val="15"/>
              </w:rPr>
              <w:t xml:space="preserve"> </w:t>
            </w:r>
            <w:r w:rsidRPr="00A87A8E">
              <w:rPr>
                <w:rFonts w:ascii="Arial" w:eastAsia="Arial" w:hAnsi="Arial" w:cs="Arial"/>
                <w:spacing w:val="3"/>
              </w:rPr>
              <w:t>f</w:t>
            </w:r>
            <w:r w:rsidRPr="00A87A8E">
              <w:rPr>
                <w:rFonts w:ascii="Arial" w:eastAsia="Arial" w:hAnsi="Arial" w:cs="Arial"/>
              </w:rPr>
              <w:t>or</w:t>
            </w:r>
            <w:r w:rsidRPr="00A87A8E">
              <w:rPr>
                <w:rFonts w:ascii="Arial" w:eastAsia="Arial" w:hAnsi="Arial" w:cs="Arial"/>
                <w:spacing w:val="19"/>
              </w:rPr>
              <w:t xml:space="preserve"> </w:t>
            </w:r>
            <w:r w:rsidRPr="00A87A8E">
              <w:rPr>
                <w:rFonts w:ascii="Arial" w:eastAsia="Arial" w:hAnsi="Arial" w:cs="Arial"/>
              </w:rPr>
              <w:t>a</w:t>
            </w:r>
            <w:r w:rsidRPr="00A87A8E">
              <w:rPr>
                <w:rFonts w:ascii="Arial" w:eastAsia="Arial" w:hAnsi="Arial" w:cs="Arial"/>
                <w:spacing w:val="-1"/>
              </w:rPr>
              <w:t>l</w:t>
            </w:r>
            <w:r w:rsidRPr="00A87A8E">
              <w:rPr>
                <w:rFonts w:ascii="Arial" w:eastAsia="Arial" w:hAnsi="Arial" w:cs="Arial"/>
              </w:rPr>
              <w:t>l</w:t>
            </w:r>
            <w:r w:rsidRPr="00A87A8E">
              <w:rPr>
                <w:rFonts w:ascii="Arial" w:eastAsia="Arial" w:hAnsi="Arial" w:cs="Arial"/>
                <w:spacing w:val="17"/>
              </w:rPr>
              <w:t xml:space="preserve"> </w:t>
            </w:r>
            <w:r w:rsidRPr="00A87A8E">
              <w:rPr>
                <w:rFonts w:ascii="Arial" w:eastAsia="Arial" w:hAnsi="Arial" w:cs="Arial"/>
              </w:rPr>
              <w:t>con</w:t>
            </w:r>
            <w:r w:rsidRPr="00A87A8E">
              <w:rPr>
                <w:rFonts w:ascii="Arial" w:eastAsia="Arial" w:hAnsi="Arial" w:cs="Arial"/>
                <w:spacing w:val="-2"/>
              </w:rPr>
              <w:t>t</w:t>
            </w:r>
            <w:r w:rsidRPr="00A87A8E">
              <w:rPr>
                <w:rFonts w:ascii="Arial" w:eastAsia="Arial" w:hAnsi="Arial" w:cs="Arial"/>
              </w:rPr>
              <w:t>ra</w:t>
            </w:r>
            <w:r w:rsidRPr="00A87A8E">
              <w:rPr>
                <w:rFonts w:ascii="Arial" w:eastAsia="Arial" w:hAnsi="Arial" w:cs="Arial"/>
                <w:spacing w:val="-2"/>
              </w:rPr>
              <w:t>c</w:t>
            </w:r>
            <w:r w:rsidRPr="00A87A8E">
              <w:rPr>
                <w:rFonts w:ascii="Arial" w:eastAsia="Arial" w:hAnsi="Arial" w:cs="Arial"/>
              </w:rPr>
              <w:t>ts</w:t>
            </w:r>
            <w:r w:rsidRPr="00A87A8E">
              <w:rPr>
                <w:rFonts w:ascii="Arial" w:eastAsia="Arial" w:hAnsi="Arial" w:cs="Arial"/>
                <w:spacing w:val="19"/>
              </w:rPr>
              <w:t xml:space="preserve"> </w:t>
            </w:r>
            <w:r w:rsidRPr="00A87A8E">
              <w:rPr>
                <w:rFonts w:ascii="Arial" w:eastAsia="Arial" w:hAnsi="Arial" w:cs="Arial"/>
                <w:spacing w:val="-2"/>
              </w:rPr>
              <w:t>c</w:t>
            </w:r>
            <w:r w:rsidRPr="00A87A8E">
              <w:rPr>
                <w:rFonts w:ascii="Arial" w:eastAsia="Arial" w:hAnsi="Arial" w:cs="Arial"/>
              </w:rPr>
              <w:t>ons</w:t>
            </w:r>
            <w:r w:rsidRPr="00A87A8E">
              <w:rPr>
                <w:rFonts w:ascii="Arial" w:eastAsia="Arial" w:hAnsi="Arial" w:cs="Arial"/>
                <w:spacing w:val="-2"/>
              </w:rPr>
              <w:t>i</w:t>
            </w:r>
            <w:r w:rsidRPr="00A87A8E">
              <w:rPr>
                <w:rFonts w:ascii="Arial" w:eastAsia="Arial" w:hAnsi="Arial" w:cs="Arial"/>
              </w:rPr>
              <w:t>der</w:t>
            </w:r>
            <w:r w:rsidRPr="00A87A8E">
              <w:rPr>
                <w:rFonts w:ascii="Arial" w:eastAsia="Arial" w:hAnsi="Arial" w:cs="Arial"/>
                <w:spacing w:val="18"/>
              </w:rPr>
              <w:t xml:space="preserve"> </w:t>
            </w:r>
            <w:r w:rsidRPr="00A87A8E">
              <w:rPr>
                <w:rFonts w:ascii="Arial" w:eastAsia="Arial" w:hAnsi="Arial" w:cs="Arial"/>
              </w:rPr>
              <w:t>par</w:t>
            </w:r>
            <w:r w:rsidRPr="00A87A8E">
              <w:rPr>
                <w:rFonts w:ascii="Arial" w:eastAsia="Arial" w:hAnsi="Arial" w:cs="Arial"/>
                <w:spacing w:val="-3"/>
              </w:rPr>
              <w:t>a</w:t>
            </w:r>
            <w:r w:rsidRPr="00A87A8E">
              <w:rPr>
                <w:rFonts w:ascii="Arial" w:eastAsia="Arial" w:hAnsi="Arial" w:cs="Arial"/>
                <w:spacing w:val="2"/>
              </w:rPr>
              <w:t>g</w:t>
            </w:r>
            <w:r w:rsidRPr="00A87A8E">
              <w:rPr>
                <w:rFonts w:ascii="Arial" w:eastAsia="Arial" w:hAnsi="Arial" w:cs="Arial"/>
                <w:spacing w:val="-2"/>
              </w:rPr>
              <w:t>r</w:t>
            </w:r>
            <w:r w:rsidRPr="00A87A8E">
              <w:rPr>
                <w:rFonts w:ascii="Arial" w:eastAsia="Arial" w:hAnsi="Arial" w:cs="Arial"/>
              </w:rPr>
              <w:t>aph</w:t>
            </w:r>
            <w:r w:rsidRPr="00A87A8E">
              <w:rPr>
                <w:rFonts w:ascii="Arial" w:eastAsia="Arial" w:hAnsi="Arial" w:cs="Arial"/>
                <w:spacing w:val="17"/>
              </w:rPr>
              <w:t xml:space="preserve"> </w:t>
            </w:r>
            <w:r w:rsidRPr="00A87A8E">
              <w:rPr>
                <w:rFonts w:ascii="Arial" w:eastAsia="Arial" w:hAnsi="Arial" w:cs="Arial"/>
              </w:rPr>
              <w:t>(1</w:t>
            </w:r>
            <w:r w:rsidRPr="00A87A8E">
              <w:rPr>
                <w:rFonts w:ascii="Arial" w:eastAsia="Arial" w:hAnsi="Arial" w:cs="Arial"/>
                <w:spacing w:val="-2"/>
              </w:rPr>
              <w:t>5</w:t>
            </w:r>
            <w:r w:rsidRPr="00A87A8E">
              <w:rPr>
                <w:rFonts w:ascii="Arial" w:eastAsia="Arial" w:hAnsi="Arial" w:cs="Arial"/>
                <w:spacing w:val="1"/>
              </w:rPr>
              <w:t>-</w:t>
            </w:r>
            <w:r w:rsidRPr="00A87A8E">
              <w:rPr>
                <w:rFonts w:ascii="Arial" w:eastAsia="Arial" w:hAnsi="Arial" w:cs="Arial"/>
                <w:spacing w:val="-3"/>
              </w:rPr>
              <w:t>6</w:t>
            </w:r>
            <w:r w:rsidRPr="00A87A8E">
              <w:rPr>
                <w:rFonts w:ascii="Arial" w:eastAsia="Arial" w:hAnsi="Arial" w:cs="Arial"/>
              </w:rPr>
              <w:t>),</w:t>
            </w:r>
            <w:r w:rsidRPr="00A87A8E">
              <w:rPr>
                <w:rFonts w:ascii="Arial" w:eastAsia="Arial" w:hAnsi="Arial" w:cs="Arial"/>
                <w:spacing w:val="20"/>
              </w:rPr>
              <w:t xml:space="preserve"> </w:t>
            </w:r>
            <w:r w:rsidRPr="00A87A8E">
              <w:rPr>
                <w:rFonts w:ascii="Arial" w:eastAsia="Arial" w:hAnsi="Arial" w:cs="Arial"/>
                <w:spacing w:val="-3"/>
              </w:rPr>
              <w:t>w</w:t>
            </w:r>
            <w:r w:rsidRPr="00A87A8E">
              <w:rPr>
                <w:rFonts w:ascii="Arial" w:eastAsia="Arial" w:hAnsi="Arial" w:cs="Arial"/>
              </w:rPr>
              <w:t>h</w:t>
            </w:r>
            <w:r w:rsidRPr="00A87A8E">
              <w:rPr>
                <w:rFonts w:ascii="Arial" w:eastAsia="Arial" w:hAnsi="Arial" w:cs="Arial"/>
                <w:spacing w:val="-1"/>
              </w:rPr>
              <w:t>i</w:t>
            </w:r>
            <w:r w:rsidRPr="00A87A8E">
              <w:rPr>
                <w:rFonts w:ascii="Arial" w:eastAsia="Arial" w:hAnsi="Arial" w:cs="Arial"/>
              </w:rPr>
              <w:t>ch sta</w:t>
            </w:r>
            <w:r w:rsidRPr="00A87A8E">
              <w:rPr>
                <w:rFonts w:ascii="Arial" w:eastAsia="Arial" w:hAnsi="Arial" w:cs="Arial"/>
                <w:spacing w:val="2"/>
              </w:rPr>
              <w:t>t</w:t>
            </w:r>
            <w:r w:rsidRPr="00A87A8E">
              <w:rPr>
                <w:rFonts w:ascii="Arial" w:eastAsia="Arial" w:hAnsi="Arial" w:cs="Arial"/>
              </w:rPr>
              <w:t>es</w:t>
            </w:r>
            <w:r w:rsidRPr="00A87A8E">
              <w:rPr>
                <w:rFonts w:ascii="Arial" w:eastAsia="Arial" w:hAnsi="Arial" w:cs="Arial"/>
                <w:spacing w:val="16"/>
              </w:rPr>
              <w:t xml:space="preserve"> </w:t>
            </w:r>
            <w:r w:rsidRPr="00A87A8E">
              <w:rPr>
                <w:rFonts w:ascii="Arial" w:eastAsia="Arial" w:hAnsi="Arial" w:cs="Arial"/>
              </w:rPr>
              <w:t>th</w:t>
            </w:r>
            <w:r w:rsidRPr="00A87A8E">
              <w:rPr>
                <w:rFonts w:ascii="Arial" w:eastAsia="Arial" w:hAnsi="Arial" w:cs="Arial"/>
                <w:spacing w:val="-2"/>
              </w:rPr>
              <w:t>a</w:t>
            </w:r>
            <w:r w:rsidRPr="00A87A8E">
              <w:rPr>
                <w:rFonts w:ascii="Arial" w:eastAsia="Arial" w:hAnsi="Arial" w:cs="Arial"/>
              </w:rPr>
              <w:t>t</w:t>
            </w:r>
            <w:r w:rsidRPr="00A87A8E">
              <w:rPr>
                <w:rFonts w:ascii="Arial" w:eastAsia="Arial" w:hAnsi="Arial" w:cs="Arial"/>
                <w:spacing w:val="19"/>
              </w:rPr>
              <w:t xml:space="preserve"> </w:t>
            </w:r>
            <w:r w:rsidRPr="00A87A8E">
              <w:rPr>
                <w:rFonts w:ascii="Arial" w:eastAsia="Arial" w:hAnsi="Arial" w:cs="Arial"/>
              </w:rPr>
              <w:t>in</w:t>
            </w:r>
            <w:r w:rsidRPr="00A87A8E">
              <w:rPr>
                <w:rFonts w:ascii="Arial" w:eastAsia="Arial" w:hAnsi="Arial" w:cs="Arial"/>
                <w:spacing w:val="17"/>
              </w:rPr>
              <w:t xml:space="preserve"> </w:t>
            </w:r>
            <w:r w:rsidRPr="00A87A8E">
              <w:rPr>
                <w:rFonts w:ascii="Arial" w:eastAsia="Arial" w:hAnsi="Arial" w:cs="Arial"/>
              </w:rPr>
              <w:t>case</w:t>
            </w:r>
            <w:r w:rsidRPr="00A87A8E">
              <w:rPr>
                <w:rFonts w:ascii="Arial" w:eastAsia="Arial" w:hAnsi="Arial" w:cs="Arial"/>
                <w:spacing w:val="15"/>
              </w:rPr>
              <w:t xml:space="preserve"> </w:t>
            </w:r>
            <w:r w:rsidRPr="00A87A8E">
              <w:rPr>
                <w:rFonts w:ascii="Arial" w:eastAsia="Arial" w:hAnsi="Arial" w:cs="Arial"/>
                <w:spacing w:val="-3"/>
              </w:rPr>
              <w:t>o</w:t>
            </w:r>
            <w:r w:rsidRPr="00A87A8E">
              <w:rPr>
                <w:rFonts w:ascii="Arial" w:eastAsia="Arial" w:hAnsi="Arial" w:cs="Arial"/>
              </w:rPr>
              <w:t>f</w:t>
            </w:r>
            <w:r w:rsidRPr="00A87A8E">
              <w:rPr>
                <w:rFonts w:ascii="Arial" w:eastAsia="Arial" w:hAnsi="Arial" w:cs="Arial"/>
                <w:spacing w:val="22"/>
              </w:rPr>
              <w:t xml:space="preserve"> </w:t>
            </w:r>
            <w:r w:rsidRPr="00A87A8E">
              <w:rPr>
                <w:rFonts w:ascii="Arial" w:eastAsia="Arial" w:hAnsi="Arial" w:cs="Arial"/>
              </w:rPr>
              <w:t>c</w:t>
            </w:r>
            <w:r w:rsidRPr="00A87A8E">
              <w:rPr>
                <w:rFonts w:ascii="Arial" w:eastAsia="Arial" w:hAnsi="Arial" w:cs="Arial"/>
                <w:spacing w:val="-3"/>
              </w:rPr>
              <w:t>o</w:t>
            </w:r>
            <w:r w:rsidRPr="00A87A8E">
              <w:rPr>
                <w:rFonts w:ascii="Arial" w:eastAsia="Arial" w:hAnsi="Arial" w:cs="Arial"/>
              </w:rPr>
              <w:t>nt</w:t>
            </w:r>
            <w:r w:rsidRPr="00A87A8E">
              <w:rPr>
                <w:rFonts w:ascii="Arial" w:eastAsia="Arial" w:hAnsi="Arial" w:cs="Arial"/>
                <w:spacing w:val="2"/>
              </w:rPr>
              <w:t>r</w:t>
            </w:r>
            <w:r w:rsidRPr="00A87A8E">
              <w:rPr>
                <w:rFonts w:ascii="Arial" w:eastAsia="Arial" w:hAnsi="Arial" w:cs="Arial"/>
              </w:rPr>
              <w:t>a</w:t>
            </w:r>
            <w:r w:rsidRPr="00A87A8E">
              <w:rPr>
                <w:rFonts w:ascii="Arial" w:eastAsia="Arial" w:hAnsi="Arial" w:cs="Arial"/>
                <w:spacing w:val="-3"/>
              </w:rPr>
              <w:t>c</w:t>
            </w:r>
            <w:r w:rsidRPr="00A87A8E">
              <w:rPr>
                <w:rFonts w:ascii="Arial" w:eastAsia="Arial" w:hAnsi="Arial" w:cs="Arial"/>
              </w:rPr>
              <w:t>tor</w:t>
            </w:r>
            <w:r w:rsidRPr="00A87A8E">
              <w:rPr>
                <w:rFonts w:ascii="Arial" w:eastAsia="Arial" w:hAnsi="Arial" w:cs="Arial"/>
                <w:spacing w:val="20"/>
              </w:rPr>
              <w:t xml:space="preserve"> </w:t>
            </w:r>
            <w:r w:rsidRPr="00A87A8E">
              <w:rPr>
                <w:rFonts w:ascii="Arial" w:eastAsia="Arial" w:hAnsi="Arial" w:cs="Arial"/>
                <w:spacing w:val="-3"/>
              </w:rPr>
              <w:t>p</w:t>
            </w:r>
            <w:r w:rsidRPr="00A87A8E">
              <w:rPr>
                <w:rFonts w:ascii="Arial" w:eastAsia="Arial" w:hAnsi="Arial" w:cs="Arial"/>
              </w:rPr>
              <w:t>ra</w:t>
            </w:r>
            <w:r w:rsidRPr="00A87A8E">
              <w:rPr>
                <w:rFonts w:ascii="Arial" w:eastAsia="Arial" w:hAnsi="Arial" w:cs="Arial"/>
                <w:spacing w:val="-2"/>
              </w:rPr>
              <w:t>c</w:t>
            </w:r>
            <w:r w:rsidRPr="00A87A8E">
              <w:rPr>
                <w:rFonts w:ascii="Arial" w:eastAsia="Arial" w:hAnsi="Arial" w:cs="Arial"/>
              </w:rPr>
              <w:t>tice</w:t>
            </w:r>
            <w:r w:rsidRPr="00A87A8E">
              <w:rPr>
                <w:rFonts w:ascii="Arial" w:eastAsia="Arial" w:hAnsi="Arial" w:cs="Arial"/>
                <w:spacing w:val="18"/>
              </w:rPr>
              <w:t xml:space="preserve"> </w:t>
            </w:r>
            <w:r w:rsidRPr="00A87A8E">
              <w:rPr>
                <w:rFonts w:ascii="Arial" w:eastAsia="Arial" w:hAnsi="Arial" w:cs="Arial"/>
              </w:rPr>
              <w:t>any</w:t>
            </w:r>
            <w:r w:rsidRPr="00A87A8E">
              <w:rPr>
                <w:rFonts w:ascii="Arial" w:eastAsia="Arial" w:hAnsi="Arial" w:cs="Arial"/>
                <w:spacing w:val="15"/>
              </w:rPr>
              <w:t xml:space="preserve"> </w:t>
            </w:r>
            <w:r w:rsidRPr="00A87A8E">
              <w:rPr>
                <w:rFonts w:ascii="Arial" w:eastAsia="Arial" w:hAnsi="Arial" w:cs="Arial"/>
              </w:rPr>
              <w:t>h</w:t>
            </w:r>
            <w:r w:rsidRPr="00A87A8E">
              <w:rPr>
                <w:rFonts w:ascii="Arial" w:eastAsia="Arial" w:hAnsi="Arial" w:cs="Arial"/>
                <w:spacing w:val="-1"/>
              </w:rPr>
              <w:t>i</w:t>
            </w:r>
            <w:r w:rsidRPr="00A87A8E">
              <w:rPr>
                <w:rFonts w:ascii="Arial" w:eastAsia="Arial" w:hAnsi="Arial" w:cs="Arial"/>
              </w:rPr>
              <w:t>ndrance</w:t>
            </w:r>
            <w:r w:rsidRPr="00A87A8E">
              <w:rPr>
                <w:rFonts w:ascii="Arial" w:eastAsia="Arial" w:hAnsi="Arial" w:cs="Arial"/>
                <w:spacing w:val="17"/>
              </w:rPr>
              <w:t xml:space="preserve"> </w:t>
            </w:r>
            <w:r w:rsidRPr="00A87A8E">
              <w:rPr>
                <w:rFonts w:ascii="Arial" w:eastAsia="Arial" w:hAnsi="Arial" w:cs="Arial"/>
              </w:rPr>
              <w:t>to</w:t>
            </w:r>
            <w:r w:rsidRPr="00A87A8E">
              <w:rPr>
                <w:rFonts w:ascii="Arial" w:eastAsia="Arial" w:hAnsi="Arial" w:cs="Arial"/>
                <w:spacing w:val="17"/>
              </w:rPr>
              <w:t xml:space="preserve"> </w:t>
            </w:r>
            <w:r w:rsidRPr="00A87A8E">
              <w:rPr>
                <w:rFonts w:ascii="Arial" w:eastAsia="Arial" w:hAnsi="Arial" w:cs="Arial"/>
              </w:rPr>
              <w:t>the</w:t>
            </w:r>
            <w:r w:rsidRPr="00A87A8E">
              <w:rPr>
                <w:rFonts w:ascii="Arial" w:eastAsia="Arial" w:hAnsi="Arial" w:cs="Arial"/>
                <w:spacing w:val="16"/>
              </w:rPr>
              <w:t xml:space="preserve"> </w:t>
            </w:r>
            <w:r w:rsidRPr="00A87A8E">
              <w:rPr>
                <w:rFonts w:ascii="Arial" w:eastAsia="Arial" w:hAnsi="Arial" w:cs="Arial"/>
              </w:rPr>
              <w:t>empl</w:t>
            </w:r>
            <w:r w:rsidRPr="00A87A8E">
              <w:rPr>
                <w:rFonts w:ascii="Arial" w:eastAsia="Arial" w:hAnsi="Arial" w:cs="Arial"/>
                <w:spacing w:val="-1"/>
              </w:rPr>
              <w:t>o</w:t>
            </w:r>
            <w:r w:rsidRPr="00A87A8E">
              <w:rPr>
                <w:rFonts w:ascii="Arial" w:eastAsia="Arial" w:hAnsi="Arial" w:cs="Arial"/>
                <w:spacing w:val="-2"/>
              </w:rPr>
              <w:t>y</w:t>
            </w:r>
            <w:r w:rsidRPr="00A87A8E">
              <w:rPr>
                <w:rFonts w:ascii="Arial" w:eastAsia="Arial" w:hAnsi="Arial" w:cs="Arial"/>
              </w:rPr>
              <w:t>er</w:t>
            </w:r>
            <w:r w:rsidRPr="00A87A8E">
              <w:rPr>
                <w:rFonts w:ascii="Arial" w:eastAsia="Arial" w:hAnsi="Arial" w:cs="Arial"/>
                <w:spacing w:val="2"/>
              </w:rPr>
              <w:t>'</w:t>
            </w:r>
            <w:r w:rsidRPr="00A87A8E">
              <w:rPr>
                <w:rFonts w:ascii="Arial" w:eastAsia="Arial" w:hAnsi="Arial" w:cs="Arial"/>
              </w:rPr>
              <w:t>s</w:t>
            </w:r>
            <w:r w:rsidRPr="00A87A8E">
              <w:rPr>
                <w:rFonts w:ascii="Arial" w:eastAsia="Arial" w:hAnsi="Arial" w:cs="Arial"/>
                <w:spacing w:val="16"/>
              </w:rPr>
              <w:t xml:space="preserve"> </w:t>
            </w:r>
            <w:r w:rsidRPr="00A87A8E">
              <w:rPr>
                <w:rFonts w:ascii="Arial" w:eastAsia="Arial" w:hAnsi="Arial" w:cs="Arial"/>
              </w:rPr>
              <w:t>ri</w:t>
            </w:r>
            <w:r w:rsidRPr="00A87A8E">
              <w:rPr>
                <w:rFonts w:ascii="Arial" w:eastAsia="Arial" w:hAnsi="Arial" w:cs="Arial"/>
                <w:spacing w:val="2"/>
              </w:rPr>
              <w:t>g</w:t>
            </w:r>
            <w:r w:rsidRPr="00A87A8E">
              <w:rPr>
                <w:rFonts w:ascii="Arial" w:eastAsia="Arial" w:hAnsi="Arial" w:cs="Arial"/>
                <w:spacing w:val="-3"/>
              </w:rPr>
              <w:t>h</w:t>
            </w:r>
            <w:r w:rsidRPr="00A87A8E">
              <w:rPr>
                <w:rFonts w:ascii="Arial" w:eastAsia="Arial" w:hAnsi="Arial" w:cs="Arial"/>
              </w:rPr>
              <w:t>t</w:t>
            </w:r>
            <w:r w:rsidRPr="00A87A8E">
              <w:rPr>
                <w:rFonts w:ascii="Arial" w:eastAsia="Arial" w:hAnsi="Arial" w:cs="Arial"/>
                <w:spacing w:val="17"/>
              </w:rPr>
              <w:t xml:space="preserve"> </w:t>
            </w:r>
            <w:r w:rsidRPr="00A87A8E">
              <w:rPr>
                <w:rFonts w:ascii="Arial" w:eastAsia="Arial" w:hAnsi="Arial" w:cs="Arial"/>
              </w:rPr>
              <w:t>to car</w:t>
            </w:r>
            <w:r w:rsidRPr="00A87A8E">
              <w:rPr>
                <w:rFonts w:ascii="Arial" w:eastAsia="Arial" w:hAnsi="Arial" w:cs="Arial"/>
                <w:spacing w:val="1"/>
              </w:rPr>
              <w:t>r</w:t>
            </w:r>
            <w:r w:rsidRPr="00A87A8E">
              <w:rPr>
                <w:rFonts w:ascii="Arial" w:eastAsia="Arial" w:hAnsi="Arial" w:cs="Arial"/>
              </w:rPr>
              <w:t>y</w:t>
            </w:r>
            <w:r w:rsidRPr="00A87A8E">
              <w:rPr>
                <w:rFonts w:ascii="Arial" w:eastAsia="Arial" w:hAnsi="Arial" w:cs="Arial"/>
                <w:spacing w:val="59"/>
              </w:rPr>
              <w:t xml:space="preserve"> </w:t>
            </w:r>
            <w:r w:rsidRPr="00A87A8E">
              <w:rPr>
                <w:rFonts w:ascii="Arial" w:eastAsia="Arial" w:hAnsi="Arial" w:cs="Arial"/>
              </w:rPr>
              <w:t>out</w:t>
            </w:r>
            <w:r w:rsidRPr="00A87A8E">
              <w:rPr>
                <w:rFonts w:ascii="Arial" w:eastAsia="Arial" w:hAnsi="Arial" w:cs="Arial"/>
                <w:spacing w:val="59"/>
              </w:rPr>
              <w:t xml:space="preserve"> </w:t>
            </w:r>
            <w:r w:rsidRPr="00A87A8E">
              <w:rPr>
                <w:rFonts w:ascii="Arial" w:eastAsia="Arial" w:hAnsi="Arial" w:cs="Arial"/>
              </w:rPr>
              <w:t>che</w:t>
            </w:r>
            <w:r w:rsidRPr="00A87A8E">
              <w:rPr>
                <w:rFonts w:ascii="Arial" w:eastAsia="Arial" w:hAnsi="Arial" w:cs="Arial"/>
                <w:spacing w:val="-3"/>
              </w:rPr>
              <w:t>c</w:t>
            </w:r>
            <w:r w:rsidRPr="00A87A8E">
              <w:rPr>
                <w:rFonts w:ascii="Arial" w:eastAsia="Arial" w:hAnsi="Arial" w:cs="Arial"/>
                <w:spacing w:val="2"/>
              </w:rPr>
              <w:t>k</w:t>
            </w:r>
            <w:r w:rsidRPr="00A87A8E">
              <w:rPr>
                <w:rFonts w:ascii="Arial" w:eastAsia="Arial" w:hAnsi="Arial" w:cs="Arial"/>
              </w:rPr>
              <w:t>s</w:t>
            </w:r>
            <w:r w:rsidRPr="00A87A8E">
              <w:rPr>
                <w:rFonts w:ascii="Arial" w:eastAsia="Arial" w:hAnsi="Arial" w:cs="Arial"/>
                <w:spacing w:val="59"/>
              </w:rPr>
              <w:t xml:space="preserve"> </w:t>
            </w:r>
            <w:r w:rsidRPr="00A87A8E">
              <w:rPr>
                <w:rFonts w:ascii="Arial" w:eastAsia="Arial" w:hAnsi="Arial" w:cs="Arial"/>
              </w:rPr>
              <w:t>and</w:t>
            </w:r>
            <w:r w:rsidRPr="00A87A8E">
              <w:rPr>
                <w:rFonts w:ascii="Arial" w:eastAsia="Arial" w:hAnsi="Arial" w:cs="Arial"/>
                <w:spacing w:val="61"/>
              </w:rPr>
              <w:t xml:space="preserve"> </w:t>
            </w:r>
            <w:r w:rsidRPr="00A87A8E">
              <w:rPr>
                <w:rFonts w:ascii="Arial" w:eastAsia="Arial" w:hAnsi="Arial" w:cs="Arial"/>
                <w:spacing w:val="-3"/>
              </w:rPr>
              <w:t>a</w:t>
            </w:r>
            <w:r w:rsidRPr="00A87A8E">
              <w:rPr>
                <w:rFonts w:ascii="Arial" w:eastAsia="Arial" w:hAnsi="Arial" w:cs="Arial"/>
              </w:rPr>
              <w:t>ud</w:t>
            </w:r>
            <w:r w:rsidRPr="00A87A8E">
              <w:rPr>
                <w:rFonts w:ascii="Arial" w:eastAsia="Arial" w:hAnsi="Arial" w:cs="Arial"/>
                <w:spacing w:val="-2"/>
              </w:rPr>
              <w:t>i</w:t>
            </w:r>
            <w:r w:rsidRPr="00A87A8E">
              <w:rPr>
                <w:rFonts w:ascii="Arial" w:eastAsia="Arial" w:hAnsi="Arial" w:cs="Arial"/>
              </w:rPr>
              <w:t xml:space="preserve">ts </w:t>
            </w:r>
            <w:r w:rsidRPr="00A87A8E">
              <w:rPr>
                <w:rFonts w:ascii="Arial" w:eastAsia="Arial" w:hAnsi="Arial" w:cs="Arial"/>
                <w:spacing w:val="2"/>
              </w:rPr>
              <w:t xml:space="preserve"> </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rPr>
              <w:t>ferred</w:t>
            </w:r>
            <w:r w:rsidRPr="00A87A8E">
              <w:rPr>
                <w:rFonts w:ascii="Arial" w:eastAsia="Arial" w:hAnsi="Arial" w:cs="Arial"/>
                <w:spacing w:val="61"/>
              </w:rPr>
              <w:t xml:space="preserve"> </w:t>
            </w:r>
            <w:r w:rsidRPr="00A87A8E">
              <w:rPr>
                <w:rFonts w:ascii="Arial" w:eastAsia="Arial" w:hAnsi="Arial" w:cs="Arial"/>
              </w:rPr>
              <w:t>in</w:t>
            </w:r>
            <w:r w:rsidRPr="00A87A8E">
              <w:rPr>
                <w:rFonts w:ascii="Arial" w:eastAsia="Arial" w:hAnsi="Arial" w:cs="Arial"/>
                <w:spacing w:val="60"/>
              </w:rPr>
              <w:t xml:space="preserve"> </w:t>
            </w:r>
            <w:r w:rsidRPr="00A87A8E">
              <w:rPr>
                <w:rFonts w:ascii="Arial" w:eastAsia="Arial" w:hAnsi="Arial" w:cs="Arial"/>
              </w:rPr>
              <w:t>p</w:t>
            </w:r>
            <w:r w:rsidRPr="00A87A8E">
              <w:rPr>
                <w:rFonts w:ascii="Arial" w:eastAsia="Arial" w:hAnsi="Arial" w:cs="Arial"/>
                <w:spacing w:val="-3"/>
              </w:rPr>
              <w:t>a</w:t>
            </w:r>
            <w:r w:rsidRPr="00A87A8E">
              <w:rPr>
                <w:rFonts w:ascii="Arial" w:eastAsia="Arial" w:hAnsi="Arial" w:cs="Arial"/>
              </w:rPr>
              <w:t>r</w:t>
            </w:r>
            <w:r w:rsidRPr="00A87A8E">
              <w:rPr>
                <w:rFonts w:ascii="Arial" w:eastAsia="Arial" w:hAnsi="Arial" w:cs="Arial"/>
                <w:spacing w:val="-2"/>
              </w:rPr>
              <w:t>a</w:t>
            </w:r>
            <w:r w:rsidRPr="00A87A8E">
              <w:rPr>
                <w:rFonts w:ascii="Arial" w:eastAsia="Arial" w:hAnsi="Arial" w:cs="Arial"/>
                <w:spacing w:val="2"/>
              </w:rPr>
              <w:t>g</w:t>
            </w:r>
            <w:r w:rsidRPr="00A87A8E">
              <w:rPr>
                <w:rFonts w:ascii="Arial" w:eastAsia="Arial" w:hAnsi="Arial" w:cs="Arial"/>
                <w:spacing w:val="-2"/>
              </w:rPr>
              <w:t>r</w:t>
            </w:r>
            <w:r w:rsidRPr="00A87A8E">
              <w:rPr>
                <w:rFonts w:ascii="Arial" w:eastAsia="Arial" w:hAnsi="Arial" w:cs="Arial"/>
              </w:rPr>
              <w:t>aph  (1</w:t>
            </w:r>
            <w:r w:rsidRPr="00A87A8E">
              <w:rPr>
                <w:rFonts w:ascii="Arial" w:eastAsia="Arial" w:hAnsi="Arial" w:cs="Arial"/>
                <w:spacing w:val="1"/>
              </w:rPr>
              <w:t>-</w:t>
            </w:r>
            <w:r w:rsidRPr="00A87A8E">
              <w:rPr>
                <w:rFonts w:ascii="Arial" w:eastAsia="Arial" w:hAnsi="Arial" w:cs="Arial"/>
              </w:rPr>
              <w:t>1</w:t>
            </w:r>
            <w:r w:rsidRPr="00A87A8E">
              <w:rPr>
                <w:rFonts w:ascii="Arial" w:eastAsia="Arial" w:hAnsi="Arial" w:cs="Arial"/>
                <w:spacing w:val="-3"/>
              </w:rPr>
              <w:t>5</w:t>
            </w:r>
            <w:r w:rsidRPr="00A87A8E">
              <w:rPr>
                <w:rFonts w:ascii="Arial" w:eastAsia="Arial" w:hAnsi="Arial" w:cs="Arial"/>
              </w:rPr>
              <w:t xml:space="preserve">) </w:t>
            </w:r>
            <w:r w:rsidRPr="00A87A8E">
              <w:rPr>
                <w:rFonts w:ascii="Arial" w:eastAsia="Arial" w:hAnsi="Arial" w:cs="Arial"/>
                <w:spacing w:val="1"/>
              </w:rPr>
              <w:t xml:space="preserve"> </w:t>
            </w:r>
            <w:r w:rsidRPr="00A87A8E">
              <w:rPr>
                <w:rFonts w:ascii="Arial" w:eastAsia="Arial" w:hAnsi="Arial" w:cs="Arial"/>
              </w:rPr>
              <w:t>in</w:t>
            </w:r>
            <w:r w:rsidRPr="00A87A8E">
              <w:rPr>
                <w:rFonts w:ascii="Arial" w:eastAsia="Arial" w:hAnsi="Arial" w:cs="Arial"/>
                <w:spacing w:val="58"/>
              </w:rPr>
              <w:t xml:space="preserve"> </w:t>
            </w:r>
            <w:r w:rsidRPr="00A87A8E">
              <w:rPr>
                <w:rFonts w:ascii="Arial" w:eastAsia="Arial" w:hAnsi="Arial" w:cs="Arial"/>
              </w:rPr>
              <w:t>the</w:t>
            </w:r>
            <w:r w:rsidRPr="00A87A8E">
              <w:rPr>
                <w:rFonts w:ascii="Arial" w:eastAsia="Arial" w:hAnsi="Arial" w:cs="Arial"/>
                <w:spacing w:val="59"/>
              </w:rPr>
              <w:t xml:space="preserve"> </w:t>
            </w:r>
            <w:r w:rsidRPr="00A87A8E">
              <w:rPr>
                <w:rFonts w:ascii="Arial" w:eastAsia="Arial" w:hAnsi="Arial" w:cs="Arial"/>
              </w:rPr>
              <w:t>e</w:t>
            </w:r>
            <w:r w:rsidRPr="00A87A8E">
              <w:rPr>
                <w:rFonts w:ascii="Arial" w:eastAsia="Arial" w:hAnsi="Arial" w:cs="Arial"/>
                <w:spacing w:val="-3"/>
              </w:rPr>
              <w:t>v</w:t>
            </w:r>
            <w:r w:rsidRPr="00A87A8E">
              <w:rPr>
                <w:rFonts w:ascii="Arial" w:eastAsia="Arial" w:hAnsi="Arial" w:cs="Arial"/>
              </w:rPr>
              <w:t xml:space="preserve">ent </w:t>
            </w:r>
            <w:r w:rsidRPr="00A87A8E">
              <w:rPr>
                <w:rFonts w:ascii="Arial" w:eastAsia="Arial" w:hAnsi="Arial" w:cs="Arial"/>
                <w:spacing w:val="1"/>
              </w:rPr>
              <w:t xml:space="preserve"> </w:t>
            </w:r>
            <w:r w:rsidRPr="00A87A8E">
              <w:rPr>
                <w:rFonts w:ascii="Arial" w:eastAsia="Arial" w:hAnsi="Arial" w:cs="Arial"/>
                <w:spacing w:val="-3"/>
              </w:rPr>
              <w:t>o</w:t>
            </w:r>
            <w:r w:rsidRPr="00A87A8E">
              <w:rPr>
                <w:rFonts w:ascii="Arial" w:eastAsia="Arial" w:hAnsi="Arial" w:cs="Arial"/>
              </w:rPr>
              <w:t xml:space="preserve">f </w:t>
            </w:r>
            <w:r w:rsidRPr="00A87A8E">
              <w:rPr>
                <w:rFonts w:ascii="Arial" w:eastAsia="Arial" w:hAnsi="Arial" w:cs="Arial"/>
                <w:spacing w:val="4"/>
              </w:rPr>
              <w:t xml:space="preserve"> </w:t>
            </w:r>
            <w:r w:rsidRPr="00A87A8E">
              <w:rPr>
                <w:rFonts w:ascii="Arial" w:eastAsia="Arial" w:hAnsi="Arial" w:cs="Arial"/>
              </w:rPr>
              <w:t>h</w:t>
            </w:r>
            <w:r w:rsidRPr="00A87A8E">
              <w:rPr>
                <w:rFonts w:ascii="Arial" w:eastAsia="Arial" w:hAnsi="Arial" w:cs="Arial"/>
                <w:spacing w:val="-4"/>
              </w:rPr>
              <w:t>i</w:t>
            </w:r>
            <w:r w:rsidRPr="00A87A8E">
              <w:rPr>
                <w:rFonts w:ascii="Arial" w:eastAsia="Arial" w:hAnsi="Arial" w:cs="Arial"/>
              </w:rPr>
              <w:t>s i</w:t>
            </w:r>
            <w:r w:rsidRPr="00A87A8E">
              <w:rPr>
                <w:rFonts w:ascii="Arial" w:eastAsia="Arial" w:hAnsi="Arial" w:cs="Arial"/>
                <w:spacing w:val="-1"/>
              </w:rPr>
              <w:t>n</w:t>
            </w:r>
            <w:r w:rsidRPr="00A87A8E">
              <w:rPr>
                <w:rFonts w:ascii="Arial" w:eastAsia="Arial" w:hAnsi="Arial" w:cs="Arial"/>
                <w:spacing w:val="-2"/>
              </w:rPr>
              <w:t>v</w:t>
            </w:r>
            <w:r w:rsidRPr="00A87A8E">
              <w:rPr>
                <w:rFonts w:ascii="Arial" w:eastAsia="Arial" w:hAnsi="Arial" w:cs="Arial"/>
                <w:spacing w:val="2"/>
              </w:rPr>
              <w:t>o</w:t>
            </w:r>
            <w:r w:rsidRPr="00A87A8E">
              <w:rPr>
                <w:rFonts w:ascii="Arial" w:eastAsia="Arial" w:hAnsi="Arial" w:cs="Arial"/>
              </w:rPr>
              <w:t>l</w:t>
            </w:r>
            <w:r w:rsidRPr="00A87A8E">
              <w:rPr>
                <w:rFonts w:ascii="Arial" w:eastAsia="Arial" w:hAnsi="Arial" w:cs="Arial"/>
                <w:spacing w:val="-3"/>
              </w:rPr>
              <w:t>v</w:t>
            </w:r>
            <w:r w:rsidRPr="00A87A8E">
              <w:rPr>
                <w:rFonts w:ascii="Arial" w:eastAsia="Arial" w:hAnsi="Arial" w:cs="Arial"/>
              </w:rPr>
              <w:t>ement</w:t>
            </w:r>
            <w:r w:rsidRPr="00A87A8E">
              <w:rPr>
                <w:rFonts w:ascii="Arial" w:eastAsia="Arial" w:hAnsi="Arial" w:cs="Arial"/>
                <w:spacing w:val="2"/>
              </w:rPr>
              <w:t xml:space="preserve"> </w:t>
            </w:r>
            <w:r w:rsidRPr="00A87A8E">
              <w:rPr>
                <w:rFonts w:ascii="Arial" w:eastAsia="Arial" w:hAnsi="Arial" w:cs="Arial"/>
              </w:rPr>
              <w:t>in</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3"/>
              </w:rPr>
              <w:t>n</w:t>
            </w:r>
            <w:r w:rsidRPr="00A87A8E">
              <w:rPr>
                <w:rFonts w:ascii="Arial" w:eastAsia="Arial" w:hAnsi="Arial" w:cs="Arial"/>
              </w:rPr>
              <w:t>y</w:t>
            </w:r>
            <w:r w:rsidRPr="00A87A8E">
              <w:rPr>
                <w:rFonts w:ascii="Arial" w:eastAsia="Arial" w:hAnsi="Arial" w:cs="Arial"/>
                <w:spacing w:val="-2"/>
              </w:rPr>
              <w:t xml:space="preserve"> </w:t>
            </w:r>
            <w:r w:rsidRPr="00A87A8E">
              <w:rPr>
                <w:rFonts w:ascii="Arial" w:eastAsia="Arial" w:hAnsi="Arial" w:cs="Arial"/>
              </w:rPr>
              <w:t>co</w:t>
            </w:r>
            <w:r w:rsidRPr="00A87A8E">
              <w:rPr>
                <w:rFonts w:ascii="Arial" w:eastAsia="Arial" w:hAnsi="Arial" w:cs="Arial"/>
                <w:spacing w:val="2"/>
              </w:rPr>
              <w:t>r</w:t>
            </w:r>
            <w:r w:rsidRPr="00A87A8E">
              <w:rPr>
                <w:rFonts w:ascii="Arial" w:eastAsia="Arial" w:hAnsi="Arial" w:cs="Arial"/>
              </w:rPr>
              <w:t xml:space="preserve">ruption and </w:t>
            </w:r>
            <w:r w:rsidRPr="00A87A8E">
              <w:rPr>
                <w:rFonts w:ascii="Arial" w:eastAsia="Arial" w:hAnsi="Arial" w:cs="Arial"/>
                <w:spacing w:val="1"/>
              </w:rPr>
              <w:t>f</w:t>
            </w:r>
            <w:r w:rsidRPr="00A87A8E">
              <w:rPr>
                <w:rFonts w:ascii="Arial" w:eastAsia="Arial" w:hAnsi="Arial" w:cs="Arial"/>
              </w:rPr>
              <w:t>raud cases h</w:t>
            </w:r>
            <w:r w:rsidRPr="00A87A8E">
              <w:rPr>
                <w:rFonts w:ascii="Arial" w:eastAsia="Arial" w:hAnsi="Arial" w:cs="Arial"/>
                <w:spacing w:val="-2"/>
              </w:rPr>
              <w:t>av</w:t>
            </w:r>
            <w:r w:rsidRPr="00A87A8E">
              <w:rPr>
                <w:rFonts w:ascii="Arial" w:eastAsia="Arial" w:hAnsi="Arial" w:cs="Arial"/>
              </w:rPr>
              <w:t>e been pr</w:t>
            </w:r>
            <w:r w:rsidRPr="00A87A8E">
              <w:rPr>
                <w:rFonts w:ascii="Arial" w:eastAsia="Arial" w:hAnsi="Arial" w:cs="Arial"/>
                <w:spacing w:val="3"/>
              </w:rPr>
              <w:t>o</w:t>
            </w:r>
            <w:r w:rsidRPr="00A87A8E">
              <w:rPr>
                <w:rFonts w:ascii="Arial" w:eastAsia="Arial" w:hAnsi="Arial" w:cs="Arial"/>
                <w:spacing w:val="-2"/>
              </w:rPr>
              <w:t>v</w:t>
            </w:r>
            <w:r w:rsidRPr="00A87A8E">
              <w:rPr>
                <w:rFonts w:ascii="Arial" w:eastAsia="Arial" w:hAnsi="Arial" w:cs="Arial"/>
              </w:rPr>
              <w:t>en and the</w:t>
            </w:r>
            <w:r w:rsidRPr="00A87A8E">
              <w:rPr>
                <w:rFonts w:ascii="Arial" w:eastAsia="Arial" w:hAnsi="Arial" w:cs="Arial"/>
                <w:spacing w:val="2"/>
              </w:rPr>
              <w:t xml:space="preserve"> </w:t>
            </w:r>
            <w:r w:rsidRPr="00A87A8E">
              <w:rPr>
                <w:rFonts w:ascii="Arial" w:eastAsia="Arial" w:hAnsi="Arial" w:cs="Arial"/>
              </w:rPr>
              <w:t>resulti</w:t>
            </w:r>
            <w:r w:rsidRPr="00A87A8E">
              <w:rPr>
                <w:rFonts w:ascii="Arial" w:eastAsia="Arial" w:hAnsi="Arial" w:cs="Arial"/>
                <w:spacing w:val="-1"/>
              </w:rPr>
              <w:t>n</w:t>
            </w:r>
            <w:r w:rsidRPr="00A87A8E">
              <w:rPr>
                <w:rFonts w:ascii="Arial" w:eastAsia="Arial" w:hAnsi="Arial" w:cs="Arial"/>
              </w:rPr>
              <w:t>g actions</w:t>
            </w:r>
            <w:r w:rsidRPr="00A87A8E">
              <w:rPr>
                <w:rFonts w:ascii="Arial" w:eastAsia="Arial" w:hAnsi="Arial" w:cs="Arial"/>
                <w:spacing w:val="44"/>
              </w:rPr>
              <w:t xml:space="preserve"> </w:t>
            </w:r>
            <w:r w:rsidRPr="00A87A8E">
              <w:rPr>
                <w:rFonts w:ascii="Arial" w:eastAsia="Arial" w:hAnsi="Arial" w:cs="Arial"/>
              </w:rPr>
              <w:t>in</w:t>
            </w:r>
            <w:r w:rsidRPr="00A87A8E">
              <w:rPr>
                <w:rFonts w:ascii="Arial" w:eastAsia="Arial" w:hAnsi="Arial" w:cs="Arial"/>
                <w:spacing w:val="41"/>
              </w:rPr>
              <w:t xml:space="preserve"> </w:t>
            </w:r>
            <w:r w:rsidRPr="00A87A8E">
              <w:rPr>
                <w:rFonts w:ascii="Arial" w:eastAsia="Arial" w:hAnsi="Arial" w:cs="Arial"/>
              </w:rPr>
              <w:t>the</w:t>
            </w:r>
            <w:r w:rsidRPr="00A87A8E">
              <w:rPr>
                <w:rFonts w:ascii="Arial" w:eastAsia="Arial" w:hAnsi="Arial" w:cs="Arial"/>
                <w:spacing w:val="43"/>
              </w:rPr>
              <w:t xml:space="preserve"> </w:t>
            </w:r>
            <w:r w:rsidRPr="00A87A8E">
              <w:rPr>
                <w:rFonts w:ascii="Arial" w:eastAsia="Arial" w:hAnsi="Arial" w:cs="Arial"/>
              </w:rPr>
              <w:t>termi</w:t>
            </w:r>
            <w:r w:rsidRPr="00A87A8E">
              <w:rPr>
                <w:rFonts w:ascii="Arial" w:eastAsia="Arial" w:hAnsi="Arial" w:cs="Arial"/>
                <w:spacing w:val="-1"/>
              </w:rPr>
              <w:t>n</w:t>
            </w:r>
            <w:r w:rsidRPr="00A87A8E">
              <w:rPr>
                <w:rFonts w:ascii="Arial" w:eastAsia="Arial" w:hAnsi="Arial" w:cs="Arial"/>
              </w:rPr>
              <w:t>ati</w:t>
            </w:r>
            <w:r w:rsidRPr="00A87A8E">
              <w:rPr>
                <w:rFonts w:ascii="Arial" w:eastAsia="Arial" w:hAnsi="Arial" w:cs="Arial"/>
                <w:spacing w:val="-3"/>
              </w:rPr>
              <w:t>o</w:t>
            </w:r>
            <w:r w:rsidRPr="00A87A8E">
              <w:rPr>
                <w:rFonts w:ascii="Arial" w:eastAsia="Arial" w:hAnsi="Arial" w:cs="Arial"/>
              </w:rPr>
              <w:t>n</w:t>
            </w:r>
            <w:r w:rsidRPr="00A87A8E">
              <w:rPr>
                <w:rFonts w:ascii="Arial" w:eastAsia="Arial" w:hAnsi="Arial" w:cs="Arial"/>
                <w:spacing w:val="44"/>
              </w:rPr>
              <w:t xml:space="preserve"> </w:t>
            </w:r>
            <w:r w:rsidRPr="00A87A8E">
              <w:rPr>
                <w:rFonts w:ascii="Arial" w:eastAsia="Arial" w:hAnsi="Arial" w:cs="Arial"/>
                <w:spacing w:val="-3"/>
              </w:rPr>
              <w:t>o</w:t>
            </w:r>
            <w:r w:rsidRPr="00A87A8E">
              <w:rPr>
                <w:rFonts w:ascii="Arial" w:eastAsia="Arial" w:hAnsi="Arial" w:cs="Arial"/>
              </w:rPr>
              <w:t>f</w:t>
            </w:r>
            <w:r w:rsidRPr="00A87A8E">
              <w:rPr>
                <w:rFonts w:ascii="Arial" w:eastAsia="Arial" w:hAnsi="Arial" w:cs="Arial"/>
                <w:spacing w:val="46"/>
              </w:rPr>
              <w:t xml:space="preserve"> </w:t>
            </w:r>
            <w:r w:rsidRPr="00A87A8E">
              <w:rPr>
                <w:rFonts w:ascii="Arial" w:eastAsia="Arial" w:hAnsi="Arial" w:cs="Arial"/>
              </w:rPr>
              <w:t>the</w:t>
            </w:r>
            <w:r w:rsidRPr="00A87A8E">
              <w:rPr>
                <w:rFonts w:ascii="Arial" w:eastAsia="Arial" w:hAnsi="Arial" w:cs="Arial"/>
                <w:spacing w:val="43"/>
              </w:rPr>
              <w:t xml:space="preserve"> </w:t>
            </w:r>
            <w:r w:rsidRPr="00A87A8E">
              <w:rPr>
                <w:rFonts w:ascii="Arial" w:eastAsia="Arial" w:hAnsi="Arial" w:cs="Arial"/>
              </w:rPr>
              <w:t>con</w:t>
            </w:r>
            <w:r w:rsidRPr="00A87A8E">
              <w:rPr>
                <w:rFonts w:ascii="Arial" w:eastAsia="Arial" w:hAnsi="Arial" w:cs="Arial"/>
                <w:spacing w:val="-2"/>
              </w:rPr>
              <w:t>t</w:t>
            </w:r>
            <w:r w:rsidRPr="00A87A8E">
              <w:rPr>
                <w:rFonts w:ascii="Arial" w:eastAsia="Arial" w:hAnsi="Arial" w:cs="Arial"/>
              </w:rPr>
              <w:t>ract</w:t>
            </w:r>
            <w:r w:rsidRPr="00A87A8E">
              <w:rPr>
                <w:rFonts w:ascii="Arial" w:eastAsia="Arial" w:hAnsi="Arial" w:cs="Arial"/>
                <w:spacing w:val="44"/>
              </w:rPr>
              <w:t xml:space="preserve"> </w:t>
            </w:r>
            <w:r w:rsidRPr="00A87A8E">
              <w:rPr>
                <w:rFonts w:ascii="Arial" w:eastAsia="Arial" w:hAnsi="Arial" w:cs="Arial"/>
              </w:rPr>
              <w:t>and</w:t>
            </w:r>
            <w:r w:rsidRPr="00A87A8E">
              <w:rPr>
                <w:rFonts w:ascii="Arial" w:eastAsia="Arial" w:hAnsi="Arial" w:cs="Arial"/>
                <w:spacing w:val="41"/>
              </w:rPr>
              <w:t xml:space="preserve"> </w:t>
            </w:r>
            <w:r w:rsidRPr="00A87A8E">
              <w:rPr>
                <w:rFonts w:ascii="Arial" w:eastAsia="Arial" w:hAnsi="Arial" w:cs="Arial"/>
                <w:spacing w:val="-2"/>
              </w:rPr>
              <w:t>c</w:t>
            </w:r>
            <w:r w:rsidRPr="00A87A8E">
              <w:rPr>
                <w:rFonts w:ascii="Arial" w:eastAsia="Arial" w:hAnsi="Arial" w:cs="Arial"/>
              </w:rPr>
              <w:t>ons</w:t>
            </w:r>
            <w:r w:rsidRPr="00A87A8E">
              <w:rPr>
                <w:rFonts w:ascii="Arial" w:eastAsia="Arial" w:hAnsi="Arial" w:cs="Arial"/>
                <w:spacing w:val="-2"/>
              </w:rPr>
              <w:t>i</w:t>
            </w:r>
            <w:r w:rsidRPr="00A87A8E">
              <w:rPr>
                <w:rFonts w:ascii="Arial" w:eastAsia="Arial" w:hAnsi="Arial" w:cs="Arial"/>
              </w:rPr>
              <w:t>der</w:t>
            </w:r>
            <w:r w:rsidRPr="00A87A8E">
              <w:rPr>
                <w:rFonts w:ascii="Arial" w:eastAsia="Arial" w:hAnsi="Arial" w:cs="Arial"/>
                <w:spacing w:val="45"/>
              </w:rPr>
              <w:t xml:space="preserve"> </w:t>
            </w:r>
            <w:r w:rsidRPr="00A87A8E">
              <w:rPr>
                <w:rFonts w:ascii="Arial" w:eastAsia="Arial" w:hAnsi="Arial" w:cs="Arial"/>
              </w:rPr>
              <w:t>the</w:t>
            </w:r>
            <w:r w:rsidRPr="00A87A8E">
              <w:rPr>
                <w:rFonts w:ascii="Arial" w:eastAsia="Arial" w:hAnsi="Arial" w:cs="Arial"/>
                <w:spacing w:val="43"/>
              </w:rPr>
              <w:t xml:space="preserve"> </w:t>
            </w:r>
            <w:r w:rsidRPr="00A87A8E">
              <w:rPr>
                <w:rFonts w:ascii="Arial" w:eastAsia="Arial" w:hAnsi="Arial" w:cs="Arial"/>
              </w:rPr>
              <w:t>co</w:t>
            </w:r>
            <w:r w:rsidRPr="00A87A8E">
              <w:rPr>
                <w:rFonts w:ascii="Arial" w:eastAsia="Arial" w:hAnsi="Arial" w:cs="Arial"/>
                <w:spacing w:val="-3"/>
              </w:rPr>
              <w:t>n</w:t>
            </w:r>
            <w:r w:rsidRPr="00A87A8E">
              <w:rPr>
                <w:rFonts w:ascii="Arial" w:eastAsia="Arial" w:hAnsi="Arial" w:cs="Arial"/>
              </w:rPr>
              <w:t>t</w:t>
            </w:r>
            <w:r w:rsidRPr="00A87A8E">
              <w:rPr>
                <w:rFonts w:ascii="Arial" w:eastAsia="Arial" w:hAnsi="Arial" w:cs="Arial"/>
                <w:spacing w:val="2"/>
              </w:rPr>
              <w:t>r</w:t>
            </w:r>
            <w:r w:rsidRPr="00A87A8E">
              <w:rPr>
                <w:rFonts w:ascii="Arial" w:eastAsia="Arial" w:hAnsi="Arial" w:cs="Arial"/>
              </w:rPr>
              <w:t>a</w:t>
            </w:r>
            <w:r w:rsidRPr="00A87A8E">
              <w:rPr>
                <w:rFonts w:ascii="Arial" w:eastAsia="Arial" w:hAnsi="Arial" w:cs="Arial"/>
                <w:spacing w:val="-3"/>
              </w:rPr>
              <w:t>c</w:t>
            </w:r>
            <w:r w:rsidRPr="00A87A8E">
              <w:rPr>
                <w:rFonts w:ascii="Arial" w:eastAsia="Arial" w:hAnsi="Arial" w:cs="Arial"/>
              </w:rPr>
              <w:t>tor</w:t>
            </w:r>
            <w:r w:rsidRPr="00A87A8E">
              <w:rPr>
                <w:rFonts w:ascii="Arial" w:eastAsia="Arial" w:hAnsi="Arial" w:cs="Arial"/>
                <w:spacing w:val="44"/>
              </w:rPr>
              <w:t xml:space="preserve"> </w:t>
            </w:r>
            <w:r w:rsidRPr="00A87A8E">
              <w:rPr>
                <w:rFonts w:ascii="Arial" w:eastAsia="Arial" w:hAnsi="Arial" w:cs="Arial"/>
              </w:rPr>
              <w:t>i</w:t>
            </w:r>
            <w:r w:rsidRPr="00A87A8E">
              <w:rPr>
                <w:rFonts w:ascii="Arial" w:eastAsia="Arial" w:hAnsi="Arial" w:cs="Arial"/>
                <w:spacing w:val="-1"/>
              </w:rPr>
              <w:t>n</w:t>
            </w:r>
            <w:r w:rsidRPr="00A87A8E">
              <w:rPr>
                <w:rFonts w:ascii="Arial" w:eastAsia="Arial" w:hAnsi="Arial" w:cs="Arial"/>
              </w:rPr>
              <w:t>e</w:t>
            </w:r>
            <w:r w:rsidRPr="00A87A8E">
              <w:rPr>
                <w:rFonts w:ascii="Arial" w:eastAsia="Arial" w:hAnsi="Arial" w:cs="Arial"/>
                <w:spacing w:val="-1"/>
              </w:rPr>
              <w:t>l</w:t>
            </w:r>
            <w:r w:rsidRPr="00A87A8E">
              <w:rPr>
                <w:rFonts w:ascii="Arial" w:eastAsia="Arial" w:hAnsi="Arial" w:cs="Arial"/>
              </w:rPr>
              <w:t>igib</w:t>
            </w:r>
            <w:r w:rsidRPr="00A87A8E">
              <w:rPr>
                <w:rFonts w:ascii="Arial" w:eastAsia="Arial" w:hAnsi="Arial" w:cs="Arial"/>
                <w:spacing w:val="-1"/>
              </w:rPr>
              <w:t>l</w:t>
            </w:r>
            <w:r w:rsidRPr="00A87A8E">
              <w:rPr>
                <w:rFonts w:ascii="Arial" w:eastAsia="Arial" w:hAnsi="Arial" w:cs="Arial"/>
              </w:rPr>
              <w:t>e und</w:t>
            </w:r>
            <w:r w:rsidRPr="00A87A8E">
              <w:rPr>
                <w:rFonts w:ascii="Arial" w:eastAsia="Arial" w:hAnsi="Arial" w:cs="Arial"/>
                <w:spacing w:val="-1"/>
              </w:rPr>
              <w:t>e</w:t>
            </w:r>
            <w:r w:rsidRPr="00A87A8E">
              <w:rPr>
                <w:rFonts w:ascii="Arial" w:eastAsia="Arial" w:hAnsi="Arial" w:cs="Arial"/>
              </w:rPr>
              <w:t xml:space="preserve">r </w:t>
            </w: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4"/>
              </w:rPr>
              <w:t xml:space="preserve"> </w:t>
            </w:r>
            <w:r w:rsidRPr="00A87A8E">
              <w:rPr>
                <w:rFonts w:ascii="Arial" w:eastAsia="Arial" w:hAnsi="Arial" w:cs="Arial"/>
                <w:spacing w:val="-1"/>
              </w:rPr>
              <w:t>order of the provisional coalition authority (disbanded) No. 87 for the year 2004 or any law that replaces it</w:t>
            </w:r>
            <w:r w:rsidRPr="00A87A8E">
              <w:rPr>
                <w:rFonts w:ascii="Arial" w:eastAsia="Arial" w:hAnsi="Arial" w:cs="Arial"/>
                <w:sz w:val="23"/>
                <w:szCs w:val="23"/>
              </w:rPr>
              <w:t>.</w:t>
            </w:r>
          </w:p>
          <w:p w:rsidR="007759AF" w:rsidRPr="00A87A8E" w:rsidRDefault="007759AF" w:rsidP="00376D04">
            <w:pPr>
              <w:pStyle w:val="2"/>
              <w:spacing w:before="0"/>
              <w:jc w:val="right"/>
              <w:outlineLvl w:val="1"/>
              <w:rPr>
                <w:rFonts w:asciiTheme="minorBidi" w:hAnsiTheme="minorBidi" w:cstheme="minorBidi"/>
                <w:color w:val="auto"/>
                <w:sz w:val="22"/>
                <w:szCs w:val="22"/>
              </w:rPr>
            </w:pPr>
          </w:p>
        </w:tc>
      </w:tr>
    </w:tbl>
    <w:p w:rsidR="007759AF" w:rsidRDefault="007759AF">
      <w:pPr>
        <w:rPr>
          <w:rtl/>
          <w:lang w:bidi="ar-IQ"/>
        </w:rPr>
      </w:pPr>
      <w:r>
        <w:lastRenderedPageBreak/>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7759AF" w:rsidTr="002328E2">
        <w:tc>
          <w:tcPr>
            <w:tcW w:w="5217" w:type="dxa"/>
          </w:tcPr>
          <w:p w:rsidR="007759AF" w:rsidRDefault="007759AF" w:rsidP="007759AF">
            <w:pPr>
              <w:spacing w:after="120"/>
              <w:jc w:val="center"/>
              <w:rPr>
                <w:rFonts w:cs="Sultan bold"/>
                <w:u w:val="single"/>
                <w:rtl/>
                <w:lang w:bidi="ar-IQ"/>
              </w:rPr>
            </w:pPr>
          </w:p>
          <w:p w:rsidR="007759AF" w:rsidRPr="007759AF" w:rsidRDefault="007759AF" w:rsidP="007759AF">
            <w:pPr>
              <w:spacing w:after="120"/>
              <w:jc w:val="center"/>
              <w:rPr>
                <w:rFonts w:cs="Sultan bold"/>
                <w:sz w:val="24"/>
                <w:szCs w:val="24"/>
                <w:u w:val="single"/>
                <w:rtl/>
                <w:lang w:bidi="ar-IQ"/>
              </w:rPr>
            </w:pPr>
            <w:r w:rsidRPr="007759AF">
              <w:rPr>
                <w:rFonts w:cs="Sultan bold" w:hint="cs"/>
                <w:sz w:val="24"/>
                <w:szCs w:val="24"/>
                <w:u w:val="single"/>
                <w:rtl/>
              </w:rPr>
              <w:t>المادة الثانية : صاحب العمل</w:t>
            </w:r>
          </w:p>
          <w:p w:rsidR="007759AF" w:rsidRPr="007759AF" w:rsidRDefault="007759AF" w:rsidP="007759AF">
            <w:pPr>
              <w:spacing w:after="120"/>
              <w:jc w:val="lowKashida"/>
              <w:rPr>
                <w:rFonts w:cs="Sultan normal"/>
                <w:sz w:val="24"/>
                <w:szCs w:val="24"/>
                <w:u w:val="single"/>
                <w:rtl/>
                <w:lang w:bidi="ar-IQ"/>
              </w:rPr>
            </w:pPr>
            <w:r w:rsidRPr="007759AF">
              <w:rPr>
                <w:rFonts w:cs="Sultan normal" w:hint="cs"/>
                <w:sz w:val="24"/>
                <w:szCs w:val="24"/>
                <w:u w:val="single"/>
                <w:rtl/>
              </w:rPr>
              <w:t xml:space="preserve">2/1  </w:t>
            </w:r>
            <w:r w:rsidRPr="007759AF">
              <w:rPr>
                <w:rFonts w:cs="Sultan normal"/>
                <w:sz w:val="24"/>
                <w:szCs w:val="24"/>
                <w:u w:val="single"/>
                <w:rtl/>
              </w:rPr>
              <w:t>–</w:t>
            </w:r>
            <w:r w:rsidRPr="007759AF">
              <w:rPr>
                <w:rFonts w:cs="Sultan normal" w:hint="cs"/>
                <w:sz w:val="24"/>
                <w:szCs w:val="24"/>
                <w:u w:val="single"/>
                <w:rtl/>
              </w:rPr>
              <w:t xml:space="preserve"> حق الدخول في الموقع : </w:t>
            </w:r>
          </w:p>
          <w:p w:rsidR="007759AF" w:rsidRPr="007759AF" w:rsidRDefault="007759AF" w:rsidP="007759AF">
            <w:pPr>
              <w:spacing w:after="120"/>
              <w:jc w:val="lowKashida"/>
              <w:rPr>
                <w:rFonts w:cs="Sultan normal"/>
                <w:sz w:val="24"/>
                <w:szCs w:val="24"/>
                <w:rtl/>
              </w:rPr>
            </w:pPr>
            <w:r w:rsidRPr="007759AF">
              <w:rPr>
                <w:rFonts w:cs="Sultan normal" w:hint="cs"/>
                <w:sz w:val="24"/>
                <w:szCs w:val="24"/>
                <w:rtl/>
              </w:rPr>
              <w:t xml:space="preserve">يتعين على صاحب العمل أن يعطي المقاول حق الدخول الى جميع أجزاء الموقع، </w:t>
            </w:r>
            <w:r w:rsidRPr="00A87A8E">
              <w:rPr>
                <w:rFonts w:cs="Sultan normal" w:hint="cs"/>
                <w:sz w:val="24"/>
                <w:szCs w:val="24"/>
                <w:rtl/>
              </w:rPr>
              <w:t>وتمكينه منه لتنفيذ الاعمال</w:t>
            </w:r>
            <w:r w:rsidRPr="007759AF">
              <w:rPr>
                <w:rFonts w:cs="Sultan normal" w:hint="cs"/>
                <w:sz w:val="24"/>
                <w:szCs w:val="24"/>
                <w:rtl/>
              </w:rPr>
              <w:t xml:space="preserve">  ، في الوقت (أو الأوقات) المحددة في بيانات العقد، إلا أن حق الدخول والحيازة يمكن أن لا يخص بها المقاول وحده، </w:t>
            </w:r>
          </w:p>
          <w:p w:rsidR="007759AF" w:rsidRPr="00A87A8E" w:rsidRDefault="007759AF" w:rsidP="007759AF">
            <w:pPr>
              <w:spacing w:after="120"/>
              <w:jc w:val="lowKashida"/>
              <w:rPr>
                <w:rFonts w:cs="Sultan normal"/>
                <w:sz w:val="24"/>
                <w:szCs w:val="24"/>
                <w:rtl/>
              </w:rPr>
            </w:pPr>
            <w:r w:rsidRPr="007759AF">
              <w:rPr>
                <w:rFonts w:cs="Sultan normal" w:hint="cs"/>
                <w:sz w:val="24"/>
                <w:szCs w:val="24"/>
                <w:rtl/>
              </w:rPr>
              <w:t xml:space="preserve">إذا نص في العقد على أن على صاحب العمل أن يعطي المقاول حق </w:t>
            </w:r>
            <w:r w:rsidRPr="00A87A8E">
              <w:rPr>
                <w:rFonts w:cs="Sultan normal" w:hint="cs"/>
                <w:sz w:val="24"/>
                <w:szCs w:val="24"/>
                <w:rtl/>
              </w:rPr>
              <w:t xml:space="preserve">الدخول او التمكن من أية اساسات أو منشأ أو تجهيزات آلية أو طريق وصول، فانه يتعين على صاحب العمل القيام بذلك في المواعيد وبالطريقة المحددة في المواصفات، الا انه يجوز لصاحب العمل منع حق الدخول أو التمكين حتى يتسلم ضمان حسن التنفيذ. </w:t>
            </w:r>
          </w:p>
          <w:p w:rsidR="007759AF" w:rsidRPr="00A87A8E" w:rsidRDefault="007759AF" w:rsidP="007759AF">
            <w:pPr>
              <w:spacing w:after="120"/>
              <w:jc w:val="lowKashida"/>
              <w:rPr>
                <w:rFonts w:cs="Sultan normal"/>
                <w:sz w:val="24"/>
                <w:szCs w:val="24"/>
                <w:rtl/>
              </w:rPr>
            </w:pPr>
            <w:r w:rsidRPr="00A87A8E">
              <w:rPr>
                <w:rFonts w:cs="Sultan normal" w:hint="cs"/>
                <w:sz w:val="24"/>
                <w:szCs w:val="24"/>
                <w:rtl/>
              </w:rPr>
              <w:t>إذا لم يتم تحديد موعد لتسليم الموقع في ملحق العطاء، فانه يتعين على صاحب العمل أن يعطي المقاول حق الدخول الى الموقع والتمكن منه ضمن الاوقات التي تمكن المقاول من مباشرة تنفيذ الاشغال والسير فيها وفقا لبرنامج العمل المشار اليه في الفقرة (</w:t>
            </w:r>
            <w:r w:rsidRPr="00A87A8E">
              <w:rPr>
                <w:rFonts w:cs="Sultan normal" w:hint="cs"/>
                <w:sz w:val="24"/>
                <w:szCs w:val="24"/>
                <w:rtl/>
                <w:lang w:bidi="ar-IQ"/>
              </w:rPr>
              <w:t xml:space="preserve">8/3 </w:t>
            </w:r>
            <w:r w:rsidRPr="00A87A8E">
              <w:rPr>
                <w:rFonts w:cs="Sultan normal" w:hint="cs"/>
                <w:sz w:val="24"/>
                <w:szCs w:val="24"/>
                <w:rtl/>
              </w:rPr>
              <w:t xml:space="preserve">). </w:t>
            </w:r>
          </w:p>
          <w:p w:rsidR="007759AF" w:rsidRPr="00A87A8E" w:rsidRDefault="007759AF" w:rsidP="007759AF">
            <w:pPr>
              <w:spacing w:after="120"/>
              <w:jc w:val="lowKashida"/>
              <w:rPr>
                <w:rFonts w:cs="Sultan normal"/>
                <w:sz w:val="24"/>
                <w:szCs w:val="24"/>
                <w:rtl/>
              </w:rPr>
            </w:pPr>
            <w:r w:rsidRPr="00A87A8E">
              <w:rPr>
                <w:rFonts w:cs="Sultan normal" w:hint="cs"/>
                <w:sz w:val="24"/>
                <w:szCs w:val="24"/>
                <w:rtl/>
              </w:rPr>
              <w:t xml:space="preserve">إذا تكبد المقاول تأخرا و/ أو كلفه ما نتيجة لاخفاق صاحب العمل في تمكينه من الدخول الى الموقع أو التمكن منه خلال ذلك الوقت، فعلى المقاول أن يرسل اشعارا الى المهندس لتقدير استحقاقات المقاول بشأنها، مع مراعاة أحكام الفقرة (20/1 ) للبت في : </w:t>
            </w:r>
          </w:p>
          <w:p w:rsidR="007759AF" w:rsidRPr="00A87A8E" w:rsidRDefault="00C417B4" w:rsidP="007759AF">
            <w:pPr>
              <w:numPr>
                <w:ilvl w:val="0"/>
                <w:numId w:val="38"/>
              </w:numPr>
              <w:spacing w:after="120"/>
              <w:ind w:left="0"/>
              <w:jc w:val="lowKashida"/>
              <w:rPr>
                <w:rFonts w:cs="Sultan normal"/>
                <w:sz w:val="24"/>
                <w:szCs w:val="24"/>
                <w:rtl/>
              </w:rPr>
            </w:pPr>
            <w:r w:rsidRPr="00A87A8E">
              <w:rPr>
                <w:rFonts w:cs="Sultan normal" w:hint="cs"/>
                <w:sz w:val="24"/>
                <w:szCs w:val="24"/>
                <w:rtl/>
              </w:rPr>
              <w:t xml:space="preserve">أ- </w:t>
            </w:r>
            <w:r w:rsidR="007759AF" w:rsidRPr="00A87A8E">
              <w:rPr>
                <w:rFonts w:cs="Sultan normal" w:hint="cs"/>
                <w:sz w:val="24"/>
                <w:szCs w:val="24"/>
                <w:rtl/>
              </w:rPr>
              <w:t xml:space="preserve">أي تمديد لمدة الاكمال بسبب ذلك التأخير، إذا كان الاكمال قد تأخر أو سوف يتأخر، وذلك بموجب أحكام المادة (8/4 ).  </w:t>
            </w:r>
          </w:p>
          <w:p w:rsidR="007759AF" w:rsidRPr="00A87A8E" w:rsidRDefault="00C417B4" w:rsidP="007759AF">
            <w:pPr>
              <w:numPr>
                <w:ilvl w:val="0"/>
                <w:numId w:val="38"/>
              </w:numPr>
              <w:spacing w:after="120"/>
              <w:ind w:left="0"/>
              <w:jc w:val="lowKashida"/>
              <w:rPr>
                <w:rFonts w:cs="Sultan normal"/>
                <w:sz w:val="24"/>
                <w:szCs w:val="24"/>
              </w:rPr>
            </w:pPr>
            <w:r w:rsidRPr="00A87A8E">
              <w:rPr>
                <w:rFonts w:cs="Sultan normal" w:hint="cs"/>
                <w:sz w:val="24"/>
                <w:szCs w:val="24"/>
                <w:rtl/>
              </w:rPr>
              <w:t xml:space="preserve">ب- </w:t>
            </w:r>
            <w:r w:rsidR="007759AF" w:rsidRPr="00A87A8E">
              <w:rPr>
                <w:rFonts w:cs="Sultan normal" w:hint="cs"/>
                <w:sz w:val="24"/>
                <w:szCs w:val="24"/>
                <w:rtl/>
              </w:rPr>
              <w:t xml:space="preserve">أي كلفة مع هامش ربح، لاضافتهما الى مبلغ العقد. </w:t>
            </w:r>
          </w:p>
          <w:p w:rsidR="007759AF" w:rsidRPr="00A87A8E" w:rsidRDefault="007759AF" w:rsidP="007759AF">
            <w:pPr>
              <w:pStyle w:val="ae"/>
              <w:rPr>
                <w:rFonts w:cs="Sultan normal"/>
                <w:sz w:val="24"/>
                <w:szCs w:val="24"/>
                <w:rtl/>
              </w:rPr>
            </w:pPr>
            <w:r w:rsidRPr="00A87A8E">
              <w:rPr>
                <w:rFonts w:cs="Sultan normal" w:hint="cs"/>
                <w:sz w:val="24"/>
                <w:szCs w:val="24"/>
                <w:rtl/>
              </w:rPr>
              <w:t>ويتعين على المهندس بعد تسلم هذا الاشعار ان يقوم باعداد التقديرات المترتبة على ذلك بموجب الفقرة (</w:t>
            </w:r>
            <w:r w:rsidRPr="00A87A8E">
              <w:rPr>
                <w:rFonts w:cs="Sultan normal"/>
                <w:sz w:val="24"/>
                <w:szCs w:val="24"/>
              </w:rPr>
              <w:t>5/3</w:t>
            </w:r>
            <w:r w:rsidRPr="00A87A8E">
              <w:rPr>
                <w:rFonts w:cs="Sultan normal" w:hint="cs"/>
                <w:sz w:val="24"/>
                <w:szCs w:val="24"/>
                <w:rtl/>
              </w:rPr>
              <w:t xml:space="preserve">) سواء بالاتفاق عليها أو اجراء تقديراته بشأنها. </w:t>
            </w:r>
          </w:p>
          <w:p w:rsidR="007759AF" w:rsidRPr="00A87A8E" w:rsidRDefault="007759AF" w:rsidP="007759AF">
            <w:pPr>
              <w:spacing w:after="120"/>
              <w:jc w:val="lowKashida"/>
              <w:rPr>
                <w:rFonts w:cs="Sultan normal"/>
                <w:sz w:val="24"/>
                <w:szCs w:val="24"/>
              </w:rPr>
            </w:pPr>
            <w:r w:rsidRPr="00A87A8E">
              <w:rPr>
                <w:rFonts w:cs="Sultan normal" w:hint="cs"/>
                <w:sz w:val="24"/>
                <w:szCs w:val="24"/>
                <w:rtl/>
              </w:rPr>
              <w:t>الا أنه إذا تأخر صاحب العمل (والى المدى الذي يكون فيه هذا التأخر) ناتجا عن خطأ أو تأخير من المقاول، بما في ذلك أي خطأ أو تأخر في تقديم</w:t>
            </w:r>
            <w:r w:rsidRPr="00A87A8E">
              <w:rPr>
                <w:rFonts w:cs="Sultan normal"/>
                <w:sz w:val="24"/>
                <w:szCs w:val="24"/>
                <w:rtl/>
              </w:rPr>
              <w:t>”</w:t>
            </w:r>
            <w:r w:rsidRPr="00A87A8E">
              <w:rPr>
                <w:rFonts w:cs="Sultan normal" w:hint="cs"/>
                <w:sz w:val="24"/>
                <w:szCs w:val="24"/>
                <w:rtl/>
              </w:rPr>
              <w:t>وثائق المقاول</w:t>
            </w:r>
            <w:r w:rsidRPr="00A87A8E">
              <w:rPr>
                <w:rFonts w:cs="Sultan normal"/>
                <w:sz w:val="24"/>
                <w:szCs w:val="24"/>
                <w:rtl/>
              </w:rPr>
              <w:t>”</w:t>
            </w:r>
            <w:r w:rsidRPr="00A87A8E">
              <w:rPr>
                <w:rFonts w:cs="Sultan normal" w:hint="cs"/>
                <w:sz w:val="24"/>
                <w:szCs w:val="24"/>
                <w:rtl/>
              </w:rPr>
              <w:t>، فانه في مثل هذه الحالة لايستحق للمقاول أي تمديد أو تعويض عن أي كلفة أو ربح.</w:t>
            </w:r>
          </w:p>
          <w:p w:rsidR="003E14EB" w:rsidRPr="00A87A8E" w:rsidRDefault="003E14EB" w:rsidP="007759AF">
            <w:pPr>
              <w:spacing w:after="120"/>
              <w:jc w:val="lowKashida"/>
              <w:rPr>
                <w:rFonts w:cs="Sultan normal"/>
                <w:sz w:val="24"/>
                <w:szCs w:val="24"/>
              </w:rPr>
            </w:pPr>
          </w:p>
          <w:p w:rsidR="003E14EB" w:rsidRDefault="003E14EB" w:rsidP="007759AF">
            <w:pPr>
              <w:spacing w:after="120"/>
              <w:jc w:val="lowKashida"/>
              <w:rPr>
                <w:rFonts w:cs="Sultan normal"/>
                <w:sz w:val="24"/>
                <w:szCs w:val="24"/>
              </w:rPr>
            </w:pPr>
          </w:p>
          <w:p w:rsidR="003E14EB" w:rsidRDefault="003E14EB" w:rsidP="007759AF">
            <w:pPr>
              <w:spacing w:after="120"/>
              <w:jc w:val="lowKashida"/>
              <w:rPr>
                <w:rFonts w:cs="Sultan normal"/>
                <w:sz w:val="24"/>
                <w:szCs w:val="24"/>
              </w:rPr>
            </w:pPr>
          </w:p>
          <w:p w:rsidR="003E14EB" w:rsidRDefault="003E14EB" w:rsidP="007759AF">
            <w:pPr>
              <w:spacing w:after="120"/>
              <w:jc w:val="lowKashida"/>
              <w:rPr>
                <w:rFonts w:cs="Sultan normal"/>
                <w:sz w:val="24"/>
                <w:szCs w:val="24"/>
              </w:rPr>
            </w:pPr>
          </w:p>
          <w:p w:rsidR="003E14EB" w:rsidRDefault="003E14EB" w:rsidP="007759AF">
            <w:pPr>
              <w:spacing w:after="120"/>
              <w:jc w:val="lowKashida"/>
              <w:rPr>
                <w:rFonts w:cs="Sultan normal"/>
                <w:sz w:val="24"/>
                <w:szCs w:val="24"/>
              </w:rPr>
            </w:pPr>
          </w:p>
          <w:p w:rsidR="003E14EB" w:rsidRDefault="003E14EB" w:rsidP="007759AF">
            <w:pPr>
              <w:spacing w:after="120"/>
              <w:jc w:val="lowKashida"/>
              <w:rPr>
                <w:rFonts w:cs="Sultan normal"/>
                <w:sz w:val="24"/>
                <w:szCs w:val="24"/>
              </w:rPr>
            </w:pPr>
          </w:p>
          <w:p w:rsidR="003E14EB" w:rsidRDefault="003E14EB" w:rsidP="007759AF">
            <w:pPr>
              <w:spacing w:after="120"/>
              <w:jc w:val="lowKashida"/>
              <w:rPr>
                <w:rFonts w:cs="Sultan normal"/>
                <w:sz w:val="24"/>
                <w:szCs w:val="24"/>
              </w:rPr>
            </w:pPr>
          </w:p>
          <w:p w:rsidR="003E14EB" w:rsidRPr="007759AF" w:rsidRDefault="003E14EB" w:rsidP="007759AF">
            <w:pPr>
              <w:spacing w:after="120"/>
              <w:jc w:val="lowKashida"/>
              <w:rPr>
                <w:rFonts w:cs="Sultan normal"/>
                <w:sz w:val="24"/>
                <w:szCs w:val="24"/>
                <w:rtl/>
              </w:rPr>
            </w:pPr>
          </w:p>
          <w:p w:rsidR="007759AF" w:rsidRPr="007759AF" w:rsidRDefault="007759AF" w:rsidP="007759AF">
            <w:pPr>
              <w:spacing w:after="120"/>
              <w:jc w:val="lowKashida"/>
              <w:rPr>
                <w:rFonts w:cs="Sultan normal"/>
                <w:sz w:val="24"/>
                <w:szCs w:val="24"/>
                <w:u w:val="single"/>
                <w:rtl/>
              </w:rPr>
            </w:pPr>
            <w:r w:rsidRPr="007759AF">
              <w:rPr>
                <w:rFonts w:cs="Sultan normal" w:hint="cs"/>
                <w:sz w:val="24"/>
                <w:szCs w:val="24"/>
                <w:u w:val="single"/>
                <w:rtl/>
              </w:rPr>
              <w:t xml:space="preserve">2/2  </w:t>
            </w:r>
            <w:r w:rsidRPr="007759AF">
              <w:rPr>
                <w:rFonts w:cs="Sultan normal"/>
                <w:sz w:val="24"/>
                <w:szCs w:val="24"/>
                <w:u w:val="single"/>
                <w:rtl/>
              </w:rPr>
              <w:t>–</w:t>
            </w:r>
            <w:r w:rsidRPr="007759AF">
              <w:rPr>
                <w:rFonts w:cs="Sultan normal" w:hint="cs"/>
                <w:sz w:val="24"/>
                <w:szCs w:val="24"/>
                <w:u w:val="single"/>
                <w:rtl/>
              </w:rPr>
              <w:t xml:space="preserve"> التصاريح أو التراخيص أو الموافقات : </w:t>
            </w:r>
          </w:p>
          <w:p w:rsidR="007759AF" w:rsidRPr="007759AF" w:rsidRDefault="007759AF" w:rsidP="007759AF">
            <w:pPr>
              <w:spacing w:after="120"/>
              <w:jc w:val="lowKashida"/>
              <w:rPr>
                <w:rFonts w:cs="Sultan normal"/>
                <w:sz w:val="24"/>
                <w:szCs w:val="24"/>
                <w:rtl/>
              </w:rPr>
            </w:pPr>
            <w:r w:rsidRPr="007759AF">
              <w:rPr>
                <w:rFonts w:cs="Sultan normal" w:hint="cs"/>
                <w:sz w:val="24"/>
                <w:szCs w:val="24"/>
                <w:rtl/>
              </w:rPr>
              <w:t xml:space="preserve">يقدم صاحب العمل المساعدة المعقولة للمقاول (عند طلبه) للحصول على ما يأتي : </w:t>
            </w:r>
          </w:p>
          <w:p w:rsidR="007759AF" w:rsidRPr="007759AF" w:rsidRDefault="00C417B4" w:rsidP="007759AF">
            <w:pPr>
              <w:numPr>
                <w:ilvl w:val="0"/>
                <w:numId w:val="39"/>
              </w:numPr>
              <w:spacing w:after="120"/>
              <w:ind w:left="0"/>
              <w:jc w:val="lowKashida"/>
              <w:rPr>
                <w:rFonts w:cs="Sultan normal"/>
                <w:sz w:val="24"/>
                <w:szCs w:val="24"/>
                <w:rtl/>
              </w:rPr>
            </w:pPr>
            <w:r>
              <w:rPr>
                <w:rFonts w:cs="Sultan normal" w:hint="cs"/>
                <w:sz w:val="24"/>
                <w:szCs w:val="24"/>
                <w:rtl/>
              </w:rPr>
              <w:t xml:space="preserve">أ- </w:t>
            </w:r>
            <w:r w:rsidR="007759AF" w:rsidRPr="007759AF">
              <w:rPr>
                <w:rFonts w:cs="Sultan normal" w:hint="cs"/>
                <w:sz w:val="24"/>
                <w:szCs w:val="24"/>
                <w:rtl/>
              </w:rPr>
              <w:t>نسخ قوانين البلد المتعلقة بالعقد مما هو غير متوفر بصورة عادية.</w:t>
            </w:r>
          </w:p>
          <w:p w:rsidR="007759AF" w:rsidRPr="007759AF" w:rsidRDefault="00C417B4" w:rsidP="007759AF">
            <w:pPr>
              <w:numPr>
                <w:ilvl w:val="0"/>
                <w:numId w:val="39"/>
              </w:numPr>
              <w:spacing w:after="120"/>
              <w:ind w:left="0"/>
              <w:jc w:val="lowKashida"/>
              <w:rPr>
                <w:rFonts w:cs="Sultan normal"/>
                <w:sz w:val="24"/>
                <w:szCs w:val="24"/>
              </w:rPr>
            </w:pPr>
            <w:r>
              <w:rPr>
                <w:rFonts w:cs="Sultan normal" w:hint="cs"/>
                <w:sz w:val="24"/>
                <w:szCs w:val="24"/>
                <w:rtl/>
              </w:rPr>
              <w:lastRenderedPageBreak/>
              <w:t xml:space="preserve">ب- </w:t>
            </w:r>
            <w:r w:rsidR="007759AF" w:rsidRPr="007759AF">
              <w:rPr>
                <w:rFonts w:cs="Sultan normal" w:hint="cs"/>
                <w:sz w:val="24"/>
                <w:szCs w:val="24"/>
                <w:rtl/>
              </w:rPr>
              <w:t>التصاريح أو التراخيص أو الموافقات المطلوبة بموجب قوانين البلد:</w:t>
            </w:r>
          </w:p>
          <w:p w:rsidR="007759AF" w:rsidRPr="007759AF" w:rsidRDefault="007759AF" w:rsidP="007759AF">
            <w:pPr>
              <w:tabs>
                <w:tab w:val="left" w:pos="1164"/>
              </w:tabs>
              <w:spacing w:after="120"/>
              <w:jc w:val="lowKashida"/>
              <w:rPr>
                <w:rFonts w:cs="Sultan normal"/>
                <w:sz w:val="24"/>
                <w:szCs w:val="24"/>
                <w:rtl/>
                <w:lang w:bidi="ar-IQ"/>
              </w:rPr>
            </w:pPr>
            <w:r w:rsidRPr="007759AF">
              <w:rPr>
                <w:rFonts w:cs="Sultan normal"/>
                <w:sz w:val="24"/>
                <w:szCs w:val="24"/>
              </w:rPr>
              <w:t>-1</w:t>
            </w:r>
            <w:r w:rsidRPr="007759AF">
              <w:rPr>
                <w:rFonts w:cs="Sultan normal" w:hint="cs"/>
                <w:sz w:val="24"/>
                <w:szCs w:val="24"/>
                <w:rtl/>
              </w:rPr>
              <w:t xml:space="preserve"> فيما يتعلق بمتطلبات الفقرة (1/ 13  ) - التقيد بالقوانين</w:t>
            </w:r>
          </w:p>
          <w:p w:rsidR="007759AF" w:rsidRDefault="007759AF" w:rsidP="007759AF">
            <w:pPr>
              <w:spacing w:after="120"/>
              <w:jc w:val="lowKashida"/>
              <w:rPr>
                <w:rFonts w:cs="Sultan normal"/>
                <w:u w:val="single"/>
                <w:rtl/>
              </w:rPr>
            </w:pPr>
            <w:r w:rsidRPr="007759AF">
              <w:rPr>
                <w:rFonts w:cs="Sultan normal"/>
                <w:sz w:val="24"/>
                <w:szCs w:val="24"/>
              </w:rPr>
              <w:t xml:space="preserve"> -2</w:t>
            </w:r>
            <w:r w:rsidRPr="007759AF">
              <w:rPr>
                <w:rFonts w:cs="Sultan normal" w:hint="cs"/>
                <w:sz w:val="24"/>
                <w:szCs w:val="24"/>
                <w:rtl/>
              </w:rPr>
              <w:t>لتوريد مستلزمات التنفيذ، بما في ذلك التخليص الكمركي</w:t>
            </w:r>
          </w:p>
        </w:tc>
        <w:tc>
          <w:tcPr>
            <w:tcW w:w="5203" w:type="dxa"/>
          </w:tcPr>
          <w:p w:rsidR="007759AF" w:rsidRPr="00376D04" w:rsidRDefault="007759AF" w:rsidP="007759AF">
            <w:pPr>
              <w:pStyle w:val="2"/>
              <w:spacing w:before="0"/>
              <w:outlineLvl w:val="1"/>
              <w:rPr>
                <w:rFonts w:asciiTheme="minorBidi" w:hAnsiTheme="minorBidi" w:cstheme="minorBidi"/>
                <w:color w:val="auto"/>
                <w:sz w:val="22"/>
                <w:szCs w:val="22"/>
              </w:rPr>
            </w:pPr>
            <w:bookmarkStart w:id="236" w:name="_Toc464327197"/>
            <w:bookmarkStart w:id="237" w:name="_Toc465535696"/>
            <w:r w:rsidRPr="00376D04">
              <w:rPr>
                <w:rFonts w:asciiTheme="minorBidi" w:hAnsiTheme="minorBidi" w:cstheme="minorBidi"/>
                <w:color w:val="auto"/>
                <w:sz w:val="22"/>
                <w:szCs w:val="22"/>
                <w:u w:color="000000"/>
              </w:rPr>
              <w:lastRenderedPageBreak/>
              <w:t xml:space="preserve">Article Two:  </w:t>
            </w:r>
            <w:bookmarkEnd w:id="236"/>
            <w:r w:rsidRPr="00376D04">
              <w:rPr>
                <w:rFonts w:asciiTheme="minorBidi" w:hAnsiTheme="minorBidi" w:cstheme="minorBidi"/>
                <w:color w:val="auto"/>
                <w:sz w:val="22"/>
                <w:szCs w:val="22"/>
                <w:u w:color="000000"/>
              </w:rPr>
              <w:t>The Employer</w:t>
            </w:r>
            <w:bookmarkEnd w:id="237"/>
          </w:p>
          <w:p w:rsidR="007759AF" w:rsidRPr="00376D04" w:rsidRDefault="007759AF" w:rsidP="007759AF">
            <w:pPr>
              <w:pStyle w:val="2"/>
              <w:spacing w:before="0"/>
              <w:outlineLvl w:val="1"/>
              <w:rPr>
                <w:rFonts w:asciiTheme="minorBidi" w:hAnsiTheme="minorBidi" w:cstheme="minorBidi"/>
                <w:color w:val="auto"/>
                <w:sz w:val="22"/>
                <w:szCs w:val="22"/>
              </w:rPr>
            </w:pPr>
            <w:bookmarkStart w:id="238" w:name="_Toc464327198"/>
            <w:bookmarkStart w:id="239" w:name="_Toc465535697"/>
            <w:r w:rsidRPr="00376D04">
              <w:rPr>
                <w:rFonts w:asciiTheme="minorBidi" w:hAnsiTheme="minorBidi" w:cstheme="minorBidi"/>
                <w:color w:val="auto"/>
                <w:sz w:val="22"/>
                <w:szCs w:val="22"/>
              </w:rPr>
              <w:t xml:space="preserve">2-1 </w:t>
            </w:r>
            <w:bookmarkStart w:id="240" w:name="A113"/>
            <w:bookmarkEnd w:id="240"/>
            <w:r w:rsidRPr="00376D04">
              <w:rPr>
                <w:rFonts w:asciiTheme="minorBidi" w:hAnsiTheme="minorBidi" w:cstheme="minorBidi"/>
                <w:color w:val="auto"/>
                <w:sz w:val="22"/>
                <w:szCs w:val="22"/>
                <w:u w:color="000000"/>
              </w:rPr>
              <w:t>The right to access the site:</w:t>
            </w:r>
            <w:bookmarkEnd w:id="238"/>
            <w:bookmarkEnd w:id="239"/>
          </w:p>
          <w:p w:rsidR="007759AF" w:rsidRPr="003E14EB" w:rsidRDefault="007759AF" w:rsidP="007759AF">
            <w:pPr>
              <w:bidi w:val="0"/>
              <w:ind w:hanging="10"/>
              <w:rPr>
                <w:rFonts w:ascii="Arial" w:eastAsia="Arial" w:hAnsi="Arial" w:cs="Arial"/>
                <w:spacing w:val="13"/>
              </w:rPr>
            </w:pPr>
            <w:r w:rsidRPr="003E14EB">
              <w:rPr>
                <w:rFonts w:ascii="Arial" w:eastAsia="Arial" w:hAnsi="Arial" w:cs="Arial"/>
                <w:spacing w:val="13"/>
              </w:rPr>
              <w:t>The employer shall give the contractor right to enter to all parts of the site, and enable him to execute the works, at the time (or times) specified in the contract data, but the right to enter and possession shall not be exclusive to the contractor alone.</w:t>
            </w:r>
          </w:p>
          <w:p w:rsidR="007759AF" w:rsidRPr="003E14EB" w:rsidRDefault="007759AF" w:rsidP="007759AF">
            <w:pPr>
              <w:bidi w:val="0"/>
              <w:spacing w:line="239" w:lineRule="auto"/>
              <w:ind w:hanging="10"/>
              <w:rPr>
                <w:rFonts w:ascii="Arial" w:eastAsia="Arial" w:hAnsi="Arial" w:cs="Arial"/>
                <w:spacing w:val="13"/>
              </w:rPr>
            </w:pPr>
            <w:r w:rsidRPr="003E14EB">
              <w:rPr>
                <w:rFonts w:ascii="Arial" w:eastAsia="Arial" w:hAnsi="Arial" w:cs="Arial"/>
                <w:spacing w:val="13"/>
              </w:rPr>
              <w:t>If stated in the contract that the employer shall give the contractor the right to access and enablement of any foundations or construction or mechanical supplies or access road, then the employer shall do so on the dates and in the manner specified in the specification, but the employer may withhold the right to access and enablement until he receives the performance guarantee.</w:t>
            </w:r>
          </w:p>
          <w:p w:rsidR="007759AF" w:rsidRPr="003E14EB" w:rsidRDefault="007759AF" w:rsidP="007759AF">
            <w:pPr>
              <w:bidi w:val="0"/>
              <w:ind w:hanging="10"/>
              <w:rPr>
                <w:rFonts w:ascii="Arial" w:eastAsia="Arial" w:hAnsi="Arial" w:cs="Arial"/>
                <w:spacing w:val="13"/>
              </w:rPr>
            </w:pPr>
            <w:r w:rsidRPr="003E14EB">
              <w:rPr>
                <w:rFonts w:ascii="Arial" w:eastAsia="Arial" w:hAnsi="Arial" w:cs="Arial"/>
                <w:spacing w:val="13"/>
              </w:rPr>
              <w:t>If  a  date  for  the  delivery  of  the  site  has  not  been  specified  in  the  tender attachment, the employer shall give the contractor the right to enter the site and its enablement within the timings which enable the contractor to commence the implementation of the works and proceed according to the work program referred in paragraph (8-3).</w:t>
            </w:r>
          </w:p>
          <w:p w:rsidR="007759AF" w:rsidRPr="003E14EB" w:rsidRDefault="007759AF" w:rsidP="007759AF">
            <w:pPr>
              <w:bidi w:val="0"/>
              <w:spacing w:line="254" w:lineRule="exact"/>
              <w:ind w:hanging="10"/>
              <w:rPr>
                <w:rFonts w:ascii="Arial" w:eastAsia="Arial" w:hAnsi="Arial" w:cs="Arial"/>
                <w:spacing w:val="13"/>
              </w:rPr>
            </w:pPr>
            <w:r w:rsidRPr="003E14EB">
              <w:rPr>
                <w:rFonts w:ascii="Arial" w:eastAsia="Arial" w:hAnsi="Arial" w:cs="Arial"/>
                <w:spacing w:val="13"/>
              </w:rPr>
              <w:t>If the Contractor incurs a delay and / or cost as a result of employer's failure to enable him to access the site or its enablement during that time, the contractor shall give notice to the engineer to assess the contractor's entitlements in this regard, taking into account the provisions of paragraph (20-1) to decide:</w:t>
            </w:r>
          </w:p>
          <w:p w:rsidR="007759AF" w:rsidRPr="003E14EB" w:rsidRDefault="007759AF" w:rsidP="007759AF">
            <w:pPr>
              <w:tabs>
                <w:tab w:val="left" w:pos="860"/>
              </w:tabs>
              <w:bidi w:val="0"/>
              <w:spacing w:line="252" w:lineRule="exact"/>
              <w:ind w:hanging="10"/>
              <w:rPr>
                <w:rFonts w:ascii="Arial" w:eastAsia="Arial" w:hAnsi="Arial" w:cs="Arial"/>
                <w:spacing w:val="13"/>
              </w:rPr>
            </w:pPr>
            <w:r w:rsidRPr="003E14EB">
              <w:rPr>
                <w:rFonts w:ascii="Arial" w:eastAsia="Arial" w:hAnsi="Arial" w:cs="Arial"/>
                <w:spacing w:val="13"/>
              </w:rPr>
              <w:t>a)</w:t>
            </w:r>
            <w:r w:rsidRPr="003E14EB">
              <w:rPr>
                <w:rFonts w:ascii="Arial" w:eastAsia="Arial" w:hAnsi="Arial" w:cs="Arial"/>
                <w:spacing w:val="13"/>
              </w:rPr>
              <w:tab/>
              <w:t>Any extension of the completion period due to such delay, if the completion had been delayed or will be delayed, under the provisions of Article (8-4).</w:t>
            </w:r>
          </w:p>
          <w:p w:rsidR="007759AF" w:rsidRPr="003E14EB" w:rsidRDefault="007759AF" w:rsidP="007759AF">
            <w:pPr>
              <w:bidi w:val="0"/>
              <w:spacing w:line="251" w:lineRule="exact"/>
              <w:rPr>
                <w:rFonts w:ascii="Arial" w:eastAsia="Arial" w:hAnsi="Arial" w:cs="Arial"/>
                <w:spacing w:val="13"/>
              </w:rPr>
            </w:pPr>
            <w:r w:rsidRPr="003E14EB">
              <w:rPr>
                <w:rFonts w:ascii="Arial" w:eastAsia="Arial" w:hAnsi="Arial" w:cs="Arial"/>
                <w:spacing w:val="13"/>
              </w:rPr>
              <w:t>b)   Any cost with a profit margin, to be added to the amount of the contract.</w:t>
            </w:r>
          </w:p>
          <w:p w:rsidR="007759AF" w:rsidRPr="003E14EB" w:rsidRDefault="007759AF" w:rsidP="007759AF">
            <w:pPr>
              <w:bidi w:val="0"/>
              <w:spacing w:line="254" w:lineRule="exact"/>
              <w:ind w:hanging="10"/>
              <w:rPr>
                <w:rFonts w:ascii="Arial" w:eastAsia="Arial" w:hAnsi="Arial" w:cs="Arial"/>
                <w:spacing w:val="13"/>
              </w:rPr>
            </w:pPr>
            <w:r w:rsidRPr="003E14EB">
              <w:rPr>
                <w:rFonts w:ascii="Arial" w:eastAsia="Arial" w:hAnsi="Arial" w:cs="Arial"/>
                <w:spacing w:val="13"/>
              </w:rPr>
              <w:t>And the engineer shall, after the receipt of this notice, prepare estimates resulting of this under paragraph (5-3), whether by agreement or by carrying estimation in</w:t>
            </w:r>
          </w:p>
          <w:p w:rsidR="007759AF" w:rsidRPr="003E14EB" w:rsidRDefault="007759AF" w:rsidP="007759AF">
            <w:pPr>
              <w:bidi w:val="0"/>
              <w:spacing w:line="248" w:lineRule="exact"/>
              <w:rPr>
                <w:rFonts w:ascii="Arial" w:eastAsia="Arial" w:hAnsi="Arial" w:cs="Arial"/>
                <w:spacing w:val="13"/>
              </w:rPr>
            </w:pPr>
            <w:r w:rsidRPr="003E14EB">
              <w:rPr>
                <w:rFonts w:ascii="Arial" w:eastAsia="Arial" w:hAnsi="Arial" w:cs="Arial"/>
                <w:spacing w:val="13"/>
              </w:rPr>
              <w:t>respect thereof.</w:t>
            </w:r>
          </w:p>
          <w:p w:rsidR="007759AF" w:rsidRPr="003E14EB" w:rsidRDefault="007759AF" w:rsidP="007759AF">
            <w:pPr>
              <w:bidi w:val="0"/>
              <w:spacing w:line="254" w:lineRule="exact"/>
              <w:ind w:hanging="10"/>
              <w:rPr>
                <w:rFonts w:ascii="Arial" w:eastAsia="Arial" w:hAnsi="Arial" w:cs="Arial"/>
                <w:spacing w:val="13"/>
              </w:rPr>
            </w:pPr>
            <w:r w:rsidRPr="003E14EB">
              <w:rPr>
                <w:rFonts w:ascii="Arial" w:eastAsia="Arial" w:hAnsi="Arial" w:cs="Arial"/>
                <w:spacing w:val="13"/>
              </w:rPr>
              <w:t>However, if the employer delayed (and to the extent to which this delay) is due to an error or delay by the Contractor, including any error or delay in the submission</w:t>
            </w:r>
          </w:p>
          <w:p w:rsidR="007759AF" w:rsidRPr="003E14EB" w:rsidRDefault="007759AF" w:rsidP="007759AF">
            <w:pPr>
              <w:bidi w:val="0"/>
              <w:spacing w:line="248" w:lineRule="exact"/>
              <w:rPr>
                <w:rFonts w:ascii="Arial" w:eastAsia="Arial" w:hAnsi="Arial" w:cs="Arial"/>
                <w:spacing w:val="13"/>
              </w:rPr>
            </w:pPr>
            <w:r w:rsidRPr="003E14EB">
              <w:rPr>
                <w:rFonts w:ascii="Arial" w:eastAsia="Arial" w:hAnsi="Arial" w:cs="Arial"/>
                <w:spacing w:val="13"/>
              </w:rPr>
              <w:t>of "contractor's document," then in such a case the contractor shall not be entitled</w:t>
            </w:r>
          </w:p>
          <w:p w:rsidR="007759AF" w:rsidRPr="00376D04" w:rsidRDefault="007759AF" w:rsidP="007759AF">
            <w:pPr>
              <w:bidi w:val="0"/>
              <w:rPr>
                <w:rFonts w:ascii="Arial Narrow" w:eastAsia="Arial" w:hAnsi="Arial Narrow" w:cs="Arial"/>
              </w:rPr>
            </w:pPr>
            <w:r w:rsidRPr="003E14EB">
              <w:rPr>
                <w:rFonts w:ascii="Arial" w:eastAsia="Arial" w:hAnsi="Arial" w:cs="Arial"/>
                <w:spacing w:val="13"/>
              </w:rPr>
              <w:t>to any extension or compensation for any cost or profit</w:t>
            </w:r>
            <w:r w:rsidRPr="00376D04">
              <w:rPr>
                <w:rFonts w:ascii="Arial Narrow" w:eastAsia="Arial" w:hAnsi="Arial Narrow" w:cs="Arial"/>
              </w:rPr>
              <w:t>.</w:t>
            </w:r>
          </w:p>
          <w:p w:rsidR="007759AF" w:rsidRPr="00376D04" w:rsidRDefault="007759AF" w:rsidP="007759AF">
            <w:pPr>
              <w:pStyle w:val="2"/>
              <w:spacing w:before="0"/>
              <w:outlineLvl w:val="1"/>
              <w:rPr>
                <w:rFonts w:asciiTheme="minorBidi" w:hAnsiTheme="minorBidi" w:cstheme="minorBidi"/>
                <w:color w:val="auto"/>
                <w:sz w:val="22"/>
                <w:szCs w:val="22"/>
              </w:rPr>
            </w:pPr>
            <w:bookmarkStart w:id="241" w:name="_Toc464327199"/>
            <w:bookmarkStart w:id="242" w:name="_Toc465535698"/>
            <w:r w:rsidRPr="00376D04">
              <w:rPr>
                <w:rFonts w:asciiTheme="minorBidi" w:hAnsiTheme="minorBidi" w:cstheme="minorBidi"/>
                <w:color w:val="auto"/>
                <w:sz w:val="22"/>
                <w:szCs w:val="22"/>
              </w:rPr>
              <w:t xml:space="preserve">2-2 </w:t>
            </w:r>
            <w:bookmarkStart w:id="243" w:name="A114"/>
            <w:bookmarkEnd w:id="243"/>
            <w:r w:rsidRPr="00376D04">
              <w:rPr>
                <w:rFonts w:asciiTheme="minorBidi" w:hAnsiTheme="minorBidi" w:cstheme="minorBidi"/>
                <w:color w:val="auto"/>
                <w:sz w:val="22"/>
                <w:szCs w:val="22"/>
                <w:u w:color="000000"/>
              </w:rPr>
              <w:t>Permits or  licenses   or  approvals:</w:t>
            </w:r>
            <w:bookmarkEnd w:id="241"/>
            <w:bookmarkEnd w:id="242"/>
          </w:p>
          <w:p w:rsidR="007759AF" w:rsidRPr="003E14EB" w:rsidRDefault="007759AF" w:rsidP="007759AF">
            <w:pPr>
              <w:bidi w:val="0"/>
              <w:rPr>
                <w:rFonts w:ascii="Arial" w:eastAsia="Arial" w:hAnsi="Arial" w:cs="Arial"/>
                <w:spacing w:val="13"/>
              </w:rPr>
            </w:pPr>
            <w:r w:rsidRPr="003E14EB">
              <w:rPr>
                <w:rFonts w:ascii="Arial" w:eastAsia="Arial" w:hAnsi="Arial" w:cs="Arial"/>
                <w:spacing w:val="13"/>
              </w:rPr>
              <w:t>The employer provides reasonable assistance to the contractor (upon his request)</w:t>
            </w:r>
          </w:p>
          <w:p w:rsidR="007759AF" w:rsidRPr="003E14EB" w:rsidRDefault="007759AF" w:rsidP="007759AF">
            <w:pPr>
              <w:bidi w:val="0"/>
              <w:rPr>
                <w:rFonts w:ascii="Arial" w:eastAsia="Arial" w:hAnsi="Arial" w:cs="Arial"/>
                <w:spacing w:val="13"/>
              </w:rPr>
            </w:pPr>
            <w:r w:rsidRPr="003E14EB">
              <w:rPr>
                <w:rFonts w:ascii="Arial" w:eastAsia="Arial" w:hAnsi="Arial" w:cs="Arial"/>
                <w:spacing w:val="13"/>
              </w:rPr>
              <w:t>to obtain the following:</w:t>
            </w:r>
          </w:p>
          <w:p w:rsidR="007759AF" w:rsidRPr="003E14EB" w:rsidRDefault="007759AF" w:rsidP="007759AF">
            <w:pPr>
              <w:tabs>
                <w:tab w:val="left" w:pos="860"/>
              </w:tabs>
              <w:bidi w:val="0"/>
              <w:spacing w:line="254" w:lineRule="exact"/>
              <w:ind w:hanging="10"/>
              <w:rPr>
                <w:rFonts w:ascii="Arial" w:eastAsia="Arial" w:hAnsi="Arial" w:cs="Arial"/>
                <w:spacing w:val="13"/>
              </w:rPr>
            </w:pPr>
            <w:r w:rsidRPr="003E14EB">
              <w:rPr>
                <w:rFonts w:ascii="Arial" w:eastAsia="Arial" w:hAnsi="Arial" w:cs="Arial"/>
                <w:spacing w:val="13"/>
              </w:rPr>
              <w:t>a)</w:t>
            </w:r>
            <w:r w:rsidRPr="003E14EB">
              <w:rPr>
                <w:rFonts w:ascii="Arial" w:eastAsia="Arial" w:hAnsi="Arial" w:cs="Arial"/>
                <w:spacing w:val="13"/>
              </w:rPr>
              <w:tab/>
              <w:t xml:space="preserve">Copies of  the laws of the  country </w:t>
            </w:r>
            <w:r w:rsidRPr="003E14EB">
              <w:rPr>
                <w:rFonts w:ascii="Arial" w:eastAsia="Arial" w:hAnsi="Arial" w:cs="Arial"/>
                <w:spacing w:val="13"/>
              </w:rPr>
              <w:lastRenderedPageBreak/>
              <w:t>related to the  contract,  which  are not available normally.</w:t>
            </w:r>
          </w:p>
          <w:p w:rsidR="007759AF" w:rsidRPr="003E14EB" w:rsidRDefault="007759AF" w:rsidP="007759AF">
            <w:pPr>
              <w:bidi w:val="0"/>
              <w:spacing w:line="248" w:lineRule="exact"/>
              <w:rPr>
                <w:rFonts w:ascii="Arial" w:eastAsia="Arial" w:hAnsi="Arial" w:cs="Arial"/>
                <w:spacing w:val="13"/>
              </w:rPr>
            </w:pPr>
            <w:r w:rsidRPr="003E14EB">
              <w:rPr>
                <w:rFonts w:ascii="Arial" w:eastAsia="Arial" w:hAnsi="Arial" w:cs="Arial"/>
                <w:spacing w:val="13"/>
              </w:rPr>
              <w:t>b)   Permits or licenses or approvals required under the laws of the country:</w:t>
            </w:r>
          </w:p>
          <w:p w:rsidR="007759AF" w:rsidRPr="003E14EB" w:rsidRDefault="007759AF" w:rsidP="007759AF">
            <w:pPr>
              <w:bidi w:val="0"/>
              <w:spacing w:line="252" w:lineRule="exact"/>
              <w:rPr>
                <w:rFonts w:ascii="Arial" w:eastAsia="Arial" w:hAnsi="Arial" w:cs="Arial"/>
                <w:spacing w:val="13"/>
              </w:rPr>
            </w:pPr>
            <w:r w:rsidRPr="003E14EB">
              <w:rPr>
                <w:rFonts w:ascii="Arial" w:eastAsia="Arial" w:hAnsi="Arial" w:cs="Arial"/>
                <w:spacing w:val="13"/>
              </w:rPr>
              <w:t>1-   In relation to the requirements of paragraph (1-13) - compliance with laws</w:t>
            </w:r>
          </w:p>
          <w:p w:rsidR="007759AF" w:rsidRPr="003E14EB" w:rsidRDefault="007759AF" w:rsidP="007759AF">
            <w:pPr>
              <w:bidi w:val="0"/>
              <w:rPr>
                <w:rFonts w:ascii="Arial" w:eastAsia="Arial" w:hAnsi="Arial" w:cs="Arial"/>
                <w:spacing w:val="13"/>
              </w:rPr>
            </w:pPr>
            <w:r w:rsidRPr="003E14EB">
              <w:rPr>
                <w:rFonts w:ascii="Arial" w:eastAsia="Arial" w:hAnsi="Arial" w:cs="Arial"/>
                <w:spacing w:val="13"/>
              </w:rPr>
              <w:t>2-   To supply implementation requirements, including customs clearance.</w:t>
            </w:r>
          </w:p>
          <w:p w:rsidR="007759AF" w:rsidRPr="003E33BB" w:rsidRDefault="007759AF" w:rsidP="00376D04">
            <w:pPr>
              <w:pStyle w:val="2"/>
              <w:spacing w:before="0"/>
              <w:jc w:val="right"/>
              <w:outlineLvl w:val="1"/>
              <w:rPr>
                <w:rFonts w:asciiTheme="minorBidi" w:hAnsiTheme="minorBidi" w:cstheme="minorBidi"/>
                <w:color w:val="auto"/>
                <w:sz w:val="22"/>
                <w:szCs w:val="22"/>
              </w:rPr>
            </w:pPr>
          </w:p>
        </w:tc>
      </w:tr>
      <w:tr w:rsidR="007759AF" w:rsidTr="002328E2">
        <w:tc>
          <w:tcPr>
            <w:tcW w:w="5217" w:type="dxa"/>
          </w:tcPr>
          <w:p w:rsidR="007759AF" w:rsidRPr="003E33BB" w:rsidRDefault="007759AF" w:rsidP="007759AF">
            <w:pPr>
              <w:tabs>
                <w:tab w:val="left" w:pos="1044"/>
                <w:tab w:val="left" w:pos="1164"/>
              </w:tabs>
              <w:spacing w:after="120"/>
              <w:jc w:val="lowKashida"/>
              <w:rPr>
                <w:rFonts w:cs="Sultan normal"/>
                <w:rtl/>
              </w:rPr>
            </w:pPr>
            <w:r w:rsidRPr="003E33BB">
              <w:rPr>
                <w:rFonts w:cs="Sultan normal"/>
              </w:rPr>
              <w:lastRenderedPageBreak/>
              <w:t>-3</w:t>
            </w:r>
            <w:r w:rsidRPr="003E33BB">
              <w:rPr>
                <w:rFonts w:cs="Sultan normal" w:hint="cs"/>
                <w:rtl/>
              </w:rPr>
              <w:t xml:space="preserve"> لتصدير معدات المقاول عند ازالتها من الموقع.</w:t>
            </w:r>
          </w:p>
          <w:p w:rsidR="007759AF" w:rsidRPr="003E33BB" w:rsidRDefault="007759AF" w:rsidP="007759AF">
            <w:pPr>
              <w:spacing w:after="120"/>
              <w:jc w:val="lowKashida"/>
              <w:rPr>
                <w:rFonts w:cs="Sultan normal"/>
                <w:u w:val="single"/>
                <w:rtl/>
                <w:lang w:bidi="ar-IQ"/>
              </w:rPr>
            </w:pPr>
            <w:r w:rsidRPr="003E33BB">
              <w:rPr>
                <w:rFonts w:cs="Sultan normal" w:hint="cs"/>
                <w:u w:val="single"/>
                <w:rtl/>
              </w:rPr>
              <w:t xml:space="preserve">2/3 </w:t>
            </w:r>
            <w:r w:rsidRPr="003E33BB">
              <w:rPr>
                <w:rFonts w:cs="Sultan normal"/>
                <w:u w:val="single"/>
                <w:rtl/>
              </w:rPr>
              <w:t>–</w:t>
            </w:r>
            <w:r w:rsidRPr="003E33BB">
              <w:rPr>
                <w:rFonts w:cs="Sultan normal" w:hint="cs"/>
                <w:u w:val="single"/>
                <w:rtl/>
              </w:rPr>
              <w:t xml:space="preserve"> أفراد صاحب العمل :</w:t>
            </w:r>
          </w:p>
          <w:p w:rsidR="007759AF" w:rsidRPr="003E33BB" w:rsidRDefault="007759AF" w:rsidP="007759AF">
            <w:pPr>
              <w:spacing w:after="120"/>
              <w:jc w:val="lowKashida"/>
              <w:rPr>
                <w:rFonts w:cs="Sultan normal"/>
                <w:rtl/>
              </w:rPr>
            </w:pPr>
            <w:r w:rsidRPr="003E33BB">
              <w:rPr>
                <w:rFonts w:cs="Sultan normal" w:hint="cs"/>
                <w:rtl/>
              </w:rPr>
              <w:t xml:space="preserve">يكون صاحب العمل مسؤولا عن أفراده ومستخدمي المقاولين الآخرين العاملين معه في الموقع لضمان : </w:t>
            </w:r>
          </w:p>
          <w:p w:rsidR="007759AF" w:rsidRPr="003E33BB" w:rsidRDefault="007759AF" w:rsidP="007759AF">
            <w:pPr>
              <w:numPr>
                <w:ilvl w:val="0"/>
                <w:numId w:val="40"/>
              </w:numPr>
              <w:spacing w:after="120"/>
              <w:ind w:left="0"/>
              <w:jc w:val="lowKashida"/>
              <w:rPr>
                <w:rFonts w:cs="Sultan normal"/>
                <w:rtl/>
              </w:rPr>
            </w:pPr>
            <w:r w:rsidRPr="003E33BB">
              <w:rPr>
                <w:rFonts w:cs="Sultan normal" w:hint="cs"/>
                <w:rtl/>
              </w:rPr>
              <w:t xml:space="preserve">التعاون مع المقاول في جهوده حسب أحكام الفقرة (4/6 ). </w:t>
            </w:r>
          </w:p>
          <w:p w:rsidR="007759AF" w:rsidRDefault="007759AF" w:rsidP="007759AF">
            <w:pPr>
              <w:numPr>
                <w:ilvl w:val="0"/>
                <w:numId w:val="40"/>
              </w:numPr>
              <w:spacing w:after="120"/>
              <w:ind w:left="0"/>
              <w:jc w:val="lowKashida"/>
              <w:rPr>
                <w:rFonts w:cs="Sultan normal"/>
              </w:rPr>
            </w:pPr>
            <w:r w:rsidRPr="003E33BB">
              <w:rPr>
                <w:rFonts w:cs="Sultan normal" w:hint="cs"/>
                <w:rtl/>
              </w:rPr>
              <w:t>الالتزام بتوفير أجراءات السلامة كما هي مطلوبة من المقاول بموجب البنود (أ، ب، ج) من المادة (4/8)، وبأجراءات حماية البيئة بموجب الفقرة (4/18).</w:t>
            </w: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7759AF" w:rsidRPr="003E33BB" w:rsidRDefault="007759AF" w:rsidP="00C417B4">
            <w:pPr>
              <w:spacing w:after="120"/>
              <w:jc w:val="lowKashida"/>
              <w:rPr>
                <w:rFonts w:cs="Sultan normal"/>
                <w:rtl/>
                <w:lang w:bidi="ar-IQ"/>
              </w:rPr>
            </w:pPr>
          </w:p>
          <w:p w:rsidR="007759AF" w:rsidRPr="003E33BB" w:rsidRDefault="007759AF" w:rsidP="007759AF">
            <w:pPr>
              <w:tabs>
                <w:tab w:val="left" w:pos="84"/>
              </w:tabs>
              <w:spacing w:after="120"/>
              <w:jc w:val="lowKashida"/>
              <w:rPr>
                <w:rFonts w:cs="Sultan normal"/>
                <w:u w:val="single"/>
                <w:rtl/>
              </w:rPr>
            </w:pPr>
            <w:r w:rsidRPr="003E33BB">
              <w:rPr>
                <w:rFonts w:cs="Sultan normal" w:hint="cs"/>
                <w:u w:val="single"/>
                <w:rtl/>
              </w:rPr>
              <w:t xml:space="preserve">2/ 4 </w:t>
            </w:r>
            <w:r w:rsidRPr="003E33BB">
              <w:rPr>
                <w:rFonts w:cs="Sultan normal"/>
                <w:u w:val="single"/>
                <w:rtl/>
              </w:rPr>
              <w:t>–</w:t>
            </w:r>
            <w:r w:rsidRPr="003E33BB">
              <w:rPr>
                <w:rFonts w:cs="Sultan normal" w:hint="cs"/>
                <w:u w:val="single"/>
                <w:rtl/>
              </w:rPr>
              <w:t xml:space="preserve"> الترتيبات المالية لصاحب العمل : </w:t>
            </w:r>
          </w:p>
          <w:p w:rsidR="007759AF" w:rsidRDefault="007759AF" w:rsidP="007759AF">
            <w:pPr>
              <w:spacing w:after="120"/>
              <w:jc w:val="lowKashida"/>
              <w:rPr>
                <w:rFonts w:cs="Sultan normal"/>
              </w:rPr>
            </w:pPr>
            <w:r w:rsidRPr="003E33BB">
              <w:rPr>
                <w:rFonts w:cs="Sultan normal" w:hint="cs"/>
                <w:rtl/>
              </w:rPr>
              <w:t xml:space="preserve">على صاحب العمل تقديم الادلة اللازمة وبفترة تسبق تاريخ المباشرة بـ(28) يوما بانه قد قام      بتأمين الترتيبات المالية اللازمة للعقد والتي تمكنه من تسديد اي طلب للمقاول بصورة عاجلة وفقا لاحكام </w:t>
            </w:r>
            <w:r w:rsidRPr="003E33BB">
              <w:rPr>
                <w:rFonts w:cs="Sultan normal"/>
                <w:rtl/>
              </w:rPr>
              <w:t>“</w:t>
            </w:r>
            <w:r w:rsidRPr="003E33BB">
              <w:rPr>
                <w:rFonts w:cs="Sultan normal" w:hint="cs"/>
                <w:rtl/>
              </w:rPr>
              <w:t>المادة الرابعة عشرة</w:t>
            </w:r>
            <w:r w:rsidRPr="003E33BB">
              <w:rPr>
                <w:rFonts w:cs="Sultan normal"/>
                <w:rtl/>
              </w:rPr>
              <w:t>”</w:t>
            </w:r>
            <w:r w:rsidRPr="003E33BB">
              <w:rPr>
                <w:rFonts w:cs="Sultan normal" w:hint="cs"/>
                <w:rtl/>
              </w:rPr>
              <w:t xml:space="preserve"> (كلفة العقد والدفعات) و على صاحب العمل اشعار المقاول بأية تغييرات يجريها على تلك  الترتيبات المالية بصورة تفصيلية.</w:t>
            </w:r>
          </w:p>
          <w:p w:rsidR="003E14EB" w:rsidRDefault="003E14EB" w:rsidP="007759AF">
            <w:pPr>
              <w:spacing w:after="120"/>
              <w:jc w:val="lowKashida"/>
              <w:rPr>
                <w:rFonts w:cs="Sultan normal"/>
              </w:rPr>
            </w:pPr>
          </w:p>
          <w:p w:rsidR="003E14EB" w:rsidRPr="003E33BB" w:rsidRDefault="003E14EB" w:rsidP="007759AF">
            <w:pPr>
              <w:spacing w:after="120"/>
              <w:jc w:val="lowKashida"/>
              <w:rPr>
                <w:rFonts w:cs="Sultan normal"/>
                <w:rtl/>
                <w:lang w:bidi="ar-IQ"/>
              </w:rPr>
            </w:pPr>
          </w:p>
          <w:p w:rsidR="007759AF" w:rsidRPr="003E33BB" w:rsidRDefault="007759AF" w:rsidP="007759AF">
            <w:pPr>
              <w:spacing w:after="120"/>
              <w:jc w:val="lowKashida"/>
              <w:rPr>
                <w:rFonts w:cs="Sultan normal"/>
                <w:u w:val="single"/>
                <w:rtl/>
              </w:rPr>
            </w:pPr>
            <w:r w:rsidRPr="003E33BB">
              <w:rPr>
                <w:rFonts w:cs="Sultan normal" w:hint="cs"/>
                <w:u w:val="single"/>
                <w:rtl/>
              </w:rPr>
              <w:t xml:space="preserve">2/5  </w:t>
            </w:r>
            <w:r w:rsidRPr="003E33BB">
              <w:rPr>
                <w:rFonts w:cs="Sultan normal"/>
                <w:u w:val="single"/>
                <w:rtl/>
              </w:rPr>
              <w:t>–</w:t>
            </w:r>
            <w:r w:rsidRPr="003E33BB">
              <w:rPr>
                <w:rFonts w:cs="Sultan normal" w:hint="cs"/>
                <w:u w:val="single"/>
                <w:rtl/>
              </w:rPr>
              <w:t xml:space="preserve"> مطالبات صاحب العمل :  </w:t>
            </w:r>
          </w:p>
          <w:p w:rsidR="007759AF" w:rsidRPr="003E33BB" w:rsidRDefault="007759AF" w:rsidP="007759AF">
            <w:pPr>
              <w:spacing w:after="120"/>
              <w:jc w:val="lowKashida"/>
              <w:rPr>
                <w:rFonts w:cs="Sultan normal"/>
                <w:rtl/>
              </w:rPr>
            </w:pPr>
            <w:r w:rsidRPr="003E33BB">
              <w:rPr>
                <w:rFonts w:cs="Sultan normal" w:hint="cs"/>
                <w:rtl/>
              </w:rPr>
              <w:t xml:space="preserve">إذا أعتبر صاحب العمل أن له حقا في تلقي دفعة ما، بموجب أي شرط من هذه الشروط، أو لغير ذلك من الاسباب المتعلقة بالعقد، و/أو أي تمديد لفترة الصيانة، فإنه يتعين عليه، أو على المهندس، اشعار المقاول بذلك وتزويده بالتفاصيل. وعلى الرغم من ذلك فانه غير مطلوب منه أن يرسل أية اشعارات تتعلق بالمبالغ المستحقة له بخصوص استهلاك الماء والكهرباء والغاز بموجب الفقرة (4/19 )، أو مقابل المعدات والمواد التي يقدمها صاحب العمل إعمالا للمادة (4/20 )، أو مقابل أية خدمات أخرى يطلبها المقاول. </w:t>
            </w:r>
          </w:p>
          <w:p w:rsidR="007759AF" w:rsidRPr="003E33BB" w:rsidRDefault="007759AF" w:rsidP="007759AF">
            <w:pPr>
              <w:spacing w:after="120"/>
              <w:jc w:val="lowKashida"/>
              <w:rPr>
                <w:rFonts w:cs="Sultan normal"/>
                <w:rtl/>
              </w:rPr>
            </w:pPr>
            <w:r w:rsidRPr="003E33BB">
              <w:rPr>
                <w:rFonts w:cs="Sultan normal" w:hint="cs"/>
                <w:rtl/>
              </w:rPr>
              <w:t xml:space="preserve">ينبغي ارسال الاشعار في أقرب وقت ممكن عمليا و بفترة لا تزيد عن 28 يوما عن الموعد الذي كان  صاحب العمل على دراية بالواقعة أو الظروف التي أدت الى نشوء مثل هذه المطالبات، أما الإشعار بتمديد </w:t>
            </w:r>
            <w:r w:rsidRPr="003E33BB">
              <w:rPr>
                <w:rFonts w:cs="Sultan normal"/>
                <w:rtl/>
              </w:rPr>
              <w:t>“</w:t>
            </w:r>
            <w:r w:rsidRPr="003E33BB">
              <w:rPr>
                <w:rFonts w:cs="Sultan normal" w:hint="cs"/>
                <w:rtl/>
              </w:rPr>
              <w:t>فترة الصيانة</w:t>
            </w:r>
            <w:r w:rsidRPr="003E33BB">
              <w:rPr>
                <w:rFonts w:cs="Sultan normal"/>
                <w:rtl/>
              </w:rPr>
              <w:t>”</w:t>
            </w:r>
            <w:r w:rsidRPr="003E33BB">
              <w:rPr>
                <w:rFonts w:cs="Sultan normal" w:hint="cs"/>
                <w:rtl/>
              </w:rPr>
              <w:t xml:space="preserve"> فانه يجب اصداره قبل انقضائها. </w:t>
            </w:r>
          </w:p>
          <w:p w:rsidR="007759AF" w:rsidRPr="003E33BB" w:rsidRDefault="007759AF" w:rsidP="007759AF">
            <w:pPr>
              <w:spacing w:after="120"/>
              <w:jc w:val="lowKashida"/>
              <w:rPr>
                <w:rFonts w:cs="Sultan normal"/>
                <w:rtl/>
              </w:rPr>
            </w:pPr>
            <w:r w:rsidRPr="003E33BB">
              <w:rPr>
                <w:rFonts w:cs="Sultan normal" w:hint="cs"/>
                <w:rtl/>
              </w:rPr>
              <w:t xml:space="preserve">يتعين أن تشير هذه التفاصيل الى </w:t>
            </w:r>
            <w:r w:rsidRPr="003E33BB">
              <w:rPr>
                <w:rFonts w:cs="Sultan normal"/>
                <w:rtl/>
              </w:rPr>
              <w:t>“</w:t>
            </w:r>
            <w:r w:rsidRPr="003E33BB">
              <w:rPr>
                <w:rFonts w:cs="Sultan normal" w:hint="cs"/>
                <w:rtl/>
              </w:rPr>
              <w:t>المادة والفقرة</w:t>
            </w:r>
            <w:r w:rsidRPr="003E33BB">
              <w:rPr>
                <w:rFonts w:cs="Sultan normal"/>
                <w:rtl/>
              </w:rPr>
              <w:t>”</w:t>
            </w:r>
            <w:r w:rsidRPr="003E33BB">
              <w:rPr>
                <w:rFonts w:cs="Sultan normal" w:hint="cs"/>
                <w:rtl/>
              </w:rPr>
              <w:t xml:space="preserve"> في العقد أوالأسس الأخرى للمطالبة، وأن تتضمن أثبات صحة ادعاء صاحب العمل بتلك المبالغ و/أو فترات التمديد التي يعتبر أن له حقا فيها بموجب العقد. ويتعين على المهندس في مثل هذه الحالة أن يدرس تلك الطلبات بموجب أحكام المادة (3/5 ) للاتفاق أو اعداد التقديرات لما يأتي : </w:t>
            </w:r>
          </w:p>
          <w:p w:rsidR="007759AF" w:rsidRPr="003E33BB" w:rsidRDefault="00C417B4" w:rsidP="007759AF">
            <w:pPr>
              <w:numPr>
                <w:ilvl w:val="0"/>
                <w:numId w:val="46"/>
              </w:numPr>
              <w:spacing w:after="120"/>
              <w:ind w:left="0"/>
              <w:jc w:val="lowKashida"/>
              <w:rPr>
                <w:rFonts w:cs="Sultan normal"/>
                <w:rtl/>
              </w:rPr>
            </w:pPr>
            <w:r>
              <w:rPr>
                <w:rFonts w:cs="Sultan normal" w:hint="cs"/>
                <w:rtl/>
              </w:rPr>
              <w:t xml:space="preserve">أ- </w:t>
            </w:r>
            <w:r w:rsidR="007759AF" w:rsidRPr="003E33BB">
              <w:rPr>
                <w:rFonts w:cs="Sultan normal" w:hint="cs"/>
                <w:rtl/>
              </w:rPr>
              <w:t>أية مبالغ (ان وجدت) يكون صاحب العمل مستحقاً للحصول عليها من المقاول.</w:t>
            </w:r>
          </w:p>
          <w:p w:rsidR="007759AF" w:rsidRPr="003E33BB" w:rsidRDefault="00C417B4" w:rsidP="007759AF">
            <w:pPr>
              <w:numPr>
                <w:ilvl w:val="0"/>
                <w:numId w:val="46"/>
              </w:numPr>
              <w:spacing w:after="120"/>
              <w:ind w:left="0"/>
              <w:jc w:val="lowKashida"/>
              <w:rPr>
                <w:rFonts w:cs="Sultan normal"/>
              </w:rPr>
            </w:pPr>
            <w:r>
              <w:rPr>
                <w:rFonts w:cs="Sultan normal" w:hint="cs"/>
                <w:rtl/>
              </w:rPr>
              <w:t xml:space="preserve">ب- </w:t>
            </w:r>
            <w:r w:rsidR="007759AF" w:rsidRPr="003E33BB">
              <w:rPr>
                <w:rFonts w:cs="Sultan normal" w:hint="cs"/>
                <w:rtl/>
              </w:rPr>
              <w:t xml:space="preserve">أي تمديد (ان وجد) لفترة الاشعار باصلاح العيوب، وفقا للفقرة </w:t>
            </w:r>
            <w:r w:rsidR="007759AF" w:rsidRPr="003E33BB">
              <w:rPr>
                <w:rFonts w:cs="Sultan normal" w:hint="cs"/>
                <w:rtl/>
              </w:rPr>
              <w:lastRenderedPageBreak/>
              <w:t xml:space="preserve">(11/3 ). </w:t>
            </w:r>
          </w:p>
          <w:p w:rsidR="007759AF" w:rsidRDefault="007759AF" w:rsidP="007759AF">
            <w:pPr>
              <w:tabs>
                <w:tab w:val="left" w:pos="600"/>
              </w:tabs>
              <w:spacing w:after="120"/>
              <w:jc w:val="lowKashida"/>
              <w:rPr>
                <w:rFonts w:cs="Sultan normal"/>
                <w:rtl/>
              </w:rPr>
            </w:pPr>
            <w:r w:rsidRPr="003E33BB">
              <w:rPr>
                <w:rFonts w:cs="Sultan normal" w:hint="cs"/>
                <w:rtl/>
              </w:rPr>
              <w:t>هذه المبالغ يمكن تضمينها كخصم في مبلغ العقد وشهادات الدفع. و يحق لصاحب العمل وضع حجز أو إجراء خصم فقط عن الكميات المصادق عليها في السلفة، أو خلاف ذلك إجراء المطالبة بموجب هذه الفقرة.</w:t>
            </w:r>
          </w:p>
          <w:p w:rsidR="007759AF" w:rsidRDefault="007759AF" w:rsidP="003E33BB">
            <w:pPr>
              <w:spacing w:after="120"/>
              <w:jc w:val="lowKashida"/>
              <w:rPr>
                <w:rFonts w:cs="Sultan normal"/>
                <w:u w:val="single"/>
                <w:rtl/>
              </w:rPr>
            </w:pPr>
          </w:p>
        </w:tc>
        <w:tc>
          <w:tcPr>
            <w:tcW w:w="5203" w:type="dxa"/>
          </w:tcPr>
          <w:p w:rsidR="007759AF" w:rsidRPr="00322651" w:rsidRDefault="007759AF" w:rsidP="007759AF">
            <w:pPr>
              <w:bidi w:val="0"/>
              <w:rPr>
                <w:rFonts w:ascii="Arial" w:eastAsia="Arial" w:hAnsi="Arial" w:cs="Arial"/>
                <w:spacing w:val="13"/>
              </w:rPr>
            </w:pPr>
            <w:r w:rsidRPr="00322651">
              <w:rPr>
                <w:rFonts w:ascii="Arial" w:eastAsia="Arial" w:hAnsi="Arial" w:cs="Arial"/>
                <w:spacing w:val="13"/>
              </w:rPr>
              <w:lastRenderedPageBreak/>
              <w:t>3-   To export contractor's equipment when removed from the site.</w:t>
            </w:r>
          </w:p>
          <w:p w:rsidR="007759AF" w:rsidRPr="007759AF" w:rsidRDefault="007759AF" w:rsidP="007759AF">
            <w:pPr>
              <w:pStyle w:val="2"/>
              <w:spacing w:before="0"/>
              <w:outlineLvl w:val="1"/>
              <w:rPr>
                <w:rFonts w:asciiTheme="minorBidi" w:hAnsiTheme="minorBidi" w:cstheme="minorBidi"/>
                <w:color w:val="auto"/>
                <w:sz w:val="22"/>
                <w:szCs w:val="22"/>
              </w:rPr>
            </w:pPr>
            <w:bookmarkStart w:id="244" w:name="_Toc464327200"/>
            <w:bookmarkStart w:id="245" w:name="_Toc465535699"/>
            <w:r w:rsidRPr="007759AF">
              <w:rPr>
                <w:rFonts w:asciiTheme="minorBidi" w:hAnsiTheme="minorBidi" w:cstheme="minorBidi"/>
                <w:color w:val="auto"/>
                <w:sz w:val="22"/>
                <w:szCs w:val="22"/>
              </w:rPr>
              <w:t xml:space="preserve">2-3 </w:t>
            </w:r>
            <w:bookmarkStart w:id="246" w:name="A115"/>
            <w:bookmarkEnd w:id="246"/>
            <w:r w:rsidRPr="007759AF">
              <w:rPr>
                <w:rFonts w:asciiTheme="minorBidi" w:hAnsiTheme="minorBidi" w:cstheme="minorBidi"/>
                <w:color w:val="auto"/>
                <w:sz w:val="22"/>
                <w:szCs w:val="22"/>
                <w:u w:color="000000"/>
              </w:rPr>
              <w:t>Employer's Personnel:</w:t>
            </w:r>
            <w:bookmarkEnd w:id="244"/>
            <w:bookmarkEnd w:id="245"/>
          </w:p>
          <w:p w:rsidR="007759AF" w:rsidRPr="00322651" w:rsidRDefault="007759AF" w:rsidP="007759AF">
            <w:pPr>
              <w:bidi w:val="0"/>
              <w:spacing w:line="276" w:lineRule="exact"/>
              <w:rPr>
                <w:rFonts w:ascii="Arial" w:eastAsia="Arial" w:hAnsi="Arial" w:cs="Arial"/>
                <w:spacing w:val="13"/>
              </w:rPr>
            </w:pPr>
            <w:r w:rsidRPr="00322651">
              <w:rPr>
                <w:rFonts w:ascii="Arial" w:eastAsia="Arial" w:hAnsi="Arial" w:cs="Arial"/>
                <w:spacing w:val="13"/>
              </w:rPr>
              <w:t>The employer shall be responsible for his personnel and other contractor's personnel working with him in the site to ensure:</w:t>
            </w:r>
          </w:p>
          <w:p w:rsidR="007759AF" w:rsidRPr="00322651" w:rsidRDefault="007759AF" w:rsidP="007759AF">
            <w:pPr>
              <w:bidi w:val="0"/>
              <w:spacing w:line="276" w:lineRule="exact"/>
              <w:rPr>
                <w:rFonts w:ascii="Arial" w:eastAsia="Arial" w:hAnsi="Arial" w:cs="Arial"/>
                <w:spacing w:val="13"/>
              </w:rPr>
            </w:pPr>
            <w:r w:rsidRPr="00322651">
              <w:rPr>
                <w:rFonts w:ascii="Arial" w:eastAsia="Arial" w:hAnsi="Arial" w:cs="Arial"/>
                <w:spacing w:val="13"/>
              </w:rPr>
              <w:t>a)   The cooperation with the contractor in his efforts according to the provisions of paragraph (4-6).</w:t>
            </w:r>
          </w:p>
          <w:p w:rsidR="007759AF" w:rsidRPr="00322651" w:rsidRDefault="007759AF" w:rsidP="007759AF">
            <w:pPr>
              <w:bidi w:val="0"/>
              <w:spacing w:line="269" w:lineRule="exact"/>
              <w:rPr>
                <w:rFonts w:ascii="Arial" w:eastAsia="Arial" w:hAnsi="Arial" w:cs="Arial"/>
                <w:spacing w:val="13"/>
                <w:rtl/>
              </w:rPr>
            </w:pPr>
            <w:r w:rsidRPr="00322651">
              <w:rPr>
                <w:rFonts w:ascii="Arial" w:eastAsia="Arial" w:hAnsi="Arial" w:cs="Arial"/>
                <w:spacing w:val="13"/>
              </w:rPr>
              <w:t>b)   The  obligations  to  provide  safety  procedures  as  are  required  from  the contractor  under  items  (a,  b,  c)  of  Article  (4-8),  and  the  environmental protection procedures under paragraph (4-18).</w:t>
            </w:r>
          </w:p>
          <w:p w:rsidR="00C417B4" w:rsidRPr="007759AF" w:rsidRDefault="00C417B4" w:rsidP="00C417B4">
            <w:pPr>
              <w:bidi w:val="0"/>
              <w:spacing w:line="269" w:lineRule="exact"/>
              <w:rPr>
                <w:rFonts w:asciiTheme="minorBidi" w:eastAsia="Arial" w:hAnsiTheme="minorBidi"/>
              </w:rPr>
            </w:pPr>
          </w:p>
          <w:p w:rsidR="007759AF" w:rsidRPr="007759AF" w:rsidRDefault="007759AF" w:rsidP="007759AF">
            <w:pPr>
              <w:pStyle w:val="2"/>
              <w:spacing w:before="0"/>
              <w:outlineLvl w:val="1"/>
              <w:rPr>
                <w:rFonts w:asciiTheme="minorBidi" w:hAnsiTheme="minorBidi" w:cstheme="minorBidi"/>
                <w:color w:val="auto"/>
                <w:sz w:val="22"/>
                <w:szCs w:val="22"/>
              </w:rPr>
            </w:pPr>
            <w:bookmarkStart w:id="247" w:name="_Toc464327201"/>
            <w:bookmarkStart w:id="248" w:name="_Toc465535700"/>
            <w:r w:rsidRPr="007759AF">
              <w:rPr>
                <w:rFonts w:asciiTheme="minorBidi" w:hAnsiTheme="minorBidi" w:cstheme="minorBidi"/>
                <w:color w:val="auto"/>
                <w:sz w:val="22"/>
                <w:szCs w:val="22"/>
              </w:rPr>
              <w:t xml:space="preserve">2-4 </w:t>
            </w:r>
            <w:bookmarkStart w:id="249" w:name="A116"/>
            <w:bookmarkEnd w:id="249"/>
            <w:r w:rsidRPr="007759AF">
              <w:rPr>
                <w:rFonts w:asciiTheme="minorBidi" w:hAnsiTheme="minorBidi" w:cstheme="minorBidi"/>
                <w:color w:val="auto"/>
                <w:sz w:val="22"/>
                <w:szCs w:val="22"/>
                <w:u w:color="000000"/>
              </w:rPr>
              <w:t>Financial  arrangements  of  the  employer:</w:t>
            </w:r>
            <w:bookmarkEnd w:id="247"/>
            <w:bookmarkEnd w:id="248"/>
          </w:p>
          <w:p w:rsidR="007759AF" w:rsidRPr="00322651" w:rsidRDefault="007759AF" w:rsidP="00322651">
            <w:pPr>
              <w:bidi w:val="0"/>
              <w:spacing w:line="276" w:lineRule="exact"/>
              <w:rPr>
                <w:rFonts w:ascii="Arial" w:eastAsia="Arial" w:hAnsi="Arial" w:cs="Arial"/>
                <w:spacing w:val="13"/>
              </w:rPr>
            </w:pPr>
            <w:r w:rsidRPr="00322651">
              <w:rPr>
                <w:rFonts w:ascii="Arial" w:eastAsia="Arial" w:hAnsi="Arial" w:cs="Arial"/>
                <w:spacing w:val="13"/>
              </w:rPr>
              <w:t>The employer shall provide the evidence required and in a period preceding the date of commencement in (28) days that prove he has secured the necessary financial arrangements of the contract which enable him to repay any demand of the contractor on an urgent basis and in accordance with the provisions of "Article Fourteen" (Cost of the contract and Payments) and the employer shall give notice to the contractor of any</w:t>
            </w:r>
            <w:r w:rsidR="00322651">
              <w:rPr>
                <w:rFonts w:ascii="Arial" w:eastAsia="Arial" w:hAnsi="Arial" w:cs="Arial"/>
                <w:spacing w:val="13"/>
              </w:rPr>
              <w:t xml:space="preserve"> </w:t>
            </w:r>
            <w:r w:rsidRPr="00322651">
              <w:rPr>
                <w:rFonts w:ascii="Arial" w:eastAsia="Arial" w:hAnsi="Arial" w:cs="Arial"/>
                <w:spacing w:val="13"/>
              </w:rPr>
              <w:t>changes he makes to such financial arrangements in detail.</w:t>
            </w:r>
          </w:p>
          <w:p w:rsidR="007759AF" w:rsidRPr="007759AF" w:rsidRDefault="007759AF" w:rsidP="007759AF">
            <w:pPr>
              <w:pStyle w:val="2"/>
              <w:spacing w:before="0"/>
              <w:outlineLvl w:val="1"/>
              <w:rPr>
                <w:rFonts w:asciiTheme="minorBidi" w:hAnsiTheme="minorBidi" w:cstheme="minorBidi"/>
                <w:color w:val="auto"/>
                <w:sz w:val="22"/>
                <w:szCs w:val="22"/>
              </w:rPr>
            </w:pPr>
            <w:bookmarkStart w:id="250" w:name="_Toc464327202"/>
            <w:bookmarkStart w:id="251" w:name="_Toc465535701"/>
            <w:r w:rsidRPr="007759AF">
              <w:rPr>
                <w:rFonts w:asciiTheme="minorBidi" w:hAnsiTheme="minorBidi" w:cstheme="minorBidi"/>
                <w:color w:val="auto"/>
                <w:sz w:val="22"/>
                <w:szCs w:val="22"/>
              </w:rPr>
              <w:t xml:space="preserve">2-5 </w:t>
            </w:r>
            <w:bookmarkStart w:id="252" w:name="A117"/>
            <w:bookmarkStart w:id="253" w:name="A118"/>
            <w:bookmarkStart w:id="254" w:name="A119"/>
            <w:bookmarkEnd w:id="252"/>
            <w:bookmarkEnd w:id="253"/>
            <w:bookmarkEnd w:id="254"/>
            <w:r w:rsidRPr="007759AF">
              <w:rPr>
                <w:rFonts w:asciiTheme="minorBidi" w:hAnsiTheme="minorBidi" w:cstheme="minorBidi"/>
                <w:color w:val="auto"/>
                <w:sz w:val="22"/>
                <w:szCs w:val="22"/>
              </w:rPr>
              <w:t>Employers' Claims:</w:t>
            </w:r>
            <w:bookmarkEnd w:id="250"/>
            <w:bookmarkEnd w:id="251"/>
          </w:p>
          <w:p w:rsidR="007759AF" w:rsidRPr="00322651" w:rsidRDefault="007759AF" w:rsidP="007759AF">
            <w:pPr>
              <w:bidi w:val="0"/>
              <w:spacing w:line="239" w:lineRule="auto"/>
              <w:rPr>
                <w:rFonts w:ascii="Arial" w:eastAsia="Arial" w:hAnsi="Arial" w:cs="Arial"/>
                <w:spacing w:val="13"/>
              </w:rPr>
            </w:pPr>
            <w:r w:rsidRPr="00322651">
              <w:rPr>
                <w:rFonts w:ascii="Arial" w:eastAsia="Arial" w:hAnsi="Arial" w:cs="Arial"/>
                <w:spacing w:val="13"/>
              </w:rPr>
              <w:t>If the employer considers that he has the right to receive an installment, under any of such conditions, or for other contract-related reasons and / or any extension of maintenance period, and then he or the engineer shall, give notice to the contractor of this and provides him with details. However, he is not required to send any notifications relating to the amounts owed to him concerning water, electricity and gas consumption under paragraph (4-19), or for equipment and materials provided by the employer pursuant to article (4-20), or for any other services required by the Contractor.</w:t>
            </w:r>
          </w:p>
          <w:p w:rsidR="007759AF" w:rsidRPr="00322651" w:rsidRDefault="007759AF" w:rsidP="007759AF">
            <w:pPr>
              <w:bidi w:val="0"/>
              <w:spacing w:line="239" w:lineRule="auto"/>
              <w:rPr>
                <w:rFonts w:ascii="Arial" w:eastAsia="Arial" w:hAnsi="Arial" w:cs="Arial"/>
                <w:spacing w:val="13"/>
              </w:rPr>
            </w:pPr>
            <w:r w:rsidRPr="00322651">
              <w:rPr>
                <w:rFonts w:ascii="Arial" w:eastAsia="Arial" w:hAnsi="Arial" w:cs="Arial"/>
                <w:spacing w:val="13"/>
              </w:rPr>
              <w:t xml:space="preserve">The notice shall be sent as soon as practicable and not later than 28 days from the date on which the employer was aware of </w:t>
            </w:r>
            <w:r w:rsidRPr="00322651">
              <w:rPr>
                <w:rFonts w:ascii="Arial" w:eastAsia="Arial" w:hAnsi="Arial" w:cs="Arial"/>
                <w:spacing w:val="13"/>
              </w:rPr>
              <w:lastRenderedPageBreak/>
              <w:t>the incident or the circumstances that led to the emergence of such claims, As for notice of extension of the "maintenance period", it shall be issued prior to its expiry.</w:t>
            </w:r>
          </w:p>
          <w:p w:rsidR="007759AF" w:rsidRPr="00322651" w:rsidRDefault="007759AF" w:rsidP="007759AF">
            <w:pPr>
              <w:bidi w:val="0"/>
              <w:spacing w:line="239" w:lineRule="auto"/>
              <w:rPr>
                <w:rFonts w:ascii="Arial" w:eastAsia="Arial" w:hAnsi="Arial" w:cs="Arial"/>
                <w:spacing w:val="13"/>
              </w:rPr>
            </w:pPr>
            <w:r w:rsidRPr="00322651">
              <w:rPr>
                <w:rFonts w:ascii="Arial" w:eastAsia="Arial" w:hAnsi="Arial" w:cs="Arial"/>
                <w:spacing w:val="13"/>
              </w:rPr>
              <w:t>These details should refer to the "article and paragraph" in the contract or other grounds of claims, and include employer's proof-of-claim of such amounts and / or periods of extension that he considers that he is entitled to under the contract. And the engineer shall, in such a case, examine such demands under the provisions of Article (3-5) of the agreement or prepare estimates for the following:</w:t>
            </w:r>
          </w:p>
          <w:p w:rsidR="007759AF" w:rsidRPr="00322651" w:rsidRDefault="007759AF" w:rsidP="007759AF">
            <w:pPr>
              <w:bidi w:val="0"/>
              <w:rPr>
                <w:rFonts w:ascii="Arial" w:eastAsia="Arial" w:hAnsi="Arial" w:cs="Arial"/>
                <w:spacing w:val="13"/>
              </w:rPr>
            </w:pPr>
            <w:r w:rsidRPr="00322651">
              <w:rPr>
                <w:rFonts w:ascii="Arial" w:eastAsia="Arial" w:hAnsi="Arial" w:cs="Arial"/>
                <w:spacing w:val="13"/>
              </w:rPr>
              <w:t>1-  Any amounts (if any) the employer is entitled to obtain it from the contractor.</w:t>
            </w:r>
          </w:p>
          <w:p w:rsidR="007759AF" w:rsidRPr="00322651" w:rsidRDefault="007759AF" w:rsidP="007759AF">
            <w:pPr>
              <w:bidi w:val="0"/>
              <w:spacing w:line="276" w:lineRule="exact"/>
              <w:rPr>
                <w:rFonts w:ascii="Arial" w:eastAsia="Arial" w:hAnsi="Arial" w:cs="Arial"/>
                <w:spacing w:val="13"/>
              </w:rPr>
            </w:pPr>
            <w:r w:rsidRPr="00322651">
              <w:rPr>
                <w:rFonts w:ascii="Arial" w:eastAsia="Arial" w:hAnsi="Arial" w:cs="Arial"/>
                <w:spacing w:val="13"/>
              </w:rPr>
              <w:t>2-  Any extension (if any) of the period notice of defects repair, in accordance with paragraph (11-3).</w:t>
            </w:r>
          </w:p>
          <w:p w:rsidR="007759AF" w:rsidRPr="00322651" w:rsidRDefault="007759AF" w:rsidP="007759AF">
            <w:pPr>
              <w:bidi w:val="0"/>
              <w:spacing w:line="276" w:lineRule="exact"/>
              <w:rPr>
                <w:rFonts w:ascii="Arial" w:eastAsia="Arial" w:hAnsi="Arial" w:cs="Arial"/>
                <w:spacing w:val="13"/>
              </w:rPr>
            </w:pPr>
            <w:r w:rsidRPr="00322651">
              <w:rPr>
                <w:rFonts w:ascii="Arial" w:eastAsia="Arial" w:hAnsi="Arial" w:cs="Arial"/>
                <w:spacing w:val="13"/>
              </w:rPr>
              <w:t>These amounts can be included as a deduction in the contract amount and payment certificates. And the employer is entitled to put a seizure or make a deduction only for</w:t>
            </w:r>
          </w:p>
          <w:p w:rsidR="007759AF" w:rsidRPr="007759AF" w:rsidRDefault="007759AF" w:rsidP="007759AF">
            <w:pPr>
              <w:pStyle w:val="aa"/>
              <w:rPr>
                <w:rFonts w:asciiTheme="minorBidi" w:hAnsiTheme="minorBidi"/>
              </w:rPr>
            </w:pPr>
            <w:r w:rsidRPr="00322651">
              <w:rPr>
                <w:rFonts w:ascii="Arial" w:eastAsia="Arial" w:hAnsi="Arial" w:cs="Arial"/>
                <w:spacing w:val="13"/>
              </w:rPr>
              <w:t>the quantities approved in the advance payment, or otherwise make a claim under this paragraph.</w:t>
            </w:r>
          </w:p>
        </w:tc>
      </w:tr>
    </w:tbl>
    <w:p w:rsidR="007759AF" w:rsidRDefault="007759AF">
      <w:r>
        <w:lastRenderedPageBreak/>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7759AF" w:rsidTr="002328E2">
        <w:tc>
          <w:tcPr>
            <w:tcW w:w="5217" w:type="dxa"/>
          </w:tcPr>
          <w:p w:rsidR="007759AF" w:rsidRPr="00746A76" w:rsidRDefault="007759AF" w:rsidP="00746A76">
            <w:pPr>
              <w:spacing w:after="120"/>
              <w:jc w:val="center"/>
              <w:rPr>
                <w:rFonts w:asciiTheme="minorBidi" w:hAnsiTheme="minorBidi"/>
                <w:sz w:val="27"/>
                <w:szCs w:val="27"/>
                <w:u w:val="single"/>
                <w:rtl/>
              </w:rPr>
            </w:pPr>
            <w:r w:rsidRPr="003E33BB">
              <w:rPr>
                <w:rFonts w:cs="Sultan normal"/>
                <w:rtl/>
              </w:rPr>
              <w:lastRenderedPageBreak/>
              <w:br w:type="page"/>
            </w:r>
            <w:r w:rsidRPr="00746A76">
              <w:rPr>
                <w:rFonts w:asciiTheme="minorBidi" w:hAnsiTheme="minorBidi"/>
                <w:sz w:val="27"/>
                <w:szCs w:val="27"/>
                <w:u w:val="single"/>
                <w:rtl/>
              </w:rPr>
              <w:t>المادة الثالثة : المهندس</w:t>
            </w:r>
          </w:p>
          <w:p w:rsidR="007759AF" w:rsidRPr="00746A76" w:rsidRDefault="007759AF" w:rsidP="00746A76">
            <w:pPr>
              <w:spacing w:after="120"/>
              <w:jc w:val="lowKashida"/>
              <w:rPr>
                <w:rFonts w:asciiTheme="minorBidi" w:hAnsiTheme="minorBidi"/>
                <w:sz w:val="27"/>
                <w:szCs w:val="27"/>
                <w:u w:val="single"/>
                <w:rtl/>
              </w:rPr>
            </w:pPr>
            <w:r w:rsidRPr="00746A76">
              <w:rPr>
                <w:rFonts w:asciiTheme="minorBidi" w:hAnsiTheme="minorBidi"/>
                <w:sz w:val="27"/>
                <w:szCs w:val="27"/>
                <w:u w:val="single"/>
                <w:rtl/>
              </w:rPr>
              <w:t>3/1  - واجبات وصلاحية المهندس :</w:t>
            </w:r>
          </w:p>
          <w:p w:rsidR="007759AF" w:rsidRPr="00746A76" w:rsidRDefault="007759AF" w:rsidP="00746A76">
            <w:pPr>
              <w:spacing w:after="120"/>
              <w:jc w:val="lowKashida"/>
              <w:rPr>
                <w:rFonts w:asciiTheme="minorBidi" w:hAnsiTheme="minorBidi"/>
                <w:sz w:val="27"/>
                <w:szCs w:val="27"/>
                <w:rtl/>
              </w:rPr>
            </w:pPr>
            <w:r w:rsidRPr="00746A76">
              <w:rPr>
                <w:rFonts w:asciiTheme="minorBidi" w:hAnsiTheme="minorBidi"/>
                <w:sz w:val="27"/>
                <w:szCs w:val="27"/>
                <w:rtl/>
              </w:rPr>
              <w:t>ي</w:t>
            </w:r>
            <w:r w:rsidRPr="00746A76">
              <w:rPr>
                <w:rFonts w:asciiTheme="minorBidi" w:hAnsiTheme="minorBidi"/>
                <w:sz w:val="27"/>
                <w:szCs w:val="27"/>
                <w:rtl/>
                <w:lang w:bidi="ar-IQ"/>
              </w:rPr>
              <w:t>عين</w:t>
            </w:r>
            <w:r w:rsidRPr="00746A76">
              <w:rPr>
                <w:rFonts w:asciiTheme="minorBidi" w:hAnsiTheme="minorBidi"/>
                <w:sz w:val="27"/>
                <w:szCs w:val="27"/>
                <w:rtl/>
              </w:rPr>
              <w:t xml:space="preserve"> صاحب العمل “المهندس” للقيام بالواجبات المحددة له في العقد. ويجب أن يكون مستخدمو المهندس من مهندسين ومهنيين متمتعين بالكفاية اللائقة ومؤهلين لأداء مثل هذه الواجبات. و ليس للمهندس صلاحية في تعديل أحكام العقد. </w:t>
            </w:r>
          </w:p>
          <w:p w:rsidR="007759AF" w:rsidRPr="00746A76" w:rsidRDefault="007759AF" w:rsidP="00746A76">
            <w:pPr>
              <w:spacing w:after="120"/>
              <w:jc w:val="lowKashida"/>
              <w:rPr>
                <w:rFonts w:asciiTheme="minorBidi" w:hAnsiTheme="minorBidi"/>
                <w:sz w:val="27"/>
                <w:szCs w:val="27"/>
                <w:rtl/>
              </w:rPr>
            </w:pPr>
            <w:r w:rsidRPr="00746A76">
              <w:rPr>
                <w:rFonts w:asciiTheme="minorBidi" w:hAnsiTheme="minorBidi"/>
                <w:sz w:val="27"/>
                <w:szCs w:val="27"/>
                <w:rtl/>
              </w:rPr>
              <w:t>للمهندس ممارسة الصلاحيات المنوطة به تحديدا في العقد، أو تلك المفهومة من العقد ضمنيا بحكم الضرورة. واذا كان مطلوباً من المهندس أن يحصل على موافقة صاحب العمل قبل ممارسته لصلاحية ما، فان مثل هذه المتطلبات يجب النص عليها في الشروط الخاصة. وعلى صاحب العمل أعلام المقاول فورا بأية تغيرات أجراها على الصلاحيات الممنوحة للمهندس.</w:t>
            </w:r>
          </w:p>
          <w:p w:rsidR="007759AF" w:rsidRPr="00746A76" w:rsidRDefault="007759AF" w:rsidP="00746A76">
            <w:pPr>
              <w:spacing w:after="120"/>
              <w:jc w:val="lowKashida"/>
              <w:rPr>
                <w:rFonts w:asciiTheme="minorBidi" w:hAnsiTheme="minorBidi"/>
                <w:sz w:val="27"/>
                <w:szCs w:val="27"/>
                <w:rtl/>
              </w:rPr>
            </w:pPr>
            <w:r w:rsidRPr="00746A76">
              <w:rPr>
                <w:rFonts w:asciiTheme="minorBidi" w:hAnsiTheme="minorBidi"/>
                <w:sz w:val="27"/>
                <w:szCs w:val="27"/>
                <w:rtl/>
              </w:rPr>
              <w:t xml:space="preserve">وفي كل الاحول، فعندما يمارس المهندس صلاحياته التي تتطلب الحصول على موافقة صاحب العمل، فانه لغايات هذا العقد تعتبر وكأنها موافق عليها من صاحب العمل. </w:t>
            </w:r>
          </w:p>
          <w:p w:rsidR="007759AF" w:rsidRPr="00746A76" w:rsidRDefault="007759AF" w:rsidP="00746A76">
            <w:pPr>
              <w:spacing w:after="120"/>
              <w:jc w:val="lowKashida"/>
              <w:rPr>
                <w:rFonts w:asciiTheme="minorBidi" w:hAnsiTheme="minorBidi"/>
                <w:sz w:val="27"/>
                <w:szCs w:val="27"/>
                <w:rtl/>
              </w:rPr>
            </w:pPr>
            <w:r w:rsidRPr="00746A76">
              <w:rPr>
                <w:rFonts w:asciiTheme="minorBidi" w:hAnsiTheme="minorBidi"/>
                <w:sz w:val="27"/>
                <w:szCs w:val="27"/>
                <w:rtl/>
              </w:rPr>
              <w:t xml:space="preserve">باستثناء ما هو منصوص عليه في هذه الشروط : </w:t>
            </w:r>
          </w:p>
          <w:p w:rsidR="007759AF" w:rsidRPr="00746A76" w:rsidRDefault="007759AF" w:rsidP="00746A76">
            <w:pPr>
              <w:numPr>
                <w:ilvl w:val="0"/>
                <w:numId w:val="47"/>
              </w:numPr>
              <w:spacing w:after="120"/>
              <w:ind w:left="0" w:firstLine="0"/>
              <w:jc w:val="lowKashida"/>
              <w:rPr>
                <w:rFonts w:asciiTheme="minorBidi" w:hAnsiTheme="minorBidi"/>
                <w:sz w:val="27"/>
                <w:szCs w:val="27"/>
                <w:rtl/>
              </w:rPr>
            </w:pPr>
            <w:r w:rsidRPr="00746A76">
              <w:rPr>
                <w:rFonts w:asciiTheme="minorBidi" w:hAnsiTheme="minorBidi"/>
                <w:sz w:val="27"/>
                <w:szCs w:val="27"/>
                <w:rtl/>
              </w:rPr>
              <w:t xml:space="preserve">عندما يقوم المهندس بأداء واجباته أو ممارسة صلاحيته، سواء نص عليها صراحة في العقد، أو كانت مفهومة ضمنيا منه، فانه يقوم بها بالنيابة عن صاحب العمل. </w:t>
            </w:r>
          </w:p>
          <w:p w:rsidR="007759AF" w:rsidRPr="00746A76" w:rsidRDefault="007759AF" w:rsidP="00746A76">
            <w:pPr>
              <w:numPr>
                <w:ilvl w:val="0"/>
                <w:numId w:val="47"/>
              </w:numPr>
              <w:spacing w:after="120"/>
              <w:ind w:left="0" w:firstLine="0"/>
              <w:jc w:val="lowKashida"/>
              <w:rPr>
                <w:rFonts w:asciiTheme="minorBidi" w:hAnsiTheme="minorBidi"/>
                <w:sz w:val="27"/>
                <w:szCs w:val="27"/>
              </w:rPr>
            </w:pPr>
            <w:r w:rsidRPr="00746A76">
              <w:rPr>
                <w:rFonts w:asciiTheme="minorBidi" w:hAnsiTheme="minorBidi"/>
                <w:sz w:val="27"/>
                <w:szCs w:val="27"/>
                <w:rtl/>
              </w:rPr>
              <w:t>ليس للمهندس صلاحية في أعفاء أي من الطرفين من أي من الواجبات أو الالتزامات أو المسؤوليات المحددة في العقد.</w:t>
            </w:r>
          </w:p>
          <w:p w:rsidR="007759AF" w:rsidRPr="00746A76" w:rsidRDefault="007759AF" w:rsidP="00746A76">
            <w:pPr>
              <w:numPr>
                <w:ilvl w:val="0"/>
                <w:numId w:val="47"/>
              </w:numPr>
              <w:spacing w:after="120"/>
              <w:ind w:left="0" w:firstLine="0"/>
              <w:jc w:val="lowKashida"/>
              <w:rPr>
                <w:rFonts w:asciiTheme="minorBidi" w:hAnsiTheme="minorBidi"/>
                <w:sz w:val="27"/>
                <w:szCs w:val="27"/>
                <w:rtl/>
              </w:rPr>
            </w:pPr>
            <w:r w:rsidRPr="00746A76">
              <w:rPr>
                <w:rFonts w:asciiTheme="minorBidi" w:hAnsiTheme="minorBidi"/>
                <w:sz w:val="27"/>
                <w:szCs w:val="27"/>
                <w:rtl/>
              </w:rPr>
              <w:t xml:space="preserve">أن أية مصادقة أو تدقيق أو شهادة أو قبول أو فحص أو تفتيش أو اصدار أية تعليمات أو اشعار، أو أقتـــــراح، أو طلب أختبار، أو أي تصرف مماثل من المهندس (بما في ذلك أغفال عدم الموافقة) لاتعفى المقاول من أية مسؤولية يتحملها بموجب أحكام العقد، بما في ذلك مسؤوليته عن الاخطاء أو الاغفالات أو التناقضات أو حالات عدم التقيد بالشروط.    </w:t>
            </w:r>
          </w:p>
          <w:p w:rsidR="007759AF" w:rsidRPr="00746A76" w:rsidRDefault="007759AF" w:rsidP="00746A76">
            <w:pPr>
              <w:numPr>
                <w:ilvl w:val="0"/>
                <w:numId w:val="47"/>
              </w:numPr>
              <w:spacing w:after="120"/>
              <w:ind w:left="0" w:firstLine="0"/>
              <w:jc w:val="lowKashida"/>
              <w:rPr>
                <w:rFonts w:asciiTheme="minorBidi" w:hAnsiTheme="minorBidi"/>
                <w:sz w:val="27"/>
                <w:szCs w:val="27"/>
                <w:rtl/>
              </w:rPr>
            </w:pPr>
            <w:r w:rsidRPr="00746A76">
              <w:rPr>
                <w:rFonts w:asciiTheme="minorBidi" w:hAnsiTheme="minorBidi"/>
                <w:sz w:val="27"/>
                <w:szCs w:val="27"/>
                <w:rtl/>
              </w:rPr>
              <w:t xml:space="preserve">أن أي أجراء من المهندس استجابة لطلب المقاول يجب أن يكون تحريريا وخلال (28) يوما من تاريخ تقديم الطلب ,ما لم ينص على خلاف ذلك  بصورة  واضحة  وتعتمد الضوابط المدرجة أدناه: </w:t>
            </w:r>
          </w:p>
          <w:p w:rsidR="007759AF" w:rsidRPr="00746A76" w:rsidRDefault="007759AF" w:rsidP="00746A76">
            <w:pPr>
              <w:spacing w:after="120"/>
              <w:jc w:val="lowKashida"/>
              <w:rPr>
                <w:rFonts w:asciiTheme="minorBidi" w:hAnsiTheme="minorBidi"/>
                <w:sz w:val="27"/>
                <w:szCs w:val="27"/>
                <w:rtl/>
                <w:lang w:bidi="ar-IQ"/>
              </w:rPr>
            </w:pPr>
            <w:r w:rsidRPr="00746A76">
              <w:rPr>
                <w:rFonts w:asciiTheme="minorBidi" w:hAnsiTheme="minorBidi"/>
                <w:sz w:val="27"/>
                <w:szCs w:val="27"/>
                <w:rtl/>
              </w:rPr>
              <w:t xml:space="preserve">على المهندس الحصول على موافقة صاحب العمل بصورة خاصة قبل أتخاذ أية اجراءات </w:t>
            </w:r>
            <w:r w:rsidRPr="00746A76">
              <w:rPr>
                <w:rFonts w:asciiTheme="minorBidi" w:hAnsiTheme="minorBidi"/>
                <w:sz w:val="27"/>
                <w:szCs w:val="27"/>
                <w:rtl/>
                <w:lang w:bidi="ar-IQ"/>
              </w:rPr>
              <w:t xml:space="preserve"> بصدد اي من الحالات المؤشرة بالفقرات الأتية :</w:t>
            </w:r>
          </w:p>
          <w:p w:rsidR="007759AF" w:rsidRPr="00746A76" w:rsidRDefault="007759AF" w:rsidP="00746A76">
            <w:pPr>
              <w:numPr>
                <w:ilvl w:val="0"/>
                <w:numId w:val="48"/>
              </w:numPr>
              <w:tabs>
                <w:tab w:val="clear" w:pos="720"/>
              </w:tabs>
              <w:spacing w:after="120"/>
              <w:ind w:left="0" w:firstLine="0"/>
              <w:jc w:val="lowKashida"/>
              <w:rPr>
                <w:rFonts w:asciiTheme="minorBidi" w:hAnsiTheme="minorBidi"/>
                <w:sz w:val="27"/>
                <w:szCs w:val="27"/>
                <w:rtl/>
                <w:lang w:bidi="ar-IQ"/>
              </w:rPr>
            </w:pPr>
            <w:r w:rsidRPr="00746A76">
              <w:rPr>
                <w:rFonts w:asciiTheme="minorBidi" w:hAnsiTheme="minorBidi"/>
                <w:sz w:val="27"/>
                <w:szCs w:val="27"/>
                <w:rtl/>
                <w:lang w:bidi="ar-IQ"/>
              </w:rPr>
              <w:t>الموافقة على اضافة مدة و/او  زيادة كلفة بموجب الفقرة (4/12)</w:t>
            </w:r>
          </w:p>
          <w:p w:rsidR="007759AF" w:rsidRPr="00746A76" w:rsidRDefault="007759AF" w:rsidP="00746A76">
            <w:pPr>
              <w:numPr>
                <w:ilvl w:val="0"/>
                <w:numId w:val="48"/>
              </w:numPr>
              <w:tabs>
                <w:tab w:val="clear" w:pos="720"/>
              </w:tabs>
              <w:spacing w:after="120"/>
              <w:ind w:left="0" w:firstLine="0"/>
              <w:jc w:val="lowKashida"/>
              <w:rPr>
                <w:rFonts w:asciiTheme="minorBidi" w:hAnsiTheme="minorBidi"/>
                <w:sz w:val="27"/>
                <w:szCs w:val="27"/>
                <w:lang w:bidi="ar-IQ"/>
              </w:rPr>
            </w:pPr>
            <w:r w:rsidRPr="00746A76">
              <w:rPr>
                <w:rFonts w:asciiTheme="minorBidi" w:hAnsiTheme="minorBidi"/>
                <w:sz w:val="27"/>
                <w:szCs w:val="27"/>
                <w:rtl/>
                <w:lang w:bidi="ar-IQ"/>
              </w:rPr>
              <w:t xml:space="preserve">ألايعاز بأجراء تغيير بموجب الفقرة (13/1) الا في الحالات التالية: </w:t>
            </w:r>
          </w:p>
          <w:p w:rsidR="007759AF" w:rsidRPr="00746A76" w:rsidRDefault="007759AF" w:rsidP="00746A76">
            <w:pPr>
              <w:numPr>
                <w:ilvl w:val="0"/>
                <w:numId w:val="43"/>
              </w:numPr>
              <w:tabs>
                <w:tab w:val="clear" w:pos="720"/>
              </w:tabs>
              <w:spacing w:after="120"/>
              <w:ind w:left="0" w:firstLine="0"/>
              <w:jc w:val="lowKashida"/>
              <w:rPr>
                <w:rFonts w:asciiTheme="minorBidi" w:hAnsiTheme="minorBidi"/>
                <w:sz w:val="27"/>
                <w:szCs w:val="27"/>
                <w:rtl/>
                <w:lang w:bidi="ar-IQ"/>
              </w:rPr>
            </w:pPr>
            <w:r w:rsidRPr="00746A76">
              <w:rPr>
                <w:rFonts w:asciiTheme="minorBidi" w:hAnsiTheme="minorBidi"/>
                <w:sz w:val="27"/>
                <w:szCs w:val="27"/>
                <w:rtl/>
                <w:lang w:bidi="ar-IQ"/>
              </w:rPr>
              <w:t xml:space="preserve">حالات الطوارىء كما يحددها المهندس </w:t>
            </w:r>
          </w:p>
          <w:p w:rsidR="007759AF" w:rsidRPr="00746A76" w:rsidRDefault="007759AF" w:rsidP="00746A76">
            <w:pPr>
              <w:numPr>
                <w:ilvl w:val="0"/>
                <w:numId w:val="43"/>
              </w:numPr>
              <w:tabs>
                <w:tab w:val="clear" w:pos="720"/>
              </w:tabs>
              <w:spacing w:after="120"/>
              <w:ind w:left="0" w:firstLine="0"/>
              <w:jc w:val="lowKashida"/>
              <w:rPr>
                <w:rFonts w:asciiTheme="minorBidi" w:hAnsiTheme="minorBidi"/>
                <w:sz w:val="27"/>
                <w:szCs w:val="27"/>
                <w:lang w:bidi="ar-IQ"/>
              </w:rPr>
            </w:pPr>
            <w:r w:rsidRPr="00746A76">
              <w:rPr>
                <w:rFonts w:asciiTheme="minorBidi" w:hAnsiTheme="minorBidi"/>
                <w:sz w:val="27"/>
                <w:szCs w:val="27"/>
                <w:rtl/>
                <w:lang w:bidi="ar-IQ"/>
              </w:rPr>
              <w:lastRenderedPageBreak/>
              <w:t xml:space="preserve">إذا كان التغيير سوف يؤدي الى زيادة كلفة العقد المقبولة بنسبة </w:t>
            </w:r>
            <w:r w:rsidRPr="00746A76">
              <w:rPr>
                <w:rFonts w:asciiTheme="minorBidi" w:hAnsiTheme="minorBidi"/>
                <w:sz w:val="27"/>
                <w:szCs w:val="27"/>
                <w:rtl/>
              </w:rPr>
              <w:t>ت</w:t>
            </w:r>
            <w:r w:rsidRPr="00746A76">
              <w:rPr>
                <w:rFonts w:asciiTheme="minorBidi" w:hAnsiTheme="minorBidi"/>
                <w:sz w:val="27"/>
                <w:szCs w:val="27"/>
                <w:rtl/>
                <w:lang w:bidi="ar-IQ"/>
              </w:rPr>
              <w:t xml:space="preserve">قل عن ما محدد في بيانات العقد </w:t>
            </w:r>
          </w:p>
          <w:p w:rsidR="007759AF" w:rsidRPr="00746A76" w:rsidRDefault="007759AF" w:rsidP="00746A76">
            <w:pPr>
              <w:numPr>
                <w:ilvl w:val="0"/>
                <w:numId w:val="48"/>
              </w:numPr>
              <w:tabs>
                <w:tab w:val="clear" w:pos="720"/>
              </w:tabs>
              <w:spacing w:after="120"/>
              <w:ind w:left="0" w:firstLine="0"/>
              <w:jc w:val="lowKashida"/>
              <w:rPr>
                <w:rFonts w:asciiTheme="minorBidi" w:hAnsiTheme="minorBidi"/>
                <w:sz w:val="27"/>
                <w:szCs w:val="27"/>
                <w:rtl/>
                <w:lang w:bidi="ar-IQ"/>
              </w:rPr>
            </w:pPr>
            <w:r w:rsidRPr="00746A76">
              <w:rPr>
                <w:rFonts w:asciiTheme="minorBidi" w:hAnsiTheme="minorBidi"/>
                <w:sz w:val="27"/>
                <w:szCs w:val="27"/>
                <w:rtl/>
                <w:lang w:bidi="ar-IQ"/>
              </w:rPr>
              <w:t>المصادقة على مقترح تغيير من المقاول عملا باحكام الفقرة 13/3 ولاوامر الغيارالمقترح من المقاول بموجب الفقرتين (13/1) او (13/2)</w:t>
            </w:r>
          </w:p>
          <w:p w:rsidR="007759AF" w:rsidRPr="00746A76" w:rsidRDefault="007759AF" w:rsidP="00746A76">
            <w:pPr>
              <w:numPr>
                <w:ilvl w:val="0"/>
                <w:numId w:val="48"/>
              </w:numPr>
              <w:tabs>
                <w:tab w:val="clear" w:pos="720"/>
              </w:tabs>
              <w:spacing w:after="120"/>
              <w:ind w:left="0" w:firstLine="0"/>
              <w:jc w:val="lowKashida"/>
              <w:rPr>
                <w:rFonts w:asciiTheme="minorBidi" w:hAnsiTheme="minorBidi"/>
                <w:sz w:val="27"/>
                <w:szCs w:val="27"/>
                <w:lang w:bidi="ar-IQ"/>
              </w:rPr>
            </w:pPr>
            <w:r w:rsidRPr="00746A76">
              <w:rPr>
                <w:rFonts w:asciiTheme="minorBidi" w:hAnsiTheme="minorBidi"/>
                <w:sz w:val="27"/>
                <w:szCs w:val="27"/>
                <w:rtl/>
                <w:lang w:bidi="ar-IQ"/>
              </w:rPr>
              <w:t>تحديد المبالغ المستحقة للدفع بموجب أي من العملات المعتمدة عملا بأحكام الفقرة (13/4) ، من دون أغفال الالتزامات المحددة أنفا بصدد ضرورة قيام المهندس أستحصال الموافقة المسبقة من صاحب العمل لتنفيذ العمل وأذا كان في رأي المهندس بان هنالك حالة طارئة تتعلق بسلامة العاملين أو الاشغال والممتلكات المجاورة فيحق للمهندس دون أعفاء المقاول من أي من التزاماته  و واجباته  بموجب العقد , الايعاز الى المقاول بتنفيذ اي من الاشغال او الاجراءات الضرورية  التي تضمن تفادي او تقليص الخطر الناجم  عن  تلك  الحالة  الطارئة وعلى  المقاول  الاستجابة  الفورية لتنفيذ ذلك التوجيه الصادر من المهندس على الرغم من عدم أستحصال الموافقة المسبقة لصاحب العمل عليه  وعلى المهندس تحديد قيمة المبلغ الواجب اضافته الى العقد عن تنفيذ ذلك العمل الاضافي عملا بأحكام المادة الثالثة عشرة وأشعار كل من المقاول وصاحب العمل بذلك تحريريا.</w:t>
            </w:r>
          </w:p>
          <w:p w:rsidR="007759AF" w:rsidRPr="00746A76" w:rsidRDefault="007759AF" w:rsidP="007759AF">
            <w:pPr>
              <w:spacing w:after="120"/>
              <w:jc w:val="lowKashida"/>
              <w:rPr>
                <w:rFonts w:cs="Sultan normal"/>
                <w:sz w:val="24"/>
                <w:szCs w:val="24"/>
                <w:rtl/>
                <w:lang w:bidi="ar-IQ"/>
              </w:rPr>
            </w:pPr>
          </w:p>
          <w:p w:rsidR="007759AF" w:rsidRPr="00746A76" w:rsidRDefault="007759AF" w:rsidP="007759AF">
            <w:pPr>
              <w:spacing w:after="120"/>
              <w:jc w:val="lowKashida"/>
              <w:rPr>
                <w:rFonts w:cs="Sultan normal"/>
                <w:sz w:val="24"/>
                <w:szCs w:val="24"/>
                <w:u w:val="single"/>
                <w:rtl/>
                <w:lang w:bidi="ar-IQ"/>
              </w:rPr>
            </w:pPr>
            <w:r w:rsidRPr="00746A76">
              <w:rPr>
                <w:rFonts w:cs="Sultan normal" w:hint="cs"/>
                <w:sz w:val="24"/>
                <w:szCs w:val="24"/>
                <w:u w:val="single"/>
                <w:rtl/>
              </w:rPr>
              <w:t xml:space="preserve">3/2 </w:t>
            </w:r>
            <w:r w:rsidRPr="00746A76">
              <w:rPr>
                <w:rFonts w:cs="Sultan normal"/>
                <w:sz w:val="24"/>
                <w:szCs w:val="24"/>
                <w:u w:val="single"/>
                <w:rtl/>
              </w:rPr>
              <w:t>–</w:t>
            </w:r>
            <w:r w:rsidRPr="00746A76">
              <w:rPr>
                <w:rFonts w:cs="Sultan normal" w:hint="cs"/>
                <w:sz w:val="24"/>
                <w:szCs w:val="24"/>
                <w:u w:val="single"/>
                <w:rtl/>
              </w:rPr>
              <w:t xml:space="preserve"> التفويض من المهندس : </w:t>
            </w:r>
          </w:p>
          <w:p w:rsidR="007759AF" w:rsidRPr="00746A76" w:rsidRDefault="007759AF" w:rsidP="007759AF">
            <w:pPr>
              <w:spacing w:after="120"/>
              <w:jc w:val="lowKashida"/>
              <w:rPr>
                <w:rFonts w:cs="Sultan normal"/>
                <w:sz w:val="24"/>
                <w:szCs w:val="24"/>
                <w:rtl/>
              </w:rPr>
            </w:pPr>
            <w:r w:rsidRPr="00746A76">
              <w:rPr>
                <w:rFonts w:cs="Sultan normal" w:hint="cs"/>
                <w:sz w:val="24"/>
                <w:szCs w:val="24"/>
                <w:rtl/>
              </w:rPr>
              <w:t xml:space="preserve">للمهندس </w:t>
            </w:r>
            <w:r w:rsidRPr="00746A76">
              <w:rPr>
                <w:rFonts w:cs="Sultan normal"/>
                <w:sz w:val="24"/>
                <w:szCs w:val="24"/>
                <w:rtl/>
              </w:rPr>
              <w:t>–</w:t>
            </w:r>
            <w:r w:rsidRPr="00746A76">
              <w:rPr>
                <w:rFonts w:cs="Sultan normal" w:hint="cs"/>
                <w:sz w:val="24"/>
                <w:szCs w:val="24"/>
                <w:rtl/>
              </w:rPr>
              <w:t xml:space="preserve"> من وقت لآخر </w:t>
            </w:r>
            <w:r w:rsidRPr="00746A76">
              <w:rPr>
                <w:rFonts w:cs="Sultan normal"/>
                <w:sz w:val="24"/>
                <w:szCs w:val="24"/>
                <w:rtl/>
              </w:rPr>
              <w:t>–</w:t>
            </w:r>
            <w:r w:rsidRPr="00746A76">
              <w:rPr>
                <w:rFonts w:cs="Sultan normal" w:hint="cs"/>
                <w:sz w:val="24"/>
                <w:szCs w:val="24"/>
                <w:rtl/>
              </w:rPr>
              <w:t xml:space="preserve"> أن يسند الى أي من مساعديه القيام بأي من الواجبات أو يفوضه بأي من الصلاحيات المنوطة به، كما يجوز له أن يلغي مثل هذا الاسناد أو التفويض. ويشمل هؤلاء المساعدين المهندس المقيم و/أو أي مفتشين مستقلين يعينون للتفتيش عن بنود التجهيزات الآلية أو المواد أو أختبارها. و يجب أن يكون التعيين أو التفويض أو الالغاء خطياً، ولا يعتبر مثل هذا الاجراء نافذا الابعد تسلم الطرفين اشعارات بذلك. الا أنه لايحق للمهندس تفويض صلاحيته باعداد التقديرات إعمالا للفقرة (3/5 )، الا إذا وافق الطرفان على مثل هذا التفويض. </w:t>
            </w:r>
          </w:p>
          <w:p w:rsidR="007759AF" w:rsidRPr="00746A76" w:rsidRDefault="007759AF" w:rsidP="007759AF">
            <w:pPr>
              <w:spacing w:after="120"/>
              <w:jc w:val="lowKashida"/>
              <w:rPr>
                <w:rFonts w:cs="Sultan normal"/>
                <w:sz w:val="24"/>
                <w:szCs w:val="24"/>
                <w:rtl/>
              </w:rPr>
            </w:pPr>
            <w:r w:rsidRPr="00746A76">
              <w:rPr>
                <w:rFonts w:cs="Sultan normal" w:hint="cs"/>
                <w:sz w:val="24"/>
                <w:szCs w:val="24"/>
                <w:rtl/>
              </w:rPr>
              <w:t>يشترط في هؤلاء المساعدين أن يكونوا من ذوي الكفاية اللائقة، ومؤهلين لأداء واجباتهم والقيام بالصلاحية المنوطة بهم، وأن يكونوا متمرسين باستعمال لغة الاتصال المحددة في الفقرة (</w:t>
            </w:r>
            <w:r w:rsidRPr="00746A76">
              <w:rPr>
                <w:rFonts w:cs="Sultan normal" w:hint="cs"/>
                <w:sz w:val="24"/>
                <w:szCs w:val="24"/>
                <w:rtl/>
                <w:lang w:bidi="ar-IQ"/>
              </w:rPr>
              <w:t xml:space="preserve">1/4 </w:t>
            </w:r>
            <w:r w:rsidRPr="00746A76">
              <w:rPr>
                <w:rFonts w:cs="Sultan normal" w:hint="cs"/>
                <w:sz w:val="24"/>
                <w:szCs w:val="24"/>
                <w:rtl/>
              </w:rPr>
              <w:t xml:space="preserve">) من العقد. </w:t>
            </w:r>
          </w:p>
          <w:p w:rsidR="007759AF" w:rsidRPr="00746A76" w:rsidRDefault="007759AF" w:rsidP="007759AF">
            <w:pPr>
              <w:spacing w:after="120"/>
              <w:jc w:val="lowKashida"/>
              <w:rPr>
                <w:rFonts w:cs="Sultan normal"/>
                <w:sz w:val="24"/>
                <w:szCs w:val="24"/>
                <w:rtl/>
              </w:rPr>
            </w:pPr>
            <w:r w:rsidRPr="00746A76">
              <w:rPr>
                <w:rFonts w:cs="Sultan normal" w:hint="cs"/>
                <w:sz w:val="24"/>
                <w:szCs w:val="24"/>
                <w:rtl/>
              </w:rPr>
              <w:t xml:space="preserve">يتعين على كل من مساعدي المهندس، الذين تم اسناد واجبات اليهم أو تفويضهم بصلاحية ما، أن يصدروا التعليمات الى المقاول، وأن يتصرفوا ضمن حدود الصلاحية المحددة لهم بالتفويض. وتعتبر أية مصادقة أو تدقيق أو شهادة أو موافقة أو إختبار أو تفتيش أو اصدار تعليمات، أو اشعار، أو أقتراح، أو طلب أو فحص، أو القيام بأي أجراء مماثل يقوم به أي منهم </w:t>
            </w:r>
            <w:r w:rsidRPr="00746A76">
              <w:rPr>
                <w:rFonts w:cs="Sultan normal"/>
                <w:sz w:val="24"/>
                <w:szCs w:val="24"/>
                <w:rtl/>
              </w:rPr>
              <w:t>–</w:t>
            </w:r>
            <w:r w:rsidRPr="00746A76">
              <w:rPr>
                <w:rFonts w:cs="Sultan normal" w:hint="cs"/>
                <w:sz w:val="24"/>
                <w:szCs w:val="24"/>
                <w:rtl/>
              </w:rPr>
              <w:t xml:space="preserve"> ضمن حدود تفويضه </w:t>
            </w:r>
            <w:r w:rsidRPr="00746A76">
              <w:rPr>
                <w:rFonts w:cs="Sultan normal"/>
                <w:sz w:val="24"/>
                <w:szCs w:val="24"/>
                <w:rtl/>
              </w:rPr>
              <w:t>–</w:t>
            </w:r>
            <w:r w:rsidRPr="00746A76">
              <w:rPr>
                <w:rFonts w:cs="Sultan normal" w:hint="cs"/>
                <w:sz w:val="24"/>
                <w:szCs w:val="24"/>
                <w:rtl/>
              </w:rPr>
              <w:t xml:space="preserve"> وكأنها صادرة عن المهندس، و على الرغم من :</w:t>
            </w:r>
          </w:p>
          <w:p w:rsidR="007759AF" w:rsidRPr="00746A76" w:rsidRDefault="007759AF" w:rsidP="00746A76">
            <w:pPr>
              <w:numPr>
                <w:ilvl w:val="0"/>
                <w:numId w:val="41"/>
              </w:numPr>
              <w:spacing w:after="120"/>
              <w:ind w:left="0" w:firstLine="0"/>
              <w:jc w:val="lowKashida"/>
              <w:rPr>
                <w:rFonts w:cs="Sultan normal"/>
                <w:sz w:val="24"/>
                <w:szCs w:val="24"/>
              </w:rPr>
            </w:pPr>
            <w:r w:rsidRPr="00746A76">
              <w:rPr>
                <w:rFonts w:cs="Sultan normal" w:hint="cs"/>
                <w:sz w:val="24"/>
                <w:szCs w:val="24"/>
                <w:rtl/>
              </w:rPr>
              <w:t xml:space="preserve">فأن أي أخفاق من جانب مساعد المهندس في رفض أي عمل أو تجهيزات آلية أو مواد لايعنى المصادقة عليها، وبالتالي فأنه لايحول دون ممارسة المهندس لحقه في رفض تلك الاعمال أو التجهيزات الآلية أو المواد. </w:t>
            </w:r>
          </w:p>
          <w:p w:rsidR="00746A76" w:rsidRDefault="00001504" w:rsidP="00746A76">
            <w:pPr>
              <w:numPr>
                <w:ilvl w:val="0"/>
                <w:numId w:val="41"/>
              </w:numPr>
              <w:spacing w:after="120"/>
              <w:ind w:left="0"/>
              <w:jc w:val="lowKashida"/>
              <w:rPr>
                <w:rFonts w:cs="Sultan normal"/>
              </w:rPr>
            </w:pPr>
            <w:r>
              <w:rPr>
                <w:rFonts w:cs="Sultan normal" w:hint="cs"/>
                <w:sz w:val="24"/>
                <w:szCs w:val="24"/>
                <w:rtl/>
              </w:rPr>
              <w:t xml:space="preserve">ب- </w:t>
            </w:r>
            <w:r w:rsidR="00746A76" w:rsidRPr="00746A76">
              <w:rPr>
                <w:rFonts w:cs="Sultan normal" w:hint="cs"/>
                <w:sz w:val="24"/>
                <w:szCs w:val="24"/>
                <w:rtl/>
              </w:rPr>
              <w:t xml:space="preserve">إذا أعترض المقاول على أية تقديرات أو تعليمات أصدرها </w:t>
            </w:r>
            <w:r w:rsidR="00746A76" w:rsidRPr="00746A76">
              <w:rPr>
                <w:rFonts w:cs="Sultan normal" w:hint="cs"/>
                <w:sz w:val="24"/>
                <w:szCs w:val="24"/>
                <w:rtl/>
              </w:rPr>
              <w:lastRenderedPageBreak/>
              <w:t xml:space="preserve">مساعد المهندس، فأنه </w:t>
            </w:r>
            <w:r w:rsidR="007759AF" w:rsidRPr="00746A76">
              <w:rPr>
                <w:rFonts w:cs="Sultan normal" w:hint="cs"/>
                <w:sz w:val="24"/>
                <w:szCs w:val="24"/>
                <w:rtl/>
              </w:rPr>
              <w:t>يجوز للمقاول أن يحيل الموضوع الى المهندس، الذي ينبغي عليه، دون توان، إما تأييدها أو نقضها أو تعديل مضمونها</w:t>
            </w:r>
            <w:r w:rsidR="007759AF" w:rsidRPr="003E33BB">
              <w:rPr>
                <w:rFonts w:cs="Sultan normal" w:hint="cs"/>
                <w:rtl/>
              </w:rPr>
              <w:t>.</w:t>
            </w:r>
            <w:r w:rsidR="00746A76" w:rsidRPr="003E33BB">
              <w:rPr>
                <w:rFonts w:cs="Sultan normal"/>
                <w:rtl/>
              </w:rPr>
              <w:t xml:space="preserve"> </w:t>
            </w: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322651" w:rsidRDefault="00322651" w:rsidP="00322651">
            <w:pPr>
              <w:spacing w:after="120"/>
              <w:jc w:val="lowKashida"/>
              <w:rPr>
                <w:rFonts w:cs="Sultan normal"/>
              </w:rPr>
            </w:pPr>
          </w:p>
          <w:p w:rsidR="00322651" w:rsidRPr="003E33BB" w:rsidRDefault="00322651" w:rsidP="00322651">
            <w:pPr>
              <w:spacing w:after="120"/>
              <w:jc w:val="lowKashida"/>
              <w:rPr>
                <w:rFonts w:cs="Sultan normal"/>
                <w:rtl/>
              </w:rPr>
            </w:pPr>
          </w:p>
          <w:p w:rsidR="00746A76" w:rsidRPr="00746A76" w:rsidRDefault="00746A76" w:rsidP="00746A76">
            <w:pPr>
              <w:spacing w:after="120"/>
              <w:jc w:val="lowKashida"/>
              <w:rPr>
                <w:rFonts w:cs="Sultan normal"/>
                <w:sz w:val="28"/>
                <w:szCs w:val="26"/>
                <w:u w:val="single"/>
                <w:rtl/>
              </w:rPr>
            </w:pPr>
            <w:r w:rsidRPr="00746A76">
              <w:rPr>
                <w:rFonts w:cs="Sultan normal" w:hint="cs"/>
                <w:sz w:val="28"/>
                <w:szCs w:val="26"/>
                <w:u w:val="single"/>
                <w:rtl/>
              </w:rPr>
              <w:t xml:space="preserve">3/3 </w:t>
            </w:r>
            <w:r w:rsidRPr="00746A76">
              <w:rPr>
                <w:rFonts w:cs="Sultan normal"/>
                <w:sz w:val="28"/>
                <w:szCs w:val="26"/>
                <w:u w:val="single"/>
                <w:rtl/>
              </w:rPr>
              <w:t>–</w:t>
            </w:r>
            <w:r w:rsidRPr="00746A76">
              <w:rPr>
                <w:rFonts w:cs="Sultan normal" w:hint="cs"/>
                <w:sz w:val="28"/>
                <w:szCs w:val="26"/>
                <w:u w:val="single"/>
                <w:rtl/>
              </w:rPr>
              <w:t xml:space="preserve"> تعليمات المهندس : </w:t>
            </w:r>
          </w:p>
          <w:p w:rsidR="00746A76" w:rsidRPr="00746A76" w:rsidRDefault="00746A76" w:rsidP="00746A76">
            <w:pPr>
              <w:spacing w:after="120"/>
              <w:jc w:val="lowKashida"/>
              <w:rPr>
                <w:rFonts w:cs="Sultan normal"/>
                <w:sz w:val="28"/>
                <w:szCs w:val="26"/>
                <w:rtl/>
              </w:rPr>
            </w:pPr>
            <w:r w:rsidRPr="00746A76">
              <w:rPr>
                <w:rFonts w:cs="Sultan normal" w:hint="cs"/>
                <w:sz w:val="28"/>
                <w:szCs w:val="26"/>
                <w:rtl/>
              </w:rPr>
              <w:t xml:space="preserve">للمهندس أن يصدر الى المقاول في أي وقت، تعليمات إذا كانت ضرورية و لازمة لتنفيذ الاشغال أو اصلاح أية عيوب فيها، عملا بأحكام العقد. </w:t>
            </w:r>
          </w:p>
          <w:p w:rsidR="00746A76" w:rsidRPr="00746A76" w:rsidRDefault="00746A76" w:rsidP="00746A76">
            <w:pPr>
              <w:spacing w:after="120"/>
              <w:jc w:val="lowKashida"/>
              <w:rPr>
                <w:rFonts w:cs="Sultan normal"/>
                <w:sz w:val="28"/>
                <w:szCs w:val="26"/>
                <w:rtl/>
              </w:rPr>
            </w:pPr>
            <w:r w:rsidRPr="00746A76">
              <w:rPr>
                <w:rFonts w:cs="Sultan normal" w:hint="cs"/>
                <w:sz w:val="28"/>
                <w:szCs w:val="26"/>
                <w:rtl/>
              </w:rPr>
              <w:t xml:space="preserve">لا يتلقى المقاول التعليمات الا من المهندس، أو من أي من مساعديه المفوضين رسميا بموجب احكام هذا </w:t>
            </w:r>
            <w:r w:rsidRPr="00746A76">
              <w:rPr>
                <w:rFonts w:cs="Sultan normal"/>
                <w:sz w:val="28"/>
                <w:szCs w:val="26"/>
                <w:rtl/>
              </w:rPr>
              <w:t>“</w:t>
            </w:r>
            <w:r w:rsidRPr="00746A76">
              <w:rPr>
                <w:rFonts w:cs="Sultan normal" w:hint="cs"/>
                <w:sz w:val="28"/>
                <w:szCs w:val="26"/>
                <w:rtl/>
              </w:rPr>
              <w:t>المادة". أما إذا كانت أي من هذه التعليمات تشكل تغييرا [ أمراً تغييرياً ] فانه يتم تطبيق احكام</w:t>
            </w:r>
            <w:r w:rsidRPr="00746A76">
              <w:rPr>
                <w:rFonts w:cs="Sultan normal"/>
                <w:sz w:val="28"/>
                <w:szCs w:val="26"/>
                <w:rtl/>
              </w:rPr>
              <w:t>”</w:t>
            </w:r>
            <w:r w:rsidRPr="00746A76">
              <w:rPr>
                <w:rFonts w:cs="Sultan normal" w:hint="cs"/>
                <w:sz w:val="28"/>
                <w:szCs w:val="26"/>
                <w:rtl/>
              </w:rPr>
              <w:t>المادة الثالثة عشرة</w:t>
            </w:r>
            <w:r w:rsidRPr="00746A76">
              <w:rPr>
                <w:rFonts w:cs="Sultan normal"/>
                <w:sz w:val="28"/>
                <w:szCs w:val="26"/>
                <w:rtl/>
              </w:rPr>
              <w:t>”</w:t>
            </w:r>
            <w:r w:rsidRPr="00746A76">
              <w:rPr>
                <w:rFonts w:cs="Sultan normal" w:hint="cs"/>
                <w:sz w:val="28"/>
                <w:szCs w:val="26"/>
                <w:rtl/>
              </w:rPr>
              <w:t xml:space="preserve">عليها. </w:t>
            </w:r>
          </w:p>
          <w:p w:rsidR="00746A76" w:rsidRPr="00746A76" w:rsidRDefault="00746A76" w:rsidP="00746A76">
            <w:pPr>
              <w:spacing w:after="120"/>
              <w:jc w:val="lowKashida"/>
              <w:rPr>
                <w:rFonts w:cs="Sultan normal"/>
                <w:sz w:val="28"/>
                <w:szCs w:val="26"/>
                <w:rtl/>
                <w:lang w:bidi="ar-IQ"/>
              </w:rPr>
            </w:pPr>
            <w:r w:rsidRPr="00746A76">
              <w:rPr>
                <w:rFonts w:cs="Sultan normal" w:hint="cs"/>
                <w:sz w:val="28"/>
                <w:szCs w:val="26"/>
                <w:rtl/>
              </w:rPr>
              <w:t>يتعين على المقاول أن يتقيد بالتعليمات التي تصدر اليه من المهندس أو مساعده المفوض حول أي أمر يتعلق بالعقد. وكلما كان ذلك عملياً فأن التعليمات يجب اصدارها خطيا.</w:t>
            </w:r>
          </w:p>
          <w:p w:rsidR="00746A76" w:rsidRPr="00746A76" w:rsidRDefault="00746A76" w:rsidP="00746A76">
            <w:pPr>
              <w:spacing w:after="120"/>
              <w:jc w:val="lowKashida"/>
              <w:rPr>
                <w:rFonts w:cs="Sultan normal"/>
                <w:sz w:val="28"/>
                <w:szCs w:val="26"/>
                <w:u w:val="single"/>
                <w:rtl/>
                <w:lang w:bidi="ar-IQ"/>
              </w:rPr>
            </w:pPr>
            <w:r w:rsidRPr="00746A76">
              <w:rPr>
                <w:rFonts w:cs="Sultan normal" w:hint="cs"/>
                <w:sz w:val="28"/>
                <w:szCs w:val="26"/>
                <w:u w:val="single"/>
                <w:rtl/>
                <w:lang w:bidi="ar-IQ"/>
              </w:rPr>
              <w:t xml:space="preserve">3/4 </w:t>
            </w:r>
            <w:r w:rsidRPr="00746A76">
              <w:rPr>
                <w:rFonts w:cs="Sultan normal" w:hint="cs"/>
                <w:sz w:val="28"/>
                <w:szCs w:val="26"/>
                <w:u w:val="single"/>
                <w:rtl/>
              </w:rPr>
              <w:t xml:space="preserve"> - استبدال المهندس : </w:t>
            </w:r>
          </w:p>
          <w:p w:rsidR="00746A76" w:rsidRPr="00746A76" w:rsidRDefault="00746A76" w:rsidP="00746A76">
            <w:pPr>
              <w:numPr>
                <w:ilvl w:val="0"/>
                <w:numId w:val="41"/>
              </w:numPr>
              <w:spacing w:after="120"/>
              <w:ind w:left="0" w:firstLine="0"/>
              <w:jc w:val="lowKashida"/>
              <w:rPr>
                <w:rFonts w:cs="Sultan normal"/>
                <w:sz w:val="28"/>
                <w:szCs w:val="26"/>
                <w:u w:val="single"/>
              </w:rPr>
            </w:pPr>
            <w:r w:rsidRPr="00746A76">
              <w:rPr>
                <w:rFonts w:cs="Sultan normal" w:hint="cs"/>
                <w:sz w:val="28"/>
                <w:szCs w:val="26"/>
                <w:rtl/>
              </w:rPr>
              <w:t xml:space="preserve">إذا اعتزم صاحب العمل استبدال المهندس، فإنه يتعين عليه وخلال مدة لا تقل عن (21) يوما من تاريخ الاستبدال الى أشعار المقاول بذلك، وأن يحدد في اشعاره اسم وعنوان وتفاصيل خبرة المهندس البديل. واذا لم تتوفر للمقاول القناعة بالمهندس البديل المرشح فله الحق فيالاعتراض عليه من خلال تقديم أشعار الى صاحب العمل بذلك، معززاً بالأسباب وعلى صاحب العمل اتخاذ القرار المناسب الذي يراه عند ذلك. </w:t>
            </w:r>
          </w:p>
          <w:p w:rsidR="00746A76" w:rsidRPr="00746A76" w:rsidRDefault="00746A76" w:rsidP="00746A76">
            <w:pPr>
              <w:spacing w:after="120"/>
              <w:jc w:val="lowKashida"/>
              <w:rPr>
                <w:rFonts w:cs="Sultan normal"/>
                <w:sz w:val="28"/>
                <w:szCs w:val="26"/>
                <w:rtl/>
              </w:rPr>
            </w:pPr>
          </w:p>
          <w:p w:rsidR="00746A76" w:rsidRPr="00746A76" w:rsidRDefault="00746A76" w:rsidP="00746A76">
            <w:pPr>
              <w:spacing w:after="120"/>
              <w:jc w:val="lowKashida"/>
              <w:rPr>
                <w:rFonts w:cs="Sultan normal"/>
                <w:sz w:val="28"/>
                <w:szCs w:val="26"/>
                <w:rtl/>
              </w:rPr>
            </w:pPr>
            <w:r w:rsidRPr="00746A76">
              <w:rPr>
                <w:rFonts w:cs="Sultan normal" w:hint="cs"/>
                <w:sz w:val="28"/>
                <w:szCs w:val="26"/>
                <w:rtl/>
              </w:rPr>
              <w:t xml:space="preserve"> </w:t>
            </w:r>
          </w:p>
          <w:p w:rsidR="00746A76" w:rsidRPr="00746A76" w:rsidRDefault="00746A76" w:rsidP="00746A76">
            <w:pPr>
              <w:spacing w:after="120"/>
              <w:jc w:val="lowKashida"/>
              <w:rPr>
                <w:rFonts w:cs="Sultan normal"/>
                <w:sz w:val="28"/>
                <w:szCs w:val="26"/>
                <w:u w:val="single"/>
                <w:rtl/>
              </w:rPr>
            </w:pPr>
            <w:r w:rsidRPr="00746A76">
              <w:rPr>
                <w:rFonts w:cs="Sultan normal"/>
                <w:sz w:val="28"/>
                <w:szCs w:val="26"/>
                <w:u w:val="single"/>
                <w:rtl/>
              </w:rPr>
              <w:br w:type="page"/>
            </w:r>
            <w:r w:rsidRPr="00746A76">
              <w:rPr>
                <w:rFonts w:cs="Sultan normal" w:hint="cs"/>
                <w:sz w:val="28"/>
                <w:szCs w:val="26"/>
                <w:u w:val="single"/>
                <w:rtl/>
              </w:rPr>
              <w:t xml:space="preserve">3/5 -  التقديرات : </w:t>
            </w:r>
          </w:p>
          <w:p w:rsidR="00746A76" w:rsidRPr="00746A76" w:rsidRDefault="00746A76" w:rsidP="00746A76">
            <w:pPr>
              <w:spacing w:after="120"/>
              <w:jc w:val="lowKashida"/>
              <w:rPr>
                <w:rFonts w:cs="Sultan normal"/>
                <w:sz w:val="28"/>
                <w:szCs w:val="26"/>
                <w:rtl/>
              </w:rPr>
            </w:pPr>
            <w:r w:rsidRPr="00746A76">
              <w:rPr>
                <w:rFonts w:cs="Sultan normal" w:hint="cs"/>
                <w:sz w:val="28"/>
                <w:szCs w:val="26"/>
                <w:rtl/>
              </w:rPr>
              <w:t>حيثما تقتضي هذه الشروط أن يقوم المهندس بأعمال هذه</w:t>
            </w:r>
            <w:r w:rsidRPr="00746A76">
              <w:rPr>
                <w:rFonts w:cs="Sultan normal"/>
                <w:sz w:val="28"/>
                <w:szCs w:val="26"/>
                <w:rtl/>
              </w:rPr>
              <w:t>”</w:t>
            </w:r>
            <w:r w:rsidRPr="00746A76">
              <w:rPr>
                <w:rFonts w:cs="Sultan normal" w:hint="cs"/>
                <w:sz w:val="28"/>
                <w:szCs w:val="26"/>
                <w:rtl/>
              </w:rPr>
              <w:t>المادة</w:t>
            </w:r>
            <w:r w:rsidRPr="00746A76">
              <w:rPr>
                <w:rFonts w:cs="Sultan normal"/>
                <w:sz w:val="28"/>
                <w:szCs w:val="26"/>
                <w:rtl/>
              </w:rPr>
              <w:t>”</w:t>
            </w:r>
            <w:r w:rsidRPr="00746A76">
              <w:rPr>
                <w:rFonts w:cs="Sultan normal" w:hint="cs"/>
                <w:sz w:val="28"/>
                <w:szCs w:val="26"/>
                <w:rtl/>
              </w:rPr>
              <w:t xml:space="preserve">لاغراض الاتفاق أو اعداد التقديرات لأي أمــر، فإنه يتعين على المهــندس أن يتشاور مع كل من الطـــرفين في مسعى جدي للتوصل الى أتفاق. أما إذا لـم يتم التوصل الى أتفاق، فإنه يتعين على المهندس أن يعد تقديراته بصورة منصفة بموجب أحكام العقد، آخذا في الاعتبار كل الظروف ذات العلاقة. </w:t>
            </w:r>
          </w:p>
          <w:p w:rsidR="007759AF" w:rsidRDefault="00746A76" w:rsidP="00746A76">
            <w:pPr>
              <w:spacing w:after="120"/>
              <w:jc w:val="lowKashida"/>
              <w:rPr>
                <w:rFonts w:cs="Sultan normal"/>
                <w:u w:val="single"/>
                <w:rtl/>
              </w:rPr>
            </w:pPr>
            <w:r w:rsidRPr="00746A76">
              <w:rPr>
                <w:rFonts w:cs="Sultan normal" w:hint="cs"/>
                <w:sz w:val="28"/>
                <w:szCs w:val="26"/>
                <w:rtl/>
              </w:rPr>
              <w:t xml:space="preserve">ثم يشعر المهندس كلاً من الطرفين عن أي أتفاق أو تقديرات يتوصل اليها، مع التفصيلات المؤيدة خلال (28) يوما من استلامه الأعتراض أو الطلب، ما لم ينص على خلاف ذلك. </w:t>
            </w:r>
            <w:r w:rsidRPr="00746A76">
              <w:rPr>
                <w:rFonts w:cs="Sultan normal" w:hint="cs"/>
                <w:sz w:val="28"/>
                <w:szCs w:val="26"/>
                <w:rtl/>
              </w:rPr>
              <w:lastRenderedPageBreak/>
              <w:t>ويتعين على كل من الطرفين أن يلتزم بالاتفاق أو التقديرات الواردة في الاشعار، الا إذا تمت (أو الى أن تتم) اعادة النظر فيها، بموجب احكام</w:t>
            </w:r>
            <w:r w:rsidRPr="00746A76">
              <w:rPr>
                <w:rFonts w:cs="Sultan normal"/>
                <w:sz w:val="28"/>
                <w:szCs w:val="26"/>
                <w:rtl/>
              </w:rPr>
              <w:t>”</w:t>
            </w:r>
            <w:r w:rsidRPr="00746A76">
              <w:rPr>
                <w:rFonts w:cs="Sultan normal" w:hint="cs"/>
                <w:sz w:val="28"/>
                <w:szCs w:val="26"/>
                <w:rtl/>
              </w:rPr>
              <w:t>المادة العشرين</w:t>
            </w:r>
            <w:r w:rsidRPr="00746A76">
              <w:rPr>
                <w:rFonts w:cs="Sultan normal"/>
                <w:sz w:val="28"/>
                <w:szCs w:val="26"/>
                <w:rtl/>
              </w:rPr>
              <w:t>”</w:t>
            </w:r>
            <w:r w:rsidRPr="00746A76">
              <w:rPr>
                <w:rFonts w:cs="Sultan normal" w:hint="cs"/>
                <w:sz w:val="28"/>
                <w:szCs w:val="26"/>
                <w:rtl/>
              </w:rPr>
              <w:t>(المطالبات، الخلافات، التحكيم).</w:t>
            </w:r>
          </w:p>
        </w:tc>
        <w:tc>
          <w:tcPr>
            <w:tcW w:w="5203" w:type="dxa"/>
          </w:tcPr>
          <w:p w:rsidR="007759AF" w:rsidRPr="00376D04" w:rsidRDefault="007759AF" w:rsidP="007759AF">
            <w:pPr>
              <w:pStyle w:val="2"/>
              <w:spacing w:before="0"/>
              <w:outlineLvl w:val="1"/>
              <w:rPr>
                <w:rFonts w:asciiTheme="minorBidi" w:hAnsiTheme="minorBidi" w:cstheme="minorBidi"/>
                <w:color w:val="auto"/>
                <w:sz w:val="22"/>
                <w:szCs w:val="22"/>
              </w:rPr>
            </w:pPr>
            <w:bookmarkStart w:id="255" w:name="_Toc464327203"/>
            <w:bookmarkStart w:id="256" w:name="_Toc465535702"/>
            <w:r w:rsidRPr="00376D04">
              <w:rPr>
                <w:rFonts w:asciiTheme="minorBidi" w:hAnsiTheme="minorBidi" w:cstheme="minorBidi"/>
                <w:color w:val="auto"/>
                <w:sz w:val="22"/>
                <w:szCs w:val="22"/>
                <w:u w:color="000000"/>
              </w:rPr>
              <w:lastRenderedPageBreak/>
              <w:t xml:space="preserve">Article Three:  </w:t>
            </w:r>
            <w:bookmarkEnd w:id="255"/>
            <w:r w:rsidRPr="00376D04">
              <w:rPr>
                <w:rFonts w:asciiTheme="minorBidi" w:hAnsiTheme="minorBidi" w:cstheme="minorBidi"/>
                <w:color w:val="auto"/>
                <w:sz w:val="22"/>
                <w:szCs w:val="22"/>
                <w:u w:color="000000"/>
              </w:rPr>
              <w:t>The Engineer</w:t>
            </w:r>
            <w:bookmarkEnd w:id="256"/>
          </w:p>
          <w:p w:rsidR="007759AF" w:rsidRPr="00376D04" w:rsidRDefault="007759AF" w:rsidP="007759AF">
            <w:pPr>
              <w:pStyle w:val="2"/>
              <w:spacing w:before="0"/>
              <w:outlineLvl w:val="1"/>
              <w:rPr>
                <w:rFonts w:asciiTheme="minorBidi" w:hAnsiTheme="minorBidi" w:cstheme="minorBidi"/>
                <w:color w:val="auto"/>
                <w:sz w:val="22"/>
                <w:szCs w:val="22"/>
              </w:rPr>
            </w:pPr>
            <w:bookmarkStart w:id="257" w:name="_Toc464327204"/>
            <w:bookmarkStart w:id="258" w:name="_Toc465535703"/>
            <w:r w:rsidRPr="00376D04">
              <w:rPr>
                <w:rFonts w:asciiTheme="minorBidi" w:hAnsiTheme="minorBidi" w:cstheme="minorBidi"/>
                <w:color w:val="auto"/>
                <w:sz w:val="22"/>
                <w:szCs w:val="22"/>
              </w:rPr>
              <w:t xml:space="preserve">3-1 </w:t>
            </w:r>
            <w:bookmarkStart w:id="259" w:name="A120"/>
            <w:bookmarkEnd w:id="259"/>
            <w:r w:rsidRPr="00376D04">
              <w:rPr>
                <w:rFonts w:asciiTheme="minorBidi" w:hAnsiTheme="minorBidi" w:cstheme="minorBidi"/>
                <w:color w:val="auto"/>
                <w:sz w:val="22"/>
                <w:szCs w:val="22"/>
                <w:u w:color="000000"/>
              </w:rPr>
              <w:t>Duties and Powers of the Engineer:</w:t>
            </w:r>
            <w:bookmarkEnd w:id="257"/>
            <w:bookmarkEnd w:id="258"/>
          </w:p>
          <w:p w:rsidR="007759AF" w:rsidRPr="007759AF" w:rsidRDefault="007759AF" w:rsidP="007759AF">
            <w:pPr>
              <w:pStyle w:val="aa"/>
              <w:rPr>
                <w:rFonts w:asciiTheme="minorBidi" w:hAnsiTheme="minorBidi"/>
              </w:rPr>
            </w:pPr>
            <w:r w:rsidRPr="007759AF">
              <w:rPr>
                <w:rFonts w:asciiTheme="minorBidi" w:hAnsiTheme="minorBidi"/>
              </w:rPr>
              <w:t>The employer shall appoint the "engineer" to carry out the duties specified for him in the contract. The engineer's personnel shall be engineers and professionals who have proper sufficiency and qualified to perform such duties. And the engineer shall not have authority to amend the provisions of the contract.</w:t>
            </w:r>
          </w:p>
          <w:p w:rsidR="007759AF" w:rsidRPr="007759AF" w:rsidRDefault="007759AF" w:rsidP="007759AF">
            <w:pPr>
              <w:pStyle w:val="aa"/>
              <w:rPr>
                <w:rFonts w:asciiTheme="minorBidi" w:hAnsiTheme="minorBidi"/>
              </w:rPr>
            </w:pPr>
            <w:r w:rsidRPr="007759AF">
              <w:rPr>
                <w:rFonts w:asciiTheme="minorBidi" w:hAnsiTheme="minorBidi"/>
              </w:rPr>
              <w:t>Engineer may exercise the powers conferred upon him specifically in the contract, or those understood by implication in the contract perforce. If the engineer was required to obtain employer's consent before exercising his authority, then such requirements should be stipulated in the special conditions. The employer shall inform the contractor immediately of any changes he made on the powers granted to the engineer.</w:t>
            </w:r>
          </w:p>
          <w:p w:rsidR="007759AF" w:rsidRPr="007759AF" w:rsidRDefault="007759AF" w:rsidP="007759AF">
            <w:pPr>
              <w:pStyle w:val="aa"/>
              <w:rPr>
                <w:rFonts w:asciiTheme="minorBidi" w:hAnsiTheme="minorBidi"/>
              </w:rPr>
            </w:pPr>
            <w:r w:rsidRPr="007759AF">
              <w:rPr>
                <w:rFonts w:asciiTheme="minorBidi" w:hAnsiTheme="minorBidi"/>
              </w:rPr>
              <w:t>In any case, when the engineer exercises his powers, which require employer's approval, it is for the purposes of this contract they shall be deemed as approved by the employer.</w:t>
            </w:r>
          </w:p>
          <w:p w:rsidR="007759AF" w:rsidRPr="007759AF" w:rsidRDefault="007759AF" w:rsidP="007759AF">
            <w:pPr>
              <w:pStyle w:val="aa"/>
              <w:rPr>
                <w:rFonts w:asciiTheme="minorBidi" w:hAnsiTheme="minorBidi"/>
              </w:rPr>
            </w:pPr>
            <w:r w:rsidRPr="007759AF">
              <w:rPr>
                <w:rFonts w:asciiTheme="minorBidi" w:hAnsiTheme="minorBidi"/>
              </w:rPr>
              <w:t>Except as otherwise stipulated in these conditions:</w:t>
            </w:r>
          </w:p>
          <w:p w:rsidR="007759AF" w:rsidRPr="007759AF" w:rsidRDefault="007759AF" w:rsidP="007759AF">
            <w:pPr>
              <w:pStyle w:val="aa"/>
              <w:rPr>
                <w:rFonts w:asciiTheme="minorBidi" w:hAnsiTheme="minorBidi"/>
              </w:rPr>
            </w:pPr>
            <w:r w:rsidRPr="007759AF">
              <w:rPr>
                <w:rFonts w:asciiTheme="minorBidi" w:hAnsiTheme="minorBidi"/>
              </w:rPr>
              <w:t>a)When the engineer performs his duties or exercises his powers, whether explicitly incorporated in the contract, or understood by implication, he conducts them on behalf of the employer.</w:t>
            </w:r>
          </w:p>
          <w:p w:rsidR="007759AF" w:rsidRPr="007759AF" w:rsidRDefault="007759AF" w:rsidP="007759AF">
            <w:pPr>
              <w:pStyle w:val="aa"/>
              <w:rPr>
                <w:rFonts w:asciiTheme="minorBidi" w:hAnsiTheme="minorBidi"/>
              </w:rPr>
            </w:pPr>
            <w:r w:rsidRPr="007759AF">
              <w:rPr>
                <w:rFonts w:asciiTheme="minorBidi" w:hAnsiTheme="minorBidi"/>
              </w:rPr>
              <w:t>b)The engineer shall have no authority to exempt any of the parties from any of the duties or obligations or responsibilities specified in the contract.</w:t>
            </w:r>
          </w:p>
          <w:p w:rsidR="007759AF" w:rsidRPr="007759AF" w:rsidRDefault="007759AF" w:rsidP="007759AF">
            <w:pPr>
              <w:pStyle w:val="aa"/>
              <w:rPr>
                <w:rFonts w:asciiTheme="minorBidi" w:hAnsiTheme="minorBidi"/>
              </w:rPr>
            </w:pPr>
            <w:r w:rsidRPr="007759AF">
              <w:rPr>
                <w:rFonts w:asciiTheme="minorBidi" w:hAnsiTheme="minorBidi"/>
              </w:rPr>
              <w:t>c) Any authentication or audit or certificate or approval or check or inspection or issuance of any instructions or notification, or suggestion, or request for testing or any other similar act of the Engineer (including negligence to issue</w:t>
            </w:r>
          </w:p>
          <w:p w:rsidR="007759AF" w:rsidRPr="007759AF" w:rsidRDefault="007759AF" w:rsidP="007759AF">
            <w:pPr>
              <w:pStyle w:val="aa"/>
              <w:rPr>
                <w:rFonts w:asciiTheme="minorBidi" w:hAnsiTheme="minorBidi"/>
              </w:rPr>
            </w:pPr>
            <w:r w:rsidRPr="007759AF">
              <w:rPr>
                <w:rFonts w:asciiTheme="minorBidi" w:hAnsiTheme="minorBidi"/>
              </w:rPr>
              <w:t>disapproval) shall not exempt the contractor from any liability incurred under contract provisions, including responsibility for errors or omissions or discrepancies or cases of non-compliance with the conditions.</w:t>
            </w:r>
          </w:p>
          <w:p w:rsidR="007759AF" w:rsidRPr="007759AF" w:rsidRDefault="007759AF" w:rsidP="007759AF">
            <w:pPr>
              <w:pStyle w:val="aa"/>
              <w:rPr>
                <w:rFonts w:asciiTheme="minorBidi" w:hAnsiTheme="minorBidi"/>
              </w:rPr>
            </w:pPr>
            <w:r w:rsidRPr="007759AF">
              <w:rPr>
                <w:rFonts w:asciiTheme="minorBidi" w:hAnsiTheme="minorBidi"/>
              </w:rPr>
              <w:t>d)Any action of the engineer in response to the request of the contractor shall be in writing and within (28) days from the date of application, unless otherwise</w:t>
            </w:r>
          </w:p>
          <w:p w:rsidR="007759AF" w:rsidRPr="007759AF" w:rsidRDefault="007759AF" w:rsidP="007759AF">
            <w:pPr>
              <w:pStyle w:val="aa"/>
              <w:rPr>
                <w:rFonts w:asciiTheme="minorBidi" w:hAnsiTheme="minorBidi"/>
              </w:rPr>
            </w:pPr>
            <w:r w:rsidRPr="007759AF">
              <w:rPr>
                <w:rFonts w:asciiTheme="minorBidi" w:hAnsiTheme="minorBidi"/>
              </w:rPr>
              <w:t>provided explicitly and the controls listed below shall be relied on:</w:t>
            </w:r>
          </w:p>
          <w:p w:rsidR="007759AF" w:rsidRPr="007759AF" w:rsidRDefault="007759AF" w:rsidP="007759AF">
            <w:pPr>
              <w:pStyle w:val="aa"/>
              <w:rPr>
                <w:rFonts w:asciiTheme="minorBidi" w:hAnsiTheme="minorBidi"/>
              </w:rPr>
            </w:pPr>
            <w:r w:rsidRPr="007759AF">
              <w:rPr>
                <w:rFonts w:asciiTheme="minorBidi" w:hAnsiTheme="minorBidi"/>
              </w:rPr>
              <w:t>The engineer shall obtain the employer's approval specifically before taking any actions in terms of any of the cases listed in the paragraphs below:</w:t>
            </w:r>
          </w:p>
          <w:p w:rsidR="007759AF" w:rsidRPr="007759AF" w:rsidRDefault="007759AF" w:rsidP="007759AF">
            <w:pPr>
              <w:pStyle w:val="aa"/>
              <w:rPr>
                <w:rFonts w:asciiTheme="minorBidi" w:hAnsiTheme="minorBidi"/>
              </w:rPr>
            </w:pPr>
            <w:r w:rsidRPr="007759AF">
              <w:rPr>
                <w:rFonts w:asciiTheme="minorBidi" w:hAnsiTheme="minorBidi"/>
              </w:rPr>
              <w:t>a. Approval on adding a period and / or increasing a cost under paragraph (4-12)</w:t>
            </w:r>
          </w:p>
          <w:p w:rsidR="007759AF" w:rsidRPr="007759AF" w:rsidRDefault="007759AF" w:rsidP="007759AF">
            <w:pPr>
              <w:pStyle w:val="aa"/>
              <w:rPr>
                <w:rFonts w:asciiTheme="minorBidi" w:hAnsiTheme="minorBidi"/>
              </w:rPr>
            </w:pPr>
            <w:r w:rsidRPr="007759AF">
              <w:rPr>
                <w:rFonts w:asciiTheme="minorBidi" w:hAnsiTheme="minorBidi"/>
              </w:rPr>
              <w:t>b. Instruct to carry out a change under paragraph (13-1) except in the following cases:</w:t>
            </w:r>
          </w:p>
          <w:p w:rsidR="007759AF" w:rsidRDefault="007759AF" w:rsidP="007759AF">
            <w:pPr>
              <w:pStyle w:val="aa"/>
              <w:rPr>
                <w:rFonts w:asciiTheme="minorBidi" w:hAnsiTheme="minorBidi"/>
              </w:rPr>
            </w:pPr>
            <w:r w:rsidRPr="007759AF">
              <w:rPr>
                <w:rFonts w:asciiTheme="minorBidi" w:hAnsiTheme="minorBidi"/>
              </w:rPr>
              <w:t>1-Emergency cases as determined by the engineer.</w:t>
            </w:r>
          </w:p>
          <w:p w:rsidR="00322651" w:rsidRDefault="00322651" w:rsidP="007759AF">
            <w:pPr>
              <w:pStyle w:val="aa"/>
              <w:rPr>
                <w:rFonts w:asciiTheme="minorBidi" w:hAnsiTheme="minorBidi"/>
              </w:rPr>
            </w:pPr>
          </w:p>
          <w:p w:rsidR="00322651" w:rsidRPr="007759AF" w:rsidRDefault="00322651" w:rsidP="007759AF">
            <w:pPr>
              <w:pStyle w:val="aa"/>
              <w:rPr>
                <w:rFonts w:asciiTheme="minorBidi" w:hAnsiTheme="minorBidi"/>
              </w:rPr>
            </w:pPr>
          </w:p>
          <w:p w:rsidR="007759AF" w:rsidRPr="007759AF" w:rsidRDefault="007759AF" w:rsidP="007759AF">
            <w:pPr>
              <w:pStyle w:val="aa"/>
              <w:rPr>
                <w:rFonts w:asciiTheme="minorBidi" w:hAnsiTheme="minorBidi"/>
              </w:rPr>
            </w:pPr>
            <w:r w:rsidRPr="007759AF">
              <w:rPr>
                <w:rFonts w:asciiTheme="minorBidi" w:hAnsiTheme="minorBidi"/>
              </w:rPr>
              <w:lastRenderedPageBreak/>
              <w:t>2-If the change will lead to the increase of the contract cost approved in a percentage less than what is specified in contract data.</w:t>
            </w:r>
          </w:p>
          <w:p w:rsidR="007759AF" w:rsidRDefault="007759AF" w:rsidP="007759AF">
            <w:pPr>
              <w:pStyle w:val="aa"/>
              <w:rPr>
                <w:rFonts w:asciiTheme="minorBidi" w:hAnsiTheme="minorBidi"/>
              </w:rPr>
            </w:pPr>
            <w:r w:rsidRPr="007759AF">
              <w:rPr>
                <w:rFonts w:asciiTheme="minorBidi" w:hAnsiTheme="minorBidi"/>
              </w:rPr>
              <w:t>c. Approve the change proposal by the contractor pursuant to paragraph (13-3)</w:t>
            </w:r>
            <w:r>
              <w:rPr>
                <w:rFonts w:asciiTheme="minorBidi" w:hAnsiTheme="minorBidi"/>
              </w:rPr>
              <w:t xml:space="preserve"> </w:t>
            </w:r>
            <w:r w:rsidRPr="007759AF">
              <w:rPr>
                <w:rFonts w:asciiTheme="minorBidi" w:hAnsiTheme="minorBidi"/>
              </w:rPr>
              <w:t>and change orders proposed by the contractor under paragraphs</w:t>
            </w:r>
          </w:p>
          <w:p w:rsidR="007759AF" w:rsidRPr="007759AF" w:rsidRDefault="007759AF" w:rsidP="007759AF">
            <w:pPr>
              <w:pStyle w:val="aa"/>
              <w:rPr>
                <w:rFonts w:asciiTheme="minorBidi" w:hAnsiTheme="minorBidi"/>
              </w:rPr>
            </w:pPr>
            <w:r w:rsidRPr="007759AF">
              <w:rPr>
                <w:rFonts w:asciiTheme="minorBidi" w:hAnsiTheme="minorBidi"/>
              </w:rPr>
              <w:t xml:space="preserve"> (13-1) or</w:t>
            </w:r>
            <w:r>
              <w:rPr>
                <w:rFonts w:asciiTheme="minorBidi" w:hAnsiTheme="minorBidi"/>
              </w:rPr>
              <w:t xml:space="preserve"> </w:t>
            </w:r>
            <w:r w:rsidRPr="007759AF">
              <w:rPr>
                <w:rFonts w:asciiTheme="minorBidi" w:hAnsiTheme="minorBidi"/>
              </w:rPr>
              <w:t>(13-2).</w:t>
            </w:r>
          </w:p>
          <w:p w:rsidR="007759AF" w:rsidRDefault="007759AF" w:rsidP="007759AF">
            <w:pPr>
              <w:pStyle w:val="aa"/>
              <w:rPr>
                <w:rFonts w:eastAsia="Arial"/>
                <w:rtl/>
              </w:rPr>
            </w:pPr>
            <w:r w:rsidRPr="007759AF">
              <w:rPr>
                <w:rFonts w:asciiTheme="minorBidi" w:hAnsiTheme="minorBidi"/>
              </w:rPr>
              <w:t>d. Determine the amounts due for payment under any of the approved currencies pursuant to the provisions of paragraph (13-4), without neglecting the specified aforesaid obligations on the need for the engineer to obtain employer's prior approval to implement the work and If in the opinion of the engineer that there is an emergency situation related to the safety of personnel, works and surrounding property then the engineer is entitled, without exempting the contractor of any of his obligations and duties under the contract, to Instruct the contractor to implement any of the works or the necessary measures to ensure the avoidance or the reduce of the risk arising from such emergency situation, the Contractor shall respond promptly to implement that directive issued by the engineer despite not obtaining the prior approval of the employer in respect thereto and the engineer shall determine the value of the amount to be added to the contract for the implementation of such additional work pursuant to the provisions of article thirteen and to notify each of the contractor and the employer in writing</w:t>
            </w:r>
            <w:r w:rsidRPr="00376D04">
              <w:rPr>
                <w:rFonts w:eastAsia="Arial"/>
              </w:rPr>
              <w:t>.</w:t>
            </w:r>
          </w:p>
          <w:p w:rsidR="00001504" w:rsidRPr="00376D04" w:rsidRDefault="00001504" w:rsidP="007759AF">
            <w:pPr>
              <w:pStyle w:val="aa"/>
              <w:rPr>
                <w:rFonts w:eastAsia="Arial"/>
              </w:rPr>
            </w:pPr>
          </w:p>
          <w:p w:rsidR="00746A76" w:rsidRPr="00376D04" w:rsidRDefault="00746A76" w:rsidP="00746A76">
            <w:pPr>
              <w:pStyle w:val="2"/>
              <w:spacing w:before="0"/>
              <w:outlineLvl w:val="1"/>
              <w:rPr>
                <w:rFonts w:asciiTheme="minorBidi" w:hAnsiTheme="minorBidi" w:cstheme="minorBidi"/>
                <w:color w:val="auto"/>
                <w:sz w:val="22"/>
                <w:szCs w:val="22"/>
              </w:rPr>
            </w:pPr>
            <w:bookmarkStart w:id="260" w:name="_Toc464327205"/>
            <w:bookmarkStart w:id="261" w:name="_Toc465535704"/>
            <w:r w:rsidRPr="00376D04">
              <w:rPr>
                <w:rFonts w:asciiTheme="minorBidi" w:hAnsiTheme="minorBidi" w:cstheme="minorBidi"/>
                <w:color w:val="auto"/>
                <w:sz w:val="22"/>
                <w:szCs w:val="22"/>
              </w:rPr>
              <w:t xml:space="preserve">3-2 </w:t>
            </w:r>
            <w:bookmarkStart w:id="262" w:name="A121"/>
            <w:bookmarkEnd w:id="262"/>
            <w:r w:rsidRPr="00376D04">
              <w:rPr>
                <w:rFonts w:asciiTheme="minorBidi" w:hAnsiTheme="minorBidi" w:cstheme="minorBidi"/>
                <w:color w:val="auto"/>
                <w:sz w:val="22"/>
                <w:szCs w:val="22"/>
                <w:u w:color="000000"/>
              </w:rPr>
              <w:t>Authorization from the Engineer:</w:t>
            </w:r>
            <w:bookmarkEnd w:id="260"/>
            <w:bookmarkEnd w:id="261"/>
          </w:p>
          <w:p w:rsidR="00746A76" w:rsidRPr="00322651" w:rsidRDefault="00746A76" w:rsidP="00746A76">
            <w:pPr>
              <w:bidi w:val="0"/>
              <w:rPr>
                <w:rFonts w:asciiTheme="minorBidi" w:eastAsiaTheme="minorHAnsi" w:hAnsiTheme="minorBidi"/>
              </w:rPr>
            </w:pPr>
            <w:r w:rsidRPr="00322651">
              <w:rPr>
                <w:rFonts w:asciiTheme="minorBidi" w:eastAsiaTheme="minorHAnsi" w:hAnsiTheme="minorBidi"/>
              </w:rPr>
              <w:t>Engineer - from time to time - may assign to any of his assistants to carry out any of the duties or to authorize him any of the powers conferred upon him, and he may also cancel such delegation or authorization. They include assistant resident engineer and / or any independent inspectors appointed to inspect   all   mechanical   supplies   or   materials   or   testing   them.   Such appointment or delegation or cancellation shall be in writing, and such a measure shall not be considered effect only after both parties receive notices thereon. But the engineer shall not be entitled to authorize his powers to prepare estimates pursuant to paragraph (3-5), unless the parties agreed to such authorization.</w:t>
            </w:r>
          </w:p>
          <w:p w:rsidR="00746A76" w:rsidRPr="00322651" w:rsidRDefault="00746A76" w:rsidP="00746A76">
            <w:pPr>
              <w:bidi w:val="0"/>
              <w:rPr>
                <w:rFonts w:asciiTheme="minorBidi" w:eastAsiaTheme="minorHAnsi" w:hAnsiTheme="minorBidi"/>
              </w:rPr>
            </w:pPr>
            <w:r w:rsidRPr="00322651">
              <w:rPr>
                <w:rFonts w:asciiTheme="minorBidi" w:eastAsiaTheme="minorHAnsi" w:hAnsiTheme="minorBidi"/>
              </w:rPr>
              <w:t>It is required of those assistants to be of proper efficiency and qualified to perform their duties and carry out the authority entrusted to them, and be of experienced in using the language of communication specified in paragraph (1-4) of the contract.</w:t>
            </w:r>
          </w:p>
          <w:p w:rsidR="00746A76" w:rsidRPr="00322651" w:rsidRDefault="00746A76" w:rsidP="00746A76">
            <w:pPr>
              <w:bidi w:val="0"/>
              <w:rPr>
                <w:rFonts w:asciiTheme="minorBidi" w:eastAsiaTheme="minorHAnsi" w:hAnsiTheme="minorBidi"/>
              </w:rPr>
            </w:pPr>
            <w:r w:rsidRPr="00322651">
              <w:rPr>
                <w:rFonts w:asciiTheme="minorBidi" w:eastAsiaTheme="minorHAnsi" w:hAnsiTheme="minorBidi"/>
              </w:rPr>
              <w:t xml:space="preserve">Each of the engineer's assistants who were assigned to carry out duties or authorized a power shall issue instructions to the contractor, and act within the authority limits specified to them in the authorization. Any authentication or audit or certification or approval or test or inspection or the </w:t>
            </w:r>
            <w:r w:rsidRPr="00322651">
              <w:rPr>
                <w:rFonts w:asciiTheme="minorBidi" w:eastAsiaTheme="minorHAnsi" w:hAnsiTheme="minorBidi"/>
              </w:rPr>
              <w:lastRenderedPageBreak/>
              <w:t>issuance of instructions or notice or suggestion or request or examination or perform any similar procedure done by any of them - within the limits of its authorization – shall be considered as if it  were issued by the Engineer, and notwithstanding the foregoing:</w:t>
            </w:r>
          </w:p>
          <w:p w:rsidR="00746A76" w:rsidRPr="00322651" w:rsidRDefault="00746A76" w:rsidP="00746A76">
            <w:pPr>
              <w:bidi w:val="0"/>
              <w:rPr>
                <w:rFonts w:asciiTheme="minorBidi" w:eastAsiaTheme="minorHAnsi" w:hAnsiTheme="minorBidi"/>
              </w:rPr>
            </w:pPr>
            <w:r w:rsidRPr="00746A76">
              <w:rPr>
                <w:rFonts w:asciiTheme="minorBidi" w:eastAsia="Arial" w:hAnsiTheme="minorBidi"/>
                <w:sz w:val="20"/>
                <w:szCs w:val="20"/>
              </w:rPr>
              <w:t>a</w:t>
            </w:r>
            <w:r w:rsidRPr="00322651">
              <w:rPr>
                <w:rFonts w:asciiTheme="minorBidi" w:eastAsiaTheme="minorHAnsi" w:hAnsiTheme="minorBidi"/>
              </w:rPr>
              <w:t>)  Any failure on the part of the Assistant Engineer to reject any work or mechanical supplies or materials shall not mean approving it, and therefore nothing shall prevent the exercise of the engineer of his right to reject the works or mechanical supplies or materials.</w:t>
            </w:r>
          </w:p>
          <w:p w:rsidR="00746A76" w:rsidRDefault="00746A76" w:rsidP="00746A76">
            <w:pPr>
              <w:bidi w:val="0"/>
              <w:rPr>
                <w:rFonts w:asciiTheme="minorBidi" w:eastAsiaTheme="minorHAnsi" w:hAnsiTheme="minorBidi"/>
              </w:rPr>
            </w:pPr>
            <w:r w:rsidRPr="00322651">
              <w:rPr>
                <w:rFonts w:asciiTheme="minorBidi" w:eastAsiaTheme="minorHAnsi" w:hAnsiTheme="minorBidi"/>
              </w:rPr>
              <w:t>b)  If the contractor object to any estimates or instructions issued by the Assistant Engineer, it is permissible for the contractor to refer the matter to the Engineer, which he shall, without delay, either confirm or reject or modify its content.</w:t>
            </w:r>
          </w:p>
          <w:p w:rsidR="00322651" w:rsidRPr="00322651" w:rsidRDefault="00322651" w:rsidP="00322651">
            <w:pPr>
              <w:bidi w:val="0"/>
              <w:rPr>
                <w:rFonts w:asciiTheme="minorBidi" w:eastAsiaTheme="minorHAnsi" w:hAnsiTheme="minorBidi"/>
              </w:rPr>
            </w:pPr>
          </w:p>
          <w:p w:rsidR="00746A76" w:rsidRPr="00376D04" w:rsidRDefault="00746A76" w:rsidP="00746A76">
            <w:pPr>
              <w:pStyle w:val="2"/>
              <w:spacing w:before="0"/>
              <w:outlineLvl w:val="1"/>
              <w:rPr>
                <w:rFonts w:asciiTheme="minorBidi" w:hAnsiTheme="minorBidi" w:cstheme="minorBidi"/>
                <w:color w:val="auto"/>
                <w:sz w:val="22"/>
                <w:szCs w:val="22"/>
              </w:rPr>
            </w:pPr>
            <w:bookmarkStart w:id="263" w:name="_Toc464327206"/>
            <w:bookmarkStart w:id="264" w:name="_Toc465535705"/>
            <w:r w:rsidRPr="00376D04">
              <w:rPr>
                <w:rFonts w:asciiTheme="minorBidi" w:hAnsiTheme="minorBidi" w:cstheme="minorBidi"/>
                <w:color w:val="auto"/>
                <w:sz w:val="22"/>
                <w:szCs w:val="22"/>
              </w:rPr>
              <w:t xml:space="preserve">3-3 </w:t>
            </w:r>
            <w:bookmarkStart w:id="265" w:name="A122"/>
            <w:bookmarkEnd w:id="265"/>
            <w:r w:rsidRPr="00376D04">
              <w:rPr>
                <w:rFonts w:asciiTheme="minorBidi" w:hAnsiTheme="minorBidi" w:cstheme="minorBidi"/>
                <w:color w:val="auto"/>
                <w:sz w:val="22"/>
                <w:szCs w:val="22"/>
                <w:u w:color="000000"/>
              </w:rPr>
              <w:t>Engineer's Instructions:</w:t>
            </w:r>
            <w:bookmarkEnd w:id="263"/>
            <w:bookmarkEnd w:id="264"/>
          </w:p>
          <w:p w:rsidR="00746A76" w:rsidRPr="00376D04" w:rsidRDefault="00746A76" w:rsidP="00746A76">
            <w:pPr>
              <w:jc w:val="right"/>
              <w:rPr>
                <w:rFonts w:asciiTheme="minorBidi" w:eastAsia="Arial" w:hAnsiTheme="minorBidi"/>
              </w:rPr>
            </w:pPr>
            <w:r w:rsidRPr="00376D04">
              <w:rPr>
                <w:rFonts w:asciiTheme="minorBidi" w:eastAsia="Arial" w:hAnsiTheme="minorBidi"/>
                <w:spacing w:val="2"/>
              </w:rPr>
              <w:t>T</w:t>
            </w:r>
            <w:r w:rsidRPr="00376D04">
              <w:rPr>
                <w:rFonts w:asciiTheme="minorBidi" w:eastAsia="Arial" w:hAnsiTheme="minorBidi"/>
              </w:rPr>
              <w:t>he</w:t>
            </w:r>
            <w:r w:rsidRPr="00376D04">
              <w:rPr>
                <w:rFonts w:asciiTheme="minorBidi" w:eastAsia="Arial" w:hAnsiTheme="minorBidi"/>
                <w:spacing w:val="1"/>
              </w:rPr>
              <w:t xml:space="preserve"> </w:t>
            </w:r>
            <w:r w:rsidRPr="00376D04">
              <w:rPr>
                <w:rFonts w:asciiTheme="minorBidi" w:eastAsia="Arial" w:hAnsiTheme="minorBidi"/>
              </w:rPr>
              <w:t>e</w:t>
            </w:r>
            <w:r w:rsidRPr="00376D04">
              <w:rPr>
                <w:rFonts w:asciiTheme="minorBidi" w:eastAsia="Arial" w:hAnsiTheme="minorBidi"/>
                <w:spacing w:val="-3"/>
              </w:rPr>
              <w:t>n</w:t>
            </w:r>
            <w:r w:rsidRPr="00376D04">
              <w:rPr>
                <w:rFonts w:asciiTheme="minorBidi" w:eastAsia="Arial" w:hAnsiTheme="minorBidi"/>
                <w:spacing w:val="2"/>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eer</w:t>
            </w:r>
            <w:r w:rsidRPr="00376D04">
              <w:rPr>
                <w:rFonts w:asciiTheme="minorBidi" w:eastAsia="Arial" w:hAnsiTheme="minorBidi"/>
                <w:spacing w:val="2"/>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w:t>
            </w:r>
            <w:r w:rsidRPr="00376D04">
              <w:rPr>
                <w:rFonts w:asciiTheme="minorBidi" w:eastAsia="Arial" w:hAnsiTheme="minorBidi"/>
                <w:spacing w:val="1"/>
              </w:rPr>
              <w:t xml:space="preserve"> </w:t>
            </w:r>
            <w:r w:rsidRPr="00376D04">
              <w:rPr>
                <w:rFonts w:asciiTheme="minorBidi" w:eastAsia="Arial" w:hAnsiTheme="minorBidi"/>
              </w:rPr>
              <w:t>iss</w:t>
            </w:r>
            <w:r w:rsidRPr="00376D04">
              <w:rPr>
                <w:rFonts w:asciiTheme="minorBidi" w:eastAsia="Arial" w:hAnsiTheme="minorBidi"/>
                <w:spacing w:val="-1"/>
              </w:rPr>
              <w:t>u</w:t>
            </w:r>
            <w:r w:rsidRPr="00376D04">
              <w:rPr>
                <w:rFonts w:asciiTheme="minorBidi" w:eastAsia="Arial" w:hAnsiTheme="minorBidi"/>
              </w:rPr>
              <w:t>e</w:t>
            </w:r>
            <w:r w:rsidRPr="00376D04">
              <w:rPr>
                <w:rFonts w:asciiTheme="minorBidi" w:eastAsia="Arial" w:hAnsiTheme="minorBidi"/>
                <w:spacing w:val="2"/>
              </w:rPr>
              <w:t xml:space="preserve"> </w:t>
            </w:r>
            <w:r w:rsidRPr="00376D04">
              <w:rPr>
                <w:rFonts w:asciiTheme="minorBidi" w:eastAsia="Arial" w:hAnsiTheme="minorBidi"/>
              </w:rPr>
              <w:t>to</w:t>
            </w:r>
            <w:r w:rsidRPr="00376D04">
              <w:rPr>
                <w:rFonts w:asciiTheme="minorBidi" w:eastAsia="Arial" w:hAnsiTheme="minorBidi"/>
                <w:spacing w:val="3"/>
              </w:rPr>
              <w:t xml:space="preserve"> </w:t>
            </w:r>
            <w:r w:rsidRPr="00376D04">
              <w:rPr>
                <w:rFonts w:asciiTheme="minorBidi" w:eastAsia="Arial" w:hAnsiTheme="minorBidi"/>
              </w:rPr>
              <w:t>the</w:t>
            </w:r>
            <w:r w:rsidRPr="00376D04">
              <w:rPr>
                <w:rFonts w:asciiTheme="minorBidi" w:eastAsia="Arial" w:hAnsiTheme="minorBidi"/>
                <w:spacing w:val="2"/>
              </w:rPr>
              <w:t xml:space="preserve"> </w:t>
            </w:r>
            <w:r w:rsidRPr="00376D04">
              <w:rPr>
                <w:rFonts w:asciiTheme="minorBidi" w:eastAsia="Arial" w:hAnsiTheme="minorBidi"/>
              </w:rPr>
              <w:t>contr</w:t>
            </w:r>
            <w:r w:rsidRPr="00376D04">
              <w:rPr>
                <w:rFonts w:asciiTheme="minorBidi" w:eastAsia="Arial" w:hAnsiTheme="minorBidi"/>
                <w:spacing w:val="-2"/>
              </w:rPr>
              <w:t>a</w:t>
            </w:r>
            <w:r w:rsidRPr="00376D04">
              <w:rPr>
                <w:rFonts w:asciiTheme="minorBidi" w:eastAsia="Arial" w:hAnsiTheme="minorBidi"/>
              </w:rPr>
              <w:t>ct</w:t>
            </w:r>
            <w:r w:rsidRPr="00376D04">
              <w:rPr>
                <w:rFonts w:asciiTheme="minorBidi" w:eastAsia="Arial" w:hAnsiTheme="minorBidi"/>
                <w:spacing w:val="-2"/>
              </w:rPr>
              <w:t>o</w:t>
            </w:r>
            <w:r w:rsidRPr="00376D04">
              <w:rPr>
                <w:rFonts w:asciiTheme="minorBidi" w:eastAsia="Arial" w:hAnsiTheme="minorBidi"/>
              </w:rPr>
              <w:t>r</w:t>
            </w:r>
            <w:r w:rsidRPr="00376D04">
              <w:rPr>
                <w:rFonts w:asciiTheme="minorBidi" w:eastAsia="Arial" w:hAnsiTheme="minorBidi"/>
                <w:spacing w:val="3"/>
              </w:rPr>
              <w:t xml:space="preserve"> </w:t>
            </w:r>
            <w:r w:rsidRPr="00376D04">
              <w:rPr>
                <w:rFonts w:asciiTheme="minorBidi" w:eastAsia="Arial" w:hAnsiTheme="minorBidi"/>
              </w:rPr>
              <w:t>at</w:t>
            </w:r>
            <w:r w:rsidRPr="00376D04">
              <w:rPr>
                <w:rFonts w:asciiTheme="minorBidi" w:eastAsia="Arial" w:hAnsiTheme="minorBidi"/>
                <w:spacing w:val="3"/>
              </w:rPr>
              <w:t xml:space="preserve"> </w:t>
            </w:r>
            <w:r w:rsidRPr="00376D04">
              <w:rPr>
                <w:rFonts w:asciiTheme="minorBidi" w:eastAsia="Arial" w:hAnsiTheme="minorBidi"/>
              </w:rPr>
              <w:t>any</w:t>
            </w:r>
            <w:r w:rsidRPr="00376D04">
              <w:rPr>
                <w:rFonts w:asciiTheme="minorBidi" w:eastAsia="Arial" w:hAnsiTheme="minorBidi"/>
                <w:spacing w:val="1"/>
              </w:rPr>
              <w:t xml:space="preserve"> </w:t>
            </w:r>
            <w:r w:rsidRPr="00376D04">
              <w:rPr>
                <w:rFonts w:asciiTheme="minorBidi" w:eastAsia="Arial" w:hAnsiTheme="minorBidi"/>
              </w:rPr>
              <w:t>time,</w:t>
            </w:r>
            <w:r w:rsidRPr="00376D04">
              <w:rPr>
                <w:rFonts w:asciiTheme="minorBidi" w:eastAsia="Arial" w:hAnsiTheme="minorBidi"/>
                <w:spacing w:val="4"/>
              </w:rPr>
              <w:t xml:space="preserve"> </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s</w:t>
            </w:r>
            <w:r w:rsidRPr="00376D04">
              <w:rPr>
                <w:rFonts w:asciiTheme="minorBidi" w:eastAsia="Arial" w:hAnsiTheme="minorBidi"/>
                <w:spacing w:val="-1"/>
              </w:rPr>
              <w:t>t</w:t>
            </w:r>
            <w:r w:rsidRPr="00376D04">
              <w:rPr>
                <w:rFonts w:asciiTheme="minorBidi" w:eastAsia="Arial" w:hAnsiTheme="minorBidi"/>
              </w:rPr>
              <w:t>ru</w:t>
            </w:r>
            <w:r w:rsidRPr="00376D04">
              <w:rPr>
                <w:rFonts w:asciiTheme="minorBidi" w:eastAsia="Arial" w:hAnsiTheme="minorBidi"/>
                <w:spacing w:val="-2"/>
              </w:rPr>
              <w:t>c</w:t>
            </w:r>
            <w:r w:rsidRPr="00376D04">
              <w:rPr>
                <w:rFonts w:asciiTheme="minorBidi" w:eastAsia="Arial" w:hAnsiTheme="minorBidi"/>
              </w:rPr>
              <w:t>tions</w:t>
            </w:r>
            <w:r w:rsidRPr="00376D04">
              <w:rPr>
                <w:rFonts w:asciiTheme="minorBidi" w:eastAsia="Arial" w:hAnsiTheme="minorBidi"/>
                <w:spacing w:val="1"/>
              </w:rPr>
              <w:t xml:space="preserve"> </w:t>
            </w:r>
            <w:r w:rsidRPr="00376D04">
              <w:rPr>
                <w:rFonts w:asciiTheme="minorBidi" w:eastAsia="Arial" w:hAnsiTheme="minorBidi"/>
              </w:rPr>
              <w:t>if</w:t>
            </w:r>
            <w:r w:rsidRPr="00376D04">
              <w:rPr>
                <w:rFonts w:asciiTheme="minorBidi" w:eastAsia="Arial" w:hAnsiTheme="minorBidi"/>
                <w:spacing w:val="4"/>
              </w:rPr>
              <w:t xml:space="preserve"> </w:t>
            </w:r>
            <w:r w:rsidRPr="00376D04">
              <w:rPr>
                <w:rFonts w:asciiTheme="minorBidi" w:eastAsia="Arial" w:hAnsiTheme="minorBidi"/>
              </w:rPr>
              <w:t>they are necess</w:t>
            </w:r>
            <w:r w:rsidRPr="00376D04">
              <w:rPr>
                <w:rFonts w:asciiTheme="minorBidi" w:eastAsia="Arial" w:hAnsiTheme="minorBidi"/>
                <w:spacing w:val="-1"/>
              </w:rPr>
              <w:t>a</w:t>
            </w:r>
            <w:r w:rsidRPr="00376D04">
              <w:rPr>
                <w:rFonts w:asciiTheme="minorBidi" w:eastAsia="Arial" w:hAnsiTheme="minorBidi"/>
              </w:rPr>
              <w:t>ry</w:t>
            </w:r>
            <w:r w:rsidRPr="00376D04">
              <w:rPr>
                <w:rFonts w:asciiTheme="minorBidi" w:eastAsia="Arial" w:hAnsiTheme="minorBidi"/>
                <w:spacing w:val="1"/>
              </w:rPr>
              <w:t xml:space="preserve"> </w:t>
            </w:r>
            <w:r w:rsidRPr="00376D04">
              <w:rPr>
                <w:rFonts w:asciiTheme="minorBidi" w:eastAsia="Arial" w:hAnsiTheme="minorBidi"/>
              </w:rPr>
              <w:t>and</w:t>
            </w:r>
            <w:r w:rsidRPr="00376D04">
              <w:rPr>
                <w:rFonts w:asciiTheme="minorBidi" w:eastAsia="Arial" w:hAnsiTheme="minorBidi"/>
                <w:spacing w:val="2"/>
              </w:rPr>
              <w:t xml:space="preserve"> </w:t>
            </w:r>
            <w:r w:rsidRPr="00376D04">
              <w:rPr>
                <w:rFonts w:asciiTheme="minorBidi" w:eastAsia="Arial" w:hAnsiTheme="minorBidi"/>
              </w:rPr>
              <w:t>re</w:t>
            </w:r>
            <w:r w:rsidRPr="00376D04">
              <w:rPr>
                <w:rFonts w:asciiTheme="minorBidi" w:eastAsia="Arial" w:hAnsiTheme="minorBidi"/>
                <w:spacing w:val="3"/>
              </w:rPr>
              <w:t>q</w:t>
            </w:r>
            <w:r w:rsidRPr="00376D04">
              <w:rPr>
                <w:rFonts w:asciiTheme="minorBidi" w:eastAsia="Arial" w:hAnsiTheme="minorBidi"/>
              </w:rPr>
              <w:t>u</w:t>
            </w:r>
            <w:r w:rsidRPr="00376D04">
              <w:rPr>
                <w:rFonts w:asciiTheme="minorBidi" w:eastAsia="Arial" w:hAnsiTheme="minorBidi"/>
                <w:spacing w:val="-1"/>
              </w:rPr>
              <w:t>i</w:t>
            </w:r>
            <w:r w:rsidRPr="00376D04">
              <w:rPr>
                <w:rFonts w:asciiTheme="minorBidi" w:eastAsia="Arial" w:hAnsiTheme="minorBidi"/>
              </w:rPr>
              <w:t>red for</w:t>
            </w:r>
            <w:r w:rsidRPr="00376D04">
              <w:rPr>
                <w:rFonts w:asciiTheme="minorBidi" w:eastAsia="Arial" w:hAnsiTheme="minorBidi"/>
                <w:spacing w:val="4"/>
              </w:rPr>
              <w:t xml:space="preserve"> </w:t>
            </w:r>
            <w:r w:rsidRPr="00376D04">
              <w:rPr>
                <w:rFonts w:asciiTheme="minorBidi" w:eastAsia="Arial" w:hAnsiTheme="minorBidi"/>
              </w:rPr>
              <w:t>the</w:t>
            </w:r>
            <w:r w:rsidRPr="00376D04">
              <w:rPr>
                <w:rFonts w:asciiTheme="minorBidi" w:eastAsia="Arial" w:hAnsiTheme="minorBidi"/>
                <w:spacing w:val="3"/>
              </w:rPr>
              <w:t xml:space="preserve"> </w:t>
            </w:r>
            <w:r w:rsidRPr="00376D04">
              <w:rPr>
                <w:rFonts w:asciiTheme="minorBidi" w:eastAsia="Arial" w:hAnsiTheme="minorBidi"/>
              </w:rPr>
              <w:t>imp</w:t>
            </w:r>
            <w:r w:rsidRPr="00376D04">
              <w:rPr>
                <w:rFonts w:asciiTheme="minorBidi" w:eastAsia="Arial" w:hAnsiTheme="minorBidi"/>
                <w:spacing w:val="-2"/>
              </w:rPr>
              <w:t>l</w:t>
            </w:r>
            <w:r w:rsidRPr="00376D04">
              <w:rPr>
                <w:rFonts w:asciiTheme="minorBidi" w:eastAsia="Arial" w:hAnsiTheme="minorBidi"/>
              </w:rPr>
              <w:t>emen</w:t>
            </w:r>
            <w:r w:rsidRPr="00376D04">
              <w:rPr>
                <w:rFonts w:asciiTheme="minorBidi" w:eastAsia="Arial" w:hAnsiTheme="minorBidi"/>
                <w:spacing w:val="-2"/>
              </w:rPr>
              <w:t>t</w:t>
            </w:r>
            <w:r w:rsidRPr="00376D04">
              <w:rPr>
                <w:rFonts w:asciiTheme="minorBidi" w:eastAsia="Arial" w:hAnsiTheme="minorBidi"/>
              </w:rPr>
              <w:t>ation</w:t>
            </w:r>
            <w:r w:rsidRPr="00376D04">
              <w:rPr>
                <w:rFonts w:asciiTheme="minorBidi" w:eastAsia="Arial" w:hAnsiTheme="minorBidi"/>
                <w:spacing w:val="2"/>
              </w:rPr>
              <w:t xml:space="preserve"> </w:t>
            </w:r>
            <w:r w:rsidRPr="00376D04">
              <w:rPr>
                <w:rFonts w:asciiTheme="minorBidi" w:eastAsia="Arial" w:hAnsiTheme="minorBidi"/>
                <w:spacing w:val="-3"/>
              </w:rPr>
              <w:t>o</w:t>
            </w:r>
            <w:r w:rsidRPr="00376D04">
              <w:rPr>
                <w:rFonts w:asciiTheme="minorBidi" w:eastAsia="Arial" w:hAnsiTheme="minorBidi"/>
              </w:rPr>
              <w:t>f</w:t>
            </w:r>
            <w:r w:rsidRPr="00376D04">
              <w:rPr>
                <w:rFonts w:asciiTheme="minorBidi" w:eastAsia="Arial" w:hAnsiTheme="minorBidi"/>
                <w:spacing w:val="6"/>
              </w:rPr>
              <w:t xml:space="preserve"> </w:t>
            </w:r>
            <w:r w:rsidRPr="00376D04">
              <w:rPr>
                <w:rFonts w:asciiTheme="minorBidi" w:eastAsia="Arial" w:hAnsiTheme="minorBidi"/>
                <w:spacing w:val="-3"/>
              </w:rPr>
              <w:t>w</w:t>
            </w:r>
            <w:r w:rsidRPr="00376D04">
              <w:rPr>
                <w:rFonts w:asciiTheme="minorBidi" w:eastAsia="Arial" w:hAnsiTheme="minorBidi"/>
              </w:rPr>
              <w:t>or</w:t>
            </w:r>
            <w:r w:rsidRPr="00376D04">
              <w:rPr>
                <w:rFonts w:asciiTheme="minorBidi" w:eastAsia="Arial" w:hAnsiTheme="minorBidi"/>
                <w:spacing w:val="3"/>
              </w:rPr>
              <w:t>k</w:t>
            </w:r>
            <w:r w:rsidRPr="00376D04">
              <w:rPr>
                <w:rFonts w:asciiTheme="minorBidi" w:eastAsia="Arial" w:hAnsiTheme="minorBidi"/>
              </w:rPr>
              <w:t>s</w:t>
            </w:r>
            <w:r w:rsidRPr="00376D04">
              <w:rPr>
                <w:rFonts w:asciiTheme="minorBidi" w:eastAsia="Arial" w:hAnsiTheme="minorBidi"/>
                <w:spacing w:val="3"/>
              </w:rPr>
              <w:t xml:space="preserve"> </w:t>
            </w:r>
            <w:r w:rsidRPr="00376D04">
              <w:rPr>
                <w:rFonts w:asciiTheme="minorBidi" w:eastAsia="Arial" w:hAnsiTheme="minorBidi"/>
              </w:rPr>
              <w:t>or</w:t>
            </w:r>
            <w:r w:rsidRPr="00376D04">
              <w:rPr>
                <w:rFonts w:asciiTheme="minorBidi" w:eastAsia="Arial" w:hAnsiTheme="minorBidi"/>
                <w:spacing w:val="1"/>
              </w:rPr>
              <w:t xml:space="preserve"> </w:t>
            </w:r>
            <w:r w:rsidRPr="00376D04">
              <w:rPr>
                <w:rFonts w:asciiTheme="minorBidi" w:eastAsia="Arial" w:hAnsiTheme="minorBidi"/>
              </w:rPr>
              <w:t>repa</w:t>
            </w:r>
            <w:r w:rsidRPr="00376D04">
              <w:rPr>
                <w:rFonts w:asciiTheme="minorBidi" w:eastAsia="Arial" w:hAnsiTheme="minorBidi"/>
                <w:spacing w:val="-1"/>
              </w:rPr>
              <w:t>i</w:t>
            </w:r>
            <w:r w:rsidRPr="00376D04">
              <w:rPr>
                <w:rFonts w:asciiTheme="minorBidi" w:eastAsia="Arial" w:hAnsiTheme="minorBidi"/>
              </w:rPr>
              <w:t>r</w:t>
            </w:r>
            <w:r w:rsidRPr="00376D04">
              <w:rPr>
                <w:rFonts w:asciiTheme="minorBidi" w:eastAsia="Arial" w:hAnsiTheme="minorBidi"/>
                <w:spacing w:val="4"/>
              </w:rPr>
              <w:t xml:space="preserve"> </w:t>
            </w:r>
            <w:r w:rsidRPr="00376D04">
              <w:rPr>
                <w:rFonts w:asciiTheme="minorBidi" w:eastAsia="Arial" w:hAnsiTheme="minorBidi"/>
              </w:rPr>
              <w:t>any defects therein,</w:t>
            </w:r>
            <w:r w:rsidRPr="00376D04">
              <w:rPr>
                <w:rFonts w:asciiTheme="minorBidi" w:eastAsia="Arial" w:hAnsiTheme="minorBidi"/>
                <w:spacing w:val="-2"/>
              </w:rPr>
              <w:t xml:space="preserve"> </w:t>
            </w:r>
            <w:r w:rsidRPr="00376D04">
              <w:rPr>
                <w:rFonts w:asciiTheme="minorBidi" w:eastAsia="Arial" w:hAnsiTheme="minorBidi"/>
              </w:rPr>
              <w:t>pursua</w:t>
            </w:r>
            <w:r w:rsidRPr="00376D04">
              <w:rPr>
                <w:rFonts w:asciiTheme="minorBidi" w:eastAsia="Arial" w:hAnsiTheme="minorBidi"/>
                <w:spacing w:val="-2"/>
              </w:rPr>
              <w:t>n</w:t>
            </w:r>
            <w:r w:rsidRPr="00376D04">
              <w:rPr>
                <w:rFonts w:asciiTheme="minorBidi" w:eastAsia="Arial" w:hAnsiTheme="minorBidi"/>
              </w:rPr>
              <w:t>t</w:t>
            </w:r>
            <w:r w:rsidRPr="00376D04">
              <w:rPr>
                <w:rFonts w:asciiTheme="minorBidi" w:eastAsia="Arial" w:hAnsiTheme="minorBidi"/>
                <w:spacing w:val="-1"/>
              </w:rPr>
              <w:t xml:space="preserve"> </w:t>
            </w:r>
            <w:r w:rsidRPr="00376D04">
              <w:rPr>
                <w:rFonts w:asciiTheme="minorBidi" w:eastAsia="Arial" w:hAnsiTheme="minorBidi"/>
                <w:spacing w:val="2"/>
              </w:rPr>
              <w:t>t</w:t>
            </w:r>
            <w:r w:rsidRPr="00376D04">
              <w:rPr>
                <w:rFonts w:asciiTheme="minorBidi" w:eastAsia="Arial" w:hAnsiTheme="minorBidi"/>
              </w:rPr>
              <w:t>o</w:t>
            </w:r>
            <w:r w:rsidRPr="00376D04">
              <w:rPr>
                <w:rFonts w:asciiTheme="minorBidi" w:eastAsia="Arial" w:hAnsiTheme="minorBidi"/>
                <w:spacing w:val="-2"/>
              </w:rPr>
              <w:t xml:space="preserve"> </w:t>
            </w:r>
            <w:r w:rsidRPr="00376D04">
              <w:rPr>
                <w:rFonts w:asciiTheme="minorBidi" w:eastAsia="Arial" w:hAnsiTheme="minorBidi"/>
                <w:spacing w:val="2"/>
              </w:rPr>
              <w:t>t</w:t>
            </w:r>
            <w:r w:rsidRPr="00376D04">
              <w:rPr>
                <w:rFonts w:asciiTheme="minorBidi" w:eastAsia="Arial" w:hAnsiTheme="minorBidi"/>
              </w:rPr>
              <w:t>he</w:t>
            </w:r>
            <w:r w:rsidRPr="00376D04">
              <w:rPr>
                <w:rFonts w:asciiTheme="minorBidi" w:eastAsia="Arial" w:hAnsiTheme="minorBidi"/>
                <w:spacing w:val="-3"/>
              </w:rPr>
              <w:t xml:space="preserve"> </w:t>
            </w:r>
            <w:r w:rsidRPr="00376D04">
              <w:rPr>
                <w:rFonts w:asciiTheme="minorBidi" w:eastAsia="Arial" w:hAnsiTheme="minorBidi"/>
                <w:spacing w:val="-2"/>
              </w:rPr>
              <w:t>p</w:t>
            </w:r>
            <w:r w:rsidRPr="00376D04">
              <w:rPr>
                <w:rFonts w:asciiTheme="minorBidi" w:eastAsia="Arial" w:hAnsiTheme="minorBidi"/>
              </w:rPr>
              <w:t>ro</w:t>
            </w:r>
            <w:r w:rsidRPr="00376D04">
              <w:rPr>
                <w:rFonts w:asciiTheme="minorBidi" w:eastAsia="Arial" w:hAnsiTheme="minorBidi"/>
                <w:spacing w:val="-2"/>
              </w:rPr>
              <w:t>v</w:t>
            </w:r>
            <w:r w:rsidRPr="00376D04">
              <w:rPr>
                <w:rFonts w:asciiTheme="minorBidi" w:eastAsia="Arial" w:hAnsiTheme="minorBidi"/>
              </w:rPr>
              <w:t>is</w:t>
            </w:r>
            <w:r w:rsidRPr="00376D04">
              <w:rPr>
                <w:rFonts w:asciiTheme="minorBidi" w:eastAsia="Arial" w:hAnsiTheme="minorBidi"/>
                <w:spacing w:val="-2"/>
              </w:rPr>
              <w:t>i</w:t>
            </w:r>
            <w:r w:rsidRPr="00376D04">
              <w:rPr>
                <w:rFonts w:asciiTheme="minorBidi" w:eastAsia="Arial" w:hAnsiTheme="minorBidi"/>
              </w:rPr>
              <w:t>ons of</w:t>
            </w:r>
            <w:r w:rsidRPr="00376D04">
              <w:rPr>
                <w:rFonts w:asciiTheme="minorBidi" w:eastAsia="Arial" w:hAnsiTheme="minorBidi"/>
                <w:spacing w:val="2"/>
              </w:rPr>
              <w:t xml:space="preserve"> </w:t>
            </w:r>
            <w:r w:rsidRPr="00376D04">
              <w:rPr>
                <w:rFonts w:asciiTheme="minorBidi" w:eastAsia="Arial" w:hAnsiTheme="minorBidi"/>
              </w:rPr>
              <w:t>the</w:t>
            </w:r>
            <w:r w:rsidRPr="00376D04">
              <w:rPr>
                <w:rFonts w:asciiTheme="minorBidi" w:eastAsia="Arial" w:hAnsiTheme="minorBidi"/>
                <w:spacing w:val="-2"/>
              </w:rPr>
              <w:t xml:space="preserve"> </w:t>
            </w:r>
            <w:r w:rsidRPr="00376D04">
              <w:rPr>
                <w:rFonts w:asciiTheme="minorBidi" w:eastAsia="Arial" w:hAnsiTheme="minorBidi"/>
              </w:rPr>
              <w:t>co</w:t>
            </w:r>
            <w:r w:rsidRPr="00376D04">
              <w:rPr>
                <w:rFonts w:asciiTheme="minorBidi" w:eastAsia="Arial" w:hAnsiTheme="minorBidi"/>
                <w:spacing w:val="-2"/>
              </w:rPr>
              <w:t>n</w:t>
            </w:r>
            <w:r w:rsidRPr="00376D04">
              <w:rPr>
                <w:rFonts w:asciiTheme="minorBidi" w:eastAsia="Arial" w:hAnsiTheme="minorBidi"/>
              </w:rPr>
              <w:t>t</w:t>
            </w:r>
            <w:r w:rsidRPr="00376D04">
              <w:rPr>
                <w:rFonts w:asciiTheme="minorBidi" w:eastAsia="Arial" w:hAnsiTheme="minorBidi"/>
                <w:spacing w:val="2"/>
              </w:rPr>
              <w:t>r</w:t>
            </w:r>
            <w:r w:rsidRPr="00376D04">
              <w:rPr>
                <w:rFonts w:asciiTheme="minorBidi" w:eastAsia="Arial" w:hAnsiTheme="minorBidi"/>
              </w:rPr>
              <w:t>a</w:t>
            </w:r>
            <w:r w:rsidRPr="00376D04">
              <w:rPr>
                <w:rFonts w:asciiTheme="minorBidi" w:eastAsia="Arial" w:hAnsiTheme="minorBidi"/>
                <w:spacing w:val="-3"/>
              </w:rPr>
              <w:t>c</w:t>
            </w:r>
            <w:r w:rsidRPr="00376D04">
              <w:rPr>
                <w:rFonts w:asciiTheme="minorBidi" w:eastAsia="Arial" w:hAnsiTheme="minorBidi"/>
              </w:rPr>
              <w:t>t.</w:t>
            </w:r>
          </w:p>
          <w:p w:rsidR="00746A76" w:rsidRPr="00376D04" w:rsidRDefault="00746A76" w:rsidP="00746A76">
            <w:pPr>
              <w:spacing w:line="254" w:lineRule="exact"/>
              <w:jc w:val="right"/>
              <w:rPr>
                <w:rFonts w:asciiTheme="minorBidi" w:eastAsia="Arial" w:hAnsiTheme="minorBidi"/>
                <w:rtl/>
                <w:lang w:bidi="ar-IQ"/>
              </w:rPr>
            </w:pPr>
            <w:r w:rsidRPr="00376D04">
              <w:rPr>
                <w:rFonts w:asciiTheme="minorBidi" w:eastAsia="Arial" w:hAnsiTheme="minorBidi"/>
              </w:rPr>
              <w:t>C</w:t>
            </w:r>
            <w:r w:rsidRPr="00376D04">
              <w:rPr>
                <w:rFonts w:asciiTheme="minorBidi" w:eastAsia="Arial" w:hAnsiTheme="minorBidi"/>
                <w:spacing w:val="-1"/>
              </w:rPr>
              <w:t>o</w:t>
            </w:r>
            <w:r w:rsidRPr="00376D04">
              <w:rPr>
                <w:rFonts w:asciiTheme="minorBidi" w:eastAsia="Arial" w:hAnsiTheme="minorBidi"/>
              </w:rPr>
              <w:t>nt</w:t>
            </w:r>
            <w:r w:rsidRPr="00376D04">
              <w:rPr>
                <w:rFonts w:asciiTheme="minorBidi" w:eastAsia="Arial" w:hAnsiTheme="minorBidi"/>
                <w:spacing w:val="2"/>
              </w:rPr>
              <w:t>r</w:t>
            </w:r>
            <w:r w:rsidRPr="00376D04">
              <w:rPr>
                <w:rFonts w:asciiTheme="minorBidi" w:eastAsia="Arial" w:hAnsiTheme="minorBidi"/>
              </w:rPr>
              <w:t>a</w:t>
            </w:r>
            <w:r w:rsidRPr="00376D04">
              <w:rPr>
                <w:rFonts w:asciiTheme="minorBidi" w:eastAsia="Arial" w:hAnsiTheme="minorBidi"/>
                <w:spacing w:val="-3"/>
              </w:rPr>
              <w:t>c</w:t>
            </w:r>
            <w:r w:rsidRPr="00376D04">
              <w:rPr>
                <w:rFonts w:asciiTheme="minorBidi" w:eastAsia="Arial" w:hAnsiTheme="minorBidi"/>
              </w:rPr>
              <w:t>tor</w:t>
            </w:r>
            <w:r w:rsidRPr="00376D04">
              <w:rPr>
                <w:rFonts w:asciiTheme="minorBidi" w:eastAsia="Arial" w:hAnsiTheme="minorBidi"/>
                <w:spacing w:val="4"/>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w:t>
            </w:r>
            <w:r w:rsidRPr="00376D04">
              <w:rPr>
                <w:rFonts w:asciiTheme="minorBidi" w:eastAsia="Arial" w:hAnsiTheme="minorBidi"/>
                <w:spacing w:val="2"/>
              </w:rPr>
              <w:t xml:space="preserve"> </w:t>
            </w:r>
            <w:r w:rsidRPr="00376D04">
              <w:rPr>
                <w:rFonts w:asciiTheme="minorBidi" w:eastAsia="Arial" w:hAnsiTheme="minorBidi"/>
              </w:rPr>
              <w:t>not</w:t>
            </w:r>
            <w:r w:rsidRPr="00376D04">
              <w:rPr>
                <w:rFonts w:asciiTheme="minorBidi" w:eastAsia="Arial" w:hAnsiTheme="minorBidi"/>
                <w:spacing w:val="3"/>
              </w:rPr>
              <w:t xml:space="preserve"> </w:t>
            </w:r>
            <w:r w:rsidRPr="00376D04">
              <w:rPr>
                <w:rFonts w:asciiTheme="minorBidi" w:eastAsia="Arial" w:hAnsiTheme="minorBidi"/>
              </w:rPr>
              <w:t>recei</w:t>
            </w:r>
            <w:r w:rsidRPr="00376D04">
              <w:rPr>
                <w:rFonts w:asciiTheme="minorBidi" w:eastAsia="Arial" w:hAnsiTheme="minorBidi"/>
                <w:spacing w:val="-3"/>
              </w:rPr>
              <w:t>v</w:t>
            </w:r>
            <w:r w:rsidRPr="00376D04">
              <w:rPr>
                <w:rFonts w:asciiTheme="minorBidi" w:eastAsia="Arial" w:hAnsiTheme="minorBidi"/>
              </w:rPr>
              <w:t>e</w:t>
            </w:r>
            <w:r w:rsidRPr="00376D04">
              <w:rPr>
                <w:rFonts w:asciiTheme="minorBidi" w:eastAsia="Arial" w:hAnsiTheme="minorBidi"/>
                <w:spacing w:val="5"/>
              </w:rPr>
              <w:t xml:space="preserve"> </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st</w:t>
            </w:r>
            <w:r w:rsidRPr="00376D04">
              <w:rPr>
                <w:rFonts w:asciiTheme="minorBidi" w:eastAsia="Arial" w:hAnsiTheme="minorBidi"/>
                <w:spacing w:val="2"/>
              </w:rPr>
              <w:t>r</w:t>
            </w:r>
            <w:r w:rsidRPr="00376D04">
              <w:rPr>
                <w:rFonts w:asciiTheme="minorBidi" w:eastAsia="Arial" w:hAnsiTheme="minorBidi"/>
              </w:rPr>
              <w:t>uction</w:t>
            </w:r>
            <w:r w:rsidRPr="00376D04">
              <w:rPr>
                <w:rFonts w:asciiTheme="minorBidi" w:eastAsia="Arial" w:hAnsiTheme="minorBidi"/>
                <w:spacing w:val="2"/>
              </w:rPr>
              <w:t xml:space="preserve"> </w:t>
            </w:r>
            <w:r w:rsidRPr="00376D04">
              <w:rPr>
                <w:rFonts w:asciiTheme="minorBidi" w:eastAsia="Arial" w:hAnsiTheme="minorBidi"/>
              </w:rPr>
              <w:t>on</w:t>
            </w:r>
            <w:r w:rsidRPr="00376D04">
              <w:rPr>
                <w:rFonts w:asciiTheme="minorBidi" w:eastAsia="Arial" w:hAnsiTheme="minorBidi"/>
                <w:spacing w:val="-2"/>
              </w:rPr>
              <w:t>l</w:t>
            </w:r>
            <w:r w:rsidRPr="00376D04">
              <w:rPr>
                <w:rFonts w:asciiTheme="minorBidi" w:eastAsia="Arial" w:hAnsiTheme="minorBidi"/>
              </w:rPr>
              <w:t>y</w:t>
            </w:r>
            <w:r w:rsidRPr="00376D04">
              <w:rPr>
                <w:rFonts w:asciiTheme="minorBidi" w:eastAsia="Arial" w:hAnsiTheme="minorBidi"/>
                <w:spacing w:val="3"/>
              </w:rPr>
              <w:t xml:space="preserve"> f</w:t>
            </w:r>
            <w:r w:rsidRPr="00376D04">
              <w:rPr>
                <w:rFonts w:asciiTheme="minorBidi" w:eastAsia="Arial" w:hAnsiTheme="minorBidi"/>
              </w:rPr>
              <w:t>r</w:t>
            </w:r>
            <w:r w:rsidRPr="00376D04">
              <w:rPr>
                <w:rFonts w:asciiTheme="minorBidi" w:eastAsia="Arial" w:hAnsiTheme="minorBidi"/>
                <w:spacing w:val="-2"/>
              </w:rPr>
              <w:t>o</w:t>
            </w:r>
            <w:r w:rsidRPr="00376D04">
              <w:rPr>
                <w:rFonts w:asciiTheme="minorBidi" w:eastAsia="Arial" w:hAnsiTheme="minorBidi"/>
              </w:rPr>
              <w:t>m</w:t>
            </w:r>
            <w:r w:rsidRPr="00376D04">
              <w:rPr>
                <w:rFonts w:asciiTheme="minorBidi" w:eastAsia="Arial" w:hAnsiTheme="minorBidi"/>
                <w:spacing w:val="1"/>
              </w:rPr>
              <w:t xml:space="preserve"> </w:t>
            </w:r>
            <w:r w:rsidRPr="00376D04">
              <w:rPr>
                <w:rFonts w:asciiTheme="minorBidi" w:eastAsia="Arial" w:hAnsiTheme="minorBidi"/>
              </w:rPr>
              <w:t>the</w:t>
            </w:r>
            <w:r w:rsidRPr="00376D04">
              <w:rPr>
                <w:rFonts w:asciiTheme="minorBidi" w:eastAsia="Arial" w:hAnsiTheme="minorBidi"/>
                <w:spacing w:val="3"/>
              </w:rPr>
              <w:t xml:space="preserve"> </w:t>
            </w:r>
            <w:r w:rsidRPr="00376D04">
              <w:rPr>
                <w:rFonts w:asciiTheme="minorBidi" w:eastAsia="Arial" w:hAnsiTheme="minorBidi"/>
              </w:rPr>
              <w:t>en</w:t>
            </w:r>
            <w:r w:rsidRPr="00376D04">
              <w:rPr>
                <w:rFonts w:asciiTheme="minorBidi" w:eastAsia="Arial" w:hAnsiTheme="minorBidi"/>
                <w:spacing w:val="1"/>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w:t>
            </w:r>
            <w:r w:rsidRPr="00376D04">
              <w:rPr>
                <w:rFonts w:asciiTheme="minorBidi" w:eastAsia="Arial" w:hAnsiTheme="minorBidi"/>
                <w:spacing w:val="-2"/>
              </w:rPr>
              <w:t>r</w:t>
            </w:r>
            <w:r w:rsidRPr="00376D04">
              <w:rPr>
                <w:rFonts w:asciiTheme="minorBidi" w:eastAsia="Arial" w:hAnsiTheme="minorBidi"/>
              </w:rPr>
              <w:t>,</w:t>
            </w:r>
            <w:r w:rsidRPr="00376D04">
              <w:rPr>
                <w:rFonts w:asciiTheme="minorBidi" w:eastAsia="Arial" w:hAnsiTheme="minorBidi"/>
                <w:spacing w:val="4"/>
              </w:rPr>
              <w:t xml:space="preserve"> </w:t>
            </w:r>
            <w:r w:rsidRPr="00376D04">
              <w:rPr>
                <w:rFonts w:asciiTheme="minorBidi" w:eastAsia="Arial" w:hAnsiTheme="minorBidi"/>
              </w:rPr>
              <w:t>or</w:t>
            </w:r>
            <w:r w:rsidRPr="00376D04">
              <w:rPr>
                <w:rFonts w:asciiTheme="minorBidi" w:eastAsia="Arial" w:hAnsiTheme="minorBidi"/>
                <w:spacing w:val="1"/>
              </w:rPr>
              <w:t xml:space="preserve"> </w:t>
            </w:r>
            <w:r w:rsidRPr="00376D04">
              <w:rPr>
                <w:rFonts w:asciiTheme="minorBidi" w:eastAsia="Arial" w:hAnsiTheme="minorBidi"/>
                <w:spacing w:val="3"/>
              </w:rPr>
              <w:t>f</w:t>
            </w:r>
            <w:r w:rsidRPr="00376D04">
              <w:rPr>
                <w:rFonts w:asciiTheme="minorBidi" w:eastAsia="Arial" w:hAnsiTheme="minorBidi"/>
              </w:rPr>
              <w:t>r</w:t>
            </w:r>
            <w:r w:rsidRPr="00376D04">
              <w:rPr>
                <w:rFonts w:asciiTheme="minorBidi" w:eastAsia="Arial" w:hAnsiTheme="minorBidi"/>
                <w:spacing w:val="-2"/>
              </w:rPr>
              <w:t>o</w:t>
            </w:r>
            <w:r w:rsidRPr="00376D04">
              <w:rPr>
                <w:rFonts w:asciiTheme="minorBidi" w:eastAsia="Arial" w:hAnsiTheme="minorBidi"/>
              </w:rPr>
              <w:t>m</w:t>
            </w:r>
            <w:r w:rsidRPr="00376D04">
              <w:rPr>
                <w:rFonts w:asciiTheme="minorBidi" w:eastAsia="Arial" w:hAnsiTheme="minorBidi"/>
                <w:spacing w:val="4"/>
              </w:rPr>
              <w:t xml:space="preserve"> </w:t>
            </w:r>
            <w:r w:rsidRPr="00376D04">
              <w:rPr>
                <w:rFonts w:asciiTheme="minorBidi" w:eastAsia="Arial" w:hAnsiTheme="minorBidi"/>
              </w:rPr>
              <w:t>a</w:t>
            </w:r>
            <w:r w:rsidRPr="00376D04">
              <w:rPr>
                <w:rFonts w:asciiTheme="minorBidi" w:eastAsia="Arial" w:hAnsiTheme="minorBidi"/>
                <w:spacing w:val="-3"/>
              </w:rPr>
              <w:t>n</w:t>
            </w:r>
            <w:r w:rsidRPr="00376D04">
              <w:rPr>
                <w:rFonts w:asciiTheme="minorBidi" w:eastAsia="Arial" w:hAnsiTheme="minorBidi"/>
              </w:rPr>
              <w:t>y of h</w:t>
            </w:r>
            <w:r w:rsidRPr="00376D04">
              <w:rPr>
                <w:rFonts w:asciiTheme="minorBidi" w:eastAsia="Arial" w:hAnsiTheme="minorBidi"/>
                <w:spacing w:val="-1"/>
              </w:rPr>
              <w:t>i</w:t>
            </w:r>
            <w:r w:rsidRPr="00376D04">
              <w:rPr>
                <w:rFonts w:asciiTheme="minorBidi" w:eastAsia="Arial" w:hAnsiTheme="minorBidi"/>
              </w:rPr>
              <w:t>s</w:t>
            </w:r>
            <w:r w:rsidRPr="00376D04">
              <w:rPr>
                <w:rFonts w:asciiTheme="minorBidi" w:eastAsia="Arial" w:hAnsiTheme="minorBidi"/>
                <w:spacing w:val="16"/>
              </w:rPr>
              <w:t xml:space="preserve"> </w:t>
            </w:r>
            <w:r w:rsidRPr="00376D04">
              <w:rPr>
                <w:rFonts w:asciiTheme="minorBidi" w:eastAsia="Arial" w:hAnsiTheme="minorBidi"/>
              </w:rPr>
              <w:t>ass</w:t>
            </w:r>
            <w:r w:rsidRPr="00376D04">
              <w:rPr>
                <w:rFonts w:asciiTheme="minorBidi" w:eastAsia="Arial" w:hAnsiTheme="minorBidi"/>
                <w:spacing w:val="-1"/>
              </w:rPr>
              <w:t>i</w:t>
            </w:r>
            <w:r w:rsidRPr="00376D04">
              <w:rPr>
                <w:rFonts w:asciiTheme="minorBidi" w:eastAsia="Arial" w:hAnsiTheme="minorBidi"/>
              </w:rPr>
              <w:t>stan</w:t>
            </w:r>
            <w:r w:rsidRPr="00376D04">
              <w:rPr>
                <w:rFonts w:asciiTheme="minorBidi" w:eastAsia="Arial" w:hAnsiTheme="minorBidi"/>
                <w:spacing w:val="1"/>
              </w:rPr>
              <w:t>t</w:t>
            </w:r>
            <w:r w:rsidRPr="00376D04">
              <w:rPr>
                <w:rFonts w:asciiTheme="minorBidi" w:eastAsia="Arial" w:hAnsiTheme="minorBidi"/>
              </w:rPr>
              <w:t>s</w:t>
            </w:r>
            <w:r w:rsidRPr="00376D04">
              <w:rPr>
                <w:rFonts w:asciiTheme="minorBidi" w:eastAsia="Arial" w:hAnsiTheme="minorBidi"/>
                <w:spacing w:val="16"/>
              </w:rPr>
              <w:t xml:space="preserve"> </w:t>
            </w:r>
            <w:r w:rsidRPr="00376D04">
              <w:rPr>
                <w:rFonts w:asciiTheme="minorBidi" w:eastAsia="Arial" w:hAnsiTheme="minorBidi"/>
              </w:rPr>
              <w:t>du</w:t>
            </w:r>
            <w:r w:rsidRPr="00376D04">
              <w:rPr>
                <w:rFonts w:asciiTheme="minorBidi" w:eastAsia="Arial" w:hAnsiTheme="minorBidi"/>
                <w:spacing w:val="-2"/>
              </w:rPr>
              <w:t>l</w:t>
            </w:r>
            <w:r w:rsidRPr="00376D04">
              <w:rPr>
                <w:rFonts w:asciiTheme="minorBidi" w:eastAsia="Arial" w:hAnsiTheme="minorBidi"/>
              </w:rPr>
              <w:t>y</w:t>
            </w:r>
            <w:r w:rsidRPr="00376D04">
              <w:rPr>
                <w:rFonts w:asciiTheme="minorBidi" w:eastAsia="Arial" w:hAnsiTheme="minorBidi"/>
                <w:spacing w:val="13"/>
              </w:rPr>
              <w:t xml:space="preserve"> </w:t>
            </w:r>
            <w:r w:rsidRPr="00376D04">
              <w:rPr>
                <w:rFonts w:asciiTheme="minorBidi" w:eastAsia="Arial" w:hAnsiTheme="minorBidi"/>
              </w:rPr>
              <w:t>auth</w:t>
            </w:r>
            <w:r w:rsidRPr="00376D04">
              <w:rPr>
                <w:rFonts w:asciiTheme="minorBidi" w:eastAsia="Arial" w:hAnsiTheme="minorBidi"/>
                <w:spacing w:val="2"/>
              </w:rPr>
              <w:t>o</w:t>
            </w:r>
            <w:r w:rsidRPr="00376D04">
              <w:rPr>
                <w:rFonts w:asciiTheme="minorBidi" w:eastAsia="Arial" w:hAnsiTheme="minorBidi"/>
              </w:rPr>
              <w:t>ri</w:t>
            </w:r>
            <w:r w:rsidRPr="00376D04">
              <w:rPr>
                <w:rFonts w:asciiTheme="minorBidi" w:eastAsia="Arial" w:hAnsiTheme="minorBidi"/>
                <w:spacing w:val="-3"/>
              </w:rPr>
              <w:t>z</w:t>
            </w:r>
            <w:r w:rsidRPr="00376D04">
              <w:rPr>
                <w:rFonts w:asciiTheme="minorBidi" w:eastAsia="Arial" w:hAnsiTheme="minorBidi"/>
              </w:rPr>
              <w:t>ed</w:t>
            </w:r>
            <w:r w:rsidRPr="00376D04">
              <w:rPr>
                <w:rFonts w:asciiTheme="minorBidi" w:eastAsia="Arial" w:hAnsiTheme="minorBidi"/>
                <w:spacing w:val="15"/>
              </w:rPr>
              <w:t xml:space="preserve"> </w:t>
            </w:r>
            <w:r w:rsidRPr="00376D04">
              <w:rPr>
                <w:rFonts w:asciiTheme="minorBidi" w:eastAsia="Arial" w:hAnsiTheme="minorBidi"/>
              </w:rPr>
              <w:t>und</w:t>
            </w:r>
            <w:r w:rsidRPr="00376D04">
              <w:rPr>
                <w:rFonts w:asciiTheme="minorBidi" w:eastAsia="Arial" w:hAnsiTheme="minorBidi"/>
                <w:spacing w:val="-1"/>
              </w:rPr>
              <w:t>e</w:t>
            </w:r>
            <w:r w:rsidRPr="00376D04">
              <w:rPr>
                <w:rFonts w:asciiTheme="minorBidi" w:eastAsia="Arial" w:hAnsiTheme="minorBidi"/>
              </w:rPr>
              <w:t>r</w:t>
            </w:r>
            <w:r w:rsidRPr="00376D04">
              <w:rPr>
                <w:rFonts w:asciiTheme="minorBidi" w:eastAsia="Arial" w:hAnsiTheme="minorBidi"/>
                <w:spacing w:val="17"/>
              </w:rPr>
              <w:t xml:space="preserve"> </w:t>
            </w:r>
            <w:r w:rsidRPr="00376D04">
              <w:rPr>
                <w:rFonts w:asciiTheme="minorBidi" w:eastAsia="Arial" w:hAnsiTheme="minorBidi"/>
              </w:rPr>
              <w:t>the</w:t>
            </w:r>
            <w:r w:rsidRPr="00376D04">
              <w:rPr>
                <w:rFonts w:asciiTheme="minorBidi" w:eastAsia="Arial" w:hAnsiTheme="minorBidi"/>
                <w:spacing w:val="16"/>
              </w:rPr>
              <w:t xml:space="preserve"> </w:t>
            </w:r>
            <w:r w:rsidRPr="00376D04">
              <w:rPr>
                <w:rFonts w:asciiTheme="minorBidi" w:eastAsia="Arial" w:hAnsiTheme="minorBidi"/>
              </w:rPr>
              <w:t>provis</w:t>
            </w:r>
            <w:r w:rsidRPr="00376D04">
              <w:rPr>
                <w:rFonts w:asciiTheme="minorBidi" w:eastAsia="Arial" w:hAnsiTheme="minorBidi"/>
                <w:spacing w:val="-2"/>
              </w:rPr>
              <w:t>i</w:t>
            </w:r>
            <w:r w:rsidRPr="00376D04">
              <w:rPr>
                <w:rFonts w:asciiTheme="minorBidi" w:eastAsia="Arial" w:hAnsiTheme="minorBidi"/>
                <w:spacing w:val="2"/>
              </w:rPr>
              <w:t>o</w:t>
            </w:r>
            <w:r w:rsidRPr="00376D04">
              <w:rPr>
                <w:rFonts w:asciiTheme="minorBidi" w:eastAsia="Arial" w:hAnsiTheme="minorBidi"/>
              </w:rPr>
              <w:t>ns</w:t>
            </w:r>
            <w:r w:rsidRPr="00376D04">
              <w:rPr>
                <w:rFonts w:asciiTheme="minorBidi" w:eastAsia="Arial" w:hAnsiTheme="minorBidi"/>
                <w:spacing w:val="15"/>
              </w:rPr>
              <w:t xml:space="preserve"> </w:t>
            </w:r>
            <w:r w:rsidRPr="00376D04">
              <w:rPr>
                <w:rFonts w:asciiTheme="minorBidi" w:eastAsia="Arial" w:hAnsiTheme="minorBidi"/>
              </w:rPr>
              <w:t>of</w:t>
            </w:r>
            <w:r w:rsidRPr="00376D04">
              <w:rPr>
                <w:rFonts w:asciiTheme="minorBidi" w:eastAsia="Arial" w:hAnsiTheme="minorBidi"/>
                <w:spacing w:val="19"/>
              </w:rPr>
              <w:t xml:space="preserve"> </w:t>
            </w:r>
            <w:r w:rsidRPr="00376D04">
              <w:rPr>
                <w:rFonts w:asciiTheme="minorBidi" w:eastAsia="Arial" w:hAnsiTheme="minorBidi"/>
              </w:rPr>
              <w:t>this</w:t>
            </w:r>
            <w:r w:rsidRPr="00376D04">
              <w:rPr>
                <w:rFonts w:asciiTheme="minorBidi" w:eastAsia="Arial" w:hAnsiTheme="minorBidi"/>
                <w:spacing w:val="15"/>
              </w:rPr>
              <w:t xml:space="preserve"> </w:t>
            </w:r>
            <w:r w:rsidRPr="00376D04">
              <w:rPr>
                <w:rFonts w:asciiTheme="minorBidi" w:eastAsia="Arial" w:hAnsiTheme="minorBidi"/>
              </w:rPr>
              <w:t>"</w:t>
            </w:r>
            <w:r w:rsidRPr="00376D04">
              <w:rPr>
                <w:rFonts w:asciiTheme="minorBidi" w:eastAsia="Arial" w:hAnsiTheme="minorBidi"/>
                <w:spacing w:val="-2"/>
              </w:rPr>
              <w:t>a</w:t>
            </w:r>
            <w:r w:rsidRPr="00376D04">
              <w:rPr>
                <w:rFonts w:asciiTheme="minorBidi" w:eastAsia="Arial" w:hAnsiTheme="minorBidi"/>
              </w:rPr>
              <w:t>r</w:t>
            </w:r>
            <w:r w:rsidRPr="00376D04">
              <w:rPr>
                <w:rFonts w:asciiTheme="minorBidi" w:eastAsia="Arial" w:hAnsiTheme="minorBidi"/>
                <w:spacing w:val="2"/>
              </w:rPr>
              <w:t>t</w:t>
            </w:r>
            <w:r w:rsidRPr="00376D04">
              <w:rPr>
                <w:rFonts w:asciiTheme="minorBidi" w:eastAsia="Arial" w:hAnsiTheme="minorBidi"/>
              </w:rPr>
              <w:t>ic</w:t>
            </w:r>
            <w:r w:rsidRPr="00376D04">
              <w:rPr>
                <w:rFonts w:asciiTheme="minorBidi" w:eastAsia="Arial" w:hAnsiTheme="minorBidi"/>
                <w:spacing w:val="-2"/>
              </w:rPr>
              <w:t>l</w:t>
            </w:r>
            <w:r w:rsidRPr="00376D04">
              <w:rPr>
                <w:rFonts w:asciiTheme="minorBidi" w:eastAsia="Arial" w:hAnsiTheme="minorBidi"/>
              </w:rPr>
              <w:t>e</w:t>
            </w:r>
            <w:r w:rsidRPr="00376D04">
              <w:rPr>
                <w:rFonts w:asciiTheme="minorBidi" w:eastAsia="Arial" w:hAnsiTheme="minorBidi"/>
                <w:spacing w:val="-2"/>
              </w:rPr>
              <w:t>.</w:t>
            </w:r>
            <w:r w:rsidRPr="00376D04">
              <w:rPr>
                <w:rFonts w:asciiTheme="minorBidi" w:eastAsia="Arial" w:hAnsiTheme="minorBidi"/>
              </w:rPr>
              <w:t>"</w:t>
            </w:r>
            <w:r w:rsidRPr="00376D04">
              <w:rPr>
                <w:rFonts w:asciiTheme="minorBidi" w:eastAsia="Arial" w:hAnsiTheme="minorBidi"/>
                <w:spacing w:val="17"/>
              </w:rPr>
              <w:t xml:space="preserve"> </w:t>
            </w:r>
            <w:r w:rsidRPr="00376D04">
              <w:rPr>
                <w:rFonts w:asciiTheme="minorBidi" w:eastAsia="Arial" w:hAnsiTheme="minorBidi"/>
              </w:rPr>
              <w:t>H</w:t>
            </w:r>
            <w:r w:rsidRPr="00376D04">
              <w:rPr>
                <w:rFonts w:asciiTheme="minorBidi" w:eastAsia="Arial" w:hAnsiTheme="minorBidi"/>
                <w:spacing w:val="-1"/>
              </w:rPr>
              <w:t>o</w:t>
            </w:r>
            <w:r w:rsidRPr="00376D04">
              <w:rPr>
                <w:rFonts w:asciiTheme="minorBidi" w:eastAsia="Arial" w:hAnsiTheme="minorBidi"/>
                <w:spacing w:val="-3"/>
              </w:rPr>
              <w:t>w</w:t>
            </w:r>
            <w:r w:rsidRPr="00376D04">
              <w:rPr>
                <w:rFonts w:asciiTheme="minorBidi" w:eastAsia="Arial" w:hAnsiTheme="minorBidi"/>
                <w:spacing w:val="2"/>
              </w:rPr>
              <w:t>e</w:t>
            </w:r>
            <w:r w:rsidRPr="00376D04">
              <w:rPr>
                <w:rFonts w:asciiTheme="minorBidi" w:eastAsia="Arial" w:hAnsiTheme="minorBidi"/>
                <w:spacing w:val="-2"/>
              </w:rPr>
              <w:t>v</w:t>
            </w:r>
            <w:r w:rsidRPr="00376D04">
              <w:rPr>
                <w:rFonts w:asciiTheme="minorBidi" w:eastAsia="Arial" w:hAnsiTheme="minorBidi"/>
              </w:rPr>
              <w:t>er,</w:t>
            </w:r>
          </w:p>
          <w:p w:rsidR="00746A76" w:rsidRPr="00376D04" w:rsidRDefault="00746A76" w:rsidP="00746A76">
            <w:pPr>
              <w:spacing w:line="248" w:lineRule="exact"/>
              <w:jc w:val="right"/>
              <w:rPr>
                <w:rFonts w:asciiTheme="minorBidi" w:eastAsia="Arial" w:hAnsiTheme="minorBidi"/>
              </w:rPr>
            </w:pPr>
            <w:r w:rsidRPr="00376D04">
              <w:rPr>
                <w:rFonts w:asciiTheme="minorBidi" w:eastAsia="Arial" w:hAnsiTheme="minorBidi"/>
              </w:rPr>
              <w:t>if</w:t>
            </w:r>
            <w:r w:rsidRPr="00376D04">
              <w:rPr>
                <w:rFonts w:asciiTheme="minorBidi" w:eastAsia="Arial" w:hAnsiTheme="minorBidi"/>
                <w:spacing w:val="47"/>
              </w:rPr>
              <w:t xml:space="preserve"> </w:t>
            </w:r>
            <w:r w:rsidRPr="00376D04">
              <w:rPr>
                <w:rFonts w:asciiTheme="minorBidi" w:eastAsia="Arial" w:hAnsiTheme="minorBidi"/>
              </w:rPr>
              <w:t>any</w:t>
            </w:r>
            <w:r w:rsidRPr="00376D04">
              <w:rPr>
                <w:rFonts w:asciiTheme="minorBidi" w:eastAsia="Arial" w:hAnsiTheme="minorBidi"/>
                <w:spacing w:val="44"/>
              </w:rPr>
              <w:t xml:space="preserve"> </w:t>
            </w:r>
            <w:r w:rsidRPr="00376D04">
              <w:rPr>
                <w:rFonts w:asciiTheme="minorBidi" w:eastAsia="Arial" w:hAnsiTheme="minorBidi"/>
                <w:spacing w:val="-3"/>
              </w:rPr>
              <w:t>o</w:t>
            </w:r>
            <w:r w:rsidRPr="00376D04">
              <w:rPr>
                <w:rFonts w:asciiTheme="minorBidi" w:eastAsia="Arial" w:hAnsiTheme="minorBidi"/>
              </w:rPr>
              <w:t>f</w:t>
            </w:r>
            <w:r w:rsidRPr="00376D04">
              <w:rPr>
                <w:rFonts w:asciiTheme="minorBidi" w:eastAsia="Arial" w:hAnsiTheme="minorBidi"/>
                <w:spacing w:val="48"/>
              </w:rPr>
              <w:t xml:space="preserve"> </w:t>
            </w:r>
            <w:r w:rsidRPr="00376D04">
              <w:rPr>
                <w:rFonts w:asciiTheme="minorBidi" w:eastAsia="Arial" w:hAnsiTheme="minorBidi"/>
              </w:rPr>
              <w:t>these</w:t>
            </w:r>
            <w:r w:rsidRPr="00376D04">
              <w:rPr>
                <w:rFonts w:asciiTheme="minorBidi" w:eastAsia="Arial" w:hAnsiTheme="minorBidi"/>
                <w:spacing w:val="45"/>
              </w:rPr>
              <w:t xml:space="preserve"> </w:t>
            </w:r>
            <w:r w:rsidRPr="00376D04">
              <w:rPr>
                <w:rFonts w:asciiTheme="minorBidi" w:eastAsia="Arial" w:hAnsiTheme="minorBidi"/>
              </w:rPr>
              <w:t>r</w:t>
            </w:r>
            <w:r w:rsidRPr="00376D04">
              <w:rPr>
                <w:rFonts w:asciiTheme="minorBidi" w:eastAsia="Arial" w:hAnsiTheme="minorBidi"/>
                <w:spacing w:val="-2"/>
              </w:rPr>
              <w:t>e</w:t>
            </w:r>
            <w:r w:rsidRPr="00376D04">
              <w:rPr>
                <w:rFonts w:asciiTheme="minorBidi" w:eastAsia="Arial" w:hAnsiTheme="minorBidi"/>
                <w:spacing w:val="2"/>
              </w:rPr>
              <w:t>g</w:t>
            </w:r>
            <w:r w:rsidRPr="00376D04">
              <w:rPr>
                <w:rFonts w:asciiTheme="minorBidi" w:eastAsia="Arial" w:hAnsiTheme="minorBidi"/>
              </w:rPr>
              <w:t>u</w:t>
            </w:r>
            <w:r w:rsidRPr="00376D04">
              <w:rPr>
                <w:rFonts w:asciiTheme="minorBidi" w:eastAsia="Arial" w:hAnsiTheme="minorBidi"/>
                <w:spacing w:val="-1"/>
              </w:rPr>
              <w:t>l</w:t>
            </w:r>
            <w:r w:rsidRPr="00376D04">
              <w:rPr>
                <w:rFonts w:asciiTheme="minorBidi" w:eastAsia="Arial" w:hAnsiTheme="minorBidi"/>
              </w:rPr>
              <w:t>at</w:t>
            </w:r>
            <w:r w:rsidRPr="00376D04">
              <w:rPr>
                <w:rFonts w:asciiTheme="minorBidi" w:eastAsia="Arial" w:hAnsiTheme="minorBidi"/>
                <w:spacing w:val="-3"/>
              </w:rPr>
              <w:t>i</w:t>
            </w:r>
            <w:r w:rsidRPr="00376D04">
              <w:rPr>
                <w:rFonts w:asciiTheme="minorBidi" w:eastAsia="Arial" w:hAnsiTheme="minorBidi"/>
              </w:rPr>
              <w:t>ons</w:t>
            </w:r>
            <w:r w:rsidRPr="00376D04">
              <w:rPr>
                <w:rFonts w:asciiTheme="minorBidi" w:eastAsia="Arial" w:hAnsiTheme="minorBidi"/>
                <w:spacing w:val="46"/>
              </w:rPr>
              <w:t xml:space="preserve"> </w:t>
            </w:r>
            <w:r w:rsidRPr="00376D04">
              <w:rPr>
                <w:rFonts w:asciiTheme="minorBidi" w:eastAsia="Arial" w:hAnsiTheme="minorBidi"/>
              </w:rPr>
              <w:t>const</w:t>
            </w:r>
            <w:r w:rsidRPr="00376D04">
              <w:rPr>
                <w:rFonts w:asciiTheme="minorBidi" w:eastAsia="Arial" w:hAnsiTheme="minorBidi"/>
                <w:spacing w:val="-3"/>
              </w:rPr>
              <w:t>i</w:t>
            </w:r>
            <w:r w:rsidRPr="00376D04">
              <w:rPr>
                <w:rFonts w:asciiTheme="minorBidi" w:eastAsia="Arial" w:hAnsiTheme="minorBidi"/>
              </w:rPr>
              <w:t>tu</w:t>
            </w:r>
            <w:r w:rsidRPr="00376D04">
              <w:rPr>
                <w:rFonts w:asciiTheme="minorBidi" w:eastAsia="Arial" w:hAnsiTheme="minorBidi"/>
                <w:spacing w:val="2"/>
              </w:rPr>
              <w:t>t</w:t>
            </w:r>
            <w:r w:rsidRPr="00376D04">
              <w:rPr>
                <w:rFonts w:asciiTheme="minorBidi" w:eastAsia="Arial" w:hAnsiTheme="minorBidi"/>
              </w:rPr>
              <w:t>es</w:t>
            </w:r>
            <w:r w:rsidRPr="00376D04">
              <w:rPr>
                <w:rFonts w:asciiTheme="minorBidi" w:eastAsia="Arial" w:hAnsiTheme="minorBidi"/>
                <w:spacing w:val="44"/>
              </w:rPr>
              <w:t xml:space="preserve"> </w:t>
            </w:r>
            <w:r w:rsidRPr="00376D04">
              <w:rPr>
                <w:rFonts w:asciiTheme="minorBidi" w:eastAsia="Arial" w:hAnsiTheme="minorBidi"/>
              </w:rPr>
              <w:t>a</w:t>
            </w:r>
            <w:r w:rsidRPr="00376D04">
              <w:rPr>
                <w:rFonts w:asciiTheme="minorBidi" w:eastAsia="Arial" w:hAnsiTheme="minorBidi"/>
                <w:spacing w:val="47"/>
              </w:rPr>
              <w:t xml:space="preserve"> </w:t>
            </w:r>
            <w:r w:rsidRPr="00376D04">
              <w:rPr>
                <w:rFonts w:asciiTheme="minorBidi" w:eastAsia="Arial" w:hAnsiTheme="minorBidi"/>
              </w:rPr>
              <w:t>cha</w:t>
            </w:r>
            <w:r w:rsidRPr="00376D04">
              <w:rPr>
                <w:rFonts w:asciiTheme="minorBidi" w:eastAsia="Arial" w:hAnsiTheme="minorBidi"/>
                <w:spacing w:val="-3"/>
              </w:rPr>
              <w:t>n</w:t>
            </w:r>
            <w:r w:rsidRPr="00376D04">
              <w:rPr>
                <w:rFonts w:asciiTheme="minorBidi" w:eastAsia="Arial" w:hAnsiTheme="minorBidi"/>
              </w:rPr>
              <w:t>ge</w:t>
            </w:r>
            <w:r w:rsidRPr="00376D04">
              <w:rPr>
                <w:rFonts w:asciiTheme="minorBidi" w:eastAsia="Arial" w:hAnsiTheme="minorBidi"/>
                <w:spacing w:val="46"/>
              </w:rPr>
              <w:t xml:space="preserve"> </w:t>
            </w:r>
            <w:r w:rsidRPr="00376D04">
              <w:rPr>
                <w:rFonts w:asciiTheme="minorBidi" w:eastAsia="Arial" w:hAnsiTheme="minorBidi"/>
              </w:rPr>
              <w:t>[Cha</w:t>
            </w:r>
            <w:r w:rsidRPr="00376D04">
              <w:rPr>
                <w:rFonts w:asciiTheme="minorBidi" w:eastAsia="Arial" w:hAnsiTheme="minorBidi"/>
                <w:spacing w:val="-3"/>
              </w:rPr>
              <w:t>n</w:t>
            </w:r>
            <w:r w:rsidRPr="00376D04">
              <w:rPr>
                <w:rFonts w:asciiTheme="minorBidi" w:eastAsia="Arial" w:hAnsiTheme="minorBidi"/>
                <w:spacing w:val="2"/>
              </w:rPr>
              <w:t>g</w:t>
            </w:r>
            <w:r w:rsidRPr="00376D04">
              <w:rPr>
                <w:rFonts w:asciiTheme="minorBidi" w:eastAsia="Arial" w:hAnsiTheme="minorBidi"/>
              </w:rPr>
              <w:t>e</w:t>
            </w:r>
            <w:r w:rsidRPr="00376D04">
              <w:rPr>
                <w:rFonts w:asciiTheme="minorBidi" w:eastAsia="Arial" w:hAnsiTheme="minorBidi"/>
                <w:spacing w:val="44"/>
              </w:rPr>
              <w:t xml:space="preserve"> </w:t>
            </w:r>
            <w:r w:rsidRPr="00376D04">
              <w:rPr>
                <w:rFonts w:asciiTheme="minorBidi" w:eastAsia="Arial" w:hAnsiTheme="minorBidi"/>
              </w:rPr>
              <w:t>O</w:t>
            </w:r>
            <w:r w:rsidRPr="00376D04">
              <w:rPr>
                <w:rFonts w:asciiTheme="minorBidi" w:eastAsia="Arial" w:hAnsiTheme="minorBidi"/>
                <w:spacing w:val="2"/>
              </w:rPr>
              <w:t>r</w:t>
            </w:r>
            <w:r w:rsidRPr="00376D04">
              <w:rPr>
                <w:rFonts w:asciiTheme="minorBidi" w:eastAsia="Arial" w:hAnsiTheme="minorBidi"/>
              </w:rPr>
              <w:t>d</w:t>
            </w:r>
            <w:r w:rsidRPr="00376D04">
              <w:rPr>
                <w:rFonts w:asciiTheme="minorBidi" w:eastAsia="Arial" w:hAnsiTheme="minorBidi"/>
                <w:spacing w:val="-3"/>
              </w:rPr>
              <w:t>e</w:t>
            </w:r>
            <w:r w:rsidRPr="00376D04">
              <w:rPr>
                <w:rFonts w:asciiTheme="minorBidi" w:eastAsia="Arial" w:hAnsiTheme="minorBidi"/>
              </w:rPr>
              <w:t>r],</w:t>
            </w:r>
            <w:r w:rsidRPr="00376D04">
              <w:rPr>
                <w:rFonts w:asciiTheme="minorBidi" w:eastAsia="Arial" w:hAnsiTheme="minorBidi"/>
                <w:spacing w:val="45"/>
              </w:rPr>
              <w:t xml:space="preserve"> </w:t>
            </w:r>
            <w:r w:rsidRPr="00376D04">
              <w:rPr>
                <w:rFonts w:asciiTheme="minorBidi" w:eastAsia="Arial" w:hAnsiTheme="minorBidi"/>
              </w:rPr>
              <w:t>then</w:t>
            </w:r>
            <w:r w:rsidRPr="00376D04">
              <w:rPr>
                <w:rFonts w:asciiTheme="minorBidi" w:eastAsia="Arial" w:hAnsiTheme="minorBidi"/>
                <w:spacing w:val="45"/>
              </w:rPr>
              <w:t xml:space="preserve"> </w:t>
            </w:r>
            <w:r w:rsidRPr="00376D04">
              <w:rPr>
                <w:rFonts w:asciiTheme="minorBidi" w:eastAsia="Arial" w:hAnsiTheme="minorBidi"/>
              </w:rPr>
              <w:t>the</w:t>
            </w:r>
          </w:p>
          <w:p w:rsidR="00746A76" w:rsidRPr="00376D04" w:rsidRDefault="00746A76" w:rsidP="00746A76">
            <w:pPr>
              <w:spacing w:line="252" w:lineRule="exact"/>
              <w:jc w:val="right"/>
              <w:rPr>
                <w:rFonts w:asciiTheme="minorBidi" w:eastAsia="Arial" w:hAnsiTheme="minorBidi"/>
              </w:rPr>
            </w:pPr>
            <w:r w:rsidRPr="00376D04">
              <w:rPr>
                <w:rFonts w:asciiTheme="minorBidi" w:eastAsia="Arial" w:hAnsiTheme="minorBidi"/>
              </w:rPr>
              <w:t>pro</w:t>
            </w:r>
            <w:r w:rsidRPr="00376D04">
              <w:rPr>
                <w:rFonts w:asciiTheme="minorBidi" w:eastAsia="Arial" w:hAnsiTheme="minorBidi"/>
                <w:spacing w:val="-2"/>
              </w:rPr>
              <w:t>v</w:t>
            </w:r>
            <w:r w:rsidRPr="00376D04">
              <w:rPr>
                <w:rFonts w:asciiTheme="minorBidi" w:eastAsia="Arial" w:hAnsiTheme="minorBidi"/>
              </w:rPr>
              <w:t>is</w:t>
            </w:r>
            <w:r w:rsidRPr="00376D04">
              <w:rPr>
                <w:rFonts w:asciiTheme="minorBidi" w:eastAsia="Arial" w:hAnsiTheme="minorBidi"/>
                <w:spacing w:val="-2"/>
              </w:rPr>
              <w:t>i</w:t>
            </w:r>
            <w:r w:rsidRPr="00376D04">
              <w:rPr>
                <w:rFonts w:asciiTheme="minorBidi" w:eastAsia="Arial" w:hAnsiTheme="minorBidi"/>
              </w:rPr>
              <w:t>ons of</w:t>
            </w:r>
            <w:r w:rsidRPr="00376D04">
              <w:rPr>
                <w:rFonts w:asciiTheme="minorBidi" w:eastAsia="Arial" w:hAnsiTheme="minorBidi"/>
                <w:spacing w:val="2"/>
              </w:rPr>
              <w:t xml:space="preserve"> </w:t>
            </w:r>
            <w:r w:rsidRPr="00376D04">
              <w:rPr>
                <w:rFonts w:asciiTheme="minorBidi" w:eastAsia="Arial" w:hAnsiTheme="minorBidi"/>
              </w:rPr>
              <w:t>"</w:t>
            </w:r>
            <w:r w:rsidRPr="00376D04">
              <w:rPr>
                <w:rFonts w:asciiTheme="minorBidi" w:eastAsia="Arial" w:hAnsiTheme="minorBidi"/>
                <w:spacing w:val="-2"/>
              </w:rPr>
              <w:t>A</w:t>
            </w:r>
            <w:r w:rsidRPr="00376D04">
              <w:rPr>
                <w:rFonts w:asciiTheme="minorBidi" w:eastAsia="Arial" w:hAnsiTheme="minorBidi"/>
              </w:rPr>
              <w:t>r</w:t>
            </w:r>
            <w:r w:rsidRPr="00376D04">
              <w:rPr>
                <w:rFonts w:asciiTheme="minorBidi" w:eastAsia="Arial" w:hAnsiTheme="minorBidi"/>
                <w:spacing w:val="2"/>
              </w:rPr>
              <w:t>t</w:t>
            </w:r>
            <w:r w:rsidRPr="00376D04">
              <w:rPr>
                <w:rFonts w:asciiTheme="minorBidi" w:eastAsia="Arial" w:hAnsiTheme="minorBidi"/>
              </w:rPr>
              <w:t>ic</w:t>
            </w:r>
            <w:r w:rsidRPr="00376D04">
              <w:rPr>
                <w:rFonts w:asciiTheme="minorBidi" w:eastAsia="Arial" w:hAnsiTheme="minorBidi"/>
                <w:spacing w:val="-2"/>
              </w:rPr>
              <w:t>l</w:t>
            </w:r>
            <w:r w:rsidRPr="00376D04">
              <w:rPr>
                <w:rFonts w:asciiTheme="minorBidi" w:eastAsia="Arial" w:hAnsiTheme="minorBidi"/>
              </w:rPr>
              <w:t>e</w:t>
            </w:r>
            <w:r w:rsidRPr="00376D04">
              <w:rPr>
                <w:rFonts w:asciiTheme="minorBidi" w:eastAsia="Arial" w:hAnsiTheme="minorBidi"/>
                <w:spacing w:val="-1"/>
              </w:rPr>
              <w:t xml:space="preserve"> </w:t>
            </w:r>
            <w:r w:rsidRPr="00376D04">
              <w:rPr>
                <w:rFonts w:asciiTheme="minorBidi" w:eastAsia="Arial" w:hAnsiTheme="minorBidi"/>
                <w:spacing w:val="2"/>
              </w:rPr>
              <w:t>T</w:t>
            </w:r>
            <w:r w:rsidRPr="00376D04">
              <w:rPr>
                <w:rFonts w:asciiTheme="minorBidi" w:eastAsia="Arial" w:hAnsiTheme="minorBidi"/>
              </w:rPr>
              <w:t>h</w:t>
            </w:r>
            <w:r w:rsidRPr="00376D04">
              <w:rPr>
                <w:rFonts w:asciiTheme="minorBidi" w:eastAsia="Arial" w:hAnsiTheme="minorBidi"/>
                <w:spacing w:val="-1"/>
              </w:rPr>
              <w:t>i</w:t>
            </w:r>
            <w:r w:rsidRPr="00376D04">
              <w:rPr>
                <w:rFonts w:asciiTheme="minorBidi" w:eastAsia="Arial" w:hAnsiTheme="minorBidi"/>
                <w:spacing w:val="-2"/>
              </w:rPr>
              <w:t>r</w:t>
            </w:r>
            <w:r w:rsidRPr="00376D04">
              <w:rPr>
                <w:rFonts w:asciiTheme="minorBidi" w:eastAsia="Arial" w:hAnsiTheme="minorBidi"/>
              </w:rPr>
              <w:t>teen"</w:t>
            </w:r>
            <w:r w:rsidRPr="00376D04">
              <w:rPr>
                <w:rFonts w:asciiTheme="minorBidi" w:eastAsia="Arial" w:hAnsiTheme="minorBidi"/>
                <w:spacing w:val="-1"/>
              </w:rPr>
              <w:t xml:space="preserve"> </w:t>
            </w:r>
            <w:r w:rsidRPr="00376D04">
              <w:rPr>
                <w:rFonts w:asciiTheme="minorBidi" w:eastAsia="Arial" w:hAnsiTheme="minorBidi"/>
              </w:rPr>
              <w:t>shall</w:t>
            </w:r>
            <w:r w:rsidRPr="00376D04">
              <w:rPr>
                <w:rFonts w:asciiTheme="minorBidi" w:eastAsia="Arial" w:hAnsiTheme="minorBidi"/>
                <w:spacing w:val="-1"/>
              </w:rPr>
              <w:t xml:space="preserve"> </w:t>
            </w:r>
            <w:r w:rsidRPr="00376D04">
              <w:rPr>
                <w:rFonts w:asciiTheme="minorBidi" w:eastAsia="Arial" w:hAnsiTheme="minorBidi"/>
              </w:rPr>
              <w:t>appl</w:t>
            </w:r>
            <w:r w:rsidRPr="00376D04">
              <w:rPr>
                <w:rFonts w:asciiTheme="minorBidi" w:eastAsia="Arial" w:hAnsiTheme="minorBidi"/>
                <w:spacing w:val="-3"/>
              </w:rPr>
              <w:t>y</w:t>
            </w:r>
            <w:r w:rsidRPr="00376D04">
              <w:rPr>
                <w:rFonts w:asciiTheme="minorBidi" w:eastAsia="Arial" w:hAnsiTheme="minorBidi"/>
              </w:rPr>
              <w:t>.</w:t>
            </w:r>
          </w:p>
          <w:p w:rsidR="00746A76" w:rsidRPr="00376D04" w:rsidRDefault="00746A76" w:rsidP="00746A76">
            <w:pPr>
              <w:jc w:val="right"/>
              <w:rPr>
                <w:rFonts w:asciiTheme="minorBidi" w:eastAsia="Arial" w:hAnsiTheme="minorBidi"/>
              </w:rPr>
            </w:pPr>
            <w:r w:rsidRPr="00376D04">
              <w:rPr>
                <w:rFonts w:asciiTheme="minorBidi" w:eastAsia="Arial" w:hAnsiTheme="minorBidi"/>
                <w:spacing w:val="2"/>
              </w:rPr>
              <w:t>T</w:t>
            </w:r>
            <w:r w:rsidRPr="00376D04">
              <w:rPr>
                <w:rFonts w:asciiTheme="minorBidi" w:eastAsia="Arial" w:hAnsiTheme="minorBidi"/>
              </w:rPr>
              <w:t xml:space="preserve">he </w:t>
            </w:r>
            <w:r w:rsidRPr="00376D04">
              <w:rPr>
                <w:rFonts w:asciiTheme="minorBidi" w:eastAsia="Arial" w:hAnsiTheme="minorBidi"/>
                <w:spacing w:val="1"/>
              </w:rPr>
              <w:t xml:space="preserve"> </w:t>
            </w:r>
            <w:r w:rsidRPr="00376D04">
              <w:rPr>
                <w:rFonts w:asciiTheme="minorBidi" w:eastAsia="Arial" w:hAnsiTheme="minorBidi"/>
              </w:rPr>
              <w:t>C</w:t>
            </w:r>
            <w:r w:rsidRPr="00376D04">
              <w:rPr>
                <w:rFonts w:asciiTheme="minorBidi" w:eastAsia="Arial" w:hAnsiTheme="minorBidi"/>
                <w:spacing w:val="-1"/>
              </w:rPr>
              <w:t>o</w:t>
            </w:r>
            <w:r w:rsidRPr="00376D04">
              <w:rPr>
                <w:rFonts w:asciiTheme="minorBidi" w:eastAsia="Arial" w:hAnsiTheme="minorBidi"/>
              </w:rPr>
              <w:t>n</w:t>
            </w:r>
            <w:r w:rsidRPr="00376D04">
              <w:rPr>
                <w:rFonts w:asciiTheme="minorBidi" w:eastAsia="Arial" w:hAnsiTheme="minorBidi"/>
                <w:spacing w:val="-2"/>
              </w:rPr>
              <w:t>t</w:t>
            </w:r>
            <w:r w:rsidRPr="00376D04">
              <w:rPr>
                <w:rFonts w:asciiTheme="minorBidi" w:eastAsia="Arial" w:hAnsiTheme="minorBidi"/>
              </w:rPr>
              <w:t>rac</w:t>
            </w:r>
            <w:r w:rsidRPr="00376D04">
              <w:rPr>
                <w:rFonts w:asciiTheme="minorBidi" w:eastAsia="Arial" w:hAnsiTheme="minorBidi"/>
                <w:spacing w:val="2"/>
              </w:rPr>
              <w:t>t</w:t>
            </w:r>
            <w:r w:rsidRPr="00376D04">
              <w:rPr>
                <w:rFonts w:asciiTheme="minorBidi" w:eastAsia="Arial" w:hAnsiTheme="minorBidi"/>
                <w:spacing w:val="-3"/>
              </w:rPr>
              <w:t>o</w:t>
            </w:r>
            <w:r w:rsidRPr="00376D04">
              <w:rPr>
                <w:rFonts w:asciiTheme="minorBidi" w:eastAsia="Arial" w:hAnsiTheme="minorBidi"/>
              </w:rPr>
              <w:t xml:space="preserve">r </w:t>
            </w:r>
            <w:r w:rsidRPr="00376D04">
              <w:rPr>
                <w:rFonts w:asciiTheme="minorBidi" w:eastAsia="Arial" w:hAnsiTheme="minorBidi"/>
                <w:spacing w:val="2"/>
              </w:rPr>
              <w:t xml:space="preserve"> </w:t>
            </w:r>
            <w:r w:rsidRPr="00376D04">
              <w:rPr>
                <w:rFonts w:asciiTheme="minorBidi" w:eastAsia="Arial" w:hAnsiTheme="minorBidi"/>
              </w:rPr>
              <w:t>mu</w:t>
            </w:r>
            <w:r w:rsidRPr="00376D04">
              <w:rPr>
                <w:rFonts w:asciiTheme="minorBidi" w:eastAsia="Arial" w:hAnsiTheme="minorBidi"/>
                <w:spacing w:val="-2"/>
              </w:rPr>
              <w:t>s</w:t>
            </w:r>
            <w:r w:rsidRPr="00376D04">
              <w:rPr>
                <w:rFonts w:asciiTheme="minorBidi" w:eastAsia="Arial" w:hAnsiTheme="minorBidi"/>
              </w:rPr>
              <w:t xml:space="preserve">t </w:t>
            </w:r>
            <w:r w:rsidRPr="00376D04">
              <w:rPr>
                <w:rFonts w:asciiTheme="minorBidi" w:eastAsia="Arial" w:hAnsiTheme="minorBidi"/>
                <w:spacing w:val="3"/>
              </w:rPr>
              <w:t xml:space="preserve"> </w:t>
            </w:r>
            <w:r w:rsidRPr="00376D04">
              <w:rPr>
                <w:rFonts w:asciiTheme="minorBidi" w:eastAsia="Arial" w:hAnsiTheme="minorBidi"/>
                <w:spacing w:val="-2"/>
              </w:rPr>
              <w:t>c</w:t>
            </w:r>
            <w:r w:rsidRPr="00376D04">
              <w:rPr>
                <w:rFonts w:asciiTheme="minorBidi" w:eastAsia="Arial" w:hAnsiTheme="minorBidi"/>
              </w:rPr>
              <w:t xml:space="preserve">omply </w:t>
            </w:r>
            <w:r w:rsidRPr="00376D04">
              <w:rPr>
                <w:rFonts w:asciiTheme="minorBidi" w:eastAsia="Arial" w:hAnsiTheme="minorBidi"/>
                <w:spacing w:val="1"/>
              </w:rPr>
              <w:t xml:space="preserve"> </w:t>
            </w:r>
            <w:r w:rsidRPr="00376D04">
              <w:rPr>
                <w:rFonts w:asciiTheme="minorBidi" w:eastAsia="Arial" w:hAnsiTheme="minorBidi"/>
                <w:spacing w:val="-3"/>
              </w:rPr>
              <w:t>w</w:t>
            </w:r>
            <w:r w:rsidRPr="00376D04">
              <w:rPr>
                <w:rFonts w:asciiTheme="minorBidi" w:eastAsia="Arial" w:hAnsiTheme="minorBidi"/>
              </w:rPr>
              <w:t xml:space="preserve">ith </w:t>
            </w:r>
            <w:r w:rsidRPr="00376D04">
              <w:rPr>
                <w:rFonts w:asciiTheme="minorBidi" w:eastAsia="Arial" w:hAnsiTheme="minorBidi"/>
                <w:spacing w:val="1"/>
              </w:rPr>
              <w:t xml:space="preserve"> </w:t>
            </w:r>
            <w:r w:rsidRPr="00376D04">
              <w:rPr>
                <w:rFonts w:asciiTheme="minorBidi" w:eastAsia="Arial" w:hAnsiTheme="minorBidi"/>
              </w:rPr>
              <w:t xml:space="preserve">the </w:t>
            </w:r>
            <w:r w:rsidRPr="00376D04">
              <w:rPr>
                <w:rFonts w:asciiTheme="minorBidi" w:eastAsia="Arial" w:hAnsiTheme="minorBidi"/>
                <w:spacing w:val="2"/>
              </w:rPr>
              <w:t xml:space="preserve"> </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st</w:t>
            </w:r>
            <w:r w:rsidRPr="00376D04">
              <w:rPr>
                <w:rFonts w:asciiTheme="minorBidi" w:eastAsia="Arial" w:hAnsiTheme="minorBidi"/>
                <w:spacing w:val="2"/>
              </w:rPr>
              <w:t>r</w:t>
            </w:r>
            <w:r w:rsidRPr="00376D04">
              <w:rPr>
                <w:rFonts w:asciiTheme="minorBidi" w:eastAsia="Arial" w:hAnsiTheme="minorBidi"/>
              </w:rPr>
              <w:t>uctions  iss</w:t>
            </w:r>
            <w:r w:rsidRPr="00376D04">
              <w:rPr>
                <w:rFonts w:asciiTheme="minorBidi" w:eastAsia="Arial" w:hAnsiTheme="minorBidi"/>
                <w:spacing w:val="-1"/>
              </w:rPr>
              <w:t>u</w:t>
            </w:r>
            <w:r w:rsidRPr="00376D04">
              <w:rPr>
                <w:rFonts w:asciiTheme="minorBidi" w:eastAsia="Arial" w:hAnsiTheme="minorBidi"/>
              </w:rPr>
              <w:t xml:space="preserve">ed </w:t>
            </w:r>
            <w:r w:rsidRPr="00376D04">
              <w:rPr>
                <w:rFonts w:asciiTheme="minorBidi" w:eastAsia="Arial" w:hAnsiTheme="minorBidi"/>
                <w:spacing w:val="1"/>
              </w:rPr>
              <w:t xml:space="preserve"> </w:t>
            </w:r>
            <w:r w:rsidRPr="00376D04">
              <w:rPr>
                <w:rFonts w:asciiTheme="minorBidi" w:eastAsia="Arial" w:hAnsiTheme="minorBidi"/>
              </w:rPr>
              <w:t xml:space="preserve">to </w:t>
            </w:r>
            <w:r w:rsidRPr="00376D04">
              <w:rPr>
                <w:rFonts w:asciiTheme="minorBidi" w:eastAsia="Arial" w:hAnsiTheme="minorBidi"/>
                <w:spacing w:val="2"/>
              </w:rPr>
              <w:t xml:space="preserve"> </w:t>
            </w:r>
            <w:r w:rsidRPr="00376D04">
              <w:rPr>
                <w:rFonts w:asciiTheme="minorBidi" w:eastAsia="Arial" w:hAnsiTheme="minorBidi"/>
              </w:rPr>
              <w:t>h</w:t>
            </w:r>
            <w:r w:rsidRPr="00376D04">
              <w:rPr>
                <w:rFonts w:asciiTheme="minorBidi" w:eastAsia="Arial" w:hAnsiTheme="minorBidi"/>
                <w:spacing w:val="-1"/>
              </w:rPr>
              <w:t>i</w:t>
            </w:r>
            <w:r w:rsidRPr="00376D04">
              <w:rPr>
                <w:rFonts w:asciiTheme="minorBidi" w:eastAsia="Arial" w:hAnsiTheme="minorBidi"/>
              </w:rPr>
              <w:t xml:space="preserve">m </w:t>
            </w:r>
            <w:r w:rsidRPr="00376D04">
              <w:rPr>
                <w:rFonts w:asciiTheme="minorBidi" w:eastAsia="Arial" w:hAnsiTheme="minorBidi"/>
                <w:spacing w:val="2"/>
              </w:rPr>
              <w:t xml:space="preserve"> </w:t>
            </w:r>
            <w:r w:rsidRPr="00376D04">
              <w:rPr>
                <w:rFonts w:asciiTheme="minorBidi" w:eastAsia="Arial" w:hAnsiTheme="minorBidi"/>
              </w:rPr>
              <w:t xml:space="preserve">by </w:t>
            </w:r>
            <w:r w:rsidRPr="00376D04">
              <w:rPr>
                <w:rFonts w:asciiTheme="minorBidi" w:eastAsia="Arial" w:hAnsiTheme="minorBidi"/>
                <w:spacing w:val="1"/>
              </w:rPr>
              <w:t xml:space="preserve"> </w:t>
            </w:r>
            <w:r w:rsidRPr="00376D04">
              <w:rPr>
                <w:rFonts w:asciiTheme="minorBidi" w:eastAsia="Arial" w:hAnsiTheme="minorBidi"/>
              </w:rPr>
              <w:t>the en</w:t>
            </w:r>
            <w:r w:rsidRPr="00376D04">
              <w:rPr>
                <w:rFonts w:asciiTheme="minorBidi" w:eastAsia="Arial" w:hAnsiTheme="minorBidi"/>
                <w:spacing w:val="1"/>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eer</w:t>
            </w:r>
            <w:r w:rsidRPr="00376D04">
              <w:rPr>
                <w:rFonts w:asciiTheme="minorBidi" w:eastAsia="Arial" w:hAnsiTheme="minorBidi"/>
                <w:spacing w:val="4"/>
              </w:rPr>
              <w:t xml:space="preserve"> </w:t>
            </w:r>
            <w:r w:rsidRPr="00376D04">
              <w:rPr>
                <w:rFonts w:asciiTheme="minorBidi" w:eastAsia="Arial" w:hAnsiTheme="minorBidi"/>
                <w:spacing w:val="-3"/>
              </w:rPr>
              <w:t>o</w:t>
            </w:r>
            <w:r w:rsidRPr="00376D04">
              <w:rPr>
                <w:rFonts w:asciiTheme="minorBidi" w:eastAsia="Arial" w:hAnsiTheme="minorBidi"/>
              </w:rPr>
              <w:t>r</w:t>
            </w:r>
            <w:r w:rsidRPr="00376D04">
              <w:rPr>
                <w:rFonts w:asciiTheme="minorBidi" w:eastAsia="Arial" w:hAnsiTheme="minorBidi"/>
                <w:spacing w:val="4"/>
              </w:rPr>
              <w:t xml:space="preserve"> </w:t>
            </w:r>
            <w:r w:rsidRPr="00376D04">
              <w:rPr>
                <w:rFonts w:asciiTheme="minorBidi" w:eastAsia="Arial" w:hAnsiTheme="minorBidi"/>
              </w:rPr>
              <w:t>h</w:t>
            </w:r>
            <w:r w:rsidRPr="00376D04">
              <w:rPr>
                <w:rFonts w:asciiTheme="minorBidi" w:eastAsia="Arial" w:hAnsiTheme="minorBidi"/>
                <w:spacing w:val="-1"/>
              </w:rPr>
              <w:t>i</w:t>
            </w:r>
            <w:r w:rsidRPr="00376D04">
              <w:rPr>
                <w:rFonts w:asciiTheme="minorBidi" w:eastAsia="Arial" w:hAnsiTheme="minorBidi"/>
              </w:rPr>
              <w:t>s</w:t>
            </w:r>
            <w:r w:rsidRPr="00376D04">
              <w:rPr>
                <w:rFonts w:asciiTheme="minorBidi" w:eastAsia="Arial" w:hAnsiTheme="minorBidi"/>
                <w:spacing w:val="4"/>
              </w:rPr>
              <w:t xml:space="preserve"> </w:t>
            </w:r>
            <w:r w:rsidRPr="00376D04">
              <w:rPr>
                <w:rFonts w:asciiTheme="minorBidi" w:eastAsia="Arial" w:hAnsiTheme="minorBidi"/>
              </w:rPr>
              <w:t>auth</w:t>
            </w:r>
            <w:r w:rsidRPr="00376D04">
              <w:rPr>
                <w:rFonts w:asciiTheme="minorBidi" w:eastAsia="Arial" w:hAnsiTheme="minorBidi"/>
                <w:spacing w:val="-3"/>
              </w:rPr>
              <w:t>o</w:t>
            </w:r>
            <w:r w:rsidRPr="00376D04">
              <w:rPr>
                <w:rFonts w:asciiTheme="minorBidi" w:eastAsia="Arial" w:hAnsiTheme="minorBidi"/>
              </w:rPr>
              <w:t>ri</w:t>
            </w:r>
            <w:r w:rsidRPr="00376D04">
              <w:rPr>
                <w:rFonts w:asciiTheme="minorBidi" w:eastAsia="Arial" w:hAnsiTheme="minorBidi"/>
                <w:spacing w:val="-3"/>
              </w:rPr>
              <w:t>z</w:t>
            </w:r>
            <w:r w:rsidRPr="00376D04">
              <w:rPr>
                <w:rFonts w:asciiTheme="minorBidi" w:eastAsia="Arial" w:hAnsiTheme="minorBidi"/>
              </w:rPr>
              <w:t>ed</w:t>
            </w:r>
            <w:r w:rsidRPr="00376D04">
              <w:rPr>
                <w:rFonts w:asciiTheme="minorBidi" w:eastAsia="Arial" w:hAnsiTheme="minorBidi"/>
                <w:spacing w:val="3"/>
              </w:rPr>
              <w:t xml:space="preserve"> </w:t>
            </w:r>
            <w:r w:rsidRPr="00376D04">
              <w:rPr>
                <w:rFonts w:asciiTheme="minorBidi" w:eastAsia="Arial" w:hAnsiTheme="minorBidi"/>
              </w:rPr>
              <w:t>ass</w:t>
            </w:r>
            <w:r w:rsidRPr="00376D04">
              <w:rPr>
                <w:rFonts w:asciiTheme="minorBidi" w:eastAsia="Arial" w:hAnsiTheme="minorBidi"/>
                <w:spacing w:val="-1"/>
              </w:rPr>
              <w:t>i</w:t>
            </w:r>
            <w:r w:rsidRPr="00376D04">
              <w:rPr>
                <w:rFonts w:asciiTheme="minorBidi" w:eastAsia="Arial" w:hAnsiTheme="minorBidi"/>
              </w:rPr>
              <w:t>stant</w:t>
            </w:r>
            <w:r w:rsidRPr="00376D04">
              <w:rPr>
                <w:rFonts w:asciiTheme="minorBidi" w:eastAsia="Arial" w:hAnsiTheme="minorBidi"/>
                <w:spacing w:val="5"/>
              </w:rPr>
              <w:t xml:space="preserve"> </w:t>
            </w:r>
            <w:r w:rsidRPr="00376D04">
              <w:rPr>
                <w:rFonts w:asciiTheme="minorBidi" w:eastAsia="Arial" w:hAnsiTheme="minorBidi"/>
              </w:rPr>
              <w:t>on any m</w:t>
            </w:r>
            <w:r w:rsidRPr="00376D04">
              <w:rPr>
                <w:rFonts w:asciiTheme="minorBidi" w:eastAsia="Arial" w:hAnsiTheme="minorBidi"/>
                <w:spacing w:val="-2"/>
              </w:rPr>
              <w:t>a</w:t>
            </w:r>
            <w:r w:rsidRPr="00376D04">
              <w:rPr>
                <w:rFonts w:asciiTheme="minorBidi" w:eastAsia="Arial" w:hAnsiTheme="minorBidi"/>
              </w:rPr>
              <w:t>t</w:t>
            </w:r>
            <w:r w:rsidRPr="00376D04">
              <w:rPr>
                <w:rFonts w:asciiTheme="minorBidi" w:eastAsia="Arial" w:hAnsiTheme="minorBidi"/>
                <w:spacing w:val="2"/>
              </w:rPr>
              <w:t>t</w:t>
            </w:r>
            <w:r w:rsidRPr="00376D04">
              <w:rPr>
                <w:rFonts w:asciiTheme="minorBidi" w:eastAsia="Arial" w:hAnsiTheme="minorBidi"/>
                <w:spacing w:val="-3"/>
              </w:rPr>
              <w:t>e</w:t>
            </w:r>
            <w:r w:rsidRPr="00376D04">
              <w:rPr>
                <w:rFonts w:asciiTheme="minorBidi" w:eastAsia="Arial" w:hAnsiTheme="minorBidi"/>
              </w:rPr>
              <w:t>r</w:t>
            </w:r>
            <w:r w:rsidRPr="00376D04">
              <w:rPr>
                <w:rFonts w:asciiTheme="minorBidi" w:eastAsia="Arial" w:hAnsiTheme="minorBidi"/>
                <w:spacing w:val="4"/>
              </w:rPr>
              <w:t xml:space="preserve"> </w:t>
            </w:r>
            <w:r w:rsidRPr="00376D04">
              <w:rPr>
                <w:rFonts w:asciiTheme="minorBidi" w:eastAsia="Arial" w:hAnsiTheme="minorBidi"/>
              </w:rPr>
              <w:t>relati</w:t>
            </w:r>
            <w:r w:rsidRPr="00376D04">
              <w:rPr>
                <w:rFonts w:asciiTheme="minorBidi" w:eastAsia="Arial" w:hAnsiTheme="minorBidi"/>
                <w:spacing w:val="-4"/>
              </w:rPr>
              <w:t>n</w:t>
            </w:r>
            <w:r w:rsidRPr="00376D04">
              <w:rPr>
                <w:rFonts w:asciiTheme="minorBidi" w:eastAsia="Arial" w:hAnsiTheme="minorBidi"/>
              </w:rPr>
              <w:t>g</w:t>
            </w:r>
            <w:r w:rsidRPr="00376D04">
              <w:rPr>
                <w:rFonts w:asciiTheme="minorBidi" w:eastAsia="Arial" w:hAnsiTheme="minorBidi"/>
                <w:spacing w:val="3"/>
              </w:rPr>
              <w:t xml:space="preserve"> </w:t>
            </w:r>
            <w:r w:rsidRPr="00376D04">
              <w:rPr>
                <w:rFonts w:asciiTheme="minorBidi" w:eastAsia="Arial" w:hAnsiTheme="minorBidi"/>
              </w:rPr>
              <w:t>to</w:t>
            </w:r>
            <w:r w:rsidRPr="00376D04">
              <w:rPr>
                <w:rFonts w:asciiTheme="minorBidi" w:eastAsia="Arial" w:hAnsiTheme="minorBidi"/>
                <w:spacing w:val="4"/>
              </w:rPr>
              <w:t xml:space="preserve"> </w:t>
            </w:r>
            <w:r w:rsidRPr="00376D04">
              <w:rPr>
                <w:rFonts w:asciiTheme="minorBidi" w:eastAsia="Arial" w:hAnsiTheme="minorBidi"/>
              </w:rPr>
              <w:t>the</w:t>
            </w:r>
            <w:r w:rsidRPr="00376D04">
              <w:rPr>
                <w:rFonts w:asciiTheme="minorBidi" w:eastAsia="Arial" w:hAnsiTheme="minorBidi"/>
                <w:spacing w:val="1"/>
              </w:rPr>
              <w:t xml:space="preserve"> </w:t>
            </w:r>
            <w:r w:rsidRPr="00376D04">
              <w:rPr>
                <w:rFonts w:asciiTheme="minorBidi" w:eastAsia="Arial" w:hAnsiTheme="minorBidi"/>
              </w:rPr>
              <w:t>con</w:t>
            </w:r>
            <w:r w:rsidRPr="00376D04">
              <w:rPr>
                <w:rFonts w:asciiTheme="minorBidi" w:eastAsia="Arial" w:hAnsiTheme="minorBidi"/>
                <w:spacing w:val="-2"/>
              </w:rPr>
              <w:t>tr</w:t>
            </w:r>
            <w:r w:rsidRPr="00376D04">
              <w:rPr>
                <w:rFonts w:asciiTheme="minorBidi" w:eastAsia="Arial" w:hAnsiTheme="minorBidi"/>
              </w:rPr>
              <w:t xml:space="preserve">act. </w:t>
            </w:r>
            <w:r w:rsidRPr="00376D04">
              <w:rPr>
                <w:rFonts w:asciiTheme="minorBidi" w:eastAsia="Arial" w:hAnsiTheme="minorBidi"/>
                <w:spacing w:val="5"/>
              </w:rPr>
              <w:t>W</w:t>
            </w:r>
            <w:r w:rsidRPr="00376D04">
              <w:rPr>
                <w:rFonts w:asciiTheme="minorBidi" w:eastAsia="Arial" w:hAnsiTheme="minorBidi"/>
                <w:spacing w:val="-3"/>
              </w:rPr>
              <w:t>he</w:t>
            </w:r>
            <w:r w:rsidRPr="00376D04">
              <w:rPr>
                <w:rFonts w:asciiTheme="minorBidi" w:eastAsia="Arial" w:hAnsiTheme="minorBidi"/>
              </w:rPr>
              <w:t>ne</w:t>
            </w:r>
            <w:r w:rsidRPr="00376D04">
              <w:rPr>
                <w:rFonts w:asciiTheme="minorBidi" w:eastAsia="Arial" w:hAnsiTheme="minorBidi"/>
                <w:spacing w:val="-3"/>
              </w:rPr>
              <w:t>v</w:t>
            </w:r>
            <w:r w:rsidRPr="00376D04">
              <w:rPr>
                <w:rFonts w:asciiTheme="minorBidi" w:eastAsia="Arial" w:hAnsiTheme="minorBidi"/>
              </w:rPr>
              <w:t>er</w:t>
            </w:r>
            <w:r w:rsidRPr="00376D04">
              <w:rPr>
                <w:rFonts w:asciiTheme="minorBidi" w:eastAsia="Arial" w:hAnsiTheme="minorBidi"/>
                <w:spacing w:val="2"/>
              </w:rPr>
              <w:t xml:space="preserve"> </w:t>
            </w:r>
            <w:r w:rsidRPr="00376D04">
              <w:rPr>
                <w:rFonts w:asciiTheme="minorBidi" w:eastAsia="Arial" w:hAnsiTheme="minorBidi"/>
              </w:rPr>
              <w:t>pra</w:t>
            </w:r>
            <w:r w:rsidRPr="00376D04">
              <w:rPr>
                <w:rFonts w:asciiTheme="minorBidi" w:eastAsia="Arial" w:hAnsiTheme="minorBidi"/>
                <w:spacing w:val="-2"/>
              </w:rPr>
              <w:t>c</w:t>
            </w:r>
            <w:r w:rsidRPr="00376D04">
              <w:rPr>
                <w:rFonts w:asciiTheme="minorBidi" w:eastAsia="Arial" w:hAnsiTheme="minorBidi"/>
              </w:rPr>
              <w:t>ticab</w:t>
            </w:r>
            <w:r w:rsidRPr="00376D04">
              <w:rPr>
                <w:rFonts w:asciiTheme="minorBidi" w:eastAsia="Arial" w:hAnsiTheme="minorBidi"/>
                <w:spacing w:val="-2"/>
              </w:rPr>
              <w:t>l</w:t>
            </w:r>
            <w:r w:rsidRPr="00376D04">
              <w:rPr>
                <w:rFonts w:asciiTheme="minorBidi" w:eastAsia="Arial" w:hAnsiTheme="minorBidi"/>
              </w:rPr>
              <w:t>e, t</w:t>
            </w:r>
            <w:r w:rsidRPr="00376D04">
              <w:rPr>
                <w:rFonts w:asciiTheme="minorBidi" w:eastAsia="Arial" w:hAnsiTheme="minorBidi"/>
                <w:spacing w:val="-2"/>
              </w:rPr>
              <w:t>h</w:t>
            </w:r>
            <w:r w:rsidRPr="00376D04">
              <w:rPr>
                <w:rFonts w:asciiTheme="minorBidi" w:eastAsia="Arial" w:hAnsiTheme="minorBidi"/>
              </w:rPr>
              <w:t>e instr</w:t>
            </w:r>
            <w:r w:rsidRPr="00376D04">
              <w:rPr>
                <w:rFonts w:asciiTheme="minorBidi" w:eastAsia="Arial" w:hAnsiTheme="minorBidi"/>
                <w:spacing w:val="-2"/>
              </w:rPr>
              <w:t>u</w:t>
            </w:r>
            <w:r w:rsidRPr="00376D04">
              <w:rPr>
                <w:rFonts w:asciiTheme="minorBidi" w:eastAsia="Arial" w:hAnsiTheme="minorBidi"/>
              </w:rPr>
              <w:t>ctions</w:t>
            </w:r>
            <w:r w:rsidRPr="00376D04">
              <w:rPr>
                <w:rFonts w:asciiTheme="minorBidi" w:eastAsia="Arial" w:hAnsiTheme="minorBidi"/>
                <w:spacing w:val="-2"/>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 be is</w:t>
            </w:r>
            <w:r w:rsidRPr="00376D04">
              <w:rPr>
                <w:rFonts w:asciiTheme="minorBidi" w:eastAsia="Arial" w:hAnsiTheme="minorBidi"/>
                <w:spacing w:val="-3"/>
              </w:rPr>
              <w:t>s</w:t>
            </w:r>
            <w:r w:rsidRPr="00376D04">
              <w:rPr>
                <w:rFonts w:asciiTheme="minorBidi" w:eastAsia="Arial" w:hAnsiTheme="minorBidi"/>
              </w:rPr>
              <w:t>ued in</w:t>
            </w:r>
            <w:r w:rsidRPr="00376D04">
              <w:rPr>
                <w:rFonts w:asciiTheme="minorBidi" w:eastAsia="Arial" w:hAnsiTheme="minorBidi"/>
                <w:spacing w:val="-1"/>
              </w:rPr>
              <w:t xml:space="preserve"> </w:t>
            </w:r>
            <w:r w:rsidRPr="00376D04">
              <w:rPr>
                <w:rFonts w:asciiTheme="minorBidi" w:eastAsia="Arial" w:hAnsiTheme="minorBidi"/>
                <w:spacing w:val="-2"/>
              </w:rPr>
              <w:t>w</w:t>
            </w:r>
            <w:r w:rsidRPr="00376D04">
              <w:rPr>
                <w:rFonts w:asciiTheme="minorBidi" w:eastAsia="Arial" w:hAnsiTheme="minorBidi"/>
              </w:rPr>
              <w:t>ritin</w:t>
            </w:r>
            <w:r w:rsidRPr="00376D04">
              <w:rPr>
                <w:rFonts w:asciiTheme="minorBidi" w:eastAsia="Arial" w:hAnsiTheme="minorBidi"/>
                <w:spacing w:val="2"/>
              </w:rPr>
              <w:t>g</w:t>
            </w:r>
            <w:r w:rsidRPr="00376D04">
              <w:rPr>
                <w:rFonts w:asciiTheme="minorBidi" w:eastAsia="Arial" w:hAnsiTheme="minorBidi"/>
              </w:rPr>
              <w:t>.</w:t>
            </w:r>
          </w:p>
          <w:p w:rsidR="00746A76" w:rsidRPr="00376D04" w:rsidRDefault="00746A76" w:rsidP="00746A76">
            <w:pPr>
              <w:pStyle w:val="2"/>
              <w:spacing w:before="0"/>
              <w:outlineLvl w:val="1"/>
              <w:rPr>
                <w:rFonts w:asciiTheme="minorBidi" w:hAnsiTheme="minorBidi" w:cstheme="minorBidi"/>
                <w:color w:val="auto"/>
                <w:sz w:val="22"/>
                <w:szCs w:val="22"/>
              </w:rPr>
            </w:pPr>
            <w:bookmarkStart w:id="266" w:name="_Toc464327207"/>
            <w:bookmarkStart w:id="267" w:name="_Toc465535706"/>
            <w:r w:rsidRPr="00376D04">
              <w:rPr>
                <w:rFonts w:asciiTheme="minorBidi" w:hAnsiTheme="minorBidi" w:cstheme="minorBidi"/>
                <w:color w:val="auto"/>
                <w:sz w:val="22"/>
                <w:szCs w:val="22"/>
              </w:rPr>
              <w:t xml:space="preserve">3-4 </w:t>
            </w:r>
            <w:bookmarkStart w:id="268" w:name="A123"/>
            <w:bookmarkEnd w:id="268"/>
            <w:r w:rsidRPr="00376D04">
              <w:rPr>
                <w:rFonts w:asciiTheme="minorBidi" w:hAnsiTheme="minorBidi" w:cstheme="minorBidi"/>
                <w:color w:val="auto"/>
                <w:sz w:val="22"/>
                <w:szCs w:val="22"/>
                <w:u w:color="000000"/>
              </w:rPr>
              <w:t>Replacement of Engineer:</w:t>
            </w:r>
            <w:bookmarkEnd w:id="266"/>
            <w:bookmarkEnd w:id="267"/>
          </w:p>
          <w:p w:rsidR="00746A76" w:rsidRPr="00376D04" w:rsidRDefault="00746A76" w:rsidP="00746A76">
            <w:pPr>
              <w:spacing w:line="239" w:lineRule="auto"/>
              <w:jc w:val="right"/>
              <w:rPr>
                <w:rFonts w:asciiTheme="minorBidi" w:eastAsia="Arial" w:hAnsiTheme="minorBidi"/>
              </w:rPr>
            </w:pPr>
            <w:r w:rsidRPr="00376D04">
              <w:rPr>
                <w:rFonts w:asciiTheme="minorBidi" w:eastAsia="Arial" w:hAnsiTheme="minorBidi"/>
                <w:spacing w:val="-1"/>
              </w:rPr>
              <w:t>I</w:t>
            </w:r>
            <w:r w:rsidRPr="00376D04">
              <w:rPr>
                <w:rFonts w:asciiTheme="minorBidi" w:eastAsia="Arial" w:hAnsiTheme="minorBidi"/>
              </w:rPr>
              <w:t>f</w:t>
            </w:r>
            <w:r w:rsidRPr="00376D04">
              <w:rPr>
                <w:rFonts w:asciiTheme="minorBidi" w:eastAsia="Arial" w:hAnsiTheme="minorBidi"/>
                <w:spacing w:val="4"/>
              </w:rPr>
              <w:t xml:space="preserve"> </w:t>
            </w:r>
            <w:r w:rsidRPr="00376D04">
              <w:rPr>
                <w:rFonts w:asciiTheme="minorBidi" w:eastAsia="Arial" w:hAnsiTheme="minorBidi"/>
                <w:spacing w:val="2"/>
              </w:rPr>
              <w:t>t</w:t>
            </w:r>
            <w:r w:rsidRPr="00376D04">
              <w:rPr>
                <w:rFonts w:asciiTheme="minorBidi" w:eastAsia="Arial" w:hAnsiTheme="minorBidi"/>
              </w:rPr>
              <w:t xml:space="preserve">he </w:t>
            </w:r>
            <w:r w:rsidRPr="00376D04">
              <w:rPr>
                <w:rFonts w:asciiTheme="minorBidi" w:eastAsia="Arial" w:hAnsiTheme="minorBidi"/>
                <w:spacing w:val="-2"/>
              </w:rPr>
              <w:t>e</w:t>
            </w:r>
            <w:r w:rsidRPr="00376D04">
              <w:rPr>
                <w:rFonts w:asciiTheme="minorBidi" w:eastAsia="Arial" w:hAnsiTheme="minorBidi"/>
              </w:rPr>
              <w:t>mplo</w:t>
            </w:r>
            <w:r w:rsidRPr="00376D04">
              <w:rPr>
                <w:rFonts w:asciiTheme="minorBidi" w:eastAsia="Arial" w:hAnsiTheme="minorBidi"/>
                <w:spacing w:val="-3"/>
              </w:rPr>
              <w:t>y</w:t>
            </w:r>
            <w:r w:rsidRPr="00376D04">
              <w:rPr>
                <w:rFonts w:asciiTheme="minorBidi" w:eastAsia="Arial" w:hAnsiTheme="minorBidi"/>
              </w:rPr>
              <w:t>er</w:t>
            </w:r>
            <w:r w:rsidRPr="00376D04">
              <w:rPr>
                <w:rFonts w:asciiTheme="minorBidi" w:eastAsia="Arial" w:hAnsiTheme="minorBidi"/>
                <w:spacing w:val="2"/>
              </w:rPr>
              <w:t xml:space="preserve"> </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 xml:space="preserve">tends </w:t>
            </w:r>
            <w:r w:rsidRPr="00376D04">
              <w:rPr>
                <w:rFonts w:asciiTheme="minorBidi" w:eastAsia="Arial" w:hAnsiTheme="minorBidi"/>
                <w:spacing w:val="2"/>
              </w:rPr>
              <w:t>t</w:t>
            </w:r>
            <w:r w:rsidRPr="00376D04">
              <w:rPr>
                <w:rFonts w:asciiTheme="minorBidi" w:eastAsia="Arial" w:hAnsiTheme="minorBidi"/>
              </w:rPr>
              <w:t xml:space="preserve">o </w:t>
            </w:r>
            <w:r w:rsidRPr="00376D04">
              <w:rPr>
                <w:rFonts w:asciiTheme="minorBidi" w:eastAsia="Arial" w:hAnsiTheme="minorBidi"/>
                <w:spacing w:val="2"/>
              </w:rPr>
              <w:t>r</w:t>
            </w:r>
            <w:r w:rsidRPr="00376D04">
              <w:rPr>
                <w:rFonts w:asciiTheme="minorBidi" w:eastAsia="Arial" w:hAnsiTheme="minorBidi"/>
              </w:rPr>
              <w:t>ep</w:t>
            </w:r>
            <w:r w:rsidRPr="00376D04">
              <w:rPr>
                <w:rFonts w:asciiTheme="minorBidi" w:eastAsia="Arial" w:hAnsiTheme="minorBidi"/>
                <w:spacing w:val="-2"/>
              </w:rPr>
              <w:t>l</w:t>
            </w:r>
            <w:r w:rsidRPr="00376D04">
              <w:rPr>
                <w:rFonts w:asciiTheme="minorBidi" w:eastAsia="Arial" w:hAnsiTheme="minorBidi"/>
              </w:rPr>
              <w:t xml:space="preserve">ace </w:t>
            </w:r>
            <w:r w:rsidRPr="00376D04">
              <w:rPr>
                <w:rFonts w:asciiTheme="minorBidi" w:eastAsia="Arial" w:hAnsiTheme="minorBidi"/>
                <w:spacing w:val="1"/>
              </w:rPr>
              <w:t>t</w:t>
            </w:r>
            <w:r w:rsidRPr="00376D04">
              <w:rPr>
                <w:rFonts w:asciiTheme="minorBidi" w:eastAsia="Arial" w:hAnsiTheme="minorBidi"/>
              </w:rPr>
              <w:t>he en</w:t>
            </w:r>
            <w:r w:rsidRPr="00376D04">
              <w:rPr>
                <w:rFonts w:asciiTheme="minorBidi" w:eastAsia="Arial" w:hAnsiTheme="minorBidi"/>
                <w:spacing w:val="2"/>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w:t>
            </w:r>
            <w:r w:rsidRPr="00376D04">
              <w:rPr>
                <w:rFonts w:asciiTheme="minorBidi" w:eastAsia="Arial" w:hAnsiTheme="minorBidi"/>
                <w:spacing w:val="-2"/>
              </w:rPr>
              <w:t>r</w:t>
            </w:r>
            <w:r w:rsidRPr="00376D04">
              <w:rPr>
                <w:rFonts w:asciiTheme="minorBidi" w:eastAsia="Arial" w:hAnsiTheme="minorBidi"/>
              </w:rPr>
              <w:t>,</w:t>
            </w:r>
            <w:r w:rsidRPr="00376D04">
              <w:rPr>
                <w:rFonts w:asciiTheme="minorBidi" w:eastAsia="Arial" w:hAnsiTheme="minorBidi"/>
                <w:spacing w:val="2"/>
              </w:rPr>
              <w:t xml:space="preserve"> </w:t>
            </w:r>
            <w:r w:rsidRPr="00376D04">
              <w:rPr>
                <w:rFonts w:asciiTheme="minorBidi" w:eastAsia="Arial" w:hAnsiTheme="minorBidi"/>
              </w:rPr>
              <w:t>he sha</w:t>
            </w:r>
            <w:r w:rsidRPr="00376D04">
              <w:rPr>
                <w:rFonts w:asciiTheme="minorBidi" w:eastAsia="Arial" w:hAnsiTheme="minorBidi"/>
                <w:spacing w:val="-1"/>
              </w:rPr>
              <w:t>l</w:t>
            </w:r>
            <w:r w:rsidRPr="00376D04">
              <w:rPr>
                <w:rFonts w:asciiTheme="minorBidi" w:eastAsia="Arial" w:hAnsiTheme="minorBidi"/>
              </w:rPr>
              <w:t>l do so</w:t>
            </w:r>
            <w:r w:rsidRPr="00376D04">
              <w:rPr>
                <w:rFonts w:asciiTheme="minorBidi" w:eastAsia="Arial" w:hAnsiTheme="minorBidi"/>
                <w:spacing w:val="6"/>
              </w:rPr>
              <w:t xml:space="preserve"> </w:t>
            </w:r>
            <w:r w:rsidRPr="00376D04">
              <w:rPr>
                <w:rFonts w:asciiTheme="minorBidi" w:eastAsia="Arial" w:hAnsiTheme="minorBidi"/>
                <w:spacing w:val="-3"/>
              </w:rPr>
              <w:t>w</w:t>
            </w:r>
            <w:r w:rsidRPr="00376D04">
              <w:rPr>
                <w:rFonts w:asciiTheme="minorBidi" w:eastAsia="Arial" w:hAnsiTheme="minorBidi"/>
              </w:rPr>
              <w:t>ith</w:t>
            </w:r>
            <w:r w:rsidRPr="00376D04">
              <w:rPr>
                <w:rFonts w:asciiTheme="minorBidi" w:eastAsia="Arial" w:hAnsiTheme="minorBidi"/>
                <w:spacing w:val="-1"/>
              </w:rPr>
              <w:t>i</w:t>
            </w:r>
            <w:r w:rsidRPr="00376D04">
              <w:rPr>
                <w:rFonts w:asciiTheme="minorBidi" w:eastAsia="Arial" w:hAnsiTheme="minorBidi"/>
              </w:rPr>
              <w:t>n peri</w:t>
            </w:r>
            <w:r w:rsidRPr="00376D04">
              <w:rPr>
                <w:rFonts w:asciiTheme="minorBidi" w:eastAsia="Arial" w:hAnsiTheme="minorBidi"/>
                <w:spacing w:val="2"/>
              </w:rPr>
              <w:t>o</w:t>
            </w:r>
            <w:r w:rsidRPr="00376D04">
              <w:rPr>
                <w:rFonts w:asciiTheme="minorBidi" w:eastAsia="Arial" w:hAnsiTheme="minorBidi"/>
              </w:rPr>
              <w:t xml:space="preserve">d </w:t>
            </w:r>
            <w:r w:rsidRPr="00376D04">
              <w:rPr>
                <w:rFonts w:asciiTheme="minorBidi" w:eastAsia="Arial" w:hAnsiTheme="minorBidi"/>
                <w:spacing w:val="-2"/>
              </w:rPr>
              <w:t>o</w:t>
            </w:r>
            <w:r w:rsidRPr="00376D04">
              <w:rPr>
                <w:rFonts w:asciiTheme="minorBidi" w:eastAsia="Arial" w:hAnsiTheme="minorBidi"/>
              </w:rPr>
              <w:t xml:space="preserve">f not </w:t>
            </w:r>
            <w:r w:rsidRPr="00376D04">
              <w:rPr>
                <w:rFonts w:asciiTheme="minorBidi" w:eastAsia="Arial" w:hAnsiTheme="minorBidi"/>
                <w:spacing w:val="3"/>
              </w:rPr>
              <w:t xml:space="preserve"> </w:t>
            </w:r>
            <w:r w:rsidRPr="00376D04">
              <w:rPr>
                <w:rFonts w:asciiTheme="minorBidi" w:eastAsia="Arial" w:hAnsiTheme="minorBidi"/>
              </w:rPr>
              <w:t>l</w:t>
            </w:r>
            <w:r w:rsidRPr="00376D04">
              <w:rPr>
                <w:rFonts w:asciiTheme="minorBidi" w:eastAsia="Arial" w:hAnsiTheme="minorBidi"/>
                <w:spacing w:val="-1"/>
              </w:rPr>
              <w:t>e</w:t>
            </w:r>
            <w:r w:rsidRPr="00376D04">
              <w:rPr>
                <w:rFonts w:asciiTheme="minorBidi" w:eastAsia="Arial" w:hAnsiTheme="minorBidi"/>
              </w:rPr>
              <w:t xml:space="preserve">ss </w:t>
            </w:r>
            <w:r w:rsidRPr="00376D04">
              <w:rPr>
                <w:rFonts w:asciiTheme="minorBidi" w:eastAsia="Arial" w:hAnsiTheme="minorBidi"/>
                <w:spacing w:val="3"/>
              </w:rPr>
              <w:t xml:space="preserve"> </w:t>
            </w:r>
            <w:r w:rsidRPr="00376D04">
              <w:rPr>
                <w:rFonts w:asciiTheme="minorBidi" w:eastAsia="Arial" w:hAnsiTheme="minorBidi"/>
              </w:rPr>
              <w:t xml:space="preserve">than  (21) </w:t>
            </w:r>
            <w:r w:rsidRPr="00376D04">
              <w:rPr>
                <w:rFonts w:asciiTheme="minorBidi" w:eastAsia="Arial" w:hAnsiTheme="minorBidi"/>
                <w:spacing w:val="4"/>
              </w:rPr>
              <w:t xml:space="preserve"> </w:t>
            </w:r>
            <w:r w:rsidRPr="00376D04">
              <w:rPr>
                <w:rFonts w:asciiTheme="minorBidi" w:eastAsia="Arial" w:hAnsiTheme="minorBidi"/>
              </w:rPr>
              <w:t>da</w:t>
            </w:r>
            <w:r w:rsidRPr="00376D04">
              <w:rPr>
                <w:rFonts w:asciiTheme="minorBidi" w:eastAsia="Arial" w:hAnsiTheme="minorBidi"/>
                <w:spacing w:val="-3"/>
              </w:rPr>
              <w:t>y</w:t>
            </w:r>
            <w:r w:rsidRPr="00376D04">
              <w:rPr>
                <w:rFonts w:asciiTheme="minorBidi" w:eastAsia="Arial" w:hAnsiTheme="minorBidi"/>
              </w:rPr>
              <w:t xml:space="preserve">s  </w:t>
            </w:r>
            <w:r w:rsidRPr="00376D04">
              <w:rPr>
                <w:rFonts w:asciiTheme="minorBidi" w:eastAsia="Arial" w:hAnsiTheme="minorBidi"/>
                <w:spacing w:val="3"/>
              </w:rPr>
              <w:t>f</w:t>
            </w:r>
            <w:r w:rsidRPr="00376D04">
              <w:rPr>
                <w:rFonts w:asciiTheme="minorBidi" w:eastAsia="Arial" w:hAnsiTheme="minorBidi"/>
              </w:rPr>
              <w:t>r</w:t>
            </w:r>
            <w:r w:rsidRPr="00376D04">
              <w:rPr>
                <w:rFonts w:asciiTheme="minorBidi" w:eastAsia="Arial" w:hAnsiTheme="minorBidi"/>
                <w:spacing w:val="-2"/>
              </w:rPr>
              <w:t>o</w:t>
            </w:r>
            <w:r w:rsidRPr="00376D04">
              <w:rPr>
                <w:rFonts w:asciiTheme="minorBidi" w:eastAsia="Arial" w:hAnsiTheme="minorBidi"/>
              </w:rPr>
              <w:t xml:space="preserve">m </w:t>
            </w:r>
            <w:r w:rsidRPr="00376D04">
              <w:rPr>
                <w:rFonts w:asciiTheme="minorBidi" w:eastAsia="Arial" w:hAnsiTheme="minorBidi"/>
                <w:spacing w:val="4"/>
              </w:rPr>
              <w:t xml:space="preserve"> </w:t>
            </w:r>
            <w:r w:rsidRPr="00376D04">
              <w:rPr>
                <w:rFonts w:asciiTheme="minorBidi" w:eastAsia="Arial" w:hAnsiTheme="minorBidi"/>
              </w:rPr>
              <w:t xml:space="preserve">the </w:t>
            </w:r>
            <w:r w:rsidRPr="00376D04">
              <w:rPr>
                <w:rFonts w:asciiTheme="minorBidi" w:eastAsia="Arial" w:hAnsiTheme="minorBidi"/>
                <w:spacing w:val="1"/>
              </w:rPr>
              <w:t xml:space="preserve"> </w:t>
            </w:r>
            <w:r w:rsidRPr="00376D04">
              <w:rPr>
                <w:rFonts w:asciiTheme="minorBidi" w:eastAsia="Arial" w:hAnsiTheme="minorBidi"/>
              </w:rPr>
              <w:t xml:space="preserve">date </w:t>
            </w:r>
            <w:r w:rsidRPr="00376D04">
              <w:rPr>
                <w:rFonts w:asciiTheme="minorBidi" w:eastAsia="Arial" w:hAnsiTheme="minorBidi"/>
                <w:spacing w:val="3"/>
              </w:rPr>
              <w:t xml:space="preserve"> </w:t>
            </w:r>
            <w:r w:rsidRPr="00376D04">
              <w:rPr>
                <w:rFonts w:asciiTheme="minorBidi" w:eastAsia="Arial" w:hAnsiTheme="minorBidi"/>
                <w:spacing w:val="-3"/>
              </w:rPr>
              <w:t>o</w:t>
            </w:r>
            <w:r w:rsidRPr="00376D04">
              <w:rPr>
                <w:rFonts w:asciiTheme="minorBidi" w:eastAsia="Arial" w:hAnsiTheme="minorBidi"/>
              </w:rPr>
              <w:t xml:space="preserve">f </w:t>
            </w:r>
            <w:r w:rsidRPr="00376D04">
              <w:rPr>
                <w:rFonts w:asciiTheme="minorBidi" w:eastAsia="Arial" w:hAnsiTheme="minorBidi"/>
                <w:spacing w:val="4"/>
              </w:rPr>
              <w:t xml:space="preserve"> </w:t>
            </w:r>
            <w:r w:rsidRPr="00376D04">
              <w:rPr>
                <w:rFonts w:asciiTheme="minorBidi" w:eastAsia="Arial" w:hAnsiTheme="minorBidi"/>
              </w:rPr>
              <w:t>n</w:t>
            </w:r>
            <w:r w:rsidRPr="00376D04">
              <w:rPr>
                <w:rFonts w:asciiTheme="minorBidi" w:eastAsia="Arial" w:hAnsiTheme="minorBidi"/>
                <w:spacing w:val="-3"/>
              </w:rPr>
              <w:t>o</w:t>
            </w:r>
            <w:r w:rsidRPr="00376D04">
              <w:rPr>
                <w:rFonts w:asciiTheme="minorBidi" w:eastAsia="Arial" w:hAnsiTheme="minorBidi"/>
              </w:rPr>
              <w:t xml:space="preserve">tice </w:t>
            </w:r>
            <w:r w:rsidRPr="00376D04">
              <w:rPr>
                <w:rFonts w:asciiTheme="minorBidi" w:eastAsia="Arial" w:hAnsiTheme="minorBidi"/>
                <w:spacing w:val="3"/>
              </w:rPr>
              <w:t xml:space="preserve"> </w:t>
            </w:r>
            <w:r w:rsidRPr="00376D04">
              <w:rPr>
                <w:rFonts w:asciiTheme="minorBidi" w:eastAsia="Arial" w:hAnsiTheme="minorBidi"/>
                <w:spacing w:val="-3"/>
              </w:rPr>
              <w:t>o</w:t>
            </w:r>
            <w:r w:rsidRPr="00376D04">
              <w:rPr>
                <w:rFonts w:asciiTheme="minorBidi" w:eastAsia="Arial" w:hAnsiTheme="minorBidi"/>
              </w:rPr>
              <w:t xml:space="preserve">f </w:t>
            </w:r>
            <w:r w:rsidRPr="00376D04">
              <w:rPr>
                <w:rFonts w:asciiTheme="minorBidi" w:eastAsia="Arial" w:hAnsiTheme="minorBidi"/>
                <w:spacing w:val="6"/>
              </w:rPr>
              <w:t xml:space="preserve"> </w:t>
            </w:r>
            <w:r w:rsidRPr="00376D04">
              <w:rPr>
                <w:rFonts w:asciiTheme="minorBidi" w:eastAsia="Arial" w:hAnsiTheme="minorBidi"/>
              </w:rPr>
              <w:t>repl</w:t>
            </w:r>
            <w:r w:rsidRPr="00376D04">
              <w:rPr>
                <w:rFonts w:asciiTheme="minorBidi" w:eastAsia="Arial" w:hAnsiTheme="minorBidi"/>
                <w:spacing w:val="-1"/>
              </w:rPr>
              <w:t>a</w:t>
            </w:r>
            <w:r w:rsidRPr="00376D04">
              <w:rPr>
                <w:rFonts w:asciiTheme="minorBidi" w:eastAsia="Arial" w:hAnsiTheme="minorBidi"/>
              </w:rPr>
              <w:t>c</w:t>
            </w:r>
            <w:r w:rsidRPr="00376D04">
              <w:rPr>
                <w:rFonts w:asciiTheme="minorBidi" w:eastAsia="Arial" w:hAnsiTheme="minorBidi"/>
                <w:spacing w:val="-3"/>
              </w:rPr>
              <w:t>e</w:t>
            </w:r>
            <w:r w:rsidRPr="00376D04">
              <w:rPr>
                <w:rFonts w:asciiTheme="minorBidi" w:eastAsia="Arial" w:hAnsiTheme="minorBidi"/>
              </w:rPr>
              <w:t>me</w:t>
            </w:r>
            <w:r w:rsidRPr="00376D04">
              <w:rPr>
                <w:rFonts w:asciiTheme="minorBidi" w:eastAsia="Arial" w:hAnsiTheme="minorBidi"/>
                <w:spacing w:val="-2"/>
              </w:rPr>
              <w:t>n</w:t>
            </w:r>
            <w:r w:rsidRPr="00376D04">
              <w:rPr>
                <w:rFonts w:asciiTheme="minorBidi" w:eastAsia="Arial" w:hAnsiTheme="minorBidi"/>
              </w:rPr>
              <w:t xml:space="preserve">t </w:t>
            </w:r>
            <w:r w:rsidRPr="00376D04">
              <w:rPr>
                <w:rFonts w:asciiTheme="minorBidi" w:eastAsia="Arial" w:hAnsiTheme="minorBidi"/>
                <w:spacing w:val="4"/>
              </w:rPr>
              <w:t xml:space="preserve"> </w:t>
            </w:r>
            <w:r w:rsidRPr="00376D04">
              <w:rPr>
                <w:rFonts w:asciiTheme="minorBidi" w:eastAsia="Arial" w:hAnsiTheme="minorBidi"/>
              </w:rPr>
              <w:t xml:space="preserve">to </w:t>
            </w:r>
            <w:r w:rsidRPr="00376D04">
              <w:rPr>
                <w:rFonts w:asciiTheme="minorBidi" w:eastAsia="Arial" w:hAnsiTheme="minorBidi"/>
                <w:spacing w:val="1"/>
              </w:rPr>
              <w:t xml:space="preserve"> </w:t>
            </w:r>
            <w:r w:rsidRPr="00376D04">
              <w:rPr>
                <w:rFonts w:asciiTheme="minorBidi" w:eastAsia="Arial" w:hAnsiTheme="minorBidi"/>
              </w:rPr>
              <w:t>the contra</w:t>
            </w:r>
            <w:r w:rsidRPr="00376D04">
              <w:rPr>
                <w:rFonts w:asciiTheme="minorBidi" w:eastAsia="Arial" w:hAnsiTheme="minorBidi"/>
                <w:spacing w:val="-2"/>
              </w:rPr>
              <w:t>c</w:t>
            </w:r>
            <w:r w:rsidRPr="00376D04">
              <w:rPr>
                <w:rFonts w:asciiTheme="minorBidi" w:eastAsia="Arial" w:hAnsiTheme="minorBidi"/>
              </w:rPr>
              <w:t>tor,</w:t>
            </w:r>
            <w:r w:rsidRPr="00376D04">
              <w:rPr>
                <w:rFonts w:asciiTheme="minorBidi" w:eastAsia="Arial" w:hAnsiTheme="minorBidi"/>
                <w:spacing w:val="4"/>
              </w:rPr>
              <w:t xml:space="preserve"> </w:t>
            </w:r>
            <w:r w:rsidRPr="00376D04">
              <w:rPr>
                <w:rFonts w:asciiTheme="minorBidi" w:eastAsia="Arial" w:hAnsiTheme="minorBidi"/>
              </w:rPr>
              <w:t>and he</w:t>
            </w:r>
            <w:r w:rsidRPr="00376D04">
              <w:rPr>
                <w:rFonts w:asciiTheme="minorBidi" w:eastAsia="Arial" w:hAnsiTheme="minorBidi"/>
                <w:spacing w:val="1"/>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w:t>
            </w:r>
            <w:r w:rsidRPr="00376D04">
              <w:rPr>
                <w:rFonts w:asciiTheme="minorBidi" w:eastAsia="Arial" w:hAnsiTheme="minorBidi"/>
                <w:spacing w:val="3"/>
              </w:rPr>
              <w:t xml:space="preserve"> </w:t>
            </w:r>
            <w:r w:rsidRPr="00376D04">
              <w:rPr>
                <w:rFonts w:asciiTheme="minorBidi" w:eastAsia="Arial" w:hAnsiTheme="minorBidi"/>
              </w:rPr>
              <w:t>spec</w:t>
            </w:r>
            <w:r w:rsidRPr="00376D04">
              <w:rPr>
                <w:rFonts w:asciiTheme="minorBidi" w:eastAsia="Arial" w:hAnsiTheme="minorBidi"/>
                <w:spacing w:val="-4"/>
              </w:rPr>
              <w:t>i</w:t>
            </w:r>
            <w:r w:rsidRPr="00376D04">
              <w:rPr>
                <w:rFonts w:asciiTheme="minorBidi" w:eastAsia="Arial" w:hAnsiTheme="minorBidi"/>
                <w:spacing w:val="3"/>
              </w:rPr>
              <w:t>f</w:t>
            </w:r>
            <w:r w:rsidRPr="00376D04">
              <w:rPr>
                <w:rFonts w:asciiTheme="minorBidi" w:eastAsia="Arial" w:hAnsiTheme="minorBidi"/>
              </w:rPr>
              <w:t>y</w:t>
            </w:r>
            <w:r w:rsidRPr="00376D04">
              <w:rPr>
                <w:rFonts w:asciiTheme="minorBidi" w:eastAsia="Arial" w:hAnsiTheme="minorBidi"/>
                <w:spacing w:val="2"/>
              </w:rPr>
              <w:t xml:space="preserve"> </w:t>
            </w:r>
            <w:r w:rsidRPr="00376D04">
              <w:rPr>
                <w:rFonts w:asciiTheme="minorBidi" w:eastAsia="Arial" w:hAnsiTheme="minorBidi"/>
              </w:rPr>
              <w:t>in</w:t>
            </w:r>
            <w:r w:rsidRPr="00376D04">
              <w:rPr>
                <w:rFonts w:asciiTheme="minorBidi" w:eastAsia="Arial" w:hAnsiTheme="minorBidi"/>
                <w:spacing w:val="3"/>
              </w:rPr>
              <w:t xml:space="preserve"> </w:t>
            </w:r>
            <w:r w:rsidRPr="00376D04">
              <w:rPr>
                <w:rFonts w:asciiTheme="minorBidi" w:eastAsia="Arial" w:hAnsiTheme="minorBidi"/>
              </w:rPr>
              <w:t>h</w:t>
            </w:r>
            <w:r w:rsidRPr="00376D04">
              <w:rPr>
                <w:rFonts w:asciiTheme="minorBidi" w:eastAsia="Arial" w:hAnsiTheme="minorBidi"/>
                <w:spacing w:val="-1"/>
              </w:rPr>
              <w:t>i</w:t>
            </w:r>
            <w:r w:rsidRPr="00376D04">
              <w:rPr>
                <w:rFonts w:asciiTheme="minorBidi" w:eastAsia="Arial" w:hAnsiTheme="minorBidi"/>
              </w:rPr>
              <w:t>s</w:t>
            </w:r>
            <w:r w:rsidRPr="00376D04">
              <w:rPr>
                <w:rFonts w:asciiTheme="minorBidi" w:eastAsia="Arial" w:hAnsiTheme="minorBidi"/>
                <w:spacing w:val="4"/>
              </w:rPr>
              <w:t xml:space="preserve"> </w:t>
            </w:r>
            <w:r w:rsidRPr="00376D04">
              <w:rPr>
                <w:rFonts w:asciiTheme="minorBidi" w:eastAsia="Arial" w:hAnsiTheme="minorBidi"/>
              </w:rPr>
              <w:t>notice</w:t>
            </w:r>
            <w:r w:rsidRPr="00376D04">
              <w:rPr>
                <w:rFonts w:asciiTheme="minorBidi" w:eastAsia="Arial" w:hAnsiTheme="minorBidi"/>
                <w:spacing w:val="1"/>
              </w:rPr>
              <w:t xml:space="preserve"> </w:t>
            </w:r>
            <w:r w:rsidRPr="00376D04">
              <w:rPr>
                <w:rFonts w:asciiTheme="minorBidi" w:eastAsia="Arial" w:hAnsiTheme="minorBidi"/>
              </w:rPr>
              <w:t>the</w:t>
            </w:r>
            <w:r w:rsidRPr="00376D04">
              <w:rPr>
                <w:rFonts w:asciiTheme="minorBidi" w:eastAsia="Arial" w:hAnsiTheme="minorBidi"/>
                <w:spacing w:val="2"/>
              </w:rPr>
              <w:t xml:space="preserve"> </w:t>
            </w:r>
            <w:r w:rsidRPr="00376D04">
              <w:rPr>
                <w:rFonts w:asciiTheme="minorBidi" w:eastAsia="Arial" w:hAnsiTheme="minorBidi"/>
              </w:rPr>
              <w:t>name,</w:t>
            </w:r>
            <w:r w:rsidRPr="00376D04">
              <w:rPr>
                <w:rFonts w:asciiTheme="minorBidi" w:eastAsia="Arial" w:hAnsiTheme="minorBidi"/>
                <w:spacing w:val="2"/>
              </w:rPr>
              <w:t xml:space="preserve"> </w:t>
            </w:r>
            <w:r w:rsidRPr="00376D04">
              <w:rPr>
                <w:rFonts w:asciiTheme="minorBidi" w:eastAsia="Arial" w:hAnsiTheme="minorBidi"/>
              </w:rPr>
              <w:t>addre</w:t>
            </w:r>
            <w:r w:rsidRPr="00376D04">
              <w:rPr>
                <w:rFonts w:asciiTheme="minorBidi" w:eastAsia="Arial" w:hAnsiTheme="minorBidi"/>
                <w:spacing w:val="-3"/>
              </w:rPr>
              <w:t>s</w:t>
            </w:r>
            <w:r w:rsidRPr="00376D04">
              <w:rPr>
                <w:rFonts w:asciiTheme="minorBidi" w:eastAsia="Arial" w:hAnsiTheme="minorBidi"/>
              </w:rPr>
              <w:t>s,</w:t>
            </w:r>
            <w:r w:rsidRPr="00376D04">
              <w:rPr>
                <w:rFonts w:asciiTheme="minorBidi" w:eastAsia="Arial" w:hAnsiTheme="minorBidi"/>
                <w:spacing w:val="3"/>
              </w:rPr>
              <w:t xml:space="preserve"> </w:t>
            </w:r>
            <w:r w:rsidRPr="00376D04">
              <w:rPr>
                <w:rFonts w:asciiTheme="minorBidi" w:eastAsia="Arial" w:hAnsiTheme="minorBidi"/>
              </w:rPr>
              <w:t>detai</w:t>
            </w:r>
            <w:r w:rsidRPr="00376D04">
              <w:rPr>
                <w:rFonts w:asciiTheme="minorBidi" w:eastAsia="Arial" w:hAnsiTheme="minorBidi"/>
                <w:spacing w:val="-2"/>
              </w:rPr>
              <w:t>l</w:t>
            </w:r>
            <w:r w:rsidRPr="00376D04">
              <w:rPr>
                <w:rFonts w:asciiTheme="minorBidi" w:eastAsia="Arial" w:hAnsiTheme="minorBidi"/>
              </w:rPr>
              <w:t>s</w:t>
            </w:r>
            <w:r w:rsidRPr="00376D04">
              <w:rPr>
                <w:rFonts w:asciiTheme="minorBidi" w:eastAsia="Arial" w:hAnsiTheme="minorBidi"/>
                <w:spacing w:val="2"/>
              </w:rPr>
              <w:t xml:space="preserve"> </w:t>
            </w:r>
            <w:r w:rsidRPr="00376D04">
              <w:rPr>
                <w:rFonts w:asciiTheme="minorBidi" w:eastAsia="Arial" w:hAnsiTheme="minorBidi"/>
              </w:rPr>
              <w:t>and e</w:t>
            </w:r>
            <w:r w:rsidRPr="00376D04">
              <w:rPr>
                <w:rFonts w:asciiTheme="minorBidi" w:eastAsia="Arial" w:hAnsiTheme="minorBidi"/>
                <w:spacing w:val="-3"/>
              </w:rPr>
              <w:t>x</w:t>
            </w:r>
            <w:r w:rsidRPr="00376D04">
              <w:rPr>
                <w:rFonts w:asciiTheme="minorBidi" w:eastAsia="Arial" w:hAnsiTheme="minorBidi"/>
              </w:rPr>
              <w:t>peri</w:t>
            </w:r>
            <w:r w:rsidRPr="00376D04">
              <w:rPr>
                <w:rFonts w:asciiTheme="minorBidi" w:eastAsia="Arial" w:hAnsiTheme="minorBidi"/>
                <w:spacing w:val="-1"/>
              </w:rPr>
              <w:t>e</w:t>
            </w:r>
            <w:r w:rsidRPr="00376D04">
              <w:rPr>
                <w:rFonts w:asciiTheme="minorBidi" w:eastAsia="Arial" w:hAnsiTheme="minorBidi"/>
              </w:rPr>
              <w:t>nce</w:t>
            </w:r>
            <w:r w:rsidRPr="00376D04">
              <w:rPr>
                <w:rFonts w:asciiTheme="minorBidi" w:eastAsia="Arial" w:hAnsiTheme="minorBidi"/>
                <w:spacing w:val="1"/>
              </w:rPr>
              <w:t xml:space="preserve"> </w:t>
            </w:r>
            <w:r w:rsidRPr="00376D04">
              <w:rPr>
                <w:rFonts w:asciiTheme="minorBidi" w:eastAsia="Arial" w:hAnsiTheme="minorBidi"/>
              </w:rPr>
              <w:t>of</w:t>
            </w:r>
            <w:r w:rsidRPr="00376D04">
              <w:rPr>
                <w:rFonts w:asciiTheme="minorBidi" w:eastAsia="Arial" w:hAnsiTheme="minorBidi"/>
                <w:spacing w:val="2"/>
              </w:rPr>
              <w:t xml:space="preserve"> </w:t>
            </w:r>
            <w:r w:rsidRPr="00376D04">
              <w:rPr>
                <w:rFonts w:asciiTheme="minorBidi" w:eastAsia="Arial" w:hAnsiTheme="minorBidi"/>
              </w:rPr>
              <w:t>the</w:t>
            </w:r>
            <w:r w:rsidRPr="00376D04">
              <w:rPr>
                <w:rFonts w:asciiTheme="minorBidi" w:eastAsia="Arial" w:hAnsiTheme="minorBidi"/>
                <w:spacing w:val="-2"/>
              </w:rPr>
              <w:t xml:space="preserve"> </w:t>
            </w:r>
            <w:r w:rsidRPr="00376D04">
              <w:rPr>
                <w:rFonts w:asciiTheme="minorBidi" w:eastAsia="Arial" w:hAnsiTheme="minorBidi"/>
              </w:rPr>
              <w:t>alt</w:t>
            </w:r>
            <w:r w:rsidRPr="00376D04">
              <w:rPr>
                <w:rFonts w:asciiTheme="minorBidi" w:eastAsia="Arial" w:hAnsiTheme="minorBidi"/>
                <w:spacing w:val="-2"/>
              </w:rPr>
              <w:t>e</w:t>
            </w:r>
            <w:r w:rsidRPr="00376D04">
              <w:rPr>
                <w:rFonts w:asciiTheme="minorBidi" w:eastAsia="Arial" w:hAnsiTheme="minorBidi"/>
              </w:rPr>
              <w:t>rn</w:t>
            </w:r>
            <w:r w:rsidRPr="00376D04">
              <w:rPr>
                <w:rFonts w:asciiTheme="minorBidi" w:eastAsia="Arial" w:hAnsiTheme="minorBidi"/>
                <w:spacing w:val="-2"/>
              </w:rPr>
              <w:t>a</w:t>
            </w:r>
            <w:r w:rsidRPr="00376D04">
              <w:rPr>
                <w:rFonts w:asciiTheme="minorBidi" w:eastAsia="Arial" w:hAnsiTheme="minorBidi"/>
              </w:rPr>
              <w:t>ti</w:t>
            </w:r>
            <w:r w:rsidRPr="00376D04">
              <w:rPr>
                <w:rFonts w:asciiTheme="minorBidi" w:eastAsia="Arial" w:hAnsiTheme="minorBidi"/>
                <w:spacing w:val="-2"/>
              </w:rPr>
              <w:t>v</w:t>
            </w:r>
            <w:r w:rsidRPr="00376D04">
              <w:rPr>
                <w:rFonts w:asciiTheme="minorBidi" w:eastAsia="Arial" w:hAnsiTheme="minorBidi"/>
              </w:rPr>
              <w:t>e</w:t>
            </w:r>
            <w:r w:rsidRPr="00376D04">
              <w:rPr>
                <w:rFonts w:asciiTheme="minorBidi" w:eastAsia="Arial" w:hAnsiTheme="minorBidi"/>
                <w:spacing w:val="1"/>
              </w:rPr>
              <w:t xml:space="preserve"> </w:t>
            </w:r>
            <w:r w:rsidRPr="00376D04">
              <w:rPr>
                <w:rFonts w:asciiTheme="minorBidi" w:eastAsia="Arial" w:hAnsiTheme="minorBidi"/>
              </w:rPr>
              <w:t>en</w:t>
            </w:r>
            <w:r w:rsidRPr="00376D04">
              <w:rPr>
                <w:rFonts w:asciiTheme="minorBidi" w:eastAsia="Arial" w:hAnsiTheme="minorBidi"/>
                <w:spacing w:val="2"/>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eer.</w:t>
            </w:r>
            <w:r w:rsidRPr="00376D04">
              <w:rPr>
                <w:rFonts w:asciiTheme="minorBidi" w:eastAsia="Arial" w:hAnsiTheme="minorBidi"/>
                <w:spacing w:val="-1"/>
              </w:rPr>
              <w:t xml:space="preserve"> </w:t>
            </w:r>
            <w:r w:rsidRPr="00376D04">
              <w:rPr>
                <w:rFonts w:asciiTheme="minorBidi" w:eastAsia="Arial" w:hAnsiTheme="minorBidi"/>
              </w:rPr>
              <w:t>If the</w:t>
            </w:r>
            <w:r w:rsidRPr="00376D04">
              <w:rPr>
                <w:rFonts w:asciiTheme="minorBidi" w:eastAsia="Arial" w:hAnsiTheme="minorBidi"/>
                <w:spacing w:val="1"/>
              </w:rPr>
              <w:t xml:space="preserve"> </w:t>
            </w:r>
            <w:r w:rsidRPr="00376D04">
              <w:rPr>
                <w:rFonts w:asciiTheme="minorBidi" w:eastAsia="Arial" w:hAnsiTheme="minorBidi"/>
              </w:rPr>
              <w:t>co</w:t>
            </w:r>
            <w:r w:rsidRPr="00376D04">
              <w:rPr>
                <w:rFonts w:asciiTheme="minorBidi" w:eastAsia="Arial" w:hAnsiTheme="minorBidi"/>
                <w:spacing w:val="-3"/>
              </w:rPr>
              <w:t>n</w:t>
            </w:r>
            <w:r w:rsidRPr="00376D04">
              <w:rPr>
                <w:rFonts w:asciiTheme="minorBidi" w:eastAsia="Arial" w:hAnsiTheme="minorBidi"/>
                <w:spacing w:val="-1"/>
              </w:rPr>
              <w:t>t</w:t>
            </w:r>
            <w:r w:rsidRPr="00376D04">
              <w:rPr>
                <w:rFonts w:asciiTheme="minorBidi" w:eastAsia="Arial" w:hAnsiTheme="minorBidi"/>
                <w:spacing w:val="-2"/>
              </w:rPr>
              <w:t>r</w:t>
            </w:r>
            <w:r w:rsidRPr="00376D04">
              <w:rPr>
                <w:rFonts w:asciiTheme="minorBidi" w:eastAsia="Arial" w:hAnsiTheme="minorBidi"/>
              </w:rPr>
              <w:t>actor</w:t>
            </w:r>
            <w:r w:rsidRPr="00376D04">
              <w:rPr>
                <w:rFonts w:asciiTheme="minorBidi" w:eastAsia="Arial" w:hAnsiTheme="minorBidi"/>
                <w:spacing w:val="-1"/>
              </w:rPr>
              <w:t xml:space="preserve"> </w:t>
            </w:r>
            <w:r w:rsidRPr="00376D04">
              <w:rPr>
                <w:rFonts w:asciiTheme="minorBidi" w:eastAsia="Arial" w:hAnsiTheme="minorBidi"/>
              </w:rPr>
              <w:t>is</w:t>
            </w:r>
            <w:r w:rsidRPr="00376D04">
              <w:rPr>
                <w:rFonts w:asciiTheme="minorBidi" w:eastAsia="Arial" w:hAnsiTheme="minorBidi"/>
                <w:spacing w:val="2"/>
              </w:rPr>
              <w:t xml:space="preserve"> </w:t>
            </w:r>
            <w:r w:rsidRPr="00376D04">
              <w:rPr>
                <w:rFonts w:asciiTheme="minorBidi" w:eastAsia="Arial" w:hAnsiTheme="minorBidi"/>
              </w:rPr>
              <w:t>not</w:t>
            </w:r>
            <w:r w:rsidRPr="00376D04">
              <w:rPr>
                <w:rFonts w:asciiTheme="minorBidi" w:eastAsia="Arial" w:hAnsiTheme="minorBidi"/>
                <w:spacing w:val="-2"/>
              </w:rPr>
              <w:t xml:space="preserve"> </w:t>
            </w:r>
            <w:r w:rsidRPr="00376D04">
              <w:rPr>
                <w:rFonts w:asciiTheme="minorBidi" w:eastAsia="Arial" w:hAnsiTheme="minorBidi"/>
              </w:rPr>
              <w:t>con</w:t>
            </w:r>
            <w:r w:rsidRPr="00376D04">
              <w:rPr>
                <w:rFonts w:asciiTheme="minorBidi" w:eastAsia="Arial" w:hAnsiTheme="minorBidi"/>
                <w:spacing w:val="-2"/>
              </w:rPr>
              <w:t>v</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 xml:space="preserve">ced </w:t>
            </w:r>
            <w:r w:rsidRPr="00376D04">
              <w:rPr>
                <w:rFonts w:asciiTheme="minorBidi" w:eastAsia="Arial" w:hAnsiTheme="minorBidi"/>
                <w:spacing w:val="-2"/>
              </w:rPr>
              <w:t>o</w:t>
            </w:r>
            <w:r w:rsidRPr="00376D04">
              <w:rPr>
                <w:rFonts w:asciiTheme="minorBidi" w:eastAsia="Arial" w:hAnsiTheme="minorBidi"/>
              </w:rPr>
              <w:t>f</w:t>
            </w:r>
            <w:r w:rsidRPr="00376D04">
              <w:rPr>
                <w:rFonts w:asciiTheme="minorBidi" w:eastAsia="Arial" w:hAnsiTheme="minorBidi"/>
                <w:spacing w:val="2"/>
              </w:rPr>
              <w:t xml:space="preserve"> </w:t>
            </w:r>
            <w:r w:rsidRPr="00376D04">
              <w:rPr>
                <w:rFonts w:asciiTheme="minorBidi" w:eastAsia="Arial" w:hAnsiTheme="minorBidi"/>
              </w:rPr>
              <w:t>the nomi</w:t>
            </w:r>
            <w:r w:rsidRPr="00376D04">
              <w:rPr>
                <w:rFonts w:asciiTheme="minorBidi" w:eastAsia="Arial" w:hAnsiTheme="minorBidi"/>
                <w:spacing w:val="-1"/>
              </w:rPr>
              <w:t>n</w:t>
            </w:r>
            <w:r w:rsidRPr="00376D04">
              <w:rPr>
                <w:rFonts w:asciiTheme="minorBidi" w:eastAsia="Arial" w:hAnsiTheme="minorBidi"/>
              </w:rPr>
              <w:t>ated</w:t>
            </w:r>
            <w:r w:rsidRPr="00376D04">
              <w:rPr>
                <w:rFonts w:asciiTheme="minorBidi" w:eastAsia="Arial" w:hAnsiTheme="minorBidi"/>
                <w:spacing w:val="2"/>
              </w:rPr>
              <w:t xml:space="preserve"> </w:t>
            </w:r>
            <w:r w:rsidRPr="00376D04">
              <w:rPr>
                <w:rFonts w:asciiTheme="minorBidi" w:eastAsia="Arial" w:hAnsiTheme="minorBidi"/>
              </w:rPr>
              <w:t>a</w:t>
            </w:r>
            <w:r w:rsidRPr="00376D04">
              <w:rPr>
                <w:rFonts w:asciiTheme="minorBidi" w:eastAsia="Arial" w:hAnsiTheme="minorBidi"/>
                <w:spacing w:val="-1"/>
              </w:rPr>
              <w:t>l</w:t>
            </w:r>
            <w:r w:rsidRPr="00376D04">
              <w:rPr>
                <w:rFonts w:asciiTheme="minorBidi" w:eastAsia="Arial" w:hAnsiTheme="minorBidi"/>
              </w:rPr>
              <w:t>te</w:t>
            </w:r>
            <w:r w:rsidRPr="00376D04">
              <w:rPr>
                <w:rFonts w:asciiTheme="minorBidi" w:eastAsia="Arial" w:hAnsiTheme="minorBidi"/>
                <w:spacing w:val="2"/>
              </w:rPr>
              <w:t>r</w:t>
            </w:r>
            <w:r w:rsidRPr="00376D04">
              <w:rPr>
                <w:rFonts w:asciiTheme="minorBidi" w:eastAsia="Arial" w:hAnsiTheme="minorBidi"/>
              </w:rPr>
              <w:t>n</w:t>
            </w:r>
            <w:r w:rsidRPr="00376D04">
              <w:rPr>
                <w:rFonts w:asciiTheme="minorBidi" w:eastAsia="Arial" w:hAnsiTheme="minorBidi"/>
                <w:spacing w:val="-3"/>
              </w:rPr>
              <w:t>a</w:t>
            </w:r>
            <w:r w:rsidRPr="00376D04">
              <w:rPr>
                <w:rFonts w:asciiTheme="minorBidi" w:eastAsia="Arial" w:hAnsiTheme="minorBidi"/>
              </w:rPr>
              <w:t>ti</w:t>
            </w:r>
            <w:r w:rsidRPr="00376D04">
              <w:rPr>
                <w:rFonts w:asciiTheme="minorBidi" w:eastAsia="Arial" w:hAnsiTheme="minorBidi"/>
                <w:spacing w:val="-2"/>
              </w:rPr>
              <w:t>v</w:t>
            </w:r>
            <w:r w:rsidRPr="00376D04">
              <w:rPr>
                <w:rFonts w:asciiTheme="minorBidi" w:eastAsia="Arial" w:hAnsiTheme="minorBidi"/>
              </w:rPr>
              <w:t>e</w:t>
            </w:r>
            <w:r w:rsidRPr="00376D04">
              <w:rPr>
                <w:rFonts w:asciiTheme="minorBidi" w:eastAsia="Arial" w:hAnsiTheme="minorBidi"/>
                <w:spacing w:val="2"/>
              </w:rPr>
              <w:t xml:space="preserve"> </w:t>
            </w:r>
            <w:r w:rsidRPr="00376D04">
              <w:rPr>
                <w:rFonts w:asciiTheme="minorBidi" w:eastAsia="Arial" w:hAnsiTheme="minorBidi"/>
              </w:rPr>
              <w:t>en</w:t>
            </w:r>
            <w:r w:rsidRPr="00376D04">
              <w:rPr>
                <w:rFonts w:asciiTheme="minorBidi" w:eastAsia="Arial" w:hAnsiTheme="minorBidi"/>
                <w:spacing w:val="1"/>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w:t>
            </w:r>
            <w:r w:rsidRPr="00376D04">
              <w:rPr>
                <w:rFonts w:asciiTheme="minorBidi" w:eastAsia="Arial" w:hAnsiTheme="minorBidi"/>
                <w:spacing w:val="-2"/>
              </w:rPr>
              <w:t>r</w:t>
            </w:r>
            <w:r w:rsidRPr="00376D04">
              <w:rPr>
                <w:rFonts w:asciiTheme="minorBidi" w:eastAsia="Arial" w:hAnsiTheme="minorBidi"/>
              </w:rPr>
              <w:t>,</w:t>
            </w:r>
            <w:r w:rsidRPr="00376D04">
              <w:rPr>
                <w:rFonts w:asciiTheme="minorBidi" w:eastAsia="Arial" w:hAnsiTheme="minorBidi"/>
                <w:spacing w:val="4"/>
              </w:rPr>
              <w:t xml:space="preserve"> </w:t>
            </w:r>
            <w:r w:rsidRPr="00376D04">
              <w:rPr>
                <w:rFonts w:asciiTheme="minorBidi" w:eastAsia="Arial" w:hAnsiTheme="minorBidi"/>
              </w:rPr>
              <w:t>he</w:t>
            </w:r>
            <w:r w:rsidRPr="00376D04">
              <w:rPr>
                <w:rFonts w:asciiTheme="minorBidi" w:eastAsia="Arial" w:hAnsiTheme="minorBidi"/>
                <w:spacing w:val="2"/>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w:t>
            </w:r>
            <w:r w:rsidRPr="00376D04">
              <w:rPr>
                <w:rFonts w:asciiTheme="minorBidi" w:eastAsia="Arial" w:hAnsiTheme="minorBidi"/>
                <w:spacing w:val="1"/>
              </w:rPr>
              <w:t xml:space="preserve"> </w:t>
            </w:r>
            <w:r w:rsidRPr="00376D04">
              <w:rPr>
                <w:rFonts w:asciiTheme="minorBidi" w:eastAsia="Arial" w:hAnsiTheme="minorBidi"/>
              </w:rPr>
              <w:t>ha</w:t>
            </w:r>
            <w:r w:rsidRPr="00376D04">
              <w:rPr>
                <w:rFonts w:asciiTheme="minorBidi" w:eastAsia="Arial" w:hAnsiTheme="minorBidi"/>
                <w:spacing w:val="-3"/>
              </w:rPr>
              <w:t>v</w:t>
            </w:r>
            <w:r w:rsidRPr="00376D04">
              <w:rPr>
                <w:rFonts w:asciiTheme="minorBidi" w:eastAsia="Arial" w:hAnsiTheme="minorBidi"/>
              </w:rPr>
              <w:t>e</w:t>
            </w:r>
            <w:r w:rsidRPr="00376D04">
              <w:rPr>
                <w:rFonts w:asciiTheme="minorBidi" w:eastAsia="Arial" w:hAnsiTheme="minorBidi"/>
                <w:spacing w:val="2"/>
              </w:rPr>
              <w:t xml:space="preserve"> </w:t>
            </w:r>
            <w:r w:rsidRPr="00376D04">
              <w:rPr>
                <w:rFonts w:asciiTheme="minorBidi" w:eastAsia="Arial" w:hAnsiTheme="minorBidi"/>
              </w:rPr>
              <w:t>the</w:t>
            </w:r>
            <w:r w:rsidRPr="00376D04">
              <w:rPr>
                <w:rFonts w:asciiTheme="minorBidi" w:eastAsia="Arial" w:hAnsiTheme="minorBidi"/>
                <w:spacing w:val="5"/>
              </w:rPr>
              <w:t xml:space="preserve"> </w:t>
            </w:r>
            <w:r w:rsidRPr="00376D04">
              <w:rPr>
                <w:rFonts w:asciiTheme="minorBidi" w:eastAsia="Arial" w:hAnsiTheme="minorBidi"/>
              </w:rPr>
              <w:t>ri</w:t>
            </w:r>
            <w:r w:rsidRPr="00376D04">
              <w:rPr>
                <w:rFonts w:asciiTheme="minorBidi" w:eastAsia="Arial" w:hAnsiTheme="minorBidi"/>
                <w:spacing w:val="2"/>
              </w:rPr>
              <w:t>g</w:t>
            </w:r>
            <w:r w:rsidRPr="00376D04">
              <w:rPr>
                <w:rFonts w:asciiTheme="minorBidi" w:eastAsia="Arial" w:hAnsiTheme="minorBidi"/>
                <w:spacing w:val="-3"/>
              </w:rPr>
              <w:t>h</w:t>
            </w:r>
            <w:r w:rsidRPr="00376D04">
              <w:rPr>
                <w:rFonts w:asciiTheme="minorBidi" w:eastAsia="Arial" w:hAnsiTheme="minorBidi"/>
              </w:rPr>
              <w:t>t</w:t>
            </w:r>
            <w:r w:rsidRPr="00376D04">
              <w:rPr>
                <w:rFonts w:asciiTheme="minorBidi" w:eastAsia="Arial" w:hAnsiTheme="minorBidi"/>
                <w:spacing w:val="4"/>
              </w:rPr>
              <w:t xml:space="preserve"> </w:t>
            </w:r>
            <w:r w:rsidRPr="00376D04">
              <w:rPr>
                <w:rFonts w:asciiTheme="minorBidi" w:eastAsia="Arial" w:hAnsiTheme="minorBidi"/>
              </w:rPr>
              <w:t>to</w:t>
            </w:r>
            <w:r w:rsidRPr="00376D04">
              <w:rPr>
                <w:rFonts w:asciiTheme="minorBidi" w:eastAsia="Arial" w:hAnsiTheme="minorBidi"/>
                <w:spacing w:val="3"/>
              </w:rPr>
              <w:t xml:space="preserve"> </w:t>
            </w:r>
            <w:r w:rsidRPr="00376D04">
              <w:rPr>
                <w:rFonts w:asciiTheme="minorBidi" w:eastAsia="Arial" w:hAnsiTheme="minorBidi"/>
              </w:rPr>
              <w:t>obj</w:t>
            </w:r>
            <w:r w:rsidRPr="00376D04">
              <w:rPr>
                <w:rFonts w:asciiTheme="minorBidi" w:eastAsia="Arial" w:hAnsiTheme="minorBidi"/>
                <w:spacing w:val="-2"/>
              </w:rPr>
              <w:t>e</w:t>
            </w:r>
            <w:r w:rsidRPr="00376D04">
              <w:rPr>
                <w:rFonts w:asciiTheme="minorBidi" w:eastAsia="Arial" w:hAnsiTheme="minorBidi"/>
              </w:rPr>
              <w:t>ct</w:t>
            </w:r>
            <w:r w:rsidRPr="00376D04">
              <w:rPr>
                <w:rFonts w:asciiTheme="minorBidi" w:eastAsia="Arial" w:hAnsiTheme="minorBidi"/>
                <w:spacing w:val="4"/>
              </w:rPr>
              <w:t xml:space="preserve"> </w:t>
            </w:r>
            <w:r w:rsidRPr="00376D04">
              <w:rPr>
                <w:rFonts w:asciiTheme="minorBidi" w:eastAsia="Arial" w:hAnsiTheme="minorBidi"/>
              </w:rPr>
              <w:t>by pro</w:t>
            </w:r>
            <w:r w:rsidRPr="00376D04">
              <w:rPr>
                <w:rFonts w:asciiTheme="minorBidi" w:eastAsia="Arial" w:hAnsiTheme="minorBidi"/>
                <w:spacing w:val="-2"/>
              </w:rPr>
              <w:t>v</w:t>
            </w:r>
            <w:r w:rsidRPr="00376D04">
              <w:rPr>
                <w:rFonts w:asciiTheme="minorBidi" w:eastAsia="Arial" w:hAnsiTheme="minorBidi"/>
              </w:rPr>
              <w:t>i</w:t>
            </w:r>
            <w:r w:rsidRPr="00376D04">
              <w:rPr>
                <w:rFonts w:asciiTheme="minorBidi" w:eastAsia="Arial" w:hAnsiTheme="minorBidi"/>
                <w:spacing w:val="-1"/>
              </w:rPr>
              <w:t>d</w:t>
            </w:r>
            <w:r w:rsidRPr="00376D04">
              <w:rPr>
                <w:rFonts w:asciiTheme="minorBidi" w:eastAsia="Arial" w:hAnsiTheme="minorBidi"/>
                <w:spacing w:val="1"/>
              </w:rPr>
              <w:t>i</w:t>
            </w:r>
            <w:r w:rsidRPr="00376D04">
              <w:rPr>
                <w:rFonts w:asciiTheme="minorBidi" w:eastAsia="Arial" w:hAnsiTheme="minorBidi"/>
              </w:rPr>
              <w:t>ng notice</w:t>
            </w:r>
            <w:r w:rsidRPr="00376D04">
              <w:rPr>
                <w:rFonts w:asciiTheme="minorBidi" w:eastAsia="Arial" w:hAnsiTheme="minorBidi"/>
                <w:spacing w:val="1"/>
              </w:rPr>
              <w:t xml:space="preserve"> </w:t>
            </w:r>
            <w:r w:rsidRPr="00376D04">
              <w:rPr>
                <w:rFonts w:asciiTheme="minorBidi" w:eastAsia="Arial" w:hAnsiTheme="minorBidi"/>
              </w:rPr>
              <w:t>to</w:t>
            </w:r>
            <w:r w:rsidRPr="00376D04">
              <w:rPr>
                <w:rFonts w:asciiTheme="minorBidi" w:eastAsia="Arial" w:hAnsiTheme="minorBidi"/>
                <w:spacing w:val="1"/>
              </w:rPr>
              <w:t xml:space="preserve"> </w:t>
            </w:r>
            <w:r w:rsidRPr="00376D04">
              <w:rPr>
                <w:rFonts w:asciiTheme="minorBidi" w:eastAsia="Arial" w:hAnsiTheme="minorBidi"/>
              </w:rPr>
              <w:t>the</w:t>
            </w:r>
            <w:r w:rsidRPr="00376D04">
              <w:rPr>
                <w:rFonts w:asciiTheme="minorBidi" w:eastAsia="Arial" w:hAnsiTheme="minorBidi"/>
                <w:spacing w:val="3"/>
              </w:rPr>
              <w:t xml:space="preserve"> </w:t>
            </w:r>
            <w:r w:rsidRPr="00376D04">
              <w:rPr>
                <w:rFonts w:asciiTheme="minorBidi" w:eastAsia="Arial" w:hAnsiTheme="minorBidi"/>
                <w:spacing w:val="-3"/>
              </w:rPr>
              <w:t>e</w:t>
            </w:r>
            <w:r w:rsidRPr="00376D04">
              <w:rPr>
                <w:rFonts w:asciiTheme="minorBidi" w:eastAsia="Arial" w:hAnsiTheme="minorBidi"/>
              </w:rPr>
              <w:t>mplo</w:t>
            </w:r>
            <w:r w:rsidRPr="00376D04">
              <w:rPr>
                <w:rFonts w:asciiTheme="minorBidi" w:eastAsia="Arial" w:hAnsiTheme="minorBidi"/>
                <w:spacing w:val="-3"/>
              </w:rPr>
              <w:t>y</w:t>
            </w:r>
            <w:r w:rsidRPr="00376D04">
              <w:rPr>
                <w:rFonts w:asciiTheme="minorBidi" w:eastAsia="Arial" w:hAnsiTheme="minorBidi"/>
              </w:rPr>
              <w:t>er,</w:t>
            </w:r>
            <w:r w:rsidRPr="00376D04">
              <w:rPr>
                <w:rFonts w:asciiTheme="minorBidi" w:eastAsia="Arial" w:hAnsiTheme="minorBidi"/>
                <w:spacing w:val="4"/>
              </w:rPr>
              <w:t xml:space="preserve"> </w:t>
            </w:r>
            <w:r w:rsidRPr="00376D04">
              <w:rPr>
                <w:rFonts w:asciiTheme="minorBidi" w:eastAsia="Arial" w:hAnsiTheme="minorBidi"/>
                <w:spacing w:val="-2"/>
              </w:rPr>
              <w:t>s</w:t>
            </w:r>
            <w:r w:rsidRPr="00376D04">
              <w:rPr>
                <w:rFonts w:asciiTheme="minorBidi" w:eastAsia="Arial" w:hAnsiTheme="minorBidi"/>
              </w:rPr>
              <w:t>upp</w:t>
            </w:r>
            <w:r w:rsidRPr="00376D04">
              <w:rPr>
                <w:rFonts w:asciiTheme="minorBidi" w:eastAsia="Arial" w:hAnsiTheme="minorBidi"/>
                <w:spacing w:val="-1"/>
              </w:rPr>
              <w:t>o</w:t>
            </w:r>
            <w:r w:rsidRPr="00376D04">
              <w:rPr>
                <w:rFonts w:asciiTheme="minorBidi" w:eastAsia="Arial" w:hAnsiTheme="minorBidi"/>
              </w:rPr>
              <w:t>r</w:t>
            </w:r>
            <w:r w:rsidRPr="00376D04">
              <w:rPr>
                <w:rFonts w:asciiTheme="minorBidi" w:eastAsia="Arial" w:hAnsiTheme="minorBidi"/>
                <w:spacing w:val="2"/>
              </w:rPr>
              <w:t>t</w:t>
            </w:r>
            <w:r w:rsidRPr="00376D04">
              <w:rPr>
                <w:rFonts w:asciiTheme="minorBidi" w:eastAsia="Arial" w:hAnsiTheme="minorBidi"/>
              </w:rPr>
              <w:t>ed</w:t>
            </w:r>
            <w:r w:rsidRPr="00376D04">
              <w:rPr>
                <w:rFonts w:asciiTheme="minorBidi" w:eastAsia="Arial" w:hAnsiTheme="minorBidi"/>
                <w:spacing w:val="2"/>
              </w:rPr>
              <w:t xml:space="preserve"> </w:t>
            </w:r>
            <w:r w:rsidRPr="00376D04">
              <w:rPr>
                <w:rFonts w:asciiTheme="minorBidi" w:eastAsia="Arial" w:hAnsiTheme="minorBidi"/>
              </w:rPr>
              <w:t>by the reaso</w:t>
            </w:r>
            <w:r w:rsidRPr="00376D04">
              <w:rPr>
                <w:rFonts w:asciiTheme="minorBidi" w:eastAsia="Arial" w:hAnsiTheme="minorBidi"/>
                <w:spacing w:val="-3"/>
              </w:rPr>
              <w:t>n</w:t>
            </w:r>
            <w:r w:rsidRPr="00376D04">
              <w:rPr>
                <w:rFonts w:asciiTheme="minorBidi" w:eastAsia="Arial" w:hAnsiTheme="minorBidi"/>
              </w:rPr>
              <w:t>s and</w:t>
            </w:r>
            <w:r w:rsidRPr="00376D04">
              <w:rPr>
                <w:rFonts w:asciiTheme="minorBidi" w:eastAsia="Arial" w:hAnsiTheme="minorBidi"/>
                <w:spacing w:val="1"/>
              </w:rPr>
              <w:t xml:space="preserve"> </w:t>
            </w:r>
            <w:r w:rsidRPr="00376D04">
              <w:rPr>
                <w:rFonts w:asciiTheme="minorBidi" w:eastAsia="Arial" w:hAnsiTheme="minorBidi"/>
              </w:rPr>
              <w:t>the</w:t>
            </w:r>
            <w:r w:rsidRPr="00376D04">
              <w:rPr>
                <w:rFonts w:asciiTheme="minorBidi" w:eastAsia="Arial" w:hAnsiTheme="minorBidi"/>
                <w:spacing w:val="3"/>
              </w:rPr>
              <w:t xml:space="preserve"> </w:t>
            </w:r>
            <w:r w:rsidRPr="00376D04">
              <w:rPr>
                <w:rFonts w:asciiTheme="minorBidi" w:eastAsia="Arial" w:hAnsiTheme="minorBidi"/>
                <w:spacing w:val="-3"/>
              </w:rPr>
              <w:t>e</w:t>
            </w:r>
            <w:r w:rsidRPr="00376D04">
              <w:rPr>
                <w:rFonts w:asciiTheme="minorBidi" w:eastAsia="Arial" w:hAnsiTheme="minorBidi"/>
              </w:rPr>
              <w:t>mplo</w:t>
            </w:r>
            <w:r w:rsidRPr="00376D04">
              <w:rPr>
                <w:rFonts w:asciiTheme="minorBidi" w:eastAsia="Arial" w:hAnsiTheme="minorBidi"/>
                <w:spacing w:val="-3"/>
              </w:rPr>
              <w:t>y</w:t>
            </w:r>
            <w:r w:rsidRPr="00376D04">
              <w:rPr>
                <w:rFonts w:asciiTheme="minorBidi" w:eastAsia="Arial" w:hAnsiTheme="minorBidi"/>
              </w:rPr>
              <w:t>er</w:t>
            </w:r>
            <w:r w:rsidRPr="00376D04">
              <w:rPr>
                <w:rFonts w:asciiTheme="minorBidi" w:eastAsia="Arial" w:hAnsiTheme="minorBidi"/>
                <w:spacing w:val="3"/>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w:t>
            </w:r>
            <w:r w:rsidRPr="00376D04">
              <w:rPr>
                <w:rFonts w:asciiTheme="minorBidi" w:eastAsia="Arial" w:hAnsiTheme="minorBidi"/>
                <w:spacing w:val="1"/>
              </w:rPr>
              <w:t xml:space="preserve"> </w:t>
            </w:r>
            <w:r w:rsidRPr="00376D04">
              <w:rPr>
                <w:rFonts w:asciiTheme="minorBidi" w:eastAsia="Arial" w:hAnsiTheme="minorBidi"/>
                <w:spacing w:val="-1"/>
              </w:rPr>
              <w:t>t</w:t>
            </w:r>
            <w:r w:rsidRPr="00376D04">
              <w:rPr>
                <w:rFonts w:asciiTheme="minorBidi" w:eastAsia="Arial" w:hAnsiTheme="minorBidi"/>
              </w:rPr>
              <w:t>a</w:t>
            </w:r>
            <w:r w:rsidRPr="00376D04">
              <w:rPr>
                <w:rFonts w:asciiTheme="minorBidi" w:eastAsia="Arial" w:hAnsiTheme="minorBidi"/>
                <w:spacing w:val="2"/>
              </w:rPr>
              <w:t>k</w:t>
            </w:r>
            <w:r w:rsidRPr="00376D04">
              <w:rPr>
                <w:rFonts w:asciiTheme="minorBidi" w:eastAsia="Arial" w:hAnsiTheme="minorBidi"/>
              </w:rPr>
              <w:t>e the</w:t>
            </w:r>
            <w:r w:rsidRPr="00376D04">
              <w:rPr>
                <w:rFonts w:asciiTheme="minorBidi" w:eastAsia="Arial" w:hAnsiTheme="minorBidi"/>
                <w:spacing w:val="2"/>
              </w:rPr>
              <w:t xml:space="preserve"> </w:t>
            </w:r>
            <w:r w:rsidRPr="00376D04">
              <w:rPr>
                <w:rFonts w:asciiTheme="minorBidi" w:eastAsia="Arial" w:hAnsiTheme="minorBidi"/>
              </w:rPr>
              <w:t>ap</w:t>
            </w:r>
            <w:r w:rsidRPr="00376D04">
              <w:rPr>
                <w:rFonts w:asciiTheme="minorBidi" w:eastAsia="Arial" w:hAnsiTheme="minorBidi"/>
                <w:spacing w:val="-3"/>
              </w:rPr>
              <w:t>p</w:t>
            </w:r>
            <w:r w:rsidRPr="00376D04">
              <w:rPr>
                <w:rFonts w:asciiTheme="minorBidi" w:eastAsia="Arial" w:hAnsiTheme="minorBidi"/>
              </w:rPr>
              <w:t>ropriate</w:t>
            </w:r>
            <w:r w:rsidRPr="00376D04">
              <w:rPr>
                <w:rFonts w:asciiTheme="minorBidi" w:eastAsia="Arial" w:hAnsiTheme="minorBidi"/>
                <w:spacing w:val="-2"/>
              </w:rPr>
              <w:t xml:space="preserve"> </w:t>
            </w:r>
            <w:r w:rsidRPr="00376D04">
              <w:rPr>
                <w:rFonts w:asciiTheme="minorBidi" w:eastAsia="Arial" w:hAnsiTheme="minorBidi"/>
              </w:rPr>
              <w:t>decis</w:t>
            </w:r>
            <w:r w:rsidRPr="00376D04">
              <w:rPr>
                <w:rFonts w:asciiTheme="minorBidi" w:eastAsia="Arial" w:hAnsiTheme="minorBidi"/>
                <w:spacing w:val="-2"/>
              </w:rPr>
              <w:t>i</w:t>
            </w:r>
            <w:r w:rsidRPr="00376D04">
              <w:rPr>
                <w:rFonts w:asciiTheme="minorBidi" w:eastAsia="Arial" w:hAnsiTheme="minorBidi"/>
              </w:rPr>
              <w:t>on</w:t>
            </w:r>
            <w:r w:rsidRPr="00376D04">
              <w:rPr>
                <w:rFonts w:asciiTheme="minorBidi" w:eastAsia="Arial" w:hAnsiTheme="minorBidi"/>
                <w:spacing w:val="-2"/>
              </w:rPr>
              <w:t xml:space="preserve"> </w:t>
            </w:r>
            <w:r w:rsidRPr="00376D04">
              <w:rPr>
                <w:rFonts w:asciiTheme="minorBidi" w:eastAsia="Arial" w:hAnsiTheme="minorBidi"/>
              </w:rPr>
              <w:t>in</w:t>
            </w:r>
            <w:r w:rsidRPr="00376D04">
              <w:rPr>
                <w:rFonts w:asciiTheme="minorBidi" w:eastAsia="Arial" w:hAnsiTheme="minorBidi"/>
                <w:spacing w:val="-1"/>
              </w:rPr>
              <w:t xml:space="preserve"> </w:t>
            </w:r>
            <w:r w:rsidRPr="00376D04">
              <w:rPr>
                <w:rFonts w:asciiTheme="minorBidi" w:eastAsia="Arial" w:hAnsiTheme="minorBidi"/>
                <w:spacing w:val="2"/>
              </w:rPr>
              <w:t>r</w:t>
            </w:r>
            <w:r w:rsidRPr="00376D04">
              <w:rPr>
                <w:rFonts w:asciiTheme="minorBidi" w:eastAsia="Arial" w:hAnsiTheme="minorBidi"/>
              </w:rPr>
              <w:t>espe</w:t>
            </w:r>
            <w:r w:rsidRPr="00376D04">
              <w:rPr>
                <w:rFonts w:asciiTheme="minorBidi" w:eastAsia="Arial" w:hAnsiTheme="minorBidi"/>
                <w:spacing w:val="-3"/>
              </w:rPr>
              <w:t>c</w:t>
            </w:r>
            <w:r w:rsidRPr="00376D04">
              <w:rPr>
                <w:rFonts w:asciiTheme="minorBidi" w:eastAsia="Arial" w:hAnsiTheme="minorBidi"/>
              </w:rPr>
              <w:t>t there</w:t>
            </w:r>
            <w:r w:rsidRPr="00376D04">
              <w:rPr>
                <w:rFonts w:asciiTheme="minorBidi" w:eastAsia="Arial" w:hAnsiTheme="minorBidi"/>
                <w:spacing w:val="-2"/>
              </w:rPr>
              <w:t>o</w:t>
            </w:r>
            <w:r w:rsidRPr="00376D04">
              <w:rPr>
                <w:rFonts w:asciiTheme="minorBidi" w:eastAsia="Arial" w:hAnsiTheme="minorBidi"/>
              </w:rPr>
              <w:t>f.</w:t>
            </w:r>
          </w:p>
          <w:p w:rsidR="00746A76" w:rsidRPr="00376D04" w:rsidRDefault="00746A76" w:rsidP="00746A76">
            <w:pPr>
              <w:jc w:val="right"/>
              <w:rPr>
                <w:rFonts w:asciiTheme="minorBidi" w:hAnsiTheme="minorBidi"/>
                <w:rtl/>
                <w:lang w:bidi="ar-IQ"/>
              </w:rPr>
            </w:pPr>
          </w:p>
          <w:p w:rsidR="00746A76" w:rsidRPr="00376D04" w:rsidRDefault="00746A76" w:rsidP="00746A76">
            <w:pPr>
              <w:pStyle w:val="2"/>
              <w:spacing w:before="0"/>
              <w:outlineLvl w:val="1"/>
              <w:rPr>
                <w:rFonts w:asciiTheme="minorBidi" w:hAnsiTheme="minorBidi" w:cstheme="minorBidi"/>
                <w:color w:val="auto"/>
                <w:sz w:val="22"/>
                <w:szCs w:val="22"/>
              </w:rPr>
            </w:pPr>
            <w:bookmarkStart w:id="269" w:name="_Toc464327208"/>
            <w:bookmarkStart w:id="270" w:name="_Toc465535707"/>
            <w:r w:rsidRPr="00376D04">
              <w:rPr>
                <w:rFonts w:asciiTheme="minorBidi" w:hAnsiTheme="minorBidi" w:cstheme="minorBidi"/>
                <w:color w:val="auto"/>
                <w:sz w:val="22"/>
                <w:szCs w:val="22"/>
              </w:rPr>
              <w:t xml:space="preserve">3-5 </w:t>
            </w:r>
            <w:r w:rsidRPr="00376D04">
              <w:rPr>
                <w:rFonts w:asciiTheme="minorBidi" w:hAnsiTheme="minorBidi" w:cstheme="minorBidi"/>
                <w:color w:val="auto"/>
                <w:sz w:val="22"/>
                <w:szCs w:val="22"/>
                <w:u w:color="000000"/>
              </w:rPr>
              <w:t>Estimates:</w:t>
            </w:r>
            <w:bookmarkEnd w:id="269"/>
            <w:bookmarkEnd w:id="270"/>
          </w:p>
          <w:p w:rsidR="00746A76" w:rsidRPr="00376D04" w:rsidRDefault="00746A76" w:rsidP="00746A76">
            <w:pPr>
              <w:jc w:val="right"/>
              <w:rPr>
                <w:rFonts w:asciiTheme="minorBidi" w:eastAsia="Arial" w:hAnsiTheme="minorBidi"/>
              </w:rPr>
            </w:pPr>
            <w:r w:rsidRPr="00376D04">
              <w:rPr>
                <w:rFonts w:asciiTheme="minorBidi" w:eastAsia="Arial" w:hAnsiTheme="minorBidi"/>
                <w:spacing w:val="5"/>
              </w:rPr>
              <w:t>W</w:t>
            </w:r>
            <w:r w:rsidRPr="00376D04">
              <w:rPr>
                <w:rFonts w:asciiTheme="minorBidi" w:eastAsia="Arial" w:hAnsiTheme="minorBidi"/>
                <w:spacing w:val="-3"/>
              </w:rPr>
              <w:t>he</w:t>
            </w:r>
            <w:r w:rsidRPr="00376D04">
              <w:rPr>
                <w:rFonts w:asciiTheme="minorBidi" w:eastAsia="Arial" w:hAnsiTheme="minorBidi"/>
              </w:rPr>
              <w:t>re these</w:t>
            </w:r>
            <w:r w:rsidRPr="00376D04">
              <w:rPr>
                <w:rFonts w:asciiTheme="minorBidi" w:eastAsia="Arial" w:hAnsiTheme="minorBidi"/>
                <w:spacing w:val="2"/>
              </w:rPr>
              <w:t xml:space="preserve"> </w:t>
            </w:r>
            <w:r w:rsidRPr="00376D04">
              <w:rPr>
                <w:rFonts w:asciiTheme="minorBidi" w:eastAsia="Arial" w:hAnsiTheme="minorBidi"/>
              </w:rPr>
              <w:t>cond</w:t>
            </w:r>
            <w:r w:rsidRPr="00376D04">
              <w:rPr>
                <w:rFonts w:asciiTheme="minorBidi" w:eastAsia="Arial" w:hAnsiTheme="minorBidi"/>
                <w:spacing w:val="-5"/>
              </w:rPr>
              <w:t>i</w:t>
            </w:r>
            <w:r w:rsidRPr="00376D04">
              <w:rPr>
                <w:rFonts w:asciiTheme="minorBidi" w:eastAsia="Arial" w:hAnsiTheme="minorBidi"/>
              </w:rPr>
              <w:t>tions</w:t>
            </w:r>
            <w:r w:rsidRPr="00376D04">
              <w:rPr>
                <w:rFonts w:asciiTheme="minorBidi" w:eastAsia="Arial" w:hAnsiTheme="minorBidi"/>
                <w:spacing w:val="1"/>
              </w:rPr>
              <w:t xml:space="preserve"> </w:t>
            </w:r>
            <w:r w:rsidRPr="00376D04">
              <w:rPr>
                <w:rFonts w:asciiTheme="minorBidi" w:eastAsia="Arial" w:hAnsiTheme="minorBidi"/>
              </w:rPr>
              <w:t>r</w:t>
            </w:r>
            <w:r w:rsidRPr="00376D04">
              <w:rPr>
                <w:rFonts w:asciiTheme="minorBidi" w:eastAsia="Arial" w:hAnsiTheme="minorBidi"/>
                <w:spacing w:val="-2"/>
              </w:rPr>
              <w:t>e</w:t>
            </w:r>
            <w:r w:rsidRPr="00376D04">
              <w:rPr>
                <w:rFonts w:asciiTheme="minorBidi" w:eastAsia="Arial" w:hAnsiTheme="minorBidi"/>
                <w:spacing w:val="2"/>
              </w:rPr>
              <w:t>q</w:t>
            </w:r>
            <w:r w:rsidRPr="00376D04">
              <w:rPr>
                <w:rFonts w:asciiTheme="minorBidi" w:eastAsia="Arial" w:hAnsiTheme="minorBidi"/>
              </w:rPr>
              <w:t>u</w:t>
            </w:r>
            <w:r w:rsidRPr="00376D04">
              <w:rPr>
                <w:rFonts w:asciiTheme="minorBidi" w:eastAsia="Arial" w:hAnsiTheme="minorBidi"/>
                <w:spacing w:val="-1"/>
              </w:rPr>
              <w:t>i</w:t>
            </w:r>
            <w:r w:rsidRPr="00376D04">
              <w:rPr>
                <w:rFonts w:asciiTheme="minorBidi" w:eastAsia="Arial" w:hAnsiTheme="minorBidi"/>
              </w:rPr>
              <w:t>re the</w:t>
            </w:r>
            <w:r w:rsidRPr="00376D04">
              <w:rPr>
                <w:rFonts w:asciiTheme="minorBidi" w:eastAsia="Arial" w:hAnsiTheme="minorBidi"/>
                <w:spacing w:val="2"/>
              </w:rPr>
              <w:t xml:space="preserve"> </w:t>
            </w:r>
            <w:r w:rsidRPr="00376D04">
              <w:rPr>
                <w:rFonts w:asciiTheme="minorBidi" w:eastAsia="Arial" w:hAnsiTheme="minorBidi"/>
              </w:rPr>
              <w:t>e</w:t>
            </w:r>
            <w:r w:rsidRPr="00376D04">
              <w:rPr>
                <w:rFonts w:asciiTheme="minorBidi" w:eastAsia="Arial" w:hAnsiTheme="minorBidi"/>
                <w:spacing w:val="-3"/>
              </w:rPr>
              <w:t>n</w:t>
            </w:r>
            <w:r w:rsidRPr="00376D04">
              <w:rPr>
                <w:rFonts w:asciiTheme="minorBidi" w:eastAsia="Arial" w:hAnsiTheme="minorBidi"/>
                <w:spacing w:val="2"/>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 xml:space="preserve">eer </w:t>
            </w:r>
            <w:r w:rsidRPr="00376D04">
              <w:rPr>
                <w:rFonts w:asciiTheme="minorBidi" w:eastAsia="Arial" w:hAnsiTheme="minorBidi"/>
                <w:spacing w:val="-1"/>
              </w:rPr>
              <w:t>t</w:t>
            </w:r>
            <w:r w:rsidRPr="00376D04">
              <w:rPr>
                <w:rFonts w:asciiTheme="minorBidi" w:eastAsia="Arial" w:hAnsiTheme="minorBidi"/>
              </w:rPr>
              <w:t>o</w:t>
            </w:r>
            <w:r w:rsidRPr="00376D04">
              <w:rPr>
                <w:rFonts w:asciiTheme="minorBidi" w:eastAsia="Arial" w:hAnsiTheme="minorBidi"/>
                <w:spacing w:val="2"/>
              </w:rPr>
              <w:t xml:space="preserve"> </w:t>
            </w:r>
            <w:r w:rsidRPr="00376D04">
              <w:rPr>
                <w:rFonts w:asciiTheme="minorBidi" w:eastAsia="Arial" w:hAnsiTheme="minorBidi"/>
              </w:rPr>
              <w:t>car</w:t>
            </w:r>
            <w:r w:rsidRPr="00376D04">
              <w:rPr>
                <w:rFonts w:asciiTheme="minorBidi" w:eastAsia="Arial" w:hAnsiTheme="minorBidi"/>
                <w:spacing w:val="1"/>
              </w:rPr>
              <w:t>r</w:t>
            </w:r>
            <w:r w:rsidRPr="00376D04">
              <w:rPr>
                <w:rFonts w:asciiTheme="minorBidi" w:eastAsia="Arial" w:hAnsiTheme="minorBidi"/>
              </w:rPr>
              <w:t xml:space="preserve">y out the </w:t>
            </w:r>
            <w:r w:rsidRPr="00376D04">
              <w:rPr>
                <w:rFonts w:asciiTheme="minorBidi" w:eastAsia="Arial" w:hAnsiTheme="minorBidi"/>
                <w:spacing w:val="-3"/>
              </w:rPr>
              <w:t>w</w:t>
            </w:r>
            <w:r w:rsidRPr="00376D04">
              <w:rPr>
                <w:rFonts w:asciiTheme="minorBidi" w:eastAsia="Arial" w:hAnsiTheme="minorBidi"/>
              </w:rPr>
              <w:t>ork</w:t>
            </w:r>
            <w:r w:rsidRPr="00376D04">
              <w:rPr>
                <w:rFonts w:asciiTheme="minorBidi" w:eastAsia="Arial" w:hAnsiTheme="minorBidi"/>
                <w:spacing w:val="5"/>
              </w:rPr>
              <w:t xml:space="preserve"> </w:t>
            </w:r>
            <w:r w:rsidRPr="00376D04">
              <w:rPr>
                <w:rFonts w:asciiTheme="minorBidi" w:eastAsia="Arial" w:hAnsiTheme="minorBidi"/>
                <w:spacing w:val="-3"/>
              </w:rPr>
              <w:t>o</w:t>
            </w:r>
            <w:r w:rsidRPr="00376D04">
              <w:rPr>
                <w:rFonts w:asciiTheme="minorBidi" w:eastAsia="Arial" w:hAnsiTheme="minorBidi"/>
              </w:rPr>
              <w:t>f</w:t>
            </w:r>
            <w:r w:rsidRPr="00376D04">
              <w:rPr>
                <w:rFonts w:asciiTheme="minorBidi" w:eastAsia="Arial" w:hAnsiTheme="minorBidi"/>
                <w:spacing w:val="1"/>
              </w:rPr>
              <w:t xml:space="preserve"> </w:t>
            </w:r>
            <w:r w:rsidRPr="00376D04">
              <w:rPr>
                <w:rFonts w:asciiTheme="minorBidi" w:eastAsia="Arial" w:hAnsiTheme="minorBidi"/>
              </w:rPr>
              <w:t>this "a</w:t>
            </w:r>
            <w:r w:rsidRPr="00376D04">
              <w:rPr>
                <w:rFonts w:asciiTheme="minorBidi" w:eastAsia="Arial" w:hAnsiTheme="minorBidi"/>
                <w:spacing w:val="1"/>
              </w:rPr>
              <w:t>r</w:t>
            </w:r>
            <w:r w:rsidRPr="00376D04">
              <w:rPr>
                <w:rFonts w:asciiTheme="minorBidi" w:eastAsia="Arial" w:hAnsiTheme="minorBidi"/>
              </w:rPr>
              <w:t>ticl</w:t>
            </w:r>
            <w:r w:rsidRPr="00376D04">
              <w:rPr>
                <w:rFonts w:asciiTheme="minorBidi" w:eastAsia="Arial" w:hAnsiTheme="minorBidi"/>
                <w:spacing w:val="-1"/>
              </w:rPr>
              <w:t>e</w:t>
            </w:r>
            <w:r w:rsidRPr="00376D04">
              <w:rPr>
                <w:rFonts w:asciiTheme="minorBidi" w:eastAsia="Arial" w:hAnsiTheme="minorBidi"/>
              </w:rPr>
              <w:t>"</w:t>
            </w:r>
            <w:r w:rsidRPr="00376D04">
              <w:rPr>
                <w:rFonts w:asciiTheme="minorBidi" w:eastAsia="Arial" w:hAnsiTheme="minorBidi"/>
                <w:spacing w:val="31"/>
              </w:rPr>
              <w:t xml:space="preserve"> </w:t>
            </w:r>
            <w:r w:rsidRPr="00376D04">
              <w:rPr>
                <w:rFonts w:asciiTheme="minorBidi" w:eastAsia="Arial" w:hAnsiTheme="minorBidi"/>
                <w:spacing w:val="3"/>
              </w:rPr>
              <w:t>f</w:t>
            </w:r>
            <w:r w:rsidRPr="00376D04">
              <w:rPr>
                <w:rFonts w:asciiTheme="minorBidi" w:eastAsia="Arial" w:hAnsiTheme="minorBidi"/>
                <w:spacing w:val="-3"/>
              </w:rPr>
              <w:t>o</w:t>
            </w:r>
            <w:r w:rsidRPr="00376D04">
              <w:rPr>
                <w:rFonts w:asciiTheme="minorBidi" w:eastAsia="Arial" w:hAnsiTheme="minorBidi"/>
              </w:rPr>
              <w:t>r</w:t>
            </w:r>
            <w:r w:rsidRPr="00376D04">
              <w:rPr>
                <w:rFonts w:asciiTheme="minorBidi" w:eastAsia="Arial" w:hAnsiTheme="minorBidi"/>
                <w:spacing w:val="36"/>
              </w:rPr>
              <w:t xml:space="preserve"> </w:t>
            </w:r>
            <w:r w:rsidRPr="00376D04">
              <w:rPr>
                <w:rFonts w:asciiTheme="minorBidi" w:eastAsia="Arial" w:hAnsiTheme="minorBidi"/>
              </w:rPr>
              <w:t>t</w:t>
            </w:r>
            <w:r w:rsidRPr="00376D04">
              <w:rPr>
                <w:rFonts w:asciiTheme="minorBidi" w:eastAsia="Arial" w:hAnsiTheme="minorBidi"/>
                <w:spacing w:val="-2"/>
              </w:rPr>
              <w:t>h</w:t>
            </w:r>
            <w:r w:rsidRPr="00376D04">
              <w:rPr>
                <w:rFonts w:asciiTheme="minorBidi" w:eastAsia="Arial" w:hAnsiTheme="minorBidi"/>
              </w:rPr>
              <w:t>e</w:t>
            </w:r>
            <w:r w:rsidRPr="00376D04">
              <w:rPr>
                <w:rFonts w:asciiTheme="minorBidi" w:eastAsia="Arial" w:hAnsiTheme="minorBidi"/>
                <w:spacing w:val="35"/>
              </w:rPr>
              <w:t xml:space="preserve"> </w:t>
            </w:r>
            <w:r w:rsidRPr="00376D04">
              <w:rPr>
                <w:rFonts w:asciiTheme="minorBidi" w:eastAsia="Arial" w:hAnsiTheme="minorBidi"/>
              </w:rPr>
              <w:t>purpos</w:t>
            </w:r>
            <w:r w:rsidRPr="00376D04">
              <w:rPr>
                <w:rFonts w:asciiTheme="minorBidi" w:eastAsia="Arial" w:hAnsiTheme="minorBidi"/>
                <w:spacing w:val="-3"/>
              </w:rPr>
              <w:t>e</w:t>
            </w:r>
            <w:r w:rsidRPr="00376D04">
              <w:rPr>
                <w:rFonts w:asciiTheme="minorBidi" w:eastAsia="Arial" w:hAnsiTheme="minorBidi"/>
              </w:rPr>
              <w:t>s</w:t>
            </w:r>
            <w:r w:rsidRPr="00376D04">
              <w:rPr>
                <w:rFonts w:asciiTheme="minorBidi" w:eastAsia="Arial" w:hAnsiTheme="minorBidi"/>
                <w:spacing w:val="35"/>
              </w:rPr>
              <w:t xml:space="preserve"> </w:t>
            </w:r>
            <w:r w:rsidRPr="00376D04">
              <w:rPr>
                <w:rFonts w:asciiTheme="minorBidi" w:eastAsia="Arial" w:hAnsiTheme="minorBidi"/>
                <w:spacing w:val="-3"/>
              </w:rPr>
              <w:t>o</w:t>
            </w:r>
            <w:r w:rsidRPr="00376D04">
              <w:rPr>
                <w:rFonts w:asciiTheme="minorBidi" w:eastAsia="Arial" w:hAnsiTheme="minorBidi"/>
              </w:rPr>
              <w:t>f</w:t>
            </w:r>
            <w:r w:rsidRPr="00376D04">
              <w:rPr>
                <w:rFonts w:asciiTheme="minorBidi" w:eastAsia="Arial" w:hAnsiTheme="minorBidi"/>
                <w:spacing w:val="36"/>
              </w:rPr>
              <w:t xml:space="preserve"> </w:t>
            </w:r>
            <w:r w:rsidRPr="00376D04">
              <w:rPr>
                <w:rFonts w:asciiTheme="minorBidi" w:eastAsia="Arial" w:hAnsiTheme="minorBidi"/>
                <w:spacing w:val="1"/>
              </w:rPr>
              <w:t>t</w:t>
            </w:r>
            <w:r w:rsidRPr="00376D04">
              <w:rPr>
                <w:rFonts w:asciiTheme="minorBidi" w:eastAsia="Arial" w:hAnsiTheme="minorBidi"/>
              </w:rPr>
              <w:t>he</w:t>
            </w:r>
            <w:r w:rsidRPr="00376D04">
              <w:rPr>
                <w:rFonts w:asciiTheme="minorBidi" w:eastAsia="Arial" w:hAnsiTheme="minorBidi"/>
                <w:spacing w:val="34"/>
              </w:rPr>
              <w:t xml:space="preserve"> </w:t>
            </w:r>
            <w:r w:rsidRPr="00376D04">
              <w:rPr>
                <w:rFonts w:asciiTheme="minorBidi" w:eastAsia="Arial" w:hAnsiTheme="minorBidi"/>
                <w:spacing w:val="-3"/>
              </w:rPr>
              <w:t>a</w:t>
            </w:r>
            <w:r w:rsidRPr="00376D04">
              <w:rPr>
                <w:rFonts w:asciiTheme="minorBidi" w:eastAsia="Arial" w:hAnsiTheme="minorBidi"/>
              </w:rPr>
              <w:t>greeme</w:t>
            </w:r>
            <w:r w:rsidRPr="00376D04">
              <w:rPr>
                <w:rFonts w:asciiTheme="minorBidi" w:eastAsia="Arial" w:hAnsiTheme="minorBidi"/>
                <w:spacing w:val="-2"/>
              </w:rPr>
              <w:t>n</w:t>
            </w:r>
            <w:r w:rsidRPr="00376D04">
              <w:rPr>
                <w:rFonts w:asciiTheme="minorBidi" w:eastAsia="Arial" w:hAnsiTheme="minorBidi"/>
              </w:rPr>
              <w:t>t</w:t>
            </w:r>
            <w:r w:rsidRPr="00376D04">
              <w:rPr>
                <w:rFonts w:asciiTheme="minorBidi" w:eastAsia="Arial" w:hAnsiTheme="minorBidi"/>
                <w:spacing w:val="36"/>
              </w:rPr>
              <w:t xml:space="preserve"> </w:t>
            </w:r>
            <w:r w:rsidRPr="00376D04">
              <w:rPr>
                <w:rFonts w:asciiTheme="minorBidi" w:eastAsia="Arial" w:hAnsiTheme="minorBidi"/>
                <w:spacing w:val="-3"/>
              </w:rPr>
              <w:t>o</w:t>
            </w:r>
            <w:r w:rsidRPr="00376D04">
              <w:rPr>
                <w:rFonts w:asciiTheme="minorBidi" w:eastAsia="Arial" w:hAnsiTheme="minorBidi"/>
              </w:rPr>
              <w:t>r</w:t>
            </w:r>
            <w:r w:rsidRPr="00376D04">
              <w:rPr>
                <w:rFonts w:asciiTheme="minorBidi" w:eastAsia="Arial" w:hAnsiTheme="minorBidi"/>
                <w:spacing w:val="36"/>
              </w:rPr>
              <w:t xml:space="preserve"> </w:t>
            </w:r>
            <w:r w:rsidRPr="00376D04">
              <w:rPr>
                <w:rFonts w:asciiTheme="minorBidi" w:eastAsia="Arial" w:hAnsiTheme="minorBidi"/>
                <w:spacing w:val="-1"/>
              </w:rPr>
              <w:t>t</w:t>
            </w:r>
            <w:r w:rsidRPr="00376D04">
              <w:rPr>
                <w:rFonts w:asciiTheme="minorBidi" w:eastAsia="Arial" w:hAnsiTheme="minorBidi"/>
              </w:rPr>
              <w:t>o</w:t>
            </w:r>
            <w:r w:rsidRPr="00376D04">
              <w:rPr>
                <w:rFonts w:asciiTheme="minorBidi" w:eastAsia="Arial" w:hAnsiTheme="minorBidi"/>
                <w:spacing w:val="35"/>
              </w:rPr>
              <w:t xml:space="preserve"> </w:t>
            </w:r>
            <w:r w:rsidRPr="00376D04">
              <w:rPr>
                <w:rFonts w:asciiTheme="minorBidi" w:eastAsia="Arial" w:hAnsiTheme="minorBidi"/>
              </w:rPr>
              <w:t>prepare</w:t>
            </w:r>
            <w:r w:rsidRPr="00376D04">
              <w:rPr>
                <w:rFonts w:asciiTheme="minorBidi" w:eastAsia="Arial" w:hAnsiTheme="minorBidi"/>
                <w:spacing w:val="33"/>
              </w:rPr>
              <w:t xml:space="preserve"> </w:t>
            </w:r>
            <w:r w:rsidRPr="00376D04">
              <w:rPr>
                <w:rFonts w:asciiTheme="minorBidi" w:eastAsia="Arial" w:hAnsiTheme="minorBidi"/>
              </w:rPr>
              <w:t>est</w:t>
            </w:r>
            <w:r w:rsidRPr="00376D04">
              <w:rPr>
                <w:rFonts w:asciiTheme="minorBidi" w:eastAsia="Arial" w:hAnsiTheme="minorBidi"/>
                <w:spacing w:val="-3"/>
              </w:rPr>
              <w:t>i</w:t>
            </w:r>
            <w:r w:rsidRPr="00376D04">
              <w:rPr>
                <w:rFonts w:asciiTheme="minorBidi" w:eastAsia="Arial" w:hAnsiTheme="minorBidi"/>
              </w:rPr>
              <w:t>ma</w:t>
            </w:r>
            <w:r w:rsidRPr="00376D04">
              <w:rPr>
                <w:rFonts w:asciiTheme="minorBidi" w:eastAsia="Arial" w:hAnsiTheme="minorBidi"/>
                <w:spacing w:val="2"/>
              </w:rPr>
              <w:t>t</w:t>
            </w:r>
            <w:r w:rsidRPr="00376D04">
              <w:rPr>
                <w:rFonts w:asciiTheme="minorBidi" w:eastAsia="Arial" w:hAnsiTheme="minorBidi"/>
              </w:rPr>
              <w:t>es</w:t>
            </w:r>
            <w:r w:rsidRPr="00376D04">
              <w:rPr>
                <w:rFonts w:asciiTheme="minorBidi" w:eastAsia="Arial" w:hAnsiTheme="minorBidi"/>
                <w:spacing w:val="30"/>
              </w:rPr>
              <w:t xml:space="preserve"> </w:t>
            </w:r>
            <w:r w:rsidRPr="00376D04">
              <w:rPr>
                <w:rFonts w:asciiTheme="minorBidi" w:eastAsia="Arial" w:hAnsiTheme="minorBidi"/>
                <w:spacing w:val="3"/>
              </w:rPr>
              <w:t>f</w:t>
            </w:r>
            <w:r w:rsidRPr="00376D04">
              <w:rPr>
                <w:rFonts w:asciiTheme="minorBidi" w:eastAsia="Arial" w:hAnsiTheme="minorBidi"/>
                <w:spacing w:val="-3"/>
              </w:rPr>
              <w:t>o</w:t>
            </w:r>
            <w:r w:rsidRPr="00376D04">
              <w:rPr>
                <w:rFonts w:asciiTheme="minorBidi" w:eastAsia="Arial" w:hAnsiTheme="minorBidi"/>
              </w:rPr>
              <w:t>r</w:t>
            </w:r>
            <w:r w:rsidRPr="00376D04">
              <w:rPr>
                <w:rFonts w:asciiTheme="minorBidi" w:eastAsia="Arial" w:hAnsiTheme="minorBidi"/>
                <w:spacing w:val="34"/>
              </w:rPr>
              <w:t xml:space="preserve"> </w:t>
            </w:r>
            <w:r w:rsidRPr="00376D04">
              <w:rPr>
                <w:rFonts w:asciiTheme="minorBidi" w:eastAsia="Arial" w:hAnsiTheme="minorBidi"/>
              </w:rPr>
              <w:t>any orde</w:t>
            </w:r>
            <w:r w:rsidRPr="00376D04">
              <w:rPr>
                <w:rFonts w:asciiTheme="minorBidi" w:eastAsia="Arial" w:hAnsiTheme="minorBidi"/>
                <w:spacing w:val="-2"/>
              </w:rPr>
              <w:t>r</w:t>
            </w:r>
            <w:r w:rsidRPr="00376D04">
              <w:rPr>
                <w:rFonts w:asciiTheme="minorBidi" w:eastAsia="Arial" w:hAnsiTheme="minorBidi"/>
              </w:rPr>
              <w:t>, the e</w:t>
            </w:r>
            <w:r w:rsidRPr="00376D04">
              <w:rPr>
                <w:rFonts w:asciiTheme="minorBidi" w:eastAsia="Arial" w:hAnsiTheme="minorBidi"/>
                <w:spacing w:val="-2"/>
              </w:rPr>
              <w:t>n</w:t>
            </w:r>
            <w:r w:rsidRPr="00376D04">
              <w:rPr>
                <w:rFonts w:asciiTheme="minorBidi" w:eastAsia="Arial" w:hAnsiTheme="minorBidi"/>
                <w:spacing w:val="2"/>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eer</w:t>
            </w:r>
            <w:r w:rsidRPr="00376D04">
              <w:rPr>
                <w:rFonts w:asciiTheme="minorBidi" w:eastAsia="Arial" w:hAnsiTheme="minorBidi"/>
                <w:spacing w:val="-2"/>
              </w:rPr>
              <w:t xml:space="preserve"> </w:t>
            </w:r>
            <w:r w:rsidRPr="00376D04">
              <w:rPr>
                <w:rFonts w:asciiTheme="minorBidi" w:eastAsia="Arial" w:hAnsiTheme="minorBidi"/>
              </w:rPr>
              <w:t>shall</w:t>
            </w:r>
            <w:r w:rsidRPr="00376D04">
              <w:rPr>
                <w:rFonts w:asciiTheme="minorBidi" w:eastAsia="Arial" w:hAnsiTheme="minorBidi"/>
                <w:spacing w:val="-3"/>
              </w:rPr>
              <w:t xml:space="preserve"> </w:t>
            </w:r>
            <w:r w:rsidRPr="00376D04">
              <w:rPr>
                <w:rFonts w:asciiTheme="minorBidi" w:eastAsia="Arial" w:hAnsiTheme="minorBidi"/>
              </w:rPr>
              <w:t>consu</w:t>
            </w:r>
            <w:r w:rsidRPr="00376D04">
              <w:rPr>
                <w:rFonts w:asciiTheme="minorBidi" w:eastAsia="Arial" w:hAnsiTheme="minorBidi"/>
                <w:spacing w:val="-2"/>
              </w:rPr>
              <w:t>l</w:t>
            </w:r>
            <w:r w:rsidRPr="00376D04">
              <w:rPr>
                <w:rFonts w:asciiTheme="minorBidi" w:eastAsia="Arial" w:hAnsiTheme="minorBidi"/>
              </w:rPr>
              <w:t>t</w:t>
            </w:r>
            <w:r w:rsidRPr="00376D04">
              <w:rPr>
                <w:rFonts w:asciiTheme="minorBidi" w:eastAsia="Arial" w:hAnsiTheme="minorBidi"/>
                <w:spacing w:val="2"/>
              </w:rPr>
              <w:t xml:space="preserve"> </w:t>
            </w:r>
            <w:r w:rsidRPr="00376D04">
              <w:rPr>
                <w:rFonts w:asciiTheme="minorBidi" w:eastAsia="Arial" w:hAnsiTheme="minorBidi"/>
                <w:spacing w:val="-3"/>
              </w:rPr>
              <w:t>w</w:t>
            </w:r>
            <w:r w:rsidRPr="00376D04">
              <w:rPr>
                <w:rFonts w:asciiTheme="minorBidi" w:eastAsia="Arial" w:hAnsiTheme="minorBidi"/>
              </w:rPr>
              <w:t>ith both</w:t>
            </w:r>
            <w:r w:rsidRPr="00376D04">
              <w:rPr>
                <w:rFonts w:asciiTheme="minorBidi" w:eastAsia="Arial" w:hAnsiTheme="minorBidi"/>
                <w:spacing w:val="-1"/>
              </w:rPr>
              <w:t xml:space="preserve"> </w:t>
            </w:r>
            <w:r w:rsidRPr="00376D04">
              <w:rPr>
                <w:rFonts w:asciiTheme="minorBidi" w:eastAsia="Arial" w:hAnsiTheme="minorBidi"/>
              </w:rPr>
              <w:t>pa</w:t>
            </w:r>
            <w:r w:rsidRPr="00376D04">
              <w:rPr>
                <w:rFonts w:asciiTheme="minorBidi" w:eastAsia="Arial" w:hAnsiTheme="minorBidi"/>
                <w:spacing w:val="-1"/>
              </w:rPr>
              <w:t>r</w:t>
            </w:r>
            <w:r w:rsidRPr="00376D04">
              <w:rPr>
                <w:rFonts w:asciiTheme="minorBidi" w:eastAsia="Arial" w:hAnsiTheme="minorBidi"/>
              </w:rPr>
              <w:t>ties</w:t>
            </w:r>
            <w:r w:rsidRPr="00376D04">
              <w:rPr>
                <w:rFonts w:asciiTheme="minorBidi" w:eastAsia="Arial" w:hAnsiTheme="minorBidi"/>
                <w:spacing w:val="-1"/>
              </w:rPr>
              <w:t xml:space="preserve"> </w:t>
            </w:r>
            <w:r w:rsidRPr="00376D04">
              <w:rPr>
                <w:rFonts w:asciiTheme="minorBidi" w:eastAsia="Arial" w:hAnsiTheme="minorBidi"/>
              </w:rPr>
              <w:t>in</w:t>
            </w:r>
            <w:r w:rsidRPr="00376D04">
              <w:rPr>
                <w:rFonts w:asciiTheme="minorBidi" w:eastAsia="Arial" w:hAnsiTheme="minorBidi"/>
                <w:spacing w:val="-1"/>
              </w:rPr>
              <w:t xml:space="preserve"> </w:t>
            </w:r>
            <w:r w:rsidRPr="00376D04">
              <w:rPr>
                <w:rFonts w:asciiTheme="minorBidi" w:eastAsia="Arial" w:hAnsiTheme="minorBidi"/>
              </w:rPr>
              <w:t>a</w:t>
            </w:r>
            <w:r w:rsidRPr="00376D04">
              <w:rPr>
                <w:rFonts w:asciiTheme="minorBidi" w:eastAsia="Arial" w:hAnsiTheme="minorBidi"/>
                <w:spacing w:val="2"/>
              </w:rPr>
              <w:t xml:space="preserve"> </w:t>
            </w:r>
            <w:r w:rsidRPr="00376D04">
              <w:rPr>
                <w:rFonts w:asciiTheme="minorBidi" w:eastAsia="Arial" w:hAnsiTheme="minorBidi"/>
              </w:rPr>
              <w:t>serio</w:t>
            </w:r>
            <w:r w:rsidRPr="00376D04">
              <w:rPr>
                <w:rFonts w:asciiTheme="minorBidi" w:eastAsia="Arial" w:hAnsiTheme="minorBidi"/>
                <w:spacing w:val="-1"/>
              </w:rPr>
              <w:t>u</w:t>
            </w:r>
            <w:r w:rsidRPr="00376D04">
              <w:rPr>
                <w:rFonts w:asciiTheme="minorBidi" w:eastAsia="Arial" w:hAnsiTheme="minorBidi"/>
              </w:rPr>
              <w:t>s ef</w:t>
            </w:r>
            <w:r w:rsidRPr="00376D04">
              <w:rPr>
                <w:rFonts w:asciiTheme="minorBidi" w:eastAsia="Arial" w:hAnsiTheme="minorBidi"/>
                <w:spacing w:val="2"/>
              </w:rPr>
              <w:t>f</w:t>
            </w:r>
            <w:r w:rsidRPr="00376D04">
              <w:rPr>
                <w:rFonts w:asciiTheme="minorBidi" w:eastAsia="Arial" w:hAnsiTheme="minorBidi"/>
              </w:rPr>
              <w:t>o</w:t>
            </w:r>
            <w:r w:rsidRPr="00376D04">
              <w:rPr>
                <w:rFonts w:asciiTheme="minorBidi" w:eastAsia="Arial" w:hAnsiTheme="minorBidi"/>
                <w:spacing w:val="-2"/>
              </w:rPr>
              <w:t>r</w:t>
            </w:r>
            <w:r w:rsidRPr="00376D04">
              <w:rPr>
                <w:rFonts w:asciiTheme="minorBidi" w:eastAsia="Arial" w:hAnsiTheme="minorBidi"/>
              </w:rPr>
              <w:t>t</w:t>
            </w:r>
            <w:r w:rsidRPr="00376D04">
              <w:rPr>
                <w:rFonts w:asciiTheme="minorBidi" w:eastAsia="Arial" w:hAnsiTheme="minorBidi"/>
                <w:spacing w:val="2"/>
              </w:rPr>
              <w:t xml:space="preserve"> </w:t>
            </w:r>
            <w:r w:rsidRPr="00376D04">
              <w:rPr>
                <w:rFonts w:asciiTheme="minorBidi" w:eastAsia="Arial" w:hAnsiTheme="minorBidi"/>
              </w:rPr>
              <w:t>to</w:t>
            </w:r>
            <w:r w:rsidRPr="00376D04">
              <w:rPr>
                <w:rFonts w:asciiTheme="minorBidi" w:eastAsia="Arial" w:hAnsiTheme="minorBidi"/>
                <w:spacing w:val="4"/>
              </w:rPr>
              <w:t xml:space="preserve"> </w:t>
            </w:r>
            <w:r w:rsidRPr="00376D04">
              <w:rPr>
                <w:rFonts w:asciiTheme="minorBidi" w:eastAsia="Arial" w:hAnsiTheme="minorBidi"/>
              </w:rPr>
              <w:t>reach</w:t>
            </w:r>
            <w:r w:rsidRPr="00376D04">
              <w:rPr>
                <w:rFonts w:asciiTheme="minorBidi" w:eastAsia="Arial" w:hAnsiTheme="minorBidi"/>
                <w:spacing w:val="1"/>
              </w:rPr>
              <w:t xml:space="preserve"> </w:t>
            </w:r>
            <w:r w:rsidRPr="00376D04">
              <w:rPr>
                <w:rFonts w:asciiTheme="minorBidi" w:eastAsia="Arial" w:hAnsiTheme="minorBidi"/>
              </w:rPr>
              <w:t>an</w:t>
            </w:r>
            <w:r w:rsidRPr="00376D04">
              <w:rPr>
                <w:rFonts w:asciiTheme="minorBidi" w:eastAsia="Arial" w:hAnsiTheme="minorBidi"/>
                <w:spacing w:val="3"/>
              </w:rPr>
              <w:t xml:space="preserve"> </w:t>
            </w:r>
            <w:r w:rsidRPr="00376D04">
              <w:rPr>
                <w:rFonts w:asciiTheme="minorBidi" w:eastAsia="Arial" w:hAnsiTheme="minorBidi"/>
                <w:spacing w:val="-3"/>
              </w:rPr>
              <w:t>a</w:t>
            </w:r>
            <w:r w:rsidRPr="00376D04">
              <w:rPr>
                <w:rFonts w:asciiTheme="minorBidi" w:eastAsia="Arial" w:hAnsiTheme="minorBidi"/>
                <w:spacing w:val="2"/>
              </w:rPr>
              <w:t>g</w:t>
            </w:r>
            <w:r w:rsidRPr="00376D04">
              <w:rPr>
                <w:rFonts w:asciiTheme="minorBidi" w:eastAsia="Arial" w:hAnsiTheme="minorBidi"/>
              </w:rPr>
              <w:t>re</w:t>
            </w:r>
            <w:r w:rsidRPr="00376D04">
              <w:rPr>
                <w:rFonts w:asciiTheme="minorBidi" w:eastAsia="Arial" w:hAnsiTheme="minorBidi"/>
                <w:spacing w:val="-2"/>
              </w:rPr>
              <w:t>e</w:t>
            </w:r>
            <w:r w:rsidRPr="00376D04">
              <w:rPr>
                <w:rFonts w:asciiTheme="minorBidi" w:eastAsia="Arial" w:hAnsiTheme="minorBidi"/>
              </w:rPr>
              <w:t>men</w:t>
            </w:r>
            <w:r w:rsidRPr="00376D04">
              <w:rPr>
                <w:rFonts w:asciiTheme="minorBidi" w:eastAsia="Arial" w:hAnsiTheme="minorBidi"/>
                <w:spacing w:val="-1"/>
              </w:rPr>
              <w:t>t</w:t>
            </w:r>
            <w:r w:rsidRPr="00376D04">
              <w:rPr>
                <w:rFonts w:asciiTheme="minorBidi" w:eastAsia="Arial" w:hAnsiTheme="minorBidi"/>
              </w:rPr>
              <w:t>.</w:t>
            </w:r>
            <w:r w:rsidRPr="00376D04">
              <w:rPr>
                <w:rFonts w:asciiTheme="minorBidi" w:eastAsia="Arial" w:hAnsiTheme="minorBidi"/>
                <w:spacing w:val="4"/>
              </w:rPr>
              <w:t xml:space="preserve"> </w:t>
            </w:r>
            <w:r w:rsidRPr="00376D04">
              <w:rPr>
                <w:rFonts w:asciiTheme="minorBidi" w:eastAsia="Arial" w:hAnsiTheme="minorBidi"/>
                <w:spacing w:val="-1"/>
              </w:rPr>
              <w:t>I</w:t>
            </w:r>
            <w:r w:rsidRPr="00376D04">
              <w:rPr>
                <w:rFonts w:asciiTheme="minorBidi" w:eastAsia="Arial" w:hAnsiTheme="minorBidi"/>
              </w:rPr>
              <w:t>f</w:t>
            </w:r>
            <w:r w:rsidRPr="00376D04">
              <w:rPr>
                <w:rFonts w:asciiTheme="minorBidi" w:eastAsia="Arial" w:hAnsiTheme="minorBidi"/>
                <w:spacing w:val="4"/>
              </w:rPr>
              <w:t xml:space="preserve"> </w:t>
            </w:r>
            <w:r w:rsidRPr="00376D04">
              <w:rPr>
                <w:rFonts w:asciiTheme="minorBidi" w:eastAsia="Arial" w:hAnsiTheme="minorBidi"/>
              </w:rPr>
              <w:t>no</w:t>
            </w:r>
            <w:r w:rsidRPr="00376D04">
              <w:rPr>
                <w:rFonts w:asciiTheme="minorBidi" w:eastAsia="Arial" w:hAnsiTheme="minorBidi"/>
                <w:spacing w:val="3"/>
              </w:rPr>
              <w:t xml:space="preserve"> </w:t>
            </w:r>
            <w:r w:rsidRPr="00376D04">
              <w:rPr>
                <w:rFonts w:asciiTheme="minorBidi" w:eastAsia="Arial" w:hAnsiTheme="minorBidi"/>
                <w:spacing w:val="-3"/>
              </w:rPr>
              <w:t>a</w:t>
            </w:r>
            <w:r w:rsidRPr="00376D04">
              <w:rPr>
                <w:rFonts w:asciiTheme="minorBidi" w:eastAsia="Arial" w:hAnsiTheme="minorBidi"/>
              </w:rPr>
              <w:t>greeme</w:t>
            </w:r>
            <w:r w:rsidRPr="00376D04">
              <w:rPr>
                <w:rFonts w:asciiTheme="minorBidi" w:eastAsia="Arial" w:hAnsiTheme="minorBidi"/>
                <w:spacing w:val="-2"/>
              </w:rPr>
              <w:t>n</w:t>
            </w:r>
            <w:r w:rsidRPr="00376D04">
              <w:rPr>
                <w:rFonts w:asciiTheme="minorBidi" w:eastAsia="Arial" w:hAnsiTheme="minorBidi"/>
              </w:rPr>
              <w:t>t</w:t>
            </w:r>
            <w:r w:rsidRPr="00376D04">
              <w:rPr>
                <w:rFonts w:asciiTheme="minorBidi" w:eastAsia="Arial" w:hAnsiTheme="minorBidi"/>
                <w:spacing w:val="4"/>
              </w:rPr>
              <w:t xml:space="preserve"> </w:t>
            </w:r>
            <w:r w:rsidRPr="00376D04">
              <w:rPr>
                <w:rFonts w:asciiTheme="minorBidi" w:eastAsia="Arial" w:hAnsiTheme="minorBidi"/>
              </w:rPr>
              <w:t>is reached,</w:t>
            </w:r>
            <w:r w:rsidRPr="00376D04">
              <w:rPr>
                <w:rFonts w:asciiTheme="minorBidi" w:eastAsia="Arial" w:hAnsiTheme="minorBidi"/>
                <w:spacing w:val="1"/>
              </w:rPr>
              <w:t xml:space="preserve"> </w:t>
            </w:r>
            <w:r w:rsidRPr="00376D04">
              <w:rPr>
                <w:rFonts w:asciiTheme="minorBidi" w:eastAsia="Arial" w:hAnsiTheme="minorBidi"/>
              </w:rPr>
              <w:t>the</w:t>
            </w:r>
            <w:r w:rsidRPr="00376D04">
              <w:rPr>
                <w:rFonts w:asciiTheme="minorBidi" w:eastAsia="Arial" w:hAnsiTheme="minorBidi"/>
                <w:spacing w:val="4"/>
              </w:rPr>
              <w:t xml:space="preserve"> </w:t>
            </w:r>
            <w:r w:rsidRPr="00376D04">
              <w:rPr>
                <w:rFonts w:asciiTheme="minorBidi" w:eastAsia="Arial" w:hAnsiTheme="minorBidi"/>
              </w:rPr>
              <w:t>e</w:t>
            </w:r>
            <w:r w:rsidRPr="00376D04">
              <w:rPr>
                <w:rFonts w:asciiTheme="minorBidi" w:eastAsia="Arial" w:hAnsiTheme="minorBidi"/>
                <w:spacing w:val="-3"/>
              </w:rPr>
              <w:t>n</w:t>
            </w:r>
            <w:r w:rsidRPr="00376D04">
              <w:rPr>
                <w:rFonts w:asciiTheme="minorBidi" w:eastAsia="Arial" w:hAnsiTheme="minorBidi"/>
                <w:spacing w:val="2"/>
              </w:rPr>
              <w:t>g</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eer</w:t>
            </w:r>
            <w:r w:rsidRPr="00376D04">
              <w:rPr>
                <w:rFonts w:asciiTheme="minorBidi" w:eastAsia="Arial" w:hAnsiTheme="minorBidi"/>
                <w:spacing w:val="1"/>
              </w:rPr>
              <w:t xml:space="preserve"> </w:t>
            </w:r>
            <w:r w:rsidRPr="00376D04">
              <w:rPr>
                <w:rFonts w:asciiTheme="minorBidi" w:eastAsia="Arial" w:hAnsiTheme="minorBidi"/>
                <w:spacing w:val="-2"/>
              </w:rPr>
              <w:t>s</w:t>
            </w:r>
            <w:r w:rsidRPr="00376D04">
              <w:rPr>
                <w:rFonts w:asciiTheme="minorBidi" w:eastAsia="Arial" w:hAnsiTheme="minorBidi"/>
              </w:rPr>
              <w:t>ha</w:t>
            </w:r>
            <w:r w:rsidRPr="00376D04">
              <w:rPr>
                <w:rFonts w:asciiTheme="minorBidi" w:eastAsia="Arial" w:hAnsiTheme="minorBidi"/>
                <w:spacing w:val="-2"/>
              </w:rPr>
              <w:t>l</w:t>
            </w:r>
            <w:r w:rsidRPr="00376D04">
              <w:rPr>
                <w:rFonts w:asciiTheme="minorBidi" w:eastAsia="Arial" w:hAnsiTheme="minorBidi"/>
              </w:rPr>
              <w:t>l prepare</w:t>
            </w:r>
            <w:r w:rsidRPr="00376D04">
              <w:rPr>
                <w:rFonts w:asciiTheme="minorBidi" w:eastAsia="Arial" w:hAnsiTheme="minorBidi"/>
                <w:spacing w:val="3"/>
              </w:rPr>
              <w:t xml:space="preserve"> </w:t>
            </w:r>
            <w:r w:rsidRPr="00376D04">
              <w:rPr>
                <w:rFonts w:asciiTheme="minorBidi" w:eastAsia="Arial" w:hAnsiTheme="minorBidi"/>
              </w:rPr>
              <w:t>an</w:t>
            </w:r>
            <w:r w:rsidRPr="00376D04">
              <w:rPr>
                <w:rFonts w:asciiTheme="minorBidi" w:eastAsia="Arial" w:hAnsiTheme="minorBidi"/>
                <w:spacing w:val="3"/>
              </w:rPr>
              <w:t xml:space="preserve"> </w:t>
            </w:r>
            <w:r w:rsidRPr="00376D04">
              <w:rPr>
                <w:rFonts w:asciiTheme="minorBidi" w:eastAsia="Arial" w:hAnsiTheme="minorBidi"/>
              </w:rPr>
              <w:t>e</w:t>
            </w:r>
            <w:r w:rsidRPr="00376D04">
              <w:rPr>
                <w:rFonts w:asciiTheme="minorBidi" w:eastAsia="Arial" w:hAnsiTheme="minorBidi"/>
                <w:spacing w:val="-3"/>
              </w:rPr>
              <w:t>s</w:t>
            </w:r>
            <w:r w:rsidRPr="00376D04">
              <w:rPr>
                <w:rFonts w:asciiTheme="minorBidi" w:eastAsia="Arial" w:hAnsiTheme="minorBidi"/>
              </w:rPr>
              <w:t>tima</w:t>
            </w:r>
            <w:r w:rsidRPr="00376D04">
              <w:rPr>
                <w:rFonts w:asciiTheme="minorBidi" w:eastAsia="Arial" w:hAnsiTheme="minorBidi"/>
                <w:spacing w:val="2"/>
              </w:rPr>
              <w:t>t</w:t>
            </w:r>
            <w:r w:rsidRPr="00376D04">
              <w:rPr>
                <w:rFonts w:asciiTheme="minorBidi" w:eastAsia="Arial" w:hAnsiTheme="minorBidi"/>
              </w:rPr>
              <w:t>e</w:t>
            </w:r>
            <w:r w:rsidRPr="00376D04">
              <w:rPr>
                <w:rFonts w:asciiTheme="minorBidi" w:eastAsia="Arial" w:hAnsiTheme="minorBidi"/>
                <w:spacing w:val="3"/>
              </w:rPr>
              <w:t xml:space="preserve"> </w:t>
            </w:r>
            <w:r w:rsidRPr="00376D04">
              <w:rPr>
                <w:rFonts w:asciiTheme="minorBidi" w:eastAsia="Arial" w:hAnsiTheme="minorBidi"/>
              </w:rPr>
              <w:t>in an</w:t>
            </w:r>
            <w:r w:rsidRPr="00376D04">
              <w:rPr>
                <w:rFonts w:asciiTheme="minorBidi" w:eastAsia="Arial" w:hAnsiTheme="minorBidi"/>
                <w:spacing w:val="3"/>
              </w:rPr>
              <w:t xml:space="preserve"> </w:t>
            </w:r>
            <w:r w:rsidRPr="00376D04">
              <w:rPr>
                <w:rFonts w:asciiTheme="minorBidi" w:eastAsia="Arial" w:hAnsiTheme="minorBidi"/>
              </w:rPr>
              <w:t>e</w:t>
            </w:r>
            <w:r w:rsidRPr="00376D04">
              <w:rPr>
                <w:rFonts w:asciiTheme="minorBidi" w:eastAsia="Arial" w:hAnsiTheme="minorBidi"/>
                <w:spacing w:val="2"/>
              </w:rPr>
              <w:t>q</w:t>
            </w:r>
            <w:r w:rsidRPr="00376D04">
              <w:rPr>
                <w:rFonts w:asciiTheme="minorBidi" w:eastAsia="Arial" w:hAnsiTheme="minorBidi"/>
              </w:rPr>
              <w:t>u</w:t>
            </w:r>
            <w:r w:rsidRPr="00376D04">
              <w:rPr>
                <w:rFonts w:asciiTheme="minorBidi" w:eastAsia="Arial" w:hAnsiTheme="minorBidi"/>
                <w:spacing w:val="-1"/>
              </w:rPr>
              <w:t>i</w:t>
            </w:r>
            <w:r w:rsidRPr="00376D04">
              <w:rPr>
                <w:rFonts w:asciiTheme="minorBidi" w:eastAsia="Arial" w:hAnsiTheme="minorBidi"/>
              </w:rPr>
              <w:t>table</w:t>
            </w:r>
            <w:r w:rsidRPr="00376D04">
              <w:rPr>
                <w:rFonts w:asciiTheme="minorBidi" w:eastAsia="Arial" w:hAnsiTheme="minorBidi"/>
                <w:spacing w:val="3"/>
              </w:rPr>
              <w:t xml:space="preserve"> </w:t>
            </w:r>
            <w:r w:rsidRPr="00376D04">
              <w:rPr>
                <w:rFonts w:asciiTheme="minorBidi" w:eastAsia="Arial" w:hAnsiTheme="minorBidi"/>
              </w:rPr>
              <w:t>mann</w:t>
            </w:r>
            <w:r w:rsidRPr="00376D04">
              <w:rPr>
                <w:rFonts w:asciiTheme="minorBidi" w:eastAsia="Arial" w:hAnsiTheme="minorBidi"/>
                <w:spacing w:val="-3"/>
              </w:rPr>
              <w:t>e</w:t>
            </w:r>
            <w:r w:rsidRPr="00376D04">
              <w:rPr>
                <w:rFonts w:asciiTheme="minorBidi" w:eastAsia="Arial" w:hAnsiTheme="minorBidi"/>
              </w:rPr>
              <w:t>r</w:t>
            </w:r>
            <w:r w:rsidRPr="00376D04">
              <w:rPr>
                <w:rFonts w:asciiTheme="minorBidi" w:eastAsia="Arial" w:hAnsiTheme="minorBidi"/>
                <w:spacing w:val="2"/>
              </w:rPr>
              <w:t xml:space="preserve"> </w:t>
            </w:r>
            <w:r w:rsidRPr="00376D04">
              <w:rPr>
                <w:rFonts w:asciiTheme="minorBidi" w:eastAsia="Arial" w:hAnsiTheme="minorBidi"/>
              </w:rPr>
              <w:t>und</w:t>
            </w:r>
            <w:r w:rsidRPr="00376D04">
              <w:rPr>
                <w:rFonts w:asciiTheme="minorBidi" w:eastAsia="Arial" w:hAnsiTheme="minorBidi"/>
                <w:spacing w:val="-1"/>
              </w:rPr>
              <w:t>e</w:t>
            </w:r>
            <w:r w:rsidRPr="00376D04">
              <w:rPr>
                <w:rFonts w:asciiTheme="minorBidi" w:eastAsia="Arial" w:hAnsiTheme="minorBidi"/>
              </w:rPr>
              <w:t>r</w:t>
            </w:r>
            <w:r w:rsidRPr="00376D04">
              <w:rPr>
                <w:rFonts w:asciiTheme="minorBidi" w:eastAsia="Arial" w:hAnsiTheme="minorBidi"/>
                <w:spacing w:val="4"/>
              </w:rPr>
              <w:t xml:space="preserve"> </w:t>
            </w:r>
            <w:r w:rsidRPr="00376D04">
              <w:rPr>
                <w:rFonts w:asciiTheme="minorBidi" w:eastAsia="Arial" w:hAnsiTheme="minorBidi"/>
              </w:rPr>
              <w:t>the</w:t>
            </w:r>
            <w:r w:rsidRPr="00376D04">
              <w:rPr>
                <w:rFonts w:asciiTheme="minorBidi" w:eastAsia="Arial" w:hAnsiTheme="minorBidi"/>
                <w:spacing w:val="4"/>
              </w:rPr>
              <w:t xml:space="preserve"> </w:t>
            </w:r>
            <w:r w:rsidRPr="00376D04">
              <w:rPr>
                <w:rFonts w:asciiTheme="minorBidi" w:eastAsia="Arial" w:hAnsiTheme="minorBidi"/>
              </w:rPr>
              <w:t>pro</w:t>
            </w:r>
            <w:r w:rsidRPr="00376D04">
              <w:rPr>
                <w:rFonts w:asciiTheme="minorBidi" w:eastAsia="Arial" w:hAnsiTheme="minorBidi"/>
                <w:spacing w:val="-2"/>
              </w:rPr>
              <w:t>v</w:t>
            </w:r>
            <w:r w:rsidRPr="00376D04">
              <w:rPr>
                <w:rFonts w:asciiTheme="minorBidi" w:eastAsia="Arial" w:hAnsiTheme="minorBidi"/>
              </w:rPr>
              <w:t>is</w:t>
            </w:r>
            <w:r w:rsidRPr="00376D04">
              <w:rPr>
                <w:rFonts w:asciiTheme="minorBidi" w:eastAsia="Arial" w:hAnsiTheme="minorBidi"/>
                <w:spacing w:val="-2"/>
              </w:rPr>
              <w:t>i</w:t>
            </w:r>
            <w:r w:rsidRPr="00376D04">
              <w:rPr>
                <w:rFonts w:asciiTheme="minorBidi" w:eastAsia="Arial" w:hAnsiTheme="minorBidi"/>
              </w:rPr>
              <w:t>ons</w:t>
            </w:r>
            <w:r w:rsidRPr="00376D04">
              <w:rPr>
                <w:rFonts w:asciiTheme="minorBidi" w:eastAsia="Arial" w:hAnsiTheme="minorBidi"/>
                <w:spacing w:val="3"/>
              </w:rPr>
              <w:t xml:space="preserve"> </w:t>
            </w:r>
            <w:r w:rsidRPr="00376D04">
              <w:rPr>
                <w:rFonts w:asciiTheme="minorBidi" w:eastAsia="Arial" w:hAnsiTheme="minorBidi"/>
                <w:spacing w:val="-3"/>
              </w:rPr>
              <w:t>o</w:t>
            </w:r>
            <w:r w:rsidRPr="00376D04">
              <w:rPr>
                <w:rFonts w:asciiTheme="minorBidi" w:eastAsia="Arial" w:hAnsiTheme="minorBidi"/>
              </w:rPr>
              <w:t>f</w:t>
            </w:r>
            <w:r w:rsidRPr="00376D04">
              <w:rPr>
                <w:rFonts w:asciiTheme="minorBidi" w:eastAsia="Arial" w:hAnsiTheme="minorBidi"/>
                <w:spacing w:val="5"/>
              </w:rPr>
              <w:t xml:space="preserve"> </w:t>
            </w:r>
            <w:r w:rsidRPr="00376D04">
              <w:rPr>
                <w:rFonts w:asciiTheme="minorBidi" w:eastAsia="Arial" w:hAnsiTheme="minorBidi"/>
              </w:rPr>
              <w:t>the contra</w:t>
            </w:r>
            <w:r w:rsidRPr="00376D04">
              <w:rPr>
                <w:rFonts w:asciiTheme="minorBidi" w:eastAsia="Arial" w:hAnsiTheme="minorBidi"/>
                <w:spacing w:val="-2"/>
              </w:rPr>
              <w:t>c</w:t>
            </w:r>
            <w:r w:rsidRPr="00376D04">
              <w:rPr>
                <w:rFonts w:asciiTheme="minorBidi" w:eastAsia="Arial" w:hAnsiTheme="minorBidi"/>
              </w:rPr>
              <w:t>t, t</w:t>
            </w:r>
            <w:r w:rsidRPr="00376D04">
              <w:rPr>
                <w:rFonts w:asciiTheme="minorBidi" w:eastAsia="Arial" w:hAnsiTheme="minorBidi"/>
                <w:spacing w:val="-3"/>
              </w:rPr>
              <w:t>a</w:t>
            </w:r>
            <w:r w:rsidRPr="00376D04">
              <w:rPr>
                <w:rFonts w:asciiTheme="minorBidi" w:eastAsia="Arial" w:hAnsiTheme="minorBidi"/>
                <w:spacing w:val="2"/>
              </w:rPr>
              <w:t>k</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g into</w:t>
            </w:r>
            <w:r w:rsidRPr="00376D04">
              <w:rPr>
                <w:rFonts w:asciiTheme="minorBidi" w:eastAsia="Arial" w:hAnsiTheme="minorBidi"/>
                <w:spacing w:val="-2"/>
              </w:rPr>
              <w:t xml:space="preserve"> </w:t>
            </w:r>
            <w:r w:rsidRPr="00376D04">
              <w:rPr>
                <w:rFonts w:asciiTheme="minorBidi" w:eastAsia="Arial" w:hAnsiTheme="minorBidi"/>
              </w:rPr>
              <w:t>acc</w:t>
            </w:r>
            <w:r w:rsidRPr="00376D04">
              <w:rPr>
                <w:rFonts w:asciiTheme="minorBidi" w:eastAsia="Arial" w:hAnsiTheme="minorBidi"/>
                <w:spacing w:val="-2"/>
              </w:rPr>
              <w:t>o</w:t>
            </w:r>
            <w:r w:rsidRPr="00376D04">
              <w:rPr>
                <w:rFonts w:asciiTheme="minorBidi" w:eastAsia="Arial" w:hAnsiTheme="minorBidi"/>
              </w:rPr>
              <w:t>unt</w:t>
            </w:r>
            <w:r w:rsidRPr="00376D04">
              <w:rPr>
                <w:rFonts w:asciiTheme="minorBidi" w:eastAsia="Arial" w:hAnsiTheme="minorBidi"/>
                <w:spacing w:val="2"/>
              </w:rPr>
              <w:t xml:space="preserve"> </w:t>
            </w:r>
            <w:r w:rsidRPr="00376D04">
              <w:rPr>
                <w:rFonts w:asciiTheme="minorBidi" w:eastAsia="Arial" w:hAnsiTheme="minorBidi"/>
              </w:rPr>
              <w:t>a</w:t>
            </w:r>
            <w:r w:rsidRPr="00376D04">
              <w:rPr>
                <w:rFonts w:asciiTheme="minorBidi" w:eastAsia="Arial" w:hAnsiTheme="minorBidi"/>
                <w:spacing w:val="-1"/>
              </w:rPr>
              <w:t>l</w:t>
            </w:r>
            <w:r w:rsidRPr="00376D04">
              <w:rPr>
                <w:rFonts w:asciiTheme="minorBidi" w:eastAsia="Arial" w:hAnsiTheme="minorBidi"/>
              </w:rPr>
              <w:t>l rele</w:t>
            </w:r>
            <w:r w:rsidRPr="00376D04">
              <w:rPr>
                <w:rFonts w:asciiTheme="minorBidi" w:eastAsia="Arial" w:hAnsiTheme="minorBidi"/>
                <w:spacing w:val="-3"/>
              </w:rPr>
              <w:t>v</w:t>
            </w:r>
            <w:r w:rsidRPr="00376D04">
              <w:rPr>
                <w:rFonts w:asciiTheme="minorBidi" w:eastAsia="Arial" w:hAnsiTheme="minorBidi"/>
              </w:rPr>
              <w:t>ant</w:t>
            </w:r>
            <w:r w:rsidRPr="00376D04">
              <w:rPr>
                <w:rFonts w:asciiTheme="minorBidi" w:eastAsia="Arial" w:hAnsiTheme="minorBidi"/>
                <w:spacing w:val="2"/>
              </w:rPr>
              <w:t xml:space="preserve"> </w:t>
            </w:r>
            <w:r w:rsidRPr="00376D04">
              <w:rPr>
                <w:rFonts w:asciiTheme="minorBidi" w:eastAsia="Arial" w:hAnsiTheme="minorBidi"/>
              </w:rPr>
              <w:t>c</w:t>
            </w:r>
            <w:r w:rsidRPr="00376D04">
              <w:rPr>
                <w:rFonts w:asciiTheme="minorBidi" w:eastAsia="Arial" w:hAnsiTheme="minorBidi"/>
                <w:spacing w:val="-3"/>
              </w:rPr>
              <w:t>i</w:t>
            </w:r>
            <w:r w:rsidRPr="00376D04">
              <w:rPr>
                <w:rFonts w:asciiTheme="minorBidi" w:eastAsia="Arial" w:hAnsiTheme="minorBidi"/>
              </w:rPr>
              <w:t>rcumst</w:t>
            </w:r>
            <w:r w:rsidRPr="00376D04">
              <w:rPr>
                <w:rFonts w:asciiTheme="minorBidi" w:eastAsia="Arial" w:hAnsiTheme="minorBidi"/>
                <w:spacing w:val="-3"/>
              </w:rPr>
              <w:t>a</w:t>
            </w:r>
            <w:r w:rsidRPr="00376D04">
              <w:rPr>
                <w:rFonts w:asciiTheme="minorBidi" w:eastAsia="Arial" w:hAnsiTheme="minorBidi"/>
              </w:rPr>
              <w:t>nces.</w:t>
            </w:r>
          </w:p>
          <w:p w:rsidR="00746A76" w:rsidRDefault="00746A76" w:rsidP="00746A76">
            <w:pPr>
              <w:jc w:val="right"/>
              <w:rPr>
                <w:rFonts w:asciiTheme="minorBidi" w:eastAsia="Arial" w:hAnsiTheme="minorBidi"/>
              </w:rPr>
            </w:pPr>
            <w:r w:rsidRPr="00376D04">
              <w:rPr>
                <w:rFonts w:asciiTheme="minorBidi" w:eastAsia="Arial" w:hAnsiTheme="minorBidi"/>
                <w:spacing w:val="2"/>
              </w:rPr>
              <w:lastRenderedPageBreak/>
              <w:t>T</w:t>
            </w:r>
            <w:r w:rsidRPr="00376D04">
              <w:rPr>
                <w:rFonts w:asciiTheme="minorBidi" w:eastAsia="Arial" w:hAnsiTheme="minorBidi"/>
              </w:rPr>
              <w:t>hen</w:t>
            </w:r>
            <w:r w:rsidRPr="00376D04">
              <w:rPr>
                <w:rFonts w:asciiTheme="minorBidi" w:eastAsia="Arial" w:hAnsiTheme="minorBidi"/>
                <w:spacing w:val="5"/>
              </w:rPr>
              <w:t xml:space="preserve"> </w:t>
            </w:r>
            <w:r w:rsidRPr="00376D04">
              <w:rPr>
                <w:rFonts w:asciiTheme="minorBidi" w:eastAsia="Arial" w:hAnsiTheme="minorBidi"/>
              </w:rPr>
              <w:t>he</w:t>
            </w:r>
            <w:r w:rsidRPr="00376D04">
              <w:rPr>
                <w:rFonts w:asciiTheme="minorBidi" w:eastAsia="Arial" w:hAnsiTheme="minorBidi"/>
                <w:spacing w:val="3"/>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w:t>
            </w:r>
            <w:r w:rsidRPr="00376D04">
              <w:rPr>
                <w:rFonts w:asciiTheme="minorBidi" w:eastAsia="Arial" w:hAnsiTheme="minorBidi"/>
                <w:spacing w:val="5"/>
              </w:rPr>
              <w:t xml:space="preserve"> </w:t>
            </w:r>
            <w:r w:rsidRPr="00376D04">
              <w:rPr>
                <w:rFonts w:asciiTheme="minorBidi" w:eastAsia="Arial" w:hAnsiTheme="minorBidi"/>
              </w:rPr>
              <w:t>not</w:t>
            </w:r>
            <w:r w:rsidRPr="00376D04">
              <w:rPr>
                <w:rFonts w:asciiTheme="minorBidi" w:eastAsia="Arial" w:hAnsiTheme="minorBidi"/>
                <w:spacing w:val="-3"/>
              </w:rPr>
              <w:t>i</w:t>
            </w:r>
            <w:r w:rsidRPr="00376D04">
              <w:rPr>
                <w:rFonts w:asciiTheme="minorBidi" w:eastAsia="Arial" w:hAnsiTheme="minorBidi"/>
                <w:spacing w:val="3"/>
              </w:rPr>
              <w:t>f</w:t>
            </w:r>
            <w:r w:rsidRPr="00376D04">
              <w:rPr>
                <w:rFonts w:asciiTheme="minorBidi" w:eastAsia="Arial" w:hAnsiTheme="minorBidi"/>
              </w:rPr>
              <w:t>y</w:t>
            </w:r>
            <w:r w:rsidRPr="00376D04">
              <w:rPr>
                <w:rFonts w:asciiTheme="minorBidi" w:eastAsia="Arial" w:hAnsiTheme="minorBidi"/>
                <w:spacing w:val="4"/>
              </w:rPr>
              <w:t xml:space="preserve"> </w:t>
            </w:r>
            <w:r w:rsidRPr="00376D04">
              <w:rPr>
                <w:rFonts w:asciiTheme="minorBidi" w:eastAsia="Arial" w:hAnsiTheme="minorBidi"/>
              </w:rPr>
              <w:t>both</w:t>
            </w:r>
            <w:r w:rsidRPr="00376D04">
              <w:rPr>
                <w:rFonts w:asciiTheme="minorBidi" w:eastAsia="Arial" w:hAnsiTheme="minorBidi"/>
                <w:spacing w:val="4"/>
              </w:rPr>
              <w:t xml:space="preserve"> </w:t>
            </w:r>
            <w:r w:rsidRPr="00376D04">
              <w:rPr>
                <w:rFonts w:asciiTheme="minorBidi" w:eastAsia="Arial" w:hAnsiTheme="minorBidi"/>
              </w:rPr>
              <w:t>parties</w:t>
            </w:r>
            <w:r w:rsidRPr="00376D04">
              <w:rPr>
                <w:rFonts w:asciiTheme="minorBidi" w:eastAsia="Arial" w:hAnsiTheme="minorBidi"/>
                <w:spacing w:val="6"/>
              </w:rPr>
              <w:t xml:space="preserve"> </w:t>
            </w:r>
            <w:r w:rsidRPr="00376D04">
              <w:rPr>
                <w:rFonts w:asciiTheme="minorBidi" w:eastAsia="Arial" w:hAnsiTheme="minorBidi"/>
              </w:rPr>
              <w:t>on</w:t>
            </w:r>
            <w:r w:rsidRPr="00376D04">
              <w:rPr>
                <w:rFonts w:asciiTheme="minorBidi" w:eastAsia="Arial" w:hAnsiTheme="minorBidi"/>
                <w:spacing w:val="3"/>
              </w:rPr>
              <w:t xml:space="preserve"> </w:t>
            </w:r>
            <w:r w:rsidRPr="00376D04">
              <w:rPr>
                <w:rFonts w:asciiTheme="minorBidi" w:eastAsia="Arial" w:hAnsiTheme="minorBidi"/>
              </w:rPr>
              <w:t>any</w:t>
            </w:r>
            <w:r w:rsidRPr="00376D04">
              <w:rPr>
                <w:rFonts w:asciiTheme="minorBidi" w:eastAsia="Arial" w:hAnsiTheme="minorBidi"/>
                <w:spacing w:val="3"/>
              </w:rPr>
              <w:t xml:space="preserve"> </w:t>
            </w:r>
            <w:r w:rsidRPr="00376D04">
              <w:rPr>
                <w:rFonts w:asciiTheme="minorBidi" w:eastAsia="Arial" w:hAnsiTheme="minorBidi"/>
              </w:rPr>
              <w:t>agreem</w:t>
            </w:r>
            <w:r w:rsidRPr="00376D04">
              <w:rPr>
                <w:rFonts w:asciiTheme="minorBidi" w:eastAsia="Arial" w:hAnsiTheme="minorBidi"/>
                <w:spacing w:val="-2"/>
              </w:rPr>
              <w:t>e</w:t>
            </w:r>
            <w:r w:rsidRPr="00376D04">
              <w:rPr>
                <w:rFonts w:asciiTheme="minorBidi" w:eastAsia="Arial" w:hAnsiTheme="minorBidi"/>
              </w:rPr>
              <w:t>nt</w:t>
            </w:r>
            <w:r w:rsidRPr="00376D04">
              <w:rPr>
                <w:rFonts w:asciiTheme="minorBidi" w:eastAsia="Arial" w:hAnsiTheme="minorBidi"/>
                <w:spacing w:val="7"/>
              </w:rPr>
              <w:t xml:space="preserve"> </w:t>
            </w:r>
            <w:r w:rsidRPr="00376D04">
              <w:rPr>
                <w:rFonts w:asciiTheme="minorBidi" w:eastAsia="Arial" w:hAnsiTheme="minorBidi"/>
              </w:rPr>
              <w:t>or</w:t>
            </w:r>
            <w:r w:rsidRPr="00376D04">
              <w:rPr>
                <w:rFonts w:asciiTheme="minorBidi" w:eastAsia="Arial" w:hAnsiTheme="minorBidi"/>
                <w:spacing w:val="4"/>
              </w:rPr>
              <w:t xml:space="preserve"> </w:t>
            </w:r>
            <w:r w:rsidRPr="00376D04">
              <w:rPr>
                <w:rFonts w:asciiTheme="minorBidi" w:eastAsia="Arial" w:hAnsiTheme="minorBidi"/>
              </w:rPr>
              <w:t>est</w:t>
            </w:r>
            <w:r w:rsidRPr="00376D04">
              <w:rPr>
                <w:rFonts w:asciiTheme="minorBidi" w:eastAsia="Arial" w:hAnsiTheme="minorBidi"/>
                <w:spacing w:val="-3"/>
              </w:rPr>
              <w:t>i</w:t>
            </w:r>
            <w:r w:rsidRPr="00376D04">
              <w:rPr>
                <w:rFonts w:asciiTheme="minorBidi" w:eastAsia="Arial" w:hAnsiTheme="minorBidi"/>
              </w:rPr>
              <w:t>ma</w:t>
            </w:r>
            <w:r w:rsidRPr="00376D04">
              <w:rPr>
                <w:rFonts w:asciiTheme="minorBidi" w:eastAsia="Arial" w:hAnsiTheme="minorBidi"/>
                <w:spacing w:val="2"/>
              </w:rPr>
              <w:t>t</w:t>
            </w:r>
            <w:r w:rsidRPr="00376D04">
              <w:rPr>
                <w:rFonts w:asciiTheme="minorBidi" w:eastAsia="Arial" w:hAnsiTheme="minorBidi"/>
              </w:rPr>
              <w:t>es</w:t>
            </w:r>
            <w:r w:rsidRPr="00376D04">
              <w:rPr>
                <w:rFonts w:asciiTheme="minorBidi" w:eastAsia="Arial" w:hAnsiTheme="minorBidi"/>
                <w:spacing w:val="3"/>
              </w:rPr>
              <w:t xml:space="preserve"> </w:t>
            </w:r>
            <w:r w:rsidRPr="00376D04">
              <w:rPr>
                <w:rFonts w:asciiTheme="minorBidi" w:eastAsia="Arial" w:hAnsiTheme="minorBidi"/>
              </w:rPr>
              <w:t>reached w</w:t>
            </w:r>
            <w:r w:rsidRPr="00376D04">
              <w:rPr>
                <w:rFonts w:asciiTheme="minorBidi" w:eastAsia="Arial" w:hAnsiTheme="minorBidi"/>
                <w:spacing w:val="-2"/>
              </w:rPr>
              <w:t>i</w:t>
            </w:r>
            <w:r w:rsidRPr="00376D04">
              <w:rPr>
                <w:rFonts w:asciiTheme="minorBidi" w:eastAsia="Arial" w:hAnsiTheme="minorBidi"/>
              </w:rPr>
              <w:t>th supp</w:t>
            </w:r>
            <w:r w:rsidRPr="00376D04">
              <w:rPr>
                <w:rFonts w:asciiTheme="minorBidi" w:eastAsia="Arial" w:hAnsiTheme="minorBidi"/>
                <w:spacing w:val="-1"/>
              </w:rPr>
              <w:t>o</w:t>
            </w:r>
            <w:r w:rsidRPr="00376D04">
              <w:rPr>
                <w:rFonts w:asciiTheme="minorBidi" w:eastAsia="Arial" w:hAnsiTheme="minorBidi"/>
              </w:rPr>
              <w:t>r</w:t>
            </w:r>
            <w:r w:rsidRPr="00376D04">
              <w:rPr>
                <w:rFonts w:asciiTheme="minorBidi" w:eastAsia="Arial" w:hAnsiTheme="minorBidi"/>
                <w:spacing w:val="2"/>
              </w:rPr>
              <w:t>t</w:t>
            </w:r>
            <w:r w:rsidRPr="00376D04">
              <w:rPr>
                <w:rFonts w:asciiTheme="minorBidi" w:eastAsia="Arial" w:hAnsiTheme="minorBidi"/>
              </w:rPr>
              <w:t>i</w:t>
            </w:r>
            <w:r w:rsidRPr="00376D04">
              <w:rPr>
                <w:rFonts w:asciiTheme="minorBidi" w:eastAsia="Arial" w:hAnsiTheme="minorBidi"/>
                <w:spacing w:val="-4"/>
              </w:rPr>
              <w:t>n</w:t>
            </w:r>
            <w:r w:rsidRPr="00376D04">
              <w:rPr>
                <w:rFonts w:asciiTheme="minorBidi" w:eastAsia="Arial" w:hAnsiTheme="minorBidi"/>
              </w:rPr>
              <w:t>g</w:t>
            </w:r>
            <w:r w:rsidRPr="00376D04">
              <w:rPr>
                <w:rFonts w:asciiTheme="minorBidi" w:eastAsia="Arial" w:hAnsiTheme="minorBidi"/>
                <w:spacing w:val="7"/>
              </w:rPr>
              <w:t xml:space="preserve"> </w:t>
            </w:r>
            <w:r w:rsidRPr="00376D04">
              <w:rPr>
                <w:rFonts w:asciiTheme="minorBidi" w:eastAsia="Arial" w:hAnsiTheme="minorBidi"/>
              </w:rPr>
              <w:t>d</w:t>
            </w:r>
            <w:r w:rsidRPr="00376D04">
              <w:rPr>
                <w:rFonts w:asciiTheme="minorBidi" w:eastAsia="Arial" w:hAnsiTheme="minorBidi"/>
                <w:spacing w:val="-3"/>
              </w:rPr>
              <w:t>e</w:t>
            </w:r>
            <w:r w:rsidRPr="00376D04">
              <w:rPr>
                <w:rFonts w:asciiTheme="minorBidi" w:eastAsia="Arial" w:hAnsiTheme="minorBidi"/>
              </w:rPr>
              <w:t>tai</w:t>
            </w:r>
            <w:r w:rsidRPr="00376D04">
              <w:rPr>
                <w:rFonts w:asciiTheme="minorBidi" w:eastAsia="Arial" w:hAnsiTheme="minorBidi"/>
                <w:spacing w:val="-1"/>
              </w:rPr>
              <w:t>l</w:t>
            </w:r>
            <w:r w:rsidRPr="00376D04">
              <w:rPr>
                <w:rFonts w:asciiTheme="minorBidi" w:eastAsia="Arial" w:hAnsiTheme="minorBidi"/>
              </w:rPr>
              <w:t>s</w:t>
            </w:r>
            <w:r w:rsidRPr="00376D04">
              <w:rPr>
                <w:rFonts w:asciiTheme="minorBidi" w:eastAsia="Arial" w:hAnsiTheme="minorBidi"/>
                <w:spacing w:val="5"/>
              </w:rPr>
              <w:t xml:space="preserve"> </w:t>
            </w:r>
            <w:r w:rsidRPr="00376D04">
              <w:rPr>
                <w:rFonts w:asciiTheme="minorBidi" w:eastAsia="Arial" w:hAnsiTheme="minorBidi"/>
                <w:spacing w:val="-3"/>
              </w:rPr>
              <w:t>w</w:t>
            </w:r>
            <w:r w:rsidRPr="00376D04">
              <w:rPr>
                <w:rFonts w:asciiTheme="minorBidi" w:eastAsia="Arial" w:hAnsiTheme="minorBidi"/>
              </w:rPr>
              <w:t>ith</w:t>
            </w:r>
            <w:r w:rsidRPr="00376D04">
              <w:rPr>
                <w:rFonts w:asciiTheme="minorBidi" w:eastAsia="Arial" w:hAnsiTheme="minorBidi"/>
                <w:spacing w:val="-1"/>
              </w:rPr>
              <w:t>i</w:t>
            </w:r>
            <w:r w:rsidRPr="00376D04">
              <w:rPr>
                <w:rFonts w:asciiTheme="minorBidi" w:eastAsia="Arial" w:hAnsiTheme="minorBidi"/>
              </w:rPr>
              <w:t>n</w:t>
            </w:r>
            <w:r w:rsidRPr="00376D04">
              <w:rPr>
                <w:rFonts w:asciiTheme="minorBidi" w:eastAsia="Arial" w:hAnsiTheme="minorBidi"/>
                <w:spacing w:val="7"/>
              </w:rPr>
              <w:t xml:space="preserve"> </w:t>
            </w:r>
            <w:r w:rsidRPr="00376D04">
              <w:rPr>
                <w:rFonts w:asciiTheme="minorBidi" w:eastAsia="Arial" w:hAnsiTheme="minorBidi"/>
              </w:rPr>
              <w:t>(28)</w:t>
            </w:r>
            <w:r w:rsidRPr="00376D04">
              <w:rPr>
                <w:rFonts w:asciiTheme="minorBidi" w:eastAsia="Arial" w:hAnsiTheme="minorBidi"/>
                <w:spacing w:val="6"/>
              </w:rPr>
              <w:t xml:space="preserve"> </w:t>
            </w:r>
            <w:r w:rsidRPr="00376D04">
              <w:rPr>
                <w:rFonts w:asciiTheme="minorBidi" w:eastAsia="Arial" w:hAnsiTheme="minorBidi"/>
              </w:rPr>
              <w:t>day f</w:t>
            </w:r>
            <w:r w:rsidRPr="00376D04">
              <w:rPr>
                <w:rFonts w:asciiTheme="minorBidi" w:eastAsia="Arial" w:hAnsiTheme="minorBidi"/>
                <w:spacing w:val="2"/>
              </w:rPr>
              <w:t>r</w:t>
            </w:r>
            <w:r w:rsidRPr="00376D04">
              <w:rPr>
                <w:rFonts w:asciiTheme="minorBidi" w:eastAsia="Arial" w:hAnsiTheme="minorBidi"/>
              </w:rPr>
              <w:t>om</w:t>
            </w:r>
            <w:r w:rsidRPr="00376D04">
              <w:rPr>
                <w:rFonts w:asciiTheme="minorBidi" w:eastAsia="Arial" w:hAnsiTheme="minorBidi"/>
                <w:spacing w:val="4"/>
              </w:rPr>
              <w:t xml:space="preserve"> </w:t>
            </w:r>
            <w:r w:rsidRPr="00376D04">
              <w:rPr>
                <w:rFonts w:asciiTheme="minorBidi" w:eastAsia="Arial" w:hAnsiTheme="minorBidi"/>
              </w:rPr>
              <w:t>recei</w:t>
            </w:r>
            <w:r w:rsidRPr="00376D04">
              <w:rPr>
                <w:rFonts w:asciiTheme="minorBidi" w:eastAsia="Arial" w:hAnsiTheme="minorBidi"/>
                <w:spacing w:val="-3"/>
              </w:rPr>
              <w:t>v</w:t>
            </w:r>
            <w:r w:rsidRPr="00376D04">
              <w:rPr>
                <w:rFonts w:asciiTheme="minorBidi" w:eastAsia="Arial" w:hAnsiTheme="minorBidi"/>
              </w:rPr>
              <w:t>i</w:t>
            </w:r>
            <w:r w:rsidRPr="00376D04">
              <w:rPr>
                <w:rFonts w:asciiTheme="minorBidi" w:eastAsia="Arial" w:hAnsiTheme="minorBidi"/>
                <w:spacing w:val="-1"/>
              </w:rPr>
              <w:t>n</w:t>
            </w:r>
            <w:r w:rsidRPr="00376D04">
              <w:rPr>
                <w:rFonts w:asciiTheme="minorBidi" w:eastAsia="Arial" w:hAnsiTheme="minorBidi"/>
              </w:rPr>
              <w:t>g</w:t>
            </w:r>
            <w:r w:rsidRPr="00376D04">
              <w:rPr>
                <w:rFonts w:asciiTheme="minorBidi" w:eastAsia="Arial" w:hAnsiTheme="minorBidi"/>
                <w:spacing w:val="5"/>
              </w:rPr>
              <w:t xml:space="preserve"> </w:t>
            </w:r>
            <w:r w:rsidRPr="00376D04">
              <w:rPr>
                <w:rFonts w:asciiTheme="minorBidi" w:eastAsia="Arial" w:hAnsiTheme="minorBidi"/>
                <w:spacing w:val="-1"/>
              </w:rPr>
              <w:t>t</w:t>
            </w:r>
            <w:r w:rsidRPr="00376D04">
              <w:rPr>
                <w:rFonts w:asciiTheme="minorBidi" w:eastAsia="Arial" w:hAnsiTheme="minorBidi"/>
              </w:rPr>
              <w:t>he</w:t>
            </w:r>
            <w:r w:rsidRPr="00376D04">
              <w:rPr>
                <w:rFonts w:asciiTheme="minorBidi" w:eastAsia="Arial" w:hAnsiTheme="minorBidi"/>
                <w:spacing w:val="5"/>
              </w:rPr>
              <w:t xml:space="preserve"> </w:t>
            </w:r>
            <w:r w:rsidRPr="00376D04">
              <w:rPr>
                <w:rFonts w:asciiTheme="minorBidi" w:eastAsia="Arial" w:hAnsiTheme="minorBidi"/>
              </w:rPr>
              <w:t>obje</w:t>
            </w:r>
            <w:r w:rsidRPr="00376D04">
              <w:rPr>
                <w:rFonts w:asciiTheme="minorBidi" w:eastAsia="Arial" w:hAnsiTheme="minorBidi"/>
                <w:spacing w:val="-2"/>
              </w:rPr>
              <w:t>c</w:t>
            </w:r>
            <w:r w:rsidRPr="00376D04">
              <w:rPr>
                <w:rFonts w:asciiTheme="minorBidi" w:eastAsia="Arial" w:hAnsiTheme="minorBidi"/>
              </w:rPr>
              <w:t>tion</w:t>
            </w:r>
            <w:r w:rsidRPr="00376D04">
              <w:rPr>
                <w:rFonts w:asciiTheme="minorBidi" w:eastAsia="Arial" w:hAnsiTheme="minorBidi"/>
                <w:spacing w:val="5"/>
              </w:rPr>
              <w:t xml:space="preserve"> </w:t>
            </w:r>
            <w:r w:rsidRPr="00376D04">
              <w:rPr>
                <w:rFonts w:asciiTheme="minorBidi" w:eastAsia="Arial" w:hAnsiTheme="minorBidi"/>
              </w:rPr>
              <w:t>or</w:t>
            </w:r>
            <w:r w:rsidRPr="00376D04">
              <w:rPr>
                <w:rFonts w:asciiTheme="minorBidi" w:eastAsia="Arial" w:hAnsiTheme="minorBidi"/>
                <w:spacing w:val="4"/>
              </w:rPr>
              <w:t xml:space="preserve"> </w:t>
            </w:r>
            <w:r w:rsidRPr="00376D04">
              <w:rPr>
                <w:rFonts w:asciiTheme="minorBidi" w:eastAsia="Arial" w:hAnsiTheme="minorBidi"/>
              </w:rPr>
              <w:t>the</w:t>
            </w:r>
            <w:r w:rsidRPr="00376D04">
              <w:rPr>
                <w:rFonts w:asciiTheme="minorBidi" w:eastAsia="Arial" w:hAnsiTheme="minorBidi"/>
                <w:spacing w:val="3"/>
              </w:rPr>
              <w:t xml:space="preserve"> </w:t>
            </w:r>
            <w:r w:rsidRPr="00376D04">
              <w:rPr>
                <w:rFonts w:asciiTheme="minorBidi" w:eastAsia="Arial" w:hAnsiTheme="minorBidi"/>
              </w:rPr>
              <w:t>r</w:t>
            </w:r>
            <w:r w:rsidRPr="00376D04">
              <w:rPr>
                <w:rFonts w:asciiTheme="minorBidi" w:eastAsia="Arial" w:hAnsiTheme="minorBidi"/>
                <w:spacing w:val="-2"/>
              </w:rPr>
              <w:t>e</w:t>
            </w:r>
            <w:r w:rsidRPr="00376D04">
              <w:rPr>
                <w:rFonts w:asciiTheme="minorBidi" w:eastAsia="Arial" w:hAnsiTheme="minorBidi"/>
                <w:spacing w:val="2"/>
              </w:rPr>
              <w:t>q</w:t>
            </w:r>
            <w:r w:rsidRPr="00376D04">
              <w:rPr>
                <w:rFonts w:asciiTheme="minorBidi" w:eastAsia="Arial" w:hAnsiTheme="minorBidi"/>
                <w:spacing w:val="-3"/>
              </w:rPr>
              <w:t>u</w:t>
            </w:r>
            <w:r w:rsidRPr="00376D04">
              <w:rPr>
                <w:rFonts w:asciiTheme="minorBidi" w:eastAsia="Arial" w:hAnsiTheme="minorBidi"/>
              </w:rPr>
              <w:t>est, un</w:t>
            </w:r>
            <w:r w:rsidRPr="00376D04">
              <w:rPr>
                <w:rFonts w:asciiTheme="minorBidi" w:eastAsia="Arial" w:hAnsiTheme="minorBidi"/>
                <w:spacing w:val="-2"/>
              </w:rPr>
              <w:t>l</w:t>
            </w:r>
            <w:r w:rsidRPr="00376D04">
              <w:rPr>
                <w:rFonts w:asciiTheme="minorBidi" w:eastAsia="Arial" w:hAnsiTheme="minorBidi"/>
              </w:rPr>
              <w:t>ess</w:t>
            </w:r>
            <w:r w:rsidRPr="00376D04">
              <w:rPr>
                <w:rFonts w:asciiTheme="minorBidi" w:eastAsia="Arial" w:hAnsiTheme="minorBidi"/>
                <w:spacing w:val="30"/>
              </w:rPr>
              <w:t xml:space="preserve"> </w:t>
            </w:r>
            <w:r w:rsidRPr="00376D04">
              <w:rPr>
                <w:rFonts w:asciiTheme="minorBidi" w:eastAsia="Arial" w:hAnsiTheme="minorBidi"/>
              </w:rPr>
              <w:t>st</w:t>
            </w:r>
            <w:r w:rsidRPr="00376D04">
              <w:rPr>
                <w:rFonts w:asciiTheme="minorBidi" w:eastAsia="Arial" w:hAnsiTheme="minorBidi"/>
                <w:spacing w:val="-2"/>
              </w:rPr>
              <w:t>a</w:t>
            </w:r>
            <w:r w:rsidRPr="00376D04">
              <w:rPr>
                <w:rFonts w:asciiTheme="minorBidi" w:eastAsia="Arial" w:hAnsiTheme="minorBidi"/>
              </w:rPr>
              <w:t>ted</w:t>
            </w:r>
            <w:r w:rsidRPr="00376D04">
              <w:rPr>
                <w:rFonts w:asciiTheme="minorBidi" w:eastAsia="Arial" w:hAnsiTheme="minorBidi"/>
                <w:spacing w:val="31"/>
              </w:rPr>
              <w:t xml:space="preserve"> </w:t>
            </w:r>
            <w:r w:rsidRPr="00376D04">
              <w:rPr>
                <w:rFonts w:asciiTheme="minorBidi" w:eastAsia="Arial" w:hAnsiTheme="minorBidi"/>
                <w:spacing w:val="-3"/>
              </w:rPr>
              <w:t>o</w:t>
            </w:r>
            <w:r w:rsidRPr="00376D04">
              <w:rPr>
                <w:rFonts w:asciiTheme="minorBidi" w:eastAsia="Arial" w:hAnsiTheme="minorBidi"/>
              </w:rPr>
              <w:t>ther</w:t>
            </w:r>
            <w:r w:rsidRPr="00376D04">
              <w:rPr>
                <w:rFonts w:asciiTheme="minorBidi" w:eastAsia="Arial" w:hAnsiTheme="minorBidi"/>
                <w:spacing w:val="-2"/>
              </w:rPr>
              <w:t>w</w:t>
            </w:r>
            <w:r w:rsidRPr="00376D04">
              <w:rPr>
                <w:rFonts w:asciiTheme="minorBidi" w:eastAsia="Arial" w:hAnsiTheme="minorBidi"/>
              </w:rPr>
              <w:t>is</w:t>
            </w:r>
            <w:r w:rsidRPr="00376D04">
              <w:rPr>
                <w:rFonts w:asciiTheme="minorBidi" w:eastAsia="Arial" w:hAnsiTheme="minorBidi"/>
                <w:spacing w:val="-1"/>
              </w:rPr>
              <w:t>e</w:t>
            </w:r>
            <w:r w:rsidRPr="00376D04">
              <w:rPr>
                <w:rFonts w:asciiTheme="minorBidi" w:eastAsia="Arial" w:hAnsiTheme="minorBidi"/>
              </w:rPr>
              <w:t>.</w:t>
            </w:r>
            <w:r w:rsidRPr="00376D04">
              <w:rPr>
                <w:rFonts w:asciiTheme="minorBidi" w:eastAsia="Arial" w:hAnsiTheme="minorBidi"/>
                <w:spacing w:val="31"/>
              </w:rPr>
              <w:t xml:space="preserve"> </w:t>
            </w:r>
            <w:r w:rsidRPr="00376D04">
              <w:rPr>
                <w:rFonts w:asciiTheme="minorBidi" w:eastAsia="Arial" w:hAnsiTheme="minorBidi"/>
              </w:rPr>
              <w:t>A</w:t>
            </w:r>
            <w:r w:rsidRPr="00376D04">
              <w:rPr>
                <w:rFonts w:asciiTheme="minorBidi" w:eastAsia="Arial" w:hAnsiTheme="minorBidi"/>
                <w:spacing w:val="-1"/>
              </w:rPr>
              <w:t>n</w:t>
            </w:r>
            <w:r w:rsidRPr="00376D04">
              <w:rPr>
                <w:rFonts w:asciiTheme="minorBidi" w:eastAsia="Arial" w:hAnsiTheme="minorBidi"/>
              </w:rPr>
              <w:t>d</w:t>
            </w:r>
            <w:r w:rsidRPr="00376D04">
              <w:rPr>
                <w:rFonts w:asciiTheme="minorBidi" w:eastAsia="Arial" w:hAnsiTheme="minorBidi"/>
                <w:spacing w:val="30"/>
              </w:rPr>
              <w:t xml:space="preserve"> </w:t>
            </w:r>
            <w:r w:rsidRPr="00376D04">
              <w:rPr>
                <w:rFonts w:asciiTheme="minorBidi" w:eastAsia="Arial" w:hAnsiTheme="minorBidi"/>
              </w:rPr>
              <w:t>both</w:t>
            </w:r>
            <w:r w:rsidRPr="00376D04">
              <w:rPr>
                <w:rFonts w:asciiTheme="minorBidi" w:eastAsia="Arial" w:hAnsiTheme="minorBidi"/>
                <w:spacing w:val="28"/>
              </w:rPr>
              <w:t xml:space="preserve"> </w:t>
            </w:r>
            <w:r w:rsidRPr="00376D04">
              <w:rPr>
                <w:rFonts w:asciiTheme="minorBidi" w:eastAsia="Arial" w:hAnsiTheme="minorBidi"/>
              </w:rPr>
              <w:t>pa</w:t>
            </w:r>
            <w:r w:rsidRPr="00376D04">
              <w:rPr>
                <w:rFonts w:asciiTheme="minorBidi" w:eastAsia="Arial" w:hAnsiTheme="minorBidi"/>
                <w:spacing w:val="-2"/>
              </w:rPr>
              <w:t>r</w:t>
            </w:r>
            <w:r w:rsidRPr="00376D04">
              <w:rPr>
                <w:rFonts w:asciiTheme="minorBidi" w:eastAsia="Arial" w:hAnsiTheme="minorBidi"/>
              </w:rPr>
              <w:t>ties</w:t>
            </w:r>
            <w:r w:rsidRPr="00376D04">
              <w:rPr>
                <w:rFonts w:asciiTheme="minorBidi" w:eastAsia="Arial" w:hAnsiTheme="minorBidi"/>
                <w:spacing w:val="30"/>
              </w:rPr>
              <w:t xml:space="preserve"> </w:t>
            </w:r>
            <w:r w:rsidRPr="00376D04">
              <w:rPr>
                <w:rFonts w:asciiTheme="minorBidi" w:eastAsia="Arial" w:hAnsiTheme="minorBidi"/>
              </w:rPr>
              <w:t>sha</w:t>
            </w:r>
            <w:r w:rsidRPr="00376D04">
              <w:rPr>
                <w:rFonts w:asciiTheme="minorBidi" w:eastAsia="Arial" w:hAnsiTheme="minorBidi"/>
                <w:spacing w:val="-2"/>
              </w:rPr>
              <w:t>l</w:t>
            </w:r>
            <w:r w:rsidRPr="00376D04">
              <w:rPr>
                <w:rFonts w:asciiTheme="minorBidi" w:eastAsia="Arial" w:hAnsiTheme="minorBidi"/>
              </w:rPr>
              <w:t>l</w:t>
            </w:r>
            <w:r w:rsidRPr="00376D04">
              <w:rPr>
                <w:rFonts w:asciiTheme="minorBidi" w:eastAsia="Arial" w:hAnsiTheme="minorBidi"/>
                <w:spacing w:val="29"/>
              </w:rPr>
              <w:t xml:space="preserve"> </w:t>
            </w:r>
            <w:r w:rsidRPr="00376D04">
              <w:rPr>
                <w:rFonts w:asciiTheme="minorBidi" w:eastAsia="Arial" w:hAnsiTheme="minorBidi"/>
              </w:rPr>
              <w:t>adh</w:t>
            </w:r>
            <w:r w:rsidRPr="00376D04">
              <w:rPr>
                <w:rFonts w:asciiTheme="minorBidi" w:eastAsia="Arial" w:hAnsiTheme="minorBidi"/>
                <w:spacing w:val="-1"/>
              </w:rPr>
              <w:t>e</w:t>
            </w:r>
            <w:r w:rsidRPr="00376D04">
              <w:rPr>
                <w:rFonts w:asciiTheme="minorBidi" w:eastAsia="Arial" w:hAnsiTheme="minorBidi"/>
              </w:rPr>
              <w:t>re</w:t>
            </w:r>
            <w:r w:rsidRPr="00376D04">
              <w:rPr>
                <w:rFonts w:asciiTheme="minorBidi" w:eastAsia="Arial" w:hAnsiTheme="minorBidi"/>
                <w:spacing w:val="31"/>
              </w:rPr>
              <w:t xml:space="preserve"> </w:t>
            </w:r>
            <w:r w:rsidRPr="00376D04">
              <w:rPr>
                <w:rFonts w:asciiTheme="minorBidi" w:eastAsia="Arial" w:hAnsiTheme="minorBidi"/>
              </w:rPr>
              <w:t>to</w:t>
            </w:r>
            <w:r w:rsidRPr="00376D04">
              <w:rPr>
                <w:rFonts w:asciiTheme="minorBidi" w:eastAsia="Arial" w:hAnsiTheme="minorBidi"/>
                <w:spacing w:val="29"/>
              </w:rPr>
              <w:t xml:space="preserve"> </w:t>
            </w:r>
            <w:r w:rsidRPr="00376D04">
              <w:rPr>
                <w:rFonts w:asciiTheme="minorBidi" w:eastAsia="Arial" w:hAnsiTheme="minorBidi"/>
              </w:rPr>
              <w:t>the</w:t>
            </w:r>
            <w:r w:rsidRPr="00376D04">
              <w:rPr>
                <w:rFonts w:asciiTheme="minorBidi" w:eastAsia="Arial" w:hAnsiTheme="minorBidi"/>
                <w:spacing w:val="28"/>
              </w:rPr>
              <w:t xml:space="preserve"> </w:t>
            </w:r>
            <w:r w:rsidRPr="00376D04">
              <w:rPr>
                <w:rFonts w:asciiTheme="minorBidi" w:eastAsia="Arial" w:hAnsiTheme="minorBidi"/>
                <w:spacing w:val="-3"/>
              </w:rPr>
              <w:t>a</w:t>
            </w:r>
            <w:r w:rsidRPr="00376D04">
              <w:rPr>
                <w:rFonts w:asciiTheme="minorBidi" w:eastAsia="Arial" w:hAnsiTheme="minorBidi"/>
                <w:spacing w:val="2"/>
              </w:rPr>
              <w:t>g</w:t>
            </w:r>
            <w:r w:rsidRPr="00376D04">
              <w:rPr>
                <w:rFonts w:asciiTheme="minorBidi" w:eastAsia="Arial" w:hAnsiTheme="minorBidi"/>
              </w:rPr>
              <w:t>re</w:t>
            </w:r>
            <w:r w:rsidRPr="00376D04">
              <w:rPr>
                <w:rFonts w:asciiTheme="minorBidi" w:eastAsia="Arial" w:hAnsiTheme="minorBidi"/>
                <w:spacing w:val="-2"/>
              </w:rPr>
              <w:t>e</w:t>
            </w:r>
            <w:r w:rsidRPr="00376D04">
              <w:rPr>
                <w:rFonts w:asciiTheme="minorBidi" w:eastAsia="Arial" w:hAnsiTheme="minorBidi"/>
              </w:rPr>
              <w:t>me</w:t>
            </w:r>
            <w:r w:rsidRPr="00376D04">
              <w:rPr>
                <w:rFonts w:asciiTheme="minorBidi" w:eastAsia="Arial" w:hAnsiTheme="minorBidi"/>
                <w:spacing w:val="-2"/>
              </w:rPr>
              <w:t>n</w:t>
            </w:r>
            <w:r w:rsidRPr="00376D04">
              <w:rPr>
                <w:rFonts w:asciiTheme="minorBidi" w:eastAsia="Arial" w:hAnsiTheme="minorBidi"/>
              </w:rPr>
              <w:t>t</w:t>
            </w:r>
            <w:r w:rsidRPr="00376D04">
              <w:rPr>
                <w:rFonts w:asciiTheme="minorBidi" w:eastAsia="Arial" w:hAnsiTheme="minorBidi"/>
                <w:spacing w:val="31"/>
              </w:rPr>
              <w:t xml:space="preserve"> </w:t>
            </w:r>
            <w:r w:rsidRPr="00376D04">
              <w:rPr>
                <w:rFonts w:asciiTheme="minorBidi" w:eastAsia="Arial" w:hAnsiTheme="minorBidi"/>
                <w:spacing w:val="-3"/>
              </w:rPr>
              <w:t>o</w:t>
            </w:r>
            <w:r w:rsidRPr="00376D04">
              <w:rPr>
                <w:rFonts w:asciiTheme="minorBidi" w:eastAsia="Arial" w:hAnsiTheme="minorBidi"/>
              </w:rPr>
              <w:t>r estim</w:t>
            </w:r>
            <w:r w:rsidRPr="00376D04">
              <w:rPr>
                <w:rFonts w:asciiTheme="minorBidi" w:eastAsia="Arial" w:hAnsiTheme="minorBidi"/>
                <w:spacing w:val="-2"/>
              </w:rPr>
              <w:t>a</w:t>
            </w:r>
            <w:r w:rsidRPr="00376D04">
              <w:rPr>
                <w:rFonts w:asciiTheme="minorBidi" w:eastAsia="Arial" w:hAnsiTheme="minorBidi"/>
              </w:rPr>
              <w:t>tes</w:t>
            </w:r>
            <w:r w:rsidRPr="00376D04">
              <w:rPr>
                <w:rFonts w:asciiTheme="minorBidi" w:eastAsia="Arial" w:hAnsiTheme="minorBidi"/>
                <w:spacing w:val="3"/>
              </w:rPr>
              <w:t xml:space="preserve"> </w:t>
            </w:r>
            <w:r w:rsidRPr="00376D04">
              <w:rPr>
                <w:rFonts w:asciiTheme="minorBidi" w:eastAsia="Arial" w:hAnsiTheme="minorBidi"/>
              </w:rPr>
              <w:t>contai</w:t>
            </w:r>
            <w:r w:rsidRPr="00376D04">
              <w:rPr>
                <w:rFonts w:asciiTheme="minorBidi" w:eastAsia="Arial" w:hAnsiTheme="minorBidi"/>
                <w:spacing w:val="-1"/>
              </w:rPr>
              <w:t>n</w:t>
            </w:r>
            <w:r w:rsidRPr="00376D04">
              <w:rPr>
                <w:rFonts w:asciiTheme="minorBidi" w:eastAsia="Arial" w:hAnsiTheme="minorBidi"/>
              </w:rPr>
              <w:t>ed</w:t>
            </w:r>
            <w:r w:rsidRPr="00376D04">
              <w:rPr>
                <w:rFonts w:asciiTheme="minorBidi" w:eastAsia="Arial" w:hAnsiTheme="minorBidi"/>
                <w:spacing w:val="1"/>
              </w:rPr>
              <w:t xml:space="preserve"> </w:t>
            </w:r>
            <w:r w:rsidRPr="00376D04">
              <w:rPr>
                <w:rFonts w:asciiTheme="minorBidi" w:eastAsia="Arial" w:hAnsiTheme="minorBidi"/>
              </w:rPr>
              <w:t xml:space="preserve">in </w:t>
            </w:r>
            <w:r w:rsidRPr="00376D04">
              <w:rPr>
                <w:rFonts w:asciiTheme="minorBidi" w:eastAsia="Arial" w:hAnsiTheme="minorBidi"/>
                <w:spacing w:val="-1"/>
              </w:rPr>
              <w:t>t</w:t>
            </w:r>
            <w:r w:rsidRPr="00376D04">
              <w:rPr>
                <w:rFonts w:asciiTheme="minorBidi" w:eastAsia="Arial" w:hAnsiTheme="minorBidi"/>
              </w:rPr>
              <w:t>he</w:t>
            </w:r>
            <w:r w:rsidRPr="00376D04">
              <w:rPr>
                <w:rFonts w:asciiTheme="minorBidi" w:eastAsia="Arial" w:hAnsiTheme="minorBidi"/>
                <w:spacing w:val="1"/>
              </w:rPr>
              <w:t xml:space="preserve"> </w:t>
            </w:r>
            <w:r w:rsidRPr="00376D04">
              <w:rPr>
                <w:rFonts w:asciiTheme="minorBidi" w:eastAsia="Arial" w:hAnsiTheme="minorBidi"/>
              </w:rPr>
              <w:t>notice,</w:t>
            </w:r>
            <w:r w:rsidRPr="00376D04">
              <w:rPr>
                <w:rFonts w:asciiTheme="minorBidi" w:eastAsia="Arial" w:hAnsiTheme="minorBidi"/>
                <w:spacing w:val="2"/>
              </w:rPr>
              <w:t xml:space="preserve"> </w:t>
            </w:r>
            <w:r w:rsidRPr="00376D04">
              <w:rPr>
                <w:rFonts w:asciiTheme="minorBidi" w:eastAsia="Arial" w:hAnsiTheme="minorBidi"/>
              </w:rPr>
              <w:t>un</w:t>
            </w:r>
            <w:r w:rsidRPr="00376D04">
              <w:rPr>
                <w:rFonts w:asciiTheme="minorBidi" w:eastAsia="Arial" w:hAnsiTheme="minorBidi"/>
                <w:spacing w:val="-2"/>
              </w:rPr>
              <w:t>l</w:t>
            </w:r>
            <w:r w:rsidRPr="00376D04">
              <w:rPr>
                <w:rFonts w:asciiTheme="minorBidi" w:eastAsia="Arial" w:hAnsiTheme="minorBidi"/>
              </w:rPr>
              <w:t>ess</w:t>
            </w:r>
            <w:r w:rsidRPr="00376D04">
              <w:rPr>
                <w:rFonts w:asciiTheme="minorBidi" w:eastAsia="Arial" w:hAnsiTheme="minorBidi"/>
                <w:spacing w:val="1"/>
              </w:rPr>
              <w:t xml:space="preserve"> </w:t>
            </w:r>
            <w:r w:rsidRPr="00376D04">
              <w:rPr>
                <w:rFonts w:asciiTheme="minorBidi" w:eastAsia="Arial" w:hAnsiTheme="minorBidi"/>
              </w:rPr>
              <w:t>it</w:t>
            </w:r>
            <w:r w:rsidRPr="00376D04">
              <w:rPr>
                <w:rFonts w:asciiTheme="minorBidi" w:eastAsia="Arial" w:hAnsiTheme="minorBidi"/>
                <w:spacing w:val="2"/>
              </w:rPr>
              <w:t xml:space="preserve"> </w:t>
            </w:r>
            <w:r w:rsidRPr="00376D04">
              <w:rPr>
                <w:rFonts w:asciiTheme="minorBidi" w:eastAsia="Arial" w:hAnsiTheme="minorBidi"/>
              </w:rPr>
              <w:t>is</w:t>
            </w:r>
            <w:r w:rsidRPr="00376D04">
              <w:rPr>
                <w:rFonts w:asciiTheme="minorBidi" w:eastAsia="Arial" w:hAnsiTheme="minorBidi"/>
                <w:spacing w:val="1"/>
              </w:rPr>
              <w:t xml:space="preserve"> </w:t>
            </w:r>
            <w:r w:rsidRPr="00376D04">
              <w:rPr>
                <w:rFonts w:asciiTheme="minorBidi" w:eastAsia="Arial" w:hAnsiTheme="minorBidi"/>
              </w:rPr>
              <w:t>(</w:t>
            </w:r>
            <w:r w:rsidRPr="00376D04">
              <w:rPr>
                <w:rFonts w:asciiTheme="minorBidi" w:eastAsia="Arial" w:hAnsiTheme="minorBidi"/>
                <w:spacing w:val="-2"/>
              </w:rPr>
              <w:t>o</w:t>
            </w:r>
            <w:r w:rsidRPr="00376D04">
              <w:rPr>
                <w:rFonts w:asciiTheme="minorBidi" w:eastAsia="Arial" w:hAnsiTheme="minorBidi"/>
              </w:rPr>
              <w:t>r to</w:t>
            </w:r>
            <w:r w:rsidRPr="00376D04">
              <w:rPr>
                <w:rFonts w:asciiTheme="minorBidi" w:eastAsia="Arial" w:hAnsiTheme="minorBidi"/>
                <w:spacing w:val="3"/>
              </w:rPr>
              <w:t xml:space="preserve"> </w:t>
            </w:r>
            <w:r w:rsidRPr="00376D04">
              <w:rPr>
                <w:rFonts w:asciiTheme="minorBidi" w:eastAsia="Arial" w:hAnsiTheme="minorBidi"/>
              </w:rPr>
              <w:t>be) re</w:t>
            </w:r>
            <w:r w:rsidRPr="00376D04">
              <w:rPr>
                <w:rFonts w:asciiTheme="minorBidi" w:eastAsia="Arial" w:hAnsiTheme="minorBidi"/>
                <w:spacing w:val="1"/>
              </w:rPr>
              <w:t>-</w:t>
            </w:r>
            <w:r w:rsidRPr="00376D04">
              <w:rPr>
                <w:rFonts w:asciiTheme="minorBidi" w:eastAsia="Arial" w:hAnsiTheme="minorBidi"/>
              </w:rPr>
              <w:t>cons</w:t>
            </w:r>
            <w:r w:rsidRPr="00376D04">
              <w:rPr>
                <w:rFonts w:asciiTheme="minorBidi" w:eastAsia="Arial" w:hAnsiTheme="minorBidi"/>
                <w:spacing w:val="-2"/>
              </w:rPr>
              <w:t>i</w:t>
            </w:r>
            <w:r w:rsidRPr="00376D04">
              <w:rPr>
                <w:rFonts w:asciiTheme="minorBidi" w:eastAsia="Arial" w:hAnsiTheme="minorBidi"/>
              </w:rPr>
              <w:t>d</w:t>
            </w:r>
            <w:r w:rsidRPr="00376D04">
              <w:rPr>
                <w:rFonts w:asciiTheme="minorBidi" w:eastAsia="Arial" w:hAnsiTheme="minorBidi"/>
                <w:spacing w:val="-3"/>
              </w:rPr>
              <w:t>e</w:t>
            </w:r>
            <w:r w:rsidRPr="00376D04">
              <w:rPr>
                <w:rFonts w:asciiTheme="minorBidi" w:eastAsia="Arial" w:hAnsiTheme="minorBidi"/>
              </w:rPr>
              <w:t>red,</w:t>
            </w:r>
            <w:r w:rsidRPr="00376D04">
              <w:rPr>
                <w:rFonts w:asciiTheme="minorBidi" w:eastAsia="Arial" w:hAnsiTheme="minorBidi"/>
                <w:spacing w:val="3"/>
              </w:rPr>
              <w:t xml:space="preserve"> </w:t>
            </w:r>
            <w:r w:rsidRPr="00376D04">
              <w:rPr>
                <w:rFonts w:asciiTheme="minorBidi" w:eastAsia="Arial" w:hAnsiTheme="minorBidi"/>
                <w:spacing w:val="-3"/>
              </w:rPr>
              <w:t>u</w:t>
            </w:r>
            <w:r w:rsidRPr="00376D04">
              <w:rPr>
                <w:rFonts w:asciiTheme="minorBidi" w:eastAsia="Arial" w:hAnsiTheme="minorBidi"/>
              </w:rPr>
              <w:t>nder the</w:t>
            </w:r>
            <w:r w:rsidRPr="00376D04">
              <w:rPr>
                <w:rFonts w:asciiTheme="minorBidi" w:eastAsia="Arial" w:hAnsiTheme="minorBidi"/>
                <w:spacing w:val="2"/>
              </w:rPr>
              <w:t xml:space="preserve"> </w:t>
            </w:r>
            <w:r w:rsidRPr="00376D04">
              <w:rPr>
                <w:rFonts w:asciiTheme="minorBidi" w:eastAsia="Arial" w:hAnsiTheme="minorBidi"/>
                <w:spacing w:val="-3"/>
              </w:rPr>
              <w:t>p</w:t>
            </w:r>
            <w:r w:rsidRPr="00376D04">
              <w:rPr>
                <w:rFonts w:asciiTheme="minorBidi" w:eastAsia="Arial" w:hAnsiTheme="minorBidi"/>
              </w:rPr>
              <w:t>ro</w:t>
            </w:r>
            <w:r w:rsidRPr="00376D04">
              <w:rPr>
                <w:rFonts w:asciiTheme="minorBidi" w:eastAsia="Arial" w:hAnsiTheme="minorBidi"/>
                <w:spacing w:val="-2"/>
              </w:rPr>
              <w:t>v</w:t>
            </w:r>
            <w:r w:rsidRPr="00376D04">
              <w:rPr>
                <w:rFonts w:asciiTheme="minorBidi" w:eastAsia="Arial" w:hAnsiTheme="minorBidi"/>
              </w:rPr>
              <w:t>is</w:t>
            </w:r>
            <w:r w:rsidRPr="00376D04">
              <w:rPr>
                <w:rFonts w:asciiTheme="minorBidi" w:eastAsia="Arial" w:hAnsiTheme="minorBidi"/>
                <w:spacing w:val="-2"/>
              </w:rPr>
              <w:t>i</w:t>
            </w:r>
            <w:r w:rsidRPr="00376D04">
              <w:rPr>
                <w:rFonts w:asciiTheme="minorBidi" w:eastAsia="Arial" w:hAnsiTheme="minorBidi"/>
              </w:rPr>
              <w:t>ons of</w:t>
            </w:r>
            <w:r w:rsidRPr="00376D04">
              <w:rPr>
                <w:rFonts w:asciiTheme="minorBidi" w:eastAsia="Arial" w:hAnsiTheme="minorBidi"/>
                <w:spacing w:val="2"/>
              </w:rPr>
              <w:t xml:space="preserve"> </w:t>
            </w:r>
            <w:r w:rsidRPr="00376D04">
              <w:rPr>
                <w:rFonts w:asciiTheme="minorBidi" w:eastAsia="Arial" w:hAnsiTheme="minorBidi"/>
              </w:rPr>
              <w:t>"</w:t>
            </w:r>
            <w:r w:rsidRPr="00376D04">
              <w:rPr>
                <w:rFonts w:asciiTheme="minorBidi" w:eastAsia="Arial" w:hAnsiTheme="minorBidi"/>
                <w:spacing w:val="-2"/>
              </w:rPr>
              <w:t>A</w:t>
            </w:r>
            <w:r w:rsidRPr="00376D04">
              <w:rPr>
                <w:rFonts w:asciiTheme="minorBidi" w:eastAsia="Arial" w:hAnsiTheme="minorBidi"/>
              </w:rPr>
              <w:t>r</w:t>
            </w:r>
            <w:r w:rsidRPr="00376D04">
              <w:rPr>
                <w:rFonts w:asciiTheme="minorBidi" w:eastAsia="Arial" w:hAnsiTheme="minorBidi"/>
                <w:spacing w:val="2"/>
              </w:rPr>
              <w:t>t</w:t>
            </w:r>
            <w:r w:rsidRPr="00376D04">
              <w:rPr>
                <w:rFonts w:asciiTheme="minorBidi" w:eastAsia="Arial" w:hAnsiTheme="minorBidi"/>
              </w:rPr>
              <w:t>ic</w:t>
            </w:r>
            <w:r w:rsidRPr="00376D04">
              <w:rPr>
                <w:rFonts w:asciiTheme="minorBidi" w:eastAsia="Arial" w:hAnsiTheme="minorBidi"/>
                <w:spacing w:val="-2"/>
              </w:rPr>
              <w:t>l</w:t>
            </w:r>
            <w:r w:rsidRPr="00376D04">
              <w:rPr>
                <w:rFonts w:asciiTheme="minorBidi" w:eastAsia="Arial" w:hAnsiTheme="minorBidi"/>
              </w:rPr>
              <w:t>e</w:t>
            </w:r>
            <w:r w:rsidRPr="00376D04">
              <w:rPr>
                <w:rFonts w:asciiTheme="minorBidi" w:eastAsia="Arial" w:hAnsiTheme="minorBidi"/>
                <w:spacing w:val="-1"/>
              </w:rPr>
              <w:t xml:space="preserve"> </w:t>
            </w:r>
            <w:r w:rsidRPr="00376D04">
              <w:rPr>
                <w:rFonts w:asciiTheme="minorBidi" w:eastAsia="Arial" w:hAnsiTheme="minorBidi"/>
                <w:spacing w:val="2"/>
              </w:rPr>
              <w:t>T</w:t>
            </w:r>
            <w:r w:rsidRPr="00376D04">
              <w:rPr>
                <w:rFonts w:asciiTheme="minorBidi" w:eastAsia="Arial" w:hAnsiTheme="minorBidi"/>
                <w:spacing w:val="-3"/>
              </w:rPr>
              <w:t>w</w:t>
            </w:r>
            <w:r w:rsidRPr="00376D04">
              <w:rPr>
                <w:rFonts w:asciiTheme="minorBidi" w:eastAsia="Arial" w:hAnsiTheme="minorBidi"/>
              </w:rPr>
              <w:t>ent</w:t>
            </w:r>
            <w:r w:rsidRPr="00376D04">
              <w:rPr>
                <w:rFonts w:asciiTheme="minorBidi" w:eastAsia="Arial" w:hAnsiTheme="minorBidi"/>
                <w:spacing w:val="-2"/>
              </w:rPr>
              <w:t>y</w:t>
            </w:r>
            <w:r w:rsidRPr="00376D04">
              <w:rPr>
                <w:rFonts w:asciiTheme="minorBidi" w:eastAsia="Arial" w:hAnsiTheme="minorBidi"/>
              </w:rPr>
              <w:t>"</w:t>
            </w:r>
            <w:r w:rsidRPr="00376D04">
              <w:rPr>
                <w:rFonts w:asciiTheme="minorBidi" w:eastAsia="Arial" w:hAnsiTheme="minorBidi"/>
                <w:spacing w:val="2"/>
              </w:rPr>
              <w:t xml:space="preserve"> </w:t>
            </w:r>
            <w:r w:rsidRPr="00376D04">
              <w:rPr>
                <w:rFonts w:asciiTheme="minorBidi" w:eastAsia="Arial" w:hAnsiTheme="minorBidi"/>
                <w:spacing w:val="1"/>
              </w:rPr>
              <w:t>(</w:t>
            </w:r>
            <w:r w:rsidRPr="00376D04">
              <w:rPr>
                <w:rFonts w:asciiTheme="minorBidi" w:eastAsia="Arial" w:hAnsiTheme="minorBidi"/>
                <w:spacing w:val="-1"/>
              </w:rPr>
              <w:t>C</w:t>
            </w:r>
            <w:r w:rsidRPr="00376D04">
              <w:rPr>
                <w:rFonts w:asciiTheme="minorBidi" w:eastAsia="Arial" w:hAnsiTheme="minorBidi"/>
              </w:rPr>
              <w:t>l</w:t>
            </w:r>
            <w:r w:rsidRPr="00376D04">
              <w:rPr>
                <w:rFonts w:asciiTheme="minorBidi" w:eastAsia="Arial" w:hAnsiTheme="minorBidi"/>
                <w:spacing w:val="-1"/>
              </w:rPr>
              <w:t>a</w:t>
            </w:r>
            <w:r w:rsidRPr="00376D04">
              <w:rPr>
                <w:rFonts w:asciiTheme="minorBidi" w:eastAsia="Arial" w:hAnsiTheme="minorBidi"/>
              </w:rPr>
              <w:t xml:space="preserve">ims, </w:t>
            </w:r>
            <w:r w:rsidRPr="00376D04">
              <w:rPr>
                <w:rFonts w:asciiTheme="minorBidi" w:eastAsia="Arial" w:hAnsiTheme="minorBidi"/>
                <w:spacing w:val="-1"/>
              </w:rPr>
              <w:t>D</w:t>
            </w:r>
            <w:r w:rsidRPr="00376D04">
              <w:rPr>
                <w:rFonts w:asciiTheme="minorBidi" w:eastAsia="Arial" w:hAnsiTheme="minorBidi"/>
              </w:rPr>
              <w:t>is</w:t>
            </w:r>
            <w:r w:rsidRPr="00376D04">
              <w:rPr>
                <w:rFonts w:asciiTheme="minorBidi" w:eastAsia="Arial" w:hAnsiTheme="minorBidi"/>
                <w:spacing w:val="-1"/>
              </w:rPr>
              <w:t>p</w:t>
            </w:r>
            <w:r w:rsidRPr="00376D04">
              <w:rPr>
                <w:rFonts w:asciiTheme="minorBidi" w:eastAsia="Arial" w:hAnsiTheme="minorBidi"/>
              </w:rPr>
              <w:t>u</w:t>
            </w:r>
            <w:r w:rsidRPr="00376D04">
              <w:rPr>
                <w:rFonts w:asciiTheme="minorBidi" w:eastAsia="Arial" w:hAnsiTheme="minorBidi"/>
                <w:spacing w:val="-2"/>
              </w:rPr>
              <w:t>t</w:t>
            </w:r>
            <w:r w:rsidRPr="00376D04">
              <w:rPr>
                <w:rFonts w:asciiTheme="minorBidi" w:eastAsia="Arial" w:hAnsiTheme="minorBidi"/>
              </w:rPr>
              <w:t>es,</w:t>
            </w:r>
            <w:r w:rsidRPr="00376D04">
              <w:rPr>
                <w:rFonts w:asciiTheme="minorBidi" w:eastAsia="Arial" w:hAnsiTheme="minorBidi"/>
                <w:spacing w:val="2"/>
              </w:rPr>
              <w:t xml:space="preserve"> </w:t>
            </w:r>
            <w:r w:rsidRPr="00376D04">
              <w:rPr>
                <w:rFonts w:asciiTheme="minorBidi" w:eastAsia="Arial" w:hAnsiTheme="minorBidi"/>
                <w:spacing w:val="-3"/>
              </w:rPr>
              <w:t>A</w:t>
            </w:r>
            <w:r w:rsidRPr="00376D04">
              <w:rPr>
                <w:rFonts w:asciiTheme="minorBidi" w:eastAsia="Arial" w:hAnsiTheme="minorBidi"/>
              </w:rPr>
              <w:t>rbit</w:t>
            </w:r>
            <w:r w:rsidRPr="00376D04">
              <w:rPr>
                <w:rFonts w:asciiTheme="minorBidi" w:eastAsia="Arial" w:hAnsiTheme="minorBidi"/>
                <w:spacing w:val="1"/>
              </w:rPr>
              <w:t>r</w:t>
            </w:r>
            <w:r w:rsidRPr="00376D04">
              <w:rPr>
                <w:rFonts w:asciiTheme="minorBidi" w:eastAsia="Arial" w:hAnsiTheme="minorBidi"/>
                <w:spacing w:val="-3"/>
              </w:rPr>
              <w:t>a</w:t>
            </w:r>
            <w:r w:rsidRPr="00376D04">
              <w:rPr>
                <w:rFonts w:asciiTheme="minorBidi" w:eastAsia="Arial" w:hAnsiTheme="minorBidi"/>
              </w:rPr>
              <w:t>tion).</w:t>
            </w:r>
          </w:p>
          <w:p w:rsidR="007759AF" w:rsidRPr="003E33BB" w:rsidRDefault="007759AF" w:rsidP="00746A76">
            <w:pPr>
              <w:pStyle w:val="2"/>
              <w:spacing w:before="0"/>
              <w:outlineLvl w:val="1"/>
              <w:rPr>
                <w:rFonts w:asciiTheme="minorBidi" w:hAnsiTheme="minorBidi" w:cstheme="minorBidi"/>
                <w:color w:val="auto"/>
                <w:sz w:val="22"/>
                <w:szCs w:val="22"/>
              </w:rPr>
            </w:pPr>
          </w:p>
        </w:tc>
      </w:tr>
    </w:tbl>
    <w:p w:rsidR="00746A76" w:rsidRDefault="00746A76">
      <w:r>
        <w:lastRenderedPageBreak/>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7759AF" w:rsidTr="002328E2">
        <w:tc>
          <w:tcPr>
            <w:tcW w:w="5217" w:type="dxa"/>
          </w:tcPr>
          <w:p w:rsidR="00746A76" w:rsidRPr="00746A76" w:rsidRDefault="00746A76" w:rsidP="00746A76">
            <w:pPr>
              <w:spacing w:after="120"/>
              <w:jc w:val="center"/>
              <w:rPr>
                <w:rFonts w:asciiTheme="minorBidi" w:hAnsiTheme="minorBidi"/>
                <w:sz w:val="28"/>
                <w:szCs w:val="28"/>
                <w:u w:val="single"/>
                <w:rtl/>
                <w:lang w:bidi="ar-IQ"/>
              </w:rPr>
            </w:pPr>
            <w:r w:rsidRPr="00746A76">
              <w:rPr>
                <w:rFonts w:asciiTheme="minorBidi" w:hAnsiTheme="minorBidi"/>
                <w:sz w:val="28"/>
                <w:szCs w:val="28"/>
                <w:u w:val="single"/>
                <w:rtl/>
              </w:rPr>
              <w:lastRenderedPageBreak/>
              <w:t>المادة الرابعة : المقاول</w:t>
            </w:r>
          </w:p>
          <w:p w:rsidR="00746A76" w:rsidRPr="00746A76" w:rsidRDefault="00746A76" w:rsidP="00746A76">
            <w:pPr>
              <w:spacing w:after="120"/>
              <w:rPr>
                <w:rFonts w:asciiTheme="minorBidi" w:hAnsiTheme="minorBidi"/>
                <w:sz w:val="28"/>
                <w:szCs w:val="28"/>
                <w:u w:val="single"/>
                <w:rtl/>
              </w:rPr>
            </w:pPr>
            <w:r w:rsidRPr="00746A76">
              <w:rPr>
                <w:rFonts w:asciiTheme="minorBidi" w:hAnsiTheme="minorBidi"/>
                <w:sz w:val="28"/>
                <w:szCs w:val="28"/>
                <w:u w:val="single"/>
                <w:rtl/>
              </w:rPr>
              <w:t xml:space="preserve">1/4 - الالتزامات العامة على المقاول : </w:t>
            </w:r>
          </w:p>
          <w:p w:rsidR="00746A76" w:rsidRPr="00746A76" w:rsidRDefault="00746A76" w:rsidP="00746A76">
            <w:pPr>
              <w:spacing w:after="120"/>
              <w:rPr>
                <w:rFonts w:asciiTheme="minorBidi" w:hAnsiTheme="minorBidi"/>
                <w:sz w:val="28"/>
                <w:szCs w:val="28"/>
                <w:rtl/>
                <w:lang w:bidi="ar-IQ"/>
              </w:rPr>
            </w:pPr>
            <w:r w:rsidRPr="00746A76">
              <w:rPr>
                <w:rFonts w:asciiTheme="minorBidi" w:hAnsiTheme="minorBidi"/>
                <w:sz w:val="28"/>
                <w:szCs w:val="28"/>
                <w:rtl/>
              </w:rPr>
              <w:t xml:space="preserve">يتعين على المقاول أن يصمم  وأن ينفذ ويكمل الاشغال </w:t>
            </w:r>
            <w:r w:rsidRPr="00746A76">
              <w:rPr>
                <w:rFonts w:asciiTheme="minorBidi" w:hAnsiTheme="minorBidi"/>
                <w:sz w:val="28"/>
                <w:szCs w:val="28"/>
                <w:rtl/>
                <w:lang w:bidi="ar-IQ"/>
              </w:rPr>
              <w:t>بموجب أ</w:t>
            </w:r>
            <w:r w:rsidRPr="00746A76">
              <w:rPr>
                <w:rFonts w:asciiTheme="minorBidi" w:hAnsiTheme="minorBidi"/>
                <w:sz w:val="28"/>
                <w:szCs w:val="28"/>
                <w:rtl/>
              </w:rPr>
              <w:t xml:space="preserve">حكام العقد </w:t>
            </w:r>
            <w:r w:rsidRPr="00746A76">
              <w:rPr>
                <w:rFonts w:asciiTheme="minorBidi" w:hAnsiTheme="minorBidi"/>
                <w:sz w:val="28"/>
                <w:szCs w:val="28"/>
                <w:rtl/>
                <w:lang w:bidi="ar-IQ"/>
              </w:rPr>
              <w:t>وأن بصلح أية عيوب فيها، ويجب أن تكون الاعمال عند الأكمال ملائمة ومطابقة لمتطلبات الاشغال المطلوب أنشاؤها كما موصوفة</w:t>
            </w:r>
            <w:r w:rsidRPr="00746A76">
              <w:rPr>
                <w:rFonts w:asciiTheme="minorBidi" w:hAnsiTheme="minorBidi"/>
                <w:sz w:val="28"/>
                <w:szCs w:val="28"/>
                <w:shd w:val="clear" w:color="auto" w:fill="E6E6E6"/>
                <w:rtl/>
                <w:lang w:bidi="ar-IQ"/>
              </w:rPr>
              <w:t xml:space="preserve"> </w:t>
            </w:r>
            <w:r w:rsidRPr="00746A76">
              <w:rPr>
                <w:rFonts w:asciiTheme="minorBidi" w:hAnsiTheme="minorBidi"/>
                <w:sz w:val="28"/>
                <w:szCs w:val="28"/>
                <w:rtl/>
                <w:lang w:bidi="ar-IQ"/>
              </w:rPr>
              <w:t xml:space="preserve">في العقد. </w:t>
            </w:r>
          </w:p>
          <w:p w:rsidR="00746A76" w:rsidRPr="00746A76" w:rsidRDefault="00746A76" w:rsidP="00746A76">
            <w:pPr>
              <w:spacing w:after="120"/>
              <w:rPr>
                <w:rFonts w:asciiTheme="minorBidi" w:hAnsiTheme="minorBidi"/>
                <w:sz w:val="28"/>
                <w:szCs w:val="28"/>
                <w:rtl/>
              </w:rPr>
            </w:pPr>
            <w:r w:rsidRPr="00746A76">
              <w:rPr>
                <w:rFonts w:asciiTheme="minorBidi" w:hAnsiTheme="minorBidi"/>
                <w:sz w:val="28"/>
                <w:szCs w:val="28"/>
                <w:rtl/>
              </w:rPr>
              <w:t>يتعين على المقاول أن يقدم التجهيزات الآلية “ووثائق المقاول” المحددة في العقد، وجميع أفراد جهازه المنفذ، ومستلزمات التنفيذ والمواد الاستهلاكية وغيرها من الاشياء والخدمات، سواء كانت ذات طبيعة مؤقتة أم دائمة، مما هو مطلوب منه لأداء مهام التصميم والتنفيذ وأنجاز الاشغال واصلاح أية عيوب فيها. و أن المعدات والمواد والخدمات الداخلة في صلب الأشغال أو المطلوبة لها كافة يجب أن تكون مناشؤها من الدول المؤهلة المحددة من صاحب العمل.</w:t>
            </w:r>
          </w:p>
          <w:p w:rsidR="00746A76" w:rsidRPr="00746A76" w:rsidRDefault="00746A76" w:rsidP="00746A76">
            <w:pPr>
              <w:spacing w:after="120"/>
              <w:rPr>
                <w:rFonts w:asciiTheme="minorBidi" w:hAnsiTheme="minorBidi"/>
                <w:sz w:val="28"/>
                <w:szCs w:val="28"/>
                <w:rtl/>
                <w:lang w:bidi="ar-IQ"/>
              </w:rPr>
            </w:pPr>
            <w:r w:rsidRPr="00746A76">
              <w:rPr>
                <w:rFonts w:asciiTheme="minorBidi" w:hAnsiTheme="minorBidi"/>
                <w:sz w:val="28"/>
                <w:szCs w:val="28"/>
                <w:rtl/>
                <w:lang w:bidi="ar-IQ"/>
              </w:rPr>
              <w:t xml:space="preserve">تتضمن الأشغال أية أعمال ضرورية لتحقيق كل من متطلبات صاحب العمل، و مقترح المقاول، والجداول، و أية التزامات مثبتة في العقد، و الأعمال الضرورية كافة (حتى وأن لم ترد في العقد) لضمان أستقرار، وأكمال، وسلامة، وكفاءة أداء الاشغال. </w:t>
            </w:r>
          </w:p>
          <w:p w:rsidR="00746A76" w:rsidRPr="00746A76" w:rsidRDefault="00746A76" w:rsidP="00746A76">
            <w:pPr>
              <w:spacing w:after="120"/>
              <w:rPr>
                <w:rFonts w:asciiTheme="minorBidi" w:hAnsiTheme="minorBidi"/>
                <w:sz w:val="28"/>
                <w:szCs w:val="28"/>
                <w:rtl/>
                <w:lang w:bidi="ar-IQ"/>
              </w:rPr>
            </w:pPr>
            <w:r w:rsidRPr="00746A76">
              <w:rPr>
                <w:rFonts w:asciiTheme="minorBidi" w:hAnsiTheme="minorBidi"/>
                <w:sz w:val="28"/>
                <w:szCs w:val="28"/>
                <w:rtl/>
              </w:rPr>
              <w:t>يعتبر المقاول مسؤولاً عن كفاية واستقرار وسلامة جميع عمليات الموقع وعن جميع اساليب الانشاء</w:t>
            </w:r>
            <w:r w:rsidRPr="00746A76">
              <w:rPr>
                <w:rFonts w:asciiTheme="minorBidi" w:hAnsiTheme="minorBidi"/>
                <w:sz w:val="28"/>
                <w:szCs w:val="28"/>
                <w:rtl/>
                <w:lang w:bidi="ar-IQ"/>
              </w:rPr>
              <w:t xml:space="preserve"> و عن الأشغال كافة</w:t>
            </w:r>
            <w:r w:rsidRPr="00746A76">
              <w:rPr>
                <w:rFonts w:asciiTheme="minorBidi" w:hAnsiTheme="minorBidi"/>
                <w:sz w:val="28"/>
                <w:szCs w:val="28"/>
                <w:shd w:val="clear" w:color="auto" w:fill="E6E6E6"/>
                <w:rtl/>
                <w:lang w:bidi="ar-IQ"/>
              </w:rPr>
              <w:t>.</w:t>
            </w:r>
            <w:r w:rsidRPr="00746A76">
              <w:rPr>
                <w:rFonts w:asciiTheme="minorBidi" w:hAnsiTheme="minorBidi"/>
                <w:sz w:val="28"/>
                <w:szCs w:val="28"/>
                <w:rtl/>
                <w:lang w:bidi="ar-IQ"/>
              </w:rPr>
              <w:t xml:space="preserve"> </w:t>
            </w:r>
          </w:p>
          <w:p w:rsidR="00746A76" w:rsidRPr="00746A76" w:rsidRDefault="00746A76" w:rsidP="00746A76">
            <w:pPr>
              <w:spacing w:after="120"/>
              <w:rPr>
                <w:rFonts w:asciiTheme="minorBidi" w:hAnsiTheme="minorBidi"/>
                <w:sz w:val="28"/>
                <w:szCs w:val="28"/>
                <w:rtl/>
                <w:lang w:bidi="ar-IQ"/>
              </w:rPr>
            </w:pPr>
            <w:r w:rsidRPr="00746A76">
              <w:rPr>
                <w:rFonts w:asciiTheme="minorBidi" w:hAnsiTheme="minorBidi"/>
                <w:sz w:val="28"/>
                <w:szCs w:val="28"/>
                <w:rtl/>
                <w:lang w:bidi="ar-IQ"/>
              </w:rPr>
              <w:t xml:space="preserve">يتعين على المقاول – كلما طلب منه المهندس ذلك – أن يقدم للمهندس تفاصيل ترتيبات وأساليب تنفيذ الاشغال التي يقترح المقاول أتباعها لتنفيذ الاشغال. ولا يجوز للمقاول أن يحدث تغييرا جذريا في هذه الترتيبات أو الاساليب بدون أعلام المهندس مسبقا عن أجراءاته. </w:t>
            </w:r>
          </w:p>
          <w:p w:rsidR="007759AF" w:rsidRDefault="007759AF" w:rsidP="003E33BB">
            <w:pPr>
              <w:spacing w:after="120"/>
              <w:jc w:val="lowKashida"/>
              <w:rPr>
                <w:rFonts w:cs="Sultan normal"/>
                <w:u w:val="single"/>
                <w:rtl/>
              </w:rPr>
            </w:pPr>
          </w:p>
        </w:tc>
        <w:tc>
          <w:tcPr>
            <w:tcW w:w="5203" w:type="dxa"/>
          </w:tcPr>
          <w:p w:rsidR="00746A76" w:rsidRPr="00376D04" w:rsidRDefault="00746A76" w:rsidP="00746A76">
            <w:pPr>
              <w:pStyle w:val="2"/>
              <w:spacing w:before="0"/>
              <w:jc w:val="both"/>
              <w:outlineLvl w:val="1"/>
              <w:rPr>
                <w:rFonts w:asciiTheme="minorBidi" w:hAnsiTheme="minorBidi" w:cstheme="minorBidi"/>
                <w:color w:val="auto"/>
                <w:sz w:val="22"/>
                <w:szCs w:val="22"/>
              </w:rPr>
            </w:pPr>
            <w:bookmarkStart w:id="271" w:name="_Toc464327209"/>
            <w:bookmarkStart w:id="272" w:name="_Toc465535708"/>
            <w:r w:rsidRPr="00376D04">
              <w:rPr>
                <w:rFonts w:asciiTheme="minorBidi" w:hAnsiTheme="minorBidi" w:cstheme="minorBidi"/>
                <w:color w:val="auto"/>
                <w:sz w:val="22"/>
                <w:szCs w:val="22"/>
                <w:u w:color="000000"/>
              </w:rPr>
              <w:t>Article  Four:  The  Contractor</w:t>
            </w:r>
            <w:bookmarkEnd w:id="271"/>
            <w:bookmarkEnd w:id="272"/>
          </w:p>
          <w:p w:rsidR="00746A76" w:rsidRPr="00376D04" w:rsidRDefault="00746A76" w:rsidP="00746A76">
            <w:pPr>
              <w:pStyle w:val="2"/>
              <w:spacing w:before="0"/>
              <w:jc w:val="both"/>
              <w:outlineLvl w:val="1"/>
              <w:rPr>
                <w:rFonts w:asciiTheme="minorBidi" w:hAnsiTheme="minorBidi" w:cstheme="minorBidi"/>
                <w:color w:val="auto"/>
                <w:sz w:val="22"/>
                <w:szCs w:val="22"/>
              </w:rPr>
            </w:pPr>
            <w:bookmarkStart w:id="273" w:name="_Toc464327210"/>
            <w:bookmarkStart w:id="274" w:name="_Toc465535709"/>
            <w:r w:rsidRPr="00376D04">
              <w:rPr>
                <w:rFonts w:asciiTheme="minorBidi" w:hAnsiTheme="minorBidi" w:cstheme="minorBidi"/>
                <w:color w:val="auto"/>
                <w:sz w:val="22"/>
                <w:szCs w:val="22"/>
              </w:rPr>
              <w:t xml:space="preserve">4-1 </w:t>
            </w:r>
            <w:bookmarkStart w:id="275" w:name="A126"/>
            <w:bookmarkEnd w:id="275"/>
            <w:r w:rsidRPr="00376D04">
              <w:rPr>
                <w:rFonts w:asciiTheme="minorBidi" w:hAnsiTheme="minorBidi" w:cstheme="minorBidi"/>
                <w:color w:val="auto"/>
                <w:sz w:val="22"/>
                <w:szCs w:val="22"/>
                <w:u w:color="000000"/>
              </w:rPr>
              <w:t>General Obligations of   the Contractor:</w:t>
            </w:r>
            <w:bookmarkEnd w:id="273"/>
            <w:bookmarkEnd w:id="274"/>
          </w:p>
          <w:p w:rsidR="00746A76" w:rsidRPr="00376D04" w:rsidRDefault="00746A76" w:rsidP="00746A76">
            <w:pPr>
              <w:bidi w:val="0"/>
              <w:spacing w:line="239" w:lineRule="auto"/>
              <w:rPr>
                <w:rFonts w:ascii="Arial" w:eastAsia="Arial" w:hAnsi="Arial" w:cs="Arial"/>
              </w:rPr>
            </w:pPr>
            <w:r w:rsidRPr="00376D04">
              <w:rPr>
                <w:rFonts w:ascii="Arial" w:eastAsia="Arial" w:hAnsi="Arial" w:cs="Arial"/>
                <w:spacing w:val="2"/>
              </w:rPr>
              <w:t>T</w:t>
            </w:r>
            <w:r w:rsidRPr="00376D04">
              <w:rPr>
                <w:rFonts w:ascii="Arial" w:eastAsia="Arial" w:hAnsi="Arial" w:cs="Arial"/>
              </w:rPr>
              <w:t>he</w:t>
            </w:r>
            <w:r w:rsidRPr="00376D04">
              <w:rPr>
                <w:rFonts w:ascii="Arial" w:eastAsia="Arial" w:hAnsi="Arial" w:cs="Arial"/>
                <w:spacing w:val="1"/>
              </w:rPr>
              <w:t xml:space="preserve"> </w:t>
            </w:r>
            <w:r w:rsidRPr="00376D04">
              <w:rPr>
                <w:rFonts w:ascii="Arial" w:eastAsia="Arial" w:hAnsi="Arial" w:cs="Arial"/>
              </w:rPr>
              <w:t>C</w:t>
            </w:r>
            <w:r w:rsidRPr="00376D04">
              <w:rPr>
                <w:rFonts w:ascii="Arial" w:eastAsia="Arial" w:hAnsi="Arial" w:cs="Arial"/>
                <w:spacing w:val="-1"/>
              </w:rPr>
              <w:t>o</w:t>
            </w:r>
            <w:r w:rsidRPr="00376D04">
              <w:rPr>
                <w:rFonts w:ascii="Arial" w:eastAsia="Arial" w:hAnsi="Arial" w:cs="Arial"/>
              </w:rPr>
              <w:t>nt</w:t>
            </w:r>
            <w:r w:rsidRPr="00376D04">
              <w:rPr>
                <w:rFonts w:ascii="Arial" w:eastAsia="Arial" w:hAnsi="Arial" w:cs="Arial"/>
                <w:spacing w:val="2"/>
              </w:rPr>
              <w:t>r</w:t>
            </w:r>
            <w:r w:rsidRPr="00376D04">
              <w:rPr>
                <w:rFonts w:ascii="Arial" w:eastAsia="Arial" w:hAnsi="Arial" w:cs="Arial"/>
                <w:spacing w:val="-3"/>
              </w:rPr>
              <w:t>a</w:t>
            </w:r>
            <w:r w:rsidRPr="00376D04">
              <w:rPr>
                <w:rFonts w:ascii="Arial" w:eastAsia="Arial" w:hAnsi="Arial" w:cs="Arial"/>
              </w:rPr>
              <w:t>ct</w:t>
            </w:r>
            <w:r w:rsidRPr="00376D04">
              <w:rPr>
                <w:rFonts w:ascii="Arial" w:eastAsia="Arial" w:hAnsi="Arial" w:cs="Arial"/>
                <w:spacing w:val="-2"/>
              </w:rPr>
              <w:t>o</w:t>
            </w:r>
            <w:r w:rsidRPr="00376D04">
              <w:rPr>
                <w:rFonts w:ascii="Arial" w:eastAsia="Arial" w:hAnsi="Arial" w:cs="Arial"/>
              </w:rPr>
              <w:t>r</w:t>
            </w:r>
            <w:r w:rsidRPr="00376D04">
              <w:rPr>
                <w:rFonts w:ascii="Arial" w:eastAsia="Arial" w:hAnsi="Arial" w:cs="Arial"/>
                <w:spacing w:val="2"/>
              </w:rPr>
              <w:t xml:space="preserve"> </w:t>
            </w:r>
            <w:r w:rsidRPr="00376D04">
              <w:rPr>
                <w:rFonts w:ascii="Arial" w:eastAsia="Arial" w:hAnsi="Arial" w:cs="Arial"/>
              </w:rPr>
              <w:t>sha</w:t>
            </w:r>
            <w:r w:rsidRPr="00376D04">
              <w:rPr>
                <w:rFonts w:ascii="Arial" w:eastAsia="Arial" w:hAnsi="Arial" w:cs="Arial"/>
                <w:spacing w:val="-2"/>
              </w:rPr>
              <w:t>l</w:t>
            </w:r>
            <w:r w:rsidRPr="00376D04">
              <w:rPr>
                <w:rFonts w:ascii="Arial" w:eastAsia="Arial" w:hAnsi="Arial" w:cs="Arial"/>
              </w:rPr>
              <w:t>l</w:t>
            </w:r>
            <w:r w:rsidRPr="00376D04">
              <w:rPr>
                <w:rFonts w:ascii="Arial" w:eastAsia="Arial" w:hAnsi="Arial" w:cs="Arial"/>
                <w:spacing w:val="1"/>
              </w:rPr>
              <w:t xml:space="preserve"> </w:t>
            </w:r>
            <w:r w:rsidRPr="00376D04">
              <w:rPr>
                <w:rFonts w:ascii="Arial" w:eastAsia="Arial" w:hAnsi="Arial" w:cs="Arial"/>
              </w:rPr>
              <w:t>d</w:t>
            </w:r>
            <w:r w:rsidRPr="00376D04">
              <w:rPr>
                <w:rFonts w:ascii="Arial" w:eastAsia="Arial" w:hAnsi="Arial" w:cs="Arial"/>
                <w:spacing w:val="2"/>
              </w:rPr>
              <w:t>e</w:t>
            </w:r>
            <w:r w:rsidRPr="00376D04">
              <w:rPr>
                <w:rFonts w:ascii="Arial" w:eastAsia="Arial" w:hAnsi="Arial" w:cs="Arial"/>
              </w:rPr>
              <w:t>sign,</w:t>
            </w:r>
            <w:r w:rsidRPr="00376D04">
              <w:rPr>
                <w:rFonts w:ascii="Arial" w:eastAsia="Arial" w:hAnsi="Arial" w:cs="Arial"/>
                <w:spacing w:val="3"/>
              </w:rPr>
              <w:t xml:space="preserve"> </w:t>
            </w:r>
            <w:r w:rsidRPr="00376D04">
              <w:rPr>
                <w:rFonts w:ascii="Arial" w:eastAsia="Arial" w:hAnsi="Arial" w:cs="Arial"/>
              </w:rPr>
              <w:t>imp</w:t>
            </w:r>
            <w:r w:rsidRPr="00376D04">
              <w:rPr>
                <w:rFonts w:ascii="Arial" w:eastAsia="Arial" w:hAnsi="Arial" w:cs="Arial"/>
                <w:spacing w:val="-2"/>
              </w:rPr>
              <w:t>l</w:t>
            </w:r>
            <w:r w:rsidRPr="00376D04">
              <w:rPr>
                <w:rFonts w:ascii="Arial" w:eastAsia="Arial" w:hAnsi="Arial" w:cs="Arial"/>
              </w:rPr>
              <w:t>em</w:t>
            </w:r>
            <w:r w:rsidRPr="00376D04">
              <w:rPr>
                <w:rFonts w:ascii="Arial" w:eastAsia="Arial" w:hAnsi="Arial" w:cs="Arial"/>
                <w:spacing w:val="-2"/>
              </w:rPr>
              <w:t>e</w:t>
            </w:r>
            <w:r w:rsidRPr="00376D04">
              <w:rPr>
                <w:rFonts w:ascii="Arial" w:eastAsia="Arial" w:hAnsi="Arial" w:cs="Arial"/>
              </w:rPr>
              <w:t>nt</w:t>
            </w:r>
            <w:r w:rsidRPr="00376D04">
              <w:rPr>
                <w:rFonts w:ascii="Arial" w:eastAsia="Arial" w:hAnsi="Arial" w:cs="Arial"/>
                <w:spacing w:val="2"/>
              </w:rPr>
              <w:t xml:space="preserve"> </w:t>
            </w:r>
            <w:r w:rsidRPr="00376D04">
              <w:rPr>
                <w:rFonts w:ascii="Arial" w:eastAsia="Arial" w:hAnsi="Arial" w:cs="Arial"/>
              </w:rPr>
              <w:t>and compl</w:t>
            </w:r>
            <w:r w:rsidRPr="00376D04">
              <w:rPr>
                <w:rFonts w:ascii="Arial" w:eastAsia="Arial" w:hAnsi="Arial" w:cs="Arial"/>
                <w:spacing w:val="-1"/>
              </w:rPr>
              <w:t>e</w:t>
            </w:r>
            <w:r w:rsidRPr="00376D04">
              <w:rPr>
                <w:rFonts w:ascii="Arial" w:eastAsia="Arial" w:hAnsi="Arial" w:cs="Arial"/>
              </w:rPr>
              <w:t>te</w:t>
            </w:r>
            <w:r w:rsidRPr="00376D04">
              <w:rPr>
                <w:rFonts w:ascii="Arial" w:eastAsia="Arial" w:hAnsi="Arial" w:cs="Arial"/>
                <w:spacing w:val="2"/>
              </w:rPr>
              <w:t xml:space="preserve"> </w:t>
            </w:r>
            <w:r w:rsidRPr="00376D04">
              <w:rPr>
                <w:rFonts w:ascii="Arial" w:eastAsia="Arial" w:hAnsi="Arial" w:cs="Arial"/>
              </w:rPr>
              <w:t>the</w:t>
            </w:r>
            <w:r w:rsidRPr="00376D04">
              <w:rPr>
                <w:rFonts w:ascii="Arial" w:eastAsia="Arial" w:hAnsi="Arial" w:cs="Arial"/>
                <w:spacing w:val="2"/>
              </w:rPr>
              <w:t xml:space="preserve"> </w:t>
            </w:r>
            <w:r w:rsidRPr="00376D04">
              <w:rPr>
                <w:rFonts w:ascii="Arial" w:eastAsia="Arial" w:hAnsi="Arial" w:cs="Arial"/>
                <w:spacing w:val="-3"/>
              </w:rPr>
              <w:t>w</w:t>
            </w:r>
            <w:r w:rsidRPr="00376D04">
              <w:rPr>
                <w:rFonts w:ascii="Arial" w:eastAsia="Arial" w:hAnsi="Arial" w:cs="Arial"/>
              </w:rPr>
              <w:t>or</w:t>
            </w:r>
            <w:r w:rsidRPr="00376D04">
              <w:rPr>
                <w:rFonts w:ascii="Arial" w:eastAsia="Arial" w:hAnsi="Arial" w:cs="Arial"/>
                <w:spacing w:val="3"/>
              </w:rPr>
              <w:t>k</w:t>
            </w:r>
            <w:r w:rsidRPr="00376D04">
              <w:rPr>
                <w:rFonts w:ascii="Arial" w:eastAsia="Arial" w:hAnsi="Arial" w:cs="Arial"/>
              </w:rPr>
              <w:t>s</w:t>
            </w:r>
            <w:r w:rsidRPr="00376D04">
              <w:rPr>
                <w:rFonts w:ascii="Arial" w:eastAsia="Arial" w:hAnsi="Arial" w:cs="Arial"/>
                <w:spacing w:val="2"/>
              </w:rPr>
              <w:t xml:space="preserve"> </w:t>
            </w:r>
            <w:r w:rsidRPr="00376D04">
              <w:rPr>
                <w:rFonts w:ascii="Arial" w:eastAsia="Arial" w:hAnsi="Arial" w:cs="Arial"/>
              </w:rPr>
              <w:t>und</w:t>
            </w:r>
            <w:r w:rsidRPr="00376D04">
              <w:rPr>
                <w:rFonts w:ascii="Arial" w:eastAsia="Arial" w:hAnsi="Arial" w:cs="Arial"/>
                <w:spacing w:val="-1"/>
              </w:rPr>
              <w:t>e</w:t>
            </w:r>
            <w:r w:rsidRPr="00376D04">
              <w:rPr>
                <w:rFonts w:ascii="Arial" w:eastAsia="Arial" w:hAnsi="Arial" w:cs="Arial"/>
              </w:rPr>
              <w:t>r the pro</w:t>
            </w:r>
            <w:r w:rsidRPr="00376D04">
              <w:rPr>
                <w:rFonts w:ascii="Arial" w:eastAsia="Arial" w:hAnsi="Arial" w:cs="Arial"/>
                <w:spacing w:val="-2"/>
              </w:rPr>
              <w:t>v</w:t>
            </w:r>
            <w:r w:rsidRPr="00376D04">
              <w:rPr>
                <w:rFonts w:ascii="Arial" w:eastAsia="Arial" w:hAnsi="Arial" w:cs="Arial"/>
              </w:rPr>
              <w:t>is</w:t>
            </w:r>
            <w:r w:rsidRPr="00376D04">
              <w:rPr>
                <w:rFonts w:ascii="Arial" w:eastAsia="Arial" w:hAnsi="Arial" w:cs="Arial"/>
                <w:spacing w:val="-2"/>
              </w:rPr>
              <w:t>i</w:t>
            </w:r>
            <w:r w:rsidRPr="00376D04">
              <w:rPr>
                <w:rFonts w:ascii="Arial" w:eastAsia="Arial" w:hAnsi="Arial" w:cs="Arial"/>
              </w:rPr>
              <w:t>ons</w:t>
            </w:r>
            <w:r w:rsidRPr="00376D04">
              <w:rPr>
                <w:rFonts w:ascii="Arial" w:eastAsia="Arial" w:hAnsi="Arial" w:cs="Arial"/>
                <w:spacing w:val="2"/>
              </w:rPr>
              <w:t xml:space="preserve"> </w:t>
            </w:r>
            <w:r w:rsidRPr="00376D04">
              <w:rPr>
                <w:rFonts w:ascii="Arial" w:eastAsia="Arial" w:hAnsi="Arial" w:cs="Arial"/>
              </w:rPr>
              <w:t>of</w:t>
            </w:r>
            <w:r w:rsidRPr="00376D04">
              <w:rPr>
                <w:rFonts w:ascii="Arial" w:eastAsia="Arial" w:hAnsi="Arial" w:cs="Arial"/>
                <w:spacing w:val="6"/>
              </w:rPr>
              <w:t xml:space="preserve"> </w:t>
            </w:r>
            <w:r w:rsidRPr="00376D04">
              <w:rPr>
                <w:rFonts w:ascii="Arial" w:eastAsia="Arial" w:hAnsi="Arial" w:cs="Arial"/>
              </w:rPr>
              <w:t>the</w:t>
            </w:r>
            <w:r w:rsidRPr="00376D04">
              <w:rPr>
                <w:rFonts w:ascii="Arial" w:eastAsia="Arial" w:hAnsi="Arial" w:cs="Arial"/>
                <w:spacing w:val="3"/>
              </w:rPr>
              <w:t xml:space="preserve"> </w:t>
            </w:r>
            <w:r w:rsidRPr="00376D04">
              <w:rPr>
                <w:rFonts w:ascii="Arial" w:eastAsia="Arial" w:hAnsi="Arial" w:cs="Arial"/>
              </w:rPr>
              <w:t>co</w:t>
            </w:r>
            <w:r w:rsidRPr="00376D04">
              <w:rPr>
                <w:rFonts w:ascii="Arial" w:eastAsia="Arial" w:hAnsi="Arial" w:cs="Arial"/>
                <w:spacing w:val="-3"/>
              </w:rPr>
              <w:t>n</w:t>
            </w:r>
            <w:r w:rsidRPr="00376D04">
              <w:rPr>
                <w:rFonts w:ascii="Arial" w:eastAsia="Arial" w:hAnsi="Arial" w:cs="Arial"/>
              </w:rPr>
              <w:t>t</w:t>
            </w:r>
            <w:r w:rsidRPr="00376D04">
              <w:rPr>
                <w:rFonts w:ascii="Arial" w:eastAsia="Arial" w:hAnsi="Arial" w:cs="Arial"/>
                <w:spacing w:val="2"/>
              </w:rPr>
              <w:t>r</w:t>
            </w:r>
            <w:r w:rsidRPr="00376D04">
              <w:rPr>
                <w:rFonts w:ascii="Arial" w:eastAsia="Arial" w:hAnsi="Arial" w:cs="Arial"/>
              </w:rPr>
              <w:t>a</w:t>
            </w:r>
            <w:r w:rsidRPr="00376D04">
              <w:rPr>
                <w:rFonts w:ascii="Arial" w:eastAsia="Arial" w:hAnsi="Arial" w:cs="Arial"/>
                <w:spacing w:val="-3"/>
              </w:rPr>
              <w:t>c</w:t>
            </w:r>
            <w:r w:rsidRPr="00376D04">
              <w:rPr>
                <w:rFonts w:ascii="Arial" w:eastAsia="Arial" w:hAnsi="Arial" w:cs="Arial"/>
              </w:rPr>
              <w:t>t</w:t>
            </w:r>
            <w:r w:rsidRPr="00376D04">
              <w:rPr>
                <w:rFonts w:ascii="Arial" w:eastAsia="Arial" w:hAnsi="Arial" w:cs="Arial"/>
                <w:spacing w:val="4"/>
              </w:rPr>
              <w:t xml:space="preserve"> </w:t>
            </w:r>
            <w:r w:rsidRPr="00376D04">
              <w:rPr>
                <w:rFonts w:ascii="Arial" w:eastAsia="Arial" w:hAnsi="Arial" w:cs="Arial"/>
              </w:rPr>
              <w:t>and</w:t>
            </w:r>
            <w:r w:rsidRPr="00376D04">
              <w:rPr>
                <w:rFonts w:ascii="Arial" w:eastAsia="Arial" w:hAnsi="Arial" w:cs="Arial"/>
                <w:spacing w:val="2"/>
              </w:rPr>
              <w:t xml:space="preserve"> </w:t>
            </w:r>
            <w:r w:rsidRPr="00376D04">
              <w:rPr>
                <w:rFonts w:ascii="Arial" w:eastAsia="Arial" w:hAnsi="Arial" w:cs="Arial"/>
              </w:rPr>
              <w:t>to</w:t>
            </w:r>
            <w:r w:rsidRPr="00376D04">
              <w:rPr>
                <w:rFonts w:ascii="Arial" w:eastAsia="Arial" w:hAnsi="Arial" w:cs="Arial"/>
                <w:spacing w:val="3"/>
              </w:rPr>
              <w:t xml:space="preserve"> </w:t>
            </w:r>
            <w:r w:rsidRPr="00376D04">
              <w:rPr>
                <w:rFonts w:ascii="Arial" w:eastAsia="Arial" w:hAnsi="Arial" w:cs="Arial"/>
              </w:rPr>
              <w:t>repa</w:t>
            </w:r>
            <w:r w:rsidRPr="00376D04">
              <w:rPr>
                <w:rFonts w:ascii="Arial" w:eastAsia="Arial" w:hAnsi="Arial" w:cs="Arial"/>
                <w:spacing w:val="-1"/>
              </w:rPr>
              <w:t>i</w:t>
            </w:r>
            <w:r w:rsidRPr="00376D04">
              <w:rPr>
                <w:rFonts w:ascii="Arial" w:eastAsia="Arial" w:hAnsi="Arial" w:cs="Arial"/>
              </w:rPr>
              <w:t>r</w:t>
            </w:r>
            <w:r w:rsidRPr="00376D04">
              <w:rPr>
                <w:rFonts w:ascii="Arial" w:eastAsia="Arial" w:hAnsi="Arial" w:cs="Arial"/>
                <w:spacing w:val="4"/>
              </w:rPr>
              <w:t xml:space="preserve"> </w:t>
            </w:r>
            <w:r w:rsidRPr="00376D04">
              <w:rPr>
                <w:rFonts w:ascii="Arial" w:eastAsia="Arial" w:hAnsi="Arial" w:cs="Arial"/>
              </w:rPr>
              <w:t>any d</w:t>
            </w:r>
            <w:r w:rsidRPr="00376D04">
              <w:rPr>
                <w:rFonts w:ascii="Arial" w:eastAsia="Arial" w:hAnsi="Arial" w:cs="Arial"/>
                <w:spacing w:val="-3"/>
              </w:rPr>
              <w:t>e</w:t>
            </w:r>
            <w:r w:rsidRPr="00376D04">
              <w:rPr>
                <w:rFonts w:ascii="Arial" w:eastAsia="Arial" w:hAnsi="Arial" w:cs="Arial"/>
                <w:spacing w:val="3"/>
              </w:rPr>
              <w:t>f</w:t>
            </w:r>
            <w:r w:rsidRPr="00376D04">
              <w:rPr>
                <w:rFonts w:ascii="Arial" w:eastAsia="Arial" w:hAnsi="Arial" w:cs="Arial"/>
                <w:spacing w:val="-3"/>
              </w:rPr>
              <w:t>e</w:t>
            </w:r>
            <w:r w:rsidRPr="00376D04">
              <w:rPr>
                <w:rFonts w:ascii="Arial" w:eastAsia="Arial" w:hAnsi="Arial" w:cs="Arial"/>
              </w:rPr>
              <w:t>cts</w:t>
            </w:r>
            <w:r w:rsidRPr="00376D04">
              <w:rPr>
                <w:rFonts w:ascii="Arial" w:eastAsia="Arial" w:hAnsi="Arial" w:cs="Arial"/>
                <w:spacing w:val="4"/>
              </w:rPr>
              <w:t xml:space="preserve"> </w:t>
            </w:r>
            <w:r w:rsidRPr="00376D04">
              <w:rPr>
                <w:rFonts w:ascii="Arial" w:eastAsia="Arial" w:hAnsi="Arial" w:cs="Arial"/>
              </w:rPr>
              <w:t>th</w:t>
            </w:r>
            <w:r w:rsidRPr="00376D04">
              <w:rPr>
                <w:rFonts w:ascii="Arial" w:eastAsia="Arial" w:hAnsi="Arial" w:cs="Arial"/>
                <w:spacing w:val="-2"/>
              </w:rPr>
              <w:t>e</w:t>
            </w:r>
            <w:r w:rsidRPr="00376D04">
              <w:rPr>
                <w:rFonts w:ascii="Arial" w:eastAsia="Arial" w:hAnsi="Arial" w:cs="Arial"/>
              </w:rPr>
              <w:t>rein,</w:t>
            </w:r>
            <w:r w:rsidRPr="00376D04">
              <w:rPr>
                <w:rFonts w:ascii="Arial" w:eastAsia="Arial" w:hAnsi="Arial" w:cs="Arial"/>
                <w:spacing w:val="3"/>
              </w:rPr>
              <w:t xml:space="preserve"> </w:t>
            </w:r>
            <w:r w:rsidRPr="00376D04">
              <w:rPr>
                <w:rFonts w:ascii="Arial" w:eastAsia="Arial" w:hAnsi="Arial" w:cs="Arial"/>
              </w:rPr>
              <w:t>and</w:t>
            </w:r>
            <w:r w:rsidRPr="00376D04">
              <w:rPr>
                <w:rFonts w:ascii="Arial" w:eastAsia="Arial" w:hAnsi="Arial" w:cs="Arial"/>
                <w:spacing w:val="2"/>
              </w:rPr>
              <w:t xml:space="preserve"> </w:t>
            </w:r>
            <w:r w:rsidRPr="00376D04">
              <w:rPr>
                <w:rFonts w:ascii="Arial" w:eastAsia="Arial" w:hAnsi="Arial" w:cs="Arial"/>
                <w:spacing w:val="-3"/>
              </w:rPr>
              <w:t>w</w:t>
            </w:r>
            <w:r w:rsidRPr="00376D04">
              <w:rPr>
                <w:rFonts w:ascii="Arial" w:eastAsia="Arial" w:hAnsi="Arial" w:cs="Arial"/>
              </w:rPr>
              <w:t>or</w:t>
            </w:r>
            <w:r w:rsidRPr="00376D04">
              <w:rPr>
                <w:rFonts w:ascii="Arial" w:eastAsia="Arial" w:hAnsi="Arial" w:cs="Arial"/>
                <w:spacing w:val="3"/>
              </w:rPr>
              <w:t>k</w:t>
            </w:r>
            <w:r w:rsidRPr="00376D04">
              <w:rPr>
                <w:rFonts w:ascii="Arial" w:eastAsia="Arial" w:hAnsi="Arial" w:cs="Arial"/>
              </w:rPr>
              <w:t>s</w:t>
            </w:r>
            <w:r w:rsidRPr="00376D04">
              <w:rPr>
                <w:rFonts w:ascii="Arial" w:eastAsia="Arial" w:hAnsi="Arial" w:cs="Arial"/>
                <w:spacing w:val="3"/>
              </w:rPr>
              <w:t xml:space="preserve"> </w:t>
            </w:r>
            <w:r w:rsidRPr="00376D04">
              <w:rPr>
                <w:rFonts w:ascii="Arial" w:eastAsia="Arial" w:hAnsi="Arial" w:cs="Arial"/>
                <w:spacing w:val="-3"/>
              </w:rPr>
              <w:t>u</w:t>
            </w:r>
            <w:r w:rsidRPr="00376D04">
              <w:rPr>
                <w:rFonts w:ascii="Arial" w:eastAsia="Arial" w:hAnsi="Arial" w:cs="Arial"/>
              </w:rPr>
              <w:t>pon compl</w:t>
            </w:r>
            <w:r w:rsidRPr="00376D04">
              <w:rPr>
                <w:rFonts w:ascii="Arial" w:eastAsia="Arial" w:hAnsi="Arial" w:cs="Arial"/>
                <w:spacing w:val="-1"/>
              </w:rPr>
              <w:t>e</w:t>
            </w:r>
            <w:r w:rsidRPr="00376D04">
              <w:rPr>
                <w:rFonts w:ascii="Arial" w:eastAsia="Arial" w:hAnsi="Arial" w:cs="Arial"/>
              </w:rPr>
              <w:t xml:space="preserve">tion </w:t>
            </w:r>
            <w:r w:rsidRPr="00376D04">
              <w:rPr>
                <w:rFonts w:ascii="Arial" w:eastAsia="Arial" w:hAnsi="Arial" w:cs="Arial"/>
                <w:spacing w:val="48"/>
              </w:rPr>
              <w:t xml:space="preserve"> </w:t>
            </w:r>
            <w:r w:rsidRPr="00376D04">
              <w:rPr>
                <w:rFonts w:ascii="Arial" w:eastAsia="Arial" w:hAnsi="Arial" w:cs="Arial"/>
              </w:rPr>
              <w:t>sha</w:t>
            </w:r>
            <w:r w:rsidRPr="00376D04">
              <w:rPr>
                <w:rFonts w:ascii="Arial" w:eastAsia="Arial" w:hAnsi="Arial" w:cs="Arial"/>
                <w:spacing w:val="-2"/>
              </w:rPr>
              <w:t>l</w:t>
            </w:r>
            <w:r w:rsidRPr="00376D04">
              <w:rPr>
                <w:rFonts w:ascii="Arial" w:eastAsia="Arial" w:hAnsi="Arial" w:cs="Arial"/>
              </w:rPr>
              <w:t xml:space="preserve">l </w:t>
            </w:r>
            <w:r w:rsidRPr="00376D04">
              <w:rPr>
                <w:rFonts w:ascii="Arial" w:eastAsia="Arial" w:hAnsi="Arial" w:cs="Arial"/>
                <w:spacing w:val="48"/>
              </w:rPr>
              <w:t xml:space="preserve"> </w:t>
            </w:r>
            <w:r w:rsidRPr="00376D04">
              <w:rPr>
                <w:rFonts w:ascii="Arial" w:eastAsia="Arial" w:hAnsi="Arial" w:cs="Arial"/>
              </w:rPr>
              <w:t xml:space="preserve">be </w:t>
            </w:r>
            <w:r w:rsidRPr="00376D04">
              <w:rPr>
                <w:rFonts w:ascii="Arial" w:eastAsia="Arial" w:hAnsi="Arial" w:cs="Arial"/>
                <w:spacing w:val="48"/>
              </w:rPr>
              <w:t xml:space="preserve"> </w:t>
            </w:r>
            <w:r w:rsidRPr="00376D04">
              <w:rPr>
                <w:rFonts w:ascii="Arial" w:eastAsia="Arial" w:hAnsi="Arial" w:cs="Arial"/>
              </w:rPr>
              <w:t>su</w:t>
            </w:r>
            <w:r w:rsidRPr="00376D04">
              <w:rPr>
                <w:rFonts w:ascii="Arial" w:eastAsia="Arial" w:hAnsi="Arial" w:cs="Arial"/>
                <w:spacing w:val="-1"/>
              </w:rPr>
              <w:t>i</w:t>
            </w:r>
            <w:r w:rsidRPr="00376D04">
              <w:rPr>
                <w:rFonts w:ascii="Arial" w:eastAsia="Arial" w:hAnsi="Arial" w:cs="Arial"/>
              </w:rPr>
              <w:t xml:space="preserve">table </w:t>
            </w:r>
            <w:r w:rsidRPr="00376D04">
              <w:rPr>
                <w:rFonts w:ascii="Arial" w:eastAsia="Arial" w:hAnsi="Arial" w:cs="Arial"/>
                <w:spacing w:val="47"/>
              </w:rPr>
              <w:t xml:space="preserve"> </w:t>
            </w:r>
            <w:r w:rsidRPr="00376D04">
              <w:rPr>
                <w:rFonts w:ascii="Arial" w:eastAsia="Arial" w:hAnsi="Arial" w:cs="Arial"/>
              </w:rPr>
              <w:t xml:space="preserve">and </w:t>
            </w:r>
            <w:r w:rsidRPr="00376D04">
              <w:rPr>
                <w:rFonts w:ascii="Arial" w:eastAsia="Arial" w:hAnsi="Arial" w:cs="Arial"/>
                <w:spacing w:val="47"/>
              </w:rPr>
              <w:t xml:space="preserve"> </w:t>
            </w:r>
            <w:r w:rsidRPr="00376D04">
              <w:rPr>
                <w:rFonts w:ascii="Arial" w:eastAsia="Arial" w:hAnsi="Arial" w:cs="Arial"/>
              </w:rPr>
              <w:t>co</w:t>
            </w:r>
            <w:r w:rsidRPr="00376D04">
              <w:rPr>
                <w:rFonts w:ascii="Arial" w:eastAsia="Arial" w:hAnsi="Arial" w:cs="Arial"/>
                <w:spacing w:val="-3"/>
              </w:rPr>
              <w:t>n</w:t>
            </w:r>
            <w:r w:rsidRPr="00376D04">
              <w:rPr>
                <w:rFonts w:ascii="Arial" w:eastAsia="Arial" w:hAnsi="Arial" w:cs="Arial"/>
                <w:spacing w:val="3"/>
              </w:rPr>
              <w:t>f</w:t>
            </w:r>
            <w:r w:rsidRPr="00376D04">
              <w:rPr>
                <w:rFonts w:ascii="Arial" w:eastAsia="Arial" w:hAnsi="Arial" w:cs="Arial"/>
              </w:rPr>
              <w:t>o</w:t>
            </w:r>
            <w:r w:rsidRPr="00376D04">
              <w:rPr>
                <w:rFonts w:ascii="Arial" w:eastAsia="Arial" w:hAnsi="Arial" w:cs="Arial"/>
                <w:spacing w:val="-2"/>
              </w:rPr>
              <w:t>r</w:t>
            </w:r>
            <w:r w:rsidRPr="00376D04">
              <w:rPr>
                <w:rFonts w:ascii="Arial" w:eastAsia="Arial" w:hAnsi="Arial" w:cs="Arial"/>
              </w:rPr>
              <w:t xml:space="preserve">m </w:t>
            </w:r>
            <w:r w:rsidRPr="00376D04">
              <w:rPr>
                <w:rFonts w:ascii="Arial" w:eastAsia="Arial" w:hAnsi="Arial" w:cs="Arial"/>
                <w:spacing w:val="49"/>
              </w:rPr>
              <w:t xml:space="preserve"> </w:t>
            </w:r>
            <w:r w:rsidRPr="00376D04">
              <w:rPr>
                <w:rFonts w:ascii="Arial" w:eastAsia="Arial" w:hAnsi="Arial" w:cs="Arial"/>
                <w:spacing w:val="-1"/>
              </w:rPr>
              <w:t>t</w:t>
            </w:r>
            <w:r w:rsidRPr="00376D04">
              <w:rPr>
                <w:rFonts w:ascii="Arial" w:eastAsia="Arial" w:hAnsi="Arial" w:cs="Arial"/>
              </w:rPr>
              <w:t xml:space="preserve">o </w:t>
            </w:r>
            <w:r w:rsidRPr="00376D04">
              <w:rPr>
                <w:rFonts w:ascii="Arial" w:eastAsia="Arial" w:hAnsi="Arial" w:cs="Arial"/>
                <w:spacing w:val="48"/>
              </w:rPr>
              <w:t xml:space="preserve"> </w:t>
            </w:r>
            <w:r w:rsidRPr="00376D04">
              <w:rPr>
                <w:rFonts w:ascii="Arial" w:eastAsia="Arial" w:hAnsi="Arial" w:cs="Arial"/>
              </w:rPr>
              <w:t xml:space="preserve">the </w:t>
            </w:r>
            <w:r w:rsidRPr="00376D04">
              <w:rPr>
                <w:rFonts w:ascii="Arial" w:eastAsia="Arial" w:hAnsi="Arial" w:cs="Arial"/>
                <w:spacing w:val="49"/>
              </w:rPr>
              <w:t xml:space="preserve"> </w:t>
            </w:r>
            <w:r w:rsidRPr="00376D04">
              <w:rPr>
                <w:rFonts w:ascii="Arial" w:eastAsia="Arial" w:hAnsi="Arial" w:cs="Arial"/>
              </w:rPr>
              <w:t>r</w:t>
            </w:r>
            <w:r w:rsidRPr="00376D04">
              <w:rPr>
                <w:rFonts w:ascii="Arial" w:eastAsia="Arial" w:hAnsi="Arial" w:cs="Arial"/>
                <w:spacing w:val="-2"/>
              </w:rPr>
              <w:t>e</w:t>
            </w:r>
            <w:r w:rsidRPr="00376D04">
              <w:rPr>
                <w:rFonts w:ascii="Arial" w:eastAsia="Arial" w:hAnsi="Arial" w:cs="Arial"/>
                <w:spacing w:val="2"/>
              </w:rPr>
              <w:t>q</w:t>
            </w:r>
            <w:r w:rsidRPr="00376D04">
              <w:rPr>
                <w:rFonts w:ascii="Arial" w:eastAsia="Arial" w:hAnsi="Arial" w:cs="Arial"/>
              </w:rPr>
              <w:t>u</w:t>
            </w:r>
            <w:r w:rsidRPr="00376D04">
              <w:rPr>
                <w:rFonts w:ascii="Arial" w:eastAsia="Arial" w:hAnsi="Arial" w:cs="Arial"/>
                <w:spacing w:val="-1"/>
              </w:rPr>
              <w:t>i</w:t>
            </w:r>
            <w:r w:rsidRPr="00376D04">
              <w:rPr>
                <w:rFonts w:ascii="Arial" w:eastAsia="Arial" w:hAnsi="Arial" w:cs="Arial"/>
              </w:rPr>
              <w:t>r</w:t>
            </w:r>
            <w:r w:rsidRPr="00376D04">
              <w:rPr>
                <w:rFonts w:ascii="Arial" w:eastAsia="Arial" w:hAnsi="Arial" w:cs="Arial"/>
                <w:spacing w:val="-2"/>
              </w:rPr>
              <w:t>e</w:t>
            </w:r>
            <w:r w:rsidRPr="00376D04">
              <w:rPr>
                <w:rFonts w:ascii="Arial" w:eastAsia="Arial" w:hAnsi="Arial" w:cs="Arial"/>
              </w:rPr>
              <w:t>men</w:t>
            </w:r>
            <w:r w:rsidRPr="00376D04">
              <w:rPr>
                <w:rFonts w:ascii="Arial" w:eastAsia="Arial" w:hAnsi="Arial" w:cs="Arial"/>
                <w:spacing w:val="-1"/>
              </w:rPr>
              <w:t>t</w:t>
            </w:r>
            <w:r w:rsidRPr="00376D04">
              <w:rPr>
                <w:rFonts w:ascii="Arial" w:eastAsia="Arial" w:hAnsi="Arial" w:cs="Arial"/>
              </w:rPr>
              <w:t xml:space="preserve">s </w:t>
            </w:r>
            <w:r w:rsidRPr="00376D04">
              <w:rPr>
                <w:rFonts w:ascii="Arial" w:eastAsia="Arial" w:hAnsi="Arial" w:cs="Arial"/>
                <w:spacing w:val="49"/>
              </w:rPr>
              <w:t xml:space="preserve"> </w:t>
            </w:r>
            <w:r w:rsidRPr="00376D04">
              <w:rPr>
                <w:rFonts w:ascii="Arial" w:eastAsia="Arial" w:hAnsi="Arial" w:cs="Arial"/>
              </w:rPr>
              <w:t xml:space="preserve">to </w:t>
            </w:r>
            <w:r w:rsidRPr="00376D04">
              <w:rPr>
                <w:rFonts w:ascii="Arial" w:eastAsia="Arial" w:hAnsi="Arial" w:cs="Arial"/>
                <w:spacing w:val="47"/>
              </w:rPr>
              <w:t xml:space="preserve"> </w:t>
            </w:r>
            <w:r w:rsidRPr="00376D04">
              <w:rPr>
                <w:rFonts w:ascii="Arial" w:eastAsia="Arial" w:hAnsi="Arial" w:cs="Arial"/>
              </w:rPr>
              <w:t>be establ</w:t>
            </w:r>
            <w:r w:rsidRPr="00376D04">
              <w:rPr>
                <w:rFonts w:ascii="Arial" w:eastAsia="Arial" w:hAnsi="Arial" w:cs="Arial"/>
                <w:spacing w:val="-2"/>
              </w:rPr>
              <w:t>i</w:t>
            </w:r>
            <w:r w:rsidRPr="00376D04">
              <w:rPr>
                <w:rFonts w:ascii="Arial" w:eastAsia="Arial" w:hAnsi="Arial" w:cs="Arial"/>
              </w:rPr>
              <w:t>shed as d</w:t>
            </w:r>
            <w:r w:rsidRPr="00376D04">
              <w:rPr>
                <w:rFonts w:ascii="Arial" w:eastAsia="Arial" w:hAnsi="Arial" w:cs="Arial"/>
                <w:spacing w:val="-3"/>
              </w:rPr>
              <w:t>e</w:t>
            </w:r>
            <w:r w:rsidRPr="00376D04">
              <w:rPr>
                <w:rFonts w:ascii="Arial" w:eastAsia="Arial" w:hAnsi="Arial" w:cs="Arial"/>
              </w:rPr>
              <w:t>scribed</w:t>
            </w:r>
            <w:r w:rsidRPr="00376D04">
              <w:rPr>
                <w:rFonts w:ascii="Arial" w:eastAsia="Arial" w:hAnsi="Arial" w:cs="Arial"/>
                <w:spacing w:val="-3"/>
              </w:rPr>
              <w:t xml:space="preserve"> </w:t>
            </w:r>
            <w:r w:rsidRPr="00376D04">
              <w:rPr>
                <w:rFonts w:ascii="Arial" w:eastAsia="Arial" w:hAnsi="Arial" w:cs="Arial"/>
              </w:rPr>
              <w:t xml:space="preserve">in </w:t>
            </w:r>
            <w:r w:rsidRPr="00376D04">
              <w:rPr>
                <w:rFonts w:ascii="Arial" w:eastAsia="Arial" w:hAnsi="Arial" w:cs="Arial"/>
                <w:spacing w:val="2"/>
              </w:rPr>
              <w:t>t</w:t>
            </w:r>
            <w:r w:rsidRPr="00376D04">
              <w:rPr>
                <w:rFonts w:ascii="Arial" w:eastAsia="Arial" w:hAnsi="Arial" w:cs="Arial"/>
              </w:rPr>
              <w:t>he</w:t>
            </w:r>
            <w:r w:rsidRPr="00376D04">
              <w:rPr>
                <w:rFonts w:ascii="Arial" w:eastAsia="Arial" w:hAnsi="Arial" w:cs="Arial"/>
                <w:spacing w:val="-3"/>
              </w:rPr>
              <w:t xml:space="preserve"> </w:t>
            </w:r>
            <w:r w:rsidRPr="00376D04">
              <w:rPr>
                <w:rFonts w:ascii="Arial" w:eastAsia="Arial" w:hAnsi="Arial" w:cs="Arial"/>
              </w:rPr>
              <w:t>co</w:t>
            </w:r>
            <w:r w:rsidRPr="00376D04">
              <w:rPr>
                <w:rFonts w:ascii="Arial" w:eastAsia="Arial" w:hAnsi="Arial" w:cs="Arial"/>
                <w:spacing w:val="-2"/>
              </w:rPr>
              <w:t>n</w:t>
            </w:r>
            <w:r w:rsidRPr="00376D04">
              <w:rPr>
                <w:rFonts w:ascii="Arial" w:eastAsia="Arial" w:hAnsi="Arial" w:cs="Arial"/>
              </w:rPr>
              <w:t>t</w:t>
            </w:r>
            <w:r w:rsidRPr="00376D04">
              <w:rPr>
                <w:rFonts w:ascii="Arial" w:eastAsia="Arial" w:hAnsi="Arial" w:cs="Arial"/>
                <w:spacing w:val="2"/>
              </w:rPr>
              <w:t>r</w:t>
            </w:r>
            <w:r w:rsidRPr="00376D04">
              <w:rPr>
                <w:rFonts w:ascii="Arial" w:eastAsia="Arial" w:hAnsi="Arial" w:cs="Arial"/>
              </w:rPr>
              <w:t>a</w:t>
            </w:r>
            <w:r w:rsidRPr="00376D04">
              <w:rPr>
                <w:rFonts w:ascii="Arial" w:eastAsia="Arial" w:hAnsi="Arial" w:cs="Arial"/>
                <w:spacing w:val="-3"/>
              </w:rPr>
              <w:t>c</w:t>
            </w:r>
            <w:r w:rsidRPr="00376D04">
              <w:rPr>
                <w:rFonts w:ascii="Arial" w:eastAsia="Arial" w:hAnsi="Arial" w:cs="Arial"/>
              </w:rPr>
              <w:t>t.</w:t>
            </w:r>
          </w:p>
          <w:p w:rsidR="00746A76" w:rsidRPr="00376D04" w:rsidRDefault="00746A76" w:rsidP="00746A76">
            <w:pPr>
              <w:bidi w:val="0"/>
              <w:rPr>
                <w:rFonts w:ascii="Arial" w:eastAsia="Arial" w:hAnsi="Arial" w:cs="Arial"/>
              </w:rPr>
            </w:pPr>
            <w:r w:rsidRPr="00376D04">
              <w:rPr>
                <w:rFonts w:ascii="Arial" w:eastAsia="Arial" w:hAnsi="Arial" w:cs="Arial"/>
                <w:spacing w:val="2"/>
              </w:rPr>
              <w:t>T</w:t>
            </w:r>
            <w:r w:rsidRPr="00376D04">
              <w:rPr>
                <w:rFonts w:ascii="Arial" w:eastAsia="Arial" w:hAnsi="Arial" w:cs="Arial"/>
              </w:rPr>
              <w:t>he</w:t>
            </w:r>
            <w:r w:rsidRPr="00376D04">
              <w:rPr>
                <w:rFonts w:ascii="Arial" w:eastAsia="Arial" w:hAnsi="Arial" w:cs="Arial"/>
                <w:spacing w:val="3"/>
              </w:rPr>
              <w:t xml:space="preserve"> </w:t>
            </w:r>
            <w:r w:rsidRPr="00376D04">
              <w:rPr>
                <w:rFonts w:ascii="Arial" w:eastAsia="Arial" w:hAnsi="Arial" w:cs="Arial"/>
              </w:rPr>
              <w:t>C</w:t>
            </w:r>
            <w:r w:rsidRPr="00376D04">
              <w:rPr>
                <w:rFonts w:ascii="Arial" w:eastAsia="Arial" w:hAnsi="Arial" w:cs="Arial"/>
                <w:spacing w:val="-1"/>
              </w:rPr>
              <w:t>o</w:t>
            </w:r>
            <w:r w:rsidRPr="00376D04">
              <w:rPr>
                <w:rFonts w:ascii="Arial" w:eastAsia="Arial" w:hAnsi="Arial" w:cs="Arial"/>
              </w:rPr>
              <w:t>n</w:t>
            </w:r>
            <w:r w:rsidRPr="00376D04">
              <w:rPr>
                <w:rFonts w:ascii="Arial" w:eastAsia="Arial" w:hAnsi="Arial" w:cs="Arial"/>
                <w:spacing w:val="-2"/>
              </w:rPr>
              <w:t>t</w:t>
            </w:r>
            <w:r w:rsidRPr="00376D04">
              <w:rPr>
                <w:rFonts w:ascii="Arial" w:eastAsia="Arial" w:hAnsi="Arial" w:cs="Arial"/>
              </w:rPr>
              <w:t>rac</w:t>
            </w:r>
            <w:r w:rsidRPr="00376D04">
              <w:rPr>
                <w:rFonts w:ascii="Arial" w:eastAsia="Arial" w:hAnsi="Arial" w:cs="Arial"/>
                <w:spacing w:val="2"/>
              </w:rPr>
              <w:t>t</w:t>
            </w:r>
            <w:r w:rsidRPr="00376D04">
              <w:rPr>
                <w:rFonts w:ascii="Arial" w:eastAsia="Arial" w:hAnsi="Arial" w:cs="Arial"/>
                <w:spacing w:val="-3"/>
              </w:rPr>
              <w:t>o</w:t>
            </w:r>
            <w:r w:rsidRPr="00376D04">
              <w:rPr>
                <w:rFonts w:ascii="Arial" w:eastAsia="Arial" w:hAnsi="Arial" w:cs="Arial"/>
              </w:rPr>
              <w:t>r</w:t>
            </w:r>
            <w:r w:rsidRPr="00376D04">
              <w:rPr>
                <w:rFonts w:ascii="Arial" w:eastAsia="Arial" w:hAnsi="Arial" w:cs="Arial"/>
                <w:spacing w:val="5"/>
              </w:rPr>
              <w:t xml:space="preserve"> </w:t>
            </w:r>
            <w:r w:rsidRPr="00376D04">
              <w:rPr>
                <w:rFonts w:ascii="Arial" w:eastAsia="Arial" w:hAnsi="Arial" w:cs="Arial"/>
              </w:rPr>
              <w:t>sha</w:t>
            </w:r>
            <w:r w:rsidRPr="00376D04">
              <w:rPr>
                <w:rFonts w:ascii="Arial" w:eastAsia="Arial" w:hAnsi="Arial" w:cs="Arial"/>
                <w:spacing w:val="-2"/>
              </w:rPr>
              <w:t>l</w:t>
            </w:r>
            <w:r w:rsidRPr="00376D04">
              <w:rPr>
                <w:rFonts w:ascii="Arial" w:eastAsia="Arial" w:hAnsi="Arial" w:cs="Arial"/>
              </w:rPr>
              <w:t>l</w:t>
            </w:r>
            <w:r w:rsidRPr="00376D04">
              <w:rPr>
                <w:rFonts w:ascii="Arial" w:eastAsia="Arial" w:hAnsi="Arial" w:cs="Arial"/>
                <w:spacing w:val="3"/>
              </w:rPr>
              <w:t xml:space="preserve"> </w:t>
            </w:r>
            <w:r w:rsidRPr="00376D04">
              <w:rPr>
                <w:rFonts w:ascii="Arial" w:eastAsia="Arial" w:hAnsi="Arial" w:cs="Arial"/>
              </w:rPr>
              <w:t>pr</w:t>
            </w:r>
            <w:r w:rsidRPr="00376D04">
              <w:rPr>
                <w:rFonts w:ascii="Arial" w:eastAsia="Arial" w:hAnsi="Arial" w:cs="Arial"/>
                <w:spacing w:val="-2"/>
              </w:rPr>
              <w:t>ov</w:t>
            </w:r>
            <w:r w:rsidRPr="00376D04">
              <w:rPr>
                <w:rFonts w:ascii="Arial" w:eastAsia="Arial" w:hAnsi="Arial" w:cs="Arial"/>
              </w:rPr>
              <w:t>i</w:t>
            </w:r>
            <w:r w:rsidRPr="00376D04">
              <w:rPr>
                <w:rFonts w:ascii="Arial" w:eastAsia="Arial" w:hAnsi="Arial" w:cs="Arial"/>
                <w:spacing w:val="-1"/>
              </w:rPr>
              <w:t>d</w:t>
            </w:r>
            <w:r w:rsidRPr="00376D04">
              <w:rPr>
                <w:rFonts w:ascii="Arial" w:eastAsia="Arial" w:hAnsi="Arial" w:cs="Arial"/>
              </w:rPr>
              <w:t>e</w:t>
            </w:r>
            <w:r w:rsidRPr="00376D04">
              <w:rPr>
                <w:rFonts w:ascii="Arial" w:eastAsia="Arial" w:hAnsi="Arial" w:cs="Arial"/>
                <w:spacing w:val="4"/>
              </w:rPr>
              <w:t xml:space="preserve"> </w:t>
            </w:r>
            <w:r w:rsidRPr="00376D04">
              <w:rPr>
                <w:rFonts w:ascii="Arial" w:eastAsia="Arial" w:hAnsi="Arial" w:cs="Arial"/>
              </w:rPr>
              <w:t>mechan</w:t>
            </w:r>
            <w:r w:rsidRPr="00376D04">
              <w:rPr>
                <w:rFonts w:ascii="Arial" w:eastAsia="Arial" w:hAnsi="Arial" w:cs="Arial"/>
                <w:spacing w:val="-2"/>
              </w:rPr>
              <w:t>i</w:t>
            </w:r>
            <w:r w:rsidRPr="00376D04">
              <w:rPr>
                <w:rFonts w:ascii="Arial" w:eastAsia="Arial" w:hAnsi="Arial" w:cs="Arial"/>
              </w:rPr>
              <w:t>cal</w:t>
            </w:r>
            <w:r w:rsidRPr="00376D04">
              <w:rPr>
                <w:rFonts w:ascii="Arial" w:eastAsia="Arial" w:hAnsi="Arial" w:cs="Arial"/>
                <w:spacing w:val="2"/>
              </w:rPr>
              <w:t xml:space="preserve"> </w:t>
            </w:r>
            <w:r w:rsidRPr="00376D04">
              <w:rPr>
                <w:rFonts w:ascii="Arial" w:eastAsia="Arial" w:hAnsi="Arial" w:cs="Arial"/>
              </w:rPr>
              <w:t>supplies</w:t>
            </w:r>
            <w:r w:rsidRPr="00376D04">
              <w:rPr>
                <w:rFonts w:ascii="Arial" w:eastAsia="Arial" w:hAnsi="Arial" w:cs="Arial"/>
                <w:spacing w:val="5"/>
              </w:rPr>
              <w:t xml:space="preserve"> </w:t>
            </w:r>
            <w:r w:rsidRPr="00376D04">
              <w:rPr>
                <w:rFonts w:ascii="Arial" w:eastAsia="Arial" w:hAnsi="Arial" w:cs="Arial"/>
              </w:rPr>
              <w:t>and</w:t>
            </w:r>
            <w:r w:rsidRPr="00376D04">
              <w:rPr>
                <w:rFonts w:ascii="Arial" w:eastAsia="Arial" w:hAnsi="Arial" w:cs="Arial"/>
                <w:spacing w:val="3"/>
              </w:rPr>
              <w:t xml:space="preserve"> </w:t>
            </w:r>
            <w:r w:rsidRPr="00376D04">
              <w:rPr>
                <w:rFonts w:ascii="Arial" w:eastAsia="Arial" w:hAnsi="Arial" w:cs="Arial"/>
              </w:rPr>
              <w:t>"</w:t>
            </w:r>
            <w:r w:rsidRPr="00376D04">
              <w:rPr>
                <w:rFonts w:ascii="Arial" w:eastAsia="Arial" w:hAnsi="Arial" w:cs="Arial"/>
                <w:spacing w:val="5"/>
              </w:rPr>
              <w:t xml:space="preserve"> </w:t>
            </w:r>
            <w:r w:rsidRPr="00376D04">
              <w:rPr>
                <w:rFonts w:ascii="Arial" w:eastAsia="Arial" w:hAnsi="Arial" w:cs="Arial"/>
              </w:rPr>
              <w:t>contra</w:t>
            </w:r>
            <w:r w:rsidRPr="00376D04">
              <w:rPr>
                <w:rFonts w:ascii="Arial" w:eastAsia="Arial" w:hAnsi="Arial" w:cs="Arial"/>
                <w:spacing w:val="-2"/>
              </w:rPr>
              <w:t>c</w:t>
            </w:r>
            <w:r w:rsidRPr="00376D04">
              <w:rPr>
                <w:rFonts w:ascii="Arial" w:eastAsia="Arial" w:hAnsi="Arial" w:cs="Arial"/>
              </w:rPr>
              <w:t>tor</w:t>
            </w:r>
            <w:r w:rsidRPr="00376D04">
              <w:rPr>
                <w:rFonts w:ascii="Arial" w:eastAsia="Arial" w:hAnsi="Arial" w:cs="Arial"/>
                <w:spacing w:val="5"/>
              </w:rPr>
              <w:t xml:space="preserve"> </w:t>
            </w:r>
            <w:r w:rsidRPr="00376D04">
              <w:rPr>
                <w:rFonts w:ascii="Arial" w:eastAsia="Arial" w:hAnsi="Arial" w:cs="Arial"/>
              </w:rPr>
              <w:t>do</w:t>
            </w:r>
            <w:r w:rsidRPr="00376D04">
              <w:rPr>
                <w:rFonts w:ascii="Arial" w:eastAsia="Arial" w:hAnsi="Arial" w:cs="Arial"/>
                <w:spacing w:val="-3"/>
              </w:rPr>
              <w:t>c</w:t>
            </w:r>
            <w:r w:rsidRPr="00376D04">
              <w:rPr>
                <w:rFonts w:ascii="Arial" w:eastAsia="Arial" w:hAnsi="Arial" w:cs="Arial"/>
              </w:rPr>
              <w:t>u</w:t>
            </w:r>
            <w:r w:rsidRPr="00376D04">
              <w:rPr>
                <w:rFonts w:ascii="Arial" w:eastAsia="Arial" w:hAnsi="Arial" w:cs="Arial"/>
                <w:spacing w:val="-2"/>
              </w:rPr>
              <w:t>m</w:t>
            </w:r>
            <w:r w:rsidRPr="00376D04">
              <w:rPr>
                <w:rFonts w:ascii="Arial" w:eastAsia="Arial" w:hAnsi="Arial" w:cs="Arial"/>
              </w:rPr>
              <w:t xml:space="preserve">ents "  </w:t>
            </w:r>
            <w:r w:rsidRPr="00376D04">
              <w:rPr>
                <w:rFonts w:ascii="Arial" w:eastAsia="Arial" w:hAnsi="Arial" w:cs="Arial"/>
                <w:spacing w:val="2"/>
              </w:rPr>
              <w:t xml:space="preserve"> </w:t>
            </w:r>
            <w:r w:rsidRPr="00376D04">
              <w:rPr>
                <w:rFonts w:ascii="Arial" w:eastAsia="Arial" w:hAnsi="Arial" w:cs="Arial"/>
              </w:rPr>
              <w:t>spec</w:t>
            </w:r>
            <w:r w:rsidRPr="00376D04">
              <w:rPr>
                <w:rFonts w:ascii="Arial" w:eastAsia="Arial" w:hAnsi="Arial" w:cs="Arial"/>
                <w:spacing w:val="-4"/>
              </w:rPr>
              <w:t>i</w:t>
            </w:r>
            <w:r w:rsidRPr="00376D04">
              <w:rPr>
                <w:rFonts w:ascii="Arial" w:eastAsia="Arial" w:hAnsi="Arial" w:cs="Arial"/>
                <w:spacing w:val="3"/>
              </w:rPr>
              <w:t>f</w:t>
            </w:r>
            <w:r w:rsidRPr="00376D04">
              <w:rPr>
                <w:rFonts w:ascii="Arial" w:eastAsia="Arial" w:hAnsi="Arial" w:cs="Arial"/>
              </w:rPr>
              <w:t>i</w:t>
            </w:r>
            <w:r w:rsidRPr="00376D04">
              <w:rPr>
                <w:rFonts w:ascii="Arial" w:eastAsia="Arial" w:hAnsi="Arial" w:cs="Arial"/>
                <w:spacing w:val="-1"/>
              </w:rPr>
              <w:t>e</w:t>
            </w:r>
            <w:r w:rsidRPr="00376D04">
              <w:rPr>
                <w:rFonts w:ascii="Arial" w:eastAsia="Arial" w:hAnsi="Arial" w:cs="Arial"/>
              </w:rPr>
              <w:t xml:space="preserve">d  </w:t>
            </w:r>
            <w:r w:rsidRPr="00376D04">
              <w:rPr>
                <w:rFonts w:ascii="Arial" w:eastAsia="Arial" w:hAnsi="Arial" w:cs="Arial"/>
                <w:spacing w:val="1"/>
              </w:rPr>
              <w:t xml:space="preserve"> </w:t>
            </w:r>
            <w:r w:rsidRPr="00376D04">
              <w:rPr>
                <w:rFonts w:ascii="Arial" w:eastAsia="Arial" w:hAnsi="Arial" w:cs="Arial"/>
              </w:rPr>
              <w:t xml:space="preserve">in   the  </w:t>
            </w:r>
            <w:r w:rsidRPr="00376D04">
              <w:rPr>
                <w:rFonts w:ascii="Arial" w:eastAsia="Arial" w:hAnsi="Arial" w:cs="Arial"/>
                <w:spacing w:val="2"/>
              </w:rPr>
              <w:t xml:space="preserve"> </w:t>
            </w:r>
            <w:r w:rsidRPr="00376D04">
              <w:rPr>
                <w:rFonts w:ascii="Arial" w:eastAsia="Arial" w:hAnsi="Arial" w:cs="Arial"/>
                <w:spacing w:val="-2"/>
              </w:rPr>
              <w:t>c</w:t>
            </w:r>
            <w:r w:rsidRPr="00376D04">
              <w:rPr>
                <w:rFonts w:ascii="Arial" w:eastAsia="Arial" w:hAnsi="Arial" w:cs="Arial"/>
              </w:rPr>
              <w:t>ontra</w:t>
            </w:r>
            <w:r w:rsidRPr="00376D04">
              <w:rPr>
                <w:rFonts w:ascii="Arial" w:eastAsia="Arial" w:hAnsi="Arial" w:cs="Arial"/>
                <w:spacing w:val="-2"/>
              </w:rPr>
              <w:t>c</w:t>
            </w:r>
            <w:r w:rsidRPr="00376D04">
              <w:rPr>
                <w:rFonts w:ascii="Arial" w:eastAsia="Arial" w:hAnsi="Arial" w:cs="Arial"/>
              </w:rPr>
              <w:t xml:space="preserve">t,  </w:t>
            </w:r>
            <w:r w:rsidRPr="00376D04">
              <w:rPr>
                <w:rFonts w:ascii="Arial" w:eastAsia="Arial" w:hAnsi="Arial" w:cs="Arial"/>
                <w:spacing w:val="3"/>
              </w:rPr>
              <w:t xml:space="preserve"> </w:t>
            </w:r>
            <w:r w:rsidRPr="00376D04">
              <w:rPr>
                <w:rFonts w:ascii="Arial" w:eastAsia="Arial" w:hAnsi="Arial" w:cs="Arial"/>
              </w:rPr>
              <w:t>and   a</w:t>
            </w:r>
            <w:r w:rsidRPr="00376D04">
              <w:rPr>
                <w:rFonts w:ascii="Arial" w:eastAsia="Arial" w:hAnsi="Arial" w:cs="Arial"/>
                <w:spacing w:val="-1"/>
              </w:rPr>
              <w:t>l</w:t>
            </w:r>
            <w:r w:rsidRPr="00376D04">
              <w:rPr>
                <w:rFonts w:ascii="Arial" w:eastAsia="Arial" w:hAnsi="Arial" w:cs="Arial"/>
              </w:rPr>
              <w:t>l   h</w:t>
            </w:r>
            <w:r w:rsidRPr="00376D04">
              <w:rPr>
                <w:rFonts w:ascii="Arial" w:eastAsia="Arial" w:hAnsi="Arial" w:cs="Arial"/>
                <w:spacing w:val="-1"/>
              </w:rPr>
              <w:t>i</w:t>
            </w:r>
            <w:r w:rsidRPr="00376D04">
              <w:rPr>
                <w:rFonts w:ascii="Arial" w:eastAsia="Arial" w:hAnsi="Arial" w:cs="Arial"/>
              </w:rPr>
              <w:t xml:space="preserve">s  </w:t>
            </w:r>
            <w:r w:rsidRPr="00376D04">
              <w:rPr>
                <w:rFonts w:ascii="Arial" w:eastAsia="Arial" w:hAnsi="Arial" w:cs="Arial"/>
                <w:spacing w:val="1"/>
              </w:rPr>
              <w:t xml:space="preserve"> </w:t>
            </w:r>
            <w:r w:rsidRPr="00376D04">
              <w:rPr>
                <w:rFonts w:ascii="Arial" w:eastAsia="Arial" w:hAnsi="Arial" w:cs="Arial"/>
              </w:rPr>
              <w:t>imp</w:t>
            </w:r>
            <w:r w:rsidRPr="00376D04">
              <w:rPr>
                <w:rFonts w:ascii="Arial" w:eastAsia="Arial" w:hAnsi="Arial" w:cs="Arial"/>
                <w:spacing w:val="-2"/>
              </w:rPr>
              <w:t>l</w:t>
            </w:r>
            <w:r w:rsidRPr="00376D04">
              <w:rPr>
                <w:rFonts w:ascii="Arial" w:eastAsia="Arial" w:hAnsi="Arial" w:cs="Arial"/>
              </w:rPr>
              <w:t>ement</w:t>
            </w:r>
            <w:r w:rsidRPr="00376D04">
              <w:rPr>
                <w:rFonts w:ascii="Arial" w:eastAsia="Arial" w:hAnsi="Arial" w:cs="Arial"/>
                <w:spacing w:val="-2"/>
              </w:rPr>
              <w:t>a</w:t>
            </w:r>
            <w:r w:rsidRPr="00376D04">
              <w:rPr>
                <w:rFonts w:ascii="Arial" w:eastAsia="Arial" w:hAnsi="Arial" w:cs="Arial"/>
              </w:rPr>
              <w:t xml:space="preserve">tion  </w:t>
            </w:r>
            <w:r w:rsidRPr="00376D04">
              <w:rPr>
                <w:rFonts w:ascii="Arial" w:eastAsia="Arial" w:hAnsi="Arial" w:cs="Arial"/>
                <w:spacing w:val="1"/>
              </w:rPr>
              <w:t xml:space="preserve"> </w:t>
            </w:r>
            <w:r w:rsidRPr="00376D04">
              <w:rPr>
                <w:rFonts w:ascii="Arial" w:eastAsia="Arial" w:hAnsi="Arial" w:cs="Arial"/>
              </w:rPr>
              <w:t>st</w:t>
            </w:r>
            <w:r w:rsidRPr="00376D04">
              <w:rPr>
                <w:rFonts w:ascii="Arial" w:eastAsia="Arial" w:hAnsi="Arial" w:cs="Arial"/>
                <w:spacing w:val="-2"/>
              </w:rPr>
              <w:t>a</w:t>
            </w:r>
            <w:r w:rsidRPr="00376D04">
              <w:rPr>
                <w:rFonts w:ascii="Arial" w:eastAsia="Arial" w:hAnsi="Arial" w:cs="Arial"/>
              </w:rPr>
              <w:t>f</w:t>
            </w:r>
            <w:r w:rsidRPr="00376D04">
              <w:rPr>
                <w:rFonts w:ascii="Arial" w:eastAsia="Arial" w:hAnsi="Arial" w:cs="Arial"/>
                <w:spacing w:val="2"/>
              </w:rPr>
              <w:t>f</w:t>
            </w:r>
            <w:r w:rsidRPr="00376D04">
              <w:rPr>
                <w:rFonts w:ascii="Arial" w:eastAsia="Arial" w:hAnsi="Arial" w:cs="Arial"/>
              </w:rPr>
              <w:t>,   and imp</w:t>
            </w:r>
            <w:r w:rsidRPr="00376D04">
              <w:rPr>
                <w:rFonts w:ascii="Arial" w:eastAsia="Arial" w:hAnsi="Arial" w:cs="Arial"/>
                <w:spacing w:val="-2"/>
              </w:rPr>
              <w:t>l</w:t>
            </w:r>
            <w:r w:rsidRPr="00376D04">
              <w:rPr>
                <w:rFonts w:ascii="Arial" w:eastAsia="Arial" w:hAnsi="Arial" w:cs="Arial"/>
              </w:rPr>
              <w:t>ement</w:t>
            </w:r>
            <w:r w:rsidRPr="00376D04">
              <w:rPr>
                <w:rFonts w:ascii="Arial" w:eastAsia="Arial" w:hAnsi="Arial" w:cs="Arial"/>
                <w:spacing w:val="-2"/>
              </w:rPr>
              <w:t>a</w:t>
            </w:r>
            <w:r w:rsidRPr="00376D04">
              <w:rPr>
                <w:rFonts w:ascii="Arial" w:eastAsia="Arial" w:hAnsi="Arial" w:cs="Arial"/>
              </w:rPr>
              <w:t xml:space="preserve">tion  </w:t>
            </w:r>
            <w:r w:rsidRPr="00376D04">
              <w:rPr>
                <w:rFonts w:ascii="Arial" w:eastAsia="Arial" w:hAnsi="Arial" w:cs="Arial"/>
                <w:spacing w:val="2"/>
              </w:rPr>
              <w:t xml:space="preserve"> </w:t>
            </w:r>
            <w:r w:rsidRPr="00376D04">
              <w:rPr>
                <w:rFonts w:ascii="Arial" w:eastAsia="Arial" w:hAnsi="Arial" w:cs="Arial"/>
              </w:rPr>
              <w:t>r</w:t>
            </w:r>
            <w:r w:rsidRPr="00376D04">
              <w:rPr>
                <w:rFonts w:ascii="Arial" w:eastAsia="Arial" w:hAnsi="Arial" w:cs="Arial"/>
                <w:spacing w:val="-2"/>
              </w:rPr>
              <w:t>e</w:t>
            </w:r>
            <w:r w:rsidRPr="00376D04">
              <w:rPr>
                <w:rFonts w:ascii="Arial" w:eastAsia="Arial" w:hAnsi="Arial" w:cs="Arial"/>
                <w:spacing w:val="2"/>
              </w:rPr>
              <w:t>q</w:t>
            </w:r>
            <w:r w:rsidRPr="00376D04">
              <w:rPr>
                <w:rFonts w:ascii="Arial" w:eastAsia="Arial" w:hAnsi="Arial" w:cs="Arial"/>
              </w:rPr>
              <w:t>u</w:t>
            </w:r>
            <w:r w:rsidRPr="00376D04">
              <w:rPr>
                <w:rFonts w:ascii="Arial" w:eastAsia="Arial" w:hAnsi="Arial" w:cs="Arial"/>
                <w:spacing w:val="-1"/>
              </w:rPr>
              <w:t>i</w:t>
            </w:r>
            <w:r w:rsidRPr="00376D04">
              <w:rPr>
                <w:rFonts w:ascii="Arial" w:eastAsia="Arial" w:hAnsi="Arial" w:cs="Arial"/>
              </w:rPr>
              <w:t>r</w:t>
            </w:r>
            <w:r w:rsidRPr="00376D04">
              <w:rPr>
                <w:rFonts w:ascii="Arial" w:eastAsia="Arial" w:hAnsi="Arial" w:cs="Arial"/>
                <w:spacing w:val="-2"/>
              </w:rPr>
              <w:t>e</w:t>
            </w:r>
            <w:r w:rsidRPr="00376D04">
              <w:rPr>
                <w:rFonts w:ascii="Arial" w:eastAsia="Arial" w:hAnsi="Arial" w:cs="Arial"/>
              </w:rPr>
              <w:t xml:space="preserve">ments  </w:t>
            </w:r>
            <w:r w:rsidRPr="00376D04">
              <w:rPr>
                <w:rFonts w:ascii="Arial" w:eastAsia="Arial" w:hAnsi="Arial" w:cs="Arial"/>
                <w:spacing w:val="2"/>
              </w:rPr>
              <w:t xml:space="preserve"> </w:t>
            </w:r>
            <w:r w:rsidRPr="00376D04">
              <w:rPr>
                <w:rFonts w:ascii="Arial" w:eastAsia="Arial" w:hAnsi="Arial" w:cs="Arial"/>
              </w:rPr>
              <w:t xml:space="preserve">and  </w:t>
            </w:r>
            <w:r w:rsidRPr="00376D04">
              <w:rPr>
                <w:rFonts w:ascii="Arial" w:eastAsia="Arial" w:hAnsi="Arial" w:cs="Arial"/>
                <w:spacing w:val="2"/>
              </w:rPr>
              <w:t xml:space="preserve"> </w:t>
            </w:r>
            <w:r w:rsidRPr="00376D04">
              <w:rPr>
                <w:rFonts w:ascii="Arial" w:eastAsia="Arial" w:hAnsi="Arial" w:cs="Arial"/>
              </w:rPr>
              <w:t>cons</w:t>
            </w:r>
            <w:r w:rsidRPr="00376D04">
              <w:rPr>
                <w:rFonts w:ascii="Arial" w:eastAsia="Arial" w:hAnsi="Arial" w:cs="Arial"/>
                <w:spacing w:val="-3"/>
              </w:rPr>
              <w:t>u</w:t>
            </w:r>
            <w:r w:rsidRPr="00376D04">
              <w:rPr>
                <w:rFonts w:ascii="Arial" w:eastAsia="Arial" w:hAnsi="Arial" w:cs="Arial"/>
              </w:rPr>
              <w:t>mabl</w:t>
            </w:r>
            <w:r w:rsidRPr="00376D04">
              <w:rPr>
                <w:rFonts w:ascii="Arial" w:eastAsia="Arial" w:hAnsi="Arial" w:cs="Arial"/>
                <w:spacing w:val="-1"/>
              </w:rPr>
              <w:t>e</w:t>
            </w:r>
            <w:r w:rsidRPr="00376D04">
              <w:rPr>
                <w:rFonts w:ascii="Arial" w:eastAsia="Arial" w:hAnsi="Arial" w:cs="Arial"/>
              </w:rPr>
              <w:t xml:space="preserve">s  </w:t>
            </w:r>
            <w:r w:rsidRPr="00376D04">
              <w:rPr>
                <w:rFonts w:ascii="Arial" w:eastAsia="Arial" w:hAnsi="Arial" w:cs="Arial"/>
                <w:spacing w:val="3"/>
              </w:rPr>
              <w:t xml:space="preserve"> </w:t>
            </w:r>
            <w:r w:rsidRPr="00376D04">
              <w:rPr>
                <w:rFonts w:ascii="Arial" w:eastAsia="Arial" w:hAnsi="Arial" w:cs="Arial"/>
              </w:rPr>
              <w:t xml:space="preserve">and  </w:t>
            </w:r>
            <w:r w:rsidRPr="00376D04">
              <w:rPr>
                <w:rFonts w:ascii="Arial" w:eastAsia="Arial" w:hAnsi="Arial" w:cs="Arial"/>
                <w:spacing w:val="2"/>
              </w:rPr>
              <w:t xml:space="preserve"> </w:t>
            </w:r>
            <w:r w:rsidRPr="00376D04">
              <w:rPr>
                <w:rFonts w:ascii="Arial" w:eastAsia="Arial" w:hAnsi="Arial" w:cs="Arial"/>
              </w:rPr>
              <w:t>oth</w:t>
            </w:r>
            <w:r w:rsidRPr="00376D04">
              <w:rPr>
                <w:rFonts w:ascii="Arial" w:eastAsia="Arial" w:hAnsi="Arial" w:cs="Arial"/>
                <w:spacing w:val="-2"/>
              </w:rPr>
              <w:t>e</w:t>
            </w:r>
            <w:r w:rsidRPr="00376D04">
              <w:rPr>
                <w:rFonts w:ascii="Arial" w:eastAsia="Arial" w:hAnsi="Arial" w:cs="Arial"/>
              </w:rPr>
              <w:t xml:space="preserve">r  </w:t>
            </w:r>
            <w:r w:rsidRPr="00376D04">
              <w:rPr>
                <w:rFonts w:ascii="Arial" w:eastAsia="Arial" w:hAnsi="Arial" w:cs="Arial"/>
                <w:spacing w:val="4"/>
              </w:rPr>
              <w:t xml:space="preserve"> </w:t>
            </w:r>
            <w:r w:rsidRPr="00376D04">
              <w:rPr>
                <w:rFonts w:ascii="Arial" w:eastAsia="Arial" w:hAnsi="Arial" w:cs="Arial"/>
              </w:rPr>
              <w:t>thi</w:t>
            </w:r>
            <w:r w:rsidRPr="00376D04">
              <w:rPr>
                <w:rFonts w:ascii="Arial" w:eastAsia="Arial" w:hAnsi="Arial" w:cs="Arial"/>
                <w:spacing w:val="-3"/>
              </w:rPr>
              <w:t>n</w:t>
            </w:r>
            <w:r w:rsidRPr="00376D04">
              <w:rPr>
                <w:rFonts w:ascii="Arial" w:eastAsia="Arial" w:hAnsi="Arial" w:cs="Arial"/>
                <w:spacing w:val="2"/>
              </w:rPr>
              <w:t>g</w:t>
            </w:r>
            <w:r w:rsidRPr="00376D04">
              <w:rPr>
                <w:rFonts w:ascii="Arial" w:eastAsia="Arial" w:hAnsi="Arial" w:cs="Arial"/>
              </w:rPr>
              <w:t>s   and ser</w:t>
            </w:r>
            <w:r w:rsidRPr="00376D04">
              <w:rPr>
                <w:rFonts w:ascii="Arial" w:eastAsia="Arial" w:hAnsi="Arial" w:cs="Arial"/>
                <w:spacing w:val="-2"/>
              </w:rPr>
              <w:t>v</w:t>
            </w:r>
            <w:r w:rsidRPr="00376D04">
              <w:rPr>
                <w:rFonts w:ascii="Arial" w:eastAsia="Arial" w:hAnsi="Arial" w:cs="Arial"/>
              </w:rPr>
              <w:t>ic</w:t>
            </w:r>
            <w:r w:rsidRPr="00376D04">
              <w:rPr>
                <w:rFonts w:ascii="Arial" w:eastAsia="Arial" w:hAnsi="Arial" w:cs="Arial"/>
                <w:spacing w:val="-1"/>
              </w:rPr>
              <w:t>e</w:t>
            </w:r>
            <w:r w:rsidRPr="00376D04">
              <w:rPr>
                <w:rFonts w:ascii="Arial" w:eastAsia="Arial" w:hAnsi="Arial" w:cs="Arial"/>
              </w:rPr>
              <w:t>s,</w:t>
            </w:r>
            <w:r w:rsidRPr="00376D04">
              <w:rPr>
                <w:rFonts w:ascii="Arial" w:eastAsia="Arial" w:hAnsi="Arial" w:cs="Arial"/>
                <w:spacing w:val="3"/>
              </w:rPr>
              <w:t xml:space="preserve"> </w:t>
            </w:r>
            <w:r w:rsidRPr="00376D04">
              <w:rPr>
                <w:rFonts w:ascii="Arial" w:eastAsia="Arial" w:hAnsi="Arial" w:cs="Arial"/>
                <w:spacing w:val="-3"/>
              </w:rPr>
              <w:t>w</w:t>
            </w:r>
            <w:r w:rsidRPr="00376D04">
              <w:rPr>
                <w:rFonts w:ascii="Arial" w:eastAsia="Arial" w:hAnsi="Arial" w:cs="Arial"/>
              </w:rPr>
              <w:t>hether</w:t>
            </w:r>
            <w:r w:rsidRPr="00376D04">
              <w:rPr>
                <w:rFonts w:ascii="Arial" w:eastAsia="Arial" w:hAnsi="Arial" w:cs="Arial"/>
                <w:spacing w:val="2"/>
              </w:rPr>
              <w:t xml:space="preserve"> </w:t>
            </w:r>
            <w:r w:rsidRPr="00376D04">
              <w:rPr>
                <w:rFonts w:ascii="Arial" w:eastAsia="Arial" w:hAnsi="Arial" w:cs="Arial"/>
              </w:rPr>
              <w:t>they</w:t>
            </w:r>
            <w:r w:rsidRPr="00376D04">
              <w:rPr>
                <w:rFonts w:ascii="Arial" w:eastAsia="Arial" w:hAnsi="Arial" w:cs="Arial"/>
                <w:spacing w:val="2"/>
              </w:rPr>
              <w:t xml:space="preserve"> </w:t>
            </w:r>
            <w:r w:rsidRPr="00376D04">
              <w:rPr>
                <w:rFonts w:ascii="Arial" w:eastAsia="Arial" w:hAnsi="Arial" w:cs="Arial"/>
              </w:rPr>
              <w:t>are</w:t>
            </w:r>
            <w:r w:rsidRPr="00376D04">
              <w:rPr>
                <w:rFonts w:ascii="Arial" w:eastAsia="Arial" w:hAnsi="Arial" w:cs="Arial"/>
                <w:spacing w:val="2"/>
              </w:rPr>
              <w:t xml:space="preserve"> </w:t>
            </w:r>
            <w:r w:rsidRPr="00376D04">
              <w:rPr>
                <w:rFonts w:ascii="Arial" w:eastAsia="Arial" w:hAnsi="Arial" w:cs="Arial"/>
                <w:spacing w:val="-3"/>
              </w:rPr>
              <w:t>o</w:t>
            </w:r>
            <w:r w:rsidRPr="00376D04">
              <w:rPr>
                <w:rFonts w:ascii="Arial" w:eastAsia="Arial" w:hAnsi="Arial" w:cs="Arial"/>
              </w:rPr>
              <w:t>f</w:t>
            </w:r>
            <w:r w:rsidRPr="00376D04">
              <w:rPr>
                <w:rFonts w:ascii="Arial" w:eastAsia="Arial" w:hAnsi="Arial" w:cs="Arial"/>
                <w:spacing w:val="5"/>
              </w:rPr>
              <w:t xml:space="preserve"> </w:t>
            </w:r>
            <w:r w:rsidRPr="00376D04">
              <w:rPr>
                <w:rFonts w:ascii="Arial" w:eastAsia="Arial" w:hAnsi="Arial" w:cs="Arial"/>
              </w:rPr>
              <w:t>a</w:t>
            </w:r>
            <w:r w:rsidRPr="00376D04">
              <w:rPr>
                <w:rFonts w:ascii="Arial" w:eastAsia="Arial" w:hAnsi="Arial" w:cs="Arial"/>
                <w:spacing w:val="2"/>
              </w:rPr>
              <w:t xml:space="preserve"> </w:t>
            </w:r>
            <w:r w:rsidRPr="00376D04">
              <w:rPr>
                <w:rFonts w:ascii="Arial" w:eastAsia="Arial" w:hAnsi="Arial" w:cs="Arial"/>
              </w:rPr>
              <w:t>te</w:t>
            </w:r>
            <w:r w:rsidRPr="00376D04">
              <w:rPr>
                <w:rFonts w:ascii="Arial" w:eastAsia="Arial" w:hAnsi="Arial" w:cs="Arial"/>
                <w:spacing w:val="2"/>
              </w:rPr>
              <w:t>m</w:t>
            </w:r>
            <w:r w:rsidRPr="00376D04">
              <w:rPr>
                <w:rFonts w:ascii="Arial" w:eastAsia="Arial" w:hAnsi="Arial" w:cs="Arial"/>
              </w:rPr>
              <w:t>po</w:t>
            </w:r>
            <w:r w:rsidRPr="00376D04">
              <w:rPr>
                <w:rFonts w:ascii="Arial" w:eastAsia="Arial" w:hAnsi="Arial" w:cs="Arial"/>
                <w:spacing w:val="-2"/>
              </w:rPr>
              <w:t>r</w:t>
            </w:r>
            <w:r w:rsidRPr="00376D04">
              <w:rPr>
                <w:rFonts w:ascii="Arial" w:eastAsia="Arial" w:hAnsi="Arial" w:cs="Arial"/>
              </w:rPr>
              <w:t>ary or</w:t>
            </w:r>
            <w:r w:rsidRPr="00376D04">
              <w:rPr>
                <w:rFonts w:ascii="Arial" w:eastAsia="Arial" w:hAnsi="Arial" w:cs="Arial"/>
                <w:spacing w:val="2"/>
              </w:rPr>
              <w:t xml:space="preserve"> </w:t>
            </w:r>
            <w:r w:rsidRPr="00376D04">
              <w:rPr>
                <w:rFonts w:ascii="Arial" w:eastAsia="Arial" w:hAnsi="Arial" w:cs="Arial"/>
              </w:rPr>
              <w:t>per</w:t>
            </w:r>
            <w:r w:rsidRPr="00376D04">
              <w:rPr>
                <w:rFonts w:ascii="Arial" w:eastAsia="Arial" w:hAnsi="Arial" w:cs="Arial"/>
                <w:spacing w:val="1"/>
              </w:rPr>
              <w:t>m</w:t>
            </w:r>
            <w:r w:rsidRPr="00376D04">
              <w:rPr>
                <w:rFonts w:ascii="Arial" w:eastAsia="Arial" w:hAnsi="Arial" w:cs="Arial"/>
              </w:rPr>
              <w:t>ane</w:t>
            </w:r>
            <w:r w:rsidRPr="00376D04">
              <w:rPr>
                <w:rFonts w:ascii="Arial" w:eastAsia="Arial" w:hAnsi="Arial" w:cs="Arial"/>
                <w:spacing w:val="-4"/>
              </w:rPr>
              <w:t>n</w:t>
            </w:r>
            <w:r w:rsidRPr="00376D04">
              <w:rPr>
                <w:rFonts w:ascii="Arial" w:eastAsia="Arial" w:hAnsi="Arial" w:cs="Arial"/>
              </w:rPr>
              <w:t>t</w:t>
            </w:r>
            <w:r w:rsidRPr="00376D04">
              <w:rPr>
                <w:rFonts w:ascii="Arial" w:eastAsia="Arial" w:hAnsi="Arial" w:cs="Arial"/>
                <w:spacing w:val="3"/>
              </w:rPr>
              <w:t xml:space="preserve"> </w:t>
            </w:r>
            <w:r w:rsidRPr="00376D04">
              <w:rPr>
                <w:rFonts w:ascii="Arial" w:eastAsia="Arial" w:hAnsi="Arial" w:cs="Arial"/>
              </w:rPr>
              <w:t>natur</w:t>
            </w:r>
            <w:r w:rsidRPr="00376D04">
              <w:rPr>
                <w:rFonts w:ascii="Arial" w:eastAsia="Arial" w:hAnsi="Arial" w:cs="Arial"/>
                <w:spacing w:val="-2"/>
              </w:rPr>
              <w:t>e</w:t>
            </w:r>
            <w:r w:rsidRPr="00376D04">
              <w:rPr>
                <w:rFonts w:ascii="Arial" w:eastAsia="Arial" w:hAnsi="Arial" w:cs="Arial"/>
              </w:rPr>
              <w:t>,</w:t>
            </w:r>
            <w:r w:rsidRPr="00376D04">
              <w:rPr>
                <w:rFonts w:ascii="Arial" w:eastAsia="Arial" w:hAnsi="Arial" w:cs="Arial"/>
                <w:spacing w:val="3"/>
              </w:rPr>
              <w:t xml:space="preserve"> </w:t>
            </w:r>
            <w:r w:rsidRPr="00376D04">
              <w:rPr>
                <w:rFonts w:ascii="Arial" w:eastAsia="Arial" w:hAnsi="Arial" w:cs="Arial"/>
                <w:spacing w:val="-3"/>
              </w:rPr>
              <w:t>w</w:t>
            </w:r>
            <w:r w:rsidRPr="00376D04">
              <w:rPr>
                <w:rFonts w:ascii="Arial" w:eastAsia="Arial" w:hAnsi="Arial" w:cs="Arial"/>
              </w:rPr>
              <w:t>h</w:t>
            </w:r>
            <w:r w:rsidRPr="00376D04">
              <w:rPr>
                <w:rFonts w:ascii="Arial" w:eastAsia="Arial" w:hAnsi="Arial" w:cs="Arial"/>
                <w:spacing w:val="-1"/>
              </w:rPr>
              <w:t>i</w:t>
            </w:r>
            <w:r w:rsidRPr="00376D04">
              <w:rPr>
                <w:rFonts w:ascii="Arial" w:eastAsia="Arial" w:hAnsi="Arial" w:cs="Arial"/>
                <w:spacing w:val="2"/>
              </w:rPr>
              <w:t>c</w:t>
            </w:r>
            <w:r w:rsidRPr="00376D04">
              <w:rPr>
                <w:rFonts w:ascii="Arial" w:eastAsia="Arial" w:hAnsi="Arial" w:cs="Arial"/>
              </w:rPr>
              <w:t>h</w:t>
            </w:r>
            <w:r w:rsidRPr="00376D04">
              <w:rPr>
                <w:rFonts w:ascii="Arial" w:eastAsia="Arial" w:hAnsi="Arial" w:cs="Arial"/>
                <w:spacing w:val="2"/>
              </w:rPr>
              <w:t xml:space="preserve"> </w:t>
            </w:r>
            <w:r w:rsidRPr="00376D04">
              <w:rPr>
                <w:rFonts w:ascii="Arial" w:eastAsia="Arial" w:hAnsi="Arial" w:cs="Arial"/>
              </w:rPr>
              <w:t>is r</w:t>
            </w:r>
            <w:r w:rsidRPr="00376D04">
              <w:rPr>
                <w:rFonts w:ascii="Arial" w:eastAsia="Arial" w:hAnsi="Arial" w:cs="Arial"/>
                <w:spacing w:val="-2"/>
              </w:rPr>
              <w:t>e</w:t>
            </w:r>
            <w:r w:rsidRPr="00376D04">
              <w:rPr>
                <w:rFonts w:ascii="Arial" w:eastAsia="Arial" w:hAnsi="Arial" w:cs="Arial"/>
                <w:spacing w:val="2"/>
              </w:rPr>
              <w:t>q</w:t>
            </w:r>
            <w:r w:rsidRPr="00376D04">
              <w:rPr>
                <w:rFonts w:ascii="Arial" w:eastAsia="Arial" w:hAnsi="Arial" w:cs="Arial"/>
              </w:rPr>
              <w:t>u</w:t>
            </w:r>
            <w:r w:rsidRPr="00376D04">
              <w:rPr>
                <w:rFonts w:ascii="Arial" w:eastAsia="Arial" w:hAnsi="Arial" w:cs="Arial"/>
                <w:spacing w:val="-1"/>
              </w:rPr>
              <w:t>i</w:t>
            </w:r>
            <w:r w:rsidRPr="00376D04">
              <w:rPr>
                <w:rFonts w:ascii="Arial" w:eastAsia="Arial" w:hAnsi="Arial" w:cs="Arial"/>
              </w:rPr>
              <w:t xml:space="preserve">red </w:t>
            </w:r>
            <w:r w:rsidRPr="00376D04">
              <w:rPr>
                <w:rFonts w:ascii="Arial" w:eastAsia="Arial" w:hAnsi="Arial" w:cs="Arial"/>
                <w:spacing w:val="51"/>
              </w:rPr>
              <w:t xml:space="preserve"> </w:t>
            </w:r>
            <w:r w:rsidRPr="00376D04">
              <w:rPr>
                <w:rFonts w:ascii="Arial" w:eastAsia="Arial" w:hAnsi="Arial" w:cs="Arial"/>
                <w:spacing w:val="-3"/>
              </w:rPr>
              <w:t>o</w:t>
            </w:r>
            <w:r w:rsidRPr="00376D04">
              <w:rPr>
                <w:rFonts w:ascii="Arial" w:eastAsia="Arial" w:hAnsi="Arial" w:cs="Arial"/>
              </w:rPr>
              <w:t xml:space="preserve">f </w:t>
            </w:r>
            <w:r w:rsidRPr="00376D04">
              <w:rPr>
                <w:rFonts w:ascii="Arial" w:eastAsia="Arial" w:hAnsi="Arial" w:cs="Arial"/>
                <w:spacing w:val="54"/>
              </w:rPr>
              <w:t xml:space="preserve"> </w:t>
            </w:r>
            <w:r w:rsidRPr="00376D04">
              <w:rPr>
                <w:rFonts w:ascii="Arial" w:eastAsia="Arial" w:hAnsi="Arial" w:cs="Arial"/>
              </w:rPr>
              <w:t>h</w:t>
            </w:r>
            <w:r w:rsidRPr="00376D04">
              <w:rPr>
                <w:rFonts w:ascii="Arial" w:eastAsia="Arial" w:hAnsi="Arial" w:cs="Arial"/>
                <w:spacing w:val="-1"/>
              </w:rPr>
              <w:t>i</w:t>
            </w:r>
            <w:r w:rsidRPr="00376D04">
              <w:rPr>
                <w:rFonts w:ascii="Arial" w:eastAsia="Arial" w:hAnsi="Arial" w:cs="Arial"/>
              </w:rPr>
              <w:t xml:space="preserve">m </w:t>
            </w:r>
            <w:r w:rsidRPr="00376D04">
              <w:rPr>
                <w:rFonts w:ascii="Arial" w:eastAsia="Arial" w:hAnsi="Arial" w:cs="Arial"/>
                <w:spacing w:val="49"/>
              </w:rPr>
              <w:t xml:space="preserve"> </w:t>
            </w:r>
            <w:r w:rsidRPr="00376D04">
              <w:rPr>
                <w:rFonts w:ascii="Arial" w:eastAsia="Arial" w:hAnsi="Arial" w:cs="Arial"/>
              </w:rPr>
              <w:t xml:space="preserve">to </w:t>
            </w:r>
            <w:r w:rsidRPr="00376D04">
              <w:rPr>
                <w:rFonts w:ascii="Arial" w:eastAsia="Arial" w:hAnsi="Arial" w:cs="Arial"/>
                <w:spacing w:val="52"/>
              </w:rPr>
              <w:t xml:space="preserve"> </w:t>
            </w:r>
            <w:r w:rsidRPr="00376D04">
              <w:rPr>
                <w:rFonts w:ascii="Arial" w:eastAsia="Arial" w:hAnsi="Arial" w:cs="Arial"/>
                <w:spacing w:val="-3"/>
              </w:rPr>
              <w:t>p</w:t>
            </w:r>
            <w:r w:rsidRPr="00376D04">
              <w:rPr>
                <w:rFonts w:ascii="Arial" w:eastAsia="Arial" w:hAnsi="Arial" w:cs="Arial"/>
              </w:rPr>
              <w:t>e</w:t>
            </w:r>
            <w:r w:rsidRPr="00376D04">
              <w:rPr>
                <w:rFonts w:ascii="Arial" w:eastAsia="Arial" w:hAnsi="Arial" w:cs="Arial"/>
                <w:spacing w:val="-2"/>
              </w:rPr>
              <w:t>r</w:t>
            </w:r>
            <w:r w:rsidRPr="00376D04">
              <w:rPr>
                <w:rFonts w:ascii="Arial" w:eastAsia="Arial" w:hAnsi="Arial" w:cs="Arial"/>
                <w:spacing w:val="3"/>
              </w:rPr>
              <w:t>f</w:t>
            </w:r>
            <w:r w:rsidRPr="00376D04">
              <w:rPr>
                <w:rFonts w:ascii="Arial" w:eastAsia="Arial" w:hAnsi="Arial" w:cs="Arial"/>
                <w:spacing w:val="-3"/>
              </w:rPr>
              <w:t>o</w:t>
            </w:r>
            <w:r w:rsidRPr="00376D04">
              <w:rPr>
                <w:rFonts w:ascii="Arial" w:eastAsia="Arial" w:hAnsi="Arial" w:cs="Arial"/>
              </w:rPr>
              <w:t xml:space="preserve">rm </w:t>
            </w:r>
            <w:r w:rsidRPr="00376D04">
              <w:rPr>
                <w:rFonts w:ascii="Arial" w:eastAsia="Arial" w:hAnsi="Arial" w:cs="Arial"/>
                <w:spacing w:val="50"/>
              </w:rPr>
              <w:t xml:space="preserve"> </w:t>
            </w:r>
            <w:r w:rsidRPr="00376D04">
              <w:rPr>
                <w:rFonts w:ascii="Arial" w:eastAsia="Arial" w:hAnsi="Arial" w:cs="Arial"/>
              </w:rPr>
              <w:t xml:space="preserve">the </w:t>
            </w:r>
            <w:r w:rsidRPr="00376D04">
              <w:rPr>
                <w:rFonts w:ascii="Arial" w:eastAsia="Arial" w:hAnsi="Arial" w:cs="Arial"/>
                <w:spacing w:val="51"/>
              </w:rPr>
              <w:t xml:space="preserve"> </w:t>
            </w:r>
            <w:r w:rsidRPr="00376D04">
              <w:rPr>
                <w:rFonts w:ascii="Arial" w:eastAsia="Arial" w:hAnsi="Arial" w:cs="Arial"/>
              </w:rPr>
              <w:t>ta</w:t>
            </w:r>
            <w:r w:rsidRPr="00376D04">
              <w:rPr>
                <w:rFonts w:ascii="Arial" w:eastAsia="Arial" w:hAnsi="Arial" w:cs="Arial"/>
                <w:spacing w:val="-2"/>
              </w:rPr>
              <w:t>s</w:t>
            </w:r>
            <w:r w:rsidRPr="00376D04">
              <w:rPr>
                <w:rFonts w:ascii="Arial" w:eastAsia="Arial" w:hAnsi="Arial" w:cs="Arial"/>
              </w:rPr>
              <w:t xml:space="preserve">ks </w:t>
            </w:r>
            <w:r w:rsidRPr="00376D04">
              <w:rPr>
                <w:rFonts w:ascii="Arial" w:eastAsia="Arial" w:hAnsi="Arial" w:cs="Arial"/>
                <w:spacing w:val="51"/>
              </w:rPr>
              <w:t xml:space="preserve"> </w:t>
            </w:r>
            <w:r w:rsidRPr="00376D04">
              <w:rPr>
                <w:rFonts w:ascii="Arial" w:eastAsia="Arial" w:hAnsi="Arial" w:cs="Arial"/>
                <w:spacing w:val="-3"/>
              </w:rPr>
              <w:t>o</w:t>
            </w:r>
            <w:r w:rsidRPr="00376D04">
              <w:rPr>
                <w:rFonts w:ascii="Arial" w:eastAsia="Arial" w:hAnsi="Arial" w:cs="Arial"/>
              </w:rPr>
              <w:t xml:space="preserve">f </w:t>
            </w:r>
            <w:r w:rsidRPr="00376D04">
              <w:rPr>
                <w:rFonts w:ascii="Arial" w:eastAsia="Arial" w:hAnsi="Arial" w:cs="Arial"/>
                <w:spacing w:val="54"/>
              </w:rPr>
              <w:t xml:space="preserve"> </w:t>
            </w:r>
            <w:r w:rsidRPr="00376D04">
              <w:rPr>
                <w:rFonts w:ascii="Arial" w:eastAsia="Arial" w:hAnsi="Arial" w:cs="Arial"/>
                <w:spacing w:val="-3"/>
              </w:rPr>
              <w:t>d</w:t>
            </w:r>
            <w:r w:rsidRPr="00376D04">
              <w:rPr>
                <w:rFonts w:ascii="Arial" w:eastAsia="Arial" w:hAnsi="Arial" w:cs="Arial"/>
              </w:rPr>
              <w:t>es</w:t>
            </w:r>
            <w:r w:rsidRPr="00376D04">
              <w:rPr>
                <w:rFonts w:ascii="Arial" w:eastAsia="Arial" w:hAnsi="Arial" w:cs="Arial"/>
                <w:spacing w:val="-1"/>
              </w:rPr>
              <w:t>i</w:t>
            </w:r>
            <w:r w:rsidRPr="00376D04">
              <w:rPr>
                <w:rFonts w:ascii="Arial" w:eastAsia="Arial" w:hAnsi="Arial" w:cs="Arial"/>
                <w:spacing w:val="2"/>
              </w:rPr>
              <w:t>g</w:t>
            </w:r>
            <w:r w:rsidRPr="00376D04">
              <w:rPr>
                <w:rFonts w:ascii="Arial" w:eastAsia="Arial" w:hAnsi="Arial" w:cs="Arial"/>
              </w:rPr>
              <w:t xml:space="preserve">n, </w:t>
            </w:r>
            <w:r w:rsidRPr="00376D04">
              <w:rPr>
                <w:rFonts w:ascii="Arial" w:eastAsia="Arial" w:hAnsi="Arial" w:cs="Arial"/>
                <w:spacing w:val="52"/>
              </w:rPr>
              <w:t xml:space="preserve"> </w:t>
            </w:r>
            <w:r w:rsidRPr="00376D04">
              <w:rPr>
                <w:rFonts w:ascii="Arial" w:eastAsia="Arial" w:hAnsi="Arial" w:cs="Arial"/>
                <w:spacing w:val="-3"/>
              </w:rPr>
              <w:t>i</w:t>
            </w:r>
            <w:r w:rsidRPr="00376D04">
              <w:rPr>
                <w:rFonts w:ascii="Arial" w:eastAsia="Arial" w:hAnsi="Arial" w:cs="Arial"/>
              </w:rPr>
              <w:t>mplement</w:t>
            </w:r>
            <w:r w:rsidRPr="00376D04">
              <w:rPr>
                <w:rFonts w:ascii="Arial" w:eastAsia="Arial" w:hAnsi="Arial" w:cs="Arial"/>
                <w:spacing w:val="-2"/>
              </w:rPr>
              <w:t>a</w:t>
            </w:r>
            <w:r w:rsidRPr="00376D04">
              <w:rPr>
                <w:rFonts w:ascii="Arial" w:eastAsia="Arial" w:hAnsi="Arial" w:cs="Arial"/>
              </w:rPr>
              <w:t xml:space="preserve">tion </w:t>
            </w:r>
            <w:r w:rsidRPr="00376D04">
              <w:rPr>
                <w:rFonts w:ascii="Arial" w:eastAsia="Arial" w:hAnsi="Arial" w:cs="Arial"/>
                <w:spacing w:val="48"/>
              </w:rPr>
              <w:t xml:space="preserve"> </w:t>
            </w:r>
            <w:r w:rsidRPr="00376D04">
              <w:rPr>
                <w:rFonts w:ascii="Arial" w:eastAsia="Arial" w:hAnsi="Arial" w:cs="Arial"/>
              </w:rPr>
              <w:t>and compl</w:t>
            </w:r>
            <w:r w:rsidRPr="00376D04">
              <w:rPr>
                <w:rFonts w:ascii="Arial" w:eastAsia="Arial" w:hAnsi="Arial" w:cs="Arial"/>
                <w:spacing w:val="-1"/>
              </w:rPr>
              <w:t>e</w:t>
            </w:r>
            <w:r w:rsidRPr="00376D04">
              <w:rPr>
                <w:rFonts w:ascii="Arial" w:eastAsia="Arial" w:hAnsi="Arial" w:cs="Arial"/>
              </w:rPr>
              <w:t>tion</w:t>
            </w:r>
            <w:r w:rsidRPr="00376D04">
              <w:rPr>
                <w:rFonts w:ascii="Arial" w:eastAsia="Arial" w:hAnsi="Arial" w:cs="Arial"/>
                <w:spacing w:val="15"/>
              </w:rPr>
              <w:t xml:space="preserve"> </w:t>
            </w:r>
            <w:r w:rsidRPr="00376D04">
              <w:rPr>
                <w:rFonts w:ascii="Arial" w:eastAsia="Arial" w:hAnsi="Arial" w:cs="Arial"/>
                <w:spacing w:val="-3"/>
              </w:rPr>
              <w:t>o</w:t>
            </w:r>
            <w:r w:rsidRPr="00376D04">
              <w:rPr>
                <w:rFonts w:ascii="Arial" w:eastAsia="Arial" w:hAnsi="Arial" w:cs="Arial"/>
              </w:rPr>
              <w:t>f</w:t>
            </w:r>
            <w:r w:rsidRPr="00376D04">
              <w:rPr>
                <w:rFonts w:ascii="Arial" w:eastAsia="Arial" w:hAnsi="Arial" w:cs="Arial"/>
                <w:spacing w:val="19"/>
              </w:rPr>
              <w:t xml:space="preserve"> </w:t>
            </w:r>
            <w:r w:rsidRPr="00376D04">
              <w:rPr>
                <w:rFonts w:ascii="Arial" w:eastAsia="Arial" w:hAnsi="Arial" w:cs="Arial"/>
                <w:spacing w:val="-3"/>
              </w:rPr>
              <w:t>w</w:t>
            </w:r>
            <w:r w:rsidRPr="00376D04">
              <w:rPr>
                <w:rFonts w:ascii="Arial" w:eastAsia="Arial" w:hAnsi="Arial" w:cs="Arial"/>
              </w:rPr>
              <w:t>orks</w:t>
            </w:r>
            <w:r w:rsidRPr="00376D04">
              <w:rPr>
                <w:rFonts w:ascii="Arial" w:eastAsia="Arial" w:hAnsi="Arial" w:cs="Arial"/>
                <w:spacing w:val="16"/>
              </w:rPr>
              <w:t xml:space="preserve"> </w:t>
            </w:r>
            <w:r w:rsidRPr="00376D04">
              <w:rPr>
                <w:rFonts w:ascii="Arial" w:eastAsia="Arial" w:hAnsi="Arial" w:cs="Arial"/>
              </w:rPr>
              <w:t>and</w:t>
            </w:r>
            <w:r w:rsidRPr="00376D04">
              <w:rPr>
                <w:rFonts w:ascii="Arial" w:eastAsia="Arial" w:hAnsi="Arial" w:cs="Arial"/>
                <w:spacing w:val="12"/>
              </w:rPr>
              <w:t xml:space="preserve"> </w:t>
            </w:r>
            <w:r w:rsidRPr="00376D04">
              <w:rPr>
                <w:rFonts w:ascii="Arial" w:eastAsia="Arial" w:hAnsi="Arial" w:cs="Arial"/>
              </w:rPr>
              <w:t>repa</w:t>
            </w:r>
            <w:r w:rsidRPr="00376D04">
              <w:rPr>
                <w:rFonts w:ascii="Arial" w:eastAsia="Arial" w:hAnsi="Arial" w:cs="Arial"/>
                <w:spacing w:val="-1"/>
              </w:rPr>
              <w:t>i</w:t>
            </w:r>
            <w:r w:rsidRPr="00376D04">
              <w:rPr>
                <w:rFonts w:ascii="Arial" w:eastAsia="Arial" w:hAnsi="Arial" w:cs="Arial"/>
              </w:rPr>
              <w:t>r</w:t>
            </w:r>
            <w:r w:rsidRPr="00376D04">
              <w:rPr>
                <w:rFonts w:ascii="Arial" w:eastAsia="Arial" w:hAnsi="Arial" w:cs="Arial"/>
                <w:spacing w:val="17"/>
              </w:rPr>
              <w:t xml:space="preserve"> </w:t>
            </w:r>
            <w:r w:rsidRPr="00376D04">
              <w:rPr>
                <w:rFonts w:ascii="Arial" w:eastAsia="Arial" w:hAnsi="Arial" w:cs="Arial"/>
              </w:rPr>
              <w:t>any</w:t>
            </w:r>
            <w:r w:rsidRPr="00376D04">
              <w:rPr>
                <w:rFonts w:ascii="Arial" w:eastAsia="Arial" w:hAnsi="Arial" w:cs="Arial"/>
                <w:spacing w:val="13"/>
              </w:rPr>
              <w:t xml:space="preserve"> </w:t>
            </w:r>
            <w:r w:rsidRPr="00376D04">
              <w:rPr>
                <w:rFonts w:ascii="Arial" w:eastAsia="Arial" w:hAnsi="Arial" w:cs="Arial"/>
              </w:rPr>
              <w:t>de</w:t>
            </w:r>
            <w:r w:rsidRPr="00376D04">
              <w:rPr>
                <w:rFonts w:ascii="Arial" w:eastAsia="Arial" w:hAnsi="Arial" w:cs="Arial"/>
                <w:spacing w:val="3"/>
              </w:rPr>
              <w:t>f</w:t>
            </w:r>
            <w:r w:rsidRPr="00376D04">
              <w:rPr>
                <w:rFonts w:ascii="Arial" w:eastAsia="Arial" w:hAnsi="Arial" w:cs="Arial"/>
              </w:rPr>
              <w:t>e</w:t>
            </w:r>
            <w:r w:rsidRPr="00376D04">
              <w:rPr>
                <w:rFonts w:ascii="Arial" w:eastAsia="Arial" w:hAnsi="Arial" w:cs="Arial"/>
                <w:spacing w:val="-3"/>
              </w:rPr>
              <w:t>c</w:t>
            </w:r>
            <w:r w:rsidRPr="00376D04">
              <w:rPr>
                <w:rFonts w:ascii="Arial" w:eastAsia="Arial" w:hAnsi="Arial" w:cs="Arial"/>
              </w:rPr>
              <w:t>ts</w:t>
            </w:r>
            <w:r w:rsidRPr="00376D04">
              <w:rPr>
                <w:rFonts w:ascii="Arial" w:eastAsia="Arial" w:hAnsi="Arial" w:cs="Arial"/>
                <w:spacing w:val="17"/>
              </w:rPr>
              <w:t xml:space="preserve"> </w:t>
            </w:r>
            <w:r w:rsidRPr="00376D04">
              <w:rPr>
                <w:rFonts w:ascii="Arial" w:eastAsia="Arial" w:hAnsi="Arial" w:cs="Arial"/>
              </w:rPr>
              <w:t>th</w:t>
            </w:r>
            <w:r w:rsidRPr="00376D04">
              <w:rPr>
                <w:rFonts w:ascii="Arial" w:eastAsia="Arial" w:hAnsi="Arial" w:cs="Arial"/>
                <w:spacing w:val="-2"/>
              </w:rPr>
              <w:t>e</w:t>
            </w:r>
            <w:r w:rsidRPr="00376D04">
              <w:rPr>
                <w:rFonts w:ascii="Arial" w:eastAsia="Arial" w:hAnsi="Arial" w:cs="Arial"/>
              </w:rPr>
              <w:t>r</w:t>
            </w:r>
            <w:r w:rsidRPr="00376D04">
              <w:rPr>
                <w:rFonts w:ascii="Arial" w:eastAsia="Arial" w:hAnsi="Arial" w:cs="Arial"/>
                <w:spacing w:val="-2"/>
              </w:rPr>
              <w:t>e</w:t>
            </w:r>
            <w:r w:rsidRPr="00376D04">
              <w:rPr>
                <w:rFonts w:ascii="Arial" w:eastAsia="Arial" w:hAnsi="Arial" w:cs="Arial"/>
              </w:rPr>
              <w:t>i</w:t>
            </w:r>
            <w:r w:rsidRPr="00376D04">
              <w:rPr>
                <w:rFonts w:ascii="Arial" w:eastAsia="Arial" w:hAnsi="Arial" w:cs="Arial"/>
                <w:spacing w:val="-1"/>
              </w:rPr>
              <w:t>n</w:t>
            </w:r>
            <w:r w:rsidRPr="00376D04">
              <w:rPr>
                <w:rFonts w:ascii="Arial" w:eastAsia="Arial" w:hAnsi="Arial" w:cs="Arial"/>
              </w:rPr>
              <w:t>. A</w:t>
            </w:r>
            <w:r w:rsidRPr="00376D04">
              <w:rPr>
                <w:rFonts w:ascii="Arial" w:eastAsia="Arial" w:hAnsi="Arial" w:cs="Arial"/>
                <w:spacing w:val="-1"/>
              </w:rPr>
              <w:t>n</w:t>
            </w:r>
            <w:r w:rsidRPr="00376D04">
              <w:rPr>
                <w:rFonts w:ascii="Arial" w:eastAsia="Arial" w:hAnsi="Arial" w:cs="Arial"/>
              </w:rPr>
              <w:t>d</w:t>
            </w:r>
            <w:r w:rsidRPr="00376D04">
              <w:rPr>
                <w:rFonts w:ascii="Arial" w:eastAsia="Arial" w:hAnsi="Arial" w:cs="Arial"/>
                <w:spacing w:val="15"/>
              </w:rPr>
              <w:t xml:space="preserve"> </w:t>
            </w:r>
            <w:r w:rsidRPr="00376D04">
              <w:rPr>
                <w:rFonts w:ascii="Arial" w:eastAsia="Arial" w:hAnsi="Arial" w:cs="Arial"/>
              </w:rPr>
              <w:t>that</w:t>
            </w:r>
            <w:r w:rsidRPr="00376D04">
              <w:rPr>
                <w:rFonts w:ascii="Arial" w:eastAsia="Arial" w:hAnsi="Arial" w:cs="Arial"/>
                <w:spacing w:val="17"/>
              </w:rPr>
              <w:t xml:space="preserve"> </w:t>
            </w:r>
            <w:r w:rsidRPr="00376D04">
              <w:rPr>
                <w:rFonts w:ascii="Arial" w:eastAsia="Arial" w:hAnsi="Arial" w:cs="Arial"/>
              </w:rPr>
              <w:t>the</w:t>
            </w:r>
            <w:r w:rsidRPr="00376D04">
              <w:rPr>
                <w:rFonts w:ascii="Arial" w:eastAsia="Arial" w:hAnsi="Arial" w:cs="Arial"/>
                <w:spacing w:val="16"/>
              </w:rPr>
              <w:t xml:space="preserve"> </w:t>
            </w:r>
            <w:r w:rsidRPr="00376D04">
              <w:rPr>
                <w:rFonts w:ascii="Arial" w:eastAsia="Arial" w:hAnsi="Arial" w:cs="Arial"/>
                <w:spacing w:val="-3"/>
              </w:rPr>
              <w:t>e</w:t>
            </w:r>
            <w:r w:rsidRPr="00376D04">
              <w:rPr>
                <w:rFonts w:ascii="Arial" w:eastAsia="Arial" w:hAnsi="Arial" w:cs="Arial"/>
                <w:spacing w:val="2"/>
              </w:rPr>
              <w:t>q</w:t>
            </w:r>
            <w:r w:rsidRPr="00376D04">
              <w:rPr>
                <w:rFonts w:ascii="Arial" w:eastAsia="Arial" w:hAnsi="Arial" w:cs="Arial"/>
              </w:rPr>
              <w:t>u</w:t>
            </w:r>
            <w:r w:rsidRPr="00376D04">
              <w:rPr>
                <w:rFonts w:ascii="Arial" w:eastAsia="Arial" w:hAnsi="Arial" w:cs="Arial"/>
                <w:spacing w:val="-1"/>
              </w:rPr>
              <w:t>i</w:t>
            </w:r>
            <w:r w:rsidRPr="00376D04">
              <w:rPr>
                <w:rFonts w:ascii="Arial" w:eastAsia="Arial" w:hAnsi="Arial" w:cs="Arial"/>
              </w:rPr>
              <w:t>pm</w:t>
            </w:r>
            <w:r w:rsidRPr="00376D04">
              <w:rPr>
                <w:rFonts w:ascii="Arial" w:eastAsia="Arial" w:hAnsi="Arial" w:cs="Arial"/>
                <w:spacing w:val="-2"/>
              </w:rPr>
              <w:t>e</w:t>
            </w:r>
            <w:r w:rsidRPr="00376D04">
              <w:rPr>
                <w:rFonts w:ascii="Arial" w:eastAsia="Arial" w:hAnsi="Arial" w:cs="Arial"/>
              </w:rPr>
              <w:t>nt, ma</w:t>
            </w:r>
            <w:r w:rsidRPr="00376D04">
              <w:rPr>
                <w:rFonts w:ascii="Arial" w:eastAsia="Arial" w:hAnsi="Arial" w:cs="Arial"/>
                <w:spacing w:val="2"/>
              </w:rPr>
              <w:t>t</w:t>
            </w:r>
            <w:r w:rsidRPr="00376D04">
              <w:rPr>
                <w:rFonts w:ascii="Arial" w:eastAsia="Arial" w:hAnsi="Arial" w:cs="Arial"/>
                <w:spacing w:val="-3"/>
              </w:rPr>
              <w:t>e</w:t>
            </w:r>
            <w:r w:rsidRPr="00376D04">
              <w:rPr>
                <w:rFonts w:ascii="Arial" w:eastAsia="Arial" w:hAnsi="Arial" w:cs="Arial"/>
              </w:rPr>
              <w:t>ria</w:t>
            </w:r>
            <w:r w:rsidRPr="00376D04">
              <w:rPr>
                <w:rFonts w:ascii="Arial" w:eastAsia="Arial" w:hAnsi="Arial" w:cs="Arial"/>
                <w:spacing w:val="-2"/>
              </w:rPr>
              <w:t>l</w:t>
            </w:r>
            <w:r w:rsidRPr="00376D04">
              <w:rPr>
                <w:rFonts w:ascii="Arial" w:eastAsia="Arial" w:hAnsi="Arial" w:cs="Arial"/>
              </w:rPr>
              <w:t>s</w:t>
            </w:r>
            <w:r w:rsidRPr="00376D04">
              <w:rPr>
                <w:rFonts w:ascii="Arial" w:eastAsia="Arial" w:hAnsi="Arial" w:cs="Arial"/>
                <w:spacing w:val="2"/>
              </w:rPr>
              <w:t xml:space="preserve"> </w:t>
            </w:r>
            <w:r w:rsidRPr="00376D04">
              <w:rPr>
                <w:rFonts w:ascii="Arial" w:eastAsia="Arial" w:hAnsi="Arial" w:cs="Arial"/>
              </w:rPr>
              <w:t>and</w:t>
            </w:r>
            <w:r w:rsidRPr="00376D04">
              <w:rPr>
                <w:rFonts w:ascii="Arial" w:eastAsia="Arial" w:hAnsi="Arial" w:cs="Arial"/>
                <w:spacing w:val="1"/>
              </w:rPr>
              <w:t xml:space="preserve"> </w:t>
            </w:r>
            <w:r w:rsidRPr="00376D04">
              <w:rPr>
                <w:rFonts w:ascii="Arial" w:eastAsia="Arial" w:hAnsi="Arial" w:cs="Arial"/>
              </w:rPr>
              <w:t>ser</w:t>
            </w:r>
            <w:r w:rsidRPr="00376D04">
              <w:rPr>
                <w:rFonts w:ascii="Arial" w:eastAsia="Arial" w:hAnsi="Arial" w:cs="Arial"/>
                <w:spacing w:val="-2"/>
              </w:rPr>
              <w:t>v</w:t>
            </w:r>
            <w:r w:rsidRPr="00376D04">
              <w:rPr>
                <w:rFonts w:ascii="Arial" w:eastAsia="Arial" w:hAnsi="Arial" w:cs="Arial"/>
              </w:rPr>
              <w:t>ic</w:t>
            </w:r>
            <w:r w:rsidRPr="00376D04">
              <w:rPr>
                <w:rFonts w:ascii="Arial" w:eastAsia="Arial" w:hAnsi="Arial" w:cs="Arial"/>
                <w:spacing w:val="-1"/>
              </w:rPr>
              <w:t>e</w:t>
            </w:r>
            <w:r w:rsidRPr="00376D04">
              <w:rPr>
                <w:rFonts w:ascii="Arial" w:eastAsia="Arial" w:hAnsi="Arial" w:cs="Arial"/>
              </w:rPr>
              <w:t>s</w:t>
            </w:r>
            <w:r w:rsidRPr="00376D04">
              <w:rPr>
                <w:rFonts w:ascii="Arial" w:eastAsia="Arial" w:hAnsi="Arial" w:cs="Arial"/>
                <w:spacing w:val="2"/>
              </w:rPr>
              <w:t xml:space="preserve"> </w:t>
            </w:r>
            <w:r w:rsidRPr="00376D04">
              <w:rPr>
                <w:rFonts w:ascii="Arial" w:eastAsia="Arial" w:hAnsi="Arial" w:cs="Arial"/>
              </w:rPr>
              <w:t>i</w:t>
            </w:r>
            <w:r w:rsidRPr="00376D04">
              <w:rPr>
                <w:rFonts w:ascii="Arial" w:eastAsia="Arial" w:hAnsi="Arial" w:cs="Arial"/>
                <w:spacing w:val="-1"/>
              </w:rPr>
              <w:t>n</w:t>
            </w:r>
            <w:r w:rsidRPr="00376D04">
              <w:rPr>
                <w:rFonts w:ascii="Arial" w:eastAsia="Arial" w:hAnsi="Arial" w:cs="Arial"/>
                <w:spacing w:val="-2"/>
              </w:rPr>
              <w:t>v</w:t>
            </w:r>
            <w:r w:rsidRPr="00376D04">
              <w:rPr>
                <w:rFonts w:ascii="Arial" w:eastAsia="Arial" w:hAnsi="Arial" w:cs="Arial"/>
              </w:rPr>
              <w:t>ol</w:t>
            </w:r>
            <w:r w:rsidRPr="00376D04">
              <w:rPr>
                <w:rFonts w:ascii="Arial" w:eastAsia="Arial" w:hAnsi="Arial" w:cs="Arial"/>
                <w:spacing w:val="-1"/>
              </w:rPr>
              <w:t>v</w:t>
            </w:r>
            <w:r w:rsidRPr="00376D04">
              <w:rPr>
                <w:rFonts w:ascii="Arial" w:eastAsia="Arial" w:hAnsi="Arial" w:cs="Arial"/>
              </w:rPr>
              <w:t>ed</w:t>
            </w:r>
            <w:r w:rsidRPr="00376D04">
              <w:rPr>
                <w:rFonts w:ascii="Arial" w:eastAsia="Arial" w:hAnsi="Arial" w:cs="Arial"/>
                <w:spacing w:val="2"/>
              </w:rPr>
              <w:t xml:space="preserve"> </w:t>
            </w:r>
            <w:r w:rsidRPr="00376D04">
              <w:rPr>
                <w:rFonts w:ascii="Arial" w:eastAsia="Arial" w:hAnsi="Arial" w:cs="Arial"/>
              </w:rPr>
              <w:t>in</w:t>
            </w:r>
            <w:r w:rsidRPr="00376D04">
              <w:rPr>
                <w:rFonts w:ascii="Arial" w:eastAsia="Arial" w:hAnsi="Arial" w:cs="Arial"/>
                <w:spacing w:val="1"/>
              </w:rPr>
              <w:t xml:space="preserve"> </w:t>
            </w:r>
            <w:r w:rsidRPr="00376D04">
              <w:rPr>
                <w:rFonts w:ascii="Arial" w:eastAsia="Arial" w:hAnsi="Arial" w:cs="Arial"/>
              </w:rPr>
              <w:t>the</w:t>
            </w:r>
            <w:r w:rsidRPr="00376D04">
              <w:rPr>
                <w:rFonts w:ascii="Arial" w:eastAsia="Arial" w:hAnsi="Arial" w:cs="Arial"/>
                <w:spacing w:val="2"/>
              </w:rPr>
              <w:t xml:space="preserve"> </w:t>
            </w:r>
            <w:r w:rsidRPr="00376D04">
              <w:rPr>
                <w:rFonts w:ascii="Arial" w:eastAsia="Arial" w:hAnsi="Arial" w:cs="Arial"/>
              </w:rPr>
              <w:t>core</w:t>
            </w:r>
            <w:r w:rsidRPr="00376D04">
              <w:rPr>
                <w:rFonts w:ascii="Arial" w:eastAsia="Arial" w:hAnsi="Arial" w:cs="Arial"/>
                <w:spacing w:val="2"/>
              </w:rPr>
              <w:t xml:space="preserve"> </w:t>
            </w:r>
            <w:r w:rsidRPr="00376D04">
              <w:rPr>
                <w:rFonts w:ascii="Arial" w:eastAsia="Arial" w:hAnsi="Arial" w:cs="Arial"/>
                <w:spacing w:val="-3"/>
              </w:rPr>
              <w:t>o</w:t>
            </w:r>
            <w:r w:rsidRPr="00376D04">
              <w:rPr>
                <w:rFonts w:ascii="Arial" w:eastAsia="Arial" w:hAnsi="Arial" w:cs="Arial"/>
              </w:rPr>
              <w:t>f</w:t>
            </w:r>
            <w:r w:rsidRPr="00376D04">
              <w:rPr>
                <w:rFonts w:ascii="Arial" w:eastAsia="Arial" w:hAnsi="Arial" w:cs="Arial"/>
                <w:spacing w:val="3"/>
              </w:rPr>
              <w:t xml:space="preserve"> </w:t>
            </w:r>
            <w:r w:rsidRPr="00376D04">
              <w:rPr>
                <w:rFonts w:ascii="Arial" w:eastAsia="Arial" w:hAnsi="Arial" w:cs="Arial"/>
              </w:rPr>
              <w:t xml:space="preserve">the </w:t>
            </w:r>
            <w:r w:rsidRPr="00376D04">
              <w:rPr>
                <w:rFonts w:ascii="Arial" w:eastAsia="Arial" w:hAnsi="Arial" w:cs="Arial"/>
                <w:spacing w:val="-3"/>
              </w:rPr>
              <w:t>w</w:t>
            </w:r>
            <w:r w:rsidRPr="00376D04">
              <w:rPr>
                <w:rFonts w:ascii="Arial" w:eastAsia="Arial" w:hAnsi="Arial" w:cs="Arial"/>
              </w:rPr>
              <w:t>or</w:t>
            </w:r>
            <w:r w:rsidRPr="00376D04">
              <w:rPr>
                <w:rFonts w:ascii="Arial" w:eastAsia="Arial" w:hAnsi="Arial" w:cs="Arial"/>
                <w:spacing w:val="3"/>
              </w:rPr>
              <w:t>k</w:t>
            </w:r>
            <w:r w:rsidRPr="00376D04">
              <w:rPr>
                <w:rFonts w:ascii="Arial" w:eastAsia="Arial" w:hAnsi="Arial" w:cs="Arial"/>
              </w:rPr>
              <w:t>s</w:t>
            </w:r>
            <w:r w:rsidRPr="00376D04">
              <w:rPr>
                <w:rFonts w:ascii="Arial" w:eastAsia="Arial" w:hAnsi="Arial" w:cs="Arial"/>
                <w:spacing w:val="2"/>
              </w:rPr>
              <w:t xml:space="preserve"> </w:t>
            </w:r>
            <w:r w:rsidRPr="00376D04">
              <w:rPr>
                <w:rFonts w:ascii="Arial" w:eastAsia="Arial" w:hAnsi="Arial" w:cs="Arial"/>
              </w:rPr>
              <w:t>or it</w:t>
            </w:r>
            <w:r w:rsidRPr="00376D04">
              <w:rPr>
                <w:rFonts w:ascii="Arial" w:eastAsia="Arial" w:hAnsi="Arial" w:cs="Arial"/>
                <w:spacing w:val="2"/>
              </w:rPr>
              <w:t xml:space="preserve"> </w:t>
            </w:r>
            <w:r w:rsidRPr="00376D04">
              <w:rPr>
                <w:rFonts w:ascii="Arial" w:eastAsia="Arial" w:hAnsi="Arial" w:cs="Arial"/>
              </w:rPr>
              <w:t>r</w:t>
            </w:r>
            <w:r w:rsidRPr="00376D04">
              <w:rPr>
                <w:rFonts w:ascii="Arial" w:eastAsia="Arial" w:hAnsi="Arial" w:cs="Arial"/>
                <w:spacing w:val="-2"/>
              </w:rPr>
              <w:t>e</w:t>
            </w:r>
            <w:r w:rsidRPr="00376D04">
              <w:rPr>
                <w:rFonts w:ascii="Arial" w:eastAsia="Arial" w:hAnsi="Arial" w:cs="Arial"/>
                <w:spacing w:val="2"/>
              </w:rPr>
              <w:t>q</w:t>
            </w:r>
            <w:r w:rsidRPr="00376D04">
              <w:rPr>
                <w:rFonts w:ascii="Arial" w:eastAsia="Arial" w:hAnsi="Arial" w:cs="Arial"/>
              </w:rPr>
              <w:t>u</w:t>
            </w:r>
            <w:r w:rsidRPr="00376D04">
              <w:rPr>
                <w:rFonts w:ascii="Arial" w:eastAsia="Arial" w:hAnsi="Arial" w:cs="Arial"/>
                <w:spacing w:val="-4"/>
              </w:rPr>
              <w:t>i</w:t>
            </w:r>
            <w:r w:rsidRPr="00376D04">
              <w:rPr>
                <w:rFonts w:ascii="Arial" w:eastAsia="Arial" w:hAnsi="Arial" w:cs="Arial"/>
              </w:rPr>
              <w:t>red</w:t>
            </w:r>
            <w:r w:rsidRPr="00376D04">
              <w:rPr>
                <w:rFonts w:ascii="Arial" w:eastAsia="Arial" w:hAnsi="Arial" w:cs="Arial"/>
                <w:spacing w:val="2"/>
              </w:rPr>
              <w:t xml:space="preserve"> </w:t>
            </w:r>
            <w:r w:rsidRPr="00376D04">
              <w:rPr>
                <w:rFonts w:ascii="Arial" w:eastAsia="Arial" w:hAnsi="Arial" w:cs="Arial"/>
              </w:rPr>
              <w:t>sha</w:t>
            </w:r>
            <w:r w:rsidRPr="00376D04">
              <w:rPr>
                <w:rFonts w:ascii="Arial" w:eastAsia="Arial" w:hAnsi="Arial" w:cs="Arial"/>
                <w:spacing w:val="-2"/>
              </w:rPr>
              <w:t>l</w:t>
            </w:r>
            <w:r w:rsidRPr="00376D04">
              <w:rPr>
                <w:rFonts w:ascii="Arial" w:eastAsia="Arial" w:hAnsi="Arial" w:cs="Arial"/>
              </w:rPr>
              <w:t>l</w:t>
            </w:r>
            <w:r w:rsidRPr="00376D04">
              <w:rPr>
                <w:rFonts w:ascii="Arial" w:eastAsia="Arial" w:hAnsi="Arial" w:cs="Arial"/>
                <w:spacing w:val="1"/>
              </w:rPr>
              <w:t xml:space="preserve"> </w:t>
            </w:r>
            <w:r w:rsidRPr="00376D04">
              <w:rPr>
                <w:rFonts w:ascii="Arial" w:eastAsia="Arial" w:hAnsi="Arial" w:cs="Arial"/>
              </w:rPr>
              <w:t>be f</w:t>
            </w:r>
            <w:r w:rsidRPr="00376D04">
              <w:rPr>
                <w:rFonts w:ascii="Arial" w:eastAsia="Arial" w:hAnsi="Arial" w:cs="Arial"/>
                <w:spacing w:val="2"/>
              </w:rPr>
              <w:t>r</w:t>
            </w:r>
            <w:r w:rsidRPr="00376D04">
              <w:rPr>
                <w:rFonts w:ascii="Arial" w:eastAsia="Arial" w:hAnsi="Arial" w:cs="Arial"/>
                <w:spacing w:val="-3"/>
              </w:rPr>
              <w:t>o</w:t>
            </w:r>
            <w:r w:rsidRPr="00376D04">
              <w:rPr>
                <w:rFonts w:ascii="Arial" w:eastAsia="Arial" w:hAnsi="Arial" w:cs="Arial"/>
              </w:rPr>
              <w:t>m</w:t>
            </w:r>
            <w:r w:rsidRPr="00376D04">
              <w:rPr>
                <w:rFonts w:ascii="Arial" w:eastAsia="Arial" w:hAnsi="Arial" w:cs="Arial"/>
                <w:spacing w:val="2"/>
              </w:rPr>
              <w:t xml:space="preserve"> </w:t>
            </w:r>
            <w:r w:rsidRPr="00376D04">
              <w:rPr>
                <w:rFonts w:ascii="Arial" w:eastAsia="Arial" w:hAnsi="Arial" w:cs="Arial"/>
                <w:spacing w:val="-3"/>
              </w:rPr>
              <w:t>o</w:t>
            </w:r>
            <w:r w:rsidRPr="00376D04">
              <w:rPr>
                <w:rFonts w:ascii="Arial" w:eastAsia="Arial" w:hAnsi="Arial" w:cs="Arial"/>
              </w:rPr>
              <w:t>ri</w:t>
            </w:r>
            <w:r w:rsidRPr="00376D04">
              <w:rPr>
                <w:rFonts w:ascii="Arial" w:eastAsia="Arial" w:hAnsi="Arial" w:cs="Arial"/>
                <w:spacing w:val="2"/>
              </w:rPr>
              <w:t>g</w:t>
            </w:r>
            <w:r w:rsidRPr="00376D04">
              <w:rPr>
                <w:rFonts w:ascii="Arial" w:eastAsia="Arial" w:hAnsi="Arial" w:cs="Arial"/>
              </w:rPr>
              <w:t>i</w:t>
            </w:r>
            <w:r w:rsidRPr="00376D04">
              <w:rPr>
                <w:rFonts w:ascii="Arial" w:eastAsia="Arial" w:hAnsi="Arial" w:cs="Arial"/>
                <w:spacing w:val="-1"/>
              </w:rPr>
              <w:t>n</w:t>
            </w:r>
            <w:r w:rsidRPr="00376D04">
              <w:rPr>
                <w:rFonts w:ascii="Arial" w:eastAsia="Arial" w:hAnsi="Arial" w:cs="Arial"/>
              </w:rPr>
              <w:t>s</w:t>
            </w:r>
            <w:r w:rsidRPr="00376D04">
              <w:rPr>
                <w:rFonts w:ascii="Arial" w:eastAsia="Arial" w:hAnsi="Arial" w:cs="Arial"/>
                <w:spacing w:val="-2"/>
              </w:rPr>
              <w:t xml:space="preserve"> o</w:t>
            </w:r>
            <w:r w:rsidRPr="00376D04">
              <w:rPr>
                <w:rFonts w:ascii="Arial" w:eastAsia="Arial" w:hAnsi="Arial" w:cs="Arial"/>
              </w:rPr>
              <w:t>f</w:t>
            </w:r>
            <w:r w:rsidRPr="00376D04">
              <w:rPr>
                <w:rFonts w:ascii="Arial" w:eastAsia="Arial" w:hAnsi="Arial" w:cs="Arial"/>
                <w:spacing w:val="2"/>
              </w:rPr>
              <w:t xml:space="preserve"> </w:t>
            </w:r>
            <w:r w:rsidRPr="00376D04">
              <w:rPr>
                <w:rFonts w:ascii="Arial" w:eastAsia="Arial" w:hAnsi="Arial" w:cs="Arial"/>
              </w:rPr>
              <w:t>the</w:t>
            </w:r>
            <w:r w:rsidRPr="00376D04">
              <w:rPr>
                <w:rFonts w:ascii="Arial" w:eastAsia="Arial" w:hAnsi="Arial" w:cs="Arial"/>
                <w:spacing w:val="-2"/>
              </w:rPr>
              <w:t xml:space="preserve"> </w:t>
            </w:r>
            <w:r w:rsidRPr="00376D04">
              <w:rPr>
                <w:rFonts w:ascii="Arial" w:eastAsia="Arial" w:hAnsi="Arial" w:cs="Arial"/>
              </w:rPr>
              <w:t>el</w:t>
            </w:r>
            <w:r w:rsidRPr="00376D04">
              <w:rPr>
                <w:rFonts w:ascii="Arial" w:eastAsia="Arial" w:hAnsi="Arial" w:cs="Arial"/>
                <w:spacing w:val="-1"/>
              </w:rPr>
              <w:t>i</w:t>
            </w:r>
            <w:r w:rsidRPr="00376D04">
              <w:rPr>
                <w:rFonts w:ascii="Arial" w:eastAsia="Arial" w:hAnsi="Arial" w:cs="Arial"/>
                <w:spacing w:val="2"/>
              </w:rPr>
              <w:t>g</w:t>
            </w:r>
            <w:r w:rsidRPr="00376D04">
              <w:rPr>
                <w:rFonts w:ascii="Arial" w:eastAsia="Arial" w:hAnsi="Arial" w:cs="Arial"/>
              </w:rPr>
              <w:t>i</w:t>
            </w:r>
            <w:r w:rsidRPr="00376D04">
              <w:rPr>
                <w:rFonts w:ascii="Arial" w:eastAsia="Arial" w:hAnsi="Arial" w:cs="Arial"/>
                <w:spacing w:val="-1"/>
              </w:rPr>
              <w:t>b</w:t>
            </w:r>
            <w:r w:rsidRPr="00376D04">
              <w:rPr>
                <w:rFonts w:ascii="Arial" w:eastAsia="Arial" w:hAnsi="Arial" w:cs="Arial"/>
              </w:rPr>
              <w:t>le</w:t>
            </w:r>
            <w:r w:rsidRPr="00376D04">
              <w:rPr>
                <w:rFonts w:ascii="Arial" w:eastAsia="Arial" w:hAnsi="Arial" w:cs="Arial"/>
                <w:spacing w:val="-1"/>
              </w:rPr>
              <w:t xml:space="preserve"> </w:t>
            </w:r>
            <w:r w:rsidRPr="00376D04">
              <w:rPr>
                <w:rFonts w:ascii="Arial" w:eastAsia="Arial" w:hAnsi="Arial" w:cs="Arial"/>
              </w:rPr>
              <w:t>coun</w:t>
            </w:r>
            <w:r w:rsidRPr="00376D04">
              <w:rPr>
                <w:rFonts w:ascii="Arial" w:eastAsia="Arial" w:hAnsi="Arial" w:cs="Arial"/>
                <w:spacing w:val="-1"/>
              </w:rPr>
              <w:t>t</w:t>
            </w:r>
            <w:r w:rsidRPr="00376D04">
              <w:rPr>
                <w:rFonts w:ascii="Arial" w:eastAsia="Arial" w:hAnsi="Arial" w:cs="Arial"/>
              </w:rPr>
              <w:t>ries id</w:t>
            </w:r>
            <w:r w:rsidRPr="00376D04">
              <w:rPr>
                <w:rFonts w:ascii="Arial" w:eastAsia="Arial" w:hAnsi="Arial" w:cs="Arial"/>
                <w:spacing w:val="-1"/>
              </w:rPr>
              <w:t>e</w:t>
            </w:r>
            <w:r w:rsidRPr="00376D04">
              <w:rPr>
                <w:rFonts w:ascii="Arial" w:eastAsia="Arial" w:hAnsi="Arial" w:cs="Arial"/>
              </w:rPr>
              <w:t>nt</w:t>
            </w:r>
            <w:r w:rsidRPr="00376D04">
              <w:rPr>
                <w:rFonts w:ascii="Arial" w:eastAsia="Arial" w:hAnsi="Arial" w:cs="Arial"/>
                <w:spacing w:val="-3"/>
              </w:rPr>
              <w:t>i</w:t>
            </w:r>
            <w:r w:rsidRPr="00376D04">
              <w:rPr>
                <w:rFonts w:ascii="Arial" w:eastAsia="Arial" w:hAnsi="Arial" w:cs="Arial"/>
                <w:spacing w:val="3"/>
              </w:rPr>
              <w:t>f</w:t>
            </w:r>
            <w:r w:rsidRPr="00376D04">
              <w:rPr>
                <w:rFonts w:ascii="Arial" w:eastAsia="Arial" w:hAnsi="Arial" w:cs="Arial"/>
              </w:rPr>
              <w:t>i</w:t>
            </w:r>
            <w:r w:rsidRPr="00376D04">
              <w:rPr>
                <w:rFonts w:ascii="Arial" w:eastAsia="Arial" w:hAnsi="Arial" w:cs="Arial"/>
                <w:spacing w:val="-1"/>
              </w:rPr>
              <w:t>e</w:t>
            </w:r>
            <w:r w:rsidRPr="00376D04">
              <w:rPr>
                <w:rFonts w:ascii="Arial" w:eastAsia="Arial" w:hAnsi="Arial" w:cs="Arial"/>
              </w:rPr>
              <w:t>d</w:t>
            </w:r>
            <w:r w:rsidRPr="00376D04">
              <w:rPr>
                <w:rFonts w:ascii="Arial" w:eastAsia="Arial" w:hAnsi="Arial" w:cs="Arial"/>
                <w:spacing w:val="-2"/>
              </w:rPr>
              <w:t xml:space="preserve"> </w:t>
            </w:r>
            <w:r w:rsidRPr="00376D04">
              <w:rPr>
                <w:rFonts w:ascii="Arial" w:eastAsia="Arial" w:hAnsi="Arial" w:cs="Arial"/>
              </w:rPr>
              <w:t>by</w:t>
            </w:r>
            <w:r w:rsidRPr="00376D04">
              <w:rPr>
                <w:rFonts w:ascii="Arial" w:eastAsia="Arial" w:hAnsi="Arial" w:cs="Arial"/>
                <w:spacing w:val="-1"/>
              </w:rPr>
              <w:t xml:space="preserve"> </w:t>
            </w:r>
            <w:r w:rsidRPr="00376D04">
              <w:rPr>
                <w:rFonts w:ascii="Arial" w:eastAsia="Arial" w:hAnsi="Arial" w:cs="Arial"/>
              </w:rPr>
              <w:t>the empl</w:t>
            </w:r>
            <w:r w:rsidRPr="00376D04">
              <w:rPr>
                <w:rFonts w:ascii="Arial" w:eastAsia="Arial" w:hAnsi="Arial" w:cs="Arial"/>
                <w:spacing w:val="-1"/>
              </w:rPr>
              <w:t>o</w:t>
            </w:r>
            <w:r w:rsidRPr="00376D04">
              <w:rPr>
                <w:rFonts w:ascii="Arial" w:eastAsia="Arial" w:hAnsi="Arial" w:cs="Arial"/>
                <w:spacing w:val="-2"/>
              </w:rPr>
              <w:t>y</w:t>
            </w:r>
            <w:r w:rsidRPr="00376D04">
              <w:rPr>
                <w:rFonts w:ascii="Arial" w:eastAsia="Arial" w:hAnsi="Arial" w:cs="Arial"/>
              </w:rPr>
              <w:t>er.</w:t>
            </w:r>
          </w:p>
          <w:p w:rsidR="00746A76" w:rsidRPr="00376D04" w:rsidRDefault="00746A76" w:rsidP="00746A76">
            <w:pPr>
              <w:bidi w:val="0"/>
              <w:spacing w:line="254" w:lineRule="exact"/>
              <w:rPr>
                <w:rFonts w:ascii="Arial" w:eastAsia="Arial" w:hAnsi="Arial" w:cs="Arial"/>
              </w:rPr>
            </w:pPr>
            <w:r w:rsidRPr="00376D04">
              <w:rPr>
                <w:rFonts w:ascii="Arial" w:eastAsia="Arial" w:hAnsi="Arial" w:cs="Arial"/>
                <w:spacing w:val="5"/>
              </w:rPr>
              <w:t>W</w:t>
            </w:r>
            <w:r w:rsidRPr="00376D04">
              <w:rPr>
                <w:rFonts w:ascii="Arial" w:eastAsia="Arial" w:hAnsi="Arial" w:cs="Arial"/>
                <w:spacing w:val="-3"/>
              </w:rPr>
              <w:t>o</w:t>
            </w:r>
            <w:r w:rsidRPr="00376D04">
              <w:rPr>
                <w:rFonts w:ascii="Arial" w:eastAsia="Arial" w:hAnsi="Arial" w:cs="Arial"/>
                <w:spacing w:val="-2"/>
              </w:rPr>
              <w:t>r</w:t>
            </w:r>
            <w:r w:rsidRPr="00376D04">
              <w:rPr>
                <w:rFonts w:ascii="Arial" w:eastAsia="Arial" w:hAnsi="Arial" w:cs="Arial"/>
              </w:rPr>
              <w:t>ks</w:t>
            </w:r>
            <w:r w:rsidRPr="00376D04">
              <w:rPr>
                <w:rFonts w:ascii="Arial" w:eastAsia="Arial" w:hAnsi="Arial" w:cs="Arial"/>
                <w:spacing w:val="1"/>
              </w:rPr>
              <w:t xml:space="preserve"> </w:t>
            </w:r>
            <w:r w:rsidRPr="00376D04">
              <w:rPr>
                <w:rFonts w:ascii="Arial" w:eastAsia="Arial" w:hAnsi="Arial" w:cs="Arial"/>
              </w:rPr>
              <w:t>i</w:t>
            </w:r>
            <w:r w:rsidRPr="00376D04">
              <w:rPr>
                <w:rFonts w:ascii="Arial" w:eastAsia="Arial" w:hAnsi="Arial" w:cs="Arial"/>
                <w:spacing w:val="-1"/>
              </w:rPr>
              <w:t>n</w:t>
            </w:r>
            <w:r w:rsidRPr="00376D04">
              <w:rPr>
                <w:rFonts w:ascii="Arial" w:eastAsia="Arial" w:hAnsi="Arial" w:cs="Arial"/>
              </w:rPr>
              <w:t>cl</w:t>
            </w:r>
            <w:r w:rsidRPr="00376D04">
              <w:rPr>
                <w:rFonts w:ascii="Arial" w:eastAsia="Arial" w:hAnsi="Arial" w:cs="Arial"/>
                <w:spacing w:val="-1"/>
              </w:rPr>
              <w:t>u</w:t>
            </w:r>
            <w:r w:rsidRPr="00376D04">
              <w:rPr>
                <w:rFonts w:ascii="Arial" w:eastAsia="Arial" w:hAnsi="Arial" w:cs="Arial"/>
              </w:rPr>
              <w:t>de</w:t>
            </w:r>
            <w:r w:rsidRPr="00376D04">
              <w:rPr>
                <w:rFonts w:ascii="Arial" w:eastAsia="Arial" w:hAnsi="Arial" w:cs="Arial"/>
                <w:spacing w:val="2"/>
              </w:rPr>
              <w:t xml:space="preserve"> </w:t>
            </w:r>
            <w:r w:rsidRPr="00376D04">
              <w:rPr>
                <w:rFonts w:ascii="Arial" w:eastAsia="Arial" w:hAnsi="Arial" w:cs="Arial"/>
              </w:rPr>
              <w:t xml:space="preserve">any </w:t>
            </w:r>
            <w:r w:rsidRPr="00376D04">
              <w:rPr>
                <w:rFonts w:ascii="Arial" w:eastAsia="Arial" w:hAnsi="Arial" w:cs="Arial"/>
                <w:spacing w:val="-3"/>
              </w:rPr>
              <w:t>w</w:t>
            </w:r>
            <w:r w:rsidRPr="00376D04">
              <w:rPr>
                <w:rFonts w:ascii="Arial" w:eastAsia="Arial" w:hAnsi="Arial" w:cs="Arial"/>
                <w:spacing w:val="2"/>
              </w:rPr>
              <w:t>o</w:t>
            </w:r>
            <w:r w:rsidRPr="00376D04">
              <w:rPr>
                <w:rFonts w:ascii="Arial" w:eastAsia="Arial" w:hAnsi="Arial" w:cs="Arial"/>
                <w:spacing w:val="-2"/>
              </w:rPr>
              <w:t>r</w:t>
            </w:r>
            <w:r w:rsidRPr="00376D04">
              <w:rPr>
                <w:rFonts w:ascii="Arial" w:eastAsia="Arial" w:hAnsi="Arial" w:cs="Arial"/>
              </w:rPr>
              <w:t>k</w:t>
            </w:r>
            <w:r w:rsidRPr="00376D04">
              <w:rPr>
                <w:rFonts w:ascii="Arial" w:eastAsia="Arial" w:hAnsi="Arial" w:cs="Arial"/>
                <w:spacing w:val="5"/>
              </w:rPr>
              <w:t xml:space="preserve"> </w:t>
            </w:r>
            <w:r w:rsidRPr="00376D04">
              <w:rPr>
                <w:rFonts w:ascii="Arial" w:eastAsia="Arial" w:hAnsi="Arial" w:cs="Arial"/>
              </w:rPr>
              <w:t>nece</w:t>
            </w:r>
            <w:r w:rsidRPr="00376D04">
              <w:rPr>
                <w:rFonts w:ascii="Arial" w:eastAsia="Arial" w:hAnsi="Arial" w:cs="Arial"/>
                <w:spacing w:val="-3"/>
              </w:rPr>
              <w:t>s</w:t>
            </w:r>
            <w:r w:rsidRPr="00376D04">
              <w:rPr>
                <w:rFonts w:ascii="Arial" w:eastAsia="Arial" w:hAnsi="Arial" w:cs="Arial"/>
              </w:rPr>
              <w:t>sary</w:t>
            </w:r>
            <w:r w:rsidRPr="00376D04">
              <w:rPr>
                <w:rFonts w:ascii="Arial" w:eastAsia="Arial" w:hAnsi="Arial" w:cs="Arial"/>
                <w:spacing w:val="1"/>
              </w:rPr>
              <w:t xml:space="preserve"> </w:t>
            </w:r>
            <w:r w:rsidRPr="00376D04">
              <w:rPr>
                <w:rFonts w:ascii="Arial" w:eastAsia="Arial" w:hAnsi="Arial" w:cs="Arial"/>
              </w:rPr>
              <w:t>to</w:t>
            </w:r>
            <w:r w:rsidRPr="00376D04">
              <w:rPr>
                <w:rFonts w:ascii="Arial" w:eastAsia="Arial" w:hAnsi="Arial" w:cs="Arial"/>
                <w:spacing w:val="1"/>
              </w:rPr>
              <w:t xml:space="preserve"> </w:t>
            </w:r>
            <w:r w:rsidRPr="00376D04">
              <w:rPr>
                <w:rFonts w:ascii="Arial" w:eastAsia="Arial" w:hAnsi="Arial" w:cs="Arial"/>
              </w:rPr>
              <w:t>ach</w:t>
            </w:r>
            <w:r w:rsidRPr="00376D04">
              <w:rPr>
                <w:rFonts w:ascii="Arial" w:eastAsia="Arial" w:hAnsi="Arial" w:cs="Arial"/>
                <w:spacing w:val="-2"/>
              </w:rPr>
              <w:t>i</w:t>
            </w:r>
            <w:r w:rsidRPr="00376D04">
              <w:rPr>
                <w:rFonts w:ascii="Arial" w:eastAsia="Arial" w:hAnsi="Arial" w:cs="Arial"/>
              </w:rPr>
              <w:t>e</w:t>
            </w:r>
            <w:r w:rsidRPr="00376D04">
              <w:rPr>
                <w:rFonts w:ascii="Arial" w:eastAsia="Arial" w:hAnsi="Arial" w:cs="Arial"/>
                <w:spacing w:val="-3"/>
              </w:rPr>
              <w:t>v</w:t>
            </w:r>
            <w:r w:rsidRPr="00376D04">
              <w:rPr>
                <w:rFonts w:ascii="Arial" w:eastAsia="Arial" w:hAnsi="Arial" w:cs="Arial"/>
              </w:rPr>
              <w:t>e</w:t>
            </w:r>
            <w:r w:rsidRPr="00376D04">
              <w:rPr>
                <w:rFonts w:ascii="Arial" w:eastAsia="Arial" w:hAnsi="Arial" w:cs="Arial"/>
                <w:spacing w:val="3"/>
              </w:rPr>
              <w:t xml:space="preserve"> </w:t>
            </w:r>
            <w:r w:rsidRPr="00376D04">
              <w:rPr>
                <w:rFonts w:ascii="Arial" w:eastAsia="Arial" w:hAnsi="Arial" w:cs="Arial"/>
              </w:rPr>
              <w:t>each</w:t>
            </w:r>
            <w:r w:rsidRPr="00376D04">
              <w:rPr>
                <w:rFonts w:ascii="Arial" w:eastAsia="Arial" w:hAnsi="Arial" w:cs="Arial"/>
                <w:spacing w:val="2"/>
              </w:rPr>
              <w:t xml:space="preserve"> </w:t>
            </w:r>
            <w:r w:rsidRPr="00376D04">
              <w:rPr>
                <w:rFonts w:ascii="Arial" w:eastAsia="Arial" w:hAnsi="Arial" w:cs="Arial"/>
                <w:spacing w:val="-3"/>
              </w:rPr>
              <w:t>o</w:t>
            </w:r>
            <w:r w:rsidRPr="00376D04">
              <w:rPr>
                <w:rFonts w:ascii="Arial" w:eastAsia="Arial" w:hAnsi="Arial" w:cs="Arial"/>
              </w:rPr>
              <w:t>f</w:t>
            </w:r>
            <w:r w:rsidRPr="00376D04">
              <w:rPr>
                <w:rFonts w:ascii="Arial" w:eastAsia="Arial" w:hAnsi="Arial" w:cs="Arial"/>
                <w:spacing w:val="4"/>
              </w:rPr>
              <w:t xml:space="preserve"> </w:t>
            </w:r>
            <w:r w:rsidRPr="00376D04">
              <w:rPr>
                <w:rFonts w:ascii="Arial" w:eastAsia="Arial" w:hAnsi="Arial" w:cs="Arial"/>
              </w:rPr>
              <w:t>the</w:t>
            </w:r>
            <w:r w:rsidRPr="00376D04">
              <w:rPr>
                <w:rFonts w:ascii="Arial" w:eastAsia="Arial" w:hAnsi="Arial" w:cs="Arial"/>
                <w:spacing w:val="1"/>
              </w:rPr>
              <w:t xml:space="preserve"> </w:t>
            </w:r>
            <w:r w:rsidRPr="00376D04">
              <w:rPr>
                <w:rFonts w:ascii="Arial" w:eastAsia="Arial" w:hAnsi="Arial" w:cs="Arial"/>
                <w:spacing w:val="-3"/>
              </w:rPr>
              <w:t>e</w:t>
            </w:r>
            <w:r w:rsidRPr="00376D04">
              <w:rPr>
                <w:rFonts w:ascii="Arial" w:eastAsia="Arial" w:hAnsi="Arial" w:cs="Arial"/>
              </w:rPr>
              <w:t>mploy</w:t>
            </w:r>
            <w:r w:rsidRPr="00376D04">
              <w:rPr>
                <w:rFonts w:ascii="Arial" w:eastAsia="Arial" w:hAnsi="Arial" w:cs="Arial"/>
                <w:spacing w:val="-1"/>
              </w:rPr>
              <w:t>e</w:t>
            </w:r>
            <w:r w:rsidRPr="00376D04">
              <w:rPr>
                <w:rFonts w:ascii="Arial" w:eastAsia="Arial" w:hAnsi="Arial" w:cs="Arial"/>
              </w:rPr>
              <w:t>r</w:t>
            </w:r>
            <w:r w:rsidRPr="00376D04">
              <w:rPr>
                <w:rFonts w:ascii="Arial" w:eastAsia="Arial" w:hAnsi="Arial" w:cs="Arial"/>
                <w:spacing w:val="2"/>
              </w:rPr>
              <w:t>'</w:t>
            </w:r>
            <w:r w:rsidRPr="00376D04">
              <w:rPr>
                <w:rFonts w:ascii="Arial" w:eastAsia="Arial" w:hAnsi="Arial" w:cs="Arial"/>
              </w:rPr>
              <w:t>s r</w:t>
            </w:r>
            <w:r w:rsidRPr="00376D04">
              <w:rPr>
                <w:rFonts w:ascii="Arial" w:eastAsia="Arial" w:hAnsi="Arial" w:cs="Arial"/>
                <w:spacing w:val="-2"/>
              </w:rPr>
              <w:t>e</w:t>
            </w:r>
            <w:r w:rsidRPr="00376D04">
              <w:rPr>
                <w:rFonts w:ascii="Arial" w:eastAsia="Arial" w:hAnsi="Arial" w:cs="Arial"/>
                <w:spacing w:val="2"/>
              </w:rPr>
              <w:t>q</w:t>
            </w:r>
            <w:r w:rsidRPr="00376D04">
              <w:rPr>
                <w:rFonts w:ascii="Arial" w:eastAsia="Arial" w:hAnsi="Arial" w:cs="Arial"/>
              </w:rPr>
              <w:t>u</w:t>
            </w:r>
            <w:r w:rsidRPr="00376D04">
              <w:rPr>
                <w:rFonts w:ascii="Arial" w:eastAsia="Arial" w:hAnsi="Arial" w:cs="Arial"/>
                <w:spacing w:val="-1"/>
              </w:rPr>
              <w:t>i</w:t>
            </w:r>
            <w:r w:rsidRPr="00376D04">
              <w:rPr>
                <w:rFonts w:ascii="Arial" w:eastAsia="Arial" w:hAnsi="Arial" w:cs="Arial"/>
              </w:rPr>
              <w:t>re</w:t>
            </w:r>
            <w:r w:rsidRPr="00376D04">
              <w:rPr>
                <w:rFonts w:ascii="Arial" w:eastAsia="Arial" w:hAnsi="Arial" w:cs="Arial"/>
                <w:spacing w:val="1"/>
              </w:rPr>
              <w:t>m</w:t>
            </w:r>
            <w:r w:rsidRPr="00376D04">
              <w:rPr>
                <w:rFonts w:ascii="Arial" w:eastAsia="Arial" w:hAnsi="Arial" w:cs="Arial"/>
              </w:rPr>
              <w:t>e</w:t>
            </w:r>
            <w:r w:rsidRPr="00376D04">
              <w:rPr>
                <w:rFonts w:ascii="Arial" w:eastAsia="Arial" w:hAnsi="Arial" w:cs="Arial"/>
                <w:spacing w:val="-3"/>
              </w:rPr>
              <w:t>n</w:t>
            </w:r>
            <w:r w:rsidRPr="00376D04">
              <w:rPr>
                <w:rFonts w:ascii="Arial" w:eastAsia="Arial" w:hAnsi="Arial" w:cs="Arial"/>
              </w:rPr>
              <w:t>t</w:t>
            </w:r>
            <w:r w:rsidRPr="00376D04">
              <w:rPr>
                <w:rFonts w:ascii="Arial" w:eastAsia="Arial" w:hAnsi="Arial" w:cs="Arial"/>
                <w:spacing w:val="-1"/>
              </w:rPr>
              <w:t>s</w:t>
            </w:r>
            <w:r w:rsidRPr="00376D04">
              <w:rPr>
                <w:rFonts w:ascii="Arial" w:eastAsia="Arial" w:hAnsi="Arial" w:cs="Arial"/>
              </w:rPr>
              <w:t>,</w:t>
            </w:r>
            <w:r w:rsidRPr="00376D04">
              <w:rPr>
                <w:rFonts w:ascii="Arial" w:eastAsia="Arial" w:hAnsi="Arial" w:cs="Arial"/>
                <w:spacing w:val="19"/>
              </w:rPr>
              <w:t xml:space="preserve"> </w:t>
            </w:r>
            <w:r w:rsidRPr="00376D04">
              <w:rPr>
                <w:rFonts w:ascii="Arial" w:eastAsia="Arial" w:hAnsi="Arial" w:cs="Arial"/>
              </w:rPr>
              <w:t>con</w:t>
            </w:r>
            <w:r w:rsidRPr="00376D04">
              <w:rPr>
                <w:rFonts w:ascii="Arial" w:eastAsia="Arial" w:hAnsi="Arial" w:cs="Arial"/>
                <w:spacing w:val="-2"/>
              </w:rPr>
              <w:t>t</w:t>
            </w:r>
            <w:r w:rsidRPr="00376D04">
              <w:rPr>
                <w:rFonts w:ascii="Arial" w:eastAsia="Arial" w:hAnsi="Arial" w:cs="Arial"/>
              </w:rPr>
              <w:t>ra</w:t>
            </w:r>
            <w:r w:rsidRPr="00376D04">
              <w:rPr>
                <w:rFonts w:ascii="Arial" w:eastAsia="Arial" w:hAnsi="Arial" w:cs="Arial"/>
                <w:spacing w:val="-2"/>
              </w:rPr>
              <w:t>c</w:t>
            </w:r>
            <w:r w:rsidRPr="00376D04">
              <w:rPr>
                <w:rFonts w:ascii="Arial" w:eastAsia="Arial" w:hAnsi="Arial" w:cs="Arial"/>
              </w:rPr>
              <w:t>tor</w:t>
            </w:r>
            <w:r w:rsidRPr="00376D04">
              <w:rPr>
                <w:rFonts w:ascii="Arial" w:eastAsia="Arial" w:hAnsi="Arial" w:cs="Arial"/>
                <w:spacing w:val="-2"/>
              </w:rPr>
              <w:t>'</w:t>
            </w:r>
            <w:r w:rsidRPr="00376D04">
              <w:rPr>
                <w:rFonts w:ascii="Arial" w:eastAsia="Arial" w:hAnsi="Arial" w:cs="Arial"/>
              </w:rPr>
              <w:t>s</w:t>
            </w:r>
            <w:r w:rsidRPr="00376D04">
              <w:rPr>
                <w:rFonts w:ascii="Arial" w:eastAsia="Arial" w:hAnsi="Arial" w:cs="Arial"/>
                <w:spacing w:val="18"/>
              </w:rPr>
              <w:t xml:space="preserve"> </w:t>
            </w:r>
            <w:r w:rsidRPr="00376D04">
              <w:rPr>
                <w:rFonts w:ascii="Arial" w:eastAsia="Arial" w:hAnsi="Arial" w:cs="Arial"/>
              </w:rPr>
              <w:t>proposa</w:t>
            </w:r>
            <w:r w:rsidRPr="00376D04">
              <w:rPr>
                <w:rFonts w:ascii="Arial" w:eastAsia="Arial" w:hAnsi="Arial" w:cs="Arial"/>
                <w:spacing w:val="-2"/>
              </w:rPr>
              <w:t>l</w:t>
            </w:r>
            <w:r w:rsidRPr="00376D04">
              <w:rPr>
                <w:rFonts w:ascii="Arial" w:eastAsia="Arial" w:hAnsi="Arial" w:cs="Arial"/>
              </w:rPr>
              <w:t>,</w:t>
            </w:r>
            <w:r w:rsidRPr="00376D04">
              <w:rPr>
                <w:rFonts w:ascii="Arial" w:eastAsia="Arial" w:hAnsi="Arial" w:cs="Arial"/>
                <w:spacing w:val="17"/>
              </w:rPr>
              <w:t xml:space="preserve"> </w:t>
            </w:r>
            <w:r w:rsidRPr="00376D04">
              <w:rPr>
                <w:rFonts w:ascii="Arial" w:eastAsia="Arial" w:hAnsi="Arial" w:cs="Arial"/>
              </w:rPr>
              <w:t>tables,</w:t>
            </w:r>
            <w:r w:rsidRPr="00376D04">
              <w:rPr>
                <w:rFonts w:ascii="Arial" w:eastAsia="Arial" w:hAnsi="Arial" w:cs="Arial"/>
                <w:spacing w:val="16"/>
              </w:rPr>
              <w:t xml:space="preserve"> </w:t>
            </w:r>
            <w:r w:rsidRPr="00376D04">
              <w:rPr>
                <w:rFonts w:ascii="Arial" w:eastAsia="Arial" w:hAnsi="Arial" w:cs="Arial"/>
              </w:rPr>
              <w:t>and</w:t>
            </w:r>
            <w:r w:rsidRPr="00376D04">
              <w:rPr>
                <w:rFonts w:ascii="Arial" w:eastAsia="Arial" w:hAnsi="Arial" w:cs="Arial"/>
                <w:spacing w:val="15"/>
              </w:rPr>
              <w:t xml:space="preserve"> </w:t>
            </w:r>
            <w:r w:rsidRPr="00376D04">
              <w:rPr>
                <w:rFonts w:ascii="Arial" w:eastAsia="Arial" w:hAnsi="Arial" w:cs="Arial"/>
              </w:rPr>
              <w:t>any</w:t>
            </w:r>
            <w:r w:rsidRPr="00376D04">
              <w:rPr>
                <w:rFonts w:ascii="Arial" w:eastAsia="Arial" w:hAnsi="Arial" w:cs="Arial"/>
                <w:spacing w:val="15"/>
              </w:rPr>
              <w:t xml:space="preserve"> </w:t>
            </w:r>
            <w:r w:rsidRPr="00376D04">
              <w:rPr>
                <w:rFonts w:ascii="Arial" w:eastAsia="Arial" w:hAnsi="Arial" w:cs="Arial"/>
              </w:rPr>
              <w:t>ob</w:t>
            </w:r>
            <w:r w:rsidRPr="00376D04">
              <w:rPr>
                <w:rFonts w:ascii="Arial" w:eastAsia="Arial" w:hAnsi="Arial" w:cs="Arial"/>
                <w:spacing w:val="-2"/>
              </w:rPr>
              <w:t>l</w:t>
            </w:r>
            <w:r w:rsidRPr="00376D04">
              <w:rPr>
                <w:rFonts w:ascii="Arial" w:eastAsia="Arial" w:hAnsi="Arial" w:cs="Arial"/>
              </w:rPr>
              <w:t>iga</w:t>
            </w:r>
            <w:r w:rsidRPr="00376D04">
              <w:rPr>
                <w:rFonts w:ascii="Arial" w:eastAsia="Arial" w:hAnsi="Arial" w:cs="Arial"/>
                <w:spacing w:val="2"/>
              </w:rPr>
              <w:t>t</w:t>
            </w:r>
            <w:r w:rsidRPr="00376D04">
              <w:rPr>
                <w:rFonts w:ascii="Arial" w:eastAsia="Arial" w:hAnsi="Arial" w:cs="Arial"/>
              </w:rPr>
              <w:t>i</w:t>
            </w:r>
            <w:r w:rsidRPr="00376D04">
              <w:rPr>
                <w:rFonts w:ascii="Arial" w:eastAsia="Arial" w:hAnsi="Arial" w:cs="Arial"/>
                <w:spacing w:val="-1"/>
              </w:rPr>
              <w:t>o</w:t>
            </w:r>
            <w:r w:rsidRPr="00376D04">
              <w:rPr>
                <w:rFonts w:ascii="Arial" w:eastAsia="Arial" w:hAnsi="Arial" w:cs="Arial"/>
              </w:rPr>
              <w:t>ns</w:t>
            </w:r>
            <w:r w:rsidRPr="00376D04">
              <w:rPr>
                <w:rFonts w:ascii="Arial" w:eastAsia="Arial" w:hAnsi="Arial" w:cs="Arial"/>
                <w:spacing w:val="18"/>
              </w:rPr>
              <w:t xml:space="preserve"> </w:t>
            </w:r>
            <w:r w:rsidRPr="00376D04">
              <w:rPr>
                <w:rFonts w:ascii="Arial" w:eastAsia="Arial" w:hAnsi="Arial" w:cs="Arial"/>
              </w:rPr>
              <w:t>st</w:t>
            </w:r>
            <w:r w:rsidRPr="00376D04">
              <w:rPr>
                <w:rFonts w:ascii="Arial" w:eastAsia="Arial" w:hAnsi="Arial" w:cs="Arial"/>
                <w:spacing w:val="-2"/>
              </w:rPr>
              <w:t>a</w:t>
            </w:r>
            <w:r w:rsidRPr="00376D04">
              <w:rPr>
                <w:rFonts w:ascii="Arial" w:eastAsia="Arial" w:hAnsi="Arial" w:cs="Arial"/>
              </w:rPr>
              <w:t>ted</w:t>
            </w:r>
            <w:r w:rsidRPr="00376D04">
              <w:rPr>
                <w:rFonts w:ascii="Arial" w:eastAsia="Arial" w:hAnsi="Arial" w:cs="Arial"/>
                <w:spacing w:val="19"/>
              </w:rPr>
              <w:t xml:space="preserve"> </w:t>
            </w:r>
            <w:r w:rsidRPr="00376D04">
              <w:rPr>
                <w:rFonts w:ascii="Arial" w:eastAsia="Arial" w:hAnsi="Arial" w:cs="Arial"/>
              </w:rPr>
              <w:t>in</w:t>
            </w:r>
            <w:r w:rsidRPr="00376D04">
              <w:rPr>
                <w:rFonts w:ascii="Arial" w:eastAsia="Arial" w:hAnsi="Arial" w:cs="Arial"/>
                <w:spacing w:val="14"/>
              </w:rPr>
              <w:t xml:space="preserve"> </w:t>
            </w:r>
            <w:r w:rsidRPr="00376D04">
              <w:rPr>
                <w:rFonts w:ascii="Arial" w:eastAsia="Arial" w:hAnsi="Arial" w:cs="Arial"/>
              </w:rPr>
              <w:t>the</w:t>
            </w:r>
          </w:p>
          <w:p w:rsidR="00746A76" w:rsidRPr="00376D04" w:rsidRDefault="00746A76" w:rsidP="00746A76">
            <w:pPr>
              <w:bidi w:val="0"/>
              <w:spacing w:line="248" w:lineRule="exact"/>
              <w:rPr>
                <w:rFonts w:ascii="Arial" w:eastAsia="Arial" w:hAnsi="Arial" w:cs="Arial"/>
              </w:rPr>
            </w:pPr>
            <w:r w:rsidRPr="00376D04">
              <w:rPr>
                <w:rFonts w:ascii="Arial" w:eastAsia="Arial" w:hAnsi="Arial" w:cs="Arial"/>
              </w:rPr>
              <w:t>contra</w:t>
            </w:r>
            <w:r w:rsidRPr="00376D04">
              <w:rPr>
                <w:rFonts w:ascii="Arial" w:eastAsia="Arial" w:hAnsi="Arial" w:cs="Arial"/>
                <w:spacing w:val="-2"/>
              </w:rPr>
              <w:t>c</w:t>
            </w:r>
            <w:r w:rsidRPr="00376D04">
              <w:rPr>
                <w:rFonts w:ascii="Arial" w:eastAsia="Arial" w:hAnsi="Arial" w:cs="Arial"/>
              </w:rPr>
              <w:t>t,</w:t>
            </w:r>
            <w:r w:rsidRPr="00376D04">
              <w:rPr>
                <w:rFonts w:ascii="Arial" w:eastAsia="Arial" w:hAnsi="Arial" w:cs="Arial"/>
                <w:spacing w:val="11"/>
              </w:rPr>
              <w:t xml:space="preserve"> </w:t>
            </w:r>
            <w:r w:rsidRPr="00376D04">
              <w:rPr>
                <w:rFonts w:ascii="Arial" w:eastAsia="Arial" w:hAnsi="Arial" w:cs="Arial"/>
              </w:rPr>
              <w:t>a</w:t>
            </w:r>
            <w:r w:rsidRPr="00376D04">
              <w:rPr>
                <w:rFonts w:ascii="Arial" w:eastAsia="Arial" w:hAnsi="Arial" w:cs="Arial"/>
                <w:spacing w:val="-1"/>
              </w:rPr>
              <w:t>l</w:t>
            </w:r>
            <w:r w:rsidRPr="00376D04">
              <w:rPr>
                <w:rFonts w:ascii="Arial" w:eastAsia="Arial" w:hAnsi="Arial" w:cs="Arial"/>
              </w:rPr>
              <w:t>l</w:t>
            </w:r>
            <w:r w:rsidRPr="00376D04">
              <w:rPr>
                <w:rFonts w:ascii="Arial" w:eastAsia="Arial" w:hAnsi="Arial" w:cs="Arial"/>
                <w:spacing w:val="8"/>
              </w:rPr>
              <w:t xml:space="preserve"> </w:t>
            </w:r>
            <w:r w:rsidRPr="00376D04">
              <w:rPr>
                <w:rFonts w:ascii="Arial" w:eastAsia="Arial" w:hAnsi="Arial" w:cs="Arial"/>
              </w:rPr>
              <w:t>necess</w:t>
            </w:r>
            <w:r w:rsidRPr="00376D04">
              <w:rPr>
                <w:rFonts w:ascii="Arial" w:eastAsia="Arial" w:hAnsi="Arial" w:cs="Arial"/>
                <w:spacing w:val="-4"/>
              </w:rPr>
              <w:t>a</w:t>
            </w:r>
            <w:r w:rsidRPr="00376D04">
              <w:rPr>
                <w:rFonts w:ascii="Arial" w:eastAsia="Arial" w:hAnsi="Arial" w:cs="Arial"/>
              </w:rPr>
              <w:t>ry</w:t>
            </w:r>
            <w:r w:rsidRPr="00376D04">
              <w:rPr>
                <w:rFonts w:ascii="Arial" w:eastAsia="Arial" w:hAnsi="Arial" w:cs="Arial"/>
                <w:spacing w:val="7"/>
              </w:rPr>
              <w:t xml:space="preserve"> </w:t>
            </w:r>
            <w:r w:rsidRPr="00376D04">
              <w:rPr>
                <w:rFonts w:ascii="Arial" w:eastAsia="Arial" w:hAnsi="Arial" w:cs="Arial"/>
              </w:rPr>
              <w:t>w</w:t>
            </w:r>
            <w:r w:rsidRPr="00376D04">
              <w:rPr>
                <w:rFonts w:ascii="Arial" w:eastAsia="Arial" w:hAnsi="Arial" w:cs="Arial"/>
                <w:spacing w:val="-1"/>
              </w:rPr>
              <w:t>o</w:t>
            </w:r>
            <w:r w:rsidRPr="00376D04">
              <w:rPr>
                <w:rFonts w:ascii="Arial" w:eastAsia="Arial" w:hAnsi="Arial" w:cs="Arial"/>
                <w:spacing w:val="-2"/>
              </w:rPr>
              <w:t>r</w:t>
            </w:r>
            <w:r w:rsidRPr="00376D04">
              <w:rPr>
                <w:rFonts w:ascii="Arial" w:eastAsia="Arial" w:hAnsi="Arial" w:cs="Arial"/>
                <w:spacing w:val="2"/>
              </w:rPr>
              <w:t>k</w:t>
            </w:r>
            <w:r w:rsidRPr="00376D04">
              <w:rPr>
                <w:rFonts w:ascii="Arial" w:eastAsia="Arial" w:hAnsi="Arial" w:cs="Arial"/>
              </w:rPr>
              <w:t>s</w:t>
            </w:r>
            <w:r w:rsidRPr="00376D04">
              <w:rPr>
                <w:rFonts w:ascii="Arial" w:eastAsia="Arial" w:hAnsi="Arial" w:cs="Arial"/>
                <w:spacing w:val="9"/>
              </w:rPr>
              <w:t xml:space="preserve"> </w:t>
            </w:r>
            <w:r w:rsidRPr="00376D04">
              <w:rPr>
                <w:rFonts w:ascii="Arial" w:eastAsia="Arial" w:hAnsi="Arial" w:cs="Arial"/>
              </w:rPr>
              <w:t>(e</w:t>
            </w:r>
            <w:r w:rsidRPr="00376D04">
              <w:rPr>
                <w:rFonts w:ascii="Arial" w:eastAsia="Arial" w:hAnsi="Arial" w:cs="Arial"/>
                <w:spacing w:val="-2"/>
              </w:rPr>
              <w:t>v</w:t>
            </w:r>
            <w:r w:rsidRPr="00376D04">
              <w:rPr>
                <w:rFonts w:ascii="Arial" w:eastAsia="Arial" w:hAnsi="Arial" w:cs="Arial"/>
              </w:rPr>
              <w:t>en</w:t>
            </w:r>
            <w:r w:rsidRPr="00376D04">
              <w:rPr>
                <w:rFonts w:ascii="Arial" w:eastAsia="Arial" w:hAnsi="Arial" w:cs="Arial"/>
                <w:spacing w:val="8"/>
              </w:rPr>
              <w:t xml:space="preserve"> </w:t>
            </w:r>
            <w:r w:rsidRPr="00376D04">
              <w:rPr>
                <w:rFonts w:ascii="Arial" w:eastAsia="Arial" w:hAnsi="Arial" w:cs="Arial"/>
              </w:rPr>
              <w:t>tho</w:t>
            </w:r>
            <w:r w:rsidRPr="00376D04">
              <w:rPr>
                <w:rFonts w:ascii="Arial" w:eastAsia="Arial" w:hAnsi="Arial" w:cs="Arial"/>
                <w:spacing w:val="-2"/>
              </w:rPr>
              <w:t>u</w:t>
            </w:r>
            <w:r w:rsidRPr="00376D04">
              <w:rPr>
                <w:rFonts w:ascii="Arial" w:eastAsia="Arial" w:hAnsi="Arial" w:cs="Arial"/>
                <w:spacing w:val="2"/>
              </w:rPr>
              <w:t>g</w:t>
            </w:r>
            <w:r w:rsidRPr="00376D04">
              <w:rPr>
                <w:rFonts w:ascii="Arial" w:eastAsia="Arial" w:hAnsi="Arial" w:cs="Arial"/>
              </w:rPr>
              <w:t>h</w:t>
            </w:r>
            <w:r w:rsidRPr="00376D04">
              <w:rPr>
                <w:rFonts w:ascii="Arial" w:eastAsia="Arial" w:hAnsi="Arial" w:cs="Arial"/>
                <w:spacing w:val="6"/>
              </w:rPr>
              <w:t xml:space="preserve"> </w:t>
            </w:r>
            <w:r w:rsidRPr="00376D04">
              <w:rPr>
                <w:rFonts w:ascii="Arial" w:eastAsia="Arial" w:hAnsi="Arial" w:cs="Arial"/>
              </w:rPr>
              <w:t>they</w:t>
            </w:r>
            <w:r w:rsidRPr="00376D04">
              <w:rPr>
                <w:rFonts w:ascii="Arial" w:eastAsia="Arial" w:hAnsi="Arial" w:cs="Arial"/>
                <w:spacing w:val="7"/>
              </w:rPr>
              <w:t xml:space="preserve"> </w:t>
            </w:r>
            <w:r w:rsidRPr="00376D04">
              <w:rPr>
                <w:rFonts w:ascii="Arial" w:eastAsia="Arial" w:hAnsi="Arial" w:cs="Arial"/>
              </w:rPr>
              <w:t>are</w:t>
            </w:r>
            <w:r w:rsidRPr="00376D04">
              <w:rPr>
                <w:rFonts w:ascii="Arial" w:eastAsia="Arial" w:hAnsi="Arial" w:cs="Arial"/>
                <w:spacing w:val="9"/>
              </w:rPr>
              <w:t xml:space="preserve"> </w:t>
            </w:r>
            <w:r w:rsidRPr="00376D04">
              <w:rPr>
                <w:rFonts w:ascii="Arial" w:eastAsia="Arial" w:hAnsi="Arial" w:cs="Arial"/>
              </w:rPr>
              <w:t>not</w:t>
            </w:r>
            <w:r w:rsidRPr="00376D04">
              <w:rPr>
                <w:rFonts w:ascii="Arial" w:eastAsia="Arial" w:hAnsi="Arial" w:cs="Arial"/>
                <w:spacing w:val="9"/>
              </w:rPr>
              <w:t xml:space="preserve"> </w:t>
            </w:r>
            <w:r w:rsidRPr="00376D04">
              <w:rPr>
                <w:rFonts w:ascii="Arial" w:eastAsia="Arial" w:hAnsi="Arial" w:cs="Arial"/>
              </w:rPr>
              <w:t>l</w:t>
            </w:r>
            <w:r w:rsidRPr="00376D04">
              <w:rPr>
                <w:rFonts w:ascii="Arial" w:eastAsia="Arial" w:hAnsi="Arial" w:cs="Arial"/>
                <w:spacing w:val="-2"/>
              </w:rPr>
              <w:t>i</w:t>
            </w:r>
            <w:r w:rsidRPr="00376D04">
              <w:rPr>
                <w:rFonts w:ascii="Arial" w:eastAsia="Arial" w:hAnsi="Arial" w:cs="Arial"/>
              </w:rPr>
              <w:t>sted</w:t>
            </w:r>
            <w:r w:rsidRPr="00376D04">
              <w:rPr>
                <w:rFonts w:ascii="Arial" w:eastAsia="Arial" w:hAnsi="Arial" w:cs="Arial"/>
                <w:spacing w:val="9"/>
              </w:rPr>
              <w:t xml:space="preserve"> </w:t>
            </w:r>
            <w:r w:rsidRPr="00376D04">
              <w:rPr>
                <w:rFonts w:ascii="Arial" w:eastAsia="Arial" w:hAnsi="Arial" w:cs="Arial"/>
              </w:rPr>
              <w:t>in</w:t>
            </w:r>
            <w:r w:rsidRPr="00376D04">
              <w:rPr>
                <w:rFonts w:ascii="Arial" w:eastAsia="Arial" w:hAnsi="Arial" w:cs="Arial"/>
                <w:spacing w:val="7"/>
              </w:rPr>
              <w:t xml:space="preserve"> </w:t>
            </w:r>
            <w:r w:rsidRPr="00376D04">
              <w:rPr>
                <w:rFonts w:ascii="Arial" w:eastAsia="Arial" w:hAnsi="Arial" w:cs="Arial"/>
              </w:rPr>
              <w:t>the</w:t>
            </w:r>
            <w:r w:rsidRPr="00376D04">
              <w:rPr>
                <w:rFonts w:ascii="Arial" w:eastAsia="Arial" w:hAnsi="Arial" w:cs="Arial"/>
                <w:spacing w:val="9"/>
              </w:rPr>
              <w:t xml:space="preserve"> </w:t>
            </w:r>
            <w:r w:rsidRPr="00376D04">
              <w:rPr>
                <w:rFonts w:ascii="Arial" w:eastAsia="Arial" w:hAnsi="Arial" w:cs="Arial"/>
              </w:rPr>
              <w:t>co</w:t>
            </w:r>
            <w:r w:rsidRPr="00376D04">
              <w:rPr>
                <w:rFonts w:ascii="Arial" w:eastAsia="Arial" w:hAnsi="Arial" w:cs="Arial"/>
                <w:spacing w:val="-3"/>
              </w:rPr>
              <w:t>n</w:t>
            </w:r>
            <w:r w:rsidRPr="00376D04">
              <w:rPr>
                <w:rFonts w:ascii="Arial" w:eastAsia="Arial" w:hAnsi="Arial" w:cs="Arial"/>
              </w:rPr>
              <w:t>t</w:t>
            </w:r>
            <w:r w:rsidRPr="00376D04">
              <w:rPr>
                <w:rFonts w:ascii="Arial" w:eastAsia="Arial" w:hAnsi="Arial" w:cs="Arial"/>
                <w:spacing w:val="2"/>
              </w:rPr>
              <w:t>r</w:t>
            </w:r>
            <w:r w:rsidRPr="00376D04">
              <w:rPr>
                <w:rFonts w:ascii="Arial" w:eastAsia="Arial" w:hAnsi="Arial" w:cs="Arial"/>
                <w:spacing w:val="-3"/>
              </w:rPr>
              <w:t>a</w:t>
            </w:r>
            <w:r w:rsidRPr="00376D04">
              <w:rPr>
                <w:rFonts w:ascii="Arial" w:eastAsia="Arial" w:hAnsi="Arial" w:cs="Arial"/>
              </w:rPr>
              <w:t>ct)</w:t>
            </w:r>
            <w:r>
              <w:rPr>
                <w:rFonts w:ascii="Arial" w:eastAsia="Arial" w:hAnsi="Arial" w:cs="Arial"/>
              </w:rPr>
              <w:t xml:space="preserve"> </w:t>
            </w:r>
            <w:r w:rsidRPr="00376D04">
              <w:rPr>
                <w:rFonts w:ascii="Arial" w:eastAsia="Arial" w:hAnsi="Arial" w:cs="Arial"/>
              </w:rPr>
              <w:t>to</w:t>
            </w:r>
            <w:r w:rsidRPr="00376D04">
              <w:rPr>
                <w:rFonts w:ascii="Arial" w:eastAsia="Arial" w:hAnsi="Arial" w:cs="Arial"/>
                <w:spacing w:val="4"/>
              </w:rPr>
              <w:t xml:space="preserve"> </w:t>
            </w:r>
            <w:r w:rsidRPr="00376D04">
              <w:rPr>
                <w:rFonts w:ascii="Arial" w:eastAsia="Arial" w:hAnsi="Arial" w:cs="Arial"/>
              </w:rPr>
              <w:t>ensure</w:t>
            </w:r>
            <w:r w:rsidRPr="00376D04">
              <w:rPr>
                <w:rFonts w:ascii="Arial" w:eastAsia="Arial" w:hAnsi="Arial" w:cs="Arial"/>
                <w:spacing w:val="2"/>
              </w:rPr>
              <w:t xml:space="preserve"> </w:t>
            </w:r>
            <w:r w:rsidRPr="00376D04">
              <w:rPr>
                <w:rFonts w:ascii="Arial" w:eastAsia="Arial" w:hAnsi="Arial" w:cs="Arial"/>
              </w:rPr>
              <w:t>the</w:t>
            </w:r>
            <w:r w:rsidRPr="00376D04">
              <w:rPr>
                <w:rFonts w:ascii="Arial" w:eastAsia="Arial" w:hAnsi="Arial" w:cs="Arial"/>
                <w:spacing w:val="3"/>
              </w:rPr>
              <w:t xml:space="preserve"> </w:t>
            </w:r>
            <w:r w:rsidRPr="00376D04">
              <w:rPr>
                <w:rFonts w:ascii="Arial" w:eastAsia="Arial" w:hAnsi="Arial" w:cs="Arial"/>
              </w:rPr>
              <w:t>stabi</w:t>
            </w:r>
            <w:r w:rsidRPr="00376D04">
              <w:rPr>
                <w:rFonts w:ascii="Arial" w:eastAsia="Arial" w:hAnsi="Arial" w:cs="Arial"/>
                <w:spacing w:val="-2"/>
              </w:rPr>
              <w:t>l</w:t>
            </w:r>
            <w:r w:rsidRPr="00376D04">
              <w:rPr>
                <w:rFonts w:ascii="Arial" w:eastAsia="Arial" w:hAnsi="Arial" w:cs="Arial"/>
              </w:rPr>
              <w:t>it</w:t>
            </w:r>
            <w:r w:rsidRPr="00376D04">
              <w:rPr>
                <w:rFonts w:ascii="Arial" w:eastAsia="Arial" w:hAnsi="Arial" w:cs="Arial"/>
                <w:spacing w:val="-2"/>
              </w:rPr>
              <w:t>y</w:t>
            </w:r>
            <w:r w:rsidRPr="00376D04">
              <w:rPr>
                <w:rFonts w:ascii="Arial" w:eastAsia="Arial" w:hAnsi="Arial" w:cs="Arial"/>
              </w:rPr>
              <w:t>,</w:t>
            </w:r>
            <w:r w:rsidRPr="00376D04">
              <w:rPr>
                <w:rFonts w:ascii="Arial" w:eastAsia="Arial" w:hAnsi="Arial" w:cs="Arial"/>
                <w:spacing w:val="4"/>
              </w:rPr>
              <w:t xml:space="preserve"> </w:t>
            </w:r>
            <w:r w:rsidRPr="00376D04">
              <w:rPr>
                <w:rFonts w:ascii="Arial" w:eastAsia="Arial" w:hAnsi="Arial" w:cs="Arial"/>
              </w:rPr>
              <w:t>compl</w:t>
            </w:r>
            <w:r w:rsidRPr="00376D04">
              <w:rPr>
                <w:rFonts w:ascii="Arial" w:eastAsia="Arial" w:hAnsi="Arial" w:cs="Arial"/>
                <w:spacing w:val="-1"/>
              </w:rPr>
              <w:t>e</w:t>
            </w:r>
            <w:r w:rsidRPr="00376D04">
              <w:rPr>
                <w:rFonts w:ascii="Arial" w:eastAsia="Arial" w:hAnsi="Arial" w:cs="Arial"/>
              </w:rPr>
              <w:t>tion,</w:t>
            </w:r>
            <w:r w:rsidRPr="00376D04">
              <w:rPr>
                <w:rFonts w:ascii="Arial" w:eastAsia="Arial" w:hAnsi="Arial" w:cs="Arial"/>
                <w:spacing w:val="3"/>
              </w:rPr>
              <w:t xml:space="preserve"> </w:t>
            </w:r>
            <w:r w:rsidRPr="00376D04">
              <w:rPr>
                <w:rFonts w:ascii="Arial" w:eastAsia="Arial" w:hAnsi="Arial" w:cs="Arial"/>
              </w:rPr>
              <w:t>s</w:t>
            </w:r>
            <w:r w:rsidRPr="00376D04">
              <w:rPr>
                <w:rFonts w:ascii="Arial" w:eastAsia="Arial" w:hAnsi="Arial" w:cs="Arial"/>
                <w:spacing w:val="-3"/>
              </w:rPr>
              <w:t>a</w:t>
            </w:r>
            <w:r w:rsidRPr="00376D04">
              <w:rPr>
                <w:rFonts w:ascii="Arial" w:eastAsia="Arial" w:hAnsi="Arial" w:cs="Arial"/>
                <w:spacing w:val="3"/>
              </w:rPr>
              <w:t>f</w:t>
            </w:r>
            <w:r w:rsidRPr="00376D04">
              <w:rPr>
                <w:rFonts w:ascii="Arial" w:eastAsia="Arial" w:hAnsi="Arial" w:cs="Arial"/>
                <w:spacing w:val="-3"/>
              </w:rPr>
              <w:t>e</w:t>
            </w:r>
            <w:r w:rsidRPr="00376D04">
              <w:rPr>
                <w:rFonts w:ascii="Arial" w:eastAsia="Arial" w:hAnsi="Arial" w:cs="Arial"/>
              </w:rPr>
              <w:t>ty</w:t>
            </w:r>
            <w:r w:rsidRPr="00376D04">
              <w:rPr>
                <w:rFonts w:ascii="Arial" w:eastAsia="Arial" w:hAnsi="Arial" w:cs="Arial"/>
                <w:spacing w:val="1"/>
              </w:rPr>
              <w:t xml:space="preserve"> </w:t>
            </w:r>
            <w:r w:rsidRPr="00376D04">
              <w:rPr>
                <w:rFonts w:ascii="Arial" w:eastAsia="Arial" w:hAnsi="Arial" w:cs="Arial"/>
              </w:rPr>
              <w:t>and</w:t>
            </w:r>
            <w:r w:rsidRPr="00376D04">
              <w:rPr>
                <w:rFonts w:ascii="Arial" w:eastAsia="Arial" w:hAnsi="Arial" w:cs="Arial"/>
                <w:spacing w:val="2"/>
              </w:rPr>
              <w:t xml:space="preserve"> </w:t>
            </w:r>
            <w:r w:rsidRPr="00376D04">
              <w:rPr>
                <w:rFonts w:ascii="Arial" w:eastAsia="Arial" w:hAnsi="Arial" w:cs="Arial"/>
              </w:rPr>
              <w:t>ef</w:t>
            </w:r>
            <w:r w:rsidRPr="00376D04">
              <w:rPr>
                <w:rFonts w:ascii="Arial" w:eastAsia="Arial" w:hAnsi="Arial" w:cs="Arial"/>
                <w:spacing w:val="4"/>
              </w:rPr>
              <w:t>f</w:t>
            </w:r>
            <w:r w:rsidRPr="00376D04">
              <w:rPr>
                <w:rFonts w:ascii="Arial" w:eastAsia="Arial" w:hAnsi="Arial" w:cs="Arial"/>
              </w:rPr>
              <w:t>i</w:t>
            </w:r>
            <w:r w:rsidRPr="00376D04">
              <w:rPr>
                <w:rFonts w:ascii="Arial" w:eastAsia="Arial" w:hAnsi="Arial" w:cs="Arial"/>
                <w:spacing w:val="-3"/>
              </w:rPr>
              <w:t>c</w:t>
            </w:r>
            <w:r w:rsidRPr="00376D04">
              <w:rPr>
                <w:rFonts w:ascii="Arial" w:eastAsia="Arial" w:hAnsi="Arial" w:cs="Arial"/>
              </w:rPr>
              <w:t>i</w:t>
            </w:r>
            <w:r w:rsidRPr="00376D04">
              <w:rPr>
                <w:rFonts w:ascii="Arial" w:eastAsia="Arial" w:hAnsi="Arial" w:cs="Arial"/>
                <w:spacing w:val="-1"/>
              </w:rPr>
              <w:t>e</w:t>
            </w:r>
            <w:r w:rsidRPr="00376D04">
              <w:rPr>
                <w:rFonts w:ascii="Arial" w:eastAsia="Arial" w:hAnsi="Arial" w:cs="Arial"/>
              </w:rPr>
              <w:t>ncy of</w:t>
            </w:r>
            <w:r w:rsidRPr="00376D04">
              <w:rPr>
                <w:rFonts w:ascii="Arial" w:eastAsia="Arial" w:hAnsi="Arial" w:cs="Arial"/>
                <w:spacing w:val="6"/>
              </w:rPr>
              <w:t xml:space="preserve"> </w:t>
            </w:r>
            <w:r w:rsidRPr="00376D04">
              <w:rPr>
                <w:rFonts w:ascii="Arial" w:eastAsia="Arial" w:hAnsi="Arial" w:cs="Arial"/>
              </w:rPr>
              <w:t>the</w:t>
            </w:r>
            <w:r w:rsidRPr="00376D04">
              <w:rPr>
                <w:rFonts w:ascii="Arial" w:eastAsia="Arial" w:hAnsi="Arial" w:cs="Arial"/>
                <w:spacing w:val="3"/>
              </w:rPr>
              <w:t xml:space="preserve"> </w:t>
            </w:r>
            <w:r w:rsidRPr="00376D04">
              <w:rPr>
                <w:rFonts w:ascii="Arial" w:eastAsia="Arial" w:hAnsi="Arial" w:cs="Arial"/>
              </w:rPr>
              <w:t>pe</w:t>
            </w:r>
            <w:r w:rsidRPr="00376D04">
              <w:rPr>
                <w:rFonts w:ascii="Arial" w:eastAsia="Arial" w:hAnsi="Arial" w:cs="Arial"/>
                <w:spacing w:val="-2"/>
              </w:rPr>
              <w:t>r</w:t>
            </w:r>
            <w:r w:rsidRPr="00376D04">
              <w:rPr>
                <w:rFonts w:ascii="Arial" w:eastAsia="Arial" w:hAnsi="Arial" w:cs="Arial"/>
                <w:spacing w:val="3"/>
              </w:rPr>
              <w:t>f</w:t>
            </w:r>
            <w:r w:rsidRPr="00376D04">
              <w:rPr>
                <w:rFonts w:ascii="Arial" w:eastAsia="Arial" w:hAnsi="Arial" w:cs="Arial"/>
              </w:rPr>
              <w:t>o</w:t>
            </w:r>
            <w:r w:rsidRPr="00376D04">
              <w:rPr>
                <w:rFonts w:ascii="Arial" w:eastAsia="Arial" w:hAnsi="Arial" w:cs="Arial"/>
                <w:spacing w:val="-2"/>
              </w:rPr>
              <w:t>r</w:t>
            </w:r>
            <w:r w:rsidRPr="00376D04">
              <w:rPr>
                <w:rFonts w:ascii="Arial" w:eastAsia="Arial" w:hAnsi="Arial" w:cs="Arial"/>
              </w:rPr>
              <w:t>mance of the</w:t>
            </w:r>
            <w:r w:rsidRPr="00376D04">
              <w:rPr>
                <w:rFonts w:ascii="Arial" w:eastAsia="Arial" w:hAnsi="Arial" w:cs="Arial"/>
                <w:spacing w:val="2"/>
              </w:rPr>
              <w:t xml:space="preserve"> </w:t>
            </w:r>
            <w:r w:rsidRPr="00376D04">
              <w:rPr>
                <w:rFonts w:ascii="Arial" w:eastAsia="Arial" w:hAnsi="Arial" w:cs="Arial"/>
                <w:spacing w:val="-3"/>
              </w:rPr>
              <w:t>w</w:t>
            </w:r>
            <w:r w:rsidRPr="00376D04">
              <w:rPr>
                <w:rFonts w:ascii="Arial" w:eastAsia="Arial" w:hAnsi="Arial" w:cs="Arial"/>
              </w:rPr>
              <w:t>o</w:t>
            </w:r>
            <w:r w:rsidRPr="00376D04">
              <w:rPr>
                <w:rFonts w:ascii="Arial" w:eastAsia="Arial" w:hAnsi="Arial" w:cs="Arial"/>
                <w:spacing w:val="-2"/>
              </w:rPr>
              <w:t>r</w:t>
            </w:r>
            <w:r w:rsidRPr="00376D04">
              <w:rPr>
                <w:rFonts w:ascii="Arial" w:eastAsia="Arial" w:hAnsi="Arial" w:cs="Arial"/>
                <w:spacing w:val="2"/>
              </w:rPr>
              <w:t>k</w:t>
            </w:r>
            <w:r w:rsidRPr="00376D04">
              <w:rPr>
                <w:rFonts w:ascii="Arial" w:eastAsia="Arial" w:hAnsi="Arial" w:cs="Arial"/>
              </w:rPr>
              <w:t>s.</w:t>
            </w:r>
          </w:p>
          <w:p w:rsidR="00746A76" w:rsidRPr="00376D04" w:rsidRDefault="00746A76" w:rsidP="00746A76">
            <w:pPr>
              <w:bidi w:val="0"/>
              <w:spacing w:line="248" w:lineRule="exact"/>
              <w:rPr>
                <w:rFonts w:ascii="Arial" w:eastAsia="Arial" w:hAnsi="Arial" w:cs="Arial"/>
              </w:rPr>
            </w:pPr>
            <w:r w:rsidRPr="00376D04">
              <w:rPr>
                <w:rFonts w:ascii="Arial" w:eastAsia="Arial" w:hAnsi="Arial" w:cs="Arial"/>
              </w:rPr>
              <w:t>C</w:t>
            </w:r>
            <w:r w:rsidRPr="00376D04">
              <w:rPr>
                <w:rFonts w:ascii="Arial" w:eastAsia="Arial" w:hAnsi="Arial" w:cs="Arial"/>
                <w:spacing w:val="-1"/>
              </w:rPr>
              <w:t>o</w:t>
            </w:r>
            <w:r w:rsidRPr="00376D04">
              <w:rPr>
                <w:rFonts w:ascii="Arial" w:eastAsia="Arial" w:hAnsi="Arial" w:cs="Arial"/>
              </w:rPr>
              <w:t>nt</w:t>
            </w:r>
            <w:r w:rsidRPr="00376D04">
              <w:rPr>
                <w:rFonts w:ascii="Arial" w:eastAsia="Arial" w:hAnsi="Arial" w:cs="Arial"/>
                <w:spacing w:val="2"/>
              </w:rPr>
              <w:t>r</w:t>
            </w:r>
            <w:r w:rsidRPr="00376D04">
              <w:rPr>
                <w:rFonts w:ascii="Arial" w:eastAsia="Arial" w:hAnsi="Arial" w:cs="Arial"/>
              </w:rPr>
              <w:t>a</w:t>
            </w:r>
            <w:r w:rsidRPr="00376D04">
              <w:rPr>
                <w:rFonts w:ascii="Arial" w:eastAsia="Arial" w:hAnsi="Arial" w:cs="Arial"/>
                <w:spacing w:val="-3"/>
              </w:rPr>
              <w:t>c</w:t>
            </w:r>
            <w:r w:rsidRPr="00376D04">
              <w:rPr>
                <w:rFonts w:ascii="Arial" w:eastAsia="Arial" w:hAnsi="Arial" w:cs="Arial"/>
              </w:rPr>
              <w:t>tor</w:t>
            </w:r>
            <w:r w:rsidRPr="00376D04">
              <w:rPr>
                <w:rFonts w:ascii="Arial" w:eastAsia="Arial" w:hAnsi="Arial" w:cs="Arial"/>
                <w:spacing w:val="2"/>
              </w:rPr>
              <w:t xml:space="preserve"> </w:t>
            </w:r>
            <w:r w:rsidRPr="00376D04">
              <w:rPr>
                <w:rFonts w:ascii="Arial" w:eastAsia="Arial" w:hAnsi="Arial" w:cs="Arial"/>
              </w:rPr>
              <w:t>shall</w:t>
            </w:r>
            <w:r w:rsidRPr="00376D04">
              <w:rPr>
                <w:rFonts w:ascii="Arial" w:eastAsia="Arial" w:hAnsi="Arial" w:cs="Arial"/>
                <w:spacing w:val="-1"/>
              </w:rPr>
              <w:t xml:space="preserve"> </w:t>
            </w:r>
            <w:r w:rsidRPr="00376D04">
              <w:rPr>
                <w:rFonts w:ascii="Arial" w:eastAsia="Arial" w:hAnsi="Arial" w:cs="Arial"/>
              </w:rPr>
              <w:t>be</w:t>
            </w:r>
            <w:r w:rsidRPr="00376D04">
              <w:rPr>
                <w:rFonts w:ascii="Arial" w:eastAsia="Arial" w:hAnsi="Arial" w:cs="Arial"/>
                <w:spacing w:val="2"/>
              </w:rPr>
              <w:t xml:space="preserve"> </w:t>
            </w:r>
            <w:r w:rsidRPr="00376D04">
              <w:rPr>
                <w:rFonts w:ascii="Arial" w:eastAsia="Arial" w:hAnsi="Arial" w:cs="Arial"/>
              </w:rPr>
              <w:t>respons</w:t>
            </w:r>
            <w:r w:rsidRPr="00376D04">
              <w:rPr>
                <w:rFonts w:ascii="Arial" w:eastAsia="Arial" w:hAnsi="Arial" w:cs="Arial"/>
                <w:spacing w:val="-2"/>
              </w:rPr>
              <w:t>i</w:t>
            </w:r>
            <w:r w:rsidRPr="00376D04">
              <w:rPr>
                <w:rFonts w:ascii="Arial" w:eastAsia="Arial" w:hAnsi="Arial" w:cs="Arial"/>
              </w:rPr>
              <w:t>b</w:t>
            </w:r>
            <w:r w:rsidRPr="00376D04">
              <w:rPr>
                <w:rFonts w:ascii="Arial" w:eastAsia="Arial" w:hAnsi="Arial" w:cs="Arial"/>
                <w:spacing w:val="-1"/>
              </w:rPr>
              <w:t>l</w:t>
            </w:r>
            <w:r w:rsidRPr="00376D04">
              <w:rPr>
                <w:rFonts w:ascii="Arial" w:eastAsia="Arial" w:hAnsi="Arial" w:cs="Arial"/>
              </w:rPr>
              <w:t xml:space="preserve">e </w:t>
            </w:r>
            <w:r w:rsidRPr="00376D04">
              <w:rPr>
                <w:rFonts w:ascii="Arial" w:eastAsia="Arial" w:hAnsi="Arial" w:cs="Arial"/>
                <w:spacing w:val="4"/>
              </w:rPr>
              <w:t>f</w:t>
            </w:r>
            <w:r w:rsidRPr="00376D04">
              <w:rPr>
                <w:rFonts w:ascii="Arial" w:eastAsia="Arial" w:hAnsi="Arial" w:cs="Arial"/>
              </w:rPr>
              <w:t>or</w:t>
            </w:r>
            <w:r w:rsidRPr="00376D04">
              <w:rPr>
                <w:rFonts w:ascii="Arial" w:eastAsia="Arial" w:hAnsi="Arial" w:cs="Arial"/>
                <w:spacing w:val="2"/>
              </w:rPr>
              <w:t xml:space="preserve"> </w:t>
            </w:r>
            <w:r w:rsidRPr="00376D04">
              <w:rPr>
                <w:rFonts w:ascii="Arial" w:eastAsia="Arial" w:hAnsi="Arial" w:cs="Arial"/>
              </w:rPr>
              <w:t>the</w:t>
            </w:r>
            <w:r w:rsidRPr="00376D04">
              <w:rPr>
                <w:rFonts w:ascii="Arial" w:eastAsia="Arial" w:hAnsi="Arial" w:cs="Arial"/>
                <w:spacing w:val="2"/>
              </w:rPr>
              <w:t xml:space="preserve"> </w:t>
            </w:r>
            <w:r w:rsidRPr="00376D04">
              <w:rPr>
                <w:rFonts w:ascii="Arial" w:eastAsia="Arial" w:hAnsi="Arial" w:cs="Arial"/>
                <w:spacing w:val="-3"/>
              </w:rPr>
              <w:t>e</w:t>
            </w:r>
            <w:r w:rsidRPr="00376D04">
              <w:rPr>
                <w:rFonts w:ascii="Arial" w:eastAsia="Arial" w:hAnsi="Arial" w:cs="Arial"/>
              </w:rPr>
              <w:t>f</w:t>
            </w:r>
            <w:r w:rsidRPr="00376D04">
              <w:rPr>
                <w:rFonts w:ascii="Arial" w:eastAsia="Arial" w:hAnsi="Arial" w:cs="Arial"/>
                <w:spacing w:val="4"/>
              </w:rPr>
              <w:t>f</w:t>
            </w:r>
            <w:r w:rsidRPr="00376D04">
              <w:rPr>
                <w:rFonts w:ascii="Arial" w:eastAsia="Arial" w:hAnsi="Arial" w:cs="Arial"/>
                <w:spacing w:val="-3"/>
              </w:rPr>
              <w:t>i</w:t>
            </w:r>
            <w:r w:rsidRPr="00376D04">
              <w:rPr>
                <w:rFonts w:ascii="Arial" w:eastAsia="Arial" w:hAnsi="Arial" w:cs="Arial"/>
              </w:rPr>
              <w:t>ci</w:t>
            </w:r>
            <w:r w:rsidRPr="00376D04">
              <w:rPr>
                <w:rFonts w:ascii="Arial" w:eastAsia="Arial" w:hAnsi="Arial" w:cs="Arial"/>
                <w:spacing w:val="-1"/>
              </w:rPr>
              <w:t>e</w:t>
            </w:r>
            <w:r w:rsidRPr="00376D04">
              <w:rPr>
                <w:rFonts w:ascii="Arial" w:eastAsia="Arial" w:hAnsi="Arial" w:cs="Arial"/>
              </w:rPr>
              <w:t>nc</w:t>
            </w:r>
            <w:r w:rsidRPr="00376D04">
              <w:rPr>
                <w:rFonts w:ascii="Arial" w:eastAsia="Arial" w:hAnsi="Arial" w:cs="Arial"/>
                <w:spacing w:val="-3"/>
              </w:rPr>
              <w:t>y</w:t>
            </w:r>
            <w:r w:rsidRPr="00376D04">
              <w:rPr>
                <w:rFonts w:ascii="Arial" w:eastAsia="Arial" w:hAnsi="Arial" w:cs="Arial"/>
              </w:rPr>
              <w:t>,</w:t>
            </w:r>
            <w:r w:rsidRPr="00376D04">
              <w:rPr>
                <w:rFonts w:ascii="Arial" w:eastAsia="Arial" w:hAnsi="Arial" w:cs="Arial"/>
                <w:spacing w:val="2"/>
              </w:rPr>
              <w:t xml:space="preserve"> </w:t>
            </w:r>
            <w:r w:rsidRPr="00376D04">
              <w:rPr>
                <w:rFonts w:ascii="Arial" w:eastAsia="Arial" w:hAnsi="Arial" w:cs="Arial"/>
              </w:rPr>
              <w:t>stabi</w:t>
            </w:r>
            <w:r w:rsidRPr="00376D04">
              <w:rPr>
                <w:rFonts w:ascii="Arial" w:eastAsia="Arial" w:hAnsi="Arial" w:cs="Arial"/>
                <w:spacing w:val="-2"/>
              </w:rPr>
              <w:t>l</w:t>
            </w:r>
            <w:r w:rsidRPr="00376D04">
              <w:rPr>
                <w:rFonts w:ascii="Arial" w:eastAsia="Arial" w:hAnsi="Arial" w:cs="Arial"/>
              </w:rPr>
              <w:t>ity and sa</w:t>
            </w:r>
            <w:r w:rsidRPr="00376D04">
              <w:rPr>
                <w:rFonts w:ascii="Arial" w:eastAsia="Arial" w:hAnsi="Arial" w:cs="Arial"/>
                <w:spacing w:val="4"/>
              </w:rPr>
              <w:t>f</w:t>
            </w:r>
            <w:r w:rsidRPr="00376D04">
              <w:rPr>
                <w:rFonts w:ascii="Arial" w:eastAsia="Arial" w:hAnsi="Arial" w:cs="Arial"/>
              </w:rPr>
              <w:t>ety</w:t>
            </w:r>
            <w:r w:rsidRPr="00376D04">
              <w:rPr>
                <w:rFonts w:ascii="Arial" w:eastAsia="Arial" w:hAnsi="Arial" w:cs="Arial"/>
                <w:spacing w:val="-1"/>
              </w:rPr>
              <w:t xml:space="preserve"> </w:t>
            </w:r>
            <w:r w:rsidRPr="00376D04">
              <w:rPr>
                <w:rFonts w:ascii="Arial" w:eastAsia="Arial" w:hAnsi="Arial" w:cs="Arial"/>
              </w:rPr>
              <w:t>of</w:t>
            </w:r>
            <w:r w:rsidRPr="00376D04">
              <w:rPr>
                <w:rFonts w:ascii="Arial" w:eastAsia="Arial" w:hAnsi="Arial" w:cs="Arial"/>
                <w:spacing w:val="5"/>
              </w:rPr>
              <w:t xml:space="preserve"> </w:t>
            </w:r>
            <w:r w:rsidRPr="00376D04">
              <w:rPr>
                <w:rFonts w:ascii="Arial" w:eastAsia="Arial" w:hAnsi="Arial" w:cs="Arial"/>
              </w:rPr>
              <w:t>all</w:t>
            </w:r>
            <w:r w:rsidRPr="00376D04">
              <w:rPr>
                <w:rFonts w:ascii="Arial" w:eastAsia="Arial" w:hAnsi="Arial" w:cs="Arial"/>
                <w:spacing w:val="-1"/>
              </w:rPr>
              <w:t xml:space="preserve"> </w:t>
            </w:r>
            <w:r w:rsidRPr="00376D04">
              <w:rPr>
                <w:rFonts w:ascii="Arial" w:eastAsia="Arial" w:hAnsi="Arial" w:cs="Arial"/>
              </w:rPr>
              <w:t>site</w:t>
            </w:r>
            <w:r>
              <w:rPr>
                <w:rFonts w:ascii="Arial" w:eastAsia="Arial" w:hAnsi="Arial" w:cs="Arial"/>
              </w:rPr>
              <w:t xml:space="preserve"> </w:t>
            </w:r>
            <w:r w:rsidRPr="00376D04">
              <w:rPr>
                <w:rFonts w:ascii="Arial" w:eastAsia="Arial" w:hAnsi="Arial" w:cs="Arial"/>
              </w:rPr>
              <w:t>operatio</w:t>
            </w:r>
            <w:r w:rsidRPr="00376D04">
              <w:rPr>
                <w:rFonts w:ascii="Arial" w:eastAsia="Arial" w:hAnsi="Arial" w:cs="Arial"/>
                <w:spacing w:val="-1"/>
              </w:rPr>
              <w:t>n</w:t>
            </w:r>
            <w:r w:rsidRPr="00376D04">
              <w:rPr>
                <w:rFonts w:ascii="Arial" w:eastAsia="Arial" w:hAnsi="Arial" w:cs="Arial"/>
              </w:rPr>
              <w:t>s and</w:t>
            </w:r>
            <w:r w:rsidRPr="00376D04">
              <w:rPr>
                <w:rFonts w:ascii="Arial" w:eastAsia="Arial" w:hAnsi="Arial" w:cs="Arial"/>
                <w:spacing w:val="-3"/>
              </w:rPr>
              <w:t xml:space="preserve"> </w:t>
            </w:r>
            <w:r w:rsidRPr="00376D04">
              <w:rPr>
                <w:rFonts w:ascii="Arial" w:eastAsia="Arial" w:hAnsi="Arial" w:cs="Arial"/>
                <w:spacing w:val="1"/>
              </w:rPr>
              <w:t>f</w:t>
            </w:r>
            <w:r w:rsidRPr="00376D04">
              <w:rPr>
                <w:rFonts w:ascii="Arial" w:eastAsia="Arial" w:hAnsi="Arial" w:cs="Arial"/>
              </w:rPr>
              <w:t>or</w:t>
            </w:r>
            <w:r w:rsidRPr="00376D04">
              <w:rPr>
                <w:rFonts w:ascii="Arial" w:eastAsia="Arial" w:hAnsi="Arial" w:cs="Arial"/>
                <w:spacing w:val="-1"/>
              </w:rPr>
              <w:t xml:space="preserve"> </w:t>
            </w:r>
            <w:r w:rsidRPr="00376D04">
              <w:rPr>
                <w:rFonts w:ascii="Arial" w:eastAsia="Arial" w:hAnsi="Arial" w:cs="Arial"/>
              </w:rPr>
              <w:t>all</w:t>
            </w:r>
            <w:r w:rsidRPr="00376D04">
              <w:rPr>
                <w:rFonts w:ascii="Arial" w:eastAsia="Arial" w:hAnsi="Arial" w:cs="Arial"/>
                <w:spacing w:val="-1"/>
              </w:rPr>
              <w:t xml:space="preserve"> </w:t>
            </w:r>
            <w:r w:rsidRPr="00376D04">
              <w:rPr>
                <w:rFonts w:ascii="Arial" w:eastAsia="Arial" w:hAnsi="Arial" w:cs="Arial"/>
                <w:spacing w:val="2"/>
              </w:rPr>
              <w:t>m</w:t>
            </w:r>
            <w:r w:rsidRPr="00376D04">
              <w:rPr>
                <w:rFonts w:ascii="Arial" w:eastAsia="Arial" w:hAnsi="Arial" w:cs="Arial"/>
                <w:spacing w:val="-3"/>
              </w:rPr>
              <w:t>e</w:t>
            </w:r>
            <w:r w:rsidRPr="00376D04">
              <w:rPr>
                <w:rFonts w:ascii="Arial" w:eastAsia="Arial" w:hAnsi="Arial" w:cs="Arial"/>
              </w:rPr>
              <w:t xml:space="preserve">thods </w:t>
            </w:r>
            <w:r w:rsidRPr="00376D04">
              <w:rPr>
                <w:rFonts w:ascii="Arial" w:eastAsia="Arial" w:hAnsi="Arial" w:cs="Arial"/>
                <w:spacing w:val="-2"/>
              </w:rPr>
              <w:t>o</w:t>
            </w:r>
            <w:r w:rsidRPr="00376D04">
              <w:rPr>
                <w:rFonts w:ascii="Arial" w:eastAsia="Arial" w:hAnsi="Arial" w:cs="Arial"/>
              </w:rPr>
              <w:t>f cons</w:t>
            </w:r>
            <w:r w:rsidRPr="00376D04">
              <w:rPr>
                <w:rFonts w:ascii="Arial" w:eastAsia="Arial" w:hAnsi="Arial" w:cs="Arial"/>
                <w:spacing w:val="-2"/>
              </w:rPr>
              <w:t>t</w:t>
            </w:r>
            <w:r w:rsidRPr="00376D04">
              <w:rPr>
                <w:rFonts w:ascii="Arial" w:eastAsia="Arial" w:hAnsi="Arial" w:cs="Arial"/>
              </w:rPr>
              <w:t>ruc</w:t>
            </w:r>
            <w:r w:rsidRPr="00376D04">
              <w:rPr>
                <w:rFonts w:ascii="Arial" w:eastAsia="Arial" w:hAnsi="Arial" w:cs="Arial"/>
                <w:spacing w:val="2"/>
              </w:rPr>
              <w:t>t</w:t>
            </w:r>
            <w:r w:rsidRPr="00376D04">
              <w:rPr>
                <w:rFonts w:ascii="Arial" w:eastAsia="Arial" w:hAnsi="Arial" w:cs="Arial"/>
              </w:rPr>
              <w:t>i</w:t>
            </w:r>
            <w:r w:rsidRPr="00376D04">
              <w:rPr>
                <w:rFonts w:ascii="Arial" w:eastAsia="Arial" w:hAnsi="Arial" w:cs="Arial"/>
                <w:spacing w:val="-1"/>
              </w:rPr>
              <w:t>o</w:t>
            </w:r>
            <w:r w:rsidRPr="00376D04">
              <w:rPr>
                <w:rFonts w:ascii="Arial" w:eastAsia="Arial" w:hAnsi="Arial" w:cs="Arial"/>
              </w:rPr>
              <w:t>n</w:t>
            </w:r>
            <w:r w:rsidRPr="00376D04">
              <w:rPr>
                <w:rFonts w:ascii="Arial" w:eastAsia="Arial" w:hAnsi="Arial" w:cs="Arial"/>
                <w:spacing w:val="-1"/>
              </w:rPr>
              <w:t xml:space="preserve"> </w:t>
            </w:r>
            <w:r w:rsidRPr="00376D04">
              <w:rPr>
                <w:rFonts w:ascii="Arial" w:eastAsia="Arial" w:hAnsi="Arial" w:cs="Arial"/>
              </w:rPr>
              <w:t>a</w:t>
            </w:r>
            <w:r w:rsidRPr="00376D04">
              <w:rPr>
                <w:rFonts w:ascii="Arial" w:eastAsia="Arial" w:hAnsi="Arial" w:cs="Arial"/>
                <w:spacing w:val="-3"/>
              </w:rPr>
              <w:t>n</w:t>
            </w:r>
            <w:r w:rsidRPr="00376D04">
              <w:rPr>
                <w:rFonts w:ascii="Arial" w:eastAsia="Arial" w:hAnsi="Arial" w:cs="Arial"/>
              </w:rPr>
              <w:t>d all</w:t>
            </w:r>
            <w:r w:rsidRPr="00376D04">
              <w:rPr>
                <w:rFonts w:ascii="Arial" w:eastAsia="Arial" w:hAnsi="Arial" w:cs="Arial"/>
                <w:spacing w:val="-1"/>
              </w:rPr>
              <w:t xml:space="preserve"> </w:t>
            </w:r>
            <w:r w:rsidRPr="00376D04">
              <w:rPr>
                <w:rFonts w:ascii="Arial" w:eastAsia="Arial" w:hAnsi="Arial" w:cs="Arial"/>
                <w:spacing w:val="2"/>
              </w:rPr>
              <w:t>t</w:t>
            </w:r>
            <w:r w:rsidRPr="00376D04">
              <w:rPr>
                <w:rFonts w:ascii="Arial" w:eastAsia="Arial" w:hAnsi="Arial" w:cs="Arial"/>
              </w:rPr>
              <w:t xml:space="preserve">he </w:t>
            </w:r>
            <w:r w:rsidRPr="00376D04">
              <w:rPr>
                <w:rFonts w:ascii="Arial" w:eastAsia="Arial" w:hAnsi="Arial" w:cs="Arial"/>
                <w:spacing w:val="-3"/>
              </w:rPr>
              <w:t>w</w:t>
            </w:r>
            <w:r w:rsidRPr="00376D04">
              <w:rPr>
                <w:rFonts w:ascii="Arial" w:eastAsia="Arial" w:hAnsi="Arial" w:cs="Arial"/>
              </w:rPr>
              <w:t>o</w:t>
            </w:r>
            <w:r w:rsidRPr="00376D04">
              <w:rPr>
                <w:rFonts w:ascii="Arial" w:eastAsia="Arial" w:hAnsi="Arial" w:cs="Arial"/>
                <w:spacing w:val="-2"/>
              </w:rPr>
              <w:t>r</w:t>
            </w:r>
            <w:r w:rsidRPr="00376D04">
              <w:rPr>
                <w:rFonts w:ascii="Arial" w:eastAsia="Arial" w:hAnsi="Arial" w:cs="Arial"/>
                <w:spacing w:val="2"/>
              </w:rPr>
              <w:t>k</w:t>
            </w:r>
            <w:r w:rsidRPr="00376D04">
              <w:rPr>
                <w:rFonts w:ascii="Arial" w:eastAsia="Arial" w:hAnsi="Arial" w:cs="Arial"/>
                <w:spacing w:val="-2"/>
              </w:rPr>
              <w:t>s</w:t>
            </w:r>
            <w:r w:rsidRPr="00376D04">
              <w:rPr>
                <w:rFonts w:ascii="Arial" w:eastAsia="Arial" w:hAnsi="Arial" w:cs="Arial"/>
              </w:rPr>
              <w:t>.</w:t>
            </w:r>
          </w:p>
          <w:p w:rsidR="00746A76" w:rsidRPr="00376D04" w:rsidRDefault="00746A76" w:rsidP="00746A76">
            <w:pPr>
              <w:bidi w:val="0"/>
              <w:spacing w:line="252" w:lineRule="exact"/>
              <w:rPr>
                <w:rFonts w:ascii="Arial" w:eastAsia="Arial" w:hAnsi="Arial" w:cs="Arial"/>
              </w:rPr>
            </w:pPr>
            <w:r w:rsidRPr="00376D04">
              <w:rPr>
                <w:rFonts w:ascii="Arial" w:eastAsia="Arial" w:hAnsi="Arial" w:cs="Arial"/>
                <w:spacing w:val="2"/>
              </w:rPr>
              <w:t>T</w:t>
            </w:r>
            <w:r w:rsidRPr="00376D04">
              <w:rPr>
                <w:rFonts w:ascii="Arial" w:eastAsia="Arial" w:hAnsi="Arial" w:cs="Arial"/>
              </w:rPr>
              <w:t>he</w:t>
            </w:r>
            <w:r w:rsidRPr="00376D04">
              <w:rPr>
                <w:rFonts w:ascii="Arial" w:eastAsia="Arial" w:hAnsi="Arial" w:cs="Arial"/>
                <w:spacing w:val="3"/>
              </w:rPr>
              <w:t xml:space="preserve"> </w:t>
            </w:r>
            <w:r w:rsidRPr="00376D04">
              <w:rPr>
                <w:rFonts w:ascii="Arial" w:eastAsia="Arial" w:hAnsi="Arial" w:cs="Arial"/>
              </w:rPr>
              <w:t>C</w:t>
            </w:r>
            <w:r w:rsidRPr="00376D04">
              <w:rPr>
                <w:rFonts w:ascii="Arial" w:eastAsia="Arial" w:hAnsi="Arial" w:cs="Arial"/>
                <w:spacing w:val="-1"/>
              </w:rPr>
              <w:t>o</w:t>
            </w:r>
            <w:r w:rsidRPr="00376D04">
              <w:rPr>
                <w:rFonts w:ascii="Arial" w:eastAsia="Arial" w:hAnsi="Arial" w:cs="Arial"/>
                <w:spacing w:val="-3"/>
              </w:rPr>
              <w:t>n</w:t>
            </w:r>
            <w:r w:rsidRPr="00376D04">
              <w:rPr>
                <w:rFonts w:ascii="Arial" w:eastAsia="Arial" w:hAnsi="Arial" w:cs="Arial"/>
              </w:rPr>
              <w:t>t</w:t>
            </w:r>
            <w:r w:rsidRPr="00376D04">
              <w:rPr>
                <w:rFonts w:ascii="Arial" w:eastAsia="Arial" w:hAnsi="Arial" w:cs="Arial"/>
                <w:spacing w:val="2"/>
              </w:rPr>
              <w:t>r</w:t>
            </w:r>
            <w:r w:rsidRPr="00376D04">
              <w:rPr>
                <w:rFonts w:ascii="Arial" w:eastAsia="Arial" w:hAnsi="Arial" w:cs="Arial"/>
              </w:rPr>
              <w:t>a</w:t>
            </w:r>
            <w:r w:rsidRPr="00376D04">
              <w:rPr>
                <w:rFonts w:ascii="Arial" w:eastAsia="Arial" w:hAnsi="Arial" w:cs="Arial"/>
                <w:spacing w:val="-3"/>
              </w:rPr>
              <w:t>c</w:t>
            </w:r>
            <w:r w:rsidRPr="00376D04">
              <w:rPr>
                <w:rFonts w:ascii="Arial" w:eastAsia="Arial" w:hAnsi="Arial" w:cs="Arial"/>
              </w:rPr>
              <w:t>tor</w:t>
            </w:r>
            <w:r w:rsidRPr="00376D04">
              <w:rPr>
                <w:rFonts w:ascii="Arial" w:eastAsia="Arial" w:hAnsi="Arial" w:cs="Arial"/>
                <w:spacing w:val="3"/>
              </w:rPr>
              <w:t xml:space="preserve"> </w:t>
            </w:r>
            <w:r w:rsidRPr="00376D04">
              <w:rPr>
                <w:rFonts w:ascii="Arial" w:eastAsia="Arial" w:hAnsi="Arial" w:cs="Arial"/>
              </w:rPr>
              <w:t>sha</w:t>
            </w:r>
            <w:r w:rsidRPr="00376D04">
              <w:rPr>
                <w:rFonts w:ascii="Arial" w:eastAsia="Arial" w:hAnsi="Arial" w:cs="Arial"/>
                <w:spacing w:val="-2"/>
              </w:rPr>
              <w:t>l</w:t>
            </w:r>
            <w:r w:rsidRPr="00376D04">
              <w:rPr>
                <w:rFonts w:ascii="Arial" w:eastAsia="Arial" w:hAnsi="Arial" w:cs="Arial"/>
              </w:rPr>
              <w:t>l</w:t>
            </w:r>
            <w:r w:rsidRPr="00376D04">
              <w:rPr>
                <w:rFonts w:ascii="Arial" w:eastAsia="Arial" w:hAnsi="Arial" w:cs="Arial"/>
                <w:spacing w:val="3"/>
              </w:rPr>
              <w:t xml:space="preserve"> </w:t>
            </w:r>
            <w:r w:rsidRPr="00376D04">
              <w:rPr>
                <w:rFonts w:ascii="Arial" w:eastAsia="Arial" w:hAnsi="Arial" w:cs="Arial"/>
              </w:rPr>
              <w:t xml:space="preserve">- </w:t>
            </w:r>
            <w:r w:rsidRPr="00376D04">
              <w:rPr>
                <w:rFonts w:ascii="Arial" w:eastAsia="Arial" w:hAnsi="Arial" w:cs="Arial"/>
                <w:spacing w:val="-3"/>
              </w:rPr>
              <w:t>w</w:t>
            </w:r>
            <w:r w:rsidRPr="00376D04">
              <w:rPr>
                <w:rFonts w:ascii="Arial" w:eastAsia="Arial" w:hAnsi="Arial" w:cs="Arial"/>
              </w:rPr>
              <w:t>hene</w:t>
            </w:r>
            <w:r w:rsidRPr="00376D04">
              <w:rPr>
                <w:rFonts w:ascii="Arial" w:eastAsia="Arial" w:hAnsi="Arial" w:cs="Arial"/>
                <w:spacing w:val="-1"/>
              </w:rPr>
              <w:t>v</w:t>
            </w:r>
            <w:r w:rsidRPr="00376D04">
              <w:rPr>
                <w:rFonts w:ascii="Arial" w:eastAsia="Arial" w:hAnsi="Arial" w:cs="Arial"/>
              </w:rPr>
              <w:t>er</w:t>
            </w:r>
            <w:r w:rsidRPr="00376D04">
              <w:rPr>
                <w:rFonts w:ascii="Arial" w:eastAsia="Arial" w:hAnsi="Arial" w:cs="Arial"/>
                <w:spacing w:val="5"/>
              </w:rPr>
              <w:t xml:space="preserve"> </w:t>
            </w:r>
            <w:r w:rsidRPr="00376D04">
              <w:rPr>
                <w:rFonts w:ascii="Arial" w:eastAsia="Arial" w:hAnsi="Arial" w:cs="Arial"/>
              </w:rPr>
              <w:t>re</w:t>
            </w:r>
            <w:r w:rsidRPr="00376D04">
              <w:rPr>
                <w:rFonts w:ascii="Arial" w:eastAsia="Arial" w:hAnsi="Arial" w:cs="Arial"/>
                <w:spacing w:val="3"/>
              </w:rPr>
              <w:t>q</w:t>
            </w:r>
            <w:r w:rsidRPr="00376D04">
              <w:rPr>
                <w:rFonts w:ascii="Arial" w:eastAsia="Arial" w:hAnsi="Arial" w:cs="Arial"/>
              </w:rPr>
              <w:t>u</w:t>
            </w:r>
            <w:r w:rsidRPr="00376D04">
              <w:rPr>
                <w:rFonts w:ascii="Arial" w:eastAsia="Arial" w:hAnsi="Arial" w:cs="Arial"/>
                <w:spacing w:val="-3"/>
              </w:rPr>
              <w:t>e</w:t>
            </w:r>
            <w:r w:rsidRPr="00376D04">
              <w:rPr>
                <w:rFonts w:ascii="Arial" w:eastAsia="Arial" w:hAnsi="Arial" w:cs="Arial"/>
              </w:rPr>
              <w:t>sted</w:t>
            </w:r>
            <w:r w:rsidRPr="00376D04">
              <w:rPr>
                <w:rFonts w:ascii="Arial" w:eastAsia="Arial" w:hAnsi="Arial" w:cs="Arial"/>
                <w:spacing w:val="2"/>
              </w:rPr>
              <w:t xml:space="preserve"> </w:t>
            </w:r>
            <w:r w:rsidRPr="00376D04">
              <w:rPr>
                <w:rFonts w:ascii="Arial" w:eastAsia="Arial" w:hAnsi="Arial" w:cs="Arial"/>
              </w:rPr>
              <w:t>by</w:t>
            </w:r>
            <w:r w:rsidRPr="00376D04">
              <w:rPr>
                <w:rFonts w:ascii="Arial" w:eastAsia="Arial" w:hAnsi="Arial" w:cs="Arial"/>
                <w:spacing w:val="1"/>
              </w:rPr>
              <w:t xml:space="preserve"> </w:t>
            </w:r>
            <w:r w:rsidRPr="00376D04">
              <w:rPr>
                <w:rFonts w:ascii="Arial" w:eastAsia="Arial" w:hAnsi="Arial" w:cs="Arial"/>
              </w:rPr>
              <w:t>the</w:t>
            </w:r>
            <w:r w:rsidRPr="00376D04">
              <w:rPr>
                <w:rFonts w:ascii="Arial" w:eastAsia="Arial" w:hAnsi="Arial" w:cs="Arial"/>
                <w:spacing w:val="4"/>
              </w:rPr>
              <w:t xml:space="preserve"> </w:t>
            </w:r>
            <w:r w:rsidRPr="00376D04">
              <w:rPr>
                <w:rFonts w:ascii="Arial" w:eastAsia="Arial" w:hAnsi="Arial" w:cs="Arial"/>
              </w:rPr>
              <w:t>e</w:t>
            </w:r>
            <w:r w:rsidRPr="00376D04">
              <w:rPr>
                <w:rFonts w:ascii="Arial" w:eastAsia="Arial" w:hAnsi="Arial" w:cs="Arial"/>
                <w:spacing w:val="-3"/>
              </w:rPr>
              <w:t>n</w:t>
            </w:r>
            <w:r w:rsidRPr="00376D04">
              <w:rPr>
                <w:rFonts w:ascii="Arial" w:eastAsia="Arial" w:hAnsi="Arial" w:cs="Arial"/>
                <w:spacing w:val="2"/>
              </w:rPr>
              <w:t>g</w:t>
            </w:r>
            <w:r w:rsidRPr="00376D04">
              <w:rPr>
                <w:rFonts w:ascii="Arial" w:eastAsia="Arial" w:hAnsi="Arial" w:cs="Arial"/>
              </w:rPr>
              <w:t>i</w:t>
            </w:r>
            <w:r w:rsidRPr="00376D04">
              <w:rPr>
                <w:rFonts w:ascii="Arial" w:eastAsia="Arial" w:hAnsi="Arial" w:cs="Arial"/>
                <w:spacing w:val="-1"/>
              </w:rPr>
              <w:t>n</w:t>
            </w:r>
            <w:r w:rsidRPr="00376D04">
              <w:rPr>
                <w:rFonts w:ascii="Arial" w:eastAsia="Arial" w:hAnsi="Arial" w:cs="Arial"/>
              </w:rPr>
              <w:t>e</w:t>
            </w:r>
            <w:r w:rsidRPr="00376D04">
              <w:rPr>
                <w:rFonts w:ascii="Arial" w:eastAsia="Arial" w:hAnsi="Arial" w:cs="Arial"/>
                <w:spacing w:val="-3"/>
              </w:rPr>
              <w:t>e</w:t>
            </w:r>
            <w:r w:rsidRPr="00376D04">
              <w:rPr>
                <w:rFonts w:ascii="Arial" w:eastAsia="Arial" w:hAnsi="Arial" w:cs="Arial"/>
              </w:rPr>
              <w:t>r</w:t>
            </w:r>
            <w:r w:rsidRPr="00376D04">
              <w:rPr>
                <w:rFonts w:ascii="Arial" w:eastAsia="Arial" w:hAnsi="Arial" w:cs="Arial"/>
                <w:spacing w:val="5"/>
              </w:rPr>
              <w:t xml:space="preserve"> </w:t>
            </w:r>
            <w:r w:rsidRPr="00376D04">
              <w:rPr>
                <w:rFonts w:ascii="Arial" w:eastAsia="Arial" w:hAnsi="Arial" w:cs="Arial"/>
              </w:rPr>
              <w:t>–</w:t>
            </w:r>
            <w:r w:rsidRPr="00376D04">
              <w:rPr>
                <w:rFonts w:ascii="Arial" w:eastAsia="Arial" w:hAnsi="Arial" w:cs="Arial"/>
                <w:spacing w:val="4"/>
              </w:rPr>
              <w:t xml:space="preserve"> </w:t>
            </w:r>
            <w:r w:rsidRPr="00376D04">
              <w:rPr>
                <w:rFonts w:ascii="Arial" w:eastAsia="Arial" w:hAnsi="Arial" w:cs="Arial"/>
                <w:spacing w:val="-3"/>
              </w:rPr>
              <w:t>p</w:t>
            </w:r>
            <w:r w:rsidRPr="00376D04">
              <w:rPr>
                <w:rFonts w:ascii="Arial" w:eastAsia="Arial" w:hAnsi="Arial" w:cs="Arial"/>
              </w:rPr>
              <w:t>ro</w:t>
            </w:r>
            <w:r w:rsidRPr="00376D04">
              <w:rPr>
                <w:rFonts w:ascii="Arial" w:eastAsia="Arial" w:hAnsi="Arial" w:cs="Arial"/>
                <w:spacing w:val="-2"/>
              </w:rPr>
              <w:t>v</w:t>
            </w:r>
            <w:r w:rsidRPr="00376D04">
              <w:rPr>
                <w:rFonts w:ascii="Arial" w:eastAsia="Arial" w:hAnsi="Arial" w:cs="Arial"/>
              </w:rPr>
              <w:t>i</w:t>
            </w:r>
            <w:r w:rsidRPr="00376D04">
              <w:rPr>
                <w:rFonts w:ascii="Arial" w:eastAsia="Arial" w:hAnsi="Arial" w:cs="Arial"/>
                <w:spacing w:val="-1"/>
              </w:rPr>
              <w:t>d</w:t>
            </w:r>
            <w:r w:rsidRPr="00376D04">
              <w:rPr>
                <w:rFonts w:ascii="Arial" w:eastAsia="Arial" w:hAnsi="Arial" w:cs="Arial"/>
              </w:rPr>
              <w:t>e</w:t>
            </w:r>
            <w:r w:rsidRPr="00376D04">
              <w:rPr>
                <w:rFonts w:ascii="Arial" w:eastAsia="Arial" w:hAnsi="Arial" w:cs="Arial"/>
                <w:spacing w:val="4"/>
              </w:rPr>
              <w:t xml:space="preserve"> </w:t>
            </w:r>
            <w:r w:rsidRPr="00376D04">
              <w:rPr>
                <w:rFonts w:ascii="Arial" w:eastAsia="Arial" w:hAnsi="Arial" w:cs="Arial"/>
              </w:rPr>
              <w:t>the en</w:t>
            </w:r>
            <w:r w:rsidRPr="00376D04">
              <w:rPr>
                <w:rFonts w:ascii="Arial" w:eastAsia="Arial" w:hAnsi="Arial" w:cs="Arial"/>
                <w:spacing w:val="1"/>
              </w:rPr>
              <w:t>g</w:t>
            </w:r>
            <w:r w:rsidRPr="00376D04">
              <w:rPr>
                <w:rFonts w:ascii="Arial" w:eastAsia="Arial" w:hAnsi="Arial" w:cs="Arial"/>
              </w:rPr>
              <w:t>i</w:t>
            </w:r>
            <w:r w:rsidRPr="00376D04">
              <w:rPr>
                <w:rFonts w:ascii="Arial" w:eastAsia="Arial" w:hAnsi="Arial" w:cs="Arial"/>
                <w:spacing w:val="-1"/>
              </w:rPr>
              <w:t>n</w:t>
            </w:r>
            <w:r w:rsidRPr="00376D04">
              <w:rPr>
                <w:rFonts w:ascii="Arial" w:eastAsia="Arial" w:hAnsi="Arial" w:cs="Arial"/>
              </w:rPr>
              <w:t>eer</w:t>
            </w:r>
            <w:r w:rsidRPr="00376D04">
              <w:rPr>
                <w:rFonts w:ascii="Arial" w:eastAsia="Arial" w:hAnsi="Arial" w:cs="Arial"/>
                <w:spacing w:val="18"/>
              </w:rPr>
              <w:t xml:space="preserve"> </w:t>
            </w:r>
            <w:r w:rsidRPr="00376D04">
              <w:rPr>
                <w:rFonts w:ascii="Arial" w:eastAsia="Arial" w:hAnsi="Arial" w:cs="Arial"/>
                <w:spacing w:val="-3"/>
              </w:rPr>
              <w:t>w</w:t>
            </w:r>
            <w:r w:rsidRPr="00376D04">
              <w:rPr>
                <w:rFonts w:ascii="Arial" w:eastAsia="Arial" w:hAnsi="Arial" w:cs="Arial"/>
              </w:rPr>
              <w:t>ith</w:t>
            </w:r>
            <w:r w:rsidRPr="00376D04">
              <w:rPr>
                <w:rFonts w:ascii="Arial" w:eastAsia="Arial" w:hAnsi="Arial" w:cs="Arial"/>
                <w:spacing w:val="18"/>
              </w:rPr>
              <w:t xml:space="preserve"> </w:t>
            </w:r>
            <w:r w:rsidRPr="00376D04">
              <w:rPr>
                <w:rFonts w:ascii="Arial" w:eastAsia="Arial" w:hAnsi="Arial" w:cs="Arial"/>
              </w:rPr>
              <w:t>detai</w:t>
            </w:r>
            <w:r w:rsidRPr="00376D04">
              <w:rPr>
                <w:rFonts w:ascii="Arial" w:eastAsia="Arial" w:hAnsi="Arial" w:cs="Arial"/>
                <w:spacing w:val="-2"/>
              </w:rPr>
              <w:t>l</w:t>
            </w:r>
            <w:r w:rsidRPr="00376D04">
              <w:rPr>
                <w:rFonts w:ascii="Arial" w:eastAsia="Arial" w:hAnsi="Arial" w:cs="Arial"/>
              </w:rPr>
              <w:t>s</w:t>
            </w:r>
            <w:r w:rsidRPr="00376D04">
              <w:rPr>
                <w:rFonts w:ascii="Arial" w:eastAsia="Arial" w:hAnsi="Arial" w:cs="Arial"/>
                <w:spacing w:val="18"/>
              </w:rPr>
              <w:t xml:space="preserve"> </w:t>
            </w:r>
            <w:r w:rsidRPr="00376D04">
              <w:rPr>
                <w:rFonts w:ascii="Arial" w:eastAsia="Arial" w:hAnsi="Arial" w:cs="Arial"/>
                <w:spacing w:val="-3"/>
              </w:rPr>
              <w:t>o</w:t>
            </w:r>
            <w:r w:rsidRPr="00376D04">
              <w:rPr>
                <w:rFonts w:ascii="Arial" w:eastAsia="Arial" w:hAnsi="Arial" w:cs="Arial"/>
              </w:rPr>
              <w:t>f</w:t>
            </w:r>
            <w:r w:rsidRPr="00376D04">
              <w:rPr>
                <w:rFonts w:ascii="Arial" w:eastAsia="Arial" w:hAnsi="Arial" w:cs="Arial"/>
                <w:spacing w:val="17"/>
              </w:rPr>
              <w:t xml:space="preserve"> </w:t>
            </w:r>
            <w:r w:rsidRPr="00376D04">
              <w:rPr>
                <w:rFonts w:ascii="Arial" w:eastAsia="Arial" w:hAnsi="Arial" w:cs="Arial"/>
              </w:rPr>
              <w:t>ar</w:t>
            </w:r>
            <w:r w:rsidRPr="00376D04">
              <w:rPr>
                <w:rFonts w:ascii="Arial" w:eastAsia="Arial" w:hAnsi="Arial" w:cs="Arial"/>
                <w:spacing w:val="1"/>
              </w:rPr>
              <w:t>r</w:t>
            </w:r>
            <w:r w:rsidRPr="00376D04">
              <w:rPr>
                <w:rFonts w:ascii="Arial" w:eastAsia="Arial" w:hAnsi="Arial" w:cs="Arial"/>
              </w:rPr>
              <w:t>a</w:t>
            </w:r>
            <w:r w:rsidRPr="00376D04">
              <w:rPr>
                <w:rFonts w:ascii="Arial" w:eastAsia="Arial" w:hAnsi="Arial" w:cs="Arial"/>
                <w:spacing w:val="-3"/>
              </w:rPr>
              <w:t>n</w:t>
            </w:r>
            <w:r w:rsidRPr="00376D04">
              <w:rPr>
                <w:rFonts w:ascii="Arial" w:eastAsia="Arial" w:hAnsi="Arial" w:cs="Arial"/>
                <w:spacing w:val="2"/>
              </w:rPr>
              <w:t>g</w:t>
            </w:r>
            <w:r w:rsidRPr="00376D04">
              <w:rPr>
                <w:rFonts w:ascii="Arial" w:eastAsia="Arial" w:hAnsi="Arial" w:cs="Arial"/>
                <w:spacing w:val="-3"/>
              </w:rPr>
              <w:t>e</w:t>
            </w:r>
            <w:r w:rsidRPr="00376D04">
              <w:rPr>
                <w:rFonts w:ascii="Arial" w:eastAsia="Arial" w:hAnsi="Arial" w:cs="Arial"/>
              </w:rPr>
              <w:t>ments</w:t>
            </w:r>
            <w:r w:rsidRPr="00376D04">
              <w:rPr>
                <w:rFonts w:ascii="Arial" w:eastAsia="Arial" w:hAnsi="Arial" w:cs="Arial"/>
                <w:spacing w:val="17"/>
              </w:rPr>
              <w:t xml:space="preserve"> </w:t>
            </w:r>
            <w:r w:rsidRPr="00376D04">
              <w:rPr>
                <w:rFonts w:ascii="Arial" w:eastAsia="Arial" w:hAnsi="Arial" w:cs="Arial"/>
              </w:rPr>
              <w:t>and</w:t>
            </w:r>
            <w:r w:rsidRPr="00376D04">
              <w:rPr>
                <w:rFonts w:ascii="Arial" w:eastAsia="Arial" w:hAnsi="Arial" w:cs="Arial"/>
                <w:spacing w:val="15"/>
              </w:rPr>
              <w:t xml:space="preserve"> </w:t>
            </w:r>
            <w:r w:rsidRPr="00376D04">
              <w:rPr>
                <w:rFonts w:ascii="Arial" w:eastAsia="Arial" w:hAnsi="Arial" w:cs="Arial"/>
              </w:rPr>
              <w:t>me</w:t>
            </w:r>
            <w:r w:rsidRPr="00376D04">
              <w:rPr>
                <w:rFonts w:ascii="Arial" w:eastAsia="Arial" w:hAnsi="Arial" w:cs="Arial"/>
                <w:spacing w:val="2"/>
              </w:rPr>
              <w:t>t</w:t>
            </w:r>
            <w:r w:rsidRPr="00376D04">
              <w:rPr>
                <w:rFonts w:ascii="Arial" w:eastAsia="Arial" w:hAnsi="Arial" w:cs="Arial"/>
                <w:spacing w:val="-3"/>
              </w:rPr>
              <w:t>h</w:t>
            </w:r>
            <w:r w:rsidRPr="00376D04">
              <w:rPr>
                <w:rFonts w:ascii="Arial" w:eastAsia="Arial" w:hAnsi="Arial" w:cs="Arial"/>
              </w:rPr>
              <w:t>ods</w:t>
            </w:r>
            <w:r w:rsidRPr="00376D04">
              <w:rPr>
                <w:rFonts w:ascii="Arial" w:eastAsia="Arial" w:hAnsi="Arial" w:cs="Arial"/>
                <w:spacing w:val="18"/>
              </w:rPr>
              <w:t xml:space="preserve"> </w:t>
            </w:r>
            <w:r w:rsidRPr="00376D04">
              <w:rPr>
                <w:rFonts w:ascii="Arial" w:eastAsia="Arial" w:hAnsi="Arial" w:cs="Arial"/>
                <w:spacing w:val="-3"/>
              </w:rPr>
              <w:t>o</w:t>
            </w:r>
            <w:r w:rsidRPr="00376D04">
              <w:rPr>
                <w:rFonts w:ascii="Arial" w:eastAsia="Arial" w:hAnsi="Arial" w:cs="Arial"/>
              </w:rPr>
              <w:t>f</w:t>
            </w:r>
            <w:r w:rsidRPr="00376D04">
              <w:rPr>
                <w:rFonts w:ascii="Arial" w:eastAsia="Arial" w:hAnsi="Arial" w:cs="Arial"/>
                <w:spacing w:val="22"/>
              </w:rPr>
              <w:t xml:space="preserve"> </w:t>
            </w:r>
            <w:r w:rsidRPr="00376D04">
              <w:rPr>
                <w:rFonts w:ascii="Arial" w:eastAsia="Arial" w:hAnsi="Arial" w:cs="Arial"/>
              </w:rPr>
              <w:t>i</w:t>
            </w:r>
            <w:r w:rsidRPr="00376D04">
              <w:rPr>
                <w:rFonts w:ascii="Arial" w:eastAsia="Arial" w:hAnsi="Arial" w:cs="Arial"/>
                <w:spacing w:val="-3"/>
              </w:rPr>
              <w:t>m</w:t>
            </w:r>
            <w:r w:rsidRPr="00376D04">
              <w:rPr>
                <w:rFonts w:ascii="Arial" w:eastAsia="Arial" w:hAnsi="Arial" w:cs="Arial"/>
              </w:rPr>
              <w:t>p</w:t>
            </w:r>
            <w:r w:rsidRPr="00376D04">
              <w:rPr>
                <w:rFonts w:ascii="Arial" w:eastAsia="Arial" w:hAnsi="Arial" w:cs="Arial"/>
                <w:spacing w:val="-1"/>
              </w:rPr>
              <w:t>l</w:t>
            </w:r>
            <w:r w:rsidRPr="00376D04">
              <w:rPr>
                <w:rFonts w:ascii="Arial" w:eastAsia="Arial" w:hAnsi="Arial" w:cs="Arial"/>
              </w:rPr>
              <w:t>ement</w:t>
            </w:r>
            <w:r w:rsidRPr="00376D04">
              <w:rPr>
                <w:rFonts w:ascii="Arial" w:eastAsia="Arial" w:hAnsi="Arial" w:cs="Arial"/>
                <w:spacing w:val="-2"/>
              </w:rPr>
              <w:t>a</w:t>
            </w:r>
            <w:r w:rsidRPr="00376D04">
              <w:rPr>
                <w:rFonts w:ascii="Arial" w:eastAsia="Arial" w:hAnsi="Arial" w:cs="Arial"/>
              </w:rPr>
              <w:t>tion</w:t>
            </w:r>
            <w:r w:rsidRPr="00376D04">
              <w:rPr>
                <w:rFonts w:ascii="Arial" w:eastAsia="Arial" w:hAnsi="Arial" w:cs="Arial"/>
                <w:spacing w:val="18"/>
              </w:rPr>
              <w:t xml:space="preserve"> </w:t>
            </w:r>
            <w:r w:rsidRPr="00376D04">
              <w:rPr>
                <w:rFonts w:ascii="Arial" w:eastAsia="Arial" w:hAnsi="Arial" w:cs="Arial"/>
                <w:spacing w:val="-3"/>
              </w:rPr>
              <w:t>o</w:t>
            </w:r>
            <w:r w:rsidRPr="00376D04">
              <w:rPr>
                <w:rFonts w:ascii="Arial" w:eastAsia="Arial" w:hAnsi="Arial" w:cs="Arial"/>
              </w:rPr>
              <w:t>f</w:t>
            </w:r>
            <w:r w:rsidRPr="00376D04">
              <w:rPr>
                <w:rFonts w:ascii="Arial" w:eastAsia="Arial" w:hAnsi="Arial" w:cs="Arial"/>
                <w:spacing w:val="19"/>
              </w:rPr>
              <w:t xml:space="preserve"> </w:t>
            </w:r>
            <w:r w:rsidRPr="00376D04">
              <w:rPr>
                <w:rFonts w:ascii="Arial" w:eastAsia="Arial" w:hAnsi="Arial" w:cs="Arial"/>
              </w:rPr>
              <w:t>the</w:t>
            </w:r>
            <w:r>
              <w:rPr>
                <w:rFonts w:ascii="Arial" w:eastAsia="Arial" w:hAnsi="Arial" w:cs="Arial"/>
                <w:spacing w:val="-3"/>
              </w:rPr>
              <w:t xml:space="preserve"> </w:t>
            </w:r>
            <w:r w:rsidRPr="00376D04">
              <w:rPr>
                <w:rFonts w:ascii="Arial" w:eastAsia="Arial" w:hAnsi="Arial" w:cs="Arial"/>
                <w:spacing w:val="-3"/>
              </w:rPr>
              <w:t>w</w:t>
            </w:r>
            <w:r w:rsidRPr="00376D04">
              <w:rPr>
                <w:rFonts w:ascii="Arial" w:eastAsia="Arial" w:hAnsi="Arial" w:cs="Arial"/>
              </w:rPr>
              <w:t>or</w:t>
            </w:r>
            <w:r w:rsidRPr="00376D04">
              <w:rPr>
                <w:rFonts w:ascii="Arial" w:eastAsia="Arial" w:hAnsi="Arial" w:cs="Arial"/>
                <w:spacing w:val="3"/>
              </w:rPr>
              <w:t>k</w:t>
            </w:r>
            <w:r w:rsidRPr="00376D04">
              <w:rPr>
                <w:rFonts w:ascii="Arial" w:eastAsia="Arial" w:hAnsi="Arial" w:cs="Arial"/>
              </w:rPr>
              <w:t>s</w:t>
            </w:r>
            <w:r w:rsidRPr="00376D04">
              <w:rPr>
                <w:rFonts w:ascii="Arial" w:eastAsia="Arial" w:hAnsi="Arial" w:cs="Arial"/>
                <w:spacing w:val="28"/>
              </w:rPr>
              <w:t xml:space="preserve"> </w:t>
            </w:r>
            <w:r w:rsidRPr="00376D04">
              <w:rPr>
                <w:rFonts w:ascii="Arial" w:eastAsia="Arial" w:hAnsi="Arial" w:cs="Arial"/>
              </w:rPr>
              <w:t>th</w:t>
            </w:r>
            <w:r w:rsidRPr="00376D04">
              <w:rPr>
                <w:rFonts w:ascii="Arial" w:eastAsia="Arial" w:hAnsi="Arial" w:cs="Arial"/>
                <w:spacing w:val="-2"/>
              </w:rPr>
              <w:t>a</w:t>
            </w:r>
            <w:r w:rsidRPr="00376D04">
              <w:rPr>
                <w:rFonts w:ascii="Arial" w:eastAsia="Arial" w:hAnsi="Arial" w:cs="Arial"/>
              </w:rPr>
              <w:t>t</w:t>
            </w:r>
            <w:r w:rsidRPr="00376D04">
              <w:rPr>
                <w:rFonts w:ascii="Arial" w:eastAsia="Arial" w:hAnsi="Arial" w:cs="Arial"/>
                <w:spacing w:val="26"/>
              </w:rPr>
              <w:t xml:space="preserve"> </w:t>
            </w:r>
            <w:r w:rsidRPr="00376D04">
              <w:rPr>
                <w:rFonts w:ascii="Arial" w:eastAsia="Arial" w:hAnsi="Arial" w:cs="Arial"/>
              </w:rPr>
              <w:t>the</w:t>
            </w:r>
            <w:r w:rsidRPr="00376D04">
              <w:rPr>
                <w:rFonts w:ascii="Arial" w:eastAsia="Arial" w:hAnsi="Arial" w:cs="Arial"/>
                <w:spacing w:val="28"/>
              </w:rPr>
              <w:t xml:space="preserve"> </w:t>
            </w:r>
            <w:r w:rsidRPr="00376D04">
              <w:rPr>
                <w:rFonts w:ascii="Arial" w:eastAsia="Arial" w:hAnsi="Arial" w:cs="Arial"/>
              </w:rPr>
              <w:t>co</w:t>
            </w:r>
            <w:r w:rsidRPr="00376D04">
              <w:rPr>
                <w:rFonts w:ascii="Arial" w:eastAsia="Arial" w:hAnsi="Arial" w:cs="Arial"/>
                <w:spacing w:val="-3"/>
              </w:rPr>
              <w:t>n</w:t>
            </w:r>
            <w:r w:rsidRPr="00376D04">
              <w:rPr>
                <w:rFonts w:ascii="Arial" w:eastAsia="Arial" w:hAnsi="Arial" w:cs="Arial"/>
              </w:rPr>
              <w:t>t</w:t>
            </w:r>
            <w:r w:rsidRPr="00376D04">
              <w:rPr>
                <w:rFonts w:ascii="Arial" w:eastAsia="Arial" w:hAnsi="Arial" w:cs="Arial"/>
                <w:spacing w:val="2"/>
              </w:rPr>
              <w:t>r</w:t>
            </w:r>
            <w:r w:rsidRPr="00376D04">
              <w:rPr>
                <w:rFonts w:ascii="Arial" w:eastAsia="Arial" w:hAnsi="Arial" w:cs="Arial"/>
              </w:rPr>
              <w:t>a</w:t>
            </w:r>
            <w:r w:rsidRPr="00376D04">
              <w:rPr>
                <w:rFonts w:ascii="Arial" w:eastAsia="Arial" w:hAnsi="Arial" w:cs="Arial"/>
                <w:spacing w:val="-3"/>
              </w:rPr>
              <w:t>c</w:t>
            </w:r>
            <w:r w:rsidRPr="00376D04">
              <w:rPr>
                <w:rFonts w:ascii="Arial" w:eastAsia="Arial" w:hAnsi="Arial" w:cs="Arial"/>
              </w:rPr>
              <w:t>t</w:t>
            </w:r>
            <w:r w:rsidRPr="00376D04">
              <w:rPr>
                <w:rFonts w:ascii="Arial" w:eastAsia="Arial" w:hAnsi="Arial" w:cs="Arial"/>
                <w:spacing w:val="-2"/>
              </w:rPr>
              <w:t>o</w:t>
            </w:r>
            <w:r w:rsidRPr="00376D04">
              <w:rPr>
                <w:rFonts w:ascii="Arial" w:eastAsia="Arial" w:hAnsi="Arial" w:cs="Arial"/>
              </w:rPr>
              <w:t>r</w:t>
            </w:r>
            <w:r w:rsidRPr="00376D04">
              <w:rPr>
                <w:rFonts w:ascii="Arial" w:eastAsia="Arial" w:hAnsi="Arial" w:cs="Arial"/>
                <w:spacing w:val="29"/>
              </w:rPr>
              <w:t xml:space="preserve"> </w:t>
            </w:r>
            <w:r w:rsidRPr="00376D04">
              <w:rPr>
                <w:rFonts w:ascii="Arial" w:eastAsia="Arial" w:hAnsi="Arial" w:cs="Arial"/>
              </w:rPr>
              <w:t>proposed</w:t>
            </w:r>
            <w:r w:rsidRPr="00376D04">
              <w:rPr>
                <w:rFonts w:ascii="Arial" w:eastAsia="Arial" w:hAnsi="Arial" w:cs="Arial"/>
                <w:spacing w:val="24"/>
              </w:rPr>
              <w:t xml:space="preserve"> </w:t>
            </w:r>
            <w:r w:rsidRPr="00376D04">
              <w:rPr>
                <w:rFonts w:ascii="Arial" w:eastAsia="Arial" w:hAnsi="Arial" w:cs="Arial"/>
              </w:rPr>
              <w:t>to</w:t>
            </w:r>
            <w:r w:rsidRPr="00376D04">
              <w:rPr>
                <w:rFonts w:ascii="Arial" w:eastAsia="Arial" w:hAnsi="Arial" w:cs="Arial"/>
                <w:spacing w:val="26"/>
              </w:rPr>
              <w:t xml:space="preserve"> </w:t>
            </w:r>
            <w:r w:rsidRPr="00376D04">
              <w:rPr>
                <w:rFonts w:ascii="Arial" w:eastAsia="Arial" w:hAnsi="Arial" w:cs="Arial"/>
              </w:rPr>
              <w:t>be</w:t>
            </w:r>
            <w:r w:rsidRPr="00376D04">
              <w:rPr>
                <w:rFonts w:ascii="Arial" w:eastAsia="Arial" w:hAnsi="Arial" w:cs="Arial"/>
                <w:spacing w:val="25"/>
              </w:rPr>
              <w:t xml:space="preserve"> </w:t>
            </w:r>
            <w:r w:rsidRPr="00376D04">
              <w:rPr>
                <w:rFonts w:ascii="Arial" w:eastAsia="Arial" w:hAnsi="Arial" w:cs="Arial"/>
                <w:spacing w:val="3"/>
              </w:rPr>
              <w:t>f</w:t>
            </w:r>
            <w:r w:rsidRPr="00376D04">
              <w:rPr>
                <w:rFonts w:ascii="Arial" w:eastAsia="Arial" w:hAnsi="Arial" w:cs="Arial"/>
              </w:rPr>
              <w:t>o</w:t>
            </w:r>
            <w:r w:rsidRPr="00376D04">
              <w:rPr>
                <w:rFonts w:ascii="Arial" w:eastAsia="Arial" w:hAnsi="Arial" w:cs="Arial"/>
                <w:spacing w:val="-1"/>
              </w:rPr>
              <w:t>l</w:t>
            </w:r>
            <w:r w:rsidRPr="00376D04">
              <w:rPr>
                <w:rFonts w:ascii="Arial" w:eastAsia="Arial" w:hAnsi="Arial" w:cs="Arial"/>
              </w:rPr>
              <w:t>l</w:t>
            </w:r>
            <w:r w:rsidRPr="00376D04">
              <w:rPr>
                <w:rFonts w:ascii="Arial" w:eastAsia="Arial" w:hAnsi="Arial" w:cs="Arial"/>
                <w:spacing w:val="-1"/>
              </w:rPr>
              <w:t>o</w:t>
            </w:r>
            <w:r w:rsidRPr="00376D04">
              <w:rPr>
                <w:rFonts w:ascii="Arial" w:eastAsia="Arial" w:hAnsi="Arial" w:cs="Arial"/>
              </w:rPr>
              <w:t>w</w:t>
            </w:r>
            <w:r w:rsidRPr="00376D04">
              <w:rPr>
                <w:rFonts w:ascii="Arial" w:eastAsia="Arial" w:hAnsi="Arial" w:cs="Arial"/>
                <w:spacing w:val="-1"/>
              </w:rPr>
              <w:t>e</w:t>
            </w:r>
            <w:r w:rsidRPr="00376D04">
              <w:rPr>
                <w:rFonts w:ascii="Arial" w:eastAsia="Arial" w:hAnsi="Arial" w:cs="Arial"/>
              </w:rPr>
              <w:t>d</w:t>
            </w:r>
            <w:r w:rsidRPr="00376D04">
              <w:rPr>
                <w:rFonts w:ascii="Arial" w:eastAsia="Arial" w:hAnsi="Arial" w:cs="Arial"/>
                <w:spacing w:val="25"/>
              </w:rPr>
              <w:t xml:space="preserve"> </w:t>
            </w:r>
            <w:r w:rsidRPr="00376D04">
              <w:rPr>
                <w:rFonts w:ascii="Arial" w:eastAsia="Arial" w:hAnsi="Arial" w:cs="Arial"/>
                <w:spacing w:val="3"/>
              </w:rPr>
              <w:t>f</w:t>
            </w:r>
            <w:r w:rsidRPr="00376D04">
              <w:rPr>
                <w:rFonts w:ascii="Arial" w:eastAsia="Arial" w:hAnsi="Arial" w:cs="Arial"/>
              </w:rPr>
              <w:t>or</w:t>
            </w:r>
            <w:r w:rsidRPr="00376D04">
              <w:rPr>
                <w:rFonts w:ascii="Arial" w:eastAsia="Arial" w:hAnsi="Arial" w:cs="Arial"/>
                <w:spacing w:val="26"/>
              </w:rPr>
              <w:t xml:space="preserve"> </w:t>
            </w:r>
            <w:r w:rsidRPr="00376D04">
              <w:rPr>
                <w:rFonts w:ascii="Arial" w:eastAsia="Arial" w:hAnsi="Arial" w:cs="Arial"/>
              </w:rPr>
              <w:t>the</w:t>
            </w:r>
            <w:r w:rsidRPr="00376D04">
              <w:rPr>
                <w:rFonts w:ascii="Arial" w:eastAsia="Arial" w:hAnsi="Arial" w:cs="Arial"/>
                <w:spacing w:val="28"/>
              </w:rPr>
              <w:t xml:space="preserve"> </w:t>
            </w:r>
            <w:r w:rsidRPr="00376D04">
              <w:rPr>
                <w:rFonts w:ascii="Arial" w:eastAsia="Arial" w:hAnsi="Arial" w:cs="Arial"/>
                <w:spacing w:val="-3"/>
              </w:rPr>
              <w:t>i</w:t>
            </w:r>
            <w:r w:rsidRPr="00376D04">
              <w:rPr>
                <w:rFonts w:ascii="Arial" w:eastAsia="Arial" w:hAnsi="Arial" w:cs="Arial"/>
              </w:rPr>
              <w:t>mpleme</w:t>
            </w:r>
            <w:r w:rsidRPr="00376D04">
              <w:rPr>
                <w:rFonts w:ascii="Arial" w:eastAsia="Arial" w:hAnsi="Arial" w:cs="Arial"/>
                <w:spacing w:val="-3"/>
              </w:rPr>
              <w:t>n</w:t>
            </w:r>
            <w:r w:rsidRPr="00376D04">
              <w:rPr>
                <w:rFonts w:ascii="Arial" w:eastAsia="Arial" w:hAnsi="Arial" w:cs="Arial"/>
              </w:rPr>
              <w:t>ta</w:t>
            </w:r>
            <w:r w:rsidRPr="00376D04">
              <w:rPr>
                <w:rFonts w:ascii="Arial" w:eastAsia="Arial" w:hAnsi="Arial" w:cs="Arial"/>
                <w:spacing w:val="2"/>
              </w:rPr>
              <w:t>t</w:t>
            </w:r>
            <w:r w:rsidRPr="00376D04">
              <w:rPr>
                <w:rFonts w:ascii="Arial" w:eastAsia="Arial" w:hAnsi="Arial" w:cs="Arial"/>
              </w:rPr>
              <w:t>i</w:t>
            </w:r>
            <w:r w:rsidRPr="00376D04">
              <w:rPr>
                <w:rFonts w:ascii="Arial" w:eastAsia="Arial" w:hAnsi="Arial" w:cs="Arial"/>
                <w:spacing w:val="-4"/>
              </w:rPr>
              <w:t>o</w:t>
            </w:r>
            <w:r w:rsidRPr="00376D04">
              <w:rPr>
                <w:rFonts w:ascii="Arial" w:eastAsia="Arial" w:hAnsi="Arial" w:cs="Arial"/>
              </w:rPr>
              <w:t>n</w:t>
            </w:r>
            <w:r w:rsidRPr="00376D04">
              <w:rPr>
                <w:rFonts w:ascii="Arial" w:eastAsia="Arial" w:hAnsi="Arial" w:cs="Arial"/>
                <w:spacing w:val="27"/>
              </w:rPr>
              <w:t xml:space="preserve"> </w:t>
            </w:r>
            <w:r w:rsidRPr="00376D04">
              <w:rPr>
                <w:rFonts w:ascii="Arial" w:eastAsia="Arial" w:hAnsi="Arial" w:cs="Arial"/>
                <w:spacing w:val="-3"/>
              </w:rPr>
              <w:t>o</w:t>
            </w:r>
            <w:r w:rsidRPr="00376D04">
              <w:rPr>
                <w:rFonts w:ascii="Arial" w:eastAsia="Arial" w:hAnsi="Arial" w:cs="Arial"/>
              </w:rPr>
              <w:t>f the</w:t>
            </w:r>
            <w:r w:rsidRPr="00376D04">
              <w:rPr>
                <w:rFonts w:ascii="Arial" w:eastAsia="Arial" w:hAnsi="Arial" w:cs="Arial"/>
                <w:spacing w:val="38"/>
              </w:rPr>
              <w:t xml:space="preserve"> </w:t>
            </w:r>
            <w:r w:rsidRPr="00376D04">
              <w:rPr>
                <w:rFonts w:ascii="Arial" w:eastAsia="Arial" w:hAnsi="Arial" w:cs="Arial"/>
                <w:spacing w:val="-3"/>
              </w:rPr>
              <w:t>w</w:t>
            </w:r>
            <w:r w:rsidRPr="00376D04">
              <w:rPr>
                <w:rFonts w:ascii="Arial" w:eastAsia="Arial" w:hAnsi="Arial" w:cs="Arial"/>
              </w:rPr>
              <w:t>or</w:t>
            </w:r>
            <w:r w:rsidRPr="00376D04">
              <w:rPr>
                <w:rFonts w:ascii="Arial" w:eastAsia="Arial" w:hAnsi="Arial" w:cs="Arial"/>
                <w:spacing w:val="3"/>
              </w:rPr>
              <w:t>k</w:t>
            </w:r>
            <w:r w:rsidRPr="00376D04">
              <w:rPr>
                <w:rFonts w:ascii="Arial" w:eastAsia="Arial" w:hAnsi="Arial" w:cs="Arial"/>
              </w:rPr>
              <w:t>s.</w:t>
            </w:r>
            <w:r w:rsidRPr="00376D04">
              <w:rPr>
                <w:rFonts w:ascii="Arial" w:eastAsia="Arial" w:hAnsi="Arial" w:cs="Arial"/>
                <w:spacing w:val="36"/>
              </w:rPr>
              <w:t xml:space="preserve"> </w:t>
            </w:r>
            <w:r w:rsidRPr="00376D04">
              <w:rPr>
                <w:rFonts w:ascii="Arial" w:eastAsia="Arial" w:hAnsi="Arial" w:cs="Arial"/>
                <w:spacing w:val="2"/>
              </w:rPr>
              <w:t>T</w:t>
            </w:r>
            <w:r w:rsidRPr="00376D04">
              <w:rPr>
                <w:rFonts w:ascii="Arial" w:eastAsia="Arial" w:hAnsi="Arial" w:cs="Arial"/>
              </w:rPr>
              <w:t>he</w:t>
            </w:r>
            <w:r w:rsidRPr="00376D04">
              <w:rPr>
                <w:rFonts w:ascii="Arial" w:eastAsia="Arial" w:hAnsi="Arial" w:cs="Arial"/>
                <w:spacing w:val="37"/>
              </w:rPr>
              <w:t xml:space="preserve"> </w:t>
            </w:r>
            <w:r w:rsidRPr="00376D04">
              <w:rPr>
                <w:rFonts w:ascii="Arial" w:eastAsia="Arial" w:hAnsi="Arial" w:cs="Arial"/>
              </w:rPr>
              <w:t>con</w:t>
            </w:r>
            <w:r w:rsidRPr="00376D04">
              <w:rPr>
                <w:rFonts w:ascii="Arial" w:eastAsia="Arial" w:hAnsi="Arial" w:cs="Arial"/>
                <w:spacing w:val="-2"/>
              </w:rPr>
              <w:t>t</w:t>
            </w:r>
            <w:r w:rsidRPr="00376D04">
              <w:rPr>
                <w:rFonts w:ascii="Arial" w:eastAsia="Arial" w:hAnsi="Arial" w:cs="Arial"/>
              </w:rPr>
              <w:t>ra</w:t>
            </w:r>
            <w:r w:rsidRPr="00376D04">
              <w:rPr>
                <w:rFonts w:ascii="Arial" w:eastAsia="Arial" w:hAnsi="Arial" w:cs="Arial"/>
                <w:spacing w:val="-2"/>
              </w:rPr>
              <w:t>c</w:t>
            </w:r>
            <w:r w:rsidRPr="00376D04">
              <w:rPr>
                <w:rFonts w:ascii="Arial" w:eastAsia="Arial" w:hAnsi="Arial" w:cs="Arial"/>
                <w:spacing w:val="-1"/>
              </w:rPr>
              <w:t>t</w:t>
            </w:r>
            <w:r w:rsidRPr="00376D04">
              <w:rPr>
                <w:rFonts w:ascii="Arial" w:eastAsia="Arial" w:hAnsi="Arial" w:cs="Arial"/>
              </w:rPr>
              <w:t>or</w:t>
            </w:r>
            <w:r w:rsidRPr="00376D04">
              <w:rPr>
                <w:rFonts w:ascii="Arial" w:eastAsia="Arial" w:hAnsi="Arial" w:cs="Arial"/>
                <w:spacing w:val="38"/>
              </w:rPr>
              <w:t xml:space="preserve"> </w:t>
            </w:r>
            <w:r w:rsidRPr="00376D04">
              <w:rPr>
                <w:rFonts w:ascii="Arial" w:eastAsia="Arial" w:hAnsi="Arial" w:cs="Arial"/>
              </w:rPr>
              <w:t>sha</w:t>
            </w:r>
            <w:r w:rsidRPr="00376D04">
              <w:rPr>
                <w:rFonts w:ascii="Arial" w:eastAsia="Arial" w:hAnsi="Arial" w:cs="Arial"/>
                <w:spacing w:val="-2"/>
              </w:rPr>
              <w:t>l</w:t>
            </w:r>
            <w:r w:rsidRPr="00376D04">
              <w:rPr>
                <w:rFonts w:ascii="Arial" w:eastAsia="Arial" w:hAnsi="Arial" w:cs="Arial"/>
              </w:rPr>
              <w:t>l</w:t>
            </w:r>
            <w:r w:rsidRPr="00376D04">
              <w:rPr>
                <w:rFonts w:ascii="Arial" w:eastAsia="Arial" w:hAnsi="Arial" w:cs="Arial"/>
                <w:spacing w:val="37"/>
              </w:rPr>
              <w:t xml:space="preserve"> </w:t>
            </w:r>
            <w:r w:rsidRPr="00376D04">
              <w:rPr>
                <w:rFonts w:ascii="Arial" w:eastAsia="Arial" w:hAnsi="Arial" w:cs="Arial"/>
              </w:rPr>
              <w:t>not</w:t>
            </w:r>
            <w:r w:rsidRPr="00376D04">
              <w:rPr>
                <w:rFonts w:ascii="Arial" w:eastAsia="Arial" w:hAnsi="Arial" w:cs="Arial"/>
                <w:spacing w:val="38"/>
              </w:rPr>
              <w:t xml:space="preserve"> </w:t>
            </w:r>
            <w:r w:rsidRPr="00376D04">
              <w:rPr>
                <w:rFonts w:ascii="Arial" w:eastAsia="Arial" w:hAnsi="Arial" w:cs="Arial"/>
              </w:rPr>
              <w:t>to</w:t>
            </w:r>
            <w:r w:rsidRPr="00376D04">
              <w:rPr>
                <w:rFonts w:ascii="Arial" w:eastAsia="Arial" w:hAnsi="Arial" w:cs="Arial"/>
                <w:spacing w:val="38"/>
              </w:rPr>
              <w:t xml:space="preserve"> </w:t>
            </w:r>
            <w:r w:rsidRPr="00376D04">
              <w:rPr>
                <w:rFonts w:ascii="Arial" w:eastAsia="Arial" w:hAnsi="Arial" w:cs="Arial"/>
              </w:rPr>
              <w:t>ma</w:t>
            </w:r>
            <w:r w:rsidRPr="00376D04">
              <w:rPr>
                <w:rFonts w:ascii="Arial" w:eastAsia="Arial" w:hAnsi="Arial" w:cs="Arial"/>
                <w:spacing w:val="3"/>
              </w:rPr>
              <w:t>k</w:t>
            </w:r>
            <w:r w:rsidRPr="00376D04">
              <w:rPr>
                <w:rFonts w:ascii="Arial" w:eastAsia="Arial" w:hAnsi="Arial" w:cs="Arial"/>
              </w:rPr>
              <w:t>e</w:t>
            </w:r>
            <w:r w:rsidRPr="00376D04">
              <w:rPr>
                <w:rFonts w:ascii="Arial" w:eastAsia="Arial" w:hAnsi="Arial" w:cs="Arial"/>
                <w:spacing w:val="35"/>
              </w:rPr>
              <w:t xml:space="preserve"> </w:t>
            </w:r>
            <w:r w:rsidRPr="00376D04">
              <w:rPr>
                <w:rFonts w:ascii="Arial" w:eastAsia="Arial" w:hAnsi="Arial" w:cs="Arial"/>
              </w:rPr>
              <w:t>f</w:t>
            </w:r>
            <w:r w:rsidRPr="00376D04">
              <w:rPr>
                <w:rFonts w:ascii="Arial" w:eastAsia="Arial" w:hAnsi="Arial" w:cs="Arial"/>
                <w:spacing w:val="-2"/>
              </w:rPr>
              <w:t>u</w:t>
            </w:r>
            <w:r w:rsidRPr="00376D04">
              <w:rPr>
                <w:rFonts w:ascii="Arial" w:eastAsia="Arial" w:hAnsi="Arial" w:cs="Arial"/>
              </w:rPr>
              <w:t>ndamental</w:t>
            </w:r>
            <w:r w:rsidRPr="00376D04">
              <w:rPr>
                <w:rFonts w:ascii="Arial" w:eastAsia="Arial" w:hAnsi="Arial" w:cs="Arial"/>
                <w:spacing w:val="36"/>
              </w:rPr>
              <w:t xml:space="preserve"> </w:t>
            </w:r>
            <w:r w:rsidRPr="00376D04">
              <w:rPr>
                <w:rFonts w:ascii="Arial" w:eastAsia="Arial" w:hAnsi="Arial" w:cs="Arial"/>
              </w:rPr>
              <w:t>cha</w:t>
            </w:r>
            <w:r w:rsidRPr="00376D04">
              <w:rPr>
                <w:rFonts w:ascii="Arial" w:eastAsia="Arial" w:hAnsi="Arial" w:cs="Arial"/>
                <w:spacing w:val="-3"/>
              </w:rPr>
              <w:t>n</w:t>
            </w:r>
            <w:r w:rsidRPr="00376D04">
              <w:rPr>
                <w:rFonts w:ascii="Arial" w:eastAsia="Arial" w:hAnsi="Arial" w:cs="Arial"/>
                <w:spacing w:val="2"/>
              </w:rPr>
              <w:t>g</w:t>
            </w:r>
            <w:r w:rsidRPr="00376D04">
              <w:rPr>
                <w:rFonts w:ascii="Arial" w:eastAsia="Arial" w:hAnsi="Arial" w:cs="Arial"/>
              </w:rPr>
              <w:t>e</w:t>
            </w:r>
            <w:r w:rsidRPr="00376D04">
              <w:rPr>
                <w:rFonts w:ascii="Arial" w:eastAsia="Arial" w:hAnsi="Arial" w:cs="Arial"/>
                <w:spacing w:val="37"/>
              </w:rPr>
              <w:t xml:space="preserve"> </w:t>
            </w:r>
            <w:r w:rsidRPr="00376D04">
              <w:rPr>
                <w:rFonts w:ascii="Arial" w:eastAsia="Arial" w:hAnsi="Arial" w:cs="Arial"/>
              </w:rPr>
              <w:t>on</w:t>
            </w:r>
            <w:r w:rsidRPr="00376D04">
              <w:rPr>
                <w:rFonts w:ascii="Arial" w:eastAsia="Arial" w:hAnsi="Arial" w:cs="Arial"/>
                <w:spacing w:val="37"/>
              </w:rPr>
              <w:t xml:space="preserve"> </w:t>
            </w:r>
            <w:r w:rsidRPr="00376D04">
              <w:rPr>
                <w:rFonts w:ascii="Arial" w:eastAsia="Arial" w:hAnsi="Arial" w:cs="Arial"/>
                <w:spacing w:val="-1"/>
              </w:rPr>
              <w:t>t</w:t>
            </w:r>
            <w:r w:rsidRPr="00376D04">
              <w:rPr>
                <w:rFonts w:ascii="Arial" w:eastAsia="Arial" w:hAnsi="Arial" w:cs="Arial"/>
              </w:rPr>
              <w:t>hese</w:t>
            </w:r>
            <w:r>
              <w:rPr>
                <w:rFonts w:ascii="Arial" w:eastAsia="Arial" w:hAnsi="Arial" w:cs="Arial"/>
              </w:rPr>
              <w:t xml:space="preserve"> </w:t>
            </w:r>
            <w:r w:rsidRPr="00376D04">
              <w:rPr>
                <w:rFonts w:ascii="Arial" w:eastAsia="Arial" w:hAnsi="Arial" w:cs="Arial"/>
              </w:rPr>
              <w:t>ar</w:t>
            </w:r>
            <w:r w:rsidRPr="00376D04">
              <w:rPr>
                <w:rFonts w:ascii="Arial" w:eastAsia="Arial" w:hAnsi="Arial" w:cs="Arial"/>
                <w:spacing w:val="1"/>
              </w:rPr>
              <w:t>r</w:t>
            </w:r>
            <w:r w:rsidRPr="00376D04">
              <w:rPr>
                <w:rFonts w:ascii="Arial" w:eastAsia="Arial" w:hAnsi="Arial" w:cs="Arial"/>
              </w:rPr>
              <w:t>a</w:t>
            </w:r>
            <w:r w:rsidRPr="00376D04">
              <w:rPr>
                <w:rFonts w:ascii="Arial" w:eastAsia="Arial" w:hAnsi="Arial" w:cs="Arial"/>
                <w:spacing w:val="-3"/>
              </w:rPr>
              <w:t>n</w:t>
            </w:r>
            <w:r w:rsidRPr="00376D04">
              <w:rPr>
                <w:rFonts w:ascii="Arial" w:eastAsia="Arial" w:hAnsi="Arial" w:cs="Arial"/>
                <w:spacing w:val="2"/>
              </w:rPr>
              <w:t>g</w:t>
            </w:r>
            <w:r w:rsidRPr="00376D04">
              <w:rPr>
                <w:rFonts w:ascii="Arial" w:eastAsia="Arial" w:hAnsi="Arial" w:cs="Arial"/>
                <w:spacing w:val="-3"/>
              </w:rPr>
              <w:t>e</w:t>
            </w:r>
            <w:r w:rsidRPr="00376D04">
              <w:rPr>
                <w:rFonts w:ascii="Arial" w:eastAsia="Arial" w:hAnsi="Arial" w:cs="Arial"/>
              </w:rPr>
              <w:t>ments</w:t>
            </w:r>
            <w:r w:rsidRPr="00376D04">
              <w:rPr>
                <w:rFonts w:ascii="Arial" w:eastAsia="Arial" w:hAnsi="Arial" w:cs="Arial"/>
                <w:spacing w:val="5"/>
              </w:rPr>
              <w:t xml:space="preserve"> </w:t>
            </w:r>
            <w:r w:rsidRPr="00376D04">
              <w:rPr>
                <w:rFonts w:ascii="Arial" w:eastAsia="Arial" w:hAnsi="Arial" w:cs="Arial"/>
              </w:rPr>
              <w:t>or</w:t>
            </w:r>
            <w:r w:rsidRPr="00376D04">
              <w:rPr>
                <w:rFonts w:ascii="Arial" w:eastAsia="Arial" w:hAnsi="Arial" w:cs="Arial"/>
                <w:spacing w:val="2"/>
              </w:rPr>
              <w:t xml:space="preserve"> </w:t>
            </w:r>
            <w:r w:rsidRPr="00376D04">
              <w:rPr>
                <w:rFonts w:ascii="Arial" w:eastAsia="Arial" w:hAnsi="Arial" w:cs="Arial"/>
              </w:rPr>
              <w:t>me</w:t>
            </w:r>
            <w:r w:rsidRPr="00376D04">
              <w:rPr>
                <w:rFonts w:ascii="Arial" w:eastAsia="Arial" w:hAnsi="Arial" w:cs="Arial"/>
                <w:spacing w:val="2"/>
              </w:rPr>
              <w:t>t</w:t>
            </w:r>
            <w:r w:rsidRPr="00376D04">
              <w:rPr>
                <w:rFonts w:ascii="Arial" w:eastAsia="Arial" w:hAnsi="Arial" w:cs="Arial"/>
                <w:spacing w:val="-3"/>
              </w:rPr>
              <w:t>h</w:t>
            </w:r>
            <w:r w:rsidRPr="00376D04">
              <w:rPr>
                <w:rFonts w:ascii="Arial" w:eastAsia="Arial" w:hAnsi="Arial" w:cs="Arial"/>
              </w:rPr>
              <w:t>ods</w:t>
            </w:r>
            <w:r w:rsidRPr="00376D04">
              <w:rPr>
                <w:rFonts w:ascii="Arial" w:eastAsia="Arial" w:hAnsi="Arial" w:cs="Arial"/>
                <w:spacing w:val="3"/>
              </w:rPr>
              <w:t xml:space="preserve"> </w:t>
            </w:r>
            <w:r w:rsidRPr="00376D04">
              <w:rPr>
                <w:rFonts w:ascii="Arial" w:eastAsia="Arial" w:hAnsi="Arial" w:cs="Arial"/>
              </w:rPr>
              <w:t>w</w:t>
            </w:r>
            <w:r w:rsidRPr="00376D04">
              <w:rPr>
                <w:rFonts w:ascii="Arial" w:eastAsia="Arial" w:hAnsi="Arial" w:cs="Arial"/>
                <w:spacing w:val="-2"/>
              </w:rPr>
              <w:t>i</w:t>
            </w:r>
            <w:r w:rsidRPr="00376D04">
              <w:rPr>
                <w:rFonts w:ascii="Arial" w:eastAsia="Arial" w:hAnsi="Arial" w:cs="Arial"/>
              </w:rPr>
              <w:t>thout</w:t>
            </w:r>
            <w:r w:rsidRPr="00376D04">
              <w:rPr>
                <w:rFonts w:ascii="Arial" w:eastAsia="Arial" w:hAnsi="Arial" w:cs="Arial"/>
                <w:spacing w:val="5"/>
              </w:rPr>
              <w:t xml:space="preserve"> </w:t>
            </w:r>
            <w:r w:rsidRPr="00376D04">
              <w:rPr>
                <w:rFonts w:ascii="Arial" w:eastAsia="Arial" w:hAnsi="Arial" w:cs="Arial"/>
              </w:rPr>
              <w:t>prior</w:t>
            </w:r>
            <w:r w:rsidRPr="00376D04">
              <w:rPr>
                <w:rFonts w:ascii="Arial" w:eastAsia="Arial" w:hAnsi="Arial" w:cs="Arial"/>
                <w:spacing w:val="4"/>
              </w:rPr>
              <w:t xml:space="preserve"> </w:t>
            </w:r>
            <w:r w:rsidRPr="00376D04">
              <w:rPr>
                <w:rFonts w:ascii="Arial" w:eastAsia="Arial" w:hAnsi="Arial" w:cs="Arial"/>
              </w:rPr>
              <w:t>notice</w:t>
            </w:r>
            <w:r w:rsidRPr="00376D04">
              <w:rPr>
                <w:rFonts w:ascii="Arial" w:eastAsia="Arial" w:hAnsi="Arial" w:cs="Arial"/>
                <w:spacing w:val="2"/>
              </w:rPr>
              <w:t xml:space="preserve"> </w:t>
            </w:r>
            <w:r w:rsidRPr="00376D04">
              <w:rPr>
                <w:rFonts w:ascii="Arial" w:eastAsia="Arial" w:hAnsi="Arial" w:cs="Arial"/>
              </w:rPr>
              <w:t>to</w:t>
            </w:r>
            <w:r w:rsidRPr="00376D04">
              <w:rPr>
                <w:rFonts w:ascii="Arial" w:eastAsia="Arial" w:hAnsi="Arial" w:cs="Arial"/>
                <w:spacing w:val="4"/>
              </w:rPr>
              <w:t xml:space="preserve"> </w:t>
            </w:r>
            <w:r w:rsidRPr="00376D04">
              <w:rPr>
                <w:rFonts w:ascii="Arial" w:eastAsia="Arial" w:hAnsi="Arial" w:cs="Arial"/>
              </w:rPr>
              <w:t>the</w:t>
            </w:r>
            <w:r w:rsidRPr="00376D04">
              <w:rPr>
                <w:rFonts w:ascii="Arial" w:eastAsia="Arial" w:hAnsi="Arial" w:cs="Arial"/>
                <w:spacing w:val="4"/>
              </w:rPr>
              <w:t xml:space="preserve"> </w:t>
            </w:r>
            <w:r w:rsidRPr="00376D04">
              <w:rPr>
                <w:rFonts w:ascii="Arial" w:eastAsia="Arial" w:hAnsi="Arial" w:cs="Arial"/>
              </w:rPr>
              <w:t>en</w:t>
            </w:r>
            <w:r w:rsidRPr="00376D04">
              <w:rPr>
                <w:rFonts w:ascii="Arial" w:eastAsia="Arial" w:hAnsi="Arial" w:cs="Arial"/>
                <w:spacing w:val="1"/>
              </w:rPr>
              <w:t>g</w:t>
            </w:r>
            <w:r w:rsidRPr="00376D04">
              <w:rPr>
                <w:rFonts w:ascii="Arial" w:eastAsia="Arial" w:hAnsi="Arial" w:cs="Arial"/>
              </w:rPr>
              <w:t>i</w:t>
            </w:r>
            <w:r w:rsidRPr="00376D04">
              <w:rPr>
                <w:rFonts w:ascii="Arial" w:eastAsia="Arial" w:hAnsi="Arial" w:cs="Arial"/>
                <w:spacing w:val="-1"/>
              </w:rPr>
              <w:t>n</w:t>
            </w:r>
            <w:r w:rsidRPr="00376D04">
              <w:rPr>
                <w:rFonts w:ascii="Arial" w:eastAsia="Arial" w:hAnsi="Arial" w:cs="Arial"/>
              </w:rPr>
              <w:t>eer</w:t>
            </w:r>
            <w:r w:rsidRPr="00376D04">
              <w:rPr>
                <w:rFonts w:ascii="Arial" w:eastAsia="Arial" w:hAnsi="Arial" w:cs="Arial"/>
                <w:spacing w:val="4"/>
              </w:rPr>
              <w:t xml:space="preserve"> </w:t>
            </w:r>
            <w:r w:rsidRPr="00376D04">
              <w:rPr>
                <w:rFonts w:ascii="Arial" w:eastAsia="Arial" w:hAnsi="Arial" w:cs="Arial"/>
              </w:rPr>
              <w:t>on h</w:t>
            </w:r>
            <w:r w:rsidRPr="00376D04">
              <w:rPr>
                <w:rFonts w:ascii="Arial" w:eastAsia="Arial" w:hAnsi="Arial" w:cs="Arial"/>
                <w:spacing w:val="-1"/>
              </w:rPr>
              <w:t>i</w:t>
            </w:r>
            <w:r w:rsidRPr="00376D04">
              <w:rPr>
                <w:rFonts w:ascii="Arial" w:eastAsia="Arial" w:hAnsi="Arial" w:cs="Arial"/>
              </w:rPr>
              <w:t>s procedure</w:t>
            </w:r>
            <w:r w:rsidRPr="00376D04">
              <w:rPr>
                <w:rFonts w:ascii="Arial" w:eastAsia="Arial" w:hAnsi="Arial" w:cs="Arial"/>
                <w:spacing w:val="-3"/>
              </w:rPr>
              <w:t>s</w:t>
            </w:r>
            <w:r w:rsidRPr="00376D04">
              <w:rPr>
                <w:rFonts w:ascii="Arial" w:eastAsia="Arial" w:hAnsi="Arial" w:cs="Arial"/>
              </w:rPr>
              <w:t>.</w:t>
            </w:r>
          </w:p>
          <w:p w:rsidR="007759AF" w:rsidRPr="003E33BB" w:rsidRDefault="007759AF" w:rsidP="00376D04">
            <w:pPr>
              <w:pStyle w:val="2"/>
              <w:spacing w:before="0"/>
              <w:jc w:val="right"/>
              <w:outlineLvl w:val="1"/>
              <w:rPr>
                <w:rFonts w:asciiTheme="minorBidi" w:hAnsiTheme="minorBidi" w:cstheme="minorBidi"/>
                <w:color w:val="auto"/>
                <w:sz w:val="22"/>
                <w:szCs w:val="22"/>
              </w:rPr>
            </w:pPr>
          </w:p>
        </w:tc>
      </w:tr>
    </w:tbl>
    <w:p w:rsidR="00746A76" w:rsidRDefault="00746A76">
      <w:r>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B01A0A" w:rsidTr="002328E2">
        <w:tc>
          <w:tcPr>
            <w:tcW w:w="5217" w:type="dxa"/>
          </w:tcPr>
          <w:p w:rsidR="00B01A0A" w:rsidRPr="00A87A8E" w:rsidRDefault="00B01A0A" w:rsidP="00B01A0A">
            <w:pPr>
              <w:numPr>
                <w:ilvl w:val="0"/>
                <w:numId w:val="41"/>
              </w:numPr>
              <w:spacing w:after="120"/>
              <w:ind w:left="0"/>
              <w:jc w:val="lowKashida"/>
              <w:rPr>
                <w:rFonts w:asciiTheme="minorBidi" w:hAnsiTheme="minorBidi"/>
                <w:sz w:val="26"/>
                <w:szCs w:val="26"/>
                <w:u w:val="single"/>
                <w:rtl/>
              </w:rPr>
            </w:pPr>
            <w:r w:rsidRPr="00B01A0A">
              <w:rPr>
                <w:rFonts w:asciiTheme="minorBidi" w:hAnsiTheme="minorBidi"/>
                <w:sz w:val="26"/>
                <w:szCs w:val="26"/>
                <w:u w:val="single"/>
                <w:rtl/>
              </w:rPr>
              <w:lastRenderedPageBreak/>
              <w:t xml:space="preserve">2/4– ضمان حسن </w:t>
            </w:r>
            <w:r w:rsidRPr="00A87A8E">
              <w:rPr>
                <w:rFonts w:asciiTheme="minorBidi" w:hAnsiTheme="minorBidi"/>
                <w:sz w:val="26"/>
                <w:szCs w:val="26"/>
                <w:u w:val="single"/>
                <w:rtl/>
              </w:rPr>
              <w:t>الاداء :</w:t>
            </w:r>
          </w:p>
          <w:p w:rsidR="00B01A0A" w:rsidRPr="00A87A8E"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يتعين على المقاول أن يستصدر (على حسابه) ضمان حسن </w:t>
            </w:r>
            <w:r w:rsidRPr="00A87A8E">
              <w:rPr>
                <w:rFonts w:asciiTheme="minorBidi" w:hAnsiTheme="minorBidi"/>
                <w:sz w:val="26"/>
                <w:szCs w:val="26"/>
                <w:rtl/>
              </w:rPr>
              <w:t xml:space="preserve">الاداء لغاية الاكمال اللائق للاشغال، والمبلغ والعملة المحددين في بيانات العقد، واذا لم يكن قد تم تحديد المبلغ في بيانات العقد فعندها لا تطبق أحكام هذه”الفقرة". </w:t>
            </w:r>
          </w:p>
          <w:p w:rsidR="00B01A0A" w:rsidRPr="00A87A8E" w:rsidRDefault="00B01A0A" w:rsidP="00B01A0A">
            <w:pPr>
              <w:spacing w:after="120"/>
              <w:rPr>
                <w:rFonts w:asciiTheme="minorBidi" w:hAnsiTheme="minorBidi"/>
                <w:sz w:val="26"/>
                <w:szCs w:val="26"/>
                <w:rtl/>
              </w:rPr>
            </w:pPr>
            <w:r w:rsidRPr="00A87A8E">
              <w:rPr>
                <w:rFonts w:asciiTheme="minorBidi" w:hAnsiTheme="minorBidi"/>
                <w:sz w:val="26"/>
                <w:szCs w:val="26"/>
                <w:rtl/>
              </w:rPr>
              <w:t xml:space="preserve">يتعين على المقاول أن يقوم (وعلى حسابه) ضمان </w:t>
            </w:r>
            <w:bookmarkStart w:id="276" w:name="OLE_LINK1"/>
            <w:bookmarkStart w:id="277" w:name="OLE_LINK2"/>
            <w:r w:rsidRPr="00A87A8E">
              <w:rPr>
                <w:rFonts w:asciiTheme="minorBidi" w:hAnsiTheme="minorBidi"/>
                <w:sz w:val="26"/>
                <w:szCs w:val="26"/>
                <w:rtl/>
              </w:rPr>
              <w:t xml:space="preserve">حسن </w:t>
            </w:r>
            <w:bookmarkEnd w:id="276"/>
            <w:bookmarkEnd w:id="277"/>
            <w:r w:rsidRPr="00A87A8E">
              <w:rPr>
                <w:rFonts w:asciiTheme="minorBidi" w:hAnsiTheme="minorBidi"/>
                <w:sz w:val="26"/>
                <w:szCs w:val="26"/>
                <w:rtl/>
              </w:rPr>
              <w:t>الاداء الى صاحب العمل خلال (</w:t>
            </w:r>
            <w:r w:rsidRPr="00A87A8E">
              <w:rPr>
                <w:rFonts w:asciiTheme="minorBidi" w:hAnsiTheme="minorBidi"/>
                <w:sz w:val="26"/>
                <w:szCs w:val="26"/>
              </w:rPr>
              <w:t>28</w:t>
            </w:r>
            <w:r w:rsidRPr="00A87A8E">
              <w:rPr>
                <w:rFonts w:asciiTheme="minorBidi" w:hAnsiTheme="minorBidi"/>
                <w:sz w:val="26"/>
                <w:szCs w:val="26"/>
                <w:rtl/>
              </w:rPr>
              <w:t xml:space="preserve">) يوما من تاريخ تسلمه "كتاب الاحالة" وأن يرسل نسخة منه الى المهندس. </w:t>
            </w:r>
          </w:p>
          <w:p w:rsidR="00B01A0A" w:rsidRPr="00A87A8E" w:rsidRDefault="00B01A0A" w:rsidP="00B01A0A">
            <w:pPr>
              <w:spacing w:after="120"/>
              <w:rPr>
                <w:rFonts w:asciiTheme="minorBidi" w:hAnsiTheme="minorBidi"/>
                <w:sz w:val="26"/>
                <w:szCs w:val="26"/>
                <w:rtl/>
              </w:rPr>
            </w:pPr>
            <w:r w:rsidRPr="00A87A8E">
              <w:rPr>
                <w:rFonts w:asciiTheme="minorBidi" w:hAnsiTheme="minorBidi"/>
                <w:sz w:val="26"/>
                <w:szCs w:val="26"/>
                <w:rtl/>
              </w:rPr>
              <w:t xml:space="preserve">ينبغي أن يكون الضمان صادرا عن مصرف أو مؤسسة مالية يوافق عليها من صاحب العمل، وأن يتم اعداده حسب النموذج المرفق بالشروط الخاصة، أو بصيغة أخرى يوافق عليها صاحب العمل. </w:t>
            </w:r>
          </w:p>
          <w:p w:rsidR="00B01A0A" w:rsidRPr="00A87A8E" w:rsidRDefault="00B01A0A" w:rsidP="00B01A0A">
            <w:pPr>
              <w:spacing w:after="120"/>
              <w:rPr>
                <w:rFonts w:asciiTheme="minorBidi" w:hAnsiTheme="minorBidi"/>
                <w:sz w:val="26"/>
                <w:szCs w:val="26"/>
                <w:rtl/>
              </w:rPr>
            </w:pPr>
            <w:r w:rsidRPr="00A87A8E">
              <w:rPr>
                <w:rFonts w:asciiTheme="minorBidi" w:hAnsiTheme="minorBidi"/>
                <w:sz w:val="26"/>
                <w:szCs w:val="26"/>
                <w:rtl/>
              </w:rPr>
              <w:t>يتعين على المقاول ان يتأكد من أن يظل ضمان حسن الاداء  ساري المفعول الى أن ينفذ المقاول الاشغال وينجزها ويصلح أية عيوب فيها. أما إذا أحتوت شروط الضمان على تاريخ لانقضائه، وتبين أن المقاول لن يكون مخولا بتسلم “شهادة الاستلام النهائي للأشغال” بتاريخ يسبق الموعد النهائي لصلاحية ضمان حسن الاداء بـ(</w:t>
            </w:r>
            <w:r w:rsidRPr="00A87A8E">
              <w:rPr>
                <w:rFonts w:asciiTheme="minorBidi" w:hAnsiTheme="minorBidi"/>
                <w:sz w:val="26"/>
                <w:szCs w:val="26"/>
              </w:rPr>
              <w:t>28</w:t>
            </w:r>
            <w:r w:rsidRPr="00A87A8E">
              <w:rPr>
                <w:rFonts w:asciiTheme="minorBidi" w:hAnsiTheme="minorBidi"/>
                <w:sz w:val="26"/>
                <w:szCs w:val="26"/>
                <w:rtl/>
              </w:rPr>
              <w:t>) يوما، فانه يتعين عليه أن يقوم بتمديد سريان الضمان الى أن يتم اكمال الاشغال واصلاح أية عيوب فيها.</w:t>
            </w:r>
          </w:p>
          <w:p w:rsidR="00B01A0A" w:rsidRPr="00A87A8E" w:rsidRDefault="00B01A0A" w:rsidP="00B01A0A">
            <w:pPr>
              <w:spacing w:after="120"/>
              <w:rPr>
                <w:rFonts w:asciiTheme="minorBidi" w:hAnsiTheme="minorBidi"/>
                <w:sz w:val="26"/>
                <w:szCs w:val="26"/>
                <w:rtl/>
              </w:rPr>
            </w:pPr>
            <w:r w:rsidRPr="00A87A8E">
              <w:rPr>
                <w:rFonts w:asciiTheme="minorBidi" w:hAnsiTheme="minorBidi"/>
                <w:sz w:val="26"/>
                <w:szCs w:val="26"/>
                <w:rtl/>
              </w:rPr>
              <w:t xml:space="preserve">يتعين على صاحب العمل أن لا يقدم مطالبة بخصوص ضمان حسن </w:t>
            </w:r>
            <w:r w:rsidRPr="00A87A8E">
              <w:rPr>
                <w:rFonts w:asciiTheme="minorBidi" w:hAnsiTheme="minorBidi"/>
                <w:sz w:val="26"/>
                <w:szCs w:val="26"/>
                <w:rtl/>
                <w:lang w:bidi="ar-IQ"/>
              </w:rPr>
              <w:t>الاداء</w:t>
            </w:r>
            <w:r w:rsidRPr="00A87A8E">
              <w:rPr>
                <w:rFonts w:asciiTheme="minorBidi" w:hAnsiTheme="minorBidi"/>
                <w:sz w:val="26"/>
                <w:szCs w:val="26"/>
                <w:rtl/>
              </w:rPr>
              <w:t xml:space="preserve"> الا فيما يخص المبالغ التي تستحق له بموجب العقد.</w:t>
            </w:r>
          </w:p>
          <w:p w:rsidR="00B01A0A" w:rsidRPr="00A87A8E" w:rsidRDefault="00B01A0A" w:rsidP="00B01A0A">
            <w:pPr>
              <w:spacing w:after="120"/>
              <w:rPr>
                <w:rFonts w:asciiTheme="minorBidi" w:hAnsiTheme="minorBidi"/>
                <w:sz w:val="26"/>
                <w:szCs w:val="26"/>
                <w:rtl/>
              </w:rPr>
            </w:pPr>
            <w:r w:rsidRPr="00A87A8E">
              <w:rPr>
                <w:rFonts w:asciiTheme="minorBidi" w:hAnsiTheme="minorBidi"/>
                <w:sz w:val="26"/>
                <w:szCs w:val="26"/>
                <w:rtl/>
              </w:rPr>
              <w:t xml:space="preserve">يتعين على صاحب العمل أن يعوض المقاول ويقيه من جميع الأضرار والخسائر والنفقات (بما في ذلك أتعاب ونفقات التقاضي) مما قد ينتج عن مطالبة صاحب العمل بخصوص الضمان، وذلك الى المدى الذي يعتبر فيه صاحب العمل أنه غير محق في مطالبته. </w:t>
            </w:r>
          </w:p>
          <w:p w:rsidR="00B01A0A" w:rsidRPr="00A87A8E" w:rsidRDefault="00B01A0A" w:rsidP="00B01A0A">
            <w:pPr>
              <w:spacing w:after="120"/>
              <w:rPr>
                <w:rFonts w:asciiTheme="minorBidi" w:hAnsiTheme="minorBidi"/>
                <w:sz w:val="26"/>
                <w:szCs w:val="26"/>
                <w:rtl/>
              </w:rPr>
            </w:pPr>
            <w:r w:rsidRPr="00A87A8E">
              <w:rPr>
                <w:rFonts w:asciiTheme="minorBidi" w:hAnsiTheme="minorBidi"/>
                <w:sz w:val="26"/>
                <w:szCs w:val="26"/>
                <w:rtl/>
              </w:rPr>
              <w:t>يتعين على صاحب العمل أن يعيد ضمان حسن الاداء الى المقاول خلال (</w:t>
            </w:r>
            <w:r w:rsidRPr="00A87A8E">
              <w:rPr>
                <w:rFonts w:asciiTheme="minorBidi" w:hAnsiTheme="minorBidi"/>
                <w:sz w:val="26"/>
                <w:szCs w:val="26"/>
              </w:rPr>
              <w:t>28</w:t>
            </w:r>
            <w:r w:rsidRPr="00A87A8E">
              <w:rPr>
                <w:rFonts w:asciiTheme="minorBidi" w:hAnsiTheme="minorBidi"/>
                <w:sz w:val="26"/>
                <w:szCs w:val="26"/>
                <w:rtl/>
              </w:rPr>
              <w:t xml:space="preserve">) يوما من تاريخ تسلمه لشهادة الاستلام النهائي للأشغال. </w:t>
            </w:r>
          </w:p>
          <w:p w:rsidR="00B01A0A" w:rsidRPr="00A87A8E" w:rsidRDefault="00B01A0A" w:rsidP="00B01A0A">
            <w:pPr>
              <w:spacing w:after="120"/>
              <w:rPr>
                <w:rFonts w:asciiTheme="minorBidi" w:hAnsiTheme="minorBidi"/>
                <w:sz w:val="26"/>
                <w:szCs w:val="26"/>
                <w:rtl/>
                <w:lang w:bidi="ar-IQ"/>
              </w:rPr>
            </w:pPr>
          </w:p>
          <w:p w:rsidR="00B01A0A" w:rsidRPr="00A87A8E" w:rsidRDefault="00B01A0A" w:rsidP="00B01A0A">
            <w:pPr>
              <w:spacing w:after="120"/>
              <w:rPr>
                <w:rFonts w:asciiTheme="minorBidi" w:hAnsiTheme="minorBidi"/>
                <w:sz w:val="26"/>
                <w:szCs w:val="26"/>
                <w:rtl/>
              </w:rPr>
            </w:pPr>
            <w:r w:rsidRPr="00A87A8E">
              <w:rPr>
                <w:rFonts w:asciiTheme="minorBidi" w:hAnsiTheme="minorBidi"/>
                <w:sz w:val="26"/>
                <w:szCs w:val="26"/>
                <w:rtl/>
              </w:rPr>
              <w:t>أضافة الى الشروط الواردة في هذه الفقرة فكلما قرر المهندس الحاجة الى زيادة أو انقاص مبلغ المقاولة نتيجة التغييرات في الاسعار أو التشريعات  أو نتيجة اوامر التغيير بنسبة تزيد على 25% لآي مبلغ من العقد محدد بعملة معينة فعلى المقاول بناء على طلب المهندس أتخاذ الاجراءات الفورية لزيادة او أنقاص مبلغ ضمان حسن التنفيذ وحسب متطلبات الحالة بتلك العملة وبنسبة متساوية.</w:t>
            </w:r>
          </w:p>
          <w:p w:rsidR="0073021D" w:rsidRPr="00A87A8E" w:rsidRDefault="0073021D" w:rsidP="00B01A0A">
            <w:pPr>
              <w:spacing w:after="120"/>
              <w:rPr>
                <w:rFonts w:asciiTheme="minorBidi" w:hAnsiTheme="minorBidi"/>
                <w:sz w:val="26"/>
                <w:szCs w:val="26"/>
                <w:rtl/>
              </w:rPr>
            </w:pPr>
          </w:p>
          <w:p w:rsidR="0073021D" w:rsidRPr="00A87A8E" w:rsidRDefault="0073021D" w:rsidP="00B01A0A">
            <w:pPr>
              <w:spacing w:after="120"/>
              <w:rPr>
                <w:rFonts w:asciiTheme="minorBidi" w:hAnsiTheme="minorBidi"/>
                <w:sz w:val="26"/>
                <w:szCs w:val="26"/>
                <w:rtl/>
                <w:lang w:bidi="ar-IQ"/>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 xml:space="preserve">3/4– ممثل المقاول :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على المقاول أن يعين “ممثل المقاول” وأن يعطيه كامل الصلاحية الضرورية للنيابة عنه بموجب مقتضيات العقد.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lastRenderedPageBreak/>
              <w:t xml:space="preserve">وأذا لم يكن قد تمت تسمية ممثل المقاول في العقد، فانه يتعين على المقاول – قبل تاريخ المباشرة – أن يقدم الى المهندس للحصول على موافقته، اسم ومؤهلات الشخص الذي يقترحه المقـــاول كممثل له. واذا لم تتم الموافقة عليه أو تم حجبها لاحقا من المهندس استناداً للفقرة ( 6/9  )(ممثلو المقاول)، أو إذا اخفق الممثل في ممارسة عمله كممثل للمقاول، فإنه يتعين على المقاول أن يتقدم بنفس الطريقة باسم ومؤهلات شخص آخر يكون مناسباً لهذا التعيين.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لا يحق للمقاول أن يلغي استخدام ممثله أو أن يستبدله، بدون الحصول على موافقة المهندس المسبقة على ذلك.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يجب أن يكون ممثل المقاول متفرغا بصورة كاملة لادارة تنفيذ اشغال المقاول، واذا ما تطلبت الظروف تغيب هذا الممثل مؤقتا عن الموقع أثناء تنفيذ الأشغال، فانه يتعين على المقاول أن يسمي بديلا مناسبا بموافقة المهندس المسبقة، وان يتم اشعار المهندس بذلك.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يتعين على ممثل المقاول أن يتسلم التعليمات نيابة عن المقاول، إعمالا للفقرة (3/3 )، و يجوز لممثل المقاول أن يفوض بعض سلطاته أو مهامه أو صلاحيته الى أي شخص مؤهل، وأن يلغي هذا التفويض في أي وقت لاحق. ولكن مثل هذا التفويض أو الالغاء لا يعتبر نافذا الا إذا وافق المهندس عليه، بعد أن يتسلم اشعارا مسبقا موقعا من ممثل المقاول يتضمن اسم هذا الشخص المفوض ومؤهلاته والسلطة أو المهام أو الصلاحية التي فوض بها أو التي تم إلغاؤها. </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يجب أن يكون ممثل المقاول وجميع هؤلاء الاشخاص ضليعين باستعمال لغة الاتصال المحددة بموجب الفقرة (1/4 ). وبخلافه يتعين على المقاول تأمين مترجمين من ذوي الخبرة بصورة مستمرة ضمن ساعات العمل وبالعدد المطلوب من المهندس.</w:t>
            </w: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 xml:space="preserve">4/4 - المقاولون الثانويون(المقاولون من الباطن) :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لايجوز للمقاول أن يعهد بكامل الاشغال الى مقاولين ثانويون ولكن يجوز له أن يعهد اليهم بجزء من الاشغال بعد الحصول على الموافقة الخطية من المهندس.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ويعتبر المقاول مسؤولا عن افعال واخطاء أي مقاول ثانوي أو وكيله أو مستخدميه، كما لو كانت   تلك الافعال أو الاخطاء صادرة عن المقاول نفسه، وما لم ينص على غير ذلك في </w:t>
            </w:r>
            <w:r w:rsidRPr="00B01A0A">
              <w:rPr>
                <w:rFonts w:asciiTheme="minorBidi" w:hAnsiTheme="minorBidi"/>
                <w:sz w:val="26"/>
                <w:szCs w:val="26"/>
                <w:rtl/>
              </w:rPr>
              <w:lastRenderedPageBreak/>
              <w:t xml:space="preserve">الشروط الخاصة، فانه: </w:t>
            </w:r>
          </w:p>
          <w:p w:rsidR="00B01A0A" w:rsidRPr="00B01A0A" w:rsidRDefault="00B01A0A" w:rsidP="00B01A0A">
            <w:pPr>
              <w:numPr>
                <w:ilvl w:val="0"/>
                <w:numId w:val="55"/>
              </w:numPr>
              <w:spacing w:after="120"/>
              <w:ind w:left="0" w:firstLine="0"/>
              <w:rPr>
                <w:rFonts w:asciiTheme="minorBidi" w:hAnsiTheme="minorBidi"/>
                <w:sz w:val="26"/>
                <w:szCs w:val="26"/>
                <w:rtl/>
              </w:rPr>
            </w:pPr>
            <w:r w:rsidRPr="00B01A0A">
              <w:rPr>
                <w:rFonts w:asciiTheme="minorBidi" w:hAnsiTheme="minorBidi"/>
                <w:sz w:val="26"/>
                <w:szCs w:val="26"/>
                <w:rtl/>
              </w:rPr>
              <w:t xml:space="preserve">لا يطلب من المقاول الحصول على الموافقة بشأن موردي المواد، أو بشأن أية مقاولة ثانوية تم ذكر اسم المقاول الثانوي بخصوصها نصا في العقد. </w:t>
            </w:r>
          </w:p>
          <w:p w:rsidR="00B01A0A" w:rsidRPr="00B01A0A" w:rsidRDefault="00B01A0A" w:rsidP="00B01A0A">
            <w:pPr>
              <w:numPr>
                <w:ilvl w:val="0"/>
                <w:numId w:val="55"/>
              </w:numPr>
              <w:spacing w:after="120"/>
              <w:ind w:left="0" w:firstLine="0"/>
              <w:rPr>
                <w:rFonts w:asciiTheme="minorBidi" w:hAnsiTheme="minorBidi"/>
                <w:sz w:val="26"/>
                <w:szCs w:val="26"/>
              </w:rPr>
            </w:pPr>
            <w:r w:rsidRPr="00B01A0A">
              <w:rPr>
                <w:rFonts w:asciiTheme="minorBidi" w:hAnsiTheme="minorBidi"/>
                <w:sz w:val="26"/>
                <w:szCs w:val="26"/>
                <w:rtl/>
              </w:rPr>
              <w:t xml:space="preserve">يتعين على المقاول الحصول على موافقة المهندس المسبقة على المقاولين الثانويين الآخــرين.  </w:t>
            </w:r>
          </w:p>
          <w:p w:rsidR="00B01A0A" w:rsidRPr="00B01A0A" w:rsidRDefault="00B01A0A" w:rsidP="00B01A0A">
            <w:pPr>
              <w:numPr>
                <w:ilvl w:val="0"/>
                <w:numId w:val="55"/>
              </w:numPr>
              <w:spacing w:after="120"/>
              <w:ind w:left="0" w:firstLine="0"/>
              <w:rPr>
                <w:rFonts w:asciiTheme="minorBidi" w:hAnsiTheme="minorBidi"/>
                <w:sz w:val="26"/>
                <w:szCs w:val="26"/>
                <w:rtl/>
              </w:rPr>
            </w:pPr>
            <w:r w:rsidRPr="00B01A0A">
              <w:rPr>
                <w:rFonts w:asciiTheme="minorBidi" w:hAnsiTheme="minorBidi"/>
                <w:sz w:val="26"/>
                <w:szCs w:val="26"/>
                <w:rtl/>
              </w:rPr>
              <w:t>يتعين على المقاول أن يرسل للمهندس اشعارا بمهلة لاتقل عن (</w:t>
            </w:r>
            <w:r w:rsidRPr="00B01A0A">
              <w:rPr>
                <w:rFonts w:asciiTheme="minorBidi" w:hAnsiTheme="minorBidi"/>
                <w:sz w:val="26"/>
                <w:szCs w:val="26"/>
              </w:rPr>
              <w:t>28</w:t>
            </w:r>
            <w:r w:rsidRPr="00B01A0A">
              <w:rPr>
                <w:rFonts w:asciiTheme="minorBidi" w:hAnsiTheme="minorBidi"/>
                <w:sz w:val="26"/>
                <w:szCs w:val="26"/>
                <w:rtl/>
              </w:rPr>
              <w:t xml:space="preserve">) يوما من التاريخ المستهدف لمباشرة عمل أي مقاول ثانوي، وعن المباشرة الفعلية لمثل هذا العمل في الموقع.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يتعهد المقاول بالتزام مقاوليه الثانويين بالشروط ذاتها الملزمة اليه بالفقرة (1/12) المتعلقة بالمحافظة على السرية. </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يتعين على المقاول الأجنبي إعطاء الفرصة العادلة للمقاولين المحليين للعمل بصيغة مقاولين ثانويين في تنفيذ الأشغال التي بعهدته.</w:t>
            </w: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lang w:bidi="ar-IQ"/>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 xml:space="preserve">4/5 - </w:t>
            </w:r>
            <w:r w:rsidRPr="00B01A0A">
              <w:rPr>
                <w:rFonts w:asciiTheme="minorBidi" w:hAnsiTheme="minorBidi"/>
                <w:sz w:val="26"/>
                <w:szCs w:val="26"/>
                <w:u w:val="single"/>
                <w:rtl/>
                <w:lang w:bidi="ar-IQ"/>
              </w:rPr>
              <w:t>المقاول المسمى</w:t>
            </w:r>
            <w:r w:rsidRPr="00B01A0A">
              <w:rPr>
                <w:rFonts w:asciiTheme="minorBidi" w:hAnsiTheme="minorBidi"/>
                <w:sz w:val="26"/>
                <w:szCs w:val="26"/>
                <w:u w:val="single"/>
                <w:rtl/>
              </w:rPr>
              <w:t xml:space="preserve"> : </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lang w:bidi="ar-IQ"/>
              </w:rPr>
              <w:t xml:space="preserve">بموجب هذه المادة يعتبر المقاول الثانوي المسمى هو المقاول الثانوي الذي يقوم المهندس بالزام المقاول في أعتماده بالاستناد الى القسم الثالث عشر من هذه الشروط ويحق للمقاول عدم أعتماد المقاول الثانوي المرشح من المهندس في حالة وجود أعتراضات لديه عليه معقولة، على أن يقدم إشعارا الى المهندس بذلك موضحا المبررات الداعمة لاعتراضه على الترشيح.  </w:t>
            </w:r>
            <w:r w:rsidRPr="00B01A0A">
              <w:rPr>
                <w:rFonts w:asciiTheme="minorBidi" w:hAnsiTheme="minorBidi"/>
                <w:sz w:val="26"/>
                <w:szCs w:val="26"/>
                <w:rtl/>
              </w:rPr>
              <w:t xml:space="preserve"> </w:t>
            </w:r>
          </w:p>
          <w:p w:rsidR="0073021D" w:rsidRPr="00B01A0A" w:rsidRDefault="0073021D" w:rsidP="00B01A0A">
            <w:pPr>
              <w:spacing w:after="120"/>
              <w:rPr>
                <w:rFonts w:asciiTheme="minorBidi" w:hAnsiTheme="minorBidi"/>
                <w:sz w:val="26"/>
                <w:szCs w:val="26"/>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lang w:bidi="ar-IQ"/>
              </w:rPr>
              <w:t xml:space="preserve">4/6 </w:t>
            </w:r>
            <w:r w:rsidRPr="00B01A0A">
              <w:rPr>
                <w:rFonts w:asciiTheme="minorBidi" w:hAnsiTheme="minorBidi"/>
                <w:sz w:val="26"/>
                <w:szCs w:val="26"/>
                <w:u w:val="single"/>
                <w:rtl/>
              </w:rPr>
              <w:t xml:space="preserve">- التعاون : </w:t>
            </w:r>
          </w:p>
          <w:p w:rsidR="00B01A0A" w:rsidRPr="00B01A0A" w:rsidRDefault="00B01A0A" w:rsidP="00B01A0A">
            <w:pPr>
              <w:spacing w:after="120"/>
              <w:rPr>
                <w:rFonts w:asciiTheme="minorBidi" w:hAnsiTheme="minorBidi"/>
                <w:sz w:val="24"/>
                <w:szCs w:val="24"/>
                <w:rtl/>
              </w:rPr>
            </w:pPr>
            <w:r w:rsidRPr="00B01A0A">
              <w:rPr>
                <w:rFonts w:asciiTheme="minorBidi" w:hAnsiTheme="minorBidi"/>
                <w:sz w:val="24"/>
                <w:szCs w:val="24"/>
                <w:rtl/>
              </w:rPr>
              <w:t xml:space="preserve">يتعين على المقاول، كما هو منصوص عليه في العقد، أو استجابة لتعليمات المهندس، أن يقدم التسهيلات المناسبة لتنفيذ أية اعمال من </w:t>
            </w:r>
          </w:p>
          <w:p w:rsidR="00B01A0A" w:rsidRPr="00B01A0A" w:rsidRDefault="00B01A0A" w:rsidP="00B01A0A">
            <w:pPr>
              <w:numPr>
                <w:ilvl w:val="0"/>
                <w:numId w:val="56"/>
              </w:numPr>
              <w:spacing w:after="120"/>
              <w:ind w:left="0" w:firstLine="0"/>
              <w:rPr>
                <w:rFonts w:asciiTheme="minorBidi" w:hAnsiTheme="minorBidi"/>
                <w:sz w:val="24"/>
                <w:szCs w:val="24"/>
                <w:rtl/>
              </w:rPr>
            </w:pPr>
            <w:r w:rsidRPr="00B01A0A">
              <w:rPr>
                <w:rFonts w:asciiTheme="minorBidi" w:hAnsiTheme="minorBidi"/>
                <w:sz w:val="24"/>
                <w:szCs w:val="24"/>
                <w:rtl/>
              </w:rPr>
              <w:t xml:space="preserve">افراد صاحب العمل . </w:t>
            </w:r>
          </w:p>
          <w:p w:rsidR="00B01A0A" w:rsidRPr="00B01A0A" w:rsidRDefault="00B01A0A" w:rsidP="00B01A0A">
            <w:pPr>
              <w:numPr>
                <w:ilvl w:val="0"/>
                <w:numId w:val="56"/>
              </w:numPr>
              <w:spacing w:after="120"/>
              <w:ind w:left="0" w:firstLine="0"/>
              <w:rPr>
                <w:rFonts w:asciiTheme="minorBidi" w:hAnsiTheme="minorBidi"/>
                <w:sz w:val="24"/>
                <w:szCs w:val="24"/>
              </w:rPr>
            </w:pPr>
            <w:r w:rsidRPr="00B01A0A">
              <w:rPr>
                <w:rFonts w:asciiTheme="minorBidi" w:hAnsiTheme="minorBidi"/>
                <w:sz w:val="24"/>
                <w:szCs w:val="24"/>
                <w:rtl/>
              </w:rPr>
              <w:t xml:space="preserve">أي مقاولين آخرين يستخدمهم صاحب العمل . </w:t>
            </w:r>
          </w:p>
          <w:p w:rsidR="00B01A0A" w:rsidRPr="00B01A0A" w:rsidRDefault="00B01A0A" w:rsidP="00B01A0A">
            <w:pPr>
              <w:numPr>
                <w:ilvl w:val="0"/>
                <w:numId w:val="56"/>
              </w:numPr>
              <w:spacing w:after="120"/>
              <w:ind w:left="0" w:firstLine="0"/>
              <w:rPr>
                <w:rFonts w:asciiTheme="minorBidi" w:hAnsiTheme="minorBidi"/>
                <w:sz w:val="24"/>
                <w:szCs w:val="24"/>
                <w:rtl/>
              </w:rPr>
            </w:pPr>
            <w:r w:rsidRPr="00B01A0A">
              <w:rPr>
                <w:rFonts w:asciiTheme="minorBidi" w:hAnsiTheme="minorBidi"/>
                <w:sz w:val="24"/>
                <w:szCs w:val="24"/>
                <w:rtl/>
              </w:rPr>
              <w:t xml:space="preserve">العاملين لدى أية سلطات عامة مشكلة قانونيا. </w:t>
            </w:r>
          </w:p>
          <w:p w:rsidR="00B01A0A" w:rsidRPr="00B01A0A" w:rsidRDefault="00B01A0A" w:rsidP="00B01A0A">
            <w:pPr>
              <w:numPr>
                <w:ilvl w:val="0"/>
                <w:numId w:val="56"/>
              </w:numPr>
              <w:spacing w:after="120"/>
              <w:ind w:left="0" w:firstLine="0"/>
              <w:rPr>
                <w:rFonts w:asciiTheme="minorBidi" w:hAnsiTheme="minorBidi"/>
                <w:sz w:val="24"/>
                <w:szCs w:val="24"/>
                <w:rtl/>
              </w:rPr>
            </w:pPr>
            <w:r w:rsidRPr="00B01A0A">
              <w:rPr>
                <w:rFonts w:asciiTheme="minorBidi" w:hAnsiTheme="minorBidi"/>
                <w:sz w:val="24"/>
                <w:szCs w:val="24"/>
                <w:rtl/>
              </w:rPr>
              <w:t>ممن يتم استخدامهم لتنفيذ أعمال في الموقع أو بجواره، من غير الاعمال المشمولة في العقد.</w:t>
            </w:r>
          </w:p>
          <w:p w:rsidR="00B01A0A" w:rsidRPr="00B01A0A" w:rsidRDefault="00B01A0A" w:rsidP="00B01A0A">
            <w:pPr>
              <w:spacing w:after="120"/>
              <w:rPr>
                <w:rFonts w:asciiTheme="minorBidi" w:hAnsiTheme="minorBidi"/>
                <w:sz w:val="24"/>
                <w:szCs w:val="24"/>
                <w:rtl/>
                <w:lang w:bidi="ar-IQ"/>
              </w:rPr>
            </w:pPr>
            <w:r w:rsidRPr="00B01A0A">
              <w:rPr>
                <w:rFonts w:asciiTheme="minorBidi" w:hAnsiTheme="minorBidi"/>
                <w:sz w:val="24"/>
                <w:szCs w:val="24"/>
                <w:rtl/>
              </w:rPr>
              <w:t xml:space="preserve">إن مثل هذه التعليمات سوف تعتبر تغييرات الى المدى الذي يتعرض فيه المقاول لتأخير أعماله و/أو تحمل تكاليف غير منظورة. ان مثل هذه الخدمات التي يتطلبها هؤلاء المستخدمون أو المقاولون الآخرون يمكن أن تشمل استعمال معدات المقاول والاشغال المؤقتة وترتيبات الدخول الى الموقع والتي تعتبر من مسؤولية المقاول. </w:t>
            </w:r>
          </w:p>
          <w:p w:rsidR="00B01A0A" w:rsidRPr="00B01A0A" w:rsidRDefault="00B01A0A" w:rsidP="00B01A0A">
            <w:pPr>
              <w:spacing w:after="120"/>
              <w:rPr>
                <w:rFonts w:asciiTheme="minorBidi" w:hAnsiTheme="minorBidi"/>
                <w:sz w:val="24"/>
                <w:szCs w:val="24"/>
                <w:rtl/>
                <w:lang w:bidi="ar-IQ"/>
              </w:rPr>
            </w:pPr>
            <w:r w:rsidRPr="00B01A0A">
              <w:rPr>
                <w:rFonts w:asciiTheme="minorBidi" w:hAnsiTheme="minorBidi"/>
                <w:sz w:val="24"/>
                <w:szCs w:val="24"/>
                <w:rtl/>
                <w:lang w:bidi="ar-IQ"/>
              </w:rPr>
              <w:t>يكون المقاول مسؤولاً عن أعماله في الموقع كافة، وأن ينسق أعماله مع الاعمال التي يتم تنفيذها من المقاولين الاخرين المتواجدين في موقع العمل كما مشار اليه في متطلبات صاحب العمل.</w:t>
            </w:r>
          </w:p>
          <w:p w:rsidR="00B01A0A" w:rsidRDefault="00B01A0A" w:rsidP="00B01A0A">
            <w:pPr>
              <w:spacing w:after="120"/>
              <w:rPr>
                <w:rFonts w:asciiTheme="minorBidi" w:hAnsiTheme="minorBidi"/>
                <w:sz w:val="24"/>
                <w:szCs w:val="24"/>
                <w:rtl/>
              </w:rPr>
            </w:pPr>
            <w:r w:rsidRPr="00B01A0A">
              <w:rPr>
                <w:rFonts w:asciiTheme="minorBidi" w:hAnsiTheme="minorBidi"/>
                <w:sz w:val="24"/>
                <w:szCs w:val="24"/>
                <w:rtl/>
              </w:rPr>
              <w:lastRenderedPageBreak/>
              <w:t xml:space="preserve">إذا كان مطلوبا من صاحب العمل بموجب العقد أن يعطي المقاول حيازة أي اساس أو منشأ أو تجهيزات آلية أو حق دخول بموجب “وثائق المقاول” فإنه يتعين على المقاول أن يقدم الى المهندس مثل هذه الوثائق في الوقت وبالطريقة المحددين في </w:t>
            </w:r>
            <w:r w:rsidRPr="00B01A0A">
              <w:rPr>
                <w:rFonts w:asciiTheme="minorBidi" w:hAnsiTheme="minorBidi"/>
                <w:sz w:val="24"/>
                <w:szCs w:val="24"/>
                <w:rtl/>
                <w:lang w:bidi="ar-IQ"/>
              </w:rPr>
              <w:t>متطلبات صاحب العمل</w:t>
            </w:r>
            <w:r w:rsidRPr="00B01A0A">
              <w:rPr>
                <w:rFonts w:asciiTheme="minorBidi" w:hAnsiTheme="minorBidi"/>
                <w:sz w:val="24"/>
                <w:szCs w:val="24"/>
                <w:rtl/>
              </w:rPr>
              <w:t xml:space="preserve">. </w:t>
            </w:r>
          </w:p>
          <w:p w:rsidR="0073021D" w:rsidRDefault="0073021D" w:rsidP="00B01A0A">
            <w:pPr>
              <w:spacing w:after="120"/>
              <w:rPr>
                <w:rFonts w:asciiTheme="minorBidi" w:hAnsiTheme="minorBidi"/>
                <w:sz w:val="24"/>
                <w:szCs w:val="24"/>
                <w:rtl/>
              </w:rPr>
            </w:pPr>
          </w:p>
          <w:p w:rsidR="0073021D" w:rsidRDefault="0073021D" w:rsidP="00B01A0A">
            <w:pPr>
              <w:spacing w:after="120"/>
              <w:rPr>
                <w:rFonts w:asciiTheme="minorBidi" w:hAnsiTheme="minorBidi"/>
                <w:sz w:val="24"/>
                <w:szCs w:val="24"/>
                <w:rtl/>
              </w:rPr>
            </w:pPr>
          </w:p>
          <w:p w:rsidR="0073021D" w:rsidRDefault="0073021D" w:rsidP="00B01A0A">
            <w:pPr>
              <w:spacing w:after="120"/>
              <w:rPr>
                <w:rFonts w:asciiTheme="minorBidi" w:hAnsiTheme="minorBidi"/>
                <w:sz w:val="24"/>
                <w:szCs w:val="24"/>
                <w:rtl/>
              </w:rPr>
            </w:pPr>
          </w:p>
          <w:p w:rsidR="0073021D" w:rsidRDefault="0073021D" w:rsidP="00B01A0A">
            <w:pPr>
              <w:spacing w:after="120"/>
              <w:rPr>
                <w:rFonts w:asciiTheme="minorBidi" w:hAnsiTheme="minorBidi"/>
                <w:sz w:val="24"/>
                <w:szCs w:val="24"/>
                <w:rtl/>
              </w:rPr>
            </w:pPr>
          </w:p>
          <w:p w:rsidR="0073021D" w:rsidRDefault="0073021D" w:rsidP="00B01A0A">
            <w:pPr>
              <w:spacing w:after="120"/>
              <w:rPr>
                <w:rFonts w:asciiTheme="minorBidi" w:hAnsiTheme="minorBidi"/>
                <w:sz w:val="24"/>
                <w:szCs w:val="24"/>
                <w:rtl/>
              </w:rPr>
            </w:pPr>
          </w:p>
          <w:p w:rsidR="0073021D" w:rsidRPr="00B01A0A" w:rsidRDefault="0073021D" w:rsidP="00B01A0A">
            <w:pPr>
              <w:spacing w:after="120"/>
              <w:rPr>
                <w:rFonts w:asciiTheme="minorBidi" w:hAnsiTheme="minorBidi"/>
                <w:sz w:val="24"/>
                <w:szCs w:val="24"/>
                <w:rtl/>
                <w:lang w:bidi="ar-IQ"/>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lang w:bidi="ar-IQ"/>
              </w:rPr>
              <w:t xml:space="preserve">4/7 </w:t>
            </w:r>
            <w:r w:rsidRPr="00B01A0A">
              <w:rPr>
                <w:rFonts w:asciiTheme="minorBidi" w:hAnsiTheme="minorBidi"/>
                <w:sz w:val="26"/>
                <w:szCs w:val="26"/>
                <w:u w:val="single"/>
                <w:rtl/>
              </w:rPr>
              <w:t xml:space="preserve">- تثبيت الابعاد : </w:t>
            </w:r>
          </w:p>
          <w:p w:rsidR="00B01A0A" w:rsidRPr="00B01A0A" w:rsidRDefault="00B01A0A" w:rsidP="00B01A0A">
            <w:pPr>
              <w:spacing w:after="120"/>
              <w:rPr>
                <w:rFonts w:asciiTheme="minorBidi" w:hAnsiTheme="minorBidi"/>
                <w:sz w:val="24"/>
                <w:szCs w:val="24"/>
                <w:rtl/>
              </w:rPr>
            </w:pPr>
            <w:r w:rsidRPr="00B01A0A">
              <w:rPr>
                <w:rFonts w:asciiTheme="minorBidi" w:hAnsiTheme="minorBidi"/>
                <w:sz w:val="24"/>
                <w:szCs w:val="24"/>
                <w:rtl/>
              </w:rPr>
              <w:t>يتعين على المقاول أن يقوم بتثبيت الاشغال بالنسبة للنقاط الأصلية والاستقامات والمناسيب المرجعية الموصوفة في العقد، أو تلك التي يزوده المهندس بها. كما يعتبر المقاول مسؤولا عن دقة التثبيت لجميع اجزاء الاشغال، وعليه أن يقوم باصلاح أي خطأ في أماكن أو مناسيب أو مقاييس أو استقامات الاشغال.</w:t>
            </w:r>
          </w:p>
          <w:p w:rsidR="00B01A0A" w:rsidRPr="00B01A0A" w:rsidRDefault="00B01A0A" w:rsidP="00B01A0A">
            <w:pPr>
              <w:spacing w:after="120"/>
              <w:rPr>
                <w:rFonts w:asciiTheme="minorBidi" w:hAnsiTheme="minorBidi"/>
                <w:sz w:val="24"/>
                <w:szCs w:val="24"/>
                <w:rtl/>
              </w:rPr>
            </w:pPr>
            <w:r w:rsidRPr="00B01A0A">
              <w:rPr>
                <w:rFonts w:asciiTheme="minorBidi" w:hAnsiTheme="minorBidi"/>
                <w:sz w:val="24"/>
                <w:szCs w:val="24"/>
                <w:rtl/>
              </w:rPr>
              <w:t xml:space="preserve">يعتبرصاحب العمل مسؤولا عن أية اخطاء في تحديد تلك النقاط المرجعية المنصوص عليها في العقد، أو تلك التي زود المقاول بها، الا أنه يتعين على المقاول ان يبذل قصارى جهده في التحري عن دقتها قبل استخدامها. </w:t>
            </w:r>
          </w:p>
          <w:p w:rsidR="00B01A0A" w:rsidRPr="00B01A0A" w:rsidRDefault="00B01A0A" w:rsidP="00B01A0A">
            <w:pPr>
              <w:spacing w:after="120"/>
              <w:rPr>
                <w:rFonts w:asciiTheme="minorBidi" w:hAnsiTheme="minorBidi"/>
                <w:sz w:val="24"/>
                <w:szCs w:val="24"/>
                <w:rtl/>
              </w:rPr>
            </w:pPr>
            <w:r w:rsidRPr="00B01A0A">
              <w:rPr>
                <w:rFonts w:asciiTheme="minorBidi" w:hAnsiTheme="minorBidi"/>
                <w:sz w:val="24"/>
                <w:szCs w:val="24"/>
                <w:rtl/>
              </w:rPr>
              <w:t xml:space="preserve">إذا تكبد المقاول تأخرا في تنفيذ الاشغال و/أو في كلفتها بسبب تنفيذ اشغال اعتماداً على معلومات مغلوطة في النقاط المرجعية، ولم يكن بمقدور مقاول خبير أن يكتشف مثل تلك الاخطاء بصورة معقولة وأن يتلافى التأخير و/أو زيادة الكلفة المترتبة عليها، فانه يتعين على المقاول ان يرسل اشعارا الى المهندس لتقدير استحقاقاته بشأنها، مع مراعاة احكام الفقرة (20/1 ) و كما يأتي : </w:t>
            </w:r>
          </w:p>
          <w:p w:rsidR="00B01A0A" w:rsidRPr="00B01A0A" w:rsidRDefault="00B01A0A" w:rsidP="00B01A0A">
            <w:pPr>
              <w:numPr>
                <w:ilvl w:val="0"/>
                <w:numId w:val="49"/>
              </w:numPr>
              <w:spacing w:after="120"/>
              <w:ind w:left="0" w:firstLine="0"/>
              <w:rPr>
                <w:rFonts w:asciiTheme="minorBidi" w:hAnsiTheme="minorBidi"/>
                <w:sz w:val="24"/>
                <w:szCs w:val="24"/>
                <w:rtl/>
              </w:rPr>
            </w:pPr>
            <w:r w:rsidRPr="00B01A0A">
              <w:rPr>
                <w:rFonts w:asciiTheme="minorBidi" w:hAnsiTheme="minorBidi"/>
                <w:sz w:val="26"/>
                <w:szCs w:val="26"/>
                <w:rtl/>
              </w:rPr>
              <w:t xml:space="preserve">أي تمديد لمدة الاكمال </w:t>
            </w:r>
            <w:r w:rsidRPr="00B01A0A">
              <w:rPr>
                <w:rFonts w:asciiTheme="minorBidi" w:hAnsiTheme="minorBidi"/>
                <w:sz w:val="24"/>
                <w:szCs w:val="24"/>
                <w:rtl/>
              </w:rPr>
              <w:t>بسبب ذلك التأخير، إذا كان الاكمال قد تأخر أو سوف يتأخر، وذلك بم</w:t>
            </w:r>
            <w:r w:rsidRPr="00B01A0A">
              <w:rPr>
                <w:rFonts w:asciiTheme="minorBidi" w:hAnsiTheme="minorBidi"/>
                <w:sz w:val="24"/>
                <w:szCs w:val="24"/>
                <w:rtl/>
                <w:lang w:bidi="ar-IQ"/>
              </w:rPr>
              <w:t>ــــ</w:t>
            </w:r>
            <w:r w:rsidRPr="00B01A0A">
              <w:rPr>
                <w:rFonts w:asciiTheme="minorBidi" w:hAnsiTheme="minorBidi"/>
                <w:sz w:val="24"/>
                <w:szCs w:val="24"/>
                <w:rtl/>
              </w:rPr>
              <w:t>وجب الفقرة (</w:t>
            </w:r>
            <w:r w:rsidRPr="00B01A0A">
              <w:rPr>
                <w:rFonts w:asciiTheme="minorBidi" w:hAnsiTheme="minorBidi"/>
                <w:sz w:val="24"/>
                <w:szCs w:val="24"/>
                <w:rtl/>
                <w:lang w:bidi="ar-IQ"/>
              </w:rPr>
              <w:t xml:space="preserve">8/4 </w:t>
            </w:r>
            <w:r w:rsidRPr="00B01A0A">
              <w:rPr>
                <w:rFonts w:asciiTheme="minorBidi" w:hAnsiTheme="minorBidi"/>
                <w:sz w:val="24"/>
                <w:szCs w:val="24"/>
                <w:rtl/>
              </w:rPr>
              <w:t xml:space="preserve">). </w:t>
            </w:r>
          </w:p>
          <w:p w:rsidR="00B01A0A" w:rsidRPr="00B01A0A" w:rsidRDefault="00B01A0A" w:rsidP="00B01A0A">
            <w:pPr>
              <w:numPr>
                <w:ilvl w:val="0"/>
                <w:numId w:val="49"/>
              </w:numPr>
              <w:spacing w:after="120"/>
              <w:ind w:left="0" w:firstLine="0"/>
              <w:rPr>
                <w:rFonts w:asciiTheme="minorBidi" w:hAnsiTheme="minorBidi"/>
              </w:rPr>
            </w:pPr>
            <w:r w:rsidRPr="00B01A0A">
              <w:rPr>
                <w:rFonts w:asciiTheme="minorBidi" w:hAnsiTheme="minorBidi"/>
                <w:rtl/>
              </w:rPr>
              <w:t xml:space="preserve">أي كلفة كهذه مع هامش ربح، لاضافتهما الى مبلغ العقد. </w:t>
            </w:r>
          </w:p>
          <w:p w:rsidR="00B01A0A" w:rsidRPr="00B01A0A" w:rsidRDefault="00B01A0A" w:rsidP="00B01A0A">
            <w:pPr>
              <w:spacing w:after="120"/>
              <w:rPr>
                <w:rFonts w:asciiTheme="minorBidi" w:hAnsiTheme="minorBidi"/>
                <w:rtl/>
              </w:rPr>
            </w:pPr>
            <w:r w:rsidRPr="00B01A0A">
              <w:rPr>
                <w:rFonts w:asciiTheme="minorBidi" w:hAnsiTheme="minorBidi"/>
                <w:rtl/>
              </w:rPr>
              <w:t xml:space="preserve">لدى تسلم المهندس لمثل هذا الاشعار، فانه يتعين عليه إعمالا للفقرة (3/5 )، ان يقوم بالاتفاق عليها أو اعداد التقديرات اللازمة لما يأتي : </w:t>
            </w:r>
          </w:p>
          <w:p w:rsidR="00B01A0A" w:rsidRPr="00B01A0A" w:rsidRDefault="00B01A0A" w:rsidP="00B01A0A">
            <w:pPr>
              <w:numPr>
                <w:ilvl w:val="0"/>
                <w:numId w:val="57"/>
              </w:numPr>
              <w:spacing w:after="120"/>
              <w:ind w:left="0" w:firstLine="0"/>
              <w:rPr>
                <w:rFonts w:asciiTheme="minorBidi" w:hAnsiTheme="minorBidi"/>
                <w:rtl/>
              </w:rPr>
            </w:pPr>
            <w:r w:rsidRPr="00B01A0A">
              <w:rPr>
                <w:rFonts w:asciiTheme="minorBidi" w:hAnsiTheme="minorBidi"/>
                <w:rtl/>
              </w:rPr>
              <w:t xml:space="preserve">فيما إذا كان اكتشاف الخطأ متعذرا بصورة معقولة، والى أي مدى . </w:t>
            </w:r>
          </w:p>
          <w:p w:rsidR="00B01A0A" w:rsidRDefault="00B01A0A" w:rsidP="00B01A0A">
            <w:pPr>
              <w:numPr>
                <w:ilvl w:val="0"/>
                <w:numId w:val="57"/>
              </w:numPr>
              <w:spacing w:after="120"/>
              <w:ind w:left="0" w:firstLine="0"/>
              <w:rPr>
                <w:rFonts w:asciiTheme="minorBidi" w:hAnsiTheme="minorBidi"/>
              </w:rPr>
            </w:pPr>
            <w:r w:rsidRPr="00B01A0A">
              <w:rPr>
                <w:rFonts w:asciiTheme="minorBidi" w:hAnsiTheme="minorBidi"/>
                <w:rtl/>
              </w:rPr>
              <w:t xml:space="preserve">الامرين المذكورين في الفقرتين (أ،ب) أعلاه، ولكن ضمن هذا المدى. </w:t>
            </w:r>
          </w:p>
          <w:p w:rsidR="0073021D" w:rsidRDefault="0073021D" w:rsidP="0073021D">
            <w:pPr>
              <w:spacing w:after="120"/>
              <w:rPr>
                <w:rFonts w:asciiTheme="minorBidi" w:hAnsiTheme="minorBidi"/>
                <w:rtl/>
              </w:rPr>
            </w:pPr>
          </w:p>
          <w:p w:rsidR="0073021D" w:rsidRDefault="0073021D" w:rsidP="0073021D">
            <w:pPr>
              <w:spacing w:after="120"/>
              <w:rPr>
                <w:rFonts w:asciiTheme="minorBidi" w:hAnsiTheme="minorBidi"/>
                <w:rtl/>
              </w:rPr>
            </w:pPr>
          </w:p>
          <w:p w:rsidR="0073021D" w:rsidRDefault="0073021D" w:rsidP="0073021D">
            <w:pPr>
              <w:spacing w:after="120"/>
              <w:rPr>
                <w:rFonts w:asciiTheme="minorBidi" w:hAnsiTheme="minorBidi"/>
                <w:rtl/>
              </w:rPr>
            </w:pPr>
          </w:p>
          <w:p w:rsidR="0073021D" w:rsidRDefault="0073021D" w:rsidP="0073021D">
            <w:pPr>
              <w:spacing w:after="120"/>
              <w:rPr>
                <w:rFonts w:asciiTheme="minorBidi" w:hAnsiTheme="minorBidi"/>
                <w:rtl/>
              </w:rPr>
            </w:pPr>
          </w:p>
          <w:p w:rsidR="0073021D" w:rsidRDefault="0073021D" w:rsidP="0073021D">
            <w:pPr>
              <w:spacing w:after="120"/>
              <w:rPr>
                <w:rFonts w:asciiTheme="minorBidi" w:hAnsiTheme="minorBidi"/>
                <w:rtl/>
              </w:rPr>
            </w:pPr>
          </w:p>
          <w:p w:rsidR="0073021D" w:rsidRPr="00B01A0A" w:rsidRDefault="0073021D" w:rsidP="0073021D">
            <w:pPr>
              <w:spacing w:after="120"/>
              <w:rPr>
                <w:rFonts w:asciiTheme="minorBidi" w:hAnsiTheme="minorBidi"/>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 xml:space="preserve">4/8  - اجراءات السلامة : </w:t>
            </w:r>
          </w:p>
          <w:p w:rsidR="00B01A0A" w:rsidRPr="00B01A0A" w:rsidRDefault="00B01A0A" w:rsidP="00B01A0A">
            <w:pPr>
              <w:spacing w:after="120"/>
              <w:rPr>
                <w:rFonts w:asciiTheme="minorBidi" w:hAnsiTheme="minorBidi"/>
                <w:rtl/>
              </w:rPr>
            </w:pPr>
            <w:r w:rsidRPr="00B01A0A">
              <w:rPr>
                <w:rFonts w:asciiTheme="minorBidi" w:hAnsiTheme="minorBidi"/>
                <w:rtl/>
              </w:rPr>
              <w:t xml:space="preserve">يتعين على المقاول : </w:t>
            </w:r>
          </w:p>
          <w:p w:rsidR="00B01A0A" w:rsidRPr="00B01A0A" w:rsidRDefault="00B01A0A" w:rsidP="00B01A0A">
            <w:pPr>
              <w:numPr>
                <w:ilvl w:val="0"/>
                <w:numId w:val="58"/>
              </w:numPr>
              <w:spacing w:after="120"/>
              <w:ind w:left="0" w:firstLine="0"/>
              <w:rPr>
                <w:rFonts w:asciiTheme="minorBidi" w:hAnsiTheme="minorBidi"/>
                <w:rtl/>
              </w:rPr>
            </w:pPr>
            <w:r w:rsidRPr="00B01A0A">
              <w:rPr>
                <w:rFonts w:asciiTheme="minorBidi" w:hAnsiTheme="minorBidi"/>
                <w:rtl/>
              </w:rPr>
              <w:lastRenderedPageBreak/>
              <w:t xml:space="preserve">أن يتقيد بجميع تعليمات السلامة المطلوب تطبيقها . </w:t>
            </w:r>
          </w:p>
          <w:p w:rsidR="00B01A0A" w:rsidRPr="00B01A0A" w:rsidRDefault="00B01A0A" w:rsidP="00B01A0A">
            <w:pPr>
              <w:numPr>
                <w:ilvl w:val="0"/>
                <w:numId w:val="58"/>
              </w:numPr>
              <w:spacing w:after="120"/>
              <w:ind w:left="0" w:firstLine="0"/>
              <w:rPr>
                <w:rFonts w:asciiTheme="minorBidi" w:hAnsiTheme="minorBidi"/>
              </w:rPr>
            </w:pPr>
            <w:r w:rsidRPr="00B01A0A">
              <w:rPr>
                <w:rFonts w:asciiTheme="minorBidi" w:hAnsiTheme="minorBidi"/>
                <w:rtl/>
              </w:rPr>
              <w:t xml:space="preserve">العناية بسلامة جميع الاشخاص الذين يحق لهم التواجد في الموقع . </w:t>
            </w:r>
          </w:p>
          <w:p w:rsidR="00B01A0A" w:rsidRPr="00B01A0A" w:rsidRDefault="00B01A0A" w:rsidP="00B01A0A">
            <w:pPr>
              <w:numPr>
                <w:ilvl w:val="0"/>
                <w:numId w:val="58"/>
              </w:numPr>
              <w:spacing w:after="120"/>
              <w:ind w:left="0" w:firstLine="0"/>
              <w:rPr>
                <w:rFonts w:asciiTheme="minorBidi" w:hAnsiTheme="minorBidi"/>
                <w:rtl/>
              </w:rPr>
            </w:pPr>
            <w:r w:rsidRPr="00B01A0A">
              <w:rPr>
                <w:rFonts w:asciiTheme="minorBidi" w:hAnsiTheme="minorBidi"/>
                <w:rtl/>
              </w:rPr>
              <w:t xml:space="preserve">أن يبذل جهوداً معقولة للمحافظة على الموقع والاشغال خالية من العوائق غير الضرورية، بقصد تجنب تعرض هؤلاء الاشخاص للخطر . </w:t>
            </w:r>
          </w:p>
          <w:p w:rsidR="00B01A0A" w:rsidRPr="00B01A0A" w:rsidRDefault="00B01A0A" w:rsidP="00B01A0A">
            <w:pPr>
              <w:numPr>
                <w:ilvl w:val="0"/>
                <w:numId w:val="58"/>
              </w:numPr>
              <w:spacing w:after="120"/>
              <w:ind w:left="0" w:firstLine="0"/>
              <w:rPr>
                <w:rFonts w:asciiTheme="minorBidi" w:hAnsiTheme="minorBidi"/>
                <w:rtl/>
              </w:rPr>
            </w:pPr>
            <w:r w:rsidRPr="00B01A0A">
              <w:rPr>
                <w:rFonts w:asciiTheme="minorBidi" w:hAnsiTheme="minorBidi"/>
                <w:rtl/>
              </w:rPr>
              <w:t xml:space="preserve">توفير الأسيجة والانارة والحراسة ومراقبة الاشغال الى أن يتم اكمالها وتسليمها بموجب احكام “المادة العاشرة”.  </w:t>
            </w:r>
          </w:p>
          <w:p w:rsidR="00B01A0A" w:rsidRDefault="00B01A0A" w:rsidP="00B01A0A">
            <w:pPr>
              <w:numPr>
                <w:ilvl w:val="0"/>
                <w:numId w:val="58"/>
              </w:numPr>
              <w:spacing w:after="120"/>
              <w:ind w:left="0" w:firstLine="0"/>
              <w:rPr>
                <w:rFonts w:asciiTheme="minorBidi" w:hAnsiTheme="minorBidi"/>
              </w:rPr>
            </w:pPr>
            <w:r w:rsidRPr="00B01A0A">
              <w:rPr>
                <w:rFonts w:asciiTheme="minorBidi" w:hAnsiTheme="minorBidi"/>
                <w:rtl/>
              </w:rPr>
              <w:t xml:space="preserve">توفير أية اشغال مؤقتة (بما فيها الطرقات والممرات والحراسات والأسيجة) ممـا قد يلزم، بسبب تنفيذ الاشغال، لاستعمال وحماية الجمهور والملاك والمستعملين للارض المجاورة للموقع. </w:t>
            </w:r>
          </w:p>
          <w:p w:rsidR="0073021D" w:rsidRDefault="0073021D" w:rsidP="0073021D">
            <w:pPr>
              <w:spacing w:after="120"/>
              <w:rPr>
                <w:rFonts w:asciiTheme="minorBidi" w:hAnsiTheme="minorBidi"/>
                <w:rtl/>
              </w:rPr>
            </w:pPr>
          </w:p>
          <w:p w:rsidR="0073021D" w:rsidRPr="00B01A0A" w:rsidRDefault="0073021D" w:rsidP="0073021D">
            <w:pPr>
              <w:spacing w:after="120"/>
              <w:rPr>
                <w:rFonts w:asciiTheme="minorBidi" w:hAnsiTheme="minorBidi"/>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lang w:bidi="ar-IQ"/>
              </w:rPr>
              <w:t xml:space="preserve">4/9 </w:t>
            </w:r>
            <w:r w:rsidRPr="00B01A0A">
              <w:rPr>
                <w:rFonts w:asciiTheme="minorBidi" w:hAnsiTheme="minorBidi"/>
                <w:sz w:val="26"/>
                <w:szCs w:val="26"/>
                <w:u w:val="single"/>
                <w:rtl/>
              </w:rPr>
              <w:t xml:space="preserve">- ضمان النوعية :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يتعين على المقاول أن يضع نظاماً لضمان الجودة لاثبات التقيد بمتطلبات العقد، على أن يكون هذا النظام متوافقا مع تفاصيل العقد، كما يحق للمهندس أن يدقق أي من مظاهر هذا النظام.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يجب تقديم تفاصيل جميع الاجراءات ووثائق المطابقة الى المهندس – لأعلامه – قبل مباشرة أي من مراحل التصميم والتنفيذ، وعند اصدار أية وثيقة ذات طابع فني الى المهندس، فانه يجب أن يظهر على هذه الوثيقة ما يثبت المصادقة المسبقة من المقاول نفسه عليها. </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أن التقيد بنظام ضمان الجودة لايعفي المقاول من أي من واجباته أو التزاماته أو مسؤولياته الواردة في العقد. </w:t>
            </w: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lang w:bidi="ar-IQ"/>
              </w:rPr>
            </w:pPr>
          </w:p>
          <w:p w:rsidR="00B01A0A" w:rsidRPr="00B01A0A" w:rsidRDefault="00B01A0A" w:rsidP="00B01A0A">
            <w:pPr>
              <w:spacing w:after="120"/>
              <w:rPr>
                <w:rFonts w:asciiTheme="minorBidi" w:hAnsiTheme="minorBidi"/>
                <w:sz w:val="26"/>
                <w:szCs w:val="26"/>
                <w:u w:val="single"/>
                <w:rtl/>
                <w:lang w:bidi="ar-IQ"/>
              </w:rPr>
            </w:pPr>
            <w:r w:rsidRPr="00B01A0A">
              <w:rPr>
                <w:rFonts w:asciiTheme="minorBidi" w:hAnsiTheme="minorBidi"/>
                <w:sz w:val="26"/>
                <w:szCs w:val="26"/>
                <w:u w:val="single"/>
                <w:rtl/>
                <w:lang w:bidi="ar-IQ"/>
              </w:rPr>
              <w:t xml:space="preserve">4/10 </w:t>
            </w:r>
            <w:r w:rsidRPr="00B01A0A">
              <w:rPr>
                <w:rFonts w:asciiTheme="minorBidi" w:hAnsiTheme="minorBidi"/>
                <w:sz w:val="26"/>
                <w:szCs w:val="26"/>
                <w:u w:val="single"/>
                <w:rtl/>
              </w:rPr>
              <w:t xml:space="preserve">- بيانات الموقع :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يتعين على صاحب العمل أن يكون قد وضع تحت تصرف المقاول لاطلاعه، قبل موعد”التاريخ الاساس”ما يتوفر لديه من البيانات الخاصة بالظروف تحت السطحية والهيدرولوجية في الموقع، بما في ذلك الظواهر البيئية.</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كما يتعين عليه كذلك أن يضع تحت تصرف المقاول أية معلومات يحصل عليها بعد موعد التاريخ الاساس، الا أن المقاول يعتبر مسؤولا عن تفسيره لجميع تلك المعلومات. </w:t>
            </w:r>
          </w:p>
          <w:p w:rsidR="00B01A0A" w:rsidRPr="00B01A0A" w:rsidRDefault="00B01A0A" w:rsidP="00B01A0A">
            <w:pPr>
              <w:spacing w:after="120"/>
              <w:rPr>
                <w:rFonts w:asciiTheme="minorBidi" w:hAnsiTheme="minorBidi"/>
                <w:rtl/>
                <w:lang w:bidi="ar-IQ"/>
              </w:rPr>
            </w:pPr>
            <w:r w:rsidRPr="00B01A0A">
              <w:rPr>
                <w:rFonts w:asciiTheme="minorBidi" w:hAnsiTheme="minorBidi"/>
                <w:sz w:val="26"/>
                <w:szCs w:val="26"/>
                <w:rtl/>
              </w:rPr>
              <w:t xml:space="preserve">كما أنه والى المدى الممكن عملياً (مع الاخذ في الحسبان </w:t>
            </w:r>
            <w:r w:rsidRPr="00B01A0A">
              <w:rPr>
                <w:rFonts w:asciiTheme="minorBidi" w:hAnsiTheme="minorBidi"/>
                <w:rtl/>
              </w:rPr>
              <w:t>عاملي الوقت والكلفة)، يعتبر المقاول انه قد حصل على المعلومات الضرورية المتعلقة</w:t>
            </w:r>
            <w:r w:rsidRPr="00B01A0A">
              <w:rPr>
                <w:rFonts w:asciiTheme="minorBidi" w:hAnsiTheme="minorBidi"/>
                <w:rtl/>
                <w:lang w:bidi="ar-IQ"/>
              </w:rPr>
              <w:t xml:space="preserve"> بالمخاطر والاحتمالات الطارئة وغيرها من الظروف التي قد تؤثر على عرضه أو على الاشغال. والى المدى ذاته، يعتبر المقاول انه قد عاين وتفحص الموقع وما يجاوره، وانه اطلع على جميع المعلومات التي سبق ذكرها، وانه قد اقتنع شخصيا قبل تقديم عرض المناقصة بكل الامور ذات العلاقة،وبضمنها وليس على سبيل الحصر ما يأتي :</w:t>
            </w:r>
          </w:p>
          <w:p w:rsidR="00B01A0A" w:rsidRPr="00B01A0A" w:rsidRDefault="00B01A0A" w:rsidP="00B01A0A">
            <w:pPr>
              <w:numPr>
                <w:ilvl w:val="0"/>
                <w:numId w:val="59"/>
              </w:numPr>
              <w:spacing w:after="120"/>
              <w:ind w:left="0" w:firstLine="0"/>
              <w:rPr>
                <w:rFonts w:asciiTheme="minorBidi" w:hAnsiTheme="minorBidi"/>
                <w:rtl/>
                <w:lang w:bidi="ar-IQ"/>
              </w:rPr>
            </w:pPr>
            <w:r w:rsidRPr="00B01A0A">
              <w:rPr>
                <w:rFonts w:asciiTheme="minorBidi" w:hAnsiTheme="minorBidi"/>
                <w:rtl/>
                <w:lang w:bidi="ar-IQ"/>
              </w:rPr>
              <w:t xml:space="preserve">شكل وطبيعة الموقع، بما في ذلك احوال الطبقات تحت السطحية. </w:t>
            </w:r>
          </w:p>
          <w:p w:rsidR="00B01A0A" w:rsidRPr="00B01A0A" w:rsidRDefault="00B01A0A" w:rsidP="00B01A0A">
            <w:pPr>
              <w:numPr>
                <w:ilvl w:val="0"/>
                <w:numId w:val="59"/>
              </w:numPr>
              <w:spacing w:after="120"/>
              <w:ind w:left="0" w:firstLine="0"/>
              <w:rPr>
                <w:rFonts w:asciiTheme="minorBidi" w:hAnsiTheme="minorBidi"/>
              </w:rPr>
            </w:pPr>
            <w:r w:rsidRPr="00B01A0A">
              <w:rPr>
                <w:rFonts w:asciiTheme="minorBidi" w:hAnsiTheme="minorBidi"/>
                <w:rtl/>
                <w:lang w:bidi="ar-IQ"/>
              </w:rPr>
              <w:t xml:space="preserve">الاحوال الهيدرولوجية والمناخية. </w:t>
            </w:r>
          </w:p>
          <w:p w:rsidR="00B01A0A" w:rsidRPr="00B01A0A" w:rsidRDefault="00B01A0A" w:rsidP="00B01A0A">
            <w:pPr>
              <w:numPr>
                <w:ilvl w:val="0"/>
                <w:numId w:val="59"/>
              </w:numPr>
              <w:spacing w:after="120"/>
              <w:ind w:left="0" w:firstLine="0"/>
              <w:rPr>
                <w:rFonts w:asciiTheme="minorBidi" w:hAnsiTheme="minorBidi"/>
                <w:rtl/>
                <w:lang w:bidi="ar-IQ"/>
              </w:rPr>
            </w:pPr>
            <w:r w:rsidRPr="00B01A0A">
              <w:rPr>
                <w:rFonts w:asciiTheme="minorBidi" w:hAnsiTheme="minorBidi"/>
                <w:rtl/>
                <w:lang w:bidi="ar-IQ"/>
              </w:rPr>
              <w:lastRenderedPageBreak/>
              <w:t>مقدار وطبيعة العمل ومستلزمات التنفيذ اللازمة لتنفيذ الاشغال واكمالها واصلاح أية عيوب فيها.</w:t>
            </w:r>
          </w:p>
          <w:p w:rsidR="00B01A0A" w:rsidRPr="00B01A0A" w:rsidRDefault="00B01A0A" w:rsidP="00B01A0A">
            <w:pPr>
              <w:numPr>
                <w:ilvl w:val="0"/>
                <w:numId w:val="59"/>
              </w:numPr>
              <w:spacing w:after="120"/>
              <w:ind w:left="0" w:firstLine="0"/>
              <w:rPr>
                <w:rFonts w:asciiTheme="minorBidi" w:hAnsiTheme="minorBidi"/>
                <w:rtl/>
                <w:lang w:bidi="ar-IQ"/>
              </w:rPr>
            </w:pPr>
            <w:r w:rsidRPr="00B01A0A">
              <w:rPr>
                <w:rFonts w:asciiTheme="minorBidi" w:hAnsiTheme="minorBidi"/>
                <w:rtl/>
                <w:lang w:bidi="ar-IQ"/>
              </w:rPr>
              <w:t xml:space="preserve">قوانين الدولة، واجراءاتها وممارسة العمل فيها. </w:t>
            </w:r>
          </w:p>
          <w:p w:rsidR="0073021D" w:rsidRDefault="00B01A0A" w:rsidP="00B01A0A">
            <w:pPr>
              <w:numPr>
                <w:ilvl w:val="0"/>
                <w:numId w:val="59"/>
              </w:numPr>
              <w:spacing w:after="120"/>
              <w:ind w:left="0" w:firstLine="0"/>
              <w:rPr>
                <w:rFonts w:asciiTheme="minorBidi" w:hAnsiTheme="minorBidi"/>
                <w:lang w:bidi="ar-IQ"/>
              </w:rPr>
            </w:pPr>
            <w:r w:rsidRPr="00B01A0A">
              <w:rPr>
                <w:rFonts w:asciiTheme="minorBidi" w:hAnsiTheme="minorBidi"/>
                <w:rtl/>
                <w:lang w:bidi="ar-IQ"/>
              </w:rPr>
              <w:t xml:space="preserve">متطلبات المقاول فيما يتعلق بالدخول الى الموقع، والسكن، والمرافق، والمستخدمين، والطاقة، والنقل، والماء، وغيرها من الخدمات. </w:t>
            </w:r>
          </w:p>
          <w:p w:rsidR="0073021D" w:rsidRDefault="0073021D" w:rsidP="0073021D">
            <w:pPr>
              <w:spacing w:after="120"/>
              <w:rPr>
                <w:rFonts w:asciiTheme="minorBidi" w:hAnsiTheme="minorBidi"/>
                <w:rtl/>
                <w:lang w:bidi="ar-IQ"/>
              </w:rPr>
            </w:pPr>
          </w:p>
          <w:p w:rsidR="0073021D" w:rsidRDefault="0073021D" w:rsidP="0073021D">
            <w:pPr>
              <w:spacing w:after="120"/>
              <w:rPr>
                <w:rFonts w:asciiTheme="minorBidi" w:hAnsiTheme="minorBidi"/>
                <w:rtl/>
                <w:lang w:bidi="ar-IQ"/>
              </w:rPr>
            </w:pPr>
          </w:p>
          <w:p w:rsidR="0073021D" w:rsidRDefault="0073021D" w:rsidP="0073021D">
            <w:pPr>
              <w:spacing w:after="120"/>
              <w:rPr>
                <w:rFonts w:asciiTheme="minorBidi" w:hAnsiTheme="minorBidi"/>
                <w:rtl/>
                <w:lang w:bidi="ar-IQ"/>
              </w:rPr>
            </w:pPr>
          </w:p>
          <w:p w:rsidR="0073021D" w:rsidRDefault="0073021D" w:rsidP="0073021D">
            <w:pPr>
              <w:spacing w:after="120"/>
              <w:rPr>
                <w:rFonts w:asciiTheme="minorBidi" w:hAnsiTheme="minorBidi"/>
                <w:rtl/>
                <w:lang w:bidi="ar-IQ"/>
              </w:rPr>
            </w:pPr>
          </w:p>
          <w:p w:rsidR="00B01A0A" w:rsidRPr="00B01A0A" w:rsidRDefault="00B01A0A" w:rsidP="0073021D">
            <w:pPr>
              <w:spacing w:after="120"/>
              <w:rPr>
                <w:rFonts w:asciiTheme="minorBidi" w:hAnsiTheme="minorBidi"/>
                <w:rtl/>
                <w:lang w:bidi="ar-IQ"/>
              </w:rPr>
            </w:pPr>
            <w:r w:rsidRPr="00B01A0A">
              <w:rPr>
                <w:rFonts w:asciiTheme="minorBidi" w:hAnsiTheme="minorBidi"/>
                <w:rtl/>
              </w:rPr>
              <w:t xml:space="preserve">      </w:t>
            </w: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4/11 - كفاية “مبلغ العقد الذي وافق عليه”:</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يفترض في المقاول انه :</w:t>
            </w:r>
          </w:p>
          <w:p w:rsidR="00B01A0A" w:rsidRPr="00B01A0A" w:rsidRDefault="00B01A0A" w:rsidP="00B01A0A">
            <w:pPr>
              <w:numPr>
                <w:ilvl w:val="0"/>
                <w:numId w:val="50"/>
              </w:numPr>
              <w:spacing w:after="120"/>
              <w:ind w:left="0" w:firstLine="0"/>
              <w:rPr>
                <w:rFonts w:asciiTheme="minorBidi" w:hAnsiTheme="minorBidi"/>
                <w:sz w:val="26"/>
                <w:szCs w:val="26"/>
                <w:rtl/>
              </w:rPr>
            </w:pPr>
            <w:r w:rsidRPr="00B01A0A">
              <w:rPr>
                <w:rFonts w:asciiTheme="minorBidi" w:hAnsiTheme="minorBidi"/>
                <w:sz w:val="26"/>
                <w:szCs w:val="26"/>
                <w:rtl/>
              </w:rPr>
              <w:t xml:space="preserve">قد أقتنع بدقة وكفاية”مبلغ”العقد الذي وافق عليه”. </w:t>
            </w:r>
          </w:p>
          <w:p w:rsidR="00B01A0A" w:rsidRPr="00B01A0A" w:rsidRDefault="00B01A0A" w:rsidP="00B01A0A">
            <w:pPr>
              <w:numPr>
                <w:ilvl w:val="0"/>
                <w:numId w:val="50"/>
              </w:numPr>
              <w:spacing w:after="120"/>
              <w:ind w:left="0" w:firstLine="0"/>
              <w:rPr>
                <w:rFonts w:asciiTheme="minorBidi" w:hAnsiTheme="minorBidi"/>
                <w:sz w:val="26"/>
                <w:szCs w:val="26"/>
              </w:rPr>
            </w:pPr>
            <w:r w:rsidRPr="00B01A0A">
              <w:rPr>
                <w:rFonts w:asciiTheme="minorBidi" w:hAnsiTheme="minorBidi"/>
                <w:sz w:val="26"/>
                <w:szCs w:val="26"/>
                <w:rtl/>
              </w:rPr>
              <w:t>أنه قد وضع عرضه ذلك بناء على المعلومات والتفسير والبيانات الضرورية والكشوف والفحوص وقناعاته بكل الامور التي تمت الاشارة اليها في المادة (4/10 ).</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وباستثناء ما قد يرد خلافا لذلك في العقد، فان “قيمة العقد المقبولة”يجب أن تغطي جميع التزامات المقاول المطلوبة في العقد (بما فيها المبالغ الاحتياطية – إن وجدت) وكل الاشياء  الضرورية </w:t>
            </w:r>
            <w:r w:rsidRPr="00B01A0A">
              <w:rPr>
                <w:rFonts w:asciiTheme="minorBidi" w:hAnsiTheme="minorBidi"/>
                <w:sz w:val="26"/>
                <w:szCs w:val="26"/>
                <w:shd w:val="clear" w:color="auto" w:fill="FFFFFF"/>
                <w:rtl/>
                <w:lang w:bidi="ar-IQ"/>
              </w:rPr>
              <w:t>لتصميم وتنفيذ</w:t>
            </w:r>
            <w:r w:rsidRPr="00B01A0A">
              <w:rPr>
                <w:rFonts w:asciiTheme="minorBidi" w:hAnsiTheme="minorBidi"/>
                <w:sz w:val="26"/>
                <w:szCs w:val="26"/>
                <w:rtl/>
              </w:rPr>
              <w:t xml:space="preserve"> الاشغال  واكمالها بشكل لائق واصلاح أية عيوب فيها. </w:t>
            </w: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4/12  - الاوضاع المادية غير المنظورة (العوائق الخارجة عن ارادة المقاول)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يقصد بمصطلح “الاوضاع المادية “: الاوضاع المادية الطبيعية والعوائق الاصطناعية وغيرها من العوائق الطبيعية والملوثات التي قد يواجهها المقاول في الموقع عند تنفيذ الاشغال، بما فيها الاوضاع تحت السطحية والهيدرولوجية، ولكنها لاتشمل الاحوال المناخية.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إذا واجه المقاول اوضاعا مادية معاكسة والتي تعتبر انها كانت غير منظورة، فانه يتعين عليه ان يشعر المهندس بها في مدة لا تتجاوز 28 </w:t>
            </w:r>
            <w:r w:rsidRPr="00B01A0A">
              <w:rPr>
                <w:rFonts w:asciiTheme="minorBidi" w:hAnsiTheme="minorBidi"/>
                <w:sz w:val="26"/>
                <w:szCs w:val="26"/>
                <w:rtl/>
                <w:lang w:bidi="ar-IQ"/>
              </w:rPr>
              <w:t>يوماً بموجب الفقرة (20/1)، و</w:t>
            </w:r>
            <w:r w:rsidRPr="00B01A0A">
              <w:rPr>
                <w:rFonts w:asciiTheme="minorBidi" w:hAnsiTheme="minorBidi"/>
                <w:sz w:val="26"/>
                <w:szCs w:val="26"/>
                <w:rtl/>
              </w:rPr>
              <w:t xml:space="preserve">على أن يتضمن الاشعار وصفا لها وبيان الاسباب التي حدت به لاعتبارها كذلك، حتى يتمكن المهندس من معاينتها والتحقق من الاسباب التي يعزوها المقاول الى كونها غير منظورة.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كما يتعين على المقاول مواصلة تنفيذ الاشغال، متخذا الاحتياطات المعقولة والمناسبة تجاه هذه “الاوضاع المادية”، وأن يتقيد بأية تعليمات قد يصدرها المهندس بخصوصها، أما إذا شكل أي من هذه التعليمات تغييرا [ أمراً تغييرياً ]، فانه يتم حينئذ تطبيق احكام المادة (الثالثة عشرة) بشأنها.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أما إذا واجه المقاول مثل هذه الظروف المادية غير المنظورة، والى المدى الذي يمكن اعتبارها كذلك، و ارسل اشعاراً بشأنها الى المهندس، وتكبد تأخرا في مدة الاكمال و/أو كلفة </w:t>
            </w:r>
            <w:r w:rsidRPr="00B01A0A">
              <w:rPr>
                <w:rFonts w:asciiTheme="minorBidi" w:hAnsiTheme="minorBidi"/>
                <w:sz w:val="26"/>
                <w:szCs w:val="26"/>
                <w:rtl/>
              </w:rPr>
              <w:lastRenderedPageBreak/>
              <w:t xml:space="preserve">ما بسببها، فانه يكون مستحقا مع مراعاة احكام الفقرة (20/1 )، لما يأتي : </w:t>
            </w:r>
          </w:p>
          <w:p w:rsidR="00B01A0A" w:rsidRPr="00B01A0A" w:rsidRDefault="00B01A0A" w:rsidP="00B01A0A">
            <w:pPr>
              <w:numPr>
                <w:ilvl w:val="0"/>
                <w:numId w:val="51"/>
              </w:numPr>
              <w:spacing w:after="120"/>
              <w:ind w:left="0" w:firstLine="0"/>
              <w:rPr>
                <w:rFonts w:asciiTheme="minorBidi" w:hAnsiTheme="minorBidi"/>
                <w:sz w:val="26"/>
                <w:szCs w:val="26"/>
                <w:rtl/>
              </w:rPr>
            </w:pPr>
            <w:r w:rsidRPr="00B01A0A">
              <w:rPr>
                <w:rFonts w:asciiTheme="minorBidi" w:hAnsiTheme="minorBidi"/>
                <w:sz w:val="26"/>
                <w:szCs w:val="26"/>
                <w:rtl/>
              </w:rPr>
              <w:t>تمديد مدة الاكمال بسبب ذلك التأخر، إذا كان الانجاز قد تأخر أو سوف يتأخر، وذلك بموجب أحكام المادة (8/4 ).</w:t>
            </w:r>
          </w:p>
          <w:p w:rsidR="00B01A0A" w:rsidRPr="00B01A0A" w:rsidRDefault="00B01A0A" w:rsidP="00B01A0A">
            <w:pPr>
              <w:numPr>
                <w:ilvl w:val="0"/>
                <w:numId w:val="51"/>
              </w:numPr>
              <w:spacing w:after="120"/>
              <w:ind w:left="0" w:firstLine="0"/>
              <w:rPr>
                <w:rFonts w:asciiTheme="minorBidi" w:hAnsiTheme="minorBidi"/>
                <w:sz w:val="26"/>
                <w:szCs w:val="26"/>
              </w:rPr>
            </w:pPr>
            <w:r w:rsidRPr="00B01A0A">
              <w:rPr>
                <w:rFonts w:asciiTheme="minorBidi" w:hAnsiTheme="minorBidi"/>
                <w:sz w:val="26"/>
                <w:szCs w:val="26"/>
                <w:rtl/>
              </w:rPr>
              <w:t xml:space="preserve">أي كلفة كهذه، لاضافتها الى مبلغ العقد.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يعاين المهندس بعد استلامه الاشعار المشار اليه سابقا و/أو يتحرى عن ذلك”الظروف المادية”، ومن ثم يتفق عليهاعملا بالفقرة (3/5 ) أو يعد التقديرات كما يأتي:</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Pr>
              <w:t>-1</w:t>
            </w:r>
            <w:r w:rsidRPr="00B01A0A">
              <w:rPr>
                <w:rFonts w:asciiTheme="minorBidi" w:hAnsiTheme="minorBidi"/>
                <w:sz w:val="26"/>
                <w:szCs w:val="26"/>
                <w:rtl/>
                <w:lang w:bidi="ar-IQ"/>
              </w:rPr>
              <w:t xml:space="preserve"> </w:t>
            </w:r>
            <w:r w:rsidRPr="00B01A0A">
              <w:rPr>
                <w:rFonts w:asciiTheme="minorBidi" w:hAnsiTheme="minorBidi"/>
                <w:sz w:val="26"/>
                <w:szCs w:val="26"/>
                <w:rtl/>
              </w:rPr>
              <w:t xml:space="preserve">فيما إذا كانت تلك”الظروف المادية”غير منظورة، والى أي مدى يمكن اعتبارها كذلك.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Pr>
              <w:t>-2</w:t>
            </w:r>
            <w:r w:rsidRPr="00B01A0A">
              <w:rPr>
                <w:rFonts w:asciiTheme="minorBidi" w:hAnsiTheme="minorBidi"/>
                <w:sz w:val="26"/>
                <w:szCs w:val="26"/>
                <w:rtl/>
                <w:lang w:bidi="ar-IQ"/>
              </w:rPr>
              <w:t xml:space="preserve">  </w:t>
            </w:r>
            <w:r w:rsidRPr="00B01A0A">
              <w:rPr>
                <w:rFonts w:asciiTheme="minorBidi" w:hAnsiTheme="minorBidi"/>
                <w:sz w:val="26"/>
                <w:szCs w:val="26"/>
                <w:rtl/>
              </w:rPr>
              <w:t>تقدير الامرين الموصوفين في البندين (أ، ب) أعلاه،وذلك بالنظر الى ذلك المدى ومع ذلك، فانه يمكن للمهندس قبل الاتفاق على التعويض المالي أو تقديره كما هو منوه عنه في الفقرة (2) أعلاه، أن يتحرى فيما إذا كانت الظروف المادية الاخرى في اجزاء الاشغال المماثلة (ان وجدت) افضل مما كان منظورا  (بصورة معقولة) عند تقديم المقاول لعرض المناقصة، وانه إذا تم مواجهة مثل هذه الاوضاع المواتية، يجوز للمهندس باتباع اسلوب الفقرة (</w:t>
            </w:r>
            <w:r w:rsidRPr="00B01A0A">
              <w:rPr>
                <w:rFonts w:asciiTheme="minorBidi" w:hAnsiTheme="minorBidi"/>
                <w:sz w:val="26"/>
                <w:szCs w:val="26"/>
                <w:rtl/>
                <w:lang w:bidi="ar-IQ"/>
              </w:rPr>
              <w:t>3/5</w:t>
            </w:r>
            <w:r w:rsidRPr="00B01A0A">
              <w:rPr>
                <w:rFonts w:asciiTheme="minorBidi" w:hAnsiTheme="minorBidi"/>
                <w:sz w:val="26"/>
                <w:szCs w:val="26"/>
                <w:rtl/>
              </w:rPr>
              <w:t xml:space="preserve">) ان يقدر أو يصل بالاتفاق الى تخفيض الكلفة بسبب تلك الظروف المواتية، والتي يمكن اعتبارها خصميات من مبلغ العقد وشهادات الدفع. </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وعلى المهندس أن يطلع على أي اثبات يقدمه المقاول عن تلك الظروف المادية، كما كان يتوقعها المقاول عند تقديم عرض المناقصة، الا ان المهندس غير ملزم باعتماد ما يحتويه مثل هذا الاثبات من تأويل.</w:t>
            </w: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4/13  - حق المرور والتسهيلات :</w:t>
            </w:r>
          </w:p>
          <w:p w:rsidR="0073021D" w:rsidRPr="0073021D" w:rsidRDefault="00B01A0A" w:rsidP="0073021D">
            <w:pPr>
              <w:spacing w:after="120"/>
              <w:rPr>
                <w:rFonts w:asciiTheme="minorBidi" w:hAnsiTheme="minorBidi"/>
                <w:sz w:val="26"/>
                <w:szCs w:val="26"/>
                <w:rtl/>
              </w:rPr>
            </w:pPr>
            <w:r w:rsidRPr="00B01A0A">
              <w:rPr>
                <w:rFonts w:asciiTheme="minorBidi" w:hAnsiTheme="minorBidi"/>
                <w:sz w:val="26"/>
                <w:szCs w:val="26"/>
                <w:rtl/>
              </w:rPr>
              <w:t>ما لم ينص على خلاف ذلك في العقد يتعين  على صاحب العمل تأمين (وبدون أية كلفة على المقاول) طريق الوصول وحيازة الموقع بضمنها الحق الخاص أو المؤقت للمرور والتي تعتبر ضرورية للأشغال، ويتعين على المقاول أن يؤمن على مسؤوليته ونفقته أية تسهيلات إضافية خارج الموقع مما قد يحتاجه انتفيذ الأشغال.</w:t>
            </w: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4/14  - تجنب التدخل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       يجب على المقاول أن لايتدخل بغير ضرورة، أو على </w:t>
            </w:r>
            <w:r w:rsidRPr="00B01A0A">
              <w:rPr>
                <w:rFonts w:asciiTheme="minorBidi" w:hAnsiTheme="minorBidi"/>
                <w:sz w:val="26"/>
                <w:szCs w:val="26"/>
                <w:rtl/>
              </w:rPr>
              <w:lastRenderedPageBreak/>
              <w:t>نحو غير لائق، بما يأتي :</w:t>
            </w:r>
          </w:p>
          <w:p w:rsidR="00B01A0A" w:rsidRPr="00B01A0A" w:rsidRDefault="00B01A0A" w:rsidP="00B01A0A">
            <w:pPr>
              <w:numPr>
                <w:ilvl w:val="0"/>
                <w:numId w:val="52"/>
              </w:numPr>
              <w:spacing w:after="120"/>
              <w:ind w:left="0" w:firstLine="0"/>
              <w:rPr>
                <w:rFonts w:asciiTheme="minorBidi" w:hAnsiTheme="minorBidi"/>
                <w:sz w:val="26"/>
                <w:szCs w:val="26"/>
                <w:rtl/>
              </w:rPr>
            </w:pPr>
            <w:r w:rsidRPr="00B01A0A">
              <w:rPr>
                <w:rFonts w:asciiTheme="minorBidi" w:hAnsiTheme="minorBidi"/>
                <w:sz w:val="26"/>
                <w:szCs w:val="26"/>
                <w:rtl/>
              </w:rPr>
              <w:t>راحة الجمهور.</w:t>
            </w:r>
          </w:p>
          <w:p w:rsidR="00B01A0A" w:rsidRPr="00B01A0A" w:rsidRDefault="00B01A0A" w:rsidP="00B01A0A">
            <w:pPr>
              <w:numPr>
                <w:ilvl w:val="0"/>
                <w:numId w:val="52"/>
              </w:numPr>
              <w:spacing w:after="120"/>
              <w:ind w:left="0" w:firstLine="0"/>
              <w:rPr>
                <w:rFonts w:asciiTheme="minorBidi" w:hAnsiTheme="minorBidi"/>
                <w:sz w:val="26"/>
                <w:szCs w:val="26"/>
              </w:rPr>
            </w:pPr>
            <w:r w:rsidRPr="00B01A0A">
              <w:rPr>
                <w:rFonts w:asciiTheme="minorBidi" w:hAnsiTheme="minorBidi"/>
                <w:sz w:val="26"/>
                <w:szCs w:val="26"/>
                <w:rtl/>
              </w:rPr>
              <w:t>الوصول الى واستعمال واشغال جميع الطرق والممرات، سواء أكانت عامة أم خاصة مملوكة لصاحب العمل أو للأخرين.</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كما يتعين على المقاول تعويض صاحب العمل وحمايته من الاضرار والخسائر والنفقات (بما فيها أتعاب ونفقات التقاضي) عن كل ما ينتج عن أي تدخل أو عرقلة غير ضرورية أو غير لائقة.</w:t>
            </w:r>
          </w:p>
          <w:p w:rsidR="0073021D" w:rsidRPr="00B01A0A" w:rsidRDefault="0073021D" w:rsidP="00B01A0A">
            <w:pPr>
              <w:spacing w:after="120"/>
              <w:rPr>
                <w:rFonts w:asciiTheme="minorBidi" w:hAnsiTheme="minorBidi"/>
                <w:sz w:val="26"/>
                <w:szCs w:val="26"/>
                <w:rtl/>
                <w:lang w:bidi="ar-IQ"/>
              </w:rPr>
            </w:pPr>
          </w:p>
          <w:p w:rsidR="00B01A0A" w:rsidRPr="00B01A0A" w:rsidRDefault="00B01A0A" w:rsidP="00B01A0A">
            <w:pPr>
              <w:spacing w:after="120"/>
              <w:rPr>
                <w:rFonts w:asciiTheme="minorBidi" w:hAnsiTheme="minorBidi"/>
                <w:sz w:val="26"/>
                <w:szCs w:val="26"/>
                <w:u w:val="single"/>
                <w:rtl/>
                <w:lang w:bidi="ar-IQ"/>
              </w:rPr>
            </w:pPr>
            <w:r w:rsidRPr="00B01A0A">
              <w:rPr>
                <w:rFonts w:asciiTheme="minorBidi" w:hAnsiTheme="minorBidi"/>
                <w:sz w:val="26"/>
                <w:szCs w:val="26"/>
                <w:u w:val="single"/>
                <w:rtl/>
              </w:rPr>
              <w:t>4/15  - الطرق الموصلة :</w:t>
            </w:r>
          </w:p>
          <w:p w:rsidR="00B01A0A" w:rsidRPr="00B01A0A" w:rsidRDefault="00B01A0A" w:rsidP="00B01A0A">
            <w:pPr>
              <w:spacing w:after="120"/>
              <w:rPr>
                <w:rFonts w:asciiTheme="minorBidi" w:hAnsiTheme="minorBidi"/>
                <w:rtl/>
              </w:rPr>
            </w:pPr>
            <w:r w:rsidRPr="00B01A0A">
              <w:rPr>
                <w:rFonts w:asciiTheme="minorBidi" w:hAnsiTheme="minorBidi"/>
                <w:rtl/>
              </w:rPr>
              <w:t xml:space="preserve">يعتبر المقاول انه قد تحرى عن توفر وملاءمة الطرق الموصلة الى الموقع، وانه قد اقتنع باوضاعها. و يتوجب على المقاول ان يبذل الجهود المعقولة لتجنب الاضرار بالطرق أو الجسور وحمايتها من الاضرار نتيجة لحركة مرور المقاول أو مستخدميه، ويشمل ذلك استخدام العربات والطرق المناسبة. </w:t>
            </w:r>
          </w:p>
          <w:p w:rsidR="00B01A0A" w:rsidRPr="00B01A0A" w:rsidRDefault="00B01A0A" w:rsidP="00B01A0A">
            <w:pPr>
              <w:spacing w:after="120"/>
              <w:rPr>
                <w:rFonts w:asciiTheme="minorBidi" w:hAnsiTheme="minorBidi"/>
                <w:rtl/>
              </w:rPr>
            </w:pPr>
            <w:r w:rsidRPr="00B01A0A">
              <w:rPr>
                <w:rFonts w:asciiTheme="minorBidi" w:hAnsiTheme="minorBidi"/>
                <w:rtl/>
              </w:rPr>
              <w:t>وباستثناء ما هو منصوص عليه خلافا لذلك في هذه الشروط :</w:t>
            </w:r>
          </w:p>
          <w:p w:rsidR="00B01A0A" w:rsidRPr="00B01A0A" w:rsidRDefault="00B01A0A" w:rsidP="00B01A0A">
            <w:pPr>
              <w:numPr>
                <w:ilvl w:val="0"/>
                <w:numId w:val="60"/>
              </w:numPr>
              <w:spacing w:after="120"/>
              <w:ind w:left="0" w:firstLine="0"/>
              <w:rPr>
                <w:rFonts w:asciiTheme="minorBidi" w:hAnsiTheme="minorBidi"/>
                <w:rtl/>
              </w:rPr>
            </w:pPr>
            <w:r w:rsidRPr="00B01A0A">
              <w:rPr>
                <w:rFonts w:asciiTheme="minorBidi" w:hAnsiTheme="minorBidi"/>
                <w:rtl/>
              </w:rPr>
              <w:t>يكون المقاول مسؤولا (فيما بين الطرفين) عن أي صيانة قد تكون لازمة للطرق الموصلة بسبب استعماله لها.</w:t>
            </w:r>
          </w:p>
          <w:p w:rsidR="00B01A0A" w:rsidRPr="00B01A0A" w:rsidRDefault="00B01A0A" w:rsidP="00B01A0A">
            <w:pPr>
              <w:numPr>
                <w:ilvl w:val="0"/>
                <w:numId w:val="60"/>
              </w:numPr>
              <w:spacing w:after="120"/>
              <w:ind w:left="0" w:firstLine="0"/>
              <w:rPr>
                <w:rFonts w:asciiTheme="minorBidi" w:hAnsiTheme="minorBidi"/>
              </w:rPr>
            </w:pPr>
            <w:r w:rsidRPr="00B01A0A">
              <w:rPr>
                <w:rFonts w:asciiTheme="minorBidi" w:hAnsiTheme="minorBidi"/>
                <w:rtl/>
              </w:rPr>
              <w:t>على المقاول ان يوفر الاشارات والارشادات التوجيهية الضرورية على امتداد هذه الطرق. وان يحصل على التصاريح المطلوبة من السلطات ذات العلاقة بخصوص أستعماله للطرق والأشارات و الأرشادات.</w:t>
            </w:r>
          </w:p>
          <w:p w:rsidR="00B01A0A" w:rsidRPr="00B01A0A" w:rsidRDefault="00B01A0A" w:rsidP="00B01A0A">
            <w:pPr>
              <w:numPr>
                <w:ilvl w:val="0"/>
                <w:numId w:val="60"/>
              </w:numPr>
              <w:spacing w:after="120"/>
              <w:ind w:left="0" w:firstLine="0"/>
              <w:rPr>
                <w:rFonts w:asciiTheme="minorBidi" w:hAnsiTheme="minorBidi"/>
                <w:rtl/>
              </w:rPr>
            </w:pPr>
            <w:r w:rsidRPr="00B01A0A">
              <w:rPr>
                <w:rFonts w:asciiTheme="minorBidi" w:hAnsiTheme="minorBidi"/>
                <w:rtl/>
              </w:rPr>
              <w:t xml:space="preserve">لا يعتبر  صاحب العمل مسؤولا عن أية مطالبات قد تنجم عن استعمال أو خلاف ذلك لأي طريق موصل. </w:t>
            </w:r>
          </w:p>
          <w:p w:rsidR="00B01A0A" w:rsidRPr="00B01A0A" w:rsidRDefault="00B01A0A" w:rsidP="00B01A0A">
            <w:pPr>
              <w:numPr>
                <w:ilvl w:val="0"/>
                <w:numId w:val="60"/>
              </w:numPr>
              <w:spacing w:after="120"/>
              <w:ind w:left="0" w:firstLine="0"/>
              <w:rPr>
                <w:rFonts w:asciiTheme="minorBidi" w:hAnsiTheme="minorBidi"/>
                <w:rtl/>
              </w:rPr>
            </w:pPr>
            <w:r w:rsidRPr="00B01A0A">
              <w:rPr>
                <w:rFonts w:asciiTheme="minorBidi" w:hAnsiTheme="minorBidi"/>
                <w:rtl/>
              </w:rPr>
              <w:t>لا يضمن صاحب العمل توفر طرق الوصول أو ملاءمتها.</w:t>
            </w:r>
          </w:p>
          <w:p w:rsidR="00B01A0A" w:rsidRDefault="00B01A0A" w:rsidP="00B01A0A">
            <w:pPr>
              <w:numPr>
                <w:ilvl w:val="0"/>
                <w:numId w:val="60"/>
              </w:numPr>
              <w:spacing w:after="120"/>
              <w:ind w:left="0" w:firstLine="0"/>
              <w:rPr>
                <w:rFonts w:asciiTheme="minorBidi" w:hAnsiTheme="minorBidi"/>
              </w:rPr>
            </w:pPr>
            <w:r w:rsidRPr="00B01A0A">
              <w:rPr>
                <w:rFonts w:asciiTheme="minorBidi" w:hAnsiTheme="minorBidi"/>
                <w:rtl/>
              </w:rPr>
              <w:t>يتحمل المقاول الكلفة المترتبة بسبب عدم توفر أو ملاءمة هذه الطرق الموصلة لاستعماله.</w:t>
            </w:r>
          </w:p>
          <w:p w:rsidR="0073021D" w:rsidRDefault="0073021D" w:rsidP="0073021D">
            <w:pPr>
              <w:spacing w:after="120"/>
              <w:rPr>
                <w:rFonts w:asciiTheme="minorBidi" w:hAnsiTheme="minorBidi"/>
                <w:rtl/>
              </w:rPr>
            </w:pPr>
          </w:p>
          <w:p w:rsidR="0073021D" w:rsidRDefault="0073021D" w:rsidP="0073021D">
            <w:pPr>
              <w:spacing w:after="120"/>
              <w:rPr>
                <w:rFonts w:asciiTheme="minorBidi" w:hAnsiTheme="minorBidi"/>
                <w:rtl/>
              </w:rPr>
            </w:pPr>
          </w:p>
          <w:p w:rsidR="0073021D" w:rsidRDefault="0073021D" w:rsidP="0073021D">
            <w:pPr>
              <w:spacing w:after="120"/>
              <w:rPr>
                <w:rFonts w:asciiTheme="minorBidi" w:hAnsiTheme="minorBidi"/>
                <w:rtl/>
              </w:rPr>
            </w:pPr>
          </w:p>
          <w:p w:rsidR="0073021D" w:rsidRDefault="0073021D" w:rsidP="0073021D">
            <w:pPr>
              <w:spacing w:after="120"/>
              <w:rPr>
                <w:rFonts w:asciiTheme="minorBidi" w:hAnsiTheme="minorBidi"/>
                <w:rtl/>
              </w:rPr>
            </w:pPr>
          </w:p>
          <w:p w:rsidR="0073021D" w:rsidRPr="00B01A0A" w:rsidRDefault="0073021D" w:rsidP="0073021D">
            <w:pPr>
              <w:spacing w:after="120"/>
              <w:rPr>
                <w:rFonts w:asciiTheme="minorBidi" w:hAnsiTheme="minorBidi"/>
              </w:rPr>
            </w:pPr>
          </w:p>
          <w:p w:rsidR="00B01A0A" w:rsidRPr="00B01A0A" w:rsidRDefault="00B01A0A" w:rsidP="00B01A0A">
            <w:pPr>
              <w:tabs>
                <w:tab w:val="left" w:pos="2420"/>
                <w:tab w:val="center" w:pos="3840"/>
              </w:tabs>
              <w:spacing w:after="120"/>
              <w:rPr>
                <w:rFonts w:asciiTheme="minorBidi" w:hAnsiTheme="minorBidi"/>
                <w:sz w:val="26"/>
                <w:szCs w:val="26"/>
                <w:u w:val="single"/>
                <w:rtl/>
                <w:lang w:bidi="ar-IQ"/>
              </w:rPr>
            </w:pPr>
            <w:r w:rsidRPr="00B01A0A">
              <w:rPr>
                <w:rFonts w:asciiTheme="minorBidi" w:hAnsiTheme="minorBidi"/>
                <w:sz w:val="26"/>
                <w:szCs w:val="26"/>
                <w:u w:val="single"/>
                <w:rtl/>
              </w:rPr>
              <w:t xml:space="preserve">4/16  - نقل </w:t>
            </w:r>
            <w:r w:rsidRPr="00B01A0A">
              <w:rPr>
                <w:rFonts w:asciiTheme="minorBidi" w:hAnsiTheme="minorBidi"/>
                <w:sz w:val="26"/>
                <w:szCs w:val="26"/>
                <w:u w:val="single"/>
                <w:rtl/>
                <w:lang w:bidi="ar-IQ"/>
              </w:rPr>
              <w:t>مستلزمات التنفيذ</w:t>
            </w:r>
          </w:p>
          <w:p w:rsidR="00B01A0A" w:rsidRPr="00452BAE" w:rsidRDefault="00B01A0A" w:rsidP="00B01A0A">
            <w:pPr>
              <w:spacing w:after="120"/>
              <w:rPr>
                <w:rFonts w:asciiTheme="minorBidi" w:hAnsiTheme="minorBidi"/>
                <w:sz w:val="20"/>
                <w:szCs w:val="20"/>
                <w:rtl/>
              </w:rPr>
            </w:pPr>
            <w:r w:rsidRPr="00452BAE">
              <w:rPr>
                <w:rFonts w:asciiTheme="minorBidi" w:hAnsiTheme="minorBidi"/>
                <w:sz w:val="20"/>
                <w:szCs w:val="20"/>
                <w:rtl/>
              </w:rPr>
              <w:t xml:space="preserve">ما لم ينص في الشروط الخاصة خلافا لذلك، فانه : </w:t>
            </w:r>
          </w:p>
          <w:p w:rsidR="00B01A0A" w:rsidRPr="00452BAE" w:rsidRDefault="00B01A0A" w:rsidP="00B01A0A">
            <w:pPr>
              <w:numPr>
                <w:ilvl w:val="0"/>
                <w:numId w:val="61"/>
              </w:numPr>
              <w:spacing w:after="120"/>
              <w:ind w:left="0" w:firstLine="0"/>
              <w:rPr>
                <w:rFonts w:asciiTheme="minorBidi" w:hAnsiTheme="minorBidi"/>
                <w:sz w:val="20"/>
                <w:szCs w:val="20"/>
                <w:rtl/>
              </w:rPr>
            </w:pPr>
            <w:r w:rsidRPr="00452BAE">
              <w:rPr>
                <w:rFonts w:asciiTheme="minorBidi" w:hAnsiTheme="minorBidi"/>
                <w:sz w:val="20"/>
                <w:szCs w:val="20"/>
                <w:rtl/>
              </w:rPr>
              <w:t>يتعين على المقاول ان يشعر المهندس في مدة لا تزيد عن (21) يوما من تاريخ وصول اية تجهيزات آلية أو قطعة رئيسية من مستلزمات التنفيذ الاخرى الى الموقع.</w:t>
            </w:r>
            <w:r w:rsidRPr="00452BAE">
              <w:rPr>
                <w:rFonts w:asciiTheme="minorBidi" w:hAnsiTheme="minorBidi"/>
                <w:sz w:val="20"/>
                <w:szCs w:val="20"/>
              </w:rPr>
              <w:t xml:space="preserve"> </w:t>
            </w:r>
            <w:r w:rsidRPr="00452BAE">
              <w:rPr>
                <w:rFonts w:asciiTheme="minorBidi" w:hAnsiTheme="minorBidi"/>
                <w:sz w:val="20"/>
                <w:szCs w:val="20"/>
                <w:rtl/>
              </w:rPr>
              <w:t xml:space="preserve"> </w:t>
            </w:r>
          </w:p>
          <w:p w:rsidR="00B01A0A" w:rsidRPr="00452BAE" w:rsidRDefault="00B01A0A" w:rsidP="00B01A0A">
            <w:pPr>
              <w:numPr>
                <w:ilvl w:val="0"/>
                <w:numId w:val="61"/>
              </w:numPr>
              <w:spacing w:after="120"/>
              <w:ind w:left="0" w:firstLine="0"/>
              <w:rPr>
                <w:rFonts w:asciiTheme="minorBidi" w:hAnsiTheme="minorBidi"/>
                <w:sz w:val="20"/>
                <w:szCs w:val="20"/>
              </w:rPr>
            </w:pPr>
            <w:r w:rsidRPr="00452BAE">
              <w:rPr>
                <w:rFonts w:asciiTheme="minorBidi" w:hAnsiTheme="minorBidi"/>
                <w:sz w:val="20"/>
                <w:szCs w:val="20"/>
                <w:rtl/>
              </w:rPr>
              <w:t>يكون المقاول مسؤولا عن التغليف والتحميل والنقل والاستلام والتنزيل والتخزين وحماية كل اللوازم وغيرها من الاشياء اللازمة للاشغال.</w:t>
            </w:r>
          </w:p>
          <w:p w:rsidR="00B01A0A" w:rsidRDefault="00B01A0A" w:rsidP="00B01A0A">
            <w:pPr>
              <w:numPr>
                <w:ilvl w:val="0"/>
                <w:numId w:val="61"/>
              </w:numPr>
              <w:spacing w:after="120"/>
              <w:ind w:left="0" w:firstLine="0"/>
              <w:rPr>
                <w:rFonts w:asciiTheme="minorBidi" w:hAnsiTheme="minorBidi"/>
                <w:sz w:val="20"/>
                <w:szCs w:val="20"/>
              </w:rPr>
            </w:pPr>
            <w:r w:rsidRPr="00452BAE">
              <w:rPr>
                <w:rFonts w:asciiTheme="minorBidi" w:hAnsiTheme="minorBidi"/>
                <w:sz w:val="20"/>
                <w:szCs w:val="20"/>
                <w:rtl/>
              </w:rPr>
              <w:t>يتعين على المقــــاول ان يعوض صــاحب العمل ويحميه من اية اضرار أو خسائر او نفقات (بما فيها أتعاب  ونفقــــات التقـــاضي) مما قد ينجم عن اي ضرر يحصـــل نتيجة لنقل مستلزمات التنفيذ، وان يقوم بالتفــاوض ودفع  المطالبات التي قد تنتج عن عمليات النقل.</w:t>
            </w:r>
          </w:p>
          <w:p w:rsidR="0073021D" w:rsidRDefault="0073021D" w:rsidP="0073021D">
            <w:pPr>
              <w:spacing w:after="120"/>
              <w:rPr>
                <w:rFonts w:asciiTheme="minorBidi" w:hAnsiTheme="minorBidi"/>
                <w:sz w:val="20"/>
                <w:szCs w:val="20"/>
                <w:rtl/>
              </w:rPr>
            </w:pPr>
          </w:p>
          <w:p w:rsidR="0073021D" w:rsidRDefault="0073021D" w:rsidP="0073021D">
            <w:pPr>
              <w:spacing w:after="120"/>
              <w:rPr>
                <w:rFonts w:asciiTheme="minorBidi" w:hAnsiTheme="minorBidi"/>
                <w:sz w:val="20"/>
                <w:szCs w:val="20"/>
                <w:rtl/>
              </w:rPr>
            </w:pPr>
          </w:p>
          <w:p w:rsidR="0073021D" w:rsidRDefault="0073021D" w:rsidP="0073021D">
            <w:pPr>
              <w:spacing w:after="120"/>
              <w:rPr>
                <w:rFonts w:asciiTheme="minorBidi" w:hAnsiTheme="minorBidi"/>
                <w:sz w:val="20"/>
                <w:szCs w:val="20"/>
                <w:rtl/>
              </w:rPr>
            </w:pPr>
          </w:p>
          <w:p w:rsidR="0073021D" w:rsidRDefault="0073021D" w:rsidP="0073021D">
            <w:pPr>
              <w:spacing w:after="120"/>
              <w:rPr>
                <w:rFonts w:asciiTheme="minorBidi" w:hAnsiTheme="minorBidi"/>
                <w:sz w:val="20"/>
                <w:szCs w:val="20"/>
                <w:rtl/>
              </w:rPr>
            </w:pPr>
          </w:p>
          <w:p w:rsidR="0073021D" w:rsidRPr="00452BAE" w:rsidRDefault="0073021D" w:rsidP="0073021D">
            <w:pPr>
              <w:spacing w:after="120"/>
              <w:rPr>
                <w:rFonts w:asciiTheme="minorBidi" w:hAnsiTheme="minorBidi"/>
                <w:sz w:val="20"/>
                <w:szCs w:val="20"/>
              </w:rPr>
            </w:pPr>
          </w:p>
          <w:p w:rsidR="00B01A0A" w:rsidRPr="00B01A0A" w:rsidRDefault="00B01A0A" w:rsidP="00B01A0A">
            <w:pPr>
              <w:numPr>
                <w:ilvl w:val="0"/>
                <w:numId w:val="61"/>
              </w:numPr>
              <w:spacing w:after="120"/>
              <w:ind w:left="0"/>
              <w:rPr>
                <w:rFonts w:asciiTheme="minorBidi" w:hAnsiTheme="minorBidi"/>
                <w:sz w:val="26"/>
                <w:szCs w:val="26"/>
                <w:u w:val="single"/>
                <w:rtl/>
              </w:rPr>
            </w:pPr>
            <w:r w:rsidRPr="00B01A0A">
              <w:rPr>
                <w:rFonts w:asciiTheme="minorBidi" w:hAnsiTheme="minorBidi"/>
                <w:sz w:val="26"/>
                <w:szCs w:val="26"/>
                <w:rtl/>
              </w:rPr>
              <w:t xml:space="preserve"> </w:t>
            </w:r>
            <w:r w:rsidRPr="00B01A0A">
              <w:rPr>
                <w:rFonts w:asciiTheme="minorBidi" w:hAnsiTheme="minorBidi"/>
                <w:sz w:val="26"/>
                <w:szCs w:val="26"/>
                <w:u w:val="single"/>
                <w:rtl/>
              </w:rPr>
              <w:t>4/ 17  - معدات المقاول :</w:t>
            </w:r>
          </w:p>
          <w:p w:rsidR="00B01A0A" w:rsidRDefault="00B01A0A" w:rsidP="00B01A0A">
            <w:pPr>
              <w:spacing w:after="120"/>
              <w:rPr>
                <w:rFonts w:asciiTheme="minorBidi" w:hAnsiTheme="minorBidi"/>
                <w:sz w:val="24"/>
                <w:szCs w:val="24"/>
                <w:rtl/>
              </w:rPr>
            </w:pPr>
            <w:r w:rsidRPr="00452BAE">
              <w:rPr>
                <w:rFonts w:asciiTheme="minorBidi" w:hAnsiTheme="minorBidi"/>
                <w:sz w:val="24"/>
                <w:szCs w:val="24"/>
                <w:rtl/>
              </w:rPr>
              <w:t xml:space="preserve">يكون المقاول مسؤولا عن جميع معداته. وتعتبر معدات المقاول بعد احضارها الى الموقع انها مخصصة حصرا لتنفيذ الاشغال. ولا يحق للمقاول ان يخرج من الموقع أية قطع رئيسة من هذه المعدات  بدون موافقة المهندس، الا ان مثل هذه الموافقة ليست مطلوبة بخصوص عربات نقل مستلزمات التنفيذ او مستخدمي المقاول. </w:t>
            </w:r>
          </w:p>
          <w:p w:rsidR="0073021D" w:rsidRDefault="0073021D" w:rsidP="00B01A0A">
            <w:pPr>
              <w:spacing w:after="120"/>
              <w:rPr>
                <w:rFonts w:asciiTheme="minorBidi" w:hAnsiTheme="minorBidi"/>
                <w:sz w:val="24"/>
                <w:szCs w:val="24"/>
                <w:rtl/>
              </w:rPr>
            </w:pPr>
          </w:p>
          <w:p w:rsidR="0073021D" w:rsidRDefault="0073021D" w:rsidP="00B01A0A">
            <w:pPr>
              <w:spacing w:after="120"/>
              <w:rPr>
                <w:rFonts w:asciiTheme="minorBidi" w:hAnsiTheme="minorBidi"/>
                <w:sz w:val="24"/>
                <w:szCs w:val="24"/>
                <w:rtl/>
              </w:rPr>
            </w:pPr>
          </w:p>
          <w:p w:rsidR="0073021D" w:rsidRPr="00452BAE" w:rsidRDefault="0073021D" w:rsidP="00B01A0A">
            <w:pPr>
              <w:spacing w:after="120"/>
              <w:rPr>
                <w:rFonts w:asciiTheme="minorBidi" w:hAnsiTheme="minorBidi"/>
                <w:sz w:val="24"/>
                <w:szCs w:val="24"/>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rtl/>
              </w:rPr>
              <w:t xml:space="preserve"> </w:t>
            </w:r>
            <w:r w:rsidRPr="00B01A0A">
              <w:rPr>
                <w:rFonts w:asciiTheme="minorBidi" w:hAnsiTheme="minorBidi"/>
                <w:sz w:val="26"/>
                <w:szCs w:val="26"/>
                <w:u w:val="single"/>
                <w:rtl/>
              </w:rPr>
              <w:t>4/18  - حماية البيئة :</w:t>
            </w:r>
          </w:p>
          <w:p w:rsidR="00B01A0A" w:rsidRPr="00452BAE" w:rsidRDefault="00B01A0A" w:rsidP="00B01A0A">
            <w:pPr>
              <w:spacing w:after="120"/>
              <w:rPr>
                <w:rFonts w:asciiTheme="minorBidi" w:hAnsiTheme="minorBidi"/>
                <w:sz w:val="24"/>
                <w:szCs w:val="24"/>
                <w:rtl/>
              </w:rPr>
            </w:pPr>
            <w:r w:rsidRPr="00452BAE">
              <w:rPr>
                <w:rFonts w:asciiTheme="minorBidi" w:hAnsiTheme="minorBidi"/>
                <w:sz w:val="24"/>
                <w:szCs w:val="24"/>
                <w:rtl/>
              </w:rPr>
              <w:t>يتعين على المقاول إتخاذ جميع الخطوات المعقوله لحماية البيئة (داخل الموقع وخارجه)، وان يحد من إحداث الازعاج او الضرر للافراد وللممتلكات نتيجة للتلوث أو الضجيج أو غيره مما قد ينتج عن عمليات التنفيذ.</w:t>
            </w:r>
          </w:p>
          <w:p w:rsidR="00B01A0A" w:rsidRDefault="00B01A0A" w:rsidP="00B01A0A">
            <w:pPr>
              <w:spacing w:after="120"/>
              <w:rPr>
                <w:rFonts w:asciiTheme="minorBidi" w:hAnsiTheme="minorBidi"/>
                <w:sz w:val="24"/>
                <w:szCs w:val="24"/>
                <w:rtl/>
              </w:rPr>
            </w:pPr>
            <w:r w:rsidRPr="00452BAE">
              <w:rPr>
                <w:rFonts w:asciiTheme="minorBidi" w:hAnsiTheme="minorBidi"/>
                <w:sz w:val="24"/>
                <w:szCs w:val="24"/>
                <w:rtl/>
              </w:rPr>
              <w:t xml:space="preserve">كما يتعين على المقاول التأكد من أن نسبة الانبعاثات، ومقدار الصرف  السطحي والتدفق الناتج عن نشاطاته، لايتجاوزان القيم المسموح بها في المواصفات، ولا القيم المحدده في القوانين الواجبة التطبيق.  </w:t>
            </w:r>
          </w:p>
          <w:p w:rsidR="0073021D" w:rsidRPr="00452BAE" w:rsidRDefault="0073021D" w:rsidP="00B01A0A">
            <w:pPr>
              <w:spacing w:after="120"/>
              <w:rPr>
                <w:rFonts w:asciiTheme="minorBidi" w:hAnsiTheme="minorBidi"/>
                <w:sz w:val="24"/>
                <w:szCs w:val="24"/>
                <w:rtl/>
              </w:rPr>
            </w:pPr>
          </w:p>
          <w:p w:rsidR="00B01A0A" w:rsidRPr="00B01A0A" w:rsidRDefault="00B01A0A" w:rsidP="00B01A0A">
            <w:pPr>
              <w:spacing w:after="120"/>
              <w:rPr>
                <w:rFonts w:asciiTheme="minorBidi" w:hAnsiTheme="minorBidi"/>
                <w:sz w:val="26"/>
                <w:szCs w:val="26"/>
                <w:u w:val="single"/>
                <w:rtl/>
                <w:lang w:bidi="ar-IQ"/>
              </w:rPr>
            </w:pPr>
            <w:r w:rsidRPr="00B01A0A">
              <w:rPr>
                <w:rFonts w:asciiTheme="minorBidi" w:hAnsiTheme="minorBidi"/>
                <w:sz w:val="26"/>
                <w:szCs w:val="26"/>
                <w:u w:val="single"/>
                <w:rtl/>
              </w:rPr>
              <w:t>4/19  - الكهرباء والماء والغاز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يكون المقاول مسؤولا عن توفير الطاقة والماء والخدمات الاخرى التي قد يحتاجها، باستثناء ما هو منصوص عليه لاحقاً، لأغراض تنفيذ الانشاءات وللمدى المطلوب في المواصفات لأغراض الفحص.</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للمقاول الحق في استعمال الكهرباء والماء والغاز والخدمات الأخرى المتوفرة في الموقع  لغرض تنفيذ الاشغال، حسب التفاصيل ومقابل الأسعار المبينة في المواصفات، وعلى المقاول أن يوفر على مسؤوليته ونفقته اية أدوات تلزم لمثل هذه الأستعمالات ولقياس الكميات التي يستهلكها.</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يتم الأتفاق على مقادير الكميات المستهلكة وأثمانها (بموجب الأسعار المحددة) مقابل هذه الخدمات، أو يتم تقديرها إعمالا للفقرة (2/5 ) لاحتساب مطالبات  صاحب العمل، والفقرة (3/5 ) لاجراء التقديرات، وعلى المقاول دفع هذه المبالغ الى صاحب العمل.</w:t>
            </w: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4/20  - معدات والمواد التي يقدمها صاحب العمل :</w:t>
            </w:r>
          </w:p>
          <w:p w:rsidR="00B01A0A" w:rsidRPr="00452BAE" w:rsidRDefault="00B01A0A" w:rsidP="00B01A0A">
            <w:pPr>
              <w:spacing w:after="120"/>
              <w:rPr>
                <w:rFonts w:asciiTheme="minorBidi" w:hAnsiTheme="minorBidi"/>
                <w:sz w:val="23"/>
                <w:szCs w:val="23"/>
                <w:rtl/>
              </w:rPr>
            </w:pPr>
            <w:r w:rsidRPr="00452BAE">
              <w:rPr>
                <w:rFonts w:asciiTheme="minorBidi" w:hAnsiTheme="minorBidi"/>
                <w:sz w:val="23"/>
                <w:szCs w:val="23"/>
                <w:rtl/>
              </w:rPr>
              <w:t xml:space="preserve">يتعين على صاحب العمل أن يسمح للمقاول باستعمال “معدات صاحب العمل“ – إن وجدت – في تنفيذ الأشغال وفقا للتفاصيل والترتيبات ومقابل الأسعار المحددة في المواصفات، وما لم ينص على خلاف </w:t>
            </w:r>
            <w:r w:rsidRPr="00452BAE">
              <w:rPr>
                <w:rFonts w:asciiTheme="minorBidi" w:hAnsiTheme="minorBidi"/>
                <w:sz w:val="23"/>
                <w:szCs w:val="23"/>
                <w:rtl/>
              </w:rPr>
              <w:lastRenderedPageBreak/>
              <w:t xml:space="preserve">ذلك في المواصفات : </w:t>
            </w:r>
          </w:p>
          <w:p w:rsidR="00B01A0A" w:rsidRPr="00452BAE" w:rsidRDefault="00B01A0A" w:rsidP="00B01A0A">
            <w:pPr>
              <w:numPr>
                <w:ilvl w:val="0"/>
                <w:numId w:val="53"/>
              </w:numPr>
              <w:spacing w:after="120"/>
              <w:ind w:left="0" w:firstLine="0"/>
              <w:rPr>
                <w:rFonts w:asciiTheme="minorBidi" w:hAnsiTheme="minorBidi"/>
                <w:sz w:val="23"/>
                <w:szCs w:val="23"/>
                <w:rtl/>
              </w:rPr>
            </w:pPr>
            <w:r w:rsidRPr="00452BAE">
              <w:rPr>
                <w:rFonts w:asciiTheme="minorBidi" w:hAnsiTheme="minorBidi"/>
                <w:sz w:val="23"/>
                <w:szCs w:val="23"/>
                <w:rtl/>
              </w:rPr>
              <w:t>يكون صاحب العمل مسؤولا عن معداته، باستثناء ما يأتي:</w:t>
            </w:r>
          </w:p>
          <w:p w:rsidR="00B01A0A" w:rsidRPr="00452BAE" w:rsidRDefault="00B01A0A" w:rsidP="00B01A0A">
            <w:pPr>
              <w:numPr>
                <w:ilvl w:val="0"/>
                <w:numId w:val="53"/>
              </w:numPr>
              <w:spacing w:after="120"/>
              <w:ind w:left="0" w:firstLine="0"/>
              <w:rPr>
                <w:rFonts w:asciiTheme="minorBidi" w:hAnsiTheme="minorBidi"/>
                <w:sz w:val="23"/>
                <w:szCs w:val="23"/>
              </w:rPr>
            </w:pPr>
            <w:r w:rsidRPr="00452BAE">
              <w:rPr>
                <w:rFonts w:asciiTheme="minorBidi" w:hAnsiTheme="minorBidi"/>
                <w:sz w:val="23"/>
                <w:szCs w:val="23"/>
                <w:rtl/>
              </w:rPr>
              <w:t>يعتبر المقاول مسؤولاً عن أية قطعة من”معدات صاحب العمل”أثناء قيام مستخدمي المقاول بتشغيلها أو قيادتها أو حيازتها أو التحكم بها.</w:t>
            </w:r>
          </w:p>
          <w:p w:rsidR="00B01A0A" w:rsidRPr="00452BAE" w:rsidRDefault="00B01A0A" w:rsidP="00B01A0A">
            <w:pPr>
              <w:spacing w:after="120"/>
              <w:rPr>
                <w:rFonts w:asciiTheme="minorBidi" w:hAnsiTheme="minorBidi"/>
                <w:sz w:val="23"/>
                <w:szCs w:val="23"/>
                <w:rtl/>
              </w:rPr>
            </w:pPr>
            <w:r w:rsidRPr="00452BAE">
              <w:rPr>
                <w:rFonts w:asciiTheme="minorBidi" w:hAnsiTheme="minorBidi"/>
                <w:sz w:val="23"/>
                <w:szCs w:val="23"/>
                <w:rtl/>
              </w:rPr>
              <w:t xml:space="preserve">يتم تحديد الكميات وبدلات الاستعمال”وفق الأسعار المحددة”مقابل استعمال معدات صاحب العمل بالاتفاق أو بالتقدير من المهندس وفقا لأحكام الفقرتين (2/5، 3/5) ويتعين على المقاول دفع هذه المبالغ الى صاحب العمل. </w:t>
            </w:r>
          </w:p>
          <w:p w:rsidR="00B01A0A" w:rsidRPr="00452BAE" w:rsidRDefault="00B01A0A" w:rsidP="00B01A0A">
            <w:pPr>
              <w:spacing w:after="120"/>
              <w:rPr>
                <w:rFonts w:asciiTheme="minorBidi" w:hAnsiTheme="minorBidi"/>
                <w:sz w:val="23"/>
                <w:szCs w:val="23"/>
                <w:rtl/>
              </w:rPr>
            </w:pPr>
            <w:r w:rsidRPr="00452BAE">
              <w:rPr>
                <w:rFonts w:asciiTheme="minorBidi" w:hAnsiTheme="minorBidi"/>
                <w:sz w:val="23"/>
                <w:szCs w:val="23"/>
                <w:rtl/>
              </w:rPr>
              <w:t xml:space="preserve">يتعين على صاحب العمل أن يزود المقاول – دون مقابل – بالمواد التي يلتزم بتقديمها مجاناً (إن وجدت) وفقا للتفاصيل المحددة في متطلبات صاحب العمل. وعلى صاحب العمل أن يزود على مسؤوليته ونفقته، تلك المواد في الوقت والمكان المحددين في العقد، إذ يقوم المقاول بمعاينتها ظاهريا، وإعلام المهندس فورا عن أي نقص أو عيب أو قصور فيها. وما لم يكن قد تم الاتفاق بين الطرفين على غير ذلك، فعلى صاحب العمل أن يصحح فورا أي نقص أو عيب أو قصور فيها. </w:t>
            </w:r>
          </w:p>
          <w:p w:rsidR="00B01A0A" w:rsidRPr="00452BAE" w:rsidRDefault="00B01A0A" w:rsidP="00B01A0A">
            <w:pPr>
              <w:spacing w:after="120"/>
              <w:rPr>
                <w:rFonts w:asciiTheme="minorBidi" w:hAnsiTheme="minorBidi"/>
                <w:sz w:val="23"/>
                <w:szCs w:val="23"/>
                <w:rtl/>
              </w:rPr>
            </w:pPr>
            <w:r w:rsidRPr="00452BAE">
              <w:rPr>
                <w:rFonts w:asciiTheme="minorBidi" w:hAnsiTheme="minorBidi"/>
                <w:sz w:val="23"/>
                <w:szCs w:val="23"/>
                <w:rtl/>
              </w:rPr>
              <w:t>بعد هذه المعاينة الظاهرية، تصبح هذه المواد المجانية في عهدة المقاول وتحت حمايته ومراقبته، الا أن التزام المقاول بمعاينتها وحمايتها لايعفى صاحب العمل من المسؤولية عن أي نقص أو قصور أو عيب ما لم يكن بالامكان كشفه من خلال المعاينة الظاهرية.</w:t>
            </w:r>
          </w:p>
          <w:p w:rsid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  </w:t>
            </w: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lang w:bidi="ar-IQ"/>
              </w:rPr>
              <w:t xml:space="preserve">4/21 </w:t>
            </w:r>
            <w:r w:rsidRPr="00B01A0A">
              <w:rPr>
                <w:rFonts w:asciiTheme="minorBidi" w:hAnsiTheme="minorBidi"/>
                <w:sz w:val="26"/>
                <w:szCs w:val="26"/>
                <w:u w:val="single"/>
                <w:rtl/>
              </w:rPr>
              <w:t xml:space="preserve"> - تقارير تقدم العمل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ما لم ينص على خلاف ذلك في الشروط الخاصة، فانه يتعين على المقاول أن يعد تقارير تقدم العمل الشهرية ويسلمها الى المهندس بـ (6) نسخ، على أن يغطي التقرير الاول منها حتى نهاية الشهر الذي يلي تاريخ المباشرة، ومن ثم يتم اصدار التقارير شهريا، خلال (7) أيام من آخر يوم من الفترة التي يختص بها.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يستمر تقديم التقارير حتى ينجز المقاول كل الأشغال المتبقية والنواقص حتى تاريخ الاكمال المحدد في شهادة الأستلام الأولي للاشغال.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يجب أن يشتمل كل تقرير على ما يأتي : </w:t>
            </w:r>
          </w:p>
          <w:p w:rsidR="00B01A0A" w:rsidRPr="00B01A0A" w:rsidRDefault="00B01A0A" w:rsidP="00B01A0A">
            <w:pPr>
              <w:numPr>
                <w:ilvl w:val="0"/>
                <w:numId w:val="62"/>
              </w:numPr>
              <w:spacing w:after="120"/>
              <w:ind w:left="0" w:firstLine="0"/>
              <w:rPr>
                <w:rFonts w:asciiTheme="minorBidi" w:hAnsiTheme="minorBidi"/>
                <w:sz w:val="26"/>
                <w:szCs w:val="26"/>
              </w:rPr>
            </w:pPr>
            <w:r w:rsidRPr="00B01A0A">
              <w:rPr>
                <w:rFonts w:asciiTheme="minorBidi" w:hAnsiTheme="minorBidi"/>
                <w:sz w:val="26"/>
                <w:szCs w:val="26"/>
                <w:rtl/>
              </w:rPr>
              <w:t>الرسوم البيانية وتفاصيل تقدم العمل بما في ذلك كل مرحلة من مراحل التصميم،</w:t>
            </w:r>
            <w:r w:rsidRPr="00B01A0A">
              <w:rPr>
                <w:rFonts w:asciiTheme="minorBidi" w:hAnsiTheme="minorBidi"/>
                <w:sz w:val="26"/>
                <w:szCs w:val="26"/>
                <w:rtl/>
                <w:lang w:bidi="ar-IQ"/>
              </w:rPr>
              <w:t xml:space="preserve"> و </w:t>
            </w:r>
            <w:r w:rsidRPr="00B01A0A">
              <w:rPr>
                <w:rFonts w:asciiTheme="minorBidi" w:hAnsiTheme="minorBidi"/>
                <w:sz w:val="26"/>
                <w:szCs w:val="26"/>
                <w:rtl/>
              </w:rPr>
              <w:t xml:space="preserve">وثائق المقاول و طلبات الشراء و التصنيع و التسليم الى المـــوقع و الانشاء و التركيب والفحوصات وتشمل مراحل العمل كافة التي قام بها المقاول الثانوي المسمى (كما تم تعريفه وفق المادة الخامسة والمقاولين الثانويين الذي تمت تسميتهم). </w:t>
            </w:r>
          </w:p>
          <w:p w:rsidR="00B01A0A" w:rsidRPr="00B01A0A" w:rsidRDefault="00B01A0A" w:rsidP="00B01A0A">
            <w:pPr>
              <w:numPr>
                <w:ilvl w:val="0"/>
                <w:numId w:val="62"/>
              </w:numPr>
              <w:spacing w:after="120"/>
              <w:ind w:left="0" w:firstLine="0"/>
              <w:rPr>
                <w:rFonts w:asciiTheme="minorBidi" w:hAnsiTheme="minorBidi"/>
                <w:sz w:val="26"/>
                <w:szCs w:val="26"/>
              </w:rPr>
            </w:pPr>
            <w:r w:rsidRPr="00B01A0A">
              <w:rPr>
                <w:rFonts w:asciiTheme="minorBidi" w:hAnsiTheme="minorBidi"/>
                <w:sz w:val="26"/>
                <w:szCs w:val="26"/>
                <w:rtl/>
              </w:rPr>
              <w:t xml:space="preserve">الصور الفوتوغرافية التي تبين اوضاع التصنيع </w:t>
            </w:r>
            <w:r w:rsidRPr="00B01A0A">
              <w:rPr>
                <w:rFonts w:asciiTheme="minorBidi" w:hAnsiTheme="minorBidi"/>
                <w:sz w:val="26"/>
                <w:szCs w:val="26"/>
                <w:rtl/>
              </w:rPr>
              <w:lastRenderedPageBreak/>
              <w:t xml:space="preserve">وتقدم العمل في الموقع. </w:t>
            </w:r>
          </w:p>
          <w:p w:rsidR="00B01A0A" w:rsidRPr="00B01A0A" w:rsidRDefault="00B01A0A" w:rsidP="00B01A0A">
            <w:pPr>
              <w:numPr>
                <w:ilvl w:val="0"/>
                <w:numId w:val="62"/>
              </w:numPr>
              <w:spacing w:after="120"/>
              <w:ind w:left="0" w:firstLine="0"/>
              <w:rPr>
                <w:rFonts w:asciiTheme="minorBidi" w:hAnsiTheme="minorBidi"/>
                <w:sz w:val="26"/>
                <w:szCs w:val="26"/>
                <w:rtl/>
              </w:rPr>
            </w:pPr>
            <w:r w:rsidRPr="00B01A0A">
              <w:rPr>
                <w:rFonts w:asciiTheme="minorBidi" w:hAnsiTheme="minorBidi"/>
                <w:sz w:val="26"/>
                <w:szCs w:val="26"/>
                <w:rtl/>
              </w:rPr>
              <w:t>فيما يخص تصنيع البنـــود الرئيسية من التجهيــــزات الآلية والمواد : بيان اسماء المصنعين واماكن التصنيع   ونسبة التقدم وتواريخ الاكمال المتوقعة والفعلية :</w:t>
            </w:r>
          </w:p>
          <w:p w:rsidR="00B01A0A" w:rsidRPr="00B01A0A" w:rsidRDefault="00B01A0A" w:rsidP="00B01A0A">
            <w:pPr>
              <w:numPr>
                <w:ilvl w:val="0"/>
                <w:numId w:val="63"/>
              </w:numPr>
              <w:spacing w:after="120"/>
              <w:ind w:left="0" w:firstLine="0"/>
              <w:rPr>
                <w:rFonts w:asciiTheme="minorBidi" w:hAnsiTheme="minorBidi"/>
                <w:sz w:val="26"/>
                <w:szCs w:val="26"/>
                <w:rtl/>
              </w:rPr>
            </w:pPr>
            <w:r w:rsidRPr="00B01A0A">
              <w:rPr>
                <w:rFonts w:asciiTheme="minorBidi" w:hAnsiTheme="minorBidi"/>
                <w:sz w:val="26"/>
                <w:szCs w:val="26"/>
                <w:rtl/>
              </w:rPr>
              <w:t xml:space="preserve">لمباشرة التصنيع. </w:t>
            </w:r>
          </w:p>
          <w:p w:rsidR="00B01A0A" w:rsidRPr="00B01A0A" w:rsidRDefault="00B01A0A" w:rsidP="00B01A0A">
            <w:pPr>
              <w:numPr>
                <w:ilvl w:val="0"/>
                <w:numId w:val="63"/>
              </w:numPr>
              <w:spacing w:after="120"/>
              <w:ind w:left="0" w:firstLine="0"/>
              <w:rPr>
                <w:rFonts w:asciiTheme="minorBidi" w:hAnsiTheme="minorBidi"/>
                <w:sz w:val="26"/>
                <w:szCs w:val="26"/>
              </w:rPr>
            </w:pPr>
            <w:r w:rsidRPr="00B01A0A">
              <w:rPr>
                <w:rFonts w:asciiTheme="minorBidi" w:hAnsiTheme="minorBidi"/>
                <w:sz w:val="26"/>
                <w:szCs w:val="26"/>
                <w:rtl/>
              </w:rPr>
              <w:t>لعمليات التفتيش من المقاول.</w:t>
            </w:r>
          </w:p>
          <w:p w:rsidR="00B01A0A" w:rsidRPr="00B01A0A" w:rsidRDefault="00B01A0A" w:rsidP="00B01A0A">
            <w:pPr>
              <w:numPr>
                <w:ilvl w:val="0"/>
                <w:numId w:val="63"/>
              </w:numPr>
              <w:spacing w:after="120"/>
              <w:ind w:left="0" w:firstLine="0"/>
              <w:rPr>
                <w:rFonts w:asciiTheme="minorBidi" w:hAnsiTheme="minorBidi"/>
                <w:sz w:val="26"/>
                <w:szCs w:val="26"/>
              </w:rPr>
            </w:pPr>
            <w:r w:rsidRPr="00B01A0A">
              <w:rPr>
                <w:rFonts w:asciiTheme="minorBidi" w:hAnsiTheme="minorBidi"/>
                <w:sz w:val="26"/>
                <w:szCs w:val="26"/>
                <w:rtl/>
                <w:lang w:bidi="ar-IQ"/>
              </w:rPr>
              <w:t>ل</w:t>
            </w:r>
            <w:r w:rsidRPr="00B01A0A">
              <w:rPr>
                <w:rFonts w:asciiTheme="minorBidi" w:hAnsiTheme="minorBidi"/>
                <w:sz w:val="26"/>
                <w:szCs w:val="26"/>
                <w:rtl/>
              </w:rPr>
              <w:t xml:space="preserve">لفحوصات. </w:t>
            </w:r>
          </w:p>
          <w:p w:rsidR="00B01A0A" w:rsidRPr="00B01A0A" w:rsidRDefault="00B01A0A" w:rsidP="00B01A0A">
            <w:pPr>
              <w:numPr>
                <w:ilvl w:val="0"/>
                <w:numId w:val="63"/>
              </w:numPr>
              <w:spacing w:after="120"/>
              <w:ind w:left="0" w:firstLine="0"/>
              <w:rPr>
                <w:rFonts w:asciiTheme="minorBidi" w:hAnsiTheme="minorBidi"/>
                <w:sz w:val="26"/>
                <w:szCs w:val="26"/>
              </w:rPr>
            </w:pPr>
            <w:r w:rsidRPr="00B01A0A">
              <w:rPr>
                <w:rFonts w:asciiTheme="minorBidi" w:hAnsiTheme="minorBidi"/>
                <w:sz w:val="26"/>
                <w:szCs w:val="26"/>
                <w:rtl/>
              </w:rPr>
              <w:t xml:space="preserve">للشحن والوصول الى الموقع. </w:t>
            </w:r>
          </w:p>
          <w:p w:rsidR="00B01A0A" w:rsidRPr="00B01A0A" w:rsidRDefault="00B01A0A" w:rsidP="00B01A0A">
            <w:pPr>
              <w:numPr>
                <w:ilvl w:val="0"/>
                <w:numId w:val="62"/>
              </w:numPr>
              <w:spacing w:after="120"/>
              <w:ind w:left="0" w:firstLine="0"/>
              <w:rPr>
                <w:rFonts w:asciiTheme="minorBidi" w:hAnsiTheme="minorBidi"/>
                <w:sz w:val="26"/>
                <w:szCs w:val="26"/>
                <w:rtl/>
              </w:rPr>
            </w:pPr>
            <w:r w:rsidRPr="00B01A0A">
              <w:rPr>
                <w:rFonts w:asciiTheme="minorBidi" w:hAnsiTheme="minorBidi"/>
                <w:sz w:val="26"/>
                <w:szCs w:val="26"/>
                <w:rtl/>
              </w:rPr>
              <w:t>بيانات جهاز المقاول المنفذ ومعداته الانشائية كما هي موصوفة في الفقرة (</w:t>
            </w:r>
            <w:r w:rsidRPr="00B01A0A">
              <w:rPr>
                <w:rFonts w:asciiTheme="minorBidi" w:hAnsiTheme="minorBidi"/>
                <w:sz w:val="26"/>
                <w:szCs w:val="26"/>
                <w:rtl/>
                <w:lang w:bidi="ar-IQ"/>
              </w:rPr>
              <w:t xml:space="preserve">6/10 </w:t>
            </w:r>
            <w:r w:rsidRPr="00B01A0A">
              <w:rPr>
                <w:rFonts w:asciiTheme="minorBidi" w:hAnsiTheme="minorBidi"/>
                <w:sz w:val="26"/>
                <w:szCs w:val="26"/>
                <w:rtl/>
              </w:rPr>
              <w:t>).</w:t>
            </w:r>
            <w:r w:rsidRPr="00B01A0A">
              <w:rPr>
                <w:rFonts w:asciiTheme="minorBidi" w:hAnsiTheme="minorBidi"/>
                <w:sz w:val="26"/>
                <w:szCs w:val="26"/>
              </w:rPr>
              <w:t xml:space="preserve"> </w:t>
            </w:r>
            <w:r w:rsidRPr="00B01A0A">
              <w:rPr>
                <w:rFonts w:asciiTheme="minorBidi" w:hAnsiTheme="minorBidi"/>
                <w:sz w:val="26"/>
                <w:szCs w:val="26"/>
                <w:rtl/>
              </w:rPr>
              <w:t xml:space="preserve"> </w:t>
            </w:r>
          </w:p>
          <w:p w:rsidR="00B01A0A" w:rsidRPr="00B01A0A" w:rsidRDefault="00B01A0A" w:rsidP="00B01A0A">
            <w:pPr>
              <w:numPr>
                <w:ilvl w:val="0"/>
                <w:numId w:val="62"/>
              </w:numPr>
              <w:spacing w:after="120"/>
              <w:ind w:left="0" w:firstLine="0"/>
              <w:rPr>
                <w:rFonts w:asciiTheme="minorBidi" w:hAnsiTheme="minorBidi"/>
                <w:sz w:val="26"/>
                <w:szCs w:val="26"/>
                <w:rtl/>
              </w:rPr>
            </w:pPr>
            <w:r w:rsidRPr="00B01A0A">
              <w:rPr>
                <w:rFonts w:asciiTheme="minorBidi" w:hAnsiTheme="minorBidi"/>
                <w:sz w:val="26"/>
                <w:szCs w:val="26"/>
                <w:rtl/>
              </w:rPr>
              <w:t xml:space="preserve">نسخا من وثائق ضمان الجودة، ونتائج الفحوصات وشهادات المواد. </w:t>
            </w:r>
          </w:p>
          <w:p w:rsidR="00B01A0A" w:rsidRPr="00B01A0A" w:rsidRDefault="00B01A0A" w:rsidP="00B01A0A">
            <w:pPr>
              <w:numPr>
                <w:ilvl w:val="0"/>
                <w:numId w:val="62"/>
              </w:numPr>
              <w:spacing w:after="120"/>
              <w:ind w:left="0" w:firstLine="0"/>
              <w:rPr>
                <w:rFonts w:asciiTheme="minorBidi" w:hAnsiTheme="minorBidi"/>
                <w:sz w:val="26"/>
                <w:szCs w:val="26"/>
                <w:rtl/>
              </w:rPr>
            </w:pPr>
            <w:r w:rsidRPr="00B01A0A">
              <w:rPr>
                <w:rFonts w:asciiTheme="minorBidi" w:hAnsiTheme="minorBidi"/>
                <w:sz w:val="26"/>
                <w:szCs w:val="26"/>
                <w:rtl/>
              </w:rPr>
              <w:t>قائمة بالاشعـــارات الخاصة بأوامر التغيير المتعلقة بمطـــالبات صاحب العمــل وفقا للفقرة (2/5 ) وبمطالبات المقاول وفقا للفقرة (20/1 ).</w:t>
            </w:r>
            <w:r w:rsidRPr="00B01A0A">
              <w:rPr>
                <w:rFonts w:asciiTheme="minorBidi" w:hAnsiTheme="minorBidi"/>
                <w:sz w:val="26"/>
                <w:szCs w:val="26"/>
              </w:rPr>
              <w:t xml:space="preserve"> </w:t>
            </w:r>
            <w:r w:rsidRPr="00B01A0A">
              <w:rPr>
                <w:rFonts w:asciiTheme="minorBidi" w:hAnsiTheme="minorBidi"/>
                <w:sz w:val="26"/>
                <w:szCs w:val="26"/>
                <w:rtl/>
              </w:rPr>
              <w:t xml:space="preserve"> </w:t>
            </w:r>
          </w:p>
          <w:p w:rsidR="00B01A0A" w:rsidRPr="00B01A0A" w:rsidRDefault="00B01A0A" w:rsidP="00B01A0A">
            <w:pPr>
              <w:numPr>
                <w:ilvl w:val="0"/>
                <w:numId w:val="62"/>
              </w:numPr>
              <w:spacing w:after="120"/>
              <w:ind w:left="0" w:firstLine="0"/>
              <w:rPr>
                <w:rFonts w:asciiTheme="minorBidi" w:hAnsiTheme="minorBidi"/>
                <w:sz w:val="26"/>
                <w:szCs w:val="26"/>
                <w:rtl/>
              </w:rPr>
            </w:pPr>
            <w:r w:rsidRPr="00B01A0A">
              <w:rPr>
                <w:rFonts w:asciiTheme="minorBidi" w:hAnsiTheme="minorBidi"/>
                <w:sz w:val="26"/>
                <w:szCs w:val="26"/>
                <w:rtl/>
              </w:rPr>
              <w:t>احصاءات السلامة العامة، شاملة التفاصيل المتعلقة بأية حوادث خطرة وأية نشاطات مرتبطة بالنواحي  البيئية والعلاقات العامة.</w:t>
            </w:r>
            <w:r w:rsidRPr="00B01A0A">
              <w:rPr>
                <w:rFonts w:asciiTheme="minorBidi" w:hAnsiTheme="minorBidi"/>
                <w:sz w:val="26"/>
                <w:szCs w:val="26"/>
              </w:rPr>
              <w:t xml:space="preserve"> </w:t>
            </w:r>
          </w:p>
          <w:p w:rsidR="00B01A0A" w:rsidRDefault="00B01A0A" w:rsidP="00B01A0A">
            <w:pPr>
              <w:numPr>
                <w:ilvl w:val="0"/>
                <w:numId w:val="62"/>
              </w:numPr>
              <w:spacing w:after="120"/>
              <w:ind w:left="0" w:firstLine="0"/>
              <w:rPr>
                <w:rFonts w:asciiTheme="minorBidi" w:hAnsiTheme="minorBidi"/>
                <w:sz w:val="26"/>
                <w:szCs w:val="26"/>
              </w:rPr>
            </w:pPr>
            <w:r w:rsidRPr="00B01A0A">
              <w:rPr>
                <w:rFonts w:asciiTheme="minorBidi" w:hAnsiTheme="minorBidi"/>
                <w:sz w:val="26"/>
                <w:szCs w:val="26"/>
                <w:rtl/>
              </w:rPr>
              <w:t xml:space="preserve">المقـــارنة بين التقدم الفعلي لتنفيذ الاشغــال والتقدم المخطط له، مع بيان تفاصيل الوقائع أو الظروف التي قد  تعيق الاكمال وفقا للعقد، وبيان الاجراءات الجاري اتخاذها (أو التي ستتخذ) لتلافي التأخير. </w:t>
            </w:r>
          </w:p>
          <w:p w:rsidR="0073021D" w:rsidRDefault="0073021D" w:rsidP="0073021D">
            <w:pPr>
              <w:spacing w:after="120"/>
              <w:rPr>
                <w:rFonts w:asciiTheme="minorBidi" w:hAnsiTheme="minorBidi"/>
                <w:sz w:val="26"/>
                <w:szCs w:val="26"/>
                <w:rtl/>
              </w:rPr>
            </w:pPr>
          </w:p>
          <w:p w:rsidR="0073021D" w:rsidRDefault="0073021D" w:rsidP="0073021D">
            <w:pPr>
              <w:spacing w:after="120"/>
              <w:rPr>
                <w:rFonts w:asciiTheme="minorBidi" w:hAnsiTheme="minorBidi"/>
                <w:sz w:val="26"/>
                <w:szCs w:val="26"/>
                <w:rtl/>
              </w:rPr>
            </w:pPr>
          </w:p>
          <w:p w:rsidR="0073021D" w:rsidRPr="00B01A0A" w:rsidRDefault="0073021D" w:rsidP="0073021D">
            <w:pPr>
              <w:spacing w:after="120"/>
              <w:rPr>
                <w:rFonts w:asciiTheme="minorBidi" w:hAnsiTheme="minorBidi"/>
                <w:sz w:val="26"/>
                <w:szCs w:val="26"/>
              </w:rPr>
            </w:pPr>
          </w:p>
          <w:p w:rsidR="00B01A0A" w:rsidRPr="00B01A0A" w:rsidRDefault="00B01A0A" w:rsidP="00B01A0A">
            <w:pPr>
              <w:spacing w:after="120"/>
              <w:rPr>
                <w:rFonts w:asciiTheme="minorBidi" w:hAnsiTheme="minorBidi"/>
                <w:sz w:val="26"/>
                <w:szCs w:val="26"/>
                <w:u w:val="single"/>
                <w:rtl/>
              </w:rPr>
            </w:pPr>
            <w:r w:rsidRPr="00B01A0A">
              <w:rPr>
                <w:rFonts w:asciiTheme="minorBidi" w:hAnsiTheme="minorBidi"/>
                <w:sz w:val="26"/>
                <w:szCs w:val="26"/>
                <w:u w:val="single"/>
                <w:rtl/>
              </w:rPr>
              <w:t>4/22  - الأمن في المواقع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ما لم ينص على خلاف ذلك في الشروط الخاصة : </w:t>
            </w:r>
          </w:p>
          <w:p w:rsidR="00B01A0A" w:rsidRPr="00B01A0A" w:rsidRDefault="00B01A0A" w:rsidP="00B01A0A">
            <w:pPr>
              <w:numPr>
                <w:ilvl w:val="0"/>
                <w:numId w:val="64"/>
              </w:numPr>
              <w:spacing w:after="120"/>
              <w:ind w:left="0" w:firstLine="0"/>
              <w:rPr>
                <w:rFonts w:asciiTheme="minorBidi" w:hAnsiTheme="minorBidi"/>
                <w:sz w:val="26"/>
                <w:szCs w:val="26"/>
                <w:rtl/>
              </w:rPr>
            </w:pPr>
            <w:r w:rsidRPr="00B01A0A">
              <w:rPr>
                <w:rFonts w:asciiTheme="minorBidi" w:hAnsiTheme="minorBidi"/>
                <w:sz w:val="26"/>
                <w:szCs w:val="26"/>
                <w:rtl/>
              </w:rPr>
              <w:t xml:space="preserve">يكون المقاول مسؤولا عن عدم السماح للأشخاص غير المخولين بدخول الموقع.   </w:t>
            </w:r>
          </w:p>
          <w:p w:rsidR="0073021D" w:rsidRDefault="00B01A0A" w:rsidP="00B01A0A">
            <w:pPr>
              <w:numPr>
                <w:ilvl w:val="0"/>
                <w:numId w:val="64"/>
              </w:numPr>
              <w:spacing w:after="120"/>
              <w:ind w:left="0" w:firstLine="0"/>
              <w:rPr>
                <w:rFonts w:asciiTheme="minorBidi" w:hAnsiTheme="minorBidi"/>
                <w:sz w:val="26"/>
                <w:szCs w:val="26"/>
              </w:rPr>
            </w:pPr>
            <w:r w:rsidRPr="00B01A0A">
              <w:rPr>
                <w:rFonts w:asciiTheme="minorBidi" w:hAnsiTheme="minorBidi"/>
                <w:sz w:val="26"/>
                <w:szCs w:val="26"/>
                <w:rtl/>
              </w:rPr>
              <w:t xml:space="preserve">يكون تواجد الأشخاص المصرح لهم في الموقع محصوراً بمستخدمي المقاول وافراد صاحب العمل وأي  اشخاص آخرين يتم إشعار المقاول بهم من صاحب العمل أو المهندس  باعتبـارهـم اشخاصا مخولين من جانب مقاولي صاحب العمل الآخرين في الموقع. </w:t>
            </w:r>
          </w:p>
          <w:p w:rsidR="00B01A0A" w:rsidRPr="00B01A0A" w:rsidRDefault="00B01A0A" w:rsidP="00B01A0A">
            <w:pPr>
              <w:numPr>
                <w:ilvl w:val="0"/>
                <w:numId w:val="64"/>
              </w:numPr>
              <w:spacing w:after="120"/>
              <w:ind w:left="0" w:firstLine="0"/>
              <w:rPr>
                <w:rFonts w:asciiTheme="minorBidi" w:hAnsiTheme="minorBidi"/>
                <w:sz w:val="26"/>
                <w:szCs w:val="26"/>
              </w:rPr>
            </w:pPr>
            <w:r w:rsidRPr="00B01A0A">
              <w:rPr>
                <w:rFonts w:asciiTheme="minorBidi" w:hAnsiTheme="minorBidi"/>
                <w:sz w:val="26"/>
                <w:szCs w:val="26"/>
                <w:rtl/>
              </w:rPr>
              <w:t xml:space="preserve"> </w:t>
            </w:r>
          </w:p>
          <w:p w:rsidR="00B01A0A" w:rsidRPr="00B01A0A" w:rsidRDefault="00B01A0A" w:rsidP="00B01A0A">
            <w:pPr>
              <w:spacing w:after="120"/>
              <w:rPr>
                <w:rFonts w:asciiTheme="minorBidi" w:hAnsiTheme="minorBidi"/>
                <w:sz w:val="26"/>
                <w:szCs w:val="26"/>
                <w:u w:val="single"/>
                <w:rtl/>
                <w:lang w:bidi="ar-IQ"/>
              </w:rPr>
            </w:pPr>
            <w:r w:rsidRPr="00B01A0A">
              <w:rPr>
                <w:rFonts w:asciiTheme="minorBidi" w:hAnsiTheme="minorBidi"/>
                <w:sz w:val="26"/>
                <w:szCs w:val="26"/>
                <w:u w:val="single"/>
                <w:rtl/>
              </w:rPr>
              <w:t>4/23  - عمليات المقاول في الموقع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يتعين على المقاول أن يحصر عملياته في الموقع وأية مساحات أخرى قد يحصل المقاول عليها، ويوافق عليها المهندس على أعتبارها ساحات عمل. كما يتعين عليه أن يتخذ جميع الاحتياطات الضرورية للابقاء على معدات المقاول ومستخدميه ضمن حدود الموقع وهذه الساحات، بحيث يتم تجنب التعدى على الاراضي المجاورة.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lastRenderedPageBreak/>
              <w:t xml:space="preserve">على المقاول، اثناء تنفيذ الاشغال، أن يحافظ على الموقع خاليا من جميع العوائق غير الضرورية، وأن يقوم بتخزين أو اخراج المعدات الفائضة عن الاستعمال بعد التنسيق مع المنهدس، وأن ينظف الموقع من جميع الانقاض والنفايات والاشغال المؤقتة التي لم تعد مطلوبة.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على المقاول، عند صدور شهادة الأستلام الأولي للاشغال، أن يقوم بتنظيف كل أجزاء الموقع أو الاشغال المتعلقة بشهادة الأستلام تلك، وأن يزيل ما به من المعدات والمواد الفائضة عن الاستعمال، وكذلك النفايات والانقاض والاشغال المؤقتة، بحيث يترك تلك الأجزاء من الموقع والاشغال نظيفة وفي وضع آمن. الا انه يجوز للمقاول أن يحتفظ في الموقع حتى نهاية”فترة الصيانة”وما قد يحتاجه من مستلزمات التنفيذ لغاية الوفاء بالتزاماته بموجب العقد.  </w:t>
            </w:r>
          </w:p>
          <w:p w:rsidR="00B01A0A" w:rsidRDefault="00B01A0A"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Default="0073021D" w:rsidP="00B01A0A">
            <w:pPr>
              <w:spacing w:after="120"/>
              <w:rPr>
                <w:rFonts w:asciiTheme="minorBidi" w:hAnsiTheme="minorBidi"/>
                <w:sz w:val="26"/>
                <w:szCs w:val="26"/>
                <w:rtl/>
              </w:rPr>
            </w:pPr>
          </w:p>
          <w:p w:rsidR="0073021D" w:rsidRPr="00B01A0A" w:rsidRDefault="0073021D" w:rsidP="00B01A0A">
            <w:pPr>
              <w:spacing w:after="120"/>
              <w:rPr>
                <w:rFonts w:asciiTheme="minorBidi" w:hAnsiTheme="minorBidi"/>
                <w:sz w:val="26"/>
                <w:szCs w:val="26"/>
                <w:rtl/>
              </w:rPr>
            </w:pPr>
          </w:p>
          <w:p w:rsidR="00B01A0A" w:rsidRPr="00B01A0A" w:rsidRDefault="00B01A0A" w:rsidP="00B01A0A">
            <w:pPr>
              <w:spacing w:after="120"/>
              <w:rPr>
                <w:rFonts w:asciiTheme="minorBidi" w:hAnsiTheme="minorBidi"/>
                <w:sz w:val="26"/>
                <w:szCs w:val="26"/>
                <w:u w:val="single"/>
                <w:rtl/>
                <w:lang w:bidi="ar-IQ"/>
              </w:rPr>
            </w:pPr>
            <w:r w:rsidRPr="00B01A0A">
              <w:rPr>
                <w:rFonts w:asciiTheme="minorBidi" w:hAnsiTheme="minorBidi"/>
                <w:sz w:val="26"/>
                <w:szCs w:val="26"/>
                <w:u w:val="single"/>
                <w:rtl/>
              </w:rPr>
              <w:t xml:space="preserve">4/24 - الاثريات :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توضع جميع المتحجرات أو النقود أو اللقى ذات القيمة أو الأثريات أو المنشآت وغيرها من البقايا أو المواد ذات القيمة الجيولوجية أو الاثرية التي تكشف في الموقع تحت رعاية صاحب العمل وتصرفه. وعلى المقاول اتخاذ كل التدابير الاحترازية المعقولة لمنع مستخدميه أو أي اشخاص آخرين من ازالتها أو الاضرار بأي من هذه المكتشفات.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كما يتعين على المقاول عند اكتشافه لمثل هذه الموجودات، أن يشعر المهندس فورا بوجودها، وعلى المهندس أن يصدر تعليماته بكيفية التعامل معها. </w:t>
            </w:r>
          </w:p>
          <w:p w:rsidR="00B01A0A" w:rsidRPr="00B01A0A" w:rsidRDefault="00B01A0A" w:rsidP="00B01A0A">
            <w:pPr>
              <w:spacing w:after="120"/>
              <w:rPr>
                <w:rFonts w:asciiTheme="minorBidi" w:hAnsiTheme="minorBidi"/>
                <w:sz w:val="26"/>
                <w:szCs w:val="26"/>
                <w:rtl/>
              </w:rPr>
            </w:pPr>
            <w:r w:rsidRPr="00B01A0A">
              <w:rPr>
                <w:rFonts w:asciiTheme="minorBidi" w:hAnsiTheme="minorBidi"/>
                <w:sz w:val="26"/>
                <w:szCs w:val="26"/>
                <w:rtl/>
              </w:rPr>
              <w:t xml:space="preserve">واذا تكبد المقاول تأخرا في مدة التنفيذ و/أو كلفة ما نتيجة امتثاله لتلك التعليمات، فعليه أن يرسـل اشعـارا آخر الى المهندس لتقدير استحقاقاته مع مراعاة أحكام الفقرة (20/1 ) بخصوص ما يأتي : </w:t>
            </w:r>
          </w:p>
          <w:p w:rsidR="00B01A0A" w:rsidRPr="00B01A0A" w:rsidRDefault="00B01A0A" w:rsidP="00B01A0A">
            <w:pPr>
              <w:numPr>
                <w:ilvl w:val="0"/>
                <w:numId w:val="54"/>
              </w:numPr>
              <w:spacing w:after="120"/>
              <w:ind w:left="0" w:firstLine="0"/>
              <w:rPr>
                <w:rFonts w:asciiTheme="minorBidi" w:hAnsiTheme="minorBidi"/>
                <w:sz w:val="26"/>
                <w:szCs w:val="26"/>
                <w:rtl/>
              </w:rPr>
            </w:pPr>
            <w:r w:rsidRPr="00B01A0A">
              <w:rPr>
                <w:rFonts w:asciiTheme="minorBidi" w:hAnsiTheme="minorBidi"/>
                <w:sz w:val="26"/>
                <w:szCs w:val="26"/>
                <w:rtl/>
              </w:rPr>
              <w:t>تمديد مدة الاكمال بسبب هذا التأخير، إذا كان الاكمال تأخر أو سوف يتأخر، وذلك بموجب الفقرة (8/4 ).</w:t>
            </w:r>
            <w:r w:rsidRPr="00B01A0A">
              <w:rPr>
                <w:rFonts w:asciiTheme="minorBidi" w:hAnsiTheme="minorBidi"/>
                <w:sz w:val="26"/>
                <w:szCs w:val="26"/>
              </w:rPr>
              <w:t xml:space="preserve"> </w:t>
            </w:r>
            <w:r w:rsidRPr="00B01A0A">
              <w:rPr>
                <w:rFonts w:asciiTheme="minorBidi" w:hAnsiTheme="minorBidi"/>
                <w:sz w:val="26"/>
                <w:szCs w:val="26"/>
                <w:rtl/>
              </w:rPr>
              <w:t xml:space="preserve"> </w:t>
            </w:r>
          </w:p>
          <w:p w:rsidR="00B01A0A" w:rsidRPr="00B01A0A" w:rsidRDefault="00B01A0A" w:rsidP="00B01A0A">
            <w:pPr>
              <w:numPr>
                <w:ilvl w:val="0"/>
                <w:numId w:val="54"/>
              </w:numPr>
              <w:spacing w:after="120"/>
              <w:ind w:left="0" w:firstLine="0"/>
              <w:rPr>
                <w:rFonts w:asciiTheme="minorBidi" w:hAnsiTheme="minorBidi"/>
                <w:sz w:val="26"/>
                <w:szCs w:val="26"/>
              </w:rPr>
            </w:pPr>
            <w:r w:rsidRPr="00B01A0A">
              <w:rPr>
                <w:rFonts w:asciiTheme="minorBidi" w:hAnsiTheme="minorBidi"/>
                <w:sz w:val="26"/>
                <w:szCs w:val="26"/>
                <w:rtl/>
              </w:rPr>
              <w:t xml:space="preserve">أي كلفة كهذه، لاضافتها الى مبلغ العقد. </w:t>
            </w:r>
          </w:p>
          <w:p w:rsidR="00B01A0A" w:rsidRPr="00B01A0A" w:rsidRDefault="00B01A0A" w:rsidP="00B01A0A">
            <w:pPr>
              <w:rPr>
                <w:rFonts w:asciiTheme="minorBidi" w:hAnsiTheme="minorBidi"/>
                <w:sz w:val="26"/>
                <w:szCs w:val="26"/>
                <w:rtl/>
                <w:lang w:bidi="ar-IQ"/>
              </w:rPr>
            </w:pPr>
            <w:r w:rsidRPr="00B01A0A">
              <w:rPr>
                <w:rFonts w:asciiTheme="minorBidi" w:hAnsiTheme="minorBidi"/>
                <w:sz w:val="26"/>
                <w:szCs w:val="26"/>
                <w:rtl/>
              </w:rPr>
              <w:t>ويتصرف المهندس بعد تسلمه هذا الاشعار الآخر، وفقا للفقرة (3/5 ) للاتفاق عليها أو اجراء التقديرات لهذه الامور.</w:t>
            </w:r>
          </w:p>
          <w:p w:rsidR="00B01A0A" w:rsidRPr="00746A76" w:rsidRDefault="00B01A0A" w:rsidP="00376D04">
            <w:pPr>
              <w:numPr>
                <w:ilvl w:val="0"/>
                <w:numId w:val="41"/>
              </w:numPr>
              <w:spacing w:after="120"/>
              <w:ind w:left="0"/>
              <w:jc w:val="lowKashida"/>
              <w:rPr>
                <w:rFonts w:cs="Sultan normal"/>
                <w:rtl/>
              </w:rPr>
            </w:pPr>
          </w:p>
        </w:tc>
        <w:tc>
          <w:tcPr>
            <w:tcW w:w="5203" w:type="dxa"/>
          </w:tcPr>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278" w:name="_Toc464327211"/>
            <w:bookmarkStart w:id="279" w:name="_Toc465535710"/>
            <w:r w:rsidRPr="00376D04">
              <w:rPr>
                <w:rFonts w:asciiTheme="minorBidi" w:hAnsiTheme="minorBidi" w:cstheme="minorBidi"/>
                <w:color w:val="auto"/>
                <w:sz w:val="22"/>
                <w:szCs w:val="22"/>
              </w:rPr>
              <w:lastRenderedPageBreak/>
              <w:t xml:space="preserve">4-2 </w:t>
            </w:r>
            <w:r w:rsidRPr="00376D04">
              <w:rPr>
                <w:rFonts w:asciiTheme="minorBidi" w:hAnsiTheme="minorBidi" w:cstheme="minorBidi"/>
                <w:color w:val="auto"/>
                <w:sz w:val="22"/>
                <w:szCs w:val="22"/>
                <w:u w:color="000000"/>
              </w:rPr>
              <w:t>Good Performance Guarantee:</w:t>
            </w:r>
            <w:bookmarkEnd w:id="278"/>
            <w:bookmarkEnd w:id="279"/>
          </w:p>
          <w:p w:rsidR="00B01A0A" w:rsidRPr="00A87A8E" w:rsidRDefault="00B01A0A" w:rsidP="00B01A0A">
            <w:pPr>
              <w:bidi w:val="0"/>
              <w:spacing w:line="239" w:lineRule="auto"/>
              <w:jc w:val="both"/>
              <w:rPr>
                <w:rFonts w:ascii="Arial" w:eastAsia="Arial" w:hAnsi="Arial" w:cs="Arial"/>
              </w:rPr>
            </w:pPr>
            <w:r w:rsidRPr="00376D04">
              <w:rPr>
                <w:rFonts w:ascii="Arial" w:eastAsia="Arial" w:hAnsi="Arial" w:cs="Arial"/>
                <w:spacing w:val="2"/>
              </w:rPr>
              <w:t>T</w:t>
            </w:r>
            <w:r w:rsidRPr="00376D04">
              <w:rPr>
                <w:rFonts w:ascii="Arial" w:eastAsia="Arial" w:hAnsi="Arial" w:cs="Arial"/>
              </w:rPr>
              <w:t>he C</w:t>
            </w:r>
            <w:r w:rsidRPr="00376D04">
              <w:rPr>
                <w:rFonts w:ascii="Arial" w:eastAsia="Arial" w:hAnsi="Arial" w:cs="Arial"/>
                <w:spacing w:val="-1"/>
              </w:rPr>
              <w:t>o</w:t>
            </w:r>
            <w:r w:rsidRPr="00376D04">
              <w:rPr>
                <w:rFonts w:ascii="Arial" w:eastAsia="Arial" w:hAnsi="Arial" w:cs="Arial"/>
              </w:rPr>
              <w:t>n</w:t>
            </w:r>
            <w:r w:rsidRPr="00376D04">
              <w:rPr>
                <w:rFonts w:ascii="Arial" w:eastAsia="Arial" w:hAnsi="Arial" w:cs="Arial"/>
                <w:spacing w:val="-2"/>
              </w:rPr>
              <w:t>t</w:t>
            </w:r>
            <w:r w:rsidRPr="00376D04">
              <w:rPr>
                <w:rFonts w:ascii="Arial" w:eastAsia="Arial" w:hAnsi="Arial" w:cs="Arial"/>
              </w:rPr>
              <w:t>rac</w:t>
            </w:r>
            <w:r w:rsidRPr="00376D04">
              <w:rPr>
                <w:rFonts w:ascii="Arial" w:eastAsia="Arial" w:hAnsi="Arial" w:cs="Arial"/>
                <w:spacing w:val="2"/>
              </w:rPr>
              <w:t>t</w:t>
            </w:r>
            <w:r w:rsidRPr="00376D04">
              <w:rPr>
                <w:rFonts w:ascii="Arial" w:eastAsia="Arial" w:hAnsi="Arial" w:cs="Arial"/>
                <w:spacing w:val="-3"/>
              </w:rPr>
              <w:t>o</w:t>
            </w:r>
            <w:r w:rsidRPr="00376D04">
              <w:rPr>
                <w:rFonts w:ascii="Arial" w:eastAsia="Arial" w:hAnsi="Arial" w:cs="Arial"/>
              </w:rPr>
              <w:t>r</w:t>
            </w:r>
            <w:r w:rsidRPr="00376D04">
              <w:rPr>
                <w:rFonts w:ascii="Arial" w:eastAsia="Arial" w:hAnsi="Arial" w:cs="Arial"/>
                <w:spacing w:val="2"/>
              </w:rPr>
              <w:t xml:space="preserve"> </w:t>
            </w:r>
            <w:r w:rsidRPr="00376D04">
              <w:rPr>
                <w:rFonts w:ascii="Arial" w:eastAsia="Arial" w:hAnsi="Arial" w:cs="Arial"/>
              </w:rPr>
              <w:t>sha</w:t>
            </w:r>
            <w:r w:rsidRPr="00376D04">
              <w:rPr>
                <w:rFonts w:ascii="Arial" w:eastAsia="Arial" w:hAnsi="Arial" w:cs="Arial"/>
                <w:spacing w:val="-2"/>
              </w:rPr>
              <w:t>l</w:t>
            </w:r>
            <w:r w:rsidRPr="00376D04">
              <w:rPr>
                <w:rFonts w:ascii="Arial" w:eastAsia="Arial" w:hAnsi="Arial" w:cs="Arial"/>
              </w:rPr>
              <w:t>l obtain (at</w:t>
            </w:r>
            <w:r w:rsidRPr="00376D04">
              <w:rPr>
                <w:rFonts w:ascii="Arial" w:eastAsia="Arial" w:hAnsi="Arial" w:cs="Arial"/>
                <w:spacing w:val="3"/>
              </w:rPr>
              <w:t xml:space="preserve"> </w:t>
            </w:r>
            <w:r w:rsidRPr="00376D04">
              <w:rPr>
                <w:rFonts w:ascii="Arial" w:eastAsia="Arial" w:hAnsi="Arial" w:cs="Arial"/>
              </w:rPr>
              <w:t>h</w:t>
            </w:r>
            <w:r w:rsidRPr="00376D04">
              <w:rPr>
                <w:rFonts w:ascii="Arial" w:eastAsia="Arial" w:hAnsi="Arial" w:cs="Arial"/>
                <w:spacing w:val="-1"/>
              </w:rPr>
              <w:t>i</w:t>
            </w:r>
            <w:r w:rsidRPr="00376D04">
              <w:rPr>
                <w:rFonts w:ascii="Arial" w:eastAsia="Arial" w:hAnsi="Arial" w:cs="Arial"/>
              </w:rPr>
              <w:t>s</w:t>
            </w:r>
            <w:r w:rsidRPr="00376D04">
              <w:rPr>
                <w:rFonts w:ascii="Arial" w:eastAsia="Arial" w:hAnsi="Arial" w:cs="Arial"/>
                <w:spacing w:val="1"/>
              </w:rPr>
              <w:t xml:space="preserve"> </w:t>
            </w:r>
            <w:r w:rsidRPr="00A87A8E">
              <w:rPr>
                <w:rFonts w:ascii="Arial" w:eastAsia="Arial" w:hAnsi="Arial" w:cs="Arial"/>
                <w:spacing w:val="2"/>
              </w:rPr>
              <w:t>o</w:t>
            </w:r>
            <w:r w:rsidRPr="00A87A8E">
              <w:rPr>
                <w:rFonts w:ascii="Arial" w:eastAsia="Arial" w:hAnsi="Arial" w:cs="Arial"/>
                <w:spacing w:val="-3"/>
              </w:rPr>
              <w:t>w</w:t>
            </w:r>
            <w:r w:rsidRPr="00A87A8E">
              <w:rPr>
                <w:rFonts w:ascii="Arial" w:eastAsia="Arial" w:hAnsi="Arial" w:cs="Arial"/>
              </w:rPr>
              <w:t>n</w:t>
            </w:r>
            <w:r w:rsidRPr="00A87A8E">
              <w:rPr>
                <w:rFonts w:ascii="Arial" w:eastAsia="Arial" w:hAnsi="Arial" w:cs="Arial"/>
                <w:spacing w:val="1"/>
              </w:rPr>
              <w:t xml:space="preserve"> </w:t>
            </w:r>
            <w:r w:rsidRPr="00A87A8E">
              <w:rPr>
                <w:rFonts w:ascii="Arial" w:eastAsia="Arial" w:hAnsi="Arial" w:cs="Arial"/>
                <w:spacing w:val="2"/>
              </w:rPr>
              <w:t>e</w:t>
            </w:r>
            <w:r w:rsidRPr="00A87A8E">
              <w:rPr>
                <w:rFonts w:ascii="Arial" w:eastAsia="Arial" w:hAnsi="Arial" w:cs="Arial"/>
                <w:spacing w:val="-2"/>
              </w:rPr>
              <w:t>x</w:t>
            </w:r>
            <w:r w:rsidRPr="00A87A8E">
              <w:rPr>
                <w:rFonts w:ascii="Arial" w:eastAsia="Arial" w:hAnsi="Arial" w:cs="Arial"/>
              </w:rPr>
              <w:t>pense)</w:t>
            </w:r>
            <w:r w:rsidRPr="00A87A8E">
              <w:rPr>
                <w:rFonts w:ascii="Arial" w:eastAsia="Arial" w:hAnsi="Arial" w:cs="Arial"/>
                <w:spacing w:val="3"/>
              </w:rPr>
              <w:t xml:space="preserve"> </w:t>
            </w:r>
            <w:r w:rsidRPr="00A87A8E">
              <w:rPr>
                <w:rFonts w:ascii="Arial" w:eastAsia="Arial" w:hAnsi="Arial" w:cs="Arial"/>
              </w:rPr>
              <w:t>good pe</w:t>
            </w:r>
            <w:r w:rsidRPr="00A87A8E">
              <w:rPr>
                <w:rFonts w:ascii="Arial" w:eastAsia="Arial" w:hAnsi="Arial" w:cs="Arial"/>
                <w:spacing w:val="-2"/>
              </w:rPr>
              <w:t>r</w:t>
            </w:r>
            <w:r w:rsidRPr="00A87A8E">
              <w:rPr>
                <w:rFonts w:ascii="Arial" w:eastAsia="Arial" w:hAnsi="Arial" w:cs="Arial"/>
                <w:spacing w:val="3"/>
              </w:rPr>
              <w:t>f</w:t>
            </w:r>
            <w:r w:rsidRPr="00A87A8E">
              <w:rPr>
                <w:rFonts w:ascii="Arial" w:eastAsia="Arial" w:hAnsi="Arial" w:cs="Arial"/>
                <w:spacing w:val="-3"/>
              </w:rPr>
              <w:t>o</w:t>
            </w:r>
            <w:r w:rsidRPr="00A87A8E">
              <w:rPr>
                <w:rFonts w:ascii="Arial" w:eastAsia="Arial" w:hAnsi="Arial" w:cs="Arial"/>
              </w:rPr>
              <w:t>r</w:t>
            </w:r>
            <w:r w:rsidRPr="00A87A8E">
              <w:rPr>
                <w:rFonts w:ascii="Arial" w:eastAsia="Arial" w:hAnsi="Arial" w:cs="Arial"/>
                <w:spacing w:val="2"/>
              </w:rPr>
              <w:t>m</w:t>
            </w:r>
            <w:r w:rsidRPr="00A87A8E">
              <w:rPr>
                <w:rFonts w:ascii="Arial" w:eastAsia="Arial" w:hAnsi="Arial" w:cs="Arial"/>
              </w:rPr>
              <w:t>an</w:t>
            </w:r>
            <w:r w:rsidRPr="00A87A8E">
              <w:rPr>
                <w:rFonts w:ascii="Arial" w:eastAsia="Arial" w:hAnsi="Arial" w:cs="Arial"/>
                <w:spacing w:val="-3"/>
              </w:rPr>
              <w:t>c</w:t>
            </w:r>
            <w:r w:rsidRPr="00A87A8E">
              <w:rPr>
                <w:rFonts w:ascii="Arial" w:eastAsia="Arial" w:hAnsi="Arial" w:cs="Arial"/>
              </w:rPr>
              <w:t>e</w:t>
            </w:r>
            <w:r w:rsidRPr="00A87A8E">
              <w:rPr>
                <w:rFonts w:ascii="Arial" w:eastAsia="Arial" w:hAnsi="Arial" w:cs="Arial"/>
                <w:spacing w:val="1"/>
              </w:rPr>
              <w:t xml:space="preserve"> </w:t>
            </w:r>
            <w:r w:rsidRPr="00A87A8E">
              <w:rPr>
                <w:rFonts w:ascii="Arial" w:eastAsia="Arial" w:hAnsi="Arial" w:cs="Arial"/>
                <w:spacing w:val="2"/>
              </w:rPr>
              <w:t>g</w:t>
            </w:r>
            <w:r w:rsidRPr="00A87A8E">
              <w:rPr>
                <w:rFonts w:ascii="Arial" w:eastAsia="Arial" w:hAnsi="Arial" w:cs="Arial"/>
              </w:rPr>
              <w:t>u</w:t>
            </w:r>
            <w:r w:rsidRPr="00A87A8E">
              <w:rPr>
                <w:rFonts w:ascii="Arial" w:eastAsia="Arial" w:hAnsi="Arial" w:cs="Arial"/>
                <w:spacing w:val="-3"/>
              </w:rPr>
              <w:t>a</w:t>
            </w:r>
            <w:r w:rsidRPr="00A87A8E">
              <w:rPr>
                <w:rFonts w:ascii="Arial" w:eastAsia="Arial" w:hAnsi="Arial" w:cs="Arial"/>
              </w:rPr>
              <w:t>rant</w:t>
            </w:r>
            <w:r w:rsidRPr="00A87A8E">
              <w:rPr>
                <w:rFonts w:ascii="Arial" w:eastAsia="Arial" w:hAnsi="Arial" w:cs="Arial"/>
                <w:spacing w:val="-2"/>
              </w:rPr>
              <w:t>e</w:t>
            </w:r>
            <w:r w:rsidRPr="00A87A8E">
              <w:rPr>
                <w:rFonts w:ascii="Arial" w:eastAsia="Arial" w:hAnsi="Arial" w:cs="Arial"/>
              </w:rPr>
              <w:t>e</w:t>
            </w:r>
            <w:r w:rsidRPr="00A87A8E">
              <w:rPr>
                <w:rFonts w:ascii="Arial" w:eastAsia="Arial" w:hAnsi="Arial" w:cs="Arial"/>
                <w:spacing w:val="1"/>
              </w:rPr>
              <w:t xml:space="preserve"> </w:t>
            </w:r>
            <w:r w:rsidRPr="00A87A8E">
              <w:rPr>
                <w:rFonts w:ascii="Arial" w:eastAsia="Arial" w:hAnsi="Arial" w:cs="Arial"/>
              </w:rPr>
              <w:t>till the</w:t>
            </w:r>
            <w:r w:rsidRPr="00A87A8E">
              <w:rPr>
                <w:rFonts w:ascii="Arial" w:eastAsia="Arial" w:hAnsi="Arial" w:cs="Arial"/>
                <w:spacing w:val="5"/>
              </w:rPr>
              <w:t xml:space="preserve"> </w:t>
            </w:r>
            <w:r w:rsidRPr="00A87A8E">
              <w:rPr>
                <w:rFonts w:ascii="Arial" w:eastAsia="Arial" w:hAnsi="Arial" w:cs="Arial"/>
              </w:rPr>
              <w:t>prop</w:t>
            </w:r>
            <w:r w:rsidRPr="00A87A8E">
              <w:rPr>
                <w:rFonts w:ascii="Arial" w:eastAsia="Arial" w:hAnsi="Arial" w:cs="Arial"/>
                <w:spacing w:val="-3"/>
              </w:rPr>
              <w:t>e</w:t>
            </w:r>
            <w:r w:rsidRPr="00A87A8E">
              <w:rPr>
                <w:rFonts w:ascii="Arial" w:eastAsia="Arial" w:hAnsi="Arial" w:cs="Arial"/>
              </w:rPr>
              <w:t>r</w:t>
            </w:r>
            <w:r w:rsidRPr="00A87A8E">
              <w:rPr>
                <w:rFonts w:ascii="Arial" w:eastAsia="Arial" w:hAnsi="Arial" w:cs="Arial"/>
                <w:spacing w:val="5"/>
              </w:rPr>
              <w:t xml:space="preserve"> </w:t>
            </w:r>
            <w:r w:rsidRPr="00A87A8E">
              <w:rPr>
                <w:rFonts w:ascii="Arial" w:eastAsia="Arial" w:hAnsi="Arial" w:cs="Arial"/>
              </w:rPr>
              <w:t>imp</w:t>
            </w:r>
            <w:r w:rsidRPr="00A87A8E">
              <w:rPr>
                <w:rFonts w:ascii="Arial" w:eastAsia="Arial" w:hAnsi="Arial" w:cs="Arial"/>
                <w:spacing w:val="-2"/>
              </w:rPr>
              <w:t>l</w:t>
            </w:r>
            <w:r w:rsidRPr="00A87A8E">
              <w:rPr>
                <w:rFonts w:ascii="Arial" w:eastAsia="Arial" w:hAnsi="Arial" w:cs="Arial"/>
              </w:rPr>
              <w:t>eme</w:t>
            </w:r>
            <w:r w:rsidRPr="00A87A8E">
              <w:rPr>
                <w:rFonts w:ascii="Arial" w:eastAsia="Arial" w:hAnsi="Arial" w:cs="Arial"/>
                <w:spacing w:val="-3"/>
              </w:rPr>
              <w:t>n</w:t>
            </w:r>
            <w:r w:rsidRPr="00A87A8E">
              <w:rPr>
                <w:rFonts w:ascii="Arial" w:eastAsia="Arial" w:hAnsi="Arial" w:cs="Arial"/>
              </w:rPr>
              <w:t>ta</w:t>
            </w:r>
            <w:r w:rsidRPr="00A87A8E">
              <w:rPr>
                <w:rFonts w:ascii="Arial" w:eastAsia="Arial" w:hAnsi="Arial" w:cs="Arial"/>
                <w:spacing w:val="2"/>
              </w:rPr>
              <w:t>t</w:t>
            </w:r>
            <w:r w:rsidRPr="00A87A8E">
              <w:rPr>
                <w:rFonts w:ascii="Arial" w:eastAsia="Arial" w:hAnsi="Arial" w:cs="Arial"/>
              </w:rPr>
              <w:t>i</w:t>
            </w:r>
            <w:r w:rsidRPr="00A87A8E">
              <w:rPr>
                <w:rFonts w:ascii="Arial" w:eastAsia="Arial" w:hAnsi="Arial" w:cs="Arial"/>
                <w:spacing w:val="-4"/>
              </w:rPr>
              <w:t>o</w:t>
            </w:r>
            <w:r w:rsidRPr="00A87A8E">
              <w:rPr>
                <w:rFonts w:ascii="Arial" w:eastAsia="Arial" w:hAnsi="Arial" w:cs="Arial"/>
              </w:rPr>
              <w:t>n</w:t>
            </w:r>
            <w:r w:rsidRPr="00A87A8E">
              <w:rPr>
                <w:rFonts w:ascii="Arial" w:eastAsia="Arial" w:hAnsi="Arial" w:cs="Arial"/>
                <w:spacing w:val="4"/>
              </w:rPr>
              <w:t xml:space="preserve"> </w:t>
            </w:r>
            <w:r w:rsidRPr="00A87A8E">
              <w:rPr>
                <w:rFonts w:ascii="Arial" w:eastAsia="Arial" w:hAnsi="Arial" w:cs="Arial"/>
                <w:spacing w:val="-3"/>
              </w:rPr>
              <w:t>o</w:t>
            </w:r>
            <w:r w:rsidRPr="00A87A8E">
              <w:rPr>
                <w:rFonts w:ascii="Arial" w:eastAsia="Arial" w:hAnsi="Arial" w:cs="Arial"/>
              </w:rPr>
              <w:t>f</w:t>
            </w:r>
            <w:r w:rsidRPr="00A87A8E">
              <w:rPr>
                <w:rFonts w:ascii="Arial" w:eastAsia="Arial" w:hAnsi="Arial" w:cs="Arial"/>
                <w:spacing w:val="8"/>
              </w:rPr>
              <w:t xml:space="preserve"> </w:t>
            </w:r>
            <w:r w:rsidRPr="00A87A8E">
              <w:rPr>
                <w:rFonts w:ascii="Arial" w:eastAsia="Arial" w:hAnsi="Arial" w:cs="Arial"/>
              </w:rPr>
              <w:t>the</w:t>
            </w:r>
            <w:r w:rsidRPr="00A87A8E">
              <w:rPr>
                <w:rFonts w:ascii="Arial" w:eastAsia="Arial" w:hAnsi="Arial" w:cs="Arial"/>
                <w:spacing w:val="5"/>
              </w:rPr>
              <w:t xml:space="preserve"> </w:t>
            </w:r>
            <w:r w:rsidRPr="00A87A8E">
              <w:rPr>
                <w:rFonts w:ascii="Arial" w:eastAsia="Arial" w:hAnsi="Arial" w:cs="Arial"/>
                <w:spacing w:val="-3"/>
              </w:rPr>
              <w:t>w</w:t>
            </w:r>
            <w:r w:rsidRPr="00A87A8E">
              <w:rPr>
                <w:rFonts w:ascii="Arial" w:eastAsia="Arial" w:hAnsi="Arial" w:cs="Arial"/>
              </w:rPr>
              <w:t>o</w:t>
            </w:r>
            <w:r w:rsidRPr="00A87A8E">
              <w:rPr>
                <w:rFonts w:ascii="Arial" w:eastAsia="Arial" w:hAnsi="Arial" w:cs="Arial"/>
                <w:spacing w:val="-2"/>
              </w:rPr>
              <w:t>r</w:t>
            </w:r>
            <w:r w:rsidRPr="00A87A8E">
              <w:rPr>
                <w:rFonts w:ascii="Arial" w:eastAsia="Arial" w:hAnsi="Arial" w:cs="Arial"/>
                <w:spacing w:val="2"/>
              </w:rPr>
              <w:t>k</w:t>
            </w:r>
            <w:r w:rsidRPr="00A87A8E">
              <w:rPr>
                <w:rFonts w:ascii="Arial" w:eastAsia="Arial" w:hAnsi="Arial" w:cs="Arial"/>
              </w:rPr>
              <w:t>s,</w:t>
            </w:r>
            <w:r w:rsidRPr="00A87A8E">
              <w:rPr>
                <w:rFonts w:ascii="Arial" w:eastAsia="Arial" w:hAnsi="Arial" w:cs="Arial"/>
                <w:spacing w:val="5"/>
              </w:rPr>
              <w:t xml:space="preserve"> </w:t>
            </w:r>
            <w:r w:rsidRPr="00A87A8E">
              <w:rPr>
                <w:rFonts w:ascii="Arial" w:eastAsia="Arial" w:hAnsi="Arial" w:cs="Arial"/>
              </w:rPr>
              <w:t>in the</w:t>
            </w:r>
            <w:r w:rsidRPr="00A87A8E">
              <w:rPr>
                <w:rFonts w:ascii="Arial" w:eastAsia="Arial" w:hAnsi="Arial" w:cs="Arial"/>
                <w:spacing w:val="5"/>
              </w:rPr>
              <w:t xml:space="preserve"> </w:t>
            </w:r>
            <w:r w:rsidRPr="00A87A8E">
              <w:rPr>
                <w:rFonts w:ascii="Arial" w:eastAsia="Arial" w:hAnsi="Arial" w:cs="Arial"/>
              </w:rPr>
              <w:t>a</w:t>
            </w:r>
            <w:r w:rsidRPr="00A87A8E">
              <w:rPr>
                <w:rFonts w:ascii="Arial" w:eastAsia="Arial" w:hAnsi="Arial" w:cs="Arial"/>
                <w:spacing w:val="-2"/>
              </w:rPr>
              <w:t>m</w:t>
            </w:r>
            <w:r w:rsidRPr="00A87A8E">
              <w:rPr>
                <w:rFonts w:ascii="Arial" w:eastAsia="Arial" w:hAnsi="Arial" w:cs="Arial"/>
              </w:rPr>
              <w:t>ount</w:t>
            </w:r>
            <w:r w:rsidRPr="00A87A8E">
              <w:rPr>
                <w:rFonts w:ascii="Arial" w:eastAsia="Arial" w:hAnsi="Arial" w:cs="Arial"/>
                <w:spacing w:val="4"/>
              </w:rPr>
              <w:t xml:space="preserve"> </w:t>
            </w:r>
            <w:r w:rsidRPr="00A87A8E">
              <w:rPr>
                <w:rFonts w:ascii="Arial" w:eastAsia="Arial" w:hAnsi="Arial" w:cs="Arial"/>
              </w:rPr>
              <w:t>and</w:t>
            </w:r>
            <w:r w:rsidRPr="00A87A8E">
              <w:rPr>
                <w:rFonts w:ascii="Arial" w:eastAsia="Arial" w:hAnsi="Arial" w:cs="Arial"/>
                <w:spacing w:val="3"/>
              </w:rPr>
              <w:t xml:space="preserve"> </w:t>
            </w:r>
            <w:r w:rsidRPr="00A87A8E">
              <w:rPr>
                <w:rFonts w:ascii="Arial" w:eastAsia="Arial" w:hAnsi="Arial" w:cs="Arial"/>
              </w:rPr>
              <w:t>cu</w:t>
            </w:r>
            <w:r w:rsidRPr="00A87A8E">
              <w:rPr>
                <w:rFonts w:ascii="Arial" w:eastAsia="Arial" w:hAnsi="Arial" w:cs="Arial"/>
                <w:spacing w:val="-2"/>
              </w:rPr>
              <w:t>r</w:t>
            </w:r>
            <w:r w:rsidRPr="00A87A8E">
              <w:rPr>
                <w:rFonts w:ascii="Arial" w:eastAsia="Arial" w:hAnsi="Arial" w:cs="Arial"/>
              </w:rPr>
              <w:t>rency</w:t>
            </w:r>
            <w:r w:rsidRPr="00A87A8E">
              <w:rPr>
                <w:rFonts w:ascii="Arial" w:eastAsia="Arial" w:hAnsi="Arial" w:cs="Arial"/>
                <w:spacing w:val="2"/>
              </w:rPr>
              <w:t xml:space="preserve"> </w:t>
            </w:r>
            <w:r w:rsidRPr="00A87A8E">
              <w:rPr>
                <w:rFonts w:ascii="Arial" w:eastAsia="Arial" w:hAnsi="Arial" w:cs="Arial"/>
              </w:rPr>
              <w:t>spec</w:t>
            </w:r>
            <w:r w:rsidRPr="00A87A8E">
              <w:rPr>
                <w:rFonts w:ascii="Arial" w:eastAsia="Arial" w:hAnsi="Arial" w:cs="Arial"/>
                <w:spacing w:val="-4"/>
              </w:rPr>
              <w:t>i</w:t>
            </w:r>
            <w:r w:rsidRPr="00A87A8E">
              <w:rPr>
                <w:rFonts w:ascii="Arial" w:eastAsia="Arial" w:hAnsi="Arial" w:cs="Arial"/>
              </w:rPr>
              <w:t>fied in</w:t>
            </w:r>
            <w:r w:rsidRPr="00A87A8E">
              <w:rPr>
                <w:rFonts w:ascii="Arial" w:eastAsia="Arial" w:hAnsi="Arial" w:cs="Arial"/>
                <w:spacing w:val="2"/>
              </w:rPr>
              <w:t xml:space="preserve"> </w:t>
            </w:r>
            <w:r w:rsidRPr="00A87A8E">
              <w:rPr>
                <w:rFonts w:ascii="Arial" w:eastAsia="Arial" w:hAnsi="Arial" w:cs="Arial"/>
              </w:rPr>
              <w:t>the</w:t>
            </w:r>
            <w:r w:rsidRPr="00A87A8E">
              <w:rPr>
                <w:rFonts w:ascii="Arial" w:eastAsia="Arial" w:hAnsi="Arial" w:cs="Arial"/>
                <w:spacing w:val="3"/>
              </w:rPr>
              <w:t xml:space="preserve"> </w:t>
            </w:r>
            <w:r w:rsidRPr="00A87A8E">
              <w:rPr>
                <w:rFonts w:ascii="Arial" w:eastAsia="Arial" w:hAnsi="Arial" w:cs="Arial"/>
              </w:rPr>
              <w:t>con</w:t>
            </w:r>
            <w:r w:rsidRPr="00A87A8E">
              <w:rPr>
                <w:rFonts w:ascii="Arial" w:eastAsia="Arial" w:hAnsi="Arial" w:cs="Arial"/>
                <w:spacing w:val="-2"/>
              </w:rPr>
              <w:t>t</w:t>
            </w:r>
            <w:r w:rsidRPr="00A87A8E">
              <w:rPr>
                <w:rFonts w:ascii="Arial" w:eastAsia="Arial" w:hAnsi="Arial" w:cs="Arial"/>
              </w:rPr>
              <w:t>ract</w:t>
            </w:r>
            <w:r w:rsidRPr="00A87A8E">
              <w:rPr>
                <w:rFonts w:ascii="Arial" w:eastAsia="Arial" w:hAnsi="Arial" w:cs="Arial"/>
                <w:spacing w:val="5"/>
              </w:rPr>
              <w:t xml:space="preserve"> </w:t>
            </w:r>
            <w:r w:rsidRPr="00A87A8E">
              <w:rPr>
                <w:rFonts w:ascii="Arial" w:eastAsia="Arial" w:hAnsi="Arial" w:cs="Arial"/>
              </w:rPr>
              <w:t>d</w:t>
            </w:r>
            <w:r w:rsidRPr="00A87A8E">
              <w:rPr>
                <w:rFonts w:ascii="Arial" w:eastAsia="Arial" w:hAnsi="Arial" w:cs="Arial"/>
                <w:spacing w:val="-3"/>
              </w:rPr>
              <w:t>a</w:t>
            </w:r>
            <w:r w:rsidRPr="00A87A8E">
              <w:rPr>
                <w:rFonts w:ascii="Arial" w:eastAsia="Arial" w:hAnsi="Arial" w:cs="Arial"/>
              </w:rPr>
              <w:t>ta,</w:t>
            </w:r>
            <w:r w:rsidRPr="00A87A8E">
              <w:rPr>
                <w:rFonts w:ascii="Arial" w:eastAsia="Arial" w:hAnsi="Arial" w:cs="Arial"/>
                <w:spacing w:val="5"/>
              </w:rPr>
              <w:t xml:space="preserve"> </w:t>
            </w:r>
            <w:r w:rsidRPr="00A87A8E">
              <w:rPr>
                <w:rFonts w:ascii="Arial" w:eastAsia="Arial" w:hAnsi="Arial" w:cs="Arial"/>
              </w:rPr>
              <w:t>and if</w:t>
            </w:r>
            <w:r w:rsidRPr="00A87A8E">
              <w:rPr>
                <w:rFonts w:ascii="Arial" w:eastAsia="Arial" w:hAnsi="Arial" w:cs="Arial"/>
                <w:spacing w:val="3"/>
              </w:rPr>
              <w:t xml:space="preserve"> </w:t>
            </w:r>
            <w:r w:rsidRPr="00A87A8E">
              <w:rPr>
                <w:rFonts w:ascii="Arial" w:eastAsia="Arial" w:hAnsi="Arial" w:cs="Arial"/>
              </w:rPr>
              <w:t>the</w:t>
            </w:r>
            <w:r w:rsidRPr="00A87A8E">
              <w:rPr>
                <w:rFonts w:ascii="Arial" w:eastAsia="Arial" w:hAnsi="Arial" w:cs="Arial"/>
                <w:spacing w:val="3"/>
              </w:rPr>
              <w:t xml:space="preserve"> </w:t>
            </w:r>
            <w:r w:rsidRPr="00A87A8E">
              <w:rPr>
                <w:rFonts w:ascii="Arial" w:eastAsia="Arial" w:hAnsi="Arial" w:cs="Arial"/>
                <w:spacing w:val="-3"/>
              </w:rPr>
              <w:t>a</w:t>
            </w:r>
            <w:r w:rsidRPr="00A87A8E">
              <w:rPr>
                <w:rFonts w:ascii="Arial" w:eastAsia="Arial" w:hAnsi="Arial" w:cs="Arial"/>
              </w:rPr>
              <w:t>mount</w:t>
            </w:r>
            <w:r w:rsidRPr="00A87A8E">
              <w:rPr>
                <w:rFonts w:ascii="Arial" w:eastAsia="Arial" w:hAnsi="Arial" w:cs="Arial"/>
                <w:spacing w:val="4"/>
              </w:rPr>
              <w:t xml:space="preserve"> </w:t>
            </w:r>
            <w:r w:rsidRPr="00A87A8E">
              <w:rPr>
                <w:rFonts w:ascii="Arial" w:eastAsia="Arial" w:hAnsi="Arial" w:cs="Arial"/>
              </w:rPr>
              <w:t>is</w:t>
            </w:r>
            <w:r w:rsidRPr="00A87A8E">
              <w:rPr>
                <w:rFonts w:ascii="Arial" w:eastAsia="Arial" w:hAnsi="Arial" w:cs="Arial"/>
                <w:spacing w:val="2"/>
              </w:rPr>
              <w:t xml:space="preserve"> </w:t>
            </w:r>
            <w:r w:rsidRPr="00A87A8E">
              <w:rPr>
                <w:rFonts w:ascii="Arial" w:eastAsia="Arial" w:hAnsi="Arial" w:cs="Arial"/>
              </w:rPr>
              <w:t>n</w:t>
            </w:r>
            <w:r w:rsidRPr="00A87A8E">
              <w:rPr>
                <w:rFonts w:ascii="Arial" w:eastAsia="Arial" w:hAnsi="Arial" w:cs="Arial"/>
                <w:spacing w:val="-3"/>
              </w:rPr>
              <w:t>o</w:t>
            </w:r>
            <w:r w:rsidRPr="00A87A8E">
              <w:rPr>
                <w:rFonts w:ascii="Arial" w:eastAsia="Arial" w:hAnsi="Arial" w:cs="Arial"/>
              </w:rPr>
              <w:t>t</w:t>
            </w:r>
            <w:r w:rsidRPr="00A87A8E">
              <w:rPr>
                <w:rFonts w:ascii="Arial" w:eastAsia="Arial" w:hAnsi="Arial" w:cs="Arial"/>
                <w:spacing w:val="4"/>
              </w:rPr>
              <w:t xml:space="preserve"> </w:t>
            </w:r>
            <w:r w:rsidRPr="00A87A8E">
              <w:rPr>
                <w:rFonts w:ascii="Arial" w:eastAsia="Arial" w:hAnsi="Arial" w:cs="Arial"/>
              </w:rPr>
              <w:t>be</w:t>
            </w:r>
            <w:r w:rsidRPr="00A87A8E">
              <w:rPr>
                <w:rFonts w:ascii="Arial" w:eastAsia="Arial" w:hAnsi="Arial" w:cs="Arial"/>
                <w:spacing w:val="-3"/>
              </w:rPr>
              <w:t>e</w:t>
            </w:r>
            <w:r w:rsidRPr="00A87A8E">
              <w:rPr>
                <w:rFonts w:ascii="Arial" w:eastAsia="Arial" w:hAnsi="Arial" w:cs="Arial"/>
              </w:rPr>
              <w:t>n</w:t>
            </w:r>
            <w:r w:rsidRPr="00A87A8E">
              <w:rPr>
                <w:rFonts w:ascii="Arial" w:eastAsia="Arial" w:hAnsi="Arial" w:cs="Arial"/>
                <w:spacing w:val="3"/>
              </w:rPr>
              <w:t xml:space="preserve"> </w:t>
            </w:r>
            <w:r w:rsidRPr="00A87A8E">
              <w:rPr>
                <w:rFonts w:ascii="Arial" w:eastAsia="Arial" w:hAnsi="Arial" w:cs="Arial"/>
              </w:rPr>
              <w:t>dete</w:t>
            </w:r>
            <w:r w:rsidRPr="00A87A8E">
              <w:rPr>
                <w:rFonts w:ascii="Arial" w:eastAsia="Arial" w:hAnsi="Arial" w:cs="Arial"/>
                <w:spacing w:val="-2"/>
              </w:rPr>
              <w:t>r</w:t>
            </w:r>
            <w:r w:rsidRPr="00A87A8E">
              <w:rPr>
                <w:rFonts w:ascii="Arial" w:eastAsia="Arial" w:hAnsi="Arial" w:cs="Arial"/>
              </w:rPr>
              <w:t>mined</w:t>
            </w:r>
            <w:r w:rsidRPr="00A87A8E">
              <w:rPr>
                <w:rFonts w:ascii="Arial" w:eastAsia="Arial" w:hAnsi="Arial" w:cs="Arial"/>
                <w:spacing w:val="2"/>
              </w:rPr>
              <w:t xml:space="preserve"> </w:t>
            </w:r>
            <w:r w:rsidRPr="00A87A8E">
              <w:rPr>
                <w:rFonts w:ascii="Arial" w:eastAsia="Arial" w:hAnsi="Arial" w:cs="Arial"/>
              </w:rPr>
              <w:t>in</w:t>
            </w:r>
            <w:r w:rsidRPr="00A87A8E">
              <w:rPr>
                <w:rFonts w:ascii="Arial" w:eastAsia="Arial" w:hAnsi="Arial" w:cs="Arial"/>
                <w:spacing w:val="2"/>
              </w:rPr>
              <w:t xml:space="preserve"> </w:t>
            </w:r>
            <w:r w:rsidRPr="00A87A8E">
              <w:rPr>
                <w:rFonts w:ascii="Arial" w:eastAsia="Arial" w:hAnsi="Arial" w:cs="Arial"/>
              </w:rPr>
              <w:t>the</w:t>
            </w:r>
            <w:r w:rsidRPr="00A87A8E">
              <w:rPr>
                <w:rFonts w:ascii="Arial" w:eastAsia="Arial" w:hAnsi="Arial" w:cs="Arial"/>
                <w:spacing w:val="3"/>
              </w:rPr>
              <w:t xml:space="preserve"> </w:t>
            </w:r>
            <w:r w:rsidRPr="00A87A8E">
              <w:rPr>
                <w:rFonts w:ascii="Arial" w:eastAsia="Arial" w:hAnsi="Arial" w:cs="Arial"/>
              </w:rPr>
              <w:t>co</w:t>
            </w:r>
            <w:r w:rsidRPr="00A87A8E">
              <w:rPr>
                <w:rFonts w:ascii="Arial" w:eastAsia="Arial" w:hAnsi="Arial" w:cs="Arial"/>
                <w:spacing w:val="-3"/>
              </w:rPr>
              <w:t>n</w:t>
            </w:r>
            <w:r w:rsidRPr="00A87A8E">
              <w:rPr>
                <w:rFonts w:ascii="Arial" w:eastAsia="Arial" w:hAnsi="Arial" w:cs="Arial"/>
                <w:spacing w:val="-1"/>
              </w:rPr>
              <w:t>t</w:t>
            </w:r>
            <w:r w:rsidRPr="00A87A8E">
              <w:rPr>
                <w:rFonts w:ascii="Arial" w:eastAsia="Arial" w:hAnsi="Arial" w:cs="Arial"/>
              </w:rPr>
              <w:t>ract data, the</w:t>
            </w:r>
            <w:r w:rsidRPr="00A87A8E">
              <w:rPr>
                <w:rFonts w:ascii="Arial" w:eastAsia="Arial" w:hAnsi="Arial" w:cs="Arial"/>
                <w:spacing w:val="-1"/>
              </w:rPr>
              <w:t xml:space="preserve"> </w:t>
            </w:r>
            <w:r w:rsidRPr="00A87A8E">
              <w:rPr>
                <w:rFonts w:ascii="Arial" w:eastAsia="Arial" w:hAnsi="Arial" w:cs="Arial"/>
              </w:rPr>
              <w:t>pro</w:t>
            </w:r>
            <w:r w:rsidRPr="00A87A8E">
              <w:rPr>
                <w:rFonts w:ascii="Arial" w:eastAsia="Arial" w:hAnsi="Arial" w:cs="Arial"/>
                <w:spacing w:val="-2"/>
              </w:rPr>
              <w:t>v</w:t>
            </w:r>
            <w:r w:rsidRPr="00A87A8E">
              <w:rPr>
                <w:rFonts w:ascii="Arial" w:eastAsia="Arial" w:hAnsi="Arial" w:cs="Arial"/>
              </w:rPr>
              <w:t>is</w:t>
            </w:r>
            <w:r w:rsidRPr="00A87A8E">
              <w:rPr>
                <w:rFonts w:ascii="Arial" w:eastAsia="Arial" w:hAnsi="Arial" w:cs="Arial"/>
                <w:spacing w:val="-2"/>
              </w:rPr>
              <w:t>i</w:t>
            </w:r>
            <w:r w:rsidRPr="00A87A8E">
              <w:rPr>
                <w:rFonts w:ascii="Arial" w:eastAsia="Arial" w:hAnsi="Arial" w:cs="Arial"/>
              </w:rPr>
              <w:t xml:space="preserve">ons </w:t>
            </w:r>
            <w:r w:rsidRPr="00A87A8E">
              <w:rPr>
                <w:rFonts w:ascii="Arial" w:eastAsia="Arial" w:hAnsi="Arial" w:cs="Arial"/>
                <w:spacing w:val="-2"/>
              </w:rPr>
              <w:t>o</w:t>
            </w:r>
            <w:r w:rsidRPr="00A87A8E">
              <w:rPr>
                <w:rFonts w:ascii="Arial" w:eastAsia="Arial" w:hAnsi="Arial" w:cs="Arial"/>
              </w:rPr>
              <w:t>f</w:t>
            </w:r>
            <w:r w:rsidRPr="00A87A8E">
              <w:rPr>
                <w:rFonts w:ascii="Arial" w:eastAsia="Arial" w:hAnsi="Arial" w:cs="Arial"/>
                <w:spacing w:val="2"/>
              </w:rPr>
              <w:t xml:space="preserve"> </w:t>
            </w:r>
            <w:r w:rsidRPr="00A87A8E">
              <w:rPr>
                <w:rFonts w:ascii="Arial" w:eastAsia="Arial" w:hAnsi="Arial" w:cs="Arial"/>
              </w:rPr>
              <w:t>th</w:t>
            </w:r>
            <w:r w:rsidRPr="00A87A8E">
              <w:rPr>
                <w:rFonts w:ascii="Arial" w:eastAsia="Arial" w:hAnsi="Arial" w:cs="Arial"/>
                <w:spacing w:val="-3"/>
              </w:rPr>
              <w:t>i</w:t>
            </w:r>
            <w:r w:rsidRPr="00A87A8E">
              <w:rPr>
                <w:rFonts w:ascii="Arial" w:eastAsia="Arial" w:hAnsi="Arial" w:cs="Arial"/>
              </w:rPr>
              <w:t xml:space="preserve">s </w:t>
            </w:r>
            <w:r w:rsidRPr="00A87A8E">
              <w:rPr>
                <w:rFonts w:ascii="Arial" w:eastAsia="Arial" w:hAnsi="Arial" w:cs="Arial"/>
                <w:spacing w:val="2"/>
              </w:rPr>
              <w:t>"</w:t>
            </w:r>
            <w:r w:rsidRPr="00A87A8E">
              <w:rPr>
                <w:rFonts w:ascii="Arial" w:eastAsia="Arial" w:hAnsi="Arial" w:cs="Arial"/>
              </w:rPr>
              <w:t>p</w:t>
            </w:r>
            <w:r w:rsidRPr="00A87A8E">
              <w:rPr>
                <w:rFonts w:ascii="Arial" w:eastAsia="Arial" w:hAnsi="Arial" w:cs="Arial"/>
                <w:spacing w:val="-3"/>
              </w:rPr>
              <w:t>a</w:t>
            </w:r>
            <w:r w:rsidRPr="00A87A8E">
              <w:rPr>
                <w:rFonts w:ascii="Arial" w:eastAsia="Arial" w:hAnsi="Arial" w:cs="Arial"/>
              </w:rPr>
              <w:t>r</w:t>
            </w:r>
            <w:r w:rsidRPr="00A87A8E">
              <w:rPr>
                <w:rFonts w:ascii="Arial" w:eastAsia="Arial" w:hAnsi="Arial" w:cs="Arial"/>
                <w:spacing w:val="-2"/>
              </w:rPr>
              <w:t>a</w:t>
            </w:r>
            <w:r w:rsidRPr="00A87A8E">
              <w:rPr>
                <w:rFonts w:ascii="Arial" w:eastAsia="Arial" w:hAnsi="Arial" w:cs="Arial"/>
                <w:spacing w:val="2"/>
              </w:rPr>
              <w:t>g</w:t>
            </w:r>
            <w:r w:rsidRPr="00A87A8E">
              <w:rPr>
                <w:rFonts w:ascii="Arial" w:eastAsia="Arial" w:hAnsi="Arial" w:cs="Arial"/>
              </w:rPr>
              <w:t>rap</w:t>
            </w:r>
            <w:r w:rsidRPr="00A87A8E">
              <w:rPr>
                <w:rFonts w:ascii="Arial" w:eastAsia="Arial" w:hAnsi="Arial" w:cs="Arial"/>
                <w:spacing w:val="-3"/>
              </w:rPr>
              <w:t>h</w:t>
            </w:r>
            <w:r w:rsidRPr="00A87A8E">
              <w:rPr>
                <w:rFonts w:ascii="Arial" w:eastAsia="Arial" w:hAnsi="Arial" w:cs="Arial"/>
              </w:rPr>
              <w:t>"</w:t>
            </w:r>
            <w:r w:rsidRPr="00A87A8E">
              <w:rPr>
                <w:rFonts w:ascii="Arial" w:eastAsia="Arial" w:hAnsi="Arial" w:cs="Arial"/>
                <w:spacing w:val="2"/>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 n</w:t>
            </w:r>
            <w:r w:rsidRPr="00A87A8E">
              <w:rPr>
                <w:rFonts w:ascii="Arial" w:eastAsia="Arial" w:hAnsi="Arial" w:cs="Arial"/>
                <w:spacing w:val="-3"/>
              </w:rPr>
              <w:t>o</w:t>
            </w:r>
            <w:r w:rsidRPr="00A87A8E">
              <w:rPr>
                <w:rFonts w:ascii="Arial" w:eastAsia="Arial" w:hAnsi="Arial" w:cs="Arial"/>
              </w:rPr>
              <w:t>t</w:t>
            </w:r>
            <w:r w:rsidRPr="00A87A8E">
              <w:rPr>
                <w:rFonts w:ascii="Arial" w:eastAsia="Arial" w:hAnsi="Arial" w:cs="Arial"/>
                <w:spacing w:val="2"/>
              </w:rPr>
              <w:t xml:space="preserve"> </w:t>
            </w:r>
            <w:r w:rsidRPr="00A87A8E">
              <w:rPr>
                <w:rFonts w:ascii="Arial" w:eastAsia="Arial" w:hAnsi="Arial" w:cs="Arial"/>
                <w:spacing w:val="-3"/>
              </w:rPr>
              <w:t>a</w:t>
            </w:r>
            <w:r w:rsidRPr="00A87A8E">
              <w:rPr>
                <w:rFonts w:ascii="Arial" w:eastAsia="Arial" w:hAnsi="Arial" w:cs="Arial"/>
              </w:rPr>
              <w:t>pp</w:t>
            </w:r>
            <w:r w:rsidRPr="00A87A8E">
              <w:rPr>
                <w:rFonts w:ascii="Arial" w:eastAsia="Arial" w:hAnsi="Arial" w:cs="Arial"/>
                <w:spacing w:val="-2"/>
              </w:rPr>
              <w:t>ly</w:t>
            </w:r>
            <w:r w:rsidRPr="00A87A8E">
              <w:rPr>
                <w:rFonts w:ascii="Arial" w:eastAsia="Arial" w:hAnsi="Arial" w:cs="Arial"/>
              </w:rPr>
              <w:t>.</w:t>
            </w:r>
          </w:p>
          <w:p w:rsidR="00B01A0A" w:rsidRPr="00A87A8E" w:rsidRDefault="00B01A0A" w:rsidP="00B01A0A">
            <w:pPr>
              <w:bidi w:val="0"/>
              <w:spacing w:line="252" w:lineRule="exact"/>
              <w:jc w:val="both"/>
              <w:rPr>
                <w:rFonts w:ascii="Arial" w:eastAsia="Arial" w:hAnsi="Arial" w:cs="Arial"/>
              </w:rPr>
            </w:pP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1"/>
              </w:rPr>
              <w:t xml:space="preserve"> </w:t>
            </w:r>
            <w:r w:rsidRPr="00A87A8E">
              <w:rPr>
                <w:rFonts w:ascii="Arial" w:eastAsia="Arial" w:hAnsi="Arial" w:cs="Arial"/>
              </w:rPr>
              <w:t>con</w:t>
            </w:r>
            <w:r w:rsidRPr="00A87A8E">
              <w:rPr>
                <w:rFonts w:ascii="Arial" w:eastAsia="Arial" w:hAnsi="Arial" w:cs="Arial"/>
                <w:spacing w:val="-2"/>
              </w:rPr>
              <w:t>t</w:t>
            </w:r>
            <w:r w:rsidRPr="00A87A8E">
              <w:rPr>
                <w:rFonts w:ascii="Arial" w:eastAsia="Arial" w:hAnsi="Arial" w:cs="Arial"/>
              </w:rPr>
              <w:t>ra</w:t>
            </w:r>
            <w:r w:rsidRPr="00A87A8E">
              <w:rPr>
                <w:rFonts w:ascii="Arial" w:eastAsia="Arial" w:hAnsi="Arial" w:cs="Arial"/>
                <w:spacing w:val="-2"/>
              </w:rPr>
              <w:t>c</w:t>
            </w:r>
            <w:r w:rsidRPr="00A87A8E">
              <w:rPr>
                <w:rFonts w:ascii="Arial" w:eastAsia="Arial" w:hAnsi="Arial" w:cs="Arial"/>
              </w:rPr>
              <w:t>tor</w:t>
            </w:r>
            <w:r w:rsidRPr="00A87A8E">
              <w:rPr>
                <w:rFonts w:ascii="Arial" w:eastAsia="Arial" w:hAnsi="Arial" w:cs="Arial"/>
                <w:spacing w:val="3"/>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 pr</w:t>
            </w:r>
            <w:r w:rsidRPr="00A87A8E">
              <w:rPr>
                <w:rFonts w:ascii="Arial" w:eastAsia="Arial" w:hAnsi="Arial" w:cs="Arial"/>
                <w:spacing w:val="-2"/>
              </w:rPr>
              <w:t>ov</w:t>
            </w:r>
            <w:r w:rsidRPr="00A87A8E">
              <w:rPr>
                <w:rFonts w:ascii="Arial" w:eastAsia="Arial" w:hAnsi="Arial" w:cs="Arial"/>
              </w:rPr>
              <w:t>i</w:t>
            </w:r>
            <w:r w:rsidRPr="00A87A8E">
              <w:rPr>
                <w:rFonts w:ascii="Arial" w:eastAsia="Arial" w:hAnsi="Arial" w:cs="Arial"/>
                <w:spacing w:val="-1"/>
              </w:rPr>
              <w:t>d</w:t>
            </w:r>
            <w:r w:rsidRPr="00A87A8E">
              <w:rPr>
                <w:rFonts w:ascii="Arial" w:eastAsia="Arial" w:hAnsi="Arial" w:cs="Arial"/>
              </w:rPr>
              <w:t>e</w:t>
            </w:r>
            <w:r w:rsidRPr="00A87A8E">
              <w:rPr>
                <w:rFonts w:ascii="Arial" w:eastAsia="Arial" w:hAnsi="Arial" w:cs="Arial"/>
                <w:spacing w:val="1"/>
              </w:rPr>
              <w:t xml:space="preserve"> </w:t>
            </w:r>
            <w:r w:rsidRPr="00A87A8E">
              <w:rPr>
                <w:rFonts w:ascii="Arial" w:eastAsia="Arial" w:hAnsi="Arial" w:cs="Arial"/>
              </w:rPr>
              <w:t>(at</w:t>
            </w:r>
            <w:r w:rsidRPr="00A87A8E">
              <w:rPr>
                <w:rFonts w:ascii="Arial" w:eastAsia="Arial" w:hAnsi="Arial" w:cs="Arial"/>
                <w:spacing w:val="3"/>
              </w:rPr>
              <w:t xml:space="preserve"> </w:t>
            </w:r>
            <w:r w:rsidRPr="00A87A8E">
              <w:rPr>
                <w:rFonts w:ascii="Arial" w:eastAsia="Arial" w:hAnsi="Arial" w:cs="Arial"/>
              </w:rPr>
              <w:t>h</w:t>
            </w:r>
            <w:r w:rsidRPr="00A87A8E">
              <w:rPr>
                <w:rFonts w:ascii="Arial" w:eastAsia="Arial" w:hAnsi="Arial" w:cs="Arial"/>
                <w:spacing w:val="-1"/>
              </w:rPr>
              <w:t>i</w:t>
            </w:r>
            <w:r w:rsidRPr="00A87A8E">
              <w:rPr>
                <w:rFonts w:ascii="Arial" w:eastAsia="Arial" w:hAnsi="Arial" w:cs="Arial"/>
              </w:rPr>
              <w:t>s</w:t>
            </w:r>
            <w:r w:rsidRPr="00A87A8E">
              <w:rPr>
                <w:rFonts w:ascii="Arial" w:eastAsia="Arial" w:hAnsi="Arial" w:cs="Arial"/>
                <w:spacing w:val="1"/>
              </w:rPr>
              <w:t xml:space="preserve"> </w:t>
            </w:r>
            <w:r w:rsidRPr="00A87A8E">
              <w:rPr>
                <w:rFonts w:ascii="Arial" w:eastAsia="Arial" w:hAnsi="Arial" w:cs="Arial"/>
                <w:spacing w:val="2"/>
              </w:rPr>
              <w:t>o</w:t>
            </w:r>
            <w:r w:rsidRPr="00A87A8E">
              <w:rPr>
                <w:rFonts w:ascii="Arial" w:eastAsia="Arial" w:hAnsi="Arial" w:cs="Arial"/>
                <w:spacing w:val="-3"/>
              </w:rPr>
              <w:t>w</w:t>
            </w:r>
            <w:r w:rsidRPr="00A87A8E">
              <w:rPr>
                <w:rFonts w:ascii="Arial" w:eastAsia="Arial" w:hAnsi="Arial" w:cs="Arial"/>
              </w:rPr>
              <w:t>n</w:t>
            </w:r>
            <w:r w:rsidRPr="00A87A8E">
              <w:rPr>
                <w:rFonts w:ascii="Arial" w:eastAsia="Arial" w:hAnsi="Arial" w:cs="Arial"/>
                <w:spacing w:val="3"/>
              </w:rPr>
              <w:t xml:space="preserve"> </w:t>
            </w:r>
            <w:r w:rsidRPr="00A87A8E">
              <w:rPr>
                <w:rFonts w:ascii="Arial" w:eastAsia="Arial" w:hAnsi="Arial" w:cs="Arial"/>
              </w:rPr>
              <w:t>e</w:t>
            </w:r>
            <w:r w:rsidRPr="00A87A8E">
              <w:rPr>
                <w:rFonts w:ascii="Arial" w:eastAsia="Arial" w:hAnsi="Arial" w:cs="Arial"/>
                <w:spacing w:val="-3"/>
              </w:rPr>
              <w:t>x</w:t>
            </w:r>
            <w:r w:rsidRPr="00A87A8E">
              <w:rPr>
                <w:rFonts w:ascii="Arial" w:eastAsia="Arial" w:hAnsi="Arial" w:cs="Arial"/>
              </w:rPr>
              <w:t>pen</w:t>
            </w:r>
            <w:r w:rsidRPr="00A87A8E">
              <w:rPr>
                <w:rFonts w:ascii="Arial" w:eastAsia="Arial" w:hAnsi="Arial" w:cs="Arial"/>
                <w:spacing w:val="1"/>
              </w:rPr>
              <w:t>s</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rPr>
              <w:t>good pe</w:t>
            </w:r>
            <w:r w:rsidRPr="00A87A8E">
              <w:rPr>
                <w:rFonts w:ascii="Arial" w:eastAsia="Arial" w:hAnsi="Arial" w:cs="Arial"/>
                <w:spacing w:val="-2"/>
              </w:rPr>
              <w:t>r</w:t>
            </w:r>
            <w:r w:rsidRPr="00A87A8E">
              <w:rPr>
                <w:rFonts w:ascii="Arial" w:eastAsia="Arial" w:hAnsi="Arial" w:cs="Arial"/>
                <w:spacing w:val="3"/>
              </w:rPr>
              <w:t>f</w:t>
            </w:r>
            <w:r w:rsidRPr="00A87A8E">
              <w:rPr>
                <w:rFonts w:ascii="Arial" w:eastAsia="Arial" w:hAnsi="Arial" w:cs="Arial"/>
                <w:spacing w:val="-3"/>
              </w:rPr>
              <w:t>o</w:t>
            </w:r>
            <w:r w:rsidRPr="00A87A8E">
              <w:rPr>
                <w:rFonts w:ascii="Arial" w:eastAsia="Arial" w:hAnsi="Arial" w:cs="Arial"/>
              </w:rPr>
              <w:t>r</w:t>
            </w:r>
            <w:r w:rsidRPr="00A87A8E">
              <w:rPr>
                <w:rFonts w:ascii="Arial" w:eastAsia="Arial" w:hAnsi="Arial" w:cs="Arial"/>
                <w:spacing w:val="2"/>
              </w:rPr>
              <w:t>m</w:t>
            </w:r>
            <w:r w:rsidRPr="00A87A8E">
              <w:rPr>
                <w:rFonts w:ascii="Arial" w:eastAsia="Arial" w:hAnsi="Arial" w:cs="Arial"/>
              </w:rPr>
              <w:t>a</w:t>
            </w:r>
            <w:r w:rsidRPr="00A87A8E">
              <w:rPr>
                <w:rFonts w:ascii="Arial" w:eastAsia="Arial" w:hAnsi="Arial" w:cs="Arial"/>
                <w:spacing w:val="-3"/>
              </w:rPr>
              <w:t>n</w:t>
            </w:r>
            <w:r w:rsidRPr="00A87A8E">
              <w:rPr>
                <w:rFonts w:ascii="Arial" w:eastAsia="Arial" w:hAnsi="Arial" w:cs="Arial"/>
              </w:rPr>
              <w:t>ce</w:t>
            </w:r>
            <w:r w:rsidRPr="00A87A8E">
              <w:rPr>
                <w:rFonts w:ascii="Arial" w:eastAsia="Arial" w:hAnsi="Arial" w:cs="Arial"/>
                <w:spacing w:val="1"/>
              </w:rPr>
              <w:t xml:space="preserve"> </w:t>
            </w:r>
            <w:r w:rsidRPr="00A87A8E">
              <w:rPr>
                <w:rFonts w:ascii="Arial" w:eastAsia="Arial" w:hAnsi="Arial" w:cs="Arial"/>
                <w:spacing w:val="2"/>
              </w:rPr>
              <w:t>g</w:t>
            </w:r>
            <w:r w:rsidRPr="00A87A8E">
              <w:rPr>
                <w:rFonts w:ascii="Arial" w:eastAsia="Arial" w:hAnsi="Arial" w:cs="Arial"/>
              </w:rPr>
              <w:t>u</w:t>
            </w:r>
            <w:r w:rsidRPr="00A87A8E">
              <w:rPr>
                <w:rFonts w:ascii="Arial" w:eastAsia="Arial" w:hAnsi="Arial" w:cs="Arial"/>
                <w:spacing w:val="-3"/>
              </w:rPr>
              <w:t>a</w:t>
            </w:r>
            <w:r w:rsidRPr="00A87A8E">
              <w:rPr>
                <w:rFonts w:ascii="Arial" w:eastAsia="Arial" w:hAnsi="Arial" w:cs="Arial"/>
              </w:rPr>
              <w:t>ran</w:t>
            </w:r>
            <w:r w:rsidRPr="00A87A8E">
              <w:rPr>
                <w:rFonts w:ascii="Arial" w:eastAsia="Arial" w:hAnsi="Arial" w:cs="Arial"/>
                <w:spacing w:val="-1"/>
              </w:rPr>
              <w:t>t</w:t>
            </w:r>
            <w:r w:rsidRPr="00A87A8E">
              <w:rPr>
                <w:rFonts w:ascii="Arial" w:eastAsia="Arial" w:hAnsi="Arial" w:cs="Arial"/>
              </w:rPr>
              <w:t>ee</w:t>
            </w:r>
            <w:r w:rsidRPr="00A87A8E">
              <w:rPr>
                <w:rFonts w:ascii="Arial" w:eastAsia="Arial" w:hAnsi="Arial" w:cs="Arial"/>
                <w:spacing w:val="1"/>
              </w:rPr>
              <w:t xml:space="preserve"> </w:t>
            </w:r>
            <w:r w:rsidRPr="00A87A8E">
              <w:rPr>
                <w:rFonts w:ascii="Arial" w:eastAsia="Arial" w:hAnsi="Arial" w:cs="Arial"/>
              </w:rPr>
              <w:t>to the</w:t>
            </w:r>
            <w:r w:rsidRPr="00A87A8E">
              <w:rPr>
                <w:rFonts w:ascii="Arial" w:eastAsia="Arial" w:hAnsi="Arial" w:cs="Arial"/>
                <w:spacing w:val="4"/>
              </w:rPr>
              <w:t xml:space="preserve"> </w:t>
            </w:r>
            <w:r w:rsidRPr="00A87A8E">
              <w:rPr>
                <w:rFonts w:ascii="Arial" w:eastAsia="Arial" w:hAnsi="Arial" w:cs="Arial"/>
              </w:rPr>
              <w:t>empl</w:t>
            </w:r>
            <w:r w:rsidRPr="00A87A8E">
              <w:rPr>
                <w:rFonts w:ascii="Arial" w:eastAsia="Arial" w:hAnsi="Arial" w:cs="Arial"/>
                <w:spacing w:val="-1"/>
              </w:rPr>
              <w:t>o</w:t>
            </w:r>
            <w:r w:rsidRPr="00A87A8E">
              <w:rPr>
                <w:rFonts w:ascii="Arial" w:eastAsia="Arial" w:hAnsi="Arial" w:cs="Arial"/>
                <w:spacing w:val="-2"/>
              </w:rPr>
              <w:t>y</w:t>
            </w:r>
            <w:r w:rsidRPr="00A87A8E">
              <w:rPr>
                <w:rFonts w:ascii="Arial" w:eastAsia="Arial" w:hAnsi="Arial" w:cs="Arial"/>
              </w:rPr>
              <w:t>er</w:t>
            </w:r>
            <w:r w:rsidRPr="00A87A8E">
              <w:rPr>
                <w:rFonts w:ascii="Arial" w:eastAsia="Arial" w:hAnsi="Arial" w:cs="Arial"/>
                <w:spacing w:val="4"/>
              </w:rPr>
              <w:t xml:space="preserve"> </w:t>
            </w:r>
            <w:r w:rsidRPr="00A87A8E">
              <w:rPr>
                <w:rFonts w:ascii="Arial" w:eastAsia="Arial" w:hAnsi="Arial" w:cs="Arial"/>
                <w:spacing w:val="-3"/>
              </w:rPr>
              <w:t>w</w:t>
            </w:r>
            <w:r w:rsidRPr="00A87A8E">
              <w:rPr>
                <w:rFonts w:ascii="Arial" w:eastAsia="Arial" w:hAnsi="Arial" w:cs="Arial"/>
              </w:rPr>
              <w:t>ith</w:t>
            </w:r>
            <w:r w:rsidRPr="00A87A8E">
              <w:rPr>
                <w:rFonts w:ascii="Arial" w:eastAsia="Arial" w:hAnsi="Arial" w:cs="Arial"/>
                <w:spacing w:val="-1"/>
              </w:rPr>
              <w:t>i</w:t>
            </w:r>
            <w:r w:rsidRPr="00A87A8E">
              <w:rPr>
                <w:rFonts w:ascii="Arial" w:eastAsia="Arial" w:hAnsi="Arial" w:cs="Arial"/>
              </w:rPr>
              <w:t>n</w:t>
            </w:r>
            <w:r w:rsidRPr="00A87A8E">
              <w:rPr>
                <w:rFonts w:ascii="Arial" w:eastAsia="Arial" w:hAnsi="Arial" w:cs="Arial"/>
                <w:spacing w:val="3"/>
              </w:rPr>
              <w:t xml:space="preserve"> </w:t>
            </w:r>
            <w:r w:rsidRPr="00A87A8E">
              <w:rPr>
                <w:rFonts w:ascii="Arial" w:eastAsia="Arial" w:hAnsi="Arial" w:cs="Arial"/>
              </w:rPr>
              <w:t>(28)</w:t>
            </w:r>
            <w:r w:rsidRPr="00A87A8E">
              <w:rPr>
                <w:rFonts w:ascii="Arial" w:eastAsia="Arial" w:hAnsi="Arial" w:cs="Arial"/>
                <w:spacing w:val="4"/>
              </w:rPr>
              <w:t xml:space="preserve"> </w:t>
            </w:r>
            <w:r w:rsidRPr="00A87A8E">
              <w:rPr>
                <w:rFonts w:ascii="Arial" w:eastAsia="Arial" w:hAnsi="Arial" w:cs="Arial"/>
              </w:rPr>
              <w:t xml:space="preserve">day </w:t>
            </w:r>
            <w:r w:rsidRPr="00A87A8E">
              <w:rPr>
                <w:rFonts w:ascii="Arial" w:eastAsia="Arial" w:hAnsi="Arial" w:cs="Arial"/>
                <w:spacing w:val="3"/>
              </w:rPr>
              <w:t>f</w:t>
            </w:r>
            <w:r w:rsidRPr="00A87A8E">
              <w:rPr>
                <w:rFonts w:ascii="Arial" w:eastAsia="Arial" w:hAnsi="Arial" w:cs="Arial"/>
              </w:rPr>
              <w:t>rom</w:t>
            </w:r>
            <w:r w:rsidRPr="00A87A8E">
              <w:rPr>
                <w:rFonts w:ascii="Arial" w:eastAsia="Arial" w:hAnsi="Arial" w:cs="Arial"/>
                <w:spacing w:val="5"/>
              </w:rPr>
              <w:t xml:space="preserve"> </w:t>
            </w:r>
            <w:r w:rsidRPr="00A87A8E">
              <w:rPr>
                <w:rFonts w:ascii="Arial" w:eastAsia="Arial" w:hAnsi="Arial" w:cs="Arial"/>
              </w:rPr>
              <w:t>h</w:t>
            </w:r>
            <w:r w:rsidRPr="00A87A8E">
              <w:rPr>
                <w:rFonts w:ascii="Arial" w:eastAsia="Arial" w:hAnsi="Arial" w:cs="Arial"/>
                <w:spacing w:val="-1"/>
              </w:rPr>
              <w:t>i</w:t>
            </w:r>
            <w:r w:rsidRPr="00A87A8E">
              <w:rPr>
                <w:rFonts w:ascii="Arial" w:eastAsia="Arial" w:hAnsi="Arial" w:cs="Arial"/>
              </w:rPr>
              <w:t>s</w:t>
            </w:r>
            <w:r w:rsidRPr="00A87A8E">
              <w:rPr>
                <w:rFonts w:ascii="Arial" w:eastAsia="Arial" w:hAnsi="Arial" w:cs="Arial"/>
                <w:spacing w:val="3"/>
              </w:rPr>
              <w:t xml:space="preserve"> </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rPr>
              <w:t>ce</w:t>
            </w:r>
            <w:r w:rsidRPr="00A87A8E">
              <w:rPr>
                <w:rFonts w:ascii="Arial" w:eastAsia="Arial" w:hAnsi="Arial" w:cs="Arial"/>
                <w:spacing w:val="-1"/>
              </w:rPr>
              <w:t>i</w:t>
            </w:r>
            <w:r w:rsidRPr="00A87A8E">
              <w:rPr>
                <w:rFonts w:ascii="Arial" w:eastAsia="Arial" w:hAnsi="Arial" w:cs="Arial"/>
              </w:rPr>
              <w:t>pt</w:t>
            </w:r>
            <w:r w:rsidRPr="00A87A8E">
              <w:rPr>
                <w:rFonts w:ascii="Arial" w:eastAsia="Arial" w:hAnsi="Arial" w:cs="Arial"/>
                <w:spacing w:val="4"/>
              </w:rPr>
              <w:t xml:space="preserve"> </w:t>
            </w:r>
            <w:r w:rsidRPr="00A87A8E">
              <w:rPr>
                <w:rFonts w:ascii="Arial" w:eastAsia="Arial" w:hAnsi="Arial" w:cs="Arial"/>
              </w:rPr>
              <w:t>the</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3"/>
              </w:rPr>
              <w:t>w</w:t>
            </w:r>
            <w:r w:rsidRPr="00A87A8E">
              <w:rPr>
                <w:rFonts w:ascii="Arial" w:eastAsia="Arial" w:hAnsi="Arial" w:cs="Arial"/>
              </w:rPr>
              <w:t>ard</w:t>
            </w:r>
            <w:r w:rsidRPr="00A87A8E">
              <w:rPr>
                <w:rFonts w:ascii="Arial" w:eastAsia="Arial" w:hAnsi="Arial" w:cs="Arial"/>
                <w:spacing w:val="4"/>
              </w:rPr>
              <w:t xml:space="preserve"> </w:t>
            </w:r>
            <w:r w:rsidRPr="00A87A8E">
              <w:rPr>
                <w:rFonts w:ascii="Arial" w:eastAsia="Arial" w:hAnsi="Arial" w:cs="Arial"/>
              </w:rPr>
              <w:t>Let</w:t>
            </w:r>
            <w:r w:rsidRPr="00A87A8E">
              <w:rPr>
                <w:rFonts w:ascii="Arial" w:eastAsia="Arial" w:hAnsi="Arial" w:cs="Arial"/>
                <w:spacing w:val="1"/>
              </w:rPr>
              <w:t>t</w:t>
            </w:r>
            <w:r w:rsidRPr="00A87A8E">
              <w:rPr>
                <w:rFonts w:ascii="Arial" w:eastAsia="Arial" w:hAnsi="Arial" w:cs="Arial"/>
              </w:rPr>
              <w:t>er"</w:t>
            </w:r>
            <w:r w:rsidRPr="00A87A8E">
              <w:rPr>
                <w:rFonts w:ascii="Arial" w:eastAsia="Arial" w:hAnsi="Arial" w:cs="Arial"/>
                <w:spacing w:val="5"/>
              </w:rPr>
              <w:t xml:space="preserve"> </w:t>
            </w:r>
            <w:r w:rsidRPr="00A87A8E">
              <w:rPr>
                <w:rFonts w:ascii="Arial" w:eastAsia="Arial" w:hAnsi="Arial" w:cs="Arial"/>
              </w:rPr>
              <w:t>and</w:t>
            </w:r>
            <w:r w:rsidRPr="00A87A8E">
              <w:rPr>
                <w:rFonts w:ascii="Arial" w:eastAsia="Arial" w:hAnsi="Arial" w:cs="Arial"/>
                <w:spacing w:val="2"/>
              </w:rPr>
              <w:t xml:space="preserve"> </w:t>
            </w:r>
            <w:r w:rsidRPr="00A87A8E">
              <w:rPr>
                <w:rFonts w:ascii="Arial" w:eastAsia="Arial" w:hAnsi="Arial" w:cs="Arial"/>
              </w:rPr>
              <w:t>he</w:t>
            </w:r>
            <w:r w:rsidRPr="00A87A8E">
              <w:rPr>
                <w:rFonts w:ascii="Arial" w:eastAsia="Arial" w:hAnsi="Arial" w:cs="Arial"/>
                <w:spacing w:val="3"/>
              </w:rPr>
              <w:t xml:space="preserve"> </w:t>
            </w:r>
            <w:r w:rsidRPr="00A87A8E">
              <w:rPr>
                <w:rFonts w:ascii="Arial" w:eastAsia="Arial" w:hAnsi="Arial" w:cs="Arial"/>
                <w:spacing w:val="-2"/>
              </w:rPr>
              <w:t>s</w:t>
            </w:r>
            <w:r w:rsidRPr="00A87A8E">
              <w:rPr>
                <w:rFonts w:ascii="Arial" w:eastAsia="Arial" w:hAnsi="Arial" w:cs="Arial"/>
              </w:rPr>
              <w:t>ha</w:t>
            </w:r>
            <w:r w:rsidRPr="00A87A8E">
              <w:rPr>
                <w:rFonts w:ascii="Arial" w:eastAsia="Arial" w:hAnsi="Arial" w:cs="Arial"/>
                <w:spacing w:val="-2"/>
              </w:rPr>
              <w:t>l</w:t>
            </w:r>
            <w:r w:rsidRPr="00A87A8E">
              <w:rPr>
                <w:rFonts w:ascii="Arial" w:eastAsia="Arial" w:hAnsi="Arial" w:cs="Arial"/>
              </w:rPr>
              <w:t>l sent</w:t>
            </w:r>
            <w:r w:rsidRPr="00A87A8E">
              <w:rPr>
                <w:rFonts w:ascii="Arial" w:eastAsia="Arial" w:hAnsi="Arial" w:cs="Arial"/>
                <w:spacing w:val="2"/>
              </w:rPr>
              <w:t xml:space="preserve"> </w:t>
            </w:r>
            <w:r w:rsidRPr="00A87A8E">
              <w:rPr>
                <w:rFonts w:ascii="Arial" w:eastAsia="Arial" w:hAnsi="Arial" w:cs="Arial"/>
              </w:rPr>
              <w:t>a</w:t>
            </w:r>
            <w:r w:rsidRPr="00A87A8E">
              <w:rPr>
                <w:rFonts w:ascii="Arial" w:eastAsia="Arial" w:hAnsi="Arial" w:cs="Arial"/>
                <w:spacing w:val="-2"/>
              </w:rPr>
              <w:t xml:space="preserve"> </w:t>
            </w:r>
            <w:r w:rsidRPr="00A87A8E">
              <w:rPr>
                <w:rFonts w:ascii="Arial" w:eastAsia="Arial" w:hAnsi="Arial" w:cs="Arial"/>
              </w:rPr>
              <w:t>copy</w:t>
            </w:r>
            <w:r w:rsidRPr="00A87A8E">
              <w:rPr>
                <w:rFonts w:ascii="Arial" w:eastAsia="Arial" w:hAnsi="Arial" w:cs="Arial"/>
                <w:spacing w:val="-2"/>
              </w:rPr>
              <w:t xml:space="preserve"> </w:t>
            </w:r>
            <w:r w:rsidRPr="00A87A8E">
              <w:rPr>
                <w:rFonts w:ascii="Arial" w:eastAsia="Arial" w:hAnsi="Arial" w:cs="Arial"/>
                <w:spacing w:val="2"/>
              </w:rPr>
              <w:t>t</w:t>
            </w:r>
            <w:r w:rsidRPr="00A87A8E">
              <w:rPr>
                <w:rFonts w:ascii="Arial" w:eastAsia="Arial" w:hAnsi="Arial" w:cs="Arial"/>
              </w:rPr>
              <w:t>h</w:t>
            </w:r>
            <w:r w:rsidRPr="00A87A8E">
              <w:rPr>
                <w:rFonts w:ascii="Arial" w:eastAsia="Arial" w:hAnsi="Arial" w:cs="Arial"/>
                <w:spacing w:val="-3"/>
              </w:rPr>
              <w:t>e</w:t>
            </w:r>
            <w:r w:rsidRPr="00A87A8E">
              <w:rPr>
                <w:rFonts w:ascii="Arial" w:eastAsia="Arial" w:hAnsi="Arial" w:cs="Arial"/>
              </w:rPr>
              <w:t>re</w:t>
            </w:r>
            <w:r w:rsidRPr="00A87A8E">
              <w:rPr>
                <w:rFonts w:ascii="Arial" w:eastAsia="Arial" w:hAnsi="Arial" w:cs="Arial"/>
                <w:spacing w:val="-2"/>
              </w:rPr>
              <w:t>o</w:t>
            </w:r>
            <w:r w:rsidRPr="00A87A8E">
              <w:rPr>
                <w:rFonts w:ascii="Arial" w:eastAsia="Arial" w:hAnsi="Arial" w:cs="Arial"/>
              </w:rPr>
              <w:t>f</w:t>
            </w:r>
            <w:r w:rsidRPr="00A87A8E">
              <w:rPr>
                <w:rFonts w:ascii="Arial" w:eastAsia="Arial" w:hAnsi="Arial" w:cs="Arial"/>
                <w:spacing w:val="2"/>
              </w:rPr>
              <w:t xml:space="preserve"> </w:t>
            </w:r>
            <w:r w:rsidRPr="00A87A8E">
              <w:rPr>
                <w:rFonts w:ascii="Arial" w:eastAsia="Arial" w:hAnsi="Arial" w:cs="Arial"/>
              </w:rPr>
              <w:t>to</w:t>
            </w:r>
            <w:r w:rsidRPr="00A87A8E">
              <w:rPr>
                <w:rFonts w:ascii="Arial" w:eastAsia="Arial" w:hAnsi="Arial" w:cs="Arial"/>
                <w:spacing w:val="-1"/>
              </w:rPr>
              <w:t xml:space="preserve"> </w:t>
            </w:r>
            <w:r w:rsidRPr="00A87A8E">
              <w:rPr>
                <w:rFonts w:ascii="Arial" w:eastAsia="Arial" w:hAnsi="Arial" w:cs="Arial"/>
                <w:spacing w:val="2"/>
              </w:rPr>
              <w:t>t</w:t>
            </w:r>
            <w:r w:rsidRPr="00A87A8E">
              <w:rPr>
                <w:rFonts w:ascii="Arial" w:eastAsia="Arial" w:hAnsi="Arial" w:cs="Arial"/>
                <w:spacing w:val="-3"/>
              </w:rPr>
              <w:t>h</w:t>
            </w:r>
            <w:r w:rsidRPr="00A87A8E">
              <w:rPr>
                <w:rFonts w:ascii="Arial" w:eastAsia="Arial" w:hAnsi="Arial" w:cs="Arial"/>
              </w:rPr>
              <w:t>e e</w:t>
            </w:r>
            <w:r w:rsidRPr="00A87A8E">
              <w:rPr>
                <w:rFonts w:ascii="Arial" w:eastAsia="Arial" w:hAnsi="Arial" w:cs="Arial"/>
                <w:spacing w:val="-2"/>
              </w:rPr>
              <w:t>n</w:t>
            </w:r>
            <w:r w:rsidRPr="00A87A8E">
              <w:rPr>
                <w:rFonts w:ascii="Arial" w:eastAsia="Arial" w:hAnsi="Arial" w:cs="Arial"/>
                <w:spacing w:val="2"/>
              </w:rPr>
              <w:t>g</w:t>
            </w:r>
            <w:r w:rsidRPr="00A87A8E">
              <w:rPr>
                <w:rFonts w:ascii="Arial" w:eastAsia="Arial" w:hAnsi="Arial" w:cs="Arial"/>
              </w:rPr>
              <w:t>i</w:t>
            </w:r>
            <w:r w:rsidRPr="00A87A8E">
              <w:rPr>
                <w:rFonts w:ascii="Arial" w:eastAsia="Arial" w:hAnsi="Arial" w:cs="Arial"/>
                <w:spacing w:val="-1"/>
              </w:rPr>
              <w:t>n</w:t>
            </w:r>
            <w:r w:rsidRPr="00A87A8E">
              <w:rPr>
                <w:rFonts w:ascii="Arial" w:eastAsia="Arial" w:hAnsi="Arial" w:cs="Arial"/>
              </w:rPr>
              <w:t>eer.</w:t>
            </w:r>
          </w:p>
          <w:p w:rsidR="00B01A0A" w:rsidRPr="00A87A8E" w:rsidRDefault="00B01A0A" w:rsidP="00B01A0A">
            <w:pPr>
              <w:bidi w:val="0"/>
              <w:spacing w:line="252" w:lineRule="exact"/>
              <w:jc w:val="both"/>
              <w:rPr>
                <w:rFonts w:ascii="Arial" w:eastAsia="Arial" w:hAnsi="Arial" w:cs="Arial"/>
              </w:rPr>
            </w:pPr>
            <w:r w:rsidRPr="00A87A8E">
              <w:rPr>
                <w:rFonts w:ascii="Arial" w:eastAsia="Arial" w:hAnsi="Arial" w:cs="Arial"/>
                <w:spacing w:val="2"/>
              </w:rPr>
              <w:t>T</w:t>
            </w:r>
            <w:r w:rsidRPr="00A87A8E">
              <w:rPr>
                <w:rFonts w:ascii="Arial" w:eastAsia="Arial" w:hAnsi="Arial" w:cs="Arial"/>
              </w:rPr>
              <w:t xml:space="preserve">he </w:t>
            </w:r>
            <w:r w:rsidRPr="00A87A8E">
              <w:rPr>
                <w:rFonts w:ascii="Arial" w:eastAsia="Arial" w:hAnsi="Arial" w:cs="Arial"/>
                <w:spacing w:val="2"/>
              </w:rPr>
              <w:t>g</w:t>
            </w:r>
            <w:r w:rsidRPr="00A87A8E">
              <w:rPr>
                <w:rFonts w:ascii="Arial" w:eastAsia="Arial" w:hAnsi="Arial" w:cs="Arial"/>
              </w:rPr>
              <w:t>uara</w:t>
            </w:r>
            <w:r w:rsidRPr="00A87A8E">
              <w:rPr>
                <w:rFonts w:ascii="Arial" w:eastAsia="Arial" w:hAnsi="Arial" w:cs="Arial"/>
                <w:spacing w:val="-3"/>
              </w:rPr>
              <w:t>n</w:t>
            </w:r>
            <w:r w:rsidRPr="00A87A8E">
              <w:rPr>
                <w:rFonts w:ascii="Arial" w:eastAsia="Arial" w:hAnsi="Arial" w:cs="Arial"/>
              </w:rPr>
              <w:t>tee</w:t>
            </w:r>
            <w:r w:rsidRPr="00A87A8E">
              <w:rPr>
                <w:rFonts w:ascii="Arial" w:eastAsia="Arial" w:hAnsi="Arial" w:cs="Arial"/>
                <w:spacing w:val="4"/>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3"/>
              </w:rPr>
              <w:t xml:space="preserve"> </w:t>
            </w:r>
            <w:r w:rsidRPr="00A87A8E">
              <w:rPr>
                <w:rFonts w:ascii="Arial" w:eastAsia="Arial" w:hAnsi="Arial" w:cs="Arial"/>
              </w:rPr>
              <w:t>be</w:t>
            </w:r>
            <w:r w:rsidRPr="00A87A8E">
              <w:rPr>
                <w:rFonts w:ascii="Arial" w:eastAsia="Arial" w:hAnsi="Arial" w:cs="Arial"/>
                <w:spacing w:val="3"/>
              </w:rPr>
              <w:t xml:space="preserve"> </w:t>
            </w:r>
            <w:r w:rsidRPr="00A87A8E">
              <w:rPr>
                <w:rFonts w:ascii="Arial" w:eastAsia="Arial" w:hAnsi="Arial" w:cs="Arial"/>
              </w:rPr>
              <w:t>iss</w:t>
            </w:r>
            <w:r w:rsidRPr="00A87A8E">
              <w:rPr>
                <w:rFonts w:ascii="Arial" w:eastAsia="Arial" w:hAnsi="Arial" w:cs="Arial"/>
                <w:spacing w:val="-1"/>
              </w:rPr>
              <w:t>u</w:t>
            </w:r>
            <w:r w:rsidRPr="00A87A8E">
              <w:rPr>
                <w:rFonts w:ascii="Arial" w:eastAsia="Arial" w:hAnsi="Arial" w:cs="Arial"/>
              </w:rPr>
              <w:t>ed</w:t>
            </w:r>
            <w:r w:rsidRPr="00A87A8E">
              <w:rPr>
                <w:rFonts w:ascii="Arial" w:eastAsia="Arial" w:hAnsi="Arial" w:cs="Arial"/>
                <w:spacing w:val="3"/>
              </w:rPr>
              <w:t xml:space="preserve"> </w:t>
            </w:r>
            <w:r w:rsidRPr="00A87A8E">
              <w:rPr>
                <w:rFonts w:ascii="Arial" w:eastAsia="Arial" w:hAnsi="Arial" w:cs="Arial"/>
              </w:rPr>
              <w:t>by</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3"/>
              </w:rPr>
              <w:t xml:space="preserve"> </w:t>
            </w:r>
            <w:r w:rsidRPr="00A87A8E">
              <w:rPr>
                <w:rFonts w:ascii="Arial" w:eastAsia="Arial" w:hAnsi="Arial" w:cs="Arial"/>
              </w:rPr>
              <w:t>bank</w:t>
            </w:r>
            <w:r w:rsidRPr="00A87A8E">
              <w:rPr>
                <w:rFonts w:ascii="Arial" w:eastAsia="Arial" w:hAnsi="Arial" w:cs="Arial"/>
                <w:spacing w:val="5"/>
              </w:rPr>
              <w:t xml:space="preserve"> </w:t>
            </w:r>
            <w:r w:rsidRPr="00A87A8E">
              <w:rPr>
                <w:rFonts w:ascii="Arial" w:eastAsia="Arial" w:hAnsi="Arial" w:cs="Arial"/>
              </w:rPr>
              <w:t>or</w:t>
            </w:r>
            <w:r w:rsidRPr="00A87A8E">
              <w:rPr>
                <w:rFonts w:ascii="Arial" w:eastAsia="Arial" w:hAnsi="Arial" w:cs="Arial"/>
                <w:spacing w:val="4"/>
              </w:rPr>
              <w:t xml:space="preserve"> </w:t>
            </w:r>
            <w:r w:rsidRPr="00A87A8E">
              <w:rPr>
                <w:rFonts w:ascii="Arial" w:eastAsia="Arial" w:hAnsi="Arial" w:cs="Arial"/>
              </w:rPr>
              <w:t xml:space="preserve">a </w:t>
            </w:r>
            <w:r w:rsidRPr="00A87A8E">
              <w:rPr>
                <w:rFonts w:ascii="Arial" w:eastAsia="Arial" w:hAnsi="Arial" w:cs="Arial"/>
                <w:spacing w:val="4"/>
              </w:rPr>
              <w:t>f</w:t>
            </w:r>
            <w:r w:rsidRPr="00A87A8E">
              <w:rPr>
                <w:rFonts w:ascii="Arial" w:eastAsia="Arial" w:hAnsi="Arial" w:cs="Arial"/>
              </w:rPr>
              <w:t>i</w:t>
            </w:r>
            <w:r w:rsidRPr="00A87A8E">
              <w:rPr>
                <w:rFonts w:ascii="Arial" w:eastAsia="Arial" w:hAnsi="Arial" w:cs="Arial"/>
                <w:spacing w:val="-4"/>
              </w:rPr>
              <w:t>n</w:t>
            </w:r>
            <w:r w:rsidRPr="00A87A8E">
              <w:rPr>
                <w:rFonts w:ascii="Arial" w:eastAsia="Arial" w:hAnsi="Arial" w:cs="Arial"/>
              </w:rPr>
              <w:t>anc</w:t>
            </w:r>
            <w:r w:rsidRPr="00A87A8E">
              <w:rPr>
                <w:rFonts w:ascii="Arial" w:eastAsia="Arial" w:hAnsi="Arial" w:cs="Arial"/>
                <w:spacing w:val="-2"/>
              </w:rPr>
              <w:t>i</w:t>
            </w:r>
            <w:r w:rsidRPr="00A87A8E">
              <w:rPr>
                <w:rFonts w:ascii="Arial" w:eastAsia="Arial" w:hAnsi="Arial" w:cs="Arial"/>
              </w:rPr>
              <w:t>al</w:t>
            </w:r>
            <w:r w:rsidRPr="00A87A8E">
              <w:rPr>
                <w:rFonts w:ascii="Arial" w:eastAsia="Arial" w:hAnsi="Arial" w:cs="Arial"/>
                <w:spacing w:val="2"/>
              </w:rPr>
              <w:t xml:space="preserve"> </w:t>
            </w:r>
            <w:r w:rsidRPr="00A87A8E">
              <w:rPr>
                <w:rFonts w:ascii="Arial" w:eastAsia="Arial" w:hAnsi="Arial" w:cs="Arial"/>
              </w:rPr>
              <w:t>i</w:t>
            </w:r>
            <w:r w:rsidRPr="00A87A8E">
              <w:rPr>
                <w:rFonts w:ascii="Arial" w:eastAsia="Arial" w:hAnsi="Arial" w:cs="Arial"/>
                <w:spacing w:val="-1"/>
              </w:rPr>
              <w:t>n</w:t>
            </w:r>
            <w:r w:rsidRPr="00A87A8E">
              <w:rPr>
                <w:rFonts w:ascii="Arial" w:eastAsia="Arial" w:hAnsi="Arial" w:cs="Arial"/>
              </w:rPr>
              <w:t>stitu</w:t>
            </w:r>
            <w:r w:rsidRPr="00A87A8E">
              <w:rPr>
                <w:rFonts w:ascii="Arial" w:eastAsia="Arial" w:hAnsi="Arial" w:cs="Arial"/>
                <w:spacing w:val="2"/>
              </w:rPr>
              <w:t>t</w:t>
            </w:r>
            <w:r w:rsidRPr="00A87A8E">
              <w:rPr>
                <w:rFonts w:ascii="Arial" w:eastAsia="Arial" w:hAnsi="Arial" w:cs="Arial"/>
              </w:rPr>
              <w:t>i</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3"/>
              </w:rPr>
              <w:t xml:space="preserve"> </w:t>
            </w:r>
            <w:r w:rsidRPr="00A87A8E">
              <w:rPr>
                <w:rFonts w:ascii="Arial" w:eastAsia="Arial" w:hAnsi="Arial" w:cs="Arial"/>
              </w:rPr>
              <w:t>appro</w:t>
            </w:r>
            <w:r w:rsidRPr="00A87A8E">
              <w:rPr>
                <w:rFonts w:ascii="Arial" w:eastAsia="Arial" w:hAnsi="Arial" w:cs="Arial"/>
                <w:spacing w:val="-3"/>
              </w:rPr>
              <w:t>v</w:t>
            </w:r>
            <w:r w:rsidRPr="00A87A8E">
              <w:rPr>
                <w:rFonts w:ascii="Arial" w:eastAsia="Arial" w:hAnsi="Arial" w:cs="Arial"/>
              </w:rPr>
              <w:t>ed</w:t>
            </w:r>
            <w:r w:rsidRPr="00A87A8E">
              <w:rPr>
                <w:rFonts w:ascii="Arial" w:eastAsia="Arial" w:hAnsi="Arial" w:cs="Arial"/>
                <w:spacing w:val="3"/>
              </w:rPr>
              <w:t xml:space="preserve"> </w:t>
            </w:r>
            <w:r w:rsidRPr="00A87A8E">
              <w:rPr>
                <w:rFonts w:ascii="Arial" w:eastAsia="Arial" w:hAnsi="Arial" w:cs="Arial"/>
                <w:spacing w:val="2"/>
              </w:rPr>
              <w:t>b</w:t>
            </w:r>
            <w:r w:rsidRPr="00A87A8E">
              <w:rPr>
                <w:rFonts w:ascii="Arial" w:eastAsia="Arial" w:hAnsi="Arial" w:cs="Arial"/>
              </w:rPr>
              <w:t>y the</w:t>
            </w:r>
            <w:r w:rsidRPr="00A87A8E">
              <w:rPr>
                <w:rFonts w:ascii="Arial" w:eastAsia="Arial" w:hAnsi="Arial" w:cs="Arial"/>
                <w:spacing w:val="19"/>
              </w:rPr>
              <w:t xml:space="preserve"> </w:t>
            </w:r>
            <w:r w:rsidRPr="00A87A8E">
              <w:rPr>
                <w:rFonts w:ascii="Arial" w:eastAsia="Arial" w:hAnsi="Arial" w:cs="Arial"/>
              </w:rPr>
              <w:t>empl</w:t>
            </w:r>
            <w:r w:rsidRPr="00A87A8E">
              <w:rPr>
                <w:rFonts w:ascii="Arial" w:eastAsia="Arial" w:hAnsi="Arial" w:cs="Arial"/>
                <w:spacing w:val="-1"/>
              </w:rPr>
              <w:t>o</w:t>
            </w:r>
            <w:r w:rsidRPr="00A87A8E">
              <w:rPr>
                <w:rFonts w:ascii="Arial" w:eastAsia="Arial" w:hAnsi="Arial" w:cs="Arial"/>
                <w:spacing w:val="-2"/>
              </w:rPr>
              <w:t>y</w:t>
            </w:r>
            <w:r w:rsidRPr="00A87A8E">
              <w:rPr>
                <w:rFonts w:ascii="Arial" w:eastAsia="Arial" w:hAnsi="Arial" w:cs="Arial"/>
              </w:rPr>
              <w:t>er,</w:t>
            </w:r>
            <w:r w:rsidRPr="00A87A8E">
              <w:rPr>
                <w:rFonts w:ascii="Arial" w:eastAsia="Arial" w:hAnsi="Arial" w:cs="Arial"/>
                <w:spacing w:val="20"/>
              </w:rPr>
              <w:t xml:space="preserve"> </w:t>
            </w:r>
            <w:r w:rsidRPr="00A87A8E">
              <w:rPr>
                <w:rFonts w:ascii="Arial" w:eastAsia="Arial" w:hAnsi="Arial" w:cs="Arial"/>
              </w:rPr>
              <w:t>and</w:t>
            </w:r>
            <w:r w:rsidRPr="00A87A8E">
              <w:rPr>
                <w:rFonts w:ascii="Arial" w:eastAsia="Arial" w:hAnsi="Arial" w:cs="Arial"/>
                <w:spacing w:val="15"/>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17"/>
              </w:rPr>
              <w:t xml:space="preserve"> </w:t>
            </w:r>
            <w:r w:rsidRPr="00A87A8E">
              <w:rPr>
                <w:rFonts w:ascii="Arial" w:eastAsia="Arial" w:hAnsi="Arial" w:cs="Arial"/>
              </w:rPr>
              <w:t>be</w:t>
            </w:r>
            <w:r w:rsidRPr="00A87A8E">
              <w:rPr>
                <w:rFonts w:ascii="Arial" w:eastAsia="Arial" w:hAnsi="Arial" w:cs="Arial"/>
                <w:spacing w:val="18"/>
              </w:rPr>
              <w:t xml:space="preserve"> </w:t>
            </w:r>
            <w:r w:rsidRPr="00A87A8E">
              <w:rPr>
                <w:rFonts w:ascii="Arial" w:eastAsia="Arial" w:hAnsi="Arial" w:cs="Arial"/>
              </w:rPr>
              <w:t>prepared</w:t>
            </w:r>
            <w:r w:rsidRPr="00A87A8E">
              <w:rPr>
                <w:rFonts w:ascii="Arial" w:eastAsia="Arial" w:hAnsi="Arial" w:cs="Arial"/>
                <w:spacing w:val="18"/>
              </w:rPr>
              <w:t xml:space="preserve"> </w:t>
            </w:r>
            <w:r w:rsidRPr="00A87A8E">
              <w:rPr>
                <w:rFonts w:ascii="Arial" w:eastAsia="Arial" w:hAnsi="Arial" w:cs="Arial"/>
                <w:spacing w:val="-3"/>
              </w:rPr>
              <w:t>a</w:t>
            </w:r>
            <w:r w:rsidRPr="00A87A8E">
              <w:rPr>
                <w:rFonts w:ascii="Arial" w:eastAsia="Arial" w:hAnsi="Arial" w:cs="Arial"/>
              </w:rPr>
              <w:t>ccordi</w:t>
            </w:r>
            <w:r w:rsidRPr="00A87A8E">
              <w:rPr>
                <w:rFonts w:ascii="Arial" w:eastAsia="Arial" w:hAnsi="Arial" w:cs="Arial"/>
                <w:spacing w:val="-4"/>
              </w:rPr>
              <w:t>n</w:t>
            </w:r>
            <w:r w:rsidRPr="00A87A8E">
              <w:rPr>
                <w:rFonts w:ascii="Arial" w:eastAsia="Arial" w:hAnsi="Arial" w:cs="Arial"/>
              </w:rPr>
              <w:t>g</w:t>
            </w:r>
            <w:r w:rsidRPr="00A87A8E">
              <w:rPr>
                <w:rFonts w:ascii="Arial" w:eastAsia="Arial" w:hAnsi="Arial" w:cs="Arial"/>
                <w:spacing w:val="18"/>
              </w:rPr>
              <w:t xml:space="preserve"> </w:t>
            </w:r>
            <w:r w:rsidRPr="00A87A8E">
              <w:rPr>
                <w:rFonts w:ascii="Arial" w:eastAsia="Arial" w:hAnsi="Arial" w:cs="Arial"/>
                <w:spacing w:val="-1"/>
              </w:rPr>
              <w:t>t</w:t>
            </w:r>
            <w:r w:rsidRPr="00A87A8E">
              <w:rPr>
                <w:rFonts w:ascii="Arial" w:eastAsia="Arial" w:hAnsi="Arial" w:cs="Arial"/>
              </w:rPr>
              <w:t>o</w:t>
            </w:r>
            <w:r w:rsidRPr="00A87A8E">
              <w:rPr>
                <w:rFonts w:ascii="Arial" w:eastAsia="Arial" w:hAnsi="Arial" w:cs="Arial"/>
                <w:spacing w:val="18"/>
              </w:rPr>
              <w:t xml:space="preserve"> </w:t>
            </w:r>
            <w:r w:rsidRPr="00A87A8E">
              <w:rPr>
                <w:rFonts w:ascii="Arial" w:eastAsia="Arial" w:hAnsi="Arial" w:cs="Arial"/>
              </w:rPr>
              <w:t>the</w:t>
            </w:r>
            <w:r w:rsidRPr="00A87A8E">
              <w:rPr>
                <w:rFonts w:ascii="Arial" w:eastAsia="Arial" w:hAnsi="Arial" w:cs="Arial"/>
                <w:spacing w:val="16"/>
              </w:rPr>
              <w:t xml:space="preserve"> </w:t>
            </w:r>
            <w:r w:rsidRPr="00A87A8E">
              <w:rPr>
                <w:rFonts w:ascii="Arial" w:eastAsia="Arial" w:hAnsi="Arial" w:cs="Arial"/>
                <w:spacing w:val="3"/>
              </w:rPr>
              <w:t>f</w:t>
            </w:r>
            <w:r w:rsidRPr="00A87A8E">
              <w:rPr>
                <w:rFonts w:ascii="Arial" w:eastAsia="Arial" w:hAnsi="Arial" w:cs="Arial"/>
                <w:spacing w:val="-3"/>
              </w:rPr>
              <w:t>o</w:t>
            </w:r>
            <w:r w:rsidRPr="00A87A8E">
              <w:rPr>
                <w:rFonts w:ascii="Arial" w:eastAsia="Arial" w:hAnsi="Arial" w:cs="Arial"/>
                <w:spacing w:val="-2"/>
              </w:rPr>
              <w:t>r</w:t>
            </w:r>
            <w:r w:rsidRPr="00A87A8E">
              <w:rPr>
                <w:rFonts w:ascii="Arial" w:eastAsia="Arial" w:hAnsi="Arial" w:cs="Arial"/>
              </w:rPr>
              <w:t>m</w:t>
            </w:r>
            <w:r w:rsidRPr="00A87A8E">
              <w:rPr>
                <w:rFonts w:ascii="Arial" w:eastAsia="Arial" w:hAnsi="Arial" w:cs="Arial"/>
                <w:spacing w:val="19"/>
              </w:rPr>
              <w:t xml:space="preserve"> </w:t>
            </w:r>
            <w:r w:rsidRPr="00A87A8E">
              <w:rPr>
                <w:rFonts w:ascii="Arial" w:eastAsia="Arial" w:hAnsi="Arial" w:cs="Arial"/>
              </w:rPr>
              <w:t>a</w:t>
            </w:r>
            <w:r w:rsidRPr="00A87A8E">
              <w:rPr>
                <w:rFonts w:ascii="Arial" w:eastAsia="Arial" w:hAnsi="Arial" w:cs="Arial"/>
                <w:spacing w:val="-2"/>
              </w:rPr>
              <w:t>t</w:t>
            </w:r>
            <w:r w:rsidRPr="00A87A8E">
              <w:rPr>
                <w:rFonts w:ascii="Arial" w:eastAsia="Arial" w:hAnsi="Arial" w:cs="Arial"/>
              </w:rPr>
              <w:t>tached</w:t>
            </w:r>
            <w:r w:rsidRPr="00A87A8E">
              <w:rPr>
                <w:rFonts w:ascii="Arial" w:eastAsia="Arial" w:hAnsi="Arial" w:cs="Arial"/>
                <w:spacing w:val="18"/>
              </w:rPr>
              <w:t xml:space="preserve"> </w:t>
            </w:r>
            <w:r w:rsidRPr="00A87A8E">
              <w:rPr>
                <w:rFonts w:ascii="Arial" w:eastAsia="Arial" w:hAnsi="Arial" w:cs="Arial"/>
                <w:spacing w:val="-3"/>
              </w:rPr>
              <w:t>w</w:t>
            </w:r>
            <w:r w:rsidRPr="00A87A8E">
              <w:rPr>
                <w:rFonts w:ascii="Arial" w:eastAsia="Arial" w:hAnsi="Arial" w:cs="Arial"/>
              </w:rPr>
              <w:t>ith</w:t>
            </w:r>
            <w:r w:rsidRPr="00A87A8E">
              <w:rPr>
                <w:rFonts w:ascii="Arial" w:eastAsia="Arial" w:hAnsi="Arial" w:cs="Arial"/>
                <w:spacing w:val="18"/>
              </w:rPr>
              <w:t xml:space="preserve"> </w:t>
            </w:r>
            <w:r w:rsidRPr="00A87A8E">
              <w:rPr>
                <w:rFonts w:ascii="Arial" w:eastAsia="Arial" w:hAnsi="Arial" w:cs="Arial"/>
              </w:rPr>
              <w:t>the</w:t>
            </w:r>
          </w:p>
          <w:p w:rsidR="00B01A0A" w:rsidRPr="00A87A8E" w:rsidRDefault="00B01A0A" w:rsidP="00B01A0A">
            <w:pPr>
              <w:bidi w:val="0"/>
              <w:spacing w:line="251" w:lineRule="exact"/>
              <w:jc w:val="both"/>
              <w:rPr>
                <w:rFonts w:ascii="Arial" w:eastAsia="Arial" w:hAnsi="Arial" w:cs="Arial"/>
              </w:rPr>
            </w:pPr>
            <w:r w:rsidRPr="00A87A8E">
              <w:rPr>
                <w:rFonts w:ascii="Arial" w:eastAsia="Arial" w:hAnsi="Arial" w:cs="Arial"/>
              </w:rPr>
              <w:t>spec</w:t>
            </w:r>
            <w:r w:rsidRPr="00A87A8E">
              <w:rPr>
                <w:rFonts w:ascii="Arial" w:eastAsia="Arial" w:hAnsi="Arial" w:cs="Arial"/>
                <w:spacing w:val="-2"/>
              </w:rPr>
              <w:t>i</w:t>
            </w:r>
            <w:r w:rsidRPr="00A87A8E">
              <w:rPr>
                <w:rFonts w:ascii="Arial" w:eastAsia="Arial" w:hAnsi="Arial" w:cs="Arial"/>
              </w:rPr>
              <w:t>al</w:t>
            </w:r>
            <w:r w:rsidRPr="00A87A8E">
              <w:rPr>
                <w:rFonts w:ascii="Arial" w:eastAsia="Arial" w:hAnsi="Arial" w:cs="Arial"/>
                <w:spacing w:val="-1"/>
              </w:rPr>
              <w:t xml:space="preserve"> </w:t>
            </w:r>
            <w:r w:rsidRPr="00A87A8E">
              <w:rPr>
                <w:rFonts w:ascii="Arial" w:eastAsia="Arial" w:hAnsi="Arial" w:cs="Arial"/>
              </w:rPr>
              <w:t>conditi</w:t>
            </w:r>
            <w:r w:rsidRPr="00A87A8E">
              <w:rPr>
                <w:rFonts w:ascii="Arial" w:eastAsia="Arial" w:hAnsi="Arial" w:cs="Arial"/>
                <w:spacing w:val="-1"/>
              </w:rPr>
              <w:t>o</w:t>
            </w:r>
            <w:r w:rsidRPr="00A87A8E">
              <w:rPr>
                <w:rFonts w:ascii="Arial" w:eastAsia="Arial" w:hAnsi="Arial" w:cs="Arial"/>
              </w:rPr>
              <w:t>ns,</w:t>
            </w:r>
            <w:r w:rsidRPr="00A87A8E">
              <w:rPr>
                <w:rFonts w:ascii="Arial" w:eastAsia="Arial" w:hAnsi="Arial" w:cs="Arial"/>
                <w:spacing w:val="2"/>
              </w:rPr>
              <w:t xml:space="preserve"> </w:t>
            </w:r>
            <w:r w:rsidRPr="00A87A8E">
              <w:rPr>
                <w:rFonts w:ascii="Arial" w:eastAsia="Arial" w:hAnsi="Arial" w:cs="Arial"/>
                <w:spacing w:val="-3"/>
              </w:rPr>
              <w:t>o</w:t>
            </w:r>
            <w:r w:rsidRPr="00A87A8E">
              <w:rPr>
                <w:rFonts w:ascii="Arial" w:eastAsia="Arial" w:hAnsi="Arial" w:cs="Arial"/>
              </w:rPr>
              <w:t>r</w:t>
            </w:r>
            <w:r w:rsidRPr="00A87A8E">
              <w:rPr>
                <w:rFonts w:ascii="Arial" w:eastAsia="Arial" w:hAnsi="Arial" w:cs="Arial"/>
                <w:spacing w:val="2"/>
              </w:rPr>
              <w:t xml:space="preserve"> </w:t>
            </w:r>
            <w:r w:rsidRPr="00A87A8E">
              <w:rPr>
                <w:rFonts w:ascii="Arial" w:eastAsia="Arial" w:hAnsi="Arial" w:cs="Arial"/>
              </w:rPr>
              <w:t>in</w:t>
            </w:r>
            <w:r w:rsidRPr="00A87A8E">
              <w:rPr>
                <w:rFonts w:ascii="Arial" w:eastAsia="Arial" w:hAnsi="Arial" w:cs="Arial"/>
                <w:spacing w:val="-5"/>
              </w:rPr>
              <w:t xml:space="preserve"> </w:t>
            </w:r>
            <w:r w:rsidRPr="00A87A8E">
              <w:rPr>
                <w:rFonts w:ascii="Arial" w:eastAsia="Arial" w:hAnsi="Arial" w:cs="Arial"/>
              </w:rPr>
              <w:t>another</w:t>
            </w:r>
            <w:r w:rsidRPr="00A87A8E">
              <w:rPr>
                <w:rFonts w:ascii="Arial" w:eastAsia="Arial" w:hAnsi="Arial" w:cs="Arial"/>
                <w:spacing w:val="-3"/>
              </w:rPr>
              <w:t xml:space="preserve"> </w:t>
            </w:r>
            <w:r w:rsidRPr="00A87A8E">
              <w:rPr>
                <w:rFonts w:ascii="Arial" w:eastAsia="Arial" w:hAnsi="Arial" w:cs="Arial"/>
                <w:spacing w:val="3"/>
              </w:rPr>
              <w:t>f</w:t>
            </w:r>
            <w:r w:rsidRPr="00A87A8E">
              <w:rPr>
                <w:rFonts w:ascii="Arial" w:eastAsia="Arial" w:hAnsi="Arial" w:cs="Arial"/>
                <w:spacing w:val="-3"/>
              </w:rPr>
              <w:t>o</w:t>
            </w:r>
            <w:r w:rsidRPr="00A87A8E">
              <w:rPr>
                <w:rFonts w:ascii="Arial" w:eastAsia="Arial" w:hAnsi="Arial" w:cs="Arial"/>
              </w:rPr>
              <w:t>rm appro</w:t>
            </w:r>
            <w:r w:rsidRPr="00A87A8E">
              <w:rPr>
                <w:rFonts w:ascii="Arial" w:eastAsia="Arial" w:hAnsi="Arial" w:cs="Arial"/>
                <w:spacing w:val="-3"/>
              </w:rPr>
              <w:t>v</w:t>
            </w:r>
            <w:r w:rsidRPr="00A87A8E">
              <w:rPr>
                <w:rFonts w:ascii="Arial" w:eastAsia="Arial" w:hAnsi="Arial" w:cs="Arial"/>
              </w:rPr>
              <w:t xml:space="preserve">ed </w:t>
            </w:r>
            <w:r w:rsidRPr="00A87A8E">
              <w:rPr>
                <w:rFonts w:ascii="Arial" w:eastAsia="Arial" w:hAnsi="Arial" w:cs="Arial"/>
                <w:spacing w:val="-2"/>
              </w:rPr>
              <w:t>b</w:t>
            </w:r>
            <w:r w:rsidRPr="00A87A8E">
              <w:rPr>
                <w:rFonts w:ascii="Arial" w:eastAsia="Arial" w:hAnsi="Arial" w:cs="Arial"/>
              </w:rPr>
              <w:t>y</w:t>
            </w:r>
            <w:r w:rsidRPr="00A87A8E">
              <w:rPr>
                <w:rFonts w:ascii="Arial" w:eastAsia="Arial" w:hAnsi="Arial" w:cs="Arial"/>
                <w:spacing w:val="-2"/>
              </w:rPr>
              <w:t xml:space="preserve"> </w:t>
            </w:r>
            <w:r w:rsidRPr="00A87A8E">
              <w:rPr>
                <w:rFonts w:ascii="Arial" w:eastAsia="Arial" w:hAnsi="Arial" w:cs="Arial"/>
                <w:spacing w:val="2"/>
              </w:rPr>
              <w:t>t</w:t>
            </w:r>
            <w:r w:rsidRPr="00A87A8E">
              <w:rPr>
                <w:rFonts w:ascii="Arial" w:eastAsia="Arial" w:hAnsi="Arial" w:cs="Arial"/>
              </w:rPr>
              <w:t>he emplo</w:t>
            </w:r>
            <w:r w:rsidRPr="00A87A8E">
              <w:rPr>
                <w:rFonts w:ascii="Arial" w:eastAsia="Arial" w:hAnsi="Arial" w:cs="Arial"/>
                <w:spacing w:val="-3"/>
              </w:rPr>
              <w:t>y</w:t>
            </w:r>
            <w:r w:rsidRPr="00A87A8E">
              <w:rPr>
                <w:rFonts w:ascii="Arial" w:eastAsia="Arial" w:hAnsi="Arial" w:cs="Arial"/>
              </w:rPr>
              <w:t>er.</w:t>
            </w:r>
          </w:p>
          <w:p w:rsidR="00B01A0A" w:rsidRPr="00A87A8E" w:rsidRDefault="00B01A0A" w:rsidP="00B01A0A">
            <w:pPr>
              <w:bidi w:val="0"/>
              <w:spacing w:line="252" w:lineRule="exact"/>
              <w:jc w:val="both"/>
              <w:rPr>
                <w:rFonts w:ascii="Arial" w:eastAsia="Arial" w:hAnsi="Arial" w:cs="Arial"/>
              </w:rPr>
            </w:pP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3"/>
              </w:rPr>
              <w:t xml:space="preserve"> </w:t>
            </w:r>
            <w:r w:rsidRPr="00A87A8E">
              <w:rPr>
                <w:rFonts w:ascii="Arial" w:eastAsia="Arial" w:hAnsi="Arial" w:cs="Arial"/>
              </w:rPr>
              <w:t>co</w:t>
            </w:r>
            <w:r w:rsidRPr="00A87A8E">
              <w:rPr>
                <w:rFonts w:ascii="Arial" w:eastAsia="Arial" w:hAnsi="Arial" w:cs="Arial"/>
                <w:spacing w:val="-3"/>
              </w:rPr>
              <w:t>n</w:t>
            </w:r>
            <w:r w:rsidRPr="00A87A8E">
              <w:rPr>
                <w:rFonts w:ascii="Arial" w:eastAsia="Arial" w:hAnsi="Arial" w:cs="Arial"/>
              </w:rPr>
              <w:t>t</w:t>
            </w:r>
            <w:r w:rsidRPr="00A87A8E">
              <w:rPr>
                <w:rFonts w:ascii="Arial" w:eastAsia="Arial" w:hAnsi="Arial" w:cs="Arial"/>
                <w:spacing w:val="2"/>
              </w:rPr>
              <w:t>r</w:t>
            </w:r>
            <w:r w:rsidRPr="00A87A8E">
              <w:rPr>
                <w:rFonts w:ascii="Arial" w:eastAsia="Arial" w:hAnsi="Arial" w:cs="Arial"/>
                <w:spacing w:val="-3"/>
              </w:rPr>
              <w:t>a</w:t>
            </w:r>
            <w:r w:rsidRPr="00A87A8E">
              <w:rPr>
                <w:rFonts w:ascii="Arial" w:eastAsia="Arial" w:hAnsi="Arial" w:cs="Arial"/>
              </w:rPr>
              <w:t>ct</w:t>
            </w:r>
            <w:r w:rsidRPr="00A87A8E">
              <w:rPr>
                <w:rFonts w:ascii="Arial" w:eastAsia="Arial" w:hAnsi="Arial" w:cs="Arial"/>
                <w:spacing w:val="-2"/>
              </w:rPr>
              <w:t>o</w:t>
            </w:r>
            <w:r w:rsidRPr="00A87A8E">
              <w:rPr>
                <w:rFonts w:ascii="Arial" w:eastAsia="Arial" w:hAnsi="Arial" w:cs="Arial"/>
              </w:rPr>
              <w:t>r</w:t>
            </w:r>
            <w:r w:rsidRPr="00A87A8E">
              <w:rPr>
                <w:rFonts w:ascii="Arial" w:eastAsia="Arial" w:hAnsi="Arial" w:cs="Arial"/>
                <w:spacing w:val="5"/>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3"/>
              </w:rPr>
              <w:t xml:space="preserve"> </w:t>
            </w:r>
            <w:r w:rsidRPr="00A87A8E">
              <w:rPr>
                <w:rFonts w:ascii="Arial" w:eastAsia="Arial" w:hAnsi="Arial" w:cs="Arial"/>
              </w:rPr>
              <w:t>en</w:t>
            </w:r>
            <w:r w:rsidRPr="00A87A8E">
              <w:rPr>
                <w:rFonts w:ascii="Arial" w:eastAsia="Arial" w:hAnsi="Arial" w:cs="Arial"/>
                <w:spacing w:val="-3"/>
              </w:rPr>
              <w:t>s</w:t>
            </w:r>
            <w:r w:rsidRPr="00A87A8E">
              <w:rPr>
                <w:rFonts w:ascii="Arial" w:eastAsia="Arial" w:hAnsi="Arial" w:cs="Arial"/>
              </w:rPr>
              <w:t>ure</w:t>
            </w:r>
            <w:r w:rsidRPr="00A87A8E">
              <w:rPr>
                <w:rFonts w:ascii="Arial" w:eastAsia="Arial" w:hAnsi="Arial" w:cs="Arial"/>
                <w:spacing w:val="4"/>
              </w:rPr>
              <w:t xml:space="preserve"> </w:t>
            </w:r>
            <w:r w:rsidRPr="00A87A8E">
              <w:rPr>
                <w:rFonts w:ascii="Arial" w:eastAsia="Arial" w:hAnsi="Arial" w:cs="Arial"/>
              </w:rPr>
              <w:t>th</w:t>
            </w:r>
            <w:r w:rsidRPr="00A87A8E">
              <w:rPr>
                <w:rFonts w:ascii="Arial" w:eastAsia="Arial" w:hAnsi="Arial" w:cs="Arial"/>
                <w:spacing w:val="-2"/>
              </w:rPr>
              <w:t>a</w:t>
            </w:r>
            <w:r w:rsidRPr="00A87A8E">
              <w:rPr>
                <w:rFonts w:ascii="Arial" w:eastAsia="Arial" w:hAnsi="Arial" w:cs="Arial"/>
              </w:rPr>
              <w:t>t</w:t>
            </w:r>
            <w:r w:rsidRPr="00A87A8E">
              <w:rPr>
                <w:rFonts w:ascii="Arial" w:eastAsia="Arial" w:hAnsi="Arial" w:cs="Arial"/>
                <w:spacing w:val="2"/>
              </w:rPr>
              <w:t xml:space="preserve"> </w:t>
            </w:r>
            <w:r w:rsidRPr="00A87A8E">
              <w:rPr>
                <w:rFonts w:ascii="Arial" w:eastAsia="Arial" w:hAnsi="Arial" w:cs="Arial"/>
              </w:rPr>
              <w:t>the</w:t>
            </w:r>
            <w:r w:rsidRPr="00A87A8E">
              <w:rPr>
                <w:rFonts w:ascii="Arial" w:eastAsia="Arial" w:hAnsi="Arial" w:cs="Arial"/>
                <w:spacing w:val="4"/>
              </w:rPr>
              <w:t xml:space="preserve"> </w:t>
            </w:r>
            <w:r w:rsidRPr="00A87A8E">
              <w:rPr>
                <w:rFonts w:ascii="Arial" w:eastAsia="Arial" w:hAnsi="Arial" w:cs="Arial"/>
              </w:rPr>
              <w:t>good pe</w:t>
            </w:r>
            <w:r w:rsidRPr="00A87A8E">
              <w:rPr>
                <w:rFonts w:ascii="Arial" w:eastAsia="Arial" w:hAnsi="Arial" w:cs="Arial"/>
                <w:spacing w:val="-2"/>
              </w:rPr>
              <w:t>r</w:t>
            </w:r>
            <w:r w:rsidRPr="00A87A8E">
              <w:rPr>
                <w:rFonts w:ascii="Arial" w:eastAsia="Arial" w:hAnsi="Arial" w:cs="Arial"/>
              </w:rPr>
              <w:t xml:space="preserve">formance </w:t>
            </w:r>
            <w:r w:rsidRPr="00A87A8E">
              <w:rPr>
                <w:rFonts w:ascii="Arial" w:eastAsia="Arial" w:hAnsi="Arial" w:cs="Arial"/>
                <w:spacing w:val="2"/>
              </w:rPr>
              <w:t>g</w:t>
            </w:r>
            <w:r w:rsidRPr="00A87A8E">
              <w:rPr>
                <w:rFonts w:ascii="Arial" w:eastAsia="Arial" w:hAnsi="Arial" w:cs="Arial"/>
              </w:rPr>
              <w:t>u</w:t>
            </w:r>
            <w:r w:rsidRPr="00A87A8E">
              <w:rPr>
                <w:rFonts w:ascii="Arial" w:eastAsia="Arial" w:hAnsi="Arial" w:cs="Arial"/>
                <w:spacing w:val="-3"/>
              </w:rPr>
              <w:t>a</w:t>
            </w:r>
            <w:r w:rsidRPr="00A87A8E">
              <w:rPr>
                <w:rFonts w:ascii="Arial" w:eastAsia="Arial" w:hAnsi="Arial" w:cs="Arial"/>
              </w:rPr>
              <w:t>rantee</w:t>
            </w:r>
            <w:r w:rsidRPr="00A87A8E">
              <w:rPr>
                <w:rFonts w:ascii="Arial" w:eastAsia="Arial" w:hAnsi="Arial" w:cs="Arial"/>
                <w:spacing w:val="2"/>
              </w:rPr>
              <w:t xml:space="preserve"> </w:t>
            </w:r>
            <w:r w:rsidRPr="00A87A8E">
              <w:rPr>
                <w:rFonts w:ascii="Arial" w:eastAsia="Arial" w:hAnsi="Arial" w:cs="Arial"/>
              </w:rPr>
              <w:t>r</w:t>
            </w:r>
            <w:r w:rsidRPr="00A87A8E">
              <w:rPr>
                <w:rFonts w:ascii="Arial" w:eastAsia="Arial" w:hAnsi="Arial" w:cs="Arial"/>
                <w:spacing w:val="-2"/>
              </w:rPr>
              <w:t>e</w:t>
            </w:r>
            <w:r w:rsidRPr="00A87A8E">
              <w:rPr>
                <w:rFonts w:ascii="Arial" w:eastAsia="Arial" w:hAnsi="Arial" w:cs="Arial"/>
              </w:rPr>
              <w:t>mains</w:t>
            </w:r>
            <w:r w:rsidRPr="00A87A8E">
              <w:rPr>
                <w:rFonts w:ascii="Arial" w:eastAsia="Arial" w:hAnsi="Arial" w:cs="Arial"/>
                <w:spacing w:val="3"/>
              </w:rPr>
              <w:t xml:space="preserve"> </w:t>
            </w:r>
            <w:r w:rsidRPr="00A87A8E">
              <w:rPr>
                <w:rFonts w:ascii="Arial" w:eastAsia="Arial" w:hAnsi="Arial" w:cs="Arial"/>
                <w:spacing w:val="-2"/>
              </w:rPr>
              <w:t>v</w:t>
            </w:r>
            <w:r w:rsidRPr="00A87A8E">
              <w:rPr>
                <w:rFonts w:ascii="Arial" w:eastAsia="Arial" w:hAnsi="Arial" w:cs="Arial"/>
              </w:rPr>
              <w:t>a</w:t>
            </w:r>
            <w:r w:rsidRPr="00A87A8E">
              <w:rPr>
                <w:rFonts w:ascii="Arial" w:eastAsia="Arial" w:hAnsi="Arial" w:cs="Arial"/>
                <w:spacing w:val="-1"/>
              </w:rPr>
              <w:t>l</w:t>
            </w:r>
            <w:r w:rsidRPr="00A87A8E">
              <w:rPr>
                <w:rFonts w:ascii="Arial" w:eastAsia="Arial" w:hAnsi="Arial" w:cs="Arial"/>
              </w:rPr>
              <w:t>id</w:t>
            </w:r>
            <w:r w:rsidRPr="00A87A8E">
              <w:rPr>
                <w:rFonts w:ascii="Arial" w:eastAsia="Arial" w:hAnsi="Arial" w:cs="Arial"/>
                <w:spacing w:val="5"/>
              </w:rPr>
              <w:t xml:space="preserve"> </w:t>
            </w:r>
            <w:r w:rsidRPr="00A87A8E">
              <w:rPr>
                <w:rFonts w:ascii="Arial" w:eastAsia="Arial" w:hAnsi="Arial" w:cs="Arial"/>
              </w:rPr>
              <w:t>till the</w:t>
            </w:r>
            <w:r w:rsidRPr="00A87A8E">
              <w:rPr>
                <w:rFonts w:ascii="Arial" w:eastAsia="Arial" w:hAnsi="Arial" w:cs="Arial"/>
                <w:spacing w:val="33"/>
              </w:rPr>
              <w:t xml:space="preserve"> </w:t>
            </w:r>
            <w:r w:rsidRPr="00A87A8E">
              <w:rPr>
                <w:rFonts w:ascii="Arial" w:eastAsia="Arial" w:hAnsi="Arial" w:cs="Arial"/>
              </w:rPr>
              <w:t>con</w:t>
            </w:r>
            <w:r w:rsidRPr="00A87A8E">
              <w:rPr>
                <w:rFonts w:ascii="Arial" w:eastAsia="Arial" w:hAnsi="Arial" w:cs="Arial"/>
                <w:spacing w:val="-2"/>
              </w:rPr>
              <w:t>t</w:t>
            </w:r>
            <w:r w:rsidRPr="00A87A8E">
              <w:rPr>
                <w:rFonts w:ascii="Arial" w:eastAsia="Arial" w:hAnsi="Arial" w:cs="Arial"/>
              </w:rPr>
              <w:t>ra</w:t>
            </w:r>
            <w:r w:rsidRPr="00A87A8E">
              <w:rPr>
                <w:rFonts w:ascii="Arial" w:eastAsia="Arial" w:hAnsi="Arial" w:cs="Arial"/>
                <w:spacing w:val="-2"/>
              </w:rPr>
              <w:t>c</w:t>
            </w:r>
            <w:r w:rsidRPr="00A87A8E">
              <w:rPr>
                <w:rFonts w:ascii="Arial" w:eastAsia="Arial" w:hAnsi="Arial" w:cs="Arial"/>
              </w:rPr>
              <w:t>tor</w:t>
            </w:r>
            <w:r w:rsidRPr="00A87A8E">
              <w:rPr>
                <w:rFonts w:ascii="Arial" w:eastAsia="Arial" w:hAnsi="Arial" w:cs="Arial"/>
                <w:spacing w:val="34"/>
              </w:rPr>
              <w:t xml:space="preserve"> </w:t>
            </w:r>
            <w:r w:rsidRPr="00A87A8E">
              <w:rPr>
                <w:rFonts w:ascii="Arial" w:eastAsia="Arial" w:hAnsi="Arial" w:cs="Arial"/>
              </w:rPr>
              <w:t>imp</w:t>
            </w:r>
            <w:r w:rsidRPr="00A87A8E">
              <w:rPr>
                <w:rFonts w:ascii="Arial" w:eastAsia="Arial" w:hAnsi="Arial" w:cs="Arial"/>
                <w:spacing w:val="-2"/>
              </w:rPr>
              <w:t>l</w:t>
            </w:r>
            <w:r w:rsidRPr="00A87A8E">
              <w:rPr>
                <w:rFonts w:ascii="Arial" w:eastAsia="Arial" w:hAnsi="Arial" w:cs="Arial"/>
                <w:spacing w:val="-3"/>
              </w:rPr>
              <w:t>e</w:t>
            </w:r>
            <w:r w:rsidRPr="00A87A8E">
              <w:rPr>
                <w:rFonts w:ascii="Arial" w:eastAsia="Arial" w:hAnsi="Arial" w:cs="Arial"/>
              </w:rPr>
              <w:t>me</w:t>
            </w:r>
            <w:r w:rsidRPr="00A87A8E">
              <w:rPr>
                <w:rFonts w:ascii="Arial" w:eastAsia="Arial" w:hAnsi="Arial" w:cs="Arial"/>
                <w:spacing w:val="-2"/>
              </w:rPr>
              <w:t>n</w:t>
            </w:r>
            <w:r w:rsidRPr="00A87A8E">
              <w:rPr>
                <w:rFonts w:ascii="Arial" w:eastAsia="Arial" w:hAnsi="Arial" w:cs="Arial"/>
              </w:rPr>
              <w:t>ts</w:t>
            </w:r>
            <w:r w:rsidRPr="00A87A8E">
              <w:rPr>
                <w:rFonts w:ascii="Arial" w:eastAsia="Arial" w:hAnsi="Arial" w:cs="Arial"/>
                <w:spacing w:val="34"/>
              </w:rPr>
              <w:t xml:space="preserve"> </w:t>
            </w:r>
            <w:r w:rsidRPr="00A87A8E">
              <w:rPr>
                <w:rFonts w:ascii="Arial" w:eastAsia="Arial" w:hAnsi="Arial" w:cs="Arial"/>
              </w:rPr>
              <w:t>and</w:t>
            </w:r>
            <w:r w:rsidRPr="00A87A8E">
              <w:rPr>
                <w:rFonts w:ascii="Arial" w:eastAsia="Arial" w:hAnsi="Arial" w:cs="Arial"/>
                <w:spacing w:val="32"/>
              </w:rPr>
              <w:t xml:space="preserve"> </w:t>
            </w:r>
            <w:r w:rsidRPr="00A87A8E">
              <w:rPr>
                <w:rFonts w:ascii="Arial" w:eastAsia="Arial" w:hAnsi="Arial" w:cs="Arial"/>
              </w:rPr>
              <w:t>c</w:t>
            </w:r>
            <w:r w:rsidRPr="00A87A8E">
              <w:rPr>
                <w:rFonts w:ascii="Arial" w:eastAsia="Arial" w:hAnsi="Arial" w:cs="Arial"/>
                <w:spacing w:val="-3"/>
              </w:rPr>
              <w:t>o</w:t>
            </w:r>
            <w:r w:rsidRPr="00A87A8E">
              <w:rPr>
                <w:rFonts w:ascii="Arial" w:eastAsia="Arial" w:hAnsi="Arial" w:cs="Arial"/>
              </w:rPr>
              <w:t>mpletes</w:t>
            </w:r>
            <w:r w:rsidRPr="00A87A8E">
              <w:rPr>
                <w:rFonts w:ascii="Arial" w:eastAsia="Arial" w:hAnsi="Arial" w:cs="Arial"/>
                <w:spacing w:val="30"/>
              </w:rPr>
              <w:t xml:space="preserve"> </w:t>
            </w:r>
            <w:r w:rsidRPr="00A87A8E">
              <w:rPr>
                <w:rFonts w:ascii="Arial" w:eastAsia="Arial" w:hAnsi="Arial" w:cs="Arial"/>
              </w:rPr>
              <w:t>the</w:t>
            </w:r>
            <w:r w:rsidRPr="00A87A8E">
              <w:rPr>
                <w:rFonts w:ascii="Arial" w:eastAsia="Arial" w:hAnsi="Arial" w:cs="Arial"/>
                <w:spacing w:val="33"/>
              </w:rPr>
              <w:t xml:space="preserve"> </w:t>
            </w:r>
            <w:r w:rsidRPr="00A87A8E">
              <w:rPr>
                <w:rFonts w:ascii="Arial" w:eastAsia="Arial" w:hAnsi="Arial" w:cs="Arial"/>
                <w:spacing w:val="-3"/>
              </w:rPr>
              <w:t>w</w:t>
            </w:r>
            <w:r w:rsidRPr="00A87A8E">
              <w:rPr>
                <w:rFonts w:ascii="Arial" w:eastAsia="Arial" w:hAnsi="Arial" w:cs="Arial"/>
              </w:rPr>
              <w:t>o</w:t>
            </w:r>
            <w:r w:rsidRPr="00A87A8E">
              <w:rPr>
                <w:rFonts w:ascii="Arial" w:eastAsia="Arial" w:hAnsi="Arial" w:cs="Arial"/>
                <w:spacing w:val="-2"/>
              </w:rPr>
              <w:t>r</w:t>
            </w:r>
            <w:r w:rsidRPr="00A87A8E">
              <w:rPr>
                <w:rFonts w:ascii="Arial" w:eastAsia="Arial" w:hAnsi="Arial" w:cs="Arial"/>
                <w:spacing w:val="2"/>
              </w:rPr>
              <w:t>k</w:t>
            </w:r>
            <w:r w:rsidRPr="00A87A8E">
              <w:rPr>
                <w:rFonts w:ascii="Arial" w:eastAsia="Arial" w:hAnsi="Arial" w:cs="Arial"/>
              </w:rPr>
              <w:t>s</w:t>
            </w:r>
            <w:r w:rsidRPr="00A87A8E">
              <w:rPr>
                <w:rFonts w:ascii="Arial" w:eastAsia="Arial" w:hAnsi="Arial" w:cs="Arial"/>
                <w:spacing w:val="33"/>
              </w:rPr>
              <w:t xml:space="preserve"> </w:t>
            </w:r>
            <w:r w:rsidRPr="00A87A8E">
              <w:rPr>
                <w:rFonts w:ascii="Arial" w:eastAsia="Arial" w:hAnsi="Arial" w:cs="Arial"/>
              </w:rPr>
              <w:t>and</w:t>
            </w:r>
            <w:r w:rsidRPr="00A87A8E">
              <w:rPr>
                <w:rFonts w:ascii="Arial" w:eastAsia="Arial" w:hAnsi="Arial" w:cs="Arial"/>
                <w:spacing w:val="29"/>
              </w:rPr>
              <w:t xml:space="preserve"> </w:t>
            </w:r>
            <w:r w:rsidRPr="00A87A8E">
              <w:rPr>
                <w:rFonts w:ascii="Arial" w:eastAsia="Arial" w:hAnsi="Arial" w:cs="Arial"/>
              </w:rPr>
              <w:t>repa</w:t>
            </w:r>
            <w:r w:rsidRPr="00A87A8E">
              <w:rPr>
                <w:rFonts w:ascii="Arial" w:eastAsia="Arial" w:hAnsi="Arial" w:cs="Arial"/>
                <w:spacing w:val="-1"/>
              </w:rPr>
              <w:t>i</w:t>
            </w:r>
            <w:r w:rsidRPr="00A87A8E">
              <w:rPr>
                <w:rFonts w:ascii="Arial" w:eastAsia="Arial" w:hAnsi="Arial" w:cs="Arial"/>
              </w:rPr>
              <w:t>r</w:t>
            </w:r>
            <w:r w:rsidRPr="00A87A8E">
              <w:rPr>
                <w:rFonts w:ascii="Arial" w:eastAsia="Arial" w:hAnsi="Arial" w:cs="Arial"/>
                <w:spacing w:val="34"/>
              </w:rPr>
              <w:t xml:space="preserve"> </w:t>
            </w:r>
            <w:r w:rsidRPr="00A87A8E">
              <w:rPr>
                <w:rFonts w:ascii="Arial" w:eastAsia="Arial" w:hAnsi="Arial" w:cs="Arial"/>
              </w:rPr>
              <w:t>any</w:t>
            </w:r>
            <w:r w:rsidRPr="00A87A8E">
              <w:rPr>
                <w:rFonts w:ascii="Arial" w:eastAsia="Arial" w:hAnsi="Arial" w:cs="Arial"/>
                <w:spacing w:val="30"/>
              </w:rPr>
              <w:t xml:space="preserve"> </w:t>
            </w:r>
            <w:r w:rsidRPr="00A87A8E">
              <w:rPr>
                <w:rFonts w:ascii="Arial" w:eastAsia="Arial" w:hAnsi="Arial" w:cs="Arial"/>
              </w:rPr>
              <w:t>d</w:t>
            </w:r>
            <w:r w:rsidRPr="00A87A8E">
              <w:rPr>
                <w:rFonts w:ascii="Arial" w:eastAsia="Arial" w:hAnsi="Arial" w:cs="Arial"/>
                <w:spacing w:val="-3"/>
              </w:rPr>
              <w:t>e</w:t>
            </w:r>
            <w:r w:rsidRPr="00A87A8E">
              <w:rPr>
                <w:rFonts w:ascii="Arial" w:eastAsia="Arial" w:hAnsi="Arial" w:cs="Arial"/>
              </w:rPr>
              <w:t>fec</w:t>
            </w:r>
            <w:r w:rsidRPr="00A87A8E">
              <w:rPr>
                <w:rFonts w:ascii="Arial" w:eastAsia="Arial" w:hAnsi="Arial" w:cs="Arial"/>
                <w:spacing w:val="2"/>
              </w:rPr>
              <w:t>t</w:t>
            </w:r>
            <w:r w:rsidRPr="00A87A8E">
              <w:rPr>
                <w:rFonts w:ascii="Arial" w:eastAsia="Arial" w:hAnsi="Arial" w:cs="Arial"/>
              </w:rPr>
              <w:t>s therein.</w:t>
            </w:r>
            <w:r w:rsidRPr="00A87A8E">
              <w:rPr>
                <w:rFonts w:ascii="Arial" w:eastAsia="Arial" w:hAnsi="Arial" w:cs="Arial"/>
                <w:spacing w:val="28"/>
              </w:rPr>
              <w:t xml:space="preserve"> </w:t>
            </w:r>
            <w:r w:rsidRPr="00A87A8E">
              <w:rPr>
                <w:rFonts w:ascii="Arial" w:eastAsia="Arial" w:hAnsi="Arial" w:cs="Arial"/>
              </w:rPr>
              <w:t>B</w:t>
            </w:r>
            <w:r w:rsidRPr="00A87A8E">
              <w:rPr>
                <w:rFonts w:ascii="Arial" w:eastAsia="Arial" w:hAnsi="Arial" w:cs="Arial"/>
                <w:spacing w:val="-4"/>
              </w:rPr>
              <w:t>u</w:t>
            </w:r>
            <w:r w:rsidRPr="00A87A8E">
              <w:rPr>
                <w:rFonts w:ascii="Arial" w:eastAsia="Arial" w:hAnsi="Arial" w:cs="Arial"/>
              </w:rPr>
              <w:t>t</w:t>
            </w:r>
            <w:r w:rsidRPr="00A87A8E">
              <w:rPr>
                <w:rFonts w:ascii="Arial" w:eastAsia="Arial" w:hAnsi="Arial" w:cs="Arial"/>
                <w:spacing w:val="29"/>
              </w:rPr>
              <w:t xml:space="preserve"> </w:t>
            </w:r>
            <w:r w:rsidRPr="00A87A8E">
              <w:rPr>
                <w:rFonts w:ascii="Arial" w:eastAsia="Arial" w:hAnsi="Arial" w:cs="Arial"/>
                <w:spacing w:val="-3"/>
              </w:rPr>
              <w:t>i</w:t>
            </w:r>
            <w:r w:rsidRPr="00A87A8E">
              <w:rPr>
                <w:rFonts w:ascii="Arial" w:eastAsia="Arial" w:hAnsi="Arial" w:cs="Arial"/>
              </w:rPr>
              <w:t>f</w:t>
            </w:r>
            <w:r w:rsidRPr="00A87A8E">
              <w:rPr>
                <w:rFonts w:ascii="Arial" w:eastAsia="Arial" w:hAnsi="Arial" w:cs="Arial"/>
                <w:spacing w:val="31"/>
              </w:rPr>
              <w:t xml:space="preserve"> </w:t>
            </w:r>
            <w:r w:rsidRPr="00A87A8E">
              <w:rPr>
                <w:rFonts w:ascii="Arial" w:eastAsia="Arial" w:hAnsi="Arial" w:cs="Arial"/>
              </w:rPr>
              <w:t>t</w:t>
            </w:r>
            <w:r w:rsidRPr="00A87A8E">
              <w:rPr>
                <w:rFonts w:ascii="Arial" w:eastAsia="Arial" w:hAnsi="Arial" w:cs="Arial"/>
                <w:spacing w:val="-2"/>
              </w:rPr>
              <w:t>h</w:t>
            </w:r>
            <w:r w:rsidRPr="00A87A8E">
              <w:rPr>
                <w:rFonts w:ascii="Arial" w:eastAsia="Arial" w:hAnsi="Arial" w:cs="Arial"/>
              </w:rPr>
              <w:t>e</w:t>
            </w:r>
            <w:r w:rsidRPr="00A87A8E">
              <w:rPr>
                <w:rFonts w:ascii="Arial" w:eastAsia="Arial" w:hAnsi="Arial" w:cs="Arial"/>
                <w:spacing w:val="25"/>
              </w:rPr>
              <w:t xml:space="preserve"> </w:t>
            </w:r>
            <w:r w:rsidRPr="00A87A8E">
              <w:rPr>
                <w:rFonts w:ascii="Arial" w:eastAsia="Arial" w:hAnsi="Arial" w:cs="Arial"/>
                <w:spacing w:val="2"/>
              </w:rPr>
              <w:t>g</w:t>
            </w:r>
            <w:r w:rsidRPr="00A87A8E">
              <w:rPr>
                <w:rFonts w:ascii="Arial" w:eastAsia="Arial" w:hAnsi="Arial" w:cs="Arial"/>
              </w:rPr>
              <w:t>uar</w:t>
            </w:r>
            <w:r w:rsidRPr="00A87A8E">
              <w:rPr>
                <w:rFonts w:ascii="Arial" w:eastAsia="Arial" w:hAnsi="Arial" w:cs="Arial"/>
                <w:spacing w:val="-3"/>
              </w:rPr>
              <w:t>a</w:t>
            </w:r>
            <w:r w:rsidRPr="00A87A8E">
              <w:rPr>
                <w:rFonts w:ascii="Arial" w:eastAsia="Arial" w:hAnsi="Arial" w:cs="Arial"/>
              </w:rPr>
              <w:t>ntee</w:t>
            </w:r>
            <w:r w:rsidRPr="00A87A8E">
              <w:rPr>
                <w:rFonts w:ascii="Arial" w:eastAsia="Arial" w:hAnsi="Arial" w:cs="Arial"/>
                <w:spacing w:val="28"/>
              </w:rPr>
              <w:t xml:space="preserve"> </w:t>
            </w:r>
            <w:r w:rsidRPr="00A87A8E">
              <w:rPr>
                <w:rFonts w:ascii="Arial" w:eastAsia="Arial" w:hAnsi="Arial" w:cs="Arial"/>
              </w:rPr>
              <w:t>cond</w:t>
            </w:r>
            <w:r w:rsidRPr="00A87A8E">
              <w:rPr>
                <w:rFonts w:ascii="Arial" w:eastAsia="Arial" w:hAnsi="Arial" w:cs="Arial"/>
                <w:spacing w:val="-2"/>
              </w:rPr>
              <w:t>i</w:t>
            </w:r>
            <w:r w:rsidRPr="00A87A8E">
              <w:rPr>
                <w:rFonts w:ascii="Arial" w:eastAsia="Arial" w:hAnsi="Arial" w:cs="Arial"/>
              </w:rPr>
              <w:t>tions</w:t>
            </w:r>
            <w:r w:rsidRPr="00A87A8E">
              <w:rPr>
                <w:rFonts w:ascii="Arial" w:eastAsia="Arial" w:hAnsi="Arial" w:cs="Arial"/>
                <w:spacing w:val="27"/>
              </w:rPr>
              <w:t xml:space="preserve"> </w:t>
            </w:r>
            <w:r w:rsidRPr="00A87A8E">
              <w:rPr>
                <w:rFonts w:ascii="Arial" w:eastAsia="Arial" w:hAnsi="Arial" w:cs="Arial"/>
              </w:rPr>
              <w:t>co</w:t>
            </w:r>
            <w:r w:rsidRPr="00A87A8E">
              <w:rPr>
                <w:rFonts w:ascii="Arial" w:eastAsia="Arial" w:hAnsi="Arial" w:cs="Arial"/>
                <w:spacing w:val="-3"/>
              </w:rPr>
              <w:t>n</w:t>
            </w:r>
            <w:r w:rsidRPr="00A87A8E">
              <w:rPr>
                <w:rFonts w:ascii="Arial" w:eastAsia="Arial" w:hAnsi="Arial" w:cs="Arial"/>
              </w:rPr>
              <w:t>tain</w:t>
            </w:r>
            <w:r w:rsidRPr="00A87A8E">
              <w:rPr>
                <w:rFonts w:ascii="Arial" w:eastAsia="Arial" w:hAnsi="Arial" w:cs="Arial"/>
                <w:spacing w:val="27"/>
              </w:rPr>
              <w:t xml:space="preserve"> </w:t>
            </w:r>
            <w:r w:rsidRPr="00A87A8E">
              <w:rPr>
                <w:rFonts w:ascii="Arial" w:eastAsia="Arial" w:hAnsi="Arial" w:cs="Arial"/>
                <w:spacing w:val="-1"/>
              </w:rPr>
              <w:t>t</w:t>
            </w:r>
            <w:r w:rsidRPr="00A87A8E">
              <w:rPr>
                <w:rFonts w:ascii="Arial" w:eastAsia="Arial" w:hAnsi="Arial" w:cs="Arial"/>
              </w:rPr>
              <w:t>he</w:t>
            </w:r>
            <w:r w:rsidRPr="00A87A8E">
              <w:rPr>
                <w:rFonts w:ascii="Arial" w:eastAsia="Arial" w:hAnsi="Arial" w:cs="Arial"/>
                <w:spacing w:val="27"/>
              </w:rPr>
              <w:t xml:space="preserve"> </w:t>
            </w:r>
            <w:r w:rsidRPr="00A87A8E">
              <w:rPr>
                <w:rFonts w:ascii="Arial" w:eastAsia="Arial" w:hAnsi="Arial" w:cs="Arial"/>
              </w:rPr>
              <w:t>date</w:t>
            </w:r>
            <w:r w:rsidRPr="00A87A8E">
              <w:rPr>
                <w:rFonts w:ascii="Arial" w:eastAsia="Arial" w:hAnsi="Arial" w:cs="Arial"/>
                <w:spacing w:val="28"/>
              </w:rPr>
              <w:t xml:space="preserve"> </w:t>
            </w:r>
            <w:r w:rsidRPr="00A87A8E">
              <w:rPr>
                <w:rFonts w:ascii="Arial" w:eastAsia="Arial" w:hAnsi="Arial" w:cs="Arial"/>
                <w:spacing w:val="-3"/>
              </w:rPr>
              <w:t>o</w:t>
            </w:r>
            <w:r w:rsidRPr="00A87A8E">
              <w:rPr>
                <w:rFonts w:ascii="Arial" w:eastAsia="Arial" w:hAnsi="Arial" w:cs="Arial"/>
              </w:rPr>
              <w:t>f</w:t>
            </w:r>
            <w:r w:rsidRPr="00A87A8E">
              <w:rPr>
                <w:rFonts w:ascii="Arial" w:eastAsia="Arial" w:hAnsi="Arial" w:cs="Arial"/>
                <w:spacing w:val="31"/>
              </w:rPr>
              <w:t xml:space="preserve"> </w:t>
            </w:r>
            <w:r w:rsidRPr="00A87A8E">
              <w:rPr>
                <w:rFonts w:ascii="Arial" w:eastAsia="Arial" w:hAnsi="Arial" w:cs="Arial"/>
              </w:rPr>
              <w:t>i</w:t>
            </w:r>
            <w:r w:rsidRPr="00A87A8E">
              <w:rPr>
                <w:rFonts w:ascii="Arial" w:eastAsia="Arial" w:hAnsi="Arial" w:cs="Arial"/>
                <w:spacing w:val="-2"/>
              </w:rPr>
              <w:t>t</w:t>
            </w:r>
            <w:r w:rsidRPr="00A87A8E">
              <w:rPr>
                <w:rFonts w:ascii="Arial" w:eastAsia="Arial" w:hAnsi="Arial" w:cs="Arial"/>
              </w:rPr>
              <w:t>s</w:t>
            </w:r>
            <w:r w:rsidRPr="00A87A8E">
              <w:rPr>
                <w:rFonts w:ascii="Arial" w:eastAsia="Arial" w:hAnsi="Arial" w:cs="Arial"/>
                <w:spacing w:val="28"/>
              </w:rPr>
              <w:t xml:space="preserve"> </w:t>
            </w:r>
            <w:r w:rsidRPr="00A87A8E">
              <w:rPr>
                <w:rFonts w:ascii="Arial" w:eastAsia="Arial" w:hAnsi="Arial" w:cs="Arial"/>
              </w:rPr>
              <w:t>e</w:t>
            </w:r>
            <w:r w:rsidRPr="00A87A8E">
              <w:rPr>
                <w:rFonts w:ascii="Arial" w:eastAsia="Arial" w:hAnsi="Arial" w:cs="Arial"/>
                <w:spacing w:val="-3"/>
              </w:rPr>
              <w:t>x</w:t>
            </w:r>
            <w:r w:rsidRPr="00A87A8E">
              <w:rPr>
                <w:rFonts w:ascii="Arial" w:eastAsia="Arial" w:hAnsi="Arial" w:cs="Arial"/>
              </w:rPr>
              <w:t>p</w:t>
            </w:r>
            <w:r w:rsidRPr="00A87A8E">
              <w:rPr>
                <w:rFonts w:ascii="Arial" w:eastAsia="Arial" w:hAnsi="Arial" w:cs="Arial"/>
                <w:spacing w:val="-1"/>
              </w:rPr>
              <w:t>i</w:t>
            </w:r>
            <w:r w:rsidRPr="00A87A8E">
              <w:rPr>
                <w:rFonts w:ascii="Arial" w:eastAsia="Arial" w:hAnsi="Arial" w:cs="Arial"/>
              </w:rPr>
              <w:t>r</w:t>
            </w:r>
            <w:r w:rsidRPr="00A87A8E">
              <w:rPr>
                <w:rFonts w:ascii="Arial" w:eastAsia="Arial" w:hAnsi="Arial" w:cs="Arial"/>
                <w:spacing w:val="-2"/>
              </w:rPr>
              <w:t>y</w:t>
            </w:r>
            <w:r w:rsidRPr="00A87A8E">
              <w:rPr>
                <w:rFonts w:ascii="Arial" w:eastAsia="Arial" w:hAnsi="Arial" w:cs="Arial"/>
              </w:rPr>
              <w:t>,</w:t>
            </w:r>
            <w:r w:rsidRPr="00A87A8E">
              <w:rPr>
                <w:rFonts w:ascii="Arial" w:eastAsia="Arial" w:hAnsi="Arial" w:cs="Arial"/>
                <w:spacing w:val="29"/>
              </w:rPr>
              <w:t xml:space="preserve"> </w:t>
            </w:r>
            <w:r w:rsidRPr="00A87A8E">
              <w:rPr>
                <w:rFonts w:ascii="Arial" w:eastAsia="Arial" w:hAnsi="Arial" w:cs="Arial"/>
              </w:rPr>
              <w:t>and</w:t>
            </w:r>
            <w:r w:rsidRPr="00A87A8E">
              <w:rPr>
                <w:rFonts w:ascii="Arial" w:eastAsia="Arial" w:hAnsi="Arial" w:cs="Arial"/>
                <w:spacing w:val="27"/>
              </w:rPr>
              <w:t xml:space="preserve"> </w:t>
            </w:r>
            <w:r w:rsidRPr="00A87A8E">
              <w:rPr>
                <w:rFonts w:ascii="Arial" w:eastAsia="Arial" w:hAnsi="Arial" w:cs="Arial"/>
              </w:rPr>
              <w:t xml:space="preserve">it found </w:t>
            </w:r>
            <w:r w:rsidRPr="00A87A8E">
              <w:rPr>
                <w:rFonts w:ascii="Arial" w:eastAsia="Arial" w:hAnsi="Arial" w:cs="Arial"/>
                <w:spacing w:val="29"/>
              </w:rPr>
              <w:t xml:space="preserve"> </w:t>
            </w:r>
            <w:r w:rsidRPr="00A87A8E">
              <w:rPr>
                <w:rFonts w:ascii="Arial" w:eastAsia="Arial" w:hAnsi="Arial" w:cs="Arial"/>
              </w:rPr>
              <w:t xml:space="preserve">that </w:t>
            </w:r>
            <w:r w:rsidRPr="00A87A8E">
              <w:rPr>
                <w:rFonts w:ascii="Arial" w:eastAsia="Arial" w:hAnsi="Arial" w:cs="Arial"/>
                <w:spacing w:val="28"/>
              </w:rPr>
              <w:t xml:space="preserve"> </w:t>
            </w:r>
            <w:r w:rsidRPr="00A87A8E">
              <w:rPr>
                <w:rFonts w:ascii="Arial" w:eastAsia="Arial" w:hAnsi="Arial" w:cs="Arial"/>
              </w:rPr>
              <w:t xml:space="preserve">the </w:t>
            </w:r>
            <w:r w:rsidRPr="00A87A8E">
              <w:rPr>
                <w:rFonts w:ascii="Arial" w:eastAsia="Arial" w:hAnsi="Arial" w:cs="Arial"/>
                <w:spacing w:val="30"/>
              </w:rPr>
              <w:t xml:space="preserve"> </w:t>
            </w:r>
            <w:r w:rsidRPr="00A87A8E">
              <w:rPr>
                <w:rFonts w:ascii="Arial" w:eastAsia="Arial" w:hAnsi="Arial" w:cs="Arial"/>
              </w:rPr>
              <w:t>con</w:t>
            </w:r>
            <w:r w:rsidRPr="00A87A8E">
              <w:rPr>
                <w:rFonts w:ascii="Arial" w:eastAsia="Arial" w:hAnsi="Arial" w:cs="Arial"/>
                <w:spacing w:val="-2"/>
              </w:rPr>
              <w:t>t</w:t>
            </w:r>
            <w:r w:rsidRPr="00A87A8E">
              <w:rPr>
                <w:rFonts w:ascii="Arial" w:eastAsia="Arial" w:hAnsi="Arial" w:cs="Arial"/>
              </w:rPr>
              <w:t>ra</w:t>
            </w:r>
            <w:r w:rsidRPr="00A87A8E">
              <w:rPr>
                <w:rFonts w:ascii="Arial" w:eastAsia="Arial" w:hAnsi="Arial" w:cs="Arial"/>
                <w:spacing w:val="-2"/>
              </w:rPr>
              <w:t>c</w:t>
            </w:r>
            <w:r w:rsidRPr="00A87A8E">
              <w:rPr>
                <w:rFonts w:ascii="Arial" w:eastAsia="Arial" w:hAnsi="Arial" w:cs="Arial"/>
              </w:rPr>
              <w:t xml:space="preserve">tor </w:t>
            </w:r>
            <w:r w:rsidRPr="00A87A8E">
              <w:rPr>
                <w:rFonts w:ascii="Arial" w:eastAsia="Arial" w:hAnsi="Arial" w:cs="Arial"/>
                <w:spacing w:val="31"/>
              </w:rPr>
              <w:t xml:space="preserve"> </w:t>
            </w:r>
            <w:r w:rsidRPr="00A87A8E">
              <w:rPr>
                <w:rFonts w:ascii="Arial" w:eastAsia="Arial" w:hAnsi="Arial" w:cs="Arial"/>
                <w:spacing w:val="-3"/>
              </w:rPr>
              <w:t>w</w:t>
            </w:r>
            <w:r w:rsidRPr="00A87A8E">
              <w:rPr>
                <w:rFonts w:ascii="Arial" w:eastAsia="Arial" w:hAnsi="Arial" w:cs="Arial"/>
              </w:rPr>
              <w:t xml:space="preserve">ill </w:t>
            </w:r>
            <w:r w:rsidRPr="00A87A8E">
              <w:rPr>
                <w:rFonts w:ascii="Arial" w:eastAsia="Arial" w:hAnsi="Arial" w:cs="Arial"/>
                <w:spacing w:val="29"/>
              </w:rPr>
              <w:t xml:space="preserve"> </w:t>
            </w:r>
            <w:r w:rsidRPr="00A87A8E">
              <w:rPr>
                <w:rFonts w:ascii="Arial" w:eastAsia="Arial" w:hAnsi="Arial" w:cs="Arial"/>
              </w:rPr>
              <w:t xml:space="preserve">not </w:t>
            </w:r>
            <w:r w:rsidRPr="00A87A8E">
              <w:rPr>
                <w:rFonts w:ascii="Arial" w:eastAsia="Arial" w:hAnsi="Arial" w:cs="Arial"/>
                <w:spacing w:val="30"/>
              </w:rPr>
              <w:t xml:space="preserve"> </w:t>
            </w:r>
            <w:r w:rsidRPr="00A87A8E">
              <w:rPr>
                <w:rFonts w:ascii="Arial" w:eastAsia="Arial" w:hAnsi="Arial" w:cs="Arial"/>
              </w:rPr>
              <w:t xml:space="preserve">be </w:t>
            </w:r>
            <w:r w:rsidRPr="00A87A8E">
              <w:rPr>
                <w:rFonts w:ascii="Arial" w:eastAsia="Arial" w:hAnsi="Arial" w:cs="Arial"/>
                <w:spacing w:val="29"/>
              </w:rPr>
              <w:t xml:space="preserve"> </w:t>
            </w:r>
            <w:r w:rsidRPr="00A87A8E">
              <w:rPr>
                <w:rFonts w:ascii="Arial" w:eastAsia="Arial" w:hAnsi="Arial" w:cs="Arial"/>
              </w:rPr>
              <w:t>authori</w:t>
            </w:r>
            <w:r w:rsidRPr="00A87A8E">
              <w:rPr>
                <w:rFonts w:ascii="Arial" w:eastAsia="Arial" w:hAnsi="Arial" w:cs="Arial"/>
                <w:spacing w:val="-3"/>
              </w:rPr>
              <w:t>z</w:t>
            </w:r>
            <w:r w:rsidRPr="00A87A8E">
              <w:rPr>
                <w:rFonts w:ascii="Arial" w:eastAsia="Arial" w:hAnsi="Arial" w:cs="Arial"/>
              </w:rPr>
              <w:t xml:space="preserve">ed </w:t>
            </w:r>
            <w:r w:rsidRPr="00A87A8E">
              <w:rPr>
                <w:rFonts w:ascii="Arial" w:eastAsia="Arial" w:hAnsi="Arial" w:cs="Arial"/>
                <w:spacing w:val="29"/>
              </w:rPr>
              <w:t xml:space="preserve"> </w:t>
            </w:r>
            <w:r w:rsidRPr="00A87A8E">
              <w:rPr>
                <w:rFonts w:ascii="Arial" w:eastAsia="Arial" w:hAnsi="Arial" w:cs="Arial"/>
              </w:rPr>
              <w:t xml:space="preserve">to </w:t>
            </w:r>
            <w:r w:rsidRPr="00A87A8E">
              <w:rPr>
                <w:rFonts w:ascii="Arial" w:eastAsia="Arial" w:hAnsi="Arial" w:cs="Arial"/>
                <w:spacing w:val="30"/>
              </w:rPr>
              <w:t xml:space="preserve"> </w:t>
            </w:r>
            <w:r w:rsidRPr="00A87A8E">
              <w:rPr>
                <w:rFonts w:ascii="Arial" w:eastAsia="Arial" w:hAnsi="Arial" w:cs="Arial"/>
              </w:rPr>
              <w:t>recei</w:t>
            </w:r>
            <w:r w:rsidRPr="00A87A8E">
              <w:rPr>
                <w:rFonts w:ascii="Arial" w:eastAsia="Arial" w:hAnsi="Arial" w:cs="Arial"/>
                <w:spacing w:val="-3"/>
              </w:rPr>
              <w:t>v</w:t>
            </w:r>
            <w:r w:rsidRPr="00A87A8E">
              <w:rPr>
                <w:rFonts w:ascii="Arial" w:eastAsia="Arial" w:hAnsi="Arial" w:cs="Arial"/>
              </w:rPr>
              <w:t xml:space="preserve">e </w:t>
            </w:r>
            <w:r w:rsidRPr="00A87A8E">
              <w:rPr>
                <w:rFonts w:ascii="Arial" w:eastAsia="Arial" w:hAnsi="Arial" w:cs="Arial"/>
                <w:spacing w:val="29"/>
              </w:rPr>
              <w:t xml:space="preserve"> </w:t>
            </w:r>
            <w:r w:rsidRPr="00A87A8E">
              <w:rPr>
                <w:rFonts w:ascii="Arial" w:eastAsia="Arial" w:hAnsi="Arial" w:cs="Arial"/>
              </w:rPr>
              <w:t xml:space="preserve">the </w:t>
            </w:r>
            <w:r w:rsidRPr="00A87A8E">
              <w:rPr>
                <w:rFonts w:ascii="Arial" w:eastAsia="Arial" w:hAnsi="Arial" w:cs="Arial"/>
                <w:spacing w:val="30"/>
              </w:rPr>
              <w:t xml:space="preserve"> </w:t>
            </w:r>
            <w:r w:rsidRPr="00A87A8E">
              <w:rPr>
                <w:rFonts w:ascii="Arial" w:eastAsia="Arial" w:hAnsi="Arial" w:cs="Arial"/>
              </w:rPr>
              <w:t xml:space="preserve">" </w:t>
            </w:r>
            <w:r w:rsidRPr="00A87A8E">
              <w:rPr>
                <w:rFonts w:ascii="Arial" w:eastAsia="Arial" w:hAnsi="Arial" w:cs="Arial"/>
                <w:spacing w:val="30"/>
              </w:rPr>
              <w:t xml:space="preserve"> </w:t>
            </w:r>
            <w:r w:rsidRPr="00A87A8E">
              <w:rPr>
                <w:rFonts w:ascii="Arial" w:eastAsia="Arial" w:hAnsi="Arial" w:cs="Arial"/>
              </w:rPr>
              <w:t>final acceptance ce</w:t>
            </w:r>
            <w:r w:rsidRPr="00A87A8E">
              <w:rPr>
                <w:rFonts w:ascii="Arial" w:eastAsia="Arial" w:hAnsi="Arial" w:cs="Arial"/>
                <w:spacing w:val="-2"/>
              </w:rPr>
              <w:t>r</w:t>
            </w:r>
            <w:r w:rsidRPr="00A87A8E">
              <w:rPr>
                <w:rFonts w:ascii="Arial" w:eastAsia="Arial" w:hAnsi="Arial" w:cs="Arial"/>
              </w:rPr>
              <w:t>t</w:t>
            </w:r>
            <w:r w:rsidRPr="00A87A8E">
              <w:rPr>
                <w:rFonts w:ascii="Arial" w:eastAsia="Arial" w:hAnsi="Arial" w:cs="Arial"/>
                <w:spacing w:val="-2"/>
              </w:rPr>
              <w:t>i</w:t>
            </w:r>
            <w:r w:rsidRPr="00A87A8E">
              <w:rPr>
                <w:rFonts w:ascii="Arial" w:eastAsia="Arial" w:hAnsi="Arial" w:cs="Arial"/>
                <w:spacing w:val="3"/>
              </w:rPr>
              <w:t>f</w:t>
            </w:r>
            <w:r w:rsidRPr="00A87A8E">
              <w:rPr>
                <w:rFonts w:ascii="Arial" w:eastAsia="Arial" w:hAnsi="Arial" w:cs="Arial"/>
              </w:rPr>
              <w:t>ic</w:t>
            </w:r>
            <w:r w:rsidRPr="00A87A8E">
              <w:rPr>
                <w:rFonts w:ascii="Arial" w:eastAsia="Arial" w:hAnsi="Arial" w:cs="Arial"/>
                <w:spacing w:val="-1"/>
              </w:rPr>
              <w:t>a</w:t>
            </w:r>
            <w:r w:rsidRPr="00A87A8E">
              <w:rPr>
                <w:rFonts w:ascii="Arial" w:eastAsia="Arial" w:hAnsi="Arial" w:cs="Arial"/>
              </w:rPr>
              <w:t>te</w:t>
            </w:r>
            <w:r w:rsidRPr="00A87A8E">
              <w:rPr>
                <w:rFonts w:ascii="Arial" w:eastAsia="Arial" w:hAnsi="Arial" w:cs="Arial"/>
                <w:spacing w:val="2"/>
              </w:rPr>
              <w:t xml:space="preserve"> </w:t>
            </w:r>
            <w:r w:rsidRPr="00A87A8E">
              <w:rPr>
                <w:rFonts w:ascii="Arial" w:eastAsia="Arial" w:hAnsi="Arial" w:cs="Arial"/>
                <w:spacing w:val="-3"/>
              </w:rPr>
              <w:t>o</w:t>
            </w:r>
            <w:r w:rsidRPr="00A87A8E">
              <w:rPr>
                <w:rFonts w:ascii="Arial" w:eastAsia="Arial" w:hAnsi="Arial" w:cs="Arial"/>
              </w:rPr>
              <w:t>f the</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or</w:t>
            </w:r>
            <w:r w:rsidRPr="00A87A8E">
              <w:rPr>
                <w:rFonts w:ascii="Arial" w:eastAsia="Arial" w:hAnsi="Arial" w:cs="Arial"/>
                <w:spacing w:val="3"/>
              </w:rPr>
              <w:t>k</w:t>
            </w:r>
            <w:r w:rsidRPr="00A87A8E">
              <w:rPr>
                <w:rFonts w:ascii="Arial" w:eastAsia="Arial" w:hAnsi="Arial" w:cs="Arial"/>
              </w:rPr>
              <w:t>s</w:t>
            </w:r>
            <w:r w:rsidRPr="00A87A8E">
              <w:rPr>
                <w:rFonts w:ascii="Arial" w:eastAsia="Arial" w:hAnsi="Arial" w:cs="Arial"/>
                <w:spacing w:val="1"/>
              </w:rPr>
              <w:t xml:space="preserve"> </w:t>
            </w:r>
            <w:r w:rsidRPr="00A87A8E">
              <w:rPr>
                <w:rFonts w:ascii="Arial" w:eastAsia="Arial" w:hAnsi="Arial" w:cs="Arial"/>
              </w:rPr>
              <w:t>"</w:t>
            </w:r>
            <w:r w:rsidRPr="00A87A8E">
              <w:rPr>
                <w:rFonts w:ascii="Arial" w:eastAsia="Arial" w:hAnsi="Arial" w:cs="Arial"/>
                <w:spacing w:val="2"/>
              </w:rPr>
              <w:t xml:space="preserve"> </w:t>
            </w:r>
            <w:r w:rsidRPr="00A87A8E">
              <w:rPr>
                <w:rFonts w:ascii="Arial" w:eastAsia="Arial" w:hAnsi="Arial" w:cs="Arial"/>
              </w:rPr>
              <w:t>on</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1"/>
              </w:rPr>
              <w:t xml:space="preserve"> </w:t>
            </w:r>
            <w:r w:rsidRPr="00A87A8E">
              <w:rPr>
                <w:rFonts w:ascii="Arial" w:eastAsia="Arial" w:hAnsi="Arial" w:cs="Arial"/>
              </w:rPr>
              <w:t>date</w:t>
            </w:r>
            <w:r w:rsidRPr="00A87A8E">
              <w:rPr>
                <w:rFonts w:ascii="Arial" w:eastAsia="Arial" w:hAnsi="Arial" w:cs="Arial"/>
                <w:spacing w:val="1"/>
              </w:rPr>
              <w:t xml:space="preserve"> </w:t>
            </w:r>
            <w:r w:rsidRPr="00A87A8E">
              <w:rPr>
                <w:rFonts w:ascii="Arial" w:eastAsia="Arial" w:hAnsi="Arial" w:cs="Arial"/>
              </w:rPr>
              <w:t>precedes</w:t>
            </w:r>
            <w:r w:rsidRPr="00A87A8E">
              <w:rPr>
                <w:rFonts w:ascii="Arial" w:eastAsia="Arial" w:hAnsi="Arial" w:cs="Arial"/>
                <w:spacing w:val="1"/>
              </w:rPr>
              <w:t xml:space="preserve"> </w:t>
            </w:r>
            <w:r w:rsidRPr="00A87A8E">
              <w:rPr>
                <w:rFonts w:ascii="Arial" w:eastAsia="Arial" w:hAnsi="Arial" w:cs="Arial"/>
              </w:rPr>
              <w:t>the</w:t>
            </w:r>
            <w:r w:rsidRPr="00A87A8E">
              <w:rPr>
                <w:rFonts w:ascii="Arial" w:eastAsia="Arial" w:hAnsi="Arial" w:cs="Arial"/>
                <w:spacing w:val="2"/>
              </w:rPr>
              <w:t xml:space="preserve"> </w:t>
            </w:r>
            <w:r w:rsidRPr="00A87A8E">
              <w:rPr>
                <w:rFonts w:ascii="Arial" w:eastAsia="Arial" w:hAnsi="Arial" w:cs="Arial"/>
              </w:rPr>
              <w:t>dea</w:t>
            </w:r>
            <w:r w:rsidRPr="00A87A8E">
              <w:rPr>
                <w:rFonts w:ascii="Arial" w:eastAsia="Arial" w:hAnsi="Arial" w:cs="Arial"/>
                <w:spacing w:val="-1"/>
              </w:rPr>
              <w:t>d</w:t>
            </w:r>
            <w:r w:rsidRPr="00A87A8E">
              <w:rPr>
                <w:rFonts w:ascii="Arial" w:eastAsia="Arial" w:hAnsi="Arial" w:cs="Arial"/>
              </w:rPr>
              <w:t>l</w:t>
            </w:r>
            <w:r w:rsidRPr="00A87A8E">
              <w:rPr>
                <w:rFonts w:ascii="Arial" w:eastAsia="Arial" w:hAnsi="Arial" w:cs="Arial"/>
                <w:spacing w:val="-2"/>
              </w:rPr>
              <w:t>i</w:t>
            </w:r>
            <w:r w:rsidRPr="00A87A8E">
              <w:rPr>
                <w:rFonts w:ascii="Arial" w:eastAsia="Arial" w:hAnsi="Arial" w:cs="Arial"/>
              </w:rPr>
              <w:t>ne</w:t>
            </w:r>
            <w:r w:rsidRPr="00A87A8E">
              <w:rPr>
                <w:rFonts w:ascii="Arial" w:eastAsia="Arial" w:hAnsi="Arial" w:cs="Arial"/>
                <w:spacing w:val="1"/>
              </w:rPr>
              <w:t xml:space="preserve"> </w:t>
            </w:r>
            <w:r w:rsidRPr="00A87A8E">
              <w:rPr>
                <w:rFonts w:ascii="Arial" w:eastAsia="Arial" w:hAnsi="Arial" w:cs="Arial"/>
                <w:spacing w:val="3"/>
              </w:rPr>
              <w:t>f</w:t>
            </w:r>
            <w:r w:rsidRPr="00A87A8E">
              <w:rPr>
                <w:rFonts w:ascii="Arial" w:eastAsia="Arial" w:hAnsi="Arial" w:cs="Arial"/>
                <w:spacing w:val="-3"/>
              </w:rPr>
              <w:t>o</w:t>
            </w:r>
            <w:r w:rsidRPr="00A87A8E">
              <w:rPr>
                <w:rFonts w:ascii="Arial" w:eastAsia="Arial" w:hAnsi="Arial" w:cs="Arial"/>
              </w:rPr>
              <w:t xml:space="preserve">r the </w:t>
            </w:r>
            <w:r w:rsidRPr="00A87A8E">
              <w:rPr>
                <w:rFonts w:ascii="Arial" w:eastAsia="Arial" w:hAnsi="Arial" w:cs="Arial"/>
                <w:spacing w:val="-2"/>
              </w:rPr>
              <w:t>v</w:t>
            </w:r>
            <w:r w:rsidRPr="00A87A8E">
              <w:rPr>
                <w:rFonts w:ascii="Arial" w:eastAsia="Arial" w:hAnsi="Arial" w:cs="Arial"/>
              </w:rPr>
              <w:t>alid</w:t>
            </w:r>
            <w:r w:rsidRPr="00A87A8E">
              <w:rPr>
                <w:rFonts w:ascii="Arial" w:eastAsia="Arial" w:hAnsi="Arial" w:cs="Arial"/>
                <w:spacing w:val="-1"/>
              </w:rPr>
              <w:t>i</w:t>
            </w:r>
            <w:r w:rsidRPr="00A87A8E">
              <w:rPr>
                <w:rFonts w:ascii="Arial" w:eastAsia="Arial" w:hAnsi="Arial" w:cs="Arial"/>
              </w:rPr>
              <w:t>ty</w:t>
            </w:r>
            <w:r w:rsidRPr="00A87A8E">
              <w:rPr>
                <w:rFonts w:ascii="Arial" w:eastAsia="Arial" w:hAnsi="Arial" w:cs="Arial"/>
                <w:spacing w:val="39"/>
              </w:rPr>
              <w:t xml:space="preserve"> </w:t>
            </w:r>
            <w:r w:rsidRPr="00A87A8E">
              <w:rPr>
                <w:rFonts w:ascii="Arial" w:eastAsia="Arial" w:hAnsi="Arial" w:cs="Arial"/>
              </w:rPr>
              <w:t>of</w:t>
            </w:r>
            <w:r w:rsidRPr="00A87A8E">
              <w:rPr>
                <w:rFonts w:ascii="Arial" w:eastAsia="Arial" w:hAnsi="Arial" w:cs="Arial"/>
                <w:spacing w:val="43"/>
              </w:rPr>
              <w:t xml:space="preserve"> </w:t>
            </w:r>
            <w:r w:rsidRPr="00A87A8E">
              <w:rPr>
                <w:rFonts w:ascii="Arial" w:eastAsia="Arial" w:hAnsi="Arial" w:cs="Arial"/>
              </w:rPr>
              <w:t>the</w:t>
            </w:r>
            <w:r w:rsidRPr="00A87A8E">
              <w:rPr>
                <w:rFonts w:ascii="Arial" w:eastAsia="Arial" w:hAnsi="Arial" w:cs="Arial"/>
                <w:spacing w:val="38"/>
              </w:rPr>
              <w:t xml:space="preserve"> good </w:t>
            </w:r>
            <w:r w:rsidRPr="00A87A8E">
              <w:rPr>
                <w:rFonts w:ascii="Arial" w:eastAsia="Arial" w:hAnsi="Arial" w:cs="Arial"/>
              </w:rPr>
              <w:t>pe</w:t>
            </w:r>
            <w:r w:rsidRPr="00A87A8E">
              <w:rPr>
                <w:rFonts w:ascii="Arial" w:eastAsia="Arial" w:hAnsi="Arial" w:cs="Arial"/>
                <w:spacing w:val="-2"/>
              </w:rPr>
              <w:t>r</w:t>
            </w:r>
            <w:r w:rsidRPr="00A87A8E">
              <w:rPr>
                <w:rFonts w:ascii="Arial" w:eastAsia="Arial" w:hAnsi="Arial" w:cs="Arial"/>
              </w:rPr>
              <w:t>form</w:t>
            </w:r>
            <w:r w:rsidRPr="00A87A8E">
              <w:rPr>
                <w:rFonts w:ascii="Arial" w:eastAsia="Arial" w:hAnsi="Arial" w:cs="Arial"/>
                <w:spacing w:val="-3"/>
              </w:rPr>
              <w:t>a</w:t>
            </w:r>
            <w:r w:rsidRPr="00A87A8E">
              <w:rPr>
                <w:rFonts w:ascii="Arial" w:eastAsia="Arial" w:hAnsi="Arial" w:cs="Arial"/>
              </w:rPr>
              <w:t>nce</w:t>
            </w:r>
            <w:r w:rsidRPr="00A87A8E">
              <w:rPr>
                <w:rFonts w:ascii="Arial" w:eastAsia="Arial" w:hAnsi="Arial" w:cs="Arial"/>
                <w:spacing w:val="39"/>
              </w:rPr>
              <w:t xml:space="preserve"> </w:t>
            </w:r>
            <w:r w:rsidRPr="00A87A8E">
              <w:rPr>
                <w:rFonts w:ascii="Arial" w:eastAsia="Arial" w:hAnsi="Arial" w:cs="Arial"/>
                <w:spacing w:val="2"/>
              </w:rPr>
              <w:t>g</w:t>
            </w:r>
            <w:r w:rsidRPr="00A87A8E">
              <w:rPr>
                <w:rFonts w:ascii="Arial" w:eastAsia="Arial" w:hAnsi="Arial" w:cs="Arial"/>
                <w:spacing w:val="-3"/>
              </w:rPr>
              <w:t>u</w:t>
            </w:r>
            <w:r w:rsidRPr="00A87A8E">
              <w:rPr>
                <w:rFonts w:ascii="Arial" w:eastAsia="Arial" w:hAnsi="Arial" w:cs="Arial"/>
              </w:rPr>
              <w:t>ara</w:t>
            </w:r>
            <w:r w:rsidRPr="00A87A8E">
              <w:rPr>
                <w:rFonts w:ascii="Arial" w:eastAsia="Arial" w:hAnsi="Arial" w:cs="Arial"/>
                <w:spacing w:val="-3"/>
              </w:rPr>
              <w:t>n</w:t>
            </w:r>
            <w:r w:rsidRPr="00A87A8E">
              <w:rPr>
                <w:rFonts w:ascii="Arial" w:eastAsia="Arial" w:hAnsi="Arial" w:cs="Arial"/>
                <w:spacing w:val="1"/>
              </w:rPr>
              <w:t>t</w:t>
            </w:r>
            <w:r w:rsidRPr="00A87A8E">
              <w:rPr>
                <w:rFonts w:ascii="Arial" w:eastAsia="Arial" w:hAnsi="Arial" w:cs="Arial"/>
              </w:rPr>
              <w:t>ee</w:t>
            </w:r>
            <w:r w:rsidRPr="00A87A8E">
              <w:rPr>
                <w:rFonts w:ascii="Arial" w:eastAsia="Arial" w:hAnsi="Arial" w:cs="Arial"/>
                <w:spacing w:val="39"/>
              </w:rPr>
              <w:t xml:space="preserve"> </w:t>
            </w:r>
            <w:r w:rsidRPr="00A87A8E">
              <w:rPr>
                <w:rFonts w:ascii="Arial" w:eastAsia="Arial" w:hAnsi="Arial" w:cs="Arial"/>
              </w:rPr>
              <w:t>by</w:t>
            </w:r>
            <w:r w:rsidRPr="00A87A8E">
              <w:rPr>
                <w:rFonts w:ascii="Arial" w:eastAsia="Arial" w:hAnsi="Arial" w:cs="Arial"/>
                <w:spacing w:val="37"/>
              </w:rPr>
              <w:t xml:space="preserve"> </w:t>
            </w:r>
            <w:r w:rsidRPr="00A87A8E">
              <w:rPr>
                <w:rFonts w:ascii="Arial" w:eastAsia="Arial" w:hAnsi="Arial" w:cs="Arial"/>
              </w:rPr>
              <w:t>(28)</w:t>
            </w:r>
            <w:r w:rsidRPr="00A87A8E">
              <w:rPr>
                <w:rFonts w:ascii="Arial" w:eastAsia="Arial" w:hAnsi="Arial" w:cs="Arial"/>
                <w:spacing w:val="36"/>
              </w:rPr>
              <w:t xml:space="preserve"> </w:t>
            </w:r>
            <w:r w:rsidRPr="00A87A8E">
              <w:rPr>
                <w:rFonts w:ascii="Arial" w:eastAsia="Arial" w:hAnsi="Arial" w:cs="Arial"/>
              </w:rPr>
              <w:t>da</w:t>
            </w:r>
            <w:r w:rsidRPr="00A87A8E">
              <w:rPr>
                <w:rFonts w:ascii="Arial" w:eastAsia="Arial" w:hAnsi="Arial" w:cs="Arial"/>
                <w:spacing w:val="-3"/>
              </w:rPr>
              <w:t>y</w:t>
            </w:r>
            <w:r w:rsidRPr="00A87A8E">
              <w:rPr>
                <w:rFonts w:ascii="Arial" w:eastAsia="Arial" w:hAnsi="Arial" w:cs="Arial"/>
              </w:rPr>
              <w:t>s,</w:t>
            </w:r>
            <w:r w:rsidRPr="00A87A8E">
              <w:rPr>
                <w:rFonts w:ascii="Arial" w:eastAsia="Arial" w:hAnsi="Arial" w:cs="Arial"/>
                <w:spacing w:val="41"/>
              </w:rPr>
              <w:t xml:space="preserve"> </w:t>
            </w:r>
            <w:r w:rsidRPr="00A87A8E">
              <w:rPr>
                <w:rFonts w:ascii="Arial" w:eastAsia="Arial" w:hAnsi="Arial" w:cs="Arial"/>
              </w:rPr>
              <w:t>he</w:t>
            </w:r>
            <w:r w:rsidRPr="00A87A8E">
              <w:rPr>
                <w:rFonts w:ascii="Arial" w:eastAsia="Arial" w:hAnsi="Arial" w:cs="Arial"/>
                <w:spacing w:val="39"/>
              </w:rPr>
              <w:t xml:space="preserve"> </w:t>
            </w:r>
            <w:r w:rsidRPr="00A87A8E">
              <w:rPr>
                <w:rFonts w:ascii="Arial" w:eastAsia="Arial" w:hAnsi="Arial" w:cs="Arial"/>
              </w:rPr>
              <w:t>sha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39"/>
              </w:rPr>
              <w:t xml:space="preserve"> </w:t>
            </w:r>
            <w:r w:rsidRPr="00A87A8E">
              <w:rPr>
                <w:rFonts w:ascii="Arial" w:eastAsia="Arial" w:hAnsi="Arial" w:cs="Arial"/>
              </w:rPr>
              <w:t>e</w:t>
            </w:r>
            <w:r w:rsidRPr="00A87A8E">
              <w:rPr>
                <w:rFonts w:ascii="Arial" w:eastAsia="Arial" w:hAnsi="Arial" w:cs="Arial"/>
                <w:spacing w:val="-3"/>
              </w:rPr>
              <w:t>x</w:t>
            </w:r>
            <w:r w:rsidRPr="00A87A8E">
              <w:rPr>
                <w:rFonts w:ascii="Arial" w:eastAsia="Arial" w:hAnsi="Arial" w:cs="Arial"/>
              </w:rPr>
              <w:t>tend</w:t>
            </w:r>
            <w:r w:rsidRPr="00A87A8E">
              <w:rPr>
                <w:rFonts w:ascii="Arial" w:eastAsia="Arial" w:hAnsi="Arial" w:cs="Arial"/>
                <w:spacing w:val="40"/>
              </w:rPr>
              <w:t xml:space="preserve"> </w:t>
            </w:r>
            <w:r w:rsidRPr="00A87A8E">
              <w:rPr>
                <w:rFonts w:ascii="Arial" w:eastAsia="Arial" w:hAnsi="Arial" w:cs="Arial"/>
              </w:rPr>
              <w:t>of</w:t>
            </w:r>
            <w:r w:rsidRPr="00A87A8E">
              <w:rPr>
                <w:rFonts w:ascii="Arial" w:eastAsia="Arial" w:hAnsi="Arial" w:cs="Arial"/>
                <w:spacing w:val="41"/>
              </w:rPr>
              <w:t xml:space="preserve"> </w:t>
            </w:r>
            <w:r w:rsidRPr="00A87A8E">
              <w:rPr>
                <w:rFonts w:ascii="Arial" w:eastAsia="Arial" w:hAnsi="Arial" w:cs="Arial"/>
              </w:rPr>
              <w:t xml:space="preserve">the </w:t>
            </w:r>
            <w:r w:rsidRPr="00A87A8E">
              <w:rPr>
                <w:rFonts w:ascii="Arial" w:eastAsia="Arial" w:hAnsi="Arial" w:cs="Arial"/>
                <w:spacing w:val="2"/>
              </w:rPr>
              <w:t>g</w:t>
            </w:r>
            <w:r w:rsidRPr="00A87A8E">
              <w:rPr>
                <w:rFonts w:ascii="Arial" w:eastAsia="Arial" w:hAnsi="Arial" w:cs="Arial"/>
              </w:rPr>
              <w:t>u</w:t>
            </w:r>
            <w:r w:rsidRPr="00A87A8E">
              <w:rPr>
                <w:rFonts w:ascii="Arial" w:eastAsia="Arial" w:hAnsi="Arial" w:cs="Arial"/>
                <w:spacing w:val="-3"/>
              </w:rPr>
              <w:t>a</w:t>
            </w:r>
            <w:r w:rsidRPr="00A87A8E">
              <w:rPr>
                <w:rFonts w:ascii="Arial" w:eastAsia="Arial" w:hAnsi="Arial" w:cs="Arial"/>
              </w:rPr>
              <w:t>rantee until</w:t>
            </w:r>
            <w:r w:rsidRPr="00A87A8E">
              <w:rPr>
                <w:rFonts w:ascii="Arial" w:eastAsia="Arial" w:hAnsi="Arial" w:cs="Arial"/>
                <w:spacing w:val="-3"/>
              </w:rPr>
              <w:t xml:space="preserve"> </w:t>
            </w:r>
            <w:r w:rsidRPr="00A87A8E">
              <w:rPr>
                <w:rFonts w:ascii="Arial" w:eastAsia="Arial" w:hAnsi="Arial" w:cs="Arial"/>
              </w:rPr>
              <w:t>the</w:t>
            </w:r>
            <w:r w:rsidRPr="00A87A8E">
              <w:rPr>
                <w:rFonts w:ascii="Arial" w:eastAsia="Arial" w:hAnsi="Arial" w:cs="Arial"/>
                <w:spacing w:val="2"/>
              </w:rPr>
              <w:t xml:space="preserve"> </w:t>
            </w:r>
            <w:r w:rsidRPr="00A87A8E">
              <w:rPr>
                <w:rFonts w:ascii="Arial" w:eastAsia="Arial" w:hAnsi="Arial" w:cs="Arial"/>
              </w:rPr>
              <w:t>c</w:t>
            </w:r>
            <w:r w:rsidRPr="00A87A8E">
              <w:rPr>
                <w:rFonts w:ascii="Arial" w:eastAsia="Arial" w:hAnsi="Arial" w:cs="Arial"/>
                <w:spacing w:val="-3"/>
              </w:rPr>
              <w:t>o</w:t>
            </w:r>
            <w:r w:rsidRPr="00A87A8E">
              <w:rPr>
                <w:rFonts w:ascii="Arial" w:eastAsia="Arial" w:hAnsi="Arial" w:cs="Arial"/>
              </w:rPr>
              <w:t>m</w:t>
            </w:r>
            <w:r w:rsidRPr="00A87A8E">
              <w:rPr>
                <w:rFonts w:ascii="Arial" w:eastAsia="Arial" w:hAnsi="Arial" w:cs="Arial"/>
                <w:spacing w:val="-2"/>
              </w:rPr>
              <w:t>p</w:t>
            </w:r>
            <w:r w:rsidRPr="00A87A8E">
              <w:rPr>
                <w:rFonts w:ascii="Arial" w:eastAsia="Arial" w:hAnsi="Arial" w:cs="Arial"/>
              </w:rPr>
              <w:t>l</w:t>
            </w:r>
            <w:r w:rsidRPr="00A87A8E">
              <w:rPr>
                <w:rFonts w:ascii="Arial" w:eastAsia="Arial" w:hAnsi="Arial" w:cs="Arial"/>
                <w:spacing w:val="-1"/>
              </w:rPr>
              <w:t>e</w:t>
            </w:r>
            <w:r w:rsidRPr="00A87A8E">
              <w:rPr>
                <w:rFonts w:ascii="Arial" w:eastAsia="Arial" w:hAnsi="Arial" w:cs="Arial"/>
              </w:rPr>
              <w:t xml:space="preserve">tion </w:t>
            </w:r>
            <w:r w:rsidRPr="00A87A8E">
              <w:rPr>
                <w:rFonts w:ascii="Arial" w:eastAsia="Arial" w:hAnsi="Arial" w:cs="Arial"/>
                <w:spacing w:val="-2"/>
              </w:rPr>
              <w:t>o</w:t>
            </w:r>
            <w:r w:rsidRPr="00A87A8E">
              <w:rPr>
                <w:rFonts w:ascii="Arial" w:eastAsia="Arial" w:hAnsi="Arial" w:cs="Arial"/>
              </w:rPr>
              <w:t>f</w:t>
            </w:r>
            <w:r w:rsidRPr="00A87A8E">
              <w:rPr>
                <w:rFonts w:ascii="Arial" w:eastAsia="Arial" w:hAnsi="Arial" w:cs="Arial"/>
                <w:spacing w:val="2"/>
              </w:rPr>
              <w:t xml:space="preserve"> </w:t>
            </w:r>
            <w:r w:rsidRPr="00A87A8E">
              <w:rPr>
                <w:rFonts w:ascii="Arial" w:eastAsia="Arial" w:hAnsi="Arial" w:cs="Arial"/>
              </w:rPr>
              <w:t>the works and repair any defects therein.</w:t>
            </w:r>
          </w:p>
          <w:p w:rsidR="00B01A0A" w:rsidRPr="00A87A8E" w:rsidRDefault="00B01A0A" w:rsidP="00B01A0A">
            <w:pPr>
              <w:bidi w:val="0"/>
              <w:jc w:val="both"/>
              <w:rPr>
                <w:rFonts w:ascii="Arial" w:eastAsia="Arial" w:hAnsi="Arial" w:cs="Arial"/>
              </w:rPr>
            </w:pPr>
            <w:r w:rsidRPr="00A87A8E">
              <w:rPr>
                <w:rFonts w:ascii="Arial" w:eastAsia="Arial" w:hAnsi="Arial" w:cs="Arial"/>
              </w:rPr>
              <w:t>The employer shall not have to submit a claim in connection with the good performance guarantee only in terms of the amounts due to him under the contract.</w:t>
            </w:r>
          </w:p>
          <w:p w:rsidR="00B01A0A" w:rsidRPr="00A87A8E" w:rsidRDefault="00B01A0A" w:rsidP="00B01A0A">
            <w:pPr>
              <w:bidi w:val="0"/>
              <w:spacing w:line="276" w:lineRule="exact"/>
              <w:jc w:val="both"/>
              <w:rPr>
                <w:rFonts w:ascii="Arial" w:eastAsia="Arial" w:hAnsi="Arial" w:cs="Arial"/>
              </w:rPr>
            </w:pPr>
            <w:r w:rsidRPr="00A87A8E">
              <w:rPr>
                <w:rFonts w:ascii="Arial" w:eastAsia="Arial" w:hAnsi="Arial" w:cs="Arial"/>
              </w:rPr>
              <w:t>The employer shall compensate and hold the contractor harmless from all damages, losses and expenses (including litigation's fees and expenses), which may result from the employer claims about the guarantee, to the extent to which the employer is considered not rightful in his claim.</w:t>
            </w:r>
          </w:p>
          <w:p w:rsidR="00B01A0A" w:rsidRPr="00A87A8E" w:rsidRDefault="00B01A0A" w:rsidP="00B01A0A">
            <w:pPr>
              <w:bidi w:val="0"/>
              <w:spacing w:line="269" w:lineRule="exact"/>
              <w:jc w:val="both"/>
              <w:rPr>
                <w:rFonts w:ascii="Arial" w:eastAsia="Arial" w:hAnsi="Arial" w:cs="Arial"/>
              </w:rPr>
            </w:pPr>
            <w:r w:rsidRPr="00A87A8E">
              <w:rPr>
                <w:rFonts w:ascii="Arial" w:eastAsia="Arial" w:hAnsi="Arial" w:cs="Arial"/>
              </w:rPr>
              <w:t>The employer shall return the good performance guarantee to the contractor within (28) day from the date of his receipt of the final acceptance certificate of the works.</w:t>
            </w:r>
          </w:p>
          <w:p w:rsidR="00B01A0A" w:rsidRPr="00A87A8E" w:rsidRDefault="00B01A0A" w:rsidP="00B01A0A">
            <w:pPr>
              <w:bidi w:val="0"/>
              <w:spacing w:line="239" w:lineRule="auto"/>
              <w:jc w:val="both"/>
              <w:rPr>
                <w:rFonts w:ascii="Arial" w:eastAsia="Arial" w:hAnsi="Arial" w:cs="Arial"/>
              </w:rPr>
            </w:pPr>
            <w:r w:rsidRPr="00A87A8E">
              <w:rPr>
                <w:rFonts w:ascii="Arial" w:eastAsia="Arial" w:hAnsi="Arial" w:cs="Arial"/>
              </w:rPr>
              <w:t>In addition to the conditions set forth in this paragraph, whenever the engineer determined the need to increase or decrease the contract amount as a result of changes in prices or legislation or as a result of change orders by more than 25% for any amount of the contract in a particular currency then the contractor, at the request of the engineer, shall take immediate measures to increase or decrease the amount of the performance guarantee depending on the situation requirements in that currency by equal percentage.</w:t>
            </w:r>
          </w:p>
          <w:p w:rsidR="00B01A0A" w:rsidRPr="00A87A8E" w:rsidRDefault="00B01A0A" w:rsidP="00B01A0A">
            <w:pPr>
              <w:pStyle w:val="2"/>
              <w:spacing w:before="0"/>
              <w:jc w:val="both"/>
              <w:outlineLvl w:val="1"/>
              <w:rPr>
                <w:rFonts w:asciiTheme="minorBidi" w:hAnsiTheme="minorBidi" w:cstheme="minorBidi"/>
                <w:color w:val="auto"/>
                <w:sz w:val="22"/>
                <w:szCs w:val="22"/>
              </w:rPr>
            </w:pPr>
            <w:bookmarkStart w:id="280" w:name="_Toc464327212"/>
            <w:bookmarkStart w:id="281" w:name="_Toc465535711"/>
            <w:r w:rsidRPr="00A87A8E">
              <w:rPr>
                <w:rFonts w:asciiTheme="minorBidi" w:hAnsiTheme="minorBidi" w:cstheme="minorBidi"/>
                <w:color w:val="auto"/>
                <w:sz w:val="22"/>
                <w:szCs w:val="22"/>
              </w:rPr>
              <w:t xml:space="preserve">4-3 </w:t>
            </w:r>
            <w:bookmarkStart w:id="282" w:name="A127"/>
            <w:bookmarkEnd w:id="282"/>
            <w:r w:rsidRPr="00A87A8E">
              <w:rPr>
                <w:rFonts w:asciiTheme="minorBidi" w:hAnsiTheme="minorBidi" w:cstheme="minorBidi"/>
                <w:color w:val="auto"/>
                <w:sz w:val="22"/>
                <w:szCs w:val="22"/>
                <w:u w:color="000000"/>
              </w:rPr>
              <w:t>Contractor's Representative:</w:t>
            </w:r>
            <w:bookmarkEnd w:id="280"/>
            <w:bookmarkEnd w:id="281"/>
          </w:p>
          <w:p w:rsidR="00B01A0A" w:rsidRPr="00376D04" w:rsidRDefault="00B01A0A" w:rsidP="00B01A0A">
            <w:pPr>
              <w:bidi w:val="0"/>
              <w:jc w:val="both"/>
              <w:rPr>
                <w:rFonts w:ascii="Arial" w:eastAsia="Arial" w:hAnsi="Arial" w:cs="Arial"/>
              </w:rPr>
            </w:pPr>
            <w:r w:rsidRPr="00A87A8E">
              <w:rPr>
                <w:rFonts w:ascii="Arial" w:eastAsia="Arial" w:hAnsi="Arial" w:cs="Arial"/>
              </w:rPr>
              <w:t>The Contractor shall appoint "contractor's representative," and s</w:t>
            </w:r>
            <w:r w:rsidRPr="00001504">
              <w:rPr>
                <w:rFonts w:ascii="Arial" w:eastAsia="Arial" w:hAnsi="Arial" w:cs="Arial"/>
              </w:rPr>
              <w:t xml:space="preserve">hall give him full power </w:t>
            </w:r>
            <w:r w:rsidRPr="00001504">
              <w:rPr>
                <w:rFonts w:ascii="Arial" w:eastAsia="Arial" w:hAnsi="Arial" w:cs="Arial"/>
              </w:rPr>
              <w:lastRenderedPageBreak/>
              <w:t>necessary to act on his behalf under the requirements of the contract.</w:t>
            </w:r>
          </w:p>
          <w:p w:rsidR="00B01A0A" w:rsidRPr="00376D04" w:rsidRDefault="00B01A0A" w:rsidP="00B01A0A">
            <w:pPr>
              <w:bidi w:val="0"/>
              <w:spacing w:line="276" w:lineRule="exact"/>
              <w:jc w:val="both"/>
              <w:rPr>
                <w:rFonts w:ascii="Arial" w:eastAsia="Arial" w:hAnsi="Arial" w:cs="Arial"/>
              </w:rPr>
            </w:pPr>
            <w:r w:rsidRPr="00001504">
              <w:rPr>
                <w:rFonts w:ascii="Arial" w:eastAsia="Arial" w:hAnsi="Arial" w:cs="Arial"/>
              </w:rPr>
              <w:t>And if no contractor's representative has been named in the contract, the contractor shall – before the commencement date – provide the engineer for approval, the name and qualifications of the person proposed by the contractor to be his representative. And If he has not been approved or the approval is withheld later by the engineer</w:t>
            </w:r>
          </w:p>
          <w:p w:rsidR="00B01A0A" w:rsidRPr="00376D04" w:rsidRDefault="00B01A0A" w:rsidP="00B01A0A">
            <w:pPr>
              <w:bidi w:val="0"/>
              <w:spacing w:line="269" w:lineRule="exact"/>
              <w:jc w:val="both"/>
              <w:rPr>
                <w:rFonts w:ascii="Arial" w:eastAsia="Arial" w:hAnsi="Arial" w:cs="Arial"/>
              </w:rPr>
            </w:pPr>
            <w:r w:rsidRPr="00001504">
              <w:rPr>
                <w:rFonts w:ascii="Arial" w:eastAsia="Arial" w:hAnsi="Arial" w:cs="Arial"/>
              </w:rPr>
              <w:t>based on paragraph (6-9) (contractor's representatives), or if the representative failed in exercising his work as a contractor's representative, the contractor shall provide in the same manner the name and qualifications of another person to be appropriate for such appointment.</w:t>
            </w:r>
          </w:p>
          <w:p w:rsidR="00B01A0A" w:rsidRPr="00376D04" w:rsidRDefault="00B01A0A" w:rsidP="00B01A0A">
            <w:pPr>
              <w:bidi w:val="0"/>
              <w:spacing w:line="276" w:lineRule="exact"/>
              <w:jc w:val="both"/>
              <w:rPr>
                <w:rFonts w:ascii="Arial" w:eastAsia="Arial" w:hAnsi="Arial" w:cs="Arial"/>
              </w:rPr>
            </w:pPr>
            <w:r w:rsidRPr="00001504">
              <w:rPr>
                <w:rFonts w:ascii="Arial" w:eastAsia="Arial" w:hAnsi="Arial" w:cs="Arial"/>
              </w:rPr>
              <w:t>The Contractor shall not be entitled to cancel the use of his representative or to replace him, without obtaining the prior approval of the engineer on this action.</w:t>
            </w:r>
          </w:p>
          <w:p w:rsidR="00B01A0A" w:rsidRPr="00376D04" w:rsidRDefault="00B01A0A" w:rsidP="00B01A0A">
            <w:pPr>
              <w:bidi w:val="0"/>
              <w:spacing w:line="276" w:lineRule="exact"/>
              <w:jc w:val="both"/>
              <w:rPr>
                <w:rFonts w:ascii="Arial" w:eastAsia="Arial" w:hAnsi="Arial" w:cs="Arial"/>
              </w:rPr>
            </w:pPr>
            <w:r w:rsidRPr="00001504">
              <w:rPr>
                <w:rFonts w:ascii="Arial" w:eastAsia="Arial" w:hAnsi="Arial" w:cs="Arial"/>
              </w:rPr>
              <w:t>Contractor's representative shall work as a full-time to manage the implementation of the contractor's works, if circumstances warrant such a representative to be absent</w:t>
            </w:r>
          </w:p>
          <w:p w:rsidR="00B01A0A" w:rsidRPr="00376D04" w:rsidRDefault="00B01A0A" w:rsidP="00B01A0A">
            <w:pPr>
              <w:bidi w:val="0"/>
              <w:spacing w:line="269" w:lineRule="exact"/>
              <w:jc w:val="both"/>
              <w:rPr>
                <w:rFonts w:ascii="Arial" w:eastAsia="Arial" w:hAnsi="Arial" w:cs="Arial"/>
              </w:rPr>
            </w:pPr>
            <w:r w:rsidRPr="00001504">
              <w:rPr>
                <w:rFonts w:ascii="Arial" w:eastAsia="Arial" w:hAnsi="Arial" w:cs="Arial"/>
              </w:rPr>
              <w:t>temporarily from the site during the implementation of the works, then the contractor</w:t>
            </w:r>
          </w:p>
          <w:p w:rsidR="00B01A0A" w:rsidRPr="00376D04" w:rsidRDefault="00B01A0A" w:rsidP="00B01A0A">
            <w:pPr>
              <w:bidi w:val="0"/>
              <w:jc w:val="both"/>
              <w:rPr>
                <w:rFonts w:ascii="Arial" w:eastAsia="Arial" w:hAnsi="Arial" w:cs="Arial"/>
              </w:rPr>
            </w:pPr>
            <w:r w:rsidRPr="00001504">
              <w:rPr>
                <w:rFonts w:ascii="Arial" w:eastAsia="Arial" w:hAnsi="Arial" w:cs="Arial"/>
              </w:rPr>
              <w:t>shall designate a suitable alternative with the prior approval of the engineer, and the engineer shall be notified thereof.</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contractor's representative shall receive instruction on behalf of the contractor, pursuant to paragraph (3-3), and contractor's representative may delegate some of his powers or duties or authorities to any qualified person, and to cancel such delegation in any time later on. But such delegation or cancelation shall not be deemed valid only if approved by the engineer, after receiving a prior notice signed by the contractor's representative contains the name of that authorized person and his qualifications and the power or the tasks or the authority he was delegated or the one that has been cancelled.</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contractor's representative and all these people shall be well-versed using the language of communication specified under paragraph (1-4). Otherwise, the Contractor shall secure translators with experience on an ongoing basis within working hours and with the number required of the engineer.</w:t>
            </w: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283" w:name="_Toc464327213"/>
            <w:bookmarkStart w:id="284" w:name="_Toc465535712"/>
            <w:r w:rsidRPr="00376D04">
              <w:rPr>
                <w:rFonts w:asciiTheme="minorBidi" w:hAnsiTheme="minorBidi" w:cstheme="minorBidi"/>
                <w:color w:val="auto"/>
                <w:sz w:val="22"/>
                <w:szCs w:val="22"/>
              </w:rPr>
              <w:t xml:space="preserve">4-4 </w:t>
            </w:r>
            <w:bookmarkStart w:id="285" w:name="A128"/>
            <w:bookmarkEnd w:id="285"/>
            <w:r w:rsidRPr="00376D04">
              <w:rPr>
                <w:rFonts w:asciiTheme="minorBidi" w:hAnsiTheme="minorBidi" w:cstheme="minorBidi"/>
                <w:color w:val="auto"/>
                <w:sz w:val="22"/>
                <w:szCs w:val="22"/>
                <w:u w:color="000000"/>
              </w:rPr>
              <w:t>Subcontractors:</w:t>
            </w:r>
            <w:bookmarkEnd w:id="283"/>
            <w:bookmarkEnd w:id="284"/>
          </w:p>
          <w:p w:rsidR="00B01A0A" w:rsidRPr="00376D04" w:rsidRDefault="00B01A0A" w:rsidP="00B01A0A">
            <w:pPr>
              <w:bidi w:val="0"/>
              <w:spacing w:line="276" w:lineRule="exact"/>
              <w:jc w:val="both"/>
              <w:rPr>
                <w:rFonts w:ascii="Arial" w:eastAsia="Arial" w:hAnsi="Arial" w:cs="Arial"/>
              </w:rPr>
            </w:pPr>
            <w:r w:rsidRPr="00001504">
              <w:rPr>
                <w:rFonts w:ascii="Arial" w:eastAsia="Arial" w:hAnsi="Arial" w:cs="Arial"/>
              </w:rPr>
              <w:t>The contractor shall not assign the whole works to subcontractors but he may assign them part of the works after obtaining the written approval of the engineer.</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 xml:space="preserve">Contractor shall be responsible for the actions and errors of any subcontractor or his agent or his employees, as if such acts or errors carried out by </w:t>
            </w:r>
            <w:r w:rsidRPr="00001504">
              <w:rPr>
                <w:rFonts w:ascii="Arial" w:eastAsia="Arial" w:hAnsi="Arial" w:cs="Arial"/>
              </w:rPr>
              <w:lastRenderedPageBreak/>
              <w:t>the contractor himself, and unless otherwise provided in the special conditions:</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a)  The contractor shall not be required to obtain approval on the suppliers of material or on any subcontract where the subcontractor name is mentioned specifically in its regard in the contract.</w:t>
            </w:r>
          </w:p>
          <w:p w:rsidR="00B01A0A" w:rsidRPr="00376D04" w:rsidRDefault="00B01A0A" w:rsidP="00B01A0A">
            <w:pPr>
              <w:bidi w:val="0"/>
              <w:spacing w:line="288" w:lineRule="exact"/>
              <w:jc w:val="both"/>
              <w:rPr>
                <w:rFonts w:ascii="Arial" w:eastAsia="Arial" w:hAnsi="Arial" w:cs="Arial"/>
              </w:rPr>
            </w:pPr>
            <w:r w:rsidRPr="00001504">
              <w:rPr>
                <w:rFonts w:ascii="Arial" w:eastAsia="Arial" w:hAnsi="Arial" w:cs="Arial"/>
              </w:rPr>
              <w:t>b)  The contractor shall obtain the prior approval of the engineer on other subcontractors.</w:t>
            </w:r>
          </w:p>
          <w:p w:rsidR="00B01A0A" w:rsidRPr="00376D04" w:rsidRDefault="00B01A0A" w:rsidP="00B01A0A">
            <w:pPr>
              <w:bidi w:val="0"/>
              <w:spacing w:line="281" w:lineRule="exact"/>
              <w:jc w:val="both"/>
              <w:rPr>
                <w:rFonts w:ascii="Arial" w:eastAsia="Arial" w:hAnsi="Arial" w:cs="Arial"/>
              </w:rPr>
            </w:pPr>
            <w:r w:rsidRPr="00001504">
              <w:rPr>
                <w:rFonts w:ascii="Arial" w:eastAsia="Arial" w:hAnsi="Arial" w:cs="Arial"/>
              </w:rPr>
              <w:t>c)   The contractor shall send notice to the engineer in a period of no less than (28)  day  of the  target  date  for  the commencement  of the work  of  any subcontractor, and the actual commencement of such work at the site.</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The contractor shall undertake to cause his subcontractors to adhere to the same conditions that he adheres to in paragraph (1-12) in relation to confidentiality.</w:t>
            </w:r>
          </w:p>
          <w:p w:rsidR="00B01A0A" w:rsidRDefault="00B01A0A" w:rsidP="00B01A0A">
            <w:pPr>
              <w:bidi w:val="0"/>
              <w:spacing w:line="286" w:lineRule="exact"/>
              <w:jc w:val="both"/>
              <w:rPr>
                <w:rFonts w:ascii="Arial" w:eastAsia="Arial" w:hAnsi="Arial" w:cs="Arial"/>
              </w:rPr>
            </w:pPr>
            <w:r w:rsidRPr="00001504">
              <w:rPr>
                <w:rFonts w:ascii="Arial" w:eastAsia="Arial" w:hAnsi="Arial" w:cs="Arial"/>
              </w:rPr>
              <w:t>The foreign contractor shall provide equal opportunity to local contractors to work as subcontractors in the implementation of the works Assigned to him.</w:t>
            </w:r>
          </w:p>
          <w:p w:rsidR="00B01A0A" w:rsidRPr="00376D04" w:rsidRDefault="00B01A0A" w:rsidP="00B01A0A">
            <w:pPr>
              <w:bidi w:val="0"/>
              <w:spacing w:line="286" w:lineRule="exact"/>
              <w:jc w:val="both"/>
              <w:rPr>
                <w:rFonts w:ascii="Arial" w:eastAsia="Arial" w:hAnsi="Arial" w:cs="Arial"/>
              </w:rPr>
            </w:pPr>
          </w:p>
          <w:p w:rsidR="00B01A0A" w:rsidRPr="00376D04" w:rsidRDefault="00B01A0A" w:rsidP="00B01A0A">
            <w:pPr>
              <w:pStyle w:val="2"/>
              <w:tabs>
                <w:tab w:val="center" w:pos="4320"/>
              </w:tabs>
              <w:spacing w:before="0"/>
              <w:jc w:val="both"/>
              <w:outlineLvl w:val="1"/>
              <w:rPr>
                <w:rFonts w:asciiTheme="minorBidi" w:hAnsiTheme="minorBidi" w:cstheme="minorBidi"/>
                <w:color w:val="auto"/>
                <w:sz w:val="22"/>
                <w:szCs w:val="22"/>
              </w:rPr>
            </w:pPr>
            <w:bookmarkStart w:id="286" w:name="_Toc464327214"/>
            <w:bookmarkStart w:id="287" w:name="_Toc465535713"/>
            <w:r w:rsidRPr="00376D04">
              <w:rPr>
                <w:rFonts w:asciiTheme="minorBidi" w:hAnsiTheme="minorBidi" w:cstheme="minorBidi"/>
                <w:color w:val="auto"/>
                <w:sz w:val="22"/>
                <w:szCs w:val="22"/>
              </w:rPr>
              <w:t>4-5 Named</w:t>
            </w:r>
            <w:r w:rsidRPr="00376D04">
              <w:rPr>
                <w:rFonts w:asciiTheme="minorBidi" w:hAnsiTheme="minorBidi" w:cstheme="minorBidi"/>
                <w:color w:val="auto"/>
                <w:sz w:val="22"/>
                <w:szCs w:val="22"/>
                <w:u w:color="000000"/>
              </w:rPr>
              <w:t xml:space="preserve"> Contractor:</w:t>
            </w:r>
            <w:bookmarkEnd w:id="286"/>
            <w:bookmarkEnd w:id="287"/>
            <w:r w:rsidRPr="00376D04">
              <w:rPr>
                <w:rFonts w:asciiTheme="minorBidi" w:hAnsiTheme="minorBidi" w:cstheme="minorBidi"/>
                <w:color w:val="auto"/>
                <w:sz w:val="22"/>
                <w:szCs w:val="22"/>
                <w:u w:color="000000"/>
              </w:rPr>
              <w:tab/>
            </w:r>
          </w:p>
          <w:p w:rsidR="00B01A0A" w:rsidRPr="00376D04" w:rsidRDefault="00B01A0A" w:rsidP="00B01A0A">
            <w:pPr>
              <w:bidi w:val="0"/>
              <w:spacing w:line="288" w:lineRule="exact"/>
              <w:jc w:val="both"/>
              <w:rPr>
                <w:rFonts w:ascii="Arial" w:eastAsia="Arial" w:hAnsi="Arial" w:cs="Arial"/>
              </w:rPr>
            </w:pPr>
            <w:r w:rsidRPr="00001504">
              <w:rPr>
                <w:rFonts w:ascii="Arial" w:eastAsia="Arial" w:hAnsi="Arial" w:cs="Arial"/>
              </w:rPr>
              <w:t>Under this article, the named subcontractor shall be the subcontractor who the engineer obligate the contractor to approve him based on section thirteen of these</w:t>
            </w:r>
          </w:p>
          <w:p w:rsidR="00B01A0A" w:rsidRPr="00376D04" w:rsidRDefault="00B01A0A" w:rsidP="00B01A0A">
            <w:pPr>
              <w:bidi w:val="0"/>
              <w:spacing w:line="281" w:lineRule="exact"/>
              <w:jc w:val="both"/>
              <w:rPr>
                <w:rFonts w:ascii="Arial" w:eastAsia="Arial" w:hAnsi="Arial" w:cs="Arial"/>
              </w:rPr>
            </w:pPr>
            <w:r w:rsidRPr="00001504">
              <w:rPr>
                <w:rFonts w:ascii="Arial" w:eastAsia="Arial" w:hAnsi="Arial" w:cs="Arial"/>
              </w:rPr>
              <w:t>conditions and the contractor is entitled to not approve the subcontractor nominated</w:t>
            </w:r>
          </w:p>
          <w:p w:rsidR="00B01A0A" w:rsidRDefault="00B01A0A" w:rsidP="00B01A0A">
            <w:pPr>
              <w:bidi w:val="0"/>
              <w:spacing w:line="239" w:lineRule="auto"/>
              <w:jc w:val="both"/>
              <w:rPr>
                <w:rFonts w:ascii="Arial" w:eastAsia="Arial" w:hAnsi="Arial" w:cs="Arial"/>
                <w:rtl/>
              </w:rPr>
            </w:pPr>
            <w:r w:rsidRPr="00001504">
              <w:rPr>
                <w:rFonts w:ascii="Arial" w:eastAsia="Arial" w:hAnsi="Arial" w:cs="Arial"/>
              </w:rPr>
              <w:t>by the engineer in case of having reasonable objections against him, provided that he shall give notice to the engineer explaining the supported justifications of his objection on the nomination.</w:t>
            </w:r>
          </w:p>
          <w:p w:rsidR="0073021D" w:rsidRPr="00376D04" w:rsidRDefault="0073021D" w:rsidP="0073021D">
            <w:pPr>
              <w:bidi w:val="0"/>
              <w:spacing w:line="239" w:lineRule="auto"/>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288" w:name="_Toc464327215"/>
            <w:bookmarkStart w:id="289" w:name="_Toc465535714"/>
            <w:r w:rsidRPr="00376D04">
              <w:rPr>
                <w:rFonts w:asciiTheme="minorBidi" w:hAnsiTheme="minorBidi" w:cstheme="minorBidi"/>
                <w:color w:val="auto"/>
                <w:sz w:val="22"/>
                <w:szCs w:val="22"/>
              </w:rPr>
              <w:t xml:space="preserve">4-6 </w:t>
            </w:r>
            <w:bookmarkStart w:id="290" w:name="A130"/>
            <w:bookmarkEnd w:id="290"/>
            <w:r w:rsidRPr="00376D04">
              <w:rPr>
                <w:rFonts w:asciiTheme="minorBidi" w:hAnsiTheme="minorBidi" w:cstheme="minorBidi"/>
                <w:color w:val="auto"/>
                <w:sz w:val="22"/>
                <w:szCs w:val="22"/>
                <w:u w:color="000000"/>
              </w:rPr>
              <w:t>Cooperation:</w:t>
            </w:r>
            <w:bookmarkEnd w:id="288"/>
            <w:bookmarkEnd w:id="289"/>
          </w:p>
          <w:p w:rsidR="00B01A0A" w:rsidRPr="00376D04" w:rsidRDefault="00B01A0A" w:rsidP="00B01A0A">
            <w:pPr>
              <w:bidi w:val="0"/>
              <w:spacing w:line="288" w:lineRule="exact"/>
              <w:jc w:val="both"/>
              <w:rPr>
                <w:rFonts w:ascii="Arial" w:eastAsia="Arial" w:hAnsi="Arial" w:cs="Arial"/>
              </w:rPr>
            </w:pPr>
            <w:r w:rsidRPr="00001504">
              <w:rPr>
                <w:rFonts w:ascii="Arial" w:eastAsia="Arial" w:hAnsi="Arial" w:cs="Arial"/>
              </w:rPr>
              <w:t>The Contractor shall, as stipulated in the contract, or in response to the instructions of the Engineer, to provide adequate facilities to carry out any acts of:</w:t>
            </w:r>
          </w:p>
          <w:p w:rsidR="00B01A0A" w:rsidRPr="00376D04" w:rsidRDefault="00B01A0A" w:rsidP="00B01A0A">
            <w:pPr>
              <w:bidi w:val="0"/>
              <w:spacing w:line="281" w:lineRule="exact"/>
              <w:jc w:val="both"/>
              <w:rPr>
                <w:rFonts w:ascii="Arial" w:eastAsia="Arial" w:hAnsi="Arial" w:cs="Arial"/>
              </w:rPr>
            </w:pPr>
            <w:r w:rsidRPr="00001504">
              <w:rPr>
                <w:rFonts w:ascii="Arial" w:eastAsia="Arial" w:hAnsi="Arial" w:cs="Arial"/>
              </w:rPr>
              <w:t>a)   Employer's personnel</w:t>
            </w:r>
          </w:p>
          <w:p w:rsidR="00B01A0A" w:rsidRPr="00376D04" w:rsidRDefault="00B01A0A" w:rsidP="00B01A0A">
            <w:pPr>
              <w:bidi w:val="0"/>
              <w:jc w:val="both"/>
              <w:rPr>
                <w:rFonts w:ascii="Arial" w:eastAsia="Arial" w:hAnsi="Arial" w:cs="Arial"/>
              </w:rPr>
            </w:pPr>
            <w:r w:rsidRPr="00001504">
              <w:rPr>
                <w:rFonts w:ascii="Arial" w:eastAsia="Arial" w:hAnsi="Arial" w:cs="Arial"/>
              </w:rPr>
              <w:t>b)   Any other contractors used by the employer</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c)   Employees of any other public authorities legally formed.</w:t>
            </w:r>
          </w:p>
          <w:p w:rsidR="00B01A0A" w:rsidRPr="00376D04" w:rsidRDefault="00B01A0A" w:rsidP="00B01A0A">
            <w:pPr>
              <w:bidi w:val="0"/>
              <w:spacing w:line="286" w:lineRule="exact"/>
              <w:ind w:hanging="360"/>
              <w:jc w:val="both"/>
              <w:rPr>
                <w:rFonts w:ascii="Arial" w:eastAsia="Arial" w:hAnsi="Arial" w:cs="Arial"/>
              </w:rPr>
            </w:pPr>
            <w:r w:rsidRPr="00001504">
              <w:rPr>
                <w:rFonts w:ascii="Arial" w:eastAsia="Arial" w:hAnsi="Arial" w:cs="Arial"/>
              </w:rPr>
              <w:t>d)  Those who are used to implement work on or near the site, of works other than what is covered in the contract</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Such instructions will be considered changes to the extent to which the contractor is  exposed  to  delay  his  work  and  /  or  bear  unforeseen  costs.  Such  services</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required by those employees or other contractors may include the use of contractor equipment, temporary works and arrangements for access to the site, which is</w:t>
            </w:r>
          </w:p>
          <w:p w:rsidR="00B01A0A" w:rsidRPr="00376D04" w:rsidRDefault="00B01A0A" w:rsidP="00B01A0A">
            <w:pPr>
              <w:bidi w:val="0"/>
              <w:spacing w:line="284" w:lineRule="exact"/>
              <w:jc w:val="both"/>
              <w:rPr>
                <w:rFonts w:ascii="Arial" w:eastAsia="Arial" w:hAnsi="Arial" w:cs="Arial"/>
              </w:rPr>
            </w:pPr>
            <w:r w:rsidRPr="00001504">
              <w:rPr>
                <w:rFonts w:ascii="Arial" w:eastAsia="Arial" w:hAnsi="Arial" w:cs="Arial"/>
              </w:rPr>
              <w:lastRenderedPageBreak/>
              <w:t>considered the responsibility of the contractor.</w:t>
            </w:r>
          </w:p>
          <w:p w:rsidR="00B01A0A" w:rsidRPr="00376D04" w:rsidRDefault="00B01A0A" w:rsidP="00B01A0A">
            <w:pPr>
              <w:bidi w:val="0"/>
              <w:spacing w:line="288" w:lineRule="exact"/>
              <w:jc w:val="both"/>
              <w:rPr>
                <w:rFonts w:ascii="Arial" w:eastAsia="Arial" w:hAnsi="Arial" w:cs="Arial"/>
              </w:rPr>
            </w:pPr>
            <w:r w:rsidRPr="00001504">
              <w:rPr>
                <w:rFonts w:ascii="Arial" w:eastAsia="Arial" w:hAnsi="Arial" w:cs="Arial"/>
              </w:rPr>
              <w:t>Contractor shall be responsible for all his work at the site, and to coordinate his work with works that are implemented by other contractors who are in the workplace as referred to in the employer's requirements.</w:t>
            </w:r>
          </w:p>
          <w:p w:rsidR="00B01A0A" w:rsidRDefault="00B01A0A" w:rsidP="00B01A0A">
            <w:pPr>
              <w:bidi w:val="0"/>
              <w:spacing w:line="281" w:lineRule="exact"/>
              <w:jc w:val="both"/>
              <w:rPr>
                <w:rFonts w:ascii="Arial" w:eastAsia="Arial" w:hAnsi="Arial" w:cs="Arial"/>
                <w:rtl/>
              </w:rPr>
            </w:pPr>
            <w:r w:rsidRPr="00001504">
              <w:rPr>
                <w:rFonts w:ascii="Arial" w:eastAsia="Arial" w:hAnsi="Arial" w:cs="Arial"/>
              </w:rPr>
              <w:t>If  it  is  required  from  the  employer  under  the  contract  to  give  the  contractor possession of any foundation or construction or mechanical supplies or the access right under the "contractor's documents", the contractor shall provide to engineer such documents at the time and in the manner specified in the employer's requirements.</w:t>
            </w:r>
          </w:p>
          <w:p w:rsidR="0073021D" w:rsidRPr="00376D04" w:rsidRDefault="0073021D" w:rsidP="0073021D">
            <w:pPr>
              <w:bidi w:val="0"/>
              <w:spacing w:line="281" w:lineRule="exact"/>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291" w:name="_Toc464327216"/>
            <w:bookmarkStart w:id="292" w:name="_Toc465535715"/>
            <w:r w:rsidRPr="00376D04">
              <w:rPr>
                <w:rFonts w:asciiTheme="minorBidi" w:hAnsiTheme="minorBidi" w:cstheme="minorBidi"/>
                <w:color w:val="auto"/>
                <w:sz w:val="22"/>
                <w:szCs w:val="22"/>
              </w:rPr>
              <w:t>4-7 Setting</w:t>
            </w:r>
            <w:r w:rsidRPr="00376D04">
              <w:rPr>
                <w:rFonts w:asciiTheme="minorBidi" w:hAnsiTheme="minorBidi" w:cstheme="minorBidi"/>
                <w:color w:val="auto"/>
                <w:sz w:val="22"/>
                <w:szCs w:val="22"/>
                <w:u w:color="000000"/>
              </w:rPr>
              <w:t xml:space="preserve"> up dimensions:</w:t>
            </w:r>
            <w:bookmarkEnd w:id="291"/>
            <w:bookmarkEnd w:id="292"/>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contractor shall set up works regarding cardinal points and alignments (Linearity) and reference levels that are described in the contract or those that provide to him by the engineer. Contractor is also responsible for the installation accuracy of all parts of works, and it has to repair any error in the places or levels or measures or alignments of the works.</w:t>
            </w:r>
          </w:p>
          <w:p w:rsidR="00B01A0A" w:rsidRPr="00376D04" w:rsidRDefault="00B01A0A" w:rsidP="00B01A0A">
            <w:pPr>
              <w:bidi w:val="0"/>
              <w:spacing w:line="288" w:lineRule="exact"/>
              <w:jc w:val="both"/>
              <w:rPr>
                <w:rFonts w:ascii="Arial" w:eastAsia="Arial" w:hAnsi="Arial" w:cs="Arial"/>
              </w:rPr>
            </w:pPr>
            <w:r w:rsidRPr="00001504">
              <w:rPr>
                <w:rFonts w:ascii="Arial" w:eastAsia="Arial" w:hAnsi="Arial" w:cs="Arial"/>
              </w:rPr>
              <w:t>The employer  shall be responsible  for any errors  in identifying  those  reference points  stipulated  in  the  contract,  or  those  provided  by  the  contractor,  but  the</w:t>
            </w:r>
          </w:p>
          <w:p w:rsidR="00B01A0A" w:rsidRPr="00376D04" w:rsidRDefault="00B01A0A" w:rsidP="00B01A0A">
            <w:pPr>
              <w:bidi w:val="0"/>
              <w:spacing w:line="281" w:lineRule="exact"/>
              <w:jc w:val="both"/>
              <w:rPr>
                <w:rFonts w:ascii="Arial" w:eastAsia="Arial" w:hAnsi="Arial" w:cs="Arial"/>
              </w:rPr>
            </w:pPr>
            <w:r w:rsidRPr="00001504">
              <w:rPr>
                <w:rFonts w:ascii="Arial" w:eastAsia="Arial" w:hAnsi="Arial" w:cs="Arial"/>
              </w:rPr>
              <w:t>contractor shall do his utmost to investigate its accuracy before use.</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If the Contractor incurs delays in the implementation of works and / or in the cost due to the implementation of works based on false information in reference points, which an expert contractor could not discover such errors reasonably and avoid the delay and / or increased costs arising from them, the contractor shall send a notice to the engineer to assess its requirements in this regard, taking into account the provisions of paragraph (20-1) and as follows:</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a)   Any extension to the completion period due to this delay, if the completion has been delayed or will be delayed under paragraph (8-4).</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b)   Any such cost with a profit margin, to be added to the contract amount. When receiving such notice, the engineer shall and pursuant to paragraph (3-5), approve it or prepare the necessary estimates for the following:</w:t>
            </w:r>
          </w:p>
          <w:p w:rsidR="00B01A0A" w:rsidRDefault="00B01A0A" w:rsidP="00B01A0A">
            <w:pPr>
              <w:bidi w:val="0"/>
              <w:spacing w:line="286" w:lineRule="exact"/>
              <w:jc w:val="both"/>
              <w:rPr>
                <w:rFonts w:ascii="Arial" w:eastAsia="Arial" w:hAnsi="Arial" w:cs="Arial"/>
                <w:rtl/>
              </w:rPr>
            </w:pPr>
            <w:r w:rsidRPr="00001504">
              <w:rPr>
                <w:rFonts w:ascii="Arial" w:eastAsia="Arial" w:hAnsi="Arial" w:cs="Arial"/>
              </w:rPr>
              <w:t>a)   If detecting the error was impossible reasonably, and to what extent b)   The two matters in paragraphs (a, b) above, but within this extent.</w:t>
            </w:r>
          </w:p>
          <w:p w:rsidR="0073021D" w:rsidRPr="00376D04" w:rsidRDefault="0073021D" w:rsidP="0073021D">
            <w:pPr>
              <w:bidi w:val="0"/>
              <w:spacing w:line="286" w:lineRule="exact"/>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293" w:name="_Toc464327217"/>
            <w:bookmarkStart w:id="294" w:name="_Toc465535716"/>
            <w:r w:rsidRPr="00376D04">
              <w:rPr>
                <w:rFonts w:asciiTheme="minorBidi" w:hAnsiTheme="minorBidi" w:cstheme="minorBidi"/>
                <w:color w:val="auto"/>
                <w:sz w:val="22"/>
                <w:szCs w:val="22"/>
              </w:rPr>
              <w:t xml:space="preserve">4-8 </w:t>
            </w:r>
            <w:bookmarkStart w:id="295" w:name="A132"/>
            <w:bookmarkEnd w:id="295"/>
            <w:r w:rsidRPr="00376D04">
              <w:rPr>
                <w:rFonts w:asciiTheme="minorBidi" w:hAnsiTheme="minorBidi" w:cstheme="minorBidi"/>
                <w:color w:val="auto"/>
                <w:sz w:val="22"/>
                <w:szCs w:val="22"/>
                <w:u w:color="000000"/>
              </w:rPr>
              <w:t>Safety Procedures:</w:t>
            </w:r>
            <w:bookmarkEnd w:id="293"/>
            <w:bookmarkEnd w:id="294"/>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The contractor shall:</w:t>
            </w:r>
          </w:p>
          <w:p w:rsidR="00B01A0A" w:rsidRPr="00376D04" w:rsidRDefault="00B01A0A" w:rsidP="00B01A0A">
            <w:pPr>
              <w:bidi w:val="0"/>
              <w:jc w:val="both"/>
              <w:rPr>
                <w:rFonts w:ascii="Arial" w:eastAsia="Arial" w:hAnsi="Arial" w:cs="Arial"/>
              </w:rPr>
            </w:pPr>
            <w:r w:rsidRPr="00001504">
              <w:rPr>
                <w:rFonts w:ascii="Arial" w:eastAsia="Arial" w:hAnsi="Arial" w:cs="Arial"/>
              </w:rPr>
              <w:t xml:space="preserve">a)   Adhere to all safety instructions required to be </w:t>
            </w:r>
            <w:r w:rsidRPr="00001504">
              <w:rPr>
                <w:rFonts w:ascii="Arial" w:eastAsia="Arial" w:hAnsi="Arial" w:cs="Arial"/>
              </w:rPr>
              <w:lastRenderedPageBreak/>
              <w:t>applied.</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b)   Care for the safety of all persons entitled to be present on-site.</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c)   Make reasonable efforts to maintain site and works free of unnecessary barriers, with a view to protect these people from exposing to risk.</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d)   Provide fences, lights, guards and works monitoring until the completion and delivery of work under the provisions of "Article Ten".</w:t>
            </w:r>
          </w:p>
          <w:p w:rsidR="00B01A0A" w:rsidRDefault="00B01A0A" w:rsidP="00B01A0A">
            <w:pPr>
              <w:bidi w:val="0"/>
              <w:spacing w:line="286" w:lineRule="exact"/>
              <w:jc w:val="both"/>
              <w:rPr>
                <w:rFonts w:ascii="Arial" w:eastAsia="Arial" w:hAnsi="Arial" w:cs="Arial"/>
                <w:rtl/>
              </w:rPr>
            </w:pPr>
            <w:r w:rsidRPr="00001504">
              <w:rPr>
                <w:rFonts w:ascii="Arial" w:eastAsia="Arial" w:hAnsi="Arial" w:cs="Arial"/>
              </w:rPr>
              <w:t>e)   The provision of any temporary works (including roads, pathways, guards and fences) as required, due to the implementation of the works, to use and protect the audience, owners and users of the users of the land adjacent to the site.</w:t>
            </w:r>
          </w:p>
          <w:p w:rsidR="0073021D" w:rsidRPr="00376D04" w:rsidRDefault="0073021D" w:rsidP="0073021D">
            <w:pPr>
              <w:bidi w:val="0"/>
              <w:spacing w:line="286" w:lineRule="exact"/>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296" w:name="_Toc464327218"/>
            <w:bookmarkStart w:id="297" w:name="_Toc465535717"/>
            <w:r w:rsidRPr="00376D04">
              <w:rPr>
                <w:rFonts w:asciiTheme="minorBidi" w:hAnsiTheme="minorBidi" w:cstheme="minorBidi"/>
                <w:color w:val="auto"/>
                <w:sz w:val="22"/>
                <w:szCs w:val="22"/>
              </w:rPr>
              <w:t>4-9 Quality   Assurance</w:t>
            </w:r>
            <w:bookmarkStart w:id="298" w:name="A133"/>
            <w:bookmarkEnd w:id="296"/>
            <w:bookmarkEnd w:id="298"/>
            <w:r w:rsidRPr="00376D04">
              <w:rPr>
                <w:rFonts w:asciiTheme="minorBidi" w:hAnsiTheme="minorBidi" w:cstheme="minorBidi"/>
                <w:color w:val="auto"/>
                <w:sz w:val="22"/>
                <w:szCs w:val="22"/>
              </w:rPr>
              <w:t>:</w:t>
            </w:r>
            <w:bookmarkEnd w:id="297"/>
            <w:r w:rsidRPr="00376D04">
              <w:rPr>
                <w:rFonts w:asciiTheme="minorBidi" w:hAnsiTheme="minorBidi" w:cstheme="minorBidi"/>
                <w:color w:val="auto"/>
                <w:sz w:val="22"/>
                <w:szCs w:val="22"/>
              </w:rPr>
              <w:t xml:space="preserve"> </w:t>
            </w:r>
          </w:p>
          <w:p w:rsidR="00B01A0A" w:rsidRPr="00376D04" w:rsidRDefault="00B01A0A" w:rsidP="00B01A0A">
            <w:pPr>
              <w:bidi w:val="0"/>
              <w:spacing w:line="288" w:lineRule="exact"/>
              <w:jc w:val="both"/>
              <w:rPr>
                <w:rFonts w:ascii="Arial" w:eastAsia="Arial" w:hAnsi="Arial" w:cs="Arial"/>
              </w:rPr>
            </w:pPr>
            <w:r w:rsidRPr="00001504">
              <w:rPr>
                <w:rFonts w:ascii="Arial" w:eastAsia="Arial" w:hAnsi="Arial" w:cs="Arial"/>
              </w:rPr>
              <w:t>The Contractor shall develop a quality assurance system to prove his adherence to the contract's requirements, provided that the system be compatible with the contract's   details,   and   the   engineer   is   also   entitled   to   audit   any   of   the manifestations of this system.</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Details of all conforming procedures and documents shall be provide to the engineer - to inform him - before starting in any of the design and implementation phases, and when issuing any document of a technical nature to the engineer, it should appear on this document what proves the prior approval of the contractor himself on them.</w:t>
            </w:r>
          </w:p>
          <w:p w:rsidR="00B01A0A" w:rsidRDefault="00B01A0A" w:rsidP="00B01A0A">
            <w:pPr>
              <w:bidi w:val="0"/>
              <w:jc w:val="both"/>
              <w:rPr>
                <w:rFonts w:ascii="Arial" w:eastAsia="Arial" w:hAnsi="Arial" w:cs="Arial"/>
              </w:rPr>
            </w:pPr>
            <w:r w:rsidRPr="00001504">
              <w:rPr>
                <w:rFonts w:ascii="Arial" w:eastAsia="Arial" w:hAnsi="Arial" w:cs="Arial"/>
              </w:rPr>
              <w:t>Adherence to the quality assurance system shall not exempt the contractor from any of his duties or obligations or responsibilities mentioned in the contract.</w:t>
            </w:r>
          </w:p>
          <w:p w:rsidR="00B01A0A" w:rsidRPr="00376D04" w:rsidRDefault="00B01A0A" w:rsidP="00B01A0A">
            <w:pPr>
              <w:bidi w:val="0"/>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299" w:name="_Toc464327219"/>
            <w:bookmarkStart w:id="300" w:name="_Toc465535718"/>
            <w:r w:rsidRPr="00376D04">
              <w:rPr>
                <w:rFonts w:asciiTheme="minorBidi" w:hAnsiTheme="minorBidi" w:cstheme="minorBidi"/>
                <w:color w:val="auto"/>
                <w:sz w:val="22"/>
                <w:szCs w:val="22"/>
              </w:rPr>
              <w:t xml:space="preserve">4-10 </w:t>
            </w:r>
            <w:r w:rsidRPr="00376D04">
              <w:rPr>
                <w:rFonts w:asciiTheme="minorBidi" w:hAnsiTheme="minorBidi" w:cstheme="minorBidi"/>
                <w:color w:val="auto"/>
                <w:sz w:val="22"/>
                <w:szCs w:val="22"/>
              </w:rPr>
              <w:tab/>
            </w:r>
            <w:bookmarkStart w:id="301" w:name="A134"/>
            <w:bookmarkEnd w:id="301"/>
            <w:r w:rsidRPr="00376D04">
              <w:rPr>
                <w:rFonts w:asciiTheme="minorBidi" w:hAnsiTheme="minorBidi" w:cstheme="minorBidi"/>
                <w:color w:val="auto"/>
                <w:sz w:val="22"/>
                <w:szCs w:val="22"/>
                <w:u w:color="000000"/>
              </w:rPr>
              <w:t>Site Data:</w:t>
            </w:r>
            <w:bookmarkEnd w:id="299"/>
            <w:bookmarkEnd w:id="300"/>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employer shall put u at the disposal of the contractor to brief him, and prior to the "Basic Date" what he has of data related to the subsurface and hydrological conditions at the site, including environmental phenomena.</w:t>
            </w:r>
          </w:p>
          <w:p w:rsidR="00B01A0A" w:rsidRPr="00376D04" w:rsidRDefault="00B01A0A" w:rsidP="00001504">
            <w:pPr>
              <w:bidi w:val="0"/>
              <w:spacing w:line="239" w:lineRule="auto"/>
              <w:jc w:val="both"/>
              <w:rPr>
                <w:rFonts w:ascii="Arial" w:eastAsia="Arial" w:hAnsi="Arial" w:cs="Arial"/>
              </w:rPr>
            </w:pPr>
            <w:r w:rsidRPr="00001504">
              <w:rPr>
                <w:rFonts w:ascii="Arial" w:eastAsia="Arial" w:hAnsi="Arial" w:cs="Arial"/>
              </w:rPr>
              <w:t>And also he shall be put at the disposal of the Contractor any information obtained after  the  Basic  Date,  but  that  the  contractor  shall  be  responsible  for  his interpretation of all such information.</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 xml:space="preserve">And also, and to the extent feasible (taking into account the two factors time and cost), the contractor is considered that he has obtained the necessary information related to the risks and contingency prospects and other conditions that may affect his proposal or the works. And to the same extent, the contractor is considered that he has inspected and examined the site and the adjacent area, and he had become familiar with all the aforementioned information, and that he personally is satisfied, before submitting the tender offer, with all things related, and including but not </w:t>
            </w:r>
            <w:r w:rsidRPr="00001504">
              <w:rPr>
                <w:rFonts w:ascii="Arial" w:eastAsia="Arial" w:hAnsi="Arial" w:cs="Arial"/>
              </w:rPr>
              <w:lastRenderedPageBreak/>
              <w:t>limited to the following:</w:t>
            </w:r>
          </w:p>
          <w:p w:rsidR="00B01A0A" w:rsidRPr="00376D04" w:rsidRDefault="00B01A0A" w:rsidP="00001504">
            <w:pPr>
              <w:bidi w:val="0"/>
              <w:spacing w:line="239" w:lineRule="auto"/>
              <w:jc w:val="both"/>
              <w:rPr>
                <w:rFonts w:ascii="Arial" w:eastAsia="Arial" w:hAnsi="Arial" w:cs="Arial"/>
              </w:rPr>
            </w:pPr>
            <w:r w:rsidRPr="00001504">
              <w:rPr>
                <w:rFonts w:ascii="Arial" w:eastAsia="Arial" w:hAnsi="Arial" w:cs="Arial"/>
              </w:rPr>
              <w:t>a)   Form and nature of the site, including the conditions of the subsurface. b)   Hydrological and climatic conditions.</w:t>
            </w:r>
          </w:p>
          <w:p w:rsidR="00B01A0A" w:rsidRPr="00376D04" w:rsidRDefault="00B01A0A" w:rsidP="00001504">
            <w:pPr>
              <w:bidi w:val="0"/>
              <w:spacing w:line="239" w:lineRule="auto"/>
              <w:jc w:val="both"/>
              <w:rPr>
                <w:rFonts w:ascii="Arial" w:eastAsia="Arial" w:hAnsi="Arial" w:cs="Arial"/>
              </w:rPr>
            </w:pPr>
            <w:r w:rsidRPr="00001504">
              <w:rPr>
                <w:rFonts w:ascii="Arial" w:eastAsia="Arial" w:hAnsi="Arial" w:cs="Arial"/>
              </w:rPr>
              <w:t>c)   The  amount  and  nature  of  work  and  the  implementation  requirements necessary for the implementation and completion of works and repair any defects therein.</w:t>
            </w:r>
          </w:p>
          <w:p w:rsidR="00B01A0A" w:rsidRPr="00376D04" w:rsidRDefault="00B01A0A" w:rsidP="00001504">
            <w:pPr>
              <w:bidi w:val="0"/>
              <w:spacing w:line="239" w:lineRule="auto"/>
              <w:jc w:val="both"/>
              <w:rPr>
                <w:rFonts w:ascii="Arial" w:eastAsia="Arial" w:hAnsi="Arial" w:cs="Arial"/>
              </w:rPr>
            </w:pPr>
            <w:r w:rsidRPr="00001504">
              <w:rPr>
                <w:rFonts w:ascii="Arial" w:eastAsia="Arial" w:hAnsi="Arial" w:cs="Arial"/>
              </w:rPr>
              <w:t>d)   Laws and procedures of the state, and work practice therein.</w:t>
            </w:r>
          </w:p>
          <w:p w:rsidR="00B01A0A" w:rsidRDefault="00B01A0A" w:rsidP="00001504">
            <w:pPr>
              <w:bidi w:val="0"/>
              <w:spacing w:line="239" w:lineRule="auto"/>
              <w:jc w:val="both"/>
              <w:rPr>
                <w:rFonts w:ascii="Arial" w:eastAsia="Arial" w:hAnsi="Arial" w:cs="Arial"/>
                <w:rtl/>
              </w:rPr>
            </w:pPr>
            <w:r w:rsidRPr="00001504">
              <w:rPr>
                <w:rFonts w:ascii="Arial" w:eastAsia="Arial" w:hAnsi="Arial" w:cs="Arial"/>
              </w:rPr>
              <w:t>e)   Contractor's  requirements  with  respect  to  site  access,  accommodation, utilities, personnel, power, transportation, water, and other services.</w:t>
            </w:r>
          </w:p>
          <w:p w:rsidR="00001504" w:rsidRPr="00376D04" w:rsidRDefault="00001504" w:rsidP="00001504">
            <w:pPr>
              <w:bidi w:val="0"/>
              <w:spacing w:line="239" w:lineRule="auto"/>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02" w:name="_Toc464327220"/>
            <w:bookmarkStart w:id="303" w:name="_Toc465535719"/>
            <w:r w:rsidRPr="00376D04">
              <w:rPr>
                <w:rFonts w:asciiTheme="minorBidi" w:hAnsiTheme="minorBidi" w:cstheme="minorBidi"/>
                <w:color w:val="auto"/>
                <w:sz w:val="22"/>
                <w:szCs w:val="22"/>
              </w:rPr>
              <w:t>4-11 The adequacy (Sufficiency) of the "contract amount approved</w:t>
            </w:r>
            <w:bookmarkStart w:id="304" w:name="A135"/>
            <w:bookmarkEnd w:id="302"/>
            <w:bookmarkEnd w:id="304"/>
            <w:r w:rsidRPr="00376D04">
              <w:rPr>
                <w:rFonts w:asciiTheme="minorBidi" w:hAnsiTheme="minorBidi" w:cstheme="minorBidi"/>
                <w:color w:val="auto"/>
                <w:sz w:val="22"/>
                <w:szCs w:val="22"/>
              </w:rPr>
              <w:t>" :</w:t>
            </w:r>
            <w:bookmarkEnd w:id="303"/>
          </w:p>
          <w:p w:rsidR="00B01A0A" w:rsidRPr="00376D04" w:rsidRDefault="00B01A0A" w:rsidP="00B01A0A">
            <w:pPr>
              <w:bidi w:val="0"/>
              <w:jc w:val="both"/>
              <w:rPr>
                <w:rFonts w:ascii="Arial" w:eastAsia="Arial" w:hAnsi="Arial" w:cs="Arial"/>
              </w:rPr>
            </w:pPr>
            <w:r w:rsidRPr="00001504">
              <w:rPr>
                <w:rFonts w:ascii="Arial" w:eastAsia="Arial" w:hAnsi="Arial" w:cs="Arial"/>
              </w:rPr>
              <w:t>It is assumed that the contractor:</w:t>
            </w:r>
          </w:p>
          <w:p w:rsidR="00B01A0A" w:rsidRPr="00376D04" w:rsidRDefault="00B01A0A" w:rsidP="00B01A0A">
            <w:pPr>
              <w:bidi w:val="0"/>
              <w:spacing w:line="288" w:lineRule="exact"/>
              <w:ind w:hanging="360"/>
              <w:jc w:val="both"/>
              <w:rPr>
                <w:rFonts w:ascii="Arial" w:eastAsia="Arial" w:hAnsi="Arial" w:cs="Arial"/>
              </w:rPr>
            </w:pPr>
            <w:r w:rsidRPr="00001504">
              <w:rPr>
                <w:rFonts w:ascii="Arial" w:eastAsia="Arial" w:hAnsi="Arial" w:cs="Arial"/>
              </w:rPr>
              <w:t>a)   Is  satisfied  with  the  accuracy  and  adequacy  of  the  "contract  amount approved".</w:t>
            </w:r>
          </w:p>
          <w:p w:rsidR="00B01A0A" w:rsidRPr="00376D04" w:rsidRDefault="00B01A0A" w:rsidP="00B01A0A">
            <w:pPr>
              <w:bidi w:val="0"/>
              <w:spacing w:line="281" w:lineRule="exact"/>
              <w:rPr>
                <w:rFonts w:ascii="Arial" w:eastAsia="Arial" w:hAnsi="Arial" w:cs="Arial"/>
              </w:rPr>
            </w:pPr>
            <w:r w:rsidRPr="00001504">
              <w:rPr>
                <w:rFonts w:ascii="Arial" w:eastAsia="Arial" w:hAnsi="Arial" w:cs="Arial"/>
              </w:rPr>
              <w:t>b)   Has prepared his tender offer based on the information, interpretation, date, detections and tests necessary and his conviction of all matters referred to in article (4-10).</w:t>
            </w:r>
          </w:p>
          <w:p w:rsidR="00B01A0A" w:rsidRPr="00376D04" w:rsidRDefault="00B01A0A" w:rsidP="00B01A0A">
            <w:pPr>
              <w:bidi w:val="0"/>
              <w:spacing w:line="286" w:lineRule="exact"/>
              <w:rPr>
                <w:rFonts w:ascii="Arial" w:eastAsia="Arial" w:hAnsi="Arial" w:cs="Arial"/>
              </w:rPr>
            </w:pPr>
            <w:r w:rsidRPr="00001504">
              <w:rPr>
                <w:rFonts w:ascii="Arial" w:eastAsia="Arial" w:hAnsi="Arial" w:cs="Arial"/>
              </w:rPr>
              <w:t>Except as may be otherwise stated in the contract, the "contract value approved" shall cover all contractor's  obligations required in the contract (including reserve</w:t>
            </w:r>
          </w:p>
          <w:p w:rsidR="00B01A0A" w:rsidRDefault="00B01A0A" w:rsidP="00B01A0A">
            <w:pPr>
              <w:bidi w:val="0"/>
              <w:spacing w:line="286" w:lineRule="exact"/>
              <w:rPr>
                <w:rFonts w:ascii="Arial" w:eastAsia="Arial" w:hAnsi="Arial" w:cs="Arial"/>
                <w:rtl/>
              </w:rPr>
            </w:pPr>
            <w:r w:rsidRPr="00001504">
              <w:rPr>
                <w:rFonts w:ascii="Arial" w:eastAsia="Arial" w:hAnsi="Arial" w:cs="Arial"/>
              </w:rPr>
              <w:t>amounts - if any) and all things necessary for the design, implementation and proper completion of works and repair any defects therein.</w:t>
            </w:r>
          </w:p>
          <w:p w:rsidR="0073021D" w:rsidRPr="00376D04" w:rsidRDefault="0073021D" w:rsidP="0073021D">
            <w:pPr>
              <w:bidi w:val="0"/>
              <w:spacing w:line="286" w:lineRule="exact"/>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05" w:name="_Toc465535720"/>
            <w:bookmarkStart w:id="306" w:name="_Toc464327221"/>
            <w:r w:rsidRPr="00376D04">
              <w:rPr>
                <w:rFonts w:asciiTheme="minorBidi" w:hAnsiTheme="minorBidi" w:cstheme="minorBidi"/>
                <w:color w:val="auto"/>
                <w:sz w:val="22"/>
                <w:szCs w:val="22"/>
              </w:rPr>
              <w:t xml:space="preserve">4-12 Unforeseen material situations </w:t>
            </w:r>
            <w:r w:rsidRPr="00376D04">
              <w:rPr>
                <w:rFonts w:asciiTheme="minorBidi" w:hAnsiTheme="minorBidi" w:cstheme="minorBidi"/>
                <w:color w:val="auto"/>
                <w:sz w:val="22"/>
                <w:szCs w:val="22"/>
                <w:u w:color="000000"/>
              </w:rPr>
              <w:t>( obstacles    beyond    contractor's  control):</w:t>
            </w:r>
            <w:bookmarkEnd w:id="305"/>
          </w:p>
          <w:bookmarkEnd w:id="306"/>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term "material conditions": shall mean the physical natural conditions and artificial barriers and other natural obstacles and contaminants that the contractor may face in the site when performing works, including the subsurface and hydrological conditions, but it does not include climatic conditions.</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If the contractor faced adverse physical conditions, which is considered unforeseen, he shall notify the engineer in a period not exceeding 28 days under paragraph (20-1), provided that the notice shall include a description of the condition and statement of the reasons that led him to consider it as such so the engineer can preview and verify the reasons attributed by the contractor to being unforeseen</w:t>
            </w:r>
          </w:p>
          <w:p w:rsidR="00B01A0A" w:rsidRPr="00376D04" w:rsidRDefault="00B01A0A" w:rsidP="00B01A0A">
            <w:pPr>
              <w:bidi w:val="0"/>
              <w:jc w:val="both"/>
              <w:rPr>
                <w:rFonts w:asciiTheme="minorBidi" w:hAnsiTheme="minorBidi"/>
                <w:rtl/>
                <w:lang w:bidi="ar-IQ"/>
              </w:rPr>
            </w:pPr>
          </w:p>
          <w:p w:rsidR="00B01A0A" w:rsidRPr="00376D04" w:rsidRDefault="00B01A0A" w:rsidP="00B01A0A">
            <w:pPr>
              <w:bidi w:val="0"/>
              <w:spacing w:line="284" w:lineRule="exact"/>
              <w:jc w:val="both"/>
              <w:rPr>
                <w:rFonts w:ascii="Arial" w:eastAsia="Arial" w:hAnsi="Arial" w:cs="Arial"/>
              </w:rPr>
            </w:pPr>
            <w:r w:rsidRPr="00001504">
              <w:rPr>
                <w:rFonts w:ascii="Arial" w:eastAsia="Arial" w:hAnsi="Arial" w:cs="Arial"/>
              </w:rPr>
              <w:t xml:space="preserve">The Contractor shall continue to implement the works, taking reasonable and appropriate precautions against these "material conditions" and comply with any instructions may be issued by the engineer in this regard, but if any of these instructions form a change [change order], then the </w:t>
            </w:r>
            <w:r w:rsidRPr="00001504">
              <w:rPr>
                <w:rFonts w:ascii="Arial" w:eastAsia="Arial" w:hAnsi="Arial" w:cs="Arial"/>
              </w:rPr>
              <w:lastRenderedPageBreak/>
              <w:t>provisions of Article (Thirteen ) shall apply in respect thereof.</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If the contractor faced such unforeseen material conditions, and to the extent they can be considered as such, and he sent a notice thereon to the engineer, and incur delays in completion period and / or cost because of them, he shall be entitled, taking into account the provisions of paragraph (20-1),</w:t>
            </w:r>
            <w:r w:rsidRPr="00376D04">
              <w:rPr>
                <w:rFonts w:ascii="Arial" w:eastAsia="Arial" w:hAnsi="Arial" w:cs="Arial"/>
                <w:spacing w:val="11"/>
                <w:w w:val="80"/>
              </w:rPr>
              <w:t xml:space="preserve"> </w:t>
            </w:r>
            <w:r w:rsidRPr="00376D04">
              <w:rPr>
                <w:rFonts w:ascii="Arial" w:eastAsia="Arial" w:hAnsi="Arial" w:cs="Arial"/>
                <w:w w:val="80"/>
              </w:rPr>
              <w:t>to</w:t>
            </w:r>
            <w:r w:rsidRPr="00376D04">
              <w:rPr>
                <w:rFonts w:ascii="Arial" w:eastAsia="Arial" w:hAnsi="Arial" w:cs="Arial"/>
                <w:spacing w:val="4"/>
                <w:w w:val="80"/>
              </w:rPr>
              <w:t xml:space="preserve"> </w:t>
            </w:r>
            <w:r w:rsidRPr="00376D04">
              <w:rPr>
                <w:rFonts w:ascii="Arial" w:eastAsia="Arial" w:hAnsi="Arial" w:cs="Arial"/>
                <w:w w:val="80"/>
              </w:rPr>
              <w:t>the</w:t>
            </w:r>
            <w:r w:rsidRPr="00376D04">
              <w:rPr>
                <w:rFonts w:ascii="Arial" w:eastAsia="Arial" w:hAnsi="Arial" w:cs="Arial"/>
                <w:spacing w:val="5"/>
                <w:w w:val="80"/>
              </w:rPr>
              <w:t xml:space="preserve"> </w:t>
            </w:r>
            <w:r w:rsidRPr="00376D04">
              <w:rPr>
                <w:rFonts w:ascii="Arial" w:eastAsia="Arial" w:hAnsi="Arial" w:cs="Arial"/>
                <w:w w:val="81"/>
              </w:rPr>
              <w:t>foll</w:t>
            </w:r>
            <w:r w:rsidRPr="00376D04">
              <w:rPr>
                <w:rFonts w:ascii="Arial" w:eastAsia="Arial" w:hAnsi="Arial" w:cs="Arial"/>
                <w:spacing w:val="-1"/>
                <w:w w:val="81"/>
              </w:rPr>
              <w:t>o</w:t>
            </w:r>
            <w:r w:rsidRPr="00376D04">
              <w:rPr>
                <w:rFonts w:ascii="Arial" w:eastAsia="Arial" w:hAnsi="Arial" w:cs="Arial"/>
                <w:w w:val="81"/>
              </w:rPr>
              <w:t>w</w:t>
            </w:r>
            <w:r w:rsidRPr="00376D04">
              <w:rPr>
                <w:rFonts w:ascii="Arial" w:eastAsia="Arial" w:hAnsi="Arial" w:cs="Arial"/>
                <w:spacing w:val="1"/>
                <w:w w:val="81"/>
              </w:rPr>
              <w:t>i</w:t>
            </w:r>
            <w:r w:rsidRPr="00376D04">
              <w:rPr>
                <w:rFonts w:ascii="Arial" w:eastAsia="Arial" w:hAnsi="Arial" w:cs="Arial"/>
                <w:w w:val="81"/>
              </w:rPr>
              <w:t>n</w:t>
            </w:r>
            <w:r w:rsidRPr="00376D04">
              <w:rPr>
                <w:rFonts w:ascii="Arial" w:eastAsia="Arial" w:hAnsi="Arial" w:cs="Arial"/>
                <w:spacing w:val="-2"/>
                <w:w w:val="81"/>
              </w:rPr>
              <w:t>g</w:t>
            </w:r>
            <w:r w:rsidRPr="00376D04">
              <w:rPr>
                <w:rFonts w:ascii="Arial" w:eastAsia="Arial" w:hAnsi="Arial" w:cs="Arial"/>
                <w:w w:val="82"/>
              </w:rPr>
              <w:t>:</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a)   Extension of completion period due to this delay, if the completion has been delayed or will be delayed, under the provisions of article (8-4).</w:t>
            </w:r>
          </w:p>
          <w:p w:rsidR="00B01A0A" w:rsidRPr="00376D04" w:rsidRDefault="00B01A0A" w:rsidP="00B01A0A">
            <w:pPr>
              <w:bidi w:val="0"/>
              <w:spacing w:line="284" w:lineRule="exact"/>
              <w:jc w:val="both"/>
              <w:rPr>
                <w:rFonts w:ascii="Arial" w:eastAsia="Arial" w:hAnsi="Arial" w:cs="Arial"/>
              </w:rPr>
            </w:pPr>
            <w:r w:rsidRPr="00001504">
              <w:rPr>
                <w:rFonts w:ascii="Arial" w:eastAsia="Arial" w:hAnsi="Arial" w:cs="Arial"/>
              </w:rPr>
              <w:t>b)   Any such cost to be added to the contract amount.</w:t>
            </w:r>
          </w:p>
          <w:p w:rsidR="00B01A0A" w:rsidRPr="00376D04" w:rsidRDefault="00B01A0A" w:rsidP="00B01A0A">
            <w:pPr>
              <w:bidi w:val="0"/>
              <w:spacing w:line="288" w:lineRule="exact"/>
              <w:jc w:val="both"/>
              <w:rPr>
                <w:rFonts w:ascii="Arial" w:eastAsia="Arial" w:hAnsi="Arial" w:cs="Arial"/>
              </w:rPr>
            </w:pPr>
            <w:r w:rsidRPr="00001504">
              <w:rPr>
                <w:rFonts w:ascii="Arial" w:eastAsia="Arial" w:hAnsi="Arial" w:cs="Arial"/>
              </w:rPr>
              <w:t>The contractor shall, after receiving the aforementioned notice, check and / or investigate the "material conditions" and then agreed upon pursuant to paragraph (3-5) or prepared the estimates as follows:</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1)   Whether the "material conditions" are unforeseen, and to what extent can be considered as such; and</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2)   Assess  the two matters  in items  (a,  b) above,  given  to that  extent  but however, the engineer may, prior to agreement on financial compensation or its estimations as mentioned in paragraph (2) above, investigate whether the other material conditions in similar parts of the works (if any) is better than  perspective  (reasonably)  when  submitting  the  tender  offer  by  the contractor, and if such favorable conditions has been encountered, the engineer may follow the method of paragraph (3-5) to estimate or reach by agreement to cost reduction due to these conditions, which can be considered discounts from the contract amount and payment certificates.</w:t>
            </w:r>
          </w:p>
          <w:p w:rsidR="00B01A0A" w:rsidRDefault="00B01A0A" w:rsidP="00B01A0A">
            <w:pPr>
              <w:bidi w:val="0"/>
              <w:spacing w:line="239" w:lineRule="auto"/>
              <w:jc w:val="both"/>
              <w:rPr>
                <w:rFonts w:ascii="Arial" w:eastAsia="Arial" w:hAnsi="Arial" w:cs="Arial"/>
                <w:rtl/>
              </w:rPr>
            </w:pPr>
            <w:r w:rsidRPr="00001504">
              <w:rPr>
                <w:rFonts w:ascii="Arial" w:eastAsia="Arial" w:hAnsi="Arial" w:cs="Arial"/>
              </w:rPr>
              <w:t>And the engineer shall view any proof provided by the contractor for these material conditions, as was expected by the contractor when submitting tender offer, but the engineer is not obliged to adopt the interpretation contained in such a proof.</w:t>
            </w:r>
          </w:p>
          <w:p w:rsidR="0073021D" w:rsidRPr="00376D04" w:rsidRDefault="0073021D" w:rsidP="0073021D">
            <w:pPr>
              <w:bidi w:val="0"/>
              <w:spacing w:line="239" w:lineRule="auto"/>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07" w:name="_Toc464327222"/>
            <w:bookmarkStart w:id="308" w:name="_Toc465535721"/>
            <w:r w:rsidRPr="00376D04">
              <w:rPr>
                <w:rFonts w:asciiTheme="minorBidi" w:hAnsiTheme="minorBidi" w:cstheme="minorBidi"/>
                <w:color w:val="auto"/>
                <w:sz w:val="22"/>
                <w:szCs w:val="22"/>
              </w:rPr>
              <w:t xml:space="preserve">4-13 </w:t>
            </w:r>
            <w:r w:rsidRPr="00376D04">
              <w:rPr>
                <w:rFonts w:asciiTheme="minorBidi" w:hAnsiTheme="minorBidi" w:cstheme="minorBidi"/>
                <w:color w:val="auto"/>
                <w:sz w:val="22"/>
                <w:szCs w:val="22"/>
              </w:rPr>
              <w:tab/>
            </w:r>
            <w:bookmarkStart w:id="309" w:name="A137"/>
            <w:bookmarkEnd w:id="309"/>
            <w:r w:rsidRPr="00376D04">
              <w:rPr>
                <w:rFonts w:asciiTheme="minorBidi" w:hAnsiTheme="minorBidi" w:cstheme="minorBidi"/>
                <w:color w:val="auto"/>
                <w:sz w:val="22"/>
                <w:szCs w:val="22"/>
              </w:rPr>
              <w:t>Right of passage and Facilities::</w:t>
            </w:r>
            <w:bookmarkEnd w:id="307"/>
            <w:bookmarkEnd w:id="308"/>
          </w:p>
          <w:p w:rsidR="00B01A0A" w:rsidRDefault="00B01A0A" w:rsidP="00B01A0A">
            <w:pPr>
              <w:bidi w:val="0"/>
              <w:spacing w:line="239" w:lineRule="auto"/>
              <w:jc w:val="both"/>
              <w:rPr>
                <w:rFonts w:ascii="Arial" w:eastAsia="Arial" w:hAnsi="Arial" w:cs="Arial"/>
              </w:rPr>
            </w:pPr>
            <w:r w:rsidRPr="00001504">
              <w:rPr>
                <w:rFonts w:ascii="Arial" w:eastAsia="Arial" w:hAnsi="Arial" w:cs="Arial"/>
              </w:rPr>
              <w:t>Unless otherwise stipulated in the contract, employer shall secure (and without any cost on the contractor) access road and possession of the site, including special or temporary access right, which is considered necessary for the work, and the contractor shall secure on his own responsibility and expense any additional facilities outside the site, which may be required for the implementation of the works.</w:t>
            </w:r>
          </w:p>
          <w:p w:rsidR="00B01A0A" w:rsidRPr="00376D04" w:rsidRDefault="00B01A0A" w:rsidP="00B01A0A">
            <w:pPr>
              <w:bidi w:val="0"/>
              <w:spacing w:line="239" w:lineRule="auto"/>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10" w:name="_Toc464327223"/>
            <w:bookmarkStart w:id="311" w:name="_Toc465535722"/>
            <w:r w:rsidRPr="00376D04">
              <w:rPr>
                <w:rFonts w:asciiTheme="minorBidi" w:hAnsiTheme="minorBidi" w:cstheme="minorBidi"/>
                <w:color w:val="auto"/>
                <w:sz w:val="22"/>
                <w:szCs w:val="22"/>
              </w:rPr>
              <w:t xml:space="preserve">4-14 </w:t>
            </w:r>
            <w:r w:rsidRPr="00376D04">
              <w:rPr>
                <w:rFonts w:asciiTheme="minorBidi" w:hAnsiTheme="minorBidi" w:cstheme="minorBidi"/>
                <w:color w:val="auto"/>
                <w:sz w:val="22"/>
                <w:szCs w:val="22"/>
              </w:rPr>
              <w:tab/>
            </w:r>
            <w:bookmarkStart w:id="312" w:name="A138"/>
            <w:bookmarkEnd w:id="312"/>
            <w:r w:rsidRPr="00376D04">
              <w:rPr>
                <w:rFonts w:asciiTheme="minorBidi" w:hAnsiTheme="minorBidi" w:cstheme="minorBidi"/>
                <w:color w:val="auto"/>
                <w:sz w:val="22"/>
                <w:szCs w:val="22"/>
                <w:u w:color="000000"/>
              </w:rPr>
              <w:t>Avoid interference:</w:t>
            </w:r>
            <w:bookmarkEnd w:id="310"/>
            <w:bookmarkEnd w:id="311"/>
          </w:p>
          <w:p w:rsidR="00B01A0A" w:rsidRPr="00376D04" w:rsidRDefault="00B01A0A" w:rsidP="00B01A0A">
            <w:pPr>
              <w:bidi w:val="0"/>
              <w:jc w:val="both"/>
              <w:rPr>
                <w:rFonts w:ascii="Arial" w:eastAsia="Arial" w:hAnsi="Arial" w:cs="Arial"/>
              </w:rPr>
            </w:pPr>
            <w:r w:rsidRPr="00001504">
              <w:rPr>
                <w:rFonts w:ascii="Arial" w:eastAsia="Arial" w:hAnsi="Arial" w:cs="Arial"/>
              </w:rPr>
              <w:t xml:space="preserve">The Contractor shall not interfere unnecessarily or, </w:t>
            </w:r>
            <w:r w:rsidRPr="00001504">
              <w:rPr>
                <w:rFonts w:ascii="Arial" w:eastAsia="Arial" w:hAnsi="Arial" w:cs="Arial"/>
              </w:rPr>
              <w:lastRenderedPageBreak/>
              <w:t>inappropriately, in the following:</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a)   Convenience of the public</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b)   Access to, use of and occupy all roads and pathways, whether public or private owned by the employer or other people.</w:t>
            </w:r>
          </w:p>
          <w:p w:rsidR="00B01A0A" w:rsidRPr="00376D04" w:rsidRDefault="00B01A0A" w:rsidP="00B01A0A">
            <w:pPr>
              <w:bidi w:val="0"/>
              <w:spacing w:line="286" w:lineRule="exact"/>
              <w:jc w:val="both"/>
              <w:rPr>
                <w:rFonts w:ascii="Arial" w:eastAsia="Arial" w:hAnsi="Arial" w:cs="Arial"/>
              </w:rPr>
            </w:pPr>
            <w:r w:rsidRPr="00001504">
              <w:rPr>
                <w:rFonts w:ascii="Arial" w:eastAsia="Arial" w:hAnsi="Arial" w:cs="Arial"/>
              </w:rPr>
              <w:t>The contractor shall also compensate the employer and protect him from damage, losses and expenses (including litigation's fees and expenses) for everything that</w:t>
            </w:r>
          </w:p>
          <w:p w:rsidR="00B01A0A" w:rsidRDefault="00B01A0A" w:rsidP="00B01A0A">
            <w:pPr>
              <w:bidi w:val="0"/>
              <w:spacing w:line="284" w:lineRule="exact"/>
              <w:jc w:val="both"/>
              <w:rPr>
                <w:rFonts w:ascii="Arial" w:eastAsia="Arial" w:hAnsi="Arial" w:cs="Arial"/>
              </w:rPr>
            </w:pPr>
            <w:r w:rsidRPr="00001504">
              <w:rPr>
                <w:rFonts w:ascii="Arial" w:eastAsia="Arial" w:hAnsi="Arial" w:cs="Arial"/>
              </w:rPr>
              <w:t>results from any unnecessary or inappropriate interference or obstruction.</w:t>
            </w:r>
          </w:p>
          <w:p w:rsidR="00B01A0A" w:rsidRDefault="00B01A0A" w:rsidP="00B01A0A">
            <w:pPr>
              <w:bidi w:val="0"/>
              <w:spacing w:line="284" w:lineRule="exact"/>
              <w:jc w:val="both"/>
              <w:rPr>
                <w:rFonts w:ascii="Arial" w:eastAsia="Arial" w:hAnsi="Arial" w:cs="Arial"/>
              </w:rPr>
            </w:pPr>
          </w:p>
          <w:p w:rsidR="0073021D" w:rsidRPr="00376D04" w:rsidRDefault="0073021D" w:rsidP="0073021D">
            <w:pPr>
              <w:bidi w:val="0"/>
              <w:jc w:val="both"/>
              <w:rPr>
                <w:rFonts w:asciiTheme="minorBidi" w:hAnsiTheme="minorBidi"/>
                <w:rtl/>
                <w:lang w:bidi="ar-IQ"/>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13" w:name="_Toc465535723"/>
            <w:r w:rsidRPr="00376D04">
              <w:rPr>
                <w:rFonts w:asciiTheme="minorBidi" w:hAnsiTheme="minorBidi" w:cstheme="minorBidi"/>
                <w:color w:val="auto"/>
                <w:sz w:val="22"/>
                <w:szCs w:val="22"/>
              </w:rPr>
              <w:t>4-15 Access Roads</w:t>
            </w:r>
            <w:bookmarkStart w:id="314" w:name="A139"/>
            <w:bookmarkEnd w:id="314"/>
            <w:r w:rsidRPr="00376D04">
              <w:rPr>
                <w:rFonts w:asciiTheme="minorBidi" w:hAnsiTheme="minorBidi" w:cstheme="minorBidi"/>
                <w:color w:val="auto"/>
                <w:sz w:val="22"/>
                <w:szCs w:val="22"/>
              </w:rPr>
              <w:t>:</w:t>
            </w:r>
            <w:bookmarkEnd w:id="313"/>
            <w:r w:rsidRPr="00376D04">
              <w:rPr>
                <w:rFonts w:asciiTheme="minorBidi" w:hAnsiTheme="minorBidi" w:cstheme="minorBidi"/>
                <w:color w:val="auto"/>
                <w:sz w:val="22"/>
                <w:szCs w:val="22"/>
              </w:rPr>
              <w:t xml:space="preserve"> </w:t>
            </w:r>
          </w:p>
          <w:p w:rsidR="00B01A0A" w:rsidRPr="00001504" w:rsidRDefault="00B01A0A" w:rsidP="00B01A0A">
            <w:pPr>
              <w:bidi w:val="0"/>
              <w:spacing w:line="239" w:lineRule="auto"/>
              <w:jc w:val="both"/>
              <w:rPr>
                <w:rFonts w:ascii="Arial" w:eastAsia="Arial" w:hAnsi="Arial" w:cs="Arial"/>
              </w:rPr>
            </w:pPr>
            <w:r w:rsidRPr="00001504">
              <w:rPr>
                <w:rFonts w:ascii="Arial" w:eastAsia="Arial" w:hAnsi="Arial" w:cs="Arial"/>
              </w:rPr>
              <w:t>The contractor is deemed that he has investigated the availability and suitability of access roads to the site, and that he is convinced of their conditions. The contractor shall make reasonable efforts to avoid damage to roads or bridges and protect them from damage as a result of the traffic movement of the contractor or his employees, including the use of appropriate vehicles and roads.</w:t>
            </w:r>
          </w:p>
          <w:p w:rsidR="00B01A0A" w:rsidRPr="00001504" w:rsidRDefault="00B01A0A" w:rsidP="00B01A0A">
            <w:pPr>
              <w:bidi w:val="0"/>
              <w:spacing w:line="286" w:lineRule="exact"/>
              <w:jc w:val="both"/>
              <w:rPr>
                <w:rFonts w:ascii="Arial" w:eastAsia="Arial" w:hAnsi="Arial" w:cs="Arial"/>
              </w:rPr>
            </w:pPr>
            <w:r w:rsidRPr="00001504">
              <w:rPr>
                <w:rFonts w:ascii="Arial" w:eastAsia="Arial" w:hAnsi="Arial" w:cs="Arial"/>
              </w:rPr>
              <w:t>Except as otherwise provided in these conditions:</w:t>
            </w:r>
          </w:p>
          <w:p w:rsidR="00B01A0A" w:rsidRPr="00001504" w:rsidRDefault="00B01A0A" w:rsidP="00B01A0A">
            <w:pPr>
              <w:bidi w:val="0"/>
              <w:spacing w:line="286" w:lineRule="exact"/>
              <w:jc w:val="both"/>
              <w:rPr>
                <w:rFonts w:ascii="Arial" w:eastAsia="Arial" w:hAnsi="Arial" w:cs="Arial"/>
              </w:rPr>
            </w:pPr>
            <w:r w:rsidRPr="00001504">
              <w:rPr>
                <w:rFonts w:ascii="Arial" w:eastAsia="Arial" w:hAnsi="Arial" w:cs="Arial"/>
              </w:rPr>
              <w:t>a) The contractor shall be responsible (between the parties) for any maintenance that may be required for access roads due to his use of them.</w:t>
            </w:r>
          </w:p>
          <w:p w:rsidR="00B01A0A" w:rsidRPr="00001504" w:rsidRDefault="00B01A0A" w:rsidP="00B01A0A">
            <w:pPr>
              <w:bidi w:val="0"/>
              <w:spacing w:line="286" w:lineRule="exact"/>
              <w:jc w:val="both"/>
              <w:rPr>
                <w:rFonts w:ascii="Arial" w:eastAsia="Arial" w:hAnsi="Arial" w:cs="Arial"/>
              </w:rPr>
            </w:pPr>
            <w:r w:rsidRPr="00001504">
              <w:rPr>
                <w:rFonts w:ascii="Arial" w:eastAsia="Arial" w:hAnsi="Arial" w:cs="Arial"/>
              </w:rPr>
              <w:t>b)   The contractor shall provide necessary signals and guidelines along these roads.  And  acquire  the  required  permits  from  the  relevant  authorities regarding the use of roads, signals and directions.</w:t>
            </w:r>
          </w:p>
          <w:p w:rsidR="00B01A0A" w:rsidRPr="00001504" w:rsidRDefault="00B01A0A" w:rsidP="00B01A0A">
            <w:pPr>
              <w:bidi w:val="0"/>
              <w:spacing w:line="288" w:lineRule="exact"/>
              <w:jc w:val="both"/>
              <w:rPr>
                <w:rFonts w:ascii="Arial" w:eastAsia="Arial" w:hAnsi="Arial" w:cs="Arial"/>
              </w:rPr>
            </w:pPr>
            <w:r w:rsidRPr="00001504">
              <w:rPr>
                <w:rFonts w:ascii="Arial" w:eastAsia="Arial" w:hAnsi="Arial" w:cs="Arial"/>
              </w:rPr>
              <w:t>c)   The employer shall not be responsible for any claims that may arise from the use or otherwise of any access road.</w:t>
            </w:r>
          </w:p>
          <w:p w:rsidR="00B01A0A" w:rsidRPr="00001504" w:rsidRDefault="00B01A0A" w:rsidP="00B01A0A">
            <w:pPr>
              <w:bidi w:val="0"/>
              <w:spacing w:line="281" w:lineRule="exact"/>
              <w:jc w:val="both"/>
              <w:rPr>
                <w:rFonts w:ascii="Arial" w:eastAsia="Arial" w:hAnsi="Arial" w:cs="Arial"/>
              </w:rPr>
            </w:pPr>
            <w:r w:rsidRPr="00001504">
              <w:rPr>
                <w:rFonts w:ascii="Arial" w:eastAsia="Arial" w:hAnsi="Arial" w:cs="Arial"/>
              </w:rPr>
              <w:t>d)   The employer shall not guarantee the suitability or availability of access roads.</w:t>
            </w:r>
          </w:p>
          <w:p w:rsidR="00B01A0A" w:rsidRDefault="00B01A0A" w:rsidP="00B01A0A">
            <w:pPr>
              <w:bidi w:val="0"/>
              <w:spacing w:line="288" w:lineRule="exact"/>
              <w:jc w:val="both"/>
              <w:rPr>
                <w:rFonts w:ascii="Arial" w:eastAsia="Arial" w:hAnsi="Arial" w:cs="Arial"/>
                <w:rtl/>
              </w:rPr>
            </w:pPr>
            <w:r w:rsidRPr="00001504">
              <w:rPr>
                <w:rFonts w:ascii="Arial" w:eastAsia="Arial" w:hAnsi="Arial" w:cs="Arial"/>
              </w:rPr>
              <w:t>e)   The contractor shall bear the cost incurred due to the lack of or adequacy of these access roads.</w:t>
            </w:r>
          </w:p>
          <w:p w:rsidR="0073021D" w:rsidRPr="00001504" w:rsidRDefault="0073021D" w:rsidP="0073021D">
            <w:pPr>
              <w:bidi w:val="0"/>
              <w:spacing w:line="288" w:lineRule="exact"/>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15" w:name="_Toc464327225"/>
            <w:bookmarkStart w:id="316" w:name="_Toc465535724"/>
            <w:r w:rsidRPr="00376D04">
              <w:rPr>
                <w:rFonts w:asciiTheme="minorBidi" w:hAnsiTheme="minorBidi" w:cstheme="minorBidi"/>
                <w:color w:val="auto"/>
                <w:sz w:val="22"/>
                <w:szCs w:val="22"/>
              </w:rPr>
              <w:t xml:space="preserve">4-16 The transfer of implementation requirement </w:t>
            </w:r>
            <w:bookmarkStart w:id="317" w:name="A140"/>
            <w:bookmarkEnd w:id="317"/>
            <w:r w:rsidRPr="00376D04">
              <w:rPr>
                <w:rFonts w:asciiTheme="minorBidi" w:hAnsiTheme="minorBidi" w:cstheme="minorBidi"/>
                <w:color w:val="auto"/>
                <w:sz w:val="22"/>
                <w:szCs w:val="22"/>
                <w:u w:color="000000"/>
              </w:rPr>
              <w:t>:</w:t>
            </w:r>
            <w:bookmarkEnd w:id="315"/>
            <w:bookmarkEnd w:id="316"/>
          </w:p>
          <w:p w:rsidR="00B01A0A" w:rsidRPr="00001504" w:rsidRDefault="00B01A0A" w:rsidP="00B01A0A">
            <w:pPr>
              <w:bidi w:val="0"/>
              <w:jc w:val="both"/>
              <w:rPr>
                <w:rFonts w:ascii="Arial" w:eastAsia="Arial" w:hAnsi="Arial" w:cs="Arial"/>
              </w:rPr>
            </w:pPr>
            <w:r w:rsidRPr="00001504">
              <w:rPr>
                <w:rFonts w:ascii="Arial" w:eastAsia="Arial" w:hAnsi="Arial" w:cs="Arial"/>
              </w:rPr>
              <w:t>Unless otherwise stated in the special conditions:</w:t>
            </w:r>
          </w:p>
          <w:p w:rsidR="00B01A0A" w:rsidRPr="00001504" w:rsidRDefault="00B01A0A" w:rsidP="00B01A0A">
            <w:pPr>
              <w:bidi w:val="0"/>
              <w:spacing w:line="239" w:lineRule="auto"/>
              <w:jc w:val="both"/>
              <w:rPr>
                <w:rFonts w:ascii="Arial" w:eastAsia="Arial" w:hAnsi="Arial" w:cs="Arial"/>
              </w:rPr>
            </w:pPr>
            <w:r w:rsidRPr="00001504">
              <w:rPr>
                <w:rFonts w:ascii="Arial" w:eastAsia="Arial" w:hAnsi="Arial" w:cs="Arial"/>
              </w:rPr>
              <w:t>a)   The Contractor shall notify the engineer in a period not exceeding (21) days from the date of the arrival of any mechanical supplies or a major piece of the other implementation requirements to the site.</w:t>
            </w:r>
          </w:p>
          <w:p w:rsidR="00B01A0A" w:rsidRPr="00001504" w:rsidRDefault="00B01A0A" w:rsidP="00B01A0A">
            <w:pPr>
              <w:bidi w:val="0"/>
              <w:spacing w:line="288" w:lineRule="exact"/>
              <w:jc w:val="both"/>
              <w:rPr>
                <w:rFonts w:ascii="Arial" w:eastAsia="Arial" w:hAnsi="Arial" w:cs="Arial"/>
              </w:rPr>
            </w:pPr>
            <w:r w:rsidRPr="00001504">
              <w:rPr>
                <w:rFonts w:ascii="Arial" w:eastAsia="Arial" w:hAnsi="Arial" w:cs="Arial"/>
              </w:rPr>
              <w:t>b) The contractor shall be responsible for packing, loading, transporting, receiving, unloading, storing and protecting all supplies and other items necessary for the works.</w:t>
            </w:r>
          </w:p>
          <w:p w:rsidR="00B01A0A" w:rsidRDefault="00B01A0A" w:rsidP="00B01A0A">
            <w:pPr>
              <w:bidi w:val="0"/>
              <w:spacing w:line="239" w:lineRule="auto"/>
              <w:jc w:val="both"/>
              <w:rPr>
                <w:rFonts w:ascii="Arial" w:eastAsia="Arial" w:hAnsi="Arial" w:cs="Arial"/>
                <w:rtl/>
              </w:rPr>
            </w:pPr>
            <w:r w:rsidRPr="00001504">
              <w:rPr>
                <w:rFonts w:ascii="Arial" w:eastAsia="Arial" w:hAnsi="Arial" w:cs="Arial"/>
              </w:rPr>
              <w:t xml:space="preserve">c)  The contractor shall compensate the employer and protect him from any damages, losses or expense (including litigation's fees and expenses) </w:t>
            </w:r>
            <w:r w:rsidRPr="00001504">
              <w:rPr>
                <w:rFonts w:ascii="Arial" w:eastAsia="Arial" w:hAnsi="Arial" w:cs="Arial"/>
              </w:rPr>
              <w:lastRenderedPageBreak/>
              <w:t>that may result from any damage occurs as a result of the transfer of implementation  requirements,  and je shall negotiate and pay claims that may result from the transfer process.</w:t>
            </w:r>
          </w:p>
          <w:p w:rsidR="0073021D" w:rsidRPr="00001504" w:rsidRDefault="0073021D" w:rsidP="0073021D">
            <w:pPr>
              <w:bidi w:val="0"/>
              <w:spacing w:line="239" w:lineRule="auto"/>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18" w:name="_Toc464327226"/>
            <w:bookmarkStart w:id="319" w:name="_Toc465535725"/>
            <w:r w:rsidRPr="00376D04">
              <w:rPr>
                <w:rFonts w:asciiTheme="minorBidi" w:hAnsiTheme="minorBidi" w:cstheme="minorBidi"/>
                <w:color w:val="auto"/>
                <w:sz w:val="22"/>
                <w:szCs w:val="22"/>
              </w:rPr>
              <w:t>4-17 Contractor's Equipment</w:t>
            </w:r>
            <w:bookmarkStart w:id="320" w:name="A141"/>
            <w:bookmarkEnd w:id="320"/>
            <w:r w:rsidRPr="00376D04">
              <w:rPr>
                <w:rFonts w:asciiTheme="minorBidi" w:hAnsiTheme="minorBidi" w:cstheme="minorBidi"/>
                <w:color w:val="auto"/>
                <w:sz w:val="22"/>
                <w:szCs w:val="22"/>
                <w:u w:color="000000"/>
              </w:rPr>
              <w:t>:</w:t>
            </w:r>
            <w:bookmarkEnd w:id="318"/>
            <w:bookmarkEnd w:id="319"/>
          </w:p>
          <w:p w:rsidR="00B01A0A" w:rsidRDefault="00B01A0A" w:rsidP="00B01A0A">
            <w:pPr>
              <w:bidi w:val="0"/>
              <w:spacing w:line="239" w:lineRule="auto"/>
              <w:jc w:val="both"/>
              <w:rPr>
                <w:rFonts w:ascii="Arial" w:eastAsia="Arial" w:hAnsi="Arial" w:cs="Arial"/>
                <w:rtl/>
              </w:rPr>
            </w:pPr>
            <w:r w:rsidRPr="00001504">
              <w:rPr>
                <w:rFonts w:ascii="Arial" w:eastAsia="Arial" w:hAnsi="Arial" w:cs="Arial"/>
              </w:rPr>
              <w:t>The   contractor   shall   be   responsible   for   all  his   equipment.   The   contractor equipment, after been brought to the site, shall be deemed dedicated exclusively for the implementation of the works. The contractor shall not be entitled remove from site any major parts of equipment without the approval of the engineer, but such approval is not required in connection with vehicles used for the transfer of implementation requirements or contractor's personnel.</w:t>
            </w:r>
          </w:p>
          <w:p w:rsidR="0073021D" w:rsidRPr="00001504" w:rsidRDefault="0073021D" w:rsidP="0073021D">
            <w:pPr>
              <w:bidi w:val="0"/>
              <w:spacing w:line="239" w:lineRule="auto"/>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21" w:name="_Toc464327227"/>
            <w:bookmarkStart w:id="322" w:name="_Toc465535726"/>
            <w:r w:rsidRPr="00376D04">
              <w:rPr>
                <w:rFonts w:asciiTheme="minorBidi" w:hAnsiTheme="minorBidi" w:cstheme="minorBidi"/>
                <w:color w:val="auto"/>
                <w:sz w:val="22"/>
                <w:szCs w:val="22"/>
              </w:rPr>
              <w:t xml:space="preserve">4-18 </w:t>
            </w:r>
            <w:r w:rsidRPr="00376D04">
              <w:rPr>
                <w:rFonts w:asciiTheme="minorBidi" w:hAnsiTheme="minorBidi" w:cstheme="minorBidi"/>
                <w:color w:val="auto"/>
                <w:sz w:val="22"/>
                <w:szCs w:val="22"/>
              </w:rPr>
              <w:tab/>
            </w:r>
            <w:bookmarkStart w:id="323" w:name="A142"/>
            <w:bookmarkEnd w:id="323"/>
            <w:r w:rsidRPr="00376D04">
              <w:rPr>
                <w:rFonts w:asciiTheme="minorBidi" w:hAnsiTheme="minorBidi" w:cstheme="minorBidi"/>
                <w:color w:val="auto"/>
                <w:sz w:val="22"/>
                <w:szCs w:val="22"/>
                <w:u w:color="000000"/>
              </w:rPr>
              <w:t>Environment protection:</w:t>
            </w:r>
            <w:bookmarkEnd w:id="321"/>
            <w:bookmarkEnd w:id="322"/>
          </w:p>
          <w:p w:rsidR="00B01A0A" w:rsidRPr="00001504" w:rsidRDefault="00B01A0A" w:rsidP="00B01A0A">
            <w:pPr>
              <w:bidi w:val="0"/>
              <w:spacing w:line="239" w:lineRule="auto"/>
              <w:jc w:val="both"/>
              <w:rPr>
                <w:rFonts w:ascii="Arial" w:eastAsia="Arial" w:hAnsi="Arial" w:cs="Arial"/>
              </w:rPr>
            </w:pPr>
            <w:r w:rsidRPr="00001504">
              <w:rPr>
                <w:rFonts w:ascii="Arial" w:eastAsia="Arial" w:hAnsi="Arial" w:cs="Arial"/>
              </w:rPr>
              <w:t>The contractor shall take all reasonable steps to protect the environment (inside and outside the site), and to limits the creation of inconvenience or damage to individuals and property as a result of pollution or noise or otherwise, which could result from the implementation processes.</w:t>
            </w:r>
          </w:p>
          <w:p w:rsidR="00B01A0A" w:rsidRPr="00001504" w:rsidRDefault="00B01A0A" w:rsidP="00B01A0A">
            <w:pPr>
              <w:bidi w:val="0"/>
              <w:spacing w:line="239" w:lineRule="auto"/>
              <w:jc w:val="both"/>
              <w:rPr>
                <w:rFonts w:ascii="Arial" w:eastAsia="Arial" w:hAnsi="Arial" w:cs="Arial"/>
              </w:rPr>
            </w:pPr>
            <w:r w:rsidRPr="00001504">
              <w:rPr>
                <w:rFonts w:ascii="Arial" w:eastAsia="Arial" w:hAnsi="Arial" w:cs="Arial"/>
              </w:rPr>
              <w:t>And the contractor shall also ensure that the percentage of emissions and the amount of swage and their flow resulted from his activity do not exceed the amounts allowed in the specifications or the amounts specified in the applicable laws.</w:t>
            </w:r>
          </w:p>
          <w:p w:rsidR="00B01A0A" w:rsidRPr="00376D04" w:rsidRDefault="00B01A0A" w:rsidP="00B01A0A">
            <w:pPr>
              <w:bidi w:val="0"/>
              <w:jc w:val="both"/>
              <w:rPr>
                <w:rFonts w:asciiTheme="minorBidi" w:hAnsiTheme="minorBidi"/>
                <w:rtl/>
                <w:lang w:bidi="ar-IQ"/>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24" w:name="_Toc464327228"/>
            <w:bookmarkStart w:id="325" w:name="_Toc465535727"/>
            <w:r w:rsidRPr="00376D04">
              <w:rPr>
                <w:rFonts w:asciiTheme="minorBidi" w:hAnsiTheme="minorBidi" w:cstheme="minorBidi"/>
                <w:color w:val="auto"/>
                <w:sz w:val="22"/>
                <w:szCs w:val="22"/>
              </w:rPr>
              <w:t xml:space="preserve">4-19 </w:t>
            </w:r>
            <w:r w:rsidRPr="00376D04">
              <w:rPr>
                <w:rFonts w:asciiTheme="minorBidi" w:hAnsiTheme="minorBidi" w:cstheme="minorBidi"/>
                <w:color w:val="auto"/>
                <w:sz w:val="22"/>
                <w:szCs w:val="22"/>
              </w:rPr>
              <w:tab/>
            </w:r>
            <w:bookmarkStart w:id="326" w:name="A143"/>
            <w:bookmarkEnd w:id="326"/>
            <w:r w:rsidRPr="00376D04">
              <w:rPr>
                <w:rFonts w:asciiTheme="minorBidi" w:hAnsiTheme="minorBidi" w:cstheme="minorBidi"/>
                <w:color w:val="auto"/>
                <w:sz w:val="22"/>
                <w:szCs w:val="22"/>
                <w:u w:color="000000"/>
              </w:rPr>
              <w:t>Electricity, Water and Gas:</w:t>
            </w:r>
            <w:bookmarkEnd w:id="324"/>
            <w:bookmarkEnd w:id="325"/>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contractor shall be responsible for providing power, water and other services that he may need it, except what is provided for later, for the purposes of implementing the constructions and for the extent required in the specifications for testing purposes.</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contractor has the right to use electricity, water, gas and other services available at the site for the purpose of implementation of the works, according to the details and for the prices set forth in the specification, the contractor shall provide on his responsibility and expense any tools required for such uses and for measuring the quantities he consumes.</w:t>
            </w:r>
          </w:p>
          <w:p w:rsidR="00B01A0A" w:rsidRPr="00001504" w:rsidRDefault="00B01A0A" w:rsidP="00B01A0A">
            <w:pPr>
              <w:bidi w:val="0"/>
              <w:spacing w:line="110" w:lineRule="exact"/>
              <w:jc w:val="both"/>
              <w:rPr>
                <w:rFonts w:ascii="Arial" w:eastAsia="Arial" w:hAnsi="Arial" w:cs="Arial"/>
              </w:rPr>
            </w:pPr>
          </w:p>
          <w:p w:rsidR="00B01A0A" w:rsidRDefault="00B01A0A" w:rsidP="00B01A0A">
            <w:pPr>
              <w:bidi w:val="0"/>
              <w:jc w:val="both"/>
              <w:rPr>
                <w:rFonts w:ascii="Arial" w:eastAsia="Arial" w:hAnsi="Arial" w:cs="Arial"/>
                <w:rtl/>
              </w:rPr>
            </w:pPr>
            <w:r w:rsidRPr="00001504">
              <w:rPr>
                <w:rFonts w:ascii="Arial" w:eastAsia="Arial" w:hAnsi="Arial" w:cs="Arial"/>
              </w:rPr>
              <w:t>Agreement shall be made on the amounts of the consumed quantities and their prices (under the specified prices) for such services, or shall be estimated pursuant to paragraph (2-5) to calculate the employer's claims, and paragraph (3-5) to make estimates, and the contractor shall pay these amounts to the employer.</w:t>
            </w:r>
          </w:p>
          <w:p w:rsidR="0073021D" w:rsidRPr="00376D04" w:rsidRDefault="0073021D" w:rsidP="0073021D">
            <w:pPr>
              <w:bidi w:val="0"/>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27" w:name="_Toc464327229"/>
            <w:bookmarkStart w:id="328" w:name="_Toc465535728"/>
            <w:r w:rsidRPr="00376D04">
              <w:rPr>
                <w:rFonts w:asciiTheme="minorBidi" w:hAnsiTheme="minorBidi" w:cstheme="minorBidi"/>
                <w:color w:val="auto"/>
                <w:sz w:val="22"/>
                <w:szCs w:val="22"/>
              </w:rPr>
              <w:t xml:space="preserve">4-20 </w:t>
            </w:r>
            <w:bookmarkStart w:id="329" w:name="A144"/>
            <w:bookmarkEnd w:id="329"/>
            <w:r w:rsidRPr="00376D04">
              <w:rPr>
                <w:rFonts w:asciiTheme="minorBidi" w:hAnsiTheme="minorBidi" w:cstheme="minorBidi"/>
                <w:color w:val="auto"/>
                <w:sz w:val="22"/>
                <w:szCs w:val="22"/>
                <w:u w:color="000000"/>
              </w:rPr>
              <w:t>Equipment and materials provided by the employer:</w:t>
            </w:r>
            <w:bookmarkEnd w:id="327"/>
            <w:bookmarkEnd w:id="328"/>
          </w:p>
          <w:p w:rsidR="00B01A0A" w:rsidRPr="00376D04" w:rsidRDefault="00B01A0A" w:rsidP="00B01A0A">
            <w:pPr>
              <w:bidi w:val="0"/>
              <w:jc w:val="both"/>
              <w:rPr>
                <w:rFonts w:ascii="Arial" w:eastAsia="Arial" w:hAnsi="Arial" w:cs="Arial"/>
              </w:rPr>
            </w:pPr>
            <w:r w:rsidRPr="00001504">
              <w:rPr>
                <w:rFonts w:ascii="Arial" w:eastAsia="Arial" w:hAnsi="Arial" w:cs="Arial"/>
              </w:rPr>
              <w:t xml:space="preserve">The employer shall allow the contractor to use "employer's equipment" - if any - in the implementation of the works according to the details and arrangements for the prices specified in </w:t>
            </w:r>
            <w:r w:rsidRPr="00001504">
              <w:rPr>
                <w:rFonts w:ascii="Arial" w:eastAsia="Arial" w:hAnsi="Arial" w:cs="Arial"/>
              </w:rPr>
              <w:lastRenderedPageBreak/>
              <w:t>the specification, and unless otherwise provided in the specification:</w:t>
            </w:r>
          </w:p>
          <w:p w:rsidR="00B01A0A" w:rsidRPr="00376D04" w:rsidRDefault="00B01A0A" w:rsidP="00B01A0A">
            <w:pPr>
              <w:bidi w:val="0"/>
              <w:spacing w:line="276" w:lineRule="exact"/>
              <w:jc w:val="both"/>
              <w:rPr>
                <w:rFonts w:ascii="Arial" w:eastAsia="Arial" w:hAnsi="Arial" w:cs="Arial"/>
              </w:rPr>
            </w:pPr>
            <w:r w:rsidRPr="00001504">
              <w:rPr>
                <w:rFonts w:ascii="Arial" w:eastAsia="Arial" w:hAnsi="Arial" w:cs="Arial"/>
              </w:rPr>
              <w:t>a)   The employer shall be responsible for his equipment, with the exception of the following:</w:t>
            </w:r>
          </w:p>
          <w:p w:rsidR="00B01A0A" w:rsidRPr="00376D04" w:rsidRDefault="00B01A0A" w:rsidP="00B01A0A">
            <w:pPr>
              <w:bidi w:val="0"/>
              <w:spacing w:line="276" w:lineRule="exact"/>
              <w:jc w:val="both"/>
              <w:rPr>
                <w:rFonts w:ascii="Arial" w:eastAsia="Arial" w:hAnsi="Arial" w:cs="Arial"/>
              </w:rPr>
            </w:pPr>
            <w:r w:rsidRPr="00001504">
              <w:rPr>
                <w:rFonts w:ascii="Arial" w:eastAsia="Arial" w:hAnsi="Arial" w:cs="Arial"/>
              </w:rPr>
              <w:t>b)   Contractor shall be responsible for any piece of "employer's equipment" while contractor's personnel operate or drive or possess or control it.</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Amounts and usage allowances shall be determined "according to the specified prices" for the use of employer's equipment by agreement or by engineer's estimates in accordance with the provisions of paragraphs (2-5, 3-5) and the Contractor shall pay these amounts to the employer.</w:t>
            </w:r>
          </w:p>
          <w:p w:rsidR="00B01A0A" w:rsidRPr="00376D04" w:rsidRDefault="00B01A0A" w:rsidP="00B01A0A">
            <w:pPr>
              <w:bidi w:val="0"/>
              <w:spacing w:line="239" w:lineRule="auto"/>
              <w:jc w:val="both"/>
              <w:rPr>
                <w:rFonts w:ascii="Arial" w:eastAsia="Arial" w:hAnsi="Arial" w:cs="Arial"/>
              </w:rPr>
            </w:pPr>
            <w:r w:rsidRPr="00001504">
              <w:rPr>
                <w:rFonts w:ascii="Arial" w:eastAsia="Arial" w:hAnsi="Arial" w:cs="Arial"/>
              </w:rPr>
              <w:t>The employer shall provide the contractor - at no charge - the materials he is obliged to provide for free (if any) in accordance with the details specified in the employer's requirements. The employer shall, on his responsibility and expense, provide these materials at the time and place specified in the contract, where the contractor shall check them visibly, and inform the engineer immediately for any shortage or defect or insufficiency therein. And unless agreed between the parties otherwise, the employer shall immediately correct any shortage or defect or insufficiency therein.</w:t>
            </w:r>
          </w:p>
          <w:p w:rsidR="00B01A0A" w:rsidRDefault="00B01A0A" w:rsidP="00B01A0A">
            <w:pPr>
              <w:bidi w:val="0"/>
              <w:spacing w:line="239" w:lineRule="auto"/>
              <w:jc w:val="both"/>
              <w:rPr>
                <w:rFonts w:ascii="Arial" w:eastAsia="Arial" w:hAnsi="Arial" w:cs="Arial"/>
                <w:w w:val="82"/>
                <w:rtl/>
              </w:rPr>
            </w:pPr>
            <w:r w:rsidRPr="00001504">
              <w:rPr>
                <w:rFonts w:ascii="Arial" w:eastAsia="Arial" w:hAnsi="Arial" w:cs="Arial"/>
              </w:rPr>
              <w:t>After such visible check, these free of charge materials shall become in the custody of the contractor and under his protection and control, but contractor's obligation to check and protect it shall not relieve the employer from the responsibility for any shortage or defect or insufficiency unless it cannot be detected through the visible check</w:t>
            </w:r>
            <w:r w:rsidRPr="00376D04">
              <w:rPr>
                <w:rFonts w:ascii="Arial" w:eastAsia="Arial" w:hAnsi="Arial" w:cs="Arial"/>
                <w:w w:val="82"/>
              </w:rPr>
              <w:t>.</w:t>
            </w:r>
          </w:p>
          <w:p w:rsidR="0073021D" w:rsidRPr="00376D04" w:rsidRDefault="0073021D" w:rsidP="0073021D">
            <w:pPr>
              <w:bidi w:val="0"/>
              <w:spacing w:line="239" w:lineRule="auto"/>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30" w:name="_Toc464327230"/>
            <w:bookmarkStart w:id="331" w:name="_Toc465535729"/>
            <w:r w:rsidRPr="00376D04">
              <w:rPr>
                <w:rFonts w:asciiTheme="minorBidi" w:hAnsiTheme="minorBidi" w:cstheme="minorBidi"/>
                <w:color w:val="auto"/>
                <w:sz w:val="22"/>
                <w:szCs w:val="22"/>
              </w:rPr>
              <w:t xml:space="preserve">4-21 </w:t>
            </w:r>
            <w:bookmarkStart w:id="332" w:name="A145"/>
            <w:bookmarkEnd w:id="332"/>
            <w:r w:rsidRPr="00376D04">
              <w:rPr>
                <w:rFonts w:asciiTheme="minorBidi" w:hAnsiTheme="minorBidi" w:cstheme="minorBidi"/>
                <w:color w:val="auto"/>
                <w:sz w:val="22"/>
                <w:szCs w:val="22"/>
              </w:rPr>
              <w:t>Work Progress Reports:</w:t>
            </w:r>
            <w:bookmarkEnd w:id="330"/>
            <w:bookmarkEnd w:id="331"/>
          </w:p>
          <w:p w:rsidR="00B01A0A" w:rsidRPr="00376D04" w:rsidRDefault="00B01A0A" w:rsidP="00B01A0A">
            <w:pPr>
              <w:bidi w:val="0"/>
              <w:spacing w:line="239" w:lineRule="auto"/>
              <w:jc w:val="both"/>
              <w:rPr>
                <w:rFonts w:ascii="Arial" w:eastAsia="Arial" w:hAnsi="Arial" w:cs="Arial"/>
              </w:rPr>
            </w:pPr>
            <w:r w:rsidRPr="0073021D">
              <w:rPr>
                <w:rFonts w:ascii="Arial" w:eastAsia="Arial" w:hAnsi="Arial" w:cs="Arial"/>
              </w:rPr>
              <w:t>Unless otherwise provided in the special conditions, the contractor shall prepare monthly work progress reports and pass them to the engineer in (6) copies, provided that the first report shall cover the period until the end of the month following the date of commencement, and then the reports shall be issued monthly, within (7) days from the last day of the period in respect thereof.</w:t>
            </w:r>
          </w:p>
          <w:p w:rsidR="00B01A0A" w:rsidRPr="00376D04" w:rsidRDefault="00B01A0A" w:rsidP="00B01A0A">
            <w:pPr>
              <w:bidi w:val="0"/>
              <w:jc w:val="both"/>
              <w:rPr>
                <w:rFonts w:ascii="Arial" w:eastAsia="Arial" w:hAnsi="Arial" w:cs="Arial"/>
              </w:rPr>
            </w:pPr>
            <w:r w:rsidRPr="0073021D">
              <w:rPr>
                <w:rFonts w:ascii="Arial" w:eastAsia="Arial" w:hAnsi="Arial" w:cs="Arial"/>
              </w:rPr>
              <w:t>Reporting shall continue till the contractor performs all the remaining works and shortages until the completion date specified in the initial acceptance certificate of the works.</w:t>
            </w:r>
          </w:p>
          <w:p w:rsidR="00B01A0A" w:rsidRPr="00376D04" w:rsidRDefault="00B01A0A" w:rsidP="00B01A0A">
            <w:pPr>
              <w:bidi w:val="0"/>
              <w:spacing w:line="274" w:lineRule="exact"/>
              <w:jc w:val="both"/>
              <w:rPr>
                <w:rFonts w:ascii="Arial" w:eastAsia="Arial" w:hAnsi="Arial" w:cs="Arial"/>
              </w:rPr>
            </w:pPr>
            <w:r w:rsidRPr="0073021D">
              <w:rPr>
                <w:rFonts w:ascii="Arial" w:eastAsia="Arial" w:hAnsi="Arial" w:cs="Arial"/>
              </w:rPr>
              <w:t>Each report shall contain the following:</w:t>
            </w:r>
          </w:p>
          <w:p w:rsidR="00B01A0A" w:rsidRPr="00376D04" w:rsidRDefault="00B01A0A" w:rsidP="00B01A0A">
            <w:pPr>
              <w:bidi w:val="0"/>
              <w:spacing w:line="239" w:lineRule="auto"/>
              <w:jc w:val="both"/>
              <w:rPr>
                <w:rFonts w:ascii="Arial" w:eastAsia="Arial" w:hAnsi="Arial" w:cs="Arial"/>
              </w:rPr>
            </w:pPr>
            <w:r w:rsidRPr="0073021D">
              <w:rPr>
                <w:rFonts w:ascii="Arial" w:eastAsia="Arial" w:hAnsi="Arial" w:cs="Arial"/>
              </w:rPr>
              <w:t>a)   Diagrams and details of work progress including each stage of the design, contractor's documents, purchase orders, manufacturing, delivery to the site and the construction, installation, testing and include all work stages performed by the named subcontractor (as defined in accordance with Article Five and subcontractors who has been named).</w:t>
            </w:r>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 xml:space="preserve">b)   Photographs showing the conditions of </w:t>
            </w:r>
            <w:r w:rsidRPr="0073021D">
              <w:rPr>
                <w:rFonts w:ascii="Arial" w:eastAsia="Arial" w:hAnsi="Arial" w:cs="Arial"/>
              </w:rPr>
              <w:lastRenderedPageBreak/>
              <w:t>manufacturing and work progress at the site.</w:t>
            </w:r>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c)   With regard to the manufacture of the major items of mechanical supplies and material: list the names of manufacturers and manufacturing locations and the percentage of  progress and the expected and  actual  dates of completions:</w:t>
            </w:r>
          </w:p>
          <w:p w:rsidR="00B01A0A" w:rsidRPr="00376D04" w:rsidRDefault="00B01A0A" w:rsidP="00B01A0A">
            <w:pPr>
              <w:bidi w:val="0"/>
              <w:spacing w:line="284" w:lineRule="exact"/>
              <w:jc w:val="both"/>
              <w:rPr>
                <w:rFonts w:ascii="Arial" w:eastAsia="Arial" w:hAnsi="Arial" w:cs="Arial"/>
              </w:rPr>
            </w:pPr>
            <w:r w:rsidRPr="0073021D">
              <w:rPr>
                <w:rFonts w:ascii="Arial" w:eastAsia="Arial" w:hAnsi="Arial" w:cs="Arial"/>
              </w:rPr>
              <w:t>1)   For commencement of the manufacture process</w:t>
            </w:r>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2)   For inspection operations by the contractor</w:t>
            </w:r>
          </w:p>
          <w:p w:rsidR="00B01A0A" w:rsidRPr="00376D04" w:rsidRDefault="00B01A0A" w:rsidP="00B01A0A">
            <w:pPr>
              <w:bidi w:val="0"/>
              <w:jc w:val="both"/>
              <w:rPr>
                <w:rFonts w:ascii="Arial" w:eastAsia="Arial" w:hAnsi="Arial" w:cs="Arial"/>
              </w:rPr>
            </w:pPr>
            <w:r w:rsidRPr="0073021D">
              <w:rPr>
                <w:rFonts w:ascii="Arial" w:eastAsia="Arial" w:hAnsi="Arial" w:cs="Arial"/>
              </w:rPr>
              <w:t>3)   For tests</w:t>
            </w:r>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4)   For shipment and delivery to the site</w:t>
            </w:r>
          </w:p>
          <w:p w:rsidR="00B01A0A" w:rsidRPr="00376D04" w:rsidRDefault="00B01A0A" w:rsidP="00B01A0A">
            <w:pPr>
              <w:bidi w:val="0"/>
              <w:spacing w:line="286" w:lineRule="exact"/>
              <w:ind w:hanging="360"/>
              <w:jc w:val="both"/>
              <w:rPr>
                <w:rFonts w:ascii="Arial" w:eastAsia="Arial" w:hAnsi="Arial" w:cs="Arial"/>
              </w:rPr>
            </w:pPr>
            <w:r w:rsidRPr="0073021D">
              <w:rPr>
                <w:rFonts w:ascii="Arial" w:eastAsia="Arial" w:hAnsi="Arial" w:cs="Arial"/>
              </w:rPr>
              <w:t>d)  Contractor implementation staff and his construction equipment data as described in paragraph (6-10).</w:t>
            </w:r>
          </w:p>
          <w:p w:rsidR="00B01A0A" w:rsidRPr="00376D04" w:rsidRDefault="00B01A0A" w:rsidP="00B01A0A">
            <w:pPr>
              <w:bidi w:val="0"/>
              <w:spacing w:line="286" w:lineRule="exact"/>
              <w:ind w:hanging="360"/>
              <w:jc w:val="both"/>
              <w:rPr>
                <w:rFonts w:ascii="Arial" w:eastAsia="Arial" w:hAnsi="Arial" w:cs="Arial"/>
              </w:rPr>
            </w:pPr>
            <w:r w:rsidRPr="0073021D">
              <w:rPr>
                <w:rFonts w:ascii="Arial" w:eastAsia="Arial" w:hAnsi="Arial" w:cs="Arial"/>
              </w:rPr>
              <w:t>e)   Copies of documents of quality assurance, results of tests and certificates of materials.</w:t>
            </w:r>
          </w:p>
          <w:p w:rsidR="00B01A0A" w:rsidRPr="00376D04" w:rsidRDefault="00B01A0A" w:rsidP="00B01A0A">
            <w:pPr>
              <w:bidi w:val="0"/>
              <w:spacing w:line="288" w:lineRule="exact"/>
              <w:ind w:hanging="360"/>
              <w:jc w:val="both"/>
              <w:rPr>
                <w:rFonts w:ascii="Arial" w:eastAsia="Arial" w:hAnsi="Arial" w:cs="Arial"/>
              </w:rPr>
            </w:pPr>
            <w:r w:rsidRPr="0073021D">
              <w:rPr>
                <w:rFonts w:ascii="Arial" w:eastAsia="Arial" w:hAnsi="Arial" w:cs="Arial"/>
              </w:rPr>
              <w:t>f)    List of notifications of change orders related to employer's claims according to paragraph (5-2) and contractor's claims according to paragraph (20-1).</w:t>
            </w:r>
          </w:p>
          <w:p w:rsidR="00B01A0A" w:rsidRPr="00376D04" w:rsidRDefault="00B01A0A" w:rsidP="00B01A0A">
            <w:pPr>
              <w:bidi w:val="0"/>
              <w:spacing w:line="281" w:lineRule="exact"/>
              <w:jc w:val="both"/>
              <w:rPr>
                <w:rFonts w:ascii="Arial" w:eastAsia="Arial" w:hAnsi="Arial" w:cs="Arial"/>
              </w:rPr>
            </w:pPr>
            <w:r w:rsidRPr="0073021D">
              <w:rPr>
                <w:rFonts w:ascii="Arial" w:eastAsia="Arial" w:hAnsi="Arial" w:cs="Arial"/>
              </w:rPr>
              <w:t>g)   Public  safety  statistics,  inclusive  of  details  relating  to  any  dangerous</w:t>
            </w:r>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incidents and any activities related to environmental aspects and public relations.</w:t>
            </w:r>
          </w:p>
          <w:p w:rsidR="00B01A0A" w:rsidRPr="00376D04" w:rsidRDefault="00B01A0A" w:rsidP="00B01A0A">
            <w:pPr>
              <w:bidi w:val="0"/>
              <w:spacing w:line="286" w:lineRule="exact"/>
              <w:ind w:hanging="360"/>
              <w:jc w:val="both"/>
              <w:rPr>
                <w:rFonts w:ascii="Arial" w:eastAsia="Arial" w:hAnsi="Arial" w:cs="Arial"/>
              </w:rPr>
            </w:pPr>
            <w:r w:rsidRPr="0073021D">
              <w:rPr>
                <w:rFonts w:ascii="Arial" w:eastAsia="Arial" w:hAnsi="Arial" w:cs="Arial"/>
              </w:rPr>
              <w:t>h)  Comparison between the actual progress and the planned progress of implementation of the works, with details of the facts or circumstances that</w:t>
            </w:r>
          </w:p>
          <w:p w:rsidR="00B01A0A" w:rsidRDefault="00B01A0A" w:rsidP="00B01A0A">
            <w:pPr>
              <w:bidi w:val="0"/>
              <w:spacing w:line="286" w:lineRule="exact"/>
              <w:jc w:val="both"/>
              <w:rPr>
                <w:rFonts w:ascii="Arial" w:eastAsia="Arial" w:hAnsi="Arial" w:cs="Arial"/>
              </w:rPr>
            </w:pPr>
            <w:r w:rsidRPr="0073021D">
              <w:rPr>
                <w:rFonts w:ascii="Arial" w:eastAsia="Arial" w:hAnsi="Arial" w:cs="Arial"/>
              </w:rPr>
              <w:t>might hinder the completion according to the contract, a statement of the actions being taken (or to be taken) to avoid delays.</w:t>
            </w:r>
          </w:p>
          <w:p w:rsidR="00B01A0A" w:rsidRDefault="00B01A0A" w:rsidP="00B01A0A">
            <w:pPr>
              <w:bidi w:val="0"/>
              <w:spacing w:line="286" w:lineRule="exact"/>
              <w:jc w:val="both"/>
              <w:rPr>
                <w:rFonts w:ascii="Arial" w:eastAsia="Arial" w:hAnsi="Arial" w:cs="Arial"/>
              </w:rPr>
            </w:pPr>
          </w:p>
          <w:p w:rsidR="00B01A0A" w:rsidRPr="00376D04" w:rsidRDefault="00B01A0A" w:rsidP="00B01A0A">
            <w:pPr>
              <w:bidi w:val="0"/>
              <w:spacing w:line="286" w:lineRule="exact"/>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33" w:name="_Toc464327231"/>
            <w:bookmarkStart w:id="334" w:name="_Toc465535730"/>
            <w:r w:rsidRPr="00376D04">
              <w:rPr>
                <w:rFonts w:asciiTheme="minorBidi" w:hAnsiTheme="minorBidi" w:cstheme="minorBidi"/>
                <w:color w:val="auto"/>
                <w:sz w:val="22"/>
                <w:szCs w:val="22"/>
              </w:rPr>
              <w:t xml:space="preserve">4-22 </w:t>
            </w:r>
            <w:bookmarkStart w:id="335" w:name="A146"/>
            <w:bookmarkEnd w:id="335"/>
            <w:r w:rsidRPr="00376D04">
              <w:rPr>
                <w:rFonts w:asciiTheme="minorBidi" w:hAnsiTheme="minorBidi" w:cstheme="minorBidi"/>
                <w:color w:val="auto"/>
                <w:sz w:val="22"/>
                <w:szCs w:val="22"/>
                <w:u w:color="000000"/>
              </w:rPr>
              <w:t>Security at    Site:</w:t>
            </w:r>
            <w:bookmarkEnd w:id="333"/>
            <w:bookmarkEnd w:id="334"/>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Unless specified otherwise in the special conditions:</w:t>
            </w:r>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a)   The contractor shall be responsible for not allowing unauthorized persons to enter the site.</w:t>
            </w:r>
          </w:p>
          <w:p w:rsidR="00B01A0A" w:rsidRDefault="00B01A0A" w:rsidP="00B01A0A">
            <w:pPr>
              <w:bidi w:val="0"/>
              <w:spacing w:line="286" w:lineRule="exact"/>
              <w:jc w:val="both"/>
              <w:rPr>
                <w:rFonts w:ascii="Arial" w:eastAsia="Arial" w:hAnsi="Arial" w:cs="Arial"/>
              </w:rPr>
            </w:pPr>
            <w:r w:rsidRPr="0073021D">
              <w:rPr>
                <w:rFonts w:ascii="Arial" w:eastAsia="Arial" w:hAnsi="Arial" w:cs="Arial"/>
              </w:rPr>
              <w:t>b)  The presence of authorized personnel at the site shall be restricted to contractor's personnel and employer's members and any other persons whom a notice is given in this regard to the contractor from the employer or engineer as persons authorized by the other contractors of the employer at the site</w:t>
            </w:r>
            <w:r w:rsidRPr="00376D04">
              <w:rPr>
                <w:rFonts w:ascii="Arial" w:eastAsia="Arial" w:hAnsi="Arial" w:cs="Arial"/>
                <w:w w:val="82"/>
              </w:rPr>
              <w:t>.</w:t>
            </w:r>
          </w:p>
          <w:p w:rsidR="0073021D" w:rsidRPr="00376D04" w:rsidRDefault="0073021D" w:rsidP="0073021D">
            <w:pPr>
              <w:bidi w:val="0"/>
              <w:spacing w:line="286" w:lineRule="exact"/>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36" w:name="_Toc464327232"/>
            <w:bookmarkStart w:id="337" w:name="_Toc465535731"/>
            <w:r w:rsidRPr="00376D04">
              <w:rPr>
                <w:rFonts w:asciiTheme="minorBidi" w:hAnsiTheme="minorBidi" w:cstheme="minorBidi"/>
                <w:color w:val="auto"/>
                <w:sz w:val="22"/>
                <w:szCs w:val="22"/>
              </w:rPr>
              <w:t xml:space="preserve">4-23 Contractor's Operations at the Site </w:t>
            </w:r>
            <w:bookmarkStart w:id="338" w:name="A147"/>
            <w:bookmarkEnd w:id="338"/>
            <w:r w:rsidRPr="00376D04">
              <w:rPr>
                <w:rFonts w:asciiTheme="minorBidi" w:hAnsiTheme="minorBidi" w:cstheme="minorBidi"/>
                <w:color w:val="auto"/>
                <w:sz w:val="22"/>
                <w:szCs w:val="22"/>
                <w:u w:color="000000"/>
              </w:rPr>
              <w:t>:</w:t>
            </w:r>
            <w:bookmarkEnd w:id="336"/>
            <w:bookmarkEnd w:id="337"/>
          </w:p>
          <w:p w:rsidR="00B01A0A" w:rsidRPr="00376D04" w:rsidRDefault="00B01A0A" w:rsidP="00B01A0A">
            <w:pPr>
              <w:bidi w:val="0"/>
              <w:spacing w:line="288" w:lineRule="exact"/>
              <w:jc w:val="both"/>
              <w:rPr>
                <w:rFonts w:ascii="Arial" w:eastAsia="Arial" w:hAnsi="Arial" w:cs="Arial"/>
              </w:rPr>
            </w:pPr>
            <w:r w:rsidRPr="0073021D">
              <w:rPr>
                <w:rFonts w:ascii="Arial" w:eastAsia="Arial" w:hAnsi="Arial" w:cs="Arial"/>
              </w:rPr>
              <w:t xml:space="preserve">The contractor shall restrict his operations to the site and any other areas that the contractor may obtain and approved by the engineer to be considered as work arenas  (yards).  And  he  shall  also  take  all  necessary  precautions  to  keep contractor's equipment and his personnel within the boundaries of the site and these arenas </w:t>
            </w:r>
            <w:r w:rsidRPr="0073021D">
              <w:rPr>
                <w:rFonts w:ascii="Arial" w:eastAsia="Arial" w:hAnsi="Arial" w:cs="Arial"/>
              </w:rPr>
              <w:lastRenderedPageBreak/>
              <w:t>(yards), so as to prevent trespassing on adjacent land.</w:t>
            </w:r>
          </w:p>
          <w:p w:rsidR="00B01A0A" w:rsidRPr="00376D04" w:rsidRDefault="00B01A0A" w:rsidP="00B01A0A">
            <w:pPr>
              <w:bidi w:val="0"/>
              <w:spacing w:line="286" w:lineRule="exact"/>
              <w:jc w:val="both"/>
              <w:rPr>
                <w:rFonts w:ascii="Arial" w:eastAsia="Arial" w:hAnsi="Arial" w:cs="Arial"/>
              </w:rPr>
            </w:pPr>
            <w:r w:rsidRPr="0073021D">
              <w:rPr>
                <w:rFonts w:ascii="Arial" w:eastAsia="Arial" w:hAnsi="Arial" w:cs="Arial"/>
              </w:rPr>
              <w:t>The contractor shall, during the implementation of works, maintain the site free of all   unnecessary   obstacles,   store   or   take   out   surplus   equipment   for   after coordination with the engineer and cleans up the site of all debris, waste and temporary works no longer needed.</w:t>
            </w:r>
          </w:p>
          <w:p w:rsidR="00B01A0A" w:rsidRPr="0073021D" w:rsidRDefault="00B01A0A" w:rsidP="00B01A0A">
            <w:pPr>
              <w:bidi w:val="0"/>
              <w:spacing w:line="220" w:lineRule="exact"/>
              <w:jc w:val="both"/>
              <w:rPr>
                <w:rFonts w:ascii="Arial" w:eastAsia="Arial" w:hAnsi="Arial" w:cs="Arial"/>
              </w:rPr>
            </w:pPr>
          </w:p>
          <w:p w:rsidR="00B01A0A" w:rsidRDefault="00B01A0A" w:rsidP="00B01A0A">
            <w:pPr>
              <w:bidi w:val="0"/>
              <w:spacing w:line="264" w:lineRule="exact"/>
              <w:jc w:val="both"/>
              <w:rPr>
                <w:rFonts w:ascii="Arial" w:eastAsia="Arial" w:hAnsi="Arial" w:cs="Arial"/>
                <w:rtl/>
              </w:rPr>
            </w:pPr>
            <w:r w:rsidRPr="0073021D">
              <w:rPr>
                <w:rFonts w:ascii="Arial" w:eastAsia="Arial" w:hAnsi="Arial" w:cs="Arial"/>
              </w:rPr>
              <w:t>The contractor shall, upon the issuance of the initial acceptance certificate of the works, clean up all parts of the site or the works related to such certificate, and to remove the surplus equipment and materials located in the site, as well as waste, debris and temporary works, so as to leave such parts of the site and works clean and in a safe condition. But the contractor may maintain on the site until the end of the "maintenance period" what he need of implementation requirements up to the fulfillment of his obligations under the contract.</w:t>
            </w:r>
          </w:p>
          <w:p w:rsidR="0073021D" w:rsidRPr="00376D04" w:rsidRDefault="0073021D" w:rsidP="0073021D">
            <w:pPr>
              <w:bidi w:val="0"/>
              <w:spacing w:line="264" w:lineRule="exact"/>
              <w:jc w:val="both"/>
              <w:rPr>
                <w:rFonts w:ascii="Arial" w:eastAsia="Arial" w:hAnsi="Arial" w:cs="Arial"/>
              </w:rPr>
            </w:pPr>
          </w:p>
          <w:p w:rsidR="00B01A0A" w:rsidRPr="00376D04" w:rsidRDefault="00B01A0A" w:rsidP="00B01A0A">
            <w:pPr>
              <w:pStyle w:val="2"/>
              <w:spacing w:before="0"/>
              <w:jc w:val="both"/>
              <w:outlineLvl w:val="1"/>
              <w:rPr>
                <w:rFonts w:asciiTheme="minorBidi" w:hAnsiTheme="minorBidi" w:cstheme="minorBidi"/>
                <w:color w:val="auto"/>
                <w:sz w:val="22"/>
                <w:szCs w:val="22"/>
              </w:rPr>
            </w:pPr>
            <w:bookmarkStart w:id="339" w:name="_Toc464327233"/>
            <w:bookmarkStart w:id="340" w:name="_Toc465535732"/>
            <w:r w:rsidRPr="00376D04">
              <w:rPr>
                <w:rFonts w:asciiTheme="minorBidi" w:hAnsiTheme="minorBidi" w:cstheme="minorBidi"/>
                <w:color w:val="auto"/>
                <w:sz w:val="22"/>
                <w:szCs w:val="22"/>
              </w:rPr>
              <w:t xml:space="preserve">4-24  </w:t>
            </w:r>
            <w:bookmarkStart w:id="341" w:name="A148"/>
            <w:bookmarkEnd w:id="341"/>
            <w:r w:rsidRPr="00376D04">
              <w:rPr>
                <w:rFonts w:asciiTheme="minorBidi" w:hAnsiTheme="minorBidi" w:cstheme="minorBidi"/>
                <w:color w:val="auto"/>
                <w:sz w:val="22"/>
                <w:szCs w:val="22"/>
                <w:u w:color="000000"/>
              </w:rPr>
              <w:t>Antiquities:</w:t>
            </w:r>
            <w:bookmarkEnd w:id="339"/>
            <w:bookmarkEnd w:id="340"/>
          </w:p>
          <w:p w:rsidR="00B01A0A" w:rsidRPr="00376D04" w:rsidRDefault="00B01A0A" w:rsidP="00B01A0A">
            <w:pPr>
              <w:bidi w:val="0"/>
              <w:spacing w:line="264" w:lineRule="exact"/>
              <w:jc w:val="both"/>
              <w:rPr>
                <w:rFonts w:ascii="Arial" w:eastAsia="Arial" w:hAnsi="Arial" w:cs="Arial"/>
              </w:rPr>
            </w:pPr>
            <w:r w:rsidRPr="0073021D">
              <w:rPr>
                <w:rFonts w:ascii="Arial" w:eastAsia="Arial" w:hAnsi="Arial" w:cs="Arial"/>
              </w:rPr>
              <w:t>All fossils or money or findings of value or antiques or installations and other remains or material of geological or archaeological value which are found at the site shall be placed under the care and disposal of the employer. The contractor shall take all reasonable precautions to prevent his personnel or any other persons from removing or damaging any of these findings.</w:t>
            </w:r>
          </w:p>
          <w:p w:rsidR="00B01A0A" w:rsidRPr="00376D04" w:rsidRDefault="00B01A0A" w:rsidP="00B01A0A">
            <w:pPr>
              <w:bidi w:val="0"/>
              <w:spacing w:line="264" w:lineRule="exact"/>
              <w:jc w:val="both"/>
              <w:rPr>
                <w:rFonts w:ascii="Arial" w:eastAsia="Arial" w:hAnsi="Arial" w:cs="Arial"/>
              </w:rPr>
            </w:pPr>
            <w:r w:rsidRPr="0073021D">
              <w:rPr>
                <w:rFonts w:ascii="Arial" w:eastAsia="Arial" w:hAnsi="Arial" w:cs="Arial"/>
              </w:rPr>
              <w:t>The contractor shall, at his discovery of such assets, give notice forthwith to the engineer of their existence, and the engineer shall give his instructions on how to deal with them.</w:t>
            </w:r>
          </w:p>
          <w:p w:rsidR="00B01A0A" w:rsidRPr="00376D04" w:rsidRDefault="00B01A0A" w:rsidP="00B01A0A">
            <w:pPr>
              <w:bidi w:val="0"/>
              <w:spacing w:line="257" w:lineRule="exact"/>
              <w:jc w:val="both"/>
              <w:rPr>
                <w:rFonts w:ascii="Arial" w:eastAsia="Arial" w:hAnsi="Arial" w:cs="Arial"/>
              </w:rPr>
            </w:pPr>
            <w:r w:rsidRPr="0073021D">
              <w:rPr>
                <w:rFonts w:ascii="Arial" w:eastAsia="Arial" w:hAnsi="Arial" w:cs="Arial"/>
              </w:rPr>
              <w:t>If the Contractor incurs delays in the implementation period and / or cost as a result of compliance with those instructions, he shall send another notice to the engineer to assess his entitlements, taking into account the provisions of paragraph (20-1) with respect to the following:</w:t>
            </w:r>
          </w:p>
          <w:p w:rsidR="00B01A0A" w:rsidRPr="00376D04" w:rsidRDefault="00B01A0A" w:rsidP="00B01A0A">
            <w:pPr>
              <w:bidi w:val="0"/>
              <w:spacing w:line="260" w:lineRule="exact"/>
              <w:jc w:val="both"/>
              <w:rPr>
                <w:rFonts w:ascii="Arial" w:eastAsia="Arial" w:hAnsi="Arial" w:cs="Arial"/>
              </w:rPr>
            </w:pPr>
            <w:r w:rsidRPr="0073021D">
              <w:rPr>
                <w:rFonts w:ascii="Arial" w:eastAsia="Arial" w:hAnsi="Arial" w:cs="Arial"/>
              </w:rPr>
              <w:t>a)   Extension of completions period due to this delay, if the completion delayed or will be delayed, under paragraph (8-4).</w:t>
            </w:r>
          </w:p>
          <w:p w:rsidR="00B01A0A" w:rsidRPr="00376D04" w:rsidRDefault="00B01A0A" w:rsidP="00B01A0A">
            <w:pPr>
              <w:bidi w:val="0"/>
              <w:spacing w:line="264" w:lineRule="exact"/>
              <w:jc w:val="both"/>
              <w:rPr>
                <w:rFonts w:ascii="Arial" w:eastAsia="Arial" w:hAnsi="Arial" w:cs="Arial"/>
              </w:rPr>
            </w:pPr>
            <w:r w:rsidRPr="0073021D">
              <w:rPr>
                <w:rFonts w:ascii="Arial" w:eastAsia="Arial" w:hAnsi="Arial" w:cs="Arial"/>
              </w:rPr>
              <w:t>b)   Any such cost, to be added to the contract amount.</w:t>
            </w:r>
          </w:p>
          <w:p w:rsidR="00B01A0A" w:rsidRPr="00376D04" w:rsidRDefault="00B01A0A" w:rsidP="00B01A0A">
            <w:pPr>
              <w:bidi w:val="0"/>
              <w:spacing w:line="264" w:lineRule="exact"/>
              <w:jc w:val="both"/>
              <w:rPr>
                <w:rFonts w:ascii="Arial" w:eastAsia="Arial" w:hAnsi="Arial" w:cs="Arial"/>
              </w:rPr>
            </w:pPr>
            <w:r w:rsidRPr="0073021D">
              <w:rPr>
                <w:rFonts w:ascii="Arial" w:eastAsia="Arial" w:hAnsi="Arial" w:cs="Arial"/>
              </w:rPr>
              <w:t>And the engineer shall act after receiving this other notification, in accordance with paragraph (3-5) to agree on, or conduct estimates for these matters.</w:t>
            </w:r>
          </w:p>
          <w:p w:rsidR="00B01A0A" w:rsidRDefault="00B01A0A" w:rsidP="00376D04">
            <w:pPr>
              <w:jc w:val="right"/>
              <w:rPr>
                <w:rFonts w:asciiTheme="minorBidi" w:hAnsiTheme="minorBidi"/>
                <w:rtl/>
                <w:lang w:bidi="ar-IQ"/>
              </w:rPr>
            </w:pPr>
          </w:p>
        </w:tc>
      </w:tr>
    </w:tbl>
    <w:p w:rsidR="00452BAE" w:rsidRDefault="00452BAE">
      <w:r>
        <w:lastRenderedPageBreak/>
        <w:br w:type="page"/>
      </w:r>
    </w:p>
    <w:tbl>
      <w:tblPr>
        <w:tblStyle w:val="a3"/>
        <w:bidiVisual/>
        <w:tblW w:w="10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662"/>
      </w:tblGrid>
      <w:tr w:rsidR="00B01A0A" w:rsidTr="00AF65A0">
        <w:tc>
          <w:tcPr>
            <w:tcW w:w="5217" w:type="dxa"/>
          </w:tcPr>
          <w:p w:rsidR="00AF65A0" w:rsidRPr="00845312" w:rsidRDefault="00AF65A0" w:rsidP="00AF65A0">
            <w:pPr>
              <w:numPr>
                <w:ilvl w:val="0"/>
                <w:numId w:val="41"/>
              </w:numPr>
              <w:spacing w:after="120"/>
              <w:ind w:left="0"/>
              <w:jc w:val="lowKashida"/>
              <w:rPr>
                <w:rFonts w:cs="Sultan bold"/>
                <w:u w:val="single"/>
                <w:lang w:bidi="ar-IQ"/>
              </w:rPr>
            </w:pPr>
            <w:r w:rsidRPr="00845312">
              <w:rPr>
                <w:rFonts w:cs="Sultan bold" w:hint="cs"/>
                <w:u w:val="single"/>
                <w:rtl/>
              </w:rPr>
              <w:lastRenderedPageBreak/>
              <w:t xml:space="preserve">المادة الخامسة : </w:t>
            </w:r>
            <w:r w:rsidRPr="00845312">
              <w:rPr>
                <w:rFonts w:cs="Sultan bold" w:hint="cs"/>
                <w:u w:val="single"/>
                <w:rtl/>
                <w:lang w:bidi="ar-IQ"/>
              </w:rPr>
              <w:t>التصميم</w:t>
            </w:r>
          </w:p>
          <w:p w:rsidR="00AF65A0" w:rsidRPr="003F7CFF" w:rsidRDefault="00AF65A0" w:rsidP="00AF65A0">
            <w:pPr>
              <w:jc w:val="both"/>
              <w:rPr>
                <w:rFonts w:cs="Sultan normal"/>
                <w:u w:val="single"/>
                <w:rtl/>
              </w:rPr>
            </w:pPr>
            <w:r>
              <w:rPr>
                <w:rFonts w:cs="Sultan normal" w:hint="cs"/>
                <w:u w:val="single"/>
                <w:rtl/>
              </w:rPr>
              <w:t>5/1  -</w:t>
            </w:r>
            <w:r w:rsidRPr="00AE7F4F">
              <w:rPr>
                <w:rFonts w:cs="Sultan normal" w:hint="cs"/>
                <w:u w:val="single"/>
                <w:rtl/>
              </w:rPr>
              <w:t xml:space="preserve"> </w:t>
            </w:r>
            <w:r w:rsidRPr="00AE7F4F">
              <w:rPr>
                <w:rFonts w:cs="Sultan normal" w:hint="cs"/>
                <w:u w:val="single"/>
                <w:rtl/>
                <w:lang w:bidi="ar-IQ"/>
              </w:rPr>
              <w:t>التصاميم</w:t>
            </w:r>
            <w:r w:rsidRPr="003F7CFF">
              <w:rPr>
                <w:rFonts w:cs="Sultan normal" w:hint="cs"/>
                <w:u w:val="single"/>
                <w:rtl/>
              </w:rPr>
              <w:t xml:space="preserve"> :</w:t>
            </w:r>
          </w:p>
          <w:p w:rsidR="00AF65A0" w:rsidRPr="00AF65A0" w:rsidRDefault="00AF65A0" w:rsidP="00AF65A0">
            <w:pPr>
              <w:jc w:val="both"/>
              <w:rPr>
                <w:rFonts w:cs="Sultan normal"/>
                <w:sz w:val="24"/>
                <w:szCs w:val="24"/>
                <w:rtl/>
                <w:lang w:bidi="ar-IQ"/>
              </w:rPr>
            </w:pPr>
            <w:r w:rsidRPr="00AF65A0">
              <w:rPr>
                <w:rFonts w:cs="Sultan normal" w:hint="cs"/>
                <w:sz w:val="24"/>
                <w:szCs w:val="24"/>
                <w:rtl/>
                <w:lang w:bidi="ar-IQ"/>
              </w:rPr>
              <w:t xml:space="preserve">يتعين على المقاول أعداد التصاميم للاشغال، وأن يتم أعدادها من مصممين مؤهلين من المهندسين والخبراء وفق المحددات (أن وجدت) في متطلبات صاحب العمل. </w:t>
            </w:r>
          </w:p>
          <w:p w:rsidR="00AF65A0" w:rsidRPr="00AF65A0" w:rsidRDefault="00AF65A0" w:rsidP="00AF65A0">
            <w:pPr>
              <w:jc w:val="both"/>
              <w:rPr>
                <w:rFonts w:cs="Sultan normal"/>
                <w:sz w:val="24"/>
                <w:szCs w:val="24"/>
                <w:rtl/>
                <w:lang w:bidi="ar-IQ"/>
              </w:rPr>
            </w:pPr>
            <w:r w:rsidRPr="00AF65A0">
              <w:rPr>
                <w:rFonts w:cs="Sultan normal" w:hint="cs"/>
                <w:sz w:val="24"/>
                <w:szCs w:val="24"/>
                <w:rtl/>
                <w:lang w:bidi="ar-IQ"/>
              </w:rPr>
              <w:t xml:space="preserve">ما لم يرد خلاف ذلك في العقد، يتعين على المقاول تقديم أسماء وتفاصيل وخبرات كل من المصممين والمصممين الثانويين المقترحين من قبله لاعداد التصاميم. </w:t>
            </w:r>
          </w:p>
          <w:p w:rsidR="00AF65A0" w:rsidRPr="00AF65A0" w:rsidRDefault="00AF65A0" w:rsidP="00AF65A0">
            <w:pPr>
              <w:jc w:val="both"/>
              <w:rPr>
                <w:rFonts w:cs="Sultan normal"/>
                <w:sz w:val="24"/>
                <w:szCs w:val="24"/>
                <w:rtl/>
                <w:lang w:bidi="ar-IQ"/>
              </w:rPr>
            </w:pPr>
            <w:r w:rsidRPr="00AF65A0">
              <w:rPr>
                <w:rFonts w:cs="Sultan normal" w:hint="cs"/>
                <w:sz w:val="24"/>
                <w:szCs w:val="24"/>
                <w:rtl/>
                <w:lang w:bidi="ar-IQ"/>
              </w:rPr>
              <w:t xml:space="preserve">يتعين على المقاول أن يضمن بأنه ومصمميه ومصمميه الثانويين لديهم الخبرة والمقدرة على أعداد التصاميم. يتعهد كذلك بتواجد مصمميه في الاوقات التي يتطلبها الامر لمناقشة وأجابة أية أستفسارات من المهندس ولحين أنتهاء فترة أصلاح العيوب. </w:t>
            </w:r>
          </w:p>
          <w:p w:rsidR="00AF65A0" w:rsidRPr="00AF65A0" w:rsidRDefault="00AF65A0" w:rsidP="00AF65A0">
            <w:pPr>
              <w:jc w:val="both"/>
              <w:rPr>
                <w:rFonts w:cs="Sultan normal"/>
                <w:sz w:val="24"/>
                <w:szCs w:val="24"/>
                <w:rtl/>
                <w:lang w:bidi="ar-IQ"/>
              </w:rPr>
            </w:pPr>
            <w:r w:rsidRPr="00AF65A0">
              <w:rPr>
                <w:rFonts w:cs="Sultan normal" w:hint="cs"/>
                <w:sz w:val="24"/>
                <w:szCs w:val="24"/>
                <w:rtl/>
                <w:lang w:bidi="ar-IQ"/>
              </w:rPr>
              <w:t>يتعين على المقاول حال أستلامه أشعار بموجب الفقرة (8/1 ) أن يقوم بتدقيق متطلبات صاحب العمل (بضمنها المعايير التصميمية والحسابات أن وجدت) والمناسيب والاحداثيات وفق الفقرة (4/7 )، وأن يقوم بأشعار المهندس بملاحظاته كافة بصدد الاخطاء، و العيوب، والنواقص التي قام بتأشيرها في متطلبات صاحب العمل وفي الاحداثيات والمناسيب المسلمة اليه وخلال الفترة المحددة في ملحق العطاء محسوبة من تاريخ المباشرة.</w:t>
            </w:r>
          </w:p>
          <w:p w:rsidR="00AF65A0" w:rsidRDefault="00AF65A0" w:rsidP="00AF65A0">
            <w:pPr>
              <w:jc w:val="both"/>
              <w:rPr>
                <w:rFonts w:cs="Sultan normal"/>
                <w:sz w:val="24"/>
                <w:szCs w:val="24"/>
                <w:rtl/>
                <w:lang w:bidi="ar-IQ"/>
              </w:rPr>
            </w:pPr>
            <w:r w:rsidRPr="00AF65A0">
              <w:rPr>
                <w:rFonts w:cs="Sultan normal" w:hint="cs"/>
                <w:sz w:val="24"/>
                <w:szCs w:val="24"/>
                <w:rtl/>
                <w:lang w:bidi="ar-IQ"/>
              </w:rPr>
              <w:t xml:space="preserve">يتعين على المهندس بعد أستلام أشعار المقاول أن يحدد مدى أنطباق القسم الثالث عشر على طلب المقاول وأشعار المقاول تحريريا بذلك. وللمدى المتعلق (بزيادة زمن التنفيذ ومبلغ العقد)، و يتعين على المهندس أجابة المقاول وأشعاره برفض طلبه في زيادة زمن التنفيذ وتعديل كلفة العقد متى ما توفرت له القناعة بأن الملاحظات المؤشرة بصدد الاخطاء، والعيوب والنواقص عند قيام المقاول بفحص الموقع ودراسة متطلبات صاحب العمل لم يكن من السهل تحديدها من المقاول من ذوي الخبرة في موعد يسبق تسليم العطاء. </w:t>
            </w: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Default="0073021D" w:rsidP="00AF65A0">
            <w:pPr>
              <w:jc w:val="both"/>
              <w:rPr>
                <w:rFonts w:cs="Sultan normal"/>
                <w:sz w:val="24"/>
                <w:szCs w:val="24"/>
                <w:rtl/>
                <w:lang w:bidi="ar-IQ"/>
              </w:rPr>
            </w:pPr>
          </w:p>
          <w:p w:rsidR="0073021D" w:rsidRPr="003F7CFF" w:rsidRDefault="0073021D" w:rsidP="00AF65A0">
            <w:pPr>
              <w:jc w:val="both"/>
              <w:rPr>
                <w:rFonts w:cs="Sultan normal"/>
                <w:rtl/>
                <w:lang w:bidi="ar-IQ"/>
              </w:rPr>
            </w:pPr>
          </w:p>
          <w:p w:rsidR="00AF65A0" w:rsidRPr="003F7CFF" w:rsidRDefault="00AF65A0" w:rsidP="00AF65A0">
            <w:pPr>
              <w:jc w:val="both"/>
              <w:rPr>
                <w:rFonts w:cs="Sultan normal"/>
                <w:u w:val="single"/>
                <w:rtl/>
                <w:lang w:bidi="ar-IQ"/>
              </w:rPr>
            </w:pPr>
            <w:r>
              <w:rPr>
                <w:rFonts w:cs="Sultan normal" w:hint="cs"/>
                <w:u w:val="single"/>
                <w:rtl/>
              </w:rPr>
              <w:t xml:space="preserve">5/2 </w:t>
            </w:r>
            <w:r w:rsidRPr="00845312">
              <w:rPr>
                <w:rFonts w:cs="Sultan normal" w:hint="cs"/>
                <w:u w:val="single"/>
                <w:rtl/>
              </w:rPr>
              <w:t xml:space="preserve"> - </w:t>
            </w:r>
            <w:r w:rsidRPr="00845312">
              <w:rPr>
                <w:rFonts w:cs="Sultan normal" w:hint="cs"/>
                <w:u w:val="single"/>
                <w:rtl/>
                <w:lang w:bidi="ar-IQ"/>
              </w:rPr>
              <w:t>وثائق المقاول</w:t>
            </w:r>
            <w:r w:rsidRPr="003F7CFF">
              <w:rPr>
                <w:rFonts w:cs="Sultan normal" w:hint="cs"/>
                <w:u w:val="single"/>
                <w:rtl/>
              </w:rPr>
              <w:t xml:space="preserve"> :</w:t>
            </w:r>
          </w:p>
          <w:p w:rsidR="00AF65A0" w:rsidRPr="00AF65A0" w:rsidRDefault="00AF65A0" w:rsidP="00AF65A0">
            <w:pPr>
              <w:jc w:val="both"/>
              <w:rPr>
                <w:rFonts w:asciiTheme="minorBidi" w:hAnsiTheme="minorBidi"/>
                <w:sz w:val="25"/>
                <w:szCs w:val="25"/>
                <w:rtl/>
                <w:lang w:bidi="ar-IQ"/>
              </w:rPr>
            </w:pPr>
            <w:r w:rsidRPr="00AF65A0">
              <w:rPr>
                <w:rFonts w:asciiTheme="minorBidi" w:hAnsiTheme="minorBidi"/>
                <w:sz w:val="25"/>
                <w:szCs w:val="25"/>
                <w:rtl/>
                <w:lang w:bidi="ar-IQ"/>
              </w:rPr>
              <w:t>تتضمن وثائق المقاول كلاً من الوثائق الفنية المثبتة  في متطلبات صاحب العمل،و الوثائق المطلوبة لتحقيق المصادقات المنتظمة و الوثائق المشار اليها في الفقرة (5/6 ) (مخططات كما تم تنفيذ الاشغال) والفقرة (5/7 ) (أدلة التشغيل والصيانة).</w:t>
            </w:r>
          </w:p>
          <w:p w:rsidR="00AF65A0" w:rsidRPr="00AF65A0" w:rsidRDefault="00AF65A0" w:rsidP="00AF65A0">
            <w:pPr>
              <w:jc w:val="both"/>
              <w:rPr>
                <w:rFonts w:asciiTheme="minorBidi" w:hAnsiTheme="minorBidi"/>
                <w:sz w:val="25"/>
                <w:szCs w:val="25"/>
                <w:rtl/>
                <w:lang w:bidi="ar-IQ"/>
              </w:rPr>
            </w:pPr>
            <w:r w:rsidRPr="00AF65A0">
              <w:rPr>
                <w:rFonts w:asciiTheme="minorBidi" w:hAnsiTheme="minorBidi"/>
                <w:sz w:val="25"/>
                <w:szCs w:val="25"/>
                <w:rtl/>
                <w:lang w:bidi="ar-IQ"/>
              </w:rPr>
              <w:t>ما لم يرد في متطلبات صاحب العمل. تكون وثائق المقاول بلغة المراسلات المشار اليها بالمادة (1/4 ).</w:t>
            </w:r>
          </w:p>
          <w:p w:rsidR="00AF65A0" w:rsidRPr="00AF65A0" w:rsidRDefault="00AF65A0" w:rsidP="00AF65A0">
            <w:pPr>
              <w:jc w:val="both"/>
              <w:rPr>
                <w:rFonts w:asciiTheme="minorBidi" w:hAnsiTheme="minorBidi"/>
                <w:sz w:val="25"/>
                <w:szCs w:val="25"/>
                <w:rtl/>
                <w:lang w:bidi="ar-IQ"/>
              </w:rPr>
            </w:pPr>
            <w:r w:rsidRPr="00AF65A0">
              <w:rPr>
                <w:rFonts w:asciiTheme="minorBidi" w:hAnsiTheme="minorBidi"/>
                <w:sz w:val="25"/>
                <w:szCs w:val="25"/>
                <w:rtl/>
                <w:lang w:bidi="ar-IQ"/>
              </w:rPr>
              <w:t xml:space="preserve">يتعين على المقاول تهيئة الوثائق كافة وأية وثائق أخرى ضرورية لارشاد مستخدميه ولمستخدمي صاحب العمل الحق في تدقيق هذه الوثائق أثناء أعدادها وكلما تطلب الامر ذلك. </w:t>
            </w:r>
          </w:p>
          <w:p w:rsidR="00AF65A0" w:rsidRPr="00AF65A0" w:rsidRDefault="00AF65A0" w:rsidP="00AF65A0">
            <w:pPr>
              <w:jc w:val="both"/>
              <w:rPr>
                <w:rFonts w:asciiTheme="minorBidi" w:hAnsiTheme="minorBidi"/>
                <w:sz w:val="25"/>
                <w:szCs w:val="25"/>
                <w:rtl/>
                <w:lang w:bidi="ar-IQ"/>
              </w:rPr>
            </w:pPr>
            <w:r w:rsidRPr="00AF65A0">
              <w:rPr>
                <w:rFonts w:asciiTheme="minorBidi" w:hAnsiTheme="minorBidi"/>
                <w:sz w:val="25"/>
                <w:szCs w:val="25"/>
                <w:rtl/>
                <w:lang w:bidi="ar-IQ"/>
              </w:rPr>
              <w:t>إذا ورد في متطلبات صاحب العمل نص يشير الى خضوع وثائق المقاول الى مراجعة و/أو مصادقة المهندس فيجب على المقاول أن يقدم هذه الوثائق معززة بأشعار الى المهندس وفق شروط هذه المادة المبينة لاحقا:</w:t>
            </w:r>
          </w:p>
          <w:p w:rsidR="00AF65A0" w:rsidRPr="00AF65A0" w:rsidRDefault="00AF65A0" w:rsidP="00AF65A0">
            <w:pPr>
              <w:numPr>
                <w:ilvl w:val="1"/>
                <w:numId w:val="36"/>
              </w:numPr>
              <w:tabs>
                <w:tab w:val="clear" w:pos="1440"/>
              </w:tabs>
              <w:ind w:left="0" w:firstLine="0"/>
              <w:jc w:val="both"/>
              <w:rPr>
                <w:rFonts w:asciiTheme="minorBidi" w:hAnsiTheme="minorBidi"/>
                <w:sz w:val="25"/>
                <w:szCs w:val="25"/>
                <w:rtl/>
                <w:lang w:bidi="ar-IQ"/>
              </w:rPr>
            </w:pPr>
            <w:r w:rsidRPr="00AF65A0">
              <w:rPr>
                <w:rFonts w:asciiTheme="minorBidi" w:hAnsiTheme="minorBidi"/>
                <w:sz w:val="25"/>
                <w:szCs w:val="25"/>
                <w:rtl/>
                <w:lang w:bidi="ar-IQ"/>
              </w:rPr>
              <w:t xml:space="preserve">مدة المراجعة تعني المدة اللازمة للمهندس لمراجعة </w:t>
            </w:r>
            <w:r w:rsidRPr="00AF65A0">
              <w:rPr>
                <w:rFonts w:asciiTheme="minorBidi" w:hAnsiTheme="minorBidi"/>
                <w:sz w:val="25"/>
                <w:szCs w:val="25"/>
                <w:rtl/>
                <w:lang w:bidi="ar-IQ"/>
              </w:rPr>
              <w:lastRenderedPageBreak/>
              <w:t xml:space="preserve">و/أو لمصادقة وثائق المقاول (أن نصت متطلبات صاحب العمل على ذلك). </w:t>
            </w:r>
          </w:p>
          <w:p w:rsidR="00AF65A0" w:rsidRPr="00AF65A0" w:rsidRDefault="00AF65A0" w:rsidP="00AF65A0">
            <w:pPr>
              <w:numPr>
                <w:ilvl w:val="1"/>
                <w:numId w:val="36"/>
              </w:numPr>
              <w:tabs>
                <w:tab w:val="clear" w:pos="1440"/>
              </w:tabs>
              <w:ind w:left="0" w:firstLine="0"/>
              <w:jc w:val="both"/>
              <w:rPr>
                <w:rFonts w:asciiTheme="minorBidi" w:hAnsiTheme="minorBidi"/>
                <w:sz w:val="25"/>
                <w:szCs w:val="25"/>
                <w:lang w:bidi="ar-IQ"/>
              </w:rPr>
            </w:pPr>
            <w:r w:rsidRPr="00AF65A0">
              <w:rPr>
                <w:rFonts w:asciiTheme="minorBidi" w:hAnsiTheme="minorBidi"/>
                <w:sz w:val="25"/>
                <w:szCs w:val="25"/>
                <w:rtl/>
                <w:lang w:bidi="ar-IQ"/>
              </w:rPr>
              <w:t>لا تتضمن وثائق المقاول أية وثائق مستثناة من مراجعة و/أو مصادقة المهندس عليها مالم ينص على خلاف ذلك في متطلبات صاحب العمل، وإن مدة المراجعة يجب أن لاتزيد عن 21 يوماً من تاريخ أستلام المهندس الوثائق معززة بأشعار من المقاول، ويجب أن ينص الاشعار على جاهزية الوثائق للمراجعة (والمصادقة عليها “إذا نص على ذلك") وبموجب متطلبات هذه المادة ولاغراض الاستخدام.</w:t>
            </w:r>
          </w:p>
          <w:p w:rsidR="00AF65A0" w:rsidRPr="00AF65A0" w:rsidRDefault="00AF65A0" w:rsidP="00AF65A0">
            <w:pPr>
              <w:jc w:val="both"/>
              <w:rPr>
                <w:rFonts w:asciiTheme="minorBidi" w:hAnsiTheme="minorBidi"/>
                <w:sz w:val="25"/>
                <w:szCs w:val="25"/>
                <w:rtl/>
                <w:lang w:bidi="ar-IQ"/>
              </w:rPr>
            </w:pPr>
            <w:r w:rsidRPr="00AF65A0">
              <w:rPr>
                <w:rFonts w:asciiTheme="minorBidi" w:hAnsiTheme="minorBidi"/>
                <w:sz w:val="25"/>
                <w:szCs w:val="25"/>
                <w:rtl/>
                <w:lang w:bidi="ar-IQ"/>
              </w:rPr>
              <w:t>ما لم ينص على خلاف ذلك في متطلبات صاحب العمل، للمهندس وخلال فترة المراجعة أشعار المقاول إذا وجد أن الوثائق أخفقت في تحقيق متطلبات العقد (موضحا جوانب الاخفاق). وفي حالة عدم تحقيق الوثائق لمتطلبات صاحب العمل. يتعين على المقاول أن يصححها ويعيد تقديمها مجددا للمراجعة (والمصادقة أن نص على ذلك) وعلى حسابه وبموجب هذه المادة.</w:t>
            </w:r>
          </w:p>
          <w:p w:rsidR="00AF65A0" w:rsidRPr="00AF65A0" w:rsidRDefault="00AF65A0" w:rsidP="00AF65A0">
            <w:pPr>
              <w:tabs>
                <w:tab w:val="left" w:pos="626"/>
              </w:tabs>
              <w:jc w:val="both"/>
              <w:rPr>
                <w:rFonts w:asciiTheme="minorBidi" w:hAnsiTheme="minorBidi"/>
                <w:sz w:val="25"/>
                <w:szCs w:val="25"/>
                <w:rtl/>
                <w:lang w:bidi="ar-IQ"/>
              </w:rPr>
            </w:pPr>
            <w:r w:rsidRPr="00AF65A0">
              <w:rPr>
                <w:rFonts w:asciiTheme="minorBidi" w:hAnsiTheme="minorBidi"/>
                <w:sz w:val="25"/>
                <w:szCs w:val="25"/>
                <w:rtl/>
                <w:lang w:bidi="ar-IQ"/>
              </w:rPr>
              <w:t>لأي أي جزء من الاشغال وبأستثناء الاجزاء من الاشغال التي سبق وأن حصلت المصادقة المسبقة للمهندس على وثائق المقاول المتعلقة به يجب مراعاة ما يأتي :</w:t>
            </w:r>
          </w:p>
          <w:p w:rsidR="00AF65A0" w:rsidRPr="00AF65A0" w:rsidRDefault="00AF65A0" w:rsidP="00AF65A0">
            <w:pPr>
              <w:numPr>
                <w:ilvl w:val="0"/>
                <w:numId w:val="67"/>
              </w:numPr>
              <w:ind w:left="0" w:firstLine="0"/>
              <w:jc w:val="both"/>
              <w:rPr>
                <w:rFonts w:asciiTheme="minorBidi" w:hAnsiTheme="minorBidi"/>
                <w:sz w:val="25"/>
                <w:szCs w:val="25"/>
                <w:rtl/>
                <w:lang w:bidi="ar-IQ"/>
              </w:rPr>
            </w:pPr>
            <w:r w:rsidRPr="00AF65A0">
              <w:rPr>
                <w:rFonts w:asciiTheme="minorBidi" w:hAnsiTheme="minorBidi"/>
                <w:sz w:val="25"/>
                <w:szCs w:val="25"/>
                <w:rtl/>
                <w:lang w:bidi="ar-IQ"/>
              </w:rPr>
              <w:t>فيما يتعلق بوثائق المقاول لذلك الجزء من الاشغال المقدمة للمصادقة من قبل المهندس (بموجب ما نصت عليه متطلبات صاحب العمل) فإنه:</w:t>
            </w:r>
          </w:p>
          <w:p w:rsidR="00AF65A0" w:rsidRPr="00AF65A0" w:rsidRDefault="00AF65A0" w:rsidP="00AF65A0">
            <w:pPr>
              <w:numPr>
                <w:ilvl w:val="0"/>
                <w:numId w:val="65"/>
              </w:numPr>
              <w:tabs>
                <w:tab w:val="clear" w:pos="431"/>
              </w:tabs>
              <w:ind w:left="0" w:firstLine="0"/>
              <w:jc w:val="both"/>
              <w:rPr>
                <w:rFonts w:asciiTheme="minorBidi" w:hAnsiTheme="minorBidi"/>
                <w:sz w:val="25"/>
                <w:szCs w:val="25"/>
                <w:rtl/>
                <w:lang w:bidi="ar-IQ"/>
              </w:rPr>
            </w:pPr>
            <w:r w:rsidRPr="00AF65A0">
              <w:rPr>
                <w:rFonts w:asciiTheme="minorBidi" w:hAnsiTheme="minorBidi"/>
                <w:sz w:val="25"/>
                <w:szCs w:val="25"/>
                <w:rtl/>
                <w:lang w:bidi="ar-IQ"/>
              </w:rPr>
              <w:t xml:space="preserve">يتعين على المهندس أشعار المقاول بحصول المصادقة على وثائق المقاول مع تأشير الملاحظات عليها أن وجدت، أو أشعاره بعدم مطابقتها لمتطلبات العقد بعد تحديد الاسباب. </w:t>
            </w:r>
          </w:p>
          <w:p w:rsidR="00AF65A0" w:rsidRPr="00AF65A0" w:rsidRDefault="00AF65A0" w:rsidP="00AF65A0">
            <w:pPr>
              <w:numPr>
                <w:ilvl w:val="0"/>
                <w:numId w:val="65"/>
              </w:numPr>
              <w:tabs>
                <w:tab w:val="clear" w:pos="431"/>
              </w:tabs>
              <w:ind w:left="0" w:firstLine="0"/>
              <w:jc w:val="both"/>
              <w:rPr>
                <w:rFonts w:asciiTheme="minorBidi" w:hAnsiTheme="minorBidi"/>
                <w:sz w:val="25"/>
                <w:szCs w:val="25"/>
                <w:lang w:bidi="ar-IQ"/>
              </w:rPr>
            </w:pPr>
            <w:r w:rsidRPr="00AF65A0">
              <w:rPr>
                <w:rFonts w:asciiTheme="minorBidi" w:hAnsiTheme="minorBidi"/>
                <w:sz w:val="25"/>
                <w:szCs w:val="25"/>
                <w:rtl/>
                <w:lang w:bidi="ar-IQ"/>
              </w:rPr>
              <w:t xml:space="preserve">لن يباشر بهذا الجزء من الاشغال الى حين مصادقة المهندس على ذلك الجزء من وثائق المقاول المتعلقة به. </w:t>
            </w:r>
          </w:p>
          <w:p w:rsidR="00AF65A0" w:rsidRPr="00AF65A0" w:rsidRDefault="00AF65A0" w:rsidP="00AF65A0">
            <w:pPr>
              <w:numPr>
                <w:ilvl w:val="0"/>
                <w:numId w:val="65"/>
              </w:numPr>
              <w:tabs>
                <w:tab w:val="clear" w:pos="431"/>
              </w:tabs>
              <w:ind w:left="0" w:firstLine="0"/>
              <w:jc w:val="both"/>
              <w:rPr>
                <w:rFonts w:asciiTheme="minorBidi" w:hAnsiTheme="minorBidi"/>
                <w:sz w:val="25"/>
                <w:szCs w:val="25"/>
                <w:lang w:bidi="ar-IQ"/>
              </w:rPr>
            </w:pPr>
            <w:r w:rsidRPr="00AF65A0">
              <w:rPr>
                <w:rFonts w:asciiTheme="minorBidi" w:hAnsiTheme="minorBidi"/>
                <w:sz w:val="25"/>
                <w:szCs w:val="25"/>
                <w:rtl/>
                <w:lang w:bidi="ar-IQ"/>
              </w:rPr>
              <w:t>يتعين على المهندس أنجاز مصادقة وثائق المقاول قبل أنتهاء فترة المراجعة لوثائق المقاول كافة المتعلقة بتنفيذ ذلك الجزء من الاشغال، الا إذا كان المهندس قد سبق وأن أشعر المقاول بخلاف ذلك وبموجب الفقرة (1) أنفا.</w:t>
            </w:r>
          </w:p>
          <w:p w:rsidR="00AF65A0" w:rsidRPr="00AF65A0" w:rsidRDefault="00AF65A0" w:rsidP="00AF65A0">
            <w:pPr>
              <w:numPr>
                <w:ilvl w:val="0"/>
                <w:numId w:val="67"/>
              </w:numPr>
              <w:ind w:left="0" w:firstLine="0"/>
              <w:jc w:val="both"/>
              <w:rPr>
                <w:rFonts w:asciiTheme="minorBidi" w:hAnsiTheme="minorBidi"/>
                <w:sz w:val="25"/>
                <w:szCs w:val="25"/>
                <w:rtl/>
                <w:lang w:bidi="ar-IQ"/>
              </w:rPr>
            </w:pPr>
            <w:r w:rsidRPr="00AF65A0">
              <w:rPr>
                <w:rFonts w:asciiTheme="minorBidi" w:hAnsiTheme="minorBidi"/>
                <w:sz w:val="25"/>
                <w:szCs w:val="25"/>
                <w:rtl/>
                <w:lang w:bidi="ar-IQ"/>
              </w:rPr>
              <w:t xml:space="preserve">لن يتم المباشرة بتنفيذ ذلك الجزء من الاشغال قبل أنتهاء فترة المراجعة لوثائق المقاول كافة المتعلقة بتصميم وتنفيذ ذلك الجزء. </w:t>
            </w:r>
          </w:p>
          <w:p w:rsidR="00AF65A0" w:rsidRPr="00AF65A0" w:rsidRDefault="00AF65A0" w:rsidP="00AF65A0">
            <w:pPr>
              <w:numPr>
                <w:ilvl w:val="0"/>
                <w:numId w:val="67"/>
              </w:numPr>
              <w:ind w:left="0" w:firstLine="0"/>
              <w:jc w:val="both"/>
              <w:rPr>
                <w:rFonts w:asciiTheme="minorBidi" w:hAnsiTheme="minorBidi"/>
                <w:sz w:val="25"/>
                <w:szCs w:val="25"/>
                <w:rtl/>
                <w:lang w:bidi="ar-IQ"/>
              </w:rPr>
            </w:pPr>
            <w:r w:rsidRPr="00AF65A0">
              <w:rPr>
                <w:rFonts w:asciiTheme="minorBidi" w:hAnsiTheme="minorBidi"/>
                <w:sz w:val="25"/>
                <w:szCs w:val="25"/>
                <w:rtl/>
                <w:lang w:bidi="ar-IQ"/>
              </w:rPr>
              <w:t xml:space="preserve">يتم تنفيذ ذلك الجزء من الاشغال بموجب وثائق المقاول التي حصلت المراجعة لها (أو المصادقة أن نص على ذلك). </w:t>
            </w:r>
          </w:p>
          <w:p w:rsidR="00AF65A0" w:rsidRPr="00AF65A0" w:rsidRDefault="00AF65A0" w:rsidP="00AF65A0">
            <w:pPr>
              <w:numPr>
                <w:ilvl w:val="0"/>
                <w:numId w:val="67"/>
              </w:numPr>
              <w:ind w:left="0" w:firstLine="0"/>
              <w:jc w:val="both"/>
              <w:rPr>
                <w:rFonts w:asciiTheme="minorBidi" w:hAnsiTheme="minorBidi"/>
                <w:sz w:val="25"/>
                <w:szCs w:val="25"/>
                <w:rtl/>
                <w:lang w:bidi="ar-IQ"/>
              </w:rPr>
            </w:pPr>
            <w:r w:rsidRPr="00AF65A0">
              <w:rPr>
                <w:rFonts w:asciiTheme="minorBidi" w:hAnsiTheme="minorBidi"/>
                <w:sz w:val="25"/>
                <w:szCs w:val="25"/>
                <w:rtl/>
                <w:lang w:bidi="ar-IQ"/>
              </w:rPr>
              <w:t xml:space="preserve">إذا رغب المقاول في أجراء تعديل على أي تصميم أو وثيقة سبق وأن تم تقديمها للمراجعة (أو المصادقة أن نص على ذلك) فيتعين عليه تقديم أشعار للمهندس وتقديم الوثائق المحدثة للمهندس للمراجعة (أو المصادقة أن نص على ذلك) بموجب الاجراءات المؤشرة أنفا. </w:t>
            </w:r>
          </w:p>
          <w:p w:rsidR="00AF65A0" w:rsidRPr="00AF65A0" w:rsidRDefault="00AF65A0" w:rsidP="00AF65A0">
            <w:pPr>
              <w:tabs>
                <w:tab w:val="left" w:pos="626"/>
              </w:tabs>
              <w:jc w:val="both"/>
              <w:rPr>
                <w:rFonts w:asciiTheme="minorBidi" w:hAnsiTheme="minorBidi"/>
                <w:sz w:val="25"/>
                <w:szCs w:val="25"/>
                <w:rtl/>
                <w:lang w:bidi="ar-IQ"/>
              </w:rPr>
            </w:pPr>
            <w:r w:rsidRPr="00AF65A0">
              <w:rPr>
                <w:rFonts w:asciiTheme="minorBidi" w:hAnsiTheme="minorBidi"/>
                <w:sz w:val="25"/>
                <w:szCs w:val="25"/>
                <w:rtl/>
                <w:lang w:bidi="ar-IQ"/>
              </w:rPr>
              <w:t xml:space="preserve">إذا طلب المهندس من المقاول تقديم وثائق أضافية يتعين على المقاول أعدادها و تقديمها فورا. </w:t>
            </w:r>
          </w:p>
          <w:p w:rsidR="00AF65A0" w:rsidRPr="00AF65A0" w:rsidRDefault="00AF65A0" w:rsidP="00AF65A0">
            <w:pPr>
              <w:tabs>
                <w:tab w:val="left" w:pos="626"/>
              </w:tabs>
              <w:jc w:val="both"/>
              <w:rPr>
                <w:rFonts w:cs="Sultan normal"/>
                <w:sz w:val="25"/>
                <w:szCs w:val="25"/>
                <w:rtl/>
                <w:lang w:bidi="ar-IQ"/>
              </w:rPr>
            </w:pPr>
            <w:r w:rsidRPr="00AF65A0">
              <w:rPr>
                <w:rFonts w:asciiTheme="minorBidi" w:hAnsiTheme="minorBidi"/>
                <w:sz w:val="25"/>
                <w:szCs w:val="25"/>
                <w:rtl/>
                <w:lang w:bidi="ar-IQ"/>
              </w:rPr>
              <w:t>أن أية مصادقة أو قبول أو أية مراجعة (تحت هذه الفقرة أو غيرها) لن تعفي المقاول من أية التزامات أومسؤولية.</w:t>
            </w:r>
          </w:p>
          <w:p w:rsidR="00AF65A0" w:rsidRDefault="00AF65A0" w:rsidP="00AF65A0">
            <w:pPr>
              <w:tabs>
                <w:tab w:val="left" w:pos="626"/>
              </w:tabs>
              <w:jc w:val="both"/>
              <w:rPr>
                <w:rFonts w:cs="Sultan normal"/>
                <w:rtl/>
                <w:lang w:bidi="ar-IQ"/>
              </w:rPr>
            </w:pPr>
          </w:p>
          <w:p w:rsidR="00AF65A0" w:rsidRDefault="00AF65A0"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73021D" w:rsidRDefault="0073021D" w:rsidP="00AF65A0">
            <w:pPr>
              <w:tabs>
                <w:tab w:val="left" w:pos="626"/>
              </w:tabs>
              <w:jc w:val="both"/>
              <w:rPr>
                <w:rFonts w:cs="Sultan normal"/>
                <w:rtl/>
                <w:lang w:bidi="ar-IQ"/>
              </w:rPr>
            </w:pPr>
          </w:p>
          <w:p w:rsidR="00AF65A0" w:rsidRDefault="00AF65A0" w:rsidP="00AF65A0">
            <w:pPr>
              <w:tabs>
                <w:tab w:val="left" w:pos="626"/>
              </w:tabs>
              <w:jc w:val="both"/>
              <w:rPr>
                <w:rFonts w:cs="Sultan normal"/>
                <w:rtl/>
                <w:lang w:bidi="ar-IQ"/>
              </w:rPr>
            </w:pPr>
          </w:p>
          <w:p w:rsidR="00AF65A0" w:rsidRPr="00845312" w:rsidRDefault="00AF65A0" w:rsidP="00AF65A0">
            <w:pPr>
              <w:tabs>
                <w:tab w:val="left" w:pos="626"/>
              </w:tabs>
              <w:jc w:val="both"/>
              <w:rPr>
                <w:rFonts w:cs="Sultan normal"/>
                <w:rtl/>
                <w:lang w:bidi="ar-IQ"/>
              </w:rPr>
            </w:pPr>
            <w:r>
              <w:rPr>
                <w:rFonts w:cs="Sultan normal" w:hint="cs"/>
                <w:u w:val="single"/>
                <w:rtl/>
              </w:rPr>
              <w:t xml:space="preserve">5/3 </w:t>
            </w:r>
            <w:r w:rsidRPr="00845312">
              <w:rPr>
                <w:rFonts w:cs="Sultan normal" w:hint="cs"/>
                <w:u w:val="single"/>
                <w:rtl/>
              </w:rPr>
              <w:t xml:space="preserve"> - </w:t>
            </w:r>
            <w:r w:rsidRPr="00845312">
              <w:rPr>
                <w:rFonts w:cs="Sultan normal" w:hint="cs"/>
                <w:u w:val="single"/>
                <w:rtl/>
                <w:lang w:bidi="ar-IQ"/>
              </w:rPr>
              <w:t>تعهدات المقاول</w:t>
            </w:r>
            <w:r w:rsidRPr="003F7CFF">
              <w:rPr>
                <w:rFonts w:cs="Sultan normal" w:hint="cs"/>
                <w:u w:val="single"/>
                <w:rtl/>
              </w:rPr>
              <w:t xml:space="preserve"> :</w:t>
            </w:r>
          </w:p>
          <w:p w:rsidR="00AF65A0" w:rsidRPr="003F7CFF" w:rsidRDefault="00AF65A0" w:rsidP="00AF65A0">
            <w:pPr>
              <w:jc w:val="both"/>
              <w:rPr>
                <w:rFonts w:cs="Sultan normal"/>
                <w:rtl/>
                <w:lang w:bidi="ar-IQ"/>
              </w:rPr>
            </w:pPr>
            <w:r w:rsidRPr="003F7CFF">
              <w:rPr>
                <w:rFonts w:cs="Sultan normal" w:hint="cs"/>
                <w:rtl/>
                <w:lang w:bidi="ar-IQ"/>
              </w:rPr>
              <w:t xml:space="preserve">يتعهد المقاول بأن تكون التصاميم، وثائق المقاول، وأساليب التنفيذ، والاشغال المنجزة بموجب الضوابط الأتية: </w:t>
            </w:r>
          </w:p>
          <w:p w:rsidR="00AF65A0" w:rsidRPr="003F7CFF" w:rsidRDefault="00AF65A0" w:rsidP="00AF65A0">
            <w:pPr>
              <w:numPr>
                <w:ilvl w:val="0"/>
                <w:numId w:val="66"/>
              </w:numPr>
              <w:ind w:left="0" w:firstLine="0"/>
              <w:jc w:val="both"/>
              <w:rPr>
                <w:rFonts w:cs="Sultan normal"/>
                <w:rtl/>
                <w:lang w:bidi="ar-IQ"/>
              </w:rPr>
            </w:pPr>
            <w:r w:rsidRPr="003F7CFF">
              <w:rPr>
                <w:rFonts w:cs="Sultan normal" w:hint="cs"/>
                <w:rtl/>
                <w:lang w:bidi="ar-IQ"/>
              </w:rPr>
              <w:t>القوانين المعمول بها في دولة المشروع.</w:t>
            </w:r>
          </w:p>
          <w:p w:rsidR="00AF65A0" w:rsidRDefault="00AF65A0" w:rsidP="00AF65A0">
            <w:pPr>
              <w:numPr>
                <w:ilvl w:val="0"/>
                <w:numId w:val="66"/>
              </w:numPr>
              <w:ind w:left="0" w:firstLine="0"/>
              <w:jc w:val="both"/>
              <w:rPr>
                <w:rFonts w:cs="Sultan normal"/>
                <w:lang w:bidi="ar-IQ"/>
              </w:rPr>
            </w:pPr>
            <w:r w:rsidRPr="003F7CFF">
              <w:rPr>
                <w:rFonts w:cs="Sultan normal" w:hint="cs"/>
                <w:rtl/>
                <w:lang w:bidi="ar-IQ"/>
              </w:rPr>
              <w:t>الوثائق المكونة للعقد كما تم تعديلها وتصليحها بموجب أوامر التغيير.</w:t>
            </w:r>
          </w:p>
          <w:p w:rsidR="0073021D" w:rsidRDefault="0073021D" w:rsidP="0073021D">
            <w:pPr>
              <w:jc w:val="both"/>
              <w:rPr>
                <w:rFonts w:cs="Sultan normal"/>
                <w:rtl/>
                <w:lang w:bidi="ar-IQ"/>
              </w:rPr>
            </w:pPr>
          </w:p>
          <w:p w:rsidR="0073021D" w:rsidRDefault="0073021D" w:rsidP="0073021D">
            <w:pPr>
              <w:jc w:val="both"/>
              <w:rPr>
                <w:rFonts w:cs="Sultan normal"/>
                <w:rtl/>
                <w:lang w:bidi="ar-IQ"/>
              </w:rPr>
            </w:pPr>
          </w:p>
          <w:p w:rsidR="0073021D" w:rsidRPr="003F7CFF" w:rsidRDefault="0073021D" w:rsidP="0073021D">
            <w:pPr>
              <w:jc w:val="both"/>
              <w:rPr>
                <w:rFonts w:cs="Sultan normal"/>
                <w:lang w:bidi="ar-IQ"/>
              </w:rPr>
            </w:pPr>
          </w:p>
          <w:p w:rsidR="00AF65A0" w:rsidRPr="003F7CFF" w:rsidRDefault="00AF65A0" w:rsidP="00AF65A0">
            <w:pPr>
              <w:jc w:val="both"/>
              <w:rPr>
                <w:rFonts w:cs="Sultan normal"/>
                <w:u w:val="single"/>
                <w:rtl/>
                <w:lang w:bidi="ar-IQ"/>
              </w:rPr>
            </w:pPr>
            <w:r>
              <w:rPr>
                <w:rFonts w:cs="Sultan normal" w:hint="cs"/>
                <w:u w:val="single"/>
                <w:rtl/>
              </w:rPr>
              <w:t xml:space="preserve">5/4 </w:t>
            </w:r>
            <w:r w:rsidRPr="00845312">
              <w:rPr>
                <w:rFonts w:cs="Sultan normal" w:hint="cs"/>
                <w:u w:val="single"/>
                <w:rtl/>
              </w:rPr>
              <w:t xml:space="preserve"> - </w:t>
            </w:r>
            <w:r w:rsidRPr="00845312">
              <w:rPr>
                <w:rFonts w:cs="Sultan normal" w:hint="cs"/>
                <w:u w:val="single"/>
                <w:rtl/>
                <w:lang w:bidi="ar-IQ"/>
              </w:rPr>
              <w:t>المواصفات والتعليمات الفنية</w:t>
            </w:r>
            <w:r w:rsidRPr="003F7CFF">
              <w:rPr>
                <w:rFonts w:cs="Sultan normal" w:hint="cs"/>
                <w:u w:val="single"/>
                <w:shd w:val="clear" w:color="auto" w:fill="E6E6E6"/>
                <w:rtl/>
              </w:rPr>
              <w:t xml:space="preserve"> </w:t>
            </w:r>
            <w:r w:rsidRPr="003F7CFF">
              <w:rPr>
                <w:rFonts w:cs="Sultan normal" w:hint="cs"/>
                <w:u w:val="single"/>
                <w:rtl/>
              </w:rPr>
              <w:t>:</w:t>
            </w:r>
          </w:p>
          <w:p w:rsidR="00AF65A0" w:rsidRDefault="00AF65A0" w:rsidP="00AF65A0">
            <w:pPr>
              <w:jc w:val="both"/>
              <w:rPr>
                <w:rFonts w:cs="Sultan normal"/>
                <w:rtl/>
                <w:lang w:bidi="ar-IQ"/>
              </w:rPr>
            </w:pPr>
            <w:r>
              <w:rPr>
                <w:rFonts w:cs="Sultan normal" w:hint="cs"/>
                <w:rtl/>
                <w:lang w:bidi="ar-IQ"/>
              </w:rPr>
              <w:t>ي</w:t>
            </w:r>
            <w:r w:rsidRPr="003F7CFF">
              <w:rPr>
                <w:rFonts w:cs="Sultan normal" w:hint="cs"/>
                <w:rtl/>
                <w:lang w:bidi="ar-IQ"/>
              </w:rPr>
              <w:t xml:space="preserve">جب أن تكون التصاميم، ووثائق المقاول، واساليب التنفيذ، والاشغال المنجزة بموجب المواصفات الفنية وقوانين (البيئة وأنشاء المباني) المعتمدة في دولة المشروع. </w:t>
            </w:r>
          </w:p>
          <w:p w:rsidR="00AF65A0" w:rsidRPr="003F7CFF" w:rsidRDefault="00AF65A0" w:rsidP="00AF65A0">
            <w:pPr>
              <w:jc w:val="both"/>
              <w:rPr>
                <w:rFonts w:cs="Sultan normal"/>
                <w:rtl/>
                <w:lang w:bidi="ar-IQ"/>
              </w:rPr>
            </w:pPr>
            <w:r w:rsidRPr="003F7CFF">
              <w:rPr>
                <w:rFonts w:cs="Sultan normal" w:hint="cs"/>
                <w:rtl/>
                <w:lang w:bidi="ar-IQ"/>
              </w:rPr>
              <w:t xml:space="preserve">وكذلك القوانين وأية مواصفات قياسية منصوص عليها في متطلبات صاحب العمل والمعتمدة في تصنيع وتنفيذ الاشغال أو أي جزء منها.أن  هذه القوانين والمواصفات كافة تكون هي السائدة عند أجراء الأستلام الأولي للاشغال أو أجزائه بموجب المادة العاشرة. </w:t>
            </w:r>
          </w:p>
          <w:p w:rsidR="00AF65A0" w:rsidRPr="003F7CFF" w:rsidRDefault="00AF65A0" w:rsidP="00AF65A0">
            <w:pPr>
              <w:jc w:val="both"/>
              <w:rPr>
                <w:rFonts w:cs="Sultan normal"/>
                <w:rtl/>
                <w:lang w:bidi="ar-IQ"/>
              </w:rPr>
            </w:pPr>
            <w:r w:rsidRPr="003F7CFF">
              <w:rPr>
                <w:rFonts w:cs="Sultan normal" w:hint="cs"/>
                <w:rtl/>
                <w:lang w:bidi="ar-IQ"/>
              </w:rPr>
              <w:t>عند الاشارة الى المواصفات القياسية في العقد فتعتبر وفق التحديث الأخير المعتمد بالتاريخ الأساس ما</w:t>
            </w:r>
            <w:r>
              <w:rPr>
                <w:rFonts w:cs="Sultan normal" w:hint="cs"/>
                <w:rtl/>
                <w:lang w:bidi="ar-IQ"/>
              </w:rPr>
              <w:t xml:space="preserve"> </w:t>
            </w:r>
            <w:r w:rsidRPr="003F7CFF">
              <w:rPr>
                <w:rFonts w:cs="Sultan normal" w:hint="cs"/>
                <w:rtl/>
                <w:lang w:bidi="ar-IQ"/>
              </w:rPr>
              <w:t xml:space="preserve">لم ينص </w:t>
            </w:r>
            <w:r>
              <w:rPr>
                <w:rFonts w:cs="Sultan normal" w:hint="cs"/>
                <w:rtl/>
                <w:lang w:bidi="ar-IQ"/>
              </w:rPr>
              <w:t>على</w:t>
            </w:r>
            <w:r w:rsidRPr="003F7CFF">
              <w:rPr>
                <w:rFonts w:cs="Sultan normal" w:hint="cs"/>
                <w:rtl/>
                <w:lang w:bidi="ar-IQ"/>
              </w:rPr>
              <w:t xml:space="preserve"> خلاف ذلك</w:t>
            </w:r>
            <w:r w:rsidRPr="003F7CFF">
              <w:rPr>
                <w:rFonts w:cs="Sultan normal" w:hint="cs"/>
                <w:lang w:bidi="ar-IQ"/>
              </w:rPr>
              <w:t>.</w:t>
            </w:r>
          </w:p>
          <w:p w:rsidR="00AF65A0" w:rsidRPr="003F7CFF" w:rsidRDefault="00AF65A0" w:rsidP="00AF65A0">
            <w:pPr>
              <w:jc w:val="both"/>
              <w:rPr>
                <w:rFonts w:cs="Sultan normal"/>
                <w:shd w:val="clear" w:color="auto" w:fill="E6E6E6"/>
                <w:rtl/>
                <w:lang w:bidi="ar-IQ"/>
              </w:rPr>
            </w:pPr>
            <w:r>
              <w:rPr>
                <w:rFonts w:cs="Sultan normal" w:hint="cs"/>
                <w:rtl/>
                <w:lang w:bidi="ar-IQ"/>
              </w:rPr>
              <w:t>إذا</w:t>
            </w:r>
            <w:r w:rsidRPr="00845312">
              <w:rPr>
                <w:rFonts w:cs="Sultan normal" w:hint="cs"/>
                <w:rtl/>
                <w:lang w:bidi="ar-IQ"/>
              </w:rPr>
              <w:t xml:space="preserve"> حدث تغييرفي المواصفات المعتمدة أو تحديثها بعد توقيع العقد وأصبحت ملزمة للعمل بموجبها في الدولة بتشريع. يتعين على المقاول أن يقدم أشعار الى المهندس مشفوعاً بمطالبة بالتعويض(أن تطلب ألامر ذلك). وعند ذاك :</w:t>
            </w:r>
          </w:p>
          <w:p w:rsidR="00AF65A0" w:rsidRPr="003F7CFF" w:rsidRDefault="00AF65A0" w:rsidP="00AF65A0">
            <w:pPr>
              <w:numPr>
                <w:ilvl w:val="1"/>
                <w:numId w:val="65"/>
              </w:numPr>
              <w:ind w:left="0" w:firstLine="0"/>
              <w:jc w:val="both"/>
              <w:rPr>
                <w:rFonts w:cs="Sultan normal"/>
                <w:shd w:val="clear" w:color="auto" w:fill="E6E6E6"/>
                <w:rtl/>
                <w:lang w:bidi="ar-IQ"/>
              </w:rPr>
            </w:pPr>
            <w:r w:rsidRPr="00845312">
              <w:rPr>
                <w:rFonts w:cs="Sultan normal" w:hint="cs"/>
                <w:rtl/>
                <w:lang w:bidi="ar-IQ"/>
              </w:rPr>
              <w:t>يتعين على المهندس تحديد مدى أحقية المقاول بالتعويض.</w:t>
            </w:r>
          </w:p>
          <w:p w:rsidR="00AF65A0" w:rsidRPr="003F7CFF" w:rsidRDefault="00AF65A0" w:rsidP="00AF65A0">
            <w:pPr>
              <w:numPr>
                <w:ilvl w:val="1"/>
                <w:numId w:val="65"/>
              </w:numPr>
              <w:ind w:left="0" w:firstLine="0"/>
              <w:jc w:val="both"/>
              <w:rPr>
                <w:rFonts w:cs="Sultan normal"/>
                <w:lang w:bidi="ar-IQ"/>
              </w:rPr>
            </w:pPr>
            <w:r w:rsidRPr="00845312">
              <w:rPr>
                <w:rFonts w:cs="Sultan normal" w:hint="cs"/>
                <w:rtl/>
                <w:lang w:bidi="ar-IQ"/>
              </w:rPr>
              <w:t xml:space="preserve">تحديد </w:t>
            </w:r>
            <w:r>
              <w:rPr>
                <w:rFonts w:cs="Sultan normal" w:hint="cs"/>
                <w:rtl/>
                <w:lang w:bidi="ar-IQ"/>
              </w:rPr>
              <w:t>إذا</w:t>
            </w:r>
            <w:r w:rsidRPr="00845312">
              <w:rPr>
                <w:rFonts w:cs="Sultan normal" w:hint="cs"/>
                <w:rtl/>
                <w:lang w:bidi="ar-IQ"/>
              </w:rPr>
              <w:t xml:space="preserve"> كان يترتب على مطالبة المقاول بالتعويض أصدار أمر تغيير.</w:t>
            </w:r>
            <w:r w:rsidRPr="003F7CFF">
              <w:rPr>
                <w:rFonts w:cs="Sultan normal" w:hint="cs"/>
                <w:shd w:val="clear" w:color="auto" w:fill="E6E6E6"/>
                <w:rtl/>
                <w:lang w:bidi="ar-IQ"/>
              </w:rPr>
              <w:t xml:space="preserve"> </w:t>
            </w:r>
          </w:p>
          <w:p w:rsidR="00AF65A0" w:rsidRDefault="00AF65A0" w:rsidP="00AF65A0">
            <w:pPr>
              <w:jc w:val="both"/>
              <w:rPr>
                <w:rFonts w:cs="Sultan normal"/>
                <w:rtl/>
                <w:lang w:bidi="ar-IQ"/>
              </w:rPr>
            </w:pPr>
            <w:r w:rsidRPr="00845312">
              <w:rPr>
                <w:rFonts w:cs="Sultan normal" w:hint="cs"/>
                <w:rtl/>
                <w:lang w:bidi="ar-IQ"/>
              </w:rPr>
              <w:t>عند ذاك يتعين على المهندس أصدار أمر تغيير بموجب القسم الثالث عشر</w:t>
            </w:r>
            <w:r w:rsidRPr="003F7CFF">
              <w:rPr>
                <w:rFonts w:cs="Sultan normal" w:hint="cs"/>
                <w:rtl/>
                <w:lang w:bidi="ar-IQ"/>
              </w:rPr>
              <w:t>.</w:t>
            </w: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73021D" w:rsidRDefault="0073021D" w:rsidP="00AF65A0">
            <w:pPr>
              <w:jc w:val="both"/>
              <w:rPr>
                <w:rFonts w:cs="Sultan normal"/>
                <w:rtl/>
                <w:lang w:bidi="ar-IQ"/>
              </w:rPr>
            </w:pPr>
          </w:p>
          <w:p w:rsidR="00AF65A0" w:rsidRDefault="00AF65A0" w:rsidP="00AF65A0">
            <w:pPr>
              <w:jc w:val="both"/>
              <w:rPr>
                <w:rFonts w:cs="Sultan normal"/>
                <w:rtl/>
                <w:lang w:bidi="ar-IQ"/>
              </w:rPr>
            </w:pPr>
          </w:p>
          <w:p w:rsidR="00AF65A0" w:rsidRPr="003F7CFF" w:rsidRDefault="00AF65A0" w:rsidP="00AF65A0">
            <w:pPr>
              <w:jc w:val="both"/>
              <w:rPr>
                <w:rFonts w:cs="Sultan normal"/>
                <w:rtl/>
                <w:lang w:bidi="ar-IQ"/>
              </w:rPr>
            </w:pPr>
          </w:p>
          <w:p w:rsidR="00AF65A0" w:rsidRPr="003F7CFF" w:rsidRDefault="00AF65A0" w:rsidP="00AF65A0">
            <w:pPr>
              <w:jc w:val="both"/>
              <w:rPr>
                <w:rFonts w:cs="Sultan normal"/>
                <w:u w:val="single"/>
                <w:shd w:val="clear" w:color="auto" w:fill="E6E6E6"/>
                <w:rtl/>
                <w:lang w:bidi="ar-IQ"/>
              </w:rPr>
            </w:pPr>
            <w:r>
              <w:rPr>
                <w:rFonts w:cs="Sultan normal" w:hint="cs"/>
                <w:u w:val="single"/>
                <w:rtl/>
              </w:rPr>
              <w:t xml:space="preserve">5/5 </w:t>
            </w:r>
            <w:r>
              <w:rPr>
                <w:rFonts w:cs="Sultan normal"/>
                <w:u w:val="single"/>
                <w:rtl/>
              </w:rPr>
              <w:t>–</w:t>
            </w:r>
            <w:r w:rsidRPr="00845312">
              <w:rPr>
                <w:rFonts w:cs="Sultan normal" w:hint="cs"/>
                <w:u w:val="single"/>
                <w:rtl/>
              </w:rPr>
              <w:t xml:space="preserve"> </w:t>
            </w:r>
            <w:r w:rsidRPr="00845312">
              <w:rPr>
                <w:rFonts w:cs="Sultan normal" w:hint="cs"/>
                <w:u w:val="single"/>
                <w:rtl/>
                <w:lang w:bidi="ar-IQ"/>
              </w:rPr>
              <w:t>التدريب</w:t>
            </w:r>
            <w:r>
              <w:rPr>
                <w:rFonts w:cs="Sultan normal" w:hint="cs"/>
                <w:u w:val="single"/>
                <w:rtl/>
                <w:lang w:bidi="ar-IQ"/>
              </w:rPr>
              <w:t xml:space="preserve"> </w:t>
            </w:r>
            <w:r w:rsidRPr="00845312">
              <w:rPr>
                <w:rFonts w:cs="Sultan normal" w:hint="cs"/>
                <w:u w:val="single"/>
                <w:rtl/>
                <w:lang w:bidi="ar-IQ"/>
              </w:rPr>
              <w:t>:</w:t>
            </w:r>
          </w:p>
          <w:p w:rsidR="00AF65A0" w:rsidRDefault="00AF65A0" w:rsidP="00AF65A0">
            <w:pPr>
              <w:jc w:val="both"/>
              <w:rPr>
                <w:rFonts w:cs="Sultan normal"/>
                <w:shd w:val="clear" w:color="auto" w:fill="E6E6E6"/>
                <w:rtl/>
                <w:lang w:bidi="ar-IQ"/>
              </w:rPr>
            </w:pPr>
            <w:r w:rsidRPr="00845312">
              <w:rPr>
                <w:rFonts w:cs="Sultan normal" w:hint="cs"/>
                <w:rtl/>
                <w:lang w:bidi="ar-IQ"/>
              </w:rPr>
              <w:t xml:space="preserve">يتعين على المقاول تأمين التدريب لملاكات صاحب العمل في مجال تشغيل وصيانة ألاشغال بموجب ما تم تحديده في متطلبات  صاحب العمل. </w:t>
            </w:r>
            <w:r w:rsidRPr="00845312">
              <w:rPr>
                <w:rFonts w:cs="Sultan normal" w:hint="cs"/>
                <w:rtl/>
                <w:lang w:bidi="ar-IQ"/>
              </w:rPr>
              <w:lastRenderedPageBreak/>
              <w:t>و إذا نصت متطلبات صاحب العمل بأن عملية التدريب يجب أن تتم قبل أجراءات تسلم الاشغال فلن تصدر شهادة تسلم الاشغال بموجب الفقرة</w:t>
            </w:r>
            <w:r>
              <w:rPr>
                <w:rFonts w:cs="Sultan normal" w:hint="cs"/>
                <w:rtl/>
                <w:lang w:bidi="ar-IQ"/>
              </w:rPr>
              <w:t xml:space="preserve"> (10/1 </w:t>
            </w:r>
            <w:r w:rsidRPr="00845312">
              <w:rPr>
                <w:rFonts w:cs="Sultan normal" w:hint="cs"/>
                <w:rtl/>
                <w:lang w:bidi="ar-IQ"/>
              </w:rPr>
              <w:t>)  الا بعد انجاز التدريب.</w:t>
            </w:r>
          </w:p>
          <w:p w:rsidR="00AF65A0" w:rsidRDefault="00AF65A0" w:rsidP="00AF65A0">
            <w:pPr>
              <w:jc w:val="both"/>
              <w:rPr>
                <w:rFonts w:cs="Sultan normal"/>
                <w:shd w:val="clear" w:color="auto" w:fill="E6E6E6"/>
                <w:rtl/>
                <w:lang w:bidi="ar-IQ"/>
              </w:rPr>
            </w:pPr>
          </w:p>
          <w:p w:rsidR="00AF65A0" w:rsidRDefault="00AF65A0"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Pr="003F7CFF" w:rsidRDefault="0073021D" w:rsidP="00AF65A0">
            <w:pPr>
              <w:jc w:val="both"/>
              <w:rPr>
                <w:rFonts w:cs="Sultan normal"/>
                <w:shd w:val="clear" w:color="auto" w:fill="E6E6E6"/>
                <w:rtl/>
                <w:lang w:bidi="ar-IQ"/>
              </w:rPr>
            </w:pPr>
          </w:p>
          <w:p w:rsidR="00AF65A0" w:rsidRPr="003F7CFF" w:rsidRDefault="00AF65A0" w:rsidP="00AF65A0">
            <w:pPr>
              <w:jc w:val="both"/>
              <w:rPr>
                <w:rFonts w:cs="Sultan normal"/>
                <w:u w:val="single"/>
                <w:shd w:val="clear" w:color="auto" w:fill="E6E6E6"/>
                <w:rtl/>
                <w:lang w:bidi="ar-IQ"/>
              </w:rPr>
            </w:pPr>
            <w:r>
              <w:rPr>
                <w:rFonts w:cs="Sultan normal" w:hint="cs"/>
                <w:u w:val="single"/>
                <w:rtl/>
              </w:rPr>
              <w:t xml:space="preserve">5/6 </w:t>
            </w:r>
            <w:r w:rsidRPr="00845312">
              <w:rPr>
                <w:rFonts w:cs="Sultan normal" w:hint="cs"/>
                <w:u w:val="single"/>
                <w:rtl/>
              </w:rPr>
              <w:t xml:space="preserve">- </w:t>
            </w:r>
            <w:r w:rsidRPr="00845312">
              <w:rPr>
                <w:rFonts w:cs="Sultan normal" w:hint="cs"/>
                <w:u w:val="single"/>
                <w:rtl/>
                <w:lang w:bidi="ar-IQ"/>
              </w:rPr>
              <w:t>وثائق كما تم تنفيذه:</w:t>
            </w:r>
          </w:p>
          <w:p w:rsidR="00AF65A0" w:rsidRDefault="00AF65A0" w:rsidP="00AF65A0">
            <w:pPr>
              <w:jc w:val="both"/>
              <w:rPr>
                <w:rFonts w:cs="Sultan normal"/>
                <w:shd w:val="clear" w:color="auto" w:fill="E6E6E6"/>
                <w:rtl/>
                <w:lang w:bidi="ar-IQ"/>
              </w:rPr>
            </w:pPr>
            <w:r w:rsidRPr="00845312">
              <w:rPr>
                <w:rFonts w:cs="Sultan normal" w:hint="cs"/>
                <w:rtl/>
                <w:lang w:bidi="ar-IQ"/>
              </w:rPr>
              <w:t>يتعين على المقاول تهيئة والاحتفاظ بمجموعة كاملة من وثائق تنفيذ الاشغال (كما تم تنفيذها) مؤشر عليها الموقع و الابعاد و تفاصيل تلك الاشغال كما تم تنفيذها. يتم الاحتفاظ بهذه الوثائق في الموقع ويتم استخدامها  بصورة خاصة لانجاز اعداد هذه الوثائق بصورتها النهائية. على أن تسلم نسختين منها الى المهندس قبل اجراءات كشف واختبار تسلم الاشغال. اضافة الى ذلك يتعين على المقاول تزويد المهندس بمخططات الاشغال كما تم تنفيذها لاغراض المراجعة بموجب الفقرة (</w:t>
            </w:r>
            <w:r>
              <w:rPr>
                <w:rFonts w:cs="Sultan normal" w:hint="cs"/>
                <w:rtl/>
                <w:lang w:bidi="ar-IQ"/>
              </w:rPr>
              <w:t xml:space="preserve">5/2 </w:t>
            </w:r>
            <w:r w:rsidRPr="00845312">
              <w:rPr>
                <w:rFonts w:cs="Sultan normal" w:hint="cs"/>
                <w:rtl/>
                <w:lang w:bidi="ar-IQ"/>
              </w:rPr>
              <w:t>) ويتعين على المقاول استحصال قبول المهندس عليها قدر تعلق الامر بالابعاد و الاحداثيات  والتفاصيل ذات العلاقة قبل صدوره شهادة تسلم الاشغال. و يتعين على المقاول تزويد المهندس بالعدد المحدد والنوع لمخططات كما تم تنفيذه ذات العلاقة بموجب ما تم تحديده في وثائق صاحب العمل. ولن تعتبر الاشغال منجزة لاغراض التسلم بموجب الفقرة (</w:t>
            </w:r>
            <w:r>
              <w:rPr>
                <w:rFonts w:cs="Sultan normal" w:hint="cs"/>
                <w:rtl/>
                <w:lang w:bidi="ar-IQ"/>
              </w:rPr>
              <w:t xml:space="preserve">10/1 </w:t>
            </w:r>
            <w:r w:rsidRPr="00845312">
              <w:rPr>
                <w:rFonts w:cs="Sultan normal" w:hint="cs"/>
                <w:rtl/>
                <w:lang w:bidi="ar-IQ"/>
              </w:rPr>
              <w:t>) الا بعد استلام المهندس لهذه الوثائق.</w:t>
            </w:r>
            <w:r w:rsidRPr="003F7CFF">
              <w:rPr>
                <w:rFonts w:cs="Sultan normal" w:hint="cs"/>
                <w:shd w:val="clear" w:color="auto" w:fill="E6E6E6"/>
                <w:rtl/>
                <w:lang w:bidi="ar-IQ"/>
              </w:rPr>
              <w:t xml:space="preserve"> </w:t>
            </w:r>
          </w:p>
          <w:p w:rsidR="00AF65A0" w:rsidRDefault="00AF65A0" w:rsidP="00AF65A0">
            <w:pPr>
              <w:jc w:val="both"/>
              <w:rPr>
                <w:rFonts w:cs="Sultan normal"/>
                <w:shd w:val="clear" w:color="auto" w:fill="E6E6E6"/>
                <w:rtl/>
                <w:lang w:bidi="ar-IQ"/>
              </w:rPr>
            </w:pPr>
          </w:p>
          <w:p w:rsidR="00AF65A0" w:rsidRDefault="00AF65A0"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73021D" w:rsidRDefault="0073021D" w:rsidP="00AF65A0">
            <w:pPr>
              <w:jc w:val="both"/>
              <w:rPr>
                <w:rFonts w:cs="Sultan normal"/>
                <w:shd w:val="clear" w:color="auto" w:fill="E6E6E6"/>
                <w:rtl/>
                <w:lang w:bidi="ar-IQ"/>
              </w:rPr>
            </w:pPr>
          </w:p>
          <w:p w:rsidR="00AF65A0" w:rsidRDefault="00AF65A0" w:rsidP="00AF65A0">
            <w:pPr>
              <w:jc w:val="both"/>
              <w:rPr>
                <w:rFonts w:cs="Sultan normal"/>
                <w:shd w:val="clear" w:color="auto" w:fill="E6E6E6"/>
                <w:rtl/>
                <w:lang w:bidi="ar-IQ"/>
              </w:rPr>
            </w:pPr>
          </w:p>
          <w:p w:rsidR="00AF65A0" w:rsidRPr="003F7CFF" w:rsidRDefault="00AF65A0" w:rsidP="00AF65A0">
            <w:pPr>
              <w:jc w:val="both"/>
              <w:rPr>
                <w:rFonts w:cs="Sultan normal"/>
                <w:u w:val="single"/>
                <w:shd w:val="clear" w:color="auto" w:fill="E6E6E6"/>
                <w:rtl/>
                <w:lang w:bidi="ar-IQ"/>
              </w:rPr>
            </w:pPr>
            <w:r>
              <w:rPr>
                <w:rFonts w:cs="Sultan normal" w:hint="cs"/>
                <w:u w:val="single"/>
                <w:rtl/>
              </w:rPr>
              <w:t xml:space="preserve">5/7 </w:t>
            </w:r>
            <w:r w:rsidRPr="00845312">
              <w:rPr>
                <w:rFonts w:cs="Sultan normal" w:hint="cs"/>
                <w:u w:val="single"/>
                <w:rtl/>
              </w:rPr>
              <w:t xml:space="preserve"> - </w:t>
            </w:r>
            <w:r w:rsidRPr="00845312">
              <w:rPr>
                <w:rFonts w:cs="Sultan normal" w:hint="cs"/>
                <w:u w:val="single"/>
                <w:rtl/>
                <w:lang w:bidi="ar-IQ"/>
              </w:rPr>
              <w:t>ادلة التشغيل والصيانة:</w:t>
            </w:r>
            <w:r w:rsidRPr="003F7CFF">
              <w:rPr>
                <w:rFonts w:cs="Sultan normal" w:hint="cs"/>
                <w:u w:val="single"/>
                <w:shd w:val="clear" w:color="auto" w:fill="E6E6E6"/>
                <w:rtl/>
                <w:lang w:bidi="ar-IQ"/>
              </w:rPr>
              <w:t xml:space="preserve"> </w:t>
            </w:r>
          </w:p>
          <w:p w:rsidR="00AF65A0" w:rsidRPr="003F7CFF" w:rsidRDefault="00AF65A0" w:rsidP="00AF65A0">
            <w:pPr>
              <w:jc w:val="both"/>
              <w:rPr>
                <w:rFonts w:cs="Sultan normal"/>
                <w:shd w:val="clear" w:color="auto" w:fill="E6E6E6"/>
                <w:rtl/>
                <w:lang w:bidi="ar-IQ"/>
              </w:rPr>
            </w:pPr>
            <w:r w:rsidRPr="00845312">
              <w:rPr>
                <w:rFonts w:cs="Sultan normal" w:hint="cs"/>
                <w:rtl/>
                <w:lang w:bidi="ar-IQ"/>
              </w:rPr>
              <w:t>قبل اجراء كشف واختبار تسلم الاشغال, يتعين على المقاول تزويد المهندس ادلة التشغيل والصيانة الأسترشادية متضمنة التفاصيل كافة لتسهيل مهمة صاحب العمل لتشغيل و صيانة و تفكيك واعادة نصب , وتعيير وتصليح المعدات الداخلة في الاشغال.</w:t>
            </w:r>
          </w:p>
          <w:p w:rsidR="00B01A0A" w:rsidRPr="00746A76" w:rsidRDefault="00AF65A0" w:rsidP="00AF65A0">
            <w:pPr>
              <w:numPr>
                <w:ilvl w:val="0"/>
                <w:numId w:val="41"/>
              </w:numPr>
              <w:spacing w:after="120"/>
              <w:ind w:left="0"/>
              <w:jc w:val="lowKashida"/>
              <w:rPr>
                <w:rFonts w:cs="Sultan normal"/>
                <w:rtl/>
              </w:rPr>
            </w:pPr>
            <w:r w:rsidRPr="00845312">
              <w:rPr>
                <w:rFonts w:cs="Sultan normal" w:hint="cs"/>
                <w:rtl/>
                <w:lang w:bidi="ar-IQ"/>
              </w:rPr>
              <w:t>لن تعتبر الاشغال منجزة لاغراض التسلم بموجب الفقرة</w:t>
            </w:r>
            <w:r>
              <w:rPr>
                <w:rFonts w:cs="Sultan normal" w:hint="cs"/>
                <w:rtl/>
                <w:lang w:bidi="ar-IQ"/>
              </w:rPr>
              <w:t xml:space="preserve"> </w:t>
            </w:r>
            <w:r w:rsidRPr="00845312">
              <w:rPr>
                <w:rFonts w:cs="Sultan normal" w:hint="cs"/>
                <w:rtl/>
                <w:lang w:bidi="ar-IQ"/>
              </w:rPr>
              <w:t>(</w:t>
            </w:r>
            <w:r>
              <w:rPr>
                <w:rFonts w:cs="Sultan normal" w:hint="cs"/>
                <w:rtl/>
                <w:lang w:bidi="ar-IQ"/>
              </w:rPr>
              <w:t xml:space="preserve">10/1 </w:t>
            </w:r>
            <w:r w:rsidRPr="00845312">
              <w:rPr>
                <w:rFonts w:cs="Sultan normal" w:hint="cs"/>
                <w:rtl/>
                <w:lang w:bidi="ar-IQ"/>
              </w:rPr>
              <w:t>) الى حين استلام المهندس لادلة التشغيل والصيانة النهائية بتفاصيل متكاملة واية ادلة محددة في متطلبات صاحب العمل لاغراض التشغيل والصيانة</w:t>
            </w:r>
            <w:r w:rsidRPr="002D149E">
              <w:rPr>
                <w:rFonts w:cs="Sultan normal" w:hint="cs"/>
                <w:rtl/>
                <w:lang w:bidi="ar-IQ"/>
              </w:rPr>
              <w:t>.</w:t>
            </w:r>
          </w:p>
        </w:tc>
        <w:tc>
          <w:tcPr>
            <w:tcW w:w="5662" w:type="dxa"/>
          </w:tcPr>
          <w:p w:rsidR="00AF65A0" w:rsidRPr="00A77257" w:rsidRDefault="00AF65A0" w:rsidP="00AF65A0">
            <w:pPr>
              <w:pStyle w:val="2"/>
              <w:spacing w:before="0"/>
              <w:outlineLvl w:val="1"/>
              <w:rPr>
                <w:rFonts w:asciiTheme="minorBidi" w:hAnsiTheme="minorBidi" w:cstheme="minorBidi"/>
                <w:color w:val="auto"/>
                <w:sz w:val="22"/>
                <w:szCs w:val="22"/>
              </w:rPr>
            </w:pPr>
            <w:bookmarkStart w:id="342" w:name="_Toc464327234"/>
            <w:bookmarkStart w:id="343" w:name="_Toc465535733"/>
            <w:r w:rsidRPr="00A77257">
              <w:rPr>
                <w:rFonts w:asciiTheme="minorBidi" w:hAnsiTheme="minorBidi" w:cstheme="minorBidi"/>
                <w:color w:val="auto"/>
                <w:sz w:val="22"/>
                <w:szCs w:val="22"/>
                <w:u w:color="000000"/>
              </w:rPr>
              <w:lastRenderedPageBreak/>
              <w:t>Article Five:  The  Designs</w:t>
            </w:r>
            <w:bookmarkEnd w:id="342"/>
            <w:bookmarkEnd w:id="343"/>
          </w:p>
          <w:p w:rsidR="00AF65A0" w:rsidRPr="00A77257" w:rsidRDefault="00AF65A0" w:rsidP="00AF65A0">
            <w:pPr>
              <w:pStyle w:val="2"/>
              <w:spacing w:before="0"/>
              <w:outlineLvl w:val="1"/>
              <w:rPr>
                <w:rFonts w:asciiTheme="minorBidi" w:hAnsiTheme="minorBidi" w:cstheme="minorBidi"/>
                <w:color w:val="auto"/>
                <w:sz w:val="22"/>
                <w:szCs w:val="22"/>
              </w:rPr>
            </w:pPr>
            <w:bookmarkStart w:id="344" w:name="_Toc464327235"/>
            <w:bookmarkStart w:id="345" w:name="_Toc465535734"/>
            <w:bookmarkStart w:id="346" w:name="A150"/>
            <w:r w:rsidRPr="00A77257">
              <w:rPr>
                <w:rFonts w:asciiTheme="minorBidi" w:hAnsiTheme="minorBidi" w:cstheme="minorBidi"/>
                <w:color w:val="auto"/>
                <w:sz w:val="22"/>
                <w:szCs w:val="22"/>
              </w:rPr>
              <w:t xml:space="preserve">5-1  </w:t>
            </w:r>
            <w:r w:rsidRPr="00A77257">
              <w:rPr>
                <w:rFonts w:asciiTheme="minorBidi" w:hAnsiTheme="minorBidi" w:cstheme="minorBidi"/>
                <w:color w:val="auto"/>
                <w:sz w:val="22"/>
                <w:szCs w:val="22"/>
                <w:u w:color="000000"/>
              </w:rPr>
              <w:t>The  Designs</w:t>
            </w:r>
            <w:r w:rsidRPr="00A77257">
              <w:rPr>
                <w:rFonts w:asciiTheme="minorBidi" w:hAnsiTheme="minorBidi" w:cstheme="minorBidi"/>
                <w:color w:val="auto"/>
                <w:sz w:val="22"/>
                <w:szCs w:val="22"/>
              </w:rPr>
              <w:t>:</w:t>
            </w:r>
            <w:bookmarkEnd w:id="344"/>
            <w:bookmarkEnd w:id="345"/>
          </w:p>
          <w:bookmarkEnd w:id="346"/>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The Contractor shall prepare designs for the works, shall be prepared by qualified designers of engineers and experts in accordance with the determinants (if any) in the employer's requirements.</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Unless otherwise stated in the contract, the contractor shall submit names, details and expertise of each of the designers and sub-designers proposed by him for the preparation of designs.</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The contractor shall ensure that the designers and sub-designers have the experience and the ability to prepare the designs. He shall also undertake that his designers shall be present in the times required to discuss the matter and answer any questions from the engineer and until the end of the period of defects repair.</w:t>
            </w:r>
          </w:p>
          <w:p w:rsidR="00AF65A0" w:rsidRPr="0073021D" w:rsidRDefault="00AF65A0" w:rsidP="00AF65A0">
            <w:pPr>
              <w:bidi w:val="0"/>
              <w:spacing w:line="260" w:lineRule="exact"/>
              <w:rPr>
                <w:rFonts w:ascii="Arial" w:eastAsia="Arial" w:hAnsi="Arial" w:cs="Arial"/>
              </w:rPr>
            </w:pPr>
            <w:r w:rsidRPr="0073021D">
              <w:rPr>
                <w:rFonts w:ascii="Arial" w:eastAsia="Arial" w:hAnsi="Arial" w:cs="Arial"/>
              </w:rPr>
              <w:t>The  contractor  shall,  once  he  receive  notice  under  paragraph  (8-1),  audit  employer's requirements (including design criteria and calculations if any) and levels and coordinates according to paragraph (4-7), and shall notify the engineer of all his remarks in terms of errors, defects, and shortages that he has marked in the employer's requirements and in the coordinates and levels delivered to him and within the period specified in the tender attachment calculated from the date of commencement.</w:t>
            </w:r>
          </w:p>
          <w:p w:rsidR="00AF65A0" w:rsidRDefault="00AF65A0" w:rsidP="00AF65A0">
            <w:pPr>
              <w:bidi w:val="0"/>
              <w:spacing w:line="257" w:lineRule="exact"/>
              <w:rPr>
                <w:rFonts w:ascii="Arial" w:eastAsia="Arial" w:hAnsi="Arial" w:cs="Arial"/>
                <w:rtl/>
              </w:rPr>
            </w:pPr>
            <w:r w:rsidRPr="0073021D">
              <w:rPr>
                <w:rFonts w:ascii="Arial" w:eastAsia="Arial" w:hAnsi="Arial" w:cs="Arial"/>
              </w:rPr>
              <w:t>The engineer shall, after receipt of contractor's notice, determine the applicability of section thirteen on contractor's request and the contractor notice in writing. And to the extent related (to the increase of implementation period and contract amount), the engineer shall answer the contractor and notify him of refusing his request to increase the period of implementation and adjustment of contract cost whenever he is convinced that the notes marked regarding the errors, defects and shortages detected when the contractor checked the site and studied the employer's requirement were not easy to be determined by an experienced contractor in a date precede the deadline for bid submission.</w:t>
            </w:r>
          </w:p>
          <w:p w:rsidR="0073021D" w:rsidRPr="0073021D" w:rsidRDefault="0073021D" w:rsidP="0073021D">
            <w:pPr>
              <w:bidi w:val="0"/>
              <w:spacing w:line="257" w:lineRule="exac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47" w:name="_Toc464327236"/>
            <w:bookmarkStart w:id="348" w:name="_Toc465535735"/>
            <w:r w:rsidRPr="00A77257">
              <w:rPr>
                <w:rFonts w:asciiTheme="minorBidi" w:hAnsiTheme="minorBidi" w:cstheme="minorBidi"/>
                <w:color w:val="auto"/>
                <w:sz w:val="22"/>
                <w:szCs w:val="22"/>
              </w:rPr>
              <w:t xml:space="preserve">5-2 </w:t>
            </w:r>
            <w:bookmarkStart w:id="349" w:name="A151"/>
            <w:bookmarkEnd w:id="349"/>
            <w:r w:rsidRPr="00A77257">
              <w:rPr>
                <w:rFonts w:asciiTheme="minorBidi" w:hAnsiTheme="minorBidi" w:cstheme="minorBidi"/>
                <w:color w:val="auto"/>
                <w:sz w:val="22"/>
                <w:szCs w:val="22"/>
                <w:u w:color="000000"/>
              </w:rPr>
              <w:t>Contractor's  Documents:</w:t>
            </w:r>
            <w:bookmarkEnd w:id="347"/>
            <w:bookmarkEnd w:id="348"/>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Contractor documents include both technical documents listed in employer's requirements, and the documents required to achieve regular approvals and documents referred to in paragraph (5-6) (plans as works been implemented) and paragraph (5-7) (operating and maintenance manuals).</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Unless mentioned in employer's requirements. The contractor's documents shall be in the language of correspondence referred to in Article (1-4).</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The contractor shall prepare all documents and any other documents necessary to guide his personnel and employer's personnel shall have the right to audit these documents during the preparation and whenever it is needed.</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lastRenderedPageBreak/>
              <w:t>If stated in the employer's requirements a text refers to contractor's documents being subject for a review and / or engineer's approval, the contractor shall submit these documents enhanced by a notification to the engineer under the terms of this article hereinafter described:</w:t>
            </w:r>
          </w:p>
          <w:p w:rsidR="00AF65A0" w:rsidRPr="0073021D" w:rsidRDefault="00AF65A0" w:rsidP="00AF65A0">
            <w:pPr>
              <w:bidi w:val="0"/>
              <w:spacing w:line="260" w:lineRule="exact"/>
              <w:rPr>
                <w:rFonts w:ascii="Arial" w:eastAsia="Arial" w:hAnsi="Arial" w:cs="Arial"/>
              </w:rPr>
            </w:pPr>
            <w:r w:rsidRPr="0073021D">
              <w:rPr>
                <w:rFonts w:ascii="Arial" w:eastAsia="Arial" w:hAnsi="Arial" w:cs="Arial"/>
              </w:rPr>
              <w:t>1-   The review period shall mean the period necessary for the engineer to review and / or to approve contractor's documents (if stipulated in employer's requirements).</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2-   Contractor's documents shall not include any documents that are excluded from the review and / or being approved by the engineer, unless otherwise provided in the employer's requirements, and the review period shall not exceed 21 days from the date the engineer receives the documents enhanced by contractor's notification, the notification shall provide for the readiness of documents for review (and approval "if stipulated thereon") and under the requirements of this article and for the purposes of use.</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Unless otherwise stated in the employer's requirements, the engineer may and during the review period give notice to the contractor if he finds that the documents failed to achieve the contract's requirements (explaining aspects of the failure). In the case of documents failed to achieve the employer's requirements. The contractor shall correct them and re- submitted again for review (and approval if stipulated thereon) on his account and under this Article.</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For any part of the works with the exception of the parts of the works that already obtained the prior approval of the engineer on the contractor's documents related to it, the following should be considered:</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a)  Concerning contractor's documents for that part of the works submitted for approval by the engineer (as set forth under the employer's requirements):</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1)  The engineer shall notify the contractor that approval is obtained on contractor's documents with marking the notes (if any), or notify him of their  non-conformity  with  contract's  requirement  after  specifying  the reasons.</w:t>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2)  He will not be starting with this part of the works until the engineer approves that part of contractor's documents related thereto.</w:t>
            </w:r>
          </w:p>
          <w:p w:rsidR="00AF65A0" w:rsidRPr="0073021D" w:rsidRDefault="00AF65A0" w:rsidP="00AF65A0">
            <w:pPr>
              <w:bidi w:val="0"/>
              <w:spacing w:line="260" w:lineRule="exact"/>
              <w:rPr>
                <w:rFonts w:ascii="Arial" w:eastAsia="Arial" w:hAnsi="Arial" w:cs="Arial"/>
              </w:rPr>
            </w:pPr>
            <w:r w:rsidRPr="0073021D">
              <w:rPr>
                <w:rFonts w:ascii="Arial" w:eastAsia="Arial" w:hAnsi="Arial" w:cs="Arial"/>
              </w:rPr>
              <w:t>3)   The  engineer  shall  complete  the  approval  on  contractor's  documents before the expiry of the review period of contractor's documents related to the implementation of that part of the works, unless the engineer has already notified the contractor otherwise under paragraph (1) above.</w:t>
            </w:r>
          </w:p>
          <w:p w:rsidR="00AF65A0" w:rsidRPr="0073021D" w:rsidRDefault="00AF65A0" w:rsidP="00AF65A0">
            <w:pPr>
              <w:bidi w:val="0"/>
              <w:spacing w:line="239" w:lineRule="auto"/>
              <w:rPr>
                <w:rFonts w:ascii="Arial" w:eastAsia="Arial" w:hAnsi="Arial" w:cs="Arial"/>
              </w:rPr>
            </w:pPr>
            <w:r w:rsidRPr="0073021D">
              <w:rPr>
                <w:rFonts w:ascii="Arial" w:eastAsia="Arial" w:hAnsi="Arial" w:cs="Arial"/>
              </w:rPr>
              <w:t>b)   The implementation of that part of the works shall not begin before the end of the review period of contractor's documents related to the design and implementation of such part.</w:t>
            </w:r>
          </w:p>
          <w:p w:rsidR="00AF65A0" w:rsidRPr="0073021D" w:rsidRDefault="00AF65A0" w:rsidP="00AF65A0">
            <w:pPr>
              <w:bidi w:val="0"/>
              <w:spacing w:line="286" w:lineRule="exact"/>
              <w:rPr>
                <w:rFonts w:ascii="Arial" w:eastAsia="Arial" w:hAnsi="Arial" w:cs="Arial"/>
              </w:rPr>
            </w:pPr>
            <w:r w:rsidRPr="0073021D">
              <w:rPr>
                <w:rFonts w:ascii="Arial" w:eastAsia="Arial" w:hAnsi="Arial" w:cs="Arial"/>
              </w:rPr>
              <w:t>c) Implementation of that part of the works shall be carried on under contractor's documents that have been reviewed (or approved if stipulated).</w:t>
            </w:r>
          </w:p>
          <w:p w:rsidR="00AF65A0" w:rsidRPr="0073021D" w:rsidRDefault="00AF65A0" w:rsidP="00AF65A0">
            <w:pPr>
              <w:bidi w:val="0"/>
              <w:spacing w:line="286" w:lineRule="exact"/>
              <w:rPr>
                <w:rFonts w:ascii="Arial" w:eastAsia="Arial" w:hAnsi="Arial" w:cs="Arial"/>
              </w:rPr>
            </w:pPr>
            <w:r w:rsidRPr="0073021D">
              <w:rPr>
                <w:rFonts w:ascii="Arial" w:eastAsia="Arial" w:hAnsi="Arial" w:cs="Arial"/>
              </w:rPr>
              <w:lastRenderedPageBreak/>
              <w:t>d)   If the contractor wishes to make an amendment to any design or document already has been submitted for review (or approval if stipulated thereon) he shall give notice to the engineer and to provide updated documents to the engineer for review (or approval is stipulated thereon) under the measures indicated above.</w:t>
            </w:r>
          </w:p>
          <w:p w:rsidR="00AF65A0" w:rsidRDefault="00AF65A0" w:rsidP="00AF65A0">
            <w:pPr>
              <w:bidi w:val="0"/>
              <w:spacing w:line="288" w:lineRule="exact"/>
              <w:rPr>
                <w:rFonts w:ascii="Arial" w:eastAsia="Arial" w:hAnsi="Arial" w:cs="Arial"/>
                <w:rtl/>
              </w:rPr>
            </w:pPr>
            <w:r w:rsidRPr="0073021D">
              <w:rPr>
                <w:rFonts w:ascii="Arial" w:eastAsia="Arial" w:hAnsi="Arial" w:cs="Arial"/>
              </w:rPr>
              <w:t>If the engineer requested the contractor to provide additional documents, the contractor shall prepare and submit them immediately. Any approval or consent or any review (under this paragraph or other) shall not relieve the contractor from any obligations and responsibility.</w:t>
            </w:r>
          </w:p>
          <w:p w:rsidR="0073021D" w:rsidRPr="0073021D" w:rsidRDefault="0073021D" w:rsidP="0073021D">
            <w:pPr>
              <w:bidi w:val="0"/>
              <w:spacing w:line="288" w:lineRule="exac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50" w:name="_Toc464327237"/>
            <w:bookmarkStart w:id="351" w:name="_Toc465535736"/>
            <w:r w:rsidRPr="00A77257">
              <w:rPr>
                <w:rFonts w:asciiTheme="minorBidi" w:hAnsiTheme="minorBidi" w:cstheme="minorBidi"/>
                <w:color w:val="auto"/>
                <w:sz w:val="22"/>
                <w:szCs w:val="22"/>
              </w:rPr>
              <w:t xml:space="preserve">5-3 </w:t>
            </w:r>
            <w:bookmarkStart w:id="352" w:name="A153"/>
            <w:bookmarkEnd w:id="352"/>
            <w:r w:rsidRPr="00A77257">
              <w:rPr>
                <w:rFonts w:asciiTheme="minorBidi" w:hAnsiTheme="minorBidi" w:cstheme="minorBidi"/>
                <w:color w:val="auto"/>
                <w:sz w:val="22"/>
                <w:szCs w:val="22"/>
                <w:u w:color="000000"/>
              </w:rPr>
              <w:t>Contractor's  Undertakings:</w:t>
            </w:r>
            <w:bookmarkEnd w:id="350"/>
            <w:bookmarkEnd w:id="351"/>
          </w:p>
          <w:p w:rsidR="00AF65A0" w:rsidRPr="00A77257" w:rsidRDefault="00AF65A0" w:rsidP="00AF65A0">
            <w:pPr>
              <w:bidi w:val="0"/>
              <w:spacing w:line="286" w:lineRule="exact"/>
              <w:rPr>
                <w:rFonts w:ascii="Arial" w:eastAsia="Arial" w:hAnsi="Arial" w:cs="Arial"/>
              </w:rPr>
            </w:pPr>
            <w:r w:rsidRPr="0073021D">
              <w:rPr>
                <w:rFonts w:ascii="Arial" w:eastAsia="Arial" w:hAnsi="Arial" w:cs="Arial"/>
              </w:rPr>
              <w:t>Contractor undertakes that the designs, contractor's documents, methods of implementation and the works performed shall be under the following controls:</w:t>
            </w:r>
          </w:p>
          <w:p w:rsidR="00AF65A0" w:rsidRPr="00A77257" w:rsidRDefault="00AF65A0" w:rsidP="00AF65A0">
            <w:pPr>
              <w:bidi w:val="0"/>
              <w:spacing w:line="284" w:lineRule="exact"/>
              <w:rPr>
                <w:rFonts w:ascii="Arial" w:eastAsia="Arial" w:hAnsi="Arial" w:cs="Arial"/>
              </w:rPr>
            </w:pPr>
            <w:r w:rsidRPr="0073021D">
              <w:rPr>
                <w:rFonts w:ascii="Arial" w:eastAsia="Arial" w:hAnsi="Arial" w:cs="Arial"/>
              </w:rPr>
              <w:t>a)   The laws applicable in the country of the project.</w:t>
            </w:r>
          </w:p>
          <w:p w:rsidR="00AF65A0" w:rsidRPr="0073021D" w:rsidRDefault="00AF65A0" w:rsidP="00AF65A0">
            <w:pPr>
              <w:bidi w:val="0"/>
              <w:spacing w:line="288" w:lineRule="exact"/>
              <w:rPr>
                <w:rFonts w:ascii="Arial" w:eastAsia="Arial" w:hAnsi="Arial" w:cs="Arial"/>
                <w:rtl/>
              </w:rPr>
            </w:pPr>
            <w:r w:rsidRPr="0073021D">
              <w:rPr>
                <w:rFonts w:ascii="Arial" w:eastAsia="Arial" w:hAnsi="Arial" w:cs="Arial"/>
              </w:rPr>
              <w:t>b)   Documents  that  constitute  the contract  as been  amended  and  repaired under change orders.</w:t>
            </w:r>
          </w:p>
          <w:p w:rsidR="0073021D" w:rsidRPr="00A77257" w:rsidRDefault="0073021D" w:rsidP="0073021D">
            <w:pPr>
              <w:bidi w:val="0"/>
              <w:spacing w:line="288" w:lineRule="exac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53" w:name="_Toc464327238"/>
            <w:bookmarkStart w:id="354" w:name="_Toc465535737"/>
            <w:r w:rsidRPr="00A77257">
              <w:rPr>
                <w:rFonts w:asciiTheme="minorBidi" w:hAnsiTheme="minorBidi" w:cstheme="minorBidi"/>
                <w:color w:val="auto"/>
                <w:sz w:val="22"/>
                <w:szCs w:val="22"/>
              </w:rPr>
              <w:t xml:space="preserve">5-4 </w:t>
            </w:r>
            <w:bookmarkStart w:id="355" w:name="A154"/>
            <w:bookmarkEnd w:id="355"/>
            <w:r w:rsidRPr="00A77257">
              <w:rPr>
                <w:rFonts w:asciiTheme="minorBidi" w:hAnsiTheme="minorBidi" w:cstheme="minorBidi"/>
                <w:color w:val="auto"/>
                <w:sz w:val="22"/>
                <w:szCs w:val="22"/>
                <w:u w:color="000000"/>
              </w:rPr>
              <w:t>Technical Specifications and Instructions:</w:t>
            </w:r>
            <w:bookmarkEnd w:id="353"/>
            <w:bookmarkEnd w:id="354"/>
          </w:p>
          <w:p w:rsidR="00AF65A0" w:rsidRPr="0073021D" w:rsidRDefault="00AF65A0" w:rsidP="00AF65A0">
            <w:pPr>
              <w:bidi w:val="0"/>
              <w:spacing w:line="288" w:lineRule="exact"/>
              <w:rPr>
                <w:rFonts w:ascii="Arial" w:eastAsia="Arial" w:hAnsi="Arial" w:cs="Arial"/>
              </w:rPr>
            </w:pPr>
            <w:r w:rsidRPr="0073021D">
              <w:rPr>
                <w:rFonts w:ascii="Arial" w:eastAsia="Arial" w:hAnsi="Arial" w:cs="Arial"/>
              </w:rPr>
              <w:t>Designs, contractor's documents, methods of implementation and the works performed shall be under the technical specifications and the laws (environment) and the construction of buildings) adopted in the country of the project.</w:t>
            </w:r>
          </w:p>
          <w:p w:rsidR="00AF65A0" w:rsidRPr="0073021D" w:rsidRDefault="00AF65A0" w:rsidP="00AF65A0">
            <w:pPr>
              <w:bidi w:val="0"/>
              <w:spacing w:line="239" w:lineRule="auto"/>
              <w:rPr>
                <w:rFonts w:ascii="Arial" w:eastAsia="Arial" w:hAnsi="Arial" w:cs="Arial"/>
              </w:rPr>
            </w:pPr>
            <w:r w:rsidRPr="0073021D">
              <w:rPr>
                <w:rFonts w:ascii="Arial" w:eastAsia="Arial" w:hAnsi="Arial" w:cs="Arial"/>
              </w:rPr>
              <w:t>As well as laws and any standard specifications stipulated in employer's requirements and adopted in the manufacture and implementation of the works or any part thereof. All such laws and specifications shall prevail at the time of the initial receipt of the works or parts thereof under Article Ten.</w:t>
            </w:r>
          </w:p>
          <w:p w:rsidR="00AF65A0" w:rsidRPr="0073021D" w:rsidRDefault="00AF65A0" w:rsidP="00AF65A0">
            <w:pPr>
              <w:bidi w:val="0"/>
              <w:spacing w:line="239" w:lineRule="auto"/>
              <w:rPr>
                <w:rFonts w:ascii="Arial" w:eastAsia="Arial" w:hAnsi="Arial" w:cs="Arial"/>
              </w:rPr>
            </w:pPr>
            <w:r w:rsidRPr="0073021D">
              <w:rPr>
                <w:rFonts w:ascii="Arial" w:eastAsia="Arial" w:hAnsi="Arial" w:cs="Arial"/>
              </w:rPr>
              <w:t>When reference is made to the standard specifications in the contract, it shall be considered  according  to  the  latest  update  approved  on  the  Basic  Date  unless stated otherwise.</w:t>
            </w:r>
          </w:p>
          <w:p w:rsidR="00AF65A0" w:rsidRPr="0073021D" w:rsidRDefault="00AF65A0" w:rsidP="00AF65A0">
            <w:pPr>
              <w:bidi w:val="0"/>
              <w:spacing w:line="239" w:lineRule="auto"/>
              <w:ind w:firstLine="58"/>
              <w:rPr>
                <w:rFonts w:ascii="Arial" w:eastAsia="Arial" w:hAnsi="Arial" w:cs="Arial"/>
              </w:rPr>
            </w:pPr>
            <w:r w:rsidRPr="0073021D">
              <w:rPr>
                <w:rFonts w:ascii="Arial" w:eastAsia="Arial" w:hAnsi="Arial" w:cs="Arial"/>
              </w:rPr>
              <w:t>If a change occurs in the approved specifications or they were updated after the signing of the contract and become bound to act accordingly in the state by legislation. The Contractor shall provide notice to the engineer accompanied by a claim (if required). And then:</w:t>
            </w:r>
          </w:p>
          <w:p w:rsidR="00AF65A0" w:rsidRPr="0073021D" w:rsidRDefault="00AF65A0" w:rsidP="00AF65A0">
            <w:pPr>
              <w:bidi w:val="0"/>
              <w:rPr>
                <w:rFonts w:ascii="Arial" w:eastAsia="Arial" w:hAnsi="Arial" w:cs="Arial"/>
              </w:rPr>
            </w:pPr>
            <w:r w:rsidRPr="0073021D">
              <w:rPr>
                <w:rFonts w:ascii="Arial" w:eastAsia="Arial" w:hAnsi="Arial" w:cs="Arial"/>
              </w:rPr>
              <w:t>a)   The engineer shall determine the contractor's right to compensation.</w:t>
            </w:r>
          </w:p>
          <w:p w:rsidR="00AF65A0" w:rsidRPr="0073021D" w:rsidRDefault="00AF65A0" w:rsidP="00AF65A0">
            <w:pPr>
              <w:bidi w:val="0"/>
              <w:spacing w:line="286" w:lineRule="exact"/>
              <w:rPr>
                <w:rFonts w:ascii="Arial" w:eastAsia="Arial" w:hAnsi="Arial" w:cs="Arial"/>
              </w:rPr>
            </w:pPr>
            <w:r w:rsidRPr="0073021D">
              <w:rPr>
                <w:rFonts w:ascii="Arial" w:eastAsia="Arial" w:hAnsi="Arial" w:cs="Arial"/>
              </w:rPr>
              <w:t>b)  Determine whether contractor's claim for compensation shall result in the issuance of a change order.</w:t>
            </w:r>
          </w:p>
          <w:p w:rsidR="00AF65A0" w:rsidRDefault="00AF65A0" w:rsidP="00AF65A0">
            <w:pPr>
              <w:bidi w:val="0"/>
              <w:spacing w:line="284" w:lineRule="exact"/>
              <w:rPr>
                <w:rFonts w:ascii="Arial" w:eastAsia="Arial" w:hAnsi="Arial" w:cs="Arial"/>
                <w:rtl/>
              </w:rPr>
            </w:pPr>
            <w:r w:rsidRPr="0073021D">
              <w:rPr>
                <w:rFonts w:ascii="Arial" w:eastAsia="Arial" w:hAnsi="Arial" w:cs="Arial"/>
              </w:rPr>
              <w:t>And then the engineer shall Issue a change order under Section thirteen.</w:t>
            </w:r>
          </w:p>
          <w:p w:rsidR="0073021D" w:rsidRPr="0073021D" w:rsidRDefault="0073021D" w:rsidP="0073021D">
            <w:pPr>
              <w:bidi w:val="0"/>
              <w:spacing w:line="284" w:lineRule="exac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56" w:name="_Toc464327239"/>
            <w:bookmarkStart w:id="357" w:name="_Toc465535738"/>
            <w:r w:rsidRPr="00A77257">
              <w:rPr>
                <w:rFonts w:asciiTheme="minorBidi" w:hAnsiTheme="minorBidi" w:cstheme="minorBidi"/>
                <w:color w:val="auto"/>
                <w:sz w:val="22"/>
                <w:szCs w:val="22"/>
              </w:rPr>
              <w:t xml:space="preserve">5-5 </w:t>
            </w:r>
            <w:bookmarkStart w:id="358" w:name="A155"/>
            <w:bookmarkEnd w:id="358"/>
            <w:r w:rsidRPr="00A77257">
              <w:rPr>
                <w:rFonts w:asciiTheme="minorBidi" w:hAnsiTheme="minorBidi" w:cstheme="minorBidi"/>
                <w:color w:val="auto"/>
                <w:sz w:val="22"/>
                <w:szCs w:val="22"/>
                <w:u w:color="000000"/>
              </w:rPr>
              <w:t>Training:</w:t>
            </w:r>
            <w:bookmarkEnd w:id="356"/>
            <w:bookmarkEnd w:id="357"/>
          </w:p>
          <w:p w:rsidR="00AF65A0" w:rsidRDefault="00AF65A0" w:rsidP="00AF65A0">
            <w:pPr>
              <w:bidi w:val="0"/>
              <w:spacing w:line="239" w:lineRule="auto"/>
              <w:rPr>
                <w:rFonts w:ascii="Arial" w:eastAsia="Arial" w:hAnsi="Arial" w:cs="Arial"/>
                <w:rtl/>
              </w:rPr>
            </w:pPr>
            <w:r w:rsidRPr="0073021D">
              <w:rPr>
                <w:rFonts w:ascii="Arial" w:eastAsia="Arial" w:hAnsi="Arial" w:cs="Arial"/>
              </w:rPr>
              <w:t xml:space="preserve">The Contractor shall provide training to the employer's staff in the area of operation and maintenance of works </w:t>
            </w:r>
            <w:r w:rsidRPr="0073021D">
              <w:rPr>
                <w:rFonts w:ascii="Arial" w:eastAsia="Arial" w:hAnsi="Arial" w:cs="Arial"/>
              </w:rPr>
              <w:lastRenderedPageBreak/>
              <w:t>under what was specified in the employer's requirements. And if employer's requirements provided that the training process must take place before the works acceptance procedures then acceptance certificate of works shall not be issued under paragraph (10-1) until after the completion of training.</w:t>
            </w:r>
          </w:p>
          <w:p w:rsidR="0073021D" w:rsidRPr="0073021D" w:rsidRDefault="0073021D" w:rsidP="0073021D">
            <w:pPr>
              <w:bidi w:val="0"/>
              <w:spacing w:line="239" w:lineRule="auto"/>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59" w:name="_Toc464327240"/>
            <w:bookmarkStart w:id="360" w:name="_Toc465535739"/>
            <w:r w:rsidRPr="00A77257">
              <w:rPr>
                <w:rFonts w:asciiTheme="minorBidi" w:hAnsiTheme="minorBidi" w:cstheme="minorBidi"/>
                <w:color w:val="auto"/>
                <w:sz w:val="22"/>
                <w:szCs w:val="22"/>
              </w:rPr>
              <w:t xml:space="preserve">5-6 : </w:t>
            </w:r>
            <w:bookmarkStart w:id="361" w:name="A156"/>
            <w:bookmarkEnd w:id="361"/>
            <w:r w:rsidRPr="00A77257">
              <w:rPr>
                <w:rFonts w:asciiTheme="minorBidi" w:hAnsiTheme="minorBidi" w:cstheme="minorBidi"/>
                <w:color w:val="auto"/>
                <w:sz w:val="22"/>
                <w:szCs w:val="22"/>
              </w:rPr>
              <w:t>As implemented Documents (As-built Documents)</w:t>
            </w:r>
            <w:bookmarkEnd w:id="359"/>
            <w:bookmarkEnd w:id="360"/>
          </w:p>
          <w:p w:rsidR="00AF65A0" w:rsidRDefault="00AF65A0" w:rsidP="00AF65A0">
            <w:pPr>
              <w:bidi w:val="0"/>
              <w:spacing w:line="264" w:lineRule="exact"/>
              <w:ind w:firstLine="53"/>
              <w:rPr>
                <w:rFonts w:ascii="Arial" w:eastAsia="Arial" w:hAnsi="Arial" w:cs="Arial"/>
                <w:rtl/>
              </w:rPr>
            </w:pPr>
            <w:r w:rsidRPr="0073021D">
              <w:rPr>
                <w:rFonts w:ascii="Arial" w:eastAsia="Arial" w:hAnsi="Arial" w:cs="Arial"/>
              </w:rPr>
              <w:t>The Contractor shall prepare and maintain a complete set of implementation of works documents (As-built documents) marked with the dimensions and details of those works as been implemented. These documents shall be kept at the site and is used particularly for the completion of the preparation of these documents in their final form. Provided that two copies of them shall be delivered to the engineer before carrying out detection procedures and works acceptance test. In addition to that, the Contractor shall provide the engineer with works schemes as have been implemented (As-built) for review purposes of under paragraph (5-2) and the contractor shall obtain engineer's approval as far as the dimensions and the coordinates and relevant details before issuing the acceptance certificate of the works. And the Contractor shall provide the engineer with the exact number and type of the relevant schemes as have been implemented (as-built) under what was specified in employer's documents. Works will not be considered completed for the purposes of receipt under paragraph (10-1) only after engineer receives these documents.</w:t>
            </w:r>
          </w:p>
          <w:p w:rsidR="0073021D" w:rsidRPr="0073021D" w:rsidRDefault="0073021D" w:rsidP="0073021D">
            <w:pPr>
              <w:bidi w:val="0"/>
              <w:spacing w:line="264" w:lineRule="exact"/>
              <w:ind w:firstLine="53"/>
              <w:rPr>
                <w:rFonts w:ascii="Arial" w:eastAsia="Arial" w:hAnsi="Arial" w:cs="Arial"/>
              </w:rPr>
            </w:pPr>
          </w:p>
          <w:p w:rsidR="00AF65A0" w:rsidRPr="00A77257" w:rsidRDefault="00AF65A0" w:rsidP="00AF65A0">
            <w:pPr>
              <w:pStyle w:val="2"/>
              <w:tabs>
                <w:tab w:val="left" w:pos="5955"/>
              </w:tabs>
              <w:spacing w:before="0"/>
              <w:outlineLvl w:val="1"/>
              <w:rPr>
                <w:rFonts w:asciiTheme="minorBidi" w:hAnsiTheme="minorBidi" w:cstheme="minorBidi"/>
                <w:color w:val="auto"/>
                <w:sz w:val="22"/>
                <w:szCs w:val="22"/>
              </w:rPr>
            </w:pPr>
            <w:bookmarkStart w:id="362" w:name="_Toc464327241"/>
            <w:bookmarkStart w:id="363" w:name="_Toc465535740"/>
            <w:r w:rsidRPr="00A77257">
              <w:rPr>
                <w:rFonts w:asciiTheme="minorBidi" w:hAnsiTheme="minorBidi" w:cstheme="minorBidi"/>
                <w:color w:val="auto"/>
                <w:sz w:val="22"/>
                <w:szCs w:val="22"/>
              </w:rPr>
              <w:t xml:space="preserve">5-7 </w:t>
            </w:r>
            <w:bookmarkStart w:id="364" w:name="A157"/>
            <w:bookmarkEnd w:id="364"/>
            <w:r w:rsidRPr="00A77257">
              <w:rPr>
                <w:rFonts w:asciiTheme="minorBidi" w:hAnsiTheme="minorBidi" w:cstheme="minorBidi"/>
                <w:color w:val="auto"/>
                <w:sz w:val="22"/>
                <w:szCs w:val="22"/>
              </w:rPr>
              <w:t>Operation and Maintenance Manuals:</w:t>
            </w:r>
            <w:bookmarkEnd w:id="362"/>
            <w:bookmarkEnd w:id="363"/>
            <w:r w:rsidRPr="00A77257">
              <w:rPr>
                <w:rFonts w:asciiTheme="minorBidi" w:hAnsiTheme="minorBidi" w:cstheme="minorBidi"/>
                <w:color w:val="auto"/>
                <w:sz w:val="22"/>
                <w:szCs w:val="22"/>
              </w:rPr>
              <w:tab/>
            </w:r>
          </w:p>
          <w:p w:rsidR="00AF65A0" w:rsidRPr="0073021D" w:rsidRDefault="00AF65A0" w:rsidP="00AF65A0">
            <w:pPr>
              <w:bidi w:val="0"/>
              <w:spacing w:line="264" w:lineRule="exact"/>
              <w:rPr>
                <w:rFonts w:ascii="Arial" w:eastAsia="Arial" w:hAnsi="Arial" w:cs="Arial"/>
              </w:rPr>
            </w:pPr>
            <w:r w:rsidRPr="0073021D">
              <w:rPr>
                <w:rFonts w:ascii="Arial" w:eastAsia="Arial" w:hAnsi="Arial" w:cs="Arial"/>
              </w:rPr>
              <w:t>Before the detection and test of receipt of Works, the contractor shall provide the engineer with guiding manuals for the operation and maintenance, including all the details to facilitate the task of the employer for the operation, maintenance, dismantling, re- installation, calibration and repair of the equipment involved in the works.</w:t>
            </w:r>
          </w:p>
          <w:p w:rsidR="00AF65A0" w:rsidRPr="0073021D" w:rsidRDefault="00AF65A0" w:rsidP="00AF65A0">
            <w:pPr>
              <w:bidi w:val="0"/>
              <w:spacing w:line="260" w:lineRule="exact"/>
              <w:rPr>
                <w:rFonts w:ascii="Arial" w:eastAsia="Arial" w:hAnsi="Arial" w:cs="Arial"/>
              </w:rPr>
            </w:pPr>
            <w:r w:rsidRPr="0073021D">
              <w:rPr>
                <w:rFonts w:ascii="Arial" w:eastAsia="Arial" w:hAnsi="Arial" w:cs="Arial"/>
              </w:rPr>
              <w:t>Works shall not be considered completed for the purposes of receipt under paragraph (10-1) until the engineer receives the final operating and maintenance manuals in integrated details and any specific manuals in the employer's requirements for the purposes of operating and maintenance.</w:t>
            </w:r>
          </w:p>
          <w:p w:rsidR="00B01A0A" w:rsidRPr="00AF65A0" w:rsidRDefault="00B01A0A" w:rsidP="00376D04">
            <w:pPr>
              <w:jc w:val="right"/>
              <w:rPr>
                <w:rFonts w:asciiTheme="minorBidi" w:hAnsiTheme="minorBidi"/>
                <w:rtl/>
                <w:lang w:bidi="ar-IQ"/>
              </w:rPr>
            </w:pPr>
          </w:p>
        </w:tc>
      </w:tr>
    </w:tbl>
    <w:p w:rsidR="00AF65A0" w:rsidRDefault="00AF65A0">
      <w:r>
        <w:lastRenderedPageBreak/>
        <w:br w:type="page"/>
      </w:r>
    </w:p>
    <w:tbl>
      <w:tblPr>
        <w:tblStyle w:val="a3"/>
        <w:bidiVisual/>
        <w:tblW w:w="10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662"/>
      </w:tblGrid>
      <w:tr w:rsidR="00AF65A0" w:rsidTr="00AF65A0">
        <w:tc>
          <w:tcPr>
            <w:tcW w:w="5217" w:type="dxa"/>
          </w:tcPr>
          <w:p w:rsidR="00AF65A0" w:rsidRPr="002D149E" w:rsidRDefault="00AF65A0" w:rsidP="00AF65A0">
            <w:pPr>
              <w:tabs>
                <w:tab w:val="left" w:pos="2380"/>
                <w:tab w:val="center" w:pos="4057"/>
              </w:tabs>
              <w:spacing w:after="120"/>
              <w:jc w:val="center"/>
              <w:rPr>
                <w:rFonts w:cs="Sultan bold"/>
                <w:rtl/>
                <w:lang w:bidi="ar-IQ"/>
              </w:rPr>
            </w:pPr>
            <w:r w:rsidRPr="002D149E">
              <w:rPr>
                <w:rFonts w:cs="Sultan bold" w:hint="cs"/>
                <w:u w:val="single"/>
                <w:rtl/>
                <w:lang w:bidi="ar-IQ"/>
              </w:rPr>
              <w:lastRenderedPageBreak/>
              <w:t>المادة</w:t>
            </w:r>
            <w:r w:rsidRPr="002D149E">
              <w:rPr>
                <w:rFonts w:cs="Sultan bold" w:hint="cs"/>
                <w:u w:val="single"/>
                <w:rtl/>
              </w:rPr>
              <w:t xml:space="preserve"> السادسة : المستخدمون والعمال</w:t>
            </w:r>
          </w:p>
          <w:p w:rsidR="00AF65A0" w:rsidRPr="003F7CFF" w:rsidRDefault="00AF65A0" w:rsidP="00AF65A0">
            <w:pPr>
              <w:spacing w:after="120"/>
              <w:jc w:val="lowKashida"/>
              <w:rPr>
                <w:rFonts w:cs="Sultan normal"/>
                <w:u w:val="single"/>
                <w:rtl/>
              </w:rPr>
            </w:pPr>
            <w:r>
              <w:rPr>
                <w:rFonts w:cs="Sultan normal" w:hint="cs"/>
                <w:u w:val="single"/>
                <w:rtl/>
              </w:rPr>
              <w:t>6/1 -</w:t>
            </w:r>
            <w:r w:rsidRPr="003F7CFF">
              <w:rPr>
                <w:rFonts w:cs="Sultan normal" w:hint="cs"/>
                <w:u w:val="single"/>
                <w:rtl/>
              </w:rPr>
              <w:t xml:space="preserve"> تعيين المستخدمين والعمال : </w:t>
            </w:r>
          </w:p>
          <w:p w:rsidR="00AF65A0" w:rsidRDefault="00AF65A0" w:rsidP="00AF65A0">
            <w:pPr>
              <w:spacing w:after="120"/>
              <w:jc w:val="lowKashida"/>
              <w:rPr>
                <w:rFonts w:cs="Sultan normal"/>
                <w:rtl/>
                <w:lang w:bidi="ar-IQ"/>
              </w:rPr>
            </w:pPr>
            <w:r w:rsidRPr="003F7CFF">
              <w:rPr>
                <w:rFonts w:cs="Sultan normal" w:hint="cs"/>
                <w:rtl/>
              </w:rPr>
              <w:t xml:space="preserve">ما لم ينص على خلاف ذلك في </w:t>
            </w:r>
            <w:r w:rsidRPr="002D149E">
              <w:rPr>
                <w:rFonts w:cs="Sultan normal" w:hint="cs"/>
                <w:rtl/>
              </w:rPr>
              <w:t xml:space="preserve">وثائق </w:t>
            </w:r>
            <w:r w:rsidRPr="002D149E">
              <w:rPr>
                <w:rFonts w:cs="Sultan normal" w:hint="cs"/>
                <w:rtl/>
                <w:lang w:bidi="ar-IQ"/>
              </w:rPr>
              <w:t>صاحب العمل</w:t>
            </w:r>
            <w:r w:rsidRPr="002D149E">
              <w:rPr>
                <w:rFonts w:cs="Sultan normal" w:hint="cs"/>
                <w:rtl/>
              </w:rPr>
              <w:t>،</w:t>
            </w:r>
            <w:r w:rsidRPr="003F7CFF">
              <w:rPr>
                <w:rFonts w:cs="Sultan normal" w:hint="cs"/>
                <w:rtl/>
              </w:rPr>
              <w:t xml:space="preserve"> فانه يتعين على المقاول أن يتخذ ترتيباته لتعيين ما يلزم من مستخدمين وعمال، محليين أو غيرهم، وسداد أجورهم واطعامهم ونقلهم. وان كان ملائماً إسكانهم وعلى المقاول</w:t>
            </w:r>
            <w:r>
              <w:rPr>
                <w:rFonts w:cs="Sultan normal" w:hint="cs"/>
                <w:rtl/>
              </w:rPr>
              <w:t xml:space="preserve"> (</w:t>
            </w:r>
            <w:r w:rsidRPr="003F7CFF">
              <w:rPr>
                <w:rFonts w:cs="Sultan normal" w:hint="cs"/>
                <w:rtl/>
              </w:rPr>
              <w:t>الى الحد الممكن والمعقول</w:t>
            </w:r>
            <w:r>
              <w:rPr>
                <w:rFonts w:cs="Sultan normal" w:hint="cs"/>
                <w:rtl/>
              </w:rPr>
              <w:t xml:space="preserve">) </w:t>
            </w:r>
            <w:r w:rsidRPr="003F7CFF">
              <w:rPr>
                <w:rFonts w:cs="Sultan normal" w:hint="cs"/>
                <w:rtl/>
              </w:rPr>
              <w:t>تعيين العمال والمستخدمين من ذوي الخبرة والمؤهلين من مصادر محلية ضمن بلد الأشغال.</w:t>
            </w:r>
          </w:p>
          <w:p w:rsidR="00AF65A0" w:rsidRDefault="00AF65A0" w:rsidP="00AF65A0">
            <w:pPr>
              <w:spacing w:after="120"/>
              <w:jc w:val="lowKashida"/>
              <w:rPr>
                <w:rFonts w:cs="Sultan normal"/>
                <w:rtl/>
                <w:lang w:bidi="ar-IQ"/>
              </w:rPr>
            </w:pPr>
          </w:p>
          <w:p w:rsidR="0073021D" w:rsidRDefault="0073021D" w:rsidP="00AF65A0">
            <w:pPr>
              <w:spacing w:after="120"/>
              <w:jc w:val="lowKashida"/>
              <w:rPr>
                <w:rFonts w:cs="Sultan normal"/>
                <w:rtl/>
                <w:lang w:bidi="ar-IQ"/>
              </w:rPr>
            </w:pPr>
          </w:p>
          <w:p w:rsidR="0073021D" w:rsidRPr="003F7CFF" w:rsidRDefault="0073021D" w:rsidP="00AF65A0">
            <w:pPr>
              <w:spacing w:after="120"/>
              <w:jc w:val="lowKashida"/>
              <w:rPr>
                <w:rFonts w:cs="Sultan normal"/>
                <w:rtl/>
                <w:lang w:bidi="ar-IQ"/>
              </w:rPr>
            </w:pPr>
          </w:p>
          <w:p w:rsidR="00AF65A0" w:rsidRPr="003F7CFF" w:rsidRDefault="00AF65A0" w:rsidP="00AF65A0">
            <w:pPr>
              <w:spacing w:after="120"/>
              <w:jc w:val="lowKashida"/>
              <w:rPr>
                <w:rFonts w:cs="Sultan normal"/>
                <w:u w:val="single"/>
                <w:rtl/>
              </w:rPr>
            </w:pPr>
            <w:r>
              <w:rPr>
                <w:rFonts w:cs="Sultan normal" w:hint="cs"/>
                <w:u w:val="single"/>
                <w:rtl/>
              </w:rPr>
              <w:t>6/2 -</w:t>
            </w:r>
            <w:r w:rsidRPr="003F7CFF">
              <w:rPr>
                <w:rFonts w:cs="Sultan normal" w:hint="cs"/>
                <w:u w:val="single"/>
                <w:rtl/>
              </w:rPr>
              <w:t xml:space="preserve"> معدلات الاجور وشروط العمل :</w:t>
            </w:r>
          </w:p>
          <w:p w:rsidR="00AF65A0" w:rsidRPr="003F7CFF" w:rsidRDefault="00AF65A0" w:rsidP="00AF65A0">
            <w:pPr>
              <w:spacing w:after="120"/>
              <w:jc w:val="lowKashida"/>
              <w:rPr>
                <w:rFonts w:cs="Sultan normal"/>
                <w:rtl/>
              </w:rPr>
            </w:pPr>
            <w:r w:rsidRPr="003F7CFF">
              <w:rPr>
                <w:rFonts w:cs="Sultan normal" w:hint="cs"/>
                <w:rtl/>
              </w:rPr>
              <w:t>يتعين على المقاول أن يدفع معدلات الاجور وأن يراعي ظروف العمالة بحيث لا تقل في مستواها عما هو متبع من اصحاب حرف التجارة والصناعة في المنطقة التي تنفذ فيها الاشغال. وإذا لم توجد مثل هذه المعدلات أو الظروف، فإن على المقاول دفع معدلات الاجور ومراعاة ظروف العمالة بحيث لا</w:t>
            </w:r>
            <w:r>
              <w:rPr>
                <w:rFonts w:cs="Sultan normal" w:hint="cs"/>
                <w:rtl/>
              </w:rPr>
              <w:t xml:space="preserve"> </w:t>
            </w:r>
            <w:r w:rsidRPr="003F7CFF">
              <w:rPr>
                <w:rFonts w:cs="Sultan normal" w:hint="cs"/>
                <w:rtl/>
              </w:rPr>
              <w:t xml:space="preserve">تقل عن المستوى العام للاجور أو الظروف التي يتم مراعاتها محليا من اصحاب العمل لمهن تجارية أو صناعية مشابهة لتلك التي يقوم بها المقاول.  </w:t>
            </w:r>
          </w:p>
          <w:p w:rsidR="00AF65A0" w:rsidRDefault="00AF65A0" w:rsidP="00AF65A0">
            <w:pPr>
              <w:spacing w:after="120"/>
              <w:jc w:val="lowKashida"/>
              <w:rPr>
                <w:rFonts w:cs="Sultan normal"/>
                <w:rtl/>
              </w:rPr>
            </w:pPr>
            <w:r w:rsidRPr="003F7CFF">
              <w:rPr>
                <w:rFonts w:cs="Sultan normal" w:hint="cs"/>
                <w:rtl/>
              </w:rPr>
              <w:t>على المقاول إعلام مستخدميه بمسؤوليتهم عن دفع ضريبة الدخل المتحققة عليهم في بلد الاشغال عن رواتبهم وأجورهم ومكاف</w:t>
            </w:r>
            <w:r w:rsidRPr="003F7CFF">
              <w:rPr>
                <w:rFonts w:cs="Sultan normal" w:hint="cs"/>
                <w:rtl/>
                <w:lang w:bidi="ar-IQ"/>
              </w:rPr>
              <w:t>آ</w:t>
            </w:r>
            <w:r w:rsidRPr="003F7CFF">
              <w:rPr>
                <w:rFonts w:cs="Sultan normal" w:hint="cs"/>
                <w:rtl/>
              </w:rPr>
              <w:t>تهم وأية سماحات تتعلق بتلك الضرائب بموجب القوانين السارية في بلد الأشغال، وعلى المقاول اجراء مثل هذه الاستقطاعات الضريبية من دخل مستخدميه المتحققة عليه بموجب تلك القوانين.</w:t>
            </w:r>
          </w:p>
          <w:p w:rsidR="00893FFF" w:rsidRDefault="00893FFF" w:rsidP="00AF65A0">
            <w:pPr>
              <w:spacing w:after="120"/>
              <w:jc w:val="lowKashida"/>
              <w:rPr>
                <w:rFonts w:cs="Sultan normal"/>
                <w:rtl/>
              </w:rPr>
            </w:pPr>
          </w:p>
          <w:p w:rsidR="00893FFF" w:rsidRDefault="00893FFF" w:rsidP="00AF65A0">
            <w:pPr>
              <w:spacing w:after="120"/>
              <w:jc w:val="lowKashida"/>
              <w:rPr>
                <w:rFonts w:cs="Sultan normal"/>
                <w:rtl/>
              </w:rPr>
            </w:pPr>
          </w:p>
          <w:p w:rsidR="005304F9" w:rsidRDefault="005304F9" w:rsidP="00AF65A0">
            <w:pPr>
              <w:spacing w:after="120"/>
              <w:jc w:val="lowKashida"/>
              <w:rPr>
                <w:rFonts w:cs="Sultan normal"/>
                <w:rtl/>
                <w:lang w:bidi="ar-IQ"/>
              </w:rPr>
            </w:pPr>
          </w:p>
          <w:p w:rsidR="00AF65A0" w:rsidRDefault="00AF65A0" w:rsidP="00AF65A0">
            <w:pPr>
              <w:spacing w:after="120"/>
              <w:jc w:val="lowKashida"/>
              <w:rPr>
                <w:rFonts w:cs="Sultan normal"/>
                <w:rtl/>
                <w:lang w:bidi="ar-IQ"/>
              </w:rPr>
            </w:pPr>
          </w:p>
          <w:p w:rsidR="00AF65A0" w:rsidRPr="003F7CFF" w:rsidRDefault="00AF65A0" w:rsidP="00AF65A0">
            <w:pPr>
              <w:spacing w:after="120"/>
              <w:jc w:val="lowKashida"/>
              <w:rPr>
                <w:rFonts w:cs="Sultan normal"/>
                <w:u w:val="single"/>
                <w:rtl/>
              </w:rPr>
            </w:pPr>
            <w:r>
              <w:rPr>
                <w:rFonts w:cs="Sultan normal" w:hint="cs"/>
                <w:u w:val="single"/>
                <w:rtl/>
              </w:rPr>
              <w:t>6/3 -</w:t>
            </w:r>
            <w:r w:rsidRPr="003F7CFF">
              <w:rPr>
                <w:rFonts w:cs="Sultan normal" w:hint="cs"/>
                <w:u w:val="single"/>
                <w:rtl/>
              </w:rPr>
              <w:t xml:space="preserve"> الاشخاص المستخدمون لدى صاحب العمل : </w:t>
            </w:r>
          </w:p>
          <w:p w:rsidR="00AF65A0" w:rsidRDefault="00AF65A0" w:rsidP="00AF65A0">
            <w:pPr>
              <w:spacing w:after="120"/>
              <w:jc w:val="lowKashida"/>
              <w:rPr>
                <w:rFonts w:cs="Sultan normal"/>
                <w:rtl/>
              </w:rPr>
            </w:pPr>
            <w:r w:rsidRPr="003F7CFF">
              <w:rPr>
                <w:rFonts w:cs="Sultan normal" w:hint="cs"/>
                <w:rtl/>
              </w:rPr>
              <w:t>لا يجوز للمقاول أن يستخدم أو يحاول استقطاب خدمات أي من المستخدمين أو العمال الذين يعملون ضمن أفراد صاحب العمل.</w:t>
            </w:r>
          </w:p>
          <w:p w:rsidR="005304F9" w:rsidRPr="003F7CFF" w:rsidRDefault="005304F9" w:rsidP="00AF65A0">
            <w:pPr>
              <w:spacing w:after="120"/>
              <w:jc w:val="lowKashida"/>
              <w:rPr>
                <w:rFonts w:cs="Sultan normal"/>
                <w:rtl/>
              </w:rPr>
            </w:pPr>
          </w:p>
          <w:p w:rsidR="00AF65A0" w:rsidRPr="003F7CFF" w:rsidRDefault="00AF65A0" w:rsidP="00AF65A0">
            <w:pPr>
              <w:spacing w:after="120"/>
              <w:jc w:val="lowKashida"/>
              <w:rPr>
                <w:rFonts w:cs="Sultan normal"/>
                <w:u w:val="single"/>
                <w:rtl/>
              </w:rPr>
            </w:pPr>
            <w:r>
              <w:rPr>
                <w:rFonts w:cs="Sultan normal" w:hint="cs"/>
                <w:u w:val="single"/>
                <w:rtl/>
              </w:rPr>
              <w:t>6/4  -</w:t>
            </w:r>
            <w:r w:rsidRPr="003F7CFF">
              <w:rPr>
                <w:rFonts w:cs="Sultan normal" w:hint="cs"/>
                <w:u w:val="single"/>
                <w:rtl/>
              </w:rPr>
              <w:t xml:space="preserve"> قوانين العمل : </w:t>
            </w:r>
          </w:p>
          <w:p w:rsidR="00AF65A0" w:rsidRDefault="00AF65A0" w:rsidP="00AF65A0">
            <w:pPr>
              <w:spacing w:after="120"/>
              <w:jc w:val="lowKashida"/>
              <w:rPr>
                <w:rFonts w:cs="Sultan normal"/>
                <w:rtl/>
              </w:rPr>
            </w:pPr>
            <w:r w:rsidRPr="003F7CFF">
              <w:rPr>
                <w:rFonts w:cs="Sultan normal" w:hint="cs"/>
                <w:rtl/>
              </w:rPr>
              <w:t>ينبغي على المقاول التقيد بكل قوانين العمل الواجبة التطبيق على مستخدميه، بما في ذلك القوانين المتعلقة بالتوظيف والصحة والسلامة العامة والرعاية والاقامة والهجرة، وأن يراعي كل حقوقهم القانونية. كما يتعين على المقاول أن يطلب من مستخدميه اطاعة القوانين الواجبة التطبيق، بما فيها انظمة السلامة في العمل.</w:t>
            </w:r>
          </w:p>
          <w:p w:rsidR="00B0138A" w:rsidRDefault="00B0138A" w:rsidP="00AF65A0">
            <w:pPr>
              <w:spacing w:after="120"/>
              <w:jc w:val="lowKashida"/>
              <w:rPr>
                <w:rFonts w:cs="Sultan normal"/>
                <w:rtl/>
              </w:rPr>
            </w:pPr>
          </w:p>
          <w:p w:rsidR="00B0138A" w:rsidRPr="003F7CFF" w:rsidRDefault="00B0138A" w:rsidP="00AF65A0">
            <w:pPr>
              <w:spacing w:after="120"/>
              <w:jc w:val="lowKashida"/>
              <w:rPr>
                <w:rFonts w:cs="Sultan normal"/>
                <w:rtl/>
              </w:rPr>
            </w:pPr>
          </w:p>
          <w:p w:rsidR="00AF65A0" w:rsidRPr="003F7CFF" w:rsidRDefault="00AF65A0" w:rsidP="00AF65A0">
            <w:pPr>
              <w:spacing w:after="120"/>
              <w:jc w:val="lowKashida"/>
              <w:rPr>
                <w:rFonts w:cs="Sultan normal"/>
                <w:u w:val="single"/>
                <w:rtl/>
              </w:rPr>
            </w:pPr>
            <w:r>
              <w:rPr>
                <w:rFonts w:cs="Sultan normal" w:hint="cs"/>
                <w:u w:val="single"/>
                <w:rtl/>
              </w:rPr>
              <w:t>6/5  -</w:t>
            </w:r>
            <w:r w:rsidRPr="003F7CFF">
              <w:rPr>
                <w:rFonts w:cs="Sultan normal" w:hint="cs"/>
                <w:u w:val="single"/>
                <w:rtl/>
              </w:rPr>
              <w:t xml:space="preserve"> ساعات العمل : </w:t>
            </w:r>
          </w:p>
          <w:p w:rsidR="00AF65A0" w:rsidRPr="003F7CFF" w:rsidRDefault="00AF65A0" w:rsidP="00AF65A0">
            <w:pPr>
              <w:spacing w:after="120"/>
              <w:jc w:val="lowKashida"/>
              <w:rPr>
                <w:rFonts w:cs="Sultan normal"/>
                <w:rtl/>
              </w:rPr>
            </w:pPr>
            <w:r w:rsidRPr="003F7CFF">
              <w:rPr>
                <w:rFonts w:cs="Sultan normal" w:hint="cs"/>
                <w:rtl/>
              </w:rPr>
              <w:t xml:space="preserve">لايجوز تنفيذ الاشغال في الموقع خلال ايام العطل الرسمية المحلية المتعارف عليها أو خارج ساعات العمل المعتادة والمبينة في بيانات العقد، الا </w:t>
            </w:r>
            <w:r>
              <w:rPr>
                <w:rFonts w:cs="Sultan normal" w:hint="cs"/>
                <w:rtl/>
              </w:rPr>
              <w:t>إذا</w:t>
            </w:r>
            <w:r w:rsidRPr="003F7CFF">
              <w:rPr>
                <w:rFonts w:cs="Sultan normal" w:hint="cs"/>
                <w:rtl/>
              </w:rPr>
              <w:t xml:space="preserve"> :</w:t>
            </w:r>
          </w:p>
          <w:p w:rsidR="00AF65A0" w:rsidRPr="003F7CFF" w:rsidRDefault="00AF65A0" w:rsidP="00AF65A0">
            <w:pPr>
              <w:numPr>
                <w:ilvl w:val="0"/>
                <w:numId w:val="68"/>
              </w:numPr>
              <w:spacing w:after="120"/>
              <w:jc w:val="lowKashida"/>
              <w:rPr>
                <w:rFonts w:cs="Sultan normal"/>
                <w:rtl/>
              </w:rPr>
            </w:pPr>
            <w:r w:rsidRPr="003F7CFF">
              <w:rPr>
                <w:rFonts w:cs="Sultan normal" w:hint="cs"/>
                <w:rtl/>
              </w:rPr>
              <w:t>كان منصوصا على خلاف ذلك في العقد.</w:t>
            </w:r>
          </w:p>
          <w:p w:rsidR="00AF65A0" w:rsidRPr="003F7CFF" w:rsidRDefault="00AF65A0" w:rsidP="00AF65A0">
            <w:pPr>
              <w:numPr>
                <w:ilvl w:val="0"/>
                <w:numId w:val="68"/>
              </w:numPr>
              <w:spacing w:after="120"/>
              <w:jc w:val="lowKashida"/>
              <w:rPr>
                <w:rFonts w:cs="Sultan normal"/>
              </w:rPr>
            </w:pPr>
            <w:r w:rsidRPr="003F7CFF">
              <w:rPr>
                <w:rFonts w:cs="Sultan normal" w:hint="cs"/>
                <w:rtl/>
              </w:rPr>
              <w:t>تمت موافقة المهندس عليها أو.</w:t>
            </w:r>
            <w:r>
              <w:rPr>
                <w:rFonts w:cs="Sultan normal" w:hint="cs"/>
                <w:rtl/>
              </w:rPr>
              <w:t>..</w:t>
            </w:r>
            <w:r w:rsidRPr="003F7CFF">
              <w:rPr>
                <w:rFonts w:cs="Sultan normal" w:hint="cs"/>
                <w:rtl/>
              </w:rPr>
              <w:t xml:space="preserve"> </w:t>
            </w:r>
          </w:p>
          <w:p w:rsidR="00AF65A0" w:rsidRPr="003F7CFF" w:rsidRDefault="00AF65A0" w:rsidP="00AF65A0">
            <w:pPr>
              <w:numPr>
                <w:ilvl w:val="0"/>
                <w:numId w:val="68"/>
              </w:numPr>
              <w:spacing w:after="120"/>
              <w:jc w:val="lowKashida"/>
              <w:rPr>
                <w:rFonts w:cs="Sultan normal"/>
                <w:rtl/>
              </w:rPr>
            </w:pPr>
            <w:r w:rsidRPr="003F7CFF">
              <w:rPr>
                <w:rFonts w:cs="Sultan normal" w:hint="cs"/>
                <w:rtl/>
              </w:rPr>
              <w:t xml:space="preserve">كان الاستمرار في العمل امرا لا يمكن تجنبه، أو كان ضروريا لانقاذ حياة الاشخاص والممتلكات أو  للمحافظة على سلامة الاشغال، وفي مثل هذه الحالة يتعين على المقاول اعلام </w:t>
            </w:r>
            <w:r w:rsidRPr="003F7CFF">
              <w:rPr>
                <w:rFonts w:cs="Sultan normal" w:hint="cs"/>
                <w:rtl/>
              </w:rPr>
              <w:lastRenderedPageBreak/>
              <w:t>المهندس فورا بذلك.</w:t>
            </w:r>
          </w:p>
          <w:p w:rsidR="00AF65A0" w:rsidRPr="003F7CFF" w:rsidRDefault="00AF65A0" w:rsidP="00AF65A0">
            <w:pPr>
              <w:spacing w:after="120"/>
              <w:jc w:val="lowKashida"/>
              <w:rPr>
                <w:rFonts w:cs="Sultan normal"/>
                <w:u w:val="single"/>
                <w:rtl/>
              </w:rPr>
            </w:pPr>
            <w:r>
              <w:rPr>
                <w:rFonts w:cs="Sultan normal" w:hint="cs"/>
                <w:u w:val="single"/>
                <w:rtl/>
              </w:rPr>
              <w:t>6/6  -</w:t>
            </w:r>
            <w:r w:rsidRPr="003F7CFF">
              <w:rPr>
                <w:rFonts w:cs="Sultan normal" w:hint="cs"/>
                <w:u w:val="single"/>
                <w:rtl/>
              </w:rPr>
              <w:t xml:space="preserve"> مرافق المستخدمين والعمال :</w:t>
            </w:r>
          </w:p>
          <w:p w:rsidR="00AF65A0" w:rsidRPr="003F7CFF" w:rsidRDefault="00AF65A0" w:rsidP="00AF65A0">
            <w:pPr>
              <w:spacing w:after="120"/>
              <w:jc w:val="lowKashida"/>
              <w:rPr>
                <w:rFonts w:cs="Sultan normal"/>
                <w:u w:val="single"/>
                <w:rtl/>
              </w:rPr>
            </w:pPr>
            <w:r w:rsidRPr="003F7CFF">
              <w:rPr>
                <w:rFonts w:cs="Sultan normal" w:hint="cs"/>
                <w:rtl/>
              </w:rPr>
              <w:t xml:space="preserve">ما لم ينص على خلاف ذلك في متطلبات صاحب العمل، فإنه يتعين على المقاول أن يوفر ويصون المرافق وتجهيزات الرعاية الضرورية لمستخدميه، وعليه أن يوفر المرافق المنصوص عليها في </w:t>
            </w:r>
            <w:r w:rsidRPr="002D149E">
              <w:rPr>
                <w:rFonts w:cs="Sultan normal" w:hint="cs"/>
                <w:rtl/>
                <w:lang w:bidi="ar-IQ"/>
              </w:rPr>
              <w:t>متطلبات صاحب العمل</w:t>
            </w:r>
            <w:r w:rsidRPr="003F7CFF">
              <w:rPr>
                <w:rFonts w:cs="Sultan normal" w:hint="cs"/>
                <w:rtl/>
              </w:rPr>
              <w:t xml:space="preserve">. </w:t>
            </w:r>
          </w:p>
          <w:p w:rsidR="00AF65A0" w:rsidRDefault="00AF65A0" w:rsidP="00AF65A0">
            <w:pPr>
              <w:spacing w:after="120"/>
              <w:ind w:left="84"/>
              <w:jc w:val="lowKashida"/>
              <w:rPr>
                <w:rFonts w:cs="Sultan normal"/>
              </w:rPr>
            </w:pPr>
            <w:r w:rsidRPr="003F7CFF">
              <w:rPr>
                <w:rFonts w:cs="Sultan normal" w:hint="cs"/>
                <w:rtl/>
              </w:rPr>
              <w:t xml:space="preserve">ينبغي على المقاول أن لا يسمح لأي من مستخدميه أن يتخذ أيا من المنشأت التي تشكل جزءا من الاشغال الدائمية مكاناً دائماً أو مؤقتاً لاقامتهم. </w:t>
            </w:r>
          </w:p>
          <w:p w:rsidR="004A3BDF" w:rsidRDefault="004A3BDF" w:rsidP="00AF65A0">
            <w:pPr>
              <w:spacing w:after="120"/>
              <w:ind w:left="84"/>
              <w:jc w:val="lowKashida"/>
              <w:rPr>
                <w:rFonts w:cs="Sultan normal"/>
              </w:rPr>
            </w:pPr>
          </w:p>
          <w:p w:rsidR="004A3BDF" w:rsidRDefault="004A3BDF" w:rsidP="004A3BDF">
            <w:pPr>
              <w:spacing w:after="120"/>
              <w:jc w:val="lowKashida"/>
              <w:rPr>
                <w:rFonts w:cs="Sultan normal"/>
                <w:rtl/>
              </w:rPr>
            </w:pPr>
          </w:p>
          <w:p w:rsidR="00AF65A0" w:rsidRPr="003F7CFF" w:rsidRDefault="00AF65A0" w:rsidP="00AF65A0">
            <w:pPr>
              <w:spacing w:after="120"/>
              <w:ind w:left="84"/>
              <w:jc w:val="lowKashida"/>
              <w:rPr>
                <w:rFonts w:cs="Sultan normal"/>
                <w:u w:val="single"/>
                <w:rtl/>
              </w:rPr>
            </w:pPr>
            <w:r>
              <w:rPr>
                <w:rFonts w:cs="Sultan normal"/>
                <w:rtl/>
              </w:rPr>
              <w:br w:type="page"/>
            </w:r>
            <w:r>
              <w:rPr>
                <w:rFonts w:cs="Sultan normal" w:hint="cs"/>
                <w:u w:val="single"/>
                <w:rtl/>
              </w:rPr>
              <w:t xml:space="preserve">6/7 - </w:t>
            </w:r>
            <w:r w:rsidRPr="003F7CFF">
              <w:rPr>
                <w:rFonts w:cs="Sultan normal" w:hint="cs"/>
                <w:u w:val="single"/>
                <w:rtl/>
              </w:rPr>
              <w:t>الصحة و السلامة :</w:t>
            </w:r>
          </w:p>
          <w:p w:rsidR="00AF65A0" w:rsidRPr="003F7CFF" w:rsidRDefault="00AF65A0" w:rsidP="00AF65A0">
            <w:pPr>
              <w:spacing w:after="120"/>
              <w:jc w:val="lowKashida"/>
              <w:rPr>
                <w:rFonts w:cs="Sultan normal"/>
                <w:rtl/>
                <w:lang w:bidi="ar-IQ"/>
              </w:rPr>
            </w:pPr>
            <w:r w:rsidRPr="003F7CFF">
              <w:rPr>
                <w:rFonts w:cs="Sultan normal" w:hint="cs"/>
                <w:rtl/>
              </w:rPr>
              <w:t xml:space="preserve">يتعين على المقاول ان يتخذ التدابير المعقولة في كل الاوقات للمحافظة على صحة وسلامة مستخدميه، وأن يوفر </w:t>
            </w:r>
            <w:r w:rsidRPr="003F7CFF">
              <w:rPr>
                <w:rFonts w:cs="Sultan normal"/>
                <w:rtl/>
              </w:rPr>
              <w:t>–</w:t>
            </w:r>
            <w:r w:rsidRPr="003F7CFF">
              <w:rPr>
                <w:rFonts w:cs="Sultan normal" w:hint="cs"/>
                <w:rtl/>
              </w:rPr>
              <w:t xml:space="preserve"> بالتعاون مع السلطات الصحية المحلية </w:t>
            </w:r>
            <w:r w:rsidRPr="003F7CFF">
              <w:rPr>
                <w:rFonts w:cs="Sultan normal"/>
                <w:rtl/>
              </w:rPr>
              <w:t>–</w:t>
            </w:r>
            <w:r w:rsidRPr="003F7CFF">
              <w:rPr>
                <w:rFonts w:cs="Sultan normal" w:hint="cs"/>
                <w:rtl/>
              </w:rPr>
              <w:t xml:space="preserve"> ما يلزم من كادر طبي، </w:t>
            </w:r>
          </w:p>
          <w:p w:rsidR="00AF65A0" w:rsidRPr="003F7CFF" w:rsidRDefault="00AF65A0" w:rsidP="00AF65A0">
            <w:pPr>
              <w:spacing w:after="120"/>
              <w:jc w:val="lowKashida"/>
              <w:rPr>
                <w:rFonts w:cs="Sultan normal"/>
                <w:rtl/>
              </w:rPr>
            </w:pPr>
            <w:r w:rsidRPr="003F7CFF">
              <w:rPr>
                <w:rFonts w:cs="Sultan normal" w:hint="cs"/>
                <w:rtl/>
              </w:rPr>
              <w:t>ومرافق الاسعاف الاولى، وغرفة منام للمرضى وسيارة إسعاف، بحيث تكون جاهزة في كل الاوقات في الموقع وفي المساكن الجماعية لمستخدمي المقاول وافراد صاحب العمل. وأن يوفر كذلك الترتيبات المناسبة لمتطلبات الصحة العامة ولمنع انتشار الأوبئة.</w:t>
            </w:r>
          </w:p>
          <w:p w:rsidR="00AF65A0" w:rsidRPr="003F7CFF" w:rsidRDefault="00AF65A0" w:rsidP="00AF65A0">
            <w:pPr>
              <w:spacing w:after="120"/>
              <w:jc w:val="lowKashida"/>
              <w:rPr>
                <w:rFonts w:cs="Sultan normal"/>
                <w:rtl/>
              </w:rPr>
            </w:pPr>
            <w:r w:rsidRPr="003F7CFF">
              <w:rPr>
                <w:rFonts w:cs="Sultan normal" w:hint="cs"/>
                <w:rtl/>
              </w:rPr>
              <w:t xml:space="preserve">ويتعين على المقاول أن يعين شخصاً مسؤولاً عن السلامة والوقاية من الحوادث في الموقع،بحيث يكون هذا الشخص ذا تأهيل مناسب ليكون مسؤولا عن امور السلامة والوقاية ضد الحوادث. وأن يكون مخولا بصلاحية اصدار التعليمات واتخاذ الاجراءات الوقائية اللازمة  لدرء الحوادث. وفي هذا السياق يتعين  على المقاول أن يوفر لضابط الوقاية كل ما يلزم لتمكينه من ممارسة صلاحيته ومسؤولياته. </w:t>
            </w:r>
          </w:p>
          <w:p w:rsidR="00AF65A0" w:rsidRPr="003F7CFF" w:rsidRDefault="00AF65A0" w:rsidP="00AF65A0">
            <w:pPr>
              <w:spacing w:after="120"/>
              <w:jc w:val="lowKashida"/>
              <w:rPr>
                <w:rFonts w:cs="Sultan normal"/>
                <w:rtl/>
              </w:rPr>
            </w:pPr>
            <w:r w:rsidRPr="003F7CFF">
              <w:rPr>
                <w:rFonts w:cs="Sultan normal" w:hint="cs"/>
                <w:rtl/>
              </w:rPr>
              <w:t xml:space="preserve">كما يتعين على المقاول ان يرسل الى المهندس تفاصيل اي حادث يقع حال حصوله، وأن يقوم بحفظ السجلات ويقدم التقارير المتعلقة بالصحة والسلامة العامة والاضرار التي قد تلحق بالممتلكات على النحو الذي يطلبه المهندس بصورة معقولة. </w:t>
            </w:r>
          </w:p>
          <w:p w:rsidR="00AF65A0" w:rsidRPr="003F7CFF" w:rsidRDefault="00AF65A0" w:rsidP="00AF65A0">
            <w:pPr>
              <w:spacing w:after="120"/>
              <w:jc w:val="lowKashida"/>
              <w:rPr>
                <w:rFonts w:cs="Sultan normal"/>
                <w:rtl/>
                <w:lang w:bidi="ar-IQ"/>
              </w:rPr>
            </w:pPr>
            <w:r w:rsidRPr="003F7CFF">
              <w:rPr>
                <w:rFonts w:cs="Sultan normal" w:hint="cs"/>
                <w:rtl/>
                <w:lang w:bidi="ar-IQ"/>
              </w:rPr>
              <w:t>وللحماية من مرض فقدان المناعة المكتسبة (الايدز), يتعين على المقاول تنفيذ برامج توعية من مرض فقدان المناعة المكتسبة من خلال مقدمي هذه الخدمة المعتمدين بأتخاذ الاجراءات الكفيلة التي تضمن عدم  انتقال وانتشار هذا المرض بين مستخدميه والى المواطنين المحليين وضمان التشخيص الفوري ومساعدة الأشخاص المصابين.</w:t>
            </w:r>
          </w:p>
          <w:p w:rsidR="00AF65A0" w:rsidRPr="003F7CFF" w:rsidRDefault="00AF65A0" w:rsidP="00AF65A0">
            <w:pPr>
              <w:spacing w:after="120"/>
              <w:jc w:val="lowKashida"/>
              <w:rPr>
                <w:rFonts w:cs="Sultan normal"/>
                <w:rtl/>
                <w:lang w:bidi="ar-IQ"/>
              </w:rPr>
            </w:pPr>
            <w:r w:rsidRPr="003F7CFF">
              <w:rPr>
                <w:rFonts w:cs="Sultan normal" w:hint="cs"/>
                <w:rtl/>
                <w:lang w:bidi="ar-IQ"/>
              </w:rPr>
              <w:t>على المقاول خلال العقد (بضمنها فترة اصلاح العيوب) :</w:t>
            </w:r>
          </w:p>
          <w:p w:rsidR="00AF65A0" w:rsidRPr="003F7CFF" w:rsidRDefault="00AF65A0" w:rsidP="00AF65A0">
            <w:pPr>
              <w:numPr>
                <w:ilvl w:val="1"/>
                <w:numId w:val="69"/>
              </w:numPr>
              <w:tabs>
                <w:tab w:val="clear" w:pos="576"/>
              </w:tabs>
              <w:spacing w:after="120"/>
              <w:jc w:val="lowKashida"/>
              <w:rPr>
                <w:rFonts w:cs="Sultan normal"/>
                <w:rtl/>
                <w:lang w:bidi="ar-IQ"/>
              </w:rPr>
            </w:pPr>
            <w:r w:rsidRPr="003F7CFF">
              <w:rPr>
                <w:rFonts w:cs="Sultan normal" w:hint="cs"/>
                <w:rtl/>
                <w:lang w:bidi="ar-IQ"/>
              </w:rPr>
              <w:t>اجراء حملات كل شهرين (بالحد الادنى) لجمع المعلومات والتوعية وتقديم الاستشارات للكوادر والعمال (من مستخدمي المقاول والمقاولين الثانويين والاستشاريين وسواق الشاحنات  والمجهزين للموقع) كافة, والمواطنين في الاحياء المجاورة  حول المسؤولية  والاخطار و التأثيرات  والممارسات الواجب تفاديها قدر تعلق الامر لضمان عدم انتقال العدوى للامراض المسببة والامراض الناجمة عن العلاقات الجنسية وبشكل خاص مرض فقدان المناعة المكتسبة.</w:t>
            </w:r>
          </w:p>
          <w:p w:rsidR="00AF65A0" w:rsidRPr="003F7CFF" w:rsidRDefault="00AF65A0" w:rsidP="00AF65A0">
            <w:pPr>
              <w:numPr>
                <w:ilvl w:val="1"/>
                <w:numId w:val="69"/>
              </w:numPr>
              <w:tabs>
                <w:tab w:val="clear" w:pos="576"/>
              </w:tabs>
              <w:spacing w:after="120"/>
              <w:jc w:val="lowKashida"/>
              <w:rPr>
                <w:rFonts w:cs="Sultan normal"/>
                <w:rtl/>
                <w:lang w:bidi="ar-IQ"/>
              </w:rPr>
            </w:pPr>
            <w:r w:rsidRPr="003F7CFF">
              <w:rPr>
                <w:rFonts w:cs="Sultan normal" w:hint="cs"/>
                <w:rtl/>
                <w:lang w:bidi="ar-IQ"/>
              </w:rPr>
              <w:t>تأمين وسائل الحفاظ على عدم انتقال العدوى خلال تل</w:t>
            </w:r>
            <w:r>
              <w:rPr>
                <w:rFonts w:cs="Sultan normal" w:hint="cs"/>
                <w:rtl/>
                <w:lang w:bidi="ar-IQ"/>
              </w:rPr>
              <w:t>ك الافعال الجنسية لكلا الجنسيين.</w:t>
            </w:r>
          </w:p>
          <w:p w:rsidR="00AF65A0" w:rsidRPr="003F7CFF" w:rsidRDefault="00AF65A0" w:rsidP="00AF65A0">
            <w:pPr>
              <w:numPr>
                <w:ilvl w:val="1"/>
                <w:numId w:val="69"/>
              </w:numPr>
              <w:tabs>
                <w:tab w:val="clear" w:pos="576"/>
              </w:tabs>
              <w:spacing w:after="120"/>
              <w:jc w:val="lowKashida"/>
              <w:rPr>
                <w:rFonts w:cs="Sultan normal"/>
                <w:rtl/>
                <w:lang w:bidi="ar-IQ"/>
              </w:rPr>
            </w:pPr>
            <w:r w:rsidRPr="003F7CFF">
              <w:rPr>
                <w:rFonts w:cs="Sultan normal" w:hint="cs"/>
                <w:rtl/>
                <w:lang w:bidi="ar-IQ"/>
              </w:rPr>
              <w:t xml:space="preserve">عمل مسح دوري وتشخيص وتحديد العلاج والاحالة الى البرامج المحلية (المراكز الصحية المحلية) المتخصصة في معالجة الامراض الجنسية ومرض فقدان المناعة  (الا </w:t>
            </w:r>
            <w:r>
              <w:rPr>
                <w:rFonts w:cs="Sultan normal" w:hint="cs"/>
                <w:rtl/>
                <w:lang w:bidi="ar-IQ"/>
              </w:rPr>
              <w:t>إذا</w:t>
            </w:r>
            <w:r w:rsidRPr="003F7CFF">
              <w:rPr>
                <w:rFonts w:cs="Sultan normal" w:hint="cs"/>
                <w:rtl/>
                <w:lang w:bidi="ar-IQ"/>
              </w:rPr>
              <w:t xml:space="preserve"> تم الانفاق على خلاف ذلك) ولمستخدمي وعمال المقاول العامليين في الموقع</w:t>
            </w:r>
            <w:r w:rsidRPr="003F7CFF">
              <w:rPr>
                <w:rFonts w:cs="Sultan normal" w:hint="cs"/>
                <w:rtl/>
              </w:rPr>
              <w:t xml:space="preserve"> </w:t>
            </w:r>
            <w:r w:rsidRPr="003F7CFF">
              <w:rPr>
                <w:rFonts w:cs="Sultan normal" w:hint="cs"/>
                <w:rtl/>
                <w:lang w:bidi="ar-IQ"/>
              </w:rPr>
              <w:t>كافة.</w:t>
            </w:r>
            <w:r w:rsidRPr="003F7CFF">
              <w:rPr>
                <w:rFonts w:cs="Sultan normal" w:hint="cs"/>
                <w:rtl/>
              </w:rPr>
              <w:t xml:space="preserve">             </w:t>
            </w:r>
          </w:p>
          <w:p w:rsidR="00AF65A0" w:rsidRDefault="00AF65A0" w:rsidP="00AF65A0">
            <w:pPr>
              <w:spacing w:after="120"/>
              <w:jc w:val="lowKashida"/>
              <w:rPr>
                <w:rFonts w:cs="Sultan normal"/>
                <w:rtl/>
                <w:lang w:bidi="ar-IQ"/>
              </w:rPr>
            </w:pPr>
            <w:r w:rsidRPr="003F7CFF">
              <w:rPr>
                <w:rFonts w:cs="Sultan normal" w:hint="cs"/>
                <w:rtl/>
                <w:lang w:bidi="ar-IQ"/>
              </w:rPr>
              <w:t xml:space="preserve">على المقاول ان يضع في برنامجه لتنفييذ الاشغال المطلوب تنفيذها عملا </w:t>
            </w:r>
            <w:r w:rsidRPr="003F7CFF">
              <w:rPr>
                <w:rFonts w:cs="Sultan normal" w:hint="cs"/>
                <w:rtl/>
                <w:lang w:bidi="ar-IQ"/>
              </w:rPr>
              <w:lastRenderedPageBreak/>
              <w:t>بأحكام الفقرة (</w:t>
            </w:r>
            <w:r w:rsidRPr="003F7CFF">
              <w:rPr>
                <w:rFonts w:cs="Sultan normal"/>
                <w:lang w:bidi="ar-IQ"/>
              </w:rPr>
              <w:t>8</w:t>
            </w:r>
            <w:r w:rsidRPr="003F7CFF">
              <w:rPr>
                <w:rFonts w:cs="Sultan normal" w:hint="cs"/>
                <w:rtl/>
                <w:lang w:bidi="ar-IQ"/>
              </w:rPr>
              <w:t>/</w:t>
            </w:r>
            <w:r w:rsidRPr="003F7CFF">
              <w:rPr>
                <w:rFonts w:cs="Sultan normal"/>
                <w:lang w:bidi="ar-IQ"/>
              </w:rPr>
              <w:t>(3</w:t>
            </w:r>
            <w:r w:rsidRPr="003F7CFF">
              <w:rPr>
                <w:rFonts w:cs="Sultan normal" w:hint="cs"/>
                <w:rtl/>
                <w:lang w:bidi="ar-IQ"/>
              </w:rPr>
              <w:t xml:space="preserve"> برنامج قابل للتطبيق لمستخدميه وعماله في الموقع وعوائلهم لضمان عدم انتقال العدوى والاصابة بالامراض الجنسية ومرض فقدان المناعة، يتضمن الاجراءات الوقاية ,والكلف اللازمة لذلك بموجب هذه الفقرة ومواصفاتها ويجب أن يتضمن البرنامج تفاصيل مكوناته والموارد المطلوب تأمينها وتوظيفها لتحقيقها وأجراءات التعاقد لتنفيذها. كما يجب ان يدعم البرنامج بتحليل للكلفة التخمينية معزز بالوثائق الداعمة ويتم الدفع للمقاول لاعداد وتنفيذ هذا البرنامج بما لايزيد على المبالغ المحددة لهذا الغرض.</w:t>
            </w:r>
          </w:p>
          <w:p w:rsidR="00AF65A0" w:rsidRDefault="00AF65A0"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Default="004A3BDF" w:rsidP="00AF65A0">
            <w:pPr>
              <w:spacing w:after="120"/>
              <w:jc w:val="lowKashida"/>
              <w:rPr>
                <w:rFonts w:cs="Sultan normal"/>
                <w:lang w:bidi="ar-IQ"/>
              </w:rPr>
            </w:pPr>
          </w:p>
          <w:p w:rsidR="004A3BDF" w:rsidRPr="003F7CFF" w:rsidRDefault="004A3BDF" w:rsidP="00AF65A0">
            <w:pPr>
              <w:spacing w:after="120"/>
              <w:jc w:val="lowKashida"/>
              <w:rPr>
                <w:rFonts w:cs="Sultan normal"/>
                <w:rtl/>
                <w:lang w:bidi="ar-IQ"/>
              </w:rPr>
            </w:pPr>
          </w:p>
          <w:p w:rsidR="00AF65A0" w:rsidRPr="003F7CFF" w:rsidRDefault="00AF65A0" w:rsidP="00AF65A0">
            <w:pPr>
              <w:spacing w:after="120"/>
              <w:jc w:val="lowKashida"/>
              <w:rPr>
                <w:rFonts w:cs="Sultan normal"/>
                <w:u w:val="single"/>
                <w:rtl/>
              </w:rPr>
            </w:pPr>
            <w:r>
              <w:rPr>
                <w:rFonts w:cs="Sultan normal" w:hint="cs"/>
                <w:u w:val="single"/>
                <w:rtl/>
              </w:rPr>
              <w:t>6/8 -</w:t>
            </w:r>
            <w:r w:rsidRPr="003F7CFF">
              <w:rPr>
                <w:rFonts w:cs="Sultan normal" w:hint="cs"/>
                <w:u w:val="single"/>
                <w:rtl/>
              </w:rPr>
              <w:t xml:space="preserve"> رقابة المقاول: </w:t>
            </w:r>
          </w:p>
          <w:p w:rsidR="00AF65A0" w:rsidRPr="003F7CFF" w:rsidRDefault="00AF65A0" w:rsidP="00AF65A0">
            <w:pPr>
              <w:spacing w:after="120"/>
              <w:jc w:val="lowKashida"/>
              <w:rPr>
                <w:rFonts w:cs="Sultan normal"/>
                <w:rtl/>
              </w:rPr>
            </w:pPr>
            <w:r w:rsidRPr="003F7CFF">
              <w:rPr>
                <w:rFonts w:cs="Sultan normal" w:hint="cs"/>
                <w:rtl/>
              </w:rPr>
              <w:t xml:space="preserve">ينبغي على المقاول ان يوفر كل الملاكات اللازمة للتخطيط والتوجيه والترتيب والادارة والتفتيش واختبار الاشغال، طيلة فترة التنفيذ وبعدها لاية فترة تلزم لقيام المقاول بالتزاماته. </w:t>
            </w:r>
          </w:p>
          <w:p w:rsidR="00AF65A0" w:rsidRDefault="00AF65A0" w:rsidP="00AF65A0">
            <w:pPr>
              <w:spacing w:after="120"/>
              <w:jc w:val="lowKashida"/>
              <w:rPr>
                <w:rFonts w:cs="Sultan normal"/>
                <w:rtl/>
              </w:rPr>
            </w:pPr>
            <w:r w:rsidRPr="003F7CFF">
              <w:rPr>
                <w:rFonts w:cs="Sultan normal" w:hint="cs"/>
                <w:rtl/>
              </w:rPr>
              <w:t>ينبغي ان يقوم بالرقابة عدد كاف من الاشخاص المؤهلين باستخدام لغة الاتصال (عملا باحكام الفقرة (</w:t>
            </w:r>
            <w:r>
              <w:rPr>
                <w:rFonts w:cs="Sultan normal" w:hint="cs"/>
                <w:rtl/>
              </w:rPr>
              <w:t xml:space="preserve">1/4 </w:t>
            </w:r>
            <w:r w:rsidRPr="003F7CFF">
              <w:rPr>
                <w:rFonts w:cs="Sultan normal" w:hint="cs"/>
                <w:rtl/>
              </w:rPr>
              <w:t xml:space="preserve">)) وبالعمليات التي سيتم تنفيذها (بما في ذلك الاساليب والتقنيات المطلوبة والمخاطر المحتمل التعرض لها وطرق منع الحوادث)، الى غاية تنفيذ الاشغال بصورة مرضية وامنة. </w:t>
            </w:r>
          </w:p>
          <w:p w:rsidR="00AF65A0" w:rsidRDefault="00AF65A0" w:rsidP="00AF65A0">
            <w:pPr>
              <w:spacing w:after="120"/>
              <w:jc w:val="lowKashida"/>
              <w:rPr>
                <w:rFonts w:cs="Sultan normal"/>
                <w:rtl/>
              </w:rPr>
            </w:pPr>
          </w:p>
          <w:p w:rsidR="00AF65A0" w:rsidRDefault="00AF65A0" w:rsidP="00AF65A0">
            <w:pPr>
              <w:spacing w:after="120"/>
              <w:jc w:val="lowKashida"/>
              <w:rPr>
                <w:rFonts w:cs="Sultan normal"/>
              </w:rPr>
            </w:pPr>
          </w:p>
          <w:p w:rsidR="004A75FC" w:rsidRDefault="004A75FC" w:rsidP="00AF65A0">
            <w:pPr>
              <w:spacing w:after="120"/>
              <w:jc w:val="lowKashida"/>
              <w:rPr>
                <w:rFonts w:cs="Sultan normal"/>
              </w:rPr>
            </w:pPr>
          </w:p>
          <w:p w:rsidR="004A75FC" w:rsidRDefault="004A75FC" w:rsidP="00AF65A0">
            <w:pPr>
              <w:spacing w:after="120"/>
              <w:jc w:val="lowKashida"/>
              <w:rPr>
                <w:rFonts w:cs="Sultan normal"/>
                <w:rtl/>
              </w:rPr>
            </w:pPr>
          </w:p>
          <w:p w:rsidR="00AF65A0" w:rsidRPr="003F7CFF" w:rsidRDefault="00AF65A0" w:rsidP="00AF65A0">
            <w:pPr>
              <w:spacing w:after="120"/>
              <w:jc w:val="lowKashida"/>
              <w:rPr>
                <w:rFonts w:cs="Sultan normal"/>
                <w:u w:val="single"/>
                <w:rtl/>
              </w:rPr>
            </w:pPr>
            <w:r>
              <w:rPr>
                <w:rFonts w:cs="Sultan normal" w:hint="cs"/>
                <w:u w:val="single"/>
                <w:rtl/>
              </w:rPr>
              <w:t xml:space="preserve">6/9  - </w:t>
            </w:r>
            <w:r w:rsidRPr="003F7CFF">
              <w:rPr>
                <w:rFonts w:cs="Sultan normal" w:hint="cs"/>
                <w:u w:val="single"/>
                <w:rtl/>
              </w:rPr>
              <w:t xml:space="preserve">مستخدمو المقاول : </w:t>
            </w:r>
          </w:p>
          <w:p w:rsidR="00AF65A0" w:rsidRPr="003F7CFF" w:rsidRDefault="00AF65A0" w:rsidP="00AF65A0">
            <w:pPr>
              <w:spacing w:after="120"/>
              <w:jc w:val="lowKashida"/>
              <w:rPr>
                <w:rFonts w:cs="Sultan normal"/>
                <w:rtl/>
              </w:rPr>
            </w:pPr>
            <w:r>
              <w:rPr>
                <w:rFonts w:cs="Sultan normal" w:hint="cs"/>
                <w:rtl/>
              </w:rPr>
              <w:t>ي</w:t>
            </w:r>
            <w:r w:rsidRPr="003F7CFF">
              <w:rPr>
                <w:rFonts w:cs="Sultan normal" w:hint="cs"/>
                <w:rtl/>
              </w:rPr>
              <w:t xml:space="preserve">جب ان يكون مستخدمو المقاول ذوي كفاية  ومهارة وخبرة مناسبة كلا في مهنته او حرفته  ويوافق عليهم المهندس، وبامكان المهندس الطلب الى المقاول ان يقوم بابعاد (او ان يعمل على ابعاد) اي شخص مستخدم في الموقع او في الاشغال، بمن فيهم ممثل المقاول، </w:t>
            </w:r>
            <w:r>
              <w:rPr>
                <w:rFonts w:cs="Sultan normal" w:hint="cs"/>
                <w:rtl/>
              </w:rPr>
              <w:t>إذا</w:t>
            </w:r>
            <w:r w:rsidRPr="003F7CFF">
              <w:rPr>
                <w:rFonts w:cs="Sultan normal" w:hint="cs"/>
                <w:rtl/>
              </w:rPr>
              <w:t xml:space="preserve"> كان ذلك الشخص : </w:t>
            </w:r>
          </w:p>
          <w:p w:rsidR="00AF65A0" w:rsidRPr="003F7CFF" w:rsidRDefault="00AF65A0" w:rsidP="00AF65A0">
            <w:pPr>
              <w:numPr>
                <w:ilvl w:val="0"/>
                <w:numId w:val="70"/>
              </w:numPr>
              <w:spacing w:after="120"/>
              <w:jc w:val="lowKashida"/>
              <w:rPr>
                <w:rFonts w:cs="Sultan normal"/>
                <w:rtl/>
              </w:rPr>
            </w:pPr>
            <w:r w:rsidRPr="003F7CFF">
              <w:rPr>
                <w:rFonts w:cs="Sultan normal" w:hint="cs"/>
                <w:rtl/>
              </w:rPr>
              <w:t>متماديا في مسلكه او عديم المبالاة بصورة مستمرة.</w:t>
            </w:r>
          </w:p>
          <w:p w:rsidR="00AF65A0" w:rsidRPr="003F7CFF" w:rsidRDefault="00AF65A0" w:rsidP="00AF65A0">
            <w:pPr>
              <w:numPr>
                <w:ilvl w:val="0"/>
                <w:numId w:val="70"/>
              </w:numPr>
              <w:spacing w:after="120"/>
              <w:jc w:val="lowKashida"/>
              <w:rPr>
                <w:rFonts w:cs="Sultan normal"/>
              </w:rPr>
            </w:pPr>
            <w:r w:rsidRPr="003F7CFF">
              <w:rPr>
                <w:rFonts w:cs="Sultan normal" w:hint="cs"/>
                <w:rtl/>
              </w:rPr>
              <w:t xml:space="preserve">يقوم بواجباته بشكل غير كفوء او باهمال.  </w:t>
            </w:r>
          </w:p>
          <w:p w:rsidR="00AF65A0" w:rsidRPr="003F7CFF" w:rsidRDefault="00AF65A0" w:rsidP="00AF65A0">
            <w:pPr>
              <w:numPr>
                <w:ilvl w:val="0"/>
                <w:numId w:val="70"/>
              </w:numPr>
              <w:spacing w:after="120"/>
              <w:jc w:val="lowKashida"/>
              <w:rPr>
                <w:rFonts w:cs="Sultan normal"/>
                <w:rtl/>
              </w:rPr>
            </w:pPr>
            <w:r w:rsidRPr="003F7CFF">
              <w:rPr>
                <w:rFonts w:cs="Sultan normal" w:hint="cs"/>
                <w:rtl/>
              </w:rPr>
              <w:t xml:space="preserve">يخفق في تطبيق اي من احكام العقد.  </w:t>
            </w:r>
          </w:p>
          <w:p w:rsidR="00AF65A0" w:rsidRPr="003F7CFF" w:rsidRDefault="00AF65A0" w:rsidP="00AF65A0">
            <w:pPr>
              <w:numPr>
                <w:ilvl w:val="0"/>
                <w:numId w:val="70"/>
              </w:numPr>
              <w:spacing w:after="120"/>
              <w:jc w:val="lowKashida"/>
              <w:rPr>
                <w:rFonts w:cs="Sultan normal"/>
                <w:rtl/>
              </w:rPr>
            </w:pPr>
            <w:r w:rsidRPr="003F7CFF">
              <w:rPr>
                <w:rFonts w:cs="Sultan normal" w:hint="cs"/>
                <w:rtl/>
              </w:rPr>
              <w:lastRenderedPageBreak/>
              <w:t xml:space="preserve">متماد في سلوك مسلك يهدد السلامة أو الصحة او حماية البيئة. </w:t>
            </w:r>
          </w:p>
          <w:p w:rsidR="00AF65A0" w:rsidRDefault="00AF65A0" w:rsidP="00AF65A0">
            <w:pPr>
              <w:spacing w:after="120"/>
              <w:rPr>
                <w:rFonts w:cs="Sultan normal"/>
              </w:rPr>
            </w:pPr>
            <w:r w:rsidRPr="003F7CFF">
              <w:rPr>
                <w:rFonts w:cs="Sultan normal" w:hint="cs"/>
                <w:rtl/>
              </w:rPr>
              <w:t>وفي هذه الحالة على المقاول عندئذ ان يعين (او يعمل على تعيين) شخص بديل مناسب.</w:t>
            </w:r>
          </w:p>
          <w:p w:rsidR="004A75FC" w:rsidRDefault="004A75FC" w:rsidP="00AF65A0">
            <w:pPr>
              <w:spacing w:after="120"/>
              <w:rPr>
                <w:rFonts w:cs="Sultan normal"/>
              </w:rPr>
            </w:pPr>
          </w:p>
          <w:p w:rsidR="004A75FC" w:rsidRDefault="004A75FC" w:rsidP="00AF65A0">
            <w:pPr>
              <w:spacing w:after="120"/>
              <w:rPr>
                <w:rFonts w:cs="Sultan normal"/>
              </w:rPr>
            </w:pPr>
          </w:p>
          <w:p w:rsidR="004A75FC" w:rsidRDefault="004A75FC" w:rsidP="00AF65A0">
            <w:pPr>
              <w:spacing w:after="120"/>
              <w:rPr>
                <w:rFonts w:cs="Sultan normal"/>
                <w:rtl/>
                <w:lang w:bidi="ar-IQ"/>
              </w:rPr>
            </w:pPr>
          </w:p>
          <w:p w:rsidR="00AF65A0" w:rsidRPr="003F7CFF" w:rsidRDefault="00AF65A0" w:rsidP="00AF65A0">
            <w:pPr>
              <w:spacing w:after="120"/>
              <w:jc w:val="lowKashida"/>
              <w:rPr>
                <w:rFonts w:cs="Sultan normal"/>
                <w:u w:val="single"/>
                <w:rtl/>
              </w:rPr>
            </w:pPr>
            <w:r>
              <w:rPr>
                <w:rFonts w:cs="Sultan normal" w:hint="cs"/>
                <w:u w:val="single"/>
                <w:rtl/>
              </w:rPr>
              <w:t>6/10  -</w:t>
            </w:r>
            <w:r w:rsidRPr="003F7CFF">
              <w:rPr>
                <w:rFonts w:cs="Sultan normal" w:hint="cs"/>
                <w:u w:val="single"/>
                <w:rtl/>
              </w:rPr>
              <w:t xml:space="preserve"> سجلات العمال ومعدات المقاول</w:t>
            </w:r>
            <w:r>
              <w:rPr>
                <w:rFonts w:cs="Sultan normal" w:hint="cs"/>
                <w:u w:val="single"/>
                <w:rtl/>
              </w:rPr>
              <w:t xml:space="preserve"> </w:t>
            </w:r>
            <w:r w:rsidRPr="003F7CFF">
              <w:rPr>
                <w:rFonts w:cs="Sultan normal" w:hint="cs"/>
                <w:u w:val="single"/>
                <w:rtl/>
              </w:rPr>
              <w:t>:</w:t>
            </w:r>
          </w:p>
          <w:p w:rsidR="00AF65A0" w:rsidRDefault="00AF65A0" w:rsidP="00AF65A0">
            <w:pPr>
              <w:spacing w:after="120"/>
              <w:jc w:val="lowKashida"/>
              <w:rPr>
                <w:rFonts w:cs="Sultan normal"/>
                <w:rtl/>
                <w:lang w:bidi="ar-IQ"/>
              </w:rPr>
            </w:pPr>
            <w:r w:rsidRPr="003F7CFF">
              <w:rPr>
                <w:rFonts w:cs="Sultan normal" w:hint="cs"/>
                <w:rtl/>
              </w:rPr>
              <w:t>يتعين على المقاول ان يزود المهندس بسجلات مفصلة لبيان ما يتوفر في الموقع من اعداد مستخدمي المقاول مصنفين حسب المهارات، ومن اعداد معداته مصنفه حسب الانواع. يتم تقديم هذه السجلات الى المهندس كل شهر، باستعمال النماذج التي يوافق عليها المهندس، وذلك الى ان ينجز المقاول اي عمل معروف بانه ما زال متبقيا في تأريخ الاكمال المحدد في</w:t>
            </w:r>
            <w:r>
              <w:rPr>
                <w:rFonts w:cs="Sultan normal" w:hint="cs"/>
                <w:rtl/>
              </w:rPr>
              <w:t xml:space="preserve"> "</w:t>
            </w:r>
            <w:r w:rsidRPr="003F7CFF">
              <w:rPr>
                <w:rFonts w:cs="Sultan normal" w:hint="cs"/>
                <w:rtl/>
              </w:rPr>
              <w:t xml:space="preserve">شهادة تسلم الاشغال". </w:t>
            </w:r>
          </w:p>
          <w:p w:rsidR="00AF65A0" w:rsidRPr="003F7CFF" w:rsidRDefault="00AF65A0" w:rsidP="00AF65A0">
            <w:pPr>
              <w:spacing w:after="120"/>
              <w:jc w:val="lowKashida"/>
              <w:rPr>
                <w:rFonts w:cs="Sultan normal"/>
                <w:rtl/>
                <w:lang w:bidi="ar-IQ"/>
              </w:rPr>
            </w:pPr>
          </w:p>
          <w:p w:rsidR="00AF65A0" w:rsidRPr="003F7CFF" w:rsidRDefault="00AF65A0" w:rsidP="00AF65A0">
            <w:pPr>
              <w:spacing w:after="120"/>
              <w:jc w:val="lowKashida"/>
              <w:rPr>
                <w:rFonts w:cs="Sultan normal"/>
                <w:u w:val="single"/>
                <w:rtl/>
              </w:rPr>
            </w:pPr>
            <w:r>
              <w:rPr>
                <w:rFonts w:cs="Sultan normal" w:hint="cs"/>
                <w:u w:val="single"/>
                <w:rtl/>
              </w:rPr>
              <w:t>6/11  -</w:t>
            </w:r>
            <w:r w:rsidRPr="003F7CFF">
              <w:rPr>
                <w:rFonts w:cs="Sultan normal" w:hint="cs"/>
                <w:u w:val="single"/>
                <w:rtl/>
              </w:rPr>
              <w:t xml:space="preserve"> السلوك غير المنضبط</w:t>
            </w:r>
            <w:r>
              <w:rPr>
                <w:rFonts w:cs="Sultan normal" w:hint="cs"/>
                <w:u w:val="single"/>
                <w:rtl/>
              </w:rPr>
              <w:t xml:space="preserve"> </w:t>
            </w:r>
            <w:r w:rsidRPr="003F7CFF">
              <w:rPr>
                <w:rFonts w:cs="Sultan normal" w:hint="cs"/>
                <w:u w:val="single"/>
                <w:rtl/>
              </w:rPr>
              <w:t xml:space="preserve">: </w:t>
            </w:r>
          </w:p>
          <w:p w:rsidR="00AF65A0" w:rsidRDefault="00AF65A0" w:rsidP="00AF65A0">
            <w:pPr>
              <w:spacing w:after="120"/>
              <w:jc w:val="lowKashida"/>
              <w:rPr>
                <w:rFonts w:cs="Sultan normal"/>
                <w:lang w:bidi="ar-IQ"/>
              </w:rPr>
            </w:pPr>
            <w:r w:rsidRPr="003F7CFF">
              <w:rPr>
                <w:rFonts w:cs="Sultan normal" w:hint="cs"/>
                <w:rtl/>
              </w:rPr>
              <w:t>يتعين على المقاول ان يتخذ في جميع الاوقات كل الاحتياطات المعقولة للحيلولة دون وقوع اي شغب او تجاوز على القانون او اخلال بالنظام من مستخدمي المقاول او بينهم، وان يحافظ على الامن وحماية الاشخاص والممتلكات في الموقع وما يجاوره.</w:t>
            </w:r>
            <w:r w:rsidRPr="003F7CFF">
              <w:rPr>
                <w:rFonts w:cs="Sultan normal" w:hint="cs"/>
                <w:rtl/>
                <w:lang w:bidi="ar-IQ"/>
              </w:rPr>
              <w:t xml:space="preserve"> </w:t>
            </w:r>
          </w:p>
          <w:p w:rsidR="004A75FC" w:rsidRDefault="004A75FC" w:rsidP="00AF65A0">
            <w:pPr>
              <w:spacing w:after="120"/>
              <w:jc w:val="lowKashida"/>
              <w:rPr>
                <w:rFonts w:cs="Sultan normal"/>
                <w:lang w:bidi="ar-IQ"/>
              </w:rPr>
            </w:pPr>
          </w:p>
          <w:p w:rsidR="004A75FC" w:rsidRDefault="004A75FC"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sidRPr="003F7CFF">
              <w:rPr>
                <w:rFonts w:cs="Sultan normal" w:hint="cs"/>
                <w:rtl/>
                <w:lang w:bidi="ar-IQ"/>
              </w:rPr>
              <w:t xml:space="preserve">      </w:t>
            </w:r>
            <w:r>
              <w:rPr>
                <w:rFonts w:cs="Sultan normal" w:hint="cs"/>
                <w:u w:val="single"/>
                <w:rtl/>
              </w:rPr>
              <w:t xml:space="preserve">6/12 </w:t>
            </w:r>
            <w:r w:rsidRPr="002D149E">
              <w:rPr>
                <w:rFonts w:cs="Sultan normal" w:hint="cs"/>
                <w:u w:val="single"/>
                <w:rtl/>
              </w:rPr>
              <w:t>-</w:t>
            </w:r>
            <w:r w:rsidRPr="002D149E">
              <w:rPr>
                <w:rFonts w:cs="Sultan normal" w:hint="cs"/>
                <w:u w:val="single"/>
                <w:rtl/>
                <w:lang w:bidi="ar-IQ"/>
              </w:rPr>
              <w:t xml:space="preserve"> العمالة الاجنبية</w:t>
            </w:r>
            <w:r>
              <w:rPr>
                <w:rFonts w:cs="Sultan normal" w:hint="cs"/>
                <w:u w:val="single"/>
                <w:rtl/>
                <w:lang w:bidi="ar-IQ"/>
              </w:rPr>
              <w:t xml:space="preserve"> </w:t>
            </w:r>
            <w:r w:rsidRPr="002D149E">
              <w:rPr>
                <w:rFonts w:cs="Sultan normal" w:hint="cs"/>
                <w:u w:val="single"/>
                <w:rtl/>
                <w:lang w:bidi="ar-IQ"/>
              </w:rPr>
              <w:t>:</w:t>
            </w:r>
          </w:p>
          <w:p w:rsidR="00AF65A0" w:rsidRPr="003F7CFF" w:rsidRDefault="00AF65A0" w:rsidP="00AF65A0">
            <w:pPr>
              <w:spacing w:after="120"/>
              <w:jc w:val="lowKashida"/>
              <w:rPr>
                <w:rFonts w:cs="Sultan normal"/>
                <w:rtl/>
                <w:lang w:bidi="ar-IQ"/>
              </w:rPr>
            </w:pPr>
            <w:r w:rsidRPr="003F7CFF">
              <w:rPr>
                <w:rFonts w:cs="Sultan normal" w:hint="cs"/>
                <w:rtl/>
                <w:lang w:bidi="ar-IQ"/>
              </w:rPr>
              <w:t xml:space="preserve"> يحق للمقاول جلب العمالة الاجنبية من خارج دولة الاشغال بالاعداد الضرورية لتنفيذ الاشغال وبالحدود المسموح بها بموجب القوانين السارية المفعول.</w:t>
            </w:r>
          </w:p>
          <w:p w:rsidR="00AF65A0" w:rsidRPr="003F7CFF" w:rsidRDefault="00AF65A0" w:rsidP="00AF65A0">
            <w:pPr>
              <w:spacing w:after="120"/>
              <w:jc w:val="lowKashida"/>
              <w:rPr>
                <w:rFonts w:cs="Sultan normal"/>
                <w:rtl/>
                <w:lang w:bidi="ar-IQ"/>
              </w:rPr>
            </w:pPr>
            <w:r w:rsidRPr="003F7CFF">
              <w:rPr>
                <w:rFonts w:cs="Sultan normal" w:hint="cs"/>
                <w:rtl/>
                <w:lang w:bidi="ar-IQ"/>
              </w:rPr>
              <w:t>على المقاول ضمان دخول هذه العمالة وفق تأشيرات دخول وموافقات عمل قانونية , و لصاحب العمل بموجب طلب من المقاول تقديم المساعدة العاجلة للمقاول للحصول على الاذونات المحلية و الاقليمية والحكومية لجلب العمالة الاجنبية التي يحتاجها العمل.</w:t>
            </w:r>
          </w:p>
          <w:p w:rsidR="00AF65A0" w:rsidRDefault="00AF65A0" w:rsidP="00AF65A0">
            <w:pPr>
              <w:spacing w:after="120"/>
              <w:jc w:val="lowKashida"/>
              <w:rPr>
                <w:rFonts w:cs="Sultan normal"/>
                <w:rtl/>
                <w:lang w:bidi="ar-IQ"/>
              </w:rPr>
            </w:pPr>
            <w:r w:rsidRPr="003F7CFF">
              <w:rPr>
                <w:rFonts w:cs="Sultan normal" w:hint="cs"/>
                <w:rtl/>
                <w:lang w:bidi="ar-IQ"/>
              </w:rPr>
              <w:t>ويتحمل المقاول مسؤولية أعادة مستخدميه الى المكان الذي تم توظيفهم منه أو مواقع أقامتهم السابقة. و في حالة وفاة أي منهم أو أحد أفراد أسرهم المقيمين معهم فعلى المقاول بصورة مماثلة مسؤولية تأمين الاجراءات اللازمة لأعادتهم الى وطنهم او دفنهم.</w:t>
            </w:r>
          </w:p>
          <w:p w:rsidR="00AF65A0" w:rsidRDefault="00AF65A0" w:rsidP="00AF65A0">
            <w:pPr>
              <w:spacing w:after="120"/>
              <w:jc w:val="lowKashida"/>
              <w:rPr>
                <w:rFonts w:cs="Sultan normal"/>
                <w:lang w:bidi="ar-IQ"/>
              </w:rPr>
            </w:pPr>
          </w:p>
          <w:p w:rsidR="004A75FC" w:rsidRDefault="004A75FC" w:rsidP="00AF65A0">
            <w:pPr>
              <w:spacing w:after="120"/>
              <w:jc w:val="lowKashida"/>
              <w:rPr>
                <w:rFonts w:cs="Sultan normal"/>
                <w:lang w:bidi="ar-IQ"/>
              </w:rPr>
            </w:pPr>
          </w:p>
          <w:p w:rsidR="004A75FC" w:rsidRPr="003F7CFF" w:rsidRDefault="004A75FC"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Pr>
                <w:rFonts w:cs="Sultan normal" w:hint="cs"/>
                <w:u w:val="single"/>
                <w:rtl/>
              </w:rPr>
              <w:t xml:space="preserve">6/13 </w:t>
            </w:r>
            <w:r w:rsidRPr="002D149E">
              <w:rPr>
                <w:rFonts w:cs="Sultan normal" w:hint="cs"/>
                <w:u w:val="single"/>
                <w:rtl/>
              </w:rPr>
              <w:t xml:space="preserve"> -</w:t>
            </w:r>
            <w:r w:rsidRPr="002D149E">
              <w:rPr>
                <w:rFonts w:cs="Sultan normal" w:hint="cs"/>
                <w:u w:val="single"/>
                <w:rtl/>
                <w:lang w:bidi="ar-IQ"/>
              </w:rPr>
              <w:t xml:space="preserve"> التجهيزات اللازمة للغذاء</w:t>
            </w:r>
            <w:r>
              <w:rPr>
                <w:rFonts w:cs="Sultan normal" w:hint="cs"/>
                <w:u w:val="single"/>
                <w:rtl/>
                <w:lang w:bidi="ar-IQ"/>
              </w:rPr>
              <w:t xml:space="preserve"> :</w:t>
            </w:r>
          </w:p>
          <w:p w:rsidR="00AF65A0" w:rsidRDefault="00AF65A0" w:rsidP="00AF65A0">
            <w:pPr>
              <w:spacing w:after="120"/>
              <w:jc w:val="lowKashida"/>
              <w:rPr>
                <w:rFonts w:cs="Sultan normal"/>
                <w:lang w:bidi="ar-IQ"/>
              </w:rPr>
            </w:pPr>
            <w:r w:rsidRPr="003F7CFF">
              <w:rPr>
                <w:rFonts w:cs="Sultan normal" w:hint="cs"/>
                <w:rtl/>
                <w:lang w:bidi="ar-IQ"/>
              </w:rPr>
              <w:t>على المقاول أعداد الترتيبات اللازمة لتهيأة التجهيزات الكافية من الغذاء المناسب كما محدد في  المواصفات و بأسعار معقولة لمستخدميه ذوي العلاقة في تنفيذ العقد.</w:t>
            </w:r>
          </w:p>
          <w:p w:rsidR="004A75FC" w:rsidRDefault="004A75FC"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sidRPr="002D149E">
              <w:rPr>
                <w:rFonts w:cs="Sultan normal" w:hint="cs"/>
                <w:u w:val="single"/>
                <w:rtl/>
              </w:rPr>
              <w:t xml:space="preserve">6/14 - </w:t>
            </w:r>
            <w:r w:rsidRPr="002D149E">
              <w:rPr>
                <w:rFonts w:cs="Sultan normal" w:hint="cs"/>
                <w:u w:val="single"/>
                <w:rtl/>
                <w:lang w:bidi="ar-IQ"/>
              </w:rPr>
              <w:t>تجهيز الماء</w:t>
            </w:r>
            <w:r>
              <w:rPr>
                <w:rFonts w:cs="Sultan normal" w:hint="cs"/>
                <w:u w:val="single"/>
                <w:rtl/>
                <w:lang w:bidi="ar-IQ"/>
              </w:rPr>
              <w:t xml:space="preserve"> :</w:t>
            </w:r>
          </w:p>
          <w:p w:rsidR="00AF65A0" w:rsidRDefault="00AF65A0" w:rsidP="00AF65A0">
            <w:pPr>
              <w:spacing w:after="120"/>
              <w:jc w:val="lowKashida"/>
              <w:rPr>
                <w:rFonts w:cs="Sultan normal"/>
                <w:lang w:bidi="ar-IQ"/>
              </w:rPr>
            </w:pPr>
            <w:r w:rsidRPr="003F7CFF">
              <w:rPr>
                <w:rFonts w:cs="Sultan normal" w:hint="cs"/>
                <w:rtl/>
                <w:lang w:bidi="ar-IQ"/>
              </w:rPr>
              <w:t xml:space="preserve"> على المقاول  ان  يكون على اطلاع على أحوال الموقع وتأمين مياه صالحة للشرب و للاغراض الاخرى لاستخدامات مستخدميه.</w:t>
            </w:r>
          </w:p>
          <w:p w:rsidR="004A75FC" w:rsidRPr="003F7CFF" w:rsidRDefault="004A75FC"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sidRPr="002D149E">
              <w:rPr>
                <w:rFonts w:cs="Sultan normal"/>
                <w:u w:val="single"/>
                <w:rtl/>
              </w:rPr>
              <w:br w:type="page"/>
            </w:r>
            <w:r w:rsidRPr="002D149E">
              <w:rPr>
                <w:rFonts w:cs="Sultan normal" w:hint="cs"/>
                <w:u w:val="single"/>
                <w:rtl/>
              </w:rPr>
              <w:t xml:space="preserve">6/15 - </w:t>
            </w:r>
            <w:r w:rsidRPr="002D149E">
              <w:rPr>
                <w:rFonts w:cs="Sultan normal" w:hint="cs"/>
                <w:u w:val="single"/>
                <w:rtl/>
                <w:lang w:bidi="ar-IQ"/>
              </w:rPr>
              <w:t xml:space="preserve"> الوقاية من الحشرات الضارة و المزعجة</w:t>
            </w:r>
            <w:r>
              <w:rPr>
                <w:rFonts w:cs="Sultan normal" w:hint="cs"/>
                <w:u w:val="single"/>
                <w:rtl/>
                <w:lang w:bidi="ar-IQ"/>
              </w:rPr>
              <w:t xml:space="preserve"> :</w:t>
            </w:r>
          </w:p>
          <w:p w:rsidR="00AF65A0" w:rsidRDefault="00AF65A0" w:rsidP="00AF65A0">
            <w:pPr>
              <w:spacing w:after="120"/>
              <w:jc w:val="lowKashida"/>
              <w:rPr>
                <w:rFonts w:cs="Sultan normal"/>
                <w:lang w:bidi="ar-IQ"/>
              </w:rPr>
            </w:pPr>
            <w:r w:rsidRPr="003F7CFF">
              <w:rPr>
                <w:rFonts w:cs="Sultan normal" w:hint="cs"/>
                <w:rtl/>
                <w:lang w:bidi="ar-IQ"/>
              </w:rPr>
              <w:lastRenderedPageBreak/>
              <w:t xml:space="preserve"> على المقاول طوال فترة العقد أتخاذ الاجراءات الضرورية لحماية مستخدميه العاملين في الموقع من الحشرات الضارة والمزعجة بهدف تقليص مخاطرها على صحة العاملين. وعلى المقاول الالتزام بتطبيق التعليمات  الصادرة عن دوائر الصحة المحلية عند اختيار واستخدام المبيدات لهذا الغرض.</w:t>
            </w:r>
          </w:p>
          <w:p w:rsidR="004A75FC" w:rsidRPr="003F7CFF" w:rsidRDefault="004A75FC"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sidRPr="002D149E">
              <w:rPr>
                <w:rFonts w:cs="Sultan normal" w:hint="cs"/>
                <w:u w:val="single"/>
                <w:rtl/>
              </w:rPr>
              <w:t xml:space="preserve">6/16 - </w:t>
            </w:r>
            <w:r w:rsidRPr="002D149E">
              <w:rPr>
                <w:rFonts w:cs="Sultan normal" w:hint="cs"/>
                <w:u w:val="single"/>
                <w:rtl/>
                <w:lang w:bidi="ar-IQ"/>
              </w:rPr>
              <w:t xml:space="preserve"> المشروبات الكحولية و المخدرات </w:t>
            </w:r>
            <w:r>
              <w:rPr>
                <w:rFonts w:cs="Sultan normal" w:hint="cs"/>
                <w:u w:val="single"/>
                <w:rtl/>
                <w:lang w:bidi="ar-IQ"/>
              </w:rPr>
              <w:t>:</w:t>
            </w:r>
          </w:p>
          <w:p w:rsidR="00AF65A0" w:rsidRDefault="00AF65A0" w:rsidP="00AF65A0">
            <w:pPr>
              <w:spacing w:after="120"/>
              <w:jc w:val="lowKashida"/>
              <w:rPr>
                <w:rFonts w:cs="Sultan normal"/>
                <w:lang w:bidi="ar-IQ"/>
              </w:rPr>
            </w:pPr>
            <w:r w:rsidRPr="003F7CFF">
              <w:rPr>
                <w:rFonts w:cs="Sultan normal" w:hint="cs"/>
                <w:rtl/>
                <w:lang w:bidi="ar-IQ"/>
              </w:rPr>
              <w:t>على المقاول عدم استيراد أو بيع أو مقايضة أو توزيع أي من المشروبات الكحولية  او المخدرات او السماح بتوريد أو بيع أو مقايضة  او توزيع اي منها من مستخدميه بخلاف ما معمول به في قوانين دولة الاشغال بهذا الصدد.</w:t>
            </w:r>
          </w:p>
          <w:p w:rsidR="004A75FC" w:rsidRPr="003F7CFF" w:rsidRDefault="004A75FC"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sidRPr="002D149E">
              <w:rPr>
                <w:rFonts w:cs="Sultan normal" w:hint="cs"/>
                <w:u w:val="single"/>
                <w:rtl/>
              </w:rPr>
              <w:t>6/17 -</w:t>
            </w:r>
            <w:r w:rsidRPr="002D149E">
              <w:rPr>
                <w:rFonts w:cs="Sultan normal" w:hint="cs"/>
                <w:u w:val="single"/>
                <w:rtl/>
                <w:lang w:bidi="ar-IQ"/>
              </w:rPr>
              <w:t xml:space="preserve"> الأسلحة والأعتد</w:t>
            </w:r>
            <w:r>
              <w:rPr>
                <w:rFonts w:cs="Sultan normal" w:hint="cs"/>
                <w:u w:val="single"/>
                <w:rtl/>
                <w:lang w:bidi="ar-IQ"/>
              </w:rPr>
              <w:t>ة :</w:t>
            </w:r>
          </w:p>
          <w:p w:rsidR="00AF65A0" w:rsidRDefault="00AF65A0" w:rsidP="00AF65A0">
            <w:pPr>
              <w:spacing w:after="120"/>
              <w:jc w:val="lowKashida"/>
              <w:rPr>
                <w:rFonts w:cs="Sultan normal"/>
                <w:lang w:bidi="ar-IQ"/>
              </w:rPr>
            </w:pPr>
            <w:r w:rsidRPr="003F7CFF">
              <w:rPr>
                <w:rFonts w:cs="Sultan normal" w:hint="cs"/>
                <w:rtl/>
                <w:lang w:bidi="ar-IQ"/>
              </w:rPr>
              <w:t xml:space="preserve"> على المقاول عدم إعطاء أو مقايضة أو توزيع أية أسلحة أو ذخيرة  من أي نوع على أي شخص او السماح لأي من مستخدميه بذلك.</w:t>
            </w:r>
          </w:p>
          <w:p w:rsidR="004A75FC" w:rsidRPr="003F7CFF" w:rsidRDefault="004A75FC"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sidRPr="002D149E">
              <w:rPr>
                <w:rFonts w:cs="Sultan normal" w:hint="cs"/>
                <w:u w:val="single"/>
                <w:rtl/>
              </w:rPr>
              <w:t>6/18 -</w:t>
            </w:r>
            <w:r w:rsidRPr="002D149E">
              <w:rPr>
                <w:rFonts w:cs="Sultan normal" w:hint="cs"/>
                <w:u w:val="single"/>
                <w:rtl/>
                <w:lang w:bidi="ar-IQ"/>
              </w:rPr>
              <w:t xml:space="preserve"> الاحتفالات والمناسبات الدينية</w:t>
            </w:r>
            <w:r>
              <w:rPr>
                <w:rFonts w:cs="Sultan normal" w:hint="cs"/>
                <w:u w:val="single"/>
                <w:rtl/>
                <w:lang w:bidi="ar-IQ"/>
              </w:rPr>
              <w:t xml:space="preserve"> :</w:t>
            </w:r>
          </w:p>
          <w:p w:rsidR="00AF65A0" w:rsidRPr="003F7CFF" w:rsidRDefault="00AF65A0" w:rsidP="00AF65A0">
            <w:pPr>
              <w:spacing w:after="120"/>
              <w:jc w:val="lowKashida"/>
              <w:rPr>
                <w:rFonts w:cs="Sultan normal"/>
                <w:rtl/>
                <w:lang w:bidi="ar-IQ"/>
              </w:rPr>
            </w:pPr>
            <w:r w:rsidRPr="003F7CFF">
              <w:rPr>
                <w:rFonts w:cs="Sultan normal" w:hint="cs"/>
                <w:rtl/>
                <w:lang w:bidi="ar-IQ"/>
              </w:rPr>
              <w:t>على المقاول احترام المناسبات المعترف بها في الدولة, و أيام ألاستراحة وأية عادات دينية أو غيرها.</w:t>
            </w:r>
          </w:p>
          <w:p w:rsidR="00AF65A0" w:rsidRPr="002D149E" w:rsidRDefault="00AF65A0" w:rsidP="00AF65A0">
            <w:pPr>
              <w:spacing w:after="120"/>
              <w:jc w:val="lowKashida"/>
              <w:rPr>
                <w:rFonts w:cs="Sultan normal"/>
                <w:u w:val="single"/>
                <w:rtl/>
                <w:lang w:bidi="ar-IQ"/>
              </w:rPr>
            </w:pPr>
            <w:r w:rsidRPr="002D149E">
              <w:rPr>
                <w:rFonts w:cs="Sultan normal" w:hint="cs"/>
                <w:u w:val="single"/>
                <w:rtl/>
              </w:rPr>
              <w:t>6/19 -</w:t>
            </w:r>
            <w:r w:rsidRPr="002D149E">
              <w:rPr>
                <w:rFonts w:cs="Sultan normal" w:hint="cs"/>
                <w:u w:val="single"/>
                <w:rtl/>
                <w:lang w:bidi="ar-IQ"/>
              </w:rPr>
              <w:t xml:space="preserve"> مراسيم الجنازات</w:t>
            </w:r>
            <w:r>
              <w:rPr>
                <w:rFonts w:cs="Sultan normal" w:hint="cs"/>
                <w:u w:val="single"/>
                <w:rtl/>
                <w:lang w:bidi="ar-IQ"/>
              </w:rPr>
              <w:t xml:space="preserve"> :</w:t>
            </w:r>
          </w:p>
          <w:p w:rsidR="00AF65A0" w:rsidRDefault="00AF65A0" w:rsidP="00AF65A0">
            <w:pPr>
              <w:spacing w:after="120"/>
              <w:jc w:val="lowKashida"/>
              <w:rPr>
                <w:rFonts w:cs="Sultan normal"/>
                <w:lang w:bidi="ar-IQ"/>
              </w:rPr>
            </w:pPr>
            <w:r w:rsidRPr="003F7CFF">
              <w:rPr>
                <w:rFonts w:cs="Sultan normal" w:hint="cs"/>
                <w:rtl/>
                <w:lang w:bidi="ar-IQ"/>
              </w:rPr>
              <w:t>على المقاول مسؤولية أتخاذ الاجراءات المطلوبة بموجب التعليمات المحلية و اللازمة لمراسيم جنازة اي من  مستخدميه المحليين الذي يوافيه الاجل اثناء اشتغاله  وبموجب الشروط المعمول بها محليا.</w:t>
            </w:r>
          </w:p>
          <w:p w:rsidR="00600A78" w:rsidRDefault="00600A78" w:rsidP="00AF65A0">
            <w:pPr>
              <w:spacing w:after="120"/>
              <w:jc w:val="lowKashida"/>
              <w:rPr>
                <w:rFonts w:cs="Sultan normal"/>
                <w:lang w:bidi="ar-IQ"/>
              </w:rPr>
            </w:pPr>
          </w:p>
          <w:p w:rsidR="00600A78" w:rsidRPr="003F7CFF" w:rsidRDefault="00600A78" w:rsidP="00AF65A0">
            <w:pPr>
              <w:spacing w:after="120"/>
              <w:jc w:val="lowKashida"/>
              <w:rPr>
                <w:rFonts w:cs="Sultan normal"/>
                <w:rtl/>
                <w:lang w:bidi="ar-IQ"/>
              </w:rPr>
            </w:pPr>
          </w:p>
          <w:p w:rsidR="00AF65A0" w:rsidRPr="002D149E" w:rsidRDefault="00AF65A0" w:rsidP="00AF65A0">
            <w:pPr>
              <w:spacing w:after="120"/>
              <w:jc w:val="lowKashida"/>
              <w:rPr>
                <w:rFonts w:cs="Sultan normal"/>
                <w:u w:val="single"/>
                <w:rtl/>
                <w:lang w:bidi="ar-IQ"/>
              </w:rPr>
            </w:pPr>
            <w:r w:rsidRPr="002D149E">
              <w:rPr>
                <w:rFonts w:cs="Sultan normal" w:hint="cs"/>
                <w:u w:val="single"/>
                <w:rtl/>
              </w:rPr>
              <w:t>6/20 -</w:t>
            </w:r>
            <w:r w:rsidRPr="002D149E">
              <w:rPr>
                <w:rFonts w:cs="Sultan normal" w:hint="cs"/>
                <w:u w:val="single"/>
                <w:rtl/>
                <w:lang w:bidi="ar-IQ"/>
              </w:rPr>
              <w:t xml:space="preserve"> استخدام القوة والتهديد في تعيين العمال</w:t>
            </w:r>
            <w:r>
              <w:rPr>
                <w:rFonts w:cs="Sultan normal" w:hint="cs"/>
                <w:u w:val="single"/>
                <w:rtl/>
                <w:lang w:bidi="ar-IQ"/>
              </w:rPr>
              <w:t xml:space="preserve"> :</w:t>
            </w:r>
          </w:p>
          <w:p w:rsidR="00AF65A0" w:rsidRDefault="00AF65A0" w:rsidP="00AF65A0">
            <w:pPr>
              <w:spacing w:after="120"/>
              <w:jc w:val="lowKashida"/>
              <w:rPr>
                <w:rFonts w:cs="Sultan normal"/>
                <w:lang w:bidi="ar-IQ"/>
              </w:rPr>
            </w:pPr>
            <w:r w:rsidRPr="003F7CFF">
              <w:rPr>
                <w:rFonts w:cs="Sultan normal" w:hint="cs"/>
                <w:rtl/>
                <w:lang w:bidi="ar-IQ"/>
              </w:rPr>
              <w:t>على المقاول عدم تعيين عمالة باستخدام القوة والتهديد  بأي من أنواعها, و أن أي نوع  من أنواع العمل وتأدية الخدمة لم يعتمد فيه التعيين بصورة طوعية يعتبر  التعيين فيه قد تم باعتماد التهديد بالقوة وفرض العقوبات.</w:t>
            </w:r>
          </w:p>
          <w:p w:rsidR="00600A78" w:rsidRDefault="00600A78" w:rsidP="00AF65A0">
            <w:pPr>
              <w:spacing w:after="120"/>
              <w:jc w:val="lowKashida"/>
              <w:rPr>
                <w:rFonts w:cs="Sultan normal"/>
                <w:lang w:bidi="ar-IQ"/>
              </w:rPr>
            </w:pPr>
          </w:p>
          <w:p w:rsidR="00600A78" w:rsidRDefault="00600A78" w:rsidP="00AF65A0">
            <w:pPr>
              <w:spacing w:after="120"/>
              <w:jc w:val="lowKashida"/>
              <w:rPr>
                <w:rFonts w:cs="Sultan normal"/>
                <w:lang w:bidi="ar-IQ"/>
              </w:rPr>
            </w:pPr>
          </w:p>
          <w:p w:rsidR="00600A78" w:rsidRPr="003F7CFF" w:rsidRDefault="00600A78" w:rsidP="00AF65A0">
            <w:pPr>
              <w:spacing w:after="120"/>
              <w:jc w:val="lowKashida"/>
              <w:rPr>
                <w:rFonts w:cs="Sultan normal"/>
                <w:rtl/>
                <w:lang w:bidi="ar-IQ"/>
              </w:rPr>
            </w:pPr>
          </w:p>
          <w:p w:rsidR="00AF65A0" w:rsidRPr="00B06A6A" w:rsidRDefault="00AF65A0" w:rsidP="00AF65A0">
            <w:pPr>
              <w:spacing w:after="120"/>
              <w:jc w:val="lowKashida"/>
              <w:rPr>
                <w:rFonts w:cs="Sultan normal"/>
                <w:u w:val="single"/>
                <w:rtl/>
                <w:lang w:bidi="ar-IQ"/>
              </w:rPr>
            </w:pPr>
            <w:r w:rsidRPr="00B06A6A">
              <w:rPr>
                <w:rFonts w:cs="Sultan normal" w:hint="cs"/>
                <w:u w:val="single"/>
                <w:rtl/>
              </w:rPr>
              <w:t>6/21 -</w:t>
            </w:r>
            <w:r w:rsidRPr="00B06A6A">
              <w:rPr>
                <w:rFonts w:cs="Sultan normal" w:hint="cs"/>
                <w:u w:val="single"/>
                <w:rtl/>
                <w:lang w:bidi="ar-IQ"/>
              </w:rPr>
              <w:t xml:space="preserve"> عدم جواز تشغيل الاطفال </w:t>
            </w:r>
            <w:r>
              <w:rPr>
                <w:rFonts w:cs="Sultan normal" w:hint="cs"/>
                <w:u w:val="single"/>
                <w:rtl/>
                <w:lang w:bidi="ar-IQ"/>
              </w:rPr>
              <w:t>:</w:t>
            </w:r>
          </w:p>
          <w:p w:rsidR="00AF65A0" w:rsidRDefault="00AF65A0" w:rsidP="00AF65A0">
            <w:pPr>
              <w:spacing w:after="120"/>
              <w:jc w:val="lowKashida"/>
              <w:rPr>
                <w:rFonts w:cs="Sultan normal"/>
                <w:rtl/>
                <w:lang w:bidi="ar-IQ"/>
              </w:rPr>
            </w:pPr>
            <w:r w:rsidRPr="003F7CFF">
              <w:rPr>
                <w:rFonts w:cs="Sultan normal" w:hint="cs"/>
                <w:rtl/>
                <w:lang w:bidi="ar-IQ"/>
              </w:rPr>
              <w:t>على المقاول عدم تشغيل الاطفال في أي من الاعمال يغلب عليها طابع  الاستغلال الاقتصادي او التي   تعرضه أو تحرمه من التعليم أو التي تضر بصحته أو جسمه أو ذهنه أو سلوكه أو نفسيته  أو نموه الاجتماعي.</w:t>
            </w:r>
          </w:p>
          <w:p w:rsidR="00600A78" w:rsidRPr="003F7CFF" w:rsidRDefault="00600A78" w:rsidP="00AF65A0">
            <w:pPr>
              <w:spacing w:after="120"/>
              <w:jc w:val="lowKashida"/>
              <w:rPr>
                <w:rFonts w:cs="Sultan normal"/>
                <w:rtl/>
                <w:lang w:bidi="ar-IQ"/>
              </w:rPr>
            </w:pPr>
          </w:p>
          <w:p w:rsidR="00AF65A0" w:rsidRPr="00B06A6A" w:rsidRDefault="00AF65A0" w:rsidP="00AF65A0">
            <w:pPr>
              <w:spacing w:after="120"/>
              <w:jc w:val="lowKashida"/>
              <w:rPr>
                <w:rFonts w:cs="Sultan normal"/>
                <w:u w:val="single"/>
                <w:rtl/>
                <w:lang w:bidi="ar-IQ"/>
              </w:rPr>
            </w:pPr>
            <w:r w:rsidRPr="00B06A6A">
              <w:rPr>
                <w:rFonts w:cs="Sultan normal" w:hint="cs"/>
                <w:u w:val="single"/>
                <w:rtl/>
              </w:rPr>
              <w:t>6/22 -</w:t>
            </w:r>
            <w:r w:rsidRPr="00B06A6A">
              <w:rPr>
                <w:rFonts w:cs="Sultan normal" w:hint="cs"/>
                <w:u w:val="single"/>
                <w:rtl/>
                <w:lang w:bidi="ar-IQ"/>
              </w:rPr>
              <w:t xml:space="preserve"> تقارير اشتغال العمال</w:t>
            </w:r>
            <w:r>
              <w:rPr>
                <w:rFonts w:cs="Sultan normal" w:hint="cs"/>
                <w:u w:val="single"/>
                <w:rtl/>
                <w:lang w:bidi="ar-IQ"/>
              </w:rPr>
              <w:t xml:space="preserve"> :</w:t>
            </w:r>
          </w:p>
          <w:p w:rsidR="00AF65A0" w:rsidRPr="003F7CFF" w:rsidRDefault="00AF65A0" w:rsidP="00AF65A0">
            <w:pPr>
              <w:spacing w:after="120"/>
              <w:jc w:val="lowKashida"/>
              <w:rPr>
                <w:rFonts w:cs="Sultan normal"/>
                <w:rtl/>
                <w:lang w:bidi="ar-IQ"/>
              </w:rPr>
            </w:pPr>
            <w:r w:rsidRPr="003F7CFF">
              <w:rPr>
                <w:rFonts w:cs="Sultan normal" w:hint="cs"/>
                <w:rtl/>
                <w:lang w:bidi="ar-IQ"/>
              </w:rPr>
              <w:t xml:space="preserve">على المقاول الاحتفاظ بتقارير كاملة ودقيقة بأجراءات التعيين لعماله في الموقع وان  تكون هذه التقارير متضمنة الاسم والعمر والجنس وساعات الاشتغال  والاجور  المدفوعة و لعماله كافة, يجب تلخيص هذه التقارير شهرياً، و تكون جاهزة لاطلاع المهندس خلال ساعات العمل الاعتيادية. و هذه التقارير يجب  أن تقدم ضمن بقية التفاصيل الاخرى المطلوب تقديمها من المقاول الى المهندس  بموجب الفقرة </w:t>
            </w:r>
            <w:r>
              <w:rPr>
                <w:rFonts w:cs="Sultan normal" w:hint="cs"/>
                <w:rtl/>
                <w:lang w:bidi="ar-IQ"/>
              </w:rPr>
              <w:t xml:space="preserve">6/10 </w:t>
            </w:r>
            <w:r w:rsidRPr="003F7CFF">
              <w:rPr>
                <w:rFonts w:cs="Sultan normal" w:hint="cs"/>
                <w:rtl/>
                <w:lang w:bidi="ar-IQ"/>
              </w:rPr>
              <w:t>(تقارير اشتغال العمال والمعدات).</w:t>
            </w:r>
          </w:p>
          <w:p w:rsidR="00AF65A0" w:rsidRPr="00746A76" w:rsidRDefault="00AF65A0" w:rsidP="00376D04">
            <w:pPr>
              <w:numPr>
                <w:ilvl w:val="0"/>
                <w:numId w:val="41"/>
              </w:numPr>
              <w:spacing w:after="120"/>
              <w:ind w:left="0"/>
              <w:jc w:val="lowKashida"/>
              <w:rPr>
                <w:rFonts w:cs="Sultan normal"/>
                <w:rtl/>
              </w:rPr>
            </w:pPr>
          </w:p>
        </w:tc>
        <w:tc>
          <w:tcPr>
            <w:tcW w:w="5662" w:type="dxa"/>
          </w:tcPr>
          <w:p w:rsidR="00AF65A0" w:rsidRPr="00B0138A" w:rsidRDefault="00AF65A0" w:rsidP="00AF65A0">
            <w:pPr>
              <w:pStyle w:val="2"/>
              <w:spacing w:before="0"/>
              <w:outlineLvl w:val="1"/>
              <w:rPr>
                <w:rFonts w:ascii="Arial" w:eastAsia="Arial" w:hAnsi="Arial" w:cs="Arial"/>
                <w:b w:val="0"/>
                <w:bCs w:val="0"/>
                <w:color w:val="auto"/>
                <w:sz w:val="22"/>
                <w:szCs w:val="22"/>
              </w:rPr>
            </w:pPr>
            <w:bookmarkStart w:id="365" w:name="_Toc464327242"/>
            <w:bookmarkStart w:id="366" w:name="_Toc465535741"/>
            <w:r w:rsidRPr="00B0138A">
              <w:rPr>
                <w:rFonts w:ascii="Arial" w:eastAsia="Arial" w:hAnsi="Arial" w:cs="Arial"/>
                <w:b w:val="0"/>
                <w:bCs w:val="0"/>
                <w:color w:val="auto"/>
                <w:sz w:val="22"/>
                <w:szCs w:val="22"/>
              </w:rPr>
              <w:lastRenderedPageBreak/>
              <w:t xml:space="preserve">Article Six: Employees </w:t>
            </w:r>
            <w:bookmarkEnd w:id="365"/>
            <w:r w:rsidRPr="00B0138A">
              <w:rPr>
                <w:rFonts w:ascii="Arial" w:eastAsia="Arial" w:hAnsi="Arial" w:cs="Arial"/>
                <w:b w:val="0"/>
                <w:bCs w:val="0"/>
                <w:color w:val="auto"/>
                <w:sz w:val="22"/>
                <w:szCs w:val="22"/>
              </w:rPr>
              <w:t>and Workers</w:t>
            </w:r>
            <w:bookmarkEnd w:id="366"/>
          </w:p>
          <w:p w:rsidR="00AF65A0" w:rsidRPr="00B0138A" w:rsidRDefault="00AF65A0" w:rsidP="00AF65A0">
            <w:pPr>
              <w:spacing w:line="220" w:lineRule="exact"/>
              <w:jc w:val="right"/>
              <w:rPr>
                <w:rFonts w:ascii="Arial" w:eastAsia="Arial" w:hAnsi="Arial" w:cs="Arial"/>
              </w:rPr>
            </w:pPr>
          </w:p>
          <w:p w:rsidR="00AF65A0" w:rsidRPr="00B0138A" w:rsidRDefault="00AF65A0" w:rsidP="00AF65A0">
            <w:pPr>
              <w:pStyle w:val="2"/>
              <w:spacing w:before="0"/>
              <w:outlineLvl w:val="1"/>
              <w:rPr>
                <w:rFonts w:ascii="Arial" w:eastAsia="Arial" w:hAnsi="Arial" w:cs="Arial"/>
                <w:b w:val="0"/>
                <w:bCs w:val="0"/>
                <w:color w:val="auto"/>
                <w:sz w:val="22"/>
                <w:szCs w:val="22"/>
              </w:rPr>
            </w:pPr>
            <w:bookmarkStart w:id="367" w:name="_Toc464327243"/>
            <w:bookmarkStart w:id="368" w:name="_Toc465535742"/>
            <w:r w:rsidRPr="00B0138A">
              <w:rPr>
                <w:rFonts w:ascii="Arial" w:eastAsia="Arial" w:hAnsi="Arial" w:cs="Arial"/>
                <w:b w:val="0"/>
                <w:bCs w:val="0"/>
                <w:color w:val="auto"/>
                <w:sz w:val="22"/>
                <w:szCs w:val="22"/>
              </w:rPr>
              <w:t>6-1 Appointment   of Employees and Workers:</w:t>
            </w:r>
            <w:bookmarkEnd w:id="367"/>
            <w:bookmarkEnd w:id="368"/>
          </w:p>
          <w:p w:rsidR="00AF65A0" w:rsidRPr="00B0138A" w:rsidRDefault="00AF65A0" w:rsidP="00AF65A0">
            <w:pPr>
              <w:spacing w:line="264" w:lineRule="exact"/>
              <w:jc w:val="right"/>
              <w:rPr>
                <w:rFonts w:ascii="Arial" w:eastAsia="Arial" w:hAnsi="Arial" w:cs="Arial"/>
                <w:rtl/>
              </w:rPr>
            </w:pPr>
            <w:r w:rsidRPr="0073021D">
              <w:rPr>
                <w:rFonts w:ascii="Arial" w:eastAsia="Arial" w:hAnsi="Arial" w:cs="Arial"/>
              </w:rPr>
              <w:t>Unless otherwise stated in employer's documents, the contractor shall take arrangements for the appointment of the necessary employees and workers, local or others, and the payment of their salaries, food and transportation. And if appropriate, their accommodation and the contractor shall (to the extent possible and reasonable) appoint experienced and qualified workers and employees from local sources within the country of works</w:t>
            </w:r>
            <w:r w:rsidRPr="00B0138A">
              <w:rPr>
                <w:rFonts w:ascii="Arial" w:eastAsia="Arial" w:hAnsi="Arial" w:cs="Arial"/>
              </w:rPr>
              <w:t>.</w:t>
            </w:r>
          </w:p>
          <w:p w:rsidR="0073021D" w:rsidRPr="00A77257" w:rsidRDefault="0073021D" w:rsidP="00AF65A0">
            <w:pPr>
              <w:spacing w:line="264" w:lineRule="exact"/>
              <w:jc w:val="right"/>
              <w:rPr>
                <w:rFonts w:ascii="Arial" w:eastAsia="Arial" w:hAnsi="Arial" w:cs="Arial"/>
              </w:rPr>
            </w:pPr>
          </w:p>
          <w:p w:rsidR="00AF65A0" w:rsidRPr="00B0138A" w:rsidRDefault="00AF65A0" w:rsidP="00AF65A0">
            <w:pPr>
              <w:pStyle w:val="2"/>
              <w:spacing w:before="0"/>
              <w:outlineLvl w:val="1"/>
              <w:rPr>
                <w:rFonts w:ascii="Arial" w:eastAsia="Arial" w:hAnsi="Arial" w:cs="Arial"/>
                <w:b w:val="0"/>
                <w:bCs w:val="0"/>
                <w:color w:val="auto"/>
                <w:sz w:val="22"/>
                <w:szCs w:val="22"/>
              </w:rPr>
            </w:pPr>
            <w:bookmarkStart w:id="369" w:name="_Toc464327244"/>
            <w:bookmarkStart w:id="370" w:name="_Toc465535743"/>
            <w:r w:rsidRPr="00B0138A">
              <w:rPr>
                <w:rFonts w:ascii="Arial" w:eastAsia="Arial" w:hAnsi="Arial" w:cs="Arial"/>
                <w:b w:val="0"/>
                <w:bCs w:val="0"/>
                <w:color w:val="auto"/>
                <w:sz w:val="22"/>
                <w:szCs w:val="22"/>
              </w:rPr>
              <w:t xml:space="preserve">6-2 </w:t>
            </w:r>
            <w:bookmarkStart w:id="371" w:name="A160"/>
            <w:bookmarkEnd w:id="371"/>
            <w:r w:rsidRPr="00B0138A">
              <w:rPr>
                <w:rFonts w:ascii="Arial" w:eastAsia="Arial" w:hAnsi="Arial" w:cs="Arial"/>
                <w:b w:val="0"/>
                <w:bCs w:val="0"/>
                <w:color w:val="auto"/>
                <w:sz w:val="22"/>
                <w:szCs w:val="22"/>
              </w:rPr>
              <w:t>Salaries   Rates  and  Working  Conditions:</w:t>
            </w:r>
            <w:bookmarkEnd w:id="369"/>
            <w:bookmarkEnd w:id="370"/>
          </w:p>
          <w:p w:rsidR="00AF65A0" w:rsidRPr="00A77257" w:rsidRDefault="00AF65A0" w:rsidP="00AF65A0">
            <w:pPr>
              <w:spacing w:line="239" w:lineRule="auto"/>
              <w:jc w:val="right"/>
              <w:rPr>
                <w:rFonts w:ascii="Arial" w:eastAsia="Arial" w:hAnsi="Arial" w:cs="Arial"/>
              </w:rPr>
            </w:pPr>
            <w:r w:rsidRPr="00B0138A">
              <w:rPr>
                <w:rFonts w:ascii="Arial" w:eastAsia="Arial" w:hAnsi="Arial" w:cs="Arial"/>
              </w:rPr>
              <w:t>T</w:t>
            </w:r>
            <w:r w:rsidRPr="0073021D">
              <w:rPr>
                <w:rFonts w:ascii="Arial" w:eastAsia="Arial" w:hAnsi="Arial" w:cs="Arial"/>
              </w:rPr>
              <w:t>he contractor has to pay salary rates and take into account the working conditions so that its level shall not be less of what is followed by the owners of commercial and Industrial profession in the area where the works are being implemented. If no such rates or conditions exist, the contractor shall pay the salary rates and consider the working conditions so it shall not be less than the general level of salaries or conditions that are considered locally by the employers of commercial or industrial professions similar to those carried out by the contractor.</w:t>
            </w:r>
          </w:p>
          <w:p w:rsidR="00AF65A0" w:rsidRDefault="00AF65A0" w:rsidP="00AF65A0">
            <w:pPr>
              <w:spacing w:line="264" w:lineRule="exact"/>
              <w:jc w:val="right"/>
              <w:rPr>
                <w:rFonts w:ascii="Arial" w:eastAsia="Arial" w:hAnsi="Arial" w:cs="Arial"/>
                <w:w w:val="82"/>
              </w:rPr>
            </w:pPr>
            <w:r w:rsidRPr="0073021D">
              <w:rPr>
                <w:rFonts w:ascii="Arial" w:eastAsia="Arial" w:hAnsi="Arial" w:cs="Arial"/>
              </w:rPr>
              <w:t>The contractor shall inform his employees of their responsibility for the payment of income tax realized on them in the country of works for their salaries, wages, bonuses and any relief related to such taxes under the laws of the country of works, the contractor shall conduct such tax deductions from his employees income realized under such laws</w:t>
            </w:r>
            <w:r w:rsidRPr="00B0138A">
              <w:rPr>
                <w:rFonts w:ascii="Arial" w:eastAsia="Arial" w:hAnsi="Arial" w:cs="Arial"/>
              </w:rPr>
              <w:t>.</w:t>
            </w:r>
          </w:p>
          <w:p w:rsidR="00AF65A0" w:rsidRPr="00A77257" w:rsidRDefault="00AF65A0" w:rsidP="00AF65A0">
            <w:pPr>
              <w:spacing w:line="200" w:lineRule="exact"/>
              <w:jc w:val="right"/>
            </w:pPr>
          </w:p>
          <w:p w:rsidR="00AF65A0" w:rsidRPr="00A77257" w:rsidRDefault="00AF65A0" w:rsidP="00AF65A0">
            <w:pPr>
              <w:pStyle w:val="2"/>
              <w:spacing w:before="0"/>
              <w:outlineLvl w:val="1"/>
              <w:rPr>
                <w:rFonts w:asciiTheme="minorBidi" w:hAnsiTheme="minorBidi" w:cstheme="minorBidi"/>
                <w:color w:val="auto"/>
                <w:sz w:val="22"/>
                <w:szCs w:val="22"/>
              </w:rPr>
            </w:pPr>
            <w:bookmarkStart w:id="372" w:name="_Toc464327245"/>
            <w:bookmarkStart w:id="373" w:name="_Toc465535744"/>
            <w:r w:rsidRPr="00A77257">
              <w:rPr>
                <w:rFonts w:asciiTheme="minorBidi" w:hAnsiTheme="minorBidi" w:cstheme="minorBidi"/>
                <w:color w:val="auto"/>
                <w:sz w:val="22"/>
                <w:szCs w:val="22"/>
              </w:rPr>
              <w:t xml:space="preserve">6-3  </w:t>
            </w:r>
            <w:bookmarkStart w:id="374" w:name="A161"/>
            <w:bookmarkEnd w:id="374"/>
            <w:r w:rsidRPr="00A77257">
              <w:rPr>
                <w:rFonts w:asciiTheme="minorBidi" w:hAnsiTheme="minorBidi" w:cstheme="minorBidi"/>
                <w:color w:val="auto"/>
                <w:sz w:val="22"/>
                <w:szCs w:val="22"/>
                <w:u w:color="000000"/>
              </w:rPr>
              <w:t>Employer's  Personnel  (Employees):</w:t>
            </w:r>
            <w:bookmarkEnd w:id="372"/>
            <w:bookmarkEnd w:id="373"/>
          </w:p>
          <w:p w:rsidR="00AF65A0" w:rsidRDefault="00AF65A0" w:rsidP="00AF65A0">
            <w:pPr>
              <w:spacing w:line="239" w:lineRule="auto"/>
              <w:jc w:val="right"/>
              <w:rPr>
                <w:rFonts w:ascii="Arial" w:eastAsia="Arial" w:hAnsi="Arial" w:cs="Arial"/>
                <w:w w:val="82"/>
                <w:rtl/>
              </w:rPr>
            </w:pPr>
            <w:r w:rsidRPr="005304F9">
              <w:rPr>
                <w:rFonts w:ascii="Arial" w:eastAsia="Arial" w:hAnsi="Arial" w:cs="Arial"/>
              </w:rPr>
              <w:t>The contractor shall not be allowed to use trying to attract the services of any of the personnel (employees) or workers who are working within the members of the employer</w:t>
            </w:r>
            <w:r w:rsidRPr="00A77257">
              <w:rPr>
                <w:rFonts w:ascii="Arial" w:eastAsia="Arial" w:hAnsi="Arial" w:cs="Arial"/>
                <w:w w:val="82"/>
              </w:rPr>
              <w:t>.</w:t>
            </w:r>
          </w:p>
          <w:p w:rsidR="005304F9" w:rsidRPr="00A77257" w:rsidRDefault="005304F9" w:rsidP="00AF65A0">
            <w:pPr>
              <w:spacing w:line="239" w:lineRule="auto"/>
              <w:jc w:val="righ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75" w:name="_Toc464327246"/>
            <w:bookmarkStart w:id="376" w:name="_Toc465535745"/>
            <w:r w:rsidRPr="00A77257">
              <w:rPr>
                <w:rFonts w:asciiTheme="minorBidi" w:hAnsiTheme="minorBidi" w:cstheme="minorBidi"/>
                <w:color w:val="auto"/>
                <w:sz w:val="22"/>
                <w:szCs w:val="22"/>
              </w:rPr>
              <w:t xml:space="preserve">6-4 </w:t>
            </w:r>
            <w:bookmarkStart w:id="377" w:name="A162"/>
            <w:bookmarkEnd w:id="377"/>
            <w:r w:rsidRPr="00A77257">
              <w:rPr>
                <w:rFonts w:asciiTheme="minorBidi" w:hAnsiTheme="minorBidi" w:cstheme="minorBidi"/>
                <w:color w:val="auto"/>
                <w:sz w:val="22"/>
                <w:szCs w:val="22"/>
                <w:u w:color="000000"/>
              </w:rPr>
              <w:t>Work  Rules:</w:t>
            </w:r>
            <w:bookmarkEnd w:id="375"/>
            <w:bookmarkEnd w:id="376"/>
          </w:p>
          <w:p w:rsidR="00AF65A0" w:rsidRDefault="00AF65A0" w:rsidP="00AF65A0">
            <w:pPr>
              <w:spacing w:line="239" w:lineRule="auto"/>
              <w:jc w:val="right"/>
              <w:rPr>
                <w:rFonts w:ascii="Arial" w:eastAsia="Arial" w:hAnsi="Arial" w:cs="Arial"/>
                <w:w w:val="81"/>
                <w:rtl/>
              </w:rPr>
            </w:pPr>
            <w:r w:rsidRPr="00D956AA">
              <w:rPr>
                <w:rFonts w:ascii="Arial" w:eastAsia="Arial" w:hAnsi="Arial" w:cs="Arial"/>
              </w:rPr>
              <w:t>The contractor shall comply with all labor laws applicable to its employees, including laws relating to employment, health, public safety care, residence and immigration, and that he shall take into account all their legal rights. The contractor shall also require his employees to obey applicable laws, including safety at work regulations</w:t>
            </w:r>
            <w:r w:rsidRPr="00A77257">
              <w:rPr>
                <w:rFonts w:ascii="Arial" w:eastAsia="Arial" w:hAnsi="Arial" w:cs="Arial"/>
                <w:w w:val="81"/>
              </w:rPr>
              <w:t>.</w:t>
            </w:r>
          </w:p>
          <w:p w:rsidR="00B0138A" w:rsidRPr="00A77257" w:rsidRDefault="00B0138A" w:rsidP="00AF65A0">
            <w:pPr>
              <w:spacing w:line="239" w:lineRule="auto"/>
              <w:jc w:val="righ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78" w:name="_Toc464327247"/>
            <w:bookmarkStart w:id="379" w:name="_Toc465535746"/>
            <w:r w:rsidRPr="00A77257">
              <w:rPr>
                <w:rFonts w:asciiTheme="minorBidi" w:hAnsiTheme="minorBidi" w:cstheme="minorBidi"/>
                <w:color w:val="auto"/>
                <w:sz w:val="22"/>
                <w:szCs w:val="22"/>
              </w:rPr>
              <w:t xml:space="preserve">6-5 </w:t>
            </w:r>
            <w:r w:rsidRPr="00A77257">
              <w:rPr>
                <w:rFonts w:asciiTheme="minorBidi" w:hAnsiTheme="minorBidi" w:cstheme="minorBidi"/>
                <w:color w:val="auto"/>
                <w:sz w:val="22"/>
                <w:szCs w:val="22"/>
                <w:u w:color="000000"/>
              </w:rPr>
              <w:t xml:space="preserve"> Working  Hours:</w:t>
            </w:r>
            <w:bookmarkEnd w:id="378"/>
            <w:bookmarkEnd w:id="379"/>
          </w:p>
          <w:p w:rsidR="00AF65A0" w:rsidRPr="00A77257" w:rsidRDefault="00AF65A0" w:rsidP="00AF65A0">
            <w:pPr>
              <w:spacing w:line="286" w:lineRule="exact"/>
              <w:jc w:val="right"/>
              <w:rPr>
                <w:rFonts w:ascii="Arial" w:eastAsia="Arial" w:hAnsi="Arial" w:cs="Arial"/>
              </w:rPr>
            </w:pPr>
            <w:r w:rsidRPr="00072192">
              <w:rPr>
                <w:rFonts w:ascii="Arial" w:eastAsia="Arial" w:hAnsi="Arial" w:cs="Arial"/>
              </w:rPr>
              <w:t>Works at the site shall not be conducted during local official holidays acknowledged or beyond the regular working hours stated in the contract data, unless:</w:t>
            </w:r>
          </w:p>
          <w:p w:rsidR="00DB5B90" w:rsidRDefault="00AF65A0" w:rsidP="00AF65A0">
            <w:pPr>
              <w:spacing w:line="286" w:lineRule="exact"/>
              <w:jc w:val="right"/>
              <w:rPr>
                <w:rFonts w:ascii="Arial" w:eastAsia="Arial" w:hAnsi="Arial" w:cs="Arial"/>
                <w:rtl/>
              </w:rPr>
            </w:pPr>
            <w:r w:rsidRPr="00072192">
              <w:rPr>
                <w:rFonts w:ascii="Arial" w:eastAsia="Arial" w:hAnsi="Arial" w:cs="Arial"/>
              </w:rPr>
              <w:t>a)   It was stipulated otherwise in the contract</w:t>
            </w:r>
          </w:p>
          <w:p w:rsidR="00AF65A0" w:rsidRPr="00A77257" w:rsidRDefault="00AF65A0" w:rsidP="00AF65A0">
            <w:pPr>
              <w:spacing w:line="286" w:lineRule="exact"/>
              <w:jc w:val="right"/>
              <w:rPr>
                <w:rFonts w:ascii="Arial" w:eastAsia="Arial" w:hAnsi="Arial" w:cs="Arial"/>
              </w:rPr>
            </w:pPr>
            <w:r w:rsidRPr="00072192">
              <w:rPr>
                <w:rFonts w:ascii="Arial" w:eastAsia="Arial" w:hAnsi="Arial" w:cs="Arial"/>
              </w:rPr>
              <w:t>b)   It was approved by the engineer, or</w:t>
            </w:r>
          </w:p>
          <w:p w:rsidR="002E052B" w:rsidRDefault="00AF65A0" w:rsidP="002E052B">
            <w:pPr>
              <w:spacing w:line="286" w:lineRule="exact"/>
              <w:ind w:hanging="360"/>
              <w:jc w:val="right"/>
              <w:rPr>
                <w:rFonts w:ascii="Arial" w:eastAsia="Arial" w:hAnsi="Arial" w:cs="Arial"/>
              </w:rPr>
            </w:pPr>
            <w:r w:rsidRPr="00072192">
              <w:rPr>
                <w:rFonts w:ascii="Arial" w:eastAsia="Arial" w:hAnsi="Arial" w:cs="Arial"/>
              </w:rPr>
              <w:t>c)   Continue in work is a matter that cannot be avoided,</w:t>
            </w:r>
          </w:p>
          <w:p w:rsidR="00AF65A0" w:rsidRDefault="002E052B" w:rsidP="002E052B">
            <w:pPr>
              <w:spacing w:line="286" w:lineRule="exact"/>
              <w:ind w:hanging="360"/>
              <w:jc w:val="right"/>
              <w:rPr>
                <w:rFonts w:ascii="Arial" w:eastAsia="Arial" w:hAnsi="Arial" w:cs="Arial"/>
                <w:w w:val="81"/>
              </w:rPr>
            </w:pPr>
            <w:r>
              <w:rPr>
                <w:rFonts w:ascii="Arial" w:eastAsia="Arial" w:hAnsi="Arial" w:cs="Arial"/>
              </w:rPr>
              <w:t>o</w:t>
            </w:r>
            <w:r w:rsidR="00AF65A0" w:rsidRPr="00072192">
              <w:rPr>
                <w:rFonts w:ascii="Arial" w:eastAsia="Arial" w:hAnsi="Arial" w:cs="Arial"/>
              </w:rPr>
              <w:t>r was necessary to save the life of people and properties or to save the safety of the works, and in such case the contractor shall inform the engineer forthwith</w:t>
            </w:r>
            <w:r w:rsidR="00AF65A0" w:rsidRPr="00A77257">
              <w:rPr>
                <w:rFonts w:ascii="Arial" w:eastAsia="Arial" w:hAnsi="Arial" w:cs="Arial"/>
                <w:w w:val="81"/>
              </w:rPr>
              <w:t>.</w:t>
            </w:r>
          </w:p>
          <w:p w:rsidR="002E052B" w:rsidRDefault="002E052B" w:rsidP="002E052B">
            <w:pPr>
              <w:spacing w:line="286" w:lineRule="exact"/>
              <w:ind w:hanging="360"/>
              <w:jc w:val="right"/>
              <w:rPr>
                <w:rFonts w:ascii="Arial" w:eastAsia="Arial" w:hAnsi="Arial" w:cs="Arial"/>
                <w:w w:val="81"/>
              </w:rPr>
            </w:pPr>
          </w:p>
          <w:p w:rsidR="002E052B" w:rsidRDefault="002E052B" w:rsidP="002E052B">
            <w:pPr>
              <w:spacing w:line="286" w:lineRule="exact"/>
              <w:ind w:hanging="360"/>
              <w:jc w:val="right"/>
              <w:rPr>
                <w:rFonts w:ascii="Arial" w:eastAsia="Arial" w:hAnsi="Arial" w:cs="Arial"/>
                <w:w w:val="81"/>
              </w:rPr>
            </w:pPr>
          </w:p>
          <w:p w:rsidR="002E052B" w:rsidRPr="00A77257" w:rsidRDefault="002E052B" w:rsidP="002E052B">
            <w:pPr>
              <w:spacing w:line="286" w:lineRule="exact"/>
              <w:ind w:hanging="360"/>
              <w:jc w:val="righ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80" w:name="_Toc464327248"/>
            <w:bookmarkStart w:id="381" w:name="_Toc465535747"/>
            <w:r w:rsidRPr="00A77257">
              <w:rPr>
                <w:rFonts w:asciiTheme="minorBidi" w:hAnsiTheme="minorBidi" w:cstheme="minorBidi"/>
                <w:color w:val="auto"/>
                <w:sz w:val="22"/>
                <w:szCs w:val="22"/>
              </w:rPr>
              <w:t xml:space="preserve">6-6 </w:t>
            </w:r>
            <w:bookmarkStart w:id="382" w:name="A164"/>
            <w:bookmarkEnd w:id="382"/>
            <w:r w:rsidRPr="00A77257">
              <w:rPr>
                <w:rFonts w:asciiTheme="minorBidi" w:hAnsiTheme="minorBidi" w:cstheme="minorBidi"/>
                <w:color w:val="auto"/>
                <w:sz w:val="22"/>
                <w:szCs w:val="22"/>
                <w:u w:color="000000"/>
              </w:rPr>
              <w:t>Employees  and  Workers  Facilities:</w:t>
            </w:r>
            <w:bookmarkEnd w:id="380"/>
            <w:bookmarkEnd w:id="381"/>
          </w:p>
          <w:p w:rsidR="00AF65A0" w:rsidRPr="00A77257" w:rsidRDefault="00AF65A0" w:rsidP="00AF65A0">
            <w:pPr>
              <w:bidi w:val="0"/>
              <w:spacing w:line="239" w:lineRule="auto"/>
              <w:rPr>
                <w:rFonts w:ascii="Arial" w:eastAsia="Arial" w:hAnsi="Arial" w:cs="Arial"/>
              </w:rPr>
            </w:pPr>
            <w:r w:rsidRPr="002E052B">
              <w:rPr>
                <w:rFonts w:ascii="Arial" w:eastAsia="Arial" w:hAnsi="Arial" w:cs="Arial"/>
              </w:rPr>
              <w:t>Unless stated otherwise in employer's requirements,  the contractor shall provide and maintain the necessary facilities and supplies for his employees, and he shall provide the facilities set forth in employer's requirements.</w:t>
            </w:r>
          </w:p>
          <w:p w:rsidR="00AF65A0" w:rsidRPr="002E052B" w:rsidRDefault="00AF65A0" w:rsidP="00AF65A0">
            <w:pPr>
              <w:bidi w:val="0"/>
              <w:spacing w:line="260" w:lineRule="exact"/>
              <w:rPr>
                <w:rFonts w:ascii="Arial" w:eastAsia="Arial" w:hAnsi="Arial" w:cs="Arial"/>
              </w:rPr>
            </w:pPr>
            <w:r w:rsidRPr="002E052B">
              <w:rPr>
                <w:rFonts w:ascii="Arial" w:eastAsia="Arial" w:hAnsi="Arial" w:cs="Arial"/>
              </w:rPr>
              <w:t>The contractor shall not allow any of his employees to us any of the facilities that form part of the permanent works as their permanent or temporary place of residence.</w:t>
            </w:r>
          </w:p>
          <w:p w:rsidR="00AF65A0" w:rsidRPr="00A77257" w:rsidRDefault="00AF65A0" w:rsidP="00AF65A0">
            <w:pPr>
              <w:bidi w:val="0"/>
              <w:spacing w:line="260" w:lineRule="exact"/>
              <w:rPr>
                <w:rFonts w:asciiTheme="minorBidi" w:eastAsia="Arial" w:hAnsiTheme="minorBidi"/>
              </w:rPr>
            </w:pPr>
          </w:p>
          <w:p w:rsidR="00AF65A0" w:rsidRPr="00A77257" w:rsidRDefault="00AF65A0" w:rsidP="00AF65A0">
            <w:pPr>
              <w:bidi w:val="0"/>
              <w:spacing w:line="260" w:lineRule="exact"/>
              <w:jc w:val="right"/>
              <w:rPr>
                <w:rFonts w:asciiTheme="minorBidi" w:eastAsia="Arial" w:hAnsiTheme="minorBidi"/>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83" w:name="_Toc464327249"/>
            <w:bookmarkStart w:id="384" w:name="_Toc465535748"/>
            <w:r w:rsidRPr="00A77257">
              <w:rPr>
                <w:rFonts w:asciiTheme="minorBidi" w:hAnsiTheme="minorBidi" w:cstheme="minorBidi"/>
                <w:color w:val="auto"/>
                <w:sz w:val="22"/>
                <w:szCs w:val="22"/>
              </w:rPr>
              <w:t xml:space="preserve">6-7 </w:t>
            </w:r>
            <w:bookmarkStart w:id="385" w:name="A165"/>
            <w:bookmarkEnd w:id="385"/>
            <w:r w:rsidRPr="00A77257">
              <w:rPr>
                <w:rFonts w:asciiTheme="minorBidi" w:hAnsiTheme="minorBidi" w:cstheme="minorBidi"/>
                <w:color w:val="auto"/>
                <w:sz w:val="22"/>
                <w:szCs w:val="22"/>
                <w:u w:color="000000"/>
              </w:rPr>
              <w:t>Health  and  Safety:</w:t>
            </w:r>
            <w:bookmarkEnd w:id="383"/>
            <w:bookmarkEnd w:id="384"/>
          </w:p>
          <w:p w:rsidR="00AF65A0" w:rsidRPr="004A3BDF" w:rsidRDefault="00AF65A0" w:rsidP="00AF65A0">
            <w:pPr>
              <w:spacing w:line="239" w:lineRule="auto"/>
              <w:jc w:val="right"/>
              <w:rPr>
                <w:rFonts w:ascii="Arial" w:eastAsia="Arial" w:hAnsi="Arial" w:cs="Arial"/>
              </w:rPr>
            </w:pPr>
            <w:r w:rsidRPr="004A3BDF">
              <w:rPr>
                <w:rFonts w:ascii="Arial" w:eastAsia="Arial" w:hAnsi="Arial" w:cs="Arial"/>
              </w:rPr>
              <w:t>The contractor shall take reasonable measures at all times to maintain the health and safety of his employees, and to provide - in collaboration with local health authorities – what is necessary of medical staff, first aid facilities, and rooms for patients and ambulances, to be ready at all times on the site and in collective housing for contractor's employees and employer's personnel. And he shall also provide appropriate arrangements for public health requirements and to prevent the spread of epidemics.</w:t>
            </w:r>
          </w:p>
          <w:p w:rsidR="00AF65A0" w:rsidRPr="004A3BDF" w:rsidRDefault="00AF65A0" w:rsidP="00AF65A0">
            <w:pPr>
              <w:spacing w:line="288" w:lineRule="exact"/>
              <w:jc w:val="right"/>
              <w:rPr>
                <w:rFonts w:ascii="Arial" w:eastAsia="Arial" w:hAnsi="Arial" w:cs="Arial"/>
              </w:rPr>
            </w:pPr>
            <w:r w:rsidRPr="004A3BDF">
              <w:rPr>
                <w:rFonts w:ascii="Arial" w:eastAsia="Arial" w:hAnsi="Arial" w:cs="Arial"/>
              </w:rPr>
              <w:t>The contractor shall appoint a person responsible for the safety and the prevention of accidents at the site, so this person shall be of proper qualification to be in charge of safety and accident prevention matters. And he shall be authorized with</w:t>
            </w:r>
          </w:p>
          <w:p w:rsidR="00AF65A0" w:rsidRPr="004A3BDF" w:rsidRDefault="00AF65A0" w:rsidP="00AF65A0">
            <w:pPr>
              <w:spacing w:line="239" w:lineRule="auto"/>
              <w:jc w:val="right"/>
              <w:rPr>
                <w:rFonts w:ascii="Arial" w:eastAsia="Arial" w:hAnsi="Arial" w:cs="Arial"/>
              </w:rPr>
            </w:pPr>
            <w:r w:rsidRPr="004A3BDF">
              <w:rPr>
                <w:rFonts w:ascii="Arial" w:eastAsia="Arial" w:hAnsi="Arial" w:cs="Arial"/>
              </w:rPr>
              <w:t>the power to issue instructions and to take preventive measures necessary to ward off accidents. And in this context, the contractor shall provide the safety officer with all that is needed to enable him to exercise his powers and responsibilities.</w:t>
            </w:r>
          </w:p>
          <w:p w:rsidR="00AF65A0" w:rsidRPr="004A3BDF" w:rsidRDefault="00AF65A0" w:rsidP="00AF65A0">
            <w:pPr>
              <w:spacing w:line="239" w:lineRule="auto"/>
              <w:jc w:val="right"/>
              <w:rPr>
                <w:rFonts w:ascii="Arial" w:eastAsia="Arial" w:hAnsi="Arial" w:cs="Arial"/>
              </w:rPr>
            </w:pPr>
            <w:r w:rsidRPr="004A3BDF">
              <w:rPr>
                <w:rFonts w:ascii="Arial" w:eastAsia="Arial" w:hAnsi="Arial" w:cs="Arial"/>
              </w:rPr>
              <w:t>The contractor shall also send the engineer details of any incident as soon as it occurs, and he shall maintain records and submit reports related to public health and safety and damage to property as required by the engineer reasonably.</w:t>
            </w:r>
          </w:p>
          <w:p w:rsidR="00AF65A0" w:rsidRPr="004A3BDF" w:rsidRDefault="00AF65A0" w:rsidP="00AF65A0">
            <w:pPr>
              <w:spacing w:line="288" w:lineRule="exact"/>
              <w:jc w:val="right"/>
              <w:rPr>
                <w:rFonts w:ascii="Arial" w:eastAsia="Arial" w:hAnsi="Arial" w:cs="Arial"/>
              </w:rPr>
            </w:pPr>
            <w:r w:rsidRPr="004A3BDF">
              <w:rPr>
                <w:rFonts w:ascii="Arial" w:eastAsia="Arial" w:hAnsi="Arial" w:cs="Arial"/>
              </w:rPr>
              <w:t>And for the protection of Acquired Immune Deficiency Syndrome (AIDS), the contractor  shall  implement  awareness  programs  against  the  Acquired  Immune Deficiency  Disease  through  this  service  providers  accredited  by  taking  the necessary measures to guarantee that no transmission and spread of the disease among his employees and to the local citizens and ensure prompt diagnosis and assist people infected.</w:t>
            </w:r>
          </w:p>
          <w:p w:rsidR="00AF65A0" w:rsidRPr="004A3BDF" w:rsidRDefault="00AF65A0" w:rsidP="00AF65A0">
            <w:pPr>
              <w:spacing w:line="260" w:lineRule="exact"/>
              <w:jc w:val="right"/>
              <w:rPr>
                <w:rFonts w:ascii="Arial" w:eastAsia="Arial" w:hAnsi="Arial" w:cs="Arial"/>
              </w:rPr>
            </w:pPr>
            <w:r w:rsidRPr="004A3BDF">
              <w:rPr>
                <w:rFonts w:ascii="Arial" w:eastAsia="Arial" w:hAnsi="Arial" w:cs="Arial"/>
              </w:rPr>
              <w:t>The Contractor shall, during the contract (including the period of repair of defects):</w:t>
            </w:r>
          </w:p>
          <w:p w:rsidR="00AF65A0" w:rsidRPr="004A3BDF" w:rsidRDefault="00AF65A0" w:rsidP="00AF65A0">
            <w:pPr>
              <w:spacing w:line="264" w:lineRule="exact"/>
              <w:ind w:firstLine="25"/>
              <w:jc w:val="right"/>
              <w:rPr>
                <w:rFonts w:ascii="Arial" w:eastAsia="Arial" w:hAnsi="Arial" w:cs="Arial"/>
              </w:rPr>
            </w:pPr>
            <w:r w:rsidRPr="004A3BDF">
              <w:rPr>
                <w:rFonts w:ascii="Arial" w:eastAsia="Arial" w:hAnsi="Arial" w:cs="Arial"/>
              </w:rPr>
              <w:t xml:space="preserve">1-   Conduct campaigns every two months (minimum) to gather information, spread awareness and provide counseling to the all staff and workers (from contractor's personnel, subcontractors, consultants, </w:t>
            </w:r>
            <w:r w:rsidRPr="004A3BDF">
              <w:rPr>
                <w:rFonts w:ascii="Arial" w:eastAsia="Arial" w:hAnsi="Arial" w:cs="Arial"/>
              </w:rPr>
              <w:lastRenderedPageBreak/>
              <w:t>truck drivers and site's suppliers), and citizens in the neighboring districts about responsibility, dangers, impacts and practices to be avoided as far as the matter relates to ensure that no transmission infections of the disease-causing  and diseases resulting from sexual relations, and in particular of Acquired Immune Deficiency Syndrome (AIDS).</w:t>
            </w:r>
          </w:p>
          <w:p w:rsidR="00AF65A0" w:rsidRPr="004A3BDF" w:rsidRDefault="00AF65A0" w:rsidP="00AF65A0">
            <w:pPr>
              <w:spacing w:line="264" w:lineRule="exact"/>
              <w:jc w:val="right"/>
              <w:rPr>
                <w:rFonts w:ascii="Arial" w:eastAsia="Arial" w:hAnsi="Arial" w:cs="Arial"/>
              </w:rPr>
            </w:pPr>
            <w:r w:rsidRPr="004A3BDF">
              <w:rPr>
                <w:rFonts w:ascii="Arial" w:eastAsia="Arial" w:hAnsi="Arial" w:cs="Arial"/>
              </w:rPr>
              <w:t>2-   Secure means to maintain the non-transmission of infection during those sexual acts for both sexes.</w:t>
            </w:r>
          </w:p>
          <w:p w:rsidR="00AF65A0" w:rsidRPr="004A3BDF" w:rsidRDefault="00AF65A0" w:rsidP="00AF65A0">
            <w:pPr>
              <w:spacing w:line="264" w:lineRule="exact"/>
              <w:ind w:hanging="360"/>
              <w:jc w:val="right"/>
              <w:rPr>
                <w:rFonts w:ascii="Arial" w:eastAsia="Arial" w:hAnsi="Arial" w:cs="Arial"/>
              </w:rPr>
            </w:pPr>
            <w:r w:rsidRPr="004A3BDF">
              <w:rPr>
                <w:rFonts w:ascii="Arial" w:eastAsia="Arial" w:hAnsi="Arial" w:cs="Arial"/>
              </w:rPr>
              <w:t>3-   Carry out periodical survey, diagnosis, treatment definition, and referral to local programs   (local   health   centers)   specialized   in   the   treatment   of   sexually transmitted disease and Acquired Immune Deficiency Syndrome (AIDS) (unless agreed otherwise) and for all contractor personnel and workers working at the site.</w:t>
            </w:r>
          </w:p>
          <w:p w:rsidR="00AF65A0" w:rsidRDefault="00AF65A0" w:rsidP="00AF65A0">
            <w:pPr>
              <w:jc w:val="right"/>
              <w:rPr>
                <w:rFonts w:ascii="Arial" w:eastAsia="Arial" w:hAnsi="Arial" w:cs="Arial"/>
                <w:w w:val="82"/>
                <w:sz w:val="20"/>
                <w:szCs w:val="20"/>
              </w:rPr>
            </w:pPr>
            <w:r w:rsidRPr="004A3BDF">
              <w:rPr>
                <w:rFonts w:ascii="Arial" w:eastAsia="Arial" w:hAnsi="Arial" w:cs="Arial"/>
              </w:rPr>
              <w:t>The contractor shall include in his program for the implantation of works to be implemented pursuant to the provisions of paragraph (8-3) applicable program for his employees and workers at the site and their families to ensure that no cross-infection occurs, contracting sexual disease, Acquired Immune Deficiency Syndrome (AIDS) and include preventive measures and the costs necessary to do so under this paragraph and specifications and the this program shall also include details of its components and the resources required to be secures and employed and contracting procedures to implement it. The program shall also support the analysis of the speculative cost enhanced by the supporting documents and payment to the contractor shall be made for the preparation and implementation of this program not to exceed the amounts specified for this purpose</w:t>
            </w:r>
            <w:r w:rsidRPr="00AF65A0">
              <w:rPr>
                <w:rFonts w:ascii="Arial" w:eastAsia="Arial" w:hAnsi="Arial" w:cs="Arial"/>
                <w:w w:val="82"/>
                <w:sz w:val="20"/>
                <w:szCs w:val="20"/>
              </w:rPr>
              <w:t>.</w:t>
            </w:r>
          </w:p>
          <w:p w:rsidR="004A75FC" w:rsidRPr="00AF65A0" w:rsidRDefault="004A75FC" w:rsidP="00AF65A0">
            <w:pPr>
              <w:jc w:val="right"/>
              <w:rPr>
                <w:rFonts w:asciiTheme="minorBidi" w:hAnsiTheme="minorBidi"/>
                <w:sz w:val="20"/>
                <w:szCs w:val="20"/>
                <w:lang w:bidi="ar-IQ"/>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86" w:name="_Toc464327250"/>
            <w:bookmarkStart w:id="387" w:name="_Toc465535749"/>
            <w:r w:rsidRPr="00A77257">
              <w:rPr>
                <w:rFonts w:asciiTheme="minorBidi" w:hAnsiTheme="minorBidi" w:cstheme="minorBidi"/>
                <w:color w:val="auto"/>
                <w:sz w:val="22"/>
                <w:szCs w:val="22"/>
              </w:rPr>
              <w:t xml:space="preserve">6-8 </w:t>
            </w:r>
            <w:bookmarkStart w:id="388" w:name="A166"/>
            <w:bookmarkEnd w:id="388"/>
            <w:r w:rsidRPr="00A77257">
              <w:rPr>
                <w:rFonts w:asciiTheme="minorBidi" w:hAnsiTheme="minorBidi" w:cstheme="minorBidi"/>
                <w:color w:val="auto"/>
                <w:sz w:val="22"/>
                <w:szCs w:val="22"/>
                <w:u w:color="000000"/>
              </w:rPr>
              <w:t>Contractor's  Control:</w:t>
            </w:r>
            <w:bookmarkEnd w:id="386"/>
            <w:bookmarkEnd w:id="387"/>
          </w:p>
          <w:p w:rsidR="00AF65A0" w:rsidRPr="00A77257" w:rsidRDefault="00AF65A0" w:rsidP="00AF65A0">
            <w:pPr>
              <w:spacing w:line="264" w:lineRule="exact"/>
              <w:jc w:val="right"/>
              <w:rPr>
                <w:rFonts w:ascii="Arial" w:eastAsia="Arial" w:hAnsi="Arial" w:cs="Arial"/>
              </w:rPr>
            </w:pPr>
            <w:r w:rsidRPr="004A75FC">
              <w:rPr>
                <w:rFonts w:ascii="Arial" w:eastAsia="Arial" w:hAnsi="Arial" w:cs="Arial"/>
              </w:rPr>
              <w:t>The contractor shall provide all staff necessary for planning, directing, arranging, managing, inspecting and testing of works, throughout the implementation period and beyond for any period required for the contractor to fulfill his obligations.</w:t>
            </w:r>
          </w:p>
          <w:p w:rsidR="00AF65A0" w:rsidRDefault="00AF65A0" w:rsidP="00AF65A0">
            <w:pPr>
              <w:spacing w:line="264" w:lineRule="exact"/>
              <w:jc w:val="right"/>
              <w:rPr>
                <w:rFonts w:ascii="Arial" w:eastAsia="Arial" w:hAnsi="Arial" w:cs="Arial"/>
                <w:w w:val="82"/>
              </w:rPr>
            </w:pPr>
            <w:r w:rsidRPr="004A75FC">
              <w:rPr>
                <w:rFonts w:ascii="Arial" w:eastAsia="Arial" w:hAnsi="Arial" w:cs="Arial"/>
              </w:rPr>
              <w:t>Control shall be carried out by a sufficient number of qualified persons using communication language (in accordance with the provisions of paragraph (1-4)) and in operations to be implemented (including methods and techniques required and risks may be exposed to and accidents preventing methods), till the implementation of the works satisfactorily and safely</w:t>
            </w:r>
            <w:r w:rsidRPr="00A77257">
              <w:rPr>
                <w:rFonts w:ascii="Arial" w:eastAsia="Arial" w:hAnsi="Arial" w:cs="Arial"/>
                <w:w w:val="82"/>
              </w:rPr>
              <w:t>.</w:t>
            </w:r>
          </w:p>
          <w:p w:rsidR="00AF65A0" w:rsidRDefault="00AF65A0" w:rsidP="00AF65A0">
            <w:pPr>
              <w:spacing w:line="264" w:lineRule="exact"/>
              <w:jc w:val="right"/>
              <w:rPr>
                <w:rFonts w:ascii="Arial" w:eastAsia="Arial" w:hAnsi="Arial" w:cs="Arial"/>
              </w:rPr>
            </w:pPr>
          </w:p>
          <w:p w:rsidR="00AF65A0" w:rsidRPr="00A77257" w:rsidRDefault="00AF65A0" w:rsidP="00AF65A0">
            <w:pPr>
              <w:spacing w:line="264" w:lineRule="exact"/>
              <w:jc w:val="righ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89" w:name="_Toc464327251"/>
            <w:bookmarkStart w:id="390" w:name="_Toc465535750"/>
            <w:r w:rsidRPr="00A77257">
              <w:rPr>
                <w:rFonts w:asciiTheme="minorBidi" w:hAnsiTheme="minorBidi" w:cstheme="minorBidi"/>
                <w:color w:val="auto"/>
                <w:sz w:val="22"/>
                <w:szCs w:val="22"/>
              </w:rPr>
              <w:t xml:space="preserve">6-9 </w:t>
            </w:r>
            <w:bookmarkStart w:id="391" w:name="A167"/>
            <w:bookmarkEnd w:id="391"/>
            <w:r w:rsidRPr="00A77257">
              <w:rPr>
                <w:rFonts w:asciiTheme="minorBidi" w:hAnsiTheme="minorBidi" w:cstheme="minorBidi"/>
                <w:color w:val="auto"/>
                <w:sz w:val="22"/>
                <w:szCs w:val="22"/>
                <w:u w:color="000000"/>
              </w:rPr>
              <w:t>Contractor's  Employees:</w:t>
            </w:r>
            <w:bookmarkEnd w:id="389"/>
            <w:bookmarkEnd w:id="390"/>
          </w:p>
          <w:p w:rsidR="00AF65A0" w:rsidRPr="00A77257" w:rsidRDefault="00AF65A0" w:rsidP="00AF65A0">
            <w:pPr>
              <w:spacing w:line="264" w:lineRule="exact"/>
              <w:jc w:val="right"/>
              <w:rPr>
                <w:rFonts w:ascii="Arial" w:eastAsia="Arial" w:hAnsi="Arial" w:cs="Arial"/>
              </w:rPr>
            </w:pPr>
            <w:r w:rsidRPr="004A75FC">
              <w:rPr>
                <w:rFonts w:ascii="Arial" w:eastAsia="Arial" w:hAnsi="Arial" w:cs="Arial"/>
              </w:rPr>
              <w:t>The contractor's employees shall be of adequacy, skill and experience suitable both in his career or his craft and be approved by the engineer, and the engineer may ask the contractor to expel (or to work on expel) any person employed in the site or in the works, including the contractor's representative, if the that person:</w:t>
            </w:r>
          </w:p>
          <w:p w:rsidR="00AF65A0" w:rsidRPr="004A75FC" w:rsidRDefault="00AF65A0" w:rsidP="00AF65A0">
            <w:pPr>
              <w:spacing w:line="262" w:lineRule="exact"/>
              <w:jc w:val="right"/>
              <w:rPr>
                <w:rFonts w:ascii="Arial" w:eastAsia="Arial" w:hAnsi="Arial" w:cs="Arial"/>
              </w:rPr>
            </w:pPr>
            <w:r w:rsidRPr="004A75FC">
              <w:rPr>
                <w:rFonts w:ascii="Arial" w:eastAsia="Arial" w:hAnsi="Arial" w:cs="Arial"/>
              </w:rPr>
              <w:t>a)   Is persisting in his behavior or careless on an ongoing basis.</w:t>
            </w:r>
          </w:p>
          <w:p w:rsidR="00AF65A0" w:rsidRPr="00A77257" w:rsidRDefault="00AF65A0" w:rsidP="00AF65A0">
            <w:pPr>
              <w:spacing w:line="262" w:lineRule="exact"/>
              <w:jc w:val="right"/>
              <w:rPr>
                <w:rFonts w:ascii="Arial" w:eastAsia="Arial" w:hAnsi="Arial" w:cs="Arial"/>
              </w:rPr>
            </w:pPr>
            <w:r w:rsidRPr="004A75FC">
              <w:rPr>
                <w:rFonts w:ascii="Arial" w:eastAsia="Arial" w:hAnsi="Arial" w:cs="Arial"/>
              </w:rPr>
              <w:lastRenderedPageBreak/>
              <w:t xml:space="preserve"> b)   Carry out his duties in incompetent or neglecting manner.</w:t>
            </w:r>
          </w:p>
          <w:p w:rsidR="00AF65A0" w:rsidRPr="00A77257" w:rsidRDefault="00AF65A0" w:rsidP="00AF65A0">
            <w:pPr>
              <w:tabs>
                <w:tab w:val="left" w:pos="1600"/>
              </w:tabs>
              <w:bidi w:val="0"/>
              <w:spacing w:line="260" w:lineRule="exact"/>
              <w:rPr>
                <w:rFonts w:ascii="Arial" w:eastAsia="Arial" w:hAnsi="Arial" w:cs="Arial"/>
              </w:rPr>
            </w:pPr>
            <w:r w:rsidRPr="004A75FC">
              <w:rPr>
                <w:rFonts w:ascii="Arial" w:eastAsia="Arial" w:hAnsi="Arial" w:cs="Arial"/>
              </w:rPr>
              <w:t>c)  Fails in applying any of the provisions of the contract.</w:t>
            </w:r>
          </w:p>
          <w:p w:rsidR="00AF65A0" w:rsidRPr="00A77257" w:rsidRDefault="00AF65A0" w:rsidP="00AF65A0">
            <w:pPr>
              <w:spacing w:line="264" w:lineRule="exact"/>
              <w:ind w:hanging="360"/>
              <w:jc w:val="right"/>
              <w:rPr>
                <w:rFonts w:ascii="Arial" w:eastAsia="Arial" w:hAnsi="Arial" w:cs="Arial"/>
              </w:rPr>
            </w:pPr>
            <w:r w:rsidRPr="004A75FC">
              <w:rPr>
                <w:rFonts w:ascii="Arial" w:eastAsia="Arial" w:hAnsi="Arial" w:cs="Arial"/>
              </w:rPr>
              <w:t>d)   Is persisting in a behavior that threatens the safety or health or environmental protection.</w:t>
            </w:r>
          </w:p>
          <w:p w:rsidR="00AF65A0" w:rsidRDefault="00AF65A0" w:rsidP="00AF65A0">
            <w:pPr>
              <w:spacing w:line="264" w:lineRule="exact"/>
              <w:jc w:val="right"/>
              <w:rPr>
                <w:rFonts w:ascii="Arial" w:eastAsia="Arial" w:hAnsi="Arial" w:cs="Arial"/>
                <w:w w:val="82"/>
              </w:rPr>
            </w:pPr>
            <w:r w:rsidRPr="004A75FC">
              <w:rPr>
                <w:rFonts w:ascii="Arial" w:eastAsia="Arial" w:hAnsi="Arial" w:cs="Arial"/>
              </w:rPr>
              <w:t>And in this case, the contractor then shall appoint (or work to appoint) a suitable alternative</w:t>
            </w:r>
            <w:r w:rsidRPr="00A77257">
              <w:rPr>
                <w:rFonts w:ascii="Arial" w:eastAsia="Arial" w:hAnsi="Arial" w:cs="Arial"/>
                <w:w w:val="82"/>
              </w:rPr>
              <w:t>.</w:t>
            </w:r>
          </w:p>
          <w:p w:rsidR="004A75FC" w:rsidRPr="00A77257" w:rsidRDefault="004A75FC" w:rsidP="00AF65A0">
            <w:pPr>
              <w:spacing w:line="264" w:lineRule="exact"/>
              <w:jc w:val="righ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92" w:name="_Toc464327252"/>
            <w:bookmarkStart w:id="393" w:name="_Toc465535751"/>
            <w:r w:rsidRPr="00A77257">
              <w:rPr>
                <w:rFonts w:asciiTheme="minorBidi" w:hAnsiTheme="minorBidi" w:cstheme="minorBidi"/>
                <w:color w:val="auto"/>
                <w:sz w:val="22"/>
                <w:szCs w:val="22"/>
              </w:rPr>
              <w:t xml:space="preserve">6-10 Workers' Record and Contractor's Equipment </w:t>
            </w:r>
            <w:bookmarkStart w:id="394" w:name="A168"/>
            <w:bookmarkEnd w:id="394"/>
            <w:r w:rsidRPr="00A77257">
              <w:rPr>
                <w:rFonts w:asciiTheme="minorBidi" w:hAnsiTheme="minorBidi" w:cstheme="minorBidi"/>
                <w:color w:val="auto"/>
                <w:sz w:val="22"/>
                <w:szCs w:val="22"/>
                <w:u w:color="000000"/>
              </w:rPr>
              <w:t>:</w:t>
            </w:r>
            <w:bookmarkEnd w:id="392"/>
            <w:bookmarkEnd w:id="393"/>
          </w:p>
          <w:p w:rsidR="00AF65A0" w:rsidRPr="004A75FC" w:rsidRDefault="00AF65A0" w:rsidP="00AF65A0">
            <w:pPr>
              <w:spacing w:line="239" w:lineRule="auto"/>
              <w:jc w:val="right"/>
              <w:rPr>
                <w:rFonts w:ascii="Arial" w:eastAsia="Arial" w:hAnsi="Arial" w:cs="Arial"/>
              </w:rPr>
            </w:pPr>
            <w:r w:rsidRPr="004A75FC">
              <w:rPr>
                <w:rFonts w:ascii="Arial" w:eastAsia="Arial" w:hAnsi="Arial" w:cs="Arial"/>
              </w:rPr>
              <w:t>The contractor shall provide the engineer with detailed records to declare what is available at the site of the numbers contractor's personnel classified by skills, and the number of his equipment classified by types. These records shall be provided to the engineer each month, by using the samples approved by the engineer, till the contractor performs any work known that is remained at the completion date specified in the "Acceptance Certificate of the Works".</w:t>
            </w:r>
          </w:p>
          <w:p w:rsidR="004A75FC" w:rsidRPr="00A77257" w:rsidRDefault="004A75FC" w:rsidP="00AF65A0">
            <w:pPr>
              <w:spacing w:line="239" w:lineRule="auto"/>
              <w:jc w:val="righ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95" w:name="_Toc464327253"/>
            <w:bookmarkStart w:id="396" w:name="_Toc465535752"/>
            <w:r w:rsidRPr="00A77257">
              <w:rPr>
                <w:rFonts w:asciiTheme="minorBidi" w:hAnsiTheme="minorBidi" w:cstheme="minorBidi"/>
                <w:color w:val="auto"/>
                <w:sz w:val="22"/>
                <w:szCs w:val="22"/>
              </w:rPr>
              <w:t xml:space="preserve">6-11 </w:t>
            </w:r>
            <w:bookmarkStart w:id="397" w:name="A169"/>
            <w:bookmarkEnd w:id="397"/>
            <w:r w:rsidRPr="00A77257">
              <w:rPr>
                <w:rFonts w:asciiTheme="minorBidi" w:hAnsiTheme="minorBidi" w:cstheme="minorBidi"/>
                <w:color w:val="auto"/>
                <w:sz w:val="22"/>
                <w:szCs w:val="22"/>
                <w:u w:color="000000"/>
              </w:rPr>
              <w:t>Undisciplined</w:t>
            </w:r>
            <w:r>
              <w:rPr>
                <w:rFonts w:asciiTheme="minorBidi" w:hAnsiTheme="minorBidi" w:cstheme="minorBidi"/>
                <w:color w:val="auto"/>
                <w:sz w:val="22"/>
                <w:szCs w:val="22"/>
                <w:u w:color="000000"/>
              </w:rPr>
              <w:t xml:space="preserve"> </w:t>
            </w:r>
            <w:r w:rsidRPr="00A77257">
              <w:rPr>
                <w:rFonts w:asciiTheme="minorBidi" w:hAnsiTheme="minorBidi" w:cstheme="minorBidi"/>
                <w:color w:val="auto"/>
                <w:sz w:val="22"/>
                <w:szCs w:val="22"/>
                <w:u w:color="000000"/>
              </w:rPr>
              <w:t xml:space="preserve">  Behavior:</w:t>
            </w:r>
            <w:bookmarkEnd w:id="395"/>
            <w:bookmarkEnd w:id="396"/>
          </w:p>
          <w:p w:rsidR="00AF65A0" w:rsidRDefault="00AF65A0" w:rsidP="00AF65A0">
            <w:pPr>
              <w:spacing w:line="239" w:lineRule="auto"/>
              <w:jc w:val="right"/>
              <w:rPr>
                <w:rFonts w:ascii="Arial" w:eastAsia="Arial" w:hAnsi="Arial" w:cs="Arial"/>
                <w:w w:val="82"/>
              </w:rPr>
            </w:pPr>
            <w:r w:rsidRPr="004A75FC">
              <w:rPr>
                <w:rFonts w:ascii="Arial" w:eastAsia="Arial" w:hAnsi="Arial" w:cs="Arial"/>
              </w:rPr>
              <w:t>The Contractor shall at all-time take all reasonable precautions to prevent any riots or overcome the law or breach of system by contractor's employees or among them, and to maintain the security and the protection of persons and property at the site and surrounding area</w:t>
            </w:r>
            <w:r w:rsidRPr="00A77257">
              <w:rPr>
                <w:rFonts w:ascii="Arial" w:eastAsia="Arial" w:hAnsi="Arial" w:cs="Arial"/>
                <w:w w:val="82"/>
              </w:rPr>
              <w:t>.</w:t>
            </w:r>
          </w:p>
          <w:p w:rsidR="004A75FC" w:rsidRPr="00A77257" w:rsidRDefault="004A75FC" w:rsidP="00AF65A0">
            <w:pPr>
              <w:spacing w:line="239" w:lineRule="auto"/>
              <w:jc w:val="right"/>
              <w:rPr>
                <w:rFonts w:ascii="Arial" w:eastAsia="Arial" w:hAnsi="Arial" w:cs="Arial"/>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398" w:name="_Toc464327254"/>
            <w:bookmarkStart w:id="399" w:name="_Toc465535753"/>
            <w:r w:rsidRPr="00A77257">
              <w:rPr>
                <w:rFonts w:asciiTheme="minorBidi" w:hAnsiTheme="minorBidi" w:cstheme="minorBidi"/>
                <w:color w:val="auto"/>
                <w:sz w:val="22"/>
                <w:szCs w:val="22"/>
              </w:rPr>
              <w:t xml:space="preserve">6-12 Foreign Labor </w:t>
            </w:r>
            <w:r w:rsidRPr="00A77257">
              <w:rPr>
                <w:rFonts w:asciiTheme="minorBidi" w:hAnsiTheme="minorBidi" w:cstheme="minorBidi"/>
                <w:color w:val="auto"/>
                <w:sz w:val="22"/>
                <w:szCs w:val="22"/>
                <w:u w:color="000000"/>
              </w:rPr>
              <w:t>:</w:t>
            </w:r>
            <w:bookmarkEnd w:id="398"/>
            <w:bookmarkEnd w:id="399"/>
          </w:p>
          <w:p w:rsidR="00AF65A0" w:rsidRPr="00A77257" w:rsidRDefault="00AF65A0" w:rsidP="00AF65A0">
            <w:pPr>
              <w:spacing w:line="239" w:lineRule="auto"/>
              <w:jc w:val="right"/>
              <w:rPr>
                <w:rFonts w:ascii="Arial" w:eastAsia="Arial" w:hAnsi="Arial" w:cs="Arial"/>
              </w:rPr>
            </w:pPr>
            <w:r w:rsidRPr="004A75FC">
              <w:rPr>
                <w:rFonts w:ascii="Arial" w:eastAsia="Arial" w:hAnsi="Arial" w:cs="Arial"/>
              </w:rPr>
              <w:t>The Contractor shall be entitled to bring foreign workers from outside the country of works with the necessary numbers for the implementation of works and within the limits allowed under the laws applicable.</w:t>
            </w:r>
          </w:p>
          <w:p w:rsidR="00AF65A0" w:rsidRPr="00A77257" w:rsidRDefault="00AF65A0" w:rsidP="00AF65A0">
            <w:pPr>
              <w:spacing w:line="239" w:lineRule="auto"/>
              <w:jc w:val="right"/>
              <w:rPr>
                <w:rFonts w:ascii="Arial" w:eastAsia="Arial" w:hAnsi="Arial" w:cs="Arial"/>
              </w:rPr>
            </w:pPr>
            <w:r w:rsidRPr="004A75FC">
              <w:rPr>
                <w:rFonts w:ascii="Arial" w:eastAsia="Arial" w:hAnsi="Arial" w:cs="Arial"/>
              </w:rPr>
              <w:t>The Contractor shall ensure the entry of such labor according to entry visas and legal work approvals, and the employer under a request of the contractor may provide immediate assistance to the contractor to obtain the local, regional and governmental permits to bring in foreign labor needed to the work.</w:t>
            </w:r>
          </w:p>
          <w:p w:rsidR="00AF65A0" w:rsidRDefault="00AF65A0" w:rsidP="00AF65A0">
            <w:pPr>
              <w:spacing w:line="239" w:lineRule="auto"/>
              <w:jc w:val="right"/>
              <w:rPr>
                <w:rFonts w:asciiTheme="minorBidi" w:eastAsia="Arial" w:hAnsiTheme="minorBidi"/>
                <w:w w:val="82"/>
              </w:rPr>
            </w:pPr>
            <w:r w:rsidRPr="004A75FC">
              <w:rPr>
                <w:rFonts w:ascii="Arial" w:eastAsia="Arial" w:hAnsi="Arial" w:cs="Arial"/>
              </w:rPr>
              <w:t>The Contractor shall be responsible for return his employees to the place that they have been hired from or their former place of residence. In case of death of any of them or one of their family members residing with them, the contractor in a similar manner shall be responsible for securing necessary procedures for the repatriation or burial</w:t>
            </w:r>
            <w:r w:rsidRPr="00A77257">
              <w:rPr>
                <w:rFonts w:asciiTheme="minorBidi" w:eastAsia="Arial" w:hAnsiTheme="minorBidi"/>
                <w:w w:val="82"/>
              </w:rPr>
              <w:t>.</w:t>
            </w:r>
          </w:p>
          <w:p w:rsidR="004A75FC" w:rsidRPr="00A77257" w:rsidRDefault="004A75FC" w:rsidP="00AF65A0">
            <w:pPr>
              <w:spacing w:line="239" w:lineRule="auto"/>
              <w:jc w:val="right"/>
              <w:rPr>
                <w:rFonts w:asciiTheme="minorBidi" w:eastAsia="Arial" w:hAnsiTheme="minorBidi"/>
              </w:rPr>
            </w:pPr>
          </w:p>
          <w:p w:rsidR="00AF65A0" w:rsidRPr="00A77257" w:rsidRDefault="00AF65A0" w:rsidP="00AF65A0">
            <w:pPr>
              <w:pStyle w:val="2"/>
              <w:spacing w:before="0"/>
              <w:jc w:val="both"/>
              <w:outlineLvl w:val="1"/>
              <w:rPr>
                <w:rFonts w:asciiTheme="minorBidi" w:hAnsiTheme="minorBidi" w:cstheme="minorBidi"/>
                <w:color w:val="auto"/>
                <w:sz w:val="22"/>
                <w:szCs w:val="22"/>
              </w:rPr>
            </w:pPr>
            <w:bookmarkStart w:id="400" w:name="_Toc464327255"/>
            <w:bookmarkStart w:id="401" w:name="_Toc465535754"/>
            <w:r w:rsidRPr="00A77257">
              <w:rPr>
                <w:rFonts w:asciiTheme="minorBidi" w:hAnsiTheme="minorBidi" w:cstheme="minorBidi"/>
                <w:color w:val="auto"/>
                <w:sz w:val="22"/>
                <w:szCs w:val="22"/>
              </w:rPr>
              <w:t xml:space="preserve">6-13 </w:t>
            </w:r>
            <w:bookmarkStart w:id="402" w:name="A179"/>
            <w:bookmarkStart w:id="403" w:name="A171"/>
            <w:bookmarkEnd w:id="402"/>
            <w:bookmarkEnd w:id="403"/>
            <w:r w:rsidRPr="00A77257">
              <w:rPr>
                <w:rFonts w:asciiTheme="minorBidi" w:hAnsiTheme="minorBidi" w:cstheme="minorBidi"/>
                <w:color w:val="auto"/>
                <w:sz w:val="22"/>
                <w:szCs w:val="22"/>
                <w:u w:color="000000"/>
              </w:rPr>
              <w:t>Necessary  Supplies   of  Food:</w:t>
            </w:r>
            <w:bookmarkEnd w:id="400"/>
            <w:bookmarkEnd w:id="401"/>
          </w:p>
          <w:p w:rsidR="00AF65A0" w:rsidRPr="004A75FC" w:rsidRDefault="00AF65A0" w:rsidP="00AF65A0">
            <w:pPr>
              <w:jc w:val="right"/>
              <w:rPr>
                <w:rFonts w:ascii="Arial" w:eastAsia="Arial" w:hAnsi="Arial" w:cs="Arial"/>
              </w:rPr>
            </w:pPr>
            <w:r w:rsidRPr="004A75FC">
              <w:rPr>
                <w:rFonts w:ascii="Arial" w:eastAsia="Arial" w:hAnsi="Arial" w:cs="Arial"/>
              </w:rPr>
              <w:t>The Contractor shall prepare the necessary arrangements for the preparation of adequate supplies of proper food as defined in the specification and at affordable prices to his employees involved in the implementation of the contract</w:t>
            </w:r>
          </w:p>
          <w:p w:rsidR="004A75FC" w:rsidRPr="00AF65A0" w:rsidRDefault="004A75FC" w:rsidP="00AF65A0">
            <w:pPr>
              <w:jc w:val="right"/>
              <w:rPr>
                <w:rFonts w:asciiTheme="minorBidi" w:eastAsia="Arial" w:hAnsiTheme="minorBidi"/>
                <w:sz w:val="20"/>
                <w:szCs w:val="20"/>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404" w:name="_Toc464327256"/>
            <w:bookmarkStart w:id="405" w:name="_Toc465535755"/>
            <w:r w:rsidRPr="00A77257">
              <w:rPr>
                <w:rFonts w:asciiTheme="minorBidi" w:hAnsiTheme="minorBidi" w:cstheme="minorBidi"/>
                <w:color w:val="auto"/>
                <w:sz w:val="22"/>
                <w:szCs w:val="22"/>
              </w:rPr>
              <w:t xml:space="preserve">6-14 </w:t>
            </w:r>
            <w:bookmarkStart w:id="406" w:name="A173"/>
            <w:bookmarkEnd w:id="406"/>
            <w:r w:rsidRPr="00A77257">
              <w:rPr>
                <w:rFonts w:asciiTheme="minorBidi" w:hAnsiTheme="minorBidi" w:cstheme="minorBidi"/>
                <w:color w:val="auto"/>
                <w:sz w:val="22"/>
                <w:szCs w:val="22"/>
                <w:u w:color="000000"/>
              </w:rPr>
              <w:t>Water    Supply:</w:t>
            </w:r>
            <w:bookmarkEnd w:id="404"/>
            <w:bookmarkEnd w:id="405"/>
          </w:p>
          <w:p w:rsidR="00AF65A0" w:rsidRDefault="00AF65A0" w:rsidP="00AF65A0">
            <w:pPr>
              <w:jc w:val="right"/>
              <w:rPr>
                <w:rFonts w:asciiTheme="minorBidi" w:eastAsia="Arial" w:hAnsiTheme="minorBidi"/>
                <w:w w:val="82"/>
              </w:rPr>
            </w:pPr>
            <w:r w:rsidRPr="004A75FC">
              <w:rPr>
                <w:rFonts w:ascii="Arial" w:eastAsia="Arial" w:hAnsi="Arial" w:cs="Arial"/>
              </w:rPr>
              <w:t>The contractor shall be familiar with the conditions of the site and secure safe drinking water and for other purposes for the use of his employees</w:t>
            </w:r>
            <w:r w:rsidRPr="00A77257">
              <w:rPr>
                <w:rFonts w:asciiTheme="minorBidi" w:eastAsia="Arial" w:hAnsiTheme="minorBidi"/>
                <w:w w:val="82"/>
              </w:rPr>
              <w:t>.</w:t>
            </w:r>
          </w:p>
          <w:p w:rsidR="004A75FC" w:rsidRDefault="004A75FC" w:rsidP="00AF65A0">
            <w:pPr>
              <w:jc w:val="right"/>
              <w:rPr>
                <w:rFonts w:asciiTheme="minorBidi" w:eastAsia="Arial" w:hAnsiTheme="minorBidi"/>
              </w:rPr>
            </w:pPr>
          </w:p>
          <w:p w:rsidR="004A75FC" w:rsidRPr="00A77257" w:rsidRDefault="004A75FC" w:rsidP="00AF65A0">
            <w:pPr>
              <w:jc w:val="right"/>
              <w:rPr>
                <w:rFonts w:asciiTheme="minorBidi" w:eastAsia="Arial" w:hAnsiTheme="minorBidi"/>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407" w:name="_Toc464327257"/>
            <w:bookmarkStart w:id="408" w:name="_Toc465535756"/>
            <w:r w:rsidRPr="00A77257">
              <w:rPr>
                <w:rFonts w:asciiTheme="minorBidi" w:hAnsiTheme="minorBidi" w:cstheme="minorBidi"/>
                <w:color w:val="auto"/>
                <w:sz w:val="22"/>
                <w:szCs w:val="22"/>
              </w:rPr>
              <w:lastRenderedPageBreak/>
              <w:t xml:space="preserve">6-15 </w:t>
            </w:r>
            <w:bookmarkStart w:id="409" w:name="A174"/>
            <w:bookmarkEnd w:id="409"/>
            <w:r w:rsidRPr="00A77257">
              <w:rPr>
                <w:rFonts w:asciiTheme="minorBidi" w:hAnsiTheme="minorBidi" w:cstheme="minorBidi"/>
                <w:color w:val="auto"/>
                <w:sz w:val="22"/>
                <w:szCs w:val="22"/>
                <w:u w:color="000000"/>
              </w:rPr>
              <w:t>Prevention of  harmful and  annoying insects:</w:t>
            </w:r>
            <w:bookmarkEnd w:id="407"/>
            <w:bookmarkEnd w:id="408"/>
          </w:p>
          <w:p w:rsidR="00AF65A0" w:rsidRDefault="00AF65A0" w:rsidP="00AF65A0">
            <w:pPr>
              <w:spacing w:line="239" w:lineRule="auto"/>
              <w:jc w:val="right"/>
              <w:rPr>
                <w:rFonts w:asciiTheme="minorBidi" w:eastAsia="Arial" w:hAnsiTheme="minorBidi"/>
                <w:w w:val="82"/>
              </w:rPr>
            </w:pPr>
            <w:r w:rsidRPr="004A75FC">
              <w:rPr>
                <w:rFonts w:ascii="Arial" w:eastAsia="Arial" w:hAnsi="Arial" w:cs="Arial"/>
              </w:rPr>
              <w:t>The Contractor shall, throughout the contract duration, take the necessary measures to protect his employees working at the site from harmful and annoying insects in order to reduce risks to workers' health. The contractor shall implement the instructions issued by the local health departments when selecting and using pesticides for this purpose</w:t>
            </w:r>
            <w:r w:rsidRPr="00A77257">
              <w:rPr>
                <w:rFonts w:asciiTheme="minorBidi" w:eastAsia="Arial" w:hAnsiTheme="minorBidi"/>
                <w:w w:val="82"/>
              </w:rPr>
              <w:t>.</w:t>
            </w:r>
          </w:p>
          <w:p w:rsidR="004A75FC" w:rsidRPr="00A77257" w:rsidRDefault="004A75FC" w:rsidP="00AF65A0">
            <w:pPr>
              <w:spacing w:line="239" w:lineRule="auto"/>
              <w:jc w:val="right"/>
              <w:rPr>
                <w:rFonts w:asciiTheme="minorBidi" w:eastAsia="Arial" w:hAnsiTheme="minorBidi"/>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410" w:name="_Toc464327258"/>
            <w:bookmarkStart w:id="411" w:name="_Toc465535757"/>
            <w:r w:rsidRPr="00A77257">
              <w:rPr>
                <w:rFonts w:asciiTheme="minorBidi" w:hAnsiTheme="minorBidi" w:cstheme="minorBidi"/>
                <w:color w:val="auto"/>
                <w:sz w:val="22"/>
                <w:szCs w:val="22"/>
              </w:rPr>
              <w:t xml:space="preserve">6-16 </w:t>
            </w:r>
            <w:bookmarkStart w:id="412" w:name="A175"/>
            <w:bookmarkEnd w:id="412"/>
            <w:r w:rsidRPr="00A77257">
              <w:rPr>
                <w:rFonts w:asciiTheme="minorBidi" w:hAnsiTheme="minorBidi" w:cstheme="minorBidi"/>
                <w:color w:val="auto"/>
                <w:sz w:val="22"/>
                <w:szCs w:val="22"/>
              </w:rPr>
              <w:t>Alcoholic Beverages and Drugs:</w:t>
            </w:r>
            <w:bookmarkEnd w:id="410"/>
            <w:bookmarkEnd w:id="411"/>
          </w:p>
          <w:p w:rsidR="00AF65A0" w:rsidRDefault="00AF65A0" w:rsidP="00AF65A0">
            <w:pPr>
              <w:spacing w:line="239" w:lineRule="auto"/>
              <w:jc w:val="right"/>
              <w:rPr>
                <w:rFonts w:asciiTheme="minorBidi" w:eastAsia="Arial" w:hAnsiTheme="minorBidi"/>
                <w:w w:val="82"/>
              </w:rPr>
            </w:pPr>
            <w:r w:rsidRPr="004A75FC">
              <w:rPr>
                <w:rFonts w:ascii="Arial" w:eastAsia="Arial" w:hAnsi="Arial" w:cs="Arial"/>
              </w:rPr>
              <w:t>The Contractor shall not import, sell or barter or distribute any of the alcoholic beverages, drugs or allowing the supply, sale or barter or distribute any of by his employees in violation of what is applicable in the laws of country of works in this regard</w:t>
            </w:r>
            <w:r w:rsidRPr="00A77257">
              <w:rPr>
                <w:rFonts w:asciiTheme="minorBidi" w:eastAsia="Arial" w:hAnsiTheme="minorBidi"/>
                <w:w w:val="82"/>
              </w:rPr>
              <w:t>.</w:t>
            </w:r>
          </w:p>
          <w:p w:rsidR="004A75FC" w:rsidRPr="00A77257" w:rsidRDefault="004A75FC" w:rsidP="00AF65A0">
            <w:pPr>
              <w:spacing w:line="239" w:lineRule="auto"/>
              <w:jc w:val="right"/>
              <w:rPr>
                <w:rFonts w:asciiTheme="minorBidi" w:eastAsia="Arial" w:hAnsiTheme="minorBidi"/>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413" w:name="_Toc464327259"/>
            <w:bookmarkStart w:id="414" w:name="_Toc465535758"/>
            <w:r w:rsidRPr="00A77257">
              <w:rPr>
                <w:rFonts w:asciiTheme="minorBidi" w:hAnsiTheme="minorBidi" w:cstheme="minorBidi"/>
                <w:color w:val="auto"/>
                <w:sz w:val="22"/>
                <w:szCs w:val="22"/>
              </w:rPr>
              <w:t xml:space="preserve">6-17 </w:t>
            </w:r>
            <w:bookmarkStart w:id="415" w:name="A176"/>
            <w:bookmarkEnd w:id="415"/>
            <w:r w:rsidRPr="00A77257">
              <w:rPr>
                <w:rFonts w:asciiTheme="minorBidi" w:hAnsiTheme="minorBidi" w:cstheme="minorBidi"/>
                <w:color w:val="auto"/>
                <w:sz w:val="22"/>
                <w:szCs w:val="22"/>
                <w:u w:color="000000"/>
              </w:rPr>
              <w:t>Weapons  and  Ammunition:</w:t>
            </w:r>
            <w:bookmarkEnd w:id="413"/>
            <w:bookmarkEnd w:id="414"/>
          </w:p>
          <w:p w:rsidR="00AF65A0" w:rsidRDefault="00AF65A0" w:rsidP="00AF65A0">
            <w:pPr>
              <w:spacing w:line="274" w:lineRule="exact"/>
              <w:jc w:val="right"/>
              <w:rPr>
                <w:rFonts w:asciiTheme="minorBidi" w:eastAsia="Arial" w:hAnsiTheme="minorBidi"/>
                <w:w w:val="82"/>
              </w:rPr>
            </w:pPr>
            <w:r w:rsidRPr="004A75FC">
              <w:rPr>
                <w:rFonts w:ascii="Arial" w:eastAsia="Arial" w:hAnsi="Arial" w:cs="Arial"/>
              </w:rPr>
              <w:t>The Contractor shall not give or barter or distribute any weapons or ammunition of any kind to any person or permit any of his employees to do so</w:t>
            </w:r>
            <w:r w:rsidRPr="00A77257">
              <w:rPr>
                <w:rFonts w:asciiTheme="minorBidi" w:eastAsia="Arial" w:hAnsiTheme="minorBidi"/>
                <w:w w:val="82"/>
              </w:rPr>
              <w:t>.</w:t>
            </w:r>
          </w:p>
          <w:p w:rsidR="004A75FC" w:rsidRPr="00A77257" w:rsidRDefault="004A75FC" w:rsidP="00AF65A0">
            <w:pPr>
              <w:spacing w:line="274" w:lineRule="exact"/>
              <w:jc w:val="right"/>
              <w:rPr>
                <w:rFonts w:asciiTheme="minorBidi" w:eastAsia="Arial" w:hAnsiTheme="minorBidi"/>
              </w:rPr>
            </w:pPr>
          </w:p>
          <w:p w:rsidR="00AF65A0" w:rsidRPr="00A77257" w:rsidRDefault="00AF65A0" w:rsidP="00AF65A0">
            <w:pPr>
              <w:pStyle w:val="2"/>
              <w:spacing w:before="0"/>
              <w:outlineLvl w:val="1"/>
              <w:rPr>
                <w:rFonts w:asciiTheme="minorBidi" w:hAnsiTheme="minorBidi" w:cstheme="minorBidi"/>
                <w:color w:val="auto"/>
                <w:sz w:val="22"/>
                <w:szCs w:val="22"/>
              </w:rPr>
            </w:pPr>
            <w:bookmarkStart w:id="416" w:name="_Toc464327260"/>
            <w:bookmarkStart w:id="417" w:name="_Toc465535759"/>
            <w:r w:rsidRPr="00A77257">
              <w:rPr>
                <w:rFonts w:asciiTheme="minorBidi" w:hAnsiTheme="minorBidi" w:cstheme="minorBidi"/>
                <w:color w:val="auto"/>
                <w:sz w:val="22"/>
                <w:szCs w:val="22"/>
              </w:rPr>
              <w:t xml:space="preserve">6-18  </w:t>
            </w:r>
            <w:bookmarkStart w:id="418" w:name="A177"/>
            <w:bookmarkEnd w:id="418"/>
            <w:r w:rsidRPr="00A77257">
              <w:rPr>
                <w:rFonts w:asciiTheme="minorBidi" w:hAnsiTheme="minorBidi" w:cstheme="minorBidi"/>
                <w:color w:val="auto"/>
                <w:sz w:val="22"/>
                <w:szCs w:val="22"/>
                <w:u w:color="000000"/>
              </w:rPr>
              <w:t>Celebrations and Religious Events:</w:t>
            </w:r>
            <w:bookmarkEnd w:id="416"/>
            <w:bookmarkEnd w:id="417"/>
          </w:p>
          <w:p w:rsidR="00AF65A0" w:rsidRDefault="00AF65A0" w:rsidP="00AF65A0">
            <w:pPr>
              <w:jc w:val="right"/>
              <w:rPr>
                <w:rFonts w:ascii="Arial" w:eastAsia="Arial" w:hAnsi="Arial" w:cs="Arial"/>
              </w:rPr>
            </w:pPr>
            <w:r w:rsidRPr="004A75FC">
              <w:rPr>
                <w:rFonts w:ascii="Arial" w:eastAsia="Arial" w:hAnsi="Arial" w:cs="Arial"/>
              </w:rPr>
              <w:t>The Contractor shall respect the recognized events in the country, rest days and any religious habits or others.</w:t>
            </w:r>
          </w:p>
          <w:p w:rsidR="00600A78" w:rsidRPr="004A75FC" w:rsidRDefault="00600A78" w:rsidP="00AF65A0">
            <w:pPr>
              <w:jc w:val="right"/>
              <w:rPr>
                <w:rFonts w:ascii="Arial" w:eastAsia="Arial" w:hAnsi="Arial" w:cs="Arial"/>
              </w:rPr>
            </w:pPr>
          </w:p>
          <w:p w:rsidR="00AF65A0" w:rsidRPr="00A77257" w:rsidRDefault="00AF65A0" w:rsidP="00AF65A0">
            <w:pPr>
              <w:pStyle w:val="2"/>
              <w:spacing w:before="0"/>
              <w:outlineLvl w:val="1"/>
              <w:rPr>
                <w:rFonts w:asciiTheme="minorBidi" w:eastAsia="Arial" w:hAnsiTheme="minorBidi" w:cstheme="minorBidi"/>
                <w:color w:val="auto"/>
                <w:sz w:val="22"/>
                <w:szCs w:val="22"/>
              </w:rPr>
            </w:pPr>
            <w:bookmarkStart w:id="419" w:name="_Toc464327261"/>
            <w:bookmarkStart w:id="420" w:name="_Toc465535760"/>
            <w:r w:rsidRPr="00A77257">
              <w:rPr>
                <w:rFonts w:asciiTheme="minorBidi" w:eastAsia="Arial" w:hAnsiTheme="minorBidi" w:cstheme="minorBidi"/>
                <w:color w:val="auto"/>
                <w:sz w:val="22"/>
                <w:szCs w:val="22"/>
              </w:rPr>
              <w:t>6</w:t>
            </w:r>
            <w:r w:rsidRPr="00A77257">
              <w:rPr>
                <w:rFonts w:asciiTheme="minorBidi" w:eastAsia="Arial" w:hAnsiTheme="minorBidi" w:cstheme="minorBidi"/>
                <w:color w:val="auto"/>
                <w:spacing w:val="-1"/>
                <w:sz w:val="22"/>
                <w:szCs w:val="22"/>
              </w:rPr>
              <w:t>-</w:t>
            </w:r>
            <w:r w:rsidRPr="00A77257">
              <w:rPr>
                <w:rFonts w:asciiTheme="minorBidi" w:eastAsia="Arial" w:hAnsiTheme="minorBidi" w:cstheme="minorBidi"/>
                <w:color w:val="auto"/>
                <w:sz w:val="22"/>
                <w:szCs w:val="22"/>
              </w:rPr>
              <w:t>19</w:t>
            </w:r>
            <w:r w:rsidRPr="00A77257">
              <w:rPr>
                <w:rFonts w:asciiTheme="minorBidi" w:eastAsia="Arial" w:hAnsiTheme="minorBidi" w:cstheme="minorBidi"/>
                <w:color w:val="auto"/>
                <w:spacing w:val="12"/>
                <w:sz w:val="22"/>
                <w:szCs w:val="22"/>
              </w:rPr>
              <w:t xml:space="preserve"> </w:t>
            </w:r>
            <w:bookmarkStart w:id="421" w:name="A178"/>
            <w:bookmarkEnd w:id="421"/>
            <w:r w:rsidRPr="00A77257">
              <w:rPr>
                <w:rFonts w:asciiTheme="minorBidi" w:eastAsia="Arial" w:hAnsiTheme="minorBidi" w:cstheme="minorBidi"/>
                <w:color w:val="auto"/>
                <w:sz w:val="22"/>
                <w:szCs w:val="22"/>
                <w:u w:color="000000"/>
              </w:rPr>
              <w:t>Funerals</w:t>
            </w:r>
            <w:r w:rsidRPr="00A77257">
              <w:rPr>
                <w:rFonts w:asciiTheme="minorBidi" w:eastAsia="Arial" w:hAnsiTheme="minorBidi" w:cstheme="minorBidi"/>
                <w:color w:val="auto"/>
                <w:spacing w:val="-107"/>
                <w:sz w:val="22"/>
                <w:szCs w:val="22"/>
                <w:u w:color="000000"/>
              </w:rPr>
              <w:t xml:space="preserve"> </w:t>
            </w:r>
            <w:r w:rsidRPr="00A77257">
              <w:rPr>
                <w:rFonts w:asciiTheme="minorBidi" w:eastAsia="Arial" w:hAnsiTheme="minorBidi" w:cstheme="minorBidi"/>
                <w:color w:val="auto"/>
                <w:sz w:val="22"/>
                <w:szCs w:val="22"/>
                <w:u w:color="000000"/>
              </w:rPr>
              <w:t xml:space="preserve"> Ceremon</w:t>
            </w:r>
            <w:r w:rsidRPr="00A77257">
              <w:rPr>
                <w:rFonts w:asciiTheme="minorBidi" w:eastAsia="Arial" w:hAnsiTheme="minorBidi" w:cstheme="minorBidi"/>
                <w:color w:val="auto"/>
                <w:spacing w:val="-2"/>
                <w:sz w:val="22"/>
                <w:szCs w:val="22"/>
                <w:u w:color="000000"/>
              </w:rPr>
              <w:t>i</w:t>
            </w:r>
            <w:r w:rsidRPr="00A77257">
              <w:rPr>
                <w:rFonts w:asciiTheme="minorBidi" w:eastAsia="Arial" w:hAnsiTheme="minorBidi" w:cstheme="minorBidi"/>
                <w:color w:val="auto"/>
                <w:spacing w:val="-1"/>
                <w:sz w:val="22"/>
                <w:szCs w:val="22"/>
                <w:u w:color="000000"/>
              </w:rPr>
              <w:t>e</w:t>
            </w:r>
            <w:r w:rsidRPr="00A77257">
              <w:rPr>
                <w:rFonts w:asciiTheme="minorBidi" w:eastAsia="Arial" w:hAnsiTheme="minorBidi" w:cstheme="minorBidi"/>
                <w:color w:val="auto"/>
                <w:sz w:val="22"/>
                <w:szCs w:val="22"/>
                <w:u w:color="000000"/>
              </w:rPr>
              <w:t>s:</w:t>
            </w:r>
            <w:bookmarkEnd w:id="419"/>
            <w:bookmarkEnd w:id="420"/>
          </w:p>
          <w:p w:rsidR="00AF65A0" w:rsidRDefault="00AF65A0" w:rsidP="00AF65A0">
            <w:pPr>
              <w:jc w:val="right"/>
              <w:rPr>
                <w:rFonts w:ascii="Arial" w:eastAsia="Arial" w:hAnsi="Arial" w:cs="Arial"/>
              </w:rPr>
            </w:pPr>
            <w:r w:rsidRPr="00600A78">
              <w:rPr>
                <w:rFonts w:ascii="Arial" w:eastAsia="Arial" w:hAnsi="Arial" w:cs="Arial"/>
              </w:rPr>
              <w:t>The contractor shall be responsible for taking the required measures under domestic instruction necessary for the funeral ceremonies of any of his local employees, who died during his employment and under applicable local requirements.</w:t>
            </w:r>
          </w:p>
          <w:p w:rsidR="00600A78" w:rsidRPr="00600A78" w:rsidRDefault="00600A78" w:rsidP="00AF65A0">
            <w:pPr>
              <w:jc w:val="right"/>
              <w:rPr>
                <w:rFonts w:ascii="Arial" w:eastAsia="Arial" w:hAnsi="Arial" w:cs="Arial"/>
              </w:rPr>
            </w:pPr>
          </w:p>
          <w:p w:rsidR="00AF65A0" w:rsidRPr="00A77257" w:rsidRDefault="00AF65A0" w:rsidP="00AF65A0">
            <w:pPr>
              <w:pStyle w:val="2"/>
              <w:spacing w:before="0"/>
              <w:outlineLvl w:val="1"/>
              <w:rPr>
                <w:rFonts w:asciiTheme="minorBidi" w:eastAsia="Arial" w:hAnsiTheme="minorBidi" w:cstheme="minorBidi"/>
                <w:color w:val="auto"/>
                <w:sz w:val="22"/>
                <w:szCs w:val="22"/>
              </w:rPr>
            </w:pPr>
            <w:bookmarkStart w:id="422" w:name="_Toc464327262"/>
            <w:bookmarkStart w:id="423" w:name="_Toc465535761"/>
            <w:r w:rsidRPr="00A77257">
              <w:rPr>
                <w:rFonts w:asciiTheme="minorBidi" w:eastAsia="Arial" w:hAnsiTheme="minorBidi" w:cstheme="minorBidi"/>
                <w:color w:val="auto"/>
                <w:sz w:val="22"/>
                <w:szCs w:val="22"/>
              </w:rPr>
              <w:t>6</w:t>
            </w:r>
            <w:r w:rsidRPr="00A77257">
              <w:rPr>
                <w:rFonts w:asciiTheme="minorBidi" w:eastAsia="Arial" w:hAnsiTheme="minorBidi" w:cstheme="minorBidi"/>
                <w:color w:val="auto"/>
                <w:spacing w:val="-1"/>
                <w:sz w:val="22"/>
                <w:szCs w:val="22"/>
              </w:rPr>
              <w:t>-</w:t>
            </w:r>
            <w:r w:rsidRPr="00A77257">
              <w:rPr>
                <w:rFonts w:asciiTheme="minorBidi" w:eastAsia="Arial" w:hAnsiTheme="minorBidi" w:cstheme="minorBidi"/>
                <w:color w:val="auto"/>
                <w:sz w:val="22"/>
                <w:szCs w:val="22"/>
              </w:rPr>
              <w:t>2</w:t>
            </w:r>
            <w:r w:rsidRPr="00A77257">
              <w:rPr>
                <w:rFonts w:asciiTheme="minorBidi" w:eastAsia="Arial" w:hAnsiTheme="minorBidi" w:cstheme="minorBidi"/>
                <w:color w:val="auto"/>
                <w:spacing w:val="12"/>
                <w:sz w:val="22"/>
                <w:szCs w:val="22"/>
              </w:rPr>
              <w:t>0</w:t>
            </w:r>
            <w:bookmarkStart w:id="424" w:name="A180"/>
            <w:bookmarkEnd w:id="424"/>
            <w:r w:rsidRPr="00A77257">
              <w:rPr>
                <w:rFonts w:asciiTheme="minorBidi" w:eastAsia="Arial" w:hAnsiTheme="minorBidi" w:cstheme="minorBidi"/>
                <w:color w:val="auto"/>
                <w:sz w:val="22"/>
                <w:szCs w:val="22"/>
                <w:u w:color="FF0000"/>
              </w:rPr>
              <w:t>Use</w:t>
            </w:r>
            <w:r w:rsidRPr="00A77257">
              <w:rPr>
                <w:rFonts w:asciiTheme="minorBidi" w:eastAsia="Arial" w:hAnsiTheme="minorBidi" w:cstheme="minorBidi"/>
                <w:color w:val="auto"/>
                <w:spacing w:val="-105"/>
                <w:sz w:val="22"/>
                <w:szCs w:val="22"/>
                <w:u w:color="FF0000"/>
              </w:rPr>
              <w:t xml:space="preserve"> </w:t>
            </w:r>
            <w:r w:rsidRPr="00A77257">
              <w:rPr>
                <w:rFonts w:asciiTheme="minorBidi" w:eastAsia="Arial" w:hAnsiTheme="minorBidi" w:cstheme="minorBidi"/>
                <w:color w:val="auto"/>
                <w:sz w:val="22"/>
                <w:szCs w:val="22"/>
                <w:u w:color="FF0000"/>
              </w:rPr>
              <w:t xml:space="preserve"> of</w:t>
            </w:r>
            <w:r w:rsidRPr="00A77257">
              <w:rPr>
                <w:rFonts w:asciiTheme="minorBidi" w:eastAsia="Arial" w:hAnsiTheme="minorBidi" w:cstheme="minorBidi"/>
                <w:color w:val="auto"/>
                <w:spacing w:val="-107"/>
                <w:sz w:val="22"/>
                <w:szCs w:val="22"/>
                <w:u w:color="FF0000"/>
              </w:rPr>
              <w:t xml:space="preserve"> </w:t>
            </w:r>
            <w:r w:rsidRPr="00A77257">
              <w:rPr>
                <w:rFonts w:asciiTheme="minorBidi" w:eastAsia="Arial" w:hAnsiTheme="minorBidi" w:cstheme="minorBidi"/>
                <w:color w:val="auto"/>
                <w:sz w:val="22"/>
                <w:szCs w:val="22"/>
                <w:u w:color="FF0000"/>
              </w:rPr>
              <w:t xml:space="preserve">  Force</w:t>
            </w:r>
            <w:r w:rsidRPr="00A77257">
              <w:rPr>
                <w:rFonts w:asciiTheme="minorBidi" w:eastAsia="Arial" w:hAnsiTheme="minorBidi" w:cstheme="minorBidi"/>
                <w:color w:val="auto"/>
                <w:spacing w:val="-104"/>
                <w:sz w:val="22"/>
                <w:szCs w:val="22"/>
                <w:u w:color="FF0000"/>
              </w:rPr>
              <w:t xml:space="preserve"> </w:t>
            </w:r>
            <w:r w:rsidRPr="00A77257">
              <w:rPr>
                <w:rFonts w:asciiTheme="minorBidi" w:eastAsia="Arial" w:hAnsiTheme="minorBidi" w:cstheme="minorBidi"/>
                <w:color w:val="auto"/>
                <w:sz w:val="22"/>
                <w:szCs w:val="22"/>
                <w:u w:color="FF0000"/>
              </w:rPr>
              <w:t xml:space="preserve"> and </w:t>
            </w:r>
            <w:r w:rsidRPr="00A77257">
              <w:rPr>
                <w:rFonts w:asciiTheme="minorBidi" w:eastAsia="Arial" w:hAnsiTheme="minorBidi" w:cstheme="minorBidi"/>
                <w:color w:val="auto"/>
                <w:spacing w:val="-107"/>
                <w:sz w:val="22"/>
                <w:szCs w:val="22"/>
                <w:u w:color="FF0000"/>
              </w:rPr>
              <w:t xml:space="preserve"> </w:t>
            </w:r>
            <w:r w:rsidRPr="00A77257">
              <w:rPr>
                <w:rFonts w:asciiTheme="minorBidi" w:eastAsia="Arial" w:hAnsiTheme="minorBidi" w:cstheme="minorBidi"/>
                <w:color w:val="auto"/>
                <w:sz w:val="22"/>
                <w:szCs w:val="22"/>
                <w:u w:color="FF0000"/>
              </w:rPr>
              <w:t>Th</w:t>
            </w:r>
            <w:r w:rsidRPr="00A77257">
              <w:rPr>
                <w:rFonts w:asciiTheme="minorBidi" w:eastAsia="Arial" w:hAnsiTheme="minorBidi" w:cstheme="minorBidi"/>
                <w:color w:val="auto"/>
                <w:spacing w:val="-3"/>
                <w:sz w:val="22"/>
                <w:szCs w:val="22"/>
                <w:u w:color="FF0000"/>
              </w:rPr>
              <w:t>r</w:t>
            </w:r>
            <w:r w:rsidRPr="00A77257">
              <w:rPr>
                <w:rFonts w:asciiTheme="minorBidi" w:eastAsia="Arial" w:hAnsiTheme="minorBidi" w:cstheme="minorBidi"/>
                <w:color w:val="auto"/>
                <w:sz w:val="22"/>
                <w:szCs w:val="22"/>
                <w:u w:color="FF0000"/>
              </w:rPr>
              <w:t>eat</w:t>
            </w:r>
            <w:r w:rsidRPr="00A77257">
              <w:rPr>
                <w:rFonts w:asciiTheme="minorBidi" w:eastAsia="Arial" w:hAnsiTheme="minorBidi" w:cstheme="minorBidi"/>
                <w:color w:val="auto"/>
                <w:spacing w:val="-108"/>
                <w:sz w:val="22"/>
                <w:szCs w:val="22"/>
                <w:u w:color="FF0000"/>
              </w:rPr>
              <w:t xml:space="preserve"> </w:t>
            </w:r>
            <w:r w:rsidRPr="00A77257">
              <w:rPr>
                <w:rFonts w:asciiTheme="minorBidi" w:eastAsia="Arial" w:hAnsiTheme="minorBidi" w:cstheme="minorBidi"/>
                <w:color w:val="auto"/>
                <w:sz w:val="22"/>
                <w:szCs w:val="22"/>
                <w:u w:color="FF0000"/>
              </w:rPr>
              <w:t>in</w:t>
            </w:r>
            <w:r w:rsidRPr="00A77257">
              <w:rPr>
                <w:rFonts w:asciiTheme="minorBidi" w:eastAsia="Arial" w:hAnsiTheme="minorBidi" w:cstheme="minorBidi"/>
                <w:color w:val="auto"/>
                <w:spacing w:val="-103"/>
                <w:sz w:val="22"/>
                <w:szCs w:val="22"/>
                <w:u w:color="FF0000"/>
              </w:rPr>
              <w:t xml:space="preserve"> </w:t>
            </w:r>
            <w:r w:rsidRPr="00A77257">
              <w:rPr>
                <w:rFonts w:asciiTheme="minorBidi" w:eastAsia="Arial" w:hAnsiTheme="minorBidi" w:cstheme="minorBidi"/>
                <w:color w:val="auto"/>
                <w:spacing w:val="-5"/>
                <w:sz w:val="22"/>
                <w:szCs w:val="22"/>
                <w:u w:color="FF0000"/>
              </w:rPr>
              <w:t xml:space="preserve"> A</w:t>
            </w:r>
            <w:r w:rsidRPr="00A77257">
              <w:rPr>
                <w:rFonts w:asciiTheme="minorBidi" w:eastAsia="Arial" w:hAnsiTheme="minorBidi" w:cstheme="minorBidi"/>
                <w:color w:val="auto"/>
                <w:sz w:val="22"/>
                <w:szCs w:val="22"/>
                <w:u w:color="FF0000"/>
              </w:rPr>
              <w:t>ppointing</w:t>
            </w:r>
            <w:r w:rsidRPr="00A77257">
              <w:rPr>
                <w:rFonts w:asciiTheme="minorBidi" w:eastAsia="Arial" w:hAnsiTheme="minorBidi" w:cstheme="minorBidi"/>
                <w:color w:val="auto"/>
                <w:spacing w:val="-107"/>
                <w:sz w:val="22"/>
                <w:szCs w:val="22"/>
                <w:u w:color="FF0000"/>
              </w:rPr>
              <w:t xml:space="preserve"> </w:t>
            </w:r>
            <w:r w:rsidRPr="00A77257">
              <w:rPr>
                <w:rFonts w:asciiTheme="minorBidi" w:eastAsia="Arial" w:hAnsiTheme="minorBidi" w:cstheme="minorBidi"/>
                <w:color w:val="auto"/>
                <w:sz w:val="22"/>
                <w:szCs w:val="22"/>
                <w:u w:color="FF0000"/>
              </w:rPr>
              <w:t xml:space="preserve"> Wor</w:t>
            </w:r>
            <w:r w:rsidRPr="00A77257">
              <w:rPr>
                <w:rFonts w:asciiTheme="minorBidi" w:eastAsia="Arial" w:hAnsiTheme="minorBidi" w:cstheme="minorBidi"/>
                <w:color w:val="auto"/>
                <w:spacing w:val="2"/>
                <w:sz w:val="22"/>
                <w:szCs w:val="22"/>
                <w:u w:color="FF0000"/>
              </w:rPr>
              <w:t>k</w:t>
            </w:r>
            <w:r w:rsidRPr="00A77257">
              <w:rPr>
                <w:rFonts w:asciiTheme="minorBidi" w:eastAsia="Arial" w:hAnsiTheme="minorBidi" w:cstheme="minorBidi"/>
                <w:color w:val="auto"/>
                <w:sz w:val="22"/>
                <w:szCs w:val="22"/>
                <w:u w:color="FF0000"/>
              </w:rPr>
              <w:t>er</w:t>
            </w:r>
            <w:r w:rsidRPr="00A77257">
              <w:rPr>
                <w:rFonts w:asciiTheme="minorBidi" w:eastAsia="Arial" w:hAnsiTheme="minorBidi" w:cstheme="minorBidi"/>
                <w:color w:val="auto"/>
                <w:spacing w:val="-1"/>
                <w:sz w:val="22"/>
                <w:szCs w:val="22"/>
                <w:u w:color="FF0000"/>
              </w:rPr>
              <w:t>s</w:t>
            </w:r>
            <w:r w:rsidRPr="00A77257">
              <w:rPr>
                <w:rFonts w:asciiTheme="minorBidi" w:eastAsia="Arial" w:hAnsiTheme="minorBidi" w:cstheme="minorBidi"/>
                <w:color w:val="auto"/>
                <w:sz w:val="22"/>
                <w:szCs w:val="22"/>
                <w:u w:color="FF0000"/>
              </w:rPr>
              <w:t>:</w:t>
            </w:r>
            <w:bookmarkEnd w:id="422"/>
            <w:bookmarkEnd w:id="423"/>
          </w:p>
          <w:p w:rsidR="00AF65A0" w:rsidRDefault="00AF65A0" w:rsidP="00AF65A0">
            <w:pPr>
              <w:jc w:val="right"/>
              <w:rPr>
                <w:rFonts w:ascii="Arial Narrow" w:eastAsia="Arial" w:hAnsi="Arial Narrow" w:cs="Arial"/>
              </w:rPr>
            </w:pPr>
            <w:r w:rsidRPr="00600A78">
              <w:rPr>
                <w:rFonts w:ascii="Arial" w:eastAsia="Arial" w:hAnsi="Arial" w:cs="Arial"/>
              </w:rPr>
              <w:t>The Contractor shall not appoint labor under the use of force and threat of any type, and that any kind of work and performance of service in which voluntary appointment has not been adopted, such appointment shall be deemed made by adopting the use of force and the imposition of sanctions</w:t>
            </w:r>
            <w:r w:rsidRPr="00A77257">
              <w:rPr>
                <w:rFonts w:ascii="Arial Narrow" w:eastAsia="Arial" w:hAnsi="Arial Narrow" w:cs="Arial"/>
              </w:rPr>
              <w:t>.</w:t>
            </w:r>
          </w:p>
          <w:p w:rsidR="00600A78" w:rsidRPr="00A77257" w:rsidRDefault="00600A78" w:rsidP="00AF65A0">
            <w:pPr>
              <w:jc w:val="right"/>
              <w:rPr>
                <w:rFonts w:ascii="Arial Narrow" w:eastAsia="Arial" w:hAnsi="Arial Narrow" w:cs="Arial"/>
              </w:rPr>
            </w:pPr>
          </w:p>
          <w:p w:rsidR="00AF65A0" w:rsidRPr="00A77257" w:rsidRDefault="00AF65A0" w:rsidP="00AF65A0">
            <w:pPr>
              <w:pStyle w:val="2"/>
              <w:spacing w:before="0"/>
              <w:outlineLvl w:val="1"/>
              <w:rPr>
                <w:rFonts w:asciiTheme="minorBidi" w:eastAsia="Arial" w:hAnsiTheme="minorBidi" w:cstheme="minorBidi"/>
                <w:color w:val="auto"/>
                <w:sz w:val="22"/>
                <w:szCs w:val="22"/>
              </w:rPr>
            </w:pPr>
            <w:bookmarkStart w:id="425" w:name="_Toc464327263"/>
            <w:bookmarkStart w:id="426" w:name="_Toc465535762"/>
            <w:r w:rsidRPr="00A77257">
              <w:rPr>
                <w:rFonts w:asciiTheme="minorBidi" w:eastAsia="Arial" w:hAnsiTheme="minorBidi" w:cstheme="minorBidi"/>
                <w:color w:val="auto"/>
                <w:sz w:val="22"/>
                <w:szCs w:val="22"/>
              </w:rPr>
              <w:t>6</w:t>
            </w:r>
            <w:r w:rsidRPr="00A77257">
              <w:rPr>
                <w:rFonts w:asciiTheme="minorBidi" w:eastAsia="Arial" w:hAnsiTheme="minorBidi" w:cstheme="minorBidi"/>
                <w:color w:val="auto"/>
                <w:spacing w:val="-1"/>
                <w:sz w:val="22"/>
                <w:szCs w:val="22"/>
              </w:rPr>
              <w:t>-</w:t>
            </w:r>
            <w:r w:rsidRPr="00A77257">
              <w:rPr>
                <w:rFonts w:asciiTheme="minorBidi" w:eastAsia="Arial" w:hAnsiTheme="minorBidi" w:cstheme="minorBidi"/>
                <w:color w:val="auto"/>
                <w:sz w:val="22"/>
                <w:szCs w:val="22"/>
              </w:rPr>
              <w:t>2</w:t>
            </w:r>
            <w:r w:rsidRPr="00A77257">
              <w:rPr>
                <w:rFonts w:asciiTheme="minorBidi" w:eastAsia="Arial" w:hAnsiTheme="minorBidi" w:cstheme="minorBidi"/>
                <w:color w:val="auto"/>
                <w:spacing w:val="12"/>
                <w:sz w:val="22"/>
                <w:szCs w:val="22"/>
              </w:rPr>
              <w:t>1</w:t>
            </w:r>
            <w:bookmarkStart w:id="427" w:name="A181"/>
            <w:bookmarkEnd w:id="427"/>
            <w:r w:rsidRPr="00A77257">
              <w:rPr>
                <w:rFonts w:asciiTheme="minorBidi" w:eastAsia="Arial" w:hAnsiTheme="minorBidi" w:cstheme="minorBidi"/>
                <w:color w:val="auto"/>
                <w:sz w:val="22"/>
                <w:szCs w:val="22"/>
                <w:u w:color="FF0000"/>
              </w:rPr>
              <w:t xml:space="preserve"> Inadm</w:t>
            </w:r>
            <w:r w:rsidRPr="00A77257">
              <w:rPr>
                <w:rFonts w:asciiTheme="minorBidi" w:eastAsia="Arial" w:hAnsiTheme="minorBidi" w:cstheme="minorBidi"/>
                <w:color w:val="auto"/>
                <w:spacing w:val="2"/>
                <w:sz w:val="22"/>
                <w:szCs w:val="22"/>
                <w:u w:color="FF0000"/>
              </w:rPr>
              <w:t>i</w:t>
            </w:r>
            <w:r w:rsidRPr="00A77257">
              <w:rPr>
                <w:rFonts w:asciiTheme="minorBidi" w:eastAsia="Arial" w:hAnsiTheme="minorBidi" w:cstheme="minorBidi"/>
                <w:color w:val="auto"/>
                <w:sz w:val="22"/>
                <w:szCs w:val="22"/>
                <w:u w:color="FF0000"/>
              </w:rPr>
              <w:t>ssibili</w:t>
            </w:r>
            <w:r w:rsidRPr="00A77257">
              <w:rPr>
                <w:rFonts w:asciiTheme="minorBidi" w:eastAsia="Arial" w:hAnsiTheme="minorBidi" w:cstheme="minorBidi"/>
                <w:color w:val="auto"/>
                <w:spacing w:val="3"/>
                <w:sz w:val="22"/>
                <w:szCs w:val="22"/>
                <w:u w:color="FF0000"/>
              </w:rPr>
              <w:t>t</w:t>
            </w:r>
            <w:r w:rsidRPr="00A77257">
              <w:rPr>
                <w:rFonts w:asciiTheme="minorBidi" w:eastAsia="Arial" w:hAnsiTheme="minorBidi" w:cstheme="minorBidi"/>
                <w:color w:val="auto"/>
                <w:sz w:val="22"/>
                <w:szCs w:val="22"/>
                <w:u w:color="FF0000"/>
              </w:rPr>
              <w:t>y</w:t>
            </w:r>
            <w:r w:rsidRPr="00A77257">
              <w:rPr>
                <w:rFonts w:asciiTheme="minorBidi" w:eastAsia="Arial" w:hAnsiTheme="minorBidi" w:cstheme="minorBidi"/>
                <w:color w:val="auto"/>
                <w:spacing w:val="-113"/>
                <w:sz w:val="22"/>
                <w:szCs w:val="22"/>
                <w:u w:color="FF0000"/>
              </w:rPr>
              <w:t xml:space="preserve"> </w:t>
            </w:r>
            <w:r w:rsidRPr="00A77257">
              <w:rPr>
                <w:rFonts w:asciiTheme="minorBidi" w:eastAsia="Arial" w:hAnsiTheme="minorBidi" w:cstheme="minorBidi"/>
                <w:color w:val="auto"/>
                <w:sz w:val="22"/>
                <w:szCs w:val="22"/>
                <w:u w:color="FF0000"/>
              </w:rPr>
              <w:t xml:space="preserve"> of</w:t>
            </w:r>
            <w:r w:rsidRPr="00A77257">
              <w:rPr>
                <w:rFonts w:asciiTheme="minorBidi" w:eastAsia="Arial" w:hAnsiTheme="minorBidi" w:cstheme="minorBidi"/>
                <w:color w:val="auto"/>
                <w:spacing w:val="-107"/>
                <w:sz w:val="22"/>
                <w:szCs w:val="22"/>
                <w:u w:color="FF0000"/>
              </w:rPr>
              <w:t xml:space="preserve"> </w:t>
            </w:r>
            <w:r w:rsidRPr="00A77257">
              <w:rPr>
                <w:rFonts w:asciiTheme="minorBidi" w:eastAsia="Arial" w:hAnsiTheme="minorBidi" w:cstheme="minorBidi"/>
                <w:color w:val="auto"/>
                <w:sz w:val="22"/>
                <w:szCs w:val="22"/>
                <w:u w:color="FF0000"/>
              </w:rPr>
              <w:t xml:space="preserve"> Ch</w:t>
            </w:r>
            <w:r w:rsidRPr="00A77257">
              <w:rPr>
                <w:rFonts w:asciiTheme="minorBidi" w:eastAsia="Arial" w:hAnsiTheme="minorBidi" w:cstheme="minorBidi"/>
                <w:color w:val="auto"/>
                <w:spacing w:val="3"/>
                <w:sz w:val="22"/>
                <w:szCs w:val="22"/>
                <w:u w:color="FF0000"/>
              </w:rPr>
              <w:t>i</w:t>
            </w:r>
            <w:r w:rsidRPr="00A77257">
              <w:rPr>
                <w:rFonts w:asciiTheme="minorBidi" w:eastAsia="Arial" w:hAnsiTheme="minorBidi" w:cstheme="minorBidi"/>
                <w:color w:val="auto"/>
                <w:sz w:val="22"/>
                <w:szCs w:val="22"/>
                <w:u w:color="FF0000"/>
              </w:rPr>
              <w:t>ld</w:t>
            </w:r>
            <w:r w:rsidRPr="00A77257">
              <w:rPr>
                <w:rFonts w:asciiTheme="minorBidi" w:eastAsia="Arial" w:hAnsiTheme="minorBidi" w:cstheme="minorBidi"/>
                <w:color w:val="auto"/>
                <w:spacing w:val="-106"/>
                <w:sz w:val="22"/>
                <w:szCs w:val="22"/>
                <w:u w:color="FF0000"/>
              </w:rPr>
              <w:t xml:space="preserve"> </w:t>
            </w:r>
            <w:r w:rsidRPr="00A77257">
              <w:rPr>
                <w:rFonts w:asciiTheme="minorBidi" w:eastAsia="Arial" w:hAnsiTheme="minorBidi" w:cstheme="minorBidi"/>
                <w:color w:val="auto"/>
                <w:sz w:val="22"/>
                <w:szCs w:val="22"/>
                <w:u w:color="FF0000"/>
              </w:rPr>
              <w:t xml:space="preserve"> Labor:</w:t>
            </w:r>
            <w:bookmarkEnd w:id="425"/>
            <w:bookmarkEnd w:id="426"/>
          </w:p>
          <w:p w:rsidR="00AF65A0" w:rsidRDefault="00AF65A0" w:rsidP="00AF65A0">
            <w:pPr>
              <w:jc w:val="right"/>
              <w:rPr>
                <w:rFonts w:ascii="Arial Narrow" w:eastAsia="Arial" w:hAnsi="Arial Narrow" w:cs="Arial"/>
              </w:rPr>
            </w:pPr>
            <w:r w:rsidRPr="00600A78">
              <w:rPr>
                <w:rFonts w:ascii="Arial" w:eastAsia="Arial" w:hAnsi="Arial" w:cs="Arial"/>
              </w:rPr>
              <w:t>The  Contractor  shall  not  use  child  labor  in  any  of  the  works  of economic exploitation nature, or that exposes or deprives him of education or that are harmful to his health or body or mind or behavior or psychology or social development</w:t>
            </w:r>
            <w:r w:rsidRPr="00A77257">
              <w:rPr>
                <w:rFonts w:ascii="Arial Narrow" w:eastAsia="Arial" w:hAnsi="Arial Narrow" w:cs="Arial"/>
              </w:rPr>
              <w:t>.</w:t>
            </w:r>
          </w:p>
          <w:p w:rsidR="00600A78" w:rsidRPr="00A77257" w:rsidRDefault="00600A78" w:rsidP="00AF65A0">
            <w:pPr>
              <w:jc w:val="right"/>
              <w:rPr>
                <w:rFonts w:ascii="Arial Narrow" w:eastAsia="Arial" w:hAnsi="Arial Narrow" w:cs="Arial"/>
              </w:rPr>
            </w:pPr>
          </w:p>
          <w:p w:rsidR="00AF65A0" w:rsidRPr="00A77257" w:rsidRDefault="00AF65A0" w:rsidP="00AF65A0">
            <w:pPr>
              <w:pStyle w:val="2"/>
              <w:spacing w:before="0"/>
              <w:outlineLvl w:val="1"/>
              <w:rPr>
                <w:rFonts w:asciiTheme="minorBidi" w:eastAsia="Arial" w:hAnsiTheme="minorBidi" w:cstheme="minorBidi"/>
                <w:color w:val="auto"/>
                <w:sz w:val="22"/>
                <w:szCs w:val="22"/>
              </w:rPr>
            </w:pPr>
            <w:bookmarkStart w:id="428" w:name="_Toc464327264"/>
            <w:bookmarkStart w:id="429" w:name="_Toc465535763"/>
            <w:r w:rsidRPr="00A77257">
              <w:rPr>
                <w:rFonts w:asciiTheme="minorBidi" w:eastAsia="Arial" w:hAnsiTheme="minorBidi" w:cstheme="minorBidi"/>
                <w:color w:val="auto"/>
                <w:sz w:val="22"/>
                <w:szCs w:val="22"/>
              </w:rPr>
              <w:t>6</w:t>
            </w:r>
            <w:r w:rsidRPr="00A77257">
              <w:rPr>
                <w:rFonts w:asciiTheme="minorBidi" w:eastAsia="Arial" w:hAnsiTheme="minorBidi" w:cstheme="minorBidi"/>
                <w:color w:val="auto"/>
                <w:spacing w:val="-1"/>
                <w:sz w:val="22"/>
                <w:szCs w:val="22"/>
              </w:rPr>
              <w:t>-</w:t>
            </w:r>
            <w:r w:rsidRPr="00A77257">
              <w:rPr>
                <w:rFonts w:asciiTheme="minorBidi" w:eastAsia="Arial" w:hAnsiTheme="minorBidi" w:cstheme="minorBidi"/>
                <w:color w:val="auto"/>
                <w:sz w:val="22"/>
                <w:szCs w:val="22"/>
              </w:rPr>
              <w:t>2</w:t>
            </w:r>
            <w:r w:rsidRPr="00A77257">
              <w:rPr>
                <w:rFonts w:asciiTheme="minorBidi" w:eastAsia="Arial" w:hAnsiTheme="minorBidi" w:cstheme="minorBidi"/>
                <w:color w:val="auto"/>
                <w:spacing w:val="12"/>
                <w:sz w:val="22"/>
                <w:szCs w:val="22"/>
              </w:rPr>
              <w:t>2</w:t>
            </w:r>
            <w:bookmarkStart w:id="430" w:name="A182"/>
            <w:bookmarkEnd w:id="430"/>
            <w:r w:rsidRPr="00A77257">
              <w:rPr>
                <w:rFonts w:asciiTheme="minorBidi" w:eastAsia="Arial" w:hAnsiTheme="minorBidi" w:cstheme="minorBidi"/>
                <w:color w:val="auto"/>
                <w:sz w:val="22"/>
                <w:szCs w:val="22"/>
                <w:u w:color="FF0000"/>
              </w:rPr>
              <w:t xml:space="preserve"> Operation </w:t>
            </w:r>
            <w:r w:rsidRPr="00A77257">
              <w:rPr>
                <w:rFonts w:asciiTheme="minorBidi" w:eastAsia="Arial" w:hAnsiTheme="minorBidi" w:cstheme="minorBidi"/>
                <w:color w:val="auto"/>
                <w:spacing w:val="-107"/>
                <w:sz w:val="22"/>
                <w:szCs w:val="22"/>
                <w:u w:color="FF0000"/>
              </w:rPr>
              <w:t xml:space="preserve"> </w:t>
            </w:r>
            <w:r w:rsidRPr="00A77257">
              <w:rPr>
                <w:rFonts w:asciiTheme="minorBidi" w:eastAsia="Arial" w:hAnsiTheme="minorBidi" w:cstheme="minorBidi"/>
                <w:color w:val="auto"/>
                <w:sz w:val="22"/>
                <w:szCs w:val="22"/>
                <w:u w:color="FF0000"/>
              </w:rPr>
              <w:t>of</w:t>
            </w:r>
            <w:r w:rsidRPr="00A77257">
              <w:rPr>
                <w:rFonts w:asciiTheme="minorBidi" w:eastAsia="Arial" w:hAnsiTheme="minorBidi" w:cstheme="minorBidi"/>
                <w:color w:val="auto"/>
                <w:spacing w:val="-107"/>
                <w:sz w:val="22"/>
                <w:szCs w:val="22"/>
                <w:u w:color="FF0000"/>
              </w:rPr>
              <w:t xml:space="preserve"> </w:t>
            </w:r>
            <w:r w:rsidRPr="00A77257">
              <w:rPr>
                <w:rFonts w:asciiTheme="minorBidi" w:eastAsia="Arial" w:hAnsiTheme="minorBidi" w:cstheme="minorBidi"/>
                <w:color w:val="auto"/>
                <w:spacing w:val="2"/>
                <w:sz w:val="22"/>
                <w:szCs w:val="22"/>
                <w:u w:color="FF0000"/>
              </w:rPr>
              <w:t xml:space="preserve"> W</w:t>
            </w:r>
            <w:r w:rsidRPr="00A77257">
              <w:rPr>
                <w:rFonts w:asciiTheme="minorBidi" w:eastAsia="Arial" w:hAnsiTheme="minorBidi" w:cstheme="minorBidi"/>
                <w:color w:val="auto"/>
                <w:sz w:val="22"/>
                <w:szCs w:val="22"/>
                <w:u w:color="FF0000"/>
              </w:rPr>
              <w:t>o</w:t>
            </w:r>
            <w:r w:rsidRPr="00A77257">
              <w:rPr>
                <w:rFonts w:asciiTheme="minorBidi" w:eastAsia="Arial" w:hAnsiTheme="minorBidi" w:cstheme="minorBidi"/>
                <w:color w:val="auto"/>
                <w:spacing w:val="-2"/>
                <w:sz w:val="22"/>
                <w:szCs w:val="22"/>
                <w:u w:color="FF0000"/>
              </w:rPr>
              <w:t>r</w:t>
            </w:r>
            <w:r w:rsidRPr="00A77257">
              <w:rPr>
                <w:rFonts w:asciiTheme="minorBidi" w:eastAsia="Arial" w:hAnsiTheme="minorBidi" w:cstheme="minorBidi"/>
                <w:color w:val="auto"/>
                <w:sz w:val="22"/>
                <w:szCs w:val="22"/>
                <w:u w:color="FF0000"/>
              </w:rPr>
              <w:t>k</w:t>
            </w:r>
            <w:r w:rsidRPr="00A77257">
              <w:rPr>
                <w:rFonts w:asciiTheme="minorBidi" w:eastAsia="Arial" w:hAnsiTheme="minorBidi" w:cstheme="minorBidi"/>
                <w:color w:val="auto"/>
                <w:spacing w:val="2"/>
                <w:sz w:val="22"/>
                <w:szCs w:val="22"/>
                <w:u w:color="FF0000"/>
              </w:rPr>
              <w:t>e</w:t>
            </w:r>
            <w:r w:rsidRPr="00A77257">
              <w:rPr>
                <w:rFonts w:asciiTheme="minorBidi" w:eastAsia="Arial" w:hAnsiTheme="minorBidi" w:cstheme="minorBidi"/>
                <w:color w:val="auto"/>
                <w:spacing w:val="-2"/>
                <w:sz w:val="22"/>
                <w:szCs w:val="22"/>
                <w:u w:color="FF0000"/>
              </w:rPr>
              <w:t>r</w:t>
            </w:r>
            <w:r w:rsidRPr="00A77257">
              <w:rPr>
                <w:rFonts w:asciiTheme="minorBidi" w:eastAsia="Arial" w:hAnsiTheme="minorBidi" w:cstheme="minorBidi"/>
                <w:color w:val="auto"/>
                <w:spacing w:val="-1"/>
                <w:sz w:val="22"/>
                <w:szCs w:val="22"/>
                <w:u w:color="FF0000"/>
              </w:rPr>
              <w:t>s</w:t>
            </w:r>
            <w:r w:rsidRPr="00A77257">
              <w:rPr>
                <w:rFonts w:asciiTheme="minorBidi" w:eastAsia="Arial" w:hAnsiTheme="minorBidi" w:cstheme="minorBidi"/>
                <w:color w:val="auto"/>
                <w:sz w:val="22"/>
                <w:szCs w:val="22"/>
                <w:u w:color="FF0000"/>
              </w:rPr>
              <w:t>'</w:t>
            </w:r>
            <w:r w:rsidRPr="00A77257">
              <w:rPr>
                <w:rFonts w:asciiTheme="minorBidi" w:eastAsia="Arial" w:hAnsiTheme="minorBidi" w:cstheme="minorBidi"/>
                <w:color w:val="auto"/>
                <w:spacing w:val="-107"/>
                <w:sz w:val="22"/>
                <w:szCs w:val="22"/>
                <w:u w:color="FF0000"/>
              </w:rPr>
              <w:t xml:space="preserve"> </w:t>
            </w:r>
            <w:r w:rsidRPr="00A77257">
              <w:rPr>
                <w:rFonts w:asciiTheme="minorBidi" w:eastAsia="Arial" w:hAnsiTheme="minorBidi" w:cstheme="minorBidi"/>
                <w:color w:val="auto"/>
                <w:sz w:val="22"/>
                <w:szCs w:val="22"/>
                <w:u w:color="FF0000"/>
              </w:rPr>
              <w:t xml:space="preserve"> Reports:</w:t>
            </w:r>
            <w:bookmarkEnd w:id="428"/>
            <w:bookmarkEnd w:id="429"/>
          </w:p>
          <w:p w:rsidR="00AF65A0" w:rsidRPr="00600A78" w:rsidRDefault="00AF65A0" w:rsidP="00AF65A0">
            <w:pPr>
              <w:jc w:val="right"/>
              <w:rPr>
                <w:rFonts w:ascii="Arial" w:eastAsia="Arial" w:hAnsi="Arial" w:cs="Arial"/>
              </w:rPr>
            </w:pPr>
            <w:r w:rsidRPr="00600A78">
              <w:rPr>
                <w:rFonts w:ascii="Arial" w:eastAsia="Arial" w:hAnsi="Arial" w:cs="Arial"/>
              </w:rPr>
              <w:t xml:space="preserve">The Contractor shall maintain complete and accurate reports of the rules and regulations of the appointment of the workers at the site and that these reports shall include name, age, sex, working hours and wages paid and for all his workers, these reports shall be summarized monthly, and be ready for the engineer review during normal working hours. These reports shall be provided within the rest of the other details to be submitted by the Contractor to the engineer under </w:t>
            </w:r>
            <w:r w:rsidRPr="00600A78">
              <w:rPr>
                <w:rFonts w:ascii="Arial" w:eastAsia="Arial" w:hAnsi="Arial" w:cs="Arial"/>
              </w:rPr>
              <w:lastRenderedPageBreak/>
              <w:t>paragraph 6-10 (Operation of workers' reports and equipment).</w:t>
            </w:r>
          </w:p>
          <w:p w:rsidR="00AF65A0" w:rsidRDefault="00AF65A0" w:rsidP="00376D04">
            <w:pPr>
              <w:jc w:val="right"/>
              <w:rPr>
                <w:rFonts w:asciiTheme="minorBidi" w:hAnsiTheme="minorBidi"/>
                <w:rtl/>
                <w:lang w:bidi="ar-IQ"/>
              </w:rPr>
            </w:pPr>
          </w:p>
        </w:tc>
      </w:tr>
    </w:tbl>
    <w:p w:rsidR="00AF65A0" w:rsidRDefault="00AF65A0">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AF65A0" w:rsidRPr="00A87A8E" w:rsidTr="00AF65A0">
        <w:tc>
          <w:tcPr>
            <w:tcW w:w="5537" w:type="dxa"/>
          </w:tcPr>
          <w:p w:rsidR="00AF65A0" w:rsidRPr="00B06A6A" w:rsidRDefault="00AF65A0" w:rsidP="00AF65A0">
            <w:pPr>
              <w:numPr>
                <w:ilvl w:val="0"/>
                <w:numId w:val="41"/>
              </w:numPr>
              <w:spacing w:after="120"/>
              <w:ind w:left="0"/>
              <w:jc w:val="lowKashida"/>
              <w:rPr>
                <w:rFonts w:cs="Sultan bold"/>
                <w:u w:val="single"/>
                <w:rtl/>
              </w:rPr>
            </w:pPr>
            <w:r w:rsidRPr="00B06A6A">
              <w:rPr>
                <w:rFonts w:cs="Sultan bold" w:hint="cs"/>
                <w:u w:val="single"/>
                <w:rtl/>
              </w:rPr>
              <w:lastRenderedPageBreak/>
              <w:t>المادة السابعة : التجهيزات الآلية والمواد والمصنعية</w:t>
            </w:r>
          </w:p>
          <w:p w:rsidR="00AF65A0" w:rsidRPr="003F7CFF" w:rsidRDefault="00AF65A0" w:rsidP="00AF65A0">
            <w:pPr>
              <w:spacing w:before="100" w:beforeAutospacing="1"/>
              <w:jc w:val="both"/>
              <w:rPr>
                <w:rFonts w:cs="Sultan normal"/>
                <w:u w:val="single"/>
                <w:rtl/>
              </w:rPr>
            </w:pPr>
            <w:r>
              <w:rPr>
                <w:rFonts w:cs="Sultan normal" w:hint="cs"/>
                <w:u w:val="single"/>
                <w:rtl/>
              </w:rPr>
              <w:t>7/1  -</w:t>
            </w:r>
            <w:r w:rsidRPr="003F7CFF">
              <w:rPr>
                <w:rFonts w:cs="Sultan normal" w:hint="cs"/>
                <w:u w:val="single"/>
                <w:rtl/>
              </w:rPr>
              <w:t xml:space="preserve"> طريقة التنفيذ :</w:t>
            </w:r>
          </w:p>
          <w:p w:rsidR="00AF65A0" w:rsidRPr="003F7CFF" w:rsidRDefault="00AF65A0" w:rsidP="00AF65A0">
            <w:pPr>
              <w:spacing w:before="100" w:beforeAutospacing="1"/>
              <w:jc w:val="both"/>
              <w:rPr>
                <w:rFonts w:cs="Sultan normal"/>
                <w:rtl/>
              </w:rPr>
            </w:pPr>
            <w:r w:rsidRPr="003F7CFF">
              <w:rPr>
                <w:rFonts w:cs="Sultan normal" w:hint="cs"/>
                <w:rtl/>
              </w:rPr>
              <w:t>يتعين على المقاول أن يقوم بتصنيع التجهيزات الآلية، وانتاج وصناعة المواد، وجميع اعمال التنفيذ الأخرى على النحو ال</w:t>
            </w:r>
            <w:r w:rsidRPr="003F7CFF">
              <w:rPr>
                <w:rFonts w:cs="Sultan normal" w:hint="cs"/>
                <w:rtl/>
                <w:lang w:bidi="ar-IQ"/>
              </w:rPr>
              <w:t>أتي</w:t>
            </w:r>
            <w:r w:rsidRPr="003F7CFF">
              <w:rPr>
                <w:rFonts w:cs="Sultan normal" w:hint="cs"/>
                <w:rtl/>
              </w:rPr>
              <w:t xml:space="preserve"> :   </w:t>
            </w:r>
          </w:p>
          <w:p w:rsidR="00AF65A0" w:rsidRPr="003F7CFF" w:rsidRDefault="00AF65A0" w:rsidP="00AF65A0">
            <w:pPr>
              <w:numPr>
                <w:ilvl w:val="0"/>
                <w:numId w:val="76"/>
              </w:numPr>
              <w:spacing w:before="100" w:beforeAutospacing="1"/>
              <w:ind w:left="0" w:firstLine="0"/>
              <w:jc w:val="both"/>
              <w:rPr>
                <w:rFonts w:cs="Sultan normal"/>
                <w:rtl/>
              </w:rPr>
            </w:pPr>
            <w:r w:rsidRPr="003F7CFF">
              <w:rPr>
                <w:rFonts w:cs="Sultan normal" w:hint="cs"/>
                <w:rtl/>
              </w:rPr>
              <w:t xml:space="preserve">بالطريقة المحددة في العقد (إن وجدت).  </w:t>
            </w:r>
          </w:p>
          <w:p w:rsidR="00AF65A0" w:rsidRPr="003F7CFF" w:rsidRDefault="00AF65A0" w:rsidP="00AF65A0">
            <w:pPr>
              <w:numPr>
                <w:ilvl w:val="0"/>
                <w:numId w:val="76"/>
              </w:numPr>
              <w:spacing w:before="100" w:beforeAutospacing="1"/>
              <w:ind w:left="0" w:firstLine="0"/>
              <w:jc w:val="both"/>
              <w:rPr>
                <w:rFonts w:cs="Sultan normal"/>
              </w:rPr>
            </w:pPr>
            <w:r w:rsidRPr="003F7CFF">
              <w:rPr>
                <w:rFonts w:cs="Sultan normal" w:hint="cs"/>
                <w:rtl/>
              </w:rPr>
              <w:t xml:space="preserve">بطريقة حريصة ولائقة باصول الصناعة المحترفة والمتعارف عليها.  </w:t>
            </w:r>
          </w:p>
          <w:p w:rsidR="00AF65A0" w:rsidRPr="003F7CFF" w:rsidRDefault="00AF65A0" w:rsidP="00AF65A0">
            <w:pPr>
              <w:numPr>
                <w:ilvl w:val="0"/>
                <w:numId w:val="76"/>
              </w:numPr>
              <w:spacing w:before="100" w:beforeAutospacing="1"/>
              <w:ind w:left="0" w:firstLine="0"/>
              <w:jc w:val="both"/>
              <w:rPr>
                <w:rFonts w:cs="Sultan normal"/>
                <w:rtl/>
              </w:rPr>
            </w:pPr>
            <w:r w:rsidRPr="003F7CFF">
              <w:rPr>
                <w:rFonts w:cs="Sultan normal" w:hint="cs"/>
                <w:rtl/>
              </w:rPr>
              <w:t>باستخدام مرافق مجهزة بصورة مناسبة ومواد غير خطرة (ما لم ينص على خلاف ذلك في العقد).</w:t>
            </w:r>
          </w:p>
          <w:p w:rsidR="00AF65A0" w:rsidRPr="003F7CFF" w:rsidRDefault="00AF65A0" w:rsidP="00AF65A0">
            <w:pPr>
              <w:spacing w:before="100" w:beforeAutospacing="1"/>
              <w:jc w:val="both"/>
              <w:rPr>
                <w:rFonts w:cs="Sultan normal"/>
                <w:u w:val="single"/>
                <w:rtl/>
              </w:rPr>
            </w:pPr>
            <w:r>
              <w:rPr>
                <w:rFonts w:cs="Sultan normal" w:hint="cs"/>
                <w:u w:val="single"/>
                <w:rtl/>
              </w:rPr>
              <w:t>7/2  -</w:t>
            </w:r>
            <w:r w:rsidRPr="003F7CFF">
              <w:rPr>
                <w:rFonts w:cs="Sultan normal" w:hint="cs"/>
                <w:u w:val="single"/>
                <w:rtl/>
              </w:rPr>
              <w:t xml:space="preserve"> العينات :</w:t>
            </w:r>
          </w:p>
          <w:p w:rsidR="00AF65A0" w:rsidRPr="00A87A8E" w:rsidRDefault="00AF65A0" w:rsidP="00AF65A0">
            <w:pPr>
              <w:spacing w:before="100" w:beforeAutospacing="1"/>
              <w:jc w:val="both"/>
              <w:rPr>
                <w:rFonts w:cs="Sultan normal"/>
                <w:rtl/>
              </w:rPr>
            </w:pPr>
            <w:r w:rsidRPr="00A87A8E">
              <w:rPr>
                <w:rFonts w:cs="Sultan normal" w:hint="cs"/>
                <w:rtl/>
              </w:rPr>
              <w:t>يتعين على المقاول أن يقدم الى المهندس، العينات الأتية للمواد والمعلومات المتعلقة بها، للحصول على موافقته قبل استعمال تلك المواد في الأشغال :</w:t>
            </w:r>
          </w:p>
          <w:p w:rsidR="00AF65A0" w:rsidRPr="00A87A8E" w:rsidRDefault="00AF65A0" w:rsidP="00BE73A3">
            <w:pPr>
              <w:numPr>
                <w:ilvl w:val="0"/>
                <w:numId w:val="71"/>
              </w:numPr>
              <w:spacing w:before="100" w:beforeAutospacing="1"/>
              <w:ind w:left="0" w:firstLine="0"/>
              <w:jc w:val="both"/>
              <w:rPr>
                <w:rFonts w:cs="Sultan normal"/>
                <w:rtl/>
              </w:rPr>
            </w:pPr>
            <w:r w:rsidRPr="00A87A8E">
              <w:rPr>
                <w:rFonts w:cs="Sultan normal" w:hint="cs"/>
                <w:rtl/>
              </w:rPr>
              <w:t xml:space="preserve">عينات الصانعين القياسية للمواد والعينات المنصوص عليها في العقد، وذلك على نفقة المقاول. </w:t>
            </w:r>
          </w:p>
          <w:p w:rsidR="00AF65A0" w:rsidRPr="00A87A8E" w:rsidRDefault="00AF65A0" w:rsidP="00BE73A3">
            <w:pPr>
              <w:numPr>
                <w:ilvl w:val="0"/>
                <w:numId w:val="71"/>
              </w:numPr>
              <w:spacing w:before="100" w:beforeAutospacing="1"/>
              <w:ind w:left="0" w:firstLine="0"/>
              <w:jc w:val="both"/>
              <w:rPr>
                <w:rFonts w:cs="Sultan normal"/>
              </w:rPr>
            </w:pPr>
            <w:r w:rsidRPr="00A87A8E">
              <w:rPr>
                <w:rFonts w:cs="Sultan normal" w:hint="cs"/>
                <w:rtl/>
              </w:rPr>
              <w:t xml:space="preserve">أية عينات اضافية يطلبها المهندس كتغييرات. </w:t>
            </w:r>
          </w:p>
          <w:p w:rsidR="00AF65A0" w:rsidRPr="00A87A8E" w:rsidRDefault="00AF65A0" w:rsidP="00BE73A3">
            <w:pPr>
              <w:spacing w:before="100" w:beforeAutospacing="1"/>
              <w:jc w:val="both"/>
              <w:rPr>
                <w:rFonts w:cs="Sultan normal"/>
                <w:rtl/>
              </w:rPr>
            </w:pPr>
            <w:r w:rsidRPr="00A87A8E">
              <w:rPr>
                <w:rFonts w:cs="Sultan normal" w:hint="cs"/>
                <w:rtl/>
              </w:rPr>
              <w:t xml:space="preserve">على أن يتم وضع ملصق على كل عينة لبيان منشئها والغرض من استعمالها في الاشغال. </w:t>
            </w:r>
          </w:p>
          <w:p w:rsidR="00AF65A0" w:rsidRPr="00A87A8E" w:rsidRDefault="00AF65A0" w:rsidP="00AF65A0">
            <w:pPr>
              <w:spacing w:before="100" w:beforeAutospacing="1"/>
              <w:jc w:val="both"/>
              <w:rPr>
                <w:rFonts w:cs="Sultan normal"/>
                <w:u w:val="single"/>
                <w:rtl/>
              </w:rPr>
            </w:pPr>
            <w:r w:rsidRPr="00A87A8E">
              <w:rPr>
                <w:rFonts w:cs="Sultan normal" w:hint="cs"/>
                <w:u w:val="single"/>
                <w:rtl/>
              </w:rPr>
              <w:t>7/3  - التفتيش :</w:t>
            </w:r>
          </w:p>
          <w:p w:rsidR="00AF65A0" w:rsidRPr="00A87A8E" w:rsidRDefault="00AF65A0" w:rsidP="00AF65A0">
            <w:pPr>
              <w:spacing w:before="100" w:beforeAutospacing="1"/>
              <w:jc w:val="both"/>
              <w:rPr>
                <w:rFonts w:cs="Sultan normal"/>
                <w:rtl/>
              </w:rPr>
            </w:pPr>
            <w:r w:rsidRPr="00A87A8E">
              <w:rPr>
                <w:rFonts w:cs="Sultan normal" w:hint="cs"/>
                <w:rtl/>
              </w:rPr>
              <w:t>يجب أن يتمتع أفراد صاحب العمل في كل الاوقات المعقولة بما يأتي :</w:t>
            </w:r>
          </w:p>
          <w:p w:rsidR="00AF65A0" w:rsidRPr="00A87A8E" w:rsidRDefault="00AF65A0" w:rsidP="00AF65A0">
            <w:pPr>
              <w:numPr>
                <w:ilvl w:val="0"/>
                <w:numId w:val="72"/>
              </w:numPr>
              <w:spacing w:before="100" w:beforeAutospacing="1"/>
              <w:ind w:left="0" w:firstLine="0"/>
              <w:jc w:val="both"/>
              <w:rPr>
                <w:rFonts w:cs="Sultan normal"/>
                <w:rtl/>
              </w:rPr>
            </w:pPr>
            <w:r w:rsidRPr="00A87A8E">
              <w:rPr>
                <w:rFonts w:cs="Sultan normal" w:hint="cs"/>
                <w:rtl/>
              </w:rPr>
              <w:t xml:space="preserve">الدخول بيسر الى كل اجزاء الموقع والى جميع الاماكن التي يتم الحصول على المواد الطبيعية منها. </w:t>
            </w:r>
          </w:p>
          <w:p w:rsidR="00AF65A0" w:rsidRPr="00A87A8E" w:rsidRDefault="00AF65A0" w:rsidP="00AF65A0">
            <w:pPr>
              <w:numPr>
                <w:ilvl w:val="0"/>
                <w:numId w:val="72"/>
              </w:numPr>
              <w:spacing w:before="100" w:beforeAutospacing="1"/>
              <w:ind w:left="0" w:firstLine="0"/>
              <w:jc w:val="both"/>
              <w:rPr>
                <w:rFonts w:cs="Sultan normal"/>
              </w:rPr>
            </w:pPr>
            <w:r w:rsidRPr="00A87A8E">
              <w:rPr>
                <w:rFonts w:cs="Sultan normal" w:hint="cs"/>
                <w:rtl/>
              </w:rPr>
              <w:t xml:space="preserve">أن يتمكن خلال الانتاج والتصنيع والانشاء، (في الموقع وخارجه)، من اختبار وتفتيش وقياس وفحص المواد والمصنعية، والتحقق من تقدم تصنيع التجهيزات الآلية وانتاج وصناعة المواد. </w:t>
            </w:r>
          </w:p>
          <w:p w:rsidR="00AF65A0" w:rsidRPr="003F7CFF" w:rsidRDefault="00AF65A0" w:rsidP="00AF65A0">
            <w:pPr>
              <w:spacing w:before="100" w:beforeAutospacing="1"/>
              <w:jc w:val="both"/>
              <w:rPr>
                <w:rFonts w:cs="Sultan normal"/>
                <w:rtl/>
              </w:rPr>
            </w:pPr>
            <w:r w:rsidRPr="00A87A8E">
              <w:rPr>
                <w:rFonts w:cs="Sultan normal" w:hint="cs"/>
                <w:rtl/>
              </w:rPr>
              <w:t>يتعين على المقاول أن يتيح لافراد صاحب العمل الفرصة</w:t>
            </w:r>
            <w:r w:rsidRPr="003F7CFF">
              <w:rPr>
                <w:rFonts w:cs="Sultan normal" w:hint="cs"/>
                <w:rtl/>
              </w:rPr>
              <w:t xml:space="preserve"> الكاملة للقيام بهذه الانشطة، بما في ذلك توفير حق الدخول والتسهيلات، والتصاريح، وادوات السلامة، علما بان قيام المقاول بمثل هذه الافعال لا</w:t>
            </w:r>
            <w:r>
              <w:rPr>
                <w:rFonts w:cs="Sultan normal" w:hint="cs"/>
                <w:rtl/>
              </w:rPr>
              <w:t xml:space="preserve"> </w:t>
            </w:r>
            <w:r w:rsidRPr="003F7CFF">
              <w:rPr>
                <w:rFonts w:cs="Sultan normal" w:hint="cs"/>
                <w:rtl/>
              </w:rPr>
              <w:t xml:space="preserve">يعفيه من أي التزام أو مسؤولية. </w:t>
            </w:r>
          </w:p>
          <w:p w:rsidR="00AF65A0" w:rsidRPr="003F7CFF" w:rsidRDefault="00AF65A0" w:rsidP="00AF65A0">
            <w:pPr>
              <w:spacing w:before="100" w:beforeAutospacing="1"/>
              <w:jc w:val="both"/>
              <w:rPr>
                <w:rFonts w:cs="Sultan normal"/>
                <w:rtl/>
              </w:rPr>
            </w:pPr>
            <w:r w:rsidRPr="003F7CFF">
              <w:rPr>
                <w:rFonts w:cs="Sultan normal" w:hint="cs"/>
                <w:rtl/>
              </w:rPr>
              <w:t>كما يتعين على المقاول اشعار المهندس عندما يتم تجهيز الاشغال وقبل تغطيتها أو حجبها عن النظر، أو توضيبها بقصد التخزين أو النقل. وعلى المهندس بعدئذ أن يجري الفحص أو التفتيش أو القياس أو الاختبار دون أي تأخير،او ان يعلم المقاول انه لا حاجة لاجراء الكشف عليها.</w:t>
            </w:r>
          </w:p>
          <w:p w:rsidR="00AF65A0" w:rsidRDefault="00AF65A0" w:rsidP="00AF65A0">
            <w:pPr>
              <w:spacing w:before="100" w:beforeAutospacing="1"/>
              <w:jc w:val="both"/>
              <w:rPr>
                <w:rFonts w:cs="Sultan normal"/>
              </w:rPr>
            </w:pPr>
            <w:r w:rsidRPr="003F7CFF">
              <w:rPr>
                <w:rFonts w:cs="Sultan normal" w:hint="cs"/>
                <w:rtl/>
              </w:rPr>
              <w:t xml:space="preserve"> اما </w:t>
            </w:r>
            <w:r>
              <w:rPr>
                <w:rFonts w:cs="Sultan normal" w:hint="cs"/>
                <w:rtl/>
              </w:rPr>
              <w:t>إذا</w:t>
            </w:r>
            <w:r w:rsidRPr="003F7CFF">
              <w:rPr>
                <w:rFonts w:cs="Sultan normal" w:hint="cs"/>
                <w:rtl/>
              </w:rPr>
              <w:t xml:space="preserve"> اخفق المقاول في اشعار المهندس، فانه يترتب عليه </w:t>
            </w:r>
            <w:r w:rsidRPr="003F7CFF">
              <w:rPr>
                <w:rFonts w:cs="Sultan normal"/>
                <w:rtl/>
              </w:rPr>
              <w:t>–</w:t>
            </w:r>
            <w:r w:rsidRPr="003F7CFF">
              <w:rPr>
                <w:rFonts w:cs="Sultan normal" w:hint="cs"/>
                <w:rtl/>
              </w:rPr>
              <w:t xml:space="preserve"> متى طلب منه المهندس ذلك </w:t>
            </w:r>
            <w:r w:rsidRPr="003F7CFF">
              <w:rPr>
                <w:rFonts w:cs="Sultan normal"/>
                <w:rtl/>
              </w:rPr>
              <w:t>–</w:t>
            </w:r>
            <w:r w:rsidRPr="003F7CFF">
              <w:rPr>
                <w:rFonts w:cs="Sultan normal" w:hint="cs"/>
                <w:rtl/>
              </w:rPr>
              <w:t xml:space="preserve"> ان يكشف عن الاشغال التي تمت تغطيتها، ثم يعيدها الى وضعها السابق واصلاح العيوب فيها ويتحمل المقاول كل التكاليف التي تترتب على ذلك.</w:t>
            </w:r>
          </w:p>
          <w:p w:rsidR="00600A78" w:rsidRDefault="00600A78" w:rsidP="00AF65A0">
            <w:pPr>
              <w:spacing w:before="100" w:beforeAutospacing="1"/>
              <w:jc w:val="both"/>
              <w:rPr>
                <w:rFonts w:cs="Sultan normal"/>
              </w:rPr>
            </w:pPr>
          </w:p>
          <w:p w:rsidR="00600A78" w:rsidRDefault="00600A78" w:rsidP="00AF65A0">
            <w:pPr>
              <w:spacing w:before="100" w:beforeAutospacing="1"/>
              <w:jc w:val="both"/>
              <w:rPr>
                <w:rFonts w:cs="Sultan normal" w:hint="cs"/>
                <w:rtl/>
                <w:lang w:bidi="ar-IQ"/>
              </w:rPr>
            </w:pPr>
          </w:p>
          <w:p w:rsidR="0009375F" w:rsidRDefault="0009375F" w:rsidP="00AF65A0">
            <w:pPr>
              <w:spacing w:before="100" w:beforeAutospacing="1"/>
              <w:jc w:val="both"/>
              <w:rPr>
                <w:rFonts w:cs="Sultan normal" w:hint="cs"/>
                <w:rtl/>
                <w:lang w:bidi="ar-IQ"/>
              </w:rPr>
            </w:pPr>
          </w:p>
          <w:p w:rsidR="0009375F" w:rsidRPr="003F7CFF" w:rsidRDefault="0009375F" w:rsidP="00AF65A0">
            <w:pPr>
              <w:spacing w:before="100" w:beforeAutospacing="1"/>
              <w:jc w:val="both"/>
              <w:rPr>
                <w:rFonts w:cs="Sultan normal" w:hint="cs"/>
                <w:rtl/>
                <w:lang w:bidi="ar-IQ"/>
              </w:rPr>
            </w:pPr>
          </w:p>
          <w:p w:rsidR="00AF65A0" w:rsidRPr="003F7CFF" w:rsidRDefault="00AF65A0" w:rsidP="00AF65A0">
            <w:pPr>
              <w:spacing w:before="100" w:beforeAutospacing="1"/>
              <w:jc w:val="both"/>
              <w:rPr>
                <w:rFonts w:cs="Sultan normal"/>
                <w:u w:val="single"/>
                <w:rtl/>
                <w:lang w:bidi="ar-IQ"/>
              </w:rPr>
            </w:pPr>
            <w:r>
              <w:rPr>
                <w:rFonts w:cs="Sultan normal" w:hint="cs"/>
                <w:u w:val="single"/>
                <w:rtl/>
              </w:rPr>
              <w:lastRenderedPageBreak/>
              <w:t>7/4  -</w:t>
            </w:r>
            <w:r w:rsidRPr="003F7CFF">
              <w:rPr>
                <w:rFonts w:cs="Sultan normal" w:hint="cs"/>
                <w:u w:val="single"/>
                <w:rtl/>
              </w:rPr>
              <w:t xml:space="preserve"> الفحص :</w:t>
            </w:r>
          </w:p>
          <w:p w:rsidR="00AF65A0" w:rsidRPr="003F7CFF" w:rsidRDefault="00AF65A0" w:rsidP="00AF65A0">
            <w:pPr>
              <w:spacing w:before="100" w:beforeAutospacing="1"/>
              <w:jc w:val="both"/>
              <w:rPr>
                <w:rFonts w:cs="Sultan normal"/>
                <w:rtl/>
              </w:rPr>
            </w:pPr>
            <w:r w:rsidRPr="003F7CFF">
              <w:rPr>
                <w:rFonts w:cs="Sultan normal" w:hint="cs"/>
                <w:rtl/>
              </w:rPr>
              <w:t>ينطبق ما يرد في هذه</w:t>
            </w:r>
            <w:r>
              <w:rPr>
                <w:rFonts w:cs="Sultan normal" w:hint="cs"/>
                <w:rtl/>
              </w:rPr>
              <w:t xml:space="preserve"> </w:t>
            </w:r>
            <w:r>
              <w:rPr>
                <w:rFonts w:cs="Sultan normal"/>
                <w:rtl/>
              </w:rPr>
              <w:t>“</w:t>
            </w:r>
            <w:r w:rsidRPr="003F7CFF">
              <w:rPr>
                <w:rFonts w:cs="Sultan normal" w:hint="cs"/>
                <w:rtl/>
              </w:rPr>
              <w:t>الفقرة</w:t>
            </w:r>
            <w:r>
              <w:rPr>
                <w:rFonts w:cs="Sultan normal"/>
                <w:rtl/>
              </w:rPr>
              <w:t>”</w:t>
            </w:r>
            <w:r>
              <w:rPr>
                <w:rFonts w:cs="Sultan normal" w:hint="cs"/>
                <w:rtl/>
              </w:rPr>
              <w:t xml:space="preserve"> </w:t>
            </w:r>
            <w:r w:rsidRPr="003F7CFF">
              <w:rPr>
                <w:rFonts w:cs="Sultan normal" w:hint="cs"/>
                <w:rtl/>
              </w:rPr>
              <w:t>على جميع الفحوصات المنصوص عليها في العقد عدا الفحوصات التي يتم أجراؤها بعد الاكمال (إن وجدت).</w:t>
            </w:r>
          </w:p>
          <w:p w:rsidR="00AF65A0" w:rsidRPr="003F7CFF" w:rsidRDefault="00AF65A0" w:rsidP="00AF65A0">
            <w:pPr>
              <w:spacing w:before="100" w:beforeAutospacing="1"/>
              <w:jc w:val="both"/>
              <w:rPr>
                <w:rFonts w:cs="Sultan normal"/>
                <w:rtl/>
              </w:rPr>
            </w:pPr>
            <w:r w:rsidRPr="003F7CFF">
              <w:rPr>
                <w:rFonts w:cs="Sultan normal" w:hint="cs"/>
                <w:rtl/>
              </w:rPr>
              <w:t xml:space="preserve">ما لم ينص على خلاف ذلك في العقد يتعين على المقاول أن يقدم جميع الادوات، والمواد المساعدة، والوثائق وغيرها من المعلومات، والكهرباء والمعدات والمحروقات والمستهلكات، والأدوات، والعمالة، والمواد، والملاكات المؤهلة والخبرة مما يلزم لاجراء الفحوصات المنصوص عليها بطريقة فعالة. كما يتعين عليه أن يتفق مع المهندس على وقت ومكان اجراء الاختبار لأي من التجهيزات الآلية أو المواد والاجزاء الاخرى من الاشغال.  </w:t>
            </w:r>
          </w:p>
          <w:p w:rsidR="00AF65A0" w:rsidRPr="003F7CFF" w:rsidRDefault="00AF65A0" w:rsidP="00AF65A0">
            <w:pPr>
              <w:spacing w:before="100" w:beforeAutospacing="1"/>
              <w:jc w:val="both"/>
              <w:rPr>
                <w:rFonts w:cs="Sultan normal"/>
                <w:rtl/>
              </w:rPr>
            </w:pPr>
            <w:r w:rsidRPr="003F7CFF">
              <w:rPr>
                <w:rFonts w:cs="Sultan normal" w:hint="cs"/>
                <w:rtl/>
              </w:rPr>
              <w:t>يجوز للمهندس، اعمالا لاحكام</w:t>
            </w:r>
            <w:r>
              <w:rPr>
                <w:rFonts w:cs="Sultan normal" w:hint="cs"/>
                <w:rtl/>
              </w:rPr>
              <w:t xml:space="preserve"> </w:t>
            </w:r>
            <w:r>
              <w:rPr>
                <w:rFonts w:cs="Sultan normal"/>
                <w:rtl/>
              </w:rPr>
              <w:t>“</w:t>
            </w:r>
            <w:r w:rsidRPr="003F7CFF">
              <w:rPr>
                <w:rFonts w:cs="Sultan normal" w:hint="cs"/>
                <w:rtl/>
              </w:rPr>
              <w:t>القسم الثالث عشر</w:t>
            </w:r>
            <w:r>
              <w:rPr>
                <w:rFonts w:cs="Sultan normal"/>
                <w:rtl/>
              </w:rPr>
              <w:t>”</w:t>
            </w:r>
            <w:r>
              <w:rPr>
                <w:rFonts w:cs="Sultan normal" w:hint="cs"/>
                <w:rtl/>
              </w:rPr>
              <w:t xml:space="preserve"> </w:t>
            </w:r>
            <w:r w:rsidRPr="003F7CFF">
              <w:rPr>
                <w:rFonts w:cs="Sultan normal" w:hint="cs"/>
                <w:rtl/>
              </w:rPr>
              <w:t xml:space="preserve">أن يغير مكان أو تفاصيل الاختبارات المنصوص عليها، أو أن يأمر المقاول القيام بإختبارات إضافية. وإذا تبين نتيجة لهذه </w:t>
            </w:r>
            <w:bookmarkStart w:id="431" w:name="OLE_LINK3"/>
            <w:bookmarkStart w:id="432" w:name="OLE_LINK4"/>
            <w:r w:rsidRPr="003F7CFF">
              <w:rPr>
                <w:rFonts w:cs="Sultan normal" w:hint="cs"/>
                <w:rtl/>
              </w:rPr>
              <w:t>الفحوصات</w:t>
            </w:r>
            <w:bookmarkEnd w:id="431"/>
            <w:bookmarkEnd w:id="432"/>
            <w:r w:rsidRPr="003F7CFF">
              <w:rPr>
                <w:rFonts w:cs="Sultan normal" w:hint="cs"/>
                <w:rtl/>
              </w:rPr>
              <w:t xml:space="preserve"> المغيرة أو الاضافية أن التجهيزات الآلية أو المواد أو المصنعيات التي تم فحصها لا تتوافق ومتطلبات العقد، فإن كلفة تنفيذ هذه التغييرات يتحملها المقاول بغض النظر عن احكام العقد الأخرى.</w:t>
            </w:r>
          </w:p>
          <w:p w:rsidR="00AF65A0" w:rsidRPr="003F7CFF" w:rsidRDefault="00AF65A0" w:rsidP="00AF65A0">
            <w:pPr>
              <w:spacing w:before="100" w:beforeAutospacing="1"/>
              <w:jc w:val="both"/>
              <w:rPr>
                <w:rFonts w:cs="Sultan normal"/>
                <w:rtl/>
              </w:rPr>
            </w:pPr>
            <w:r w:rsidRPr="003F7CFF">
              <w:rPr>
                <w:rFonts w:cs="Sultan normal" w:hint="cs"/>
                <w:rtl/>
              </w:rPr>
              <w:t>يتعين على المهندس ان يرسل اشعاراً الى المقاول قبل (</w:t>
            </w:r>
            <w:r>
              <w:rPr>
                <w:rFonts w:cs="Sultan normal" w:hint="cs"/>
                <w:rtl/>
              </w:rPr>
              <w:t>24</w:t>
            </w:r>
            <w:r w:rsidRPr="003F7CFF">
              <w:rPr>
                <w:rFonts w:cs="Sultan normal" w:hint="cs"/>
                <w:rtl/>
              </w:rPr>
              <w:t xml:space="preserve">) ساعة في  الاقل يعلمه فيه عن نيته لحضور الفحوصات. واذا لم يحضر المهندس او من ينوب عنه في الموعد والمكان المتفق عليهما، فأنه يمكن للمقاول مواصلة اجراء الفحوصات، الا </w:t>
            </w:r>
            <w:r>
              <w:rPr>
                <w:rFonts w:cs="Sultan normal" w:hint="cs"/>
                <w:rtl/>
              </w:rPr>
              <w:t>إذا</w:t>
            </w:r>
            <w:r w:rsidRPr="003F7CFF">
              <w:rPr>
                <w:rFonts w:cs="Sultan normal" w:hint="cs"/>
                <w:rtl/>
              </w:rPr>
              <w:t xml:space="preserve"> صدرت له تعليمات تحريرية من المهندس بخلاف ذلك، وتعتبر هذه الفحوصات وكأنها قد تم اجراؤها بحضور المهندس.</w:t>
            </w:r>
          </w:p>
          <w:p w:rsidR="00AF65A0" w:rsidRPr="003F7CFF" w:rsidRDefault="00AF65A0" w:rsidP="00AF65A0">
            <w:pPr>
              <w:spacing w:before="100" w:beforeAutospacing="1"/>
              <w:jc w:val="both"/>
              <w:rPr>
                <w:rFonts w:cs="Sultan normal"/>
                <w:rtl/>
              </w:rPr>
            </w:pPr>
            <w:r>
              <w:rPr>
                <w:rFonts w:cs="Sultan normal" w:hint="cs"/>
                <w:rtl/>
              </w:rPr>
              <w:t>إذا</w:t>
            </w:r>
            <w:r w:rsidRPr="003F7CFF">
              <w:rPr>
                <w:rFonts w:cs="Sultan normal" w:hint="cs"/>
                <w:rtl/>
              </w:rPr>
              <w:t xml:space="preserve"> تكبد المقاول تأخيراً و / او كلفة بسبب امتثاله لهذه التعليمات، او نتيجة لتأخير يعتبر صاحب العمل مسؤولاً عنه، فأنه يتعين على المقاول ان يقدم اشعاراً الى المهندس لتقدير استحقاقاته بشانها، مع مراعاة احكام المـــادة (</w:t>
            </w:r>
            <w:r>
              <w:rPr>
                <w:rFonts w:cs="Sultan normal" w:hint="cs"/>
                <w:rtl/>
              </w:rPr>
              <w:t xml:space="preserve">20/1 </w:t>
            </w:r>
            <w:r w:rsidRPr="003F7CFF">
              <w:rPr>
                <w:rFonts w:cs="Sultan normal" w:hint="cs"/>
                <w:rtl/>
              </w:rPr>
              <w:t xml:space="preserve">)، بخصوص : </w:t>
            </w:r>
          </w:p>
          <w:p w:rsidR="00AF65A0" w:rsidRPr="003F7CFF" w:rsidRDefault="00AF65A0" w:rsidP="00AF65A0">
            <w:pPr>
              <w:numPr>
                <w:ilvl w:val="0"/>
                <w:numId w:val="73"/>
              </w:numPr>
              <w:spacing w:before="100" w:beforeAutospacing="1"/>
              <w:ind w:left="0" w:firstLine="0"/>
              <w:jc w:val="both"/>
              <w:rPr>
                <w:rFonts w:cs="Sultan normal"/>
                <w:rtl/>
              </w:rPr>
            </w:pPr>
            <w:r w:rsidRPr="003F7CFF">
              <w:rPr>
                <w:rFonts w:cs="Sultan normal" w:hint="cs"/>
                <w:rtl/>
              </w:rPr>
              <w:t xml:space="preserve">تمديد مدة الاكمال بسبب ذلك التأخير، </w:t>
            </w:r>
            <w:r>
              <w:rPr>
                <w:rFonts w:cs="Sultan normal" w:hint="cs"/>
                <w:rtl/>
              </w:rPr>
              <w:t>إذا</w:t>
            </w:r>
            <w:r w:rsidRPr="003F7CFF">
              <w:rPr>
                <w:rFonts w:cs="Sultan normal" w:hint="cs"/>
                <w:rtl/>
              </w:rPr>
              <w:t xml:space="preserve"> كان الاكمال قد تأخر او سوف يتأخر، وذلك بموجب احكام المادة (</w:t>
            </w:r>
            <w:r>
              <w:rPr>
                <w:rFonts w:cs="Sultan normal" w:hint="cs"/>
                <w:rtl/>
              </w:rPr>
              <w:t xml:space="preserve">8/4 </w:t>
            </w:r>
            <w:r w:rsidRPr="003F7CFF">
              <w:rPr>
                <w:rFonts w:cs="Sultan normal" w:hint="cs"/>
                <w:rtl/>
              </w:rPr>
              <w:t>).</w:t>
            </w:r>
            <w:r w:rsidRPr="003F7CFF">
              <w:rPr>
                <w:rFonts w:cs="Sultan normal"/>
              </w:rPr>
              <w:t xml:space="preserve"> </w:t>
            </w:r>
          </w:p>
          <w:p w:rsidR="00AF65A0" w:rsidRPr="003F7CFF" w:rsidRDefault="00AF65A0" w:rsidP="00AF65A0">
            <w:pPr>
              <w:numPr>
                <w:ilvl w:val="0"/>
                <w:numId w:val="73"/>
              </w:numPr>
              <w:spacing w:before="100" w:beforeAutospacing="1"/>
              <w:ind w:left="0" w:firstLine="0"/>
              <w:jc w:val="both"/>
              <w:rPr>
                <w:rFonts w:cs="Sultan normal"/>
              </w:rPr>
            </w:pPr>
            <w:r w:rsidRPr="003F7CFF">
              <w:rPr>
                <w:rFonts w:cs="Sultan normal" w:hint="cs"/>
                <w:rtl/>
              </w:rPr>
              <w:t>اي كلفة كهذه لاضافتهما الى مبلغ العقد.</w:t>
            </w:r>
          </w:p>
          <w:p w:rsidR="00AF65A0" w:rsidRPr="003F7CFF" w:rsidRDefault="00AF65A0" w:rsidP="00AF65A0">
            <w:pPr>
              <w:spacing w:before="100" w:beforeAutospacing="1"/>
              <w:jc w:val="both"/>
              <w:rPr>
                <w:rFonts w:cs="Sultan normal"/>
                <w:rtl/>
              </w:rPr>
            </w:pPr>
            <w:r w:rsidRPr="003F7CFF">
              <w:rPr>
                <w:rFonts w:cs="Sultan normal" w:hint="cs"/>
                <w:rtl/>
              </w:rPr>
              <w:t>ويتعين على المهندس، بعد تسلمه لمثل هذا الاشعار، ان يقوم وفقاًً لاحكام الفقرة (</w:t>
            </w:r>
            <w:r>
              <w:rPr>
                <w:rFonts w:cs="Sultan normal" w:hint="cs"/>
                <w:rtl/>
              </w:rPr>
              <w:t xml:space="preserve">3/5 </w:t>
            </w:r>
            <w:r w:rsidRPr="003F7CFF">
              <w:rPr>
                <w:rFonts w:cs="Sultan normal" w:hint="cs"/>
                <w:rtl/>
              </w:rPr>
              <w:t>) بالاتفاق عليها، او اجراء التقديرات لهذه الامور.</w:t>
            </w:r>
          </w:p>
          <w:p w:rsidR="00AF65A0" w:rsidRDefault="00AF65A0" w:rsidP="00AF65A0">
            <w:pPr>
              <w:spacing w:before="100" w:beforeAutospacing="1"/>
              <w:jc w:val="both"/>
              <w:rPr>
                <w:rFonts w:cs="Sultan normal"/>
                <w:rtl/>
              </w:rPr>
            </w:pPr>
            <w:r w:rsidRPr="003F7CFF">
              <w:rPr>
                <w:rFonts w:cs="Sultan normal" w:hint="cs"/>
                <w:rtl/>
              </w:rPr>
              <w:t xml:space="preserve">يتعين على المقاول ان يقدم للمهندس، دون توان، تقارير الفحوصات مصدقة. فاذا وجد المهندس بأن الفحوصات قد اجيزت، يقوم باقرار شهادة الاختبار، او يصدر للمقاول كتاباً بهذا المضمون. ويتعين على المهندس </w:t>
            </w:r>
            <w:r>
              <w:rPr>
                <w:rFonts w:cs="Sultan normal" w:hint="cs"/>
                <w:rtl/>
              </w:rPr>
              <w:t>إذا</w:t>
            </w:r>
            <w:r w:rsidRPr="003F7CFF">
              <w:rPr>
                <w:rFonts w:cs="Sultan normal" w:hint="cs"/>
                <w:rtl/>
              </w:rPr>
              <w:t xml:space="preserve"> لم يكن قد حضر اجراء الفحوصات، قبول نتائج القراءات على انها صحيحة.</w:t>
            </w:r>
          </w:p>
          <w:p w:rsidR="00AF65A0" w:rsidRDefault="00AF65A0" w:rsidP="00AF65A0">
            <w:pPr>
              <w:spacing w:before="100" w:beforeAutospacing="1"/>
              <w:jc w:val="both"/>
              <w:rPr>
                <w:rFonts w:cs="Sultan normal"/>
              </w:rPr>
            </w:pPr>
          </w:p>
          <w:p w:rsidR="00D95F79" w:rsidRDefault="00D95F79" w:rsidP="00AF65A0">
            <w:pPr>
              <w:spacing w:before="100" w:beforeAutospacing="1"/>
              <w:jc w:val="both"/>
              <w:rPr>
                <w:rFonts w:cs="Sultan normal"/>
              </w:rPr>
            </w:pPr>
          </w:p>
          <w:p w:rsidR="00D95F79" w:rsidRDefault="00D95F79" w:rsidP="00AF65A0">
            <w:pPr>
              <w:spacing w:before="100" w:beforeAutospacing="1"/>
              <w:jc w:val="both"/>
              <w:rPr>
                <w:rFonts w:cs="Sultan normal"/>
              </w:rPr>
            </w:pPr>
          </w:p>
          <w:p w:rsidR="00D95F79" w:rsidRDefault="00D95F79" w:rsidP="00AF65A0">
            <w:pPr>
              <w:spacing w:before="100" w:beforeAutospacing="1"/>
              <w:jc w:val="both"/>
              <w:rPr>
                <w:rFonts w:cs="Sultan normal"/>
              </w:rPr>
            </w:pPr>
          </w:p>
          <w:p w:rsidR="00D95F79" w:rsidRDefault="00D95F79" w:rsidP="00AF65A0">
            <w:pPr>
              <w:spacing w:before="100" w:beforeAutospacing="1"/>
              <w:jc w:val="both"/>
              <w:rPr>
                <w:rFonts w:cs="Sultan normal"/>
              </w:rPr>
            </w:pPr>
          </w:p>
          <w:p w:rsidR="00D95F79" w:rsidRDefault="00D95F79" w:rsidP="00AF65A0">
            <w:pPr>
              <w:spacing w:before="100" w:beforeAutospacing="1"/>
              <w:jc w:val="both"/>
              <w:rPr>
                <w:rFonts w:cs="Sultan normal" w:hint="cs"/>
                <w:rtl/>
              </w:rPr>
            </w:pPr>
          </w:p>
          <w:p w:rsidR="0009375F" w:rsidRDefault="0009375F" w:rsidP="00AF65A0">
            <w:pPr>
              <w:spacing w:before="100" w:beforeAutospacing="1"/>
              <w:jc w:val="both"/>
              <w:rPr>
                <w:rFonts w:cs="Sultan normal" w:hint="cs"/>
                <w:rtl/>
              </w:rPr>
            </w:pPr>
          </w:p>
          <w:p w:rsidR="0009375F" w:rsidRPr="003F7CFF" w:rsidRDefault="0009375F" w:rsidP="00AF65A0">
            <w:pPr>
              <w:spacing w:before="100" w:beforeAutospacing="1"/>
              <w:jc w:val="both"/>
              <w:rPr>
                <w:rFonts w:cs="Sultan normal"/>
                <w:rtl/>
              </w:rPr>
            </w:pPr>
          </w:p>
          <w:p w:rsidR="00AF65A0" w:rsidRPr="003F7CFF" w:rsidRDefault="00AF65A0" w:rsidP="00AF65A0">
            <w:pPr>
              <w:spacing w:before="100" w:beforeAutospacing="1"/>
              <w:jc w:val="both"/>
              <w:rPr>
                <w:rFonts w:cs="Sultan normal"/>
                <w:u w:val="single"/>
                <w:rtl/>
              </w:rPr>
            </w:pPr>
            <w:r>
              <w:rPr>
                <w:rFonts w:cs="Sultan normal" w:hint="cs"/>
                <w:u w:val="single"/>
                <w:rtl/>
              </w:rPr>
              <w:lastRenderedPageBreak/>
              <w:t>7/5  -</w:t>
            </w:r>
            <w:r w:rsidRPr="003F7CFF">
              <w:rPr>
                <w:rFonts w:cs="Sultan normal" w:hint="cs"/>
                <w:u w:val="single"/>
                <w:rtl/>
              </w:rPr>
              <w:t xml:space="preserve"> الرفض :</w:t>
            </w:r>
          </w:p>
          <w:p w:rsidR="00AF65A0" w:rsidRPr="003F7CFF" w:rsidRDefault="00AF65A0" w:rsidP="00AF65A0">
            <w:pPr>
              <w:spacing w:before="100" w:beforeAutospacing="1"/>
              <w:jc w:val="both"/>
              <w:rPr>
                <w:rFonts w:cs="Sultan normal"/>
                <w:rtl/>
              </w:rPr>
            </w:pPr>
            <w:r>
              <w:rPr>
                <w:rFonts w:cs="Sultan normal" w:hint="cs"/>
                <w:rtl/>
              </w:rPr>
              <w:t>إذا</w:t>
            </w:r>
            <w:r w:rsidRPr="003F7CFF">
              <w:rPr>
                <w:rFonts w:cs="Sultan normal" w:hint="cs"/>
                <w:rtl/>
              </w:rPr>
              <w:t xml:space="preserve"> اخفق المقاول في اجراء اية فحوصات مطلوبة بموجب العقد او </w:t>
            </w:r>
            <w:r>
              <w:rPr>
                <w:rFonts w:cs="Sultan normal" w:hint="cs"/>
                <w:rtl/>
              </w:rPr>
              <w:t>إذا</w:t>
            </w:r>
            <w:r w:rsidRPr="003F7CFF">
              <w:rPr>
                <w:rFonts w:cs="Sultan normal" w:hint="cs"/>
                <w:rtl/>
              </w:rPr>
              <w:t xml:space="preserve"> وجد نتيجة لاي اختبار او تفتيش او قياس او اختبار، ان اياً من التجهيزات الآلية او المواد او المصنعيات معيب، او انه لا يتوافق مع متطلبات العقد، فان للمهندس ان يرفض تلك التجهيزات الالية او المواد او المصنعيات باشعار يرسله الى المقاول، مع بيان الاسباب الداعية للرفض. ويتعين على المقاول تالياً لذلك ان يصلح العيب في البند المرفوض حتى يصبح متوافقاً مع متطلبات العقد.</w:t>
            </w:r>
          </w:p>
          <w:p w:rsidR="00AF65A0" w:rsidRDefault="00AF65A0" w:rsidP="00AF65A0">
            <w:pPr>
              <w:spacing w:before="100" w:beforeAutospacing="1"/>
              <w:jc w:val="both"/>
              <w:rPr>
                <w:rFonts w:cs="Sultan normal"/>
              </w:rPr>
            </w:pPr>
            <w:r w:rsidRPr="003F7CFF">
              <w:rPr>
                <w:rFonts w:cs="Sultan normal" w:hint="cs"/>
                <w:rtl/>
              </w:rPr>
              <w:t>واذا طلب المهندس اعادة الاختبار لاي من التجهيزات الالية او المواد او المصنعيات، فأنه يجب اعادة اجراء الاختبارات تحت الشروط او الظروف ذاتها. واذا تبين نتيجة لذلك ان صاحب العمل قد تكبد كلفة اضافية بسبب الرفض واعادة الاختبار، فانه يتعين على المقاول وفقاً ً للفقرة (</w:t>
            </w:r>
            <w:r>
              <w:rPr>
                <w:rFonts w:cs="Sultan normal" w:hint="cs"/>
                <w:rtl/>
              </w:rPr>
              <w:t xml:space="preserve">2/5 </w:t>
            </w:r>
            <w:r w:rsidRPr="003F7CFF">
              <w:rPr>
                <w:rFonts w:cs="Sultan normal" w:hint="cs"/>
                <w:rtl/>
              </w:rPr>
              <w:t xml:space="preserve">) ان يدفع هذه الكلفة الاضافية الى صاحب العمل. </w:t>
            </w:r>
          </w:p>
          <w:p w:rsidR="00D95F79" w:rsidRDefault="00D95F79" w:rsidP="00AF65A0">
            <w:pPr>
              <w:spacing w:before="100" w:beforeAutospacing="1"/>
              <w:jc w:val="both"/>
              <w:rPr>
                <w:rFonts w:cs="Sultan normal"/>
              </w:rPr>
            </w:pPr>
          </w:p>
          <w:p w:rsidR="00D95F79" w:rsidRDefault="00D95F79" w:rsidP="00AF65A0">
            <w:pPr>
              <w:spacing w:before="100" w:beforeAutospacing="1"/>
              <w:jc w:val="both"/>
              <w:rPr>
                <w:rFonts w:cs="Sultan normal"/>
              </w:rPr>
            </w:pPr>
          </w:p>
          <w:p w:rsidR="00D95F79" w:rsidRDefault="00D95F79" w:rsidP="00AF65A0">
            <w:pPr>
              <w:spacing w:before="100" w:beforeAutospacing="1"/>
              <w:jc w:val="both"/>
              <w:rPr>
                <w:rFonts w:cs="Sultan normal"/>
                <w:rtl/>
              </w:rPr>
            </w:pPr>
          </w:p>
          <w:p w:rsidR="00AF65A0" w:rsidRPr="003F7CFF" w:rsidRDefault="00AF65A0" w:rsidP="00AF65A0">
            <w:pPr>
              <w:spacing w:before="100" w:beforeAutospacing="1"/>
              <w:jc w:val="both"/>
              <w:rPr>
                <w:rFonts w:cs="Sultan normal"/>
                <w:u w:val="single"/>
                <w:rtl/>
                <w:lang w:bidi="ar-IQ"/>
              </w:rPr>
            </w:pPr>
            <w:r>
              <w:rPr>
                <w:rFonts w:cs="Sultan normal" w:hint="cs"/>
                <w:u w:val="single"/>
                <w:rtl/>
              </w:rPr>
              <w:t>7/6  -</w:t>
            </w:r>
            <w:r w:rsidRPr="003F7CFF">
              <w:rPr>
                <w:rFonts w:cs="Sultan normal" w:hint="cs"/>
                <w:u w:val="single"/>
                <w:rtl/>
              </w:rPr>
              <w:t xml:space="preserve"> اعمال الاصلاحات :</w:t>
            </w:r>
          </w:p>
          <w:p w:rsidR="00AF65A0" w:rsidRDefault="00AF65A0" w:rsidP="00AF65A0">
            <w:pPr>
              <w:spacing w:before="100" w:beforeAutospacing="1"/>
              <w:jc w:val="both"/>
              <w:rPr>
                <w:rFonts w:cs="Sultan normal"/>
                <w:rtl/>
              </w:rPr>
            </w:pPr>
            <w:r w:rsidRPr="003F7CFF">
              <w:rPr>
                <w:rFonts w:cs="Sultan normal" w:hint="cs"/>
                <w:rtl/>
              </w:rPr>
              <w:t xml:space="preserve">على الرغم من اي فحص سابق او اصدار شهادة سابقة، يتمتع المهندس بصلاحيات اصدار التعليمات الى المقاول بما يأتي : </w:t>
            </w:r>
          </w:p>
          <w:p w:rsidR="00AF65A0" w:rsidRPr="003F7CFF" w:rsidRDefault="00AF65A0" w:rsidP="00AF65A0">
            <w:pPr>
              <w:spacing w:before="100" w:beforeAutospacing="1"/>
              <w:jc w:val="both"/>
              <w:rPr>
                <w:rFonts w:cs="Sultan normal"/>
                <w:rtl/>
              </w:rPr>
            </w:pPr>
          </w:p>
          <w:p w:rsidR="00AF65A0" w:rsidRPr="003F7CFF" w:rsidRDefault="00AF65A0" w:rsidP="00AF65A0">
            <w:pPr>
              <w:numPr>
                <w:ilvl w:val="0"/>
                <w:numId w:val="77"/>
              </w:numPr>
              <w:spacing w:before="100" w:beforeAutospacing="1"/>
              <w:ind w:left="0" w:firstLine="0"/>
              <w:jc w:val="both"/>
              <w:rPr>
                <w:rFonts w:cs="Sultan normal"/>
                <w:rtl/>
              </w:rPr>
            </w:pPr>
            <w:r w:rsidRPr="003F7CFF">
              <w:rPr>
                <w:rFonts w:cs="Sultan normal" w:hint="cs"/>
                <w:rtl/>
              </w:rPr>
              <w:t xml:space="preserve">ابعاد اي تجهيزات الية او مواد مخالفة لمتطلبات العقد واستبدالها. </w:t>
            </w:r>
          </w:p>
          <w:p w:rsidR="00AF65A0" w:rsidRPr="003F7CFF" w:rsidRDefault="00AF65A0" w:rsidP="00AF65A0">
            <w:pPr>
              <w:numPr>
                <w:ilvl w:val="0"/>
                <w:numId w:val="77"/>
              </w:numPr>
              <w:spacing w:before="100" w:beforeAutospacing="1"/>
              <w:ind w:left="0" w:firstLine="0"/>
              <w:jc w:val="both"/>
              <w:rPr>
                <w:rFonts w:cs="Sultan normal"/>
              </w:rPr>
            </w:pPr>
            <w:r w:rsidRPr="003F7CFF">
              <w:rPr>
                <w:rFonts w:cs="Sultan normal" w:hint="cs"/>
                <w:rtl/>
              </w:rPr>
              <w:t>ازالة واعادة تنفيذ اي جزء من الاشغال مخالف لمتطلبات العقد.</w:t>
            </w:r>
          </w:p>
          <w:p w:rsidR="00AF65A0" w:rsidRPr="003F7CFF" w:rsidRDefault="00AF65A0" w:rsidP="00AF65A0">
            <w:pPr>
              <w:numPr>
                <w:ilvl w:val="0"/>
                <w:numId w:val="77"/>
              </w:numPr>
              <w:spacing w:before="100" w:beforeAutospacing="1"/>
              <w:ind w:left="0" w:firstLine="0"/>
              <w:jc w:val="both"/>
              <w:rPr>
                <w:rFonts w:cs="Sultan normal"/>
                <w:rtl/>
              </w:rPr>
            </w:pPr>
            <w:r w:rsidRPr="003F7CFF">
              <w:rPr>
                <w:rFonts w:cs="Sultan normal" w:hint="cs"/>
                <w:rtl/>
              </w:rPr>
              <w:t>تنفيذ اي عمل يعتبر برأي المهندس انه مطلوب بصورة مستعجلة من اجل سلامة الاشغال، بسبب حصول حادث ما، او واقعة غير منظورة، او لغير ذلك من الاسباب.</w:t>
            </w:r>
          </w:p>
          <w:p w:rsidR="00AF65A0" w:rsidRPr="003F7CFF" w:rsidRDefault="00AF65A0" w:rsidP="00AF65A0">
            <w:pPr>
              <w:spacing w:before="100" w:beforeAutospacing="1"/>
              <w:jc w:val="both"/>
              <w:rPr>
                <w:rFonts w:cs="Sultan normal"/>
                <w:rtl/>
              </w:rPr>
            </w:pPr>
            <w:r w:rsidRPr="003F7CFF">
              <w:rPr>
                <w:rFonts w:cs="Sultan normal" w:hint="cs"/>
                <w:rtl/>
              </w:rPr>
              <w:t xml:space="preserve">ينبغي على المقاول ان يتقيد بتعليمات المهندس تلك، وان ينفذها خلال مدة معقولة، لا تتجاوز المدة المحددة (ان وجدت) في التعليمات، او ان ينفذها فوراً </w:t>
            </w:r>
            <w:r>
              <w:rPr>
                <w:rFonts w:cs="Sultan normal" w:hint="cs"/>
                <w:rtl/>
              </w:rPr>
              <w:t>إذا</w:t>
            </w:r>
            <w:r w:rsidRPr="003F7CFF">
              <w:rPr>
                <w:rFonts w:cs="Sultan normal" w:hint="cs"/>
                <w:rtl/>
              </w:rPr>
              <w:t xml:space="preserve"> كان الامر متعلقاً بتنفيذ عمل ما بصفة الاستعجال كما هو مطلوب في الفقرة (ج) اعلاه.</w:t>
            </w:r>
          </w:p>
          <w:p w:rsidR="00AF65A0" w:rsidRDefault="00AF65A0" w:rsidP="00AF65A0">
            <w:pPr>
              <w:spacing w:before="100" w:beforeAutospacing="1"/>
              <w:jc w:val="both"/>
              <w:rPr>
                <w:rFonts w:cs="Sultan normal"/>
                <w:rtl/>
              </w:rPr>
            </w:pPr>
            <w:r>
              <w:rPr>
                <w:rFonts w:cs="Sultan normal" w:hint="cs"/>
                <w:rtl/>
              </w:rPr>
              <w:t>إذا</w:t>
            </w:r>
            <w:r w:rsidRPr="003F7CFF">
              <w:rPr>
                <w:rFonts w:cs="Sultan normal" w:hint="cs"/>
                <w:rtl/>
              </w:rPr>
              <w:t xml:space="preserve"> اخفق المقاول في التقيد بتعليمات المهندس، فان صاحب العمل مخول باستخدام اي أشخاص أخرين لتنفيذ مثل هذا العمل والدفع له مقابل عمله. وفيما عدا والى الحد الذي يكون فيه المقاول مستحقاً لدفعة ما بخصوص هذا العمل، فأنه يتعين على المقاول، اعمالاً للفقرة (</w:t>
            </w:r>
            <w:r>
              <w:rPr>
                <w:rFonts w:cs="Sultan normal" w:hint="cs"/>
                <w:rtl/>
              </w:rPr>
              <w:t xml:space="preserve">2/5 </w:t>
            </w:r>
            <w:r w:rsidRPr="003F7CFF">
              <w:rPr>
                <w:rFonts w:cs="Sultan normal" w:hint="cs"/>
                <w:rtl/>
              </w:rPr>
              <w:t xml:space="preserve">) ان يدفع لصاحب العمل كل النفقات المترتبة على مثل هذا الاخفاق بالاضافة الى انه بدءاً من الدفعة الشهرية الثانية فانه لن تصرف اية دفعات لاحقة الا بعد حصول المقاول على شهادة صادرة من ممثل المهندس تثبت قيامه بازالة المخلفات غير الصالحة والمواد المرفوضة كافة من الموقع. </w:t>
            </w:r>
          </w:p>
          <w:p w:rsidR="00AF65A0" w:rsidRDefault="00AF65A0" w:rsidP="00AF65A0">
            <w:pPr>
              <w:spacing w:before="100" w:beforeAutospacing="1"/>
              <w:jc w:val="both"/>
              <w:rPr>
                <w:rFonts w:cs="Sultan normal"/>
              </w:rPr>
            </w:pPr>
          </w:p>
          <w:p w:rsidR="00CA74E0" w:rsidRDefault="00CA74E0" w:rsidP="00AF65A0">
            <w:pPr>
              <w:spacing w:before="100" w:beforeAutospacing="1"/>
              <w:jc w:val="both"/>
              <w:rPr>
                <w:rFonts w:cs="Sultan normal"/>
              </w:rPr>
            </w:pPr>
          </w:p>
          <w:p w:rsidR="00CA74E0" w:rsidRDefault="00CA74E0" w:rsidP="00AF65A0">
            <w:pPr>
              <w:spacing w:before="100" w:beforeAutospacing="1"/>
              <w:jc w:val="both"/>
              <w:rPr>
                <w:rFonts w:cs="Sultan normal" w:hint="cs"/>
                <w:rtl/>
              </w:rPr>
            </w:pPr>
          </w:p>
          <w:p w:rsidR="0009375F" w:rsidRPr="003F7CFF" w:rsidRDefault="0009375F" w:rsidP="00AF65A0">
            <w:pPr>
              <w:spacing w:before="100" w:beforeAutospacing="1"/>
              <w:jc w:val="both"/>
              <w:rPr>
                <w:rFonts w:cs="Sultan normal"/>
                <w:rtl/>
              </w:rPr>
            </w:pPr>
          </w:p>
          <w:p w:rsidR="00AF65A0" w:rsidRPr="003F7CFF" w:rsidRDefault="00AF65A0" w:rsidP="00AF65A0">
            <w:pPr>
              <w:spacing w:before="100" w:beforeAutospacing="1"/>
              <w:jc w:val="both"/>
              <w:rPr>
                <w:rFonts w:cs="Sultan normal"/>
                <w:u w:val="single"/>
                <w:rtl/>
              </w:rPr>
            </w:pPr>
            <w:r>
              <w:rPr>
                <w:rFonts w:cs="Sultan normal" w:hint="cs"/>
                <w:u w:val="single"/>
                <w:rtl/>
              </w:rPr>
              <w:lastRenderedPageBreak/>
              <w:t>7/7  -</w:t>
            </w:r>
            <w:r w:rsidRPr="003F7CFF">
              <w:rPr>
                <w:rFonts w:cs="Sultan normal" w:hint="cs"/>
                <w:u w:val="single"/>
                <w:rtl/>
              </w:rPr>
              <w:t xml:space="preserve"> ملكية التجهيزات الالية والمواد :</w:t>
            </w:r>
          </w:p>
          <w:p w:rsidR="00AF65A0" w:rsidRPr="003F7CFF" w:rsidRDefault="00AF65A0" w:rsidP="00AF65A0">
            <w:pPr>
              <w:spacing w:before="100" w:beforeAutospacing="1"/>
              <w:jc w:val="both"/>
              <w:rPr>
                <w:rFonts w:cs="Sultan normal"/>
                <w:rtl/>
              </w:rPr>
            </w:pPr>
            <w:r w:rsidRPr="003F7CFF">
              <w:rPr>
                <w:rFonts w:cs="Sultan normal" w:hint="cs"/>
                <w:rtl/>
              </w:rPr>
              <w:t>ما لم ينص على خلاف ذلك في العقد،  فأن اية فقرة من التجهيزات الالية والمواد، والى الحد الذي ينسجم مع قوانين الدولة، تصبح ملكاً لصاحب العمل (خالياً من اي رهن او حقوق للغير) اعتباراً من التاريخ الاقرب مما يأتي :</w:t>
            </w:r>
          </w:p>
          <w:p w:rsidR="00AF65A0" w:rsidRPr="003F7CFF" w:rsidRDefault="00AF65A0" w:rsidP="00AF65A0">
            <w:pPr>
              <w:numPr>
                <w:ilvl w:val="0"/>
                <w:numId w:val="74"/>
              </w:numPr>
              <w:spacing w:before="100" w:beforeAutospacing="1"/>
              <w:ind w:left="0" w:firstLine="0"/>
              <w:jc w:val="both"/>
              <w:rPr>
                <w:rFonts w:cs="Sultan normal"/>
                <w:rtl/>
              </w:rPr>
            </w:pPr>
            <w:r w:rsidRPr="003F7CFF">
              <w:rPr>
                <w:rFonts w:cs="Sultan normal" w:hint="cs"/>
                <w:rtl/>
              </w:rPr>
              <w:t xml:space="preserve">عندما يتم إدخالها الى الموقع او تركيبها في الأشغال. </w:t>
            </w:r>
          </w:p>
          <w:p w:rsidR="00AF65A0" w:rsidRDefault="00AF65A0" w:rsidP="00AF65A0">
            <w:pPr>
              <w:numPr>
                <w:ilvl w:val="0"/>
                <w:numId w:val="74"/>
              </w:numPr>
              <w:spacing w:before="100" w:beforeAutospacing="1"/>
              <w:ind w:left="0" w:firstLine="0"/>
              <w:jc w:val="both"/>
              <w:rPr>
                <w:rFonts w:cs="Sultan normal"/>
                <w:lang w:bidi="ar-IQ"/>
              </w:rPr>
            </w:pPr>
            <w:r w:rsidRPr="003F7CFF">
              <w:rPr>
                <w:rFonts w:cs="Sultan normal" w:hint="cs"/>
                <w:rtl/>
              </w:rPr>
              <w:t>عندما يستلم المقاول دفعة عن قيمة الألية والمواد عملاً بالفقرة (8/10) (الدفع عن الألية في حالة تعليق العمل).</w:t>
            </w:r>
          </w:p>
          <w:p w:rsidR="00597004" w:rsidRDefault="00597004" w:rsidP="00597004">
            <w:pPr>
              <w:spacing w:before="100" w:beforeAutospacing="1"/>
              <w:jc w:val="both"/>
              <w:rPr>
                <w:rFonts w:cs="Sultan normal"/>
                <w:lang w:bidi="ar-IQ"/>
              </w:rPr>
            </w:pPr>
          </w:p>
          <w:p w:rsidR="00AF65A0" w:rsidRPr="003F7CFF" w:rsidRDefault="00AF65A0" w:rsidP="00AF65A0">
            <w:pPr>
              <w:spacing w:before="100" w:beforeAutospacing="1"/>
              <w:jc w:val="both"/>
              <w:rPr>
                <w:rFonts w:cs="Sultan normal"/>
                <w:u w:val="single"/>
                <w:rtl/>
                <w:lang w:bidi="ar-IQ"/>
              </w:rPr>
            </w:pPr>
            <w:r>
              <w:rPr>
                <w:rFonts w:cs="Sultan normal" w:hint="cs"/>
                <w:u w:val="single"/>
                <w:rtl/>
              </w:rPr>
              <w:t>7/8  -</w:t>
            </w:r>
            <w:r w:rsidRPr="003F7CFF">
              <w:rPr>
                <w:rFonts w:cs="Sultan normal" w:hint="cs"/>
                <w:u w:val="single"/>
                <w:rtl/>
              </w:rPr>
              <w:t xml:space="preserve"> عوائد حق الملكية :</w:t>
            </w:r>
          </w:p>
          <w:p w:rsidR="00AF65A0" w:rsidRPr="003F7CFF" w:rsidRDefault="00AF65A0" w:rsidP="00AF65A0">
            <w:pPr>
              <w:spacing w:before="100" w:beforeAutospacing="1"/>
              <w:jc w:val="both"/>
              <w:rPr>
                <w:rFonts w:cs="Sultan normal"/>
                <w:rtl/>
              </w:rPr>
            </w:pPr>
            <w:r w:rsidRPr="003F7CFF">
              <w:rPr>
                <w:rFonts w:cs="Sultan normal" w:hint="cs"/>
                <w:rtl/>
              </w:rPr>
              <w:t xml:space="preserve">على المقاول </w:t>
            </w:r>
            <w:r w:rsidRPr="003F7CFF">
              <w:rPr>
                <w:rFonts w:cs="Sultan normal"/>
                <w:rtl/>
              </w:rPr>
              <w:t>–</w:t>
            </w:r>
            <w:r w:rsidRPr="003F7CFF">
              <w:rPr>
                <w:rFonts w:cs="Sultan normal" w:hint="cs"/>
                <w:rtl/>
              </w:rPr>
              <w:t xml:space="preserve"> مالم ينص في المواصفات على خلاف ذلك </w:t>
            </w:r>
            <w:r w:rsidRPr="003F7CFF">
              <w:rPr>
                <w:rFonts w:cs="Sultan normal"/>
                <w:rtl/>
              </w:rPr>
              <w:t>–</w:t>
            </w:r>
            <w:r w:rsidRPr="003F7CFF">
              <w:rPr>
                <w:rFonts w:cs="Sultan normal" w:hint="cs"/>
                <w:rtl/>
              </w:rPr>
              <w:t xml:space="preserve"> ان يدفع عوائد الملكية وبدلات الايجار وغيرها من الدفعات المتعلقة بما يأتي : </w:t>
            </w:r>
          </w:p>
          <w:p w:rsidR="00AF65A0" w:rsidRPr="00A87A8E" w:rsidRDefault="00AF65A0" w:rsidP="00BE73A3">
            <w:pPr>
              <w:numPr>
                <w:ilvl w:val="0"/>
                <w:numId w:val="75"/>
              </w:numPr>
              <w:spacing w:before="100" w:beforeAutospacing="1"/>
              <w:ind w:left="0" w:firstLine="0"/>
              <w:jc w:val="both"/>
              <w:rPr>
                <w:rFonts w:cs="Sultan normal"/>
                <w:rtl/>
              </w:rPr>
            </w:pPr>
            <w:r w:rsidRPr="00A87A8E">
              <w:rPr>
                <w:rFonts w:cs="Sultan normal" w:hint="cs"/>
                <w:rtl/>
              </w:rPr>
              <w:t xml:space="preserve">المواد الطبيعية التي يتم الحصول عليها من خارج الموقع. </w:t>
            </w:r>
          </w:p>
          <w:p w:rsidR="00AF65A0" w:rsidRPr="00A87A8E" w:rsidRDefault="00AF65A0" w:rsidP="00BE73A3">
            <w:pPr>
              <w:numPr>
                <w:ilvl w:val="0"/>
                <w:numId w:val="75"/>
              </w:numPr>
              <w:spacing w:before="100" w:beforeAutospacing="1"/>
              <w:ind w:left="0" w:firstLine="0"/>
              <w:jc w:val="both"/>
              <w:rPr>
                <w:rFonts w:cs="Sultan normal"/>
              </w:rPr>
            </w:pPr>
            <w:r w:rsidRPr="00A87A8E">
              <w:rPr>
                <w:rFonts w:cs="Sultan normal" w:hint="cs"/>
                <w:rtl/>
              </w:rPr>
              <w:t>التخلص من الانقاض وناتج الحفريات والمواد الفائضة الاخرى خارج الموقع (سواء كانت طبيعية أو مصنعة)، الا إذا تضمن العقد تخصيص اماكن لطرح الانقاض داخل الموقع.</w:t>
            </w:r>
          </w:p>
          <w:p w:rsidR="00AF65A0" w:rsidRPr="00746A76" w:rsidRDefault="00AF65A0" w:rsidP="00376D04">
            <w:pPr>
              <w:numPr>
                <w:ilvl w:val="0"/>
                <w:numId w:val="41"/>
              </w:numPr>
              <w:spacing w:after="120"/>
              <w:ind w:left="0"/>
              <w:jc w:val="lowKashida"/>
              <w:rPr>
                <w:rFonts w:cs="Sultan normal"/>
                <w:rtl/>
              </w:rPr>
            </w:pPr>
          </w:p>
        </w:tc>
        <w:tc>
          <w:tcPr>
            <w:tcW w:w="5662" w:type="dxa"/>
          </w:tcPr>
          <w:p w:rsidR="00AF65A0" w:rsidRPr="00A87A8E" w:rsidRDefault="00AF65A0" w:rsidP="00AF65A0">
            <w:pPr>
              <w:pStyle w:val="2"/>
              <w:spacing w:before="0"/>
              <w:jc w:val="center"/>
              <w:outlineLvl w:val="1"/>
              <w:rPr>
                <w:rFonts w:asciiTheme="minorBidi" w:hAnsiTheme="minorBidi" w:cstheme="minorBidi"/>
                <w:color w:val="auto"/>
                <w:sz w:val="22"/>
                <w:szCs w:val="22"/>
              </w:rPr>
            </w:pPr>
            <w:bookmarkStart w:id="433" w:name="_Toc464327265"/>
            <w:bookmarkStart w:id="434" w:name="_Toc465535764"/>
            <w:r w:rsidRPr="00A87A8E">
              <w:rPr>
                <w:rFonts w:asciiTheme="minorBidi" w:hAnsiTheme="minorBidi" w:cstheme="minorBidi"/>
                <w:color w:val="auto"/>
                <w:sz w:val="22"/>
                <w:szCs w:val="22"/>
                <w:u w:color="000000"/>
              </w:rPr>
              <w:lastRenderedPageBreak/>
              <w:t>Article Seven:   Mechanical Supplies,  Materials  and  Workmanship</w:t>
            </w:r>
            <w:bookmarkEnd w:id="433"/>
            <w:bookmarkEnd w:id="434"/>
          </w:p>
          <w:p w:rsidR="00AF65A0" w:rsidRPr="00A87A8E" w:rsidRDefault="00AF65A0" w:rsidP="00AF65A0">
            <w:pPr>
              <w:pStyle w:val="2"/>
              <w:spacing w:before="0"/>
              <w:outlineLvl w:val="1"/>
              <w:rPr>
                <w:rFonts w:asciiTheme="minorBidi" w:hAnsiTheme="minorBidi" w:cstheme="minorBidi"/>
                <w:color w:val="auto"/>
                <w:sz w:val="22"/>
                <w:szCs w:val="22"/>
              </w:rPr>
            </w:pPr>
            <w:bookmarkStart w:id="435" w:name="_Toc464327266"/>
            <w:bookmarkStart w:id="436" w:name="_Toc465535765"/>
            <w:r w:rsidRPr="00A87A8E">
              <w:rPr>
                <w:rFonts w:asciiTheme="minorBidi" w:hAnsiTheme="minorBidi" w:cstheme="minorBidi"/>
                <w:color w:val="auto"/>
                <w:sz w:val="22"/>
                <w:szCs w:val="22"/>
              </w:rPr>
              <w:t>7-1</w:t>
            </w:r>
            <w:bookmarkStart w:id="437" w:name="A184"/>
            <w:bookmarkEnd w:id="437"/>
            <w:r w:rsidRPr="00A87A8E">
              <w:rPr>
                <w:rFonts w:asciiTheme="minorBidi" w:hAnsiTheme="minorBidi" w:cstheme="minorBidi"/>
                <w:color w:val="auto"/>
                <w:sz w:val="22"/>
                <w:szCs w:val="22"/>
              </w:rPr>
              <w:t xml:space="preserve"> </w:t>
            </w:r>
            <w:r w:rsidRPr="00A87A8E">
              <w:rPr>
                <w:rFonts w:asciiTheme="minorBidi" w:hAnsiTheme="minorBidi" w:cstheme="minorBidi"/>
                <w:color w:val="auto"/>
                <w:sz w:val="22"/>
                <w:szCs w:val="22"/>
                <w:u w:color="000000"/>
              </w:rPr>
              <w:t>Implementation Method:</w:t>
            </w:r>
            <w:bookmarkEnd w:id="435"/>
            <w:bookmarkEnd w:id="436"/>
          </w:p>
          <w:p w:rsidR="00AF65A0" w:rsidRPr="00A87A8E" w:rsidRDefault="00AF65A0" w:rsidP="00AF65A0">
            <w:pPr>
              <w:jc w:val="right"/>
              <w:rPr>
                <w:rFonts w:ascii="Arial" w:eastAsia="Arial" w:hAnsi="Arial" w:cs="Arial"/>
              </w:rPr>
            </w:pPr>
            <w:r w:rsidRPr="00A87A8E">
              <w:rPr>
                <w:rFonts w:ascii="Arial" w:eastAsia="Arial" w:hAnsi="Arial" w:cs="Arial"/>
              </w:rPr>
              <w:t>Co</w:t>
            </w:r>
            <w:r w:rsidRPr="00A87A8E">
              <w:rPr>
                <w:rFonts w:ascii="Arial" w:eastAsia="Arial" w:hAnsi="Arial" w:cs="Arial"/>
                <w:spacing w:val="1"/>
              </w:rPr>
              <w:t>n</w:t>
            </w:r>
            <w:r w:rsidRPr="00A87A8E">
              <w:rPr>
                <w:rFonts w:ascii="Arial" w:eastAsia="Arial" w:hAnsi="Arial" w:cs="Arial"/>
              </w:rPr>
              <w:t>tract</w:t>
            </w:r>
            <w:r w:rsidRPr="00A87A8E">
              <w:rPr>
                <w:rFonts w:ascii="Arial" w:eastAsia="Arial" w:hAnsi="Arial" w:cs="Arial"/>
                <w:spacing w:val="2"/>
              </w:rPr>
              <w:t>o</w:t>
            </w:r>
            <w:r w:rsidRPr="00A87A8E">
              <w:rPr>
                <w:rFonts w:ascii="Arial" w:eastAsia="Arial" w:hAnsi="Arial" w:cs="Arial"/>
              </w:rPr>
              <w:t>r</w:t>
            </w:r>
            <w:r w:rsidRPr="00A87A8E">
              <w:rPr>
                <w:rFonts w:ascii="Arial" w:eastAsia="Arial" w:hAnsi="Arial" w:cs="Arial"/>
                <w:spacing w:val="2"/>
              </w:rPr>
              <w:t xml:space="preserve"> </w:t>
            </w:r>
            <w:r w:rsidRPr="00A87A8E">
              <w:rPr>
                <w:rFonts w:ascii="Arial" w:eastAsia="Arial" w:hAnsi="Arial" w:cs="Arial"/>
                <w:spacing w:val="-2"/>
              </w:rPr>
              <w:t>s</w:t>
            </w:r>
            <w:r w:rsidRPr="00A87A8E">
              <w:rPr>
                <w:rFonts w:ascii="Arial" w:eastAsia="Arial" w:hAnsi="Arial" w:cs="Arial"/>
              </w:rPr>
              <w:t>h</w:t>
            </w:r>
            <w:r w:rsidRPr="00A87A8E">
              <w:rPr>
                <w:rFonts w:ascii="Arial" w:eastAsia="Arial" w:hAnsi="Arial" w:cs="Arial"/>
                <w:spacing w:val="2"/>
              </w:rPr>
              <w:t>a</w:t>
            </w:r>
            <w:r w:rsidRPr="00A87A8E">
              <w:rPr>
                <w:rFonts w:ascii="Arial" w:eastAsia="Arial" w:hAnsi="Arial" w:cs="Arial"/>
              </w:rPr>
              <w:t>ll</w:t>
            </w:r>
            <w:r w:rsidRPr="00A87A8E">
              <w:rPr>
                <w:rFonts w:ascii="Arial" w:eastAsia="Arial" w:hAnsi="Arial" w:cs="Arial"/>
                <w:spacing w:val="2"/>
              </w:rPr>
              <w:t xml:space="preserve"> </w:t>
            </w:r>
            <w:r w:rsidRPr="00A87A8E">
              <w:rPr>
                <w:rFonts w:ascii="Arial" w:eastAsia="Arial" w:hAnsi="Arial" w:cs="Arial"/>
              </w:rPr>
              <w:t>m</w:t>
            </w:r>
            <w:r w:rsidRPr="00A87A8E">
              <w:rPr>
                <w:rFonts w:ascii="Arial" w:eastAsia="Arial" w:hAnsi="Arial" w:cs="Arial"/>
                <w:spacing w:val="-2"/>
              </w:rPr>
              <w:t>a</w:t>
            </w:r>
            <w:r w:rsidRPr="00A87A8E">
              <w:rPr>
                <w:rFonts w:ascii="Arial" w:eastAsia="Arial" w:hAnsi="Arial" w:cs="Arial"/>
              </w:rPr>
              <w:t>nu</w:t>
            </w:r>
            <w:r w:rsidRPr="00A87A8E">
              <w:rPr>
                <w:rFonts w:ascii="Arial" w:eastAsia="Arial" w:hAnsi="Arial" w:cs="Arial"/>
                <w:spacing w:val="2"/>
              </w:rPr>
              <w:t>f</w:t>
            </w:r>
            <w:r w:rsidRPr="00A87A8E">
              <w:rPr>
                <w:rFonts w:ascii="Arial" w:eastAsia="Arial" w:hAnsi="Arial" w:cs="Arial"/>
              </w:rPr>
              <w:t>a</w:t>
            </w:r>
            <w:r w:rsidRPr="00A87A8E">
              <w:rPr>
                <w:rFonts w:ascii="Arial" w:eastAsia="Arial" w:hAnsi="Arial" w:cs="Arial"/>
                <w:spacing w:val="-1"/>
              </w:rPr>
              <w:t>c</w:t>
            </w:r>
            <w:r w:rsidRPr="00A87A8E">
              <w:rPr>
                <w:rFonts w:ascii="Arial" w:eastAsia="Arial" w:hAnsi="Arial" w:cs="Arial"/>
              </w:rPr>
              <w:t>t</w:t>
            </w:r>
            <w:r w:rsidRPr="00A87A8E">
              <w:rPr>
                <w:rFonts w:ascii="Arial" w:eastAsia="Arial" w:hAnsi="Arial" w:cs="Arial"/>
                <w:spacing w:val="1"/>
              </w:rPr>
              <w:t>u</w:t>
            </w:r>
            <w:r w:rsidRPr="00A87A8E">
              <w:rPr>
                <w:rFonts w:ascii="Arial" w:eastAsia="Arial" w:hAnsi="Arial" w:cs="Arial"/>
              </w:rPr>
              <w:t>re</w:t>
            </w:r>
            <w:r w:rsidRPr="00A87A8E">
              <w:rPr>
                <w:rFonts w:ascii="Arial" w:eastAsia="Arial" w:hAnsi="Arial" w:cs="Arial"/>
                <w:spacing w:val="1"/>
              </w:rPr>
              <w:t xml:space="preserve"> </w:t>
            </w:r>
            <w:r w:rsidRPr="00A87A8E">
              <w:rPr>
                <w:rFonts w:ascii="Arial" w:eastAsia="Arial" w:hAnsi="Arial" w:cs="Arial"/>
                <w:spacing w:val="2"/>
              </w:rPr>
              <w:t>m</w:t>
            </w:r>
            <w:r w:rsidRPr="00A87A8E">
              <w:rPr>
                <w:rFonts w:ascii="Arial" w:eastAsia="Arial" w:hAnsi="Arial" w:cs="Arial"/>
              </w:rPr>
              <w:t>e</w:t>
            </w:r>
            <w:r w:rsidRPr="00A87A8E">
              <w:rPr>
                <w:rFonts w:ascii="Arial" w:eastAsia="Arial" w:hAnsi="Arial" w:cs="Arial"/>
                <w:spacing w:val="-1"/>
              </w:rPr>
              <w:t>c</w:t>
            </w:r>
            <w:r w:rsidRPr="00A87A8E">
              <w:rPr>
                <w:rFonts w:ascii="Arial" w:eastAsia="Arial" w:hAnsi="Arial" w:cs="Arial"/>
              </w:rPr>
              <w:t>h</w:t>
            </w:r>
            <w:r w:rsidRPr="00A87A8E">
              <w:rPr>
                <w:rFonts w:ascii="Arial" w:eastAsia="Arial" w:hAnsi="Arial" w:cs="Arial"/>
                <w:spacing w:val="2"/>
              </w:rPr>
              <w:t>a</w:t>
            </w:r>
            <w:r w:rsidRPr="00A87A8E">
              <w:rPr>
                <w:rFonts w:ascii="Arial" w:eastAsia="Arial" w:hAnsi="Arial" w:cs="Arial"/>
              </w:rPr>
              <w:t>nic</w:t>
            </w:r>
            <w:r w:rsidRPr="00A87A8E">
              <w:rPr>
                <w:rFonts w:ascii="Arial" w:eastAsia="Arial" w:hAnsi="Arial" w:cs="Arial"/>
                <w:spacing w:val="1"/>
              </w:rPr>
              <w:t>a</w:t>
            </w:r>
            <w:r w:rsidRPr="00A87A8E">
              <w:rPr>
                <w:rFonts w:ascii="Arial" w:eastAsia="Arial" w:hAnsi="Arial" w:cs="Arial"/>
              </w:rPr>
              <w:t>l su</w:t>
            </w:r>
            <w:r w:rsidRPr="00A87A8E">
              <w:rPr>
                <w:rFonts w:ascii="Arial" w:eastAsia="Arial" w:hAnsi="Arial" w:cs="Arial"/>
                <w:spacing w:val="2"/>
              </w:rPr>
              <w:t>p</w:t>
            </w:r>
            <w:r w:rsidRPr="00A87A8E">
              <w:rPr>
                <w:rFonts w:ascii="Arial" w:eastAsia="Arial" w:hAnsi="Arial" w:cs="Arial"/>
              </w:rPr>
              <w:t>plies,</w:t>
            </w:r>
            <w:r w:rsidRPr="00A87A8E">
              <w:rPr>
                <w:rFonts w:ascii="Arial" w:eastAsia="Arial" w:hAnsi="Arial" w:cs="Arial"/>
                <w:spacing w:val="2"/>
              </w:rPr>
              <w:t xml:space="preserve"> </w:t>
            </w:r>
            <w:r w:rsidRPr="00A87A8E">
              <w:rPr>
                <w:rFonts w:ascii="Arial" w:eastAsia="Arial" w:hAnsi="Arial" w:cs="Arial"/>
              </w:rPr>
              <w:t>pr</w:t>
            </w:r>
            <w:r w:rsidRPr="00A87A8E">
              <w:rPr>
                <w:rFonts w:ascii="Arial" w:eastAsia="Arial" w:hAnsi="Arial" w:cs="Arial"/>
                <w:spacing w:val="1"/>
              </w:rPr>
              <w:t>o</w:t>
            </w:r>
            <w:r w:rsidRPr="00A87A8E">
              <w:rPr>
                <w:rFonts w:ascii="Arial" w:eastAsia="Arial" w:hAnsi="Arial" w:cs="Arial"/>
                <w:spacing w:val="-1"/>
              </w:rPr>
              <w:t>d</w:t>
            </w:r>
            <w:r w:rsidRPr="00A87A8E">
              <w:rPr>
                <w:rFonts w:ascii="Arial" w:eastAsia="Arial" w:hAnsi="Arial" w:cs="Arial"/>
              </w:rPr>
              <w:t>uce</w:t>
            </w:r>
            <w:r w:rsidRPr="00A87A8E">
              <w:rPr>
                <w:rFonts w:ascii="Arial" w:eastAsia="Arial" w:hAnsi="Arial" w:cs="Arial"/>
                <w:spacing w:val="3"/>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 xml:space="preserve">d </w:t>
            </w:r>
            <w:r w:rsidRPr="00A87A8E">
              <w:rPr>
                <w:rFonts w:ascii="Arial" w:eastAsia="Arial" w:hAnsi="Arial" w:cs="Arial"/>
                <w:spacing w:val="2"/>
              </w:rPr>
              <w:t>m</w:t>
            </w:r>
            <w:r w:rsidRPr="00A87A8E">
              <w:rPr>
                <w:rFonts w:ascii="Arial" w:eastAsia="Arial" w:hAnsi="Arial" w:cs="Arial"/>
              </w:rPr>
              <w:t>an</w:t>
            </w:r>
            <w:r w:rsidRPr="00A87A8E">
              <w:rPr>
                <w:rFonts w:ascii="Arial" w:eastAsia="Arial" w:hAnsi="Arial" w:cs="Arial"/>
                <w:spacing w:val="-2"/>
              </w:rPr>
              <w:t>u</w:t>
            </w:r>
            <w:r w:rsidRPr="00A87A8E">
              <w:rPr>
                <w:rFonts w:ascii="Arial" w:eastAsia="Arial" w:hAnsi="Arial" w:cs="Arial"/>
                <w:spacing w:val="3"/>
              </w:rPr>
              <w:t>f</w:t>
            </w:r>
            <w:r w:rsidRPr="00A87A8E">
              <w:rPr>
                <w:rFonts w:ascii="Arial" w:eastAsia="Arial" w:hAnsi="Arial" w:cs="Arial"/>
              </w:rPr>
              <w:t>a</w:t>
            </w:r>
            <w:r w:rsidRPr="00A87A8E">
              <w:rPr>
                <w:rFonts w:ascii="Arial" w:eastAsia="Arial" w:hAnsi="Arial" w:cs="Arial"/>
                <w:spacing w:val="-1"/>
              </w:rPr>
              <w:t>c</w:t>
            </w:r>
            <w:r w:rsidRPr="00A87A8E">
              <w:rPr>
                <w:rFonts w:ascii="Arial" w:eastAsia="Arial" w:hAnsi="Arial" w:cs="Arial"/>
              </w:rPr>
              <w:t>t</w:t>
            </w:r>
            <w:r w:rsidRPr="00A87A8E">
              <w:rPr>
                <w:rFonts w:ascii="Arial" w:eastAsia="Arial" w:hAnsi="Arial" w:cs="Arial"/>
                <w:spacing w:val="1"/>
              </w:rPr>
              <w:t>u</w:t>
            </w:r>
            <w:r w:rsidRPr="00A87A8E">
              <w:rPr>
                <w:rFonts w:ascii="Arial" w:eastAsia="Arial" w:hAnsi="Arial" w:cs="Arial"/>
              </w:rPr>
              <w:t>re</w:t>
            </w:r>
            <w:r w:rsidRPr="00A87A8E">
              <w:rPr>
                <w:rFonts w:ascii="Arial" w:eastAsia="Arial" w:hAnsi="Arial" w:cs="Arial"/>
                <w:spacing w:val="-1"/>
              </w:rPr>
              <w:t xml:space="preserve"> </w:t>
            </w:r>
            <w:r w:rsidRPr="00A87A8E">
              <w:rPr>
                <w:rFonts w:ascii="Arial" w:eastAsia="Arial" w:hAnsi="Arial" w:cs="Arial"/>
                <w:spacing w:val="2"/>
              </w:rPr>
              <w:t>m</w:t>
            </w:r>
            <w:r w:rsidRPr="00A87A8E">
              <w:rPr>
                <w:rFonts w:ascii="Arial" w:eastAsia="Arial" w:hAnsi="Arial" w:cs="Arial"/>
                <w:spacing w:val="-1"/>
              </w:rPr>
              <w:t>a</w:t>
            </w:r>
            <w:r w:rsidRPr="00A87A8E">
              <w:rPr>
                <w:rFonts w:ascii="Arial" w:eastAsia="Arial" w:hAnsi="Arial" w:cs="Arial"/>
              </w:rPr>
              <w:t>t</w:t>
            </w:r>
            <w:r w:rsidRPr="00A87A8E">
              <w:rPr>
                <w:rFonts w:ascii="Arial" w:eastAsia="Arial" w:hAnsi="Arial" w:cs="Arial"/>
                <w:spacing w:val="1"/>
              </w:rPr>
              <w:t>e</w:t>
            </w:r>
            <w:r w:rsidRPr="00A87A8E">
              <w:rPr>
                <w:rFonts w:ascii="Arial" w:eastAsia="Arial" w:hAnsi="Arial" w:cs="Arial"/>
              </w:rPr>
              <w:t>r</w:t>
            </w:r>
            <w:r w:rsidRPr="00A87A8E">
              <w:rPr>
                <w:rFonts w:ascii="Arial" w:eastAsia="Arial" w:hAnsi="Arial" w:cs="Arial"/>
                <w:spacing w:val="-1"/>
              </w:rPr>
              <w:t>i</w:t>
            </w:r>
            <w:r w:rsidRPr="00A87A8E">
              <w:rPr>
                <w:rFonts w:ascii="Arial" w:eastAsia="Arial" w:hAnsi="Arial" w:cs="Arial"/>
              </w:rPr>
              <w:t>als,</w:t>
            </w:r>
            <w:r w:rsidRPr="00A87A8E">
              <w:rPr>
                <w:rFonts w:ascii="Arial" w:eastAsia="Arial" w:hAnsi="Arial" w:cs="Arial"/>
                <w:spacing w:val="-1"/>
              </w:rPr>
              <w:t xml:space="preserve"> </w:t>
            </w:r>
            <w:r w:rsidRPr="00A87A8E">
              <w:rPr>
                <w:rFonts w:ascii="Arial" w:eastAsia="Arial" w:hAnsi="Arial" w:cs="Arial"/>
                <w:spacing w:val="1"/>
              </w:rPr>
              <w:t>a</w:t>
            </w:r>
            <w:r w:rsidRPr="00A87A8E">
              <w:rPr>
                <w:rFonts w:ascii="Arial" w:eastAsia="Arial" w:hAnsi="Arial" w:cs="Arial"/>
              </w:rPr>
              <w:t xml:space="preserve">nd all </w:t>
            </w:r>
            <w:r w:rsidRPr="00A87A8E">
              <w:rPr>
                <w:rFonts w:ascii="Arial" w:eastAsia="Arial" w:hAnsi="Arial" w:cs="Arial"/>
                <w:spacing w:val="1"/>
              </w:rPr>
              <w:t>o</w:t>
            </w:r>
            <w:r w:rsidRPr="00A87A8E">
              <w:rPr>
                <w:rFonts w:ascii="Arial" w:eastAsia="Arial" w:hAnsi="Arial" w:cs="Arial"/>
                <w:spacing w:val="-2"/>
              </w:rPr>
              <w:t>t</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r i</w:t>
            </w:r>
            <w:r w:rsidRPr="00A87A8E">
              <w:rPr>
                <w:rFonts w:ascii="Arial" w:eastAsia="Arial" w:hAnsi="Arial" w:cs="Arial"/>
                <w:spacing w:val="-1"/>
              </w:rPr>
              <w:t>m</w:t>
            </w:r>
            <w:r w:rsidRPr="00A87A8E">
              <w:rPr>
                <w:rFonts w:ascii="Arial" w:eastAsia="Arial" w:hAnsi="Arial" w:cs="Arial"/>
              </w:rPr>
              <w:t>plement</w:t>
            </w:r>
            <w:r w:rsidRPr="00A87A8E">
              <w:rPr>
                <w:rFonts w:ascii="Arial" w:eastAsia="Arial" w:hAnsi="Arial" w:cs="Arial"/>
                <w:spacing w:val="2"/>
              </w:rPr>
              <w:t>a</w:t>
            </w:r>
            <w:r w:rsidRPr="00A87A8E">
              <w:rPr>
                <w:rFonts w:ascii="Arial" w:eastAsia="Arial" w:hAnsi="Arial" w:cs="Arial"/>
              </w:rPr>
              <w:t>ti</w:t>
            </w:r>
            <w:r w:rsidRPr="00A87A8E">
              <w:rPr>
                <w:rFonts w:ascii="Arial" w:eastAsia="Arial" w:hAnsi="Arial" w:cs="Arial"/>
                <w:spacing w:val="-1"/>
              </w:rPr>
              <w:t>o</w:t>
            </w:r>
            <w:r w:rsidRPr="00A87A8E">
              <w:rPr>
                <w:rFonts w:ascii="Arial" w:eastAsia="Arial" w:hAnsi="Arial" w:cs="Arial"/>
              </w:rPr>
              <w:t>n</w:t>
            </w:r>
            <w:r w:rsidRPr="00A87A8E">
              <w:rPr>
                <w:rFonts w:ascii="Arial" w:eastAsia="Arial" w:hAnsi="Arial" w:cs="Arial"/>
                <w:spacing w:val="2"/>
              </w:rPr>
              <w:t xml:space="preserve"> </w:t>
            </w:r>
            <w:r w:rsidRPr="00A87A8E">
              <w:rPr>
                <w:rFonts w:ascii="Arial" w:eastAsia="Arial" w:hAnsi="Arial" w:cs="Arial"/>
                <w:spacing w:val="-3"/>
              </w:rPr>
              <w:t>w</w:t>
            </w:r>
            <w:r w:rsidRPr="00A87A8E">
              <w:rPr>
                <w:rFonts w:ascii="Arial" w:eastAsia="Arial" w:hAnsi="Arial" w:cs="Arial"/>
              </w:rPr>
              <w:t xml:space="preserve">orks </w:t>
            </w:r>
            <w:r w:rsidRPr="00A87A8E">
              <w:rPr>
                <w:rFonts w:ascii="Arial" w:eastAsia="Arial" w:hAnsi="Arial" w:cs="Arial"/>
                <w:spacing w:val="2"/>
              </w:rPr>
              <w:t>a</w:t>
            </w:r>
            <w:r w:rsidRPr="00A87A8E">
              <w:rPr>
                <w:rFonts w:ascii="Arial" w:eastAsia="Arial" w:hAnsi="Arial" w:cs="Arial"/>
              </w:rPr>
              <w:t>s</w:t>
            </w:r>
            <w:r w:rsidRPr="00A87A8E">
              <w:rPr>
                <w:rFonts w:ascii="Arial" w:eastAsia="Arial" w:hAnsi="Arial" w:cs="Arial"/>
                <w:spacing w:val="-2"/>
              </w:rPr>
              <w:t xml:space="preserve"> </w:t>
            </w:r>
            <w:r w:rsidRPr="00A87A8E">
              <w:rPr>
                <w:rFonts w:ascii="Arial" w:eastAsia="Arial" w:hAnsi="Arial" w:cs="Arial"/>
                <w:spacing w:val="3"/>
              </w:rPr>
              <w:t>f</w:t>
            </w:r>
            <w:r w:rsidRPr="00A87A8E">
              <w:rPr>
                <w:rFonts w:ascii="Arial" w:eastAsia="Arial" w:hAnsi="Arial" w:cs="Arial"/>
              </w:rPr>
              <w:t>ollo</w:t>
            </w:r>
            <w:r w:rsidRPr="00A87A8E">
              <w:rPr>
                <w:rFonts w:ascii="Arial" w:eastAsia="Arial" w:hAnsi="Arial" w:cs="Arial"/>
                <w:spacing w:val="-2"/>
              </w:rPr>
              <w:t>w</w:t>
            </w:r>
            <w:r w:rsidRPr="00A87A8E">
              <w:rPr>
                <w:rFonts w:ascii="Arial" w:eastAsia="Arial" w:hAnsi="Arial" w:cs="Arial"/>
              </w:rPr>
              <w:t>s:</w:t>
            </w:r>
          </w:p>
          <w:p w:rsidR="00AF65A0" w:rsidRPr="00A87A8E" w:rsidRDefault="00AF65A0" w:rsidP="00AF65A0">
            <w:pPr>
              <w:jc w:val="right"/>
              <w:rPr>
                <w:rFonts w:ascii="Arial" w:eastAsia="Arial" w:hAnsi="Arial" w:cs="Arial"/>
              </w:rPr>
            </w:pPr>
            <w:r w:rsidRPr="00A87A8E">
              <w:rPr>
                <w:rFonts w:ascii="Arial" w:eastAsia="Arial" w:hAnsi="Arial" w:cs="Arial"/>
                <w:spacing w:val="1"/>
              </w:rPr>
              <w:t>a</w:t>
            </w:r>
            <w:r w:rsidRPr="00A87A8E">
              <w:rPr>
                <w:rFonts w:ascii="Arial" w:eastAsia="Arial" w:hAnsi="Arial" w:cs="Arial"/>
              </w:rPr>
              <w:t xml:space="preserve">) </w:t>
            </w:r>
            <w:r w:rsidRPr="00A87A8E">
              <w:rPr>
                <w:rFonts w:ascii="Arial" w:eastAsia="Arial" w:hAnsi="Arial" w:cs="Arial"/>
                <w:spacing w:val="13"/>
              </w:rPr>
              <w:t xml:space="preserve"> </w:t>
            </w:r>
            <w:r w:rsidRPr="00A87A8E">
              <w:rPr>
                <w:rFonts w:ascii="Arial" w:eastAsia="Arial" w:hAnsi="Arial" w:cs="Arial"/>
              </w:rPr>
              <w:t>In</w:t>
            </w:r>
            <w:r w:rsidRPr="00A87A8E">
              <w:rPr>
                <w:rFonts w:ascii="Arial" w:eastAsia="Arial" w:hAnsi="Arial" w:cs="Arial"/>
                <w:spacing w:val="2"/>
              </w:rPr>
              <w:t xml:space="preserve"> </w:t>
            </w:r>
            <w:r w:rsidRPr="00A87A8E">
              <w:rPr>
                <w:rFonts w:ascii="Arial" w:eastAsia="Arial" w:hAnsi="Arial" w:cs="Arial"/>
              </w:rPr>
              <w:t>the</w:t>
            </w:r>
            <w:r w:rsidRPr="00A87A8E">
              <w:rPr>
                <w:rFonts w:ascii="Arial" w:eastAsia="Arial" w:hAnsi="Arial" w:cs="Arial"/>
                <w:spacing w:val="-1"/>
              </w:rPr>
              <w:t xml:space="preserve"> </w:t>
            </w:r>
            <w:r w:rsidRPr="00A87A8E">
              <w:rPr>
                <w:rFonts w:ascii="Arial" w:eastAsia="Arial" w:hAnsi="Arial" w:cs="Arial"/>
                <w:spacing w:val="2"/>
              </w:rPr>
              <w:t>m</w:t>
            </w:r>
            <w:r w:rsidRPr="00A87A8E">
              <w:rPr>
                <w:rFonts w:ascii="Arial" w:eastAsia="Arial" w:hAnsi="Arial" w:cs="Arial"/>
                <w:spacing w:val="1"/>
              </w:rPr>
              <w:t>a</w:t>
            </w:r>
            <w:r w:rsidRPr="00A87A8E">
              <w:rPr>
                <w:rFonts w:ascii="Arial" w:eastAsia="Arial" w:hAnsi="Arial" w:cs="Arial"/>
                <w:spacing w:val="-1"/>
              </w:rPr>
              <w:t>n</w:t>
            </w:r>
            <w:r w:rsidRPr="00A87A8E">
              <w:rPr>
                <w:rFonts w:ascii="Arial" w:eastAsia="Arial" w:hAnsi="Arial" w:cs="Arial"/>
              </w:rPr>
              <w:t>n</w:t>
            </w:r>
            <w:r w:rsidRPr="00A87A8E">
              <w:rPr>
                <w:rFonts w:ascii="Arial" w:eastAsia="Arial" w:hAnsi="Arial" w:cs="Arial"/>
                <w:spacing w:val="2"/>
              </w:rPr>
              <w:t>e</w:t>
            </w:r>
            <w:r w:rsidRPr="00A87A8E">
              <w:rPr>
                <w:rFonts w:ascii="Arial" w:eastAsia="Arial" w:hAnsi="Arial" w:cs="Arial"/>
              </w:rPr>
              <w:t xml:space="preserve">r </w:t>
            </w:r>
            <w:r w:rsidRPr="00A87A8E">
              <w:rPr>
                <w:rFonts w:ascii="Arial" w:eastAsia="Arial" w:hAnsi="Arial" w:cs="Arial"/>
                <w:spacing w:val="-3"/>
              </w:rPr>
              <w:t>s</w:t>
            </w:r>
            <w:r w:rsidRPr="00A87A8E">
              <w:rPr>
                <w:rFonts w:ascii="Arial" w:eastAsia="Arial" w:hAnsi="Arial" w:cs="Arial"/>
              </w:rPr>
              <w:t>p</w:t>
            </w:r>
            <w:r w:rsidRPr="00A87A8E">
              <w:rPr>
                <w:rFonts w:ascii="Arial" w:eastAsia="Arial" w:hAnsi="Arial" w:cs="Arial"/>
                <w:spacing w:val="2"/>
              </w:rPr>
              <w:t>e</w:t>
            </w:r>
            <w:r w:rsidRPr="00A87A8E">
              <w:rPr>
                <w:rFonts w:ascii="Arial" w:eastAsia="Arial" w:hAnsi="Arial" w:cs="Arial"/>
              </w:rPr>
              <w:t>c</w:t>
            </w:r>
            <w:r w:rsidRPr="00A87A8E">
              <w:rPr>
                <w:rFonts w:ascii="Arial" w:eastAsia="Arial" w:hAnsi="Arial" w:cs="Arial"/>
                <w:spacing w:val="-3"/>
              </w:rPr>
              <w:t>i</w:t>
            </w:r>
            <w:r w:rsidRPr="00A87A8E">
              <w:rPr>
                <w:rFonts w:ascii="Arial" w:eastAsia="Arial" w:hAnsi="Arial" w:cs="Arial"/>
                <w:spacing w:val="3"/>
              </w:rPr>
              <w:t>f</w:t>
            </w:r>
            <w:r w:rsidRPr="00A87A8E">
              <w:rPr>
                <w:rFonts w:ascii="Arial" w:eastAsia="Arial" w:hAnsi="Arial" w:cs="Arial"/>
              </w:rPr>
              <w:t>i</w:t>
            </w:r>
            <w:r w:rsidRPr="00A87A8E">
              <w:rPr>
                <w:rFonts w:ascii="Arial" w:eastAsia="Arial" w:hAnsi="Arial" w:cs="Arial"/>
                <w:spacing w:val="-2"/>
              </w:rPr>
              <w:t>e</w:t>
            </w:r>
            <w:r w:rsidRPr="00A87A8E">
              <w:rPr>
                <w:rFonts w:ascii="Arial" w:eastAsia="Arial" w:hAnsi="Arial" w:cs="Arial"/>
              </w:rPr>
              <w:t>d</w:t>
            </w:r>
            <w:r w:rsidRPr="00A87A8E">
              <w:rPr>
                <w:rFonts w:ascii="Arial" w:eastAsia="Arial" w:hAnsi="Arial" w:cs="Arial"/>
                <w:spacing w:val="2"/>
              </w:rPr>
              <w:t xml:space="preserve"> </w:t>
            </w:r>
            <w:r w:rsidRPr="00A87A8E">
              <w:rPr>
                <w:rFonts w:ascii="Arial" w:eastAsia="Arial" w:hAnsi="Arial" w:cs="Arial"/>
              </w:rPr>
              <w:t>in the</w:t>
            </w:r>
            <w:r w:rsidRPr="00A87A8E">
              <w:rPr>
                <w:rFonts w:ascii="Arial" w:eastAsia="Arial" w:hAnsi="Arial" w:cs="Arial"/>
                <w:spacing w:val="2"/>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 xml:space="preserve">tract </w:t>
            </w:r>
            <w:r w:rsidRPr="00A87A8E">
              <w:rPr>
                <w:rFonts w:ascii="Arial" w:eastAsia="Arial" w:hAnsi="Arial" w:cs="Arial"/>
                <w:spacing w:val="-1"/>
              </w:rPr>
              <w:t>(</w:t>
            </w:r>
            <w:r w:rsidRPr="00A87A8E">
              <w:rPr>
                <w:rFonts w:ascii="Arial" w:eastAsia="Arial" w:hAnsi="Arial" w:cs="Arial"/>
              </w:rPr>
              <w:t xml:space="preserve">if </w:t>
            </w:r>
            <w:r w:rsidRPr="00A87A8E">
              <w:rPr>
                <w:rFonts w:ascii="Arial" w:eastAsia="Arial" w:hAnsi="Arial" w:cs="Arial"/>
                <w:spacing w:val="1"/>
              </w:rPr>
              <w:t>a</w:t>
            </w:r>
            <w:r w:rsidRPr="00A87A8E">
              <w:rPr>
                <w:rFonts w:ascii="Arial" w:eastAsia="Arial" w:hAnsi="Arial" w:cs="Arial"/>
              </w:rPr>
              <w:t>n</w:t>
            </w:r>
            <w:r w:rsidRPr="00A87A8E">
              <w:rPr>
                <w:rFonts w:ascii="Arial" w:eastAsia="Arial" w:hAnsi="Arial" w:cs="Arial"/>
                <w:spacing w:val="-1"/>
              </w:rPr>
              <w:t>y</w:t>
            </w:r>
            <w:r w:rsidRPr="00A87A8E">
              <w:rPr>
                <w:rFonts w:ascii="Arial" w:eastAsia="Arial" w:hAnsi="Arial" w:cs="Arial"/>
              </w:rPr>
              <w:t>).</w:t>
            </w:r>
          </w:p>
          <w:p w:rsidR="00AF65A0" w:rsidRPr="00A87A8E" w:rsidRDefault="00AF65A0" w:rsidP="00AF65A0">
            <w:pPr>
              <w:ind w:hanging="360"/>
              <w:jc w:val="right"/>
              <w:rPr>
                <w:rFonts w:ascii="Arial" w:eastAsia="Arial" w:hAnsi="Arial" w:cs="Arial"/>
              </w:rPr>
            </w:pPr>
            <w:r w:rsidRPr="00A87A8E">
              <w:rPr>
                <w:rFonts w:ascii="Arial" w:eastAsia="Arial" w:hAnsi="Arial" w:cs="Arial"/>
                <w:spacing w:val="1"/>
              </w:rPr>
              <w:t>b</w:t>
            </w:r>
            <w:r w:rsidRPr="00A87A8E">
              <w:rPr>
                <w:rFonts w:ascii="Arial" w:eastAsia="Arial" w:hAnsi="Arial" w:cs="Arial"/>
              </w:rPr>
              <w:t xml:space="preserve">) </w:t>
            </w:r>
            <w:r w:rsidRPr="00A87A8E">
              <w:rPr>
                <w:rFonts w:ascii="Arial" w:eastAsia="Arial" w:hAnsi="Arial" w:cs="Arial"/>
                <w:spacing w:val="13"/>
              </w:rPr>
              <w:t xml:space="preserve"> </w:t>
            </w:r>
            <w:r w:rsidRPr="00A87A8E">
              <w:rPr>
                <w:rFonts w:ascii="Arial" w:eastAsia="Arial" w:hAnsi="Arial" w:cs="Arial"/>
              </w:rPr>
              <w:t>In</w:t>
            </w:r>
            <w:r w:rsidRPr="00A87A8E">
              <w:rPr>
                <w:rFonts w:ascii="Arial" w:eastAsia="Arial" w:hAnsi="Arial" w:cs="Arial"/>
                <w:spacing w:val="14"/>
              </w:rPr>
              <w:t xml:space="preserve"> </w:t>
            </w:r>
            <w:r w:rsidRPr="00A87A8E">
              <w:rPr>
                <w:rFonts w:ascii="Arial" w:eastAsia="Arial" w:hAnsi="Arial" w:cs="Arial"/>
              </w:rPr>
              <w:t>a</w:t>
            </w:r>
            <w:r w:rsidRPr="00A87A8E">
              <w:rPr>
                <w:rFonts w:ascii="Arial" w:eastAsia="Arial" w:hAnsi="Arial" w:cs="Arial"/>
                <w:spacing w:val="14"/>
              </w:rPr>
              <w:t xml:space="preserve"> </w:t>
            </w:r>
            <w:r w:rsidRPr="00A87A8E">
              <w:rPr>
                <w:rFonts w:ascii="Arial" w:eastAsia="Arial" w:hAnsi="Arial" w:cs="Arial"/>
                <w:spacing w:val="-2"/>
              </w:rPr>
              <w:t>k</w:t>
            </w:r>
            <w:r w:rsidRPr="00A87A8E">
              <w:rPr>
                <w:rFonts w:ascii="Arial" w:eastAsia="Arial" w:hAnsi="Arial" w:cs="Arial"/>
              </w:rPr>
              <w:t>een</w:t>
            </w:r>
            <w:r w:rsidRPr="00A87A8E">
              <w:rPr>
                <w:rFonts w:ascii="Arial" w:eastAsia="Arial" w:hAnsi="Arial" w:cs="Arial"/>
                <w:spacing w:val="13"/>
              </w:rPr>
              <w:t xml:space="preserve"> </w:t>
            </w:r>
            <w:r w:rsidRPr="00A87A8E">
              <w:rPr>
                <w:rFonts w:ascii="Arial" w:eastAsia="Arial" w:hAnsi="Arial" w:cs="Arial"/>
              </w:rPr>
              <w:t>manner</w:t>
            </w:r>
            <w:r w:rsidRPr="00A87A8E">
              <w:rPr>
                <w:rFonts w:ascii="Arial" w:eastAsia="Arial" w:hAnsi="Arial" w:cs="Arial"/>
                <w:spacing w:val="13"/>
              </w:rPr>
              <w:t xml:space="preserve"> </w:t>
            </w:r>
            <w:r w:rsidRPr="00A87A8E">
              <w:rPr>
                <w:rFonts w:ascii="Arial" w:eastAsia="Arial" w:hAnsi="Arial" w:cs="Arial"/>
                <w:spacing w:val="-1"/>
              </w:rPr>
              <w:t>a</w:t>
            </w:r>
            <w:r w:rsidRPr="00A87A8E">
              <w:rPr>
                <w:rFonts w:ascii="Arial" w:eastAsia="Arial" w:hAnsi="Arial" w:cs="Arial"/>
              </w:rPr>
              <w:t>nd</w:t>
            </w:r>
            <w:r w:rsidRPr="00A87A8E">
              <w:rPr>
                <w:rFonts w:ascii="Arial" w:eastAsia="Arial" w:hAnsi="Arial" w:cs="Arial"/>
                <w:spacing w:val="-5"/>
              </w:rPr>
              <w:t xml:space="preserve"> </w:t>
            </w:r>
            <w:r w:rsidRPr="00A87A8E">
              <w:rPr>
                <w:rFonts w:ascii="Arial" w:eastAsia="Arial" w:hAnsi="Arial" w:cs="Arial"/>
              </w:rPr>
              <w:t>be</w:t>
            </w:r>
            <w:r w:rsidRPr="00A87A8E">
              <w:rPr>
                <w:rFonts w:ascii="Arial" w:eastAsia="Arial" w:hAnsi="Arial" w:cs="Arial"/>
                <w:spacing w:val="2"/>
              </w:rPr>
              <w:t>f</w:t>
            </w:r>
            <w:r w:rsidRPr="00A87A8E">
              <w:rPr>
                <w:rFonts w:ascii="Arial" w:eastAsia="Arial" w:hAnsi="Arial" w:cs="Arial"/>
              </w:rPr>
              <w:t>its</w:t>
            </w:r>
            <w:r w:rsidRPr="00A87A8E">
              <w:rPr>
                <w:rFonts w:ascii="Arial" w:eastAsia="Arial" w:hAnsi="Arial" w:cs="Arial"/>
                <w:spacing w:val="13"/>
              </w:rPr>
              <w:t xml:space="preserve"> </w:t>
            </w:r>
            <w:r w:rsidRPr="00A87A8E">
              <w:rPr>
                <w:rFonts w:ascii="Arial" w:eastAsia="Arial" w:hAnsi="Arial" w:cs="Arial"/>
                <w:spacing w:val="-2"/>
              </w:rPr>
              <w:t>t</w:t>
            </w:r>
            <w:r w:rsidRPr="00A87A8E">
              <w:rPr>
                <w:rFonts w:ascii="Arial" w:eastAsia="Arial" w:hAnsi="Arial" w:cs="Arial"/>
              </w:rPr>
              <w:t>he</w:t>
            </w:r>
            <w:r w:rsidRPr="00A87A8E">
              <w:rPr>
                <w:rFonts w:ascii="Arial" w:eastAsia="Arial" w:hAnsi="Arial" w:cs="Arial"/>
                <w:spacing w:val="12"/>
              </w:rPr>
              <w:t xml:space="preserve"> </w:t>
            </w:r>
            <w:r w:rsidRPr="00A87A8E">
              <w:rPr>
                <w:rFonts w:ascii="Arial" w:eastAsia="Arial" w:hAnsi="Arial" w:cs="Arial"/>
              </w:rPr>
              <w:t>princip</w:t>
            </w:r>
            <w:r w:rsidRPr="00A87A8E">
              <w:rPr>
                <w:rFonts w:ascii="Arial" w:eastAsia="Arial" w:hAnsi="Arial" w:cs="Arial"/>
                <w:spacing w:val="2"/>
              </w:rPr>
              <w:t>a</w:t>
            </w:r>
            <w:r w:rsidRPr="00A87A8E">
              <w:rPr>
                <w:rFonts w:ascii="Arial" w:eastAsia="Arial" w:hAnsi="Arial" w:cs="Arial"/>
              </w:rPr>
              <w:t>ls</w:t>
            </w:r>
            <w:r w:rsidRPr="00A87A8E">
              <w:rPr>
                <w:rFonts w:ascii="Arial" w:eastAsia="Arial" w:hAnsi="Arial" w:cs="Arial"/>
                <w:spacing w:val="10"/>
              </w:rPr>
              <w:t xml:space="preserv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13"/>
              </w:rPr>
              <w:t xml:space="preserve"> </w:t>
            </w:r>
            <w:r w:rsidRPr="00A87A8E">
              <w:rPr>
                <w:rFonts w:ascii="Arial" w:eastAsia="Arial" w:hAnsi="Arial" w:cs="Arial"/>
              </w:rPr>
              <w:t>a</w:t>
            </w:r>
            <w:r w:rsidRPr="00A87A8E">
              <w:rPr>
                <w:rFonts w:ascii="Arial" w:eastAsia="Arial" w:hAnsi="Arial" w:cs="Arial"/>
                <w:spacing w:val="14"/>
              </w:rPr>
              <w:t xml:space="preserve"> </w:t>
            </w:r>
            <w:r w:rsidRPr="00A87A8E">
              <w:rPr>
                <w:rFonts w:ascii="Arial" w:eastAsia="Arial" w:hAnsi="Arial" w:cs="Arial"/>
              </w:rPr>
              <w:t>professional</w:t>
            </w:r>
            <w:r w:rsidRPr="00A87A8E">
              <w:rPr>
                <w:rFonts w:ascii="Arial" w:eastAsia="Arial" w:hAnsi="Arial" w:cs="Arial"/>
                <w:spacing w:val="12"/>
              </w:rPr>
              <w:t xml:space="preserve"> </w:t>
            </w:r>
            <w:r w:rsidRPr="00A87A8E">
              <w:rPr>
                <w:rFonts w:ascii="Arial" w:eastAsia="Arial" w:hAnsi="Arial" w:cs="Arial"/>
              </w:rPr>
              <w:t>and rec</w:t>
            </w:r>
            <w:r w:rsidRPr="00A87A8E">
              <w:rPr>
                <w:rFonts w:ascii="Arial" w:eastAsia="Arial" w:hAnsi="Arial" w:cs="Arial"/>
                <w:spacing w:val="1"/>
              </w:rPr>
              <w:t>o</w:t>
            </w:r>
            <w:r w:rsidRPr="00A87A8E">
              <w:rPr>
                <w:rFonts w:ascii="Arial" w:eastAsia="Arial" w:hAnsi="Arial" w:cs="Arial"/>
                <w:spacing w:val="-1"/>
              </w:rPr>
              <w:t>g</w:t>
            </w:r>
            <w:r w:rsidRPr="00A87A8E">
              <w:rPr>
                <w:rFonts w:ascii="Arial" w:eastAsia="Arial" w:hAnsi="Arial" w:cs="Arial"/>
              </w:rPr>
              <w:t>ni</w:t>
            </w:r>
            <w:r w:rsidRPr="00A87A8E">
              <w:rPr>
                <w:rFonts w:ascii="Arial" w:eastAsia="Arial" w:hAnsi="Arial" w:cs="Arial"/>
                <w:spacing w:val="-2"/>
              </w:rPr>
              <w:t>z</w:t>
            </w:r>
            <w:r w:rsidRPr="00A87A8E">
              <w:rPr>
                <w:rFonts w:ascii="Arial" w:eastAsia="Arial" w:hAnsi="Arial" w:cs="Arial"/>
              </w:rPr>
              <w:t>ed</w:t>
            </w:r>
            <w:r w:rsidRPr="00A87A8E">
              <w:rPr>
                <w:rFonts w:ascii="Arial" w:eastAsia="Arial" w:hAnsi="Arial" w:cs="Arial"/>
                <w:spacing w:val="2"/>
              </w:rPr>
              <w:t xml:space="preserve"> </w:t>
            </w:r>
            <w:r w:rsidRPr="00A87A8E">
              <w:rPr>
                <w:rFonts w:ascii="Arial" w:eastAsia="Arial" w:hAnsi="Arial" w:cs="Arial"/>
              </w:rPr>
              <w:t>in</w:t>
            </w:r>
            <w:r w:rsidRPr="00A87A8E">
              <w:rPr>
                <w:rFonts w:ascii="Arial" w:eastAsia="Arial" w:hAnsi="Arial" w:cs="Arial"/>
                <w:spacing w:val="2"/>
              </w:rPr>
              <w:t>d</w:t>
            </w:r>
            <w:r w:rsidRPr="00A87A8E">
              <w:rPr>
                <w:rFonts w:ascii="Arial" w:eastAsia="Arial" w:hAnsi="Arial" w:cs="Arial"/>
              </w:rPr>
              <w:t>us</w:t>
            </w:r>
            <w:r w:rsidRPr="00A87A8E">
              <w:rPr>
                <w:rFonts w:ascii="Arial" w:eastAsia="Arial" w:hAnsi="Arial" w:cs="Arial"/>
                <w:spacing w:val="1"/>
              </w:rPr>
              <w:t>t</w:t>
            </w:r>
            <w:r w:rsidRPr="00A87A8E">
              <w:rPr>
                <w:rFonts w:ascii="Arial" w:eastAsia="Arial" w:hAnsi="Arial" w:cs="Arial"/>
              </w:rPr>
              <w:t>r</w:t>
            </w:r>
            <w:r w:rsidRPr="00A87A8E">
              <w:rPr>
                <w:rFonts w:ascii="Arial" w:eastAsia="Arial" w:hAnsi="Arial" w:cs="Arial"/>
                <w:spacing w:val="-3"/>
              </w:rPr>
              <w:t>y</w:t>
            </w:r>
            <w:r w:rsidRPr="00A87A8E">
              <w:rPr>
                <w:rFonts w:ascii="Arial" w:eastAsia="Arial" w:hAnsi="Arial" w:cs="Arial"/>
              </w:rPr>
              <w:t>.</w:t>
            </w:r>
          </w:p>
          <w:p w:rsidR="00AF65A0" w:rsidRPr="00A87A8E" w:rsidRDefault="00AF65A0" w:rsidP="00AF65A0">
            <w:pPr>
              <w:ind w:hanging="360"/>
              <w:jc w:val="right"/>
              <w:rPr>
                <w:rFonts w:ascii="Arial" w:eastAsia="Arial" w:hAnsi="Arial" w:cs="Arial"/>
              </w:rPr>
            </w:pPr>
            <w:r w:rsidRPr="00A87A8E">
              <w:rPr>
                <w:rFonts w:ascii="Arial" w:eastAsia="Arial" w:hAnsi="Arial" w:cs="Arial"/>
              </w:rPr>
              <w:t xml:space="preserve">c) </w:t>
            </w:r>
            <w:r w:rsidRPr="00A87A8E">
              <w:rPr>
                <w:rFonts w:ascii="Arial" w:eastAsia="Arial" w:hAnsi="Arial" w:cs="Arial"/>
                <w:spacing w:val="27"/>
              </w:rPr>
              <w:t xml:space="preserve"> </w:t>
            </w:r>
            <w:r w:rsidRPr="00A87A8E">
              <w:rPr>
                <w:rFonts w:ascii="Arial" w:eastAsia="Arial" w:hAnsi="Arial" w:cs="Arial"/>
              </w:rPr>
              <w:t xml:space="preserve">By </w:t>
            </w:r>
            <w:r w:rsidRPr="00A87A8E">
              <w:rPr>
                <w:rFonts w:ascii="Arial" w:eastAsia="Arial" w:hAnsi="Arial" w:cs="Arial"/>
                <w:spacing w:val="31"/>
              </w:rPr>
              <w:t xml:space="preserve"> </w:t>
            </w:r>
            <w:r w:rsidRPr="00A87A8E">
              <w:rPr>
                <w:rFonts w:ascii="Arial" w:eastAsia="Arial" w:hAnsi="Arial" w:cs="Arial"/>
              </w:rPr>
              <w:t>usi</w:t>
            </w:r>
            <w:r w:rsidRPr="00A87A8E">
              <w:rPr>
                <w:rFonts w:ascii="Arial" w:eastAsia="Arial" w:hAnsi="Arial" w:cs="Arial"/>
                <w:spacing w:val="1"/>
              </w:rPr>
              <w:t>n</w:t>
            </w:r>
            <w:r w:rsidRPr="00A87A8E">
              <w:rPr>
                <w:rFonts w:ascii="Arial" w:eastAsia="Arial" w:hAnsi="Arial" w:cs="Arial"/>
              </w:rPr>
              <w:t xml:space="preserve">g </w:t>
            </w:r>
            <w:r w:rsidRPr="00A87A8E">
              <w:rPr>
                <w:rFonts w:ascii="Arial" w:eastAsia="Arial" w:hAnsi="Arial" w:cs="Arial"/>
                <w:spacing w:val="31"/>
              </w:rPr>
              <w:t xml:space="preserve"> </w:t>
            </w:r>
            <w:r w:rsidRPr="00A87A8E">
              <w:rPr>
                <w:rFonts w:ascii="Arial" w:eastAsia="Arial" w:hAnsi="Arial" w:cs="Arial"/>
              </w:rPr>
              <w:t>a</w:t>
            </w:r>
            <w:r w:rsidRPr="00A87A8E">
              <w:rPr>
                <w:rFonts w:ascii="Arial" w:eastAsia="Arial" w:hAnsi="Arial" w:cs="Arial"/>
                <w:spacing w:val="2"/>
              </w:rPr>
              <w:t>d</w:t>
            </w:r>
            <w:r w:rsidRPr="00A87A8E">
              <w:rPr>
                <w:rFonts w:ascii="Arial" w:eastAsia="Arial" w:hAnsi="Arial" w:cs="Arial"/>
              </w:rPr>
              <w:t>equ</w:t>
            </w:r>
            <w:r w:rsidRPr="00A87A8E">
              <w:rPr>
                <w:rFonts w:ascii="Arial" w:eastAsia="Arial" w:hAnsi="Arial" w:cs="Arial"/>
                <w:spacing w:val="1"/>
              </w:rPr>
              <w:t>a</w:t>
            </w:r>
            <w:r w:rsidRPr="00A87A8E">
              <w:rPr>
                <w:rFonts w:ascii="Arial" w:eastAsia="Arial" w:hAnsi="Arial" w:cs="Arial"/>
              </w:rPr>
              <w:t>t</w:t>
            </w:r>
            <w:r w:rsidRPr="00A87A8E">
              <w:rPr>
                <w:rFonts w:ascii="Arial" w:eastAsia="Arial" w:hAnsi="Arial" w:cs="Arial"/>
                <w:spacing w:val="1"/>
              </w:rPr>
              <w:t>e</w:t>
            </w:r>
            <w:r w:rsidRPr="00A87A8E">
              <w:rPr>
                <w:rFonts w:ascii="Arial" w:eastAsia="Arial" w:hAnsi="Arial" w:cs="Arial"/>
              </w:rPr>
              <w:t xml:space="preserve">ly </w:t>
            </w:r>
            <w:r w:rsidRPr="00A87A8E">
              <w:rPr>
                <w:rFonts w:ascii="Arial" w:eastAsia="Arial" w:hAnsi="Arial" w:cs="Arial"/>
                <w:spacing w:val="30"/>
              </w:rPr>
              <w:t xml:space="preserve"> </w:t>
            </w:r>
            <w:r w:rsidRPr="00A87A8E">
              <w:rPr>
                <w:rFonts w:ascii="Arial" w:eastAsia="Arial" w:hAnsi="Arial" w:cs="Arial"/>
              </w:rPr>
              <w:t>equip</w:t>
            </w:r>
            <w:r w:rsidRPr="00A87A8E">
              <w:rPr>
                <w:rFonts w:ascii="Arial" w:eastAsia="Arial" w:hAnsi="Arial" w:cs="Arial"/>
                <w:spacing w:val="2"/>
              </w:rPr>
              <w:t>p</w:t>
            </w:r>
            <w:r w:rsidRPr="00A87A8E">
              <w:rPr>
                <w:rFonts w:ascii="Arial" w:eastAsia="Arial" w:hAnsi="Arial" w:cs="Arial"/>
              </w:rPr>
              <w:t xml:space="preserve">ed </w:t>
            </w:r>
            <w:r w:rsidRPr="00A87A8E">
              <w:rPr>
                <w:rFonts w:ascii="Arial" w:eastAsia="Arial" w:hAnsi="Arial" w:cs="Arial"/>
                <w:spacing w:val="32"/>
              </w:rPr>
              <w:t xml:space="preserve"> </w:t>
            </w:r>
            <w:r w:rsidRPr="00A87A8E">
              <w:rPr>
                <w:rFonts w:ascii="Arial" w:eastAsia="Arial" w:hAnsi="Arial" w:cs="Arial"/>
              </w:rPr>
              <w:t>f</w:t>
            </w:r>
            <w:r w:rsidRPr="00A87A8E">
              <w:rPr>
                <w:rFonts w:ascii="Arial" w:eastAsia="Arial" w:hAnsi="Arial" w:cs="Arial"/>
                <w:spacing w:val="1"/>
              </w:rPr>
              <w:t>a</w:t>
            </w:r>
            <w:r w:rsidRPr="00A87A8E">
              <w:rPr>
                <w:rFonts w:ascii="Arial" w:eastAsia="Arial" w:hAnsi="Arial" w:cs="Arial"/>
              </w:rPr>
              <w:t>cil</w:t>
            </w:r>
            <w:r w:rsidRPr="00A87A8E">
              <w:rPr>
                <w:rFonts w:ascii="Arial" w:eastAsia="Arial" w:hAnsi="Arial" w:cs="Arial"/>
                <w:spacing w:val="-1"/>
              </w:rPr>
              <w:t>i</w:t>
            </w:r>
            <w:r w:rsidRPr="00A87A8E">
              <w:rPr>
                <w:rFonts w:ascii="Arial" w:eastAsia="Arial" w:hAnsi="Arial" w:cs="Arial"/>
              </w:rPr>
              <w:t xml:space="preserve">ties </w:t>
            </w:r>
            <w:r w:rsidRPr="00A87A8E">
              <w:rPr>
                <w:rFonts w:ascii="Arial" w:eastAsia="Arial" w:hAnsi="Arial" w:cs="Arial"/>
                <w:spacing w:val="33"/>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 xml:space="preserve">d </w:t>
            </w:r>
            <w:r w:rsidRPr="00A87A8E">
              <w:rPr>
                <w:rFonts w:ascii="Arial" w:eastAsia="Arial" w:hAnsi="Arial" w:cs="Arial"/>
                <w:spacing w:val="33"/>
              </w:rPr>
              <w:t xml:space="preserve"> </w:t>
            </w:r>
            <w:r w:rsidRPr="00A87A8E">
              <w:rPr>
                <w:rFonts w:ascii="Arial" w:eastAsia="Arial" w:hAnsi="Arial" w:cs="Arial"/>
                <w:spacing w:val="-1"/>
              </w:rPr>
              <w:t>n</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spacing w:val="-1"/>
              </w:rPr>
              <w:t>-h</w:t>
            </w:r>
            <w:r w:rsidRPr="00A87A8E">
              <w:rPr>
                <w:rFonts w:ascii="Arial" w:eastAsia="Arial" w:hAnsi="Arial" w:cs="Arial"/>
              </w:rPr>
              <w:t>a</w:t>
            </w:r>
            <w:r w:rsidRPr="00A87A8E">
              <w:rPr>
                <w:rFonts w:ascii="Arial" w:eastAsia="Arial" w:hAnsi="Arial" w:cs="Arial"/>
                <w:spacing w:val="-1"/>
              </w:rPr>
              <w:t>z</w:t>
            </w:r>
            <w:r w:rsidRPr="00A87A8E">
              <w:rPr>
                <w:rFonts w:ascii="Arial" w:eastAsia="Arial" w:hAnsi="Arial" w:cs="Arial"/>
              </w:rPr>
              <w:t>ar</w:t>
            </w:r>
            <w:r w:rsidRPr="00A87A8E">
              <w:rPr>
                <w:rFonts w:ascii="Arial" w:eastAsia="Arial" w:hAnsi="Arial" w:cs="Arial"/>
                <w:spacing w:val="1"/>
              </w:rPr>
              <w:t>d</w:t>
            </w:r>
            <w:r w:rsidRPr="00A87A8E">
              <w:rPr>
                <w:rFonts w:ascii="Arial" w:eastAsia="Arial" w:hAnsi="Arial" w:cs="Arial"/>
              </w:rPr>
              <w:t>o</w:t>
            </w:r>
            <w:r w:rsidRPr="00A87A8E">
              <w:rPr>
                <w:rFonts w:ascii="Arial" w:eastAsia="Arial" w:hAnsi="Arial" w:cs="Arial"/>
                <w:spacing w:val="2"/>
              </w:rPr>
              <w:t>u</w:t>
            </w:r>
            <w:r w:rsidRPr="00A87A8E">
              <w:rPr>
                <w:rFonts w:ascii="Arial" w:eastAsia="Arial" w:hAnsi="Arial" w:cs="Arial"/>
              </w:rPr>
              <w:t xml:space="preserve">s </w:t>
            </w:r>
            <w:r w:rsidRPr="00A87A8E">
              <w:rPr>
                <w:rFonts w:ascii="Arial" w:eastAsia="Arial" w:hAnsi="Arial" w:cs="Arial"/>
                <w:spacing w:val="2"/>
              </w:rPr>
              <w:t>m</w:t>
            </w:r>
            <w:r w:rsidRPr="00A87A8E">
              <w:rPr>
                <w:rFonts w:ascii="Arial" w:eastAsia="Arial" w:hAnsi="Arial" w:cs="Arial"/>
              </w:rPr>
              <w:t>aterials (unl</w:t>
            </w:r>
            <w:r w:rsidRPr="00A87A8E">
              <w:rPr>
                <w:rFonts w:ascii="Arial" w:eastAsia="Arial" w:hAnsi="Arial" w:cs="Arial"/>
                <w:spacing w:val="1"/>
              </w:rPr>
              <w:t>e</w:t>
            </w:r>
            <w:r w:rsidRPr="00A87A8E">
              <w:rPr>
                <w:rFonts w:ascii="Arial" w:eastAsia="Arial" w:hAnsi="Arial" w:cs="Arial"/>
              </w:rPr>
              <w:t xml:space="preserve">ss otherwise </w:t>
            </w:r>
            <w:r w:rsidRPr="00A87A8E">
              <w:rPr>
                <w:rFonts w:ascii="Arial" w:eastAsia="Arial" w:hAnsi="Arial" w:cs="Arial"/>
                <w:spacing w:val="2"/>
              </w:rPr>
              <w:t>p</w:t>
            </w:r>
            <w:r w:rsidRPr="00A87A8E">
              <w:rPr>
                <w:rFonts w:ascii="Arial" w:eastAsia="Arial" w:hAnsi="Arial" w:cs="Arial"/>
              </w:rPr>
              <w:t>rovid</w:t>
            </w:r>
            <w:r w:rsidRPr="00A87A8E">
              <w:rPr>
                <w:rFonts w:ascii="Arial" w:eastAsia="Arial" w:hAnsi="Arial" w:cs="Arial"/>
                <w:spacing w:val="2"/>
              </w:rPr>
              <w:t>e</w:t>
            </w:r>
            <w:r w:rsidRPr="00A87A8E">
              <w:rPr>
                <w:rFonts w:ascii="Arial" w:eastAsia="Arial" w:hAnsi="Arial" w:cs="Arial"/>
              </w:rPr>
              <w:t xml:space="preserve">d </w:t>
            </w:r>
            <w:r w:rsidRPr="00A87A8E">
              <w:rPr>
                <w:rFonts w:ascii="Arial" w:eastAsia="Arial" w:hAnsi="Arial" w:cs="Arial"/>
                <w:spacing w:val="2"/>
              </w:rPr>
              <w:t>f</w:t>
            </w:r>
            <w:r w:rsidRPr="00A87A8E">
              <w:rPr>
                <w:rFonts w:ascii="Arial" w:eastAsia="Arial" w:hAnsi="Arial" w:cs="Arial"/>
              </w:rPr>
              <w:t>or in</w:t>
            </w:r>
            <w:r w:rsidRPr="00A87A8E">
              <w:rPr>
                <w:rFonts w:ascii="Arial" w:eastAsia="Arial" w:hAnsi="Arial" w:cs="Arial"/>
                <w:spacing w:val="-1"/>
              </w:rPr>
              <w:t xml:space="preserve"> </w:t>
            </w:r>
            <w:r w:rsidRPr="00A87A8E">
              <w:rPr>
                <w:rFonts w:ascii="Arial" w:eastAsia="Arial" w:hAnsi="Arial" w:cs="Arial"/>
              </w:rPr>
              <w:t>the c</w:t>
            </w:r>
            <w:r w:rsidRPr="00A87A8E">
              <w:rPr>
                <w:rFonts w:ascii="Arial" w:eastAsia="Arial" w:hAnsi="Arial" w:cs="Arial"/>
                <w:spacing w:val="2"/>
              </w:rPr>
              <w:t>o</w:t>
            </w:r>
            <w:r w:rsidRPr="00A87A8E">
              <w:rPr>
                <w:rFonts w:ascii="Arial" w:eastAsia="Arial" w:hAnsi="Arial" w:cs="Arial"/>
                <w:spacing w:val="-1"/>
              </w:rPr>
              <w:t>n</w:t>
            </w:r>
            <w:r w:rsidRPr="00A87A8E">
              <w:rPr>
                <w:rFonts w:ascii="Arial" w:eastAsia="Arial" w:hAnsi="Arial" w:cs="Arial"/>
              </w:rPr>
              <w:t>trac</w:t>
            </w:r>
            <w:r w:rsidRPr="00A87A8E">
              <w:rPr>
                <w:rFonts w:ascii="Arial" w:eastAsia="Arial" w:hAnsi="Arial" w:cs="Arial"/>
                <w:spacing w:val="1"/>
              </w:rPr>
              <w:t>t</w:t>
            </w:r>
            <w:r w:rsidRPr="00A87A8E">
              <w:rPr>
                <w:rFonts w:ascii="Arial" w:eastAsia="Arial" w:hAnsi="Arial" w:cs="Arial"/>
              </w:rPr>
              <w:t>).</w:t>
            </w:r>
          </w:p>
          <w:p w:rsidR="00600A78" w:rsidRPr="00A87A8E" w:rsidRDefault="00600A78" w:rsidP="00600A78">
            <w:pPr>
              <w:rPr>
                <w:rFonts w:ascii="Arial" w:eastAsia="Arial" w:hAnsi="Arial" w:cs="Arial"/>
              </w:rPr>
            </w:pPr>
          </w:p>
          <w:p w:rsidR="00AF65A0" w:rsidRPr="00A87A8E" w:rsidRDefault="00AF65A0" w:rsidP="00AF65A0">
            <w:pPr>
              <w:pStyle w:val="2"/>
              <w:spacing w:before="0"/>
              <w:outlineLvl w:val="1"/>
              <w:rPr>
                <w:rFonts w:asciiTheme="minorBidi" w:hAnsiTheme="minorBidi" w:cstheme="minorBidi"/>
                <w:color w:val="auto"/>
                <w:sz w:val="22"/>
                <w:szCs w:val="22"/>
              </w:rPr>
            </w:pPr>
            <w:bookmarkStart w:id="438" w:name="_Toc464327267"/>
            <w:bookmarkStart w:id="439" w:name="_Toc465535766"/>
            <w:r w:rsidRPr="00A87A8E">
              <w:rPr>
                <w:rFonts w:asciiTheme="minorBidi" w:hAnsiTheme="minorBidi" w:cstheme="minorBidi"/>
                <w:color w:val="auto"/>
                <w:sz w:val="22"/>
                <w:szCs w:val="22"/>
              </w:rPr>
              <w:t>7-2</w:t>
            </w:r>
            <w:bookmarkStart w:id="440" w:name="A185"/>
            <w:bookmarkEnd w:id="440"/>
            <w:r w:rsidRPr="00A87A8E">
              <w:rPr>
                <w:rFonts w:asciiTheme="minorBidi" w:hAnsiTheme="minorBidi" w:cstheme="minorBidi"/>
                <w:color w:val="auto"/>
                <w:sz w:val="22"/>
                <w:szCs w:val="22"/>
              </w:rPr>
              <w:t xml:space="preserve"> </w:t>
            </w:r>
            <w:r w:rsidRPr="00A87A8E">
              <w:rPr>
                <w:rFonts w:asciiTheme="minorBidi" w:hAnsiTheme="minorBidi" w:cstheme="minorBidi"/>
                <w:color w:val="auto"/>
                <w:sz w:val="22"/>
                <w:szCs w:val="22"/>
                <w:u w:color="000000"/>
              </w:rPr>
              <w:t>Samples:</w:t>
            </w:r>
            <w:bookmarkEnd w:id="438"/>
            <w:bookmarkEnd w:id="439"/>
          </w:p>
          <w:p w:rsidR="00AF65A0" w:rsidRPr="00A87A8E" w:rsidRDefault="00AF65A0" w:rsidP="00AF65A0">
            <w:pPr>
              <w:jc w:val="right"/>
              <w:rPr>
                <w:rFonts w:ascii="Arial" w:eastAsia="Arial" w:hAnsi="Arial" w:cs="Arial"/>
              </w:rPr>
            </w:pPr>
            <w:r w:rsidRPr="00A87A8E">
              <w:rPr>
                <w:rFonts w:ascii="Arial" w:eastAsia="Arial" w:hAnsi="Arial" w:cs="Arial"/>
                <w:spacing w:val="2"/>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8"/>
              </w:rPr>
              <w:t xml:space="preserve"> </w:t>
            </w:r>
            <w:r w:rsidRPr="00A87A8E">
              <w:rPr>
                <w:rFonts w:ascii="Arial" w:eastAsia="Arial" w:hAnsi="Arial" w:cs="Arial"/>
              </w:rPr>
              <w:t>Co</w:t>
            </w:r>
            <w:r w:rsidRPr="00A87A8E">
              <w:rPr>
                <w:rFonts w:ascii="Arial" w:eastAsia="Arial" w:hAnsi="Arial" w:cs="Arial"/>
                <w:spacing w:val="1"/>
              </w:rPr>
              <w:t>n</w:t>
            </w:r>
            <w:r w:rsidRPr="00A87A8E">
              <w:rPr>
                <w:rFonts w:ascii="Arial" w:eastAsia="Arial" w:hAnsi="Arial" w:cs="Arial"/>
              </w:rPr>
              <w:t>tractor</w:t>
            </w:r>
            <w:r w:rsidRPr="00A87A8E">
              <w:rPr>
                <w:rFonts w:ascii="Arial" w:eastAsia="Arial" w:hAnsi="Arial" w:cs="Arial"/>
                <w:spacing w:val="26"/>
              </w:rPr>
              <w:t xml:space="preserve"> </w:t>
            </w:r>
            <w:r w:rsidRPr="00A87A8E">
              <w:rPr>
                <w:rFonts w:ascii="Arial" w:eastAsia="Arial" w:hAnsi="Arial" w:cs="Arial"/>
              </w:rPr>
              <w:t>sh</w:t>
            </w:r>
            <w:r w:rsidRPr="00A87A8E">
              <w:rPr>
                <w:rFonts w:ascii="Arial" w:eastAsia="Arial" w:hAnsi="Arial" w:cs="Arial"/>
                <w:spacing w:val="2"/>
              </w:rPr>
              <w:t>a</w:t>
            </w:r>
            <w:r w:rsidRPr="00A87A8E">
              <w:rPr>
                <w:rFonts w:ascii="Arial" w:eastAsia="Arial" w:hAnsi="Arial" w:cs="Arial"/>
              </w:rPr>
              <w:t>ll</w:t>
            </w:r>
            <w:r w:rsidRPr="00A87A8E">
              <w:rPr>
                <w:rFonts w:ascii="Arial" w:eastAsia="Arial" w:hAnsi="Arial" w:cs="Arial"/>
                <w:spacing w:val="26"/>
              </w:rPr>
              <w:t xml:space="preserve"> </w:t>
            </w:r>
            <w:r w:rsidRPr="00A87A8E">
              <w:rPr>
                <w:rFonts w:ascii="Arial" w:eastAsia="Arial" w:hAnsi="Arial" w:cs="Arial"/>
                <w:spacing w:val="-1"/>
              </w:rPr>
              <w:t>p</w:t>
            </w:r>
            <w:r w:rsidRPr="00A87A8E">
              <w:rPr>
                <w:rFonts w:ascii="Arial" w:eastAsia="Arial" w:hAnsi="Arial" w:cs="Arial"/>
              </w:rPr>
              <w:t>ro</w:t>
            </w:r>
            <w:r w:rsidRPr="00A87A8E">
              <w:rPr>
                <w:rFonts w:ascii="Arial" w:eastAsia="Arial" w:hAnsi="Arial" w:cs="Arial"/>
                <w:spacing w:val="-2"/>
              </w:rPr>
              <w:t>v</w:t>
            </w:r>
            <w:r w:rsidRPr="00A87A8E">
              <w:rPr>
                <w:rFonts w:ascii="Arial" w:eastAsia="Arial" w:hAnsi="Arial" w:cs="Arial"/>
              </w:rPr>
              <w:t>ide</w:t>
            </w:r>
            <w:r w:rsidRPr="00A87A8E">
              <w:rPr>
                <w:rFonts w:ascii="Arial" w:eastAsia="Arial" w:hAnsi="Arial" w:cs="Arial"/>
                <w:spacing w:val="29"/>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8"/>
              </w:rPr>
              <w:t xml:space="preserve"> </w:t>
            </w:r>
            <w:r w:rsidRPr="00A87A8E">
              <w:rPr>
                <w:rFonts w:ascii="Arial" w:eastAsia="Arial" w:hAnsi="Arial" w:cs="Arial"/>
              </w:rPr>
              <w:t>e</w:t>
            </w:r>
            <w:r w:rsidRPr="00A87A8E">
              <w:rPr>
                <w:rFonts w:ascii="Arial" w:eastAsia="Arial" w:hAnsi="Arial" w:cs="Arial"/>
                <w:spacing w:val="2"/>
              </w:rPr>
              <w:t>n</w:t>
            </w:r>
            <w:r w:rsidRPr="00A87A8E">
              <w:rPr>
                <w:rFonts w:ascii="Arial" w:eastAsia="Arial" w:hAnsi="Arial" w:cs="Arial"/>
                <w:spacing w:val="-1"/>
              </w:rPr>
              <w:t>g</w:t>
            </w:r>
            <w:r w:rsidRPr="00A87A8E">
              <w:rPr>
                <w:rFonts w:ascii="Arial" w:eastAsia="Arial" w:hAnsi="Arial" w:cs="Arial"/>
              </w:rPr>
              <w:t>in</w:t>
            </w:r>
            <w:r w:rsidRPr="00A87A8E">
              <w:rPr>
                <w:rFonts w:ascii="Arial" w:eastAsia="Arial" w:hAnsi="Arial" w:cs="Arial"/>
                <w:spacing w:val="1"/>
              </w:rPr>
              <w:t>e</w:t>
            </w:r>
            <w:r w:rsidRPr="00A87A8E">
              <w:rPr>
                <w:rFonts w:ascii="Arial" w:eastAsia="Arial" w:hAnsi="Arial" w:cs="Arial"/>
              </w:rPr>
              <w:t>er,</w:t>
            </w:r>
            <w:r w:rsidRPr="00A87A8E">
              <w:rPr>
                <w:rFonts w:ascii="Arial" w:eastAsia="Arial" w:hAnsi="Arial" w:cs="Arial"/>
                <w:spacing w:val="28"/>
              </w:rPr>
              <w:t xml:space="preserve"> </w:t>
            </w:r>
            <w:r w:rsidRPr="00A87A8E">
              <w:rPr>
                <w:rFonts w:ascii="Arial" w:eastAsia="Arial" w:hAnsi="Arial" w:cs="Arial"/>
              </w:rPr>
              <w:t>with</w:t>
            </w:r>
            <w:r w:rsidRPr="00A87A8E">
              <w:rPr>
                <w:rFonts w:ascii="Arial" w:eastAsia="Arial" w:hAnsi="Arial" w:cs="Arial"/>
                <w:spacing w:val="28"/>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6"/>
              </w:rPr>
              <w:t xml:space="preserve"> </w:t>
            </w:r>
            <w:r w:rsidRPr="00A87A8E">
              <w:rPr>
                <w:rFonts w:ascii="Arial" w:eastAsia="Arial" w:hAnsi="Arial" w:cs="Arial"/>
                <w:spacing w:val="3"/>
              </w:rPr>
              <w:t>f</w:t>
            </w:r>
            <w:r w:rsidRPr="00A87A8E">
              <w:rPr>
                <w:rFonts w:ascii="Arial" w:eastAsia="Arial" w:hAnsi="Arial" w:cs="Arial"/>
              </w:rPr>
              <w:t>ollo</w:t>
            </w:r>
            <w:r w:rsidRPr="00A87A8E">
              <w:rPr>
                <w:rFonts w:ascii="Arial" w:eastAsia="Arial" w:hAnsi="Arial" w:cs="Arial"/>
                <w:spacing w:val="-2"/>
              </w:rPr>
              <w:t>w</w:t>
            </w:r>
            <w:r w:rsidRPr="00A87A8E">
              <w:rPr>
                <w:rFonts w:ascii="Arial" w:eastAsia="Arial" w:hAnsi="Arial" w:cs="Arial"/>
              </w:rPr>
              <w:t>ing</w:t>
            </w:r>
            <w:r w:rsidRPr="00A87A8E">
              <w:rPr>
                <w:rFonts w:ascii="Arial" w:eastAsia="Arial" w:hAnsi="Arial" w:cs="Arial"/>
                <w:spacing w:val="26"/>
              </w:rPr>
              <w:t xml:space="preserve"> </w:t>
            </w:r>
            <w:r w:rsidRPr="00A87A8E">
              <w:rPr>
                <w:rFonts w:ascii="Arial" w:eastAsia="Arial" w:hAnsi="Arial" w:cs="Arial"/>
              </w:rPr>
              <w:t>sa</w:t>
            </w:r>
            <w:r w:rsidRPr="00A87A8E">
              <w:rPr>
                <w:rFonts w:ascii="Arial" w:eastAsia="Arial" w:hAnsi="Arial" w:cs="Arial"/>
                <w:spacing w:val="3"/>
              </w:rPr>
              <w:t>m</w:t>
            </w:r>
            <w:r w:rsidRPr="00A87A8E">
              <w:rPr>
                <w:rFonts w:ascii="Arial" w:eastAsia="Arial" w:hAnsi="Arial" w:cs="Arial"/>
              </w:rPr>
              <w:t>p</w:t>
            </w:r>
            <w:r w:rsidRPr="00A87A8E">
              <w:rPr>
                <w:rFonts w:ascii="Arial" w:eastAsia="Arial" w:hAnsi="Arial" w:cs="Arial"/>
                <w:spacing w:val="-2"/>
              </w:rPr>
              <w:t>l</w:t>
            </w:r>
            <w:r w:rsidRPr="00A87A8E">
              <w:rPr>
                <w:rFonts w:ascii="Arial" w:eastAsia="Arial" w:hAnsi="Arial" w:cs="Arial"/>
              </w:rPr>
              <w:t xml:space="preserve">es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3"/>
              </w:rPr>
              <w:t xml:space="preserve"> </w:t>
            </w:r>
            <w:r w:rsidRPr="00A87A8E">
              <w:rPr>
                <w:rFonts w:ascii="Arial" w:eastAsia="Arial" w:hAnsi="Arial" w:cs="Arial"/>
                <w:spacing w:val="2"/>
              </w:rPr>
              <w:t>m</w:t>
            </w:r>
            <w:r w:rsidRPr="00A87A8E">
              <w:rPr>
                <w:rFonts w:ascii="Arial" w:eastAsia="Arial" w:hAnsi="Arial" w:cs="Arial"/>
                <w:spacing w:val="-1"/>
              </w:rPr>
              <w:t>a</w:t>
            </w:r>
            <w:r w:rsidRPr="00A87A8E">
              <w:rPr>
                <w:rFonts w:ascii="Arial" w:eastAsia="Arial" w:hAnsi="Arial" w:cs="Arial"/>
              </w:rPr>
              <w:t>t</w:t>
            </w:r>
            <w:r w:rsidRPr="00A87A8E">
              <w:rPr>
                <w:rFonts w:ascii="Arial" w:eastAsia="Arial" w:hAnsi="Arial" w:cs="Arial"/>
                <w:spacing w:val="1"/>
              </w:rPr>
              <w:t>e</w:t>
            </w:r>
            <w:r w:rsidRPr="00A87A8E">
              <w:rPr>
                <w:rFonts w:ascii="Arial" w:eastAsia="Arial" w:hAnsi="Arial" w:cs="Arial"/>
              </w:rPr>
              <w:t>rials a</w:t>
            </w:r>
            <w:r w:rsidRPr="00A87A8E">
              <w:rPr>
                <w:rFonts w:ascii="Arial" w:eastAsia="Arial" w:hAnsi="Arial" w:cs="Arial"/>
                <w:spacing w:val="2"/>
              </w:rPr>
              <w:t>n</w:t>
            </w:r>
            <w:r w:rsidRPr="00A87A8E">
              <w:rPr>
                <w:rFonts w:ascii="Arial" w:eastAsia="Arial" w:hAnsi="Arial" w:cs="Arial"/>
              </w:rPr>
              <w:t>d</w:t>
            </w:r>
            <w:r w:rsidRPr="00A87A8E">
              <w:rPr>
                <w:rFonts w:ascii="Arial" w:eastAsia="Arial" w:hAnsi="Arial" w:cs="Arial"/>
                <w:spacing w:val="1"/>
              </w:rPr>
              <w:t xml:space="preserve"> </w:t>
            </w:r>
            <w:r w:rsidRPr="00A87A8E">
              <w:rPr>
                <w:rFonts w:ascii="Arial" w:eastAsia="Arial" w:hAnsi="Arial" w:cs="Arial"/>
              </w:rPr>
              <w:t>rele</w:t>
            </w:r>
            <w:r w:rsidRPr="00A87A8E">
              <w:rPr>
                <w:rFonts w:ascii="Arial" w:eastAsia="Arial" w:hAnsi="Arial" w:cs="Arial"/>
                <w:spacing w:val="-2"/>
              </w:rPr>
              <w:t>v</w:t>
            </w:r>
            <w:r w:rsidRPr="00A87A8E">
              <w:rPr>
                <w:rFonts w:ascii="Arial" w:eastAsia="Arial" w:hAnsi="Arial" w:cs="Arial"/>
                <w:spacing w:val="-1"/>
              </w:rPr>
              <w:t>a</w:t>
            </w:r>
            <w:r w:rsidRPr="00A87A8E">
              <w:rPr>
                <w:rFonts w:ascii="Arial" w:eastAsia="Arial" w:hAnsi="Arial" w:cs="Arial"/>
              </w:rPr>
              <w:t>nt</w:t>
            </w:r>
            <w:r w:rsidRPr="00A87A8E">
              <w:rPr>
                <w:rFonts w:ascii="Arial" w:eastAsia="Arial" w:hAnsi="Arial" w:cs="Arial"/>
                <w:spacing w:val="2"/>
              </w:rPr>
              <w:t xml:space="preserve"> </w:t>
            </w:r>
            <w:r w:rsidRPr="00A87A8E">
              <w:rPr>
                <w:rFonts w:ascii="Arial" w:eastAsia="Arial" w:hAnsi="Arial" w:cs="Arial"/>
              </w:rPr>
              <w:t>i</w:t>
            </w:r>
            <w:r w:rsidRPr="00A87A8E">
              <w:rPr>
                <w:rFonts w:ascii="Arial" w:eastAsia="Arial" w:hAnsi="Arial" w:cs="Arial"/>
                <w:spacing w:val="-2"/>
              </w:rPr>
              <w:t>n</w:t>
            </w:r>
            <w:r w:rsidRPr="00A87A8E">
              <w:rPr>
                <w:rFonts w:ascii="Arial" w:eastAsia="Arial" w:hAnsi="Arial" w:cs="Arial"/>
                <w:spacing w:val="3"/>
              </w:rPr>
              <w:t>f</w:t>
            </w:r>
            <w:r w:rsidRPr="00A87A8E">
              <w:rPr>
                <w:rFonts w:ascii="Arial" w:eastAsia="Arial" w:hAnsi="Arial" w:cs="Arial"/>
              </w:rPr>
              <w:t>ormation,</w:t>
            </w:r>
            <w:r w:rsidRPr="00A87A8E">
              <w:rPr>
                <w:rFonts w:ascii="Arial" w:eastAsia="Arial" w:hAnsi="Arial" w:cs="Arial"/>
                <w:spacing w:val="1"/>
              </w:rPr>
              <w:t xml:space="preserve"> </w:t>
            </w:r>
            <w:r w:rsidRPr="00A87A8E">
              <w:rPr>
                <w:rFonts w:ascii="Arial" w:eastAsia="Arial" w:hAnsi="Arial" w:cs="Arial"/>
              </w:rPr>
              <w:t>to</w:t>
            </w:r>
            <w:r w:rsidRPr="00A87A8E">
              <w:rPr>
                <w:rFonts w:ascii="Arial" w:eastAsia="Arial" w:hAnsi="Arial" w:cs="Arial"/>
                <w:spacing w:val="2"/>
              </w:rPr>
              <w:t xml:space="preserve"> </w:t>
            </w:r>
            <w:r w:rsidRPr="00A87A8E">
              <w:rPr>
                <w:rFonts w:ascii="Arial" w:eastAsia="Arial" w:hAnsi="Arial" w:cs="Arial"/>
              </w:rPr>
              <w:t>obta</w:t>
            </w:r>
            <w:r w:rsidRPr="00A87A8E">
              <w:rPr>
                <w:rFonts w:ascii="Arial" w:eastAsia="Arial" w:hAnsi="Arial" w:cs="Arial"/>
                <w:spacing w:val="-2"/>
              </w:rPr>
              <w:t>i</w:t>
            </w:r>
            <w:r w:rsidRPr="00A87A8E">
              <w:rPr>
                <w:rFonts w:ascii="Arial" w:eastAsia="Arial" w:hAnsi="Arial" w:cs="Arial"/>
              </w:rPr>
              <w:t>n</w:t>
            </w:r>
            <w:r w:rsidRPr="00A87A8E">
              <w:rPr>
                <w:rFonts w:ascii="Arial" w:eastAsia="Arial" w:hAnsi="Arial" w:cs="Arial"/>
                <w:spacing w:val="1"/>
              </w:rPr>
              <w:t xml:space="preserve"> </w:t>
            </w:r>
            <w:r w:rsidRPr="00A87A8E">
              <w:rPr>
                <w:rFonts w:ascii="Arial" w:eastAsia="Arial" w:hAnsi="Arial" w:cs="Arial"/>
              </w:rPr>
              <w:t>a</w:t>
            </w:r>
            <w:r w:rsidRPr="00A87A8E">
              <w:rPr>
                <w:rFonts w:ascii="Arial" w:eastAsia="Arial" w:hAnsi="Arial" w:cs="Arial"/>
                <w:spacing w:val="2"/>
              </w:rPr>
              <w:t>p</w:t>
            </w:r>
            <w:r w:rsidRPr="00A87A8E">
              <w:rPr>
                <w:rFonts w:ascii="Arial" w:eastAsia="Arial" w:hAnsi="Arial" w:cs="Arial"/>
              </w:rPr>
              <w:t>pr</w:t>
            </w:r>
            <w:r w:rsidRPr="00A87A8E">
              <w:rPr>
                <w:rFonts w:ascii="Arial" w:eastAsia="Arial" w:hAnsi="Arial" w:cs="Arial"/>
                <w:spacing w:val="1"/>
              </w:rPr>
              <w:t>o</w:t>
            </w:r>
            <w:r w:rsidRPr="00A87A8E">
              <w:rPr>
                <w:rFonts w:ascii="Arial" w:eastAsia="Arial" w:hAnsi="Arial" w:cs="Arial"/>
                <w:spacing w:val="-2"/>
              </w:rPr>
              <w:t>v</w:t>
            </w:r>
            <w:r w:rsidRPr="00A87A8E">
              <w:rPr>
                <w:rFonts w:ascii="Arial" w:eastAsia="Arial" w:hAnsi="Arial" w:cs="Arial"/>
              </w:rPr>
              <w:t>al</w:t>
            </w:r>
            <w:r w:rsidRPr="00A87A8E">
              <w:rPr>
                <w:rFonts w:ascii="Arial" w:eastAsia="Arial" w:hAnsi="Arial" w:cs="Arial"/>
                <w:spacing w:val="1"/>
              </w:rPr>
              <w:t xml:space="preserve"> </w:t>
            </w:r>
            <w:r w:rsidRPr="00A87A8E">
              <w:rPr>
                <w:rFonts w:ascii="Arial" w:eastAsia="Arial" w:hAnsi="Arial" w:cs="Arial"/>
              </w:rPr>
              <w:t>be</w:t>
            </w:r>
            <w:r w:rsidRPr="00A87A8E">
              <w:rPr>
                <w:rFonts w:ascii="Arial" w:eastAsia="Arial" w:hAnsi="Arial" w:cs="Arial"/>
                <w:spacing w:val="2"/>
              </w:rPr>
              <w:t>f</w:t>
            </w:r>
            <w:r w:rsidRPr="00A87A8E">
              <w:rPr>
                <w:rFonts w:ascii="Arial" w:eastAsia="Arial" w:hAnsi="Arial" w:cs="Arial"/>
              </w:rPr>
              <w:t>ore</w:t>
            </w:r>
            <w:r w:rsidRPr="00A87A8E">
              <w:rPr>
                <w:rFonts w:ascii="Arial" w:eastAsia="Arial" w:hAnsi="Arial" w:cs="Arial"/>
                <w:spacing w:val="2"/>
              </w:rPr>
              <w:t xml:space="preserve"> </w:t>
            </w:r>
            <w:r w:rsidRPr="00A87A8E">
              <w:rPr>
                <w:rFonts w:ascii="Arial" w:eastAsia="Arial" w:hAnsi="Arial" w:cs="Arial"/>
                <w:spacing w:val="-2"/>
              </w:rPr>
              <w:t>t</w:t>
            </w:r>
            <w:r w:rsidRPr="00A87A8E">
              <w:rPr>
                <w:rFonts w:ascii="Arial" w:eastAsia="Arial" w:hAnsi="Arial" w:cs="Arial"/>
              </w:rPr>
              <w:t xml:space="preserve">he use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4"/>
              </w:rPr>
              <w:t xml:space="preserve"> </w:t>
            </w:r>
            <w:r w:rsidRPr="00A87A8E">
              <w:rPr>
                <w:rFonts w:ascii="Arial" w:eastAsia="Arial" w:hAnsi="Arial" w:cs="Arial"/>
              </w:rPr>
              <w:t>su</w:t>
            </w:r>
            <w:r w:rsidRPr="00A87A8E">
              <w:rPr>
                <w:rFonts w:ascii="Arial" w:eastAsia="Arial" w:hAnsi="Arial" w:cs="Arial"/>
                <w:spacing w:val="-1"/>
              </w:rPr>
              <w:t>c</w:t>
            </w:r>
            <w:r w:rsidRPr="00A87A8E">
              <w:rPr>
                <w:rFonts w:ascii="Arial" w:eastAsia="Arial" w:hAnsi="Arial" w:cs="Arial"/>
              </w:rPr>
              <w:t>h</w:t>
            </w:r>
            <w:r w:rsidRPr="00A87A8E">
              <w:rPr>
                <w:rFonts w:ascii="Arial" w:eastAsia="Arial" w:hAnsi="Arial" w:cs="Arial"/>
                <w:spacing w:val="2"/>
              </w:rPr>
              <w:t xml:space="preserve"> </w:t>
            </w:r>
            <w:r w:rsidRPr="00A87A8E">
              <w:rPr>
                <w:rFonts w:ascii="Arial" w:eastAsia="Arial" w:hAnsi="Arial" w:cs="Arial"/>
              </w:rPr>
              <w:t>mat</w:t>
            </w:r>
            <w:r w:rsidRPr="00A87A8E">
              <w:rPr>
                <w:rFonts w:ascii="Arial" w:eastAsia="Arial" w:hAnsi="Arial" w:cs="Arial"/>
                <w:spacing w:val="2"/>
              </w:rPr>
              <w:t>e</w:t>
            </w:r>
            <w:r w:rsidRPr="00A87A8E">
              <w:rPr>
                <w:rFonts w:ascii="Arial" w:eastAsia="Arial" w:hAnsi="Arial" w:cs="Arial"/>
              </w:rPr>
              <w:t>rials in</w:t>
            </w:r>
            <w:r w:rsidRPr="00A87A8E">
              <w:rPr>
                <w:rFonts w:ascii="Arial" w:eastAsia="Arial" w:hAnsi="Arial" w:cs="Arial"/>
                <w:spacing w:val="-2"/>
              </w:rPr>
              <w:t xml:space="preserve"> </w:t>
            </w:r>
            <w:r w:rsidRPr="00A87A8E">
              <w:rPr>
                <w:rFonts w:ascii="Arial" w:eastAsia="Arial" w:hAnsi="Arial" w:cs="Arial"/>
              </w:rPr>
              <w:t xml:space="preserve">the </w:t>
            </w:r>
            <w:r w:rsidRPr="00A87A8E">
              <w:rPr>
                <w:rFonts w:ascii="Arial" w:eastAsia="Arial" w:hAnsi="Arial" w:cs="Arial"/>
                <w:spacing w:val="-2"/>
              </w:rPr>
              <w:t>w</w:t>
            </w:r>
            <w:r w:rsidRPr="00A87A8E">
              <w:rPr>
                <w:rFonts w:ascii="Arial" w:eastAsia="Arial" w:hAnsi="Arial" w:cs="Arial"/>
              </w:rPr>
              <w:t>orks:</w:t>
            </w:r>
          </w:p>
          <w:p w:rsidR="00AF65A0" w:rsidRPr="00A87A8E" w:rsidRDefault="00AF65A0" w:rsidP="00AF65A0">
            <w:pPr>
              <w:ind w:hanging="360"/>
              <w:jc w:val="right"/>
              <w:rPr>
                <w:rFonts w:ascii="Arial" w:eastAsia="Arial" w:hAnsi="Arial" w:cs="Arial"/>
              </w:rPr>
            </w:pPr>
            <w:r w:rsidRPr="00A87A8E">
              <w:rPr>
                <w:rFonts w:ascii="Arial" w:eastAsia="Arial" w:hAnsi="Arial" w:cs="Arial"/>
                <w:spacing w:val="1"/>
              </w:rPr>
              <w:t>a</w:t>
            </w:r>
            <w:r w:rsidRPr="00A87A8E">
              <w:rPr>
                <w:rFonts w:ascii="Arial" w:eastAsia="Arial" w:hAnsi="Arial" w:cs="Arial"/>
              </w:rPr>
              <w:t xml:space="preserve">) </w:t>
            </w:r>
            <w:r w:rsidRPr="00A87A8E">
              <w:rPr>
                <w:rFonts w:ascii="Arial" w:eastAsia="Arial" w:hAnsi="Arial" w:cs="Arial"/>
                <w:spacing w:val="13"/>
              </w:rPr>
              <w:t xml:space="preserve"> </w:t>
            </w:r>
            <w:r w:rsidRPr="00A87A8E">
              <w:rPr>
                <w:rFonts w:ascii="Arial" w:eastAsia="Arial" w:hAnsi="Arial" w:cs="Arial"/>
              </w:rPr>
              <w:t>S</w:t>
            </w:r>
            <w:r w:rsidRPr="00A87A8E">
              <w:rPr>
                <w:rFonts w:ascii="Arial" w:eastAsia="Arial" w:hAnsi="Arial" w:cs="Arial"/>
                <w:spacing w:val="2"/>
              </w:rPr>
              <w:t>a</w:t>
            </w:r>
            <w:r w:rsidRPr="00A87A8E">
              <w:rPr>
                <w:rFonts w:ascii="Arial" w:eastAsia="Arial" w:hAnsi="Arial" w:cs="Arial"/>
              </w:rPr>
              <w:t>mples</w:t>
            </w:r>
            <w:r w:rsidRPr="00A87A8E">
              <w:rPr>
                <w:rFonts w:ascii="Arial" w:eastAsia="Arial" w:hAnsi="Arial" w:cs="Arial"/>
                <w:spacing w:val="30"/>
              </w:rPr>
              <w:t xml:space="preserv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30"/>
              </w:rPr>
              <w:t xml:space="preserve"> </w:t>
            </w:r>
            <w:r w:rsidRPr="00A87A8E">
              <w:rPr>
                <w:rFonts w:ascii="Arial" w:eastAsia="Arial" w:hAnsi="Arial" w:cs="Arial"/>
                <w:spacing w:val="-1"/>
              </w:rPr>
              <w:t>m</w:t>
            </w:r>
            <w:r w:rsidRPr="00A87A8E">
              <w:rPr>
                <w:rFonts w:ascii="Arial" w:eastAsia="Arial" w:hAnsi="Arial" w:cs="Arial"/>
              </w:rPr>
              <w:t>an</w:t>
            </w:r>
            <w:r w:rsidRPr="00A87A8E">
              <w:rPr>
                <w:rFonts w:ascii="Arial" w:eastAsia="Arial" w:hAnsi="Arial" w:cs="Arial"/>
                <w:spacing w:val="-2"/>
              </w:rPr>
              <w:t>u</w:t>
            </w:r>
            <w:r w:rsidRPr="00A87A8E">
              <w:rPr>
                <w:rFonts w:ascii="Arial" w:eastAsia="Arial" w:hAnsi="Arial" w:cs="Arial"/>
                <w:spacing w:val="3"/>
              </w:rPr>
              <w:t>f</w:t>
            </w:r>
            <w:r w:rsidRPr="00A87A8E">
              <w:rPr>
                <w:rFonts w:ascii="Arial" w:eastAsia="Arial" w:hAnsi="Arial" w:cs="Arial"/>
              </w:rPr>
              <w:t>act</w:t>
            </w:r>
            <w:r w:rsidRPr="00A87A8E">
              <w:rPr>
                <w:rFonts w:ascii="Arial" w:eastAsia="Arial" w:hAnsi="Arial" w:cs="Arial"/>
                <w:spacing w:val="-2"/>
              </w:rPr>
              <w:t>u</w:t>
            </w:r>
            <w:r w:rsidRPr="00A87A8E">
              <w:rPr>
                <w:rFonts w:ascii="Arial" w:eastAsia="Arial" w:hAnsi="Arial" w:cs="Arial"/>
              </w:rPr>
              <w:t>rers'</w:t>
            </w:r>
            <w:r w:rsidRPr="00A87A8E">
              <w:rPr>
                <w:rFonts w:ascii="Arial" w:eastAsia="Arial" w:hAnsi="Arial" w:cs="Arial"/>
                <w:spacing w:val="29"/>
              </w:rPr>
              <w:t xml:space="preserve"> </w:t>
            </w:r>
            <w:r w:rsidRPr="00A87A8E">
              <w:rPr>
                <w:rFonts w:ascii="Arial" w:eastAsia="Arial" w:hAnsi="Arial" w:cs="Arial"/>
              </w:rPr>
              <w:t>st</w:t>
            </w:r>
            <w:r w:rsidRPr="00A87A8E">
              <w:rPr>
                <w:rFonts w:ascii="Arial" w:eastAsia="Arial" w:hAnsi="Arial" w:cs="Arial"/>
                <w:spacing w:val="1"/>
              </w:rPr>
              <w:t>a</w:t>
            </w:r>
            <w:r w:rsidRPr="00A87A8E">
              <w:rPr>
                <w:rFonts w:ascii="Arial" w:eastAsia="Arial" w:hAnsi="Arial" w:cs="Arial"/>
              </w:rPr>
              <w:t>n</w:t>
            </w:r>
            <w:r w:rsidRPr="00A87A8E">
              <w:rPr>
                <w:rFonts w:ascii="Arial" w:eastAsia="Arial" w:hAnsi="Arial" w:cs="Arial"/>
                <w:spacing w:val="2"/>
              </w:rPr>
              <w:t>d</w:t>
            </w:r>
            <w:r w:rsidRPr="00A87A8E">
              <w:rPr>
                <w:rFonts w:ascii="Arial" w:eastAsia="Arial" w:hAnsi="Arial" w:cs="Arial"/>
              </w:rPr>
              <w:t>a</w:t>
            </w:r>
            <w:r w:rsidRPr="00A87A8E">
              <w:rPr>
                <w:rFonts w:ascii="Arial" w:eastAsia="Arial" w:hAnsi="Arial" w:cs="Arial"/>
                <w:spacing w:val="-2"/>
              </w:rPr>
              <w:t>r</w:t>
            </w:r>
            <w:r w:rsidRPr="00A87A8E">
              <w:rPr>
                <w:rFonts w:ascii="Arial" w:eastAsia="Arial" w:hAnsi="Arial" w:cs="Arial"/>
              </w:rPr>
              <w:t>d</w:t>
            </w:r>
            <w:r w:rsidRPr="00A87A8E">
              <w:rPr>
                <w:rFonts w:ascii="Arial" w:eastAsia="Arial" w:hAnsi="Arial" w:cs="Arial"/>
                <w:spacing w:val="28"/>
              </w:rPr>
              <w:t xml:space="preserve"> </w:t>
            </w:r>
            <w:r w:rsidRPr="00A87A8E">
              <w:rPr>
                <w:rFonts w:ascii="Arial" w:eastAsia="Arial" w:hAnsi="Arial" w:cs="Arial"/>
                <w:spacing w:val="3"/>
              </w:rPr>
              <w:t>f</w:t>
            </w:r>
            <w:r w:rsidRPr="00A87A8E">
              <w:rPr>
                <w:rFonts w:ascii="Arial" w:eastAsia="Arial" w:hAnsi="Arial" w:cs="Arial"/>
              </w:rPr>
              <w:t>or</w:t>
            </w:r>
            <w:r w:rsidRPr="00A87A8E">
              <w:rPr>
                <w:rFonts w:ascii="Arial" w:eastAsia="Arial" w:hAnsi="Arial" w:cs="Arial"/>
                <w:spacing w:val="27"/>
              </w:rPr>
              <w:t xml:space="preserve"> </w:t>
            </w:r>
            <w:r w:rsidRPr="00A87A8E">
              <w:rPr>
                <w:rFonts w:ascii="Arial" w:eastAsia="Arial" w:hAnsi="Arial" w:cs="Arial"/>
                <w:spacing w:val="2"/>
              </w:rPr>
              <w:t>m</w:t>
            </w:r>
            <w:r w:rsidRPr="00A87A8E">
              <w:rPr>
                <w:rFonts w:ascii="Arial" w:eastAsia="Arial" w:hAnsi="Arial" w:cs="Arial"/>
              </w:rPr>
              <w:t>aterials</w:t>
            </w:r>
            <w:r w:rsidRPr="00A87A8E">
              <w:rPr>
                <w:rFonts w:ascii="Arial" w:eastAsia="Arial" w:hAnsi="Arial" w:cs="Arial"/>
                <w:spacing w:val="29"/>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d</w:t>
            </w:r>
            <w:r w:rsidRPr="00A87A8E">
              <w:rPr>
                <w:rFonts w:ascii="Arial" w:eastAsia="Arial" w:hAnsi="Arial" w:cs="Arial"/>
                <w:spacing w:val="30"/>
              </w:rPr>
              <w:t xml:space="preserve"> </w:t>
            </w:r>
            <w:r w:rsidRPr="00A87A8E">
              <w:rPr>
                <w:rFonts w:ascii="Arial" w:eastAsia="Arial" w:hAnsi="Arial" w:cs="Arial"/>
                <w:spacing w:val="-2"/>
              </w:rPr>
              <w:t>s</w:t>
            </w:r>
            <w:r w:rsidRPr="00A87A8E">
              <w:rPr>
                <w:rFonts w:ascii="Arial" w:eastAsia="Arial" w:hAnsi="Arial" w:cs="Arial"/>
              </w:rPr>
              <w:t>am</w:t>
            </w:r>
            <w:r w:rsidRPr="00A87A8E">
              <w:rPr>
                <w:rFonts w:ascii="Arial" w:eastAsia="Arial" w:hAnsi="Arial" w:cs="Arial"/>
                <w:spacing w:val="1"/>
              </w:rPr>
              <w:t>p</w:t>
            </w:r>
            <w:r w:rsidRPr="00A87A8E">
              <w:rPr>
                <w:rFonts w:ascii="Arial" w:eastAsia="Arial" w:hAnsi="Arial" w:cs="Arial"/>
              </w:rPr>
              <w:t xml:space="preserve">les set </w:t>
            </w:r>
            <w:r w:rsidRPr="00A87A8E">
              <w:rPr>
                <w:rFonts w:ascii="Arial" w:eastAsia="Arial" w:hAnsi="Arial" w:cs="Arial"/>
                <w:spacing w:val="3"/>
              </w:rPr>
              <w:t>f</w:t>
            </w:r>
            <w:r w:rsidRPr="00A87A8E">
              <w:rPr>
                <w:rFonts w:ascii="Arial" w:eastAsia="Arial" w:hAnsi="Arial" w:cs="Arial"/>
              </w:rPr>
              <w:t>or</w:t>
            </w:r>
            <w:r w:rsidRPr="00A87A8E">
              <w:rPr>
                <w:rFonts w:ascii="Arial" w:eastAsia="Arial" w:hAnsi="Arial" w:cs="Arial"/>
                <w:spacing w:val="-2"/>
              </w:rPr>
              <w:t>t</w:t>
            </w:r>
            <w:r w:rsidRPr="00A87A8E">
              <w:rPr>
                <w:rFonts w:ascii="Arial" w:eastAsia="Arial" w:hAnsi="Arial" w:cs="Arial"/>
              </w:rPr>
              <w:t>h</w:t>
            </w:r>
            <w:r w:rsidRPr="00A87A8E">
              <w:rPr>
                <w:rFonts w:ascii="Arial" w:eastAsia="Arial" w:hAnsi="Arial" w:cs="Arial"/>
                <w:spacing w:val="2"/>
              </w:rPr>
              <w:t xml:space="preserve"> </w:t>
            </w:r>
            <w:r w:rsidRPr="00A87A8E">
              <w:rPr>
                <w:rFonts w:ascii="Arial" w:eastAsia="Arial" w:hAnsi="Arial" w:cs="Arial"/>
              </w:rPr>
              <w:t>in the</w:t>
            </w:r>
            <w:r w:rsidRPr="00A87A8E">
              <w:rPr>
                <w:rFonts w:ascii="Arial" w:eastAsia="Arial" w:hAnsi="Arial" w:cs="Arial"/>
                <w:spacing w:val="2"/>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t</w:t>
            </w:r>
            <w:r w:rsidRPr="00A87A8E">
              <w:rPr>
                <w:rFonts w:ascii="Arial" w:eastAsia="Arial" w:hAnsi="Arial" w:cs="Arial"/>
                <w:spacing w:val="-3"/>
              </w:rPr>
              <w:t>r</w:t>
            </w:r>
            <w:r w:rsidRPr="00A87A8E">
              <w:rPr>
                <w:rFonts w:ascii="Arial" w:eastAsia="Arial" w:hAnsi="Arial" w:cs="Arial"/>
              </w:rPr>
              <w:t>act a</w:t>
            </w:r>
            <w:r w:rsidRPr="00A87A8E">
              <w:rPr>
                <w:rFonts w:ascii="Arial" w:eastAsia="Arial" w:hAnsi="Arial" w:cs="Arial"/>
                <w:spacing w:val="2"/>
              </w:rPr>
              <w:t>n</w:t>
            </w:r>
            <w:r w:rsidRPr="00A87A8E">
              <w:rPr>
                <w:rFonts w:ascii="Arial" w:eastAsia="Arial" w:hAnsi="Arial" w:cs="Arial"/>
              </w:rPr>
              <w:t>d</w:t>
            </w:r>
            <w:r w:rsidRPr="00A87A8E">
              <w:rPr>
                <w:rFonts w:ascii="Arial" w:eastAsia="Arial" w:hAnsi="Arial" w:cs="Arial"/>
                <w:spacing w:val="-1"/>
              </w:rPr>
              <w:t xml:space="preserve"> </w:t>
            </w:r>
            <w:r w:rsidRPr="00A87A8E">
              <w:rPr>
                <w:rFonts w:ascii="Arial" w:eastAsia="Arial" w:hAnsi="Arial" w:cs="Arial"/>
                <w:spacing w:val="1"/>
              </w:rPr>
              <w:t>a</w:t>
            </w:r>
            <w:r w:rsidRPr="00A87A8E">
              <w:rPr>
                <w:rFonts w:ascii="Arial" w:eastAsia="Arial" w:hAnsi="Arial" w:cs="Arial"/>
              </w:rPr>
              <w:t>t</w:t>
            </w:r>
            <w:r w:rsidRPr="00A87A8E">
              <w:rPr>
                <w:rFonts w:ascii="Arial" w:eastAsia="Arial" w:hAnsi="Arial" w:cs="Arial"/>
                <w:spacing w:val="-1"/>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1"/>
              </w:rPr>
              <w:t xml:space="preserve"> </w:t>
            </w:r>
            <w:r w:rsidRPr="00A87A8E">
              <w:rPr>
                <w:rFonts w:ascii="Arial" w:eastAsia="Arial" w:hAnsi="Arial" w:cs="Arial"/>
                <w:spacing w:val="1"/>
              </w:rPr>
              <w:t>e</w:t>
            </w:r>
            <w:r w:rsidRPr="00A87A8E">
              <w:rPr>
                <w:rFonts w:ascii="Arial" w:eastAsia="Arial" w:hAnsi="Arial" w:cs="Arial"/>
                <w:spacing w:val="-2"/>
              </w:rPr>
              <w:t>x</w:t>
            </w:r>
            <w:r w:rsidRPr="00A87A8E">
              <w:rPr>
                <w:rFonts w:ascii="Arial" w:eastAsia="Arial" w:hAnsi="Arial" w:cs="Arial"/>
              </w:rPr>
              <w:t>p</w:t>
            </w:r>
            <w:r w:rsidRPr="00A87A8E">
              <w:rPr>
                <w:rFonts w:ascii="Arial" w:eastAsia="Arial" w:hAnsi="Arial" w:cs="Arial"/>
                <w:spacing w:val="2"/>
              </w:rPr>
              <w:t>e</w:t>
            </w:r>
            <w:r w:rsidRPr="00A87A8E">
              <w:rPr>
                <w:rFonts w:ascii="Arial" w:eastAsia="Arial" w:hAnsi="Arial" w:cs="Arial"/>
              </w:rPr>
              <w:t xml:space="preserve">nse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1"/>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2"/>
              </w:rPr>
              <w:t xml:space="preserve"> </w:t>
            </w:r>
            <w:r w:rsidRPr="00A87A8E">
              <w:rPr>
                <w:rFonts w:ascii="Arial" w:eastAsia="Arial" w:hAnsi="Arial" w:cs="Arial"/>
                <w:spacing w:val="-2"/>
              </w:rPr>
              <w:t>c</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tracto</w:t>
            </w:r>
            <w:r w:rsidRPr="00A87A8E">
              <w:rPr>
                <w:rFonts w:ascii="Arial" w:eastAsia="Arial" w:hAnsi="Arial" w:cs="Arial"/>
                <w:spacing w:val="-1"/>
              </w:rPr>
              <w:t>r</w:t>
            </w:r>
            <w:r w:rsidRPr="00A87A8E">
              <w:rPr>
                <w:rFonts w:ascii="Arial" w:eastAsia="Arial" w:hAnsi="Arial" w:cs="Arial"/>
              </w:rPr>
              <w:t>.</w:t>
            </w:r>
          </w:p>
          <w:p w:rsidR="00AF65A0" w:rsidRPr="00A87A8E" w:rsidRDefault="00AF65A0" w:rsidP="00AF65A0">
            <w:pPr>
              <w:ind w:hanging="360"/>
              <w:jc w:val="right"/>
              <w:rPr>
                <w:rFonts w:ascii="Arial" w:eastAsia="Arial" w:hAnsi="Arial" w:cs="Arial"/>
              </w:rPr>
            </w:pPr>
            <w:r w:rsidRPr="00A87A8E">
              <w:rPr>
                <w:rFonts w:ascii="Arial" w:eastAsia="Arial" w:hAnsi="Arial" w:cs="Arial"/>
                <w:spacing w:val="1"/>
              </w:rPr>
              <w:t>b</w:t>
            </w:r>
            <w:r w:rsidRPr="00A87A8E">
              <w:rPr>
                <w:rFonts w:ascii="Arial" w:eastAsia="Arial" w:hAnsi="Arial" w:cs="Arial"/>
              </w:rPr>
              <w:t xml:space="preserve">) </w:t>
            </w:r>
            <w:r w:rsidRPr="00A87A8E">
              <w:rPr>
                <w:rFonts w:ascii="Arial" w:eastAsia="Arial" w:hAnsi="Arial" w:cs="Arial"/>
                <w:spacing w:val="13"/>
              </w:rPr>
              <w:t xml:space="preserve"> </w:t>
            </w:r>
            <w:r w:rsidRPr="00A87A8E">
              <w:rPr>
                <w:rFonts w:ascii="Arial" w:eastAsia="Arial" w:hAnsi="Arial" w:cs="Arial"/>
              </w:rPr>
              <w:t>A</w:t>
            </w:r>
            <w:r w:rsidRPr="00A87A8E">
              <w:rPr>
                <w:rFonts w:ascii="Arial" w:eastAsia="Arial" w:hAnsi="Arial" w:cs="Arial"/>
                <w:spacing w:val="2"/>
              </w:rPr>
              <w:t>n</w:t>
            </w:r>
            <w:r w:rsidRPr="00A87A8E">
              <w:rPr>
                <w:rFonts w:ascii="Arial" w:eastAsia="Arial" w:hAnsi="Arial" w:cs="Arial"/>
              </w:rPr>
              <w:t xml:space="preserve">y </w:t>
            </w:r>
            <w:r w:rsidRPr="00A87A8E">
              <w:rPr>
                <w:rFonts w:ascii="Arial" w:eastAsia="Arial" w:hAnsi="Arial" w:cs="Arial"/>
                <w:spacing w:val="30"/>
              </w:rPr>
              <w:t xml:space="preserve"> </w:t>
            </w:r>
            <w:r w:rsidRPr="00A87A8E">
              <w:rPr>
                <w:rFonts w:ascii="Arial" w:eastAsia="Arial" w:hAnsi="Arial" w:cs="Arial"/>
              </w:rPr>
              <w:t>o</w:t>
            </w:r>
            <w:r w:rsidRPr="00A87A8E">
              <w:rPr>
                <w:rFonts w:ascii="Arial" w:eastAsia="Arial" w:hAnsi="Arial" w:cs="Arial"/>
                <w:spacing w:val="1"/>
              </w:rPr>
              <w:t>t</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 xml:space="preserve">r </w:t>
            </w:r>
            <w:r w:rsidRPr="00A87A8E">
              <w:rPr>
                <w:rFonts w:ascii="Arial" w:eastAsia="Arial" w:hAnsi="Arial" w:cs="Arial"/>
                <w:spacing w:val="32"/>
              </w:rPr>
              <w:t xml:space="preserve"> </w:t>
            </w:r>
            <w:r w:rsidRPr="00A87A8E">
              <w:rPr>
                <w:rFonts w:ascii="Arial" w:eastAsia="Arial" w:hAnsi="Arial" w:cs="Arial"/>
              </w:rPr>
              <w:t>a</w:t>
            </w:r>
            <w:r w:rsidRPr="00A87A8E">
              <w:rPr>
                <w:rFonts w:ascii="Arial" w:eastAsia="Arial" w:hAnsi="Arial" w:cs="Arial"/>
                <w:spacing w:val="2"/>
              </w:rPr>
              <w:t>d</w:t>
            </w:r>
            <w:r w:rsidRPr="00A87A8E">
              <w:rPr>
                <w:rFonts w:ascii="Arial" w:eastAsia="Arial" w:hAnsi="Arial" w:cs="Arial"/>
              </w:rPr>
              <w:t>dit</w:t>
            </w:r>
            <w:r w:rsidRPr="00A87A8E">
              <w:rPr>
                <w:rFonts w:ascii="Arial" w:eastAsia="Arial" w:hAnsi="Arial" w:cs="Arial"/>
                <w:spacing w:val="-2"/>
              </w:rPr>
              <w:t>i</w:t>
            </w:r>
            <w:r w:rsidRPr="00A87A8E">
              <w:rPr>
                <w:rFonts w:ascii="Arial" w:eastAsia="Arial" w:hAnsi="Arial" w:cs="Arial"/>
              </w:rPr>
              <w:t>o</w:t>
            </w:r>
            <w:r w:rsidRPr="00A87A8E">
              <w:rPr>
                <w:rFonts w:ascii="Arial" w:eastAsia="Arial" w:hAnsi="Arial" w:cs="Arial"/>
                <w:spacing w:val="2"/>
              </w:rPr>
              <w:t>n</w:t>
            </w:r>
            <w:r w:rsidRPr="00A87A8E">
              <w:rPr>
                <w:rFonts w:ascii="Arial" w:eastAsia="Arial" w:hAnsi="Arial" w:cs="Arial"/>
              </w:rPr>
              <w:t xml:space="preserve">al </w:t>
            </w:r>
            <w:r w:rsidRPr="00A87A8E">
              <w:rPr>
                <w:rFonts w:ascii="Arial" w:eastAsia="Arial" w:hAnsi="Arial" w:cs="Arial"/>
                <w:spacing w:val="31"/>
              </w:rPr>
              <w:t xml:space="preserve"> </w:t>
            </w:r>
            <w:r w:rsidRPr="00A87A8E">
              <w:rPr>
                <w:rFonts w:ascii="Arial" w:eastAsia="Arial" w:hAnsi="Arial" w:cs="Arial"/>
              </w:rPr>
              <w:t>sa</w:t>
            </w:r>
            <w:r w:rsidRPr="00A87A8E">
              <w:rPr>
                <w:rFonts w:ascii="Arial" w:eastAsia="Arial" w:hAnsi="Arial" w:cs="Arial"/>
                <w:spacing w:val="3"/>
              </w:rPr>
              <w:t>m</w:t>
            </w:r>
            <w:r w:rsidRPr="00A87A8E">
              <w:rPr>
                <w:rFonts w:ascii="Arial" w:eastAsia="Arial" w:hAnsi="Arial" w:cs="Arial"/>
              </w:rPr>
              <w:t>pl</w:t>
            </w:r>
            <w:r w:rsidRPr="00A87A8E">
              <w:rPr>
                <w:rFonts w:ascii="Arial" w:eastAsia="Arial" w:hAnsi="Arial" w:cs="Arial"/>
                <w:spacing w:val="1"/>
              </w:rPr>
              <w:t>e</w:t>
            </w:r>
            <w:r w:rsidRPr="00A87A8E">
              <w:rPr>
                <w:rFonts w:ascii="Arial" w:eastAsia="Arial" w:hAnsi="Arial" w:cs="Arial"/>
              </w:rPr>
              <w:t xml:space="preserve">s </w:t>
            </w:r>
            <w:r w:rsidRPr="00A87A8E">
              <w:rPr>
                <w:rFonts w:ascii="Arial" w:eastAsia="Arial" w:hAnsi="Arial" w:cs="Arial"/>
                <w:spacing w:val="33"/>
              </w:rPr>
              <w:t xml:space="preserve"> </w:t>
            </w:r>
            <w:r w:rsidRPr="00A87A8E">
              <w:rPr>
                <w:rFonts w:ascii="Arial" w:eastAsia="Arial" w:hAnsi="Arial" w:cs="Arial"/>
              </w:rPr>
              <w:t>re</w:t>
            </w:r>
            <w:r w:rsidRPr="00A87A8E">
              <w:rPr>
                <w:rFonts w:ascii="Arial" w:eastAsia="Arial" w:hAnsi="Arial" w:cs="Arial"/>
                <w:spacing w:val="-1"/>
              </w:rPr>
              <w:t>q</w:t>
            </w:r>
            <w:r w:rsidRPr="00A87A8E">
              <w:rPr>
                <w:rFonts w:ascii="Arial" w:eastAsia="Arial" w:hAnsi="Arial" w:cs="Arial"/>
              </w:rPr>
              <w:t xml:space="preserve">uired </w:t>
            </w:r>
            <w:r w:rsidRPr="00A87A8E">
              <w:rPr>
                <w:rFonts w:ascii="Arial" w:eastAsia="Arial" w:hAnsi="Arial" w:cs="Arial"/>
                <w:spacing w:val="34"/>
              </w:rPr>
              <w:t xml:space="preserve"> </w:t>
            </w:r>
            <w:r w:rsidRPr="00A87A8E">
              <w:rPr>
                <w:rFonts w:ascii="Arial" w:eastAsia="Arial" w:hAnsi="Arial" w:cs="Arial"/>
                <w:spacing w:val="-1"/>
              </w:rPr>
              <w:t>b</w:t>
            </w:r>
            <w:r w:rsidRPr="00A87A8E">
              <w:rPr>
                <w:rFonts w:ascii="Arial" w:eastAsia="Arial" w:hAnsi="Arial" w:cs="Arial"/>
              </w:rPr>
              <w:t xml:space="preserve">y </w:t>
            </w:r>
            <w:r w:rsidRPr="00A87A8E">
              <w:rPr>
                <w:rFonts w:ascii="Arial" w:eastAsia="Arial" w:hAnsi="Arial" w:cs="Arial"/>
                <w:spacing w:val="30"/>
              </w:rPr>
              <w:t xml:space="preserve"> </w:t>
            </w:r>
            <w:r w:rsidRPr="00A87A8E">
              <w:rPr>
                <w:rFonts w:ascii="Arial" w:eastAsia="Arial" w:hAnsi="Arial" w:cs="Arial"/>
              </w:rPr>
              <w:t>t</w:t>
            </w:r>
            <w:r w:rsidRPr="00A87A8E">
              <w:rPr>
                <w:rFonts w:ascii="Arial" w:eastAsia="Arial" w:hAnsi="Arial" w:cs="Arial"/>
                <w:spacing w:val="1"/>
              </w:rPr>
              <w:t>h</w:t>
            </w:r>
            <w:r w:rsidRPr="00A87A8E">
              <w:rPr>
                <w:rFonts w:ascii="Arial" w:eastAsia="Arial" w:hAnsi="Arial" w:cs="Arial"/>
              </w:rPr>
              <w:t xml:space="preserve">e </w:t>
            </w:r>
            <w:r w:rsidRPr="00A87A8E">
              <w:rPr>
                <w:rFonts w:ascii="Arial" w:eastAsia="Arial" w:hAnsi="Arial" w:cs="Arial"/>
                <w:spacing w:val="33"/>
              </w:rPr>
              <w:t xml:space="preserve"> </w:t>
            </w:r>
            <w:r w:rsidRPr="00A87A8E">
              <w:rPr>
                <w:rFonts w:ascii="Arial" w:eastAsia="Arial" w:hAnsi="Arial" w:cs="Arial"/>
              </w:rPr>
              <w:t>e</w:t>
            </w:r>
            <w:r w:rsidRPr="00A87A8E">
              <w:rPr>
                <w:rFonts w:ascii="Arial" w:eastAsia="Arial" w:hAnsi="Arial" w:cs="Arial"/>
                <w:spacing w:val="2"/>
              </w:rPr>
              <w:t>n</w:t>
            </w:r>
            <w:r w:rsidRPr="00A87A8E">
              <w:rPr>
                <w:rFonts w:ascii="Arial" w:eastAsia="Arial" w:hAnsi="Arial" w:cs="Arial"/>
                <w:spacing w:val="-1"/>
              </w:rPr>
              <w:t>g</w:t>
            </w:r>
            <w:r w:rsidRPr="00A87A8E">
              <w:rPr>
                <w:rFonts w:ascii="Arial" w:eastAsia="Arial" w:hAnsi="Arial" w:cs="Arial"/>
              </w:rPr>
              <w:t>in</w:t>
            </w:r>
            <w:r w:rsidRPr="00A87A8E">
              <w:rPr>
                <w:rFonts w:ascii="Arial" w:eastAsia="Arial" w:hAnsi="Arial" w:cs="Arial"/>
                <w:spacing w:val="1"/>
              </w:rPr>
              <w:t>e</w:t>
            </w:r>
            <w:r w:rsidRPr="00A87A8E">
              <w:rPr>
                <w:rFonts w:ascii="Arial" w:eastAsia="Arial" w:hAnsi="Arial" w:cs="Arial"/>
              </w:rPr>
              <w:t xml:space="preserve">er </w:t>
            </w:r>
            <w:r w:rsidRPr="00A87A8E">
              <w:rPr>
                <w:rFonts w:ascii="Arial" w:eastAsia="Arial" w:hAnsi="Arial" w:cs="Arial"/>
                <w:spacing w:val="33"/>
              </w:rPr>
              <w:t xml:space="preserve"> </w:t>
            </w:r>
            <w:r w:rsidRPr="00A87A8E">
              <w:rPr>
                <w:rFonts w:ascii="Arial" w:eastAsia="Arial" w:hAnsi="Arial" w:cs="Arial"/>
              </w:rPr>
              <w:t>as ch</w:t>
            </w:r>
            <w:r w:rsidRPr="00A87A8E">
              <w:rPr>
                <w:rFonts w:ascii="Arial" w:eastAsia="Arial" w:hAnsi="Arial" w:cs="Arial"/>
                <w:spacing w:val="2"/>
              </w:rPr>
              <w:t>a</w:t>
            </w:r>
            <w:r w:rsidRPr="00A87A8E">
              <w:rPr>
                <w:rFonts w:ascii="Arial" w:eastAsia="Arial" w:hAnsi="Arial" w:cs="Arial"/>
              </w:rPr>
              <w:t>nges.</w:t>
            </w:r>
          </w:p>
          <w:p w:rsidR="00600A78" w:rsidRPr="00A87A8E" w:rsidRDefault="00600A78" w:rsidP="00AF65A0">
            <w:pPr>
              <w:ind w:hanging="360"/>
              <w:jc w:val="right"/>
              <w:rPr>
                <w:rFonts w:ascii="Arial" w:eastAsia="Arial" w:hAnsi="Arial" w:cs="Arial"/>
              </w:rPr>
            </w:pPr>
          </w:p>
          <w:p w:rsidR="00600A78" w:rsidRPr="00A87A8E" w:rsidRDefault="00600A78" w:rsidP="00AF65A0">
            <w:pPr>
              <w:ind w:hanging="360"/>
              <w:jc w:val="right"/>
              <w:rPr>
                <w:rFonts w:ascii="Arial" w:eastAsia="Arial" w:hAnsi="Arial" w:cs="Arial"/>
              </w:rPr>
            </w:pPr>
          </w:p>
          <w:p w:rsidR="00AF65A0" w:rsidRPr="00A87A8E" w:rsidRDefault="00AF65A0" w:rsidP="00AF65A0">
            <w:pPr>
              <w:pStyle w:val="2"/>
              <w:spacing w:before="0"/>
              <w:outlineLvl w:val="1"/>
              <w:rPr>
                <w:rFonts w:asciiTheme="minorBidi" w:hAnsiTheme="minorBidi" w:cstheme="minorBidi"/>
                <w:color w:val="auto"/>
                <w:sz w:val="22"/>
                <w:szCs w:val="22"/>
              </w:rPr>
            </w:pPr>
            <w:bookmarkStart w:id="441" w:name="_Toc464327268"/>
            <w:bookmarkStart w:id="442" w:name="_Toc465535767"/>
            <w:r w:rsidRPr="00A87A8E">
              <w:rPr>
                <w:rFonts w:asciiTheme="minorBidi" w:hAnsiTheme="minorBidi" w:cstheme="minorBidi"/>
                <w:color w:val="auto"/>
                <w:sz w:val="22"/>
                <w:szCs w:val="22"/>
              </w:rPr>
              <w:t>7-3</w:t>
            </w:r>
            <w:bookmarkStart w:id="443" w:name="A186"/>
            <w:bookmarkEnd w:id="443"/>
            <w:r w:rsidRPr="00A87A8E">
              <w:rPr>
                <w:rFonts w:asciiTheme="minorBidi" w:hAnsiTheme="minorBidi" w:cstheme="minorBidi"/>
                <w:color w:val="auto"/>
                <w:sz w:val="22"/>
                <w:szCs w:val="22"/>
              </w:rPr>
              <w:t xml:space="preserve"> </w:t>
            </w:r>
            <w:r w:rsidRPr="00A87A8E">
              <w:rPr>
                <w:rFonts w:asciiTheme="minorBidi" w:hAnsiTheme="minorBidi" w:cstheme="minorBidi"/>
                <w:color w:val="auto"/>
                <w:sz w:val="22"/>
                <w:szCs w:val="22"/>
                <w:u w:color="000000"/>
              </w:rPr>
              <w:t>Inspection:</w:t>
            </w:r>
            <w:bookmarkEnd w:id="441"/>
            <w:bookmarkEnd w:id="442"/>
          </w:p>
          <w:p w:rsidR="00AF65A0" w:rsidRPr="00A87A8E" w:rsidRDefault="00AF65A0" w:rsidP="00AF65A0">
            <w:pPr>
              <w:jc w:val="right"/>
              <w:rPr>
                <w:rFonts w:ascii="Arial" w:eastAsia="Arial" w:hAnsi="Arial" w:cs="Arial"/>
              </w:rPr>
            </w:pPr>
            <w:r w:rsidRPr="00A87A8E">
              <w:rPr>
                <w:rFonts w:ascii="Arial" w:eastAsia="Arial" w:hAnsi="Arial" w:cs="Arial"/>
                <w:spacing w:val="2"/>
              </w:rPr>
              <w:t>T</w:t>
            </w:r>
            <w:r w:rsidRPr="00A87A8E">
              <w:rPr>
                <w:rFonts w:ascii="Arial" w:eastAsia="Arial" w:hAnsi="Arial" w:cs="Arial"/>
                <w:spacing w:val="-1"/>
              </w:rPr>
              <w:t>h</w:t>
            </w:r>
            <w:r w:rsidRPr="00A87A8E">
              <w:rPr>
                <w:rFonts w:ascii="Arial" w:eastAsia="Arial" w:hAnsi="Arial" w:cs="Arial"/>
              </w:rPr>
              <w:t>e</w:t>
            </w:r>
            <w:r w:rsidRPr="00A87A8E">
              <w:rPr>
                <w:rFonts w:ascii="Arial" w:eastAsia="Arial" w:hAnsi="Arial" w:cs="Arial"/>
                <w:spacing w:val="3"/>
              </w:rPr>
              <w:t xml:space="preserve"> </w:t>
            </w:r>
            <w:r w:rsidRPr="00A87A8E">
              <w:rPr>
                <w:rFonts w:ascii="Arial" w:eastAsia="Arial" w:hAnsi="Arial" w:cs="Arial"/>
                <w:spacing w:val="-1"/>
              </w:rPr>
              <w:t>e</w:t>
            </w:r>
            <w:r w:rsidRPr="00A87A8E">
              <w:rPr>
                <w:rFonts w:ascii="Arial" w:eastAsia="Arial" w:hAnsi="Arial" w:cs="Arial"/>
                <w:spacing w:val="2"/>
              </w:rPr>
              <w:t>m</w:t>
            </w:r>
            <w:r w:rsidRPr="00A87A8E">
              <w:rPr>
                <w:rFonts w:ascii="Arial" w:eastAsia="Arial" w:hAnsi="Arial" w:cs="Arial"/>
              </w:rPr>
              <w:t>pl</w:t>
            </w:r>
            <w:r w:rsidRPr="00A87A8E">
              <w:rPr>
                <w:rFonts w:ascii="Arial" w:eastAsia="Arial" w:hAnsi="Arial" w:cs="Arial"/>
                <w:spacing w:val="1"/>
              </w:rPr>
              <w:t>o</w:t>
            </w:r>
            <w:r w:rsidRPr="00A87A8E">
              <w:rPr>
                <w:rFonts w:ascii="Arial" w:eastAsia="Arial" w:hAnsi="Arial" w:cs="Arial"/>
                <w:spacing w:val="-2"/>
              </w:rPr>
              <w:t>y</w:t>
            </w:r>
            <w:r w:rsidRPr="00A87A8E">
              <w:rPr>
                <w:rFonts w:ascii="Arial" w:eastAsia="Arial" w:hAnsi="Arial" w:cs="Arial"/>
              </w:rPr>
              <w:t>er's</w:t>
            </w:r>
            <w:r w:rsidRPr="00A87A8E">
              <w:rPr>
                <w:rFonts w:ascii="Arial" w:eastAsia="Arial" w:hAnsi="Arial" w:cs="Arial"/>
                <w:spacing w:val="2"/>
              </w:rPr>
              <w:t xml:space="preserve"> </w:t>
            </w:r>
            <w:r w:rsidRPr="00A87A8E">
              <w:rPr>
                <w:rFonts w:ascii="Arial" w:eastAsia="Arial" w:hAnsi="Arial" w:cs="Arial"/>
              </w:rPr>
              <w:t>p</w:t>
            </w:r>
            <w:r w:rsidRPr="00A87A8E">
              <w:rPr>
                <w:rFonts w:ascii="Arial" w:eastAsia="Arial" w:hAnsi="Arial" w:cs="Arial"/>
                <w:spacing w:val="2"/>
              </w:rPr>
              <w:t>e</w:t>
            </w:r>
            <w:r w:rsidRPr="00A87A8E">
              <w:rPr>
                <w:rFonts w:ascii="Arial" w:eastAsia="Arial" w:hAnsi="Arial" w:cs="Arial"/>
              </w:rPr>
              <w:t>rso</w:t>
            </w:r>
            <w:r w:rsidRPr="00A87A8E">
              <w:rPr>
                <w:rFonts w:ascii="Arial" w:eastAsia="Arial" w:hAnsi="Arial" w:cs="Arial"/>
                <w:spacing w:val="1"/>
              </w:rPr>
              <w:t>n</w:t>
            </w:r>
            <w:r w:rsidRPr="00A87A8E">
              <w:rPr>
                <w:rFonts w:ascii="Arial" w:eastAsia="Arial" w:hAnsi="Arial" w:cs="Arial"/>
                <w:spacing w:val="-1"/>
              </w:rPr>
              <w:t>n</w:t>
            </w:r>
            <w:r w:rsidRPr="00A87A8E">
              <w:rPr>
                <w:rFonts w:ascii="Arial" w:eastAsia="Arial" w:hAnsi="Arial" w:cs="Arial"/>
              </w:rPr>
              <w:t>el</w:t>
            </w:r>
            <w:r w:rsidRPr="00A87A8E">
              <w:rPr>
                <w:rFonts w:ascii="Arial" w:eastAsia="Arial" w:hAnsi="Arial" w:cs="Arial"/>
                <w:spacing w:val="3"/>
              </w:rPr>
              <w:t xml:space="preserve"> </w:t>
            </w:r>
            <w:r w:rsidRPr="00A87A8E">
              <w:rPr>
                <w:rFonts w:ascii="Arial" w:eastAsia="Arial" w:hAnsi="Arial" w:cs="Arial"/>
              </w:rPr>
              <w:t>sh</w:t>
            </w:r>
            <w:r w:rsidRPr="00A87A8E">
              <w:rPr>
                <w:rFonts w:ascii="Arial" w:eastAsia="Arial" w:hAnsi="Arial" w:cs="Arial"/>
                <w:spacing w:val="2"/>
              </w:rPr>
              <w:t>a</w:t>
            </w:r>
            <w:r w:rsidRPr="00A87A8E">
              <w:rPr>
                <w:rFonts w:ascii="Arial" w:eastAsia="Arial" w:hAnsi="Arial" w:cs="Arial"/>
              </w:rPr>
              <w:t>ll</w:t>
            </w:r>
            <w:r w:rsidRPr="00A87A8E">
              <w:rPr>
                <w:rFonts w:ascii="Arial" w:eastAsia="Arial" w:hAnsi="Arial" w:cs="Arial"/>
                <w:spacing w:val="1"/>
              </w:rPr>
              <w:t xml:space="preserve"> </w:t>
            </w:r>
            <w:r w:rsidRPr="00A87A8E">
              <w:rPr>
                <w:rFonts w:ascii="Arial" w:eastAsia="Arial" w:hAnsi="Arial" w:cs="Arial"/>
              </w:rPr>
              <w:t>h</w:t>
            </w:r>
            <w:r w:rsidRPr="00A87A8E">
              <w:rPr>
                <w:rFonts w:ascii="Arial" w:eastAsia="Arial" w:hAnsi="Arial" w:cs="Arial"/>
                <w:spacing w:val="2"/>
              </w:rPr>
              <w:t>a</w:t>
            </w:r>
            <w:r w:rsidRPr="00A87A8E">
              <w:rPr>
                <w:rFonts w:ascii="Arial" w:eastAsia="Arial" w:hAnsi="Arial" w:cs="Arial"/>
                <w:spacing w:val="-2"/>
              </w:rPr>
              <w:t>v</w:t>
            </w:r>
            <w:r w:rsidRPr="00A87A8E">
              <w:rPr>
                <w:rFonts w:ascii="Arial" w:eastAsia="Arial" w:hAnsi="Arial" w:cs="Arial"/>
              </w:rPr>
              <w:t>e</w:t>
            </w:r>
            <w:r w:rsidRPr="00A87A8E">
              <w:rPr>
                <w:rFonts w:ascii="Arial" w:eastAsia="Arial" w:hAnsi="Arial" w:cs="Arial"/>
                <w:spacing w:val="3"/>
              </w:rPr>
              <w:t xml:space="preserve"> </w:t>
            </w:r>
            <w:r w:rsidRPr="00A87A8E">
              <w:rPr>
                <w:rFonts w:ascii="Arial" w:eastAsia="Arial" w:hAnsi="Arial" w:cs="Arial"/>
              </w:rPr>
              <w:t>in</w:t>
            </w:r>
            <w:r w:rsidRPr="00A87A8E">
              <w:rPr>
                <w:rFonts w:ascii="Arial" w:eastAsia="Arial" w:hAnsi="Arial" w:cs="Arial"/>
                <w:spacing w:val="3"/>
              </w:rPr>
              <w:t xml:space="preserve"> </w:t>
            </w:r>
            <w:r w:rsidRPr="00A87A8E">
              <w:rPr>
                <w:rFonts w:ascii="Arial" w:eastAsia="Arial" w:hAnsi="Arial" w:cs="Arial"/>
              </w:rPr>
              <w:t>all</w:t>
            </w:r>
            <w:r w:rsidRPr="00A87A8E">
              <w:rPr>
                <w:rFonts w:ascii="Arial" w:eastAsia="Arial" w:hAnsi="Arial" w:cs="Arial"/>
                <w:spacing w:val="2"/>
              </w:rPr>
              <w:t xml:space="preserve"> </w:t>
            </w:r>
            <w:r w:rsidRPr="00A87A8E">
              <w:rPr>
                <w:rFonts w:ascii="Arial" w:eastAsia="Arial" w:hAnsi="Arial" w:cs="Arial"/>
              </w:rPr>
              <w:t>re</w:t>
            </w:r>
            <w:r w:rsidRPr="00A87A8E">
              <w:rPr>
                <w:rFonts w:ascii="Arial" w:eastAsia="Arial" w:hAnsi="Arial" w:cs="Arial"/>
                <w:spacing w:val="1"/>
              </w:rPr>
              <w:t>a</w:t>
            </w:r>
            <w:r w:rsidRPr="00A87A8E">
              <w:rPr>
                <w:rFonts w:ascii="Arial" w:eastAsia="Arial" w:hAnsi="Arial" w:cs="Arial"/>
              </w:rPr>
              <w:t>so</w:t>
            </w:r>
            <w:r w:rsidRPr="00A87A8E">
              <w:rPr>
                <w:rFonts w:ascii="Arial" w:eastAsia="Arial" w:hAnsi="Arial" w:cs="Arial"/>
                <w:spacing w:val="2"/>
              </w:rPr>
              <w:t>n</w:t>
            </w:r>
            <w:r w:rsidRPr="00A87A8E">
              <w:rPr>
                <w:rFonts w:ascii="Arial" w:eastAsia="Arial" w:hAnsi="Arial" w:cs="Arial"/>
                <w:spacing w:val="-1"/>
              </w:rPr>
              <w:t>a</w:t>
            </w:r>
            <w:r w:rsidRPr="00A87A8E">
              <w:rPr>
                <w:rFonts w:ascii="Arial" w:eastAsia="Arial" w:hAnsi="Arial" w:cs="Arial"/>
              </w:rPr>
              <w:t>ble</w:t>
            </w:r>
            <w:r w:rsidRPr="00A87A8E">
              <w:rPr>
                <w:rFonts w:ascii="Arial" w:eastAsia="Arial" w:hAnsi="Arial" w:cs="Arial"/>
                <w:spacing w:val="4"/>
              </w:rPr>
              <w:t xml:space="preserve"> </w:t>
            </w:r>
            <w:r w:rsidRPr="00A87A8E">
              <w:rPr>
                <w:rFonts w:ascii="Arial" w:eastAsia="Arial" w:hAnsi="Arial" w:cs="Arial"/>
              </w:rPr>
              <w:t>times t</w:t>
            </w:r>
            <w:r w:rsidRPr="00A87A8E">
              <w:rPr>
                <w:rFonts w:ascii="Arial" w:eastAsia="Arial" w:hAnsi="Arial" w:cs="Arial"/>
                <w:spacing w:val="1"/>
              </w:rPr>
              <w:t>h</w:t>
            </w:r>
            <w:r w:rsidRPr="00A87A8E">
              <w:rPr>
                <w:rFonts w:ascii="Arial" w:eastAsia="Arial" w:hAnsi="Arial" w:cs="Arial"/>
              </w:rPr>
              <w:t>e f</w:t>
            </w:r>
            <w:r w:rsidRPr="00A87A8E">
              <w:rPr>
                <w:rFonts w:ascii="Arial" w:eastAsia="Arial" w:hAnsi="Arial" w:cs="Arial"/>
                <w:spacing w:val="1"/>
              </w:rPr>
              <w:t>o</w:t>
            </w:r>
            <w:r w:rsidRPr="00A87A8E">
              <w:rPr>
                <w:rFonts w:ascii="Arial" w:eastAsia="Arial" w:hAnsi="Arial" w:cs="Arial"/>
              </w:rPr>
              <w:t>llo</w:t>
            </w:r>
            <w:r w:rsidRPr="00A87A8E">
              <w:rPr>
                <w:rFonts w:ascii="Arial" w:eastAsia="Arial" w:hAnsi="Arial" w:cs="Arial"/>
                <w:spacing w:val="-3"/>
              </w:rPr>
              <w:t>w</w:t>
            </w:r>
            <w:r w:rsidRPr="00A87A8E">
              <w:rPr>
                <w:rFonts w:ascii="Arial" w:eastAsia="Arial" w:hAnsi="Arial" w:cs="Arial"/>
              </w:rPr>
              <w:t>ing:</w:t>
            </w:r>
          </w:p>
          <w:p w:rsidR="00AF65A0" w:rsidRPr="00A87A8E" w:rsidRDefault="00AF65A0" w:rsidP="00AF65A0">
            <w:pPr>
              <w:ind w:hanging="360"/>
              <w:jc w:val="right"/>
              <w:rPr>
                <w:rFonts w:ascii="Arial" w:eastAsia="Arial" w:hAnsi="Arial" w:cs="Arial"/>
              </w:rPr>
            </w:pPr>
            <w:r w:rsidRPr="00A87A8E">
              <w:rPr>
                <w:rFonts w:ascii="Arial" w:eastAsia="Arial" w:hAnsi="Arial" w:cs="Arial"/>
                <w:spacing w:val="1"/>
              </w:rPr>
              <w:t>1</w:t>
            </w:r>
            <w:r w:rsidRPr="00A87A8E">
              <w:rPr>
                <w:rFonts w:ascii="Arial" w:eastAsia="Arial" w:hAnsi="Arial" w:cs="Arial"/>
              </w:rPr>
              <w:t xml:space="preserve">. </w:t>
            </w:r>
            <w:r w:rsidRPr="00A87A8E">
              <w:rPr>
                <w:rFonts w:ascii="Arial" w:eastAsia="Arial" w:hAnsi="Arial" w:cs="Arial"/>
                <w:spacing w:val="26"/>
              </w:rPr>
              <w:t xml:space="preserve"> </w:t>
            </w:r>
            <w:r w:rsidRPr="00A87A8E">
              <w:rPr>
                <w:rFonts w:ascii="Arial" w:eastAsia="Arial" w:hAnsi="Arial" w:cs="Arial"/>
              </w:rPr>
              <w:t>E</w:t>
            </w:r>
            <w:r w:rsidRPr="00A87A8E">
              <w:rPr>
                <w:rFonts w:ascii="Arial" w:eastAsia="Arial" w:hAnsi="Arial" w:cs="Arial"/>
                <w:spacing w:val="2"/>
              </w:rPr>
              <w:t>a</w:t>
            </w:r>
            <w:r w:rsidRPr="00A87A8E">
              <w:rPr>
                <w:rFonts w:ascii="Arial" w:eastAsia="Arial" w:hAnsi="Arial" w:cs="Arial"/>
              </w:rPr>
              <w:t>sy</w:t>
            </w:r>
            <w:r w:rsidRPr="00A87A8E">
              <w:rPr>
                <w:rFonts w:ascii="Arial" w:eastAsia="Arial" w:hAnsi="Arial" w:cs="Arial"/>
                <w:spacing w:val="20"/>
              </w:rPr>
              <w:t xml:space="preserve"> </w:t>
            </w:r>
            <w:r w:rsidRPr="00A87A8E">
              <w:rPr>
                <w:rFonts w:ascii="Arial" w:eastAsia="Arial" w:hAnsi="Arial" w:cs="Arial"/>
              </w:rPr>
              <w:t>acc</w:t>
            </w:r>
            <w:r w:rsidRPr="00A87A8E">
              <w:rPr>
                <w:rFonts w:ascii="Arial" w:eastAsia="Arial" w:hAnsi="Arial" w:cs="Arial"/>
                <w:spacing w:val="2"/>
              </w:rPr>
              <w:t>e</w:t>
            </w:r>
            <w:r w:rsidRPr="00A87A8E">
              <w:rPr>
                <w:rFonts w:ascii="Arial" w:eastAsia="Arial" w:hAnsi="Arial" w:cs="Arial"/>
              </w:rPr>
              <w:t>ss</w:t>
            </w:r>
            <w:r w:rsidRPr="00A87A8E">
              <w:rPr>
                <w:rFonts w:ascii="Arial" w:eastAsia="Arial" w:hAnsi="Arial" w:cs="Arial"/>
                <w:spacing w:val="22"/>
              </w:rPr>
              <w:t xml:space="preserve"> </w:t>
            </w:r>
            <w:r w:rsidRPr="00A87A8E">
              <w:rPr>
                <w:rFonts w:ascii="Arial" w:eastAsia="Arial" w:hAnsi="Arial" w:cs="Arial"/>
                <w:spacing w:val="-2"/>
              </w:rPr>
              <w:t>t</w:t>
            </w:r>
            <w:r w:rsidRPr="00A87A8E">
              <w:rPr>
                <w:rFonts w:ascii="Arial" w:eastAsia="Arial" w:hAnsi="Arial" w:cs="Arial"/>
              </w:rPr>
              <w:t>o</w:t>
            </w:r>
            <w:r w:rsidRPr="00A87A8E">
              <w:rPr>
                <w:rFonts w:ascii="Arial" w:eastAsia="Arial" w:hAnsi="Arial" w:cs="Arial"/>
                <w:spacing w:val="23"/>
              </w:rPr>
              <w:t xml:space="preserve"> </w:t>
            </w:r>
            <w:r w:rsidRPr="00A87A8E">
              <w:rPr>
                <w:rFonts w:ascii="Arial" w:eastAsia="Arial" w:hAnsi="Arial" w:cs="Arial"/>
              </w:rPr>
              <w:t>all</w:t>
            </w:r>
            <w:r w:rsidRPr="00A87A8E">
              <w:rPr>
                <w:rFonts w:ascii="Arial" w:eastAsia="Arial" w:hAnsi="Arial" w:cs="Arial"/>
                <w:spacing w:val="20"/>
              </w:rPr>
              <w:t xml:space="preserve"> </w:t>
            </w:r>
            <w:r w:rsidRPr="00A87A8E">
              <w:rPr>
                <w:rFonts w:ascii="Arial" w:eastAsia="Arial" w:hAnsi="Arial" w:cs="Arial"/>
              </w:rPr>
              <w:t>p</w:t>
            </w:r>
            <w:r w:rsidRPr="00A87A8E">
              <w:rPr>
                <w:rFonts w:ascii="Arial" w:eastAsia="Arial" w:hAnsi="Arial" w:cs="Arial"/>
                <w:spacing w:val="2"/>
              </w:rPr>
              <w:t>a</w:t>
            </w:r>
            <w:r w:rsidRPr="00A87A8E">
              <w:rPr>
                <w:rFonts w:ascii="Arial" w:eastAsia="Arial" w:hAnsi="Arial" w:cs="Arial"/>
                <w:spacing w:val="-3"/>
              </w:rPr>
              <w:t>r</w:t>
            </w:r>
            <w:r w:rsidRPr="00A87A8E">
              <w:rPr>
                <w:rFonts w:ascii="Arial" w:eastAsia="Arial" w:hAnsi="Arial" w:cs="Arial"/>
              </w:rPr>
              <w:t>ts</w:t>
            </w:r>
            <w:r w:rsidRPr="00A87A8E">
              <w:rPr>
                <w:rFonts w:ascii="Arial" w:eastAsia="Arial" w:hAnsi="Arial" w:cs="Arial"/>
                <w:spacing w:val="23"/>
              </w:rPr>
              <w:t xml:space="preserve"> </w:t>
            </w:r>
            <w:r w:rsidRPr="00A87A8E">
              <w:rPr>
                <w:rFonts w:ascii="Arial" w:eastAsia="Arial" w:hAnsi="Arial" w:cs="Arial"/>
                <w:spacing w:val="-1"/>
              </w:rPr>
              <w:t>o</w:t>
            </w:r>
            <w:r w:rsidRPr="00A87A8E">
              <w:rPr>
                <w:rFonts w:ascii="Arial" w:eastAsia="Arial" w:hAnsi="Arial" w:cs="Arial"/>
              </w:rPr>
              <w:t>f</w:t>
            </w:r>
            <w:r w:rsidRPr="00A87A8E">
              <w:rPr>
                <w:rFonts w:ascii="Arial" w:eastAsia="Arial" w:hAnsi="Arial" w:cs="Arial"/>
                <w:spacing w:val="23"/>
              </w:rPr>
              <w:t xml:space="preserve"> </w:t>
            </w:r>
            <w:r w:rsidRPr="00A87A8E">
              <w:rPr>
                <w:rFonts w:ascii="Arial" w:eastAsia="Arial" w:hAnsi="Arial" w:cs="Arial"/>
              </w:rPr>
              <w:t>the</w:t>
            </w:r>
            <w:r w:rsidRPr="00A87A8E">
              <w:rPr>
                <w:rFonts w:ascii="Arial" w:eastAsia="Arial" w:hAnsi="Arial" w:cs="Arial"/>
                <w:spacing w:val="22"/>
              </w:rPr>
              <w:t xml:space="preserve"> </w:t>
            </w:r>
            <w:r w:rsidRPr="00A87A8E">
              <w:rPr>
                <w:rFonts w:ascii="Arial" w:eastAsia="Arial" w:hAnsi="Arial" w:cs="Arial"/>
              </w:rPr>
              <w:t>site</w:t>
            </w:r>
            <w:r w:rsidRPr="00A87A8E">
              <w:rPr>
                <w:rFonts w:ascii="Arial" w:eastAsia="Arial" w:hAnsi="Arial" w:cs="Arial"/>
                <w:spacing w:val="21"/>
              </w:rPr>
              <w:t xml:space="preserve"> </w:t>
            </w:r>
            <w:r w:rsidRPr="00A87A8E">
              <w:rPr>
                <w:rFonts w:ascii="Arial" w:eastAsia="Arial" w:hAnsi="Arial" w:cs="Arial"/>
              </w:rPr>
              <w:t>and</w:t>
            </w:r>
            <w:r w:rsidRPr="00A87A8E">
              <w:rPr>
                <w:rFonts w:ascii="Arial" w:eastAsia="Arial" w:hAnsi="Arial" w:cs="Arial"/>
                <w:spacing w:val="23"/>
              </w:rPr>
              <w:t xml:space="preserve"> </w:t>
            </w:r>
            <w:r w:rsidRPr="00A87A8E">
              <w:rPr>
                <w:rFonts w:ascii="Arial" w:eastAsia="Arial" w:hAnsi="Arial" w:cs="Arial"/>
                <w:spacing w:val="-2"/>
              </w:rPr>
              <w:t>t</w:t>
            </w:r>
            <w:r w:rsidRPr="00A87A8E">
              <w:rPr>
                <w:rFonts w:ascii="Arial" w:eastAsia="Arial" w:hAnsi="Arial" w:cs="Arial"/>
              </w:rPr>
              <w:t>o</w:t>
            </w:r>
            <w:r w:rsidRPr="00A87A8E">
              <w:rPr>
                <w:rFonts w:ascii="Arial" w:eastAsia="Arial" w:hAnsi="Arial" w:cs="Arial"/>
                <w:spacing w:val="23"/>
              </w:rPr>
              <w:t xml:space="preserve"> </w:t>
            </w:r>
            <w:r w:rsidRPr="00A87A8E">
              <w:rPr>
                <w:rFonts w:ascii="Arial" w:eastAsia="Arial" w:hAnsi="Arial" w:cs="Arial"/>
              </w:rPr>
              <w:t>a</w:t>
            </w:r>
            <w:r w:rsidRPr="00A87A8E">
              <w:rPr>
                <w:rFonts w:ascii="Arial" w:eastAsia="Arial" w:hAnsi="Arial" w:cs="Arial"/>
                <w:spacing w:val="-2"/>
              </w:rPr>
              <w:t>l</w:t>
            </w:r>
            <w:r w:rsidRPr="00A87A8E">
              <w:rPr>
                <w:rFonts w:ascii="Arial" w:eastAsia="Arial" w:hAnsi="Arial" w:cs="Arial"/>
              </w:rPr>
              <w:t>l</w:t>
            </w:r>
            <w:r w:rsidRPr="00A87A8E">
              <w:rPr>
                <w:rFonts w:ascii="Arial" w:eastAsia="Arial" w:hAnsi="Arial" w:cs="Arial"/>
                <w:spacing w:val="22"/>
              </w:rPr>
              <w:t xml:space="preserve"> </w:t>
            </w:r>
            <w:r w:rsidRPr="00A87A8E">
              <w:rPr>
                <w:rFonts w:ascii="Arial" w:eastAsia="Arial" w:hAnsi="Arial" w:cs="Arial"/>
              </w:rPr>
              <w:t>o</w:t>
            </w:r>
            <w:r w:rsidRPr="00A87A8E">
              <w:rPr>
                <w:rFonts w:ascii="Arial" w:eastAsia="Arial" w:hAnsi="Arial" w:cs="Arial"/>
                <w:spacing w:val="1"/>
              </w:rPr>
              <w:t>t</w:t>
            </w:r>
            <w:r w:rsidRPr="00A87A8E">
              <w:rPr>
                <w:rFonts w:ascii="Arial" w:eastAsia="Arial" w:hAnsi="Arial" w:cs="Arial"/>
                <w:spacing w:val="-1"/>
              </w:rPr>
              <w:t>h</w:t>
            </w:r>
            <w:r w:rsidRPr="00A87A8E">
              <w:rPr>
                <w:rFonts w:ascii="Arial" w:eastAsia="Arial" w:hAnsi="Arial" w:cs="Arial"/>
              </w:rPr>
              <w:t>er</w:t>
            </w:r>
            <w:r w:rsidRPr="00A87A8E">
              <w:rPr>
                <w:rFonts w:ascii="Arial" w:eastAsia="Arial" w:hAnsi="Arial" w:cs="Arial"/>
                <w:spacing w:val="23"/>
              </w:rPr>
              <w:t xml:space="preserve"> </w:t>
            </w:r>
            <w:r w:rsidRPr="00A87A8E">
              <w:rPr>
                <w:rFonts w:ascii="Arial" w:eastAsia="Arial" w:hAnsi="Arial" w:cs="Arial"/>
              </w:rPr>
              <w:t>plac</w:t>
            </w:r>
            <w:r w:rsidRPr="00A87A8E">
              <w:rPr>
                <w:rFonts w:ascii="Arial" w:eastAsia="Arial" w:hAnsi="Arial" w:cs="Arial"/>
                <w:spacing w:val="2"/>
              </w:rPr>
              <w:t>e</w:t>
            </w:r>
            <w:r w:rsidRPr="00A87A8E">
              <w:rPr>
                <w:rFonts w:ascii="Arial" w:eastAsia="Arial" w:hAnsi="Arial" w:cs="Arial"/>
              </w:rPr>
              <w:t>s</w:t>
            </w:r>
            <w:r w:rsidRPr="00A87A8E">
              <w:rPr>
                <w:rFonts w:ascii="Arial" w:eastAsia="Arial" w:hAnsi="Arial" w:cs="Arial"/>
                <w:spacing w:val="18"/>
              </w:rPr>
              <w:t xml:space="preserve"> </w:t>
            </w:r>
            <w:r w:rsidRPr="00A87A8E">
              <w:rPr>
                <w:rFonts w:ascii="Arial" w:eastAsia="Arial" w:hAnsi="Arial" w:cs="Arial"/>
                <w:spacing w:val="3"/>
              </w:rPr>
              <w:t>f</w:t>
            </w:r>
            <w:r w:rsidRPr="00A87A8E">
              <w:rPr>
                <w:rFonts w:ascii="Arial" w:eastAsia="Arial" w:hAnsi="Arial" w:cs="Arial"/>
              </w:rPr>
              <w:t>r</w:t>
            </w:r>
            <w:r w:rsidRPr="00A87A8E">
              <w:rPr>
                <w:rFonts w:ascii="Arial" w:eastAsia="Arial" w:hAnsi="Arial" w:cs="Arial"/>
                <w:spacing w:val="-2"/>
              </w:rPr>
              <w:t>o</w:t>
            </w:r>
            <w:r w:rsidRPr="00A87A8E">
              <w:rPr>
                <w:rFonts w:ascii="Arial" w:eastAsia="Arial" w:hAnsi="Arial" w:cs="Arial"/>
              </w:rPr>
              <w:t xml:space="preserve">m </w:t>
            </w:r>
            <w:r w:rsidRPr="00A87A8E">
              <w:rPr>
                <w:rFonts w:ascii="Arial" w:eastAsia="Arial" w:hAnsi="Arial" w:cs="Arial"/>
                <w:spacing w:val="-3"/>
              </w:rPr>
              <w:t>w</w:t>
            </w:r>
            <w:r w:rsidRPr="00A87A8E">
              <w:rPr>
                <w:rFonts w:ascii="Arial" w:eastAsia="Arial" w:hAnsi="Arial" w:cs="Arial"/>
              </w:rPr>
              <w:t>h</w:t>
            </w:r>
            <w:r w:rsidRPr="00A87A8E">
              <w:rPr>
                <w:rFonts w:ascii="Arial" w:eastAsia="Arial" w:hAnsi="Arial" w:cs="Arial"/>
                <w:spacing w:val="2"/>
              </w:rPr>
              <w:t>e</w:t>
            </w:r>
            <w:r w:rsidRPr="00A87A8E">
              <w:rPr>
                <w:rFonts w:ascii="Arial" w:eastAsia="Arial" w:hAnsi="Arial" w:cs="Arial"/>
              </w:rPr>
              <w:t xml:space="preserve">re </w:t>
            </w:r>
            <w:r w:rsidRPr="00A87A8E">
              <w:rPr>
                <w:rFonts w:ascii="Arial" w:eastAsia="Arial" w:hAnsi="Arial" w:cs="Arial"/>
                <w:spacing w:val="1"/>
              </w:rPr>
              <w:t>t</w:t>
            </w:r>
            <w:r w:rsidRPr="00A87A8E">
              <w:rPr>
                <w:rFonts w:ascii="Arial" w:eastAsia="Arial" w:hAnsi="Arial" w:cs="Arial"/>
              </w:rPr>
              <w:t>he</w:t>
            </w:r>
            <w:r w:rsidRPr="00A87A8E">
              <w:rPr>
                <w:rFonts w:ascii="Arial" w:eastAsia="Arial" w:hAnsi="Arial" w:cs="Arial"/>
                <w:spacing w:val="2"/>
              </w:rPr>
              <w:t xml:space="preserve"> </w:t>
            </w:r>
            <w:r w:rsidRPr="00A87A8E">
              <w:rPr>
                <w:rFonts w:ascii="Arial" w:eastAsia="Arial" w:hAnsi="Arial" w:cs="Arial"/>
              </w:rPr>
              <w:t>nat</w:t>
            </w:r>
            <w:r w:rsidRPr="00A87A8E">
              <w:rPr>
                <w:rFonts w:ascii="Arial" w:eastAsia="Arial" w:hAnsi="Arial" w:cs="Arial"/>
                <w:spacing w:val="1"/>
              </w:rPr>
              <w:t>u</w:t>
            </w:r>
            <w:r w:rsidRPr="00A87A8E">
              <w:rPr>
                <w:rFonts w:ascii="Arial" w:eastAsia="Arial" w:hAnsi="Arial" w:cs="Arial"/>
              </w:rPr>
              <w:t>ral</w:t>
            </w:r>
            <w:r w:rsidRPr="00A87A8E">
              <w:rPr>
                <w:rFonts w:ascii="Arial" w:eastAsia="Arial" w:hAnsi="Arial" w:cs="Arial"/>
                <w:spacing w:val="-2"/>
              </w:rPr>
              <w:t xml:space="preserve"> </w:t>
            </w:r>
            <w:r w:rsidRPr="00A87A8E">
              <w:rPr>
                <w:rFonts w:ascii="Arial" w:eastAsia="Arial" w:hAnsi="Arial" w:cs="Arial"/>
              </w:rPr>
              <w:t>mate</w:t>
            </w:r>
            <w:r w:rsidRPr="00A87A8E">
              <w:rPr>
                <w:rFonts w:ascii="Arial" w:eastAsia="Arial" w:hAnsi="Arial" w:cs="Arial"/>
                <w:spacing w:val="-1"/>
              </w:rPr>
              <w:t>r</w:t>
            </w:r>
            <w:r w:rsidRPr="00A87A8E">
              <w:rPr>
                <w:rFonts w:ascii="Arial" w:eastAsia="Arial" w:hAnsi="Arial" w:cs="Arial"/>
              </w:rPr>
              <w:t xml:space="preserve">ials </w:t>
            </w:r>
            <w:r w:rsidRPr="00A87A8E">
              <w:rPr>
                <w:rFonts w:ascii="Arial" w:eastAsia="Arial" w:hAnsi="Arial" w:cs="Arial"/>
                <w:spacing w:val="1"/>
              </w:rPr>
              <w:t>a</w:t>
            </w:r>
            <w:r w:rsidRPr="00A87A8E">
              <w:rPr>
                <w:rFonts w:ascii="Arial" w:eastAsia="Arial" w:hAnsi="Arial" w:cs="Arial"/>
              </w:rPr>
              <w:t xml:space="preserve">re </w:t>
            </w:r>
            <w:r w:rsidRPr="00A87A8E">
              <w:rPr>
                <w:rFonts w:ascii="Arial" w:eastAsia="Arial" w:hAnsi="Arial" w:cs="Arial"/>
                <w:spacing w:val="2"/>
              </w:rPr>
              <w:t>o</w:t>
            </w:r>
            <w:r w:rsidRPr="00A87A8E">
              <w:rPr>
                <w:rFonts w:ascii="Arial" w:eastAsia="Arial" w:hAnsi="Arial" w:cs="Arial"/>
              </w:rPr>
              <w:t>btained</w:t>
            </w:r>
            <w:r w:rsidRPr="00A87A8E">
              <w:rPr>
                <w:rFonts w:ascii="Arial" w:eastAsia="Arial" w:hAnsi="Arial" w:cs="Arial"/>
                <w:spacing w:val="-2"/>
              </w:rPr>
              <w:t xml:space="preserve"> </w:t>
            </w:r>
            <w:r w:rsidRPr="00A87A8E">
              <w:rPr>
                <w:rFonts w:ascii="Arial" w:eastAsia="Arial" w:hAnsi="Arial" w:cs="Arial"/>
                <w:spacing w:val="3"/>
              </w:rPr>
              <w:t>f</w:t>
            </w:r>
            <w:r w:rsidRPr="00A87A8E">
              <w:rPr>
                <w:rFonts w:ascii="Arial" w:eastAsia="Arial" w:hAnsi="Arial" w:cs="Arial"/>
              </w:rPr>
              <w:t>r</w:t>
            </w:r>
            <w:r w:rsidRPr="00A87A8E">
              <w:rPr>
                <w:rFonts w:ascii="Arial" w:eastAsia="Arial" w:hAnsi="Arial" w:cs="Arial"/>
                <w:spacing w:val="-2"/>
              </w:rPr>
              <w:t>o</w:t>
            </w:r>
            <w:r w:rsidRPr="00A87A8E">
              <w:rPr>
                <w:rFonts w:ascii="Arial" w:eastAsia="Arial" w:hAnsi="Arial" w:cs="Arial"/>
                <w:spacing w:val="2"/>
              </w:rPr>
              <w:t>m</w:t>
            </w:r>
            <w:r w:rsidRPr="00A87A8E">
              <w:rPr>
                <w:rFonts w:ascii="Arial" w:eastAsia="Arial" w:hAnsi="Arial" w:cs="Arial"/>
              </w:rPr>
              <w:t>.</w:t>
            </w:r>
          </w:p>
          <w:p w:rsidR="00AF65A0" w:rsidRPr="00A87A8E" w:rsidRDefault="00AF65A0" w:rsidP="00AF65A0">
            <w:pPr>
              <w:spacing w:line="239" w:lineRule="auto"/>
              <w:ind w:hanging="360"/>
              <w:jc w:val="right"/>
              <w:rPr>
                <w:rFonts w:ascii="Arial" w:eastAsia="Arial" w:hAnsi="Arial" w:cs="Arial"/>
              </w:rPr>
            </w:pPr>
            <w:r w:rsidRPr="00A87A8E">
              <w:rPr>
                <w:rFonts w:ascii="Arial" w:eastAsia="Arial" w:hAnsi="Arial" w:cs="Arial"/>
                <w:spacing w:val="1"/>
                <w:w w:val="82"/>
              </w:rPr>
              <w:t>2</w:t>
            </w:r>
            <w:r w:rsidRPr="00A87A8E">
              <w:rPr>
                <w:rFonts w:ascii="Arial" w:eastAsia="Arial" w:hAnsi="Arial" w:cs="Arial"/>
                <w:w w:val="82"/>
              </w:rPr>
              <w:t xml:space="preserve">. </w:t>
            </w:r>
            <w:r w:rsidRPr="00A87A8E">
              <w:rPr>
                <w:rFonts w:ascii="Arial" w:eastAsia="Arial" w:hAnsi="Arial" w:cs="Arial"/>
                <w:spacing w:val="32"/>
                <w:w w:val="82"/>
              </w:rPr>
              <w:t xml:space="preserve"> </w:t>
            </w:r>
            <w:r w:rsidRPr="00A87A8E">
              <w:rPr>
                <w:rFonts w:ascii="Arial" w:eastAsia="Arial" w:hAnsi="Arial" w:cs="Arial"/>
                <w:w w:val="82"/>
              </w:rPr>
              <w:t>To</w:t>
            </w:r>
            <w:r w:rsidRPr="00A87A8E">
              <w:rPr>
                <w:rFonts w:ascii="Arial" w:eastAsia="Arial" w:hAnsi="Arial" w:cs="Arial"/>
                <w:spacing w:val="1"/>
                <w:w w:val="82"/>
              </w:rPr>
              <w:t xml:space="preserve"> </w:t>
            </w:r>
            <w:r w:rsidRPr="00A87A8E">
              <w:rPr>
                <w:rFonts w:ascii="Arial" w:eastAsia="Arial" w:hAnsi="Arial" w:cs="Arial"/>
                <w:w w:val="82"/>
              </w:rPr>
              <w:t>be</w:t>
            </w:r>
            <w:r w:rsidRPr="00A87A8E">
              <w:rPr>
                <w:rFonts w:ascii="Arial" w:eastAsia="Arial" w:hAnsi="Arial" w:cs="Arial"/>
                <w:spacing w:val="2"/>
                <w:w w:val="82"/>
              </w:rPr>
              <w:t xml:space="preserve"> </w:t>
            </w:r>
            <w:r w:rsidRPr="00A87A8E">
              <w:rPr>
                <w:rFonts w:ascii="Arial" w:eastAsia="Arial" w:hAnsi="Arial" w:cs="Arial"/>
                <w:w w:val="82"/>
              </w:rPr>
              <w:t>a</w:t>
            </w:r>
            <w:r w:rsidRPr="00A87A8E">
              <w:rPr>
                <w:rFonts w:ascii="Arial" w:eastAsia="Arial" w:hAnsi="Arial" w:cs="Arial"/>
                <w:spacing w:val="2"/>
                <w:w w:val="82"/>
              </w:rPr>
              <w:t>b</w:t>
            </w:r>
            <w:r w:rsidRPr="00A87A8E">
              <w:rPr>
                <w:rFonts w:ascii="Arial" w:eastAsia="Arial" w:hAnsi="Arial" w:cs="Arial"/>
                <w:w w:val="82"/>
              </w:rPr>
              <w:t>le</w:t>
            </w:r>
            <w:r w:rsidRPr="00A87A8E">
              <w:rPr>
                <w:rFonts w:ascii="Arial" w:eastAsia="Arial" w:hAnsi="Arial" w:cs="Arial"/>
                <w:spacing w:val="2"/>
                <w:w w:val="82"/>
              </w:rPr>
              <w:t xml:space="preserve"> </w:t>
            </w:r>
            <w:r w:rsidRPr="00A87A8E">
              <w:rPr>
                <w:rFonts w:ascii="Arial" w:eastAsia="Arial" w:hAnsi="Arial" w:cs="Arial"/>
                <w:spacing w:val="-1"/>
                <w:w w:val="82"/>
              </w:rPr>
              <w:t>d</w:t>
            </w:r>
            <w:r w:rsidRPr="00A87A8E">
              <w:rPr>
                <w:rFonts w:ascii="Arial" w:eastAsia="Arial" w:hAnsi="Arial" w:cs="Arial"/>
                <w:w w:val="82"/>
              </w:rPr>
              <w:t>uring</w:t>
            </w:r>
            <w:r w:rsidRPr="00A87A8E">
              <w:rPr>
                <w:rFonts w:ascii="Arial" w:eastAsia="Arial" w:hAnsi="Arial" w:cs="Arial"/>
                <w:spacing w:val="2"/>
                <w:w w:val="82"/>
              </w:rPr>
              <w:t xml:space="preserve"> </w:t>
            </w:r>
            <w:r w:rsidRPr="00A87A8E">
              <w:rPr>
                <w:rFonts w:ascii="Arial" w:eastAsia="Arial" w:hAnsi="Arial" w:cs="Arial"/>
                <w:w w:val="82"/>
              </w:rPr>
              <w:t>produ</w:t>
            </w:r>
            <w:r w:rsidRPr="00A87A8E">
              <w:rPr>
                <w:rFonts w:ascii="Arial" w:eastAsia="Arial" w:hAnsi="Arial" w:cs="Arial"/>
                <w:spacing w:val="-2"/>
                <w:w w:val="82"/>
              </w:rPr>
              <w:t>c</w:t>
            </w:r>
            <w:r w:rsidRPr="00A87A8E">
              <w:rPr>
                <w:rFonts w:ascii="Arial" w:eastAsia="Arial" w:hAnsi="Arial" w:cs="Arial"/>
                <w:w w:val="82"/>
              </w:rPr>
              <w:t>tio</w:t>
            </w:r>
            <w:r w:rsidRPr="00A87A8E">
              <w:rPr>
                <w:rFonts w:ascii="Arial" w:eastAsia="Arial" w:hAnsi="Arial" w:cs="Arial"/>
                <w:spacing w:val="2"/>
                <w:w w:val="82"/>
              </w:rPr>
              <w:t>n</w:t>
            </w:r>
            <w:r w:rsidRPr="00A87A8E">
              <w:rPr>
                <w:rFonts w:ascii="Arial" w:eastAsia="Arial" w:hAnsi="Arial" w:cs="Arial"/>
                <w:w w:val="82"/>
              </w:rPr>
              <w:t>,</w:t>
            </w:r>
            <w:r w:rsidRPr="00A87A8E">
              <w:rPr>
                <w:rFonts w:ascii="Arial" w:eastAsia="Arial" w:hAnsi="Arial" w:cs="Arial"/>
                <w:spacing w:val="1"/>
                <w:w w:val="82"/>
              </w:rPr>
              <w:t xml:space="preserve"> </w:t>
            </w:r>
            <w:r w:rsidRPr="00A87A8E">
              <w:rPr>
                <w:rFonts w:ascii="Arial" w:eastAsia="Arial" w:hAnsi="Arial" w:cs="Arial"/>
                <w:w w:val="82"/>
              </w:rPr>
              <w:t>ma</w:t>
            </w:r>
            <w:r w:rsidRPr="00A87A8E">
              <w:rPr>
                <w:rFonts w:ascii="Arial" w:eastAsia="Arial" w:hAnsi="Arial" w:cs="Arial"/>
                <w:spacing w:val="1"/>
                <w:w w:val="82"/>
              </w:rPr>
              <w:t>n</w:t>
            </w:r>
            <w:r w:rsidRPr="00A87A8E">
              <w:rPr>
                <w:rFonts w:ascii="Arial" w:eastAsia="Arial" w:hAnsi="Arial" w:cs="Arial"/>
                <w:spacing w:val="-1"/>
                <w:w w:val="82"/>
              </w:rPr>
              <w:t>u</w:t>
            </w:r>
            <w:r w:rsidRPr="00A87A8E">
              <w:rPr>
                <w:rFonts w:ascii="Arial" w:eastAsia="Arial" w:hAnsi="Arial" w:cs="Arial"/>
                <w:w w:val="82"/>
              </w:rPr>
              <w:t>f</w:t>
            </w:r>
            <w:r w:rsidRPr="00A87A8E">
              <w:rPr>
                <w:rFonts w:ascii="Arial" w:eastAsia="Arial" w:hAnsi="Arial" w:cs="Arial"/>
                <w:spacing w:val="1"/>
                <w:w w:val="82"/>
              </w:rPr>
              <w:t>a</w:t>
            </w:r>
            <w:r w:rsidRPr="00A87A8E">
              <w:rPr>
                <w:rFonts w:ascii="Arial" w:eastAsia="Arial" w:hAnsi="Arial" w:cs="Arial"/>
                <w:w w:val="82"/>
              </w:rPr>
              <w:t>c</w:t>
            </w:r>
            <w:r w:rsidRPr="00A87A8E">
              <w:rPr>
                <w:rFonts w:ascii="Arial" w:eastAsia="Arial" w:hAnsi="Arial" w:cs="Arial"/>
                <w:spacing w:val="-2"/>
                <w:w w:val="82"/>
              </w:rPr>
              <w:t>t</w:t>
            </w:r>
            <w:r w:rsidRPr="00A87A8E">
              <w:rPr>
                <w:rFonts w:ascii="Arial" w:eastAsia="Arial" w:hAnsi="Arial" w:cs="Arial"/>
                <w:w w:val="82"/>
              </w:rPr>
              <w:t>uring</w:t>
            </w:r>
            <w:r w:rsidRPr="00A87A8E">
              <w:rPr>
                <w:rFonts w:ascii="Arial" w:eastAsia="Arial" w:hAnsi="Arial" w:cs="Arial"/>
                <w:spacing w:val="2"/>
                <w:w w:val="82"/>
              </w:rPr>
              <w:t xml:space="preserve"> </w:t>
            </w:r>
            <w:r w:rsidRPr="00A87A8E">
              <w:rPr>
                <w:rFonts w:ascii="Arial" w:eastAsia="Arial" w:hAnsi="Arial" w:cs="Arial"/>
                <w:w w:val="82"/>
              </w:rPr>
              <w:t>and</w:t>
            </w:r>
            <w:r w:rsidRPr="00A87A8E">
              <w:rPr>
                <w:rFonts w:ascii="Arial" w:eastAsia="Arial" w:hAnsi="Arial" w:cs="Arial"/>
                <w:spacing w:val="1"/>
                <w:w w:val="82"/>
              </w:rPr>
              <w:t xml:space="preserve"> </w:t>
            </w:r>
            <w:r w:rsidRPr="00A87A8E">
              <w:rPr>
                <w:rFonts w:ascii="Arial" w:eastAsia="Arial" w:hAnsi="Arial" w:cs="Arial"/>
                <w:w w:val="82"/>
              </w:rPr>
              <w:t>co</w:t>
            </w:r>
            <w:r w:rsidRPr="00A87A8E">
              <w:rPr>
                <w:rFonts w:ascii="Arial" w:eastAsia="Arial" w:hAnsi="Arial" w:cs="Arial"/>
                <w:spacing w:val="2"/>
                <w:w w:val="82"/>
              </w:rPr>
              <w:t>n</w:t>
            </w:r>
            <w:r w:rsidRPr="00A87A8E">
              <w:rPr>
                <w:rFonts w:ascii="Arial" w:eastAsia="Arial" w:hAnsi="Arial" w:cs="Arial"/>
                <w:w w:val="82"/>
              </w:rPr>
              <w:t>struc</w:t>
            </w:r>
            <w:r w:rsidRPr="00A87A8E">
              <w:rPr>
                <w:rFonts w:ascii="Arial" w:eastAsia="Arial" w:hAnsi="Arial" w:cs="Arial"/>
                <w:spacing w:val="1"/>
                <w:w w:val="82"/>
              </w:rPr>
              <w:t>t</w:t>
            </w:r>
            <w:r w:rsidRPr="00A87A8E">
              <w:rPr>
                <w:rFonts w:ascii="Arial" w:eastAsia="Arial" w:hAnsi="Arial" w:cs="Arial"/>
                <w:w w:val="82"/>
              </w:rPr>
              <w:t>i</w:t>
            </w:r>
            <w:r w:rsidRPr="00A87A8E">
              <w:rPr>
                <w:rFonts w:ascii="Arial" w:eastAsia="Arial" w:hAnsi="Arial" w:cs="Arial"/>
                <w:spacing w:val="-2"/>
                <w:w w:val="82"/>
              </w:rPr>
              <w:t>o</w:t>
            </w:r>
            <w:r w:rsidRPr="00A87A8E">
              <w:rPr>
                <w:rFonts w:ascii="Arial" w:eastAsia="Arial" w:hAnsi="Arial" w:cs="Arial"/>
                <w:w w:val="82"/>
              </w:rPr>
              <w:t>n</w:t>
            </w:r>
            <w:r w:rsidRPr="00A87A8E">
              <w:rPr>
                <w:rFonts w:ascii="Arial" w:eastAsia="Arial" w:hAnsi="Arial" w:cs="Arial"/>
                <w:spacing w:val="2"/>
                <w:w w:val="82"/>
              </w:rPr>
              <w:t xml:space="preserve"> </w:t>
            </w:r>
            <w:r w:rsidRPr="00A87A8E">
              <w:rPr>
                <w:rFonts w:ascii="Arial" w:eastAsia="Arial" w:hAnsi="Arial" w:cs="Arial"/>
                <w:w w:val="82"/>
              </w:rPr>
              <w:t>(</w:t>
            </w:r>
            <w:r w:rsidRPr="00A87A8E">
              <w:rPr>
                <w:rFonts w:ascii="Arial" w:eastAsia="Arial" w:hAnsi="Arial" w:cs="Arial"/>
                <w:spacing w:val="-1"/>
                <w:w w:val="82"/>
              </w:rPr>
              <w:t>i</w:t>
            </w:r>
            <w:r w:rsidRPr="00A87A8E">
              <w:rPr>
                <w:rFonts w:ascii="Arial" w:eastAsia="Arial" w:hAnsi="Arial" w:cs="Arial"/>
                <w:w w:val="82"/>
              </w:rPr>
              <w:t>nsi</w:t>
            </w:r>
            <w:r w:rsidRPr="00A87A8E">
              <w:rPr>
                <w:rFonts w:ascii="Arial" w:eastAsia="Arial" w:hAnsi="Arial" w:cs="Arial"/>
                <w:spacing w:val="1"/>
                <w:w w:val="82"/>
              </w:rPr>
              <w:t>d</w:t>
            </w:r>
            <w:r w:rsidRPr="00A87A8E">
              <w:rPr>
                <w:rFonts w:ascii="Arial" w:eastAsia="Arial" w:hAnsi="Arial" w:cs="Arial"/>
                <w:w w:val="82"/>
              </w:rPr>
              <w:t xml:space="preserve">e and </w:t>
            </w:r>
            <w:r w:rsidRPr="00A87A8E">
              <w:rPr>
                <w:rFonts w:ascii="Arial" w:eastAsia="Arial" w:hAnsi="Arial" w:cs="Arial"/>
                <w:w w:val="81"/>
              </w:rPr>
              <w:t>o</w:t>
            </w:r>
            <w:r w:rsidRPr="00A87A8E">
              <w:rPr>
                <w:rFonts w:ascii="Arial" w:eastAsia="Arial" w:hAnsi="Arial" w:cs="Arial"/>
                <w:spacing w:val="2"/>
                <w:w w:val="81"/>
              </w:rPr>
              <w:t>u</w:t>
            </w:r>
            <w:r w:rsidRPr="00A87A8E">
              <w:rPr>
                <w:rFonts w:ascii="Arial" w:eastAsia="Arial" w:hAnsi="Arial" w:cs="Arial"/>
                <w:w w:val="81"/>
              </w:rPr>
              <w:t>tsi</w:t>
            </w:r>
            <w:r w:rsidRPr="00A87A8E">
              <w:rPr>
                <w:rFonts w:ascii="Arial" w:eastAsia="Arial" w:hAnsi="Arial" w:cs="Arial"/>
                <w:spacing w:val="-1"/>
                <w:w w:val="81"/>
              </w:rPr>
              <w:t>d</w:t>
            </w:r>
            <w:r w:rsidRPr="00A87A8E">
              <w:rPr>
                <w:rFonts w:ascii="Arial" w:eastAsia="Arial" w:hAnsi="Arial" w:cs="Arial"/>
                <w:w w:val="81"/>
              </w:rPr>
              <w:t>e</w:t>
            </w:r>
            <w:r w:rsidRPr="00A87A8E">
              <w:rPr>
                <w:rFonts w:ascii="Arial" w:eastAsia="Arial" w:hAnsi="Arial" w:cs="Arial"/>
                <w:spacing w:val="7"/>
                <w:w w:val="81"/>
              </w:rPr>
              <w:t xml:space="preserve"> </w:t>
            </w:r>
            <w:r w:rsidRPr="00A87A8E">
              <w:rPr>
                <w:rFonts w:ascii="Arial" w:eastAsia="Arial" w:hAnsi="Arial" w:cs="Arial"/>
                <w:spacing w:val="-2"/>
                <w:w w:val="81"/>
              </w:rPr>
              <w:t>t</w:t>
            </w:r>
            <w:r w:rsidRPr="00A87A8E">
              <w:rPr>
                <w:rFonts w:ascii="Arial" w:eastAsia="Arial" w:hAnsi="Arial" w:cs="Arial"/>
                <w:w w:val="81"/>
              </w:rPr>
              <w:t>he</w:t>
            </w:r>
            <w:r w:rsidRPr="00A87A8E">
              <w:rPr>
                <w:rFonts w:ascii="Arial" w:eastAsia="Arial" w:hAnsi="Arial" w:cs="Arial"/>
                <w:spacing w:val="3"/>
                <w:w w:val="81"/>
              </w:rPr>
              <w:t xml:space="preserve"> </w:t>
            </w:r>
            <w:r w:rsidRPr="00A87A8E">
              <w:rPr>
                <w:rFonts w:ascii="Arial" w:eastAsia="Arial" w:hAnsi="Arial" w:cs="Arial"/>
                <w:w w:val="81"/>
              </w:rPr>
              <w:t>si</w:t>
            </w:r>
            <w:r w:rsidRPr="00A87A8E">
              <w:rPr>
                <w:rFonts w:ascii="Arial" w:eastAsia="Arial" w:hAnsi="Arial" w:cs="Arial"/>
                <w:spacing w:val="-2"/>
                <w:w w:val="81"/>
              </w:rPr>
              <w:t>t</w:t>
            </w:r>
            <w:r w:rsidRPr="00A87A8E">
              <w:rPr>
                <w:rFonts w:ascii="Arial" w:eastAsia="Arial" w:hAnsi="Arial" w:cs="Arial"/>
                <w:w w:val="81"/>
              </w:rPr>
              <w:t>e),</w:t>
            </w:r>
            <w:r w:rsidRPr="00A87A8E">
              <w:rPr>
                <w:rFonts w:ascii="Arial" w:eastAsia="Arial" w:hAnsi="Arial" w:cs="Arial"/>
                <w:spacing w:val="3"/>
                <w:w w:val="81"/>
              </w:rPr>
              <w:t xml:space="preserve"> </w:t>
            </w:r>
            <w:r w:rsidRPr="00A87A8E">
              <w:rPr>
                <w:rFonts w:ascii="Arial" w:eastAsia="Arial" w:hAnsi="Arial" w:cs="Arial"/>
                <w:spacing w:val="-2"/>
                <w:w w:val="81"/>
              </w:rPr>
              <w:t>t</w:t>
            </w:r>
            <w:r w:rsidRPr="00A87A8E">
              <w:rPr>
                <w:rFonts w:ascii="Arial" w:eastAsia="Arial" w:hAnsi="Arial" w:cs="Arial"/>
                <w:w w:val="81"/>
              </w:rPr>
              <w:t xml:space="preserve">o </w:t>
            </w:r>
            <w:r w:rsidRPr="00A87A8E">
              <w:rPr>
                <w:rFonts w:ascii="Arial" w:eastAsia="Arial" w:hAnsi="Arial" w:cs="Arial"/>
                <w:spacing w:val="-2"/>
                <w:w w:val="81"/>
              </w:rPr>
              <w:t>t</w:t>
            </w:r>
            <w:r w:rsidRPr="00A87A8E">
              <w:rPr>
                <w:rFonts w:ascii="Arial" w:eastAsia="Arial" w:hAnsi="Arial" w:cs="Arial"/>
                <w:w w:val="81"/>
              </w:rPr>
              <w:t>es</w:t>
            </w:r>
            <w:r w:rsidRPr="00A87A8E">
              <w:rPr>
                <w:rFonts w:ascii="Arial" w:eastAsia="Arial" w:hAnsi="Arial" w:cs="Arial"/>
                <w:spacing w:val="1"/>
                <w:w w:val="81"/>
              </w:rPr>
              <w:t>t</w:t>
            </w:r>
            <w:r w:rsidRPr="00A87A8E">
              <w:rPr>
                <w:rFonts w:ascii="Arial" w:eastAsia="Arial" w:hAnsi="Arial" w:cs="Arial"/>
                <w:w w:val="81"/>
              </w:rPr>
              <w:t>, ins</w:t>
            </w:r>
            <w:r w:rsidRPr="00A87A8E">
              <w:rPr>
                <w:rFonts w:ascii="Arial" w:eastAsia="Arial" w:hAnsi="Arial" w:cs="Arial"/>
                <w:spacing w:val="1"/>
                <w:w w:val="81"/>
              </w:rPr>
              <w:t>p</w:t>
            </w:r>
            <w:r w:rsidRPr="00A87A8E">
              <w:rPr>
                <w:rFonts w:ascii="Arial" w:eastAsia="Arial" w:hAnsi="Arial" w:cs="Arial"/>
                <w:w w:val="81"/>
              </w:rPr>
              <w:t>e</w:t>
            </w:r>
            <w:r w:rsidRPr="00A87A8E">
              <w:rPr>
                <w:rFonts w:ascii="Arial" w:eastAsia="Arial" w:hAnsi="Arial" w:cs="Arial"/>
                <w:spacing w:val="-1"/>
                <w:w w:val="81"/>
              </w:rPr>
              <w:t>c</w:t>
            </w:r>
            <w:r w:rsidRPr="00A87A8E">
              <w:rPr>
                <w:rFonts w:ascii="Arial" w:eastAsia="Arial" w:hAnsi="Arial" w:cs="Arial"/>
                <w:w w:val="81"/>
              </w:rPr>
              <w:t>t,</w:t>
            </w:r>
            <w:r w:rsidRPr="00A87A8E">
              <w:rPr>
                <w:rFonts w:ascii="Arial" w:eastAsia="Arial" w:hAnsi="Arial" w:cs="Arial"/>
                <w:spacing w:val="7"/>
                <w:w w:val="81"/>
              </w:rPr>
              <w:t xml:space="preserve"> </w:t>
            </w:r>
            <w:r w:rsidRPr="00A87A8E">
              <w:rPr>
                <w:rFonts w:ascii="Arial" w:eastAsia="Arial" w:hAnsi="Arial" w:cs="Arial"/>
                <w:w w:val="81"/>
              </w:rPr>
              <w:t>m</w:t>
            </w:r>
            <w:r w:rsidRPr="00A87A8E">
              <w:rPr>
                <w:rFonts w:ascii="Arial" w:eastAsia="Arial" w:hAnsi="Arial" w:cs="Arial"/>
                <w:spacing w:val="-2"/>
                <w:w w:val="81"/>
              </w:rPr>
              <w:t>e</w:t>
            </w:r>
            <w:r w:rsidRPr="00A87A8E">
              <w:rPr>
                <w:rFonts w:ascii="Arial" w:eastAsia="Arial" w:hAnsi="Arial" w:cs="Arial"/>
                <w:w w:val="81"/>
              </w:rPr>
              <w:t>as</w:t>
            </w:r>
            <w:r w:rsidRPr="00A87A8E">
              <w:rPr>
                <w:rFonts w:ascii="Arial" w:eastAsia="Arial" w:hAnsi="Arial" w:cs="Arial"/>
                <w:spacing w:val="2"/>
                <w:w w:val="81"/>
              </w:rPr>
              <w:t>u</w:t>
            </w:r>
            <w:r w:rsidRPr="00A87A8E">
              <w:rPr>
                <w:rFonts w:ascii="Arial" w:eastAsia="Arial" w:hAnsi="Arial" w:cs="Arial"/>
                <w:w w:val="81"/>
              </w:rPr>
              <w:t>re</w:t>
            </w:r>
            <w:r w:rsidRPr="00A87A8E">
              <w:rPr>
                <w:rFonts w:ascii="Arial" w:eastAsia="Arial" w:hAnsi="Arial" w:cs="Arial"/>
                <w:spacing w:val="5"/>
                <w:w w:val="81"/>
              </w:rPr>
              <w:t xml:space="preserve"> </w:t>
            </w:r>
            <w:r w:rsidRPr="00A87A8E">
              <w:rPr>
                <w:rFonts w:ascii="Arial" w:eastAsia="Arial" w:hAnsi="Arial" w:cs="Arial"/>
                <w:w w:val="81"/>
              </w:rPr>
              <w:t>and</w:t>
            </w:r>
            <w:r w:rsidRPr="00A87A8E">
              <w:rPr>
                <w:rFonts w:ascii="Arial" w:eastAsia="Arial" w:hAnsi="Arial" w:cs="Arial"/>
                <w:spacing w:val="3"/>
                <w:w w:val="81"/>
              </w:rPr>
              <w:t xml:space="preserve"> </w:t>
            </w:r>
            <w:r w:rsidRPr="00A87A8E">
              <w:rPr>
                <w:rFonts w:ascii="Arial" w:eastAsia="Arial" w:hAnsi="Arial" w:cs="Arial"/>
                <w:spacing w:val="-2"/>
                <w:w w:val="81"/>
              </w:rPr>
              <w:t>c</w:t>
            </w:r>
            <w:r w:rsidRPr="00A87A8E">
              <w:rPr>
                <w:rFonts w:ascii="Arial" w:eastAsia="Arial" w:hAnsi="Arial" w:cs="Arial"/>
                <w:spacing w:val="-1"/>
                <w:w w:val="81"/>
              </w:rPr>
              <w:t>h</w:t>
            </w:r>
            <w:r w:rsidRPr="00A87A8E">
              <w:rPr>
                <w:rFonts w:ascii="Arial" w:eastAsia="Arial" w:hAnsi="Arial" w:cs="Arial"/>
                <w:w w:val="81"/>
              </w:rPr>
              <w:t>eck</w:t>
            </w:r>
            <w:r w:rsidRPr="00A87A8E">
              <w:rPr>
                <w:rFonts w:ascii="Arial" w:eastAsia="Arial" w:hAnsi="Arial" w:cs="Arial"/>
                <w:spacing w:val="4"/>
                <w:w w:val="81"/>
              </w:rPr>
              <w:t xml:space="preserve"> </w:t>
            </w:r>
            <w:r w:rsidRPr="00A87A8E">
              <w:rPr>
                <w:rFonts w:ascii="Arial" w:eastAsia="Arial" w:hAnsi="Arial" w:cs="Arial"/>
                <w:w w:val="81"/>
              </w:rPr>
              <w:t>the</w:t>
            </w:r>
            <w:r w:rsidRPr="00A87A8E">
              <w:rPr>
                <w:rFonts w:ascii="Arial" w:eastAsia="Arial" w:hAnsi="Arial" w:cs="Arial"/>
                <w:spacing w:val="1"/>
                <w:w w:val="81"/>
              </w:rPr>
              <w:t xml:space="preserve"> </w:t>
            </w:r>
            <w:r w:rsidRPr="00A87A8E">
              <w:rPr>
                <w:rFonts w:ascii="Arial" w:eastAsia="Arial" w:hAnsi="Arial" w:cs="Arial"/>
                <w:w w:val="81"/>
              </w:rPr>
              <w:t>m</w:t>
            </w:r>
            <w:r w:rsidRPr="00A87A8E">
              <w:rPr>
                <w:rFonts w:ascii="Arial" w:eastAsia="Arial" w:hAnsi="Arial" w:cs="Arial"/>
                <w:spacing w:val="-2"/>
                <w:w w:val="81"/>
              </w:rPr>
              <w:t>a</w:t>
            </w:r>
            <w:r w:rsidRPr="00A87A8E">
              <w:rPr>
                <w:rFonts w:ascii="Arial" w:eastAsia="Arial" w:hAnsi="Arial" w:cs="Arial"/>
                <w:w w:val="81"/>
              </w:rPr>
              <w:t>t</w:t>
            </w:r>
            <w:r w:rsidRPr="00A87A8E">
              <w:rPr>
                <w:rFonts w:ascii="Arial" w:eastAsia="Arial" w:hAnsi="Arial" w:cs="Arial"/>
                <w:spacing w:val="1"/>
                <w:w w:val="81"/>
              </w:rPr>
              <w:t>e</w:t>
            </w:r>
            <w:r w:rsidRPr="00A87A8E">
              <w:rPr>
                <w:rFonts w:ascii="Arial" w:eastAsia="Arial" w:hAnsi="Arial" w:cs="Arial"/>
                <w:w w:val="81"/>
              </w:rPr>
              <w:t>r</w:t>
            </w:r>
            <w:r w:rsidRPr="00A87A8E">
              <w:rPr>
                <w:rFonts w:ascii="Arial" w:eastAsia="Arial" w:hAnsi="Arial" w:cs="Arial"/>
                <w:spacing w:val="-1"/>
                <w:w w:val="81"/>
              </w:rPr>
              <w:t>i</w:t>
            </w:r>
            <w:r w:rsidRPr="00A87A8E">
              <w:rPr>
                <w:rFonts w:ascii="Arial" w:eastAsia="Arial" w:hAnsi="Arial" w:cs="Arial"/>
                <w:w w:val="81"/>
              </w:rPr>
              <w:t>als</w:t>
            </w:r>
            <w:r w:rsidRPr="00A87A8E">
              <w:rPr>
                <w:rFonts w:ascii="Arial" w:eastAsia="Arial" w:hAnsi="Arial" w:cs="Arial"/>
                <w:spacing w:val="7"/>
                <w:w w:val="81"/>
              </w:rPr>
              <w:t xml:space="preserve"> </w:t>
            </w:r>
            <w:r w:rsidRPr="00A87A8E">
              <w:rPr>
                <w:rFonts w:ascii="Arial" w:eastAsia="Arial" w:hAnsi="Arial" w:cs="Arial"/>
                <w:spacing w:val="-1"/>
                <w:w w:val="82"/>
              </w:rPr>
              <w:t>a</w:t>
            </w:r>
            <w:r w:rsidRPr="00A87A8E">
              <w:rPr>
                <w:rFonts w:ascii="Arial" w:eastAsia="Arial" w:hAnsi="Arial" w:cs="Arial"/>
                <w:w w:val="82"/>
              </w:rPr>
              <w:t xml:space="preserve">nd </w:t>
            </w:r>
            <w:r w:rsidRPr="00A87A8E">
              <w:rPr>
                <w:rFonts w:ascii="Arial" w:eastAsia="Arial" w:hAnsi="Arial" w:cs="Arial"/>
                <w:w w:val="81"/>
              </w:rPr>
              <w:t>workmans</w:t>
            </w:r>
            <w:r w:rsidRPr="00A87A8E">
              <w:rPr>
                <w:rFonts w:ascii="Arial" w:eastAsia="Arial" w:hAnsi="Arial" w:cs="Arial"/>
                <w:spacing w:val="2"/>
                <w:w w:val="81"/>
              </w:rPr>
              <w:t>h</w:t>
            </w:r>
            <w:r w:rsidRPr="00A87A8E">
              <w:rPr>
                <w:rFonts w:ascii="Arial" w:eastAsia="Arial" w:hAnsi="Arial" w:cs="Arial"/>
                <w:w w:val="81"/>
              </w:rPr>
              <w:t>ip,</w:t>
            </w:r>
            <w:r w:rsidRPr="00A87A8E">
              <w:rPr>
                <w:rFonts w:ascii="Arial" w:eastAsia="Arial" w:hAnsi="Arial" w:cs="Arial"/>
                <w:spacing w:val="11"/>
                <w:w w:val="81"/>
              </w:rPr>
              <w:t xml:space="preserve"> </w:t>
            </w:r>
            <w:r w:rsidRPr="00A87A8E">
              <w:rPr>
                <w:rFonts w:ascii="Arial" w:eastAsia="Arial" w:hAnsi="Arial" w:cs="Arial"/>
                <w:w w:val="81"/>
              </w:rPr>
              <w:t>a</w:t>
            </w:r>
            <w:r w:rsidRPr="00A87A8E">
              <w:rPr>
                <w:rFonts w:ascii="Arial" w:eastAsia="Arial" w:hAnsi="Arial" w:cs="Arial"/>
                <w:spacing w:val="2"/>
                <w:w w:val="81"/>
              </w:rPr>
              <w:t>n</w:t>
            </w:r>
            <w:r w:rsidRPr="00A87A8E">
              <w:rPr>
                <w:rFonts w:ascii="Arial" w:eastAsia="Arial" w:hAnsi="Arial" w:cs="Arial"/>
                <w:w w:val="81"/>
              </w:rPr>
              <w:t>d</w:t>
            </w:r>
            <w:r w:rsidRPr="00A87A8E">
              <w:rPr>
                <w:rFonts w:ascii="Arial" w:eastAsia="Arial" w:hAnsi="Arial" w:cs="Arial"/>
                <w:spacing w:val="1"/>
                <w:w w:val="81"/>
              </w:rPr>
              <w:t xml:space="preserve"> </w:t>
            </w:r>
            <w:r w:rsidRPr="00A87A8E">
              <w:rPr>
                <w:rFonts w:ascii="Arial" w:eastAsia="Arial" w:hAnsi="Arial" w:cs="Arial"/>
                <w:w w:val="81"/>
              </w:rPr>
              <w:t>verify</w:t>
            </w:r>
            <w:r w:rsidRPr="00A87A8E">
              <w:rPr>
                <w:rFonts w:ascii="Arial" w:eastAsia="Arial" w:hAnsi="Arial" w:cs="Arial"/>
                <w:spacing w:val="3"/>
                <w:w w:val="81"/>
              </w:rPr>
              <w:t xml:space="preserve"> </w:t>
            </w:r>
            <w:r w:rsidRPr="00A87A8E">
              <w:rPr>
                <w:rFonts w:ascii="Arial" w:eastAsia="Arial" w:hAnsi="Arial" w:cs="Arial"/>
                <w:spacing w:val="-2"/>
                <w:w w:val="81"/>
              </w:rPr>
              <w:t>t</w:t>
            </w:r>
            <w:r w:rsidRPr="00A87A8E">
              <w:rPr>
                <w:rFonts w:ascii="Arial" w:eastAsia="Arial" w:hAnsi="Arial" w:cs="Arial"/>
                <w:w w:val="81"/>
              </w:rPr>
              <w:t>he</w:t>
            </w:r>
            <w:r w:rsidRPr="00A87A8E">
              <w:rPr>
                <w:rFonts w:ascii="Arial" w:eastAsia="Arial" w:hAnsi="Arial" w:cs="Arial"/>
                <w:spacing w:val="2"/>
                <w:w w:val="81"/>
              </w:rPr>
              <w:t xml:space="preserve"> </w:t>
            </w:r>
            <w:r w:rsidRPr="00A87A8E">
              <w:rPr>
                <w:rFonts w:ascii="Arial" w:eastAsia="Arial" w:hAnsi="Arial" w:cs="Arial"/>
                <w:w w:val="81"/>
              </w:rPr>
              <w:t>progress</w:t>
            </w:r>
            <w:r w:rsidRPr="00A87A8E">
              <w:rPr>
                <w:rFonts w:ascii="Arial" w:eastAsia="Arial" w:hAnsi="Arial" w:cs="Arial"/>
                <w:spacing w:val="7"/>
                <w:w w:val="81"/>
              </w:rPr>
              <w:t xml:space="preserve"> </w:t>
            </w:r>
            <w:r w:rsidRPr="00A87A8E">
              <w:rPr>
                <w:rFonts w:ascii="Arial" w:eastAsia="Arial" w:hAnsi="Arial" w:cs="Arial"/>
                <w:spacing w:val="-1"/>
                <w:w w:val="81"/>
              </w:rPr>
              <w:t>o</w:t>
            </w:r>
            <w:r w:rsidRPr="00A87A8E">
              <w:rPr>
                <w:rFonts w:ascii="Arial" w:eastAsia="Arial" w:hAnsi="Arial" w:cs="Arial"/>
                <w:w w:val="81"/>
              </w:rPr>
              <w:t>f manuf</w:t>
            </w:r>
            <w:r w:rsidRPr="00A87A8E">
              <w:rPr>
                <w:rFonts w:ascii="Arial" w:eastAsia="Arial" w:hAnsi="Arial" w:cs="Arial"/>
                <w:spacing w:val="1"/>
                <w:w w:val="81"/>
              </w:rPr>
              <w:t>a</w:t>
            </w:r>
            <w:r w:rsidRPr="00A87A8E">
              <w:rPr>
                <w:rFonts w:ascii="Arial" w:eastAsia="Arial" w:hAnsi="Arial" w:cs="Arial"/>
                <w:w w:val="81"/>
              </w:rPr>
              <w:t>c</w:t>
            </w:r>
            <w:r w:rsidRPr="00A87A8E">
              <w:rPr>
                <w:rFonts w:ascii="Arial" w:eastAsia="Arial" w:hAnsi="Arial" w:cs="Arial"/>
                <w:spacing w:val="-2"/>
                <w:w w:val="81"/>
              </w:rPr>
              <w:t>t</w:t>
            </w:r>
            <w:r w:rsidRPr="00A87A8E">
              <w:rPr>
                <w:rFonts w:ascii="Arial" w:eastAsia="Arial" w:hAnsi="Arial" w:cs="Arial"/>
                <w:spacing w:val="-1"/>
                <w:w w:val="81"/>
              </w:rPr>
              <w:t>u</w:t>
            </w:r>
            <w:r w:rsidRPr="00A87A8E">
              <w:rPr>
                <w:rFonts w:ascii="Arial" w:eastAsia="Arial" w:hAnsi="Arial" w:cs="Arial"/>
                <w:w w:val="81"/>
              </w:rPr>
              <w:t>r</w:t>
            </w:r>
            <w:r w:rsidRPr="00A87A8E">
              <w:rPr>
                <w:rFonts w:ascii="Arial" w:eastAsia="Arial" w:hAnsi="Arial" w:cs="Arial"/>
                <w:spacing w:val="-1"/>
                <w:w w:val="81"/>
              </w:rPr>
              <w:t>i</w:t>
            </w:r>
            <w:r w:rsidRPr="00A87A8E">
              <w:rPr>
                <w:rFonts w:ascii="Arial" w:eastAsia="Arial" w:hAnsi="Arial" w:cs="Arial"/>
                <w:w w:val="81"/>
              </w:rPr>
              <w:t>ng</w:t>
            </w:r>
            <w:r w:rsidRPr="00A87A8E">
              <w:rPr>
                <w:rFonts w:ascii="Arial" w:eastAsia="Arial" w:hAnsi="Arial" w:cs="Arial"/>
                <w:spacing w:val="12"/>
                <w:w w:val="81"/>
              </w:rPr>
              <w:t xml:space="preserve"> </w:t>
            </w:r>
            <w:r w:rsidRPr="00A87A8E">
              <w:rPr>
                <w:rFonts w:ascii="Arial" w:eastAsia="Arial" w:hAnsi="Arial" w:cs="Arial"/>
                <w:w w:val="81"/>
              </w:rPr>
              <w:t xml:space="preserve">of </w:t>
            </w:r>
            <w:r w:rsidRPr="00A87A8E">
              <w:rPr>
                <w:rFonts w:ascii="Arial" w:eastAsia="Arial" w:hAnsi="Arial" w:cs="Arial"/>
                <w:spacing w:val="-2"/>
                <w:w w:val="81"/>
              </w:rPr>
              <w:t>t</w:t>
            </w:r>
            <w:r w:rsidRPr="00A87A8E">
              <w:rPr>
                <w:rFonts w:ascii="Arial" w:eastAsia="Arial" w:hAnsi="Arial" w:cs="Arial"/>
                <w:w w:val="81"/>
              </w:rPr>
              <w:t>he</w:t>
            </w:r>
            <w:r w:rsidRPr="00A87A8E">
              <w:rPr>
                <w:rFonts w:ascii="Arial" w:eastAsia="Arial" w:hAnsi="Arial" w:cs="Arial"/>
                <w:spacing w:val="2"/>
                <w:w w:val="81"/>
              </w:rPr>
              <w:t xml:space="preserve"> </w:t>
            </w:r>
            <w:r w:rsidRPr="00A87A8E">
              <w:rPr>
                <w:rFonts w:ascii="Arial" w:eastAsia="Arial" w:hAnsi="Arial" w:cs="Arial"/>
                <w:w w:val="82"/>
              </w:rPr>
              <w:t>me</w:t>
            </w:r>
            <w:r w:rsidRPr="00A87A8E">
              <w:rPr>
                <w:rFonts w:ascii="Arial" w:eastAsia="Arial" w:hAnsi="Arial" w:cs="Arial"/>
                <w:spacing w:val="-2"/>
                <w:w w:val="82"/>
              </w:rPr>
              <w:t>c</w:t>
            </w:r>
            <w:r w:rsidRPr="00A87A8E">
              <w:rPr>
                <w:rFonts w:ascii="Arial" w:eastAsia="Arial" w:hAnsi="Arial" w:cs="Arial"/>
                <w:w w:val="82"/>
              </w:rPr>
              <w:t>h</w:t>
            </w:r>
            <w:r w:rsidRPr="00A87A8E">
              <w:rPr>
                <w:rFonts w:ascii="Arial" w:eastAsia="Arial" w:hAnsi="Arial" w:cs="Arial"/>
                <w:spacing w:val="2"/>
                <w:w w:val="82"/>
              </w:rPr>
              <w:t>a</w:t>
            </w:r>
            <w:r w:rsidRPr="00A87A8E">
              <w:rPr>
                <w:rFonts w:ascii="Arial" w:eastAsia="Arial" w:hAnsi="Arial" w:cs="Arial"/>
                <w:w w:val="82"/>
              </w:rPr>
              <w:t>ni</w:t>
            </w:r>
            <w:r w:rsidRPr="00A87A8E">
              <w:rPr>
                <w:rFonts w:ascii="Arial" w:eastAsia="Arial" w:hAnsi="Arial" w:cs="Arial"/>
                <w:spacing w:val="-2"/>
                <w:w w:val="82"/>
              </w:rPr>
              <w:t>c</w:t>
            </w:r>
            <w:r w:rsidRPr="00A87A8E">
              <w:rPr>
                <w:rFonts w:ascii="Arial" w:eastAsia="Arial" w:hAnsi="Arial" w:cs="Arial"/>
                <w:w w:val="82"/>
              </w:rPr>
              <w:t xml:space="preserve">al </w:t>
            </w:r>
            <w:r w:rsidRPr="00A87A8E">
              <w:rPr>
                <w:rFonts w:ascii="Arial" w:eastAsia="Arial" w:hAnsi="Arial" w:cs="Arial"/>
                <w:w w:val="81"/>
              </w:rPr>
              <w:t>su</w:t>
            </w:r>
            <w:r w:rsidRPr="00A87A8E">
              <w:rPr>
                <w:rFonts w:ascii="Arial" w:eastAsia="Arial" w:hAnsi="Arial" w:cs="Arial"/>
                <w:spacing w:val="2"/>
                <w:w w:val="81"/>
              </w:rPr>
              <w:t>p</w:t>
            </w:r>
            <w:r w:rsidRPr="00A87A8E">
              <w:rPr>
                <w:rFonts w:ascii="Arial" w:eastAsia="Arial" w:hAnsi="Arial" w:cs="Arial"/>
                <w:w w:val="81"/>
              </w:rPr>
              <w:t>plies</w:t>
            </w:r>
            <w:r w:rsidRPr="00A87A8E">
              <w:rPr>
                <w:rFonts w:ascii="Arial" w:eastAsia="Arial" w:hAnsi="Arial" w:cs="Arial"/>
                <w:spacing w:val="10"/>
                <w:w w:val="81"/>
              </w:rPr>
              <w:t xml:space="preserve"> </w:t>
            </w:r>
            <w:r w:rsidRPr="00A87A8E">
              <w:rPr>
                <w:rFonts w:ascii="Arial" w:eastAsia="Arial" w:hAnsi="Arial" w:cs="Arial"/>
                <w:w w:val="81"/>
              </w:rPr>
              <w:t>and</w:t>
            </w:r>
            <w:r w:rsidRPr="00A87A8E">
              <w:rPr>
                <w:rFonts w:ascii="Arial" w:eastAsia="Arial" w:hAnsi="Arial" w:cs="Arial"/>
                <w:spacing w:val="5"/>
                <w:w w:val="81"/>
              </w:rPr>
              <w:t xml:space="preserve"> </w:t>
            </w:r>
            <w:r w:rsidRPr="00A87A8E">
              <w:rPr>
                <w:rFonts w:ascii="Arial" w:eastAsia="Arial" w:hAnsi="Arial" w:cs="Arial"/>
                <w:w w:val="81"/>
              </w:rPr>
              <w:t>the</w:t>
            </w:r>
            <w:r w:rsidRPr="00A87A8E">
              <w:rPr>
                <w:rFonts w:ascii="Arial" w:eastAsia="Arial" w:hAnsi="Arial" w:cs="Arial"/>
                <w:spacing w:val="4"/>
                <w:w w:val="81"/>
              </w:rPr>
              <w:t xml:space="preserve"> </w:t>
            </w:r>
            <w:r w:rsidRPr="00A87A8E">
              <w:rPr>
                <w:rFonts w:ascii="Arial" w:eastAsia="Arial" w:hAnsi="Arial" w:cs="Arial"/>
                <w:spacing w:val="1"/>
                <w:w w:val="81"/>
              </w:rPr>
              <w:t>p</w:t>
            </w:r>
            <w:r w:rsidRPr="00A87A8E">
              <w:rPr>
                <w:rFonts w:ascii="Arial" w:eastAsia="Arial" w:hAnsi="Arial" w:cs="Arial"/>
                <w:w w:val="81"/>
              </w:rPr>
              <w:t>r</w:t>
            </w:r>
            <w:r w:rsidRPr="00A87A8E">
              <w:rPr>
                <w:rFonts w:ascii="Arial" w:eastAsia="Arial" w:hAnsi="Arial" w:cs="Arial"/>
                <w:spacing w:val="-2"/>
                <w:w w:val="81"/>
              </w:rPr>
              <w:t>o</w:t>
            </w:r>
            <w:r w:rsidRPr="00A87A8E">
              <w:rPr>
                <w:rFonts w:ascii="Arial" w:eastAsia="Arial" w:hAnsi="Arial" w:cs="Arial"/>
                <w:w w:val="81"/>
              </w:rPr>
              <w:t>d</w:t>
            </w:r>
            <w:r w:rsidRPr="00A87A8E">
              <w:rPr>
                <w:rFonts w:ascii="Arial" w:eastAsia="Arial" w:hAnsi="Arial" w:cs="Arial"/>
                <w:spacing w:val="2"/>
                <w:w w:val="81"/>
              </w:rPr>
              <w:t>u</w:t>
            </w:r>
            <w:r w:rsidRPr="00A87A8E">
              <w:rPr>
                <w:rFonts w:ascii="Arial" w:eastAsia="Arial" w:hAnsi="Arial" w:cs="Arial"/>
                <w:w w:val="81"/>
              </w:rPr>
              <w:t>cti</w:t>
            </w:r>
            <w:r w:rsidRPr="00A87A8E">
              <w:rPr>
                <w:rFonts w:ascii="Arial" w:eastAsia="Arial" w:hAnsi="Arial" w:cs="Arial"/>
                <w:spacing w:val="-1"/>
                <w:w w:val="81"/>
              </w:rPr>
              <w:t>o</w:t>
            </w:r>
            <w:r w:rsidRPr="00A87A8E">
              <w:rPr>
                <w:rFonts w:ascii="Arial" w:eastAsia="Arial" w:hAnsi="Arial" w:cs="Arial"/>
                <w:w w:val="81"/>
              </w:rPr>
              <w:t>n</w:t>
            </w:r>
            <w:r w:rsidRPr="00A87A8E">
              <w:rPr>
                <w:rFonts w:ascii="Arial" w:eastAsia="Arial" w:hAnsi="Arial" w:cs="Arial"/>
                <w:spacing w:val="11"/>
                <w:w w:val="81"/>
              </w:rPr>
              <w:t xml:space="preserve"> </w:t>
            </w:r>
            <w:r w:rsidRPr="00A87A8E">
              <w:rPr>
                <w:rFonts w:ascii="Arial" w:eastAsia="Arial" w:hAnsi="Arial" w:cs="Arial"/>
                <w:spacing w:val="1"/>
                <w:w w:val="81"/>
              </w:rPr>
              <w:t>a</w:t>
            </w:r>
            <w:r w:rsidRPr="00A87A8E">
              <w:rPr>
                <w:rFonts w:ascii="Arial" w:eastAsia="Arial" w:hAnsi="Arial" w:cs="Arial"/>
                <w:w w:val="81"/>
              </w:rPr>
              <w:t>nd</w:t>
            </w:r>
            <w:r w:rsidRPr="00A87A8E">
              <w:rPr>
                <w:rFonts w:ascii="Arial" w:eastAsia="Arial" w:hAnsi="Arial" w:cs="Arial"/>
                <w:spacing w:val="5"/>
                <w:w w:val="81"/>
              </w:rPr>
              <w:t xml:space="preserve"> </w:t>
            </w:r>
            <w:r w:rsidRPr="00A87A8E">
              <w:rPr>
                <w:rFonts w:ascii="Arial" w:eastAsia="Arial" w:hAnsi="Arial" w:cs="Arial"/>
                <w:w w:val="81"/>
              </w:rPr>
              <w:t>manufa</w:t>
            </w:r>
            <w:r w:rsidRPr="00A87A8E">
              <w:rPr>
                <w:rFonts w:ascii="Arial" w:eastAsia="Arial" w:hAnsi="Arial" w:cs="Arial"/>
                <w:spacing w:val="1"/>
                <w:w w:val="81"/>
              </w:rPr>
              <w:t>c</w:t>
            </w:r>
            <w:r w:rsidRPr="00A87A8E">
              <w:rPr>
                <w:rFonts w:ascii="Arial" w:eastAsia="Arial" w:hAnsi="Arial" w:cs="Arial"/>
                <w:spacing w:val="-2"/>
                <w:w w:val="81"/>
              </w:rPr>
              <w:t>t</w:t>
            </w:r>
            <w:r w:rsidRPr="00A87A8E">
              <w:rPr>
                <w:rFonts w:ascii="Arial" w:eastAsia="Arial" w:hAnsi="Arial" w:cs="Arial"/>
                <w:w w:val="81"/>
              </w:rPr>
              <w:t>uring</w:t>
            </w:r>
            <w:r w:rsidRPr="00A87A8E">
              <w:rPr>
                <w:rFonts w:ascii="Arial" w:eastAsia="Arial" w:hAnsi="Arial" w:cs="Arial"/>
                <w:spacing w:val="18"/>
                <w:w w:val="81"/>
              </w:rPr>
              <w:t xml:space="preserve"> </w:t>
            </w:r>
            <w:r w:rsidRPr="00A87A8E">
              <w:rPr>
                <w:rFonts w:ascii="Arial" w:eastAsia="Arial" w:hAnsi="Arial" w:cs="Arial"/>
                <w:w w:val="81"/>
              </w:rPr>
              <w:t>of</w:t>
            </w:r>
            <w:r w:rsidRPr="00A87A8E">
              <w:rPr>
                <w:rFonts w:ascii="Arial" w:eastAsia="Arial" w:hAnsi="Arial" w:cs="Arial"/>
                <w:spacing w:val="3"/>
                <w:w w:val="81"/>
              </w:rPr>
              <w:t xml:space="preserve"> </w:t>
            </w:r>
            <w:r w:rsidRPr="00A87A8E">
              <w:rPr>
                <w:rFonts w:ascii="Arial" w:eastAsia="Arial" w:hAnsi="Arial" w:cs="Arial"/>
                <w:w w:val="81"/>
              </w:rPr>
              <w:t>the</w:t>
            </w:r>
            <w:r w:rsidRPr="00A87A8E">
              <w:rPr>
                <w:rFonts w:ascii="Arial" w:eastAsia="Arial" w:hAnsi="Arial" w:cs="Arial"/>
                <w:spacing w:val="4"/>
                <w:w w:val="81"/>
              </w:rPr>
              <w:t xml:space="preserve"> </w:t>
            </w:r>
            <w:r w:rsidRPr="00A87A8E">
              <w:rPr>
                <w:rFonts w:ascii="Arial" w:eastAsia="Arial" w:hAnsi="Arial" w:cs="Arial"/>
                <w:spacing w:val="-3"/>
                <w:w w:val="81"/>
              </w:rPr>
              <w:t>m</w:t>
            </w:r>
            <w:r w:rsidRPr="00A87A8E">
              <w:rPr>
                <w:rFonts w:ascii="Arial" w:eastAsia="Arial" w:hAnsi="Arial" w:cs="Arial"/>
                <w:w w:val="82"/>
              </w:rPr>
              <w:t>a</w:t>
            </w:r>
            <w:r w:rsidRPr="00A87A8E">
              <w:rPr>
                <w:rFonts w:ascii="Arial" w:eastAsia="Arial" w:hAnsi="Arial" w:cs="Arial"/>
                <w:spacing w:val="1"/>
                <w:w w:val="82"/>
              </w:rPr>
              <w:t>t</w:t>
            </w:r>
            <w:r w:rsidRPr="00A87A8E">
              <w:rPr>
                <w:rFonts w:ascii="Arial" w:eastAsia="Arial" w:hAnsi="Arial" w:cs="Arial"/>
                <w:w w:val="82"/>
              </w:rPr>
              <w:t>erials.</w:t>
            </w:r>
          </w:p>
          <w:p w:rsidR="00AF65A0" w:rsidRPr="00A87A8E" w:rsidRDefault="00AF65A0" w:rsidP="00AF65A0">
            <w:pPr>
              <w:spacing w:line="260" w:lineRule="exact"/>
              <w:jc w:val="right"/>
            </w:pPr>
          </w:p>
          <w:p w:rsidR="00AF65A0" w:rsidRPr="00A87A8E" w:rsidRDefault="00AF65A0" w:rsidP="00AF65A0">
            <w:pPr>
              <w:spacing w:line="239" w:lineRule="auto"/>
              <w:jc w:val="right"/>
              <w:rPr>
                <w:rFonts w:ascii="Arial" w:eastAsia="Arial" w:hAnsi="Arial" w:cs="Arial"/>
              </w:rPr>
            </w:pPr>
            <w:r w:rsidRPr="00A87A8E">
              <w:rPr>
                <w:rFonts w:ascii="Arial" w:eastAsia="Arial" w:hAnsi="Arial" w:cs="Arial"/>
              </w:rPr>
              <w:t>The Contractor shall give employer's personnel the full opportunity to carry out these activities, including the provision of right of access and facilities, permits, safety kits, note that the contractor carrying out such acts shall not exempt him from any obligation or liability.</w:t>
            </w:r>
          </w:p>
          <w:p w:rsidR="00AF65A0" w:rsidRPr="00A87A8E" w:rsidRDefault="00AF65A0" w:rsidP="00AF65A0">
            <w:pPr>
              <w:spacing w:line="239" w:lineRule="auto"/>
              <w:jc w:val="right"/>
              <w:rPr>
                <w:rFonts w:ascii="Arial" w:eastAsia="Arial" w:hAnsi="Arial" w:cs="Arial"/>
              </w:rPr>
            </w:pPr>
            <w:r w:rsidRPr="00A87A8E">
              <w:rPr>
                <w:rFonts w:ascii="Arial" w:eastAsia="Arial" w:hAnsi="Arial" w:cs="Arial"/>
              </w:rPr>
              <w:t>The Contractor shall notify the engineer when works is supplied and before being covered or hidden, or packaged with a view to storage or transport. And then the engineer shall conduct examination, inspection, measurement or testing without any delay, or that the contractor knows that he does not need to make detection of them.</w:t>
            </w:r>
          </w:p>
          <w:p w:rsidR="00AF65A0" w:rsidRPr="00A87A8E" w:rsidRDefault="00AF65A0" w:rsidP="00AF65A0">
            <w:pPr>
              <w:jc w:val="right"/>
              <w:rPr>
                <w:rFonts w:ascii="Arial" w:eastAsia="Arial" w:hAnsi="Arial" w:cs="Arial"/>
              </w:rPr>
            </w:pPr>
            <w:r w:rsidRPr="00A87A8E">
              <w:rPr>
                <w:rFonts w:ascii="Arial" w:eastAsia="Arial" w:hAnsi="Arial" w:cs="Arial"/>
              </w:rPr>
              <w:t>If the contractor fails to notify the engineer, it entails - when requested by the engineer</w:t>
            </w:r>
          </w:p>
          <w:p w:rsidR="00AF65A0" w:rsidRPr="00A87A8E" w:rsidRDefault="00AF65A0" w:rsidP="00AF65A0">
            <w:pPr>
              <w:spacing w:line="276" w:lineRule="exact"/>
              <w:jc w:val="right"/>
              <w:rPr>
                <w:rFonts w:ascii="Arial" w:eastAsia="Arial" w:hAnsi="Arial" w:cs="Arial"/>
              </w:rPr>
            </w:pPr>
            <w:r w:rsidRPr="00A87A8E">
              <w:rPr>
                <w:rFonts w:ascii="Arial" w:eastAsia="Arial" w:hAnsi="Arial" w:cs="Arial"/>
              </w:rPr>
              <w:t>– to reveal the works that have been covered, and then return it to its former position and repair the defects therein and the contractor shall bear all the costs that ensue.</w:t>
            </w:r>
          </w:p>
          <w:p w:rsidR="00AF65A0" w:rsidRDefault="00AF65A0" w:rsidP="00AF65A0">
            <w:pPr>
              <w:spacing w:line="260" w:lineRule="exact"/>
              <w:jc w:val="right"/>
              <w:rPr>
                <w:rFonts w:hint="cs"/>
                <w:rtl/>
              </w:rPr>
            </w:pPr>
          </w:p>
          <w:p w:rsidR="0009375F" w:rsidRDefault="0009375F" w:rsidP="00AF65A0">
            <w:pPr>
              <w:spacing w:line="260" w:lineRule="exact"/>
              <w:jc w:val="right"/>
              <w:rPr>
                <w:rFonts w:hint="cs"/>
                <w:rtl/>
              </w:rPr>
            </w:pPr>
          </w:p>
          <w:p w:rsidR="0009375F" w:rsidRDefault="0009375F" w:rsidP="00AF65A0">
            <w:pPr>
              <w:spacing w:line="260" w:lineRule="exact"/>
              <w:jc w:val="right"/>
              <w:rPr>
                <w:rFonts w:hint="cs"/>
                <w:rtl/>
              </w:rPr>
            </w:pPr>
          </w:p>
          <w:p w:rsidR="0009375F" w:rsidRPr="00A87A8E" w:rsidRDefault="0009375F" w:rsidP="00AF65A0">
            <w:pPr>
              <w:spacing w:line="260" w:lineRule="exact"/>
              <w:jc w:val="right"/>
            </w:pPr>
          </w:p>
          <w:p w:rsidR="00AF65A0" w:rsidRPr="00A87A8E" w:rsidRDefault="00AF65A0" w:rsidP="00AF65A0">
            <w:pPr>
              <w:pStyle w:val="2"/>
              <w:spacing w:before="0"/>
              <w:outlineLvl w:val="1"/>
              <w:rPr>
                <w:rFonts w:asciiTheme="minorBidi" w:hAnsiTheme="minorBidi" w:cstheme="minorBidi"/>
                <w:color w:val="auto"/>
                <w:sz w:val="22"/>
                <w:szCs w:val="22"/>
              </w:rPr>
            </w:pPr>
            <w:bookmarkStart w:id="444" w:name="_Toc464327269"/>
            <w:bookmarkStart w:id="445" w:name="_Toc465535768"/>
            <w:r w:rsidRPr="00A87A8E">
              <w:rPr>
                <w:rFonts w:asciiTheme="minorBidi" w:hAnsiTheme="minorBidi" w:cstheme="minorBidi"/>
                <w:color w:val="auto"/>
                <w:sz w:val="22"/>
                <w:szCs w:val="22"/>
              </w:rPr>
              <w:lastRenderedPageBreak/>
              <w:t xml:space="preserve">7-4 </w:t>
            </w:r>
            <w:bookmarkStart w:id="446" w:name="A187"/>
            <w:bookmarkEnd w:id="446"/>
            <w:r w:rsidRPr="00A87A8E">
              <w:rPr>
                <w:rFonts w:asciiTheme="minorBidi" w:hAnsiTheme="minorBidi" w:cstheme="minorBidi"/>
                <w:color w:val="auto"/>
                <w:sz w:val="22"/>
                <w:szCs w:val="22"/>
              </w:rPr>
              <w:t>Test:</w:t>
            </w:r>
            <w:bookmarkEnd w:id="444"/>
            <w:bookmarkEnd w:id="445"/>
          </w:p>
          <w:p w:rsidR="00AF65A0" w:rsidRPr="00A87A8E" w:rsidRDefault="00AF65A0" w:rsidP="00AF65A0">
            <w:pPr>
              <w:spacing w:line="276" w:lineRule="exact"/>
              <w:jc w:val="right"/>
              <w:rPr>
                <w:rFonts w:ascii="Arial" w:eastAsia="Arial" w:hAnsi="Arial" w:cs="Arial"/>
              </w:rPr>
            </w:pPr>
            <w:r w:rsidRPr="00A87A8E">
              <w:rPr>
                <w:rFonts w:ascii="Arial" w:eastAsia="Arial" w:hAnsi="Arial" w:cs="Arial"/>
              </w:rPr>
              <w:t>What is contained in this "paragraph" shall apply on all tests stipulated in this contract except the tests that are carried out after completion (if any).</w:t>
            </w:r>
          </w:p>
          <w:p w:rsidR="00AF65A0" w:rsidRPr="00A87A8E" w:rsidRDefault="00AF65A0" w:rsidP="00AF65A0">
            <w:pPr>
              <w:spacing w:line="260" w:lineRule="exact"/>
              <w:jc w:val="right"/>
              <w:rPr>
                <w:rFonts w:ascii="Arial" w:eastAsia="Arial" w:hAnsi="Arial" w:cs="Arial"/>
              </w:rPr>
            </w:pPr>
          </w:p>
          <w:p w:rsidR="00AF65A0" w:rsidRPr="00A87A8E" w:rsidRDefault="00AF65A0" w:rsidP="00AF65A0">
            <w:pPr>
              <w:jc w:val="right"/>
              <w:rPr>
                <w:rFonts w:ascii="Arial" w:eastAsia="Arial" w:hAnsi="Arial" w:cs="Arial"/>
              </w:rPr>
            </w:pPr>
            <w:r w:rsidRPr="00A87A8E">
              <w:rPr>
                <w:rFonts w:ascii="Arial" w:eastAsia="Arial" w:hAnsi="Arial" w:cs="Arial"/>
              </w:rPr>
              <w:t>Unless otherwise provided for in the contract, the contractor shall provide all tools, supporting materials, documents, other information, electricity, equipment, fuels, consumables, tools, labor, materials, qualified staffs and expertise that is necessary to conduct the tests set forth in an effective manner. And he shall agree with the engineer on the time and place to hold the test for any of the mechanical supplies, materials and other parts of the works.</w:t>
            </w:r>
          </w:p>
          <w:p w:rsidR="00AF65A0" w:rsidRPr="00A87A8E" w:rsidRDefault="00AF65A0" w:rsidP="00AF65A0">
            <w:pPr>
              <w:spacing w:line="239" w:lineRule="auto"/>
              <w:jc w:val="right"/>
              <w:rPr>
                <w:rFonts w:ascii="Arial" w:eastAsia="Arial" w:hAnsi="Arial" w:cs="Arial"/>
              </w:rPr>
            </w:pPr>
            <w:r w:rsidRPr="00A87A8E">
              <w:rPr>
                <w:rFonts w:ascii="Arial" w:eastAsia="Arial" w:hAnsi="Arial" w:cs="Arial"/>
              </w:rPr>
              <w:t>The engineer may, pursuant to the provisions of "Section Thirteen" to change the location or the details of the tests prescribed, or to order the contractor to carry out additional testing. And if it is found as a result of these changed or additional tests that the mechanical supplies or materials that have been examined do not conform to contract's requirements, then the cost of implementing these changes shall be borne by the contractor, regardless of the other provisions of the contract.</w:t>
            </w:r>
          </w:p>
          <w:p w:rsidR="00AF65A0" w:rsidRPr="00A87A8E" w:rsidRDefault="00AF65A0" w:rsidP="00AF65A0">
            <w:pPr>
              <w:spacing w:line="239" w:lineRule="auto"/>
              <w:jc w:val="right"/>
              <w:rPr>
                <w:rFonts w:ascii="Arial" w:eastAsia="Arial" w:hAnsi="Arial" w:cs="Arial"/>
              </w:rPr>
            </w:pPr>
            <w:r w:rsidRPr="00A87A8E">
              <w:rPr>
                <w:rFonts w:ascii="Arial" w:eastAsia="Arial" w:hAnsi="Arial" w:cs="Arial"/>
              </w:rPr>
              <w:t>The engineer shall give notice to the contractor before (24) hours at least informing him of his intention to attend the tests. If the engineer or his designee did not attend at the time and place agreed, the contractor may continue to carry out tests, unless written instructions are issued to him from the engineer otherwise, these tests shall be considered as if it had been conducted in the presence of the engineer.</w:t>
            </w:r>
          </w:p>
          <w:p w:rsidR="00AF65A0" w:rsidRPr="00A87A8E" w:rsidRDefault="00AF65A0" w:rsidP="00AF65A0">
            <w:pPr>
              <w:spacing w:line="276" w:lineRule="exact"/>
              <w:jc w:val="right"/>
              <w:rPr>
                <w:rFonts w:ascii="Arial" w:eastAsia="Arial" w:hAnsi="Arial" w:cs="Arial"/>
              </w:rPr>
            </w:pPr>
            <w:r w:rsidRPr="00A87A8E">
              <w:rPr>
                <w:rFonts w:ascii="Arial" w:eastAsia="Arial" w:hAnsi="Arial" w:cs="Arial"/>
              </w:rPr>
              <w:t>If the contractor incurs a delay and / or a cost due to his compliance with these instructions, or as a result of the delay which the employer is considered to be responsible for it, the contractor shall give notice to the engineer to assess his requirements  in  this  regard,  taking  into  account  the  provisions  of  Article  (20-1),</w:t>
            </w:r>
          </w:p>
          <w:p w:rsidR="00AF65A0" w:rsidRPr="00A87A8E" w:rsidRDefault="00AF65A0" w:rsidP="00AF65A0">
            <w:pPr>
              <w:spacing w:line="269" w:lineRule="exact"/>
              <w:jc w:val="right"/>
              <w:rPr>
                <w:rFonts w:ascii="Arial" w:eastAsia="Arial" w:hAnsi="Arial" w:cs="Arial"/>
              </w:rPr>
            </w:pPr>
            <w:r w:rsidRPr="00A87A8E">
              <w:rPr>
                <w:rFonts w:ascii="Arial" w:eastAsia="Arial" w:hAnsi="Arial" w:cs="Arial"/>
              </w:rPr>
              <w:t>regarding:</w:t>
            </w:r>
          </w:p>
          <w:p w:rsidR="00AF65A0" w:rsidRPr="00A87A8E" w:rsidRDefault="00AF65A0" w:rsidP="00AF65A0">
            <w:pPr>
              <w:ind w:hanging="360"/>
              <w:jc w:val="right"/>
              <w:rPr>
                <w:rFonts w:ascii="Arial" w:eastAsia="Arial" w:hAnsi="Arial" w:cs="Arial"/>
              </w:rPr>
            </w:pPr>
            <w:r w:rsidRPr="00A87A8E">
              <w:rPr>
                <w:rFonts w:ascii="Arial" w:eastAsia="Arial" w:hAnsi="Arial" w:cs="Arial"/>
              </w:rPr>
              <w:t>a)   Extension of completion period due to the delay, if the completion is delayed or will be delayed under the provisions of article (8-4).</w:t>
            </w:r>
          </w:p>
          <w:p w:rsidR="00AF65A0" w:rsidRPr="00A87A8E" w:rsidRDefault="00AF65A0" w:rsidP="00AF65A0">
            <w:pPr>
              <w:jc w:val="right"/>
              <w:rPr>
                <w:rFonts w:ascii="Arial" w:eastAsia="Arial" w:hAnsi="Arial" w:cs="Arial"/>
              </w:rPr>
            </w:pPr>
            <w:r w:rsidRPr="00A87A8E">
              <w:rPr>
                <w:rFonts w:ascii="Arial" w:eastAsia="Arial" w:hAnsi="Arial" w:cs="Arial"/>
              </w:rPr>
              <w:t>b)   Any such cost to be added to the contract amount.</w:t>
            </w:r>
          </w:p>
          <w:p w:rsidR="00AF65A0" w:rsidRPr="00A87A8E" w:rsidRDefault="00AF65A0" w:rsidP="00AF65A0">
            <w:pPr>
              <w:spacing w:line="276" w:lineRule="exact"/>
              <w:jc w:val="right"/>
              <w:rPr>
                <w:rFonts w:ascii="Arial" w:eastAsia="Arial" w:hAnsi="Arial" w:cs="Arial"/>
              </w:rPr>
            </w:pPr>
            <w:r w:rsidRPr="00A87A8E">
              <w:rPr>
                <w:rFonts w:ascii="Arial" w:eastAsia="Arial" w:hAnsi="Arial" w:cs="Arial"/>
              </w:rPr>
              <w:t>The contractor shall, after receiving such notice, to agree or conduct estimates on these matters under the provisions of paragraph (3-5).</w:t>
            </w:r>
          </w:p>
          <w:p w:rsidR="00AF65A0" w:rsidRPr="00A87A8E" w:rsidRDefault="00AF65A0" w:rsidP="00AF65A0">
            <w:pPr>
              <w:spacing w:line="239" w:lineRule="auto"/>
              <w:jc w:val="right"/>
              <w:rPr>
                <w:rFonts w:ascii="Arial" w:eastAsia="Arial" w:hAnsi="Arial" w:cs="Arial"/>
                <w:w w:val="82"/>
              </w:rPr>
            </w:pPr>
            <w:r w:rsidRPr="00A87A8E">
              <w:rPr>
                <w:rFonts w:ascii="Arial" w:eastAsia="Arial" w:hAnsi="Arial" w:cs="Arial"/>
              </w:rPr>
              <w:t>The Contractor shall provide the engineer, without delay, certified tests reports. If the engineer found that the tests have been approved, he shall approve and acknowledge the test certificate, or issued to the contractor a letter to that effect. And the engineer shall, if he has not attended the tests, accept the results of the readings as being correct</w:t>
            </w:r>
            <w:r w:rsidRPr="00A87A8E">
              <w:rPr>
                <w:rFonts w:ascii="Arial" w:eastAsia="Arial" w:hAnsi="Arial" w:cs="Arial"/>
                <w:w w:val="82"/>
              </w:rPr>
              <w:t>.</w:t>
            </w:r>
          </w:p>
          <w:p w:rsidR="00D95F79" w:rsidRDefault="00D95F79" w:rsidP="00AF65A0">
            <w:pPr>
              <w:spacing w:line="239" w:lineRule="auto"/>
              <w:jc w:val="right"/>
              <w:rPr>
                <w:rFonts w:ascii="Arial" w:eastAsia="Arial" w:hAnsi="Arial" w:cs="Arial" w:hint="cs"/>
                <w:rtl/>
              </w:rPr>
            </w:pPr>
          </w:p>
          <w:p w:rsidR="0009375F" w:rsidRDefault="0009375F" w:rsidP="00AF65A0">
            <w:pPr>
              <w:spacing w:line="239" w:lineRule="auto"/>
              <w:jc w:val="right"/>
              <w:rPr>
                <w:rFonts w:ascii="Arial" w:eastAsia="Arial" w:hAnsi="Arial" w:cs="Arial" w:hint="cs"/>
                <w:rtl/>
              </w:rPr>
            </w:pPr>
          </w:p>
          <w:p w:rsidR="0009375F" w:rsidRDefault="0009375F" w:rsidP="00AF65A0">
            <w:pPr>
              <w:spacing w:line="239" w:lineRule="auto"/>
              <w:jc w:val="right"/>
              <w:rPr>
                <w:rFonts w:ascii="Arial" w:eastAsia="Arial" w:hAnsi="Arial" w:cs="Arial" w:hint="cs"/>
                <w:rtl/>
              </w:rPr>
            </w:pPr>
          </w:p>
          <w:p w:rsidR="0009375F" w:rsidRDefault="0009375F" w:rsidP="00AF65A0">
            <w:pPr>
              <w:spacing w:line="239" w:lineRule="auto"/>
              <w:jc w:val="right"/>
              <w:rPr>
                <w:rFonts w:ascii="Arial" w:eastAsia="Arial" w:hAnsi="Arial" w:cs="Arial" w:hint="cs"/>
                <w:rtl/>
              </w:rPr>
            </w:pPr>
          </w:p>
          <w:p w:rsidR="0009375F" w:rsidRPr="00A87A8E" w:rsidRDefault="0009375F" w:rsidP="00AF65A0">
            <w:pPr>
              <w:spacing w:line="239" w:lineRule="auto"/>
              <w:jc w:val="right"/>
              <w:rPr>
                <w:rFonts w:ascii="Arial" w:eastAsia="Arial" w:hAnsi="Arial" w:cs="Arial"/>
              </w:rPr>
            </w:pPr>
          </w:p>
          <w:p w:rsidR="00AF65A0" w:rsidRPr="00A87A8E" w:rsidRDefault="00AF65A0" w:rsidP="00AF65A0">
            <w:pPr>
              <w:pStyle w:val="2"/>
              <w:spacing w:before="0"/>
              <w:outlineLvl w:val="1"/>
              <w:rPr>
                <w:rFonts w:asciiTheme="minorBidi" w:hAnsiTheme="minorBidi" w:cstheme="minorBidi"/>
                <w:color w:val="auto"/>
                <w:sz w:val="22"/>
                <w:szCs w:val="22"/>
              </w:rPr>
            </w:pPr>
            <w:bookmarkStart w:id="447" w:name="_Toc464327270"/>
            <w:bookmarkStart w:id="448" w:name="_Toc465535769"/>
            <w:r w:rsidRPr="00A87A8E">
              <w:rPr>
                <w:rFonts w:asciiTheme="minorBidi" w:hAnsiTheme="minorBidi" w:cstheme="minorBidi"/>
                <w:color w:val="auto"/>
                <w:sz w:val="22"/>
                <w:szCs w:val="22"/>
              </w:rPr>
              <w:lastRenderedPageBreak/>
              <w:t>7-5 Rejection:</w:t>
            </w:r>
            <w:bookmarkEnd w:id="447"/>
            <w:bookmarkEnd w:id="448"/>
          </w:p>
          <w:p w:rsidR="00AF65A0" w:rsidRPr="00A87A8E" w:rsidRDefault="00AF65A0" w:rsidP="00AF65A0">
            <w:pPr>
              <w:spacing w:line="276" w:lineRule="exact"/>
              <w:jc w:val="right"/>
              <w:rPr>
                <w:rFonts w:ascii="Arial" w:eastAsia="Arial" w:hAnsi="Arial" w:cs="Arial"/>
              </w:rPr>
            </w:pPr>
            <w:r w:rsidRPr="00A87A8E">
              <w:rPr>
                <w:rFonts w:ascii="Arial" w:eastAsia="Arial" w:hAnsi="Arial" w:cs="Arial"/>
              </w:rPr>
              <w:t>If the contractor failed to conduct any tests required under the contract, or if he found that as a result of any test or inspection or measurement that any the mechanical supplies, materials or workmanship are defective, or that it does not comply with contract requirements, the engineer may reject the mechanical supplies or materials or workmanship by sending a notice to the contractor, with a statement of the reasons for the refusal. The contractor shall consequently, repair the defect in the item rejected until it become compatible with the contract requirements.</w:t>
            </w:r>
          </w:p>
          <w:p w:rsidR="00AF65A0" w:rsidRPr="00A87A8E" w:rsidRDefault="00AF65A0" w:rsidP="00AF65A0">
            <w:pPr>
              <w:spacing w:line="239" w:lineRule="auto"/>
              <w:jc w:val="right"/>
              <w:rPr>
                <w:rFonts w:ascii="Arial" w:eastAsia="Arial" w:hAnsi="Arial" w:cs="Arial"/>
                <w:w w:val="82"/>
              </w:rPr>
            </w:pPr>
            <w:r w:rsidRPr="00A87A8E">
              <w:rPr>
                <w:rFonts w:ascii="Arial" w:eastAsia="Arial" w:hAnsi="Arial" w:cs="Arial"/>
              </w:rPr>
              <w:t>If the engineer requested for any re-test of the mechanical supplies, or materials or workmanship, then the re-conducting of the tests shall be made under the same conditions or circumstances. If as a result for this it found out that the employer has incurred additional costs due to rejection and re-test, the contractor shall, in accordance with paragraph (2-5), pay this additional cost to the employer</w:t>
            </w:r>
            <w:r w:rsidRPr="00A87A8E">
              <w:rPr>
                <w:rFonts w:ascii="Arial" w:eastAsia="Arial" w:hAnsi="Arial" w:cs="Arial"/>
                <w:w w:val="82"/>
              </w:rPr>
              <w:t>.</w:t>
            </w:r>
          </w:p>
          <w:p w:rsidR="00D95F79" w:rsidRPr="00A87A8E" w:rsidRDefault="00D95F79" w:rsidP="00AF65A0">
            <w:pPr>
              <w:spacing w:line="239" w:lineRule="auto"/>
              <w:jc w:val="right"/>
              <w:rPr>
                <w:rFonts w:ascii="Arial" w:eastAsia="Arial" w:hAnsi="Arial" w:cs="Arial"/>
              </w:rPr>
            </w:pPr>
          </w:p>
          <w:p w:rsidR="00AF65A0" w:rsidRPr="00A87A8E" w:rsidRDefault="00AF65A0" w:rsidP="00AF65A0">
            <w:pPr>
              <w:pStyle w:val="2"/>
              <w:spacing w:before="0"/>
              <w:outlineLvl w:val="1"/>
              <w:rPr>
                <w:rFonts w:asciiTheme="minorBidi" w:hAnsiTheme="minorBidi" w:cstheme="minorBidi"/>
                <w:color w:val="auto"/>
                <w:sz w:val="22"/>
                <w:szCs w:val="22"/>
              </w:rPr>
            </w:pPr>
            <w:bookmarkStart w:id="449" w:name="_Toc464327271"/>
            <w:bookmarkStart w:id="450" w:name="_Toc465535770"/>
            <w:r w:rsidRPr="00A87A8E">
              <w:rPr>
                <w:rFonts w:asciiTheme="minorBidi" w:hAnsiTheme="minorBidi" w:cstheme="minorBidi"/>
                <w:color w:val="auto"/>
                <w:sz w:val="22"/>
                <w:szCs w:val="22"/>
              </w:rPr>
              <w:t xml:space="preserve">7-6 </w:t>
            </w:r>
            <w:bookmarkStart w:id="451" w:name="A189"/>
            <w:bookmarkEnd w:id="451"/>
            <w:r w:rsidRPr="00A87A8E">
              <w:rPr>
                <w:rFonts w:asciiTheme="minorBidi" w:hAnsiTheme="minorBidi" w:cstheme="minorBidi"/>
                <w:color w:val="auto"/>
                <w:sz w:val="22"/>
                <w:szCs w:val="22"/>
                <w:u w:color="000000"/>
              </w:rPr>
              <w:t>Repairs Works:</w:t>
            </w:r>
            <w:bookmarkEnd w:id="449"/>
            <w:bookmarkEnd w:id="450"/>
          </w:p>
          <w:p w:rsidR="00AF65A0" w:rsidRPr="00A87A8E" w:rsidRDefault="00AF65A0" w:rsidP="00AF65A0">
            <w:pPr>
              <w:jc w:val="right"/>
              <w:rPr>
                <w:rFonts w:ascii="Arial" w:eastAsia="Arial" w:hAnsi="Arial" w:cs="Arial"/>
              </w:rPr>
            </w:pPr>
            <w:r w:rsidRPr="00A87A8E">
              <w:rPr>
                <w:rFonts w:ascii="Arial" w:eastAsia="Arial" w:hAnsi="Arial" w:cs="Arial"/>
              </w:rPr>
              <w:t>Despite of any previous test or issuance of a previous certificate, the engineer has the powers to issue instructions to the contractor, with the following:</w:t>
            </w:r>
          </w:p>
          <w:p w:rsidR="00AF65A0" w:rsidRPr="00A87A8E" w:rsidRDefault="00AF65A0" w:rsidP="00AF65A0">
            <w:pPr>
              <w:spacing w:line="274" w:lineRule="exact"/>
              <w:ind w:hanging="360"/>
              <w:jc w:val="right"/>
              <w:rPr>
                <w:rFonts w:ascii="Arial" w:eastAsia="Arial" w:hAnsi="Arial" w:cs="Arial"/>
              </w:rPr>
            </w:pPr>
            <w:r w:rsidRPr="00A87A8E">
              <w:rPr>
                <w:rFonts w:ascii="Arial" w:eastAsia="Arial" w:hAnsi="Arial" w:cs="Arial"/>
              </w:rPr>
              <w:t>a)   Remove any mechanical supplies or materials in violation of the requirements of the contract and replace them.</w:t>
            </w:r>
          </w:p>
          <w:p w:rsidR="00AF65A0" w:rsidRPr="00A87A8E" w:rsidRDefault="00AF65A0" w:rsidP="00AF65A0">
            <w:pPr>
              <w:bidi w:val="0"/>
              <w:spacing w:line="276" w:lineRule="exact"/>
              <w:rPr>
                <w:rFonts w:ascii="Arial" w:eastAsia="Arial" w:hAnsi="Arial" w:cs="Arial"/>
              </w:rPr>
            </w:pPr>
            <w:r w:rsidRPr="00A87A8E">
              <w:rPr>
                <w:rFonts w:ascii="Arial" w:eastAsia="Arial" w:hAnsi="Arial" w:cs="Arial"/>
              </w:rPr>
              <w:t>b)  Remove and re-implementation any part of the works in violation of the contract's requirement.</w:t>
            </w:r>
          </w:p>
          <w:p w:rsidR="00AF65A0" w:rsidRPr="00A87A8E" w:rsidRDefault="00AF65A0" w:rsidP="00AF65A0">
            <w:pPr>
              <w:spacing w:line="274" w:lineRule="exact"/>
              <w:ind w:hanging="360"/>
              <w:jc w:val="right"/>
              <w:rPr>
                <w:rFonts w:ascii="Arial" w:eastAsia="Arial" w:hAnsi="Arial" w:cs="Arial"/>
              </w:rPr>
            </w:pPr>
            <w:r w:rsidRPr="00A87A8E">
              <w:rPr>
                <w:rFonts w:ascii="Arial" w:eastAsia="Arial" w:hAnsi="Arial" w:cs="Arial"/>
              </w:rPr>
              <w:t>c)  Implement any work considered in the opinion of the engineer is required urgently for the safety of the works, due to an accident, or unforeseen incident, or for other reasons.</w:t>
            </w:r>
          </w:p>
          <w:p w:rsidR="00AF65A0" w:rsidRPr="00A87A8E" w:rsidRDefault="00AF65A0" w:rsidP="00AF65A0">
            <w:pPr>
              <w:spacing w:line="239" w:lineRule="auto"/>
              <w:jc w:val="right"/>
              <w:rPr>
                <w:rFonts w:ascii="Arial" w:eastAsia="Arial" w:hAnsi="Arial" w:cs="Arial"/>
              </w:rPr>
            </w:pPr>
            <w:r w:rsidRPr="00A87A8E">
              <w:rPr>
                <w:rFonts w:ascii="Arial" w:eastAsia="Arial" w:hAnsi="Arial" w:cs="Arial"/>
              </w:rPr>
              <w:t>The contractor shall adhere with engineer's instructions, and to implement it within a reasonable period not exceeding the period specified (if any) in the instructions, or to implement it immediately if the matter is related to the implementation of a work if immediate nature as required in paragraph (c) above.</w:t>
            </w:r>
          </w:p>
          <w:p w:rsidR="00AF65A0" w:rsidRPr="00A87A8E" w:rsidRDefault="00AF65A0" w:rsidP="00AF65A0">
            <w:pPr>
              <w:spacing w:line="239" w:lineRule="auto"/>
              <w:jc w:val="right"/>
              <w:rPr>
                <w:rFonts w:ascii="Arial" w:eastAsia="Arial" w:hAnsi="Arial" w:cs="Arial"/>
                <w:w w:val="82"/>
              </w:rPr>
            </w:pPr>
            <w:r w:rsidRPr="00A87A8E">
              <w:rPr>
                <w:rFonts w:ascii="Arial" w:eastAsia="Arial" w:hAnsi="Arial" w:cs="Arial"/>
              </w:rPr>
              <w:t>If the contractor failed to comply with the engineer's instructions, the employer is authorized to use other persons to carry out such work and pay him in exchange for his work. And except for and to the extent that the contractor shall be entitled to a payment in connection with this work, the contractor shall, pursuant to paragraph (2-5) pay the employer all the expenses resulting from such failure moreover, starting from the second monthly installment, no any subsequent payments shall be disbursed only after the contractor obtains a certificate issued by the engineer's representative prove that he has removed all unfit residues and rejected material from the site</w:t>
            </w:r>
            <w:r w:rsidRPr="00A87A8E">
              <w:rPr>
                <w:rFonts w:ascii="Arial" w:eastAsia="Arial" w:hAnsi="Arial" w:cs="Arial"/>
                <w:w w:val="82"/>
              </w:rPr>
              <w:t>.</w:t>
            </w:r>
          </w:p>
          <w:p w:rsidR="00CA74E0" w:rsidRDefault="00CA74E0" w:rsidP="00AF65A0">
            <w:pPr>
              <w:spacing w:line="239" w:lineRule="auto"/>
              <w:jc w:val="right"/>
              <w:rPr>
                <w:rFonts w:ascii="Arial" w:eastAsia="Arial" w:hAnsi="Arial" w:cs="Arial" w:hint="cs"/>
                <w:rtl/>
              </w:rPr>
            </w:pPr>
          </w:p>
          <w:p w:rsidR="0009375F" w:rsidRDefault="0009375F" w:rsidP="00AF65A0">
            <w:pPr>
              <w:spacing w:line="239" w:lineRule="auto"/>
              <w:jc w:val="right"/>
              <w:rPr>
                <w:rFonts w:ascii="Arial" w:eastAsia="Arial" w:hAnsi="Arial" w:cs="Arial" w:hint="cs"/>
                <w:rtl/>
              </w:rPr>
            </w:pPr>
          </w:p>
          <w:p w:rsidR="0009375F" w:rsidRDefault="0009375F" w:rsidP="00AF65A0">
            <w:pPr>
              <w:spacing w:line="239" w:lineRule="auto"/>
              <w:jc w:val="right"/>
              <w:rPr>
                <w:rFonts w:ascii="Arial" w:eastAsia="Arial" w:hAnsi="Arial" w:cs="Arial" w:hint="cs"/>
                <w:rtl/>
              </w:rPr>
            </w:pPr>
          </w:p>
          <w:p w:rsidR="0009375F" w:rsidRPr="00A87A8E" w:rsidRDefault="0009375F" w:rsidP="00AF65A0">
            <w:pPr>
              <w:spacing w:line="239" w:lineRule="auto"/>
              <w:jc w:val="right"/>
              <w:rPr>
                <w:rFonts w:ascii="Arial" w:eastAsia="Arial" w:hAnsi="Arial" w:cs="Arial"/>
              </w:rPr>
            </w:pPr>
          </w:p>
          <w:p w:rsidR="00AF65A0" w:rsidRPr="00A87A8E" w:rsidRDefault="00AF65A0" w:rsidP="00AF65A0">
            <w:pPr>
              <w:pStyle w:val="2"/>
              <w:spacing w:before="0"/>
              <w:outlineLvl w:val="1"/>
              <w:rPr>
                <w:rFonts w:asciiTheme="minorBidi" w:hAnsiTheme="minorBidi" w:cstheme="minorBidi"/>
                <w:color w:val="auto"/>
                <w:sz w:val="22"/>
                <w:szCs w:val="22"/>
              </w:rPr>
            </w:pPr>
            <w:bookmarkStart w:id="452" w:name="_Toc464327272"/>
            <w:bookmarkStart w:id="453" w:name="_Toc465535771"/>
            <w:r w:rsidRPr="00A87A8E">
              <w:rPr>
                <w:rFonts w:asciiTheme="minorBidi" w:hAnsiTheme="minorBidi" w:cstheme="minorBidi"/>
                <w:color w:val="auto"/>
                <w:sz w:val="22"/>
                <w:szCs w:val="22"/>
              </w:rPr>
              <w:lastRenderedPageBreak/>
              <w:t xml:space="preserve">7-7 Ownership of Mechanical Supplies and </w:t>
            </w:r>
            <w:bookmarkEnd w:id="452"/>
            <w:r w:rsidRPr="00A87A8E">
              <w:rPr>
                <w:rFonts w:asciiTheme="minorBidi" w:hAnsiTheme="minorBidi" w:cstheme="minorBidi"/>
                <w:color w:val="auto"/>
                <w:sz w:val="22"/>
                <w:szCs w:val="22"/>
              </w:rPr>
              <w:t>Materials:</w:t>
            </w:r>
            <w:bookmarkEnd w:id="453"/>
          </w:p>
          <w:p w:rsidR="00AF65A0" w:rsidRPr="00A87A8E" w:rsidRDefault="00AF65A0" w:rsidP="00AF65A0">
            <w:pPr>
              <w:spacing w:line="239" w:lineRule="auto"/>
              <w:jc w:val="right"/>
              <w:rPr>
                <w:rFonts w:ascii="Arial" w:eastAsia="Arial" w:hAnsi="Arial" w:cs="Arial"/>
              </w:rPr>
            </w:pPr>
            <w:r w:rsidRPr="00A87A8E">
              <w:rPr>
                <w:rFonts w:ascii="Arial" w:eastAsia="Arial" w:hAnsi="Arial" w:cs="Arial"/>
              </w:rPr>
              <w:t>Unless otherwise stated in the contract, any items of the mechanical supplies and materials, and to the extent that consistent with the laws of the state, become the property of the employer (free of any mortgage or the rights for third parties) as of the closest date of the following:</w:t>
            </w:r>
          </w:p>
          <w:p w:rsidR="00AF65A0" w:rsidRPr="00A87A8E" w:rsidRDefault="00AF65A0" w:rsidP="00AF65A0">
            <w:pPr>
              <w:jc w:val="right"/>
              <w:rPr>
                <w:rFonts w:ascii="Arial" w:eastAsia="Arial" w:hAnsi="Arial" w:cs="Arial"/>
              </w:rPr>
            </w:pPr>
            <w:r w:rsidRPr="00A87A8E">
              <w:rPr>
                <w:rFonts w:ascii="Arial" w:eastAsia="Arial" w:hAnsi="Arial" w:cs="Arial"/>
              </w:rPr>
              <w:t>a)   When entered to the site, or installed in the works.</w:t>
            </w:r>
          </w:p>
          <w:p w:rsidR="00AF65A0" w:rsidRPr="00A87A8E" w:rsidRDefault="00AF65A0" w:rsidP="00AF65A0">
            <w:pPr>
              <w:spacing w:line="276" w:lineRule="exact"/>
              <w:ind w:hanging="360"/>
              <w:jc w:val="right"/>
              <w:rPr>
                <w:rFonts w:ascii="Arial" w:eastAsia="Arial" w:hAnsi="Arial" w:cs="Arial"/>
              </w:rPr>
            </w:pPr>
            <w:r w:rsidRPr="00A87A8E">
              <w:rPr>
                <w:rFonts w:ascii="Arial" w:eastAsia="Arial" w:hAnsi="Arial" w:cs="Arial"/>
              </w:rPr>
              <w:t>b)  When the contractor receives a payment for the value of the mechanical supplies and materials pursuant to paragraph (8-10) (payment for mechanical supplies in case of work suspension).</w:t>
            </w:r>
          </w:p>
          <w:p w:rsidR="00AF65A0" w:rsidRPr="00A87A8E" w:rsidRDefault="00AF65A0" w:rsidP="00AF65A0">
            <w:pPr>
              <w:spacing w:line="200" w:lineRule="exact"/>
              <w:jc w:val="right"/>
            </w:pPr>
          </w:p>
          <w:p w:rsidR="00AF65A0" w:rsidRPr="00A87A8E" w:rsidRDefault="00AF65A0" w:rsidP="00AF65A0">
            <w:pPr>
              <w:pStyle w:val="2"/>
              <w:spacing w:before="0"/>
              <w:outlineLvl w:val="1"/>
              <w:rPr>
                <w:rFonts w:asciiTheme="minorBidi" w:hAnsiTheme="minorBidi" w:cstheme="minorBidi"/>
                <w:color w:val="auto"/>
                <w:sz w:val="22"/>
                <w:szCs w:val="22"/>
              </w:rPr>
            </w:pPr>
            <w:bookmarkStart w:id="454" w:name="_Toc464327273"/>
            <w:bookmarkStart w:id="455" w:name="_Toc465535772"/>
            <w:r w:rsidRPr="00A87A8E">
              <w:rPr>
                <w:rFonts w:asciiTheme="minorBidi" w:hAnsiTheme="minorBidi" w:cstheme="minorBidi"/>
                <w:color w:val="auto"/>
                <w:sz w:val="22"/>
                <w:szCs w:val="22"/>
              </w:rPr>
              <w:t xml:space="preserve">7-8 Returns of Property Right </w:t>
            </w:r>
            <w:bookmarkStart w:id="456" w:name="A191"/>
            <w:bookmarkEnd w:id="456"/>
            <w:r w:rsidRPr="00A87A8E">
              <w:rPr>
                <w:rFonts w:asciiTheme="minorBidi" w:hAnsiTheme="minorBidi" w:cstheme="minorBidi"/>
                <w:color w:val="auto"/>
                <w:sz w:val="22"/>
                <w:szCs w:val="22"/>
                <w:u w:color="000000"/>
              </w:rPr>
              <w:t>:</w:t>
            </w:r>
            <w:bookmarkEnd w:id="454"/>
            <w:bookmarkEnd w:id="455"/>
          </w:p>
          <w:p w:rsidR="00AF65A0" w:rsidRPr="00A87A8E" w:rsidRDefault="00AF65A0" w:rsidP="00AF65A0">
            <w:pPr>
              <w:spacing w:line="274" w:lineRule="exact"/>
              <w:jc w:val="right"/>
              <w:rPr>
                <w:rFonts w:ascii="Arial" w:eastAsia="Arial" w:hAnsi="Arial" w:cs="Arial"/>
              </w:rPr>
            </w:pPr>
            <w:r w:rsidRPr="00A87A8E">
              <w:rPr>
                <w:rFonts w:ascii="Arial" w:eastAsia="Arial" w:hAnsi="Arial" w:cs="Arial"/>
              </w:rPr>
              <w:t>The Contractor shall - unless otherwise provided for in the specifications - pay royalties and rents and other payments related to the following:</w:t>
            </w:r>
          </w:p>
          <w:p w:rsidR="00AF65A0" w:rsidRPr="00A87A8E" w:rsidRDefault="00AF65A0" w:rsidP="00AF65A0">
            <w:pPr>
              <w:spacing w:line="272" w:lineRule="exact"/>
              <w:jc w:val="right"/>
              <w:rPr>
                <w:rFonts w:ascii="Arial" w:eastAsia="Arial" w:hAnsi="Arial" w:cs="Arial"/>
              </w:rPr>
            </w:pPr>
            <w:r w:rsidRPr="00A87A8E">
              <w:rPr>
                <w:rFonts w:ascii="Arial" w:eastAsia="Arial" w:hAnsi="Arial" w:cs="Arial"/>
              </w:rPr>
              <w:t>a)   Natural materials that are obtained from outside the site.</w:t>
            </w:r>
          </w:p>
          <w:p w:rsidR="00AF65A0" w:rsidRPr="00A87A8E" w:rsidRDefault="00AF65A0" w:rsidP="00AF65A0">
            <w:pPr>
              <w:spacing w:line="239" w:lineRule="auto"/>
              <w:ind w:hanging="360"/>
              <w:jc w:val="right"/>
              <w:rPr>
                <w:rFonts w:ascii="Arial" w:eastAsia="Arial" w:hAnsi="Arial" w:cs="Arial"/>
                <w:w w:val="82"/>
              </w:rPr>
            </w:pPr>
            <w:r w:rsidRPr="00A87A8E">
              <w:rPr>
                <w:rFonts w:ascii="Arial" w:eastAsia="Arial" w:hAnsi="Arial" w:cs="Arial"/>
              </w:rPr>
              <w:t>b)   Remove debris, excavations results and other excess material outside the site (whether natural or manufactured), unless the contract involves the allocation of places to put the debris within the site</w:t>
            </w:r>
            <w:r w:rsidRPr="00A87A8E">
              <w:rPr>
                <w:rFonts w:ascii="Arial" w:eastAsia="Arial" w:hAnsi="Arial" w:cs="Arial"/>
                <w:w w:val="82"/>
              </w:rPr>
              <w:t>.</w:t>
            </w:r>
          </w:p>
          <w:p w:rsidR="00AF65A0" w:rsidRPr="00A87A8E" w:rsidRDefault="00AF65A0" w:rsidP="00376D04">
            <w:pPr>
              <w:jc w:val="right"/>
              <w:rPr>
                <w:rFonts w:asciiTheme="minorBidi" w:hAnsiTheme="minorBidi"/>
                <w:rtl/>
                <w:lang w:bidi="ar-IQ"/>
              </w:rPr>
            </w:pPr>
          </w:p>
        </w:tc>
      </w:tr>
    </w:tbl>
    <w:p w:rsidR="00AF65A0" w:rsidRDefault="00AF65A0">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B01A0A" w:rsidTr="00AF65A0">
        <w:tc>
          <w:tcPr>
            <w:tcW w:w="5537" w:type="dxa"/>
          </w:tcPr>
          <w:p w:rsidR="00A75D87" w:rsidRPr="000E3945" w:rsidRDefault="00A75D87" w:rsidP="00A75D87">
            <w:pPr>
              <w:tabs>
                <w:tab w:val="left" w:pos="1600"/>
                <w:tab w:val="center" w:pos="3840"/>
              </w:tabs>
              <w:spacing w:after="120"/>
              <w:jc w:val="center"/>
              <w:rPr>
                <w:rFonts w:cs="Sultan bold"/>
                <w:u w:val="single"/>
                <w:rtl/>
              </w:rPr>
            </w:pPr>
            <w:r>
              <w:rPr>
                <w:rFonts w:cs="Sultan bold" w:hint="cs"/>
                <w:u w:val="single"/>
                <w:rtl/>
              </w:rPr>
              <w:lastRenderedPageBreak/>
              <w:t>ا</w:t>
            </w:r>
            <w:r w:rsidRPr="000E3945">
              <w:rPr>
                <w:rFonts w:cs="Sultan bold" w:hint="cs"/>
                <w:u w:val="single"/>
                <w:rtl/>
              </w:rPr>
              <w:t>لمادة الثامنة : المباشرة، تأخر االأكمال وتعليق العمل</w:t>
            </w:r>
          </w:p>
          <w:p w:rsidR="00A75D87" w:rsidRPr="000E3945" w:rsidRDefault="00A75D87" w:rsidP="00A75D87">
            <w:pPr>
              <w:spacing w:after="120"/>
              <w:jc w:val="both"/>
              <w:rPr>
                <w:rFonts w:cs="Sultan normal"/>
                <w:u w:val="single"/>
                <w:rtl/>
              </w:rPr>
            </w:pPr>
            <w:r w:rsidRPr="000E3945">
              <w:rPr>
                <w:rFonts w:cs="Sultan normal" w:hint="cs"/>
                <w:u w:val="single"/>
                <w:rtl/>
              </w:rPr>
              <w:t xml:space="preserve">8/1  - مباشرة العمل : </w:t>
            </w:r>
          </w:p>
          <w:p w:rsidR="00A75D87" w:rsidRPr="000E3945" w:rsidRDefault="00A75D87" w:rsidP="00A75D87">
            <w:pPr>
              <w:spacing w:after="120"/>
              <w:jc w:val="both"/>
              <w:rPr>
                <w:rFonts w:cs="Sultan normal"/>
                <w:rtl/>
              </w:rPr>
            </w:pPr>
            <w:r w:rsidRPr="000E3945">
              <w:rPr>
                <w:rFonts w:cs="Sultan normal" w:hint="cs"/>
                <w:rtl/>
                <w:lang w:bidi="ar-IQ"/>
              </w:rPr>
              <w:t>ما لم ينص على خلاف ذلك في بيانات العقد , يعتبر تاريخ المباشرة هو التاريخ الذي بموجبه يكون قد تحققت الشروط السابقة المشارأليها لاحقا كافة واعلان المهندس بأنجاز أتفاق الطرفين والايعاز الى المقاول بالمباشره  بالاشغال</w:t>
            </w:r>
            <w:r w:rsidRPr="000E3945">
              <w:rPr>
                <w:rFonts w:cs="Sultan normal" w:hint="cs"/>
                <w:rtl/>
              </w:rPr>
              <w:t xml:space="preserve">: </w:t>
            </w:r>
          </w:p>
          <w:p w:rsidR="00A75D87" w:rsidRPr="000E3945" w:rsidRDefault="00A75D87" w:rsidP="00A75D87">
            <w:pPr>
              <w:numPr>
                <w:ilvl w:val="0"/>
                <w:numId w:val="81"/>
              </w:numPr>
              <w:spacing w:after="120"/>
              <w:ind w:left="0" w:firstLine="0"/>
              <w:jc w:val="both"/>
              <w:rPr>
                <w:rFonts w:cs="Sultan normal"/>
                <w:rtl/>
                <w:lang w:bidi="ar-IQ"/>
              </w:rPr>
            </w:pPr>
            <w:r w:rsidRPr="000E3945">
              <w:rPr>
                <w:rFonts w:cs="Sultan normal" w:hint="cs"/>
                <w:rtl/>
                <w:lang w:bidi="ar-IQ"/>
              </w:rPr>
              <w:t>توقيع أتفاقية العقد من طرفي العقد والمصادقة عليها من قبل الجهة المخولة بذلك في دولة الاشغال ان  تطلب  ذلك.</w:t>
            </w:r>
          </w:p>
          <w:p w:rsidR="00A75D87" w:rsidRPr="000E3945" w:rsidRDefault="00A75D87" w:rsidP="00A75D87">
            <w:pPr>
              <w:numPr>
                <w:ilvl w:val="0"/>
                <w:numId w:val="81"/>
              </w:numPr>
              <w:spacing w:after="120"/>
              <w:ind w:left="0" w:firstLine="0"/>
              <w:jc w:val="both"/>
              <w:rPr>
                <w:rFonts w:cs="Sultan normal"/>
                <w:rtl/>
                <w:lang w:bidi="ar-IQ"/>
              </w:rPr>
            </w:pPr>
            <w:r w:rsidRPr="000E3945">
              <w:rPr>
                <w:rFonts w:cs="Sultan normal" w:hint="cs"/>
                <w:rtl/>
                <w:lang w:bidi="ar-IQ"/>
              </w:rPr>
              <w:t>تزويد المقاول بالادلة الضرورية لاثبات قيام صاحب العمل بتامين الترتيبات المالية للعقد(بموجب الفقرة (2/4 ) (الترتيبات المالية لصاحب العمل) ما لم ينص على خلاف ذلك في العقد.</w:t>
            </w:r>
          </w:p>
          <w:p w:rsidR="00A75D87" w:rsidRPr="000E3945" w:rsidRDefault="00A75D87" w:rsidP="00A75D87">
            <w:pPr>
              <w:numPr>
                <w:ilvl w:val="0"/>
                <w:numId w:val="81"/>
              </w:numPr>
              <w:spacing w:after="120"/>
              <w:ind w:left="0" w:firstLine="0"/>
              <w:jc w:val="both"/>
              <w:rPr>
                <w:rFonts w:cs="Sultan normal"/>
                <w:rtl/>
                <w:lang w:bidi="ar-IQ"/>
              </w:rPr>
            </w:pPr>
            <w:r w:rsidRPr="000E3945">
              <w:rPr>
                <w:rFonts w:cs="Sultan normal" w:hint="cs"/>
                <w:rtl/>
                <w:lang w:bidi="ar-IQ"/>
              </w:rPr>
              <w:t>أستلام المقاول للموقع والبيانات الخاصة بالموقع والموافقات المشار اليها بالفقرة الثانوية (أ) من الفقرة ( 1/13 )(التقيد  بالقوانين), و المطلوبة  للمباشرة بالعمل.</w:t>
            </w:r>
          </w:p>
          <w:p w:rsidR="00A75D87" w:rsidRPr="000E3945" w:rsidRDefault="00A75D87" w:rsidP="00A75D87">
            <w:pPr>
              <w:numPr>
                <w:ilvl w:val="0"/>
                <w:numId w:val="81"/>
              </w:numPr>
              <w:spacing w:after="120"/>
              <w:ind w:left="0" w:firstLine="0"/>
              <w:jc w:val="both"/>
              <w:rPr>
                <w:rFonts w:cs="Sultan normal"/>
                <w:rtl/>
                <w:lang w:bidi="ar-IQ"/>
              </w:rPr>
            </w:pPr>
            <w:r w:rsidRPr="000E3945">
              <w:rPr>
                <w:rFonts w:cs="Sultan normal" w:hint="cs"/>
                <w:rtl/>
                <w:lang w:bidi="ar-IQ"/>
              </w:rPr>
              <w:t>استلام المقاول للدفعة المقدمة بموجب الفقرة (14/2 (السلفة المقدمة) بعد ان يكون قد قدم خطاب الضمان الخاص  بالسلفة المقدمة.</w:t>
            </w:r>
          </w:p>
          <w:p w:rsidR="00A75D87" w:rsidRPr="000E3945" w:rsidRDefault="00A75D87" w:rsidP="00A75D87">
            <w:pPr>
              <w:spacing w:after="120"/>
              <w:jc w:val="both"/>
              <w:rPr>
                <w:rFonts w:cs="Sultan normal"/>
                <w:rtl/>
                <w:lang w:bidi="ar-IQ"/>
              </w:rPr>
            </w:pPr>
            <w:r w:rsidRPr="000E3945">
              <w:rPr>
                <w:rFonts w:cs="Sultan normal" w:hint="cs"/>
                <w:rtl/>
                <w:lang w:bidi="ar-IQ"/>
              </w:rPr>
              <w:t>و إذا لم يستلم المقاول اشعار المهندس بالمباشرة خلال 180 يوما من صدور كتاب الأحالة  يحق للمقاول طلب انهاء العقد عملا بأحكام الفقرة (16/2)  (الانهاء من قبل المقاول).</w:t>
            </w:r>
          </w:p>
          <w:p w:rsidR="00A75D87" w:rsidRDefault="00A75D87" w:rsidP="00A75D87">
            <w:pPr>
              <w:spacing w:after="120"/>
              <w:jc w:val="both"/>
              <w:rPr>
                <w:rFonts w:cs="Sultan normal"/>
              </w:rPr>
            </w:pPr>
            <w:r w:rsidRPr="000E3945">
              <w:rPr>
                <w:rFonts w:cs="Sultan normal" w:hint="cs"/>
                <w:rtl/>
              </w:rPr>
              <w:t>يتعين على المقاول مباشرة</w:t>
            </w:r>
            <w:r w:rsidRPr="000E3945">
              <w:rPr>
                <w:rFonts w:cs="Sultan normal" w:hint="cs"/>
                <w:rtl/>
                <w:lang w:bidi="ar-IQ"/>
              </w:rPr>
              <w:t xml:space="preserve"> التصميم</w:t>
            </w:r>
            <w:r w:rsidRPr="000E3945">
              <w:rPr>
                <w:rFonts w:cs="Sultan normal" w:hint="cs"/>
                <w:rtl/>
              </w:rPr>
              <w:t xml:space="preserve"> والتنفيذ في أقرب وقت معقول عملياً، بعد </w:t>
            </w:r>
            <w:r w:rsidRPr="000E3945">
              <w:rPr>
                <w:rFonts w:cs="Sultan normal"/>
                <w:rtl/>
              </w:rPr>
              <w:t>“</w:t>
            </w:r>
            <w:r w:rsidRPr="000E3945">
              <w:rPr>
                <w:rFonts w:cs="Sultan normal" w:hint="cs"/>
                <w:rtl/>
              </w:rPr>
              <w:t>تاريخ المباشرة</w:t>
            </w:r>
            <w:r w:rsidRPr="000E3945">
              <w:rPr>
                <w:rFonts w:cs="Sultan normal"/>
                <w:rtl/>
              </w:rPr>
              <w:t>”</w:t>
            </w:r>
            <w:r w:rsidRPr="000E3945">
              <w:rPr>
                <w:rFonts w:cs="Sultan normal" w:hint="cs"/>
                <w:rtl/>
              </w:rPr>
              <w:t xml:space="preserve"> وأن يستمر في العمل بعد ذلك بالسرعة الواجبة دون أي تأخير. </w:t>
            </w:r>
          </w:p>
          <w:p w:rsidR="00BD7763" w:rsidRDefault="00BD7763" w:rsidP="00A75D87">
            <w:pPr>
              <w:spacing w:after="120"/>
              <w:jc w:val="both"/>
              <w:rPr>
                <w:rFonts w:cs="Sultan normal"/>
              </w:rPr>
            </w:pPr>
          </w:p>
          <w:p w:rsidR="00BD7763" w:rsidRDefault="00BD7763" w:rsidP="00A75D87">
            <w:pPr>
              <w:spacing w:after="120"/>
              <w:jc w:val="both"/>
              <w:rPr>
                <w:rFonts w:cs="Sultan normal"/>
              </w:rPr>
            </w:pPr>
          </w:p>
          <w:p w:rsidR="00BD7763" w:rsidRDefault="00BD7763" w:rsidP="00A75D87">
            <w:pPr>
              <w:spacing w:after="120"/>
              <w:jc w:val="both"/>
              <w:rPr>
                <w:rFonts w:cs="Sultan normal"/>
              </w:rPr>
            </w:pPr>
          </w:p>
          <w:p w:rsidR="00BD7763" w:rsidRDefault="00BD7763" w:rsidP="00A75D87">
            <w:pPr>
              <w:spacing w:after="120"/>
              <w:jc w:val="both"/>
              <w:rPr>
                <w:rFonts w:cs="Sultan normal"/>
              </w:rPr>
            </w:pPr>
          </w:p>
          <w:p w:rsidR="00BD7763" w:rsidRDefault="00BD7763" w:rsidP="00A75D87">
            <w:pPr>
              <w:spacing w:after="120"/>
              <w:jc w:val="both"/>
              <w:rPr>
                <w:rFonts w:cs="Sultan normal"/>
              </w:rPr>
            </w:pPr>
          </w:p>
          <w:p w:rsidR="00BD7763" w:rsidRDefault="00BD7763" w:rsidP="00A75D87">
            <w:pPr>
              <w:spacing w:after="120"/>
              <w:jc w:val="both"/>
              <w:rPr>
                <w:rFonts w:cs="Sultan normal"/>
              </w:rPr>
            </w:pPr>
          </w:p>
          <w:p w:rsidR="00BD7763" w:rsidRDefault="00BD7763" w:rsidP="00A75D87">
            <w:pPr>
              <w:spacing w:after="120"/>
              <w:jc w:val="both"/>
              <w:rPr>
                <w:rFonts w:cs="Sultan normal"/>
              </w:rPr>
            </w:pPr>
          </w:p>
          <w:p w:rsidR="00BD7763" w:rsidRPr="000E3945" w:rsidRDefault="00BD7763" w:rsidP="00A75D87">
            <w:pPr>
              <w:spacing w:after="120"/>
              <w:jc w:val="both"/>
              <w:rPr>
                <w:rFonts w:cs="Sultan normal"/>
                <w:rtl/>
              </w:rPr>
            </w:pPr>
          </w:p>
          <w:p w:rsidR="00A75D87" w:rsidRPr="000E3945" w:rsidRDefault="00A75D87" w:rsidP="00A75D87">
            <w:pPr>
              <w:spacing w:after="120"/>
              <w:jc w:val="both"/>
              <w:rPr>
                <w:rFonts w:cs="Sultan normal"/>
                <w:u w:val="single"/>
                <w:rtl/>
              </w:rPr>
            </w:pPr>
            <w:r w:rsidRPr="000E3945">
              <w:rPr>
                <w:rFonts w:cs="Sultan normal" w:hint="cs"/>
                <w:u w:val="single"/>
                <w:rtl/>
              </w:rPr>
              <w:t>8/2  - مدة الاكمال :</w:t>
            </w:r>
          </w:p>
          <w:p w:rsidR="00A75D87" w:rsidRPr="000E3945" w:rsidRDefault="00A75D87" w:rsidP="00A75D87">
            <w:pPr>
              <w:spacing w:after="120"/>
              <w:jc w:val="both"/>
              <w:rPr>
                <w:rFonts w:cs="Sultan normal"/>
                <w:rtl/>
              </w:rPr>
            </w:pPr>
            <w:r w:rsidRPr="000E3945">
              <w:rPr>
                <w:rFonts w:cs="Sultan normal" w:hint="cs"/>
                <w:rtl/>
              </w:rPr>
              <w:t>ينبغي على المقاول أن يكمل جميع الاشغال، وأي قسم منها (إن وجد)، خلال مدة الاكمال المحددة للاشغال بكاملها، أو لأي قسم منها، (حسب واقع الحال)، ويشمل ذلك :</w:t>
            </w:r>
          </w:p>
          <w:p w:rsidR="00A75D87" w:rsidRPr="000E3945" w:rsidRDefault="00A75D87" w:rsidP="00A75D87">
            <w:pPr>
              <w:numPr>
                <w:ilvl w:val="0"/>
                <w:numId w:val="78"/>
              </w:numPr>
              <w:spacing w:after="120"/>
              <w:ind w:left="0" w:firstLine="0"/>
              <w:jc w:val="both"/>
              <w:rPr>
                <w:rFonts w:cs="Sultan normal"/>
                <w:rtl/>
              </w:rPr>
            </w:pPr>
            <w:r w:rsidRPr="000E3945">
              <w:rPr>
                <w:rFonts w:cs="Sultan normal" w:hint="cs"/>
                <w:rtl/>
              </w:rPr>
              <w:t>تحقيق نجاح</w:t>
            </w:r>
            <w:r w:rsidRPr="000E3945">
              <w:rPr>
                <w:rFonts w:cs="Sultan normal"/>
                <w:rtl/>
              </w:rPr>
              <w:t>”</w:t>
            </w:r>
            <w:r w:rsidRPr="000E3945">
              <w:rPr>
                <w:rFonts w:cs="Sultan normal" w:hint="cs"/>
                <w:rtl/>
              </w:rPr>
              <w:t>الفحوصات عند الاكمال</w:t>
            </w:r>
            <w:r w:rsidRPr="000E3945">
              <w:rPr>
                <w:rFonts w:cs="Sultan normal"/>
                <w:rtl/>
              </w:rPr>
              <w:t>”</w:t>
            </w:r>
            <w:r w:rsidRPr="000E3945">
              <w:rPr>
                <w:rFonts w:cs="Sultan normal" w:hint="cs"/>
                <w:rtl/>
              </w:rPr>
              <w:t xml:space="preserve">. </w:t>
            </w:r>
          </w:p>
          <w:p w:rsidR="00A75D87" w:rsidRDefault="00A75D87" w:rsidP="00A75D87">
            <w:pPr>
              <w:numPr>
                <w:ilvl w:val="0"/>
                <w:numId w:val="78"/>
              </w:numPr>
              <w:spacing w:after="120"/>
              <w:ind w:left="0" w:firstLine="0"/>
              <w:jc w:val="both"/>
              <w:rPr>
                <w:rFonts w:cs="Sultan normal"/>
              </w:rPr>
            </w:pPr>
            <w:r w:rsidRPr="000E3945">
              <w:rPr>
                <w:rFonts w:cs="Sultan normal" w:hint="cs"/>
                <w:rtl/>
              </w:rPr>
              <w:t xml:space="preserve">أكمال كل الأشغال المحددة في العقد، كما هي مطلوبة للاشغال بكاملها أو لأي قسم منها، بحيث يمكن أعتبارها أنها قد أكتملت لاغراض تسلمها بموجب </w:t>
            </w:r>
            <w:bookmarkStart w:id="457" w:name="OLE_LINK5"/>
            <w:bookmarkStart w:id="458" w:name="OLE_LINK6"/>
            <w:r w:rsidRPr="000E3945">
              <w:rPr>
                <w:rFonts w:cs="Sultan normal" w:hint="cs"/>
                <w:rtl/>
              </w:rPr>
              <w:t>الفقرة</w:t>
            </w:r>
            <w:bookmarkEnd w:id="457"/>
            <w:bookmarkEnd w:id="458"/>
            <w:r w:rsidRPr="000E3945">
              <w:rPr>
                <w:rFonts w:cs="Sultan normal" w:hint="cs"/>
                <w:rtl/>
              </w:rPr>
              <w:t xml:space="preserve"> (10/1 ). </w:t>
            </w:r>
          </w:p>
          <w:p w:rsidR="00A75D87" w:rsidRPr="000E3945" w:rsidRDefault="00A75D87" w:rsidP="00A75D87">
            <w:pPr>
              <w:spacing w:after="120"/>
              <w:jc w:val="both"/>
              <w:rPr>
                <w:rFonts w:cs="Sultan normal"/>
                <w:u w:val="single"/>
                <w:rtl/>
              </w:rPr>
            </w:pPr>
            <w:r w:rsidRPr="000E3945">
              <w:rPr>
                <w:rFonts w:cs="Sultan normal" w:hint="cs"/>
                <w:u w:val="single"/>
                <w:rtl/>
              </w:rPr>
              <w:t>8/3  - منهاج العمل :</w:t>
            </w:r>
          </w:p>
          <w:p w:rsidR="00A75D87" w:rsidRPr="000E3945" w:rsidRDefault="00A75D87" w:rsidP="00A75D87">
            <w:pPr>
              <w:spacing w:after="120"/>
              <w:jc w:val="both"/>
              <w:rPr>
                <w:rFonts w:cs="Sultan normal"/>
                <w:rtl/>
              </w:rPr>
            </w:pPr>
            <w:r w:rsidRPr="000E3945">
              <w:rPr>
                <w:rFonts w:cs="Sultan normal" w:hint="cs"/>
                <w:rtl/>
              </w:rPr>
              <w:t>يتعين على المقاول أن يقدم الى المهندس منهاج عمل زمني مفصل خلال (28) يوماً من تاريخ تسلمه أشعار المباشرة بموجب الفقرة (8/1 ). كما يتعين عليه أيضا أن يقدم منهاجا معدلا في أي وقت يتبين فيه أن المنهاج السابق لم يعد يتماشى مع التقدم الفعلي أو مع التزامات المقاول، على أن يشتمل كل من هذه الجداول على ما يأتي :</w:t>
            </w:r>
          </w:p>
          <w:p w:rsidR="00A75D87" w:rsidRPr="000E3945" w:rsidRDefault="00A75D87" w:rsidP="00A75D87">
            <w:pPr>
              <w:numPr>
                <w:ilvl w:val="0"/>
                <w:numId w:val="82"/>
              </w:numPr>
              <w:spacing w:after="120"/>
              <w:ind w:left="0" w:firstLine="0"/>
              <w:jc w:val="both"/>
              <w:rPr>
                <w:rFonts w:cs="Sultan normal"/>
                <w:rtl/>
              </w:rPr>
            </w:pPr>
            <w:r w:rsidRPr="000E3945">
              <w:rPr>
                <w:rFonts w:cs="Sultan normal" w:hint="cs"/>
                <w:rtl/>
              </w:rPr>
              <w:t>الترتيب الذي يعتزم المقاول تنفيذ الاشغال بمقتضاه، بما في ذلك التوقيت المتوقع لكل مرحلة من مراحل التصميم</w:t>
            </w:r>
            <w:r w:rsidRPr="000E3945">
              <w:rPr>
                <w:rFonts w:cs="Sultan normal" w:hint="cs"/>
                <w:rtl/>
                <w:lang w:bidi="ar-IQ"/>
              </w:rPr>
              <w:t>،</w:t>
            </w:r>
            <w:r w:rsidRPr="000E3945">
              <w:rPr>
                <w:rFonts w:cs="Sultan normal" w:hint="cs"/>
                <w:rtl/>
              </w:rPr>
              <w:t xml:space="preserve"> واعداد وثائق المقاول، والشراء، وتصنيع التجهيزات الآلية، والتوريد الى الموقع، والانشاء، والتركيب والفحص</w:t>
            </w:r>
            <w:r w:rsidRPr="000E3945">
              <w:rPr>
                <w:rFonts w:cs="Sultan normal" w:hint="cs"/>
                <w:rtl/>
                <w:lang w:bidi="ar-IQ"/>
              </w:rPr>
              <w:t xml:space="preserve"> والاستلام والتشغيل التجريبي </w:t>
            </w:r>
            <w:r w:rsidRPr="000E3945">
              <w:rPr>
                <w:rFonts w:cs="Sultan normal" w:hint="cs"/>
                <w:rtl/>
              </w:rPr>
              <w:t>.</w:t>
            </w:r>
          </w:p>
          <w:p w:rsidR="00A75D87" w:rsidRPr="000E3945" w:rsidRDefault="00A75D87" w:rsidP="00A75D87">
            <w:pPr>
              <w:numPr>
                <w:ilvl w:val="0"/>
                <w:numId w:val="82"/>
              </w:numPr>
              <w:spacing w:after="120"/>
              <w:ind w:left="0" w:firstLine="0"/>
              <w:jc w:val="both"/>
              <w:rPr>
                <w:rFonts w:cs="Sultan normal"/>
              </w:rPr>
            </w:pPr>
            <w:r w:rsidRPr="000E3945">
              <w:rPr>
                <w:rFonts w:cs="Sultan normal" w:hint="cs"/>
                <w:rtl/>
                <w:lang w:bidi="ar-IQ"/>
              </w:rPr>
              <w:lastRenderedPageBreak/>
              <w:t>الفترة اللازمة لمراجعة وتقديم  ومصادقة وقبول وثائق المقاول كما حددت في متطلبات صاحب العمل وبموجب الفقرة (5/2 )</w:t>
            </w:r>
            <w:r w:rsidRPr="000E3945">
              <w:rPr>
                <w:rFonts w:cs="Sultan normal" w:hint="cs"/>
                <w:rtl/>
              </w:rPr>
              <w:t xml:space="preserve">. </w:t>
            </w:r>
          </w:p>
          <w:p w:rsidR="00A75D87" w:rsidRPr="000E3945" w:rsidRDefault="00A75D87" w:rsidP="00A75D87">
            <w:pPr>
              <w:numPr>
                <w:ilvl w:val="0"/>
                <w:numId w:val="82"/>
              </w:numPr>
              <w:spacing w:after="120"/>
              <w:ind w:left="0" w:firstLine="0"/>
              <w:jc w:val="both"/>
              <w:rPr>
                <w:rFonts w:cs="Sultan normal"/>
                <w:rtl/>
              </w:rPr>
            </w:pPr>
            <w:r w:rsidRPr="000E3945">
              <w:rPr>
                <w:rFonts w:cs="Sultan normal" w:hint="cs"/>
                <w:rtl/>
              </w:rPr>
              <w:t xml:space="preserve">بيان تسلسل ومواعيد المعاينات والفحوصات المحددة في العقد. </w:t>
            </w:r>
          </w:p>
          <w:p w:rsidR="00A75D87" w:rsidRPr="00773EEF" w:rsidRDefault="00A75D87" w:rsidP="00773EEF">
            <w:pPr>
              <w:numPr>
                <w:ilvl w:val="0"/>
                <w:numId w:val="82"/>
              </w:numPr>
              <w:spacing w:after="120"/>
              <w:ind w:left="0" w:firstLine="0"/>
              <w:jc w:val="both"/>
              <w:rPr>
                <w:rFonts w:cs="Sultan normal"/>
                <w:rtl/>
              </w:rPr>
            </w:pPr>
            <w:r w:rsidRPr="000E3945">
              <w:rPr>
                <w:rFonts w:cs="Sultan normal" w:hint="cs"/>
                <w:rtl/>
              </w:rPr>
              <w:t xml:space="preserve">تقريرا مساندا يتناول : </w:t>
            </w:r>
          </w:p>
          <w:p w:rsidR="00A75D87" w:rsidRPr="000E3945" w:rsidRDefault="00A75D87" w:rsidP="00A75D87">
            <w:pPr>
              <w:numPr>
                <w:ilvl w:val="0"/>
                <w:numId w:val="83"/>
              </w:numPr>
              <w:spacing w:after="120"/>
              <w:ind w:left="0" w:firstLine="0"/>
              <w:jc w:val="both"/>
              <w:rPr>
                <w:rFonts w:cs="Sultan normal"/>
                <w:rtl/>
              </w:rPr>
            </w:pPr>
            <w:r w:rsidRPr="000E3945">
              <w:rPr>
                <w:rFonts w:cs="Sultan normal" w:hint="cs"/>
                <w:rtl/>
              </w:rPr>
              <w:t>الوصف العام لاساليب التنفيذ المنو</w:t>
            </w:r>
            <w:r w:rsidRPr="000E3945">
              <w:rPr>
                <w:rFonts w:cs="Sultan normal" w:hint="cs"/>
                <w:rtl/>
                <w:lang w:bidi="ar-IQ"/>
              </w:rPr>
              <w:t>ى</w:t>
            </w:r>
            <w:r w:rsidRPr="000E3945">
              <w:rPr>
                <w:rFonts w:cs="Sultan normal" w:hint="cs"/>
                <w:rtl/>
              </w:rPr>
              <w:t xml:space="preserve"> اعتمادها لكل مرحلة رئيسية من مراحل التنفيذ.</w:t>
            </w:r>
          </w:p>
          <w:p w:rsidR="00A75D87" w:rsidRPr="00A75D87" w:rsidRDefault="00A75D87" w:rsidP="00A75D87">
            <w:pPr>
              <w:numPr>
                <w:ilvl w:val="0"/>
                <w:numId w:val="83"/>
              </w:numPr>
              <w:spacing w:after="120"/>
              <w:ind w:left="0" w:firstLine="0"/>
              <w:jc w:val="both"/>
              <w:rPr>
                <w:rFonts w:cs="Sultan normal"/>
                <w:sz w:val="24"/>
                <w:szCs w:val="24"/>
                <w:rtl/>
              </w:rPr>
            </w:pPr>
            <w:r w:rsidRPr="000E3945">
              <w:rPr>
                <w:rFonts w:cs="Sultan normal" w:hint="cs"/>
                <w:rtl/>
              </w:rPr>
              <w:t xml:space="preserve">وبيان تقديرات المقـــــاول المعقولة لاعداد مستخدمي المقاول مصنفين حسب المهارات، وسجل معدات المقاول مصنفة حسب الانواع، مما </w:t>
            </w:r>
            <w:r w:rsidRPr="00A75D87">
              <w:rPr>
                <w:rFonts w:cs="Sultan normal" w:hint="cs"/>
                <w:sz w:val="24"/>
                <w:szCs w:val="24"/>
                <w:rtl/>
              </w:rPr>
              <w:t xml:space="preserve">يلزم تواجده في الموقع لكل مرحلة من مراحل التنفيذ الرئيسية. </w:t>
            </w:r>
          </w:p>
          <w:p w:rsidR="00A75D87" w:rsidRPr="00A75D87" w:rsidRDefault="00A75D87" w:rsidP="00A75D87">
            <w:pPr>
              <w:spacing w:after="120"/>
              <w:jc w:val="both"/>
              <w:rPr>
                <w:rFonts w:cs="Sultan normal"/>
                <w:sz w:val="24"/>
                <w:szCs w:val="24"/>
                <w:rtl/>
              </w:rPr>
            </w:pPr>
            <w:r w:rsidRPr="00A75D87">
              <w:rPr>
                <w:rFonts w:cs="Sultan normal" w:hint="cs"/>
                <w:sz w:val="24"/>
                <w:szCs w:val="24"/>
                <w:rtl/>
              </w:rPr>
              <w:t xml:space="preserve">وما لم يعلق المهندس </w:t>
            </w:r>
            <w:r w:rsidRPr="00A75D87">
              <w:rPr>
                <w:rFonts w:cs="Sultan normal"/>
                <w:sz w:val="24"/>
                <w:szCs w:val="24"/>
                <w:rtl/>
              </w:rPr>
              <w:t>–</w:t>
            </w:r>
            <w:r w:rsidRPr="00A75D87">
              <w:rPr>
                <w:rFonts w:cs="Sultan normal" w:hint="cs"/>
                <w:sz w:val="24"/>
                <w:szCs w:val="24"/>
                <w:rtl/>
              </w:rPr>
              <w:t xml:space="preserve"> خلال (21) يوما من تاريخ تسلمه البرنامج </w:t>
            </w:r>
            <w:r w:rsidRPr="00A75D87">
              <w:rPr>
                <w:rFonts w:cs="Sultan normal"/>
                <w:sz w:val="24"/>
                <w:szCs w:val="24"/>
                <w:rtl/>
              </w:rPr>
              <w:t>–</w:t>
            </w:r>
            <w:r w:rsidRPr="00A75D87">
              <w:rPr>
                <w:rFonts w:cs="Sultan normal" w:hint="cs"/>
                <w:sz w:val="24"/>
                <w:szCs w:val="24"/>
                <w:rtl/>
              </w:rPr>
              <w:t xml:space="preserve"> عليه واعلام المقاول عن مدى عدم مطابقة البرنامج للعقد، فللمقاول حينئذ الحق في أن يقوم بالتنفيذ بموجبه، مع مراعاة التزاماته الأخرى وفقا للعقد. كما يعتبر أفراد صاحب العمل مخولين بالاعتماد على ذلك المنهاج عند التخطيط لاداء انشطتهم. </w:t>
            </w:r>
          </w:p>
          <w:p w:rsidR="00A75D87" w:rsidRPr="00A75D87" w:rsidRDefault="00A75D87" w:rsidP="00A75D87">
            <w:pPr>
              <w:spacing w:after="120"/>
              <w:jc w:val="both"/>
              <w:rPr>
                <w:rFonts w:cs="Sultan normal"/>
                <w:sz w:val="24"/>
                <w:szCs w:val="24"/>
                <w:rtl/>
              </w:rPr>
            </w:pPr>
            <w:r w:rsidRPr="00A75D87">
              <w:rPr>
                <w:rFonts w:cs="Sultan normal" w:hint="cs"/>
                <w:sz w:val="24"/>
                <w:szCs w:val="24"/>
                <w:rtl/>
              </w:rPr>
              <w:t>يتعين على المقاول ارسال اشعار الى المهندس، فورا، عن أية احداث محتملة أو ظروف مستقبلية يمكن أن تؤثر تأثيرا عكسيا على تنفيذ الاشغال، أو تزيد مبلغ العقد أو تؤخر عمليات التنفيذ. ويجوز للمهندس أن يطلب من المقاول اعداد تقديراته لما قد تتسبب به هذه الاحداث المحتملة أو الظروف المستقبلية و / أو أن يقدم مقترحاته بموجب احكام  الفقرة (</w:t>
            </w:r>
            <w:r w:rsidRPr="00A75D87">
              <w:rPr>
                <w:rFonts w:cs="Sultan normal"/>
                <w:sz w:val="24"/>
                <w:szCs w:val="24"/>
              </w:rPr>
              <w:t>13</w:t>
            </w:r>
            <w:r w:rsidRPr="00A75D87">
              <w:rPr>
                <w:rFonts w:cs="Sultan normal" w:hint="cs"/>
                <w:sz w:val="24"/>
                <w:szCs w:val="24"/>
                <w:rtl/>
              </w:rPr>
              <w:t>/</w:t>
            </w:r>
            <w:r w:rsidRPr="00A75D87">
              <w:rPr>
                <w:rFonts w:cs="Sultan normal"/>
                <w:sz w:val="24"/>
                <w:szCs w:val="24"/>
              </w:rPr>
              <w:t>3</w:t>
            </w:r>
            <w:r w:rsidRPr="00A75D87">
              <w:rPr>
                <w:rFonts w:cs="Sultan normal" w:hint="cs"/>
                <w:sz w:val="24"/>
                <w:szCs w:val="24"/>
                <w:rtl/>
              </w:rPr>
              <w:t xml:space="preserve">) المتعلقة بالتغييرات. </w:t>
            </w:r>
          </w:p>
          <w:p w:rsidR="00A75D87" w:rsidRPr="00A75D87" w:rsidRDefault="00A75D87" w:rsidP="00A75D87">
            <w:pPr>
              <w:spacing w:after="120"/>
              <w:jc w:val="both"/>
              <w:rPr>
                <w:rFonts w:cs="Sultan normal"/>
                <w:sz w:val="24"/>
                <w:szCs w:val="24"/>
                <w:rtl/>
              </w:rPr>
            </w:pPr>
            <w:r w:rsidRPr="00A75D87">
              <w:rPr>
                <w:rFonts w:cs="Sultan normal" w:hint="cs"/>
                <w:sz w:val="24"/>
                <w:szCs w:val="24"/>
                <w:rtl/>
              </w:rPr>
              <w:t xml:space="preserve">إذا </w:t>
            </w:r>
            <w:r w:rsidRPr="00A75D87">
              <w:rPr>
                <w:rFonts w:cs="Sultan normal" w:hint="cs"/>
                <w:sz w:val="24"/>
                <w:szCs w:val="24"/>
                <w:rtl/>
                <w:lang w:bidi="ar-IQ"/>
              </w:rPr>
              <w:t>أشعر</w:t>
            </w:r>
            <w:r w:rsidRPr="00A75D87">
              <w:rPr>
                <w:rFonts w:cs="Sultan normal" w:hint="cs"/>
                <w:sz w:val="24"/>
                <w:szCs w:val="24"/>
                <w:rtl/>
              </w:rPr>
              <w:t xml:space="preserve"> المهندس المقاول في أي وقت بأن برنامج العمل لم يعد يتوافق مع العقد (مبينا مدى عدم التوافق) أو أنه لايتناسب مع التقدم الفعلي للتنفيذ وأهداف المقاول المخطط لها، فانه يتعين على المقاول تقديم منهاج معدل الى المهندس إعمالا لاحكام هذه</w:t>
            </w:r>
            <w:r w:rsidRPr="00A75D87">
              <w:rPr>
                <w:rFonts w:cs="Sultan normal"/>
                <w:sz w:val="24"/>
                <w:szCs w:val="24"/>
                <w:rtl/>
              </w:rPr>
              <w:t>”</w:t>
            </w:r>
            <w:r w:rsidRPr="00A75D87">
              <w:rPr>
                <w:rFonts w:cs="Sultan normal" w:hint="cs"/>
                <w:sz w:val="24"/>
                <w:szCs w:val="24"/>
                <w:rtl/>
              </w:rPr>
              <w:t>الفقرة</w:t>
            </w:r>
            <w:r w:rsidRPr="00A75D87">
              <w:rPr>
                <w:rFonts w:cs="Sultan normal"/>
                <w:sz w:val="24"/>
                <w:szCs w:val="24"/>
                <w:rtl/>
              </w:rPr>
              <w:t>”</w:t>
            </w:r>
            <w:r w:rsidRPr="00A75D87">
              <w:rPr>
                <w:rFonts w:cs="Sultan normal" w:hint="cs"/>
                <w:sz w:val="24"/>
                <w:szCs w:val="24"/>
                <w:rtl/>
              </w:rPr>
              <w:t xml:space="preserve">.   </w:t>
            </w:r>
          </w:p>
          <w:p w:rsidR="00A75D87" w:rsidRDefault="00A75D87" w:rsidP="00A75D87">
            <w:pPr>
              <w:spacing w:after="120"/>
              <w:jc w:val="both"/>
              <w:rPr>
                <w:rFonts w:cs="Sultan normal"/>
              </w:rPr>
            </w:pPr>
            <w:r w:rsidRPr="000E3945">
              <w:rPr>
                <w:rFonts w:cs="Sultan normal" w:hint="cs"/>
                <w:rtl/>
              </w:rPr>
              <w:t xml:space="preserve">  </w:t>
            </w: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Default="00773EEF" w:rsidP="00A75D87">
            <w:pPr>
              <w:spacing w:after="120"/>
              <w:jc w:val="both"/>
              <w:rPr>
                <w:rFonts w:cs="Sultan normal"/>
              </w:rPr>
            </w:pPr>
          </w:p>
          <w:p w:rsidR="00773EEF" w:rsidRPr="000E3945" w:rsidRDefault="00773EEF" w:rsidP="00A75D87">
            <w:pPr>
              <w:spacing w:after="120"/>
              <w:jc w:val="both"/>
              <w:rPr>
                <w:rFonts w:cs="Sultan normal"/>
                <w:rtl/>
              </w:rPr>
            </w:pPr>
          </w:p>
          <w:p w:rsidR="00A75D87" w:rsidRPr="000E3945" w:rsidRDefault="00A75D87" w:rsidP="00A75D87">
            <w:pPr>
              <w:spacing w:after="120"/>
              <w:jc w:val="both"/>
              <w:rPr>
                <w:rFonts w:cs="Sultan normal"/>
                <w:u w:val="single"/>
                <w:rtl/>
              </w:rPr>
            </w:pPr>
            <w:r w:rsidRPr="000E3945">
              <w:rPr>
                <w:rFonts w:cs="Sultan normal" w:hint="cs"/>
                <w:u w:val="single"/>
                <w:rtl/>
              </w:rPr>
              <w:t>8/4 - تمديد مدة الاكمال :</w:t>
            </w:r>
          </w:p>
          <w:p w:rsidR="00A75D87" w:rsidRPr="000E3945" w:rsidRDefault="00A75D87" w:rsidP="00A75D87">
            <w:pPr>
              <w:spacing w:after="120"/>
              <w:jc w:val="both"/>
              <w:rPr>
                <w:rFonts w:cs="Sultan normal"/>
                <w:rtl/>
              </w:rPr>
            </w:pPr>
            <w:r w:rsidRPr="000E3945">
              <w:rPr>
                <w:rFonts w:cs="Sultan normal" w:hint="cs"/>
                <w:rtl/>
              </w:rPr>
              <w:t xml:space="preserve">يحق للمقاول </w:t>
            </w:r>
            <w:r w:rsidRPr="000E3945">
              <w:rPr>
                <w:rFonts w:cs="Sultan normal"/>
                <w:rtl/>
              </w:rPr>
              <w:t>–</w:t>
            </w:r>
            <w:r w:rsidRPr="000E3945">
              <w:rPr>
                <w:rFonts w:cs="Sultan normal" w:hint="cs"/>
                <w:rtl/>
              </w:rPr>
              <w:t xml:space="preserve"> مع الخضوع للفقرة (20/1 ) </w:t>
            </w:r>
            <w:r w:rsidRPr="000E3945">
              <w:rPr>
                <w:rFonts w:cs="Sultan normal"/>
                <w:rtl/>
              </w:rPr>
              <w:t>–</w:t>
            </w:r>
            <w:r w:rsidRPr="000E3945">
              <w:rPr>
                <w:rFonts w:cs="Sultan normal" w:hint="cs"/>
                <w:rtl/>
              </w:rPr>
              <w:t xml:space="preserve"> الحصول على تمديد لمدة الاكمال إذا حصل تأخير أو كان متوقعا أن يحصل تأخير، و مدى تأثيره على موعد تسليم الاشغال لغرض تطبيق الفقرة      (10/1 )، وذلك لأي من الاسباب الأتية:</w:t>
            </w:r>
          </w:p>
          <w:p w:rsidR="00A75D87" w:rsidRPr="000E3945" w:rsidRDefault="00A75D87" w:rsidP="00A75D87">
            <w:pPr>
              <w:numPr>
                <w:ilvl w:val="0"/>
                <w:numId w:val="84"/>
              </w:numPr>
              <w:spacing w:after="120"/>
              <w:ind w:left="0" w:firstLine="0"/>
              <w:jc w:val="both"/>
              <w:rPr>
                <w:rFonts w:cs="Sultan normal"/>
                <w:rtl/>
              </w:rPr>
            </w:pPr>
            <w:r w:rsidRPr="000E3945">
              <w:rPr>
                <w:rFonts w:cs="Sultan normal" w:hint="cs"/>
                <w:rtl/>
              </w:rPr>
              <w:t xml:space="preserve">التغيير، الا إذا كان قد تم الاتفاق على تعديل مدة </w:t>
            </w:r>
            <w:r w:rsidRPr="000E3945">
              <w:rPr>
                <w:rFonts w:cs="Sultan normal" w:hint="cs"/>
                <w:color w:val="FF0000"/>
                <w:rtl/>
              </w:rPr>
              <w:t>الاكمال</w:t>
            </w:r>
            <w:r w:rsidRPr="000E3945">
              <w:rPr>
                <w:rFonts w:cs="Sultan normal" w:hint="cs"/>
                <w:rtl/>
              </w:rPr>
              <w:t xml:space="preserve"> بموجب الفقرة (13/3 ). </w:t>
            </w:r>
          </w:p>
          <w:p w:rsidR="00A75D87" w:rsidRPr="000E3945" w:rsidRDefault="00A75D87" w:rsidP="00A75D87">
            <w:pPr>
              <w:numPr>
                <w:ilvl w:val="0"/>
                <w:numId w:val="84"/>
              </w:numPr>
              <w:spacing w:after="120"/>
              <w:ind w:left="0" w:firstLine="0"/>
              <w:jc w:val="both"/>
              <w:rPr>
                <w:rFonts w:cs="Sultan normal"/>
              </w:rPr>
            </w:pPr>
            <w:r w:rsidRPr="000E3945">
              <w:rPr>
                <w:rFonts w:cs="Sultan normal" w:hint="cs"/>
                <w:rtl/>
              </w:rPr>
              <w:t xml:space="preserve">أي سبب للتأخير يبرر تمديد مدة </w:t>
            </w:r>
            <w:r w:rsidRPr="000E3945">
              <w:rPr>
                <w:rFonts w:cs="Sultan normal" w:hint="cs"/>
                <w:color w:val="FF0000"/>
                <w:rtl/>
              </w:rPr>
              <w:t>الاكمال</w:t>
            </w:r>
            <w:r w:rsidRPr="000E3945">
              <w:rPr>
                <w:rFonts w:cs="Sultan normal" w:hint="cs"/>
                <w:rtl/>
              </w:rPr>
              <w:t xml:space="preserve"> بمقتضى أي من هذه الشروط. </w:t>
            </w:r>
          </w:p>
          <w:p w:rsidR="00A75D87" w:rsidRPr="000E3945" w:rsidRDefault="00A75D87" w:rsidP="00A75D87">
            <w:pPr>
              <w:numPr>
                <w:ilvl w:val="0"/>
                <w:numId w:val="84"/>
              </w:numPr>
              <w:spacing w:after="120"/>
              <w:ind w:left="0" w:firstLine="0"/>
              <w:jc w:val="both"/>
              <w:rPr>
                <w:rFonts w:cs="Sultan normal"/>
                <w:rtl/>
              </w:rPr>
            </w:pPr>
            <w:r w:rsidRPr="000E3945">
              <w:rPr>
                <w:rFonts w:cs="Sultan normal" w:hint="cs"/>
                <w:rtl/>
              </w:rPr>
              <w:lastRenderedPageBreak/>
              <w:t>الظروف المناخية المعاكسة بصورة استثنائية.</w:t>
            </w:r>
          </w:p>
          <w:p w:rsidR="00A75D87" w:rsidRPr="000E3945" w:rsidRDefault="00A75D87" w:rsidP="00A75D87">
            <w:pPr>
              <w:numPr>
                <w:ilvl w:val="0"/>
                <w:numId w:val="84"/>
              </w:numPr>
              <w:spacing w:after="120"/>
              <w:ind w:left="0" w:firstLine="0"/>
              <w:jc w:val="both"/>
              <w:rPr>
                <w:rFonts w:cs="Sultan normal"/>
                <w:rtl/>
              </w:rPr>
            </w:pPr>
            <w:r w:rsidRPr="000E3945">
              <w:rPr>
                <w:rFonts w:cs="Sultan normal" w:hint="cs"/>
                <w:rtl/>
              </w:rPr>
              <w:t>النقص غير المنظور في توفر المستخدمين أو مستلزمات التنفيذ مما هو ناتج عن انتشار وباء أو تغيير الاجراءات الحكومية.</w:t>
            </w:r>
          </w:p>
          <w:p w:rsidR="00A75D87" w:rsidRPr="000E3945" w:rsidRDefault="00A75D87" w:rsidP="00A75D87">
            <w:pPr>
              <w:numPr>
                <w:ilvl w:val="0"/>
                <w:numId w:val="84"/>
              </w:numPr>
              <w:spacing w:after="120"/>
              <w:ind w:left="0" w:firstLine="0"/>
              <w:jc w:val="both"/>
              <w:rPr>
                <w:rFonts w:cs="Sultan normal"/>
                <w:rtl/>
              </w:rPr>
            </w:pPr>
            <w:r w:rsidRPr="000E3945">
              <w:rPr>
                <w:rFonts w:cs="Sultan normal" w:hint="cs"/>
                <w:rtl/>
              </w:rPr>
              <w:t xml:space="preserve">أي تأخر أو اعاقة أو منع يعزى الى تصرفات صاحب العمل أو أفراده، أو أي من المقاولين الاخرين العاملين لحسابه في الموقع. </w:t>
            </w:r>
          </w:p>
          <w:p w:rsidR="00A75D87" w:rsidRDefault="00A75D87" w:rsidP="00A75D87">
            <w:pPr>
              <w:spacing w:after="120"/>
              <w:jc w:val="both"/>
              <w:rPr>
                <w:rFonts w:cs="Sultan normal"/>
                <w:rtl/>
              </w:rPr>
            </w:pPr>
            <w:r w:rsidRPr="000E3945">
              <w:rPr>
                <w:rFonts w:cs="Sultan normal" w:hint="cs"/>
                <w:rtl/>
              </w:rPr>
              <w:t xml:space="preserve">إذا اعتبر المقاول نفسه محقاً لتمديد ما في </w:t>
            </w:r>
            <w:r w:rsidRPr="000E3945">
              <w:rPr>
                <w:rFonts w:cs="Sultan normal"/>
                <w:rtl/>
              </w:rPr>
              <w:t>“</w:t>
            </w:r>
            <w:r w:rsidRPr="000E3945">
              <w:rPr>
                <w:rFonts w:cs="Sultan normal" w:hint="cs"/>
                <w:rtl/>
              </w:rPr>
              <w:t>مدة الاكمال</w:t>
            </w:r>
            <w:r w:rsidRPr="000E3945">
              <w:rPr>
                <w:rFonts w:cs="Sultan normal"/>
                <w:rtl/>
              </w:rPr>
              <w:t>”</w:t>
            </w:r>
            <w:r w:rsidRPr="000E3945">
              <w:rPr>
                <w:rFonts w:cs="Sultan normal" w:hint="cs"/>
                <w:rtl/>
              </w:rPr>
              <w:t xml:space="preserve">، فانه يتعين عليه ان يشعر المهندس بذلك إعمالا للفقرة (20/1 ). وعندما يقوم المهندس بتقدير كل تمديد للمدة بموجب الفقرة  (20/1 )، فان له أن يعيد النظر في التقديرات السابقة ويجوز له أن يزيد، ولكن ليس له أن ينقص التمديد الكلي لمدة الاكمال. </w:t>
            </w:r>
          </w:p>
          <w:p w:rsidR="00A75D87" w:rsidRDefault="00A75D87" w:rsidP="00A75D87">
            <w:pPr>
              <w:spacing w:after="120"/>
              <w:jc w:val="both"/>
              <w:rPr>
                <w:rFonts w:cs="Sultan normal"/>
              </w:rPr>
            </w:pPr>
          </w:p>
          <w:p w:rsidR="00B70736" w:rsidRDefault="00B70736" w:rsidP="00A75D87">
            <w:pPr>
              <w:spacing w:after="120"/>
              <w:jc w:val="both"/>
              <w:rPr>
                <w:rFonts w:cs="Sultan normal"/>
              </w:rPr>
            </w:pPr>
          </w:p>
          <w:p w:rsidR="00B70736" w:rsidRPr="000E3945" w:rsidRDefault="00B70736" w:rsidP="00A75D87">
            <w:pPr>
              <w:spacing w:after="120"/>
              <w:jc w:val="both"/>
              <w:rPr>
                <w:rFonts w:cs="Sultan normal"/>
                <w:rtl/>
              </w:rPr>
            </w:pPr>
          </w:p>
          <w:p w:rsidR="00A75D87" w:rsidRPr="000E3945" w:rsidRDefault="00A75D87" w:rsidP="00A75D87">
            <w:pPr>
              <w:spacing w:after="120"/>
              <w:jc w:val="both"/>
              <w:rPr>
                <w:rFonts w:cs="Sultan normal"/>
                <w:u w:val="single"/>
                <w:rtl/>
              </w:rPr>
            </w:pPr>
            <w:r w:rsidRPr="000E3945">
              <w:rPr>
                <w:rFonts w:cs="Sultan normal" w:hint="cs"/>
                <w:u w:val="single"/>
                <w:rtl/>
              </w:rPr>
              <w:t>8/5  - التأخير بسبب السلطات :</w:t>
            </w:r>
          </w:p>
          <w:p w:rsidR="00A75D87" w:rsidRPr="00A87A8E" w:rsidRDefault="00A75D87" w:rsidP="00A75D87">
            <w:pPr>
              <w:spacing w:after="120"/>
              <w:jc w:val="both"/>
              <w:rPr>
                <w:rFonts w:cs="Sultan normal"/>
                <w:rtl/>
              </w:rPr>
            </w:pPr>
            <w:r w:rsidRPr="00A87A8E">
              <w:rPr>
                <w:rFonts w:cs="Sultan normal" w:hint="cs"/>
                <w:rtl/>
              </w:rPr>
              <w:t xml:space="preserve">يعتبر التأخير أو الأعاقة سبباً للتأخير بموجب البند (8/4/ب) و ذلك في الحالات الأتية : </w:t>
            </w:r>
          </w:p>
          <w:p w:rsidR="00A75D87" w:rsidRPr="00A87A8E" w:rsidRDefault="00A75D87" w:rsidP="00A75D87">
            <w:pPr>
              <w:numPr>
                <w:ilvl w:val="0"/>
                <w:numId w:val="85"/>
              </w:numPr>
              <w:spacing w:after="120"/>
              <w:ind w:left="0" w:firstLine="0"/>
              <w:jc w:val="both"/>
              <w:rPr>
                <w:rFonts w:cs="Sultan normal"/>
              </w:rPr>
            </w:pPr>
            <w:r w:rsidRPr="00A87A8E">
              <w:rPr>
                <w:rFonts w:cs="Sultan normal" w:hint="cs"/>
                <w:rtl/>
              </w:rPr>
              <w:t>إذا تجاوب المقاول بجدية في أتباع الأجراءات الموضوعة من السلطات المختصة المشكلة قانوناً.</w:t>
            </w:r>
          </w:p>
          <w:p w:rsidR="00A75D87" w:rsidRPr="00A87A8E" w:rsidRDefault="00A75D87" w:rsidP="00A75D87">
            <w:pPr>
              <w:numPr>
                <w:ilvl w:val="0"/>
                <w:numId w:val="85"/>
              </w:numPr>
              <w:spacing w:after="120"/>
              <w:ind w:left="0" w:firstLine="0"/>
              <w:jc w:val="both"/>
              <w:rPr>
                <w:rFonts w:cs="Sultan normal"/>
              </w:rPr>
            </w:pPr>
            <w:r w:rsidRPr="00A87A8E">
              <w:rPr>
                <w:rFonts w:cs="Sultan normal" w:hint="cs"/>
                <w:rtl/>
              </w:rPr>
              <w:t xml:space="preserve">  تسبب هذه  السلطات  بالتأخير أو اعاقت عمل المقاول. </w:t>
            </w:r>
          </w:p>
          <w:p w:rsidR="00A75D87" w:rsidRPr="00A87A8E" w:rsidRDefault="00A75D87" w:rsidP="00A75D87">
            <w:pPr>
              <w:numPr>
                <w:ilvl w:val="0"/>
                <w:numId w:val="85"/>
              </w:numPr>
              <w:spacing w:after="120"/>
              <w:ind w:left="0" w:firstLine="0"/>
              <w:jc w:val="both"/>
              <w:rPr>
                <w:rFonts w:cs="Sultan normal"/>
              </w:rPr>
            </w:pPr>
            <w:r w:rsidRPr="00A87A8E">
              <w:rPr>
                <w:rFonts w:cs="Sultan normal" w:hint="cs"/>
                <w:rtl/>
              </w:rPr>
              <w:t>ان هذا التأخير أو الاعاقة لم يكن منظورا.</w:t>
            </w:r>
          </w:p>
          <w:p w:rsidR="00CB0972" w:rsidRPr="00A87A8E" w:rsidRDefault="00CB0972" w:rsidP="00CB0972">
            <w:pPr>
              <w:spacing w:after="120"/>
              <w:jc w:val="both"/>
              <w:rPr>
                <w:rFonts w:cs="Sultan normal"/>
              </w:rPr>
            </w:pPr>
          </w:p>
          <w:p w:rsidR="00CB0972" w:rsidRPr="000E3945" w:rsidRDefault="00CB0972" w:rsidP="00CB0972">
            <w:pPr>
              <w:spacing w:after="120"/>
              <w:jc w:val="both"/>
              <w:rPr>
                <w:rFonts w:cs="Sultan normal"/>
                <w:color w:val="FF0000"/>
                <w:rtl/>
              </w:rPr>
            </w:pPr>
          </w:p>
          <w:p w:rsidR="00A75D87" w:rsidRPr="000E3945" w:rsidRDefault="00A75D87" w:rsidP="00A75D87">
            <w:pPr>
              <w:spacing w:after="120"/>
              <w:jc w:val="both"/>
              <w:rPr>
                <w:rFonts w:cs="Sultan normal"/>
                <w:u w:val="single"/>
                <w:rtl/>
              </w:rPr>
            </w:pPr>
            <w:r w:rsidRPr="000E3945">
              <w:rPr>
                <w:rFonts w:cs="Sultan normal"/>
                <w:u w:val="single"/>
                <w:rtl/>
              </w:rPr>
              <w:br w:type="page"/>
            </w:r>
            <w:r w:rsidRPr="000E3945">
              <w:rPr>
                <w:rFonts w:cs="Sultan normal" w:hint="cs"/>
                <w:u w:val="single"/>
                <w:rtl/>
              </w:rPr>
              <w:t>8/6 - نسبة تقدم العمل :</w:t>
            </w:r>
          </w:p>
          <w:p w:rsidR="00A75D87" w:rsidRPr="000E3945" w:rsidRDefault="00A75D87" w:rsidP="00A75D87">
            <w:pPr>
              <w:spacing w:after="120"/>
              <w:jc w:val="both"/>
              <w:rPr>
                <w:rFonts w:cs="Sultan normal"/>
                <w:rtl/>
              </w:rPr>
            </w:pPr>
            <w:r w:rsidRPr="000E3945">
              <w:rPr>
                <w:rFonts w:cs="Sultan normal" w:hint="cs"/>
                <w:rtl/>
              </w:rPr>
              <w:t>إذا تبين في أي وقت :</w:t>
            </w:r>
          </w:p>
          <w:p w:rsidR="00A75D87" w:rsidRPr="000E3945" w:rsidRDefault="00A75D87" w:rsidP="00A75D87">
            <w:pPr>
              <w:numPr>
                <w:ilvl w:val="0"/>
                <w:numId w:val="79"/>
              </w:numPr>
              <w:spacing w:after="120"/>
              <w:ind w:left="0" w:firstLine="0"/>
              <w:jc w:val="both"/>
              <w:rPr>
                <w:rFonts w:cs="Sultan normal"/>
                <w:rtl/>
              </w:rPr>
            </w:pPr>
            <w:r w:rsidRPr="000E3945">
              <w:rPr>
                <w:rFonts w:cs="Sultan normal" w:hint="cs"/>
                <w:rtl/>
              </w:rPr>
              <w:t xml:space="preserve">أن التقدم الفعلي بطيء جدا بحيث يصبح الاكمال متعذرا خلال مدة الاكمال. </w:t>
            </w:r>
          </w:p>
          <w:p w:rsidR="00A75D87" w:rsidRPr="00A75D87" w:rsidRDefault="00A75D87" w:rsidP="00A75D87">
            <w:pPr>
              <w:numPr>
                <w:ilvl w:val="0"/>
                <w:numId w:val="79"/>
              </w:numPr>
              <w:spacing w:after="120"/>
              <w:ind w:left="0" w:firstLine="0"/>
              <w:jc w:val="both"/>
              <w:rPr>
                <w:rFonts w:cs="Sultan normal"/>
                <w:sz w:val="24"/>
                <w:szCs w:val="24"/>
                <w:rtl/>
              </w:rPr>
            </w:pPr>
            <w:r w:rsidRPr="00A75D87">
              <w:rPr>
                <w:rFonts w:cs="Sultan normal" w:hint="cs"/>
                <w:sz w:val="24"/>
                <w:szCs w:val="24"/>
                <w:rtl/>
              </w:rPr>
              <w:t xml:space="preserve">أن تقدم العمل قد تخلف (أو سوف يتخلف) عن توقيت المنهاج الحالي المشار اليه في الفقرة (8/3 ). ولم يكن ذلك راجعا لسبب من تلك الاسباب الواردة في الفقرة (8/4 )، عندئذ يمكن للمهندس أن يصدر تعليماته الى المقاول عملا بالفقرة (8/3 ) ليقوم المقاول  باعداد برنامج عمل معدل، مدعما بتقرير يبين الاساليب المعدلة التي ينوي المقاول اتباعها لتسريع معدل تقدم العمل واتمامه ضمن مدة الاكمال. </w:t>
            </w:r>
          </w:p>
          <w:p w:rsidR="00A75D87" w:rsidRPr="00A75D87" w:rsidRDefault="00A75D87" w:rsidP="00A75D87">
            <w:pPr>
              <w:spacing w:after="120"/>
              <w:jc w:val="both"/>
              <w:rPr>
                <w:rFonts w:cs="Sultan normal"/>
                <w:sz w:val="24"/>
                <w:szCs w:val="24"/>
                <w:rtl/>
              </w:rPr>
            </w:pPr>
            <w:r w:rsidRPr="00A75D87">
              <w:rPr>
                <w:rFonts w:cs="Sultan normal" w:hint="cs"/>
                <w:sz w:val="24"/>
                <w:szCs w:val="24"/>
                <w:rtl/>
              </w:rPr>
              <w:t xml:space="preserve">وما لم يصدر عن المهندس تعليمات خلافا لذلك، فانه يتعين على المقاول ان يباشر باعتماد الاساليب المعدلة، التي قد تتطلب زيادة عدد ساعات العمل و/او اعداد مستخدمي المقاول و/او مستلزمات التنفيذ، على مسؤولية المقاول ونفقته. اما إذا ادت هذه الاساليب المعدلة الى أن يتحمل صاحب العمل كلفة اضافية، فانه ينبغي على المقاول </w:t>
            </w:r>
            <w:r w:rsidRPr="00A75D87">
              <w:rPr>
                <w:rFonts w:cs="Sultan normal"/>
                <w:sz w:val="24"/>
                <w:szCs w:val="24"/>
                <w:rtl/>
              </w:rPr>
              <w:t>–</w:t>
            </w:r>
            <w:r w:rsidRPr="00A75D87">
              <w:rPr>
                <w:rFonts w:cs="Sultan normal" w:hint="cs"/>
                <w:sz w:val="24"/>
                <w:szCs w:val="24"/>
                <w:rtl/>
              </w:rPr>
              <w:t xml:space="preserve"> عملا باحكام الفقرة (</w:t>
            </w:r>
            <w:r w:rsidRPr="00A75D87">
              <w:rPr>
                <w:rFonts w:cs="Sultan normal" w:hint="cs"/>
                <w:sz w:val="24"/>
                <w:szCs w:val="24"/>
                <w:rtl/>
                <w:lang w:bidi="ar-IQ"/>
              </w:rPr>
              <w:t xml:space="preserve">2/5 </w:t>
            </w:r>
            <w:r w:rsidRPr="00A75D87">
              <w:rPr>
                <w:rFonts w:cs="Sultan normal" w:hint="cs"/>
                <w:sz w:val="24"/>
                <w:szCs w:val="24"/>
                <w:rtl/>
              </w:rPr>
              <w:t xml:space="preserve">) </w:t>
            </w:r>
            <w:r w:rsidRPr="00A75D87">
              <w:rPr>
                <w:rFonts w:cs="Sultan normal"/>
                <w:sz w:val="24"/>
                <w:szCs w:val="24"/>
                <w:rtl/>
              </w:rPr>
              <w:t>–</w:t>
            </w:r>
            <w:r w:rsidRPr="00A75D87">
              <w:rPr>
                <w:rFonts w:cs="Sultan normal" w:hint="cs"/>
                <w:sz w:val="24"/>
                <w:szCs w:val="24"/>
                <w:rtl/>
              </w:rPr>
              <w:t xml:space="preserve"> ان يدفع هذه الكلفة الاضافية الى صاحب العمل، بالاضافة الى أية غرامات عن التأخير</w:t>
            </w:r>
            <w:r w:rsidRPr="00A75D87">
              <w:rPr>
                <w:rFonts w:cs="Sultan normal" w:hint="cs"/>
                <w:sz w:val="24"/>
                <w:szCs w:val="24"/>
                <w:rtl/>
                <w:lang w:bidi="ar-IQ"/>
              </w:rPr>
              <w:t xml:space="preserve"> </w:t>
            </w:r>
            <w:r w:rsidRPr="00A75D87">
              <w:rPr>
                <w:rFonts w:cs="Sultan normal" w:hint="cs"/>
                <w:sz w:val="24"/>
                <w:szCs w:val="24"/>
                <w:rtl/>
              </w:rPr>
              <w:t xml:space="preserve">(إن وجدت) يموجب الفقرة (8/7 ) لاحقا.    </w:t>
            </w:r>
          </w:p>
          <w:p w:rsidR="00A75D87" w:rsidRPr="00A75D87" w:rsidRDefault="00A75D87" w:rsidP="00A75D87">
            <w:pPr>
              <w:spacing w:after="120"/>
              <w:jc w:val="both"/>
              <w:rPr>
                <w:rFonts w:cs="Sultan normal"/>
                <w:sz w:val="24"/>
                <w:szCs w:val="24"/>
                <w:rtl/>
                <w:lang w:bidi="ar-IQ"/>
              </w:rPr>
            </w:pPr>
            <w:r w:rsidRPr="00A75D87">
              <w:rPr>
                <w:rFonts w:cs="Sultan normal" w:hint="cs"/>
                <w:sz w:val="24"/>
                <w:szCs w:val="24"/>
                <w:rtl/>
              </w:rPr>
              <w:t xml:space="preserve">يتعين على صاحب العمل دفع الكلفة الاضافية الناجمة عن مراجعة أساليب التنفيذ التي أصدرها المهندس بهدف تسريع وتائر العمل ولتقليص التأخير الحاصل للأسباب المدرجة الفقرة (8/4) (تمديد مدة الأكمال) دون التسبب بأية دفعة إضافية متحققة للمقاول.    </w:t>
            </w:r>
          </w:p>
          <w:p w:rsidR="00A75D87" w:rsidRDefault="00A75D87" w:rsidP="00A75D87">
            <w:pPr>
              <w:spacing w:after="120"/>
              <w:jc w:val="both"/>
              <w:rPr>
                <w:rFonts w:cs="Sultan normal"/>
                <w:lang w:bidi="ar-IQ"/>
              </w:rPr>
            </w:pPr>
          </w:p>
          <w:p w:rsidR="00D2690F" w:rsidRDefault="00D2690F" w:rsidP="00A75D87">
            <w:pPr>
              <w:spacing w:after="120"/>
              <w:jc w:val="both"/>
              <w:rPr>
                <w:rFonts w:cs="Sultan normal"/>
                <w:lang w:bidi="ar-IQ"/>
              </w:rPr>
            </w:pPr>
          </w:p>
          <w:p w:rsidR="00D2690F" w:rsidRDefault="00D2690F" w:rsidP="00A75D87">
            <w:pPr>
              <w:spacing w:after="120"/>
              <w:jc w:val="both"/>
              <w:rPr>
                <w:rFonts w:cs="Sultan normal"/>
                <w:lang w:bidi="ar-IQ"/>
              </w:rPr>
            </w:pPr>
          </w:p>
          <w:p w:rsidR="00D2690F" w:rsidRDefault="00D2690F" w:rsidP="00A75D87">
            <w:pPr>
              <w:spacing w:after="120"/>
              <w:jc w:val="both"/>
              <w:rPr>
                <w:rFonts w:cs="Sultan normal"/>
                <w:lang w:bidi="ar-IQ"/>
              </w:rPr>
            </w:pPr>
          </w:p>
          <w:p w:rsidR="00D2690F" w:rsidRPr="000E3945" w:rsidRDefault="00D2690F" w:rsidP="00A75D87">
            <w:pPr>
              <w:spacing w:after="120"/>
              <w:jc w:val="both"/>
              <w:rPr>
                <w:rFonts w:cs="Sultan normal"/>
                <w:rtl/>
                <w:lang w:bidi="ar-IQ"/>
              </w:rPr>
            </w:pPr>
          </w:p>
          <w:p w:rsidR="00A75D87" w:rsidRPr="000E3945" w:rsidRDefault="00A75D87" w:rsidP="00A75D87">
            <w:pPr>
              <w:spacing w:after="120"/>
              <w:jc w:val="both"/>
              <w:rPr>
                <w:rFonts w:cs="Sultan normal"/>
                <w:u w:val="single"/>
                <w:rtl/>
              </w:rPr>
            </w:pPr>
            <w:r w:rsidRPr="000E3945">
              <w:rPr>
                <w:rFonts w:cs="Sultan normal" w:hint="cs"/>
                <w:u w:val="single"/>
                <w:rtl/>
              </w:rPr>
              <w:t>8/7  - الغرمات التأخيرية :</w:t>
            </w:r>
          </w:p>
          <w:p w:rsidR="00A75D87" w:rsidRPr="000E3945" w:rsidRDefault="00A75D87" w:rsidP="00A75D87">
            <w:pPr>
              <w:spacing w:after="120"/>
              <w:jc w:val="both"/>
              <w:rPr>
                <w:rFonts w:cs="Sultan normal"/>
                <w:rtl/>
              </w:rPr>
            </w:pPr>
            <w:r w:rsidRPr="000E3945">
              <w:rPr>
                <w:rFonts w:cs="Sultan normal" w:hint="cs"/>
                <w:rtl/>
              </w:rPr>
              <w:t>إذا اخفق المقاول في الالتزام في اكمال الاشغال وفقا لاحكام الفقرة (8/2 )، فينبغي عليه أن يدفع لصاحب العمل إعمالا لاحكام الفقرة (2/5 ) الغرامات التأخيرية المترتبة على هذا الاخفاق، وتكون هذه الغرامات بالمقدار المنصوص عليه في بيانات العقد، وذلك عن كل يوم يمر بين المدة المحددة للاكمال والتاريخ المحدد في شهادةالاستلام الأولي للاشغال، الا أن مجموع الغرامات المستحقة بموجب هذه</w:t>
            </w:r>
            <w:r w:rsidRPr="000E3945">
              <w:rPr>
                <w:rFonts w:cs="Sultan normal"/>
                <w:rtl/>
              </w:rPr>
              <w:t>”</w:t>
            </w:r>
            <w:r w:rsidRPr="000E3945">
              <w:rPr>
                <w:rFonts w:cs="Sultan normal" w:hint="cs"/>
                <w:rtl/>
              </w:rPr>
              <w:t>الفقرة</w:t>
            </w:r>
            <w:r w:rsidRPr="000E3945">
              <w:rPr>
                <w:rFonts w:cs="Sultan normal"/>
                <w:rtl/>
              </w:rPr>
              <w:t>”</w:t>
            </w:r>
            <w:r w:rsidRPr="000E3945">
              <w:rPr>
                <w:rFonts w:cs="Sultan normal" w:hint="cs"/>
                <w:rtl/>
              </w:rPr>
              <w:t xml:space="preserve">، يجب أن لاتتجاوز الحد الاقصى للغرامات التأخيرية (إن وجدت)  كما هو منصوص عليه في بيانات العقد. </w:t>
            </w:r>
          </w:p>
          <w:p w:rsidR="00A75D87" w:rsidRDefault="00A75D87" w:rsidP="00A75D87">
            <w:pPr>
              <w:spacing w:after="120"/>
              <w:jc w:val="both"/>
              <w:rPr>
                <w:rFonts w:cs="Sultan normal"/>
                <w:rtl/>
                <w:lang w:bidi="ar-IQ"/>
              </w:rPr>
            </w:pPr>
            <w:r w:rsidRPr="000E3945">
              <w:rPr>
                <w:rFonts w:cs="Sultan normal" w:hint="cs"/>
                <w:rtl/>
              </w:rPr>
              <w:t>تعتبر الغرامات التأخيرية هذه هي كل ما يجب على المقاول دفعه نظير هذا الاخفاق، فيما عدا حالة انهاء العقد من صاحب العمل بموجب الفقرة (15/2 ) قبل اكمال الاشغال، ولا تعفى هذه الغرامات المقاول من التزامه باكمال الاشغال او من اي من واجباته أو التزاماته أو مسؤولياته الاخرى التي تكون عليه بموجب العقد، ولايخل توقيع هذه التعويضات بحق صاحب العمل في التعويض عما يصيبه من اضرار نتيجة التاخير.</w:t>
            </w:r>
          </w:p>
          <w:p w:rsidR="00A75D87" w:rsidRDefault="00A75D87" w:rsidP="00A75D87">
            <w:pPr>
              <w:spacing w:after="120"/>
              <w:jc w:val="both"/>
              <w:rPr>
                <w:rFonts w:cs="Sultan normal"/>
                <w:rtl/>
              </w:rPr>
            </w:pPr>
          </w:p>
          <w:p w:rsidR="00A75D87" w:rsidRDefault="00A75D87" w:rsidP="00A75D87">
            <w:pPr>
              <w:spacing w:after="120"/>
              <w:jc w:val="both"/>
              <w:rPr>
                <w:rFonts w:cs="Sultan normal"/>
              </w:rPr>
            </w:pPr>
          </w:p>
          <w:p w:rsidR="00917AD6" w:rsidRDefault="00917AD6" w:rsidP="00A75D87">
            <w:pPr>
              <w:spacing w:after="120"/>
              <w:jc w:val="both"/>
              <w:rPr>
                <w:rFonts w:cs="Sultan normal"/>
              </w:rPr>
            </w:pPr>
          </w:p>
          <w:p w:rsidR="00917AD6" w:rsidRDefault="00917AD6" w:rsidP="00A75D87">
            <w:pPr>
              <w:spacing w:after="120"/>
              <w:jc w:val="both"/>
              <w:rPr>
                <w:rFonts w:cs="Sultan normal"/>
              </w:rPr>
            </w:pPr>
          </w:p>
          <w:p w:rsidR="00917AD6" w:rsidRDefault="00917AD6" w:rsidP="00A75D87">
            <w:pPr>
              <w:spacing w:after="120"/>
              <w:jc w:val="both"/>
              <w:rPr>
                <w:rFonts w:cs="Sultan normal"/>
              </w:rPr>
            </w:pPr>
          </w:p>
          <w:p w:rsidR="00917AD6" w:rsidRDefault="00917AD6" w:rsidP="00A75D87">
            <w:pPr>
              <w:spacing w:after="120"/>
              <w:jc w:val="both"/>
              <w:rPr>
                <w:rFonts w:cs="Sultan normal"/>
                <w:rtl/>
              </w:rPr>
            </w:pPr>
          </w:p>
          <w:p w:rsidR="00A75D87" w:rsidRPr="000E3945" w:rsidRDefault="00A75D87" w:rsidP="00A75D87">
            <w:pPr>
              <w:spacing w:after="120"/>
              <w:jc w:val="both"/>
              <w:rPr>
                <w:rFonts w:cs="Sultan normal"/>
                <w:u w:val="single"/>
                <w:rtl/>
              </w:rPr>
            </w:pPr>
            <w:r w:rsidRPr="000E3945">
              <w:rPr>
                <w:rFonts w:cs="Sultan normal" w:hint="cs"/>
                <w:u w:val="single"/>
                <w:rtl/>
              </w:rPr>
              <w:t>8/8  - تعليق العمل :</w:t>
            </w:r>
          </w:p>
          <w:p w:rsidR="00A75D87" w:rsidRPr="000E3945" w:rsidRDefault="00A75D87" w:rsidP="00A75D87">
            <w:pPr>
              <w:spacing w:after="120"/>
              <w:jc w:val="both"/>
              <w:rPr>
                <w:rFonts w:cs="Sultan normal"/>
                <w:rtl/>
              </w:rPr>
            </w:pPr>
            <w:r w:rsidRPr="000E3945">
              <w:rPr>
                <w:rFonts w:cs="Sultan normal" w:hint="cs"/>
                <w:rtl/>
              </w:rPr>
              <w:t xml:space="preserve">للمهندس </w:t>
            </w:r>
            <w:r w:rsidRPr="000E3945">
              <w:rPr>
                <w:rFonts w:cs="Sultan normal"/>
                <w:rtl/>
              </w:rPr>
              <w:t>–</w:t>
            </w:r>
            <w:r w:rsidRPr="000E3945">
              <w:rPr>
                <w:rFonts w:cs="Sultan normal" w:hint="cs"/>
                <w:rtl/>
              </w:rPr>
              <w:t xml:space="preserve"> في أي وقت </w:t>
            </w:r>
            <w:r w:rsidRPr="000E3945">
              <w:rPr>
                <w:rFonts w:cs="Sultan normal"/>
                <w:rtl/>
              </w:rPr>
              <w:t>–</w:t>
            </w:r>
            <w:r w:rsidRPr="000E3945">
              <w:rPr>
                <w:rFonts w:cs="Sultan normal" w:hint="cs"/>
                <w:rtl/>
              </w:rPr>
              <w:t xml:space="preserve"> أن يصدر تعليماته الى المقاول لتعليق العمل في أي جزء من الاشغال أو فيها كلها. وعلى المقاول خلال هذا التعليق، أن يحمي ويخزن ويحافظ على الاشغال أو ذلك الجزء منها ضد أي تردي أو خسارة أو ضرر. </w:t>
            </w:r>
          </w:p>
          <w:p w:rsidR="00A75D87" w:rsidRDefault="00A75D87" w:rsidP="00A75D87">
            <w:pPr>
              <w:spacing w:after="120"/>
              <w:jc w:val="both"/>
              <w:rPr>
                <w:rFonts w:cs="Sultan normal"/>
                <w:rtl/>
              </w:rPr>
            </w:pPr>
            <w:r w:rsidRPr="000E3945">
              <w:rPr>
                <w:rFonts w:cs="Sultan normal" w:hint="cs"/>
                <w:rtl/>
              </w:rPr>
              <w:t xml:space="preserve">وللمهندس ايضا أن يبين اسباب التعليق في اشعاره. فاذا كان سبب التعليق من مسؤولية المقاول، فلا تطبق احكام الفقرات الأتية(8/9 ، 8/10، 8/11 ). </w:t>
            </w:r>
          </w:p>
          <w:p w:rsidR="00A75D87" w:rsidRDefault="00A75D87" w:rsidP="00A75D87">
            <w:pPr>
              <w:spacing w:after="120"/>
              <w:jc w:val="both"/>
              <w:rPr>
                <w:rFonts w:cs="Sultan normal"/>
                <w:rtl/>
              </w:rPr>
            </w:pPr>
          </w:p>
          <w:p w:rsidR="00A75D87" w:rsidRPr="000E3945" w:rsidRDefault="00A75D87" w:rsidP="00A75D87">
            <w:pPr>
              <w:spacing w:after="120"/>
              <w:jc w:val="both"/>
              <w:rPr>
                <w:rFonts w:cs="Sultan normal"/>
                <w:rtl/>
              </w:rPr>
            </w:pPr>
          </w:p>
          <w:p w:rsidR="00A75D87" w:rsidRPr="000E3945" w:rsidRDefault="00A75D87" w:rsidP="00A75D87">
            <w:pPr>
              <w:spacing w:after="120"/>
              <w:jc w:val="both"/>
              <w:rPr>
                <w:rFonts w:cs="Sultan normal"/>
                <w:u w:val="single"/>
                <w:rtl/>
              </w:rPr>
            </w:pPr>
            <w:r w:rsidRPr="000E3945">
              <w:rPr>
                <w:rFonts w:cs="Sultan normal" w:hint="cs"/>
                <w:u w:val="single"/>
                <w:rtl/>
              </w:rPr>
              <w:t>8/9  - تبعات تعليق العمل :</w:t>
            </w:r>
          </w:p>
          <w:p w:rsidR="00A75D87" w:rsidRPr="000E3945" w:rsidRDefault="00A75D87" w:rsidP="00A75D87">
            <w:pPr>
              <w:spacing w:after="120"/>
              <w:jc w:val="both"/>
              <w:rPr>
                <w:rFonts w:cs="Sultan normal"/>
                <w:rtl/>
              </w:rPr>
            </w:pPr>
            <w:r w:rsidRPr="000E3945">
              <w:rPr>
                <w:rFonts w:cs="Sultan normal" w:hint="cs"/>
                <w:rtl/>
              </w:rPr>
              <w:t xml:space="preserve">إذا تكبد المقاول تأخرا في مدة </w:t>
            </w:r>
            <w:r w:rsidRPr="000E3945">
              <w:rPr>
                <w:rFonts w:cs="Sultan normal" w:hint="cs"/>
                <w:rtl/>
                <w:lang w:bidi="ar-IQ"/>
              </w:rPr>
              <w:t>الاكمال</w:t>
            </w:r>
            <w:r w:rsidRPr="000E3945">
              <w:rPr>
                <w:rFonts w:cs="Sultan normal" w:hint="cs"/>
                <w:rtl/>
              </w:rPr>
              <w:t xml:space="preserve"> و/ أو كلفة ما بسبب امتثاله لتعليمات المهندس بتعليق العمل عملا بالفقرة ( 8/8)، و/او استئناف العمل، فللمقاول ان يقدم اشعارا الى المهندس بذلك، لتقدير ما يستحقه المقاول عملا باحكام </w:t>
            </w:r>
            <w:r w:rsidRPr="000E3945">
              <w:rPr>
                <w:rFonts w:cs="Sultan normal"/>
                <w:rtl/>
              </w:rPr>
              <w:t>الفقرة</w:t>
            </w:r>
            <w:r w:rsidRPr="000E3945">
              <w:rPr>
                <w:rFonts w:cs="Sultan normal" w:hint="cs"/>
                <w:rtl/>
              </w:rPr>
              <w:t xml:space="preserve"> (20/1 ) بخصوص :</w:t>
            </w:r>
          </w:p>
          <w:p w:rsidR="00A75D87" w:rsidRPr="000E3945" w:rsidRDefault="00A75D87" w:rsidP="00A75D87">
            <w:pPr>
              <w:numPr>
                <w:ilvl w:val="0"/>
                <w:numId w:val="80"/>
              </w:numPr>
              <w:spacing w:after="120"/>
              <w:ind w:left="0" w:firstLine="0"/>
              <w:jc w:val="both"/>
              <w:rPr>
                <w:rFonts w:cs="Sultan normal"/>
                <w:rtl/>
              </w:rPr>
            </w:pPr>
            <w:r w:rsidRPr="000E3945">
              <w:rPr>
                <w:rFonts w:cs="Sultan normal" w:hint="cs"/>
                <w:rtl/>
              </w:rPr>
              <w:t xml:space="preserve">أي تمديد في مدة الاكمال بسبب هذا التأخير، إذا كان الانجاز قد تأخر او سوف يتأخر، وذلك بموجب </w:t>
            </w:r>
            <w:r w:rsidRPr="000E3945">
              <w:rPr>
                <w:rFonts w:cs="Sultan normal"/>
                <w:rtl/>
              </w:rPr>
              <w:t>الفقرة</w:t>
            </w:r>
            <w:r w:rsidRPr="000E3945">
              <w:rPr>
                <w:rFonts w:cs="Sultan normal" w:hint="cs"/>
                <w:rtl/>
              </w:rPr>
              <w:t xml:space="preserve"> (8/4 ).</w:t>
            </w:r>
          </w:p>
          <w:p w:rsidR="00A75D87" w:rsidRPr="000E3945" w:rsidRDefault="00A75D87" w:rsidP="00A75D87">
            <w:pPr>
              <w:numPr>
                <w:ilvl w:val="0"/>
                <w:numId w:val="80"/>
              </w:numPr>
              <w:spacing w:after="120"/>
              <w:ind w:left="0" w:firstLine="0"/>
              <w:jc w:val="both"/>
              <w:rPr>
                <w:rFonts w:cs="Sultan normal"/>
              </w:rPr>
            </w:pPr>
            <w:r w:rsidRPr="000E3945">
              <w:rPr>
                <w:rFonts w:cs="Sultan normal" w:hint="cs"/>
                <w:rtl/>
              </w:rPr>
              <w:t>أي كلفة كهذه، لاضافتها الى مبلغ العقد.</w:t>
            </w:r>
          </w:p>
          <w:p w:rsidR="00A75D87" w:rsidRPr="000E3945" w:rsidRDefault="00A75D87" w:rsidP="00A75D87">
            <w:pPr>
              <w:spacing w:after="120"/>
              <w:jc w:val="both"/>
              <w:rPr>
                <w:rFonts w:cs="Sultan normal"/>
                <w:rtl/>
              </w:rPr>
            </w:pPr>
            <w:r w:rsidRPr="000E3945">
              <w:rPr>
                <w:rFonts w:cs="Sultan normal" w:hint="cs"/>
                <w:rtl/>
              </w:rPr>
              <w:t xml:space="preserve">وبعد تسلم المهندس للاشعار، يتعين عليه النظر فيه بموجب احكام </w:t>
            </w:r>
            <w:r w:rsidRPr="000E3945">
              <w:rPr>
                <w:rFonts w:cs="Sultan normal"/>
                <w:rtl/>
              </w:rPr>
              <w:t>الفقرة</w:t>
            </w:r>
            <w:r w:rsidRPr="000E3945">
              <w:rPr>
                <w:rFonts w:cs="Sultan normal" w:hint="cs"/>
                <w:rtl/>
              </w:rPr>
              <w:t xml:space="preserve"> (3/5 ) للاتفاق عليها او اعداد تقديراته بشأن هذه الامور.</w:t>
            </w:r>
          </w:p>
          <w:p w:rsidR="00A75D87" w:rsidRDefault="00A75D87" w:rsidP="00A75D87">
            <w:pPr>
              <w:spacing w:after="120"/>
              <w:jc w:val="both"/>
              <w:rPr>
                <w:rFonts w:cs="Sultan normal"/>
              </w:rPr>
            </w:pPr>
            <w:r w:rsidRPr="000E3945">
              <w:rPr>
                <w:rFonts w:cs="Sultan normal" w:hint="cs"/>
                <w:rtl/>
              </w:rPr>
              <w:t xml:space="preserve">علما بانه المقاول لايستحق اي تمديد في مدة الاكمال أو استرداد الكلفة التي تكبدها بسبب قيامه باصلاح ما هو ناتج عن عيب في تصاميمه أو مواده أو مصنعيته، أو عن أي اخفاق منه في الحماية أو التخزين أو المحافظة على الاشغال عملا باحكام </w:t>
            </w:r>
            <w:r w:rsidRPr="000E3945">
              <w:rPr>
                <w:rFonts w:cs="Sultan normal"/>
                <w:rtl/>
              </w:rPr>
              <w:t>الفقرة</w:t>
            </w:r>
            <w:r w:rsidRPr="000E3945">
              <w:rPr>
                <w:rFonts w:cs="Sultan normal" w:hint="cs"/>
                <w:rtl/>
              </w:rPr>
              <w:t xml:space="preserve"> (8/8 ).</w:t>
            </w:r>
          </w:p>
          <w:p w:rsidR="000D15AD" w:rsidRDefault="000D15AD" w:rsidP="00A75D87">
            <w:pPr>
              <w:spacing w:after="120"/>
              <w:jc w:val="both"/>
              <w:rPr>
                <w:rFonts w:cs="Sultan normal"/>
              </w:rPr>
            </w:pPr>
          </w:p>
          <w:p w:rsidR="000D15AD" w:rsidRDefault="000D15AD" w:rsidP="00A75D87">
            <w:pPr>
              <w:spacing w:after="120"/>
              <w:jc w:val="both"/>
              <w:rPr>
                <w:rFonts w:cs="Sultan normal"/>
              </w:rPr>
            </w:pPr>
          </w:p>
          <w:p w:rsidR="000D15AD" w:rsidRDefault="000D15AD" w:rsidP="00A75D87">
            <w:pPr>
              <w:spacing w:after="120"/>
              <w:jc w:val="both"/>
              <w:rPr>
                <w:rFonts w:cs="Sultan normal"/>
              </w:rPr>
            </w:pPr>
          </w:p>
          <w:p w:rsidR="000D15AD" w:rsidRDefault="000D15AD" w:rsidP="00A75D87">
            <w:pPr>
              <w:spacing w:after="120"/>
              <w:jc w:val="both"/>
              <w:rPr>
                <w:rFonts w:cs="Sultan normal"/>
              </w:rPr>
            </w:pPr>
          </w:p>
          <w:p w:rsidR="000D15AD" w:rsidRDefault="000D15AD" w:rsidP="00A75D87">
            <w:pPr>
              <w:spacing w:after="120"/>
              <w:jc w:val="both"/>
              <w:rPr>
                <w:rFonts w:cs="Sultan normal"/>
                <w:rtl/>
                <w:lang w:bidi="ar-IQ"/>
              </w:rPr>
            </w:pPr>
          </w:p>
          <w:p w:rsidR="00A75D87" w:rsidRPr="000E3945" w:rsidRDefault="00A75D87" w:rsidP="00A75D87">
            <w:pPr>
              <w:spacing w:after="120"/>
              <w:jc w:val="both"/>
              <w:rPr>
                <w:rFonts w:cs="Sultan normal"/>
              </w:rPr>
            </w:pPr>
          </w:p>
          <w:p w:rsidR="00A75D87" w:rsidRPr="000E3945" w:rsidRDefault="00A75D87" w:rsidP="00A75D87">
            <w:pPr>
              <w:spacing w:after="120"/>
              <w:jc w:val="both"/>
              <w:rPr>
                <w:rFonts w:cs="Sultan normal"/>
                <w:rtl/>
              </w:rPr>
            </w:pPr>
            <w:r w:rsidRPr="000E3945">
              <w:rPr>
                <w:rFonts w:cs="Sultan normal" w:hint="cs"/>
                <w:u w:val="single"/>
                <w:rtl/>
              </w:rPr>
              <w:t xml:space="preserve"> </w:t>
            </w:r>
            <w:r w:rsidRPr="000E3945">
              <w:rPr>
                <w:rFonts w:cs="Sultan normal" w:hint="cs"/>
                <w:u w:val="single"/>
                <w:rtl/>
                <w:lang w:bidi="ar-IQ"/>
              </w:rPr>
              <w:t xml:space="preserve">8/10 </w:t>
            </w:r>
            <w:r w:rsidRPr="000E3945">
              <w:rPr>
                <w:rFonts w:cs="Sultan normal" w:hint="cs"/>
                <w:u w:val="single"/>
                <w:rtl/>
              </w:rPr>
              <w:t xml:space="preserve">- الدفع مقابل التجهيزات الآلية والمواد في حالة تعليق العمـل </w:t>
            </w:r>
            <w:r w:rsidRPr="000E3945">
              <w:rPr>
                <w:rFonts w:cs="Sultan normal" w:hint="cs"/>
                <w:rtl/>
              </w:rPr>
              <w:t xml:space="preserve">: </w:t>
            </w:r>
          </w:p>
          <w:p w:rsidR="00A75D87" w:rsidRPr="000E3945" w:rsidRDefault="00A75D87" w:rsidP="00A75D87">
            <w:pPr>
              <w:spacing w:after="120"/>
              <w:jc w:val="both"/>
              <w:rPr>
                <w:rFonts w:cs="Sultan normal"/>
                <w:rtl/>
              </w:rPr>
            </w:pPr>
            <w:r w:rsidRPr="000E3945">
              <w:rPr>
                <w:rFonts w:cs="Sultan normal" w:hint="cs"/>
                <w:rtl/>
              </w:rPr>
              <w:t>يستحق المقاول أن تدفع له قيمة التجهيزات الآلية و/أو المواد (كما هي بتاريخ تعليق العمل)  والتي لم يتم توريدها بعد الى الموقع، إذا :</w:t>
            </w:r>
          </w:p>
          <w:p w:rsidR="00A75D87" w:rsidRPr="000E3945" w:rsidRDefault="00A75D87" w:rsidP="00A75D87">
            <w:pPr>
              <w:numPr>
                <w:ilvl w:val="0"/>
                <w:numId w:val="86"/>
              </w:numPr>
              <w:spacing w:after="120"/>
              <w:ind w:left="0" w:firstLine="0"/>
              <w:jc w:val="both"/>
              <w:rPr>
                <w:rFonts w:cs="Sultan normal"/>
                <w:rtl/>
              </w:rPr>
            </w:pPr>
            <w:r w:rsidRPr="000E3945">
              <w:rPr>
                <w:rFonts w:cs="Sultan normal" w:hint="cs"/>
                <w:rtl/>
              </w:rPr>
              <w:t>كان العمل في التجهيزات الآلية، او توريد التجهيزات الآلية و/او المواد قد تم تعليقه لمدة تتجاوز (28) يوما.</w:t>
            </w:r>
          </w:p>
          <w:p w:rsidR="00A75D87" w:rsidRDefault="00A75D87" w:rsidP="00A75D87">
            <w:pPr>
              <w:numPr>
                <w:ilvl w:val="0"/>
                <w:numId w:val="86"/>
              </w:numPr>
              <w:spacing w:after="120"/>
              <w:ind w:left="0" w:firstLine="0"/>
              <w:jc w:val="both"/>
              <w:rPr>
                <w:rFonts w:cs="Sultan normal"/>
              </w:rPr>
            </w:pPr>
            <w:r w:rsidRPr="000E3945">
              <w:rPr>
                <w:rFonts w:cs="Sultan normal" w:hint="cs"/>
                <w:rtl/>
              </w:rPr>
              <w:t xml:space="preserve"> قام المقاول بتاشير تلك التجهيزات الآلية و/او المواد </w:t>
            </w:r>
            <w:r w:rsidRPr="000E3945">
              <w:rPr>
                <w:rFonts w:cs="Sultan normal" w:hint="cs"/>
                <w:color w:val="FF0000"/>
                <w:rtl/>
              </w:rPr>
              <w:t>بانها</w:t>
            </w:r>
            <w:r w:rsidRPr="000E3945">
              <w:rPr>
                <w:rFonts w:cs="Sultan normal" w:hint="cs"/>
                <w:rtl/>
              </w:rPr>
              <w:t xml:space="preserve">  اصبحت ملكا لصاحب العمل وفقا للتعليمات الصادرة عن المهندس.</w:t>
            </w:r>
          </w:p>
          <w:p w:rsidR="000D15AD" w:rsidRDefault="000D15AD" w:rsidP="000D15AD">
            <w:pPr>
              <w:spacing w:after="120"/>
              <w:jc w:val="both"/>
              <w:rPr>
                <w:rFonts w:cs="Sultan normal"/>
              </w:rPr>
            </w:pPr>
          </w:p>
          <w:p w:rsidR="00A75D87" w:rsidRPr="000E3945" w:rsidRDefault="00A75D87" w:rsidP="00A75D87">
            <w:pPr>
              <w:spacing w:after="120"/>
              <w:jc w:val="both"/>
              <w:rPr>
                <w:rFonts w:cs="Sultan normal"/>
              </w:rPr>
            </w:pPr>
          </w:p>
          <w:p w:rsidR="00A75D87" w:rsidRPr="000E3945" w:rsidRDefault="00A75D87" w:rsidP="00A75D87">
            <w:pPr>
              <w:spacing w:after="120"/>
              <w:jc w:val="both"/>
              <w:rPr>
                <w:rFonts w:cs="Sultan normal"/>
                <w:u w:val="single"/>
                <w:rtl/>
              </w:rPr>
            </w:pPr>
            <w:r w:rsidRPr="000E3945">
              <w:rPr>
                <w:rFonts w:cs="Sultan normal" w:hint="cs"/>
                <w:u w:val="single"/>
                <w:rtl/>
              </w:rPr>
              <w:t>8/11  - التعليق المطول :</w:t>
            </w:r>
          </w:p>
          <w:p w:rsidR="00A75D87" w:rsidRDefault="00A75D87" w:rsidP="00A75D87">
            <w:pPr>
              <w:spacing w:after="120"/>
              <w:jc w:val="both"/>
              <w:rPr>
                <w:rFonts w:cs="Sultan normal"/>
              </w:rPr>
            </w:pPr>
            <w:r w:rsidRPr="000E3945">
              <w:rPr>
                <w:rFonts w:cs="Sultan normal" w:hint="cs"/>
                <w:rtl/>
              </w:rPr>
              <w:t xml:space="preserve">إذا استمر تعليق العمل بموجب </w:t>
            </w:r>
            <w:r w:rsidRPr="000E3945">
              <w:rPr>
                <w:rFonts w:cs="Sultan normal"/>
                <w:rtl/>
              </w:rPr>
              <w:t>الفقرة</w:t>
            </w:r>
            <w:r w:rsidRPr="000E3945">
              <w:rPr>
                <w:rFonts w:cs="Sultan normal" w:hint="cs"/>
                <w:rtl/>
              </w:rPr>
              <w:t xml:space="preserve"> (8/8 ) لمدة تتجاوز (84) يوما، (ما لم يرد خلاف ذلك في الشروط الخاصة)، جاز للمقاول ان يطلب من المهندس ان يصرح له باستئناف العمل. فاذا لم يصرح المهندس للمقاول باستئناف العمل خلال الــ (28) يوما التالية لتاريخ الطلب، جاز للمقاول، بعد اشعار المهندس،أن يتعامل مع ذلك التعليق وكأنه الغاء بموجب احكام </w:t>
            </w:r>
            <w:r w:rsidRPr="000E3945">
              <w:rPr>
                <w:rFonts w:cs="Sultan normal"/>
                <w:rtl/>
              </w:rPr>
              <w:t>“</w:t>
            </w:r>
            <w:r w:rsidRPr="000E3945">
              <w:rPr>
                <w:rFonts w:cs="Sultan normal" w:hint="cs"/>
                <w:rtl/>
              </w:rPr>
              <w:t>المادة الثالثة عشرة</w:t>
            </w:r>
            <w:r w:rsidRPr="000E3945">
              <w:rPr>
                <w:rFonts w:cs="Sultan normal"/>
                <w:rtl/>
              </w:rPr>
              <w:t>”</w:t>
            </w:r>
            <w:r w:rsidRPr="000E3945">
              <w:rPr>
                <w:rFonts w:cs="Sultan normal" w:hint="cs"/>
                <w:rtl/>
              </w:rPr>
              <w:t xml:space="preserve"> لذلك الجزء المتأثر من الاشغال. اما إذا كان التعليق يؤثر على الاشغال بمجملها، جاز للمقاول ارسال اشعار بانهاء العقد منه عملا باحكام </w:t>
            </w:r>
            <w:r w:rsidRPr="000E3945">
              <w:rPr>
                <w:rFonts w:cs="Sultan normal"/>
                <w:rtl/>
              </w:rPr>
              <w:t>الفقرة</w:t>
            </w:r>
            <w:r w:rsidRPr="000E3945">
              <w:rPr>
                <w:rFonts w:cs="Sultan normal" w:hint="cs"/>
                <w:rtl/>
              </w:rPr>
              <w:t xml:space="preserve"> (16/2 ). </w:t>
            </w:r>
          </w:p>
          <w:p w:rsidR="000D15AD" w:rsidRDefault="000D15AD" w:rsidP="00A75D87">
            <w:pPr>
              <w:spacing w:after="120"/>
              <w:jc w:val="both"/>
              <w:rPr>
                <w:rFonts w:cs="Sultan normal"/>
              </w:rPr>
            </w:pPr>
          </w:p>
          <w:p w:rsidR="000D15AD" w:rsidRPr="000E3945" w:rsidRDefault="000D15AD" w:rsidP="00A75D87">
            <w:pPr>
              <w:spacing w:after="120"/>
              <w:jc w:val="both"/>
              <w:rPr>
                <w:rFonts w:cs="Sultan normal"/>
                <w:rtl/>
              </w:rPr>
            </w:pPr>
          </w:p>
          <w:p w:rsidR="00A75D87" w:rsidRPr="000E3945" w:rsidRDefault="00A75D87" w:rsidP="00A75D87">
            <w:pPr>
              <w:spacing w:after="120"/>
              <w:jc w:val="both"/>
              <w:rPr>
                <w:rFonts w:cs="Sultan normal"/>
                <w:u w:val="single"/>
                <w:rtl/>
              </w:rPr>
            </w:pPr>
            <w:r w:rsidRPr="000E3945">
              <w:rPr>
                <w:rFonts w:cs="Sultan normal" w:hint="cs"/>
                <w:u w:val="single"/>
                <w:rtl/>
              </w:rPr>
              <w:t>8/12  - أستئناف العمل :</w:t>
            </w:r>
          </w:p>
          <w:p w:rsidR="00A75D87" w:rsidRPr="000E3945" w:rsidRDefault="00A75D87" w:rsidP="00A75D87">
            <w:pPr>
              <w:jc w:val="both"/>
              <w:rPr>
                <w:rFonts w:cs="Sultan normal"/>
                <w:rtl/>
              </w:rPr>
            </w:pPr>
            <w:r w:rsidRPr="000E3945">
              <w:rPr>
                <w:rFonts w:cs="Sultan normal" w:hint="cs"/>
                <w:rtl/>
              </w:rPr>
              <w:t>إذا صدرت تعليمات أو اذن من المهندس باستئناف العمل، فانه يتعين على المقاول والمهندس مجتمعين، ان يقوما بالكشف عن الاشغال والتجهيزات الآلية والمواد التي تأثرت بالتعليق، وعلى المقاول أن يقوم باصلاح أي تردي أو عيب أو خسارة تكون قد لحقت بها خلال فترة التعليق</w:t>
            </w:r>
            <w:r w:rsidRPr="000E3945">
              <w:rPr>
                <w:rFonts w:cs="Sultan normal" w:hint="cs"/>
                <w:rtl/>
                <w:lang w:bidi="ar-IQ"/>
              </w:rPr>
              <w:t xml:space="preserve"> تلك</w:t>
            </w:r>
            <w:r w:rsidRPr="000E3945">
              <w:rPr>
                <w:rFonts w:cs="Sultan normal" w:hint="cs"/>
                <w:rtl/>
              </w:rPr>
              <w:t>. بعد استلام توجيه من المهندس بذلك بموجب المادة الثالثة عشرة (التغييرات والتعديلات).</w:t>
            </w:r>
          </w:p>
          <w:p w:rsidR="00B01A0A" w:rsidRPr="00746A76" w:rsidRDefault="00B01A0A" w:rsidP="00376D04">
            <w:pPr>
              <w:numPr>
                <w:ilvl w:val="0"/>
                <w:numId w:val="41"/>
              </w:numPr>
              <w:spacing w:after="120"/>
              <w:ind w:left="0"/>
              <w:jc w:val="lowKashida"/>
              <w:rPr>
                <w:rFonts w:cs="Sultan normal"/>
                <w:rtl/>
              </w:rPr>
            </w:pPr>
          </w:p>
        </w:tc>
        <w:tc>
          <w:tcPr>
            <w:tcW w:w="5662" w:type="dxa"/>
          </w:tcPr>
          <w:p w:rsidR="00A75D87" w:rsidRPr="000E3945" w:rsidRDefault="00A75D87" w:rsidP="00A75D87">
            <w:pPr>
              <w:pStyle w:val="2"/>
              <w:spacing w:before="0"/>
              <w:outlineLvl w:val="1"/>
              <w:rPr>
                <w:rFonts w:asciiTheme="minorBidi" w:hAnsiTheme="minorBidi" w:cstheme="minorBidi"/>
                <w:color w:val="auto"/>
                <w:sz w:val="22"/>
                <w:szCs w:val="22"/>
              </w:rPr>
            </w:pPr>
            <w:bookmarkStart w:id="459" w:name="_Toc464327274"/>
            <w:bookmarkStart w:id="460" w:name="_Toc465535773"/>
            <w:r w:rsidRPr="000E3945">
              <w:rPr>
                <w:rFonts w:asciiTheme="minorBidi" w:hAnsiTheme="minorBidi" w:cstheme="minorBidi"/>
                <w:color w:val="auto"/>
                <w:sz w:val="22"/>
                <w:szCs w:val="22"/>
                <w:u w:color="000000"/>
              </w:rPr>
              <w:lastRenderedPageBreak/>
              <w:t xml:space="preserve">Article Eight:  Commencement, Completion Delay and </w:t>
            </w:r>
            <w:bookmarkEnd w:id="459"/>
            <w:r w:rsidRPr="000E3945">
              <w:rPr>
                <w:rFonts w:asciiTheme="minorBidi" w:hAnsiTheme="minorBidi" w:cstheme="minorBidi"/>
                <w:color w:val="auto"/>
                <w:sz w:val="22"/>
                <w:szCs w:val="22"/>
                <w:u w:color="000000"/>
              </w:rPr>
              <w:t>Work Suspension</w:t>
            </w:r>
            <w:bookmarkEnd w:id="460"/>
          </w:p>
          <w:p w:rsidR="00A75D87" w:rsidRPr="000E3945" w:rsidRDefault="00A75D87" w:rsidP="00A75D87">
            <w:pPr>
              <w:pStyle w:val="2"/>
              <w:spacing w:before="0"/>
              <w:outlineLvl w:val="1"/>
              <w:rPr>
                <w:rFonts w:asciiTheme="minorBidi" w:hAnsiTheme="minorBidi" w:cstheme="minorBidi"/>
                <w:color w:val="auto"/>
                <w:sz w:val="22"/>
                <w:szCs w:val="22"/>
              </w:rPr>
            </w:pPr>
            <w:bookmarkStart w:id="461" w:name="_Toc464327275"/>
            <w:bookmarkStart w:id="462" w:name="_Toc465535774"/>
            <w:r w:rsidRPr="000E3945">
              <w:rPr>
                <w:rFonts w:asciiTheme="minorBidi" w:hAnsiTheme="minorBidi" w:cstheme="minorBidi"/>
                <w:color w:val="auto"/>
                <w:sz w:val="22"/>
                <w:szCs w:val="22"/>
              </w:rPr>
              <w:t>8-1 Commencement of Work</w:t>
            </w:r>
            <w:bookmarkStart w:id="463" w:name="A193"/>
            <w:bookmarkEnd w:id="463"/>
            <w:r w:rsidRPr="000E3945">
              <w:rPr>
                <w:rFonts w:asciiTheme="minorBidi" w:hAnsiTheme="minorBidi" w:cstheme="minorBidi"/>
                <w:color w:val="auto"/>
                <w:sz w:val="22"/>
                <w:szCs w:val="22"/>
              </w:rPr>
              <w:t>:</w:t>
            </w:r>
            <w:bookmarkEnd w:id="461"/>
            <w:bookmarkEnd w:id="462"/>
          </w:p>
          <w:p w:rsidR="00A75D87" w:rsidRPr="00BD7763" w:rsidRDefault="00A75D87" w:rsidP="00BD7763">
            <w:pPr>
              <w:spacing w:line="274" w:lineRule="exact"/>
              <w:jc w:val="right"/>
              <w:rPr>
                <w:rFonts w:ascii="Arial" w:eastAsia="Arial" w:hAnsi="Arial" w:cs="Arial"/>
              </w:rPr>
            </w:pPr>
            <w:r w:rsidRPr="00BD7763">
              <w:rPr>
                <w:rFonts w:ascii="Arial" w:eastAsia="Arial" w:hAnsi="Arial" w:cs="Arial"/>
              </w:rPr>
              <w:t>Unless otherwise stated in the contract data, the date of commencement shall be considered the date by which the previous conditions hereinafter referred to all has been achieved and the engineer announcement that both parties agreement is made and to instruct the contractor to proceed with the works:</w:t>
            </w:r>
          </w:p>
          <w:p w:rsidR="00A75D87" w:rsidRPr="00BD7763" w:rsidRDefault="00A75D87" w:rsidP="00BD7763">
            <w:pPr>
              <w:spacing w:line="274" w:lineRule="exact"/>
              <w:jc w:val="right"/>
              <w:rPr>
                <w:rFonts w:ascii="Arial" w:eastAsia="Arial" w:hAnsi="Arial" w:cs="Arial"/>
              </w:rPr>
            </w:pPr>
            <w:r w:rsidRPr="00BD7763">
              <w:rPr>
                <w:rFonts w:ascii="Arial" w:eastAsia="Arial" w:hAnsi="Arial" w:cs="Arial"/>
              </w:rPr>
              <w:t>a)   Signing of the contract agreement by the parties hereto and approved by the entity authorized to do so in the country of the works if required.</w:t>
            </w:r>
          </w:p>
          <w:p w:rsidR="00A75D87" w:rsidRPr="00BD7763" w:rsidRDefault="00A75D87" w:rsidP="00BD7763">
            <w:pPr>
              <w:spacing w:line="274" w:lineRule="exact"/>
              <w:jc w:val="right"/>
              <w:rPr>
                <w:rFonts w:ascii="Arial" w:eastAsia="Arial" w:hAnsi="Arial" w:cs="Arial"/>
              </w:rPr>
            </w:pPr>
            <w:r w:rsidRPr="00BD7763">
              <w:rPr>
                <w:rFonts w:ascii="Arial" w:eastAsia="Arial" w:hAnsi="Arial" w:cs="Arial"/>
              </w:rPr>
              <w:t>b)   Provide the contractor with the necessary evidence to prove that the employer has secured the financial arrangements for the contract (under paragraph (2-4) (financial arrangements of the employer) unless otherwise stated in the contract.</w:t>
            </w:r>
          </w:p>
          <w:p w:rsidR="00A75D87" w:rsidRPr="00BD7763" w:rsidRDefault="00A75D87" w:rsidP="00BD7763">
            <w:pPr>
              <w:spacing w:line="274" w:lineRule="exact"/>
              <w:jc w:val="right"/>
              <w:rPr>
                <w:rFonts w:ascii="Arial" w:eastAsia="Arial" w:hAnsi="Arial" w:cs="Arial"/>
              </w:rPr>
            </w:pPr>
            <w:r w:rsidRPr="00BD7763">
              <w:rPr>
                <w:rFonts w:ascii="Arial" w:eastAsia="Arial" w:hAnsi="Arial" w:cs="Arial"/>
              </w:rPr>
              <w:t>c)   The  receipt  of the  site by the contractor  as well as site-specific  data  and approvals referred to in subparagraph (a) of paragraph (1-13) (compliance with laws), required to start the work.</w:t>
            </w:r>
          </w:p>
          <w:p w:rsidR="00A75D87" w:rsidRPr="00BD7763" w:rsidRDefault="00A75D87" w:rsidP="00BD7763">
            <w:pPr>
              <w:spacing w:line="274" w:lineRule="exact"/>
              <w:jc w:val="right"/>
              <w:rPr>
                <w:rFonts w:ascii="Arial" w:eastAsia="Arial" w:hAnsi="Arial" w:cs="Arial"/>
              </w:rPr>
            </w:pPr>
            <w:r w:rsidRPr="00BD7763">
              <w:rPr>
                <w:rFonts w:ascii="Arial" w:eastAsia="Arial" w:hAnsi="Arial" w:cs="Arial"/>
              </w:rPr>
              <w:t>d)   The receipt of the advance payment by the contractor under paragraph (14-2 (Advance Payment) after he has submitted his letter of guarantee of the advance payment.</w:t>
            </w:r>
          </w:p>
          <w:p w:rsidR="00A75D87" w:rsidRPr="00BD7763" w:rsidRDefault="00A75D87" w:rsidP="00BD7763">
            <w:pPr>
              <w:spacing w:line="274" w:lineRule="exact"/>
              <w:jc w:val="right"/>
              <w:rPr>
                <w:rFonts w:ascii="Arial" w:eastAsia="Arial" w:hAnsi="Arial" w:cs="Arial"/>
              </w:rPr>
            </w:pPr>
            <w:r w:rsidRPr="00BD7763">
              <w:rPr>
                <w:rFonts w:ascii="Arial" w:eastAsia="Arial" w:hAnsi="Arial" w:cs="Arial"/>
              </w:rPr>
              <w:t>If the contractor did not receive notice of the engineer to proceed within 180 days of the issuance of Award Letter, the contractor shall be entitled to request termination of the contract pursuant to paragraph (16-2) (termination by the contractor).</w:t>
            </w:r>
          </w:p>
          <w:p w:rsidR="00A75D87" w:rsidRDefault="00A75D87" w:rsidP="00BD7763">
            <w:pPr>
              <w:spacing w:line="274" w:lineRule="exact"/>
              <w:jc w:val="right"/>
              <w:rPr>
                <w:rFonts w:ascii="Arial" w:eastAsia="Arial" w:hAnsi="Arial" w:cs="Arial"/>
              </w:rPr>
            </w:pPr>
            <w:r w:rsidRPr="00BD7763">
              <w:rPr>
                <w:rFonts w:ascii="Arial" w:eastAsia="Arial" w:hAnsi="Arial" w:cs="Arial"/>
              </w:rPr>
              <w:t>The Contractor shall proceed with the design and implementation as soon as reasonably practicable after the "commencement date" and to continue to work after that in due speed without any delay.</w:t>
            </w:r>
          </w:p>
          <w:p w:rsidR="00BD7763" w:rsidRPr="00BD7763" w:rsidRDefault="00BD7763" w:rsidP="00BD7763">
            <w:pPr>
              <w:spacing w:line="274" w:lineRule="exact"/>
              <w:jc w:val="right"/>
              <w:rPr>
                <w:rFonts w:ascii="Arial" w:eastAsia="Arial" w:hAnsi="Arial" w:cs="Arial"/>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64" w:name="_Toc464327276"/>
            <w:bookmarkStart w:id="465" w:name="_Toc465535775"/>
            <w:r w:rsidRPr="000E3945">
              <w:rPr>
                <w:rFonts w:asciiTheme="minorBidi" w:hAnsiTheme="minorBidi" w:cstheme="minorBidi"/>
                <w:color w:val="auto"/>
                <w:sz w:val="22"/>
                <w:szCs w:val="22"/>
              </w:rPr>
              <w:t>8-2 Completion Period</w:t>
            </w:r>
            <w:bookmarkStart w:id="466" w:name="A194"/>
            <w:bookmarkEnd w:id="464"/>
            <w:bookmarkEnd w:id="466"/>
            <w:r w:rsidRPr="000E3945">
              <w:rPr>
                <w:rFonts w:asciiTheme="minorBidi" w:hAnsiTheme="minorBidi" w:cstheme="minorBidi"/>
                <w:color w:val="auto"/>
                <w:sz w:val="22"/>
                <w:szCs w:val="22"/>
              </w:rPr>
              <w:t>:</w:t>
            </w:r>
            <w:bookmarkEnd w:id="465"/>
            <w:r w:rsidRPr="000E3945">
              <w:rPr>
                <w:rFonts w:asciiTheme="minorBidi" w:hAnsiTheme="minorBidi" w:cstheme="minorBidi"/>
                <w:color w:val="auto"/>
                <w:sz w:val="22"/>
                <w:szCs w:val="22"/>
              </w:rPr>
              <w:t xml:space="preserve"> </w:t>
            </w:r>
          </w:p>
          <w:p w:rsidR="00A75D87" w:rsidRPr="00BD7763" w:rsidRDefault="00A75D87" w:rsidP="00A75D87">
            <w:pPr>
              <w:spacing w:line="239" w:lineRule="auto"/>
              <w:jc w:val="right"/>
              <w:rPr>
                <w:rFonts w:ascii="Arial" w:eastAsia="Arial" w:hAnsi="Arial" w:cs="Arial"/>
              </w:rPr>
            </w:pPr>
            <w:r w:rsidRPr="00BD7763">
              <w:rPr>
                <w:rFonts w:ascii="Arial" w:eastAsia="Arial" w:hAnsi="Arial" w:cs="Arial"/>
              </w:rPr>
              <w:t>The contractor shall complete all works, and any part thereof (if any), within the completion period specified for the entire works, or any part thereof (as the case may be), and includes:</w:t>
            </w:r>
          </w:p>
          <w:p w:rsidR="00A75D87" w:rsidRPr="00BD7763" w:rsidRDefault="00A75D87" w:rsidP="00A75D87">
            <w:pPr>
              <w:jc w:val="right"/>
              <w:rPr>
                <w:rFonts w:ascii="Arial" w:eastAsia="Arial" w:hAnsi="Arial" w:cs="Arial"/>
              </w:rPr>
            </w:pPr>
            <w:r w:rsidRPr="00BD7763">
              <w:rPr>
                <w:rFonts w:ascii="Arial" w:eastAsia="Arial" w:hAnsi="Arial" w:cs="Arial"/>
              </w:rPr>
              <w:t>a)   Achieve success "tests upon the completion."</w:t>
            </w:r>
          </w:p>
          <w:p w:rsidR="00A75D87" w:rsidRDefault="00A75D87" w:rsidP="00A75D87">
            <w:pPr>
              <w:spacing w:line="239" w:lineRule="auto"/>
              <w:ind w:hanging="360"/>
              <w:jc w:val="right"/>
              <w:rPr>
                <w:rFonts w:asciiTheme="minorBidi" w:eastAsia="Arial" w:hAnsiTheme="minorBidi"/>
                <w:w w:val="82"/>
              </w:rPr>
            </w:pPr>
            <w:r w:rsidRPr="00BD7763">
              <w:rPr>
                <w:rFonts w:ascii="Arial" w:eastAsia="Arial" w:hAnsi="Arial" w:cs="Arial"/>
              </w:rPr>
              <w:t>b)   The completion of all works specified in the contract, as is required for the entire works or any part thereof, so that it can be considered that it has been completed for the purposes of receipt under paragraph (10-1)</w:t>
            </w:r>
            <w:r w:rsidRPr="000E3945">
              <w:rPr>
                <w:rFonts w:asciiTheme="minorBidi" w:eastAsia="Arial" w:hAnsiTheme="minorBidi"/>
                <w:w w:val="82"/>
              </w:rPr>
              <w:t>.</w:t>
            </w:r>
          </w:p>
          <w:p w:rsidR="00BD7763" w:rsidRPr="000E3945" w:rsidRDefault="00BD7763" w:rsidP="00A75D87">
            <w:pPr>
              <w:spacing w:line="239" w:lineRule="auto"/>
              <w:ind w:hanging="360"/>
              <w:jc w:val="right"/>
              <w:rPr>
                <w:rFonts w:asciiTheme="minorBidi" w:eastAsia="Arial" w:hAnsiTheme="minorBidi"/>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67" w:name="_Toc464327277"/>
            <w:bookmarkStart w:id="468" w:name="_Toc465535776"/>
            <w:r w:rsidRPr="000E3945">
              <w:rPr>
                <w:rFonts w:asciiTheme="minorBidi" w:hAnsiTheme="minorBidi" w:cstheme="minorBidi"/>
                <w:color w:val="auto"/>
                <w:sz w:val="22"/>
                <w:szCs w:val="22"/>
              </w:rPr>
              <w:t xml:space="preserve">8-3 </w:t>
            </w:r>
            <w:bookmarkStart w:id="469" w:name="A195"/>
            <w:bookmarkEnd w:id="469"/>
            <w:r w:rsidRPr="000E3945">
              <w:rPr>
                <w:rFonts w:asciiTheme="minorBidi" w:hAnsiTheme="minorBidi" w:cstheme="minorBidi"/>
                <w:color w:val="auto"/>
                <w:sz w:val="22"/>
                <w:szCs w:val="22"/>
                <w:u w:color="000000"/>
              </w:rPr>
              <w:t>Work Program:</w:t>
            </w:r>
            <w:bookmarkEnd w:id="467"/>
            <w:bookmarkEnd w:id="468"/>
          </w:p>
          <w:p w:rsidR="00A75D87" w:rsidRPr="00631795" w:rsidRDefault="00A75D87" w:rsidP="00A75D87">
            <w:pPr>
              <w:spacing w:line="239" w:lineRule="auto"/>
              <w:jc w:val="right"/>
              <w:rPr>
                <w:rFonts w:ascii="Arial" w:eastAsia="Arial" w:hAnsi="Arial" w:cs="Arial"/>
              </w:rPr>
            </w:pPr>
            <w:r w:rsidRPr="00631795">
              <w:rPr>
                <w:rFonts w:ascii="Arial" w:eastAsia="Arial" w:hAnsi="Arial" w:cs="Arial"/>
              </w:rPr>
              <w:t>The contractor shall provide the engineer with a detailed timetable within (28) days from the date of receiving notice to proceed under paragraph (8-1). And he shall also submit a revised program at any time it appears that the former program is no longer in line with the actual progress or with the contractor's obligations, that each of these tables should include the following:</w:t>
            </w:r>
          </w:p>
          <w:p w:rsidR="00A75D87" w:rsidRPr="00631795" w:rsidRDefault="00A75D87" w:rsidP="00A75D87">
            <w:pPr>
              <w:spacing w:line="239" w:lineRule="auto"/>
              <w:jc w:val="right"/>
              <w:rPr>
                <w:rFonts w:ascii="Arial" w:eastAsia="Arial" w:hAnsi="Arial" w:cs="Arial"/>
              </w:rPr>
            </w:pPr>
            <w:r w:rsidRPr="00631795">
              <w:rPr>
                <w:rFonts w:ascii="Arial" w:eastAsia="Arial" w:hAnsi="Arial" w:cs="Arial"/>
              </w:rPr>
              <w:t xml:space="preserve">a) The order in which the contractor plans to implement the works thereunder, including the expected timing for </w:t>
            </w:r>
            <w:r w:rsidRPr="00631795">
              <w:rPr>
                <w:rFonts w:ascii="Arial" w:eastAsia="Arial" w:hAnsi="Arial" w:cs="Arial"/>
              </w:rPr>
              <w:lastRenderedPageBreak/>
              <w:t>each of the design stages, and the preparation of contractor's documents, procurement, manufacturing of mechanical supplies,</w:t>
            </w:r>
          </w:p>
          <w:p w:rsidR="00A75D87" w:rsidRPr="00631795" w:rsidRDefault="00A75D87" w:rsidP="00A75D87">
            <w:pPr>
              <w:jc w:val="right"/>
              <w:rPr>
                <w:rFonts w:ascii="Arial" w:eastAsia="Arial" w:hAnsi="Arial" w:cs="Arial"/>
              </w:rPr>
            </w:pPr>
            <w:r w:rsidRPr="00631795">
              <w:rPr>
                <w:rFonts w:ascii="Arial" w:eastAsia="Arial" w:hAnsi="Arial" w:cs="Arial"/>
              </w:rPr>
              <w:t>supply  to  the  site,  construction,  installation,  inspection,  acceptance  and commissioning.</w:t>
            </w:r>
          </w:p>
          <w:p w:rsidR="00A75D87" w:rsidRPr="00631795" w:rsidRDefault="00A75D87" w:rsidP="00A75D87">
            <w:pPr>
              <w:spacing w:line="276" w:lineRule="exact"/>
              <w:ind w:hanging="360"/>
              <w:jc w:val="right"/>
              <w:rPr>
                <w:rFonts w:ascii="Arial" w:eastAsia="Arial" w:hAnsi="Arial" w:cs="Arial"/>
              </w:rPr>
            </w:pPr>
            <w:r w:rsidRPr="00631795">
              <w:rPr>
                <w:rFonts w:ascii="Arial" w:eastAsia="Arial" w:hAnsi="Arial" w:cs="Arial"/>
              </w:rPr>
              <w:t>b)  The period necessary to review, provide authentication and approval of contractor's documents as defined in the employer's requirements under paragraph (5-2).</w:t>
            </w:r>
          </w:p>
          <w:p w:rsidR="00A75D87" w:rsidRPr="00631795" w:rsidRDefault="00A75D87" w:rsidP="00A75D87">
            <w:pPr>
              <w:spacing w:line="274" w:lineRule="exact"/>
              <w:ind w:hanging="360"/>
              <w:jc w:val="right"/>
              <w:rPr>
                <w:rFonts w:ascii="Arial" w:eastAsia="Arial" w:hAnsi="Arial" w:cs="Arial"/>
              </w:rPr>
            </w:pPr>
            <w:r w:rsidRPr="00631795">
              <w:rPr>
                <w:rFonts w:ascii="Arial" w:eastAsia="Arial" w:hAnsi="Arial" w:cs="Arial"/>
              </w:rPr>
              <w:t>c)  Stating the sequence and timing of inspections and tests specified in the contract.</w:t>
            </w:r>
          </w:p>
          <w:p w:rsidR="00A75D87" w:rsidRPr="00631795" w:rsidRDefault="00A75D87" w:rsidP="00A75D87">
            <w:pPr>
              <w:spacing w:line="272" w:lineRule="exact"/>
              <w:jc w:val="right"/>
              <w:rPr>
                <w:rFonts w:ascii="Arial" w:eastAsia="Arial" w:hAnsi="Arial" w:cs="Arial"/>
              </w:rPr>
            </w:pPr>
            <w:r w:rsidRPr="00631795">
              <w:rPr>
                <w:rFonts w:ascii="Arial" w:eastAsia="Arial" w:hAnsi="Arial" w:cs="Arial"/>
              </w:rPr>
              <w:t>d)   A supporting report covers:</w:t>
            </w:r>
          </w:p>
          <w:p w:rsidR="00A75D87" w:rsidRPr="00631795" w:rsidRDefault="00A75D87" w:rsidP="00A75D87">
            <w:pPr>
              <w:ind w:hanging="360"/>
              <w:jc w:val="right"/>
              <w:rPr>
                <w:rFonts w:ascii="Arial" w:eastAsia="Arial" w:hAnsi="Arial" w:cs="Arial"/>
              </w:rPr>
            </w:pPr>
            <w:r w:rsidRPr="00631795">
              <w:rPr>
                <w:rFonts w:ascii="Arial" w:eastAsia="Arial" w:hAnsi="Arial" w:cs="Arial"/>
              </w:rPr>
              <w:t>1)   General  Description  of  implementation  methods  to  be  adopted  for each key stage of implementation.</w:t>
            </w:r>
          </w:p>
          <w:p w:rsidR="00A75D87" w:rsidRPr="00631795" w:rsidRDefault="00A75D87" w:rsidP="00A75D87">
            <w:pPr>
              <w:spacing w:line="276" w:lineRule="exact"/>
              <w:ind w:hanging="360"/>
              <w:jc w:val="right"/>
              <w:rPr>
                <w:rFonts w:ascii="Arial" w:eastAsia="Arial" w:hAnsi="Arial" w:cs="Arial"/>
              </w:rPr>
            </w:pPr>
            <w:r w:rsidRPr="00631795">
              <w:rPr>
                <w:rFonts w:ascii="Arial" w:eastAsia="Arial" w:hAnsi="Arial" w:cs="Arial"/>
              </w:rPr>
              <w:t>2) Exhibiting the contractor's reasonable estimates of Contractor's personnel classified according to the skills, and contractor's equipment log classified by types, which required his presence in the site for each key stage of implementation.</w:t>
            </w:r>
          </w:p>
          <w:p w:rsidR="00A75D87" w:rsidRPr="00631795" w:rsidRDefault="00A75D87" w:rsidP="00A75D87">
            <w:pPr>
              <w:spacing w:line="269" w:lineRule="exact"/>
              <w:jc w:val="right"/>
              <w:rPr>
                <w:rFonts w:ascii="Arial" w:eastAsia="Arial" w:hAnsi="Arial" w:cs="Arial"/>
              </w:rPr>
            </w:pPr>
            <w:r w:rsidRPr="00631795">
              <w:rPr>
                <w:rFonts w:ascii="Arial" w:eastAsia="Arial" w:hAnsi="Arial" w:cs="Arial"/>
              </w:rPr>
              <w:t>And unless the engineer make a comment - within 21 days from the date of receipt of the program - he shall inform the contractor about the extent of non-conformity of the program to the contract, and then the  contractor shall have the right to carry out the implementation thereunder, taking into account its other obligations under the contract. And employer's personnel shall be authorized to relay on this program when planning to perform their activities.</w:t>
            </w:r>
          </w:p>
          <w:p w:rsidR="00A75D87" w:rsidRPr="00631795" w:rsidRDefault="00A75D87" w:rsidP="00A75D87">
            <w:pPr>
              <w:spacing w:line="239" w:lineRule="auto"/>
              <w:jc w:val="right"/>
              <w:rPr>
                <w:rFonts w:ascii="Arial" w:eastAsia="Arial" w:hAnsi="Arial" w:cs="Arial"/>
              </w:rPr>
            </w:pPr>
            <w:r w:rsidRPr="00631795">
              <w:rPr>
                <w:rFonts w:ascii="Arial" w:eastAsia="Arial" w:hAnsi="Arial" w:cs="Arial"/>
              </w:rPr>
              <w:t>The contractor shall give notice to the engineer immediately, on any possible events or future conditions that may adversely affect the implementation of the works, or increase the contract amount or delay the implementation process. And the engineer may ask the contractor to prepare his estimates for the results of such possible events or future conditions and / or provide his suggestions under the provisions of paragraph (13-3) related to changes.</w:t>
            </w:r>
          </w:p>
          <w:p w:rsidR="00A75D87" w:rsidRDefault="00A75D87" w:rsidP="00A75D87">
            <w:pPr>
              <w:spacing w:line="276" w:lineRule="exact"/>
              <w:jc w:val="right"/>
              <w:rPr>
                <w:rFonts w:asciiTheme="minorBidi" w:eastAsia="Arial" w:hAnsiTheme="minorBidi"/>
                <w:w w:val="82"/>
                <w:sz w:val="20"/>
                <w:szCs w:val="20"/>
              </w:rPr>
            </w:pPr>
            <w:r w:rsidRPr="00631795">
              <w:rPr>
                <w:rFonts w:ascii="Arial" w:eastAsia="Arial" w:hAnsi="Arial" w:cs="Arial"/>
              </w:rPr>
              <w:t>If the engineer notified the contractor at any time that the work program is no longer consistent with the contract (stating the extent of such in-consistency) or that it is not commensurate with the actual progress of the implementation and the planned objectives of the contractor, the contractor shall provide a revised work program to the engineer pursuant to the provisions of this "paragraph</w:t>
            </w:r>
            <w:r w:rsidRPr="00A75D87">
              <w:rPr>
                <w:rFonts w:asciiTheme="minorBidi" w:eastAsia="Arial" w:hAnsiTheme="minorBidi"/>
                <w:w w:val="82"/>
                <w:sz w:val="20"/>
                <w:szCs w:val="20"/>
              </w:rPr>
              <w:t>".</w:t>
            </w:r>
          </w:p>
          <w:p w:rsidR="00773EEF" w:rsidRPr="00A75D87" w:rsidRDefault="00773EEF" w:rsidP="00A75D87">
            <w:pPr>
              <w:spacing w:line="276" w:lineRule="exact"/>
              <w:jc w:val="right"/>
              <w:rPr>
                <w:rFonts w:asciiTheme="minorBidi" w:eastAsia="Arial" w:hAnsiTheme="minorBidi"/>
                <w:sz w:val="20"/>
                <w:szCs w:val="20"/>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70" w:name="_Toc464327278"/>
            <w:bookmarkStart w:id="471" w:name="_Toc465535777"/>
            <w:r w:rsidRPr="000E3945">
              <w:rPr>
                <w:rFonts w:asciiTheme="minorBidi" w:hAnsiTheme="minorBidi" w:cstheme="minorBidi"/>
                <w:color w:val="auto"/>
                <w:sz w:val="22"/>
                <w:szCs w:val="22"/>
              </w:rPr>
              <w:t xml:space="preserve">8-4 Extension of Completion Period </w:t>
            </w:r>
            <w:bookmarkStart w:id="472" w:name="A196"/>
            <w:bookmarkEnd w:id="472"/>
            <w:r w:rsidRPr="000E3945">
              <w:rPr>
                <w:rFonts w:asciiTheme="minorBidi" w:hAnsiTheme="minorBidi" w:cstheme="minorBidi"/>
                <w:color w:val="auto"/>
                <w:sz w:val="22"/>
                <w:szCs w:val="22"/>
                <w:u w:color="000000"/>
              </w:rPr>
              <w:t>:</w:t>
            </w:r>
            <w:bookmarkEnd w:id="470"/>
            <w:bookmarkEnd w:id="471"/>
          </w:p>
          <w:p w:rsidR="00A75D87" w:rsidRPr="00773EEF" w:rsidRDefault="00A75D87" w:rsidP="00A75D87">
            <w:pPr>
              <w:spacing w:line="239" w:lineRule="auto"/>
              <w:jc w:val="right"/>
              <w:rPr>
                <w:rFonts w:ascii="Arial" w:eastAsia="Arial" w:hAnsi="Arial" w:cs="Arial"/>
              </w:rPr>
            </w:pPr>
            <w:r w:rsidRPr="00773EEF">
              <w:rPr>
                <w:rFonts w:ascii="Arial" w:eastAsia="Arial" w:hAnsi="Arial" w:cs="Arial"/>
              </w:rPr>
              <w:t>The contractor shall be entitled – subject to paragraph (20-1) – to obtain an extension of completion period if a delay occurred or expected to occur and the extent of its impact on the delivery date of the works for the purpose of applying paragraph (10-1), for any of the following reasons:</w:t>
            </w:r>
          </w:p>
          <w:p w:rsidR="00A75D87" w:rsidRPr="00773EEF" w:rsidRDefault="00A75D87" w:rsidP="00A75D87">
            <w:pPr>
              <w:ind w:hanging="360"/>
              <w:jc w:val="right"/>
              <w:rPr>
                <w:rFonts w:ascii="Arial" w:eastAsia="Arial" w:hAnsi="Arial" w:cs="Arial"/>
              </w:rPr>
            </w:pPr>
            <w:r w:rsidRPr="00773EEF">
              <w:rPr>
                <w:rFonts w:ascii="Arial" w:eastAsia="Arial" w:hAnsi="Arial" w:cs="Arial"/>
              </w:rPr>
              <w:t>a)   Change, except if it has been agreed to amend the completion period under paragraph (13-3).</w:t>
            </w:r>
          </w:p>
          <w:p w:rsidR="00A75D87" w:rsidRPr="00773EEF" w:rsidRDefault="00A75D87" w:rsidP="00A75D87">
            <w:pPr>
              <w:spacing w:line="276" w:lineRule="exact"/>
              <w:ind w:hanging="360"/>
              <w:jc w:val="right"/>
              <w:rPr>
                <w:rFonts w:ascii="Arial" w:eastAsia="Arial" w:hAnsi="Arial" w:cs="Arial"/>
              </w:rPr>
            </w:pPr>
            <w:r w:rsidRPr="00773EEF">
              <w:rPr>
                <w:rFonts w:ascii="Arial" w:eastAsia="Arial" w:hAnsi="Arial" w:cs="Arial"/>
              </w:rPr>
              <w:t>b)   Any reason for the delay justifies the extension of the completion period under any of these conditions.</w:t>
            </w:r>
          </w:p>
          <w:p w:rsidR="00A75D87" w:rsidRPr="00773EEF" w:rsidRDefault="00A75D87" w:rsidP="00A75D87">
            <w:pPr>
              <w:spacing w:line="272" w:lineRule="exact"/>
              <w:jc w:val="right"/>
              <w:rPr>
                <w:rFonts w:ascii="Arial" w:eastAsia="Arial" w:hAnsi="Arial" w:cs="Arial"/>
              </w:rPr>
            </w:pPr>
            <w:r w:rsidRPr="00773EEF">
              <w:rPr>
                <w:rFonts w:ascii="Arial" w:eastAsia="Arial" w:hAnsi="Arial" w:cs="Arial"/>
              </w:rPr>
              <w:t>c)   Exceptional adverse weather conditions.</w:t>
            </w:r>
          </w:p>
          <w:p w:rsidR="00A75D87" w:rsidRPr="00B70736" w:rsidRDefault="00A75D87" w:rsidP="00A75D87">
            <w:pPr>
              <w:spacing w:line="274" w:lineRule="exact"/>
              <w:ind w:hanging="360"/>
              <w:jc w:val="right"/>
              <w:rPr>
                <w:rFonts w:ascii="Arial" w:eastAsia="Arial" w:hAnsi="Arial" w:cs="Arial"/>
              </w:rPr>
            </w:pPr>
            <w:r w:rsidRPr="00773EEF">
              <w:rPr>
                <w:rFonts w:ascii="Arial" w:eastAsia="Arial" w:hAnsi="Arial" w:cs="Arial"/>
              </w:rPr>
              <w:lastRenderedPageBreak/>
              <w:t xml:space="preserve">d)   The unforeseeable shortage in the availability of personnel or implementation's requirements as a result of an epidemic or change of </w:t>
            </w:r>
            <w:r w:rsidRPr="00B70736">
              <w:rPr>
                <w:rFonts w:ascii="Arial" w:eastAsia="Arial" w:hAnsi="Arial" w:cs="Arial"/>
              </w:rPr>
              <w:t>government's measures.</w:t>
            </w:r>
          </w:p>
          <w:p w:rsidR="00A75D87" w:rsidRPr="00B70736" w:rsidRDefault="00A75D87" w:rsidP="00A75D87">
            <w:pPr>
              <w:spacing w:line="276" w:lineRule="exact"/>
              <w:ind w:hanging="360"/>
              <w:jc w:val="right"/>
              <w:rPr>
                <w:rFonts w:ascii="Arial" w:eastAsia="Arial" w:hAnsi="Arial" w:cs="Arial"/>
              </w:rPr>
            </w:pPr>
            <w:r w:rsidRPr="00B70736">
              <w:rPr>
                <w:rFonts w:ascii="Arial" w:eastAsia="Arial" w:hAnsi="Arial" w:cs="Arial"/>
              </w:rPr>
              <w:t>e)   Any delay or hinder or prevention attributed to the actions of the employer or his personnel, or any of the other contractors working on the site for its own account.</w:t>
            </w:r>
          </w:p>
          <w:p w:rsidR="00A75D87" w:rsidRPr="00B70736" w:rsidRDefault="00A75D87" w:rsidP="00A75D87">
            <w:pPr>
              <w:spacing w:line="100" w:lineRule="exact"/>
              <w:jc w:val="right"/>
              <w:rPr>
                <w:rFonts w:ascii="Arial" w:eastAsia="Arial" w:hAnsi="Arial" w:cs="Arial"/>
              </w:rPr>
            </w:pPr>
          </w:p>
          <w:p w:rsidR="00A75D87" w:rsidRPr="00A75D87" w:rsidRDefault="00A75D87" w:rsidP="00A75D87">
            <w:pPr>
              <w:jc w:val="right"/>
              <w:rPr>
                <w:rFonts w:asciiTheme="minorBidi" w:eastAsia="Arial" w:hAnsiTheme="minorBidi"/>
                <w:sz w:val="20"/>
                <w:szCs w:val="20"/>
              </w:rPr>
            </w:pPr>
            <w:r w:rsidRPr="00B70736">
              <w:rPr>
                <w:rFonts w:ascii="Arial" w:eastAsia="Arial" w:hAnsi="Arial" w:cs="Arial"/>
              </w:rPr>
              <w:t>If the contractor considers that he has the right to an extension to "completion period", he shall notify the engineer pursuant to paragraph (20-1). When the engineer estimates each extension of the period under paragraph (20-1), he has to reconsider his previous estimates and may increase, but shall not decrease the total extension for completion period</w:t>
            </w:r>
            <w:r w:rsidRPr="00A75D87">
              <w:rPr>
                <w:rFonts w:asciiTheme="minorBidi" w:eastAsia="Arial" w:hAnsiTheme="minorBidi"/>
                <w:w w:val="82"/>
                <w:sz w:val="20"/>
                <w:szCs w:val="20"/>
              </w:rPr>
              <w:t>.</w:t>
            </w:r>
          </w:p>
          <w:p w:rsidR="00A75D87" w:rsidRPr="000E3945" w:rsidRDefault="00A75D87" w:rsidP="00A75D87">
            <w:pPr>
              <w:jc w:val="right"/>
              <w:rPr>
                <w:rFonts w:asciiTheme="minorBidi" w:eastAsia="Arial" w:hAnsiTheme="minorBidi"/>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73" w:name="_Toc464327279"/>
            <w:bookmarkStart w:id="474" w:name="_Toc465535778"/>
            <w:r w:rsidRPr="000E3945">
              <w:rPr>
                <w:rFonts w:asciiTheme="minorBidi" w:hAnsiTheme="minorBidi" w:cstheme="minorBidi"/>
                <w:color w:val="auto"/>
                <w:sz w:val="22"/>
                <w:szCs w:val="22"/>
              </w:rPr>
              <w:t xml:space="preserve">8-5 </w:t>
            </w:r>
            <w:bookmarkStart w:id="475" w:name="A197"/>
            <w:bookmarkEnd w:id="475"/>
            <w:r w:rsidRPr="000E3945">
              <w:rPr>
                <w:rFonts w:asciiTheme="minorBidi" w:hAnsiTheme="minorBidi" w:cstheme="minorBidi"/>
                <w:color w:val="auto"/>
                <w:sz w:val="22"/>
                <w:szCs w:val="22"/>
                <w:u w:color="000000"/>
              </w:rPr>
              <w:t>Delay Due  to  Authorities:</w:t>
            </w:r>
            <w:bookmarkEnd w:id="473"/>
            <w:bookmarkEnd w:id="474"/>
          </w:p>
          <w:p w:rsidR="00A75D87" w:rsidRPr="00A87A8E" w:rsidRDefault="00A75D87" w:rsidP="00A75D87">
            <w:pPr>
              <w:spacing w:line="286" w:lineRule="exact"/>
              <w:jc w:val="right"/>
              <w:rPr>
                <w:rFonts w:ascii="Arial" w:eastAsia="Arial" w:hAnsi="Arial" w:cs="Arial"/>
              </w:rPr>
            </w:pPr>
            <w:r w:rsidRPr="00A87A8E">
              <w:rPr>
                <w:rFonts w:ascii="Arial" w:eastAsia="Arial" w:hAnsi="Arial" w:cs="Arial"/>
              </w:rPr>
              <w:t>The delay or hindrance shall be considered a cause of delay under item (8-4 -b), in the following cases:</w:t>
            </w:r>
          </w:p>
          <w:p w:rsidR="00A75D87" w:rsidRPr="00A87A8E" w:rsidRDefault="00A75D87" w:rsidP="00A75D87">
            <w:pPr>
              <w:spacing w:line="286" w:lineRule="exact"/>
              <w:ind w:hanging="360"/>
              <w:jc w:val="right"/>
              <w:rPr>
                <w:rFonts w:ascii="Arial" w:eastAsia="Arial" w:hAnsi="Arial" w:cs="Arial"/>
              </w:rPr>
            </w:pPr>
            <w:r w:rsidRPr="00A87A8E">
              <w:rPr>
                <w:rFonts w:ascii="Arial" w:eastAsia="Arial" w:hAnsi="Arial" w:cs="Arial"/>
              </w:rPr>
              <w:t>a)   If   the   contractor   responded   seriously   in   following   the   procedures established by the competent authorities legally.</w:t>
            </w:r>
          </w:p>
          <w:p w:rsidR="00A75D87" w:rsidRPr="00A87A8E" w:rsidRDefault="00A75D87" w:rsidP="00A75D87">
            <w:pPr>
              <w:spacing w:line="286" w:lineRule="exact"/>
              <w:jc w:val="right"/>
              <w:rPr>
                <w:rFonts w:ascii="Arial" w:eastAsia="Arial" w:hAnsi="Arial" w:cs="Arial"/>
              </w:rPr>
            </w:pPr>
            <w:r w:rsidRPr="00A87A8E">
              <w:rPr>
                <w:rFonts w:ascii="Arial" w:eastAsia="Arial" w:hAnsi="Arial" w:cs="Arial"/>
              </w:rPr>
              <w:t>b)   These authorities have caused delay or hindered the contractor's work.</w:t>
            </w:r>
          </w:p>
          <w:p w:rsidR="00A75D87" w:rsidRPr="00A87A8E" w:rsidRDefault="00A75D87" w:rsidP="00A75D87">
            <w:pPr>
              <w:spacing w:line="286" w:lineRule="exact"/>
              <w:jc w:val="right"/>
              <w:rPr>
                <w:rFonts w:ascii="Arial" w:eastAsia="Arial" w:hAnsi="Arial" w:cs="Arial"/>
              </w:rPr>
            </w:pPr>
            <w:r w:rsidRPr="00A87A8E">
              <w:rPr>
                <w:rFonts w:ascii="Arial" w:eastAsia="Arial" w:hAnsi="Arial" w:cs="Arial"/>
              </w:rPr>
              <w:t xml:space="preserve"> c)   That this delay or hindrance was not foreseeable</w:t>
            </w:r>
          </w:p>
          <w:p w:rsidR="00A75D87" w:rsidRPr="00A87A8E" w:rsidRDefault="00A75D87" w:rsidP="00A75D87">
            <w:pPr>
              <w:spacing w:line="286" w:lineRule="exact"/>
              <w:jc w:val="right"/>
              <w:rPr>
                <w:rFonts w:asciiTheme="minorBidi" w:eastAsia="Arial" w:hAnsiTheme="minorBidi"/>
              </w:rPr>
            </w:pPr>
          </w:p>
          <w:p w:rsidR="00A75D87" w:rsidRPr="000E3945" w:rsidRDefault="00A75D87" w:rsidP="00A75D87">
            <w:pPr>
              <w:spacing w:line="286" w:lineRule="exact"/>
              <w:jc w:val="right"/>
              <w:rPr>
                <w:rFonts w:asciiTheme="minorBidi" w:eastAsia="Arial" w:hAnsiTheme="minorBidi"/>
                <w:color w:val="FF0000"/>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76" w:name="_Toc464327280"/>
            <w:bookmarkStart w:id="477" w:name="_Toc465535779"/>
            <w:r w:rsidRPr="000E3945">
              <w:rPr>
                <w:rFonts w:asciiTheme="minorBidi" w:hAnsiTheme="minorBidi" w:cstheme="minorBidi"/>
                <w:color w:val="auto"/>
                <w:sz w:val="22"/>
                <w:szCs w:val="22"/>
              </w:rPr>
              <w:t xml:space="preserve">8-6 </w:t>
            </w:r>
            <w:bookmarkStart w:id="478" w:name="A198"/>
            <w:bookmarkEnd w:id="478"/>
            <w:r w:rsidRPr="000E3945">
              <w:rPr>
                <w:rFonts w:asciiTheme="minorBidi" w:hAnsiTheme="minorBidi" w:cstheme="minorBidi"/>
                <w:color w:val="auto"/>
                <w:sz w:val="22"/>
                <w:szCs w:val="22"/>
                <w:u w:color="000000"/>
              </w:rPr>
              <w:t>Percentage of Work Progress:</w:t>
            </w:r>
            <w:bookmarkEnd w:id="476"/>
            <w:bookmarkEnd w:id="477"/>
          </w:p>
          <w:p w:rsidR="00A75D87" w:rsidRPr="00A30767" w:rsidRDefault="00A75D87" w:rsidP="00A75D87">
            <w:pPr>
              <w:spacing w:line="286" w:lineRule="exact"/>
              <w:jc w:val="right"/>
              <w:rPr>
                <w:rFonts w:ascii="Arial" w:eastAsia="Arial" w:hAnsi="Arial" w:cs="Arial"/>
              </w:rPr>
            </w:pPr>
            <w:r w:rsidRPr="00A30767">
              <w:rPr>
                <w:rFonts w:ascii="Arial" w:eastAsia="Arial" w:hAnsi="Arial" w:cs="Arial"/>
              </w:rPr>
              <w:t>If it found out at any time:</w:t>
            </w:r>
          </w:p>
          <w:p w:rsidR="00A75D87" w:rsidRPr="00A30767" w:rsidRDefault="00A75D87" w:rsidP="00A75D87">
            <w:pPr>
              <w:spacing w:line="286" w:lineRule="exact"/>
              <w:ind w:hanging="360"/>
              <w:jc w:val="right"/>
              <w:rPr>
                <w:rFonts w:ascii="Arial" w:eastAsia="Arial" w:hAnsi="Arial" w:cs="Arial"/>
              </w:rPr>
            </w:pPr>
            <w:r w:rsidRPr="00A30767">
              <w:rPr>
                <w:rFonts w:ascii="Arial" w:eastAsia="Arial" w:hAnsi="Arial" w:cs="Arial"/>
              </w:rPr>
              <w:t>a)   That  the  actual  progress  is  very  slow  where  completion  becomes unattainable during the completion period.</w:t>
            </w:r>
          </w:p>
          <w:p w:rsidR="00A75D87" w:rsidRPr="00A30767" w:rsidRDefault="00A75D87" w:rsidP="00A75D87">
            <w:pPr>
              <w:spacing w:line="286" w:lineRule="exact"/>
              <w:ind w:hanging="360"/>
              <w:jc w:val="right"/>
              <w:rPr>
                <w:rFonts w:ascii="Arial" w:eastAsia="Arial" w:hAnsi="Arial" w:cs="Arial"/>
              </w:rPr>
            </w:pPr>
            <w:r w:rsidRPr="00A30767">
              <w:rPr>
                <w:rFonts w:ascii="Arial" w:eastAsia="Arial" w:hAnsi="Arial" w:cs="Arial"/>
              </w:rPr>
              <w:t>b)   That the progress is delayed (or will be delayed) from the timing of current program referred to in paragraph (8-3) and this was not due to one of the reasons mentioned on paragraph (8-4), then the engineer may issue his instructions to the contractor pursuant to paragraph (8-3) so the contractor can prepare a revises work program, supported by a report showing the modified methods that the contractor intends to follow to accelerate the rate of work progress and it completion within the completion period.</w:t>
            </w:r>
          </w:p>
          <w:p w:rsidR="00A75D87" w:rsidRPr="00A30767" w:rsidRDefault="00A75D87" w:rsidP="00A75D87">
            <w:pPr>
              <w:spacing w:line="239" w:lineRule="auto"/>
              <w:jc w:val="right"/>
              <w:rPr>
                <w:rFonts w:ascii="Arial" w:eastAsia="Arial" w:hAnsi="Arial" w:cs="Arial"/>
              </w:rPr>
            </w:pPr>
            <w:r w:rsidRPr="00A30767">
              <w:rPr>
                <w:rFonts w:ascii="Arial" w:eastAsia="Arial" w:hAnsi="Arial" w:cs="Arial"/>
              </w:rPr>
              <w:t>And unless the engineer issued instructions otherwise, the contractor shall proceed using the modified methods that might require increase in working hours and / or the number of contractor's personnel and / or the implementation requirements, on contractor's responsibility and cost. But if these modified methods led to the employer bears the extra cost, then the contractor shall - in accordance with the provisions of paragraph (2-5) - pay this additional cost to the employer, in addition to any penalties for the delay (if any) under paragraph ( 8-7) later.</w:t>
            </w:r>
          </w:p>
          <w:p w:rsidR="00A75D87" w:rsidRDefault="00A75D87" w:rsidP="00A75D87">
            <w:pPr>
              <w:spacing w:line="288" w:lineRule="exact"/>
              <w:jc w:val="right"/>
              <w:rPr>
                <w:rFonts w:asciiTheme="minorBidi" w:eastAsia="Arial" w:hAnsiTheme="minorBidi"/>
                <w:w w:val="82"/>
                <w:sz w:val="20"/>
                <w:szCs w:val="20"/>
              </w:rPr>
            </w:pPr>
            <w:r w:rsidRPr="00A30767">
              <w:rPr>
                <w:rFonts w:ascii="Arial" w:eastAsia="Arial" w:hAnsi="Arial" w:cs="Arial"/>
              </w:rPr>
              <w:t xml:space="preserve">Employer shall pay the additional cost resulting from a review of implementation methods issued by the engineer in order to accelerate the pace of work and to </w:t>
            </w:r>
            <w:r w:rsidRPr="00A30767">
              <w:rPr>
                <w:rFonts w:ascii="Arial" w:eastAsia="Arial" w:hAnsi="Arial" w:cs="Arial"/>
              </w:rPr>
              <w:lastRenderedPageBreak/>
              <w:t>reduce the delay for the reasons listed in paragraph (8-4) (extension of completion period) without causing any additional payment realized to the contractor</w:t>
            </w:r>
            <w:r w:rsidRPr="00A75D87">
              <w:rPr>
                <w:rFonts w:asciiTheme="minorBidi" w:eastAsia="Arial" w:hAnsiTheme="minorBidi"/>
                <w:w w:val="82"/>
                <w:sz w:val="20"/>
                <w:szCs w:val="20"/>
              </w:rPr>
              <w:t>.</w:t>
            </w:r>
          </w:p>
          <w:p w:rsidR="00D2690F" w:rsidRPr="00A75D87" w:rsidRDefault="00D2690F" w:rsidP="00A75D87">
            <w:pPr>
              <w:spacing w:line="288" w:lineRule="exact"/>
              <w:jc w:val="right"/>
              <w:rPr>
                <w:rFonts w:asciiTheme="minorBidi" w:eastAsia="Arial" w:hAnsiTheme="minorBidi"/>
                <w:sz w:val="20"/>
                <w:szCs w:val="20"/>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79" w:name="_Toc464327281"/>
            <w:bookmarkStart w:id="480" w:name="_Toc465535780"/>
            <w:r w:rsidRPr="000E3945">
              <w:rPr>
                <w:rFonts w:asciiTheme="minorBidi" w:hAnsiTheme="minorBidi" w:cstheme="minorBidi"/>
                <w:color w:val="auto"/>
                <w:sz w:val="22"/>
                <w:szCs w:val="22"/>
              </w:rPr>
              <w:t xml:space="preserve">8-7 </w:t>
            </w:r>
            <w:bookmarkStart w:id="481" w:name="A199"/>
            <w:bookmarkStart w:id="482" w:name="A200"/>
            <w:bookmarkEnd w:id="481"/>
            <w:bookmarkEnd w:id="482"/>
            <w:r w:rsidRPr="000E3945">
              <w:rPr>
                <w:rFonts w:asciiTheme="minorBidi" w:hAnsiTheme="minorBidi" w:cstheme="minorBidi"/>
                <w:color w:val="auto"/>
                <w:sz w:val="22"/>
                <w:szCs w:val="22"/>
                <w:u w:color="000000"/>
              </w:rPr>
              <w:t>Delay penalties:</w:t>
            </w:r>
            <w:bookmarkEnd w:id="479"/>
            <w:bookmarkEnd w:id="480"/>
          </w:p>
          <w:p w:rsidR="00A75D87" w:rsidRPr="00917AD6" w:rsidRDefault="00A75D87" w:rsidP="00A75D87">
            <w:pPr>
              <w:spacing w:line="239" w:lineRule="auto"/>
              <w:jc w:val="right"/>
              <w:rPr>
                <w:rFonts w:ascii="Arial" w:eastAsia="Arial" w:hAnsi="Arial" w:cs="Arial"/>
              </w:rPr>
            </w:pPr>
            <w:r w:rsidRPr="00917AD6">
              <w:rPr>
                <w:rFonts w:ascii="Arial" w:eastAsia="Arial" w:hAnsi="Arial" w:cs="Arial"/>
              </w:rPr>
              <w:t>If the contractor failed in the obligation to complete the works in accordance with the provisions of paragraph (8-2), he shall pay the employer pursuant to the provisions of paragraph (2-5) delay penalties resulting from such failure, and these penalties shall be in the amount stipulated in the contract data, on each day that passes between the period specified for completion and the date specified in the initial acceptance certificate of the works, but the total penalties payable under this "paragraph," shall not exceed the maximum delay penalties (if any) as stipulated in the contract data.</w:t>
            </w:r>
          </w:p>
          <w:p w:rsidR="00A75D87" w:rsidRPr="00917AD6" w:rsidRDefault="00A75D87" w:rsidP="00A75D87">
            <w:pPr>
              <w:spacing w:line="288" w:lineRule="exact"/>
              <w:jc w:val="right"/>
              <w:rPr>
                <w:rFonts w:ascii="Arial" w:eastAsia="Arial" w:hAnsi="Arial" w:cs="Arial"/>
              </w:rPr>
            </w:pPr>
            <w:r w:rsidRPr="00917AD6">
              <w:rPr>
                <w:rFonts w:ascii="Arial" w:eastAsia="Arial" w:hAnsi="Arial" w:cs="Arial"/>
              </w:rPr>
              <w:t>These delay penalties shall be all what the contractor has to pay for such failure, except in the case of contract termination by the employer under paragraph (15-2) before completion of the works, and these penalties shall not relieve the contractor from the obligation to complete the works or of any of his duties or obligations or other responsibilities under the contract, but the signing of this compensation shall not prejudice the employer's right  in compensation for damage incurred as a result of the delay.</w:t>
            </w:r>
          </w:p>
          <w:p w:rsidR="00A75D87" w:rsidRPr="000E3945" w:rsidRDefault="00A75D87" w:rsidP="00A75D87">
            <w:pPr>
              <w:jc w:val="right"/>
              <w:rPr>
                <w:rFonts w:asciiTheme="minorBidi" w:eastAsia="Arial" w:hAnsiTheme="minorBidi"/>
                <w:b/>
                <w:bCs/>
                <w:w w:val="82"/>
                <w:u w:val="thick" w:color="FF0000"/>
                <w:lang w:bidi="ar-IQ"/>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83" w:name="_Toc464327282"/>
            <w:bookmarkStart w:id="484" w:name="_Toc465535781"/>
            <w:r w:rsidRPr="000E3945">
              <w:rPr>
                <w:rFonts w:asciiTheme="minorBidi" w:hAnsiTheme="minorBidi" w:cstheme="minorBidi"/>
                <w:color w:val="auto"/>
                <w:sz w:val="22"/>
                <w:szCs w:val="22"/>
              </w:rPr>
              <w:t xml:space="preserve">8-8 </w:t>
            </w:r>
            <w:bookmarkStart w:id="485" w:name="A201"/>
            <w:bookmarkEnd w:id="485"/>
            <w:r w:rsidRPr="000E3945">
              <w:rPr>
                <w:rFonts w:asciiTheme="minorBidi" w:hAnsiTheme="minorBidi" w:cstheme="minorBidi"/>
                <w:color w:val="auto"/>
                <w:sz w:val="22"/>
                <w:szCs w:val="22"/>
                <w:u w:color="000000"/>
              </w:rPr>
              <w:t>Work Suspension:</w:t>
            </w:r>
            <w:bookmarkEnd w:id="483"/>
            <w:bookmarkEnd w:id="484"/>
          </w:p>
          <w:p w:rsidR="00A75D87" w:rsidRPr="000D15AD" w:rsidRDefault="00A75D87" w:rsidP="00A75D87">
            <w:pPr>
              <w:spacing w:line="239" w:lineRule="auto"/>
              <w:jc w:val="right"/>
              <w:rPr>
                <w:rFonts w:ascii="Arial" w:eastAsia="Arial" w:hAnsi="Arial" w:cs="Arial"/>
              </w:rPr>
            </w:pPr>
            <w:r w:rsidRPr="000D15AD">
              <w:rPr>
                <w:rFonts w:ascii="Arial" w:eastAsia="Arial" w:hAnsi="Arial" w:cs="Arial"/>
              </w:rPr>
              <w:t>The engineer may - at any time - issue instructions to the contractor to suspend the work in any part of the works or all. The contractor shall, during this suspension, protect and store and maintain the works or the part of it against any deterioration, loss or damage.</w:t>
            </w:r>
          </w:p>
          <w:p w:rsidR="00A75D87" w:rsidRDefault="00A75D87" w:rsidP="00A75D87">
            <w:pPr>
              <w:spacing w:line="239" w:lineRule="auto"/>
              <w:jc w:val="right"/>
              <w:rPr>
                <w:rFonts w:asciiTheme="minorBidi" w:eastAsia="Arial" w:hAnsiTheme="minorBidi"/>
                <w:w w:val="82"/>
              </w:rPr>
            </w:pPr>
            <w:r w:rsidRPr="000D15AD">
              <w:rPr>
                <w:rFonts w:ascii="Arial" w:eastAsia="Arial" w:hAnsi="Arial" w:cs="Arial"/>
              </w:rPr>
              <w:t>And the engineer may also state the reasons for suspension in his notification. If the reason for suspension is the responsibility of the contractor, then the provisions of the following paragraph (8-9, 8-10, and 8-11) shall not apply</w:t>
            </w:r>
            <w:r w:rsidRPr="000E3945">
              <w:rPr>
                <w:rFonts w:asciiTheme="minorBidi" w:eastAsia="Arial" w:hAnsiTheme="minorBidi"/>
                <w:w w:val="82"/>
              </w:rPr>
              <w:t>.</w:t>
            </w:r>
          </w:p>
          <w:p w:rsidR="000C42B0" w:rsidRPr="000E3945" w:rsidRDefault="000C42B0" w:rsidP="00A75D87">
            <w:pPr>
              <w:spacing w:line="239" w:lineRule="auto"/>
              <w:jc w:val="right"/>
              <w:rPr>
                <w:rFonts w:asciiTheme="minorBidi" w:eastAsia="Arial" w:hAnsiTheme="minorBidi"/>
              </w:rPr>
            </w:pPr>
          </w:p>
          <w:p w:rsidR="00A75D87" w:rsidRPr="000E3945" w:rsidRDefault="00A75D87" w:rsidP="00A75D87">
            <w:pPr>
              <w:pStyle w:val="2"/>
              <w:spacing w:before="0"/>
              <w:outlineLvl w:val="1"/>
              <w:rPr>
                <w:rFonts w:asciiTheme="minorBidi" w:hAnsiTheme="minorBidi" w:cstheme="minorBidi"/>
                <w:color w:val="auto"/>
                <w:sz w:val="22"/>
                <w:szCs w:val="22"/>
              </w:rPr>
            </w:pPr>
            <w:bookmarkStart w:id="486" w:name="_Toc464327283"/>
            <w:bookmarkStart w:id="487" w:name="_Toc465535782"/>
            <w:r w:rsidRPr="000E3945">
              <w:rPr>
                <w:rFonts w:asciiTheme="minorBidi" w:hAnsiTheme="minorBidi" w:cstheme="minorBidi"/>
                <w:color w:val="auto"/>
                <w:sz w:val="22"/>
                <w:szCs w:val="22"/>
              </w:rPr>
              <w:t xml:space="preserve">8-9 </w:t>
            </w:r>
            <w:bookmarkStart w:id="488" w:name="A202"/>
            <w:bookmarkEnd w:id="488"/>
            <w:r w:rsidRPr="000E3945">
              <w:rPr>
                <w:rFonts w:asciiTheme="minorBidi" w:hAnsiTheme="minorBidi" w:cstheme="minorBidi"/>
                <w:color w:val="auto"/>
                <w:sz w:val="22"/>
                <w:szCs w:val="22"/>
                <w:u w:color="000000"/>
              </w:rPr>
              <w:t>Consequences of Work Suspension:</w:t>
            </w:r>
            <w:bookmarkEnd w:id="486"/>
            <w:bookmarkEnd w:id="487"/>
          </w:p>
          <w:p w:rsidR="00A75D87" w:rsidRPr="000D15AD" w:rsidRDefault="00A75D87" w:rsidP="00A75D87">
            <w:pPr>
              <w:spacing w:line="239" w:lineRule="auto"/>
              <w:jc w:val="right"/>
              <w:rPr>
                <w:rFonts w:ascii="Arial" w:eastAsia="Arial" w:hAnsi="Arial" w:cs="Arial"/>
              </w:rPr>
            </w:pPr>
            <w:r w:rsidRPr="000E3945">
              <w:rPr>
                <w:rFonts w:asciiTheme="minorBidi" w:eastAsia="Arial" w:hAnsiTheme="minorBidi"/>
                <w:w w:val="82"/>
              </w:rPr>
              <w:t>I</w:t>
            </w:r>
            <w:r w:rsidRPr="000D15AD">
              <w:rPr>
                <w:rFonts w:ascii="Arial" w:eastAsia="Arial" w:hAnsi="Arial" w:cs="Arial"/>
              </w:rPr>
              <w:t>f the Contractor incurs a delay in the completions period and / or a cost due to his compliance with the instructions of the engineer to suspend the work pursuant to paragraph (8-8), and / or resume work, the contractor may give notice to the engineer thereon, to estimate what the contractor's dues pursuant to paragraph (20-1) concerning:</w:t>
            </w:r>
          </w:p>
          <w:p w:rsidR="00A75D87" w:rsidRPr="000D15AD" w:rsidRDefault="00A75D87" w:rsidP="00A75D87">
            <w:pPr>
              <w:spacing w:line="276" w:lineRule="exact"/>
              <w:ind w:hanging="360"/>
              <w:jc w:val="right"/>
              <w:rPr>
                <w:rFonts w:ascii="Arial" w:eastAsia="Arial" w:hAnsi="Arial" w:cs="Arial"/>
              </w:rPr>
            </w:pPr>
            <w:r w:rsidRPr="000D15AD">
              <w:rPr>
                <w:rFonts w:ascii="Arial" w:eastAsia="Arial" w:hAnsi="Arial" w:cs="Arial"/>
              </w:rPr>
              <w:t>a)   Any extension in the completion period due to this delay, if the completion had been delayed or will be delayed, under paragraph (8-4).</w:t>
            </w:r>
          </w:p>
          <w:p w:rsidR="00A75D87" w:rsidRPr="000D15AD" w:rsidRDefault="00A75D87" w:rsidP="00A75D87">
            <w:pPr>
              <w:spacing w:line="272" w:lineRule="exact"/>
              <w:jc w:val="right"/>
              <w:rPr>
                <w:rFonts w:ascii="Arial" w:eastAsia="Arial" w:hAnsi="Arial" w:cs="Arial"/>
              </w:rPr>
            </w:pPr>
            <w:r w:rsidRPr="000D15AD">
              <w:rPr>
                <w:rFonts w:ascii="Arial" w:eastAsia="Arial" w:hAnsi="Arial" w:cs="Arial"/>
              </w:rPr>
              <w:t>b)   Any such cost to be added to the contract amount.</w:t>
            </w:r>
          </w:p>
          <w:p w:rsidR="00A75D87" w:rsidRPr="000D15AD" w:rsidRDefault="00A75D87" w:rsidP="00A75D87">
            <w:pPr>
              <w:spacing w:line="276" w:lineRule="exact"/>
              <w:jc w:val="right"/>
              <w:rPr>
                <w:rFonts w:ascii="Arial" w:eastAsia="Arial" w:hAnsi="Arial" w:cs="Arial"/>
              </w:rPr>
            </w:pPr>
            <w:r w:rsidRPr="000D15AD">
              <w:rPr>
                <w:rFonts w:ascii="Arial" w:eastAsia="Arial" w:hAnsi="Arial" w:cs="Arial"/>
              </w:rPr>
              <w:t>After receipt of notice by the engineer, he shall reconsider it under the provisions of paragraph (3-5) to be agreed on or prepare his estimates in regard of these matters.</w:t>
            </w:r>
          </w:p>
          <w:p w:rsidR="00A75D87" w:rsidRPr="000D15AD" w:rsidRDefault="00A75D87" w:rsidP="00A75D87">
            <w:pPr>
              <w:spacing w:line="110" w:lineRule="exact"/>
              <w:jc w:val="right"/>
              <w:rPr>
                <w:rFonts w:ascii="Arial" w:eastAsia="Arial" w:hAnsi="Arial" w:cs="Arial"/>
              </w:rPr>
            </w:pPr>
          </w:p>
          <w:p w:rsidR="00A75D87" w:rsidRPr="00A75D87" w:rsidRDefault="00A75D87" w:rsidP="00A75D87">
            <w:pPr>
              <w:spacing w:line="239" w:lineRule="auto"/>
              <w:jc w:val="right"/>
              <w:rPr>
                <w:rFonts w:asciiTheme="minorBidi" w:eastAsia="Arial" w:hAnsiTheme="minorBidi"/>
                <w:sz w:val="20"/>
                <w:szCs w:val="20"/>
              </w:rPr>
            </w:pPr>
            <w:r w:rsidRPr="000D15AD">
              <w:rPr>
                <w:rFonts w:ascii="Arial" w:eastAsia="Arial" w:hAnsi="Arial" w:cs="Arial"/>
              </w:rPr>
              <w:lastRenderedPageBreak/>
              <w:t>Note that the contractor shall not have the right in any extension in the completion period or refund the cost incurred due to his repairing the result of the defect in his designs or materials or workmanship or for any failure by him in storing or protecting or maintaining the works in accordance with the provisions of paragraph (8-8).</w:t>
            </w:r>
          </w:p>
          <w:p w:rsidR="00A75D87" w:rsidRPr="00A75D87" w:rsidRDefault="00A75D87" w:rsidP="00A75D87">
            <w:pPr>
              <w:pStyle w:val="aa"/>
              <w:rPr>
                <w:rStyle w:val="2Char"/>
                <w:rFonts w:asciiTheme="minorBidi" w:hAnsiTheme="minorBidi" w:cstheme="minorBidi"/>
                <w:color w:val="auto"/>
                <w:sz w:val="22"/>
                <w:szCs w:val="22"/>
              </w:rPr>
            </w:pPr>
            <w:bookmarkStart w:id="489" w:name="_Toc465535783"/>
            <w:bookmarkStart w:id="490" w:name="_Toc464327284"/>
            <w:r w:rsidRPr="00A75D87">
              <w:rPr>
                <w:rStyle w:val="2Char"/>
                <w:rFonts w:asciiTheme="minorBidi" w:hAnsiTheme="minorBidi" w:cstheme="minorBidi"/>
                <w:color w:val="auto"/>
                <w:sz w:val="22"/>
                <w:szCs w:val="22"/>
              </w:rPr>
              <w:t>8-10 Payment for Mechanical Supplies and Materials in case of work</w:t>
            </w:r>
            <w:bookmarkEnd w:id="489"/>
            <w:r w:rsidRPr="00A75D87">
              <w:rPr>
                <w:rFonts w:asciiTheme="minorBidi" w:hAnsiTheme="minorBidi"/>
                <w:u w:color="000000"/>
              </w:rPr>
              <w:t xml:space="preserve"> </w:t>
            </w:r>
            <w:bookmarkEnd w:id="490"/>
            <w:r w:rsidRPr="00A75D87">
              <w:rPr>
                <w:rFonts w:asciiTheme="minorBidi" w:hAnsiTheme="minorBidi"/>
              </w:rPr>
              <w:t xml:space="preserve"> </w:t>
            </w:r>
            <w:r w:rsidRPr="00A75D87">
              <w:rPr>
                <w:rStyle w:val="2Char"/>
                <w:rFonts w:asciiTheme="minorBidi" w:hAnsiTheme="minorBidi" w:cstheme="minorBidi"/>
                <w:color w:val="auto"/>
                <w:sz w:val="22"/>
                <w:szCs w:val="22"/>
              </w:rPr>
              <w:t xml:space="preserve">suspension: </w:t>
            </w:r>
          </w:p>
          <w:p w:rsidR="00A75D87" w:rsidRPr="000D15AD" w:rsidRDefault="00A75D87" w:rsidP="00A75D87">
            <w:pPr>
              <w:jc w:val="right"/>
              <w:rPr>
                <w:rFonts w:ascii="Arial" w:eastAsia="Arial" w:hAnsi="Arial" w:cs="Arial"/>
              </w:rPr>
            </w:pPr>
            <w:r w:rsidRPr="000D15AD">
              <w:rPr>
                <w:rFonts w:ascii="Arial" w:eastAsia="Arial" w:hAnsi="Arial" w:cs="Arial"/>
              </w:rPr>
              <w:t>The contractor is entitled to be paid the value of the mechanical supplies and / or materials (as they are on the date of work suspension) that are not supplied yet to the site, if:</w:t>
            </w:r>
          </w:p>
          <w:p w:rsidR="00A75D87" w:rsidRPr="000D15AD" w:rsidRDefault="00A75D87" w:rsidP="00A75D87">
            <w:pPr>
              <w:jc w:val="right"/>
              <w:rPr>
                <w:rFonts w:ascii="Arial" w:eastAsia="Arial" w:hAnsi="Arial" w:cs="Arial"/>
              </w:rPr>
            </w:pPr>
            <w:r w:rsidRPr="000D15AD">
              <w:rPr>
                <w:rFonts w:ascii="Arial" w:eastAsia="Arial" w:hAnsi="Arial" w:cs="Arial"/>
              </w:rPr>
              <w:t>a)   The work on mechanical supplies, or the supply of mechanical supplies and / or materials has been suspended for a period more than (28) day.</w:t>
            </w:r>
          </w:p>
          <w:p w:rsidR="00A75D87" w:rsidRPr="000E3945" w:rsidRDefault="00A75D87" w:rsidP="00A75D87">
            <w:pPr>
              <w:spacing w:line="276" w:lineRule="exact"/>
              <w:ind w:hanging="360"/>
              <w:jc w:val="right"/>
              <w:rPr>
                <w:rFonts w:asciiTheme="minorBidi" w:eastAsia="Arial" w:hAnsiTheme="minorBidi"/>
              </w:rPr>
            </w:pPr>
            <w:r w:rsidRPr="000D15AD">
              <w:rPr>
                <w:rFonts w:ascii="Arial" w:eastAsia="Arial" w:hAnsi="Arial" w:cs="Arial"/>
              </w:rPr>
              <w:t>b)   The contractor considered that such mechanical supplies and / or materials has become the property of the employer in accordance with instructions issued by the engineer</w:t>
            </w:r>
            <w:r w:rsidRPr="000E3945">
              <w:rPr>
                <w:rFonts w:asciiTheme="minorBidi" w:eastAsia="Arial" w:hAnsiTheme="minorBidi"/>
                <w:w w:val="82"/>
              </w:rPr>
              <w:t>.</w:t>
            </w:r>
          </w:p>
          <w:p w:rsidR="00A75D87" w:rsidRPr="000E3945" w:rsidRDefault="00A75D87" w:rsidP="00A75D87">
            <w:pPr>
              <w:pStyle w:val="2"/>
              <w:spacing w:before="0"/>
              <w:outlineLvl w:val="1"/>
              <w:rPr>
                <w:rFonts w:asciiTheme="minorBidi" w:eastAsia="Arial" w:hAnsiTheme="minorBidi" w:cstheme="minorBidi"/>
                <w:color w:val="auto"/>
                <w:sz w:val="22"/>
                <w:szCs w:val="22"/>
              </w:rPr>
            </w:pPr>
            <w:bookmarkStart w:id="491" w:name="_Toc464327285"/>
            <w:bookmarkStart w:id="492" w:name="_Toc465535784"/>
            <w:r w:rsidRPr="000E3945">
              <w:rPr>
                <w:rFonts w:asciiTheme="minorBidi" w:eastAsia="Arial" w:hAnsiTheme="minorBidi" w:cstheme="minorBidi"/>
                <w:color w:val="auto"/>
                <w:w w:val="81"/>
                <w:sz w:val="22"/>
                <w:szCs w:val="22"/>
              </w:rPr>
              <w:t>8</w:t>
            </w:r>
            <w:r w:rsidRPr="000E3945">
              <w:rPr>
                <w:rFonts w:asciiTheme="minorBidi" w:eastAsia="Arial" w:hAnsiTheme="minorBidi" w:cstheme="minorBidi"/>
                <w:color w:val="auto"/>
                <w:spacing w:val="-1"/>
                <w:w w:val="81"/>
                <w:sz w:val="22"/>
                <w:szCs w:val="22"/>
              </w:rPr>
              <w:t>-</w:t>
            </w:r>
            <w:r w:rsidRPr="000E3945">
              <w:rPr>
                <w:rFonts w:asciiTheme="minorBidi" w:eastAsia="Arial" w:hAnsiTheme="minorBidi" w:cstheme="minorBidi"/>
                <w:color w:val="auto"/>
                <w:w w:val="81"/>
                <w:sz w:val="22"/>
                <w:szCs w:val="22"/>
              </w:rPr>
              <w:t>11</w:t>
            </w:r>
            <w:r w:rsidRPr="000E3945">
              <w:rPr>
                <w:rFonts w:asciiTheme="minorBidi" w:eastAsia="Arial" w:hAnsiTheme="minorBidi" w:cstheme="minorBidi"/>
                <w:color w:val="auto"/>
                <w:spacing w:val="48"/>
                <w:w w:val="81"/>
                <w:sz w:val="22"/>
                <w:szCs w:val="22"/>
              </w:rPr>
              <w:t xml:space="preserve"> </w:t>
            </w:r>
            <w:bookmarkStart w:id="493" w:name="A203"/>
            <w:bookmarkEnd w:id="493"/>
            <w:r w:rsidRPr="000E3945">
              <w:rPr>
                <w:rFonts w:asciiTheme="minorBidi" w:eastAsia="Arial" w:hAnsiTheme="minorBidi" w:cstheme="minorBidi"/>
                <w:color w:val="auto"/>
                <w:w w:val="81"/>
                <w:sz w:val="22"/>
                <w:szCs w:val="22"/>
                <w:u w:color="000000"/>
              </w:rPr>
              <w:t>Prolonged</w:t>
            </w:r>
            <w:r w:rsidRPr="000E3945">
              <w:rPr>
                <w:rFonts w:asciiTheme="minorBidi" w:eastAsia="Arial" w:hAnsiTheme="minorBidi" w:cstheme="minorBidi"/>
                <w:color w:val="auto"/>
                <w:spacing w:val="-87"/>
                <w:w w:val="81"/>
                <w:sz w:val="22"/>
                <w:szCs w:val="22"/>
                <w:u w:color="000000"/>
              </w:rPr>
              <w:t xml:space="preserve"> </w:t>
            </w:r>
            <w:r w:rsidRPr="000E3945">
              <w:rPr>
                <w:rFonts w:asciiTheme="minorBidi" w:eastAsia="Arial" w:hAnsiTheme="minorBidi" w:cstheme="minorBidi"/>
                <w:color w:val="auto"/>
                <w:w w:val="82"/>
                <w:sz w:val="22"/>
                <w:szCs w:val="22"/>
                <w:u w:color="000000"/>
              </w:rPr>
              <w:t xml:space="preserve">   Sus</w:t>
            </w:r>
            <w:r w:rsidRPr="000E3945">
              <w:rPr>
                <w:rFonts w:asciiTheme="minorBidi" w:eastAsia="Arial" w:hAnsiTheme="minorBidi" w:cstheme="minorBidi"/>
                <w:color w:val="auto"/>
                <w:spacing w:val="-2"/>
                <w:w w:val="82"/>
                <w:sz w:val="22"/>
                <w:szCs w:val="22"/>
                <w:u w:color="000000"/>
              </w:rPr>
              <w:t>p</w:t>
            </w:r>
            <w:r w:rsidRPr="000E3945">
              <w:rPr>
                <w:rFonts w:asciiTheme="minorBidi" w:eastAsia="Arial" w:hAnsiTheme="minorBidi" w:cstheme="minorBidi"/>
                <w:color w:val="auto"/>
                <w:w w:val="82"/>
                <w:sz w:val="22"/>
                <w:szCs w:val="22"/>
                <w:u w:color="000000"/>
              </w:rPr>
              <w:t>en</w:t>
            </w:r>
            <w:r w:rsidRPr="000E3945">
              <w:rPr>
                <w:rFonts w:asciiTheme="minorBidi" w:eastAsia="Arial" w:hAnsiTheme="minorBidi" w:cstheme="minorBidi"/>
                <w:color w:val="auto"/>
                <w:spacing w:val="2"/>
                <w:w w:val="82"/>
                <w:sz w:val="22"/>
                <w:szCs w:val="22"/>
                <w:u w:color="000000"/>
              </w:rPr>
              <w:t>s</w:t>
            </w:r>
            <w:r w:rsidRPr="000E3945">
              <w:rPr>
                <w:rFonts w:asciiTheme="minorBidi" w:eastAsia="Arial" w:hAnsiTheme="minorBidi" w:cstheme="minorBidi"/>
                <w:color w:val="auto"/>
                <w:w w:val="82"/>
                <w:sz w:val="22"/>
                <w:szCs w:val="22"/>
                <w:u w:color="000000"/>
              </w:rPr>
              <w:t>ion:</w:t>
            </w:r>
            <w:bookmarkEnd w:id="491"/>
            <w:bookmarkEnd w:id="492"/>
          </w:p>
          <w:p w:rsidR="00A75D87" w:rsidRPr="000E3945" w:rsidRDefault="00A75D87" w:rsidP="00A75D87">
            <w:pPr>
              <w:spacing w:line="239" w:lineRule="auto"/>
              <w:jc w:val="right"/>
              <w:rPr>
                <w:rFonts w:asciiTheme="minorBidi" w:eastAsia="Arial" w:hAnsiTheme="minorBidi"/>
              </w:rPr>
            </w:pPr>
            <w:r w:rsidRPr="000E3945">
              <w:rPr>
                <w:rFonts w:asciiTheme="minorBidi" w:eastAsia="Arial" w:hAnsiTheme="minorBidi"/>
                <w:w w:val="81"/>
              </w:rPr>
              <w:t>I</w:t>
            </w:r>
            <w:r w:rsidRPr="000D15AD">
              <w:rPr>
                <w:rFonts w:ascii="Arial" w:eastAsia="Arial" w:hAnsi="Arial" w:cs="Arial"/>
              </w:rPr>
              <w:t>f the work suspension continued under paragraph (8-8) for more than 84 days (unless otherwise indicated in the special conditions), the contractor may ask the engineer to authorize him to resume work. If the engineer did not permit the contractor to resume work within the (28) days following the date of the request, the contractor may, after notice to the engineer, to treat that suspension as a cancel under the provisions of "Article Thirteen" for that part of the works affected. But if the suspension affects the entire works, the contractor may give notice to terminate the contract from his part pursuant to paragraph (16-2).</w:t>
            </w:r>
          </w:p>
          <w:p w:rsidR="00A75D87" w:rsidRPr="000E3945" w:rsidRDefault="00A75D87" w:rsidP="00A75D87">
            <w:pPr>
              <w:pStyle w:val="2"/>
              <w:spacing w:before="0"/>
              <w:outlineLvl w:val="1"/>
              <w:rPr>
                <w:rFonts w:asciiTheme="minorBidi" w:eastAsia="Arial" w:hAnsiTheme="minorBidi" w:cstheme="minorBidi"/>
                <w:color w:val="auto"/>
                <w:sz w:val="22"/>
                <w:szCs w:val="22"/>
              </w:rPr>
            </w:pPr>
            <w:bookmarkStart w:id="494" w:name="_Toc464327286"/>
            <w:bookmarkStart w:id="495" w:name="_Toc465535785"/>
            <w:r w:rsidRPr="000E3945">
              <w:rPr>
                <w:rFonts w:asciiTheme="minorBidi" w:eastAsia="Arial" w:hAnsiTheme="minorBidi" w:cstheme="minorBidi"/>
                <w:color w:val="auto"/>
                <w:w w:val="81"/>
                <w:sz w:val="22"/>
                <w:szCs w:val="22"/>
              </w:rPr>
              <w:t>8</w:t>
            </w:r>
            <w:r w:rsidRPr="000E3945">
              <w:rPr>
                <w:rFonts w:asciiTheme="minorBidi" w:eastAsia="Arial" w:hAnsiTheme="minorBidi" w:cstheme="minorBidi"/>
                <w:color w:val="auto"/>
                <w:spacing w:val="-1"/>
                <w:w w:val="81"/>
                <w:sz w:val="22"/>
                <w:szCs w:val="22"/>
              </w:rPr>
              <w:t>-</w:t>
            </w:r>
            <w:r w:rsidRPr="000E3945">
              <w:rPr>
                <w:rFonts w:asciiTheme="minorBidi" w:eastAsia="Arial" w:hAnsiTheme="minorBidi" w:cstheme="minorBidi"/>
                <w:color w:val="auto"/>
                <w:w w:val="81"/>
                <w:sz w:val="22"/>
                <w:szCs w:val="22"/>
              </w:rPr>
              <w:t>12</w:t>
            </w:r>
            <w:r w:rsidRPr="000E3945">
              <w:rPr>
                <w:rFonts w:asciiTheme="minorBidi" w:eastAsia="Arial" w:hAnsiTheme="minorBidi" w:cstheme="minorBidi"/>
                <w:color w:val="auto"/>
                <w:spacing w:val="48"/>
                <w:w w:val="81"/>
                <w:sz w:val="22"/>
                <w:szCs w:val="22"/>
              </w:rPr>
              <w:t xml:space="preserve"> </w:t>
            </w:r>
            <w:bookmarkStart w:id="496" w:name="A204"/>
            <w:bookmarkEnd w:id="496"/>
            <w:r w:rsidRPr="000E3945">
              <w:rPr>
                <w:rFonts w:asciiTheme="minorBidi" w:eastAsia="Arial" w:hAnsiTheme="minorBidi" w:cstheme="minorBidi"/>
                <w:color w:val="auto"/>
                <w:w w:val="81"/>
                <w:sz w:val="22"/>
                <w:szCs w:val="22"/>
                <w:u w:color="000000"/>
              </w:rPr>
              <w:t>Resumption</w:t>
            </w:r>
            <w:r w:rsidRPr="000E3945">
              <w:rPr>
                <w:rFonts w:asciiTheme="minorBidi" w:eastAsia="Arial" w:hAnsiTheme="minorBidi" w:cstheme="minorBidi"/>
                <w:color w:val="auto"/>
                <w:spacing w:val="-87"/>
                <w:w w:val="81"/>
                <w:sz w:val="22"/>
                <w:szCs w:val="22"/>
                <w:u w:color="000000"/>
              </w:rPr>
              <w:t xml:space="preserve"> </w:t>
            </w:r>
            <w:r w:rsidRPr="000E3945">
              <w:rPr>
                <w:rFonts w:asciiTheme="minorBidi" w:eastAsia="Arial" w:hAnsiTheme="minorBidi" w:cstheme="minorBidi"/>
                <w:color w:val="auto"/>
                <w:w w:val="82"/>
                <w:sz w:val="22"/>
                <w:szCs w:val="22"/>
                <w:u w:color="000000"/>
              </w:rPr>
              <w:t xml:space="preserve">of </w:t>
            </w:r>
            <w:r w:rsidRPr="000E3945">
              <w:rPr>
                <w:rFonts w:asciiTheme="minorBidi" w:eastAsia="Arial" w:hAnsiTheme="minorBidi" w:cstheme="minorBidi"/>
                <w:color w:val="auto"/>
                <w:spacing w:val="-89"/>
                <w:w w:val="81"/>
                <w:sz w:val="22"/>
                <w:szCs w:val="22"/>
                <w:u w:color="000000"/>
              </w:rPr>
              <w:t xml:space="preserve"> </w:t>
            </w:r>
            <w:r w:rsidRPr="000E3945">
              <w:rPr>
                <w:rFonts w:asciiTheme="minorBidi" w:eastAsia="Arial" w:hAnsiTheme="minorBidi" w:cstheme="minorBidi"/>
                <w:color w:val="auto"/>
                <w:w w:val="82"/>
                <w:sz w:val="22"/>
                <w:szCs w:val="22"/>
                <w:u w:color="000000"/>
              </w:rPr>
              <w:t>wor</w:t>
            </w:r>
            <w:r w:rsidRPr="000E3945">
              <w:rPr>
                <w:rFonts w:asciiTheme="minorBidi" w:eastAsia="Arial" w:hAnsiTheme="minorBidi" w:cstheme="minorBidi"/>
                <w:color w:val="auto"/>
                <w:spacing w:val="2"/>
                <w:w w:val="82"/>
                <w:sz w:val="22"/>
                <w:szCs w:val="22"/>
                <w:u w:color="000000"/>
              </w:rPr>
              <w:t>k</w:t>
            </w:r>
            <w:r w:rsidRPr="000E3945">
              <w:rPr>
                <w:rFonts w:asciiTheme="minorBidi" w:eastAsia="Arial" w:hAnsiTheme="minorBidi" w:cstheme="minorBidi"/>
                <w:color w:val="auto"/>
                <w:w w:val="81"/>
                <w:sz w:val="22"/>
                <w:szCs w:val="22"/>
                <w:u w:color="000000"/>
              </w:rPr>
              <w:t>:</w:t>
            </w:r>
            <w:bookmarkEnd w:id="494"/>
            <w:bookmarkEnd w:id="495"/>
          </w:p>
          <w:p w:rsidR="00A75D87" w:rsidRPr="000D15AD" w:rsidRDefault="00A75D87" w:rsidP="00A75D87">
            <w:pPr>
              <w:spacing w:line="239" w:lineRule="auto"/>
              <w:jc w:val="right"/>
              <w:rPr>
                <w:rFonts w:ascii="Arial" w:eastAsia="Arial" w:hAnsi="Arial" w:cs="Arial"/>
              </w:rPr>
            </w:pPr>
            <w:r w:rsidRPr="000E3945">
              <w:rPr>
                <w:rFonts w:asciiTheme="minorBidi" w:eastAsia="Arial" w:hAnsiTheme="minorBidi"/>
                <w:w w:val="81"/>
              </w:rPr>
              <w:t>I</w:t>
            </w:r>
            <w:r w:rsidRPr="000D15AD">
              <w:rPr>
                <w:rFonts w:ascii="Arial" w:eastAsia="Arial" w:hAnsi="Arial" w:cs="Arial"/>
              </w:rPr>
              <w:t>f instructions or permission issued from the engineer to resume the work, the contractor and the engineer combined, shall carry out inspection (detection) on the works, mechanical supplies and materials affected by the suspension, and the contractor shall repair any deterioration or defect or loss incurred during such period of suspension after receiving the engineer's direction under Article thirteen (changes and amendments).</w:t>
            </w:r>
          </w:p>
          <w:p w:rsidR="00B01A0A" w:rsidRDefault="00B01A0A" w:rsidP="00376D04">
            <w:pPr>
              <w:jc w:val="right"/>
              <w:rPr>
                <w:rFonts w:asciiTheme="minorBidi" w:hAnsiTheme="minorBidi"/>
                <w:rtl/>
                <w:lang w:bidi="ar-IQ"/>
              </w:rPr>
            </w:pPr>
          </w:p>
        </w:tc>
      </w:tr>
    </w:tbl>
    <w:p w:rsidR="00A75D87" w:rsidRDefault="00A75D87">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B01A0A" w:rsidTr="00AF65A0">
        <w:tc>
          <w:tcPr>
            <w:tcW w:w="5537" w:type="dxa"/>
          </w:tcPr>
          <w:p w:rsidR="00EE10F3" w:rsidRPr="00815254" w:rsidRDefault="00EE10F3" w:rsidP="00EE10F3">
            <w:pPr>
              <w:tabs>
                <w:tab w:val="left" w:pos="2210"/>
                <w:tab w:val="center" w:pos="3840"/>
              </w:tabs>
              <w:rPr>
                <w:rFonts w:cs="Sultan bold"/>
                <w:u w:val="single"/>
                <w:rtl/>
              </w:rPr>
            </w:pPr>
            <w:r w:rsidRPr="00815254">
              <w:rPr>
                <w:rFonts w:cs="Sultan bold" w:hint="cs"/>
                <w:u w:val="single"/>
                <w:rtl/>
              </w:rPr>
              <w:lastRenderedPageBreak/>
              <w:t>المادة التاسعة : الفحوصات عند الأكمال</w:t>
            </w:r>
          </w:p>
          <w:p w:rsidR="00EE10F3" w:rsidRPr="00EE10F3" w:rsidRDefault="00EE10F3" w:rsidP="00EE10F3">
            <w:pPr>
              <w:rPr>
                <w:rFonts w:asciiTheme="minorBidi" w:hAnsiTheme="minorBidi"/>
                <w:sz w:val="24"/>
                <w:szCs w:val="24"/>
                <w:u w:val="single"/>
                <w:rtl/>
              </w:rPr>
            </w:pPr>
            <w:r w:rsidRPr="00EE10F3">
              <w:rPr>
                <w:rFonts w:asciiTheme="minorBidi" w:hAnsiTheme="minorBidi"/>
                <w:sz w:val="24"/>
                <w:szCs w:val="24"/>
                <w:u w:val="single"/>
                <w:rtl/>
                <w:lang w:bidi="ar-IQ"/>
              </w:rPr>
              <w:t xml:space="preserve">9/1- </w:t>
            </w:r>
            <w:r w:rsidRPr="00EE10F3">
              <w:rPr>
                <w:rFonts w:asciiTheme="minorBidi" w:hAnsiTheme="minorBidi"/>
                <w:sz w:val="24"/>
                <w:szCs w:val="24"/>
                <w:u w:val="single"/>
                <w:rtl/>
              </w:rPr>
              <w:t xml:space="preserve"> التزامات المقاول :</w:t>
            </w:r>
          </w:p>
          <w:p w:rsidR="00EE10F3" w:rsidRPr="00EE10F3" w:rsidRDefault="00EE10F3" w:rsidP="00EE10F3">
            <w:pPr>
              <w:rPr>
                <w:rFonts w:asciiTheme="minorBidi" w:hAnsiTheme="minorBidi"/>
                <w:sz w:val="26"/>
                <w:szCs w:val="26"/>
                <w:rtl/>
              </w:rPr>
            </w:pPr>
            <w:r w:rsidRPr="00EE10F3">
              <w:rPr>
                <w:rFonts w:asciiTheme="minorBidi" w:hAnsiTheme="minorBidi"/>
                <w:sz w:val="26"/>
                <w:szCs w:val="26"/>
                <w:rtl/>
              </w:rPr>
              <w:t>يتعين على المقاول اجراء”الفحوصات عند الاكمال”طبقا لاحكام هذا”المادة”و الفقرة (7/4 )، وذلك بعد تقديم الوثائق المطلوبة منه بموجب الفقرة (5/6 )</w:t>
            </w:r>
            <w:r w:rsidRPr="00EE10F3">
              <w:rPr>
                <w:rFonts w:asciiTheme="minorBidi" w:hAnsiTheme="minorBidi"/>
                <w:sz w:val="26"/>
                <w:szCs w:val="26"/>
                <w:rtl/>
                <w:lang w:bidi="ar-IQ"/>
              </w:rPr>
              <w:t xml:space="preserve"> ,(5/7 )</w:t>
            </w:r>
            <w:r w:rsidRPr="00EE10F3">
              <w:rPr>
                <w:rFonts w:asciiTheme="minorBidi" w:hAnsiTheme="minorBidi"/>
                <w:sz w:val="26"/>
                <w:szCs w:val="26"/>
                <w:rtl/>
              </w:rPr>
              <w:t xml:space="preserve">. </w:t>
            </w:r>
          </w:p>
          <w:p w:rsidR="00EE10F3" w:rsidRPr="00EE10F3" w:rsidRDefault="00EE10F3" w:rsidP="00EE10F3">
            <w:pPr>
              <w:rPr>
                <w:rFonts w:asciiTheme="minorBidi" w:hAnsiTheme="minorBidi"/>
                <w:sz w:val="12"/>
                <w:szCs w:val="12"/>
                <w:rtl/>
              </w:rPr>
            </w:pPr>
          </w:p>
          <w:p w:rsidR="00EE10F3" w:rsidRPr="00EE10F3" w:rsidRDefault="00EE10F3" w:rsidP="00EE10F3">
            <w:pPr>
              <w:rPr>
                <w:rFonts w:asciiTheme="minorBidi" w:hAnsiTheme="minorBidi"/>
                <w:sz w:val="26"/>
                <w:szCs w:val="26"/>
                <w:rtl/>
                <w:lang w:bidi="ar-IQ"/>
              </w:rPr>
            </w:pPr>
            <w:r w:rsidRPr="00EE10F3">
              <w:rPr>
                <w:rFonts w:asciiTheme="minorBidi" w:hAnsiTheme="minorBidi"/>
                <w:sz w:val="26"/>
                <w:szCs w:val="26"/>
                <w:rtl/>
              </w:rPr>
              <w:t>يتعين على المقاول أن يعلم المهندس باشعار لاتقل مدته عن (</w:t>
            </w:r>
            <w:r w:rsidRPr="00EE10F3">
              <w:rPr>
                <w:rFonts w:asciiTheme="minorBidi" w:hAnsiTheme="minorBidi"/>
                <w:sz w:val="26"/>
                <w:szCs w:val="26"/>
                <w:rtl/>
                <w:lang w:bidi="ar-IQ"/>
              </w:rPr>
              <w:t>21</w:t>
            </w:r>
            <w:r w:rsidRPr="00EE10F3">
              <w:rPr>
                <w:rFonts w:asciiTheme="minorBidi" w:hAnsiTheme="minorBidi"/>
                <w:sz w:val="26"/>
                <w:szCs w:val="26"/>
                <w:rtl/>
              </w:rPr>
              <w:t>) يوما من الموعد الذي يكون فيه المقاول مستعدا لاجراء أي من الفحوصات عند الاكمال. وما لم يتفق على خلاف ذلك، يتم اجراء هذه االفحوصات خلال (14) يوما بعد هذا الموعد، في اليوم أو الايام التي يحددها  المهندس.</w:t>
            </w:r>
          </w:p>
          <w:p w:rsidR="00EE10F3" w:rsidRPr="00EE10F3" w:rsidRDefault="00EE10F3" w:rsidP="00EE10F3">
            <w:pPr>
              <w:rPr>
                <w:rFonts w:asciiTheme="minorBidi" w:hAnsiTheme="minorBidi"/>
                <w:sz w:val="26"/>
                <w:szCs w:val="26"/>
                <w:rtl/>
                <w:lang w:bidi="ar-IQ"/>
              </w:rPr>
            </w:pPr>
            <w:r w:rsidRPr="00EE10F3">
              <w:rPr>
                <w:rFonts w:asciiTheme="minorBidi" w:hAnsiTheme="minorBidi"/>
                <w:sz w:val="26"/>
                <w:szCs w:val="26"/>
                <w:rtl/>
                <w:lang w:bidi="ar-IQ"/>
              </w:rPr>
              <w:t>ما لم ينص على خلاف ذلك في الشروط الخاصة يتم أجراء فحص الاكمال بموجب الخطوات الأتية :</w:t>
            </w:r>
          </w:p>
          <w:p w:rsidR="00EE10F3" w:rsidRPr="00EE10F3" w:rsidRDefault="00EE10F3" w:rsidP="00EE10F3">
            <w:pPr>
              <w:numPr>
                <w:ilvl w:val="0"/>
                <w:numId w:val="89"/>
              </w:numPr>
              <w:ind w:left="0" w:firstLine="0"/>
              <w:rPr>
                <w:rFonts w:asciiTheme="minorBidi" w:hAnsiTheme="minorBidi"/>
                <w:sz w:val="26"/>
                <w:szCs w:val="26"/>
                <w:rtl/>
                <w:lang w:bidi="ar-IQ"/>
              </w:rPr>
            </w:pPr>
            <w:r w:rsidRPr="00EE10F3">
              <w:rPr>
                <w:rFonts w:asciiTheme="minorBidi" w:hAnsiTheme="minorBidi"/>
                <w:sz w:val="26"/>
                <w:szCs w:val="26"/>
                <w:rtl/>
                <w:lang w:bidi="ar-IQ"/>
              </w:rPr>
              <w:t>فحص ما قبل الأستلام الأولي للاشغال والذي يتضمن الفحص المناسب للمنظومات والمعدات الداخلة في الاشغال كذلك فحص الاداء لها بالتشغيل على (الحار أو البارد) لتحديد مدى قدرة تلك المنظومات والمعدات على تأدية عملها بصورة سليمة تهيئة للمرحلة الثانية المشار اليها بالفقرة (ب) لاحقا.</w:t>
            </w:r>
          </w:p>
          <w:p w:rsidR="00EE10F3" w:rsidRPr="00EE10F3" w:rsidRDefault="00EE10F3" w:rsidP="00EE10F3">
            <w:pPr>
              <w:numPr>
                <w:ilvl w:val="0"/>
                <w:numId w:val="89"/>
              </w:numPr>
              <w:ind w:left="0" w:firstLine="0"/>
              <w:rPr>
                <w:rFonts w:asciiTheme="minorBidi" w:hAnsiTheme="minorBidi"/>
                <w:sz w:val="26"/>
                <w:szCs w:val="26"/>
                <w:lang w:bidi="ar-IQ"/>
              </w:rPr>
            </w:pPr>
            <w:r w:rsidRPr="00EE10F3">
              <w:rPr>
                <w:rFonts w:asciiTheme="minorBidi" w:hAnsiTheme="minorBidi"/>
                <w:sz w:val="26"/>
                <w:szCs w:val="26"/>
                <w:rtl/>
                <w:lang w:bidi="ar-IQ"/>
              </w:rPr>
              <w:t>أختبار الأستلام الأولي للأشغال والذي يتضمن فحوصات تشغيل محددة للتأكد من أن الاشغال أو الجزء المشمول بالتسلم ممكن تشغيله بصورة سليمة وكما محدد له في ظروف التشغيل كافة.</w:t>
            </w:r>
          </w:p>
          <w:p w:rsidR="00EE10F3" w:rsidRPr="00EE10F3" w:rsidRDefault="00EE10F3" w:rsidP="00EE10F3">
            <w:pPr>
              <w:numPr>
                <w:ilvl w:val="0"/>
                <w:numId w:val="89"/>
              </w:numPr>
              <w:ind w:left="0" w:firstLine="0"/>
              <w:rPr>
                <w:rFonts w:asciiTheme="minorBidi" w:hAnsiTheme="minorBidi"/>
                <w:sz w:val="26"/>
                <w:szCs w:val="26"/>
                <w:rtl/>
                <w:lang w:bidi="ar-IQ"/>
              </w:rPr>
            </w:pPr>
            <w:r w:rsidRPr="00EE10F3">
              <w:rPr>
                <w:rFonts w:asciiTheme="minorBidi" w:hAnsiTheme="minorBidi"/>
                <w:sz w:val="26"/>
                <w:szCs w:val="26"/>
                <w:rtl/>
                <w:lang w:bidi="ar-IQ"/>
              </w:rPr>
              <w:t>تشغيل تجريبي للتأكد من أن الاشغال أو الجزء المشمول بالتسلم يعمل بصورة كفوءة وبموجب العقد.</w:t>
            </w:r>
          </w:p>
          <w:p w:rsidR="00EE10F3" w:rsidRPr="00EE10F3" w:rsidRDefault="00EE10F3" w:rsidP="00EE10F3">
            <w:pPr>
              <w:rPr>
                <w:rFonts w:asciiTheme="minorBidi" w:hAnsiTheme="minorBidi"/>
                <w:sz w:val="26"/>
                <w:szCs w:val="26"/>
                <w:rtl/>
                <w:lang w:bidi="ar-IQ"/>
              </w:rPr>
            </w:pPr>
            <w:r w:rsidRPr="00EE10F3">
              <w:rPr>
                <w:rFonts w:asciiTheme="minorBidi" w:hAnsiTheme="minorBidi"/>
                <w:sz w:val="26"/>
                <w:szCs w:val="26"/>
                <w:rtl/>
                <w:lang w:bidi="ar-IQ"/>
              </w:rPr>
              <w:t>ويتعين على المقاول أثناء التشغيل التجريبي وعند ثبوت عمل الاشغال بظروف مستقرة تقديم إشعار الى المهندس يعلمه بموجبه بجاهزية الاشغال لاجراء أي فحص من فحوصات  الاكمال بضمنها فحص الاداء،  والذي سيوضح مدى تحقيق الاشغال للمواصفات المحددة في متطلبات صاحب العمل وجدول الضمانات.</w:t>
            </w:r>
          </w:p>
          <w:p w:rsidR="00EE10F3" w:rsidRPr="00EE10F3" w:rsidRDefault="00EE10F3" w:rsidP="00EE10F3">
            <w:pPr>
              <w:rPr>
                <w:rFonts w:asciiTheme="minorBidi" w:hAnsiTheme="minorBidi"/>
                <w:sz w:val="26"/>
                <w:szCs w:val="26"/>
                <w:rtl/>
                <w:lang w:bidi="ar-IQ"/>
              </w:rPr>
            </w:pPr>
            <w:r w:rsidRPr="00EE10F3">
              <w:rPr>
                <w:rFonts w:asciiTheme="minorBidi" w:hAnsiTheme="minorBidi"/>
                <w:sz w:val="26"/>
                <w:szCs w:val="26"/>
                <w:rtl/>
                <w:lang w:bidi="ar-IQ"/>
              </w:rPr>
              <w:t xml:space="preserve">ولا يتضمن التشغيل التجريبي الاشعار بالأستلام الأولي للاشغال بموجب المادة العاشرة إلا إذا أشير الى ذلك بموجب الشروط الخاصة بالعقد. </w:t>
            </w:r>
          </w:p>
          <w:p w:rsidR="00EE10F3" w:rsidRPr="00EE10F3" w:rsidRDefault="00EE10F3" w:rsidP="00EE10F3">
            <w:pPr>
              <w:rPr>
                <w:rFonts w:asciiTheme="minorBidi" w:hAnsiTheme="minorBidi"/>
                <w:sz w:val="26"/>
                <w:szCs w:val="26"/>
                <w:rtl/>
                <w:lang w:bidi="ar-IQ"/>
              </w:rPr>
            </w:pPr>
            <w:r w:rsidRPr="00EE10F3">
              <w:rPr>
                <w:rFonts w:asciiTheme="minorBidi" w:hAnsiTheme="minorBidi"/>
                <w:sz w:val="26"/>
                <w:szCs w:val="26"/>
                <w:rtl/>
                <w:lang w:bidi="ar-IQ"/>
              </w:rPr>
              <w:t xml:space="preserve">وأي ناتج ينجم عن تشغيل الاشغال سيكون من حق صاحب العمل.  </w:t>
            </w:r>
          </w:p>
          <w:p w:rsidR="00EE10F3" w:rsidRPr="00EE10F3" w:rsidRDefault="00EE10F3" w:rsidP="00EE10F3">
            <w:pPr>
              <w:rPr>
                <w:rFonts w:asciiTheme="minorBidi" w:hAnsiTheme="minorBidi"/>
                <w:sz w:val="26"/>
                <w:szCs w:val="26"/>
                <w:rtl/>
              </w:rPr>
            </w:pPr>
            <w:r w:rsidRPr="00EE10F3">
              <w:rPr>
                <w:rFonts w:asciiTheme="minorBidi" w:hAnsiTheme="minorBidi"/>
                <w:sz w:val="26"/>
                <w:szCs w:val="26"/>
                <w:rtl/>
              </w:rPr>
              <w:t xml:space="preserve">يتعين على المهندس عند تقييم نتائج “الفحوصات عند الأكمال”، </w:t>
            </w:r>
            <w:r w:rsidRPr="00EE10F3">
              <w:rPr>
                <w:rFonts w:asciiTheme="minorBidi" w:hAnsiTheme="minorBidi"/>
                <w:sz w:val="26"/>
                <w:szCs w:val="26"/>
                <w:rtl/>
                <w:lang w:bidi="ar-IQ"/>
              </w:rPr>
              <w:t>أخذ سماح مناسب لمراعاة أي استخدام للأشغال بمعرفة صاحب العمل على الأداء أو الخواص الأخرى للأشغال.</w:t>
            </w:r>
            <w:r w:rsidRPr="00EE10F3">
              <w:rPr>
                <w:rFonts w:asciiTheme="minorBidi" w:hAnsiTheme="minorBidi"/>
                <w:sz w:val="26"/>
                <w:szCs w:val="26"/>
                <w:rtl/>
              </w:rPr>
              <w:t xml:space="preserve"> </w:t>
            </w:r>
          </w:p>
          <w:p w:rsidR="00EE10F3" w:rsidRDefault="00EE10F3" w:rsidP="00EE10F3">
            <w:pPr>
              <w:rPr>
                <w:rFonts w:asciiTheme="minorBidi" w:hAnsiTheme="minorBidi"/>
                <w:sz w:val="26"/>
                <w:szCs w:val="26"/>
                <w:lang w:bidi="ar-IQ"/>
              </w:rPr>
            </w:pPr>
            <w:r w:rsidRPr="00EE10F3">
              <w:rPr>
                <w:rFonts w:asciiTheme="minorBidi" w:hAnsiTheme="minorBidi"/>
                <w:sz w:val="26"/>
                <w:szCs w:val="26"/>
                <w:rtl/>
              </w:rPr>
              <w:t>و يقدم المقاول تقرير مصدق بنتائج تلك الفحوصات الى المهندس، عندما تعتبر الاشغال، أو أي قسم منها، أنه قد اجتاز مرحلة”الفحوصات عند الأكمال”</w:t>
            </w:r>
            <w:r w:rsidRPr="00EE10F3">
              <w:rPr>
                <w:rFonts w:asciiTheme="minorBidi" w:hAnsiTheme="minorBidi"/>
                <w:sz w:val="26"/>
                <w:szCs w:val="26"/>
                <w:rtl/>
                <w:lang w:bidi="ar-IQ"/>
              </w:rPr>
              <w:t>(بموجب البنود أ، ب، ج، أنفا).</w:t>
            </w:r>
          </w:p>
          <w:p w:rsidR="000D15AD" w:rsidRDefault="000D15AD" w:rsidP="00EE10F3">
            <w:pPr>
              <w:rPr>
                <w:rFonts w:asciiTheme="minorBidi" w:hAnsiTheme="minorBidi"/>
                <w:sz w:val="26"/>
                <w:szCs w:val="26"/>
                <w:lang w:bidi="ar-IQ"/>
              </w:rPr>
            </w:pPr>
          </w:p>
          <w:p w:rsidR="000D15AD" w:rsidRDefault="000D15AD" w:rsidP="00EE10F3">
            <w:pPr>
              <w:rPr>
                <w:rFonts w:asciiTheme="minorBidi" w:hAnsiTheme="minorBidi"/>
                <w:sz w:val="26"/>
                <w:szCs w:val="26"/>
                <w:lang w:bidi="ar-IQ"/>
              </w:rPr>
            </w:pPr>
          </w:p>
          <w:p w:rsidR="000D15AD" w:rsidRDefault="000D15AD" w:rsidP="00EE10F3">
            <w:pPr>
              <w:rPr>
                <w:rFonts w:asciiTheme="minorBidi" w:hAnsiTheme="minorBidi"/>
                <w:sz w:val="26"/>
                <w:szCs w:val="26"/>
                <w:lang w:bidi="ar-IQ"/>
              </w:rPr>
            </w:pPr>
          </w:p>
          <w:p w:rsidR="000D15AD" w:rsidRDefault="000D15AD" w:rsidP="00EE10F3">
            <w:pPr>
              <w:rPr>
                <w:rFonts w:asciiTheme="minorBidi" w:hAnsiTheme="minorBidi"/>
                <w:sz w:val="26"/>
                <w:szCs w:val="26"/>
                <w:lang w:bidi="ar-IQ"/>
              </w:rPr>
            </w:pPr>
          </w:p>
          <w:p w:rsidR="000D15AD" w:rsidRDefault="000D15AD" w:rsidP="00EE10F3">
            <w:pPr>
              <w:rPr>
                <w:rFonts w:asciiTheme="minorBidi" w:hAnsiTheme="minorBidi"/>
                <w:sz w:val="26"/>
                <w:szCs w:val="26"/>
                <w:lang w:bidi="ar-IQ"/>
              </w:rPr>
            </w:pPr>
          </w:p>
          <w:p w:rsidR="000D15AD" w:rsidRPr="00EE10F3" w:rsidRDefault="000D15AD" w:rsidP="00EE10F3">
            <w:pPr>
              <w:rPr>
                <w:rFonts w:cs="Sultan normal"/>
                <w:sz w:val="26"/>
                <w:szCs w:val="26"/>
                <w:rtl/>
                <w:lang w:bidi="ar-IQ"/>
              </w:rPr>
            </w:pPr>
          </w:p>
          <w:p w:rsidR="00EE10F3" w:rsidRPr="00815254" w:rsidRDefault="00EE10F3" w:rsidP="00EE10F3">
            <w:pPr>
              <w:rPr>
                <w:rFonts w:cs="Sultan normal"/>
                <w:rtl/>
                <w:lang w:bidi="ar-IQ"/>
              </w:rPr>
            </w:pPr>
          </w:p>
          <w:p w:rsidR="00EE10F3" w:rsidRPr="00815254" w:rsidRDefault="00EE10F3" w:rsidP="00EE10F3">
            <w:pPr>
              <w:rPr>
                <w:rFonts w:cs="Sultan normal"/>
                <w:u w:val="single"/>
                <w:rtl/>
              </w:rPr>
            </w:pPr>
            <w:r w:rsidRPr="00815254">
              <w:rPr>
                <w:rFonts w:cs="Sultan normal" w:hint="cs"/>
                <w:u w:val="single"/>
                <w:rtl/>
              </w:rPr>
              <w:t>9/2 - الاختبارات المتأخرة :</w:t>
            </w:r>
          </w:p>
          <w:p w:rsidR="00EE10F3" w:rsidRPr="00815254" w:rsidRDefault="00EE10F3" w:rsidP="00EE10F3">
            <w:pPr>
              <w:rPr>
                <w:rFonts w:cs="Sultan normal"/>
                <w:rtl/>
              </w:rPr>
            </w:pPr>
            <w:r w:rsidRPr="00815254">
              <w:rPr>
                <w:rFonts w:cs="Sultan normal" w:hint="cs"/>
                <w:rtl/>
              </w:rPr>
              <w:t xml:space="preserve">إذا أخر  صاحب العمل الفحوصات عند الاكمال بدون مبرر، يتم تطبيق احكام الفقرة الخامسة من الفقرة (7/4 ) و/او الفقرة (10/3 ) بخصوص التدخل في </w:t>
            </w:r>
            <w:r w:rsidRPr="00815254">
              <w:rPr>
                <w:rFonts w:cs="Sultan normal" w:hint="cs"/>
                <w:rtl/>
              </w:rPr>
              <w:lastRenderedPageBreak/>
              <w:t xml:space="preserve">اجراء الفحوصات. </w:t>
            </w:r>
          </w:p>
          <w:p w:rsidR="00EE10F3" w:rsidRPr="00815254" w:rsidRDefault="00EE10F3" w:rsidP="00EE10F3">
            <w:pPr>
              <w:rPr>
                <w:rFonts w:cs="Sultan normal"/>
                <w:rtl/>
              </w:rPr>
            </w:pPr>
            <w:r w:rsidRPr="00815254">
              <w:rPr>
                <w:rFonts w:cs="Sultan normal" w:hint="cs"/>
                <w:rtl/>
              </w:rPr>
              <w:t xml:space="preserve">واذا تم تأخير اجراء </w:t>
            </w:r>
            <w:r w:rsidRPr="00815254">
              <w:rPr>
                <w:rFonts w:cs="Sultan normal"/>
                <w:rtl/>
              </w:rPr>
              <w:t>“</w:t>
            </w:r>
            <w:r w:rsidRPr="00815254">
              <w:rPr>
                <w:rFonts w:cs="Sultan normal" w:hint="cs"/>
                <w:rtl/>
              </w:rPr>
              <w:t>الفحوصات عند الاكمال</w:t>
            </w:r>
            <w:r w:rsidRPr="00815254">
              <w:rPr>
                <w:rFonts w:cs="Sultan normal"/>
                <w:rtl/>
              </w:rPr>
              <w:t>”</w:t>
            </w:r>
            <w:r w:rsidRPr="00815254">
              <w:rPr>
                <w:rFonts w:cs="Sultan normal" w:hint="cs"/>
                <w:rtl/>
              </w:rPr>
              <w:t xml:space="preserve"> من المقاول بدون مبرر، جاز للمهندس أن يرسل اشعارا الى المقاول يطلب فيه منه أن يجري الفحوصات خلال (21) يوما من بعد تاريخ استلام الاشعار، ويتعين على المقاول أن يجري الفحوصات خلال تلك الفترة في اليوم او الايام التي يحددها المقاول شريطة اشعار المهندس بذلك. </w:t>
            </w:r>
          </w:p>
          <w:p w:rsidR="00EE10F3" w:rsidRDefault="00EE10F3" w:rsidP="00EE10F3">
            <w:pPr>
              <w:rPr>
                <w:rFonts w:cs="Sultan normal"/>
                <w:rtl/>
              </w:rPr>
            </w:pPr>
            <w:r w:rsidRPr="00815254">
              <w:rPr>
                <w:rFonts w:cs="Sultan normal" w:hint="cs"/>
                <w:rtl/>
              </w:rPr>
              <w:t xml:space="preserve">اما إذا اخفق المقاول في اجراء </w:t>
            </w:r>
            <w:r w:rsidRPr="00815254">
              <w:rPr>
                <w:rFonts w:cs="Sultan normal"/>
                <w:rtl/>
              </w:rPr>
              <w:t>“</w:t>
            </w:r>
            <w:r w:rsidRPr="00815254">
              <w:rPr>
                <w:rFonts w:cs="Sultan normal" w:hint="cs"/>
                <w:rtl/>
              </w:rPr>
              <w:t>الفحوصات عند الاكمال</w:t>
            </w:r>
            <w:r w:rsidRPr="00815254">
              <w:rPr>
                <w:rFonts w:cs="Sultan normal"/>
                <w:rtl/>
              </w:rPr>
              <w:t>”</w:t>
            </w:r>
            <w:r w:rsidRPr="00815254">
              <w:rPr>
                <w:rFonts w:cs="Sultan normal" w:hint="cs"/>
                <w:rtl/>
              </w:rPr>
              <w:t xml:space="preserve"> خلال فترة الــ(21) يوما، جاز لافراد صاحب العمل أجراء الفحوصات على مسؤولية ونفقة المقاول، وتعتبر تلك الفحوصات وكانها قد تم اجراؤها  بحضور المقاول وتقبل نتائجها على انها صحيحة. </w:t>
            </w:r>
          </w:p>
          <w:p w:rsidR="00EE10F3" w:rsidRDefault="00EE10F3" w:rsidP="00EE10F3">
            <w:pPr>
              <w:rPr>
                <w:rFonts w:cs="Sultan normal"/>
                <w:rtl/>
              </w:rPr>
            </w:pPr>
          </w:p>
          <w:p w:rsidR="00EE10F3" w:rsidRDefault="00EE10F3" w:rsidP="00EE10F3">
            <w:pPr>
              <w:rPr>
                <w:rFonts w:cs="Sultan normal"/>
                <w:rtl/>
              </w:rPr>
            </w:pPr>
          </w:p>
          <w:p w:rsidR="00EE10F3" w:rsidRDefault="00EE10F3" w:rsidP="00EE10F3">
            <w:pPr>
              <w:rPr>
                <w:rFonts w:cs="Sultan normal"/>
                <w:rtl/>
              </w:rPr>
            </w:pPr>
          </w:p>
          <w:p w:rsidR="00EE10F3" w:rsidRDefault="00EE10F3" w:rsidP="00EE10F3">
            <w:pPr>
              <w:rPr>
                <w:rFonts w:cs="Sultan normal"/>
              </w:rPr>
            </w:pPr>
          </w:p>
          <w:p w:rsidR="000D15AD" w:rsidRDefault="000D15AD" w:rsidP="00EE10F3">
            <w:pPr>
              <w:rPr>
                <w:rFonts w:cs="Sultan normal"/>
              </w:rPr>
            </w:pPr>
          </w:p>
          <w:p w:rsidR="000D15AD" w:rsidRDefault="000D15AD" w:rsidP="00EE10F3">
            <w:pPr>
              <w:rPr>
                <w:rFonts w:cs="Sultan normal"/>
              </w:rPr>
            </w:pPr>
          </w:p>
          <w:p w:rsidR="000D15AD" w:rsidRDefault="000D15AD" w:rsidP="00EE10F3">
            <w:pPr>
              <w:rPr>
                <w:rFonts w:cs="Sultan normal"/>
                <w:rtl/>
              </w:rPr>
            </w:pPr>
          </w:p>
          <w:p w:rsidR="00EE10F3" w:rsidRPr="00815254" w:rsidRDefault="00EE10F3" w:rsidP="00EE10F3">
            <w:pPr>
              <w:rPr>
                <w:rFonts w:cs="Sultan normal"/>
                <w:rtl/>
              </w:rPr>
            </w:pPr>
          </w:p>
          <w:p w:rsidR="00EE10F3" w:rsidRPr="00815254" w:rsidRDefault="00EE10F3" w:rsidP="00EE10F3">
            <w:pPr>
              <w:rPr>
                <w:rFonts w:cs="Sultan normal"/>
                <w:u w:val="single"/>
                <w:rtl/>
              </w:rPr>
            </w:pPr>
            <w:r w:rsidRPr="00815254">
              <w:rPr>
                <w:rFonts w:cs="Sultan normal"/>
                <w:u w:val="single"/>
              </w:rPr>
              <w:br w:type="page"/>
            </w:r>
            <w:r w:rsidRPr="00815254">
              <w:rPr>
                <w:rFonts w:cs="Sultan normal" w:hint="cs"/>
                <w:u w:val="single"/>
                <w:rtl/>
              </w:rPr>
              <w:t>9/3  - اعادة الفحص:</w:t>
            </w:r>
          </w:p>
          <w:p w:rsidR="00EE10F3" w:rsidRDefault="00EE10F3" w:rsidP="00EE10F3">
            <w:pPr>
              <w:rPr>
                <w:rFonts w:cs="Sultan normal"/>
                <w:rtl/>
              </w:rPr>
            </w:pPr>
            <w:r w:rsidRPr="00815254">
              <w:rPr>
                <w:rFonts w:cs="Sultan normal" w:hint="cs"/>
                <w:rtl/>
              </w:rPr>
              <w:t xml:space="preserve">إذا اخفقت الاشغال او اي قسم منها في اجتياز </w:t>
            </w:r>
            <w:r w:rsidRPr="00815254">
              <w:rPr>
                <w:rFonts w:cs="Sultan normal"/>
                <w:rtl/>
              </w:rPr>
              <w:t>“</w:t>
            </w:r>
            <w:r w:rsidRPr="00815254">
              <w:rPr>
                <w:rFonts w:cs="Sultan normal" w:hint="cs"/>
                <w:rtl/>
              </w:rPr>
              <w:t>الفحوصات عند الاكمال</w:t>
            </w:r>
            <w:r w:rsidRPr="00815254">
              <w:rPr>
                <w:rFonts w:cs="Sultan normal"/>
                <w:rtl/>
              </w:rPr>
              <w:t>”</w:t>
            </w:r>
            <w:r w:rsidRPr="00815254">
              <w:rPr>
                <w:rFonts w:cs="Sultan normal" w:hint="cs"/>
                <w:rtl/>
              </w:rPr>
              <w:t xml:space="preserve">، فيتم تطبيق احكام الفقرة (7/5 ) عليها. ويجوز للمهندس او للمقاول ان يطلب اعادة اختبار ما اخفقت نتيجته لاي جزء من الاشغال ذات العلاقة، على ان تعاد الفحوصات تحت نفس الشروط والظروف. </w:t>
            </w:r>
          </w:p>
          <w:p w:rsidR="00EE10F3" w:rsidRDefault="00EE10F3" w:rsidP="00EE10F3">
            <w:pPr>
              <w:rPr>
                <w:rFonts w:cs="Sultan normal"/>
                <w:rtl/>
              </w:rPr>
            </w:pPr>
          </w:p>
          <w:p w:rsidR="00EE10F3" w:rsidRDefault="00EE10F3" w:rsidP="00EE10F3">
            <w:pPr>
              <w:rPr>
                <w:rFonts w:cs="Sultan normal"/>
                <w:rtl/>
              </w:rPr>
            </w:pPr>
          </w:p>
          <w:p w:rsidR="00EE10F3" w:rsidRPr="00815254" w:rsidRDefault="00EE10F3" w:rsidP="00EE10F3">
            <w:pPr>
              <w:rPr>
                <w:rFonts w:cs="Sultan normal"/>
                <w:u w:val="single"/>
                <w:rtl/>
              </w:rPr>
            </w:pPr>
            <w:r w:rsidRPr="00815254">
              <w:rPr>
                <w:rFonts w:cs="Sultan normal" w:hint="cs"/>
                <w:u w:val="single"/>
                <w:rtl/>
              </w:rPr>
              <w:t>9/4  - الاخفاق في اجتياز الفحوصات عند الاكمال :</w:t>
            </w:r>
          </w:p>
          <w:p w:rsidR="00EE10F3" w:rsidRPr="007F1C99" w:rsidRDefault="00EE10F3" w:rsidP="00EE10F3">
            <w:pPr>
              <w:rPr>
                <w:rFonts w:cs="Sultan normal"/>
                <w:sz w:val="26"/>
                <w:szCs w:val="26"/>
                <w:rtl/>
              </w:rPr>
            </w:pPr>
            <w:r w:rsidRPr="007F1C99">
              <w:rPr>
                <w:rFonts w:cs="Sultan normal" w:hint="cs"/>
                <w:sz w:val="26"/>
                <w:szCs w:val="26"/>
                <w:rtl/>
              </w:rPr>
              <w:t xml:space="preserve">إذا اخفقت الاشغال، او اي قسم منها، في اجتياز </w:t>
            </w:r>
            <w:r w:rsidRPr="007F1C99">
              <w:rPr>
                <w:rFonts w:cs="Sultan normal"/>
                <w:sz w:val="26"/>
                <w:szCs w:val="26"/>
                <w:rtl/>
              </w:rPr>
              <w:t>“</w:t>
            </w:r>
            <w:r w:rsidRPr="007F1C99">
              <w:rPr>
                <w:rFonts w:cs="Sultan normal" w:hint="cs"/>
                <w:sz w:val="26"/>
                <w:szCs w:val="26"/>
                <w:rtl/>
              </w:rPr>
              <w:t>الفحوصات عند الاكمال</w:t>
            </w:r>
            <w:r w:rsidRPr="007F1C99">
              <w:rPr>
                <w:rFonts w:cs="Sultan normal"/>
                <w:sz w:val="26"/>
                <w:szCs w:val="26"/>
                <w:rtl/>
              </w:rPr>
              <w:t>”</w:t>
            </w:r>
            <w:r w:rsidRPr="007F1C99">
              <w:rPr>
                <w:rFonts w:cs="Sultan normal" w:hint="cs"/>
                <w:sz w:val="26"/>
                <w:szCs w:val="26"/>
                <w:rtl/>
              </w:rPr>
              <w:t xml:space="preserve"> بعد إعادتها بموجب الفقرة (9/3 )، فان المهندس مخول باتخاذ اي من الاجراءات الأتية : </w:t>
            </w:r>
          </w:p>
          <w:p w:rsidR="00EE10F3" w:rsidRPr="007F1C99" w:rsidRDefault="00EE10F3" w:rsidP="007F1C99">
            <w:pPr>
              <w:numPr>
                <w:ilvl w:val="0"/>
                <w:numId w:val="90"/>
              </w:numPr>
              <w:ind w:left="0" w:firstLine="0"/>
              <w:rPr>
                <w:rFonts w:cs="Sultan normal"/>
                <w:sz w:val="26"/>
                <w:szCs w:val="26"/>
              </w:rPr>
            </w:pPr>
            <w:r w:rsidRPr="007F1C99">
              <w:rPr>
                <w:rFonts w:cs="Sultan normal" w:hint="cs"/>
                <w:sz w:val="26"/>
                <w:szCs w:val="26"/>
                <w:rtl/>
              </w:rPr>
              <w:t>ان يامر بتكرار اعادة الفحوصات عند الاكمال مرة اخرى بموجب الفقرة (9/3 )</w:t>
            </w:r>
            <w:r w:rsidRPr="007F1C99">
              <w:rPr>
                <w:rFonts w:cs="Sultan normal"/>
                <w:sz w:val="26"/>
                <w:szCs w:val="26"/>
              </w:rPr>
              <w:t>.</w:t>
            </w:r>
          </w:p>
          <w:p w:rsidR="00EE10F3" w:rsidRPr="007F1C99" w:rsidRDefault="00EE10F3" w:rsidP="007F1C99">
            <w:pPr>
              <w:numPr>
                <w:ilvl w:val="0"/>
                <w:numId w:val="90"/>
              </w:numPr>
              <w:ind w:left="0" w:firstLine="0"/>
              <w:rPr>
                <w:rFonts w:cs="Sultan normal"/>
                <w:sz w:val="26"/>
                <w:szCs w:val="26"/>
              </w:rPr>
            </w:pPr>
            <w:r w:rsidRPr="007F1C99">
              <w:rPr>
                <w:rFonts w:cs="Sultan normal" w:hint="cs"/>
                <w:sz w:val="26"/>
                <w:szCs w:val="26"/>
                <w:rtl/>
              </w:rPr>
              <w:t xml:space="preserve"> إذا كان هذا الاخفاق يؤدي الى فقدان صاحب العمل بشكل جوهري من الاستفادة الكاملة من الاشغال او اي قسم منها، فللمهندس ان يرفض الاشغال او اي قسم منها (حسب واقع الحال)، وفي هذه الحالة يحق لصاحب العمل الحصول على نفس الغرامات المنصوص عليها ضمن احكام البند (11/4-ج). </w:t>
            </w:r>
          </w:p>
          <w:p w:rsidR="00EE10F3" w:rsidRPr="007F1C99" w:rsidRDefault="00EE10F3" w:rsidP="007F1C99">
            <w:pPr>
              <w:numPr>
                <w:ilvl w:val="0"/>
                <w:numId w:val="90"/>
              </w:numPr>
              <w:ind w:left="0" w:firstLine="0"/>
              <w:rPr>
                <w:rFonts w:cs="Sultan normal"/>
                <w:sz w:val="26"/>
                <w:szCs w:val="26"/>
                <w:rtl/>
              </w:rPr>
            </w:pPr>
            <w:r w:rsidRPr="007F1C99">
              <w:rPr>
                <w:rFonts w:cs="Sultan normal" w:hint="cs"/>
                <w:sz w:val="26"/>
                <w:szCs w:val="26"/>
                <w:rtl/>
              </w:rPr>
              <w:t xml:space="preserve">ان يصدر المهندس شهادة الاستلام الأولي للاشغال،إذا طلب صاحب العمل منه ذلك. </w:t>
            </w:r>
          </w:p>
          <w:p w:rsidR="00EE10F3" w:rsidRPr="007F1C99" w:rsidRDefault="00EE10F3" w:rsidP="007F1C99">
            <w:pPr>
              <w:rPr>
                <w:rFonts w:cs="Sultan normal"/>
                <w:sz w:val="26"/>
                <w:szCs w:val="26"/>
                <w:rtl/>
              </w:rPr>
            </w:pPr>
            <w:r w:rsidRPr="007F1C99">
              <w:rPr>
                <w:rFonts w:cs="Sultan normal" w:hint="cs"/>
                <w:sz w:val="26"/>
                <w:szCs w:val="26"/>
                <w:rtl/>
              </w:rPr>
              <w:t xml:space="preserve">في حالة تطبيق الفقرة (ج) اعلاه، يتعين على المقاول ان يستمر في اداء جميع التزاماته الاخرى وفقا للعقد، ويتم تخفيض مبلغ العقد بمبلغ مناسب لتغطية نقصان القيمة المتحققة بالنسبة لصاحب العمل نتيجة هذا الاخفاق. وما لم يكن هذا التخفيض المتعلق  بهذا الاخفاق محددا في العقد (او حددت طريقة احتسابه)، فان لصاحب العمل ان يطلب تقييم التخفيض باحدى الطريقتين الأتيتين : </w:t>
            </w:r>
          </w:p>
          <w:p w:rsidR="00EE10F3" w:rsidRPr="007F1C99" w:rsidRDefault="00EE10F3" w:rsidP="007F1C99">
            <w:pPr>
              <w:numPr>
                <w:ilvl w:val="0"/>
                <w:numId w:val="91"/>
              </w:numPr>
              <w:ind w:left="0" w:firstLine="0"/>
              <w:rPr>
                <w:rFonts w:cs="Sultan normal"/>
                <w:sz w:val="26"/>
                <w:szCs w:val="26"/>
              </w:rPr>
            </w:pPr>
            <w:r w:rsidRPr="007F1C99">
              <w:rPr>
                <w:rFonts w:cs="Sultan normal" w:hint="cs"/>
                <w:sz w:val="26"/>
                <w:szCs w:val="26"/>
                <w:rtl/>
              </w:rPr>
              <w:t>ان يتم الاتفاق عليه بين الطرفين (كتعويض كامل عن هذا الاخفاق فقط) ويدفع التعويض قبل اصدار شهادة الأستلام الأولي للاشغال.</w:t>
            </w:r>
          </w:p>
          <w:p w:rsidR="00EE10F3" w:rsidRPr="007F1C99" w:rsidRDefault="00EE10F3" w:rsidP="007F1C99">
            <w:pPr>
              <w:numPr>
                <w:ilvl w:val="0"/>
                <w:numId w:val="91"/>
              </w:numPr>
              <w:ind w:left="0" w:firstLine="0"/>
              <w:rPr>
                <w:rFonts w:cs="Sultan normal"/>
                <w:sz w:val="26"/>
                <w:szCs w:val="26"/>
                <w:lang w:bidi="ar-IQ"/>
              </w:rPr>
            </w:pPr>
            <w:r w:rsidRPr="007F1C99">
              <w:rPr>
                <w:rFonts w:cs="Sultan normal" w:hint="cs"/>
                <w:sz w:val="26"/>
                <w:szCs w:val="26"/>
                <w:rtl/>
              </w:rPr>
              <w:t xml:space="preserve">ان يتم تقديره ودفع مقابله بموجب احكام الفقرتين (2/5 ) و </w:t>
            </w:r>
            <w:r w:rsidRPr="007F1C99">
              <w:rPr>
                <w:rFonts w:cs="Sultan normal"/>
                <w:sz w:val="26"/>
                <w:szCs w:val="26"/>
                <w:rtl/>
              </w:rPr>
              <w:t>(</w:t>
            </w:r>
            <w:r w:rsidRPr="007F1C99">
              <w:rPr>
                <w:rFonts w:cs="Sultan normal" w:hint="cs"/>
                <w:sz w:val="26"/>
                <w:szCs w:val="26"/>
                <w:rtl/>
              </w:rPr>
              <w:t xml:space="preserve">3/5 ). </w:t>
            </w:r>
            <w:r w:rsidRPr="007F1C99">
              <w:rPr>
                <w:rFonts w:cs="Sultan normal" w:hint="cs"/>
                <w:sz w:val="26"/>
                <w:szCs w:val="26"/>
                <w:u w:val="single"/>
                <w:rtl/>
              </w:rPr>
              <w:t xml:space="preserve"> </w:t>
            </w:r>
          </w:p>
          <w:p w:rsidR="00B01A0A" w:rsidRPr="00746A76" w:rsidRDefault="00B01A0A" w:rsidP="00376D04">
            <w:pPr>
              <w:numPr>
                <w:ilvl w:val="0"/>
                <w:numId w:val="41"/>
              </w:numPr>
              <w:spacing w:after="120"/>
              <w:ind w:left="0"/>
              <w:jc w:val="lowKashida"/>
              <w:rPr>
                <w:rFonts w:cs="Sultan normal"/>
                <w:rtl/>
              </w:rPr>
            </w:pPr>
          </w:p>
        </w:tc>
        <w:tc>
          <w:tcPr>
            <w:tcW w:w="5662" w:type="dxa"/>
          </w:tcPr>
          <w:p w:rsidR="00EE10F3" w:rsidRPr="00815254" w:rsidRDefault="00EE10F3" w:rsidP="00EE10F3">
            <w:pPr>
              <w:pStyle w:val="2"/>
              <w:spacing w:before="0"/>
              <w:outlineLvl w:val="1"/>
              <w:rPr>
                <w:rFonts w:asciiTheme="minorBidi" w:hAnsiTheme="minorBidi" w:cstheme="minorBidi"/>
                <w:color w:val="auto"/>
                <w:sz w:val="22"/>
                <w:szCs w:val="22"/>
              </w:rPr>
            </w:pPr>
            <w:bookmarkStart w:id="497" w:name="_Toc464327287"/>
            <w:bookmarkStart w:id="498" w:name="_Toc465535786"/>
            <w:r w:rsidRPr="00815254">
              <w:rPr>
                <w:rFonts w:asciiTheme="minorBidi" w:hAnsiTheme="minorBidi" w:cstheme="minorBidi"/>
                <w:color w:val="auto"/>
                <w:sz w:val="22"/>
                <w:szCs w:val="22"/>
                <w:u w:color="000000"/>
              </w:rPr>
              <w:lastRenderedPageBreak/>
              <w:t>Article Nine:  Tests   upon   Completion</w:t>
            </w:r>
            <w:bookmarkEnd w:id="497"/>
            <w:bookmarkEnd w:id="498"/>
          </w:p>
          <w:p w:rsidR="00EE10F3" w:rsidRPr="00815254" w:rsidRDefault="00EE10F3" w:rsidP="00EE10F3">
            <w:pPr>
              <w:pStyle w:val="2"/>
              <w:spacing w:before="0"/>
              <w:outlineLvl w:val="1"/>
              <w:rPr>
                <w:rFonts w:asciiTheme="minorBidi" w:hAnsiTheme="minorBidi" w:cstheme="minorBidi"/>
                <w:color w:val="auto"/>
                <w:sz w:val="22"/>
                <w:szCs w:val="22"/>
              </w:rPr>
            </w:pPr>
            <w:bookmarkStart w:id="499" w:name="_Toc464327288"/>
            <w:bookmarkStart w:id="500" w:name="_Toc465535787"/>
            <w:r w:rsidRPr="00815254">
              <w:rPr>
                <w:rFonts w:asciiTheme="minorBidi" w:hAnsiTheme="minorBidi" w:cstheme="minorBidi"/>
                <w:color w:val="auto"/>
                <w:sz w:val="22"/>
                <w:szCs w:val="22"/>
              </w:rPr>
              <w:t xml:space="preserve">9-1 </w:t>
            </w:r>
            <w:bookmarkStart w:id="501" w:name="A206"/>
            <w:bookmarkEnd w:id="501"/>
            <w:r w:rsidRPr="00815254">
              <w:rPr>
                <w:rFonts w:asciiTheme="minorBidi" w:hAnsiTheme="minorBidi" w:cstheme="minorBidi"/>
                <w:color w:val="auto"/>
                <w:sz w:val="22"/>
                <w:szCs w:val="22"/>
                <w:u w:color="000000"/>
              </w:rPr>
              <w:t>Contractor's   Obligations:</w:t>
            </w:r>
            <w:bookmarkEnd w:id="499"/>
            <w:bookmarkEnd w:id="500"/>
          </w:p>
          <w:p w:rsidR="00EE10F3" w:rsidRPr="00815254" w:rsidRDefault="00EE10F3" w:rsidP="00EE10F3">
            <w:pPr>
              <w:spacing w:line="239" w:lineRule="auto"/>
              <w:jc w:val="right"/>
              <w:rPr>
                <w:rFonts w:ascii="Arial" w:eastAsia="Arial" w:hAnsi="Arial" w:cs="Arial"/>
              </w:rPr>
            </w:pPr>
            <w:r w:rsidRPr="000D15AD">
              <w:rPr>
                <w:rFonts w:ascii="Arial" w:eastAsia="Arial" w:hAnsi="Arial" w:cs="Arial"/>
              </w:rPr>
              <w:t>The Contractor shall conduct a "Tests upon completion" in accordance with the provisions of this "article" and paragraph (7-4), after submitting the documents required of him under paragraph (5-6), (5-7).</w:t>
            </w:r>
          </w:p>
          <w:p w:rsidR="00EE10F3" w:rsidRPr="00815254" w:rsidRDefault="00EE10F3" w:rsidP="00EE10F3">
            <w:pPr>
              <w:spacing w:line="239" w:lineRule="auto"/>
              <w:jc w:val="right"/>
              <w:rPr>
                <w:rFonts w:ascii="Arial" w:eastAsia="Arial" w:hAnsi="Arial" w:cs="Arial"/>
              </w:rPr>
            </w:pPr>
            <w:r w:rsidRPr="000D15AD">
              <w:rPr>
                <w:rFonts w:ascii="Arial" w:eastAsia="Arial" w:hAnsi="Arial" w:cs="Arial"/>
              </w:rPr>
              <w:t>The contractor shall notify the engineer through a notification in period of not less than (21) days from the date when the contractor shall be ready to carry out any of the tests upon completion. Unless otherwise agreed, these tests shall be conducted within (14) days after this date, in the day or days specified by the engineer.</w:t>
            </w:r>
          </w:p>
          <w:p w:rsidR="00EE10F3" w:rsidRPr="00815254" w:rsidRDefault="00EE10F3" w:rsidP="00EE10F3">
            <w:pPr>
              <w:spacing w:line="286" w:lineRule="exact"/>
              <w:jc w:val="right"/>
              <w:rPr>
                <w:rFonts w:ascii="Arial" w:eastAsia="Arial" w:hAnsi="Arial" w:cs="Arial"/>
              </w:rPr>
            </w:pPr>
            <w:r w:rsidRPr="000D15AD">
              <w:rPr>
                <w:rFonts w:ascii="Arial" w:eastAsia="Arial" w:hAnsi="Arial" w:cs="Arial"/>
              </w:rPr>
              <w:t>Unless otherwise stipulated in the special conditions, tests upon completion under the following steps:</w:t>
            </w:r>
          </w:p>
          <w:p w:rsidR="00EE10F3" w:rsidRPr="00815254" w:rsidRDefault="00EE10F3" w:rsidP="00EE10F3">
            <w:pPr>
              <w:spacing w:line="286" w:lineRule="exact"/>
              <w:ind w:hanging="360"/>
              <w:jc w:val="right"/>
              <w:rPr>
                <w:rFonts w:ascii="Arial" w:eastAsia="Arial" w:hAnsi="Arial" w:cs="Arial"/>
              </w:rPr>
            </w:pPr>
            <w:r w:rsidRPr="000D15AD">
              <w:rPr>
                <w:rFonts w:ascii="Arial" w:eastAsia="Arial" w:hAnsi="Arial" w:cs="Arial"/>
              </w:rPr>
              <w:t>a)   Tests before the initial acceptance of the works that include the proper test of the systems and equipment involved in the works as well as test their performance in operation on (the hot or cold) to determine the ability of such systems and equipment to perform their work properly in preparation for the second stage referred to in paragraph (b) below.</w:t>
            </w:r>
          </w:p>
          <w:p w:rsidR="00EE10F3" w:rsidRPr="00815254" w:rsidRDefault="00EE10F3" w:rsidP="00EE10F3">
            <w:pPr>
              <w:spacing w:line="288" w:lineRule="exact"/>
              <w:ind w:hanging="360"/>
              <w:jc w:val="right"/>
              <w:rPr>
                <w:rFonts w:ascii="Arial" w:eastAsia="Arial" w:hAnsi="Arial" w:cs="Arial"/>
              </w:rPr>
            </w:pPr>
            <w:r w:rsidRPr="000D15AD">
              <w:rPr>
                <w:rFonts w:ascii="Arial" w:eastAsia="Arial" w:hAnsi="Arial" w:cs="Arial"/>
              </w:rPr>
              <w:t>b)   Test of the initial acceptance of the works that include certain operation tests to ensure that the works or the part covered by the delivery is possible to be operated properly and as specified to it in all operating conditions.</w:t>
            </w:r>
          </w:p>
          <w:p w:rsidR="00EE10F3" w:rsidRPr="00815254" w:rsidRDefault="00EE10F3" w:rsidP="00EE10F3">
            <w:pPr>
              <w:spacing w:line="281" w:lineRule="exact"/>
              <w:jc w:val="right"/>
              <w:rPr>
                <w:rFonts w:ascii="Arial" w:eastAsia="Arial" w:hAnsi="Arial" w:cs="Arial"/>
              </w:rPr>
            </w:pPr>
            <w:r w:rsidRPr="000D15AD">
              <w:rPr>
                <w:rFonts w:ascii="Arial" w:eastAsia="Arial" w:hAnsi="Arial" w:cs="Arial"/>
              </w:rPr>
              <w:t>c)   Test run to make sure that the works or the part covered by delivery works in an efficient manner under the contract.</w:t>
            </w:r>
          </w:p>
          <w:p w:rsidR="00EE10F3" w:rsidRPr="00815254" w:rsidRDefault="00EE10F3" w:rsidP="00EE10F3">
            <w:pPr>
              <w:spacing w:line="288" w:lineRule="exact"/>
              <w:jc w:val="right"/>
              <w:rPr>
                <w:rFonts w:ascii="Arial" w:eastAsia="Arial" w:hAnsi="Arial" w:cs="Arial"/>
              </w:rPr>
            </w:pPr>
            <w:r w:rsidRPr="000D15AD">
              <w:rPr>
                <w:rFonts w:ascii="Arial" w:eastAsia="Arial" w:hAnsi="Arial" w:cs="Arial"/>
              </w:rPr>
              <w:t>The Contractor shall, during the trial run and when the works run in stable conditions, give notice to the engineer informing him of the readiness of the works to conduct any completion tests, including performance tests, which will clarify the extent to which works have met the specifications set out in the employer's requirements and guarantees schedule.</w:t>
            </w:r>
          </w:p>
          <w:p w:rsidR="00EE10F3" w:rsidRPr="00815254" w:rsidRDefault="00EE10F3" w:rsidP="00EE10F3">
            <w:pPr>
              <w:spacing w:line="284" w:lineRule="exact"/>
              <w:jc w:val="right"/>
              <w:rPr>
                <w:rFonts w:ascii="Arial" w:eastAsia="Arial" w:hAnsi="Arial" w:cs="Arial"/>
              </w:rPr>
            </w:pPr>
            <w:r w:rsidRPr="000D15AD">
              <w:rPr>
                <w:rFonts w:ascii="Arial" w:eastAsia="Arial" w:hAnsi="Arial" w:cs="Arial"/>
              </w:rPr>
              <w:t>Trial run shall not include the initial notification of receipt of the works under Article Ten unless it was referred to this in the special conditions of contract.</w:t>
            </w:r>
          </w:p>
          <w:p w:rsidR="00EE10F3" w:rsidRPr="00815254" w:rsidRDefault="00EE10F3" w:rsidP="00EE10F3">
            <w:pPr>
              <w:spacing w:line="286" w:lineRule="exact"/>
              <w:jc w:val="right"/>
              <w:rPr>
                <w:rFonts w:ascii="Arial" w:eastAsia="Arial" w:hAnsi="Arial" w:cs="Arial"/>
              </w:rPr>
            </w:pPr>
            <w:r w:rsidRPr="000D15AD">
              <w:rPr>
                <w:rFonts w:ascii="Arial" w:eastAsia="Arial" w:hAnsi="Arial" w:cs="Arial"/>
              </w:rPr>
              <w:t>And any outcome resulting from the operation of the works shall be entitled to the employer.</w:t>
            </w:r>
          </w:p>
          <w:p w:rsidR="00EE10F3" w:rsidRPr="00815254" w:rsidRDefault="00EE10F3" w:rsidP="00EE10F3">
            <w:pPr>
              <w:spacing w:line="286" w:lineRule="exact"/>
              <w:jc w:val="right"/>
              <w:rPr>
                <w:rFonts w:ascii="Arial" w:eastAsia="Arial" w:hAnsi="Arial" w:cs="Arial"/>
              </w:rPr>
            </w:pPr>
            <w:r w:rsidRPr="000D15AD">
              <w:rPr>
                <w:rFonts w:ascii="Arial" w:eastAsia="Arial" w:hAnsi="Arial" w:cs="Arial"/>
              </w:rPr>
              <w:t>The engineer shall, when evaluating the results of "tests upon completion", obtain an appropriate permit to consider any use of works with the knowledge of the employer on the performance or other characteristics of the works.</w:t>
            </w:r>
          </w:p>
          <w:p w:rsidR="00EE10F3" w:rsidRPr="00815254" w:rsidRDefault="00EE10F3" w:rsidP="00EE10F3">
            <w:pPr>
              <w:spacing w:line="288" w:lineRule="exact"/>
              <w:jc w:val="right"/>
              <w:rPr>
                <w:rFonts w:ascii="Arial" w:eastAsia="Arial" w:hAnsi="Arial" w:cs="Arial"/>
              </w:rPr>
            </w:pPr>
            <w:r w:rsidRPr="000D15AD">
              <w:rPr>
                <w:rFonts w:ascii="Arial" w:eastAsia="Arial" w:hAnsi="Arial" w:cs="Arial"/>
              </w:rPr>
              <w:t>And the contractor shall provide a certified report of the results of such tests to the engineer, when works, or any part thereof, are considered has passed the "tests upon completion" stage (under items a, b, c, above).</w:t>
            </w:r>
          </w:p>
          <w:p w:rsidR="00EE10F3" w:rsidRPr="00815254" w:rsidRDefault="00EE10F3" w:rsidP="00EE10F3">
            <w:pPr>
              <w:pStyle w:val="2"/>
              <w:spacing w:before="0"/>
              <w:outlineLvl w:val="1"/>
              <w:rPr>
                <w:rFonts w:asciiTheme="minorBidi" w:hAnsiTheme="minorBidi" w:cstheme="minorBidi"/>
                <w:color w:val="auto"/>
                <w:sz w:val="22"/>
                <w:szCs w:val="22"/>
              </w:rPr>
            </w:pPr>
            <w:bookmarkStart w:id="502" w:name="_Toc464327289"/>
            <w:bookmarkStart w:id="503" w:name="_Toc465535788"/>
            <w:r w:rsidRPr="00815254">
              <w:rPr>
                <w:rFonts w:asciiTheme="minorBidi" w:hAnsiTheme="minorBidi" w:cstheme="minorBidi"/>
                <w:color w:val="auto"/>
                <w:sz w:val="22"/>
                <w:szCs w:val="22"/>
              </w:rPr>
              <w:t xml:space="preserve">9-2 </w:t>
            </w:r>
            <w:bookmarkStart w:id="504" w:name="A207"/>
            <w:bookmarkEnd w:id="504"/>
            <w:r w:rsidRPr="00815254">
              <w:rPr>
                <w:rFonts w:asciiTheme="minorBidi" w:hAnsiTheme="minorBidi" w:cstheme="minorBidi"/>
                <w:color w:val="auto"/>
                <w:sz w:val="22"/>
                <w:szCs w:val="22"/>
                <w:u w:color="000000"/>
              </w:rPr>
              <w:t>Delayed Tests:</w:t>
            </w:r>
            <w:bookmarkEnd w:id="502"/>
            <w:bookmarkEnd w:id="503"/>
          </w:p>
          <w:p w:rsidR="00EE10F3" w:rsidRPr="00815254" w:rsidRDefault="00EE10F3" w:rsidP="00EE10F3">
            <w:pPr>
              <w:spacing w:line="239" w:lineRule="auto"/>
              <w:jc w:val="right"/>
              <w:rPr>
                <w:rFonts w:ascii="Arial" w:eastAsia="Arial" w:hAnsi="Arial" w:cs="Arial"/>
              </w:rPr>
            </w:pPr>
            <w:r w:rsidRPr="000D15AD">
              <w:rPr>
                <w:rFonts w:ascii="Arial" w:eastAsia="Arial" w:hAnsi="Arial" w:cs="Arial"/>
              </w:rPr>
              <w:t xml:space="preserve">If the employer delayed the tests upon completion without justification, the provisions of the fifth paragraph of paragraph (7-4) and / or paragraph (10-3) with </w:t>
            </w:r>
            <w:r w:rsidRPr="000D15AD">
              <w:rPr>
                <w:rFonts w:ascii="Arial" w:eastAsia="Arial" w:hAnsi="Arial" w:cs="Arial"/>
              </w:rPr>
              <w:lastRenderedPageBreak/>
              <w:t>respect to interference in conducting the tests shall apply.</w:t>
            </w:r>
          </w:p>
          <w:p w:rsidR="00EE10F3" w:rsidRPr="00815254" w:rsidRDefault="00EE10F3" w:rsidP="00EE10F3">
            <w:pPr>
              <w:spacing w:line="288" w:lineRule="exact"/>
              <w:ind w:firstLine="58"/>
              <w:jc w:val="right"/>
              <w:rPr>
                <w:rFonts w:ascii="Arial" w:eastAsia="Arial" w:hAnsi="Arial" w:cs="Arial"/>
              </w:rPr>
            </w:pPr>
            <w:r w:rsidRPr="000D15AD">
              <w:rPr>
                <w:rFonts w:ascii="Arial" w:eastAsia="Arial" w:hAnsi="Arial" w:cs="Arial"/>
              </w:rPr>
              <w:t>And if it the conduct of "tests upon completion" is delayed by the contractor without justification, the engineer may give notice to the contractor asking him to conduct the tests within 21 days after the date of receipt of the notice, the contractor shall conduct the tests during that period on the day or days determined by the contractor, provided that the engineer shall be notified of that.</w:t>
            </w:r>
          </w:p>
          <w:p w:rsidR="00EE10F3" w:rsidRPr="00815254" w:rsidRDefault="00EE10F3" w:rsidP="00EE10F3">
            <w:pPr>
              <w:spacing w:line="239" w:lineRule="auto"/>
              <w:jc w:val="right"/>
              <w:rPr>
                <w:rFonts w:ascii="Arial" w:eastAsia="Arial" w:hAnsi="Arial" w:cs="Arial"/>
              </w:rPr>
            </w:pPr>
            <w:r w:rsidRPr="000D15AD">
              <w:rPr>
                <w:rFonts w:ascii="Arial" w:eastAsia="Arial" w:hAnsi="Arial" w:cs="Arial"/>
              </w:rPr>
              <w:t>But if the contractor failed to carry out "tests upon completion" during the period of the (21) days, the employer's personnel may carry out the tests on contractor's responsibility and expense, and these tests are considered as if it had been conducted in the presence of the contractor and their results shall be accepted as true</w:t>
            </w:r>
            <w:r w:rsidRPr="00815254">
              <w:rPr>
                <w:rFonts w:ascii="Arial" w:eastAsia="Arial" w:hAnsi="Arial" w:cs="Arial"/>
                <w:w w:val="82"/>
              </w:rPr>
              <w:t>.</w:t>
            </w:r>
          </w:p>
          <w:p w:rsidR="00EE10F3" w:rsidRPr="00815254" w:rsidRDefault="00EE10F3" w:rsidP="00EE10F3">
            <w:pPr>
              <w:pStyle w:val="2"/>
              <w:spacing w:before="0"/>
              <w:outlineLvl w:val="1"/>
              <w:rPr>
                <w:rFonts w:asciiTheme="minorBidi" w:hAnsiTheme="minorBidi" w:cstheme="minorBidi"/>
                <w:color w:val="auto"/>
                <w:sz w:val="22"/>
                <w:szCs w:val="22"/>
              </w:rPr>
            </w:pPr>
            <w:bookmarkStart w:id="505" w:name="_Toc464327290"/>
            <w:bookmarkStart w:id="506" w:name="_Toc465535789"/>
            <w:r w:rsidRPr="00815254">
              <w:rPr>
                <w:rFonts w:asciiTheme="minorBidi" w:hAnsiTheme="minorBidi" w:cstheme="minorBidi"/>
                <w:color w:val="auto"/>
                <w:sz w:val="22"/>
                <w:szCs w:val="22"/>
              </w:rPr>
              <w:t xml:space="preserve">9-3 </w:t>
            </w:r>
            <w:bookmarkStart w:id="507" w:name="A208"/>
            <w:bookmarkEnd w:id="507"/>
            <w:r w:rsidRPr="00815254">
              <w:rPr>
                <w:rFonts w:asciiTheme="minorBidi" w:hAnsiTheme="minorBidi" w:cstheme="minorBidi"/>
                <w:color w:val="auto"/>
                <w:sz w:val="22"/>
                <w:szCs w:val="22"/>
                <w:u w:color="000000"/>
              </w:rPr>
              <w:t>Retesting:</w:t>
            </w:r>
            <w:bookmarkEnd w:id="505"/>
            <w:bookmarkEnd w:id="506"/>
          </w:p>
          <w:p w:rsidR="00EE10F3" w:rsidRPr="00815254" w:rsidRDefault="00EE10F3" w:rsidP="00EE10F3">
            <w:pPr>
              <w:jc w:val="right"/>
              <w:rPr>
                <w:rFonts w:ascii="Arial" w:eastAsia="Arial" w:hAnsi="Arial" w:cs="Arial"/>
              </w:rPr>
            </w:pPr>
            <w:r w:rsidRPr="000D15AD">
              <w:rPr>
                <w:rFonts w:ascii="Arial" w:eastAsia="Arial" w:hAnsi="Arial" w:cs="Arial"/>
              </w:rPr>
              <w:t>If the works or any part thereof failed to pass "tests upon completion", t En the provisions of paragraph (7-5) shall apply thereto. The engineer or the contractor may request to conduct the retesting for the part of the works that failed in passing the tests, provided that tests shall be re-conducted under the same terms and circumstances</w:t>
            </w:r>
            <w:r w:rsidRPr="00815254">
              <w:rPr>
                <w:rFonts w:ascii="Arial" w:eastAsia="Arial" w:hAnsi="Arial" w:cs="Arial"/>
                <w:w w:val="82"/>
              </w:rPr>
              <w:t>.</w:t>
            </w:r>
          </w:p>
          <w:p w:rsidR="00EE10F3" w:rsidRPr="00815254" w:rsidRDefault="00EE10F3" w:rsidP="00EE10F3">
            <w:pPr>
              <w:pStyle w:val="2"/>
              <w:spacing w:before="0"/>
              <w:outlineLvl w:val="1"/>
              <w:rPr>
                <w:rFonts w:asciiTheme="minorBidi" w:hAnsiTheme="minorBidi" w:cstheme="minorBidi"/>
                <w:color w:val="auto"/>
                <w:sz w:val="22"/>
                <w:szCs w:val="22"/>
              </w:rPr>
            </w:pPr>
            <w:bookmarkStart w:id="508" w:name="_Toc464327291"/>
            <w:bookmarkStart w:id="509" w:name="_Toc465535790"/>
            <w:r w:rsidRPr="00815254">
              <w:rPr>
                <w:rFonts w:asciiTheme="minorBidi" w:hAnsiTheme="minorBidi" w:cstheme="minorBidi"/>
                <w:color w:val="auto"/>
                <w:sz w:val="22"/>
                <w:szCs w:val="22"/>
              </w:rPr>
              <w:t xml:space="preserve">9-4 </w:t>
            </w:r>
            <w:bookmarkStart w:id="510" w:name="A209"/>
            <w:bookmarkEnd w:id="510"/>
            <w:r w:rsidRPr="00815254">
              <w:rPr>
                <w:rFonts w:asciiTheme="minorBidi" w:hAnsiTheme="minorBidi" w:cstheme="minorBidi"/>
                <w:color w:val="auto"/>
                <w:sz w:val="22"/>
                <w:szCs w:val="22"/>
                <w:u w:color="000000"/>
              </w:rPr>
              <w:t>Failure in   Passing     the   Tests     upon    Completion:</w:t>
            </w:r>
            <w:bookmarkEnd w:id="508"/>
            <w:bookmarkEnd w:id="509"/>
          </w:p>
          <w:p w:rsidR="00EE10F3" w:rsidRPr="00815254" w:rsidRDefault="00EE10F3" w:rsidP="00EE10F3">
            <w:pPr>
              <w:jc w:val="right"/>
              <w:rPr>
                <w:rFonts w:ascii="Arial" w:eastAsia="Arial" w:hAnsi="Arial" w:cs="Arial"/>
              </w:rPr>
            </w:pPr>
            <w:r w:rsidRPr="00815254">
              <w:rPr>
                <w:rFonts w:ascii="Arial" w:eastAsia="Arial" w:hAnsi="Arial" w:cs="Arial"/>
                <w:w w:val="81"/>
              </w:rPr>
              <w:t>I</w:t>
            </w:r>
            <w:r w:rsidRPr="000D15AD">
              <w:rPr>
                <w:rFonts w:ascii="Arial" w:eastAsia="Arial" w:hAnsi="Arial" w:cs="Arial"/>
              </w:rPr>
              <w:t>f the works or any part thereof failed in passing the "tests upon completion" after retesting under paragraph (9-3), the engineer shall be authorized to take any of the following procedures:</w:t>
            </w:r>
          </w:p>
          <w:p w:rsidR="00EE10F3" w:rsidRPr="00815254" w:rsidRDefault="00EE10F3" w:rsidP="00EE10F3">
            <w:pPr>
              <w:spacing w:line="274" w:lineRule="exact"/>
              <w:jc w:val="right"/>
              <w:rPr>
                <w:rFonts w:ascii="Arial" w:eastAsia="Arial" w:hAnsi="Arial" w:cs="Arial"/>
              </w:rPr>
            </w:pPr>
            <w:r w:rsidRPr="000D15AD">
              <w:rPr>
                <w:rFonts w:ascii="Arial" w:eastAsia="Arial" w:hAnsi="Arial" w:cs="Arial"/>
              </w:rPr>
              <w:t>a)   To order the repeat the test upon completion once again under paragraph (9-3).</w:t>
            </w:r>
          </w:p>
          <w:p w:rsidR="00EE10F3" w:rsidRPr="00815254" w:rsidRDefault="00EE10F3" w:rsidP="00EE10F3">
            <w:pPr>
              <w:spacing w:line="239" w:lineRule="auto"/>
              <w:ind w:hanging="360"/>
              <w:jc w:val="right"/>
              <w:rPr>
                <w:rFonts w:ascii="Arial" w:eastAsia="Arial" w:hAnsi="Arial" w:cs="Arial"/>
              </w:rPr>
            </w:pPr>
            <w:r w:rsidRPr="000D15AD">
              <w:rPr>
                <w:rFonts w:ascii="Arial" w:eastAsia="Arial" w:hAnsi="Arial" w:cs="Arial"/>
              </w:rPr>
              <w:t>b)   If this failure leads to the loss of employer the full benefit of the Works or any part thereof materially, the engineer may reject the works or any part thereof (as the case may be), and in this case the employer shall have the right to obtain same penalties set out within the provisions of item (11-4-c).</w:t>
            </w:r>
          </w:p>
          <w:p w:rsidR="00EE10F3" w:rsidRPr="00815254" w:rsidRDefault="00EE10F3" w:rsidP="00EE10F3">
            <w:pPr>
              <w:ind w:hanging="360"/>
              <w:jc w:val="right"/>
              <w:rPr>
                <w:rFonts w:ascii="Arial" w:eastAsia="Arial" w:hAnsi="Arial" w:cs="Arial"/>
              </w:rPr>
            </w:pPr>
            <w:r w:rsidRPr="000D15AD">
              <w:rPr>
                <w:rFonts w:ascii="Arial" w:eastAsia="Arial" w:hAnsi="Arial" w:cs="Arial"/>
              </w:rPr>
              <w:t>c)  That the engineer to issue the initial acceptance certificate of the works, if requested by the employer.</w:t>
            </w:r>
          </w:p>
          <w:p w:rsidR="00EE10F3" w:rsidRPr="00815254" w:rsidRDefault="00EE10F3" w:rsidP="00EE10F3">
            <w:pPr>
              <w:spacing w:line="276" w:lineRule="exact"/>
              <w:jc w:val="right"/>
              <w:rPr>
                <w:rFonts w:ascii="Arial" w:eastAsia="Arial" w:hAnsi="Arial" w:cs="Arial"/>
              </w:rPr>
            </w:pPr>
            <w:r w:rsidRPr="000D15AD">
              <w:rPr>
                <w:rFonts w:ascii="Arial" w:eastAsia="Arial" w:hAnsi="Arial" w:cs="Arial"/>
              </w:rPr>
              <w:t>In case of applying paragraph (c) above, the contractor shall continue in performing his other obligations under the contract, and the contract amount shall be decreased in an appropriate amount to cover the decrease in realized value for the employer as a result of this failure.  Unless  this reduction  that is related  to this failure is defined  in the contract (or its calculation method is defined), the employer may request evaluation of the reduction in one of the following two methods:</w:t>
            </w:r>
          </w:p>
          <w:p w:rsidR="00EE10F3" w:rsidRPr="00815254" w:rsidRDefault="00EE10F3" w:rsidP="00EE10F3">
            <w:pPr>
              <w:spacing w:line="239" w:lineRule="auto"/>
              <w:ind w:hanging="360"/>
              <w:jc w:val="right"/>
              <w:rPr>
                <w:rFonts w:ascii="Arial" w:eastAsia="Arial" w:hAnsi="Arial" w:cs="Arial"/>
              </w:rPr>
            </w:pPr>
            <w:r w:rsidRPr="000D15AD">
              <w:rPr>
                <w:rFonts w:ascii="Arial" w:eastAsia="Arial" w:hAnsi="Arial" w:cs="Arial"/>
              </w:rPr>
              <w:t>1.   Agreement between both parties shall be reached (as a full compensation for this failure only) and the compensation shall be paid before the issuance of the initial acceptance certificate of the works.</w:t>
            </w:r>
          </w:p>
          <w:p w:rsidR="00EE10F3" w:rsidRPr="00815254" w:rsidRDefault="00EE10F3" w:rsidP="00EE10F3">
            <w:pPr>
              <w:jc w:val="right"/>
              <w:rPr>
                <w:rFonts w:ascii="Arial" w:eastAsia="Arial" w:hAnsi="Arial" w:cs="Arial"/>
              </w:rPr>
            </w:pPr>
            <w:r w:rsidRPr="000D15AD">
              <w:rPr>
                <w:rFonts w:ascii="Arial" w:eastAsia="Arial" w:hAnsi="Arial" w:cs="Arial"/>
              </w:rPr>
              <w:t>2.   It shall be evaluated and paid for under the provisions of paragraphs (2-5) and (3-5).</w:t>
            </w:r>
          </w:p>
          <w:p w:rsidR="00B01A0A" w:rsidRDefault="00B01A0A" w:rsidP="00376D04">
            <w:pPr>
              <w:jc w:val="right"/>
              <w:rPr>
                <w:rFonts w:asciiTheme="minorBidi" w:hAnsiTheme="minorBidi"/>
                <w:rtl/>
                <w:lang w:bidi="ar-IQ"/>
              </w:rPr>
            </w:pPr>
          </w:p>
        </w:tc>
      </w:tr>
    </w:tbl>
    <w:p w:rsidR="007F1C99" w:rsidRDefault="007F1C99"/>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EE10F3" w:rsidTr="00AF65A0">
        <w:tc>
          <w:tcPr>
            <w:tcW w:w="5537" w:type="dxa"/>
          </w:tcPr>
          <w:p w:rsidR="007F1C99" w:rsidRPr="00A87A8E" w:rsidRDefault="007F1C99" w:rsidP="007F1C99">
            <w:pPr>
              <w:tabs>
                <w:tab w:val="left" w:pos="1630"/>
                <w:tab w:val="center" w:pos="3840"/>
              </w:tabs>
              <w:rPr>
                <w:rFonts w:cs="Sultan bold"/>
                <w:u w:val="single"/>
                <w:rtl/>
              </w:rPr>
            </w:pPr>
            <w:r w:rsidRPr="00A87A8E">
              <w:rPr>
                <w:rFonts w:cs="Sultan bold" w:hint="cs"/>
                <w:u w:val="single"/>
                <w:rtl/>
              </w:rPr>
              <w:t>المادة العاشرة : تسلم الاشغال من قبل صاحب العمل:</w:t>
            </w:r>
          </w:p>
          <w:p w:rsidR="007F1C99" w:rsidRPr="00A87A8E" w:rsidRDefault="007F1C99" w:rsidP="007F1C99">
            <w:pPr>
              <w:rPr>
                <w:rFonts w:cs="Sultan normal"/>
                <w:u w:val="single"/>
                <w:rtl/>
              </w:rPr>
            </w:pPr>
            <w:r w:rsidRPr="00A87A8E">
              <w:rPr>
                <w:rFonts w:cs="Sultan normal" w:hint="cs"/>
                <w:u w:val="single"/>
                <w:rtl/>
              </w:rPr>
              <w:t>10/1  - تسلم الاشغال واقسام الاشغال :</w:t>
            </w:r>
          </w:p>
          <w:p w:rsidR="007F1C99" w:rsidRPr="00A87A8E" w:rsidRDefault="007F1C99" w:rsidP="007F1C99">
            <w:pPr>
              <w:rPr>
                <w:rFonts w:cs="Sultan normal"/>
                <w:sz w:val="26"/>
                <w:szCs w:val="26"/>
                <w:rtl/>
              </w:rPr>
            </w:pPr>
            <w:r w:rsidRPr="00A87A8E">
              <w:rPr>
                <w:rFonts w:cs="Sultan normal" w:hint="cs"/>
                <w:sz w:val="26"/>
                <w:szCs w:val="26"/>
                <w:rtl/>
              </w:rPr>
              <w:t xml:space="preserve">باستثناء النص الوارد في الفقرة (9/4 </w:t>
            </w:r>
            <w:r w:rsidRPr="00A87A8E">
              <w:rPr>
                <w:rFonts w:cs="Sultan normal" w:hint="cs"/>
                <w:sz w:val="26"/>
                <w:szCs w:val="26"/>
                <w:rtl/>
                <w:lang w:bidi="ar-IQ"/>
              </w:rPr>
              <w:t>)</w:t>
            </w:r>
            <w:r w:rsidRPr="00A87A8E">
              <w:rPr>
                <w:rFonts w:cs="Sultan normal" w:hint="cs"/>
                <w:sz w:val="26"/>
                <w:szCs w:val="26"/>
                <w:rtl/>
              </w:rPr>
              <w:t xml:space="preserve">خصوص الاخفاق في اجتياز </w:t>
            </w:r>
            <w:r w:rsidRPr="00A87A8E">
              <w:rPr>
                <w:rFonts w:cs="Sultan normal"/>
                <w:sz w:val="26"/>
                <w:szCs w:val="26"/>
                <w:rtl/>
              </w:rPr>
              <w:t>“</w:t>
            </w:r>
            <w:r w:rsidRPr="00A87A8E">
              <w:rPr>
                <w:rFonts w:cs="Sultan normal" w:hint="cs"/>
                <w:sz w:val="26"/>
                <w:szCs w:val="26"/>
                <w:rtl/>
              </w:rPr>
              <w:t>الفحوصات عند الاكمال</w:t>
            </w:r>
            <w:r w:rsidRPr="00A87A8E">
              <w:rPr>
                <w:rFonts w:cs="Sultan normal"/>
                <w:sz w:val="26"/>
                <w:szCs w:val="26"/>
                <w:rtl/>
              </w:rPr>
              <w:t>”</w:t>
            </w:r>
            <w:r w:rsidRPr="00A87A8E">
              <w:rPr>
                <w:rFonts w:cs="Sultan normal" w:hint="cs"/>
                <w:sz w:val="26"/>
                <w:szCs w:val="26"/>
                <w:rtl/>
              </w:rPr>
              <w:t xml:space="preserve">، فانه يتعين أن يتسلم الاشغال صاحب العمل عندما : </w:t>
            </w:r>
          </w:p>
          <w:p w:rsidR="007F1C99" w:rsidRPr="00A87A8E" w:rsidRDefault="007F1C99" w:rsidP="007F1C99">
            <w:pPr>
              <w:numPr>
                <w:ilvl w:val="0"/>
                <w:numId w:val="92"/>
              </w:numPr>
              <w:ind w:left="0" w:firstLine="0"/>
              <w:rPr>
                <w:rFonts w:cs="Sultan normal"/>
                <w:sz w:val="26"/>
                <w:szCs w:val="26"/>
                <w:rtl/>
              </w:rPr>
            </w:pPr>
            <w:r w:rsidRPr="00A87A8E">
              <w:rPr>
                <w:rFonts w:cs="Sultan normal" w:hint="cs"/>
                <w:sz w:val="26"/>
                <w:szCs w:val="26"/>
                <w:rtl/>
              </w:rPr>
              <w:t xml:space="preserve">تكون الاشغال قد تم اكمالها وفقا للعقد، بما في ذلك الامور المحددة في الفقرة (8/2 ) المتعلقة بمدة الانجاز، وباستثناء ما يسمح به وفقا للفقرة (أ) ادناه، و... </w:t>
            </w:r>
          </w:p>
          <w:p w:rsidR="007F1C99" w:rsidRPr="00A87A8E" w:rsidRDefault="007F1C99" w:rsidP="007F1C99">
            <w:pPr>
              <w:numPr>
                <w:ilvl w:val="0"/>
                <w:numId w:val="92"/>
              </w:numPr>
              <w:ind w:left="0" w:firstLine="0"/>
              <w:rPr>
                <w:rFonts w:cs="Sultan normal"/>
                <w:sz w:val="26"/>
                <w:szCs w:val="26"/>
              </w:rPr>
            </w:pPr>
            <w:r w:rsidRPr="00A87A8E">
              <w:rPr>
                <w:rFonts w:cs="Sultan normal" w:hint="cs"/>
                <w:sz w:val="26"/>
                <w:szCs w:val="26"/>
                <w:rtl/>
              </w:rPr>
              <w:t>يكون قد تم اصدار شهادة تسلم الاشغال، او تعتبر وكأنها قد تم اصدارها وفقا لاحكام هذه</w:t>
            </w:r>
            <w:r w:rsidRPr="00A87A8E">
              <w:rPr>
                <w:rFonts w:cs="Sultan normal"/>
                <w:sz w:val="26"/>
                <w:szCs w:val="26"/>
                <w:rtl/>
              </w:rPr>
              <w:t>”</w:t>
            </w:r>
            <w:r w:rsidRPr="00A87A8E">
              <w:rPr>
                <w:rFonts w:cs="Sultan normal" w:hint="cs"/>
                <w:sz w:val="26"/>
                <w:szCs w:val="26"/>
                <w:rtl/>
              </w:rPr>
              <w:t xml:space="preserve">الفقرة". </w:t>
            </w:r>
          </w:p>
          <w:p w:rsidR="007F1C99" w:rsidRPr="00A87A8E" w:rsidRDefault="007F1C99" w:rsidP="007F1C99">
            <w:pPr>
              <w:rPr>
                <w:rFonts w:cs="Sultan normal"/>
                <w:sz w:val="26"/>
                <w:szCs w:val="26"/>
                <w:rtl/>
              </w:rPr>
            </w:pPr>
            <w:r w:rsidRPr="00A87A8E">
              <w:rPr>
                <w:rFonts w:cs="Sultan normal" w:hint="cs"/>
                <w:sz w:val="26"/>
                <w:szCs w:val="26"/>
                <w:rtl/>
              </w:rPr>
              <w:t xml:space="preserve">يجوز للمقاول ان يتقدم بطلب  الى المهندس لاصدار </w:t>
            </w:r>
            <w:r w:rsidRPr="00A87A8E">
              <w:rPr>
                <w:rFonts w:cs="Sultan normal"/>
                <w:sz w:val="26"/>
                <w:szCs w:val="26"/>
                <w:rtl/>
              </w:rPr>
              <w:t>“</w:t>
            </w:r>
            <w:r w:rsidRPr="00A87A8E">
              <w:rPr>
                <w:rFonts w:cs="Sultan normal" w:hint="cs"/>
                <w:sz w:val="26"/>
                <w:szCs w:val="26"/>
                <w:rtl/>
              </w:rPr>
              <w:t>شهادة الأستلام الأولي للاشغال</w:t>
            </w:r>
            <w:r w:rsidRPr="00A87A8E">
              <w:rPr>
                <w:rFonts w:cs="Sultan normal"/>
                <w:sz w:val="26"/>
                <w:szCs w:val="26"/>
                <w:rtl/>
              </w:rPr>
              <w:t>”</w:t>
            </w:r>
            <w:r w:rsidRPr="00A87A8E">
              <w:rPr>
                <w:rFonts w:cs="Sultan normal" w:hint="cs"/>
                <w:sz w:val="26"/>
                <w:szCs w:val="26"/>
                <w:rtl/>
              </w:rPr>
              <w:t xml:space="preserve"> في مدة لا تقل عن  (14) يوما من التاريخ الذي تكون فيه الاشغال </w:t>
            </w:r>
            <w:r w:rsidRPr="00A87A8E">
              <w:rPr>
                <w:rFonts w:cs="Sultan normal"/>
                <w:sz w:val="26"/>
                <w:szCs w:val="26"/>
                <w:rtl/>
              </w:rPr>
              <w:t>–</w:t>
            </w:r>
            <w:r w:rsidRPr="00A87A8E">
              <w:rPr>
                <w:rFonts w:cs="Sultan normal" w:hint="cs"/>
                <w:sz w:val="26"/>
                <w:szCs w:val="26"/>
                <w:rtl/>
              </w:rPr>
              <w:t xml:space="preserve"> برأي المقاول </w:t>
            </w:r>
            <w:r w:rsidRPr="00A87A8E">
              <w:rPr>
                <w:rFonts w:cs="Sultan normal"/>
                <w:sz w:val="26"/>
                <w:szCs w:val="26"/>
                <w:rtl/>
              </w:rPr>
              <w:t>–</w:t>
            </w:r>
            <w:r w:rsidRPr="00A87A8E">
              <w:rPr>
                <w:rFonts w:cs="Sultan normal" w:hint="cs"/>
                <w:sz w:val="26"/>
                <w:szCs w:val="26"/>
                <w:rtl/>
              </w:rPr>
              <w:t xml:space="preserve">قد تم اكمالها وانها جاهزة  للتسليم.واذا كانت الاشغال مقسمة الى اقسام، فللمقاول ان يتقدم بطلب تسليم اي قسم منها بنفس الطريقة. </w:t>
            </w:r>
          </w:p>
          <w:p w:rsidR="007F1C99" w:rsidRPr="00A87A8E" w:rsidRDefault="007F1C99" w:rsidP="007F1C99">
            <w:pPr>
              <w:rPr>
                <w:rFonts w:cs="Sultan normal"/>
                <w:sz w:val="26"/>
                <w:szCs w:val="26"/>
                <w:rtl/>
                <w:lang w:bidi="ar-IQ"/>
              </w:rPr>
            </w:pPr>
            <w:r w:rsidRPr="00A87A8E">
              <w:rPr>
                <w:rFonts w:cs="Sultan normal" w:hint="cs"/>
                <w:sz w:val="26"/>
                <w:szCs w:val="26"/>
                <w:rtl/>
              </w:rPr>
              <w:t>يتعين على المهنس أن يقوم خلال (28</w:t>
            </w:r>
            <w:r w:rsidRPr="00A87A8E">
              <w:rPr>
                <w:rFonts w:cs="Sultan normal" w:hint="cs"/>
                <w:sz w:val="26"/>
                <w:szCs w:val="26"/>
                <w:rtl/>
                <w:lang w:bidi="ar-IQ"/>
              </w:rPr>
              <w:t xml:space="preserve">) يوما من بعد تاريخ تسلمه طلب المقاول بما يأتي  : </w:t>
            </w:r>
          </w:p>
          <w:p w:rsidR="007F1C99" w:rsidRPr="00A87A8E" w:rsidRDefault="007F1C99" w:rsidP="00BE73A3">
            <w:pPr>
              <w:numPr>
                <w:ilvl w:val="0"/>
                <w:numId w:val="88"/>
              </w:numPr>
              <w:ind w:left="0" w:firstLine="0"/>
              <w:rPr>
                <w:rFonts w:cs="Sultan normal"/>
                <w:sz w:val="26"/>
                <w:szCs w:val="26"/>
                <w:rtl/>
                <w:lang w:bidi="ar-IQ"/>
              </w:rPr>
            </w:pPr>
            <w:r w:rsidRPr="00A87A8E">
              <w:rPr>
                <w:rFonts w:cs="Sultan normal" w:hint="cs"/>
                <w:sz w:val="26"/>
                <w:szCs w:val="26"/>
                <w:rtl/>
              </w:rPr>
              <w:t xml:space="preserve">أصدار شهادة الأستلام الأولي للاشغال للمقاول محددا فيها التاريخ الذي تعتبر فيه الاشغال، أو أي قسم منها، قد تم  اكمالها بموجب العقد، باستثناء أية أعمال ثانوية متبقية أوعيوب لاتؤثر بشكل جوهري على استعمال الاشغال </w:t>
            </w:r>
            <w:r w:rsidRPr="00A87A8E">
              <w:rPr>
                <w:rFonts w:cs="Sultan normal"/>
                <w:sz w:val="26"/>
                <w:szCs w:val="26"/>
                <w:rtl/>
              </w:rPr>
              <w:t>–</w:t>
            </w:r>
            <w:r w:rsidRPr="00A87A8E">
              <w:rPr>
                <w:rFonts w:cs="Sultan normal" w:hint="cs"/>
                <w:sz w:val="26"/>
                <w:szCs w:val="26"/>
                <w:rtl/>
              </w:rPr>
              <w:t xml:space="preserve"> أو اي قسم منها </w:t>
            </w:r>
            <w:r w:rsidRPr="00A87A8E">
              <w:rPr>
                <w:rFonts w:cs="Sultan normal"/>
                <w:sz w:val="26"/>
                <w:szCs w:val="26"/>
                <w:rtl/>
              </w:rPr>
              <w:t>–</w:t>
            </w:r>
            <w:r w:rsidRPr="00A87A8E">
              <w:rPr>
                <w:rFonts w:cs="Sultan normal" w:hint="cs"/>
                <w:sz w:val="26"/>
                <w:szCs w:val="26"/>
                <w:rtl/>
              </w:rPr>
              <w:t xml:space="preserve"> للغرض الذي أنشئت من اجله، (الى أن يتم اكمال هذه الاعمال وتصلح هذه العيوب)، أو...</w:t>
            </w:r>
          </w:p>
          <w:p w:rsidR="007F1C99" w:rsidRPr="00A87A8E" w:rsidRDefault="007F1C99" w:rsidP="00BE73A3">
            <w:pPr>
              <w:numPr>
                <w:ilvl w:val="0"/>
                <w:numId w:val="88"/>
              </w:numPr>
              <w:ind w:left="0" w:firstLine="0"/>
              <w:rPr>
                <w:rFonts w:cs="Sultan normal"/>
                <w:sz w:val="26"/>
                <w:szCs w:val="26"/>
              </w:rPr>
            </w:pPr>
            <w:r w:rsidRPr="00A87A8E">
              <w:rPr>
                <w:rFonts w:cs="Sultan normal" w:hint="cs"/>
                <w:sz w:val="26"/>
                <w:szCs w:val="26"/>
                <w:rtl/>
                <w:lang w:bidi="ar-IQ"/>
              </w:rPr>
              <w:t xml:space="preserve">أن يرفض الطلب،مبينا الاسباب،ومحددا العمل الذي يترتب على المقاول أن يستكمل انجازه حتى يمكن اصدار شهادة تسلم الاشغال. ويتعين على المقاول أن يستكمل انجاز مثل هذا العمل قبل التقدم باشعار آخر لتسليم الاشغال بموجب أحكام هذه المادة. </w:t>
            </w:r>
          </w:p>
          <w:p w:rsidR="007F1C99" w:rsidRPr="00A87A8E" w:rsidRDefault="007F1C99" w:rsidP="00BE73A3">
            <w:pPr>
              <w:rPr>
                <w:rFonts w:cs="Sultan normal"/>
                <w:rtl/>
              </w:rPr>
            </w:pPr>
            <w:r w:rsidRPr="00A87A8E">
              <w:rPr>
                <w:rFonts w:cs="Sultan normal" w:hint="cs"/>
                <w:sz w:val="26"/>
                <w:szCs w:val="26"/>
                <w:rtl/>
              </w:rPr>
              <w:t xml:space="preserve">اما إذا لم يصدر المهندس شهادة الأستلام الأولي للاشغال أو لم يرفض طلب المقاول خلال فترة الــ (28) يوما، وكانت الاشغال أو القسم (حسب واقع الحال) قد تم اكمالها بصورة جوهرية وفقا للعقد، فعندها يجب اعتبار شهادة </w:t>
            </w:r>
            <w:r w:rsidRPr="00A87A8E">
              <w:rPr>
                <w:rFonts w:cs="Sultan normal"/>
                <w:sz w:val="26"/>
                <w:szCs w:val="26"/>
                <w:rtl/>
              </w:rPr>
              <w:t>“</w:t>
            </w:r>
            <w:r w:rsidRPr="00A87A8E">
              <w:rPr>
                <w:rFonts w:cs="Sultan normal" w:hint="cs"/>
                <w:sz w:val="26"/>
                <w:szCs w:val="26"/>
                <w:rtl/>
              </w:rPr>
              <w:t>الاستلام الأولي</w:t>
            </w:r>
            <w:r w:rsidRPr="00A87A8E">
              <w:rPr>
                <w:rFonts w:cs="Sultan normal"/>
                <w:sz w:val="26"/>
                <w:szCs w:val="26"/>
                <w:rtl/>
              </w:rPr>
              <w:t>”</w:t>
            </w:r>
            <w:r w:rsidRPr="00A87A8E">
              <w:rPr>
                <w:rFonts w:cs="Sultan normal" w:hint="cs"/>
                <w:sz w:val="26"/>
                <w:szCs w:val="26"/>
                <w:rtl/>
              </w:rPr>
              <w:t xml:space="preserve"> وكانها قد تم اصدارها بالفعل في اخر يوم من تلك الفترة.</w:t>
            </w:r>
          </w:p>
          <w:p w:rsidR="007F1C99" w:rsidRPr="00A87A8E" w:rsidRDefault="007F1C99" w:rsidP="007F1C99">
            <w:pPr>
              <w:rPr>
                <w:rFonts w:cs="Sultan normal"/>
                <w:rtl/>
              </w:rPr>
            </w:pPr>
          </w:p>
          <w:p w:rsidR="007F1C99" w:rsidRPr="00A87A8E" w:rsidRDefault="007F1C99" w:rsidP="007F1C99">
            <w:pPr>
              <w:rPr>
                <w:rFonts w:cs="Sultan normal"/>
              </w:rPr>
            </w:pPr>
          </w:p>
          <w:p w:rsidR="000D15AD" w:rsidRPr="00A87A8E" w:rsidRDefault="000D15AD" w:rsidP="007F1C99">
            <w:pPr>
              <w:rPr>
                <w:rFonts w:cs="Sultan normal"/>
              </w:rPr>
            </w:pPr>
          </w:p>
          <w:p w:rsidR="000D15AD" w:rsidRPr="00A87A8E" w:rsidRDefault="000D15AD" w:rsidP="007F1C99">
            <w:pPr>
              <w:rPr>
                <w:rFonts w:cs="Sultan normal"/>
              </w:rPr>
            </w:pPr>
          </w:p>
          <w:p w:rsidR="000D15AD" w:rsidRPr="00A87A8E" w:rsidRDefault="000D15AD" w:rsidP="007F1C99">
            <w:pPr>
              <w:rPr>
                <w:rFonts w:cs="Sultan normal"/>
              </w:rPr>
            </w:pPr>
          </w:p>
          <w:p w:rsidR="007F1C99" w:rsidRPr="00A87A8E" w:rsidRDefault="007F1C99" w:rsidP="007F1C99">
            <w:pPr>
              <w:rPr>
                <w:rFonts w:cs="Sultan normal"/>
                <w:u w:val="single"/>
                <w:rtl/>
              </w:rPr>
            </w:pPr>
            <w:r w:rsidRPr="00A87A8E">
              <w:rPr>
                <w:rFonts w:cs="Sultan normal" w:hint="cs"/>
                <w:u w:val="single"/>
                <w:rtl/>
              </w:rPr>
              <w:t>10/2  - تسلم اجزاء من الاشغال:</w:t>
            </w:r>
          </w:p>
          <w:p w:rsidR="007F1C99" w:rsidRPr="00A87A8E" w:rsidRDefault="007F1C99" w:rsidP="007F1C99">
            <w:pPr>
              <w:rPr>
                <w:rFonts w:cs="Sultan normal"/>
                <w:sz w:val="26"/>
                <w:szCs w:val="26"/>
                <w:rtl/>
              </w:rPr>
            </w:pPr>
            <w:r w:rsidRPr="00A87A8E">
              <w:rPr>
                <w:rFonts w:cs="Sultan normal" w:hint="cs"/>
                <w:sz w:val="26"/>
                <w:szCs w:val="26"/>
                <w:rtl/>
              </w:rPr>
              <w:t xml:space="preserve">يجوز للمهندس </w:t>
            </w:r>
            <w:r w:rsidRPr="00A87A8E">
              <w:rPr>
                <w:rFonts w:cs="Sultan normal"/>
                <w:sz w:val="26"/>
                <w:szCs w:val="26"/>
                <w:rtl/>
              </w:rPr>
              <w:t>–</w:t>
            </w:r>
            <w:r w:rsidRPr="00A87A8E">
              <w:rPr>
                <w:rFonts w:cs="Sultan normal" w:hint="cs"/>
                <w:sz w:val="26"/>
                <w:szCs w:val="26"/>
                <w:rtl/>
              </w:rPr>
              <w:t xml:space="preserve"> بناء على تقدير صاحب العمل منفردا </w:t>
            </w:r>
            <w:r w:rsidRPr="00A87A8E">
              <w:rPr>
                <w:rFonts w:cs="Sultan normal"/>
                <w:sz w:val="26"/>
                <w:szCs w:val="26"/>
                <w:rtl/>
              </w:rPr>
              <w:t>–</w:t>
            </w:r>
            <w:r w:rsidRPr="00A87A8E">
              <w:rPr>
                <w:rFonts w:cs="Sultan normal" w:hint="cs"/>
                <w:sz w:val="26"/>
                <w:szCs w:val="26"/>
                <w:rtl/>
              </w:rPr>
              <w:t xml:space="preserve"> ان يصدر شهادة الاستلام الأولي لاي جزء من الاشغال الدائمة. و لا يجوز لصاحب العمل ان يستخدم اي جزء من الاشغال (بخلاف الاستعمال كاجراء مؤقت منصوص عليه في العقد او تم الاتفاق بين الطرفين بشانه) الا إذا او الى حين ان يصدر المهندس شهادة تسلم الاشغال لذلك الجزء. اما إذا استخدم صاحب العمل اي جزء قبل اصدار شهادة الاستلام الأولي، فانه : </w:t>
            </w:r>
          </w:p>
          <w:p w:rsidR="007F1C99" w:rsidRPr="00A87A8E" w:rsidRDefault="007F1C99" w:rsidP="007F1C99">
            <w:pPr>
              <w:numPr>
                <w:ilvl w:val="0"/>
                <w:numId w:val="93"/>
              </w:numPr>
              <w:ind w:left="0" w:firstLine="0"/>
              <w:rPr>
                <w:rFonts w:cs="Sultan normal"/>
                <w:sz w:val="26"/>
                <w:szCs w:val="26"/>
              </w:rPr>
            </w:pPr>
            <w:r w:rsidRPr="00A87A8E">
              <w:rPr>
                <w:rFonts w:cs="Sultan normal" w:hint="cs"/>
                <w:sz w:val="26"/>
                <w:szCs w:val="26"/>
                <w:rtl/>
              </w:rPr>
              <w:t>يجب اعتبار ذلك الجزء الذي تم استخدامه وكأنه  قد تم تسلمه من تاريخ بدء استعماله.</w:t>
            </w:r>
          </w:p>
          <w:p w:rsidR="007F1C99" w:rsidRPr="00A87A8E" w:rsidRDefault="007F1C99" w:rsidP="007F1C99">
            <w:pPr>
              <w:numPr>
                <w:ilvl w:val="0"/>
                <w:numId w:val="93"/>
              </w:numPr>
              <w:ind w:left="0" w:firstLine="0"/>
              <w:rPr>
                <w:rFonts w:cs="Sultan normal"/>
                <w:sz w:val="26"/>
                <w:szCs w:val="26"/>
              </w:rPr>
            </w:pPr>
            <w:r w:rsidRPr="00A87A8E">
              <w:rPr>
                <w:rFonts w:cs="Sultan normal" w:hint="cs"/>
                <w:sz w:val="26"/>
                <w:szCs w:val="26"/>
                <w:rtl/>
              </w:rPr>
              <w:lastRenderedPageBreak/>
              <w:t>تنتقل مسؤولية العناية بذلك الجزء من الاشغال الى صاحب العمل من ذلك التاريخ، وتتوقف مسؤولية المقاول عن العناية به</w:t>
            </w:r>
            <w:r w:rsidRPr="00A87A8E">
              <w:rPr>
                <w:rFonts w:cs="Sultan normal"/>
                <w:sz w:val="26"/>
                <w:szCs w:val="26"/>
              </w:rPr>
              <w:t>.</w:t>
            </w:r>
          </w:p>
          <w:p w:rsidR="007F1C99" w:rsidRPr="00A87A8E" w:rsidRDefault="007F1C99" w:rsidP="007F1C99">
            <w:pPr>
              <w:numPr>
                <w:ilvl w:val="0"/>
                <w:numId w:val="93"/>
              </w:numPr>
              <w:ind w:left="0" w:firstLine="0"/>
              <w:rPr>
                <w:rFonts w:cs="Sultan normal"/>
                <w:sz w:val="26"/>
                <w:szCs w:val="26"/>
                <w:rtl/>
              </w:rPr>
            </w:pPr>
            <w:r w:rsidRPr="00A87A8E">
              <w:rPr>
                <w:rFonts w:cs="Sultan normal" w:hint="cs"/>
                <w:sz w:val="26"/>
                <w:szCs w:val="26"/>
                <w:rtl/>
              </w:rPr>
              <w:t>يتعين على المهندس ان يصدر شهادة الاستلام الأولي لذلك الجزء، إذا طلب المقاول منه ذلك.</w:t>
            </w:r>
          </w:p>
          <w:p w:rsidR="007F1C99" w:rsidRPr="00A87A8E" w:rsidRDefault="007F1C99" w:rsidP="007F1C99">
            <w:pPr>
              <w:rPr>
                <w:rFonts w:cs="Sultan normal"/>
                <w:sz w:val="26"/>
                <w:szCs w:val="26"/>
                <w:rtl/>
              </w:rPr>
            </w:pPr>
            <w:r w:rsidRPr="00A87A8E">
              <w:rPr>
                <w:rFonts w:cs="Sultan normal" w:hint="cs"/>
                <w:sz w:val="26"/>
                <w:szCs w:val="26"/>
                <w:rtl/>
              </w:rPr>
              <w:t xml:space="preserve">بعد إصدار المهندس شهادة الأستلام الأولي للاشغال لجزء ما من الاشغال، فإنه يجب اتاحة أقرب فرصة للمقاول ليستكمل ما يلزم من خطوات لاجراء ما تبقى من </w:t>
            </w:r>
            <w:r w:rsidRPr="00A87A8E">
              <w:rPr>
                <w:rFonts w:cs="Sultan normal"/>
                <w:sz w:val="26"/>
                <w:szCs w:val="26"/>
                <w:rtl/>
              </w:rPr>
              <w:t>“</w:t>
            </w:r>
            <w:r w:rsidRPr="00A87A8E">
              <w:rPr>
                <w:rFonts w:cs="Sultan normal" w:hint="cs"/>
                <w:sz w:val="26"/>
                <w:szCs w:val="26"/>
                <w:rtl/>
              </w:rPr>
              <w:t>الفحوصات عند الاكمال</w:t>
            </w:r>
            <w:r w:rsidRPr="00A87A8E">
              <w:rPr>
                <w:rFonts w:cs="Sultan normal"/>
                <w:sz w:val="26"/>
                <w:szCs w:val="26"/>
                <w:rtl/>
              </w:rPr>
              <w:t>”</w:t>
            </w:r>
            <w:r w:rsidRPr="00A87A8E">
              <w:rPr>
                <w:rFonts w:cs="Sultan normal" w:hint="cs"/>
                <w:sz w:val="26"/>
                <w:szCs w:val="26"/>
                <w:rtl/>
              </w:rPr>
              <w:t xml:space="preserve"> وعلى المقاول أن يقوم بإجراء تلك الفحوصات في اسرع فرصة ممكنة عمليا، وقبل انقضاء</w:t>
            </w:r>
            <w:r w:rsidRPr="00A87A8E">
              <w:rPr>
                <w:rFonts w:cs="Sultan normal"/>
                <w:sz w:val="26"/>
                <w:szCs w:val="26"/>
                <w:rtl/>
              </w:rPr>
              <w:t>”</w:t>
            </w:r>
            <w:r w:rsidRPr="00A87A8E">
              <w:rPr>
                <w:rFonts w:cs="Sultan normal" w:hint="cs"/>
                <w:sz w:val="26"/>
                <w:szCs w:val="26"/>
                <w:rtl/>
              </w:rPr>
              <w:t>فترة الصيانة</w:t>
            </w:r>
            <w:r w:rsidRPr="00A87A8E">
              <w:rPr>
                <w:rFonts w:cs="Sultan normal"/>
                <w:sz w:val="26"/>
                <w:szCs w:val="26"/>
                <w:rtl/>
              </w:rPr>
              <w:t>”</w:t>
            </w:r>
            <w:r w:rsidRPr="00A87A8E">
              <w:rPr>
                <w:rFonts w:cs="Sultan normal" w:hint="cs"/>
                <w:sz w:val="26"/>
                <w:szCs w:val="26"/>
                <w:rtl/>
              </w:rPr>
              <w:t xml:space="preserve">التي تخص ذلك الجزء. </w:t>
            </w:r>
          </w:p>
          <w:p w:rsidR="007F1C99" w:rsidRPr="00A87A8E" w:rsidRDefault="007F1C99" w:rsidP="007F1C99">
            <w:pPr>
              <w:rPr>
                <w:rFonts w:cs="Sultan normal"/>
                <w:sz w:val="26"/>
                <w:szCs w:val="26"/>
                <w:rtl/>
              </w:rPr>
            </w:pPr>
            <w:r w:rsidRPr="00A87A8E">
              <w:rPr>
                <w:rFonts w:cs="Sultan normal" w:hint="cs"/>
                <w:sz w:val="26"/>
                <w:szCs w:val="26"/>
                <w:rtl/>
              </w:rPr>
              <w:t>إذا تكبد المقاول كلفة ما نتيجة تسلم صاحب العمل جزإً من الاشغال و/أو استخدامه - ما لم يكن ذلك منصوصا عليه في العقد أو تمت موافقة المقاول عليه -  فانه يتعين على المقاول :</w:t>
            </w:r>
          </w:p>
          <w:p w:rsidR="007F1C99" w:rsidRPr="00A87A8E" w:rsidRDefault="007F1C99" w:rsidP="007F1C99">
            <w:pPr>
              <w:numPr>
                <w:ilvl w:val="0"/>
                <w:numId w:val="94"/>
              </w:numPr>
              <w:ind w:left="0" w:firstLine="0"/>
              <w:rPr>
                <w:rFonts w:cs="Sultan normal"/>
                <w:sz w:val="26"/>
                <w:szCs w:val="26"/>
                <w:rtl/>
              </w:rPr>
            </w:pPr>
            <w:r w:rsidRPr="00A87A8E">
              <w:rPr>
                <w:rFonts w:cs="Sultan normal" w:hint="cs"/>
                <w:sz w:val="26"/>
                <w:szCs w:val="26"/>
                <w:rtl/>
              </w:rPr>
              <w:t xml:space="preserve">أن يرسل اشعاراً الى المهندس. </w:t>
            </w:r>
          </w:p>
          <w:p w:rsidR="007F1C99" w:rsidRPr="00A87A8E" w:rsidRDefault="007F1C99" w:rsidP="007F1C99">
            <w:pPr>
              <w:numPr>
                <w:ilvl w:val="0"/>
                <w:numId w:val="94"/>
              </w:numPr>
              <w:ind w:left="0" w:firstLine="0"/>
              <w:rPr>
                <w:rFonts w:cs="Sultan normal"/>
                <w:sz w:val="26"/>
                <w:szCs w:val="26"/>
                <w:rtl/>
              </w:rPr>
            </w:pPr>
            <w:r w:rsidRPr="00A87A8E">
              <w:rPr>
                <w:rFonts w:cs="Sultan normal" w:hint="cs"/>
                <w:sz w:val="26"/>
                <w:szCs w:val="26"/>
                <w:rtl/>
              </w:rPr>
              <w:t xml:space="preserve">أن يتم تقدير استحقاقات المقاول بشأن تلك الكلفة، مع مراعاة أحكام الفقرة (20/1 )، مضافا اليها هامش ربح معقول، لاضافتها الى مبلغ العقد. </w:t>
            </w:r>
          </w:p>
          <w:p w:rsidR="007F1C99" w:rsidRPr="00A87A8E" w:rsidRDefault="007F1C99" w:rsidP="007F1C99">
            <w:pPr>
              <w:rPr>
                <w:rFonts w:cs="Sultan normal"/>
                <w:sz w:val="26"/>
                <w:szCs w:val="26"/>
                <w:rtl/>
              </w:rPr>
            </w:pPr>
            <w:r w:rsidRPr="00A87A8E">
              <w:rPr>
                <w:rFonts w:cs="Sultan normal" w:hint="cs"/>
                <w:sz w:val="26"/>
                <w:szCs w:val="26"/>
                <w:rtl/>
              </w:rPr>
              <w:t xml:space="preserve">ويتعين على المهندس، بعد تسلمه لمثل هذا الاشعار، أن يقوم عملاً بأحكام الفقرة (3/5 ) بالاتفاق على تلك الكلفة والربح أو تقديرهما. </w:t>
            </w:r>
          </w:p>
          <w:p w:rsidR="007F1C99" w:rsidRPr="00A87A8E" w:rsidRDefault="007F1C99" w:rsidP="007F1C99">
            <w:pPr>
              <w:rPr>
                <w:rFonts w:cs="Sultan normal"/>
                <w:sz w:val="26"/>
                <w:szCs w:val="26"/>
                <w:rtl/>
                <w:lang w:bidi="ar-IQ"/>
              </w:rPr>
            </w:pPr>
            <w:r w:rsidRPr="00A87A8E">
              <w:rPr>
                <w:rFonts w:cs="Sultan normal" w:hint="cs"/>
                <w:sz w:val="26"/>
                <w:szCs w:val="26"/>
                <w:rtl/>
              </w:rPr>
              <w:t xml:space="preserve">إذا تم اصدار شهادة الأستلام الأولي لجزء ما لقسم من  الاشغال، فإن تعويضات التأخير عما تبقى من الاشغال يجب تخفيضها. وبالمثل، فإن تعويضات التأخير لما تبقى من قسم ما من الاشغال (إن وجد) إذا تم تسلم جزء ما منه،  فيتم تخفيضهما أيضاً. أما التخفيض في تعويضات التأخير فيتم احتسابه بالتناسب لما للجزء الذي تم تسلمه من قيمة منسوبة الى القيمة الكلية للاشغال أو القسم من الاشغال (حسب واقع الحال). ويتعين على المهندس عملاً بأحكام الفقرة (3/5 )، أن يقوم بالاتفاق عليها أو أن </w:t>
            </w:r>
            <w:r w:rsidRPr="00A87A8E">
              <w:rPr>
                <w:rFonts w:cs="Sultan normal" w:hint="cs"/>
                <w:sz w:val="26"/>
                <w:szCs w:val="26"/>
                <w:rtl/>
                <w:lang w:bidi="ar-IQ"/>
              </w:rPr>
              <w:t>ي</w:t>
            </w:r>
            <w:r w:rsidRPr="00A87A8E">
              <w:rPr>
                <w:rFonts w:cs="Sultan normal" w:hint="cs"/>
                <w:sz w:val="26"/>
                <w:szCs w:val="26"/>
                <w:rtl/>
              </w:rPr>
              <w:t xml:space="preserve">عد التقديرات المتعلقة بهذه النسب. علما بأن احكام هذه الفقرة لا تطبق الا على المقدار اليومي لتعويضات التأخير بموجب الفقرة (7/8 </w:t>
            </w:r>
            <w:r w:rsidRPr="00A87A8E">
              <w:rPr>
                <w:rFonts w:cs="Sultan normal" w:hint="cs"/>
                <w:sz w:val="26"/>
                <w:szCs w:val="26"/>
                <w:rtl/>
                <w:lang w:bidi="ar-IQ"/>
              </w:rPr>
              <w:t>)</w:t>
            </w:r>
            <w:r w:rsidRPr="00A87A8E">
              <w:rPr>
                <w:rFonts w:cs="Sultan normal" w:hint="cs"/>
                <w:sz w:val="26"/>
                <w:szCs w:val="26"/>
                <w:rtl/>
              </w:rPr>
              <w:t xml:space="preserve"> ولا تؤثر على مبلغ الحد الاقصى لها. </w:t>
            </w:r>
          </w:p>
          <w:p w:rsidR="007F1C99" w:rsidRPr="00A87A8E" w:rsidRDefault="007F1C99" w:rsidP="007F1C99">
            <w:pPr>
              <w:rPr>
                <w:rFonts w:cs="Sultan normal"/>
                <w:sz w:val="26"/>
                <w:szCs w:val="26"/>
                <w:rtl/>
                <w:lang w:bidi="ar-IQ"/>
              </w:rPr>
            </w:pPr>
          </w:p>
          <w:p w:rsidR="007F1C99" w:rsidRPr="00A87A8E" w:rsidRDefault="007F1C99" w:rsidP="007F1C99">
            <w:pPr>
              <w:rPr>
                <w:rFonts w:cs="Sultan normal"/>
                <w:rtl/>
                <w:lang w:bidi="ar-IQ"/>
              </w:rPr>
            </w:pPr>
          </w:p>
          <w:p w:rsidR="007F1C99" w:rsidRPr="00A87A8E" w:rsidRDefault="007F1C99"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lang w:bidi="ar-IQ"/>
              </w:rPr>
            </w:pPr>
          </w:p>
          <w:p w:rsidR="000D15AD" w:rsidRPr="00A87A8E" w:rsidRDefault="000D15AD" w:rsidP="007F1C99">
            <w:pPr>
              <w:rPr>
                <w:rFonts w:cs="Sultan normal"/>
                <w:rtl/>
                <w:lang w:bidi="ar-IQ"/>
              </w:rPr>
            </w:pPr>
          </w:p>
          <w:p w:rsidR="007F1C99" w:rsidRPr="00A87A8E" w:rsidRDefault="007F1C99" w:rsidP="007F1C99">
            <w:pPr>
              <w:rPr>
                <w:rFonts w:cs="Sultan normal"/>
                <w:rtl/>
                <w:lang w:bidi="ar-IQ"/>
              </w:rPr>
            </w:pPr>
          </w:p>
          <w:p w:rsidR="007F1C99" w:rsidRPr="00A87A8E" w:rsidRDefault="007F1C99" w:rsidP="007F1C99">
            <w:pPr>
              <w:rPr>
                <w:rFonts w:cs="Sultan normal"/>
                <w:u w:val="single"/>
                <w:rtl/>
              </w:rPr>
            </w:pPr>
            <w:r w:rsidRPr="00A87A8E">
              <w:rPr>
                <w:rFonts w:cs="Sultan normal" w:hint="cs"/>
                <w:u w:val="single"/>
                <w:rtl/>
              </w:rPr>
              <w:t xml:space="preserve">10/3 - التدخل في إجراء </w:t>
            </w:r>
            <w:r w:rsidRPr="00A87A8E">
              <w:rPr>
                <w:rFonts w:cs="Sultan normal" w:hint="cs"/>
                <w:u w:val="single"/>
                <w:rtl/>
                <w:lang w:bidi="ar-IQ"/>
              </w:rPr>
              <w:t>الفحوصات عند الاكمال</w:t>
            </w:r>
            <w:r w:rsidRPr="00A87A8E">
              <w:rPr>
                <w:rFonts w:cs="Sultan normal" w:hint="cs"/>
                <w:u w:val="single"/>
                <w:rtl/>
              </w:rPr>
              <w:t xml:space="preserve"> :</w:t>
            </w:r>
          </w:p>
          <w:p w:rsidR="007F1C99" w:rsidRPr="00A87A8E" w:rsidRDefault="007F1C99" w:rsidP="007F1C99">
            <w:pPr>
              <w:rPr>
                <w:rFonts w:cs="Sultan normal"/>
                <w:sz w:val="26"/>
                <w:szCs w:val="26"/>
                <w:rtl/>
              </w:rPr>
            </w:pPr>
            <w:r w:rsidRPr="00A87A8E">
              <w:rPr>
                <w:rFonts w:cs="Sultan normal" w:hint="cs"/>
                <w:sz w:val="26"/>
                <w:szCs w:val="26"/>
                <w:rtl/>
              </w:rPr>
              <w:t xml:space="preserve">إذا تعذر على المقاول اجراء </w:t>
            </w:r>
            <w:r w:rsidRPr="00A87A8E">
              <w:rPr>
                <w:rFonts w:cs="Sultan normal"/>
                <w:sz w:val="26"/>
                <w:szCs w:val="26"/>
                <w:rtl/>
              </w:rPr>
              <w:t>“</w:t>
            </w:r>
            <w:r w:rsidRPr="00A87A8E">
              <w:rPr>
                <w:rFonts w:cs="Sultan normal" w:hint="cs"/>
                <w:sz w:val="26"/>
                <w:szCs w:val="26"/>
                <w:rtl/>
              </w:rPr>
              <w:t>الفحوصات عند الاكمال</w:t>
            </w:r>
            <w:r w:rsidRPr="00A87A8E">
              <w:rPr>
                <w:rFonts w:cs="Sultan normal"/>
                <w:sz w:val="26"/>
                <w:szCs w:val="26"/>
                <w:rtl/>
              </w:rPr>
              <w:t>”</w:t>
            </w:r>
            <w:r w:rsidRPr="00A87A8E">
              <w:rPr>
                <w:rFonts w:cs="Sultan normal" w:hint="cs"/>
                <w:sz w:val="26"/>
                <w:szCs w:val="26"/>
                <w:rtl/>
              </w:rPr>
              <w:t xml:space="preserve"> </w:t>
            </w:r>
            <w:r w:rsidRPr="00A87A8E">
              <w:rPr>
                <w:rFonts w:cs="Sultan normal"/>
                <w:sz w:val="26"/>
                <w:szCs w:val="26"/>
                <w:rtl/>
              </w:rPr>
              <w:t>–</w:t>
            </w:r>
            <w:r w:rsidRPr="00A87A8E">
              <w:rPr>
                <w:rFonts w:cs="Sultan normal" w:hint="cs"/>
                <w:sz w:val="26"/>
                <w:szCs w:val="26"/>
                <w:rtl/>
              </w:rPr>
              <w:t xml:space="preserve"> لفترة تتجاوز (14) يوما </w:t>
            </w:r>
            <w:r w:rsidRPr="00A87A8E">
              <w:rPr>
                <w:rFonts w:cs="Sultan normal"/>
                <w:sz w:val="26"/>
                <w:szCs w:val="26"/>
                <w:rtl/>
              </w:rPr>
              <w:t>–</w:t>
            </w:r>
            <w:r w:rsidRPr="00A87A8E">
              <w:rPr>
                <w:rFonts w:cs="Sultan normal" w:hint="cs"/>
                <w:sz w:val="26"/>
                <w:szCs w:val="26"/>
                <w:rtl/>
              </w:rPr>
              <w:t xml:space="preserve"> لأي سبب يعتبر صاحب العمل مسؤولا عنه، فإنه يجب اعتبار تلك الاشغال أو أي قسم منها (حسب واقع الحال) أنه قد تم تسلمها من صاحب العمل في التاريخ الذي كان ممكنا فيه انجاز الفحوصات عند الاكمال. </w:t>
            </w:r>
          </w:p>
          <w:p w:rsidR="007F1C99" w:rsidRPr="00A87A8E" w:rsidRDefault="007F1C99" w:rsidP="007F1C99">
            <w:pPr>
              <w:rPr>
                <w:rFonts w:cs="Sultan normal"/>
                <w:sz w:val="26"/>
                <w:szCs w:val="26"/>
                <w:rtl/>
              </w:rPr>
            </w:pPr>
            <w:r w:rsidRPr="00A87A8E">
              <w:rPr>
                <w:rFonts w:cs="Sultan normal" w:hint="cs"/>
                <w:sz w:val="26"/>
                <w:szCs w:val="26"/>
                <w:rtl/>
              </w:rPr>
              <w:t xml:space="preserve">ويتعين على المهندس أن يصدر شهادة الاستلام الأولي للاشغال </w:t>
            </w:r>
            <w:r w:rsidRPr="00A87A8E">
              <w:rPr>
                <w:rFonts w:cs="Sultan normal" w:hint="cs"/>
                <w:sz w:val="26"/>
                <w:szCs w:val="26"/>
                <w:rtl/>
              </w:rPr>
              <w:lastRenderedPageBreak/>
              <w:t xml:space="preserve">وفقا لذلك، ولكنه يتعين على المقاول إجراء الفحوصات عند الاكمال في أقرب فرصة ممكنة عمليا قبل انقضاء </w:t>
            </w:r>
            <w:r w:rsidRPr="00A87A8E">
              <w:rPr>
                <w:rFonts w:cs="Sultan normal"/>
                <w:sz w:val="26"/>
                <w:szCs w:val="26"/>
                <w:rtl/>
              </w:rPr>
              <w:t>“</w:t>
            </w:r>
            <w:r w:rsidRPr="00A87A8E">
              <w:rPr>
                <w:rFonts w:cs="Sultan normal" w:hint="cs"/>
                <w:sz w:val="26"/>
                <w:szCs w:val="26"/>
                <w:rtl/>
              </w:rPr>
              <w:t>فترة الصيانة</w:t>
            </w:r>
            <w:r w:rsidRPr="00A87A8E">
              <w:rPr>
                <w:rFonts w:cs="Sultan normal"/>
                <w:sz w:val="26"/>
                <w:szCs w:val="26"/>
                <w:rtl/>
              </w:rPr>
              <w:t>”</w:t>
            </w:r>
            <w:r w:rsidRPr="00A87A8E">
              <w:rPr>
                <w:rFonts w:cs="Sultan normal" w:hint="cs"/>
                <w:sz w:val="26"/>
                <w:szCs w:val="26"/>
                <w:rtl/>
              </w:rPr>
              <w:t xml:space="preserve">. وعلى المهندس أن يرسل اشعارا خلال مدة (14) يوما يتضمن اجراء الفحوصات عند الاكمال بموجب الشروط ذات العلاقة في العقد. </w:t>
            </w:r>
          </w:p>
          <w:p w:rsidR="007F1C99" w:rsidRPr="00A87A8E" w:rsidRDefault="007F1C99" w:rsidP="007F1C99">
            <w:pPr>
              <w:rPr>
                <w:rFonts w:cs="Sultan normal"/>
                <w:sz w:val="26"/>
                <w:szCs w:val="26"/>
                <w:rtl/>
              </w:rPr>
            </w:pPr>
            <w:r w:rsidRPr="00A87A8E">
              <w:rPr>
                <w:rFonts w:cs="Sultan normal" w:hint="cs"/>
                <w:sz w:val="26"/>
                <w:szCs w:val="26"/>
                <w:rtl/>
              </w:rPr>
              <w:t>إذا تكبد المقاول تأخرا في مدة الاكمال و/أو كلفة ما نتيجة لمثل هذا التأخير في اجراء الاختبارات عند الاكمال، فللمقاول أن يرسل اشعارا الى المهندس لتقدير استحقاقاته بشأنها مع مراعاة أحكام الفقرة (20/1 )، بخصوص :</w:t>
            </w:r>
          </w:p>
          <w:p w:rsidR="007F1C99" w:rsidRPr="00A87A8E" w:rsidRDefault="007F1C99" w:rsidP="007F1C99">
            <w:pPr>
              <w:numPr>
                <w:ilvl w:val="0"/>
                <w:numId w:val="87"/>
              </w:numPr>
              <w:ind w:left="0" w:firstLine="0"/>
              <w:rPr>
                <w:rFonts w:cs="Sultan normal"/>
                <w:sz w:val="26"/>
                <w:szCs w:val="26"/>
                <w:rtl/>
              </w:rPr>
            </w:pPr>
            <w:r w:rsidRPr="00A87A8E">
              <w:rPr>
                <w:rFonts w:cs="Sultan normal" w:hint="cs"/>
                <w:sz w:val="26"/>
                <w:szCs w:val="26"/>
                <w:rtl/>
              </w:rPr>
              <w:t>أي تمديد في مدة الاكمال مما نتج عن هذا التأخير، إذا كان الاكمال قد تأخر أو سوف يتأخر، وذلك بموجب المادة (8/4 ).</w:t>
            </w:r>
          </w:p>
          <w:p w:rsidR="007F1C99" w:rsidRPr="00A87A8E" w:rsidRDefault="007F1C99" w:rsidP="007F1C99">
            <w:pPr>
              <w:numPr>
                <w:ilvl w:val="0"/>
                <w:numId w:val="87"/>
              </w:numPr>
              <w:ind w:left="0" w:firstLine="0"/>
              <w:rPr>
                <w:rFonts w:cs="Sultan normal"/>
                <w:sz w:val="26"/>
                <w:szCs w:val="26"/>
              </w:rPr>
            </w:pPr>
            <w:r w:rsidRPr="00A87A8E">
              <w:rPr>
                <w:rFonts w:cs="Sultan normal" w:hint="cs"/>
                <w:sz w:val="26"/>
                <w:szCs w:val="26"/>
                <w:rtl/>
              </w:rPr>
              <w:t xml:space="preserve">أي كلفة كهذه لاضافتها الى مبلغ العقد. </w:t>
            </w:r>
          </w:p>
          <w:p w:rsidR="007F1C99" w:rsidRPr="00A87A8E" w:rsidRDefault="007F1C99" w:rsidP="007F1C99">
            <w:pPr>
              <w:rPr>
                <w:rFonts w:cs="Sultan normal"/>
                <w:sz w:val="26"/>
                <w:szCs w:val="26"/>
                <w:rtl/>
              </w:rPr>
            </w:pPr>
            <w:r w:rsidRPr="00A87A8E">
              <w:rPr>
                <w:rFonts w:cs="Sultan normal" w:hint="cs"/>
                <w:sz w:val="26"/>
                <w:szCs w:val="26"/>
                <w:rtl/>
              </w:rPr>
              <w:t xml:space="preserve">وعلى المهندس </w:t>
            </w:r>
            <w:r w:rsidRPr="00A87A8E">
              <w:rPr>
                <w:rFonts w:cs="Sultan normal"/>
                <w:sz w:val="26"/>
                <w:szCs w:val="26"/>
                <w:rtl/>
              </w:rPr>
              <w:t>–</w:t>
            </w:r>
            <w:r w:rsidRPr="00A87A8E">
              <w:rPr>
                <w:rFonts w:cs="Sultan normal" w:hint="cs"/>
                <w:sz w:val="26"/>
                <w:szCs w:val="26"/>
                <w:rtl/>
              </w:rPr>
              <w:t xml:space="preserve"> بعد تسلمه أشعار المقاول </w:t>
            </w:r>
            <w:r w:rsidRPr="00A87A8E">
              <w:rPr>
                <w:rFonts w:cs="Sultan normal"/>
                <w:sz w:val="26"/>
                <w:szCs w:val="26"/>
                <w:rtl/>
              </w:rPr>
              <w:t>–</w:t>
            </w:r>
            <w:r w:rsidRPr="00A87A8E">
              <w:rPr>
                <w:rFonts w:cs="Sultan normal" w:hint="cs"/>
                <w:sz w:val="26"/>
                <w:szCs w:val="26"/>
                <w:rtl/>
              </w:rPr>
              <w:t xml:space="preserve"> أن يقوم إعمالا للفقرة (3/5 ) بالاتفاق عليها أو اعداد التقديرات المتعلقة بهذه الامور.</w:t>
            </w:r>
          </w:p>
          <w:p w:rsidR="007F1C99" w:rsidRPr="00A87A8E" w:rsidRDefault="007F1C99" w:rsidP="007F1C99">
            <w:pPr>
              <w:rPr>
                <w:rFonts w:cs="Sultan normal"/>
                <w:rtl/>
              </w:rPr>
            </w:pPr>
          </w:p>
          <w:p w:rsidR="007F1C99" w:rsidRPr="00A87A8E" w:rsidRDefault="007F1C99" w:rsidP="007F1C99">
            <w:pPr>
              <w:rPr>
                <w:rFonts w:cs="Sultan normal"/>
                <w:u w:val="single"/>
                <w:rtl/>
              </w:rPr>
            </w:pPr>
            <w:r w:rsidRPr="00A87A8E">
              <w:rPr>
                <w:rFonts w:cs="Sultan normal" w:hint="cs"/>
                <w:u w:val="single"/>
                <w:rtl/>
              </w:rPr>
              <w:t>10/4  - الأسطح التي يطلب اعادتها الى وضعها السابق :</w:t>
            </w:r>
          </w:p>
          <w:p w:rsidR="007F1C99" w:rsidRPr="00A87A8E" w:rsidRDefault="007F1C99" w:rsidP="007F1C99">
            <w:pPr>
              <w:rPr>
                <w:rFonts w:asciiTheme="minorBidi" w:hAnsiTheme="minorBidi"/>
                <w:rtl/>
              </w:rPr>
            </w:pPr>
            <w:r w:rsidRPr="00A87A8E">
              <w:rPr>
                <w:rFonts w:cs="Sultan normal" w:hint="cs"/>
                <w:rtl/>
              </w:rPr>
              <w:t>باستثناء ما نص عليه خلافاً لذلك في شهادة تسلم للاشغال، فان شهادة الاستلام الأولي لأي قسم أو جزء ما من الاشغال، لايمكن اعتبارها تصديقا على اكمال أي عمل للأرض أو الأسطح المطلوب اعادتها الى وضعها السابق.</w:t>
            </w:r>
          </w:p>
          <w:p w:rsidR="00EE10F3" w:rsidRPr="00A87A8E" w:rsidRDefault="00EE10F3" w:rsidP="00376D04">
            <w:pPr>
              <w:numPr>
                <w:ilvl w:val="0"/>
                <w:numId w:val="41"/>
              </w:numPr>
              <w:spacing w:after="120"/>
              <w:ind w:left="0"/>
              <w:jc w:val="lowKashida"/>
              <w:rPr>
                <w:rFonts w:cs="Sultan normal"/>
                <w:rtl/>
              </w:rPr>
            </w:pPr>
          </w:p>
        </w:tc>
        <w:tc>
          <w:tcPr>
            <w:tcW w:w="5662" w:type="dxa"/>
          </w:tcPr>
          <w:p w:rsidR="007F1C99" w:rsidRPr="00A87A8E" w:rsidRDefault="007F1C99" w:rsidP="007F1C99">
            <w:pPr>
              <w:pStyle w:val="2"/>
              <w:spacing w:before="0"/>
              <w:jc w:val="center"/>
              <w:outlineLvl w:val="1"/>
              <w:rPr>
                <w:rFonts w:asciiTheme="minorBidi" w:hAnsiTheme="minorBidi" w:cstheme="minorBidi"/>
                <w:color w:val="auto"/>
                <w:sz w:val="22"/>
                <w:szCs w:val="22"/>
              </w:rPr>
            </w:pPr>
            <w:bookmarkStart w:id="511" w:name="_Toc464327292"/>
            <w:bookmarkStart w:id="512" w:name="_Toc465535791"/>
            <w:r w:rsidRPr="00A87A8E">
              <w:rPr>
                <w:rFonts w:asciiTheme="minorBidi" w:hAnsiTheme="minorBidi" w:cstheme="minorBidi"/>
                <w:color w:val="auto"/>
                <w:sz w:val="22"/>
                <w:szCs w:val="22"/>
                <w:u w:color="000000"/>
              </w:rPr>
              <w:lastRenderedPageBreak/>
              <w:t>Article Ten : Receipt  of  Works  by  the  Employer</w:t>
            </w:r>
            <w:bookmarkEnd w:id="511"/>
            <w:bookmarkEnd w:id="512"/>
          </w:p>
          <w:p w:rsidR="007F1C99" w:rsidRPr="00A87A8E" w:rsidRDefault="007F1C99" w:rsidP="007F1C99">
            <w:pPr>
              <w:pStyle w:val="2"/>
              <w:spacing w:before="0"/>
              <w:outlineLvl w:val="1"/>
              <w:rPr>
                <w:rFonts w:asciiTheme="minorBidi" w:hAnsiTheme="minorBidi" w:cstheme="minorBidi"/>
                <w:color w:val="auto"/>
                <w:sz w:val="22"/>
                <w:szCs w:val="22"/>
              </w:rPr>
            </w:pPr>
            <w:bookmarkStart w:id="513" w:name="_Toc464327293"/>
            <w:bookmarkStart w:id="514" w:name="_Toc465535792"/>
            <w:r w:rsidRPr="00A87A8E">
              <w:rPr>
                <w:rFonts w:asciiTheme="minorBidi" w:hAnsiTheme="minorBidi" w:cstheme="minorBidi"/>
                <w:color w:val="auto"/>
                <w:sz w:val="22"/>
                <w:szCs w:val="22"/>
              </w:rPr>
              <w:t xml:space="preserve">10-1 </w:t>
            </w:r>
            <w:bookmarkStart w:id="515" w:name="A211"/>
            <w:bookmarkEnd w:id="515"/>
            <w:r w:rsidRPr="00A87A8E">
              <w:rPr>
                <w:rFonts w:asciiTheme="minorBidi" w:hAnsiTheme="minorBidi" w:cstheme="minorBidi"/>
                <w:color w:val="auto"/>
                <w:sz w:val="22"/>
                <w:szCs w:val="22"/>
              </w:rPr>
              <w:t>Receipt of Works and Parts of Works:</w:t>
            </w:r>
            <w:bookmarkEnd w:id="513"/>
            <w:bookmarkEnd w:id="514"/>
          </w:p>
          <w:p w:rsidR="007F1C99" w:rsidRPr="00A87A8E" w:rsidRDefault="007F1C99" w:rsidP="007F1C99">
            <w:pPr>
              <w:jc w:val="right"/>
              <w:rPr>
                <w:rFonts w:ascii="Arial" w:eastAsia="Arial" w:hAnsi="Arial" w:cs="Arial"/>
              </w:rPr>
            </w:pPr>
            <w:r w:rsidRPr="00A87A8E">
              <w:rPr>
                <w:rFonts w:ascii="Arial" w:eastAsia="Arial" w:hAnsi="Arial" w:cs="Arial"/>
              </w:rPr>
              <w:t>Except for the text in paragraph (9-4) with respect to the failure to pass the "tests upon completion," the employer shall receive the works when:</w:t>
            </w:r>
          </w:p>
          <w:p w:rsidR="007F1C99" w:rsidRPr="00A87A8E" w:rsidRDefault="007F1C99" w:rsidP="007F1C99">
            <w:pPr>
              <w:bidi w:val="0"/>
              <w:spacing w:line="239" w:lineRule="auto"/>
              <w:ind w:firstLine="33"/>
              <w:rPr>
                <w:rFonts w:ascii="Arial" w:eastAsia="Arial" w:hAnsi="Arial" w:cs="Arial"/>
              </w:rPr>
            </w:pPr>
            <w:r w:rsidRPr="00A87A8E">
              <w:rPr>
                <w:rFonts w:ascii="Arial" w:eastAsia="Arial" w:hAnsi="Arial" w:cs="Arial"/>
              </w:rPr>
              <w:t>1.   Works have been completed according to the contract, including the matters specified in paragraph (8-2) related to the completion, and with the exception of what is allowed under paragraph (a) below, and</w:t>
            </w:r>
          </w:p>
          <w:p w:rsidR="007F1C99" w:rsidRPr="00A87A8E" w:rsidRDefault="007F1C99" w:rsidP="007F1C99">
            <w:pPr>
              <w:bidi w:val="0"/>
              <w:spacing w:line="239" w:lineRule="auto"/>
              <w:ind w:firstLine="33"/>
              <w:rPr>
                <w:rFonts w:ascii="Arial" w:eastAsia="Arial" w:hAnsi="Arial" w:cs="Arial"/>
              </w:rPr>
            </w:pPr>
            <w:r w:rsidRPr="00A87A8E">
              <w:rPr>
                <w:rFonts w:ascii="Arial" w:eastAsia="Arial" w:hAnsi="Arial" w:cs="Arial"/>
              </w:rPr>
              <w:t>2.   The initial acceptance certificate of the works has been issued, or shall be considered as have been issued in accordance with the provisions of this "paragraph."</w:t>
            </w:r>
          </w:p>
          <w:p w:rsidR="007F1C99" w:rsidRPr="00A87A8E" w:rsidRDefault="007F1C99" w:rsidP="007F1C99">
            <w:pPr>
              <w:bidi w:val="0"/>
              <w:spacing w:line="239" w:lineRule="auto"/>
              <w:rPr>
                <w:rFonts w:ascii="Arial" w:eastAsia="Arial" w:hAnsi="Arial" w:cs="Arial"/>
              </w:rPr>
            </w:pPr>
            <w:r w:rsidRPr="00A87A8E">
              <w:rPr>
                <w:rFonts w:ascii="Arial" w:eastAsia="Arial" w:hAnsi="Arial" w:cs="Arial"/>
              </w:rPr>
              <w:t>The contractor may request the engineer to issue the "initial acceptance certificate of the works" in a period no less than (14) day from the date where the works – in the opinion of the contractor – have been completed and ready for delivery. If the works were divided into sections, the contractor shall submit an application to hand over any of them in the same manner.</w:t>
            </w:r>
          </w:p>
          <w:p w:rsidR="007F1C99" w:rsidRPr="00A87A8E" w:rsidRDefault="007F1C99" w:rsidP="007F1C99">
            <w:pPr>
              <w:bidi w:val="0"/>
              <w:rPr>
                <w:rFonts w:ascii="Arial" w:eastAsia="Arial" w:hAnsi="Arial" w:cs="Arial"/>
              </w:rPr>
            </w:pPr>
            <w:r w:rsidRPr="00A87A8E">
              <w:rPr>
                <w:rFonts w:ascii="Arial" w:eastAsia="Arial" w:hAnsi="Arial" w:cs="Arial"/>
              </w:rPr>
              <w:t xml:space="preserve">The engineer shall carry out, within (28) days after the date of receipt of the request from the contractor, the following: </w:t>
            </w:r>
          </w:p>
          <w:p w:rsidR="007F1C99" w:rsidRPr="00A87A8E" w:rsidRDefault="007F1C99" w:rsidP="007F1C99">
            <w:pPr>
              <w:spacing w:line="200" w:lineRule="exact"/>
              <w:jc w:val="right"/>
              <w:rPr>
                <w:rFonts w:ascii="Arial" w:eastAsia="Arial" w:hAnsi="Arial" w:cs="Arial"/>
              </w:rPr>
            </w:pPr>
          </w:p>
          <w:p w:rsidR="007F1C99" w:rsidRPr="00A87A8E" w:rsidRDefault="007F1C99" w:rsidP="007F1C99">
            <w:pPr>
              <w:bidi w:val="0"/>
              <w:spacing w:line="264" w:lineRule="exact"/>
              <w:rPr>
                <w:rFonts w:ascii="Arial" w:eastAsia="Arial" w:hAnsi="Arial" w:cs="Arial"/>
              </w:rPr>
            </w:pPr>
            <w:r w:rsidRPr="00A87A8E">
              <w:rPr>
                <w:rFonts w:ascii="Arial" w:eastAsia="Arial" w:hAnsi="Arial" w:cs="Arial"/>
              </w:rPr>
              <w:t>a)   Issue the initial acceptance certificate of the works to the contractor specifying in it the date in which the works or any part thereof has been completed under the contract, except for any  secondary works remaining or defects that do not affect significantly the use of the works - or any part thereof - for the purpose for which it was created, (these works to be completed and defects to be repaired), or ...</w:t>
            </w:r>
          </w:p>
          <w:p w:rsidR="007F1C99" w:rsidRPr="00A87A8E" w:rsidRDefault="007F1C99" w:rsidP="007F1C99">
            <w:pPr>
              <w:bidi w:val="0"/>
              <w:spacing w:line="264" w:lineRule="exact"/>
              <w:rPr>
                <w:rFonts w:ascii="Arial" w:eastAsia="Arial" w:hAnsi="Arial" w:cs="Arial"/>
              </w:rPr>
            </w:pPr>
            <w:r w:rsidRPr="00A87A8E">
              <w:rPr>
                <w:rFonts w:ascii="Arial" w:eastAsia="Arial" w:hAnsi="Arial" w:cs="Arial"/>
              </w:rPr>
              <w:t>b)  Reject the request, stating the reasons, and determining the work that the contractor shall complete so the initial acceptance certificate of the works can be issued. The contractor shall complete such work before giving another notice to deliver the works under the provisions of this Article.</w:t>
            </w:r>
          </w:p>
          <w:p w:rsidR="007F1C99" w:rsidRPr="00A87A8E" w:rsidRDefault="007F1C99" w:rsidP="007F1C99">
            <w:pPr>
              <w:spacing w:line="260" w:lineRule="exact"/>
              <w:jc w:val="right"/>
              <w:rPr>
                <w:rFonts w:ascii="Arial" w:eastAsia="Arial" w:hAnsi="Arial" w:cs="Arial"/>
              </w:rPr>
            </w:pPr>
          </w:p>
          <w:p w:rsidR="007F1C99" w:rsidRPr="00A87A8E" w:rsidRDefault="007F1C99" w:rsidP="007F1C99">
            <w:pPr>
              <w:spacing w:line="264" w:lineRule="exact"/>
              <w:jc w:val="right"/>
              <w:rPr>
                <w:rFonts w:ascii="Arial" w:eastAsia="Arial" w:hAnsi="Arial" w:cs="Arial"/>
              </w:rPr>
            </w:pPr>
            <w:r w:rsidRPr="00A87A8E">
              <w:rPr>
                <w:rFonts w:ascii="Arial" w:eastAsia="Arial" w:hAnsi="Arial" w:cs="Arial"/>
              </w:rPr>
              <w:t>But if the engineer did not issue the initial acceptance certificate of the works or did not reject the contractor's request during the (280 day period, and the works or part thereof (as the case may be) has been completed substantially according to the contract, then the "initial acceptance" certificate shall be considered as if it were already issued on the last day of that period</w:t>
            </w:r>
            <w:r w:rsidRPr="00A87A8E">
              <w:rPr>
                <w:rFonts w:ascii="Arial" w:eastAsia="Arial" w:hAnsi="Arial" w:cs="Arial"/>
                <w:w w:val="82"/>
              </w:rPr>
              <w:t>.</w:t>
            </w:r>
          </w:p>
          <w:p w:rsidR="007F1C99" w:rsidRPr="00A87A8E" w:rsidRDefault="007F1C99" w:rsidP="007F1C99">
            <w:pPr>
              <w:pStyle w:val="2"/>
              <w:spacing w:before="0"/>
              <w:outlineLvl w:val="1"/>
              <w:rPr>
                <w:rFonts w:asciiTheme="minorBidi" w:hAnsiTheme="minorBidi" w:cstheme="minorBidi"/>
                <w:color w:val="auto"/>
                <w:sz w:val="22"/>
                <w:szCs w:val="22"/>
              </w:rPr>
            </w:pPr>
            <w:bookmarkStart w:id="516" w:name="_Toc464327294"/>
            <w:bookmarkStart w:id="517" w:name="_Toc465535793"/>
            <w:r w:rsidRPr="00A87A8E">
              <w:rPr>
                <w:rFonts w:asciiTheme="minorBidi" w:hAnsiTheme="minorBidi" w:cstheme="minorBidi"/>
                <w:color w:val="auto"/>
                <w:sz w:val="22"/>
                <w:szCs w:val="22"/>
              </w:rPr>
              <w:t xml:space="preserve">10-2  </w:t>
            </w:r>
            <w:bookmarkStart w:id="518" w:name="A212"/>
            <w:bookmarkStart w:id="519" w:name="A213"/>
            <w:bookmarkEnd w:id="518"/>
            <w:bookmarkEnd w:id="519"/>
            <w:r w:rsidRPr="00A87A8E">
              <w:rPr>
                <w:rFonts w:asciiTheme="minorBidi" w:hAnsiTheme="minorBidi" w:cstheme="minorBidi"/>
                <w:color w:val="auto"/>
                <w:sz w:val="22"/>
                <w:szCs w:val="22"/>
                <w:u w:color="000000"/>
              </w:rPr>
              <w:t>Receipt  Parts  of  the Works:</w:t>
            </w:r>
            <w:bookmarkEnd w:id="516"/>
            <w:bookmarkEnd w:id="517"/>
          </w:p>
          <w:p w:rsidR="007F1C99" w:rsidRPr="00A87A8E" w:rsidRDefault="007F1C99" w:rsidP="007F1C99">
            <w:pPr>
              <w:spacing w:line="264" w:lineRule="exact"/>
              <w:jc w:val="right"/>
              <w:rPr>
                <w:rFonts w:ascii="Arial" w:eastAsia="Arial" w:hAnsi="Arial" w:cs="Arial"/>
              </w:rPr>
            </w:pPr>
            <w:r w:rsidRPr="00A87A8E">
              <w:rPr>
                <w:rFonts w:ascii="Arial" w:eastAsia="Arial" w:hAnsi="Arial" w:cs="Arial"/>
              </w:rPr>
              <w:t xml:space="preserve">The engineer may - at the discretion of the employer solely - to issue an initial acceptance certificate of any part of the permanent works. And the employer shall not use any part of the works (other than use as an interim measure stipulated in the contract or agreed between the parties thereon) unless or until the engineer issue the acceptance certificate of the works for that part. But if the employer used any part of the </w:t>
            </w:r>
            <w:r w:rsidRPr="00A87A8E">
              <w:rPr>
                <w:rFonts w:ascii="Arial" w:eastAsia="Arial" w:hAnsi="Arial" w:cs="Arial"/>
              </w:rPr>
              <w:lastRenderedPageBreak/>
              <w:t>works before issuing the initial acceptance certificate:</w:t>
            </w:r>
          </w:p>
          <w:p w:rsidR="007F1C99" w:rsidRPr="00A87A8E" w:rsidRDefault="007F1C99" w:rsidP="007F1C99">
            <w:pPr>
              <w:bidi w:val="0"/>
              <w:spacing w:line="264" w:lineRule="exact"/>
              <w:rPr>
                <w:rFonts w:ascii="Arial" w:eastAsia="Arial" w:hAnsi="Arial" w:cs="Arial"/>
              </w:rPr>
            </w:pPr>
            <w:r w:rsidRPr="00A87A8E">
              <w:rPr>
                <w:rFonts w:ascii="Arial" w:eastAsia="Arial" w:hAnsi="Arial" w:cs="Arial"/>
              </w:rPr>
              <w:t>a)   This  part  of the works  that has  been  used  shall be  considered  as if it been received from the date of the beginning of its use.</w:t>
            </w:r>
          </w:p>
          <w:p w:rsidR="007F1C99" w:rsidRPr="00A87A8E" w:rsidRDefault="007F1C99" w:rsidP="007F1C99">
            <w:pPr>
              <w:bidi w:val="0"/>
              <w:spacing w:line="264" w:lineRule="exact"/>
              <w:rPr>
                <w:rFonts w:ascii="Arial" w:eastAsia="Arial" w:hAnsi="Arial" w:cs="Arial"/>
              </w:rPr>
            </w:pPr>
            <w:r w:rsidRPr="00A87A8E">
              <w:rPr>
                <w:rFonts w:ascii="Arial" w:eastAsia="Arial" w:hAnsi="Arial" w:cs="Arial"/>
              </w:rPr>
              <w:t>b)   The responsibility of care for that part of the works shall be transferred to the employer as of that date, and the contractor's responsibility of care for that part shall stop.</w:t>
            </w:r>
          </w:p>
          <w:p w:rsidR="007F1C99" w:rsidRPr="00A87A8E" w:rsidRDefault="007F1C99" w:rsidP="007F1C99">
            <w:pPr>
              <w:bidi w:val="0"/>
              <w:spacing w:line="264" w:lineRule="exact"/>
              <w:rPr>
                <w:rFonts w:ascii="Arial" w:eastAsia="Arial" w:hAnsi="Arial" w:cs="Arial"/>
              </w:rPr>
            </w:pPr>
            <w:r w:rsidRPr="00A87A8E">
              <w:rPr>
                <w:rFonts w:ascii="Arial" w:eastAsia="Arial" w:hAnsi="Arial" w:cs="Arial"/>
              </w:rPr>
              <w:t>c)   The engineer shall issue initial acceptance certificate for that part, if so requested by the contractor.</w:t>
            </w:r>
          </w:p>
          <w:p w:rsidR="007F1C99" w:rsidRPr="00A87A8E" w:rsidRDefault="007F1C99" w:rsidP="007F1C99">
            <w:pPr>
              <w:bidi w:val="0"/>
              <w:rPr>
                <w:rFonts w:ascii="Arial" w:eastAsia="Arial" w:hAnsi="Arial" w:cs="Arial"/>
                <w:rtl/>
              </w:rPr>
            </w:pPr>
            <w:r w:rsidRPr="00A87A8E">
              <w:rPr>
                <w:rFonts w:ascii="Arial" w:eastAsia="Arial" w:hAnsi="Arial" w:cs="Arial"/>
              </w:rPr>
              <w:t>After the engineer issue the initial acceptance certificate of the works for some part of the works, the contractor shall be allowed the opportunity as soon as possible to complete the necessary steps to carry out what remains of "tests upon completions" and the contractor</w:t>
            </w:r>
          </w:p>
          <w:p w:rsidR="007F1C99" w:rsidRPr="00A87A8E" w:rsidRDefault="007F1C99" w:rsidP="007F1C99">
            <w:pPr>
              <w:jc w:val="right"/>
              <w:rPr>
                <w:rFonts w:ascii="Arial" w:eastAsia="Arial" w:hAnsi="Arial" w:cs="Arial"/>
                <w:b/>
                <w:bCs/>
                <w:w w:val="82"/>
                <w:u w:val="thick" w:color="FF0000"/>
                <w:lang w:bidi="ar-IQ"/>
              </w:rPr>
            </w:pPr>
          </w:p>
          <w:p w:rsidR="007F1C99" w:rsidRPr="00A87A8E" w:rsidRDefault="007F1C99" w:rsidP="007F1C99">
            <w:pPr>
              <w:spacing w:line="264" w:lineRule="exact"/>
              <w:jc w:val="right"/>
              <w:rPr>
                <w:rFonts w:ascii="Arial" w:eastAsia="Arial" w:hAnsi="Arial" w:cs="Arial"/>
              </w:rPr>
            </w:pPr>
            <w:r w:rsidRPr="00A87A8E">
              <w:rPr>
                <w:rFonts w:ascii="Arial" w:eastAsia="Arial" w:hAnsi="Arial" w:cs="Arial"/>
              </w:rPr>
              <w:t>shall perform these tests as soon as practicable and before the expiration of the "maintenance period "pertaining to that part.</w:t>
            </w:r>
          </w:p>
          <w:p w:rsidR="007F1C99" w:rsidRPr="00A87A8E" w:rsidRDefault="007F1C99" w:rsidP="007F1C99">
            <w:pPr>
              <w:spacing w:line="264" w:lineRule="exact"/>
              <w:jc w:val="right"/>
              <w:rPr>
                <w:rFonts w:ascii="Arial" w:eastAsia="Arial" w:hAnsi="Arial" w:cs="Arial"/>
              </w:rPr>
            </w:pPr>
            <w:r w:rsidRPr="00A87A8E">
              <w:rPr>
                <w:rFonts w:ascii="Arial" w:eastAsia="Arial" w:hAnsi="Arial" w:cs="Arial"/>
              </w:rPr>
              <w:t>If the Contractor incurs a cost as a result of employers' receiving part of works and / or use it - unless it is provided for in the contract or been approved by the contractor - the contractor shall:</w:t>
            </w:r>
          </w:p>
          <w:p w:rsidR="007F1C99" w:rsidRPr="00A87A8E" w:rsidRDefault="007F1C99" w:rsidP="007F1C99">
            <w:pPr>
              <w:tabs>
                <w:tab w:val="left" w:pos="1580"/>
              </w:tabs>
              <w:spacing w:line="260" w:lineRule="exact"/>
              <w:jc w:val="right"/>
              <w:rPr>
                <w:rFonts w:ascii="Arial" w:eastAsia="Arial" w:hAnsi="Arial" w:cs="Arial"/>
              </w:rPr>
            </w:pPr>
            <w:r w:rsidRPr="00A87A8E">
              <w:rPr>
                <w:rFonts w:ascii="Arial" w:eastAsia="Arial" w:hAnsi="Arial" w:cs="Arial"/>
              </w:rPr>
              <w:t>1.</w:t>
            </w:r>
            <w:r w:rsidRPr="00A87A8E">
              <w:rPr>
                <w:rFonts w:ascii="Arial" w:eastAsia="Arial" w:hAnsi="Arial" w:cs="Arial"/>
              </w:rPr>
              <w:tab/>
              <w:t>Give notice to the engineer.</w:t>
            </w:r>
          </w:p>
          <w:p w:rsidR="007F1C99" w:rsidRPr="00A87A8E" w:rsidRDefault="007F1C99" w:rsidP="007F1C99">
            <w:pPr>
              <w:spacing w:line="264" w:lineRule="exact"/>
              <w:ind w:hanging="360"/>
              <w:jc w:val="right"/>
              <w:rPr>
                <w:rFonts w:ascii="Arial" w:eastAsia="Arial" w:hAnsi="Arial" w:cs="Arial"/>
              </w:rPr>
            </w:pPr>
            <w:r w:rsidRPr="00A87A8E">
              <w:rPr>
                <w:rFonts w:ascii="Arial" w:eastAsia="Arial" w:hAnsi="Arial" w:cs="Arial"/>
              </w:rPr>
              <w:t>2.   The contractor's dues shall be estimated concerning this cost, taking into account the provisions of paragraph (20-1), adding to it a reasonable profit margin to be added to the contract amount.</w:t>
            </w:r>
          </w:p>
          <w:p w:rsidR="007F1C99" w:rsidRPr="00A87A8E" w:rsidRDefault="007F1C99" w:rsidP="007F1C99">
            <w:pPr>
              <w:spacing w:line="264" w:lineRule="exact"/>
              <w:jc w:val="right"/>
              <w:rPr>
                <w:rFonts w:ascii="Arial" w:eastAsia="Arial" w:hAnsi="Arial" w:cs="Arial"/>
              </w:rPr>
            </w:pPr>
            <w:r w:rsidRPr="00A87A8E">
              <w:rPr>
                <w:rFonts w:ascii="Arial" w:eastAsia="Arial" w:hAnsi="Arial" w:cs="Arial"/>
              </w:rPr>
              <w:t>The engineer shall, after receipt of such notification, and pursuant to the provisions of paragraph (3-5) agree on the cost and profit, or their estimates</w:t>
            </w:r>
            <w:r w:rsidRPr="00A87A8E">
              <w:rPr>
                <w:rFonts w:ascii="Arial" w:eastAsia="Arial" w:hAnsi="Arial" w:cs="Arial"/>
                <w:w w:val="82"/>
              </w:rPr>
              <w:t>.</w:t>
            </w:r>
          </w:p>
          <w:p w:rsidR="007F1C99" w:rsidRPr="00A87A8E" w:rsidRDefault="007F1C99" w:rsidP="007F1C99">
            <w:pPr>
              <w:spacing w:line="260" w:lineRule="exact"/>
              <w:jc w:val="right"/>
            </w:pPr>
          </w:p>
          <w:p w:rsidR="007F1C99" w:rsidRPr="00A87A8E" w:rsidRDefault="007F1C99" w:rsidP="007F1C99">
            <w:pPr>
              <w:spacing w:line="264" w:lineRule="exact"/>
              <w:jc w:val="right"/>
              <w:rPr>
                <w:rFonts w:ascii="Arial" w:eastAsia="Arial" w:hAnsi="Arial" w:cs="Arial"/>
              </w:rPr>
            </w:pPr>
            <w:r w:rsidRPr="00A87A8E">
              <w:rPr>
                <w:rFonts w:ascii="Arial" w:eastAsia="Arial" w:hAnsi="Arial" w:cs="Arial"/>
              </w:rPr>
              <w:t>If the initial acceptance certificate for some part of the works has been issued, the delay compensation for what remains of the works shall be reduced, and similarly, the delay compensation for the remainder of the some part of the works (if any) if some part of it have been received, they shall also be reduced. As for reduction in delay compensation, it shall be calculated in proportion to the value of that part which has been received attributed to the total value of the works or part of the works (as the case may be). The engineer shall, pursuant to the provisions of paragraph (3-5), approve it or to prepare estimates for these percentages. Note that the provisions of this paragraph shall not apply only to the daily amount of delay compensation under paragraph (7-8) and shall not affect its maximum amount.</w:t>
            </w:r>
          </w:p>
          <w:p w:rsidR="007F1C99" w:rsidRPr="00A87A8E" w:rsidRDefault="007F1C99" w:rsidP="007F1C99">
            <w:pPr>
              <w:spacing w:line="264" w:lineRule="exact"/>
              <w:jc w:val="right"/>
              <w:rPr>
                <w:rFonts w:ascii="Arial" w:eastAsia="Arial" w:hAnsi="Arial" w:cs="Arial"/>
              </w:rPr>
            </w:pPr>
          </w:p>
          <w:p w:rsidR="007F1C99" w:rsidRPr="00A87A8E" w:rsidRDefault="007F1C99" w:rsidP="007F1C99">
            <w:pPr>
              <w:pStyle w:val="2"/>
              <w:spacing w:before="0"/>
              <w:outlineLvl w:val="1"/>
              <w:rPr>
                <w:rFonts w:asciiTheme="minorBidi" w:hAnsiTheme="minorBidi" w:cstheme="minorBidi"/>
                <w:color w:val="auto"/>
                <w:sz w:val="22"/>
                <w:szCs w:val="22"/>
              </w:rPr>
            </w:pPr>
            <w:bookmarkStart w:id="520" w:name="_Toc464327295"/>
            <w:bookmarkStart w:id="521" w:name="_Toc465535794"/>
            <w:r w:rsidRPr="00A87A8E">
              <w:rPr>
                <w:rFonts w:asciiTheme="minorBidi" w:hAnsiTheme="minorBidi" w:cstheme="minorBidi"/>
                <w:color w:val="auto"/>
                <w:sz w:val="22"/>
                <w:szCs w:val="22"/>
              </w:rPr>
              <w:t xml:space="preserve">10-3 </w:t>
            </w:r>
            <w:bookmarkStart w:id="522" w:name="A214"/>
            <w:bookmarkEnd w:id="522"/>
            <w:r w:rsidRPr="00A87A8E">
              <w:rPr>
                <w:rFonts w:asciiTheme="minorBidi" w:hAnsiTheme="minorBidi" w:cstheme="minorBidi"/>
                <w:color w:val="auto"/>
                <w:sz w:val="22"/>
                <w:szCs w:val="22"/>
                <w:u w:color="000000"/>
              </w:rPr>
              <w:t>Interference in  the   Conduct     of   Tests  upon  Completion:</w:t>
            </w:r>
            <w:bookmarkEnd w:id="520"/>
            <w:bookmarkEnd w:id="521"/>
          </w:p>
          <w:p w:rsidR="007F1C99" w:rsidRPr="00A87A8E" w:rsidRDefault="007F1C99" w:rsidP="007F1C99">
            <w:pPr>
              <w:spacing w:line="239" w:lineRule="auto"/>
              <w:jc w:val="right"/>
              <w:rPr>
                <w:rFonts w:ascii="Arial" w:eastAsia="Arial" w:hAnsi="Arial" w:cs="Arial"/>
              </w:rPr>
            </w:pPr>
            <w:r w:rsidRPr="00A87A8E">
              <w:rPr>
                <w:rFonts w:ascii="Arial" w:eastAsia="Arial" w:hAnsi="Arial" w:cs="Arial"/>
              </w:rPr>
              <w:t xml:space="preserve">If the contractor was unable to perform "tests upon completion" - for a period exceeding 14 days - for any reason then the employer shall be considered responsible thereof, and that such works or any part thereof shall be considered (as the case may be) that </w:t>
            </w:r>
            <w:r w:rsidRPr="00A87A8E">
              <w:rPr>
                <w:rFonts w:ascii="Arial" w:eastAsia="Arial" w:hAnsi="Arial" w:cs="Arial"/>
              </w:rPr>
              <w:lastRenderedPageBreak/>
              <w:t>they have been received from the employer on the date where achieving "tests upon completion" was possible.</w:t>
            </w:r>
          </w:p>
          <w:p w:rsidR="007F1C99" w:rsidRPr="00A87A8E" w:rsidRDefault="007F1C99" w:rsidP="007F1C99">
            <w:pPr>
              <w:spacing w:line="110" w:lineRule="exact"/>
              <w:jc w:val="right"/>
              <w:rPr>
                <w:rFonts w:ascii="Arial" w:eastAsia="Arial" w:hAnsi="Arial" w:cs="Arial"/>
              </w:rPr>
            </w:pPr>
          </w:p>
          <w:p w:rsidR="007F1C99" w:rsidRPr="00A87A8E" w:rsidRDefault="007F1C99" w:rsidP="007F1C99">
            <w:pPr>
              <w:spacing w:line="239" w:lineRule="auto"/>
              <w:jc w:val="right"/>
              <w:rPr>
                <w:rFonts w:ascii="Arial" w:eastAsia="Arial" w:hAnsi="Arial" w:cs="Arial"/>
              </w:rPr>
            </w:pPr>
            <w:r w:rsidRPr="00A87A8E">
              <w:rPr>
                <w:rFonts w:ascii="Arial" w:eastAsia="Arial" w:hAnsi="Arial" w:cs="Arial"/>
              </w:rPr>
              <w:t>The engineer shall issue the initial acceptance certificate of the works in accordance with that, but the contractor shall conduct tests upon completion as soon as practicable before the expiry of "maintenance period". And the engineer shall give notice within a period of (14) day includes conducting tests upon completion under the conditions related to the contract.</w:t>
            </w:r>
          </w:p>
          <w:p w:rsidR="007F1C99" w:rsidRPr="00A87A8E" w:rsidRDefault="007F1C99" w:rsidP="007F1C99">
            <w:pPr>
              <w:spacing w:line="276" w:lineRule="exact"/>
              <w:jc w:val="right"/>
              <w:rPr>
                <w:rFonts w:ascii="Arial" w:eastAsia="Arial" w:hAnsi="Arial" w:cs="Arial"/>
              </w:rPr>
            </w:pPr>
            <w:r w:rsidRPr="00A87A8E">
              <w:rPr>
                <w:rFonts w:ascii="Arial" w:eastAsia="Arial" w:hAnsi="Arial" w:cs="Arial"/>
              </w:rPr>
              <w:t>If the contract incurs a delay in completion period and / or a cost as a result for such delay in conducting test upon completion, the contractor may give notice to the engineer to estimate his dues thereon taking into account the provisions of paragraph</w:t>
            </w:r>
          </w:p>
          <w:p w:rsidR="007F1C99" w:rsidRPr="00A87A8E" w:rsidRDefault="007F1C99" w:rsidP="007F1C99">
            <w:pPr>
              <w:spacing w:line="269" w:lineRule="exact"/>
              <w:jc w:val="right"/>
              <w:rPr>
                <w:rFonts w:ascii="Arial" w:eastAsia="Arial" w:hAnsi="Arial" w:cs="Arial"/>
              </w:rPr>
            </w:pPr>
            <w:r w:rsidRPr="00A87A8E">
              <w:rPr>
                <w:rFonts w:ascii="Arial" w:eastAsia="Arial" w:hAnsi="Arial" w:cs="Arial"/>
              </w:rPr>
              <w:t>(20-1) regarding:</w:t>
            </w:r>
          </w:p>
          <w:p w:rsidR="007F1C99" w:rsidRPr="00A87A8E" w:rsidRDefault="007F1C99" w:rsidP="007F1C99">
            <w:pPr>
              <w:ind w:hanging="360"/>
              <w:jc w:val="right"/>
              <w:rPr>
                <w:rFonts w:ascii="Arial" w:eastAsia="Arial" w:hAnsi="Arial" w:cs="Arial"/>
              </w:rPr>
            </w:pPr>
            <w:r w:rsidRPr="00A87A8E">
              <w:rPr>
                <w:rFonts w:ascii="Arial" w:eastAsia="Arial" w:hAnsi="Arial" w:cs="Arial"/>
              </w:rPr>
              <w:t>a)  Any extension in the completion period of which resulted in the delay, if completion had been delayed or will be delayed, under Article (8-4).</w:t>
            </w:r>
          </w:p>
          <w:p w:rsidR="007F1C99" w:rsidRPr="00A87A8E" w:rsidRDefault="007F1C99" w:rsidP="007F1C99">
            <w:pPr>
              <w:jc w:val="right"/>
              <w:rPr>
                <w:rFonts w:ascii="Arial" w:eastAsia="Arial" w:hAnsi="Arial" w:cs="Arial"/>
              </w:rPr>
            </w:pPr>
            <w:r w:rsidRPr="00A87A8E">
              <w:rPr>
                <w:rFonts w:ascii="Arial" w:eastAsia="Arial" w:hAnsi="Arial" w:cs="Arial"/>
              </w:rPr>
              <w:t>b)   Any such cost to be added to the contract amount.</w:t>
            </w:r>
          </w:p>
          <w:p w:rsidR="007F1C99" w:rsidRPr="00A87A8E" w:rsidRDefault="007F1C99" w:rsidP="007F1C99">
            <w:pPr>
              <w:spacing w:line="110" w:lineRule="exact"/>
              <w:jc w:val="right"/>
              <w:rPr>
                <w:rFonts w:ascii="Arial" w:eastAsia="Arial" w:hAnsi="Arial" w:cs="Arial"/>
              </w:rPr>
            </w:pPr>
          </w:p>
          <w:p w:rsidR="007F1C99" w:rsidRPr="00A87A8E" w:rsidRDefault="007F1C99" w:rsidP="007F1C99">
            <w:pPr>
              <w:jc w:val="right"/>
              <w:rPr>
                <w:rFonts w:ascii="Arial" w:eastAsia="Arial" w:hAnsi="Arial" w:cs="Arial"/>
              </w:rPr>
            </w:pPr>
            <w:r w:rsidRPr="00A87A8E">
              <w:rPr>
                <w:rFonts w:ascii="Arial" w:eastAsia="Arial" w:hAnsi="Arial" w:cs="Arial"/>
              </w:rPr>
              <w:t>The engineer shall – after receiving contractor's notification – approve it or make estimates in relation to such matters pursuant to the provisions of paragraph (3-5).</w:t>
            </w:r>
          </w:p>
          <w:p w:rsidR="007F1C99" w:rsidRPr="00A87A8E" w:rsidRDefault="007F1C99" w:rsidP="007F1C99">
            <w:pPr>
              <w:pStyle w:val="2"/>
              <w:spacing w:before="0"/>
              <w:outlineLvl w:val="1"/>
              <w:rPr>
                <w:rFonts w:asciiTheme="minorBidi" w:hAnsiTheme="minorBidi" w:cstheme="minorBidi"/>
                <w:color w:val="auto"/>
                <w:sz w:val="22"/>
                <w:szCs w:val="22"/>
              </w:rPr>
            </w:pPr>
            <w:bookmarkStart w:id="523" w:name="_Toc464327296"/>
            <w:bookmarkStart w:id="524" w:name="_Toc465535795"/>
            <w:r w:rsidRPr="00A87A8E">
              <w:rPr>
                <w:rFonts w:asciiTheme="minorBidi" w:hAnsiTheme="minorBidi" w:cstheme="minorBidi"/>
                <w:color w:val="auto"/>
                <w:sz w:val="22"/>
                <w:szCs w:val="22"/>
              </w:rPr>
              <w:t xml:space="preserve">10-4 </w:t>
            </w:r>
            <w:r w:rsidRPr="00A87A8E">
              <w:rPr>
                <w:rFonts w:asciiTheme="minorBidi" w:hAnsiTheme="minorBidi" w:cstheme="minorBidi"/>
                <w:color w:val="auto"/>
                <w:sz w:val="22"/>
                <w:szCs w:val="22"/>
                <w:u w:color="000000"/>
              </w:rPr>
              <w:t>Roofs  Required   to  be  Returned   to  its  Former   Position:</w:t>
            </w:r>
            <w:bookmarkEnd w:id="523"/>
            <w:bookmarkEnd w:id="524"/>
          </w:p>
          <w:p w:rsidR="007F1C99" w:rsidRPr="000D15AD" w:rsidRDefault="007F1C99" w:rsidP="007F1C99">
            <w:pPr>
              <w:jc w:val="right"/>
              <w:rPr>
                <w:rFonts w:ascii="Arial" w:eastAsia="Arial" w:hAnsi="Arial" w:cs="Arial"/>
                <w:rtl/>
              </w:rPr>
            </w:pPr>
            <w:r w:rsidRPr="00A87A8E">
              <w:rPr>
                <w:rFonts w:ascii="Arial" w:eastAsia="Arial" w:hAnsi="Arial" w:cs="Arial"/>
              </w:rPr>
              <w:t>Except as provided otherwise in the acceptance certificate of the works, the initial acceptance certificate of any section or part of the works, shall not be considered an endorsement on the completion of any work for the land or the roofs (surfaces) required to be returned to its former position.</w:t>
            </w:r>
          </w:p>
          <w:p w:rsidR="00EE10F3" w:rsidRDefault="00EE10F3" w:rsidP="00376D04">
            <w:pPr>
              <w:jc w:val="right"/>
              <w:rPr>
                <w:rFonts w:asciiTheme="minorBidi" w:hAnsiTheme="minorBidi"/>
                <w:rtl/>
                <w:lang w:bidi="ar-IQ"/>
              </w:rPr>
            </w:pPr>
          </w:p>
        </w:tc>
      </w:tr>
    </w:tbl>
    <w:p w:rsidR="007F1C99" w:rsidRDefault="007F1C99">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EE10F3" w:rsidTr="00AF65A0">
        <w:tc>
          <w:tcPr>
            <w:tcW w:w="5537" w:type="dxa"/>
          </w:tcPr>
          <w:p w:rsidR="00C20A1E" w:rsidRPr="00BB0206" w:rsidRDefault="00C20A1E" w:rsidP="00C20A1E">
            <w:pPr>
              <w:spacing w:after="120"/>
              <w:jc w:val="center"/>
              <w:rPr>
                <w:rFonts w:cs="Sultan bold"/>
                <w:rtl/>
              </w:rPr>
            </w:pPr>
            <w:r w:rsidRPr="00BB0206">
              <w:rPr>
                <w:rFonts w:cs="Sultan bold" w:hint="cs"/>
                <w:u w:val="single"/>
                <w:rtl/>
              </w:rPr>
              <w:lastRenderedPageBreak/>
              <w:t>المادة الحادية عشرة : المسؤولية عن العيوب</w:t>
            </w:r>
          </w:p>
          <w:p w:rsidR="00C20A1E" w:rsidRPr="003F7CFF" w:rsidRDefault="00C20A1E" w:rsidP="00C20A1E">
            <w:pPr>
              <w:spacing w:after="120"/>
              <w:jc w:val="lowKashida"/>
              <w:rPr>
                <w:rFonts w:cs="Sultan normal"/>
                <w:u w:val="single"/>
                <w:rtl/>
              </w:rPr>
            </w:pPr>
            <w:r>
              <w:rPr>
                <w:rFonts w:cs="Sultan normal" w:hint="cs"/>
                <w:u w:val="single"/>
                <w:rtl/>
              </w:rPr>
              <w:t>11/1  -</w:t>
            </w:r>
            <w:r w:rsidRPr="003F7CFF">
              <w:rPr>
                <w:rFonts w:cs="Sultan normal" w:hint="cs"/>
                <w:u w:val="single"/>
                <w:rtl/>
              </w:rPr>
              <w:t xml:space="preserve"> إكمال الاعمال المتبقية واصلاح العيوب :</w:t>
            </w:r>
          </w:p>
          <w:p w:rsidR="00C20A1E" w:rsidRPr="003F7CFF" w:rsidRDefault="00C20A1E" w:rsidP="00C20A1E">
            <w:pPr>
              <w:spacing w:after="120"/>
              <w:jc w:val="lowKashida"/>
              <w:rPr>
                <w:rFonts w:cs="Sultan normal"/>
                <w:rtl/>
              </w:rPr>
            </w:pPr>
            <w:r w:rsidRPr="003F7CFF">
              <w:rPr>
                <w:rFonts w:cs="Sultan normal" w:hint="cs"/>
                <w:rtl/>
              </w:rPr>
              <w:t>لكي تكون الاشغال ووثائق المقاول، وأي قسم منها، في الحالة التي يتطلبها العقد (باستثناء ما قد ينجم عن الاستعمال العادي والاستهلاك المتوقع) بتاريخ انقضاء فترة الصيانة المتعلقة بها، أو بعدها مباشرة بأقصر فترة ممكنة عمليا، فإنه يتعين على المقاول :</w:t>
            </w:r>
          </w:p>
          <w:p w:rsidR="00C20A1E" w:rsidRPr="003F7CFF" w:rsidRDefault="00C20A1E" w:rsidP="00C20A1E">
            <w:pPr>
              <w:numPr>
                <w:ilvl w:val="0"/>
                <w:numId w:val="95"/>
              </w:numPr>
              <w:spacing w:after="120"/>
              <w:jc w:val="lowKashida"/>
              <w:rPr>
                <w:rFonts w:cs="Sultan normal"/>
                <w:rtl/>
              </w:rPr>
            </w:pPr>
            <w:r w:rsidRPr="003F7CFF">
              <w:rPr>
                <w:rFonts w:cs="Sultan normal" w:hint="cs"/>
                <w:rtl/>
              </w:rPr>
              <w:t xml:space="preserve">اكمال أي عمل متبق اعتبارا من التاريخ المحدد في شهادة تسلم الاشغال، خلال مدة معقولة وفقا لتعليمات المهندس. </w:t>
            </w:r>
          </w:p>
          <w:p w:rsidR="00C20A1E" w:rsidRPr="003F7CFF" w:rsidRDefault="00C20A1E" w:rsidP="00C20A1E">
            <w:pPr>
              <w:numPr>
                <w:ilvl w:val="0"/>
                <w:numId w:val="95"/>
              </w:numPr>
              <w:spacing w:after="120"/>
              <w:jc w:val="lowKashida"/>
              <w:rPr>
                <w:rFonts w:cs="Sultan normal"/>
                <w:rtl/>
              </w:rPr>
            </w:pPr>
            <w:r w:rsidRPr="003F7CFF">
              <w:rPr>
                <w:rFonts w:cs="Sultan normal" w:hint="cs"/>
                <w:rtl/>
              </w:rPr>
              <w:t>تنفيذ جميع الأعمال المطلوبة لاصلاح العيوب أو الضرر وفقا لتعليمات صاحب العمل (أو من ينوب عنه)، في و قبل انقضاء فترة  الصيانة في تلك الاشغال أو في  أي قسم منها (حسب واقع الحال).</w:t>
            </w:r>
          </w:p>
          <w:p w:rsidR="00C20A1E" w:rsidRDefault="00C20A1E" w:rsidP="00C20A1E">
            <w:pPr>
              <w:spacing w:after="120"/>
              <w:jc w:val="lowKashida"/>
              <w:rPr>
                <w:rFonts w:cs="Sultan normal"/>
                <w:rtl/>
              </w:rPr>
            </w:pPr>
            <w:r w:rsidRPr="003F7CFF">
              <w:rPr>
                <w:rFonts w:cs="Sultan normal" w:hint="cs"/>
                <w:rtl/>
              </w:rPr>
              <w:t xml:space="preserve">واذا ما ظهر عيب أو حدث ضرر، فإنه يتعين على صاحب العمل (أو من ينوب عنه) أن يرسل للمقاول اشعاراً بذلك. </w:t>
            </w:r>
          </w:p>
          <w:p w:rsidR="00C20A1E" w:rsidRPr="003F7CFF" w:rsidRDefault="00C20A1E" w:rsidP="00C20A1E">
            <w:pPr>
              <w:spacing w:after="120"/>
              <w:jc w:val="lowKashida"/>
              <w:rPr>
                <w:rFonts w:cs="Sultan normal"/>
                <w:rtl/>
              </w:rPr>
            </w:pPr>
          </w:p>
          <w:p w:rsidR="00C20A1E" w:rsidRPr="003F7CFF" w:rsidRDefault="00C20A1E" w:rsidP="00C20A1E">
            <w:pPr>
              <w:spacing w:after="120"/>
              <w:jc w:val="lowKashida"/>
              <w:rPr>
                <w:rFonts w:cs="Sultan normal"/>
                <w:u w:val="single"/>
                <w:rtl/>
              </w:rPr>
            </w:pPr>
            <w:r>
              <w:rPr>
                <w:rFonts w:cs="Sultan normal" w:hint="cs"/>
                <w:u w:val="single"/>
                <w:rtl/>
              </w:rPr>
              <w:t xml:space="preserve">11/2- </w:t>
            </w:r>
            <w:r w:rsidRPr="003F7CFF">
              <w:rPr>
                <w:rFonts w:cs="Sultan normal" w:hint="cs"/>
                <w:u w:val="single"/>
                <w:rtl/>
              </w:rPr>
              <w:t xml:space="preserve"> كلفة اصلاح العيوب :</w:t>
            </w:r>
          </w:p>
          <w:p w:rsidR="00C20A1E" w:rsidRPr="003F7CFF" w:rsidRDefault="00C20A1E" w:rsidP="00C20A1E">
            <w:pPr>
              <w:spacing w:after="120"/>
              <w:jc w:val="lowKashida"/>
              <w:rPr>
                <w:rFonts w:cs="Sultan normal"/>
                <w:rtl/>
              </w:rPr>
            </w:pPr>
            <w:r w:rsidRPr="003F7CFF">
              <w:rPr>
                <w:rFonts w:cs="Sultan normal" w:hint="cs"/>
                <w:rtl/>
              </w:rPr>
              <w:t>يتحمل المقاول كلفة جميع الاعمال المشار اليها في الفقرة (</w:t>
            </w:r>
            <w:r>
              <w:rPr>
                <w:rFonts w:cs="Sultan normal" w:hint="cs"/>
                <w:rtl/>
                <w:lang w:bidi="ar-IQ"/>
              </w:rPr>
              <w:t>11/1 -</w:t>
            </w:r>
            <w:r w:rsidRPr="003F7CFF">
              <w:rPr>
                <w:rFonts w:cs="Sultan normal" w:hint="cs"/>
                <w:rtl/>
              </w:rPr>
              <w:t xml:space="preserve"> ب) على مسؤوليته ونفقته الخاصة، </w:t>
            </w:r>
            <w:r>
              <w:rPr>
                <w:rFonts w:cs="Sultan normal" w:hint="cs"/>
                <w:rtl/>
              </w:rPr>
              <w:t>إذا</w:t>
            </w:r>
            <w:r w:rsidRPr="003F7CFF">
              <w:rPr>
                <w:rFonts w:cs="Sultan normal" w:hint="cs"/>
                <w:rtl/>
              </w:rPr>
              <w:t xml:space="preserve"> كانت والى المدى الذي تعزى فيه هذه الأعمال الى :</w:t>
            </w:r>
          </w:p>
          <w:p w:rsidR="00C20A1E" w:rsidRPr="003F7CFF" w:rsidRDefault="00C20A1E" w:rsidP="00C20A1E">
            <w:pPr>
              <w:numPr>
                <w:ilvl w:val="0"/>
                <w:numId w:val="96"/>
              </w:numPr>
              <w:spacing w:after="120"/>
              <w:jc w:val="lowKashida"/>
              <w:rPr>
                <w:rFonts w:cs="Sultan normal"/>
                <w:rtl/>
              </w:rPr>
            </w:pPr>
            <w:r w:rsidRPr="00BB0206">
              <w:rPr>
                <w:rFonts w:cs="Sultan normal" w:hint="cs"/>
                <w:rtl/>
                <w:lang w:bidi="ar-IQ"/>
              </w:rPr>
              <w:t>تصاميم الاشغال عدا أجزاء التصاميم التي هي من مسؤولية صاحب العمل (أن وجدت)</w:t>
            </w:r>
            <w:r w:rsidRPr="003F7CFF">
              <w:rPr>
                <w:rFonts w:cs="Sultan normal"/>
              </w:rPr>
              <w:t>.</w:t>
            </w:r>
            <w:r w:rsidRPr="003F7CFF">
              <w:rPr>
                <w:rFonts w:cs="Sultan normal" w:hint="cs"/>
                <w:rtl/>
              </w:rPr>
              <w:t xml:space="preserve"> </w:t>
            </w:r>
          </w:p>
          <w:p w:rsidR="00C20A1E" w:rsidRPr="003F7CFF" w:rsidRDefault="00C20A1E" w:rsidP="00C20A1E">
            <w:pPr>
              <w:numPr>
                <w:ilvl w:val="0"/>
                <w:numId w:val="96"/>
              </w:numPr>
              <w:spacing w:after="120"/>
              <w:jc w:val="lowKashida"/>
              <w:rPr>
                <w:rFonts w:cs="Sultan normal"/>
              </w:rPr>
            </w:pPr>
            <w:r w:rsidRPr="003F7CFF">
              <w:rPr>
                <w:rFonts w:cs="Sultan normal" w:hint="cs"/>
                <w:rtl/>
              </w:rPr>
              <w:t>تقديم تجهيزات آلية أو مواد مصنوعة مخالفة لشروط العقد.</w:t>
            </w:r>
          </w:p>
          <w:p w:rsidR="00C20A1E" w:rsidRPr="003F7CFF" w:rsidRDefault="00C20A1E" w:rsidP="00C20A1E">
            <w:pPr>
              <w:numPr>
                <w:ilvl w:val="0"/>
                <w:numId w:val="96"/>
              </w:numPr>
              <w:spacing w:after="120"/>
              <w:jc w:val="lowKashida"/>
              <w:rPr>
                <w:rFonts w:cs="Sultan normal"/>
                <w:rtl/>
              </w:rPr>
            </w:pPr>
            <w:r w:rsidRPr="00BB0206">
              <w:rPr>
                <w:rFonts w:cs="Sultan normal" w:hint="cs"/>
                <w:rtl/>
                <w:lang w:bidi="ar-IQ"/>
              </w:rPr>
              <w:t>التشغيل والصيانة غير الدقيقة والتي نتجت عن أسباب تعود مسؤوليتها على المقاول بموجب الفقرة (</w:t>
            </w:r>
            <w:r>
              <w:rPr>
                <w:rFonts w:cs="Sultan normal" w:hint="cs"/>
                <w:rtl/>
                <w:lang w:bidi="ar-IQ"/>
              </w:rPr>
              <w:t xml:space="preserve">5/6 </w:t>
            </w:r>
            <w:r w:rsidRPr="00BB0206">
              <w:rPr>
                <w:rFonts w:cs="Sultan normal" w:hint="cs"/>
                <w:rtl/>
                <w:lang w:bidi="ar-IQ"/>
              </w:rPr>
              <w:t>) ولغاية الفقرة (</w:t>
            </w:r>
            <w:r>
              <w:rPr>
                <w:rFonts w:cs="Sultan normal" w:hint="cs"/>
                <w:rtl/>
                <w:lang w:bidi="ar-IQ"/>
              </w:rPr>
              <w:t xml:space="preserve">5/7 </w:t>
            </w:r>
            <w:r w:rsidRPr="00BB0206">
              <w:rPr>
                <w:rFonts w:cs="Sultan normal" w:hint="cs"/>
                <w:rtl/>
                <w:lang w:bidi="ar-IQ"/>
              </w:rPr>
              <w:t>) أو غيرها.</w:t>
            </w:r>
          </w:p>
          <w:p w:rsidR="00C20A1E" w:rsidRPr="003F7CFF" w:rsidRDefault="00C20A1E" w:rsidP="00C20A1E">
            <w:pPr>
              <w:numPr>
                <w:ilvl w:val="0"/>
                <w:numId w:val="96"/>
              </w:numPr>
              <w:spacing w:after="120"/>
              <w:jc w:val="lowKashida"/>
              <w:rPr>
                <w:rFonts w:cs="Sultan normal"/>
                <w:rtl/>
              </w:rPr>
            </w:pPr>
            <w:r w:rsidRPr="003F7CFF">
              <w:rPr>
                <w:rFonts w:cs="Sultan normal" w:hint="cs"/>
                <w:rtl/>
              </w:rPr>
              <w:t xml:space="preserve">أي اخفاق من جانب المقاول في التقيد بأي التزام آخر. </w:t>
            </w:r>
          </w:p>
          <w:p w:rsidR="00C20A1E" w:rsidRDefault="00C20A1E" w:rsidP="00C20A1E">
            <w:pPr>
              <w:spacing w:after="120"/>
              <w:jc w:val="lowKashida"/>
              <w:rPr>
                <w:rFonts w:cs="Sultan normal"/>
              </w:rPr>
            </w:pPr>
            <w:r w:rsidRPr="003F7CFF">
              <w:rPr>
                <w:rFonts w:cs="Sultan normal" w:hint="cs"/>
                <w:rtl/>
              </w:rPr>
              <w:t xml:space="preserve">أما </w:t>
            </w:r>
            <w:r>
              <w:rPr>
                <w:rFonts w:cs="Sultan normal" w:hint="cs"/>
                <w:rtl/>
              </w:rPr>
              <w:t>إذا</w:t>
            </w:r>
            <w:r w:rsidRPr="003F7CFF">
              <w:rPr>
                <w:rFonts w:cs="Sultan normal" w:hint="cs"/>
                <w:rtl/>
              </w:rPr>
              <w:t xml:space="preserve"> كانت والى المدى الذي تعزى فيه هذه الاعمال الى أي سبب آخر</w:t>
            </w:r>
            <w:r>
              <w:rPr>
                <w:rFonts w:cs="Sultan normal" w:hint="cs"/>
                <w:rtl/>
              </w:rPr>
              <w:t xml:space="preserve"> </w:t>
            </w:r>
            <w:r>
              <w:rPr>
                <w:rFonts w:cs="Sultan normal"/>
                <w:rtl/>
                <w:lang w:bidi="ar-IQ"/>
              </w:rPr>
              <w:t>“</w:t>
            </w:r>
            <w:r w:rsidRPr="003F7CFF">
              <w:rPr>
                <w:rFonts w:cs="Sultan normal" w:hint="cs"/>
                <w:rtl/>
                <w:lang w:bidi="ar-IQ"/>
              </w:rPr>
              <w:t>لا يخص المقاول</w:t>
            </w:r>
            <w:r>
              <w:rPr>
                <w:rFonts w:cs="Sultan normal"/>
                <w:rtl/>
                <w:lang w:bidi="ar-IQ"/>
              </w:rPr>
              <w:t>”</w:t>
            </w:r>
            <w:r w:rsidRPr="003F7CFF">
              <w:rPr>
                <w:rFonts w:cs="Sultan normal" w:hint="cs"/>
                <w:rtl/>
              </w:rPr>
              <w:t>، كليا أو جزئيا فإنه يجب إبلاغ المقاول بذلك من صاحب العمل (أو نيابة عنه)، دون توان، وفي مثل هذه الحالة يتم تطبيق احكام الفقرة (</w:t>
            </w:r>
            <w:r>
              <w:rPr>
                <w:rFonts w:cs="Sultan normal" w:hint="cs"/>
                <w:rtl/>
              </w:rPr>
              <w:t xml:space="preserve">13/3 </w:t>
            </w:r>
            <w:r w:rsidRPr="003F7CFF">
              <w:rPr>
                <w:rFonts w:cs="Sultan normal" w:hint="cs"/>
                <w:rtl/>
              </w:rPr>
              <w:t xml:space="preserve">) المتعلقة بإجراء التغييرات. </w:t>
            </w:r>
          </w:p>
          <w:p w:rsidR="000D15AD" w:rsidRDefault="000D15AD" w:rsidP="00C20A1E">
            <w:pPr>
              <w:spacing w:after="120"/>
              <w:jc w:val="lowKashida"/>
              <w:rPr>
                <w:rFonts w:cs="Sultan normal"/>
              </w:rPr>
            </w:pPr>
          </w:p>
          <w:p w:rsidR="000D15AD" w:rsidRDefault="000D15AD" w:rsidP="00C20A1E">
            <w:pPr>
              <w:spacing w:after="120"/>
              <w:jc w:val="lowKashida"/>
              <w:rPr>
                <w:rFonts w:cs="Sultan normal"/>
              </w:rPr>
            </w:pPr>
          </w:p>
          <w:p w:rsidR="000D15AD" w:rsidRDefault="000D15AD" w:rsidP="00C20A1E">
            <w:pPr>
              <w:spacing w:after="120"/>
              <w:jc w:val="lowKashida"/>
              <w:rPr>
                <w:rFonts w:cs="Sultan normal"/>
              </w:rPr>
            </w:pPr>
          </w:p>
          <w:p w:rsidR="000D15AD" w:rsidRDefault="000D15AD" w:rsidP="00C20A1E">
            <w:pPr>
              <w:spacing w:after="120"/>
              <w:jc w:val="lowKashida"/>
              <w:rPr>
                <w:rFonts w:cs="Sultan normal"/>
              </w:rPr>
            </w:pPr>
          </w:p>
          <w:p w:rsidR="000D15AD" w:rsidRDefault="000D15AD" w:rsidP="00C20A1E">
            <w:pPr>
              <w:spacing w:after="120"/>
              <w:jc w:val="lowKashida"/>
              <w:rPr>
                <w:rFonts w:cs="Sultan normal"/>
                <w:rtl/>
              </w:rPr>
            </w:pPr>
          </w:p>
          <w:p w:rsidR="00C20A1E" w:rsidRPr="003F7CFF" w:rsidRDefault="00C20A1E" w:rsidP="00C20A1E">
            <w:pPr>
              <w:spacing w:after="120"/>
              <w:jc w:val="lowKashida"/>
              <w:rPr>
                <w:rFonts w:cs="Sultan normal"/>
                <w:rtl/>
              </w:rPr>
            </w:pPr>
          </w:p>
          <w:p w:rsidR="00C20A1E" w:rsidRPr="003F7CFF" w:rsidRDefault="00C20A1E" w:rsidP="00C20A1E">
            <w:pPr>
              <w:spacing w:after="120"/>
              <w:jc w:val="lowKashida"/>
              <w:rPr>
                <w:rFonts w:cs="Sultan normal"/>
                <w:rtl/>
              </w:rPr>
            </w:pPr>
            <w:r>
              <w:rPr>
                <w:rFonts w:cs="Sultan normal" w:hint="cs"/>
                <w:u w:val="single"/>
                <w:rtl/>
              </w:rPr>
              <w:t>11/3--</w:t>
            </w:r>
            <w:r w:rsidRPr="003F7CFF">
              <w:rPr>
                <w:rFonts w:cs="Sultan normal" w:hint="cs"/>
                <w:u w:val="single"/>
                <w:rtl/>
              </w:rPr>
              <w:t xml:space="preserve"> تمديد فترة الصيانة (خلال فترة الصيانة) :</w:t>
            </w:r>
          </w:p>
          <w:p w:rsidR="00C20A1E" w:rsidRPr="003F7CFF" w:rsidRDefault="00C20A1E" w:rsidP="00C20A1E">
            <w:pPr>
              <w:spacing w:after="120"/>
              <w:jc w:val="lowKashida"/>
              <w:rPr>
                <w:rFonts w:cs="Sultan normal"/>
                <w:rtl/>
              </w:rPr>
            </w:pPr>
            <w:r w:rsidRPr="003F7CFF">
              <w:rPr>
                <w:rFonts w:cs="Sultan normal" w:hint="cs"/>
                <w:rtl/>
              </w:rPr>
              <w:t>لصاحب العمل الحق في تمديد فترة الصيانة في الاشغال أو أي قسم منها، بموجب الفقرة (</w:t>
            </w:r>
            <w:r>
              <w:rPr>
                <w:rFonts w:cs="Sultan normal" w:hint="cs"/>
                <w:rtl/>
              </w:rPr>
              <w:t xml:space="preserve">2/5 </w:t>
            </w:r>
            <w:r w:rsidRPr="003F7CFF">
              <w:rPr>
                <w:rFonts w:cs="Sultan normal" w:hint="cs"/>
                <w:rtl/>
              </w:rPr>
              <w:t xml:space="preserve">)، بفترة تساوي فترة الصيانة الواردة في بيانات العقد وبما لايزيد على سنتين، </w:t>
            </w:r>
            <w:r>
              <w:rPr>
                <w:rFonts w:cs="Sultan normal" w:hint="cs"/>
                <w:rtl/>
              </w:rPr>
              <w:t>إذا</w:t>
            </w:r>
            <w:r w:rsidRPr="003F7CFF">
              <w:rPr>
                <w:rFonts w:cs="Sultan normal" w:hint="cs"/>
                <w:rtl/>
              </w:rPr>
              <w:t xml:space="preserve"> كانت هذه الاشغال أو أي قسم منها، أو أي بند رئيس من التجهيزات الآلية (حسب واقع الحال بعد تسلمه) لايمكن استعمالها للاغراض المقصود منها، وذلك بسبب وجود عيب أو ضرر. </w:t>
            </w:r>
          </w:p>
          <w:p w:rsidR="00C20A1E" w:rsidRDefault="00C20A1E" w:rsidP="00C20A1E">
            <w:pPr>
              <w:spacing w:after="120"/>
              <w:jc w:val="lowKashida"/>
              <w:rPr>
                <w:rFonts w:cs="Sultan normal"/>
                <w:rtl/>
              </w:rPr>
            </w:pPr>
            <w:r>
              <w:rPr>
                <w:rFonts w:cs="Sultan normal" w:hint="cs"/>
                <w:rtl/>
              </w:rPr>
              <w:t>إذا</w:t>
            </w:r>
            <w:r w:rsidRPr="003F7CFF">
              <w:rPr>
                <w:rFonts w:cs="Sultan normal" w:hint="cs"/>
                <w:rtl/>
              </w:rPr>
              <w:t xml:space="preserve"> تم تعليق توريد التجهيزات الآلية و/أو المواد أو تركيبها بموجب أحكام الفقرة (</w:t>
            </w:r>
            <w:r>
              <w:rPr>
                <w:rFonts w:cs="Sultan normal" w:hint="cs"/>
                <w:rtl/>
              </w:rPr>
              <w:t xml:space="preserve">8/8 </w:t>
            </w:r>
            <w:r w:rsidRPr="003F7CFF">
              <w:rPr>
                <w:rFonts w:cs="Sultan normal" w:hint="cs"/>
                <w:rtl/>
              </w:rPr>
              <w:t>) أو بناء على اجراءات المقاول بموجب أحكام الفقرة (</w:t>
            </w:r>
            <w:r>
              <w:rPr>
                <w:rFonts w:cs="Sultan normal" w:hint="cs"/>
                <w:rtl/>
              </w:rPr>
              <w:t xml:space="preserve">16/1 </w:t>
            </w:r>
            <w:r w:rsidRPr="003F7CFF">
              <w:rPr>
                <w:rFonts w:cs="Sultan normal" w:hint="cs"/>
                <w:rtl/>
              </w:rPr>
              <w:t>)، فإن التزامات المقاول وفق أحكام هذا</w:t>
            </w:r>
            <w:r>
              <w:rPr>
                <w:rFonts w:cs="Sultan normal" w:hint="cs"/>
                <w:rtl/>
              </w:rPr>
              <w:t xml:space="preserve"> </w:t>
            </w:r>
            <w:r>
              <w:rPr>
                <w:rFonts w:cs="Sultan normal"/>
                <w:rtl/>
              </w:rPr>
              <w:t>“</w:t>
            </w:r>
            <w:r w:rsidRPr="003F7CFF">
              <w:rPr>
                <w:rFonts w:cs="Sultan normal" w:hint="cs"/>
                <w:rtl/>
              </w:rPr>
              <w:t>المادة</w:t>
            </w:r>
            <w:r>
              <w:rPr>
                <w:rFonts w:cs="Sultan normal"/>
                <w:rtl/>
              </w:rPr>
              <w:t>”</w:t>
            </w:r>
            <w:r>
              <w:rPr>
                <w:rFonts w:cs="Sultan normal" w:hint="cs"/>
                <w:rtl/>
              </w:rPr>
              <w:t xml:space="preserve"> </w:t>
            </w:r>
            <w:r w:rsidRPr="003F7CFF">
              <w:rPr>
                <w:rFonts w:cs="Sultan normal" w:hint="cs"/>
                <w:rtl/>
              </w:rPr>
              <w:t>لا</w:t>
            </w:r>
            <w:r>
              <w:rPr>
                <w:rFonts w:cs="Sultan normal" w:hint="cs"/>
                <w:rtl/>
              </w:rPr>
              <w:t xml:space="preserve"> </w:t>
            </w:r>
            <w:r w:rsidRPr="003F7CFF">
              <w:rPr>
                <w:rFonts w:cs="Sultan normal" w:hint="cs"/>
                <w:rtl/>
              </w:rPr>
              <w:t>تنطبق على أية عيوب أو ضرر قد يحصل بعد مرور سنتين من الموعد الذي سوف تنقضي به فترة الاشعار بإصلاح العيوب لتلك التجهيزات الآلية و/أو المواد، لو لم يحصل ذلك التعليق.</w:t>
            </w:r>
          </w:p>
          <w:p w:rsidR="00C20A1E" w:rsidRDefault="00C20A1E" w:rsidP="00C20A1E">
            <w:pPr>
              <w:spacing w:after="120"/>
              <w:jc w:val="lowKashida"/>
              <w:rPr>
                <w:rFonts w:cs="Sultan normal"/>
                <w:rtl/>
              </w:rPr>
            </w:pPr>
          </w:p>
          <w:p w:rsidR="00C20A1E" w:rsidRDefault="00C20A1E" w:rsidP="00C20A1E">
            <w:pPr>
              <w:spacing w:after="120"/>
              <w:jc w:val="lowKashida"/>
              <w:rPr>
                <w:rFonts w:cs="Sultan normal"/>
                <w:rtl/>
              </w:rPr>
            </w:pPr>
          </w:p>
          <w:p w:rsidR="00C20A1E" w:rsidRPr="003F7CFF" w:rsidRDefault="00C20A1E" w:rsidP="00C20A1E">
            <w:pPr>
              <w:spacing w:after="120"/>
              <w:jc w:val="lowKashida"/>
              <w:rPr>
                <w:rFonts w:cs="Sultan normal"/>
                <w:u w:val="single"/>
                <w:rtl/>
              </w:rPr>
            </w:pPr>
            <w:r>
              <w:rPr>
                <w:rFonts w:cs="Sultan normal" w:hint="cs"/>
                <w:u w:val="single"/>
                <w:rtl/>
              </w:rPr>
              <w:t xml:space="preserve">11/4 - </w:t>
            </w:r>
            <w:r w:rsidRPr="003F7CFF">
              <w:rPr>
                <w:rFonts w:cs="Sultan normal" w:hint="cs"/>
                <w:u w:val="single"/>
                <w:rtl/>
              </w:rPr>
              <w:t xml:space="preserve"> الاخفاق في اصلاح العيوب :</w:t>
            </w:r>
          </w:p>
          <w:p w:rsidR="00C20A1E" w:rsidRPr="003F7CFF" w:rsidRDefault="00C20A1E" w:rsidP="00C20A1E">
            <w:pPr>
              <w:spacing w:after="120"/>
              <w:jc w:val="lowKashida"/>
              <w:rPr>
                <w:rFonts w:cs="Sultan normal"/>
                <w:rtl/>
              </w:rPr>
            </w:pPr>
            <w:r>
              <w:rPr>
                <w:rFonts w:cs="Sultan normal" w:hint="cs"/>
                <w:rtl/>
              </w:rPr>
              <w:t>إذا</w:t>
            </w:r>
            <w:r w:rsidRPr="003F7CFF">
              <w:rPr>
                <w:rFonts w:cs="Sultan normal" w:hint="cs"/>
                <w:rtl/>
              </w:rPr>
              <w:t xml:space="preserve"> اخفق المقاول في اصلاح أي عيب أو ضرر خلال فترة معقولة، جاز لصاحب العمل (أو من ينوب عنه) أن يرسل اشعارا الى المقاول يحدد فيه موعدا آخر معقول لاصلاح تلك العيوب أو الاضرار قبل انقضائه. </w:t>
            </w:r>
          </w:p>
          <w:p w:rsidR="00C20A1E" w:rsidRPr="003F7CFF" w:rsidRDefault="00C20A1E" w:rsidP="00C20A1E">
            <w:pPr>
              <w:spacing w:after="120"/>
              <w:jc w:val="lowKashida"/>
              <w:rPr>
                <w:rFonts w:cs="Sultan normal"/>
                <w:rtl/>
              </w:rPr>
            </w:pPr>
            <w:r w:rsidRPr="003F7CFF">
              <w:rPr>
                <w:rFonts w:cs="Sultan normal" w:hint="cs"/>
                <w:rtl/>
              </w:rPr>
              <w:t>واذا اخفق المقاول في اصلاح العيب أو الضرر في هذا الموعد المشار اليه، وترتب على ذلك أن يتم الاصلاح على حساب المقاول وفق الفقرة (</w:t>
            </w:r>
            <w:r>
              <w:rPr>
                <w:rFonts w:cs="Sultan normal" w:hint="cs"/>
                <w:rtl/>
              </w:rPr>
              <w:t xml:space="preserve">11/2 </w:t>
            </w:r>
            <w:r w:rsidRPr="003F7CFF">
              <w:rPr>
                <w:rFonts w:cs="Sultan normal" w:hint="cs"/>
                <w:rtl/>
              </w:rPr>
              <w:t>)، جاز لصاحب العمل اتخاذ أي من الاجراءات الأتية (حسب اختياره) :</w:t>
            </w:r>
          </w:p>
          <w:p w:rsidR="00C20A1E" w:rsidRPr="003F7CFF" w:rsidRDefault="00C20A1E" w:rsidP="00C20A1E">
            <w:pPr>
              <w:numPr>
                <w:ilvl w:val="0"/>
                <w:numId w:val="97"/>
              </w:numPr>
              <w:spacing w:after="120"/>
              <w:jc w:val="lowKashida"/>
              <w:rPr>
                <w:rFonts w:cs="Sultan normal"/>
                <w:rtl/>
              </w:rPr>
            </w:pPr>
            <w:r w:rsidRPr="003F7CFF">
              <w:rPr>
                <w:rFonts w:cs="Sultan normal" w:hint="cs"/>
                <w:rtl/>
              </w:rPr>
              <w:t xml:space="preserve">تنفيذ العمل بنفسه أو بواسطة آخرين، بطريقة معقولة وعلى حساب المقاول، ولكن دون أن يتحمل المقاول أية مسؤولية عن هذا العمل المنفذ. وفي مثل هذه الحالة ينبغي على المقاول </w:t>
            </w:r>
            <w:r w:rsidRPr="003F7CFF">
              <w:rPr>
                <w:rFonts w:cs="Sultan normal"/>
                <w:rtl/>
              </w:rPr>
              <w:t>–</w:t>
            </w:r>
            <w:r w:rsidRPr="003F7CFF">
              <w:rPr>
                <w:rFonts w:cs="Sultan normal" w:hint="cs"/>
                <w:rtl/>
              </w:rPr>
              <w:t xml:space="preserve"> وفق الفقرة (</w:t>
            </w:r>
            <w:r>
              <w:rPr>
                <w:rFonts w:cs="Sultan normal" w:hint="cs"/>
                <w:rtl/>
              </w:rPr>
              <w:t xml:space="preserve">2/5 </w:t>
            </w:r>
            <w:r w:rsidRPr="003F7CFF">
              <w:rPr>
                <w:rFonts w:cs="Sultan normal" w:hint="cs"/>
                <w:rtl/>
              </w:rPr>
              <w:t xml:space="preserve">) </w:t>
            </w:r>
            <w:r w:rsidRPr="003F7CFF">
              <w:rPr>
                <w:rFonts w:cs="Sultan normal"/>
                <w:rtl/>
              </w:rPr>
              <w:t>–</w:t>
            </w:r>
            <w:r w:rsidRPr="003F7CFF">
              <w:rPr>
                <w:rFonts w:cs="Sultan normal" w:hint="cs"/>
                <w:rtl/>
              </w:rPr>
              <w:t xml:space="preserve"> أن يدفع الى صاحب العمل ما تكبده بصورة معقولة من تكاليف لاصلاح العيب أو الضرر. </w:t>
            </w:r>
          </w:p>
          <w:p w:rsidR="00C20A1E" w:rsidRPr="003F7CFF" w:rsidRDefault="00C20A1E" w:rsidP="00C20A1E">
            <w:pPr>
              <w:numPr>
                <w:ilvl w:val="0"/>
                <w:numId w:val="97"/>
              </w:numPr>
              <w:spacing w:after="120"/>
              <w:jc w:val="lowKashida"/>
              <w:rPr>
                <w:rFonts w:cs="Sultan normal"/>
              </w:rPr>
            </w:pPr>
            <w:r w:rsidRPr="003F7CFF">
              <w:rPr>
                <w:rFonts w:cs="Sultan normal" w:hint="cs"/>
                <w:rtl/>
              </w:rPr>
              <w:t>أن يطلب الى المهندس التوصل الى اتفاق أو أن يعد تقديراته المعقولة لتخفيض قيمة العقد مقابلها حسب اجراءات الفقرة (</w:t>
            </w:r>
            <w:r>
              <w:rPr>
                <w:rFonts w:cs="Sultan normal" w:hint="cs"/>
                <w:rtl/>
              </w:rPr>
              <w:t xml:space="preserve">3/5 </w:t>
            </w:r>
            <w:r w:rsidRPr="003F7CFF">
              <w:rPr>
                <w:rFonts w:cs="Sultan normal" w:hint="cs"/>
                <w:rtl/>
              </w:rPr>
              <w:t>).</w:t>
            </w:r>
          </w:p>
          <w:p w:rsidR="00C20A1E" w:rsidRDefault="00C20A1E" w:rsidP="00C20A1E">
            <w:pPr>
              <w:numPr>
                <w:ilvl w:val="0"/>
                <w:numId w:val="97"/>
              </w:numPr>
              <w:spacing w:after="120"/>
              <w:jc w:val="lowKashida"/>
              <w:rPr>
                <w:rFonts w:cs="Sultan normal"/>
              </w:rPr>
            </w:pPr>
            <w:r>
              <w:rPr>
                <w:rFonts w:cs="Sultan normal" w:hint="cs"/>
                <w:rtl/>
              </w:rPr>
              <w:t>إذا</w:t>
            </w:r>
            <w:r w:rsidRPr="003F7CFF">
              <w:rPr>
                <w:rFonts w:cs="Sultan normal" w:hint="cs"/>
                <w:rtl/>
              </w:rPr>
              <w:t xml:space="preserve"> كان العيب أو الضــرر يؤدي الى حرمـــان صاحب العمـــل بصــــورة جوهرية، من الاستفادة الكاملة من الاشغال أو أي جزء رئيسي منها، فله أن ينهي العقد بكامله، أو إنهاؤه بالنسبة لذلك الجزء الرئيس منها، مما لايمكن استخدامه للاغراض المقصود</w:t>
            </w:r>
            <w:r w:rsidRPr="003F7CFF">
              <w:rPr>
                <w:rFonts w:cs="Sultan normal" w:hint="cs"/>
                <w:rtl/>
                <w:lang w:bidi="ar-IQ"/>
              </w:rPr>
              <w:t>ة</w:t>
            </w:r>
            <w:r w:rsidRPr="003F7CFF">
              <w:rPr>
                <w:rFonts w:cs="Sultan normal" w:hint="cs"/>
                <w:rtl/>
              </w:rPr>
              <w:t xml:space="preserve"> منه.  وبدون الاجحاف بأية حقوق أخرى تترتب له بموجب العقد  أو غير ذلك من الاسباب، فإن لصاحب العمل الحق في استرداد جميع المبالغ التي تم دفعها الى المقــــــاول عن الاشغال أو عن ذلك الجـــــزء (حسب واقع الحال)، مضافا اليها نفقات التمويل ونفقات التفكيك واخــــــلاء الموقع واعادة التجهيزات الآلية والمواد الى المقاول. </w:t>
            </w:r>
          </w:p>
          <w:p w:rsidR="00C20A1E" w:rsidRDefault="00C20A1E" w:rsidP="00C20A1E">
            <w:pPr>
              <w:spacing w:after="120"/>
              <w:jc w:val="lowKashida"/>
              <w:rPr>
                <w:rFonts w:cs="Sultan normal"/>
                <w:rtl/>
              </w:rPr>
            </w:pPr>
          </w:p>
          <w:p w:rsidR="00C20A1E" w:rsidRDefault="00C20A1E" w:rsidP="00C20A1E">
            <w:pPr>
              <w:spacing w:after="120"/>
              <w:jc w:val="lowKashida"/>
              <w:rPr>
                <w:rFonts w:cs="Sultan normal"/>
              </w:rPr>
            </w:pPr>
          </w:p>
          <w:p w:rsidR="00F76EC3" w:rsidRDefault="00F76EC3" w:rsidP="00C20A1E">
            <w:pPr>
              <w:spacing w:after="120"/>
              <w:jc w:val="lowKashida"/>
              <w:rPr>
                <w:rFonts w:cs="Sultan normal"/>
              </w:rPr>
            </w:pPr>
          </w:p>
          <w:p w:rsidR="00F76EC3" w:rsidRDefault="00F76EC3" w:rsidP="00C20A1E">
            <w:pPr>
              <w:spacing w:after="120"/>
              <w:jc w:val="lowKashida"/>
              <w:rPr>
                <w:rFonts w:cs="Sultan normal"/>
              </w:rPr>
            </w:pPr>
          </w:p>
          <w:p w:rsidR="00F76EC3" w:rsidRDefault="00F76EC3" w:rsidP="00C20A1E">
            <w:pPr>
              <w:spacing w:after="120"/>
              <w:jc w:val="lowKashida"/>
              <w:rPr>
                <w:rFonts w:cs="Sultan normal"/>
              </w:rPr>
            </w:pPr>
          </w:p>
          <w:p w:rsidR="00F76EC3" w:rsidRDefault="00F76EC3" w:rsidP="00C20A1E">
            <w:pPr>
              <w:spacing w:after="120"/>
              <w:jc w:val="lowKashida"/>
              <w:rPr>
                <w:rFonts w:cs="Sultan normal"/>
              </w:rPr>
            </w:pPr>
          </w:p>
          <w:p w:rsidR="00F76EC3" w:rsidRDefault="00F76EC3" w:rsidP="00C20A1E">
            <w:pPr>
              <w:spacing w:after="120"/>
              <w:jc w:val="lowKashida"/>
              <w:rPr>
                <w:rFonts w:cs="Sultan normal"/>
              </w:rPr>
            </w:pPr>
          </w:p>
          <w:p w:rsidR="00F76EC3" w:rsidRPr="003F7CFF" w:rsidRDefault="00F76EC3" w:rsidP="00C20A1E">
            <w:pPr>
              <w:spacing w:after="120"/>
              <w:jc w:val="lowKashida"/>
              <w:rPr>
                <w:rFonts w:cs="Sultan normal"/>
                <w:rtl/>
              </w:rPr>
            </w:pPr>
          </w:p>
          <w:p w:rsidR="00C20A1E" w:rsidRPr="003F7CFF" w:rsidRDefault="00C20A1E" w:rsidP="00C20A1E">
            <w:pPr>
              <w:spacing w:after="120"/>
              <w:jc w:val="lowKashida"/>
              <w:rPr>
                <w:rFonts w:cs="Sultan normal"/>
                <w:u w:val="single"/>
                <w:rtl/>
              </w:rPr>
            </w:pPr>
            <w:r>
              <w:rPr>
                <w:rFonts w:cs="Sultan normal" w:hint="cs"/>
                <w:u w:val="single"/>
                <w:rtl/>
              </w:rPr>
              <w:t>11/5  -</w:t>
            </w:r>
            <w:r w:rsidRPr="003F7CFF">
              <w:rPr>
                <w:rFonts w:cs="Sultan normal" w:hint="cs"/>
                <w:u w:val="single"/>
                <w:rtl/>
              </w:rPr>
              <w:t xml:space="preserve"> إزالة الاشغال المعيبة :</w:t>
            </w:r>
          </w:p>
          <w:p w:rsidR="00C20A1E" w:rsidRDefault="00C20A1E" w:rsidP="00C20A1E">
            <w:pPr>
              <w:spacing w:after="120"/>
              <w:jc w:val="lowKashida"/>
              <w:rPr>
                <w:rFonts w:cs="Sultan normal"/>
                <w:rtl/>
              </w:rPr>
            </w:pPr>
            <w:r>
              <w:rPr>
                <w:rFonts w:cs="Sultan normal" w:hint="cs"/>
                <w:rtl/>
              </w:rPr>
              <w:t>إذا</w:t>
            </w:r>
            <w:r w:rsidRPr="003F7CFF">
              <w:rPr>
                <w:rFonts w:cs="Sultan normal" w:hint="cs"/>
                <w:rtl/>
              </w:rPr>
              <w:t xml:space="preserve"> كان العيب أو الضرر لايمكن اصلاحه في الموقع بصورة عاجلة، فإنه يجوز للمقاول </w:t>
            </w:r>
            <w:r w:rsidRPr="003F7CFF">
              <w:rPr>
                <w:rFonts w:cs="Sultan normal"/>
                <w:rtl/>
              </w:rPr>
              <w:t>–</w:t>
            </w:r>
            <w:r w:rsidRPr="003F7CFF">
              <w:rPr>
                <w:rFonts w:cs="Sultan normal" w:hint="cs"/>
                <w:rtl/>
              </w:rPr>
              <w:t xml:space="preserve"> بعد الحصول على موافقة صاحب العمل </w:t>
            </w:r>
            <w:r w:rsidRPr="003F7CFF">
              <w:rPr>
                <w:rFonts w:cs="Sultan normal"/>
                <w:rtl/>
              </w:rPr>
              <w:t>–</w:t>
            </w:r>
            <w:r w:rsidRPr="003F7CFF">
              <w:rPr>
                <w:rFonts w:cs="Sultan normal" w:hint="cs"/>
                <w:rtl/>
              </w:rPr>
              <w:t xml:space="preserve"> أن ينقل من الموقع لغرض اصلاحها، أية أجزاء من التجهيزات الآلية تكون معيبة أو تالفة الا أن مثل هذه الموافقة قد تتطلب تكليف المقاول أن يزيد قيمة ضمان الأداء بما يعادل كامل قيمة الاستبدال لتلك التجهيزات الآلية المنقولة، أو أن يقدم ضمانا آخر مناسبا بشأنها.  </w:t>
            </w:r>
          </w:p>
          <w:p w:rsidR="00C20A1E" w:rsidRPr="003F7CFF" w:rsidRDefault="00C20A1E" w:rsidP="00C20A1E">
            <w:pPr>
              <w:spacing w:after="120"/>
              <w:jc w:val="lowKashida"/>
              <w:rPr>
                <w:rFonts w:cs="Sultan normal"/>
                <w:rtl/>
              </w:rPr>
            </w:pPr>
          </w:p>
          <w:p w:rsidR="00C20A1E" w:rsidRPr="003F7CFF" w:rsidRDefault="00C20A1E" w:rsidP="00C20A1E">
            <w:pPr>
              <w:spacing w:after="120"/>
              <w:jc w:val="lowKashida"/>
              <w:rPr>
                <w:rFonts w:cs="Sultan normal"/>
                <w:u w:val="single"/>
                <w:rtl/>
              </w:rPr>
            </w:pPr>
            <w:r>
              <w:rPr>
                <w:rFonts w:cs="Sultan normal" w:hint="cs"/>
                <w:u w:val="single"/>
                <w:rtl/>
              </w:rPr>
              <w:t>11/6  -</w:t>
            </w:r>
            <w:r w:rsidRPr="003F7CFF">
              <w:rPr>
                <w:rFonts w:cs="Sultan normal" w:hint="cs"/>
                <w:u w:val="single"/>
                <w:rtl/>
              </w:rPr>
              <w:t xml:space="preserve"> الفحوصات اللاحقة :</w:t>
            </w:r>
          </w:p>
          <w:p w:rsidR="00C20A1E" w:rsidRPr="003F7CFF" w:rsidRDefault="00C20A1E" w:rsidP="00C20A1E">
            <w:pPr>
              <w:spacing w:after="120"/>
              <w:jc w:val="lowKashida"/>
              <w:rPr>
                <w:rFonts w:cs="Sultan normal"/>
                <w:rtl/>
              </w:rPr>
            </w:pPr>
            <w:r>
              <w:rPr>
                <w:rFonts w:cs="Sultan normal" w:hint="cs"/>
                <w:rtl/>
              </w:rPr>
              <w:t>إذا</w:t>
            </w:r>
            <w:r w:rsidRPr="003F7CFF">
              <w:rPr>
                <w:rFonts w:cs="Sultan normal" w:hint="cs"/>
                <w:rtl/>
              </w:rPr>
              <w:t xml:space="preserve"> كان لاعمال اصلاح أي عيب أو ضرر تأثير على أداء الاشغال، فإنه يجوز للمهندس أن يطلب اعادة اجراء أي من الفحوصات الموصوفة في العقد </w:t>
            </w:r>
            <w:r w:rsidRPr="00BB0206">
              <w:rPr>
                <w:rFonts w:cs="Sultan normal" w:hint="cs"/>
                <w:rtl/>
                <w:lang w:bidi="ar-IQ"/>
              </w:rPr>
              <w:t>بضمنها فحوصات الاكمال و/أو فحوصات ما بعد الاكمال</w:t>
            </w:r>
            <w:r w:rsidRPr="003F7CFF">
              <w:rPr>
                <w:rFonts w:cs="Sultan normal" w:hint="cs"/>
                <w:rtl/>
              </w:rPr>
              <w:t xml:space="preserve"> على أن يتم ذلك الطلب خلال (</w:t>
            </w:r>
            <w:r>
              <w:rPr>
                <w:rFonts w:cs="Sultan normal" w:hint="cs"/>
                <w:rtl/>
              </w:rPr>
              <w:t>28</w:t>
            </w:r>
            <w:r w:rsidRPr="003F7CFF">
              <w:rPr>
                <w:rFonts w:cs="Sultan normal" w:hint="cs"/>
                <w:rtl/>
              </w:rPr>
              <w:t xml:space="preserve">) يوما من تاريخ اتمام اصلاح العيب أو الضرر. </w:t>
            </w:r>
          </w:p>
          <w:p w:rsidR="00C20A1E" w:rsidRDefault="00C20A1E" w:rsidP="00C20A1E">
            <w:pPr>
              <w:spacing w:after="120"/>
              <w:jc w:val="lowKashida"/>
              <w:rPr>
                <w:rFonts w:cs="Sultan normal"/>
              </w:rPr>
            </w:pPr>
            <w:r w:rsidRPr="003F7CFF">
              <w:rPr>
                <w:rFonts w:cs="Sultan normal" w:hint="cs"/>
                <w:rtl/>
              </w:rPr>
              <w:t>يتم اجراء هذه الفحوصات ضمن نفس الشروط التي أجريت بموجبها الفحوصات السابقة، الا أن كلفة اجرائها يتحملها الطرف الذي يعتبر مسؤولا عن العيب أو الضرر حسبما يتم تحديده بموجب الفقرة (</w:t>
            </w:r>
            <w:r>
              <w:rPr>
                <w:rFonts w:cs="Sultan normal" w:hint="cs"/>
                <w:rtl/>
              </w:rPr>
              <w:t xml:space="preserve">11/2 </w:t>
            </w:r>
            <w:r w:rsidRPr="003F7CFF">
              <w:rPr>
                <w:rFonts w:cs="Sultan normal" w:hint="cs"/>
                <w:rtl/>
              </w:rPr>
              <w:t xml:space="preserve">) فيما يخص </w:t>
            </w:r>
            <w:r w:rsidRPr="003F7CFF">
              <w:rPr>
                <w:rFonts w:cs="Sultan normal" w:hint="cs"/>
                <w:rtl/>
              </w:rPr>
              <w:lastRenderedPageBreak/>
              <w:t xml:space="preserve">كلفة اعمال الاصلاح. </w:t>
            </w:r>
          </w:p>
          <w:p w:rsidR="00F76EC3" w:rsidRDefault="00F76EC3" w:rsidP="00C20A1E">
            <w:pPr>
              <w:spacing w:after="120"/>
              <w:jc w:val="lowKashida"/>
              <w:rPr>
                <w:rFonts w:cs="Sultan normal"/>
              </w:rPr>
            </w:pPr>
          </w:p>
          <w:p w:rsidR="00F76EC3" w:rsidRDefault="00F76EC3" w:rsidP="00C20A1E">
            <w:pPr>
              <w:spacing w:after="120"/>
              <w:jc w:val="lowKashida"/>
              <w:rPr>
                <w:rFonts w:cs="Sultan normal"/>
              </w:rPr>
            </w:pPr>
          </w:p>
          <w:p w:rsidR="00F76EC3" w:rsidRPr="003F7CFF" w:rsidRDefault="00F76EC3" w:rsidP="00C20A1E">
            <w:pPr>
              <w:spacing w:after="120"/>
              <w:jc w:val="lowKashida"/>
              <w:rPr>
                <w:rFonts w:cs="Sultan normal"/>
                <w:rtl/>
              </w:rPr>
            </w:pPr>
          </w:p>
          <w:p w:rsidR="00C20A1E" w:rsidRPr="003F7CFF" w:rsidRDefault="00C20A1E" w:rsidP="00C20A1E">
            <w:pPr>
              <w:spacing w:after="120"/>
              <w:jc w:val="lowKashida"/>
              <w:rPr>
                <w:rFonts w:cs="Sultan normal"/>
                <w:u w:val="single"/>
                <w:rtl/>
                <w:lang w:bidi="ar-IQ"/>
              </w:rPr>
            </w:pPr>
            <w:r>
              <w:rPr>
                <w:rFonts w:cs="Sultan normal" w:hint="cs"/>
                <w:u w:val="single"/>
                <w:rtl/>
              </w:rPr>
              <w:t>11/7  -</w:t>
            </w:r>
            <w:r w:rsidRPr="003F7CFF">
              <w:rPr>
                <w:rFonts w:cs="Sultan normal" w:hint="cs"/>
                <w:u w:val="single"/>
                <w:rtl/>
              </w:rPr>
              <w:t xml:space="preserve"> حق الدخول الى الموقع :</w:t>
            </w:r>
          </w:p>
          <w:p w:rsidR="00C20A1E" w:rsidRDefault="00C20A1E" w:rsidP="00C20A1E">
            <w:pPr>
              <w:spacing w:after="120"/>
              <w:jc w:val="lowKashida"/>
              <w:rPr>
                <w:rFonts w:cs="Sultan normal"/>
                <w:rtl/>
              </w:rPr>
            </w:pPr>
            <w:r w:rsidRPr="003F7CFF">
              <w:rPr>
                <w:rFonts w:cs="Sultan normal" w:hint="cs"/>
                <w:rtl/>
              </w:rPr>
              <w:t>الى أن يتم اصدار شهادة الأداء</w:t>
            </w:r>
            <w:r w:rsidRPr="003F7CFF">
              <w:rPr>
                <w:rFonts w:cs="Sultan normal" w:hint="cs"/>
                <w:rtl/>
                <w:lang w:bidi="ar-IQ"/>
              </w:rPr>
              <w:t xml:space="preserve"> </w:t>
            </w:r>
            <w:r w:rsidRPr="00BB0206">
              <w:rPr>
                <w:rFonts w:cs="Sultan normal" w:hint="cs"/>
                <w:rtl/>
                <w:lang w:bidi="ar-IQ"/>
              </w:rPr>
              <w:t>(شهادة الاستلام النهائي للأشغال) يكون للمقاول الحق في الدخول الى أجزاء الاشغال كافة والاطلاع على سجلات تشغيلها وأدائها. الا فيما يتعارض مع الاعتبارات الامنية المعقولة لصاحب العمل</w:t>
            </w:r>
            <w:r w:rsidRPr="003F7CFF">
              <w:rPr>
                <w:rFonts w:cs="Sultan normal" w:hint="cs"/>
                <w:rtl/>
              </w:rPr>
              <w:t>.</w:t>
            </w:r>
          </w:p>
          <w:p w:rsidR="00C20A1E" w:rsidRPr="003F7CFF" w:rsidRDefault="00C20A1E" w:rsidP="00C20A1E">
            <w:pPr>
              <w:spacing w:after="120"/>
              <w:jc w:val="lowKashida"/>
              <w:rPr>
                <w:rFonts w:cs="Sultan normal"/>
                <w:rtl/>
              </w:rPr>
            </w:pPr>
          </w:p>
          <w:p w:rsidR="00C20A1E" w:rsidRPr="003F7CFF" w:rsidRDefault="00C20A1E" w:rsidP="00C20A1E">
            <w:pPr>
              <w:spacing w:after="120"/>
              <w:jc w:val="lowKashida"/>
              <w:rPr>
                <w:rFonts w:cs="Sultan normal"/>
                <w:u w:val="single"/>
                <w:rtl/>
              </w:rPr>
            </w:pPr>
            <w:r>
              <w:rPr>
                <w:rFonts w:cs="Sultan normal" w:hint="cs"/>
                <w:u w:val="single"/>
                <w:rtl/>
              </w:rPr>
              <w:t>11/8  -</w:t>
            </w:r>
            <w:r w:rsidRPr="003F7CFF">
              <w:rPr>
                <w:rFonts w:cs="Sultan normal" w:hint="cs"/>
                <w:u w:val="single"/>
                <w:rtl/>
              </w:rPr>
              <w:t xml:space="preserve"> واجب المقاول في البحث عن الاسباب :</w:t>
            </w:r>
          </w:p>
          <w:p w:rsidR="00C20A1E" w:rsidRDefault="00C20A1E" w:rsidP="00C20A1E">
            <w:pPr>
              <w:spacing w:after="120"/>
              <w:jc w:val="lowKashida"/>
              <w:rPr>
                <w:rFonts w:cs="Sultan normal"/>
              </w:rPr>
            </w:pPr>
            <w:r w:rsidRPr="003F7CFF">
              <w:rPr>
                <w:rFonts w:cs="Sultan normal" w:hint="cs"/>
                <w:rtl/>
              </w:rPr>
              <w:t xml:space="preserve">يتعين على المقاول </w:t>
            </w:r>
            <w:r w:rsidRPr="003F7CFF">
              <w:rPr>
                <w:rFonts w:cs="Sultan normal"/>
                <w:rtl/>
              </w:rPr>
              <w:t>–</w:t>
            </w:r>
            <w:r w:rsidRPr="003F7CFF">
              <w:rPr>
                <w:rFonts w:cs="Sultan normal" w:hint="cs"/>
                <w:rtl/>
              </w:rPr>
              <w:t xml:space="preserve"> </w:t>
            </w:r>
            <w:r>
              <w:rPr>
                <w:rFonts w:cs="Sultan normal" w:hint="cs"/>
                <w:rtl/>
              </w:rPr>
              <w:t>إذا</w:t>
            </w:r>
            <w:r w:rsidRPr="003F7CFF">
              <w:rPr>
                <w:rFonts w:cs="Sultan normal" w:hint="cs"/>
                <w:rtl/>
              </w:rPr>
              <w:t xml:space="preserve"> طلب المهندس منه ذلك </w:t>
            </w:r>
            <w:r w:rsidRPr="003F7CFF">
              <w:rPr>
                <w:rFonts w:cs="Sultan normal"/>
                <w:rtl/>
              </w:rPr>
              <w:t>–</w:t>
            </w:r>
            <w:r w:rsidRPr="003F7CFF">
              <w:rPr>
                <w:rFonts w:cs="Sultan normal" w:hint="cs"/>
                <w:rtl/>
              </w:rPr>
              <w:t xml:space="preserve"> أن يبحث تحت اشراف المهندس عن اسباب أي عيب في الاشغال. وما لم تكن كلفة اصلاح العيوب على حساب المقاول بموجب احكام الفقرة (</w:t>
            </w:r>
            <w:r>
              <w:rPr>
                <w:rFonts w:cs="Sultan normal" w:hint="cs"/>
                <w:rtl/>
              </w:rPr>
              <w:t xml:space="preserve">11/2 </w:t>
            </w:r>
            <w:r w:rsidRPr="003F7CFF">
              <w:rPr>
                <w:rFonts w:cs="Sultan normal" w:hint="cs"/>
                <w:rtl/>
              </w:rPr>
              <w:t>)، فإنه يتعين على المهندس أن يقدر الكلفة المترتبة على عملية البحث عن الاسباب</w:t>
            </w:r>
            <w:r w:rsidRPr="003F7CFF">
              <w:rPr>
                <w:rFonts w:cs="Sultan normal" w:hint="cs"/>
                <w:rtl/>
                <w:lang w:bidi="ar-IQ"/>
              </w:rPr>
              <w:t xml:space="preserve">، </w:t>
            </w:r>
            <w:r w:rsidRPr="003F7CFF">
              <w:rPr>
                <w:rFonts w:cs="Sultan normal" w:hint="cs"/>
                <w:rtl/>
              </w:rPr>
              <w:t>مع هامش ربح، بموجب أحكام الفقرة (</w:t>
            </w:r>
            <w:r>
              <w:rPr>
                <w:rFonts w:cs="Sultan normal" w:hint="cs"/>
                <w:rtl/>
              </w:rPr>
              <w:t xml:space="preserve">3/5 </w:t>
            </w:r>
            <w:r w:rsidRPr="003F7CFF">
              <w:rPr>
                <w:rFonts w:cs="Sultan normal" w:hint="cs"/>
                <w:rtl/>
              </w:rPr>
              <w:t xml:space="preserve">) إما بالاتفاق أو بإعداد التقدير اللازم لها، لاضافتها الى مبلغ العقد. </w:t>
            </w:r>
          </w:p>
          <w:p w:rsidR="00F76EC3" w:rsidRDefault="00F76EC3" w:rsidP="00C20A1E">
            <w:pPr>
              <w:spacing w:after="120"/>
              <w:jc w:val="lowKashida"/>
              <w:rPr>
                <w:rFonts w:cs="Sultan normal"/>
              </w:rPr>
            </w:pPr>
          </w:p>
          <w:p w:rsidR="00F76EC3" w:rsidRDefault="00F76EC3" w:rsidP="00C20A1E">
            <w:pPr>
              <w:spacing w:after="120"/>
              <w:jc w:val="lowKashida"/>
              <w:rPr>
                <w:rFonts w:cs="Sultan normal"/>
                <w:rtl/>
              </w:rPr>
            </w:pPr>
          </w:p>
          <w:p w:rsidR="00C20A1E" w:rsidRPr="003F7CFF" w:rsidRDefault="00C20A1E" w:rsidP="00C20A1E">
            <w:pPr>
              <w:spacing w:after="120"/>
              <w:jc w:val="lowKashida"/>
              <w:rPr>
                <w:rFonts w:cs="Sultan normal"/>
                <w:u w:val="single"/>
                <w:rtl/>
              </w:rPr>
            </w:pPr>
            <w:r>
              <w:rPr>
                <w:rFonts w:cs="Sultan normal" w:hint="cs"/>
                <w:u w:val="single"/>
                <w:rtl/>
              </w:rPr>
              <w:t>11/9  -</w:t>
            </w:r>
            <w:r w:rsidRPr="003F7CFF">
              <w:rPr>
                <w:rFonts w:cs="Sultan normal" w:hint="cs"/>
                <w:u w:val="single"/>
                <w:rtl/>
              </w:rPr>
              <w:t xml:space="preserve"> شهادة الأستلام النهائي (شهادة الأداء) :</w:t>
            </w:r>
          </w:p>
          <w:p w:rsidR="00C20A1E" w:rsidRDefault="00C20A1E" w:rsidP="00C20A1E">
            <w:pPr>
              <w:spacing w:after="120"/>
              <w:jc w:val="lowKashida"/>
              <w:rPr>
                <w:rFonts w:cs="Sultan normal"/>
                <w:rtl/>
              </w:rPr>
            </w:pPr>
            <w:r w:rsidRPr="003F7CFF">
              <w:rPr>
                <w:rFonts w:cs="Sultan normal" w:hint="cs"/>
                <w:rtl/>
              </w:rPr>
              <w:t>لا</w:t>
            </w:r>
            <w:r>
              <w:rPr>
                <w:rFonts w:cs="Sultan normal" w:hint="cs"/>
                <w:rtl/>
              </w:rPr>
              <w:t xml:space="preserve"> </w:t>
            </w:r>
            <w:r w:rsidRPr="003F7CFF">
              <w:rPr>
                <w:rFonts w:cs="Sultan normal" w:hint="cs"/>
                <w:rtl/>
              </w:rPr>
              <w:t>يعتبر المقاول أنه قد أتم اداء التزاماته الا بعد أن يقوم المهندس بإصدار</w:t>
            </w:r>
            <w:r>
              <w:rPr>
                <w:rFonts w:cs="Sultan normal" w:hint="cs"/>
                <w:rtl/>
              </w:rPr>
              <w:t xml:space="preserve"> </w:t>
            </w:r>
            <w:r>
              <w:rPr>
                <w:rFonts w:cs="Sultan normal"/>
                <w:rtl/>
              </w:rPr>
              <w:t>“</w:t>
            </w:r>
            <w:r w:rsidRPr="003F7CFF">
              <w:rPr>
                <w:rFonts w:cs="Sultan normal" w:hint="cs"/>
                <w:rtl/>
              </w:rPr>
              <w:t>شهادة الاستلام النهائي للأشغال</w:t>
            </w:r>
            <w:r>
              <w:rPr>
                <w:rFonts w:cs="Sultan normal"/>
                <w:rtl/>
              </w:rPr>
              <w:t>”</w:t>
            </w:r>
            <w:r>
              <w:rPr>
                <w:rFonts w:cs="Sultan normal" w:hint="cs"/>
                <w:rtl/>
              </w:rPr>
              <w:t xml:space="preserve"> </w:t>
            </w:r>
            <w:r w:rsidRPr="003F7CFF">
              <w:rPr>
                <w:rFonts w:cs="Sultan normal" w:hint="cs"/>
                <w:rtl/>
              </w:rPr>
              <w:t>للمقاول، مبينا فيها التاريخ الذي يعتبر فيه المقاول قد أكمل الالتزام</w:t>
            </w:r>
            <w:r w:rsidRPr="003F7CFF">
              <w:rPr>
                <w:rFonts w:cs="Sultan normal" w:hint="cs"/>
                <w:rtl/>
                <w:lang w:bidi="ar-IQ"/>
              </w:rPr>
              <w:t>ات</w:t>
            </w:r>
            <w:r w:rsidRPr="003F7CFF">
              <w:rPr>
                <w:rFonts w:cs="Sultan normal" w:hint="cs"/>
                <w:rtl/>
              </w:rPr>
              <w:t xml:space="preserve"> المطلوبة منه بموجب العقد. </w:t>
            </w:r>
          </w:p>
          <w:p w:rsidR="00C20A1E" w:rsidRPr="003F7CFF" w:rsidRDefault="00C20A1E" w:rsidP="00C20A1E">
            <w:pPr>
              <w:spacing w:after="120"/>
              <w:jc w:val="lowKashida"/>
              <w:rPr>
                <w:rFonts w:cs="Sultan normal"/>
                <w:rtl/>
              </w:rPr>
            </w:pPr>
            <w:r>
              <w:rPr>
                <w:rFonts w:cs="Sultan normal"/>
                <w:rtl/>
              </w:rPr>
              <w:br w:type="page"/>
            </w:r>
          </w:p>
          <w:p w:rsidR="00C20A1E" w:rsidRPr="003F7CFF" w:rsidRDefault="00C20A1E" w:rsidP="00C20A1E">
            <w:pPr>
              <w:spacing w:after="120"/>
              <w:jc w:val="lowKashida"/>
              <w:rPr>
                <w:rFonts w:cs="Sultan normal"/>
                <w:rtl/>
              </w:rPr>
            </w:pPr>
            <w:r w:rsidRPr="003F7CFF">
              <w:rPr>
                <w:rFonts w:cs="Sultan normal" w:hint="cs"/>
                <w:rtl/>
              </w:rPr>
              <w:t>و يتعين على المهندس أن يصدر</w:t>
            </w:r>
            <w:r>
              <w:rPr>
                <w:rFonts w:cs="Sultan normal"/>
                <w:rtl/>
              </w:rPr>
              <w:t>”</w:t>
            </w:r>
            <w:r w:rsidRPr="003F7CFF">
              <w:rPr>
                <w:rFonts w:cs="Sultan normal" w:hint="cs"/>
                <w:rtl/>
              </w:rPr>
              <w:t>شهادة الاستلام النهائي للأشغال</w:t>
            </w:r>
            <w:r>
              <w:rPr>
                <w:rFonts w:cs="Sultan normal"/>
                <w:rtl/>
              </w:rPr>
              <w:t>”</w:t>
            </w:r>
            <w:r w:rsidRPr="003F7CFF">
              <w:rPr>
                <w:rFonts w:cs="Sultan normal" w:hint="cs"/>
                <w:rtl/>
              </w:rPr>
              <w:t>خلال (</w:t>
            </w:r>
            <w:r>
              <w:rPr>
                <w:rFonts w:cs="Sultan normal" w:hint="cs"/>
                <w:rtl/>
              </w:rPr>
              <w:t>28</w:t>
            </w:r>
            <w:r w:rsidRPr="003F7CFF">
              <w:rPr>
                <w:rFonts w:cs="Sultan normal" w:hint="cs"/>
                <w:rtl/>
              </w:rPr>
              <w:t>) يوما من بعد انقضاء آخر فترة من فترات الصيانة، أو في أقرب فرصة ممكنة بعد أن يكون المقاول قد قدم جميع</w:t>
            </w:r>
            <w:r>
              <w:rPr>
                <w:rFonts w:cs="Sultan normal"/>
                <w:rtl/>
              </w:rPr>
              <w:t>”</w:t>
            </w:r>
            <w:r w:rsidRPr="003F7CFF">
              <w:rPr>
                <w:rFonts w:cs="Sultan normal" w:hint="cs"/>
                <w:rtl/>
              </w:rPr>
              <w:t>وثائق المقاول</w:t>
            </w:r>
            <w:r>
              <w:rPr>
                <w:rFonts w:cs="Sultan normal"/>
                <w:rtl/>
              </w:rPr>
              <w:t>”</w:t>
            </w:r>
            <w:r w:rsidRPr="003F7CFF">
              <w:rPr>
                <w:rFonts w:cs="Sultan normal" w:hint="cs"/>
                <w:rtl/>
              </w:rPr>
              <w:t xml:space="preserve">واكمل الاشغال وتم فحصها بكاملها بما في ذلك اصلاح أية عيوب فيها، كما يتم ارسال نسخة من شهادة الأستلام النهائي الى صاحب العمل. </w:t>
            </w:r>
          </w:p>
          <w:p w:rsidR="00C20A1E" w:rsidRDefault="00C20A1E" w:rsidP="00C20A1E">
            <w:pPr>
              <w:spacing w:after="120"/>
              <w:jc w:val="lowKashida"/>
              <w:rPr>
                <w:rFonts w:cs="Sultan normal"/>
              </w:rPr>
            </w:pPr>
            <w:r w:rsidRPr="003F7CFF">
              <w:rPr>
                <w:rFonts w:cs="Sultan normal" w:hint="cs"/>
                <w:rtl/>
              </w:rPr>
              <w:t>ان</w:t>
            </w:r>
            <w:r>
              <w:rPr>
                <w:rFonts w:cs="Sultan normal" w:hint="cs"/>
                <w:rtl/>
              </w:rPr>
              <w:t xml:space="preserve"> </w:t>
            </w:r>
            <w:r>
              <w:rPr>
                <w:rFonts w:cs="Sultan normal"/>
                <w:rtl/>
              </w:rPr>
              <w:t>“</w:t>
            </w:r>
            <w:r w:rsidRPr="003F7CFF">
              <w:rPr>
                <w:rFonts w:cs="Sultan normal" w:hint="cs"/>
                <w:rtl/>
              </w:rPr>
              <w:t>شهادة الاستلام النهائي للأشغال</w:t>
            </w:r>
            <w:r>
              <w:rPr>
                <w:rFonts w:cs="Sultan normal"/>
                <w:rtl/>
              </w:rPr>
              <w:t>”</w:t>
            </w:r>
            <w:r>
              <w:rPr>
                <w:rFonts w:cs="Sultan normal" w:hint="cs"/>
                <w:rtl/>
              </w:rPr>
              <w:t xml:space="preserve"> </w:t>
            </w:r>
            <w:r w:rsidRPr="003F7CFF">
              <w:rPr>
                <w:rFonts w:cs="Sultan normal" w:hint="cs"/>
                <w:rtl/>
              </w:rPr>
              <w:t xml:space="preserve">وحدها دون غيرها تعتبر ممثلة لقبول الاشغال.  </w:t>
            </w:r>
          </w:p>
          <w:p w:rsidR="00F76EC3" w:rsidRDefault="00F76EC3" w:rsidP="00C20A1E">
            <w:pPr>
              <w:spacing w:after="120"/>
              <w:jc w:val="lowKashida"/>
              <w:rPr>
                <w:rFonts w:cs="Sultan normal"/>
              </w:rPr>
            </w:pPr>
          </w:p>
          <w:p w:rsidR="00F76EC3" w:rsidRDefault="00F76EC3" w:rsidP="00C20A1E">
            <w:pPr>
              <w:spacing w:after="120"/>
              <w:jc w:val="lowKashida"/>
              <w:rPr>
                <w:rFonts w:cs="Sultan normal"/>
                <w:rtl/>
              </w:rPr>
            </w:pPr>
          </w:p>
          <w:p w:rsidR="00C20A1E" w:rsidRPr="003F7CFF" w:rsidRDefault="00C20A1E" w:rsidP="00C20A1E">
            <w:pPr>
              <w:spacing w:after="120"/>
              <w:jc w:val="lowKashida"/>
              <w:rPr>
                <w:rFonts w:cs="Sultan normal"/>
                <w:rtl/>
              </w:rPr>
            </w:pPr>
          </w:p>
          <w:p w:rsidR="00C20A1E" w:rsidRPr="00BB0206" w:rsidRDefault="00C20A1E" w:rsidP="00C20A1E">
            <w:pPr>
              <w:spacing w:after="120"/>
              <w:jc w:val="lowKashida"/>
              <w:rPr>
                <w:rFonts w:cs="Sultan normal"/>
                <w:u w:val="single"/>
                <w:rtl/>
                <w:lang w:bidi="ar-IQ"/>
              </w:rPr>
            </w:pPr>
            <w:r>
              <w:rPr>
                <w:rFonts w:cs="Sultan normal" w:hint="cs"/>
                <w:u w:val="single"/>
                <w:rtl/>
              </w:rPr>
              <w:t xml:space="preserve">11/10 </w:t>
            </w:r>
            <w:r>
              <w:rPr>
                <w:rFonts w:cs="Sultan normal" w:hint="cs"/>
                <w:u w:val="single"/>
                <w:rtl/>
                <w:lang w:bidi="ar-IQ"/>
              </w:rPr>
              <w:t xml:space="preserve"> -</w:t>
            </w:r>
            <w:r w:rsidRPr="003F7CFF">
              <w:rPr>
                <w:rFonts w:cs="Sultan normal" w:hint="cs"/>
                <w:u w:val="single"/>
                <w:rtl/>
                <w:lang w:bidi="ar-IQ"/>
              </w:rPr>
              <w:t xml:space="preserve"> الالتزامات غير المستوفاه :</w:t>
            </w:r>
          </w:p>
          <w:p w:rsidR="00C20A1E" w:rsidRDefault="00C20A1E" w:rsidP="00C20A1E">
            <w:pPr>
              <w:spacing w:after="120"/>
              <w:jc w:val="lowKashida"/>
              <w:rPr>
                <w:rFonts w:cs="Sultan normal"/>
                <w:lang w:bidi="ar-IQ"/>
              </w:rPr>
            </w:pPr>
            <w:r w:rsidRPr="003F7CFF">
              <w:rPr>
                <w:rFonts w:cs="Sultan normal" w:hint="cs"/>
                <w:rtl/>
                <w:lang w:bidi="ar-IQ"/>
              </w:rPr>
              <w:t>بعد أن يتم صدور</w:t>
            </w:r>
            <w:r>
              <w:rPr>
                <w:rFonts w:cs="Sultan normal" w:hint="cs"/>
                <w:rtl/>
                <w:lang w:bidi="ar-IQ"/>
              </w:rPr>
              <w:t xml:space="preserve"> </w:t>
            </w:r>
            <w:r>
              <w:rPr>
                <w:rFonts w:cs="Sultan normal"/>
                <w:rtl/>
                <w:lang w:bidi="ar-IQ"/>
              </w:rPr>
              <w:t>“</w:t>
            </w:r>
            <w:r w:rsidRPr="003F7CFF">
              <w:rPr>
                <w:rFonts w:cs="Sultan normal" w:hint="cs"/>
                <w:rtl/>
                <w:lang w:bidi="ar-IQ"/>
              </w:rPr>
              <w:t xml:space="preserve">شهادة </w:t>
            </w:r>
            <w:r w:rsidRPr="003F7CFF">
              <w:rPr>
                <w:rFonts w:cs="Sultan normal" w:hint="cs"/>
                <w:rtl/>
              </w:rPr>
              <w:t>الاستلام النهائي للأشغال</w:t>
            </w:r>
            <w:r>
              <w:rPr>
                <w:rFonts w:cs="Sultan normal"/>
                <w:rtl/>
                <w:lang w:bidi="ar-IQ"/>
              </w:rPr>
              <w:t>”</w:t>
            </w:r>
            <w:r>
              <w:rPr>
                <w:rFonts w:cs="Sultan normal" w:hint="cs"/>
                <w:rtl/>
                <w:lang w:bidi="ar-IQ"/>
              </w:rPr>
              <w:t xml:space="preserve"> </w:t>
            </w:r>
            <w:r w:rsidRPr="003F7CFF">
              <w:rPr>
                <w:rFonts w:cs="Sultan normal" w:hint="cs"/>
                <w:rtl/>
                <w:lang w:bidi="ar-IQ"/>
              </w:rPr>
              <w:t>يبقى كل طرف مسؤولا عن الوفاء بأي التزام لم ينجزه الى تاريخه. وعليه، يظل العقد ساري المفعول بين الطرفين الى أن يتم تحديد طبيعة ومدى الالتزامات غير المستوفاة.</w:t>
            </w:r>
          </w:p>
          <w:p w:rsidR="00F76EC3" w:rsidRDefault="00F76EC3" w:rsidP="00C20A1E">
            <w:pPr>
              <w:spacing w:after="120"/>
              <w:jc w:val="lowKashida"/>
              <w:rPr>
                <w:rFonts w:cs="Sultan normal"/>
                <w:lang w:bidi="ar-IQ"/>
              </w:rPr>
            </w:pPr>
          </w:p>
          <w:p w:rsidR="00F76EC3" w:rsidRPr="003F7CFF" w:rsidRDefault="00F76EC3" w:rsidP="00C20A1E">
            <w:pPr>
              <w:spacing w:after="120"/>
              <w:jc w:val="lowKashida"/>
              <w:rPr>
                <w:rFonts w:cs="Sultan normal"/>
                <w:rtl/>
                <w:lang w:bidi="ar-IQ"/>
              </w:rPr>
            </w:pPr>
          </w:p>
          <w:p w:rsidR="00C20A1E" w:rsidRPr="003F7CFF" w:rsidRDefault="00C20A1E" w:rsidP="00C20A1E">
            <w:pPr>
              <w:spacing w:after="120"/>
              <w:jc w:val="lowKashida"/>
              <w:rPr>
                <w:rFonts w:cs="Sultan normal"/>
                <w:u w:val="single"/>
                <w:rtl/>
                <w:lang w:bidi="ar-IQ"/>
              </w:rPr>
            </w:pPr>
            <w:r>
              <w:rPr>
                <w:rFonts w:cs="Sultan normal" w:hint="cs"/>
                <w:u w:val="single"/>
                <w:rtl/>
              </w:rPr>
              <w:t xml:space="preserve">11/11 </w:t>
            </w:r>
            <w:r>
              <w:rPr>
                <w:rFonts w:cs="Sultan normal" w:hint="cs"/>
                <w:u w:val="single"/>
                <w:rtl/>
                <w:lang w:bidi="ar-IQ"/>
              </w:rPr>
              <w:t xml:space="preserve"> -</w:t>
            </w:r>
            <w:r w:rsidRPr="003F7CFF">
              <w:rPr>
                <w:rFonts w:cs="Sultan normal" w:hint="cs"/>
                <w:u w:val="single"/>
                <w:rtl/>
                <w:lang w:bidi="ar-IQ"/>
              </w:rPr>
              <w:t xml:space="preserve"> اخلاء الموقع :</w:t>
            </w:r>
          </w:p>
          <w:p w:rsidR="00C20A1E" w:rsidRPr="003F7CFF" w:rsidRDefault="00C20A1E" w:rsidP="00C20A1E">
            <w:pPr>
              <w:spacing w:after="120"/>
              <w:jc w:val="lowKashida"/>
              <w:rPr>
                <w:rFonts w:cs="Sultan normal"/>
                <w:rtl/>
                <w:lang w:bidi="ar-IQ"/>
              </w:rPr>
            </w:pPr>
            <w:r w:rsidRPr="003F7CFF">
              <w:rPr>
                <w:rFonts w:cs="Sultan normal" w:hint="cs"/>
                <w:rtl/>
                <w:lang w:bidi="ar-IQ"/>
              </w:rPr>
              <w:t xml:space="preserve">يتعين على المقاول عند تسلمه لشهادة </w:t>
            </w:r>
            <w:r w:rsidRPr="003F7CFF">
              <w:rPr>
                <w:rFonts w:cs="Sultan normal" w:hint="cs"/>
                <w:rtl/>
              </w:rPr>
              <w:t>الاستلام النهائي للأشغال</w:t>
            </w:r>
            <w:r w:rsidRPr="003F7CFF">
              <w:rPr>
                <w:rFonts w:cs="Sultan normal" w:hint="cs"/>
                <w:rtl/>
                <w:lang w:bidi="ar-IQ"/>
              </w:rPr>
              <w:t xml:space="preserve">، أن يزيل عن الموقع ماتبقى من معدات المقاول، والمواد الفائضة، والحطام والنفايات والاشغال المؤقتة. </w:t>
            </w:r>
          </w:p>
          <w:p w:rsidR="00C20A1E" w:rsidRPr="003F7CFF" w:rsidRDefault="00C20A1E" w:rsidP="00C20A1E">
            <w:pPr>
              <w:spacing w:after="120"/>
              <w:jc w:val="lowKashida"/>
              <w:rPr>
                <w:rFonts w:cs="Sultan normal"/>
                <w:rtl/>
                <w:lang w:bidi="ar-IQ"/>
              </w:rPr>
            </w:pPr>
            <w:r w:rsidRPr="003F7CFF">
              <w:rPr>
                <w:rFonts w:cs="Sultan normal" w:hint="cs"/>
                <w:rtl/>
                <w:lang w:bidi="ar-IQ"/>
              </w:rPr>
              <w:t>واذا لم تكن جميع هذه المعدات ومستلزمات التنفيذ قد تمت إزالتها خلال (</w:t>
            </w:r>
            <w:r>
              <w:rPr>
                <w:rFonts w:cs="Sultan normal" w:hint="cs"/>
                <w:rtl/>
              </w:rPr>
              <w:t xml:space="preserve">28 </w:t>
            </w:r>
            <w:r w:rsidRPr="003F7CFF">
              <w:rPr>
                <w:rFonts w:cs="Sultan normal" w:hint="cs"/>
                <w:rtl/>
                <w:lang w:bidi="ar-IQ"/>
              </w:rPr>
              <w:t>) يوما من بعد تاريخ تسلم صاحب العمل لنسخة</w:t>
            </w:r>
            <w:r>
              <w:rPr>
                <w:rFonts w:cs="Sultan normal" w:hint="cs"/>
                <w:rtl/>
                <w:lang w:bidi="ar-IQ"/>
              </w:rPr>
              <w:t xml:space="preserve"> </w:t>
            </w:r>
            <w:r>
              <w:rPr>
                <w:rFonts w:cs="Sultan normal"/>
                <w:rtl/>
                <w:lang w:bidi="ar-IQ"/>
              </w:rPr>
              <w:t>“</w:t>
            </w:r>
            <w:r w:rsidRPr="003F7CFF">
              <w:rPr>
                <w:rFonts w:cs="Sultan normal" w:hint="cs"/>
                <w:rtl/>
                <w:lang w:bidi="ar-IQ"/>
              </w:rPr>
              <w:t>شهادة الأستلام النهائي</w:t>
            </w:r>
            <w:r>
              <w:rPr>
                <w:rFonts w:cs="Sultan normal"/>
                <w:rtl/>
                <w:lang w:bidi="ar-IQ"/>
              </w:rPr>
              <w:t>”</w:t>
            </w:r>
            <w:r>
              <w:rPr>
                <w:rFonts w:cs="Sultan normal" w:hint="cs"/>
                <w:rtl/>
                <w:lang w:bidi="ar-IQ"/>
              </w:rPr>
              <w:t xml:space="preserve"> </w:t>
            </w:r>
            <w:r w:rsidRPr="003F7CFF">
              <w:rPr>
                <w:rFonts w:cs="Sultan normal" w:hint="cs"/>
                <w:rtl/>
                <w:lang w:bidi="ar-IQ"/>
              </w:rPr>
              <w:t xml:space="preserve">فإنه يحق لصاحب العمل أن يبيع أو يتخلص من بقاياها. ويكون صاحب العمل </w:t>
            </w:r>
            <w:r w:rsidRPr="003F7CFF">
              <w:rPr>
                <w:rFonts w:cs="Sultan normal" w:hint="cs"/>
                <w:rtl/>
                <w:lang w:bidi="ar-IQ"/>
              </w:rPr>
              <w:lastRenderedPageBreak/>
              <w:t xml:space="preserve">مخولا بأن يسترد التكاليف التي تكبدها لاتمام عملية البيع أو التخلص واستعادة الموقع. </w:t>
            </w:r>
          </w:p>
          <w:p w:rsidR="00C20A1E" w:rsidRDefault="00C20A1E" w:rsidP="00C20A1E">
            <w:pPr>
              <w:rPr>
                <w:rFonts w:asciiTheme="minorBidi" w:hAnsiTheme="minorBidi"/>
                <w:rtl/>
                <w:lang w:bidi="ar-IQ"/>
              </w:rPr>
            </w:pPr>
            <w:r w:rsidRPr="003F7CFF">
              <w:rPr>
                <w:rFonts w:cs="Sultan normal" w:hint="cs"/>
                <w:rtl/>
                <w:lang w:bidi="ar-IQ"/>
              </w:rPr>
              <w:t xml:space="preserve">ثم يدفع للمقاول أي رصيد فائض من حصيلة البيع. أما </w:t>
            </w:r>
            <w:r>
              <w:rPr>
                <w:rFonts w:cs="Sultan normal" w:hint="cs"/>
                <w:rtl/>
                <w:lang w:bidi="ar-IQ"/>
              </w:rPr>
              <w:t>إذا</w:t>
            </w:r>
            <w:r w:rsidRPr="003F7CFF">
              <w:rPr>
                <w:rFonts w:cs="Sultan normal" w:hint="cs"/>
                <w:rtl/>
                <w:lang w:bidi="ar-IQ"/>
              </w:rPr>
              <w:t xml:space="preserve"> كانت قيمة ماتم تحصيله تقل عما انفقه صاحب العمل، فإنه يتعين على المقاول أن يدفع الرصيد المتبقي الى صاحب العمل.</w:t>
            </w:r>
          </w:p>
          <w:p w:rsidR="00EE10F3" w:rsidRPr="00746A76" w:rsidRDefault="00EE10F3" w:rsidP="00EE10F3">
            <w:pPr>
              <w:spacing w:after="120"/>
              <w:jc w:val="lowKashida"/>
              <w:rPr>
                <w:rFonts w:cs="Sultan normal"/>
                <w:rtl/>
                <w:lang w:bidi="ar-IQ"/>
              </w:rPr>
            </w:pPr>
          </w:p>
        </w:tc>
        <w:tc>
          <w:tcPr>
            <w:tcW w:w="5662" w:type="dxa"/>
          </w:tcPr>
          <w:p w:rsidR="00C20A1E" w:rsidRPr="00815254" w:rsidRDefault="00C20A1E" w:rsidP="00C20A1E">
            <w:pPr>
              <w:pStyle w:val="2"/>
              <w:spacing w:before="0"/>
              <w:jc w:val="right"/>
              <w:outlineLvl w:val="1"/>
              <w:rPr>
                <w:rFonts w:asciiTheme="minorBidi" w:hAnsiTheme="minorBidi" w:cstheme="minorBidi"/>
                <w:color w:val="auto"/>
                <w:sz w:val="22"/>
                <w:szCs w:val="22"/>
              </w:rPr>
            </w:pPr>
            <w:bookmarkStart w:id="525" w:name="_Toc464327297"/>
            <w:bookmarkStart w:id="526" w:name="_Toc465535796"/>
            <w:r w:rsidRPr="00815254">
              <w:rPr>
                <w:rFonts w:asciiTheme="minorBidi" w:hAnsiTheme="minorBidi" w:cstheme="minorBidi"/>
                <w:color w:val="auto"/>
                <w:sz w:val="22"/>
                <w:szCs w:val="22"/>
                <w:u w:color="000000"/>
              </w:rPr>
              <w:lastRenderedPageBreak/>
              <w:t>Article Eleven : Responsibility  for  Defects</w:t>
            </w:r>
            <w:bookmarkEnd w:id="525"/>
            <w:bookmarkEnd w:id="526"/>
          </w:p>
          <w:p w:rsidR="00C20A1E" w:rsidRPr="00815254" w:rsidRDefault="00C20A1E" w:rsidP="00C20A1E">
            <w:pPr>
              <w:pStyle w:val="2"/>
              <w:spacing w:before="0"/>
              <w:outlineLvl w:val="1"/>
              <w:rPr>
                <w:rFonts w:asciiTheme="minorBidi" w:hAnsiTheme="minorBidi" w:cstheme="minorBidi"/>
                <w:color w:val="auto"/>
                <w:sz w:val="22"/>
                <w:szCs w:val="22"/>
              </w:rPr>
            </w:pPr>
            <w:bookmarkStart w:id="527" w:name="_Toc464327298"/>
            <w:bookmarkStart w:id="528" w:name="_Toc465535797"/>
            <w:r w:rsidRPr="00815254">
              <w:rPr>
                <w:rFonts w:asciiTheme="minorBidi" w:hAnsiTheme="minorBidi" w:cstheme="minorBidi"/>
                <w:color w:val="auto"/>
                <w:sz w:val="22"/>
                <w:szCs w:val="22"/>
              </w:rPr>
              <w:t>11</w:t>
            </w:r>
            <w:r w:rsidRPr="00815254">
              <w:rPr>
                <w:rStyle w:val="2Char"/>
                <w:rFonts w:asciiTheme="minorBidi" w:hAnsiTheme="minorBidi" w:cstheme="minorBidi"/>
                <w:b/>
                <w:bCs/>
                <w:color w:val="auto"/>
                <w:sz w:val="22"/>
                <w:szCs w:val="22"/>
              </w:rPr>
              <w:t xml:space="preserve">-1 </w:t>
            </w:r>
            <w:bookmarkStart w:id="529" w:name="A216"/>
            <w:bookmarkEnd w:id="529"/>
            <w:r w:rsidRPr="00815254">
              <w:rPr>
                <w:rStyle w:val="2Char"/>
                <w:rFonts w:asciiTheme="minorBidi" w:hAnsiTheme="minorBidi" w:cstheme="minorBidi"/>
                <w:b/>
                <w:bCs/>
                <w:color w:val="auto"/>
                <w:sz w:val="22"/>
                <w:szCs w:val="22"/>
              </w:rPr>
              <w:t>Completion of Remaining Work and Repair of  Defects:</w:t>
            </w:r>
            <w:bookmarkEnd w:id="527"/>
            <w:bookmarkEnd w:id="528"/>
          </w:p>
          <w:p w:rsidR="00C20A1E" w:rsidRPr="00815254" w:rsidRDefault="00C20A1E" w:rsidP="00C20A1E">
            <w:pPr>
              <w:spacing w:line="239" w:lineRule="auto"/>
              <w:jc w:val="right"/>
              <w:rPr>
                <w:rFonts w:ascii="Arial" w:eastAsia="Arial" w:hAnsi="Arial" w:cs="Arial"/>
              </w:rPr>
            </w:pPr>
            <w:r w:rsidRPr="000D15AD">
              <w:rPr>
                <w:rFonts w:ascii="Arial" w:eastAsia="Arial" w:hAnsi="Arial" w:cs="Arial"/>
              </w:rPr>
              <w:t>In order for the works, contractor's documents, and any part thereof, in the case required by the contract (except as may result from normal use and expected consumption) on the expiry of the maintenance period relating thereto, or immediately after it in the shortest practically possible period, the contractor shall:</w:t>
            </w:r>
          </w:p>
          <w:p w:rsidR="00C20A1E" w:rsidRPr="00815254" w:rsidRDefault="00C20A1E" w:rsidP="00C20A1E">
            <w:pPr>
              <w:spacing w:line="239" w:lineRule="auto"/>
              <w:ind w:hanging="360"/>
              <w:jc w:val="right"/>
              <w:rPr>
                <w:rFonts w:ascii="Arial" w:eastAsia="Arial" w:hAnsi="Arial" w:cs="Arial"/>
              </w:rPr>
            </w:pPr>
            <w:r w:rsidRPr="000D15AD">
              <w:rPr>
                <w:rFonts w:ascii="Arial" w:eastAsia="Arial" w:hAnsi="Arial" w:cs="Arial"/>
              </w:rPr>
              <w:t>a)  Complete any remaining work as of the date specified in the acceptance certificate of works, within a reasonable time and according to the engineer's instructions.</w:t>
            </w:r>
          </w:p>
          <w:p w:rsidR="00C20A1E" w:rsidRPr="00815254" w:rsidRDefault="00C20A1E" w:rsidP="00C20A1E">
            <w:pPr>
              <w:ind w:hanging="360"/>
              <w:jc w:val="right"/>
              <w:rPr>
                <w:rFonts w:ascii="Arial" w:eastAsia="Arial" w:hAnsi="Arial" w:cs="Arial"/>
              </w:rPr>
            </w:pPr>
            <w:r w:rsidRPr="000D15AD">
              <w:rPr>
                <w:rFonts w:ascii="Arial" w:eastAsia="Arial" w:hAnsi="Arial" w:cs="Arial"/>
              </w:rPr>
              <w:t>b)   Implement all works required to repair the defects or the damage, according to employer's instructions (or his representative), and before the expiration of the maintenance period in such works or any part thereof (as the case may be).</w:t>
            </w:r>
          </w:p>
          <w:p w:rsidR="00C20A1E" w:rsidRPr="000D15AD" w:rsidRDefault="00C20A1E" w:rsidP="00C20A1E">
            <w:pPr>
              <w:spacing w:line="110" w:lineRule="exact"/>
              <w:jc w:val="right"/>
              <w:rPr>
                <w:rFonts w:ascii="Arial" w:eastAsia="Arial" w:hAnsi="Arial" w:cs="Arial"/>
              </w:rPr>
            </w:pPr>
          </w:p>
          <w:p w:rsidR="00C20A1E" w:rsidRPr="00815254" w:rsidRDefault="00C20A1E" w:rsidP="00C20A1E">
            <w:pPr>
              <w:jc w:val="right"/>
              <w:rPr>
                <w:rFonts w:ascii="Arial" w:eastAsia="Arial" w:hAnsi="Arial" w:cs="Arial"/>
              </w:rPr>
            </w:pPr>
            <w:r w:rsidRPr="000D15AD">
              <w:rPr>
                <w:rFonts w:ascii="Arial" w:eastAsia="Arial" w:hAnsi="Arial" w:cs="Arial"/>
              </w:rPr>
              <w:t>And if a defect or damage occurs, the employer (or his representative) shall give notice to the contractor thereon</w:t>
            </w:r>
            <w:r w:rsidRPr="00815254">
              <w:rPr>
                <w:rFonts w:ascii="Arial" w:eastAsia="Arial" w:hAnsi="Arial" w:cs="Arial"/>
                <w:w w:val="82"/>
              </w:rPr>
              <w:t>.</w:t>
            </w:r>
          </w:p>
          <w:p w:rsidR="00C20A1E" w:rsidRPr="00815254" w:rsidRDefault="00C20A1E" w:rsidP="00C20A1E">
            <w:pPr>
              <w:pStyle w:val="2"/>
              <w:spacing w:before="0"/>
              <w:outlineLvl w:val="1"/>
              <w:rPr>
                <w:rFonts w:asciiTheme="minorBidi" w:hAnsiTheme="minorBidi" w:cstheme="minorBidi"/>
                <w:color w:val="auto"/>
                <w:sz w:val="22"/>
                <w:szCs w:val="22"/>
              </w:rPr>
            </w:pPr>
            <w:bookmarkStart w:id="530" w:name="_Toc464327299"/>
            <w:bookmarkStart w:id="531" w:name="_Toc465535798"/>
            <w:r w:rsidRPr="00815254">
              <w:rPr>
                <w:rFonts w:asciiTheme="minorBidi" w:hAnsiTheme="minorBidi" w:cstheme="minorBidi"/>
                <w:color w:val="auto"/>
                <w:sz w:val="22"/>
                <w:szCs w:val="22"/>
              </w:rPr>
              <w:t xml:space="preserve">11-2 </w:t>
            </w:r>
            <w:bookmarkStart w:id="532" w:name="A217"/>
            <w:bookmarkEnd w:id="532"/>
            <w:r w:rsidRPr="00815254">
              <w:rPr>
                <w:rFonts w:asciiTheme="minorBidi" w:hAnsiTheme="minorBidi" w:cstheme="minorBidi"/>
                <w:color w:val="auto"/>
                <w:sz w:val="22"/>
                <w:szCs w:val="22"/>
                <w:u w:color="000000"/>
              </w:rPr>
              <w:t>Cost  of  Repairing  the     Defects:</w:t>
            </w:r>
            <w:bookmarkEnd w:id="530"/>
            <w:bookmarkEnd w:id="531"/>
          </w:p>
          <w:p w:rsidR="00C20A1E" w:rsidRPr="00815254" w:rsidRDefault="00C20A1E" w:rsidP="00C20A1E">
            <w:pPr>
              <w:spacing w:line="276" w:lineRule="exact"/>
              <w:jc w:val="right"/>
              <w:rPr>
                <w:rFonts w:ascii="Arial" w:eastAsia="Arial" w:hAnsi="Arial" w:cs="Arial"/>
              </w:rPr>
            </w:pPr>
            <w:r w:rsidRPr="000D15AD">
              <w:rPr>
                <w:rFonts w:ascii="Arial" w:eastAsia="Arial" w:hAnsi="Arial" w:cs="Arial"/>
              </w:rPr>
              <w:t>Contractor shall bear the cost of all the works referred to in paragraph (11-1 - b) on his own responsibility and expense, if and to the extent to which these works are attributable to:</w:t>
            </w:r>
          </w:p>
          <w:p w:rsidR="00C20A1E" w:rsidRPr="00815254" w:rsidRDefault="00C20A1E" w:rsidP="00C20A1E">
            <w:pPr>
              <w:spacing w:line="276" w:lineRule="exact"/>
              <w:jc w:val="right"/>
              <w:rPr>
                <w:rFonts w:ascii="Arial" w:eastAsia="Arial" w:hAnsi="Arial" w:cs="Arial"/>
              </w:rPr>
            </w:pPr>
          </w:p>
          <w:p w:rsidR="00C20A1E" w:rsidRPr="00815254" w:rsidRDefault="00C20A1E" w:rsidP="00C20A1E">
            <w:pPr>
              <w:bidi w:val="0"/>
              <w:rPr>
                <w:rFonts w:ascii="Arial" w:eastAsia="Arial" w:hAnsi="Arial" w:cs="Arial"/>
              </w:rPr>
            </w:pPr>
            <w:r w:rsidRPr="000D15AD">
              <w:rPr>
                <w:rFonts w:ascii="Arial" w:eastAsia="Arial" w:hAnsi="Arial" w:cs="Arial"/>
              </w:rPr>
              <w:t>a)   The designs of Works except parts of the designs that are the responsibility of the employer (if any).</w:t>
            </w:r>
          </w:p>
          <w:p w:rsidR="00C20A1E" w:rsidRPr="00815254" w:rsidRDefault="00C20A1E" w:rsidP="00C20A1E">
            <w:pPr>
              <w:bidi w:val="0"/>
              <w:spacing w:line="276" w:lineRule="exact"/>
              <w:rPr>
                <w:rFonts w:ascii="Arial" w:eastAsia="Arial" w:hAnsi="Arial" w:cs="Arial"/>
              </w:rPr>
            </w:pPr>
            <w:r w:rsidRPr="000D15AD">
              <w:rPr>
                <w:rFonts w:ascii="Arial" w:eastAsia="Arial" w:hAnsi="Arial" w:cs="Arial"/>
              </w:rPr>
              <w:t>b)   The provision of mechanical supplies or manufactured materials in violation of contract conditions.</w:t>
            </w:r>
          </w:p>
          <w:p w:rsidR="00C20A1E" w:rsidRPr="000D15AD" w:rsidRDefault="00C20A1E" w:rsidP="00C20A1E">
            <w:pPr>
              <w:bidi w:val="0"/>
              <w:spacing w:line="276" w:lineRule="exact"/>
              <w:rPr>
                <w:rFonts w:ascii="Arial" w:eastAsia="Arial" w:hAnsi="Arial" w:cs="Arial"/>
              </w:rPr>
            </w:pPr>
            <w:r w:rsidRPr="000D15AD">
              <w:rPr>
                <w:rFonts w:ascii="Arial" w:eastAsia="Arial" w:hAnsi="Arial" w:cs="Arial"/>
              </w:rPr>
              <w:t xml:space="preserve">c)   The inaccurate operation and maintenance that resulted from reasons of the responsibility of the contractor under paragraph </w:t>
            </w:r>
          </w:p>
          <w:p w:rsidR="00C20A1E" w:rsidRPr="00815254" w:rsidRDefault="00C20A1E" w:rsidP="00C20A1E">
            <w:pPr>
              <w:bidi w:val="0"/>
              <w:spacing w:line="276" w:lineRule="exact"/>
              <w:rPr>
                <w:rFonts w:ascii="Arial" w:eastAsia="Arial" w:hAnsi="Arial" w:cs="Arial"/>
              </w:rPr>
            </w:pPr>
            <w:r w:rsidRPr="000D15AD">
              <w:rPr>
                <w:rFonts w:ascii="Arial" w:eastAsia="Arial" w:hAnsi="Arial" w:cs="Arial"/>
              </w:rPr>
              <w:t>(5-6) and up to paragraph (5-7) or others.</w:t>
            </w:r>
          </w:p>
          <w:p w:rsidR="00C20A1E" w:rsidRPr="00815254" w:rsidRDefault="00C20A1E" w:rsidP="00C20A1E">
            <w:pPr>
              <w:bidi w:val="0"/>
              <w:rPr>
                <w:rFonts w:ascii="Arial" w:eastAsia="Arial" w:hAnsi="Arial" w:cs="Arial"/>
              </w:rPr>
            </w:pPr>
            <w:r w:rsidRPr="000D15AD">
              <w:rPr>
                <w:rFonts w:ascii="Arial" w:eastAsia="Arial" w:hAnsi="Arial" w:cs="Arial"/>
              </w:rPr>
              <w:t>d)   Any failure from the contractor in compliance with any other obligation.</w:t>
            </w:r>
          </w:p>
          <w:p w:rsidR="00C20A1E" w:rsidRPr="00815254" w:rsidRDefault="00C20A1E" w:rsidP="00C20A1E">
            <w:pPr>
              <w:spacing w:line="239" w:lineRule="auto"/>
              <w:jc w:val="right"/>
              <w:rPr>
                <w:rFonts w:ascii="Arial" w:eastAsia="Arial" w:hAnsi="Arial" w:cs="Arial"/>
              </w:rPr>
            </w:pPr>
            <w:r w:rsidRPr="000D15AD">
              <w:rPr>
                <w:rFonts w:ascii="Arial" w:eastAsia="Arial" w:hAnsi="Arial" w:cs="Arial"/>
              </w:rPr>
              <w:t>But if and to the extent to which these works attributed to any other reason, "that does not belong to the contractor", in whole or in part, the contractor shall be informed by the employer (or on his behalf), without delay, and in such a case the provisions of paragraph (13 -3) relating to make the changes shall apply.</w:t>
            </w:r>
          </w:p>
          <w:p w:rsidR="00C20A1E" w:rsidRPr="00815254" w:rsidRDefault="00C20A1E" w:rsidP="00C20A1E">
            <w:pPr>
              <w:pStyle w:val="2"/>
              <w:spacing w:before="0"/>
              <w:outlineLvl w:val="1"/>
              <w:rPr>
                <w:rFonts w:asciiTheme="minorBidi" w:hAnsiTheme="minorBidi" w:cstheme="minorBidi"/>
                <w:color w:val="auto"/>
                <w:sz w:val="22"/>
                <w:szCs w:val="22"/>
              </w:rPr>
            </w:pPr>
            <w:bookmarkStart w:id="533" w:name="_Toc464327300"/>
            <w:bookmarkStart w:id="534" w:name="_Toc465535799"/>
            <w:r w:rsidRPr="00815254">
              <w:rPr>
                <w:rFonts w:asciiTheme="minorBidi" w:hAnsiTheme="minorBidi" w:cstheme="minorBidi"/>
                <w:color w:val="auto"/>
                <w:sz w:val="22"/>
                <w:szCs w:val="22"/>
              </w:rPr>
              <w:t xml:space="preserve">11-3 </w:t>
            </w:r>
            <w:bookmarkStart w:id="535" w:name="A218"/>
            <w:bookmarkEnd w:id="535"/>
            <w:r w:rsidRPr="00815254">
              <w:rPr>
                <w:rFonts w:asciiTheme="minorBidi" w:hAnsiTheme="minorBidi" w:cstheme="minorBidi"/>
                <w:color w:val="auto"/>
                <w:sz w:val="22"/>
                <w:szCs w:val="22"/>
                <w:u w:color="000000"/>
              </w:rPr>
              <w:t>Extension   of  Maintenance Period  (during   maintenance   period):</w:t>
            </w:r>
            <w:bookmarkEnd w:id="533"/>
            <w:bookmarkEnd w:id="534"/>
          </w:p>
          <w:p w:rsidR="00C20A1E" w:rsidRPr="00815254" w:rsidRDefault="00C20A1E" w:rsidP="00C20A1E">
            <w:pPr>
              <w:spacing w:line="239" w:lineRule="auto"/>
              <w:jc w:val="right"/>
              <w:rPr>
                <w:rFonts w:ascii="Arial" w:eastAsia="Arial" w:hAnsi="Arial" w:cs="Arial"/>
              </w:rPr>
            </w:pPr>
            <w:r w:rsidRPr="000D15AD">
              <w:rPr>
                <w:rFonts w:ascii="Arial" w:eastAsia="Arial" w:hAnsi="Arial" w:cs="Arial"/>
              </w:rPr>
              <w:t>The employer shall have the right to extend maintenance period in the works or any part thereof, under paragraph (2-5), with a period equal to the maintenance period mentioned in contract data not exceeding two years, if such works or any part thereof, or any key item of mechanical supplies (as the case after his receipt) cannot be used for the purposes intended, due to the existence of a defect or damage.</w:t>
            </w:r>
          </w:p>
          <w:p w:rsidR="00C20A1E" w:rsidRPr="00815254" w:rsidRDefault="00C20A1E" w:rsidP="00C20A1E">
            <w:pPr>
              <w:spacing w:line="276" w:lineRule="exact"/>
              <w:jc w:val="right"/>
              <w:rPr>
                <w:rFonts w:ascii="Arial" w:eastAsia="Arial" w:hAnsi="Arial" w:cs="Arial"/>
              </w:rPr>
            </w:pPr>
            <w:r w:rsidRPr="000D15AD">
              <w:rPr>
                <w:rFonts w:ascii="Arial" w:eastAsia="Arial" w:hAnsi="Arial" w:cs="Arial"/>
              </w:rPr>
              <w:t xml:space="preserve">If the supply of mechanical supplies and / or materials or their installation has been suspended under paragraph (8-8) or based on contractor's procedures under paragraph  (16-1),  the  contractor's  obligations  </w:t>
            </w:r>
            <w:r w:rsidRPr="000D15AD">
              <w:rPr>
                <w:rFonts w:ascii="Arial" w:eastAsia="Arial" w:hAnsi="Arial" w:cs="Arial"/>
              </w:rPr>
              <w:lastRenderedPageBreak/>
              <w:t>according  to  the  provisions  of  this "article" shall not apply on any defects or damage that may occur after two years from the  deadline  in  which  the  notice  period  of  repairing  defects  will  expire  for  such mechanical supplies and / or materials, if such suspension never happened</w:t>
            </w:r>
            <w:r w:rsidRPr="00815254">
              <w:rPr>
                <w:rFonts w:ascii="Arial" w:eastAsia="Arial" w:hAnsi="Arial" w:cs="Arial"/>
                <w:w w:val="82"/>
              </w:rPr>
              <w:t>.</w:t>
            </w:r>
          </w:p>
          <w:p w:rsidR="00C20A1E" w:rsidRPr="00815254" w:rsidRDefault="00C20A1E" w:rsidP="00C20A1E">
            <w:pPr>
              <w:pStyle w:val="2"/>
              <w:spacing w:before="0"/>
              <w:outlineLvl w:val="1"/>
              <w:rPr>
                <w:rFonts w:asciiTheme="minorBidi" w:hAnsiTheme="minorBidi" w:cstheme="minorBidi"/>
                <w:color w:val="auto"/>
                <w:sz w:val="22"/>
                <w:szCs w:val="22"/>
              </w:rPr>
            </w:pPr>
            <w:bookmarkStart w:id="536" w:name="_Toc464327301"/>
            <w:bookmarkStart w:id="537" w:name="_Toc465535800"/>
            <w:r w:rsidRPr="00815254">
              <w:rPr>
                <w:rFonts w:asciiTheme="minorBidi" w:hAnsiTheme="minorBidi" w:cstheme="minorBidi"/>
                <w:color w:val="auto"/>
                <w:sz w:val="22"/>
                <w:szCs w:val="22"/>
              </w:rPr>
              <w:t xml:space="preserve">11-4 </w:t>
            </w:r>
            <w:bookmarkStart w:id="538" w:name="A219"/>
            <w:bookmarkEnd w:id="538"/>
            <w:r w:rsidRPr="00815254">
              <w:rPr>
                <w:rFonts w:asciiTheme="minorBidi" w:hAnsiTheme="minorBidi" w:cstheme="minorBidi"/>
                <w:color w:val="auto"/>
                <w:sz w:val="22"/>
                <w:szCs w:val="22"/>
                <w:u w:color="000000"/>
              </w:rPr>
              <w:t>Failure to  Repair  Defects:</w:t>
            </w:r>
            <w:bookmarkEnd w:id="536"/>
            <w:bookmarkEnd w:id="537"/>
          </w:p>
          <w:p w:rsidR="00C20A1E" w:rsidRPr="00815254" w:rsidRDefault="00C20A1E" w:rsidP="00C20A1E">
            <w:pPr>
              <w:spacing w:line="239" w:lineRule="auto"/>
              <w:jc w:val="right"/>
              <w:rPr>
                <w:rFonts w:ascii="Arial" w:eastAsia="Arial" w:hAnsi="Arial" w:cs="Arial"/>
              </w:rPr>
            </w:pPr>
            <w:r w:rsidRPr="000D15AD">
              <w:rPr>
                <w:rFonts w:ascii="Arial" w:eastAsia="Arial" w:hAnsi="Arial" w:cs="Arial"/>
              </w:rPr>
              <w:t>If the contractor failed to repair any defect or damage within a reasonable period, the employer (or his representative) may give notice to the Contractor specifying another reasonable date to repair such defects or damage prior to its expiry.</w:t>
            </w:r>
          </w:p>
          <w:p w:rsidR="00C20A1E" w:rsidRPr="00815254" w:rsidRDefault="00C20A1E" w:rsidP="00C20A1E">
            <w:pPr>
              <w:bidi w:val="0"/>
              <w:spacing w:line="239" w:lineRule="auto"/>
              <w:rPr>
                <w:rFonts w:ascii="Arial" w:eastAsia="Arial" w:hAnsi="Arial" w:cs="Arial"/>
              </w:rPr>
            </w:pPr>
            <w:r w:rsidRPr="000D15AD">
              <w:rPr>
                <w:rFonts w:ascii="Arial" w:eastAsia="Arial" w:hAnsi="Arial" w:cs="Arial"/>
              </w:rPr>
              <w:t>If the contractor failed to repair the defect or damage at this deadline referred to, and this resulted that repair to be carries on the contractor's expense, in accordance with paragraph (11-2), the employer may take any of the following procedures (at his choice):</w:t>
            </w:r>
          </w:p>
          <w:p w:rsidR="00C20A1E" w:rsidRPr="00815254" w:rsidRDefault="00C20A1E" w:rsidP="00C20A1E">
            <w:pPr>
              <w:bidi w:val="0"/>
              <w:spacing w:line="239" w:lineRule="auto"/>
              <w:rPr>
                <w:rFonts w:ascii="Arial" w:eastAsia="Arial" w:hAnsi="Arial" w:cs="Arial"/>
              </w:rPr>
            </w:pPr>
            <w:r w:rsidRPr="000D15AD">
              <w:rPr>
                <w:rFonts w:ascii="Arial" w:eastAsia="Arial" w:hAnsi="Arial" w:cs="Arial"/>
              </w:rPr>
              <w:t>a)   Implement  the  work  by  himself  or  through  third  parties,  in  a  reasonable manner and on contractor's expense, but without contractor bearing any responsibility for this performed work. In such case, the contractor shall - according to paragraph (2-5) - pay to the employer the costs reasonably incurred to repair the defect or damage.</w:t>
            </w:r>
          </w:p>
          <w:p w:rsidR="00C20A1E" w:rsidRPr="00815254" w:rsidRDefault="00C20A1E" w:rsidP="00C20A1E">
            <w:pPr>
              <w:bidi w:val="0"/>
              <w:spacing w:line="239" w:lineRule="auto"/>
              <w:rPr>
                <w:rFonts w:ascii="Arial" w:eastAsia="Arial" w:hAnsi="Arial" w:cs="Arial"/>
              </w:rPr>
            </w:pPr>
            <w:r w:rsidRPr="000D15AD">
              <w:rPr>
                <w:rFonts w:ascii="Arial" w:eastAsia="Arial" w:hAnsi="Arial" w:cs="Arial"/>
              </w:rPr>
              <w:t>b)   To request the engineer to reach an agreement or to prepare his reasonable estimates to reduce the value of the contract for it according to the procedures of paragraph (3-5.</w:t>
            </w:r>
          </w:p>
          <w:p w:rsidR="00C20A1E" w:rsidRPr="00815254" w:rsidRDefault="00C20A1E" w:rsidP="00C20A1E">
            <w:pPr>
              <w:bidi w:val="0"/>
              <w:spacing w:line="239" w:lineRule="auto"/>
              <w:rPr>
                <w:rFonts w:ascii="Arial" w:eastAsia="Arial" w:hAnsi="Arial" w:cs="Arial"/>
              </w:rPr>
            </w:pPr>
            <w:r w:rsidRPr="00815254">
              <w:rPr>
                <w:rFonts w:ascii="Arial" w:eastAsia="Arial" w:hAnsi="Arial" w:cs="Arial"/>
              </w:rPr>
              <w:t>c)</w:t>
            </w:r>
            <w:r w:rsidRPr="000D15AD">
              <w:rPr>
                <w:rFonts w:ascii="Arial" w:eastAsia="Arial" w:hAnsi="Arial" w:cs="Arial"/>
              </w:rPr>
              <w:t xml:space="preserve"> If the defect or damage leads to depriving the employer substantially from taking full advantage of the works or any key part thereof, he may terminate the contract as a whole, or terminate that part, including the key part thereof, which cannot be used for its intended purposes. And without prejudice to any other rights entailed to him under contract or other reasons, the employer shall have the right to recover all amounts that have been paid to the contractor for the works or for that part (as the case may be), adding to it</w:t>
            </w:r>
            <w:r w:rsidRPr="00815254">
              <w:rPr>
                <w:rFonts w:ascii="Arial" w:eastAsia="Arial" w:hAnsi="Arial" w:cs="Arial"/>
              </w:rPr>
              <w:t xml:space="preserve"> </w:t>
            </w:r>
            <w:r w:rsidRPr="000D15AD">
              <w:rPr>
                <w:rFonts w:ascii="Arial" w:eastAsia="Arial" w:hAnsi="Arial" w:cs="Arial"/>
              </w:rPr>
              <w:t>the funding costs and the expenses of dismantling and evacuation of the site and returning the mechanical supplies and materials to the contractor.</w:t>
            </w:r>
          </w:p>
          <w:p w:rsidR="00C20A1E" w:rsidRPr="00815254" w:rsidRDefault="00C20A1E" w:rsidP="00C20A1E">
            <w:pPr>
              <w:pStyle w:val="2"/>
              <w:spacing w:before="0"/>
              <w:outlineLvl w:val="1"/>
              <w:rPr>
                <w:rFonts w:asciiTheme="minorBidi" w:hAnsiTheme="minorBidi" w:cstheme="minorBidi"/>
                <w:color w:val="auto"/>
                <w:sz w:val="22"/>
                <w:szCs w:val="22"/>
              </w:rPr>
            </w:pPr>
            <w:bookmarkStart w:id="539" w:name="_Toc464327302"/>
            <w:bookmarkStart w:id="540" w:name="_Toc465535801"/>
            <w:r w:rsidRPr="00815254">
              <w:rPr>
                <w:rFonts w:asciiTheme="minorBidi" w:hAnsiTheme="minorBidi" w:cstheme="minorBidi"/>
                <w:color w:val="auto"/>
                <w:sz w:val="22"/>
                <w:szCs w:val="22"/>
              </w:rPr>
              <w:t xml:space="preserve">11-5 </w:t>
            </w:r>
            <w:bookmarkStart w:id="541" w:name="A220"/>
            <w:bookmarkEnd w:id="541"/>
            <w:r w:rsidRPr="00815254">
              <w:rPr>
                <w:rFonts w:asciiTheme="minorBidi" w:hAnsiTheme="minorBidi" w:cstheme="minorBidi"/>
                <w:color w:val="auto"/>
                <w:sz w:val="22"/>
                <w:szCs w:val="22"/>
                <w:u w:color="000000"/>
              </w:rPr>
              <w:t>Removal of   Defective  Works:</w:t>
            </w:r>
            <w:bookmarkEnd w:id="539"/>
            <w:bookmarkEnd w:id="540"/>
          </w:p>
          <w:p w:rsidR="00C20A1E" w:rsidRPr="00815254" w:rsidRDefault="00C20A1E" w:rsidP="00C20A1E">
            <w:pPr>
              <w:spacing w:line="239" w:lineRule="auto"/>
              <w:jc w:val="right"/>
              <w:rPr>
                <w:rFonts w:ascii="Arial" w:eastAsia="Arial" w:hAnsi="Arial" w:cs="Arial"/>
              </w:rPr>
            </w:pPr>
            <w:r w:rsidRPr="00F76EC3">
              <w:rPr>
                <w:rFonts w:ascii="Arial" w:eastAsia="Arial" w:hAnsi="Arial" w:cs="Arial"/>
              </w:rPr>
              <w:t>If the defect or damage cannot be repaired at the site on an urgent basis, the contractor may - after obtaining employer's approval - transfer from the site in order to repair them, any parts of the mechanical supplies that are defective or damaged, but that such approval may require assigning the contractor to increase the value of the performance guarantee equivalent to full replacement value of such mechanical supplies removed, or to provide another appropriate guarantee in respect thereof</w:t>
            </w:r>
            <w:r w:rsidRPr="00815254">
              <w:rPr>
                <w:rFonts w:ascii="Arial" w:eastAsia="Arial" w:hAnsi="Arial" w:cs="Arial"/>
                <w:w w:val="82"/>
              </w:rPr>
              <w:t>.</w:t>
            </w:r>
          </w:p>
          <w:p w:rsidR="00C20A1E" w:rsidRPr="00815254" w:rsidRDefault="00C20A1E" w:rsidP="00C20A1E">
            <w:pPr>
              <w:pStyle w:val="2"/>
              <w:spacing w:before="0"/>
              <w:outlineLvl w:val="1"/>
              <w:rPr>
                <w:rFonts w:asciiTheme="minorBidi" w:hAnsiTheme="minorBidi" w:cstheme="minorBidi"/>
                <w:color w:val="auto"/>
                <w:sz w:val="22"/>
                <w:szCs w:val="22"/>
              </w:rPr>
            </w:pPr>
            <w:bookmarkStart w:id="542" w:name="_Toc464327303"/>
            <w:bookmarkStart w:id="543" w:name="_Toc465535802"/>
            <w:r w:rsidRPr="00815254">
              <w:rPr>
                <w:rFonts w:asciiTheme="minorBidi" w:hAnsiTheme="minorBidi" w:cstheme="minorBidi"/>
                <w:color w:val="auto"/>
                <w:sz w:val="22"/>
                <w:szCs w:val="22"/>
              </w:rPr>
              <w:t xml:space="preserve">11-6 </w:t>
            </w:r>
            <w:bookmarkStart w:id="544" w:name="A221"/>
            <w:bookmarkEnd w:id="544"/>
            <w:r w:rsidRPr="00815254">
              <w:rPr>
                <w:rFonts w:asciiTheme="minorBidi" w:hAnsiTheme="minorBidi" w:cstheme="minorBidi"/>
                <w:color w:val="auto"/>
                <w:sz w:val="22"/>
                <w:szCs w:val="22"/>
                <w:u w:color="000000"/>
              </w:rPr>
              <w:t>Subsequent    Tests:</w:t>
            </w:r>
            <w:bookmarkEnd w:id="542"/>
            <w:bookmarkEnd w:id="543"/>
          </w:p>
          <w:p w:rsidR="00C20A1E" w:rsidRPr="00815254" w:rsidRDefault="00C20A1E" w:rsidP="00C20A1E">
            <w:pPr>
              <w:bidi w:val="0"/>
              <w:spacing w:line="276" w:lineRule="exact"/>
              <w:rPr>
                <w:rFonts w:ascii="Arial" w:eastAsia="Arial" w:hAnsi="Arial" w:cs="Arial"/>
              </w:rPr>
            </w:pPr>
            <w:r w:rsidRPr="00F76EC3">
              <w:rPr>
                <w:rFonts w:ascii="Arial" w:eastAsia="Arial" w:hAnsi="Arial" w:cs="Arial"/>
              </w:rPr>
              <w:t xml:space="preserve">If the repair work for any defect or damage has an impact on the performance of the works, the engineer may request the re-perform any of the tests described in the contract, including completion tests and / or post-completion tests provided that such request is made </w:t>
            </w:r>
            <w:r w:rsidRPr="00F76EC3">
              <w:rPr>
                <w:rFonts w:ascii="Arial" w:eastAsia="Arial" w:hAnsi="Arial" w:cs="Arial"/>
              </w:rPr>
              <w:lastRenderedPageBreak/>
              <w:t>within (28) days from the date of completion of the repair of the defect or the damage.</w:t>
            </w:r>
          </w:p>
          <w:p w:rsidR="00C20A1E" w:rsidRPr="00F76EC3" w:rsidRDefault="00C20A1E" w:rsidP="00C20A1E">
            <w:pPr>
              <w:bidi w:val="0"/>
              <w:rPr>
                <w:rFonts w:ascii="Arial" w:eastAsia="Arial" w:hAnsi="Arial" w:cs="Arial"/>
              </w:rPr>
            </w:pPr>
            <w:r w:rsidRPr="00F76EC3">
              <w:rPr>
                <w:rFonts w:ascii="Arial" w:eastAsia="Arial" w:hAnsi="Arial" w:cs="Arial"/>
              </w:rPr>
              <w:t>Such tests shall be conducted in the same conditions under which the previous tests have been conducted, but the cost of performing such tests shall be borne by the party who is responsible for the defect or damage as may be specified under paragraph</w:t>
            </w:r>
          </w:p>
          <w:p w:rsidR="00C20A1E" w:rsidRPr="00815254" w:rsidRDefault="00C20A1E" w:rsidP="00C20A1E">
            <w:pPr>
              <w:bidi w:val="0"/>
              <w:rPr>
                <w:rFonts w:ascii="Arial" w:eastAsia="Arial" w:hAnsi="Arial" w:cs="Arial"/>
              </w:rPr>
            </w:pPr>
            <w:r w:rsidRPr="00F76EC3">
              <w:rPr>
                <w:rFonts w:ascii="Arial" w:eastAsia="Arial" w:hAnsi="Arial" w:cs="Arial"/>
              </w:rPr>
              <w:t xml:space="preserve"> (11-2) with respect to the cost of the repair work.</w:t>
            </w:r>
          </w:p>
          <w:p w:rsidR="00C20A1E" w:rsidRPr="00815254" w:rsidRDefault="00C20A1E" w:rsidP="00C20A1E">
            <w:pPr>
              <w:pStyle w:val="2"/>
              <w:spacing w:before="0"/>
              <w:outlineLvl w:val="1"/>
              <w:rPr>
                <w:rFonts w:asciiTheme="minorBidi" w:hAnsiTheme="minorBidi" w:cstheme="minorBidi"/>
                <w:color w:val="auto"/>
                <w:sz w:val="22"/>
                <w:szCs w:val="22"/>
              </w:rPr>
            </w:pPr>
            <w:bookmarkStart w:id="545" w:name="_Toc464327304"/>
            <w:bookmarkStart w:id="546" w:name="_Toc465535803"/>
            <w:r w:rsidRPr="00815254">
              <w:rPr>
                <w:rFonts w:asciiTheme="minorBidi" w:hAnsiTheme="minorBidi" w:cstheme="minorBidi"/>
                <w:color w:val="auto"/>
                <w:sz w:val="22"/>
                <w:szCs w:val="22"/>
              </w:rPr>
              <w:t xml:space="preserve">11-7 </w:t>
            </w:r>
            <w:bookmarkStart w:id="547" w:name="A222"/>
            <w:bookmarkEnd w:id="547"/>
            <w:r w:rsidRPr="00815254">
              <w:rPr>
                <w:rFonts w:asciiTheme="minorBidi" w:hAnsiTheme="minorBidi" w:cstheme="minorBidi"/>
                <w:color w:val="auto"/>
                <w:sz w:val="22"/>
                <w:szCs w:val="22"/>
                <w:u w:color="000000"/>
              </w:rPr>
              <w:t>Right of  Access to  the   Site:</w:t>
            </w:r>
            <w:bookmarkEnd w:id="545"/>
            <w:bookmarkEnd w:id="546"/>
          </w:p>
          <w:p w:rsidR="00C20A1E" w:rsidRPr="00815254" w:rsidRDefault="00C20A1E" w:rsidP="00C20A1E">
            <w:pPr>
              <w:spacing w:line="239" w:lineRule="auto"/>
              <w:jc w:val="right"/>
              <w:rPr>
                <w:rFonts w:ascii="Arial" w:eastAsia="Arial" w:hAnsi="Arial" w:cs="Arial"/>
              </w:rPr>
            </w:pPr>
            <w:r w:rsidRPr="00F76EC3">
              <w:rPr>
                <w:rFonts w:ascii="Arial" w:eastAsia="Arial" w:hAnsi="Arial" w:cs="Arial"/>
              </w:rPr>
              <w:t>The contractor shall have the right, till the issuance of the certificate of performance (the final acceptance certificate of the work), to access to all parts of the works and view the operation and performance records. Except with matter inconsistent with the reasonable security considerations of the employer</w:t>
            </w:r>
          </w:p>
          <w:p w:rsidR="00C20A1E" w:rsidRPr="00815254" w:rsidRDefault="00C20A1E" w:rsidP="00C20A1E">
            <w:pPr>
              <w:pStyle w:val="2"/>
              <w:spacing w:before="0"/>
              <w:outlineLvl w:val="1"/>
              <w:rPr>
                <w:rFonts w:asciiTheme="minorBidi" w:hAnsiTheme="minorBidi" w:cstheme="minorBidi"/>
                <w:color w:val="auto"/>
                <w:sz w:val="22"/>
                <w:szCs w:val="22"/>
              </w:rPr>
            </w:pPr>
            <w:bookmarkStart w:id="548" w:name="_Toc464327305"/>
            <w:bookmarkStart w:id="549" w:name="_Toc465535804"/>
            <w:r w:rsidRPr="00815254">
              <w:rPr>
                <w:rFonts w:asciiTheme="minorBidi" w:hAnsiTheme="minorBidi" w:cstheme="minorBidi"/>
                <w:color w:val="auto"/>
                <w:sz w:val="22"/>
                <w:szCs w:val="22"/>
              </w:rPr>
              <w:t xml:space="preserve">11-8 </w:t>
            </w:r>
            <w:bookmarkStart w:id="550" w:name="A223"/>
            <w:bookmarkEnd w:id="550"/>
            <w:r w:rsidRPr="00815254">
              <w:rPr>
                <w:rFonts w:asciiTheme="minorBidi" w:hAnsiTheme="minorBidi" w:cstheme="minorBidi"/>
                <w:color w:val="auto"/>
                <w:sz w:val="22"/>
                <w:szCs w:val="22"/>
                <w:u w:color="000000"/>
              </w:rPr>
              <w:t>The   Contractor Duty  to  Look  for  Reasons:</w:t>
            </w:r>
            <w:bookmarkEnd w:id="548"/>
            <w:bookmarkEnd w:id="549"/>
          </w:p>
          <w:p w:rsidR="00C20A1E" w:rsidRPr="00815254" w:rsidRDefault="00C20A1E" w:rsidP="00C20A1E">
            <w:pPr>
              <w:spacing w:line="239" w:lineRule="auto"/>
              <w:jc w:val="right"/>
              <w:rPr>
                <w:rFonts w:ascii="Arial" w:eastAsia="Arial" w:hAnsi="Arial" w:cs="Arial"/>
              </w:rPr>
            </w:pPr>
            <w:r w:rsidRPr="00F76EC3">
              <w:rPr>
                <w:rFonts w:ascii="Arial" w:eastAsia="Arial" w:hAnsi="Arial" w:cs="Arial"/>
              </w:rPr>
              <w:t>The Contractor shall - if requested by the engineer - and under the supervision of the engineer to look for the reasons of any defect in the works. And unless the cost of repairing defects are at the contractor's expense under the provisions of paragraph (11-2), the engineer shall estimate the cost of the process of looking for reasons, with the profit margin, in accordance with the provisions of paragraph (3-5), either by agreement or prepare the required estimate thereof, to be added to the contract amount.</w:t>
            </w:r>
          </w:p>
          <w:p w:rsidR="00C20A1E" w:rsidRPr="00815254" w:rsidRDefault="00C20A1E" w:rsidP="00C20A1E">
            <w:pPr>
              <w:pStyle w:val="2"/>
              <w:spacing w:before="0"/>
              <w:outlineLvl w:val="1"/>
              <w:rPr>
                <w:rFonts w:asciiTheme="minorBidi" w:hAnsiTheme="minorBidi" w:cstheme="minorBidi"/>
                <w:color w:val="auto"/>
                <w:sz w:val="22"/>
                <w:szCs w:val="22"/>
              </w:rPr>
            </w:pPr>
            <w:bookmarkStart w:id="551" w:name="_Toc464327306"/>
            <w:bookmarkStart w:id="552" w:name="_Toc465535805"/>
            <w:r w:rsidRPr="00815254">
              <w:rPr>
                <w:rFonts w:asciiTheme="minorBidi" w:hAnsiTheme="minorBidi" w:cstheme="minorBidi"/>
                <w:color w:val="auto"/>
                <w:sz w:val="22"/>
                <w:szCs w:val="22"/>
              </w:rPr>
              <w:t xml:space="preserve">11-9 </w:t>
            </w:r>
            <w:bookmarkStart w:id="553" w:name="A224"/>
            <w:bookmarkEnd w:id="553"/>
            <w:r w:rsidRPr="00815254">
              <w:rPr>
                <w:rFonts w:asciiTheme="minorBidi" w:hAnsiTheme="minorBidi" w:cstheme="minorBidi"/>
                <w:color w:val="auto"/>
                <w:sz w:val="22"/>
                <w:szCs w:val="22"/>
                <w:u w:color="000000"/>
              </w:rPr>
              <w:t>Final   Acceptance Certificate (Certificate of  Performance):</w:t>
            </w:r>
            <w:bookmarkEnd w:id="551"/>
            <w:bookmarkEnd w:id="552"/>
          </w:p>
          <w:p w:rsidR="00C20A1E" w:rsidRPr="00815254" w:rsidRDefault="00C20A1E" w:rsidP="00C20A1E">
            <w:pPr>
              <w:spacing w:line="239" w:lineRule="auto"/>
              <w:jc w:val="right"/>
              <w:rPr>
                <w:rFonts w:ascii="Arial" w:eastAsia="Arial" w:hAnsi="Arial" w:cs="Arial"/>
              </w:rPr>
            </w:pPr>
            <w:r w:rsidRPr="00F76EC3">
              <w:rPr>
                <w:rFonts w:ascii="Arial" w:eastAsia="Arial" w:hAnsi="Arial" w:cs="Arial"/>
              </w:rPr>
              <w:t>Contractor shall not consider that he has fulfilled his obligations only after the engineer issued the "final acceptance certificate of the works" for the contractor, stating the date on which the contractor is considered has completed the obligations required of him under the contract.</w:t>
            </w:r>
          </w:p>
          <w:p w:rsidR="00C20A1E" w:rsidRPr="00815254" w:rsidRDefault="00C20A1E" w:rsidP="00C20A1E">
            <w:pPr>
              <w:spacing w:line="239" w:lineRule="auto"/>
              <w:jc w:val="right"/>
              <w:rPr>
                <w:rFonts w:ascii="Arial" w:eastAsia="Arial" w:hAnsi="Arial" w:cs="Arial"/>
              </w:rPr>
            </w:pPr>
            <w:r w:rsidRPr="00F76EC3">
              <w:rPr>
                <w:rFonts w:ascii="Arial" w:eastAsia="Arial" w:hAnsi="Arial" w:cs="Arial"/>
              </w:rPr>
              <w:t>And the engineer shall issue the "final acceptance certificate of the works " within (28) days after the expiration of the last period of the maintenance periods, or at the earliest opportunity after the contractor has submitted all " contractor's documents" and completed the works and all have been tested including the repair of any defects therein, and a copy of the final acceptance certificate shall be send to the employer.</w:t>
            </w:r>
          </w:p>
          <w:p w:rsidR="00C20A1E" w:rsidRPr="00815254" w:rsidRDefault="00C20A1E" w:rsidP="00C20A1E">
            <w:pPr>
              <w:spacing w:line="276" w:lineRule="exact"/>
              <w:jc w:val="right"/>
              <w:rPr>
                <w:rFonts w:ascii="Arial" w:eastAsia="Arial" w:hAnsi="Arial" w:cs="Arial"/>
              </w:rPr>
            </w:pPr>
            <w:r w:rsidRPr="00F76EC3">
              <w:rPr>
                <w:rFonts w:ascii="Arial" w:eastAsia="Arial" w:hAnsi="Arial" w:cs="Arial"/>
              </w:rPr>
              <w:t>The "final acceptance certificate of works" solely without others is considered representative of accepting the works</w:t>
            </w:r>
            <w:r w:rsidRPr="00815254">
              <w:rPr>
                <w:rFonts w:ascii="Arial" w:eastAsia="Arial" w:hAnsi="Arial" w:cs="Arial"/>
                <w:w w:val="82"/>
              </w:rPr>
              <w:t>.</w:t>
            </w:r>
          </w:p>
          <w:p w:rsidR="00C20A1E" w:rsidRPr="00815254" w:rsidRDefault="00C20A1E" w:rsidP="00C20A1E">
            <w:pPr>
              <w:pStyle w:val="2"/>
              <w:spacing w:before="0"/>
              <w:outlineLvl w:val="1"/>
              <w:rPr>
                <w:rFonts w:asciiTheme="minorBidi" w:hAnsiTheme="minorBidi" w:cstheme="minorBidi"/>
                <w:color w:val="auto"/>
                <w:sz w:val="22"/>
                <w:szCs w:val="22"/>
              </w:rPr>
            </w:pPr>
            <w:bookmarkStart w:id="554" w:name="_Toc464327307"/>
            <w:bookmarkStart w:id="555" w:name="_Toc465535806"/>
            <w:r w:rsidRPr="00815254">
              <w:rPr>
                <w:rFonts w:asciiTheme="minorBidi" w:hAnsiTheme="minorBidi" w:cstheme="minorBidi"/>
                <w:color w:val="auto"/>
                <w:sz w:val="22"/>
                <w:szCs w:val="22"/>
              </w:rPr>
              <w:t xml:space="preserve">11-10  </w:t>
            </w:r>
            <w:bookmarkStart w:id="556" w:name="A225"/>
            <w:bookmarkEnd w:id="556"/>
            <w:r w:rsidRPr="00815254">
              <w:rPr>
                <w:rFonts w:asciiTheme="minorBidi" w:hAnsiTheme="minorBidi" w:cstheme="minorBidi"/>
                <w:color w:val="auto"/>
                <w:sz w:val="22"/>
                <w:szCs w:val="22"/>
                <w:u w:color="000000"/>
              </w:rPr>
              <w:t>Unfulfilled  Obligations:</w:t>
            </w:r>
            <w:bookmarkEnd w:id="554"/>
            <w:bookmarkEnd w:id="555"/>
          </w:p>
          <w:p w:rsidR="00C20A1E" w:rsidRPr="00815254" w:rsidRDefault="00C20A1E" w:rsidP="00C20A1E">
            <w:pPr>
              <w:spacing w:line="239" w:lineRule="auto"/>
              <w:jc w:val="right"/>
              <w:rPr>
                <w:rFonts w:ascii="Arial" w:eastAsia="Arial" w:hAnsi="Arial" w:cs="Arial"/>
              </w:rPr>
            </w:pPr>
            <w:r w:rsidRPr="00F76EC3">
              <w:rPr>
                <w:rFonts w:ascii="Arial" w:eastAsia="Arial" w:hAnsi="Arial" w:cs="Arial"/>
              </w:rPr>
              <w:t>Each party shall, after the issuance of the "final acceptance certificate of the works", remain liable for the fulfillment of any obligation that has not been completed to date. Accordingly, the contract remains in force between the two parties until the determination of the nature and extent of the unfulfilled obligations</w:t>
            </w:r>
            <w:r w:rsidRPr="00815254">
              <w:rPr>
                <w:rFonts w:ascii="Arial" w:eastAsia="Arial" w:hAnsi="Arial" w:cs="Arial"/>
                <w:w w:val="82"/>
              </w:rPr>
              <w:t>.</w:t>
            </w:r>
          </w:p>
          <w:p w:rsidR="00C20A1E" w:rsidRPr="00815254" w:rsidRDefault="00C20A1E" w:rsidP="00C20A1E">
            <w:pPr>
              <w:spacing w:line="239" w:lineRule="auto"/>
              <w:jc w:val="right"/>
              <w:rPr>
                <w:rFonts w:ascii="Arial" w:eastAsia="Arial" w:hAnsi="Arial" w:cs="Arial"/>
                <w:lang w:bidi="ar-IQ"/>
              </w:rPr>
            </w:pPr>
          </w:p>
          <w:p w:rsidR="00C20A1E" w:rsidRPr="00815254" w:rsidRDefault="00C20A1E" w:rsidP="00C20A1E">
            <w:pPr>
              <w:pStyle w:val="2"/>
              <w:spacing w:before="0"/>
              <w:outlineLvl w:val="1"/>
              <w:rPr>
                <w:rFonts w:asciiTheme="minorBidi" w:hAnsiTheme="minorBidi" w:cstheme="minorBidi"/>
                <w:color w:val="auto"/>
                <w:sz w:val="22"/>
                <w:szCs w:val="22"/>
              </w:rPr>
            </w:pPr>
            <w:bookmarkStart w:id="557" w:name="_Toc464327308"/>
            <w:bookmarkStart w:id="558" w:name="_Toc465535807"/>
            <w:r w:rsidRPr="00815254">
              <w:rPr>
                <w:rFonts w:asciiTheme="minorBidi" w:hAnsiTheme="minorBidi" w:cstheme="minorBidi"/>
                <w:color w:val="auto"/>
                <w:sz w:val="22"/>
                <w:szCs w:val="22"/>
              </w:rPr>
              <w:t xml:space="preserve">11-11  </w:t>
            </w:r>
            <w:bookmarkStart w:id="559" w:name="A226"/>
            <w:bookmarkEnd w:id="559"/>
            <w:r w:rsidRPr="00815254">
              <w:rPr>
                <w:rFonts w:asciiTheme="minorBidi" w:hAnsiTheme="minorBidi" w:cstheme="minorBidi"/>
                <w:color w:val="auto"/>
                <w:sz w:val="22"/>
                <w:szCs w:val="22"/>
                <w:u w:color="000000"/>
              </w:rPr>
              <w:t>Site   Evacuation:</w:t>
            </w:r>
            <w:bookmarkEnd w:id="557"/>
            <w:bookmarkEnd w:id="558"/>
          </w:p>
          <w:p w:rsidR="00C20A1E" w:rsidRPr="00815254" w:rsidRDefault="00C20A1E" w:rsidP="00C20A1E">
            <w:pPr>
              <w:spacing w:line="239" w:lineRule="auto"/>
              <w:jc w:val="right"/>
              <w:rPr>
                <w:rFonts w:ascii="Arial" w:eastAsia="Arial" w:hAnsi="Arial" w:cs="Arial"/>
              </w:rPr>
            </w:pPr>
            <w:r w:rsidRPr="00F76EC3">
              <w:rPr>
                <w:rFonts w:ascii="Arial" w:eastAsia="Arial" w:hAnsi="Arial" w:cs="Arial"/>
              </w:rPr>
              <w:t>The Contractor shall, upon receipt of the final acceptance certificate of the works, remove from the site the remaining of contractor's equipment, surplus material, debris and waste and temporary works.</w:t>
            </w:r>
          </w:p>
          <w:p w:rsidR="00C20A1E" w:rsidRPr="00F76EC3" w:rsidRDefault="00C20A1E" w:rsidP="00C20A1E">
            <w:pPr>
              <w:spacing w:line="110" w:lineRule="exact"/>
              <w:jc w:val="right"/>
              <w:rPr>
                <w:rFonts w:ascii="Arial" w:eastAsia="Arial" w:hAnsi="Arial" w:cs="Arial"/>
              </w:rPr>
            </w:pPr>
          </w:p>
          <w:p w:rsidR="00C20A1E" w:rsidRPr="00815254" w:rsidRDefault="00C20A1E" w:rsidP="00C20A1E">
            <w:pPr>
              <w:bidi w:val="0"/>
              <w:spacing w:line="239" w:lineRule="auto"/>
              <w:rPr>
                <w:rFonts w:ascii="Arial" w:eastAsia="Arial" w:hAnsi="Arial" w:cs="Arial"/>
              </w:rPr>
            </w:pPr>
            <w:r w:rsidRPr="00F76EC3">
              <w:rPr>
                <w:rFonts w:ascii="Arial" w:eastAsia="Arial" w:hAnsi="Arial" w:cs="Arial"/>
              </w:rPr>
              <w:lastRenderedPageBreak/>
              <w:t>And if not all of the equipment and implementation accessories has been removed within (28) days after the date of employer receipt a copy of the "final acceptance certificate", the employer shall be entitled to sell or dispose of their remnants. The employer shall be authorized to recover the costs he incurred for the completion of the sale or disposal process and restoring the site.</w:t>
            </w:r>
          </w:p>
          <w:p w:rsidR="00C20A1E" w:rsidRPr="00F76EC3" w:rsidRDefault="00C20A1E" w:rsidP="00C20A1E">
            <w:pPr>
              <w:spacing w:line="110" w:lineRule="exact"/>
              <w:jc w:val="right"/>
              <w:rPr>
                <w:rFonts w:ascii="Arial" w:eastAsia="Arial" w:hAnsi="Arial" w:cs="Arial"/>
              </w:rPr>
            </w:pPr>
          </w:p>
          <w:p w:rsidR="00C20A1E" w:rsidRPr="00F76EC3" w:rsidRDefault="00C20A1E" w:rsidP="00C20A1E">
            <w:pPr>
              <w:jc w:val="right"/>
              <w:rPr>
                <w:rFonts w:ascii="Arial" w:eastAsia="Arial" w:hAnsi="Arial" w:cs="Arial"/>
              </w:rPr>
            </w:pPr>
            <w:r w:rsidRPr="00F76EC3">
              <w:rPr>
                <w:rFonts w:ascii="Arial" w:eastAsia="Arial" w:hAnsi="Arial" w:cs="Arial"/>
              </w:rPr>
              <w:t>And then he pays the contractor any surplus balance of the sale proceeds. If the value of what has been collected is less than what the employer spent, the contractor shall pay the remaining balance to the employer.</w:t>
            </w:r>
          </w:p>
          <w:p w:rsidR="00EE10F3" w:rsidRDefault="00EE10F3" w:rsidP="00376D04">
            <w:pPr>
              <w:jc w:val="right"/>
              <w:rPr>
                <w:rFonts w:asciiTheme="minorBidi" w:hAnsiTheme="minorBidi"/>
                <w:rtl/>
                <w:lang w:bidi="ar-IQ"/>
              </w:rPr>
            </w:pPr>
          </w:p>
        </w:tc>
      </w:tr>
    </w:tbl>
    <w:p w:rsidR="00C20A1E" w:rsidRDefault="00C20A1E">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EE10F3" w:rsidTr="00AF65A0">
        <w:tc>
          <w:tcPr>
            <w:tcW w:w="5537" w:type="dxa"/>
          </w:tcPr>
          <w:p w:rsidR="00C21568" w:rsidRPr="00A87A8E" w:rsidRDefault="00C21568" w:rsidP="00C21568">
            <w:pPr>
              <w:tabs>
                <w:tab w:val="left" w:pos="2120"/>
                <w:tab w:val="center" w:pos="3882"/>
              </w:tabs>
              <w:jc w:val="center"/>
              <w:rPr>
                <w:rFonts w:cs="Sultan bold"/>
                <w:rtl/>
                <w:lang w:bidi="ar-IQ"/>
              </w:rPr>
            </w:pPr>
            <w:r w:rsidRPr="00A87A8E">
              <w:rPr>
                <w:rFonts w:cs="Sultan bold" w:hint="cs"/>
                <w:u w:val="single"/>
                <w:rtl/>
                <w:lang w:bidi="ar-IQ"/>
              </w:rPr>
              <w:lastRenderedPageBreak/>
              <w:t>المادة الثانية عشرة: الفحوصات بعد الاكمال</w:t>
            </w:r>
          </w:p>
          <w:p w:rsidR="00C21568" w:rsidRPr="00A87A8E" w:rsidRDefault="00C21568" w:rsidP="00C21568">
            <w:pPr>
              <w:rPr>
                <w:rFonts w:cs="Sultan normal"/>
                <w:u w:val="single"/>
                <w:rtl/>
                <w:lang w:bidi="ar-IQ"/>
              </w:rPr>
            </w:pPr>
            <w:r w:rsidRPr="00A87A8E">
              <w:rPr>
                <w:rFonts w:cs="Sultan normal" w:hint="cs"/>
                <w:u w:val="single"/>
                <w:rtl/>
              </w:rPr>
              <w:t xml:space="preserve">12/1 </w:t>
            </w:r>
            <w:r w:rsidRPr="00A87A8E">
              <w:rPr>
                <w:rFonts w:cs="Sultan normal" w:hint="cs"/>
                <w:u w:val="single"/>
                <w:rtl/>
                <w:lang w:bidi="ar-IQ"/>
              </w:rPr>
              <w:t xml:space="preserve"> - اجراءات فحوصات بعد الاكمال:</w:t>
            </w:r>
          </w:p>
          <w:p w:rsidR="00C21568" w:rsidRPr="00A87A8E" w:rsidRDefault="00C21568" w:rsidP="00C21568">
            <w:pPr>
              <w:rPr>
                <w:rFonts w:cs="Sultan normal"/>
                <w:sz w:val="28"/>
                <w:szCs w:val="28"/>
                <w:rtl/>
                <w:lang w:bidi="ar-IQ"/>
              </w:rPr>
            </w:pPr>
            <w:r w:rsidRPr="00A87A8E">
              <w:rPr>
                <w:rFonts w:cs="Sultan normal" w:hint="cs"/>
                <w:sz w:val="28"/>
                <w:szCs w:val="28"/>
                <w:rtl/>
                <w:lang w:bidi="ar-IQ"/>
              </w:rPr>
              <w:t>إذا نص العقد على أجراءات الفحوصات فانها تخضع الى هذه المادة ما لم ينص على خلاف ذلك في الشروط الخاصة و يتعين على صاحب العمل بما يأتي :</w:t>
            </w:r>
          </w:p>
          <w:p w:rsidR="00C21568" w:rsidRPr="00A87A8E" w:rsidRDefault="00C21568" w:rsidP="00C21568">
            <w:pPr>
              <w:numPr>
                <w:ilvl w:val="0"/>
                <w:numId w:val="100"/>
              </w:numPr>
              <w:ind w:left="0" w:firstLine="0"/>
              <w:rPr>
                <w:rFonts w:cs="Sultan normal"/>
                <w:sz w:val="28"/>
                <w:szCs w:val="28"/>
                <w:rtl/>
                <w:lang w:bidi="ar-IQ"/>
              </w:rPr>
            </w:pPr>
            <w:r w:rsidRPr="00A87A8E">
              <w:rPr>
                <w:rFonts w:cs="Sultan normal" w:hint="cs"/>
                <w:sz w:val="28"/>
                <w:szCs w:val="28"/>
                <w:rtl/>
                <w:lang w:bidi="ar-IQ"/>
              </w:rPr>
              <w:t xml:space="preserve">تأمين متطلبات أجراء الفحص من كهرباء و معدات و وقود و أجهزة و عمال و مواد و والملاكات من ذوي الخبرة والكفاءة بالعدد المطلوب لاجراء الاختبارات بعد الانجاز بصورة كفوءة. </w:t>
            </w:r>
          </w:p>
          <w:p w:rsidR="00C21568" w:rsidRPr="00A87A8E" w:rsidRDefault="00C21568" w:rsidP="00C21568">
            <w:pPr>
              <w:numPr>
                <w:ilvl w:val="0"/>
                <w:numId w:val="100"/>
              </w:numPr>
              <w:ind w:left="0" w:firstLine="0"/>
              <w:rPr>
                <w:rFonts w:cs="Sultan normal"/>
                <w:sz w:val="28"/>
                <w:szCs w:val="28"/>
                <w:lang w:bidi="ar-IQ"/>
              </w:rPr>
            </w:pPr>
            <w:r w:rsidRPr="00A87A8E">
              <w:rPr>
                <w:rFonts w:cs="Sultan normal" w:hint="cs"/>
                <w:sz w:val="28"/>
                <w:szCs w:val="28"/>
                <w:rtl/>
                <w:lang w:bidi="ar-IQ"/>
              </w:rPr>
              <w:t xml:space="preserve">أجراء فحص بعد الاكمال بموجب الادلة المقدمة بموجب الفقرة (5/7 ) (أدلة التشغيل والصيانة) وأية أرشادات يتطلب من المقاول تقديمها خلال عملية الفحص، وبحضور ممثلي المقاول الذين يتم طلبهم من أي طرف. </w:t>
            </w:r>
          </w:p>
          <w:p w:rsidR="00C21568" w:rsidRPr="00A87A8E" w:rsidRDefault="00C21568" w:rsidP="00C21568">
            <w:pPr>
              <w:rPr>
                <w:rFonts w:cs="Sultan normal"/>
                <w:sz w:val="28"/>
                <w:szCs w:val="28"/>
                <w:rtl/>
                <w:lang w:bidi="ar-IQ"/>
              </w:rPr>
            </w:pPr>
            <w:r w:rsidRPr="00A87A8E">
              <w:rPr>
                <w:rFonts w:cs="Sultan normal" w:hint="cs"/>
                <w:sz w:val="28"/>
                <w:szCs w:val="28"/>
                <w:rtl/>
                <w:lang w:bidi="ar-IQ"/>
              </w:rPr>
              <w:t xml:space="preserve">يتم أجراء فحص بعد الاكمال بأقرب فرصة معقولة بعد أستلام الاشغال أو جزء من الاشغال من صاحب العمل. و يتعين على صاحب العمل أن يقدم أشعاراً الى المقاول قبل مدة 21 يوماً من التاريخ المتوقع لاجراء فحص بعد الاكمال. و ما لم يتم الاتفاق على خلاف ذلك تجري الفحوصات خلال 14  يوماً من هذا التاريخ وفي الايام التي يحددها صاحب العمل. </w:t>
            </w:r>
          </w:p>
          <w:p w:rsidR="00C21568" w:rsidRPr="00A87A8E" w:rsidRDefault="00C21568" w:rsidP="00C21568">
            <w:pPr>
              <w:rPr>
                <w:rFonts w:cs="Sultan normal"/>
                <w:sz w:val="28"/>
                <w:szCs w:val="28"/>
                <w:rtl/>
                <w:lang w:bidi="ar-IQ"/>
              </w:rPr>
            </w:pPr>
            <w:r w:rsidRPr="00A87A8E">
              <w:rPr>
                <w:rFonts w:cs="Sultan normal" w:hint="cs"/>
                <w:sz w:val="28"/>
                <w:szCs w:val="28"/>
                <w:rtl/>
                <w:lang w:bidi="ar-IQ"/>
              </w:rPr>
              <w:t>إذا لم يحضر المقاول في الزمن والمكان المتفق عليه يحق لصاحب العمل المضي بأجراءات فحص بعد الاكمال والتي تعتبر كانها نفذت بحضور المقاول، ويتعين على المقاول القبول بدقة نتائج الفحص.</w:t>
            </w:r>
          </w:p>
          <w:p w:rsidR="00C21568" w:rsidRPr="00A87A8E" w:rsidRDefault="00C21568" w:rsidP="00C21568">
            <w:pPr>
              <w:rPr>
                <w:rFonts w:cs="Sultan normal"/>
                <w:sz w:val="28"/>
                <w:szCs w:val="28"/>
                <w:rtl/>
                <w:lang w:bidi="ar-IQ"/>
              </w:rPr>
            </w:pPr>
            <w:r w:rsidRPr="00A87A8E">
              <w:rPr>
                <w:rFonts w:cs="Sultan normal" w:hint="cs"/>
                <w:sz w:val="28"/>
                <w:szCs w:val="28"/>
                <w:rtl/>
                <w:lang w:bidi="ar-IQ"/>
              </w:rPr>
              <w:t xml:space="preserve">يتم تصنيف وتقييم نتائج الفحص بعد الاكمال من قبل المقاول ويتم تقدير بصورة مناسبة عن أية اضرار نجمت عن أستخدام صاحب العمل المبكر للاشغال. </w:t>
            </w:r>
          </w:p>
          <w:p w:rsidR="00C21568" w:rsidRPr="00A87A8E" w:rsidRDefault="00C21568" w:rsidP="00C21568">
            <w:pPr>
              <w:rPr>
                <w:rFonts w:cs="Sultan normal"/>
                <w:rtl/>
                <w:lang w:bidi="ar-IQ"/>
              </w:rPr>
            </w:pPr>
          </w:p>
          <w:p w:rsidR="00C21568" w:rsidRPr="00A87A8E" w:rsidRDefault="00C21568" w:rsidP="00C21568">
            <w:pPr>
              <w:rPr>
                <w:rFonts w:cs="Sultan normal"/>
                <w:u w:val="single"/>
                <w:rtl/>
                <w:lang w:bidi="ar-IQ"/>
              </w:rPr>
            </w:pPr>
            <w:r w:rsidRPr="00A87A8E">
              <w:rPr>
                <w:rFonts w:cs="Sultan normal" w:hint="cs"/>
                <w:u w:val="single"/>
                <w:rtl/>
              </w:rPr>
              <w:t xml:space="preserve">12/2 </w:t>
            </w:r>
            <w:r w:rsidRPr="00A87A8E">
              <w:rPr>
                <w:rFonts w:cs="Sultan normal" w:hint="cs"/>
                <w:u w:val="single"/>
                <w:rtl/>
                <w:lang w:bidi="ar-IQ"/>
              </w:rPr>
              <w:t xml:space="preserve"> - تأخير الفحوصات</w:t>
            </w:r>
            <w:r w:rsidRPr="00A87A8E">
              <w:rPr>
                <w:rFonts w:cs="Sultan normal" w:hint="cs"/>
                <w:u w:val="single"/>
                <w:shd w:val="clear" w:color="auto" w:fill="E6E6E6"/>
                <w:rtl/>
                <w:lang w:bidi="ar-IQ"/>
              </w:rPr>
              <w:t xml:space="preserve"> </w:t>
            </w:r>
            <w:r w:rsidRPr="00A87A8E">
              <w:rPr>
                <w:rFonts w:cs="Sultan normal" w:hint="cs"/>
                <w:u w:val="single"/>
                <w:rtl/>
                <w:lang w:bidi="ar-IQ"/>
              </w:rPr>
              <w:t>:</w:t>
            </w:r>
          </w:p>
          <w:p w:rsidR="00C21568" w:rsidRPr="00A87A8E" w:rsidRDefault="00C21568" w:rsidP="00C21568">
            <w:pPr>
              <w:rPr>
                <w:rFonts w:cs="Sultan normal"/>
                <w:sz w:val="28"/>
                <w:szCs w:val="28"/>
                <w:rtl/>
                <w:lang w:bidi="ar-IQ"/>
              </w:rPr>
            </w:pPr>
            <w:r w:rsidRPr="00A87A8E">
              <w:rPr>
                <w:rFonts w:cs="Sultan normal" w:hint="cs"/>
                <w:sz w:val="28"/>
                <w:szCs w:val="28"/>
                <w:rtl/>
                <w:lang w:bidi="ar-IQ"/>
              </w:rPr>
              <w:t>إذا تكبد المقاول أية مبالغ اضافية نتيجة تأخير أجراء صاحب العمل للفحوصات بعد الاكمال يتعين على المقاول:</w:t>
            </w:r>
          </w:p>
          <w:p w:rsidR="00C21568" w:rsidRPr="00A87A8E" w:rsidRDefault="00C21568" w:rsidP="00C21568">
            <w:pPr>
              <w:numPr>
                <w:ilvl w:val="0"/>
                <w:numId w:val="101"/>
              </w:numPr>
              <w:ind w:left="0" w:firstLine="0"/>
              <w:rPr>
                <w:rFonts w:cs="Sultan normal"/>
                <w:sz w:val="28"/>
                <w:szCs w:val="28"/>
                <w:rtl/>
                <w:lang w:bidi="ar-IQ"/>
              </w:rPr>
            </w:pPr>
            <w:r w:rsidRPr="00A87A8E">
              <w:rPr>
                <w:rFonts w:cs="Sultan normal" w:hint="cs"/>
                <w:sz w:val="28"/>
                <w:szCs w:val="28"/>
                <w:rtl/>
                <w:lang w:bidi="ar-IQ"/>
              </w:rPr>
              <w:t>تقديم أشعار بذلك الى المهندس.</w:t>
            </w:r>
          </w:p>
          <w:p w:rsidR="00C21568" w:rsidRPr="00A87A8E" w:rsidRDefault="00C21568" w:rsidP="00C21568">
            <w:pPr>
              <w:numPr>
                <w:ilvl w:val="0"/>
                <w:numId w:val="101"/>
              </w:numPr>
              <w:ind w:left="0" w:firstLine="0"/>
              <w:rPr>
                <w:rFonts w:cs="Sultan normal"/>
                <w:sz w:val="28"/>
                <w:szCs w:val="28"/>
              </w:rPr>
            </w:pPr>
            <w:r w:rsidRPr="00A87A8E">
              <w:rPr>
                <w:rFonts w:cs="Sultan normal" w:hint="cs"/>
                <w:sz w:val="28"/>
                <w:szCs w:val="28"/>
                <w:rtl/>
                <w:lang w:bidi="ar-IQ"/>
              </w:rPr>
              <w:t>تقديم مطالبة بأية مبالغ تكبدها نتيجة ذلك مضافا اليها هامش ربح بموجب الفقرة (20/1 ) وتضاف الى كلفة العقد.</w:t>
            </w:r>
          </w:p>
          <w:p w:rsidR="00C21568" w:rsidRPr="00A87A8E" w:rsidRDefault="00C21568" w:rsidP="00C21568">
            <w:pPr>
              <w:rPr>
                <w:rFonts w:cs="Sultan normal"/>
                <w:sz w:val="28"/>
                <w:szCs w:val="28"/>
              </w:rPr>
            </w:pPr>
          </w:p>
          <w:p w:rsidR="00C21568" w:rsidRPr="00A87A8E" w:rsidRDefault="00C21568" w:rsidP="00C21568">
            <w:pPr>
              <w:rPr>
                <w:rFonts w:cs="Sultan normal"/>
                <w:sz w:val="28"/>
                <w:szCs w:val="28"/>
                <w:rtl/>
                <w:lang w:bidi="ar-IQ"/>
              </w:rPr>
            </w:pPr>
            <w:r w:rsidRPr="00A87A8E">
              <w:rPr>
                <w:rFonts w:cs="Sultan normal" w:hint="cs"/>
                <w:sz w:val="28"/>
                <w:szCs w:val="28"/>
                <w:rtl/>
                <w:lang w:bidi="ar-IQ"/>
              </w:rPr>
              <w:t xml:space="preserve">وحال أستلام المهندس لاشعار المقاول يتعين عليه المباشرة بتحديد هذه المبالغ وهامش الربح والاتفاق عليها وبموجب الفقرة (5/3 ). </w:t>
            </w:r>
          </w:p>
          <w:p w:rsidR="00C21568" w:rsidRPr="00A87A8E" w:rsidRDefault="00C21568" w:rsidP="00C21568">
            <w:pPr>
              <w:rPr>
                <w:rFonts w:cs="Sultan normal"/>
                <w:sz w:val="28"/>
                <w:szCs w:val="28"/>
                <w:rtl/>
                <w:lang w:bidi="ar-IQ"/>
              </w:rPr>
            </w:pPr>
            <w:r w:rsidRPr="00A87A8E">
              <w:rPr>
                <w:rFonts w:cs="Sultan normal" w:hint="cs"/>
                <w:sz w:val="28"/>
                <w:szCs w:val="28"/>
                <w:rtl/>
                <w:lang w:bidi="ar-IQ"/>
              </w:rPr>
              <w:t xml:space="preserve">وأذا لم يتحقق أنجاز فحص بعد الاكمال للاشغال أو لاي جزء منها خلال فترة أصلاح العيوب (وأي فترة يتم الاتفاق عليها بين الطرفين) لأي أسباب لاتعود الى المقاول، فعند ذاك تعتبر الاشغال أو الجزء من الاشغال المطلوب أجراء فحص الاكمال له قد نجح في فحص الاكمال المطلوب. </w:t>
            </w:r>
          </w:p>
          <w:p w:rsidR="00C21568" w:rsidRPr="00A87A8E" w:rsidRDefault="00C21568" w:rsidP="00C21568">
            <w:pPr>
              <w:rPr>
                <w:rFonts w:cs="Sultan normal"/>
                <w:rtl/>
                <w:lang w:bidi="ar-IQ"/>
              </w:rPr>
            </w:pPr>
          </w:p>
          <w:p w:rsidR="00C21568" w:rsidRPr="00A87A8E" w:rsidRDefault="00C21568" w:rsidP="00C21568">
            <w:pPr>
              <w:rPr>
                <w:rFonts w:cs="Sultan normal"/>
                <w:rtl/>
                <w:lang w:bidi="ar-IQ"/>
              </w:rPr>
            </w:pPr>
          </w:p>
          <w:p w:rsidR="00C21568" w:rsidRPr="00A87A8E" w:rsidRDefault="00C21568" w:rsidP="00C21568">
            <w:pPr>
              <w:rPr>
                <w:rFonts w:cs="Sultan normal"/>
                <w:rtl/>
                <w:lang w:bidi="ar-IQ"/>
              </w:rPr>
            </w:pPr>
          </w:p>
          <w:p w:rsidR="00C21568" w:rsidRPr="00A87A8E" w:rsidRDefault="00C21568" w:rsidP="00C21568">
            <w:pPr>
              <w:rPr>
                <w:rFonts w:cs="Sultan normal"/>
                <w:rtl/>
                <w:lang w:bidi="ar-IQ"/>
              </w:rPr>
            </w:pPr>
          </w:p>
          <w:p w:rsidR="00C21568" w:rsidRPr="00A87A8E" w:rsidRDefault="00C21568" w:rsidP="00C21568">
            <w:pPr>
              <w:rPr>
                <w:rFonts w:cs="Sultan normal"/>
                <w:rtl/>
                <w:lang w:bidi="ar-IQ"/>
              </w:rPr>
            </w:pPr>
          </w:p>
          <w:p w:rsidR="00C21568" w:rsidRPr="00A87A8E" w:rsidRDefault="00C21568" w:rsidP="00C21568">
            <w:pPr>
              <w:rPr>
                <w:rFonts w:cs="Sultan normal"/>
                <w:rtl/>
                <w:lang w:bidi="ar-IQ"/>
              </w:rPr>
            </w:pPr>
          </w:p>
          <w:p w:rsidR="00C21568" w:rsidRPr="00A87A8E" w:rsidRDefault="00C21568" w:rsidP="00C21568">
            <w:pPr>
              <w:rPr>
                <w:rFonts w:cs="Sultan normal"/>
                <w:u w:val="single"/>
                <w:rtl/>
                <w:lang w:bidi="ar-IQ"/>
              </w:rPr>
            </w:pPr>
            <w:r w:rsidRPr="00A87A8E">
              <w:rPr>
                <w:rFonts w:cs="Sultan normal" w:hint="cs"/>
                <w:u w:val="single"/>
                <w:rtl/>
              </w:rPr>
              <w:t>12/3 - أعادة الفحص</w:t>
            </w:r>
          </w:p>
          <w:p w:rsidR="00C21568" w:rsidRPr="00A87A8E" w:rsidRDefault="00C21568" w:rsidP="00C21568">
            <w:pPr>
              <w:tabs>
                <w:tab w:val="left" w:pos="0"/>
                <w:tab w:val="left" w:pos="84"/>
                <w:tab w:val="left" w:pos="204"/>
              </w:tabs>
              <w:rPr>
                <w:rFonts w:cs="Sultan normal"/>
                <w:sz w:val="28"/>
                <w:szCs w:val="26"/>
                <w:rtl/>
                <w:lang w:bidi="ar-IQ"/>
              </w:rPr>
            </w:pPr>
            <w:r w:rsidRPr="00A87A8E">
              <w:rPr>
                <w:rFonts w:cs="Sultan normal" w:hint="cs"/>
                <w:sz w:val="28"/>
                <w:szCs w:val="26"/>
                <w:rtl/>
                <w:lang w:bidi="ar-IQ"/>
              </w:rPr>
              <w:lastRenderedPageBreak/>
              <w:t>إذا فشلت الاشغال أو جزء من الاشغال في فحص بعد الاكمال فأنه :</w:t>
            </w:r>
          </w:p>
          <w:p w:rsidR="00C21568" w:rsidRPr="00A87A8E" w:rsidRDefault="00C21568" w:rsidP="00C21568">
            <w:pPr>
              <w:numPr>
                <w:ilvl w:val="0"/>
                <w:numId w:val="102"/>
              </w:numPr>
              <w:tabs>
                <w:tab w:val="left" w:pos="0"/>
                <w:tab w:val="left" w:pos="84"/>
                <w:tab w:val="left" w:pos="204"/>
              </w:tabs>
              <w:ind w:left="0" w:firstLine="0"/>
              <w:rPr>
                <w:rFonts w:cs="Sultan normal"/>
                <w:sz w:val="28"/>
                <w:szCs w:val="26"/>
                <w:rtl/>
                <w:lang w:bidi="ar-IQ"/>
              </w:rPr>
            </w:pPr>
            <w:r w:rsidRPr="00A87A8E">
              <w:rPr>
                <w:rFonts w:cs="Sultan normal" w:hint="cs"/>
                <w:sz w:val="28"/>
                <w:szCs w:val="26"/>
                <w:rtl/>
                <w:lang w:bidi="ar-IQ"/>
              </w:rPr>
              <w:t>يتم العمل بموجب البند (11/1/ب).</w:t>
            </w:r>
          </w:p>
          <w:p w:rsidR="00C21568" w:rsidRPr="00A87A8E" w:rsidRDefault="00C21568" w:rsidP="00C21568">
            <w:pPr>
              <w:numPr>
                <w:ilvl w:val="0"/>
                <w:numId w:val="102"/>
              </w:numPr>
              <w:tabs>
                <w:tab w:val="left" w:pos="0"/>
                <w:tab w:val="left" w:pos="84"/>
                <w:tab w:val="left" w:pos="204"/>
              </w:tabs>
              <w:ind w:left="0" w:firstLine="0"/>
              <w:rPr>
                <w:rFonts w:cs="Sultan normal"/>
                <w:sz w:val="28"/>
                <w:szCs w:val="26"/>
                <w:lang w:bidi="ar-IQ"/>
              </w:rPr>
            </w:pPr>
            <w:r w:rsidRPr="00A87A8E">
              <w:rPr>
                <w:rFonts w:cs="Sultan normal" w:hint="cs"/>
                <w:sz w:val="28"/>
                <w:szCs w:val="26"/>
                <w:rtl/>
                <w:lang w:bidi="ar-IQ"/>
              </w:rPr>
              <w:t xml:space="preserve">يتم أعادة الفحص لاجزاء من العمل التي أظهرت فشل في الفحص أو الحاجة الى أعادة فحص بعد الاكمال بموجب نفس الاحكام والشروط. </w:t>
            </w:r>
          </w:p>
          <w:p w:rsidR="00C21568" w:rsidRPr="00A87A8E" w:rsidRDefault="00C21568" w:rsidP="00C21568">
            <w:pPr>
              <w:tabs>
                <w:tab w:val="left" w:pos="0"/>
                <w:tab w:val="left" w:pos="84"/>
                <w:tab w:val="left" w:pos="204"/>
              </w:tabs>
              <w:rPr>
                <w:rFonts w:cs="Sultan normal"/>
                <w:rtl/>
                <w:lang w:bidi="ar-IQ"/>
              </w:rPr>
            </w:pPr>
            <w:r w:rsidRPr="00A87A8E">
              <w:rPr>
                <w:rFonts w:cs="Sultan normal" w:hint="cs"/>
                <w:sz w:val="28"/>
                <w:szCs w:val="26"/>
                <w:rtl/>
                <w:lang w:bidi="ar-IQ"/>
              </w:rPr>
              <w:t>إذا تكبد صاحب العمل لاية مبالغ أضافية تعزى الى الاسباب المشار اليها في البنود (11/2/أ- د)، يتعين على المقاول وبموجب الفقرة (</w:t>
            </w:r>
            <w:r w:rsidRPr="00A87A8E">
              <w:rPr>
                <w:rFonts w:cs="Sultan normal"/>
                <w:sz w:val="28"/>
                <w:szCs w:val="26"/>
                <w:lang w:bidi="ar-IQ"/>
              </w:rPr>
              <w:t>5/2</w:t>
            </w:r>
            <w:r w:rsidRPr="00A87A8E">
              <w:rPr>
                <w:rFonts w:cs="Sultan normal" w:hint="cs"/>
                <w:sz w:val="28"/>
                <w:szCs w:val="26"/>
                <w:rtl/>
                <w:lang w:bidi="ar-IQ"/>
              </w:rPr>
              <w:t>) دفع تلك المبالغ الى صاحب العمل</w:t>
            </w:r>
            <w:r w:rsidRPr="00A87A8E">
              <w:rPr>
                <w:rFonts w:cs="Sultan normal" w:hint="cs"/>
                <w:rtl/>
                <w:lang w:bidi="ar-IQ"/>
              </w:rPr>
              <w:t xml:space="preserve">. </w:t>
            </w:r>
          </w:p>
          <w:p w:rsidR="00C21568" w:rsidRPr="00A87A8E" w:rsidRDefault="00C21568" w:rsidP="00C21568">
            <w:pPr>
              <w:tabs>
                <w:tab w:val="left" w:pos="0"/>
                <w:tab w:val="left" w:pos="84"/>
                <w:tab w:val="left" w:pos="204"/>
              </w:tabs>
              <w:rPr>
                <w:rFonts w:cs="Sultan normal"/>
                <w:rtl/>
                <w:lang w:bidi="ar-IQ"/>
              </w:rPr>
            </w:pPr>
          </w:p>
          <w:p w:rsidR="00C21568" w:rsidRPr="00A87A8E" w:rsidRDefault="00C21568" w:rsidP="00C21568">
            <w:pPr>
              <w:tabs>
                <w:tab w:val="left" w:pos="0"/>
                <w:tab w:val="left" w:pos="84"/>
                <w:tab w:val="left" w:pos="204"/>
              </w:tabs>
              <w:rPr>
                <w:rFonts w:cs="Sultan normal"/>
                <w:rtl/>
                <w:lang w:bidi="ar-IQ"/>
              </w:rPr>
            </w:pPr>
          </w:p>
          <w:p w:rsidR="00C21568" w:rsidRPr="00A87A8E" w:rsidRDefault="00C21568" w:rsidP="00C21568">
            <w:pPr>
              <w:tabs>
                <w:tab w:val="left" w:pos="0"/>
                <w:tab w:val="left" w:pos="84"/>
                <w:tab w:val="left" w:pos="204"/>
              </w:tabs>
              <w:rPr>
                <w:rFonts w:cs="Sultan normal"/>
                <w:rtl/>
                <w:lang w:bidi="ar-IQ"/>
              </w:rPr>
            </w:pPr>
          </w:p>
          <w:p w:rsidR="00C21568" w:rsidRPr="00A87A8E" w:rsidRDefault="00C21568" w:rsidP="00C21568">
            <w:pPr>
              <w:rPr>
                <w:rFonts w:cs="Sultan normal"/>
                <w:u w:val="single"/>
                <w:rtl/>
                <w:lang w:bidi="ar-IQ"/>
              </w:rPr>
            </w:pPr>
            <w:r w:rsidRPr="00A87A8E">
              <w:rPr>
                <w:rFonts w:cs="Sultan normal" w:hint="cs"/>
                <w:u w:val="single"/>
                <w:rtl/>
              </w:rPr>
              <w:t xml:space="preserve">12/4 </w:t>
            </w:r>
            <w:r w:rsidRPr="00A87A8E">
              <w:rPr>
                <w:rFonts w:cs="Sultan normal" w:hint="cs"/>
                <w:u w:val="single"/>
                <w:rtl/>
                <w:lang w:bidi="ar-IQ"/>
              </w:rPr>
              <w:t xml:space="preserve"> - الفشل في تحقيق النجاح في فحوصات بعد الاكمال :</w:t>
            </w:r>
          </w:p>
          <w:p w:rsidR="00C21568" w:rsidRPr="00A87A8E" w:rsidRDefault="00C21568" w:rsidP="00C21568">
            <w:pPr>
              <w:rPr>
                <w:rFonts w:cs="Sultan normal"/>
                <w:sz w:val="24"/>
                <w:szCs w:val="24"/>
                <w:rtl/>
                <w:lang w:bidi="ar-IQ"/>
              </w:rPr>
            </w:pPr>
            <w:r w:rsidRPr="00A87A8E">
              <w:rPr>
                <w:rFonts w:cs="Sultan normal" w:hint="cs"/>
                <w:sz w:val="24"/>
                <w:szCs w:val="24"/>
                <w:rtl/>
                <w:lang w:bidi="ar-IQ"/>
              </w:rPr>
              <w:t xml:space="preserve">يمكن أعتبار الاشغال أو أجزاء الاشغال قد حققت النجاح في الفحص إذا انطبقت الشروط الأتية : </w:t>
            </w:r>
          </w:p>
          <w:p w:rsidR="00C21568" w:rsidRPr="00A87A8E" w:rsidRDefault="00C21568" w:rsidP="00C21568">
            <w:pPr>
              <w:tabs>
                <w:tab w:val="left" w:pos="444"/>
                <w:tab w:val="left" w:pos="564"/>
              </w:tabs>
              <w:rPr>
                <w:rFonts w:cs="Sultan normal"/>
                <w:sz w:val="24"/>
                <w:szCs w:val="24"/>
                <w:rtl/>
                <w:lang w:bidi="ar-IQ"/>
              </w:rPr>
            </w:pPr>
          </w:p>
          <w:p w:rsidR="00C21568" w:rsidRPr="00A87A8E" w:rsidRDefault="00C21568" w:rsidP="00BE73A3">
            <w:pPr>
              <w:numPr>
                <w:ilvl w:val="0"/>
                <w:numId w:val="105"/>
              </w:numPr>
              <w:ind w:left="0" w:firstLine="0"/>
              <w:rPr>
                <w:rFonts w:cs="Sultan normal"/>
                <w:sz w:val="24"/>
                <w:szCs w:val="24"/>
                <w:rtl/>
                <w:lang w:bidi="ar-IQ"/>
              </w:rPr>
            </w:pPr>
            <w:r w:rsidRPr="00A87A8E">
              <w:rPr>
                <w:rFonts w:cs="Sultan normal" w:hint="cs"/>
                <w:sz w:val="24"/>
                <w:szCs w:val="24"/>
                <w:rtl/>
                <w:lang w:bidi="ar-IQ"/>
              </w:rPr>
              <w:t>فشل الاشغال أو أي جزء منها في النجاح في أي أو الفحوصات كافة بعد الاكمال.</w:t>
            </w:r>
          </w:p>
          <w:p w:rsidR="00C21568" w:rsidRPr="00A87A8E" w:rsidRDefault="00C21568" w:rsidP="00BE73A3">
            <w:pPr>
              <w:numPr>
                <w:ilvl w:val="0"/>
                <w:numId w:val="105"/>
              </w:numPr>
              <w:ind w:left="0" w:firstLine="0"/>
              <w:rPr>
                <w:rFonts w:cs="Sultan normal"/>
                <w:sz w:val="24"/>
                <w:szCs w:val="24"/>
                <w:lang w:bidi="ar-IQ"/>
              </w:rPr>
            </w:pPr>
            <w:r w:rsidRPr="00A87A8E">
              <w:rPr>
                <w:rFonts w:cs="Sultan normal" w:hint="cs"/>
                <w:sz w:val="24"/>
                <w:szCs w:val="24"/>
                <w:rtl/>
                <w:lang w:bidi="ar-IQ"/>
              </w:rPr>
              <w:t xml:space="preserve">إذا تمت الاشارة الى المبالغ الواجب دفعها من المقاول في العقد (أو الى طريقة أحتسابها) عن الاضرار (عدا تلك المتعلقة بكفاءة الاداء) والناجمة عن فشل الاشغال في الفحوصات. </w:t>
            </w:r>
          </w:p>
          <w:p w:rsidR="00C21568" w:rsidRPr="00A87A8E" w:rsidRDefault="00C21568" w:rsidP="00BE73A3">
            <w:pPr>
              <w:numPr>
                <w:ilvl w:val="0"/>
                <w:numId w:val="105"/>
              </w:numPr>
              <w:ind w:left="0" w:firstLine="0"/>
              <w:rPr>
                <w:rFonts w:cs="Sultan normal"/>
                <w:sz w:val="24"/>
                <w:szCs w:val="24"/>
                <w:rtl/>
                <w:lang w:bidi="ar-IQ"/>
              </w:rPr>
            </w:pPr>
            <w:r w:rsidRPr="00A87A8E">
              <w:rPr>
                <w:rFonts w:cs="Sultan normal" w:hint="cs"/>
                <w:sz w:val="24"/>
                <w:szCs w:val="24"/>
                <w:rtl/>
                <w:lang w:bidi="ar-IQ"/>
              </w:rPr>
              <w:t xml:space="preserve">دفع المقاول هذه المبالغ الى صاحب العمل خلال فترة الصيانة. </w:t>
            </w:r>
          </w:p>
          <w:p w:rsidR="00C21568" w:rsidRPr="00A87A8E" w:rsidRDefault="00C21568" w:rsidP="00BE73A3">
            <w:pPr>
              <w:tabs>
                <w:tab w:val="left" w:pos="444"/>
                <w:tab w:val="left" w:pos="564"/>
              </w:tabs>
              <w:rPr>
                <w:rFonts w:cs="Sultan normal"/>
                <w:sz w:val="24"/>
                <w:szCs w:val="24"/>
                <w:rtl/>
                <w:lang w:bidi="ar-IQ"/>
              </w:rPr>
            </w:pPr>
            <w:r w:rsidRPr="00A87A8E">
              <w:rPr>
                <w:rFonts w:cs="Sultan normal" w:hint="cs"/>
                <w:sz w:val="24"/>
                <w:szCs w:val="24"/>
                <w:rtl/>
                <w:lang w:bidi="ar-IQ"/>
              </w:rPr>
              <w:t xml:space="preserve">إذا فشلت الاشغال أو جزء من الاشغال في النجاح في فحص بعد الاكمال وقدم المقاول مقترحاً بمعالجة أو أصلاح للاشغال أو ذلك الجزء الممثل بالفشل في الفحص عند ذاك يمكن لصاحب العمل (أو من ممثليه) أن يقدم أشعاراً الى المقاول بالدخول الى الاشغال في الاوقات الملائمة له لتنفيذ تلك الاصلاحات ويتعين على المقاول التواجد لتنفيذ تلك الاصلاحات أو المعالجات وتحقيق الفحص خلال فترة معقولة من تاريخ أستلام الاشعار من صاحب العمل (أو من ممثليه) وخلال الفترة المناسبة لصاحب العمل. و في حالة عدم أستلام المقاول لذلك الاشعار خلال الفترة المحددة للصيانة يتم أخلاء مسؤولية المقاول من هذا الالتزام وتعتبر الاشغال أو ذلك الجزء من الاشغال (كما تنص عليه الحالة) قد نجحت في فحص بعد الاكمال. </w:t>
            </w:r>
          </w:p>
          <w:p w:rsidR="00C21568" w:rsidRPr="00A87A8E" w:rsidRDefault="00C21568" w:rsidP="00C21568">
            <w:pPr>
              <w:tabs>
                <w:tab w:val="left" w:pos="444"/>
                <w:tab w:val="left" w:pos="564"/>
              </w:tabs>
              <w:rPr>
                <w:rFonts w:cs="Sultan normal"/>
                <w:sz w:val="24"/>
                <w:szCs w:val="24"/>
                <w:rtl/>
                <w:lang w:bidi="ar-IQ"/>
              </w:rPr>
            </w:pPr>
            <w:r w:rsidRPr="00A87A8E">
              <w:rPr>
                <w:rFonts w:cs="Sultan normal" w:hint="cs"/>
                <w:sz w:val="24"/>
                <w:szCs w:val="24"/>
                <w:rtl/>
                <w:lang w:bidi="ar-IQ"/>
              </w:rPr>
              <w:t xml:space="preserve">إذا تكبد المقاول أية مبالغ أضافية نتيجة أي تأخير غير معقول من صاحب العمل في تأمين دخول المقاول الى الاشغال أو المعدات الداخلة في العمل للكشف عن الاسباب التي دعت الى فشل الاشغال والمعدات في الاختبار بعد الانجاز أو لتنفيذ المعالجات والاصلاح يتعين على المقاول أجراء ما يأتي: </w:t>
            </w:r>
          </w:p>
          <w:p w:rsidR="00C21568" w:rsidRPr="00A87A8E" w:rsidRDefault="00C21568" w:rsidP="00C21568">
            <w:pPr>
              <w:numPr>
                <w:ilvl w:val="0"/>
                <w:numId w:val="103"/>
              </w:numPr>
              <w:tabs>
                <w:tab w:val="clear" w:pos="444"/>
              </w:tabs>
              <w:ind w:left="0"/>
              <w:rPr>
                <w:rFonts w:cs="Sultan normal"/>
                <w:sz w:val="24"/>
                <w:szCs w:val="24"/>
                <w:rtl/>
                <w:lang w:bidi="ar-IQ"/>
              </w:rPr>
            </w:pPr>
            <w:r w:rsidRPr="00A87A8E">
              <w:rPr>
                <w:rFonts w:cs="Sultan normal" w:hint="cs"/>
                <w:sz w:val="24"/>
                <w:szCs w:val="24"/>
                <w:rtl/>
                <w:lang w:bidi="ar-IQ"/>
              </w:rPr>
              <w:t>تقديم أشعار المهندس بذلك.</w:t>
            </w:r>
          </w:p>
          <w:p w:rsidR="00C21568" w:rsidRPr="00A87A8E" w:rsidRDefault="00C21568" w:rsidP="00C21568">
            <w:pPr>
              <w:numPr>
                <w:ilvl w:val="0"/>
                <w:numId w:val="103"/>
              </w:numPr>
              <w:tabs>
                <w:tab w:val="clear" w:pos="444"/>
              </w:tabs>
              <w:ind w:left="0"/>
              <w:rPr>
                <w:rFonts w:cs="Sultan normal"/>
                <w:sz w:val="24"/>
                <w:szCs w:val="24"/>
                <w:lang w:bidi="ar-IQ"/>
              </w:rPr>
            </w:pPr>
            <w:r w:rsidRPr="00A87A8E">
              <w:rPr>
                <w:rFonts w:cs="Sultan normal" w:hint="cs"/>
                <w:sz w:val="24"/>
                <w:szCs w:val="24"/>
                <w:rtl/>
                <w:lang w:bidi="ar-IQ"/>
              </w:rPr>
              <w:t>تقديم مطالباته بالمبالغ المترتبة عن ذلك التأخير مع هامش ربح بموجب الفقرة (</w:t>
            </w:r>
            <w:r w:rsidRPr="00A87A8E">
              <w:rPr>
                <w:rFonts w:cs="Sultan normal"/>
                <w:sz w:val="24"/>
                <w:szCs w:val="24"/>
                <w:lang w:bidi="ar-IQ"/>
              </w:rPr>
              <w:t>1/20</w:t>
            </w:r>
            <w:r w:rsidRPr="00A87A8E">
              <w:rPr>
                <w:rFonts w:cs="Sultan normal" w:hint="cs"/>
                <w:sz w:val="24"/>
                <w:szCs w:val="24"/>
                <w:rtl/>
                <w:lang w:bidi="ar-IQ"/>
              </w:rPr>
              <w:t xml:space="preserve">) وتضاف الى كلفة العقد. </w:t>
            </w:r>
            <w:r w:rsidRPr="00A87A8E">
              <w:rPr>
                <w:rFonts w:cs="Sultan normal" w:hint="cs"/>
                <w:sz w:val="24"/>
                <w:szCs w:val="24"/>
                <w:u w:val="single"/>
                <w:rtl/>
                <w:lang w:bidi="ar-IQ"/>
              </w:rPr>
              <w:t xml:space="preserve"> </w:t>
            </w:r>
          </w:p>
          <w:p w:rsidR="00C21568" w:rsidRPr="00A87A8E" w:rsidRDefault="00C21568" w:rsidP="00C21568">
            <w:pPr>
              <w:tabs>
                <w:tab w:val="left" w:pos="444"/>
                <w:tab w:val="left" w:pos="564"/>
              </w:tabs>
              <w:rPr>
                <w:rFonts w:cs="Sultan normal"/>
                <w:sz w:val="24"/>
                <w:szCs w:val="24"/>
                <w:rtl/>
                <w:lang w:bidi="ar-IQ"/>
              </w:rPr>
            </w:pPr>
            <w:r w:rsidRPr="00A87A8E">
              <w:rPr>
                <w:rFonts w:cs="Sultan normal" w:hint="cs"/>
                <w:sz w:val="24"/>
                <w:szCs w:val="24"/>
                <w:rtl/>
                <w:lang w:bidi="ar-IQ"/>
              </w:rPr>
              <w:t>يتعين على المهندس بعد أستلام أشعار المقاول المضي بموجب الفقرة (</w:t>
            </w:r>
            <w:r w:rsidRPr="00A87A8E">
              <w:rPr>
                <w:rFonts w:cs="Sultan normal"/>
                <w:sz w:val="24"/>
                <w:szCs w:val="24"/>
                <w:lang w:bidi="ar-IQ"/>
              </w:rPr>
              <w:t>3/5</w:t>
            </w:r>
            <w:r w:rsidRPr="00A87A8E">
              <w:rPr>
                <w:rFonts w:cs="Sultan normal" w:hint="cs"/>
                <w:sz w:val="24"/>
                <w:szCs w:val="24"/>
                <w:rtl/>
                <w:lang w:bidi="ar-IQ"/>
              </w:rPr>
              <w:t>) بالاتفاق أو تحديد تلك المبالغ وهامش الربح المتحقق الى المقاول.</w:t>
            </w:r>
          </w:p>
          <w:p w:rsidR="00EE10F3" w:rsidRPr="00A87A8E" w:rsidRDefault="00EE10F3" w:rsidP="00EE10F3">
            <w:pPr>
              <w:spacing w:after="120"/>
              <w:jc w:val="lowKashida"/>
              <w:rPr>
                <w:rFonts w:cs="Sultan normal"/>
                <w:rtl/>
                <w:lang w:bidi="ar-IQ"/>
              </w:rPr>
            </w:pPr>
          </w:p>
          <w:p w:rsidR="00C20A1E" w:rsidRPr="00A87A8E" w:rsidRDefault="00C20A1E" w:rsidP="00EE10F3">
            <w:pPr>
              <w:spacing w:after="120"/>
              <w:jc w:val="lowKashida"/>
              <w:rPr>
                <w:rFonts w:cs="Sultan normal"/>
                <w:rtl/>
              </w:rPr>
            </w:pPr>
          </w:p>
        </w:tc>
        <w:tc>
          <w:tcPr>
            <w:tcW w:w="5662" w:type="dxa"/>
          </w:tcPr>
          <w:p w:rsidR="00C21568" w:rsidRPr="00A87A8E" w:rsidRDefault="00C21568" w:rsidP="00C21568">
            <w:pPr>
              <w:pStyle w:val="2"/>
              <w:spacing w:before="0"/>
              <w:jc w:val="right"/>
              <w:outlineLvl w:val="1"/>
              <w:rPr>
                <w:rFonts w:asciiTheme="minorBidi" w:hAnsiTheme="minorBidi" w:cstheme="minorBidi"/>
                <w:color w:val="auto"/>
                <w:sz w:val="24"/>
                <w:szCs w:val="24"/>
              </w:rPr>
            </w:pPr>
            <w:bookmarkStart w:id="560" w:name="_Toc465535808"/>
            <w:r w:rsidRPr="00A87A8E">
              <w:rPr>
                <w:rFonts w:asciiTheme="minorBidi" w:hAnsiTheme="minorBidi" w:cstheme="minorBidi"/>
                <w:color w:val="auto"/>
                <w:sz w:val="24"/>
                <w:szCs w:val="24"/>
                <w:u w:color="000000"/>
              </w:rPr>
              <w:lastRenderedPageBreak/>
              <w:t>Article Twelve: After -Completion Tests</w:t>
            </w:r>
            <w:bookmarkEnd w:id="560"/>
          </w:p>
          <w:p w:rsidR="00C21568" w:rsidRPr="00A87A8E" w:rsidRDefault="00C21568" w:rsidP="00C21568">
            <w:pPr>
              <w:pStyle w:val="2"/>
              <w:spacing w:before="0"/>
              <w:outlineLvl w:val="1"/>
              <w:rPr>
                <w:rFonts w:asciiTheme="minorBidi" w:hAnsiTheme="minorBidi" w:cstheme="minorBidi"/>
                <w:color w:val="auto"/>
                <w:sz w:val="24"/>
                <w:szCs w:val="24"/>
              </w:rPr>
            </w:pPr>
            <w:bookmarkStart w:id="561" w:name="_Toc464327310"/>
            <w:bookmarkStart w:id="562" w:name="_Toc465535809"/>
            <w:r w:rsidRPr="00A87A8E">
              <w:rPr>
                <w:rFonts w:asciiTheme="minorBidi" w:hAnsiTheme="minorBidi" w:cstheme="minorBidi"/>
                <w:color w:val="auto"/>
                <w:sz w:val="24"/>
                <w:szCs w:val="24"/>
              </w:rPr>
              <w:t xml:space="preserve">12-1 </w:t>
            </w:r>
            <w:bookmarkStart w:id="563" w:name="A228"/>
            <w:bookmarkEnd w:id="563"/>
            <w:r w:rsidRPr="00A87A8E">
              <w:rPr>
                <w:rFonts w:asciiTheme="minorBidi" w:hAnsiTheme="minorBidi" w:cstheme="minorBidi"/>
                <w:color w:val="auto"/>
                <w:sz w:val="24"/>
                <w:szCs w:val="24"/>
              </w:rPr>
              <w:t>Procedures of    After-Completion Tests:</w:t>
            </w:r>
            <w:bookmarkEnd w:id="561"/>
            <w:bookmarkEnd w:id="562"/>
          </w:p>
          <w:p w:rsidR="00C21568" w:rsidRPr="00A87A8E" w:rsidRDefault="00C21568" w:rsidP="00C21568">
            <w:pPr>
              <w:bidi w:val="0"/>
              <w:rPr>
                <w:rFonts w:ascii="Arial" w:eastAsia="Arial" w:hAnsi="Arial" w:cs="Arial"/>
              </w:rPr>
            </w:pPr>
            <w:r w:rsidRPr="00A87A8E">
              <w:rPr>
                <w:rFonts w:ascii="Arial" w:eastAsia="Arial" w:hAnsi="Arial" w:cs="Arial"/>
              </w:rPr>
              <w:t>If the contract stated on the tests' procedures,  they shall be subject to this article unless otherwise provided in the special conditions and the employer shall:</w:t>
            </w:r>
          </w:p>
          <w:p w:rsidR="00C21568" w:rsidRPr="00A87A8E" w:rsidRDefault="00C21568" w:rsidP="00C21568">
            <w:pPr>
              <w:bidi w:val="0"/>
              <w:ind w:firstLine="33"/>
              <w:rPr>
                <w:rFonts w:ascii="Arial" w:eastAsia="Arial" w:hAnsi="Arial" w:cs="Arial"/>
              </w:rPr>
            </w:pPr>
            <w:r w:rsidRPr="00A87A8E">
              <w:rPr>
                <w:rFonts w:ascii="Arial" w:eastAsia="Arial" w:hAnsi="Arial" w:cs="Arial"/>
              </w:rPr>
              <w:t>a)  Secure test requirements of electricity, equipment, fuel, devices, workers, materials and staffs with expertise and competence in the required numbers to carry out post-completion tests in an efficient manner.</w:t>
            </w:r>
          </w:p>
          <w:p w:rsidR="00C21568" w:rsidRPr="00A87A8E" w:rsidRDefault="00C21568" w:rsidP="00C21568">
            <w:pPr>
              <w:bidi w:val="0"/>
              <w:ind w:firstLine="33"/>
              <w:rPr>
                <w:rFonts w:ascii="Arial" w:eastAsia="Arial" w:hAnsi="Arial" w:cs="Arial"/>
              </w:rPr>
            </w:pPr>
            <w:r w:rsidRPr="00A87A8E">
              <w:rPr>
                <w:rFonts w:ascii="Arial" w:eastAsia="Arial" w:hAnsi="Arial" w:cs="Arial"/>
              </w:rPr>
              <w:t>b)   Carry  out  post-completion  tests  in  accordance  with  the  manuals  provided under   paragraph   (5-7)   (Operation   &amp;   Maintenance   Manuals)   and   any instructions required of the contractor to be provided during the test process, and in the presence of contractor's representatives who shall be requested by any party.</w:t>
            </w:r>
          </w:p>
          <w:p w:rsidR="00C21568" w:rsidRPr="00A87A8E" w:rsidRDefault="00C21568" w:rsidP="00C21568">
            <w:pPr>
              <w:bidi w:val="0"/>
              <w:rPr>
                <w:rFonts w:ascii="Arial" w:eastAsia="Arial" w:hAnsi="Arial" w:cs="Arial"/>
              </w:rPr>
            </w:pPr>
            <w:r w:rsidRPr="00A87A8E">
              <w:rPr>
                <w:rFonts w:ascii="Arial" w:eastAsia="Arial" w:hAnsi="Arial" w:cs="Arial"/>
              </w:rPr>
              <w:t>Post-completion tests shall be conducted as soon as reasonable after the receipt of</w:t>
            </w:r>
          </w:p>
          <w:p w:rsidR="00C21568" w:rsidRPr="00A87A8E" w:rsidRDefault="00C21568" w:rsidP="00C21568">
            <w:pPr>
              <w:bidi w:val="0"/>
              <w:rPr>
                <w:rFonts w:ascii="Arial" w:eastAsia="Arial" w:hAnsi="Arial" w:cs="Arial"/>
              </w:rPr>
            </w:pPr>
            <w:r w:rsidRPr="00A87A8E">
              <w:rPr>
                <w:rFonts w:ascii="Arial" w:eastAsia="Arial" w:hAnsi="Arial" w:cs="Arial"/>
              </w:rPr>
              <w:t>works or any part thereof by the employer. The employer shall give notice to the contractor before (32) day of the date expected to conduct the post-completion test. And unless agreed otherwise, tests shall be conducted within 14 days from this date and in the days determined by the employer.</w:t>
            </w:r>
          </w:p>
          <w:p w:rsidR="00C21568" w:rsidRPr="00A87A8E" w:rsidRDefault="00C21568" w:rsidP="00C21568">
            <w:pPr>
              <w:bidi w:val="0"/>
              <w:rPr>
                <w:rFonts w:ascii="Arial" w:eastAsia="Arial" w:hAnsi="Arial" w:cs="Arial"/>
              </w:rPr>
            </w:pPr>
            <w:r w:rsidRPr="00A87A8E">
              <w:rPr>
                <w:rFonts w:ascii="Arial" w:eastAsia="Arial" w:hAnsi="Arial" w:cs="Arial"/>
              </w:rPr>
              <w:t>If the contractor did not attend on the time and place agreed upon, the employer is entitled to proceed with the procedures of the post-completion test, which is considered as if it carried out in the presence of the contractor, the contractor shall accept the test results accurately.</w:t>
            </w:r>
          </w:p>
          <w:p w:rsidR="00C21568" w:rsidRPr="00A87A8E" w:rsidRDefault="00C21568" w:rsidP="00C21568">
            <w:pPr>
              <w:bidi w:val="0"/>
              <w:rPr>
                <w:rFonts w:ascii="Arial" w:eastAsia="Arial" w:hAnsi="Arial" w:cs="Arial"/>
              </w:rPr>
            </w:pPr>
          </w:p>
          <w:p w:rsidR="00C21568" w:rsidRPr="00A87A8E" w:rsidRDefault="00C21568" w:rsidP="00C21568">
            <w:pPr>
              <w:bidi w:val="0"/>
              <w:rPr>
                <w:rFonts w:ascii="Arial" w:eastAsia="Arial" w:hAnsi="Arial" w:cs="Arial"/>
              </w:rPr>
            </w:pPr>
            <w:r w:rsidRPr="00A87A8E">
              <w:rPr>
                <w:rFonts w:ascii="Arial" w:eastAsia="Arial" w:hAnsi="Arial" w:cs="Arial"/>
              </w:rPr>
              <w:t>Results of the post- completion test shall be classified and evaluated by the contractor and are assessed properly for any damages resulting from the early use of the works by the employer.</w:t>
            </w:r>
          </w:p>
          <w:p w:rsidR="00C21568" w:rsidRPr="00A87A8E" w:rsidRDefault="00C21568" w:rsidP="00C21568">
            <w:pPr>
              <w:pStyle w:val="2"/>
              <w:spacing w:before="0"/>
              <w:outlineLvl w:val="1"/>
              <w:rPr>
                <w:rFonts w:asciiTheme="minorBidi" w:hAnsiTheme="minorBidi" w:cstheme="minorBidi"/>
                <w:color w:val="auto"/>
                <w:sz w:val="24"/>
                <w:szCs w:val="24"/>
              </w:rPr>
            </w:pPr>
            <w:bookmarkStart w:id="564" w:name="_Toc464327311"/>
            <w:bookmarkStart w:id="565" w:name="_Toc465535810"/>
            <w:r w:rsidRPr="00A87A8E">
              <w:rPr>
                <w:rFonts w:asciiTheme="minorBidi" w:hAnsiTheme="minorBidi" w:cstheme="minorBidi"/>
                <w:color w:val="auto"/>
                <w:sz w:val="24"/>
                <w:szCs w:val="24"/>
              </w:rPr>
              <w:t xml:space="preserve">12-2 </w:t>
            </w:r>
            <w:bookmarkStart w:id="566" w:name="A229"/>
            <w:bookmarkEnd w:id="566"/>
            <w:r w:rsidRPr="00A87A8E">
              <w:rPr>
                <w:rFonts w:asciiTheme="minorBidi" w:hAnsiTheme="minorBidi" w:cstheme="minorBidi"/>
                <w:color w:val="auto"/>
                <w:sz w:val="24"/>
                <w:szCs w:val="24"/>
                <w:u w:color="000000"/>
              </w:rPr>
              <w:t>Delaying the Tests:</w:t>
            </w:r>
            <w:bookmarkEnd w:id="564"/>
            <w:bookmarkEnd w:id="565"/>
          </w:p>
          <w:p w:rsidR="00C21568" w:rsidRPr="00A87A8E" w:rsidRDefault="00C21568" w:rsidP="00C21568">
            <w:pPr>
              <w:jc w:val="right"/>
              <w:rPr>
                <w:rFonts w:ascii="Arial" w:eastAsia="Arial" w:hAnsi="Arial" w:cs="Arial"/>
              </w:rPr>
            </w:pPr>
            <w:r w:rsidRPr="00A87A8E">
              <w:rPr>
                <w:rFonts w:ascii="Arial" w:eastAsia="Arial" w:hAnsi="Arial" w:cs="Arial"/>
              </w:rPr>
              <w:t>If the contractor incurred any additional amounts as a result of the employer delaying conducting the post-completion tests, the contractor shall:</w:t>
            </w:r>
          </w:p>
          <w:p w:rsidR="00C21568" w:rsidRPr="00A87A8E" w:rsidRDefault="00C21568" w:rsidP="00C21568">
            <w:pPr>
              <w:jc w:val="right"/>
              <w:rPr>
                <w:rFonts w:ascii="Arial" w:eastAsia="Arial" w:hAnsi="Arial" w:cs="Arial"/>
              </w:rPr>
            </w:pPr>
            <w:r w:rsidRPr="00A87A8E">
              <w:rPr>
                <w:rFonts w:ascii="Arial" w:eastAsia="Arial" w:hAnsi="Arial" w:cs="Arial"/>
              </w:rPr>
              <w:t>a)   Give notice in this regard to the employer.</w:t>
            </w:r>
          </w:p>
          <w:p w:rsidR="00C21568" w:rsidRPr="00A87A8E" w:rsidRDefault="00C21568" w:rsidP="00C21568">
            <w:pPr>
              <w:ind w:hanging="360"/>
              <w:jc w:val="right"/>
              <w:rPr>
                <w:rFonts w:ascii="Arial" w:eastAsia="Arial" w:hAnsi="Arial" w:cs="Arial"/>
              </w:rPr>
            </w:pPr>
            <w:r w:rsidRPr="00A87A8E">
              <w:rPr>
                <w:rFonts w:ascii="Arial" w:eastAsia="Arial" w:hAnsi="Arial" w:cs="Arial"/>
              </w:rPr>
              <w:t>b)   File a claim for any amounts he incurred as a result of this adding to it a profit margin under paragraph (20-1) and shall be added to the cost of the contract.</w:t>
            </w:r>
          </w:p>
          <w:p w:rsidR="00C21568" w:rsidRPr="00A87A8E" w:rsidRDefault="00C21568" w:rsidP="00C21568">
            <w:pPr>
              <w:jc w:val="right"/>
              <w:rPr>
                <w:rFonts w:ascii="Arial" w:eastAsia="Arial" w:hAnsi="Arial" w:cs="Arial"/>
              </w:rPr>
            </w:pPr>
            <w:r w:rsidRPr="00A87A8E">
              <w:rPr>
                <w:rFonts w:ascii="Arial" w:eastAsia="Arial" w:hAnsi="Arial" w:cs="Arial"/>
              </w:rPr>
              <w:t>As soon as the engineer receives the contractor's notification, he shall proceed with determination of such amounts and profit margin and agreed on under paragraph</w:t>
            </w:r>
          </w:p>
          <w:p w:rsidR="00C21568" w:rsidRPr="00A87A8E" w:rsidRDefault="00C21568" w:rsidP="00C21568">
            <w:pPr>
              <w:jc w:val="right"/>
              <w:rPr>
                <w:rFonts w:ascii="Arial" w:eastAsia="Arial" w:hAnsi="Arial" w:cs="Arial"/>
              </w:rPr>
            </w:pPr>
            <w:r w:rsidRPr="00A87A8E">
              <w:rPr>
                <w:rFonts w:ascii="Arial" w:eastAsia="Arial" w:hAnsi="Arial" w:cs="Arial"/>
              </w:rPr>
              <w:t xml:space="preserve"> (5-3).</w:t>
            </w:r>
          </w:p>
          <w:p w:rsidR="00C21568" w:rsidRPr="00A87A8E" w:rsidRDefault="00C21568" w:rsidP="00C21568">
            <w:pPr>
              <w:jc w:val="right"/>
              <w:rPr>
                <w:rFonts w:ascii="Arial" w:eastAsia="Arial" w:hAnsi="Arial" w:cs="Arial"/>
              </w:rPr>
            </w:pPr>
          </w:p>
          <w:p w:rsidR="00C21568" w:rsidRPr="00A87A8E" w:rsidRDefault="00C21568" w:rsidP="00C21568">
            <w:pPr>
              <w:jc w:val="right"/>
              <w:rPr>
                <w:rFonts w:ascii="Arial" w:eastAsia="Arial" w:hAnsi="Arial" w:cs="Arial"/>
              </w:rPr>
            </w:pPr>
            <w:r w:rsidRPr="00A87A8E">
              <w:rPr>
                <w:rFonts w:ascii="Arial" w:eastAsia="Arial" w:hAnsi="Arial" w:cs="Arial"/>
              </w:rPr>
              <w:t>And if the post-completion test did not complete for the works or any part thereof during the repair of defects period (and any period agreed upon between the parties) for whatever reason not attributed to the contractor, then the</w:t>
            </w:r>
          </w:p>
          <w:p w:rsidR="00C21568" w:rsidRPr="00A87A8E" w:rsidRDefault="00C21568" w:rsidP="00C21568">
            <w:pPr>
              <w:jc w:val="right"/>
              <w:rPr>
                <w:rFonts w:ascii="Arial" w:eastAsia="Arial" w:hAnsi="Arial" w:cs="Arial"/>
                <w:w w:val="82"/>
                <w:sz w:val="25"/>
                <w:szCs w:val="25"/>
              </w:rPr>
            </w:pPr>
            <w:r w:rsidRPr="00A87A8E">
              <w:rPr>
                <w:rFonts w:ascii="Arial" w:eastAsia="Arial" w:hAnsi="Arial" w:cs="Arial"/>
              </w:rPr>
              <w:t>works or the part of the works required to undergo the completion test shall be considered has passed successfully the completion test required</w:t>
            </w:r>
            <w:r w:rsidRPr="00A87A8E">
              <w:rPr>
                <w:rFonts w:ascii="Arial" w:eastAsia="Arial" w:hAnsi="Arial" w:cs="Arial"/>
                <w:w w:val="82"/>
                <w:sz w:val="25"/>
                <w:szCs w:val="25"/>
              </w:rPr>
              <w:t>.</w:t>
            </w:r>
          </w:p>
          <w:p w:rsidR="00C21568" w:rsidRPr="00A87A8E" w:rsidRDefault="00C21568" w:rsidP="00C21568">
            <w:pPr>
              <w:jc w:val="right"/>
              <w:rPr>
                <w:rFonts w:ascii="Arial" w:eastAsia="Arial" w:hAnsi="Arial" w:cs="Arial"/>
                <w:sz w:val="25"/>
                <w:szCs w:val="25"/>
              </w:rPr>
            </w:pPr>
          </w:p>
          <w:p w:rsidR="00C21568" w:rsidRPr="00A87A8E" w:rsidRDefault="00C21568" w:rsidP="00C21568">
            <w:pPr>
              <w:jc w:val="right"/>
              <w:rPr>
                <w:rFonts w:ascii="Arial" w:eastAsia="Arial" w:hAnsi="Arial" w:cs="Arial"/>
                <w:sz w:val="25"/>
                <w:szCs w:val="25"/>
              </w:rPr>
            </w:pPr>
          </w:p>
          <w:p w:rsidR="00C21568" w:rsidRPr="00A87A8E" w:rsidRDefault="00C21568" w:rsidP="00C21568">
            <w:pPr>
              <w:jc w:val="right"/>
              <w:rPr>
                <w:rFonts w:ascii="Arial" w:eastAsia="Arial" w:hAnsi="Arial" w:cs="Arial"/>
                <w:sz w:val="25"/>
                <w:szCs w:val="25"/>
              </w:rPr>
            </w:pPr>
          </w:p>
          <w:p w:rsidR="00C21568" w:rsidRPr="00A87A8E" w:rsidRDefault="00C21568" w:rsidP="00C21568">
            <w:pPr>
              <w:pStyle w:val="2"/>
              <w:spacing w:before="0"/>
              <w:outlineLvl w:val="1"/>
              <w:rPr>
                <w:rFonts w:asciiTheme="minorBidi" w:hAnsiTheme="minorBidi" w:cstheme="minorBidi"/>
                <w:color w:val="auto"/>
                <w:sz w:val="24"/>
                <w:szCs w:val="24"/>
              </w:rPr>
            </w:pPr>
            <w:bookmarkStart w:id="567" w:name="_Toc464327312"/>
            <w:bookmarkStart w:id="568" w:name="_Toc465535811"/>
            <w:r w:rsidRPr="00A87A8E">
              <w:rPr>
                <w:rFonts w:asciiTheme="minorBidi" w:hAnsiTheme="minorBidi" w:cstheme="minorBidi"/>
                <w:color w:val="auto"/>
                <w:sz w:val="24"/>
                <w:szCs w:val="24"/>
              </w:rPr>
              <w:t xml:space="preserve">12-3 </w:t>
            </w:r>
            <w:bookmarkStart w:id="569" w:name="A230"/>
            <w:bookmarkEnd w:id="569"/>
            <w:r w:rsidRPr="00A87A8E">
              <w:rPr>
                <w:rFonts w:asciiTheme="minorBidi" w:hAnsiTheme="minorBidi" w:cstheme="minorBidi"/>
                <w:color w:val="auto"/>
                <w:sz w:val="24"/>
                <w:szCs w:val="24"/>
                <w:u w:color="000000"/>
              </w:rPr>
              <w:t>Retesting:</w:t>
            </w:r>
            <w:bookmarkEnd w:id="567"/>
            <w:bookmarkEnd w:id="568"/>
          </w:p>
          <w:p w:rsidR="00C21568" w:rsidRPr="00A87A8E" w:rsidRDefault="00C21568" w:rsidP="00C21568">
            <w:pPr>
              <w:jc w:val="right"/>
              <w:rPr>
                <w:rFonts w:ascii="Arial" w:eastAsia="Arial" w:hAnsi="Arial" w:cs="Arial"/>
              </w:rPr>
            </w:pPr>
            <w:r w:rsidRPr="00A87A8E">
              <w:rPr>
                <w:rFonts w:ascii="Arial" w:eastAsia="Arial" w:hAnsi="Arial" w:cs="Arial"/>
                <w:w w:val="81"/>
                <w:sz w:val="25"/>
                <w:szCs w:val="25"/>
              </w:rPr>
              <w:t>I</w:t>
            </w:r>
            <w:r w:rsidRPr="00A87A8E">
              <w:rPr>
                <w:rFonts w:ascii="Arial" w:eastAsia="Arial" w:hAnsi="Arial" w:cs="Arial"/>
              </w:rPr>
              <w:t>f the works or any part of the works failed in the post-completion test then:</w:t>
            </w:r>
          </w:p>
          <w:p w:rsidR="00C21568" w:rsidRPr="00A87A8E" w:rsidRDefault="00C21568" w:rsidP="00C21568">
            <w:pPr>
              <w:jc w:val="right"/>
              <w:rPr>
                <w:rFonts w:ascii="Arial" w:eastAsia="Arial" w:hAnsi="Arial" w:cs="Arial"/>
              </w:rPr>
            </w:pPr>
            <w:r w:rsidRPr="00A87A8E">
              <w:rPr>
                <w:rFonts w:ascii="Arial" w:eastAsia="Arial" w:hAnsi="Arial" w:cs="Arial"/>
              </w:rPr>
              <w:t>a)   Item (11-1-b) shall apply,</w:t>
            </w:r>
          </w:p>
          <w:p w:rsidR="00C21568" w:rsidRPr="00A87A8E" w:rsidRDefault="00C21568" w:rsidP="00C21568">
            <w:pPr>
              <w:ind w:hanging="360"/>
              <w:jc w:val="right"/>
              <w:rPr>
                <w:rFonts w:ascii="Arial" w:eastAsia="Arial" w:hAnsi="Arial" w:cs="Arial"/>
              </w:rPr>
            </w:pPr>
            <w:r w:rsidRPr="00A87A8E">
              <w:rPr>
                <w:rFonts w:ascii="Arial" w:eastAsia="Arial" w:hAnsi="Arial" w:cs="Arial"/>
              </w:rPr>
              <w:t>b)  Retesting of parts of the work that failed in the test or that requires re- conducting the post-completion test shall be carried out under the same terms and conditions.</w:t>
            </w:r>
          </w:p>
          <w:p w:rsidR="00C21568" w:rsidRPr="00A87A8E" w:rsidRDefault="00C21568" w:rsidP="00C21568">
            <w:pPr>
              <w:jc w:val="right"/>
              <w:rPr>
                <w:rFonts w:ascii="Arial" w:eastAsia="Arial" w:hAnsi="Arial" w:cs="Arial"/>
              </w:rPr>
            </w:pPr>
            <w:r w:rsidRPr="00A87A8E">
              <w:rPr>
                <w:rFonts w:ascii="Arial" w:eastAsia="Arial" w:hAnsi="Arial" w:cs="Arial"/>
              </w:rPr>
              <w:t>If the employer incurred any additional amounts due to the reasons mentioned in items (11-2-a-d), the contractor shall and under paragraph (5-2) pay such amounts</w:t>
            </w:r>
          </w:p>
          <w:p w:rsidR="00C21568" w:rsidRPr="00A87A8E" w:rsidRDefault="00C21568" w:rsidP="00C21568">
            <w:pPr>
              <w:jc w:val="right"/>
              <w:rPr>
                <w:rFonts w:ascii="Arial" w:eastAsia="Arial" w:hAnsi="Arial" w:cs="Arial"/>
              </w:rPr>
            </w:pPr>
            <w:r w:rsidRPr="00A87A8E">
              <w:rPr>
                <w:rFonts w:ascii="Arial" w:eastAsia="Arial" w:hAnsi="Arial" w:cs="Arial"/>
              </w:rPr>
              <w:t>to the employer.</w:t>
            </w:r>
          </w:p>
          <w:p w:rsidR="00C21568" w:rsidRPr="00A87A8E" w:rsidRDefault="00C21568" w:rsidP="00C21568">
            <w:pPr>
              <w:jc w:val="right"/>
              <w:rPr>
                <w:rFonts w:ascii="Arial" w:eastAsia="Arial" w:hAnsi="Arial" w:cs="Arial"/>
                <w:sz w:val="25"/>
                <w:szCs w:val="25"/>
              </w:rPr>
            </w:pPr>
          </w:p>
          <w:p w:rsidR="00C21568" w:rsidRPr="00A87A8E" w:rsidRDefault="00C21568" w:rsidP="00C21568">
            <w:pPr>
              <w:pStyle w:val="2"/>
              <w:spacing w:before="0"/>
              <w:outlineLvl w:val="1"/>
              <w:rPr>
                <w:rFonts w:asciiTheme="minorBidi" w:hAnsiTheme="minorBidi" w:cstheme="minorBidi"/>
                <w:color w:val="auto"/>
                <w:sz w:val="24"/>
                <w:szCs w:val="24"/>
              </w:rPr>
            </w:pPr>
            <w:bookmarkStart w:id="570" w:name="_Toc464327313"/>
            <w:bookmarkStart w:id="571" w:name="_Toc465535812"/>
            <w:r w:rsidRPr="00A87A8E">
              <w:rPr>
                <w:rFonts w:asciiTheme="minorBidi" w:hAnsiTheme="minorBidi" w:cstheme="minorBidi"/>
                <w:color w:val="auto"/>
                <w:sz w:val="24"/>
                <w:szCs w:val="24"/>
              </w:rPr>
              <w:t xml:space="preserve">12-4 </w:t>
            </w:r>
            <w:bookmarkStart w:id="572" w:name="A231"/>
            <w:bookmarkEnd w:id="572"/>
            <w:r w:rsidRPr="00A87A8E">
              <w:rPr>
                <w:rFonts w:asciiTheme="minorBidi" w:hAnsiTheme="minorBidi" w:cstheme="minorBidi"/>
                <w:color w:val="auto"/>
                <w:sz w:val="24"/>
                <w:szCs w:val="24"/>
                <w:u w:color="000000"/>
              </w:rPr>
              <w:t>Failure  to  Achieve  Success  in  the  After-Completions  Tests:</w:t>
            </w:r>
            <w:bookmarkEnd w:id="570"/>
            <w:bookmarkEnd w:id="571"/>
          </w:p>
          <w:p w:rsidR="00C21568" w:rsidRPr="00A87A8E" w:rsidRDefault="00C21568" w:rsidP="00D97726">
            <w:pPr>
              <w:ind w:hanging="360"/>
              <w:jc w:val="right"/>
              <w:rPr>
                <w:rFonts w:ascii="Arial" w:eastAsia="Arial" w:hAnsi="Arial" w:cs="Arial"/>
              </w:rPr>
            </w:pPr>
            <w:r w:rsidRPr="00A87A8E">
              <w:rPr>
                <w:rFonts w:ascii="Arial" w:eastAsia="Arial" w:hAnsi="Arial" w:cs="Arial"/>
              </w:rPr>
              <w:t>Works or parts of works can be considered have achieved success in the test if the following conditions applied:</w:t>
            </w:r>
          </w:p>
          <w:p w:rsidR="00C21568" w:rsidRPr="00A87A8E" w:rsidRDefault="00C21568" w:rsidP="00D97726">
            <w:pPr>
              <w:ind w:hanging="360"/>
              <w:jc w:val="right"/>
              <w:rPr>
                <w:rFonts w:ascii="Arial" w:eastAsia="Arial" w:hAnsi="Arial" w:cs="Arial"/>
              </w:rPr>
            </w:pPr>
            <w:r w:rsidRPr="00A87A8E">
              <w:rPr>
                <w:rFonts w:ascii="Arial" w:eastAsia="Arial" w:hAnsi="Arial" w:cs="Arial"/>
              </w:rPr>
              <w:t>a)   Works or any parts thereof fail to successfully pass any or all the post-completion tests.</w:t>
            </w:r>
          </w:p>
          <w:p w:rsidR="00C21568" w:rsidRPr="00A87A8E" w:rsidRDefault="00C21568" w:rsidP="00C21568">
            <w:pPr>
              <w:ind w:hanging="360"/>
              <w:jc w:val="right"/>
              <w:rPr>
                <w:rFonts w:ascii="Arial" w:eastAsia="Arial" w:hAnsi="Arial" w:cs="Arial"/>
              </w:rPr>
            </w:pPr>
            <w:r w:rsidRPr="00A87A8E">
              <w:rPr>
                <w:rFonts w:ascii="Arial" w:eastAsia="Arial" w:hAnsi="Arial" w:cs="Arial"/>
              </w:rPr>
              <w:t>b)   If  reference  is  made  to  the  amounts  payable  by  the  contractor  in  the contract  (or to the method  of their calculation)  for damages  (other than those  related  to  the  efficient  of  performance)  resulting  from  the  works failure in the tests.</w:t>
            </w:r>
          </w:p>
          <w:p w:rsidR="00C21568" w:rsidRPr="00A87A8E" w:rsidRDefault="00C21568" w:rsidP="00C21568">
            <w:pPr>
              <w:ind w:hanging="360"/>
              <w:jc w:val="right"/>
              <w:rPr>
                <w:rFonts w:ascii="Arial" w:eastAsia="Arial" w:hAnsi="Arial" w:cs="Arial"/>
              </w:rPr>
            </w:pPr>
            <w:r w:rsidRPr="00A87A8E">
              <w:rPr>
                <w:rFonts w:ascii="Arial" w:eastAsia="Arial" w:hAnsi="Arial" w:cs="Arial"/>
              </w:rPr>
              <w:t>c) Contractor's payment of such amounts to the employer during the maintenance period.</w:t>
            </w:r>
          </w:p>
          <w:p w:rsidR="00C21568" w:rsidRPr="00A87A8E" w:rsidRDefault="00C21568" w:rsidP="00D97726">
            <w:pPr>
              <w:ind w:hanging="360"/>
              <w:jc w:val="right"/>
              <w:rPr>
                <w:rFonts w:ascii="Arial" w:eastAsia="Arial" w:hAnsi="Arial" w:cs="Arial"/>
              </w:rPr>
            </w:pPr>
            <w:r w:rsidRPr="00A87A8E">
              <w:rPr>
                <w:rFonts w:ascii="Arial" w:eastAsia="Arial" w:hAnsi="Arial" w:cs="Arial"/>
              </w:rPr>
              <w:t>If works or parts of the works fail in successfully passing the post-completions test and the contractor proposed to treat or repair the works or that part that failed in test, then the employer (or his representatives) may give notice to the contractor to enter the works at the appropriate for him to implement the such repairs, and the contractor shall be present to implement such repairs or treatments and to achieve the test within a reasonable time from the date of receipt of notice by the contractor (or his representative) and during the period appropriate for the employer. And in the event that the contractor did not receive such notice within the period specified for maintenance, the contractor's responsibility shall be discharged of such obligation and the works or that part of the works (as stated by the case) are considered have passed the post-completion test.</w:t>
            </w:r>
          </w:p>
          <w:p w:rsidR="00C21568" w:rsidRPr="00A87A8E" w:rsidRDefault="00C21568" w:rsidP="00D97726">
            <w:pPr>
              <w:ind w:hanging="360"/>
              <w:jc w:val="right"/>
              <w:rPr>
                <w:rFonts w:ascii="Arial" w:eastAsia="Arial" w:hAnsi="Arial" w:cs="Arial"/>
              </w:rPr>
            </w:pPr>
            <w:r w:rsidRPr="00A87A8E">
              <w:rPr>
                <w:rFonts w:ascii="Arial" w:eastAsia="Arial" w:hAnsi="Arial" w:cs="Arial"/>
              </w:rPr>
              <w:t>If the contractor incurred any additional amounts as a result of any unreasonable delay by the employer to ensure the entry of the contractor to the works or the equipment involved in the work to uncover the reasons for the failure of the works and equipment in the post-completion test or to implement the treatments and repairs the contractor shall conduct the following:</w:t>
            </w:r>
          </w:p>
          <w:p w:rsidR="00C21568" w:rsidRPr="00A87A8E" w:rsidRDefault="00C21568" w:rsidP="00D97726">
            <w:pPr>
              <w:ind w:hanging="360"/>
              <w:jc w:val="right"/>
              <w:rPr>
                <w:rFonts w:ascii="Arial" w:eastAsia="Arial" w:hAnsi="Arial" w:cs="Arial"/>
              </w:rPr>
            </w:pPr>
            <w:r w:rsidRPr="00A87A8E">
              <w:rPr>
                <w:rFonts w:ascii="Arial" w:eastAsia="Arial" w:hAnsi="Arial" w:cs="Arial"/>
              </w:rPr>
              <w:t>1- Give notice to the engineer in this regard</w:t>
            </w:r>
          </w:p>
          <w:p w:rsidR="00C21568" w:rsidRPr="00A87A8E" w:rsidRDefault="00C21568" w:rsidP="00C21568">
            <w:pPr>
              <w:ind w:hanging="360"/>
              <w:jc w:val="right"/>
              <w:rPr>
                <w:rFonts w:ascii="Arial" w:eastAsia="Arial" w:hAnsi="Arial" w:cs="Arial"/>
              </w:rPr>
            </w:pPr>
            <w:r w:rsidRPr="00A87A8E">
              <w:rPr>
                <w:rFonts w:ascii="Arial" w:eastAsia="Arial" w:hAnsi="Arial" w:cs="Arial"/>
              </w:rPr>
              <w:t>2- Provide  his  claim  in  the  amounts  resulting  from  such  delay  with  profit margin under paragraph (20-1) and shall be added to the cost of the contract.</w:t>
            </w:r>
          </w:p>
          <w:p w:rsidR="00C21568" w:rsidRPr="00A87A8E" w:rsidRDefault="00C21568" w:rsidP="00D97726">
            <w:pPr>
              <w:ind w:hanging="360"/>
              <w:jc w:val="right"/>
              <w:rPr>
                <w:rFonts w:ascii="Arial" w:eastAsia="Arial" w:hAnsi="Arial" w:cs="Arial"/>
              </w:rPr>
            </w:pPr>
            <w:r w:rsidRPr="00A87A8E">
              <w:rPr>
                <w:rFonts w:ascii="Arial" w:eastAsia="Arial" w:hAnsi="Arial" w:cs="Arial"/>
              </w:rPr>
              <w:t xml:space="preserve">The engineer shall, after receiving the contractor's notice to </w:t>
            </w:r>
            <w:r w:rsidRPr="00A87A8E">
              <w:rPr>
                <w:rFonts w:ascii="Arial" w:eastAsia="Arial" w:hAnsi="Arial" w:cs="Arial"/>
              </w:rPr>
              <w:lastRenderedPageBreak/>
              <w:t>proceed under paragraph (3-5), with the agreement or determine such amounts and profit margin</w:t>
            </w:r>
          </w:p>
          <w:p w:rsidR="00C21568" w:rsidRPr="00D97726" w:rsidRDefault="00C21568" w:rsidP="00D97726">
            <w:pPr>
              <w:ind w:hanging="360"/>
              <w:jc w:val="right"/>
              <w:rPr>
                <w:rFonts w:ascii="Arial" w:eastAsia="Arial" w:hAnsi="Arial" w:cs="Arial"/>
              </w:rPr>
            </w:pPr>
            <w:r w:rsidRPr="00A87A8E">
              <w:rPr>
                <w:rFonts w:ascii="Arial" w:eastAsia="Arial" w:hAnsi="Arial" w:cs="Arial"/>
              </w:rPr>
              <w:t>realized to the contractor.</w:t>
            </w:r>
            <w:r w:rsidRPr="00D97726">
              <w:rPr>
                <w:rFonts w:ascii="Arial" w:eastAsia="Arial" w:hAnsi="Arial" w:cs="Arial"/>
              </w:rPr>
              <w:t xml:space="preserve"> </w:t>
            </w:r>
          </w:p>
          <w:p w:rsidR="00EE10F3" w:rsidRDefault="00EE10F3" w:rsidP="00376D04">
            <w:pPr>
              <w:jc w:val="right"/>
              <w:rPr>
                <w:rFonts w:asciiTheme="minorBidi" w:hAnsiTheme="minorBidi"/>
                <w:rtl/>
                <w:lang w:bidi="ar-IQ"/>
              </w:rPr>
            </w:pPr>
          </w:p>
        </w:tc>
      </w:tr>
      <w:tr w:rsidR="00EE10F3" w:rsidTr="00AF65A0">
        <w:tc>
          <w:tcPr>
            <w:tcW w:w="5537" w:type="dxa"/>
          </w:tcPr>
          <w:p w:rsidR="00A1390E" w:rsidRPr="00A3484D" w:rsidRDefault="00C21568" w:rsidP="00D107C4">
            <w:pPr>
              <w:tabs>
                <w:tab w:val="left" w:pos="1980"/>
                <w:tab w:val="center" w:pos="3840"/>
              </w:tabs>
              <w:rPr>
                <w:rFonts w:cs="Sultan bold"/>
                <w:u w:val="single"/>
                <w:rtl/>
                <w:lang w:bidi="ar-IQ"/>
              </w:rPr>
            </w:pPr>
            <w:r>
              <w:lastRenderedPageBreak/>
              <w:br w:type="page"/>
            </w:r>
            <w:r w:rsidR="00A1390E" w:rsidRPr="00A3484D">
              <w:rPr>
                <w:rFonts w:cs="Sultan bold" w:hint="cs"/>
                <w:u w:val="single"/>
                <w:rtl/>
                <w:lang w:bidi="ar-IQ"/>
              </w:rPr>
              <w:t>لقسم الثالث عشر : التغييرات والتعديلات</w:t>
            </w:r>
          </w:p>
          <w:p w:rsidR="00A1390E" w:rsidRPr="00A3484D" w:rsidRDefault="00A1390E" w:rsidP="00A1390E">
            <w:pPr>
              <w:rPr>
                <w:rFonts w:cs="Sultan normal"/>
                <w:u w:val="single"/>
                <w:rtl/>
                <w:lang w:bidi="ar-IQ"/>
              </w:rPr>
            </w:pPr>
            <w:r w:rsidRPr="00A3484D">
              <w:rPr>
                <w:rFonts w:cs="Sultan normal" w:hint="cs"/>
                <w:u w:val="single"/>
                <w:rtl/>
              </w:rPr>
              <w:t xml:space="preserve">13/1 </w:t>
            </w:r>
            <w:r w:rsidRPr="00A3484D">
              <w:rPr>
                <w:rFonts w:cs="Sultan normal" w:hint="cs"/>
                <w:u w:val="single"/>
                <w:rtl/>
                <w:lang w:bidi="ar-IQ"/>
              </w:rPr>
              <w:t xml:space="preserve"> - صلاحية احداث التغيير :</w:t>
            </w:r>
          </w:p>
          <w:p w:rsidR="00A1390E" w:rsidRPr="00A1390E" w:rsidRDefault="00A1390E" w:rsidP="00A1390E">
            <w:pPr>
              <w:rPr>
                <w:rFonts w:cs="Sultan normal"/>
                <w:sz w:val="28"/>
                <w:szCs w:val="26"/>
                <w:rtl/>
                <w:lang w:bidi="ar-IQ"/>
              </w:rPr>
            </w:pPr>
            <w:r w:rsidRPr="00A1390E">
              <w:rPr>
                <w:rFonts w:cs="Sultan normal" w:hint="cs"/>
                <w:sz w:val="28"/>
                <w:szCs w:val="26"/>
                <w:rtl/>
                <w:lang w:bidi="ar-IQ"/>
              </w:rPr>
              <w:t xml:space="preserve">بإمكان المهندس، في أي وقت قبل صدور شهادة الأستلام الأولي للاشغال وبعد موافقة صاحب العمل، أن يبادر الى بإحداث تغييرات في الاشغال، سواء من خلال تعليمات يصدرها، أم بالطلب الى المقاول أن يقدم اقتراحا للنظر فيه. </w:t>
            </w:r>
            <w:r w:rsidRPr="00A1390E">
              <w:rPr>
                <w:rFonts w:cs="Sultan normal" w:hint="cs"/>
                <w:sz w:val="28"/>
                <w:szCs w:val="26"/>
                <w:shd w:val="clear" w:color="auto" w:fill="FFFFFF"/>
                <w:rtl/>
                <w:lang w:bidi="ar-IQ"/>
              </w:rPr>
              <w:t>أن التغييرات لن تتضمن حذف أي شغل يتم تنفيذه من مقاولين أخرين.</w:t>
            </w:r>
            <w:r w:rsidRPr="00A1390E">
              <w:rPr>
                <w:rFonts w:cs="Sultan normal" w:hint="cs"/>
                <w:sz w:val="28"/>
                <w:szCs w:val="26"/>
                <w:rtl/>
                <w:lang w:bidi="ar-IQ"/>
              </w:rPr>
              <w:t xml:space="preserve"> </w:t>
            </w:r>
          </w:p>
          <w:p w:rsidR="00A1390E" w:rsidRPr="00A1390E" w:rsidRDefault="00A1390E" w:rsidP="00A1390E">
            <w:pPr>
              <w:rPr>
                <w:rFonts w:cs="Sultan normal"/>
                <w:sz w:val="28"/>
                <w:szCs w:val="26"/>
                <w:shd w:val="clear" w:color="auto" w:fill="E6E6E6"/>
                <w:rtl/>
                <w:lang w:bidi="ar-IQ"/>
              </w:rPr>
            </w:pPr>
            <w:r w:rsidRPr="00A1390E">
              <w:rPr>
                <w:rFonts w:cs="Sultan normal" w:hint="cs"/>
                <w:sz w:val="28"/>
                <w:szCs w:val="26"/>
                <w:shd w:val="clear" w:color="auto" w:fill="FFFFFF"/>
                <w:rtl/>
                <w:lang w:bidi="ar-IQ"/>
              </w:rPr>
              <w:t xml:space="preserve">يتعين على المقاول أن يلتزم بكل تغيير (أمر تغيير) وينفذه، الا إذا قدم المقاول أشعارا بدون توان، الى المهندس يعلمه فيه. </w:t>
            </w:r>
          </w:p>
          <w:p w:rsidR="00A1390E" w:rsidRPr="00A1390E" w:rsidRDefault="00A1390E" w:rsidP="00A1390E">
            <w:pPr>
              <w:numPr>
                <w:ilvl w:val="0"/>
                <w:numId w:val="104"/>
              </w:numPr>
              <w:ind w:left="0" w:firstLine="0"/>
              <w:rPr>
                <w:rFonts w:cs="Sultan normal"/>
                <w:sz w:val="28"/>
                <w:szCs w:val="26"/>
                <w:lang w:bidi="ar-IQ"/>
              </w:rPr>
            </w:pPr>
            <w:r w:rsidRPr="00A1390E">
              <w:rPr>
                <w:rFonts w:cs="Sultan normal" w:hint="cs"/>
                <w:sz w:val="28"/>
                <w:szCs w:val="26"/>
                <w:rtl/>
                <w:lang w:bidi="ar-IQ"/>
              </w:rPr>
              <w:t>عدم أستطاعته في الحصول على مستلزمات التنفيذ المطلوبة لتنفيذ أعمال التغييرات في الوقت المحدد.</w:t>
            </w:r>
          </w:p>
          <w:p w:rsidR="00A1390E" w:rsidRPr="00A1390E" w:rsidRDefault="00A1390E" w:rsidP="00A1390E">
            <w:pPr>
              <w:numPr>
                <w:ilvl w:val="0"/>
                <w:numId w:val="104"/>
              </w:numPr>
              <w:ind w:left="0" w:firstLine="0"/>
              <w:rPr>
                <w:rFonts w:cs="Sultan normal"/>
                <w:sz w:val="28"/>
                <w:szCs w:val="26"/>
                <w:lang w:bidi="ar-IQ"/>
              </w:rPr>
            </w:pPr>
            <w:r w:rsidRPr="00A1390E">
              <w:rPr>
                <w:rFonts w:cs="Sultan normal" w:hint="cs"/>
                <w:sz w:val="28"/>
                <w:szCs w:val="26"/>
                <w:shd w:val="clear" w:color="auto" w:fill="FFFFFF"/>
                <w:rtl/>
                <w:lang w:bidi="ar-IQ"/>
              </w:rPr>
              <w:t>بأن التغيير سوف يقلل من سلامة أو صلاحية الاشغال.</w:t>
            </w:r>
            <w:r w:rsidRPr="00A1390E">
              <w:rPr>
                <w:rFonts w:cs="Sultan normal" w:hint="cs"/>
                <w:sz w:val="28"/>
                <w:szCs w:val="26"/>
                <w:shd w:val="clear" w:color="auto" w:fill="E6E6E6"/>
                <w:rtl/>
                <w:lang w:bidi="ar-IQ"/>
              </w:rPr>
              <w:t xml:space="preserve"> </w:t>
            </w:r>
          </w:p>
          <w:p w:rsidR="00A1390E" w:rsidRPr="00A1390E" w:rsidRDefault="00A1390E" w:rsidP="00A1390E">
            <w:pPr>
              <w:numPr>
                <w:ilvl w:val="0"/>
                <w:numId w:val="104"/>
              </w:numPr>
              <w:ind w:left="0" w:firstLine="0"/>
              <w:rPr>
                <w:rFonts w:cs="Sultan normal"/>
                <w:sz w:val="28"/>
                <w:szCs w:val="26"/>
                <w:lang w:bidi="ar-IQ"/>
              </w:rPr>
            </w:pPr>
            <w:r w:rsidRPr="00A1390E">
              <w:rPr>
                <w:rFonts w:cs="Sultan normal" w:hint="cs"/>
                <w:sz w:val="28"/>
                <w:szCs w:val="26"/>
                <w:shd w:val="clear" w:color="auto" w:fill="FFFFFF"/>
                <w:rtl/>
                <w:lang w:bidi="ar-IQ"/>
              </w:rPr>
              <w:t>بأن التغيير سوف يؤثر بشكل كبير في تحقيق جدول التعهدات.</w:t>
            </w:r>
            <w:r w:rsidRPr="00A1390E">
              <w:rPr>
                <w:rFonts w:cs="Sultan normal" w:hint="cs"/>
                <w:sz w:val="28"/>
                <w:szCs w:val="26"/>
                <w:shd w:val="clear" w:color="auto" w:fill="E6E6E6"/>
                <w:rtl/>
                <w:lang w:bidi="ar-IQ"/>
              </w:rPr>
              <w:t xml:space="preserve"> </w:t>
            </w:r>
          </w:p>
          <w:p w:rsidR="00D97726" w:rsidRDefault="00A1390E" w:rsidP="00A1390E">
            <w:pPr>
              <w:rPr>
                <w:rFonts w:cs="Sultan normal"/>
                <w:sz w:val="28"/>
                <w:szCs w:val="26"/>
                <w:shd w:val="clear" w:color="auto" w:fill="FFFFFF"/>
                <w:lang w:bidi="ar-IQ"/>
              </w:rPr>
            </w:pPr>
            <w:r w:rsidRPr="00A1390E">
              <w:rPr>
                <w:rFonts w:cs="Sultan normal" w:hint="cs"/>
                <w:sz w:val="28"/>
                <w:szCs w:val="26"/>
                <w:shd w:val="clear" w:color="auto" w:fill="FFFFFF"/>
                <w:rtl/>
                <w:lang w:bidi="ar-IQ"/>
              </w:rPr>
              <w:t xml:space="preserve">يتعين على المهندس حال أستلامه أشعار المقاول الى الغاء أو تأكيد  أو مراجعة التوجيه بصدد التغيير المقترح منه. </w:t>
            </w:r>
          </w:p>
          <w:p w:rsidR="00D97726" w:rsidRDefault="00D97726" w:rsidP="00A1390E">
            <w:pPr>
              <w:rPr>
                <w:rFonts w:cs="Sultan normal"/>
                <w:sz w:val="28"/>
                <w:szCs w:val="26"/>
                <w:shd w:val="clear" w:color="auto" w:fill="FFFFFF"/>
                <w:lang w:bidi="ar-IQ"/>
              </w:rPr>
            </w:pPr>
          </w:p>
          <w:p w:rsidR="00D97726" w:rsidRDefault="00D97726" w:rsidP="00A1390E">
            <w:pPr>
              <w:rPr>
                <w:rFonts w:cs="Sultan normal"/>
                <w:sz w:val="28"/>
                <w:szCs w:val="26"/>
                <w:shd w:val="clear" w:color="auto" w:fill="FFFFFF"/>
                <w:lang w:bidi="ar-IQ"/>
              </w:rPr>
            </w:pPr>
          </w:p>
          <w:p w:rsidR="00A1390E" w:rsidRPr="00A3484D" w:rsidRDefault="00A1390E" w:rsidP="00A1390E">
            <w:pPr>
              <w:rPr>
                <w:rFonts w:cs="Sultan normal"/>
                <w:rtl/>
                <w:lang w:bidi="ar-IQ"/>
              </w:rPr>
            </w:pPr>
            <w:r w:rsidRPr="00A1390E">
              <w:rPr>
                <w:rFonts w:cs="Sultan normal" w:hint="cs"/>
                <w:sz w:val="28"/>
                <w:szCs w:val="26"/>
                <w:rtl/>
                <w:lang w:bidi="ar-IQ"/>
              </w:rPr>
              <w:t xml:space="preserve"> </w:t>
            </w:r>
          </w:p>
          <w:p w:rsidR="00A1390E" w:rsidRPr="00A3484D" w:rsidRDefault="00A1390E" w:rsidP="00A1390E">
            <w:pPr>
              <w:rPr>
                <w:rFonts w:cs="Sultan normal"/>
                <w:u w:val="single"/>
                <w:rtl/>
                <w:lang w:bidi="ar-IQ"/>
              </w:rPr>
            </w:pPr>
            <w:r w:rsidRPr="00A3484D">
              <w:rPr>
                <w:rFonts w:cs="Sultan normal" w:hint="cs"/>
                <w:u w:val="single"/>
                <w:rtl/>
              </w:rPr>
              <w:t>13/2</w:t>
            </w:r>
            <w:r w:rsidRPr="00A3484D">
              <w:rPr>
                <w:rFonts w:cs="Sultan normal" w:hint="cs"/>
                <w:u w:val="single"/>
                <w:rtl/>
                <w:lang w:bidi="ar-IQ"/>
              </w:rPr>
              <w:t xml:space="preserve"> - التقييم الهندسي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يمكن للمقاول في أي وقت أن يقدم الى المهندس اقتراحا خطيا، يعرض فيه رأيه، الذي إن تم اعتماده، فإنه :</w:t>
            </w:r>
          </w:p>
          <w:p w:rsidR="00A1390E" w:rsidRPr="00A1390E" w:rsidRDefault="00A1390E" w:rsidP="00A1390E">
            <w:pPr>
              <w:numPr>
                <w:ilvl w:val="0"/>
                <w:numId w:val="106"/>
              </w:numPr>
              <w:ind w:left="0" w:firstLine="0"/>
              <w:rPr>
                <w:rFonts w:cs="Sultan normal"/>
                <w:sz w:val="26"/>
                <w:szCs w:val="26"/>
                <w:rtl/>
                <w:lang w:bidi="ar-IQ"/>
              </w:rPr>
            </w:pPr>
            <w:r w:rsidRPr="00A1390E">
              <w:rPr>
                <w:rFonts w:cs="Sultan normal" w:hint="cs"/>
                <w:sz w:val="26"/>
                <w:szCs w:val="26"/>
                <w:rtl/>
                <w:lang w:bidi="ar-IQ"/>
              </w:rPr>
              <w:t>يعجل في اكمال العمل،</w:t>
            </w:r>
          </w:p>
          <w:p w:rsidR="00A1390E" w:rsidRPr="00A1390E" w:rsidRDefault="00A1390E" w:rsidP="00A1390E">
            <w:pPr>
              <w:numPr>
                <w:ilvl w:val="0"/>
                <w:numId w:val="106"/>
              </w:numPr>
              <w:ind w:left="0" w:firstLine="0"/>
              <w:rPr>
                <w:rFonts w:cs="Sultan normal"/>
                <w:sz w:val="26"/>
                <w:szCs w:val="26"/>
                <w:rtl/>
                <w:lang w:bidi="ar-IQ"/>
              </w:rPr>
            </w:pPr>
            <w:r w:rsidRPr="00A1390E">
              <w:rPr>
                <w:rFonts w:cs="Sultan normal" w:hint="cs"/>
                <w:sz w:val="26"/>
                <w:szCs w:val="26"/>
                <w:rtl/>
                <w:lang w:bidi="ar-IQ"/>
              </w:rPr>
              <w:t>يخفض كلفة الاشغال (لمصلحة صاحب العمل) فيما يخص عمليات تنفيذ أو صيانة أو تشغيل</w:t>
            </w:r>
            <w:r w:rsidRPr="00A1390E">
              <w:rPr>
                <w:rFonts w:cs="Sultan normal"/>
                <w:sz w:val="26"/>
                <w:szCs w:val="26"/>
              </w:rPr>
              <w:t xml:space="preserve"> </w:t>
            </w:r>
            <w:r w:rsidRPr="00A1390E">
              <w:rPr>
                <w:rFonts w:cs="Sultan normal" w:hint="cs"/>
                <w:sz w:val="26"/>
                <w:szCs w:val="26"/>
                <w:rtl/>
                <w:lang w:bidi="ar-IQ"/>
              </w:rPr>
              <w:t xml:space="preserve">الاشغال. </w:t>
            </w:r>
          </w:p>
          <w:p w:rsidR="00A1390E" w:rsidRPr="00A1390E" w:rsidRDefault="00A1390E" w:rsidP="00A1390E">
            <w:pPr>
              <w:numPr>
                <w:ilvl w:val="0"/>
                <w:numId w:val="106"/>
              </w:numPr>
              <w:ind w:left="0" w:firstLine="0"/>
              <w:rPr>
                <w:rFonts w:cs="Sultan normal"/>
                <w:sz w:val="26"/>
                <w:szCs w:val="26"/>
                <w:rtl/>
                <w:lang w:bidi="ar-IQ"/>
              </w:rPr>
            </w:pPr>
            <w:r w:rsidRPr="00A1390E">
              <w:rPr>
                <w:rFonts w:cs="Sultan normal" w:hint="cs"/>
                <w:sz w:val="26"/>
                <w:szCs w:val="26"/>
                <w:rtl/>
                <w:lang w:bidi="ar-IQ"/>
              </w:rPr>
              <w:t xml:space="preserve">يحسن من كفاءة أو قيمة الاشغال المنجزة لما فيه مصلحة صاحب العمل. </w:t>
            </w:r>
          </w:p>
          <w:p w:rsidR="00A1390E" w:rsidRPr="00A1390E" w:rsidRDefault="00A1390E" w:rsidP="00A1390E">
            <w:pPr>
              <w:numPr>
                <w:ilvl w:val="0"/>
                <w:numId w:val="106"/>
              </w:numPr>
              <w:ind w:left="0" w:firstLine="0"/>
              <w:rPr>
                <w:rFonts w:cs="Sultan normal"/>
                <w:sz w:val="26"/>
                <w:szCs w:val="26"/>
                <w:rtl/>
                <w:lang w:bidi="ar-IQ"/>
              </w:rPr>
            </w:pPr>
            <w:r w:rsidRPr="00A1390E">
              <w:rPr>
                <w:rFonts w:cs="Sultan normal" w:hint="cs"/>
                <w:sz w:val="26"/>
                <w:szCs w:val="26"/>
                <w:rtl/>
                <w:lang w:bidi="ar-IQ"/>
              </w:rPr>
              <w:t xml:space="preserve">يحقق منفعة لصاحب العمل بصورة عامة.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يتعين أن يتم اعداد الاقتراح على حساب المقاول، وان يكون مستوفيا لمتطلبات اجراء التغييرات المحددة في الفقرة (</w:t>
            </w:r>
            <w:r w:rsidRPr="00A1390E">
              <w:rPr>
                <w:rFonts w:cs="Sultan normal"/>
                <w:sz w:val="26"/>
                <w:szCs w:val="26"/>
              </w:rPr>
              <w:t>13</w:t>
            </w:r>
            <w:r w:rsidRPr="00A1390E">
              <w:rPr>
                <w:rFonts w:cs="Sultan normal" w:hint="cs"/>
                <w:sz w:val="26"/>
                <w:szCs w:val="26"/>
                <w:rtl/>
                <w:lang w:bidi="ar-IQ"/>
              </w:rPr>
              <w:t>/</w:t>
            </w:r>
            <w:r w:rsidRPr="00A1390E">
              <w:rPr>
                <w:rFonts w:cs="Sultan normal"/>
                <w:sz w:val="26"/>
                <w:szCs w:val="26"/>
              </w:rPr>
              <w:t>3</w:t>
            </w:r>
            <w:r w:rsidRPr="00A1390E">
              <w:rPr>
                <w:rFonts w:cs="Sultan normal" w:hint="cs"/>
                <w:sz w:val="26"/>
                <w:szCs w:val="26"/>
                <w:rtl/>
                <w:lang w:bidi="ar-IQ"/>
              </w:rPr>
              <w:t xml:space="preserve">) لاحقاً. </w:t>
            </w:r>
          </w:p>
          <w:p w:rsidR="00A1390E" w:rsidRPr="00A3484D" w:rsidRDefault="00A1390E" w:rsidP="00A1390E">
            <w:pPr>
              <w:rPr>
                <w:rFonts w:cs="Sultan normal"/>
                <w:u w:val="single"/>
                <w:rtl/>
                <w:lang w:bidi="ar-IQ"/>
              </w:rPr>
            </w:pPr>
            <w:r w:rsidRPr="00A3484D">
              <w:rPr>
                <w:rFonts w:cs="Sultan normal" w:hint="cs"/>
                <w:u w:val="single"/>
                <w:rtl/>
              </w:rPr>
              <w:t xml:space="preserve">13/3 </w:t>
            </w:r>
            <w:r w:rsidRPr="00A3484D">
              <w:rPr>
                <w:rFonts w:cs="Sultan normal" w:hint="cs"/>
                <w:u w:val="single"/>
                <w:rtl/>
                <w:lang w:bidi="ar-IQ"/>
              </w:rPr>
              <w:t xml:space="preserve"> - أجراءات التغيير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إذا اقترح المهندس على المقاول، قبل اصدار التعليمات تغييراً ما، فإنه يتعين على المقاول أن يستجيب للطلب تحريرياً في أسرع وقت ممكن عمليا، إما بإبداء اسباب عدم قدرته على الامتثال (ان كان هذا هو الحال)، أو بأن يقدم ما يأتي :</w:t>
            </w:r>
          </w:p>
          <w:p w:rsidR="00A1390E" w:rsidRPr="00A1390E" w:rsidRDefault="00A1390E" w:rsidP="00A1390E">
            <w:pPr>
              <w:numPr>
                <w:ilvl w:val="0"/>
                <w:numId w:val="107"/>
              </w:numPr>
              <w:ind w:left="0" w:firstLine="0"/>
              <w:rPr>
                <w:rFonts w:cs="Sultan normal"/>
                <w:sz w:val="26"/>
                <w:szCs w:val="26"/>
                <w:rtl/>
                <w:lang w:bidi="ar-IQ"/>
              </w:rPr>
            </w:pPr>
            <w:r w:rsidRPr="00A1390E">
              <w:rPr>
                <w:rFonts w:cs="Sultan normal" w:hint="cs"/>
                <w:sz w:val="26"/>
                <w:szCs w:val="26"/>
                <w:rtl/>
                <w:lang w:bidi="ar-IQ"/>
              </w:rPr>
              <w:t>وصفاً للاشغال التي يقترح تنفيذها والمنهاج الزمني لتنفيذها.</w:t>
            </w:r>
          </w:p>
          <w:p w:rsidR="00A1390E" w:rsidRPr="00A1390E" w:rsidRDefault="00A1390E" w:rsidP="00A1390E">
            <w:pPr>
              <w:numPr>
                <w:ilvl w:val="0"/>
                <w:numId w:val="107"/>
              </w:numPr>
              <w:ind w:left="0" w:firstLine="0"/>
              <w:rPr>
                <w:rFonts w:cs="Sultan normal"/>
                <w:sz w:val="26"/>
                <w:szCs w:val="26"/>
              </w:rPr>
            </w:pPr>
            <w:r w:rsidRPr="00A1390E">
              <w:rPr>
                <w:rFonts w:cs="Sultan normal" w:hint="cs"/>
                <w:sz w:val="26"/>
                <w:szCs w:val="26"/>
                <w:rtl/>
                <w:lang w:bidi="ar-IQ"/>
              </w:rPr>
              <w:t>مقترحاته لأي تعديل يلزم ادخاله على المنهاج الزمني وفقاً للفقرة (8/3 )، واثره على مدة اكمال الأشغال.</w:t>
            </w:r>
          </w:p>
          <w:p w:rsidR="00A1390E" w:rsidRPr="00A1390E" w:rsidRDefault="00A1390E" w:rsidP="00A1390E">
            <w:pPr>
              <w:numPr>
                <w:ilvl w:val="0"/>
                <w:numId w:val="107"/>
              </w:numPr>
              <w:ind w:left="0" w:firstLine="0"/>
              <w:rPr>
                <w:rFonts w:cs="Sultan normal"/>
                <w:sz w:val="26"/>
                <w:szCs w:val="26"/>
                <w:rtl/>
                <w:lang w:bidi="ar-IQ"/>
              </w:rPr>
            </w:pPr>
            <w:r w:rsidRPr="00A1390E">
              <w:rPr>
                <w:rFonts w:cs="Sultan normal" w:hint="cs"/>
                <w:sz w:val="26"/>
                <w:szCs w:val="26"/>
                <w:rtl/>
                <w:lang w:bidi="ar-IQ"/>
              </w:rPr>
              <w:t xml:space="preserve">اقتراحه لاحتساب قيمة التغيير.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يتعين على المهندس، بأسرع ما يمكن عمليا، بعد تسلمه اقتراح المقاول (بموجب الفقرة (</w:t>
            </w:r>
            <w:r w:rsidRPr="00A1390E">
              <w:rPr>
                <w:rFonts w:cs="Sultan normal" w:hint="cs"/>
                <w:sz w:val="26"/>
                <w:szCs w:val="26"/>
                <w:rtl/>
              </w:rPr>
              <w:t xml:space="preserve">13/2 </w:t>
            </w:r>
            <w:r w:rsidRPr="00A1390E">
              <w:rPr>
                <w:rFonts w:cs="Sultan normal" w:hint="cs"/>
                <w:sz w:val="26"/>
                <w:szCs w:val="26"/>
                <w:rtl/>
                <w:lang w:bidi="ar-IQ"/>
              </w:rPr>
              <w:t xml:space="preserve">) أو لغير ذلك) أن يرد على المقاول إما بالموافقة أو عدم الموافقة، أو أن يرسل ملاحظاته عليه، علما بأنه يتعين على المقاول أن لا يؤجل تنفيذ أي عمل خلال فترة انتظاره لتسلم الرد.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 xml:space="preserve">أن أية تعليمات لتنفيذ تغيير ما، و أي طلب لمتطلبات تسجيل </w:t>
            </w:r>
            <w:r w:rsidRPr="00A1390E">
              <w:rPr>
                <w:rFonts w:cs="Sultan normal" w:hint="cs"/>
                <w:sz w:val="26"/>
                <w:szCs w:val="26"/>
                <w:rtl/>
                <w:lang w:bidi="ar-IQ"/>
              </w:rPr>
              <w:lastRenderedPageBreak/>
              <w:t xml:space="preserve">التكاليف، يجب أن تصدر من المهندس الى المقاول، وعلى المقاول أن يعلمه بتسلم تلك التعليمات. </w:t>
            </w:r>
          </w:p>
          <w:p w:rsidR="00A1390E" w:rsidRDefault="00A1390E" w:rsidP="00A1390E">
            <w:pPr>
              <w:rPr>
                <w:rFonts w:cs="Sultan normal"/>
                <w:sz w:val="26"/>
                <w:szCs w:val="26"/>
                <w:lang w:bidi="ar-IQ"/>
              </w:rPr>
            </w:pPr>
            <w:r w:rsidRPr="00A1390E">
              <w:rPr>
                <w:rFonts w:cs="Sultan normal" w:hint="cs"/>
                <w:sz w:val="26"/>
                <w:szCs w:val="26"/>
                <w:rtl/>
                <w:lang w:bidi="ar-IQ"/>
              </w:rPr>
              <w:t xml:space="preserve">وفي حال الايعاز بأجراء التغيير أو الموافقة عليه، يتعين على المهندس وبموجب الفقرة (3/5 ) الاتفاق أو تحديد المبلغ الواجب أضافته الى مبلغ العقد. و هذه المبالغ سوف تتضمن هامش ربح ويتم تحديد تلك المبالغ بموجب مطالبة المقاول بموجب الفقرة (13/2 ) إذا أنطبقت. </w:t>
            </w:r>
          </w:p>
          <w:p w:rsidR="00D97726" w:rsidRDefault="00D97726" w:rsidP="00A1390E">
            <w:pPr>
              <w:rPr>
                <w:rFonts w:cs="Sultan normal"/>
                <w:sz w:val="26"/>
                <w:szCs w:val="26"/>
                <w:lang w:bidi="ar-IQ"/>
              </w:rPr>
            </w:pPr>
          </w:p>
          <w:p w:rsidR="00D97726" w:rsidRPr="00A1390E" w:rsidRDefault="00D97726" w:rsidP="00A1390E">
            <w:pPr>
              <w:rPr>
                <w:rFonts w:cs="Sultan normal"/>
                <w:sz w:val="26"/>
                <w:szCs w:val="26"/>
                <w:rtl/>
                <w:lang w:bidi="ar-IQ"/>
              </w:rPr>
            </w:pPr>
          </w:p>
          <w:p w:rsidR="00A1390E" w:rsidRDefault="00A1390E" w:rsidP="00A1390E">
            <w:pPr>
              <w:rPr>
                <w:rFonts w:cs="Sultan normal"/>
                <w:rtl/>
                <w:lang w:bidi="ar-IQ"/>
              </w:rPr>
            </w:pPr>
          </w:p>
          <w:p w:rsidR="00A1390E" w:rsidRPr="00A3484D" w:rsidRDefault="00A1390E" w:rsidP="00A1390E">
            <w:pPr>
              <w:rPr>
                <w:rFonts w:cs="Sultan normal"/>
                <w:u w:val="single"/>
                <w:rtl/>
                <w:lang w:bidi="ar-IQ"/>
              </w:rPr>
            </w:pPr>
            <w:r w:rsidRPr="00A3484D">
              <w:rPr>
                <w:rFonts w:cs="Sultan normal" w:hint="cs"/>
                <w:u w:val="single"/>
                <w:rtl/>
              </w:rPr>
              <w:t xml:space="preserve">13/4 </w:t>
            </w:r>
            <w:r w:rsidRPr="00A3484D">
              <w:rPr>
                <w:rFonts w:cs="Sultan normal" w:hint="cs"/>
                <w:u w:val="single"/>
                <w:rtl/>
                <w:lang w:bidi="ar-IQ"/>
              </w:rPr>
              <w:t xml:space="preserve"> - الدفع بالعملات الواجب الدفع بها :</w:t>
            </w:r>
          </w:p>
          <w:p w:rsidR="00A1390E" w:rsidRDefault="00A1390E" w:rsidP="00A1390E">
            <w:pPr>
              <w:rPr>
                <w:rFonts w:cs="Sultan normal"/>
                <w:rtl/>
                <w:lang w:bidi="ar-IQ"/>
              </w:rPr>
            </w:pPr>
            <w:r w:rsidRPr="00A3484D">
              <w:rPr>
                <w:rFonts w:cs="Sultan normal" w:hint="cs"/>
                <w:rtl/>
                <w:lang w:bidi="ar-IQ"/>
              </w:rPr>
              <w:t xml:space="preserve">إذا نص في العقد على دفع مبلغ العقد بأكثر من عملة واحدة، فعندها،إذا تم الاتفاق على أي تعديل للأسعار أو الموافقة عليه، أو تم اجراء تقدير بشأنه، كما ذكر في أعلاه، فإنه يجب تحديد المبلغ الذي سيدفع بكل عملة من العملات الواجب الدفع بها. وبناء عليه، فإنه يجب الاشارة الى النسب الفعلية أو المتوقعة للعملات التي يتعين الدفع بها فيما يخص كلفة العمل المغير، ونسب العملات المختلفة المحددة لدفع مبلغ العقد. </w:t>
            </w:r>
          </w:p>
          <w:p w:rsidR="00A1390E" w:rsidRDefault="00A1390E" w:rsidP="00A1390E">
            <w:pPr>
              <w:rPr>
                <w:rFonts w:cs="Sultan normal"/>
                <w:lang w:bidi="ar-IQ"/>
              </w:rPr>
            </w:pPr>
          </w:p>
          <w:p w:rsidR="00D97726" w:rsidRDefault="00D97726" w:rsidP="00A1390E">
            <w:pPr>
              <w:rPr>
                <w:rFonts w:cs="Sultan normal"/>
                <w:rtl/>
                <w:lang w:bidi="ar-IQ"/>
              </w:rPr>
            </w:pPr>
          </w:p>
          <w:p w:rsidR="00A1390E" w:rsidRPr="00A3484D" w:rsidRDefault="00A1390E" w:rsidP="00A1390E">
            <w:pPr>
              <w:rPr>
                <w:rFonts w:cs="Sultan normal"/>
                <w:rtl/>
                <w:lang w:bidi="ar-IQ"/>
              </w:rPr>
            </w:pPr>
          </w:p>
          <w:p w:rsidR="00A1390E" w:rsidRPr="00A3484D" w:rsidRDefault="00A1390E" w:rsidP="00A1390E">
            <w:pPr>
              <w:rPr>
                <w:rFonts w:cs="Sultan normal"/>
                <w:u w:val="single"/>
                <w:rtl/>
                <w:lang w:bidi="ar-IQ"/>
              </w:rPr>
            </w:pPr>
            <w:r w:rsidRPr="00A3484D">
              <w:rPr>
                <w:rFonts w:cs="Sultan normal" w:hint="cs"/>
                <w:u w:val="single"/>
                <w:rtl/>
              </w:rPr>
              <w:t xml:space="preserve">13/5 </w:t>
            </w:r>
            <w:r w:rsidRPr="00A3484D">
              <w:rPr>
                <w:rFonts w:cs="Sultan normal" w:hint="cs"/>
                <w:u w:val="single"/>
                <w:rtl/>
                <w:lang w:bidi="ar-IQ"/>
              </w:rPr>
              <w:t xml:space="preserve"> - المبالغ الاحتياطية : </w:t>
            </w:r>
          </w:p>
          <w:p w:rsidR="00A1390E" w:rsidRPr="00A3484D" w:rsidRDefault="00A1390E" w:rsidP="00A1390E">
            <w:pPr>
              <w:rPr>
                <w:rFonts w:cs="Sultan normal"/>
                <w:rtl/>
                <w:lang w:bidi="ar-IQ"/>
              </w:rPr>
            </w:pPr>
            <w:r w:rsidRPr="00A3484D">
              <w:rPr>
                <w:rFonts w:cs="Sultan normal" w:hint="cs"/>
                <w:rtl/>
                <w:lang w:bidi="ar-IQ"/>
              </w:rPr>
              <w:t xml:space="preserve">يتم استخدام كل مبلغ احتياطي تم تخصيصه كلياً أو جزئياً وفقا لتعليمات المهندس فقط، ويتم تعديل مبلغ العقد وفقاً لذلك. </w:t>
            </w:r>
          </w:p>
          <w:p w:rsidR="00A1390E" w:rsidRPr="00A3484D" w:rsidRDefault="00A1390E" w:rsidP="00A1390E">
            <w:pPr>
              <w:rPr>
                <w:rFonts w:cs="Sultan normal"/>
                <w:rtl/>
                <w:lang w:bidi="ar-IQ"/>
              </w:rPr>
            </w:pPr>
            <w:r w:rsidRPr="00A3484D">
              <w:rPr>
                <w:rFonts w:cs="Sultan normal" w:hint="cs"/>
                <w:rtl/>
                <w:lang w:bidi="ar-IQ"/>
              </w:rPr>
              <w:t xml:space="preserve">لا يشمل المبلغ الاجمالي الذي يدفع للمقاول الا تلك المبالغ المتعلقة بالعمل أو اللوازم أو الخدمات التي تم رصد المبلغ الاحتياطي لأجلها، وفقا لتعليمات المهندس. ولكل مبلغ احتياطي يجوز للمهندس أن يصدر تعليماته بخصوص ما يأتي : </w:t>
            </w:r>
          </w:p>
          <w:p w:rsidR="00A1390E" w:rsidRPr="00A3484D" w:rsidRDefault="00A1390E" w:rsidP="00A1390E">
            <w:pPr>
              <w:numPr>
                <w:ilvl w:val="0"/>
                <w:numId w:val="98"/>
              </w:numPr>
              <w:ind w:left="0" w:firstLine="0"/>
              <w:rPr>
                <w:rFonts w:cs="Sultan normal"/>
                <w:rtl/>
                <w:lang w:bidi="ar-IQ"/>
              </w:rPr>
            </w:pPr>
            <w:r w:rsidRPr="00A3484D">
              <w:rPr>
                <w:rFonts w:cs="Sultan normal" w:hint="cs"/>
                <w:rtl/>
                <w:lang w:bidi="ar-IQ"/>
              </w:rPr>
              <w:t>لعمل ينفذه المقاول (بما في ذلك التجهيزات الآلية أو المواد أو الخدمات المطلوب تقديمها)، ويتم تقدير قيمته كتغيير بموجب الفقرة (</w:t>
            </w:r>
            <w:r w:rsidRPr="00A3484D">
              <w:rPr>
                <w:rFonts w:cs="Sultan normal" w:hint="cs"/>
                <w:rtl/>
              </w:rPr>
              <w:t xml:space="preserve">13/3 </w:t>
            </w:r>
            <w:r w:rsidRPr="00A3484D">
              <w:rPr>
                <w:rFonts w:cs="Sultan normal" w:hint="cs"/>
                <w:rtl/>
                <w:lang w:bidi="ar-IQ"/>
              </w:rPr>
              <w:t>). و/أو...</w:t>
            </w:r>
          </w:p>
          <w:p w:rsidR="00A1390E" w:rsidRPr="00A3484D" w:rsidRDefault="00A1390E" w:rsidP="00A1390E">
            <w:pPr>
              <w:numPr>
                <w:ilvl w:val="0"/>
                <w:numId w:val="98"/>
              </w:numPr>
              <w:ind w:left="0" w:firstLine="0"/>
              <w:rPr>
                <w:rFonts w:cs="Sultan normal"/>
              </w:rPr>
            </w:pPr>
            <w:r w:rsidRPr="00A3484D">
              <w:rPr>
                <w:rFonts w:cs="Sultan normal" w:hint="cs"/>
                <w:rtl/>
                <w:lang w:bidi="ar-IQ"/>
              </w:rPr>
              <w:t>التجهيزات الآلية أو المواد أو الخدمات التي يشتريها المقاول،  ويتم تقدير قيمتها على النحو الأتي، لاضافتها الى مبلغ العقد :</w:t>
            </w:r>
          </w:p>
          <w:p w:rsidR="00A1390E" w:rsidRPr="00A3484D" w:rsidRDefault="00A1390E" w:rsidP="00A1390E">
            <w:pPr>
              <w:numPr>
                <w:ilvl w:val="0"/>
                <w:numId w:val="108"/>
              </w:numPr>
              <w:ind w:left="0" w:firstLine="0"/>
              <w:rPr>
                <w:rFonts w:cs="Sultan normal"/>
                <w:rtl/>
                <w:lang w:bidi="ar-IQ"/>
              </w:rPr>
            </w:pPr>
            <w:r w:rsidRPr="00A3484D">
              <w:rPr>
                <w:rFonts w:cs="Sultan normal" w:hint="cs"/>
                <w:rtl/>
                <w:lang w:bidi="ar-IQ"/>
              </w:rPr>
              <w:t xml:space="preserve">المبالغ الفعلية التي دفعها المقاول (أو المستحقة الدفع منه). </w:t>
            </w:r>
          </w:p>
          <w:p w:rsidR="00A1390E" w:rsidRPr="00A3484D" w:rsidRDefault="00A1390E" w:rsidP="00A1390E">
            <w:pPr>
              <w:numPr>
                <w:ilvl w:val="0"/>
                <w:numId w:val="108"/>
              </w:numPr>
              <w:ind w:left="0" w:firstLine="0"/>
              <w:rPr>
                <w:rFonts w:cs="Sultan normal"/>
                <w:rtl/>
                <w:lang w:bidi="ar-IQ"/>
              </w:rPr>
            </w:pPr>
            <w:r w:rsidRPr="00A3484D">
              <w:rPr>
                <w:rFonts w:cs="Sultan normal" w:hint="cs"/>
                <w:rtl/>
                <w:lang w:bidi="ar-IQ"/>
              </w:rPr>
              <w:t xml:space="preserve">المبالغ مقابل المصاريف الادارية والربح، محسوبا كنسبة مئوية من هذه المبالغ الفعلية بتطبيق النسبة المئوية ذات الصلة (إن وجدت) كما حددت في أي من الجداول المناسبة، فإن لم ترد مثل هذه النسبة في الجداول، فبالنسبة المئوية المحددة في ملحق العطاء. </w:t>
            </w:r>
          </w:p>
          <w:p w:rsidR="00A1390E" w:rsidRDefault="00A1390E" w:rsidP="00A1390E">
            <w:pPr>
              <w:rPr>
                <w:rFonts w:cs="Sultan normal"/>
                <w:rtl/>
                <w:lang w:bidi="ar-IQ"/>
              </w:rPr>
            </w:pPr>
            <w:r w:rsidRPr="00A3484D">
              <w:rPr>
                <w:rFonts w:cs="Sultan normal" w:hint="cs"/>
                <w:rtl/>
                <w:lang w:bidi="ar-IQ"/>
              </w:rPr>
              <w:t xml:space="preserve">ويتعين على المقاول، عندما يطلب المهندس منه ذلك، ان يقدم له العروض المسعرة والأيصالات والمستندات والحسابات أو الايصالات الاثباتية. </w:t>
            </w:r>
          </w:p>
          <w:p w:rsidR="00A1390E" w:rsidRDefault="00A1390E" w:rsidP="00A1390E">
            <w:pPr>
              <w:rPr>
                <w:rFonts w:cs="Sultan normal"/>
                <w:rtl/>
                <w:lang w:bidi="ar-IQ"/>
              </w:rPr>
            </w:pPr>
          </w:p>
          <w:p w:rsidR="00A1390E" w:rsidRDefault="00A1390E" w:rsidP="00A1390E">
            <w:pPr>
              <w:rPr>
                <w:rFonts w:cs="Sultan normal"/>
                <w:lang w:bidi="ar-IQ"/>
              </w:rPr>
            </w:pPr>
          </w:p>
          <w:p w:rsidR="00D97726" w:rsidRDefault="00D97726" w:rsidP="00A1390E">
            <w:pPr>
              <w:rPr>
                <w:rFonts w:cs="Sultan normal"/>
                <w:lang w:bidi="ar-IQ"/>
              </w:rPr>
            </w:pPr>
          </w:p>
          <w:p w:rsidR="00D97726" w:rsidRDefault="00D97726" w:rsidP="00A1390E">
            <w:pPr>
              <w:rPr>
                <w:rFonts w:cs="Sultan normal"/>
                <w:lang w:bidi="ar-IQ"/>
              </w:rPr>
            </w:pPr>
          </w:p>
          <w:p w:rsidR="00D97726" w:rsidRDefault="00D97726" w:rsidP="00A1390E">
            <w:pPr>
              <w:rPr>
                <w:rFonts w:cs="Sultan normal"/>
                <w:lang w:bidi="ar-IQ"/>
              </w:rPr>
            </w:pPr>
          </w:p>
          <w:p w:rsidR="00D97726" w:rsidRDefault="00D97726" w:rsidP="00A1390E">
            <w:pPr>
              <w:rPr>
                <w:rFonts w:cs="Sultan normal"/>
                <w:lang w:bidi="ar-IQ"/>
              </w:rPr>
            </w:pPr>
          </w:p>
          <w:p w:rsidR="00D97726" w:rsidRDefault="00D97726" w:rsidP="00A1390E">
            <w:pPr>
              <w:rPr>
                <w:rFonts w:cs="Sultan normal"/>
                <w:lang w:bidi="ar-IQ"/>
              </w:rPr>
            </w:pPr>
          </w:p>
          <w:p w:rsidR="00D97726" w:rsidRPr="00A3484D" w:rsidRDefault="00D97726" w:rsidP="00A1390E">
            <w:pPr>
              <w:rPr>
                <w:rFonts w:cs="Sultan normal"/>
                <w:rtl/>
                <w:lang w:bidi="ar-IQ"/>
              </w:rPr>
            </w:pPr>
          </w:p>
          <w:p w:rsidR="00A1390E" w:rsidRPr="00A3484D" w:rsidRDefault="00A1390E" w:rsidP="00A1390E">
            <w:pPr>
              <w:rPr>
                <w:rFonts w:cs="Sultan normal"/>
                <w:rtl/>
                <w:lang w:bidi="ar-IQ"/>
              </w:rPr>
            </w:pPr>
            <w:r w:rsidRPr="00A3484D">
              <w:rPr>
                <w:rFonts w:cs="Sultan normal" w:hint="cs"/>
                <w:u w:val="single"/>
                <w:rtl/>
                <w:lang w:bidi="ar-IQ"/>
              </w:rPr>
              <w:t xml:space="preserve"> 13/6 - العمل باليومية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 xml:space="preserve">يمكن للمهندس أن يصدر تعليماته لتنفيذ التغيير على اساس العمل باليومية للأعمال الصغيرة أو ذات الطبيعة الطارئة،  وعندئذ يتم تقييمه بموجب جدول </w:t>
            </w:r>
            <w:r w:rsidRPr="00A1390E">
              <w:rPr>
                <w:rFonts w:cs="Sultan normal"/>
                <w:sz w:val="26"/>
                <w:szCs w:val="26"/>
                <w:rtl/>
                <w:lang w:bidi="ar-IQ"/>
              </w:rPr>
              <w:t>“</w:t>
            </w:r>
            <w:r w:rsidRPr="00A1390E">
              <w:rPr>
                <w:rFonts w:cs="Sultan normal" w:hint="cs"/>
                <w:sz w:val="26"/>
                <w:szCs w:val="26"/>
                <w:rtl/>
                <w:lang w:bidi="ar-IQ"/>
              </w:rPr>
              <w:t>العمل باليومية</w:t>
            </w:r>
            <w:r w:rsidRPr="00A1390E">
              <w:rPr>
                <w:rFonts w:cs="Sultan normal"/>
                <w:sz w:val="26"/>
                <w:szCs w:val="26"/>
                <w:rtl/>
                <w:lang w:bidi="ar-IQ"/>
              </w:rPr>
              <w:t>”</w:t>
            </w:r>
            <w:r w:rsidRPr="00A1390E">
              <w:rPr>
                <w:rFonts w:cs="Sultan normal" w:hint="cs"/>
                <w:sz w:val="26"/>
                <w:szCs w:val="26"/>
                <w:rtl/>
                <w:lang w:bidi="ar-IQ"/>
              </w:rPr>
              <w:t xml:space="preserve"> المشمول بالعقد، وبالاجراءات المحددة لاحقاً. أما إذا لم يتضمن العقد جدولاً </w:t>
            </w:r>
            <w:r w:rsidRPr="00A1390E">
              <w:rPr>
                <w:rFonts w:cs="Sultan normal"/>
                <w:sz w:val="26"/>
                <w:szCs w:val="26"/>
                <w:rtl/>
                <w:lang w:bidi="ar-IQ"/>
              </w:rPr>
              <w:t>“</w:t>
            </w:r>
            <w:r w:rsidRPr="00A1390E">
              <w:rPr>
                <w:rFonts w:cs="Sultan normal" w:hint="cs"/>
                <w:sz w:val="26"/>
                <w:szCs w:val="26"/>
                <w:rtl/>
                <w:lang w:bidi="ar-IQ"/>
              </w:rPr>
              <w:t>للعمل باليومية</w:t>
            </w:r>
            <w:r w:rsidRPr="00A1390E">
              <w:rPr>
                <w:rFonts w:cs="Sultan normal"/>
                <w:sz w:val="26"/>
                <w:szCs w:val="26"/>
                <w:rtl/>
                <w:lang w:bidi="ar-IQ"/>
              </w:rPr>
              <w:t>”</w:t>
            </w:r>
            <w:r w:rsidRPr="00A1390E">
              <w:rPr>
                <w:rFonts w:cs="Sultan normal" w:hint="cs"/>
                <w:sz w:val="26"/>
                <w:szCs w:val="26"/>
                <w:rtl/>
                <w:lang w:bidi="ar-IQ"/>
              </w:rPr>
              <w:t xml:space="preserve">، فإن احكام هذه المادة لا تطبق.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 xml:space="preserve">يتعين على المقاول </w:t>
            </w:r>
            <w:r w:rsidRPr="00A1390E">
              <w:rPr>
                <w:rFonts w:cs="Sultan normal"/>
                <w:sz w:val="26"/>
                <w:szCs w:val="26"/>
                <w:rtl/>
                <w:lang w:bidi="ar-IQ"/>
              </w:rPr>
              <w:t>–</w:t>
            </w:r>
            <w:r w:rsidRPr="00A1390E">
              <w:rPr>
                <w:rFonts w:cs="Sultan normal" w:hint="cs"/>
                <w:sz w:val="26"/>
                <w:szCs w:val="26"/>
                <w:rtl/>
                <w:lang w:bidi="ar-IQ"/>
              </w:rPr>
              <w:t xml:space="preserve"> قبل تثبيت طلبات شراء مستلزمات التنفيذ </w:t>
            </w:r>
            <w:r w:rsidRPr="00A1390E">
              <w:rPr>
                <w:rFonts w:cs="Sultan normal"/>
                <w:sz w:val="26"/>
                <w:szCs w:val="26"/>
                <w:rtl/>
                <w:lang w:bidi="ar-IQ"/>
              </w:rPr>
              <w:t>–</w:t>
            </w:r>
            <w:r w:rsidRPr="00A1390E">
              <w:rPr>
                <w:rFonts w:cs="Sultan normal" w:hint="cs"/>
                <w:sz w:val="26"/>
                <w:szCs w:val="26"/>
                <w:rtl/>
                <w:lang w:bidi="ar-IQ"/>
              </w:rPr>
              <w:t xml:space="preserve"> أن يقدم الى المهندس العروض المسعرة، كما يتعين عليه عندما </w:t>
            </w:r>
            <w:r w:rsidRPr="00A1390E">
              <w:rPr>
                <w:rFonts w:cs="Sultan normal" w:hint="cs"/>
                <w:sz w:val="26"/>
                <w:szCs w:val="26"/>
                <w:rtl/>
                <w:lang w:bidi="ar-IQ"/>
              </w:rPr>
              <w:lastRenderedPageBreak/>
              <w:t xml:space="preserve">يتقدم بطلبات الدفع أن يقدم الأيصالات والمستندات والحسابات المتعلقة بأي من مستلزمات التنفيذ.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 xml:space="preserve">وباستثناء أية بنود لم يتم تحديدها في جدول العمل باليومية للدفع مقابلها، فإنه يتعين على المقاول أن يقدم كشوفا يومية دقيقة (على نسختين) تتضمن التفاصيل التالية للموارد التي تم استخدامها في تنفيذ عمل اليوم السابق: </w:t>
            </w:r>
          </w:p>
          <w:p w:rsidR="00A1390E" w:rsidRPr="00A1390E" w:rsidRDefault="00A1390E" w:rsidP="00A1390E">
            <w:pPr>
              <w:numPr>
                <w:ilvl w:val="0"/>
                <w:numId w:val="109"/>
              </w:numPr>
              <w:ind w:left="0" w:firstLine="0"/>
              <w:rPr>
                <w:rFonts w:cs="Sultan normal"/>
                <w:sz w:val="26"/>
                <w:szCs w:val="26"/>
                <w:rtl/>
                <w:lang w:bidi="ar-IQ"/>
              </w:rPr>
            </w:pPr>
            <w:r w:rsidRPr="00A1390E">
              <w:rPr>
                <w:rFonts w:cs="Sultan normal" w:hint="cs"/>
                <w:sz w:val="26"/>
                <w:szCs w:val="26"/>
                <w:rtl/>
                <w:lang w:bidi="ar-IQ"/>
              </w:rPr>
              <w:t>أسماء ووظائف ومدة عمل مستخدمي المقاول.</w:t>
            </w:r>
          </w:p>
          <w:p w:rsidR="00A1390E" w:rsidRPr="00A1390E" w:rsidRDefault="00A1390E" w:rsidP="00A1390E">
            <w:pPr>
              <w:numPr>
                <w:ilvl w:val="0"/>
                <w:numId w:val="109"/>
              </w:numPr>
              <w:ind w:left="0" w:firstLine="0"/>
              <w:rPr>
                <w:rFonts w:cs="Sultan normal"/>
                <w:sz w:val="26"/>
                <w:szCs w:val="26"/>
              </w:rPr>
            </w:pPr>
            <w:r w:rsidRPr="00A1390E">
              <w:rPr>
                <w:rFonts w:cs="Sultan normal" w:hint="cs"/>
                <w:sz w:val="26"/>
                <w:szCs w:val="26"/>
                <w:rtl/>
                <w:lang w:bidi="ar-IQ"/>
              </w:rPr>
              <w:t>تحديد أنواع ومدة تشغيل معدات المقاول واستعمال الاشغال المؤقتة.</w:t>
            </w:r>
          </w:p>
          <w:p w:rsidR="00A1390E" w:rsidRPr="00A1390E" w:rsidRDefault="00A1390E" w:rsidP="00A1390E">
            <w:pPr>
              <w:numPr>
                <w:ilvl w:val="0"/>
                <w:numId w:val="109"/>
              </w:numPr>
              <w:ind w:left="0" w:firstLine="0"/>
              <w:rPr>
                <w:rFonts w:cs="Sultan normal"/>
                <w:sz w:val="26"/>
                <w:szCs w:val="26"/>
                <w:rtl/>
                <w:lang w:bidi="ar-IQ"/>
              </w:rPr>
            </w:pPr>
            <w:r w:rsidRPr="00A1390E">
              <w:rPr>
                <w:rFonts w:cs="Sultan normal" w:hint="cs"/>
                <w:sz w:val="26"/>
                <w:szCs w:val="26"/>
                <w:rtl/>
                <w:lang w:bidi="ar-IQ"/>
              </w:rPr>
              <w:t xml:space="preserve">كميات وأنواع التجهيزات الآلية والمواد المستعملة. </w:t>
            </w:r>
          </w:p>
          <w:p w:rsidR="00A1390E" w:rsidRDefault="00A1390E" w:rsidP="00A1390E">
            <w:pPr>
              <w:rPr>
                <w:rFonts w:cs="Sultan normal"/>
                <w:sz w:val="26"/>
                <w:szCs w:val="26"/>
                <w:lang w:bidi="ar-IQ"/>
              </w:rPr>
            </w:pPr>
            <w:r w:rsidRPr="00A1390E">
              <w:rPr>
                <w:rFonts w:cs="Sultan normal" w:hint="cs"/>
                <w:sz w:val="26"/>
                <w:szCs w:val="26"/>
                <w:rtl/>
                <w:lang w:bidi="ar-IQ"/>
              </w:rPr>
              <w:t>يوقع المهندس على نسخة واحدة من كل كشف إذا وجده صحيحاً أو وافق عليه، ومن ثم يعيدها الى المقاول. بعد ذلك يقدم المقاول كشفاً مسعراً بهذه الموارد الى المهندس قبل تضمينها في كشف الدفعة التالية بموجب احكام الفقرة (</w:t>
            </w:r>
            <w:r w:rsidRPr="00A1390E">
              <w:rPr>
                <w:rFonts w:cs="Sultan normal" w:hint="cs"/>
                <w:sz w:val="26"/>
                <w:szCs w:val="26"/>
                <w:rtl/>
              </w:rPr>
              <w:t xml:space="preserve">14/3 </w:t>
            </w:r>
            <w:r w:rsidRPr="00A1390E">
              <w:rPr>
                <w:rFonts w:cs="Sultan normal" w:hint="cs"/>
                <w:sz w:val="26"/>
                <w:szCs w:val="26"/>
                <w:rtl/>
                <w:lang w:bidi="ar-IQ"/>
              </w:rPr>
              <w:t>).</w:t>
            </w:r>
          </w:p>
          <w:p w:rsidR="00D97726" w:rsidRDefault="00D97726" w:rsidP="00A1390E">
            <w:pPr>
              <w:rPr>
                <w:rFonts w:cs="Sultan normal"/>
                <w:sz w:val="26"/>
                <w:szCs w:val="26"/>
                <w:lang w:bidi="ar-IQ"/>
              </w:rPr>
            </w:pPr>
          </w:p>
          <w:p w:rsidR="00D97726" w:rsidRDefault="00D97726" w:rsidP="00A1390E">
            <w:pPr>
              <w:rPr>
                <w:rFonts w:cs="Sultan normal"/>
                <w:sz w:val="26"/>
                <w:szCs w:val="26"/>
                <w:lang w:bidi="ar-IQ"/>
              </w:rPr>
            </w:pPr>
          </w:p>
          <w:p w:rsidR="00D97726" w:rsidRDefault="00D97726" w:rsidP="00A1390E">
            <w:pPr>
              <w:rPr>
                <w:rFonts w:cs="Sultan normal"/>
                <w:sz w:val="26"/>
                <w:szCs w:val="26"/>
                <w:lang w:bidi="ar-IQ"/>
              </w:rPr>
            </w:pPr>
          </w:p>
          <w:p w:rsidR="00D97726" w:rsidRPr="00A1390E" w:rsidRDefault="00D97726" w:rsidP="00A1390E">
            <w:pPr>
              <w:rPr>
                <w:rFonts w:cs="Sultan normal"/>
                <w:sz w:val="26"/>
                <w:szCs w:val="26"/>
                <w:rtl/>
                <w:lang w:bidi="ar-IQ"/>
              </w:rPr>
            </w:pPr>
          </w:p>
          <w:p w:rsidR="00A1390E" w:rsidRDefault="00A1390E" w:rsidP="00A1390E">
            <w:pPr>
              <w:rPr>
                <w:rFonts w:cs="Sultan normal"/>
                <w:rtl/>
                <w:lang w:bidi="ar-IQ"/>
              </w:rPr>
            </w:pPr>
          </w:p>
          <w:p w:rsidR="00A1390E" w:rsidRPr="00A3484D" w:rsidRDefault="00A1390E" w:rsidP="00A1390E">
            <w:pPr>
              <w:rPr>
                <w:rFonts w:cs="Sultan normal"/>
                <w:u w:val="single"/>
                <w:rtl/>
                <w:lang w:bidi="ar-IQ"/>
              </w:rPr>
            </w:pPr>
            <w:r w:rsidRPr="00A3484D">
              <w:rPr>
                <w:rFonts w:cs="Sultan normal" w:hint="cs"/>
                <w:u w:val="single"/>
                <w:rtl/>
              </w:rPr>
              <w:t xml:space="preserve">13/7 </w:t>
            </w:r>
            <w:r w:rsidRPr="00A3484D">
              <w:rPr>
                <w:rFonts w:cs="Sultan normal" w:hint="cs"/>
                <w:u w:val="single"/>
                <w:rtl/>
                <w:lang w:bidi="ar-IQ"/>
              </w:rPr>
              <w:t xml:space="preserve"> - التعديلات بسبب تغيير التشريعات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ما لم ينص على خلاف ذلك في الشروط الخاصة، فانه يتعين أن تعدل قيمة العقد لمراعاة أية زيادة أو نقصان في الكلفة نتيجة أي تغيير في قوانين الدولة (بما في ذلك سن قوانين جديدة والغاء أو تعديل قوانين قائمة) أو في التفسيرات القضائية أو الحكومية الرسمية لها، و إذا حصل ذلك التغيير بعد التاريخ الاساس، ونتج عنه تأثير على أداء المقاول لالتزاماته بموجب العقد.</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 xml:space="preserve">إذا تكبد المقاول (أو كان سيتكبد) تأخيراً و/أو كلفة اضافية نتيجة لهذه التغييرات في القوانين أو في تلك التفسيرات، مما حصل بعد التاريخ الاساس، فإنه يتعين على المقاول أن يرسل اشعارا الى المهندس بذلك لتقدير استحقاقاته بشأنها، مع مراعاة احكام الفقرة (20/1 )، بخصوص : </w:t>
            </w:r>
          </w:p>
          <w:p w:rsidR="00A1390E" w:rsidRPr="00A1390E" w:rsidRDefault="00A1390E" w:rsidP="00A1390E">
            <w:pPr>
              <w:numPr>
                <w:ilvl w:val="0"/>
                <w:numId w:val="99"/>
              </w:numPr>
              <w:ind w:left="0" w:firstLine="0"/>
              <w:rPr>
                <w:rFonts w:cs="Sultan normal"/>
                <w:sz w:val="26"/>
                <w:szCs w:val="26"/>
                <w:rtl/>
              </w:rPr>
            </w:pPr>
            <w:r w:rsidRPr="00A1390E">
              <w:rPr>
                <w:rFonts w:cs="Sultan normal" w:hint="cs"/>
                <w:sz w:val="26"/>
                <w:szCs w:val="26"/>
                <w:rtl/>
                <w:lang w:bidi="ar-IQ"/>
              </w:rPr>
              <w:t>تمديد مدة الاكمال بسبب التأخير الحاصل، إذا كان الاكمال قد تأخر أو سوف يتأخر، وذلك بموجب الفقرة (</w:t>
            </w:r>
            <w:r w:rsidRPr="00A1390E">
              <w:rPr>
                <w:rFonts w:cs="Sultan normal" w:hint="cs"/>
                <w:sz w:val="26"/>
                <w:szCs w:val="26"/>
                <w:rtl/>
              </w:rPr>
              <w:t xml:space="preserve">8/4 </w:t>
            </w:r>
            <w:r w:rsidRPr="00A1390E">
              <w:rPr>
                <w:rFonts w:cs="Sultan normal" w:hint="cs"/>
                <w:sz w:val="26"/>
                <w:szCs w:val="26"/>
                <w:rtl/>
                <w:lang w:bidi="ar-IQ"/>
              </w:rPr>
              <w:t xml:space="preserve">). </w:t>
            </w:r>
          </w:p>
          <w:p w:rsidR="00A1390E" w:rsidRPr="00A1390E" w:rsidRDefault="00A1390E" w:rsidP="00A1390E">
            <w:pPr>
              <w:numPr>
                <w:ilvl w:val="0"/>
                <w:numId w:val="99"/>
              </w:numPr>
              <w:ind w:left="0" w:firstLine="0"/>
              <w:rPr>
                <w:rFonts w:cs="Sultan normal"/>
                <w:sz w:val="26"/>
                <w:szCs w:val="26"/>
              </w:rPr>
            </w:pPr>
            <w:r w:rsidRPr="00A1390E">
              <w:rPr>
                <w:rFonts w:cs="Sultan normal" w:hint="cs"/>
                <w:sz w:val="26"/>
                <w:szCs w:val="26"/>
                <w:rtl/>
                <w:lang w:bidi="ar-IQ"/>
              </w:rPr>
              <w:t xml:space="preserve">أي كلفة كهذه، لاضافتها الى قيمة العقد.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 xml:space="preserve">وبعد تسلم المهندس لمثل هذا الاشعار، فإنه يتعين عليه </w:t>
            </w:r>
            <w:r w:rsidRPr="00A1390E">
              <w:rPr>
                <w:rFonts w:cs="Sultan normal"/>
                <w:sz w:val="26"/>
                <w:szCs w:val="26"/>
                <w:rtl/>
                <w:lang w:bidi="ar-IQ"/>
              </w:rPr>
              <w:t>–</w:t>
            </w:r>
            <w:r w:rsidRPr="00A1390E">
              <w:rPr>
                <w:rFonts w:cs="Sultan normal" w:hint="cs"/>
                <w:sz w:val="26"/>
                <w:szCs w:val="26"/>
                <w:rtl/>
                <w:lang w:bidi="ar-IQ"/>
              </w:rPr>
              <w:t xml:space="preserve"> عملا بأحكام الفقرة (</w:t>
            </w:r>
            <w:r w:rsidRPr="00A1390E">
              <w:rPr>
                <w:rFonts w:cs="Sultan normal" w:hint="cs"/>
                <w:sz w:val="26"/>
                <w:szCs w:val="26"/>
                <w:rtl/>
              </w:rPr>
              <w:t xml:space="preserve">3/5 </w:t>
            </w:r>
            <w:r w:rsidRPr="00A1390E">
              <w:rPr>
                <w:rFonts w:cs="Sultan normal" w:hint="cs"/>
                <w:sz w:val="26"/>
                <w:szCs w:val="26"/>
                <w:rtl/>
                <w:lang w:bidi="ar-IQ"/>
              </w:rPr>
              <w:t xml:space="preserve">) </w:t>
            </w:r>
            <w:r w:rsidRPr="00A1390E">
              <w:rPr>
                <w:rFonts w:cs="Sultan normal"/>
                <w:sz w:val="26"/>
                <w:szCs w:val="26"/>
                <w:rtl/>
                <w:lang w:bidi="ar-IQ"/>
              </w:rPr>
              <w:t>–</w:t>
            </w:r>
            <w:r w:rsidRPr="00A1390E">
              <w:rPr>
                <w:rFonts w:cs="Sultan normal" w:hint="cs"/>
                <w:sz w:val="26"/>
                <w:szCs w:val="26"/>
                <w:rtl/>
                <w:lang w:bidi="ar-IQ"/>
              </w:rPr>
              <w:t xml:space="preserve"> أن، يتوصل الى اتفاق عليها أو أن يعد التقديرات اللازمة بخصوص هذه الامور. </w:t>
            </w:r>
          </w:p>
          <w:p w:rsidR="00A1390E" w:rsidRDefault="00A1390E" w:rsidP="00A1390E">
            <w:pPr>
              <w:rPr>
                <w:rFonts w:cs="Sultan normal"/>
                <w:sz w:val="26"/>
                <w:szCs w:val="26"/>
                <w:lang w:bidi="ar-IQ"/>
              </w:rPr>
            </w:pPr>
            <w:r w:rsidRPr="00A1390E">
              <w:rPr>
                <w:rFonts w:cs="Sultan normal" w:hint="cs"/>
                <w:sz w:val="26"/>
                <w:szCs w:val="26"/>
                <w:rtl/>
                <w:lang w:bidi="ar-IQ"/>
              </w:rPr>
              <w:t>(بالاضافة الى ما ورد انفا, فلن يستحق المقاول اي تمديدات في مدة العمل إذا كان ذلك التاخير قد سبق وان اخذ بنظر الاعتبار في تمديد مدة العقد, ولن يتم دفع الكلفة عن ذلك إذا كانت اخذت بالحسبان في مدخلات قائمة المراجعات للاسعار بموجب الفقرة (13/8)  (التعديلات سبب تغيير التكاليف)...</w:t>
            </w:r>
          </w:p>
          <w:p w:rsidR="00D97726" w:rsidRDefault="00D97726" w:rsidP="00A1390E">
            <w:pPr>
              <w:rPr>
                <w:rFonts w:cs="Sultan normal"/>
                <w:sz w:val="26"/>
                <w:szCs w:val="26"/>
                <w:lang w:bidi="ar-IQ"/>
              </w:rPr>
            </w:pPr>
          </w:p>
          <w:p w:rsidR="00D97726" w:rsidRDefault="00D97726" w:rsidP="00A1390E">
            <w:pPr>
              <w:rPr>
                <w:rFonts w:cs="Sultan normal"/>
                <w:sz w:val="26"/>
                <w:szCs w:val="26"/>
                <w:lang w:bidi="ar-IQ"/>
              </w:rPr>
            </w:pPr>
          </w:p>
          <w:p w:rsidR="00D97726" w:rsidRDefault="00D97726" w:rsidP="00A1390E">
            <w:pPr>
              <w:rPr>
                <w:rFonts w:cs="Sultan normal"/>
                <w:sz w:val="26"/>
                <w:szCs w:val="26"/>
                <w:lang w:bidi="ar-IQ"/>
              </w:rPr>
            </w:pPr>
          </w:p>
          <w:p w:rsidR="00D97726" w:rsidRDefault="00D97726" w:rsidP="00A1390E">
            <w:pPr>
              <w:rPr>
                <w:rFonts w:cs="Sultan normal"/>
                <w:sz w:val="26"/>
                <w:szCs w:val="26"/>
                <w:lang w:bidi="ar-IQ"/>
              </w:rPr>
            </w:pPr>
          </w:p>
          <w:p w:rsidR="00D97726" w:rsidRDefault="00D97726" w:rsidP="00A1390E">
            <w:pPr>
              <w:rPr>
                <w:rFonts w:cs="Sultan normal" w:hint="cs"/>
                <w:sz w:val="26"/>
                <w:szCs w:val="26"/>
                <w:rtl/>
                <w:lang w:bidi="ar-IQ"/>
              </w:rPr>
            </w:pPr>
          </w:p>
          <w:p w:rsidR="00D107C4" w:rsidRDefault="00D107C4" w:rsidP="00A1390E">
            <w:pPr>
              <w:rPr>
                <w:rFonts w:cs="Sultan normal" w:hint="cs"/>
                <w:sz w:val="26"/>
                <w:szCs w:val="26"/>
                <w:rtl/>
                <w:lang w:bidi="ar-IQ"/>
              </w:rPr>
            </w:pPr>
          </w:p>
          <w:p w:rsidR="00D107C4" w:rsidRDefault="00D107C4" w:rsidP="00A1390E">
            <w:pPr>
              <w:rPr>
                <w:rFonts w:cs="Sultan normal"/>
                <w:sz w:val="26"/>
                <w:szCs w:val="26"/>
                <w:lang w:bidi="ar-IQ"/>
              </w:rPr>
            </w:pPr>
          </w:p>
          <w:p w:rsidR="00D97726" w:rsidRPr="00A1390E" w:rsidRDefault="00D97726" w:rsidP="00A1390E">
            <w:pPr>
              <w:rPr>
                <w:rFonts w:cs="Sultan normal"/>
                <w:sz w:val="26"/>
                <w:szCs w:val="26"/>
                <w:rtl/>
                <w:lang w:bidi="ar-IQ"/>
              </w:rPr>
            </w:pPr>
          </w:p>
          <w:p w:rsidR="00A1390E" w:rsidRPr="00A3484D" w:rsidRDefault="00A1390E" w:rsidP="00A1390E">
            <w:pPr>
              <w:rPr>
                <w:rFonts w:cs="Sultan normal"/>
                <w:u w:val="single"/>
                <w:rtl/>
                <w:lang w:bidi="ar-IQ"/>
              </w:rPr>
            </w:pPr>
            <w:r w:rsidRPr="00A3484D">
              <w:rPr>
                <w:rFonts w:cs="Sultan normal" w:hint="cs"/>
                <w:u w:val="single"/>
                <w:rtl/>
              </w:rPr>
              <w:lastRenderedPageBreak/>
              <w:t xml:space="preserve">13/8 </w:t>
            </w:r>
            <w:r w:rsidRPr="00A3484D">
              <w:rPr>
                <w:rFonts w:cs="Sultan normal" w:hint="cs"/>
                <w:u w:val="single"/>
                <w:rtl/>
                <w:lang w:bidi="ar-IQ"/>
              </w:rPr>
              <w:t xml:space="preserve"> - التعديلات بسبب تغير التكاليف :</w:t>
            </w:r>
          </w:p>
          <w:p w:rsidR="00A1390E" w:rsidRPr="00A1390E" w:rsidRDefault="00A1390E" w:rsidP="00A1390E">
            <w:pPr>
              <w:rPr>
                <w:rFonts w:cs="Sultan normal"/>
                <w:sz w:val="26"/>
                <w:szCs w:val="26"/>
                <w:rtl/>
                <w:lang w:bidi="ar-IQ"/>
              </w:rPr>
            </w:pPr>
            <w:r w:rsidRPr="00A1390E">
              <w:rPr>
                <w:rFonts w:cs="Sultan normal" w:hint="cs"/>
                <w:sz w:val="26"/>
                <w:szCs w:val="26"/>
                <w:rtl/>
                <w:lang w:bidi="ar-IQ"/>
              </w:rPr>
              <w:t xml:space="preserve">في حالة تطبيق مبدأ تعديل الأسعار بسبب تغير التكاليف، فأنه يتم وفقا لما هو مدرج في الشروط الخاصة بهذا الخصوص. </w:t>
            </w:r>
          </w:p>
          <w:p w:rsidR="00A1390E" w:rsidRPr="00A1390E" w:rsidRDefault="00A1390E" w:rsidP="00A1390E">
            <w:pPr>
              <w:rPr>
                <w:rFonts w:cs="Sultan normal"/>
                <w:sz w:val="26"/>
                <w:szCs w:val="26"/>
                <w:lang w:bidi="ar-IQ"/>
              </w:rPr>
            </w:pPr>
            <w:r w:rsidRPr="00A1390E">
              <w:rPr>
                <w:rFonts w:cs="Sultan normal" w:hint="eastAsia"/>
                <w:sz w:val="26"/>
                <w:szCs w:val="26"/>
                <w:rtl/>
                <w:lang w:bidi="ar-IQ"/>
              </w:rPr>
              <w:t>أن</w:t>
            </w:r>
            <w:r w:rsidRPr="00A1390E">
              <w:rPr>
                <w:rFonts w:cs="Sultan normal"/>
                <w:sz w:val="26"/>
                <w:szCs w:val="26"/>
                <w:rtl/>
                <w:lang w:bidi="ar-IQ"/>
              </w:rPr>
              <w:t xml:space="preserve"> مصطلح</w:t>
            </w:r>
            <w:r w:rsidRPr="00A1390E">
              <w:rPr>
                <w:rFonts w:cs="Sultan normal" w:hint="cs"/>
                <w:sz w:val="26"/>
                <w:szCs w:val="26"/>
                <w:rtl/>
                <w:lang w:bidi="ar-IQ"/>
              </w:rPr>
              <w:t xml:space="preserve"> </w:t>
            </w:r>
            <w:r w:rsidRPr="00A1390E">
              <w:rPr>
                <w:rFonts w:cs="Sultan normal"/>
                <w:sz w:val="26"/>
                <w:szCs w:val="26"/>
                <w:rtl/>
                <w:lang w:bidi="ar-IQ"/>
              </w:rPr>
              <w:t>“</w:t>
            </w:r>
            <w:r w:rsidRPr="00A1390E">
              <w:rPr>
                <w:rFonts w:cs="Sultan normal" w:hint="eastAsia"/>
                <w:sz w:val="26"/>
                <w:szCs w:val="26"/>
                <w:rtl/>
                <w:lang w:bidi="ar-IQ"/>
              </w:rPr>
              <w:t>جدول</w:t>
            </w:r>
            <w:r w:rsidRPr="00A1390E">
              <w:rPr>
                <w:rFonts w:cs="Sultan normal"/>
                <w:sz w:val="26"/>
                <w:szCs w:val="26"/>
                <w:rtl/>
                <w:lang w:bidi="ar-IQ"/>
              </w:rPr>
              <w:t xml:space="preserve"> بيانات التعديل الوارد في </w:t>
            </w:r>
            <w:r w:rsidRPr="00A1390E">
              <w:rPr>
                <w:rFonts w:cs="Sultan normal" w:hint="eastAsia"/>
                <w:sz w:val="26"/>
                <w:szCs w:val="26"/>
                <w:rtl/>
                <w:lang w:bidi="ar-IQ"/>
              </w:rPr>
              <w:t>هذه</w:t>
            </w:r>
            <w:r w:rsidRPr="00A1390E">
              <w:rPr>
                <w:rFonts w:cs="Sultan normal"/>
                <w:sz w:val="26"/>
                <w:szCs w:val="26"/>
                <w:rtl/>
                <w:lang w:bidi="ar-IQ"/>
              </w:rPr>
              <w:t>”</w:t>
            </w:r>
            <w:r w:rsidRPr="00A1390E">
              <w:rPr>
                <w:rFonts w:cs="Sultan normal" w:hint="cs"/>
                <w:sz w:val="26"/>
                <w:szCs w:val="26"/>
                <w:rtl/>
                <w:lang w:bidi="ar-IQ"/>
              </w:rPr>
              <w:t xml:space="preserve"> الفقرة</w:t>
            </w:r>
            <w:r w:rsidRPr="00A1390E">
              <w:rPr>
                <w:rFonts w:cs="Sultan normal"/>
                <w:sz w:val="26"/>
                <w:szCs w:val="26"/>
                <w:rtl/>
                <w:lang w:bidi="ar-IQ"/>
              </w:rPr>
              <w:t xml:space="preserve"> يعني جدول بيانات التعديل المعبأ والمرفق بملحق عرض المناقصة، </w:t>
            </w:r>
            <w:r w:rsidRPr="00A1390E">
              <w:rPr>
                <w:rFonts w:cs="Sultan normal" w:hint="eastAsia"/>
                <w:sz w:val="26"/>
                <w:szCs w:val="26"/>
                <w:rtl/>
                <w:lang w:bidi="ar-IQ"/>
              </w:rPr>
              <w:t>وفي</w:t>
            </w:r>
            <w:r w:rsidRPr="00A1390E">
              <w:rPr>
                <w:rFonts w:cs="Sultan normal"/>
                <w:sz w:val="26"/>
                <w:szCs w:val="26"/>
                <w:rtl/>
                <w:lang w:bidi="ar-IQ"/>
              </w:rPr>
              <w:t xml:space="preserve"> حالة عدم وجود مثل هذا الجدول فإن مضمون هذه </w:t>
            </w:r>
            <w:r w:rsidRPr="00A1390E">
              <w:rPr>
                <w:rFonts w:cs="Sultan normal" w:hint="cs"/>
                <w:sz w:val="26"/>
                <w:szCs w:val="26"/>
                <w:rtl/>
                <w:lang w:bidi="ar-IQ"/>
              </w:rPr>
              <w:t>الفقرة</w:t>
            </w:r>
            <w:r w:rsidRPr="00A1390E">
              <w:rPr>
                <w:rFonts w:cs="Sultan normal"/>
                <w:sz w:val="26"/>
                <w:szCs w:val="26"/>
                <w:rtl/>
                <w:lang w:bidi="ar-IQ"/>
              </w:rPr>
              <w:t xml:space="preserve"> لايطبق. في حالة تطبيق </w:t>
            </w:r>
            <w:r w:rsidRPr="00A1390E">
              <w:rPr>
                <w:rFonts w:cs="Sultan normal" w:hint="eastAsia"/>
                <w:sz w:val="26"/>
                <w:szCs w:val="26"/>
                <w:rtl/>
                <w:lang w:bidi="ar-IQ"/>
              </w:rPr>
              <w:t>أحكام</w:t>
            </w:r>
            <w:r w:rsidRPr="00A1390E">
              <w:rPr>
                <w:rFonts w:cs="Sultan normal"/>
                <w:sz w:val="26"/>
                <w:szCs w:val="26"/>
                <w:rtl/>
                <w:lang w:bidi="ar-IQ"/>
              </w:rPr>
              <w:t xml:space="preserve"> هذه”</w:t>
            </w:r>
            <w:r w:rsidRPr="00A1390E">
              <w:rPr>
                <w:rFonts w:cs="Sultan normal" w:hint="cs"/>
                <w:sz w:val="26"/>
                <w:szCs w:val="26"/>
                <w:rtl/>
                <w:lang w:bidi="ar-IQ"/>
              </w:rPr>
              <w:t>الفقرة</w:t>
            </w:r>
            <w:r w:rsidRPr="00A1390E">
              <w:rPr>
                <w:rFonts w:cs="Sultan normal"/>
                <w:sz w:val="26"/>
                <w:szCs w:val="26"/>
                <w:rtl/>
                <w:lang w:bidi="ar-IQ"/>
              </w:rPr>
              <w:t>”</w:t>
            </w:r>
            <w:r w:rsidRPr="00A1390E">
              <w:rPr>
                <w:rFonts w:cs="Sultan normal" w:hint="eastAsia"/>
                <w:sz w:val="26"/>
                <w:szCs w:val="26"/>
                <w:rtl/>
                <w:lang w:bidi="ar-IQ"/>
              </w:rPr>
              <w:t>فإن</w:t>
            </w:r>
            <w:r w:rsidRPr="00A1390E">
              <w:rPr>
                <w:rFonts w:cs="Sultan normal"/>
                <w:sz w:val="26"/>
                <w:szCs w:val="26"/>
                <w:rtl/>
                <w:lang w:bidi="ar-IQ"/>
              </w:rPr>
              <w:t xml:space="preserve"> المبالغ التي تدفع للمقاول يجب أن يتم تعديلها </w:t>
            </w:r>
            <w:r w:rsidRPr="00A1390E">
              <w:rPr>
                <w:rFonts w:cs="Sultan normal" w:hint="eastAsia"/>
                <w:sz w:val="26"/>
                <w:szCs w:val="26"/>
                <w:rtl/>
                <w:lang w:bidi="ar-IQ"/>
              </w:rPr>
              <w:t>لتشمل</w:t>
            </w:r>
            <w:r w:rsidRPr="00A1390E">
              <w:rPr>
                <w:rFonts w:cs="Sultan normal"/>
                <w:sz w:val="26"/>
                <w:szCs w:val="26"/>
                <w:rtl/>
                <w:lang w:bidi="ar-IQ"/>
              </w:rPr>
              <w:t xml:space="preserve"> أثر الزيادة أو النقصان بسبب أي أرتفاع أو أنخفاض يطرأ على أجور الأيدي </w:t>
            </w:r>
            <w:r w:rsidRPr="00A1390E">
              <w:rPr>
                <w:rFonts w:cs="Sultan normal" w:hint="eastAsia"/>
                <w:sz w:val="26"/>
                <w:szCs w:val="26"/>
                <w:rtl/>
                <w:lang w:bidi="ar-IQ"/>
              </w:rPr>
              <w:t>العاملة</w:t>
            </w:r>
            <w:r w:rsidRPr="00A1390E">
              <w:rPr>
                <w:rFonts w:cs="Sultan normal"/>
                <w:sz w:val="26"/>
                <w:szCs w:val="26"/>
                <w:rtl/>
                <w:lang w:bidi="ar-IQ"/>
              </w:rPr>
              <w:t xml:space="preserve"> أو على اسعار </w:t>
            </w:r>
            <w:r w:rsidRPr="00A1390E">
              <w:rPr>
                <w:rFonts w:cs="Sultan normal" w:hint="cs"/>
                <w:sz w:val="26"/>
                <w:szCs w:val="26"/>
                <w:rtl/>
                <w:lang w:bidi="ar-IQ"/>
              </w:rPr>
              <w:t>مستلزمات التنفيذ</w:t>
            </w:r>
            <w:r w:rsidRPr="00A1390E">
              <w:rPr>
                <w:rFonts w:cs="Sultan normal"/>
                <w:sz w:val="26"/>
                <w:szCs w:val="26"/>
                <w:rtl/>
                <w:lang w:bidi="ar-IQ"/>
              </w:rPr>
              <w:t xml:space="preserve"> وغيرها من </w:t>
            </w:r>
            <w:r w:rsidRPr="00A1390E">
              <w:rPr>
                <w:rFonts w:cs="Sultan normal" w:hint="cs"/>
                <w:sz w:val="26"/>
                <w:szCs w:val="26"/>
                <w:rtl/>
                <w:lang w:bidi="ar-IQ"/>
              </w:rPr>
              <w:t>متطلبات</w:t>
            </w:r>
            <w:r w:rsidRPr="00A1390E">
              <w:rPr>
                <w:rFonts w:cs="Sultan normal"/>
                <w:sz w:val="26"/>
                <w:szCs w:val="26"/>
                <w:rtl/>
                <w:lang w:bidi="ar-IQ"/>
              </w:rPr>
              <w:t xml:space="preserve"> الاشغال، من خلال تطبيق المعادلات </w:t>
            </w:r>
            <w:r w:rsidRPr="00A1390E">
              <w:rPr>
                <w:rFonts w:cs="Sultan normal" w:hint="eastAsia"/>
                <w:sz w:val="26"/>
                <w:szCs w:val="26"/>
                <w:rtl/>
                <w:lang w:bidi="ar-IQ"/>
              </w:rPr>
              <w:t>المدرجة</w:t>
            </w:r>
            <w:r w:rsidRPr="00A1390E">
              <w:rPr>
                <w:rFonts w:cs="Sultan normal"/>
                <w:sz w:val="26"/>
                <w:szCs w:val="26"/>
                <w:rtl/>
                <w:lang w:bidi="ar-IQ"/>
              </w:rPr>
              <w:t xml:space="preserve"> في هذه المادة. والى المدى الذي يكون فيه التعويض الشامل بسبب أي ارتفاع </w:t>
            </w:r>
            <w:r w:rsidRPr="00A1390E">
              <w:rPr>
                <w:rFonts w:cs="Sultan normal" w:hint="eastAsia"/>
                <w:sz w:val="26"/>
                <w:szCs w:val="26"/>
                <w:rtl/>
                <w:lang w:bidi="ar-IQ"/>
              </w:rPr>
              <w:t>أو</w:t>
            </w:r>
            <w:r w:rsidRPr="00A1390E">
              <w:rPr>
                <w:rFonts w:cs="Sultan normal"/>
                <w:sz w:val="26"/>
                <w:szCs w:val="26"/>
                <w:rtl/>
                <w:lang w:bidi="ar-IQ"/>
              </w:rPr>
              <w:t xml:space="preserve"> أنخفاض في الكلفة غير مغطى ضمن أحكام هذه </w:t>
            </w:r>
            <w:r w:rsidRPr="00A1390E">
              <w:rPr>
                <w:rFonts w:cs="Sultan normal" w:hint="cs"/>
                <w:sz w:val="26"/>
                <w:szCs w:val="26"/>
                <w:rtl/>
                <w:lang w:bidi="ar-IQ"/>
              </w:rPr>
              <w:t>الفقرة</w:t>
            </w:r>
            <w:r w:rsidRPr="00A1390E">
              <w:rPr>
                <w:rFonts w:cs="Sultan normal"/>
                <w:sz w:val="26"/>
                <w:szCs w:val="26"/>
                <w:rtl/>
                <w:lang w:bidi="ar-IQ"/>
              </w:rPr>
              <w:t xml:space="preserve"> أو أحكام أي مادة أخرى في </w:t>
            </w:r>
            <w:r w:rsidRPr="00A1390E">
              <w:rPr>
                <w:rFonts w:cs="Sultan normal" w:hint="eastAsia"/>
                <w:sz w:val="26"/>
                <w:szCs w:val="26"/>
                <w:rtl/>
                <w:lang w:bidi="ar-IQ"/>
              </w:rPr>
              <w:t>العقد</w:t>
            </w:r>
            <w:r w:rsidRPr="00A1390E">
              <w:rPr>
                <w:rFonts w:cs="Sultan normal"/>
                <w:sz w:val="26"/>
                <w:szCs w:val="26"/>
                <w:rtl/>
                <w:lang w:bidi="ar-IQ"/>
              </w:rPr>
              <w:t>، فان”</w:t>
            </w:r>
            <w:r w:rsidRPr="00A1390E">
              <w:rPr>
                <w:rFonts w:cs="Sultan normal" w:hint="eastAsia"/>
                <w:sz w:val="26"/>
                <w:szCs w:val="26"/>
                <w:rtl/>
                <w:lang w:bidi="ar-IQ"/>
              </w:rPr>
              <w:t>قيمة</w:t>
            </w:r>
            <w:r w:rsidRPr="00A1390E">
              <w:rPr>
                <w:rFonts w:cs="Sultan normal"/>
                <w:sz w:val="26"/>
                <w:szCs w:val="26"/>
                <w:rtl/>
                <w:lang w:bidi="ar-IQ"/>
              </w:rPr>
              <w:t xml:space="preserve"> العقد المقبولة”</w:t>
            </w:r>
            <w:r w:rsidRPr="00A1390E">
              <w:rPr>
                <w:rFonts w:cs="Sultan normal" w:hint="eastAsia"/>
                <w:sz w:val="26"/>
                <w:szCs w:val="26"/>
                <w:rtl/>
                <w:lang w:bidi="ar-IQ"/>
              </w:rPr>
              <w:t>تعتبر</w:t>
            </w:r>
            <w:r w:rsidRPr="00A1390E">
              <w:rPr>
                <w:rFonts w:cs="Sultan normal"/>
                <w:sz w:val="26"/>
                <w:szCs w:val="26"/>
                <w:rtl/>
                <w:lang w:bidi="ar-IQ"/>
              </w:rPr>
              <w:t xml:space="preserve"> أنها تحتوي على مبلغ عرضي </w:t>
            </w:r>
            <w:r w:rsidRPr="00A1390E">
              <w:rPr>
                <w:rFonts w:cs="Sultan normal" w:hint="eastAsia"/>
                <w:sz w:val="26"/>
                <w:szCs w:val="26"/>
                <w:rtl/>
                <w:lang w:bidi="ar-IQ"/>
              </w:rPr>
              <w:t>للتعويض</w:t>
            </w:r>
            <w:r w:rsidRPr="00A1390E">
              <w:rPr>
                <w:rFonts w:cs="Sultan normal"/>
                <w:sz w:val="26"/>
                <w:szCs w:val="26"/>
                <w:rtl/>
                <w:lang w:bidi="ar-IQ"/>
              </w:rPr>
              <w:t xml:space="preserve"> عن التقلبات الأخرى في الكلفة. </w:t>
            </w:r>
          </w:p>
          <w:p w:rsidR="00A1390E" w:rsidRPr="00A1390E" w:rsidRDefault="00A1390E" w:rsidP="00A1390E">
            <w:pPr>
              <w:rPr>
                <w:rFonts w:cs="Sultan normal"/>
                <w:sz w:val="26"/>
                <w:szCs w:val="26"/>
                <w:rtl/>
                <w:lang w:bidi="ar-IQ"/>
              </w:rPr>
            </w:pPr>
            <w:r w:rsidRPr="00A1390E">
              <w:rPr>
                <w:rFonts w:cs="Sultan normal" w:hint="eastAsia"/>
                <w:sz w:val="26"/>
                <w:szCs w:val="26"/>
                <w:rtl/>
                <w:lang w:bidi="ar-IQ"/>
              </w:rPr>
              <w:t>يتم</w:t>
            </w:r>
            <w:r w:rsidRPr="00A1390E">
              <w:rPr>
                <w:rFonts w:cs="Sultan normal"/>
                <w:sz w:val="26"/>
                <w:szCs w:val="26"/>
                <w:rtl/>
                <w:lang w:bidi="ar-IQ"/>
              </w:rPr>
              <w:t xml:space="preserve"> أحتساب التعديل في المبالغ المستحقة الدفع </w:t>
            </w:r>
            <w:r w:rsidRPr="00A1390E">
              <w:rPr>
                <w:rFonts w:cs="Sultan normal" w:hint="eastAsia"/>
                <w:sz w:val="26"/>
                <w:szCs w:val="26"/>
                <w:rtl/>
                <w:lang w:bidi="ar-IQ"/>
              </w:rPr>
              <w:t>الى</w:t>
            </w:r>
            <w:r w:rsidRPr="00A1390E">
              <w:rPr>
                <w:rFonts w:cs="Sultan normal"/>
                <w:sz w:val="26"/>
                <w:szCs w:val="26"/>
                <w:rtl/>
                <w:lang w:bidi="ar-IQ"/>
              </w:rPr>
              <w:t xml:space="preserve"> المقاول (كما يتم تقدير قيمتها باستعمال الجداول المناسبة ومن خلال تصديق </w:t>
            </w:r>
            <w:r w:rsidRPr="00A1390E">
              <w:rPr>
                <w:rFonts w:cs="Sultan normal" w:hint="eastAsia"/>
                <w:sz w:val="26"/>
                <w:szCs w:val="26"/>
                <w:rtl/>
                <w:lang w:bidi="ar-IQ"/>
              </w:rPr>
              <w:t>شهادات</w:t>
            </w:r>
            <w:r w:rsidRPr="00A1390E">
              <w:rPr>
                <w:rFonts w:cs="Sultan normal"/>
                <w:sz w:val="26"/>
                <w:szCs w:val="26"/>
                <w:rtl/>
                <w:lang w:bidi="ar-IQ"/>
              </w:rPr>
              <w:t xml:space="preserve"> الدفع) وذلك بتطبيق المعادلة التالية، ولكن لحالات الدفع بالعملات </w:t>
            </w:r>
            <w:r w:rsidRPr="00A1390E">
              <w:rPr>
                <w:rFonts w:cs="Sultan normal" w:hint="eastAsia"/>
                <w:sz w:val="26"/>
                <w:szCs w:val="26"/>
                <w:rtl/>
                <w:lang w:bidi="ar-IQ"/>
              </w:rPr>
              <w:t>المختلفة</w:t>
            </w:r>
            <w:r w:rsidRPr="00A1390E">
              <w:rPr>
                <w:rFonts w:cs="Sultan normal"/>
                <w:sz w:val="26"/>
                <w:szCs w:val="26"/>
                <w:rtl/>
                <w:lang w:bidi="ar-IQ"/>
              </w:rPr>
              <w:t xml:space="preserve"> كل على حدة، علماً بأن هذا التعديل لا يسرى على أي عمل يتم تقديره على </w:t>
            </w:r>
            <w:r w:rsidRPr="00A1390E">
              <w:rPr>
                <w:rFonts w:cs="Sultan normal" w:hint="eastAsia"/>
                <w:sz w:val="26"/>
                <w:szCs w:val="26"/>
                <w:rtl/>
                <w:lang w:bidi="ar-IQ"/>
              </w:rPr>
              <w:t>أساس</w:t>
            </w:r>
            <w:r w:rsidRPr="00A1390E">
              <w:rPr>
                <w:rFonts w:cs="Sultan normal"/>
                <w:sz w:val="26"/>
                <w:szCs w:val="26"/>
                <w:rtl/>
                <w:lang w:bidi="ar-IQ"/>
              </w:rPr>
              <w:t xml:space="preserve"> الكلفة أو الاسعار الدارجة. </w:t>
            </w:r>
          </w:p>
          <w:p w:rsidR="00A1390E" w:rsidRDefault="00A1390E" w:rsidP="00A1390E">
            <w:pPr>
              <w:rPr>
                <w:rFonts w:cs="Sultan normal"/>
                <w:rtl/>
                <w:lang w:bidi="ar-IQ"/>
              </w:rPr>
            </w:pPr>
          </w:p>
          <w:p w:rsidR="00A1390E" w:rsidRDefault="00A1390E" w:rsidP="00A1390E">
            <w:pPr>
              <w:rPr>
                <w:rFonts w:cs="Sultan normal"/>
                <w:rtl/>
                <w:lang w:bidi="ar-IQ"/>
              </w:rPr>
            </w:pPr>
          </w:p>
          <w:p w:rsidR="00A1390E" w:rsidRDefault="00A1390E" w:rsidP="00A1390E">
            <w:pPr>
              <w:rPr>
                <w:rFonts w:cs="Sultan normal"/>
                <w:rtl/>
                <w:lang w:bidi="ar-IQ"/>
              </w:rPr>
            </w:pPr>
          </w:p>
          <w:p w:rsidR="00A1390E" w:rsidRDefault="00A1390E" w:rsidP="00A1390E">
            <w:pPr>
              <w:rPr>
                <w:rFonts w:cs="Sultan normal"/>
                <w:rtl/>
                <w:lang w:bidi="ar-IQ"/>
              </w:rPr>
            </w:pPr>
          </w:p>
          <w:p w:rsidR="00A1390E" w:rsidRDefault="00A1390E" w:rsidP="00A1390E">
            <w:pPr>
              <w:rPr>
                <w:rFonts w:cs="Sultan normal"/>
                <w:rtl/>
                <w:lang w:bidi="ar-IQ"/>
              </w:rPr>
            </w:pPr>
          </w:p>
          <w:p w:rsidR="00A1390E" w:rsidRDefault="00A1390E" w:rsidP="00A1390E">
            <w:pPr>
              <w:rPr>
                <w:rFonts w:cs="Sultan normal"/>
                <w:rtl/>
                <w:lang w:bidi="ar-IQ"/>
              </w:rPr>
            </w:pPr>
          </w:p>
          <w:p w:rsidR="00A1390E" w:rsidRDefault="00A1390E" w:rsidP="00A1390E">
            <w:pPr>
              <w:rPr>
                <w:rFonts w:cs="Sultan normal"/>
                <w:lang w:bidi="ar-IQ"/>
              </w:rPr>
            </w:pPr>
          </w:p>
          <w:p w:rsidR="00D97726" w:rsidRDefault="00D97726" w:rsidP="00A1390E">
            <w:pPr>
              <w:rPr>
                <w:rFonts w:cs="Sultan normal"/>
                <w:lang w:bidi="ar-IQ"/>
              </w:rPr>
            </w:pPr>
          </w:p>
          <w:p w:rsidR="00D97726" w:rsidRDefault="00D97726" w:rsidP="00A1390E">
            <w:pPr>
              <w:rPr>
                <w:rFonts w:cs="Sultan normal"/>
                <w:lang w:bidi="ar-IQ"/>
              </w:rPr>
            </w:pPr>
          </w:p>
          <w:p w:rsidR="00D97726" w:rsidRDefault="00D97726" w:rsidP="00A1390E">
            <w:pPr>
              <w:rPr>
                <w:rFonts w:cs="Sultan normal"/>
                <w:lang w:bidi="ar-IQ"/>
              </w:rPr>
            </w:pPr>
          </w:p>
          <w:p w:rsidR="00D97726" w:rsidRDefault="00D97726" w:rsidP="00A1390E">
            <w:pPr>
              <w:rPr>
                <w:rFonts w:cs="Sultan normal"/>
                <w:rtl/>
                <w:lang w:bidi="ar-IQ"/>
              </w:rPr>
            </w:pPr>
          </w:p>
          <w:p w:rsidR="00A1390E" w:rsidRDefault="00A1390E" w:rsidP="00A1390E">
            <w:pPr>
              <w:rPr>
                <w:rFonts w:cs="Sultan normal"/>
                <w:rtl/>
                <w:lang w:bidi="ar-IQ"/>
              </w:rPr>
            </w:pPr>
          </w:p>
          <w:p w:rsidR="00A1390E" w:rsidRPr="00A1390E" w:rsidRDefault="00A1390E" w:rsidP="00A1390E">
            <w:pPr>
              <w:rPr>
                <w:rFonts w:cs="Sultan normal"/>
                <w:sz w:val="25"/>
                <w:szCs w:val="25"/>
                <w:rtl/>
                <w:lang w:bidi="ar-IQ"/>
              </w:rPr>
            </w:pP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معامل</w:t>
            </w:r>
            <w:r w:rsidRPr="00A1390E">
              <w:rPr>
                <w:rFonts w:cs="Sultan normal"/>
                <w:sz w:val="25"/>
                <w:szCs w:val="25"/>
                <w:rtl/>
                <w:lang w:bidi="ar-IQ"/>
              </w:rPr>
              <w:t xml:space="preserve"> التعديل (ت)= أ+ب (ع</w:t>
            </w:r>
            <w:r w:rsidRPr="00A1390E">
              <w:rPr>
                <w:rFonts w:cs="Sultan normal"/>
                <w:sz w:val="25"/>
                <w:szCs w:val="25"/>
                <w:lang w:bidi="ar-IQ"/>
              </w:rPr>
              <w:t>5</w:t>
            </w:r>
            <w:r w:rsidRPr="00A1390E">
              <w:rPr>
                <w:rFonts w:cs="Sultan normal"/>
                <w:sz w:val="25"/>
                <w:szCs w:val="25"/>
                <w:rtl/>
                <w:lang w:bidi="ar-IQ"/>
              </w:rPr>
              <w:t>/ع</w:t>
            </w:r>
            <w:r w:rsidRPr="00A1390E">
              <w:rPr>
                <w:rFonts w:cs="Sultan normal"/>
                <w:sz w:val="25"/>
                <w:szCs w:val="25"/>
                <w:lang w:bidi="ar-IQ"/>
              </w:rPr>
              <w:t>1</w:t>
            </w:r>
            <w:r w:rsidRPr="00A1390E">
              <w:rPr>
                <w:rFonts w:cs="Sultan normal"/>
                <w:sz w:val="25"/>
                <w:szCs w:val="25"/>
                <w:rtl/>
                <w:lang w:bidi="ar-IQ"/>
              </w:rPr>
              <w:t>) + جــ (م</w:t>
            </w:r>
            <w:r w:rsidRPr="00A1390E">
              <w:rPr>
                <w:rFonts w:cs="Sultan normal"/>
                <w:sz w:val="25"/>
                <w:szCs w:val="25"/>
                <w:lang w:bidi="ar-IQ"/>
              </w:rPr>
              <w:t>5</w:t>
            </w:r>
            <w:r w:rsidRPr="00A1390E">
              <w:rPr>
                <w:rFonts w:cs="Sultan normal"/>
                <w:sz w:val="25"/>
                <w:szCs w:val="25"/>
                <w:rtl/>
                <w:lang w:bidi="ar-IQ"/>
              </w:rPr>
              <w:t>/م</w:t>
            </w:r>
            <w:r w:rsidRPr="00A1390E">
              <w:rPr>
                <w:rFonts w:cs="Sultan normal"/>
                <w:sz w:val="25"/>
                <w:szCs w:val="25"/>
                <w:lang w:bidi="ar-IQ"/>
              </w:rPr>
              <w:t>1</w:t>
            </w:r>
            <w:r w:rsidRPr="00A1390E">
              <w:rPr>
                <w:rFonts w:cs="Sultan normal"/>
                <w:sz w:val="25"/>
                <w:szCs w:val="25"/>
                <w:rtl/>
                <w:lang w:bidi="ar-IQ"/>
              </w:rPr>
              <w:t xml:space="preserve">)+ </w:t>
            </w:r>
            <w:r w:rsidRPr="00A1390E">
              <w:rPr>
                <w:rFonts w:cs="Sultan normal" w:hint="eastAsia"/>
                <w:sz w:val="25"/>
                <w:szCs w:val="25"/>
                <w:rtl/>
                <w:lang w:bidi="ar-IQ"/>
              </w:rPr>
              <w:t>د</w:t>
            </w:r>
            <w:r w:rsidRPr="00A1390E">
              <w:rPr>
                <w:rFonts w:cs="Sultan normal"/>
                <w:sz w:val="25"/>
                <w:szCs w:val="25"/>
                <w:rtl/>
                <w:lang w:bidi="ar-IQ"/>
              </w:rPr>
              <w:t>(ل</w:t>
            </w:r>
            <w:r w:rsidRPr="00A1390E">
              <w:rPr>
                <w:rFonts w:cs="Sultan normal"/>
                <w:sz w:val="25"/>
                <w:szCs w:val="25"/>
                <w:lang w:bidi="ar-IQ"/>
              </w:rPr>
              <w:t>5</w:t>
            </w:r>
            <w:r w:rsidRPr="00A1390E">
              <w:rPr>
                <w:rFonts w:cs="Sultan normal"/>
                <w:sz w:val="25"/>
                <w:szCs w:val="25"/>
                <w:rtl/>
                <w:lang w:bidi="ar-IQ"/>
              </w:rPr>
              <w:t>/ل</w:t>
            </w:r>
            <w:r w:rsidRPr="00A1390E">
              <w:rPr>
                <w:rFonts w:cs="Sultan normal"/>
                <w:sz w:val="25"/>
                <w:szCs w:val="25"/>
                <w:lang w:bidi="ar-IQ"/>
              </w:rPr>
              <w:t>1</w:t>
            </w:r>
            <w:r w:rsidRPr="00A1390E">
              <w:rPr>
                <w:rFonts w:cs="Sultan normal"/>
                <w:sz w:val="25"/>
                <w:szCs w:val="25"/>
                <w:rtl/>
                <w:lang w:bidi="ar-IQ"/>
              </w:rPr>
              <w:t>) +....</w:t>
            </w:r>
          </w:p>
          <w:p w:rsidR="00A1390E" w:rsidRPr="00A1390E" w:rsidRDefault="00A1390E" w:rsidP="00A1390E">
            <w:pPr>
              <w:rPr>
                <w:rFonts w:cs="Sultan normal"/>
                <w:sz w:val="25"/>
                <w:szCs w:val="25"/>
                <w:rtl/>
                <w:lang w:bidi="ar-IQ"/>
              </w:rPr>
            </w:pPr>
            <w:r w:rsidRPr="00A1390E">
              <w:rPr>
                <w:rFonts w:cs="Sultan normal"/>
                <w:sz w:val="25"/>
                <w:szCs w:val="25"/>
                <w:lang w:bidi="ar-IQ"/>
              </w:rPr>
              <w:t>Pn=a+b (Ln/Lo) +c (En/Eo) +d (Mn/Mo) +….</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حيث</w:t>
            </w:r>
            <w:r w:rsidRPr="00A1390E">
              <w:rPr>
                <w:rFonts w:cs="Sultan normal"/>
                <w:sz w:val="25"/>
                <w:szCs w:val="25"/>
                <w:rtl/>
                <w:lang w:bidi="ar-IQ"/>
              </w:rPr>
              <w:t>:</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ت</w:t>
            </w:r>
            <w:r w:rsidRPr="00A1390E">
              <w:rPr>
                <w:rFonts w:cs="Sultan normal"/>
                <w:sz w:val="25"/>
                <w:szCs w:val="25"/>
                <w:rtl/>
                <w:lang w:bidi="ar-IQ"/>
              </w:rPr>
              <w:t xml:space="preserve">= معامل التعديل الذي تضرب به القيمة المقدرة </w:t>
            </w:r>
            <w:r w:rsidRPr="00A1390E">
              <w:rPr>
                <w:rFonts w:cs="Sultan normal" w:hint="eastAsia"/>
                <w:sz w:val="25"/>
                <w:szCs w:val="25"/>
                <w:rtl/>
                <w:lang w:bidi="ar-IQ"/>
              </w:rPr>
              <w:t>بالعملة</w:t>
            </w:r>
            <w:r w:rsidRPr="00A1390E">
              <w:rPr>
                <w:rFonts w:cs="Sultan normal"/>
                <w:sz w:val="25"/>
                <w:szCs w:val="25"/>
                <w:rtl/>
                <w:lang w:bidi="ar-IQ"/>
              </w:rPr>
              <w:t xml:space="preserve"> المعنية في العقد خلال الفترة الزمنية (ن) مقدرة بالاشهر، </w:t>
            </w:r>
            <w:r w:rsidRPr="00A1390E">
              <w:rPr>
                <w:rFonts w:cs="Sultan normal" w:hint="cs"/>
                <w:sz w:val="25"/>
                <w:szCs w:val="25"/>
                <w:rtl/>
                <w:lang w:bidi="ar-IQ"/>
              </w:rPr>
              <w:t>ما لم ي</w:t>
            </w:r>
            <w:r w:rsidRPr="00A1390E">
              <w:rPr>
                <w:rFonts w:cs="Sultan normal"/>
                <w:sz w:val="25"/>
                <w:szCs w:val="25"/>
                <w:rtl/>
                <w:lang w:bidi="ar-IQ"/>
              </w:rPr>
              <w:t xml:space="preserve">رد نص </w:t>
            </w:r>
            <w:r w:rsidRPr="00A1390E">
              <w:rPr>
                <w:rFonts w:cs="Sultan normal" w:hint="cs"/>
                <w:sz w:val="25"/>
                <w:szCs w:val="25"/>
                <w:rtl/>
                <w:lang w:bidi="ar-IQ"/>
              </w:rPr>
              <w:t>خلاف</w:t>
            </w:r>
            <w:r w:rsidRPr="00A1390E">
              <w:rPr>
                <w:rFonts w:cs="Sultan normal"/>
                <w:sz w:val="25"/>
                <w:szCs w:val="25"/>
                <w:rtl/>
                <w:lang w:bidi="ar-IQ"/>
              </w:rPr>
              <w:t xml:space="preserve"> ذلك في ملحق عرض المناقصة.</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أ</w:t>
            </w:r>
            <w:r w:rsidRPr="00A1390E">
              <w:rPr>
                <w:rFonts w:cs="Sultan normal"/>
                <w:sz w:val="25"/>
                <w:szCs w:val="25"/>
                <w:rtl/>
                <w:lang w:bidi="ar-IQ"/>
              </w:rPr>
              <w:t xml:space="preserve">= معامل ثابت يقصد به ذلك الجزء من القيمة </w:t>
            </w:r>
            <w:r w:rsidRPr="00A1390E">
              <w:rPr>
                <w:rFonts w:cs="Sultan normal" w:hint="eastAsia"/>
                <w:sz w:val="25"/>
                <w:szCs w:val="25"/>
                <w:rtl/>
                <w:lang w:bidi="ar-IQ"/>
              </w:rPr>
              <w:t>المقدرة</w:t>
            </w:r>
            <w:r w:rsidRPr="00A1390E">
              <w:rPr>
                <w:rFonts w:cs="Sultan normal"/>
                <w:sz w:val="25"/>
                <w:szCs w:val="25"/>
                <w:rtl/>
                <w:lang w:bidi="ar-IQ"/>
              </w:rPr>
              <w:t xml:space="preserve"> التي لا يطالها التعديل، وكما هو محدد في الجداول ذات العلاقة.</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ب،جــ</w:t>
            </w:r>
            <w:r w:rsidRPr="00A1390E">
              <w:rPr>
                <w:rFonts w:cs="Sultan normal"/>
                <w:sz w:val="25"/>
                <w:szCs w:val="25"/>
                <w:rtl/>
                <w:lang w:bidi="ar-IQ"/>
              </w:rPr>
              <w:t xml:space="preserve">،د= معاملات </w:t>
            </w:r>
            <w:r w:rsidRPr="00A1390E">
              <w:rPr>
                <w:rFonts w:cs="Sultan normal" w:hint="cs"/>
                <w:sz w:val="25"/>
                <w:szCs w:val="25"/>
                <w:rtl/>
                <w:lang w:bidi="ar-IQ"/>
              </w:rPr>
              <w:t>(أوزان نسبية)</w:t>
            </w:r>
            <w:r w:rsidRPr="00A1390E">
              <w:rPr>
                <w:rFonts w:cs="Sultan normal"/>
                <w:sz w:val="25"/>
                <w:szCs w:val="25"/>
                <w:rtl/>
                <w:lang w:bidi="ar-IQ"/>
              </w:rPr>
              <w:t xml:space="preserve"> التي تمثل نسب عناصر </w:t>
            </w:r>
            <w:r w:rsidRPr="00A1390E">
              <w:rPr>
                <w:rFonts w:cs="Sultan normal" w:hint="eastAsia"/>
                <w:sz w:val="25"/>
                <w:szCs w:val="25"/>
                <w:rtl/>
                <w:lang w:bidi="ar-IQ"/>
              </w:rPr>
              <w:t>الكلفة</w:t>
            </w:r>
            <w:r w:rsidRPr="00A1390E">
              <w:rPr>
                <w:rFonts w:cs="Sultan normal"/>
                <w:sz w:val="25"/>
                <w:szCs w:val="25"/>
                <w:rtl/>
                <w:lang w:bidi="ar-IQ"/>
              </w:rPr>
              <w:t xml:space="preserve"> الداخلة في تنفيذ الأشغال كالعمالة والمعدات والمواد.</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ع</w:t>
            </w:r>
            <w:r w:rsidRPr="00A1390E">
              <w:rPr>
                <w:rFonts w:cs="Sultan normal"/>
                <w:sz w:val="25"/>
                <w:szCs w:val="25"/>
                <w:lang w:bidi="ar-IQ"/>
              </w:rPr>
              <w:t>5</w:t>
            </w:r>
            <w:r w:rsidRPr="00A1390E">
              <w:rPr>
                <w:rFonts w:cs="Sultan normal" w:hint="eastAsia"/>
                <w:sz w:val="25"/>
                <w:szCs w:val="25"/>
                <w:rtl/>
                <w:lang w:bidi="ar-IQ"/>
              </w:rPr>
              <w:t>،م</w:t>
            </w:r>
            <w:r w:rsidRPr="00A1390E">
              <w:rPr>
                <w:rFonts w:cs="Sultan normal"/>
                <w:sz w:val="25"/>
                <w:szCs w:val="25"/>
                <w:lang w:bidi="ar-IQ"/>
              </w:rPr>
              <w:t>5</w:t>
            </w:r>
            <w:r w:rsidRPr="00A1390E">
              <w:rPr>
                <w:rFonts w:cs="Sultan normal" w:hint="eastAsia"/>
                <w:sz w:val="25"/>
                <w:szCs w:val="25"/>
                <w:rtl/>
                <w:lang w:bidi="ar-IQ"/>
              </w:rPr>
              <w:t>،ل</w:t>
            </w:r>
            <w:r w:rsidRPr="00A1390E">
              <w:rPr>
                <w:rFonts w:cs="Sultan normal"/>
                <w:sz w:val="25"/>
                <w:szCs w:val="25"/>
                <w:lang w:bidi="ar-IQ"/>
              </w:rPr>
              <w:t>5</w:t>
            </w:r>
            <w:r w:rsidRPr="00A1390E">
              <w:rPr>
                <w:rFonts w:cs="Sultan normal"/>
                <w:sz w:val="25"/>
                <w:szCs w:val="25"/>
                <w:rtl/>
                <w:lang w:bidi="ar-IQ"/>
              </w:rPr>
              <w:t>=معاملات”</w:t>
            </w:r>
            <w:r w:rsidRPr="00A1390E">
              <w:rPr>
                <w:rFonts w:cs="Sultan normal" w:hint="eastAsia"/>
                <w:sz w:val="25"/>
                <w:szCs w:val="25"/>
                <w:rtl/>
                <w:lang w:bidi="ar-IQ"/>
              </w:rPr>
              <w:t>دليل</w:t>
            </w:r>
            <w:r w:rsidRPr="00A1390E">
              <w:rPr>
                <w:rFonts w:cs="Sultan normal"/>
                <w:sz w:val="25"/>
                <w:szCs w:val="25"/>
                <w:rtl/>
                <w:lang w:bidi="ar-IQ"/>
              </w:rPr>
              <w:t xml:space="preserve"> الاسعار”</w:t>
            </w:r>
            <w:r w:rsidRPr="00A1390E">
              <w:rPr>
                <w:rFonts w:cs="Sultan normal" w:hint="eastAsia"/>
                <w:sz w:val="25"/>
                <w:szCs w:val="25"/>
                <w:rtl/>
                <w:lang w:bidi="ar-IQ"/>
              </w:rPr>
              <w:t>الحالية</w:t>
            </w:r>
            <w:r w:rsidRPr="00A1390E">
              <w:rPr>
                <w:rFonts w:cs="Sultan normal"/>
                <w:sz w:val="25"/>
                <w:szCs w:val="25"/>
                <w:rtl/>
                <w:lang w:bidi="ar-IQ"/>
              </w:rPr>
              <w:t xml:space="preserve"> لعناصر </w:t>
            </w:r>
            <w:r w:rsidRPr="00A1390E">
              <w:rPr>
                <w:rFonts w:cs="Sultan normal" w:hint="eastAsia"/>
                <w:sz w:val="25"/>
                <w:szCs w:val="25"/>
                <w:rtl/>
                <w:lang w:bidi="ar-IQ"/>
              </w:rPr>
              <w:t>الكلفة</w:t>
            </w:r>
            <w:r w:rsidRPr="00A1390E">
              <w:rPr>
                <w:rFonts w:cs="Sultan normal"/>
                <w:sz w:val="25"/>
                <w:szCs w:val="25"/>
                <w:rtl/>
                <w:lang w:bidi="ar-IQ"/>
              </w:rPr>
              <w:t xml:space="preserve"> وذلك في اليوم التاسع والاربعين السابق لفترة التقدير فيما يخص شهادة الدفع </w:t>
            </w:r>
            <w:r w:rsidRPr="00A1390E">
              <w:rPr>
                <w:rFonts w:cs="Sultan normal" w:hint="eastAsia"/>
                <w:sz w:val="25"/>
                <w:szCs w:val="25"/>
                <w:rtl/>
                <w:lang w:bidi="ar-IQ"/>
              </w:rPr>
              <w:t>ذات</w:t>
            </w:r>
            <w:r w:rsidRPr="00A1390E">
              <w:rPr>
                <w:rFonts w:cs="Sultan normal"/>
                <w:sz w:val="25"/>
                <w:szCs w:val="25"/>
                <w:rtl/>
                <w:lang w:bidi="ar-IQ"/>
              </w:rPr>
              <w:t xml:space="preserve"> العلاقة.</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ع</w:t>
            </w:r>
            <w:r w:rsidRPr="00A1390E">
              <w:rPr>
                <w:rFonts w:cs="Sultan normal"/>
                <w:sz w:val="25"/>
                <w:szCs w:val="25"/>
                <w:lang w:bidi="ar-IQ"/>
              </w:rPr>
              <w:t>1</w:t>
            </w:r>
            <w:r w:rsidRPr="00A1390E">
              <w:rPr>
                <w:rFonts w:cs="Sultan normal" w:hint="eastAsia"/>
                <w:sz w:val="25"/>
                <w:szCs w:val="25"/>
                <w:rtl/>
                <w:lang w:bidi="ar-IQ"/>
              </w:rPr>
              <w:t>،م</w:t>
            </w:r>
            <w:r w:rsidRPr="00A1390E">
              <w:rPr>
                <w:rFonts w:cs="Sultan normal"/>
                <w:sz w:val="25"/>
                <w:szCs w:val="25"/>
                <w:lang w:bidi="ar-IQ"/>
              </w:rPr>
              <w:t>1</w:t>
            </w:r>
            <w:r w:rsidRPr="00A1390E">
              <w:rPr>
                <w:rFonts w:cs="Sultan normal" w:hint="eastAsia"/>
                <w:sz w:val="25"/>
                <w:szCs w:val="25"/>
                <w:rtl/>
                <w:lang w:bidi="ar-IQ"/>
              </w:rPr>
              <w:t>،ل</w:t>
            </w:r>
            <w:r w:rsidRPr="00A1390E">
              <w:rPr>
                <w:rFonts w:cs="Sultan normal"/>
                <w:sz w:val="25"/>
                <w:szCs w:val="25"/>
                <w:lang w:bidi="ar-IQ"/>
              </w:rPr>
              <w:t>1</w:t>
            </w:r>
            <w:r w:rsidRPr="00A1390E">
              <w:rPr>
                <w:rFonts w:cs="Sultan normal"/>
                <w:sz w:val="25"/>
                <w:szCs w:val="25"/>
                <w:rtl/>
                <w:lang w:bidi="ar-IQ"/>
              </w:rPr>
              <w:t>= معاملات</w:t>
            </w:r>
            <w:r w:rsidRPr="00A1390E">
              <w:rPr>
                <w:rFonts w:cs="Sultan normal" w:hint="cs"/>
                <w:sz w:val="25"/>
                <w:szCs w:val="25"/>
                <w:rtl/>
                <w:lang w:bidi="ar-IQ"/>
              </w:rPr>
              <w:t xml:space="preserve"> </w:t>
            </w:r>
            <w:r w:rsidRPr="00A1390E">
              <w:rPr>
                <w:rFonts w:cs="Sultan normal"/>
                <w:sz w:val="25"/>
                <w:szCs w:val="25"/>
                <w:rtl/>
                <w:lang w:bidi="ar-IQ"/>
              </w:rPr>
              <w:t>“</w:t>
            </w:r>
            <w:r w:rsidRPr="00A1390E">
              <w:rPr>
                <w:rFonts w:cs="Sultan normal" w:hint="eastAsia"/>
                <w:sz w:val="25"/>
                <w:szCs w:val="25"/>
                <w:rtl/>
                <w:lang w:bidi="ar-IQ"/>
              </w:rPr>
              <w:t>دليل</w:t>
            </w:r>
            <w:r w:rsidRPr="00A1390E">
              <w:rPr>
                <w:rFonts w:cs="Sultan normal"/>
                <w:sz w:val="25"/>
                <w:szCs w:val="25"/>
                <w:rtl/>
                <w:lang w:bidi="ar-IQ"/>
              </w:rPr>
              <w:t xml:space="preserve"> الاسعار”</w:t>
            </w:r>
            <w:r w:rsidRPr="00A1390E">
              <w:rPr>
                <w:rFonts w:cs="Sultan normal" w:hint="cs"/>
                <w:sz w:val="25"/>
                <w:szCs w:val="25"/>
                <w:rtl/>
                <w:lang w:bidi="ar-IQ"/>
              </w:rPr>
              <w:t xml:space="preserve"> </w:t>
            </w:r>
            <w:r w:rsidRPr="00A1390E">
              <w:rPr>
                <w:rFonts w:cs="Sultan normal" w:hint="eastAsia"/>
                <w:sz w:val="25"/>
                <w:szCs w:val="25"/>
                <w:rtl/>
                <w:lang w:bidi="ar-IQ"/>
              </w:rPr>
              <w:t>الاساسية</w:t>
            </w:r>
            <w:r w:rsidRPr="00A1390E">
              <w:rPr>
                <w:rFonts w:cs="Sultan normal"/>
                <w:sz w:val="25"/>
                <w:szCs w:val="25"/>
                <w:rtl/>
                <w:lang w:bidi="ar-IQ"/>
              </w:rPr>
              <w:t xml:space="preserve"> أو </w:t>
            </w:r>
            <w:r w:rsidRPr="00A1390E">
              <w:rPr>
                <w:rFonts w:cs="Sultan normal" w:hint="eastAsia"/>
                <w:sz w:val="25"/>
                <w:szCs w:val="25"/>
                <w:rtl/>
                <w:lang w:bidi="ar-IQ"/>
              </w:rPr>
              <w:t>المرجعية</w:t>
            </w:r>
            <w:r w:rsidRPr="00A1390E">
              <w:rPr>
                <w:rFonts w:cs="Sultan normal"/>
                <w:sz w:val="25"/>
                <w:szCs w:val="25"/>
                <w:rtl/>
                <w:lang w:bidi="ar-IQ"/>
              </w:rPr>
              <w:t xml:space="preserve"> لعناصر الكلفة في يوم التاريخ الاساسي لكل عملة من العملات.</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على</w:t>
            </w:r>
            <w:r w:rsidRPr="00A1390E">
              <w:rPr>
                <w:rFonts w:cs="Sultan normal"/>
                <w:sz w:val="25"/>
                <w:szCs w:val="25"/>
                <w:rtl/>
                <w:lang w:bidi="ar-IQ"/>
              </w:rPr>
              <w:t xml:space="preserve"> أن يتم استعمال معاملات</w:t>
            </w:r>
            <w:r w:rsidRPr="00A1390E">
              <w:rPr>
                <w:rFonts w:cs="Sultan normal" w:hint="cs"/>
                <w:sz w:val="25"/>
                <w:szCs w:val="25"/>
                <w:rtl/>
                <w:lang w:bidi="ar-IQ"/>
              </w:rPr>
              <w:t xml:space="preserve"> </w:t>
            </w:r>
            <w:r w:rsidRPr="00A1390E">
              <w:rPr>
                <w:rFonts w:cs="Sultan normal"/>
                <w:sz w:val="25"/>
                <w:szCs w:val="25"/>
                <w:rtl/>
                <w:lang w:bidi="ar-IQ"/>
              </w:rPr>
              <w:t>“</w:t>
            </w:r>
            <w:r w:rsidRPr="00A1390E">
              <w:rPr>
                <w:rFonts w:cs="Sultan normal" w:hint="eastAsia"/>
                <w:sz w:val="25"/>
                <w:szCs w:val="25"/>
                <w:rtl/>
                <w:lang w:bidi="ar-IQ"/>
              </w:rPr>
              <w:t>دليل</w:t>
            </w:r>
            <w:r w:rsidRPr="00A1390E">
              <w:rPr>
                <w:rFonts w:cs="Sultan normal"/>
                <w:sz w:val="25"/>
                <w:szCs w:val="25"/>
                <w:rtl/>
                <w:lang w:bidi="ar-IQ"/>
              </w:rPr>
              <w:t xml:space="preserve"> </w:t>
            </w:r>
            <w:r w:rsidRPr="00A1390E">
              <w:rPr>
                <w:rFonts w:cs="Sultan normal" w:hint="eastAsia"/>
                <w:sz w:val="25"/>
                <w:szCs w:val="25"/>
                <w:rtl/>
                <w:lang w:bidi="ar-IQ"/>
              </w:rPr>
              <w:t>الاسعار</w:t>
            </w:r>
            <w:r w:rsidRPr="00A1390E">
              <w:rPr>
                <w:rFonts w:cs="Sultan normal"/>
                <w:sz w:val="25"/>
                <w:szCs w:val="25"/>
                <w:rtl/>
                <w:lang w:bidi="ar-IQ"/>
              </w:rPr>
              <w:t>"</w:t>
            </w:r>
            <w:r w:rsidRPr="00A1390E">
              <w:rPr>
                <w:rFonts w:cs="Sultan normal" w:hint="cs"/>
                <w:sz w:val="25"/>
                <w:szCs w:val="25"/>
                <w:rtl/>
                <w:lang w:bidi="ar-IQ"/>
              </w:rPr>
              <w:t xml:space="preserve"> </w:t>
            </w:r>
            <w:r w:rsidRPr="00A1390E">
              <w:rPr>
                <w:rFonts w:cs="Sultan normal" w:hint="eastAsia"/>
                <w:sz w:val="25"/>
                <w:szCs w:val="25"/>
                <w:rtl/>
                <w:lang w:bidi="ar-IQ"/>
              </w:rPr>
              <w:t>أو</w:t>
            </w:r>
            <w:r w:rsidRPr="00A1390E">
              <w:rPr>
                <w:rFonts w:cs="Sultan normal"/>
                <w:sz w:val="25"/>
                <w:szCs w:val="25"/>
                <w:rtl/>
                <w:lang w:bidi="ar-IQ"/>
              </w:rPr>
              <w:t xml:space="preserve"> الاسعار المرجعية المحددة في جدول بينات التعديل، واذا كان هنالك </w:t>
            </w:r>
            <w:r w:rsidRPr="00A1390E">
              <w:rPr>
                <w:rFonts w:cs="Sultan normal" w:hint="eastAsia"/>
                <w:sz w:val="25"/>
                <w:szCs w:val="25"/>
                <w:rtl/>
                <w:lang w:bidi="ar-IQ"/>
              </w:rPr>
              <w:t>شك</w:t>
            </w:r>
            <w:r w:rsidRPr="00A1390E">
              <w:rPr>
                <w:rFonts w:cs="Sultan normal"/>
                <w:sz w:val="25"/>
                <w:szCs w:val="25"/>
                <w:rtl/>
                <w:lang w:bidi="ar-IQ"/>
              </w:rPr>
              <w:t xml:space="preserve"> في مصدرها، فيتم تقديرها من المهندس. ولهذا الغرض فانه يجب</w:t>
            </w:r>
            <w:r w:rsidRPr="00A1390E">
              <w:rPr>
                <w:rFonts w:cs="Sultan normal" w:hint="cs"/>
                <w:sz w:val="25"/>
                <w:szCs w:val="25"/>
                <w:rtl/>
                <w:lang w:bidi="ar-IQ"/>
              </w:rPr>
              <w:t xml:space="preserve"> </w:t>
            </w:r>
            <w:r w:rsidRPr="00A1390E">
              <w:rPr>
                <w:rFonts w:cs="Sultan normal"/>
                <w:sz w:val="25"/>
                <w:szCs w:val="25"/>
                <w:rtl/>
                <w:lang w:bidi="ar-IQ"/>
              </w:rPr>
              <w:t>الاسترشاد بقيم</w:t>
            </w:r>
            <w:r w:rsidRPr="00A1390E">
              <w:rPr>
                <w:rFonts w:cs="Sultan normal" w:hint="cs"/>
                <w:sz w:val="25"/>
                <w:szCs w:val="25"/>
                <w:rtl/>
                <w:lang w:bidi="ar-IQ"/>
              </w:rPr>
              <w:t xml:space="preserve"> </w:t>
            </w:r>
            <w:r w:rsidRPr="00A1390E">
              <w:rPr>
                <w:rFonts w:cs="Sultan normal"/>
                <w:sz w:val="25"/>
                <w:szCs w:val="25"/>
                <w:rtl/>
                <w:lang w:bidi="ar-IQ"/>
              </w:rPr>
              <w:lastRenderedPageBreak/>
              <w:t>“</w:t>
            </w:r>
            <w:r w:rsidRPr="00A1390E">
              <w:rPr>
                <w:rFonts w:cs="Sultan normal" w:hint="eastAsia"/>
                <w:sz w:val="25"/>
                <w:szCs w:val="25"/>
                <w:rtl/>
                <w:lang w:bidi="ar-IQ"/>
              </w:rPr>
              <w:t>أدلة</w:t>
            </w:r>
            <w:r w:rsidRPr="00A1390E">
              <w:rPr>
                <w:rFonts w:cs="Sultan normal"/>
                <w:sz w:val="25"/>
                <w:szCs w:val="25"/>
                <w:rtl/>
                <w:lang w:bidi="ar-IQ"/>
              </w:rPr>
              <w:t xml:space="preserve"> الأسعار”</w:t>
            </w:r>
            <w:r w:rsidRPr="00A1390E">
              <w:rPr>
                <w:rFonts w:cs="Sultan normal" w:hint="cs"/>
                <w:sz w:val="25"/>
                <w:szCs w:val="25"/>
                <w:rtl/>
                <w:lang w:bidi="ar-IQ"/>
              </w:rPr>
              <w:t xml:space="preserve"> </w:t>
            </w:r>
            <w:r w:rsidRPr="00A1390E">
              <w:rPr>
                <w:rFonts w:cs="Sultan normal" w:hint="eastAsia"/>
                <w:sz w:val="25"/>
                <w:szCs w:val="25"/>
                <w:rtl/>
                <w:lang w:bidi="ar-IQ"/>
              </w:rPr>
              <w:t>بتواريخ</w:t>
            </w:r>
            <w:r w:rsidRPr="00A1390E">
              <w:rPr>
                <w:rFonts w:cs="Sultan normal"/>
                <w:sz w:val="25"/>
                <w:szCs w:val="25"/>
                <w:rtl/>
                <w:lang w:bidi="ar-IQ"/>
              </w:rPr>
              <w:t xml:space="preserve"> محددة لغاية توضيح المصدر المذكور، ولو أن هذه </w:t>
            </w:r>
            <w:r w:rsidRPr="00A1390E">
              <w:rPr>
                <w:rFonts w:cs="Sultan normal" w:hint="eastAsia"/>
                <w:sz w:val="25"/>
                <w:szCs w:val="25"/>
                <w:rtl/>
                <w:lang w:bidi="ar-IQ"/>
              </w:rPr>
              <w:t>التواريخ</w:t>
            </w:r>
            <w:r w:rsidRPr="00A1390E">
              <w:rPr>
                <w:rFonts w:cs="Sultan normal" w:hint="cs"/>
                <w:sz w:val="25"/>
                <w:szCs w:val="25"/>
                <w:rtl/>
                <w:lang w:bidi="ar-IQ"/>
              </w:rPr>
              <w:t xml:space="preserve"> </w:t>
            </w:r>
            <w:r w:rsidRPr="00A1390E">
              <w:rPr>
                <w:rFonts w:cs="Sultan normal"/>
                <w:sz w:val="25"/>
                <w:szCs w:val="25"/>
                <w:rtl/>
                <w:lang w:bidi="ar-IQ"/>
              </w:rPr>
              <w:t>(وكذلك هذه القيم) قد لا تتلاءم مع أدلة الأسعار المرجعية.</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في</w:t>
            </w:r>
            <w:r w:rsidRPr="00A1390E">
              <w:rPr>
                <w:rFonts w:cs="Sultan normal"/>
                <w:sz w:val="25"/>
                <w:szCs w:val="25"/>
                <w:rtl/>
                <w:lang w:bidi="ar-IQ"/>
              </w:rPr>
              <w:t xml:space="preserve"> الحالات التي تكون فيها”</w:t>
            </w:r>
            <w:r w:rsidRPr="00A1390E">
              <w:rPr>
                <w:rFonts w:cs="Sultan normal" w:hint="eastAsia"/>
                <w:sz w:val="25"/>
                <w:szCs w:val="25"/>
                <w:rtl/>
                <w:lang w:bidi="ar-IQ"/>
              </w:rPr>
              <w:t>عملة</w:t>
            </w:r>
            <w:r w:rsidRPr="00A1390E">
              <w:rPr>
                <w:rFonts w:cs="Sultan normal"/>
                <w:sz w:val="25"/>
                <w:szCs w:val="25"/>
                <w:rtl/>
                <w:lang w:bidi="ar-IQ"/>
              </w:rPr>
              <w:t xml:space="preserve"> دليل”</w:t>
            </w:r>
            <w:r w:rsidRPr="00A1390E">
              <w:rPr>
                <w:rFonts w:cs="Sultan normal" w:hint="eastAsia"/>
                <w:sz w:val="25"/>
                <w:szCs w:val="25"/>
                <w:rtl/>
                <w:lang w:bidi="ar-IQ"/>
              </w:rPr>
              <w:t>غير</w:t>
            </w:r>
            <w:r w:rsidRPr="00A1390E">
              <w:rPr>
                <w:rFonts w:cs="Sultan normal"/>
                <w:sz w:val="25"/>
                <w:szCs w:val="25"/>
                <w:rtl/>
                <w:lang w:bidi="ar-IQ"/>
              </w:rPr>
              <w:t xml:space="preserve"> العملة المحددة في الجدول، فانه يجب اجراء التحويل اللازم في أسعار العملات </w:t>
            </w:r>
            <w:r w:rsidRPr="00A1390E">
              <w:rPr>
                <w:rFonts w:cs="Sultan normal" w:hint="eastAsia"/>
                <w:sz w:val="25"/>
                <w:szCs w:val="25"/>
                <w:rtl/>
                <w:lang w:bidi="ar-IQ"/>
              </w:rPr>
              <w:t>باعتماد</w:t>
            </w:r>
            <w:r w:rsidRPr="00A1390E">
              <w:rPr>
                <w:rFonts w:cs="Sultan normal"/>
                <w:sz w:val="25"/>
                <w:szCs w:val="25"/>
                <w:rtl/>
                <w:lang w:bidi="ar-IQ"/>
              </w:rPr>
              <w:t xml:space="preserve"> سعر البيع المحدد من البنك المركزي بتاريخ انطباق دليل الاسعار.</w:t>
            </w:r>
          </w:p>
          <w:p w:rsidR="00A1390E" w:rsidRPr="00A1390E" w:rsidRDefault="00A1390E" w:rsidP="00A1390E">
            <w:pPr>
              <w:rPr>
                <w:rFonts w:cs="Sultan normal"/>
                <w:sz w:val="25"/>
                <w:szCs w:val="25"/>
                <w:rtl/>
                <w:lang w:bidi="ar-IQ"/>
              </w:rPr>
            </w:pPr>
            <w:r w:rsidRPr="00A1390E">
              <w:rPr>
                <w:rFonts w:cs="Sultan normal" w:hint="eastAsia"/>
                <w:sz w:val="25"/>
                <w:szCs w:val="25"/>
                <w:rtl/>
                <w:lang w:bidi="ar-IQ"/>
              </w:rPr>
              <w:t>والى</w:t>
            </w:r>
            <w:r w:rsidRPr="00A1390E">
              <w:rPr>
                <w:rFonts w:cs="Sultan normal"/>
                <w:sz w:val="25"/>
                <w:szCs w:val="25"/>
                <w:rtl/>
                <w:lang w:bidi="ar-IQ"/>
              </w:rPr>
              <w:t xml:space="preserve"> أن يحين الوقت الذي يتم فيه تحديد”</w:t>
            </w:r>
            <w:r w:rsidRPr="00A1390E">
              <w:rPr>
                <w:rFonts w:cs="Sultan normal" w:hint="eastAsia"/>
                <w:sz w:val="25"/>
                <w:szCs w:val="25"/>
                <w:rtl/>
                <w:lang w:bidi="ar-IQ"/>
              </w:rPr>
              <w:t>دليل</w:t>
            </w:r>
            <w:r w:rsidRPr="00A1390E">
              <w:rPr>
                <w:rFonts w:cs="Sultan normal"/>
                <w:sz w:val="25"/>
                <w:szCs w:val="25"/>
                <w:rtl/>
                <w:lang w:bidi="ar-IQ"/>
              </w:rPr>
              <w:t xml:space="preserve"> الاسعار”</w:t>
            </w:r>
            <w:r w:rsidRPr="00A1390E">
              <w:rPr>
                <w:rFonts w:cs="Sultan normal" w:hint="eastAsia"/>
                <w:sz w:val="25"/>
                <w:szCs w:val="25"/>
                <w:rtl/>
                <w:lang w:bidi="ar-IQ"/>
              </w:rPr>
              <w:t>الحالي</w:t>
            </w:r>
            <w:r w:rsidRPr="00A1390E">
              <w:rPr>
                <w:rFonts w:cs="Sultan normal"/>
                <w:sz w:val="25"/>
                <w:szCs w:val="25"/>
                <w:rtl/>
                <w:lang w:bidi="ar-IQ"/>
              </w:rPr>
              <w:t xml:space="preserve"> فإنه يتعين على المهندس وضع دليل مؤقت لغرض اصدار </w:t>
            </w:r>
            <w:r w:rsidRPr="00A1390E">
              <w:rPr>
                <w:rFonts w:cs="Sultan normal" w:hint="eastAsia"/>
                <w:sz w:val="25"/>
                <w:szCs w:val="25"/>
                <w:rtl/>
                <w:lang w:bidi="ar-IQ"/>
              </w:rPr>
              <w:t>شهادات</w:t>
            </w:r>
            <w:r w:rsidRPr="00A1390E">
              <w:rPr>
                <w:rFonts w:cs="Sultan normal"/>
                <w:sz w:val="25"/>
                <w:szCs w:val="25"/>
                <w:rtl/>
                <w:lang w:bidi="ar-IQ"/>
              </w:rPr>
              <w:t xml:space="preserve"> الدفع المرحلية، وفي الوقت الذي </w:t>
            </w:r>
            <w:r w:rsidRPr="00A1390E">
              <w:rPr>
                <w:rFonts w:cs="Sultan normal" w:hint="cs"/>
                <w:sz w:val="25"/>
                <w:szCs w:val="25"/>
                <w:rtl/>
                <w:lang w:bidi="ar-IQ"/>
              </w:rPr>
              <w:t>يتوفر</w:t>
            </w:r>
            <w:r w:rsidRPr="00A1390E">
              <w:rPr>
                <w:rFonts w:cs="Sultan normal"/>
                <w:sz w:val="25"/>
                <w:szCs w:val="25"/>
                <w:rtl/>
                <w:lang w:bidi="ar-IQ"/>
              </w:rPr>
              <w:t xml:space="preserve"> فيه دليل السعر، يعاد احتساب قيمة </w:t>
            </w:r>
            <w:r w:rsidRPr="00A1390E">
              <w:rPr>
                <w:rFonts w:cs="Sultan normal" w:hint="eastAsia"/>
                <w:sz w:val="25"/>
                <w:szCs w:val="25"/>
                <w:rtl/>
                <w:lang w:bidi="ar-IQ"/>
              </w:rPr>
              <w:t>التعديل</w:t>
            </w:r>
            <w:r w:rsidRPr="00A1390E">
              <w:rPr>
                <w:rFonts w:cs="Sultan normal"/>
                <w:sz w:val="25"/>
                <w:szCs w:val="25"/>
                <w:rtl/>
                <w:lang w:bidi="ar-IQ"/>
              </w:rPr>
              <w:t xml:space="preserve"> وفقا لذلك.</w:t>
            </w:r>
          </w:p>
          <w:p w:rsidR="00A1390E" w:rsidRPr="00A1390E" w:rsidRDefault="00A1390E" w:rsidP="00A1390E">
            <w:pPr>
              <w:rPr>
                <w:rFonts w:cs="Sultan normal"/>
                <w:sz w:val="25"/>
                <w:szCs w:val="25"/>
                <w:rtl/>
                <w:lang w:bidi="ar-IQ"/>
              </w:rPr>
            </w:pPr>
            <w:r w:rsidRPr="00A1390E">
              <w:rPr>
                <w:rFonts w:cs="Sultan normal"/>
                <w:sz w:val="25"/>
                <w:szCs w:val="25"/>
                <w:rtl/>
                <w:lang w:bidi="ar-IQ"/>
              </w:rPr>
              <w:t xml:space="preserve">إذا اخفق المقاول في </w:t>
            </w:r>
            <w:r w:rsidRPr="00A1390E">
              <w:rPr>
                <w:rFonts w:cs="Sultan normal" w:hint="cs"/>
                <w:sz w:val="25"/>
                <w:szCs w:val="25"/>
                <w:rtl/>
                <w:lang w:bidi="ar-IQ"/>
              </w:rPr>
              <w:t>اكمال</w:t>
            </w:r>
            <w:r w:rsidRPr="00A1390E">
              <w:rPr>
                <w:rFonts w:cs="Sultan normal"/>
                <w:sz w:val="25"/>
                <w:szCs w:val="25"/>
                <w:rtl/>
                <w:lang w:bidi="ar-IQ"/>
              </w:rPr>
              <w:t xml:space="preserve"> الاشغال خلال مدة </w:t>
            </w:r>
            <w:r w:rsidRPr="00A1390E">
              <w:rPr>
                <w:rFonts w:cs="Sultan normal" w:hint="eastAsia"/>
                <w:sz w:val="25"/>
                <w:szCs w:val="25"/>
                <w:rtl/>
                <w:lang w:bidi="ar-IQ"/>
              </w:rPr>
              <w:t>الانجاز</w:t>
            </w:r>
            <w:r w:rsidRPr="00A1390E">
              <w:rPr>
                <w:rFonts w:cs="Sultan normal"/>
                <w:sz w:val="25"/>
                <w:szCs w:val="25"/>
                <w:rtl/>
                <w:lang w:bidi="ar-IQ"/>
              </w:rPr>
              <w:t xml:space="preserve">، فانه يتم احتساب التعديل على المبالغ المستحقة بعد مدة </w:t>
            </w:r>
            <w:r w:rsidRPr="00A1390E">
              <w:rPr>
                <w:rFonts w:cs="Sultan normal" w:hint="cs"/>
                <w:sz w:val="25"/>
                <w:szCs w:val="25"/>
                <w:rtl/>
                <w:lang w:bidi="ar-IQ"/>
              </w:rPr>
              <w:t>الاكمال</w:t>
            </w:r>
            <w:r w:rsidRPr="00A1390E">
              <w:rPr>
                <w:rFonts w:cs="Sultan normal"/>
                <w:sz w:val="25"/>
                <w:szCs w:val="25"/>
                <w:rtl/>
                <w:lang w:bidi="ar-IQ"/>
              </w:rPr>
              <w:t xml:space="preserve"> بواس</w:t>
            </w:r>
            <w:r w:rsidRPr="00A1390E">
              <w:rPr>
                <w:rFonts w:cs="Sultan normal" w:hint="eastAsia"/>
                <w:sz w:val="25"/>
                <w:szCs w:val="25"/>
                <w:rtl/>
                <w:lang w:bidi="ar-IQ"/>
              </w:rPr>
              <w:t>طة</w:t>
            </w:r>
            <w:r w:rsidRPr="00A1390E">
              <w:rPr>
                <w:rFonts w:cs="Sultan normal"/>
                <w:sz w:val="25"/>
                <w:szCs w:val="25"/>
                <w:rtl/>
                <w:lang w:bidi="ar-IQ"/>
              </w:rPr>
              <w:t xml:space="preserve"> أي من الاسلوبين ال</w:t>
            </w:r>
            <w:r w:rsidRPr="00A1390E">
              <w:rPr>
                <w:rFonts w:cs="Sultan normal" w:hint="cs"/>
                <w:sz w:val="25"/>
                <w:szCs w:val="25"/>
                <w:rtl/>
                <w:lang w:bidi="ar-IQ"/>
              </w:rPr>
              <w:t>أتيين</w:t>
            </w:r>
            <w:r w:rsidRPr="00A1390E">
              <w:rPr>
                <w:rFonts w:cs="Sultan normal"/>
                <w:sz w:val="25"/>
                <w:szCs w:val="25"/>
                <w:rtl/>
                <w:lang w:bidi="ar-IQ"/>
              </w:rPr>
              <w:t>:</w:t>
            </w:r>
          </w:p>
          <w:p w:rsidR="00A1390E" w:rsidRPr="00A1390E" w:rsidRDefault="00A1390E" w:rsidP="00A1390E">
            <w:pPr>
              <w:numPr>
                <w:ilvl w:val="0"/>
                <w:numId w:val="110"/>
              </w:numPr>
              <w:ind w:left="0" w:firstLine="0"/>
              <w:rPr>
                <w:rFonts w:cs="Sultan normal"/>
                <w:sz w:val="25"/>
                <w:szCs w:val="25"/>
                <w:rtl/>
                <w:lang w:bidi="ar-IQ"/>
              </w:rPr>
            </w:pPr>
            <w:r w:rsidRPr="00A1390E">
              <w:rPr>
                <w:rFonts w:cs="Sultan normal" w:hint="cs"/>
                <w:sz w:val="25"/>
                <w:szCs w:val="25"/>
                <w:rtl/>
                <w:lang w:bidi="ar-IQ"/>
              </w:rPr>
              <w:t>ك</w:t>
            </w:r>
            <w:r w:rsidRPr="00A1390E">
              <w:rPr>
                <w:rFonts w:cs="Sultan normal" w:hint="eastAsia"/>
                <w:sz w:val="25"/>
                <w:szCs w:val="25"/>
                <w:rtl/>
                <w:lang w:bidi="ar-IQ"/>
              </w:rPr>
              <w:t>ل</w:t>
            </w:r>
            <w:r w:rsidRPr="00A1390E">
              <w:rPr>
                <w:rFonts w:cs="Sultan normal"/>
                <w:sz w:val="25"/>
                <w:szCs w:val="25"/>
                <w:rtl/>
                <w:lang w:bidi="ar-IQ"/>
              </w:rPr>
              <w:t xml:space="preserve"> دليل سعر أو سعر واجب التطبيق في اليوم التاسع والاربعين قبل </w:t>
            </w:r>
            <w:r w:rsidRPr="00A1390E">
              <w:rPr>
                <w:rFonts w:cs="Sultan normal" w:hint="eastAsia"/>
                <w:sz w:val="25"/>
                <w:szCs w:val="25"/>
                <w:rtl/>
                <w:lang w:bidi="ar-IQ"/>
              </w:rPr>
              <w:t>تاريخ</w:t>
            </w:r>
            <w:r w:rsidRPr="00A1390E">
              <w:rPr>
                <w:rFonts w:cs="Sultan normal"/>
                <w:sz w:val="25"/>
                <w:szCs w:val="25"/>
                <w:rtl/>
                <w:lang w:bidi="ar-IQ"/>
              </w:rPr>
              <w:t xml:space="preserve"> انقضاء”</w:t>
            </w:r>
            <w:r w:rsidRPr="00A1390E">
              <w:rPr>
                <w:rFonts w:cs="Sultan normal" w:hint="eastAsia"/>
                <w:sz w:val="25"/>
                <w:szCs w:val="25"/>
                <w:rtl/>
                <w:lang w:bidi="ar-IQ"/>
              </w:rPr>
              <w:t>مدة</w:t>
            </w:r>
            <w:r w:rsidRPr="00A1390E">
              <w:rPr>
                <w:rFonts w:cs="Sultan normal"/>
                <w:sz w:val="25"/>
                <w:szCs w:val="25"/>
                <w:rtl/>
                <w:lang w:bidi="ar-IQ"/>
              </w:rPr>
              <w:t xml:space="preserve"> </w:t>
            </w:r>
            <w:r w:rsidRPr="00A1390E">
              <w:rPr>
                <w:rFonts w:cs="Sultan normal" w:hint="cs"/>
                <w:sz w:val="25"/>
                <w:szCs w:val="25"/>
                <w:rtl/>
                <w:lang w:bidi="ar-IQ"/>
              </w:rPr>
              <w:t>الاكمال</w:t>
            </w:r>
            <w:r w:rsidRPr="00A1390E">
              <w:rPr>
                <w:rFonts w:cs="Sultan normal"/>
                <w:sz w:val="25"/>
                <w:szCs w:val="25"/>
                <w:rtl/>
                <w:lang w:bidi="ar-IQ"/>
              </w:rPr>
              <w:t>”</w:t>
            </w:r>
            <w:r w:rsidRPr="00A1390E">
              <w:rPr>
                <w:rFonts w:cs="Sultan normal" w:hint="eastAsia"/>
                <w:sz w:val="25"/>
                <w:szCs w:val="25"/>
                <w:rtl/>
                <w:lang w:bidi="ar-IQ"/>
              </w:rPr>
              <w:t>للاشغال</w:t>
            </w:r>
            <w:r w:rsidRPr="00A1390E">
              <w:rPr>
                <w:rFonts w:cs="Sultan normal"/>
                <w:sz w:val="25"/>
                <w:szCs w:val="25"/>
                <w:rtl/>
                <w:lang w:bidi="ar-IQ"/>
              </w:rPr>
              <w:t>.</w:t>
            </w:r>
          </w:p>
          <w:p w:rsidR="00A1390E" w:rsidRPr="00A1390E" w:rsidRDefault="00A1390E" w:rsidP="00A1390E">
            <w:pPr>
              <w:numPr>
                <w:ilvl w:val="0"/>
                <w:numId w:val="110"/>
              </w:numPr>
              <w:ind w:left="0" w:firstLine="0"/>
              <w:rPr>
                <w:rFonts w:cs="Sultan normal"/>
                <w:sz w:val="25"/>
                <w:szCs w:val="25"/>
                <w:rtl/>
                <w:lang w:bidi="ar-IQ"/>
              </w:rPr>
            </w:pPr>
            <w:r w:rsidRPr="00A1390E">
              <w:rPr>
                <w:rFonts w:cs="Sultan normal"/>
                <w:sz w:val="25"/>
                <w:szCs w:val="25"/>
                <w:rtl/>
                <w:lang w:bidi="ar-IQ"/>
              </w:rPr>
              <w:t xml:space="preserve">دليل الاسعار أو السعر </w:t>
            </w:r>
            <w:r w:rsidRPr="00A1390E">
              <w:rPr>
                <w:rFonts w:cs="Sultan normal" w:hint="eastAsia"/>
                <w:sz w:val="25"/>
                <w:szCs w:val="25"/>
                <w:rtl/>
                <w:lang w:bidi="ar-IQ"/>
              </w:rPr>
              <w:t>الحالي</w:t>
            </w:r>
            <w:r w:rsidRPr="00A1390E">
              <w:rPr>
                <w:rFonts w:cs="Sultan normal"/>
                <w:sz w:val="25"/>
                <w:szCs w:val="25"/>
                <w:rtl/>
                <w:lang w:bidi="ar-IQ"/>
              </w:rPr>
              <w:t>.</w:t>
            </w:r>
            <w:r w:rsidRPr="00A1390E">
              <w:rPr>
                <w:rFonts w:cs="Sultan normal" w:hint="eastAsia"/>
                <w:sz w:val="25"/>
                <w:szCs w:val="25"/>
                <w:rtl/>
                <w:lang w:bidi="ar-IQ"/>
              </w:rPr>
              <w:t>أيهما</w:t>
            </w:r>
            <w:r w:rsidRPr="00A1390E">
              <w:rPr>
                <w:rFonts w:cs="Sultan normal"/>
                <w:sz w:val="25"/>
                <w:szCs w:val="25"/>
                <w:rtl/>
                <w:lang w:bidi="ar-IQ"/>
              </w:rPr>
              <w:t xml:space="preserve"> أفضل لصاحب العمل.</w:t>
            </w:r>
          </w:p>
          <w:p w:rsidR="00A1390E" w:rsidRPr="00A1390E" w:rsidRDefault="00A1390E" w:rsidP="00A1390E">
            <w:pPr>
              <w:rPr>
                <w:rFonts w:asciiTheme="minorBidi" w:hAnsiTheme="minorBidi"/>
                <w:sz w:val="25"/>
                <w:szCs w:val="25"/>
                <w:rtl/>
                <w:lang w:bidi="ar-IQ"/>
              </w:rPr>
            </w:pPr>
            <w:r w:rsidRPr="00A1390E">
              <w:rPr>
                <w:rFonts w:cs="Sultan normal" w:hint="eastAsia"/>
                <w:sz w:val="25"/>
                <w:szCs w:val="25"/>
                <w:rtl/>
                <w:lang w:bidi="ar-IQ"/>
              </w:rPr>
              <w:t>أما</w:t>
            </w:r>
            <w:r w:rsidRPr="00A1390E">
              <w:rPr>
                <w:rFonts w:cs="Sultan normal"/>
                <w:sz w:val="25"/>
                <w:szCs w:val="25"/>
                <w:rtl/>
                <w:lang w:bidi="ar-IQ"/>
              </w:rPr>
              <w:t xml:space="preserve"> بخصوص </w:t>
            </w:r>
            <w:r w:rsidRPr="00A1390E">
              <w:rPr>
                <w:rFonts w:cs="Sultan normal" w:hint="cs"/>
                <w:sz w:val="25"/>
                <w:szCs w:val="25"/>
                <w:rtl/>
                <w:lang w:bidi="ar-IQ"/>
              </w:rPr>
              <w:t>ال</w:t>
            </w:r>
            <w:r w:rsidRPr="00A1390E">
              <w:rPr>
                <w:rFonts w:cs="Sultan normal"/>
                <w:sz w:val="25"/>
                <w:szCs w:val="25"/>
                <w:rtl/>
                <w:lang w:bidi="ar-IQ"/>
              </w:rPr>
              <w:t xml:space="preserve">معاملات </w:t>
            </w:r>
            <w:r w:rsidRPr="00A1390E">
              <w:rPr>
                <w:rFonts w:cs="Sultan normal" w:hint="cs"/>
                <w:sz w:val="25"/>
                <w:szCs w:val="25"/>
                <w:rtl/>
                <w:lang w:bidi="ar-IQ"/>
              </w:rPr>
              <w:t>(الأوزان النسبية)</w:t>
            </w:r>
            <w:r w:rsidRPr="00A1390E">
              <w:rPr>
                <w:rFonts w:cs="Sultan normal"/>
                <w:sz w:val="25"/>
                <w:szCs w:val="25"/>
                <w:rtl/>
                <w:lang w:bidi="ar-IQ"/>
              </w:rPr>
              <w:t xml:space="preserve"> (ب،ج،د) للعناصر </w:t>
            </w:r>
            <w:r w:rsidRPr="00A1390E">
              <w:rPr>
                <w:rFonts w:cs="Sultan normal" w:hint="eastAsia"/>
                <w:sz w:val="25"/>
                <w:szCs w:val="25"/>
                <w:rtl/>
                <w:lang w:bidi="ar-IQ"/>
              </w:rPr>
              <w:t>المكونة</w:t>
            </w:r>
            <w:r w:rsidRPr="00A1390E">
              <w:rPr>
                <w:rFonts w:cs="Sultan normal"/>
                <w:sz w:val="25"/>
                <w:szCs w:val="25"/>
                <w:rtl/>
                <w:lang w:bidi="ar-IQ"/>
              </w:rPr>
              <w:t xml:space="preserve"> للكلفة (ع،م،ل) المحددة في جدول (جداول)</w:t>
            </w:r>
            <w:r w:rsidRPr="00A1390E">
              <w:rPr>
                <w:rFonts w:cs="Sultan normal" w:hint="cs"/>
                <w:sz w:val="25"/>
                <w:szCs w:val="25"/>
                <w:rtl/>
                <w:lang w:bidi="ar-IQ"/>
              </w:rPr>
              <w:t xml:space="preserve"> التعيلات، </w:t>
            </w:r>
            <w:r w:rsidRPr="00A1390E">
              <w:rPr>
                <w:rFonts w:cs="Sultan normal"/>
                <w:sz w:val="25"/>
                <w:szCs w:val="25"/>
                <w:rtl/>
                <w:lang w:bidi="ar-IQ"/>
              </w:rPr>
              <w:t xml:space="preserve">فانه لايعاد النظر فيها الا </w:t>
            </w:r>
            <w:r w:rsidRPr="00A1390E">
              <w:rPr>
                <w:rFonts w:cs="Sultan normal" w:hint="eastAsia"/>
                <w:sz w:val="25"/>
                <w:szCs w:val="25"/>
                <w:rtl/>
                <w:lang w:bidi="ar-IQ"/>
              </w:rPr>
              <w:t>إذا</w:t>
            </w:r>
            <w:r w:rsidRPr="00A1390E">
              <w:rPr>
                <w:rFonts w:cs="Sultan normal"/>
                <w:sz w:val="25"/>
                <w:szCs w:val="25"/>
                <w:rtl/>
                <w:lang w:bidi="ar-IQ"/>
              </w:rPr>
              <w:t xml:space="preserve"> اصبحت غير معقولة، أو غير متوازنة أو انها لم تعد تنطبق نتيجة للتغييرات.</w:t>
            </w:r>
          </w:p>
          <w:p w:rsidR="00EE10F3" w:rsidRPr="00746A76" w:rsidRDefault="00EE10F3" w:rsidP="00EE10F3">
            <w:pPr>
              <w:spacing w:after="120"/>
              <w:jc w:val="lowKashida"/>
              <w:rPr>
                <w:rFonts w:cs="Sultan normal"/>
                <w:rtl/>
                <w:lang w:bidi="ar-IQ"/>
              </w:rPr>
            </w:pPr>
          </w:p>
        </w:tc>
        <w:tc>
          <w:tcPr>
            <w:tcW w:w="5662" w:type="dxa"/>
          </w:tcPr>
          <w:p w:rsidR="00A1390E" w:rsidRPr="00504682" w:rsidRDefault="00A1390E" w:rsidP="00A1390E">
            <w:pPr>
              <w:pStyle w:val="2"/>
              <w:spacing w:before="0"/>
              <w:outlineLvl w:val="1"/>
              <w:rPr>
                <w:rFonts w:asciiTheme="minorBidi" w:hAnsiTheme="minorBidi" w:cstheme="minorBidi"/>
                <w:color w:val="auto"/>
                <w:sz w:val="22"/>
                <w:szCs w:val="22"/>
              </w:rPr>
            </w:pPr>
            <w:bookmarkStart w:id="573" w:name="_Toc464327314"/>
            <w:bookmarkStart w:id="574" w:name="_Toc465535813"/>
            <w:r w:rsidRPr="00504682">
              <w:rPr>
                <w:rFonts w:asciiTheme="minorBidi" w:hAnsiTheme="minorBidi" w:cstheme="minorBidi"/>
                <w:color w:val="auto"/>
                <w:sz w:val="22"/>
                <w:szCs w:val="22"/>
                <w:u w:color="000000"/>
              </w:rPr>
              <w:lastRenderedPageBreak/>
              <w:t>Article  Thirteen :  Changes  and  Amendments</w:t>
            </w:r>
            <w:bookmarkEnd w:id="573"/>
            <w:bookmarkEnd w:id="574"/>
          </w:p>
          <w:p w:rsidR="00A1390E" w:rsidRPr="00C21568" w:rsidRDefault="00A1390E" w:rsidP="00A1390E">
            <w:pPr>
              <w:pStyle w:val="aa"/>
            </w:pPr>
            <w:bookmarkStart w:id="575" w:name="_Toc465535814"/>
            <w:bookmarkStart w:id="576" w:name="_Toc464327315"/>
            <w:r w:rsidRPr="00C21568">
              <w:rPr>
                <w:rStyle w:val="2Char"/>
                <w:rFonts w:asciiTheme="minorBidi" w:hAnsiTheme="minorBidi"/>
                <w:color w:val="auto"/>
                <w:sz w:val="22"/>
                <w:szCs w:val="22"/>
              </w:rPr>
              <w:t xml:space="preserve">13-1 </w:t>
            </w:r>
            <w:bookmarkStart w:id="577" w:name="A233"/>
            <w:bookmarkEnd w:id="577"/>
            <w:r w:rsidRPr="00C21568">
              <w:rPr>
                <w:rStyle w:val="2Char"/>
                <w:rFonts w:asciiTheme="minorBidi" w:hAnsiTheme="minorBidi"/>
                <w:color w:val="auto"/>
                <w:sz w:val="22"/>
                <w:szCs w:val="22"/>
              </w:rPr>
              <w:t>Power to Make  Changes</w:t>
            </w:r>
            <w:bookmarkEnd w:id="575"/>
            <w:r w:rsidRPr="00C21568">
              <w:rPr>
                <w:w w:val="80"/>
                <w:u w:color="000000"/>
              </w:rPr>
              <w:t>:</w:t>
            </w:r>
            <w:bookmarkEnd w:id="576"/>
          </w:p>
          <w:p w:rsidR="00A1390E" w:rsidRPr="00504682" w:rsidRDefault="00A1390E" w:rsidP="00A1390E">
            <w:pPr>
              <w:jc w:val="right"/>
              <w:rPr>
                <w:rFonts w:ascii="Arial" w:eastAsia="Arial" w:hAnsi="Arial" w:cs="Arial"/>
              </w:rPr>
            </w:pPr>
            <w:r w:rsidRPr="00D97726">
              <w:rPr>
                <w:rFonts w:ascii="Arial" w:eastAsia="Arial" w:hAnsi="Arial" w:cs="Arial"/>
              </w:rPr>
              <w:t>The engineer may, at any time and before the issuance of the initial acceptance certificate of the works and after approval from the employer, proceed to make changes in the works, whether through instructions he issues, or by request to the contractor to submit a proposal to be considered. The changes shall include the deletion of any work has been performed by other contractors.</w:t>
            </w:r>
          </w:p>
          <w:p w:rsidR="00A1390E" w:rsidRPr="00504682" w:rsidRDefault="00A1390E" w:rsidP="00A1390E">
            <w:pPr>
              <w:jc w:val="right"/>
              <w:rPr>
                <w:rFonts w:ascii="Arial" w:eastAsia="Arial" w:hAnsi="Arial" w:cs="Arial"/>
              </w:rPr>
            </w:pPr>
            <w:r w:rsidRPr="00D97726">
              <w:rPr>
                <w:rFonts w:ascii="Arial" w:eastAsia="Arial" w:hAnsi="Arial" w:cs="Arial"/>
              </w:rPr>
              <w:t>The contractor shall comply with each change (change order) and implement it, unless the contractor gave notice without delay, to the engineer informing him:</w:t>
            </w:r>
          </w:p>
          <w:p w:rsidR="00A1390E" w:rsidRPr="00504682" w:rsidRDefault="00A1390E" w:rsidP="00A1390E">
            <w:pPr>
              <w:bidi w:val="0"/>
              <w:ind w:firstLine="33"/>
              <w:rPr>
                <w:rFonts w:ascii="Arial" w:eastAsia="Arial" w:hAnsi="Arial" w:cs="Arial"/>
              </w:rPr>
            </w:pPr>
            <w:r w:rsidRPr="00D97726">
              <w:rPr>
                <w:rFonts w:ascii="Arial" w:eastAsia="Arial" w:hAnsi="Arial" w:cs="Arial"/>
              </w:rPr>
              <w:t>1.   His  inability   to  obtain  the  implementation   supplies   required   for  the implementation of changes works on time.</w:t>
            </w:r>
          </w:p>
          <w:p w:rsidR="00A1390E" w:rsidRPr="00504682" w:rsidRDefault="00A1390E" w:rsidP="00A1390E">
            <w:pPr>
              <w:bidi w:val="0"/>
              <w:ind w:firstLine="33"/>
              <w:rPr>
                <w:rFonts w:ascii="Arial" w:eastAsia="Arial" w:hAnsi="Arial" w:cs="Arial"/>
              </w:rPr>
            </w:pPr>
            <w:r w:rsidRPr="00D97726">
              <w:rPr>
                <w:rFonts w:ascii="Arial" w:eastAsia="Arial" w:hAnsi="Arial" w:cs="Arial"/>
              </w:rPr>
              <w:t>2.   That the change will reduce the integrity and validity of the works.</w:t>
            </w:r>
          </w:p>
          <w:p w:rsidR="00A1390E" w:rsidRPr="00504682" w:rsidRDefault="00A1390E" w:rsidP="00A1390E">
            <w:pPr>
              <w:bidi w:val="0"/>
              <w:ind w:firstLine="33"/>
              <w:rPr>
                <w:rFonts w:ascii="Arial" w:eastAsia="Arial" w:hAnsi="Arial" w:cs="Arial"/>
              </w:rPr>
            </w:pPr>
            <w:r w:rsidRPr="00D97726">
              <w:rPr>
                <w:rFonts w:ascii="Arial" w:eastAsia="Arial" w:hAnsi="Arial" w:cs="Arial"/>
              </w:rPr>
              <w:t>3.   That change will significantly affect the achievement of the undertakings schedule.</w:t>
            </w:r>
          </w:p>
          <w:p w:rsidR="00A1390E" w:rsidRPr="00504682" w:rsidRDefault="00A1390E" w:rsidP="00A1390E">
            <w:pPr>
              <w:bidi w:val="0"/>
              <w:ind w:firstLine="33"/>
              <w:rPr>
                <w:rFonts w:ascii="Arial" w:eastAsia="Arial" w:hAnsi="Arial" w:cs="Arial"/>
              </w:rPr>
            </w:pPr>
            <w:r w:rsidRPr="00D97726">
              <w:rPr>
                <w:rFonts w:ascii="Arial" w:eastAsia="Arial" w:hAnsi="Arial" w:cs="Arial"/>
              </w:rPr>
              <w:t>The  engineer  shall,  as  soon  as  he  receives  the  contractor's  notice,  cancel  or confirm or review the direction regarding the change proposed by him.</w:t>
            </w:r>
          </w:p>
          <w:p w:rsidR="00A1390E" w:rsidRPr="00504682" w:rsidRDefault="00A1390E" w:rsidP="00A1390E">
            <w:pPr>
              <w:pStyle w:val="2"/>
              <w:spacing w:before="0"/>
              <w:outlineLvl w:val="1"/>
              <w:rPr>
                <w:rFonts w:asciiTheme="minorBidi" w:hAnsiTheme="minorBidi" w:cstheme="minorBidi"/>
                <w:color w:val="auto"/>
                <w:sz w:val="22"/>
                <w:szCs w:val="22"/>
              </w:rPr>
            </w:pPr>
            <w:bookmarkStart w:id="578" w:name="_Toc464327316"/>
            <w:bookmarkStart w:id="579" w:name="_Toc465535815"/>
            <w:r w:rsidRPr="00504682">
              <w:rPr>
                <w:rFonts w:asciiTheme="minorBidi" w:hAnsiTheme="minorBidi" w:cstheme="minorBidi"/>
                <w:color w:val="auto"/>
                <w:sz w:val="22"/>
                <w:szCs w:val="22"/>
              </w:rPr>
              <w:t xml:space="preserve">13-2 </w:t>
            </w:r>
            <w:bookmarkStart w:id="580" w:name="A234"/>
            <w:bookmarkEnd w:id="580"/>
            <w:r w:rsidRPr="00504682">
              <w:rPr>
                <w:rFonts w:asciiTheme="minorBidi" w:hAnsiTheme="minorBidi" w:cstheme="minorBidi"/>
                <w:color w:val="auto"/>
                <w:sz w:val="22"/>
                <w:szCs w:val="22"/>
                <w:u w:color="000000"/>
              </w:rPr>
              <w:t>Engineering  Assessment:</w:t>
            </w:r>
            <w:bookmarkEnd w:id="578"/>
            <w:bookmarkEnd w:id="579"/>
          </w:p>
          <w:p w:rsidR="00A1390E" w:rsidRPr="00504682" w:rsidRDefault="00A1390E" w:rsidP="00A1390E">
            <w:pPr>
              <w:jc w:val="right"/>
              <w:rPr>
                <w:rFonts w:ascii="Arial" w:eastAsia="Arial" w:hAnsi="Arial" w:cs="Arial"/>
              </w:rPr>
            </w:pPr>
            <w:r w:rsidRPr="00D97726">
              <w:rPr>
                <w:rFonts w:ascii="Arial" w:eastAsia="Arial" w:hAnsi="Arial" w:cs="Arial"/>
              </w:rPr>
              <w:t>The contractor may at any time to submit a written proposal to the engineer, which displays his opinion, that if adopted, it:</w:t>
            </w:r>
          </w:p>
          <w:p w:rsidR="00A1390E" w:rsidRPr="00504682" w:rsidRDefault="00A1390E" w:rsidP="00A1390E">
            <w:pPr>
              <w:bidi w:val="0"/>
              <w:rPr>
                <w:rFonts w:ascii="Arial" w:eastAsia="Arial" w:hAnsi="Arial" w:cs="Arial"/>
              </w:rPr>
            </w:pPr>
            <w:r w:rsidRPr="00D97726">
              <w:rPr>
                <w:rFonts w:ascii="Arial" w:eastAsia="Arial" w:hAnsi="Arial" w:cs="Arial"/>
              </w:rPr>
              <w:t>1.   Shall accelerate the completion of the work</w:t>
            </w:r>
          </w:p>
          <w:p w:rsidR="00A1390E" w:rsidRPr="00504682" w:rsidRDefault="00A1390E" w:rsidP="00A1390E">
            <w:pPr>
              <w:bidi w:val="0"/>
              <w:rPr>
                <w:rFonts w:ascii="Arial" w:eastAsia="Arial" w:hAnsi="Arial" w:cs="Arial"/>
              </w:rPr>
            </w:pPr>
            <w:r w:rsidRPr="00D97726">
              <w:rPr>
                <w:rFonts w:ascii="Arial" w:eastAsia="Arial" w:hAnsi="Arial" w:cs="Arial"/>
              </w:rPr>
              <w:t>2.   Shall reduce the cost of the works (for the employer's benefit) regarding the process of implementation or maintenance or operation of the works.</w:t>
            </w:r>
          </w:p>
          <w:p w:rsidR="00A1390E" w:rsidRPr="00504682" w:rsidRDefault="00A1390E" w:rsidP="00A1390E">
            <w:pPr>
              <w:bidi w:val="0"/>
              <w:rPr>
                <w:rFonts w:ascii="Arial" w:eastAsia="Arial" w:hAnsi="Arial" w:cs="Arial"/>
              </w:rPr>
            </w:pPr>
            <w:r w:rsidRPr="00D97726">
              <w:rPr>
                <w:rFonts w:ascii="Arial" w:eastAsia="Arial" w:hAnsi="Arial" w:cs="Arial"/>
              </w:rPr>
              <w:t>3.   Shall improve the efficiency and value of the work performed for the benefit of the employer.</w:t>
            </w:r>
          </w:p>
          <w:p w:rsidR="00A1390E" w:rsidRPr="00504682" w:rsidRDefault="00A1390E" w:rsidP="00A1390E">
            <w:pPr>
              <w:bidi w:val="0"/>
              <w:rPr>
                <w:rFonts w:ascii="Arial" w:eastAsia="Arial" w:hAnsi="Arial" w:cs="Arial"/>
              </w:rPr>
            </w:pPr>
            <w:r w:rsidRPr="00D97726">
              <w:rPr>
                <w:rFonts w:ascii="Arial" w:eastAsia="Arial" w:hAnsi="Arial" w:cs="Arial"/>
              </w:rPr>
              <w:t>4.   Shall achieve benefit to the employer in general</w:t>
            </w:r>
          </w:p>
          <w:p w:rsidR="00A1390E" w:rsidRPr="00504682" w:rsidRDefault="00A1390E" w:rsidP="00A1390E">
            <w:pPr>
              <w:bidi w:val="0"/>
              <w:rPr>
                <w:rFonts w:ascii="Arial" w:eastAsia="Arial" w:hAnsi="Arial" w:cs="Arial"/>
              </w:rPr>
            </w:pPr>
            <w:r w:rsidRPr="00D97726">
              <w:rPr>
                <w:rFonts w:ascii="Arial" w:eastAsia="Arial" w:hAnsi="Arial" w:cs="Arial"/>
              </w:rPr>
              <w:t>The proposal shall be prepared at the expense of the contractor, and shall conform to the requirements of making changes specified in paragraph (13-3) later.</w:t>
            </w:r>
          </w:p>
          <w:p w:rsidR="00A1390E" w:rsidRPr="00504682" w:rsidRDefault="00A1390E" w:rsidP="00A1390E">
            <w:pPr>
              <w:pStyle w:val="2"/>
              <w:spacing w:before="0"/>
              <w:outlineLvl w:val="1"/>
              <w:rPr>
                <w:rFonts w:asciiTheme="minorBidi" w:hAnsiTheme="minorBidi" w:cstheme="minorBidi"/>
                <w:color w:val="auto"/>
                <w:sz w:val="22"/>
                <w:szCs w:val="22"/>
              </w:rPr>
            </w:pPr>
            <w:bookmarkStart w:id="581" w:name="_Toc464327317"/>
            <w:bookmarkStart w:id="582" w:name="_Toc465535816"/>
            <w:r w:rsidRPr="00504682">
              <w:rPr>
                <w:rFonts w:asciiTheme="minorBidi" w:hAnsiTheme="minorBidi" w:cstheme="minorBidi"/>
                <w:color w:val="auto"/>
                <w:sz w:val="22"/>
                <w:szCs w:val="22"/>
              </w:rPr>
              <w:t xml:space="preserve">13-3 </w:t>
            </w:r>
            <w:bookmarkStart w:id="583" w:name="A235"/>
            <w:bookmarkEnd w:id="583"/>
            <w:r w:rsidRPr="00504682">
              <w:rPr>
                <w:rFonts w:asciiTheme="minorBidi" w:hAnsiTheme="minorBidi" w:cstheme="minorBidi"/>
                <w:color w:val="auto"/>
                <w:sz w:val="22"/>
                <w:szCs w:val="22"/>
                <w:u w:color="000000"/>
              </w:rPr>
              <w:t>Change  Procedures:</w:t>
            </w:r>
            <w:bookmarkEnd w:id="581"/>
            <w:bookmarkEnd w:id="582"/>
          </w:p>
          <w:p w:rsidR="00A1390E" w:rsidRPr="00504682" w:rsidRDefault="00A1390E" w:rsidP="00A1390E">
            <w:pPr>
              <w:jc w:val="right"/>
              <w:rPr>
                <w:rFonts w:ascii="Arial" w:eastAsia="Arial" w:hAnsi="Arial" w:cs="Arial"/>
              </w:rPr>
            </w:pPr>
            <w:r w:rsidRPr="00504682">
              <w:rPr>
                <w:rFonts w:ascii="Arial" w:eastAsia="Arial" w:hAnsi="Arial" w:cs="Arial"/>
                <w:w w:val="81"/>
              </w:rPr>
              <w:t>I</w:t>
            </w:r>
            <w:r w:rsidRPr="00D97726">
              <w:rPr>
                <w:rFonts w:ascii="Arial" w:eastAsia="Arial" w:hAnsi="Arial" w:cs="Arial"/>
              </w:rPr>
              <w:t>f the engineer proposed to the contractor, prior to issue instructions, a change, then the contractor shall respond to the request in writing as soon as practicable, either by giving reasons for its inability to comply (if this is the case), or to provide the following:</w:t>
            </w:r>
          </w:p>
          <w:p w:rsidR="00A1390E" w:rsidRPr="00504682" w:rsidRDefault="00A1390E" w:rsidP="00A1390E">
            <w:pPr>
              <w:bidi w:val="0"/>
              <w:rPr>
                <w:rFonts w:ascii="Arial" w:eastAsia="Arial" w:hAnsi="Arial" w:cs="Arial"/>
              </w:rPr>
            </w:pPr>
            <w:r w:rsidRPr="00D97726">
              <w:rPr>
                <w:rFonts w:ascii="Arial" w:eastAsia="Arial" w:hAnsi="Arial" w:cs="Arial"/>
              </w:rPr>
              <w:t>1.   A description of the works that he proposed to be implemented and the timetable for its implementation.</w:t>
            </w:r>
          </w:p>
          <w:p w:rsidR="00A1390E" w:rsidRPr="00504682" w:rsidRDefault="00A1390E" w:rsidP="00A1390E">
            <w:pPr>
              <w:bidi w:val="0"/>
              <w:rPr>
                <w:rFonts w:ascii="Arial" w:eastAsia="Arial" w:hAnsi="Arial" w:cs="Arial"/>
              </w:rPr>
            </w:pPr>
            <w:r w:rsidRPr="00D97726">
              <w:rPr>
                <w:rFonts w:ascii="Arial" w:eastAsia="Arial" w:hAnsi="Arial" w:cs="Arial"/>
              </w:rPr>
              <w:t>2.   His proposals for any amendment required on the timetable in accordance with paragraph (8-3), and its impact on the completion period of the works.</w:t>
            </w:r>
          </w:p>
          <w:p w:rsidR="00A1390E" w:rsidRPr="00504682" w:rsidRDefault="00A1390E" w:rsidP="00A1390E">
            <w:pPr>
              <w:bidi w:val="0"/>
              <w:rPr>
                <w:rFonts w:ascii="Arial" w:eastAsia="Arial" w:hAnsi="Arial" w:cs="Arial"/>
              </w:rPr>
            </w:pPr>
            <w:r w:rsidRPr="00D97726">
              <w:rPr>
                <w:rFonts w:ascii="Arial" w:eastAsia="Arial" w:hAnsi="Arial" w:cs="Arial"/>
              </w:rPr>
              <w:t>3.   His proposal to calculate the change value.</w:t>
            </w:r>
          </w:p>
          <w:p w:rsidR="00A1390E" w:rsidRPr="00504682" w:rsidRDefault="00A1390E" w:rsidP="00A1390E">
            <w:pPr>
              <w:bidi w:val="0"/>
              <w:rPr>
                <w:rFonts w:ascii="Arial" w:eastAsia="Arial" w:hAnsi="Arial" w:cs="Arial"/>
              </w:rPr>
            </w:pPr>
            <w:r w:rsidRPr="00D97726">
              <w:rPr>
                <w:rFonts w:ascii="Arial" w:eastAsia="Arial" w:hAnsi="Arial" w:cs="Arial"/>
              </w:rPr>
              <w:t xml:space="preserve">The engineer shall, as soon as practicable after receipt of the contractor's proposal (under paragraph (13-2) or otherwise), respond to the contractor either to approve or disapprove, or to send him his remarks, noting that the contractor shall not postpone the implementation of </w:t>
            </w:r>
            <w:r w:rsidRPr="00D97726">
              <w:rPr>
                <w:rFonts w:ascii="Arial" w:eastAsia="Arial" w:hAnsi="Arial" w:cs="Arial"/>
              </w:rPr>
              <w:lastRenderedPageBreak/>
              <w:t>any work during the period of waiting for the response.</w:t>
            </w:r>
          </w:p>
          <w:p w:rsidR="00A1390E" w:rsidRPr="00504682" w:rsidRDefault="00A1390E" w:rsidP="00A1390E">
            <w:pPr>
              <w:jc w:val="right"/>
              <w:rPr>
                <w:rFonts w:ascii="Arial" w:eastAsia="Arial" w:hAnsi="Arial" w:cs="Arial"/>
              </w:rPr>
            </w:pPr>
            <w:r w:rsidRPr="00D97726">
              <w:rPr>
                <w:rFonts w:ascii="Arial" w:eastAsia="Arial" w:hAnsi="Arial" w:cs="Arial"/>
              </w:rPr>
              <w:t>Any instructions to implement a change, and any order for the requirements of costs registration, shall be issued by the engineer to the contractor, and the contractor shall inform him of the receipt of such instructions.</w:t>
            </w:r>
          </w:p>
          <w:p w:rsidR="00A1390E" w:rsidRPr="00504682" w:rsidRDefault="00A1390E" w:rsidP="00A1390E">
            <w:pPr>
              <w:jc w:val="right"/>
              <w:rPr>
                <w:rFonts w:ascii="Arial" w:eastAsia="Arial" w:hAnsi="Arial" w:cs="Arial"/>
              </w:rPr>
            </w:pPr>
            <w:r w:rsidRPr="00504682">
              <w:rPr>
                <w:rFonts w:ascii="Arial" w:eastAsia="Arial" w:hAnsi="Arial" w:cs="Arial"/>
              </w:rPr>
              <w:t xml:space="preserve"> </w:t>
            </w:r>
            <w:r w:rsidRPr="00D97726">
              <w:rPr>
                <w:rFonts w:ascii="Arial" w:eastAsia="Arial" w:hAnsi="Arial" w:cs="Arial"/>
              </w:rPr>
              <w:t>In the case of instruction to make the change or approve it, the engineer shall, under paragraph (3-5), agree or to determine the amount to be added to the contract amount. These amounts will include the profit margin and such amounts shall be determined by contractor's claim under paragraph (13-2), if applicable.</w:t>
            </w:r>
          </w:p>
          <w:p w:rsidR="00A1390E" w:rsidRPr="00504682" w:rsidRDefault="00A1390E" w:rsidP="00A1390E">
            <w:pPr>
              <w:pStyle w:val="2"/>
              <w:spacing w:before="0"/>
              <w:outlineLvl w:val="1"/>
              <w:rPr>
                <w:rFonts w:asciiTheme="minorBidi" w:hAnsiTheme="minorBidi" w:cstheme="minorBidi"/>
                <w:color w:val="auto"/>
                <w:sz w:val="22"/>
                <w:szCs w:val="22"/>
              </w:rPr>
            </w:pPr>
            <w:bookmarkStart w:id="584" w:name="_Toc464327318"/>
            <w:bookmarkStart w:id="585" w:name="_Toc465535817"/>
            <w:r w:rsidRPr="00504682">
              <w:rPr>
                <w:rFonts w:asciiTheme="minorBidi" w:hAnsiTheme="minorBidi" w:cstheme="minorBidi"/>
                <w:color w:val="auto"/>
                <w:sz w:val="22"/>
                <w:szCs w:val="22"/>
              </w:rPr>
              <w:t xml:space="preserve">13-4 </w:t>
            </w:r>
            <w:bookmarkStart w:id="586" w:name="A236"/>
            <w:bookmarkEnd w:id="586"/>
            <w:r w:rsidRPr="00504682">
              <w:rPr>
                <w:rFonts w:asciiTheme="minorBidi" w:hAnsiTheme="minorBidi" w:cstheme="minorBidi"/>
                <w:color w:val="auto"/>
                <w:sz w:val="22"/>
                <w:szCs w:val="22"/>
                <w:u w:color="000000"/>
              </w:rPr>
              <w:t>Payment  in  Currencies  Payable:</w:t>
            </w:r>
            <w:bookmarkEnd w:id="584"/>
            <w:bookmarkEnd w:id="585"/>
          </w:p>
          <w:p w:rsidR="00A1390E" w:rsidRPr="00504682" w:rsidRDefault="00A1390E" w:rsidP="00A1390E">
            <w:pPr>
              <w:jc w:val="right"/>
              <w:rPr>
                <w:rFonts w:ascii="Arial" w:eastAsia="Arial" w:hAnsi="Arial" w:cs="Arial"/>
              </w:rPr>
            </w:pPr>
            <w:r w:rsidRPr="00D97726">
              <w:rPr>
                <w:rFonts w:ascii="Arial" w:eastAsia="Arial" w:hAnsi="Arial" w:cs="Arial"/>
              </w:rPr>
              <w:t>If the contract stated on payment of contract amount in more than one currency, then, if agreed on any price adjustment or being approved, or an estimate is made in respect thereof, as mentioned above, the amount that will be paid in each currency payable shall be determined. Accordingly, reference should be made to the actual or expected percentages of currencies to be paid in terms of the cost of the work changed, and the percentages of various currencies specified for payment of the contract amount</w:t>
            </w:r>
            <w:r w:rsidRPr="00504682">
              <w:rPr>
                <w:rFonts w:ascii="Arial" w:eastAsia="Arial" w:hAnsi="Arial" w:cs="Arial"/>
                <w:w w:val="82"/>
              </w:rPr>
              <w:t>.</w:t>
            </w:r>
          </w:p>
          <w:p w:rsidR="00A1390E" w:rsidRPr="00504682" w:rsidRDefault="00A1390E" w:rsidP="00A1390E">
            <w:pPr>
              <w:pStyle w:val="2"/>
              <w:spacing w:before="0"/>
              <w:outlineLvl w:val="1"/>
              <w:rPr>
                <w:rFonts w:asciiTheme="minorBidi" w:hAnsiTheme="minorBidi" w:cstheme="minorBidi"/>
                <w:color w:val="auto"/>
                <w:sz w:val="22"/>
                <w:szCs w:val="22"/>
              </w:rPr>
            </w:pPr>
            <w:bookmarkStart w:id="587" w:name="_Toc464327319"/>
            <w:bookmarkStart w:id="588" w:name="_Toc465535818"/>
            <w:r w:rsidRPr="00504682">
              <w:rPr>
                <w:rFonts w:asciiTheme="minorBidi" w:hAnsiTheme="minorBidi" w:cstheme="minorBidi"/>
                <w:color w:val="auto"/>
                <w:sz w:val="22"/>
                <w:szCs w:val="22"/>
              </w:rPr>
              <w:t xml:space="preserve">13-5 </w:t>
            </w:r>
            <w:bookmarkStart w:id="589" w:name="A237"/>
            <w:bookmarkEnd w:id="589"/>
            <w:r w:rsidRPr="00504682">
              <w:rPr>
                <w:rFonts w:asciiTheme="minorBidi" w:hAnsiTheme="minorBidi" w:cstheme="minorBidi"/>
                <w:color w:val="auto"/>
                <w:sz w:val="22"/>
                <w:szCs w:val="22"/>
                <w:u w:color="000000"/>
              </w:rPr>
              <w:t>Reserve  Amounts:</w:t>
            </w:r>
            <w:bookmarkEnd w:id="587"/>
            <w:bookmarkEnd w:id="588"/>
          </w:p>
          <w:p w:rsidR="00A1390E" w:rsidRPr="00504682" w:rsidRDefault="00A1390E" w:rsidP="00A1390E">
            <w:pPr>
              <w:jc w:val="right"/>
              <w:rPr>
                <w:rFonts w:ascii="Arial" w:eastAsia="Arial" w:hAnsi="Arial" w:cs="Arial"/>
              </w:rPr>
            </w:pPr>
            <w:r w:rsidRPr="00D97726">
              <w:rPr>
                <w:rFonts w:ascii="Arial" w:eastAsia="Arial" w:hAnsi="Arial" w:cs="Arial"/>
              </w:rPr>
              <w:t>Each reserve amount shall be used that has been allocated in whole or in part in accordance with the instructions of the engineer only, and the contract amount shall be adjusted accordingly.</w:t>
            </w:r>
          </w:p>
          <w:p w:rsidR="00A1390E" w:rsidRPr="00504682" w:rsidRDefault="00A1390E" w:rsidP="00A1390E">
            <w:pPr>
              <w:jc w:val="right"/>
              <w:rPr>
                <w:rFonts w:ascii="Arial" w:eastAsia="Arial" w:hAnsi="Arial" w:cs="Arial"/>
              </w:rPr>
            </w:pPr>
            <w:r w:rsidRPr="00D97726">
              <w:rPr>
                <w:rFonts w:ascii="Arial" w:eastAsia="Arial" w:hAnsi="Arial" w:cs="Arial"/>
              </w:rPr>
              <w:t>The total amount to be paid to the contractor shall not include only those amounts related to the work or supplies or services that the reserve amount been allocated for, according to engineer's instructions. For each reserves amount, the engineer may issue instructions concerning the following:</w:t>
            </w:r>
          </w:p>
          <w:p w:rsidR="00A1390E" w:rsidRPr="00504682" w:rsidRDefault="00A1390E" w:rsidP="00A1390E">
            <w:pPr>
              <w:bidi w:val="0"/>
              <w:rPr>
                <w:rFonts w:ascii="Arial" w:eastAsia="Arial" w:hAnsi="Arial" w:cs="Arial"/>
              </w:rPr>
            </w:pPr>
            <w:r w:rsidRPr="00D97726">
              <w:rPr>
                <w:rFonts w:ascii="Arial" w:eastAsia="Arial" w:hAnsi="Arial" w:cs="Arial"/>
              </w:rPr>
              <w:t>a)   For a work performed by the contractor (including the mechanical supplies or services purchased by the contractor, and its value shall be assessed as follows, to be added to the contract amount:</w:t>
            </w:r>
          </w:p>
          <w:p w:rsidR="00A1390E" w:rsidRPr="00504682" w:rsidRDefault="00A1390E" w:rsidP="00A1390E">
            <w:pPr>
              <w:bidi w:val="0"/>
              <w:rPr>
                <w:rFonts w:ascii="Arial" w:eastAsia="Arial" w:hAnsi="Arial" w:cs="Arial"/>
              </w:rPr>
            </w:pPr>
            <w:r w:rsidRPr="00D97726">
              <w:rPr>
                <w:rFonts w:ascii="Arial" w:eastAsia="Arial" w:hAnsi="Arial" w:cs="Arial"/>
              </w:rPr>
              <w:t>1-   The actual amounts paid by the contractor (or payable of him).</w:t>
            </w:r>
          </w:p>
          <w:p w:rsidR="00A1390E" w:rsidRPr="00504682" w:rsidRDefault="00A1390E" w:rsidP="00A1390E">
            <w:pPr>
              <w:bidi w:val="0"/>
              <w:rPr>
                <w:rFonts w:ascii="Arial" w:eastAsia="Arial" w:hAnsi="Arial" w:cs="Arial"/>
              </w:rPr>
            </w:pPr>
            <w:r w:rsidRPr="00D97726">
              <w:rPr>
                <w:rFonts w:ascii="Arial" w:eastAsia="Arial" w:hAnsi="Arial" w:cs="Arial"/>
              </w:rPr>
              <w:t>2-  The amounts for administrative expenses and profit, calculated as a percentage of these actual amounts by applying the relevant percentage (if any) as specified in any of the appropriate tables, if such a percentage is not mentioned in the tables. Then by the percentages specified in the tender attachment.</w:t>
            </w:r>
          </w:p>
          <w:p w:rsidR="00A1390E" w:rsidRPr="00504682" w:rsidRDefault="00A1390E" w:rsidP="00A1390E">
            <w:pPr>
              <w:bidi w:val="0"/>
              <w:rPr>
                <w:rFonts w:ascii="Arial" w:eastAsia="Arial" w:hAnsi="Arial" w:cs="Arial"/>
              </w:rPr>
            </w:pPr>
            <w:r w:rsidRPr="00D97726">
              <w:rPr>
                <w:rFonts w:ascii="Arial" w:eastAsia="Arial" w:hAnsi="Arial" w:cs="Arial"/>
              </w:rPr>
              <w:t>The Contractor  shall, when requested  by the engineer,  provide  him with priced offers, receipts, documents and accounts or evidentiary receipts.</w:t>
            </w:r>
          </w:p>
          <w:p w:rsidR="00A1390E" w:rsidRPr="00504682" w:rsidRDefault="00A1390E" w:rsidP="00A1390E">
            <w:pPr>
              <w:pStyle w:val="2"/>
              <w:spacing w:before="0"/>
              <w:outlineLvl w:val="1"/>
              <w:rPr>
                <w:rFonts w:asciiTheme="minorBidi" w:hAnsiTheme="minorBidi" w:cstheme="minorBidi"/>
                <w:color w:val="auto"/>
                <w:sz w:val="22"/>
                <w:szCs w:val="22"/>
              </w:rPr>
            </w:pPr>
            <w:bookmarkStart w:id="590" w:name="_Toc464327320"/>
            <w:bookmarkStart w:id="591" w:name="_Toc465535819"/>
            <w:r w:rsidRPr="00504682">
              <w:rPr>
                <w:rStyle w:val="2Char"/>
                <w:rFonts w:asciiTheme="minorBidi" w:hAnsiTheme="minorBidi" w:cstheme="minorBidi"/>
                <w:b/>
                <w:bCs/>
                <w:color w:val="auto"/>
                <w:sz w:val="22"/>
                <w:szCs w:val="22"/>
              </w:rPr>
              <w:t xml:space="preserve">13-6 </w:t>
            </w:r>
            <w:bookmarkStart w:id="592" w:name="A238"/>
            <w:bookmarkEnd w:id="592"/>
            <w:r w:rsidRPr="00504682">
              <w:rPr>
                <w:rStyle w:val="2Char"/>
                <w:rFonts w:asciiTheme="minorBidi" w:hAnsiTheme="minorBidi" w:cstheme="minorBidi"/>
                <w:b/>
                <w:bCs/>
                <w:color w:val="auto"/>
                <w:sz w:val="22"/>
                <w:szCs w:val="22"/>
              </w:rPr>
              <w:t>Daily  Paid  Work:</w:t>
            </w:r>
            <w:bookmarkEnd w:id="590"/>
            <w:bookmarkEnd w:id="591"/>
          </w:p>
          <w:p w:rsidR="00A1390E" w:rsidRPr="00504682" w:rsidRDefault="00A1390E" w:rsidP="00A1390E">
            <w:pPr>
              <w:jc w:val="right"/>
              <w:rPr>
                <w:rFonts w:ascii="Arial" w:eastAsia="Arial" w:hAnsi="Arial" w:cs="Arial"/>
              </w:rPr>
            </w:pPr>
            <w:r w:rsidRPr="00D97726">
              <w:rPr>
                <w:rFonts w:ascii="Arial" w:eastAsia="Arial" w:hAnsi="Arial" w:cs="Arial"/>
              </w:rPr>
              <w:t>The engineer may issue his instruction to implement the change on the basis of daily paid works for small businesses or of emergency nature, and is then evaluated under the "daily paid works table" covered by the contract, and with the procedures specified later. If the contract does not contain a table of "daily paid works ", the provisions of this Article shall not apply.</w:t>
            </w:r>
          </w:p>
          <w:p w:rsidR="00A1390E" w:rsidRPr="00504682" w:rsidRDefault="00A1390E" w:rsidP="00A1390E">
            <w:pPr>
              <w:jc w:val="right"/>
              <w:rPr>
                <w:rFonts w:ascii="Arial" w:eastAsia="Arial" w:hAnsi="Arial" w:cs="Arial"/>
              </w:rPr>
            </w:pPr>
            <w:r w:rsidRPr="00D97726">
              <w:rPr>
                <w:rFonts w:ascii="Arial" w:eastAsia="Arial" w:hAnsi="Arial" w:cs="Arial"/>
              </w:rPr>
              <w:t xml:space="preserve">The Contractor shall - before installing the purchase order of implementation requirements - submit to the </w:t>
            </w:r>
            <w:r w:rsidRPr="00D97726">
              <w:rPr>
                <w:rFonts w:ascii="Arial" w:eastAsia="Arial" w:hAnsi="Arial" w:cs="Arial"/>
              </w:rPr>
              <w:lastRenderedPageBreak/>
              <w:t>engineer quoted proposals, and he shall also, when submitting payment orders, to submit receipts, documents and accounts relating to any of the implementation requirements.</w:t>
            </w:r>
          </w:p>
          <w:p w:rsidR="00A1390E" w:rsidRPr="00504682" w:rsidRDefault="00A1390E" w:rsidP="00A1390E">
            <w:pPr>
              <w:jc w:val="right"/>
              <w:rPr>
                <w:rFonts w:ascii="Arial" w:eastAsia="Arial" w:hAnsi="Arial" w:cs="Arial"/>
              </w:rPr>
            </w:pPr>
            <w:r w:rsidRPr="00D97726">
              <w:rPr>
                <w:rFonts w:ascii="Arial" w:eastAsia="Arial" w:hAnsi="Arial" w:cs="Arial"/>
              </w:rPr>
              <w:t>And with the exception of any items which have not been identified in daily paid works table to be paid for, the contractor shall provide accurate daily statements (in two copies) include the following details of the resources that have been used in the implementation of the previous day's work:</w:t>
            </w:r>
          </w:p>
          <w:p w:rsidR="00A1390E" w:rsidRPr="00504682" w:rsidRDefault="00A1390E" w:rsidP="00A1390E">
            <w:pPr>
              <w:jc w:val="right"/>
              <w:rPr>
                <w:rFonts w:ascii="Arial" w:eastAsia="Arial" w:hAnsi="Arial" w:cs="Arial"/>
              </w:rPr>
            </w:pPr>
            <w:r w:rsidRPr="00D97726">
              <w:rPr>
                <w:rFonts w:ascii="Arial" w:eastAsia="Arial" w:hAnsi="Arial" w:cs="Arial"/>
              </w:rPr>
              <w:t>a)   Names, jobs and working period of the contractor's personnel.</w:t>
            </w:r>
          </w:p>
          <w:p w:rsidR="00A1390E" w:rsidRPr="00504682" w:rsidRDefault="00A1390E" w:rsidP="00A1390E">
            <w:pPr>
              <w:ind w:hanging="360"/>
              <w:jc w:val="right"/>
              <w:rPr>
                <w:rFonts w:ascii="Arial" w:eastAsia="Arial" w:hAnsi="Arial" w:cs="Arial"/>
              </w:rPr>
            </w:pPr>
            <w:r w:rsidRPr="00D97726">
              <w:rPr>
                <w:rFonts w:ascii="Arial" w:eastAsia="Arial" w:hAnsi="Arial" w:cs="Arial"/>
              </w:rPr>
              <w:t>b)   Specifying the types and operation period of contractor's equipment and the use of temporary works.</w:t>
            </w:r>
          </w:p>
          <w:p w:rsidR="00A1390E" w:rsidRPr="00504682" w:rsidRDefault="00A1390E" w:rsidP="00A1390E">
            <w:pPr>
              <w:jc w:val="right"/>
              <w:rPr>
                <w:rFonts w:ascii="Arial" w:eastAsia="Arial" w:hAnsi="Arial" w:cs="Arial"/>
              </w:rPr>
            </w:pPr>
            <w:r w:rsidRPr="00D97726">
              <w:rPr>
                <w:rFonts w:ascii="Arial" w:eastAsia="Arial" w:hAnsi="Arial" w:cs="Arial"/>
              </w:rPr>
              <w:t>c)   Quantities and types of mechanical supplies and materials used.</w:t>
            </w:r>
          </w:p>
          <w:p w:rsidR="00A1390E" w:rsidRPr="00D97726" w:rsidRDefault="00A1390E" w:rsidP="00A1390E">
            <w:pPr>
              <w:jc w:val="right"/>
              <w:rPr>
                <w:rFonts w:ascii="Arial" w:eastAsia="Arial" w:hAnsi="Arial" w:cs="Arial"/>
              </w:rPr>
            </w:pPr>
            <w:r w:rsidRPr="00D97726">
              <w:rPr>
                <w:rFonts w:ascii="Arial" w:eastAsia="Arial" w:hAnsi="Arial" w:cs="Arial"/>
              </w:rPr>
              <w:t>The engineer sign on a single copy of each statement (detection) if he finds it true or agreed upon, and then return them to the contractor. After that the contractor provides a priced statement (detection) of these resources to the engineer before including them in the next batch statement (detection) under the provisions of paragraph (14-3).</w:t>
            </w:r>
          </w:p>
          <w:p w:rsidR="00A1390E" w:rsidRPr="00504682" w:rsidRDefault="00A1390E" w:rsidP="00A1390E">
            <w:pPr>
              <w:pStyle w:val="2"/>
              <w:spacing w:before="0"/>
              <w:outlineLvl w:val="1"/>
              <w:rPr>
                <w:rFonts w:asciiTheme="minorBidi" w:hAnsiTheme="minorBidi" w:cstheme="minorBidi"/>
                <w:color w:val="auto"/>
                <w:sz w:val="22"/>
                <w:szCs w:val="22"/>
              </w:rPr>
            </w:pPr>
            <w:bookmarkStart w:id="593" w:name="_Toc464327321"/>
            <w:bookmarkStart w:id="594" w:name="_Toc465535820"/>
            <w:r w:rsidRPr="00504682">
              <w:rPr>
                <w:rFonts w:asciiTheme="minorBidi" w:hAnsiTheme="minorBidi" w:cstheme="minorBidi"/>
                <w:color w:val="auto"/>
                <w:sz w:val="22"/>
                <w:szCs w:val="22"/>
              </w:rPr>
              <w:t xml:space="preserve">13-7 </w:t>
            </w:r>
            <w:bookmarkStart w:id="595" w:name="A239"/>
            <w:bookmarkEnd w:id="595"/>
            <w:r w:rsidRPr="00504682">
              <w:rPr>
                <w:rFonts w:asciiTheme="minorBidi" w:hAnsiTheme="minorBidi" w:cstheme="minorBidi"/>
                <w:color w:val="auto"/>
                <w:sz w:val="22"/>
                <w:szCs w:val="22"/>
                <w:u w:color="000000"/>
              </w:rPr>
              <w:t>Amendments   Due  to  Change  in  Legislations:</w:t>
            </w:r>
            <w:bookmarkEnd w:id="593"/>
            <w:bookmarkEnd w:id="594"/>
          </w:p>
          <w:p w:rsidR="00A1390E" w:rsidRPr="00504682" w:rsidRDefault="00A1390E" w:rsidP="00A1390E">
            <w:pPr>
              <w:jc w:val="right"/>
              <w:rPr>
                <w:rFonts w:ascii="Arial" w:eastAsia="Arial" w:hAnsi="Arial" w:cs="Arial"/>
              </w:rPr>
            </w:pPr>
            <w:r w:rsidRPr="00D97726">
              <w:rPr>
                <w:rFonts w:ascii="Arial" w:eastAsia="Arial" w:hAnsi="Arial" w:cs="Arial"/>
              </w:rPr>
              <w:t>Unless otherwise provided in the special conditions, the value of the contract shall be amended to take into account any increase or decrease in cost as a result of any change in the laws of the country (including the enactment of new laws and cancel or delete existing laws) or the judicial or government interpretations thereof, and if that change occurred after the basic date, and resulted in an impact on the contractor's performance of his obligations under the contract.</w:t>
            </w:r>
          </w:p>
          <w:p w:rsidR="00A1390E" w:rsidRPr="00504682" w:rsidRDefault="00A1390E" w:rsidP="00A1390E">
            <w:pPr>
              <w:jc w:val="right"/>
              <w:rPr>
                <w:rFonts w:ascii="Arial" w:eastAsia="Arial" w:hAnsi="Arial" w:cs="Arial"/>
              </w:rPr>
            </w:pPr>
            <w:r w:rsidRPr="00D97726">
              <w:rPr>
                <w:rFonts w:ascii="Arial" w:eastAsia="Arial" w:hAnsi="Arial" w:cs="Arial"/>
              </w:rPr>
              <w:t>If the contractor incurred (or he would incur) a delay and / or additional costs as a result of these changes in the laws or in the interpretation, took place after the basic date, the contractor shall give notice to the engineer to assess his requirements in this regard, taking into account the provisions of paragraph (20-1), regarding:</w:t>
            </w:r>
          </w:p>
          <w:p w:rsidR="00A1390E" w:rsidRPr="00504682" w:rsidRDefault="00A1390E" w:rsidP="00A1390E">
            <w:pPr>
              <w:jc w:val="right"/>
              <w:rPr>
                <w:rFonts w:ascii="Arial" w:eastAsia="Arial" w:hAnsi="Arial" w:cs="Arial"/>
              </w:rPr>
            </w:pPr>
            <w:r w:rsidRPr="00D97726">
              <w:rPr>
                <w:rFonts w:ascii="Arial" w:eastAsia="Arial" w:hAnsi="Arial" w:cs="Arial"/>
              </w:rPr>
              <w:t>a)   Extension of the completion period due to the delay, if the completion had</w:t>
            </w:r>
          </w:p>
          <w:p w:rsidR="00BE73A3" w:rsidRPr="00D97726" w:rsidRDefault="00A1390E" w:rsidP="00A1390E">
            <w:pPr>
              <w:ind w:firstLine="360"/>
              <w:jc w:val="right"/>
              <w:rPr>
                <w:rFonts w:ascii="Arial" w:eastAsia="Arial" w:hAnsi="Arial" w:cs="Arial"/>
              </w:rPr>
            </w:pPr>
            <w:r w:rsidRPr="00D97726">
              <w:rPr>
                <w:rFonts w:ascii="Arial" w:eastAsia="Arial" w:hAnsi="Arial" w:cs="Arial"/>
              </w:rPr>
              <w:t>been delayed or will be delayed, under paragraph (8-4).</w:t>
            </w:r>
          </w:p>
          <w:p w:rsidR="00A1390E" w:rsidRPr="00D97726" w:rsidRDefault="00A1390E" w:rsidP="00BE73A3">
            <w:pPr>
              <w:bidi w:val="0"/>
              <w:rPr>
                <w:rFonts w:ascii="Arial" w:eastAsia="Arial" w:hAnsi="Arial" w:cs="Arial"/>
              </w:rPr>
            </w:pPr>
            <w:r w:rsidRPr="00D97726">
              <w:rPr>
                <w:rFonts w:ascii="Arial" w:eastAsia="Arial" w:hAnsi="Arial" w:cs="Arial"/>
              </w:rPr>
              <w:t xml:space="preserve"> b)   Any such cost to be added to the contract value.</w:t>
            </w:r>
          </w:p>
          <w:p w:rsidR="00A1390E" w:rsidRPr="00D97726" w:rsidRDefault="00A1390E" w:rsidP="00BE73A3">
            <w:pPr>
              <w:bidi w:val="0"/>
              <w:rPr>
                <w:rFonts w:ascii="Arial" w:eastAsia="Arial" w:hAnsi="Arial" w:cs="Arial"/>
              </w:rPr>
            </w:pPr>
            <w:r w:rsidRPr="00D97726">
              <w:rPr>
                <w:rFonts w:ascii="Arial" w:eastAsia="Arial" w:hAnsi="Arial" w:cs="Arial"/>
              </w:rPr>
              <w:t>After engineer receipt of such notice, he shall- pursuant to the provisions of paragraph (3-5) – to reach an agreement thereof or to prepare the necessary assessment in terms thereof.</w:t>
            </w:r>
          </w:p>
          <w:p w:rsidR="00A1390E" w:rsidRDefault="00A1390E" w:rsidP="00BE73A3">
            <w:pPr>
              <w:bidi w:val="0"/>
              <w:rPr>
                <w:rFonts w:ascii="Arial" w:eastAsia="Arial" w:hAnsi="Arial" w:cs="Arial"/>
              </w:rPr>
            </w:pPr>
            <w:r w:rsidRPr="00D97726">
              <w:rPr>
                <w:rFonts w:ascii="Arial" w:eastAsia="Arial" w:hAnsi="Arial" w:cs="Arial"/>
              </w:rPr>
              <w:t>(Further to the aforementioned, the contractor shall not be entitled to any extensions in the work period if the delay had already been considered in the extension of the contract duration, and no cost will be paid the for that if it had been considered in the input of the revisions of prices list under paragraph (13-8) (Amendments due to costs change).</w:t>
            </w:r>
          </w:p>
          <w:p w:rsidR="00D107C4" w:rsidRDefault="00D107C4" w:rsidP="00D107C4">
            <w:pPr>
              <w:bidi w:val="0"/>
              <w:rPr>
                <w:rFonts w:ascii="Arial" w:eastAsia="Arial" w:hAnsi="Arial" w:cs="Arial"/>
              </w:rPr>
            </w:pPr>
          </w:p>
          <w:p w:rsidR="00D107C4" w:rsidRPr="00504682" w:rsidRDefault="00D107C4" w:rsidP="00D107C4">
            <w:pPr>
              <w:bidi w:val="0"/>
              <w:rPr>
                <w:rFonts w:ascii="Arial" w:eastAsia="Arial" w:hAnsi="Arial" w:cs="Arial"/>
              </w:rPr>
            </w:pPr>
          </w:p>
          <w:p w:rsidR="00A1390E" w:rsidRPr="00504682" w:rsidRDefault="00A1390E" w:rsidP="00BE73A3">
            <w:pPr>
              <w:pStyle w:val="2"/>
              <w:spacing w:before="0"/>
              <w:outlineLvl w:val="1"/>
              <w:rPr>
                <w:rFonts w:asciiTheme="minorBidi" w:hAnsiTheme="minorBidi" w:cstheme="minorBidi"/>
                <w:color w:val="auto"/>
                <w:sz w:val="22"/>
                <w:szCs w:val="22"/>
              </w:rPr>
            </w:pPr>
            <w:bookmarkStart w:id="596" w:name="_Toc464327322"/>
            <w:bookmarkStart w:id="597" w:name="_Toc465535821"/>
            <w:r w:rsidRPr="00504682">
              <w:rPr>
                <w:rFonts w:asciiTheme="minorBidi" w:hAnsiTheme="minorBidi" w:cstheme="minorBidi"/>
                <w:color w:val="auto"/>
                <w:sz w:val="22"/>
                <w:szCs w:val="22"/>
              </w:rPr>
              <w:lastRenderedPageBreak/>
              <w:t xml:space="preserve">13-8 </w:t>
            </w:r>
            <w:bookmarkStart w:id="598" w:name="A240"/>
            <w:bookmarkEnd w:id="598"/>
            <w:r w:rsidRPr="00504682">
              <w:rPr>
                <w:rFonts w:asciiTheme="minorBidi" w:hAnsiTheme="minorBidi" w:cstheme="minorBidi"/>
                <w:color w:val="auto"/>
                <w:sz w:val="22"/>
                <w:szCs w:val="22"/>
                <w:u w:color="000000"/>
              </w:rPr>
              <w:t>Amendments  Due  to  Costs  Change:</w:t>
            </w:r>
            <w:bookmarkEnd w:id="596"/>
            <w:bookmarkEnd w:id="597"/>
          </w:p>
          <w:p w:rsidR="00A1390E" w:rsidRPr="00504682" w:rsidRDefault="00A1390E" w:rsidP="00A1390E">
            <w:pPr>
              <w:jc w:val="right"/>
              <w:rPr>
                <w:rFonts w:ascii="Arial" w:eastAsia="Arial" w:hAnsi="Arial" w:cs="Arial"/>
              </w:rPr>
            </w:pPr>
            <w:r w:rsidRPr="00504682">
              <w:rPr>
                <w:rFonts w:ascii="Arial" w:eastAsia="Arial" w:hAnsi="Arial" w:cs="Arial"/>
                <w:w w:val="81"/>
              </w:rPr>
              <w:t>I</w:t>
            </w:r>
            <w:r w:rsidRPr="00D97726">
              <w:rPr>
                <w:rFonts w:ascii="Arial" w:eastAsia="Arial" w:hAnsi="Arial" w:cs="Arial"/>
              </w:rPr>
              <w:t>n  the  case  of  the  application  of  the  principle  of  price  amendments  due  to  costs change, it shall be done according to what is included in the special conditions in this regard.</w:t>
            </w:r>
          </w:p>
          <w:p w:rsidR="00A1390E" w:rsidRPr="00504682" w:rsidRDefault="00A1390E" w:rsidP="00A1390E">
            <w:pPr>
              <w:jc w:val="right"/>
              <w:rPr>
                <w:rFonts w:ascii="Arial" w:eastAsia="Arial" w:hAnsi="Arial" w:cs="Arial"/>
              </w:rPr>
            </w:pPr>
            <w:r w:rsidRPr="00D97726">
              <w:rPr>
                <w:rFonts w:ascii="Arial" w:eastAsia="Arial" w:hAnsi="Arial" w:cs="Arial"/>
              </w:rPr>
              <w:t>That the term "data amendment table contained in this" paragraph means the data amendment  table  completed  and  annexed  to  the  tender  offer  attachment,  in  the absence of such a table, the contents of this paragraph shall not apply. In the case of the application of the provisions of this "paragraph", the amounts paid to the contractor shall be amended to include the impact of increases or decreases for any rise or fall occurring  in  labor  wages  or  prices  on  the  implementation  supplies  and  other</w:t>
            </w:r>
          </w:p>
          <w:p w:rsidR="00A1390E" w:rsidRPr="00504682" w:rsidRDefault="00A1390E" w:rsidP="00A1390E">
            <w:pPr>
              <w:jc w:val="right"/>
              <w:rPr>
                <w:rFonts w:ascii="Arial" w:eastAsia="Arial" w:hAnsi="Arial" w:cs="Arial"/>
              </w:rPr>
            </w:pPr>
            <w:r w:rsidRPr="00D97726">
              <w:rPr>
                <w:rFonts w:ascii="Arial" w:eastAsia="Arial" w:hAnsi="Arial" w:cs="Arial"/>
              </w:rPr>
              <w:t>requirements of the works, by applying the equations listed in this article. And to the extent to which a compensation is comprehensive for any increase or decrease in the cost that is not covered under the provisions of this paragraph or the provisions of any other items in the contract, the "value of the contract accepted" shall be deemed to contain accidental amount to compensate for the fluctuations in other costs.</w:t>
            </w:r>
          </w:p>
          <w:p w:rsidR="00A1390E" w:rsidRDefault="00A1390E" w:rsidP="00A1390E">
            <w:pPr>
              <w:jc w:val="right"/>
              <w:rPr>
                <w:rFonts w:ascii="Arial" w:eastAsia="Arial" w:hAnsi="Arial" w:cs="Arial"/>
                <w:w w:val="82"/>
              </w:rPr>
            </w:pPr>
            <w:r w:rsidRPr="00D97726">
              <w:rPr>
                <w:rFonts w:ascii="Arial" w:eastAsia="Arial" w:hAnsi="Arial" w:cs="Arial"/>
              </w:rPr>
              <w:t>The amendment in the amounts payable to the contractor shall be calculated (as their value are assessed by using the appropriate tables and through the ratification of payment certificates) and by applying the following equation, but for cases of payment in different currencies separately, note that this amendment shall not apply to any work being assessed on the basis of costs or prices prevail</w:t>
            </w:r>
            <w:r w:rsidRPr="00504682">
              <w:rPr>
                <w:rFonts w:ascii="Arial" w:eastAsia="Arial" w:hAnsi="Arial" w:cs="Arial"/>
                <w:w w:val="82"/>
              </w:rPr>
              <w:t>.</w:t>
            </w:r>
          </w:p>
          <w:p w:rsidR="00A1390E" w:rsidRDefault="00A1390E" w:rsidP="00A1390E">
            <w:pPr>
              <w:jc w:val="right"/>
              <w:rPr>
                <w:rFonts w:asciiTheme="minorBidi" w:hAnsiTheme="minorBidi"/>
                <w:lang w:bidi="ar-IQ"/>
              </w:rPr>
            </w:pPr>
          </w:p>
          <w:p w:rsidR="00A1390E" w:rsidRDefault="00A1390E" w:rsidP="00A1390E">
            <w:pPr>
              <w:jc w:val="right"/>
              <w:rPr>
                <w:rFonts w:asciiTheme="minorBidi" w:hAnsiTheme="minorBidi"/>
                <w:lang w:bidi="ar-IQ"/>
              </w:rPr>
            </w:pPr>
          </w:p>
          <w:p w:rsidR="00A1390E" w:rsidRDefault="00A1390E" w:rsidP="00A1390E">
            <w:pPr>
              <w:jc w:val="right"/>
              <w:rPr>
                <w:rFonts w:asciiTheme="minorBidi" w:hAnsiTheme="minorBidi"/>
                <w:lang w:bidi="ar-IQ"/>
              </w:rPr>
            </w:pPr>
          </w:p>
          <w:p w:rsidR="00A1390E" w:rsidRDefault="00A1390E" w:rsidP="00A1390E">
            <w:pPr>
              <w:jc w:val="right"/>
              <w:rPr>
                <w:rFonts w:asciiTheme="minorBidi" w:hAnsiTheme="minorBidi"/>
                <w:lang w:bidi="ar-IQ"/>
              </w:rPr>
            </w:pPr>
          </w:p>
          <w:p w:rsidR="00A1390E" w:rsidRDefault="00A1390E" w:rsidP="00A1390E">
            <w:pPr>
              <w:jc w:val="right"/>
              <w:rPr>
                <w:rFonts w:asciiTheme="minorBidi" w:hAnsiTheme="minorBidi"/>
                <w:lang w:bidi="ar-IQ"/>
              </w:rPr>
            </w:pPr>
          </w:p>
          <w:p w:rsidR="00A1390E" w:rsidRPr="00504682" w:rsidRDefault="00A1390E" w:rsidP="00A1390E">
            <w:pPr>
              <w:jc w:val="right"/>
              <w:rPr>
                <w:rFonts w:asciiTheme="minorBidi" w:hAnsiTheme="minorBidi"/>
                <w:rtl/>
                <w:lang w:bidi="ar-IQ"/>
              </w:rPr>
            </w:pPr>
          </w:p>
          <w:p w:rsidR="00A1390E" w:rsidRPr="00504682" w:rsidRDefault="00A1390E" w:rsidP="00A1390E">
            <w:pPr>
              <w:jc w:val="right"/>
              <w:rPr>
                <w:rFonts w:asciiTheme="minorBidi" w:hAnsiTheme="minorBidi"/>
                <w:rtl/>
                <w:lang w:bidi="ar-IQ"/>
              </w:rPr>
            </w:pPr>
          </w:p>
          <w:p w:rsidR="00A1390E" w:rsidRPr="00D97726" w:rsidRDefault="00A1390E" w:rsidP="00A1390E">
            <w:pPr>
              <w:jc w:val="right"/>
              <w:rPr>
                <w:rFonts w:ascii="Arial" w:eastAsia="Arial" w:hAnsi="Arial" w:cs="Arial"/>
              </w:rPr>
            </w:pPr>
            <w:r w:rsidRPr="00D97726">
              <w:rPr>
                <w:rFonts w:ascii="Arial" w:eastAsia="Arial" w:hAnsi="Arial" w:cs="Arial"/>
              </w:rPr>
              <w:t>Adjustment factor (t) = a + b (5 p / p 1) + c (5 m / m 1) + d (5L/1L) +....</w:t>
            </w:r>
          </w:p>
          <w:p w:rsidR="00A1390E" w:rsidRPr="00D97726" w:rsidRDefault="00A1390E" w:rsidP="00A1390E">
            <w:pPr>
              <w:jc w:val="right"/>
              <w:rPr>
                <w:rFonts w:ascii="Arial" w:eastAsia="Arial" w:hAnsi="Arial" w:cs="Arial"/>
              </w:rPr>
            </w:pPr>
            <w:r w:rsidRPr="00D97726">
              <w:rPr>
                <w:rFonts w:ascii="Arial" w:eastAsia="Arial" w:hAnsi="Arial" w:cs="Arial"/>
              </w:rPr>
              <w:t>Pn=a+b (Ln/Lo) +c (En/Eo) +d (Mn/Mo) +….</w:t>
            </w:r>
          </w:p>
          <w:p w:rsidR="00A1390E" w:rsidRPr="00D97726" w:rsidRDefault="00A1390E" w:rsidP="00A1390E">
            <w:pPr>
              <w:jc w:val="right"/>
              <w:rPr>
                <w:rFonts w:ascii="Arial" w:eastAsia="Arial" w:hAnsi="Arial" w:cs="Arial"/>
              </w:rPr>
            </w:pPr>
            <w:r w:rsidRPr="00D97726">
              <w:rPr>
                <w:rFonts w:ascii="Arial" w:eastAsia="Arial" w:hAnsi="Arial" w:cs="Arial"/>
              </w:rPr>
              <w:t>Where:</w:t>
            </w:r>
          </w:p>
          <w:p w:rsidR="00A1390E" w:rsidRPr="00D97726" w:rsidRDefault="00A1390E" w:rsidP="00A1390E">
            <w:pPr>
              <w:ind w:hanging="413"/>
              <w:jc w:val="right"/>
              <w:rPr>
                <w:rFonts w:ascii="Arial" w:eastAsia="Arial" w:hAnsi="Arial" w:cs="Arial"/>
              </w:rPr>
            </w:pPr>
            <w:r w:rsidRPr="00D97726">
              <w:rPr>
                <w:rFonts w:ascii="Arial" w:eastAsia="Arial" w:hAnsi="Arial" w:cs="Arial"/>
              </w:rPr>
              <w:t>T= Amendment coefficient (factor), multiplied by the assessed value in the currency involved in the contract during the time period (n) assessed by months, unless stated otherwise in the text of the tender offer attachment.</w:t>
            </w:r>
          </w:p>
          <w:p w:rsidR="00A1390E" w:rsidRPr="00D97726" w:rsidRDefault="00A1390E" w:rsidP="00A1390E">
            <w:pPr>
              <w:ind w:hanging="413"/>
              <w:jc w:val="right"/>
              <w:rPr>
                <w:rFonts w:ascii="Arial" w:eastAsia="Arial" w:hAnsi="Arial" w:cs="Arial"/>
              </w:rPr>
            </w:pPr>
            <w:r w:rsidRPr="00D97726">
              <w:rPr>
                <w:rFonts w:ascii="Arial" w:eastAsia="Arial" w:hAnsi="Arial" w:cs="Arial"/>
              </w:rPr>
              <w:t>A= Fixed coefficient (factor), shall mean that part of the value assessed that is not changed, as specified in the relevant tables.</w:t>
            </w:r>
          </w:p>
          <w:p w:rsidR="00A1390E" w:rsidRPr="00D97726" w:rsidRDefault="00A1390E" w:rsidP="00A1390E">
            <w:pPr>
              <w:ind w:hanging="413"/>
              <w:jc w:val="right"/>
              <w:rPr>
                <w:rFonts w:ascii="Arial" w:eastAsia="Arial" w:hAnsi="Arial" w:cs="Arial"/>
              </w:rPr>
            </w:pPr>
            <w:r w:rsidRPr="00D97726">
              <w:rPr>
                <w:rFonts w:ascii="Arial" w:eastAsia="Arial" w:hAnsi="Arial" w:cs="Arial"/>
              </w:rPr>
              <w:t>B, C.D= Coefficients (relative weights), which represents the ratios of the cost elements involved in the execution of works such as employment, equipment and materials.</w:t>
            </w:r>
          </w:p>
          <w:p w:rsidR="00A1390E" w:rsidRPr="00D97726" w:rsidRDefault="00A1390E" w:rsidP="00A1390E">
            <w:pPr>
              <w:ind w:hanging="413"/>
              <w:jc w:val="right"/>
              <w:rPr>
                <w:rFonts w:ascii="Arial" w:eastAsia="Arial" w:hAnsi="Arial" w:cs="Arial"/>
              </w:rPr>
            </w:pPr>
            <w:r w:rsidRPr="00D97726">
              <w:rPr>
                <w:rFonts w:ascii="Arial" w:eastAsia="Arial" w:hAnsi="Arial" w:cs="Arial"/>
              </w:rPr>
              <w:t>P5, M5, L5= Coefficients of the current "price guide" of cost elements, in the forty ninth day which proceeds the period of assessment regarding the relevant payment certificate.</w:t>
            </w:r>
          </w:p>
          <w:p w:rsidR="00A1390E" w:rsidRPr="00D97726" w:rsidRDefault="00A1390E" w:rsidP="00A1390E">
            <w:pPr>
              <w:ind w:hanging="413"/>
              <w:jc w:val="right"/>
              <w:rPr>
                <w:rFonts w:ascii="Arial" w:eastAsia="Arial" w:hAnsi="Arial" w:cs="Arial"/>
              </w:rPr>
            </w:pPr>
            <w:r w:rsidRPr="00D97726">
              <w:rPr>
                <w:rFonts w:ascii="Arial" w:eastAsia="Arial" w:hAnsi="Arial" w:cs="Arial"/>
              </w:rPr>
              <w:lastRenderedPageBreak/>
              <w:t>P1, M1, L1= Coefficients of the basic or reference "price guide" of cost elements on the day of the Basic Day for each currency.</w:t>
            </w:r>
          </w:p>
          <w:p w:rsidR="00A1390E" w:rsidRPr="00D97726" w:rsidRDefault="00A1390E" w:rsidP="00A1390E">
            <w:pPr>
              <w:jc w:val="right"/>
              <w:rPr>
                <w:rFonts w:ascii="Arial" w:eastAsia="Arial" w:hAnsi="Arial" w:cs="Arial"/>
              </w:rPr>
            </w:pPr>
            <w:r w:rsidRPr="00D97726">
              <w:rPr>
                <w:rFonts w:ascii="Arial" w:eastAsia="Arial" w:hAnsi="Arial" w:cs="Arial"/>
              </w:rPr>
              <w:t>Provided that the coefficient of "Prices Guides" or the reference price specified in the amendment evidence table shall be used, and if there was a doubt about their source, it shall be assessed by the engineer. And for this purpose, it must be guided by the values of the "Prices Guides" in specific dates until clarifying the said source; although these dates (and these values) may not fit with the reference Prices Guides (evidence).</w:t>
            </w:r>
          </w:p>
          <w:p w:rsidR="00A1390E" w:rsidRPr="00D97726" w:rsidRDefault="00A1390E" w:rsidP="00A1390E">
            <w:pPr>
              <w:jc w:val="right"/>
              <w:rPr>
                <w:rFonts w:ascii="Arial" w:eastAsia="Arial" w:hAnsi="Arial" w:cs="Arial"/>
              </w:rPr>
            </w:pPr>
            <w:r w:rsidRPr="00D97726">
              <w:rPr>
                <w:rFonts w:ascii="Arial" w:eastAsia="Arial" w:hAnsi="Arial" w:cs="Arial"/>
              </w:rPr>
              <w:t>In cases where the "Currency Guide" is not the currency specified in the table, it must conduct the necessary conversion in currency rates by adopting the sales price specified by the central bank on the applicability of the Prices Guides.</w:t>
            </w:r>
          </w:p>
          <w:p w:rsidR="00A1390E" w:rsidRPr="00D97726" w:rsidRDefault="00A1390E" w:rsidP="00A1390E">
            <w:pPr>
              <w:jc w:val="right"/>
              <w:rPr>
                <w:rFonts w:ascii="Arial" w:eastAsia="Arial" w:hAnsi="Arial" w:cs="Arial"/>
              </w:rPr>
            </w:pPr>
            <w:r w:rsidRPr="00D97726">
              <w:rPr>
                <w:rFonts w:ascii="Arial" w:eastAsia="Arial" w:hAnsi="Arial" w:cs="Arial"/>
              </w:rPr>
              <w:t>And until such time in which the current "Prices Guides" is being determined, the engineer shall put a temporary guide for the purpose of issuing the progress payment certificates, and at a time when the price guide is available, the calculation of amendment value shall be re- conducted accordingly.</w:t>
            </w:r>
          </w:p>
          <w:p w:rsidR="00A1390E" w:rsidRPr="00D97726" w:rsidRDefault="00A1390E" w:rsidP="00A1390E">
            <w:pPr>
              <w:jc w:val="right"/>
              <w:rPr>
                <w:rFonts w:ascii="Arial" w:eastAsia="Arial" w:hAnsi="Arial" w:cs="Arial"/>
              </w:rPr>
            </w:pPr>
            <w:r w:rsidRPr="00D97726">
              <w:rPr>
                <w:rFonts w:ascii="Arial" w:eastAsia="Arial" w:hAnsi="Arial" w:cs="Arial"/>
              </w:rPr>
              <w:t>If  the  contractor  fails  to  complete  the  works  within  the  completion period, the amendment on the amounts due after completion period shall be calculated by any of the two following methods:</w:t>
            </w:r>
          </w:p>
          <w:p w:rsidR="00A1390E" w:rsidRPr="00D97726" w:rsidRDefault="00A1390E" w:rsidP="00A1390E">
            <w:pPr>
              <w:ind w:hanging="360"/>
              <w:jc w:val="right"/>
              <w:rPr>
                <w:rFonts w:ascii="Arial" w:eastAsia="Arial" w:hAnsi="Arial" w:cs="Arial"/>
              </w:rPr>
            </w:pPr>
            <w:r w:rsidRPr="00D97726">
              <w:rPr>
                <w:rFonts w:ascii="Arial" w:eastAsia="Arial" w:hAnsi="Arial" w:cs="Arial"/>
              </w:rPr>
              <w:t>1.  Each price guide or price applicable in the forty-ninth day before the expiry date of the "completion period" of the works.</w:t>
            </w:r>
          </w:p>
          <w:p w:rsidR="00A1390E" w:rsidRPr="00D97726" w:rsidRDefault="00A1390E" w:rsidP="00A1390E">
            <w:pPr>
              <w:jc w:val="right"/>
              <w:rPr>
                <w:rFonts w:ascii="Arial" w:eastAsia="Arial" w:hAnsi="Arial" w:cs="Arial"/>
              </w:rPr>
            </w:pPr>
            <w:r w:rsidRPr="00D97726">
              <w:rPr>
                <w:rFonts w:ascii="Arial" w:eastAsia="Arial" w:hAnsi="Arial" w:cs="Arial"/>
              </w:rPr>
              <w:t>2.  Prices Guide or current price. Whichever best for the employer. As for the coefficients (relative weight) (B, C, D) of the constituent elements of the cost (P, M, L) specified in the amendments table(s), it shall not be reviewed unless they become unreasonable or unbalanced or that they no longer apply as a result of the changes.</w:t>
            </w:r>
          </w:p>
          <w:p w:rsidR="00EE10F3" w:rsidRDefault="00EE10F3" w:rsidP="00376D04">
            <w:pPr>
              <w:jc w:val="right"/>
              <w:rPr>
                <w:rFonts w:asciiTheme="minorBidi" w:hAnsiTheme="minorBidi"/>
                <w:rtl/>
                <w:lang w:bidi="ar-IQ"/>
              </w:rPr>
            </w:pPr>
          </w:p>
        </w:tc>
      </w:tr>
    </w:tbl>
    <w:p w:rsidR="00A1390E" w:rsidRDefault="00A1390E">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FD6EDD" w:rsidTr="00AF65A0">
        <w:tc>
          <w:tcPr>
            <w:tcW w:w="5537" w:type="dxa"/>
          </w:tcPr>
          <w:p w:rsidR="00FD6EDD" w:rsidRPr="00C3241E" w:rsidRDefault="00FD6EDD" w:rsidP="00FD6EDD">
            <w:pPr>
              <w:tabs>
                <w:tab w:val="left" w:pos="1980"/>
                <w:tab w:val="center" w:pos="3840"/>
              </w:tabs>
              <w:rPr>
                <w:rFonts w:cs="Sultan bold"/>
                <w:u w:val="single"/>
                <w:rtl/>
                <w:lang w:bidi="ar-IQ"/>
              </w:rPr>
            </w:pPr>
            <w:r>
              <w:rPr>
                <w:rFonts w:cs="Sultan bold" w:hint="cs"/>
                <w:u w:val="single"/>
                <w:rtl/>
                <w:lang w:bidi="ar-IQ"/>
              </w:rPr>
              <w:lastRenderedPageBreak/>
              <w:t>ا</w:t>
            </w:r>
            <w:r w:rsidRPr="00C3241E">
              <w:rPr>
                <w:rFonts w:cs="Sultan bold" w:hint="cs"/>
                <w:u w:val="single"/>
                <w:rtl/>
                <w:lang w:bidi="ar-IQ"/>
              </w:rPr>
              <w:t>لمادة الرابعة عشرة : مبلغ العقد والدفعات</w:t>
            </w: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1</w:t>
            </w:r>
            <w:r>
              <w:rPr>
                <w:rFonts w:cs="Sultan normal" w:hint="cs"/>
                <w:u w:val="single"/>
                <w:rtl/>
              </w:rPr>
              <w:t xml:space="preserve"> -</w:t>
            </w:r>
            <w:r w:rsidRPr="003F7CFF">
              <w:rPr>
                <w:rFonts w:cs="Sultan normal" w:hint="cs"/>
                <w:u w:val="single"/>
                <w:rtl/>
                <w:lang w:bidi="ar-IQ"/>
              </w:rPr>
              <w:t xml:space="preserve"> مبلغ العقد :</w:t>
            </w:r>
          </w:p>
          <w:p w:rsidR="00FD6EDD" w:rsidRPr="00FD6EDD" w:rsidRDefault="00FD6EDD" w:rsidP="00FD6EDD">
            <w:pPr>
              <w:rPr>
                <w:rFonts w:cs="Sultan normal"/>
                <w:sz w:val="26"/>
                <w:szCs w:val="26"/>
                <w:rtl/>
                <w:lang w:bidi="ar-IQ"/>
              </w:rPr>
            </w:pPr>
            <w:r w:rsidRPr="00FD6EDD">
              <w:rPr>
                <w:rFonts w:cs="Sultan normal" w:hint="cs"/>
                <w:sz w:val="26"/>
                <w:szCs w:val="26"/>
                <w:rtl/>
                <w:lang w:bidi="ar-IQ"/>
              </w:rPr>
              <w:t>ما لم ينص على خلاف ذلك في الشروط الخاصة، فانه :</w:t>
            </w:r>
          </w:p>
          <w:p w:rsidR="00FD6EDD" w:rsidRPr="00FD6EDD" w:rsidRDefault="00FD6EDD" w:rsidP="00FD6EDD">
            <w:pPr>
              <w:numPr>
                <w:ilvl w:val="0"/>
                <w:numId w:val="115"/>
              </w:numPr>
              <w:ind w:left="0" w:firstLine="0"/>
              <w:rPr>
                <w:rFonts w:cs="Sultan normal"/>
                <w:sz w:val="26"/>
                <w:szCs w:val="26"/>
              </w:rPr>
            </w:pPr>
            <w:r w:rsidRPr="00FD6EDD">
              <w:rPr>
                <w:rFonts w:cs="Sultan normal" w:hint="cs"/>
                <w:sz w:val="26"/>
                <w:szCs w:val="26"/>
                <w:rtl/>
              </w:rPr>
              <w:t xml:space="preserve">يعتبر مبلغ العقد هو المبلغ الأجمالي للعقد المقبول ويكون هذا المبلغ خاضعا لأية تعديلات تتم بموجب أحكام العقد. </w:t>
            </w:r>
          </w:p>
          <w:p w:rsidR="00FD6EDD" w:rsidRPr="00FD6EDD" w:rsidRDefault="00FD6EDD" w:rsidP="00FD6EDD">
            <w:pPr>
              <w:numPr>
                <w:ilvl w:val="0"/>
                <w:numId w:val="115"/>
              </w:numPr>
              <w:ind w:left="0" w:firstLine="0"/>
              <w:rPr>
                <w:rFonts w:cs="Sultan normal"/>
                <w:sz w:val="26"/>
                <w:szCs w:val="26"/>
              </w:rPr>
            </w:pPr>
            <w:r w:rsidRPr="00FD6EDD">
              <w:rPr>
                <w:rFonts w:cs="Sultan normal" w:hint="cs"/>
                <w:sz w:val="26"/>
                <w:szCs w:val="26"/>
                <w:rtl/>
                <w:lang w:bidi="ar-IQ"/>
              </w:rPr>
              <w:t>يتعين على المقاول ان يدفع جميع الضرائب والرسوم والاجور المطلوب دفعها من قبله بموجب العقد، ولا يتم تعديل مبلغ العقد بسبب أي من هذه النفقات باستثناء ماهو منصوص عليه في الفقرة (</w:t>
            </w:r>
            <w:r w:rsidRPr="00FD6EDD">
              <w:rPr>
                <w:rFonts w:cs="Sultan normal" w:hint="cs"/>
                <w:sz w:val="26"/>
                <w:szCs w:val="26"/>
                <w:rtl/>
              </w:rPr>
              <w:t xml:space="preserve">13/7 </w:t>
            </w:r>
            <w:r w:rsidRPr="00FD6EDD">
              <w:rPr>
                <w:rFonts w:cs="Sultan normal" w:hint="cs"/>
                <w:sz w:val="26"/>
                <w:szCs w:val="26"/>
                <w:rtl/>
                <w:lang w:bidi="ar-IQ"/>
              </w:rPr>
              <w:t>).</w:t>
            </w:r>
          </w:p>
          <w:p w:rsidR="00FD6EDD" w:rsidRPr="00FD6EDD" w:rsidRDefault="00FD6EDD" w:rsidP="00FD6EDD">
            <w:pPr>
              <w:numPr>
                <w:ilvl w:val="0"/>
                <w:numId w:val="115"/>
              </w:numPr>
              <w:ind w:left="0" w:firstLine="0"/>
              <w:rPr>
                <w:rFonts w:cs="Sultan normal"/>
                <w:sz w:val="26"/>
                <w:szCs w:val="26"/>
                <w:rtl/>
                <w:lang w:bidi="ar-IQ"/>
              </w:rPr>
            </w:pPr>
            <w:r w:rsidRPr="00FD6EDD">
              <w:rPr>
                <w:rFonts w:cs="Sultan normal" w:hint="cs"/>
                <w:sz w:val="26"/>
                <w:szCs w:val="26"/>
                <w:rtl/>
                <w:lang w:bidi="ar-IQ"/>
              </w:rPr>
              <w:t>ان الكميات المدونة في جدول الألتزمات هي كميات تقريبية، ولا تعتبر بأنها هي الكميات الفعلية والدقيقة لتلك الأشغال المطلوب تنفيذها من المقاول.</w:t>
            </w:r>
          </w:p>
          <w:p w:rsidR="00FD6EDD" w:rsidRPr="00FD6EDD" w:rsidRDefault="00FD6EDD" w:rsidP="00FD6EDD">
            <w:pPr>
              <w:numPr>
                <w:ilvl w:val="0"/>
                <w:numId w:val="115"/>
              </w:numPr>
              <w:ind w:left="0" w:firstLine="0"/>
              <w:rPr>
                <w:rFonts w:cs="Sultan normal"/>
                <w:sz w:val="26"/>
                <w:szCs w:val="26"/>
                <w:rtl/>
                <w:lang w:bidi="ar-IQ"/>
              </w:rPr>
            </w:pPr>
            <w:r w:rsidRPr="00FD6EDD">
              <w:rPr>
                <w:rFonts w:cs="Sultan normal" w:hint="cs"/>
                <w:sz w:val="26"/>
                <w:szCs w:val="26"/>
                <w:rtl/>
                <w:lang w:bidi="ar-IQ"/>
              </w:rPr>
              <w:t xml:space="preserve">أن أية كميات أو أسعار مدونة في جدول الالتزامات ستكون لاغراض الدفع بموجب جدول الالتزامات ولايمكن أعتمادها لاية أغراض أخرى. </w:t>
            </w:r>
          </w:p>
          <w:p w:rsidR="00FD6EDD" w:rsidRDefault="00FD6EDD" w:rsidP="00FD6EDD">
            <w:pPr>
              <w:rPr>
                <w:rFonts w:cs="Sultan normal"/>
                <w:rtl/>
                <w:lang w:bidi="ar-IQ"/>
              </w:rPr>
            </w:pPr>
            <w:r w:rsidRPr="00FD6EDD">
              <w:rPr>
                <w:rFonts w:cs="Sultan normal" w:hint="cs"/>
                <w:sz w:val="26"/>
                <w:szCs w:val="26"/>
                <w:rtl/>
                <w:lang w:bidi="ar-IQ"/>
              </w:rPr>
              <w:t>وإذا تطلب الدفع لاي جزء من الاشغال بالاعتماد على الكميات المجهزة أو الاشغال المنفذة فأن شروط قياس وتسعير تلك الاشغال يتم بموجب ما محدد في الشروط الخاصة</w:t>
            </w:r>
            <w:r w:rsidRPr="00C3241E">
              <w:rPr>
                <w:rFonts w:cs="Sultan normal" w:hint="cs"/>
                <w:rtl/>
                <w:lang w:bidi="ar-IQ"/>
              </w:rPr>
              <w:t xml:space="preserve"> </w:t>
            </w:r>
            <w:r w:rsidRPr="00FD6EDD">
              <w:rPr>
                <w:rFonts w:cs="Sultan normal" w:hint="cs"/>
                <w:sz w:val="26"/>
                <w:szCs w:val="26"/>
                <w:rtl/>
                <w:lang w:bidi="ar-IQ"/>
              </w:rPr>
              <w:t>بالعقد ويتم لاحقا تعديل مبلغ العقد بموجب ما نص على ذلك في العقد.</w:t>
            </w:r>
            <w:r w:rsidRPr="003F7CFF">
              <w:rPr>
                <w:rFonts w:cs="Sultan normal" w:hint="cs"/>
                <w:rtl/>
                <w:lang w:bidi="ar-IQ"/>
              </w:rPr>
              <w:t xml:space="preserve"> </w:t>
            </w:r>
          </w:p>
          <w:p w:rsidR="00FD6EDD" w:rsidRDefault="00FD6EDD" w:rsidP="00FD6EDD">
            <w:pPr>
              <w:rPr>
                <w:rFonts w:cs="Sultan normal"/>
                <w:rtl/>
                <w:lang w:bidi="ar-IQ"/>
              </w:rPr>
            </w:pPr>
          </w:p>
          <w:p w:rsidR="00FD6EDD" w:rsidRDefault="00FD6EDD" w:rsidP="00FD6EDD">
            <w:pPr>
              <w:rPr>
                <w:rFonts w:cs="Sultan normal"/>
                <w:rtl/>
                <w:lang w:bidi="ar-IQ"/>
              </w:rPr>
            </w:pPr>
          </w:p>
          <w:p w:rsidR="00FD6EDD" w:rsidRDefault="00FD6EDD" w:rsidP="00FD6EDD">
            <w:pPr>
              <w:rPr>
                <w:rFonts w:cs="Sultan normal"/>
                <w:rtl/>
                <w:lang w:bidi="ar-IQ"/>
              </w:rPr>
            </w:pPr>
          </w:p>
          <w:p w:rsidR="00FD6EDD" w:rsidRDefault="00FD6EDD" w:rsidP="00FD6EDD">
            <w:pPr>
              <w:rPr>
                <w:rFonts w:cs="Sultan normal"/>
                <w:rtl/>
                <w:lang w:bidi="ar-IQ"/>
              </w:rPr>
            </w:pPr>
          </w:p>
          <w:p w:rsidR="00FD6EDD" w:rsidRPr="003F7CFF" w:rsidRDefault="00FD6EDD" w:rsidP="00FD6EDD">
            <w:pPr>
              <w:rPr>
                <w:rFonts w:cs="Sultan normal"/>
                <w:rt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2</w:t>
            </w:r>
            <w:r>
              <w:rPr>
                <w:rFonts w:cs="Sultan normal" w:hint="cs"/>
                <w:u w:val="single"/>
                <w:rtl/>
              </w:rPr>
              <w:t xml:space="preserve"> -</w:t>
            </w:r>
            <w:r w:rsidRPr="003F7CFF">
              <w:rPr>
                <w:rFonts w:cs="Sultan normal" w:hint="cs"/>
                <w:u w:val="single"/>
                <w:rtl/>
                <w:lang w:bidi="ar-IQ"/>
              </w:rPr>
              <w:t xml:space="preserve"> السلفة المقدمة :</w:t>
            </w:r>
          </w:p>
          <w:p w:rsidR="00FD6EDD" w:rsidRPr="00FD6EDD" w:rsidRDefault="00FD6EDD" w:rsidP="00FD6EDD">
            <w:pPr>
              <w:rPr>
                <w:rFonts w:cs="Sultan normal"/>
                <w:sz w:val="25"/>
                <w:szCs w:val="25"/>
                <w:rtl/>
                <w:lang w:bidi="ar-IQ"/>
              </w:rPr>
            </w:pPr>
            <w:r w:rsidRPr="00FD6EDD">
              <w:rPr>
                <w:rFonts w:cs="Sultan normal" w:hint="cs"/>
                <w:sz w:val="25"/>
                <w:szCs w:val="25"/>
                <w:rtl/>
                <w:lang w:bidi="ar-IQ"/>
              </w:rPr>
              <w:t>على صاحب العمل ان يدفع الى المقاول سلفة مقدمة كقرض بدون فائدة لاغراض التهيئة للعمل و التصاميم و تأمين السيولة النقدية عندما يقدم المقاول الكفالة المطلوبة منه بموجب احكام هذه</w:t>
            </w:r>
            <w:r w:rsidRPr="00FD6EDD">
              <w:rPr>
                <w:rFonts w:cs="Sultan normal"/>
                <w:sz w:val="25"/>
                <w:szCs w:val="25"/>
                <w:rtl/>
                <w:lang w:bidi="ar-IQ"/>
              </w:rPr>
              <w:t>”</w:t>
            </w:r>
            <w:r w:rsidRPr="00FD6EDD">
              <w:rPr>
                <w:rFonts w:cs="Sultan normal" w:hint="cs"/>
                <w:sz w:val="25"/>
                <w:szCs w:val="25"/>
                <w:rtl/>
                <w:lang w:bidi="ar-IQ"/>
              </w:rPr>
              <w:t>الفقرة</w:t>
            </w:r>
            <w:r w:rsidRPr="00FD6EDD">
              <w:rPr>
                <w:rFonts w:cs="Sultan normal"/>
                <w:sz w:val="25"/>
                <w:szCs w:val="25"/>
                <w:rtl/>
                <w:lang w:bidi="ar-IQ"/>
              </w:rPr>
              <w:t>”</w:t>
            </w:r>
            <w:r w:rsidRPr="00FD6EDD">
              <w:rPr>
                <w:rFonts w:cs="Sultan normal"/>
                <w:sz w:val="25"/>
                <w:szCs w:val="25"/>
              </w:rPr>
              <w:t>.</w:t>
            </w:r>
            <w:r w:rsidRPr="00FD6EDD">
              <w:rPr>
                <w:rFonts w:cs="Sultan normal" w:hint="cs"/>
                <w:sz w:val="25"/>
                <w:szCs w:val="25"/>
                <w:rtl/>
                <w:lang w:bidi="ar-IQ"/>
              </w:rPr>
              <w:t xml:space="preserve">ويكون اجمالي المبلغ للسلفة المقدمة وطريقة دفع اقساطها (ان تعددت) والعملات التي يتم دفعها بها، بالاسلوب المحدد في ملحق بيانات العقد. </w:t>
            </w:r>
          </w:p>
          <w:p w:rsidR="00FD6EDD" w:rsidRPr="00FD6EDD" w:rsidRDefault="00FD6EDD" w:rsidP="00FD6EDD">
            <w:pPr>
              <w:rPr>
                <w:rFonts w:cs="Sultan normal"/>
                <w:sz w:val="25"/>
                <w:szCs w:val="25"/>
                <w:rtl/>
                <w:lang w:bidi="ar-IQ"/>
              </w:rPr>
            </w:pPr>
            <w:r w:rsidRPr="00FD6EDD">
              <w:rPr>
                <w:rFonts w:cs="Sultan normal" w:hint="cs"/>
                <w:sz w:val="25"/>
                <w:szCs w:val="25"/>
                <w:rtl/>
                <w:lang w:bidi="ar-IQ"/>
              </w:rPr>
              <w:t xml:space="preserve">لا تنطبق احكام هذه الفقرة في حالة عدم استلام الكفالة من صاحب العمل او إذا لم يتم تحديد مبلغ السلفة المقدمة في بيانات العقد. </w:t>
            </w:r>
          </w:p>
          <w:p w:rsidR="00FD6EDD" w:rsidRPr="00FD6EDD" w:rsidRDefault="00FD6EDD" w:rsidP="00FD6EDD">
            <w:pPr>
              <w:rPr>
                <w:rFonts w:cs="Sultan normal"/>
                <w:sz w:val="25"/>
                <w:szCs w:val="25"/>
                <w:rtl/>
                <w:lang w:bidi="ar-IQ"/>
              </w:rPr>
            </w:pPr>
            <w:r w:rsidRPr="00FD6EDD">
              <w:rPr>
                <w:rFonts w:cs="Sultan normal" w:hint="cs"/>
                <w:sz w:val="25"/>
                <w:szCs w:val="25"/>
                <w:rtl/>
                <w:lang w:bidi="ar-IQ"/>
              </w:rPr>
              <w:t>يصدر المهندس، بعد تسلمه شهادة السلفة المقدمة عملا بأحكام الفقرة (</w:t>
            </w:r>
            <w:r w:rsidRPr="00FD6EDD">
              <w:rPr>
                <w:rFonts w:cs="Sultan normal" w:hint="cs"/>
                <w:sz w:val="25"/>
                <w:szCs w:val="25"/>
                <w:rtl/>
              </w:rPr>
              <w:t xml:space="preserve">14/3 </w:t>
            </w:r>
            <w:r w:rsidRPr="00FD6EDD">
              <w:rPr>
                <w:rFonts w:cs="Sultan normal" w:hint="cs"/>
                <w:sz w:val="25"/>
                <w:szCs w:val="25"/>
                <w:rtl/>
                <w:lang w:bidi="ar-IQ"/>
              </w:rPr>
              <w:t>) شهادة سلفة مرحلية بالسلفة المقدمة او القسط الاول منها وارسالها الى كل من صاحب العمل والمقاول،وذلك بعد ان يكون صاحب العمل قد استلم :</w:t>
            </w:r>
          </w:p>
          <w:p w:rsidR="00FD6EDD" w:rsidRPr="00FD6EDD" w:rsidRDefault="00FD6EDD" w:rsidP="00FD6EDD">
            <w:pPr>
              <w:numPr>
                <w:ilvl w:val="0"/>
                <w:numId w:val="116"/>
              </w:numPr>
              <w:ind w:left="0" w:firstLine="0"/>
              <w:rPr>
                <w:rFonts w:cs="Sultan normal"/>
                <w:sz w:val="25"/>
                <w:szCs w:val="25"/>
                <w:rtl/>
                <w:lang w:bidi="ar-IQ"/>
              </w:rPr>
            </w:pPr>
            <w:r w:rsidRPr="00FD6EDD">
              <w:rPr>
                <w:rFonts w:cs="Sultan normal" w:hint="cs"/>
                <w:sz w:val="25"/>
                <w:szCs w:val="25"/>
                <w:rtl/>
              </w:rPr>
              <w:t>ض</w:t>
            </w:r>
            <w:r w:rsidRPr="00FD6EDD">
              <w:rPr>
                <w:rFonts w:cs="Sultan normal" w:hint="cs"/>
                <w:sz w:val="25"/>
                <w:szCs w:val="25"/>
                <w:rtl/>
                <w:lang w:bidi="ar-IQ"/>
              </w:rPr>
              <w:t xml:space="preserve">مان حسن </w:t>
            </w:r>
            <w:r w:rsidRPr="00FD6EDD">
              <w:rPr>
                <w:rFonts w:cs="Sultan normal" w:hint="cs"/>
                <w:color w:val="FF0000"/>
                <w:sz w:val="25"/>
                <w:szCs w:val="25"/>
                <w:rtl/>
                <w:lang w:bidi="ar-IQ"/>
              </w:rPr>
              <w:t>الاداء</w:t>
            </w:r>
            <w:r w:rsidRPr="00FD6EDD">
              <w:rPr>
                <w:rFonts w:cs="Sultan normal" w:hint="cs"/>
                <w:sz w:val="25"/>
                <w:szCs w:val="25"/>
                <w:rtl/>
                <w:lang w:bidi="ar-IQ"/>
              </w:rPr>
              <w:t xml:space="preserve"> بموجب الفقرة (</w:t>
            </w:r>
            <w:r w:rsidRPr="00FD6EDD">
              <w:rPr>
                <w:rFonts w:cs="Sultan normal" w:hint="cs"/>
                <w:sz w:val="25"/>
                <w:szCs w:val="25"/>
                <w:rtl/>
              </w:rPr>
              <w:t xml:space="preserve">4/2 </w:t>
            </w:r>
            <w:r w:rsidRPr="00FD6EDD">
              <w:rPr>
                <w:rFonts w:cs="Sultan normal" w:hint="cs"/>
                <w:sz w:val="25"/>
                <w:szCs w:val="25"/>
                <w:rtl/>
                <w:lang w:bidi="ar-IQ"/>
              </w:rPr>
              <w:t xml:space="preserve">).  </w:t>
            </w:r>
          </w:p>
          <w:p w:rsidR="00FD6EDD" w:rsidRPr="00FD6EDD" w:rsidRDefault="00FD6EDD" w:rsidP="00FD6EDD">
            <w:pPr>
              <w:numPr>
                <w:ilvl w:val="0"/>
                <w:numId w:val="116"/>
              </w:numPr>
              <w:ind w:left="0" w:firstLine="0"/>
              <w:rPr>
                <w:rFonts w:cs="Sultan normal"/>
                <w:sz w:val="25"/>
                <w:szCs w:val="25"/>
                <w:rtl/>
              </w:rPr>
            </w:pPr>
            <w:r w:rsidRPr="00FD6EDD">
              <w:rPr>
                <w:rFonts w:cs="Sultan normal" w:hint="cs"/>
                <w:sz w:val="25"/>
                <w:szCs w:val="25"/>
                <w:rtl/>
              </w:rPr>
              <w:t xml:space="preserve">كفالة السلفة المقدمة مساوية في مبلغها وعملاتها لمبلغ السلفة المقدمة، ويجب ان تكون صادرة عن مصرف أو مؤسسة مالية يوافق عليه صاحب العمل. وتكون هذه الكفالة بالصيغة المرفقة بالشروط الخاصة او اية صيغة اخرى يقبل بها صاحب العمل. </w:t>
            </w:r>
          </w:p>
          <w:p w:rsidR="00FD6EDD" w:rsidRPr="00FD6EDD" w:rsidRDefault="00FD6EDD" w:rsidP="00FD6EDD">
            <w:pPr>
              <w:rPr>
                <w:rFonts w:cs="Sultan normal"/>
                <w:sz w:val="25"/>
                <w:szCs w:val="25"/>
                <w:rtl/>
                <w:lang w:bidi="ar-IQ"/>
              </w:rPr>
            </w:pPr>
            <w:r w:rsidRPr="00FD6EDD">
              <w:rPr>
                <w:rFonts w:cs="Sultan normal" w:hint="cs"/>
                <w:sz w:val="25"/>
                <w:szCs w:val="25"/>
                <w:rtl/>
                <w:lang w:bidi="ar-IQ"/>
              </w:rPr>
              <w:t>يتعين على المقاول ضمان نفاذ صلاحية كفالة السلفة المقدمة حتى سداد مبلغ السلفة المقدمة الى صاحب العمل بكاملها، ولكن يجوز تخفيض مبلغ تلك الكفالة اولا باول بالقدر المسترد من المقاول كما يتم بيانه بشهادة السلف المرحلية. واذا كان من بين شروط الكفالة انقضاؤها بتاريخ محدد، فانه يتعين على المقاول في مثل هذه الحالة، ان يمدد صلاحيتها الى حين ان يتم تسديد مبلغها كاملاً.</w:t>
            </w:r>
          </w:p>
          <w:p w:rsidR="00FD6EDD" w:rsidRPr="00FD6EDD" w:rsidRDefault="00FD6EDD" w:rsidP="00FD6EDD">
            <w:pPr>
              <w:rPr>
                <w:rFonts w:cs="Sultan normal"/>
                <w:sz w:val="25"/>
                <w:szCs w:val="25"/>
                <w:rtl/>
                <w:lang w:bidi="ar-IQ"/>
              </w:rPr>
            </w:pPr>
            <w:r w:rsidRPr="00FD6EDD">
              <w:rPr>
                <w:rFonts w:cs="Sultan normal" w:hint="cs"/>
                <w:sz w:val="25"/>
                <w:szCs w:val="25"/>
                <w:rtl/>
                <w:lang w:bidi="ar-IQ"/>
              </w:rPr>
              <w:t xml:space="preserve">ما لم ينص على خلاف ذلك في العقد،يتم استرداد مبلغ السلفة المقدمة من خلال استقطاعات بنسبة مئوية من السلف المرحلية المصادق عليها من المهندس بموجب أحكام الفقرة (14/6 ) (اصدار السلف المرحليه) وكما مبين لاحقا   : </w:t>
            </w:r>
          </w:p>
          <w:p w:rsidR="00FD6EDD" w:rsidRPr="00FD6EDD" w:rsidRDefault="00FD6EDD" w:rsidP="00FD6EDD">
            <w:pPr>
              <w:numPr>
                <w:ilvl w:val="0"/>
                <w:numId w:val="114"/>
              </w:numPr>
              <w:ind w:left="0" w:firstLine="0"/>
              <w:rPr>
                <w:rFonts w:cs="Sultan normal"/>
                <w:sz w:val="25"/>
                <w:szCs w:val="25"/>
                <w:rtl/>
                <w:lang w:bidi="ar-IQ"/>
              </w:rPr>
            </w:pPr>
            <w:r w:rsidRPr="00FD6EDD">
              <w:rPr>
                <w:rFonts w:cs="Sultan normal" w:hint="cs"/>
                <w:sz w:val="25"/>
                <w:szCs w:val="25"/>
                <w:rtl/>
                <w:lang w:bidi="ar-IQ"/>
              </w:rPr>
              <w:lastRenderedPageBreak/>
              <w:t xml:space="preserve">يبدأ الاستقطاع  بشهادة  السلفة المرحلية التي تبلغ قيمتها المصدقة (باستثناء السلفة المقدمة والخصومات الاخرى ورد الأستقطاعات النقدية) (أكثر من30%) من مبلغ العقد المقبول مخصوما منها المبالغ الاحتياطية. </w:t>
            </w:r>
          </w:p>
          <w:p w:rsidR="00FD6EDD" w:rsidRPr="00FD6EDD" w:rsidRDefault="00FD6EDD" w:rsidP="00FD6EDD">
            <w:pPr>
              <w:numPr>
                <w:ilvl w:val="0"/>
                <w:numId w:val="114"/>
              </w:numPr>
              <w:ind w:left="0" w:firstLine="0"/>
              <w:rPr>
                <w:rFonts w:cs="Sultan normal"/>
                <w:sz w:val="25"/>
                <w:szCs w:val="25"/>
              </w:rPr>
            </w:pPr>
            <w:r w:rsidRPr="00FD6EDD">
              <w:rPr>
                <w:rFonts w:cs="Sultan normal" w:hint="cs"/>
                <w:sz w:val="25"/>
                <w:szCs w:val="25"/>
                <w:rtl/>
                <w:lang w:bidi="ar-IQ"/>
              </w:rPr>
              <w:t>يتم اجراء الاستقطاع  بنسبة استهــــلاك الدين المحددة في بيانات العقد  من قيمة كل سلفة مرحلية (باستثناء مبلغ السلفة المقدمة والاستقطاعات المتعلقة باستردادها والأستقطاعات النقدية المستردة ) بالعملات ونسب الخصم من السلفة المقدمة، حتى حلول الوقت الذي يكون قد تم عنده استرداد السلفة المقدمة. على ان يتم استرداد السلفة المقدمة بالكامل قبل حلول الوقت الذي تكون فيه المستحقات الواجبة الدفع قد بلغت ( 90%) من مبلغ العقد المقبولة مخصوما منها المبالغ الاحتياطية.</w:t>
            </w:r>
          </w:p>
          <w:p w:rsidR="00FD6EDD" w:rsidRPr="00FD6EDD" w:rsidRDefault="00FD6EDD" w:rsidP="00FD6EDD">
            <w:pPr>
              <w:rPr>
                <w:rFonts w:cs="Sultan normal"/>
                <w:sz w:val="25"/>
                <w:szCs w:val="25"/>
                <w:rtl/>
                <w:lang w:bidi="ar-IQ"/>
              </w:rPr>
            </w:pPr>
            <w:r w:rsidRPr="00FD6EDD">
              <w:rPr>
                <w:rFonts w:cs="Sultan normal" w:hint="cs"/>
                <w:sz w:val="25"/>
                <w:szCs w:val="25"/>
                <w:rtl/>
                <w:lang w:bidi="ar-IQ"/>
              </w:rPr>
              <w:t xml:space="preserve">إذا لم يكن قد تم استرداد السلفة المقدمة قبل اصدار شهادة الأستلام  الأولي للأشغال او قبل انهاء العقد بموجب احكام </w:t>
            </w:r>
            <w:r w:rsidRPr="00FD6EDD">
              <w:rPr>
                <w:rFonts w:cs="Sultan normal"/>
                <w:sz w:val="25"/>
                <w:szCs w:val="25"/>
                <w:rtl/>
                <w:lang w:bidi="ar-IQ"/>
              </w:rPr>
              <w:t>“</w:t>
            </w:r>
            <w:r w:rsidRPr="00FD6EDD">
              <w:rPr>
                <w:rFonts w:cs="Sultan normal" w:hint="cs"/>
                <w:sz w:val="25"/>
                <w:szCs w:val="25"/>
                <w:rtl/>
                <w:lang w:bidi="ar-IQ"/>
              </w:rPr>
              <w:t>المادة الخامسة عشرة</w:t>
            </w:r>
            <w:r w:rsidRPr="00FD6EDD">
              <w:rPr>
                <w:rFonts w:cs="Sultan normal"/>
                <w:sz w:val="25"/>
                <w:szCs w:val="25"/>
                <w:rtl/>
                <w:lang w:bidi="ar-IQ"/>
              </w:rPr>
              <w:t>”</w:t>
            </w:r>
            <w:r w:rsidRPr="00FD6EDD">
              <w:rPr>
                <w:rFonts w:cs="Sultan normal" w:hint="cs"/>
                <w:sz w:val="25"/>
                <w:szCs w:val="25"/>
                <w:rtl/>
                <w:lang w:bidi="ar-IQ"/>
              </w:rPr>
              <w:t xml:space="preserve">، او انهاء العقد بموجب احكام </w:t>
            </w:r>
            <w:r w:rsidRPr="00FD6EDD">
              <w:rPr>
                <w:rFonts w:cs="Sultan normal"/>
                <w:sz w:val="25"/>
                <w:szCs w:val="25"/>
                <w:rtl/>
                <w:lang w:bidi="ar-IQ"/>
              </w:rPr>
              <w:t>“</w:t>
            </w:r>
            <w:r w:rsidRPr="00FD6EDD">
              <w:rPr>
                <w:rFonts w:cs="Sultan normal" w:hint="cs"/>
                <w:sz w:val="25"/>
                <w:szCs w:val="25"/>
                <w:rtl/>
                <w:lang w:bidi="ar-IQ"/>
              </w:rPr>
              <w:t>المادة السادسة عشرة</w:t>
            </w:r>
            <w:r w:rsidRPr="00FD6EDD">
              <w:rPr>
                <w:rFonts w:cs="Sultan normal"/>
                <w:sz w:val="25"/>
                <w:szCs w:val="25"/>
                <w:rtl/>
                <w:lang w:bidi="ar-IQ"/>
              </w:rPr>
              <w:t>”</w:t>
            </w:r>
            <w:r w:rsidRPr="00FD6EDD">
              <w:rPr>
                <w:rFonts w:cs="Sultan normal" w:hint="cs"/>
                <w:sz w:val="25"/>
                <w:szCs w:val="25"/>
                <w:rtl/>
                <w:lang w:bidi="ar-IQ"/>
              </w:rPr>
              <w:t xml:space="preserve">، او انهاء العقد بموجب احكام </w:t>
            </w:r>
            <w:r w:rsidRPr="00FD6EDD">
              <w:rPr>
                <w:rFonts w:cs="Sultan normal"/>
                <w:sz w:val="25"/>
                <w:szCs w:val="25"/>
                <w:rtl/>
                <w:lang w:bidi="ar-IQ"/>
              </w:rPr>
              <w:t>“</w:t>
            </w:r>
            <w:r w:rsidRPr="00FD6EDD">
              <w:rPr>
                <w:rFonts w:cs="Sultan normal" w:hint="cs"/>
                <w:sz w:val="25"/>
                <w:szCs w:val="25"/>
                <w:rtl/>
                <w:lang w:bidi="ar-IQ"/>
              </w:rPr>
              <w:t>المادة التاسع عشرة</w:t>
            </w:r>
            <w:r w:rsidRPr="00FD6EDD">
              <w:rPr>
                <w:rFonts w:cs="Sultan normal"/>
                <w:sz w:val="25"/>
                <w:szCs w:val="25"/>
                <w:rtl/>
                <w:lang w:bidi="ar-IQ"/>
              </w:rPr>
              <w:t>”</w:t>
            </w:r>
            <w:r w:rsidRPr="00FD6EDD">
              <w:rPr>
                <w:rFonts w:cs="Sultan normal" w:hint="cs"/>
                <w:sz w:val="25"/>
                <w:szCs w:val="25"/>
                <w:rtl/>
                <w:lang w:bidi="ar-IQ"/>
              </w:rPr>
              <w:t xml:space="preserve"> </w:t>
            </w:r>
            <w:r w:rsidRPr="00FD6EDD">
              <w:rPr>
                <w:rFonts w:cs="Sultan normal"/>
                <w:sz w:val="25"/>
                <w:szCs w:val="25"/>
                <w:rtl/>
                <w:lang w:bidi="ar-IQ"/>
              </w:rPr>
              <w:t>–</w:t>
            </w:r>
            <w:r w:rsidRPr="00FD6EDD">
              <w:rPr>
                <w:rFonts w:cs="Sultan normal" w:hint="cs"/>
                <w:sz w:val="25"/>
                <w:szCs w:val="25"/>
                <w:rtl/>
                <w:lang w:bidi="ar-IQ"/>
              </w:rPr>
              <w:t xml:space="preserve"> حسب واقع الحال -  فأن رصيد السلفة المقدمة غير المسدد يصبح مستحق الدفع وواجب السداد فوراً من المقاول الى صاحب العمل، وكذلك في حالة انهاء العقد بموجب المادة الخامسة عشرة (انهاء المقاولة من صاحب العمل) والفقرة ( 19/6 ) (انهاء العقد الاختياري , الدفع والاخلاء من مسؤولية الاداء).</w:t>
            </w:r>
          </w:p>
          <w:p w:rsidR="00FD6EDD" w:rsidRDefault="00FD6EDD"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rtl/>
                <w:lang w:bidi="ar-IQ"/>
              </w:rPr>
            </w:pPr>
          </w:p>
          <w:p w:rsidR="00FD6EDD" w:rsidRPr="003F7CFF" w:rsidRDefault="00FD6EDD" w:rsidP="00FD6EDD">
            <w:pPr>
              <w:rPr>
                <w:rFonts w:cs="Sultan normal"/>
                <w:rt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3</w:t>
            </w:r>
            <w:r>
              <w:rPr>
                <w:rFonts w:cs="Sultan normal" w:hint="cs"/>
                <w:u w:val="single"/>
                <w:rtl/>
              </w:rPr>
              <w:t xml:space="preserve"> -</w:t>
            </w:r>
            <w:r w:rsidRPr="003F7CFF">
              <w:rPr>
                <w:rFonts w:cs="Sultan normal" w:hint="cs"/>
                <w:u w:val="single"/>
                <w:rtl/>
                <w:lang w:bidi="ar-IQ"/>
              </w:rPr>
              <w:t xml:space="preserve"> تقديم طلبات السلف المرحلية</w:t>
            </w:r>
            <w:r>
              <w:rPr>
                <w:rFonts w:cs="Sultan normal" w:hint="cs"/>
                <w:u w:val="single"/>
                <w:rtl/>
                <w:lang w:bidi="ar-IQ"/>
              </w:rPr>
              <w:t xml:space="preserve"> </w:t>
            </w:r>
            <w:r w:rsidRPr="003F7CFF">
              <w:rPr>
                <w:rFonts w:cs="Sultan normal" w:hint="cs"/>
                <w:u w:val="single"/>
                <w:rtl/>
                <w:lang w:bidi="ar-IQ"/>
              </w:rPr>
              <w:t xml:space="preserve">: </w:t>
            </w:r>
          </w:p>
          <w:p w:rsidR="00FD6EDD" w:rsidRPr="00FD6EDD" w:rsidRDefault="00FD6EDD" w:rsidP="00FD6EDD">
            <w:pPr>
              <w:rPr>
                <w:rFonts w:cs="Sultan normal"/>
                <w:sz w:val="26"/>
                <w:szCs w:val="26"/>
                <w:rtl/>
                <w:lang w:bidi="ar-IQ"/>
              </w:rPr>
            </w:pPr>
            <w:r w:rsidRPr="00FD6EDD">
              <w:rPr>
                <w:rFonts w:cs="Sultan normal" w:hint="cs"/>
                <w:sz w:val="26"/>
                <w:szCs w:val="26"/>
                <w:rtl/>
                <w:lang w:bidi="ar-IQ"/>
              </w:rPr>
              <w:t>يتعين على المقاول ان يقدم الى المهندس بعد نهاية المدة المحددة في العقد (ما لم ينص العقد في نهاية كل شهر)  كشف سلفة بالأعمال المنجزة (بعدد النسخ المطلوبة) بحيث يكون الكشف منظما في النموذج المعتمد من المهندس، ومبينا فيه تفاصيل المبالغ  التي يعتبر المقاول انها مستحقة له، ومرفقا به الوثائق المؤيدة، بما في ذلك التقرير الشهري عن تقدم العمل خلال هذا الشهر بموجب احكام الفقرة (</w:t>
            </w:r>
            <w:r w:rsidRPr="00FD6EDD">
              <w:rPr>
                <w:rFonts w:cs="Sultan normal" w:hint="cs"/>
                <w:sz w:val="26"/>
                <w:szCs w:val="26"/>
                <w:rtl/>
              </w:rPr>
              <w:t xml:space="preserve">4/21 </w:t>
            </w:r>
            <w:r w:rsidRPr="00FD6EDD">
              <w:rPr>
                <w:rFonts w:cs="Sultan normal" w:hint="cs"/>
                <w:sz w:val="26"/>
                <w:szCs w:val="26"/>
                <w:rtl/>
                <w:lang w:bidi="ar-IQ"/>
              </w:rPr>
              <w:t xml:space="preserve">). </w:t>
            </w:r>
          </w:p>
          <w:p w:rsidR="00FD6EDD" w:rsidRPr="00FD6EDD" w:rsidRDefault="00FD6EDD" w:rsidP="00FD6EDD">
            <w:pPr>
              <w:rPr>
                <w:rFonts w:cs="Sultan normal"/>
                <w:sz w:val="26"/>
                <w:szCs w:val="26"/>
                <w:rtl/>
                <w:lang w:bidi="ar-IQ"/>
              </w:rPr>
            </w:pPr>
            <w:r w:rsidRPr="00FD6EDD">
              <w:rPr>
                <w:rFonts w:cs="Sultan normal" w:hint="cs"/>
                <w:sz w:val="26"/>
                <w:szCs w:val="26"/>
                <w:rtl/>
                <w:lang w:bidi="ar-IQ"/>
              </w:rPr>
              <w:t xml:space="preserve">ويجب ان يشتمل كشف السلفة المفردات الأتية، حسب انطباقها، والتي يجب ان يعبر عنها بعملات الدفع المختلفة التي يدفع بها مبلغ العقد، وبالترتيب الأتي : </w:t>
            </w:r>
          </w:p>
          <w:p w:rsidR="00FD6EDD" w:rsidRPr="00FD6EDD" w:rsidRDefault="00FD6EDD" w:rsidP="00FD6EDD">
            <w:pPr>
              <w:numPr>
                <w:ilvl w:val="0"/>
                <w:numId w:val="117"/>
              </w:numPr>
              <w:ind w:left="0" w:firstLine="0"/>
              <w:rPr>
                <w:rFonts w:cs="Sultan normal"/>
                <w:sz w:val="26"/>
                <w:szCs w:val="26"/>
                <w:rtl/>
                <w:lang w:bidi="ar-IQ"/>
              </w:rPr>
            </w:pPr>
            <w:r w:rsidRPr="00FD6EDD">
              <w:rPr>
                <w:rFonts w:cs="Sultan normal" w:hint="cs"/>
                <w:sz w:val="26"/>
                <w:szCs w:val="26"/>
                <w:rtl/>
                <w:lang w:bidi="ar-IQ"/>
              </w:rPr>
              <w:t xml:space="preserve">القيمة التعاقدية التقديرية للاشغال المنفذة ووثائق المقاول المقدمة حتى نهاية الشهر وتشمل التغييرات. بأستثناء ماورد في (ب) و (و) في ادناه. </w:t>
            </w:r>
          </w:p>
          <w:p w:rsidR="00FD6EDD" w:rsidRPr="00FD6EDD" w:rsidRDefault="00FD6EDD" w:rsidP="00FD6EDD">
            <w:pPr>
              <w:numPr>
                <w:ilvl w:val="0"/>
                <w:numId w:val="117"/>
              </w:numPr>
              <w:ind w:left="0" w:firstLine="0"/>
              <w:rPr>
                <w:rFonts w:cs="Sultan normal"/>
                <w:sz w:val="26"/>
                <w:szCs w:val="26"/>
              </w:rPr>
            </w:pPr>
            <w:r w:rsidRPr="00FD6EDD">
              <w:rPr>
                <w:rFonts w:cs="Sultan normal" w:hint="cs"/>
                <w:sz w:val="26"/>
                <w:szCs w:val="26"/>
                <w:rtl/>
                <w:lang w:bidi="ar-IQ"/>
              </w:rPr>
              <w:t xml:space="preserve">اية مبالغ يجب اضافتها او أستقطاعها مقابل تعديل  </w:t>
            </w:r>
            <w:r w:rsidRPr="00FD6EDD">
              <w:rPr>
                <w:rFonts w:cs="Sultan normal" w:hint="cs"/>
                <w:sz w:val="26"/>
                <w:szCs w:val="26"/>
                <w:rtl/>
                <w:lang w:bidi="ar-IQ"/>
              </w:rPr>
              <w:lastRenderedPageBreak/>
              <w:t>الاسعار بسبب تغيير التشريعات او بسبب تغير التكاليف، عملا باحكام الفقرتين (</w:t>
            </w:r>
            <w:r w:rsidRPr="00FD6EDD">
              <w:rPr>
                <w:rFonts w:cs="Sultan normal" w:hint="cs"/>
                <w:sz w:val="26"/>
                <w:szCs w:val="26"/>
                <w:rtl/>
              </w:rPr>
              <w:t xml:space="preserve">13/7 ،13/8 </w:t>
            </w:r>
            <w:r w:rsidRPr="00FD6EDD">
              <w:rPr>
                <w:rFonts w:cs="Sultan normal" w:hint="cs"/>
                <w:sz w:val="26"/>
                <w:szCs w:val="26"/>
                <w:rtl/>
                <w:lang w:bidi="ar-IQ"/>
              </w:rPr>
              <w:t xml:space="preserve">). </w:t>
            </w:r>
          </w:p>
          <w:p w:rsidR="00FD6EDD" w:rsidRPr="00FD6EDD" w:rsidRDefault="00FD6EDD" w:rsidP="00FD6EDD">
            <w:pPr>
              <w:numPr>
                <w:ilvl w:val="0"/>
                <w:numId w:val="117"/>
              </w:numPr>
              <w:ind w:left="0" w:firstLine="0"/>
              <w:rPr>
                <w:rFonts w:cs="Sultan normal"/>
                <w:sz w:val="26"/>
                <w:szCs w:val="26"/>
                <w:rtl/>
                <w:lang w:bidi="ar-IQ"/>
              </w:rPr>
            </w:pPr>
            <w:r w:rsidRPr="00FD6EDD">
              <w:rPr>
                <w:rFonts w:cs="Sultan normal" w:hint="cs"/>
                <w:sz w:val="26"/>
                <w:szCs w:val="26"/>
                <w:rtl/>
                <w:lang w:bidi="ar-IQ"/>
              </w:rPr>
              <w:t>اي مبلغ يجب أستقطاعه كأستقطاعات نقدية، بواقع النسبة المئوية المحددة في ملحق العطاء اقتطاعا من اجمالي المبالغ المستحقة في اعلاه، الى ان تبلغ الأستقطاعات المحتجزة لدى صاحب العمل الحد الاقصى لقيمة الأستقطاعات النقدية (ان وجد) كما هو محدد في بيانات العقد.</w:t>
            </w:r>
          </w:p>
          <w:p w:rsidR="00FD6EDD" w:rsidRPr="00FD6EDD" w:rsidRDefault="00FD6EDD" w:rsidP="00FD6EDD">
            <w:pPr>
              <w:numPr>
                <w:ilvl w:val="0"/>
                <w:numId w:val="117"/>
              </w:numPr>
              <w:ind w:left="0" w:firstLine="0"/>
              <w:rPr>
                <w:rFonts w:cs="Sultan normal"/>
                <w:sz w:val="26"/>
                <w:szCs w:val="26"/>
                <w:rtl/>
                <w:lang w:bidi="ar-IQ"/>
              </w:rPr>
            </w:pPr>
            <w:r w:rsidRPr="00FD6EDD">
              <w:rPr>
                <w:rFonts w:cs="Sultan normal" w:hint="cs"/>
                <w:sz w:val="26"/>
                <w:szCs w:val="26"/>
                <w:rtl/>
                <w:lang w:bidi="ar-IQ"/>
              </w:rPr>
              <w:t>اية مبالغ يجب اضافتها الى الدفعة المقدمة و (إذا كان هنالك اكثر من قسط) خصمها لاغراض استردادها, بموجب احكام الفقرة ( 14 /2) (السلفة المقدمة).</w:t>
            </w:r>
          </w:p>
          <w:p w:rsidR="00FD6EDD" w:rsidRPr="00FD6EDD" w:rsidRDefault="00FD6EDD" w:rsidP="00FD6EDD">
            <w:pPr>
              <w:rPr>
                <w:rFonts w:cs="Sultan normal"/>
                <w:sz w:val="26"/>
                <w:szCs w:val="26"/>
                <w:rtl/>
                <w:lang w:bidi="ar-IQ"/>
              </w:rPr>
            </w:pPr>
            <w:r w:rsidRPr="00FD6EDD">
              <w:rPr>
                <w:rFonts w:cs="Sultan normal" w:hint="cs"/>
                <w:sz w:val="26"/>
                <w:szCs w:val="26"/>
                <w:rtl/>
                <w:lang w:bidi="ar-IQ"/>
              </w:rPr>
              <w:t>هـ -   اية مبالغ  يجب اضافتها او استقطاعات بخصوص التجهيزات الآلية و</w:t>
            </w:r>
            <w:r w:rsidRPr="00FD6EDD">
              <w:rPr>
                <w:rFonts w:cs="Sultan normal" w:hint="cs"/>
                <w:sz w:val="26"/>
                <w:szCs w:val="26"/>
                <w:rtl/>
              </w:rPr>
              <w:t xml:space="preserve"> المواد</w:t>
            </w:r>
            <w:r w:rsidRPr="00FD6EDD">
              <w:rPr>
                <w:rFonts w:cs="Sultan normal" w:hint="cs"/>
                <w:sz w:val="26"/>
                <w:szCs w:val="26"/>
                <w:rtl/>
                <w:lang w:bidi="ar-IQ"/>
              </w:rPr>
              <w:t xml:space="preserve"> بموجب احكام الفقرة (</w:t>
            </w:r>
            <w:r w:rsidRPr="00FD6EDD">
              <w:rPr>
                <w:rFonts w:cs="Sultan normal" w:hint="cs"/>
                <w:sz w:val="26"/>
                <w:szCs w:val="26"/>
                <w:rtl/>
              </w:rPr>
              <w:t>14/5</w:t>
            </w:r>
            <w:r w:rsidRPr="00FD6EDD">
              <w:rPr>
                <w:rFonts w:cs="Sultan normal" w:hint="cs"/>
                <w:sz w:val="26"/>
                <w:szCs w:val="26"/>
                <w:rtl/>
                <w:lang w:bidi="ar-IQ"/>
              </w:rPr>
              <w:t xml:space="preserve">) المتعلقة بالتحضيرات . </w:t>
            </w:r>
          </w:p>
          <w:p w:rsidR="00FD6EDD" w:rsidRPr="00FD6EDD" w:rsidRDefault="00FD6EDD" w:rsidP="00FD6EDD">
            <w:pPr>
              <w:rPr>
                <w:rFonts w:cs="Sultan normal"/>
                <w:sz w:val="26"/>
                <w:szCs w:val="26"/>
                <w:rtl/>
                <w:lang w:bidi="ar-IQ"/>
              </w:rPr>
            </w:pPr>
            <w:r w:rsidRPr="00FD6EDD">
              <w:rPr>
                <w:rFonts w:cs="Sultan normal" w:hint="cs"/>
                <w:sz w:val="26"/>
                <w:szCs w:val="26"/>
                <w:rtl/>
                <w:lang w:bidi="ar-IQ"/>
              </w:rPr>
              <w:t xml:space="preserve">و -     اية مبالغ او أستقطاعات اخرى تكون قد تحققت بموجب اي من احكام العقد، او غيره، بما في ذلك تلك الناجمة عن احكام </w:t>
            </w:r>
            <w:r w:rsidRPr="00FD6EDD">
              <w:rPr>
                <w:rFonts w:cs="Sultan normal"/>
                <w:sz w:val="26"/>
                <w:szCs w:val="26"/>
                <w:rtl/>
                <w:lang w:bidi="ar-IQ"/>
              </w:rPr>
              <w:t>“</w:t>
            </w:r>
            <w:r w:rsidRPr="00FD6EDD">
              <w:rPr>
                <w:rFonts w:cs="Sultan normal" w:hint="cs"/>
                <w:sz w:val="26"/>
                <w:szCs w:val="26"/>
                <w:rtl/>
                <w:lang w:bidi="ar-IQ"/>
              </w:rPr>
              <w:t>المادة العشرين</w:t>
            </w:r>
            <w:r w:rsidRPr="00FD6EDD">
              <w:rPr>
                <w:rFonts w:cs="Sultan normal"/>
                <w:sz w:val="26"/>
                <w:szCs w:val="26"/>
                <w:rtl/>
                <w:lang w:bidi="ar-IQ"/>
              </w:rPr>
              <w:t>”</w:t>
            </w:r>
            <w:r w:rsidRPr="00FD6EDD">
              <w:rPr>
                <w:rFonts w:cs="Sultan normal"/>
                <w:sz w:val="26"/>
                <w:szCs w:val="26"/>
              </w:rPr>
              <w:t>.</w:t>
            </w:r>
            <w:r w:rsidRPr="00FD6EDD">
              <w:rPr>
                <w:rFonts w:cs="Sultan normal" w:hint="cs"/>
                <w:sz w:val="26"/>
                <w:szCs w:val="26"/>
                <w:rtl/>
                <w:lang w:bidi="ar-IQ"/>
              </w:rPr>
              <w:t xml:space="preserve"> </w:t>
            </w:r>
          </w:p>
          <w:p w:rsidR="00FD6EDD" w:rsidRPr="003F7CFF" w:rsidRDefault="00FD6EDD" w:rsidP="00FD6EDD">
            <w:pPr>
              <w:rPr>
                <w:rFonts w:cs="Sultan normal"/>
                <w:rtl/>
                <w:lang w:bidi="ar-IQ"/>
              </w:rPr>
            </w:pPr>
            <w:r w:rsidRPr="00FD6EDD">
              <w:rPr>
                <w:rFonts w:cs="Sultan normal" w:hint="cs"/>
                <w:sz w:val="26"/>
                <w:szCs w:val="26"/>
                <w:rtl/>
                <w:lang w:bidi="ar-IQ"/>
              </w:rPr>
              <w:t>ز -     خصم المبالغ التي تم دفعها في جميع شهادات السلف السابقة.</w:t>
            </w:r>
          </w:p>
          <w:p w:rsidR="00FD6EDD" w:rsidRDefault="00FD6EDD" w:rsidP="00FD6EDD">
            <w:pPr>
              <w:rPr>
                <w:rFonts w:cs="Sultan normal"/>
                <w:u w:val="single"/>
                <w:rtl/>
              </w:rPr>
            </w:pPr>
            <w:r>
              <w:rPr>
                <w:rFonts w:cs="Sultan normal"/>
                <w:u w:val="single"/>
                <w:rtl/>
              </w:rPr>
              <w:br/>
            </w:r>
          </w:p>
          <w:p w:rsidR="00FD6EDD" w:rsidRPr="003F7CFF" w:rsidRDefault="00FD6EDD" w:rsidP="00FD6EDD">
            <w:pPr>
              <w:rPr>
                <w:rFonts w:cs="Sultan normal"/>
                <w:u w:val="single"/>
                <w:rtl/>
                <w:lang w:bidi="ar-IQ"/>
              </w:rPr>
            </w:pPr>
            <w:r>
              <w:rPr>
                <w:rFonts w:cs="Sultan normal"/>
                <w:u w:val="single"/>
                <w:rtl/>
              </w:rPr>
              <w:br w:type="page"/>
            </w:r>
            <w:r>
              <w:rPr>
                <w:rFonts w:cs="Sultan normal" w:hint="cs"/>
                <w:u w:val="single"/>
                <w:rtl/>
              </w:rPr>
              <w:t>14</w:t>
            </w:r>
            <w:r w:rsidRPr="003F7CFF">
              <w:rPr>
                <w:rFonts w:cs="Sultan normal" w:hint="cs"/>
                <w:u w:val="single"/>
                <w:rtl/>
              </w:rPr>
              <w:t>/</w:t>
            </w:r>
            <w:r w:rsidRPr="003F7CFF">
              <w:rPr>
                <w:rFonts w:cs="Sultan normal" w:hint="cs"/>
                <w:u w:val="single"/>
                <w:rtl/>
                <w:lang w:bidi="ar-IQ"/>
              </w:rPr>
              <w:t>4</w:t>
            </w:r>
            <w:r>
              <w:rPr>
                <w:rFonts w:cs="Sultan normal" w:hint="cs"/>
                <w:u w:val="single"/>
                <w:rtl/>
              </w:rPr>
              <w:t xml:space="preserve"> -</w:t>
            </w:r>
            <w:r w:rsidRPr="003F7CFF">
              <w:rPr>
                <w:rFonts w:cs="Sultan normal" w:hint="cs"/>
                <w:u w:val="single"/>
                <w:rtl/>
                <w:lang w:bidi="ar-IQ"/>
              </w:rPr>
              <w:t xml:space="preserve"> جدول الدفعات : </w:t>
            </w:r>
          </w:p>
          <w:p w:rsidR="00FD6EDD" w:rsidRPr="00FD6EDD" w:rsidRDefault="00FD6EDD" w:rsidP="00FD6EDD">
            <w:pPr>
              <w:rPr>
                <w:rFonts w:cs="Sultan normal"/>
                <w:sz w:val="24"/>
                <w:szCs w:val="24"/>
                <w:rtl/>
                <w:lang w:bidi="ar-IQ"/>
              </w:rPr>
            </w:pPr>
            <w:r w:rsidRPr="00FD6EDD">
              <w:rPr>
                <w:rFonts w:cs="Sultan normal" w:hint="cs"/>
                <w:sz w:val="24"/>
                <w:szCs w:val="24"/>
                <w:rtl/>
                <w:lang w:bidi="ar-IQ"/>
              </w:rPr>
              <w:t xml:space="preserve">إذا تضمن العقد جدولا للدفع محددا فيه طريقة دفع  مبلغ العقد على اقساط، عندئذ وما لم يكن قد نص على خلاف ذلك في الجدول المذكور فأن : </w:t>
            </w:r>
          </w:p>
          <w:p w:rsidR="00FD6EDD" w:rsidRPr="00FD6EDD" w:rsidRDefault="00FD6EDD" w:rsidP="00FD6EDD">
            <w:pPr>
              <w:numPr>
                <w:ilvl w:val="0"/>
                <w:numId w:val="118"/>
              </w:numPr>
              <w:ind w:left="0" w:firstLine="0"/>
              <w:rPr>
                <w:rFonts w:cs="Sultan normal"/>
                <w:sz w:val="24"/>
                <w:szCs w:val="24"/>
                <w:rtl/>
                <w:lang w:bidi="ar-IQ"/>
              </w:rPr>
            </w:pPr>
            <w:r w:rsidRPr="00FD6EDD">
              <w:rPr>
                <w:rFonts w:cs="Sultan normal" w:hint="cs"/>
                <w:sz w:val="24"/>
                <w:szCs w:val="24"/>
                <w:rtl/>
                <w:lang w:bidi="ar-IQ"/>
              </w:rPr>
              <w:t>الاقساط المحددة في جدول الدفعات يجب ان تكون الاقيام التعاقدية التقديرية لاغراض البند (</w:t>
            </w:r>
            <w:r w:rsidRPr="00FD6EDD">
              <w:rPr>
                <w:rFonts w:cs="Sultan normal" w:hint="cs"/>
                <w:sz w:val="24"/>
                <w:szCs w:val="24"/>
                <w:rtl/>
              </w:rPr>
              <w:t xml:space="preserve">14/3 </w:t>
            </w:r>
            <w:r w:rsidRPr="00FD6EDD">
              <w:rPr>
                <w:rFonts w:cs="Sultan normal" w:hint="cs"/>
                <w:sz w:val="24"/>
                <w:szCs w:val="24"/>
                <w:rtl/>
                <w:lang w:bidi="ar-IQ"/>
              </w:rPr>
              <w:t xml:space="preserve">- أ) اعلاه. </w:t>
            </w:r>
          </w:p>
          <w:p w:rsidR="00FD6EDD" w:rsidRPr="00FD6EDD" w:rsidRDefault="00FD6EDD" w:rsidP="00FD6EDD">
            <w:pPr>
              <w:numPr>
                <w:ilvl w:val="0"/>
                <w:numId w:val="118"/>
              </w:numPr>
              <w:ind w:left="0" w:firstLine="0"/>
              <w:rPr>
                <w:rFonts w:cs="Sultan normal"/>
                <w:sz w:val="24"/>
                <w:szCs w:val="24"/>
              </w:rPr>
            </w:pPr>
            <w:r w:rsidRPr="00FD6EDD">
              <w:rPr>
                <w:rFonts w:cs="Sultan normal" w:hint="cs"/>
                <w:sz w:val="24"/>
                <w:szCs w:val="24"/>
                <w:rtl/>
                <w:lang w:bidi="ar-IQ"/>
              </w:rPr>
              <w:t>لا تنطبق الفقرة (</w:t>
            </w:r>
            <w:r w:rsidRPr="00FD6EDD">
              <w:rPr>
                <w:rFonts w:cs="Sultan normal" w:hint="cs"/>
                <w:sz w:val="24"/>
                <w:szCs w:val="24"/>
                <w:rtl/>
              </w:rPr>
              <w:t xml:space="preserve">14/5 </w:t>
            </w:r>
            <w:r w:rsidRPr="00FD6EDD">
              <w:rPr>
                <w:rFonts w:cs="Sultan normal" w:hint="cs"/>
                <w:sz w:val="24"/>
                <w:szCs w:val="24"/>
                <w:rtl/>
                <w:lang w:bidi="ar-IQ"/>
              </w:rPr>
              <w:t xml:space="preserve">) المتعلقة بالتحضيرات للاشغال. </w:t>
            </w:r>
          </w:p>
          <w:p w:rsidR="00FD6EDD" w:rsidRPr="00FD6EDD" w:rsidRDefault="00FD6EDD" w:rsidP="00FD6EDD">
            <w:pPr>
              <w:numPr>
                <w:ilvl w:val="0"/>
                <w:numId w:val="118"/>
              </w:numPr>
              <w:ind w:left="0" w:firstLine="0"/>
              <w:rPr>
                <w:rFonts w:cs="Sultan normal"/>
                <w:sz w:val="24"/>
                <w:szCs w:val="24"/>
                <w:rtl/>
                <w:lang w:bidi="ar-IQ"/>
              </w:rPr>
            </w:pPr>
            <w:r w:rsidRPr="00FD6EDD">
              <w:rPr>
                <w:rFonts w:cs="Sultan normal" w:hint="cs"/>
                <w:sz w:val="24"/>
                <w:szCs w:val="24"/>
                <w:rtl/>
                <w:lang w:bidi="ar-IQ"/>
              </w:rPr>
              <w:t>إذا لم تكن هذه الاقســـاط معرفة بالـــرجــوع الى التقـــدم الفعلي في تنفيذ الاشغــــال، ووجـــد بان التقـــدم الفعلي  للاشغـــال المنفذة يقل او يزيد على ما هو محدد في جدول الدفعات، فللمهندس عندئذ، ان يشرع  بتطبيق احكام الفقرة (</w:t>
            </w:r>
            <w:r w:rsidRPr="00FD6EDD">
              <w:rPr>
                <w:rFonts w:cs="Sultan normal" w:hint="cs"/>
                <w:sz w:val="24"/>
                <w:szCs w:val="24"/>
                <w:rtl/>
              </w:rPr>
              <w:t xml:space="preserve">3/5 </w:t>
            </w:r>
            <w:r w:rsidRPr="00FD6EDD">
              <w:rPr>
                <w:rFonts w:cs="Sultan normal" w:hint="cs"/>
                <w:sz w:val="24"/>
                <w:szCs w:val="24"/>
                <w:rtl/>
                <w:lang w:bidi="ar-IQ"/>
              </w:rPr>
              <w:t>) للاتفاق على او اعداد اقســـاط مصححة تاخذ في الاعتبار المدى الذي تاخر به تقدم العمل على ذلك الذي تم على اساسه التحديد  السابق للاقساط.</w:t>
            </w:r>
          </w:p>
          <w:p w:rsidR="00FD6EDD" w:rsidRPr="00FD6EDD" w:rsidRDefault="00FD6EDD" w:rsidP="00FD6EDD">
            <w:pPr>
              <w:numPr>
                <w:ilvl w:val="0"/>
                <w:numId w:val="118"/>
              </w:numPr>
              <w:ind w:left="0" w:firstLine="0"/>
              <w:rPr>
                <w:rFonts w:cs="Sultan normal"/>
                <w:sz w:val="24"/>
                <w:szCs w:val="24"/>
              </w:rPr>
            </w:pPr>
            <w:r w:rsidRPr="00FD6EDD">
              <w:rPr>
                <w:rFonts w:cs="Sultan normal" w:hint="cs"/>
                <w:sz w:val="24"/>
                <w:szCs w:val="24"/>
                <w:rtl/>
                <w:lang w:bidi="ar-IQ"/>
              </w:rPr>
              <w:t>اما إذا لم يحتو العقد على جدول للدفعات، فانه يتعين على المقاول ان يتقدم بتقديرات غير ملزمه للدفعات التي يتوقع انها تستحق له في نهاية كل دورة ربع سنوية، على ان يتم تقديم التقدير الاول خلال (</w:t>
            </w:r>
            <w:r w:rsidRPr="00FD6EDD">
              <w:rPr>
                <w:rFonts w:cs="Sultan normal" w:hint="cs"/>
                <w:sz w:val="24"/>
                <w:szCs w:val="24"/>
                <w:rtl/>
              </w:rPr>
              <w:t>42</w:t>
            </w:r>
            <w:r w:rsidRPr="00FD6EDD">
              <w:rPr>
                <w:rFonts w:cs="Sultan normal" w:hint="cs"/>
                <w:sz w:val="24"/>
                <w:szCs w:val="24"/>
                <w:rtl/>
                <w:lang w:bidi="ar-IQ"/>
              </w:rPr>
              <w:t>) يوما من بعد تاريخ المباشرة، ويستمر تقديم التقديرات المصححة في نهاية كل فصل (ربع سنوي)، الى ان يتم اصدار شهادة الأستلام  الأولي للأشغال.</w:t>
            </w:r>
          </w:p>
          <w:p w:rsidR="00FD6EDD" w:rsidRDefault="00FD6EDD" w:rsidP="00FD6EDD">
            <w:pPr>
              <w:rPr>
                <w:rFonts w:cs="Sultan normal"/>
              </w:rPr>
            </w:pPr>
          </w:p>
          <w:p w:rsidR="00FC7873" w:rsidRDefault="00FC7873" w:rsidP="00FD6EDD">
            <w:pPr>
              <w:rPr>
                <w:rFonts w:cs="Sultan normal"/>
              </w:rPr>
            </w:pPr>
          </w:p>
          <w:p w:rsidR="00FC7873" w:rsidRDefault="00FC7873" w:rsidP="00FD6EDD">
            <w:pPr>
              <w:rPr>
                <w:rFonts w:cs="Sultan normal"/>
              </w:rPr>
            </w:pPr>
          </w:p>
          <w:p w:rsidR="00FC7873" w:rsidRDefault="00FC7873" w:rsidP="00FD6EDD">
            <w:pPr>
              <w:rPr>
                <w:rFonts w:cs="Sultan normal"/>
              </w:rPr>
            </w:pPr>
          </w:p>
          <w:p w:rsidR="00FC7873" w:rsidRDefault="00FC7873" w:rsidP="00FD6EDD">
            <w:pPr>
              <w:rPr>
                <w:rFonts w:cs="Sultan normal"/>
              </w:rPr>
            </w:pPr>
          </w:p>
          <w:p w:rsidR="00FC7873" w:rsidRDefault="00FC7873" w:rsidP="00FD6EDD">
            <w:pPr>
              <w:rPr>
                <w:rFonts w:cs="Sultan normal"/>
              </w:rPr>
            </w:pPr>
          </w:p>
          <w:p w:rsidR="00FC7873" w:rsidRDefault="00FC7873" w:rsidP="00FD6EDD">
            <w:pPr>
              <w:rPr>
                <w:rFonts w:cs="Sultan normal"/>
              </w:rPr>
            </w:pPr>
          </w:p>
          <w:p w:rsidR="00FC7873" w:rsidRDefault="00FC7873" w:rsidP="00FD6EDD">
            <w:pPr>
              <w:rPr>
                <w:rFonts w:cs="Sultan normal" w:hint="cs"/>
                <w:rtl/>
              </w:rPr>
            </w:pPr>
          </w:p>
          <w:p w:rsidR="00D107C4" w:rsidRDefault="00D107C4" w:rsidP="00FD6EDD">
            <w:pPr>
              <w:rPr>
                <w:rFonts w:cs="Sultan normal"/>
              </w:rPr>
            </w:pPr>
          </w:p>
          <w:p w:rsidR="00FC7873" w:rsidRDefault="00FC7873" w:rsidP="00FD6EDD">
            <w:pPr>
              <w:rPr>
                <w:rFonts w:cs="Sultan normal"/>
              </w:rPr>
            </w:pPr>
          </w:p>
          <w:p w:rsidR="00FC7873" w:rsidRDefault="00FC7873" w:rsidP="00FD6EDD">
            <w:pPr>
              <w:rPr>
                <w:rFonts w:cs="Sultan normal"/>
              </w:rPr>
            </w:pPr>
          </w:p>
          <w:p w:rsidR="00FC7873" w:rsidRDefault="00FC7873" w:rsidP="00FD6EDD">
            <w:pPr>
              <w:rPr>
                <w:rFonts w:cs="Sultan normal"/>
                <w:rtl/>
              </w:rPr>
            </w:pPr>
          </w:p>
          <w:p w:rsidR="00FD6EDD" w:rsidRDefault="00FD6EDD" w:rsidP="00FD6EDD">
            <w:pPr>
              <w:rPr>
                <w:rFonts w:cs="Sultan normal"/>
                <w:rtl/>
              </w:rPr>
            </w:pPr>
          </w:p>
          <w:p w:rsidR="00FD6EDD" w:rsidRPr="003F7CFF" w:rsidRDefault="00FD6EDD" w:rsidP="00FD6EDD">
            <w:pPr>
              <w:rPr>
                <w:rFonts w:cs="Sultan normal" w:hint="cs"/>
                <w:rtl/>
                <w:lang w:bidi="ar-IQ"/>
              </w:rPr>
            </w:pPr>
          </w:p>
          <w:p w:rsidR="00FD6EDD" w:rsidRPr="00B37342" w:rsidRDefault="00FD6EDD" w:rsidP="00FD6EDD">
            <w:pPr>
              <w:rPr>
                <w:rFonts w:cs="Sultan normal"/>
                <w:highlight w:val="yellow"/>
                <w:u w:val="single"/>
                <w:rtl/>
                <w:lang w:bidi="ar-IQ"/>
              </w:rPr>
            </w:pPr>
            <w:r w:rsidRPr="003F7CFF">
              <w:rPr>
                <w:rFonts w:cs="Sultan normal" w:hint="cs"/>
                <w:u w:val="single"/>
                <w:rtl/>
              </w:rPr>
              <w:lastRenderedPageBreak/>
              <w:t>14/</w:t>
            </w:r>
            <w:r w:rsidRPr="003F7CFF">
              <w:rPr>
                <w:rFonts w:cs="Sultan normal" w:hint="cs"/>
                <w:u w:val="single"/>
                <w:rtl/>
                <w:lang w:bidi="ar-IQ"/>
              </w:rPr>
              <w:t>5</w:t>
            </w:r>
            <w:r>
              <w:rPr>
                <w:rFonts w:cs="Sultan normal" w:hint="cs"/>
                <w:u w:val="single"/>
                <w:rtl/>
              </w:rPr>
              <w:t xml:space="preserve"> -</w:t>
            </w:r>
            <w:r w:rsidRPr="003F7CFF">
              <w:rPr>
                <w:rFonts w:cs="Sultan normal" w:hint="cs"/>
                <w:u w:val="single"/>
                <w:rtl/>
                <w:lang w:bidi="ar-IQ"/>
              </w:rPr>
              <w:t xml:space="preserve"> التجهيزات الآلية و</w:t>
            </w:r>
            <w:r w:rsidRPr="003F7CFF">
              <w:rPr>
                <w:rFonts w:cs="Sultan normal" w:hint="cs"/>
                <w:rtl/>
              </w:rPr>
              <w:t xml:space="preserve"> المواد</w:t>
            </w:r>
            <w:r w:rsidRPr="003F7CFF">
              <w:rPr>
                <w:rFonts w:cs="Sultan normal" w:hint="cs"/>
                <w:u w:val="single"/>
                <w:rtl/>
                <w:lang w:bidi="ar-IQ"/>
              </w:rPr>
              <w:t xml:space="preserve"> المراد استعمالها في الاشغال (</w:t>
            </w:r>
            <w:r w:rsidRPr="00B37342">
              <w:rPr>
                <w:rFonts w:cs="Sultan normal" w:hint="cs"/>
                <w:highlight w:val="yellow"/>
                <w:u w:val="single"/>
                <w:rtl/>
                <w:lang w:bidi="ar-IQ"/>
              </w:rPr>
              <w:t xml:space="preserve">التحضيرات): </w:t>
            </w:r>
          </w:p>
          <w:p w:rsidR="00FD6EDD" w:rsidRPr="00B37342" w:rsidRDefault="00FD6EDD" w:rsidP="00FD6EDD">
            <w:pPr>
              <w:rPr>
                <w:rFonts w:cs="Sultan normal"/>
                <w:sz w:val="26"/>
                <w:szCs w:val="26"/>
                <w:highlight w:val="yellow"/>
                <w:rtl/>
                <w:lang w:bidi="ar-IQ"/>
              </w:rPr>
            </w:pPr>
            <w:r w:rsidRPr="00B37342">
              <w:rPr>
                <w:rFonts w:cs="Sultan normal" w:hint="cs"/>
                <w:sz w:val="26"/>
                <w:szCs w:val="26"/>
                <w:highlight w:val="yellow"/>
                <w:rtl/>
                <w:lang w:bidi="ar-IQ"/>
              </w:rPr>
              <w:t xml:space="preserve">إذا كانت شروط احكام هذه </w:t>
            </w:r>
            <w:r w:rsidRPr="00B37342">
              <w:rPr>
                <w:rFonts w:cs="Sultan normal"/>
                <w:sz w:val="26"/>
                <w:szCs w:val="26"/>
                <w:highlight w:val="yellow"/>
                <w:rtl/>
                <w:lang w:bidi="ar-IQ"/>
              </w:rPr>
              <w:t>“</w:t>
            </w:r>
            <w:r w:rsidRPr="00B37342">
              <w:rPr>
                <w:rFonts w:cs="Sultan normal" w:hint="cs"/>
                <w:sz w:val="26"/>
                <w:szCs w:val="26"/>
                <w:highlight w:val="yellow"/>
                <w:rtl/>
                <w:lang w:bidi="ar-IQ"/>
              </w:rPr>
              <w:t>الفقرة</w:t>
            </w:r>
            <w:r w:rsidRPr="00B37342">
              <w:rPr>
                <w:rFonts w:cs="Sultan normal"/>
                <w:sz w:val="26"/>
                <w:szCs w:val="26"/>
                <w:highlight w:val="yellow"/>
                <w:rtl/>
                <w:lang w:bidi="ar-IQ"/>
              </w:rPr>
              <w:t>”</w:t>
            </w:r>
            <w:r w:rsidRPr="00B37342">
              <w:rPr>
                <w:rFonts w:cs="Sultan normal" w:hint="cs"/>
                <w:sz w:val="26"/>
                <w:szCs w:val="26"/>
                <w:highlight w:val="yellow"/>
                <w:rtl/>
                <w:lang w:bidi="ar-IQ"/>
              </w:rPr>
              <w:t xml:space="preserve"> متوفرة، يتم تضمين السلف المرحلية، عملا باحكام الفقرة (14/3- هـ ) ما يأتي : </w:t>
            </w:r>
          </w:p>
          <w:p w:rsidR="00FD6EDD" w:rsidRPr="00B37342" w:rsidRDefault="00FD6EDD" w:rsidP="00BE73A3">
            <w:pPr>
              <w:numPr>
                <w:ilvl w:val="0"/>
                <w:numId w:val="119"/>
              </w:numPr>
              <w:ind w:left="0" w:firstLine="0"/>
              <w:rPr>
                <w:rFonts w:cs="Sultan normal"/>
                <w:sz w:val="26"/>
                <w:szCs w:val="26"/>
                <w:highlight w:val="yellow"/>
                <w:rtl/>
                <w:lang w:bidi="ar-IQ"/>
              </w:rPr>
            </w:pPr>
            <w:r w:rsidRPr="00B37342">
              <w:rPr>
                <w:rFonts w:cs="Sultan normal" w:hint="cs"/>
                <w:sz w:val="26"/>
                <w:szCs w:val="26"/>
                <w:highlight w:val="yellow"/>
                <w:rtl/>
                <w:lang w:bidi="ar-IQ"/>
              </w:rPr>
              <w:t>مبلغا مقابل تحضيرات التجهيزات الآلية و</w:t>
            </w:r>
            <w:r w:rsidRPr="00B37342">
              <w:rPr>
                <w:rFonts w:cs="Sultan normal" w:hint="cs"/>
                <w:sz w:val="26"/>
                <w:szCs w:val="26"/>
                <w:highlight w:val="yellow"/>
                <w:rtl/>
              </w:rPr>
              <w:t xml:space="preserve"> المواد</w:t>
            </w:r>
            <w:r w:rsidRPr="00B37342">
              <w:rPr>
                <w:rFonts w:cs="Sultan normal" w:hint="cs"/>
                <w:sz w:val="26"/>
                <w:szCs w:val="26"/>
                <w:highlight w:val="yellow"/>
                <w:rtl/>
                <w:lang w:bidi="ar-IQ"/>
              </w:rPr>
              <w:t xml:space="preserve"> التي تم توريدها الى الموقع لغرض استعمالها</w:t>
            </w:r>
            <w:r w:rsidRPr="00B37342">
              <w:rPr>
                <w:rFonts w:cs="Sultan normal"/>
                <w:sz w:val="26"/>
                <w:szCs w:val="26"/>
                <w:highlight w:val="yellow"/>
              </w:rPr>
              <w:t xml:space="preserve"> </w:t>
            </w:r>
            <w:r w:rsidRPr="00B37342">
              <w:rPr>
                <w:rFonts w:cs="Sultan normal" w:hint="cs"/>
                <w:sz w:val="26"/>
                <w:szCs w:val="26"/>
                <w:highlight w:val="yellow"/>
                <w:rtl/>
                <w:lang w:bidi="ar-IQ"/>
              </w:rPr>
              <w:t xml:space="preserve">في الأشغال الدائمية. </w:t>
            </w:r>
          </w:p>
          <w:p w:rsidR="00FD6EDD" w:rsidRPr="00B37342" w:rsidRDefault="00FD6EDD" w:rsidP="00BE73A3">
            <w:pPr>
              <w:numPr>
                <w:ilvl w:val="0"/>
                <w:numId w:val="119"/>
              </w:numPr>
              <w:ind w:left="0" w:firstLine="0"/>
              <w:rPr>
                <w:rFonts w:cs="Sultan normal"/>
                <w:sz w:val="26"/>
                <w:szCs w:val="26"/>
                <w:highlight w:val="yellow"/>
                <w:lang w:bidi="ar-IQ"/>
              </w:rPr>
            </w:pPr>
            <w:r w:rsidRPr="00B37342">
              <w:rPr>
                <w:rFonts w:cs="Sultan normal" w:hint="cs"/>
                <w:sz w:val="26"/>
                <w:szCs w:val="26"/>
                <w:highlight w:val="yellow"/>
                <w:rtl/>
                <w:lang w:bidi="ar-IQ"/>
              </w:rPr>
              <w:t>التخفيض في اقيام الفقرات عندما تكون القيمة التعاقدية لمثل هذه التجهيزات الآلية و</w:t>
            </w:r>
            <w:r w:rsidRPr="00B37342">
              <w:rPr>
                <w:rFonts w:cs="Sultan normal" w:hint="cs"/>
                <w:sz w:val="26"/>
                <w:szCs w:val="26"/>
                <w:highlight w:val="yellow"/>
                <w:rtl/>
              </w:rPr>
              <w:t>المواد</w:t>
            </w:r>
            <w:r w:rsidRPr="00B37342">
              <w:rPr>
                <w:rFonts w:cs="Sultan normal" w:hint="cs"/>
                <w:sz w:val="26"/>
                <w:szCs w:val="26"/>
                <w:highlight w:val="yellow"/>
                <w:rtl/>
                <w:lang w:bidi="ar-IQ"/>
              </w:rPr>
              <w:t xml:space="preserve"> قد دخلت كجزء من الأشغال الدائمية بموجب احكام الفقرة (14/</w:t>
            </w:r>
            <w:r w:rsidRPr="00B37342">
              <w:rPr>
                <w:rFonts w:cs="Sultan normal" w:hint="cs"/>
                <w:sz w:val="26"/>
                <w:szCs w:val="26"/>
                <w:highlight w:val="yellow"/>
                <w:rtl/>
              </w:rPr>
              <w:t>3</w:t>
            </w:r>
            <w:r w:rsidRPr="00B37342">
              <w:rPr>
                <w:rFonts w:cs="Sultan normal" w:hint="cs"/>
                <w:sz w:val="26"/>
                <w:szCs w:val="26"/>
                <w:highlight w:val="yellow"/>
                <w:rtl/>
                <w:lang w:bidi="ar-IQ"/>
              </w:rPr>
              <w:t xml:space="preserve">-أ). </w:t>
            </w:r>
          </w:p>
          <w:p w:rsidR="00FD6EDD" w:rsidRPr="00FD6EDD" w:rsidRDefault="00FD6EDD" w:rsidP="00FD6EDD">
            <w:pPr>
              <w:rPr>
                <w:rFonts w:cs="Sultan normal"/>
                <w:sz w:val="26"/>
                <w:szCs w:val="26"/>
                <w:rtl/>
                <w:lang w:bidi="ar-IQ"/>
              </w:rPr>
            </w:pPr>
            <w:r w:rsidRPr="00B37342">
              <w:rPr>
                <w:rFonts w:cs="Sultan normal" w:hint="cs"/>
                <w:sz w:val="26"/>
                <w:szCs w:val="26"/>
                <w:highlight w:val="yellow"/>
                <w:rtl/>
                <w:lang w:bidi="ar-IQ"/>
              </w:rPr>
              <w:t xml:space="preserve">إذا لم تكن القوائم المشار اليها في البندين (ب </w:t>
            </w:r>
            <w:r w:rsidRPr="00B37342">
              <w:rPr>
                <w:rFonts w:cs="Sultan normal"/>
                <w:sz w:val="26"/>
                <w:szCs w:val="26"/>
                <w:highlight w:val="yellow"/>
                <w:rtl/>
                <w:lang w:bidi="ar-IQ"/>
              </w:rPr>
              <w:t>–</w:t>
            </w:r>
            <w:r w:rsidRPr="00B37342">
              <w:rPr>
                <w:rFonts w:cs="Sultan normal" w:hint="cs"/>
                <w:sz w:val="26"/>
                <w:szCs w:val="26"/>
                <w:highlight w:val="yellow"/>
                <w:rtl/>
                <w:lang w:bidi="ar-IQ"/>
              </w:rPr>
              <w:t xml:space="preserve"> </w:t>
            </w:r>
            <w:r w:rsidRPr="00B37342">
              <w:rPr>
                <w:rFonts w:cs="Sultan normal" w:hint="cs"/>
                <w:sz w:val="26"/>
                <w:szCs w:val="26"/>
                <w:highlight w:val="yellow"/>
                <w:rtl/>
              </w:rPr>
              <w:t>1</w:t>
            </w:r>
            <w:r w:rsidRPr="00B37342">
              <w:rPr>
                <w:rFonts w:cs="Sultan normal" w:hint="cs"/>
                <w:sz w:val="26"/>
                <w:szCs w:val="26"/>
                <w:highlight w:val="yellow"/>
                <w:rtl/>
                <w:lang w:bidi="ar-IQ"/>
              </w:rPr>
              <w:t xml:space="preserve">) و (ج </w:t>
            </w:r>
            <w:r w:rsidRPr="00B37342">
              <w:rPr>
                <w:rFonts w:cs="Sultan normal"/>
                <w:sz w:val="26"/>
                <w:szCs w:val="26"/>
                <w:highlight w:val="yellow"/>
                <w:rtl/>
                <w:lang w:bidi="ar-IQ"/>
              </w:rPr>
              <w:t>–</w:t>
            </w:r>
            <w:r w:rsidRPr="00B37342">
              <w:rPr>
                <w:rFonts w:cs="Sultan normal" w:hint="cs"/>
                <w:sz w:val="26"/>
                <w:szCs w:val="26"/>
                <w:highlight w:val="yellow"/>
                <w:rtl/>
                <w:lang w:bidi="ar-IQ"/>
              </w:rPr>
              <w:t xml:space="preserve"> </w:t>
            </w:r>
            <w:r w:rsidRPr="00B37342">
              <w:rPr>
                <w:rFonts w:cs="Sultan normal" w:hint="cs"/>
                <w:sz w:val="26"/>
                <w:szCs w:val="26"/>
                <w:highlight w:val="yellow"/>
                <w:rtl/>
              </w:rPr>
              <w:t>1</w:t>
            </w:r>
            <w:r w:rsidRPr="00B37342">
              <w:rPr>
                <w:rFonts w:cs="Sultan normal" w:hint="cs"/>
                <w:sz w:val="26"/>
                <w:szCs w:val="26"/>
                <w:highlight w:val="yellow"/>
                <w:rtl/>
                <w:lang w:bidi="ar-IQ"/>
              </w:rPr>
              <w:t>) ادناه مشمولة ضمن الجداول  فلا يتم تطبيق احكام هذه الفقرة .</w:t>
            </w:r>
            <w:r w:rsidRPr="00FD6EDD">
              <w:rPr>
                <w:rFonts w:cs="Sultan normal" w:hint="cs"/>
                <w:sz w:val="26"/>
                <w:szCs w:val="26"/>
                <w:rtl/>
                <w:lang w:bidi="ar-IQ"/>
              </w:rPr>
              <w:t xml:space="preserve"> </w:t>
            </w:r>
          </w:p>
          <w:p w:rsidR="00FD6EDD" w:rsidRPr="00FD6EDD" w:rsidRDefault="00FD6EDD" w:rsidP="00FD6EDD">
            <w:pPr>
              <w:rPr>
                <w:rFonts w:cs="Sultan normal"/>
                <w:sz w:val="26"/>
                <w:szCs w:val="26"/>
                <w:rtl/>
                <w:lang w:bidi="ar-IQ"/>
              </w:rPr>
            </w:pPr>
            <w:r w:rsidRPr="00FD6EDD">
              <w:rPr>
                <w:rFonts w:cs="Sultan normal" w:hint="cs"/>
                <w:sz w:val="26"/>
                <w:szCs w:val="26"/>
                <w:rtl/>
                <w:lang w:bidi="ar-IQ"/>
              </w:rPr>
              <w:t xml:space="preserve">يتعين على المهندس ان يقدر ويصادق على كل زيادة في قيمة السلف إذا توفرت الشروط الأتية : </w:t>
            </w:r>
          </w:p>
          <w:p w:rsidR="00FD6EDD" w:rsidRPr="00FD6EDD" w:rsidRDefault="00FD6EDD" w:rsidP="002736CA">
            <w:pPr>
              <w:numPr>
                <w:ilvl w:val="0"/>
                <w:numId w:val="120"/>
              </w:numPr>
              <w:tabs>
                <w:tab w:val="clear" w:pos="720"/>
              </w:tabs>
              <w:ind w:left="0" w:firstLine="0"/>
              <w:rPr>
                <w:rFonts w:cs="Sultan normal"/>
                <w:sz w:val="26"/>
                <w:szCs w:val="26"/>
                <w:rtl/>
                <w:lang w:bidi="ar-IQ"/>
              </w:rPr>
            </w:pPr>
            <w:r w:rsidRPr="00FD6EDD">
              <w:rPr>
                <w:rFonts w:cs="Sultan normal" w:hint="cs"/>
                <w:sz w:val="26"/>
                <w:szCs w:val="26"/>
                <w:rtl/>
                <w:lang w:bidi="ar-IQ"/>
              </w:rPr>
              <w:t xml:space="preserve">ان يكون المقاول : </w:t>
            </w:r>
          </w:p>
          <w:p w:rsidR="00FD6EDD" w:rsidRPr="00FD6EDD" w:rsidRDefault="00FD6EDD" w:rsidP="002736CA">
            <w:pPr>
              <w:numPr>
                <w:ilvl w:val="0"/>
                <w:numId w:val="121"/>
              </w:numPr>
              <w:ind w:left="0" w:firstLine="0"/>
              <w:rPr>
                <w:rFonts w:cs="Sultan normal"/>
                <w:sz w:val="26"/>
                <w:szCs w:val="26"/>
                <w:rtl/>
                <w:lang w:bidi="ar-IQ"/>
              </w:rPr>
            </w:pPr>
            <w:r w:rsidRPr="00FD6EDD">
              <w:rPr>
                <w:rFonts w:cs="Sultan normal" w:hint="cs"/>
                <w:sz w:val="26"/>
                <w:szCs w:val="26"/>
                <w:rtl/>
                <w:lang w:bidi="ar-IQ"/>
              </w:rPr>
              <w:t>قد احتفظ بقيود وافيه جاهزة للمعاينة (بما فيها طلبات الشراء والايصالات، والتكاليف، واستعمال التجهيزات الآلية و</w:t>
            </w:r>
            <w:r w:rsidRPr="00FD6EDD">
              <w:rPr>
                <w:rFonts w:cs="Sultan normal" w:hint="cs"/>
                <w:sz w:val="26"/>
                <w:szCs w:val="26"/>
                <w:rtl/>
              </w:rPr>
              <w:t xml:space="preserve"> المواد</w:t>
            </w:r>
            <w:r w:rsidRPr="00FD6EDD">
              <w:rPr>
                <w:rFonts w:cs="Sultan normal" w:hint="cs"/>
                <w:sz w:val="26"/>
                <w:szCs w:val="26"/>
                <w:rtl/>
                <w:lang w:bidi="ar-IQ"/>
              </w:rPr>
              <w:t xml:space="preserve">). </w:t>
            </w:r>
          </w:p>
          <w:p w:rsidR="00FD6EDD" w:rsidRDefault="00FD6EDD" w:rsidP="002736CA">
            <w:pPr>
              <w:numPr>
                <w:ilvl w:val="0"/>
                <w:numId w:val="121"/>
              </w:numPr>
              <w:ind w:left="0" w:firstLine="0"/>
              <w:rPr>
                <w:rFonts w:cs="Sultan normal"/>
                <w:sz w:val="26"/>
                <w:szCs w:val="26"/>
                <w:lang w:bidi="ar-IQ"/>
              </w:rPr>
            </w:pPr>
            <w:r w:rsidRPr="00FD6EDD">
              <w:rPr>
                <w:rFonts w:cs="Sultan normal" w:hint="cs"/>
                <w:sz w:val="26"/>
                <w:szCs w:val="26"/>
                <w:rtl/>
                <w:lang w:bidi="ar-IQ"/>
              </w:rPr>
              <w:t>قدم كشفا بكلفة شراء وايصال التجهيزات الآلية و</w:t>
            </w:r>
            <w:r w:rsidRPr="00FD6EDD">
              <w:rPr>
                <w:rFonts w:cs="Sultan normal" w:hint="cs"/>
                <w:sz w:val="26"/>
                <w:szCs w:val="26"/>
                <w:rtl/>
              </w:rPr>
              <w:t xml:space="preserve"> المواد</w:t>
            </w:r>
            <w:r w:rsidRPr="00FD6EDD">
              <w:rPr>
                <w:rFonts w:cs="Sultan normal" w:hint="cs"/>
                <w:sz w:val="26"/>
                <w:szCs w:val="26"/>
                <w:rtl/>
                <w:lang w:bidi="ar-IQ"/>
              </w:rPr>
              <w:t xml:space="preserve"> الى الموقع، مؤيدا بأدلة ثبوتية كافية أو...</w:t>
            </w:r>
          </w:p>
          <w:p w:rsidR="002736CA" w:rsidRDefault="002736CA" w:rsidP="002736CA">
            <w:pPr>
              <w:rPr>
                <w:rFonts w:cs="Sultan normal"/>
                <w:sz w:val="26"/>
                <w:szCs w:val="26"/>
                <w:rtl/>
                <w:lang w:bidi="ar-IQ"/>
              </w:rPr>
            </w:pPr>
          </w:p>
          <w:p w:rsidR="002736CA" w:rsidRDefault="002736CA" w:rsidP="002736CA">
            <w:pPr>
              <w:rPr>
                <w:rFonts w:cs="Sultan normal"/>
                <w:sz w:val="26"/>
                <w:szCs w:val="26"/>
                <w:rtl/>
                <w:lang w:bidi="ar-IQ"/>
              </w:rPr>
            </w:pPr>
          </w:p>
          <w:p w:rsidR="002736CA" w:rsidRDefault="002736CA" w:rsidP="002736CA">
            <w:pPr>
              <w:rPr>
                <w:rFonts w:cs="Sultan normal"/>
                <w:sz w:val="26"/>
                <w:szCs w:val="26"/>
                <w:rtl/>
                <w:lang w:bidi="ar-IQ"/>
              </w:rPr>
            </w:pPr>
          </w:p>
          <w:p w:rsidR="00FD6EDD" w:rsidRPr="00FD6EDD" w:rsidRDefault="00FD6EDD" w:rsidP="00FD6EDD">
            <w:pPr>
              <w:numPr>
                <w:ilvl w:val="0"/>
                <w:numId w:val="120"/>
              </w:numPr>
              <w:tabs>
                <w:tab w:val="clear" w:pos="720"/>
              </w:tabs>
              <w:ind w:left="0" w:firstLine="0"/>
              <w:rPr>
                <w:rFonts w:cs="Sultan normal"/>
                <w:sz w:val="26"/>
                <w:szCs w:val="26"/>
                <w:rtl/>
                <w:lang w:bidi="ar-IQ"/>
              </w:rPr>
            </w:pPr>
            <w:r w:rsidRPr="00FD6EDD">
              <w:rPr>
                <w:rFonts w:cs="Sultan normal" w:hint="cs"/>
                <w:sz w:val="26"/>
                <w:szCs w:val="26"/>
                <w:rtl/>
                <w:lang w:bidi="ar-IQ"/>
              </w:rPr>
              <w:t xml:space="preserve">ان التجهيزات الآلية و المواد ذات العلاقة : </w:t>
            </w:r>
          </w:p>
          <w:p w:rsidR="00FD6EDD" w:rsidRPr="00FD6EDD" w:rsidRDefault="00FD6EDD" w:rsidP="00FD6EDD">
            <w:pPr>
              <w:numPr>
                <w:ilvl w:val="0"/>
                <w:numId w:val="122"/>
              </w:numPr>
              <w:ind w:left="0" w:firstLine="0"/>
              <w:rPr>
                <w:rFonts w:cs="Sultan normal"/>
                <w:sz w:val="26"/>
                <w:szCs w:val="26"/>
                <w:rtl/>
                <w:lang w:bidi="ar-IQ"/>
              </w:rPr>
            </w:pPr>
            <w:r w:rsidRPr="00FD6EDD">
              <w:rPr>
                <w:rFonts w:cs="Sultan normal" w:hint="cs"/>
                <w:sz w:val="26"/>
                <w:szCs w:val="26"/>
                <w:rtl/>
                <w:lang w:bidi="ar-IQ"/>
              </w:rPr>
              <w:t xml:space="preserve">هي تلك المدونة في الجداول للدفع مقابلها عند شحنها. </w:t>
            </w:r>
          </w:p>
          <w:p w:rsidR="00FD6EDD" w:rsidRPr="00FD6EDD" w:rsidRDefault="00FD6EDD" w:rsidP="00FD6EDD">
            <w:pPr>
              <w:numPr>
                <w:ilvl w:val="0"/>
                <w:numId w:val="122"/>
              </w:numPr>
              <w:ind w:left="0" w:firstLine="0"/>
              <w:rPr>
                <w:rFonts w:cs="Sultan normal"/>
                <w:sz w:val="26"/>
                <w:szCs w:val="26"/>
                <w:rtl/>
                <w:lang w:bidi="ar-IQ"/>
              </w:rPr>
            </w:pPr>
            <w:r w:rsidRPr="00FD6EDD">
              <w:rPr>
                <w:rFonts w:cs="Sultan normal" w:hint="cs"/>
                <w:sz w:val="26"/>
                <w:szCs w:val="26"/>
                <w:rtl/>
                <w:lang w:bidi="ar-IQ"/>
              </w:rPr>
              <w:t xml:space="preserve">انها قد تم شحنها باتجاه الدولة، اي الى الموقع، عملا باحكام العقد. </w:t>
            </w:r>
          </w:p>
          <w:p w:rsidR="00FD6EDD" w:rsidRPr="00FD6EDD" w:rsidRDefault="00FD6EDD" w:rsidP="00FD6EDD">
            <w:pPr>
              <w:numPr>
                <w:ilvl w:val="0"/>
                <w:numId w:val="122"/>
              </w:numPr>
              <w:ind w:left="0" w:firstLine="0"/>
              <w:rPr>
                <w:rFonts w:cs="Sultan normal"/>
                <w:sz w:val="26"/>
                <w:szCs w:val="26"/>
              </w:rPr>
            </w:pPr>
            <w:r w:rsidRPr="00FD6EDD">
              <w:rPr>
                <w:rFonts w:cs="Sultan normal" w:hint="cs"/>
                <w:sz w:val="26"/>
                <w:szCs w:val="26"/>
                <w:rtl/>
                <w:lang w:bidi="ar-IQ"/>
              </w:rPr>
              <w:t>انها موصوفة ضمن وثيقة شحن صحيحة او أي دليل اثبات اخر للشحن، وتم تسليمها الى المهندس مع</w:t>
            </w:r>
            <w:r w:rsidRPr="00FD6EDD">
              <w:rPr>
                <w:rFonts w:cs="Sultan normal"/>
                <w:sz w:val="26"/>
                <w:szCs w:val="26"/>
              </w:rPr>
              <w:t xml:space="preserve"> </w:t>
            </w:r>
            <w:r w:rsidRPr="00FD6EDD">
              <w:rPr>
                <w:rFonts w:cs="Sultan normal" w:hint="cs"/>
                <w:sz w:val="26"/>
                <w:szCs w:val="26"/>
                <w:rtl/>
                <w:lang w:bidi="ar-IQ"/>
              </w:rPr>
              <w:t xml:space="preserve">دليل يثبت دفع اجور الشحن والتأمين، وغيرها من وثائق الاثباتات المطلوبة بصورة معقولة،  وكفالة مصرفية صادرة عن مؤسسة مالية مقبولة لدى صاحب العمل وبالمبالغ والعملات المحددة بموجب احكام هذه </w:t>
            </w:r>
            <w:r w:rsidRPr="00FD6EDD">
              <w:rPr>
                <w:rFonts w:cs="Sultan normal"/>
                <w:sz w:val="26"/>
                <w:szCs w:val="26"/>
                <w:rtl/>
                <w:lang w:bidi="ar-IQ"/>
              </w:rPr>
              <w:t>“</w:t>
            </w:r>
            <w:r w:rsidRPr="00FD6EDD">
              <w:rPr>
                <w:rFonts w:cs="Sultan normal" w:hint="cs"/>
                <w:sz w:val="26"/>
                <w:szCs w:val="26"/>
                <w:rtl/>
                <w:lang w:bidi="ar-IQ"/>
              </w:rPr>
              <w:t>الفقرة</w:t>
            </w:r>
            <w:r w:rsidRPr="00FD6EDD">
              <w:rPr>
                <w:rFonts w:cs="Sultan normal"/>
                <w:sz w:val="26"/>
                <w:szCs w:val="26"/>
                <w:rtl/>
                <w:lang w:bidi="ar-IQ"/>
              </w:rPr>
              <w:t>”</w:t>
            </w:r>
            <w:r w:rsidRPr="00FD6EDD">
              <w:rPr>
                <w:rFonts w:cs="Sultan normal" w:hint="cs"/>
                <w:sz w:val="26"/>
                <w:szCs w:val="26"/>
                <w:rtl/>
                <w:lang w:bidi="ar-IQ"/>
              </w:rPr>
              <w:t>. و يمكن ان تكون هذه الكفالة بنموذج مماثل لنموذج السلفة المقدمة المشاراليه في الفقرة (</w:t>
            </w:r>
            <w:r w:rsidRPr="00FD6EDD">
              <w:rPr>
                <w:rFonts w:cs="Sultan normal" w:hint="cs"/>
                <w:sz w:val="26"/>
                <w:szCs w:val="26"/>
                <w:rtl/>
              </w:rPr>
              <w:t xml:space="preserve">14/2 </w:t>
            </w:r>
            <w:r w:rsidRPr="00FD6EDD">
              <w:rPr>
                <w:rFonts w:cs="Sultan normal" w:hint="cs"/>
                <w:sz w:val="26"/>
                <w:szCs w:val="26"/>
                <w:rtl/>
                <w:lang w:bidi="ar-IQ"/>
              </w:rPr>
              <w:t>)، شريطة ان تظل سارية المفعول حتى يتم ايصال التجهيرات الآلية و</w:t>
            </w:r>
            <w:r w:rsidRPr="00FD6EDD">
              <w:rPr>
                <w:rFonts w:cs="Sultan normal" w:hint="cs"/>
                <w:sz w:val="26"/>
                <w:szCs w:val="26"/>
                <w:rtl/>
              </w:rPr>
              <w:t xml:space="preserve"> المواد</w:t>
            </w:r>
            <w:r w:rsidRPr="00FD6EDD">
              <w:rPr>
                <w:rFonts w:cs="Sultan normal" w:hint="cs"/>
                <w:sz w:val="26"/>
                <w:szCs w:val="26"/>
                <w:rtl/>
                <w:lang w:bidi="ar-IQ"/>
              </w:rPr>
              <w:t xml:space="preserve"> وتخزينها بشكل ملائم في الموقع، وحمايتها ضد الفقدان او الضرر او التردي، </w:t>
            </w:r>
          </w:p>
          <w:p w:rsidR="00FD6EDD" w:rsidRPr="00FD6EDD" w:rsidRDefault="00FD6EDD" w:rsidP="00FD6EDD">
            <w:pPr>
              <w:rPr>
                <w:rFonts w:cs="Sultan normal"/>
                <w:sz w:val="26"/>
                <w:szCs w:val="26"/>
                <w:rtl/>
                <w:lang w:bidi="ar-IQ"/>
              </w:rPr>
            </w:pPr>
            <w:r w:rsidRPr="00FD6EDD">
              <w:rPr>
                <w:rFonts w:cs="Sultan normal" w:hint="cs"/>
                <w:sz w:val="26"/>
                <w:szCs w:val="26"/>
                <w:rtl/>
                <w:lang w:bidi="ar-IQ"/>
              </w:rPr>
              <w:t xml:space="preserve">او ... </w:t>
            </w:r>
          </w:p>
          <w:p w:rsidR="00FD6EDD" w:rsidRPr="002736CA" w:rsidRDefault="00FD6EDD" w:rsidP="00FD6EDD">
            <w:pPr>
              <w:numPr>
                <w:ilvl w:val="0"/>
                <w:numId w:val="120"/>
              </w:numPr>
              <w:tabs>
                <w:tab w:val="clear" w:pos="720"/>
              </w:tabs>
              <w:ind w:left="0" w:firstLine="0"/>
              <w:rPr>
                <w:rFonts w:cs="Sultan normal"/>
                <w:sz w:val="24"/>
                <w:szCs w:val="24"/>
                <w:rtl/>
                <w:lang w:bidi="ar-IQ"/>
              </w:rPr>
            </w:pPr>
            <w:r w:rsidRPr="002736CA">
              <w:rPr>
                <w:rFonts w:cs="Sultan normal" w:hint="cs"/>
                <w:sz w:val="24"/>
                <w:szCs w:val="24"/>
                <w:rtl/>
                <w:lang w:bidi="ar-IQ"/>
              </w:rPr>
              <w:t xml:space="preserve">ان التجهيزات الآلية و المواد ذات العلاقة : </w:t>
            </w:r>
          </w:p>
          <w:p w:rsidR="00FD6EDD" w:rsidRPr="002736CA" w:rsidRDefault="00FD6EDD" w:rsidP="00FD6EDD">
            <w:pPr>
              <w:numPr>
                <w:ilvl w:val="0"/>
                <w:numId w:val="123"/>
              </w:numPr>
              <w:ind w:left="0" w:firstLine="0"/>
              <w:rPr>
                <w:rFonts w:cs="Sultan normal"/>
                <w:sz w:val="24"/>
                <w:szCs w:val="24"/>
                <w:rtl/>
                <w:lang w:bidi="ar-IQ"/>
              </w:rPr>
            </w:pPr>
            <w:r w:rsidRPr="002736CA">
              <w:rPr>
                <w:rFonts w:cs="Sultan normal" w:hint="cs"/>
                <w:sz w:val="24"/>
                <w:szCs w:val="24"/>
                <w:rtl/>
                <w:lang w:bidi="ar-IQ"/>
              </w:rPr>
              <w:t xml:space="preserve">هي تلك المدونة في الجداول لدفع مقابلها عند توريدها الى الموقع. </w:t>
            </w:r>
          </w:p>
          <w:p w:rsidR="00FD6EDD" w:rsidRPr="002736CA" w:rsidRDefault="00FD6EDD" w:rsidP="00FD6EDD">
            <w:pPr>
              <w:numPr>
                <w:ilvl w:val="0"/>
                <w:numId w:val="123"/>
              </w:numPr>
              <w:ind w:left="0" w:firstLine="0"/>
              <w:rPr>
                <w:rFonts w:cs="Sultan normal"/>
                <w:sz w:val="24"/>
                <w:szCs w:val="24"/>
                <w:rtl/>
                <w:lang w:bidi="ar-IQ"/>
              </w:rPr>
            </w:pPr>
            <w:r w:rsidRPr="002736CA">
              <w:rPr>
                <w:rFonts w:cs="Sultan normal" w:hint="cs"/>
                <w:sz w:val="24"/>
                <w:szCs w:val="24"/>
                <w:rtl/>
                <w:lang w:bidi="ar-IQ"/>
              </w:rPr>
              <w:t>انها قد تم ايصالها وتخزينها في الموقع بصورة مناسبة وحمايتها ضد الفقدان او الضرر او التردي، ويظهر انها تفي بمتطلبات العقد.</w:t>
            </w:r>
          </w:p>
          <w:p w:rsidR="00FD6EDD" w:rsidRPr="002736CA" w:rsidRDefault="00FD6EDD" w:rsidP="00FD6EDD">
            <w:pPr>
              <w:numPr>
                <w:ilvl w:val="0"/>
                <w:numId w:val="123"/>
              </w:numPr>
              <w:ind w:left="0" w:firstLine="0"/>
              <w:rPr>
                <w:rFonts w:cs="Sultan normal"/>
                <w:sz w:val="24"/>
                <w:szCs w:val="24"/>
                <w:rtl/>
                <w:lang w:bidi="ar-IQ"/>
              </w:rPr>
            </w:pPr>
            <w:r w:rsidRPr="002736CA">
              <w:rPr>
                <w:rFonts w:cs="Sultan normal" w:hint="cs"/>
                <w:sz w:val="24"/>
                <w:szCs w:val="24"/>
                <w:rtl/>
                <w:lang w:bidi="ar-IQ"/>
              </w:rPr>
              <w:t>وعندها يكون المبلغ الاضافي الذي يتم تصديقه معادلا</w:t>
            </w:r>
            <w:r w:rsidRPr="002736CA">
              <w:rPr>
                <w:rFonts w:cs="Sultan normal"/>
                <w:sz w:val="24"/>
                <w:szCs w:val="24"/>
                <w:lang w:bidi="ar-IQ"/>
              </w:rPr>
              <w:t xml:space="preserve"> </w:t>
            </w:r>
            <w:r w:rsidRPr="002736CA">
              <w:rPr>
                <w:rFonts w:cs="Sultan normal" w:hint="cs"/>
                <w:sz w:val="24"/>
                <w:szCs w:val="24"/>
                <w:rtl/>
                <w:lang w:bidi="ar-IQ"/>
              </w:rPr>
              <w:t xml:space="preserve">للنسبة المنصوص عليها في ملحق العطاء من  تقديرات المهندس لكلفة التجهيزات الآلية و المواد (بما في ذلك كلفة الايصال الى الموقع)، مع الاخذ بنظر الاعتبار الوثائق المذكورة في هذه الفقرة والقيمة التعاقدية للتجهيزات الآلية و المواد. </w:t>
            </w:r>
          </w:p>
          <w:p w:rsidR="00FD6EDD" w:rsidRPr="002736CA" w:rsidRDefault="00FD6EDD" w:rsidP="00FD6EDD">
            <w:pPr>
              <w:numPr>
                <w:ilvl w:val="0"/>
                <w:numId w:val="123"/>
              </w:numPr>
              <w:ind w:left="0" w:firstLine="0"/>
              <w:rPr>
                <w:rFonts w:cs="Sultan normal"/>
                <w:sz w:val="24"/>
                <w:szCs w:val="24"/>
                <w:lang w:bidi="ar-IQ"/>
              </w:rPr>
            </w:pPr>
            <w:r w:rsidRPr="002736CA">
              <w:rPr>
                <w:rFonts w:cs="Sultan normal" w:hint="cs"/>
                <w:sz w:val="24"/>
                <w:szCs w:val="24"/>
                <w:rtl/>
                <w:lang w:bidi="ar-IQ"/>
              </w:rPr>
              <w:t>يكون الدفع لهذا المبلغ الاضافي بالعملات المماثلة لما سيتم به صرف السلف المستحقة بموجب البند (</w:t>
            </w:r>
            <w:r w:rsidRPr="002736CA">
              <w:rPr>
                <w:rFonts w:cs="Sultan normal" w:hint="cs"/>
                <w:sz w:val="24"/>
                <w:szCs w:val="24"/>
                <w:rtl/>
              </w:rPr>
              <w:t xml:space="preserve">14/3-أ </w:t>
            </w:r>
            <w:r w:rsidRPr="002736CA">
              <w:rPr>
                <w:rFonts w:cs="Sultan normal" w:hint="cs"/>
                <w:sz w:val="24"/>
                <w:szCs w:val="24"/>
                <w:rtl/>
                <w:lang w:bidi="ar-IQ"/>
              </w:rPr>
              <w:t xml:space="preserve">). وفي ذلك الوقت، يجب مراعاة ان تكون السلف شاملة التخفيض والذي يعتبر معادلا لما </w:t>
            </w:r>
            <w:r w:rsidRPr="002736CA">
              <w:rPr>
                <w:rFonts w:cs="Sultan normal" w:hint="cs"/>
                <w:sz w:val="24"/>
                <w:szCs w:val="24"/>
                <w:rtl/>
                <w:lang w:bidi="ar-IQ"/>
              </w:rPr>
              <w:lastRenderedPageBreak/>
              <w:t>يطبق على هذا المبلغ والدفع بانواع ونسب العملات الواجب تطبيقها، للتجهيزات الآلية و</w:t>
            </w:r>
            <w:r w:rsidRPr="002736CA">
              <w:rPr>
                <w:rFonts w:cs="Sultan normal" w:hint="cs"/>
                <w:sz w:val="24"/>
                <w:szCs w:val="24"/>
                <w:rtl/>
              </w:rPr>
              <w:t xml:space="preserve"> المواد</w:t>
            </w:r>
            <w:r w:rsidRPr="002736CA">
              <w:rPr>
                <w:rFonts w:cs="Sultan normal" w:hint="cs"/>
                <w:sz w:val="24"/>
                <w:szCs w:val="24"/>
                <w:rtl/>
                <w:lang w:bidi="ar-IQ"/>
              </w:rPr>
              <w:t xml:space="preserve"> ذات العلاقة.  </w:t>
            </w:r>
          </w:p>
          <w:p w:rsidR="00FD6EDD" w:rsidRDefault="00FD6EDD"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rt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6</w:t>
            </w:r>
            <w:r>
              <w:rPr>
                <w:rFonts w:cs="Sultan normal" w:hint="cs"/>
                <w:u w:val="single"/>
                <w:rtl/>
              </w:rPr>
              <w:t xml:space="preserve"> -</w:t>
            </w:r>
            <w:r w:rsidRPr="003F7CFF">
              <w:rPr>
                <w:rFonts w:cs="Sultan normal" w:hint="cs"/>
                <w:u w:val="single"/>
                <w:rtl/>
                <w:lang w:bidi="ar-IQ"/>
              </w:rPr>
              <w:t xml:space="preserve"> اصدارالسلف المرحلية:</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 xml:space="preserve">لن يتم تصديق او دفع اي مبلغ الى المقاول، مالم  يتسلم صاحب العمل ضمان حسن التنفيذ ويوافق عليه. وبعدها يتعين على المهندس </w:t>
            </w:r>
            <w:r w:rsidRPr="002736CA">
              <w:rPr>
                <w:rFonts w:cs="Sultan normal"/>
                <w:sz w:val="26"/>
                <w:szCs w:val="26"/>
                <w:rtl/>
                <w:lang w:bidi="ar-IQ"/>
              </w:rPr>
              <w:t>–</w:t>
            </w:r>
            <w:r w:rsidRPr="002736CA">
              <w:rPr>
                <w:rFonts w:cs="Sultan normal" w:hint="cs"/>
                <w:sz w:val="26"/>
                <w:szCs w:val="26"/>
                <w:rtl/>
                <w:lang w:bidi="ar-IQ"/>
              </w:rPr>
              <w:t xml:space="preserve"> خلال مدة (</w:t>
            </w:r>
            <w:r w:rsidRPr="002736CA">
              <w:rPr>
                <w:rFonts w:cs="Sultan normal" w:hint="cs"/>
                <w:sz w:val="26"/>
                <w:szCs w:val="26"/>
                <w:rtl/>
              </w:rPr>
              <w:t>28</w:t>
            </w:r>
            <w:r w:rsidRPr="002736CA">
              <w:rPr>
                <w:rFonts w:cs="Sultan normal" w:hint="cs"/>
                <w:sz w:val="26"/>
                <w:szCs w:val="26"/>
                <w:rtl/>
                <w:lang w:bidi="ar-IQ"/>
              </w:rPr>
              <w:t>) يوما من تاريخ استلامه لكشف بالأشغال المنجزة والوثائق المؤيدة لها، ان يرسل الى صاحب العمل شهادة سلفة مرحلية مبينا فيها المبلغ الذي يقدر المهندس انه يستحق للمقاول بصورة منصفة، ومرفقا بها التفاصيل المؤيدة.لاية استقطاعات او مبالغ محتجزة من المهندس على كشف الدفعة ان وجدت.</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 xml:space="preserve">الا ان المهندس لايعتبر ملزما قبل صدور </w:t>
            </w:r>
            <w:r w:rsidRPr="002736CA">
              <w:rPr>
                <w:rFonts w:cs="Sultan normal"/>
                <w:sz w:val="26"/>
                <w:szCs w:val="26"/>
                <w:rtl/>
                <w:lang w:bidi="ar-IQ"/>
              </w:rPr>
              <w:t>“</w:t>
            </w:r>
            <w:r w:rsidRPr="002736CA">
              <w:rPr>
                <w:rFonts w:cs="Sultan normal" w:hint="cs"/>
                <w:sz w:val="26"/>
                <w:szCs w:val="26"/>
                <w:rtl/>
                <w:lang w:bidi="ar-IQ"/>
              </w:rPr>
              <w:t>شهادة الأستلام  الأولي للأشغال</w:t>
            </w:r>
            <w:r w:rsidRPr="002736CA">
              <w:rPr>
                <w:rFonts w:cs="Sultan normal"/>
                <w:sz w:val="26"/>
                <w:szCs w:val="26"/>
                <w:rtl/>
                <w:lang w:bidi="ar-IQ"/>
              </w:rPr>
              <w:t>”</w:t>
            </w:r>
            <w:r w:rsidRPr="002736CA">
              <w:rPr>
                <w:rFonts w:cs="Sultan normal" w:hint="cs"/>
                <w:sz w:val="26"/>
                <w:szCs w:val="26"/>
                <w:rtl/>
                <w:lang w:bidi="ar-IQ"/>
              </w:rPr>
              <w:t xml:space="preserve"> </w:t>
            </w:r>
            <w:r w:rsidRPr="002736CA">
              <w:rPr>
                <w:rFonts w:cs="Sultan normal"/>
                <w:sz w:val="26"/>
                <w:szCs w:val="26"/>
                <w:rtl/>
                <w:lang w:bidi="ar-IQ"/>
              </w:rPr>
              <w:t>–</w:t>
            </w:r>
            <w:r w:rsidRPr="002736CA">
              <w:rPr>
                <w:rFonts w:cs="Sultan normal" w:hint="cs"/>
                <w:sz w:val="26"/>
                <w:szCs w:val="26"/>
                <w:rtl/>
                <w:lang w:bidi="ar-IQ"/>
              </w:rPr>
              <w:t xml:space="preserve"> باصدار اية شهادة سلفة مرحلية، إذا كانت قيمتها (بعد خصم الأستقطاعات النقدية والتنزيلات الاخرى) اقل من الحد الادنى (ان وجد) للسلفة المرحلية المشار اليه في بيانات العقد. وفي مثل هذه الحاله يتعين على المهندس ان يشعر المقاول بذلك. </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 xml:space="preserve">ولا يجوز حجب اصدار السلف لاي سبب اخر. الا في الحاتين الأتيتين : </w:t>
            </w:r>
          </w:p>
          <w:p w:rsidR="00FD6EDD" w:rsidRPr="002736CA" w:rsidRDefault="00FD6EDD" w:rsidP="002736CA">
            <w:pPr>
              <w:numPr>
                <w:ilvl w:val="0"/>
                <w:numId w:val="124"/>
              </w:numPr>
              <w:ind w:left="0" w:firstLine="0"/>
              <w:rPr>
                <w:rFonts w:cs="Sultan normal"/>
                <w:sz w:val="26"/>
                <w:szCs w:val="26"/>
                <w:rtl/>
                <w:lang w:bidi="ar-IQ"/>
              </w:rPr>
            </w:pPr>
            <w:r w:rsidRPr="002736CA">
              <w:rPr>
                <w:rFonts w:cs="Sultan normal" w:hint="cs"/>
                <w:sz w:val="26"/>
                <w:szCs w:val="26"/>
                <w:rtl/>
                <w:lang w:bidi="ar-IQ"/>
              </w:rPr>
              <w:t>إذا كان اي شئ تم توريده اواي عمل تم تنفيذه من المقاول غير مطابق للعقد، فيمكن حبس كلفة الاصلاح او الاستبدال حتى يتم انجاز ذلك الاصلاح او الاستبدال. و/او...</w:t>
            </w:r>
          </w:p>
          <w:p w:rsidR="00FD6EDD" w:rsidRPr="002736CA" w:rsidRDefault="00FD6EDD" w:rsidP="002736CA">
            <w:pPr>
              <w:numPr>
                <w:ilvl w:val="0"/>
                <w:numId w:val="124"/>
              </w:numPr>
              <w:ind w:left="0" w:firstLine="0"/>
              <w:rPr>
                <w:rFonts w:cs="Sultan normal"/>
                <w:sz w:val="26"/>
                <w:szCs w:val="26"/>
                <w:rtl/>
                <w:lang w:bidi="ar-IQ"/>
              </w:rPr>
            </w:pPr>
            <w:r w:rsidRPr="002736CA">
              <w:rPr>
                <w:rFonts w:cs="Sultan normal" w:hint="cs"/>
                <w:sz w:val="26"/>
                <w:szCs w:val="26"/>
                <w:rtl/>
                <w:lang w:bidi="ar-IQ"/>
              </w:rPr>
              <w:t>اذاكان المقاول قد اخفق (او هو مخفق) في اداء اي عمل او التزام وفقا للعقد، وتم اشعاره بذلك من المهندس، جاز حبس قيمة هذا العمل أو الالتزام حتى يكون العمل أو الالتزام قد تم تنفيذه.</w:t>
            </w:r>
          </w:p>
          <w:p w:rsidR="00FD6EDD" w:rsidRPr="002736CA" w:rsidRDefault="00FD6EDD" w:rsidP="002736CA">
            <w:pPr>
              <w:rPr>
                <w:rFonts w:cs="Sultan normal"/>
                <w:sz w:val="26"/>
                <w:szCs w:val="26"/>
                <w:rtl/>
                <w:lang w:bidi="ar-IQ"/>
              </w:rPr>
            </w:pPr>
            <w:r w:rsidRPr="002736CA">
              <w:rPr>
                <w:rFonts w:cs="Sultan normal" w:hint="cs"/>
                <w:sz w:val="26"/>
                <w:szCs w:val="26"/>
                <w:rtl/>
                <w:lang w:bidi="ar-IQ"/>
              </w:rPr>
              <w:t>يجوز للمهندس، في أي شهادة سلفة، ان يقوم بعمل أي تصحيح أو تعديل كان يجب اجراؤه بشكل مناسب على قيمة أية شهادة سلفة سابقة، كما ان أية سلفة لا يمكن اعتبارها مؤشرا على رضا المهندس أو موافقته أو قبوله أو اقتناعه.</w:t>
            </w:r>
          </w:p>
          <w:p w:rsidR="00FD6EDD" w:rsidRDefault="00FD6EDD"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rtl/>
                <w:lang w:bidi="ar-IQ"/>
              </w:rPr>
            </w:pPr>
          </w:p>
          <w:p w:rsidR="00FD6EDD" w:rsidRPr="003F7CFF" w:rsidRDefault="00FD6EDD" w:rsidP="00FD6EDD">
            <w:pPr>
              <w:rPr>
                <w:rFonts w:cs="Sultan normal"/>
                <w:rtl/>
                <w:lang w:bidi="ar-IQ"/>
              </w:rPr>
            </w:pPr>
          </w:p>
          <w:p w:rsidR="00FD6EDD" w:rsidRPr="003F7CFF" w:rsidRDefault="00FD6EDD" w:rsidP="00FD6EDD">
            <w:pPr>
              <w:rPr>
                <w:rFonts w:cs="Sultan normal"/>
                <w:u w:val="single"/>
                <w:rtl/>
                <w:lang w:bidi="ar-IQ"/>
              </w:rPr>
            </w:pPr>
            <w:r>
              <w:rPr>
                <w:rFonts w:cs="Sultan normal"/>
                <w:u w:val="single"/>
                <w:rtl/>
              </w:rPr>
              <w:br w:type="page"/>
            </w:r>
            <w:r w:rsidRPr="003F7CFF">
              <w:rPr>
                <w:rFonts w:cs="Sultan normal" w:hint="cs"/>
                <w:u w:val="single"/>
                <w:rtl/>
              </w:rPr>
              <w:t>14/</w:t>
            </w:r>
            <w:r w:rsidRPr="003F7CFF">
              <w:rPr>
                <w:rFonts w:cs="Sultan normal" w:hint="cs"/>
                <w:u w:val="single"/>
                <w:rtl/>
                <w:lang w:bidi="ar-IQ"/>
              </w:rPr>
              <w:t>7</w:t>
            </w:r>
            <w:r>
              <w:rPr>
                <w:rFonts w:cs="Sultan normal" w:hint="cs"/>
                <w:u w:val="single"/>
                <w:rtl/>
              </w:rPr>
              <w:t xml:space="preserve"> -</w:t>
            </w:r>
            <w:r w:rsidRPr="003F7CFF">
              <w:rPr>
                <w:rFonts w:cs="Sultan normal" w:hint="cs"/>
                <w:u w:val="single"/>
                <w:rtl/>
                <w:lang w:bidi="ar-IQ"/>
              </w:rPr>
              <w:t xml:space="preserve"> الدفع للمقاول :</w:t>
            </w:r>
          </w:p>
          <w:p w:rsidR="00FD6EDD" w:rsidRPr="002736CA" w:rsidRDefault="00FD6EDD" w:rsidP="00FD6EDD">
            <w:pPr>
              <w:rPr>
                <w:rFonts w:cs="Sultan normal"/>
                <w:sz w:val="24"/>
                <w:szCs w:val="24"/>
                <w:rtl/>
                <w:lang w:bidi="ar-IQ"/>
              </w:rPr>
            </w:pPr>
            <w:r w:rsidRPr="003F7CFF">
              <w:rPr>
                <w:rFonts w:cs="Sultan normal" w:hint="cs"/>
                <w:rtl/>
                <w:lang w:bidi="ar-IQ"/>
              </w:rPr>
              <w:t>م</w:t>
            </w:r>
            <w:r w:rsidRPr="002736CA">
              <w:rPr>
                <w:rFonts w:cs="Sultan normal" w:hint="cs"/>
                <w:sz w:val="24"/>
                <w:szCs w:val="24"/>
                <w:rtl/>
                <w:lang w:bidi="ar-IQ"/>
              </w:rPr>
              <w:t>ا لم ينص على خلاف ذلك في الشروط الخاصة، يتعين على صاحب العمل ان يدفع للمقاول :</w:t>
            </w:r>
          </w:p>
          <w:p w:rsidR="00FD6EDD" w:rsidRPr="002736CA" w:rsidRDefault="00FD6EDD" w:rsidP="002736CA">
            <w:pPr>
              <w:numPr>
                <w:ilvl w:val="0"/>
                <w:numId w:val="125"/>
              </w:numPr>
              <w:ind w:left="0" w:firstLine="0"/>
              <w:rPr>
                <w:rFonts w:cs="Sultan normal"/>
                <w:sz w:val="24"/>
                <w:szCs w:val="24"/>
                <w:rtl/>
                <w:lang w:bidi="ar-IQ"/>
              </w:rPr>
            </w:pPr>
            <w:r w:rsidRPr="002736CA">
              <w:rPr>
                <w:rFonts w:cs="Sultan normal" w:hint="cs"/>
                <w:sz w:val="24"/>
                <w:szCs w:val="24"/>
                <w:rtl/>
                <w:lang w:bidi="ar-IQ"/>
              </w:rPr>
              <w:t>القسط الاول من السلفة المقدمة خلال (</w:t>
            </w:r>
            <w:r w:rsidRPr="002736CA">
              <w:rPr>
                <w:rFonts w:cs="Sultan normal" w:hint="cs"/>
                <w:sz w:val="24"/>
                <w:szCs w:val="24"/>
                <w:rtl/>
              </w:rPr>
              <w:t>42</w:t>
            </w:r>
            <w:r w:rsidRPr="002736CA">
              <w:rPr>
                <w:rFonts w:cs="Sultan normal" w:hint="cs"/>
                <w:sz w:val="24"/>
                <w:szCs w:val="24"/>
                <w:rtl/>
                <w:lang w:bidi="ar-IQ"/>
              </w:rPr>
              <w:t>) يوما من تاريخ اصدار كتاب الأحالة، أو خلال (</w:t>
            </w:r>
            <w:r w:rsidRPr="002736CA">
              <w:rPr>
                <w:rFonts w:cs="Sultan normal" w:hint="cs"/>
                <w:sz w:val="24"/>
                <w:szCs w:val="24"/>
                <w:rtl/>
              </w:rPr>
              <w:t>21</w:t>
            </w:r>
            <w:r w:rsidRPr="002736CA">
              <w:rPr>
                <w:rFonts w:cs="Sultan normal" w:hint="cs"/>
                <w:sz w:val="24"/>
                <w:szCs w:val="24"/>
                <w:rtl/>
                <w:lang w:bidi="ar-IQ"/>
              </w:rPr>
              <w:t>) يوما من تاريخ تسلم صاحب العمل لضمان حسن التنفيذ، عملا بالفقرة (</w:t>
            </w:r>
            <w:r w:rsidRPr="002736CA">
              <w:rPr>
                <w:rFonts w:cs="Sultan normal" w:hint="cs"/>
                <w:sz w:val="24"/>
                <w:szCs w:val="24"/>
                <w:rtl/>
              </w:rPr>
              <w:t xml:space="preserve">4/2 </w:t>
            </w:r>
            <w:r w:rsidRPr="002736CA">
              <w:rPr>
                <w:rFonts w:cs="Sultan normal" w:hint="cs"/>
                <w:sz w:val="24"/>
                <w:szCs w:val="24"/>
                <w:rtl/>
                <w:lang w:bidi="ar-IQ"/>
              </w:rPr>
              <w:t xml:space="preserve">) ولكفالة السلفة المقدمة عملا </w:t>
            </w:r>
            <w:r w:rsidRPr="002736CA">
              <w:rPr>
                <w:rFonts w:cs="Sultan normal" w:hint="cs"/>
                <w:sz w:val="24"/>
                <w:szCs w:val="24"/>
                <w:rtl/>
                <w:lang w:bidi="ar-IQ"/>
              </w:rPr>
              <w:lastRenderedPageBreak/>
              <w:t>بالفقرة (</w:t>
            </w:r>
            <w:r w:rsidRPr="002736CA">
              <w:rPr>
                <w:rFonts w:cs="Sultan normal" w:hint="cs"/>
                <w:sz w:val="24"/>
                <w:szCs w:val="24"/>
                <w:rtl/>
              </w:rPr>
              <w:t xml:space="preserve">14/2 </w:t>
            </w:r>
            <w:r w:rsidRPr="002736CA">
              <w:rPr>
                <w:rFonts w:cs="Sultan normal" w:hint="cs"/>
                <w:sz w:val="24"/>
                <w:szCs w:val="24"/>
                <w:rtl/>
                <w:lang w:bidi="ar-IQ"/>
              </w:rPr>
              <w:t>)، أيهما كان لاحقا.</w:t>
            </w:r>
          </w:p>
          <w:p w:rsidR="00FD6EDD" w:rsidRPr="002736CA" w:rsidRDefault="00FD6EDD" w:rsidP="002736CA">
            <w:pPr>
              <w:numPr>
                <w:ilvl w:val="0"/>
                <w:numId w:val="125"/>
              </w:numPr>
              <w:ind w:left="0" w:firstLine="0"/>
              <w:rPr>
                <w:rFonts w:cs="Sultan normal"/>
                <w:sz w:val="24"/>
                <w:szCs w:val="24"/>
              </w:rPr>
            </w:pPr>
            <w:r w:rsidRPr="002736CA">
              <w:rPr>
                <w:rFonts w:cs="Sultan normal" w:hint="cs"/>
                <w:sz w:val="24"/>
                <w:szCs w:val="24"/>
                <w:rtl/>
                <w:lang w:bidi="ar-IQ"/>
              </w:rPr>
              <w:t>المبلغ المصدق لكل سلفة المرحلية، خلال (</w:t>
            </w:r>
            <w:r w:rsidRPr="002736CA">
              <w:rPr>
                <w:rFonts w:cs="Sultan normal" w:hint="cs"/>
                <w:sz w:val="24"/>
                <w:szCs w:val="24"/>
                <w:rtl/>
              </w:rPr>
              <w:t xml:space="preserve">56 </w:t>
            </w:r>
            <w:r w:rsidRPr="002736CA">
              <w:rPr>
                <w:rFonts w:cs="Sultan normal" w:hint="cs"/>
                <w:sz w:val="24"/>
                <w:szCs w:val="24"/>
                <w:rtl/>
                <w:lang w:bidi="ar-IQ"/>
              </w:rPr>
              <w:t>) يوما من تاريخ تسلم المهندس لكشف الدفعة والوثائق المؤيدة له.</w:t>
            </w:r>
          </w:p>
          <w:p w:rsidR="00FD6EDD" w:rsidRPr="002736CA" w:rsidRDefault="00FD6EDD" w:rsidP="002736CA">
            <w:pPr>
              <w:numPr>
                <w:ilvl w:val="0"/>
                <w:numId w:val="125"/>
              </w:numPr>
              <w:ind w:left="0" w:firstLine="0"/>
              <w:rPr>
                <w:rFonts w:cs="Sultan normal"/>
                <w:sz w:val="24"/>
                <w:szCs w:val="24"/>
                <w:rtl/>
                <w:lang w:bidi="ar-IQ"/>
              </w:rPr>
            </w:pPr>
            <w:r w:rsidRPr="002736CA">
              <w:rPr>
                <w:rFonts w:cs="Sultan normal" w:hint="cs"/>
                <w:sz w:val="24"/>
                <w:szCs w:val="24"/>
                <w:rtl/>
                <w:lang w:bidi="ar-IQ"/>
              </w:rPr>
              <w:t>المبلغ المصدق بالسلف الختامية خلال (</w:t>
            </w:r>
            <w:r w:rsidRPr="002736CA">
              <w:rPr>
                <w:rFonts w:cs="Sultan normal" w:hint="cs"/>
                <w:sz w:val="24"/>
                <w:szCs w:val="24"/>
                <w:rtl/>
              </w:rPr>
              <w:t xml:space="preserve">56 </w:t>
            </w:r>
            <w:r w:rsidRPr="002736CA">
              <w:rPr>
                <w:rFonts w:cs="Sultan normal" w:hint="cs"/>
                <w:sz w:val="24"/>
                <w:szCs w:val="24"/>
                <w:rtl/>
                <w:lang w:bidi="ar-IQ"/>
              </w:rPr>
              <w:t xml:space="preserve">) يوما من تاريخ تسلم صاحب العمل للسلفة هذه.  </w:t>
            </w:r>
          </w:p>
          <w:p w:rsidR="00FD6EDD" w:rsidRPr="002736CA" w:rsidRDefault="00FD6EDD" w:rsidP="00FD6EDD">
            <w:pPr>
              <w:rPr>
                <w:rFonts w:cs="Sultan normal"/>
                <w:sz w:val="24"/>
                <w:szCs w:val="24"/>
                <w:rtl/>
                <w:lang w:bidi="ar-IQ"/>
              </w:rPr>
            </w:pPr>
            <w:r w:rsidRPr="002736CA">
              <w:rPr>
                <w:rFonts w:cs="Sultan normal" w:hint="cs"/>
                <w:sz w:val="24"/>
                <w:szCs w:val="24"/>
                <w:rtl/>
                <w:lang w:bidi="ar-IQ"/>
              </w:rPr>
              <w:t xml:space="preserve">ويتعين ان يتم الدفع للمقاول عن كل مبلغ مستحق بالعملة المحددة، وايداع المبلغ في الحساب المصرفي الذي  يعينه المقاول في دولة الدفع (لهذه العملة) المحددة في العقد. </w:t>
            </w:r>
          </w:p>
          <w:p w:rsidR="002736CA" w:rsidRDefault="002736CA"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Pr="003F7CFF" w:rsidRDefault="00FC7873" w:rsidP="00FD6EDD">
            <w:pPr>
              <w:rPr>
                <w:rFonts w:cs="Sultan normal"/>
                <w:rt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8</w:t>
            </w:r>
            <w:r>
              <w:rPr>
                <w:rFonts w:cs="Sultan normal" w:hint="cs"/>
                <w:u w:val="single"/>
                <w:rtl/>
              </w:rPr>
              <w:t xml:space="preserve"> -</w:t>
            </w:r>
            <w:r w:rsidRPr="003F7CFF">
              <w:rPr>
                <w:rFonts w:cs="Sultan normal" w:hint="cs"/>
                <w:u w:val="single"/>
                <w:rtl/>
                <w:lang w:bidi="ar-IQ"/>
              </w:rPr>
              <w:t xml:space="preserve"> السلف المتأخرة :</w:t>
            </w:r>
          </w:p>
          <w:p w:rsidR="00FD6EDD" w:rsidRPr="002736CA" w:rsidRDefault="00FD6EDD" w:rsidP="00FD6EDD">
            <w:pPr>
              <w:rPr>
                <w:rFonts w:cs="Sultan normal"/>
                <w:sz w:val="27"/>
                <w:szCs w:val="27"/>
                <w:rtl/>
                <w:lang w:bidi="ar-IQ"/>
              </w:rPr>
            </w:pPr>
            <w:r w:rsidRPr="002736CA">
              <w:rPr>
                <w:rFonts w:cs="Sultan normal" w:hint="cs"/>
                <w:sz w:val="27"/>
                <w:szCs w:val="27"/>
                <w:rtl/>
                <w:lang w:bidi="ar-IQ"/>
              </w:rPr>
              <w:t>إذا لم يتسلم المقاول اية سلفة مستحقة له بموجب الفقرة (</w:t>
            </w:r>
            <w:r w:rsidRPr="002736CA">
              <w:rPr>
                <w:rFonts w:cs="Sultan normal" w:hint="cs"/>
                <w:sz w:val="27"/>
                <w:szCs w:val="27"/>
                <w:rtl/>
              </w:rPr>
              <w:t xml:space="preserve">14/7 </w:t>
            </w:r>
            <w:r w:rsidRPr="002736CA">
              <w:rPr>
                <w:rFonts w:cs="Sultan normal" w:hint="cs"/>
                <w:sz w:val="27"/>
                <w:szCs w:val="27"/>
                <w:rtl/>
                <w:lang w:bidi="ar-IQ"/>
              </w:rPr>
              <w:t>)، فانه يحق له ان يتقاضى عن اية مبالغ يتأخر دفعها له، بحساب مركب شهريا عن مدة التأخير، وتحسب هذه المدة اعتبارا من تاريخ الدفع المنوه عنه في الفقرة (</w:t>
            </w:r>
            <w:r w:rsidRPr="002736CA">
              <w:rPr>
                <w:rFonts w:cs="Sultan normal" w:hint="cs"/>
                <w:sz w:val="27"/>
                <w:szCs w:val="27"/>
                <w:rtl/>
              </w:rPr>
              <w:t xml:space="preserve">14/7 </w:t>
            </w:r>
            <w:r w:rsidRPr="002736CA">
              <w:rPr>
                <w:rFonts w:cs="Sultan normal" w:hint="cs"/>
                <w:sz w:val="27"/>
                <w:szCs w:val="27"/>
                <w:rtl/>
                <w:lang w:bidi="ar-IQ"/>
              </w:rPr>
              <w:t xml:space="preserve">) بغض النظر عن تاريخ اصدار السلفة المرحلية (في حالة البند </w:t>
            </w:r>
            <w:r w:rsidRPr="002736CA">
              <w:rPr>
                <w:rFonts w:cs="Sultan normal" w:hint="cs"/>
                <w:sz w:val="27"/>
                <w:szCs w:val="27"/>
                <w:rtl/>
              </w:rPr>
              <w:t xml:space="preserve">14/7 </w:t>
            </w:r>
            <w:r w:rsidRPr="002736CA">
              <w:rPr>
                <w:rFonts w:cs="Sultan normal" w:hint="cs"/>
                <w:sz w:val="27"/>
                <w:szCs w:val="27"/>
                <w:rtl/>
                <w:lang w:bidi="ar-IQ"/>
              </w:rPr>
              <w:t>-ب).</w:t>
            </w:r>
          </w:p>
          <w:p w:rsidR="00FD6EDD" w:rsidRPr="002736CA" w:rsidRDefault="00FD6EDD" w:rsidP="00FD6EDD">
            <w:pPr>
              <w:rPr>
                <w:rFonts w:cs="Sultan normal"/>
                <w:sz w:val="27"/>
                <w:szCs w:val="27"/>
                <w:rtl/>
                <w:lang w:bidi="ar-IQ"/>
              </w:rPr>
            </w:pPr>
            <w:r w:rsidRPr="002736CA">
              <w:rPr>
                <w:rFonts w:cs="Sultan normal" w:hint="cs"/>
                <w:sz w:val="27"/>
                <w:szCs w:val="27"/>
                <w:rtl/>
                <w:lang w:bidi="ar-IQ"/>
              </w:rPr>
              <w:t>وما لم ينص على خلاف ذلك في الشروط الخاصة، فان نفقات التمويل تحتسب على اساس نسبة الخصم السنوية التي يحددها البنك المركزي في دولة عملة الدفع، مضافا اليها  نسبة سنوية قدرها (</w:t>
            </w:r>
            <w:r w:rsidRPr="002736CA">
              <w:rPr>
                <w:rFonts w:cs="Sultan normal" w:hint="cs"/>
                <w:sz w:val="27"/>
                <w:szCs w:val="27"/>
                <w:rtl/>
              </w:rPr>
              <w:t>3</w:t>
            </w:r>
            <w:r w:rsidRPr="002736CA">
              <w:rPr>
                <w:rFonts w:cs="Sultan normal" w:hint="cs"/>
                <w:sz w:val="27"/>
                <w:szCs w:val="27"/>
                <w:rtl/>
                <w:lang w:bidi="ar-IQ"/>
              </w:rPr>
              <w:t xml:space="preserve">%)، ويتعين دفعها بالعملة المحددة لها. </w:t>
            </w:r>
          </w:p>
          <w:p w:rsidR="00FD6EDD" w:rsidRPr="002736CA" w:rsidRDefault="00FD6EDD" w:rsidP="00FD6EDD">
            <w:pPr>
              <w:rPr>
                <w:rFonts w:cs="Sultan normal"/>
                <w:sz w:val="27"/>
                <w:szCs w:val="27"/>
                <w:rtl/>
                <w:lang w:bidi="ar-IQ"/>
              </w:rPr>
            </w:pPr>
            <w:r w:rsidRPr="002736CA">
              <w:rPr>
                <w:rFonts w:cs="Sultan normal" w:hint="cs"/>
                <w:sz w:val="27"/>
                <w:szCs w:val="27"/>
                <w:rtl/>
                <w:lang w:bidi="ar-IQ"/>
              </w:rPr>
              <w:t>ويكون المقاول مستحقا لتقاضي هذه الدفعة بدون أي اشعار رسمي او تصديق، وبدون الاجحاف باي حق او تعويض اخر، على ان لاتتجاوز نسبة نفقات التمويل النسبة المئوية طبقا للقوانين النافذة في بلد تنفيذ الاشغال، ما لم ينص على خلاف ذلك في الشروط الخاصة.</w:t>
            </w:r>
          </w:p>
          <w:p w:rsidR="00FD6EDD" w:rsidRDefault="00FD6EDD" w:rsidP="00FD6EDD">
            <w:pPr>
              <w:rPr>
                <w:rFonts w:cs="Sultan normal"/>
                <w:rtl/>
                <w:lang w:bidi="ar-IQ"/>
              </w:rPr>
            </w:pPr>
          </w:p>
          <w:p w:rsidR="00FD6EDD" w:rsidRPr="003F7CFF" w:rsidRDefault="00FD6EDD" w:rsidP="00FD6EDD">
            <w:pPr>
              <w:rPr>
                <w:rFonts w:cs="Sultan normal"/>
                <w:rt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9</w:t>
            </w:r>
            <w:r>
              <w:rPr>
                <w:rFonts w:cs="Sultan normal" w:hint="cs"/>
                <w:u w:val="single"/>
                <w:rtl/>
              </w:rPr>
              <w:t xml:space="preserve"> -</w:t>
            </w:r>
            <w:r w:rsidRPr="003F7CFF">
              <w:rPr>
                <w:rFonts w:cs="Sultan normal" w:hint="cs"/>
                <w:u w:val="single"/>
                <w:rtl/>
                <w:lang w:bidi="ar-IQ"/>
              </w:rPr>
              <w:t xml:space="preserve"> دفع الأستقطاعات النقدية:</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عندما يتم أصدار شهادة الأستلام الأولي للاشغال وكانت الاشغال قد نجحت في الفحوصات المطلوبة كافة (بضمنها فحوصات بعد الاكمال)، يتعين على المهندس أطلاق نصف رصيد الأستقطاعات النقدية الى المقاول. و إذا تم أصدار شهادة الأستلام الأولي للاشغال  لجزء من الاشغال فيتم أطلاق نصف الأستقطاعات النقدية بنسبة ما يمثله قيمة ذلك الجزء من قيمة الاشغال الكلية وبعد نجاح ذلك الجزء في الفحوصات كافة.</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يحق للمقاول حال أنقضاء أخر فترة من فترات الصيانة إسترداد رصيد الأستقطاعات النقدية المتبقي بشهادة مصدقة من المهندس وفي حالة إنقضاء فترة الصيانة لقسم ما من الاشغال فيتم حالا رد النسبة الممثلة لذلك الجزء من رصيد الأستقطاعات النقدية المتبقي.</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 xml:space="preserve">و إذا ظهر وجود أصلاحات للاشغال بموجب أحكام المادة الحادية عشرة أو الثانية عشرة. فأن للمهندس الحق في حجب الكلفة التقديرية لتلك الاصلاحات من قيمة الأستقطاعات النقدية المتبقي الى أن يتم أكمال تنفيذها. </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 xml:space="preserve">أن نسبة تمثيل أي جزء من الاشغال ستكون النسبة المتمثلة لقيمة </w:t>
            </w:r>
            <w:r w:rsidRPr="002736CA">
              <w:rPr>
                <w:rFonts w:cs="Sultan normal" w:hint="cs"/>
                <w:sz w:val="26"/>
                <w:szCs w:val="26"/>
                <w:rtl/>
                <w:lang w:bidi="ar-IQ"/>
              </w:rPr>
              <w:lastRenderedPageBreak/>
              <w:t xml:space="preserve">ذلك الى قيمة الاشغال الكلي كما موضحة في بيانات العقد. و إذا لم ترد نسبة ذلك الجزء في بيانات العقد فلن يتم أطلاق أي من الأستقطاعات النقدية لذلك الجزء بموجب هذه الفقرة. </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ما لم ينص على خلاف ذلك في الشروط الخاصة يحق للمقاول بعد صدور شهادة التسلم الاولي للاشغال وحصول موافقة المهندس على اطلاق النصف الاول من الأستقطاعات النقدية _تقديم خطاب ضمان مصرفي من مصرف معتمد (بالصيغة المشار اليها بملحق الشروط الخاصة) مقابل اطلاق النصف الثاني , من الأستقطاعات النقدية وان يكون خطاب الضمان بنفس المبالغ والعملات للنصف الثاني من الأستقطاعات النقدية ملزماً وساري المفعول الى حين انجاز المقاول للاشغال واصلاحه لاية عيوب اسوة بخطاب الضمان لحسن الاداء المشار اليها بالفقرة (4/2 ). حال استلام صاحب العمل لخطاب ضمان مقابل اطلاق الأستقطاعات النقدية على المهندس التوصية بالدفع واشعار صاحب العمل لاطلاق الأستقطاعات النقدية</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ان هذه الصيغة لاطلاق النصف الثاني للأستقطاعات النقدية المغايرة لما ورد في العبارة الثانية من هذه الفقرة هو مقترح بديل وعلى صاحب العمل اطلاق خطاب ضمان مقابل اطلاق النصف الثاني للأستقطاعات النقدية خلال 21 يوما من تاريخ استلامه شهادة الأستلام النهائي للأشغال النهاتي.</w:t>
            </w:r>
          </w:p>
          <w:p w:rsidR="00FD6EDD" w:rsidRPr="002736CA" w:rsidRDefault="00FD6EDD" w:rsidP="00FD6EDD">
            <w:pPr>
              <w:rPr>
                <w:rFonts w:cs="Sultan normal"/>
                <w:sz w:val="26"/>
                <w:szCs w:val="26"/>
                <w:rtl/>
                <w:lang w:bidi="ar-IQ"/>
              </w:rPr>
            </w:pPr>
            <w:r w:rsidRPr="002736CA">
              <w:rPr>
                <w:rFonts w:cs="Sultan normal" w:hint="cs"/>
                <w:sz w:val="26"/>
                <w:szCs w:val="26"/>
                <w:rtl/>
                <w:lang w:bidi="ar-IQ"/>
              </w:rPr>
              <w:t xml:space="preserve">إذا كان مبلغ خطاب الضمان لحسن الاداء المشار اليه بالفقرة(4/2 ) يزيد على نصف الأستقطاعات النقدية عند صدور شهادة الاستلام الاولي فيتم اطلاق نصف الأستقطاعات النقدية الثانية دون الحاجة الى خطاب ضمان جديد مقابل مبلغها.اما إذا كان مبلغ خطاب الضمان لحسن التنفيذ يقل عن نصف الأستقطاعات النقدية فعند ذلك يتم اطلاق نصف الأستقطاعات النقدية المتبقية مقابل خطاب ضمان بالفرق بين مبلغي خطاب  الضمان لحسن </w:t>
            </w:r>
            <w:r w:rsidRPr="002736CA">
              <w:rPr>
                <w:rFonts w:cs="Sultan normal" w:hint="cs"/>
                <w:color w:val="FF0000"/>
                <w:sz w:val="26"/>
                <w:szCs w:val="26"/>
                <w:rtl/>
                <w:lang w:bidi="ar-IQ"/>
              </w:rPr>
              <w:t>الاداء</w:t>
            </w:r>
            <w:r w:rsidRPr="002736CA">
              <w:rPr>
                <w:rFonts w:cs="Sultan normal" w:hint="cs"/>
                <w:sz w:val="26"/>
                <w:szCs w:val="26"/>
                <w:rtl/>
                <w:lang w:bidi="ar-IQ"/>
              </w:rPr>
              <w:t xml:space="preserve"> ونصف الأستقطاعات النقدية  المتبقية.</w:t>
            </w:r>
          </w:p>
          <w:p w:rsidR="00FD6EDD" w:rsidRDefault="00FD6EDD"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rtl/>
                <w:lang w:bidi="ar-IQ"/>
              </w:rPr>
            </w:pPr>
          </w:p>
          <w:p w:rsidR="00FD6EDD" w:rsidRPr="003F7CFF" w:rsidRDefault="00FD6EDD" w:rsidP="00FD6EDD">
            <w:pPr>
              <w:rPr>
                <w:rFonts w:cs="Sultan normal"/>
                <w:rt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10</w:t>
            </w:r>
            <w:r>
              <w:rPr>
                <w:rFonts w:cs="Sultan normal" w:hint="cs"/>
                <w:u w:val="single"/>
                <w:rtl/>
              </w:rPr>
              <w:t xml:space="preserve"> -</w:t>
            </w:r>
            <w:r w:rsidRPr="003F7CFF">
              <w:rPr>
                <w:rFonts w:cs="Sultan normal" w:hint="cs"/>
                <w:u w:val="single"/>
                <w:rtl/>
                <w:lang w:bidi="ar-IQ"/>
              </w:rPr>
              <w:t xml:space="preserve"> كشف السلفة النهائية (عند سلفة الأكمال) :</w:t>
            </w:r>
          </w:p>
          <w:p w:rsidR="00FD6EDD" w:rsidRPr="002736CA" w:rsidRDefault="00FD6EDD" w:rsidP="00FD6EDD">
            <w:pPr>
              <w:rPr>
                <w:rFonts w:cs="Sultan normal"/>
                <w:sz w:val="28"/>
                <w:szCs w:val="28"/>
                <w:rtl/>
              </w:rPr>
            </w:pPr>
            <w:r w:rsidRPr="002736CA">
              <w:rPr>
                <w:rFonts w:cs="Sultan normal" w:hint="cs"/>
                <w:sz w:val="28"/>
                <w:szCs w:val="28"/>
                <w:rtl/>
                <w:lang w:bidi="ar-IQ"/>
              </w:rPr>
              <w:t>يتعين على المقاول ان يقدم الى المهندس خلال فترة لاتتجاوز (</w:t>
            </w:r>
            <w:r w:rsidRPr="002736CA">
              <w:rPr>
                <w:rFonts w:cs="Sultan normal" w:hint="cs"/>
                <w:sz w:val="28"/>
                <w:szCs w:val="28"/>
                <w:rtl/>
              </w:rPr>
              <w:t xml:space="preserve">84 </w:t>
            </w:r>
            <w:r w:rsidRPr="002736CA">
              <w:rPr>
                <w:rFonts w:cs="Sultan normal" w:hint="cs"/>
                <w:sz w:val="28"/>
                <w:szCs w:val="28"/>
                <w:rtl/>
                <w:lang w:bidi="ar-IQ"/>
              </w:rPr>
              <w:t xml:space="preserve">) يوما من تاريخ تسلمه لشهادة الأستلام  الأولي للأشغال، كشف السلفة النهائية </w:t>
            </w:r>
            <w:r w:rsidRPr="002736CA">
              <w:rPr>
                <w:rFonts w:cs="Sultan normal"/>
                <w:sz w:val="28"/>
                <w:szCs w:val="28"/>
                <w:rtl/>
                <w:lang w:bidi="ar-IQ"/>
              </w:rPr>
              <w:t>–</w:t>
            </w:r>
            <w:r w:rsidRPr="002736CA">
              <w:rPr>
                <w:rFonts w:cs="Sultan normal" w:hint="cs"/>
                <w:sz w:val="28"/>
                <w:szCs w:val="28"/>
                <w:rtl/>
                <w:lang w:bidi="ar-IQ"/>
              </w:rPr>
              <w:t xml:space="preserve"> على (</w:t>
            </w:r>
            <w:r w:rsidRPr="002736CA">
              <w:rPr>
                <w:rFonts w:cs="Sultan normal" w:hint="cs"/>
                <w:sz w:val="28"/>
                <w:szCs w:val="28"/>
                <w:rtl/>
              </w:rPr>
              <w:t>6</w:t>
            </w:r>
            <w:r w:rsidRPr="002736CA">
              <w:rPr>
                <w:rFonts w:cs="Sultan normal" w:hint="cs"/>
                <w:sz w:val="28"/>
                <w:szCs w:val="28"/>
                <w:rtl/>
                <w:lang w:bidi="ar-IQ"/>
              </w:rPr>
              <w:t xml:space="preserve">) نسخ </w:t>
            </w:r>
            <w:r w:rsidRPr="002736CA">
              <w:rPr>
                <w:rFonts w:cs="Sultan normal"/>
                <w:sz w:val="28"/>
                <w:szCs w:val="28"/>
                <w:rtl/>
                <w:lang w:bidi="ar-IQ"/>
              </w:rPr>
              <w:t>–</w:t>
            </w:r>
            <w:r w:rsidRPr="002736CA">
              <w:rPr>
                <w:rFonts w:cs="Sultan normal" w:hint="cs"/>
                <w:sz w:val="28"/>
                <w:szCs w:val="28"/>
                <w:rtl/>
                <w:lang w:bidi="ar-IQ"/>
              </w:rPr>
              <w:t xml:space="preserve"> مع الوثائق المؤيدة، حسب متطلبات الفقرة (</w:t>
            </w:r>
            <w:r w:rsidRPr="002736CA">
              <w:rPr>
                <w:rFonts w:cs="Sultan normal" w:hint="cs"/>
                <w:sz w:val="28"/>
                <w:szCs w:val="28"/>
                <w:rtl/>
              </w:rPr>
              <w:t xml:space="preserve">14/3 </w:t>
            </w:r>
            <w:r w:rsidRPr="002736CA">
              <w:rPr>
                <w:rFonts w:cs="Sultan normal" w:hint="cs"/>
                <w:sz w:val="28"/>
                <w:szCs w:val="28"/>
                <w:rtl/>
                <w:lang w:bidi="ar-IQ"/>
              </w:rPr>
              <w:t>)، مبينا فيه :</w:t>
            </w:r>
          </w:p>
          <w:p w:rsidR="00FD6EDD" w:rsidRPr="002736CA" w:rsidRDefault="00FD6EDD" w:rsidP="002736CA">
            <w:pPr>
              <w:numPr>
                <w:ilvl w:val="0"/>
                <w:numId w:val="126"/>
              </w:numPr>
              <w:ind w:left="0" w:firstLine="0"/>
              <w:rPr>
                <w:rFonts w:cs="Sultan normal"/>
                <w:sz w:val="28"/>
                <w:szCs w:val="28"/>
                <w:rtl/>
                <w:lang w:bidi="ar-IQ"/>
              </w:rPr>
            </w:pPr>
            <w:r w:rsidRPr="002736CA">
              <w:rPr>
                <w:rFonts w:cs="Sultan normal" w:hint="cs"/>
                <w:sz w:val="28"/>
                <w:szCs w:val="28"/>
                <w:rtl/>
                <w:lang w:bidi="ar-IQ"/>
              </w:rPr>
              <w:t>قيمة جميع الاشغال التي تم تنفيذها بموجب العقد حتى التاريخ المحدد في شهادة الأستلام  الأولي للأشغال.</w:t>
            </w:r>
          </w:p>
          <w:p w:rsidR="00FD6EDD" w:rsidRPr="002736CA" w:rsidRDefault="00FD6EDD" w:rsidP="002736CA">
            <w:pPr>
              <w:numPr>
                <w:ilvl w:val="0"/>
                <w:numId w:val="126"/>
              </w:numPr>
              <w:ind w:left="0" w:firstLine="0"/>
              <w:rPr>
                <w:rFonts w:cs="Sultan normal"/>
                <w:sz w:val="28"/>
                <w:szCs w:val="28"/>
              </w:rPr>
            </w:pPr>
            <w:r w:rsidRPr="002736CA">
              <w:rPr>
                <w:rFonts w:cs="Sultan normal" w:hint="cs"/>
                <w:sz w:val="28"/>
                <w:szCs w:val="28"/>
                <w:rtl/>
                <w:lang w:bidi="ar-IQ"/>
              </w:rPr>
              <w:t>اي مبالغ اخرى يعتبر المقاول ان له حقا فيها</w:t>
            </w:r>
            <w:r w:rsidRPr="002736CA">
              <w:rPr>
                <w:rFonts w:cs="Sultan normal"/>
                <w:sz w:val="28"/>
                <w:szCs w:val="28"/>
                <w:rtl/>
              </w:rPr>
              <w:t>.</w:t>
            </w:r>
            <w:r w:rsidRPr="002736CA">
              <w:rPr>
                <w:rFonts w:cs="Sultan normal" w:hint="cs"/>
                <w:sz w:val="28"/>
                <w:szCs w:val="28"/>
                <w:rtl/>
              </w:rPr>
              <w:t>و</w:t>
            </w:r>
          </w:p>
          <w:p w:rsidR="00FD6EDD" w:rsidRPr="002736CA" w:rsidRDefault="00FD6EDD" w:rsidP="002736CA">
            <w:pPr>
              <w:numPr>
                <w:ilvl w:val="0"/>
                <w:numId w:val="126"/>
              </w:numPr>
              <w:ind w:left="0" w:firstLine="0"/>
              <w:rPr>
                <w:rFonts w:cs="Sultan normal"/>
                <w:sz w:val="28"/>
                <w:szCs w:val="28"/>
                <w:rtl/>
                <w:lang w:bidi="ar-IQ"/>
              </w:rPr>
            </w:pPr>
            <w:r w:rsidRPr="002736CA">
              <w:rPr>
                <w:rFonts w:cs="Sultan normal" w:hint="cs"/>
                <w:sz w:val="28"/>
                <w:szCs w:val="28"/>
                <w:rtl/>
                <w:lang w:bidi="ar-IQ"/>
              </w:rPr>
              <w:t xml:space="preserve">تقديرات اية مبالغ اخرى مما يعتبر المقاول انها </w:t>
            </w:r>
            <w:r w:rsidRPr="002736CA">
              <w:rPr>
                <w:rFonts w:cs="Sultan normal" w:hint="cs"/>
                <w:sz w:val="28"/>
                <w:szCs w:val="28"/>
                <w:rtl/>
                <w:lang w:bidi="ar-IQ"/>
              </w:rPr>
              <w:lastRenderedPageBreak/>
              <w:t>ستصبح مستحقة له بموجب العقد، على ان يتم تقديم تفاصيل مستقلة لكل مبلغ من هذه المبالغ المقدرة في السلفة النهائية.</w:t>
            </w:r>
          </w:p>
          <w:p w:rsidR="00FD6EDD" w:rsidRPr="002736CA" w:rsidRDefault="00FD6EDD" w:rsidP="00FD6EDD">
            <w:pPr>
              <w:rPr>
                <w:rFonts w:cs="Sultan normal"/>
                <w:sz w:val="28"/>
                <w:szCs w:val="28"/>
                <w:rtl/>
                <w:lang w:bidi="ar-IQ"/>
              </w:rPr>
            </w:pPr>
            <w:r w:rsidRPr="002736CA">
              <w:rPr>
                <w:rFonts w:cs="Sultan normal" w:hint="cs"/>
                <w:sz w:val="28"/>
                <w:szCs w:val="28"/>
                <w:rtl/>
                <w:lang w:bidi="ar-IQ"/>
              </w:rPr>
              <w:t>ومن ثم يقوم المهندس بالتصديق على الدفعة المستحقة بموجب احكام الفقرة (14/6). هذا ولن يتم صرف السلفة النهائية الا بعد تقديم المقاول تأييد أستلام المقاولين الثانويين والموردين لمستحقاتهم لغاية السلفة السابقة للسلفة النهائية.</w:t>
            </w:r>
          </w:p>
          <w:p w:rsidR="00FD6EDD" w:rsidRDefault="00FD6EDD" w:rsidP="00FD6EDD">
            <w:pPr>
              <w:rPr>
                <w:rFonts w:cs="Sultan normal"/>
                <w:rtl/>
                <w:lang w:bidi="ar-IQ"/>
              </w:rPr>
            </w:pPr>
          </w:p>
          <w:p w:rsidR="00FD6EDD" w:rsidRDefault="00FD6EDD" w:rsidP="00FD6EDD">
            <w:pPr>
              <w:rPr>
                <w:rFonts w:cs="Sultan normal"/>
                <w:u w:val="single"/>
                <w:rtl/>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11</w:t>
            </w:r>
            <w:r>
              <w:rPr>
                <w:rFonts w:cs="Sultan normal" w:hint="cs"/>
                <w:u w:val="single"/>
                <w:rtl/>
              </w:rPr>
              <w:t xml:space="preserve"> -</w:t>
            </w:r>
            <w:r w:rsidRPr="003F7CFF">
              <w:rPr>
                <w:rFonts w:cs="Sultan normal" w:hint="cs"/>
                <w:u w:val="single"/>
                <w:rtl/>
                <w:lang w:bidi="ar-IQ"/>
              </w:rPr>
              <w:t xml:space="preserve"> طلب شهادة الحساب النهائي </w:t>
            </w:r>
          </w:p>
          <w:p w:rsidR="00FD6EDD" w:rsidRPr="002736CA" w:rsidRDefault="00FD6EDD" w:rsidP="00FD6EDD">
            <w:pPr>
              <w:rPr>
                <w:rFonts w:cs="Sultan normal"/>
                <w:sz w:val="28"/>
                <w:szCs w:val="26"/>
                <w:rtl/>
                <w:lang w:bidi="ar-IQ"/>
              </w:rPr>
            </w:pPr>
            <w:r w:rsidRPr="002736CA">
              <w:rPr>
                <w:rFonts w:cs="Sultan normal" w:hint="cs"/>
                <w:sz w:val="28"/>
                <w:szCs w:val="26"/>
                <w:rtl/>
                <w:lang w:bidi="ar-IQ"/>
              </w:rPr>
              <w:t>ينبغي على المقاول ان يقدم الى المهندس خلال فترة (</w:t>
            </w:r>
            <w:r w:rsidRPr="002736CA">
              <w:rPr>
                <w:rFonts w:cs="Sultan normal"/>
                <w:sz w:val="28"/>
                <w:szCs w:val="26"/>
              </w:rPr>
              <w:t>56</w:t>
            </w:r>
            <w:r w:rsidRPr="002736CA">
              <w:rPr>
                <w:rFonts w:cs="Sultan normal" w:hint="cs"/>
                <w:sz w:val="28"/>
                <w:szCs w:val="26"/>
                <w:rtl/>
                <w:lang w:bidi="ar-IQ"/>
              </w:rPr>
              <w:t>) يوما من تاريخ تسلمه شهادة الأستلام النهائي للأشغال، مسودة كشف الحساب النهائي</w:t>
            </w:r>
            <w:r w:rsidRPr="002736CA">
              <w:rPr>
                <w:rFonts w:cs="Sultan normal"/>
                <w:sz w:val="28"/>
                <w:szCs w:val="26"/>
                <w:rtl/>
                <w:lang w:bidi="ar-IQ"/>
              </w:rPr>
              <w:t>–</w:t>
            </w:r>
            <w:r w:rsidRPr="002736CA">
              <w:rPr>
                <w:rFonts w:cs="Sultan normal" w:hint="cs"/>
                <w:sz w:val="28"/>
                <w:szCs w:val="26"/>
                <w:rtl/>
                <w:lang w:bidi="ar-IQ"/>
              </w:rPr>
              <w:t xml:space="preserve"> بستة نسخ </w:t>
            </w:r>
            <w:r w:rsidRPr="002736CA">
              <w:rPr>
                <w:rFonts w:cs="Sultan normal"/>
                <w:sz w:val="28"/>
                <w:szCs w:val="26"/>
                <w:rtl/>
                <w:lang w:bidi="ar-IQ"/>
              </w:rPr>
              <w:t>–</w:t>
            </w:r>
            <w:r w:rsidRPr="002736CA">
              <w:rPr>
                <w:rFonts w:cs="Sultan normal" w:hint="cs"/>
                <w:sz w:val="28"/>
                <w:szCs w:val="26"/>
                <w:rtl/>
                <w:lang w:bidi="ar-IQ"/>
              </w:rPr>
              <w:t xml:space="preserve"> مع الوثائق المؤيدة، بالنموذج الذي يوافق عليه المهندس، ومبينا فيها تفاصيل ما يأتي :</w:t>
            </w:r>
          </w:p>
          <w:p w:rsidR="00FD6EDD" w:rsidRPr="002736CA" w:rsidRDefault="00FD6EDD" w:rsidP="002736CA">
            <w:pPr>
              <w:numPr>
                <w:ilvl w:val="0"/>
                <w:numId w:val="111"/>
              </w:numPr>
              <w:tabs>
                <w:tab w:val="clear" w:pos="720"/>
              </w:tabs>
              <w:ind w:left="0" w:firstLine="0"/>
              <w:rPr>
                <w:rFonts w:cs="Sultan normal"/>
                <w:sz w:val="28"/>
                <w:szCs w:val="26"/>
                <w:rtl/>
                <w:lang w:bidi="ar-IQ"/>
              </w:rPr>
            </w:pPr>
            <w:r w:rsidRPr="002736CA">
              <w:rPr>
                <w:rFonts w:cs="Sultan normal" w:hint="cs"/>
                <w:sz w:val="28"/>
                <w:szCs w:val="26"/>
                <w:rtl/>
                <w:lang w:bidi="ar-IQ"/>
              </w:rPr>
              <w:t>قيمة جميع الاشغال التي تم تنفيذها بموجب العقد.</w:t>
            </w:r>
          </w:p>
          <w:p w:rsidR="00FD6EDD" w:rsidRPr="002736CA" w:rsidRDefault="00FD6EDD" w:rsidP="002736CA">
            <w:pPr>
              <w:numPr>
                <w:ilvl w:val="0"/>
                <w:numId w:val="111"/>
              </w:numPr>
              <w:tabs>
                <w:tab w:val="clear" w:pos="720"/>
              </w:tabs>
              <w:ind w:left="0" w:firstLine="0"/>
              <w:rPr>
                <w:rFonts w:cs="Sultan normal"/>
                <w:sz w:val="28"/>
                <w:szCs w:val="26"/>
              </w:rPr>
            </w:pPr>
            <w:r w:rsidRPr="002736CA">
              <w:rPr>
                <w:rFonts w:cs="Sultan normal" w:hint="cs"/>
                <w:sz w:val="28"/>
                <w:szCs w:val="26"/>
                <w:rtl/>
                <w:lang w:bidi="ar-IQ"/>
              </w:rPr>
              <w:t>اية مبالغ اخرى يعتبر المقاول ان له حقا فيها بموجب العقد،او خلافه.</w:t>
            </w:r>
          </w:p>
          <w:p w:rsidR="00FD6EDD" w:rsidRPr="002736CA" w:rsidRDefault="00FD6EDD" w:rsidP="002736CA">
            <w:pPr>
              <w:rPr>
                <w:rFonts w:cs="Sultan normal"/>
                <w:sz w:val="28"/>
                <w:szCs w:val="26"/>
                <w:rtl/>
                <w:lang w:bidi="ar-IQ"/>
              </w:rPr>
            </w:pPr>
            <w:r w:rsidRPr="002736CA">
              <w:rPr>
                <w:rFonts w:cs="Sultan normal" w:hint="cs"/>
                <w:sz w:val="28"/>
                <w:szCs w:val="26"/>
                <w:rtl/>
                <w:lang w:bidi="ar-IQ"/>
              </w:rPr>
              <w:t>إذا لم يوافق المهندس على مسودة كشف الحساب النهائي  ، او لم يتمكن من التثبت من صحة جزء ما منه، فانه يتعين على المقاول ان يقوم بتقديم تلك المعلومات الاضافية اللازمة التي يطلبها المهندس بصورة معقولة،وخلال 28 يوما من تاريخ أستلام  مسودة كشف الحساب النهائي وعلى المقاول</w:t>
            </w:r>
            <w:r w:rsidRPr="002736CA">
              <w:rPr>
                <w:rFonts w:cs="Sultan normal" w:hint="cs"/>
                <w:sz w:val="28"/>
                <w:szCs w:val="26"/>
                <w:u w:val="single"/>
                <w:rtl/>
                <w:lang w:bidi="ar-IQ"/>
              </w:rPr>
              <w:t xml:space="preserve"> </w:t>
            </w:r>
            <w:r w:rsidRPr="002736CA">
              <w:rPr>
                <w:rFonts w:cs="Sultan normal" w:hint="cs"/>
                <w:sz w:val="28"/>
                <w:szCs w:val="26"/>
                <w:rtl/>
                <w:lang w:bidi="ar-IQ"/>
              </w:rPr>
              <w:t>ان يعدلها بالصورة التي يتفقان عليها، مع ملاحظة ان هذا الكشف بالصورة المتفق عليها، يسمى في هذه الشروط بـــ (كشف الحساب النهائي).</w:t>
            </w:r>
          </w:p>
          <w:p w:rsidR="00FD6EDD" w:rsidRPr="002736CA" w:rsidRDefault="00FD6EDD" w:rsidP="00FD6EDD">
            <w:pPr>
              <w:rPr>
                <w:rFonts w:cs="Sultan normal"/>
                <w:sz w:val="28"/>
                <w:szCs w:val="26"/>
                <w:rtl/>
                <w:lang w:bidi="ar-IQ"/>
              </w:rPr>
            </w:pPr>
            <w:r w:rsidRPr="002736CA">
              <w:rPr>
                <w:rFonts w:cs="Sultan normal" w:hint="cs"/>
                <w:sz w:val="28"/>
                <w:szCs w:val="26"/>
                <w:rtl/>
                <w:lang w:bidi="ar-IQ"/>
              </w:rPr>
              <w:t>ومع ذلك، فأذا تبين نتيجة للمناقشات اللاحقة بين المهندس والمقاول، واية تعديلات لمسودة كشف الحساب النهائي</w:t>
            </w:r>
            <w:r w:rsidRPr="002736CA">
              <w:rPr>
                <w:rFonts w:cs="Sultan normal" w:hint="cs"/>
                <w:sz w:val="28"/>
                <w:szCs w:val="26"/>
                <w:u w:val="single"/>
                <w:rtl/>
                <w:lang w:bidi="ar-IQ"/>
              </w:rPr>
              <w:t xml:space="preserve"> </w:t>
            </w:r>
            <w:r w:rsidRPr="002736CA">
              <w:rPr>
                <w:rFonts w:cs="Sultan normal" w:hint="cs"/>
                <w:sz w:val="28"/>
                <w:szCs w:val="26"/>
                <w:rtl/>
                <w:lang w:bidi="ar-IQ"/>
              </w:rPr>
              <w:t>التي يتم الاتفاق عليها، وجود خلاف ما، فانه يتعين على المهندس ان يعد ويقدم الى صاحب العمل سلفة مرحلية عن تلك الاجزاء المتفق عليها من مسودة كشف الحساب النهائي</w:t>
            </w:r>
            <w:r w:rsidRPr="002736CA">
              <w:rPr>
                <w:rFonts w:cs="Sultan normal" w:hint="cs"/>
                <w:sz w:val="28"/>
                <w:szCs w:val="26"/>
                <w:u w:val="single"/>
                <w:rtl/>
                <w:lang w:bidi="ar-IQ"/>
              </w:rPr>
              <w:t xml:space="preserve"> </w:t>
            </w:r>
            <w:r w:rsidRPr="002736CA">
              <w:rPr>
                <w:rFonts w:cs="Sultan normal" w:hint="cs"/>
                <w:sz w:val="28"/>
                <w:szCs w:val="26"/>
                <w:rtl/>
                <w:lang w:bidi="ar-IQ"/>
              </w:rPr>
              <w:t xml:space="preserve">(مع ارسال نسخة منها الى المقاول). </w:t>
            </w:r>
          </w:p>
          <w:p w:rsidR="00FD6EDD" w:rsidRPr="002736CA" w:rsidRDefault="00FD6EDD" w:rsidP="00FD6EDD">
            <w:pPr>
              <w:rPr>
                <w:rFonts w:cs="Sultan normal"/>
                <w:sz w:val="28"/>
                <w:szCs w:val="26"/>
                <w:rtl/>
                <w:lang w:bidi="ar-IQ"/>
              </w:rPr>
            </w:pPr>
            <w:r w:rsidRPr="002736CA">
              <w:rPr>
                <w:rFonts w:cs="Sultan normal" w:hint="cs"/>
                <w:sz w:val="28"/>
                <w:szCs w:val="26"/>
                <w:rtl/>
                <w:lang w:bidi="ar-IQ"/>
              </w:rPr>
              <w:t>بعد ذلك، إذا تم فض الخلاف نهائيا بموجب احكام الفقرة (20/ 4 )، او تمت تسويته بموجب احكام الفقرة (</w:t>
            </w:r>
            <w:r w:rsidRPr="002736CA">
              <w:rPr>
                <w:rFonts w:cs="Sultan normal" w:hint="cs"/>
                <w:sz w:val="28"/>
                <w:szCs w:val="26"/>
                <w:rtl/>
              </w:rPr>
              <w:t xml:space="preserve">20/5 </w:t>
            </w:r>
            <w:r w:rsidRPr="002736CA">
              <w:rPr>
                <w:rFonts w:cs="Sultan normal" w:hint="cs"/>
                <w:sz w:val="28"/>
                <w:szCs w:val="26"/>
                <w:rtl/>
                <w:lang w:bidi="ar-IQ"/>
              </w:rPr>
              <w:t>)، فانه يتعين على المقاول عندئذ اعداد وتقديم</w:t>
            </w:r>
            <w:r w:rsidRPr="002736CA">
              <w:rPr>
                <w:rFonts w:cs="Sultan normal"/>
                <w:sz w:val="28"/>
                <w:szCs w:val="26"/>
                <w:rtl/>
                <w:lang w:bidi="ar-IQ"/>
              </w:rPr>
              <w:t>”</w:t>
            </w:r>
            <w:r w:rsidRPr="002736CA">
              <w:rPr>
                <w:rFonts w:cs="Sultan normal" w:hint="cs"/>
                <w:sz w:val="28"/>
                <w:szCs w:val="26"/>
                <w:rtl/>
                <w:lang w:bidi="ar-IQ"/>
              </w:rPr>
              <w:t>كشف الحساب النهائي</w:t>
            </w:r>
            <w:r w:rsidRPr="002736CA">
              <w:rPr>
                <w:rFonts w:cs="Sultan normal"/>
                <w:sz w:val="28"/>
                <w:szCs w:val="26"/>
                <w:u w:val="single"/>
                <w:rtl/>
                <w:lang w:bidi="ar-IQ"/>
              </w:rPr>
              <w:t>”</w:t>
            </w:r>
            <w:r w:rsidRPr="002736CA">
              <w:rPr>
                <w:rFonts w:cs="Sultan normal" w:hint="cs"/>
                <w:sz w:val="28"/>
                <w:szCs w:val="26"/>
                <w:rtl/>
                <w:lang w:bidi="ar-IQ"/>
              </w:rPr>
              <w:t xml:space="preserve">الى صاحب العمل، مع ارسال نسخة منه الى المهندس معززا بالوثائق المدرجة لاحقا وحسب ما يتم النص عليه في الشروط الخاصة بالعقد:- </w:t>
            </w:r>
          </w:p>
          <w:p w:rsidR="00FD6EDD" w:rsidRPr="002736CA" w:rsidRDefault="00FD6EDD" w:rsidP="002736CA">
            <w:pPr>
              <w:numPr>
                <w:ilvl w:val="0"/>
                <w:numId w:val="127"/>
              </w:numPr>
              <w:tabs>
                <w:tab w:val="clear" w:pos="720"/>
              </w:tabs>
              <w:ind w:left="0" w:firstLine="0"/>
              <w:rPr>
                <w:rFonts w:cs="Sultan normal"/>
                <w:sz w:val="28"/>
                <w:szCs w:val="26"/>
                <w:rtl/>
                <w:lang w:bidi="ar-IQ"/>
              </w:rPr>
            </w:pPr>
            <w:r w:rsidRPr="002736CA">
              <w:rPr>
                <w:rFonts w:cs="Sultan normal" w:hint="cs"/>
                <w:sz w:val="28"/>
                <w:szCs w:val="26"/>
                <w:rtl/>
                <w:lang w:bidi="ar-IQ"/>
              </w:rPr>
              <w:t xml:space="preserve">براءة الذمة من الجهات المختصة بخصوص العمالة الوافدة لهذا العقد. </w:t>
            </w:r>
          </w:p>
          <w:p w:rsidR="00FD6EDD" w:rsidRPr="002736CA" w:rsidRDefault="00FD6EDD" w:rsidP="002736CA">
            <w:pPr>
              <w:numPr>
                <w:ilvl w:val="0"/>
                <w:numId w:val="127"/>
              </w:numPr>
              <w:tabs>
                <w:tab w:val="clear" w:pos="720"/>
              </w:tabs>
              <w:ind w:left="0" w:firstLine="0"/>
              <w:rPr>
                <w:rFonts w:cs="Sultan normal"/>
                <w:sz w:val="28"/>
                <w:szCs w:val="26"/>
                <w:rtl/>
                <w:lang w:bidi="ar-IQ"/>
              </w:rPr>
            </w:pPr>
            <w:r w:rsidRPr="002736CA">
              <w:rPr>
                <w:rFonts w:cs="Sultan normal" w:hint="cs"/>
                <w:sz w:val="28"/>
                <w:szCs w:val="26"/>
                <w:rtl/>
                <w:lang w:bidi="ar-IQ"/>
              </w:rPr>
              <w:t>براءة ذمة من الجهات المختصة تثبت دفعه جميع مستحقات العاملين المسجلين في العقد.</w:t>
            </w:r>
          </w:p>
          <w:p w:rsidR="00FD6EDD" w:rsidRPr="002736CA" w:rsidRDefault="00FD6EDD" w:rsidP="002736CA">
            <w:pPr>
              <w:numPr>
                <w:ilvl w:val="0"/>
                <w:numId w:val="127"/>
              </w:numPr>
              <w:tabs>
                <w:tab w:val="clear" w:pos="720"/>
              </w:tabs>
              <w:ind w:left="0" w:firstLine="0"/>
              <w:rPr>
                <w:rFonts w:cs="Sultan normal"/>
                <w:sz w:val="28"/>
                <w:szCs w:val="26"/>
                <w:rtl/>
                <w:lang w:bidi="ar-IQ"/>
              </w:rPr>
            </w:pPr>
            <w:r w:rsidRPr="002736CA">
              <w:rPr>
                <w:rFonts w:cs="Sultan normal" w:hint="cs"/>
                <w:sz w:val="28"/>
                <w:szCs w:val="26"/>
                <w:rtl/>
                <w:lang w:bidi="ar-IQ"/>
              </w:rPr>
              <w:t>براء الذمة الصادرة عن الهيئة العامة للكمارك و الهيئة العامة للضرائب.</w:t>
            </w:r>
          </w:p>
          <w:p w:rsidR="00FD6EDD" w:rsidRPr="002736CA" w:rsidRDefault="00FD6EDD" w:rsidP="002736CA">
            <w:pPr>
              <w:numPr>
                <w:ilvl w:val="0"/>
                <w:numId w:val="127"/>
              </w:numPr>
              <w:tabs>
                <w:tab w:val="clear" w:pos="720"/>
              </w:tabs>
              <w:ind w:left="0" w:firstLine="0"/>
              <w:rPr>
                <w:rFonts w:cs="Sultan normal"/>
                <w:sz w:val="28"/>
                <w:szCs w:val="26"/>
                <w:lang w:bidi="ar-IQ"/>
              </w:rPr>
            </w:pPr>
            <w:r w:rsidRPr="002736CA">
              <w:rPr>
                <w:rFonts w:cs="Sultan normal" w:hint="cs"/>
                <w:sz w:val="28"/>
                <w:szCs w:val="26"/>
                <w:rtl/>
                <w:lang w:bidi="ar-IQ"/>
              </w:rPr>
              <w:t xml:space="preserve">تأييد أستلام المقاولين الثانويين ومجهزي </w:t>
            </w:r>
            <w:r w:rsidRPr="002736CA">
              <w:rPr>
                <w:rFonts w:cs="Sultan normal" w:hint="cs"/>
                <w:sz w:val="28"/>
                <w:szCs w:val="26"/>
                <w:rtl/>
              </w:rPr>
              <w:t>المواد</w:t>
            </w:r>
            <w:r w:rsidRPr="002736CA">
              <w:rPr>
                <w:rFonts w:cs="Sultan normal" w:hint="cs"/>
                <w:sz w:val="28"/>
                <w:szCs w:val="26"/>
                <w:rtl/>
                <w:lang w:bidi="ar-IQ"/>
              </w:rPr>
              <w:t xml:space="preserve"> المعتمدين كافة مستحقاتهم. </w:t>
            </w:r>
          </w:p>
          <w:p w:rsidR="00FD6EDD" w:rsidRDefault="00FD6EDD"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rtl/>
                <w:lang w:bidi="ar-IQ"/>
              </w:rPr>
            </w:pPr>
          </w:p>
          <w:p w:rsidR="00FD6EDD" w:rsidRPr="003F7CFF" w:rsidRDefault="00FD6EDD" w:rsidP="00FD6EDD">
            <w:pPr>
              <w:rPr>
                <w:rFonts w:cs="Sultan norma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12</w:t>
            </w:r>
            <w:r>
              <w:rPr>
                <w:rFonts w:cs="Sultan normal" w:hint="cs"/>
                <w:u w:val="single"/>
                <w:rtl/>
              </w:rPr>
              <w:t xml:space="preserve"> -</w:t>
            </w:r>
            <w:r w:rsidRPr="003F7CFF">
              <w:rPr>
                <w:rFonts w:cs="Sultan normal" w:hint="cs"/>
                <w:u w:val="single"/>
                <w:rtl/>
                <w:lang w:bidi="ar-IQ"/>
              </w:rPr>
              <w:t xml:space="preserve"> خطاب أطلاق الحساب النهائي :</w:t>
            </w:r>
          </w:p>
          <w:p w:rsidR="00FD6EDD" w:rsidRPr="002736CA" w:rsidRDefault="00FD6EDD" w:rsidP="00FD6EDD">
            <w:pPr>
              <w:rPr>
                <w:rFonts w:cs="Sultan normal"/>
                <w:sz w:val="28"/>
                <w:szCs w:val="26"/>
                <w:rtl/>
                <w:lang w:bidi="ar-IQ"/>
              </w:rPr>
            </w:pPr>
            <w:r w:rsidRPr="002736CA">
              <w:rPr>
                <w:rFonts w:cs="Sultan normal" w:hint="cs"/>
                <w:sz w:val="28"/>
                <w:szCs w:val="26"/>
                <w:rtl/>
                <w:lang w:bidi="ar-IQ"/>
              </w:rPr>
              <w:t>على المقاول، عند تقديمه لكشف الحساب النهائي ان يسلم صاحب العمل اقرارا خطيا يثبت فيه ان</w:t>
            </w:r>
            <w:r w:rsidRPr="002736CA">
              <w:rPr>
                <w:rFonts w:cs="Sultan normal"/>
                <w:sz w:val="28"/>
                <w:szCs w:val="26"/>
                <w:rtl/>
                <w:lang w:bidi="ar-IQ"/>
              </w:rPr>
              <w:t>”</w:t>
            </w:r>
            <w:r w:rsidRPr="002736CA">
              <w:rPr>
                <w:rFonts w:cs="Sultan normal" w:hint="cs"/>
                <w:sz w:val="28"/>
                <w:szCs w:val="26"/>
                <w:rtl/>
                <w:lang w:bidi="ar-IQ"/>
              </w:rPr>
              <w:t xml:space="preserve"> كشف الحساب النهائي</w:t>
            </w:r>
            <w:r w:rsidRPr="002736CA">
              <w:rPr>
                <w:rFonts w:cs="Sultan normal"/>
                <w:sz w:val="28"/>
                <w:szCs w:val="26"/>
                <w:u w:val="single"/>
                <w:rtl/>
                <w:lang w:bidi="ar-IQ"/>
              </w:rPr>
              <w:t>”</w:t>
            </w:r>
            <w:r w:rsidRPr="002736CA">
              <w:rPr>
                <w:rFonts w:cs="Sultan normal" w:hint="cs"/>
                <w:sz w:val="28"/>
                <w:szCs w:val="26"/>
                <w:rtl/>
                <w:lang w:bidi="ar-IQ"/>
              </w:rPr>
              <w:t xml:space="preserve">يشكل التسوية الكاملة والنهائية لجميع المبالغ المستحقة للمقاول بموجب العقد او ما يتصل به. </w:t>
            </w:r>
          </w:p>
          <w:p w:rsidR="00FD6EDD" w:rsidRDefault="00FD6EDD" w:rsidP="00FD6EDD">
            <w:pPr>
              <w:rPr>
                <w:rFonts w:cs="Sultan normal"/>
                <w:sz w:val="28"/>
                <w:szCs w:val="26"/>
                <w:lang w:bidi="ar-IQ"/>
              </w:rPr>
            </w:pPr>
            <w:r w:rsidRPr="002736CA">
              <w:rPr>
                <w:rFonts w:cs="Sultan normal" w:hint="cs"/>
                <w:sz w:val="28"/>
                <w:szCs w:val="26"/>
                <w:rtl/>
                <w:lang w:bidi="ar-IQ"/>
              </w:rPr>
              <w:t>ويمكن النص في هذا الاقرار على انه لايصبح نافذ المفعول الابعد اعادة ضمان حسن التنفيذ الى المقاول وتسلمه لما تبقى له من رصيد المبالغ المستحقة له، وفي هذه الحالة يعتبر تصفية الحساب النهائي نافذا من هذا التاريخ.</w:t>
            </w:r>
          </w:p>
          <w:p w:rsidR="00FC7873" w:rsidRDefault="00FC7873" w:rsidP="00FD6EDD">
            <w:pPr>
              <w:rPr>
                <w:rFonts w:cs="Sultan normal"/>
                <w:sz w:val="28"/>
                <w:szCs w:val="26"/>
                <w:lang w:bidi="ar-IQ"/>
              </w:rPr>
            </w:pPr>
          </w:p>
          <w:p w:rsidR="00FC7873" w:rsidRDefault="00FC7873" w:rsidP="00FD6EDD">
            <w:pPr>
              <w:rPr>
                <w:rFonts w:cs="Sultan normal"/>
                <w:sz w:val="28"/>
                <w:szCs w:val="26"/>
                <w:lang w:bidi="ar-IQ"/>
              </w:rPr>
            </w:pPr>
          </w:p>
          <w:p w:rsidR="00FC7873" w:rsidRDefault="00FC7873" w:rsidP="00FD6EDD">
            <w:pPr>
              <w:rPr>
                <w:rFonts w:cs="Sultan normal"/>
                <w:sz w:val="28"/>
                <w:szCs w:val="26"/>
                <w:lang w:bidi="ar-IQ"/>
              </w:rPr>
            </w:pPr>
          </w:p>
          <w:p w:rsidR="00FC7873" w:rsidRPr="002736CA" w:rsidRDefault="00FC7873" w:rsidP="00FD6EDD">
            <w:pPr>
              <w:rPr>
                <w:rFonts w:cs="Sultan normal"/>
                <w:sz w:val="28"/>
                <w:szCs w:val="26"/>
                <w:rtl/>
                <w:lang w:bidi="ar-IQ"/>
              </w:rPr>
            </w:pPr>
          </w:p>
          <w:p w:rsidR="00FD6EDD" w:rsidRPr="003F7CFF" w:rsidRDefault="00FD6EDD" w:rsidP="00FD6EDD">
            <w:pPr>
              <w:rPr>
                <w:rFonts w:cs="Sultan normal"/>
                <w:u w:val="single"/>
                <w:rtl/>
                <w:lang w:bidi="ar-IQ"/>
              </w:rPr>
            </w:pPr>
            <w:r w:rsidRPr="003F7CFF">
              <w:rPr>
                <w:rFonts w:cs="Sultan normal" w:hint="cs"/>
                <w:u w:val="single"/>
                <w:rtl/>
              </w:rPr>
              <w:t>14/</w:t>
            </w:r>
            <w:r w:rsidRPr="003F7CFF">
              <w:rPr>
                <w:rFonts w:cs="Sultan normal" w:hint="cs"/>
                <w:u w:val="single"/>
                <w:rtl/>
                <w:lang w:bidi="ar-IQ"/>
              </w:rPr>
              <w:t>13</w:t>
            </w:r>
            <w:r>
              <w:rPr>
                <w:rFonts w:cs="Sultan normal" w:hint="cs"/>
                <w:u w:val="single"/>
                <w:rtl/>
              </w:rPr>
              <w:t xml:space="preserve"> -</w:t>
            </w:r>
            <w:r w:rsidRPr="003F7CFF">
              <w:rPr>
                <w:rFonts w:cs="Sultan normal" w:hint="cs"/>
                <w:u w:val="single"/>
                <w:rtl/>
                <w:lang w:bidi="ar-IQ"/>
              </w:rPr>
              <w:t xml:space="preserve"> اصدار شهادة الحساب النهائي :</w:t>
            </w:r>
          </w:p>
          <w:p w:rsidR="00FD6EDD" w:rsidRPr="003F7CFF" w:rsidRDefault="00FD6EDD" w:rsidP="00FD6EDD">
            <w:pPr>
              <w:rPr>
                <w:rFonts w:cs="Sultan normal"/>
                <w:rtl/>
                <w:lang w:bidi="ar-IQ"/>
              </w:rPr>
            </w:pPr>
            <w:r w:rsidRPr="003F7CFF">
              <w:rPr>
                <w:rFonts w:cs="Sultan normal" w:hint="cs"/>
                <w:rtl/>
                <w:lang w:bidi="ar-IQ"/>
              </w:rPr>
              <w:t>على المهندس خلال (</w:t>
            </w:r>
            <w:r>
              <w:rPr>
                <w:rFonts w:cs="Sultan normal" w:hint="cs"/>
                <w:rtl/>
              </w:rPr>
              <w:t>28</w:t>
            </w:r>
            <w:r w:rsidRPr="003F7CFF">
              <w:rPr>
                <w:rFonts w:cs="Sultan normal" w:hint="cs"/>
                <w:rtl/>
                <w:lang w:bidi="ar-IQ"/>
              </w:rPr>
              <w:t>) يوما من تاريخ تسلمه</w:t>
            </w:r>
            <w:r>
              <w:rPr>
                <w:rFonts w:cs="Sultan normal" w:hint="cs"/>
                <w:rtl/>
                <w:lang w:bidi="ar-IQ"/>
              </w:rPr>
              <w:t xml:space="preserve"> </w:t>
            </w:r>
            <w:r>
              <w:rPr>
                <w:rFonts w:cs="Sultan normal"/>
                <w:rtl/>
                <w:lang w:bidi="ar-IQ"/>
              </w:rPr>
              <w:t>“</w:t>
            </w:r>
            <w:r w:rsidRPr="003F7CFF">
              <w:rPr>
                <w:rFonts w:cs="Sultan normal" w:hint="cs"/>
                <w:rtl/>
                <w:lang w:bidi="ar-IQ"/>
              </w:rPr>
              <w:t>كشف الحساب النهائي</w:t>
            </w:r>
            <w:r>
              <w:rPr>
                <w:rFonts w:cs="Sultan normal"/>
                <w:rtl/>
                <w:lang w:bidi="ar-IQ"/>
              </w:rPr>
              <w:t>”</w:t>
            </w:r>
            <w:r>
              <w:rPr>
                <w:rFonts w:cs="Sultan normal" w:hint="cs"/>
                <w:rtl/>
                <w:lang w:bidi="ar-IQ"/>
              </w:rPr>
              <w:t xml:space="preserve"> </w:t>
            </w:r>
            <w:r w:rsidRPr="003F7CFF">
              <w:rPr>
                <w:rFonts w:cs="Sultan normal" w:hint="cs"/>
                <w:rtl/>
                <w:lang w:bidi="ar-IQ"/>
              </w:rPr>
              <w:t>بموجب الفقرة (</w:t>
            </w:r>
            <w:r>
              <w:rPr>
                <w:rFonts w:cs="Sultan normal" w:hint="cs"/>
                <w:rtl/>
              </w:rPr>
              <w:t>14/11</w:t>
            </w:r>
            <w:r w:rsidRPr="003F7CFF">
              <w:rPr>
                <w:rFonts w:cs="Sultan normal" w:hint="cs"/>
                <w:rtl/>
                <w:lang w:bidi="ar-IQ"/>
              </w:rPr>
              <w:t>) وخطاب أطلاق الحساب النهائي بموجب الفقرة (</w:t>
            </w:r>
            <w:r>
              <w:rPr>
                <w:rFonts w:cs="Sultan normal" w:hint="cs"/>
                <w:rtl/>
              </w:rPr>
              <w:t xml:space="preserve">14/12 </w:t>
            </w:r>
            <w:r w:rsidRPr="003F7CFF">
              <w:rPr>
                <w:rFonts w:cs="Sultan normal" w:hint="cs"/>
                <w:rtl/>
                <w:lang w:bidi="ar-IQ"/>
              </w:rPr>
              <w:t xml:space="preserve">)، ان يرسل  الى صاحب العمل ونسخه الى المقاول شهادة الحساب النهائي، مبينا فيها : </w:t>
            </w:r>
          </w:p>
          <w:p w:rsidR="00FD6EDD" w:rsidRPr="003F7CFF" w:rsidRDefault="00FD6EDD" w:rsidP="002736CA">
            <w:pPr>
              <w:numPr>
                <w:ilvl w:val="0"/>
                <w:numId w:val="112"/>
              </w:numPr>
              <w:tabs>
                <w:tab w:val="clear" w:pos="720"/>
              </w:tabs>
              <w:ind w:left="0" w:firstLine="0"/>
              <w:rPr>
                <w:rFonts w:cs="Sultan normal"/>
                <w:rtl/>
                <w:lang w:bidi="ar-IQ"/>
              </w:rPr>
            </w:pPr>
            <w:r w:rsidRPr="003F7CFF">
              <w:rPr>
                <w:rFonts w:cs="Sultan normal" w:hint="cs"/>
                <w:rtl/>
                <w:lang w:bidi="ar-IQ"/>
              </w:rPr>
              <w:t>المبلغ الذي يستحق للمقاول بصورة نهائية</w:t>
            </w:r>
            <w:r w:rsidRPr="003F7CFF">
              <w:rPr>
                <w:rFonts w:cs="Sultan normal"/>
                <w:rtl/>
              </w:rPr>
              <w:t>.</w:t>
            </w:r>
            <w:r w:rsidRPr="003F7CFF">
              <w:rPr>
                <w:rFonts w:cs="Sultan normal" w:hint="cs"/>
                <w:rtl/>
                <w:lang w:bidi="ar-IQ"/>
              </w:rPr>
              <w:t>و</w:t>
            </w:r>
          </w:p>
          <w:p w:rsidR="00FD6EDD" w:rsidRPr="003F7CFF" w:rsidRDefault="00FD6EDD" w:rsidP="002736CA">
            <w:pPr>
              <w:numPr>
                <w:ilvl w:val="0"/>
                <w:numId w:val="112"/>
              </w:numPr>
              <w:tabs>
                <w:tab w:val="clear" w:pos="720"/>
              </w:tabs>
              <w:ind w:left="0" w:firstLine="0"/>
              <w:rPr>
                <w:rFonts w:cs="Sultan normal"/>
              </w:rPr>
            </w:pPr>
            <w:r w:rsidRPr="003F7CFF">
              <w:rPr>
                <w:rFonts w:cs="Sultan normal" w:hint="cs"/>
                <w:rtl/>
                <w:lang w:bidi="ar-IQ"/>
              </w:rPr>
              <w:t>الرصيد المستحق (ان وجد) من صاحب العمل الى المقاول او من المقاول الى صاحب العمل، (حسب واقع الحال)، وذلك بعد احتساب جميع الدفعات التي دفعها صاحب العمل، ورصيد الاستقطاعات التي تستحق لصاحب العمل بموجب العقد.</w:t>
            </w:r>
          </w:p>
          <w:p w:rsidR="00FD6EDD" w:rsidRDefault="00FD6EDD" w:rsidP="002736CA">
            <w:pPr>
              <w:rPr>
                <w:rFonts w:cs="Sultan normal"/>
                <w:rtl/>
                <w:lang w:bidi="ar-IQ"/>
              </w:rPr>
            </w:pPr>
            <w:r w:rsidRPr="003F7CFF">
              <w:rPr>
                <w:rFonts w:cs="Sultan normal" w:hint="cs"/>
                <w:rtl/>
                <w:lang w:bidi="ar-IQ"/>
              </w:rPr>
              <w:t>و</w:t>
            </w:r>
            <w:r>
              <w:rPr>
                <w:rFonts w:cs="Sultan normal" w:hint="cs"/>
                <w:rtl/>
                <w:lang w:bidi="ar-IQ"/>
              </w:rPr>
              <w:t>إذا</w:t>
            </w:r>
            <w:r w:rsidRPr="003F7CFF">
              <w:rPr>
                <w:rFonts w:cs="Sultan normal" w:hint="cs"/>
                <w:rtl/>
                <w:lang w:bidi="ar-IQ"/>
              </w:rPr>
              <w:t xml:space="preserve"> لم يقدم المقاول</w:t>
            </w:r>
            <w:r>
              <w:rPr>
                <w:rFonts w:cs="Sultan normal"/>
                <w:rtl/>
                <w:lang w:bidi="ar-IQ"/>
              </w:rPr>
              <w:t>”</w:t>
            </w:r>
            <w:r w:rsidRPr="003F7CFF">
              <w:rPr>
                <w:rFonts w:cs="Sultan normal" w:hint="cs"/>
                <w:rtl/>
                <w:lang w:bidi="ar-IQ"/>
              </w:rPr>
              <w:t>شهادة الحساب النهائي</w:t>
            </w:r>
            <w:r>
              <w:rPr>
                <w:rFonts w:cs="Sultan normal"/>
                <w:rtl/>
                <w:lang w:bidi="ar-IQ"/>
              </w:rPr>
              <w:t>”</w:t>
            </w:r>
            <w:r w:rsidRPr="003F7CFF">
              <w:rPr>
                <w:rFonts w:cs="Sultan normal" w:hint="cs"/>
                <w:rtl/>
                <w:lang w:bidi="ar-IQ"/>
              </w:rPr>
              <w:t>عملا باحكام الفقرة (</w:t>
            </w:r>
            <w:r>
              <w:rPr>
                <w:rFonts w:cs="Sultan normal" w:hint="cs"/>
                <w:rtl/>
              </w:rPr>
              <w:t xml:space="preserve">14/11 </w:t>
            </w:r>
            <w:r w:rsidRPr="003F7CFF">
              <w:rPr>
                <w:rFonts w:cs="Sultan normal" w:hint="cs"/>
                <w:rtl/>
                <w:lang w:bidi="ar-IQ"/>
              </w:rPr>
              <w:t>) وخطاب أطلاق الحساب النهائي عملا باحكام الفقرة (</w:t>
            </w:r>
            <w:r>
              <w:rPr>
                <w:rFonts w:cs="Sultan normal" w:hint="cs"/>
                <w:rtl/>
              </w:rPr>
              <w:t xml:space="preserve">14/12 </w:t>
            </w:r>
            <w:r w:rsidRPr="003F7CFF">
              <w:rPr>
                <w:rFonts w:cs="Sultan normal" w:hint="cs"/>
                <w:rtl/>
                <w:lang w:bidi="ar-IQ"/>
              </w:rPr>
              <w:t>)، فانه يتعين على المهندس ان يطلب منه ذلك. واذا اخفق المقاول في تقديم شهادة الحساب النهائي خلال مدة (</w:t>
            </w:r>
            <w:r>
              <w:rPr>
                <w:rFonts w:cs="Sultan normal" w:hint="cs"/>
                <w:rtl/>
              </w:rPr>
              <w:t xml:space="preserve">28 </w:t>
            </w:r>
            <w:r w:rsidRPr="003F7CFF">
              <w:rPr>
                <w:rFonts w:cs="Sultan normal" w:hint="cs"/>
                <w:rtl/>
                <w:lang w:bidi="ar-IQ"/>
              </w:rPr>
              <w:t>) يوما، فللمهندس عندئذ، ان يصدر شهادة الحساب النهائي بالقيمة التي يقدرها بصورة منصفة انها مستحقة الدفع.</w:t>
            </w:r>
          </w:p>
          <w:p w:rsidR="00FD6EDD" w:rsidRDefault="00FD6EDD" w:rsidP="00FD6EDD">
            <w:pPr>
              <w:rPr>
                <w:rFonts w:cs="Sultan normal"/>
                <w:rtl/>
                <w:lang w:bidi="ar-IQ"/>
              </w:rPr>
            </w:pPr>
          </w:p>
          <w:p w:rsidR="00FD6EDD" w:rsidRDefault="00FD6EDD"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lang w:bidi="ar-IQ"/>
              </w:rPr>
            </w:pPr>
          </w:p>
          <w:p w:rsidR="00FC7873" w:rsidRDefault="00FC7873" w:rsidP="00FD6EDD">
            <w:pPr>
              <w:rPr>
                <w:rFonts w:cs="Sultan normal"/>
                <w:rtl/>
                <w:lang w:bidi="ar-IQ"/>
              </w:rPr>
            </w:pPr>
          </w:p>
          <w:p w:rsidR="00E409A5" w:rsidRDefault="00E409A5" w:rsidP="00FD6EDD">
            <w:pPr>
              <w:rPr>
                <w:rFonts w:cs="Sultan normal"/>
                <w:rtl/>
                <w:lang w:bidi="ar-IQ"/>
              </w:rPr>
            </w:pPr>
          </w:p>
          <w:p w:rsidR="00FD6EDD" w:rsidRPr="003F7CFF" w:rsidRDefault="00FD6EDD" w:rsidP="00E409A5">
            <w:pPr>
              <w:rPr>
                <w:rFonts w:cs="Sultan normal"/>
                <w:u w:val="single"/>
                <w:rtl/>
                <w:lang w:bidi="ar-IQ"/>
              </w:rPr>
            </w:pPr>
            <w:r w:rsidRPr="003F7CFF">
              <w:rPr>
                <w:rFonts w:cs="Sultan normal" w:hint="cs"/>
                <w:rtl/>
                <w:lang w:bidi="ar-IQ"/>
              </w:rPr>
              <w:t xml:space="preserve">  </w:t>
            </w:r>
            <w:r w:rsidRPr="003F7CFF">
              <w:rPr>
                <w:rFonts w:cs="Sultan normal" w:hint="cs"/>
                <w:u w:val="single"/>
                <w:rtl/>
              </w:rPr>
              <w:t>14/</w:t>
            </w:r>
            <w:r w:rsidRPr="003F7CFF">
              <w:rPr>
                <w:rFonts w:cs="Sultan normal" w:hint="cs"/>
                <w:u w:val="single"/>
                <w:rtl/>
                <w:lang w:bidi="ar-IQ"/>
              </w:rPr>
              <w:t>14</w:t>
            </w:r>
            <w:r>
              <w:rPr>
                <w:rFonts w:cs="Sultan normal" w:hint="cs"/>
                <w:u w:val="single"/>
                <w:rtl/>
              </w:rPr>
              <w:t xml:space="preserve"> -</w:t>
            </w:r>
            <w:r w:rsidRPr="003F7CFF">
              <w:rPr>
                <w:rFonts w:cs="Sultan normal" w:hint="cs"/>
                <w:u w:val="single"/>
                <w:rtl/>
                <w:lang w:bidi="ar-IQ"/>
              </w:rPr>
              <w:t xml:space="preserve"> انتهاء مسؤولية صاحب العمل :</w:t>
            </w:r>
          </w:p>
          <w:p w:rsidR="00FD6EDD" w:rsidRPr="00E409A5" w:rsidRDefault="00FD6EDD" w:rsidP="00FD6EDD">
            <w:pPr>
              <w:rPr>
                <w:rFonts w:cs="Sultan normal"/>
                <w:sz w:val="24"/>
                <w:szCs w:val="24"/>
                <w:rtl/>
                <w:lang w:bidi="ar-IQ"/>
              </w:rPr>
            </w:pPr>
            <w:r w:rsidRPr="00E409A5">
              <w:rPr>
                <w:rFonts w:cs="Sultan normal" w:hint="cs"/>
                <w:sz w:val="24"/>
                <w:szCs w:val="24"/>
                <w:rtl/>
                <w:lang w:bidi="ar-IQ"/>
              </w:rPr>
              <w:t>لا يعتبر صاحب العمل مسؤولا تجاه المقاول عن اي امر او شيء ناتج عن هذا العقد (او متصل به)، او عن تنفيذ الاشغال، الا إذا قدم المقاول بشأنه مطالبة بمبلغ ما صراحة :</w:t>
            </w:r>
          </w:p>
          <w:p w:rsidR="00FD6EDD" w:rsidRPr="00E409A5" w:rsidRDefault="00FD6EDD" w:rsidP="00E409A5">
            <w:pPr>
              <w:numPr>
                <w:ilvl w:val="0"/>
                <w:numId w:val="113"/>
              </w:numPr>
              <w:ind w:left="0" w:firstLine="0"/>
              <w:rPr>
                <w:rFonts w:cs="Sultan normal"/>
                <w:sz w:val="24"/>
                <w:szCs w:val="24"/>
                <w:rtl/>
                <w:lang w:bidi="ar-IQ"/>
              </w:rPr>
            </w:pPr>
            <w:r w:rsidRPr="00E409A5">
              <w:rPr>
                <w:rFonts w:cs="Sultan normal" w:hint="cs"/>
                <w:sz w:val="24"/>
                <w:szCs w:val="24"/>
                <w:rtl/>
                <w:lang w:bidi="ar-IQ"/>
              </w:rPr>
              <w:t xml:space="preserve">ضمن </w:t>
            </w:r>
            <w:r w:rsidRPr="00E409A5">
              <w:rPr>
                <w:rFonts w:cs="Sultan normal"/>
                <w:sz w:val="24"/>
                <w:szCs w:val="24"/>
                <w:rtl/>
                <w:lang w:bidi="ar-IQ"/>
              </w:rPr>
              <w:t>“</w:t>
            </w:r>
            <w:r w:rsidRPr="00E409A5">
              <w:rPr>
                <w:rFonts w:cs="Sultan normal" w:hint="cs"/>
                <w:sz w:val="24"/>
                <w:szCs w:val="24"/>
                <w:rtl/>
                <w:lang w:bidi="ar-IQ"/>
              </w:rPr>
              <w:t>كشف الحساب النهائي</w:t>
            </w:r>
            <w:r w:rsidRPr="00E409A5">
              <w:rPr>
                <w:rFonts w:cs="Sultan normal"/>
                <w:sz w:val="24"/>
                <w:szCs w:val="24"/>
                <w:rtl/>
                <w:lang w:bidi="ar-IQ"/>
              </w:rPr>
              <w:t>”</w:t>
            </w:r>
            <w:r w:rsidRPr="00E409A5">
              <w:rPr>
                <w:rFonts w:cs="Sultan normal" w:hint="cs"/>
                <w:sz w:val="24"/>
                <w:szCs w:val="24"/>
                <w:rtl/>
                <w:lang w:bidi="ar-IQ"/>
              </w:rPr>
              <w:t>، وايضاً...</w:t>
            </w:r>
          </w:p>
          <w:p w:rsidR="00FD6EDD" w:rsidRPr="00E409A5" w:rsidRDefault="00FD6EDD" w:rsidP="00E409A5">
            <w:pPr>
              <w:numPr>
                <w:ilvl w:val="0"/>
                <w:numId w:val="113"/>
              </w:numPr>
              <w:ind w:left="0" w:firstLine="0"/>
              <w:rPr>
                <w:rFonts w:cs="Sultan normal"/>
                <w:sz w:val="24"/>
                <w:szCs w:val="24"/>
              </w:rPr>
            </w:pPr>
            <w:r w:rsidRPr="00E409A5">
              <w:rPr>
                <w:rFonts w:cs="Sultan normal" w:hint="cs"/>
                <w:sz w:val="24"/>
                <w:szCs w:val="24"/>
                <w:rtl/>
                <w:lang w:bidi="ar-IQ"/>
              </w:rPr>
              <w:t xml:space="preserve">ضمن </w:t>
            </w:r>
            <w:r w:rsidRPr="00E409A5">
              <w:rPr>
                <w:rFonts w:cs="Sultan normal"/>
                <w:sz w:val="24"/>
                <w:szCs w:val="24"/>
                <w:rtl/>
                <w:lang w:bidi="ar-IQ"/>
              </w:rPr>
              <w:t>“</w:t>
            </w:r>
            <w:r w:rsidRPr="00E409A5">
              <w:rPr>
                <w:rFonts w:cs="Sultan normal" w:hint="cs"/>
                <w:sz w:val="24"/>
                <w:szCs w:val="24"/>
                <w:rtl/>
                <w:lang w:bidi="ar-IQ"/>
              </w:rPr>
              <w:t>كشف السلفة النهائية</w:t>
            </w:r>
            <w:r w:rsidRPr="00E409A5">
              <w:rPr>
                <w:rFonts w:cs="Sultan normal"/>
                <w:sz w:val="24"/>
                <w:szCs w:val="24"/>
                <w:rtl/>
                <w:lang w:bidi="ar-IQ"/>
              </w:rPr>
              <w:t>”</w:t>
            </w:r>
            <w:r w:rsidRPr="00E409A5">
              <w:rPr>
                <w:rFonts w:cs="Sultan normal" w:hint="cs"/>
                <w:sz w:val="24"/>
                <w:szCs w:val="24"/>
                <w:rtl/>
                <w:lang w:bidi="ar-IQ"/>
              </w:rPr>
              <w:t xml:space="preserve"> الموصوف في الفقرة (</w:t>
            </w:r>
            <w:r w:rsidRPr="00E409A5">
              <w:rPr>
                <w:rFonts w:cs="Sultan normal" w:hint="cs"/>
                <w:sz w:val="24"/>
                <w:szCs w:val="24"/>
                <w:rtl/>
              </w:rPr>
              <w:t>14/12</w:t>
            </w:r>
            <w:r w:rsidRPr="00E409A5">
              <w:rPr>
                <w:rFonts w:cs="Sultan normal" w:hint="cs"/>
                <w:sz w:val="24"/>
                <w:szCs w:val="24"/>
                <w:rtl/>
                <w:lang w:bidi="ar-IQ"/>
              </w:rPr>
              <w:t>)، باستثناء الامور او الاشياء المستجدة بعد اصدار شهادة الأستلام  الأولي للأشغال.</w:t>
            </w:r>
          </w:p>
          <w:p w:rsidR="00FD6EDD" w:rsidRPr="00E409A5" w:rsidRDefault="00FD6EDD" w:rsidP="00E409A5">
            <w:pPr>
              <w:rPr>
                <w:rFonts w:cs="Sultan normal"/>
                <w:sz w:val="24"/>
                <w:szCs w:val="24"/>
                <w:rtl/>
                <w:lang w:bidi="ar-IQ"/>
              </w:rPr>
            </w:pPr>
            <w:r w:rsidRPr="00E409A5">
              <w:rPr>
                <w:rFonts w:cs="Sultan normal" w:hint="cs"/>
                <w:sz w:val="24"/>
                <w:szCs w:val="24"/>
                <w:rtl/>
                <w:lang w:bidi="ar-IQ"/>
              </w:rPr>
              <w:t xml:space="preserve">وعلى كل حال، فان ما يرد في هذه </w:t>
            </w:r>
            <w:r w:rsidRPr="00E409A5">
              <w:rPr>
                <w:rFonts w:cs="Sultan normal"/>
                <w:sz w:val="24"/>
                <w:szCs w:val="24"/>
                <w:rtl/>
                <w:lang w:bidi="ar-IQ"/>
              </w:rPr>
              <w:t>“</w:t>
            </w:r>
            <w:r w:rsidRPr="00E409A5">
              <w:rPr>
                <w:rFonts w:cs="Sultan normal" w:hint="cs"/>
                <w:sz w:val="24"/>
                <w:szCs w:val="24"/>
                <w:rtl/>
                <w:lang w:bidi="ar-IQ"/>
              </w:rPr>
              <w:t>الفقرة</w:t>
            </w:r>
            <w:r w:rsidRPr="00E409A5">
              <w:rPr>
                <w:rFonts w:cs="Sultan normal"/>
                <w:sz w:val="24"/>
                <w:szCs w:val="24"/>
                <w:rtl/>
                <w:lang w:bidi="ar-IQ"/>
              </w:rPr>
              <w:t>”</w:t>
            </w:r>
            <w:r w:rsidRPr="00E409A5">
              <w:rPr>
                <w:rFonts w:cs="Sultan normal" w:hint="cs"/>
                <w:sz w:val="24"/>
                <w:szCs w:val="24"/>
                <w:rtl/>
                <w:lang w:bidi="ar-IQ"/>
              </w:rPr>
              <w:t xml:space="preserve"> لا يحد من مسؤولية صاحب العمل بموجب التزاماته في التعويض، او من مسؤولية صاحب العمل في اي من حالات الغش او التقصير المتعمد، او المسلك اللامبالى منه. </w:t>
            </w:r>
          </w:p>
          <w:p w:rsidR="00FD6EDD" w:rsidRDefault="00FD6EDD" w:rsidP="00FD6EDD">
            <w:pPr>
              <w:rPr>
                <w:rFonts w:cs="Sultan normal"/>
                <w:lang w:bidi="ar-IQ"/>
              </w:rPr>
            </w:pPr>
          </w:p>
          <w:p w:rsidR="00FC7873" w:rsidRDefault="00FC7873" w:rsidP="00FD6EDD">
            <w:pPr>
              <w:rPr>
                <w:rFonts w:cs="Sultan normal"/>
                <w:lang w:bidi="ar-IQ"/>
              </w:rPr>
            </w:pPr>
          </w:p>
          <w:p w:rsidR="00FC7873" w:rsidRPr="003F7CFF" w:rsidRDefault="00FC7873" w:rsidP="00FD6EDD">
            <w:pPr>
              <w:rPr>
                <w:rFonts w:cs="Sultan normal"/>
                <w:rtl/>
                <w:lang w:bidi="ar-IQ"/>
              </w:rPr>
            </w:pPr>
          </w:p>
          <w:p w:rsidR="00FD6EDD" w:rsidRPr="003F7CFF" w:rsidRDefault="00FD6EDD" w:rsidP="00FD6EDD">
            <w:pPr>
              <w:rPr>
                <w:rFonts w:cs="Sultan normal"/>
                <w:u w:val="single"/>
                <w:rtl/>
                <w:lang w:bidi="ar-IQ"/>
              </w:rPr>
            </w:pPr>
            <w:r>
              <w:rPr>
                <w:rFonts w:cs="Sultan normal"/>
                <w:u w:val="single"/>
                <w:rtl/>
              </w:rPr>
              <w:br w:type="page"/>
            </w:r>
            <w:r>
              <w:rPr>
                <w:rFonts w:cs="Sultan normal" w:hint="cs"/>
                <w:u w:val="single"/>
                <w:rtl/>
              </w:rPr>
              <w:t>14</w:t>
            </w:r>
            <w:r w:rsidRPr="003F7CFF">
              <w:rPr>
                <w:rFonts w:cs="Sultan normal" w:hint="cs"/>
                <w:u w:val="single"/>
                <w:rtl/>
              </w:rPr>
              <w:t>/</w:t>
            </w:r>
            <w:r w:rsidRPr="003F7CFF">
              <w:rPr>
                <w:rFonts w:cs="Sultan normal" w:hint="cs"/>
                <w:u w:val="single"/>
                <w:rtl/>
                <w:lang w:bidi="ar-IQ"/>
              </w:rPr>
              <w:t>15</w:t>
            </w:r>
            <w:r>
              <w:rPr>
                <w:rFonts w:cs="Sultan normal" w:hint="cs"/>
                <w:u w:val="single"/>
                <w:rtl/>
              </w:rPr>
              <w:t xml:space="preserve"> -</w:t>
            </w:r>
            <w:r w:rsidRPr="003F7CFF">
              <w:rPr>
                <w:rFonts w:cs="Sultan normal" w:hint="cs"/>
                <w:u w:val="single"/>
                <w:rtl/>
                <w:lang w:bidi="ar-IQ"/>
              </w:rPr>
              <w:t xml:space="preserve"> عملات الدفع:</w:t>
            </w:r>
          </w:p>
          <w:p w:rsidR="00FD6EDD" w:rsidRPr="00E409A5" w:rsidRDefault="00FD6EDD" w:rsidP="00FD6EDD">
            <w:pPr>
              <w:rPr>
                <w:rFonts w:cs="Sultan normal"/>
                <w:sz w:val="28"/>
                <w:szCs w:val="26"/>
                <w:rtl/>
                <w:lang w:bidi="ar-IQ"/>
              </w:rPr>
            </w:pPr>
            <w:r w:rsidRPr="00E409A5">
              <w:rPr>
                <w:rFonts w:cs="Sultan normal" w:hint="cs"/>
                <w:sz w:val="28"/>
                <w:szCs w:val="26"/>
                <w:rtl/>
                <w:lang w:bidi="ar-IQ"/>
              </w:rPr>
              <w:t xml:space="preserve">يتم دفع </w:t>
            </w:r>
            <w:r w:rsidRPr="00E409A5">
              <w:rPr>
                <w:rFonts w:cs="Sultan normal"/>
                <w:sz w:val="28"/>
                <w:szCs w:val="26"/>
                <w:rtl/>
                <w:lang w:bidi="ar-IQ"/>
              </w:rPr>
              <w:t>“</w:t>
            </w:r>
            <w:r w:rsidRPr="00E409A5">
              <w:rPr>
                <w:rFonts w:cs="Sultan normal" w:hint="cs"/>
                <w:sz w:val="28"/>
                <w:szCs w:val="26"/>
                <w:rtl/>
                <w:lang w:bidi="ar-IQ"/>
              </w:rPr>
              <w:t>مبلغ العقد</w:t>
            </w:r>
            <w:r w:rsidRPr="00E409A5">
              <w:rPr>
                <w:rFonts w:cs="Sultan normal"/>
                <w:sz w:val="28"/>
                <w:szCs w:val="26"/>
                <w:rtl/>
                <w:lang w:bidi="ar-IQ"/>
              </w:rPr>
              <w:t>”</w:t>
            </w:r>
            <w:r w:rsidRPr="00E409A5">
              <w:rPr>
                <w:rFonts w:cs="Sultan normal" w:hint="cs"/>
                <w:sz w:val="28"/>
                <w:szCs w:val="26"/>
                <w:rtl/>
                <w:lang w:bidi="ar-IQ"/>
              </w:rPr>
              <w:t xml:space="preserve"> بالعملة او العملات المحددة في جدول عملات الدفعات. وما لم ينص على خلاف ذلك في الشروط الخاصة، إذا </w:t>
            </w:r>
            <w:r w:rsidRPr="00E409A5">
              <w:rPr>
                <w:rFonts w:cs="Sultan normal" w:hint="cs"/>
                <w:sz w:val="28"/>
                <w:szCs w:val="26"/>
                <w:rtl/>
                <w:lang w:bidi="ar-IQ"/>
              </w:rPr>
              <w:lastRenderedPageBreak/>
              <w:t>كان الدفع سيتم باكثر من عمله واحدة، فيجب ان يتم الدفع على النحو الأتي :</w:t>
            </w:r>
          </w:p>
          <w:p w:rsidR="00FD6EDD" w:rsidRPr="00E409A5" w:rsidRDefault="00FD6EDD" w:rsidP="00E409A5">
            <w:pPr>
              <w:numPr>
                <w:ilvl w:val="0"/>
                <w:numId w:val="128"/>
              </w:numPr>
              <w:ind w:left="0" w:firstLine="0"/>
              <w:rPr>
                <w:rFonts w:cs="Sultan normal"/>
                <w:sz w:val="28"/>
                <w:szCs w:val="26"/>
                <w:rtl/>
                <w:lang w:bidi="ar-IQ"/>
              </w:rPr>
            </w:pPr>
            <w:r w:rsidRPr="00E409A5">
              <w:rPr>
                <w:rFonts w:cs="Sultan normal" w:hint="cs"/>
                <w:sz w:val="28"/>
                <w:szCs w:val="26"/>
                <w:rtl/>
                <w:lang w:bidi="ar-IQ"/>
              </w:rPr>
              <w:t xml:space="preserve">إذا كان </w:t>
            </w:r>
            <w:r w:rsidRPr="00E409A5">
              <w:rPr>
                <w:rFonts w:cs="Sultan normal"/>
                <w:sz w:val="28"/>
                <w:szCs w:val="26"/>
                <w:rtl/>
                <w:lang w:bidi="ar-IQ"/>
              </w:rPr>
              <w:t>“</w:t>
            </w:r>
            <w:r w:rsidRPr="00E409A5">
              <w:rPr>
                <w:rFonts w:cs="Sultan normal" w:hint="cs"/>
                <w:sz w:val="28"/>
                <w:szCs w:val="26"/>
                <w:rtl/>
                <w:lang w:bidi="ar-IQ"/>
              </w:rPr>
              <w:t>مبلغ العقد المقبول</w:t>
            </w:r>
            <w:r w:rsidRPr="00E409A5">
              <w:rPr>
                <w:rFonts w:cs="Sultan normal"/>
                <w:sz w:val="28"/>
                <w:szCs w:val="26"/>
                <w:rtl/>
                <w:lang w:bidi="ar-IQ"/>
              </w:rPr>
              <w:t>”</w:t>
            </w:r>
            <w:r w:rsidRPr="00E409A5">
              <w:rPr>
                <w:rFonts w:cs="Sultan normal" w:hint="cs"/>
                <w:sz w:val="28"/>
                <w:szCs w:val="26"/>
                <w:rtl/>
                <w:lang w:bidi="ar-IQ"/>
              </w:rPr>
              <w:t xml:space="preserve"> محدد بالعملة المحلية فقط :</w:t>
            </w:r>
          </w:p>
          <w:p w:rsidR="00FD6EDD" w:rsidRPr="00E409A5" w:rsidRDefault="00FD6EDD" w:rsidP="00E409A5">
            <w:pPr>
              <w:numPr>
                <w:ilvl w:val="0"/>
                <w:numId w:val="129"/>
              </w:numPr>
              <w:ind w:left="0" w:firstLine="0"/>
              <w:rPr>
                <w:rFonts w:cs="Sultan normal"/>
                <w:sz w:val="28"/>
                <w:szCs w:val="26"/>
                <w:rtl/>
                <w:lang w:bidi="ar-IQ"/>
              </w:rPr>
            </w:pPr>
            <w:r w:rsidRPr="00E409A5">
              <w:rPr>
                <w:rFonts w:cs="Sultan normal" w:hint="cs"/>
                <w:sz w:val="28"/>
                <w:szCs w:val="26"/>
                <w:rtl/>
                <w:lang w:bidi="ar-IQ"/>
              </w:rPr>
              <w:t>تكون النسب او المبالغ للعملة المحلية والعملات الاجنبية واسعار الصرف الثابتة التي سوف تستخدم في حساب الدفعات، كما تم تحديدها في ملحق العطاء، الا إذا اتفق الطرفان على غير ذلك</w:t>
            </w:r>
            <w:r w:rsidRPr="00E409A5">
              <w:rPr>
                <w:rFonts w:cs="Sultan normal"/>
                <w:sz w:val="28"/>
                <w:szCs w:val="26"/>
              </w:rPr>
              <w:t>.</w:t>
            </w:r>
          </w:p>
          <w:p w:rsidR="00FD6EDD" w:rsidRPr="00E409A5" w:rsidRDefault="00FD6EDD" w:rsidP="00E409A5">
            <w:pPr>
              <w:numPr>
                <w:ilvl w:val="0"/>
                <w:numId w:val="129"/>
              </w:numPr>
              <w:ind w:left="0" w:firstLine="0"/>
              <w:rPr>
                <w:rFonts w:cs="Sultan normal"/>
                <w:sz w:val="28"/>
                <w:szCs w:val="26"/>
                <w:rtl/>
                <w:lang w:bidi="ar-IQ"/>
              </w:rPr>
            </w:pPr>
            <w:r w:rsidRPr="00E409A5">
              <w:rPr>
                <w:rFonts w:cs="Sultan normal" w:hint="cs"/>
                <w:sz w:val="28"/>
                <w:szCs w:val="26"/>
                <w:rtl/>
                <w:lang w:bidi="ar-IQ"/>
              </w:rPr>
              <w:t>يتم الدفع واجــراء الخصم فيما يخص المبالغ الاحتياطية، عملا باحكام الفقرة (</w:t>
            </w:r>
            <w:r w:rsidRPr="00E409A5">
              <w:rPr>
                <w:rFonts w:cs="Sultan normal"/>
                <w:sz w:val="28"/>
                <w:szCs w:val="26"/>
              </w:rPr>
              <w:t>5/13</w:t>
            </w:r>
            <w:r w:rsidRPr="00E409A5">
              <w:rPr>
                <w:rFonts w:cs="Sultan normal" w:hint="cs"/>
                <w:sz w:val="28"/>
                <w:szCs w:val="26"/>
                <w:rtl/>
                <w:lang w:bidi="ar-IQ"/>
              </w:rPr>
              <w:t>)، وتعديل الاسعار بسبب التشريعات عملا باحكام الفقرة (</w:t>
            </w:r>
            <w:r w:rsidRPr="00E409A5">
              <w:rPr>
                <w:rFonts w:cs="Sultan normal" w:hint="cs"/>
                <w:sz w:val="28"/>
                <w:szCs w:val="26"/>
                <w:rtl/>
              </w:rPr>
              <w:t xml:space="preserve">13/7 </w:t>
            </w:r>
            <w:r w:rsidRPr="00E409A5">
              <w:rPr>
                <w:rFonts w:cs="Sultan normal" w:hint="cs"/>
                <w:sz w:val="28"/>
                <w:szCs w:val="26"/>
                <w:rtl/>
                <w:lang w:bidi="ar-IQ"/>
              </w:rPr>
              <w:t>)، بالعملات والنسب الواجبة التطبيق</w:t>
            </w:r>
            <w:r w:rsidRPr="00E409A5">
              <w:rPr>
                <w:rFonts w:cs="Sultan normal"/>
                <w:sz w:val="28"/>
                <w:szCs w:val="26"/>
                <w:rtl/>
              </w:rPr>
              <w:t>.</w:t>
            </w:r>
          </w:p>
          <w:p w:rsidR="00FD6EDD" w:rsidRPr="00E409A5" w:rsidRDefault="00FD6EDD" w:rsidP="00E409A5">
            <w:pPr>
              <w:numPr>
                <w:ilvl w:val="0"/>
                <w:numId w:val="129"/>
              </w:numPr>
              <w:ind w:left="0" w:firstLine="0"/>
              <w:rPr>
                <w:rFonts w:cs="Sultan normal"/>
                <w:sz w:val="28"/>
                <w:szCs w:val="26"/>
                <w:rtl/>
                <w:lang w:bidi="ar-IQ"/>
              </w:rPr>
            </w:pPr>
            <w:r w:rsidRPr="00E409A5">
              <w:rPr>
                <w:rFonts w:cs="Sultan normal" w:hint="cs"/>
                <w:sz w:val="28"/>
                <w:szCs w:val="26"/>
                <w:rtl/>
                <w:lang w:bidi="ar-IQ"/>
              </w:rPr>
              <w:t>اما الدفعات والأستقطاعات الاخرى المشار اليها في البنود (</w:t>
            </w:r>
            <w:r w:rsidRPr="00E409A5">
              <w:rPr>
                <w:rFonts w:cs="Sultan normal" w:hint="cs"/>
                <w:sz w:val="28"/>
                <w:szCs w:val="26"/>
                <w:rtl/>
              </w:rPr>
              <w:t xml:space="preserve">14/3 </w:t>
            </w:r>
            <w:r w:rsidRPr="00E409A5">
              <w:rPr>
                <w:rFonts w:cs="Sultan normal"/>
                <w:sz w:val="28"/>
                <w:szCs w:val="26"/>
                <w:rtl/>
                <w:lang w:bidi="ar-IQ"/>
              </w:rPr>
              <w:t>–</w:t>
            </w:r>
            <w:r w:rsidRPr="00E409A5">
              <w:rPr>
                <w:rFonts w:cs="Sultan normal" w:hint="cs"/>
                <w:sz w:val="28"/>
                <w:szCs w:val="26"/>
                <w:rtl/>
                <w:lang w:bidi="ar-IQ"/>
              </w:rPr>
              <w:t xml:space="preserve"> أ، ب، ج، د)، فيتم دفعها بالعملات والنسب المحددة في البند (أ </w:t>
            </w:r>
            <w:r w:rsidRPr="00E409A5">
              <w:rPr>
                <w:rFonts w:cs="Sultan normal"/>
                <w:sz w:val="28"/>
                <w:szCs w:val="26"/>
                <w:rtl/>
                <w:lang w:bidi="ar-IQ"/>
              </w:rPr>
              <w:t>–</w:t>
            </w:r>
            <w:r w:rsidRPr="00E409A5">
              <w:rPr>
                <w:rFonts w:cs="Sultan normal" w:hint="cs"/>
                <w:sz w:val="28"/>
                <w:szCs w:val="26"/>
                <w:rtl/>
                <w:lang w:bidi="ar-IQ"/>
              </w:rPr>
              <w:t xml:space="preserve"> </w:t>
            </w:r>
            <w:r w:rsidRPr="00E409A5">
              <w:rPr>
                <w:rFonts w:cs="Sultan normal" w:hint="cs"/>
                <w:sz w:val="28"/>
                <w:szCs w:val="26"/>
                <w:rtl/>
              </w:rPr>
              <w:t>1</w:t>
            </w:r>
            <w:r w:rsidRPr="00E409A5">
              <w:rPr>
                <w:rFonts w:cs="Sultan normal" w:hint="cs"/>
                <w:sz w:val="28"/>
                <w:szCs w:val="26"/>
                <w:rtl/>
                <w:lang w:bidi="ar-IQ"/>
              </w:rPr>
              <w:t>) اعلاه.</w:t>
            </w:r>
          </w:p>
          <w:p w:rsidR="00FD6EDD" w:rsidRPr="00E409A5" w:rsidRDefault="00FD6EDD" w:rsidP="00E409A5">
            <w:pPr>
              <w:numPr>
                <w:ilvl w:val="0"/>
                <w:numId w:val="128"/>
              </w:numPr>
              <w:ind w:left="0" w:firstLine="0"/>
              <w:rPr>
                <w:rFonts w:cs="Sultan normal"/>
                <w:sz w:val="28"/>
                <w:szCs w:val="26"/>
                <w:rtl/>
                <w:lang w:bidi="ar-IQ"/>
              </w:rPr>
            </w:pPr>
            <w:r w:rsidRPr="00E409A5">
              <w:rPr>
                <w:rFonts w:cs="Sultan normal" w:hint="cs"/>
                <w:sz w:val="28"/>
                <w:szCs w:val="26"/>
                <w:rtl/>
                <w:lang w:bidi="ar-IQ"/>
              </w:rPr>
              <w:t>الدفع مقابل الغرامات  المحددة في بيانات العقد،يجب ان يتم بالعملات والنسب المحددة في جدول عملات الدفع.</w:t>
            </w:r>
          </w:p>
          <w:p w:rsidR="00FD6EDD" w:rsidRPr="00E409A5" w:rsidRDefault="00FD6EDD" w:rsidP="00E409A5">
            <w:pPr>
              <w:numPr>
                <w:ilvl w:val="0"/>
                <w:numId w:val="128"/>
              </w:numPr>
              <w:ind w:left="0" w:firstLine="0"/>
              <w:rPr>
                <w:rFonts w:cs="Sultan normal"/>
                <w:sz w:val="28"/>
                <w:szCs w:val="26"/>
                <w:rtl/>
                <w:lang w:bidi="ar-IQ"/>
              </w:rPr>
            </w:pPr>
            <w:r w:rsidRPr="00E409A5">
              <w:rPr>
                <w:rFonts w:cs="Sultan normal" w:hint="cs"/>
                <w:sz w:val="28"/>
                <w:szCs w:val="26"/>
                <w:rtl/>
                <w:lang w:bidi="ar-IQ"/>
              </w:rPr>
              <w:t>اما الدفعات الاخرى التي يسددها المقاول الى صاحب العمل فيجب ان تسدد بالعملة التي تم  انفاق المبالغ بها بمعرفة صاحب العمل، او بأية عملة اخرى يتم الاتفاق عليها فيما بين الطرفين.</w:t>
            </w:r>
          </w:p>
          <w:p w:rsidR="00FD6EDD" w:rsidRPr="00E409A5" w:rsidRDefault="00FD6EDD" w:rsidP="00E409A5">
            <w:pPr>
              <w:numPr>
                <w:ilvl w:val="0"/>
                <w:numId w:val="128"/>
              </w:numPr>
              <w:ind w:left="0" w:firstLine="0"/>
              <w:rPr>
                <w:rFonts w:cs="Sultan normal"/>
                <w:sz w:val="28"/>
                <w:szCs w:val="26"/>
                <w:rtl/>
                <w:lang w:bidi="ar-IQ"/>
              </w:rPr>
            </w:pPr>
            <w:r w:rsidRPr="00E409A5">
              <w:rPr>
                <w:rFonts w:cs="Sultan normal" w:hint="cs"/>
                <w:sz w:val="28"/>
                <w:szCs w:val="26"/>
                <w:rtl/>
                <w:lang w:bidi="ar-IQ"/>
              </w:rPr>
              <w:t>إذا كان المبلغ المستحق سداده الى صاحب العمل من المقاول بعملة محددة تتجاوز المبلغ المستحق دفعه من صاحب العمل الى المقاول بتلك العملة، فانه يجوز لصاحب العمل ان يخصم رصيـــد هذا المبلغ من المبالغ التي استحقت للمقاول بعملات اخرى.</w:t>
            </w:r>
          </w:p>
          <w:p w:rsidR="00FD6EDD" w:rsidRPr="00E409A5" w:rsidRDefault="00FD6EDD" w:rsidP="00E409A5">
            <w:pPr>
              <w:rPr>
                <w:rFonts w:asciiTheme="minorBidi" w:hAnsiTheme="minorBidi"/>
                <w:sz w:val="28"/>
                <w:szCs w:val="28"/>
                <w:rtl/>
                <w:lang w:bidi="ar-IQ"/>
              </w:rPr>
            </w:pPr>
            <w:r w:rsidRPr="00E409A5">
              <w:rPr>
                <w:rFonts w:cs="Sultan normal" w:hint="cs"/>
                <w:sz w:val="28"/>
                <w:szCs w:val="26"/>
                <w:rtl/>
                <w:lang w:bidi="ar-IQ"/>
              </w:rPr>
              <w:t>هـ  -   أذا لم يتم تحديد اسعار تبديل العملات في جدول عملة الدفعات، فتعتمد اسعار صرف العملة التي كانت سائدة في موعد التاريخ الاساس كما قررها البنك المركزي في الدولة (بلد التنفيذ)</w:t>
            </w:r>
            <w:r w:rsidRPr="00E409A5">
              <w:rPr>
                <w:rFonts w:asciiTheme="minorBidi" w:hAnsiTheme="minorBidi" w:hint="cs"/>
                <w:sz w:val="28"/>
                <w:szCs w:val="28"/>
                <w:rtl/>
                <w:lang w:bidi="ar-IQ"/>
              </w:rPr>
              <w:t>.</w:t>
            </w:r>
          </w:p>
          <w:p w:rsidR="00FD6EDD" w:rsidRPr="00746A76" w:rsidRDefault="00FD6EDD" w:rsidP="00EE10F3">
            <w:pPr>
              <w:spacing w:after="120"/>
              <w:jc w:val="lowKashida"/>
              <w:rPr>
                <w:rFonts w:cs="Sultan normal"/>
                <w:rtl/>
                <w:lang w:bidi="ar-IQ"/>
              </w:rPr>
            </w:pPr>
          </w:p>
        </w:tc>
        <w:tc>
          <w:tcPr>
            <w:tcW w:w="5662" w:type="dxa"/>
          </w:tcPr>
          <w:p w:rsidR="00FD6EDD" w:rsidRPr="00D9736D" w:rsidRDefault="00FD6EDD" w:rsidP="00FD6EDD">
            <w:pPr>
              <w:pStyle w:val="2"/>
              <w:spacing w:before="0"/>
              <w:outlineLvl w:val="1"/>
              <w:rPr>
                <w:rFonts w:asciiTheme="minorBidi" w:hAnsiTheme="minorBidi" w:cstheme="minorBidi"/>
                <w:color w:val="auto"/>
                <w:sz w:val="24"/>
                <w:szCs w:val="24"/>
              </w:rPr>
            </w:pPr>
            <w:bookmarkStart w:id="599" w:name="_Toc464327323"/>
            <w:bookmarkStart w:id="600" w:name="_Toc465535822"/>
            <w:r w:rsidRPr="00D9736D">
              <w:rPr>
                <w:rFonts w:asciiTheme="minorBidi" w:hAnsiTheme="minorBidi" w:cstheme="minorBidi"/>
                <w:color w:val="auto"/>
                <w:sz w:val="24"/>
                <w:szCs w:val="24"/>
                <w:u w:color="000000"/>
              </w:rPr>
              <w:lastRenderedPageBreak/>
              <w:t>Article  Fourteen:  Contract   Amount  and  Payments</w:t>
            </w:r>
            <w:bookmarkEnd w:id="599"/>
            <w:bookmarkEnd w:id="600"/>
          </w:p>
          <w:p w:rsidR="00FD6EDD" w:rsidRPr="00D9736D" w:rsidRDefault="00FD6EDD" w:rsidP="00FD6EDD">
            <w:pPr>
              <w:pStyle w:val="2"/>
              <w:spacing w:before="0"/>
              <w:outlineLvl w:val="1"/>
              <w:rPr>
                <w:rFonts w:asciiTheme="minorBidi" w:hAnsiTheme="minorBidi" w:cstheme="minorBidi"/>
                <w:color w:val="auto"/>
                <w:sz w:val="24"/>
                <w:szCs w:val="24"/>
              </w:rPr>
            </w:pPr>
            <w:bookmarkStart w:id="601" w:name="_Toc464327324"/>
            <w:bookmarkStart w:id="602" w:name="_Toc465535823"/>
            <w:r w:rsidRPr="00D9736D">
              <w:rPr>
                <w:rFonts w:asciiTheme="minorBidi" w:hAnsiTheme="minorBidi" w:cstheme="minorBidi"/>
                <w:color w:val="auto"/>
                <w:sz w:val="24"/>
                <w:szCs w:val="24"/>
              </w:rPr>
              <w:t>14-1</w:t>
            </w:r>
            <w:bookmarkStart w:id="603" w:name="A242"/>
            <w:bookmarkEnd w:id="603"/>
            <w:r>
              <w:rPr>
                <w:rFonts w:asciiTheme="minorBidi" w:hAnsiTheme="minorBidi" w:cstheme="minorBidi"/>
                <w:color w:val="auto"/>
                <w:sz w:val="24"/>
                <w:szCs w:val="24"/>
                <w:u w:color="000000"/>
              </w:rPr>
              <w:t xml:space="preserve"> </w:t>
            </w:r>
            <w:r w:rsidRPr="00D9736D">
              <w:rPr>
                <w:rFonts w:asciiTheme="minorBidi" w:hAnsiTheme="minorBidi" w:cstheme="minorBidi"/>
                <w:color w:val="auto"/>
                <w:sz w:val="24"/>
                <w:szCs w:val="24"/>
                <w:u w:color="000000"/>
              </w:rPr>
              <w:t>Contract  Amount:</w:t>
            </w:r>
            <w:bookmarkEnd w:id="601"/>
            <w:bookmarkEnd w:id="602"/>
          </w:p>
          <w:p w:rsidR="00FD6EDD" w:rsidRPr="00FC7873" w:rsidRDefault="00FD6EDD" w:rsidP="00FD6EDD">
            <w:pPr>
              <w:jc w:val="right"/>
              <w:rPr>
                <w:rFonts w:ascii="Arial" w:eastAsia="Arial" w:hAnsi="Arial" w:cs="Arial"/>
              </w:rPr>
            </w:pPr>
            <w:r w:rsidRPr="009C03F4">
              <w:rPr>
                <w:rFonts w:asciiTheme="minorBidi" w:eastAsia="Arial" w:hAnsiTheme="minorBidi"/>
              </w:rPr>
              <w:t>U</w:t>
            </w:r>
            <w:r w:rsidRPr="00FC7873">
              <w:rPr>
                <w:rFonts w:ascii="Arial" w:eastAsia="Arial" w:hAnsi="Arial" w:cs="Arial"/>
              </w:rPr>
              <w:t>nless otherwise provided in the special conditions:</w:t>
            </w:r>
          </w:p>
          <w:p w:rsidR="00FD6EDD" w:rsidRPr="00FC7873" w:rsidRDefault="00FD6EDD" w:rsidP="00FD6EDD">
            <w:pPr>
              <w:bidi w:val="0"/>
              <w:rPr>
                <w:rFonts w:ascii="Arial" w:eastAsia="Arial" w:hAnsi="Arial" w:cs="Arial"/>
              </w:rPr>
            </w:pPr>
            <w:r w:rsidRPr="00FC7873">
              <w:rPr>
                <w:rFonts w:ascii="Arial" w:eastAsia="Arial" w:hAnsi="Arial" w:cs="Arial"/>
              </w:rPr>
              <w:t>a) The contract amount shall be deemed the total amount of the contract acceptable and this amount is subject to any amendments made pursuant to the provisions of the contract.</w:t>
            </w:r>
          </w:p>
          <w:p w:rsidR="00FD6EDD" w:rsidRPr="00FC7873" w:rsidRDefault="00FD6EDD" w:rsidP="00FD6EDD">
            <w:pPr>
              <w:bidi w:val="0"/>
              <w:spacing w:line="264" w:lineRule="exact"/>
              <w:rPr>
                <w:rFonts w:ascii="Arial" w:eastAsia="Arial" w:hAnsi="Arial" w:cs="Arial"/>
              </w:rPr>
            </w:pPr>
            <w:r w:rsidRPr="00FC7873">
              <w:rPr>
                <w:rFonts w:ascii="Arial" w:eastAsia="Arial" w:hAnsi="Arial" w:cs="Arial"/>
              </w:rPr>
              <w:t>b)   The contractor shall pay all taxes, fees and wages required to be paid by him under the contract, and the contract amount shall not be amended due to any such expenses except what is stated in paragraph (13-7).</w:t>
            </w:r>
          </w:p>
          <w:p w:rsidR="00FD6EDD" w:rsidRPr="00FC7873" w:rsidRDefault="00FD6EDD" w:rsidP="00FD6EDD">
            <w:pPr>
              <w:tabs>
                <w:tab w:val="left" w:pos="1600"/>
              </w:tabs>
              <w:bidi w:val="0"/>
              <w:spacing w:line="260" w:lineRule="exact"/>
              <w:rPr>
                <w:rFonts w:ascii="Arial" w:eastAsia="Arial" w:hAnsi="Arial" w:cs="Arial"/>
              </w:rPr>
            </w:pPr>
            <w:r w:rsidRPr="00FC7873">
              <w:rPr>
                <w:rFonts w:ascii="Arial" w:eastAsia="Arial" w:hAnsi="Arial" w:cs="Arial"/>
              </w:rPr>
              <w:t>c) The amounts written in the obligations table are approximate quantities, and shall not considered that they are the actual and accurate quantities of such works required to be implemented by the contractor.</w:t>
            </w:r>
          </w:p>
          <w:p w:rsidR="00FD6EDD" w:rsidRPr="00FC7873" w:rsidRDefault="00FD6EDD" w:rsidP="00FD6EDD">
            <w:pPr>
              <w:bidi w:val="0"/>
              <w:spacing w:line="264" w:lineRule="exact"/>
              <w:rPr>
                <w:rFonts w:ascii="Arial" w:eastAsia="Arial" w:hAnsi="Arial" w:cs="Arial"/>
              </w:rPr>
            </w:pPr>
            <w:r w:rsidRPr="00FC7873">
              <w:rPr>
                <w:rFonts w:ascii="Arial" w:eastAsia="Arial" w:hAnsi="Arial" w:cs="Arial"/>
              </w:rPr>
              <w:t>d)   Any quantities or prices written in the obligations' table will be for the purposes of payment under the obligations' table and cannot be adopted for any other purposes.</w:t>
            </w:r>
          </w:p>
          <w:p w:rsidR="00FD6EDD" w:rsidRPr="00FC7873" w:rsidRDefault="00FD6EDD" w:rsidP="00FD6EDD">
            <w:pPr>
              <w:bidi w:val="0"/>
              <w:spacing w:line="260" w:lineRule="exact"/>
              <w:rPr>
                <w:rFonts w:ascii="Arial" w:eastAsia="Arial" w:hAnsi="Arial" w:cs="Arial"/>
              </w:rPr>
            </w:pPr>
            <w:r w:rsidRPr="00FC7873">
              <w:rPr>
                <w:rFonts w:ascii="Arial" w:eastAsia="Arial" w:hAnsi="Arial" w:cs="Arial"/>
              </w:rPr>
              <w:t>If the payment for any part of the works required relying on supplied quantities or works performed,  the measurement  conditions and the pricing of those works shall be made under what is specified in the special conditions of the contract and the contract amount shall be subsequently adjusted under what is stipulated in the contract.</w:t>
            </w:r>
          </w:p>
          <w:p w:rsidR="00FD6EDD" w:rsidRPr="00D9736D" w:rsidRDefault="00FD6EDD" w:rsidP="00FD6EDD">
            <w:pPr>
              <w:pStyle w:val="2"/>
              <w:spacing w:before="0"/>
              <w:outlineLvl w:val="1"/>
              <w:rPr>
                <w:rFonts w:asciiTheme="minorBidi" w:hAnsiTheme="minorBidi" w:cstheme="minorBidi"/>
                <w:color w:val="auto"/>
                <w:sz w:val="24"/>
                <w:szCs w:val="24"/>
              </w:rPr>
            </w:pPr>
            <w:bookmarkStart w:id="604" w:name="_Toc464327325"/>
            <w:bookmarkStart w:id="605" w:name="_Toc465535824"/>
            <w:r w:rsidRPr="00D9736D">
              <w:rPr>
                <w:rFonts w:asciiTheme="minorBidi" w:hAnsiTheme="minorBidi" w:cstheme="minorBidi"/>
                <w:color w:val="auto"/>
                <w:sz w:val="24"/>
                <w:szCs w:val="24"/>
              </w:rPr>
              <w:t xml:space="preserve">14-2  </w:t>
            </w:r>
            <w:bookmarkStart w:id="606" w:name="A243"/>
            <w:bookmarkEnd w:id="606"/>
            <w:r w:rsidRPr="00D9736D">
              <w:rPr>
                <w:rFonts w:asciiTheme="minorBidi" w:hAnsiTheme="minorBidi" w:cstheme="minorBidi"/>
                <w:color w:val="auto"/>
                <w:sz w:val="24"/>
                <w:szCs w:val="24"/>
                <w:u w:color="000000"/>
              </w:rPr>
              <w:t>Advance  Payment:</w:t>
            </w:r>
            <w:bookmarkEnd w:id="604"/>
            <w:bookmarkEnd w:id="605"/>
          </w:p>
          <w:p w:rsidR="00FD6EDD" w:rsidRPr="00FC7873" w:rsidRDefault="00FD6EDD" w:rsidP="00FD6EDD">
            <w:pPr>
              <w:spacing w:line="239" w:lineRule="auto"/>
              <w:jc w:val="right"/>
              <w:rPr>
                <w:rFonts w:ascii="Arial" w:eastAsia="Arial" w:hAnsi="Arial" w:cs="Arial"/>
              </w:rPr>
            </w:pPr>
            <w:r w:rsidRPr="00FC7873">
              <w:rPr>
                <w:rFonts w:ascii="Arial" w:eastAsia="Arial" w:hAnsi="Arial" w:cs="Arial"/>
              </w:rPr>
              <w:t>The employer shall pay the contractor an advance payment as a loan without interest for the purposes of preparation for work, designs and secure liquidity when the contractor provides the guarantee required of him under the provisions of this "paragraph". The total amount of the advance payment and the method of payment of its premiums (if numerous) and the payment currencies shall be in a manner specified in the contract data attachment. The provisions of this paragraph shall not apply in the case of non-receipt of guarantee from the employer, or if the amount of the advance payment has not been specified in the contract data.</w:t>
            </w:r>
          </w:p>
          <w:p w:rsidR="00FD6EDD" w:rsidRPr="00FC7873" w:rsidRDefault="00FD6EDD" w:rsidP="00FD6EDD">
            <w:pPr>
              <w:spacing w:line="264" w:lineRule="exact"/>
              <w:jc w:val="right"/>
              <w:rPr>
                <w:rFonts w:ascii="Arial" w:eastAsia="Arial" w:hAnsi="Arial" w:cs="Arial"/>
              </w:rPr>
            </w:pPr>
            <w:r w:rsidRPr="00FC7873">
              <w:rPr>
                <w:rFonts w:ascii="Arial" w:eastAsia="Arial" w:hAnsi="Arial" w:cs="Arial"/>
              </w:rPr>
              <w:t>The engineer shall, after receiving a certificate of advance payment pursuant to the provisions of paragraph (14-3), issue advance progress certificate or the first installment of it and sent it to both the employer and the contractor, after the employer has received:</w:t>
            </w:r>
          </w:p>
          <w:p w:rsidR="00FD6EDD" w:rsidRPr="00FC7873" w:rsidRDefault="00FD6EDD" w:rsidP="00FD6EDD">
            <w:pPr>
              <w:tabs>
                <w:tab w:val="left" w:pos="1600"/>
              </w:tabs>
              <w:bidi w:val="0"/>
              <w:spacing w:line="260" w:lineRule="exact"/>
              <w:rPr>
                <w:rFonts w:ascii="Arial" w:eastAsia="Arial" w:hAnsi="Arial" w:cs="Arial"/>
              </w:rPr>
            </w:pPr>
            <w:r w:rsidRPr="00FC7873">
              <w:rPr>
                <w:rFonts w:ascii="Arial" w:eastAsia="Arial" w:hAnsi="Arial" w:cs="Arial"/>
              </w:rPr>
              <w:t>1. Good Performance guarantee under paragraph (4-2).</w:t>
            </w:r>
          </w:p>
          <w:p w:rsidR="00FD6EDD" w:rsidRPr="00FC7873" w:rsidRDefault="00FD6EDD" w:rsidP="00FD6EDD">
            <w:pPr>
              <w:bidi w:val="0"/>
              <w:spacing w:line="264" w:lineRule="exact"/>
              <w:rPr>
                <w:rFonts w:ascii="Arial" w:eastAsia="Arial" w:hAnsi="Arial" w:cs="Arial"/>
              </w:rPr>
            </w:pPr>
            <w:r w:rsidRPr="00FC7873">
              <w:rPr>
                <w:rFonts w:ascii="Arial" w:eastAsia="Arial" w:hAnsi="Arial" w:cs="Arial"/>
              </w:rPr>
              <w:t>2.   Advance payment guarantee equal in its amount and currencies to the amount of the advance payment, and shall be issued by a bank or a financial institution approved by the employer. And this guarantee shall be in the form attached to the special conditions or any other form approved by the employer.</w:t>
            </w:r>
          </w:p>
          <w:p w:rsidR="00FD6EDD" w:rsidRPr="00FC7873" w:rsidRDefault="00FD6EDD" w:rsidP="00FD6EDD">
            <w:pPr>
              <w:bidi w:val="0"/>
              <w:spacing w:line="264" w:lineRule="exact"/>
              <w:rPr>
                <w:rFonts w:ascii="Arial" w:eastAsia="Arial" w:hAnsi="Arial" w:cs="Arial"/>
              </w:rPr>
            </w:pPr>
            <w:r w:rsidRPr="00FC7873">
              <w:rPr>
                <w:rFonts w:ascii="Arial" w:eastAsia="Arial" w:hAnsi="Arial" w:cs="Arial"/>
              </w:rPr>
              <w:t xml:space="preserve">The Contractor shall ensure the entry into force of the validity of the advance payment guarantee of till the repayment of the amount of the advance to the employer in full, but the amount of such guarantee may </w:t>
            </w:r>
            <w:r w:rsidRPr="00FC7873">
              <w:rPr>
                <w:rFonts w:ascii="Arial" w:eastAsia="Arial" w:hAnsi="Arial" w:cs="Arial"/>
              </w:rPr>
              <w:lastRenderedPageBreak/>
              <w:t>be reduced by first hand in the amount recovered from the contractor as being described in the advance progress certificate. If among the guarantee conditions its expiry on a specified date, the contractor shall, in such a situation, extend its validity until its full amount has been paid.</w:t>
            </w:r>
          </w:p>
          <w:p w:rsidR="00FD6EDD" w:rsidRPr="00FC7873" w:rsidRDefault="00FD6EDD" w:rsidP="00FD6EDD">
            <w:pPr>
              <w:spacing w:line="264" w:lineRule="exact"/>
              <w:jc w:val="right"/>
              <w:rPr>
                <w:rFonts w:ascii="Arial" w:eastAsia="Arial" w:hAnsi="Arial" w:cs="Arial"/>
              </w:rPr>
            </w:pPr>
            <w:r w:rsidRPr="00FC7873">
              <w:rPr>
                <w:rFonts w:ascii="Arial" w:eastAsia="Arial" w:hAnsi="Arial" w:cs="Arial"/>
              </w:rPr>
              <w:t>Unless otherwise stated in the contract, the amount of the advance shall be recovered through deductions in a percentage of progress advances approved by the engineer under the provisions of paragraph (14-6) (Issuance of Progress Advance), as shown later:</w:t>
            </w:r>
          </w:p>
          <w:p w:rsidR="00FD6EDD" w:rsidRPr="00FC7873" w:rsidRDefault="00FD6EDD" w:rsidP="00FD6EDD">
            <w:pPr>
              <w:bidi w:val="0"/>
              <w:spacing w:line="264" w:lineRule="exact"/>
              <w:rPr>
                <w:rFonts w:ascii="Arial" w:eastAsia="Arial" w:hAnsi="Arial" w:cs="Arial"/>
              </w:rPr>
            </w:pPr>
            <w:r w:rsidRPr="00FC7873">
              <w:rPr>
                <w:rFonts w:ascii="Arial" w:eastAsia="Arial" w:hAnsi="Arial" w:cs="Arial"/>
              </w:rPr>
              <w:t>a)   Deduction begins in the progress advance payment certificate that its approved amount shall be (with the exception of advance payment and discounts and cash deductions recoveries) (over 30%) of the contract amount accepted, net of reserved amounts.</w:t>
            </w:r>
          </w:p>
          <w:p w:rsidR="00FD6EDD" w:rsidRPr="00FC7873" w:rsidRDefault="00FD6EDD" w:rsidP="00FD6EDD">
            <w:pPr>
              <w:bidi w:val="0"/>
              <w:spacing w:line="264" w:lineRule="exact"/>
              <w:rPr>
                <w:rFonts w:ascii="Arial" w:eastAsia="Arial" w:hAnsi="Arial" w:cs="Arial"/>
              </w:rPr>
            </w:pPr>
            <w:r w:rsidRPr="00FC7873">
              <w:rPr>
                <w:rFonts w:ascii="Arial" w:eastAsia="Arial" w:hAnsi="Arial" w:cs="Arial"/>
              </w:rPr>
              <w:t>b)  Deduction is made by amortization specified in the contract data of the value of each progress advance (with the exception of the amount of advance and deductions relating to its recovery and cash deductions recovered) in currencies and discount percentage of advance payment, until the time comes where recovery of the advance payment is made. Provided that the recovery of the advance shall be in full before the time that dues payable have reached (90%) of the contract amount accepted, net of reserves amounts.</w:t>
            </w:r>
          </w:p>
          <w:p w:rsidR="00FD6EDD" w:rsidRPr="00FC7873" w:rsidRDefault="00FD6EDD" w:rsidP="00FD6EDD">
            <w:pPr>
              <w:bidi w:val="0"/>
              <w:spacing w:line="276" w:lineRule="exact"/>
              <w:rPr>
                <w:rFonts w:ascii="Arial" w:eastAsia="Arial" w:hAnsi="Arial" w:cs="Arial"/>
              </w:rPr>
            </w:pPr>
            <w:r w:rsidRPr="00FC7873">
              <w:rPr>
                <w:rFonts w:ascii="Arial" w:eastAsia="Arial" w:hAnsi="Arial" w:cs="Arial"/>
              </w:rPr>
              <w:t>If the advance payment has not been recovered before issuing the initial acceptance certificate of the works or before the termination of the contract under the provisions of "Article Fifteen ", or termination of the contract under the provisions of "Article Sixteen ", or termination of the contract under the provisions of "Article Nineteen" - as</w:t>
            </w:r>
          </w:p>
          <w:p w:rsidR="00FD6EDD" w:rsidRPr="00FC7873" w:rsidRDefault="00FD6EDD" w:rsidP="00FD6EDD">
            <w:pPr>
              <w:spacing w:line="269" w:lineRule="exact"/>
              <w:jc w:val="right"/>
              <w:rPr>
                <w:rFonts w:ascii="Arial" w:eastAsia="Arial" w:hAnsi="Arial" w:cs="Arial"/>
              </w:rPr>
            </w:pPr>
            <w:r w:rsidRPr="00FC7873">
              <w:rPr>
                <w:rFonts w:ascii="Arial" w:eastAsia="Arial" w:hAnsi="Arial" w:cs="Arial"/>
              </w:rPr>
              <w:t>the case may be - the balance of advance unpaid becomes due for payment and payable immediately by the contractor to the employer, as well as in the case of termination of the contract under Article Fifteen (Contract Termination by the Employer) and paragraph (19-6) (Optional Termination of the Contract, Payment and Discharge of the Performance Responsibility).</w:t>
            </w:r>
          </w:p>
          <w:p w:rsidR="00FD6EDD" w:rsidRPr="00D9736D" w:rsidRDefault="00FD6EDD" w:rsidP="00FD6EDD">
            <w:pPr>
              <w:pStyle w:val="2"/>
              <w:spacing w:before="0"/>
              <w:outlineLvl w:val="1"/>
              <w:rPr>
                <w:rStyle w:val="2Char"/>
                <w:rFonts w:asciiTheme="minorBidi" w:hAnsiTheme="minorBidi" w:cstheme="minorBidi"/>
                <w:b/>
                <w:bCs/>
                <w:color w:val="auto"/>
                <w:sz w:val="24"/>
                <w:szCs w:val="20"/>
              </w:rPr>
            </w:pPr>
            <w:bookmarkStart w:id="607" w:name="_Toc465535825"/>
            <w:bookmarkStart w:id="608" w:name="_Toc464327326"/>
            <w:r w:rsidRPr="00D9736D">
              <w:rPr>
                <w:rStyle w:val="2Char"/>
                <w:rFonts w:asciiTheme="minorBidi" w:hAnsiTheme="minorBidi" w:cstheme="minorBidi"/>
                <w:b/>
                <w:bCs/>
                <w:color w:val="auto"/>
                <w:sz w:val="24"/>
                <w:szCs w:val="20"/>
              </w:rPr>
              <w:t>14-3 Application for Progress Advances :</w:t>
            </w:r>
            <w:bookmarkEnd w:id="607"/>
          </w:p>
          <w:bookmarkEnd w:id="608"/>
          <w:p w:rsidR="00FD6EDD" w:rsidRPr="00FC7873" w:rsidRDefault="00FD6EDD" w:rsidP="00FD6EDD">
            <w:pPr>
              <w:spacing w:line="239" w:lineRule="auto"/>
              <w:jc w:val="right"/>
              <w:rPr>
                <w:rFonts w:ascii="Arial" w:eastAsia="Arial" w:hAnsi="Arial" w:cs="Arial"/>
              </w:rPr>
            </w:pPr>
            <w:r w:rsidRPr="00FC7873">
              <w:rPr>
                <w:rFonts w:ascii="Arial" w:eastAsia="Arial" w:hAnsi="Arial" w:cs="Arial"/>
              </w:rPr>
              <w:t>The Contractor shall submit to the engineer after the end of the period specified in the contract (unless the contract states at the end of each month) a statement of the advance of work performed (in the number of copies required) so that the statement (detection) is organized in the sample approved by the engineer, stating the details of the amounts which the contractor consider are due to him, and accompanied by supporting documents, including the monthly report on the progress of work during this month under the provisions of paragraph (4-21).</w:t>
            </w:r>
          </w:p>
          <w:p w:rsidR="00FD6EDD" w:rsidRPr="00FC7873" w:rsidRDefault="00FD6EDD" w:rsidP="00FD6EDD">
            <w:pPr>
              <w:bidi w:val="0"/>
              <w:spacing w:line="239" w:lineRule="auto"/>
              <w:rPr>
                <w:rFonts w:ascii="Arial" w:eastAsia="Arial" w:hAnsi="Arial" w:cs="Arial"/>
              </w:rPr>
            </w:pPr>
            <w:r w:rsidRPr="00FC7873">
              <w:rPr>
                <w:rFonts w:ascii="Arial" w:eastAsia="Arial" w:hAnsi="Arial" w:cs="Arial"/>
              </w:rPr>
              <w:t>The statement of the advance payment shall include the following items, as applicable, that shall be expressed in different payment currencies in which the contract amount is paid, in the following order:</w:t>
            </w:r>
          </w:p>
          <w:p w:rsidR="00FD6EDD" w:rsidRPr="00FC7873" w:rsidRDefault="00FD6EDD" w:rsidP="00FD6EDD">
            <w:pPr>
              <w:bidi w:val="0"/>
              <w:ind w:firstLine="33"/>
              <w:rPr>
                <w:rFonts w:ascii="Arial" w:eastAsia="Arial" w:hAnsi="Arial" w:cs="Arial"/>
              </w:rPr>
            </w:pPr>
            <w:r w:rsidRPr="00FC7873">
              <w:rPr>
                <w:rFonts w:ascii="Arial" w:eastAsia="Arial" w:hAnsi="Arial" w:cs="Arial"/>
              </w:rPr>
              <w:t xml:space="preserve">a)  The estimated contractual value of the works </w:t>
            </w:r>
            <w:r w:rsidRPr="00FC7873">
              <w:rPr>
                <w:rFonts w:ascii="Arial" w:eastAsia="Arial" w:hAnsi="Arial" w:cs="Arial"/>
              </w:rPr>
              <w:lastRenderedPageBreak/>
              <w:t>performed and contractor's documents provided until the end of the month and include the changes. With the exception of what is stated in (b) and (f) below.</w:t>
            </w:r>
          </w:p>
          <w:p w:rsidR="00FD6EDD" w:rsidRPr="00FC7873" w:rsidRDefault="00FD6EDD" w:rsidP="00FD6EDD">
            <w:pPr>
              <w:bidi w:val="0"/>
              <w:spacing w:line="276" w:lineRule="exact"/>
              <w:rPr>
                <w:rFonts w:ascii="Arial" w:eastAsia="Arial" w:hAnsi="Arial" w:cs="Arial"/>
              </w:rPr>
            </w:pPr>
            <w:r w:rsidRPr="00FC7873">
              <w:rPr>
                <w:rFonts w:ascii="Arial" w:eastAsia="Arial" w:hAnsi="Arial" w:cs="Arial"/>
              </w:rPr>
              <w:t>b)   Any amounts to be added or deducted in exchange for price amendments due to changes in legislation or change due to the costs, pursuant to the provisions of paragraphs (13-7, 13-8).</w:t>
            </w:r>
          </w:p>
          <w:p w:rsidR="00FD6EDD" w:rsidRPr="00FC7873" w:rsidRDefault="00FD6EDD" w:rsidP="00FD6EDD">
            <w:pPr>
              <w:bidi w:val="0"/>
              <w:spacing w:line="274" w:lineRule="exact"/>
              <w:rPr>
                <w:rFonts w:ascii="Arial" w:eastAsia="Arial" w:hAnsi="Arial" w:cs="Arial"/>
              </w:rPr>
            </w:pPr>
            <w:r w:rsidRPr="00FC7873">
              <w:rPr>
                <w:rFonts w:ascii="Arial" w:eastAsia="Arial" w:hAnsi="Arial" w:cs="Arial"/>
              </w:rPr>
              <w:t>c)   Any amount to be deducted as cash deductions, by the percentage specified in  the  tender  offer  attachment  as  a  deduction  from  the  total  outstanding amounts in above, till the amount of deductions withheld by the employer reach the maximum value of the cash deductions (if any), as specified in the contract data.</w:t>
            </w:r>
          </w:p>
          <w:p w:rsidR="00FD6EDD" w:rsidRPr="00FC7873" w:rsidRDefault="00FD6EDD" w:rsidP="00FD6EDD">
            <w:pPr>
              <w:spacing w:line="269" w:lineRule="exact"/>
              <w:jc w:val="right"/>
              <w:rPr>
                <w:rFonts w:ascii="Arial" w:eastAsia="Arial" w:hAnsi="Arial" w:cs="Arial"/>
              </w:rPr>
            </w:pPr>
            <w:r w:rsidRPr="00FC7873">
              <w:rPr>
                <w:rFonts w:ascii="Arial" w:eastAsia="Arial" w:hAnsi="Arial" w:cs="Arial"/>
              </w:rPr>
              <w:t>d)   Any amounts to be added to the advance payment and (if there is more than one premium) deducted for the purposes of recovery, under the provisions of paragraph (14-2) (Advance Payment).</w:t>
            </w:r>
          </w:p>
          <w:p w:rsidR="00FD6EDD" w:rsidRPr="00FC7873" w:rsidRDefault="00FD6EDD" w:rsidP="00FD6EDD">
            <w:pPr>
              <w:bidi w:val="0"/>
              <w:spacing w:line="274" w:lineRule="exact"/>
              <w:rPr>
                <w:rFonts w:ascii="Arial" w:eastAsia="Arial" w:hAnsi="Arial" w:cs="Arial"/>
              </w:rPr>
            </w:pPr>
            <w:r w:rsidRPr="00FC7873">
              <w:rPr>
                <w:rFonts w:ascii="Arial" w:eastAsia="Arial" w:hAnsi="Arial" w:cs="Arial"/>
              </w:rPr>
              <w:t>e)  Any amounts to be added or deducted concerning mechanical supplies and materials under the provisions of paragraph (14-5) related to the preparations.</w:t>
            </w:r>
          </w:p>
          <w:p w:rsidR="00FD6EDD" w:rsidRPr="00FC7873" w:rsidRDefault="00FD6EDD" w:rsidP="00FD6EDD">
            <w:pPr>
              <w:bidi w:val="0"/>
              <w:spacing w:line="276" w:lineRule="exact"/>
              <w:rPr>
                <w:rFonts w:ascii="Arial" w:eastAsia="Arial" w:hAnsi="Arial" w:cs="Arial"/>
              </w:rPr>
            </w:pPr>
            <w:r w:rsidRPr="00FC7873">
              <w:rPr>
                <w:rFonts w:ascii="Arial" w:eastAsia="Arial" w:hAnsi="Arial" w:cs="Arial"/>
              </w:rPr>
              <w:t>f)   Any amounts or other deductions may be realized under any provisions the contract, or otherwise, including those resulting from the provisions of "Article Twenty."</w:t>
            </w:r>
          </w:p>
          <w:p w:rsidR="00FD6EDD" w:rsidRPr="007C1054" w:rsidRDefault="00FD6EDD" w:rsidP="00FD6EDD">
            <w:pPr>
              <w:bidi w:val="0"/>
              <w:spacing w:line="269" w:lineRule="exact"/>
              <w:rPr>
                <w:rFonts w:ascii="Arial Narrow" w:eastAsia="Arial" w:hAnsi="Arial Narrow" w:cs="Arial"/>
                <w:sz w:val="26"/>
                <w:szCs w:val="26"/>
              </w:rPr>
            </w:pPr>
            <w:r w:rsidRPr="00FC7873">
              <w:rPr>
                <w:rFonts w:ascii="Arial" w:eastAsia="Arial" w:hAnsi="Arial" w:cs="Arial"/>
              </w:rPr>
              <w:t>g)   Discount   the  amounts   that  have   been   paid  in  all  previous   advances certificates</w:t>
            </w:r>
            <w:r w:rsidRPr="007C1054">
              <w:rPr>
                <w:rFonts w:ascii="Arial Narrow" w:eastAsia="Arial" w:hAnsi="Arial Narrow" w:cs="Arial"/>
                <w:w w:val="82"/>
                <w:sz w:val="26"/>
                <w:szCs w:val="26"/>
              </w:rPr>
              <w:t>.</w:t>
            </w:r>
          </w:p>
          <w:p w:rsidR="00FD6EDD" w:rsidRPr="00D9736D" w:rsidRDefault="00FD6EDD" w:rsidP="00FD6EDD">
            <w:pPr>
              <w:pStyle w:val="2"/>
              <w:spacing w:before="0"/>
              <w:outlineLvl w:val="1"/>
              <w:rPr>
                <w:rFonts w:asciiTheme="minorBidi" w:hAnsiTheme="minorBidi" w:cstheme="minorBidi"/>
                <w:color w:val="auto"/>
                <w:sz w:val="24"/>
                <w:szCs w:val="24"/>
              </w:rPr>
            </w:pPr>
            <w:bookmarkStart w:id="609" w:name="_Toc464327327"/>
            <w:bookmarkStart w:id="610" w:name="_Toc465535826"/>
            <w:r w:rsidRPr="00D9736D">
              <w:rPr>
                <w:rFonts w:asciiTheme="minorBidi" w:hAnsiTheme="minorBidi" w:cstheme="minorBidi"/>
                <w:color w:val="auto"/>
                <w:sz w:val="24"/>
                <w:szCs w:val="24"/>
              </w:rPr>
              <w:t xml:space="preserve">14-4 </w:t>
            </w:r>
            <w:bookmarkStart w:id="611" w:name="A245"/>
            <w:bookmarkEnd w:id="611"/>
            <w:r w:rsidRPr="00D9736D">
              <w:rPr>
                <w:rFonts w:asciiTheme="minorBidi" w:hAnsiTheme="minorBidi" w:cstheme="minorBidi"/>
                <w:color w:val="auto"/>
                <w:sz w:val="24"/>
                <w:szCs w:val="24"/>
                <w:u w:color="000000"/>
              </w:rPr>
              <w:t>Table  of  Payments:</w:t>
            </w:r>
            <w:bookmarkEnd w:id="609"/>
            <w:bookmarkEnd w:id="610"/>
          </w:p>
          <w:p w:rsidR="00FD6EDD" w:rsidRPr="00FC7873" w:rsidRDefault="00FD6EDD" w:rsidP="00FD6EDD">
            <w:pPr>
              <w:spacing w:line="274" w:lineRule="exact"/>
              <w:jc w:val="right"/>
              <w:rPr>
                <w:rFonts w:ascii="Arial" w:eastAsia="Arial" w:hAnsi="Arial" w:cs="Arial"/>
              </w:rPr>
            </w:pPr>
            <w:r w:rsidRPr="00FC7873">
              <w:rPr>
                <w:rFonts w:ascii="Arial" w:eastAsia="Arial" w:hAnsi="Arial" w:cs="Arial"/>
              </w:rPr>
              <w:t>If the contract included table of payments specifying the method of payment of the contract amount in installments, then and unless otherwise provided in the said table:</w:t>
            </w:r>
          </w:p>
          <w:p w:rsidR="00FD6EDD" w:rsidRPr="00FC7873" w:rsidRDefault="00FD6EDD" w:rsidP="00FD6EDD">
            <w:pPr>
              <w:spacing w:line="276" w:lineRule="exact"/>
              <w:ind w:hanging="360"/>
              <w:jc w:val="right"/>
              <w:rPr>
                <w:rFonts w:ascii="Arial" w:eastAsia="Arial" w:hAnsi="Arial" w:cs="Arial"/>
              </w:rPr>
            </w:pPr>
            <w:r w:rsidRPr="00FC7873">
              <w:rPr>
                <w:rFonts w:ascii="Arial" w:eastAsia="Arial" w:hAnsi="Arial" w:cs="Arial"/>
              </w:rPr>
              <w:t>a)   Premium specified in the table of payments shall be the estimated contractual values for the purposes of item (14-3- a) above.</w:t>
            </w:r>
          </w:p>
          <w:p w:rsidR="00FD6EDD" w:rsidRPr="00FC7873" w:rsidRDefault="00FD6EDD" w:rsidP="00FD6EDD">
            <w:pPr>
              <w:spacing w:line="272" w:lineRule="exact"/>
              <w:jc w:val="right"/>
              <w:rPr>
                <w:rFonts w:ascii="Arial" w:eastAsia="Arial" w:hAnsi="Arial" w:cs="Arial"/>
              </w:rPr>
            </w:pPr>
            <w:r w:rsidRPr="00FC7873">
              <w:rPr>
                <w:rFonts w:ascii="Arial" w:eastAsia="Arial" w:hAnsi="Arial" w:cs="Arial"/>
              </w:rPr>
              <w:t>b)   Paragraph (14-5) related to the preparations for the works shall not apply.</w:t>
            </w:r>
          </w:p>
          <w:p w:rsidR="00FD6EDD" w:rsidRPr="00FD6EDD" w:rsidRDefault="00FD6EDD" w:rsidP="00FD6EDD">
            <w:pPr>
              <w:spacing w:line="239" w:lineRule="auto"/>
              <w:ind w:hanging="360"/>
              <w:jc w:val="right"/>
              <w:rPr>
                <w:rFonts w:ascii="Arial" w:eastAsia="Arial" w:hAnsi="Arial" w:cs="Arial"/>
              </w:rPr>
            </w:pPr>
            <w:r w:rsidRPr="00FC7873">
              <w:rPr>
                <w:rFonts w:ascii="Arial" w:eastAsia="Arial" w:hAnsi="Arial" w:cs="Arial"/>
              </w:rPr>
              <w:t>c)   If the premiums were not identified by reference to the actual progress in the implementation of works, and it found out that the actual progress of the works performed is less or more than what is specified in the table of payments, then the engineer may proceed applying the provisions of paragraph (3-5) to agree upon it or make rectified premiums that take into account the extent which work progress is delayed from the one that the previous determination of premiums has based on.</w:t>
            </w:r>
          </w:p>
          <w:p w:rsidR="00FD6EDD" w:rsidRPr="00966C71" w:rsidRDefault="00FD6EDD" w:rsidP="00FD6EDD">
            <w:pPr>
              <w:spacing w:line="239" w:lineRule="auto"/>
              <w:ind w:hanging="360"/>
              <w:jc w:val="right"/>
              <w:rPr>
                <w:rFonts w:ascii="Arial" w:eastAsia="Arial" w:hAnsi="Arial" w:cs="Arial"/>
                <w:sz w:val="24"/>
                <w:szCs w:val="24"/>
              </w:rPr>
            </w:pPr>
            <w:r w:rsidRPr="00FC7873">
              <w:rPr>
                <w:rFonts w:ascii="Arial" w:eastAsia="Arial" w:hAnsi="Arial" w:cs="Arial"/>
              </w:rPr>
              <w:t>d)   If the contract did not contain a Table of Payments, the Contractor shall submit a non-binding estimates for the payments, which he expects it will be due to him at the end of each quarterly cycle, provided that the first estimate shall be submitted during (42) days after the date of</w:t>
            </w:r>
            <w:r w:rsidRPr="00FC7873">
              <w:rPr>
                <w:rFonts w:ascii="Arial" w:eastAsia="Arial" w:hAnsi="Arial" w:cs="Arial" w:hint="cs"/>
                <w:rtl/>
              </w:rPr>
              <w:t xml:space="preserve"> </w:t>
            </w:r>
            <w:r w:rsidRPr="00FC7873">
              <w:rPr>
                <w:rFonts w:ascii="Arial" w:eastAsia="Arial" w:hAnsi="Arial" w:cs="Arial"/>
              </w:rPr>
              <w:t>commencement, and corrected estimates shall continue to be provided at the end of each quarter (quarterly basis), until the issuance of the initial acceptance certificate of the works</w:t>
            </w:r>
            <w:r w:rsidRPr="00966C71">
              <w:rPr>
                <w:rFonts w:ascii="Arial" w:eastAsia="Arial" w:hAnsi="Arial" w:cs="Arial"/>
                <w:w w:val="82"/>
                <w:sz w:val="24"/>
                <w:szCs w:val="24"/>
              </w:rPr>
              <w:t>.</w:t>
            </w:r>
          </w:p>
          <w:p w:rsidR="00FD6EDD" w:rsidRPr="00D9736D" w:rsidRDefault="00FD6EDD" w:rsidP="00FD6EDD">
            <w:pPr>
              <w:pStyle w:val="2"/>
              <w:spacing w:before="0"/>
              <w:outlineLvl w:val="1"/>
              <w:rPr>
                <w:rFonts w:asciiTheme="minorBidi" w:hAnsiTheme="minorBidi" w:cstheme="minorBidi"/>
                <w:color w:val="auto"/>
                <w:sz w:val="24"/>
                <w:szCs w:val="24"/>
              </w:rPr>
            </w:pPr>
            <w:bookmarkStart w:id="612" w:name="_Toc464327328"/>
            <w:bookmarkStart w:id="613" w:name="_Toc465535827"/>
            <w:r w:rsidRPr="00D9736D">
              <w:rPr>
                <w:rFonts w:asciiTheme="minorBidi" w:hAnsiTheme="minorBidi" w:cstheme="minorBidi"/>
                <w:color w:val="auto"/>
                <w:sz w:val="24"/>
                <w:szCs w:val="24"/>
              </w:rPr>
              <w:lastRenderedPageBreak/>
              <w:t xml:space="preserve">14-5 </w:t>
            </w:r>
            <w:bookmarkStart w:id="614" w:name="A246"/>
            <w:bookmarkEnd w:id="614"/>
            <w:r w:rsidRPr="00D9736D">
              <w:rPr>
                <w:rFonts w:asciiTheme="minorBidi" w:hAnsiTheme="minorBidi" w:cstheme="minorBidi"/>
                <w:color w:val="auto"/>
                <w:sz w:val="24"/>
                <w:szCs w:val="24"/>
                <w:u w:color="000000"/>
              </w:rPr>
              <w:t>Mechanical</w:t>
            </w:r>
            <w:r>
              <w:rPr>
                <w:rFonts w:asciiTheme="minorBidi" w:hAnsiTheme="minorBidi" w:cstheme="minorBidi"/>
                <w:color w:val="auto"/>
                <w:sz w:val="24"/>
                <w:szCs w:val="24"/>
                <w:u w:color="000000"/>
              </w:rPr>
              <w:t xml:space="preserve"> </w:t>
            </w:r>
            <w:r w:rsidRPr="00D9736D">
              <w:rPr>
                <w:rFonts w:asciiTheme="minorBidi" w:hAnsiTheme="minorBidi" w:cstheme="minorBidi"/>
                <w:color w:val="auto"/>
                <w:sz w:val="24"/>
                <w:szCs w:val="24"/>
                <w:u w:color="000000"/>
              </w:rPr>
              <w:t>Supplies  and Materials to be used in the Works</w:t>
            </w:r>
            <w:r>
              <w:rPr>
                <w:rFonts w:asciiTheme="minorBidi" w:hAnsiTheme="minorBidi" w:cstheme="minorBidi"/>
                <w:color w:val="auto"/>
                <w:sz w:val="24"/>
                <w:szCs w:val="24"/>
                <w:u w:color="000000"/>
              </w:rPr>
              <w:t xml:space="preserve"> </w:t>
            </w:r>
            <w:r w:rsidRPr="00D9736D">
              <w:rPr>
                <w:rFonts w:asciiTheme="minorBidi" w:hAnsiTheme="minorBidi" w:cstheme="minorBidi"/>
                <w:color w:val="auto"/>
                <w:sz w:val="24"/>
                <w:szCs w:val="24"/>
                <w:u w:color="000000"/>
              </w:rPr>
              <w:t>(Preparations):</w:t>
            </w:r>
            <w:bookmarkEnd w:id="612"/>
            <w:bookmarkEnd w:id="613"/>
          </w:p>
          <w:p w:rsidR="00FD6EDD" w:rsidRPr="00FC7873" w:rsidRDefault="00FD6EDD" w:rsidP="00FD6EDD">
            <w:pPr>
              <w:spacing w:line="276" w:lineRule="exact"/>
              <w:jc w:val="right"/>
              <w:rPr>
                <w:rFonts w:ascii="Arial" w:eastAsia="Arial" w:hAnsi="Arial" w:cs="Arial"/>
              </w:rPr>
            </w:pPr>
            <w:r w:rsidRPr="00FC7873">
              <w:rPr>
                <w:rFonts w:ascii="Arial" w:eastAsia="Arial" w:hAnsi="Arial" w:cs="Arial"/>
              </w:rPr>
              <w:t>If the terms of the provisions of this "paragraph" are available, the progress advances shall be included, pursuant to paragraph (14-3-e) as follows:</w:t>
            </w:r>
          </w:p>
          <w:p w:rsidR="00FD6EDD" w:rsidRPr="00FC7873" w:rsidRDefault="00FD6EDD" w:rsidP="00FD6EDD">
            <w:pPr>
              <w:bidi w:val="0"/>
              <w:spacing w:line="276" w:lineRule="exact"/>
              <w:ind w:firstLine="33"/>
              <w:rPr>
                <w:rFonts w:ascii="Arial" w:eastAsia="Arial" w:hAnsi="Arial" w:cs="Arial"/>
              </w:rPr>
            </w:pPr>
            <w:r w:rsidRPr="00FC7873">
              <w:rPr>
                <w:rFonts w:ascii="Arial" w:eastAsia="Arial" w:hAnsi="Arial" w:cs="Arial"/>
              </w:rPr>
              <w:t>1.   An amount for the preparation of mechanical supplies and materials that are supplied to the site for the purpose of being used in the permanent works.</w:t>
            </w:r>
          </w:p>
          <w:p w:rsidR="00FD6EDD" w:rsidRPr="00FC7873" w:rsidRDefault="00FD6EDD" w:rsidP="00FD6EDD">
            <w:pPr>
              <w:bidi w:val="0"/>
              <w:spacing w:line="269" w:lineRule="exact"/>
              <w:ind w:firstLine="33"/>
              <w:rPr>
                <w:rFonts w:ascii="Arial" w:eastAsia="Arial" w:hAnsi="Arial" w:cs="Arial"/>
              </w:rPr>
            </w:pPr>
            <w:r w:rsidRPr="00FC7873">
              <w:rPr>
                <w:rFonts w:ascii="Arial" w:eastAsia="Arial" w:hAnsi="Arial" w:cs="Arial"/>
              </w:rPr>
              <w:t>2.   The reduction in the values of the items when the contractual value of such mechanical supplies and materials are entered as part of the permanent works under the provisions of paragraph (14-3-a).</w:t>
            </w:r>
          </w:p>
          <w:p w:rsidR="00FD6EDD" w:rsidRPr="00FC7873" w:rsidRDefault="00FD6EDD" w:rsidP="00FD6EDD">
            <w:pPr>
              <w:bidi w:val="0"/>
              <w:ind w:firstLine="33"/>
              <w:rPr>
                <w:rFonts w:ascii="Arial" w:eastAsia="Arial" w:hAnsi="Arial" w:cs="Arial"/>
              </w:rPr>
            </w:pPr>
            <w:r w:rsidRPr="00FC7873">
              <w:rPr>
                <w:rFonts w:ascii="Arial" w:eastAsia="Arial" w:hAnsi="Arial" w:cs="Arial"/>
              </w:rPr>
              <w:t>If the lists referred to in clauses (b-1) and (c-1) not included in the tables below then the provisions of this paragraph shall not apply.</w:t>
            </w:r>
          </w:p>
          <w:p w:rsidR="00FD6EDD" w:rsidRPr="00FC7873" w:rsidRDefault="00FD6EDD" w:rsidP="00FD6EDD">
            <w:pPr>
              <w:jc w:val="right"/>
              <w:rPr>
                <w:rFonts w:ascii="Arial" w:eastAsia="Arial" w:hAnsi="Arial" w:cs="Arial"/>
              </w:rPr>
            </w:pPr>
            <w:r w:rsidRPr="00FC7873">
              <w:rPr>
                <w:rFonts w:ascii="Arial" w:eastAsia="Arial" w:hAnsi="Arial" w:cs="Arial"/>
              </w:rPr>
              <w:t>The engineer shall estimate and approve every increase in the value of advances if the following conditions are available:</w:t>
            </w:r>
          </w:p>
          <w:p w:rsidR="00FD6EDD" w:rsidRPr="00FC7873" w:rsidRDefault="00FD6EDD" w:rsidP="00FD6EDD">
            <w:pPr>
              <w:spacing w:line="274" w:lineRule="exact"/>
              <w:jc w:val="right"/>
              <w:rPr>
                <w:rFonts w:ascii="Arial" w:eastAsia="Arial" w:hAnsi="Arial" w:cs="Arial"/>
              </w:rPr>
            </w:pPr>
            <w:r w:rsidRPr="00FC7873">
              <w:rPr>
                <w:rFonts w:ascii="Arial" w:eastAsia="Arial" w:hAnsi="Arial" w:cs="Arial"/>
              </w:rPr>
              <w:t>a)   The contractor has:</w:t>
            </w:r>
          </w:p>
          <w:p w:rsidR="00FD6EDD" w:rsidRPr="00FC7873" w:rsidRDefault="00FD6EDD" w:rsidP="00FD6EDD">
            <w:pPr>
              <w:bidi w:val="0"/>
              <w:rPr>
                <w:rFonts w:ascii="Arial" w:eastAsia="Arial" w:hAnsi="Arial" w:cs="Arial"/>
              </w:rPr>
            </w:pPr>
            <w:r w:rsidRPr="00FC7873">
              <w:rPr>
                <w:rFonts w:ascii="Arial" w:eastAsia="Arial" w:hAnsi="Arial" w:cs="Arial"/>
              </w:rPr>
              <w:t>1.   Maintained adequate entries (records) ready for inspection (including purchase orders, receipts, costs, and the use of mechanical supplies and materials).</w:t>
            </w:r>
          </w:p>
          <w:p w:rsidR="00FD6EDD" w:rsidRPr="00FC7873" w:rsidRDefault="00FD6EDD" w:rsidP="00FD6EDD">
            <w:pPr>
              <w:bidi w:val="0"/>
              <w:spacing w:line="276" w:lineRule="exact"/>
              <w:rPr>
                <w:rFonts w:ascii="Arial" w:eastAsia="Arial" w:hAnsi="Arial" w:cs="Arial"/>
              </w:rPr>
            </w:pPr>
            <w:r w:rsidRPr="00FC7873">
              <w:rPr>
                <w:rFonts w:ascii="Arial" w:eastAsia="Arial" w:hAnsi="Arial" w:cs="Arial"/>
              </w:rPr>
              <w:t>2.  Submitted a statement of the cost of the purchase and delivery of mechanical supplies and materials to the site, supported by sufficient probative evidence; or</w:t>
            </w:r>
          </w:p>
          <w:p w:rsidR="00FD6EDD" w:rsidRPr="00FC7873" w:rsidRDefault="00FD6EDD" w:rsidP="00FD6EDD">
            <w:pPr>
              <w:bidi w:val="0"/>
              <w:spacing w:line="269" w:lineRule="exact"/>
              <w:rPr>
                <w:rFonts w:ascii="Arial" w:eastAsia="Arial" w:hAnsi="Arial" w:cs="Arial"/>
              </w:rPr>
            </w:pPr>
            <w:r w:rsidRPr="00FC7873">
              <w:rPr>
                <w:rFonts w:ascii="Arial" w:eastAsia="Arial" w:hAnsi="Arial" w:cs="Arial"/>
              </w:rPr>
              <w:t>b)   That the relevant mechanical supplies and materials:</w:t>
            </w:r>
          </w:p>
          <w:p w:rsidR="00FD6EDD" w:rsidRPr="00FC7873" w:rsidRDefault="00FD6EDD" w:rsidP="00FD6EDD">
            <w:pPr>
              <w:bidi w:val="0"/>
              <w:rPr>
                <w:rFonts w:ascii="Arial" w:eastAsia="Arial" w:hAnsi="Arial" w:cs="Arial"/>
              </w:rPr>
            </w:pPr>
            <w:r w:rsidRPr="00FC7873">
              <w:rPr>
                <w:rFonts w:ascii="Arial" w:eastAsia="Arial" w:hAnsi="Arial" w:cs="Arial"/>
              </w:rPr>
              <w:t>1.   Those listed in the tables to be paid for upon shipment.</w:t>
            </w:r>
          </w:p>
          <w:p w:rsidR="00FD6EDD" w:rsidRPr="00FC7873" w:rsidRDefault="00FD6EDD" w:rsidP="00FD6EDD">
            <w:pPr>
              <w:bidi w:val="0"/>
              <w:rPr>
                <w:rFonts w:ascii="Arial" w:eastAsia="Arial" w:hAnsi="Arial" w:cs="Arial"/>
              </w:rPr>
            </w:pPr>
            <w:r w:rsidRPr="00FC7873">
              <w:rPr>
                <w:rFonts w:ascii="Arial" w:eastAsia="Arial" w:hAnsi="Arial" w:cs="Arial"/>
              </w:rPr>
              <w:t>2.   Are shipped to the country, i.e. to the site, pursuant to the provisions of the contract.</w:t>
            </w:r>
          </w:p>
          <w:p w:rsidR="00FD6EDD" w:rsidRPr="00FC7873" w:rsidRDefault="00FD6EDD" w:rsidP="00FD6EDD">
            <w:pPr>
              <w:bidi w:val="0"/>
              <w:spacing w:line="276" w:lineRule="exact"/>
              <w:rPr>
                <w:rFonts w:ascii="Arial" w:eastAsia="Arial" w:hAnsi="Arial" w:cs="Arial"/>
              </w:rPr>
            </w:pPr>
            <w:r w:rsidRPr="00FC7873">
              <w:rPr>
                <w:rFonts w:ascii="Arial" w:eastAsia="Arial" w:hAnsi="Arial" w:cs="Arial"/>
              </w:rPr>
              <w:t>3.   Are described within a true shipping document or any other shipping evidence, and has been delivered to the engineer with an evidence that proofs the payment of shipping and insurance fees and other documentation   of   evidence   reasonably   required,   and   a   bank</w:t>
            </w:r>
          </w:p>
          <w:p w:rsidR="00FD6EDD" w:rsidRPr="00FC7873" w:rsidRDefault="00FD6EDD" w:rsidP="00FD6EDD">
            <w:pPr>
              <w:spacing w:line="269" w:lineRule="exact"/>
              <w:jc w:val="right"/>
              <w:rPr>
                <w:rFonts w:ascii="Arial" w:eastAsia="Arial" w:hAnsi="Arial" w:cs="Arial"/>
              </w:rPr>
            </w:pPr>
            <w:r w:rsidRPr="00FC7873">
              <w:rPr>
                <w:rFonts w:ascii="Arial" w:eastAsia="Arial" w:hAnsi="Arial" w:cs="Arial"/>
              </w:rPr>
              <w:t>guarantee issued by a financial institution acceptable to the employer in the amounts and currencies specified under the provisions of this "paragraph". And this guarantee may be in a similar form for the form of advance payment referred to  in paragraph (14-2), provided that it remains in force until the mechanical supplies and materials are delivered and stored properly at the site, and their protection against loss or damage or deterioration, or ...</w:t>
            </w:r>
          </w:p>
          <w:p w:rsidR="00FD6EDD" w:rsidRPr="00FC7873" w:rsidRDefault="00FD6EDD" w:rsidP="00FD6EDD">
            <w:pPr>
              <w:jc w:val="right"/>
              <w:rPr>
                <w:rFonts w:ascii="Arial" w:eastAsia="Arial" w:hAnsi="Arial" w:cs="Arial"/>
              </w:rPr>
            </w:pPr>
            <w:r w:rsidRPr="00FC7873">
              <w:rPr>
                <w:rFonts w:ascii="Arial" w:eastAsia="Arial" w:hAnsi="Arial" w:cs="Arial"/>
              </w:rPr>
              <w:t>c)   That the relevant mechanical supplies and materials:</w:t>
            </w:r>
          </w:p>
          <w:p w:rsidR="00FD6EDD" w:rsidRPr="00966C71" w:rsidRDefault="00FD6EDD" w:rsidP="00FD6EDD">
            <w:pPr>
              <w:tabs>
                <w:tab w:val="left" w:pos="2320"/>
              </w:tabs>
              <w:bidi w:val="0"/>
              <w:rPr>
                <w:rFonts w:ascii="Arial" w:eastAsia="Arial" w:hAnsi="Arial" w:cs="Arial"/>
              </w:rPr>
            </w:pPr>
            <w:r w:rsidRPr="00FC7873">
              <w:rPr>
                <w:rFonts w:ascii="Arial" w:eastAsia="Arial" w:hAnsi="Arial" w:cs="Arial"/>
              </w:rPr>
              <w:t>1.  Those listed in the tables to be paid for upon supplied to the site.</w:t>
            </w:r>
          </w:p>
          <w:p w:rsidR="00FD6EDD" w:rsidRPr="00966C71" w:rsidRDefault="00FD6EDD" w:rsidP="00FD6EDD">
            <w:pPr>
              <w:bidi w:val="0"/>
              <w:spacing w:line="252" w:lineRule="exact"/>
              <w:rPr>
                <w:rFonts w:ascii="Arial" w:eastAsia="Arial" w:hAnsi="Arial" w:cs="Arial"/>
              </w:rPr>
            </w:pPr>
            <w:r w:rsidRPr="00FC7873">
              <w:rPr>
                <w:rFonts w:ascii="Arial" w:eastAsia="Arial" w:hAnsi="Arial" w:cs="Arial"/>
              </w:rPr>
              <w:t>2.    That  they  are  delivered  and  stored  at  site  properly  and  been  protected against lost or damage or deterioration, and demonstrates that they meet the contract requirement.</w:t>
            </w:r>
          </w:p>
          <w:p w:rsidR="00FD6EDD" w:rsidRPr="00966C71" w:rsidRDefault="00FD6EDD" w:rsidP="002736CA">
            <w:pPr>
              <w:bidi w:val="0"/>
              <w:spacing w:line="252" w:lineRule="exact"/>
              <w:rPr>
                <w:rFonts w:ascii="Arial" w:eastAsia="Arial" w:hAnsi="Arial" w:cs="Arial"/>
              </w:rPr>
            </w:pPr>
            <w:r w:rsidRPr="00FC7873">
              <w:rPr>
                <w:rFonts w:ascii="Arial" w:eastAsia="Arial" w:hAnsi="Arial" w:cs="Arial"/>
              </w:rPr>
              <w:t xml:space="preserve">3.    And then the additional amount that has been approved shall be equal to the percentages stipulated in the tender offer attachment of engineer estimates for </w:t>
            </w:r>
            <w:r w:rsidRPr="00FC7873">
              <w:rPr>
                <w:rFonts w:ascii="Arial" w:eastAsia="Arial" w:hAnsi="Arial" w:cs="Arial"/>
              </w:rPr>
              <w:lastRenderedPageBreak/>
              <w:t>the cost of mechanical supplies and materials (including the cost of delivery to the site), taking into account the documents mentioned in this paragraph  and  the  contractual  value  of  the  mechanical  supplies  and</w:t>
            </w:r>
            <w:r w:rsidR="002736CA" w:rsidRPr="00FC7873">
              <w:rPr>
                <w:rFonts w:ascii="Arial" w:eastAsia="Arial" w:hAnsi="Arial" w:cs="Arial"/>
              </w:rPr>
              <w:t xml:space="preserve"> </w:t>
            </w:r>
            <w:r w:rsidRPr="00FC7873">
              <w:rPr>
                <w:rFonts w:ascii="Arial" w:eastAsia="Arial" w:hAnsi="Arial" w:cs="Arial"/>
              </w:rPr>
              <w:t>material.</w:t>
            </w:r>
          </w:p>
          <w:p w:rsidR="00FD6EDD" w:rsidRPr="00966C71" w:rsidRDefault="00FD6EDD" w:rsidP="00FD6EDD">
            <w:pPr>
              <w:bidi w:val="0"/>
              <w:spacing w:line="252" w:lineRule="exact"/>
              <w:rPr>
                <w:rFonts w:ascii="Arial" w:eastAsia="Arial" w:hAnsi="Arial" w:cs="Arial"/>
              </w:rPr>
            </w:pPr>
            <w:r w:rsidRPr="00FC7873">
              <w:rPr>
                <w:rFonts w:ascii="Arial" w:eastAsia="Arial" w:hAnsi="Arial" w:cs="Arial"/>
              </w:rPr>
              <w:t>4.    Payment of this additional amount in similar currencies to that in which the payable advance payment will be paid under item (14-3-a). And at that time, the advances shall be inclusive reduction, which shall be equivalent, to what is applied to this amount and payment shall be in types and percentages of currencies to be applied for the relevant mechanical supplies and materials.</w:t>
            </w:r>
          </w:p>
          <w:p w:rsidR="00FD6EDD" w:rsidRPr="00D9736D" w:rsidRDefault="00FD6EDD" w:rsidP="00FD6EDD">
            <w:pPr>
              <w:pStyle w:val="2"/>
              <w:spacing w:before="0"/>
              <w:outlineLvl w:val="1"/>
              <w:rPr>
                <w:rFonts w:asciiTheme="minorBidi" w:hAnsiTheme="minorBidi" w:cstheme="minorBidi"/>
                <w:color w:val="auto"/>
                <w:sz w:val="24"/>
                <w:szCs w:val="24"/>
              </w:rPr>
            </w:pPr>
            <w:bookmarkStart w:id="615" w:name="_Toc464327329"/>
            <w:bookmarkStart w:id="616" w:name="_Toc465535828"/>
            <w:r w:rsidRPr="00D9736D">
              <w:rPr>
                <w:rFonts w:asciiTheme="minorBidi" w:hAnsiTheme="minorBidi" w:cstheme="minorBidi"/>
                <w:color w:val="auto"/>
                <w:sz w:val="24"/>
                <w:szCs w:val="24"/>
              </w:rPr>
              <w:t xml:space="preserve">14-6  </w:t>
            </w:r>
            <w:bookmarkStart w:id="617" w:name="A247"/>
            <w:bookmarkEnd w:id="617"/>
            <w:r w:rsidRPr="00D9736D">
              <w:rPr>
                <w:rFonts w:asciiTheme="minorBidi" w:hAnsiTheme="minorBidi" w:cstheme="minorBidi"/>
                <w:color w:val="auto"/>
                <w:sz w:val="24"/>
                <w:szCs w:val="24"/>
                <w:u w:color="000000"/>
              </w:rPr>
              <w:t>Issuance  of  Progress  Advances:</w:t>
            </w:r>
            <w:bookmarkEnd w:id="615"/>
            <w:bookmarkEnd w:id="616"/>
          </w:p>
          <w:p w:rsidR="00FD6EDD" w:rsidRPr="00966C71" w:rsidRDefault="00FD6EDD" w:rsidP="00FD6EDD">
            <w:pPr>
              <w:spacing w:line="252" w:lineRule="exact"/>
              <w:jc w:val="right"/>
              <w:rPr>
                <w:rFonts w:ascii="Arial" w:eastAsia="Arial" w:hAnsi="Arial" w:cs="Arial"/>
              </w:rPr>
            </w:pPr>
            <w:r w:rsidRPr="00FC7873">
              <w:rPr>
                <w:rFonts w:ascii="Arial" w:eastAsia="Arial" w:hAnsi="Arial" w:cs="Arial"/>
              </w:rPr>
              <w:t>No approval or payment of any amount shall be made to the contractor, unless the employer receives a performance guarantee and approves it. And then the engineer shall, within (28) days from the date of receipt of statement of the work performed and supporting documents, send  to  the  employer a  progress  advance certificate  indicating  the  amount  of  which the</w:t>
            </w:r>
          </w:p>
          <w:p w:rsidR="00FD6EDD" w:rsidRPr="00966C71" w:rsidRDefault="00FD6EDD" w:rsidP="00FD6EDD">
            <w:pPr>
              <w:spacing w:line="252" w:lineRule="exact"/>
              <w:jc w:val="right"/>
              <w:rPr>
                <w:rFonts w:ascii="Arial" w:eastAsia="Arial" w:hAnsi="Arial" w:cs="Arial"/>
              </w:rPr>
            </w:pPr>
            <w:r w:rsidRPr="00FC7873">
              <w:rPr>
                <w:rFonts w:ascii="Arial" w:eastAsia="Arial" w:hAnsi="Arial" w:cs="Arial"/>
              </w:rPr>
              <w:t>engineer estimates that it is due to the contractor in an equitable manner, and accompanied by the supporting details for any deductions or amounts withheld by the engineer on the statement of installment (if any).</w:t>
            </w:r>
          </w:p>
          <w:p w:rsidR="00FD6EDD" w:rsidRPr="00966C71" w:rsidRDefault="00FD6EDD" w:rsidP="00FD6EDD">
            <w:pPr>
              <w:spacing w:line="239" w:lineRule="auto"/>
              <w:jc w:val="right"/>
              <w:rPr>
                <w:rFonts w:ascii="Arial" w:eastAsia="Arial" w:hAnsi="Arial" w:cs="Arial"/>
              </w:rPr>
            </w:pPr>
            <w:r w:rsidRPr="00FC7873">
              <w:rPr>
                <w:rFonts w:ascii="Arial" w:eastAsia="Arial" w:hAnsi="Arial" w:cs="Arial"/>
              </w:rPr>
              <w:t>But the engineer shall not be considered obligated before the issuance of the "initial acceptance certificate of the works" – to issue any progress advances certificate, if its value (after discounting cash deductions and other discounts) less than the minimum (if any) of the progress advance payment referred to in the contract data. In such a case the engineer shall give notice to the contractor in respect thereof.</w:t>
            </w:r>
          </w:p>
          <w:p w:rsidR="00FD6EDD" w:rsidRPr="00966C71" w:rsidRDefault="00FD6EDD" w:rsidP="00FD6EDD">
            <w:pPr>
              <w:jc w:val="right"/>
              <w:rPr>
                <w:rFonts w:ascii="Arial" w:eastAsia="Arial" w:hAnsi="Arial" w:cs="Arial"/>
              </w:rPr>
            </w:pPr>
            <w:r w:rsidRPr="00FC7873">
              <w:rPr>
                <w:rFonts w:ascii="Arial" w:eastAsia="Arial" w:hAnsi="Arial" w:cs="Arial"/>
              </w:rPr>
              <w:t>The advances shall not be withheld for any other reason, except in the following events:</w:t>
            </w:r>
          </w:p>
          <w:p w:rsidR="00FD6EDD" w:rsidRPr="00966C71" w:rsidRDefault="00FD6EDD" w:rsidP="00FD6EDD">
            <w:pPr>
              <w:bidi w:val="0"/>
              <w:spacing w:line="252" w:lineRule="exact"/>
              <w:rPr>
                <w:rFonts w:ascii="Arial" w:eastAsia="Arial" w:hAnsi="Arial" w:cs="Arial"/>
              </w:rPr>
            </w:pPr>
            <w:r w:rsidRPr="00FC7873">
              <w:rPr>
                <w:rFonts w:ascii="Arial" w:eastAsia="Arial" w:hAnsi="Arial" w:cs="Arial"/>
              </w:rPr>
              <w:t>a)    If anything that has been supplied or any works has been performed by the contractor inconsistent with the contract, then the cost of repair or replacement may be withheld till the completion of such repair or replacement and / or</w:t>
            </w:r>
          </w:p>
          <w:p w:rsidR="00FD6EDD" w:rsidRPr="00966C71" w:rsidRDefault="00FD6EDD" w:rsidP="002736CA">
            <w:pPr>
              <w:bidi w:val="0"/>
              <w:spacing w:line="252" w:lineRule="exact"/>
              <w:rPr>
                <w:rFonts w:ascii="Arial" w:eastAsia="Arial" w:hAnsi="Arial" w:cs="Arial"/>
              </w:rPr>
            </w:pPr>
            <w:r w:rsidRPr="00FC7873">
              <w:rPr>
                <w:rFonts w:ascii="Arial" w:eastAsia="Arial" w:hAnsi="Arial" w:cs="Arial"/>
              </w:rPr>
              <w:t>b)   If the contractor has failed (or is failed) in the performance of any work or obligation under the contract, and has been so notified by the engineer, the value of this work or</w:t>
            </w:r>
            <w:r w:rsidR="002736CA" w:rsidRPr="00FC7873">
              <w:rPr>
                <w:rFonts w:ascii="Arial" w:eastAsia="Arial" w:hAnsi="Arial" w:cs="Arial"/>
              </w:rPr>
              <w:t xml:space="preserve"> </w:t>
            </w:r>
            <w:r w:rsidRPr="00FC7873">
              <w:rPr>
                <w:rFonts w:ascii="Arial" w:eastAsia="Arial" w:hAnsi="Arial" w:cs="Arial"/>
              </w:rPr>
              <w:t>obligation may be withheld until the work or the obligation has been implemented.</w:t>
            </w:r>
          </w:p>
          <w:p w:rsidR="00FD6EDD" w:rsidRDefault="00FD6EDD" w:rsidP="00FD6EDD">
            <w:pPr>
              <w:spacing w:line="239" w:lineRule="auto"/>
              <w:jc w:val="right"/>
              <w:rPr>
                <w:rFonts w:ascii="Arial" w:eastAsia="Arial" w:hAnsi="Arial" w:cs="Arial"/>
                <w:w w:val="82"/>
              </w:rPr>
            </w:pPr>
            <w:r w:rsidRPr="00FC7873">
              <w:rPr>
                <w:rFonts w:ascii="Arial" w:eastAsia="Arial" w:hAnsi="Arial" w:cs="Arial"/>
              </w:rPr>
              <w:t>The engineer may, on any advance payment certificate, carry out any corrective work or amendment that should be done properly on the value of any previous advance payment certificate, and any advance payment shall not be considered an indication to the engineer's satisfaction or consent or conviction</w:t>
            </w:r>
            <w:r w:rsidRPr="00966C71">
              <w:rPr>
                <w:rFonts w:ascii="Arial" w:eastAsia="Arial" w:hAnsi="Arial" w:cs="Arial"/>
                <w:w w:val="82"/>
              </w:rPr>
              <w:t>.</w:t>
            </w:r>
          </w:p>
          <w:p w:rsidR="002736CA" w:rsidRPr="00966C71" w:rsidRDefault="002736CA" w:rsidP="00FD6EDD">
            <w:pPr>
              <w:spacing w:line="239" w:lineRule="auto"/>
              <w:jc w:val="right"/>
              <w:rPr>
                <w:rFonts w:ascii="Arial" w:eastAsia="Arial" w:hAnsi="Arial" w:cs="Arial"/>
              </w:rPr>
            </w:pPr>
          </w:p>
          <w:p w:rsidR="00FD6EDD" w:rsidRPr="002C1C52" w:rsidRDefault="00FD6EDD" w:rsidP="00FD6EDD">
            <w:pPr>
              <w:pStyle w:val="2"/>
              <w:spacing w:before="0"/>
              <w:outlineLvl w:val="1"/>
              <w:rPr>
                <w:rFonts w:asciiTheme="minorBidi" w:hAnsiTheme="minorBidi" w:cstheme="minorBidi"/>
                <w:color w:val="auto"/>
                <w:sz w:val="22"/>
                <w:szCs w:val="22"/>
              </w:rPr>
            </w:pPr>
            <w:bookmarkStart w:id="618" w:name="_Toc464327330"/>
            <w:bookmarkStart w:id="619" w:name="_Toc465535829"/>
            <w:r w:rsidRPr="002C1C52">
              <w:rPr>
                <w:rFonts w:asciiTheme="minorBidi" w:hAnsiTheme="minorBidi" w:cstheme="minorBidi"/>
                <w:color w:val="auto"/>
                <w:sz w:val="22"/>
                <w:szCs w:val="22"/>
              </w:rPr>
              <w:t xml:space="preserve">14-7   </w:t>
            </w:r>
            <w:bookmarkStart w:id="620" w:name="A248"/>
            <w:bookmarkEnd w:id="620"/>
            <w:r w:rsidRPr="002C1C52">
              <w:rPr>
                <w:rFonts w:asciiTheme="minorBidi" w:hAnsiTheme="minorBidi" w:cstheme="minorBidi"/>
                <w:color w:val="auto"/>
                <w:sz w:val="22"/>
                <w:szCs w:val="22"/>
                <w:u w:color="000000"/>
              </w:rPr>
              <w:t>Payment  to  Contractor:</w:t>
            </w:r>
            <w:bookmarkEnd w:id="618"/>
            <w:bookmarkEnd w:id="619"/>
          </w:p>
          <w:p w:rsidR="00FD6EDD" w:rsidRPr="002C1C52" w:rsidRDefault="00FD6EDD" w:rsidP="00FD6EDD">
            <w:pPr>
              <w:spacing w:line="252" w:lineRule="exact"/>
              <w:jc w:val="right"/>
              <w:rPr>
                <w:rFonts w:ascii="Arial" w:eastAsia="Arial" w:hAnsi="Arial" w:cs="Arial"/>
              </w:rPr>
            </w:pPr>
            <w:r w:rsidRPr="00FC7873">
              <w:rPr>
                <w:rFonts w:ascii="Arial" w:eastAsia="Arial" w:hAnsi="Arial" w:cs="Arial"/>
              </w:rPr>
              <w:t>Unless otherwise provided in the special conditions, employer shall pay the contractor:</w:t>
            </w:r>
          </w:p>
          <w:p w:rsidR="00FD6EDD" w:rsidRPr="002C1C52" w:rsidRDefault="00FD6EDD" w:rsidP="00FD6EDD">
            <w:pPr>
              <w:spacing w:line="252" w:lineRule="exact"/>
              <w:jc w:val="right"/>
              <w:rPr>
                <w:rFonts w:ascii="Arial" w:eastAsia="Arial" w:hAnsi="Arial" w:cs="Arial"/>
              </w:rPr>
            </w:pPr>
            <w:r w:rsidRPr="00FC7873">
              <w:rPr>
                <w:rFonts w:ascii="Arial" w:eastAsia="Arial" w:hAnsi="Arial" w:cs="Arial"/>
              </w:rPr>
              <w:t>a)   First installment of the advance payment within (42) days from the date of issuance of</w:t>
            </w:r>
          </w:p>
          <w:p w:rsidR="00FD6EDD" w:rsidRPr="002C1C52" w:rsidRDefault="00FD6EDD" w:rsidP="00FD6EDD">
            <w:pPr>
              <w:spacing w:line="254" w:lineRule="exact"/>
              <w:jc w:val="right"/>
              <w:rPr>
                <w:rFonts w:ascii="Arial" w:eastAsia="Arial" w:hAnsi="Arial" w:cs="Arial"/>
              </w:rPr>
            </w:pPr>
            <w:r w:rsidRPr="00FC7873">
              <w:rPr>
                <w:rFonts w:ascii="Arial" w:eastAsia="Arial" w:hAnsi="Arial" w:cs="Arial"/>
              </w:rPr>
              <w:t xml:space="preserve">Award Letter, or within 21 days from the date of receipt </w:t>
            </w:r>
            <w:r w:rsidRPr="00FC7873">
              <w:rPr>
                <w:rFonts w:ascii="Arial" w:eastAsia="Arial" w:hAnsi="Arial" w:cs="Arial"/>
              </w:rPr>
              <w:lastRenderedPageBreak/>
              <w:t>of performance guarantee by the employer,  pursuant  to paragraph  (4-2) and for the guarantee  of the advance</w:t>
            </w:r>
          </w:p>
          <w:p w:rsidR="00FD6EDD" w:rsidRPr="002C1C52" w:rsidRDefault="00FD6EDD" w:rsidP="00FD6EDD">
            <w:pPr>
              <w:spacing w:line="248" w:lineRule="exact"/>
              <w:jc w:val="right"/>
              <w:rPr>
                <w:rFonts w:ascii="Arial" w:eastAsia="Arial" w:hAnsi="Arial" w:cs="Arial"/>
              </w:rPr>
            </w:pPr>
            <w:r w:rsidRPr="00FC7873">
              <w:rPr>
                <w:rFonts w:ascii="Arial" w:eastAsia="Arial" w:hAnsi="Arial" w:cs="Arial"/>
              </w:rPr>
              <w:t>payment pursuant to paragraph (14-2) , whichever is later.</w:t>
            </w:r>
          </w:p>
          <w:p w:rsidR="00FD6EDD" w:rsidRPr="002C1C52" w:rsidRDefault="00FD6EDD" w:rsidP="00FD6EDD">
            <w:pPr>
              <w:spacing w:line="252" w:lineRule="exact"/>
              <w:ind w:hanging="360"/>
              <w:jc w:val="right"/>
              <w:rPr>
                <w:rFonts w:ascii="Arial" w:eastAsia="Arial" w:hAnsi="Arial" w:cs="Arial"/>
              </w:rPr>
            </w:pPr>
            <w:r w:rsidRPr="00FC7873">
              <w:rPr>
                <w:rFonts w:ascii="Arial" w:eastAsia="Arial" w:hAnsi="Arial" w:cs="Arial"/>
              </w:rPr>
              <w:t>b)   The certified amount for each progress advance payment certified, within (56) days from the date of receipt of the engineer of the installment statement and supporting documents.</w:t>
            </w:r>
          </w:p>
          <w:p w:rsidR="00FD6EDD" w:rsidRPr="002C1C52" w:rsidRDefault="00FD6EDD" w:rsidP="00FD6EDD">
            <w:pPr>
              <w:tabs>
                <w:tab w:val="left" w:pos="1600"/>
              </w:tabs>
              <w:bidi w:val="0"/>
              <w:spacing w:line="264" w:lineRule="exact"/>
              <w:rPr>
                <w:rFonts w:ascii="Arial" w:eastAsia="Arial" w:hAnsi="Arial" w:cs="Arial"/>
              </w:rPr>
            </w:pPr>
            <w:r w:rsidRPr="00FC7873">
              <w:rPr>
                <w:rFonts w:ascii="Arial" w:eastAsia="Arial" w:hAnsi="Arial" w:cs="Arial"/>
              </w:rPr>
              <w:t>c)  The amount certified in the final advance payment within (56) day from the date of receipt of this advance by the employer.</w:t>
            </w:r>
          </w:p>
          <w:p w:rsidR="00FD6EDD" w:rsidRPr="00FC7873" w:rsidRDefault="00FD6EDD" w:rsidP="00FD6EDD">
            <w:pPr>
              <w:jc w:val="right"/>
              <w:rPr>
                <w:rFonts w:ascii="Arial" w:eastAsia="Arial" w:hAnsi="Arial" w:cs="Arial"/>
              </w:rPr>
            </w:pPr>
            <w:r w:rsidRPr="00FC7873">
              <w:rPr>
                <w:rFonts w:ascii="Arial" w:eastAsia="Arial" w:hAnsi="Arial" w:cs="Arial"/>
              </w:rPr>
              <w:t>Payment to the contractor shall be made for each amount owed in the specific currency, and deposit the money into the bank account designated by the contractor in the country of payment (for this currency) specified in the contract.</w:t>
            </w:r>
          </w:p>
          <w:p w:rsidR="00FD6EDD" w:rsidRPr="002C1C52" w:rsidRDefault="00FD6EDD" w:rsidP="00FD6EDD">
            <w:pPr>
              <w:jc w:val="right"/>
              <w:rPr>
                <w:rFonts w:asciiTheme="minorBidi" w:hAnsiTheme="minorBidi"/>
                <w:lang w:bidi="ar-IQ"/>
              </w:rPr>
            </w:pPr>
          </w:p>
          <w:p w:rsidR="00FD6EDD" w:rsidRPr="002C1C52" w:rsidRDefault="00FD6EDD" w:rsidP="00FD6EDD">
            <w:pPr>
              <w:pStyle w:val="2"/>
              <w:spacing w:before="0"/>
              <w:outlineLvl w:val="1"/>
              <w:rPr>
                <w:rFonts w:asciiTheme="minorBidi" w:hAnsiTheme="minorBidi" w:cstheme="minorBidi"/>
                <w:color w:val="auto"/>
                <w:sz w:val="22"/>
                <w:szCs w:val="22"/>
              </w:rPr>
            </w:pPr>
            <w:bookmarkStart w:id="621" w:name="_Toc464327331"/>
            <w:bookmarkStart w:id="622" w:name="_Toc465535830"/>
            <w:r w:rsidRPr="002C1C52">
              <w:rPr>
                <w:rFonts w:asciiTheme="minorBidi" w:hAnsiTheme="minorBidi" w:cstheme="minorBidi"/>
                <w:color w:val="auto"/>
                <w:sz w:val="22"/>
                <w:szCs w:val="22"/>
              </w:rPr>
              <w:t xml:space="preserve">14-8  </w:t>
            </w:r>
            <w:bookmarkStart w:id="623" w:name="A249"/>
            <w:bookmarkEnd w:id="623"/>
            <w:r w:rsidRPr="002C1C52">
              <w:rPr>
                <w:rFonts w:asciiTheme="minorBidi" w:hAnsiTheme="minorBidi" w:cstheme="minorBidi"/>
                <w:color w:val="auto"/>
                <w:sz w:val="22"/>
                <w:szCs w:val="22"/>
                <w:u w:color="000000"/>
              </w:rPr>
              <w:t>Delayed   Advance  Payment:</w:t>
            </w:r>
            <w:bookmarkEnd w:id="621"/>
            <w:bookmarkEnd w:id="622"/>
          </w:p>
          <w:p w:rsidR="00FD6EDD" w:rsidRPr="002C1C52" w:rsidRDefault="00FD6EDD" w:rsidP="00FD6EDD">
            <w:pPr>
              <w:spacing w:line="264" w:lineRule="exact"/>
              <w:jc w:val="right"/>
              <w:rPr>
                <w:rFonts w:ascii="Arial" w:eastAsia="Arial" w:hAnsi="Arial" w:cs="Arial"/>
              </w:rPr>
            </w:pPr>
            <w:r w:rsidRPr="002C1C52">
              <w:rPr>
                <w:rFonts w:ascii="Arial" w:eastAsia="Arial" w:hAnsi="Arial" w:cs="Arial"/>
                <w:w w:val="81"/>
              </w:rPr>
              <w:t>I</w:t>
            </w:r>
            <w:r w:rsidRPr="00FC7873">
              <w:rPr>
                <w:rFonts w:ascii="Arial" w:eastAsia="Arial" w:hAnsi="Arial" w:cs="Arial"/>
              </w:rPr>
              <w:t>f the contractor did not received any advance payment due to him under paragraph (14-7), he is entitled to be paid for any late payment, in a mixed accounts per month for the period of delay, this period shall be calculated from the date of payment mentioned in paragraph (14-7) regardless of the date of issuance of the progress advance (in the case of item 14-7-b).</w:t>
            </w:r>
          </w:p>
          <w:p w:rsidR="00FD6EDD" w:rsidRPr="002C1C52" w:rsidRDefault="00FD6EDD" w:rsidP="00FD6EDD">
            <w:pPr>
              <w:spacing w:line="264" w:lineRule="exact"/>
              <w:jc w:val="right"/>
              <w:rPr>
                <w:rFonts w:ascii="Arial" w:eastAsia="Arial" w:hAnsi="Arial" w:cs="Arial"/>
              </w:rPr>
            </w:pPr>
            <w:r w:rsidRPr="00FC7873">
              <w:rPr>
                <w:rFonts w:ascii="Arial" w:eastAsia="Arial" w:hAnsi="Arial" w:cs="Arial"/>
              </w:rPr>
              <w:t>Unless otherwise provided in the special conditions, the financing expenses are accounted for on the basis of the annual discount rate set by the Central Bank in the currency of payment, plus an annual percentage (3%), to be paid by the specified currency for it.</w:t>
            </w:r>
          </w:p>
          <w:p w:rsidR="00FD6EDD" w:rsidRDefault="00FD6EDD" w:rsidP="00FD6EDD">
            <w:pPr>
              <w:spacing w:line="262" w:lineRule="exact"/>
              <w:jc w:val="right"/>
              <w:rPr>
                <w:rFonts w:ascii="Arial" w:eastAsia="Arial" w:hAnsi="Arial" w:cs="Arial"/>
                <w:w w:val="82"/>
              </w:rPr>
            </w:pPr>
            <w:r w:rsidRPr="00FC7873">
              <w:rPr>
                <w:rFonts w:ascii="Arial" w:eastAsia="Arial" w:hAnsi="Arial" w:cs="Arial"/>
              </w:rPr>
              <w:t>The Contractor shall be entitled to receive this payment without formal notice or certification,  and  without  prejudice  to  any  right  or  other  compensation,  provided  that percent of financing expenses shall not exceed the percentage in accordance with the laws in force in the country of implementation of the works, unless otherwise provided in the special conditions</w:t>
            </w:r>
            <w:r w:rsidRPr="002C1C52">
              <w:rPr>
                <w:rFonts w:ascii="Arial" w:eastAsia="Arial" w:hAnsi="Arial" w:cs="Arial"/>
                <w:w w:val="82"/>
              </w:rPr>
              <w:t>.</w:t>
            </w:r>
          </w:p>
          <w:p w:rsidR="00FC7873" w:rsidRPr="002C1C52" w:rsidRDefault="00FC7873" w:rsidP="00FD6EDD">
            <w:pPr>
              <w:spacing w:line="262" w:lineRule="exact"/>
              <w:jc w:val="right"/>
              <w:rPr>
                <w:rFonts w:ascii="Arial" w:eastAsia="Arial" w:hAnsi="Arial" w:cs="Arial"/>
              </w:rPr>
            </w:pPr>
          </w:p>
          <w:p w:rsidR="00FD6EDD" w:rsidRPr="002C1C52" w:rsidRDefault="00FD6EDD" w:rsidP="00FD6EDD">
            <w:pPr>
              <w:pStyle w:val="2"/>
              <w:spacing w:before="0"/>
              <w:outlineLvl w:val="1"/>
              <w:rPr>
                <w:rFonts w:asciiTheme="minorBidi" w:hAnsiTheme="minorBidi" w:cstheme="minorBidi"/>
                <w:color w:val="auto"/>
                <w:sz w:val="22"/>
                <w:szCs w:val="22"/>
              </w:rPr>
            </w:pPr>
            <w:bookmarkStart w:id="624" w:name="_Toc464327332"/>
            <w:bookmarkStart w:id="625" w:name="_Toc465535831"/>
            <w:r w:rsidRPr="002C1C52">
              <w:rPr>
                <w:rFonts w:asciiTheme="minorBidi" w:hAnsiTheme="minorBidi" w:cstheme="minorBidi"/>
                <w:color w:val="auto"/>
                <w:sz w:val="22"/>
                <w:szCs w:val="22"/>
              </w:rPr>
              <w:t xml:space="preserve">14-9  </w:t>
            </w:r>
            <w:bookmarkStart w:id="626" w:name="A250"/>
            <w:bookmarkEnd w:id="626"/>
            <w:r w:rsidRPr="002C1C52">
              <w:rPr>
                <w:rFonts w:asciiTheme="minorBidi" w:hAnsiTheme="minorBidi" w:cstheme="minorBidi"/>
                <w:color w:val="auto"/>
                <w:sz w:val="22"/>
                <w:szCs w:val="22"/>
                <w:u w:color="000000"/>
              </w:rPr>
              <w:t>Payment  of  Cash  Deductions:</w:t>
            </w:r>
            <w:bookmarkEnd w:id="624"/>
            <w:bookmarkEnd w:id="625"/>
          </w:p>
          <w:p w:rsidR="00FD6EDD" w:rsidRPr="002C1C52" w:rsidRDefault="00FD6EDD" w:rsidP="00FD6EDD">
            <w:pPr>
              <w:spacing w:line="264" w:lineRule="exact"/>
              <w:jc w:val="right"/>
              <w:rPr>
                <w:rFonts w:ascii="Arial" w:eastAsia="Arial" w:hAnsi="Arial" w:cs="Arial"/>
              </w:rPr>
            </w:pPr>
            <w:r w:rsidRPr="00FC7873">
              <w:rPr>
                <w:rFonts w:ascii="Arial" w:eastAsia="Arial" w:hAnsi="Arial" w:cs="Arial"/>
              </w:rPr>
              <w:t>When the initial acceptance certificate of the works will be issued and the works have successfully passed all the required tests (including post- completion tests), the engineer shall release half the cash balance of deductions to the contractor. And if the initial acceptance certificate of the works is issued for part of the of the works, half the cash deductions shall be released in a proportion that represent the value of that portion of the total value of the works and after the success of that part in all the tests.</w:t>
            </w:r>
          </w:p>
          <w:p w:rsidR="00FD6EDD" w:rsidRPr="002C1C52" w:rsidRDefault="00FD6EDD" w:rsidP="00FD6EDD">
            <w:pPr>
              <w:spacing w:line="264" w:lineRule="exact"/>
              <w:jc w:val="right"/>
              <w:rPr>
                <w:rFonts w:ascii="Arial" w:eastAsia="Arial" w:hAnsi="Arial" w:cs="Arial"/>
              </w:rPr>
            </w:pPr>
            <w:r w:rsidRPr="00FC7873">
              <w:rPr>
                <w:rFonts w:ascii="Arial" w:eastAsia="Arial" w:hAnsi="Arial" w:cs="Arial"/>
              </w:rPr>
              <w:t xml:space="preserve">The Contractor shall be entitled, once the last period of maintenance periods is expired, to recover the balance of the remaining cash deductions by a certificate certified from the engineer and in the case of the expiration of the maintenance period for a part of the works, the percentage representing the portion of the remaining cash balance of deductions shall be </w:t>
            </w:r>
            <w:r w:rsidRPr="00FC7873">
              <w:rPr>
                <w:rFonts w:ascii="Arial" w:eastAsia="Arial" w:hAnsi="Arial" w:cs="Arial"/>
              </w:rPr>
              <w:lastRenderedPageBreak/>
              <w:t>returned.</w:t>
            </w:r>
          </w:p>
          <w:p w:rsidR="00FD6EDD" w:rsidRPr="002C1C52" w:rsidRDefault="00FD6EDD" w:rsidP="00FD6EDD">
            <w:pPr>
              <w:spacing w:line="260" w:lineRule="exact"/>
              <w:jc w:val="right"/>
              <w:rPr>
                <w:rFonts w:ascii="Arial" w:eastAsia="Arial" w:hAnsi="Arial" w:cs="Arial"/>
              </w:rPr>
            </w:pPr>
            <w:r w:rsidRPr="00FC7873">
              <w:rPr>
                <w:rFonts w:ascii="Arial" w:eastAsia="Arial" w:hAnsi="Arial" w:cs="Arial"/>
              </w:rPr>
              <w:t>If repair works appeared under the provisions of Article Eleven or Twelve. The engineer shall have the right to withhold the estimated cost for such repair from the remaining value of cash deductions till their implementation is completed.</w:t>
            </w:r>
          </w:p>
          <w:p w:rsidR="00FD6EDD" w:rsidRPr="002C1C52" w:rsidRDefault="00FD6EDD" w:rsidP="00FD6EDD">
            <w:pPr>
              <w:spacing w:line="264" w:lineRule="exact"/>
              <w:jc w:val="right"/>
              <w:rPr>
                <w:rFonts w:ascii="Arial" w:eastAsia="Arial" w:hAnsi="Arial" w:cs="Arial"/>
              </w:rPr>
            </w:pPr>
            <w:r w:rsidRPr="00FC7873">
              <w:rPr>
                <w:rFonts w:ascii="Arial" w:eastAsia="Arial" w:hAnsi="Arial" w:cs="Arial"/>
              </w:rPr>
              <w:t>That the percentage of representation of any part of the works will be a percentage of the value of this to the total value of the works, as described in the contract data. If the proportion of that part was not included in the contract data, the cash deductions for the portion under this paragraph will not be released.</w:t>
            </w:r>
          </w:p>
          <w:p w:rsidR="00FD6EDD" w:rsidRPr="002C1C52" w:rsidRDefault="00FD6EDD" w:rsidP="00FD6EDD">
            <w:pPr>
              <w:spacing w:line="264" w:lineRule="exact"/>
              <w:jc w:val="right"/>
              <w:rPr>
                <w:rFonts w:ascii="Arial" w:eastAsia="Arial" w:hAnsi="Arial" w:cs="Arial"/>
              </w:rPr>
            </w:pPr>
            <w:r w:rsidRPr="00FC7873">
              <w:rPr>
                <w:rFonts w:ascii="Arial" w:eastAsia="Arial" w:hAnsi="Arial" w:cs="Arial"/>
              </w:rPr>
              <w:t>Unless otherwise provided in the special conditions, the contractor shall be entitled, after the issuance of the initial acceptance certificate of the works and obtain the Engineer's approval to release the first half of the cash deductions, to provide a bank letter of guarantee from an accredited bank (in the form as referred to in the special conditions attachment) in exchange for the release of the second half of the cash deductions and that the letter of guarantee shall be in the same amounts and currencies for the second half of the cash deductions binding and valid until the completion of contractor of the works and his conducting repair of any defects, similar to the letter of guarantee for good performance referred to in paragraph (4-2). Once the employer receives the letter of guarantee in exchange for the release of cash deductions, the engineer shall recommend the payment and give notice to the employer to release the cash deductions.</w:t>
            </w:r>
          </w:p>
          <w:p w:rsidR="00FD6EDD" w:rsidRPr="002C1C52" w:rsidRDefault="00FD6EDD" w:rsidP="00FD6EDD">
            <w:pPr>
              <w:tabs>
                <w:tab w:val="right" w:pos="851"/>
              </w:tabs>
              <w:spacing w:line="239" w:lineRule="auto"/>
              <w:ind w:hanging="17"/>
              <w:jc w:val="right"/>
              <w:rPr>
                <w:rFonts w:ascii="Arial" w:eastAsia="Arial" w:hAnsi="Arial" w:cs="Arial"/>
              </w:rPr>
            </w:pPr>
            <w:r w:rsidRPr="00FC7873">
              <w:rPr>
                <w:rFonts w:ascii="Arial" w:eastAsia="Arial" w:hAnsi="Arial" w:cs="Arial"/>
              </w:rPr>
              <w:t>This form to release the second half of the cash deductions in contrary to what is as stated in the second sentence of this paragraph is an alternative proposal and the employer shall release the letter of guarantee in return for the second half of cash deductions within</w:t>
            </w:r>
            <w:r w:rsidRPr="002C1C52">
              <w:rPr>
                <w:rFonts w:ascii="Arial" w:eastAsia="Arial" w:hAnsi="Arial" w:cs="Arial"/>
              </w:rPr>
              <w:t xml:space="preserve"> </w:t>
            </w:r>
            <w:r w:rsidRPr="00FC7873">
              <w:rPr>
                <w:rFonts w:ascii="Arial" w:eastAsia="Arial" w:hAnsi="Arial" w:cs="Arial"/>
              </w:rPr>
              <w:t>21 days from the date of his receipt of the final acceptance certificate of the final works.</w:t>
            </w:r>
          </w:p>
          <w:p w:rsidR="00FD6EDD" w:rsidRPr="002C1C52" w:rsidRDefault="00FD6EDD" w:rsidP="00FD6EDD">
            <w:pPr>
              <w:spacing w:line="239" w:lineRule="auto"/>
              <w:jc w:val="right"/>
              <w:rPr>
                <w:rFonts w:ascii="Arial" w:eastAsia="Arial" w:hAnsi="Arial" w:cs="Arial"/>
              </w:rPr>
            </w:pPr>
            <w:r w:rsidRPr="00FC7873">
              <w:rPr>
                <w:rFonts w:ascii="Arial" w:eastAsia="Arial" w:hAnsi="Arial" w:cs="Arial"/>
              </w:rPr>
              <w:t>If the amount of the performance guarantee referred to in paragraph (4-2) is more than half the cash deductions at the issuance of initial acceptance certificate, then the first half of the second cash deductions shall be released without the need for a new letter of guarantee in exchange for its amount.  But if the amount of the performance guarantee is less than the half cash deductions, then the remaining half-cash deductions in exchange for a letter of guarantee shall be releases by the difference between the amounts of the good performance guarantee and the half cash deductions remaining</w:t>
            </w:r>
            <w:r w:rsidRPr="002C1C52">
              <w:rPr>
                <w:rFonts w:ascii="Arial" w:eastAsia="Arial" w:hAnsi="Arial" w:cs="Arial"/>
                <w:w w:val="82"/>
              </w:rPr>
              <w:t>.</w:t>
            </w:r>
          </w:p>
          <w:p w:rsidR="00FD6EDD" w:rsidRPr="002C1C52" w:rsidRDefault="00FD6EDD" w:rsidP="00FD6EDD">
            <w:pPr>
              <w:pStyle w:val="2"/>
              <w:spacing w:before="0"/>
              <w:outlineLvl w:val="1"/>
              <w:rPr>
                <w:rFonts w:asciiTheme="minorBidi" w:hAnsiTheme="minorBidi" w:cstheme="minorBidi"/>
                <w:color w:val="auto"/>
                <w:sz w:val="22"/>
                <w:szCs w:val="22"/>
              </w:rPr>
            </w:pPr>
            <w:bookmarkStart w:id="627" w:name="_Toc464327333"/>
            <w:bookmarkStart w:id="628" w:name="_Toc465535832"/>
            <w:r w:rsidRPr="002C1C52">
              <w:rPr>
                <w:rFonts w:asciiTheme="minorBidi" w:hAnsiTheme="minorBidi" w:cstheme="minorBidi"/>
                <w:color w:val="auto"/>
                <w:sz w:val="22"/>
                <w:szCs w:val="22"/>
              </w:rPr>
              <w:t xml:space="preserve">14-10 </w:t>
            </w:r>
            <w:r w:rsidRPr="002C1C52">
              <w:rPr>
                <w:rFonts w:asciiTheme="minorBidi" w:hAnsiTheme="minorBidi" w:cstheme="minorBidi"/>
                <w:color w:val="auto"/>
                <w:sz w:val="22"/>
                <w:szCs w:val="22"/>
              </w:rPr>
              <w:tab/>
            </w:r>
            <w:bookmarkStart w:id="629" w:name="A251"/>
            <w:bookmarkEnd w:id="629"/>
            <w:r w:rsidRPr="002C1C52">
              <w:rPr>
                <w:rFonts w:asciiTheme="minorBidi" w:hAnsiTheme="minorBidi" w:cstheme="minorBidi"/>
                <w:color w:val="auto"/>
                <w:sz w:val="22"/>
                <w:szCs w:val="22"/>
                <w:u w:color="000000"/>
              </w:rPr>
              <w:t>Statement  of   Final   Advance   Payment     (on  Completion  Advance):</w:t>
            </w:r>
            <w:bookmarkEnd w:id="627"/>
            <w:bookmarkEnd w:id="628"/>
          </w:p>
          <w:p w:rsidR="00FD6EDD" w:rsidRPr="002C1C52" w:rsidRDefault="00FD6EDD" w:rsidP="00FD6EDD">
            <w:pPr>
              <w:spacing w:line="239" w:lineRule="auto"/>
              <w:ind w:firstLine="437"/>
              <w:jc w:val="right"/>
              <w:rPr>
                <w:rFonts w:ascii="Arial" w:eastAsia="Arial" w:hAnsi="Arial" w:cs="Arial"/>
              </w:rPr>
            </w:pPr>
            <w:r w:rsidRPr="00FC7873">
              <w:rPr>
                <w:rFonts w:ascii="Arial" w:eastAsia="Arial" w:hAnsi="Arial" w:cs="Arial"/>
              </w:rPr>
              <w:t>The Contractor shall provide the engineer, during a period not to exceed 84 days from the date of receipt of the initial acceptance certificate of the works, a statement of the final advance - in (6) copies - with the supporting documents, according to the requirements of paragraph (14-3), stating in it:</w:t>
            </w:r>
          </w:p>
          <w:p w:rsidR="00FD6EDD" w:rsidRPr="002C1C52" w:rsidRDefault="00FD6EDD" w:rsidP="00FD6EDD">
            <w:pPr>
              <w:ind w:firstLine="29"/>
              <w:jc w:val="right"/>
              <w:rPr>
                <w:rFonts w:ascii="Arial" w:eastAsia="Arial" w:hAnsi="Arial" w:cs="Arial"/>
              </w:rPr>
            </w:pPr>
            <w:r w:rsidRPr="00FC7873">
              <w:rPr>
                <w:rFonts w:ascii="Arial" w:eastAsia="Arial" w:hAnsi="Arial" w:cs="Arial"/>
              </w:rPr>
              <w:t xml:space="preserve">a)  The value of all works that have been implemented </w:t>
            </w:r>
            <w:r w:rsidRPr="00FC7873">
              <w:rPr>
                <w:rFonts w:ascii="Arial" w:eastAsia="Arial" w:hAnsi="Arial" w:cs="Arial"/>
              </w:rPr>
              <w:lastRenderedPageBreak/>
              <w:t>under the contract till the specified date in the initial acceptance certificate of the works.</w:t>
            </w:r>
          </w:p>
          <w:p w:rsidR="00FD6EDD" w:rsidRPr="002C1C52" w:rsidRDefault="00FD6EDD" w:rsidP="00FD6EDD">
            <w:pPr>
              <w:tabs>
                <w:tab w:val="left" w:pos="1600"/>
              </w:tabs>
              <w:spacing w:line="274" w:lineRule="exact"/>
              <w:jc w:val="right"/>
              <w:rPr>
                <w:rFonts w:ascii="Arial" w:eastAsia="Arial" w:hAnsi="Arial" w:cs="Arial"/>
              </w:rPr>
            </w:pPr>
            <w:r w:rsidRPr="00FC7873">
              <w:rPr>
                <w:rFonts w:ascii="Arial" w:eastAsia="Arial" w:hAnsi="Arial" w:cs="Arial"/>
              </w:rPr>
              <w:t>b) Any other amounts the contractor considers it will be due to him.</w:t>
            </w:r>
          </w:p>
          <w:p w:rsidR="00FD6EDD" w:rsidRPr="002C1C52" w:rsidRDefault="00FD6EDD" w:rsidP="00FD6EDD">
            <w:pPr>
              <w:ind w:firstLine="437"/>
              <w:jc w:val="right"/>
              <w:rPr>
                <w:rFonts w:ascii="Arial" w:eastAsia="Arial" w:hAnsi="Arial" w:cs="Arial"/>
              </w:rPr>
            </w:pPr>
            <w:r w:rsidRPr="00FC7873">
              <w:rPr>
                <w:rFonts w:ascii="Arial" w:eastAsia="Arial" w:hAnsi="Arial" w:cs="Arial"/>
              </w:rPr>
              <w:t>c) Estimates of any other amounts which the contractor considers it will be due to him under the contract, provided that it is to provide independent details of each of the these amount estimated in the final advance payments.</w:t>
            </w:r>
          </w:p>
          <w:p w:rsidR="00FD6EDD" w:rsidRPr="002C1C52" w:rsidRDefault="00FD6EDD" w:rsidP="00FD6EDD">
            <w:pPr>
              <w:spacing w:line="239" w:lineRule="auto"/>
              <w:ind w:firstLine="437"/>
              <w:jc w:val="right"/>
              <w:rPr>
                <w:rFonts w:ascii="Arial" w:eastAsia="Arial" w:hAnsi="Arial" w:cs="Arial"/>
              </w:rPr>
            </w:pPr>
            <w:r w:rsidRPr="00FC7873">
              <w:rPr>
                <w:rFonts w:ascii="Arial" w:eastAsia="Arial" w:hAnsi="Arial" w:cs="Arial"/>
              </w:rPr>
              <w:t>And then the engineer shall approve the installment payable under the provisions of paragraph (14-6). The final advance payment shall not be paid only after the contractor provides a confirmation of receipt by the subcontractors and suppliers for their dues till the advance payment that precedes the final advance payment.</w:t>
            </w:r>
          </w:p>
          <w:p w:rsidR="00FD6EDD" w:rsidRPr="002C1C52" w:rsidRDefault="00FD6EDD" w:rsidP="00FD6EDD">
            <w:pPr>
              <w:pStyle w:val="2"/>
              <w:spacing w:before="0"/>
              <w:outlineLvl w:val="1"/>
              <w:rPr>
                <w:rFonts w:asciiTheme="minorBidi" w:hAnsiTheme="minorBidi" w:cstheme="minorBidi"/>
                <w:color w:val="auto"/>
                <w:sz w:val="22"/>
                <w:szCs w:val="22"/>
                <w:u w:color="000000"/>
              </w:rPr>
            </w:pPr>
            <w:bookmarkStart w:id="630" w:name="_Toc464327334"/>
            <w:bookmarkStart w:id="631" w:name="_Toc465535833"/>
            <w:r w:rsidRPr="002C1C52">
              <w:rPr>
                <w:rStyle w:val="2Char"/>
                <w:rFonts w:asciiTheme="minorBidi" w:hAnsiTheme="minorBidi" w:cstheme="minorBidi"/>
                <w:b/>
                <w:bCs/>
                <w:color w:val="auto"/>
                <w:sz w:val="22"/>
                <w:szCs w:val="22"/>
              </w:rPr>
              <w:t xml:space="preserve">14-11 </w:t>
            </w:r>
            <w:bookmarkStart w:id="632" w:name="A252"/>
            <w:bookmarkEnd w:id="632"/>
            <w:r w:rsidRPr="002C1C52">
              <w:rPr>
                <w:rStyle w:val="2Char"/>
                <w:rFonts w:asciiTheme="minorBidi" w:hAnsiTheme="minorBidi" w:cstheme="minorBidi"/>
                <w:b/>
                <w:bCs/>
                <w:color w:val="auto"/>
                <w:sz w:val="22"/>
                <w:szCs w:val="22"/>
              </w:rPr>
              <w:t>Request  for  the  Final Account Certificate</w:t>
            </w:r>
            <w:bookmarkEnd w:id="630"/>
            <w:r w:rsidRPr="002C1C52">
              <w:rPr>
                <w:rFonts w:asciiTheme="minorBidi" w:hAnsiTheme="minorBidi" w:cstheme="minorBidi"/>
                <w:color w:val="auto"/>
                <w:sz w:val="22"/>
                <w:szCs w:val="22"/>
              </w:rPr>
              <w:t>:</w:t>
            </w:r>
            <w:bookmarkEnd w:id="631"/>
          </w:p>
          <w:p w:rsidR="00FD6EDD" w:rsidRPr="002C1C52" w:rsidRDefault="00FD6EDD" w:rsidP="00FD6EDD">
            <w:pPr>
              <w:jc w:val="right"/>
              <w:rPr>
                <w:rFonts w:ascii="Arial" w:eastAsia="Arial" w:hAnsi="Arial" w:cs="Arial"/>
              </w:rPr>
            </w:pPr>
            <w:r w:rsidRPr="00FC7873">
              <w:rPr>
                <w:rFonts w:ascii="Arial" w:eastAsia="Arial" w:hAnsi="Arial" w:cs="Arial"/>
              </w:rPr>
              <w:t>The contractor shall provide the engineer, during the period of (56) days from the date of receipt of the final acceptance certificate of the work, a draft of final statement of account</w:t>
            </w:r>
            <w:r w:rsidRPr="002C1C52">
              <w:rPr>
                <w:rFonts w:ascii="Arial" w:eastAsia="Arial" w:hAnsi="Arial" w:cs="Arial"/>
              </w:rPr>
              <w:t xml:space="preserve"> </w:t>
            </w:r>
            <w:r w:rsidRPr="00FC7873">
              <w:rPr>
                <w:rFonts w:ascii="Arial" w:eastAsia="Arial" w:hAnsi="Arial" w:cs="Arial"/>
              </w:rPr>
              <w:t>- in six copies - with the supporting documents, in the form approved by the engineer, and showing the details of the following:</w:t>
            </w:r>
          </w:p>
          <w:p w:rsidR="00FD6EDD" w:rsidRPr="002C1C52" w:rsidRDefault="00FD6EDD" w:rsidP="00FD6EDD">
            <w:pPr>
              <w:tabs>
                <w:tab w:val="left" w:pos="1600"/>
              </w:tabs>
              <w:spacing w:line="272" w:lineRule="exact"/>
              <w:jc w:val="right"/>
              <w:rPr>
                <w:rFonts w:ascii="Arial" w:eastAsia="Arial" w:hAnsi="Arial" w:cs="Arial"/>
              </w:rPr>
            </w:pPr>
            <w:r w:rsidRPr="00FC7873">
              <w:rPr>
                <w:rFonts w:ascii="Arial" w:eastAsia="Arial" w:hAnsi="Arial" w:cs="Arial"/>
              </w:rPr>
              <w:t>a)The value of all the works that have been implemented under the contract.</w:t>
            </w:r>
          </w:p>
          <w:p w:rsidR="00FD6EDD" w:rsidRPr="002C1C52" w:rsidRDefault="00FD6EDD" w:rsidP="00FD6EDD">
            <w:pPr>
              <w:spacing w:line="274" w:lineRule="exact"/>
              <w:ind w:firstLine="437"/>
              <w:jc w:val="right"/>
              <w:rPr>
                <w:rFonts w:ascii="Arial" w:eastAsia="Arial" w:hAnsi="Arial" w:cs="Arial"/>
              </w:rPr>
            </w:pPr>
            <w:r w:rsidRPr="00FC7873">
              <w:rPr>
                <w:rFonts w:ascii="Arial" w:eastAsia="Arial" w:hAnsi="Arial" w:cs="Arial"/>
              </w:rPr>
              <w:t>b) Any  other  amounts  the  contractor  considers  he  in  entitled  to  under  the contract, or otherwise.</w:t>
            </w:r>
          </w:p>
          <w:p w:rsidR="00FD6EDD" w:rsidRPr="002C1C52" w:rsidRDefault="00FD6EDD" w:rsidP="00FD6EDD">
            <w:pPr>
              <w:spacing w:line="276" w:lineRule="exact"/>
              <w:ind w:firstLine="437"/>
              <w:jc w:val="right"/>
              <w:rPr>
                <w:rFonts w:ascii="Arial" w:eastAsia="Arial" w:hAnsi="Arial" w:cs="Arial"/>
              </w:rPr>
            </w:pPr>
            <w:r w:rsidRPr="00FC7873">
              <w:rPr>
                <w:rFonts w:ascii="Arial" w:eastAsia="Arial" w:hAnsi="Arial" w:cs="Arial"/>
              </w:rPr>
              <w:t>If the engineer did not agree on the draft of the final statement of account, or not been able to verify some part of it, the contractor shall provide the necessary additional information requested by the engineer reasonably, and within 28 days of receipt of the draft</w:t>
            </w:r>
          </w:p>
          <w:p w:rsidR="00FD6EDD" w:rsidRPr="002C1C52" w:rsidRDefault="00FD6EDD" w:rsidP="00FD6EDD">
            <w:pPr>
              <w:spacing w:line="269" w:lineRule="exact"/>
              <w:jc w:val="right"/>
              <w:rPr>
                <w:rFonts w:ascii="Arial" w:eastAsia="Arial" w:hAnsi="Arial" w:cs="Arial"/>
              </w:rPr>
            </w:pPr>
            <w:r w:rsidRPr="00FC7873">
              <w:rPr>
                <w:rFonts w:ascii="Arial" w:eastAsia="Arial" w:hAnsi="Arial" w:cs="Arial"/>
              </w:rPr>
              <w:t>of the final statement of account and the contractor shall amend it in the manner agreed between the parties, with a note that this statement (detection) in the manner agreed upon, called in these conditions the (final statement of account).</w:t>
            </w:r>
            <w:r w:rsidRPr="002C1C52">
              <w:rPr>
                <w:rFonts w:ascii="Arial" w:eastAsia="Arial" w:hAnsi="Arial" w:cs="Arial"/>
              </w:rPr>
              <w:t xml:space="preserve"> </w:t>
            </w:r>
            <w:r w:rsidRPr="00FC7873">
              <w:rPr>
                <w:rFonts w:ascii="Arial" w:eastAsia="Arial" w:hAnsi="Arial" w:cs="Arial"/>
              </w:rPr>
              <w:t>Nonetheless, if it showed as a result of the subsequent discussions between the engineer and the contractor and any amendments to the draft of the final statement of account to be agreed upon, a disagreement, the engineer shall prepare and submit to the employer a progress advance payment for those agreed parts of the draft of the final statement of account (with a copy sent to the contractor).</w:t>
            </w:r>
          </w:p>
          <w:p w:rsidR="00FD6EDD" w:rsidRPr="002C1C52" w:rsidRDefault="00FD6EDD" w:rsidP="00FD6EDD">
            <w:pPr>
              <w:spacing w:line="274" w:lineRule="exact"/>
              <w:jc w:val="right"/>
              <w:rPr>
                <w:rFonts w:ascii="Arial" w:eastAsia="Arial" w:hAnsi="Arial" w:cs="Arial"/>
              </w:rPr>
            </w:pPr>
            <w:r w:rsidRPr="00FC7873">
              <w:rPr>
                <w:rFonts w:ascii="Arial" w:eastAsia="Arial" w:hAnsi="Arial" w:cs="Arial"/>
              </w:rPr>
              <w:t>After that, if the disagreement is solved finally under the provisions of paragraph (20-4), or has been settled under the provisions of paragraph (20-5), the contractor at that time shall prepare and submit "final statement of account" to</w:t>
            </w:r>
            <w:r w:rsidRPr="002C1C52">
              <w:rPr>
                <w:rFonts w:ascii="Arial" w:eastAsia="Arial" w:hAnsi="Arial" w:cs="Arial"/>
              </w:rPr>
              <w:t xml:space="preserve"> </w:t>
            </w:r>
            <w:r w:rsidRPr="00FC7873">
              <w:rPr>
                <w:rFonts w:ascii="Arial" w:eastAsia="Arial" w:hAnsi="Arial" w:cs="Arial"/>
              </w:rPr>
              <w:t>the employer, with sending a copy thereof to the engineer enhanced by the documents listed later on and according to what is stated in the special conditions of the contract:</w:t>
            </w:r>
          </w:p>
          <w:p w:rsidR="00FD6EDD" w:rsidRPr="002C1C52" w:rsidRDefault="00FD6EDD" w:rsidP="00FD6EDD">
            <w:pPr>
              <w:spacing w:line="286" w:lineRule="exact"/>
              <w:ind w:hanging="40"/>
              <w:jc w:val="right"/>
              <w:rPr>
                <w:rFonts w:ascii="Arial" w:eastAsia="Arial" w:hAnsi="Arial" w:cs="Arial"/>
              </w:rPr>
            </w:pPr>
            <w:r w:rsidRPr="00FC7873">
              <w:rPr>
                <w:rFonts w:ascii="Arial" w:eastAsia="Arial" w:hAnsi="Arial" w:cs="Arial"/>
              </w:rPr>
              <w:t>1 .Clearance from the competent authorities regarding foreign workers for this contract.</w:t>
            </w:r>
          </w:p>
          <w:p w:rsidR="00FD6EDD" w:rsidRPr="002C1C52" w:rsidRDefault="00FD6EDD" w:rsidP="00FD6EDD">
            <w:pPr>
              <w:spacing w:line="286" w:lineRule="exact"/>
              <w:ind w:hanging="40"/>
              <w:jc w:val="right"/>
              <w:rPr>
                <w:rFonts w:ascii="Arial" w:eastAsia="Arial" w:hAnsi="Arial" w:cs="Arial"/>
              </w:rPr>
            </w:pPr>
            <w:r w:rsidRPr="00FC7873">
              <w:rPr>
                <w:rFonts w:ascii="Arial" w:eastAsia="Arial" w:hAnsi="Arial" w:cs="Arial"/>
              </w:rPr>
              <w:t xml:space="preserve">2. Clearance from the competent authorities that prove his payment of all dues of employees registered in the </w:t>
            </w:r>
            <w:r w:rsidRPr="00FC7873">
              <w:rPr>
                <w:rFonts w:ascii="Arial" w:eastAsia="Arial" w:hAnsi="Arial" w:cs="Arial"/>
              </w:rPr>
              <w:lastRenderedPageBreak/>
              <w:t>contract.</w:t>
            </w:r>
          </w:p>
          <w:p w:rsidR="00FD6EDD" w:rsidRPr="002C1C52" w:rsidRDefault="00FD6EDD" w:rsidP="00FD6EDD">
            <w:pPr>
              <w:spacing w:line="284" w:lineRule="exact"/>
              <w:ind w:hanging="40"/>
              <w:jc w:val="right"/>
              <w:rPr>
                <w:rFonts w:ascii="Arial" w:eastAsia="Arial" w:hAnsi="Arial" w:cs="Arial"/>
              </w:rPr>
            </w:pPr>
            <w:r w:rsidRPr="00FC7873">
              <w:rPr>
                <w:rFonts w:ascii="Arial" w:eastAsia="Arial" w:hAnsi="Arial" w:cs="Arial"/>
              </w:rPr>
              <w:t>3.   Clearance issued by General Authority of Customs and the General Authority of taxes.</w:t>
            </w:r>
          </w:p>
          <w:p w:rsidR="00FD6EDD" w:rsidRPr="002C1C52" w:rsidRDefault="00FD6EDD" w:rsidP="00FD6EDD">
            <w:pPr>
              <w:spacing w:line="286" w:lineRule="exact"/>
              <w:ind w:hanging="40"/>
              <w:jc w:val="right"/>
              <w:rPr>
                <w:rFonts w:ascii="Arial" w:eastAsia="Arial" w:hAnsi="Arial" w:cs="Arial"/>
              </w:rPr>
            </w:pPr>
            <w:r w:rsidRPr="00FC7873">
              <w:rPr>
                <w:rFonts w:ascii="Arial" w:eastAsia="Arial" w:hAnsi="Arial" w:cs="Arial"/>
              </w:rPr>
              <w:t>4. Confirmation the receipt of subcontractors and suppliers of material accredited of all their dues</w:t>
            </w:r>
            <w:r w:rsidRPr="002C1C52">
              <w:rPr>
                <w:rFonts w:ascii="Arial" w:eastAsia="Arial" w:hAnsi="Arial" w:cs="Arial"/>
                <w:w w:val="81"/>
              </w:rPr>
              <w:t>.</w:t>
            </w:r>
          </w:p>
          <w:p w:rsidR="00FD6EDD" w:rsidRPr="002C1C52" w:rsidRDefault="00FD6EDD" w:rsidP="00FD6EDD">
            <w:pPr>
              <w:pStyle w:val="2"/>
              <w:spacing w:before="0"/>
              <w:outlineLvl w:val="1"/>
              <w:rPr>
                <w:rFonts w:asciiTheme="minorBidi" w:hAnsiTheme="minorBidi" w:cstheme="minorBidi"/>
                <w:color w:val="auto"/>
                <w:sz w:val="22"/>
                <w:szCs w:val="22"/>
              </w:rPr>
            </w:pPr>
            <w:bookmarkStart w:id="633" w:name="_Toc464327335"/>
            <w:bookmarkStart w:id="634" w:name="_Toc465535834"/>
            <w:r w:rsidRPr="002C1C52">
              <w:rPr>
                <w:rFonts w:asciiTheme="minorBidi" w:hAnsiTheme="minorBidi" w:cstheme="minorBidi"/>
                <w:color w:val="auto"/>
                <w:sz w:val="22"/>
                <w:szCs w:val="22"/>
              </w:rPr>
              <w:t>14-12 Letter</w:t>
            </w:r>
            <w:r w:rsidRPr="002C1C52">
              <w:rPr>
                <w:rFonts w:asciiTheme="minorBidi" w:hAnsiTheme="minorBidi" w:cstheme="minorBidi"/>
                <w:color w:val="auto"/>
                <w:sz w:val="22"/>
                <w:szCs w:val="22"/>
                <w:u w:color="000000"/>
              </w:rPr>
              <w:t xml:space="preserve"> of Release of Final Account:</w:t>
            </w:r>
            <w:bookmarkEnd w:id="633"/>
            <w:bookmarkEnd w:id="634"/>
          </w:p>
          <w:p w:rsidR="00FD6EDD" w:rsidRPr="00FC7873" w:rsidRDefault="00FD6EDD" w:rsidP="00FD6EDD">
            <w:pPr>
              <w:spacing w:line="288" w:lineRule="exact"/>
              <w:jc w:val="right"/>
              <w:rPr>
                <w:rFonts w:ascii="Arial" w:eastAsia="Arial" w:hAnsi="Arial" w:cs="Arial"/>
              </w:rPr>
            </w:pPr>
            <w:r w:rsidRPr="00FC7873">
              <w:rPr>
                <w:rFonts w:ascii="Arial" w:eastAsia="Arial" w:hAnsi="Arial" w:cs="Arial"/>
              </w:rPr>
              <w:t>The contractor shall, when providing the statement of final account, deliver to the employer  a  written  acknowledgment  stating  in  it  that  the  "statement  of  final account" forms the full and complete settlement of all amounts due to the contractor under the contract or related thereto.</w:t>
            </w:r>
          </w:p>
          <w:p w:rsidR="00FD6EDD" w:rsidRDefault="00FD6EDD" w:rsidP="00FD6EDD">
            <w:pPr>
              <w:spacing w:line="288" w:lineRule="exact"/>
              <w:jc w:val="right"/>
              <w:rPr>
                <w:rFonts w:ascii="Arial" w:eastAsia="Arial" w:hAnsi="Arial" w:cs="Arial"/>
                <w:w w:val="82"/>
                <w:sz w:val="20"/>
                <w:szCs w:val="20"/>
              </w:rPr>
            </w:pPr>
            <w:r w:rsidRPr="00FC7873">
              <w:rPr>
                <w:rFonts w:ascii="Arial" w:eastAsia="Arial" w:hAnsi="Arial" w:cs="Arial"/>
              </w:rPr>
              <w:t>It can be stated in this acknowledgment that it shall not be valid only after returning the  performance  guarantee  to  the  contractor  and  his  receipt  of  the  remaining balance of the amounts due to him, and in this case the settlement of the final account shall be deemed valid as if this date</w:t>
            </w:r>
            <w:r w:rsidRPr="002736CA">
              <w:rPr>
                <w:rFonts w:ascii="Arial" w:eastAsia="Arial" w:hAnsi="Arial" w:cs="Arial"/>
                <w:w w:val="82"/>
                <w:sz w:val="20"/>
                <w:szCs w:val="20"/>
              </w:rPr>
              <w:t>.</w:t>
            </w:r>
          </w:p>
          <w:p w:rsidR="002736CA" w:rsidRPr="002736CA" w:rsidRDefault="002736CA" w:rsidP="00FD6EDD">
            <w:pPr>
              <w:spacing w:line="288" w:lineRule="exact"/>
              <w:jc w:val="right"/>
              <w:rPr>
                <w:rFonts w:ascii="Arial" w:eastAsia="Arial" w:hAnsi="Arial" w:cs="Arial"/>
                <w:sz w:val="20"/>
                <w:szCs w:val="20"/>
              </w:rPr>
            </w:pPr>
          </w:p>
          <w:p w:rsidR="00FD6EDD" w:rsidRPr="002C1C52" w:rsidRDefault="00FD6EDD" w:rsidP="00FD6EDD">
            <w:pPr>
              <w:pStyle w:val="2"/>
              <w:spacing w:before="0"/>
              <w:outlineLvl w:val="1"/>
              <w:rPr>
                <w:rFonts w:asciiTheme="minorBidi" w:hAnsiTheme="minorBidi" w:cstheme="minorBidi"/>
                <w:color w:val="auto"/>
                <w:sz w:val="22"/>
                <w:szCs w:val="22"/>
              </w:rPr>
            </w:pPr>
            <w:bookmarkStart w:id="635" w:name="_Toc464327336"/>
            <w:bookmarkStart w:id="636" w:name="_Toc465535835"/>
            <w:r w:rsidRPr="002C1C52">
              <w:rPr>
                <w:rFonts w:asciiTheme="minorBidi" w:hAnsiTheme="minorBidi" w:cstheme="minorBidi"/>
                <w:color w:val="auto"/>
                <w:sz w:val="22"/>
                <w:szCs w:val="22"/>
              </w:rPr>
              <w:t>14-13 Issuance</w:t>
            </w:r>
            <w:r w:rsidRPr="002C1C52">
              <w:rPr>
                <w:rFonts w:asciiTheme="minorBidi" w:hAnsiTheme="minorBidi" w:cstheme="minorBidi"/>
                <w:color w:val="auto"/>
                <w:sz w:val="22"/>
                <w:szCs w:val="22"/>
                <w:u w:color="000000"/>
              </w:rPr>
              <w:t xml:space="preserve"> of the Certificate of Final Account:</w:t>
            </w:r>
            <w:bookmarkEnd w:id="635"/>
            <w:bookmarkEnd w:id="636"/>
          </w:p>
          <w:p w:rsidR="00FD6EDD" w:rsidRPr="002C1C52" w:rsidRDefault="00FD6EDD" w:rsidP="00FD6EDD">
            <w:pPr>
              <w:spacing w:line="288" w:lineRule="exact"/>
              <w:jc w:val="right"/>
              <w:rPr>
                <w:rFonts w:ascii="Arial" w:eastAsia="Arial" w:hAnsi="Arial" w:cs="Arial"/>
              </w:rPr>
            </w:pPr>
            <w:r w:rsidRPr="00FC7873">
              <w:rPr>
                <w:rFonts w:ascii="Arial" w:eastAsia="Arial" w:hAnsi="Arial" w:cs="Arial"/>
              </w:rPr>
              <w:t>The engineer shall, within (28) days from the date of its receipt of the "final statement of account" under paragraph (14-11) and the letter of release of the final account  under  paragraph  (14-12),  send  to  the  employer  and  a  copy  to  the contractor the certificate of final account, showing in it:</w:t>
            </w:r>
          </w:p>
          <w:p w:rsidR="00FD6EDD" w:rsidRPr="002C1C52" w:rsidRDefault="00FD6EDD" w:rsidP="00FD6EDD">
            <w:pPr>
              <w:spacing w:line="286" w:lineRule="exact"/>
              <w:jc w:val="right"/>
              <w:rPr>
                <w:rFonts w:ascii="Arial" w:eastAsia="Arial" w:hAnsi="Arial" w:cs="Arial"/>
              </w:rPr>
            </w:pPr>
            <w:r w:rsidRPr="00FC7873">
              <w:rPr>
                <w:rFonts w:ascii="Arial" w:eastAsia="Arial" w:hAnsi="Arial" w:cs="Arial"/>
              </w:rPr>
              <w:t>a)   The amount due to the contractor finally ; and</w:t>
            </w:r>
          </w:p>
          <w:p w:rsidR="00FD6EDD" w:rsidRPr="002C1C52" w:rsidRDefault="00FD6EDD" w:rsidP="00FD6EDD">
            <w:pPr>
              <w:bidi w:val="0"/>
              <w:spacing w:line="239" w:lineRule="auto"/>
              <w:rPr>
                <w:rFonts w:ascii="Arial" w:eastAsia="Arial" w:hAnsi="Arial" w:cs="Arial"/>
              </w:rPr>
            </w:pPr>
            <w:r w:rsidRPr="00FC7873">
              <w:rPr>
                <w:rFonts w:ascii="Arial" w:eastAsia="Arial" w:hAnsi="Arial" w:cs="Arial"/>
              </w:rPr>
              <w:t>b)  The balance due (if any) from the employer to the contractor or from the contractor to the employer (as the case may be), after calculating all payments paid by the employer, and the deduction balance due to the employer under the contract.</w:t>
            </w:r>
          </w:p>
          <w:p w:rsidR="00FD6EDD" w:rsidRPr="002C1C52" w:rsidRDefault="00FD6EDD" w:rsidP="00FD6EDD">
            <w:pPr>
              <w:spacing w:line="239" w:lineRule="auto"/>
              <w:jc w:val="right"/>
              <w:rPr>
                <w:rFonts w:ascii="Arial" w:eastAsia="Arial" w:hAnsi="Arial" w:cs="Arial"/>
              </w:rPr>
            </w:pPr>
            <w:r w:rsidRPr="00FC7873">
              <w:rPr>
                <w:rFonts w:ascii="Arial" w:eastAsia="Arial" w:hAnsi="Arial" w:cs="Arial"/>
              </w:rPr>
              <w:t>And if the contractor did not provide the "certificate of final account" pursuant to the provisions of paragraph (14-11) and the letter of release of the final account pursuant to the provisions of paragraph (14-12), the engineer shall request him to do so. And if the contractor failed in providing the certificate of final account within a period of (28) day, then the engineer may issue the certificate of final account in the value he estimates equitably that it is payable</w:t>
            </w:r>
            <w:r w:rsidRPr="002C1C52">
              <w:rPr>
                <w:rFonts w:ascii="Arial" w:eastAsia="Arial" w:hAnsi="Arial" w:cs="Arial"/>
                <w:w w:val="81"/>
              </w:rPr>
              <w:t>.</w:t>
            </w:r>
          </w:p>
          <w:p w:rsidR="00FD6EDD" w:rsidRPr="002C1C52" w:rsidRDefault="00FD6EDD" w:rsidP="00FD6EDD">
            <w:pPr>
              <w:pStyle w:val="2"/>
              <w:spacing w:before="0"/>
              <w:outlineLvl w:val="1"/>
              <w:rPr>
                <w:rFonts w:asciiTheme="minorBidi" w:hAnsiTheme="minorBidi" w:cstheme="minorBidi"/>
                <w:color w:val="auto"/>
                <w:sz w:val="22"/>
                <w:szCs w:val="22"/>
              </w:rPr>
            </w:pPr>
            <w:bookmarkStart w:id="637" w:name="_Toc464327337"/>
            <w:bookmarkStart w:id="638" w:name="_Toc465535836"/>
            <w:r w:rsidRPr="002C1C52">
              <w:rPr>
                <w:rFonts w:asciiTheme="minorBidi" w:hAnsiTheme="minorBidi" w:cstheme="minorBidi"/>
                <w:color w:val="auto"/>
                <w:sz w:val="22"/>
                <w:szCs w:val="22"/>
              </w:rPr>
              <w:t>14-14 End</w:t>
            </w:r>
            <w:r w:rsidRPr="002C1C52">
              <w:rPr>
                <w:rFonts w:asciiTheme="minorBidi" w:hAnsiTheme="minorBidi" w:cstheme="minorBidi"/>
                <w:color w:val="auto"/>
                <w:sz w:val="22"/>
                <w:szCs w:val="22"/>
                <w:u w:color="000000"/>
              </w:rPr>
              <w:t xml:space="preserve"> of Employer's Responsibility:</w:t>
            </w:r>
            <w:bookmarkEnd w:id="637"/>
            <w:bookmarkEnd w:id="638"/>
          </w:p>
          <w:p w:rsidR="00FD6EDD" w:rsidRPr="002C1C52" w:rsidRDefault="00FD6EDD" w:rsidP="00FD6EDD">
            <w:pPr>
              <w:spacing w:line="239" w:lineRule="auto"/>
              <w:jc w:val="right"/>
              <w:rPr>
                <w:rFonts w:ascii="Arial" w:eastAsia="Arial" w:hAnsi="Arial" w:cs="Arial"/>
              </w:rPr>
            </w:pPr>
            <w:r w:rsidRPr="00FC7873">
              <w:rPr>
                <w:rFonts w:ascii="Arial" w:eastAsia="Arial" w:hAnsi="Arial" w:cs="Arial"/>
              </w:rPr>
              <w:t>The employer shall not be responsible to the contractor for any matter or something resulting from this contract (or in connection thereto), or the implementation of the works, only if the contractor files a claim for an amount explicitly:</w:t>
            </w:r>
          </w:p>
          <w:p w:rsidR="00FD6EDD" w:rsidRPr="002C1C52" w:rsidRDefault="00FD6EDD" w:rsidP="00FD6EDD">
            <w:pPr>
              <w:spacing w:line="286" w:lineRule="exact"/>
              <w:jc w:val="right"/>
              <w:rPr>
                <w:rFonts w:ascii="Arial" w:eastAsia="Arial" w:hAnsi="Arial" w:cs="Arial"/>
              </w:rPr>
            </w:pPr>
            <w:r w:rsidRPr="00FC7873">
              <w:rPr>
                <w:rFonts w:ascii="Arial" w:eastAsia="Arial" w:hAnsi="Arial" w:cs="Arial"/>
              </w:rPr>
              <w:t>a)   Within the "statement of final account" ; and</w:t>
            </w:r>
          </w:p>
          <w:p w:rsidR="00FD6EDD" w:rsidRPr="002C1C52" w:rsidRDefault="00FD6EDD" w:rsidP="00FD6EDD">
            <w:pPr>
              <w:spacing w:line="239" w:lineRule="auto"/>
              <w:ind w:hanging="40"/>
              <w:jc w:val="right"/>
              <w:rPr>
                <w:rFonts w:ascii="Arial" w:eastAsia="Arial" w:hAnsi="Arial" w:cs="Arial"/>
              </w:rPr>
            </w:pPr>
            <w:r w:rsidRPr="00FC7873">
              <w:rPr>
                <w:rFonts w:ascii="Arial" w:eastAsia="Arial" w:hAnsi="Arial" w:cs="Arial"/>
              </w:rPr>
              <w:t>b)   Within the "statement  of final advance payment'  described  in paragraph (14-12), except the matters or things emerged after the issuance of the "initial acceptance certificate of the works".</w:t>
            </w:r>
          </w:p>
          <w:p w:rsidR="00FD6EDD" w:rsidRPr="00FC7873" w:rsidRDefault="00FD6EDD" w:rsidP="00FD6EDD">
            <w:pPr>
              <w:spacing w:line="288" w:lineRule="exact"/>
              <w:jc w:val="right"/>
              <w:rPr>
                <w:rFonts w:ascii="Arial" w:eastAsia="Arial" w:hAnsi="Arial" w:cs="Arial"/>
                <w:rtl/>
              </w:rPr>
            </w:pPr>
            <w:r w:rsidRPr="00FC7873">
              <w:rPr>
                <w:rFonts w:ascii="Arial" w:eastAsia="Arial" w:hAnsi="Arial" w:cs="Arial"/>
              </w:rPr>
              <w:t xml:space="preserve">In any case, what is contained in this "paragraph" shall not limit the employer's responsibility under his obligations to compensation, or the responsibility of the </w:t>
            </w:r>
            <w:r w:rsidRPr="00FC7873">
              <w:rPr>
                <w:rFonts w:ascii="Arial" w:eastAsia="Arial" w:hAnsi="Arial" w:cs="Arial"/>
              </w:rPr>
              <w:lastRenderedPageBreak/>
              <w:t>employer in any of the cases of fraud or willful default, or indifferent behavior from his side</w:t>
            </w:r>
          </w:p>
          <w:p w:rsidR="00FD6EDD" w:rsidRPr="002C1C52" w:rsidRDefault="00FD6EDD" w:rsidP="00FD6EDD">
            <w:pPr>
              <w:pStyle w:val="2"/>
              <w:spacing w:before="0"/>
              <w:outlineLvl w:val="1"/>
              <w:rPr>
                <w:rFonts w:asciiTheme="minorBidi" w:hAnsiTheme="minorBidi" w:cstheme="minorBidi"/>
                <w:color w:val="auto"/>
                <w:sz w:val="22"/>
                <w:szCs w:val="22"/>
              </w:rPr>
            </w:pPr>
            <w:bookmarkStart w:id="639" w:name="_Toc464327338"/>
            <w:bookmarkStart w:id="640" w:name="_Toc465535837"/>
            <w:r w:rsidRPr="002C1C52">
              <w:rPr>
                <w:rFonts w:asciiTheme="minorBidi" w:hAnsiTheme="minorBidi" w:cstheme="minorBidi"/>
                <w:color w:val="auto"/>
                <w:sz w:val="22"/>
                <w:szCs w:val="22"/>
              </w:rPr>
              <w:t xml:space="preserve">14-15  </w:t>
            </w:r>
            <w:bookmarkStart w:id="641" w:name="A256"/>
            <w:bookmarkEnd w:id="641"/>
            <w:r w:rsidRPr="002C1C52">
              <w:rPr>
                <w:rFonts w:asciiTheme="minorBidi" w:hAnsiTheme="minorBidi" w:cstheme="minorBidi"/>
                <w:color w:val="auto"/>
                <w:sz w:val="22"/>
                <w:szCs w:val="22"/>
                <w:u w:color="000000"/>
              </w:rPr>
              <w:t>Payment  Currencies:</w:t>
            </w:r>
            <w:bookmarkEnd w:id="639"/>
            <w:bookmarkEnd w:id="640"/>
          </w:p>
          <w:p w:rsidR="00FD6EDD" w:rsidRPr="002C1C52" w:rsidRDefault="00FD6EDD" w:rsidP="00FD6EDD">
            <w:pPr>
              <w:spacing w:line="239" w:lineRule="auto"/>
              <w:jc w:val="right"/>
              <w:rPr>
                <w:rFonts w:ascii="Arial" w:eastAsia="Arial" w:hAnsi="Arial" w:cs="Arial"/>
              </w:rPr>
            </w:pPr>
            <w:r w:rsidRPr="00FC7873">
              <w:rPr>
                <w:rFonts w:ascii="Arial" w:eastAsia="Arial" w:hAnsi="Arial" w:cs="Arial"/>
              </w:rPr>
              <w:t>The "contract amount" shall be paid in the currency or currencies specified in the table of payments currencies. Unless otherwise provided in the special conditions, if</w:t>
            </w:r>
            <w:r w:rsidRPr="002C1C52">
              <w:rPr>
                <w:rFonts w:ascii="Arial" w:eastAsia="Arial" w:hAnsi="Arial" w:cs="Arial"/>
              </w:rPr>
              <w:t xml:space="preserve"> </w:t>
            </w:r>
            <w:r w:rsidRPr="00FC7873">
              <w:rPr>
                <w:rFonts w:ascii="Arial" w:eastAsia="Arial" w:hAnsi="Arial" w:cs="Arial"/>
              </w:rPr>
              <w:t>the payment will be in more than one currency, then payment shall be made as follows:</w:t>
            </w:r>
          </w:p>
          <w:p w:rsidR="00FD6EDD" w:rsidRPr="002C1C52" w:rsidRDefault="00FD6EDD" w:rsidP="00FD6EDD">
            <w:pPr>
              <w:jc w:val="right"/>
              <w:rPr>
                <w:rFonts w:ascii="Arial" w:eastAsia="Arial" w:hAnsi="Arial" w:cs="Arial"/>
              </w:rPr>
            </w:pPr>
            <w:r w:rsidRPr="00FC7873">
              <w:rPr>
                <w:rFonts w:ascii="Arial" w:eastAsia="Arial" w:hAnsi="Arial" w:cs="Arial"/>
              </w:rPr>
              <w:t>a)   If the "contract amount accepted" is specified in local currency only:</w:t>
            </w:r>
          </w:p>
          <w:p w:rsidR="00FD6EDD" w:rsidRPr="002C1C52" w:rsidRDefault="00FD6EDD" w:rsidP="00FD6EDD">
            <w:pPr>
              <w:bidi w:val="0"/>
              <w:spacing w:line="288" w:lineRule="exact"/>
              <w:rPr>
                <w:rFonts w:ascii="Arial" w:eastAsia="Arial" w:hAnsi="Arial" w:cs="Arial"/>
              </w:rPr>
            </w:pPr>
            <w:r w:rsidRPr="00FC7873">
              <w:rPr>
                <w:rFonts w:ascii="Arial" w:eastAsia="Arial" w:hAnsi="Arial" w:cs="Arial"/>
              </w:rPr>
              <w:t>1.   The  percentages  or  the  amounts  of  the  local  currency  and  the foreign currency and the fixed exchange rates that shall be used in the calculating the payments, as specified in the tender attachment, except if the parties agreed otherwise.</w:t>
            </w:r>
          </w:p>
          <w:p w:rsidR="00FD6EDD" w:rsidRPr="002C1C52" w:rsidRDefault="00FD6EDD" w:rsidP="00FD6EDD">
            <w:pPr>
              <w:bidi w:val="0"/>
              <w:spacing w:line="288" w:lineRule="exact"/>
              <w:rPr>
                <w:rFonts w:ascii="Arial" w:eastAsia="Arial" w:hAnsi="Arial" w:cs="Arial"/>
              </w:rPr>
            </w:pPr>
            <w:r w:rsidRPr="00FC7873">
              <w:rPr>
                <w:rFonts w:ascii="Arial" w:eastAsia="Arial" w:hAnsi="Arial" w:cs="Arial"/>
              </w:rPr>
              <w:t>2.   Payment and discount concerning the reserve amounts, pursuant to the provisions of paragraph (13-5), and pries amendments due to legislations pursuant to the provisions of paragraph (13-7), in the currencies and percentages applicable.</w:t>
            </w:r>
          </w:p>
          <w:p w:rsidR="00FD6EDD" w:rsidRPr="002C1C52" w:rsidRDefault="00FD6EDD" w:rsidP="00FD6EDD">
            <w:pPr>
              <w:bidi w:val="0"/>
              <w:spacing w:line="288" w:lineRule="exact"/>
              <w:rPr>
                <w:rFonts w:ascii="Arial" w:eastAsia="Arial" w:hAnsi="Arial" w:cs="Arial"/>
              </w:rPr>
            </w:pPr>
            <w:r w:rsidRPr="00FC7873">
              <w:rPr>
                <w:rFonts w:ascii="Arial" w:eastAsia="Arial" w:hAnsi="Arial" w:cs="Arial"/>
              </w:rPr>
              <w:t>3.   As for payments and other deductions referred to in items (14-3 - a, b, c, d), shall be paid by currencies and percentages specified in item (a - 1) above.</w:t>
            </w:r>
          </w:p>
          <w:p w:rsidR="00FD6EDD" w:rsidRPr="002C1C52" w:rsidRDefault="00FD6EDD" w:rsidP="00FD6EDD">
            <w:pPr>
              <w:spacing w:line="286" w:lineRule="exact"/>
              <w:ind w:hanging="360"/>
              <w:jc w:val="right"/>
              <w:rPr>
                <w:rFonts w:ascii="Arial" w:eastAsia="Arial" w:hAnsi="Arial" w:cs="Arial"/>
              </w:rPr>
            </w:pPr>
            <w:r w:rsidRPr="00FC7873">
              <w:rPr>
                <w:rFonts w:ascii="Arial" w:eastAsia="Arial" w:hAnsi="Arial" w:cs="Arial"/>
              </w:rPr>
              <w:t>b)   Payment  for  fines  specified  in  the  contract  data,  shall  be  made  by currencies and percentages specified in the table of payment currencies.</w:t>
            </w:r>
          </w:p>
          <w:p w:rsidR="00FD6EDD" w:rsidRPr="002C1C52" w:rsidRDefault="00FD6EDD" w:rsidP="00FD6EDD">
            <w:pPr>
              <w:bidi w:val="0"/>
              <w:spacing w:line="288" w:lineRule="exact"/>
              <w:rPr>
                <w:rFonts w:ascii="Arial" w:eastAsia="Arial" w:hAnsi="Arial" w:cs="Arial"/>
              </w:rPr>
            </w:pPr>
            <w:r w:rsidRPr="00FC7873">
              <w:rPr>
                <w:rFonts w:ascii="Arial" w:eastAsia="Arial" w:hAnsi="Arial" w:cs="Arial"/>
              </w:rPr>
              <w:t>c)   As for other payments paid by the contractor to the employer, they shall be paid  by  the  currency  in  which  the  amounts  were  disbursed  with  the knowledge  of  the  employer,  or  any  other  currency  to  be  agreed  upon between the two parties.</w:t>
            </w:r>
          </w:p>
          <w:p w:rsidR="00FD6EDD" w:rsidRPr="002C1C52" w:rsidRDefault="00FD6EDD" w:rsidP="00FD6EDD">
            <w:pPr>
              <w:bidi w:val="0"/>
              <w:spacing w:line="288" w:lineRule="exact"/>
              <w:rPr>
                <w:rFonts w:ascii="Arial" w:eastAsia="Arial" w:hAnsi="Arial" w:cs="Arial"/>
              </w:rPr>
            </w:pPr>
            <w:r w:rsidRPr="00FC7873">
              <w:rPr>
                <w:rFonts w:ascii="Arial" w:eastAsia="Arial" w:hAnsi="Arial" w:cs="Arial"/>
              </w:rPr>
              <w:t>d)  If the amount payable to the employer from the contractor in specified currency exceeds the amount payable by the employer to the contractor in that currency, the employer may deduct the balance of this amount from the amounts accrued to the contractor in other currencies.</w:t>
            </w:r>
          </w:p>
          <w:p w:rsidR="00FD6EDD" w:rsidRPr="00FC7873" w:rsidRDefault="00FD6EDD" w:rsidP="00FD6EDD">
            <w:pPr>
              <w:bidi w:val="0"/>
              <w:spacing w:line="288" w:lineRule="exact"/>
              <w:rPr>
                <w:rFonts w:ascii="Arial" w:eastAsia="Arial" w:hAnsi="Arial" w:cs="Arial"/>
              </w:rPr>
            </w:pPr>
            <w:r w:rsidRPr="00FC7873">
              <w:rPr>
                <w:rFonts w:ascii="Arial" w:eastAsia="Arial" w:hAnsi="Arial" w:cs="Arial"/>
              </w:rPr>
              <w:t>e)  If the currency exchange rate is not specified in the table of currency payments, then the currency exchange rates that prevailed at the Basic date   as   decided   by   the   central   bank   in   the   country   (country   of implementation) shall be relied on.</w:t>
            </w:r>
          </w:p>
          <w:p w:rsidR="00FD6EDD" w:rsidRPr="00FD6EDD" w:rsidRDefault="00FD6EDD" w:rsidP="00376D04">
            <w:pPr>
              <w:jc w:val="right"/>
              <w:rPr>
                <w:rFonts w:asciiTheme="minorBidi" w:hAnsiTheme="minorBidi"/>
                <w:rtl/>
                <w:lang w:bidi="ar-IQ"/>
              </w:rPr>
            </w:pPr>
          </w:p>
        </w:tc>
      </w:tr>
    </w:tbl>
    <w:p w:rsidR="00E409A5" w:rsidRDefault="00E409A5">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3E33BB" w:rsidTr="00AF65A0">
        <w:tc>
          <w:tcPr>
            <w:tcW w:w="5537" w:type="dxa"/>
          </w:tcPr>
          <w:p w:rsidR="00127551" w:rsidRPr="00A87A8E" w:rsidRDefault="00127551" w:rsidP="00127551">
            <w:pPr>
              <w:spacing w:after="120"/>
              <w:rPr>
                <w:rFonts w:cs="Sultan bold"/>
                <w:u w:val="single"/>
                <w:rtl/>
                <w:lang w:bidi="ar-IQ"/>
              </w:rPr>
            </w:pPr>
            <w:r w:rsidRPr="00A87A8E">
              <w:rPr>
                <w:rFonts w:cs="Sultan bold" w:hint="cs"/>
                <w:u w:val="single"/>
                <w:rtl/>
                <w:lang w:bidi="ar-IQ"/>
              </w:rPr>
              <w:lastRenderedPageBreak/>
              <w:t>المادة الخامسة عشرة : انهاء العقد من صاحب العمل</w:t>
            </w:r>
          </w:p>
          <w:p w:rsidR="00127551" w:rsidRPr="00A87A8E" w:rsidRDefault="00127551" w:rsidP="00127551">
            <w:pPr>
              <w:spacing w:after="120"/>
              <w:rPr>
                <w:rFonts w:cs="Sultan normal"/>
                <w:u w:val="single"/>
                <w:rtl/>
                <w:lang w:bidi="ar-IQ"/>
              </w:rPr>
            </w:pPr>
            <w:r w:rsidRPr="00A87A8E">
              <w:rPr>
                <w:rFonts w:cs="Sultan normal" w:hint="cs"/>
                <w:u w:val="single"/>
                <w:rtl/>
              </w:rPr>
              <w:t>15/</w:t>
            </w:r>
            <w:r w:rsidRPr="00A87A8E">
              <w:rPr>
                <w:rFonts w:cs="Sultan normal" w:hint="cs"/>
                <w:u w:val="single"/>
                <w:rtl/>
                <w:lang w:bidi="ar-IQ"/>
              </w:rPr>
              <w:t>1</w:t>
            </w:r>
            <w:r w:rsidRPr="00A87A8E">
              <w:rPr>
                <w:rFonts w:cs="Sultan normal" w:hint="cs"/>
                <w:u w:val="single"/>
                <w:rtl/>
              </w:rPr>
              <w:t xml:space="preserve"> -</w:t>
            </w:r>
            <w:r w:rsidRPr="00A87A8E">
              <w:rPr>
                <w:rFonts w:cs="Sultan normal" w:hint="cs"/>
                <w:u w:val="single"/>
                <w:rtl/>
                <w:lang w:bidi="ar-IQ"/>
              </w:rPr>
              <w:t xml:space="preserve"> الاشعار بالتصحيح :</w:t>
            </w:r>
          </w:p>
          <w:p w:rsidR="00127551" w:rsidRPr="00A87A8E" w:rsidRDefault="00127551" w:rsidP="00127551">
            <w:pPr>
              <w:spacing w:after="120"/>
              <w:rPr>
                <w:rFonts w:cs="Sultan normal"/>
                <w:sz w:val="28"/>
                <w:szCs w:val="26"/>
                <w:rtl/>
                <w:lang w:bidi="ar-IQ"/>
              </w:rPr>
            </w:pPr>
            <w:r w:rsidRPr="00A87A8E">
              <w:rPr>
                <w:rFonts w:cs="Sultan normal" w:hint="cs"/>
                <w:sz w:val="28"/>
                <w:szCs w:val="26"/>
                <w:rtl/>
                <w:lang w:bidi="ar-IQ"/>
              </w:rPr>
              <w:t xml:space="preserve"> </w:t>
            </w:r>
            <w:r w:rsidRPr="00A87A8E">
              <w:rPr>
                <w:rFonts w:cs="Sultan normal"/>
                <w:sz w:val="28"/>
                <w:szCs w:val="26"/>
                <w:rtl/>
                <w:lang w:bidi="ar-IQ"/>
              </w:rPr>
              <w:t>اذا اخفق المقاول في تنفيذ اي التزام بموجب العقد، فلصاحب العمل  بعد ارسال انذار تحريري له طالبا منه تصحيح هذا الاخفاق وعلاجه خلال مدة (</w:t>
            </w:r>
            <w:r w:rsidRPr="00A87A8E">
              <w:rPr>
                <w:rFonts w:cs="Sultan normal"/>
                <w:sz w:val="28"/>
                <w:szCs w:val="26"/>
                <w:lang w:bidi="ar-IQ"/>
              </w:rPr>
              <w:t>15</w:t>
            </w:r>
            <w:r w:rsidRPr="00A87A8E">
              <w:rPr>
                <w:rFonts w:cs="Sultan normal"/>
                <w:sz w:val="28"/>
                <w:szCs w:val="26"/>
                <w:rtl/>
                <w:lang w:bidi="ar-IQ"/>
              </w:rPr>
              <w:t>) يوم ان يسحب العمل ويضع اليد على الموقع والاعمال ويخرج المقاول منها اذا لم يستجب لطلبه في تصحيح هذا الاخفاق .</w:t>
            </w:r>
          </w:p>
          <w:p w:rsidR="00127551" w:rsidRPr="00A87A8E" w:rsidRDefault="00127551" w:rsidP="00127551">
            <w:pPr>
              <w:spacing w:after="120"/>
              <w:rPr>
                <w:rFonts w:cs="Sultan normal"/>
                <w:rtl/>
                <w:lang w:bidi="ar-IQ"/>
              </w:rPr>
            </w:pPr>
          </w:p>
          <w:p w:rsidR="00127551" w:rsidRPr="00A87A8E" w:rsidRDefault="00127551" w:rsidP="00127551">
            <w:pPr>
              <w:spacing w:after="120"/>
              <w:rPr>
                <w:rFonts w:cs="Sultan normal"/>
                <w:rtl/>
                <w:lang w:bidi="ar-IQ"/>
              </w:rPr>
            </w:pPr>
            <w:r w:rsidRPr="00A87A8E">
              <w:rPr>
                <w:rFonts w:cs="Sultan normal" w:hint="cs"/>
                <w:rtl/>
                <w:lang w:bidi="ar-IQ"/>
              </w:rPr>
              <w:t>15</w:t>
            </w:r>
            <w:r w:rsidRPr="00A87A8E">
              <w:rPr>
                <w:rFonts w:cs="Sultan normal"/>
                <w:rtl/>
                <w:lang w:bidi="ar-IQ"/>
              </w:rPr>
              <w:t>/2- سحب العمل من قبل صاحب العمل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اولا: يحق لصاحب العمل سحب العمل في اي من الحالات التالية دون الرجوع الى المحكمة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‌أ-اذا اخفق في تقديم ضمان حسن الاداء بموجب الفقرة (4/2) او في الاستجابة الى اشعار التصحيح كما ورد في الفقرة (15/1)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‌ب-اذا افلس (المقاول) او اشهر اعساره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‌ج-اذا تقدم (المقاول) بطلب لاشهار افلاسه او اعساره</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‌د-اذا صدر قرار من المحكمة المختصة بوضع اموال (المقاول ) في يد امينة التفليسة (السنديك)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هـ- اذا عقد المقاول صلحا يقيه الافلاس او تنازل عن حقوقه لصالح دائنيه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و‌-اذا وافق المقاول على تنفيذ المقاولة تحت اشراف هيئة مراقبة مؤلفة من دائنيه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ز‌-اذا كان المقاول شركة اعلنت تصفيتها عدا التصفية الاختيارية لاغراض الاندماج او اعادة التكوين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ح‌-اذا تنازل المقاول عن المقاولة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ط‌-اذا أحال المقاول اجزاء من الاشغال الى مقاول ثانوني دون الحصول على موافقة صاحب العمل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ي‌-اذا وقع الحجز على اموال المقاول من محكمة ذات اختصاص وكان من شأن هذا الحجز ان يؤدي الى عجز المقاول عن الايفاء بالتزاماته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ك‌-إذا قدم المقـــاول او عرض على اي شخص (بصـــورة مبـــاشرة او غير مباشرة) رشوة او هدية او منحة او عمولة او هبة مالية كترغيب او مكافأة مقابل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1-أداء عمل او أمتناع عن اداء عمل له علاقة بالعقد.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2-اظهار المحاباة او عدمها لمصلحة او ضد مصلحة أي شخص له علاقة بالعقد، او إذا وعد اي من مستخدمي المقاول او وكلائه او مقاوليه الثانويين او وعد باعطاء اية رشوة (بشكـــــل مباشر او غير مباشر) لاي شخص او مكافأة حسبما هو موصوف في الفقرة (و)، الا ان تقديم اية حوافز ومكافآت قانونية لمستخدمي المقاول لا يستوجب سحب العمل منه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ل‌-اذا بلغت نسبة التأخير في تقدم سير العمل في اي وقت خلال مدة تنفيذ الاشغال اكثر من ما هو منصوص عليها في الشروط الخاصة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م‌-اذا أيد المهندس تحريريا لصاحب العمل تحقق اي من الحالات التالية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lastRenderedPageBreak/>
              <w:t xml:space="preserve">-ان المقاول قد تخلى عن المقاولة او انه امتنع عن التوقيع على صيغة التعاقد على الرغم من مباشرته العمل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-ان المقاول قد عجز بدون عذر مشروع عن الاستمرار بالاعمال او وقف تقدم الاعمال لمدة (30) ثلاثون يوما بعد تسلمه من المهندس اشعارا تحريريا بلزوم الاستمرار بالاعمال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-ان المقاول قد اخفق في رفع المواد من الموقع او في هدم الاعمال او في استبدالها خلال ثلاثين يوما بعد تسلمه من المهندس اشعارا تحريريا بأن المواد والاعمال المذكورة قد تقرر رفضها بمقتضى احكام المقاولة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-ان المقاول غير قائم بتنفيذ الاعمال طبقا للمقاولة او انه متعمد الاهمال وعدم المبالاة في تنفيذ التزاماته بموجب المقاولة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w:t>
            </w:r>
            <w:r w:rsidRPr="00A87A8E">
              <w:rPr>
                <w:rFonts w:cs="Sultan normal" w:hint="cs"/>
                <w:sz w:val="25"/>
                <w:szCs w:val="25"/>
                <w:rtl/>
                <w:lang w:bidi="ar-IQ"/>
              </w:rPr>
              <w:t xml:space="preserve"> </w:t>
            </w:r>
            <w:r w:rsidRPr="00A87A8E">
              <w:rPr>
                <w:rFonts w:cs="Sultan normal"/>
                <w:sz w:val="25"/>
                <w:szCs w:val="25"/>
                <w:rtl/>
                <w:lang w:bidi="ar-IQ"/>
              </w:rPr>
              <w:t xml:space="preserve">ان المقاول قد تعاقد من الباطن بخصوص اي اي قسم من المقاولة بشكل يضر بجودة العمل او يخالف تعليمات المهندس .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ن‌-</w:t>
            </w:r>
            <w:r w:rsidRPr="00A87A8E">
              <w:rPr>
                <w:rFonts w:cs="Sultan normal" w:hint="cs"/>
                <w:sz w:val="25"/>
                <w:szCs w:val="25"/>
                <w:rtl/>
                <w:lang w:bidi="ar-IQ"/>
              </w:rPr>
              <w:t xml:space="preserve"> </w:t>
            </w:r>
            <w:r w:rsidRPr="00A87A8E">
              <w:rPr>
                <w:rFonts w:cs="Sultan normal"/>
                <w:sz w:val="25"/>
                <w:szCs w:val="25"/>
                <w:rtl/>
                <w:lang w:bidi="ar-IQ"/>
              </w:rPr>
              <w:t xml:space="preserve">اذا اتضح لصاحب العمل ممارسة المقاول لاي من ممارسات الفساد الاداري أو الاحتيال أو التواطؤ أو القهرأو الاعاقة 0000الخ المبينة في الفقرة (15/6) ادناه.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ففي اي من هذه الحالات او الظروف، يجوز لصاحب العمل ، بعد اشعار المقاول خطيا</w:t>
            </w:r>
            <w:r w:rsidRPr="00A87A8E">
              <w:rPr>
                <w:rFonts w:cs="Sultan normal"/>
                <w:sz w:val="25"/>
                <w:szCs w:val="25"/>
                <w:lang w:bidi="ar-IQ"/>
              </w:rPr>
              <w:t xml:space="preserve"> </w:t>
            </w:r>
            <w:r w:rsidRPr="00A87A8E">
              <w:rPr>
                <w:rFonts w:cs="Sultan normal" w:hint="cs"/>
                <w:sz w:val="25"/>
                <w:szCs w:val="25"/>
                <w:rtl/>
                <w:lang w:bidi="ar-IQ"/>
              </w:rPr>
              <w:t>(انذاره)</w:t>
            </w:r>
            <w:r w:rsidRPr="00A87A8E">
              <w:rPr>
                <w:rFonts w:cs="Sultan normal"/>
                <w:sz w:val="25"/>
                <w:szCs w:val="25"/>
                <w:rtl/>
                <w:lang w:bidi="ar-IQ"/>
              </w:rPr>
              <w:t xml:space="preserve"> مدة (</w:t>
            </w:r>
            <w:r w:rsidRPr="00A87A8E">
              <w:rPr>
                <w:rFonts w:cs="Sultan normal" w:hint="cs"/>
                <w:sz w:val="25"/>
                <w:szCs w:val="25"/>
                <w:rtl/>
                <w:lang w:bidi="ar-IQ"/>
              </w:rPr>
              <w:t>15</w:t>
            </w:r>
            <w:r w:rsidRPr="00A87A8E">
              <w:rPr>
                <w:rFonts w:cs="Sultan normal"/>
                <w:sz w:val="25"/>
                <w:szCs w:val="25"/>
                <w:rtl/>
                <w:lang w:bidi="ar-IQ"/>
              </w:rPr>
              <w:t xml:space="preserve">) يوما، سحب العمل  واقصاء المقاول عن الموقع.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ان اختيار صاحب العمل سحب العمل  يجب ان لا يؤثر على اية  حقوق اخرى لصاحب العمل تتحقق له بموجب العقد، او خلافه.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يتعين على المقاول في مثل هذه الحالة ان يغادر الموقع و يسلم المهندس مستلزمات التنفيذ المطلوبة وجميع "وثائق المقاول" واية وثائق تصميم اعدها المقاول او تم اعدادها لصالحه.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ومع ذلك فانه يتعين على المقاول ان يبذل قصارى جهده لينفذ فورا اية تعليمات معقولة مشمولة في الاشعار الذي ارسله صاحب العمل، وذلك فيما يتعلق بــ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‌أ.التنازل عن أية مقاولة ثانوية.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‌ب.حماية الارواح او الممتلكات أو سلامة الاشغال. </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بعد سحب العمل ، يحق لصاحب العمل، ان يكمل الاشغال و/أو ان يستخدم أية مؤسسات اخرى لاكمالها. ويجوز عندئذ لصاحب العمل وهذه المؤسسات استخدام ايا من لوازم المقاول، ووثائق المقاول ، ووثائق التصاميم الاخرى التي اعدها المقاول، او تلك التي تم اعدادها لصالحه.</w:t>
            </w:r>
          </w:p>
          <w:p w:rsidR="00127551" w:rsidRPr="00A87A8E" w:rsidRDefault="00127551" w:rsidP="00127551">
            <w:pPr>
              <w:spacing w:after="120"/>
              <w:rPr>
                <w:rFonts w:cs="Sultan normal"/>
                <w:sz w:val="25"/>
                <w:szCs w:val="25"/>
                <w:rtl/>
                <w:lang w:bidi="ar-IQ"/>
              </w:rPr>
            </w:pPr>
            <w:r w:rsidRPr="00A87A8E">
              <w:rPr>
                <w:rFonts w:cs="Sultan normal"/>
                <w:sz w:val="25"/>
                <w:szCs w:val="25"/>
                <w:rtl/>
                <w:lang w:bidi="ar-IQ"/>
              </w:rPr>
              <w:t xml:space="preserve"> يتعين على صاحب العمل عندئذ، ان يرسل اشعارا بان معدات المقاول او الاشغال المؤقتة سوف يتم الافراج عنها الى المقاول في الموقع او بجواره، وعلى المقاول ان يقوم فورا بازالتها على مسؤوليته وحسابه. الا انه اذا تبين أن المقاول لم يقم الى تاريخه بتسديد أية استحقاقات عليه لصاحب العمل، فانه يمكن لصاحب العمل ان يبيع مستلزمات التنفيذ لتحصيل استحقاقاته، واذا تبقى رصيد من حصيلة البيع بعد استرداد الاستحقاقات يدفع ذلك الرصيد الى المقاول مع مراعاة الاجراءات المثبتة في دليل التعاقدات   .  </w:t>
            </w:r>
          </w:p>
          <w:p w:rsidR="00127551" w:rsidRPr="00A87A8E" w:rsidRDefault="00127551" w:rsidP="00127551">
            <w:pPr>
              <w:spacing w:after="120"/>
              <w:rPr>
                <w:rFonts w:cs="Sultan normal"/>
                <w:sz w:val="28"/>
                <w:szCs w:val="26"/>
                <w:lang w:bidi="ar-IQ"/>
              </w:rPr>
            </w:pPr>
            <w:r w:rsidRPr="00A87A8E">
              <w:rPr>
                <w:rFonts w:cs="Sultan normal"/>
                <w:sz w:val="25"/>
                <w:szCs w:val="25"/>
                <w:rtl/>
                <w:lang w:bidi="ar-IQ"/>
              </w:rPr>
              <w:t xml:space="preserve"> ثانبا:  ويحق لصاحب العمل عند اخلال المقاول في تنفيذ اعمال المقاولة ووصول العمل الى المراحل النهائية  ووجود قدرة لدى جهة التعاقد على تنفيذ باقي الاعمال   فلجهة التعاقد تشكيل لجنة اسراع </w:t>
            </w:r>
            <w:r w:rsidRPr="00A87A8E">
              <w:rPr>
                <w:rFonts w:cs="Sultan normal"/>
                <w:sz w:val="25"/>
                <w:szCs w:val="25"/>
                <w:rtl/>
                <w:lang w:bidi="ar-IQ"/>
              </w:rPr>
              <w:lastRenderedPageBreak/>
              <w:t>تأخذ على عاتقها اكمال الاعمال وفقا للشروط والاجراءات المثبتة في دليل التعاقدات بهذا الشأن .</w:t>
            </w:r>
            <w:r w:rsidRPr="00A87A8E">
              <w:rPr>
                <w:rFonts w:cs="Sultan normal"/>
                <w:sz w:val="28"/>
                <w:szCs w:val="26"/>
                <w:rtl/>
                <w:lang w:bidi="ar-IQ"/>
              </w:rPr>
              <w:t xml:space="preserve">  </w:t>
            </w: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sz w:val="28"/>
                <w:szCs w:val="26"/>
                <w:lang w:bidi="ar-IQ"/>
              </w:rPr>
            </w:pPr>
          </w:p>
          <w:p w:rsidR="00611B7E" w:rsidRPr="00A87A8E" w:rsidRDefault="00611B7E" w:rsidP="00127551">
            <w:pPr>
              <w:spacing w:after="120"/>
              <w:rPr>
                <w:rFonts w:cs="Sultan normal"/>
                <w:rtl/>
                <w:lang w:bidi="ar-IQ"/>
              </w:rPr>
            </w:pPr>
          </w:p>
          <w:p w:rsidR="00127551" w:rsidRPr="00A87A8E" w:rsidRDefault="00127551" w:rsidP="00127551">
            <w:pPr>
              <w:spacing w:after="120"/>
              <w:rPr>
                <w:rFonts w:cs="Sultan normal"/>
                <w:rtl/>
                <w:lang w:bidi="ar-IQ"/>
              </w:rPr>
            </w:pPr>
            <w:r w:rsidRPr="00A87A8E">
              <w:rPr>
                <w:rFonts w:cs="Sultan normal" w:hint="cs"/>
                <w:u w:val="single"/>
                <w:rtl/>
              </w:rPr>
              <w:t>15/</w:t>
            </w:r>
            <w:r w:rsidRPr="00A87A8E">
              <w:rPr>
                <w:rFonts w:cs="Sultan normal" w:hint="cs"/>
                <w:u w:val="single"/>
                <w:rtl/>
                <w:lang w:bidi="ar-IQ"/>
              </w:rPr>
              <w:t>3</w:t>
            </w:r>
            <w:r w:rsidRPr="00A87A8E">
              <w:rPr>
                <w:rFonts w:cs="Sultan normal" w:hint="cs"/>
                <w:u w:val="single"/>
                <w:rtl/>
              </w:rPr>
              <w:t xml:space="preserve"> -</w:t>
            </w:r>
            <w:r w:rsidRPr="00A87A8E">
              <w:rPr>
                <w:rFonts w:cs="Sultan normal" w:hint="cs"/>
                <w:u w:val="single"/>
                <w:rtl/>
                <w:lang w:bidi="ar-IQ"/>
              </w:rPr>
              <w:t xml:space="preserve"> التقييم بتاريخ سحب العمل:</w:t>
            </w:r>
          </w:p>
          <w:p w:rsidR="00127551" w:rsidRPr="00A87A8E" w:rsidRDefault="00127551" w:rsidP="00127551">
            <w:pPr>
              <w:spacing w:after="120"/>
              <w:rPr>
                <w:rFonts w:cs="Sultan normal"/>
                <w:sz w:val="28"/>
                <w:szCs w:val="26"/>
                <w:rtl/>
                <w:lang w:bidi="ar-IQ"/>
              </w:rPr>
            </w:pPr>
            <w:r w:rsidRPr="00A87A8E">
              <w:rPr>
                <w:rFonts w:cs="Sultan normal" w:hint="cs"/>
                <w:sz w:val="28"/>
                <w:szCs w:val="26"/>
                <w:rtl/>
                <w:lang w:bidi="ar-IQ"/>
              </w:rPr>
              <w:t xml:space="preserve">على المهندس </w:t>
            </w:r>
            <w:r w:rsidRPr="00A87A8E">
              <w:rPr>
                <w:rFonts w:cs="Sultan normal"/>
                <w:sz w:val="28"/>
                <w:szCs w:val="26"/>
                <w:rtl/>
                <w:lang w:bidi="ar-IQ"/>
              </w:rPr>
              <w:t>–</w:t>
            </w:r>
            <w:r w:rsidRPr="00A87A8E">
              <w:rPr>
                <w:rFonts w:cs="Sultan normal" w:hint="cs"/>
                <w:sz w:val="28"/>
                <w:szCs w:val="26"/>
                <w:rtl/>
                <w:lang w:bidi="ar-IQ"/>
              </w:rPr>
              <w:t xml:space="preserve"> وباسرع ما يمكن عمليا </w:t>
            </w:r>
            <w:r w:rsidRPr="00A87A8E">
              <w:rPr>
                <w:rFonts w:cs="Sultan normal"/>
                <w:sz w:val="28"/>
                <w:szCs w:val="26"/>
                <w:rtl/>
                <w:lang w:bidi="ar-IQ"/>
              </w:rPr>
              <w:t>–</w:t>
            </w:r>
            <w:r w:rsidRPr="00A87A8E">
              <w:rPr>
                <w:rFonts w:cs="Sultan normal" w:hint="cs"/>
                <w:sz w:val="28"/>
                <w:szCs w:val="26"/>
                <w:rtl/>
                <w:lang w:bidi="ar-IQ"/>
              </w:rPr>
              <w:t xml:space="preserve"> بعد ان يكون الاشعار بسحب العمل قد اصبح نافذا بموجب الفقرة (</w:t>
            </w:r>
            <w:r w:rsidRPr="00A87A8E">
              <w:rPr>
                <w:rFonts w:cs="Sultan normal" w:hint="cs"/>
                <w:sz w:val="28"/>
                <w:szCs w:val="26"/>
                <w:rtl/>
              </w:rPr>
              <w:t xml:space="preserve">15/2 </w:t>
            </w:r>
            <w:r w:rsidRPr="00A87A8E">
              <w:rPr>
                <w:rFonts w:cs="Sultan normal" w:hint="cs"/>
                <w:sz w:val="28"/>
                <w:szCs w:val="26"/>
                <w:rtl/>
                <w:lang w:bidi="ar-IQ"/>
              </w:rPr>
              <w:t>)، ان يتفق عملا باحكام الفقرة (</w:t>
            </w:r>
            <w:r w:rsidRPr="00A87A8E">
              <w:rPr>
                <w:rFonts w:cs="Sultan normal" w:hint="cs"/>
                <w:sz w:val="28"/>
                <w:szCs w:val="26"/>
                <w:rtl/>
              </w:rPr>
              <w:t xml:space="preserve">3/5 </w:t>
            </w:r>
            <w:r w:rsidRPr="00A87A8E">
              <w:rPr>
                <w:rFonts w:cs="Sultan normal" w:hint="cs"/>
                <w:sz w:val="28"/>
                <w:szCs w:val="26"/>
                <w:rtl/>
                <w:lang w:bidi="ar-IQ"/>
              </w:rPr>
              <w:t>) على قيمة الاشغال ومستلزمات التنفيذ ووثائق المقاول واية مبالغ اخرى تستحق للمقاول مقابل الاشغال المنفذة بموجب العقد، او اجراء تقديراته بشأنها.</w:t>
            </w:r>
          </w:p>
          <w:p w:rsidR="00127551" w:rsidRPr="00A87A8E" w:rsidRDefault="00127551" w:rsidP="00127551">
            <w:pPr>
              <w:spacing w:after="120"/>
              <w:rPr>
                <w:rFonts w:cs="Sultan normal"/>
                <w:sz w:val="28"/>
                <w:szCs w:val="26"/>
                <w:rtl/>
                <w:lang w:bidi="ar-IQ"/>
              </w:rPr>
            </w:pPr>
          </w:p>
          <w:p w:rsidR="00127551" w:rsidRPr="00A87A8E" w:rsidRDefault="00127551" w:rsidP="00127551">
            <w:pPr>
              <w:spacing w:after="120"/>
              <w:rPr>
                <w:rFonts w:cs="Sultan normal"/>
                <w:sz w:val="28"/>
                <w:szCs w:val="26"/>
                <w:rtl/>
                <w:lang w:bidi="ar-IQ"/>
              </w:rPr>
            </w:pPr>
          </w:p>
          <w:p w:rsidR="00127551" w:rsidRPr="00A87A8E" w:rsidRDefault="00127551" w:rsidP="00127551">
            <w:pPr>
              <w:spacing w:after="120"/>
              <w:rPr>
                <w:rFonts w:cs="Sultan normal"/>
                <w:u w:val="single"/>
                <w:rtl/>
                <w:lang w:bidi="ar-IQ"/>
              </w:rPr>
            </w:pPr>
            <w:r w:rsidRPr="00A87A8E">
              <w:rPr>
                <w:rFonts w:cs="Sultan normal" w:hint="cs"/>
                <w:u w:val="single"/>
                <w:rtl/>
              </w:rPr>
              <w:t>15/</w:t>
            </w:r>
            <w:r w:rsidRPr="00A87A8E">
              <w:rPr>
                <w:rFonts w:cs="Sultan normal" w:hint="cs"/>
                <w:u w:val="single"/>
                <w:rtl/>
                <w:lang w:bidi="ar-IQ"/>
              </w:rPr>
              <w:t>4</w:t>
            </w:r>
            <w:r w:rsidRPr="00A87A8E">
              <w:rPr>
                <w:rFonts w:cs="Sultan normal" w:hint="cs"/>
                <w:u w:val="single"/>
                <w:rtl/>
              </w:rPr>
              <w:t xml:space="preserve"> -</w:t>
            </w:r>
            <w:r w:rsidRPr="00A87A8E">
              <w:rPr>
                <w:rFonts w:cs="Sultan normal" w:hint="cs"/>
                <w:u w:val="single"/>
                <w:rtl/>
                <w:lang w:bidi="ar-IQ"/>
              </w:rPr>
              <w:t xml:space="preserve"> الدفع بعد سحب العمل :</w:t>
            </w:r>
          </w:p>
          <w:p w:rsidR="00127551" w:rsidRPr="00A87A8E" w:rsidRDefault="00127551" w:rsidP="00127551">
            <w:pPr>
              <w:spacing w:after="120"/>
              <w:rPr>
                <w:rFonts w:cs="Sultan normal"/>
                <w:rtl/>
                <w:lang w:bidi="ar-IQ"/>
              </w:rPr>
            </w:pPr>
            <w:r w:rsidRPr="00A87A8E">
              <w:rPr>
                <w:rFonts w:cs="Sultan normal" w:hint="cs"/>
                <w:rtl/>
                <w:lang w:bidi="ar-IQ"/>
              </w:rPr>
              <w:t>لصاحب العمل، بعد ان يكون الاشعار بانهاء العقد قد اصبح نافذا بموجب الفقرة (15/2 )، ان يقوم بما يأتي :</w:t>
            </w:r>
          </w:p>
          <w:p w:rsidR="00127551" w:rsidRPr="00A87A8E" w:rsidRDefault="00127551" w:rsidP="00127551">
            <w:pPr>
              <w:numPr>
                <w:ilvl w:val="0"/>
                <w:numId w:val="132"/>
              </w:numPr>
              <w:spacing w:after="120"/>
              <w:rPr>
                <w:rFonts w:cs="Sultan normal"/>
                <w:rtl/>
                <w:lang w:bidi="ar-IQ"/>
              </w:rPr>
            </w:pPr>
            <w:r w:rsidRPr="00A87A8E">
              <w:rPr>
                <w:rFonts w:cs="Sultan normal" w:hint="cs"/>
                <w:rtl/>
                <w:lang w:bidi="ar-IQ"/>
              </w:rPr>
              <w:t>المباشرة باتخاذ الاجراءات المتعلقة بمطالباته وفقا لاحكام الفقرة (</w:t>
            </w:r>
            <w:r w:rsidRPr="00A87A8E">
              <w:rPr>
                <w:rFonts w:cs="Sultan normal" w:hint="cs"/>
                <w:rtl/>
              </w:rPr>
              <w:t xml:space="preserve">2/5 </w:t>
            </w:r>
            <w:r w:rsidRPr="00A87A8E">
              <w:rPr>
                <w:rFonts w:cs="Sultan normal" w:hint="cs"/>
                <w:rtl/>
                <w:lang w:bidi="ar-IQ"/>
              </w:rPr>
              <w:t xml:space="preserve">). </w:t>
            </w:r>
          </w:p>
          <w:p w:rsidR="00127551" w:rsidRPr="00A87A8E" w:rsidRDefault="00127551" w:rsidP="00127551">
            <w:pPr>
              <w:numPr>
                <w:ilvl w:val="0"/>
                <w:numId w:val="132"/>
              </w:numPr>
              <w:spacing w:after="120"/>
              <w:rPr>
                <w:rFonts w:cs="Sultan normal"/>
                <w:u w:val="single"/>
              </w:rPr>
            </w:pPr>
            <w:r w:rsidRPr="00A87A8E">
              <w:rPr>
                <w:rFonts w:cs="Sultan normal" w:hint="cs"/>
                <w:rtl/>
                <w:lang w:bidi="ar-IQ"/>
              </w:rPr>
              <w:t xml:space="preserve">ايقاف دفع اية مبالغ الى المقاول الى حين التحقق من تكاليف تنفيذ الاشغال وانجازها واصلاح اية عيوب فيها، وتحديد الغرامات التأخيرية المتحققة على المقاول (ان وجدت)، واية تكاليف اخرى تكبدها صاحب العمل. </w:t>
            </w:r>
          </w:p>
          <w:p w:rsidR="00127551" w:rsidRPr="00A87A8E" w:rsidRDefault="00127551" w:rsidP="00127551">
            <w:pPr>
              <w:numPr>
                <w:ilvl w:val="0"/>
                <w:numId w:val="132"/>
              </w:numPr>
              <w:spacing w:after="120"/>
              <w:rPr>
                <w:rFonts w:cs="Sultan normal"/>
                <w:lang w:bidi="ar-IQ"/>
              </w:rPr>
            </w:pPr>
            <w:r w:rsidRPr="00A87A8E">
              <w:rPr>
                <w:rFonts w:cs="Sultan normal" w:hint="cs"/>
                <w:rtl/>
                <w:lang w:bidi="ar-IQ"/>
              </w:rPr>
              <w:t>إقتطاع اية خسائراً واضرار تكبدها صاحب العمل واية تكاليف اضافية تم صرفها لغاية اكمال الاشغال من حساب المقاول، وذلك بعد احتساب اية مبالغ تستحق للمقاول مقابل بموجب الفقرة (</w:t>
            </w:r>
            <w:r w:rsidRPr="00A87A8E">
              <w:rPr>
                <w:rFonts w:cs="Sultan normal" w:hint="cs"/>
                <w:rtl/>
              </w:rPr>
              <w:t xml:space="preserve">15/3 </w:t>
            </w:r>
            <w:r w:rsidRPr="00A87A8E">
              <w:rPr>
                <w:rFonts w:cs="Sultan normal" w:hint="cs"/>
                <w:rtl/>
                <w:lang w:bidi="ar-IQ"/>
              </w:rPr>
              <w:t>)، وبعد استرداد مثل هذه الخسائر والاضرار والتكاليف الاضافية يدفع صاحب العمل اي رصيد متبق للمقاول</w:t>
            </w:r>
            <w:r w:rsidRPr="00A87A8E">
              <w:rPr>
                <w:rFonts w:cs="Sultan normal"/>
                <w:lang w:bidi="ar-IQ"/>
              </w:rPr>
              <w:t xml:space="preserve">  </w:t>
            </w:r>
            <w:r w:rsidRPr="00A87A8E">
              <w:rPr>
                <w:rFonts w:cs="Sultan normal" w:hint="cs"/>
                <w:rtl/>
                <w:lang w:bidi="ar-IQ"/>
              </w:rPr>
              <w:t xml:space="preserve"> وحسب التشريعات النافذة.</w:t>
            </w:r>
          </w:p>
          <w:p w:rsidR="00127551" w:rsidRPr="00A87A8E" w:rsidRDefault="00127551" w:rsidP="00127551">
            <w:pPr>
              <w:spacing w:after="120"/>
              <w:ind w:left="26"/>
              <w:rPr>
                <w:rFonts w:cs="Sultan normal"/>
                <w:u w:val="single"/>
                <w:rtl/>
                <w:lang w:bidi="ar-IQ"/>
              </w:rPr>
            </w:pPr>
            <w:r w:rsidRPr="00A87A8E">
              <w:rPr>
                <w:rFonts w:cs="Sultan normal" w:hint="cs"/>
                <w:u w:val="single"/>
                <w:rtl/>
              </w:rPr>
              <w:t>15/</w:t>
            </w:r>
            <w:r w:rsidRPr="00A87A8E">
              <w:rPr>
                <w:rFonts w:cs="Sultan normal" w:hint="cs"/>
                <w:u w:val="single"/>
                <w:rtl/>
                <w:lang w:bidi="ar-IQ"/>
              </w:rPr>
              <w:t>5</w:t>
            </w:r>
            <w:r w:rsidRPr="00A87A8E">
              <w:rPr>
                <w:rFonts w:cs="Sultan normal" w:hint="cs"/>
                <w:u w:val="single"/>
                <w:rtl/>
              </w:rPr>
              <w:t xml:space="preserve"> -</w:t>
            </w:r>
            <w:r w:rsidRPr="00A87A8E">
              <w:rPr>
                <w:rFonts w:cs="Sultan normal" w:hint="cs"/>
                <w:u w:val="single"/>
                <w:rtl/>
                <w:lang w:bidi="ar-IQ"/>
              </w:rPr>
              <w:t xml:space="preserve">   :</w:t>
            </w:r>
            <w:r w:rsidRPr="00A87A8E">
              <w:rPr>
                <w:rtl/>
              </w:rPr>
              <w:t xml:space="preserve"> </w:t>
            </w:r>
            <w:r w:rsidRPr="00A87A8E">
              <w:rPr>
                <w:rFonts w:cs="Sultan normal"/>
                <w:u w:val="single"/>
                <w:rtl/>
                <w:lang w:bidi="ar-IQ"/>
              </w:rPr>
              <w:t>انهاء العقد من صاحب العمل</w:t>
            </w:r>
          </w:p>
          <w:p w:rsidR="00127551" w:rsidRPr="00A87A8E" w:rsidRDefault="00127551" w:rsidP="00127551">
            <w:pPr>
              <w:spacing w:after="120"/>
              <w:ind w:left="26"/>
              <w:rPr>
                <w:rFonts w:cs="Sultan normal"/>
                <w:sz w:val="28"/>
                <w:szCs w:val="26"/>
                <w:rtl/>
                <w:lang w:bidi="ar-IQ"/>
              </w:rPr>
            </w:pPr>
            <w:r w:rsidRPr="00A87A8E">
              <w:rPr>
                <w:rFonts w:cs="Sultan normal"/>
                <w:sz w:val="28"/>
                <w:szCs w:val="26"/>
                <w:rtl/>
                <w:lang w:bidi="ar-IQ"/>
              </w:rPr>
              <w:t>اولا : يحق لصاحب العمل انهاء العقد في الحالات الأتية :</w:t>
            </w:r>
          </w:p>
          <w:p w:rsidR="00127551" w:rsidRPr="00A87A8E" w:rsidRDefault="00127551" w:rsidP="00127551">
            <w:pPr>
              <w:spacing w:after="120"/>
              <w:ind w:left="26"/>
              <w:rPr>
                <w:rFonts w:cs="Sultan normal"/>
                <w:sz w:val="28"/>
                <w:szCs w:val="26"/>
                <w:rtl/>
                <w:lang w:bidi="ar-IQ"/>
              </w:rPr>
            </w:pPr>
            <w:r w:rsidRPr="00A87A8E">
              <w:rPr>
                <w:rFonts w:cs="Sultan normal"/>
                <w:sz w:val="28"/>
                <w:szCs w:val="26"/>
                <w:rtl/>
                <w:lang w:bidi="ar-IQ"/>
              </w:rPr>
              <w:t xml:space="preserve">أ‌-يحق لصاحب العمل ان ينهي العقد في اي وقت لما يخدم المصلحه العامة، بعد  اصدار انذارا رسميا بذلك الى المقاول. ويعتبر الانهاء نافذا بعد مرور (28 ) يوما بعد تاريخ تسلم المقاول </w:t>
            </w:r>
            <w:r w:rsidRPr="00A87A8E">
              <w:rPr>
                <w:rFonts w:cs="Sultan normal"/>
                <w:sz w:val="28"/>
                <w:szCs w:val="26"/>
                <w:rtl/>
                <w:lang w:bidi="ar-IQ"/>
              </w:rPr>
              <w:lastRenderedPageBreak/>
              <w:t xml:space="preserve">للانذار المذكور أو من تاريخ اعادة ضمان حسن الاداء اليه من قبل صاحب العمل، ايهما لاحق للمصلحة العامة وفقا لامر سلطة الائتلاف المؤقتة المنحلة رقم (87) لسنة 2004 او اي قانون يحل محله . </w:t>
            </w:r>
          </w:p>
          <w:p w:rsidR="00127551" w:rsidRPr="00A87A8E" w:rsidRDefault="00127551" w:rsidP="00127551">
            <w:pPr>
              <w:spacing w:after="120"/>
              <w:ind w:left="26"/>
              <w:rPr>
                <w:rFonts w:cs="Sultan normal"/>
                <w:sz w:val="28"/>
                <w:szCs w:val="26"/>
                <w:rtl/>
                <w:lang w:bidi="ar-IQ"/>
              </w:rPr>
            </w:pPr>
            <w:r w:rsidRPr="00A87A8E">
              <w:rPr>
                <w:rFonts w:cs="Sultan normal"/>
                <w:sz w:val="28"/>
                <w:szCs w:val="26"/>
                <w:rtl/>
                <w:lang w:bidi="ar-IQ"/>
              </w:rPr>
              <w:t xml:space="preserve">ب‌- اذا تعذر على المقاول اكمال تنفيذ جزء كبير من المقاولة لفترة تتجاوز (90) تسعون يوما     لاسباب خارجة عن ارادته وفق للشروط والاجراءات المثبتة في دليل التعاقدات بهذا الشأن .  </w:t>
            </w:r>
          </w:p>
          <w:p w:rsidR="00127551" w:rsidRPr="00A87A8E" w:rsidRDefault="00127551" w:rsidP="00127551">
            <w:pPr>
              <w:spacing w:after="120"/>
              <w:ind w:left="26"/>
              <w:rPr>
                <w:rFonts w:cs="Sultan normal"/>
                <w:sz w:val="28"/>
                <w:szCs w:val="26"/>
                <w:rtl/>
                <w:lang w:bidi="ar-IQ"/>
              </w:rPr>
            </w:pPr>
            <w:r w:rsidRPr="00A87A8E">
              <w:rPr>
                <w:rFonts w:cs="Sultan normal"/>
                <w:sz w:val="28"/>
                <w:szCs w:val="26"/>
                <w:rtl/>
                <w:lang w:bidi="ar-IQ"/>
              </w:rPr>
              <w:t xml:space="preserve">ج‌-اذا اصبح تنفيذ الالتزام التعاقدي مستحيلا واتفق الطرفان على الانهاء . </w:t>
            </w:r>
          </w:p>
          <w:p w:rsidR="00127551" w:rsidRPr="00A87A8E" w:rsidRDefault="00127551" w:rsidP="00127551">
            <w:pPr>
              <w:spacing w:after="120"/>
              <w:ind w:left="26"/>
              <w:rPr>
                <w:rFonts w:cs="Sultan normal"/>
                <w:sz w:val="28"/>
                <w:szCs w:val="26"/>
                <w:rtl/>
                <w:lang w:bidi="ar-IQ"/>
              </w:rPr>
            </w:pPr>
            <w:r w:rsidRPr="00A87A8E">
              <w:rPr>
                <w:rFonts w:cs="Sultan normal"/>
                <w:sz w:val="28"/>
                <w:szCs w:val="26"/>
                <w:rtl/>
                <w:lang w:bidi="ar-IQ"/>
              </w:rPr>
              <w:t>ثانيا : لايحق لصاحب العمل ان ينهي العقد بموجب هذه”الفقرة”ليقوم بتنفيذ الاشغال بنفسه أو لترتيب تنفيذها من مقاول اخر,او لتفادي انهاء المقاولة من المقاول بموجب الفقرة  (16/2)   (الانهاء من المقاول).</w:t>
            </w:r>
          </w:p>
          <w:p w:rsidR="00127551" w:rsidRPr="00A87A8E" w:rsidRDefault="00127551" w:rsidP="00127551">
            <w:pPr>
              <w:spacing w:after="120"/>
              <w:ind w:left="26"/>
              <w:rPr>
                <w:rFonts w:cs="Sultan normal"/>
                <w:sz w:val="28"/>
                <w:szCs w:val="26"/>
                <w:u w:val="single"/>
                <w:rtl/>
                <w:lang w:bidi="ar-IQ"/>
              </w:rPr>
            </w:pPr>
            <w:r w:rsidRPr="00A87A8E">
              <w:rPr>
                <w:rFonts w:cs="Sultan normal"/>
                <w:sz w:val="28"/>
                <w:szCs w:val="26"/>
                <w:rtl/>
                <w:lang w:bidi="ar-IQ"/>
              </w:rPr>
              <w:t>ثالثا : بعد هذا الانهاء، يتعين على المقاول التوقف عن العمل وازالة معداته وفقا لاحكام الفقرة (16/3 )، ومن ثم تتم تسوية حساباته بتطبيق احكام الفقرة  ) 16/4) (الدفع عند انتهاءالمقاولة).</w:t>
            </w:r>
          </w:p>
          <w:p w:rsidR="00127551" w:rsidRPr="00A87A8E" w:rsidRDefault="00127551" w:rsidP="00127551">
            <w:pPr>
              <w:spacing w:after="120"/>
              <w:rPr>
                <w:rFonts w:cs="Sultan normal"/>
                <w:u w:val="single"/>
                <w:rtl/>
                <w:lang w:bidi="ar-IQ"/>
              </w:rPr>
            </w:pPr>
            <w:r w:rsidRPr="00A87A8E">
              <w:rPr>
                <w:rFonts w:cs="Sultan normal" w:hint="cs"/>
                <w:u w:val="single"/>
                <w:rtl/>
              </w:rPr>
              <w:t>15/</w:t>
            </w:r>
            <w:r w:rsidRPr="00A87A8E">
              <w:rPr>
                <w:rFonts w:cs="Sultan normal" w:hint="cs"/>
                <w:u w:val="single"/>
                <w:rtl/>
                <w:lang w:bidi="ar-IQ"/>
              </w:rPr>
              <w:t>6</w:t>
            </w:r>
            <w:r w:rsidRPr="00A87A8E">
              <w:rPr>
                <w:rFonts w:cs="Sultan normal" w:hint="cs"/>
                <w:u w:val="single"/>
                <w:rtl/>
              </w:rPr>
              <w:t xml:space="preserve"> -</w:t>
            </w:r>
            <w:r w:rsidRPr="00A87A8E">
              <w:rPr>
                <w:rFonts w:cs="Sultan normal" w:hint="cs"/>
                <w:u w:val="single"/>
                <w:rtl/>
                <w:lang w:bidi="ar-IQ"/>
              </w:rPr>
              <w:t xml:space="preserve">  ممارسات الاحتيال والفساد :</w:t>
            </w:r>
          </w:p>
          <w:p w:rsidR="00127551" w:rsidRPr="00A87A8E" w:rsidRDefault="00127551" w:rsidP="00127551">
            <w:pPr>
              <w:spacing w:after="120"/>
              <w:rPr>
                <w:rFonts w:cs="Sultan normal"/>
                <w:rtl/>
                <w:lang w:bidi="ar-IQ"/>
              </w:rPr>
            </w:pPr>
            <w:r w:rsidRPr="00A87A8E">
              <w:rPr>
                <w:rFonts w:cs="Sultan normal" w:hint="cs"/>
                <w:rtl/>
                <w:lang w:bidi="ar-IQ"/>
              </w:rPr>
              <w:t>إذا اتضح لصاحب العمل ممارسة المقاول لاي من ممارسات الفساد الاداري أو الاحتيال أو التواطؤ أو القهر أوالاعاقة  اثناء المنافسة للحصول على العقد او تنفيذه, عند ذلك يحق لصاحب العمل وخلال 14 يوما بعد اشعار المقاول بذلك انهاء العقد و أبعاده عن  الموقع وتطبيق احكام المادة الخامسة عشرة كما لو ان الأبعاد  قد تم بموجب الفقرة (15/2)  (الانهاء من قبل صاحب العمل).</w:t>
            </w:r>
          </w:p>
          <w:p w:rsidR="00127551" w:rsidRPr="00A87A8E" w:rsidRDefault="00127551" w:rsidP="00127551">
            <w:pPr>
              <w:spacing w:after="120"/>
              <w:rPr>
                <w:rFonts w:cs="Sultan normal"/>
                <w:rtl/>
                <w:lang w:bidi="ar-IQ"/>
              </w:rPr>
            </w:pPr>
            <w:r w:rsidRPr="00A87A8E">
              <w:rPr>
                <w:rFonts w:cs="Sultan normal" w:hint="cs"/>
                <w:rtl/>
                <w:lang w:bidi="ar-IQ"/>
              </w:rPr>
              <w:t xml:space="preserve">واذا اتضح بان اي من مستخدمي المقاول متورط في ممارسة الفساد الاداري أو الاحتيال أو التواطؤ أو القهر أو الاعاقة خلال تنفيذ الاشغال فيجب أبعاد هذا المستخدم من الموقع طبقاً لاحكام الفقرة </w:t>
            </w:r>
            <w:r w:rsidRPr="00A87A8E">
              <w:rPr>
                <w:rFonts w:cs="Sultan normal"/>
                <w:lang w:bidi="ar-IQ"/>
              </w:rPr>
              <w:t>9/6</w:t>
            </w:r>
            <w:r w:rsidRPr="00A87A8E">
              <w:rPr>
                <w:rFonts w:cs="Sultan normal" w:hint="cs"/>
                <w:rtl/>
                <w:lang w:bidi="ar-IQ"/>
              </w:rPr>
              <w:t xml:space="preserve"> (مستخدمي المقاول).</w:t>
            </w:r>
          </w:p>
          <w:p w:rsidR="00127551" w:rsidRPr="00A87A8E" w:rsidRDefault="00127551" w:rsidP="00127551">
            <w:pPr>
              <w:spacing w:after="120"/>
              <w:rPr>
                <w:rFonts w:cs="Sultan normal"/>
                <w:rtl/>
                <w:lang w:bidi="ar-IQ"/>
              </w:rPr>
            </w:pPr>
            <w:r w:rsidRPr="00A87A8E">
              <w:rPr>
                <w:rFonts w:cs="Sultan normal" w:hint="cs"/>
                <w:rtl/>
              </w:rPr>
              <w:t>يعتمد صاحب العمل التعاريف الأتية لغرض هذه النصوص:</w:t>
            </w:r>
          </w:p>
          <w:p w:rsidR="00127551" w:rsidRPr="00A87A8E" w:rsidRDefault="00127551" w:rsidP="00127551">
            <w:pPr>
              <w:numPr>
                <w:ilvl w:val="0"/>
                <w:numId w:val="133"/>
              </w:numPr>
              <w:tabs>
                <w:tab w:val="clear" w:pos="1620"/>
              </w:tabs>
              <w:spacing w:after="120"/>
              <w:ind w:left="1020"/>
              <w:rPr>
                <w:rFonts w:cs="Sultan normal"/>
                <w:lang w:bidi="ar-IQ"/>
              </w:rPr>
            </w:pPr>
            <w:r w:rsidRPr="00A87A8E">
              <w:rPr>
                <w:rFonts w:cs="Sultan normal" w:hint="cs"/>
                <w:rtl/>
              </w:rPr>
              <w:t>"الممارسات الفاسدة" وتعني تقديم أو إعطاء أو استلام أو التماس بشكل مباشر أو غير مباشر أي غرض ذي قيمة للتأثير على عمل مسؤول في موقع مسؤولية عامة خلال عملية التوريد أو تنفيذ العقد</w:t>
            </w:r>
          </w:p>
          <w:p w:rsidR="00127551" w:rsidRPr="00A87A8E" w:rsidRDefault="00127551" w:rsidP="00127551">
            <w:pPr>
              <w:numPr>
                <w:ilvl w:val="0"/>
                <w:numId w:val="133"/>
              </w:numPr>
              <w:tabs>
                <w:tab w:val="clear" w:pos="1620"/>
              </w:tabs>
              <w:spacing w:after="120"/>
              <w:ind w:left="1020"/>
              <w:rPr>
                <w:rFonts w:cs="Sultan normal"/>
                <w:lang w:bidi="ar-IQ"/>
              </w:rPr>
            </w:pPr>
            <w:r w:rsidRPr="00A87A8E">
              <w:rPr>
                <w:rFonts w:cs="Sultan normal" w:hint="cs"/>
                <w:rtl/>
              </w:rPr>
              <w:t>"ممارسات احتيالية</w:t>
            </w:r>
            <w:r w:rsidRPr="00A87A8E">
              <w:rPr>
                <w:rFonts w:cs="Sultan normal"/>
                <w:rtl/>
              </w:rPr>
              <w:t>”</w:t>
            </w:r>
            <w:r w:rsidRPr="00A87A8E">
              <w:rPr>
                <w:rFonts w:cs="Sultan normal" w:hint="cs"/>
                <w:rtl/>
              </w:rPr>
              <w:t xml:space="preserve"> </w:t>
            </w:r>
            <w:r w:rsidRPr="00A87A8E">
              <w:rPr>
                <w:rFonts w:cs="Sultan normal"/>
                <w:rtl/>
              </w:rPr>
              <w:t>تعني</w:t>
            </w:r>
            <w:r w:rsidRPr="00A87A8E">
              <w:rPr>
                <w:rFonts w:cs="Sultan normal" w:hint="cs"/>
                <w:rtl/>
              </w:rPr>
              <w:t xml:space="preserve"> أي سوء تمثيل أو حذف لأي من الحقائق بهدف التأثير على عملية التوريد أو تنفيذ العقد</w:t>
            </w:r>
          </w:p>
          <w:p w:rsidR="00127551" w:rsidRPr="00A87A8E" w:rsidRDefault="00127551" w:rsidP="00127551">
            <w:pPr>
              <w:numPr>
                <w:ilvl w:val="0"/>
                <w:numId w:val="133"/>
              </w:numPr>
              <w:tabs>
                <w:tab w:val="clear" w:pos="1620"/>
              </w:tabs>
              <w:spacing w:after="120"/>
              <w:ind w:left="1020"/>
              <w:rPr>
                <w:rFonts w:cs="Sultan normal"/>
                <w:lang w:bidi="ar-IQ"/>
              </w:rPr>
            </w:pPr>
            <w:r w:rsidRPr="00A87A8E">
              <w:rPr>
                <w:rFonts w:cs="Sultan normal" w:hint="cs"/>
                <w:rtl/>
              </w:rPr>
              <w:t>"ممارسات التواطؤ</w:t>
            </w:r>
            <w:r w:rsidRPr="00A87A8E">
              <w:rPr>
                <w:rFonts w:cs="Sultan normal"/>
                <w:rtl/>
              </w:rPr>
              <w:t>”</w:t>
            </w:r>
            <w:r w:rsidRPr="00A87A8E">
              <w:rPr>
                <w:rFonts w:cs="Sultan normal" w:hint="cs"/>
                <w:rtl/>
              </w:rPr>
              <w:t xml:space="preserve"> تعني أي تخطيط أو تنسيق بين اثنين او اكثر من مقدمي العطاء، بعلم أو دون علم صاحب العمل بهدف وضع أسعار وهمية وغير تنافسية.</w:t>
            </w:r>
          </w:p>
          <w:p w:rsidR="00127551" w:rsidRPr="00A87A8E" w:rsidRDefault="00127551" w:rsidP="00127551">
            <w:pPr>
              <w:numPr>
                <w:ilvl w:val="0"/>
                <w:numId w:val="133"/>
              </w:numPr>
              <w:tabs>
                <w:tab w:val="clear" w:pos="1620"/>
              </w:tabs>
              <w:spacing w:after="120"/>
              <w:ind w:left="1020"/>
              <w:rPr>
                <w:rFonts w:cs="Sultan normal"/>
                <w:lang w:bidi="ar-IQ"/>
              </w:rPr>
            </w:pPr>
            <w:r w:rsidRPr="00A87A8E">
              <w:rPr>
                <w:rFonts w:cs="Sultan normal" w:hint="cs"/>
                <w:rtl/>
              </w:rPr>
              <w:t>"ممارسات قهرية</w:t>
            </w:r>
            <w:r w:rsidRPr="00A87A8E">
              <w:rPr>
                <w:rFonts w:cs="Sultan normal"/>
                <w:rtl/>
              </w:rPr>
              <w:t>”</w:t>
            </w:r>
            <w:r w:rsidRPr="00A87A8E">
              <w:rPr>
                <w:rFonts w:cs="Sultan normal" w:hint="cs"/>
                <w:rtl/>
              </w:rPr>
              <w:t xml:space="preserve"> تعني إيذاء أو التهديد بإيذاء، بشكل مباشر أو غير مباشر، الأشخاص أو ممتلكاتهم للتأثير على مشاركتهم في عمليات التوريد أو التأثير على تنفيذ العقد</w:t>
            </w:r>
          </w:p>
          <w:p w:rsidR="00127551" w:rsidRPr="00A87A8E" w:rsidRDefault="00127551" w:rsidP="00127551">
            <w:pPr>
              <w:numPr>
                <w:ilvl w:val="0"/>
                <w:numId w:val="133"/>
              </w:numPr>
              <w:tabs>
                <w:tab w:val="clear" w:pos="1620"/>
              </w:tabs>
              <w:spacing w:after="120"/>
              <w:ind w:left="1020"/>
              <w:rPr>
                <w:rFonts w:cs="Sultan normal"/>
              </w:rPr>
            </w:pPr>
            <w:r w:rsidRPr="00A87A8E">
              <w:rPr>
                <w:rFonts w:cs="Sultan normal" w:hint="cs"/>
                <w:rtl/>
              </w:rPr>
              <w:t>ممارسة الأعاقة وتعني ما يأتي :</w:t>
            </w:r>
          </w:p>
          <w:p w:rsidR="00127551" w:rsidRPr="00A87A8E" w:rsidRDefault="00127551" w:rsidP="00127551">
            <w:pPr>
              <w:tabs>
                <w:tab w:val="num" w:pos="1694"/>
              </w:tabs>
              <w:spacing w:after="120"/>
              <w:ind w:left="1380" w:hanging="360"/>
              <w:rPr>
                <w:rFonts w:cs="Sultan normal"/>
                <w:rtl/>
              </w:rPr>
            </w:pPr>
            <w:r w:rsidRPr="00A87A8E">
              <w:rPr>
                <w:rFonts w:cs="Sultan normal" w:hint="cs"/>
                <w:rtl/>
                <w:lang w:bidi="ar-IQ"/>
              </w:rPr>
              <w:t xml:space="preserve">اولا- </w:t>
            </w:r>
            <w:r w:rsidRPr="00A87A8E">
              <w:rPr>
                <w:rFonts w:cs="Sultan normal" w:hint="cs"/>
                <w:rtl/>
              </w:rPr>
              <w:t>الأتلاف المتعمد أو التزوير أو التغيير في الوثائق وحجب الأدلة اللازمة للتحقيق او الأدلاء بشهادة زور للمحققين لإعاقة اجراءات التحقيق من قبل المشتري في ممارسات الفساد الادارية أو الاحتيال أو التواطؤ أو الممارسات القهرية أو التهديد أوالتحرش أو أعاقة أي طرف أو منعه من تقديم أية معلومات تتعلق بالتحقيق أو منعه من متابعة اجراءات التحقيق.</w:t>
            </w:r>
          </w:p>
          <w:p w:rsidR="001E7F9A" w:rsidRPr="00A87A8E" w:rsidRDefault="00127551" w:rsidP="00127551">
            <w:pPr>
              <w:spacing w:after="120"/>
              <w:jc w:val="lowKashida"/>
              <w:rPr>
                <w:rFonts w:cs="Sultan normal"/>
                <w:rtl/>
              </w:rPr>
            </w:pPr>
            <w:r w:rsidRPr="00A87A8E">
              <w:rPr>
                <w:rFonts w:cs="Sultan normal" w:hint="cs"/>
                <w:rtl/>
                <w:lang w:bidi="ar-IQ"/>
              </w:rPr>
              <w:t>ثانيا -</w:t>
            </w:r>
            <w:r w:rsidRPr="00A87A8E">
              <w:rPr>
                <w:rFonts w:cs="Sultan normal" w:hint="cs"/>
                <w:rtl/>
              </w:rPr>
              <w:t xml:space="preserve"> الممارسات التي تعيق صاحب العمل من متابعة اجراءات التدقيق والمراجعة بالأستناد الى الفقرة (3-1-هـ) من التعليمات لمقدمي العطاء.</w:t>
            </w:r>
          </w:p>
        </w:tc>
        <w:tc>
          <w:tcPr>
            <w:tcW w:w="5662" w:type="dxa"/>
          </w:tcPr>
          <w:p w:rsidR="002C1C52" w:rsidRPr="00A87A8E" w:rsidRDefault="002C1C52" w:rsidP="00127551">
            <w:pPr>
              <w:pStyle w:val="2"/>
              <w:spacing w:before="0"/>
              <w:outlineLvl w:val="1"/>
              <w:rPr>
                <w:rFonts w:asciiTheme="minorBidi" w:hAnsiTheme="minorBidi" w:cstheme="minorBidi"/>
                <w:color w:val="auto"/>
                <w:sz w:val="24"/>
                <w:szCs w:val="24"/>
              </w:rPr>
            </w:pPr>
            <w:bookmarkStart w:id="642" w:name="_Toc464327339"/>
            <w:bookmarkStart w:id="643" w:name="_Toc465535838"/>
            <w:r w:rsidRPr="00A87A8E">
              <w:rPr>
                <w:rFonts w:asciiTheme="minorBidi" w:hAnsiTheme="minorBidi" w:cstheme="minorBidi"/>
                <w:color w:val="auto"/>
                <w:sz w:val="24"/>
                <w:szCs w:val="24"/>
                <w:u w:color="000000"/>
              </w:rPr>
              <w:lastRenderedPageBreak/>
              <w:t>Article Fifteen: Contract  Termination  by  Employer</w:t>
            </w:r>
            <w:bookmarkEnd w:id="642"/>
            <w:bookmarkEnd w:id="643"/>
          </w:p>
          <w:p w:rsidR="002C1C52" w:rsidRPr="00A87A8E" w:rsidRDefault="002C1C52" w:rsidP="00127551">
            <w:pPr>
              <w:pStyle w:val="2"/>
              <w:spacing w:before="0"/>
              <w:outlineLvl w:val="1"/>
              <w:rPr>
                <w:rFonts w:asciiTheme="minorBidi" w:hAnsiTheme="minorBidi" w:cstheme="minorBidi"/>
                <w:color w:val="auto"/>
                <w:sz w:val="24"/>
                <w:szCs w:val="24"/>
              </w:rPr>
            </w:pPr>
            <w:bookmarkStart w:id="644" w:name="_Toc464327340"/>
            <w:bookmarkStart w:id="645" w:name="_Toc465535839"/>
            <w:r w:rsidRPr="00A87A8E">
              <w:rPr>
                <w:rFonts w:asciiTheme="minorBidi" w:hAnsiTheme="minorBidi" w:cstheme="minorBidi"/>
                <w:color w:val="auto"/>
                <w:sz w:val="24"/>
                <w:szCs w:val="24"/>
              </w:rPr>
              <w:t xml:space="preserve">15-1 </w:t>
            </w:r>
            <w:bookmarkStart w:id="646" w:name="A258"/>
            <w:bookmarkEnd w:id="646"/>
            <w:r w:rsidRPr="00A87A8E">
              <w:rPr>
                <w:rFonts w:asciiTheme="minorBidi" w:hAnsiTheme="minorBidi" w:cstheme="minorBidi"/>
                <w:color w:val="auto"/>
                <w:sz w:val="24"/>
                <w:szCs w:val="24"/>
                <w:u w:color="000000"/>
              </w:rPr>
              <w:t>Notification of Correction:</w:t>
            </w:r>
            <w:bookmarkEnd w:id="644"/>
            <w:bookmarkEnd w:id="645"/>
          </w:p>
          <w:p w:rsidR="002C1C52" w:rsidRPr="00A87A8E" w:rsidRDefault="002C1C52" w:rsidP="00127551">
            <w:pPr>
              <w:bidi w:val="0"/>
              <w:spacing w:line="288" w:lineRule="exact"/>
              <w:rPr>
                <w:rFonts w:ascii="Arial" w:eastAsia="Arial" w:hAnsi="Arial" w:cs="Arial"/>
                <w:sz w:val="25"/>
                <w:szCs w:val="25"/>
              </w:rPr>
            </w:pPr>
            <w:r w:rsidRPr="00A87A8E">
              <w:rPr>
                <w:rFonts w:ascii="Arial" w:eastAsia="Arial" w:hAnsi="Arial" w:cs="Arial"/>
                <w:w w:val="81"/>
                <w:sz w:val="25"/>
                <w:szCs w:val="25"/>
              </w:rPr>
              <w:t>If</w:t>
            </w:r>
            <w:r w:rsidRPr="00A87A8E">
              <w:rPr>
                <w:rFonts w:ascii="Arial" w:eastAsia="Arial" w:hAnsi="Arial" w:cs="Arial"/>
                <w:spacing w:val="4"/>
                <w:w w:val="81"/>
                <w:sz w:val="25"/>
                <w:szCs w:val="25"/>
              </w:rPr>
              <w:t xml:space="preserve"> </w:t>
            </w:r>
            <w:r w:rsidRPr="00A87A8E">
              <w:rPr>
                <w:rFonts w:ascii="Arial" w:eastAsia="Arial" w:hAnsi="Arial" w:cs="Arial"/>
                <w:w w:val="81"/>
                <w:sz w:val="25"/>
                <w:szCs w:val="25"/>
              </w:rPr>
              <w:t>the c</w:t>
            </w:r>
            <w:r w:rsidRPr="00A87A8E">
              <w:rPr>
                <w:rFonts w:ascii="Arial" w:eastAsia="Arial" w:hAnsi="Arial" w:cs="Arial"/>
                <w:spacing w:val="2"/>
                <w:w w:val="81"/>
                <w:sz w:val="25"/>
                <w:szCs w:val="25"/>
              </w:rPr>
              <w:t>o</w:t>
            </w:r>
            <w:r w:rsidRPr="00A87A8E">
              <w:rPr>
                <w:rFonts w:ascii="Arial" w:eastAsia="Arial" w:hAnsi="Arial" w:cs="Arial"/>
                <w:w w:val="81"/>
                <w:sz w:val="25"/>
                <w:szCs w:val="25"/>
              </w:rPr>
              <w:t>nt</w:t>
            </w:r>
            <w:r w:rsidRPr="00A87A8E">
              <w:rPr>
                <w:rFonts w:ascii="Arial" w:eastAsia="Arial" w:hAnsi="Arial" w:cs="Arial"/>
                <w:spacing w:val="-1"/>
                <w:w w:val="81"/>
                <w:sz w:val="25"/>
                <w:szCs w:val="25"/>
              </w:rPr>
              <w:t>r</w:t>
            </w:r>
            <w:r w:rsidRPr="00A87A8E">
              <w:rPr>
                <w:rFonts w:ascii="Arial" w:eastAsia="Arial" w:hAnsi="Arial" w:cs="Arial"/>
                <w:w w:val="81"/>
                <w:sz w:val="25"/>
                <w:szCs w:val="25"/>
              </w:rPr>
              <w:t>act</w:t>
            </w:r>
            <w:r w:rsidRPr="00A87A8E">
              <w:rPr>
                <w:rFonts w:ascii="Arial" w:eastAsia="Arial" w:hAnsi="Arial" w:cs="Arial"/>
                <w:spacing w:val="2"/>
                <w:w w:val="81"/>
                <w:sz w:val="25"/>
                <w:szCs w:val="25"/>
              </w:rPr>
              <w:t>o</w:t>
            </w:r>
            <w:r w:rsidRPr="00A87A8E">
              <w:rPr>
                <w:rFonts w:ascii="Arial" w:eastAsia="Arial" w:hAnsi="Arial" w:cs="Arial"/>
                <w:w w:val="81"/>
                <w:sz w:val="25"/>
                <w:szCs w:val="25"/>
              </w:rPr>
              <w:t>r</w:t>
            </w:r>
            <w:r w:rsidRPr="00A87A8E">
              <w:rPr>
                <w:rFonts w:ascii="Arial" w:eastAsia="Arial" w:hAnsi="Arial" w:cs="Arial"/>
                <w:spacing w:val="1"/>
                <w:w w:val="81"/>
                <w:sz w:val="25"/>
                <w:szCs w:val="25"/>
              </w:rPr>
              <w:t xml:space="preserve"> </w:t>
            </w:r>
            <w:r w:rsidRPr="00A87A8E">
              <w:rPr>
                <w:rFonts w:ascii="Arial" w:eastAsia="Arial" w:hAnsi="Arial" w:cs="Arial"/>
                <w:w w:val="81"/>
                <w:sz w:val="25"/>
                <w:szCs w:val="25"/>
              </w:rPr>
              <w:t>fai</w:t>
            </w:r>
            <w:r w:rsidRPr="00A87A8E">
              <w:rPr>
                <w:rFonts w:ascii="Arial" w:eastAsia="Arial" w:hAnsi="Arial" w:cs="Arial"/>
                <w:spacing w:val="2"/>
                <w:w w:val="81"/>
                <w:sz w:val="25"/>
                <w:szCs w:val="25"/>
              </w:rPr>
              <w:t>l</w:t>
            </w:r>
            <w:r w:rsidRPr="00A87A8E">
              <w:rPr>
                <w:rFonts w:ascii="Arial" w:eastAsia="Arial" w:hAnsi="Arial" w:cs="Arial"/>
                <w:w w:val="81"/>
                <w:sz w:val="25"/>
                <w:szCs w:val="25"/>
              </w:rPr>
              <w:t>ed</w:t>
            </w:r>
            <w:r w:rsidRPr="00A87A8E">
              <w:rPr>
                <w:rFonts w:ascii="Arial" w:eastAsia="Arial" w:hAnsi="Arial" w:cs="Arial"/>
                <w:spacing w:val="2"/>
                <w:w w:val="81"/>
                <w:sz w:val="25"/>
                <w:szCs w:val="25"/>
              </w:rPr>
              <w:t xml:space="preserve"> </w:t>
            </w:r>
            <w:r w:rsidRPr="00A87A8E">
              <w:rPr>
                <w:rFonts w:ascii="Arial" w:eastAsia="Arial" w:hAnsi="Arial" w:cs="Arial"/>
                <w:w w:val="81"/>
                <w:sz w:val="25"/>
                <w:szCs w:val="25"/>
              </w:rPr>
              <w:t>in</w:t>
            </w:r>
            <w:r w:rsidRPr="00A87A8E">
              <w:rPr>
                <w:rFonts w:ascii="Arial" w:eastAsia="Arial" w:hAnsi="Arial" w:cs="Arial"/>
                <w:spacing w:val="3"/>
                <w:w w:val="81"/>
                <w:sz w:val="25"/>
                <w:szCs w:val="25"/>
              </w:rPr>
              <w:t xml:space="preserve"> </w:t>
            </w:r>
            <w:r w:rsidRPr="00A87A8E">
              <w:rPr>
                <w:rFonts w:ascii="Arial" w:eastAsia="Arial" w:hAnsi="Arial" w:cs="Arial"/>
                <w:spacing w:val="1"/>
                <w:w w:val="81"/>
                <w:sz w:val="25"/>
                <w:szCs w:val="25"/>
              </w:rPr>
              <w:t>p</w:t>
            </w:r>
            <w:r w:rsidRPr="00A87A8E">
              <w:rPr>
                <w:rFonts w:ascii="Arial" w:eastAsia="Arial" w:hAnsi="Arial" w:cs="Arial"/>
                <w:w w:val="81"/>
                <w:sz w:val="25"/>
                <w:szCs w:val="25"/>
              </w:rPr>
              <w:t>e</w:t>
            </w:r>
            <w:r w:rsidRPr="00A87A8E">
              <w:rPr>
                <w:rFonts w:ascii="Arial" w:eastAsia="Arial" w:hAnsi="Arial" w:cs="Arial"/>
                <w:spacing w:val="-2"/>
                <w:w w:val="81"/>
                <w:sz w:val="25"/>
                <w:szCs w:val="25"/>
              </w:rPr>
              <w:t>r</w:t>
            </w:r>
            <w:r w:rsidRPr="00A87A8E">
              <w:rPr>
                <w:rFonts w:ascii="Arial" w:eastAsia="Arial" w:hAnsi="Arial" w:cs="Arial"/>
                <w:w w:val="81"/>
                <w:sz w:val="25"/>
                <w:szCs w:val="25"/>
              </w:rPr>
              <w:t>f</w:t>
            </w:r>
            <w:r w:rsidRPr="00A87A8E">
              <w:rPr>
                <w:rFonts w:ascii="Arial" w:eastAsia="Arial" w:hAnsi="Arial" w:cs="Arial"/>
                <w:spacing w:val="2"/>
                <w:w w:val="81"/>
                <w:sz w:val="25"/>
                <w:szCs w:val="25"/>
              </w:rPr>
              <w:t>o</w:t>
            </w:r>
            <w:r w:rsidRPr="00A87A8E">
              <w:rPr>
                <w:rFonts w:ascii="Arial" w:eastAsia="Arial" w:hAnsi="Arial" w:cs="Arial"/>
                <w:w w:val="81"/>
                <w:sz w:val="25"/>
                <w:szCs w:val="25"/>
              </w:rPr>
              <w:t>rming</w:t>
            </w:r>
            <w:r w:rsidRPr="00A87A8E">
              <w:rPr>
                <w:rFonts w:ascii="Arial" w:eastAsia="Arial" w:hAnsi="Arial" w:cs="Arial"/>
                <w:spacing w:val="3"/>
                <w:w w:val="81"/>
                <w:sz w:val="25"/>
                <w:szCs w:val="25"/>
              </w:rPr>
              <w:t xml:space="preserve"> </w:t>
            </w:r>
            <w:r w:rsidRPr="00A87A8E">
              <w:rPr>
                <w:rFonts w:ascii="Arial" w:eastAsia="Arial" w:hAnsi="Arial" w:cs="Arial"/>
                <w:w w:val="81"/>
                <w:sz w:val="25"/>
                <w:szCs w:val="25"/>
              </w:rPr>
              <w:t>a</w:t>
            </w:r>
            <w:r w:rsidRPr="00A87A8E">
              <w:rPr>
                <w:rFonts w:ascii="Arial" w:eastAsia="Arial" w:hAnsi="Arial" w:cs="Arial"/>
                <w:spacing w:val="-2"/>
                <w:w w:val="81"/>
                <w:sz w:val="25"/>
                <w:szCs w:val="25"/>
              </w:rPr>
              <w:t>n</w:t>
            </w:r>
            <w:r w:rsidRPr="00A87A8E">
              <w:rPr>
                <w:rFonts w:ascii="Arial" w:eastAsia="Arial" w:hAnsi="Arial" w:cs="Arial"/>
                <w:w w:val="81"/>
                <w:sz w:val="25"/>
                <w:szCs w:val="25"/>
              </w:rPr>
              <w:t>y</w:t>
            </w:r>
            <w:r w:rsidRPr="00A87A8E">
              <w:rPr>
                <w:rFonts w:ascii="Arial" w:eastAsia="Arial" w:hAnsi="Arial" w:cs="Arial"/>
                <w:spacing w:val="4"/>
                <w:w w:val="81"/>
                <w:sz w:val="25"/>
                <w:szCs w:val="25"/>
              </w:rPr>
              <w:t xml:space="preserve"> </w:t>
            </w:r>
            <w:r w:rsidRPr="00A87A8E">
              <w:rPr>
                <w:rFonts w:ascii="Arial" w:eastAsia="Arial" w:hAnsi="Arial" w:cs="Arial"/>
                <w:w w:val="81"/>
                <w:sz w:val="25"/>
                <w:szCs w:val="25"/>
              </w:rPr>
              <w:t>o</w:t>
            </w:r>
            <w:r w:rsidRPr="00A87A8E">
              <w:rPr>
                <w:rFonts w:ascii="Arial" w:eastAsia="Arial" w:hAnsi="Arial" w:cs="Arial"/>
                <w:spacing w:val="-2"/>
                <w:w w:val="81"/>
                <w:sz w:val="25"/>
                <w:szCs w:val="25"/>
              </w:rPr>
              <w:t>b</w:t>
            </w:r>
            <w:r w:rsidRPr="00A87A8E">
              <w:rPr>
                <w:rFonts w:ascii="Arial" w:eastAsia="Arial" w:hAnsi="Arial" w:cs="Arial"/>
                <w:w w:val="81"/>
                <w:sz w:val="25"/>
                <w:szCs w:val="25"/>
              </w:rPr>
              <w:t>l</w:t>
            </w:r>
            <w:r w:rsidRPr="00A87A8E">
              <w:rPr>
                <w:rFonts w:ascii="Arial" w:eastAsia="Arial" w:hAnsi="Arial" w:cs="Arial"/>
                <w:spacing w:val="2"/>
                <w:w w:val="81"/>
                <w:sz w:val="25"/>
                <w:szCs w:val="25"/>
              </w:rPr>
              <w:t>i</w:t>
            </w:r>
            <w:r w:rsidRPr="00A87A8E">
              <w:rPr>
                <w:rFonts w:ascii="Arial" w:eastAsia="Arial" w:hAnsi="Arial" w:cs="Arial"/>
                <w:w w:val="81"/>
                <w:sz w:val="25"/>
                <w:szCs w:val="25"/>
              </w:rPr>
              <w:t>g</w:t>
            </w:r>
            <w:r w:rsidRPr="00A87A8E">
              <w:rPr>
                <w:rFonts w:ascii="Arial" w:eastAsia="Arial" w:hAnsi="Arial" w:cs="Arial"/>
                <w:spacing w:val="-2"/>
                <w:w w:val="81"/>
                <w:sz w:val="25"/>
                <w:szCs w:val="25"/>
              </w:rPr>
              <w:t>a</w:t>
            </w:r>
            <w:r w:rsidRPr="00A87A8E">
              <w:rPr>
                <w:rFonts w:ascii="Arial" w:eastAsia="Arial" w:hAnsi="Arial" w:cs="Arial"/>
                <w:w w:val="81"/>
                <w:sz w:val="25"/>
                <w:szCs w:val="25"/>
              </w:rPr>
              <w:t>ti</w:t>
            </w:r>
            <w:r w:rsidRPr="00A87A8E">
              <w:rPr>
                <w:rFonts w:ascii="Arial" w:eastAsia="Arial" w:hAnsi="Arial" w:cs="Arial"/>
                <w:spacing w:val="2"/>
                <w:w w:val="81"/>
                <w:sz w:val="25"/>
                <w:szCs w:val="25"/>
              </w:rPr>
              <w:t>o</w:t>
            </w:r>
            <w:r w:rsidRPr="00A87A8E">
              <w:rPr>
                <w:rFonts w:ascii="Arial" w:eastAsia="Arial" w:hAnsi="Arial" w:cs="Arial"/>
                <w:w w:val="81"/>
                <w:sz w:val="25"/>
                <w:szCs w:val="25"/>
              </w:rPr>
              <w:t>n</w:t>
            </w:r>
            <w:r w:rsidRPr="00A87A8E">
              <w:rPr>
                <w:rFonts w:ascii="Arial" w:eastAsia="Arial" w:hAnsi="Arial" w:cs="Arial"/>
                <w:spacing w:val="3"/>
                <w:w w:val="81"/>
                <w:sz w:val="25"/>
                <w:szCs w:val="25"/>
              </w:rPr>
              <w:t xml:space="preserve"> </w:t>
            </w:r>
            <w:r w:rsidRPr="00A87A8E">
              <w:rPr>
                <w:rFonts w:ascii="Arial" w:eastAsia="Arial" w:hAnsi="Arial" w:cs="Arial"/>
                <w:spacing w:val="1"/>
                <w:w w:val="81"/>
                <w:sz w:val="25"/>
                <w:szCs w:val="25"/>
              </w:rPr>
              <w:t>u</w:t>
            </w:r>
            <w:r w:rsidRPr="00A87A8E">
              <w:rPr>
                <w:rFonts w:ascii="Arial" w:eastAsia="Arial" w:hAnsi="Arial" w:cs="Arial"/>
                <w:w w:val="81"/>
                <w:sz w:val="25"/>
                <w:szCs w:val="25"/>
              </w:rPr>
              <w:t xml:space="preserve">nder </w:t>
            </w:r>
            <w:r w:rsidRPr="00A87A8E">
              <w:rPr>
                <w:rFonts w:ascii="Arial" w:eastAsia="Arial" w:hAnsi="Arial" w:cs="Arial"/>
                <w:spacing w:val="2"/>
                <w:w w:val="81"/>
                <w:sz w:val="25"/>
                <w:szCs w:val="25"/>
              </w:rPr>
              <w:t>t</w:t>
            </w:r>
            <w:r w:rsidRPr="00A87A8E">
              <w:rPr>
                <w:rFonts w:ascii="Arial" w:eastAsia="Arial" w:hAnsi="Arial" w:cs="Arial"/>
                <w:w w:val="81"/>
                <w:sz w:val="25"/>
                <w:szCs w:val="25"/>
              </w:rPr>
              <w:t xml:space="preserve">he </w:t>
            </w:r>
            <w:r w:rsidRPr="00A87A8E">
              <w:rPr>
                <w:rFonts w:ascii="Arial" w:eastAsia="Arial" w:hAnsi="Arial" w:cs="Arial"/>
                <w:spacing w:val="2"/>
                <w:w w:val="81"/>
                <w:sz w:val="25"/>
                <w:szCs w:val="25"/>
              </w:rPr>
              <w:t>c</w:t>
            </w:r>
            <w:r w:rsidRPr="00A87A8E">
              <w:rPr>
                <w:rFonts w:ascii="Arial" w:eastAsia="Arial" w:hAnsi="Arial" w:cs="Arial"/>
                <w:w w:val="81"/>
                <w:sz w:val="25"/>
                <w:szCs w:val="25"/>
              </w:rPr>
              <w:t>o</w:t>
            </w:r>
            <w:r w:rsidRPr="00A87A8E">
              <w:rPr>
                <w:rFonts w:ascii="Arial" w:eastAsia="Arial" w:hAnsi="Arial" w:cs="Arial"/>
                <w:spacing w:val="-2"/>
                <w:w w:val="81"/>
                <w:sz w:val="25"/>
                <w:szCs w:val="25"/>
              </w:rPr>
              <w:t>n</w:t>
            </w:r>
            <w:r w:rsidRPr="00A87A8E">
              <w:rPr>
                <w:rFonts w:ascii="Arial" w:eastAsia="Arial" w:hAnsi="Arial" w:cs="Arial"/>
                <w:w w:val="81"/>
                <w:sz w:val="25"/>
                <w:szCs w:val="25"/>
              </w:rPr>
              <w:t>t</w:t>
            </w:r>
            <w:r w:rsidRPr="00A87A8E">
              <w:rPr>
                <w:rFonts w:ascii="Arial" w:eastAsia="Arial" w:hAnsi="Arial" w:cs="Arial"/>
                <w:spacing w:val="2"/>
                <w:w w:val="81"/>
                <w:sz w:val="25"/>
                <w:szCs w:val="25"/>
              </w:rPr>
              <w:t>r</w:t>
            </w:r>
            <w:r w:rsidRPr="00A87A8E">
              <w:rPr>
                <w:rFonts w:ascii="Arial" w:eastAsia="Arial" w:hAnsi="Arial" w:cs="Arial"/>
                <w:w w:val="81"/>
                <w:sz w:val="25"/>
                <w:szCs w:val="25"/>
              </w:rPr>
              <w:t>act,</w:t>
            </w:r>
            <w:r w:rsidRPr="00A87A8E">
              <w:rPr>
                <w:rFonts w:ascii="Arial" w:eastAsia="Arial" w:hAnsi="Arial" w:cs="Arial"/>
                <w:spacing w:val="3"/>
                <w:w w:val="81"/>
                <w:sz w:val="25"/>
                <w:szCs w:val="25"/>
              </w:rPr>
              <w:t xml:space="preserve"> </w:t>
            </w:r>
            <w:r w:rsidRPr="00A87A8E">
              <w:rPr>
                <w:rFonts w:ascii="Arial" w:eastAsia="Arial" w:hAnsi="Arial" w:cs="Arial"/>
                <w:w w:val="81"/>
                <w:sz w:val="25"/>
                <w:szCs w:val="25"/>
              </w:rPr>
              <w:t>the</w:t>
            </w:r>
            <w:r w:rsidRPr="00A87A8E">
              <w:rPr>
                <w:rFonts w:ascii="Arial" w:eastAsia="Arial" w:hAnsi="Arial" w:cs="Arial"/>
                <w:spacing w:val="3"/>
                <w:w w:val="81"/>
                <w:sz w:val="25"/>
                <w:szCs w:val="25"/>
              </w:rPr>
              <w:t xml:space="preserve"> </w:t>
            </w:r>
            <w:r w:rsidRPr="00A87A8E">
              <w:rPr>
                <w:rFonts w:ascii="Arial" w:eastAsia="Arial" w:hAnsi="Arial" w:cs="Arial"/>
                <w:spacing w:val="1"/>
                <w:w w:val="81"/>
                <w:sz w:val="25"/>
                <w:szCs w:val="25"/>
              </w:rPr>
              <w:t xml:space="preserve">employer, </w:t>
            </w:r>
            <w:r w:rsidRPr="00A87A8E">
              <w:rPr>
                <w:rFonts w:ascii="Arial" w:eastAsia="Arial" w:hAnsi="Arial" w:cs="Arial"/>
                <w:w w:val="81"/>
                <w:sz w:val="25"/>
                <w:szCs w:val="25"/>
              </w:rPr>
              <w:t xml:space="preserve"> after giving </w:t>
            </w:r>
            <w:r w:rsidRPr="00A87A8E">
              <w:rPr>
                <w:rFonts w:ascii="Arial" w:eastAsia="Arial" w:hAnsi="Arial" w:cs="Arial"/>
                <w:spacing w:val="4"/>
                <w:w w:val="81"/>
                <w:sz w:val="25"/>
                <w:szCs w:val="25"/>
              </w:rPr>
              <w:t xml:space="preserve"> written </w:t>
            </w:r>
            <w:r w:rsidRPr="00A87A8E">
              <w:rPr>
                <w:rFonts w:ascii="Arial" w:eastAsia="Arial" w:hAnsi="Arial" w:cs="Arial"/>
                <w:w w:val="81"/>
                <w:sz w:val="25"/>
                <w:szCs w:val="25"/>
              </w:rPr>
              <w:t>n</w:t>
            </w:r>
            <w:r w:rsidRPr="00A87A8E">
              <w:rPr>
                <w:rFonts w:ascii="Arial" w:eastAsia="Arial" w:hAnsi="Arial" w:cs="Arial"/>
                <w:spacing w:val="-2"/>
                <w:w w:val="81"/>
                <w:sz w:val="25"/>
                <w:szCs w:val="25"/>
              </w:rPr>
              <w:t>o</w:t>
            </w:r>
            <w:r w:rsidRPr="00A87A8E">
              <w:rPr>
                <w:rFonts w:ascii="Arial" w:eastAsia="Arial" w:hAnsi="Arial" w:cs="Arial"/>
                <w:w w:val="81"/>
                <w:sz w:val="25"/>
                <w:szCs w:val="25"/>
              </w:rPr>
              <w:t>ti</w:t>
            </w:r>
            <w:r w:rsidRPr="00A87A8E">
              <w:rPr>
                <w:rFonts w:ascii="Arial" w:eastAsia="Arial" w:hAnsi="Arial" w:cs="Arial"/>
                <w:spacing w:val="2"/>
                <w:w w:val="81"/>
                <w:sz w:val="25"/>
                <w:szCs w:val="25"/>
              </w:rPr>
              <w:t>c</w:t>
            </w:r>
            <w:r w:rsidRPr="00A87A8E">
              <w:rPr>
                <w:rFonts w:ascii="Arial" w:eastAsia="Arial" w:hAnsi="Arial" w:cs="Arial"/>
                <w:w w:val="81"/>
                <w:sz w:val="25"/>
                <w:szCs w:val="25"/>
              </w:rPr>
              <w:t xml:space="preserve">e </w:t>
            </w:r>
            <w:r w:rsidRPr="00A87A8E">
              <w:rPr>
                <w:rFonts w:ascii="Arial" w:eastAsia="Arial" w:hAnsi="Arial" w:cs="Arial"/>
                <w:spacing w:val="1"/>
                <w:w w:val="81"/>
                <w:sz w:val="25"/>
                <w:szCs w:val="25"/>
              </w:rPr>
              <w:t>r</w:t>
            </w:r>
            <w:r w:rsidRPr="00A87A8E">
              <w:rPr>
                <w:rFonts w:ascii="Arial" w:eastAsia="Arial" w:hAnsi="Arial" w:cs="Arial"/>
                <w:w w:val="81"/>
                <w:sz w:val="25"/>
                <w:szCs w:val="25"/>
              </w:rPr>
              <w:t>equ</w:t>
            </w:r>
            <w:r w:rsidRPr="00A87A8E">
              <w:rPr>
                <w:rFonts w:ascii="Arial" w:eastAsia="Arial" w:hAnsi="Arial" w:cs="Arial"/>
                <w:spacing w:val="-2"/>
                <w:w w:val="81"/>
                <w:sz w:val="25"/>
                <w:szCs w:val="25"/>
              </w:rPr>
              <w:t>e</w:t>
            </w:r>
            <w:r w:rsidRPr="00A87A8E">
              <w:rPr>
                <w:rFonts w:ascii="Arial" w:eastAsia="Arial" w:hAnsi="Arial" w:cs="Arial"/>
                <w:w w:val="81"/>
                <w:sz w:val="25"/>
                <w:szCs w:val="25"/>
              </w:rPr>
              <w:t>s</w:t>
            </w:r>
            <w:r w:rsidRPr="00A87A8E">
              <w:rPr>
                <w:rFonts w:ascii="Arial" w:eastAsia="Arial" w:hAnsi="Arial" w:cs="Arial"/>
                <w:spacing w:val="2"/>
                <w:w w:val="81"/>
                <w:sz w:val="25"/>
                <w:szCs w:val="25"/>
              </w:rPr>
              <w:t>ti</w:t>
            </w:r>
            <w:r w:rsidRPr="00A87A8E">
              <w:rPr>
                <w:rFonts w:ascii="Arial" w:eastAsia="Arial" w:hAnsi="Arial" w:cs="Arial"/>
                <w:w w:val="81"/>
                <w:sz w:val="25"/>
                <w:szCs w:val="25"/>
              </w:rPr>
              <w:t xml:space="preserve">ng </w:t>
            </w:r>
            <w:r w:rsidRPr="00A87A8E">
              <w:rPr>
                <w:rFonts w:ascii="Arial" w:eastAsia="Arial" w:hAnsi="Arial" w:cs="Arial"/>
                <w:spacing w:val="4"/>
                <w:w w:val="81"/>
                <w:sz w:val="25"/>
                <w:szCs w:val="25"/>
              </w:rPr>
              <w:t xml:space="preserve"> </w:t>
            </w:r>
            <w:r w:rsidRPr="00A87A8E">
              <w:rPr>
                <w:rFonts w:ascii="Arial" w:eastAsia="Arial" w:hAnsi="Arial" w:cs="Arial"/>
                <w:w w:val="81"/>
                <w:sz w:val="25"/>
                <w:szCs w:val="25"/>
              </w:rPr>
              <w:t xml:space="preserve">to </w:t>
            </w:r>
            <w:r w:rsidRPr="00A87A8E">
              <w:rPr>
                <w:rFonts w:ascii="Arial" w:eastAsia="Arial" w:hAnsi="Arial" w:cs="Arial"/>
                <w:spacing w:val="2"/>
                <w:w w:val="81"/>
                <w:sz w:val="25"/>
                <w:szCs w:val="25"/>
              </w:rPr>
              <w:t xml:space="preserve"> him to c</w:t>
            </w:r>
            <w:r w:rsidRPr="00A87A8E">
              <w:rPr>
                <w:rFonts w:ascii="Arial" w:eastAsia="Arial" w:hAnsi="Arial" w:cs="Arial"/>
                <w:w w:val="81"/>
                <w:sz w:val="25"/>
                <w:szCs w:val="25"/>
              </w:rPr>
              <w:t>o</w:t>
            </w:r>
            <w:r w:rsidRPr="00A87A8E">
              <w:rPr>
                <w:rFonts w:ascii="Arial" w:eastAsia="Arial" w:hAnsi="Arial" w:cs="Arial"/>
                <w:spacing w:val="-2"/>
                <w:w w:val="81"/>
                <w:sz w:val="25"/>
                <w:szCs w:val="25"/>
              </w:rPr>
              <w:t>r</w:t>
            </w:r>
            <w:r w:rsidRPr="00A87A8E">
              <w:rPr>
                <w:rFonts w:ascii="Arial" w:eastAsia="Arial" w:hAnsi="Arial" w:cs="Arial"/>
                <w:spacing w:val="1"/>
                <w:w w:val="81"/>
                <w:sz w:val="25"/>
                <w:szCs w:val="25"/>
              </w:rPr>
              <w:t>r</w:t>
            </w:r>
            <w:r w:rsidRPr="00A87A8E">
              <w:rPr>
                <w:rFonts w:ascii="Arial" w:eastAsia="Arial" w:hAnsi="Arial" w:cs="Arial"/>
                <w:w w:val="81"/>
                <w:sz w:val="25"/>
                <w:szCs w:val="25"/>
              </w:rPr>
              <w:t xml:space="preserve">ect </w:t>
            </w:r>
            <w:r w:rsidRPr="00A87A8E">
              <w:rPr>
                <w:rFonts w:ascii="Arial" w:eastAsia="Arial" w:hAnsi="Arial" w:cs="Arial"/>
                <w:spacing w:val="4"/>
                <w:w w:val="81"/>
                <w:sz w:val="25"/>
                <w:szCs w:val="25"/>
              </w:rPr>
              <w:t xml:space="preserve"> </w:t>
            </w:r>
            <w:r w:rsidRPr="00A87A8E">
              <w:rPr>
                <w:rFonts w:ascii="Arial" w:eastAsia="Arial" w:hAnsi="Arial" w:cs="Arial"/>
                <w:w w:val="81"/>
                <w:sz w:val="25"/>
                <w:szCs w:val="25"/>
              </w:rPr>
              <w:t xml:space="preserve">this </w:t>
            </w:r>
            <w:r w:rsidRPr="00A87A8E">
              <w:rPr>
                <w:rFonts w:ascii="Arial" w:eastAsia="Arial" w:hAnsi="Arial" w:cs="Arial"/>
                <w:spacing w:val="3"/>
                <w:w w:val="81"/>
                <w:sz w:val="25"/>
                <w:szCs w:val="25"/>
              </w:rPr>
              <w:t xml:space="preserve"> </w:t>
            </w:r>
            <w:r w:rsidRPr="00A87A8E">
              <w:rPr>
                <w:rFonts w:ascii="Arial" w:eastAsia="Arial" w:hAnsi="Arial" w:cs="Arial"/>
                <w:spacing w:val="2"/>
                <w:w w:val="81"/>
                <w:sz w:val="25"/>
                <w:szCs w:val="25"/>
              </w:rPr>
              <w:t>f</w:t>
            </w:r>
            <w:r w:rsidRPr="00A87A8E">
              <w:rPr>
                <w:rFonts w:ascii="Arial" w:eastAsia="Arial" w:hAnsi="Arial" w:cs="Arial"/>
                <w:spacing w:val="1"/>
                <w:w w:val="81"/>
                <w:sz w:val="25"/>
                <w:szCs w:val="25"/>
              </w:rPr>
              <w:t>a</w:t>
            </w:r>
            <w:r w:rsidRPr="00A87A8E">
              <w:rPr>
                <w:rFonts w:ascii="Arial" w:eastAsia="Arial" w:hAnsi="Arial" w:cs="Arial"/>
                <w:w w:val="81"/>
                <w:sz w:val="25"/>
                <w:szCs w:val="25"/>
              </w:rPr>
              <w:t>ilu</w:t>
            </w:r>
            <w:r w:rsidRPr="00A87A8E">
              <w:rPr>
                <w:rFonts w:ascii="Arial" w:eastAsia="Arial" w:hAnsi="Arial" w:cs="Arial"/>
                <w:spacing w:val="-2"/>
                <w:w w:val="81"/>
                <w:sz w:val="25"/>
                <w:szCs w:val="25"/>
              </w:rPr>
              <w:t>r</w:t>
            </w:r>
            <w:r w:rsidRPr="00A87A8E">
              <w:rPr>
                <w:rFonts w:ascii="Arial" w:eastAsia="Arial" w:hAnsi="Arial" w:cs="Arial"/>
                <w:w w:val="81"/>
                <w:sz w:val="25"/>
                <w:szCs w:val="25"/>
              </w:rPr>
              <w:t xml:space="preserve">e </w:t>
            </w:r>
            <w:r w:rsidRPr="00A87A8E">
              <w:rPr>
                <w:rFonts w:ascii="Arial" w:eastAsia="Arial" w:hAnsi="Arial" w:cs="Arial"/>
                <w:spacing w:val="5"/>
                <w:w w:val="81"/>
                <w:sz w:val="25"/>
                <w:szCs w:val="25"/>
              </w:rPr>
              <w:t xml:space="preserve"> </w:t>
            </w:r>
            <w:r w:rsidRPr="00A87A8E">
              <w:rPr>
                <w:rFonts w:ascii="Arial" w:eastAsia="Arial" w:hAnsi="Arial" w:cs="Arial"/>
                <w:spacing w:val="1"/>
                <w:w w:val="81"/>
                <w:sz w:val="25"/>
                <w:szCs w:val="25"/>
              </w:rPr>
              <w:t>a</w:t>
            </w:r>
            <w:r w:rsidRPr="00A87A8E">
              <w:rPr>
                <w:rFonts w:ascii="Arial" w:eastAsia="Arial" w:hAnsi="Arial" w:cs="Arial"/>
                <w:w w:val="81"/>
                <w:sz w:val="25"/>
                <w:szCs w:val="25"/>
              </w:rPr>
              <w:t xml:space="preserve">nd </w:t>
            </w:r>
            <w:r w:rsidRPr="00A87A8E">
              <w:rPr>
                <w:rFonts w:ascii="Arial" w:eastAsia="Arial" w:hAnsi="Arial" w:cs="Arial"/>
                <w:spacing w:val="4"/>
                <w:w w:val="81"/>
                <w:sz w:val="25"/>
                <w:szCs w:val="25"/>
              </w:rPr>
              <w:t xml:space="preserve"> </w:t>
            </w:r>
            <w:r w:rsidRPr="00A87A8E">
              <w:rPr>
                <w:rFonts w:ascii="Arial" w:eastAsia="Arial" w:hAnsi="Arial" w:cs="Arial"/>
                <w:spacing w:val="1"/>
                <w:w w:val="81"/>
                <w:sz w:val="25"/>
                <w:szCs w:val="25"/>
              </w:rPr>
              <w:t>r</w:t>
            </w:r>
            <w:r w:rsidRPr="00A87A8E">
              <w:rPr>
                <w:rFonts w:ascii="Arial" w:eastAsia="Arial" w:hAnsi="Arial" w:cs="Arial"/>
                <w:w w:val="81"/>
                <w:sz w:val="25"/>
                <w:szCs w:val="25"/>
              </w:rPr>
              <w:t xml:space="preserve">emedy </w:t>
            </w:r>
            <w:r w:rsidRPr="00A87A8E">
              <w:rPr>
                <w:rFonts w:ascii="Arial" w:eastAsia="Arial" w:hAnsi="Arial" w:cs="Arial"/>
                <w:spacing w:val="4"/>
                <w:w w:val="81"/>
                <w:sz w:val="25"/>
                <w:szCs w:val="25"/>
              </w:rPr>
              <w:t xml:space="preserve"> </w:t>
            </w:r>
            <w:r w:rsidRPr="00A87A8E">
              <w:rPr>
                <w:rFonts w:ascii="Arial" w:eastAsia="Arial" w:hAnsi="Arial" w:cs="Arial"/>
                <w:w w:val="81"/>
                <w:sz w:val="25"/>
                <w:szCs w:val="25"/>
              </w:rPr>
              <w:t xml:space="preserve">it </w:t>
            </w:r>
            <w:r w:rsidRPr="00A87A8E">
              <w:rPr>
                <w:rFonts w:ascii="Arial" w:eastAsia="Arial" w:hAnsi="Arial" w:cs="Arial"/>
                <w:spacing w:val="6"/>
                <w:w w:val="81"/>
                <w:sz w:val="25"/>
                <w:szCs w:val="25"/>
              </w:rPr>
              <w:t xml:space="preserve"> </w:t>
            </w:r>
            <w:r w:rsidRPr="00A87A8E">
              <w:rPr>
                <w:rFonts w:ascii="Arial" w:eastAsia="Arial" w:hAnsi="Arial" w:cs="Arial"/>
                <w:w w:val="81"/>
                <w:sz w:val="25"/>
                <w:szCs w:val="25"/>
              </w:rPr>
              <w:t>w</w:t>
            </w:r>
            <w:r w:rsidRPr="00A87A8E">
              <w:rPr>
                <w:rFonts w:ascii="Arial" w:eastAsia="Arial" w:hAnsi="Arial" w:cs="Arial"/>
                <w:spacing w:val="1"/>
                <w:w w:val="81"/>
                <w:sz w:val="25"/>
                <w:szCs w:val="25"/>
              </w:rPr>
              <w:t>i</w:t>
            </w:r>
            <w:r w:rsidRPr="00A87A8E">
              <w:rPr>
                <w:rFonts w:ascii="Arial" w:eastAsia="Arial" w:hAnsi="Arial" w:cs="Arial"/>
                <w:w w:val="81"/>
                <w:sz w:val="25"/>
                <w:szCs w:val="25"/>
              </w:rPr>
              <w:t>th</w:t>
            </w:r>
            <w:r w:rsidRPr="00A87A8E">
              <w:rPr>
                <w:rFonts w:ascii="Arial" w:eastAsia="Arial" w:hAnsi="Arial" w:cs="Arial"/>
                <w:spacing w:val="2"/>
                <w:w w:val="81"/>
                <w:sz w:val="25"/>
                <w:szCs w:val="25"/>
              </w:rPr>
              <w:t>i</w:t>
            </w:r>
            <w:r w:rsidRPr="00A87A8E">
              <w:rPr>
                <w:rFonts w:ascii="Arial" w:eastAsia="Arial" w:hAnsi="Arial" w:cs="Arial"/>
                <w:w w:val="81"/>
                <w:sz w:val="25"/>
                <w:szCs w:val="25"/>
              </w:rPr>
              <w:t xml:space="preserve">n </w:t>
            </w:r>
            <w:r w:rsidRPr="00A87A8E">
              <w:rPr>
                <w:rFonts w:ascii="Arial" w:eastAsia="Arial" w:hAnsi="Arial" w:cs="Arial"/>
                <w:spacing w:val="3"/>
                <w:w w:val="81"/>
                <w:sz w:val="25"/>
                <w:szCs w:val="25"/>
              </w:rPr>
              <w:t xml:space="preserve"> </w:t>
            </w:r>
            <w:r w:rsidRPr="00A87A8E">
              <w:rPr>
                <w:rFonts w:ascii="Arial" w:eastAsia="Arial" w:hAnsi="Arial" w:cs="Arial"/>
                <w:w w:val="81"/>
                <w:sz w:val="25"/>
                <w:szCs w:val="25"/>
              </w:rPr>
              <w:t>a</w:t>
            </w:r>
            <w:r w:rsidRPr="00A87A8E">
              <w:rPr>
                <w:rFonts w:ascii="Arial" w:eastAsia="Arial" w:hAnsi="Arial" w:cs="Arial"/>
                <w:sz w:val="25"/>
                <w:szCs w:val="25"/>
              </w:rPr>
              <w:t xml:space="preserve"> </w:t>
            </w:r>
            <w:r w:rsidRPr="00A87A8E">
              <w:rPr>
                <w:rFonts w:ascii="Arial" w:eastAsia="Arial" w:hAnsi="Arial" w:cs="Arial"/>
                <w:w w:val="81"/>
                <w:sz w:val="25"/>
                <w:szCs w:val="25"/>
              </w:rPr>
              <w:t>period of (15) days, has the right to lay the hand on the site and works and the contractor  shall out of them if his request of correction of this failure was not responded to.</w:t>
            </w:r>
          </w:p>
          <w:p w:rsidR="004C7DFE" w:rsidRPr="00A87A8E" w:rsidRDefault="004C7DFE" w:rsidP="00127551">
            <w:pPr>
              <w:bidi w:val="0"/>
              <w:spacing w:line="288" w:lineRule="exact"/>
              <w:rPr>
                <w:rFonts w:ascii="Arial" w:eastAsia="Arial" w:hAnsi="Arial" w:cs="Arial"/>
                <w:sz w:val="25"/>
                <w:szCs w:val="25"/>
              </w:rPr>
            </w:pPr>
          </w:p>
          <w:p w:rsidR="004C7DFE" w:rsidRPr="00A87A8E" w:rsidRDefault="004C7DFE" w:rsidP="00127551">
            <w:pPr>
              <w:bidi w:val="0"/>
              <w:spacing w:line="288" w:lineRule="exact"/>
              <w:rPr>
                <w:rFonts w:ascii="Arial" w:eastAsia="Arial" w:hAnsi="Arial" w:cs="Arial"/>
                <w:sz w:val="25"/>
                <w:szCs w:val="25"/>
              </w:rPr>
            </w:pPr>
          </w:p>
          <w:p w:rsidR="002C1C52" w:rsidRPr="00A87A8E" w:rsidRDefault="002C1C52" w:rsidP="00127551">
            <w:pPr>
              <w:pStyle w:val="2"/>
              <w:spacing w:before="0"/>
              <w:outlineLvl w:val="1"/>
              <w:rPr>
                <w:rFonts w:asciiTheme="minorBidi" w:hAnsiTheme="minorBidi" w:cstheme="minorBidi"/>
                <w:color w:val="auto"/>
                <w:sz w:val="24"/>
                <w:szCs w:val="24"/>
              </w:rPr>
            </w:pPr>
            <w:bookmarkStart w:id="647" w:name="_Toc464327341"/>
            <w:bookmarkStart w:id="648" w:name="_Toc465535840"/>
            <w:r w:rsidRPr="00A87A8E">
              <w:rPr>
                <w:rFonts w:asciiTheme="minorBidi" w:hAnsiTheme="minorBidi" w:cstheme="minorBidi"/>
                <w:color w:val="auto"/>
                <w:sz w:val="24"/>
                <w:szCs w:val="24"/>
              </w:rPr>
              <w:t xml:space="preserve">15-2 </w:t>
            </w:r>
            <w:bookmarkStart w:id="649" w:name="A259"/>
            <w:bookmarkEnd w:id="649"/>
            <w:r w:rsidRPr="00A87A8E">
              <w:rPr>
                <w:rFonts w:asciiTheme="minorBidi" w:hAnsiTheme="minorBidi" w:cstheme="minorBidi"/>
                <w:color w:val="auto"/>
                <w:sz w:val="24"/>
                <w:szCs w:val="24"/>
                <w:u w:color="000000"/>
              </w:rPr>
              <w:t>Contract Termination by Employer</w:t>
            </w:r>
            <w:bookmarkEnd w:id="647"/>
            <w:bookmarkEnd w:id="648"/>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First: The employer is entitled to withdraw the work in the following cases without referring to the court:</w:t>
            </w:r>
          </w:p>
          <w:p w:rsidR="002C1C52" w:rsidRPr="00A87A8E" w:rsidRDefault="002C1C52" w:rsidP="00127551">
            <w:pPr>
              <w:pStyle w:val="a7"/>
              <w:numPr>
                <w:ilvl w:val="0"/>
                <w:numId w:val="24"/>
              </w:numPr>
              <w:spacing w:line="286" w:lineRule="exact"/>
              <w:ind w:left="0" w:firstLine="0"/>
              <w:rPr>
                <w:rFonts w:ascii="Arial" w:eastAsia="Arial" w:hAnsi="Arial" w:cs="Arial"/>
                <w:w w:val="81"/>
                <w:sz w:val="25"/>
                <w:szCs w:val="25"/>
              </w:rPr>
            </w:pPr>
            <w:r w:rsidRPr="00A87A8E">
              <w:rPr>
                <w:rFonts w:ascii="Arial" w:eastAsia="Arial" w:hAnsi="Arial" w:cs="Arial"/>
                <w:w w:val="81"/>
                <w:sz w:val="25"/>
                <w:szCs w:val="25"/>
              </w:rPr>
              <w:t>If the contractor failed in providing good performance guarantee under paragraph (4-2) or to respond to notice of correction as mentioned in paragraph (15- 1)</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b) If the (contractor) goes bankrupt or announce his Insolvency. </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c) If the contractor submits a request for bankruptcy or insolvency. If the contractor failed without a reasonable cause to continue the work in accordance with the provisions of "Article Eight";</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d)  If a decisi</w:t>
            </w:r>
            <w:r w:rsidR="00FC7873" w:rsidRPr="00A87A8E">
              <w:rPr>
                <w:rFonts w:ascii="Arial" w:eastAsia="Arial" w:hAnsi="Arial" w:cs="Arial"/>
                <w:w w:val="81"/>
                <w:sz w:val="25"/>
                <w:szCs w:val="25"/>
              </w:rPr>
              <w:t>on is issued by the</w:t>
            </w:r>
            <w:r w:rsidRPr="00A87A8E">
              <w:rPr>
                <w:rFonts w:ascii="Arial" w:eastAsia="Arial" w:hAnsi="Arial" w:cs="Arial"/>
                <w:w w:val="81"/>
                <w:sz w:val="25"/>
                <w:szCs w:val="25"/>
              </w:rPr>
              <w:t>mpetent court to place the (contractor's) funds under the control of bankruptcy trustee (sindiak).</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e)  If the  contractor  makes a reconciliation that preserves him from bankruptcy  or          </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     waives his rights to his creditors.</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f)  If the contractor agrees to implement the contract under the supervision of the control  </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     board of his creditors </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g) If the contractor is a company that has announced liquidation, excluding the optional </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    liquidation for the purpose of merger or reformation.</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h) if the contractor waives the contract.</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I) If the contractor awards parts of the works to subcontractor without obtaining the </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   approval of the employer.</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 xml:space="preserve">J) If the funds of the contractor are seized by a court of competency and this seizure may </w:t>
            </w:r>
          </w:p>
          <w:p w:rsidR="002C1C52" w:rsidRPr="00A87A8E" w:rsidRDefault="002C1C52" w:rsidP="00BE73A3">
            <w:pPr>
              <w:bidi w:val="0"/>
              <w:jc w:val="both"/>
              <w:rPr>
                <w:rFonts w:ascii="Arial" w:eastAsia="Arial" w:hAnsi="Arial" w:cs="Arial"/>
                <w:w w:val="81"/>
                <w:sz w:val="25"/>
                <w:szCs w:val="25"/>
              </w:rPr>
            </w:pPr>
            <w:r w:rsidRPr="00A87A8E">
              <w:rPr>
                <w:rFonts w:ascii="Arial" w:eastAsia="Arial" w:hAnsi="Arial" w:cs="Arial"/>
                <w:w w:val="81"/>
                <w:sz w:val="25"/>
                <w:szCs w:val="25"/>
              </w:rPr>
              <w:t xml:space="preserve">    lead the contractor unable to fulfill his obligations. </w:t>
            </w:r>
          </w:p>
          <w:p w:rsidR="002C1C52" w:rsidRPr="00A87A8E" w:rsidRDefault="002C1C52" w:rsidP="00BE73A3">
            <w:pPr>
              <w:bidi w:val="0"/>
              <w:jc w:val="both"/>
              <w:rPr>
                <w:rFonts w:ascii="Arial" w:eastAsia="Arial" w:hAnsi="Arial" w:cs="Arial"/>
                <w:w w:val="81"/>
                <w:sz w:val="25"/>
                <w:szCs w:val="25"/>
              </w:rPr>
            </w:pPr>
            <w:r w:rsidRPr="00A87A8E">
              <w:rPr>
                <w:rFonts w:ascii="Arial" w:eastAsia="Arial" w:hAnsi="Arial" w:cs="Arial"/>
                <w:w w:val="81"/>
                <w:sz w:val="25"/>
                <w:szCs w:val="25"/>
              </w:rPr>
              <w:t>K)   If the contractor offered or presented to any person (directly or indirectly) a bribe, gift or bonus or commission or a financial donation as a induction or a reward for:</w:t>
            </w:r>
          </w:p>
          <w:p w:rsidR="002C1C52" w:rsidRPr="00A87A8E" w:rsidRDefault="002C1C52" w:rsidP="00BE73A3">
            <w:pPr>
              <w:bidi w:val="0"/>
              <w:jc w:val="both"/>
              <w:rPr>
                <w:rFonts w:ascii="Arial" w:eastAsia="Arial" w:hAnsi="Arial" w:cs="Arial"/>
                <w:w w:val="81"/>
                <w:sz w:val="25"/>
                <w:szCs w:val="25"/>
              </w:rPr>
            </w:pPr>
            <w:r w:rsidRPr="00A87A8E">
              <w:rPr>
                <w:rFonts w:ascii="Arial" w:eastAsia="Arial" w:hAnsi="Arial" w:cs="Arial"/>
                <w:w w:val="81"/>
                <w:sz w:val="25"/>
                <w:szCs w:val="25"/>
              </w:rPr>
              <w:t>1)  Act  or  omission  (performance  or  non-performance)  of  work  related  to  the contract; and</w:t>
            </w:r>
          </w:p>
          <w:p w:rsidR="002C1C52" w:rsidRPr="00A87A8E" w:rsidRDefault="002C1C52" w:rsidP="00BE73A3">
            <w:pPr>
              <w:bidi w:val="0"/>
              <w:jc w:val="both"/>
              <w:rPr>
                <w:rFonts w:ascii="Arial" w:eastAsia="Arial" w:hAnsi="Arial" w:cs="Arial"/>
                <w:w w:val="81"/>
                <w:sz w:val="25"/>
                <w:szCs w:val="25"/>
              </w:rPr>
            </w:pPr>
            <w:r w:rsidRPr="00A87A8E">
              <w:rPr>
                <w:rFonts w:ascii="Arial" w:eastAsia="Arial" w:hAnsi="Arial" w:cs="Arial"/>
                <w:w w:val="81"/>
                <w:sz w:val="25"/>
                <w:szCs w:val="25"/>
              </w:rPr>
              <w:t>2)  Show favoritism or lack thereof in favor of or against the interests of any person related to the contract, or if he promised any of contractor's personnel</w:t>
            </w:r>
            <w:r w:rsidR="00127551" w:rsidRPr="00A87A8E">
              <w:rPr>
                <w:rFonts w:ascii="Arial" w:eastAsia="Arial" w:hAnsi="Arial" w:cs="Arial"/>
                <w:w w:val="81"/>
                <w:sz w:val="25"/>
                <w:szCs w:val="25"/>
              </w:rPr>
              <w:t xml:space="preserve"> </w:t>
            </w:r>
            <w:r w:rsidRPr="00A87A8E">
              <w:rPr>
                <w:rFonts w:ascii="Arial" w:eastAsia="Arial" w:hAnsi="Arial" w:cs="Arial"/>
                <w:w w:val="81"/>
                <w:sz w:val="25"/>
                <w:szCs w:val="25"/>
              </w:rPr>
              <w:t xml:space="preserve">or his agents or sub-contractors or promised to give any bribe (directly or indirectly) to any person or bonus as described in paragraph </w:t>
            </w:r>
            <w:r w:rsidRPr="00A87A8E">
              <w:rPr>
                <w:rFonts w:ascii="Arial" w:eastAsia="Arial" w:hAnsi="Arial" w:cs="Arial"/>
                <w:w w:val="81"/>
                <w:sz w:val="25"/>
                <w:szCs w:val="25"/>
              </w:rPr>
              <w:lastRenderedPageBreak/>
              <w:t>(f), but offer any legal incentives and rewards to contractor's personnel shall not require the termination of the contract.</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L) If the delay percentage of work progress, in any time during the period of works execution, is more than what is stipulated in the special conditions.</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M) If the engineer approved in writing to the employer that the following cases are realized:</w:t>
            </w:r>
          </w:p>
          <w:p w:rsidR="002C1C52" w:rsidRPr="00A87A8E" w:rsidRDefault="002C1C52" w:rsidP="00127551">
            <w:pPr>
              <w:pStyle w:val="a7"/>
              <w:numPr>
                <w:ilvl w:val="0"/>
                <w:numId w:val="25"/>
              </w:numPr>
              <w:ind w:left="0" w:firstLine="0"/>
              <w:rPr>
                <w:rFonts w:ascii="Arial" w:eastAsia="Arial" w:hAnsi="Arial" w:cs="Arial"/>
                <w:w w:val="81"/>
                <w:sz w:val="25"/>
                <w:szCs w:val="25"/>
              </w:rPr>
            </w:pPr>
            <w:r w:rsidRPr="00A87A8E">
              <w:rPr>
                <w:rFonts w:ascii="Arial" w:eastAsia="Arial" w:hAnsi="Arial" w:cs="Arial"/>
                <w:w w:val="81"/>
                <w:sz w:val="25"/>
                <w:szCs w:val="25"/>
              </w:rPr>
              <w:t>That the contractor has waived the contract refrained from signing the contract text in spite of his commencement of work.</w:t>
            </w:r>
          </w:p>
          <w:p w:rsidR="002C1C52" w:rsidRPr="00A87A8E" w:rsidRDefault="002C1C52" w:rsidP="00127551">
            <w:pPr>
              <w:pStyle w:val="a7"/>
              <w:numPr>
                <w:ilvl w:val="0"/>
                <w:numId w:val="25"/>
              </w:numPr>
              <w:ind w:left="0" w:firstLine="0"/>
              <w:rPr>
                <w:rFonts w:ascii="Arial" w:eastAsia="Arial" w:hAnsi="Arial" w:cs="Arial"/>
                <w:w w:val="81"/>
                <w:sz w:val="25"/>
                <w:szCs w:val="25"/>
              </w:rPr>
            </w:pPr>
            <w:r w:rsidRPr="00A87A8E">
              <w:rPr>
                <w:rFonts w:ascii="Arial" w:eastAsia="Arial" w:hAnsi="Arial" w:cs="Arial"/>
                <w:w w:val="81"/>
                <w:sz w:val="25"/>
                <w:szCs w:val="25"/>
              </w:rPr>
              <w:t>That the contractor has failed, without an acceptable excuse, to continue the works or the work progress is stopped for a period of (30) thirty days after receiving a written notice from the engineer that he must continue the works.</w:t>
            </w:r>
          </w:p>
          <w:p w:rsidR="002C1C52" w:rsidRPr="00A87A8E" w:rsidRDefault="002C1C52" w:rsidP="00127551">
            <w:pPr>
              <w:pStyle w:val="a7"/>
              <w:numPr>
                <w:ilvl w:val="0"/>
                <w:numId w:val="25"/>
              </w:numPr>
              <w:ind w:left="0" w:firstLine="0"/>
              <w:rPr>
                <w:rFonts w:ascii="Arial" w:eastAsia="Arial" w:hAnsi="Arial" w:cs="Arial"/>
                <w:w w:val="81"/>
                <w:sz w:val="25"/>
                <w:szCs w:val="25"/>
              </w:rPr>
            </w:pPr>
            <w:r w:rsidRPr="00A87A8E">
              <w:rPr>
                <w:rFonts w:ascii="Arial" w:eastAsia="Arial" w:hAnsi="Arial" w:cs="Arial"/>
                <w:w w:val="81"/>
                <w:sz w:val="25"/>
                <w:szCs w:val="25"/>
              </w:rPr>
              <w:t>That the contractor fails in removing the materials from the site or works demolition or replacing them within thirty days after receiving a written notice from the engineer  that it has been decided to refuse the mentioned materials and works  according to the provisions of contract.</w:t>
            </w:r>
          </w:p>
          <w:p w:rsidR="002C1C52" w:rsidRPr="00A87A8E" w:rsidRDefault="002C1C52" w:rsidP="00127551">
            <w:pPr>
              <w:pStyle w:val="a7"/>
              <w:numPr>
                <w:ilvl w:val="0"/>
                <w:numId w:val="25"/>
              </w:numPr>
              <w:ind w:left="0" w:firstLine="0"/>
              <w:rPr>
                <w:rFonts w:ascii="Arial" w:eastAsia="Arial" w:hAnsi="Arial" w:cs="Arial"/>
                <w:w w:val="81"/>
                <w:sz w:val="25"/>
                <w:szCs w:val="25"/>
              </w:rPr>
            </w:pPr>
            <w:r w:rsidRPr="00A87A8E">
              <w:rPr>
                <w:rFonts w:ascii="Arial" w:eastAsia="Arial" w:hAnsi="Arial" w:cs="Arial"/>
                <w:w w:val="81"/>
                <w:sz w:val="25"/>
                <w:szCs w:val="25"/>
              </w:rPr>
              <w:t>That the contractor has not implemented the works in accordance with the contract or has intentionally negligent and careless in fulfilling his obligations according to the contract.</w:t>
            </w:r>
          </w:p>
          <w:p w:rsidR="002C1C52" w:rsidRPr="00A87A8E" w:rsidRDefault="002C1C52" w:rsidP="00127551">
            <w:pPr>
              <w:pStyle w:val="a7"/>
              <w:numPr>
                <w:ilvl w:val="0"/>
                <w:numId w:val="25"/>
              </w:numPr>
              <w:ind w:left="0" w:firstLine="33"/>
              <w:rPr>
                <w:rFonts w:ascii="Arial" w:eastAsia="Arial" w:hAnsi="Arial" w:cs="Arial"/>
                <w:w w:val="81"/>
                <w:sz w:val="25"/>
                <w:szCs w:val="25"/>
              </w:rPr>
            </w:pPr>
            <w:r w:rsidRPr="00A87A8E">
              <w:rPr>
                <w:rFonts w:ascii="Arial" w:eastAsia="Arial" w:hAnsi="Arial" w:cs="Arial"/>
                <w:w w:val="81"/>
                <w:sz w:val="25"/>
                <w:szCs w:val="25"/>
              </w:rPr>
              <w:t>That the contractor has contracted with a subcontractor concerning any part of the contract in form that harm the quality of work or violate the instructions of the engineer.</w:t>
            </w:r>
          </w:p>
          <w:p w:rsidR="002C1C52" w:rsidRPr="00A87A8E" w:rsidRDefault="002C1C52" w:rsidP="00127551">
            <w:pPr>
              <w:pStyle w:val="a7"/>
              <w:numPr>
                <w:ilvl w:val="0"/>
                <w:numId w:val="25"/>
              </w:numPr>
              <w:ind w:left="0" w:firstLine="33"/>
              <w:rPr>
                <w:rFonts w:ascii="Arial" w:eastAsia="Arial" w:hAnsi="Arial" w:cs="Arial"/>
                <w:w w:val="81"/>
                <w:sz w:val="25"/>
                <w:szCs w:val="25"/>
              </w:rPr>
            </w:pPr>
            <w:r w:rsidRPr="00A87A8E">
              <w:rPr>
                <w:rFonts w:ascii="Arial" w:eastAsia="Arial" w:hAnsi="Arial" w:cs="Arial"/>
                <w:w w:val="81"/>
                <w:sz w:val="25"/>
                <w:szCs w:val="25"/>
              </w:rPr>
              <w:t>If it is clear to the employer that the contractor has practiced an administrative corruption, fraudulent, collusion, oppression or obstruction, etc. shown in the Para (15/6) below.</w:t>
            </w:r>
          </w:p>
          <w:p w:rsidR="002C1C52" w:rsidRPr="00A87A8E" w:rsidRDefault="002C1C52" w:rsidP="00127551">
            <w:pPr>
              <w:bidi w:val="0"/>
              <w:spacing w:line="239" w:lineRule="auto"/>
              <w:ind w:firstLine="33"/>
              <w:rPr>
                <w:rFonts w:ascii="Arial" w:eastAsia="Arial" w:hAnsi="Arial" w:cs="Arial"/>
                <w:w w:val="81"/>
                <w:sz w:val="25"/>
                <w:szCs w:val="25"/>
              </w:rPr>
            </w:pPr>
            <w:r w:rsidRPr="00A87A8E">
              <w:rPr>
                <w:rFonts w:ascii="Arial" w:eastAsia="Arial" w:hAnsi="Arial" w:cs="Arial"/>
                <w:w w:val="81"/>
                <w:sz w:val="25"/>
                <w:szCs w:val="25"/>
              </w:rPr>
              <w:t xml:space="preserve">In any of these cases or circumstances, the employer may, after informing the Contractor in writing (warning him) for a period of 15 days, withdraw the work and keep the contractor out of the site. </w:t>
            </w:r>
          </w:p>
          <w:p w:rsidR="002C1C52" w:rsidRPr="00A87A8E" w:rsidRDefault="002C1C52" w:rsidP="00127551">
            <w:pPr>
              <w:bidi w:val="0"/>
              <w:ind w:firstLine="33"/>
              <w:rPr>
                <w:rFonts w:ascii="Arial" w:eastAsia="Arial" w:hAnsi="Arial" w:cs="Arial"/>
                <w:w w:val="81"/>
                <w:sz w:val="25"/>
                <w:szCs w:val="25"/>
              </w:rPr>
            </w:pPr>
            <w:r w:rsidRPr="00A87A8E">
              <w:rPr>
                <w:rFonts w:ascii="Arial" w:eastAsia="Arial" w:hAnsi="Arial" w:cs="Arial"/>
                <w:w w:val="81"/>
                <w:sz w:val="25"/>
                <w:szCs w:val="25"/>
              </w:rPr>
              <w:t>The choice of the employer to withdraw the work should not affect any other rights of the employer realized to him under the contract, or otherwise.</w:t>
            </w:r>
          </w:p>
          <w:p w:rsidR="002C1C52" w:rsidRPr="00A87A8E" w:rsidRDefault="002C1C52" w:rsidP="00127551">
            <w:pPr>
              <w:bidi w:val="0"/>
              <w:spacing w:line="110" w:lineRule="exact"/>
              <w:rPr>
                <w:rFonts w:ascii="Arial" w:eastAsia="Arial" w:hAnsi="Arial" w:cs="Arial"/>
                <w:w w:val="81"/>
                <w:sz w:val="25"/>
                <w:szCs w:val="25"/>
              </w:rPr>
            </w:pP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The Contractor shall, in such a case, leave the site and delivers the engineer the required implementation supplies and all "contractor's documents" and any design documents prepared by the contractor or have been prepared in his favor.</w:t>
            </w:r>
          </w:p>
          <w:p w:rsidR="002C1C52" w:rsidRPr="00A87A8E" w:rsidRDefault="002C1C52" w:rsidP="00127551">
            <w:pPr>
              <w:bidi w:val="0"/>
              <w:spacing w:line="110" w:lineRule="exact"/>
              <w:rPr>
                <w:rFonts w:ascii="Arial" w:eastAsia="Arial" w:hAnsi="Arial" w:cs="Arial"/>
                <w:w w:val="81"/>
                <w:sz w:val="25"/>
                <w:szCs w:val="25"/>
              </w:rPr>
            </w:pP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However, the contractor shall do his utmost to implement immediately any reasonable instructions included in the notice which is sent by the employer, in relation to:</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1.   Waiver any subcontracting</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2.   Save the lives or properties or for works safety.</w:t>
            </w:r>
          </w:p>
          <w:p w:rsidR="002C1C52" w:rsidRPr="00A87A8E" w:rsidRDefault="002C1C52" w:rsidP="00127551">
            <w:pPr>
              <w:bidi w:val="0"/>
              <w:spacing w:line="276" w:lineRule="exact"/>
              <w:rPr>
                <w:rFonts w:ascii="Arial" w:eastAsia="Arial" w:hAnsi="Arial" w:cs="Arial"/>
                <w:w w:val="81"/>
                <w:sz w:val="25"/>
                <w:szCs w:val="25"/>
              </w:rPr>
            </w:pPr>
            <w:r w:rsidRPr="00A87A8E">
              <w:rPr>
                <w:rFonts w:ascii="Arial" w:eastAsia="Arial" w:hAnsi="Arial" w:cs="Arial"/>
                <w:w w:val="81"/>
                <w:sz w:val="25"/>
                <w:szCs w:val="25"/>
              </w:rPr>
              <w:t xml:space="preserve">After work withdrawal, the employer is entitled to complete the works and / or use any other institutions to complete it. </w:t>
            </w:r>
            <w:r w:rsidRPr="00A87A8E">
              <w:rPr>
                <w:rFonts w:ascii="Arial" w:eastAsia="Arial" w:hAnsi="Arial" w:cs="Arial"/>
                <w:w w:val="81"/>
                <w:sz w:val="25"/>
                <w:szCs w:val="25"/>
              </w:rPr>
              <w:lastRenderedPageBreak/>
              <w:t>Then the employer and these institutions may use any of contractor's supplies, contractor's documents, and other designs documents prepared by the contractor, or those that have been prepared for his account.</w:t>
            </w:r>
          </w:p>
          <w:p w:rsidR="002C1C52" w:rsidRPr="00A87A8E" w:rsidRDefault="002C1C52" w:rsidP="00127551">
            <w:pPr>
              <w:bidi w:val="0"/>
              <w:spacing w:line="269" w:lineRule="exact"/>
              <w:rPr>
                <w:rFonts w:ascii="Arial" w:eastAsia="Arial" w:hAnsi="Arial" w:cs="Arial"/>
                <w:w w:val="81"/>
                <w:sz w:val="25"/>
                <w:szCs w:val="25"/>
              </w:rPr>
            </w:pPr>
            <w:r w:rsidRPr="00A87A8E">
              <w:rPr>
                <w:rFonts w:ascii="Arial" w:eastAsia="Arial" w:hAnsi="Arial" w:cs="Arial"/>
                <w:w w:val="81"/>
                <w:sz w:val="25"/>
                <w:szCs w:val="25"/>
              </w:rPr>
              <w:t>Employer shall then, give notice to that contractor's equipment or temporary works will</w:t>
            </w:r>
            <w:r w:rsidR="00127551" w:rsidRPr="00A87A8E">
              <w:rPr>
                <w:rFonts w:ascii="Arial" w:eastAsia="Arial" w:hAnsi="Arial" w:cs="Arial"/>
                <w:w w:val="81"/>
                <w:sz w:val="25"/>
                <w:szCs w:val="25"/>
              </w:rPr>
              <w:t xml:space="preserve"> </w:t>
            </w:r>
            <w:r w:rsidRPr="00A87A8E">
              <w:rPr>
                <w:rFonts w:ascii="Arial" w:eastAsia="Arial" w:hAnsi="Arial" w:cs="Arial"/>
                <w:w w:val="81"/>
                <w:sz w:val="25"/>
                <w:szCs w:val="25"/>
              </w:rPr>
              <w:t>be released to the contractor at the site or adjacent to it, and the contractor shall immediately remove them on his responsibility and expense. only if it is found that the contractor has not to date paid any dues to the employer owed by him, the employer may sell the implementation supplies to collect his entitlements, and if a balance remained from the sale proceeds after the recovery of dues, then such balance shall be paid to the contractor.</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Second: The employer, when the contractor violates the execution of contract works and the work reaches the final stages and the contracting party has the ability to execute the other works, then the contracting party has the right to form a speedup committee that undertakes the completion of works according to the conditions and procedures stated in the contracts guide in this regard.</w:t>
            </w:r>
          </w:p>
          <w:p w:rsidR="004C7DFE" w:rsidRPr="00A87A8E" w:rsidRDefault="004C7DFE" w:rsidP="00127551">
            <w:pPr>
              <w:bidi w:val="0"/>
              <w:rPr>
                <w:rFonts w:ascii="Arial" w:eastAsia="Arial" w:hAnsi="Arial" w:cs="Arial"/>
                <w:sz w:val="20"/>
                <w:szCs w:val="20"/>
              </w:rPr>
            </w:pPr>
          </w:p>
          <w:p w:rsidR="002C1C52" w:rsidRPr="00A87A8E" w:rsidRDefault="002C1C52" w:rsidP="00127551">
            <w:pPr>
              <w:pStyle w:val="2"/>
              <w:spacing w:before="0"/>
              <w:outlineLvl w:val="1"/>
              <w:rPr>
                <w:rFonts w:asciiTheme="minorBidi" w:hAnsiTheme="minorBidi" w:cstheme="minorBidi"/>
                <w:color w:val="auto"/>
                <w:sz w:val="24"/>
                <w:szCs w:val="24"/>
              </w:rPr>
            </w:pPr>
            <w:bookmarkStart w:id="650" w:name="_Toc464327342"/>
            <w:bookmarkStart w:id="651" w:name="_Toc465535841"/>
            <w:r w:rsidRPr="00A87A8E">
              <w:rPr>
                <w:rFonts w:asciiTheme="minorBidi" w:hAnsiTheme="minorBidi" w:cstheme="minorBidi"/>
                <w:color w:val="auto"/>
                <w:sz w:val="24"/>
                <w:szCs w:val="24"/>
              </w:rPr>
              <w:t xml:space="preserve">15-3  </w:t>
            </w:r>
            <w:bookmarkStart w:id="652" w:name="A260"/>
            <w:bookmarkEnd w:id="652"/>
            <w:r w:rsidRPr="00A87A8E">
              <w:rPr>
                <w:rFonts w:asciiTheme="minorBidi" w:hAnsiTheme="minorBidi" w:cstheme="minorBidi"/>
                <w:color w:val="auto"/>
                <w:sz w:val="24"/>
                <w:szCs w:val="24"/>
                <w:u w:color="000000"/>
              </w:rPr>
              <w:t>Assessment  on  Termination  of     the  Contract:</w:t>
            </w:r>
            <w:bookmarkEnd w:id="650"/>
            <w:bookmarkEnd w:id="651"/>
          </w:p>
          <w:p w:rsidR="002C1C52" w:rsidRPr="00A87A8E" w:rsidRDefault="002C1C52" w:rsidP="00611B7E">
            <w:pPr>
              <w:spacing w:line="286" w:lineRule="exact"/>
              <w:ind w:hanging="360"/>
              <w:jc w:val="right"/>
              <w:rPr>
                <w:rFonts w:ascii="Arial" w:eastAsia="Arial" w:hAnsi="Arial" w:cs="Arial"/>
              </w:rPr>
            </w:pPr>
            <w:r w:rsidRPr="00A87A8E">
              <w:rPr>
                <w:rFonts w:ascii="Arial" w:eastAsia="Arial" w:hAnsi="Arial" w:cs="Arial"/>
              </w:rPr>
              <w:t>The engineer - and as soon as practicable - after the notice of termination of the contract has become effective under the provisions of paragraph (15-2), shall agree pursuant to the provisions of paragraph (3-5) on the value of the works and implementation requirements and contractor's documents and any other amounts accruing to the contractor in exchange for works performed under the contract, or make estimates about them.</w:t>
            </w:r>
          </w:p>
          <w:p w:rsidR="002C1C52" w:rsidRPr="00A87A8E" w:rsidRDefault="002C1C52" w:rsidP="00127551">
            <w:pPr>
              <w:pStyle w:val="2"/>
              <w:spacing w:before="0"/>
              <w:outlineLvl w:val="1"/>
              <w:rPr>
                <w:rFonts w:asciiTheme="minorBidi" w:hAnsiTheme="minorBidi" w:cstheme="minorBidi"/>
                <w:color w:val="auto"/>
                <w:sz w:val="24"/>
                <w:szCs w:val="24"/>
              </w:rPr>
            </w:pPr>
            <w:bookmarkStart w:id="653" w:name="_Toc464327343"/>
            <w:bookmarkStart w:id="654" w:name="_Toc465535842"/>
            <w:r w:rsidRPr="00A87A8E">
              <w:rPr>
                <w:rFonts w:asciiTheme="minorBidi" w:hAnsiTheme="minorBidi" w:cstheme="minorBidi"/>
                <w:color w:val="auto"/>
                <w:sz w:val="24"/>
                <w:szCs w:val="24"/>
              </w:rPr>
              <w:t xml:space="preserve">15-4  </w:t>
            </w:r>
            <w:bookmarkStart w:id="655" w:name="A261"/>
            <w:bookmarkEnd w:id="655"/>
            <w:r w:rsidRPr="00A87A8E">
              <w:rPr>
                <w:rFonts w:asciiTheme="minorBidi" w:hAnsiTheme="minorBidi" w:cstheme="minorBidi"/>
                <w:color w:val="auto"/>
                <w:sz w:val="24"/>
                <w:szCs w:val="24"/>
                <w:u w:color="000000"/>
              </w:rPr>
              <w:t>Payment  after  Contract  Termination:</w:t>
            </w:r>
            <w:bookmarkEnd w:id="653"/>
            <w:bookmarkEnd w:id="654"/>
          </w:p>
          <w:p w:rsidR="002C1C52" w:rsidRPr="00A87A8E" w:rsidRDefault="002C1C52" w:rsidP="00127551">
            <w:pPr>
              <w:bidi w:val="0"/>
              <w:spacing w:line="264" w:lineRule="exact"/>
              <w:rPr>
                <w:rFonts w:ascii="Arial" w:eastAsia="Arial" w:hAnsi="Arial" w:cs="Arial"/>
              </w:rPr>
            </w:pPr>
            <w:r w:rsidRPr="00A87A8E">
              <w:rPr>
                <w:rFonts w:ascii="Arial" w:eastAsia="Arial" w:hAnsi="Arial" w:cs="Arial"/>
              </w:rPr>
              <w:t>The employer may, after the notice of termination of the contract has become effective under paragraph (15-2), carry out the following:</w:t>
            </w:r>
          </w:p>
          <w:p w:rsidR="002C1C52" w:rsidRPr="00A87A8E" w:rsidRDefault="002C1C52" w:rsidP="00127551">
            <w:pPr>
              <w:bidi w:val="0"/>
              <w:spacing w:line="264" w:lineRule="exact"/>
              <w:rPr>
                <w:rFonts w:ascii="Arial" w:eastAsia="Arial" w:hAnsi="Arial" w:cs="Arial"/>
              </w:rPr>
            </w:pPr>
            <w:r w:rsidRPr="00A87A8E">
              <w:rPr>
                <w:rFonts w:ascii="Arial" w:eastAsia="Arial" w:hAnsi="Arial" w:cs="Arial"/>
              </w:rPr>
              <w:t>a)   Proceed with the procedures related to his claims according to the provisions of paragraph (2-5).</w:t>
            </w:r>
          </w:p>
          <w:p w:rsidR="002C1C52" w:rsidRPr="00A87A8E" w:rsidRDefault="002C1C52" w:rsidP="00127551">
            <w:pPr>
              <w:bidi w:val="0"/>
              <w:spacing w:line="262" w:lineRule="exact"/>
              <w:rPr>
                <w:rFonts w:ascii="Arial" w:eastAsia="Arial" w:hAnsi="Arial" w:cs="Arial"/>
              </w:rPr>
            </w:pPr>
            <w:r w:rsidRPr="00A87A8E">
              <w:rPr>
                <w:rFonts w:ascii="Arial" w:eastAsia="Arial" w:hAnsi="Arial" w:cs="Arial"/>
              </w:rPr>
              <w:t>b)   Stop the payment of any amounts to the contractor until the verification of the costs of works implementation, their completion and repair any defects therein,</w:t>
            </w:r>
            <w:r w:rsidR="00127551" w:rsidRPr="00A87A8E">
              <w:rPr>
                <w:rFonts w:ascii="Arial" w:eastAsia="Arial" w:hAnsi="Arial" w:cs="Arial"/>
              </w:rPr>
              <w:t xml:space="preserve"> </w:t>
            </w:r>
            <w:r w:rsidRPr="00A87A8E">
              <w:rPr>
                <w:rFonts w:ascii="Arial" w:eastAsia="Arial" w:hAnsi="Arial" w:cs="Arial"/>
              </w:rPr>
              <w:t>and determine the delay penalties accruing on the contractor (if any), and any other costs incurred by the employer.</w:t>
            </w:r>
          </w:p>
          <w:p w:rsidR="002C1C52" w:rsidRPr="00A87A8E" w:rsidRDefault="002C1C52" w:rsidP="00127551">
            <w:pPr>
              <w:bidi w:val="0"/>
              <w:spacing w:line="264" w:lineRule="exact"/>
              <w:rPr>
                <w:rFonts w:ascii="Arial" w:eastAsia="Arial" w:hAnsi="Arial" w:cs="Arial"/>
              </w:rPr>
            </w:pPr>
            <w:r w:rsidRPr="00A87A8E">
              <w:rPr>
                <w:rFonts w:ascii="Arial" w:eastAsia="Arial" w:hAnsi="Arial" w:cs="Arial"/>
              </w:rPr>
              <w:t>c)   Deduct any losses and damages incurred by the employer and any additional costs paid up to the completion of the works of from Contractor's account, after calculating any amounts accruing to the contractor for termination of the contract under paragraph (15-3), and after the recovery of such losses, damages, additional costs, the employer shall pay any remaining balance to the contractor.</w:t>
            </w:r>
          </w:p>
          <w:p w:rsidR="002C1C52" w:rsidRPr="00A87A8E" w:rsidRDefault="002C1C52" w:rsidP="00127551">
            <w:pPr>
              <w:bidi w:val="0"/>
              <w:rPr>
                <w:rFonts w:ascii="Arial" w:eastAsia="Arial" w:hAnsi="Arial" w:cs="Arial"/>
                <w:b/>
                <w:bCs/>
                <w:sz w:val="20"/>
                <w:szCs w:val="20"/>
              </w:rPr>
            </w:pPr>
          </w:p>
          <w:p w:rsidR="002C1C52" w:rsidRPr="00A87A8E" w:rsidRDefault="002C1C52" w:rsidP="00127551">
            <w:pPr>
              <w:pStyle w:val="2"/>
              <w:spacing w:before="0"/>
              <w:outlineLvl w:val="1"/>
              <w:rPr>
                <w:rFonts w:asciiTheme="minorBidi" w:hAnsiTheme="minorBidi" w:cstheme="minorBidi"/>
                <w:color w:val="auto"/>
                <w:sz w:val="24"/>
                <w:szCs w:val="24"/>
              </w:rPr>
            </w:pPr>
            <w:bookmarkStart w:id="656" w:name="_Toc464327344"/>
            <w:bookmarkStart w:id="657" w:name="_Toc465535843"/>
            <w:r w:rsidRPr="00A87A8E">
              <w:rPr>
                <w:rFonts w:asciiTheme="minorBidi" w:hAnsiTheme="minorBidi" w:cstheme="minorBidi"/>
                <w:color w:val="auto"/>
                <w:sz w:val="24"/>
                <w:szCs w:val="24"/>
              </w:rPr>
              <w:t xml:space="preserve">15-5 </w:t>
            </w:r>
            <w:bookmarkStart w:id="658" w:name="A262"/>
            <w:bookmarkEnd w:id="658"/>
            <w:r w:rsidRPr="00A87A8E">
              <w:rPr>
                <w:rFonts w:asciiTheme="minorBidi" w:hAnsiTheme="minorBidi" w:cstheme="minorBidi"/>
                <w:color w:val="auto"/>
                <w:sz w:val="24"/>
                <w:szCs w:val="24"/>
                <w:u w:color="000000"/>
              </w:rPr>
              <w:t xml:space="preserve"> Employer's Right to Contract Termination</w:t>
            </w:r>
            <w:bookmarkEnd w:id="656"/>
            <w:bookmarkEnd w:id="657"/>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lastRenderedPageBreak/>
              <w:t>First: the employer has the right to terminate the contract in the following cases:</w:t>
            </w:r>
          </w:p>
          <w:p w:rsidR="002C1C52" w:rsidRPr="00A87A8E" w:rsidRDefault="002C1C52" w:rsidP="00BE73A3">
            <w:pPr>
              <w:pStyle w:val="a7"/>
              <w:numPr>
                <w:ilvl w:val="0"/>
                <w:numId w:val="26"/>
              </w:numPr>
              <w:ind w:left="0" w:firstLine="33"/>
              <w:rPr>
                <w:rFonts w:ascii="Arial" w:eastAsia="Arial" w:hAnsi="Arial" w:cs="Arial"/>
                <w:w w:val="81"/>
                <w:sz w:val="25"/>
                <w:szCs w:val="25"/>
              </w:rPr>
            </w:pPr>
            <w:r w:rsidRPr="00A87A8E">
              <w:rPr>
                <w:rFonts w:ascii="Arial" w:eastAsia="Arial" w:hAnsi="Arial" w:cs="Arial"/>
                <w:w w:val="81"/>
                <w:sz w:val="25"/>
                <w:szCs w:val="25"/>
              </w:rPr>
              <w:t>The employer has the right to terminate the contract in any time for the public interest, whereby  he  issues a warning concerning that to the contractor, and the termination shall be considered valid after the pass of (28) days after the contractor receives the mentioned warning or from the date of returning the good performance guarantee to him by the employer , whichever is later to the public interest in accordance with the order of the provisional coalition authority (disbanded) No. 87 for the year 2004 or any law that replaces it.</w:t>
            </w:r>
          </w:p>
          <w:p w:rsidR="002C1C52" w:rsidRPr="00A87A8E" w:rsidRDefault="002C1C52" w:rsidP="00BE73A3">
            <w:pPr>
              <w:pStyle w:val="a7"/>
              <w:numPr>
                <w:ilvl w:val="0"/>
                <w:numId w:val="26"/>
              </w:numPr>
              <w:ind w:left="0" w:firstLine="33"/>
              <w:rPr>
                <w:rFonts w:ascii="Arial" w:eastAsia="Arial" w:hAnsi="Arial" w:cs="Arial"/>
                <w:w w:val="81"/>
                <w:sz w:val="25"/>
                <w:szCs w:val="25"/>
              </w:rPr>
            </w:pPr>
            <w:r w:rsidRPr="00A87A8E">
              <w:rPr>
                <w:rFonts w:ascii="Arial" w:eastAsia="Arial" w:hAnsi="Arial" w:cs="Arial"/>
                <w:w w:val="81"/>
                <w:sz w:val="25"/>
                <w:szCs w:val="25"/>
              </w:rPr>
              <w:t>If the contractor fails in completing a large part of the contract for a period more than (90) ninety days  for reasons beyond his will, in accordance with the conditions and procedures stated in the contracts guide in the regard.</w:t>
            </w:r>
          </w:p>
          <w:p w:rsidR="002C1C52" w:rsidRPr="00A87A8E" w:rsidRDefault="002C1C52" w:rsidP="00BE73A3">
            <w:pPr>
              <w:pStyle w:val="a7"/>
              <w:numPr>
                <w:ilvl w:val="0"/>
                <w:numId w:val="26"/>
              </w:numPr>
              <w:ind w:left="0" w:firstLine="33"/>
              <w:rPr>
                <w:rFonts w:ascii="Arial" w:eastAsia="Arial" w:hAnsi="Arial" w:cs="Arial"/>
                <w:w w:val="81"/>
                <w:sz w:val="25"/>
                <w:szCs w:val="25"/>
              </w:rPr>
            </w:pPr>
            <w:r w:rsidRPr="00A87A8E">
              <w:rPr>
                <w:rFonts w:ascii="Arial" w:eastAsia="Arial" w:hAnsi="Arial" w:cs="Arial"/>
                <w:w w:val="81"/>
                <w:sz w:val="25"/>
                <w:szCs w:val="25"/>
              </w:rPr>
              <w:t>If the execution of the contracting obligation becomes impossible and both parties agreed to termination.</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Second: the employer has no right to terminate the contract in accordance with this paragraph, in order to execute the works by himself or to arrange to be executed by another contractor, to avoid the termination of contract by the contractor in accordance with the Para (16/2) (Termination by Contractor)</w:t>
            </w:r>
          </w:p>
          <w:p w:rsidR="002C1C52" w:rsidRPr="00A87A8E" w:rsidRDefault="002C1C52" w:rsidP="00127551">
            <w:pPr>
              <w:bidi w:val="0"/>
              <w:rPr>
                <w:rFonts w:ascii="Arial" w:eastAsia="Arial" w:hAnsi="Arial" w:cs="Arial"/>
                <w:w w:val="81"/>
                <w:sz w:val="25"/>
                <w:szCs w:val="25"/>
              </w:rPr>
            </w:pPr>
            <w:r w:rsidRPr="00A87A8E">
              <w:rPr>
                <w:rFonts w:ascii="Arial" w:eastAsia="Arial" w:hAnsi="Arial" w:cs="Arial"/>
                <w:w w:val="81"/>
                <w:sz w:val="25"/>
                <w:szCs w:val="25"/>
              </w:rPr>
              <w:t>Third: after this termination, the contractor has to stop the work and remove its equipment in accordance with provisions of Para (16/3) and then accounts will be settled by applying the provisions of Para (16/4) (Payment on Contract Termination).</w:t>
            </w:r>
          </w:p>
          <w:p w:rsidR="002C1C52" w:rsidRPr="00A87A8E" w:rsidRDefault="002C1C52" w:rsidP="00127551">
            <w:pPr>
              <w:pStyle w:val="2"/>
              <w:spacing w:before="0"/>
              <w:outlineLvl w:val="1"/>
              <w:rPr>
                <w:rFonts w:asciiTheme="minorBidi" w:hAnsiTheme="minorBidi" w:cstheme="minorBidi"/>
                <w:color w:val="auto"/>
                <w:sz w:val="24"/>
                <w:szCs w:val="24"/>
              </w:rPr>
            </w:pPr>
            <w:bookmarkStart w:id="659" w:name="_Toc464327345"/>
            <w:bookmarkStart w:id="660" w:name="_Toc465535844"/>
            <w:r w:rsidRPr="00A87A8E">
              <w:rPr>
                <w:rFonts w:asciiTheme="minorBidi" w:hAnsiTheme="minorBidi" w:cstheme="minorBidi"/>
                <w:color w:val="auto"/>
                <w:sz w:val="24"/>
                <w:szCs w:val="24"/>
              </w:rPr>
              <w:t xml:space="preserve">15-6  </w:t>
            </w:r>
            <w:bookmarkStart w:id="661" w:name="A263"/>
            <w:bookmarkEnd w:id="661"/>
            <w:r w:rsidRPr="00A87A8E">
              <w:rPr>
                <w:rFonts w:asciiTheme="minorBidi" w:hAnsiTheme="minorBidi" w:cstheme="minorBidi"/>
                <w:color w:val="auto"/>
                <w:sz w:val="24"/>
                <w:szCs w:val="24"/>
                <w:u w:color="000000"/>
              </w:rPr>
              <w:t>Fraud  and  Corruption  Practices:</w:t>
            </w:r>
            <w:bookmarkEnd w:id="659"/>
            <w:bookmarkEnd w:id="660"/>
          </w:p>
          <w:p w:rsidR="002C1C52" w:rsidRPr="00A87A8E" w:rsidRDefault="002C1C52" w:rsidP="00127551">
            <w:pPr>
              <w:bidi w:val="0"/>
              <w:spacing w:line="264" w:lineRule="exact"/>
              <w:rPr>
                <w:rFonts w:ascii="Arial" w:eastAsia="Arial" w:hAnsi="Arial" w:cs="Arial"/>
              </w:rPr>
            </w:pPr>
            <w:r w:rsidRPr="00A87A8E">
              <w:rPr>
                <w:rFonts w:ascii="Arial" w:eastAsia="Arial" w:hAnsi="Arial" w:cs="Arial"/>
              </w:rPr>
              <w:t>If it became clear to the employer that the contractor exercises any of the administrative corruption, fraud or collusion or coercion practices or hindrance during the competition for the contract or its implementation, then the employer shall be entitled, and during the 14 days after the notice to the contractor thereby, to terminate the contract and to remove him out of the site and the application of the provisions of Article Fifteen as if the removal has been done under paragraph (15-2) (termination by the employer).</w:t>
            </w:r>
          </w:p>
          <w:p w:rsidR="002C1C52" w:rsidRPr="00A87A8E" w:rsidRDefault="002C1C52" w:rsidP="00127551">
            <w:pPr>
              <w:bidi w:val="0"/>
              <w:spacing w:line="264" w:lineRule="exact"/>
              <w:rPr>
                <w:rFonts w:ascii="Arial" w:eastAsia="Arial" w:hAnsi="Arial" w:cs="Arial"/>
              </w:rPr>
            </w:pPr>
            <w:r w:rsidRPr="00A87A8E">
              <w:rPr>
                <w:rFonts w:ascii="Arial" w:eastAsia="Arial" w:hAnsi="Arial" w:cs="Arial"/>
              </w:rPr>
              <w:t>And if it became clear that any of the contractor's personnel involved in the administrative corruption, fraud or collusion or coercion, or hindrance practices through the implementation of works, then this employee shall be removed out of the site in accordance with the provisions of paragraph 9-6 (contractor's personnel).</w:t>
            </w:r>
          </w:p>
          <w:p w:rsidR="002C1C52" w:rsidRPr="00A87A8E" w:rsidRDefault="002C1C52" w:rsidP="00127551">
            <w:pPr>
              <w:bidi w:val="0"/>
              <w:rPr>
                <w:rFonts w:ascii="Arial" w:eastAsia="Arial" w:hAnsi="Arial" w:cs="Arial"/>
              </w:rPr>
            </w:pPr>
            <w:r w:rsidRPr="00A87A8E">
              <w:rPr>
                <w:rFonts w:ascii="Arial" w:eastAsia="Arial" w:hAnsi="Arial" w:cs="Arial"/>
              </w:rPr>
              <w:t>The employer shall adopt the following definitions for this purpose:</w:t>
            </w:r>
          </w:p>
          <w:p w:rsidR="002C1C52" w:rsidRPr="00A87A8E" w:rsidRDefault="002C1C52" w:rsidP="00127551">
            <w:pPr>
              <w:bidi w:val="0"/>
              <w:spacing w:line="239" w:lineRule="auto"/>
              <w:rPr>
                <w:rFonts w:ascii="Arial" w:eastAsia="Arial" w:hAnsi="Arial" w:cs="Arial"/>
              </w:rPr>
            </w:pPr>
            <w:r w:rsidRPr="00A87A8E">
              <w:rPr>
                <w:rFonts w:ascii="Arial" w:eastAsia="Arial" w:hAnsi="Arial" w:cs="Arial"/>
              </w:rPr>
              <w:t>1.  "Corrupt practices" shall mean provide or give or receive or solicitation of, directly or indirectly, anything of value to influence the work of an official in a position of public responsibility during the supply process or contract implementation.</w:t>
            </w:r>
          </w:p>
          <w:p w:rsidR="002C1C52" w:rsidRPr="00A87A8E" w:rsidRDefault="002C1C52" w:rsidP="00127551">
            <w:pPr>
              <w:bidi w:val="0"/>
              <w:rPr>
                <w:rFonts w:ascii="Arial" w:eastAsia="Arial" w:hAnsi="Arial" w:cs="Arial"/>
              </w:rPr>
            </w:pPr>
            <w:r w:rsidRPr="00A87A8E">
              <w:rPr>
                <w:rFonts w:ascii="Arial" w:eastAsia="Arial" w:hAnsi="Arial" w:cs="Arial"/>
              </w:rPr>
              <w:lastRenderedPageBreak/>
              <w:t>2.   "Fraudulent  practices"  shall mean any misrepresentation  or deletion of any facts in order to influence the supply process or contract implementation.</w:t>
            </w:r>
          </w:p>
          <w:p w:rsidR="002C1C52" w:rsidRPr="00A87A8E" w:rsidRDefault="002C1C52" w:rsidP="00127551">
            <w:pPr>
              <w:bidi w:val="0"/>
              <w:spacing w:line="276" w:lineRule="exact"/>
              <w:rPr>
                <w:rFonts w:ascii="Arial" w:eastAsia="Arial" w:hAnsi="Arial" w:cs="Arial"/>
              </w:rPr>
            </w:pPr>
            <w:r w:rsidRPr="00A87A8E">
              <w:rPr>
                <w:rFonts w:ascii="Arial" w:eastAsia="Arial" w:hAnsi="Arial" w:cs="Arial"/>
              </w:rPr>
              <w:t>3.   "Collusion practices" shall mean any planning or coordination between two or more Bidders, with or without the knowledge of the employer in order to set fake and uncompetitive prices.</w:t>
            </w:r>
          </w:p>
          <w:p w:rsidR="002C1C52" w:rsidRPr="00A87A8E" w:rsidRDefault="002C1C52" w:rsidP="00127551">
            <w:pPr>
              <w:bidi w:val="0"/>
              <w:spacing w:line="274" w:lineRule="exact"/>
              <w:rPr>
                <w:rFonts w:asciiTheme="minorBidi" w:eastAsia="Arial" w:hAnsiTheme="minorBidi"/>
              </w:rPr>
            </w:pPr>
            <w:r w:rsidRPr="00A87A8E">
              <w:rPr>
                <w:rFonts w:ascii="Arial" w:eastAsia="Arial" w:hAnsi="Arial" w:cs="Arial"/>
              </w:rPr>
              <w:t>4.   "Coercive practices" shall mean harm or threat to harm, directly or indirectly, the persons or their properties to influence their participation on the supply</w:t>
            </w:r>
            <w:r w:rsidR="00127551" w:rsidRPr="00A87A8E">
              <w:rPr>
                <w:rFonts w:ascii="Arial" w:eastAsia="Arial" w:hAnsi="Arial" w:cs="Arial"/>
              </w:rPr>
              <w:t xml:space="preserve"> </w:t>
            </w:r>
            <w:r w:rsidRPr="00A87A8E">
              <w:rPr>
                <w:rFonts w:ascii="Arial" w:eastAsia="Arial" w:hAnsi="Arial" w:cs="Arial"/>
              </w:rPr>
              <w:t>process or to influence the contract implementation.</w:t>
            </w:r>
          </w:p>
          <w:p w:rsidR="002C1C52" w:rsidRPr="00A87A8E" w:rsidRDefault="002C1C52" w:rsidP="00127551">
            <w:pPr>
              <w:bidi w:val="0"/>
              <w:rPr>
                <w:rFonts w:asciiTheme="minorBidi" w:eastAsia="Arial" w:hAnsiTheme="minorBidi"/>
              </w:rPr>
            </w:pPr>
            <w:r w:rsidRPr="00A87A8E">
              <w:rPr>
                <w:rFonts w:asciiTheme="minorBidi" w:eastAsia="Arial" w:hAnsiTheme="minorBidi"/>
                <w:spacing w:val="1"/>
                <w:w w:val="82"/>
              </w:rPr>
              <w:t>5</w:t>
            </w:r>
            <w:r w:rsidRPr="00A87A8E">
              <w:rPr>
                <w:rFonts w:asciiTheme="minorBidi" w:eastAsia="Arial" w:hAnsiTheme="minorBidi"/>
                <w:w w:val="82"/>
              </w:rPr>
              <w:t xml:space="preserve">.  </w:t>
            </w:r>
            <w:r w:rsidRPr="00A87A8E">
              <w:rPr>
                <w:rFonts w:asciiTheme="minorBidi" w:eastAsia="Arial" w:hAnsiTheme="minorBidi"/>
                <w:spacing w:val="31"/>
                <w:w w:val="82"/>
              </w:rPr>
              <w:t xml:space="preserve"> </w:t>
            </w:r>
            <w:r w:rsidRPr="00A87A8E">
              <w:rPr>
                <w:rFonts w:asciiTheme="minorBidi" w:eastAsia="Arial" w:hAnsiTheme="minorBidi"/>
                <w:w w:val="82"/>
              </w:rPr>
              <w:t>"H</w:t>
            </w:r>
            <w:r w:rsidRPr="00A87A8E">
              <w:rPr>
                <w:rFonts w:asciiTheme="minorBidi" w:eastAsia="Arial" w:hAnsiTheme="minorBidi"/>
                <w:spacing w:val="-1"/>
                <w:w w:val="82"/>
              </w:rPr>
              <w:t>i</w:t>
            </w:r>
            <w:r w:rsidRPr="00A87A8E">
              <w:rPr>
                <w:rFonts w:asciiTheme="minorBidi" w:eastAsia="Arial" w:hAnsiTheme="minorBidi"/>
                <w:w w:val="82"/>
              </w:rPr>
              <w:t>n</w:t>
            </w:r>
            <w:r w:rsidRPr="00A87A8E">
              <w:rPr>
                <w:rFonts w:asciiTheme="minorBidi" w:eastAsia="Arial" w:hAnsiTheme="minorBidi"/>
                <w:spacing w:val="2"/>
                <w:w w:val="82"/>
              </w:rPr>
              <w:t>d</w:t>
            </w:r>
            <w:r w:rsidRPr="00A87A8E">
              <w:rPr>
                <w:rFonts w:asciiTheme="minorBidi" w:eastAsia="Arial" w:hAnsiTheme="minorBidi"/>
                <w:w w:val="82"/>
              </w:rPr>
              <w:t>ran</w:t>
            </w:r>
            <w:r w:rsidRPr="00A87A8E">
              <w:rPr>
                <w:rFonts w:asciiTheme="minorBidi" w:eastAsia="Arial" w:hAnsiTheme="minorBidi"/>
                <w:spacing w:val="1"/>
                <w:w w:val="82"/>
              </w:rPr>
              <w:t>c</w:t>
            </w:r>
            <w:r w:rsidRPr="00A87A8E">
              <w:rPr>
                <w:rFonts w:asciiTheme="minorBidi" w:eastAsia="Arial" w:hAnsiTheme="minorBidi"/>
                <w:w w:val="82"/>
              </w:rPr>
              <w:t xml:space="preserve">e practices" and </w:t>
            </w:r>
            <w:r w:rsidRPr="00A87A8E">
              <w:rPr>
                <w:rFonts w:asciiTheme="minorBidi" w:eastAsia="Arial" w:hAnsiTheme="minorBidi"/>
                <w:spacing w:val="-2"/>
                <w:w w:val="82"/>
              </w:rPr>
              <w:t>s</w:t>
            </w:r>
            <w:r w:rsidRPr="00A87A8E">
              <w:rPr>
                <w:rFonts w:asciiTheme="minorBidi" w:eastAsia="Arial" w:hAnsiTheme="minorBidi"/>
                <w:w w:val="82"/>
              </w:rPr>
              <w:t>h</w:t>
            </w:r>
            <w:r w:rsidRPr="00A87A8E">
              <w:rPr>
                <w:rFonts w:asciiTheme="minorBidi" w:eastAsia="Arial" w:hAnsiTheme="minorBidi"/>
                <w:spacing w:val="2"/>
                <w:w w:val="82"/>
              </w:rPr>
              <w:t>a</w:t>
            </w:r>
            <w:r w:rsidRPr="00A87A8E">
              <w:rPr>
                <w:rFonts w:asciiTheme="minorBidi" w:eastAsia="Arial" w:hAnsiTheme="minorBidi"/>
                <w:w w:val="82"/>
              </w:rPr>
              <w:t>ll</w:t>
            </w:r>
            <w:r w:rsidRPr="00A87A8E">
              <w:rPr>
                <w:rFonts w:asciiTheme="minorBidi" w:eastAsia="Arial" w:hAnsiTheme="minorBidi"/>
                <w:spacing w:val="-1"/>
                <w:w w:val="82"/>
              </w:rPr>
              <w:t xml:space="preserve"> </w:t>
            </w:r>
            <w:r w:rsidRPr="00A87A8E">
              <w:rPr>
                <w:rFonts w:asciiTheme="minorBidi" w:eastAsia="Arial" w:hAnsiTheme="minorBidi"/>
                <w:w w:val="82"/>
              </w:rPr>
              <w:t>mean the f</w:t>
            </w:r>
            <w:r w:rsidRPr="00A87A8E">
              <w:rPr>
                <w:rFonts w:asciiTheme="minorBidi" w:eastAsia="Arial" w:hAnsiTheme="minorBidi"/>
                <w:spacing w:val="2"/>
                <w:w w:val="82"/>
              </w:rPr>
              <w:t>o</w:t>
            </w:r>
            <w:r w:rsidRPr="00A87A8E">
              <w:rPr>
                <w:rFonts w:asciiTheme="minorBidi" w:eastAsia="Arial" w:hAnsiTheme="minorBidi"/>
                <w:w w:val="82"/>
              </w:rPr>
              <w:t>llowi</w:t>
            </w:r>
            <w:r w:rsidRPr="00A87A8E">
              <w:rPr>
                <w:rFonts w:asciiTheme="minorBidi" w:eastAsia="Arial" w:hAnsiTheme="minorBidi"/>
                <w:spacing w:val="-2"/>
                <w:w w:val="82"/>
              </w:rPr>
              <w:t>n</w:t>
            </w:r>
            <w:r w:rsidRPr="00A87A8E">
              <w:rPr>
                <w:rFonts w:asciiTheme="minorBidi" w:eastAsia="Arial" w:hAnsiTheme="minorBidi"/>
                <w:w w:val="82"/>
              </w:rPr>
              <w:t>g:</w:t>
            </w:r>
          </w:p>
          <w:p w:rsidR="002C1C52" w:rsidRPr="00A87A8E" w:rsidRDefault="002C1C52" w:rsidP="00127551">
            <w:pPr>
              <w:bidi w:val="0"/>
              <w:spacing w:line="239" w:lineRule="auto"/>
              <w:rPr>
                <w:rFonts w:asciiTheme="minorBidi" w:eastAsia="Arial" w:hAnsiTheme="minorBidi"/>
              </w:rPr>
            </w:pPr>
            <w:r w:rsidRPr="00A87A8E">
              <w:rPr>
                <w:rFonts w:asciiTheme="minorBidi" w:eastAsia="Arial" w:hAnsiTheme="minorBidi"/>
                <w:b/>
                <w:bCs/>
                <w:w w:val="82"/>
              </w:rPr>
              <w:t>Fir</w:t>
            </w:r>
            <w:r w:rsidRPr="00A87A8E">
              <w:rPr>
                <w:rFonts w:asciiTheme="minorBidi" w:eastAsia="Arial" w:hAnsiTheme="minorBidi"/>
                <w:b/>
                <w:bCs/>
                <w:spacing w:val="1"/>
                <w:w w:val="82"/>
              </w:rPr>
              <w:t>s</w:t>
            </w:r>
            <w:r w:rsidRPr="00A87A8E">
              <w:rPr>
                <w:rFonts w:asciiTheme="minorBidi" w:eastAsia="Arial" w:hAnsiTheme="minorBidi"/>
                <w:b/>
                <w:bCs/>
                <w:w w:val="82"/>
              </w:rPr>
              <w:t xml:space="preserve">t </w:t>
            </w:r>
            <w:r w:rsidRPr="00A87A8E">
              <w:rPr>
                <w:rFonts w:asciiTheme="minorBidi" w:eastAsia="Arial" w:hAnsiTheme="minorBidi"/>
                <w:w w:val="82"/>
              </w:rPr>
              <w:t xml:space="preserve">- </w:t>
            </w:r>
            <w:r w:rsidRPr="00A87A8E">
              <w:rPr>
                <w:rFonts w:ascii="Arial" w:eastAsia="Arial" w:hAnsi="Arial" w:cs="Arial"/>
              </w:rPr>
              <w:t>The deliberate destruction or forgery or change in documents or withholding evidence necessary for investigation or give false testimony to investigators to hinder the investigation by the employer concerning administrative corruption practices or fraud or collusion or coercive practices or threat or harassment or obstruction of any party and prevent him from providing any information relating to the investigation or to prevent him from pursuing the investigation.</w:t>
            </w:r>
          </w:p>
          <w:p w:rsidR="002C1C52" w:rsidRPr="00A87A8E" w:rsidRDefault="002C1C52" w:rsidP="00127551">
            <w:pPr>
              <w:bidi w:val="0"/>
              <w:spacing w:line="239" w:lineRule="auto"/>
              <w:rPr>
                <w:rFonts w:asciiTheme="minorBidi" w:eastAsia="Arial" w:hAnsiTheme="minorBidi"/>
              </w:rPr>
            </w:pPr>
            <w:r w:rsidRPr="00A87A8E">
              <w:rPr>
                <w:rFonts w:asciiTheme="minorBidi" w:eastAsia="Arial" w:hAnsiTheme="minorBidi"/>
                <w:b/>
                <w:bCs/>
                <w:w w:val="81"/>
              </w:rPr>
              <w:t>S</w:t>
            </w:r>
            <w:r w:rsidRPr="00A87A8E">
              <w:rPr>
                <w:rFonts w:asciiTheme="minorBidi" w:eastAsia="Arial" w:hAnsiTheme="minorBidi"/>
                <w:b/>
                <w:bCs/>
                <w:spacing w:val="2"/>
                <w:w w:val="81"/>
              </w:rPr>
              <w:t>e</w:t>
            </w:r>
            <w:r w:rsidRPr="00A87A8E">
              <w:rPr>
                <w:rFonts w:asciiTheme="minorBidi" w:eastAsia="Arial" w:hAnsiTheme="minorBidi"/>
                <w:b/>
                <w:bCs/>
                <w:w w:val="81"/>
              </w:rPr>
              <w:t>cond</w:t>
            </w:r>
            <w:r w:rsidRPr="00A87A8E">
              <w:rPr>
                <w:rFonts w:asciiTheme="minorBidi" w:eastAsia="Arial" w:hAnsiTheme="minorBidi"/>
                <w:b/>
                <w:bCs/>
                <w:spacing w:val="7"/>
                <w:w w:val="81"/>
              </w:rPr>
              <w:t xml:space="preserve"> </w:t>
            </w:r>
            <w:r w:rsidRPr="00A87A8E">
              <w:rPr>
                <w:rFonts w:asciiTheme="minorBidi" w:eastAsia="Arial" w:hAnsiTheme="minorBidi"/>
                <w:w w:val="81"/>
              </w:rPr>
              <w:t>–</w:t>
            </w:r>
            <w:r w:rsidRPr="00A87A8E">
              <w:rPr>
                <w:rFonts w:asciiTheme="minorBidi" w:eastAsia="Arial" w:hAnsiTheme="minorBidi"/>
                <w:spacing w:val="2"/>
                <w:w w:val="81"/>
              </w:rPr>
              <w:t xml:space="preserve"> </w:t>
            </w:r>
            <w:r w:rsidRPr="00A87A8E">
              <w:rPr>
                <w:rFonts w:ascii="Arial" w:eastAsia="Arial" w:hAnsi="Arial" w:cs="Arial"/>
              </w:rPr>
              <w:t>Practices that hinder the employer from pursuing the audit and review procedures pursuant to clause (3-1-e) of the Instructions to Bidders.</w:t>
            </w:r>
          </w:p>
          <w:p w:rsidR="00213889" w:rsidRPr="00A87A8E" w:rsidRDefault="00213889" w:rsidP="00127551">
            <w:pPr>
              <w:ind w:hanging="360"/>
              <w:jc w:val="right"/>
              <w:rPr>
                <w:rFonts w:asciiTheme="minorBidi" w:hAnsiTheme="minorBidi"/>
                <w:rtl/>
                <w:lang w:bidi="ar-IQ"/>
              </w:rPr>
            </w:pPr>
          </w:p>
        </w:tc>
      </w:tr>
    </w:tbl>
    <w:p w:rsidR="00127551" w:rsidRDefault="00127551">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127551" w:rsidTr="00AF65A0">
        <w:tc>
          <w:tcPr>
            <w:tcW w:w="5537" w:type="dxa"/>
          </w:tcPr>
          <w:p w:rsidR="00127551" w:rsidRPr="00140D58" w:rsidRDefault="00127551" w:rsidP="00127551">
            <w:pPr>
              <w:tabs>
                <w:tab w:val="left" w:pos="920"/>
                <w:tab w:val="center" w:pos="3840"/>
              </w:tabs>
              <w:spacing w:after="120"/>
              <w:rPr>
                <w:rFonts w:cs="Sultan bold"/>
                <w:u w:val="single"/>
                <w:rtl/>
                <w:lang w:bidi="ar-IQ"/>
              </w:rPr>
            </w:pPr>
            <w:r w:rsidRPr="00140D58">
              <w:rPr>
                <w:rFonts w:cs="Sultan bold" w:hint="cs"/>
                <w:u w:val="single"/>
                <w:rtl/>
                <w:lang w:bidi="ar-IQ"/>
              </w:rPr>
              <w:lastRenderedPageBreak/>
              <w:t>المادة السادسة عشرة : تعليق العمل وانهاء العقد من المقاول</w:t>
            </w:r>
          </w:p>
          <w:p w:rsidR="00127551" w:rsidRPr="00140D58" w:rsidRDefault="00127551" w:rsidP="00127551">
            <w:pPr>
              <w:spacing w:after="120"/>
              <w:rPr>
                <w:rFonts w:cs="Sultan normal"/>
                <w:u w:val="single"/>
                <w:rtl/>
                <w:lang w:bidi="ar-IQ"/>
              </w:rPr>
            </w:pPr>
            <w:r w:rsidRPr="00140D58">
              <w:rPr>
                <w:rFonts w:cs="Sultan normal" w:hint="cs"/>
                <w:u w:val="single"/>
                <w:rtl/>
              </w:rPr>
              <w:t>16/</w:t>
            </w:r>
            <w:r w:rsidRPr="00140D58">
              <w:rPr>
                <w:rFonts w:cs="Sultan normal" w:hint="cs"/>
                <w:u w:val="single"/>
                <w:rtl/>
                <w:lang w:bidi="ar-IQ"/>
              </w:rPr>
              <w:t>1</w:t>
            </w:r>
            <w:r w:rsidRPr="00140D58">
              <w:rPr>
                <w:rFonts w:cs="Sultan normal" w:hint="cs"/>
                <w:u w:val="single"/>
                <w:rtl/>
              </w:rPr>
              <w:t xml:space="preserve"> -</w:t>
            </w:r>
            <w:r w:rsidRPr="00140D58">
              <w:rPr>
                <w:rFonts w:cs="Sultan normal" w:hint="cs"/>
                <w:u w:val="single"/>
                <w:rtl/>
                <w:lang w:bidi="ar-IQ"/>
              </w:rPr>
              <w:t xml:space="preserve"> حق المقاول في تعليق العمل :</w:t>
            </w:r>
          </w:p>
          <w:p w:rsidR="00127551" w:rsidRPr="00127551" w:rsidRDefault="00127551" w:rsidP="00127551">
            <w:pPr>
              <w:spacing w:after="120"/>
              <w:rPr>
                <w:rFonts w:cs="Sultan normal"/>
                <w:sz w:val="24"/>
                <w:szCs w:val="24"/>
                <w:rtl/>
                <w:lang w:bidi="ar-IQ"/>
              </w:rPr>
            </w:pPr>
            <w:r w:rsidRPr="00127551">
              <w:rPr>
                <w:rFonts w:cs="Sultan normal" w:hint="cs"/>
                <w:sz w:val="24"/>
                <w:szCs w:val="24"/>
                <w:rtl/>
                <w:lang w:bidi="ar-IQ"/>
              </w:rPr>
              <w:t>إذا لم يصادق المهندس على أية شهادة دفع مرحلية بموجب احكام الفقرة (</w:t>
            </w:r>
            <w:r w:rsidRPr="00127551">
              <w:rPr>
                <w:rFonts w:cs="Sultan normal" w:hint="cs"/>
                <w:sz w:val="24"/>
                <w:szCs w:val="24"/>
                <w:rtl/>
              </w:rPr>
              <w:t xml:space="preserve">14/6 </w:t>
            </w:r>
            <w:r w:rsidRPr="00127551">
              <w:rPr>
                <w:rFonts w:cs="Sultan normal" w:hint="cs"/>
                <w:sz w:val="24"/>
                <w:szCs w:val="24"/>
                <w:rtl/>
                <w:lang w:bidi="ar-IQ"/>
              </w:rPr>
              <w:t>) او إذا أخفق صاحب العمل في تأمين الترتيبات المالية اللازمة للعقد بموجب الفقرة (2/4) ، او إذا لم يتقيد صاحب العمل بمواعيد الدفعات المستحقة للمقاول عملا باحكام الفقرة (</w:t>
            </w:r>
            <w:r w:rsidRPr="00127551">
              <w:rPr>
                <w:rFonts w:cs="Sultan normal" w:hint="cs"/>
                <w:sz w:val="24"/>
                <w:szCs w:val="24"/>
                <w:rtl/>
              </w:rPr>
              <w:t xml:space="preserve">14/7 </w:t>
            </w:r>
            <w:r w:rsidRPr="00127551">
              <w:rPr>
                <w:rFonts w:cs="Sultan normal" w:hint="cs"/>
                <w:sz w:val="24"/>
                <w:szCs w:val="24"/>
                <w:rtl/>
                <w:lang w:bidi="ar-IQ"/>
              </w:rPr>
              <w:t>)، فانه يجوز للمقاول، بعد توجيه اشعار بمدة لا تقل عن (</w:t>
            </w:r>
            <w:r w:rsidRPr="00127551">
              <w:rPr>
                <w:rFonts w:cs="Sultan normal" w:hint="cs"/>
                <w:sz w:val="24"/>
                <w:szCs w:val="24"/>
                <w:rtl/>
              </w:rPr>
              <w:t>21</w:t>
            </w:r>
            <w:r w:rsidRPr="00127551">
              <w:rPr>
                <w:rFonts w:cs="Sultan normal" w:hint="cs"/>
                <w:sz w:val="24"/>
                <w:szCs w:val="24"/>
                <w:rtl/>
                <w:lang w:bidi="ar-IQ"/>
              </w:rPr>
              <w:t xml:space="preserve">) يوما الى صاحب العمل، ان يعلق العمل (او ان يبطئ عملية التنفيذ) حتى يتسلم المقاول  السلف، او يتم الدفع له، حسب واقع الحال وحسب ما هو وارد في الاشعار. </w:t>
            </w:r>
          </w:p>
          <w:p w:rsidR="00127551" w:rsidRPr="00127551" w:rsidRDefault="00127551" w:rsidP="00127551">
            <w:pPr>
              <w:spacing w:after="120"/>
              <w:rPr>
                <w:rFonts w:cs="Sultan normal"/>
                <w:sz w:val="24"/>
                <w:szCs w:val="24"/>
                <w:rtl/>
                <w:lang w:bidi="ar-IQ"/>
              </w:rPr>
            </w:pPr>
            <w:r w:rsidRPr="00127551">
              <w:rPr>
                <w:rFonts w:cs="Sultan normal" w:hint="cs"/>
                <w:sz w:val="24"/>
                <w:szCs w:val="24"/>
                <w:rtl/>
                <w:lang w:bidi="ar-IQ"/>
              </w:rPr>
              <w:t>ان اجراء المقاول هذا، سوف لايؤثر على حقه في استيفاء نفقات التمويل التي قد تتحقق له بموجب احكام الفقرة (</w:t>
            </w:r>
            <w:r w:rsidRPr="00127551">
              <w:rPr>
                <w:rFonts w:cs="Sultan normal" w:hint="cs"/>
                <w:sz w:val="24"/>
                <w:szCs w:val="24"/>
                <w:rtl/>
              </w:rPr>
              <w:t xml:space="preserve">14/8 </w:t>
            </w:r>
            <w:r w:rsidRPr="00127551">
              <w:rPr>
                <w:rFonts w:cs="Sultan normal" w:hint="cs"/>
                <w:sz w:val="24"/>
                <w:szCs w:val="24"/>
                <w:rtl/>
                <w:lang w:bidi="ar-IQ"/>
              </w:rPr>
              <w:t>)، و لا بحقه في انهاء العقد عملا باحكام الفقرة (</w:t>
            </w:r>
            <w:r w:rsidRPr="00127551">
              <w:rPr>
                <w:rFonts w:cs="Sultan normal" w:hint="cs"/>
                <w:sz w:val="24"/>
                <w:szCs w:val="24"/>
                <w:rtl/>
              </w:rPr>
              <w:t>16/2</w:t>
            </w:r>
            <w:r w:rsidRPr="00127551">
              <w:rPr>
                <w:rFonts w:cs="Sultan normal" w:hint="cs"/>
                <w:sz w:val="24"/>
                <w:szCs w:val="24"/>
                <w:rtl/>
                <w:lang w:bidi="ar-IQ"/>
              </w:rPr>
              <w:t xml:space="preserve">). </w:t>
            </w:r>
          </w:p>
          <w:p w:rsidR="00127551" w:rsidRPr="00127551" w:rsidRDefault="00127551" w:rsidP="00127551">
            <w:pPr>
              <w:spacing w:after="120"/>
              <w:rPr>
                <w:rFonts w:cs="Sultan normal"/>
                <w:sz w:val="24"/>
                <w:szCs w:val="24"/>
                <w:rtl/>
                <w:lang w:bidi="ar-IQ"/>
              </w:rPr>
            </w:pPr>
            <w:r w:rsidRPr="00127551">
              <w:rPr>
                <w:rFonts w:cs="Sultan normal" w:hint="cs"/>
                <w:sz w:val="24"/>
                <w:szCs w:val="24"/>
                <w:rtl/>
                <w:lang w:bidi="ar-IQ"/>
              </w:rPr>
              <w:t xml:space="preserve">إذا تسلم المقاول لاحقا لاشعاره السلف او الدفعة المستحقة له قبل قيامه بتوجيه اشعار الانهاء، فانه يتعين عليه ان يستانف العمل المعتاد وباسرع وقت ممكن عمليا. </w:t>
            </w:r>
          </w:p>
          <w:p w:rsidR="00127551" w:rsidRPr="00127551" w:rsidRDefault="00127551" w:rsidP="00127551">
            <w:pPr>
              <w:spacing w:after="120"/>
              <w:rPr>
                <w:rFonts w:cs="Sultan normal"/>
                <w:sz w:val="24"/>
                <w:szCs w:val="24"/>
                <w:rtl/>
                <w:lang w:bidi="ar-IQ"/>
              </w:rPr>
            </w:pPr>
            <w:r w:rsidRPr="00127551">
              <w:rPr>
                <w:rFonts w:cs="Sultan normal" w:hint="cs"/>
                <w:sz w:val="24"/>
                <w:szCs w:val="24"/>
                <w:rtl/>
                <w:lang w:bidi="ar-IQ"/>
              </w:rPr>
              <w:t>اما إذا تكبد المقاول تاخيرا في مدة الانجاز و/او كلفة ما نتيجة لتعليق العمل (او ابطاء عملية التنفيذ) بموجب احكام هذه</w:t>
            </w:r>
            <w:r w:rsidRPr="00127551">
              <w:rPr>
                <w:rFonts w:cs="Sultan normal"/>
                <w:sz w:val="24"/>
                <w:szCs w:val="24"/>
                <w:rtl/>
                <w:lang w:bidi="ar-IQ"/>
              </w:rPr>
              <w:t>”</w:t>
            </w:r>
            <w:r w:rsidRPr="00127551">
              <w:rPr>
                <w:rFonts w:cs="Sultan normal" w:hint="cs"/>
                <w:sz w:val="24"/>
                <w:szCs w:val="24"/>
                <w:rtl/>
                <w:lang w:bidi="ar-IQ"/>
              </w:rPr>
              <w:t>الفقرة</w:t>
            </w:r>
            <w:r w:rsidRPr="00127551">
              <w:rPr>
                <w:rFonts w:cs="Sultan normal"/>
                <w:sz w:val="24"/>
                <w:szCs w:val="24"/>
                <w:rtl/>
                <w:lang w:bidi="ar-IQ"/>
              </w:rPr>
              <w:t>”</w:t>
            </w:r>
            <w:r w:rsidRPr="00127551">
              <w:rPr>
                <w:rFonts w:cs="Sultan normal" w:hint="cs"/>
                <w:sz w:val="24"/>
                <w:szCs w:val="24"/>
                <w:rtl/>
                <w:lang w:bidi="ar-IQ"/>
              </w:rPr>
              <w:t>فعليه ان يرسل اشعارا الى المهندس بالامر، لتقدير استحقاقاته بشانها، مع مراعاة احكام الفقرة (</w:t>
            </w:r>
            <w:r w:rsidRPr="00127551">
              <w:rPr>
                <w:rFonts w:cs="Sultan normal" w:hint="cs"/>
                <w:sz w:val="24"/>
                <w:szCs w:val="24"/>
                <w:rtl/>
              </w:rPr>
              <w:t xml:space="preserve">20/1 </w:t>
            </w:r>
            <w:r w:rsidRPr="00127551">
              <w:rPr>
                <w:rFonts w:cs="Sultan normal" w:hint="cs"/>
                <w:sz w:val="24"/>
                <w:szCs w:val="24"/>
                <w:rtl/>
                <w:lang w:bidi="ar-IQ"/>
              </w:rPr>
              <w:t xml:space="preserve">)، بخصوص : </w:t>
            </w:r>
          </w:p>
          <w:p w:rsidR="00127551" w:rsidRPr="00127551" w:rsidRDefault="00127551" w:rsidP="00127551">
            <w:pPr>
              <w:numPr>
                <w:ilvl w:val="0"/>
                <w:numId w:val="130"/>
              </w:numPr>
              <w:spacing w:after="120"/>
              <w:rPr>
                <w:rFonts w:cs="Sultan normal"/>
                <w:sz w:val="24"/>
                <w:szCs w:val="24"/>
                <w:rtl/>
                <w:lang w:bidi="ar-IQ"/>
              </w:rPr>
            </w:pPr>
            <w:r w:rsidRPr="00127551">
              <w:rPr>
                <w:rFonts w:cs="Sultan normal" w:hint="cs"/>
                <w:sz w:val="24"/>
                <w:szCs w:val="24"/>
                <w:rtl/>
                <w:lang w:bidi="ar-IQ"/>
              </w:rPr>
              <w:t>تمديد مدة الانجاز بسبب ذلك التاخير، إذا كان الانجاز قد تاخر او سوف يتاخر، وذلك بموجب احكام الفقرة (</w:t>
            </w:r>
            <w:r w:rsidRPr="00127551">
              <w:rPr>
                <w:rFonts w:cs="Sultan normal" w:hint="cs"/>
                <w:sz w:val="24"/>
                <w:szCs w:val="24"/>
                <w:rtl/>
              </w:rPr>
              <w:t xml:space="preserve">8/4 </w:t>
            </w:r>
            <w:r w:rsidRPr="00127551">
              <w:rPr>
                <w:rFonts w:cs="Sultan normal" w:hint="cs"/>
                <w:sz w:val="24"/>
                <w:szCs w:val="24"/>
                <w:rtl/>
                <w:lang w:bidi="ar-IQ"/>
              </w:rPr>
              <w:t xml:space="preserve">). </w:t>
            </w:r>
          </w:p>
          <w:p w:rsidR="00127551" w:rsidRPr="00127551" w:rsidRDefault="00127551" w:rsidP="00127551">
            <w:pPr>
              <w:numPr>
                <w:ilvl w:val="0"/>
                <w:numId w:val="130"/>
              </w:numPr>
              <w:spacing w:after="120"/>
              <w:rPr>
                <w:rFonts w:cs="Sultan normal"/>
                <w:sz w:val="24"/>
                <w:szCs w:val="24"/>
              </w:rPr>
            </w:pPr>
            <w:r w:rsidRPr="00127551">
              <w:rPr>
                <w:rFonts w:cs="Sultan normal" w:hint="cs"/>
                <w:sz w:val="24"/>
                <w:szCs w:val="24"/>
                <w:rtl/>
                <w:lang w:bidi="ar-IQ"/>
              </w:rPr>
              <w:t xml:space="preserve">اي كلفة كهذه مع هامش ربح معقول، لاضافتهما الى مبلغ العقد. </w:t>
            </w:r>
          </w:p>
          <w:p w:rsidR="00127551" w:rsidRDefault="00127551" w:rsidP="00127551">
            <w:pPr>
              <w:spacing w:after="120"/>
              <w:rPr>
                <w:rFonts w:cs="Sultan normal"/>
                <w:sz w:val="20"/>
                <w:szCs w:val="20"/>
                <w:rtl/>
                <w:lang w:bidi="ar-IQ"/>
              </w:rPr>
            </w:pPr>
            <w:r w:rsidRPr="00127551">
              <w:rPr>
                <w:rFonts w:cs="Sultan normal" w:hint="cs"/>
                <w:sz w:val="24"/>
                <w:szCs w:val="24"/>
                <w:rtl/>
                <w:lang w:bidi="ar-IQ"/>
              </w:rPr>
              <w:t>وبعد تسلم المهندس لمثل هذا الاشعار، يتعين عليه المضي بالاجراءات بموجب احكام الفقرة (</w:t>
            </w:r>
            <w:r w:rsidRPr="00127551">
              <w:rPr>
                <w:rFonts w:cs="Sultan normal" w:hint="cs"/>
                <w:sz w:val="24"/>
                <w:szCs w:val="24"/>
                <w:rtl/>
              </w:rPr>
              <w:t xml:space="preserve">3/5 </w:t>
            </w:r>
            <w:r w:rsidRPr="00127551">
              <w:rPr>
                <w:rFonts w:cs="Sultan normal" w:hint="cs"/>
                <w:sz w:val="24"/>
                <w:szCs w:val="24"/>
                <w:rtl/>
                <w:lang w:bidi="ar-IQ"/>
              </w:rPr>
              <w:t>) للاتفاق عليها او اجراء التقديرات بشان هذه الامور.</w:t>
            </w:r>
          </w:p>
          <w:p w:rsidR="00127551" w:rsidRDefault="00127551" w:rsidP="00127551">
            <w:pPr>
              <w:spacing w:after="120"/>
              <w:rPr>
                <w:rFonts w:cs="Sultan normal"/>
                <w:sz w:val="20"/>
                <w:szCs w:val="20"/>
                <w:lang w:bidi="ar-IQ"/>
              </w:rPr>
            </w:pPr>
          </w:p>
          <w:p w:rsidR="00611B7E" w:rsidRDefault="00611B7E" w:rsidP="00127551">
            <w:pPr>
              <w:spacing w:after="120"/>
              <w:rPr>
                <w:rFonts w:cs="Sultan normal"/>
                <w:sz w:val="20"/>
                <w:szCs w:val="20"/>
                <w:lang w:bidi="ar-IQ"/>
              </w:rPr>
            </w:pPr>
          </w:p>
          <w:p w:rsidR="00611B7E" w:rsidRDefault="00611B7E" w:rsidP="00127551">
            <w:pPr>
              <w:spacing w:after="120"/>
              <w:rPr>
                <w:rFonts w:cs="Sultan normal"/>
                <w:sz w:val="20"/>
                <w:szCs w:val="20"/>
                <w:lang w:bidi="ar-IQ"/>
              </w:rPr>
            </w:pPr>
          </w:p>
          <w:p w:rsidR="00611B7E" w:rsidRDefault="00611B7E" w:rsidP="00127551">
            <w:pPr>
              <w:spacing w:after="120"/>
              <w:rPr>
                <w:rFonts w:cs="Sultan normal"/>
                <w:sz w:val="20"/>
                <w:szCs w:val="20"/>
                <w:lang w:bidi="ar-IQ"/>
              </w:rPr>
            </w:pPr>
          </w:p>
          <w:p w:rsidR="00611B7E" w:rsidRDefault="00611B7E" w:rsidP="00127551">
            <w:pPr>
              <w:spacing w:after="120"/>
              <w:rPr>
                <w:rFonts w:cs="Sultan normal"/>
                <w:sz w:val="20"/>
                <w:szCs w:val="20"/>
                <w:lang w:bidi="ar-IQ"/>
              </w:rPr>
            </w:pPr>
          </w:p>
          <w:p w:rsidR="00611B7E" w:rsidRDefault="00611B7E" w:rsidP="00127551">
            <w:pPr>
              <w:spacing w:after="120"/>
              <w:rPr>
                <w:rFonts w:cs="Sultan normal"/>
                <w:sz w:val="20"/>
                <w:szCs w:val="20"/>
                <w:lang w:bidi="ar-IQ"/>
              </w:rPr>
            </w:pPr>
          </w:p>
          <w:p w:rsidR="00611B7E" w:rsidRDefault="00611B7E" w:rsidP="00127551">
            <w:pPr>
              <w:spacing w:after="120"/>
              <w:rPr>
                <w:rFonts w:cs="Sultan normal"/>
                <w:sz w:val="20"/>
                <w:szCs w:val="20"/>
                <w:lang w:bidi="ar-IQ"/>
              </w:rPr>
            </w:pPr>
          </w:p>
          <w:p w:rsidR="00611B7E" w:rsidRPr="00127551" w:rsidRDefault="00611B7E" w:rsidP="00127551">
            <w:pPr>
              <w:spacing w:after="120"/>
              <w:rPr>
                <w:rFonts w:cs="Sultan normal"/>
                <w:sz w:val="20"/>
                <w:szCs w:val="20"/>
                <w:rtl/>
                <w:lang w:bidi="ar-IQ"/>
              </w:rPr>
            </w:pPr>
          </w:p>
          <w:p w:rsidR="00127551" w:rsidRPr="00140D58" w:rsidRDefault="00127551" w:rsidP="00127551">
            <w:pPr>
              <w:spacing w:after="120"/>
              <w:rPr>
                <w:rFonts w:cs="Sultan normal"/>
                <w:u w:val="single"/>
                <w:rtl/>
                <w:lang w:bidi="ar-IQ"/>
              </w:rPr>
            </w:pPr>
            <w:r w:rsidRPr="00140D58">
              <w:rPr>
                <w:rFonts w:cs="Sultan normal" w:hint="cs"/>
                <w:u w:val="single"/>
                <w:rtl/>
              </w:rPr>
              <w:t>16/</w:t>
            </w:r>
            <w:r w:rsidRPr="00140D58">
              <w:rPr>
                <w:rFonts w:cs="Sultan normal" w:hint="cs"/>
                <w:u w:val="single"/>
                <w:rtl/>
                <w:lang w:bidi="ar-IQ"/>
              </w:rPr>
              <w:t>2</w:t>
            </w:r>
            <w:r w:rsidRPr="00140D58">
              <w:rPr>
                <w:rFonts w:cs="Sultan normal" w:hint="cs"/>
                <w:u w:val="single"/>
                <w:rtl/>
              </w:rPr>
              <w:t xml:space="preserve"> -</w:t>
            </w:r>
            <w:r w:rsidRPr="00140D58">
              <w:rPr>
                <w:rFonts w:cs="Sultan normal" w:hint="cs"/>
                <w:u w:val="single"/>
                <w:rtl/>
                <w:lang w:bidi="ar-IQ"/>
              </w:rPr>
              <w:t xml:space="preserve"> انهاء العقد من قبل المقاول : </w:t>
            </w:r>
          </w:p>
          <w:p w:rsidR="00127551" w:rsidRPr="00127551" w:rsidRDefault="00127551" w:rsidP="00127551">
            <w:pPr>
              <w:spacing w:after="120"/>
              <w:rPr>
                <w:rFonts w:cs="Sultan normal"/>
                <w:sz w:val="25"/>
                <w:szCs w:val="25"/>
                <w:rtl/>
                <w:lang w:bidi="ar-IQ"/>
              </w:rPr>
            </w:pPr>
            <w:r w:rsidRPr="00127551">
              <w:rPr>
                <w:rFonts w:cs="Sultan normal" w:hint="cs"/>
                <w:sz w:val="25"/>
                <w:szCs w:val="25"/>
                <w:rtl/>
                <w:lang w:bidi="ar-IQ"/>
              </w:rPr>
              <w:t xml:space="preserve">يحق للمقاول انهاء العقد في الحالات الأتية : </w:t>
            </w:r>
          </w:p>
          <w:p w:rsidR="00127551" w:rsidRPr="00127551" w:rsidRDefault="00127551" w:rsidP="00127551">
            <w:pPr>
              <w:numPr>
                <w:ilvl w:val="0"/>
                <w:numId w:val="134"/>
              </w:numPr>
              <w:spacing w:after="120"/>
              <w:rPr>
                <w:rFonts w:cs="Sultan normal"/>
                <w:sz w:val="25"/>
                <w:szCs w:val="25"/>
                <w:rtl/>
                <w:lang w:bidi="ar-IQ"/>
              </w:rPr>
            </w:pPr>
            <w:r w:rsidRPr="00127551">
              <w:rPr>
                <w:rFonts w:cs="Sultan normal" w:hint="cs"/>
                <w:sz w:val="25"/>
                <w:szCs w:val="25"/>
                <w:rtl/>
                <w:lang w:bidi="ar-IQ"/>
              </w:rPr>
              <w:t xml:space="preserve">إذا لم يستلم المقاول الدليل المعقول على تأمين صاحب العمل الترتيبات المالية  اللازمة للعقد بموجب الفقرة </w:t>
            </w:r>
            <w:r w:rsidRPr="00127551">
              <w:rPr>
                <w:rFonts w:cs="Sultan normal"/>
                <w:sz w:val="25"/>
                <w:szCs w:val="25"/>
                <w:lang w:bidi="ar-IQ"/>
              </w:rPr>
              <w:t xml:space="preserve"> </w:t>
            </w:r>
            <w:r w:rsidRPr="00127551">
              <w:rPr>
                <w:rFonts w:cs="Sultan normal" w:hint="cs"/>
                <w:sz w:val="25"/>
                <w:szCs w:val="25"/>
                <w:rtl/>
                <w:lang w:bidi="ar-IQ"/>
              </w:rPr>
              <w:t xml:space="preserve">(4/2) </w:t>
            </w:r>
            <w:r w:rsidRPr="00127551">
              <w:rPr>
                <w:rFonts w:cs="Sultan normal"/>
                <w:sz w:val="25"/>
                <w:szCs w:val="25"/>
                <w:lang w:bidi="ar-IQ"/>
              </w:rPr>
              <w:t xml:space="preserve"> </w:t>
            </w:r>
            <w:r w:rsidRPr="00127551">
              <w:rPr>
                <w:rFonts w:cs="Sultan normal" w:hint="cs"/>
                <w:sz w:val="25"/>
                <w:szCs w:val="25"/>
                <w:rtl/>
                <w:lang w:bidi="ar-IQ"/>
              </w:rPr>
              <w:t xml:space="preserve">  وبعد 42 يوما من تقديمه اشعار بذلك  الى  صاحب  العمل عملا باحكام الفقرة ( 16/1)  (حق المقاول في تعليق العمل).</w:t>
            </w:r>
          </w:p>
          <w:p w:rsidR="00127551" w:rsidRPr="00127551" w:rsidRDefault="00127551" w:rsidP="00127551">
            <w:pPr>
              <w:numPr>
                <w:ilvl w:val="0"/>
                <w:numId w:val="134"/>
              </w:numPr>
              <w:spacing w:after="120"/>
              <w:rPr>
                <w:rFonts w:cs="Sultan normal"/>
                <w:sz w:val="25"/>
                <w:szCs w:val="25"/>
                <w:rtl/>
                <w:lang w:bidi="ar-IQ"/>
              </w:rPr>
            </w:pPr>
            <w:r w:rsidRPr="00127551">
              <w:rPr>
                <w:rFonts w:cs="Sultan normal" w:hint="cs"/>
                <w:sz w:val="25"/>
                <w:szCs w:val="25"/>
                <w:rtl/>
                <w:lang w:bidi="ar-IQ"/>
              </w:rPr>
              <w:t>إذا اخفق المهندس في اصدار شهادة دفع مرحلية خلال (</w:t>
            </w:r>
            <w:r w:rsidRPr="00127551">
              <w:rPr>
                <w:rFonts w:cs="Sultan normal"/>
                <w:sz w:val="25"/>
                <w:szCs w:val="25"/>
              </w:rPr>
              <w:t>56</w:t>
            </w:r>
            <w:r w:rsidRPr="00127551">
              <w:rPr>
                <w:rFonts w:cs="Sultan normal" w:hint="cs"/>
                <w:sz w:val="25"/>
                <w:szCs w:val="25"/>
                <w:rtl/>
                <w:lang w:bidi="ar-IQ"/>
              </w:rPr>
              <w:t xml:space="preserve">)يوما من بعد تاريخ تسلمه لكشف تلك الدفعة مع البيانات المدعمة. </w:t>
            </w:r>
          </w:p>
          <w:p w:rsidR="00127551" w:rsidRPr="00127551" w:rsidRDefault="00127551" w:rsidP="00127551">
            <w:pPr>
              <w:numPr>
                <w:ilvl w:val="0"/>
                <w:numId w:val="134"/>
              </w:numPr>
              <w:spacing w:after="120"/>
              <w:rPr>
                <w:rFonts w:cs="Sultan normal"/>
                <w:sz w:val="25"/>
                <w:szCs w:val="25"/>
                <w:rtl/>
              </w:rPr>
            </w:pPr>
            <w:r w:rsidRPr="00127551">
              <w:rPr>
                <w:rFonts w:cs="Sultan normal" w:hint="cs"/>
                <w:sz w:val="25"/>
                <w:szCs w:val="25"/>
                <w:rtl/>
                <w:lang w:bidi="ar-IQ"/>
              </w:rPr>
              <w:t xml:space="preserve">إذا لم يستلم المقاول اي مبلغ استحق دفعه له بموجب شهادة </w:t>
            </w:r>
            <w:r w:rsidRPr="00127551">
              <w:rPr>
                <w:rFonts w:cs="Sultan normal" w:hint="cs"/>
                <w:sz w:val="25"/>
                <w:szCs w:val="25"/>
                <w:rtl/>
                <w:lang w:bidi="ar-IQ"/>
              </w:rPr>
              <w:lastRenderedPageBreak/>
              <w:t>دفع مرحلية خلال (</w:t>
            </w:r>
            <w:r w:rsidRPr="00127551">
              <w:rPr>
                <w:rFonts w:cs="Sultan normal" w:hint="cs"/>
                <w:sz w:val="25"/>
                <w:szCs w:val="25"/>
                <w:rtl/>
              </w:rPr>
              <w:t>42</w:t>
            </w:r>
            <w:r w:rsidRPr="00127551">
              <w:rPr>
                <w:rFonts w:cs="Sultan normal" w:hint="cs"/>
                <w:sz w:val="25"/>
                <w:szCs w:val="25"/>
                <w:rtl/>
                <w:lang w:bidi="ar-IQ"/>
              </w:rPr>
              <w:t>) يوما من  انقضاء المهلة التي يتعين على صاحب العمل الدفع خلالها بموجب احكام الفقرة (</w:t>
            </w:r>
            <w:r w:rsidRPr="00127551">
              <w:rPr>
                <w:rFonts w:cs="Sultan normal" w:hint="cs"/>
                <w:sz w:val="25"/>
                <w:szCs w:val="25"/>
                <w:rtl/>
              </w:rPr>
              <w:t xml:space="preserve">14/7 </w:t>
            </w:r>
            <w:r w:rsidRPr="00127551">
              <w:rPr>
                <w:rFonts w:cs="Sultan normal" w:hint="cs"/>
                <w:sz w:val="25"/>
                <w:szCs w:val="25"/>
                <w:rtl/>
                <w:lang w:bidi="ar-IQ"/>
              </w:rPr>
              <w:t>) (باستثناء الاستقطاعات المتحققة  بخصوص مطالبات صاحب العمل بموجب الفقرة( 2/5).</w:t>
            </w:r>
            <w:r w:rsidRPr="00127551">
              <w:rPr>
                <w:rFonts w:cs="Sultan normal"/>
                <w:sz w:val="25"/>
                <w:szCs w:val="25"/>
              </w:rPr>
              <w:t xml:space="preserve"> </w:t>
            </w:r>
          </w:p>
          <w:p w:rsidR="00127551" w:rsidRPr="00127551" w:rsidRDefault="00127551" w:rsidP="00127551">
            <w:pPr>
              <w:numPr>
                <w:ilvl w:val="0"/>
                <w:numId w:val="134"/>
              </w:numPr>
              <w:spacing w:after="120"/>
              <w:rPr>
                <w:rFonts w:cs="Sultan normal"/>
                <w:sz w:val="25"/>
                <w:szCs w:val="25"/>
                <w:rtl/>
                <w:lang w:bidi="ar-IQ"/>
              </w:rPr>
            </w:pPr>
            <w:r w:rsidRPr="00127551">
              <w:rPr>
                <w:rFonts w:cs="Sultan normal" w:hint="cs"/>
                <w:sz w:val="25"/>
                <w:szCs w:val="25"/>
                <w:rtl/>
                <w:lang w:bidi="ar-IQ"/>
              </w:rPr>
              <w:t>إذا اخل صاحب العمل بصورة جوهرية في اداء التزاماته بموجب العقد بصورة قد تتسبب بالتاثير المادي والمعاكس على التوازن الاقتصادي للعقد و/او على قابلية المقاول لتنفيذ العقد</w:t>
            </w:r>
            <w:r w:rsidRPr="00127551">
              <w:rPr>
                <w:rFonts w:cs="Sultan normal"/>
                <w:sz w:val="25"/>
                <w:szCs w:val="25"/>
              </w:rPr>
              <w:t>.</w:t>
            </w:r>
            <w:r w:rsidRPr="00127551">
              <w:rPr>
                <w:rFonts w:cs="Sultan normal" w:hint="cs"/>
                <w:sz w:val="25"/>
                <w:szCs w:val="25"/>
                <w:rtl/>
                <w:lang w:bidi="ar-IQ"/>
              </w:rPr>
              <w:t xml:space="preserve"> </w:t>
            </w:r>
          </w:p>
          <w:p w:rsidR="00127551" w:rsidRPr="00127551" w:rsidRDefault="00127551" w:rsidP="00127551">
            <w:pPr>
              <w:spacing w:after="120"/>
              <w:ind w:left="360"/>
              <w:rPr>
                <w:rFonts w:cs="Sultan normal"/>
                <w:sz w:val="25"/>
                <w:szCs w:val="25"/>
                <w:rtl/>
                <w:lang w:bidi="ar-IQ"/>
              </w:rPr>
            </w:pPr>
            <w:r w:rsidRPr="00127551">
              <w:rPr>
                <w:rFonts w:cs="Sultan normal" w:hint="cs"/>
                <w:sz w:val="25"/>
                <w:szCs w:val="25"/>
                <w:rtl/>
                <w:lang w:bidi="ar-IQ"/>
              </w:rPr>
              <w:t>هـ -   إذا اخل صاحب العمل في بالالتزام باحكام الفقرة (</w:t>
            </w:r>
            <w:r w:rsidRPr="00127551">
              <w:rPr>
                <w:rFonts w:cs="Sultan normal" w:hint="cs"/>
                <w:sz w:val="25"/>
                <w:szCs w:val="25"/>
                <w:rtl/>
              </w:rPr>
              <w:t xml:space="preserve">1/6 </w:t>
            </w:r>
            <w:r w:rsidRPr="00127551">
              <w:rPr>
                <w:rFonts w:cs="Sultan normal" w:hint="cs"/>
                <w:sz w:val="25"/>
                <w:szCs w:val="25"/>
                <w:rtl/>
                <w:lang w:bidi="ar-IQ"/>
              </w:rPr>
              <w:t>) المتعلقة باتفاقية العقد او بالفقرة (</w:t>
            </w:r>
            <w:r w:rsidRPr="00127551">
              <w:rPr>
                <w:rFonts w:cs="Sultan normal" w:hint="cs"/>
                <w:sz w:val="25"/>
                <w:szCs w:val="25"/>
                <w:rtl/>
              </w:rPr>
              <w:t xml:space="preserve"> </w:t>
            </w:r>
            <w:r w:rsidRPr="00127551">
              <w:rPr>
                <w:rFonts w:cs="Sultan normal" w:hint="cs"/>
                <w:sz w:val="25"/>
                <w:szCs w:val="25"/>
                <w:rtl/>
                <w:lang w:bidi="ar-IQ"/>
              </w:rPr>
              <w:t>1/7) المتعلقة  بالتنازل.</w:t>
            </w:r>
          </w:p>
          <w:p w:rsidR="00127551" w:rsidRPr="00127551" w:rsidRDefault="00127551" w:rsidP="00127551">
            <w:pPr>
              <w:numPr>
                <w:ilvl w:val="1"/>
                <w:numId w:val="134"/>
              </w:numPr>
              <w:tabs>
                <w:tab w:val="clear" w:pos="1800"/>
              </w:tabs>
              <w:spacing w:after="120"/>
              <w:ind w:left="720" w:hanging="360"/>
              <w:rPr>
                <w:rFonts w:cs="Sultan normal"/>
                <w:sz w:val="25"/>
                <w:szCs w:val="25"/>
                <w:rtl/>
                <w:lang w:bidi="ar-IQ"/>
              </w:rPr>
            </w:pPr>
            <w:r w:rsidRPr="00127551">
              <w:rPr>
                <w:rFonts w:cs="Sultan normal" w:hint="cs"/>
                <w:sz w:val="25"/>
                <w:szCs w:val="25"/>
                <w:rtl/>
                <w:lang w:bidi="ar-IQ"/>
              </w:rPr>
              <w:t>إذا حدث تعليق مطول للعمل، مما يؤثر على تنفيذ الاشغال بكاملها، حسبما هو منصوص عليه في الفقرة (</w:t>
            </w:r>
            <w:r w:rsidRPr="00127551">
              <w:rPr>
                <w:rFonts w:cs="Sultan normal" w:hint="cs"/>
                <w:sz w:val="25"/>
                <w:szCs w:val="25"/>
                <w:rtl/>
              </w:rPr>
              <w:t xml:space="preserve">8/11 </w:t>
            </w:r>
            <w:r w:rsidRPr="00127551">
              <w:rPr>
                <w:rFonts w:cs="Sultan normal" w:hint="cs"/>
                <w:sz w:val="25"/>
                <w:szCs w:val="25"/>
                <w:rtl/>
                <w:lang w:bidi="ar-IQ"/>
              </w:rPr>
              <w:t xml:space="preserve">). </w:t>
            </w:r>
          </w:p>
          <w:p w:rsidR="00127551" w:rsidRPr="00127551" w:rsidRDefault="00127551" w:rsidP="00127551">
            <w:pPr>
              <w:spacing w:after="120"/>
              <w:ind w:left="720" w:hanging="360"/>
              <w:rPr>
                <w:rFonts w:cs="Sultan normal"/>
                <w:sz w:val="25"/>
                <w:szCs w:val="25"/>
                <w:rtl/>
                <w:lang w:bidi="ar-IQ"/>
              </w:rPr>
            </w:pPr>
            <w:r w:rsidRPr="00127551">
              <w:rPr>
                <w:rFonts w:cs="Sultan normal" w:hint="cs"/>
                <w:sz w:val="25"/>
                <w:szCs w:val="25"/>
                <w:rtl/>
                <w:lang w:bidi="ar-IQ"/>
              </w:rPr>
              <w:t>ز -    أصبح بان صاحب العمل مفلسا او او معسراً  أو وضع تحت التصفية، او فقد السيولة، او صدر امر قضائي بتحويل امواله الى حارس قضائي او انه قد اجرى تسوية مالية مع دائنيه او استمر بأداء اعماله تحت اشراف حارس قضائي  أو أمين او مدير لصالح دائنيه، او قد حدث اية واقعة او نشاط  لها نفس التاثير لاي من هذه الافعال او الحــــوادث (بموجب القوانين الواجبة التطبيق).</w:t>
            </w:r>
          </w:p>
          <w:p w:rsidR="00127551" w:rsidRPr="00127551" w:rsidRDefault="00127551" w:rsidP="00127551">
            <w:pPr>
              <w:numPr>
                <w:ilvl w:val="2"/>
                <w:numId w:val="131"/>
              </w:numPr>
              <w:tabs>
                <w:tab w:val="clear" w:pos="3060"/>
              </w:tabs>
              <w:spacing w:after="120"/>
              <w:ind w:left="720" w:hanging="360"/>
              <w:rPr>
                <w:rFonts w:cs="Sultan normal"/>
                <w:sz w:val="25"/>
                <w:szCs w:val="25"/>
                <w:rtl/>
                <w:lang w:bidi="ar-IQ"/>
              </w:rPr>
            </w:pPr>
            <w:r w:rsidRPr="00127551">
              <w:rPr>
                <w:rFonts w:cs="Sultan normal" w:hint="cs"/>
                <w:sz w:val="25"/>
                <w:szCs w:val="25"/>
                <w:rtl/>
                <w:lang w:bidi="ar-IQ"/>
              </w:rPr>
              <w:t>او في حالة عدم أستلام المقاول لاشعار المهندس باتفاق الطرفين في تحقيق شروط المباشرة بالاشغال بموجب الفقرة  (8/1) (المباشرة بالاشغال).</w:t>
            </w:r>
          </w:p>
          <w:p w:rsidR="00127551" w:rsidRPr="00127551" w:rsidRDefault="00127551" w:rsidP="00127551">
            <w:pPr>
              <w:spacing w:after="120"/>
              <w:ind w:left="-36"/>
              <w:rPr>
                <w:rFonts w:cs="Sultan normal"/>
                <w:sz w:val="25"/>
                <w:szCs w:val="25"/>
                <w:rtl/>
                <w:lang w:bidi="ar-IQ"/>
              </w:rPr>
            </w:pPr>
            <w:r w:rsidRPr="00127551">
              <w:rPr>
                <w:rFonts w:cs="Sultan normal" w:hint="cs"/>
                <w:sz w:val="25"/>
                <w:szCs w:val="25"/>
                <w:rtl/>
                <w:lang w:bidi="ar-IQ"/>
              </w:rPr>
              <w:t>ففي اي من هذه الحوادث او الظروف، يمكن للمقاول بعد اشعار صاحب العمل خطيا مدة (</w:t>
            </w:r>
            <w:r w:rsidRPr="00127551">
              <w:rPr>
                <w:rFonts w:cs="Sultan normal" w:hint="cs"/>
                <w:sz w:val="25"/>
                <w:szCs w:val="25"/>
                <w:rtl/>
              </w:rPr>
              <w:t>14</w:t>
            </w:r>
            <w:r w:rsidRPr="00127551">
              <w:rPr>
                <w:rFonts w:cs="Sultan normal" w:hint="cs"/>
                <w:sz w:val="25"/>
                <w:szCs w:val="25"/>
                <w:rtl/>
                <w:lang w:bidi="ar-IQ"/>
              </w:rPr>
              <w:t xml:space="preserve">) يوما، ان ينهي العقد، الا انه يمكن للمقاول باشعار ان ينهي العقد فورا إذا حصلت اي من الحالتين (و) او (ز) في اعلاه. </w:t>
            </w:r>
          </w:p>
          <w:p w:rsidR="00127551" w:rsidRDefault="00127551" w:rsidP="00127551">
            <w:pPr>
              <w:spacing w:after="120"/>
              <w:ind w:left="-36"/>
              <w:rPr>
                <w:rFonts w:cs="Sultan normal"/>
                <w:sz w:val="25"/>
                <w:szCs w:val="25"/>
                <w:rtl/>
                <w:lang w:bidi="ar-IQ"/>
              </w:rPr>
            </w:pPr>
            <w:r w:rsidRPr="00127551">
              <w:rPr>
                <w:rFonts w:cs="Sultan normal" w:hint="cs"/>
                <w:sz w:val="25"/>
                <w:szCs w:val="25"/>
                <w:rtl/>
                <w:lang w:bidi="ar-IQ"/>
              </w:rPr>
              <w:t>ان اختيار المقاول لانهاء العقد يجب ان لا يضر بأية حقوق اخرى تتحقق له بموجب العقد او لغير ذلك من الاسباب.</w:t>
            </w:r>
          </w:p>
          <w:p w:rsidR="00127551" w:rsidRDefault="00127551" w:rsidP="00127551">
            <w:pPr>
              <w:spacing w:after="120"/>
              <w:ind w:left="-36"/>
              <w:rPr>
                <w:rFonts w:cs="Sultan normal"/>
                <w:sz w:val="25"/>
                <w:szCs w:val="25"/>
                <w:lang w:bidi="ar-IQ"/>
              </w:rPr>
            </w:pPr>
          </w:p>
          <w:p w:rsidR="00611B7E" w:rsidRDefault="00611B7E" w:rsidP="00127551">
            <w:pPr>
              <w:spacing w:after="120"/>
              <w:ind w:left="-36"/>
              <w:rPr>
                <w:rFonts w:cs="Sultan normal"/>
                <w:sz w:val="25"/>
                <w:szCs w:val="25"/>
                <w:lang w:bidi="ar-IQ"/>
              </w:rPr>
            </w:pPr>
          </w:p>
          <w:p w:rsidR="00611B7E" w:rsidRPr="00127551" w:rsidRDefault="00611B7E" w:rsidP="00127551">
            <w:pPr>
              <w:spacing w:after="120"/>
              <w:ind w:left="-36"/>
              <w:rPr>
                <w:rFonts w:cs="Sultan normal"/>
                <w:sz w:val="25"/>
                <w:szCs w:val="25"/>
                <w:rtl/>
                <w:lang w:bidi="ar-IQ"/>
              </w:rPr>
            </w:pPr>
          </w:p>
          <w:p w:rsidR="00127551" w:rsidRPr="00140D58" w:rsidRDefault="00127551" w:rsidP="00127551">
            <w:pPr>
              <w:spacing w:after="120"/>
              <w:rPr>
                <w:rFonts w:cs="Sultan normal"/>
                <w:u w:val="single"/>
                <w:rtl/>
                <w:lang w:bidi="ar-IQ"/>
              </w:rPr>
            </w:pPr>
            <w:r w:rsidRPr="00140D58">
              <w:rPr>
                <w:rFonts w:cs="Sultan normal" w:hint="cs"/>
                <w:u w:val="single"/>
                <w:rtl/>
              </w:rPr>
              <w:t>16/</w:t>
            </w:r>
            <w:r w:rsidRPr="00140D58">
              <w:rPr>
                <w:rFonts w:cs="Sultan normal" w:hint="cs"/>
                <w:u w:val="single"/>
                <w:rtl/>
                <w:lang w:bidi="ar-IQ"/>
              </w:rPr>
              <w:t>3</w:t>
            </w:r>
            <w:r w:rsidRPr="00140D58">
              <w:rPr>
                <w:rFonts w:cs="Sultan normal" w:hint="cs"/>
                <w:u w:val="single"/>
                <w:rtl/>
              </w:rPr>
              <w:t xml:space="preserve"> -</w:t>
            </w:r>
            <w:r w:rsidRPr="00140D58">
              <w:rPr>
                <w:rFonts w:cs="Sultan normal" w:hint="cs"/>
                <w:u w:val="single"/>
                <w:rtl/>
                <w:lang w:bidi="ar-IQ"/>
              </w:rPr>
              <w:t xml:space="preserve"> التوقف عن العمل وازالة معدات المقاول : </w:t>
            </w:r>
          </w:p>
          <w:p w:rsidR="00127551" w:rsidRPr="00127551" w:rsidRDefault="00127551" w:rsidP="00127551">
            <w:pPr>
              <w:spacing w:after="120"/>
              <w:rPr>
                <w:rFonts w:cs="Sultan normal"/>
                <w:sz w:val="24"/>
                <w:szCs w:val="24"/>
                <w:rtl/>
                <w:lang w:bidi="ar-IQ"/>
              </w:rPr>
            </w:pPr>
            <w:r w:rsidRPr="00127551">
              <w:rPr>
                <w:rFonts w:cs="Sultan normal" w:hint="cs"/>
                <w:sz w:val="24"/>
                <w:szCs w:val="24"/>
                <w:rtl/>
                <w:lang w:bidi="ar-IQ"/>
              </w:rPr>
              <w:t>بعد ان يصبح اي من الاشعارات المتعلقة بانهاء العقد من صاحب العمل بما يخدم مصلحته بموجب احكام الفقرة (</w:t>
            </w:r>
            <w:r w:rsidRPr="00127551">
              <w:rPr>
                <w:rFonts w:cs="Sultan normal" w:hint="cs"/>
                <w:sz w:val="24"/>
                <w:szCs w:val="24"/>
                <w:rtl/>
              </w:rPr>
              <w:t xml:space="preserve">15/5 </w:t>
            </w:r>
            <w:r w:rsidRPr="00127551">
              <w:rPr>
                <w:rFonts w:cs="Sultan normal" w:hint="cs"/>
                <w:sz w:val="24"/>
                <w:szCs w:val="24"/>
                <w:rtl/>
                <w:lang w:bidi="ar-IQ"/>
              </w:rPr>
              <w:t>)، او بانهاء العقد من المقاول بموجب احكام الفقرة (</w:t>
            </w:r>
            <w:r w:rsidRPr="00127551">
              <w:rPr>
                <w:rFonts w:cs="Sultan normal" w:hint="cs"/>
                <w:sz w:val="24"/>
                <w:szCs w:val="24"/>
                <w:rtl/>
              </w:rPr>
              <w:t>16/2</w:t>
            </w:r>
            <w:r w:rsidRPr="00127551">
              <w:rPr>
                <w:rFonts w:cs="Sultan normal" w:hint="cs"/>
                <w:sz w:val="24"/>
                <w:szCs w:val="24"/>
                <w:rtl/>
                <w:lang w:bidi="ar-IQ"/>
              </w:rPr>
              <w:t>)، او بالانهاء الاختياري المترتب على حصول قوة قاهرة بموجب احكام الفقرة (</w:t>
            </w:r>
            <w:r w:rsidRPr="00127551">
              <w:rPr>
                <w:rFonts w:cs="Sultan normal" w:hint="cs"/>
                <w:sz w:val="24"/>
                <w:szCs w:val="24"/>
                <w:rtl/>
              </w:rPr>
              <w:t xml:space="preserve">19/6 </w:t>
            </w:r>
            <w:r w:rsidRPr="00127551">
              <w:rPr>
                <w:rFonts w:cs="Sultan normal" w:hint="cs"/>
                <w:sz w:val="24"/>
                <w:szCs w:val="24"/>
                <w:rtl/>
                <w:lang w:bidi="ar-IQ"/>
              </w:rPr>
              <w:t xml:space="preserve">)، نافذا، فانه يتعين على المقاول ان يباشر على الفور بما يأتي : </w:t>
            </w:r>
          </w:p>
          <w:p w:rsidR="00127551" w:rsidRPr="00127551" w:rsidRDefault="00127551" w:rsidP="00127551">
            <w:pPr>
              <w:numPr>
                <w:ilvl w:val="0"/>
                <w:numId w:val="135"/>
              </w:numPr>
              <w:spacing w:after="120"/>
              <w:rPr>
                <w:rFonts w:cs="Sultan normal"/>
                <w:sz w:val="24"/>
                <w:szCs w:val="24"/>
                <w:rtl/>
                <w:lang w:bidi="ar-IQ"/>
              </w:rPr>
            </w:pPr>
            <w:r w:rsidRPr="00127551">
              <w:rPr>
                <w:rFonts w:cs="Sultan normal" w:hint="cs"/>
                <w:sz w:val="24"/>
                <w:szCs w:val="24"/>
                <w:rtl/>
                <w:lang w:bidi="ar-IQ"/>
              </w:rPr>
              <w:t>التوقف عن تنفيذ اي عمل، الا إذا كان تنفيذ مثل هذا العمل قد صدرت تعليمات بشانه من المهندس لغرض حماية الاشخاص او الممتلكات او لسلامة الاشغال.</w:t>
            </w:r>
          </w:p>
          <w:p w:rsidR="00127551" w:rsidRPr="00127551" w:rsidRDefault="00127551" w:rsidP="00127551">
            <w:pPr>
              <w:numPr>
                <w:ilvl w:val="0"/>
                <w:numId w:val="135"/>
              </w:numPr>
              <w:spacing w:after="120"/>
              <w:rPr>
                <w:rFonts w:cs="Sultan normal"/>
                <w:sz w:val="24"/>
                <w:szCs w:val="24"/>
              </w:rPr>
            </w:pPr>
            <w:r w:rsidRPr="00127551">
              <w:rPr>
                <w:rFonts w:cs="Sultan normal" w:hint="cs"/>
                <w:sz w:val="24"/>
                <w:szCs w:val="24"/>
                <w:rtl/>
                <w:lang w:bidi="ar-IQ"/>
              </w:rPr>
              <w:t>تسليم  وثائق المقاول (والوثائق المتعلقة بالعقد) والتجهيزات الآلية و</w:t>
            </w:r>
            <w:r w:rsidRPr="00127551">
              <w:rPr>
                <w:rFonts w:cs="Sultan normal" w:hint="cs"/>
                <w:sz w:val="24"/>
                <w:szCs w:val="24"/>
                <w:rtl/>
              </w:rPr>
              <w:t xml:space="preserve"> المواد</w:t>
            </w:r>
            <w:r w:rsidRPr="00127551">
              <w:rPr>
                <w:rFonts w:cs="Sultan normal" w:hint="cs"/>
                <w:sz w:val="24"/>
                <w:szCs w:val="24"/>
                <w:rtl/>
                <w:lang w:bidi="ar-IQ"/>
              </w:rPr>
              <w:t xml:space="preserve"> والاشغال الاخرى التي تم دفع مقابلها اليه. </w:t>
            </w:r>
          </w:p>
          <w:p w:rsidR="00127551" w:rsidRDefault="00127551" w:rsidP="00127551">
            <w:pPr>
              <w:numPr>
                <w:ilvl w:val="0"/>
                <w:numId w:val="135"/>
              </w:numPr>
              <w:tabs>
                <w:tab w:val="left" w:pos="266"/>
              </w:tabs>
              <w:spacing w:after="120"/>
              <w:rPr>
                <w:rFonts w:cs="Sultan normal"/>
                <w:sz w:val="24"/>
                <w:szCs w:val="24"/>
                <w:lang w:bidi="ar-IQ"/>
              </w:rPr>
            </w:pPr>
            <w:r w:rsidRPr="00127551">
              <w:rPr>
                <w:rFonts w:cs="Sultan normal" w:hint="cs"/>
                <w:sz w:val="24"/>
                <w:szCs w:val="24"/>
                <w:rtl/>
                <w:lang w:bidi="ar-IQ"/>
              </w:rPr>
              <w:t xml:space="preserve">إزالة كل مستلزمات التنفيذ الاخرى عن الموقع، باستثناء ما يلزم منها لامور السلامة، وان ومغادرة الموقع. </w:t>
            </w:r>
          </w:p>
          <w:p w:rsidR="00127551" w:rsidRDefault="00127551" w:rsidP="00127551">
            <w:pPr>
              <w:tabs>
                <w:tab w:val="left" w:pos="266"/>
              </w:tabs>
              <w:spacing w:after="120"/>
              <w:rPr>
                <w:rFonts w:cs="Sultan normal"/>
                <w:sz w:val="24"/>
                <w:szCs w:val="24"/>
                <w:rtl/>
                <w:lang w:bidi="ar-IQ"/>
              </w:rPr>
            </w:pPr>
          </w:p>
          <w:p w:rsidR="00127551" w:rsidRDefault="00127551" w:rsidP="00127551">
            <w:pPr>
              <w:tabs>
                <w:tab w:val="left" w:pos="266"/>
              </w:tabs>
              <w:spacing w:after="120"/>
              <w:rPr>
                <w:rFonts w:cs="Sultan normal"/>
                <w:sz w:val="24"/>
                <w:szCs w:val="24"/>
                <w:lang w:bidi="ar-IQ"/>
              </w:rPr>
            </w:pPr>
          </w:p>
          <w:p w:rsidR="00611B7E" w:rsidRDefault="00611B7E" w:rsidP="00127551">
            <w:pPr>
              <w:tabs>
                <w:tab w:val="left" w:pos="266"/>
              </w:tabs>
              <w:spacing w:after="120"/>
              <w:rPr>
                <w:rFonts w:cs="Sultan normal"/>
                <w:sz w:val="24"/>
                <w:szCs w:val="24"/>
                <w:lang w:bidi="ar-IQ"/>
              </w:rPr>
            </w:pPr>
          </w:p>
          <w:p w:rsidR="00611B7E" w:rsidRPr="00127551" w:rsidRDefault="00611B7E" w:rsidP="00127551">
            <w:pPr>
              <w:tabs>
                <w:tab w:val="left" w:pos="266"/>
              </w:tabs>
              <w:spacing w:after="120"/>
              <w:rPr>
                <w:rFonts w:cs="Sultan normal"/>
                <w:sz w:val="24"/>
                <w:szCs w:val="24"/>
                <w:rtl/>
                <w:lang w:bidi="ar-IQ"/>
              </w:rPr>
            </w:pPr>
          </w:p>
          <w:p w:rsidR="00127551" w:rsidRPr="00140D58" w:rsidRDefault="00127551" w:rsidP="00127551">
            <w:pPr>
              <w:spacing w:after="120"/>
              <w:rPr>
                <w:rFonts w:cs="Sultan normal"/>
                <w:u w:val="single"/>
                <w:rtl/>
                <w:lang w:bidi="ar-IQ"/>
              </w:rPr>
            </w:pPr>
            <w:r w:rsidRPr="00140D58">
              <w:rPr>
                <w:rFonts w:cs="Sultan normal" w:hint="cs"/>
                <w:u w:val="single"/>
                <w:rtl/>
              </w:rPr>
              <w:t>16/</w:t>
            </w:r>
            <w:r w:rsidRPr="00140D58">
              <w:rPr>
                <w:rFonts w:cs="Sultan normal" w:hint="cs"/>
                <w:u w:val="single"/>
                <w:rtl/>
                <w:lang w:bidi="ar-IQ"/>
              </w:rPr>
              <w:t>4</w:t>
            </w:r>
            <w:r w:rsidRPr="00140D58">
              <w:rPr>
                <w:rFonts w:cs="Sultan normal" w:hint="cs"/>
                <w:u w:val="single"/>
                <w:rtl/>
              </w:rPr>
              <w:t xml:space="preserve"> -</w:t>
            </w:r>
            <w:r w:rsidRPr="00140D58">
              <w:rPr>
                <w:rFonts w:cs="Sultan normal" w:hint="cs"/>
                <w:u w:val="single"/>
                <w:rtl/>
                <w:lang w:bidi="ar-IQ"/>
              </w:rPr>
              <w:t xml:space="preserve"> الدفع عند انهاء العقد :</w:t>
            </w:r>
          </w:p>
          <w:p w:rsidR="00127551" w:rsidRPr="00140D58" w:rsidRDefault="00127551" w:rsidP="00127551">
            <w:pPr>
              <w:spacing w:after="120"/>
              <w:rPr>
                <w:rFonts w:cs="Sultan normal"/>
                <w:rtl/>
                <w:lang w:bidi="ar-IQ"/>
              </w:rPr>
            </w:pPr>
            <w:r w:rsidRPr="00140D58">
              <w:rPr>
                <w:rFonts w:cs="Sultan normal" w:hint="cs"/>
                <w:rtl/>
                <w:lang w:bidi="ar-IQ"/>
              </w:rPr>
              <w:t>يتعين على صاحب العمل، بعد ان يكون الاشعار الصادر بانهاء العقد بموجب الفقرة (</w:t>
            </w:r>
            <w:r w:rsidRPr="00140D58">
              <w:rPr>
                <w:rFonts w:cs="Sultan normal" w:hint="cs"/>
                <w:rtl/>
              </w:rPr>
              <w:t xml:space="preserve">16/2 </w:t>
            </w:r>
            <w:r w:rsidRPr="00140D58">
              <w:rPr>
                <w:rFonts w:cs="Sultan normal" w:hint="cs"/>
                <w:rtl/>
                <w:lang w:bidi="ar-IQ"/>
              </w:rPr>
              <w:t>) قد اصبح نافذا، ان يقوم بما يأتي :</w:t>
            </w:r>
          </w:p>
          <w:p w:rsidR="00127551" w:rsidRPr="00140D58" w:rsidRDefault="00127551" w:rsidP="00127551">
            <w:pPr>
              <w:numPr>
                <w:ilvl w:val="0"/>
                <w:numId w:val="136"/>
              </w:numPr>
              <w:spacing w:after="120"/>
              <w:rPr>
                <w:rFonts w:cs="Sultan normal"/>
                <w:rtl/>
                <w:lang w:bidi="ar-IQ"/>
              </w:rPr>
            </w:pPr>
            <w:r w:rsidRPr="00140D58">
              <w:rPr>
                <w:rFonts w:cs="Sultan normal" w:hint="cs"/>
                <w:rtl/>
                <w:lang w:bidi="ar-IQ"/>
              </w:rPr>
              <w:t>اعادة ضمان حسن التنفيذ الى المقاول.</w:t>
            </w:r>
          </w:p>
          <w:p w:rsidR="00127551" w:rsidRPr="00140D58" w:rsidRDefault="00127551" w:rsidP="00127551">
            <w:pPr>
              <w:numPr>
                <w:ilvl w:val="0"/>
                <w:numId w:val="136"/>
              </w:numPr>
              <w:spacing w:after="120"/>
              <w:rPr>
                <w:rFonts w:cs="Sultan normal"/>
              </w:rPr>
            </w:pPr>
            <w:r w:rsidRPr="00140D58">
              <w:rPr>
                <w:rFonts w:cs="Sultan normal" w:hint="cs"/>
                <w:rtl/>
                <w:lang w:bidi="ar-IQ"/>
              </w:rPr>
              <w:t>دفع  استحقاقات المقاول حسب احكام الفقرة (</w:t>
            </w:r>
            <w:r w:rsidRPr="00140D58">
              <w:rPr>
                <w:rFonts w:cs="Sultan normal" w:hint="cs"/>
                <w:rtl/>
              </w:rPr>
              <w:t xml:space="preserve">19/6 </w:t>
            </w:r>
            <w:r w:rsidRPr="00140D58">
              <w:rPr>
                <w:rFonts w:cs="Sultan normal" w:hint="cs"/>
                <w:rtl/>
                <w:lang w:bidi="ar-IQ"/>
              </w:rPr>
              <w:t xml:space="preserve">). </w:t>
            </w:r>
          </w:p>
          <w:p w:rsidR="00127551" w:rsidRDefault="00127551" w:rsidP="00127551">
            <w:pPr>
              <w:tabs>
                <w:tab w:val="left" w:pos="1980"/>
                <w:tab w:val="center" w:pos="3840"/>
              </w:tabs>
              <w:rPr>
                <w:rFonts w:cs="Sultan normal"/>
                <w:lang w:bidi="ar-IQ"/>
              </w:rPr>
            </w:pPr>
            <w:r w:rsidRPr="00140D58">
              <w:rPr>
                <w:rFonts w:cs="Sultan normal" w:hint="cs"/>
                <w:rtl/>
                <w:lang w:bidi="ar-IQ"/>
              </w:rPr>
              <w:t>دفع المبالغ الناجمة عن اي ضرر او خسارة اخرى. المقاول نتيجة لهذا الانهاء.</w:t>
            </w:r>
            <w:r>
              <w:rPr>
                <w:rFonts w:cs="Sultan normal" w:hint="cs"/>
                <w:rtl/>
                <w:lang w:bidi="ar-IQ"/>
              </w:rPr>
              <w:t>تكبدها</w:t>
            </w:r>
          </w:p>
          <w:p w:rsidR="00611B7E" w:rsidRDefault="00611B7E" w:rsidP="00127551">
            <w:pPr>
              <w:tabs>
                <w:tab w:val="left" w:pos="1980"/>
                <w:tab w:val="center" w:pos="3840"/>
              </w:tabs>
              <w:rPr>
                <w:rFonts w:cs="Sultan normal"/>
                <w:lang w:bidi="ar-IQ"/>
              </w:rPr>
            </w:pPr>
          </w:p>
          <w:p w:rsidR="00611B7E" w:rsidRPr="00A3484D" w:rsidRDefault="00611B7E" w:rsidP="00127551">
            <w:pPr>
              <w:tabs>
                <w:tab w:val="left" w:pos="1980"/>
                <w:tab w:val="center" w:pos="3840"/>
              </w:tabs>
              <w:rPr>
                <w:rFonts w:cs="Sultan normal"/>
                <w:u w:val="single"/>
                <w:rtl/>
                <w:lang w:bidi="ar-IQ"/>
              </w:rPr>
            </w:pPr>
          </w:p>
        </w:tc>
        <w:tc>
          <w:tcPr>
            <w:tcW w:w="5662" w:type="dxa"/>
          </w:tcPr>
          <w:p w:rsidR="00127551" w:rsidRPr="002C1C52" w:rsidRDefault="00127551" w:rsidP="00127551">
            <w:pPr>
              <w:jc w:val="right"/>
              <w:rPr>
                <w:rFonts w:ascii="Arial" w:eastAsia="Arial" w:hAnsi="Arial" w:cs="Arial"/>
                <w:rtl/>
                <w:lang w:bidi="ar-IQ"/>
              </w:rPr>
            </w:pPr>
          </w:p>
          <w:p w:rsidR="00127551" w:rsidRPr="00D9736D" w:rsidRDefault="00127551" w:rsidP="00127551">
            <w:pPr>
              <w:pStyle w:val="2"/>
              <w:bidi/>
              <w:spacing w:before="0"/>
              <w:jc w:val="right"/>
              <w:outlineLvl w:val="1"/>
              <w:rPr>
                <w:rFonts w:asciiTheme="minorBidi" w:hAnsiTheme="minorBidi" w:cstheme="minorBidi"/>
                <w:color w:val="auto"/>
                <w:sz w:val="24"/>
                <w:szCs w:val="24"/>
              </w:rPr>
            </w:pPr>
            <w:bookmarkStart w:id="662" w:name="_Toc464327346"/>
            <w:bookmarkStart w:id="663" w:name="_Toc465535845"/>
            <w:r w:rsidRPr="00D9736D">
              <w:rPr>
                <w:rFonts w:asciiTheme="minorBidi" w:hAnsiTheme="minorBidi" w:cstheme="minorBidi"/>
                <w:color w:val="auto"/>
                <w:sz w:val="24"/>
                <w:szCs w:val="24"/>
                <w:u w:color="000000"/>
              </w:rPr>
              <w:t xml:space="preserve">Article Sixteen: Work Suspension and Contract Termination </w:t>
            </w:r>
            <w:bookmarkEnd w:id="662"/>
            <w:r w:rsidRPr="00D9736D">
              <w:rPr>
                <w:rFonts w:asciiTheme="minorBidi" w:hAnsiTheme="minorBidi" w:cstheme="minorBidi"/>
                <w:color w:val="auto"/>
                <w:sz w:val="24"/>
                <w:szCs w:val="24"/>
                <w:u w:color="000000"/>
              </w:rPr>
              <w:t>by Contractor</w:t>
            </w:r>
            <w:bookmarkEnd w:id="663"/>
          </w:p>
          <w:p w:rsidR="00127551" w:rsidRPr="00D9736D" w:rsidRDefault="00127551" w:rsidP="00127551">
            <w:pPr>
              <w:pStyle w:val="2"/>
              <w:bidi/>
              <w:spacing w:before="0"/>
              <w:jc w:val="right"/>
              <w:outlineLvl w:val="1"/>
              <w:rPr>
                <w:rFonts w:asciiTheme="minorBidi" w:hAnsiTheme="minorBidi" w:cstheme="minorBidi"/>
                <w:color w:val="auto"/>
                <w:sz w:val="24"/>
                <w:szCs w:val="24"/>
              </w:rPr>
            </w:pPr>
            <w:bookmarkStart w:id="664" w:name="_Toc464327347"/>
            <w:bookmarkStart w:id="665" w:name="_Toc465535846"/>
            <w:r w:rsidRPr="00D9736D">
              <w:rPr>
                <w:rFonts w:asciiTheme="minorBidi" w:hAnsiTheme="minorBidi" w:cstheme="minorBidi"/>
                <w:color w:val="auto"/>
                <w:sz w:val="24"/>
                <w:szCs w:val="24"/>
              </w:rPr>
              <w:t>16-1 Contractor's Right   to  Suspend     the    Work:</w:t>
            </w:r>
            <w:bookmarkEnd w:id="664"/>
            <w:bookmarkEnd w:id="665"/>
          </w:p>
          <w:p w:rsidR="00127551" w:rsidRPr="00611B7E" w:rsidRDefault="00127551" w:rsidP="00127551">
            <w:pPr>
              <w:spacing w:line="276" w:lineRule="exact"/>
              <w:jc w:val="right"/>
              <w:rPr>
                <w:rFonts w:ascii="Arial" w:eastAsia="Arial" w:hAnsi="Arial" w:cs="Arial"/>
              </w:rPr>
            </w:pPr>
            <w:r w:rsidRPr="00611B7E">
              <w:rPr>
                <w:rFonts w:ascii="Arial" w:eastAsia="Arial" w:hAnsi="Arial" w:cs="Arial"/>
              </w:rPr>
              <w:t>If the engineer did not approve any interim payment certificate under the provisions of paragraph (14-6), or if the employer has failed to secure the financial arrangements necessary to the contract under paragraph (2-4), or if the employer did not comply with the  dates  of  payments  due  to  the  contractor  pursuant  to  paragraph  (14-7),  i  the</w:t>
            </w:r>
          </w:p>
          <w:p w:rsidR="00127551" w:rsidRPr="00611B7E" w:rsidRDefault="00127551" w:rsidP="00127551">
            <w:pPr>
              <w:spacing w:line="269" w:lineRule="exact"/>
              <w:jc w:val="right"/>
              <w:rPr>
                <w:rFonts w:ascii="Arial" w:eastAsia="Arial" w:hAnsi="Arial" w:cs="Arial"/>
              </w:rPr>
            </w:pPr>
            <w:r w:rsidRPr="00611B7E">
              <w:rPr>
                <w:rFonts w:ascii="Arial" w:eastAsia="Arial" w:hAnsi="Arial" w:cs="Arial"/>
              </w:rPr>
              <w:t>contractor  may,  upon  notice  in a period  no later than  (21) days  to the employer, suspend the work (or to slow down the implementation process) until the contractor received the advances, or a payment is made to him, as the case may be and according to what is contained in the notice.</w:t>
            </w:r>
          </w:p>
          <w:p w:rsidR="00127551" w:rsidRPr="00611B7E" w:rsidRDefault="00127551" w:rsidP="00127551">
            <w:pPr>
              <w:spacing w:line="276" w:lineRule="exact"/>
              <w:jc w:val="right"/>
              <w:rPr>
                <w:rFonts w:ascii="Arial" w:eastAsia="Arial" w:hAnsi="Arial" w:cs="Arial"/>
              </w:rPr>
            </w:pPr>
            <w:r w:rsidRPr="00611B7E">
              <w:rPr>
                <w:rFonts w:ascii="Arial" w:eastAsia="Arial" w:hAnsi="Arial" w:cs="Arial"/>
              </w:rPr>
              <w:t>This procedure by the contractor, will not affect his right to collect the expenses that might be realized to him under the provisions of paragraph (14-8), nor to his right to terminate the contract pursuant to paragraph (16-2).</w:t>
            </w:r>
          </w:p>
          <w:p w:rsidR="00127551" w:rsidRPr="00611B7E" w:rsidRDefault="00127551" w:rsidP="00127551">
            <w:pPr>
              <w:spacing w:line="274" w:lineRule="exact"/>
              <w:jc w:val="right"/>
              <w:rPr>
                <w:rFonts w:ascii="Arial" w:eastAsia="Arial" w:hAnsi="Arial" w:cs="Arial"/>
              </w:rPr>
            </w:pPr>
            <w:r w:rsidRPr="00611B7E">
              <w:rPr>
                <w:rFonts w:ascii="Arial" w:eastAsia="Arial" w:hAnsi="Arial" w:cs="Arial"/>
              </w:rPr>
              <w:t>If contractor subsequently received notice of advances or installment due to him before he  directed  the  notice  of  termination,  he  shall  resume  normal  work  as  soon  as practicable.</w:t>
            </w:r>
          </w:p>
          <w:p w:rsidR="00127551" w:rsidRPr="00611B7E" w:rsidRDefault="00127551" w:rsidP="00127551">
            <w:pPr>
              <w:spacing w:line="239" w:lineRule="auto"/>
              <w:jc w:val="right"/>
              <w:rPr>
                <w:rFonts w:ascii="Arial" w:eastAsia="Arial" w:hAnsi="Arial" w:cs="Arial"/>
              </w:rPr>
            </w:pPr>
            <w:r w:rsidRPr="00611B7E">
              <w:rPr>
                <w:rFonts w:ascii="Arial" w:eastAsia="Arial" w:hAnsi="Arial" w:cs="Arial"/>
              </w:rPr>
              <w:t>But if the contractor incurred a delay in the completion period and / or cost as a result of suspension of work (or slowing down the implementation process) under the provisions of this "paragraph", he shall give notice to the engineer in this regard, to assess his requirements on them, taking into account the provisions of paragraph (20-1) concerning :</w:t>
            </w:r>
          </w:p>
          <w:p w:rsidR="00127551" w:rsidRPr="00611B7E" w:rsidRDefault="00127551" w:rsidP="00127551">
            <w:pPr>
              <w:spacing w:line="274" w:lineRule="exact"/>
              <w:ind w:hanging="360"/>
              <w:jc w:val="right"/>
              <w:rPr>
                <w:rFonts w:ascii="Arial" w:eastAsia="Arial" w:hAnsi="Arial" w:cs="Arial"/>
              </w:rPr>
            </w:pPr>
            <w:r w:rsidRPr="00611B7E">
              <w:rPr>
                <w:rFonts w:ascii="Arial" w:eastAsia="Arial" w:hAnsi="Arial" w:cs="Arial"/>
              </w:rPr>
              <w:t>a)  The extension of completion period due to this delay, if the completion is delayed or will be delayed under the provisions of paragraph (8-4).</w:t>
            </w:r>
          </w:p>
          <w:p w:rsidR="00127551" w:rsidRPr="00611B7E" w:rsidRDefault="00127551" w:rsidP="00127551">
            <w:pPr>
              <w:spacing w:line="272" w:lineRule="exact"/>
              <w:jc w:val="right"/>
              <w:rPr>
                <w:rFonts w:ascii="Arial" w:eastAsia="Arial" w:hAnsi="Arial" w:cs="Arial"/>
              </w:rPr>
            </w:pPr>
            <w:r w:rsidRPr="00611B7E">
              <w:rPr>
                <w:rFonts w:ascii="Arial" w:eastAsia="Arial" w:hAnsi="Arial" w:cs="Arial"/>
              </w:rPr>
              <w:t>b)   Any such cost with profit margin to added to the contract amount.</w:t>
            </w:r>
          </w:p>
          <w:p w:rsidR="00127551" w:rsidRDefault="00127551" w:rsidP="00127551">
            <w:pPr>
              <w:spacing w:line="239" w:lineRule="auto"/>
              <w:jc w:val="right"/>
              <w:rPr>
                <w:rFonts w:ascii="Arial" w:eastAsia="Arial" w:hAnsi="Arial" w:cs="Arial"/>
                <w:w w:val="82"/>
                <w:sz w:val="20"/>
                <w:szCs w:val="20"/>
              </w:rPr>
            </w:pPr>
            <w:r w:rsidRPr="00611B7E">
              <w:rPr>
                <w:rFonts w:ascii="Arial" w:eastAsia="Arial" w:hAnsi="Arial" w:cs="Arial"/>
              </w:rPr>
              <w:t>And after the engineer receives such notification, he shall proceed with the procedures under the provisions of paragraph (3-5) to agree on, or conduct estimates on these matters</w:t>
            </w:r>
            <w:r w:rsidRPr="00127551">
              <w:rPr>
                <w:rFonts w:ascii="Arial" w:eastAsia="Arial" w:hAnsi="Arial" w:cs="Arial"/>
                <w:w w:val="82"/>
                <w:sz w:val="20"/>
                <w:szCs w:val="20"/>
              </w:rPr>
              <w:t>.</w:t>
            </w:r>
          </w:p>
          <w:p w:rsidR="00127551" w:rsidRPr="00127551" w:rsidRDefault="00127551" w:rsidP="00127551">
            <w:pPr>
              <w:spacing w:line="239" w:lineRule="auto"/>
              <w:jc w:val="right"/>
              <w:rPr>
                <w:rFonts w:ascii="Arial" w:eastAsia="Arial" w:hAnsi="Arial" w:cs="Arial"/>
                <w:sz w:val="20"/>
                <w:szCs w:val="20"/>
              </w:rPr>
            </w:pPr>
          </w:p>
          <w:p w:rsidR="00127551" w:rsidRPr="00D9736D" w:rsidRDefault="00127551" w:rsidP="00127551">
            <w:pPr>
              <w:pStyle w:val="2"/>
              <w:bidi/>
              <w:spacing w:before="0"/>
              <w:jc w:val="right"/>
              <w:outlineLvl w:val="1"/>
              <w:rPr>
                <w:rFonts w:asciiTheme="minorBidi" w:hAnsiTheme="minorBidi" w:cstheme="minorBidi"/>
                <w:color w:val="auto"/>
                <w:sz w:val="24"/>
                <w:szCs w:val="24"/>
              </w:rPr>
            </w:pPr>
            <w:bookmarkStart w:id="666" w:name="_Toc464327348"/>
            <w:bookmarkStart w:id="667" w:name="_Toc465535847"/>
            <w:r w:rsidRPr="00D9736D">
              <w:rPr>
                <w:rFonts w:asciiTheme="minorBidi" w:hAnsiTheme="minorBidi" w:cstheme="minorBidi"/>
                <w:color w:val="auto"/>
                <w:sz w:val="24"/>
                <w:szCs w:val="24"/>
              </w:rPr>
              <w:t xml:space="preserve">16-2 </w:t>
            </w:r>
            <w:bookmarkStart w:id="668" w:name="A266"/>
            <w:bookmarkEnd w:id="668"/>
            <w:r w:rsidRPr="00D9736D">
              <w:rPr>
                <w:rFonts w:asciiTheme="minorBidi" w:hAnsiTheme="minorBidi" w:cstheme="minorBidi"/>
                <w:color w:val="auto"/>
                <w:sz w:val="24"/>
                <w:szCs w:val="24"/>
                <w:u w:color="000000"/>
              </w:rPr>
              <w:t>Contract  Termination by   the  Contractor:</w:t>
            </w:r>
            <w:bookmarkEnd w:id="666"/>
            <w:bookmarkEnd w:id="667"/>
          </w:p>
          <w:p w:rsidR="00127551" w:rsidRPr="00611B7E" w:rsidRDefault="00127551" w:rsidP="00127551">
            <w:pPr>
              <w:jc w:val="right"/>
              <w:rPr>
                <w:rFonts w:ascii="Arial" w:eastAsia="Arial" w:hAnsi="Arial" w:cs="Arial"/>
              </w:rPr>
            </w:pPr>
            <w:r w:rsidRPr="00611B7E">
              <w:rPr>
                <w:rFonts w:ascii="Arial" w:eastAsia="Arial" w:hAnsi="Arial" w:cs="Arial"/>
              </w:rPr>
              <w:t>The contractor shall have the right to terminate the contract in the following cases:</w:t>
            </w:r>
          </w:p>
          <w:p w:rsidR="00127551" w:rsidRPr="00611B7E" w:rsidRDefault="00127551" w:rsidP="00127551">
            <w:pPr>
              <w:bidi w:val="0"/>
              <w:spacing w:line="274" w:lineRule="exact"/>
              <w:rPr>
                <w:rFonts w:ascii="Arial" w:eastAsia="Arial" w:hAnsi="Arial" w:cs="Arial"/>
              </w:rPr>
            </w:pPr>
            <w:r w:rsidRPr="00611B7E">
              <w:rPr>
                <w:rFonts w:ascii="Arial" w:eastAsia="Arial" w:hAnsi="Arial" w:cs="Arial"/>
              </w:rPr>
              <w:t>a)  If the contractor did not receive reasonable proof on employer securing the necessary financial arrangements for the contract under paragraph (4-2) after 42 days  of providing  notice  to the employer  pursuant  to paragraph  (16-1) (Right of the contractor to suspend work).</w:t>
            </w:r>
          </w:p>
          <w:p w:rsidR="00127551" w:rsidRPr="00611B7E" w:rsidRDefault="00127551" w:rsidP="00127551">
            <w:pPr>
              <w:bidi w:val="0"/>
              <w:spacing w:line="274" w:lineRule="exact"/>
              <w:rPr>
                <w:rFonts w:ascii="Arial" w:eastAsia="Arial" w:hAnsi="Arial" w:cs="Arial"/>
              </w:rPr>
            </w:pPr>
            <w:r w:rsidRPr="00611B7E">
              <w:rPr>
                <w:rFonts w:ascii="Arial" w:eastAsia="Arial" w:hAnsi="Arial" w:cs="Arial"/>
              </w:rPr>
              <w:t>b)   If the engineer failed to issue an interim payment certificate within (56) days after the date of his receipt statement of such payment with the supported data.</w:t>
            </w:r>
          </w:p>
          <w:p w:rsidR="00127551" w:rsidRPr="00611B7E" w:rsidRDefault="00127551" w:rsidP="00127551">
            <w:pPr>
              <w:bidi w:val="0"/>
              <w:spacing w:line="239" w:lineRule="auto"/>
              <w:rPr>
                <w:rFonts w:ascii="Arial" w:eastAsia="Arial" w:hAnsi="Arial" w:cs="Arial"/>
              </w:rPr>
            </w:pPr>
            <w:r w:rsidRPr="00611B7E">
              <w:rPr>
                <w:rFonts w:ascii="Arial" w:eastAsia="Arial" w:hAnsi="Arial" w:cs="Arial"/>
              </w:rPr>
              <w:lastRenderedPageBreak/>
              <w:t>c)   If the contractor did not receive any amount due to be paid to him by the interim payment certificate within (42) days of the expiry of the deadline under which the employer shall make payment under the provisions of paragraph</w:t>
            </w:r>
          </w:p>
          <w:p w:rsidR="00127551" w:rsidRPr="00611B7E" w:rsidRDefault="00127551" w:rsidP="00127551">
            <w:pPr>
              <w:bidi w:val="0"/>
              <w:spacing w:line="239" w:lineRule="auto"/>
              <w:rPr>
                <w:rFonts w:ascii="Arial" w:eastAsia="Arial" w:hAnsi="Arial" w:cs="Arial"/>
              </w:rPr>
            </w:pPr>
            <w:r w:rsidRPr="00611B7E">
              <w:rPr>
                <w:rFonts w:ascii="Arial" w:eastAsia="Arial" w:hAnsi="Arial" w:cs="Arial"/>
              </w:rPr>
              <w:t xml:space="preserve"> (14-7) (excluding deductions realized regarding the employer claims under paragraph (2-5).</w:t>
            </w:r>
          </w:p>
          <w:p w:rsidR="00127551" w:rsidRPr="00611B7E" w:rsidRDefault="00127551" w:rsidP="00127551">
            <w:pPr>
              <w:bidi w:val="0"/>
              <w:spacing w:line="239" w:lineRule="auto"/>
              <w:rPr>
                <w:rFonts w:ascii="Arial" w:eastAsia="Arial" w:hAnsi="Arial" w:cs="Arial"/>
              </w:rPr>
            </w:pPr>
            <w:r w:rsidRPr="00611B7E">
              <w:rPr>
                <w:rFonts w:ascii="Arial" w:eastAsia="Arial" w:hAnsi="Arial" w:cs="Arial"/>
              </w:rPr>
              <w:t>d)  If the employer breached substantially in the performance of his obligations under the contract in a manner that may cause adverse material impact on the economic balance of the contract and / or the ability of the contractor to perform the contract.</w:t>
            </w:r>
          </w:p>
          <w:p w:rsidR="00127551" w:rsidRPr="00611B7E" w:rsidRDefault="00127551" w:rsidP="00127551">
            <w:pPr>
              <w:bidi w:val="0"/>
              <w:rPr>
                <w:rFonts w:ascii="Arial" w:eastAsia="Arial" w:hAnsi="Arial" w:cs="Arial"/>
              </w:rPr>
            </w:pPr>
            <w:r w:rsidRPr="00611B7E">
              <w:rPr>
                <w:rFonts w:ascii="Arial" w:eastAsia="Arial" w:hAnsi="Arial" w:cs="Arial"/>
              </w:rPr>
              <w:t>e)   If the employer breached the obligationof the</w:t>
            </w:r>
            <w:r w:rsidRPr="00611B7E">
              <w:rPr>
                <w:rFonts w:ascii="Arial" w:eastAsia="Arial" w:hAnsi="Arial" w:cs="Arial" w:hint="cs"/>
                <w:rtl/>
              </w:rPr>
              <w:t xml:space="preserve"> </w:t>
            </w:r>
            <w:r w:rsidRPr="00611B7E">
              <w:rPr>
                <w:rFonts w:ascii="Arial" w:eastAsia="Arial" w:hAnsi="Arial" w:cs="Arial"/>
              </w:rPr>
              <w:t>provisions of paragraph (1-6) related to the contract agreement or paragraph (1-7) related to the waiver.</w:t>
            </w:r>
          </w:p>
          <w:p w:rsidR="00127551" w:rsidRPr="00611B7E" w:rsidRDefault="00127551" w:rsidP="00127551">
            <w:pPr>
              <w:bidi w:val="0"/>
              <w:rPr>
                <w:rFonts w:ascii="Arial" w:eastAsia="Arial" w:hAnsi="Arial" w:cs="Arial"/>
              </w:rPr>
            </w:pPr>
            <w:r w:rsidRPr="00611B7E">
              <w:rPr>
                <w:rFonts w:ascii="Arial" w:eastAsia="Arial" w:hAnsi="Arial" w:cs="Arial"/>
              </w:rPr>
              <w:t>f)    If a prolonged suspension of work occurred affecting the implementation of the entire works as stipulated in paragraph   (8-11).</w:t>
            </w:r>
          </w:p>
          <w:p w:rsidR="00127551" w:rsidRPr="00611B7E" w:rsidRDefault="00127551" w:rsidP="00127551">
            <w:pPr>
              <w:bidi w:val="0"/>
              <w:spacing w:line="239" w:lineRule="auto"/>
              <w:rPr>
                <w:rFonts w:ascii="Arial" w:eastAsia="Arial" w:hAnsi="Arial" w:cs="Arial"/>
              </w:rPr>
            </w:pPr>
            <w:r w:rsidRPr="00611B7E">
              <w:rPr>
                <w:rFonts w:ascii="Arial" w:eastAsia="Arial" w:hAnsi="Arial" w:cs="Arial"/>
              </w:rPr>
              <w:t>g)   The employer has become bankrupt or insolvent or placed under liquidation, or lost liquidity, or issued a court order to transfer his assets to a receiver or that he had held a financial settlement with his creditors or continued in the performance of the work under the supervision of a receiver or trustee or manager for the benefit of his creditors, or any incident or activity that has the same effect occurred (under the laws applicable).</w:t>
            </w:r>
          </w:p>
          <w:p w:rsidR="00127551" w:rsidRPr="00611B7E" w:rsidRDefault="00127551" w:rsidP="00127551">
            <w:pPr>
              <w:bidi w:val="0"/>
              <w:rPr>
                <w:rFonts w:ascii="Arial" w:eastAsia="Arial" w:hAnsi="Arial" w:cs="Arial"/>
              </w:rPr>
            </w:pPr>
            <w:r w:rsidRPr="00611B7E">
              <w:rPr>
                <w:rFonts w:ascii="Arial" w:eastAsia="Arial" w:hAnsi="Arial" w:cs="Arial"/>
              </w:rPr>
              <w:t>h)   Or in the case of non-receipt of notice by the contractor from the engineer by agreement of the parties in achieving the conditions of proceeding with the works under paragraph (8-1) (proceed with the works).</w:t>
            </w:r>
          </w:p>
          <w:p w:rsidR="00127551" w:rsidRPr="00611B7E" w:rsidRDefault="00127551" w:rsidP="00127551">
            <w:pPr>
              <w:spacing w:line="110" w:lineRule="exact"/>
              <w:jc w:val="right"/>
              <w:rPr>
                <w:rFonts w:ascii="Arial" w:eastAsia="Arial" w:hAnsi="Arial" w:cs="Arial"/>
              </w:rPr>
            </w:pPr>
          </w:p>
          <w:p w:rsidR="00127551" w:rsidRPr="00611B7E" w:rsidRDefault="00127551" w:rsidP="00127551">
            <w:pPr>
              <w:spacing w:line="239" w:lineRule="auto"/>
              <w:jc w:val="right"/>
              <w:rPr>
                <w:rFonts w:ascii="Arial" w:eastAsia="Arial" w:hAnsi="Arial" w:cs="Arial"/>
              </w:rPr>
            </w:pPr>
            <w:r w:rsidRPr="00611B7E">
              <w:rPr>
                <w:rFonts w:ascii="Arial" w:eastAsia="Arial" w:hAnsi="Arial" w:cs="Arial"/>
              </w:rPr>
              <w:t>In any of these incidents or circumstances, the contractor may, after notice to the employer in writing in a period of (14) day, terminate the contract, but the contractor may, by notice, terminate the contract immediately if any of the cases (f) or (g) above occurred.</w:t>
            </w:r>
          </w:p>
          <w:p w:rsidR="00127551" w:rsidRPr="00966C71" w:rsidRDefault="00127551" w:rsidP="00127551">
            <w:pPr>
              <w:jc w:val="right"/>
              <w:rPr>
                <w:rFonts w:ascii="Arial" w:eastAsia="Arial" w:hAnsi="Arial" w:cs="Arial"/>
                <w:sz w:val="24"/>
                <w:szCs w:val="24"/>
              </w:rPr>
            </w:pPr>
            <w:r w:rsidRPr="00611B7E">
              <w:rPr>
                <w:rFonts w:ascii="Arial" w:eastAsia="Arial" w:hAnsi="Arial" w:cs="Arial"/>
              </w:rPr>
              <w:t>The choice of the contractor to terminate the contract shall not prejudice any other rights realized to him under the contract or for other reasons</w:t>
            </w:r>
            <w:r w:rsidRPr="00966C71">
              <w:rPr>
                <w:rFonts w:ascii="Arial" w:eastAsia="Arial" w:hAnsi="Arial" w:cs="Arial"/>
                <w:w w:val="82"/>
                <w:sz w:val="24"/>
                <w:szCs w:val="24"/>
              </w:rPr>
              <w:t>.</w:t>
            </w:r>
          </w:p>
          <w:p w:rsidR="00127551" w:rsidRPr="00966C71" w:rsidRDefault="00127551" w:rsidP="00127551">
            <w:pPr>
              <w:spacing w:line="260" w:lineRule="exact"/>
              <w:jc w:val="right"/>
              <w:rPr>
                <w:sz w:val="26"/>
                <w:szCs w:val="26"/>
              </w:rPr>
            </w:pPr>
          </w:p>
          <w:p w:rsidR="00127551" w:rsidRPr="00D9736D" w:rsidRDefault="00127551" w:rsidP="00127551">
            <w:pPr>
              <w:pStyle w:val="2"/>
              <w:bidi/>
              <w:spacing w:before="0"/>
              <w:jc w:val="right"/>
              <w:outlineLvl w:val="1"/>
              <w:rPr>
                <w:rFonts w:asciiTheme="minorBidi" w:hAnsiTheme="minorBidi" w:cstheme="minorBidi"/>
                <w:color w:val="auto"/>
                <w:sz w:val="24"/>
                <w:szCs w:val="24"/>
              </w:rPr>
            </w:pPr>
            <w:bookmarkStart w:id="669" w:name="_Toc464327349"/>
            <w:bookmarkStart w:id="670" w:name="_Toc465535848"/>
            <w:r w:rsidRPr="00D9736D">
              <w:rPr>
                <w:rFonts w:asciiTheme="minorBidi" w:hAnsiTheme="minorBidi" w:cstheme="minorBidi"/>
                <w:color w:val="auto"/>
                <w:sz w:val="24"/>
                <w:szCs w:val="24"/>
              </w:rPr>
              <w:t xml:space="preserve">16-3  </w:t>
            </w:r>
            <w:bookmarkStart w:id="671" w:name="A267"/>
            <w:bookmarkEnd w:id="671"/>
            <w:r w:rsidRPr="00D9736D">
              <w:rPr>
                <w:rFonts w:asciiTheme="minorBidi" w:hAnsiTheme="minorBidi" w:cstheme="minorBidi"/>
                <w:color w:val="auto"/>
                <w:sz w:val="24"/>
                <w:szCs w:val="24"/>
                <w:u w:color="000000"/>
              </w:rPr>
              <w:t>Stoppage  of   Work   and   Removing  of   Contractor's    Equipment</w:t>
            </w:r>
            <w:r w:rsidRPr="00D9736D">
              <w:rPr>
                <w:rFonts w:asciiTheme="minorBidi" w:hAnsiTheme="minorBidi" w:cstheme="minorBidi"/>
                <w:color w:val="auto"/>
                <w:sz w:val="24"/>
                <w:szCs w:val="24"/>
              </w:rPr>
              <w:t>:</w:t>
            </w:r>
            <w:bookmarkEnd w:id="669"/>
            <w:bookmarkEnd w:id="670"/>
          </w:p>
          <w:p w:rsidR="00127551" w:rsidRPr="00611B7E" w:rsidRDefault="00127551" w:rsidP="00127551">
            <w:pPr>
              <w:spacing w:line="239" w:lineRule="auto"/>
              <w:jc w:val="right"/>
              <w:rPr>
                <w:rFonts w:ascii="Arial" w:eastAsia="Arial" w:hAnsi="Arial" w:cs="Arial"/>
              </w:rPr>
            </w:pPr>
            <w:r w:rsidRPr="00611B7E">
              <w:rPr>
                <w:rFonts w:ascii="Arial" w:eastAsia="Arial" w:hAnsi="Arial" w:cs="Arial"/>
              </w:rPr>
              <w:t>After any of the notices concerning the termination of the contract by the employer in order to serve his interests under the provisions of paragraph (15-5), or the termination of the contract by the contractor under the provisions of paragraph (16-2), or optional terminations  resulting  from  the  force  majeure  under  the  provisions  of  paragraph (19-6), shall take effect, the contractor shall proceed immediately with the following:</w:t>
            </w:r>
          </w:p>
          <w:p w:rsidR="00127551" w:rsidRPr="00611B7E" w:rsidRDefault="00127551" w:rsidP="00127551">
            <w:pPr>
              <w:bidi w:val="0"/>
              <w:spacing w:line="239" w:lineRule="auto"/>
              <w:rPr>
                <w:rFonts w:ascii="Arial" w:eastAsia="Arial" w:hAnsi="Arial" w:cs="Arial"/>
              </w:rPr>
            </w:pPr>
            <w:r w:rsidRPr="00611B7E">
              <w:rPr>
                <w:rFonts w:ascii="Arial" w:eastAsia="Arial" w:hAnsi="Arial" w:cs="Arial"/>
              </w:rPr>
              <w:t>a)   Stop the implementation of any work, only if instruction has been issued for the implementation of such work by the engineer for the purpose of protecting persons or property or for the safety of the works.</w:t>
            </w:r>
          </w:p>
          <w:p w:rsidR="00127551" w:rsidRPr="00611B7E" w:rsidRDefault="00127551" w:rsidP="00127551">
            <w:pPr>
              <w:bidi w:val="0"/>
              <w:rPr>
                <w:rFonts w:ascii="Arial" w:eastAsia="Arial" w:hAnsi="Arial" w:cs="Arial"/>
              </w:rPr>
            </w:pPr>
            <w:r w:rsidRPr="00611B7E">
              <w:rPr>
                <w:rFonts w:ascii="Arial" w:eastAsia="Arial" w:hAnsi="Arial" w:cs="Arial"/>
              </w:rPr>
              <w:t xml:space="preserve">b)   Delivery of contractor's documents (documents pertaining to the contract) and mechanical supplies, </w:t>
            </w:r>
            <w:r w:rsidRPr="00611B7E">
              <w:rPr>
                <w:rFonts w:ascii="Arial" w:eastAsia="Arial" w:hAnsi="Arial" w:cs="Arial"/>
              </w:rPr>
              <w:lastRenderedPageBreak/>
              <w:t>materials and other works that have been paid for him.</w:t>
            </w:r>
          </w:p>
          <w:p w:rsidR="00127551" w:rsidRPr="00611B7E" w:rsidRDefault="00127551" w:rsidP="00127551">
            <w:pPr>
              <w:bidi w:val="0"/>
              <w:spacing w:line="274" w:lineRule="exact"/>
              <w:rPr>
                <w:rFonts w:ascii="Arial" w:eastAsia="Arial" w:hAnsi="Arial" w:cs="Arial"/>
              </w:rPr>
            </w:pPr>
            <w:r w:rsidRPr="00611B7E">
              <w:rPr>
                <w:rFonts w:ascii="Arial" w:eastAsia="Arial" w:hAnsi="Arial" w:cs="Arial"/>
              </w:rPr>
              <w:t>c)  Remove all other implementation requirements from the site, except as required for safety matters and to leave the site.</w:t>
            </w:r>
          </w:p>
          <w:p w:rsidR="00127551" w:rsidRPr="00D9736D" w:rsidRDefault="00127551" w:rsidP="00127551">
            <w:pPr>
              <w:pStyle w:val="2"/>
              <w:bidi/>
              <w:spacing w:before="0"/>
              <w:jc w:val="right"/>
              <w:outlineLvl w:val="1"/>
              <w:rPr>
                <w:rFonts w:asciiTheme="minorBidi" w:hAnsiTheme="minorBidi" w:cstheme="minorBidi"/>
                <w:color w:val="auto"/>
                <w:sz w:val="24"/>
                <w:szCs w:val="24"/>
              </w:rPr>
            </w:pPr>
            <w:bookmarkStart w:id="672" w:name="_Toc464327350"/>
            <w:bookmarkStart w:id="673" w:name="_Toc465535849"/>
            <w:r w:rsidRPr="00D9736D">
              <w:rPr>
                <w:rFonts w:asciiTheme="minorBidi" w:hAnsiTheme="minorBidi" w:cstheme="minorBidi"/>
                <w:color w:val="auto"/>
                <w:sz w:val="24"/>
                <w:szCs w:val="24"/>
              </w:rPr>
              <w:t xml:space="preserve">16-4 </w:t>
            </w:r>
            <w:bookmarkStart w:id="674" w:name="A268"/>
            <w:bookmarkEnd w:id="674"/>
            <w:r w:rsidRPr="00D9736D">
              <w:rPr>
                <w:rFonts w:asciiTheme="minorBidi" w:hAnsiTheme="minorBidi" w:cstheme="minorBidi"/>
                <w:color w:val="auto"/>
                <w:sz w:val="24"/>
                <w:szCs w:val="24"/>
                <w:u w:color="000000"/>
              </w:rPr>
              <w:t>Payment  upon  contract    termination:</w:t>
            </w:r>
            <w:bookmarkEnd w:id="672"/>
            <w:bookmarkEnd w:id="673"/>
          </w:p>
          <w:p w:rsidR="00127551" w:rsidRPr="00611B7E" w:rsidRDefault="00127551" w:rsidP="00127551">
            <w:pPr>
              <w:jc w:val="right"/>
              <w:rPr>
                <w:rFonts w:ascii="Arial" w:eastAsia="Arial" w:hAnsi="Arial" w:cs="Arial"/>
              </w:rPr>
            </w:pPr>
            <w:r w:rsidRPr="00611B7E">
              <w:rPr>
                <w:rFonts w:ascii="Arial" w:eastAsia="Arial" w:hAnsi="Arial" w:cs="Arial"/>
              </w:rPr>
              <w:t>Employer shall, after the notice to terminate the contract under paragraph (16-2) has become effective, carry out the following:</w:t>
            </w:r>
          </w:p>
          <w:p w:rsidR="00127551" w:rsidRPr="00611B7E" w:rsidRDefault="00127551" w:rsidP="00127551">
            <w:pPr>
              <w:spacing w:line="274" w:lineRule="exact"/>
              <w:jc w:val="right"/>
              <w:rPr>
                <w:rFonts w:ascii="Arial" w:eastAsia="Arial" w:hAnsi="Arial" w:cs="Arial"/>
              </w:rPr>
            </w:pPr>
            <w:r w:rsidRPr="00611B7E">
              <w:rPr>
                <w:rFonts w:ascii="Arial" w:eastAsia="Arial" w:hAnsi="Arial" w:cs="Arial"/>
              </w:rPr>
              <w:t>a)   Return the performance guarantee to the contractor</w:t>
            </w:r>
          </w:p>
          <w:p w:rsidR="00127551" w:rsidRPr="00611B7E" w:rsidRDefault="00127551" w:rsidP="00127551">
            <w:pPr>
              <w:jc w:val="right"/>
              <w:rPr>
                <w:rFonts w:ascii="Arial" w:eastAsia="Arial" w:hAnsi="Arial" w:cs="Arial"/>
              </w:rPr>
            </w:pPr>
            <w:r w:rsidRPr="00611B7E">
              <w:rPr>
                <w:rFonts w:ascii="Arial" w:eastAsia="Arial" w:hAnsi="Arial" w:cs="Arial"/>
              </w:rPr>
              <w:t>b)   Pay the contractor's dues according the provisions of paragraph (19-6).</w:t>
            </w:r>
          </w:p>
          <w:p w:rsidR="00127551" w:rsidRPr="00127551" w:rsidRDefault="00127551" w:rsidP="00127551">
            <w:pPr>
              <w:ind w:hanging="360"/>
              <w:jc w:val="right"/>
              <w:rPr>
                <w:rFonts w:asciiTheme="minorBidi" w:hAnsiTheme="minorBidi"/>
                <w:lang w:bidi="ar-IQ"/>
              </w:rPr>
            </w:pPr>
            <w:r w:rsidRPr="00611B7E">
              <w:rPr>
                <w:rFonts w:ascii="Arial" w:eastAsia="Arial" w:hAnsi="Arial" w:cs="Arial"/>
              </w:rPr>
              <w:t>c)  Pay the amount arising from any damage or another loss incurred by the contractor as a result of such termination</w:t>
            </w:r>
            <w:r w:rsidRPr="00127551">
              <w:rPr>
                <w:rFonts w:ascii="Arial" w:eastAsia="Arial" w:hAnsi="Arial" w:cs="Arial"/>
                <w:w w:val="82"/>
                <w:sz w:val="20"/>
                <w:szCs w:val="20"/>
              </w:rPr>
              <w:t>.</w:t>
            </w:r>
          </w:p>
        </w:tc>
      </w:tr>
      <w:tr w:rsidR="009B5DBB" w:rsidTr="00AF65A0">
        <w:tc>
          <w:tcPr>
            <w:tcW w:w="5537" w:type="dxa"/>
          </w:tcPr>
          <w:p w:rsidR="009B5DBB" w:rsidRPr="009740E1" w:rsidRDefault="009B5DBB" w:rsidP="009B5DBB">
            <w:pPr>
              <w:spacing w:after="120"/>
              <w:jc w:val="center"/>
              <w:rPr>
                <w:rFonts w:cs="Sultan bold"/>
                <w:rtl/>
                <w:lang w:bidi="ar-IQ"/>
              </w:rPr>
            </w:pPr>
            <w:r>
              <w:lastRenderedPageBreak/>
              <w:br w:type="page"/>
            </w:r>
            <w:r w:rsidRPr="009740E1">
              <w:rPr>
                <w:rFonts w:cs="Sultan bold" w:hint="cs"/>
                <w:u w:val="single"/>
                <w:rtl/>
                <w:lang w:bidi="ar-IQ"/>
              </w:rPr>
              <w:t>المادة السابعة عشرة : المخاطر والمسؤولية</w:t>
            </w:r>
          </w:p>
          <w:p w:rsidR="009B5DBB" w:rsidRPr="003F7CFF" w:rsidRDefault="009B5DBB" w:rsidP="009B5DBB">
            <w:pPr>
              <w:spacing w:after="120"/>
              <w:jc w:val="lowKashida"/>
              <w:rPr>
                <w:rFonts w:cs="Sultan normal"/>
                <w:u w:val="single"/>
                <w:rtl/>
                <w:lang w:bidi="ar-IQ"/>
              </w:rPr>
            </w:pPr>
            <w:r w:rsidRPr="003F7CFF">
              <w:rPr>
                <w:rFonts w:cs="Sultan normal" w:hint="cs"/>
                <w:u w:val="single"/>
                <w:rtl/>
              </w:rPr>
              <w:t>17/</w:t>
            </w:r>
            <w:r w:rsidRPr="003F7CFF">
              <w:rPr>
                <w:rFonts w:cs="Sultan normal" w:hint="cs"/>
                <w:u w:val="single"/>
                <w:rtl/>
                <w:lang w:bidi="ar-IQ"/>
              </w:rPr>
              <w:t>1</w:t>
            </w:r>
            <w:r>
              <w:rPr>
                <w:rFonts w:cs="Sultan normal" w:hint="cs"/>
                <w:u w:val="single"/>
                <w:rtl/>
              </w:rPr>
              <w:t xml:space="preserve"> -</w:t>
            </w:r>
            <w:r w:rsidRPr="003F7CFF">
              <w:rPr>
                <w:rFonts w:cs="Sultan normal" w:hint="cs"/>
                <w:u w:val="single"/>
                <w:rtl/>
                <w:lang w:bidi="ar-IQ"/>
              </w:rPr>
              <w:t xml:space="preserve"> الغرامات  :</w:t>
            </w:r>
          </w:p>
          <w:p w:rsidR="009B5DBB" w:rsidRPr="009B5DBB" w:rsidRDefault="009B5DBB" w:rsidP="009B5DBB">
            <w:pPr>
              <w:spacing w:after="120"/>
              <w:jc w:val="lowKashida"/>
              <w:rPr>
                <w:rFonts w:cs="Sultan normal"/>
                <w:sz w:val="24"/>
                <w:szCs w:val="24"/>
                <w:rtl/>
                <w:lang w:bidi="ar-IQ"/>
              </w:rPr>
            </w:pPr>
            <w:r w:rsidRPr="009B5DBB">
              <w:rPr>
                <w:rFonts w:cs="Sultan normal" w:hint="cs"/>
                <w:sz w:val="24"/>
                <w:szCs w:val="24"/>
                <w:rtl/>
                <w:lang w:bidi="ar-IQ"/>
              </w:rPr>
              <w:t>يتعين على المقاول أن يعوض ويحمي من الضرر كلا من صاحب العمل وأفراده ووكلائهم ضد جميع المطالبات والاضرار والاعباء والنفقات (بما فيها اتعاب ونفقات التقاضي)، وذلك فيما يتعلق بما يأتي :</w:t>
            </w:r>
          </w:p>
          <w:p w:rsidR="009B5DBB" w:rsidRPr="009B5DBB" w:rsidRDefault="009B5DBB" w:rsidP="009B5DBB">
            <w:pPr>
              <w:numPr>
                <w:ilvl w:val="0"/>
                <w:numId w:val="137"/>
              </w:numPr>
              <w:spacing w:after="120"/>
              <w:jc w:val="lowKashida"/>
              <w:rPr>
                <w:rFonts w:cs="Sultan normal"/>
                <w:sz w:val="24"/>
                <w:szCs w:val="24"/>
                <w:rtl/>
                <w:lang w:bidi="ar-IQ"/>
              </w:rPr>
            </w:pPr>
            <w:r w:rsidRPr="009B5DBB">
              <w:rPr>
                <w:rFonts w:cs="Sultan normal" w:hint="cs"/>
                <w:sz w:val="24"/>
                <w:szCs w:val="24"/>
                <w:rtl/>
                <w:lang w:bidi="ar-IQ"/>
              </w:rPr>
              <w:t>الاصابات الجسدية او المرض او الاعتلال او الوفاة التي تلحق باي شخص مهما كان إذا كانت ناجمة عن او اثناء او بسبب تصاميم المقاول (ان وجدت)، أو عن تنفيذ الاشغال وانجازها واصلاح اية عيوب فيها، ما لم تكن معزاة الى الاهمال او الفعل المتعمد او نقض العقد من صاحب العمل او افراده او اي من وكلائهم. و...</w:t>
            </w:r>
          </w:p>
          <w:p w:rsidR="009B5DBB" w:rsidRPr="009B5DBB" w:rsidRDefault="009B5DBB" w:rsidP="009B5DBB">
            <w:pPr>
              <w:numPr>
                <w:ilvl w:val="0"/>
                <w:numId w:val="137"/>
              </w:numPr>
              <w:spacing w:after="120"/>
              <w:jc w:val="lowKashida"/>
              <w:rPr>
                <w:rFonts w:cs="Sultan normal"/>
                <w:sz w:val="24"/>
                <w:szCs w:val="24"/>
              </w:rPr>
            </w:pPr>
            <w:r w:rsidRPr="009B5DBB">
              <w:rPr>
                <w:rFonts w:cs="Sultan normal" w:hint="cs"/>
                <w:sz w:val="24"/>
                <w:szCs w:val="24"/>
                <w:rtl/>
                <w:lang w:bidi="ar-IQ"/>
              </w:rPr>
              <w:t xml:space="preserve">الضرر او الخسارة التي تلحق بالممتلكات العقارية او الشخصية (فيما عدا الاشغال) وذلك الى المدى الذي يكون فيه هذا الضرر او الخسارة: </w:t>
            </w:r>
          </w:p>
          <w:p w:rsidR="009B5DBB" w:rsidRPr="009B5DBB" w:rsidRDefault="009B5DBB" w:rsidP="009B5DBB">
            <w:pPr>
              <w:numPr>
                <w:ilvl w:val="0"/>
                <w:numId w:val="142"/>
              </w:numPr>
              <w:spacing w:after="120"/>
              <w:ind w:left="1110"/>
              <w:jc w:val="lowKashida"/>
              <w:rPr>
                <w:rFonts w:cs="Sultan normal"/>
                <w:sz w:val="24"/>
                <w:szCs w:val="24"/>
                <w:lang w:bidi="ar-IQ"/>
              </w:rPr>
            </w:pPr>
            <w:r w:rsidRPr="009B5DBB">
              <w:rPr>
                <w:rFonts w:cs="Sultan normal" w:hint="cs"/>
                <w:sz w:val="24"/>
                <w:szCs w:val="24"/>
                <w:rtl/>
                <w:lang w:bidi="ar-IQ"/>
              </w:rPr>
              <w:t xml:space="preserve">ناجما عن او اثناء او بسبب تصاميم المقاول أو تنفيذ واكمال الاشغال واصلاح اية عيوب فيها. </w:t>
            </w:r>
          </w:p>
          <w:p w:rsidR="009B5DBB" w:rsidRPr="009B5DBB" w:rsidRDefault="009B5DBB" w:rsidP="009B5DBB">
            <w:pPr>
              <w:numPr>
                <w:ilvl w:val="0"/>
                <w:numId w:val="142"/>
              </w:numPr>
              <w:spacing w:after="120"/>
              <w:ind w:left="1110"/>
              <w:jc w:val="lowKashida"/>
              <w:rPr>
                <w:rFonts w:cs="Sultan normal"/>
                <w:sz w:val="24"/>
                <w:szCs w:val="24"/>
                <w:rtl/>
              </w:rPr>
            </w:pPr>
            <w:r w:rsidRPr="009B5DBB">
              <w:rPr>
                <w:rFonts w:cs="Sultan normal" w:hint="cs"/>
                <w:sz w:val="24"/>
                <w:szCs w:val="24"/>
                <w:rtl/>
                <w:lang w:bidi="ar-IQ"/>
              </w:rPr>
              <w:t xml:space="preserve">ما لم يكن  ذلك </w:t>
            </w:r>
            <w:r w:rsidRPr="009B5DBB">
              <w:rPr>
                <w:rFonts w:cs="Sultan normal" w:hint="cs"/>
                <w:sz w:val="24"/>
                <w:szCs w:val="24"/>
                <w:rtl/>
              </w:rPr>
              <w:t>و للمدى الذي يعزى</w:t>
            </w:r>
            <w:r w:rsidRPr="009B5DBB">
              <w:rPr>
                <w:rFonts w:cs="Sultan normal" w:hint="cs"/>
                <w:sz w:val="24"/>
                <w:szCs w:val="24"/>
                <w:rtl/>
                <w:lang w:bidi="ar-IQ"/>
              </w:rPr>
              <w:t xml:space="preserve"> الى اي اهمال او فعل متعمد او نقض للعقد من صاحب العمل او مستخدميه واي من وكلائهم او اي شخص مستخدم من اي منهم بصورة مباشرة او غير مباشرة. </w:t>
            </w:r>
          </w:p>
          <w:p w:rsidR="009B5DBB" w:rsidRPr="009B5DBB" w:rsidRDefault="009B5DBB" w:rsidP="009B5DBB">
            <w:pPr>
              <w:spacing w:after="120"/>
              <w:jc w:val="lowKashida"/>
              <w:rPr>
                <w:rFonts w:cs="Sultan normal"/>
                <w:sz w:val="24"/>
                <w:szCs w:val="24"/>
                <w:rtl/>
                <w:lang w:bidi="ar-IQ"/>
              </w:rPr>
            </w:pPr>
            <w:r w:rsidRPr="009B5DBB">
              <w:rPr>
                <w:rFonts w:cs="Sultan normal" w:hint="cs"/>
                <w:sz w:val="24"/>
                <w:szCs w:val="24"/>
                <w:rtl/>
                <w:lang w:bidi="ar-IQ"/>
              </w:rPr>
              <w:t>و يتعين على صاحب العمل ان يعوض ويحمي المقاول ومستخدميه ووكلائهم ضد اية مطالبات او اضرار او خسائر او نفقات (بما فيها اتعاب ونفقات التقاضي) بخصوص ما يأتي :</w:t>
            </w:r>
          </w:p>
          <w:p w:rsidR="009B5DBB" w:rsidRPr="009B5DBB" w:rsidRDefault="009B5DBB" w:rsidP="009B5DBB">
            <w:pPr>
              <w:numPr>
                <w:ilvl w:val="1"/>
                <w:numId w:val="143"/>
              </w:numPr>
              <w:spacing w:after="120"/>
              <w:ind w:left="750"/>
              <w:jc w:val="lowKashida"/>
              <w:rPr>
                <w:rFonts w:cs="Sultan normal"/>
                <w:sz w:val="24"/>
                <w:szCs w:val="24"/>
                <w:rtl/>
                <w:lang w:bidi="ar-IQ"/>
              </w:rPr>
            </w:pPr>
            <w:r w:rsidRPr="009B5DBB">
              <w:rPr>
                <w:rFonts w:cs="Sultan normal" w:hint="cs"/>
                <w:sz w:val="24"/>
                <w:szCs w:val="24"/>
                <w:rtl/>
                <w:lang w:bidi="ar-IQ"/>
              </w:rPr>
              <w:t xml:space="preserve">الاصابات الجسدية او المرض او الاعتلال او الوفاة التي تعزى الى الاهمال او الفعل المتعمد او نقض العقد من صاحب العمل او افراده او اي من وكلائهم. </w:t>
            </w:r>
          </w:p>
          <w:p w:rsidR="009B5DBB" w:rsidRPr="00611B7E" w:rsidRDefault="009B5DBB" w:rsidP="009B5DBB">
            <w:pPr>
              <w:numPr>
                <w:ilvl w:val="1"/>
                <w:numId w:val="143"/>
              </w:numPr>
              <w:spacing w:after="120"/>
              <w:ind w:left="750"/>
              <w:jc w:val="lowKashida"/>
              <w:rPr>
                <w:rFonts w:cs="Sultan normal"/>
                <w:lang w:bidi="ar-IQ"/>
              </w:rPr>
            </w:pPr>
            <w:r w:rsidRPr="009B5DBB">
              <w:rPr>
                <w:rFonts w:cs="Sultan normal" w:hint="cs"/>
                <w:sz w:val="24"/>
                <w:szCs w:val="24"/>
                <w:rtl/>
                <w:lang w:bidi="ar-IQ"/>
              </w:rPr>
              <w:t>أية امور اخرى تكون المسؤولية عنها مستثناه من التغطية التأمينية، المنوه عنها في البنود (د-1، 2، 3) من الفقرة (18/3 ).</w:t>
            </w:r>
          </w:p>
          <w:p w:rsidR="00611B7E" w:rsidRDefault="00611B7E" w:rsidP="00611B7E">
            <w:pPr>
              <w:spacing w:after="120"/>
              <w:jc w:val="lowKashida"/>
              <w:rPr>
                <w:rFonts w:cs="Sultan normal"/>
                <w:sz w:val="24"/>
                <w:szCs w:val="24"/>
                <w:lang w:bidi="ar-IQ"/>
              </w:rPr>
            </w:pPr>
          </w:p>
          <w:p w:rsidR="00611B7E" w:rsidRDefault="00611B7E" w:rsidP="00611B7E">
            <w:pPr>
              <w:spacing w:after="120"/>
              <w:jc w:val="lowKashida"/>
              <w:rPr>
                <w:rFonts w:cs="Sultan normal"/>
                <w:sz w:val="24"/>
                <w:szCs w:val="24"/>
                <w:lang w:bidi="ar-IQ"/>
              </w:rPr>
            </w:pPr>
          </w:p>
          <w:p w:rsidR="00611B7E" w:rsidRPr="003F7CFF" w:rsidRDefault="00611B7E" w:rsidP="00611B7E">
            <w:pPr>
              <w:spacing w:after="120"/>
              <w:jc w:val="lowKashida"/>
              <w:rPr>
                <w:rFonts w:cs="Sultan normal"/>
                <w:rtl/>
                <w:lang w:bidi="ar-IQ"/>
              </w:rPr>
            </w:pPr>
          </w:p>
          <w:p w:rsidR="009B5DBB" w:rsidRPr="003F7CFF" w:rsidRDefault="009B5DBB" w:rsidP="009B5DBB">
            <w:pPr>
              <w:tabs>
                <w:tab w:val="center" w:pos="4153"/>
              </w:tabs>
              <w:spacing w:after="120"/>
              <w:jc w:val="lowKashida"/>
              <w:rPr>
                <w:rFonts w:cs="Sultan normal"/>
                <w:u w:val="single"/>
                <w:rtl/>
                <w:lang w:bidi="ar-IQ"/>
              </w:rPr>
            </w:pPr>
            <w:r w:rsidRPr="003F7CFF">
              <w:rPr>
                <w:rFonts w:cs="Sultan normal" w:hint="cs"/>
                <w:u w:val="single"/>
                <w:rtl/>
              </w:rPr>
              <w:t>17/</w:t>
            </w:r>
            <w:r w:rsidRPr="003F7CFF">
              <w:rPr>
                <w:rFonts w:cs="Sultan normal" w:hint="cs"/>
                <w:u w:val="single"/>
                <w:rtl/>
                <w:lang w:bidi="ar-IQ"/>
              </w:rPr>
              <w:t>2</w:t>
            </w:r>
            <w:r>
              <w:rPr>
                <w:rFonts w:cs="Sultan normal" w:hint="cs"/>
                <w:u w:val="single"/>
                <w:rtl/>
              </w:rPr>
              <w:t xml:space="preserve"> -</w:t>
            </w:r>
            <w:r w:rsidRPr="003F7CFF">
              <w:rPr>
                <w:rFonts w:cs="Sultan normal" w:hint="cs"/>
                <w:u w:val="single"/>
                <w:rtl/>
                <w:lang w:bidi="ar-IQ"/>
              </w:rPr>
              <w:t xml:space="preserve"> أعتناء المقاول بالاشغال :</w:t>
            </w:r>
          </w:p>
          <w:p w:rsidR="009B5DBB" w:rsidRPr="009B5DBB" w:rsidRDefault="009B5DBB" w:rsidP="009B5DBB">
            <w:pPr>
              <w:spacing w:after="120"/>
              <w:jc w:val="lowKashida"/>
              <w:rPr>
                <w:rFonts w:cs="Sultan normal"/>
                <w:sz w:val="32"/>
                <w:szCs w:val="28"/>
                <w:rtl/>
                <w:lang w:bidi="ar-IQ"/>
              </w:rPr>
            </w:pPr>
            <w:r w:rsidRPr="009B5DBB">
              <w:rPr>
                <w:rFonts w:cs="Sultan normal" w:hint="cs"/>
                <w:sz w:val="32"/>
                <w:szCs w:val="28"/>
                <w:rtl/>
                <w:lang w:bidi="ar-IQ"/>
              </w:rPr>
              <w:t xml:space="preserve">يتحمل المقاول المسؤولية الكاملة عن العناية بالاشغال </w:t>
            </w:r>
            <w:r w:rsidRPr="009B5DBB">
              <w:rPr>
                <w:rFonts w:cs="Sultan normal" w:hint="cs"/>
                <w:sz w:val="32"/>
                <w:szCs w:val="28"/>
                <w:rtl/>
                <w:lang w:bidi="ar-IQ"/>
              </w:rPr>
              <w:lastRenderedPageBreak/>
              <w:t xml:space="preserve">ومستلزمات التنفيذ ابتداء من تاريخ المباشرة وحتى صدور </w:t>
            </w:r>
            <w:r w:rsidRPr="009B5DBB">
              <w:rPr>
                <w:rFonts w:cs="Sultan normal"/>
                <w:sz w:val="32"/>
                <w:szCs w:val="28"/>
                <w:rtl/>
                <w:lang w:bidi="ar-IQ"/>
              </w:rPr>
              <w:t>“</w:t>
            </w:r>
            <w:r w:rsidRPr="009B5DBB">
              <w:rPr>
                <w:rFonts w:cs="Sultan normal" w:hint="cs"/>
                <w:sz w:val="32"/>
                <w:szCs w:val="28"/>
                <w:rtl/>
                <w:lang w:bidi="ar-IQ"/>
              </w:rPr>
              <w:t>شهادة الأستلام  الأولي للأشغال</w:t>
            </w:r>
            <w:r w:rsidRPr="009B5DBB">
              <w:rPr>
                <w:rFonts w:cs="Sultan normal"/>
                <w:sz w:val="32"/>
                <w:szCs w:val="28"/>
                <w:rtl/>
                <w:lang w:bidi="ar-IQ"/>
              </w:rPr>
              <w:t>”</w:t>
            </w:r>
            <w:r w:rsidRPr="009B5DBB">
              <w:rPr>
                <w:rFonts w:cs="Sultan normal" w:hint="cs"/>
                <w:sz w:val="32"/>
                <w:szCs w:val="28"/>
                <w:rtl/>
                <w:lang w:bidi="ar-IQ"/>
              </w:rPr>
              <w:t xml:space="preserve"> (او تعتبر انها قد صدرت) بموجب الفقرة (</w:t>
            </w:r>
            <w:r w:rsidRPr="009B5DBB">
              <w:rPr>
                <w:rFonts w:cs="Sultan normal" w:hint="cs"/>
                <w:sz w:val="32"/>
                <w:szCs w:val="28"/>
                <w:rtl/>
              </w:rPr>
              <w:t xml:space="preserve">10/1 </w:t>
            </w:r>
            <w:r w:rsidRPr="009B5DBB">
              <w:rPr>
                <w:rFonts w:cs="Sultan normal" w:hint="cs"/>
                <w:sz w:val="32"/>
                <w:szCs w:val="28"/>
                <w:rtl/>
                <w:lang w:bidi="ar-IQ"/>
              </w:rPr>
              <w:t xml:space="preserve">)، حيث تنتقل هذه المسؤولية الى صاحب العمل، وينطبق هذا المفهوم على اي قسم او جزء من الاشغال تم اصدار </w:t>
            </w:r>
            <w:r w:rsidRPr="009B5DBB">
              <w:rPr>
                <w:rFonts w:cs="Sultan normal"/>
                <w:sz w:val="32"/>
                <w:szCs w:val="28"/>
                <w:rtl/>
                <w:lang w:bidi="ar-IQ"/>
              </w:rPr>
              <w:t>“</w:t>
            </w:r>
            <w:r w:rsidRPr="009B5DBB">
              <w:rPr>
                <w:rFonts w:cs="Sultan normal" w:hint="cs"/>
                <w:sz w:val="32"/>
                <w:szCs w:val="28"/>
                <w:rtl/>
                <w:lang w:bidi="ar-IQ"/>
              </w:rPr>
              <w:t>شهادة الأستلام الأولي للاشغال</w:t>
            </w:r>
            <w:r w:rsidRPr="009B5DBB">
              <w:rPr>
                <w:rFonts w:cs="Sultan normal"/>
                <w:sz w:val="32"/>
                <w:szCs w:val="28"/>
                <w:rtl/>
                <w:lang w:bidi="ar-IQ"/>
              </w:rPr>
              <w:t>”</w:t>
            </w:r>
            <w:r w:rsidRPr="009B5DBB">
              <w:rPr>
                <w:rFonts w:cs="Sultan normal" w:hint="cs"/>
                <w:sz w:val="32"/>
                <w:szCs w:val="28"/>
                <w:rtl/>
                <w:lang w:bidi="ar-IQ"/>
              </w:rPr>
              <w:t xml:space="preserve"> (او تعتبر انها قد صدرت) بخصوصه. </w:t>
            </w:r>
          </w:p>
          <w:p w:rsidR="009B5DBB" w:rsidRPr="009B5DBB" w:rsidRDefault="009B5DBB" w:rsidP="009B5DBB">
            <w:pPr>
              <w:spacing w:after="120"/>
              <w:jc w:val="lowKashida"/>
              <w:rPr>
                <w:rFonts w:cs="Sultan normal"/>
                <w:sz w:val="32"/>
                <w:szCs w:val="28"/>
                <w:rtl/>
                <w:lang w:bidi="ar-IQ"/>
              </w:rPr>
            </w:pPr>
            <w:r w:rsidRPr="009B5DBB">
              <w:rPr>
                <w:rFonts w:cs="Sultan normal" w:hint="cs"/>
                <w:sz w:val="32"/>
                <w:szCs w:val="28"/>
                <w:rtl/>
                <w:lang w:bidi="ar-IQ"/>
              </w:rPr>
              <w:t xml:space="preserve">وبعد ان تنتقل المسؤولية الى صاحب العمل وفقا لذلك، يظل المقاول مسؤولا عن العناية باي عمل متبق بالتاريخ المحدد في </w:t>
            </w:r>
            <w:r w:rsidRPr="009B5DBB">
              <w:rPr>
                <w:rFonts w:cs="Sultan normal"/>
                <w:sz w:val="32"/>
                <w:szCs w:val="28"/>
                <w:rtl/>
                <w:lang w:bidi="ar-IQ"/>
              </w:rPr>
              <w:t>“</w:t>
            </w:r>
            <w:r w:rsidRPr="009B5DBB">
              <w:rPr>
                <w:rFonts w:cs="Sultan normal" w:hint="cs"/>
                <w:sz w:val="32"/>
                <w:szCs w:val="28"/>
                <w:rtl/>
                <w:lang w:bidi="ar-IQ"/>
              </w:rPr>
              <w:t>شهادة الأستلام  الأولي للأشغال</w:t>
            </w:r>
            <w:r w:rsidRPr="009B5DBB">
              <w:rPr>
                <w:rFonts w:cs="Sultan normal"/>
                <w:sz w:val="32"/>
                <w:szCs w:val="28"/>
                <w:rtl/>
                <w:lang w:bidi="ar-IQ"/>
              </w:rPr>
              <w:t>”</w:t>
            </w:r>
            <w:r w:rsidRPr="009B5DBB">
              <w:rPr>
                <w:rFonts w:cs="Sultan normal" w:hint="cs"/>
                <w:sz w:val="32"/>
                <w:szCs w:val="28"/>
                <w:rtl/>
                <w:lang w:bidi="ar-IQ"/>
              </w:rPr>
              <w:t xml:space="preserve"> الى ان يتم استكمال هذه الاعمال المتبقية. </w:t>
            </w:r>
          </w:p>
          <w:p w:rsidR="009B5DBB" w:rsidRPr="009B5DBB" w:rsidRDefault="009B5DBB" w:rsidP="009B5DBB">
            <w:pPr>
              <w:spacing w:after="120"/>
              <w:jc w:val="lowKashida"/>
              <w:rPr>
                <w:rFonts w:cs="Sultan normal"/>
                <w:sz w:val="32"/>
                <w:szCs w:val="28"/>
                <w:rtl/>
                <w:lang w:bidi="ar-IQ"/>
              </w:rPr>
            </w:pPr>
            <w:r w:rsidRPr="009B5DBB">
              <w:rPr>
                <w:rFonts w:cs="Sultan normal" w:hint="cs"/>
                <w:sz w:val="32"/>
                <w:szCs w:val="28"/>
                <w:rtl/>
                <w:lang w:bidi="ar-IQ"/>
              </w:rPr>
              <w:t>إذا لحق بالاشغال او مستلزمات التنفيذ او وثائق المقاول اي ضرر او خسارة خلال فترة مسؤولية المقاول عن العناية بها، لاي سبب من الاسباب (باستثناء المخاطر المبينه في الفقرة (</w:t>
            </w:r>
            <w:r w:rsidRPr="009B5DBB">
              <w:rPr>
                <w:rFonts w:cs="Sultan normal" w:hint="cs"/>
                <w:sz w:val="32"/>
                <w:szCs w:val="28"/>
                <w:rtl/>
              </w:rPr>
              <w:t xml:space="preserve">17/3 </w:t>
            </w:r>
            <w:r w:rsidRPr="009B5DBB">
              <w:rPr>
                <w:rFonts w:cs="Sultan normal" w:hint="cs"/>
                <w:sz w:val="32"/>
                <w:szCs w:val="28"/>
                <w:rtl/>
                <w:lang w:bidi="ar-IQ"/>
              </w:rPr>
              <w:t xml:space="preserve">) لاحقا)، فانه يتعين على المقاول ان يصلح تلك الخسارة او الضرر على حسابه الخاص ومسؤوليته، حتى تصبح الاشغال ومستلزمات التنفيذ ووثائق المقاول مطابقة للعقد. </w:t>
            </w:r>
          </w:p>
          <w:p w:rsidR="009B5DBB" w:rsidRDefault="009B5DBB" w:rsidP="009B5DBB">
            <w:pPr>
              <w:spacing w:after="120"/>
              <w:jc w:val="lowKashida"/>
              <w:rPr>
                <w:rFonts w:cs="Sultan normal"/>
                <w:sz w:val="32"/>
                <w:szCs w:val="28"/>
                <w:lang w:bidi="ar-IQ"/>
              </w:rPr>
            </w:pPr>
            <w:r w:rsidRPr="009B5DBB">
              <w:rPr>
                <w:rFonts w:cs="Sultan normal" w:hint="cs"/>
                <w:sz w:val="32"/>
                <w:szCs w:val="28"/>
                <w:rtl/>
                <w:lang w:bidi="ar-IQ"/>
              </w:rPr>
              <w:t>ويظل المقاول مسؤولا عن اي ضرر او خسارة قد تنتج عن افعال المقاول بعد صدور شهادة الأستلام  الأولي للأشغال بشأنها، وعن اية اضرار او خسائر قد تحصل بعد اصدار شهادة الأستلام  الأولي للأشغال ولكنها ناتجة عن واقعة سابقة كان المقاول مسؤولا عنها.</w:t>
            </w:r>
          </w:p>
          <w:p w:rsidR="00611B7E" w:rsidRDefault="00611B7E" w:rsidP="009B5DBB">
            <w:pPr>
              <w:spacing w:after="120"/>
              <w:jc w:val="lowKashida"/>
              <w:rPr>
                <w:rFonts w:cs="Sultan normal"/>
                <w:sz w:val="32"/>
                <w:szCs w:val="28"/>
                <w:lang w:bidi="ar-IQ"/>
              </w:rPr>
            </w:pPr>
          </w:p>
          <w:p w:rsidR="00611B7E" w:rsidRDefault="00611B7E" w:rsidP="009B5DBB">
            <w:pPr>
              <w:spacing w:after="120"/>
              <w:jc w:val="lowKashida"/>
              <w:rPr>
                <w:rFonts w:cs="Sultan normal"/>
                <w:sz w:val="32"/>
                <w:szCs w:val="28"/>
                <w:lang w:bidi="ar-IQ"/>
              </w:rPr>
            </w:pPr>
          </w:p>
          <w:p w:rsidR="00611B7E" w:rsidRPr="009B5DBB" w:rsidRDefault="00611B7E" w:rsidP="009B5DBB">
            <w:pPr>
              <w:spacing w:after="120"/>
              <w:jc w:val="lowKashida"/>
              <w:rPr>
                <w:rFonts w:cs="Sultan normal"/>
                <w:sz w:val="32"/>
                <w:szCs w:val="28"/>
                <w:rtl/>
                <w:lang w:bidi="ar-IQ"/>
              </w:rPr>
            </w:pPr>
          </w:p>
          <w:p w:rsidR="009B5DBB" w:rsidRPr="003F7CFF" w:rsidRDefault="009B5DBB" w:rsidP="009B5DBB">
            <w:pPr>
              <w:spacing w:after="120"/>
              <w:jc w:val="lowKashida"/>
              <w:rPr>
                <w:rFonts w:cs="Sultan normal"/>
                <w:u w:val="single"/>
                <w:rtl/>
                <w:lang w:bidi="ar-IQ"/>
              </w:rPr>
            </w:pPr>
            <w:r>
              <w:rPr>
                <w:rFonts w:cs="Sultan normal"/>
                <w:u w:val="single"/>
                <w:rtl/>
              </w:rPr>
              <w:br w:type="page"/>
            </w:r>
            <w:r w:rsidRPr="003F7CFF">
              <w:rPr>
                <w:rFonts w:cs="Sultan normal" w:hint="cs"/>
                <w:u w:val="single"/>
                <w:rtl/>
              </w:rPr>
              <w:t>17/</w:t>
            </w:r>
            <w:r w:rsidRPr="003F7CFF">
              <w:rPr>
                <w:rFonts w:cs="Sultan normal" w:hint="cs"/>
                <w:u w:val="single"/>
                <w:rtl/>
                <w:lang w:bidi="ar-IQ"/>
              </w:rPr>
              <w:t>3</w:t>
            </w:r>
            <w:r>
              <w:rPr>
                <w:rFonts w:cs="Sultan normal" w:hint="cs"/>
                <w:u w:val="single"/>
                <w:rtl/>
              </w:rPr>
              <w:t xml:space="preserve"> -</w:t>
            </w:r>
            <w:r w:rsidRPr="003F7CFF">
              <w:rPr>
                <w:rFonts w:cs="Sultan normal" w:hint="cs"/>
                <w:u w:val="single"/>
                <w:rtl/>
                <w:lang w:bidi="ar-IQ"/>
              </w:rPr>
              <w:t xml:space="preserve"> مخاطر صاحب العمل  (المخاطر المستثناة) :</w:t>
            </w:r>
          </w:p>
          <w:p w:rsidR="009B5DBB" w:rsidRPr="00127551" w:rsidRDefault="009B5DBB" w:rsidP="009B5DBB">
            <w:pPr>
              <w:spacing w:after="120"/>
              <w:jc w:val="lowKashida"/>
              <w:rPr>
                <w:rFonts w:cs="Sultan normal"/>
                <w:sz w:val="24"/>
                <w:szCs w:val="24"/>
                <w:rtl/>
                <w:lang w:bidi="ar-IQ"/>
              </w:rPr>
            </w:pPr>
            <w:r w:rsidRPr="00127551">
              <w:rPr>
                <w:rFonts w:cs="Sultan normal" w:hint="cs"/>
                <w:sz w:val="24"/>
                <w:szCs w:val="24"/>
                <w:rtl/>
                <w:lang w:bidi="ar-IQ"/>
              </w:rPr>
              <w:t>أن المخاطر المشار اليها في الفقرة (</w:t>
            </w:r>
            <w:r w:rsidRPr="00127551">
              <w:rPr>
                <w:rFonts w:cs="Sultan normal" w:hint="cs"/>
                <w:sz w:val="24"/>
                <w:szCs w:val="24"/>
                <w:rtl/>
              </w:rPr>
              <w:t xml:space="preserve">17/4 </w:t>
            </w:r>
            <w:r w:rsidRPr="00127551">
              <w:rPr>
                <w:rFonts w:cs="Sultan normal" w:hint="cs"/>
                <w:sz w:val="24"/>
                <w:szCs w:val="24"/>
                <w:rtl/>
                <w:lang w:bidi="ar-IQ"/>
              </w:rPr>
              <w:t>) والمدرجة لاحقا هي تلك التي لها تاثير مباشر على تنفيذ الاشغال :</w:t>
            </w:r>
          </w:p>
          <w:p w:rsidR="009B5DBB" w:rsidRPr="00127551" w:rsidRDefault="009B5DBB" w:rsidP="009B5DBB">
            <w:pPr>
              <w:numPr>
                <w:ilvl w:val="0"/>
                <w:numId w:val="144"/>
              </w:numPr>
              <w:spacing w:after="120"/>
              <w:jc w:val="lowKashida"/>
              <w:rPr>
                <w:rFonts w:cs="Sultan normal"/>
                <w:sz w:val="24"/>
                <w:szCs w:val="24"/>
                <w:rtl/>
                <w:lang w:bidi="ar-IQ"/>
              </w:rPr>
            </w:pPr>
            <w:r w:rsidRPr="00127551">
              <w:rPr>
                <w:rFonts w:cs="Sultan normal" w:hint="cs"/>
                <w:sz w:val="24"/>
                <w:szCs w:val="24"/>
                <w:rtl/>
                <w:lang w:bidi="ar-IQ"/>
              </w:rPr>
              <w:t>الحرب او الاعمال العدوانية (سواء اعلنت الحرب او لم تعلن) او الغزو، او افعال الاعتداء الاجنبي.</w:t>
            </w:r>
          </w:p>
          <w:p w:rsidR="009B5DBB" w:rsidRPr="00127551" w:rsidRDefault="009B5DBB" w:rsidP="009B5DBB">
            <w:pPr>
              <w:numPr>
                <w:ilvl w:val="0"/>
                <w:numId w:val="144"/>
              </w:numPr>
              <w:spacing w:after="120"/>
              <w:jc w:val="lowKashida"/>
              <w:rPr>
                <w:rFonts w:cs="Sultan normal"/>
                <w:sz w:val="24"/>
                <w:szCs w:val="24"/>
              </w:rPr>
            </w:pPr>
            <w:r w:rsidRPr="00127551">
              <w:rPr>
                <w:rFonts w:cs="Sultan normal" w:hint="cs"/>
                <w:sz w:val="24"/>
                <w:szCs w:val="24"/>
                <w:rtl/>
                <w:lang w:bidi="ar-IQ"/>
              </w:rPr>
              <w:t xml:space="preserve">التمرد او اعمال الارهاب اوالتخريب من اشخاص ليسوا من مستخدمي المقاول و الثورة او العصيان او الاستيلاء على الحكم بالقوة، او الحرب الاهلية في الدولة. </w:t>
            </w:r>
          </w:p>
          <w:p w:rsidR="009B5DBB" w:rsidRPr="00127551" w:rsidRDefault="009B5DBB" w:rsidP="009B5DBB">
            <w:pPr>
              <w:numPr>
                <w:ilvl w:val="0"/>
                <w:numId w:val="144"/>
              </w:numPr>
              <w:spacing w:after="120"/>
              <w:jc w:val="lowKashida"/>
              <w:rPr>
                <w:rFonts w:cs="Sultan normal"/>
                <w:sz w:val="24"/>
                <w:szCs w:val="24"/>
                <w:rtl/>
                <w:lang w:bidi="ar-IQ"/>
              </w:rPr>
            </w:pPr>
            <w:r w:rsidRPr="00127551">
              <w:rPr>
                <w:rFonts w:cs="Sultan normal" w:hint="cs"/>
                <w:sz w:val="24"/>
                <w:szCs w:val="24"/>
                <w:rtl/>
                <w:lang w:bidi="ar-IQ"/>
              </w:rPr>
              <w:t xml:space="preserve">الاضرابات او المشاغبات او حركات الاخلال بالنظام داخل الدولة من  اشخاص ليسوا من  مستخدمي المقاول..  </w:t>
            </w:r>
          </w:p>
          <w:p w:rsidR="009B5DBB" w:rsidRPr="00127551" w:rsidRDefault="009B5DBB" w:rsidP="009B5DBB">
            <w:pPr>
              <w:numPr>
                <w:ilvl w:val="0"/>
                <w:numId w:val="144"/>
              </w:numPr>
              <w:spacing w:after="120"/>
              <w:jc w:val="lowKashida"/>
              <w:rPr>
                <w:rFonts w:cs="Sultan normal"/>
                <w:sz w:val="24"/>
                <w:szCs w:val="24"/>
                <w:rtl/>
                <w:lang w:bidi="ar-IQ"/>
              </w:rPr>
            </w:pPr>
            <w:r w:rsidRPr="00127551">
              <w:rPr>
                <w:rFonts w:cs="Sultan normal" w:hint="cs"/>
                <w:sz w:val="24"/>
                <w:szCs w:val="24"/>
                <w:rtl/>
                <w:lang w:bidi="ar-IQ"/>
              </w:rPr>
              <w:t xml:space="preserve">الاعتده الحربية، او </w:t>
            </w:r>
            <w:r w:rsidRPr="00127551">
              <w:rPr>
                <w:rFonts w:cs="Sultan normal" w:hint="cs"/>
                <w:sz w:val="24"/>
                <w:szCs w:val="24"/>
                <w:rtl/>
              </w:rPr>
              <w:t>المواد</w:t>
            </w:r>
            <w:r w:rsidRPr="00127551">
              <w:rPr>
                <w:rFonts w:cs="Sultan normal" w:hint="cs"/>
                <w:sz w:val="24"/>
                <w:szCs w:val="24"/>
                <w:rtl/>
                <w:lang w:bidi="ar-IQ"/>
              </w:rPr>
              <w:t xml:space="preserve"> المتفجرة او الاشعاعات الايونية او التلوث بالاشعاعات النووية داخل الدولة، باستثناء ماهو ناتج عن استخدام المقاول لمثل هذه الاعتدة او </w:t>
            </w:r>
            <w:r w:rsidRPr="00127551">
              <w:rPr>
                <w:rFonts w:cs="Sultan normal" w:hint="cs"/>
                <w:sz w:val="24"/>
                <w:szCs w:val="24"/>
                <w:rtl/>
              </w:rPr>
              <w:t>المواد</w:t>
            </w:r>
            <w:r w:rsidRPr="00127551">
              <w:rPr>
                <w:rFonts w:cs="Sultan normal" w:hint="cs"/>
                <w:sz w:val="24"/>
                <w:szCs w:val="24"/>
                <w:rtl/>
                <w:lang w:bidi="ar-IQ"/>
              </w:rPr>
              <w:t xml:space="preserve"> المتفجرة او الاشعاعات. </w:t>
            </w:r>
          </w:p>
          <w:p w:rsidR="009B5DBB" w:rsidRPr="00127551" w:rsidRDefault="009B5DBB" w:rsidP="009B5DBB">
            <w:pPr>
              <w:spacing w:after="120"/>
              <w:ind w:left="720" w:hanging="720"/>
              <w:jc w:val="lowKashida"/>
              <w:rPr>
                <w:rFonts w:cs="Sultan normal"/>
                <w:sz w:val="24"/>
                <w:szCs w:val="24"/>
                <w:rtl/>
                <w:lang w:bidi="ar-IQ"/>
              </w:rPr>
            </w:pPr>
            <w:r w:rsidRPr="00127551">
              <w:rPr>
                <w:rFonts w:cs="Sultan normal" w:hint="cs"/>
                <w:sz w:val="24"/>
                <w:szCs w:val="24"/>
                <w:rtl/>
                <w:lang w:bidi="ar-IQ"/>
              </w:rPr>
              <w:t xml:space="preserve">           هـ -  موجات الضغط الناتجة عن الطائرات ووسائل النقل الجوية المندفعة بسرعة الصوت  او بسرعة تفوق سرعة الصوت.</w:t>
            </w:r>
          </w:p>
          <w:p w:rsidR="009B5DBB" w:rsidRPr="00127551" w:rsidRDefault="009B5DBB" w:rsidP="009B5DBB">
            <w:pPr>
              <w:numPr>
                <w:ilvl w:val="1"/>
                <w:numId w:val="144"/>
              </w:numPr>
              <w:tabs>
                <w:tab w:val="clear" w:pos="1800"/>
                <w:tab w:val="num" w:pos="-1440"/>
              </w:tabs>
              <w:spacing w:after="120"/>
              <w:ind w:left="720" w:hanging="360"/>
              <w:jc w:val="lowKashida"/>
              <w:rPr>
                <w:rFonts w:cs="Sultan normal"/>
                <w:sz w:val="24"/>
                <w:szCs w:val="24"/>
                <w:rtl/>
                <w:lang w:bidi="ar-IQ"/>
              </w:rPr>
            </w:pPr>
            <w:r w:rsidRPr="00127551">
              <w:rPr>
                <w:rFonts w:cs="Sultan normal" w:hint="cs"/>
                <w:sz w:val="24"/>
                <w:szCs w:val="24"/>
                <w:rtl/>
                <w:lang w:bidi="ar-IQ"/>
              </w:rPr>
              <w:t xml:space="preserve"> استخدام صاحب العمل او اشغاله لاي جزء من الأشغال </w:t>
            </w:r>
            <w:r w:rsidRPr="00127551">
              <w:rPr>
                <w:rFonts w:cs="Sultan normal" w:hint="cs"/>
                <w:sz w:val="24"/>
                <w:szCs w:val="24"/>
                <w:rtl/>
                <w:lang w:bidi="ar-IQ"/>
              </w:rPr>
              <w:lastRenderedPageBreak/>
              <w:t>الدائمية، باستثناء ماهو منصوص عليه في العقد.</w:t>
            </w:r>
          </w:p>
          <w:p w:rsidR="009B5DBB" w:rsidRPr="00127551" w:rsidRDefault="009B5DBB" w:rsidP="009B5DBB">
            <w:pPr>
              <w:numPr>
                <w:ilvl w:val="1"/>
                <w:numId w:val="142"/>
              </w:numPr>
              <w:tabs>
                <w:tab w:val="clear" w:pos="3240"/>
              </w:tabs>
              <w:spacing w:after="120"/>
              <w:ind w:left="720" w:hanging="360"/>
              <w:jc w:val="lowKashida"/>
              <w:rPr>
                <w:rFonts w:cs="Sultan normal"/>
                <w:sz w:val="24"/>
                <w:szCs w:val="24"/>
                <w:rtl/>
                <w:lang w:bidi="ar-IQ"/>
              </w:rPr>
            </w:pPr>
            <w:r w:rsidRPr="00127551">
              <w:rPr>
                <w:rFonts w:cs="Sultan normal" w:hint="cs"/>
                <w:sz w:val="24"/>
                <w:szCs w:val="24"/>
                <w:rtl/>
                <w:lang w:bidi="ar-IQ"/>
              </w:rPr>
              <w:t>تصميم اي جزء من الاشغال تم اعداده من مستخدمي صاحب العمل او من اخرين يعتبر صاحب العمل مسؤولا عنهم.و</w:t>
            </w:r>
          </w:p>
          <w:p w:rsidR="009B5DBB" w:rsidRPr="00127551" w:rsidRDefault="009B5DBB" w:rsidP="009B5DBB">
            <w:pPr>
              <w:spacing w:after="120"/>
              <w:ind w:left="720" w:hanging="360"/>
              <w:jc w:val="lowKashida"/>
              <w:rPr>
                <w:rFonts w:cs="Sultan normal"/>
                <w:sz w:val="24"/>
                <w:szCs w:val="24"/>
                <w:rtl/>
                <w:lang w:bidi="ar-IQ"/>
              </w:rPr>
            </w:pPr>
            <w:r w:rsidRPr="00127551">
              <w:rPr>
                <w:rFonts w:cs="Sultan normal" w:hint="cs"/>
                <w:sz w:val="24"/>
                <w:szCs w:val="24"/>
                <w:rtl/>
                <w:lang w:bidi="ar-IQ"/>
              </w:rPr>
              <w:t xml:space="preserve">ح -   اي عملية لقوى الطبيعة مما يعتبر امرا غير منظور، او مما لا يمكن توقع اتخاذ الاجراءات الوقائية المناسبة ضده من مقاول متمرس. </w:t>
            </w:r>
          </w:p>
          <w:p w:rsidR="009B5DBB" w:rsidRDefault="009B5DBB" w:rsidP="009B5DBB">
            <w:pPr>
              <w:spacing w:after="120"/>
              <w:ind w:left="720" w:hanging="360"/>
              <w:jc w:val="lowKashida"/>
              <w:rPr>
                <w:rFonts w:cs="Sultan normal"/>
                <w:rtl/>
                <w:lang w:bidi="ar-IQ"/>
              </w:rPr>
            </w:pPr>
          </w:p>
          <w:p w:rsidR="009B5DBB" w:rsidRPr="003F7CFF" w:rsidRDefault="009B5DBB" w:rsidP="009B5DBB">
            <w:pPr>
              <w:spacing w:after="120"/>
              <w:jc w:val="lowKashida"/>
              <w:rPr>
                <w:rFonts w:cs="Sultan normal"/>
                <w:u w:val="single"/>
                <w:rtl/>
                <w:lang w:bidi="ar-IQ"/>
              </w:rPr>
            </w:pPr>
            <w:r w:rsidRPr="003F7CFF">
              <w:rPr>
                <w:rFonts w:cs="Sultan normal" w:hint="cs"/>
                <w:u w:val="single"/>
                <w:rtl/>
              </w:rPr>
              <w:t>17/</w:t>
            </w:r>
            <w:r w:rsidRPr="003F7CFF">
              <w:rPr>
                <w:rFonts w:cs="Sultan normal" w:hint="cs"/>
                <w:u w:val="single"/>
                <w:rtl/>
                <w:lang w:bidi="ar-IQ"/>
              </w:rPr>
              <w:t>4</w:t>
            </w:r>
            <w:r>
              <w:rPr>
                <w:rFonts w:cs="Sultan normal" w:hint="cs"/>
                <w:u w:val="single"/>
                <w:rtl/>
              </w:rPr>
              <w:t xml:space="preserve"> -</w:t>
            </w:r>
            <w:r w:rsidRPr="003F7CFF">
              <w:rPr>
                <w:rFonts w:cs="Sultan normal" w:hint="cs"/>
                <w:u w:val="single"/>
                <w:rtl/>
                <w:lang w:bidi="ar-IQ"/>
              </w:rPr>
              <w:t xml:space="preserve"> تبعات مخاطر صاحب العمل :</w:t>
            </w:r>
          </w:p>
          <w:p w:rsidR="009B5DBB" w:rsidRPr="00127551" w:rsidRDefault="009B5DBB" w:rsidP="009B5DBB">
            <w:pPr>
              <w:spacing w:after="120"/>
              <w:jc w:val="lowKashida"/>
              <w:rPr>
                <w:rFonts w:cs="Sultan normal"/>
                <w:sz w:val="25"/>
                <w:szCs w:val="25"/>
                <w:rtl/>
                <w:lang w:bidi="ar-IQ"/>
              </w:rPr>
            </w:pPr>
            <w:r w:rsidRPr="00127551">
              <w:rPr>
                <w:rFonts w:cs="Sultan normal" w:hint="cs"/>
                <w:sz w:val="25"/>
                <w:szCs w:val="25"/>
                <w:rtl/>
                <w:lang w:bidi="ar-IQ"/>
              </w:rPr>
              <w:t>وإذا نتج عن اي من المخاطر المدرجة في الفقرة (</w:t>
            </w:r>
            <w:r w:rsidRPr="00127551">
              <w:rPr>
                <w:rFonts w:cs="Sultan normal" w:hint="cs"/>
                <w:sz w:val="25"/>
                <w:szCs w:val="25"/>
                <w:rtl/>
              </w:rPr>
              <w:t xml:space="preserve">17/3 </w:t>
            </w:r>
            <w:r w:rsidRPr="00127551">
              <w:rPr>
                <w:rFonts w:cs="Sultan normal" w:hint="cs"/>
                <w:sz w:val="25"/>
                <w:szCs w:val="25"/>
                <w:rtl/>
                <w:lang w:bidi="ar-IQ"/>
              </w:rPr>
              <w:t>) في اعلاه اية خسارة او ضرر للاشغال او مستلزمات التنفيذ او وثائق المقاول، فانه يتعين على المقاول ان يشعر المهندس بذلك فورا، ويصلح الضرر او الخسارة الناتجة الى المدى الذي يطلبه المهندس.</w:t>
            </w:r>
          </w:p>
          <w:p w:rsidR="009B5DBB" w:rsidRPr="00127551" w:rsidRDefault="009B5DBB" w:rsidP="009B5DBB">
            <w:pPr>
              <w:spacing w:after="120"/>
              <w:jc w:val="lowKashida"/>
              <w:rPr>
                <w:rFonts w:cs="Sultan normal"/>
                <w:sz w:val="25"/>
                <w:szCs w:val="25"/>
                <w:rtl/>
                <w:lang w:bidi="ar-IQ"/>
              </w:rPr>
            </w:pPr>
            <w:r w:rsidRPr="00127551">
              <w:rPr>
                <w:rFonts w:cs="Sultan normal" w:hint="cs"/>
                <w:sz w:val="25"/>
                <w:szCs w:val="25"/>
                <w:rtl/>
                <w:lang w:bidi="ar-IQ"/>
              </w:rPr>
              <w:t xml:space="preserve">واذا تكبد المقاول تاخرا في التنفيذ و/او كلفة ما بسبب اصلاح تلك الاضرار او الخسائر، فانه يتعين عليه ارسال اشعار اخر الى المهندس لتقدير استحقاقاته بشأنها، مع مراعاة احكام الفقرة (20/1)، بخصوص : </w:t>
            </w:r>
          </w:p>
          <w:p w:rsidR="009B5DBB" w:rsidRPr="00127551" w:rsidRDefault="009B5DBB" w:rsidP="009B5DBB">
            <w:pPr>
              <w:numPr>
                <w:ilvl w:val="0"/>
                <w:numId w:val="138"/>
              </w:numPr>
              <w:spacing w:after="120"/>
              <w:jc w:val="lowKashida"/>
              <w:rPr>
                <w:rFonts w:cs="Sultan normal"/>
                <w:sz w:val="25"/>
                <w:szCs w:val="25"/>
                <w:rtl/>
                <w:lang w:bidi="ar-IQ"/>
              </w:rPr>
            </w:pPr>
            <w:r w:rsidRPr="00127551">
              <w:rPr>
                <w:rFonts w:cs="Sultan normal" w:hint="cs"/>
                <w:sz w:val="25"/>
                <w:szCs w:val="25"/>
                <w:rtl/>
                <w:lang w:bidi="ar-IQ"/>
              </w:rPr>
              <w:t>تمديد مدة الاكمال لقاء ذلك التاخير، إذا كان الاكمال قد تاخر او سوف يتاخر، وذلك بموجب احكام الفقرة (</w:t>
            </w:r>
            <w:r w:rsidRPr="00127551">
              <w:rPr>
                <w:rFonts w:cs="Sultan normal" w:hint="cs"/>
                <w:sz w:val="25"/>
                <w:szCs w:val="25"/>
                <w:rtl/>
              </w:rPr>
              <w:t xml:space="preserve">8/4 </w:t>
            </w:r>
            <w:r w:rsidRPr="00127551">
              <w:rPr>
                <w:rFonts w:cs="Sultan normal" w:hint="cs"/>
                <w:sz w:val="25"/>
                <w:szCs w:val="25"/>
                <w:rtl/>
                <w:lang w:bidi="ar-IQ"/>
              </w:rPr>
              <w:t xml:space="preserve">). </w:t>
            </w:r>
          </w:p>
          <w:p w:rsidR="009B5DBB" w:rsidRPr="00127551" w:rsidRDefault="009B5DBB" w:rsidP="009B5DBB">
            <w:pPr>
              <w:numPr>
                <w:ilvl w:val="0"/>
                <w:numId w:val="138"/>
              </w:numPr>
              <w:spacing w:after="120"/>
              <w:jc w:val="lowKashida"/>
              <w:rPr>
                <w:rFonts w:cs="Sultan normal"/>
                <w:sz w:val="25"/>
                <w:szCs w:val="25"/>
              </w:rPr>
            </w:pPr>
            <w:r w:rsidRPr="00127551">
              <w:rPr>
                <w:rFonts w:cs="Sultan normal" w:hint="cs"/>
                <w:sz w:val="25"/>
                <w:szCs w:val="25"/>
                <w:rtl/>
                <w:lang w:bidi="ar-IQ"/>
              </w:rPr>
              <w:t>اي كلفة كهذه، لاضافتها الى مبلغ العقد. مع احتساب هامش ربح للحالتين (و، ز) الواردتين في الفقرة (</w:t>
            </w:r>
            <w:r w:rsidRPr="00127551">
              <w:rPr>
                <w:rFonts w:cs="Sultan normal" w:hint="cs"/>
                <w:sz w:val="25"/>
                <w:szCs w:val="25"/>
                <w:rtl/>
              </w:rPr>
              <w:t xml:space="preserve">17/3 </w:t>
            </w:r>
            <w:r w:rsidRPr="00127551">
              <w:rPr>
                <w:rFonts w:cs="Sultan normal" w:hint="cs"/>
                <w:sz w:val="25"/>
                <w:szCs w:val="25"/>
                <w:rtl/>
                <w:lang w:bidi="ar-IQ"/>
              </w:rPr>
              <w:t>) اعلاه</w:t>
            </w:r>
            <w:r w:rsidRPr="00127551">
              <w:rPr>
                <w:rFonts w:cs="Sultan normal" w:hint="cs"/>
                <w:sz w:val="25"/>
                <w:szCs w:val="25"/>
                <w:rtl/>
              </w:rPr>
              <w:t xml:space="preserve"> يضاف الى الكلفة.</w:t>
            </w:r>
          </w:p>
          <w:p w:rsidR="009B5DBB" w:rsidRDefault="009B5DBB" w:rsidP="009B5DBB">
            <w:pPr>
              <w:spacing w:after="120"/>
              <w:ind w:left="-36"/>
              <w:jc w:val="lowKashida"/>
              <w:rPr>
                <w:rFonts w:cs="Sultan normal"/>
                <w:sz w:val="25"/>
                <w:szCs w:val="25"/>
                <w:rtl/>
                <w:lang w:bidi="ar-IQ"/>
              </w:rPr>
            </w:pPr>
            <w:r w:rsidRPr="00127551">
              <w:rPr>
                <w:rFonts w:cs="Sultan normal" w:hint="cs"/>
                <w:sz w:val="25"/>
                <w:szCs w:val="25"/>
                <w:rtl/>
                <w:lang w:bidi="ar-IQ"/>
              </w:rPr>
              <w:t>ويتعين على المهندس، بعد تسلمه للاشعار اللاحق، ان يتصرف وفقا للفقرة (</w:t>
            </w:r>
            <w:r w:rsidRPr="00127551">
              <w:rPr>
                <w:rFonts w:cs="Sultan normal" w:hint="cs"/>
                <w:sz w:val="25"/>
                <w:szCs w:val="25"/>
                <w:rtl/>
              </w:rPr>
              <w:t xml:space="preserve">3/5 </w:t>
            </w:r>
            <w:r w:rsidRPr="00127551">
              <w:rPr>
                <w:rFonts w:cs="Sultan normal" w:hint="cs"/>
                <w:sz w:val="25"/>
                <w:szCs w:val="25"/>
                <w:rtl/>
                <w:lang w:bidi="ar-IQ"/>
              </w:rPr>
              <w:t>) بالاتفاق عليها او اجراء التقديرات بشان هذه الامور.</w:t>
            </w:r>
          </w:p>
          <w:p w:rsidR="00127551" w:rsidRPr="00127551" w:rsidRDefault="00127551" w:rsidP="009B5DBB">
            <w:pPr>
              <w:spacing w:after="120"/>
              <w:ind w:left="-36"/>
              <w:jc w:val="lowKashida"/>
              <w:rPr>
                <w:rFonts w:cs="Sultan normal"/>
                <w:sz w:val="25"/>
                <w:szCs w:val="25"/>
                <w:rtl/>
                <w:lang w:bidi="ar-IQ"/>
              </w:rPr>
            </w:pPr>
          </w:p>
          <w:p w:rsidR="009B5DBB" w:rsidRPr="003F7CFF" w:rsidRDefault="009B5DBB" w:rsidP="009B5DBB">
            <w:pPr>
              <w:spacing w:after="120"/>
              <w:jc w:val="lowKashida"/>
              <w:rPr>
                <w:rFonts w:cs="Sultan normal"/>
                <w:u w:val="single"/>
                <w:rtl/>
                <w:lang w:bidi="ar-IQ"/>
              </w:rPr>
            </w:pPr>
            <w:r w:rsidRPr="003F7CFF">
              <w:rPr>
                <w:rFonts w:cs="Sultan normal" w:hint="cs"/>
                <w:u w:val="single"/>
                <w:rtl/>
              </w:rPr>
              <w:t>17/</w:t>
            </w:r>
            <w:r w:rsidRPr="003F7CFF">
              <w:rPr>
                <w:rFonts w:cs="Sultan normal" w:hint="cs"/>
                <w:u w:val="single"/>
                <w:rtl/>
                <w:lang w:bidi="ar-IQ"/>
              </w:rPr>
              <w:t>5</w:t>
            </w:r>
            <w:r>
              <w:rPr>
                <w:rFonts w:cs="Sultan normal" w:hint="cs"/>
                <w:u w:val="single"/>
                <w:rtl/>
              </w:rPr>
              <w:t xml:space="preserve"> -</w:t>
            </w:r>
            <w:r w:rsidRPr="003F7CFF">
              <w:rPr>
                <w:rFonts w:cs="Sultan normal" w:hint="cs"/>
                <w:u w:val="single"/>
                <w:rtl/>
                <w:lang w:bidi="ar-IQ"/>
              </w:rPr>
              <w:t xml:space="preserve"> حقوق الملكية الفكرية والصناعية :</w:t>
            </w:r>
          </w:p>
          <w:p w:rsidR="009B5DBB" w:rsidRPr="00127551" w:rsidRDefault="009B5DBB" w:rsidP="009B5DBB">
            <w:pPr>
              <w:spacing w:after="120"/>
              <w:jc w:val="lowKashida"/>
              <w:rPr>
                <w:rFonts w:cs="Sultan normal"/>
                <w:sz w:val="28"/>
                <w:szCs w:val="26"/>
                <w:rtl/>
                <w:lang w:bidi="ar-IQ"/>
              </w:rPr>
            </w:pPr>
            <w:r w:rsidRPr="00127551">
              <w:rPr>
                <w:rFonts w:cs="Sultan normal" w:hint="cs"/>
                <w:sz w:val="28"/>
                <w:szCs w:val="26"/>
                <w:rtl/>
                <w:lang w:bidi="ar-IQ"/>
              </w:rPr>
              <w:t xml:space="preserve">يعني مصطلح </w:t>
            </w:r>
            <w:r w:rsidRPr="00127551">
              <w:rPr>
                <w:rFonts w:cs="Sultan normal"/>
                <w:sz w:val="28"/>
                <w:szCs w:val="26"/>
                <w:rtl/>
                <w:lang w:bidi="ar-IQ"/>
              </w:rPr>
              <w:t>“</w:t>
            </w:r>
            <w:r w:rsidRPr="00127551">
              <w:rPr>
                <w:rFonts w:cs="Sultan normal" w:hint="cs"/>
                <w:sz w:val="28"/>
                <w:szCs w:val="26"/>
                <w:rtl/>
                <w:lang w:bidi="ar-IQ"/>
              </w:rPr>
              <w:t>التعدى</w:t>
            </w:r>
            <w:r w:rsidRPr="00127551">
              <w:rPr>
                <w:rFonts w:cs="Sultan normal"/>
                <w:sz w:val="28"/>
                <w:szCs w:val="26"/>
                <w:rtl/>
                <w:lang w:bidi="ar-IQ"/>
              </w:rPr>
              <w:t>”</w:t>
            </w:r>
            <w:r w:rsidRPr="00127551">
              <w:rPr>
                <w:rFonts w:cs="Sultan normal" w:hint="cs"/>
                <w:sz w:val="28"/>
                <w:szCs w:val="26"/>
                <w:rtl/>
                <w:lang w:bidi="ar-IQ"/>
              </w:rPr>
              <w:t xml:space="preserve"> في هذه الفقرة : اي تعد (او ادعاء بالتعدي) على اية حقوق كبراءة الاختراع او التصاميم المسجلة او حقوق التاليف او العلامات او الاسماء التجارية او الاسرار التجارية او غيرها من حقوق الملكيات الفكرية او الصناعية المتعلقة بالاشغال، كما يعني مصطلح</w:t>
            </w:r>
            <w:r w:rsidRPr="00127551">
              <w:rPr>
                <w:rFonts w:cs="Sultan normal"/>
                <w:sz w:val="28"/>
                <w:szCs w:val="26"/>
                <w:rtl/>
                <w:lang w:bidi="ar-IQ"/>
              </w:rPr>
              <w:t>”</w:t>
            </w:r>
            <w:r w:rsidRPr="00127551">
              <w:rPr>
                <w:rFonts w:cs="Sultan normal" w:hint="cs"/>
                <w:sz w:val="28"/>
                <w:szCs w:val="26"/>
                <w:rtl/>
                <w:lang w:bidi="ar-IQ"/>
              </w:rPr>
              <w:t>مطالبة</w:t>
            </w:r>
            <w:r w:rsidRPr="00127551">
              <w:rPr>
                <w:rFonts w:cs="Sultan normal"/>
                <w:sz w:val="28"/>
                <w:szCs w:val="26"/>
                <w:rtl/>
                <w:lang w:bidi="ar-IQ"/>
              </w:rPr>
              <w:t>”</w:t>
            </w:r>
            <w:r w:rsidRPr="00127551">
              <w:rPr>
                <w:rFonts w:cs="Sultan normal" w:hint="cs"/>
                <w:sz w:val="28"/>
                <w:szCs w:val="26"/>
                <w:rtl/>
                <w:lang w:bidi="ar-IQ"/>
              </w:rPr>
              <w:t>اية مطالبة (او اجراءات للمطالبة) بادعاء حصول تعد ما.</w:t>
            </w:r>
          </w:p>
          <w:p w:rsidR="009B5DBB" w:rsidRPr="00127551" w:rsidRDefault="009B5DBB" w:rsidP="009B5DBB">
            <w:pPr>
              <w:spacing w:after="120"/>
              <w:jc w:val="lowKashida"/>
              <w:rPr>
                <w:rFonts w:cs="Sultan normal"/>
                <w:sz w:val="28"/>
                <w:szCs w:val="26"/>
                <w:rtl/>
                <w:lang w:bidi="ar-IQ"/>
              </w:rPr>
            </w:pPr>
            <w:r w:rsidRPr="00127551">
              <w:rPr>
                <w:rFonts w:cs="Sultan normal" w:hint="cs"/>
                <w:sz w:val="28"/>
                <w:szCs w:val="26"/>
                <w:rtl/>
                <w:lang w:bidi="ar-IQ"/>
              </w:rPr>
              <w:t>إذا لم يرسل اي طرف اشعاراً الى الطرف الاخر حول اية مطالبة خلال (</w:t>
            </w:r>
            <w:r w:rsidRPr="00127551">
              <w:rPr>
                <w:rFonts w:cs="Sultan normal" w:hint="cs"/>
                <w:sz w:val="28"/>
                <w:szCs w:val="26"/>
                <w:rtl/>
              </w:rPr>
              <w:t>28</w:t>
            </w:r>
            <w:r w:rsidRPr="00127551">
              <w:rPr>
                <w:rFonts w:cs="Sultan normal" w:hint="cs"/>
                <w:sz w:val="28"/>
                <w:szCs w:val="26"/>
                <w:rtl/>
                <w:lang w:bidi="ar-IQ"/>
              </w:rPr>
              <w:t xml:space="preserve">) يوما من تاريخ تسلم مطالبة ما، اعتبر الطرف الاول (في هذه الفقرة) متنازلا عن حقه في التعويض بموجب احكام هذه </w:t>
            </w:r>
            <w:r w:rsidRPr="00127551">
              <w:rPr>
                <w:rFonts w:cs="Sultan normal"/>
                <w:sz w:val="28"/>
                <w:szCs w:val="26"/>
                <w:rtl/>
                <w:lang w:bidi="ar-IQ"/>
              </w:rPr>
              <w:t>“</w:t>
            </w:r>
            <w:r w:rsidRPr="00127551">
              <w:rPr>
                <w:rFonts w:cs="Sultan normal" w:hint="cs"/>
                <w:sz w:val="28"/>
                <w:szCs w:val="26"/>
                <w:rtl/>
                <w:lang w:bidi="ar-IQ"/>
              </w:rPr>
              <w:t>الفقرة</w:t>
            </w:r>
            <w:r w:rsidRPr="00127551">
              <w:rPr>
                <w:rFonts w:cs="Sultan normal"/>
                <w:sz w:val="28"/>
                <w:szCs w:val="26"/>
                <w:rtl/>
                <w:lang w:bidi="ar-IQ"/>
              </w:rPr>
              <w:t>”</w:t>
            </w:r>
            <w:r w:rsidRPr="00127551">
              <w:rPr>
                <w:rFonts w:cs="Sultan normal" w:hint="cs"/>
                <w:sz w:val="28"/>
                <w:szCs w:val="26"/>
                <w:rtl/>
                <w:lang w:bidi="ar-IQ"/>
              </w:rPr>
              <w:t>.</w:t>
            </w:r>
          </w:p>
          <w:p w:rsidR="009B5DBB" w:rsidRPr="00127551" w:rsidRDefault="009B5DBB" w:rsidP="009B5DBB">
            <w:pPr>
              <w:spacing w:after="120"/>
              <w:jc w:val="lowKashida"/>
              <w:rPr>
                <w:rFonts w:cs="Sultan normal"/>
                <w:sz w:val="28"/>
                <w:szCs w:val="26"/>
                <w:rtl/>
                <w:lang w:bidi="ar-IQ"/>
              </w:rPr>
            </w:pPr>
            <w:r w:rsidRPr="00127551">
              <w:rPr>
                <w:rFonts w:cs="Sultan normal" w:hint="cs"/>
                <w:sz w:val="28"/>
                <w:szCs w:val="26"/>
                <w:rtl/>
                <w:lang w:bidi="ar-IQ"/>
              </w:rPr>
              <w:t>يتعين على صاحب العمل ان يعوض المقاول ويحميه من اي ادعاء بالتعدي، إذا كان الادعاء :</w:t>
            </w:r>
          </w:p>
          <w:p w:rsidR="009B5DBB" w:rsidRPr="00127551" w:rsidRDefault="009B5DBB" w:rsidP="009B5DBB">
            <w:pPr>
              <w:numPr>
                <w:ilvl w:val="0"/>
                <w:numId w:val="139"/>
              </w:numPr>
              <w:tabs>
                <w:tab w:val="clear" w:pos="720"/>
              </w:tabs>
              <w:spacing w:after="120"/>
              <w:jc w:val="lowKashida"/>
              <w:rPr>
                <w:rFonts w:cs="Sultan normal"/>
                <w:sz w:val="28"/>
                <w:szCs w:val="26"/>
                <w:rtl/>
                <w:lang w:bidi="ar-IQ"/>
              </w:rPr>
            </w:pPr>
            <w:r w:rsidRPr="00127551">
              <w:rPr>
                <w:rFonts w:cs="Sultan normal" w:hint="cs"/>
                <w:sz w:val="28"/>
                <w:szCs w:val="26"/>
                <w:rtl/>
                <w:lang w:bidi="ar-IQ"/>
              </w:rPr>
              <w:t>قد حصل نتيجة لامتثال المقاول لاحكام العقد، مما لم يكن بامكانه تجنبه. او</w:t>
            </w:r>
          </w:p>
          <w:p w:rsidR="009B5DBB" w:rsidRPr="00127551" w:rsidRDefault="009B5DBB" w:rsidP="009B5DBB">
            <w:pPr>
              <w:numPr>
                <w:ilvl w:val="0"/>
                <w:numId w:val="139"/>
              </w:numPr>
              <w:tabs>
                <w:tab w:val="clear" w:pos="720"/>
              </w:tabs>
              <w:spacing w:after="120"/>
              <w:jc w:val="lowKashida"/>
              <w:rPr>
                <w:rFonts w:cs="Sultan normal"/>
                <w:sz w:val="28"/>
                <w:szCs w:val="26"/>
              </w:rPr>
            </w:pPr>
            <w:r w:rsidRPr="00127551">
              <w:rPr>
                <w:rFonts w:cs="Sultan normal" w:hint="cs"/>
                <w:sz w:val="28"/>
                <w:szCs w:val="26"/>
                <w:rtl/>
                <w:lang w:bidi="ar-IQ"/>
              </w:rPr>
              <w:t>ناتجا عن استخدام صاحب العمل لاية اشغال :</w:t>
            </w:r>
          </w:p>
          <w:p w:rsidR="009B5DBB" w:rsidRPr="00127551" w:rsidRDefault="009B5DBB" w:rsidP="009B5DBB">
            <w:pPr>
              <w:numPr>
                <w:ilvl w:val="0"/>
                <w:numId w:val="145"/>
              </w:numPr>
              <w:spacing w:after="120"/>
              <w:jc w:val="lowKashida"/>
              <w:rPr>
                <w:rFonts w:cs="Sultan normal"/>
                <w:sz w:val="28"/>
                <w:szCs w:val="26"/>
                <w:rtl/>
                <w:lang w:bidi="ar-IQ"/>
              </w:rPr>
            </w:pPr>
            <w:r w:rsidRPr="00127551">
              <w:rPr>
                <w:rFonts w:cs="Sultan normal" w:hint="cs"/>
                <w:sz w:val="28"/>
                <w:szCs w:val="26"/>
                <w:rtl/>
                <w:lang w:bidi="ar-IQ"/>
              </w:rPr>
              <w:t>لغرض غير المقصود منها، او مما يمكن استنتاجه من العقد، بصورة معقولة. او...</w:t>
            </w:r>
          </w:p>
          <w:p w:rsidR="009B5DBB" w:rsidRPr="00127551" w:rsidRDefault="009B5DBB" w:rsidP="009B5DBB">
            <w:pPr>
              <w:numPr>
                <w:ilvl w:val="0"/>
                <w:numId w:val="145"/>
              </w:numPr>
              <w:spacing w:after="120"/>
              <w:jc w:val="lowKashida"/>
              <w:rPr>
                <w:rFonts w:cs="Sultan normal"/>
                <w:sz w:val="28"/>
                <w:szCs w:val="26"/>
                <w:rtl/>
              </w:rPr>
            </w:pPr>
            <w:r w:rsidRPr="00127551">
              <w:rPr>
                <w:rFonts w:cs="Sultan normal" w:hint="cs"/>
                <w:sz w:val="28"/>
                <w:szCs w:val="26"/>
                <w:rtl/>
                <w:lang w:bidi="ar-IQ"/>
              </w:rPr>
              <w:t xml:space="preserve">متصلا باي شيء لم يقم المقاول بتوريده، الا إذا كان هذا الاستخدام معروفا للمقاول قبل </w:t>
            </w:r>
            <w:r w:rsidRPr="00127551">
              <w:rPr>
                <w:rFonts w:cs="Sultan normal"/>
                <w:sz w:val="28"/>
                <w:szCs w:val="26"/>
                <w:rtl/>
                <w:lang w:bidi="ar-IQ"/>
              </w:rPr>
              <w:t>“</w:t>
            </w:r>
            <w:r w:rsidRPr="00127551">
              <w:rPr>
                <w:rFonts w:cs="Sultan normal" w:hint="cs"/>
                <w:sz w:val="28"/>
                <w:szCs w:val="26"/>
                <w:rtl/>
                <w:lang w:bidi="ar-IQ"/>
              </w:rPr>
              <w:t>التاريخ الاساس</w:t>
            </w:r>
            <w:r w:rsidRPr="00127551">
              <w:rPr>
                <w:rFonts w:cs="Sultan normal"/>
                <w:sz w:val="28"/>
                <w:szCs w:val="26"/>
                <w:rtl/>
                <w:lang w:bidi="ar-IQ"/>
              </w:rPr>
              <w:t>”</w:t>
            </w:r>
            <w:r w:rsidRPr="00127551">
              <w:rPr>
                <w:rFonts w:cs="Sultan normal" w:hint="cs"/>
                <w:sz w:val="28"/>
                <w:szCs w:val="26"/>
                <w:rtl/>
                <w:lang w:bidi="ar-IQ"/>
              </w:rPr>
              <w:t xml:space="preserve"> </w:t>
            </w:r>
            <w:r w:rsidRPr="00127551">
              <w:rPr>
                <w:rFonts w:cs="Sultan normal" w:hint="cs"/>
                <w:sz w:val="28"/>
                <w:szCs w:val="26"/>
                <w:rtl/>
                <w:lang w:bidi="ar-IQ"/>
              </w:rPr>
              <w:lastRenderedPageBreak/>
              <w:t xml:space="preserve">او انه منصوص عليه في العقد. </w:t>
            </w:r>
          </w:p>
          <w:p w:rsidR="009B5DBB" w:rsidRPr="00127551" w:rsidRDefault="009B5DBB" w:rsidP="009B5DBB">
            <w:pPr>
              <w:spacing w:after="120"/>
              <w:jc w:val="lowKashida"/>
              <w:rPr>
                <w:rFonts w:cs="Sultan normal"/>
                <w:sz w:val="28"/>
                <w:szCs w:val="26"/>
                <w:rtl/>
                <w:lang w:bidi="ar-IQ"/>
              </w:rPr>
            </w:pPr>
            <w:r w:rsidRPr="00127551">
              <w:rPr>
                <w:rFonts w:cs="Sultan normal" w:hint="cs"/>
                <w:sz w:val="28"/>
                <w:szCs w:val="26"/>
                <w:rtl/>
                <w:lang w:bidi="ar-IQ"/>
              </w:rPr>
              <w:t>يتعين على المقاول ان يعوض صاحب العمل ويحميه ضد اية مطالبة اخرى قد تنشأ عن اوتكون متعلقة :</w:t>
            </w:r>
          </w:p>
          <w:p w:rsidR="009B5DBB" w:rsidRPr="00127551" w:rsidRDefault="009B5DBB" w:rsidP="009B5DBB">
            <w:pPr>
              <w:numPr>
                <w:ilvl w:val="0"/>
                <w:numId w:val="146"/>
              </w:numPr>
              <w:spacing w:after="120"/>
              <w:jc w:val="lowKashida"/>
              <w:rPr>
                <w:rFonts w:cs="Sultan normal"/>
                <w:sz w:val="28"/>
                <w:szCs w:val="26"/>
                <w:rtl/>
                <w:lang w:bidi="ar-IQ"/>
              </w:rPr>
            </w:pPr>
            <w:r w:rsidRPr="00127551">
              <w:rPr>
                <w:rFonts w:cs="Sultan normal" w:hint="cs"/>
                <w:sz w:val="28"/>
                <w:szCs w:val="26"/>
                <w:rtl/>
                <w:lang w:bidi="ar-IQ"/>
              </w:rPr>
              <w:t xml:space="preserve">بتصميم أوصناعة او انشاء أو تنفيذ المقاول للأشغال. </w:t>
            </w:r>
          </w:p>
          <w:p w:rsidR="009B5DBB" w:rsidRPr="00127551" w:rsidRDefault="009B5DBB" w:rsidP="009B5DBB">
            <w:pPr>
              <w:numPr>
                <w:ilvl w:val="0"/>
                <w:numId w:val="146"/>
              </w:numPr>
              <w:spacing w:after="120"/>
              <w:jc w:val="lowKashida"/>
              <w:rPr>
                <w:rFonts w:cs="Sultan normal"/>
                <w:sz w:val="28"/>
                <w:szCs w:val="26"/>
                <w:rtl/>
                <w:lang w:bidi="ar-IQ"/>
              </w:rPr>
            </w:pPr>
            <w:r w:rsidRPr="00127551">
              <w:rPr>
                <w:rFonts w:cs="Sultan normal" w:hint="cs"/>
                <w:sz w:val="28"/>
                <w:szCs w:val="26"/>
                <w:rtl/>
                <w:lang w:bidi="ar-IQ"/>
              </w:rPr>
              <w:t>عن أستخدام معدات المقاول.</w:t>
            </w:r>
          </w:p>
          <w:p w:rsidR="009B5DBB" w:rsidRPr="00127551" w:rsidRDefault="009B5DBB" w:rsidP="009B5DBB">
            <w:pPr>
              <w:numPr>
                <w:ilvl w:val="0"/>
                <w:numId w:val="146"/>
              </w:numPr>
              <w:spacing w:after="120"/>
              <w:jc w:val="lowKashida"/>
              <w:rPr>
                <w:rFonts w:cs="Sultan normal"/>
                <w:sz w:val="28"/>
                <w:szCs w:val="26"/>
                <w:rtl/>
                <w:lang w:bidi="ar-IQ"/>
              </w:rPr>
            </w:pPr>
            <w:r w:rsidRPr="00127551">
              <w:rPr>
                <w:rFonts w:cs="Sultan normal" w:hint="cs"/>
                <w:sz w:val="28"/>
                <w:szCs w:val="26"/>
                <w:rtl/>
                <w:lang w:bidi="ar-IQ"/>
              </w:rPr>
              <w:t>عن الأستخدام الأمثل للأشغال.</w:t>
            </w:r>
          </w:p>
          <w:p w:rsidR="009B5DBB" w:rsidRDefault="009B5DBB" w:rsidP="009B5DBB">
            <w:pPr>
              <w:spacing w:after="120"/>
              <w:jc w:val="lowKashida"/>
              <w:rPr>
                <w:rFonts w:cs="Sultan normal"/>
                <w:sz w:val="28"/>
                <w:szCs w:val="26"/>
                <w:rtl/>
                <w:lang w:bidi="ar-IQ"/>
              </w:rPr>
            </w:pPr>
            <w:r w:rsidRPr="00127551">
              <w:rPr>
                <w:rFonts w:cs="Sultan normal" w:hint="cs"/>
                <w:sz w:val="28"/>
                <w:szCs w:val="26"/>
                <w:rtl/>
                <w:lang w:bidi="ar-IQ"/>
              </w:rPr>
              <w:t xml:space="preserve">إذا استحق أي طرف تعويضاً بموجب احكام هذه </w:t>
            </w:r>
            <w:r w:rsidRPr="00127551">
              <w:rPr>
                <w:rFonts w:cs="Sultan normal"/>
                <w:sz w:val="28"/>
                <w:szCs w:val="26"/>
                <w:rtl/>
                <w:lang w:bidi="ar-IQ"/>
              </w:rPr>
              <w:t>“</w:t>
            </w:r>
            <w:r w:rsidRPr="00127551">
              <w:rPr>
                <w:rFonts w:cs="Sultan normal" w:hint="cs"/>
                <w:sz w:val="28"/>
                <w:szCs w:val="26"/>
                <w:rtl/>
                <w:lang w:bidi="ar-IQ"/>
              </w:rPr>
              <w:t>الفقرة</w:t>
            </w:r>
            <w:r w:rsidRPr="00127551">
              <w:rPr>
                <w:rFonts w:cs="Sultan normal"/>
                <w:sz w:val="28"/>
                <w:szCs w:val="26"/>
                <w:rtl/>
                <w:lang w:bidi="ar-IQ"/>
              </w:rPr>
              <w:t>”</w:t>
            </w:r>
            <w:r w:rsidRPr="00127551">
              <w:rPr>
                <w:rFonts w:cs="Sultan normal" w:hint="cs"/>
                <w:sz w:val="28"/>
                <w:szCs w:val="26"/>
                <w:rtl/>
                <w:lang w:bidi="ar-IQ"/>
              </w:rPr>
              <w:t xml:space="preserve">، فانه يتعين على الطرف المعوض ان التفاوض على حسابه لتسوية الادعاء بالاجراءات القضائية او التحكيمية التي قد تنجم عنه. وعلى الطرف الاخر ان يساعد في منازعة الادعاء بناء على طلب الطرف المعوض وحسابه. كما يتعين على الطرف الاخر ومستخدميه ان يمتنع عن تقديم اي اقرار يمكن ان يكون مجحفا بحق الطرف المعوض، الا إذا كان هذا الطرف المعوض قد اخفق في اجراء التفاوض او التقاضي او التحكيم بناء على طلب من قبل الطرف الاخر. </w:t>
            </w:r>
          </w:p>
          <w:p w:rsidR="00127551" w:rsidRDefault="00127551" w:rsidP="009B5DBB">
            <w:pPr>
              <w:spacing w:after="120"/>
              <w:jc w:val="lowKashida"/>
              <w:rPr>
                <w:rFonts w:cs="Sultan normal"/>
                <w:sz w:val="28"/>
                <w:szCs w:val="26"/>
                <w:rtl/>
                <w:lang w:bidi="ar-IQ"/>
              </w:rPr>
            </w:pPr>
          </w:p>
          <w:p w:rsidR="00127551" w:rsidRDefault="00127551" w:rsidP="009B5DBB">
            <w:pPr>
              <w:spacing w:after="120"/>
              <w:jc w:val="lowKashida"/>
              <w:rPr>
                <w:rFonts w:cs="Sultan normal"/>
                <w:sz w:val="28"/>
                <w:szCs w:val="26"/>
                <w:rtl/>
                <w:lang w:bidi="ar-IQ"/>
              </w:rPr>
            </w:pPr>
          </w:p>
          <w:p w:rsidR="00127551" w:rsidRPr="00127551" w:rsidRDefault="00127551" w:rsidP="009B5DBB">
            <w:pPr>
              <w:spacing w:after="120"/>
              <w:jc w:val="lowKashida"/>
              <w:rPr>
                <w:rFonts w:cs="Sultan normal"/>
                <w:sz w:val="28"/>
                <w:szCs w:val="26"/>
                <w:rtl/>
                <w:lang w:bidi="ar-IQ"/>
              </w:rPr>
            </w:pPr>
          </w:p>
          <w:p w:rsidR="009B5DBB" w:rsidRPr="003F7CFF" w:rsidRDefault="009B5DBB" w:rsidP="009B5DBB">
            <w:pPr>
              <w:spacing w:after="120"/>
              <w:jc w:val="lowKashida"/>
              <w:rPr>
                <w:rFonts w:cs="Sultan normal"/>
                <w:u w:val="single"/>
                <w:rtl/>
                <w:lang w:bidi="ar-IQ"/>
              </w:rPr>
            </w:pPr>
            <w:r w:rsidRPr="003F7CFF">
              <w:rPr>
                <w:rFonts w:cs="Sultan normal" w:hint="cs"/>
                <w:u w:val="single"/>
                <w:rtl/>
              </w:rPr>
              <w:t>17/</w:t>
            </w:r>
            <w:r w:rsidRPr="003F7CFF">
              <w:rPr>
                <w:rFonts w:cs="Sultan normal" w:hint="cs"/>
                <w:u w:val="single"/>
                <w:rtl/>
                <w:lang w:bidi="ar-IQ"/>
              </w:rPr>
              <w:t>6</w:t>
            </w:r>
            <w:r>
              <w:rPr>
                <w:rFonts w:cs="Sultan normal" w:hint="cs"/>
                <w:u w:val="single"/>
                <w:rtl/>
              </w:rPr>
              <w:t xml:space="preserve"> -</w:t>
            </w:r>
            <w:r w:rsidRPr="003F7CFF">
              <w:rPr>
                <w:rFonts w:cs="Sultan normal" w:hint="cs"/>
                <w:u w:val="single"/>
                <w:rtl/>
                <w:lang w:bidi="ar-IQ"/>
              </w:rPr>
              <w:t xml:space="preserve"> تحديد المسؤولية :</w:t>
            </w:r>
          </w:p>
          <w:p w:rsidR="009B5DBB" w:rsidRPr="00127551" w:rsidRDefault="009B5DBB" w:rsidP="009B5DBB">
            <w:pPr>
              <w:spacing w:after="120"/>
              <w:jc w:val="lowKashida"/>
              <w:rPr>
                <w:rFonts w:cs="Sultan normal"/>
                <w:sz w:val="28"/>
                <w:szCs w:val="26"/>
                <w:rtl/>
                <w:lang w:bidi="ar-IQ"/>
              </w:rPr>
            </w:pPr>
            <w:r w:rsidRPr="00127551">
              <w:rPr>
                <w:rFonts w:cs="Sultan normal" w:hint="cs"/>
                <w:sz w:val="28"/>
                <w:szCs w:val="26"/>
                <w:rtl/>
                <w:lang w:bidi="ar-IQ"/>
              </w:rPr>
              <w:t xml:space="preserve">لا يعتبر اي طرف مسؤولا تجاه الطرف الاخر ازاء فقدان استخدام اي من الاشغال، او فوات ربح عن اي عقد، او فقدان الفرصة للحصول على عقود اخرى، او لاي ضرر او خسارة غير مباشرة او بالتتابع مما قد يلحق بالطرف الاخر بسبب العقد, باستثناء ماتم النص عليه في الغرامات التأخيريةبموجب الفقرة </w:t>
            </w:r>
            <w:r w:rsidRPr="00127551">
              <w:rPr>
                <w:rFonts w:cs="Sultan normal"/>
                <w:sz w:val="28"/>
                <w:szCs w:val="26"/>
                <w:lang w:bidi="ar-IQ"/>
              </w:rPr>
              <w:t>7/8</w:t>
            </w:r>
            <w:r w:rsidRPr="00127551">
              <w:rPr>
                <w:rFonts w:cs="Sultan normal" w:hint="cs"/>
                <w:sz w:val="28"/>
                <w:szCs w:val="26"/>
                <w:rtl/>
                <w:lang w:bidi="ar-IQ"/>
              </w:rPr>
              <w:t xml:space="preserve"> وكلفة اصلاح العيوب بموجب الفقرة ( 11/ 2  ), و الدفع بعد انهاء العقد بموجب الفقرة (15/4)  , الدفع عند الانتهاء بموجب الفقرة  (16/4)  والغرامات  بموجب الفقرة (17/1)  وتبعات مخاطر صاحب العمل بموجب البند ( 17/4 -ب)  وحقوق الملكية الفكرية والصناعية بموجب الفقرة (  17/5)</w:t>
            </w:r>
            <w:r w:rsidRPr="00127551">
              <w:rPr>
                <w:rFonts w:cs="Sultan normal"/>
                <w:sz w:val="28"/>
                <w:szCs w:val="26"/>
                <w:rtl/>
                <w:lang w:bidi="ar-IQ"/>
              </w:rPr>
              <w:t>.</w:t>
            </w:r>
            <w:r w:rsidRPr="00127551">
              <w:rPr>
                <w:rFonts w:cs="Sultan normal" w:hint="cs"/>
                <w:sz w:val="28"/>
                <w:szCs w:val="26"/>
                <w:rtl/>
                <w:lang w:bidi="ar-IQ"/>
              </w:rPr>
              <w:t xml:space="preserve"> </w:t>
            </w:r>
          </w:p>
          <w:p w:rsidR="009B5DBB" w:rsidRPr="00127551" w:rsidRDefault="009B5DBB" w:rsidP="009B5DBB">
            <w:pPr>
              <w:spacing w:after="120"/>
              <w:jc w:val="lowKashida"/>
              <w:rPr>
                <w:rFonts w:cs="Sultan normal"/>
                <w:sz w:val="28"/>
                <w:szCs w:val="26"/>
                <w:rtl/>
                <w:lang w:bidi="ar-IQ"/>
              </w:rPr>
            </w:pPr>
            <w:r w:rsidRPr="00127551">
              <w:rPr>
                <w:rFonts w:cs="Sultan normal" w:hint="cs"/>
                <w:sz w:val="28"/>
                <w:szCs w:val="26"/>
                <w:rtl/>
                <w:lang w:bidi="ar-IQ"/>
              </w:rPr>
              <w:t>ان المسؤولية الكلية التي يتحملها المقاول تجاه صاحب العمل بموجب العقد او فيما هو متصل به، يجب ان لاتتجاوز المبلغ الناتج من حاصل ضرب المعامل الذي يزيد او يقل عن واحد في المبلغ المقبول للعقد كما محدد في بيانات العقد او المبلغ المقبول للعقد في حالة عدم الاشارة الى ذلك المعامل في بيانات العقد بأستثناء مايأتي :</w:t>
            </w:r>
          </w:p>
          <w:p w:rsidR="009B5DBB" w:rsidRPr="00127551" w:rsidRDefault="009B5DBB" w:rsidP="009B5DBB">
            <w:pPr>
              <w:numPr>
                <w:ilvl w:val="0"/>
                <w:numId w:val="140"/>
              </w:numPr>
              <w:spacing w:after="120"/>
              <w:jc w:val="lowKashida"/>
              <w:rPr>
                <w:rFonts w:cs="Sultan normal"/>
                <w:sz w:val="28"/>
                <w:szCs w:val="26"/>
              </w:rPr>
            </w:pPr>
            <w:r w:rsidRPr="00127551">
              <w:rPr>
                <w:rFonts w:cs="Sultan normal" w:hint="cs"/>
                <w:sz w:val="28"/>
                <w:szCs w:val="26"/>
                <w:rtl/>
                <w:lang w:bidi="ar-IQ"/>
              </w:rPr>
              <w:t>التزويد بالكهرباء والماء بموجب الفقرة (</w:t>
            </w:r>
            <w:r w:rsidRPr="00127551">
              <w:rPr>
                <w:rFonts w:cs="Sultan normal" w:hint="cs"/>
                <w:sz w:val="28"/>
                <w:szCs w:val="26"/>
                <w:rtl/>
              </w:rPr>
              <w:t xml:space="preserve">4/19 </w:t>
            </w:r>
            <w:r w:rsidRPr="00127551">
              <w:rPr>
                <w:rFonts w:cs="Sultan normal" w:hint="cs"/>
                <w:sz w:val="28"/>
                <w:szCs w:val="26"/>
                <w:rtl/>
                <w:lang w:bidi="ar-IQ"/>
              </w:rPr>
              <w:t xml:space="preserve">). </w:t>
            </w:r>
          </w:p>
          <w:p w:rsidR="009B5DBB" w:rsidRPr="00127551" w:rsidRDefault="009B5DBB" w:rsidP="009B5DBB">
            <w:pPr>
              <w:numPr>
                <w:ilvl w:val="0"/>
                <w:numId w:val="140"/>
              </w:numPr>
              <w:spacing w:after="120"/>
              <w:jc w:val="lowKashida"/>
              <w:rPr>
                <w:rFonts w:cs="Sultan normal"/>
                <w:sz w:val="28"/>
                <w:szCs w:val="26"/>
              </w:rPr>
            </w:pPr>
            <w:r w:rsidRPr="00127551">
              <w:rPr>
                <w:rFonts w:cs="Sultan normal" w:hint="cs"/>
                <w:sz w:val="28"/>
                <w:szCs w:val="26"/>
                <w:rtl/>
                <w:lang w:bidi="ar-IQ"/>
              </w:rPr>
              <w:t>معدات صاحب العمل و</w:t>
            </w:r>
            <w:r w:rsidRPr="00127551">
              <w:rPr>
                <w:rFonts w:cs="Sultan normal" w:hint="cs"/>
                <w:sz w:val="28"/>
                <w:szCs w:val="26"/>
                <w:rtl/>
              </w:rPr>
              <w:t xml:space="preserve"> المواد</w:t>
            </w:r>
            <w:r w:rsidRPr="00127551">
              <w:rPr>
                <w:rFonts w:cs="Sultan normal" w:hint="cs"/>
                <w:sz w:val="28"/>
                <w:szCs w:val="26"/>
                <w:rtl/>
                <w:lang w:bidi="ar-IQ"/>
              </w:rPr>
              <w:t xml:space="preserve"> المقدمة مجانا منه، بموجب الفقرة (</w:t>
            </w:r>
            <w:r w:rsidRPr="00127551">
              <w:rPr>
                <w:rFonts w:cs="Sultan normal" w:hint="cs"/>
                <w:sz w:val="28"/>
                <w:szCs w:val="26"/>
                <w:rtl/>
              </w:rPr>
              <w:t xml:space="preserve">4/20 </w:t>
            </w:r>
            <w:r w:rsidRPr="00127551">
              <w:rPr>
                <w:rFonts w:cs="Sultan normal" w:hint="cs"/>
                <w:sz w:val="28"/>
                <w:szCs w:val="26"/>
                <w:rtl/>
                <w:lang w:bidi="ar-IQ"/>
              </w:rPr>
              <w:t>)</w:t>
            </w:r>
            <w:r w:rsidRPr="00127551">
              <w:rPr>
                <w:rFonts w:cs="Sultan normal"/>
                <w:sz w:val="28"/>
                <w:szCs w:val="26"/>
              </w:rPr>
              <w:t>.</w:t>
            </w:r>
            <w:r w:rsidRPr="00127551">
              <w:rPr>
                <w:rFonts w:cs="Sultan normal" w:hint="cs"/>
                <w:sz w:val="28"/>
                <w:szCs w:val="26"/>
                <w:rtl/>
                <w:lang w:bidi="ar-IQ"/>
              </w:rPr>
              <w:t xml:space="preserve"> </w:t>
            </w:r>
          </w:p>
          <w:p w:rsidR="009B5DBB" w:rsidRPr="00127551" w:rsidRDefault="009B5DBB" w:rsidP="009B5DBB">
            <w:pPr>
              <w:numPr>
                <w:ilvl w:val="0"/>
                <w:numId w:val="140"/>
              </w:numPr>
              <w:spacing w:after="120"/>
              <w:jc w:val="lowKashida"/>
              <w:rPr>
                <w:rFonts w:cs="Sultan normal"/>
                <w:sz w:val="28"/>
                <w:szCs w:val="26"/>
              </w:rPr>
            </w:pPr>
            <w:r w:rsidRPr="00127551">
              <w:rPr>
                <w:rFonts w:cs="Sultan normal" w:hint="cs"/>
                <w:sz w:val="28"/>
                <w:szCs w:val="26"/>
                <w:rtl/>
                <w:lang w:bidi="ar-IQ"/>
              </w:rPr>
              <w:t>الغرامات، بموجب الفقرة (</w:t>
            </w:r>
            <w:r w:rsidRPr="00127551">
              <w:rPr>
                <w:rFonts w:cs="Sultan normal" w:hint="cs"/>
                <w:sz w:val="28"/>
                <w:szCs w:val="26"/>
                <w:rtl/>
              </w:rPr>
              <w:t xml:space="preserve">17/1 </w:t>
            </w:r>
            <w:r w:rsidRPr="00127551">
              <w:rPr>
                <w:rFonts w:cs="Sultan normal" w:hint="cs"/>
                <w:sz w:val="28"/>
                <w:szCs w:val="26"/>
                <w:rtl/>
                <w:lang w:bidi="ar-IQ"/>
              </w:rPr>
              <w:t>).</w:t>
            </w:r>
          </w:p>
          <w:p w:rsidR="009B5DBB" w:rsidRPr="00127551" w:rsidRDefault="009B5DBB" w:rsidP="009B5DBB">
            <w:pPr>
              <w:numPr>
                <w:ilvl w:val="0"/>
                <w:numId w:val="140"/>
              </w:numPr>
              <w:spacing w:after="120"/>
              <w:jc w:val="lowKashida"/>
              <w:rPr>
                <w:rFonts w:cs="Sultan normal"/>
                <w:sz w:val="28"/>
                <w:szCs w:val="26"/>
              </w:rPr>
            </w:pPr>
            <w:r w:rsidRPr="00127551">
              <w:rPr>
                <w:rFonts w:cs="Sultan normal" w:hint="cs"/>
                <w:sz w:val="28"/>
                <w:szCs w:val="26"/>
                <w:rtl/>
                <w:lang w:bidi="ar-IQ"/>
              </w:rPr>
              <w:t>حقوق الملكية الفكرية والصناعية، بموجب الفقرة (</w:t>
            </w:r>
            <w:r w:rsidRPr="00127551">
              <w:rPr>
                <w:rFonts w:cs="Sultan normal" w:hint="cs"/>
                <w:sz w:val="28"/>
                <w:szCs w:val="26"/>
                <w:rtl/>
              </w:rPr>
              <w:t xml:space="preserve">17/5 </w:t>
            </w:r>
            <w:r w:rsidRPr="00127551">
              <w:rPr>
                <w:rFonts w:cs="Sultan normal" w:hint="cs"/>
                <w:sz w:val="28"/>
                <w:szCs w:val="26"/>
                <w:rtl/>
                <w:lang w:bidi="ar-IQ"/>
              </w:rPr>
              <w:t>).</w:t>
            </w:r>
          </w:p>
          <w:p w:rsidR="009B5DBB" w:rsidRPr="00127551" w:rsidRDefault="009B5DBB" w:rsidP="009B5DBB">
            <w:pPr>
              <w:spacing w:after="120"/>
              <w:jc w:val="lowKashida"/>
              <w:rPr>
                <w:rFonts w:cs="Sultan normal"/>
                <w:sz w:val="28"/>
                <w:szCs w:val="26"/>
                <w:rtl/>
                <w:lang w:bidi="ar-IQ"/>
              </w:rPr>
            </w:pPr>
            <w:r w:rsidRPr="00127551">
              <w:rPr>
                <w:rFonts w:cs="Sultan normal" w:hint="cs"/>
                <w:sz w:val="28"/>
                <w:szCs w:val="26"/>
                <w:rtl/>
                <w:lang w:bidi="ar-IQ"/>
              </w:rPr>
              <w:t xml:space="preserve">ولا تحد احكام هذه </w:t>
            </w:r>
            <w:r w:rsidRPr="00127551">
              <w:rPr>
                <w:rFonts w:cs="Sultan normal"/>
                <w:sz w:val="28"/>
                <w:szCs w:val="26"/>
                <w:rtl/>
                <w:lang w:bidi="ar-IQ"/>
              </w:rPr>
              <w:t>“</w:t>
            </w:r>
            <w:r w:rsidRPr="00127551">
              <w:rPr>
                <w:rFonts w:cs="Sultan normal" w:hint="cs"/>
                <w:sz w:val="28"/>
                <w:szCs w:val="26"/>
                <w:rtl/>
                <w:lang w:bidi="ar-IQ"/>
              </w:rPr>
              <w:t>الفقرة</w:t>
            </w:r>
            <w:r w:rsidRPr="00127551">
              <w:rPr>
                <w:rFonts w:cs="Sultan normal"/>
                <w:sz w:val="28"/>
                <w:szCs w:val="26"/>
                <w:rtl/>
                <w:lang w:bidi="ar-IQ"/>
              </w:rPr>
              <w:t>”</w:t>
            </w:r>
            <w:r w:rsidRPr="00127551">
              <w:rPr>
                <w:rFonts w:cs="Sultan normal" w:hint="cs"/>
                <w:sz w:val="28"/>
                <w:szCs w:val="26"/>
                <w:rtl/>
                <w:lang w:bidi="ar-IQ"/>
              </w:rPr>
              <w:t xml:space="preserve"> من مسؤولية الطرف المخل في اي من حالات الغش او التقصير المتعمد او سوء التصرف بالامبالاة </w:t>
            </w:r>
            <w:r w:rsidRPr="00127551">
              <w:rPr>
                <w:rFonts w:cs="Sultan normal" w:hint="cs"/>
                <w:sz w:val="28"/>
                <w:szCs w:val="26"/>
                <w:rtl/>
                <w:lang w:bidi="ar-IQ"/>
              </w:rPr>
              <w:lastRenderedPageBreak/>
              <w:t>منه.</w:t>
            </w:r>
          </w:p>
          <w:p w:rsidR="009B5DBB" w:rsidRPr="00925930" w:rsidRDefault="009B5DBB" w:rsidP="009B5DBB">
            <w:pPr>
              <w:spacing w:after="120"/>
              <w:jc w:val="lowKashida"/>
              <w:rPr>
                <w:rFonts w:cs="Sultan normal"/>
                <w:u w:val="single"/>
                <w:rtl/>
                <w:lang w:bidi="ar-IQ"/>
              </w:rPr>
            </w:pPr>
            <w:r>
              <w:rPr>
                <w:rFonts w:cs="Sultan normal"/>
                <w:rtl/>
                <w:lang w:bidi="ar-IQ"/>
              </w:rPr>
              <w:br w:type="page"/>
            </w:r>
            <w:r w:rsidRPr="00925930">
              <w:rPr>
                <w:rFonts w:cs="Sultan normal" w:hint="cs"/>
                <w:u w:val="single"/>
                <w:rtl/>
              </w:rPr>
              <w:t>17/</w:t>
            </w:r>
            <w:r w:rsidRPr="00925930">
              <w:rPr>
                <w:rFonts w:cs="Sultan normal" w:hint="cs"/>
                <w:u w:val="single"/>
                <w:rtl/>
                <w:lang w:bidi="ar-IQ"/>
              </w:rPr>
              <w:t>7</w:t>
            </w:r>
            <w:r w:rsidRPr="00925930">
              <w:rPr>
                <w:rFonts w:cs="Sultan normal" w:hint="cs"/>
                <w:u w:val="single"/>
                <w:rtl/>
              </w:rPr>
              <w:t xml:space="preserve"> -</w:t>
            </w:r>
            <w:r w:rsidRPr="00925930">
              <w:rPr>
                <w:rFonts w:cs="Sultan normal" w:hint="cs"/>
                <w:u w:val="single"/>
                <w:rtl/>
                <w:lang w:bidi="ar-IQ"/>
              </w:rPr>
              <w:t xml:space="preserve"> أستخدام مقرات دوائر وأقامة صاحب العمل :</w:t>
            </w:r>
          </w:p>
          <w:p w:rsidR="009B5DBB" w:rsidRPr="003F7CFF" w:rsidRDefault="009B5DBB" w:rsidP="009B5DBB">
            <w:pPr>
              <w:spacing w:after="120"/>
              <w:jc w:val="lowKashida"/>
              <w:rPr>
                <w:rFonts w:cs="Sultan normal"/>
                <w:rtl/>
                <w:lang w:bidi="ar-IQ"/>
              </w:rPr>
            </w:pPr>
            <w:r w:rsidRPr="003F7CFF">
              <w:rPr>
                <w:rFonts w:cs="Sultan normal" w:hint="cs"/>
                <w:rtl/>
                <w:lang w:bidi="ar-IQ"/>
              </w:rPr>
              <w:t>على المقاول تحمل المسؤولية الكاملة للعناية بمقرات دوائر واقامة ممثلي صاحب العمل في المواقع (</w:t>
            </w:r>
            <w:r>
              <w:rPr>
                <w:rFonts w:cs="Sultan normal" w:hint="cs"/>
                <w:rtl/>
                <w:lang w:bidi="ar-IQ"/>
              </w:rPr>
              <w:t>إذا</w:t>
            </w:r>
            <w:r w:rsidRPr="003F7CFF">
              <w:rPr>
                <w:rFonts w:cs="Sultan normal" w:hint="cs"/>
                <w:rtl/>
                <w:lang w:bidi="ar-IQ"/>
              </w:rPr>
              <w:t xml:space="preserve"> وجدت) وكما محدد في المواصفات ابتداء من تاريخ  تسليم الموقع للمقاول ولغاية تاريخ الاخلاء بسبب اخلاء الاشغال (أن  كان الاخلاء يتم في تاريخ لاحق للموعد المحدد في شهادة الأستلام الأولي للاشغال).</w:t>
            </w:r>
          </w:p>
          <w:p w:rsidR="009B5DBB" w:rsidRPr="00A3484D" w:rsidRDefault="009B5DBB" w:rsidP="009B5DBB">
            <w:pPr>
              <w:tabs>
                <w:tab w:val="left" w:pos="1980"/>
                <w:tab w:val="center" w:pos="3840"/>
              </w:tabs>
              <w:rPr>
                <w:rFonts w:cs="Sultan normal"/>
                <w:u w:val="single"/>
                <w:rtl/>
                <w:lang w:bidi="ar-IQ"/>
              </w:rPr>
            </w:pPr>
            <w:r>
              <w:rPr>
                <w:rFonts w:cs="Sultan normal" w:hint="cs"/>
                <w:rtl/>
                <w:lang w:bidi="ar-IQ"/>
              </w:rPr>
              <w:t>إذا</w:t>
            </w:r>
            <w:r w:rsidRPr="003F7CFF">
              <w:rPr>
                <w:rFonts w:cs="Sultan normal" w:hint="cs"/>
                <w:rtl/>
                <w:lang w:bidi="ar-IQ"/>
              </w:rPr>
              <w:t xml:space="preserve"> حدث أي فقدان او ضرر في المقرات المشار اليها انفا اثناء سريان مسؤولية المقاول عليها ناتج عن أي سبب مهما كان، الا انه لايعود الى صاحب العمل، يتعين على المقاول وعلى نفقته الخاصة أصلاح الاضرار وتعويض الاجزا</w:t>
            </w:r>
            <w:r>
              <w:rPr>
                <w:rFonts w:cs="Sultan normal" w:hint="cs"/>
                <w:rtl/>
                <w:lang w:bidi="ar-IQ"/>
              </w:rPr>
              <w:t>ء المفقودة وحسب متطلبات المهندس</w:t>
            </w:r>
          </w:p>
        </w:tc>
        <w:tc>
          <w:tcPr>
            <w:tcW w:w="5662" w:type="dxa"/>
          </w:tcPr>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75" w:name="_Toc464327351"/>
            <w:bookmarkStart w:id="676" w:name="_Toc465535850"/>
            <w:r w:rsidRPr="00C22218">
              <w:rPr>
                <w:rFonts w:asciiTheme="minorBidi" w:hAnsiTheme="minorBidi" w:cstheme="minorBidi"/>
                <w:color w:val="auto"/>
                <w:sz w:val="24"/>
                <w:szCs w:val="24"/>
                <w:u w:color="000000"/>
              </w:rPr>
              <w:lastRenderedPageBreak/>
              <w:t>Article Seventeen:  Risks and Responsibility</w:t>
            </w:r>
            <w:bookmarkEnd w:id="675"/>
            <w:bookmarkEnd w:id="676"/>
          </w:p>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77" w:name="_Toc464327352"/>
            <w:bookmarkStart w:id="678" w:name="_Toc465535851"/>
            <w:r w:rsidRPr="00C22218">
              <w:rPr>
                <w:rFonts w:asciiTheme="minorBidi" w:hAnsiTheme="minorBidi" w:cstheme="minorBidi"/>
                <w:color w:val="auto"/>
                <w:sz w:val="24"/>
                <w:szCs w:val="24"/>
              </w:rPr>
              <w:t xml:space="preserve">17-1 </w:t>
            </w:r>
            <w:bookmarkStart w:id="679" w:name="A270"/>
            <w:bookmarkEnd w:id="679"/>
            <w:r w:rsidRPr="00C22218">
              <w:rPr>
                <w:rFonts w:asciiTheme="minorBidi" w:hAnsiTheme="minorBidi" w:cstheme="minorBidi"/>
                <w:color w:val="auto"/>
                <w:sz w:val="24"/>
                <w:szCs w:val="24"/>
                <w:u w:color="000000"/>
              </w:rPr>
              <w:t>Penalties:</w:t>
            </w:r>
            <w:bookmarkEnd w:id="677"/>
            <w:bookmarkEnd w:id="678"/>
          </w:p>
          <w:p w:rsidR="009B5DBB" w:rsidRPr="00611B7E" w:rsidRDefault="009B5DBB" w:rsidP="009B5DBB">
            <w:pPr>
              <w:spacing w:line="276" w:lineRule="exact"/>
              <w:jc w:val="right"/>
              <w:rPr>
                <w:rFonts w:ascii="Arial" w:eastAsia="Arial" w:hAnsi="Arial" w:cs="Arial"/>
              </w:rPr>
            </w:pPr>
            <w:r w:rsidRPr="00611B7E">
              <w:rPr>
                <w:rFonts w:ascii="Arial" w:eastAsia="Arial" w:hAnsi="Arial" w:cs="Arial"/>
              </w:rPr>
              <w:t>Contractor shall indemnify and protect both the employer and his personnel and their agents against all claims, damages, burdens and expenses (including litigation's fees and expenses) in connection with the following:</w:t>
            </w:r>
          </w:p>
          <w:p w:rsidR="009B5DBB" w:rsidRPr="00611B7E" w:rsidRDefault="009B5DBB" w:rsidP="009B5DBB">
            <w:pPr>
              <w:spacing w:line="274" w:lineRule="exact"/>
              <w:ind w:hanging="360"/>
              <w:jc w:val="right"/>
              <w:rPr>
                <w:rFonts w:ascii="Arial" w:eastAsia="Arial" w:hAnsi="Arial" w:cs="Arial"/>
              </w:rPr>
            </w:pPr>
            <w:r w:rsidRPr="00611B7E">
              <w:rPr>
                <w:rFonts w:ascii="Arial" w:eastAsia="Arial" w:hAnsi="Arial" w:cs="Arial"/>
              </w:rPr>
              <w:t>a)   Bodily injury or sickness or illness or death caused to any person whatsoever if it was arising out of or during or due to contractor's designs (if any), or for the implementation of works, their completion and repair any defects therein, unless they were attributed to the negligence or willful act or rescind the contract by the employer or his personnel or any of their agents. And...</w:t>
            </w:r>
          </w:p>
          <w:p w:rsidR="009B5DBB" w:rsidRPr="00611B7E" w:rsidRDefault="009B5DBB" w:rsidP="009B5DBB">
            <w:pPr>
              <w:spacing w:line="269" w:lineRule="exact"/>
              <w:jc w:val="right"/>
              <w:rPr>
                <w:rFonts w:ascii="Arial" w:eastAsia="Arial" w:hAnsi="Arial" w:cs="Arial"/>
              </w:rPr>
            </w:pPr>
            <w:r w:rsidRPr="00611B7E">
              <w:rPr>
                <w:rFonts w:ascii="Arial" w:eastAsia="Arial" w:hAnsi="Arial" w:cs="Arial"/>
              </w:rPr>
              <w:t>b)   Damage or loss to real estate or personal property (with the exception of works) to the extent to which this damage or loss:</w:t>
            </w:r>
          </w:p>
          <w:p w:rsidR="009B5DBB" w:rsidRPr="00611B7E" w:rsidRDefault="009B5DBB" w:rsidP="009B5DBB">
            <w:pPr>
              <w:ind w:hanging="360"/>
              <w:jc w:val="right"/>
              <w:rPr>
                <w:rFonts w:ascii="Arial" w:eastAsia="Arial" w:hAnsi="Arial" w:cs="Arial"/>
              </w:rPr>
            </w:pPr>
            <w:r w:rsidRPr="00611B7E">
              <w:rPr>
                <w:rFonts w:ascii="Arial" w:eastAsia="Arial" w:hAnsi="Arial" w:cs="Arial"/>
              </w:rPr>
              <w:t>1.   Caused by or during or due to contractor's designs, implementation and completion of works and repair any defects therein.</w:t>
            </w:r>
          </w:p>
          <w:p w:rsidR="009B5DBB" w:rsidRPr="00611B7E" w:rsidRDefault="009B5DBB" w:rsidP="009B5DBB">
            <w:pPr>
              <w:bidi w:val="0"/>
              <w:spacing w:line="276" w:lineRule="exact"/>
              <w:rPr>
                <w:rFonts w:ascii="Arial" w:eastAsia="Arial" w:hAnsi="Arial" w:cs="Arial"/>
              </w:rPr>
            </w:pPr>
            <w:r w:rsidRPr="00611B7E">
              <w:rPr>
                <w:rFonts w:ascii="Arial" w:eastAsia="Arial" w:hAnsi="Arial" w:cs="Arial"/>
              </w:rPr>
              <w:t>2.   Unless and to the extent that is attributable to any negligence or willful act or rescind of the contract by the employer or his personnel and any of their agents or any person employed by any of them directly or indirectly.</w:t>
            </w:r>
          </w:p>
          <w:p w:rsidR="009B5DBB" w:rsidRPr="00611B7E" w:rsidRDefault="009B5DBB" w:rsidP="009B5DBB">
            <w:pPr>
              <w:bidi w:val="0"/>
              <w:spacing w:line="269" w:lineRule="exact"/>
              <w:rPr>
                <w:rFonts w:ascii="Arial" w:eastAsia="Arial" w:hAnsi="Arial" w:cs="Arial"/>
              </w:rPr>
            </w:pPr>
            <w:r w:rsidRPr="00611B7E">
              <w:rPr>
                <w:rFonts w:ascii="Arial" w:eastAsia="Arial" w:hAnsi="Arial" w:cs="Arial"/>
              </w:rPr>
              <w:t>Contractor shall indemnify and protect both the employer and his personnel and their</w:t>
            </w:r>
          </w:p>
          <w:p w:rsidR="009B5DBB" w:rsidRPr="00611B7E" w:rsidRDefault="009B5DBB" w:rsidP="009B5DBB">
            <w:pPr>
              <w:bidi w:val="0"/>
              <w:rPr>
                <w:rFonts w:ascii="Arial" w:eastAsia="Arial" w:hAnsi="Arial" w:cs="Arial"/>
              </w:rPr>
            </w:pPr>
            <w:r w:rsidRPr="00611B7E">
              <w:rPr>
                <w:rFonts w:ascii="Arial" w:eastAsia="Arial" w:hAnsi="Arial" w:cs="Arial"/>
              </w:rPr>
              <w:t>agents against all claims , damages or loss or expenses (including litigation's fees and expenses) in connection with the following:</w:t>
            </w:r>
          </w:p>
          <w:p w:rsidR="009B5DBB" w:rsidRPr="00611B7E" w:rsidRDefault="009B5DBB" w:rsidP="009B5DBB">
            <w:pPr>
              <w:bidi w:val="0"/>
              <w:spacing w:line="239" w:lineRule="auto"/>
              <w:rPr>
                <w:rFonts w:ascii="Arial" w:eastAsia="Arial" w:hAnsi="Arial" w:cs="Arial"/>
              </w:rPr>
            </w:pPr>
            <w:r w:rsidRPr="00611B7E">
              <w:rPr>
                <w:rFonts w:ascii="Arial" w:eastAsia="Arial" w:hAnsi="Arial" w:cs="Arial"/>
              </w:rPr>
              <w:t>a) Bodily injury or sickness or illness or death attributed to any negligence or willful act or rescind of the contract by the employer or his personnel and any of their agents.</w:t>
            </w:r>
          </w:p>
          <w:p w:rsidR="009B5DBB" w:rsidRDefault="009B5DBB" w:rsidP="009B5DBB">
            <w:pPr>
              <w:bidi w:val="0"/>
              <w:rPr>
                <w:rFonts w:ascii="Arial" w:eastAsia="Arial" w:hAnsi="Arial" w:cs="Arial"/>
              </w:rPr>
            </w:pPr>
            <w:r w:rsidRPr="00611B7E">
              <w:rPr>
                <w:rFonts w:ascii="Arial" w:eastAsia="Arial" w:hAnsi="Arial" w:cs="Arial"/>
              </w:rPr>
              <w:t>b)  Any other matters where the responsibility for them excluded from insurance coverage, mentioned it in items (d -1.2, 3) of paragraph (18-3).</w:t>
            </w:r>
          </w:p>
          <w:p w:rsidR="00611B7E" w:rsidRDefault="00611B7E" w:rsidP="00611B7E">
            <w:pPr>
              <w:bidi w:val="0"/>
              <w:rPr>
                <w:rFonts w:ascii="Arial" w:eastAsia="Arial" w:hAnsi="Arial" w:cs="Arial"/>
              </w:rPr>
            </w:pPr>
          </w:p>
          <w:p w:rsidR="00611B7E" w:rsidRPr="00611B7E" w:rsidRDefault="00611B7E" w:rsidP="00611B7E">
            <w:pPr>
              <w:bidi w:val="0"/>
              <w:rPr>
                <w:rFonts w:ascii="Arial" w:eastAsia="Arial" w:hAnsi="Arial" w:cs="Arial"/>
              </w:rPr>
            </w:pPr>
          </w:p>
          <w:p w:rsidR="009B5DBB" w:rsidRDefault="009B5DBB" w:rsidP="009B5DBB">
            <w:pPr>
              <w:spacing w:line="274" w:lineRule="exact"/>
              <w:jc w:val="right"/>
              <w:rPr>
                <w:rStyle w:val="2Char"/>
                <w:rFonts w:asciiTheme="minorBidi" w:hAnsiTheme="minorBidi"/>
                <w:b w:val="0"/>
                <w:bCs w:val="0"/>
              </w:rPr>
            </w:pPr>
            <w:bookmarkStart w:id="680" w:name="_Toc464327353"/>
          </w:p>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81" w:name="_Toc465535852"/>
            <w:r w:rsidRPr="00C22218">
              <w:rPr>
                <w:rStyle w:val="2Char"/>
                <w:rFonts w:asciiTheme="minorBidi" w:hAnsiTheme="minorBidi" w:cstheme="minorBidi"/>
                <w:b/>
                <w:bCs/>
                <w:color w:val="auto"/>
                <w:sz w:val="24"/>
                <w:szCs w:val="20"/>
              </w:rPr>
              <w:t>17-2 Contractor's Care of Works</w:t>
            </w:r>
            <w:bookmarkStart w:id="682" w:name="A271"/>
            <w:bookmarkEnd w:id="680"/>
            <w:bookmarkEnd w:id="682"/>
            <w:r w:rsidRPr="00C22218">
              <w:rPr>
                <w:rStyle w:val="2Char"/>
                <w:rFonts w:asciiTheme="minorBidi" w:hAnsiTheme="minorBidi" w:cstheme="minorBidi"/>
                <w:b/>
                <w:bCs/>
                <w:color w:val="auto"/>
                <w:sz w:val="24"/>
                <w:szCs w:val="20"/>
              </w:rPr>
              <w:t>:</w:t>
            </w:r>
            <w:bookmarkEnd w:id="681"/>
          </w:p>
          <w:p w:rsidR="009B5DBB" w:rsidRPr="009B5DBB" w:rsidRDefault="009B5DBB" w:rsidP="009B5DBB">
            <w:pPr>
              <w:spacing w:line="239" w:lineRule="auto"/>
              <w:jc w:val="right"/>
              <w:rPr>
                <w:rFonts w:ascii="Arial" w:eastAsia="Arial" w:hAnsi="Arial" w:cs="Arial"/>
              </w:rPr>
            </w:pPr>
            <w:r w:rsidRPr="00611B7E">
              <w:rPr>
                <w:rFonts w:ascii="Arial" w:eastAsia="Arial" w:hAnsi="Arial" w:cs="Arial"/>
              </w:rPr>
              <w:lastRenderedPageBreak/>
              <w:t>The contractor shall be fully responsible for care of the works and implementation supplies starting from the date of commencement and until the issuance of the " initial acceptance certificate of the works " (or shall be deemed to have been issued) under paragraph (10-1), where this responsibility is passed on to the employer, and concept this applies to any</w:t>
            </w:r>
            <w:r w:rsidRPr="009B5DBB">
              <w:rPr>
                <w:rFonts w:ascii="Arial" w:eastAsia="Arial" w:hAnsi="Arial" w:cs="Arial"/>
              </w:rPr>
              <w:t xml:space="preserve"> </w:t>
            </w:r>
            <w:r w:rsidRPr="00611B7E">
              <w:rPr>
                <w:rFonts w:ascii="Arial" w:eastAsia="Arial" w:hAnsi="Arial" w:cs="Arial"/>
              </w:rPr>
              <w:t>section or part of the works where the "initial acceptance certificate of the works" have been issued, " (or shall be deemed to have been issued) in respect thereof. After the passing of the responsibility to the employer accordingly, the contractor shall  still  remain  responsible  for  the  care  of  any  remaining  work  at  the  date specified in the "initial acceptance certificate of the works" till the completion of the remaining works.</w:t>
            </w:r>
          </w:p>
          <w:p w:rsidR="009B5DBB" w:rsidRPr="00611B7E" w:rsidRDefault="009B5DBB" w:rsidP="009B5DBB">
            <w:pPr>
              <w:spacing w:line="288" w:lineRule="exact"/>
              <w:jc w:val="right"/>
              <w:rPr>
                <w:rFonts w:ascii="Arial" w:eastAsia="Arial" w:hAnsi="Arial" w:cs="Arial"/>
              </w:rPr>
            </w:pPr>
            <w:r w:rsidRPr="00611B7E">
              <w:rPr>
                <w:rFonts w:ascii="Arial" w:eastAsia="Arial" w:hAnsi="Arial" w:cs="Arial"/>
              </w:rPr>
              <w:t>If  any  damage  or  loss  incurred  to  the  works  or  implementation  supplies  or contractor's documents during the contractor's responsibility of care, for any reason</w:t>
            </w:r>
          </w:p>
          <w:p w:rsidR="009B5DBB" w:rsidRPr="00611B7E" w:rsidRDefault="009B5DBB" w:rsidP="009B5DBB">
            <w:pPr>
              <w:spacing w:line="281" w:lineRule="exact"/>
              <w:jc w:val="right"/>
              <w:rPr>
                <w:rFonts w:ascii="Arial" w:eastAsia="Arial" w:hAnsi="Arial" w:cs="Arial"/>
              </w:rPr>
            </w:pPr>
            <w:r w:rsidRPr="00611B7E">
              <w:rPr>
                <w:rFonts w:ascii="Arial" w:eastAsia="Arial" w:hAnsi="Arial" w:cs="Arial"/>
              </w:rPr>
              <w:t>whatsoever (except the risks stated in paragraph 17-3 later), the contractor shall</w:t>
            </w:r>
          </w:p>
          <w:p w:rsidR="009B5DBB" w:rsidRPr="00611B7E" w:rsidRDefault="009B5DBB" w:rsidP="009B5DBB">
            <w:pPr>
              <w:spacing w:line="239" w:lineRule="auto"/>
              <w:jc w:val="right"/>
              <w:rPr>
                <w:rFonts w:ascii="Arial" w:eastAsia="Arial" w:hAnsi="Arial" w:cs="Arial"/>
              </w:rPr>
            </w:pPr>
            <w:r w:rsidRPr="00611B7E">
              <w:rPr>
                <w:rFonts w:ascii="Arial" w:eastAsia="Arial" w:hAnsi="Arial" w:cs="Arial"/>
              </w:rPr>
              <w:t>repair (correct) such loss or damage on his own account and responsibility, till the works, implementation supplies and contractor's documents shall be in conformity to the contract.</w:t>
            </w:r>
          </w:p>
          <w:p w:rsidR="009B5DBB" w:rsidRPr="00611B7E" w:rsidRDefault="009B5DBB" w:rsidP="009B5DBB">
            <w:pPr>
              <w:spacing w:line="288" w:lineRule="exact"/>
              <w:jc w:val="right"/>
              <w:rPr>
                <w:rFonts w:ascii="Arial" w:eastAsia="Arial" w:hAnsi="Arial" w:cs="Arial"/>
              </w:rPr>
            </w:pPr>
            <w:r w:rsidRPr="00611B7E">
              <w:rPr>
                <w:rFonts w:ascii="Arial" w:eastAsia="Arial" w:hAnsi="Arial" w:cs="Arial"/>
              </w:rPr>
              <w:t>The contractor shall remain responsible for any damage or loss that may result from  the  actions  of  the  contractor  after  the  issuance  of  the  initial  acceptance</w:t>
            </w:r>
          </w:p>
          <w:p w:rsidR="00611B7E" w:rsidRDefault="009B5DBB" w:rsidP="009B5DBB">
            <w:pPr>
              <w:spacing w:line="281" w:lineRule="exact"/>
              <w:jc w:val="right"/>
              <w:rPr>
                <w:rFonts w:ascii="Arial" w:eastAsia="Arial" w:hAnsi="Arial" w:cs="Arial"/>
              </w:rPr>
            </w:pPr>
            <w:r w:rsidRPr="00611B7E">
              <w:rPr>
                <w:rFonts w:ascii="Arial" w:eastAsia="Arial" w:hAnsi="Arial" w:cs="Arial"/>
              </w:rPr>
              <w:t>certificate of the works, as well as any damages or losses that might occur after issuing the initial acceptance certificate of the works, but it is a result of a previous incident the contractor was responsible for it</w:t>
            </w:r>
          </w:p>
          <w:p w:rsidR="009B5DBB" w:rsidRPr="009B5DBB" w:rsidRDefault="009B5DBB" w:rsidP="009B5DBB">
            <w:pPr>
              <w:spacing w:line="281" w:lineRule="exact"/>
              <w:jc w:val="right"/>
              <w:rPr>
                <w:rFonts w:ascii="Arial" w:eastAsia="Arial" w:hAnsi="Arial" w:cs="Arial"/>
                <w:sz w:val="24"/>
                <w:szCs w:val="24"/>
              </w:rPr>
            </w:pPr>
            <w:r w:rsidRPr="009B5DBB">
              <w:rPr>
                <w:rFonts w:ascii="Arial" w:eastAsia="Arial" w:hAnsi="Arial" w:cs="Arial"/>
                <w:w w:val="82"/>
                <w:sz w:val="24"/>
                <w:szCs w:val="24"/>
              </w:rPr>
              <w:t>.</w:t>
            </w:r>
          </w:p>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83" w:name="_Toc464327354"/>
            <w:bookmarkStart w:id="684" w:name="_Toc465535853"/>
            <w:r w:rsidRPr="00C22218">
              <w:rPr>
                <w:rFonts w:asciiTheme="minorBidi" w:hAnsiTheme="minorBidi" w:cstheme="minorBidi"/>
                <w:color w:val="auto"/>
                <w:sz w:val="24"/>
                <w:szCs w:val="24"/>
              </w:rPr>
              <w:t xml:space="preserve">17-3 </w:t>
            </w:r>
            <w:bookmarkStart w:id="685" w:name="A272"/>
            <w:bookmarkEnd w:id="685"/>
            <w:r w:rsidRPr="00C22218">
              <w:rPr>
                <w:rFonts w:asciiTheme="minorBidi" w:hAnsiTheme="minorBidi" w:cstheme="minorBidi"/>
                <w:color w:val="auto"/>
                <w:sz w:val="24"/>
                <w:szCs w:val="24"/>
                <w:u w:color="000000"/>
              </w:rPr>
              <w:t>Employer's  risk  (the  exclude d risk):</w:t>
            </w:r>
            <w:bookmarkEnd w:id="683"/>
            <w:bookmarkEnd w:id="684"/>
          </w:p>
          <w:p w:rsidR="009B5DBB" w:rsidRPr="00966C71" w:rsidRDefault="009B5DBB" w:rsidP="009B5DBB">
            <w:pPr>
              <w:spacing w:line="288" w:lineRule="exact"/>
              <w:jc w:val="right"/>
              <w:rPr>
                <w:rFonts w:ascii="Arial" w:eastAsia="Arial" w:hAnsi="Arial" w:cs="Arial"/>
                <w:sz w:val="25"/>
                <w:szCs w:val="25"/>
              </w:rPr>
            </w:pPr>
            <w:r w:rsidRPr="00966C71">
              <w:rPr>
                <w:rFonts w:ascii="Arial" w:eastAsia="Arial" w:hAnsi="Arial" w:cs="Arial"/>
                <w:w w:val="81"/>
                <w:sz w:val="25"/>
                <w:szCs w:val="25"/>
              </w:rPr>
              <w:t>The</w:t>
            </w:r>
            <w:r w:rsidRPr="00966C71">
              <w:rPr>
                <w:rFonts w:ascii="Arial" w:eastAsia="Arial" w:hAnsi="Arial" w:cs="Arial"/>
                <w:spacing w:val="11"/>
                <w:w w:val="81"/>
                <w:sz w:val="25"/>
                <w:szCs w:val="25"/>
              </w:rPr>
              <w:t xml:space="preserve"> </w:t>
            </w:r>
            <w:r w:rsidRPr="00966C71">
              <w:rPr>
                <w:rFonts w:ascii="Arial" w:eastAsia="Arial" w:hAnsi="Arial" w:cs="Arial"/>
                <w:w w:val="81"/>
                <w:sz w:val="25"/>
                <w:szCs w:val="25"/>
              </w:rPr>
              <w:t>risks</w:t>
            </w:r>
            <w:r w:rsidRPr="00966C71">
              <w:rPr>
                <w:rFonts w:ascii="Arial" w:eastAsia="Arial" w:hAnsi="Arial" w:cs="Arial"/>
                <w:spacing w:val="15"/>
                <w:w w:val="81"/>
                <w:sz w:val="25"/>
                <w:szCs w:val="25"/>
              </w:rPr>
              <w:t xml:space="preserve"> </w:t>
            </w:r>
            <w:r w:rsidRPr="00966C71">
              <w:rPr>
                <w:rFonts w:ascii="Arial" w:eastAsia="Arial" w:hAnsi="Arial" w:cs="Arial"/>
                <w:w w:val="81"/>
                <w:sz w:val="25"/>
                <w:szCs w:val="25"/>
              </w:rPr>
              <w:t>r</w:t>
            </w:r>
            <w:r w:rsidRPr="00966C71">
              <w:rPr>
                <w:rFonts w:ascii="Arial" w:eastAsia="Arial" w:hAnsi="Arial" w:cs="Arial"/>
                <w:spacing w:val="-2"/>
                <w:w w:val="81"/>
                <w:sz w:val="25"/>
                <w:szCs w:val="25"/>
              </w:rPr>
              <w:t>e</w:t>
            </w:r>
            <w:r w:rsidRPr="00966C71">
              <w:rPr>
                <w:rFonts w:ascii="Arial" w:eastAsia="Arial" w:hAnsi="Arial" w:cs="Arial"/>
                <w:w w:val="81"/>
                <w:sz w:val="25"/>
                <w:szCs w:val="25"/>
              </w:rPr>
              <w:t>f</w:t>
            </w:r>
            <w:r w:rsidRPr="00966C71">
              <w:rPr>
                <w:rFonts w:ascii="Arial" w:eastAsia="Arial" w:hAnsi="Arial" w:cs="Arial"/>
                <w:spacing w:val="2"/>
                <w:w w:val="81"/>
                <w:sz w:val="25"/>
                <w:szCs w:val="25"/>
              </w:rPr>
              <w:t>e</w:t>
            </w:r>
            <w:r w:rsidRPr="00966C71">
              <w:rPr>
                <w:rFonts w:ascii="Arial" w:eastAsia="Arial" w:hAnsi="Arial" w:cs="Arial"/>
                <w:w w:val="81"/>
                <w:sz w:val="25"/>
                <w:szCs w:val="25"/>
              </w:rPr>
              <w:t>rred</w:t>
            </w:r>
            <w:r w:rsidRPr="00966C71">
              <w:rPr>
                <w:rFonts w:ascii="Arial" w:eastAsia="Arial" w:hAnsi="Arial" w:cs="Arial"/>
                <w:spacing w:val="12"/>
                <w:w w:val="81"/>
                <w:sz w:val="25"/>
                <w:szCs w:val="25"/>
              </w:rPr>
              <w:t xml:space="preserve"> </w:t>
            </w:r>
            <w:r w:rsidRPr="00966C71">
              <w:rPr>
                <w:rFonts w:ascii="Arial" w:eastAsia="Arial" w:hAnsi="Arial" w:cs="Arial"/>
                <w:w w:val="81"/>
                <w:sz w:val="25"/>
                <w:szCs w:val="25"/>
              </w:rPr>
              <w:t>to</w:t>
            </w:r>
            <w:r w:rsidRPr="00966C71">
              <w:rPr>
                <w:rFonts w:ascii="Arial" w:eastAsia="Arial" w:hAnsi="Arial" w:cs="Arial"/>
                <w:spacing w:val="13"/>
                <w:w w:val="81"/>
                <w:sz w:val="25"/>
                <w:szCs w:val="25"/>
              </w:rPr>
              <w:t xml:space="preserve"> </w:t>
            </w:r>
            <w:r w:rsidRPr="00966C71">
              <w:rPr>
                <w:rFonts w:ascii="Arial" w:eastAsia="Arial" w:hAnsi="Arial" w:cs="Arial"/>
                <w:spacing w:val="2"/>
                <w:w w:val="81"/>
                <w:sz w:val="25"/>
                <w:szCs w:val="25"/>
              </w:rPr>
              <w:t>i</w:t>
            </w:r>
            <w:r w:rsidRPr="00966C71">
              <w:rPr>
                <w:rFonts w:ascii="Arial" w:eastAsia="Arial" w:hAnsi="Arial" w:cs="Arial"/>
                <w:w w:val="81"/>
                <w:sz w:val="25"/>
                <w:szCs w:val="25"/>
              </w:rPr>
              <w:t>n</w:t>
            </w:r>
            <w:r w:rsidRPr="00966C71">
              <w:rPr>
                <w:rFonts w:ascii="Arial" w:eastAsia="Arial" w:hAnsi="Arial" w:cs="Arial"/>
                <w:spacing w:val="14"/>
                <w:w w:val="81"/>
                <w:sz w:val="25"/>
                <w:szCs w:val="25"/>
              </w:rPr>
              <w:t xml:space="preserve"> </w:t>
            </w:r>
            <w:r w:rsidRPr="00966C71">
              <w:rPr>
                <w:rFonts w:ascii="Arial" w:eastAsia="Arial" w:hAnsi="Arial" w:cs="Arial"/>
                <w:w w:val="81"/>
                <w:sz w:val="25"/>
                <w:szCs w:val="25"/>
              </w:rPr>
              <w:t>par</w:t>
            </w:r>
            <w:r w:rsidRPr="00966C71">
              <w:rPr>
                <w:rFonts w:ascii="Arial" w:eastAsia="Arial" w:hAnsi="Arial" w:cs="Arial"/>
                <w:spacing w:val="-2"/>
                <w:w w:val="81"/>
                <w:sz w:val="25"/>
                <w:szCs w:val="25"/>
              </w:rPr>
              <w:t>a</w:t>
            </w:r>
            <w:r w:rsidRPr="00966C71">
              <w:rPr>
                <w:rFonts w:ascii="Arial" w:eastAsia="Arial" w:hAnsi="Arial" w:cs="Arial"/>
                <w:spacing w:val="1"/>
                <w:w w:val="81"/>
                <w:sz w:val="25"/>
                <w:szCs w:val="25"/>
              </w:rPr>
              <w:t>g</w:t>
            </w:r>
            <w:r w:rsidRPr="00966C71">
              <w:rPr>
                <w:rFonts w:ascii="Arial" w:eastAsia="Arial" w:hAnsi="Arial" w:cs="Arial"/>
                <w:w w:val="81"/>
                <w:sz w:val="25"/>
                <w:szCs w:val="25"/>
              </w:rPr>
              <w:t>raph</w:t>
            </w:r>
            <w:r w:rsidRPr="00966C71">
              <w:rPr>
                <w:rFonts w:ascii="Arial" w:eastAsia="Arial" w:hAnsi="Arial" w:cs="Arial"/>
                <w:spacing w:val="14"/>
                <w:w w:val="81"/>
                <w:sz w:val="25"/>
                <w:szCs w:val="25"/>
              </w:rPr>
              <w:t xml:space="preserve"> </w:t>
            </w:r>
            <w:r w:rsidRPr="00966C71">
              <w:rPr>
                <w:rFonts w:ascii="Arial" w:eastAsia="Arial" w:hAnsi="Arial" w:cs="Arial"/>
                <w:spacing w:val="-1"/>
                <w:w w:val="81"/>
                <w:sz w:val="25"/>
                <w:szCs w:val="25"/>
              </w:rPr>
              <w:t>(</w:t>
            </w:r>
            <w:r w:rsidRPr="00966C71">
              <w:rPr>
                <w:rFonts w:ascii="Arial" w:eastAsia="Arial" w:hAnsi="Arial" w:cs="Arial"/>
                <w:spacing w:val="1"/>
                <w:w w:val="81"/>
                <w:sz w:val="25"/>
                <w:szCs w:val="25"/>
              </w:rPr>
              <w:t>1</w:t>
            </w:r>
            <w:r w:rsidRPr="00966C71">
              <w:rPr>
                <w:rFonts w:ascii="Arial" w:eastAsia="Arial" w:hAnsi="Arial" w:cs="Arial"/>
                <w:spacing w:val="-1"/>
                <w:w w:val="81"/>
                <w:sz w:val="25"/>
                <w:szCs w:val="25"/>
              </w:rPr>
              <w:t>7</w:t>
            </w:r>
            <w:r w:rsidRPr="00966C71">
              <w:rPr>
                <w:rFonts w:ascii="Arial" w:eastAsia="Arial" w:hAnsi="Arial" w:cs="Arial"/>
                <w:spacing w:val="1"/>
                <w:w w:val="81"/>
                <w:sz w:val="25"/>
                <w:szCs w:val="25"/>
              </w:rPr>
              <w:t>-</w:t>
            </w:r>
            <w:r w:rsidRPr="00966C71">
              <w:rPr>
                <w:rFonts w:ascii="Arial" w:eastAsia="Arial" w:hAnsi="Arial" w:cs="Arial"/>
                <w:spacing w:val="-1"/>
                <w:w w:val="81"/>
                <w:sz w:val="25"/>
                <w:szCs w:val="25"/>
              </w:rPr>
              <w:t>4</w:t>
            </w:r>
            <w:r w:rsidRPr="00966C71">
              <w:rPr>
                <w:rFonts w:ascii="Arial" w:eastAsia="Arial" w:hAnsi="Arial" w:cs="Arial"/>
                <w:w w:val="81"/>
                <w:sz w:val="25"/>
                <w:szCs w:val="25"/>
              </w:rPr>
              <w:t>)</w:t>
            </w:r>
            <w:r w:rsidRPr="00966C71">
              <w:rPr>
                <w:rFonts w:ascii="Arial" w:eastAsia="Arial" w:hAnsi="Arial" w:cs="Arial"/>
                <w:spacing w:val="13"/>
                <w:w w:val="81"/>
                <w:sz w:val="25"/>
                <w:szCs w:val="25"/>
              </w:rPr>
              <w:t xml:space="preserve"> </w:t>
            </w:r>
            <w:r w:rsidRPr="00966C71">
              <w:rPr>
                <w:rFonts w:ascii="Arial" w:eastAsia="Arial" w:hAnsi="Arial" w:cs="Arial"/>
                <w:w w:val="81"/>
                <w:sz w:val="25"/>
                <w:szCs w:val="25"/>
              </w:rPr>
              <w:t>sub</w:t>
            </w:r>
            <w:r w:rsidRPr="00966C71">
              <w:rPr>
                <w:rFonts w:ascii="Arial" w:eastAsia="Arial" w:hAnsi="Arial" w:cs="Arial"/>
                <w:spacing w:val="2"/>
                <w:w w:val="81"/>
                <w:sz w:val="25"/>
                <w:szCs w:val="25"/>
              </w:rPr>
              <w:t>s</w:t>
            </w:r>
            <w:r w:rsidRPr="00966C71">
              <w:rPr>
                <w:rFonts w:ascii="Arial" w:eastAsia="Arial" w:hAnsi="Arial" w:cs="Arial"/>
                <w:spacing w:val="-1"/>
                <w:w w:val="81"/>
                <w:sz w:val="25"/>
                <w:szCs w:val="25"/>
              </w:rPr>
              <w:t>e</w:t>
            </w:r>
            <w:r w:rsidRPr="00966C71">
              <w:rPr>
                <w:rFonts w:ascii="Arial" w:eastAsia="Arial" w:hAnsi="Arial" w:cs="Arial"/>
                <w:spacing w:val="1"/>
                <w:w w:val="81"/>
                <w:sz w:val="25"/>
                <w:szCs w:val="25"/>
              </w:rPr>
              <w:t>q</w:t>
            </w:r>
            <w:r w:rsidRPr="00966C71">
              <w:rPr>
                <w:rFonts w:ascii="Arial" w:eastAsia="Arial" w:hAnsi="Arial" w:cs="Arial"/>
                <w:w w:val="81"/>
                <w:sz w:val="25"/>
                <w:szCs w:val="25"/>
              </w:rPr>
              <w:t>uently</w:t>
            </w:r>
            <w:r w:rsidRPr="00966C71">
              <w:rPr>
                <w:rFonts w:ascii="Arial" w:eastAsia="Arial" w:hAnsi="Arial" w:cs="Arial"/>
                <w:spacing w:val="15"/>
                <w:w w:val="81"/>
                <w:sz w:val="25"/>
                <w:szCs w:val="25"/>
              </w:rPr>
              <w:t xml:space="preserve"> </w:t>
            </w:r>
            <w:r w:rsidRPr="00966C71">
              <w:rPr>
                <w:rFonts w:ascii="Arial" w:eastAsia="Arial" w:hAnsi="Arial" w:cs="Arial"/>
                <w:w w:val="81"/>
                <w:sz w:val="25"/>
                <w:szCs w:val="25"/>
              </w:rPr>
              <w:t>li</w:t>
            </w:r>
            <w:r w:rsidRPr="00966C71">
              <w:rPr>
                <w:rFonts w:ascii="Arial" w:eastAsia="Arial" w:hAnsi="Arial" w:cs="Arial"/>
                <w:spacing w:val="1"/>
                <w:w w:val="81"/>
                <w:sz w:val="25"/>
                <w:szCs w:val="25"/>
              </w:rPr>
              <w:t>s</w:t>
            </w:r>
            <w:r w:rsidRPr="00966C71">
              <w:rPr>
                <w:rFonts w:ascii="Arial" w:eastAsia="Arial" w:hAnsi="Arial" w:cs="Arial"/>
                <w:w w:val="81"/>
                <w:sz w:val="25"/>
                <w:szCs w:val="25"/>
              </w:rPr>
              <w:t>ted</w:t>
            </w:r>
            <w:r w:rsidRPr="00966C71">
              <w:rPr>
                <w:rFonts w:ascii="Arial" w:eastAsia="Arial" w:hAnsi="Arial" w:cs="Arial"/>
                <w:spacing w:val="12"/>
                <w:w w:val="81"/>
                <w:sz w:val="25"/>
                <w:szCs w:val="25"/>
              </w:rPr>
              <w:t xml:space="preserve"> </w:t>
            </w:r>
            <w:r w:rsidRPr="00966C71">
              <w:rPr>
                <w:rFonts w:ascii="Arial" w:eastAsia="Arial" w:hAnsi="Arial" w:cs="Arial"/>
                <w:w w:val="81"/>
                <w:sz w:val="25"/>
                <w:szCs w:val="25"/>
              </w:rPr>
              <w:t>a</w:t>
            </w:r>
            <w:r w:rsidRPr="00966C71">
              <w:rPr>
                <w:rFonts w:ascii="Arial" w:eastAsia="Arial" w:hAnsi="Arial" w:cs="Arial"/>
                <w:spacing w:val="-2"/>
                <w:w w:val="81"/>
                <w:sz w:val="25"/>
                <w:szCs w:val="25"/>
              </w:rPr>
              <w:t>r</w:t>
            </w:r>
            <w:r w:rsidRPr="00966C71">
              <w:rPr>
                <w:rFonts w:ascii="Arial" w:eastAsia="Arial" w:hAnsi="Arial" w:cs="Arial"/>
                <w:w w:val="81"/>
                <w:sz w:val="25"/>
                <w:szCs w:val="25"/>
              </w:rPr>
              <w:t>e</w:t>
            </w:r>
            <w:r w:rsidRPr="00966C71">
              <w:rPr>
                <w:rFonts w:ascii="Arial" w:eastAsia="Arial" w:hAnsi="Arial" w:cs="Arial"/>
                <w:spacing w:val="13"/>
                <w:w w:val="81"/>
                <w:sz w:val="25"/>
                <w:szCs w:val="25"/>
              </w:rPr>
              <w:t xml:space="preserve"> </w:t>
            </w:r>
            <w:r w:rsidRPr="00966C71">
              <w:rPr>
                <w:rFonts w:ascii="Arial" w:eastAsia="Arial" w:hAnsi="Arial" w:cs="Arial"/>
                <w:w w:val="81"/>
                <w:sz w:val="25"/>
                <w:szCs w:val="25"/>
              </w:rPr>
              <w:t>t</w:t>
            </w:r>
            <w:r w:rsidRPr="00966C71">
              <w:rPr>
                <w:rFonts w:ascii="Arial" w:eastAsia="Arial" w:hAnsi="Arial" w:cs="Arial"/>
                <w:spacing w:val="2"/>
                <w:w w:val="81"/>
                <w:sz w:val="25"/>
                <w:szCs w:val="25"/>
              </w:rPr>
              <w:t>h</w:t>
            </w:r>
            <w:r w:rsidRPr="00966C71">
              <w:rPr>
                <w:rFonts w:ascii="Arial" w:eastAsia="Arial" w:hAnsi="Arial" w:cs="Arial"/>
                <w:w w:val="81"/>
                <w:sz w:val="25"/>
                <w:szCs w:val="25"/>
              </w:rPr>
              <w:t>ose</w:t>
            </w:r>
            <w:r w:rsidRPr="00966C71">
              <w:rPr>
                <w:rFonts w:ascii="Arial" w:eastAsia="Arial" w:hAnsi="Arial" w:cs="Arial"/>
                <w:spacing w:val="13"/>
                <w:w w:val="81"/>
                <w:sz w:val="25"/>
                <w:szCs w:val="25"/>
              </w:rPr>
              <w:t xml:space="preserve"> </w:t>
            </w:r>
            <w:r w:rsidRPr="00966C71">
              <w:rPr>
                <w:rFonts w:ascii="Arial" w:eastAsia="Arial" w:hAnsi="Arial" w:cs="Arial"/>
                <w:w w:val="81"/>
                <w:sz w:val="25"/>
                <w:szCs w:val="25"/>
              </w:rPr>
              <w:t>th</w:t>
            </w:r>
            <w:r w:rsidRPr="00966C71">
              <w:rPr>
                <w:rFonts w:ascii="Arial" w:eastAsia="Arial" w:hAnsi="Arial" w:cs="Arial"/>
                <w:spacing w:val="-1"/>
                <w:w w:val="81"/>
                <w:sz w:val="25"/>
                <w:szCs w:val="25"/>
              </w:rPr>
              <w:t>a</w:t>
            </w:r>
            <w:r w:rsidRPr="00966C71">
              <w:rPr>
                <w:rFonts w:ascii="Arial" w:eastAsia="Arial" w:hAnsi="Arial" w:cs="Arial"/>
                <w:w w:val="81"/>
                <w:sz w:val="25"/>
                <w:szCs w:val="25"/>
              </w:rPr>
              <w:t>t</w:t>
            </w:r>
            <w:r w:rsidRPr="00966C71">
              <w:rPr>
                <w:rFonts w:ascii="Arial" w:eastAsia="Arial" w:hAnsi="Arial" w:cs="Arial"/>
                <w:spacing w:val="15"/>
                <w:w w:val="81"/>
                <w:sz w:val="25"/>
                <w:szCs w:val="25"/>
              </w:rPr>
              <w:t xml:space="preserve"> </w:t>
            </w:r>
            <w:r w:rsidRPr="00966C71">
              <w:rPr>
                <w:rFonts w:ascii="Arial" w:eastAsia="Arial" w:hAnsi="Arial" w:cs="Arial"/>
                <w:spacing w:val="1"/>
                <w:w w:val="81"/>
                <w:sz w:val="25"/>
                <w:szCs w:val="25"/>
              </w:rPr>
              <w:t>h</w:t>
            </w:r>
            <w:r w:rsidRPr="00966C71">
              <w:rPr>
                <w:rFonts w:ascii="Arial" w:eastAsia="Arial" w:hAnsi="Arial" w:cs="Arial"/>
                <w:w w:val="81"/>
                <w:sz w:val="25"/>
                <w:szCs w:val="25"/>
              </w:rPr>
              <w:t>a</w:t>
            </w:r>
            <w:r w:rsidRPr="00966C71">
              <w:rPr>
                <w:rFonts w:ascii="Arial" w:eastAsia="Arial" w:hAnsi="Arial" w:cs="Arial"/>
                <w:spacing w:val="2"/>
                <w:w w:val="81"/>
                <w:sz w:val="25"/>
                <w:szCs w:val="25"/>
              </w:rPr>
              <w:t>v</w:t>
            </w:r>
            <w:r w:rsidRPr="00966C71">
              <w:rPr>
                <w:rFonts w:ascii="Arial" w:eastAsia="Arial" w:hAnsi="Arial" w:cs="Arial"/>
                <w:w w:val="81"/>
                <w:sz w:val="25"/>
                <w:szCs w:val="25"/>
              </w:rPr>
              <w:t>e</w:t>
            </w:r>
            <w:r w:rsidRPr="00966C71">
              <w:rPr>
                <w:rFonts w:ascii="Arial" w:eastAsia="Arial" w:hAnsi="Arial" w:cs="Arial"/>
                <w:spacing w:val="14"/>
                <w:w w:val="81"/>
                <w:sz w:val="25"/>
                <w:szCs w:val="25"/>
              </w:rPr>
              <w:t xml:space="preserve"> </w:t>
            </w:r>
            <w:r w:rsidRPr="00966C71">
              <w:rPr>
                <w:rFonts w:ascii="Arial" w:eastAsia="Arial" w:hAnsi="Arial" w:cs="Arial"/>
                <w:w w:val="81"/>
                <w:sz w:val="25"/>
                <w:szCs w:val="25"/>
              </w:rPr>
              <w:t xml:space="preserve">a </w:t>
            </w:r>
            <w:r w:rsidRPr="00966C71">
              <w:rPr>
                <w:rFonts w:ascii="Arial" w:eastAsia="Arial" w:hAnsi="Arial" w:cs="Arial"/>
                <w:w w:val="80"/>
                <w:sz w:val="25"/>
                <w:szCs w:val="25"/>
              </w:rPr>
              <w:t>di</w:t>
            </w:r>
            <w:r w:rsidRPr="00966C71">
              <w:rPr>
                <w:rFonts w:ascii="Arial" w:eastAsia="Arial" w:hAnsi="Arial" w:cs="Arial"/>
                <w:spacing w:val="-2"/>
                <w:w w:val="80"/>
                <w:sz w:val="25"/>
                <w:szCs w:val="25"/>
              </w:rPr>
              <w:t>r</w:t>
            </w:r>
            <w:r w:rsidRPr="00966C71">
              <w:rPr>
                <w:rFonts w:ascii="Arial" w:eastAsia="Arial" w:hAnsi="Arial" w:cs="Arial"/>
                <w:w w:val="80"/>
                <w:sz w:val="25"/>
                <w:szCs w:val="25"/>
              </w:rPr>
              <w:t>ect</w:t>
            </w:r>
            <w:r w:rsidRPr="00966C71">
              <w:rPr>
                <w:rFonts w:ascii="Arial" w:eastAsia="Arial" w:hAnsi="Arial" w:cs="Arial"/>
                <w:spacing w:val="9"/>
                <w:w w:val="80"/>
                <w:sz w:val="25"/>
                <w:szCs w:val="25"/>
              </w:rPr>
              <w:t xml:space="preserve"> </w:t>
            </w:r>
            <w:r w:rsidRPr="00966C71">
              <w:rPr>
                <w:rFonts w:ascii="Arial" w:eastAsia="Arial" w:hAnsi="Arial" w:cs="Arial"/>
                <w:w w:val="80"/>
                <w:sz w:val="25"/>
                <w:szCs w:val="25"/>
              </w:rPr>
              <w:t>im</w:t>
            </w:r>
            <w:r w:rsidRPr="00966C71">
              <w:rPr>
                <w:rFonts w:ascii="Arial" w:eastAsia="Arial" w:hAnsi="Arial" w:cs="Arial"/>
                <w:spacing w:val="1"/>
                <w:w w:val="80"/>
                <w:sz w:val="25"/>
                <w:szCs w:val="25"/>
              </w:rPr>
              <w:t>p</w:t>
            </w:r>
            <w:r w:rsidRPr="00966C71">
              <w:rPr>
                <w:rFonts w:ascii="Arial" w:eastAsia="Arial" w:hAnsi="Arial" w:cs="Arial"/>
                <w:w w:val="80"/>
                <w:sz w:val="25"/>
                <w:szCs w:val="25"/>
              </w:rPr>
              <w:t>act</w:t>
            </w:r>
            <w:r w:rsidRPr="00966C71">
              <w:rPr>
                <w:rFonts w:ascii="Arial" w:eastAsia="Arial" w:hAnsi="Arial" w:cs="Arial"/>
                <w:spacing w:val="10"/>
                <w:w w:val="80"/>
                <w:sz w:val="25"/>
                <w:szCs w:val="25"/>
              </w:rPr>
              <w:t xml:space="preserve"> </w:t>
            </w:r>
            <w:r w:rsidRPr="00966C71">
              <w:rPr>
                <w:rFonts w:ascii="Arial" w:eastAsia="Arial" w:hAnsi="Arial" w:cs="Arial"/>
                <w:w w:val="80"/>
                <w:sz w:val="25"/>
                <w:szCs w:val="25"/>
              </w:rPr>
              <w:t>on</w:t>
            </w:r>
            <w:r w:rsidRPr="00966C71">
              <w:rPr>
                <w:rFonts w:ascii="Arial" w:eastAsia="Arial" w:hAnsi="Arial" w:cs="Arial"/>
                <w:spacing w:val="3"/>
                <w:w w:val="80"/>
                <w:sz w:val="25"/>
                <w:szCs w:val="25"/>
              </w:rPr>
              <w:t xml:space="preserve"> </w:t>
            </w:r>
            <w:r w:rsidRPr="00966C71">
              <w:rPr>
                <w:rFonts w:ascii="Arial" w:eastAsia="Arial" w:hAnsi="Arial" w:cs="Arial"/>
                <w:spacing w:val="1"/>
                <w:w w:val="80"/>
                <w:sz w:val="25"/>
                <w:szCs w:val="25"/>
              </w:rPr>
              <w:t>th</w:t>
            </w:r>
            <w:r w:rsidRPr="00966C71">
              <w:rPr>
                <w:rFonts w:ascii="Arial" w:eastAsia="Arial" w:hAnsi="Arial" w:cs="Arial"/>
                <w:w w:val="80"/>
                <w:sz w:val="25"/>
                <w:szCs w:val="25"/>
              </w:rPr>
              <w:t>e</w:t>
            </w:r>
            <w:r w:rsidRPr="00966C71">
              <w:rPr>
                <w:rFonts w:ascii="Arial" w:eastAsia="Arial" w:hAnsi="Arial" w:cs="Arial"/>
                <w:spacing w:val="5"/>
                <w:w w:val="80"/>
                <w:sz w:val="25"/>
                <w:szCs w:val="25"/>
              </w:rPr>
              <w:t xml:space="preserve"> </w:t>
            </w:r>
            <w:r w:rsidRPr="00966C71">
              <w:rPr>
                <w:rFonts w:ascii="Arial" w:eastAsia="Arial" w:hAnsi="Arial" w:cs="Arial"/>
                <w:w w:val="80"/>
                <w:sz w:val="25"/>
                <w:szCs w:val="25"/>
              </w:rPr>
              <w:t>impleme</w:t>
            </w:r>
            <w:r w:rsidRPr="00966C71">
              <w:rPr>
                <w:rFonts w:ascii="Arial" w:eastAsia="Arial" w:hAnsi="Arial" w:cs="Arial"/>
                <w:spacing w:val="-1"/>
                <w:w w:val="80"/>
                <w:sz w:val="25"/>
                <w:szCs w:val="25"/>
              </w:rPr>
              <w:t>n</w:t>
            </w:r>
            <w:r w:rsidRPr="00966C71">
              <w:rPr>
                <w:rFonts w:ascii="Arial" w:eastAsia="Arial" w:hAnsi="Arial" w:cs="Arial"/>
                <w:w w:val="80"/>
                <w:sz w:val="25"/>
                <w:szCs w:val="25"/>
              </w:rPr>
              <w:t>tat</w:t>
            </w:r>
            <w:r w:rsidRPr="00966C71">
              <w:rPr>
                <w:rFonts w:ascii="Arial" w:eastAsia="Arial" w:hAnsi="Arial" w:cs="Arial"/>
                <w:spacing w:val="2"/>
                <w:w w:val="80"/>
                <w:sz w:val="25"/>
                <w:szCs w:val="25"/>
              </w:rPr>
              <w:t>i</w:t>
            </w:r>
            <w:r w:rsidRPr="00966C71">
              <w:rPr>
                <w:rFonts w:ascii="Arial" w:eastAsia="Arial" w:hAnsi="Arial" w:cs="Arial"/>
                <w:w w:val="80"/>
                <w:sz w:val="25"/>
                <w:szCs w:val="25"/>
              </w:rPr>
              <w:t>on</w:t>
            </w:r>
            <w:r w:rsidRPr="00966C71">
              <w:rPr>
                <w:rFonts w:ascii="Arial" w:eastAsia="Arial" w:hAnsi="Arial" w:cs="Arial"/>
                <w:spacing w:val="21"/>
                <w:w w:val="80"/>
                <w:sz w:val="25"/>
                <w:szCs w:val="25"/>
              </w:rPr>
              <w:t xml:space="preserve"> </w:t>
            </w:r>
            <w:r w:rsidRPr="00966C71">
              <w:rPr>
                <w:rFonts w:ascii="Arial" w:eastAsia="Arial" w:hAnsi="Arial" w:cs="Arial"/>
                <w:w w:val="80"/>
                <w:sz w:val="25"/>
                <w:szCs w:val="25"/>
              </w:rPr>
              <w:t>of</w:t>
            </w:r>
            <w:r w:rsidRPr="00966C71">
              <w:rPr>
                <w:rFonts w:ascii="Arial" w:eastAsia="Arial" w:hAnsi="Arial" w:cs="Arial"/>
                <w:spacing w:val="4"/>
                <w:w w:val="80"/>
                <w:sz w:val="25"/>
                <w:szCs w:val="25"/>
              </w:rPr>
              <w:t xml:space="preserve"> </w:t>
            </w:r>
            <w:r w:rsidRPr="00966C71">
              <w:rPr>
                <w:rFonts w:ascii="Arial" w:eastAsia="Arial" w:hAnsi="Arial" w:cs="Arial"/>
                <w:spacing w:val="1"/>
                <w:w w:val="81"/>
                <w:sz w:val="25"/>
                <w:szCs w:val="25"/>
              </w:rPr>
              <w:t>wo</w:t>
            </w:r>
            <w:r w:rsidRPr="00966C71">
              <w:rPr>
                <w:rFonts w:ascii="Arial" w:eastAsia="Arial" w:hAnsi="Arial" w:cs="Arial"/>
                <w:w w:val="81"/>
                <w:sz w:val="25"/>
                <w:szCs w:val="25"/>
              </w:rPr>
              <w:t>rks:</w:t>
            </w:r>
          </w:p>
          <w:p w:rsidR="009B5DBB" w:rsidRPr="00966C71" w:rsidRDefault="009B5DBB" w:rsidP="00127551">
            <w:pPr>
              <w:bidi w:val="0"/>
              <w:spacing w:line="286" w:lineRule="exact"/>
              <w:rPr>
                <w:rFonts w:ascii="Arial" w:eastAsia="Arial" w:hAnsi="Arial" w:cs="Arial"/>
                <w:sz w:val="25"/>
                <w:szCs w:val="25"/>
              </w:rPr>
            </w:pPr>
            <w:r w:rsidRPr="00966C71">
              <w:rPr>
                <w:rFonts w:ascii="Arial" w:eastAsia="Arial" w:hAnsi="Arial" w:cs="Arial"/>
                <w:spacing w:val="-1"/>
                <w:w w:val="81"/>
                <w:sz w:val="25"/>
                <w:szCs w:val="25"/>
              </w:rPr>
              <w:t>a</w:t>
            </w:r>
            <w:r w:rsidRPr="00966C71">
              <w:rPr>
                <w:rFonts w:ascii="Arial" w:eastAsia="Arial" w:hAnsi="Arial" w:cs="Arial"/>
                <w:w w:val="81"/>
                <w:sz w:val="25"/>
                <w:szCs w:val="25"/>
              </w:rPr>
              <w:t xml:space="preserve">)  </w:t>
            </w:r>
            <w:r w:rsidRPr="00966C71">
              <w:rPr>
                <w:rFonts w:ascii="Arial" w:eastAsia="Arial" w:hAnsi="Arial" w:cs="Arial"/>
                <w:spacing w:val="10"/>
                <w:w w:val="81"/>
                <w:sz w:val="25"/>
                <w:szCs w:val="25"/>
              </w:rPr>
              <w:t xml:space="preserve"> </w:t>
            </w:r>
            <w:r w:rsidRPr="00966C71">
              <w:rPr>
                <w:rFonts w:ascii="Arial" w:eastAsia="Arial" w:hAnsi="Arial" w:cs="Arial"/>
                <w:w w:val="81"/>
                <w:sz w:val="25"/>
                <w:szCs w:val="25"/>
              </w:rPr>
              <w:t>War</w:t>
            </w:r>
            <w:r w:rsidRPr="00966C71">
              <w:rPr>
                <w:rFonts w:ascii="Arial" w:eastAsia="Arial" w:hAnsi="Arial" w:cs="Arial"/>
                <w:spacing w:val="5"/>
                <w:w w:val="81"/>
                <w:sz w:val="25"/>
                <w:szCs w:val="25"/>
              </w:rPr>
              <w:t xml:space="preserve"> </w:t>
            </w:r>
            <w:r w:rsidRPr="00966C71">
              <w:rPr>
                <w:rFonts w:ascii="Arial" w:eastAsia="Arial" w:hAnsi="Arial" w:cs="Arial"/>
                <w:spacing w:val="1"/>
                <w:w w:val="81"/>
                <w:sz w:val="25"/>
                <w:szCs w:val="25"/>
              </w:rPr>
              <w:t>o</w:t>
            </w:r>
            <w:r w:rsidRPr="00966C71">
              <w:rPr>
                <w:rFonts w:ascii="Arial" w:eastAsia="Arial" w:hAnsi="Arial" w:cs="Arial"/>
                <w:w w:val="81"/>
                <w:sz w:val="25"/>
                <w:szCs w:val="25"/>
              </w:rPr>
              <w:t>r</w:t>
            </w:r>
            <w:r w:rsidRPr="00966C71">
              <w:rPr>
                <w:rFonts w:ascii="Arial" w:eastAsia="Arial" w:hAnsi="Arial" w:cs="Arial"/>
                <w:spacing w:val="5"/>
                <w:w w:val="81"/>
                <w:sz w:val="25"/>
                <w:szCs w:val="25"/>
              </w:rPr>
              <w:t xml:space="preserve"> </w:t>
            </w:r>
            <w:r w:rsidRPr="00966C71">
              <w:rPr>
                <w:rFonts w:ascii="Arial" w:eastAsia="Arial" w:hAnsi="Arial" w:cs="Arial"/>
                <w:spacing w:val="1"/>
                <w:w w:val="81"/>
                <w:sz w:val="25"/>
                <w:szCs w:val="25"/>
              </w:rPr>
              <w:t>h</w:t>
            </w:r>
            <w:r w:rsidRPr="00966C71">
              <w:rPr>
                <w:rFonts w:ascii="Arial" w:eastAsia="Arial" w:hAnsi="Arial" w:cs="Arial"/>
                <w:w w:val="81"/>
                <w:sz w:val="25"/>
                <w:szCs w:val="25"/>
              </w:rPr>
              <w:t>ostili</w:t>
            </w:r>
            <w:r w:rsidRPr="00966C71">
              <w:rPr>
                <w:rFonts w:ascii="Arial" w:eastAsia="Arial" w:hAnsi="Arial" w:cs="Arial"/>
                <w:spacing w:val="2"/>
                <w:w w:val="81"/>
                <w:sz w:val="25"/>
                <w:szCs w:val="25"/>
              </w:rPr>
              <w:t>t</w:t>
            </w:r>
            <w:r w:rsidRPr="00966C71">
              <w:rPr>
                <w:rFonts w:ascii="Arial" w:eastAsia="Arial" w:hAnsi="Arial" w:cs="Arial"/>
                <w:w w:val="81"/>
                <w:sz w:val="25"/>
                <w:szCs w:val="25"/>
              </w:rPr>
              <w:t>ies</w:t>
            </w:r>
            <w:r w:rsidRPr="00966C71">
              <w:rPr>
                <w:rFonts w:ascii="Arial" w:eastAsia="Arial" w:hAnsi="Arial" w:cs="Arial"/>
                <w:spacing w:val="7"/>
                <w:w w:val="81"/>
                <w:sz w:val="25"/>
                <w:szCs w:val="25"/>
              </w:rPr>
              <w:t xml:space="preserve"> </w:t>
            </w:r>
            <w:r w:rsidRPr="00966C71">
              <w:rPr>
                <w:rFonts w:ascii="Arial" w:eastAsia="Arial" w:hAnsi="Arial" w:cs="Arial"/>
                <w:w w:val="81"/>
                <w:sz w:val="25"/>
                <w:szCs w:val="25"/>
              </w:rPr>
              <w:t>(wh</w:t>
            </w:r>
            <w:r w:rsidRPr="00966C71">
              <w:rPr>
                <w:rFonts w:ascii="Arial" w:eastAsia="Arial" w:hAnsi="Arial" w:cs="Arial"/>
                <w:spacing w:val="-2"/>
                <w:w w:val="81"/>
                <w:sz w:val="25"/>
                <w:szCs w:val="25"/>
              </w:rPr>
              <w:t>e</w:t>
            </w:r>
            <w:r w:rsidRPr="00966C71">
              <w:rPr>
                <w:rFonts w:ascii="Arial" w:eastAsia="Arial" w:hAnsi="Arial" w:cs="Arial"/>
                <w:spacing w:val="2"/>
                <w:w w:val="81"/>
                <w:sz w:val="25"/>
                <w:szCs w:val="25"/>
              </w:rPr>
              <w:t>t</w:t>
            </w:r>
            <w:r w:rsidRPr="00966C71">
              <w:rPr>
                <w:rFonts w:ascii="Arial" w:eastAsia="Arial" w:hAnsi="Arial" w:cs="Arial"/>
                <w:w w:val="81"/>
                <w:sz w:val="25"/>
                <w:szCs w:val="25"/>
              </w:rPr>
              <w:t>her</w:t>
            </w:r>
            <w:r w:rsidRPr="00966C71">
              <w:rPr>
                <w:rFonts w:ascii="Arial" w:eastAsia="Arial" w:hAnsi="Arial" w:cs="Arial"/>
                <w:spacing w:val="9"/>
                <w:w w:val="81"/>
                <w:sz w:val="25"/>
                <w:szCs w:val="25"/>
              </w:rPr>
              <w:t xml:space="preserve"> </w:t>
            </w:r>
            <w:r w:rsidRPr="00966C71">
              <w:rPr>
                <w:rFonts w:ascii="Arial" w:eastAsia="Arial" w:hAnsi="Arial" w:cs="Arial"/>
                <w:w w:val="81"/>
                <w:sz w:val="25"/>
                <w:szCs w:val="25"/>
              </w:rPr>
              <w:t>war</w:t>
            </w:r>
            <w:r w:rsidRPr="00966C71">
              <w:rPr>
                <w:rFonts w:ascii="Arial" w:eastAsia="Arial" w:hAnsi="Arial" w:cs="Arial"/>
                <w:spacing w:val="5"/>
                <w:w w:val="81"/>
                <w:sz w:val="25"/>
                <w:szCs w:val="25"/>
              </w:rPr>
              <w:t xml:space="preserve"> </w:t>
            </w:r>
            <w:r w:rsidRPr="00966C71">
              <w:rPr>
                <w:rFonts w:ascii="Arial" w:eastAsia="Arial" w:hAnsi="Arial" w:cs="Arial"/>
                <w:w w:val="81"/>
                <w:sz w:val="25"/>
                <w:szCs w:val="25"/>
              </w:rPr>
              <w:t>was</w:t>
            </w:r>
            <w:r w:rsidRPr="00966C71">
              <w:rPr>
                <w:rFonts w:ascii="Arial" w:eastAsia="Arial" w:hAnsi="Arial" w:cs="Arial"/>
                <w:spacing w:val="7"/>
                <w:w w:val="81"/>
                <w:sz w:val="25"/>
                <w:szCs w:val="25"/>
              </w:rPr>
              <w:t xml:space="preserve"> </w:t>
            </w:r>
            <w:r w:rsidRPr="00966C71">
              <w:rPr>
                <w:rFonts w:ascii="Arial" w:eastAsia="Arial" w:hAnsi="Arial" w:cs="Arial"/>
                <w:spacing w:val="1"/>
                <w:w w:val="81"/>
                <w:sz w:val="25"/>
                <w:szCs w:val="25"/>
              </w:rPr>
              <w:t>d</w:t>
            </w:r>
            <w:r w:rsidRPr="00966C71">
              <w:rPr>
                <w:rFonts w:ascii="Arial" w:eastAsia="Arial" w:hAnsi="Arial" w:cs="Arial"/>
                <w:w w:val="81"/>
                <w:sz w:val="25"/>
                <w:szCs w:val="25"/>
              </w:rPr>
              <w:t>eclared</w:t>
            </w:r>
            <w:r w:rsidRPr="00966C71">
              <w:rPr>
                <w:rFonts w:ascii="Arial" w:eastAsia="Arial" w:hAnsi="Arial" w:cs="Arial"/>
                <w:spacing w:val="7"/>
                <w:w w:val="81"/>
                <w:sz w:val="25"/>
                <w:szCs w:val="25"/>
              </w:rPr>
              <w:t xml:space="preserve"> </w:t>
            </w:r>
            <w:r w:rsidRPr="00966C71">
              <w:rPr>
                <w:rFonts w:ascii="Arial" w:eastAsia="Arial" w:hAnsi="Arial" w:cs="Arial"/>
                <w:spacing w:val="1"/>
                <w:w w:val="81"/>
                <w:sz w:val="25"/>
                <w:szCs w:val="25"/>
              </w:rPr>
              <w:t>o</w:t>
            </w:r>
            <w:r w:rsidRPr="00966C71">
              <w:rPr>
                <w:rFonts w:ascii="Arial" w:eastAsia="Arial" w:hAnsi="Arial" w:cs="Arial"/>
                <w:w w:val="81"/>
                <w:sz w:val="25"/>
                <w:szCs w:val="25"/>
              </w:rPr>
              <w:t>r</w:t>
            </w:r>
            <w:r w:rsidRPr="00966C71">
              <w:rPr>
                <w:rFonts w:ascii="Arial" w:eastAsia="Arial" w:hAnsi="Arial" w:cs="Arial"/>
                <w:spacing w:val="5"/>
                <w:w w:val="81"/>
                <w:sz w:val="25"/>
                <w:szCs w:val="25"/>
              </w:rPr>
              <w:t xml:space="preserve"> </w:t>
            </w:r>
            <w:r w:rsidRPr="00966C71">
              <w:rPr>
                <w:rFonts w:ascii="Arial" w:eastAsia="Arial" w:hAnsi="Arial" w:cs="Arial"/>
                <w:spacing w:val="1"/>
                <w:w w:val="81"/>
                <w:sz w:val="25"/>
                <w:szCs w:val="25"/>
              </w:rPr>
              <w:t>n</w:t>
            </w:r>
            <w:r w:rsidRPr="00966C71">
              <w:rPr>
                <w:rFonts w:ascii="Arial" w:eastAsia="Arial" w:hAnsi="Arial" w:cs="Arial"/>
                <w:w w:val="81"/>
                <w:sz w:val="25"/>
                <w:szCs w:val="25"/>
              </w:rPr>
              <w:t>ot</w:t>
            </w:r>
            <w:r w:rsidRPr="00966C71">
              <w:rPr>
                <w:rFonts w:ascii="Arial" w:eastAsia="Arial" w:hAnsi="Arial" w:cs="Arial"/>
                <w:spacing w:val="-1"/>
                <w:w w:val="81"/>
                <w:sz w:val="25"/>
                <w:szCs w:val="25"/>
              </w:rPr>
              <w:t>)</w:t>
            </w:r>
            <w:r w:rsidRPr="00966C71">
              <w:rPr>
                <w:rFonts w:ascii="Arial" w:eastAsia="Arial" w:hAnsi="Arial" w:cs="Arial"/>
                <w:w w:val="81"/>
                <w:sz w:val="25"/>
                <w:szCs w:val="25"/>
              </w:rPr>
              <w:t>,</w:t>
            </w:r>
            <w:r w:rsidRPr="00966C71">
              <w:rPr>
                <w:rFonts w:ascii="Arial" w:eastAsia="Arial" w:hAnsi="Arial" w:cs="Arial"/>
                <w:spacing w:val="10"/>
                <w:w w:val="81"/>
                <w:sz w:val="25"/>
                <w:szCs w:val="25"/>
              </w:rPr>
              <w:t xml:space="preserve"> </w:t>
            </w:r>
            <w:r w:rsidRPr="00966C71">
              <w:rPr>
                <w:rFonts w:ascii="Arial" w:eastAsia="Arial" w:hAnsi="Arial" w:cs="Arial"/>
                <w:w w:val="81"/>
                <w:sz w:val="25"/>
                <w:szCs w:val="25"/>
              </w:rPr>
              <w:t>or</w:t>
            </w:r>
            <w:r w:rsidRPr="00966C71">
              <w:rPr>
                <w:rFonts w:ascii="Arial" w:eastAsia="Arial" w:hAnsi="Arial" w:cs="Arial"/>
                <w:spacing w:val="4"/>
                <w:w w:val="81"/>
                <w:sz w:val="25"/>
                <w:szCs w:val="25"/>
              </w:rPr>
              <w:t xml:space="preserve"> </w:t>
            </w:r>
            <w:r w:rsidRPr="00966C71">
              <w:rPr>
                <w:rFonts w:ascii="Arial" w:eastAsia="Arial" w:hAnsi="Arial" w:cs="Arial"/>
                <w:spacing w:val="2"/>
                <w:w w:val="81"/>
                <w:sz w:val="25"/>
                <w:szCs w:val="25"/>
              </w:rPr>
              <w:t>i</w:t>
            </w:r>
            <w:r w:rsidRPr="00966C71">
              <w:rPr>
                <w:rFonts w:ascii="Arial" w:eastAsia="Arial" w:hAnsi="Arial" w:cs="Arial"/>
                <w:w w:val="81"/>
                <w:sz w:val="25"/>
                <w:szCs w:val="25"/>
              </w:rPr>
              <w:t>nvasi</w:t>
            </w:r>
            <w:r w:rsidRPr="00966C71">
              <w:rPr>
                <w:rFonts w:ascii="Arial" w:eastAsia="Arial" w:hAnsi="Arial" w:cs="Arial"/>
                <w:spacing w:val="1"/>
                <w:w w:val="81"/>
                <w:sz w:val="25"/>
                <w:szCs w:val="25"/>
              </w:rPr>
              <w:t>o</w:t>
            </w:r>
            <w:r w:rsidRPr="00966C71">
              <w:rPr>
                <w:rFonts w:ascii="Arial" w:eastAsia="Arial" w:hAnsi="Arial" w:cs="Arial"/>
                <w:w w:val="81"/>
                <w:sz w:val="25"/>
                <w:szCs w:val="25"/>
              </w:rPr>
              <w:t>n</w:t>
            </w:r>
            <w:r w:rsidRPr="00966C71">
              <w:rPr>
                <w:rFonts w:ascii="Arial" w:eastAsia="Arial" w:hAnsi="Arial" w:cs="Arial"/>
                <w:spacing w:val="6"/>
                <w:w w:val="81"/>
                <w:sz w:val="25"/>
                <w:szCs w:val="25"/>
              </w:rPr>
              <w:t xml:space="preserve"> </w:t>
            </w:r>
            <w:r w:rsidRPr="00966C71">
              <w:rPr>
                <w:rFonts w:ascii="Arial" w:eastAsia="Arial" w:hAnsi="Arial" w:cs="Arial"/>
                <w:spacing w:val="1"/>
                <w:w w:val="81"/>
                <w:sz w:val="25"/>
                <w:szCs w:val="25"/>
              </w:rPr>
              <w:t>o</w:t>
            </w:r>
            <w:r w:rsidRPr="00966C71">
              <w:rPr>
                <w:rFonts w:ascii="Arial" w:eastAsia="Arial" w:hAnsi="Arial" w:cs="Arial"/>
                <w:w w:val="81"/>
                <w:sz w:val="25"/>
                <w:szCs w:val="25"/>
              </w:rPr>
              <w:t>r</w:t>
            </w:r>
            <w:r w:rsidRPr="00966C71">
              <w:rPr>
                <w:rFonts w:ascii="Arial" w:eastAsia="Arial" w:hAnsi="Arial" w:cs="Arial"/>
                <w:spacing w:val="5"/>
                <w:w w:val="81"/>
                <w:sz w:val="25"/>
                <w:szCs w:val="25"/>
              </w:rPr>
              <w:t xml:space="preserve"> </w:t>
            </w:r>
            <w:r w:rsidRPr="00966C71">
              <w:rPr>
                <w:rFonts w:ascii="Arial" w:eastAsia="Arial" w:hAnsi="Arial" w:cs="Arial"/>
                <w:w w:val="81"/>
                <w:sz w:val="25"/>
                <w:szCs w:val="25"/>
              </w:rPr>
              <w:t>t</w:t>
            </w:r>
            <w:r w:rsidRPr="00966C71">
              <w:rPr>
                <w:rFonts w:ascii="Arial" w:eastAsia="Arial" w:hAnsi="Arial" w:cs="Arial"/>
                <w:spacing w:val="2"/>
                <w:w w:val="81"/>
                <w:sz w:val="25"/>
                <w:szCs w:val="25"/>
              </w:rPr>
              <w:t>h</w:t>
            </w:r>
            <w:r w:rsidRPr="00966C71">
              <w:rPr>
                <w:rFonts w:ascii="Arial" w:eastAsia="Arial" w:hAnsi="Arial" w:cs="Arial"/>
                <w:w w:val="81"/>
                <w:sz w:val="25"/>
                <w:szCs w:val="25"/>
              </w:rPr>
              <w:t>e</w:t>
            </w:r>
            <w:r w:rsidRPr="00966C71">
              <w:rPr>
                <w:rFonts w:ascii="Arial" w:eastAsia="Arial" w:hAnsi="Arial" w:cs="Arial"/>
                <w:spacing w:val="6"/>
                <w:w w:val="81"/>
                <w:sz w:val="25"/>
                <w:szCs w:val="25"/>
              </w:rPr>
              <w:t xml:space="preserve"> </w:t>
            </w:r>
            <w:r w:rsidRPr="00966C71">
              <w:rPr>
                <w:rFonts w:ascii="Arial" w:eastAsia="Arial" w:hAnsi="Arial" w:cs="Arial"/>
                <w:w w:val="81"/>
                <w:sz w:val="25"/>
                <w:szCs w:val="25"/>
              </w:rPr>
              <w:t>acts of</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for</w:t>
            </w:r>
            <w:r w:rsidRPr="00966C71">
              <w:rPr>
                <w:rFonts w:ascii="Arial" w:eastAsia="Arial" w:hAnsi="Arial" w:cs="Arial"/>
                <w:spacing w:val="-2"/>
                <w:w w:val="81"/>
                <w:sz w:val="25"/>
                <w:szCs w:val="25"/>
              </w:rPr>
              <w:t>e</w:t>
            </w:r>
            <w:r w:rsidRPr="00966C71">
              <w:rPr>
                <w:rFonts w:ascii="Arial" w:eastAsia="Arial" w:hAnsi="Arial" w:cs="Arial"/>
                <w:spacing w:val="2"/>
                <w:w w:val="81"/>
                <w:sz w:val="25"/>
                <w:szCs w:val="25"/>
              </w:rPr>
              <w:t>i</w:t>
            </w:r>
            <w:r w:rsidRPr="00966C71">
              <w:rPr>
                <w:rFonts w:ascii="Arial" w:eastAsia="Arial" w:hAnsi="Arial" w:cs="Arial"/>
                <w:w w:val="81"/>
                <w:sz w:val="25"/>
                <w:szCs w:val="25"/>
              </w:rPr>
              <w:t>gn</w:t>
            </w:r>
            <w:r w:rsidRPr="00966C71">
              <w:rPr>
                <w:rFonts w:ascii="Arial" w:eastAsia="Arial" w:hAnsi="Arial" w:cs="Arial"/>
                <w:spacing w:val="-1"/>
                <w:w w:val="81"/>
                <w:sz w:val="25"/>
                <w:szCs w:val="25"/>
              </w:rPr>
              <w:t xml:space="preserve"> </w:t>
            </w:r>
            <w:r w:rsidRPr="00966C71">
              <w:rPr>
                <w:rFonts w:ascii="Arial" w:eastAsia="Arial" w:hAnsi="Arial" w:cs="Arial"/>
                <w:spacing w:val="2"/>
                <w:w w:val="81"/>
                <w:sz w:val="25"/>
                <w:szCs w:val="25"/>
              </w:rPr>
              <w:t>a</w:t>
            </w:r>
            <w:r w:rsidRPr="00966C71">
              <w:rPr>
                <w:rFonts w:ascii="Arial" w:eastAsia="Arial" w:hAnsi="Arial" w:cs="Arial"/>
                <w:spacing w:val="1"/>
                <w:w w:val="81"/>
                <w:sz w:val="25"/>
                <w:szCs w:val="25"/>
              </w:rPr>
              <w:t>g</w:t>
            </w:r>
            <w:r w:rsidRPr="00966C71">
              <w:rPr>
                <w:rFonts w:ascii="Arial" w:eastAsia="Arial" w:hAnsi="Arial" w:cs="Arial"/>
                <w:w w:val="81"/>
                <w:sz w:val="25"/>
                <w:szCs w:val="25"/>
              </w:rPr>
              <w:t>g</w:t>
            </w:r>
            <w:r w:rsidRPr="00966C71">
              <w:rPr>
                <w:rFonts w:ascii="Arial" w:eastAsia="Arial" w:hAnsi="Arial" w:cs="Arial"/>
                <w:spacing w:val="-2"/>
                <w:w w:val="81"/>
                <w:sz w:val="25"/>
                <w:szCs w:val="25"/>
              </w:rPr>
              <w:t>r</w:t>
            </w:r>
            <w:r w:rsidRPr="00966C71">
              <w:rPr>
                <w:rFonts w:ascii="Arial" w:eastAsia="Arial" w:hAnsi="Arial" w:cs="Arial"/>
                <w:w w:val="81"/>
                <w:sz w:val="25"/>
                <w:szCs w:val="25"/>
              </w:rPr>
              <w:t>essi</w:t>
            </w:r>
            <w:r w:rsidRPr="00966C71">
              <w:rPr>
                <w:rFonts w:ascii="Arial" w:eastAsia="Arial" w:hAnsi="Arial" w:cs="Arial"/>
                <w:spacing w:val="2"/>
                <w:w w:val="81"/>
                <w:sz w:val="25"/>
                <w:szCs w:val="25"/>
              </w:rPr>
              <w:t>o</w:t>
            </w:r>
            <w:r w:rsidRPr="00966C71">
              <w:rPr>
                <w:rFonts w:ascii="Arial" w:eastAsia="Arial" w:hAnsi="Arial" w:cs="Arial"/>
                <w:w w:val="81"/>
                <w:sz w:val="25"/>
                <w:szCs w:val="25"/>
              </w:rPr>
              <w:t>n.</w:t>
            </w:r>
          </w:p>
          <w:p w:rsidR="009B5DBB" w:rsidRPr="00966C71" w:rsidRDefault="009B5DBB" w:rsidP="00127551">
            <w:pPr>
              <w:bidi w:val="0"/>
              <w:spacing w:line="286" w:lineRule="exact"/>
              <w:rPr>
                <w:rFonts w:ascii="Arial" w:eastAsia="Arial" w:hAnsi="Arial" w:cs="Arial"/>
                <w:sz w:val="25"/>
                <w:szCs w:val="25"/>
              </w:rPr>
            </w:pPr>
            <w:r w:rsidRPr="00966C71">
              <w:rPr>
                <w:rFonts w:ascii="Arial" w:eastAsia="Arial" w:hAnsi="Arial" w:cs="Arial"/>
                <w:spacing w:val="-1"/>
                <w:w w:val="80"/>
                <w:sz w:val="25"/>
                <w:szCs w:val="25"/>
              </w:rPr>
              <w:t>b</w:t>
            </w:r>
            <w:r w:rsidRPr="00966C71">
              <w:rPr>
                <w:rFonts w:ascii="Arial" w:eastAsia="Arial" w:hAnsi="Arial" w:cs="Arial"/>
                <w:w w:val="80"/>
                <w:sz w:val="25"/>
                <w:szCs w:val="25"/>
              </w:rPr>
              <w:t xml:space="preserve">)  </w:t>
            </w:r>
            <w:r w:rsidRPr="00966C71">
              <w:rPr>
                <w:rFonts w:ascii="Arial" w:eastAsia="Arial" w:hAnsi="Arial" w:cs="Arial"/>
                <w:spacing w:val="15"/>
                <w:w w:val="80"/>
                <w:sz w:val="25"/>
                <w:szCs w:val="25"/>
              </w:rPr>
              <w:t xml:space="preserve"> </w:t>
            </w:r>
            <w:r w:rsidRPr="00966C71">
              <w:rPr>
                <w:rFonts w:ascii="Arial" w:eastAsia="Arial" w:hAnsi="Arial" w:cs="Arial"/>
                <w:w w:val="80"/>
                <w:sz w:val="25"/>
                <w:szCs w:val="25"/>
              </w:rPr>
              <w:t>Insu</w:t>
            </w:r>
            <w:r w:rsidRPr="00966C71">
              <w:rPr>
                <w:rFonts w:ascii="Arial" w:eastAsia="Arial" w:hAnsi="Arial" w:cs="Arial"/>
                <w:spacing w:val="-1"/>
                <w:w w:val="80"/>
                <w:sz w:val="25"/>
                <w:szCs w:val="25"/>
              </w:rPr>
              <w:t>r</w:t>
            </w:r>
            <w:r w:rsidRPr="00966C71">
              <w:rPr>
                <w:rFonts w:ascii="Arial" w:eastAsia="Arial" w:hAnsi="Arial" w:cs="Arial"/>
                <w:spacing w:val="1"/>
                <w:w w:val="80"/>
                <w:sz w:val="25"/>
                <w:szCs w:val="25"/>
              </w:rPr>
              <w:t>g</w:t>
            </w:r>
            <w:r w:rsidRPr="00966C71">
              <w:rPr>
                <w:rFonts w:ascii="Arial" w:eastAsia="Arial" w:hAnsi="Arial" w:cs="Arial"/>
                <w:w w:val="80"/>
                <w:sz w:val="25"/>
                <w:szCs w:val="25"/>
              </w:rPr>
              <w:t>e</w:t>
            </w:r>
            <w:r w:rsidRPr="00966C71">
              <w:rPr>
                <w:rFonts w:ascii="Arial" w:eastAsia="Arial" w:hAnsi="Arial" w:cs="Arial"/>
                <w:spacing w:val="-2"/>
                <w:w w:val="80"/>
                <w:sz w:val="25"/>
                <w:szCs w:val="25"/>
              </w:rPr>
              <w:t>n</w:t>
            </w:r>
            <w:r w:rsidRPr="00966C71">
              <w:rPr>
                <w:rFonts w:ascii="Arial" w:eastAsia="Arial" w:hAnsi="Arial" w:cs="Arial"/>
                <w:w w:val="80"/>
                <w:sz w:val="25"/>
                <w:szCs w:val="25"/>
              </w:rPr>
              <w:t xml:space="preserve">cy </w:t>
            </w:r>
            <w:r w:rsidRPr="00966C71">
              <w:rPr>
                <w:rFonts w:ascii="Arial" w:eastAsia="Arial" w:hAnsi="Arial" w:cs="Arial"/>
                <w:spacing w:val="23"/>
                <w:w w:val="80"/>
                <w:sz w:val="25"/>
                <w:szCs w:val="25"/>
              </w:rPr>
              <w:t xml:space="preserve"> </w:t>
            </w:r>
            <w:r w:rsidRPr="00966C71">
              <w:rPr>
                <w:rFonts w:ascii="Arial" w:eastAsia="Arial" w:hAnsi="Arial" w:cs="Arial"/>
                <w:spacing w:val="1"/>
                <w:w w:val="80"/>
                <w:sz w:val="25"/>
                <w:szCs w:val="25"/>
              </w:rPr>
              <w:t>o</w:t>
            </w:r>
            <w:r w:rsidRPr="00966C71">
              <w:rPr>
                <w:rFonts w:ascii="Arial" w:eastAsia="Arial" w:hAnsi="Arial" w:cs="Arial"/>
                <w:w w:val="80"/>
                <w:sz w:val="25"/>
                <w:szCs w:val="25"/>
              </w:rPr>
              <w:t xml:space="preserve">r </w:t>
            </w:r>
            <w:r w:rsidRPr="00966C71">
              <w:rPr>
                <w:rFonts w:ascii="Arial" w:eastAsia="Arial" w:hAnsi="Arial" w:cs="Arial"/>
                <w:spacing w:val="11"/>
                <w:w w:val="80"/>
                <w:sz w:val="25"/>
                <w:szCs w:val="25"/>
              </w:rPr>
              <w:t xml:space="preserve"> </w:t>
            </w:r>
            <w:r w:rsidRPr="00966C71">
              <w:rPr>
                <w:rFonts w:ascii="Arial" w:eastAsia="Arial" w:hAnsi="Arial" w:cs="Arial"/>
                <w:w w:val="80"/>
                <w:sz w:val="25"/>
                <w:szCs w:val="25"/>
              </w:rPr>
              <w:t xml:space="preserve">acts </w:t>
            </w:r>
            <w:r w:rsidRPr="00966C71">
              <w:rPr>
                <w:rFonts w:ascii="Arial" w:eastAsia="Arial" w:hAnsi="Arial" w:cs="Arial"/>
                <w:spacing w:val="15"/>
                <w:w w:val="80"/>
                <w:sz w:val="25"/>
                <w:szCs w:val="25"/>
              </w:rPr>
              <w:t xml:space="preserve"> </w:t>
            </w:r>
            <w:r w:rsidRPr="00966C71">
              <w:rPr>
                <w:rFonts w:ascii="Arial" w:eastAsia="Arial" w:hAnsi="Arial" w:cs="Arial"/>
                <w:w w:val="80"/>
                <w:sz w:val="25"/>
                <w:szCs w:val="25"/>
              </w:rPr>
              <w:t xml:space="preserve">of </w:t>
            </w:r>
            <w:r w:rsidRPr="00966C71">
              <w:rPr>
                <w:rFonts w:ascii="Arial" w:eastAsia="Arial" w:hAnsi="Arial" w:cs="Arial"/>
                <w:spacing w:val="11"/>
                <w:w w:val="80"/>
                <w:sz w:val="25"/>
                <w:szCs w:val="25"/>
              </w:rPr>
              <w:t xml:space="preserve"> </w:t>
            </w:r>
            <w:r w:rsidRPr="00966C71">
              <w:rPr>
                <w:rFonts w:ascii="Arial" w:eastAsia="Arial" w:hAnsi="Arial" w:cs="Arial"/>
                <w:w w:val="80"/>
                <w:sz w:val="25"/>
                <w:szCs w:val="25"/>
              </w:rPr>
              <w:t>terro</w:t>
            </w:r>
            <w:r w:rsidRPr="00966C71">
              <w:rPr>
                <w:rFonts w:ascii="Arial" w:eastAsia="Arial" w:hAnsi="Arial" w:cs="Arial"/>
                <w:spacing w:val="-2"/>
                <w:w w:val="80"/>
                <w:sz w:val="25"/>
                <w:szCs w:val="25"/>
              </w:rPr>
              <w:t>r</w:t>
            </w:r>
            <w:r w:rsidRPr="00966C71">
              <w:rPr>
                <w:rFonts w:ascii="Arial" w:eastAsia="Arial" w:hAnsi="Arial" w:cs="Arial"/>
                <w:w w:val="80"/>
                <w:sz w:val="25"/>
                <w:szCs w:val="25"/>
              </w:rPr>
              <w:t xml:space="preserve">ism </w:t>
            </w:r>
            <w:r w:rsidRPr="00966C71">
              <w:rPr>
                <w:rFonts w:ascii="Arial" w:eastAsia="Arial" w:hAnsi="Arial" w:cs="Arial"/>
                <w:spacing w:val="22"/>
                <w:w w:val="80"/>
                <w:sz w:val="25"/>
                <w:szCs w:val="25"/>
              </w:rPr>
              <w:t xml:space="preserve"> </w:t>
            </w:r>
            <w:r w:rsidRPr="00966C71">
              <w:rPr>
                <w:rFonts w:ascii="Arial" w:eastAsia="Arial" w:hAnsi="Arial" w:cs="Arial"/>
                <w:w w:val="80"/>
                <w:sz w:val="25"/>
                <w:szCs w:val="25"/>
              </w:rPr>
              <w:t xml:space="preserve">or </w:t>
            </w:r>
            <w:r w:rsidRPr="00966C71">
              <w:rPr>
                <w:rFonts w:ascii="Arial" w:eastAsia="Arial" w:hAnsi="Arial" w:cs="Arial"/>
                <w:spacing w:val="10"/>
                <w:w w:val="80"/>
                <w:sz w:val="25"/>
                <w:szCs w:val="25"/>
              </w:rPr>
              <w:t xml:space="preserve"> </w:t>
            </w:r>
            <w:r w:rsidRPr="00966C71">
              <w:rPr>
                <w:rFonts w:ascii="Arial" w:eastAsia="Arial" w:hAnsi="Arial" w:cs="Arial"/>
                <w:w w:val="80"/>
                <w:sz w:val="25"/>
                <w:szCs w:val="25"/>
              </w:rPr>
              <w:t>s</w:t>
            </w:r>
            <w:r w:rsidRPr="00966C71">
              <w:rPr>
                <w:rFonts w:ascii="Arial" w:eastAsia="Arial" w:hAnsi="Arial" w:cs="Arial"/>
                <w:spacing w:val="2"/>
                <w:w w:val="80"/>
                <w:sz w:val="25"/>
                <w:szCs w:val="25"/>
              </w:rPr>
              <w:t>a</w:t>
            </w:r>
            <w:r w:rsidRPr="00966C71">
              <w:rPr>
                <w:rFonts w:ascii="Arial" w:eastAsia="Arial" w:hAnsi="Arial" w:cs="Arial"/>
                <w:w w:val="80"/>
                <w:sz w:val="25"/>
                <w:szCs w:val="25"/>
              </w:rPr>
              <w:t>b</w:t>
            </w:r>
            <w:r w:rsidRPr="00966C71">
              <w:rPr>
                <w:rFonts w:ascii="Arial" w:eastAsia="Arial" w:hAnsi="Arial" w:cs="Arial"/>
                <w:spacing w:val="-2"/>
                <w:w w:val="80"/>
                <w:sz w:val="25"/>
                <w:szCs w:val="25"/>
              </w:rPr>
              <w:t>o</w:t>
            </w:r>
            <w:r w:rsidRPr="00966C71">
              <w:rPr>
                <w:rFonts w:ascii="Arial" w:eastAsia="Arial" w:hAnsi="Arial" w:cs="Arial"/>
                <w:w w:val="80"/>
                <w:sz w:val="25"/>
                <w:szCs w:val="25"/>
              </w:rPr>
              <w:t>t</w:t>
            </w:r>
            <w:r w:rsidRPr="00966C71">
              <w:rPr>
                <w:rFonts w:ascii="Arial" w:eastAsia="Arial" w:hAnsi="Arial" w:cs="Arial"/>
                <w:spacing w:val="2"/>
                <w:w w:val="80"/>
                <w:sz w:val="25"/>
                <w:szCs w:val="25"/>
              </w:rPr>
              <w:t>a</w:t>
            </w:r>
            <w:r w:rsidRPr="00966C71">
              <w:rPr>
                <w:rFonts w:ascii="Arial" w:eastAsia="Arial" w:hAnsi="Arial" w:cs="Arial"/>
                <w:w w:val="80"/>
                <w:sz w:val="25"/>
                <w:szCs w:val="25"/>
              </w:rPr>
              <w:t xml:space="preserve">ge </w:t>
            </w:r>
            <w:r w:rsidRPr="00966C71">
              <w:rPr>
                <w:rFonts w:ascii="Arial" w:eastAsia="Arial" w:hAnsi="Arial" w:cs="Arial"/>
                <w:spacing w:val="17"/>
                <w:w w:val="80"/>
                <w:sz w:val="25"/>
                <w:szCs w:val="25"/>
              </w:rPr>
              <w:t xml:space="preserve"> </w:t>
            </w:r>
            <w:r w:rsidRPr="00966C71">
              <w:rPr>
                <w:rFonts w:ascii="Arial" w:eastAsia="Arial" w:hAnsi="Arial" w:cs="Arial"/>
                <w:spacing w:val="2"/>
                <w:w w:val="80"/>
                <w:sz w:val="25"/>
                <w:szCs w:val="25"/>
              </w:rPr>
              <w:t>f</w:t>
            </w:r>
            <w:r w:rsidRPr="00966C71">
              <w:rPr>
                <w:rFonts w:ascii="Arial" w:eastAsia="Arial" w:hAnsi="Arial" w:cs="Arial"/>
                <w:w w:val="80"/>
                <w:sz w:val="25"/>
                <w:szCs w:val="25"/>
              </w:rPr>
              <w:t>r</w:t>
            </w:r>
            <w:r w:rsidRPr="00966C71">
              <w:rPr>
                <w:rFonts w:ascii="Arial" w:eastAsia="Arial" w:hAnsi="Arial" w:cs="Arial"/>
                <w:spacing w:val="-2"/>
                <w:w w:val="80"/>
                <w:sz w:val="25"/>
                <w:szCs w:val="25"/>
              </w:rPr>
              <w:t>o</w:t>
            </w:r>
            <w:r w:rsidRPr="00966C71">
              <w:rPr>
                <w:rFonts w:ascii="Arial" w:eastAsia="Arial" w:hAnsi="Arial" w:cs="Arial"/>
                <w:w w:val="80"/>
                <w:sz w:val="25"/>
                <w:szCs w:val="25"/>
              </w:rPr>
              <w:t xml:space="preserve">m </w:t>
            </w:r>
            <w:r w:rsidRPr="00966C71">
              <w:rPr>
                <w:rFonts w:ascii="Arial" w:eastAsia="Arial" w:hAnsi="Arial" w:cs="Arial"/>
                <w:spacing w:val="18"/>
                <w:w w:val="80"/>
                <w:sz w:val="25"/>
                <w:szCs w:val="25"/>
              </w:rPr>
              <w:t xml:space="preserve"> </w:t>
            </w:r>
            <w:r w:rsidRPr="00966C71">
              <w:rPr>
                <w:rFonts w:ascii="Arial" w:eastAsia="Arial" w:hAnsi="Arial" w:cs="Arial"/>
                <w:w w:val="80"/>
                <w:sz w:val="25"/>
                <w:szCs w:val="25"/>
              </w:rPr>
              <w:t>p</w:t>
            </w:r>
            <w:r w:rsidRPr="00966C71">
              <w:rPr>
                <w:rFonts w:ascii="Arial" w:eastAsia="Arial" w:hAnsi="Arial" w:cs="Arial"/>
                <w:spacing w:val="-2"/>
                <w:w w:val="80"/>
                <w:sz w:val="25"/>
                <w:szCs w:val="25"/>
              </w:rPr>
              <w:t>e</w:t>
            </w:r>
            <w:r w:rsidRPr="00966C71">
              <w:rPr>
                <w:rFonts w:ascii="Arial" w:eastAsia="Arial" w:hAnsi="Arial" w:cs="Arial"/>
                <w:spacing w:val="1"/>
                <w:w w:val="80"/>
                <w:sz w:val="25"/>
                <w:szCs w:val="25"/>
              </w:rPr>
              <w:t>o</w:t>
            </w:r>
            <w:r w:rsidRPr="00966C71">
              <w:rPr>
                <w:rFonts w:ascii="Arial" w:eastAsia="Arial" w:hAnsi="Arial" w:cs="Arial"/>
                <w:w w:val="80"/>
                <w:sz w:val="25"/>
                <w:szCs w:val="25"/>
              </w:rPr>
              <w:t xml:space="preserve">ple </w:t>
            </w:r>
            <w:r w:rsidRPr="00966C71">
              <w:rPr>
                <w:rFonts w:ascii="Arial" w:eastAsia="Arial" w:hAnsi="Arial" w:cs="Arial"/>
                <w:spacing w:val="15"/>
                <w:w w:val="80"/>
                <w:sz w:val="25"/>
                <w:szCs w:val="25"/>
              </w:rPr>
              <w:t xml:space="preserve"> </w:t>
            </w:r>
            <w:r w:rsidRPr="00966C71">
              <w:rPr>
                <w:rFonts w:ascii="Arial" w:eastAsia="Arial" w:hAnsi="Arial" w:cs="Arial"/>
                <w:w w:val="80"/>
                <w:sz w:val="25"/>
                <w:szCs w:val="25"/>
              </w:rPr>
              <w:t>w</w:t>
            </w:r>
            <w:r w:rsidRPr="00966C71">
              <w:rPr>
                <w:rFonts w:ascii="Arial" w:eastAsia="Arial" w:hAnsi="Arial" w:cs="Arial"/>
                <w:spacing w:val="2"/>
                <w:w w:val="80"/>
                <w:sz w:val="25"/>
                <w:szCs w:val="25"/>
              </w:rPr>
              <w:t>h</w:t>
            </w:r>
            <w:r w:rsidRPr="00966C71">
              <w:rPr>
                <w:rFonts w:ascii="Arial" w:eastAsia="Arial" w:hAnsi="Arial" w:cs="Arial"/>
                <w:w w:val="80"/>
                <w:sz w:val="25"/>
                <w:szCs w:val="25"/>
              </w:rPr>
              <w:t xml:space="preserve">o </w:t>
            </w:r>
            <w:r w:rsidRPr="00966C71">
              <w:rPr>
                <w:rFonts w:ascii="Arial" w:eastAsia="Arial" w:hAnsi="Arial" w:cs="Arial"/>
                <w:spacing w:val="13"/>
                <w:w w:val="80"/>
                <w:sz w:val="25"/>
                <w:szCs w:val="25"/>
              </w:rPr>
              <w:t xml:space="preserve"> </w:t>
            </w:r>
            <w:r w:rsidRPr="00966C71">
              <w:rPr>
                <w:rFonts w:ascii="Arial" w:eastAsia="Arial" w:hAnsi="Arial" w:cs="Arial"/>
                <w:spacing w:val="1"/>
                <w:w w:val="80"/>
                <w:sz w:val="25"/>
                <w:szCs w:val="25"/>
              </w:rPr>
              <w:t>a</w:t>
            </w:r>
            <w:r w:rsidRPr="00966C71">
              <w:rPr>
                <w:rFonts w:ascii="Arial" w:eastAsia="Arial" w:hAnsi="Arial" w:cs="Arial"/>
                <w:w w:val="80"/>
                <w:sz w:val="25"/>
                <w:szCs w:val="25"/>
              </w:rPr>
              <w:t xml:space="preserve">re </w:t>
            </w:r>
            <w:r w:rsidRPr="00966C71">
              <w:rPr>
                <w:rFonts w:ascii="Arial" w:eastAsia="Arial" w:hAnsi="Arial" w:cs="Arial"/>
                <w:spacing w:val="14"/>
                <w:w w:val="80"/>
                <w:sz w:val="25"/>
                <w:szCs w:val="25"/>
              </w:rPr>
              <w:t xml:space="preserve"> </w:t>
            </w:r>
            <w:r w:rsidRPr="00966C71">
              <w:rPr>
                <w:rFonts w:ascii="Arial" w:eastAsia="Arial" w:hAnsi="Arial" w:cs="Arial"/>
                <w:w w:val="81"/>
                <w:sz w:val="25"/>
                <w:szCs w:val="25"/>
              </w:rPr>
              <w:t>n</w:t>
            </w:r>
            <w:r w:rsidRPr="00966C71">
              <w:rPr>
                <w:rFonts w:ascii="Arial" w:eastAsia="Arial" w:hAnsi="Arial" w:cs="Arial"/>
                <w:spacing w:val="-2"/>
                <w:w w:val="81"/>
                <w:sz w:val="25"/>
                <w:szCs w:val="25"/>
              </w:rPr>
              <w:t>o</w:t>
            </w:r>
            <w:r w:rsidRPr="00966C71">
              <w:rPr>
                <w:rFonts w:ascii="Arial" w:eastAsia="Arial" w:hAnsi="Arial" w:cs="Arial"/>
                <w:w w:val="82"/>
                <w:sz w:val="25"/>
                <w:szCs w:val="25"/>
              </w:rPr>
              <w:t xml:space="preserve">t </w:t>
            </w:r>
            <w:r w:rsidRPr="00966C71">
              <w:rPr>
                <w:rFonts w:ascii="Arial" w:eastAsia="Arial" w:hAnsi="Arial" w:cs="Arial"/>
                <w:w w:val="81"/>
                <w:sz w:val="25"/>
                <w:szCs w:val="25"/>
              </w:rPr>
              <w:t>contr</w:t>
            </w:r>
            <w:r w:rsidRPr="00966C71">
              <w:rPr>
                <w:rFonts w:ascii="Arial" w:eastAsia="Arial" w:hAnsi="Arial" w:cs="Arial"/>
                <w:spacing w:val="-2"/>
                <w:w w:val="81"/>
                <w:sz w:val="25"/>
                <w:szCs w:val="25"/>
              </w:rPr>
              <w:t>a</w:t>
            </w:r>
            <w:r w:rsidRPr="00966C71">
              <w:rPr>
                <w:rFonts w:ascii="Arial" w:eastAsia="Arial" w:hAnsi="Arial" w:cs="Arial"/>
                <w:w w:val="81"/>
                <w:sz w:val="25"/>
                <w:szCs w:val="25"/>
              </w:rPr>
              <w:t>c</w:t>
            </w:r>
            <w:r w:rsidRPr="00966C71">
              <w:rPr>
                <w:rFonts w:ascii="Arial" w:eastAsia="Arial" w:hAnsi="Arial" w:cs="Arial"/>
                <w:spacing w:val="2"/>
                <w:w w:val="81"/>
                <w:sz w:val="25"/>
                <w:szCs w:val="25"/>
              </w:rPr>
              <w:t>t</w:t>
            </w:r>
            <w:r w:rsidRPr="00966C71">
              <w:rPr>
                <w:rFonts w:ascii="Arial" w:eastAsia="Arial" w:hAnsi="Arial" w:cs="Arial"/>
                <w:spacing w:val="1"/>
                <w:w w:val="81"/>
                <w:sz w:val="25"/>
                <w:szCs w:val="25"/>
              </w:rPr>
              <w:t>o</w:t>
            </w:r>
            <w:r w:rsidRPr="00966C71">
              <w:rPr>
                <w:rFonts w:ascii="Arial" w:eastAsia="Arial" w:hAnsi="Arial" w:cs="Arial"/>
                <w:spacing w:val="-1"/>
                <w:w w:val="81"/>
                <w:sz w:val="25"/>
                <w:szCs w:val="25"/>
              </w:rPr>
              <w:t>r</w:t>
            </w:r>
            <w:r w:rsidRPr="00966C71">
              <w:rPr>
                <w:rFonts w:ascii="Arial" w:eastAsia="Arial" w:hAnsi="Arial" w:cs="Arial"/>
                <w:w w:val="81"/>
                <w:sz w:val="25"/>
                <w:szCs w:val="25"/>
              </w:rPr>
              <w:t>'s</w:t>
            </w:r>
            <w:r w:rsidRPr="00966C71">
              <w:rPr>
                <w:rFonts w:ascii="Arial" w:eastAsia="Arial" w:hAnsi="Arial" w:cs="Arial"/>
                <w:spacing w:val="47"/>
                <w:w w:val="81"/>
                <w:sz w:val="25"/>
                <w:szCs w:val="25"/>
              </w:rPr>
              <w:t xml:space="preserve"> </w:t>
            </w:r>
            <w:r w:rsidRPr="00966C71">
              <w:rPr>
                <w:rFonts w:ascii="Arial" w:eastAsia="Arial" w:hAnsi="Arial" w:cs="Arial"/>
                <w:spacing w:val="1"/>
                <w:w w:val="81"/>
                <w:sz w:val="25"/>
                <w:szCs w:val="25"/>
              </w:rPr>
              <w:t>p</w:t>
            </w:r>
            <w:r w:rsidRPr="00966C71">
              <w:rPr>
                <w:rFonts w:ascii="Arial" w:eastAsia="Arial" w:hAnsi="Arial" w:cs="Arial"/>
                <w:w w:val="81"/>
                <w:sz w:val="25"/>
                <w:szCs w:val="25"/>
              </w:rPr>
              <w:t>e</w:t>
            </w:r>
            <w:r w:rsidRPr="00966C71">
              <w:rPr>
                <w:rFonts w:ascii="Arial" w:eastAsia="Arial" w:hAnsi="Arial" w:cs="Arial"/>
                <w:spacing w:val="-2"/>
                <w:w w:val="81"/>
                <w:sz w:val="25"/>
                <w:szCs w:val="25"/>
              </w:rPr>
              <w:t>r</w:t>
            </w:r>
            <w:r w:rsidRPr="00966C71">
              <w:rPr>
                <w:rFonts w:ascii="Arial" w:eastAsia="Arial" w:hAnsi="Arial" w:cs="Arial"/>
                <w:w w:val="81"/>
                <w:sz w:val="25"/>
                <w:szCs w:val="25"/>
              </w:rPr>
              <w:t>s</w:t>
            </w:r>
            <w:r w:rsidRPr="00966C71">
              <w:rPr>
                <w:rFonts w:ascii="Arial" w:eastAsia="Arial" w:hAnsi="Arial" w:cs="Arial"/>
                <w:spacing w:val="2"/>
                <w:w w:val="81"/>
                <w:sz w:val="25"/>
                <w:szCs w:val="25"/>
              </w:rPr>
              <w:t>o</w:t>
            </w:r>
            <w:r w:rsidRPr="00966C71">
              <w:rPr>
                <w:rFonts w:ascii="Arial" w:eastAsia="Arial" w:hAnsi="Arial" w:cs="Arial"/>
                <w:w w:val="81"/>
                <w:sz w:val="25"/>
                <w:szCs w:val="25"/>
              </w:rPr>
              <w:t>nnel</w:t>
            </w:r>
            <w:r w:rsidRPr="00966C71">
              <w:rPr>
                <w:rFonts w:ascii="Arial" w:eastAsia="Arial" w:hAnsi="Arial" w:cs="Arial"/>
                <w:spacing w:val="44"/>
                <w:w w:val="81"/>
                <w:sz w:val="25"/>
                <w:szCs w:val="25"/>
              </w:rPr>
              <w:t xml:space="preserve"> </w:t>
            </w:r>
            <w:r w:rsidRPr="00966C71">
              <w:rPr>
                <w:rFonts w:ascii="Arial" w:eastAsia="Arial" w:hAnsi="Arial" w:cs="Arial"/>
                <w:spacing w:val="1"/>
                <w:w w:val="81"/>
                <w:sz w:val="25"/>
                <w:szCs w:val="25"/>
              </w:rPr>
              <w:t>an</w:t>
            </w:r>
            <w:r w:rsidRPr="00966C71">
              <w:rPr>
                <w:rFonts w:ascii="Arial" w:eastAsia="Arial" w:hAnsi="Arial" w:cs="Arial"/>
                <w:w w:val="81"/>
                <w:sz w:val="25"/>
                <w:szCs w:val="25"/>
              </w:rPr>
              <w:t>d</w:t>
            </w:r>
            <w:r w:rsidRPr="00966C71">
              <w:rPr>
                <w:rFonts w:ascii="Arial" w:eastAsia="Arial" w:hAnsi="Arial" w:cs="Arial"/>
                <w:spacing w:val="45"/>
                <w:w w:val="81"/>
                <w:sz w:val="25"/>
                <w:szCs w:val="25"/>
              </w:rPr>
              <w:t xml:space="preserve"> </w:t>
            </w:r>
            <w:r w:rsidRPr="00966C71">
              <w:rPr>
                <w:rFonts w:ascii="Arial" w:eastAsia="Arial" w:hAnsi="Arial" w:cs="Arial"/>
                <w:w w:val="81"/>
                <w:sz w:val="25"/>
                <w:szCs w:val="25"/>
              </w:rPr>
              <w:t>the</w:t>
            </w:r>
            <w:r w:rsidRPr="00966C71">
              <w:rPr>
                <w:rFonts w:ascii="Arial" w:eastAsia="Arial" w:hAnsi="Arial" w:cs="Arial"/>
                <w:spacing w:val="43"/>
                <w:w w:val="81"/>
                <w:sz w:val="25"/>
                <w:szCs w:val="25"/>
              </w:rPr>
              <w:t xml:space="preserve"> </w:t>
            </w:r>
            <w:r w:rsidRPr="00966C71">
              <w:rPr>
                <w:rFonts w:ascii="Arial" w:eastAsia="Arial" w:hAnsi="Arial" w:cs="Arial"/>
                <w:spacing w:val="1"/>
                <w:w w:val="81"/>
                <w:sz w:val="25"/>
                <w:szCs w:val="25"/>
              </w:rPr>
              <w:t>r</w:t>
            </w:r>
            <w:r w:rsidRPr="00966C71">
              <w:rPr>
                <w:rFonts w:ascii="Arial" w:eastAsia="Arial" w:hAnsi="Arial" w:cs="Arial"/>
                <w:w w:val="81"/>
                <w:sz w:val="25"/>
                <w:szCs w:val="25"/>
              </w:rPr>
              <w:t>evo</w:t>
            </w:r>
            <w:r w:rsidRPr="00966C71">
              <w:rPr>
                <w:rFonts w:ascii="Arial" w:eastAsia="Arial" w:hAnsi="Arial" w:cs="Arial"/>
                <w:spacing w:val="1"/>
                <w:w w:val="81"/>
                <w:sz w:val="25"/>
                <w:szCs w:val="25"/>
              </w:rPr>
              <w:t>l</w:t>
            </w:r>
            <w:r w:rsidRPr="00966C71">
              <w:rPr>
                <w:rFonts w:ascii="Arial" w:eastAsia="Arial" w:hAnsi="Arial" w:cs="Arial"/>
                <w:w w:val="81"/>
                <w:sz w:val="25"/>
                <w:szCs w:val="25"/>
              </w:rPr>
              <w:t>ution</w:t>
            </w:r>
            <w:r w:rsidRPr="00966C71">
              <w:rPr>
                <w:rFonts w:ascii="Arial" w:eastAsia="Arial" w:hAnsi="Arial" w:cs="Arial"/>
                <w:spacing w:val="46"/>
                <w:w w:val="81"/>
                <w:sz w:val="25"/>
                <w:szCs w:val="25"/>
              </w:rPr>
              <w:t xml:space="preserve"> </w:t>
            </w:r>
            <w:r w:rsidRPr="00966C71">
              <w:rPr>
                <w:rFonts w:ascii="Arial" w:eastAsia="Arial" w:hAnsi="Arial" w:cs="Arial"/>
                <w:w w:val="81"/>
                <w:sz w:val="25"/>
                <w:szCs w:val="25"/>
              </w:rPr>
              <w:t>or</w:t>
            </w:r>
            <w:r w:rsidRPr="00966C71">
              <w:rPr>
                <w:rFonts w:ascii="Arial" w:eastAsia="Arial" w:hAnsi="Arial" w:cs="Arial"/>
                <w:spacing w:val="43"/>
                <w:w w:val="81"/>
                <w:sz w:val="25"/>
                <w:szCs w:val="25"/>
              </w:rPr>
              <w:t xml:space="preserve"> </w:t>
            </w:r>
            <w:r w:rsidRPr="00966C71">
              <w:rPr>
                <w:rFonts w:ascii="Arial" w:eastAsia="Arial" w:hAnsi="Arial" w:cs="Arial"/>
                <w:spacing w:val="1"/>
                <w:w w:val="81"/>
                <w:sz w:val="25"/>
                <w:szCs w:val="25"/>
              </w:rPr>
              <w:t>r</w:t>
            </w:r>
            <w:r w:rsidRPr="00966C71">
              <w:rPr>
                <w:rFonts w:ascii="Arial" w:eastAsia="Arial" w:hAnsi="Arial" w:cs="Arial"/>
                <w:w w:val="81"/>
                <w:sz w:val="25"/>
                <w:szCs w:val="25"/>
              </w:rPr>
              <w:t>ebell</w:t>
            </w:r>
            <w:r w:rsidRPr="00966C71">
              <w:rPr>
                <w:rFonts w:ascii="Arial" w:eastAsia="Arial" w:hAnsi="Arial" w:cs="Arial"/>
                <w:spacing w:val="2"/>
                <w:w w:val="81"/>
                <w:sz w:val="25"/>
                <w:szCs w:val="25"/>
              </w:rPr>
              <w:t>i</w:t>
            </w:r>
            <w:r w:rsidRPr="00966C71">
              <w:rPr>
                <w:rFonts w:ascii="Arial" w:eastAsia="Arial" w:hAnsi="Arial" w:cs="Arial"/>
                <w:w w:val="81"/>
                <w:sz w:val="25"/>
                <w:szCs w:val="25"/>
              </w:rPr>
              <w:t>on</w:t>
            </w:r>
            <w:r w:rsidRPr="00966C71">
              <w:rPr>
                <w:rFonts w:ascii="Arial" w:eastAsia="Arial" w:hAnsi="Arial" w:cs="Arial"/>
                <w:spacing w:val="44"/>
                <w:w w:val="81"/>
                <w:sz w:val="25"/>
                <w:szCs w:val="25"/>
              </w:rPr>
              <w:t xml:space="preserve"> </w:t>
            </w:r>
            <w:r w:rsidRPr="00966C71">
              <w:rPr>
                <w:rFonts w:ascii="Arial" w:eastAsia="Arial" w:hAnsi="Arial" w:cs="Arial"/>
                <w:spacing w:val="1"/>
                <w:w w:val="81"/>
                <w:sz w:val="25"/>
                <w:szCs w:val="25"/>
              </w:rPr>
              <w:t>o</w:t>
            </w:r>
            <w:r w:rsidRPr="00966C71">
              <w:rPr>
                <w:rFonts w:ascii="Arial" w:eastAsia="Arial" w:hAnsi="Arial" w:cs="Arial"/>
                <w:w w:val="81"/>
                <w:sz w:val="25"/>
                <w:szCs w:val="25"/>
              </w:rPr>
              <w:t>r</w:t>
            </w:r>
            <w:r w:rsidRPr="00966C71">
              <w:rPr>
                <w:rFonts w:ascii="Arial" w:eastAsia="Arial" w:hAnsi="Arial" w:cs="Arial"/>
                <w:spacing w:val="44"/>
                <w:w w:val="81"/>
                <w:sz w:val="25"/>
                <w:szCs w:val="25"/>
              </w:rPr>
              <w:t xml:space="preserve"> </w:t>
            </w:r>
            <w:r w:rsidRPr="00966C71">
              <w:rPr>
                <w:rFonts w:ascii="Arial" w:eastAsia="Arial" w:hAnsi="Arial" w:cs="Arial"/>
                <w:w w:val="81"/>
                <w:sz w:val="25"/>
                <w:szCs w:val="25"/>
              </w:rPr>
              <w:t>seize</w:t>
            </w:r>
            <w:r w:rsidRPr="00966C71">
              <w:rPr>
                <w:rFonts w:ascii="Arial" w:eastAsia="Arial" w:hAnsi="Arial" w:cs="Arial"/>
                <w:spacing w:val="44"/>
                <w:w w:val="81"/>
                <w:sz w:val="25"/>
                <w:szCs w:val="25"/>
              </w:rPr>
              <w:t xml:space="preserve"> </w:t>
            </w:r>
            <w:r w:rsidRPr="00966C71">
              <w:rPr>
                <w:rFonts w:ascii="Arial" w:eastAsia="Arial" w:hAnsi="Arial" w:cs="Arial"/>
                <w:spacing w:val="1"/>
                <w:w w:val="81"/>
                <w:sz w:val="25"/>
                <w:szCs w:val="25"/>
              </w:rPr>
              <w:t>p</w:t>
            </w:r>
            <w:r w:rsidRPr="00966C71">
              <w:rPr>
                <w:rFonts w:ascii="Arial" w:eastAsia="Arial" w:hAnsi="Arial" w:cs="Arial"/>
                <w:w w:val="81"/>
                <w:sz w:val="25"/>
                <w:szCs w:val="25"/>
              </w:rPr>
              <w:t>ower</w:t>
            </w:r>
            <w:r w:rsidRPr="00966C71">
              <w:rPr>
                <w:rFonts w:ascii="Arial" w:eastAsia="Arial" w:hAnsi="Arial" w:cs="Arial"/>
                <w:spacing w:val="45"/>
                <w:w w:val="81"/>
                <w:sz w:val="25"/>
                <w:szCs w:val="25"/>
              </w:rPr>
              <w:t xml:space="preserve"> </w:t>
            </w:r>
            <w:r w:rsidRPr="00966C71">
              <w:rPr>
                <w:rFonts w:ascii="Arial" w:eastAsia="Arial" w:hAnsi="Arial" w:cs="Arial"/>
                <w:w w:val="81"/>
                <w:sz w:val="25"/>
                <w:szCs w:val="25"/>
              </w:rPr>
              <w:t>by</w:t>
            </w:r>
            <w:r w:rsidR="00127551">
              <w:rPr>
                <w:rFonts w:ascii="Arial" w:eastAsia="Arial" w:hAnsi="Arial" w:cs="Arial"/>
                <w:w w:val="80"/>
                <w:sz w:val="25"/>
                <w:szCs w:val="25"/>
              </w:rPr>
              <w:t xml:space="preserve"> </w:t>
            </w:r>
            <w:r w:rsidRPr="00966C71">
              <w:rPr>
                <w:rFonts w:ascii="Arial" w:eastAsia="Arial" w:hAnsi="Arial" w:cs="Arial"/>
                <w:w w:val="80"/>
                <w:sz w:val="25"/>
                <w:szCs w:val="25"/>
              </w:rPr>
              <w:t>fo</w:t>
            </w:r>
            <w:r w:rsidRPr="00966C71">
              <w:rPr>
                <w:rFonts w:ascii="Arial" w:eastAsia="Arial" w:hAnsi="Arial" w:cs="Arial"/>
                <w:spacing w:val="-1"/>
                <w:w w:val="80"/>
                <w:sz w:val="25"/>
                <w:szCs w:val="25"/>
              </w:rPr>
              <w:t>r</w:t>
            </w:r>
            <w:r w:rsidRPr="00966C71">
              <w:rPr>
                <w:rFonts w:ascii="Arial" w:eastAsia="Arial" w:hAnsi="Arial" w:cs="Arial"/>
                <w:w w:val="80"/>
                <w:sz w:val="25"/>
                <w:szCs w:val="25"/>
              </w:rPr>
              <w:t>ce,</w:t>
            </w:r>
            <w:r w:rsidRPr="00966C71">
              <w:rPr>
                <w:rFonts w:ascii="Arial" w:eastAsia="Arial" w:hAnsi="Arial" w:cs="Arial"/>
                <w:spacing w:val="9"/>
                <w:w w:val="80"/>
                <w:sz w:val="25"/>
                <w:szCs w:val="25"/>
              </w:rPr>
              <w:t xml:space="preserve"> </w:t>
            </w:r>
            <w:r w:rsidRPr="00966C71">
              <w:rPr>
                <w:rFonts w:ascii="Arial" w:eastAsia="Arial" w:hAnsi="Arial" w:cs="Arial"/>
                <w:w w:val="80"/>
                <w:sz w:val="25"/>
                <w:szCs w:val="25"/>
              </w:rPr>
              <w:t>or</w:t>
            </w:r>
            <w:r w:rsidRPr="00966C71">
              <w:rPr>
                <w:rFonts w:ascii="Arial" w:eastAsia="Arial" w:hAnsi="Arial" w:cs="Arial"/>
                <w:spacing w:val="2"/>
                <w:w w:val="80"/>
                <w:sz w:val="25"/>
                <w:szCs w:val="25"/>
              </w:rPr>
              <w:t xml:space="preserve"> </w:t>
            </w:r>
            <w:r w:rsidRPr="00966C71">
              <w:rPr>
                <w:rFonts w:ascii="Arial" w:eastAsia="Arial" w:hAnsi="Arial" w:cs="Arial"/>
                <w:spacing w:val="1"/>
                <w:w w:val="80"/>
                <w:sz w:val="25"/>
                <w:szCs w:val="25"/>
              </w:rPr>
              <w:t>th</w:t>
            </w:r>
            <w:r w:rsidRPr="00966C71">
              <w:rPr>
                <w:rFonts w:ascii="Arial" w:eastAsia="Arial" w:hAnsi="Arial" w:cs="Arial"/>
                <w:w w:val="80"/>
                <w:sz w:val="25"/>
                <w:szCs w:val="25"/>
              </w:rPr>
              <w:t>e</w:t>
            </w:r>
            <w:r w:rsidRPr="00966C71">
              <w:rPr>
                <w:rFonts w:ascii="Arial" w:eastAsia="Arial" w:hAnsi="Arial" w:cs="Arial"/>
                <w:spacing w:val="6"/>
                <w:w w:val="80"/>
                <w:sz w:val="25"/>
                <w:szCs w:val="25"/>
              </w:rPr>
              <w:t xml:space="preserve"> </w:t>
            </w:r>
            <w:r w:rsidRPr="00966C71">
              <w:rPr>
                <w:rFonts w:ascii="Arial" w:eastAsia="Arial" w:hAnsi="Arial" w:cs="Arial"/>
                <w:w w:val="80"/>
                <w:sz w:val="25"/>
                <w:szCs w:val="25"/>
              </w:rPr>
              <w:t>ci</w:t>
            </w:r>
            <w:r w:rsidRPr="00966C71">
              <w:rPr>
                <w:rFonts w:ascii="Arial" w:eastAsia="Arial" w:hAnsi="Arial" w:cs="Arial"/>
                <w:spacing w:val="2"/>
                <w:w w:val="80"/>
                <w:sz w:val="25"/>
                <w:szCs w:val="25"/>
              </w:rPr>
              <w:t>v</w:t>
            </w:r>
            <w:r w:rsidRPr="00966C71">
              <w:rPr>
                <w:rFonts w:ascii="Arial" w:eastAsia="Arial" w:hAnsi="Arial" w:cs="Arial"/>
                <w:w w:val="80"/>
                <w:sz w:val="25"/>
                <w:szCs w:val="25"/>
              </w:rPr>
              <w:t>il</w:t>
            </w:r>
            <w:r w:rsidRPr="00966C71">
              <w:rPr>
                <w:rFonts w:ascii="Arial" w:eastAsia="Arial" w:hAnsi="Arial" w:cs="Arial"/>
                <w:spacing w:val="6"/>
                <w:w w:val="80"/>
                <w:sz w:val="25"/>
                <w:szCs w:val="25"/>
              </w:rPr>
              <w:t xml:space="preserve"> </w:t>
            </w:r>
            <w:r w:rsidRPr="00966C71">
              <w:rPr>
                <w:rFonts w:ascii="Arial" w:eastAsia="Arial" w:hAnsi="Arial" w:cs="Arial"/>
                <w:spacing w:val="2"/>
                <w:w w:val="80"/>
                <w:sz w:val="25"/>
                <w:szCs w:val="25"/>
              </w:rPr>
              <w:t>w</w:t>
            </w:r>
            <w:r w:rsidRPr="00966C71">
              <w:rPr>
                <w:rFonts w:ascii="Arial" w:eastAsia="Arial" w:hAnsi="Arial" w:cs="Arial"/>
                <w:w w:val="80"/>
                <w:sz w:val="25"/>
                <w:szCs w:val="25"/>
              </w:rPr>
              <w:t>ar</w:t>
            </w:r>
            <w:r w:rsidRPr="00966C71">
              <w:rPr>
                <w:rFonts w:ascii="Arial" w:eastAsia="Arial" w:hAnsi="Arial" w:cs="Arial"/>
                <w:spacing w:val="4"/>
                <w:w w:val="80"/>
                <w:sz w:val="25"/>
                <w:szCs w:val="25"/>
              </w:rPr>
              <w:t xml:space="preserve"> </w:t>
            </w:r>
            <w:r w:rsidRPr="00966C71">
              <w:rPr>
                <w:rFonts w:ascii="Arial" w:eastAsia="Arial" w:hAnsi="Arial" w:cs="Arial"/>
                <w:w w:val="80"/>
                <w:sz w:val="25"/>
                <w:szCs w:val="25"/>
              </w:rPr>
              <w:t>in</w:t>
            </w:r>
            <w:r w:rsidRPr="00966C71">
              <w:rPr>
                <w:rFonts w:ascii="Arial" w:eastAsia="Arial" w:hAnsi="Arial" w:cs="Arial"/>
                <w:spacing w:val="4"/>
                <w:w w:val="80"/>
                <w:sz w:val="25"/>
                <w:szCs w:val="25"/>
              </w:rPr>
              <w:t xml:space="preserve"> </w:t>
            </w:r>
            <w:r w:rsidRPr="00966C71">
              <w:rPr>
                <w:rFonts w:ascii="Arial" w:eastAsia="Arial" w:hAnsi="Arial" w:cs="Arial"/>
                <w:spacing w:val="1"/>
                <w:w w:val="80"/>
                <w:sz w:val="25"/>
                <w:szCs w:val="25"/>
              </w:rPr>
              <w:t>t</w:t>
            </w:r>
            <w:r w:rsidRPr="00966C71">
              <w:rPr>
                <w:rFonts w:ascii="Arial" w:eastAsia="Arial" w:hAnsi="Arial" w:cs="Arial"/>
                <w:w w:val="80"/>
                <w:sz w:val="25"/>
                <w:szCs w:val="25"/>
              </w:rPr>
              <w:t>he</w:t>
            </w:r>
            <w:r w:rsidRPr="00966C71">
              <w:rPr>
                <w:rFonts w:ascii="Arial" w:eastAsia="Arial" w:hAnsi="Arial" w:cs="Arial"/>
                <w:spacing w:val="6"/>
                <w:w w:val="80"/>
                <w:sz w:val="25"/>
                <w:szCs w:val="25"/>
              </w:rPr>
              <w:t xml:space="preserve"> </w:t>
            </w:r>
            <w:r w:rsidRPr="00966C71">
              <w:rPr>
                <w:rFonts w:ascii="Arial" w:eastAsia="Arial" w:hAnsi="Arial" w:cs="Arial"/>
                <w:spacing w:val="2"/>
                <w:w w:val="81"/>
                <w:sz w:val="25"/>
                <w:szCs w:val="25"/>
              </w:rPr>
              <w:t>c</w:t>
            </w:r>
            <w:r w:rsidRPr="00966C71">
              <w:rPr>
                <w:rFonts w:ascii="Arial" w:eastAsia="Arial" w:hAnsi="Arial" w:cs="Arial"/>
                <w:w w:val="81"/>
                <w:sz w:val="25"/>
                <w:szCs w:val="25"/>
              </w:rPr>
              <w:t>o</w:t>
            </w:r>
            <w:r w:rsidRPr="00966C71">
              <w:rPr>
                <w:rFonts w:ascii="Arial" w:eastAsia="Arial" w:hAnsi="Arial" w:cs="Arial"/>
                <w:spacing w:val="-2"/>
                <w:w w:val="81"/>
                <w:sz w:val="25"/>
                <w:szCs w:val="25"/>
              </w:rPr>
              <w:t>u</w:t>
            </w:r>
            <w:r w:rsidRPr="00966C71">
              <w:rPr>
                <w:rFonts w:ascii="Arial" w:eastAsia="Arial" w:hAnsi="Arial" w:cs="Arial"/>
                <w:w w:val="81"/>
                <w:sz w:val="25"/>
                <w:szCs w:val="25"/>
              </w:rPr>
              <w:t>nt</w:t>
            </w:r>
            <w:r w:rsidRPr="00966C71">
              <w:rPr>
                <w:rFonts w:ascii="Arial" w:eastAsia="Arial" w:hAnsi="Arial" w:cs="Arial"/>
                <w:spacing w:val="-1"/>
                <w:w w:val="81"/>
                <w:sz w:val="25"/>
                <w:szCs w:val="25"/>
              </w:rPr>
              <w:t>r</w:t>
            </w:r>
            <w:r w:rsidRPr="00966C71">
              <w:rPr>
                <w:rFonts w:ascii="Arial" w:eastAsia="Arial" w:hAnsi="Arial" w:cs="Arial"/>
                <w:w w:val="81"/>
                <w:sz w:val="25"/>
                <w:szCs w:val="25"/>
              </w:rPr>
              <w:t>y.</w:t>
            </w:r>
          </w:p>
          <w:p w:rsidR="009B5DBB" w:rsidRPr="00966C71" w:rsidRDefault="009B5DBB" w:rsidP="00127551">
            <w:pPr>
              <w:bidi w:val="0"/>
              <w:spacing w:line="288" w:lineRule="exact"/>
              <w:rPr>
                <w:rFonts w:ascii="Arial" w:eastAsia="Arial" w:hAnsi="Arial" w:cs="Arial"/>
                <w:sz w:val="25"/>
                <w:szCs w:val="25"/>
              </w:rPr>
            </w:pPr>
            <w:r w:rsidRPr="00966C71">
              <w:rPr>
                <w:rFonts w:ascii="Arial" w:eastAsia="Arial" w:hAnsi="Arial" w:cs="Arial"/>
                <w:spacing w:val="1"/>
                <w:w w:val="81"/>
                <w:sz w:val="25"/>
                <w:szCs w:val="25"/>
              </w:rPr>
              <w:t>c</w:t>
            </w:r>
            <w:r w:rsidRPr="00966C71">
              <w:rPr>
                <w:rFonts w:ascii="Arial" w:eastAsia="Arial" w:hAnsi="Arial" w:cs="Arial"/>
                <w:w w:val="81"/>
                <w:sz w:val="25"/>
                <w:szCs w:val="25"/>
              </w:rPr>
              <w:t xml:space="preserve">)  </w:t>
            </w:r>
            <w:r w:rsidRPr="00966C71">
              <w:rPr>
                <w:rFonts w:ascii="Arial" w:eastAsia="Arial" w:hAnsi="Arial" w:cs="Arial"/>
                <w:spacing w:val="21"/>
                <w:w w:val="81"/>
                <w:sz w:val="25"/>
                <w:szCs w:val="25"/>
              </w:rPr>
              <w:t xml:space="preserve"> </w:t>
            </w:r>
            <w:r w:rsidRPr="00966C71">
              <w:rPr>
                <w:rFonts w:ascii="Arial" w:eastAsia="Arial" w:hAnsi="Arial" w:cs="Arial"/>
                <w:w w:val="81"/>
                <w:sz w:val="25"/>
                <w:szCs w:val="25"/>
              </w:rPr>
              <w:t>Strikes</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or</w:t>
            </w:r>
            <w:r w:rsidRPr="00966C71">
              <w:rPr>
                <w:rFonts w:ascii="Arial" w:eastAsia="Arial" w:hAnsi="Arial" w:cs="Arial"/>
                <w:spacing w:val="23"/>
                <w:w w:val="81"/>
                <w:sz w:val="25"/>
                <w:szCs w:val="25"/>
              </w:rPr>
              <w:t xml:space="preserve"> </w:t>
            </w:r>
            <w:r w:rsidRPr="00966C71">
              <w:rPr>
                <w:rFonts w:ascii="Arial" w:eastAsia="Arial" w:hAnsi="Arial" w:cs="Arial"/>
                <w:w w:val="81"/>
                <w:sz w:val="25"/>
                <w:szCs w:val="25"/>
              </w:rPr>
              <w:t>r</w:t>
            </w:r>
            <w:r w:rsidRPr="00966C71">
              <w:rPr>
                <w:rFonts w:ascii="Arial" w:eastAsia="Arial" w:hAnsi="Arial" w:cs="Arial"/>
                <w:spacing w:val="2"/>
                <w:w w:val="81"/>
                <w:sz w:val="25"/>
                <w:szCs w:val="25"/>
              </w:rPr>
              <w:t>i</w:t>
            </w:r>
            <w:r w:rsidRPr="00966C71">
              <w:rPr>
                <w:rFonts w:ascii="Arial" w:eastAsia="Arial" w:hAnsi="Arial" w:cs="Arial"/>
                <w:w w:val="81"/>
                <w:sz w:val="25"/>
                <w:szCs w:val="25"/>
              </w:rPr>
              <w:t>ots</w:t>
            </w:r>
            <w:r w:rsidRPr="00966C71">
              <w:rPr>
                <w:rFonts w:ascii="Arial" w:eastAsia="Arial" w:hAnsi="Arial" w:cs="Arial"/>
                <w:spacing w:val="27"/>
                <w:w w:val="81"/>
                <w:sz w:val="25"/>
                <w:szCs w:val="25"/>
              </w:rPr>
              <w:t xml:space="preserve"> </w:t>
            </w:r>
            <w:r w:rsidRPr="00966C71">
              <w:rPr>
                <w:rFonts w:ascii="Arial" w:eastAsia="Arial" w:hAnsi="Arial" w:cs="Arial"/>
                <w:w w:val="81"/>
                <w:sz w:val="25"/>
                <w:szCs w:val="25"/>
              </w:rPr>
              <w:t>or</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disorde</w:t>
            </w:r>
            <w:r w:rsidRPr="00966C71">
              <w:rPr>
                <w:rFonts w:ascii="Arial" w:eastAsia="Arial" w:hAnsi="Arial" w:cs="Arial"/>
                <w:spacing w:val="2"/>
                <w:w w:val="81"/>
                <w:sz w:val="25"/>
                <w:szCs w:val="25"/>
              </w:rPr>
              <w:t>r</w:t>
            </w:r>
            <w:r w:rsidRPr="00966C71">
              <w:rPr>
                <w:rFonts w:ascii="Arial" w:eastAsia="Arial" w:hAnsi="Arial" w:cs="Arial"/>
                <w:w w:val="81"/>
                <w:sz w:val="25"/>
                <w:szCs w:val="25"/>
              </w:rPr>
              <w:t>ly</w:t>
            </w:r>
            <w:r w:rsidRPr="00966C71">
              <w:rPr>
                <w:rFonts w:ascii="Arial" w:eastAsia="Arial" w:hAnsi="Arial" w:cs="Arial"/>
                <w:spacing w:val="27"/>
                <w:w w:val="81"/>
                <w:sz w:val="25"/>
                <w:szCs w:val="25"/>
              </w:rPr>
              <w:t xml:space="preserve"> </w:t>
            </w:r>
            <w:r w:rsidRPr="00966C71">
              <w:rPr>
                <w:rFonts w:ascii="Arial" w:eastAsia="Arial" w:hAnsi="Arial" w:cs="Arial"/>
                <w:w w:val="81"/>
                <w:sz w:val="25"/>
                <w:szCs w:val="25"/>
              </w:rPr>
              <w:t>mov</w:t>
            </w:r>
            <w:r w:rsidRPr="00966C71">
              <w:rPr>
                <w:rFonts w:ascii="Arial" w:eastAsia="Arial" w:hAnsi="Arial" w:cs="Arial"/>
                <w:spacing w:val="-1"/>
                <w:w w:val="81"/>
                <w:sz w:val="25"/>
                <w:szCs w:val="25"/>
              </w:rPr>
              <w:t>e</w:t>
            </w:r>
            <w:r w:rsidRPr="00966C71">
              <w:rPr>
                <w:rFonts w:ascii="Arial" w:eastAsia="Arial" w:hAnsi="Arial" w:cs="Arial"/>
                <w:w w:val="81"/>
                <w:sz w:val="25"/>
                <w:szCs w:val="25"/>
              </w:rPr>
              <w:t>m</w:t>
            </w:r>
            <w:r w:rsidRPr="00966C71">
              <w:rPr>
                <w:rFonts w:ascii="Arial" w:eastAsia="Arial" w:hAnsi="Arial" w:cs="Arial"/>
                <w:spacing w:val="1"/>
                <w:w w:val="81"/>
                <w:sz w:val="25"/>
                <w:szCs w:val="25"/>
              </w:rPr>
              <w:t>e</w:t>
            </w:r>
            <w:r w:rsidRPr="00966C71">
              <w:rPr>
                <w:rFonts w:ascii="Arial" w:eastAsia="Arial" w:hAnsi="Arial" w:cs="Arial"/>
                <w:w w:val="81"/>
                <w:sz w:val="25"/>
                <w:szCs w:val="25"/>
              </w:rPr>
              <w:t>nts</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w</w:t>
            </w:r>
            <w:r w:rsidRPr="00966C71">
              <w:rPr>
                <w:rFonts w:ascii="Arial" w:eastAsia="Arial" w:hAnsi="Arial" w:cs="Arial"/>
                <w:spacing w:val="1"/>
                <w:w w:val="81"/>
                <w:sz w:val="25"/>
                <w:szCs w:val="25"/>
              </w:rPr>
              <w:t>i</w:t>
            </w:r>
            <w:r w:rsidRPr="00966C71">
              <w:rPr>
                <w:rFonts w:ascii="Arial" w:eastAsia="Arial" w:hAnsi="Arial" w:cs="Arial"/>
                <w:w w:val="81"/>
                <w:sz w:val="25"/>
                <w:szCs w:val="25"/>
              </w:rPr>
              <w:t>thin</w:t>
            </w:r>
            <w:r w:rsidRPr="00966C71">
              <w:rPr>
                <w:rFonts w:ascii="Arial" w:eastAsia="Arial" w:hAnsi="Arial" w:cs="Arial"/>
                <w:spacing w:val="24"/>
                <w:w w:val="81"/>
                <w:sz w:val="25"/>
                <w:szCs w:val="25"/>
              </w:rPr>
              <w:t xml:space="preserve"> </w:t>
            </w:r>
            <w:r w:rsidRPr="00966C71">
              <w:rPr>
                <w:rFonts w:ascii="Arial" w:eastAsia="Arial" w:hAnsi="Arial" w:cs="Arial"/>
                <w:w w:val="81"/>
                <w:sz w:val="25"/>
                <w:szCs w:val="25"/>
              </w:rPr>
              <w:t>the</w:t>
            </w:r>
            <w:r w:rsidRPr="00966C71">
              <w:rPr>
                <w:rFonts w:ascii="Arial" w:eastAsia="Arial" w:hAnsi="Arial" w:cs="Arial"/>
                <w:spacing w:val="24"/>
                <w:w w:val="81"/>
                <w:sz w:val="25"/>
                <w:szCs w:val="25"/>
              </w:rPr>
              <w:t xml:space="preserve"> </w:t>
            </w:r>
            <w:r w:rsidRPr="00966C71">
              <w:rPr>
                <w:rFonts w:ascii="Arial" w:eastAsia="Arial" w:hAnsi="Arial" w:cs="Arial"/>
                <w:spacing w:val="2"/>
                <w:w w:val="81"/>
                <w:sz w:val="25"/>
                <w:szCs w:val="25"/>
              </w:rPr>
              <w:t>c</w:t>
            </w:r>
            <w:r w:rsidRPr="00966C71">
              <w:rPr>
                <w:rFonts w:ascii="Arial" w:eastAsia="Arial" w:hAnsi="Arial" w:cs="Arial"/>
                <w:w w:val="81"/>
                <w:sz w:val="25"/>
                <w:szCs w:val="25"/>
              </w:rPr>
              <w:t>ountry</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of</w:t>
            </w:r>
            <w:r w:rsidRPr="00966C71">
              <w:rPr>
                <w:rFonts w:ascii="Arial" w:eastAsia="Arial" w:hAnsi="Arial" w:cs="Arial"/>
                <w:spacing w:val="25"/>
                <w:w w:val="81"/>
                <w:sz w:val="25"/>
                <w:szCs w:val="25"/>
              </w:rPr>
              <w:t xml:space="preserve"> </w:t>
            </w:r>
            <w:r w:rsidRPr="00966C71">
              <w:rPr>
                <w:rFonts w:ascii="Arial" w:eastAsia="Arial" w:hAnsi="Arial" w:cs="Arial"/>
                <w:spacing w:val="1"/>
                <w:w w:val="81"/>
                <w:sz w:val="25"/>
                <w:szCs w:val="25"/>
              </w:rPr>
              <w:t>p</w:t>
            </w:r>
            <w:r w:rsidRPr="00966C71">
              <w:rPr>
                <w:rFonts w:ascii="Arial" w:eastAsia="Arial" w:hAnsi="Arial" w:cs="Arial"/>
                <w:w w:val="81"/>
                <w:sz w:val="25"/>
                <w:szCs w:val="25"/>
              </w:rPr>
              <w:t>eople</w:t>
            </w:r>
            <w:r w:rsidRPr="00966C71">
              <w:rPr>
                <w:rFonts w:ascii="Arial" w:eastAsia="Arial" w:hAnsi="Arial" w:cs="Arial"/>
                <w:spacing w:val="24"/>
                <w:w w:val="81"/>
                <w:sz w:val="25"/>
                <w:szCs w:val="25"/>
              </w:rPr>
              <w:t xml:space="preserve"> </w:t>
            </w:r>
            <w:r w:rsidRPr="00966C71">
              <w:rPr>
                <w:rFonts w:ascii="Arial" w:eastAsia="Arial" w:hAnsi="Arial" w:cs="Arial"/>
                <w:w w:val="81"/>
                <w:sz w:val="25"/>
                <w:szCs w:val="25"/>
              </w:rPr>
              <w:t>w</w:t>
            </w:r>
            <w:r w:rsidRPr="00966C71">
              <w:rPr>
                <w:rFonts w:ascii="Arial" w:eastAsia="Arial" w:hAnsi="Arial" w:cs="Arial"/>
                <w:spacing w:val="2"/>
                <w:w w:val="81"/>
                <w:sz w:val="25"/>
                <w:szCs w:val="25"/>
              </w:rPr>
              <w:t>h</w:t>
            </w:r>
            <w:r w:rsidRPr="00966C71">
              <w:rPr>
                <w:rFonts w:ascii="Arial" w:eastAsia="Arial" w:hAnsi="Arial" w:cs="Arial"/>
                <w:w w:val="81"/>
                <w:sz w:val="25"/>
                <w:szCs w:val="25"/>
              </w:rPr>
              <w:t xml:space="preserve">o </w:t>
            </w:r>
            <w:r w:rsidRPr="00966C71">
              <w:rPr>
                <w:rFonts w:ascii="Arial" w:eastAsia="Arial" w:hAnsi="Arial" w:cs="Arial"/>
                <w:w w:val="80"/>
                <w:sz w:val="25"/>
                <w:szCs w:val="25"/>
              </w:rPr>
              <w:t>a</w:t>
            </w:r>
            <w:r w:rsidRPr="00966C71">
              <w:rPr>
                <w:rFonts w:ascii="Arial" w:eastAsia="Arial" w:hAnsi="Arial" w:cs="Arial"/>
                <w:spacing w:val="-2"/>
                <w:w w:val="80"/>
                <w:sz w:val="25"/>
                <w:szCs w:val="25"/>
              </w:rPr>
              <w:t>r</w:t>
            </w:r>
            <w:r w:rsidRPr="00966C71">
              <w:rPr>
                <w:rFonts w:ascii="Arial" w:eastAsia="Arial" w:hAnsi="Arial" w:cs="Arial"/>
                <w:w w:val="80"/>
                <w:sz w:val="25"/>
                <w:szCs w:val="25"/>
              </w:rPr>
              <w:t>e</w:t>
            </w:r>
            <w:r w:rsidRPr="00966C71">
              <w:rPr>
                <w:rFonts w:ascii="Arial" w:eastAsia="Arial" w:hAnsi="Arial" w:cs="Arial"/>
                <w:spacing w:val="7"/>
                <w:w w:val="80"/>
                <w:sz w:val="25"/>
                <w:szCs w:val="25"/>
              </w:rPr>
              <w:t xml:space="preserve"> </w:t>
            </w:r>
            <w:r w:rsidRPr="00966C71">
              <w:rPr>
                <w:rFonts w:ascii="Arial" w:eastAsia="Arial" w:hAnsi="Arial" w:cs="Arial"/>
                <w:w w:val="80"/>
                <w:sz w:val="25"/>
                <w:szCs w:val="25"/>
              </w:rPr>
              <w:t>n</w:t>
            </w:r>
            <w:r w:rsidRPr="00966C71">
              <w:rPr>
                <w:rFonts w:ascii="Arial" w:eastAsia="Arial" w:hAnsi="Arial" w:cs="Arial"/>
                <w:spacing w:val="-2"/>
                <w:w w:val="80"/>
                <w:sz w:val="25"/>
                <w:szCs w:val="25"/>
              </w:rPr>
              <w:t>o</w:t>
            </w:r>
            <w:r w:rsidRPr="00966C71">
              <w:rPr>
                <w:rFonts w:ascii="Arial" w:eastAsia="Arial" w:hAnsi="Arial" w:cs="Arial"/>
                <w:w w:val="80"/>
                <w:sz w:val="25"/>
                <w:szCs w:val="25"/>
              </w:rPr>
              <w:t>t</w:t>
            </w:r>
            <w:r w:rsidRPr="00966C71">
              <w:rPr>
                <w:rFonts w:ascii="Arial" w:eastAsia="Arial" w:hAnsi="Arial" w:cs="Arial"/>
                <w:spacing w:val="7"/>
                <w:w w:val="80"/>
                <w:sz w:val="25"/>
                <w:szCs w:val="25"/>
              </w:rPr>
              <w:t xml:space="preserve"> </w:t>
            </w:r>
            <w:r w:rsidRPr="00966C71">
              <w:rPr>
                <w:rFonts w:ascii="Arial" w:eastAsia="Arial" w:hAnsi="Arial" w:cs="Arial"/>
                <w:w w:val="80"/>
                <w:sz w:val="25"/>
                <w:szCs w:val="25"/>
              </w:rPr>
              <w:t>con</w:t>
            </w:r>
            <w:r w:rsidRPr="00966C71">
              <w:rPr>
                <w:rFonts w:ascii="Arial" w:eastAsia="Arial" w:hAnsi="Arial" w:cs="Arial"/>
                <w:spacing w:val="2"/>
                <w:w w:val="80"/>
                <w:sz w:val="25"/>
                <w:szCs w:val="25"/>
              </w:rPr>
              <w:t>t</w:t>
            </w:r>
            <w:r w:rsidRPr="00966C71">
              <w:rPr>
                <w:rFonts w:ascii="Arial" w:eastAsia="Arial" w:hAnsi="Arial" w:cs="Arial"/>
                <w:w w:val="80"/>
                <w:sz w:val="25"/>
                <w:szCs w:val="25"/>
              </w:rPr>
              <w:t>r</w:t>
            </w:r>
            <w:r w:rsidRPr="00966C71">
              <w:rPr>
                <w:rFonts w:ascii="Arial" w:eastAsia="Arial" w:hAnsi="Arial" w:cs="Arial"/>
                <w:spacing w:val="-2"/>
                <w:w w:val="80"/>
                <w:sz w:val="25"/>
                <w:szCs w:val="25"/>
              </w:rPr>
              <w:t>a</w:t>
            </w:r>
            <w:r w:rsidRPr="00966C71">
              <w:rPr>
                <w:rFonts w:ascii="Arial" w:eastAsia="Arial" w:hAnsi="Arial" w:cs="Arial"/>
                <w:w w:val="80"/>
                <w:sz w:val="25"/>
                <w:szCs w:val="25"/>
              </w:rPr>
              <w:t>c</w:t>
            </w:r>
            <w:r w:rsidRPr="00966C71">
              <w:rPr>
                <w:rFonts w:ascii="Arial" w:eastAsia="Arial" w:hAnsi="Arial" w:cs="Arial"/>
                <w:spacing w:val="2"/>
                <w:w w:val="80"/>
                <w:sz w:val="25"/>
                <w:szCs w:val="25"/>
              </w:rPr>
              <w:t>t</w:t>
            </w:r>
            <w:r w:rsidRPr="00966C71">
              <w:rPr>
                <w:rFonts w:ascii="Arial" w:eastAsia="Arial" w:hAnsi="Arial" w:cs="Arial"/>
                <w:spacing w:val="1"/>
                <w:w w:val="80"/>
                <w:sz w:val="25"/>
                <w:szCs w:val="25"/>
              </w:rPr>
              <w:t>o</w:t>
            </w:r>
            <w:r w:rsidRPr="00966C71">
              <w:rPr>
                <w:rFonts w:ascii="Arial" w:eastAsia="Arial" w:hAnsi="Arial" w:cs="Arial"/>
                <w:w w:val="80"/>
                <w:sz w:val="25"/>
                <w:szCs w:val="25"/>
              </w:rPr>
              <w:t>r</w:t>
            </w:r>
            <w:r w:rsidRPr="00966C71">
              <w:rPr>
                <w:rFonts w:ascii="Arial" w:eastAsia="Arial" w:hAnsi="Arial" w:cs="Arial"/>
                <w:spacing w:val="-2"/>
                <w:w w:val="80"/>
                <w:sz w:val="25"/>
                <w:szCs w:val="25"/>
              </w:rPr>
              <w:t>'</w:t>
            </w:r>
            <w:r w:rsidRPr="00966C71">
              <w:rPr>
                <w:rFonts w:ascii="Arial" w:eastAsia="Arial" w:hAnsi="Arial" w:cs="Arial"/>
                <w:w w:val="80"/>
                <w:sz w:val="25"/>
                <w:szCs w:val="25"/>
              </w:rPr>
              <w:t>s</w:t>
            </w:r>
            <w:r w:rsidRPr="00966C71">
              <w:rPr>
                <w:rFonts w:ascii="Arial" w:eastAsia="Arial" w:hAnsi="Arial" w:cs="Arial"/>
                <w:spacing w:val="17"/>
                <w:w w:val="80"/>
                <w:sz w:val="25"/>
                <w:szCs w:val="25"/>
              </w:rPr>
              <w:t xml:space="preserve"> </w:t>
            </w:r>
            <w:r w:rsidRPr="00966C71">
              <w:rPr>
                <w:rFonts w:ascii="Arial" w:eastAsia="Arial" w:hAnsi="Arial" w:cs="Arial"/>
                <w:w w:val="81"/>
                <w:sz w:val="25"/>
                <w:szCs w:val="25"/>
              </w:rPr>
              <w:t>pers</w:t>
            </w:r>
            <w:r w:rsidRPr="00966C71">
              <w:rPr>
                <w:rFonts w:ascii="Arial" w:eastAsia="Arial" w:hAnsi="Arial" w:cs="Arial"/>
                <w:spacing w:val="2"/>
                <w:w w:val="81"/>
                <w:sz w:val="25"/>
                <w:szCs w:val="25"/>
              </w:rPr>
              <w:t>o</w:t>
            </w:r>
            <w:r w:rsidRPr="00966C71">
              <w:rPr>
                <w:rFonts w:ascii="Arial" w:eastAsia="Arial" w:hAnsi="Arial" w:cs="Arial"/>
                <w:spacing w:val="1"/>
                <w:w w:val="81"/>
                <w:sz w:val="25"/>
                <w:szCs w:val="25"/>
              </w:rPr>
              <w:t>n</w:t>
            </w:r>
            <w:r w:rsidRPr="00966C71">
              <w:rPr>
                <w:rFonts w:ascii="Arial" w:eastAsia="Arial" w:hAnsi="Arial" w:cs="Arial"/>
                <w:w w:val="81"/>
                <w:sz w:val="25"/>
                <w:szCs w:val="25"/>
              </w:rPr>
              <w:t>n</w:t>
            </w:r>
            <w:r w:rsidRPr="00966C71">
              <w:rPr>
                <w:rFonts w:ascii="Arial" w:eastAsia="Arial" w:hAnsi="Arial" w:cs="Arial"/>
                <w:spacing w:val="-2"/>
                <w:w w:val="81"/>
                <w:sz w:val="25"/>
                <w:szCs w:val="25"/>
              </w:rPr>
              <w:t>e</w:t>
            </w:r>
            <w:r w:rsidRPr="00966C71">
              <w:rPr>
                <w:rFonts w:ascii="Arial" w:eastAsia="Arial" w:hAnsi="Arial" w:cs="Arial"/>
                <w:w w:val="82"/>
                <w:sz w:val="25"/>
                <w:szCs w:val="25"/>
              </w:rPr>
              <w:t>l.</w:t>
            </w:r>
          </w:p>
          <w:p w:rsidR="009B5DBB" w:rsidRPr="00966C71" w:rsidRDefault="009B5DBB" w:rsidP="00127551">
            <w:pPr>
              <w:bidi w:val="0"/>
              <w:spacing w:line="281" w:lineRule="exact"/>
              <w:rPr>
                <w:rFonts w:ascii="Arial" w:eastAsia="Arial" w:hAnsi="Arial" w:cs="Arial"/>
                <w:sz w:val="25"/>
                <w:szCs w:val="25"/>
              </w:rPr>
            </w:pPr>
            <w:r w:rsidRPr="00966C71">
              <w:rPr>
                <w:rFonts w:ascii="Arial" w:eastAsia="Arial" w:hAnsi="Arial" w:cs="Arial"/>
                <w:spacing w:val="-1"/>
                <w:w w:val="80"/>
                <w:sz w:val="25"/>
                <w:szCs w:val="25"/>
              </w:rPr>
              <w:t>d</w:t>
            </w:r>
            <w:r w:rsidRPr="00966C71">
              <w:rPr>
                <w:rFonts w:ascii="Arial" w:eastAsia="Arial" w:hAnsi="Arial" w:cs="Arial"/>
                <w:w w:val="80"/>
                <w:sz w:val="25"/>
                <w:szCs w:val="25"/>
              </w:rPr>
              <w:t xml:space="preserve">)  </w:t>
            </w:r>
            <w:r w:rsidRPr="00966C71">
              <w:rPr>
                <w:rFonts w:ascii="Arial" w:eastAsia="Arial" w:hAnsi="Arial" w:cs="Arial"/>
                <w:spacing w:val="15"/>
                <w:w w:val="80"/>
                <w:sz w:val="25"/>
                <w:szCs w:val="25"/>
              </w:rPr>
              <w:t xml:space="preserve"> </w:t>
            </w:r>
            <w:r w:rsidRPr="00966C71">
              <w:rPr>
                <w:rFonts w:ascii="Arial" w:eastAsia="Arial" w:hAnsi="Arial" w:cs="Arial"/>
                <w:w w:val="80"/>
                <w:sz w:val="25"/>
                <w:szCs w:val="25"/>
              </w:rPr>
              <w:t>O</w:t>
            </w:r>
            <w:r w:rsidRPr="00966C71">
              <w:rPr>
                <w:rFonts w:ascii="Arial" w:eastAsia="Arial" w:hAnsi="Arial" w:cs="Arial"/>
                <w:spacing w:val="-2"/>
                <w:w w:val="80"/>
                <w:sz w:val="25"/>
                <w:szCs w:val="25"/>
              </w:rPr>
              <w:t>r</w:t>
            </w:r>
            <w:r w:rsidRPr="00966C71">
              <w:rPr>
                <w:rFonts w:ascii="Arial" w:eastAsia="Arial" w:hAnsi="Arial" w:cs="Arial"/>
                <w:spacing w:val="1"/>
                <w:w w:val="80"/>
                <w:sz w:val="25"/>
                <w:szCs w:val="25"/>
              </w:rPr>
              <w:t>d</w:t>
            </w:r>
            <w:r w:rsidRPr="00966C71">
              <w:rPr>
                <w:rFonts w:ascii="Arial" w:eastAsia="Arial" w:hAnsi="Arial" w:cs="Arial"/>
                <w:w w:val="80"/>
                <w:sz w:val="25"/>
                <w:szCs w:val="25"/>
              </w:rPr>
              <w:t xml:space="preserve">nance, </w:t>
            </w:r>
            <w:r w:rsidRPr="00966C71">
              <w:rPr>
                <w:rFonts w:ascii="Arial" w:eastAsia="Arial" w:hAnsi="Arial" w:cs="Arial"/>
                <w:spacing w:val="42"/>
                <w:w w:val="80"/>
                <w:sz w:val="25"/>
                <w:szCs w:val="25"/>
              </w:rPr>
              <w:t xml:space="preserve"> </w:t>
            </w:r>
            <w:r w:rsidRPr="00966C71">
              <w:rPr>
                <w:rFonts w:ascii="Arial" w:eastAsia="Arial" w:hAnsi="Arial" w:cs="Arial"/>
                <w:w w:val="80"/>
                <w:sz w:val="25"/>
                <w:szCs w:val="25"/>
              </w:rPr>
              <w:t>e</w:t>
            </w:r>
            <w:r w:rsidRPr="00966C71">
              <w:rPr>
                <w:rFonts w:ascii="Arial" w:eastAsia="Arial" w:hAnsi="Arial" w:cs="Arial"/>
                <w:spacing w:val="2"/>
                <w:w w:val="80"/>
                <w:sz w:val="25"/>
                <w:szCs w:val="25"/>
              </w:rPr>
              <w:t>x</w:t>
            </w:r>
            <w:r w:rsidRPr="00966C71">
              <w:rPr>
                <w:rFonts w:ascii="Arial" w:eastAsia="Arial" w:hAnsi="Arial" w:cs="Arial"/>
                <w:w w:val="80"/>
                <w:sz w:val="25"/>
                <w:szCs w:val="25"/>
              </w:rPr>
              <w:t>pl</w:t>
            </w:r>
            <w:r w:rsidRPr="00966C71">
              <w:rPr>
                <w:rFonts w:ascii="Arial" w:eastAsia="Arial" w:hAnsi="Arial" w:cs="Arial"/>
                <w:spacing w:val="-2"/>
                <w:w w:val="80"/>
                <w:sz w:val="25"/>
                <w:szCs w:val="25"/>
              </w:rPr>
              <w:t>o</w:t>
            </w:r>
            <w:r w:rsidRPr="00966C71">
              <w:rPr>
                <w:rFonts w:ascii="Arial" w:eastAsia="Arial" w:hAnsi="Arial" w:cs="Arial"/>
                <w:w w:val="80"/>
                <w:sz w:val="25"/>
                <w:szCs w:val="25"/>
              </w:rPr>
              <w:t>si</w:t>
            </w:r>
            <w:r w:rsidRPr="00966C71">
              <w:rPr>
                <w:rFonts w:ascii="Arial" w:eastAsia="Arial" w:hAnsi="Arial" w:cs="Arial"/>
                <w:spacing w:val="2"/>
                <w:w w:val="80"/>
                <w:sz w:val="25"/>
                <w:szCs w:val="25"/>
              </w:rPr>
              <w:t>v</w:t>
            </w:r>
            <w:r w:rsidRPr="00966C71">
              <w:rPr>
                <w:rFonts w:ascii="Arial" w:eastAsia="Arial" w:hAnsi="Arial" w:cs="Arial"/>
                <w:w w:val="80"/>
                <w:sz w:val="25"/>
                <w:szCs w:val="25"/>
              </w:rPr>
              <w:t xml:space="preserve">e </w:t>
            </w:r>
            <w:r w:rsidRPr="00966C71">
              <w:rPr>
                <w:rFonts w:ascii="Arial" w:eastAsia="Arial" w:hAnsi="Arial" w:cs="Arial"/>
                <w:spacing w:val="41"/>
                <w:w w:val="80"/>
                <w:sz w:val="25"/>
                <w:szCs w:val="25"/>
              </w:rPr>
              <w:t xml:space="preserve"> </w:t>
            </w:r>
            <w:r w:rsidRPr="00966C71">
              <w:rPr>
                <w:rFonts w:ascii="Arial" w:eastAsia="Arial" w:hAnsi="Arial" w:cs="Arial"/>
                <w:w w:val="80"/>
                <w:sz w:val="25"/>
                <w:szCs w:val="25"/>
              </w:rPr>
              <w:t>s</w:t>
            </w:r>
            <w:r w:rsidRPr="00966C71">
              <w:rPr>
                <w:rFonts w:ascii="Arial" w:eastAsia="Arial" w:hAnsi="Arial" w:cs="Arial"/>
                <w:spacing w:val="2"/>
                <w:w w:val="80"/>
                <w:sz w:val="25"/>
                <w:szCs w:val="25"/>
              </w:rPr>
              <w:t>u</w:t>
            </w:r>
            <w:r w:rsidRPr="00966C71">
              <w:rPr>
                <w:rFonts w:ascii="Arial" w:eastAsia="Arial" w:hAnsi="Arial" w:cs="Arial"/>
                <w:spacing w:val="1"/>
                <w:w w:val="80"/>
                <w:sz w:val="25"/>
                <w:szCs w:val="25"/>
              </w:rPr>
              <w:t>b</w:t>
            </w:r>
            <w:r w:rsidRPr="00966C71">
              <w:rPr>
                <w:rFonts w:ascii="Arial" w:eastAsia="Arial" w:hAnsi="Arial" w:cs="Arial"/>
                <w:w w:val="80"/>
                <w:sz w:val="25"/>
                <w:szCs w:val="25"/>
              </w:rPr>
              <w:t>s</w:t>
            </w:r>
            <w:r w:rsidRPr="00966C71">
              <w:rPr>
                <w:rFonts w:ascii="Arial" w:eastAsia="Arial" w:hAnsi="Arial" w:cs="Arial"/>
                <w:spacing w:val="2"/>
                <w:w w:val="80"/>
                <w:sz w:val="25"/>
                <w:szCs w:val="25"/>
              </w:rPr>
              <w:t>t</w:t>
            </w:r>
            <w:r w:rsidRPr="00966C71">
              <w:rPr>
                <w:rFonts w:ascii="Arial" w:eastAsia="Arial" w:hAnsi="Arial" w:cs="Arial"/>
                <w:w w:val="80"/>
                <w:sz w:val="25"/>
                <w:szCs w:val="25"/>
              </w:rPr>
              <w:t>a</w:t>
            </w:r>
            <w:r w:rsidRPr="00966C71">
              <w:rPr>
                <w:rFonts w:ascii="Arial" w:eastAsia="Arial" w:hAnsi="Arial" w:cs="Arial"/>
                <w:spacing w:val="-2"/>
                <w:w w:val="80"/>
                <w:sz w:val="25"/>
                <w:szCs w:val="25"/>
              </w:rPr>
              <w:t>n</w:t>
            </w:r>
            <w:r w:rsidRPr="00966C71">
              <w:rPr>
                <w:rFonts w:ascii="Arial" w:eastAsia="Arial" w:hAnsi="Arial" w:cs="Arial"/>
                <w:w w:val="80"/>
                <w:sz w:val="25"/>
                <w:szCs w:val="25"/>
              </w:rPr>
              <w:t xml:space="preserve">ces </w:t>
            </w:r>
            <w:r w:rsidRPr="00966C71">
              <w:rPr>
                <w:rFonts w:ascii="Arial" w:eastAsia="Arial" w:hAnsi="Arial" w:cs="Arial"/>
                <w:spacing w:val="45"/>
                <w:w w:val="80"/>
                <w:sz w:val="25"/>
                <w:szCs w:val="25"/>
              </w:rPr>
              <w:t xml:space="preserve"> </w:t>
            </w:r>
            <w:r w:rsidRPr="00966C71">
              <w:rPr>
                <w:rFonts w:ascii="Arial" w:eastAsia="Arial" w:hAnsi="Arial" w:cs="Arial"/>
                <w:w w:val="80"/>
                <w:sz w:val="25"/>
                <w:szCs w:val="25"/>
              </w:rPr>
              <w:t xml:space="preserve">or </w:t>
            </w:r>
            <w:r w:rsidRPr="00966C71">
              <w:rPr>
                <w:rFonts w:ascii="Arial" w:eastAsia="Arial" w:hAnsi="Arial" w:cs="Arial"/>
                <w:spacing w:val="31"/>
                <w:w w:val="80"/>
                <w:sz w:val="25"/>
                <w:szCs w:val="25"/>
              </w:rPr>
              <w:t xml:space="preserve"> </w:t>
            </w:r>
            <w:r w:rsidRPr="00966C71">
              <w:rPr>
                <w:rFonts w:ascii="Arial" w:eastAsia="Arial" w:hAnsi="Arial" w:cs="Arial"/>
                <w:spacing w:val="2"/>
                <w:w w:val="80"/>
                <w:sz w:val="25"/>
                <w:szCs w:val="25"/>
              </w:rPr>
              <w:t>i</w:t>
            </w:r>
            <w:r w:rsidRPr="00966C71">
              <w:rPr>
                <w:rFonts w:ascii="Arial" w:eastAsia="Arial" w:hAnsi="Arial" w:cs="Arial"/>
                <w:w w:val="80"/>
                <w:sz w:val="25"/>
                <w:szCs w:val="25"/>
              </w:rPr>
              <w:t xml:space="preserve">on </w:t>
            </w:r>
            <w:r w:rsidRPr="00966C71">
              <w:rPr>
                <w:rFonts w:ascii="Arial" w:eastAsia="Arial" w:hAnsi="Arial" w:cs="Arial"/>
                <w:spacing w:val="35"/>
                <w:w w:val="80"/>
                <w:sz w:val="25"/>
                <w:szCs w:val="25"/>
              </w:rPr>
              <w:t xml:space="preserve"> </w:t>
            </w:r>
            <w:r w:rsidRPr="00966C71">
              <w:rPr>
                <w:rFonts w:ascii="Arial" w:eastAsia="Arial" w:hAnsi="Arial" w:cs="Arial"/>
                <w:w w:val="80"/>
                <w:sz w:val="25"/>
                <w:szCs w:val="25"/>
              </w:rPr>
              <w:t>ra</w:t>
            </w:r>
            <w:r w:rsidRPr="00966C71">
              <w:rPr>
                <w:rFonts w:ascii="Arial" w:eastAsia="Arial" w:hAnsi="Arial" w:cs="Arial"/>
                <w:spacing w:val="-1"/>
                <w:w w:val="80"/>
                <w:sz w:val="25"/>
                <w:szCs w:val="25"/>
              </w:rPr>
              <w:t>d</w:t>
            </w:r>
            <w:r w:rsidRPr="00966C71">
              <w:rPr>
                <w:rFonts w:ascii="Arial" w:eastAsia="Arial" w:hAnsi="Arial" w:cs="Arial"/>
                <w:w w:val="80"/>
                <w:sz w:val="25"/>
                <w:szCs w:val="25"/>
              </w:rPr>
              <w:t>iat</w:t>
            </w:r>
            <w:r w:rsidRPr="00966C71">
              <w:rPr>
                <w:rFonts w:ascii="Arial" w:eastAsia="Arial" w:hAnsi="Arial" w:cs="Arial"/>
                <w:spacing w:val="2"/>
                <w:w w:val="80"/>
                <w:sz w:val="25"/>
                <w:szCs w:val="25"/>
              </w:rPr>
              <w:t>i</w:t>
            </w:r>
            <w:r w:rsidRPr="00966C71">
              <w:rPr>
                <w:rFonts w:ascii="Arial" w:eastAsia="Arial" w:hAnsi="Arial" w:cs="Arial"/>
                <w:w w:val="80"/>
                <w:sz w:val="25"/>
                <w:szCs w:val="25"/>
              </w:rPr>
              <w:t xml:space="preserve">on </w:t>
            </w:r>
            <w:r w:rsidRPr="00966C71">
              <w:rPr>
                <w:rFonts w:ascii="Arial" w:eastAsia="Arial" w:hAnsi="Arial" w:cs="Arial"/>
                <w:spacing w:val="40"/>
                <w:w w:val="80"/>
                <w:sz w:val="25"/>
                <w:szCs w:val="25"/>
              </w:rPr>
              <w:t xml:space="preserve"> </w:t>
            </w:r>
            <w:r w:rsidRPr="00966C71">
              <w:rPr>
                <w:rFonts w:ascii="Arial" w:eastAsia="Arial" w:hAnsi="Arial" w:cs="Arial"/>
                <w:w w:val="80"/>
                <w:sz w:val="25"/>
                <w:szCs w:val="25"/>
              </w:rPr>
              <w:t xml:space="preserve">or </w:t>
            </w:r>
            <w:r w:rsidRPr="00966C71">
              <w:rPr>
                <w:rFonts w:ascii="Arial" w:eastAsia="Arial" w:hAnsi="Arial" w:cs="Arial"/>
                <w:spacing w:val="34"/>
                <w:w w:val="80"/>
                <w:sz w:val="25"/>
                <w:szCs w:val="25"/>
              </w:rPr>
              <w:t xml:space="preserve"> </w:t>
            </w:r>
            <w:r w:rsidRPr="00966C71">
              <w:rPr>
                <w:rFonts w:ascii="Arial" w:eastAsia="Arial" w:hAnsi="Arial" w:cs="Arial"/>
                <w:w w:val="80"/>
                <w:sz w:val="25"/>
                <w:szCs w:val="25"/>
              </w:rPr>
              <w:t>n</w:t>
            </w:r>
            <w:r w:rsidRPr="00966C71">
              <w:rPr>
                <w:rFonts w:ascii="Arial" w:eastAsia="Arial" w:hAnsi="Arial" w:cs="Arial"/>
                <w:spacing w:val="-2"/>
                <w:w w:val="80"/>
                <w:sz w:val="25"/>
                <w:szCs w:val="25"/>
              </w:rPr>
              <w:t>u</w:t>
            </w:r>
            <w:r w:rsidRPr="00966C71">
              <w:rPr>
                <w:rFonts w:ascii="Arial" w:eastAsia="Arial" w:hAnsi="Arial" w:cs="Arial"/>
                <w:w w:val="80"/>
                <w:sz w:val="25"/>
                <w:szCs w:val="25"/>
              </w:rPr>
              <w:t>cl</w:t>
            </w:r>
            <w:r w:rsidRPr="00966C71">
              <w:rPr>
                <w:rFonts w:ascii="Arial" w:eastAsia="Arial" w:hAnsi="Arial" w:cs="Arial"/>
                <w:spacing w:val="2"/>
                <w:w w:val="80"/>
                <w:sz w:val="25"/>
                <w:szCs w:val="25"/>
              </w:rPr>
              <w:t>e</w:t>
            </w:r>
            <w:r w:rsidRPr="00966C71">
              <w:rPr>
                <w:rFonts w:ascii="Arial" w:eastAsia="Arial" w:hAnsi="Arial" w:cs="Arial"/>
                <w:w w:val="80"/>
                <w:sz w:val="25"/>
                <w:szCs w:val="25"/>
              </w:rPr>
              <w:t xml:space="preserve">ar </w:t>
            </w:r>
            <w:r w:rsidRPr="00966C71">
              <w:rPr>
                <w:rFonts w:ascii="Arial" w:eastAsia="Arial" w:hAnsi="Arial" w:cs="Arial"/>
                <w:spacing w:val="40"/>
                <w:w w:val="80"/>
                <w:sz w:val="25"/>
                <w:szCs w:val="25"/>
              </w:rPr>
              <w:t xml:space="preserve"> </w:t>
            </w:r>
            <w:r w:rsidRPr="00966C71">
              <w:rPr>
                <w:rFonts w:ascii="Arial" w:eastAsia="Arial" w:hAnsi="Arial" w:cs="Arial"/>
                <w:w w:val="81"/>
                <w:sz w:val="25"/>
                <w:szCs w:val="25"/>
              </w:rPr>
              <w:t>radi</w:t>
            </w:r>
            <w:r w:rsidRPr="00966C71">
              <w:rPr>
                <w:rFonts w:ascii="Arial" w:eastAsia="Arial" w:hAnsi="Arial" w:cs="Arial"/>
                <w:spacing w:val="-1"/>
                <w:w w:val="81"/>
                <w:sz w:val="25"/>
                <w:szCs w:val="25"/>
              </w:rPr>
              <w:t>a</w:t>
            </w:r>
            <w:r w:rsidRPr="00966C71">
              <w:rPr>
                <w:rFonts w:ascii="Arial" w:eastAsia="Arial" w:hAnsi="Arial" w:cs="Arial"/>
                <w:w w:val="81"/>
                <w:sz w:val="25"/>
                <w:szCs w:val="25"/>
              </w:rPr>
              <w:t>ti</w:t>
            </w:r>
            <w:r w:rsidRPr="00966C71">
              <w:rPr>
                <w:rFonts w:ascii="Arial" w:eastAsia="Arial" w:hAnsi="Arial" w:cs="Arial"/>
                <w:spacing w:val="2"/>
                <w:w w:val="81"/>
                <w:sz w:val="25"/>
                <w:szCs w:val="25"/>
              </w:rPr>
              <w:t>o</w:t>
            </w:r>
            <w:r w:rsidRPr="00966C71">
              <w:rPr>
                <w:rFonts w:ascii="Arial" w:eastAsia="Arial" w:hAnsi="Arial" w:cs="Arial"/>
                <w:w w:val="81"/>
                <w:sz w:val="25"/>
                <w:szCs w:val="25"/>
              </w:rPr>
              <w:t>n</w:t>
            </w:r>
            <w:r w:rsidR="00127551">
              <w:rPr>
                <w:rFonts w:ascii="Arial" w:eastAsia="Arial" w:hAnsi="Arial" w:cs="Arial"/>
                <w:w w:val="81"/>
                <w:sz w:val="25"/>
                <w:szCs w:val="25"/>
              </w:rPr>
              <w:t xml:space="preserve"> </w:t>
            </w:r>
            <w:r w:rsidRPr="00966C71">
              <w:rPr>
                <w:rFonts w:ascii="Arial" w:eastAsia="Arial" w:hAnsi="Arial" w:cs="Arial"/>
                <w:w w:val="81"/>
                <w:sz w:val="25"/>
                <w:szCs w:val="25"/>
              </w:rPr>
              <w:t>p</w:t>
            </w:r>
            <w:r w:rsidRPr="00966C71">
              <w:rPr>
                <w:rFonts w:ascii="Arial" w:eastAsia="Arial" w:hAnsi="Arial" w:cs="Arial"/>
                <w:spacing w:val="-2"/>
                <w:w w:val="81"/>
                <w:sz w:val="25"/>
                <w:szCs w:val="25"/>
              </w:rPr>
              <w:t>o</w:t>
            </w:r>
            <w:r w:rsidRPr="00966C71">
              <w:rPr>
                <w:rFonts w:ascii="Arial" w:eastAsia="Arial" w:hAnsi="Arial" w:cs="Arial"/>
                <w:w w:val="81"/>
                <w:sz w:val="25"/>
                <w:szCs w:val="25"/>
              </w:rPr>
              <w:t>llut</w:t>
            </w:r>
            <w:r w:rsidRPr="00966C71">
              <w:rPr>
                <w:rFonts w:ascii="Arial" w:eastAsia="Arial" w:hAnsi="Arial" w:cs="Arial"/>
                <w:spacing w:val="2"/>
                <w:w w:val="81"/>
                <w:sz w:val="25"/>
                <w:szCs w:val="25"/>
              </w:rPr>
              <w:t>i</w:t>
            </w:r>
            <w:r w:rsidRPr="00966C71">
              <w:rPr>
                <w:rFonts w:ascii="Arial" w:eastAsia="Arial" w:hAnsi="Arial" w:cs="Arial"/>
                <w:w w:val="81"/>
                <w:sz w:val="25"/>
                <w:szCs w:val="25"/>
              </w:rPr>
              <w:t>on</w:t>
            </w:r>
            <w:r w:rsidRPr="00966C71">
              <w:rPr>
                <w:rFonts w:ascii="Arial" w:eastAsia="Arial" w:hAnsi="Arial" w:cs="Arial"/>
                <w:spacing w:val="9"/>
                <w:w w:val="81"/>
                <w:sz w:val="25"/>
                <w:szCs w:val="25"/>
              </w:rPr>
              <w:t xml:space="preserve"> </w:t>
            </w:r>
            <w:r w:rsidRPr="00966C71">
              <w:rPr>
                <w:rFonts w:ascii="Arial" w:eastAsia="Arial" w:hAnsi="Arial" w:cs="Arial"/>
                <w:w w:val="81"/>
                <w:sz w:val="25"/>
                <w:szCs w:val="25"/>
              </w:rPr>
              <w:t>w</w:t>
            </w:r>
            <w:r w:rsidRPr="00966C71">
              <w:rPr>
                <w:rFonts w:ascii="Arial" w:eastAsia="Arial" w:hAnsi="Arial" w:cs="Arial"/>
                <w:spacing w:val="1"/>
                <w:w w:val="81"/>
                <w:sz w:val="25"/>
                <w:szCs w:val="25"/>
              </w:rPr>
              <w:t>i</w:t>
            </w:r>
            <w:r w:rsidRPr="00966C71">
              <w:rPr>
                <w:rFonts w:ascii="Arial" w:eastAsia="Arial" w:hAnsi="Arial" w:cs="Arial"/>
                <w:w w:val="81"/>
                <w:sz w:val="25"/>
                <w:szCs w:val="25"/>
              </w:rPr>
              <w:t>thin</w:t>
            </w:r>
            <w:r w:rsidRPr="00966C71">
              <w:rPr>
                <w:rFonts w:ascii="Arial" w:eastAsia="Arial" w:hAnsi="Arial" w:cs="Arial"/>
                <w:spacing w:val="10"/>
                <w:w w:val="81"/>
                <w:sz w:val="25"/>
                <w:szCs w:val="25"/>
              </w:rPr>
              <w:t xml:space="preserve"> </w:t>
            </w:r>
            <w:r w:rsidRPr="00966C71">
              <w:rPr>
                <w:rFonts w:ascii="Arial" w:eastAsia="Arial" w:hAnsi="Arial" w:cs="Arial"/>
                <w:spacing w:val="2"/>
                <w:w w:val="81"/>
                <w:sz w:val="25"/>
                <w:szCs w:val="25"/>
              </w:rPr>
              <w:t>t</w:t>
            </w:r>
            <w:r w:rsidRPr="00966C71">
              <w:rPr>
                <w:rFonts w:ascii="Arial" w:eastAsia="Arial" w:hAnsi="Arial" w:cs="Arial"/>
                <w:w w:val="81"/>
                <w:sz w:val="25"/>
                <w:szCs w:val="25"/>
              </w:rPr>
              <w:t>he</w:t>
            </w:r>
            <w:r w:rsidRPr="00966C71">
              <w:rPr>
                <w:rFonts w:ascii="Arial" w:eastAsia="Arial" w:hAnsi="Arial" w:cs="Arial"/>
                <w:spacing w:val="10"/>
                <w:w w:val="81"/>
                <w:sz w:val="25"/>
                <w:szCs w:val="25"/>
              </w:rPr>
              <w:t xml:space="preserve"> </w:t>
            </w:r>
            <w:r w:rsidRPr="00966C71">
              <w:rPr>
                <w:rFonts w:ascii="Arial" w:eastAsia="Arial" w:hAnsi="Arial" w:cs="Arial"/>
                <w:w w:val="81"/>
                <w:sz w:val="25"/>
                <w:szCs w:val="25"/>
              </w:rPr>
              <w:t>c</w:t>
            </w:r>
            <w:r w:rsidRPr="00966C71">
              <w:rPr>
                <w:rFonts w:ascii="Arial" w:eastAsia="Arial" w:hAnsi="Arial" w:cs="Arial"/>
                <w:spacing w:val="2"/>
                <w:w w:val="81"/>
                <w:sz w:val="25"/>
                <w:szCs w:val="25"/>
              </w:rPr>
              <w:t>o</w:t>
            </w:r>
            <w:r w:rsidRPr="00966C71">
              <w:rPr>
                <w:rFonts w:ascii="Arial" w:eastAsia="Arial" w:hAnsi="Arial" w:cs="Arial"/>
                <w:w w:val="81"/>
                <w:sz w:val="25"/>
                <w:szCs w:val="25"/>
              </w:rPr>
              <w:t>u</w:t>
            </w:r>
            <w:r w:rsidRPr="00966C71">
              <w:rPr>
                <w:rFonts w:ascii="Arial" w:eastAsia="Arial" w:hAnsi="Arial" w:cs="Arial"/>
                <w:spacing w:val="-2"/>
                <w:w w:val="81"/>
                <w:sz w:val="25"/>
                <w:szCs w:val="25"/>
              </w:rPr>
              <w:t>n</w:t>
            </w:r>
            <w:r w:rsidRPr="00966C71">
              <w:rPr>
                <w:rFonts w:ascii="Arial" w:eastAsia="Arial" w:hAnsi="Arial" w:cs="Arial"/>
                <w:w w:val="81"/>
                <w:sz w:val="25"/>
                <w:szCs w:val="25"/>
              </w:rPr>
              <w:t>tr</w:t>
            </w:r>
            <w:r w:rsidRPr="00966C71">
              <w:rPr>
                <w:rFonts w:ascii="Arial" w:eastAsia="Arial" w:hAnsi="Arial" w:cs="Arial"/>
                <w:spacing w:val="2"/>
                <w:w w:val="81"/>
                <w:sz w:val="25"/>
                <w:szCs w:val="25"/>
              </w:rPr>
              <w:t>y</w:t>
            </w:r>
            <w:r w:rsidRPr="00966C71">
              <w:rPr>
                <w:rFonts w:ascii="Arial" w:eastAsia="Arial" w:hAnsi="Arial" w:cs="Arial"/>
                <w:w w:val="81"/>
                <w:sz w:val="25"/>
                <w:szCs w:val="25"/>
              </w:rPr>
              <w:t>,</w:t>
            </w:r>
            <w:r w:rsidRPr="00966C71">
              <w:rPr>
                <w:rFonts w:ascii="Arial" w:eastAsia="Arial" w:hAnsi="Arial" w:cs="Arial"/>
                <w:spacing w:val="13"/>
                <w:w w:val="81"/>
                <w:sz w:val="25"/>
                <w:szCs w:val="25"/>
              </w:rPr>
              <w:t xml:space="preserve"> </w:t>
            </w:r>
            <w:r w:rsidRPr="00966C71">
              <w:rPr>
                <w:rFonts w:ascii="Arial" w:eastAsia="Arial" w:hAnsi="Arial" w:cs="Arial"/>
                <w:w w:val="81"/>
                <w:sz w:val="25"/>
                <w:szCs w:val="25"/>
              </w:rPr>
              <w:t>w</w:t>
            </w:r>
            <w:r w:rsidRPr="00966C71">
              <w:rPr>
                <w:rFonts w:ascii="Arial" w:eastAsia="Arial" w:hAnsi="Arial" w:cs="Arial"/>
                <w:spacing w:val="1"/>
                <w:w w:val="81"/>
                <w:sz w:val="25"/>
                <w:szCs w:val="25"/>
              </w:rPr>
              <w:t>i</w:t>
            </w:r>
            <w:r w:rsidRPr="00966C71">
              <w:rPr>
                <w:rFonts w:ascii="Arial" w:eastAsia="Arial" w:hAnsi="Arial" w:cs="Arial"/>
                <w:w w:val="81"/>
                <w:sz w:val="25"/>
                <w:szCs w:val="25"/>
              </w:rPr>
              <w:t>th</w:t>
            </w:r>
            <w:r w:rsidRPr="00966C71">
              <w:rPr>
                <w:rFonts w:ascii="Arial" w:eastAsia="Arial" w:hAnsi="Arial" w:cs="Arial"/>
                <w:spacing w:val="11"/>
                <w:w w:val="81"/>
                <w:sz w:val="25"/>
                <w:szCs w:val="25"/>
              </w:rPr>
              <w:t xml:space="preserve"> </w:t>
            </w:r>
            <w:r w:rsidRPr="00966C71">
              <w:rPr>
                <w:rFonts w:ascii="Arial" w:eastAsia="Arial" w:hAnsi="Arial" w:cs="Arial"/>
                <w:w w:val="81"/>
                <w:sz w:val="25"/>
                <w:szCs w:val="25"/>
              </w:rPr>
              <w:t>the</w:t>
            </w:r>
            <w:r w:rsidRPr="00966C71">
              <w:rPr>
                <w:rFonts w:ascii="Arial" w:eastAsia="Arial" w:hAnsi="Arial" w:cs="Arial"/>
                <w:spacing w:val="10"/>
                <w:w w:val="81"/>
                <w:sz w:val="25"/>
                <w:szCs w:val="25"/>
              </w:rPr>
              <w:t xml:space="preserve"> </w:t>
            </w:r>
            <w:r w:rsidRPr="00966C71">
              <w:rPr>
                <w:rFonts w:ascii="Arial" w:eastAsia="Arial" w:hAnsi="Arial" w:cs="Arial"/>
                <w:w w:val="81"/>
                <w:sz w:val="25"/>
                <w:szCs w:val="25"/>
              </w:rPr>
              <w:t>exce</w:t>
            </w:r>
            <w:r w:rsidRPr="00966C71">
              <w:rPr>
                <w:rFonts w:ascii="Arial" w:eastAsia="Arial" w:hAnsi="Arial" w:cs="Arial"/>
                <w:spacing w:val="-1"/>
                <w:w w:val="81"/>
                <w:sz w:val="25"/>
                <w:szCs w:val="25"/>
              </w:rPr>
              <w:t>p</w:t>
            </w:r>
            <w:r w:rsidRPr="00966C71">
              <w:rPr>
                <w:rFonts w:ascii="Arial" w:eastAsia="Arial" w:hAnsi="Arial" w:cs="Arial"/>
                <w:w w:val="81"/>
                <w:sz w:val="25"/>
                <w:szCs w:val="25"/>
              </w:rPr>
              <w:t>ti</w:t>
            </w:r>
            <w:r w:rsidRPr="00966C71">
              <w:rPr>
                <w:rFonts w:ascii="Arial" w:eastAsia="Arial" w:hAnsi="Arial" w:cs="Arial"/>
                <w:spacing w:val="2"/>
                <w:w w:val="81"/>
                <w:sz w:val="25"/>
                <w:szCs w:val="25"/>
              </w:rPr>
              <w:t>o</w:t>
            </w:r>
            <w:r w:rsidRPr="00966C71">
              <w:rPr>
                <w:rFonts w:ascii="Arial" w:eastAsia="Arial" w:hAnsi="Arial" w:cs="Arial"/>
                <w:w w:val="81"/>
                <w:sz w:val="25"/>
                <w:szCs w:val="25"/>
              </w:rPr>
              <w:t>n</w:t>
            </w:r>
            <w:r w:rsidRPr="00966C71">
              <w:rPr>
                <w:rFonts w:ascii="Arial" w:eastAsia="Arial" w:hAnsi="Arial" w:cs="Arial"/>
                <w:spacing w:val="10"/>
                <w:w w:val="81"/>
                <w:sz w:val="25"/>
                <w:szCs w:val="25"/>
              </w:rPr>
              <w:t xml:space="preserve"> </w:t>
            </w:r>
            <w:r w:rsidRPr="00966C71">
              <w:rPr>
                <w:rFonts w:ascii="Arial" w:eastAsia="Arial" w:hAnsi="Arial" w:cs="Arial"/>
                <w:w w:val="81"/>
                <w:sz w:val="25"/>
                <w:szCs w:val="25"/>
              </w:rPr>
              <w:t>of</w:t>
            </w:r>
            <w:r w:rsidRPr="00966C71">
              <w:rPr>
                <w:rFonts w:ascii="Arial" w:eastAsia="Arial" w:hAnsi="Arial" w:cs="Arial"/>
                <w:spacing w:val="11"/>
                <w:w w:val="81"/>
                <w:sz w:val="25"/>
                <w:szCs w:val="25"/>
              </w:rPr>
              <w:t xml:space="preserve"> </w:t>
            </w:r>
            <w:r w:rsidRPr="00966C71">
              <w:rPr>
                <w:rFonts w:ascii="Arial" w:eastAsia="Arial" w:hAnsi="Arial" w:cs="Arial"/>
                <w:w w:val="81"/>
                <w:sz w:val="25"/>
                <w:szCs w:val="25"/>
              </w:rPr>
              <w:t>w</w:t>
            </w:r>
            <w:r w:rsidRPr="00966C71">
              <w:rPr>
                <w:rFonts w:ascii="Arial" w:eastAsia="Arial" w:hAnsi="Arial" w:cs="Arial"/>
                <w:spacing w:val="2"/>
                <w:w w:val="81"/>
                <w:sz w:val="25"/>
                <w:szCs w:val="25"/>
              </w:rPr>
              <w:t>h</w:t>
            </w:r>
            <w:r w:rsidRPr="00966C71">
              <w:rPr>
                <w:rFonts w:ascii="Arial" w:eastAsia="Arial" w:hAnsi="Arial" w:cs="Arial"/>
                <w:w w:val="81"/>
                <w:sz w:val="25"/>
                <w:szCs w:val="25"/>
              </w:rPr>
              <w:t>at</w:t>
            </w:r>
            <w:r w:rsidRPr="00966C71">
              <w:rPr>
                <w:rFonts w:ascii="Arial" w:eastAsia="Arial" w:hAnsi="Arial" w:cs="Arial"/>
                <w:spacing w:val="12"/>
                <w:w w:val="81"/>
                <w:sz w:val="25"/>
                <w:szCs w:val="25"/>
              </w:rPr>
              <w:t xml:space="preserve"> </w:t>
            </w:r>
            <w:r w:rsidRPr="00966C71">
              <w:rPr>
                <w:rFonts w:ascii="Arial" w:eastAsia="Arial" w:hAnsi="Arial" w:cs="Arial"/>
                <w:w w:val="81"/>
                <w:sz w:val="25"/>
                <w:szCs w:val="25"/>
              </w:rPr>
              <w:t>r</w:t>
            </w:r>
            <w:r w:rsidRPr="00966C71">
              <w:rPr>
                <w:rFonts w:ascii="Arial" w:eastAsia="Arial" w:hAnsi="Arial" w:cs="Arial"/>
                <w:spacing w:val="-2"/>
                <w:w w:val="81"/>
                <w:sz w:val="25"/>
                <w:szCs w:val="25"/>
              </w:rPr>
              <w:t>e</w:t>
            </w:r>
            <w:r w:rsidRPr="00966C71">
              <w:rPr>
                <w:rFonts w:ascii="Arial" w:eastAsia="Arial" w:hAnsi="Arial" w:cs="Arial"/>
                <w:w w:val="81"/>
                <w:sz w:val="25"/>
                <w:szCs w:val="25"/>
              </w:rPr>
              <w:t>sults</w:t>
            </w:r>
            <w:r w:rsidRPr="00966C71">
              <w:rPr>
                <w:rFonts w:ascii="Arial" w:eastAsia="Arial" w:hAnsi="Arial" w:cs="Arial"/>
                <w:spacing w:val="13"/>
                <w:w w:val="81"/>
                <w:sz w:val="25"/>
                <w:szCs w:val="25"/>
              </w:rPr>
              <w:t xml:space="preserve"> </w:t>
            </w:r>
            <w:r w:rsidRPr="00966C71">
              <w:rPr>
                <w:rFonts w:ascii="Arial" w:eastAsia="Arial" w:hAnsi="Arial" w:cs="Arial"/>
                <w:w w:val="81"/>
                <w:sz w:val="25"/>
                <w:szCs w:val="25"/>
              </w:rPr>
              <w:t>from</w:t>
            </w:r>
            <w:r w:rsidRPr="00966C71">
              <w:rPr>
                <w:rFonts w:ascii="Arial" w:eastAsia="Arial" w:hAnsi="Arial" w:cs="Arial"/>
                <w:spacing w:val="12"/>
                <w:w w:val="81"/>
                <w:sz w:val="25"/>
                <w:szCs w:val="25"/>
              </w:rPr>
              <w:t xml:space="preserve"> </w:t>
            </w:r>
            <w:r w:rsidRPr="00966C71">
              <w:rPr>
                <w:rFonts w:ascii="Arial" w:eastAsia="Arial" w:hAnsi="Arial" w:cs="Arial"/>
                <w:w w:val="81"/>
                <w:sz w:val="25"/>
                <w:szCs w:val="25"/>
              </w:rPr>
              <w:t>the</w:t>
            </w:r>
            <w:r w:rsidRPr="00966C71">
              <w:rPr>
                <w:rFonts w:ascii="Arial" w:eastAsia="Arial" w:hAnsi="Arial" w:cs="Arial"/>
                <w:spacing w:val="12"/>
                <w:w w:val="81"/>
                <w:sz w:val="25"/>
                <w:szCs w:val="25"/>
              </w:rPr>
              <w:t xml:space="preserve"> </w:t>
            </w:r>
            <w:r w:rsidRPr="00966C71">
              <w:rPr>
                <w:rFonts w:ascii="Arial" w:eastAsia="Arial" w:hAnsi="Arial" w:cs="Arial"/>
                <w:w w:val="81"/>
                <w:sz w:val="25"/>
                <w:szCs w:val="25"/>
              </w:rPr>
              <w:t>use of</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the</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co</w:t>
            </w:r>
            <w:r w:rsidRPr="00966C71">
              <w:rPr>
                <w:rFonts w:ascii="Arial" w:eastAsia="Arial" w:hAnsi="Arial" w:cs="Arial"/>
                <w:spacing w:val="-1"/>
                <w:w w:val="81"/>
                <w:sz w:val="25"/>
                <w:szCs w:val="25"/>
              </w:rPr>
              <w:t>n</w:t>
            </w:r>
            <w:r w:rsidRPr="00966C71">
              <w:rPr>
                <w:rFonts w:ascii="Arial" w:eastAsia="Arial" w:hAnsi="Arial" w:cs="Arial"/>
                <w:w w:val="81"/>
                <w:sz w:val="25"/>
                <w:szCs w:val="25"/>
              </w:rPr>
              <w:t>t</w:t>
            </w:r>
            <w:r w:rsidRPr="00966C71">
              <w:rPr>
                <w:rFonts w:ascii="Arial" w:eastAsia="Arial" w:hAnsi="Arial" w:cs="Arial"/>
                <w:spacing w:val="2"/>
                <w:w w:val="81"/>
                <w:sz w:val="25"/>
                <w:szCs w:val="25"/>
              </w:rPr>
              <w:t>r</w:t>
            </w:r>
            <w:r w:rsidRPr="00966C71">
              <w:rPr>
                <w:rFonts w:ascii="Arial" w:eastAsia="Arial" w:hAnsi="Arial" w:cs="Arial"/>
                <w:w w:val="81"/>
                <w:sz w:val="25"/>
                <w:szCs w:val="25"/>
              </w:rPr>
              <w:t>actor</w:t>
            </w:r>
            <w:r w:rsidRPr="00966C71">
              <w:rPr>
                <w:rFonts w:ascii="Arial" w:eastAsia="Arial" w:hAnsi="Arial" w:cs="Arial"/>
                <w:spacing w:val="-1"/>
                <w:w w:val="81"/>
                <w:sz w:val="25"/>
                <w:szCs w:val="25"/>
              </w:rPr>
              <w:t xml:space="preserve"> </w:t>
            </w:r>
            <w:r w:rsidRPr="00966C71">
              <w:rPr>
                <w:rFonts w:ascii="Arial" w:eastAsia="Arial" w:hAnsi="Arial" w:cs="Arial"/>
                <w:spacing w:val="1"/>
                <w:w w:val="81"/>
                <w:sz w:val="25"/>
                <w:szCs w:val="25"/>
              </w:rPr>
              <w:t>fo</w:t>
            </w:r>
            <w:r w:rsidRPr="00966C71">
              <w:rPr>
                <w:rFonts w:ascii="Arial" w:eastAsia="Arial" w:hAnsi="Arial" w:cs="Arial"/>
                <w:w w:val="81"/>
                <w:sz w:val="25"/>
                <w:szCs w:val="25"/>
              </w:rPr>
              <w:t>r</w:t>
            </w:r>
            <w:r w:rsidRPr="00966C71">
              <w:rPr>
                <w:rFonts w:ascii="Arial" w:eastAsia="Arial" w:hAnsi="Arial" w:cs="Arial"/>
                <w:spacing w:val="2"/>
                <w:w w:val="81"/>
                <w:sz w:val="25"/>
                <w:szCs w:val="25"/>
              </w:rPr>
              <w:t xml:space="preserve"> </w:t>
            </w:r>
            <w:r w:rsidRPr="00966C71">
              <w:rPr>
                <w:rFonts w:ascii="Arial" w:eastAsia="Arial" w:hAnsi="Arial" w:cs="Arial"/>
                <w:w w:val="81"/>
                <w:sz w:val="25"/>
                <w:szCs w:val="25"/>
              </w:rPr>
              <w:t>such</w:t>
            </w:r>
            <w:r w:rsidRPr="00966C71">
              <w:rPr>
                <w:rFonts w:ascii="Arial" w:eastAsia="Arial" w:hAnsi="Arial" w:cs="Arial"/>
                <w:spacing w:val="1"/>
                <w:w w:val="81"/>
                <w:sz w:val="25"/>
                <w:szCs w:val="25"/>
              </w:rPr>
              <w:t xml:space="preserve"> </w:t>
            </w:r>
            <w:r w:rsidRPr="00966C71">
              <w:rPr>
                <w:rFonts w:ascii="Arial" w:eastAsia="Arial" w:hAnsi="Arial" w:cs="Arial"/>
                <w:spacing w:val="2"/>
                <w:w w:val="81"/>
                <w:sz w:val="25"/>
                <w:szCs w:val="25"/>
              </w:rPr>
              <w:t>a</w:t>
            </w:r>
            <w:r w:rsidRPr="00966C71">
              <w:rPr>
                <w:rFonts w:ascii="Arial" w:eastAsia="Arial" w:hAnsi="Arial" w:cs="Arial"/>
                <w:w w:val="81"/>
                <w:sz w:val="25"/>
                <w:szCs w:val="25"/>
              </w:rPr>
              <w:t>mmu</w:t>
            </w:r>
            <w:r w:rsidRPr="00966C71">
              <w:rPr>
                <w:rFonts w:ascii="Arial" w:eastAsia="Arial" w:hAnsi="Arial" w:cs="Arial"/>
                <w:spacing w:val="-2"/>
                <w:w w:val="81"/>
                <w:sz w:val="25"/>
                <w:szCs w:val="25"/>
              </w:rPr>
              <w:t>n</w:t>
            </w:r>
            <w:r w:rsidRPr="00966C71">
              <w:rPr>
                <w:rFonts w:ascii="Arial" w:eastAsia="Arial" w:hAnsi="Arial" w:cs="Arial"/>
                <w:w w:val="81"/>
                <w:sz w:val="25"/>
                <w:szCs w:val="25"/>
              </w:rPr>
              <w:t>it</w:t>
            </w:r>
            <w:r w:rsidRPr="00966C71">
              <w:rPr>
                <w:rFonts w:ascii="Arial" w:eastAsia="Arial" w:hAnsi="Arial" w:cs="Arial"/>
                <w:spacing w:val="2"/>
                <w:w w:val="81"/>
                <w:sz w:val="25"/>
                <w:szCs w:val="25"/>
              </w:rPr>
              <w:t>i</w:t>
            </w:r>
            <w:r w:rsidRPr="00966C71">
              <w:rPr>
                <w:rFonts w:ascii="Arial" w:eastAsia="Arial" w:hAnsi="Arial" w:cs="Arial"/>
                <w:w w:val="81"/>
                <w:sz w:val="25"/>
                <w:szCs w:val="25"/>
              </w:rPr>
              <w:t xml:space="preserve">on </w:t>
            </w:r>
            <w:r w:rsidRPr="00966C71">
              <w:rPr>
                <w:rFonts w:ascii="Arial" w:eastAsia="Arial" w:hAnsi="Arial" w:cs="Arial"/>
                <w:spacing w:val="2"/>
                <w:w w:val="81"/>
                <w:sz w:val="25"/>
                <w:szCs w:val="25"/>
              </w:rPr>
              <w:t>o</w:t>
            </w:r>
            <w:r w:rsidRPr="00966C71">
              <w:rPr>
                <w:rFonts w:ascii="Arial" w:eastAsia="Arial" w:hAnsi="Arial" w:cs="Arial"/>
                <w:w w:val="81"/>
                <w:sz w:val="25"/>
                <w:szCs w:val="25"/>
              </w:rPr>
              <w:t>r</w:t>
            </w:r>
            <w:r w:rsidRPr="00966C71">
              <w:rPr>
                <w:rFonts w:ascii="Arial" w:eastAsia="Arial" w:hAnsi="Arial" w:cs="Arial"/>
                <w:spacing w:val="2"/>
                <w:w w:val="81"/>
                <w:sz w:val="25"/>
                <w:szCs w:val="25"/>
              </w:rPr>
              <w:t xml:space="preserve"> </w:t>
            </w:r>
            <w:r w:rsidRPr="00966C71">
              <w:rPr>
                <w:rFonts w:ascii="Arial" w:eastAsia="Arial" w:hAnsi="Arial" w:cs="Arial"/>
                <w:spacing w:val="-1"/>
                <w:w w:val="81"/>
                <w:sz w:val="25"/>
                <w:szCs w:val="25"/>
              </w:rPr>
              <w:t>e</w:t>
            </w:r>
            <w:r w:rsidRPr="00966C71">
              <w:rPr>
                <w:rFonts w:ascii="Arial" w:eastAsia="Arial" w:hAnsi="Arial" w:cs="Arial"/>
                <w:w w:val="81"/>
                <w:sz w:val="25"/>
                <w:szCs w:val="25"/>
              </w:rPr>
              <w:t>xp</w:t>
            </w:r>
            <w:r w:rsidRPr="00966C71">
              <w:rPr>
                <w:rFonts w:ascii="Arial" w:eastAsia="Arial" w:hAnsi="Arial" w:cs="Arial"/>
                <w:spacing w:val="2"/>
                <w:w w:val="81"/>
                <w:sz w:val="25"/>
                <w:szCs w:val="25"/>
              </w:rPr>
              <w:t>l</w:t>
            </w:r>
            <w:r w:rsidRPr="00966C71">
              <w:rPr>
                <w:rFonts w:ascii="Arial" w:eastAsia="Arial" w:hAnsi="Arial" w:cs="Arial"/>
                <w:w w:val="81"/>
                <w:sz w:val="25"/>
                <w:szCs w:val="25"/>
              </w:rPr>
              <w:t>osive</w:t>
            </w:r>
            <w:r w:rsidRPr="00966C71">
              <w:rPr>
                <w:rFonts w:ascii="Arial" w:eastAsia="Arial" w:hAnsi="Arial" w:cs="Arial"/>
                <w:spacing w:val="1"/>
                <w:w w:val="81"/>
                <w:sz w:val="25"/>
                <w:szCs w:val="25"/>
              </w:rPr>
              <w:t xml:space="preserve"> su</w:t>
            </w:r>
            <w:r w:rsidRPr="00966C71">
              <w:rPr>
                <w:rFonts w:ascii="Arial" w:eastAsia="Arial" w:hAnsi="Arial" w:cs="Arial"/>
                <w:w w:val="81"/>
                <w:sz w:val="25"/>
                <w:szCs w:val="25"/>
              </w:rPr>
              <w:t>bsta</w:t>
            </w:r>
            <w:r w:rsidRPr="00966C71">
              <w:rPr>
                <w:rFonts w:ascii="Arial" w:eastAsia="Arial" w:hAnsi="Arial" w:cs="Arial"/>
                <w:spacing w:val="-1"/>
                <w:w w:val="81"/>
                <w:sz w:val="25"/>
                <w:szCs w:val="25"/>
              </w:rPr>
              <w:t>n</w:t>
            </w:r>
            <w:r w:rsidRPr="00966C71">
              <w:rPr>
                <w:rFonts w:ascii="Arial" w:eastAsia="Arial" w:hAnsi="Arial" w:cs="Arial"/>
                <w:w w:val="81"/>
                <w:sz w:val="25"/>
                <w:szCs w:val="25"/>
              </w:rPr>
              <w:t>ces</w:t>
            </w:r>
            <w:r w:rsidRPr="00966C71">
              <w:rPr>
                <w:rFonts w:ascii="Arial" w:eastAsia="Arial" w:hAnsi="Arial" w:cs="Arial"/>
                <w:spacing w:val="2"/>
                <w:w w:val="81"/>
                <w:sz w:val="25"/>
                <w:szCs w:val="25"/>
              </w:rPr>
              <w:t xml:space="preserve"> </w:t>
            </w:r>
            <w:r w:rsidRPr="00966C71">
              <w:rPr>
                <w:rFonts w:ascii="Arial" w:eastAsia="Arial" w:hAnsi="Arial" w:cs="Arial"/>
                <w:spacing w:val="1"/>
                <w:w w:val="81"/>
                <w:sz w:val="25"/>
                <w:szCs w:val="25"/>
              </w:rPr>
              <w:t>o</w:t>
            </w:r>
            <w:r w:rsidRPr="00966C71">
              <w:rPr>
                <w:rFonts w:ascii="Arial" w:eastAsia="Arial" w:hAnsi="Arial" w:cs="Arial"/>
                <w:w w:val="81"/>
                <w:sz w:val="25"/>
                <w:szCs w:val="25"/>
              </w:rPr>
              <w:t>r</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radi</w:t>
            </w:r>
            <w:r w:rsidRPr="00966C71">
              <w:rPr>
                <w:rFonts w:ascii="Arial" w:eastAsia="Arial" w:hAnsi="Arial" w:cs="Arial"/>
                <w:spacing w:val="-2"/>
                <w:w w:val="81"/>
                <w:sz w:val="25"/>
                <w:szCs w:val="25"/>
              </w:rPr>
              <w:t>a</w:t>
            </w:r>
            <w:r w:rsidRPr="00966C71">
              <w:rPr>
                <w:rFonts w:ascii="Arial" w:eastAsia="Arial" w:hAnsi="Arial" w:cs="Arial"/>
                <w:w w:val="82"/>
                <w:sz w:val="25"/>
                <w:szCs w:val="25"/>
              </w:rPr>
              <w:t>t</w:t>
            </w:r>
            <w:r w:rsidRPr="00966C71">
              <w:rPr>
                <w:rFonts w:ascii="Arial" w:eastAsia="Arial" w:hAnsi="Arial" w:cs="Arial"/>
                <w:spacing w:val="3"/>
                <w:w w:val="82"/>
                <w:sz w:val="25"/>
                <w:szCs w:val="25"/>
              </w:rPr>
              <w:t>i</w:t>
            </w:r>
            <w:r w:rsidRPr="00966C71">
              <w:rPr>
                <w:rFonts w:ascii="Arial" w:eastAsia="Arial" w:hAnsi="Arial" w:cs="Arial"/>
                <w:w w:val="81"/>
                <w:sz w:val="25"/>
                <w:szCs w:val="25"/>
              </w:rPr>
              <w:t>o</w:t>
            </w:r>
            <w:r w:rsidRPr="00966C71">
              <w:rPr>
                <w:rFonts w:ascii="Arial" w:eastAsia="Arial" w:hAnsi="Arial" w:cs="Arial"/>
                <w:spacing w:val="-2"/>
                <w:w w:val="81"/>
                <w:sz w:val="25"/>
                <w:szCs w:val="25"/>
              </w:rPr>
              <w:t>n</w:t>
            </w:r>
            <w:r w:rsidRPr="00966C71">
              <w:rPr>
                <w:rFonts w:ascii="Arial" w:eastAsia="Arial" w:hAnsi="Arial" w:cs="Arial"/>
                <w:w w:val="82"/>
                <w:sz w:val="25"/>
                <w:szCs w:val="25"/>
              </w:rPr>
              <w:t>.</w:t>
            </w:r>
          </w:p>
          <w:p w:rsidR="009B5DBB" w:rsidRPr="00966C71" w:rsidRDefault="009B5DBB" w:rsidP="00127551">
            <w:pPr>
              <w:bidi w:val="0"/>
              <w:spacing w:line="286" w:lineRule="exact"/>
              <w:rPr>
                <w:rFonts w:ascii="Arial" w:eastAsia="Arial" w:hAnsi="Arial" w:cs="Arial"/>
                <w:sz w:val="25"/>
                <w:szCs w:val="25"/>
              </w:rPr>
            </w:pPr>
            <w:r w:rsidRPr="00966C71">
              <w:rPr>
                <w:rFonts w:ascii="Arial" w:eastAsia="Arial" w:hAnsi="Arial" w:cs="Arial"/>
                <w:spacing w:val="-1"/>
                <w:w w:val="80"/>
                <w:sz w:val="25"/>
                <w:szCs w:val="25"/>
              </w:rPr>
              <w:t>e</w:t>
            </w:r>
            <w:r w:rsidRPr="00966C71">
              <w:rPr>
                <w:rFonts w:ascii="Arial" w:eastAsia="Arial" w:hAnsi="Arial" w:cs="Arial"/>
                <w:w w:val="80"/>
                <w:sz w:val="25"/>
                <w:szCs w:val="25"/>
              </w:rPr>
              <w:t xml:space="preserve">)  </w:t>
            </w:r>
            <w:r w:rsidRPr="00966C71">
              <w:rPr>
                <w:rFonts w:ascii="Arial" w:eastAsia="Arial" w:hAnsi="Arial" w:cs="Arial"/>
                <w:spacing w:val="15"/>
                <w:w w:val="80"/>
                <w:sz w:val="25"/>
                <w:szCs w:val="25"/>
              </w:rPr>
              <w:t xml:space="preserve"> </w:t>
            </w:r>
            <w:r w:rsidRPr="00966C71">
              <w:rPr>
                <w:rFonts w:ascii="Arial" w:eastAsia="Arial" w:hAnsi="Arial" w:cs="Arial"/>
                <w:w w:val="80"/>
                <w:sz w:val="25"/>
                <w:szCs w:val="25"/>
              </w:rPr>
              <w:t>Pr</w:t>
            </w:r>
            <w:r w:rsidRPr="00966C71">
              <w:rPr>
                <w:rFonts w:ascii="Arial" w:eastAsia="Arial" w:hAnsi="Arial" w:cs="Arial"/>
                <w:spacing w:val="-2"/>
                <w:w w:val="80"/>
                <w:sz w:val="25"/>
                <w:szCs w:val="25"/>
              </w:rPr>
              <w:t>e</w:t>
            </w:r>
            <w:r w:rsidRPr="00966C71">
              <w:rPr>
                <w:rFonts w:ascii="Arial" w:eastAsia="Arial" w:hAnsi="Arial" w:cs="Arial"/>
                <w:w w:val="80"/>
                <w:sz w:val="25"/>
                <w:szCs w:val="25"/>
              </w:rPr>
              <w:t>s</w:t>
            </w:r>
            <w:r w:rsidRPr="00966C71">
              <w:rPr>
                <w:rFonts w:ascii="Arial" w:eastAsia="Arial" w:hAnsi="Arial" w:cs="Arial"/>
                <w:spacing w:val="2"/>
                <w:w w:val="80"/>
                <w:sz w:val="25"/>
                <w:szCs w:val="25"/>
              </w:rPr>
              <w:t>s</w:t>
            </w:r>
            <w:r w:rsidRPr="00966C71">
              <w:rPr>
                <w:rFonts w:ascii="Arial" w:eastAsia="Arial" w:hAnsi="Arial" w:cs="Arial"/>
                <w:w w:val="80"/>
                <w:sz w:val="25"/>
                <w:szCs w:val="25"/>
              </w:rPr>
              <w:t xml:space="preserve">ure </w:t>
            </w:r>
            <w:r w:rsidRPr="00966C71">
              <w:rPr>
                <w:rFonts w:ascii="Arial" w:eastAsia="Arial" w:hAnsi="Arial" w:cs="Arial"/>
                <w:spacing w:val="12"/>
                <w:w w:val="80"/>
                <w:sz w:val="25"/>
                <w:szCs w:val="25"/>
              </w:rPr>
              <w:t xml:space="preserve"> </w:t>
            </w:r>
            <w:r w:rsidRPr="00966C71">
              <w:rPr>
                <w:rFonts w:ascii="Arial" w:eastAsia="Arial" w:hAnsi="Arial" w:cs="Arial"/>
                <w:w w:val="80"/>
                <w:sz w:val="25"/>
                <w:szCs w:val="25"/>
              </w:rPr>
              <w:t xml:space="preserve">waves </w:t>
            </w:r>
            <w:r w:rsidRPr="00966C71">
              <w:rPr>
                <w:rFonts w:ascii="Arial" w:eastAsia="Arial" w:hAnsi="Arial" w:cs="Arial"/>
                <w:spacing w:val="10"/>
                <w:w w:val="80"/>
                <w:sz w:val="25"/>
                <w:szCs w:val="25"/>
              </w:rPr>
              <w:t xml:space="preserve"> </w:t>
            </w:r>
            <w:r w:rsidRPr="00966C71">
              <w:rPr>
                <w:rFonts w:ascii="Arial" w:eastAsia="Arial" w:hAnsi="Arial" w:cs="Arial"/>
                <w:w w:val="80"/>
                <w:sz w:val="25"/>
                <w:szCs w:val="25"/>
              </w:rPr>
              <w:t>cau</w:t>
            </w:r>
            <w:r w:rsidRPr="00966C71">
              <w:rPr>
                <w:rFonts w:ascii="Arial" w:eastAsia="Arial" w:hAnsi="Arial" w:cs="Arial"/>
                <w:spacing w:val="2"/>
                <w:w w:val="80"/>
                <w:sz w:val="25"/>
                <w:szCs w:val="25"/>
              </w:rPr>
              <w:t>s</w:t>
            </w:r>
            <w:r w:rsidRPr="00966C71">
              <w:rPr>
                <w:rFonts w:ascii="Arial" w:eastAsia="Arial" w:hAnsi="Arial" w:cs="Arial"/>
                <w:w w:val="80"/>
                <w:sz w:val="25"/>
                <w:szCs w:val="25"/>
              </w:rPr>
              <w:t xml:space="preserve">ed </w:t>
            </w:r>
            <w:r w:rsidRPr="00966C71">
              <w:rPr>
                <w:rFonts w:ascii="Arial" w:eastAsia="Arial" w:hAnsi="Arial" w:cs="Arial"/>
                <w:spacing w:val="11"/>
                <w:w w:val="80"/>
                <w:sz w:val="25"/>
                <w:szCs w:val="25"/>
              </w:rPr>
              <w:t xml:space="preserve"> </w:t>
            </w:r>
            <w:r w:rsidRPr="00966C71">
              <w:rPr>
                <w:rFonts w:ascii="Arial" w:eastAsia="Arial" w:hAnsi="Arial" w:cs="Arial"/>
                <w:w w:val="80"/>
                <w:sz w:val="25"/>
                <w:szCs w:val="25"/>
              </w:rPr>
              <w:t xml:space="preserve">by </w:t>
            </w:r>
            <w:r w:rsidRPr="00966C71">
              <w:rPr>
                <w:rFonts w:ascii="Arial" w:eastAsia="Arial" w:hAnsi="Arial" w:cs="Arial"/>
                <w:spacing w:val="4"/>
                <w:w w:val="80"/>
                <w:sz w:val="25"/>
                <w:szCs w:val="25"/>
              </w:rPr>
              <w:t xml:space="preserve"> </w:t>
            </w:r>
            <w:r w:rsidRPr="00966C71">
              <w:rPr>
                <w:rFonts w:ascii="Arial" w:eastAsia="Arial" w:hAnsi="Arial" w:cs="Arial"/>
                <w:w w:val="80"/>
                <w:sz w:val="25"/>
                <w:szCs w:val="25"/>
              </w:rPr>
              <w:t>ai</w:t>
            </w:r>
            <w:r w:rsidRPr="00966C71">
              <w:rPr>
                <w:rFonts w:ascii="Arial" w:eastAsia="Arial" w:hAnsi="Arial" w:cs="Arial"/>
                <w:spacing w:val="-2"/>
                <w:w w:val="80"/>
                <w:sz w:val="25"/>
                <w:szCs w:val="25"/>
              </w:rPr>
              <w:t>r</w:t>
            </w:r>
            <w:r w:rsidRPr="00966C71">
              <w:rPr>
                <w:rFonts w:ascii="Arial" w:eastAsia="Arial" w:hAnsi="Arial" w:cs="Arial"/>
                <w:w w:val="80"/>
                <w:sz w:val="25"/>
                <w:szCs w:val="25"/>
              </w:rPr>
              <w:t>c</w:t>
            </w:r>
            <w:r w:rsidRPr="00966C71">
              <w:rPr>
                <w:rFonts w:ascii="Arial" w:eastAsia="Arial" w:hAnsi="Arial" w:cs="Arial"/>
                <w:spacing w:val="2"/>
                <w:w w:val="80"/>
                <w:sz w:val="25"/>
                <w:szCs w:val="25"/>
              </w:rPr>
              <w:t>r</w:t>
            </w:r>
            <w:r w:rsidRPr="00966C71">
              <w:rPr>
                <w:rFonts w:ascii="Arial" w:eastAsia="Arial" w:hAnsi="Arial" w:cs="Arial"/>
                <w:w w:val="80"/>
                <w:sz w:val="25"/>
                <w:szCs w:val="25"/>
              </w:rPr>
              <w:t xml:space="preserve">aft </w:t>
            </w:r>
            <w:r w:rsidRPr="00966C71">
              <w:rPr>
                <w:rFonts w:ascii="Arial" w:eastAsia="Arial" w:hAnsi="Arial" w:cs="Arial"/>
                <w:spacing w:val="13"/>
                <w:w w:val="80"/>
                <w:sz w:val="25"/>
                <w:szCs w:val="25"/>
              </w:rPr>
              <w:t xml:space="preserve"> </w:t>
            </w:r>
            <w:r w:rsidRPr="00966C71">
              <w:rPr>
                <w:rFonts w:ascii="Arial" w:eastAsia="Arial" w:hAnsi="Arial" w:cs="Arial"/>
                <w:w w:val="80"/>
                <w:sz w:val="25"/>
                <w:szCs w:val="25"/>
              </w:rPr>
              <w:t>a</w:t>
            </w:r>
            <w:r w:rsidRPr="00966C71">
              <w:rPr>
                <w:rFonts w:ascii="Arial" w:eastAsia="Arial" w:hAnsi="Arial" w:cs="Arial"/>
                <w:spacing w:val="-2"/>
                <w:w w:val="80"/>
                <w:sz w:val="25"/>
                <w:szCs w:val="25"/>
              </w:rPr>
              <w:t>n</w:t>
            </w:r>
            <w:r w:rsidRPr="00966C71">
              <w:rPr>
                <w:rFonts w:ascii="Arial" w:eastAsia="Arial" w:hAnsi="Arial" w:cs="Arial"/>
                <w:w w:val="80"/>
                <w:sz w:val="25"/>
                <w:szCs w:val="25"/>
              </w:rPr>
              <w:t xml:space="preserve">d </w:t>
            </w:r>
            <w:r w:rsidRPr="00966C71">
              <w:rPr>
                <w:rFonts w:ascii="Arial" w:eastAsia="Arial" w:hAnsi="Arial" w:cs="Arial"/>
                <w:spacing w:val="7"/>
                <w:w w:val="80"/>
                <w:sz w:val="25"/>
                <w:szCs w:val="25"/>
              </w:rPr>
              <w:t xml:space="preserve"> </w:t>
            </w:r>
            <w:r w:rsidRPr="00966C71">
              <w:rPr>
                <w:rFonts w:ascii="Arial" w:eastAsia="Arial" w:hAnsi="Arial" w:cs="Arial"/>
                <w:w w:val="80"/>
                <w:sz w:val="25"/>
                <w:szCs w:val="25"/>
              </w:rPr>
              <w:t xml:space="preserve">air </w:t>
            </w:r>
            <w:r w:rsidRPr="00966C71">
              <w:rPr>
                <w:rFonts w:ascii="Arial" w:eastAsia="Arial" w:hAnsi="Arial" w:cs="Arial"/>
                <w:spacing w:val="3"/>
                <w:w w:val="80"/>
                <w:sz w:val="25"/>
                <w:szCs w:val="25"/>
              </w:rPr>
              <w:t xml:space="preserve"> </w:t>
            </w:r>
            <w:r w:rsidRPr="00966C71">
              <w:rPr>
                <w:rFonts w:ascii="Arial" w:eastAsia="Arial" w:hAnsi="Arial" w:cs="Arial"/>
                <w:spacing w:val="2"/>
                <w:w w:val="80"/>
                <w:sz w:val="25"/>
                <w:szCs w:val="25"/>
              </w:rPr>
              <w:t>m</w:t>
            </w:r>
            <w:r w:rsidRPr="00966C71">
              <w:rPr>
                <w:rFonts w:ascii="Arial" w:eastAsia="Arial" w:hAnsi="Arial" w:cs="Arial"/>
                <w:w w:val="80"/>
                <w:sz w:val="25"/>
                <w:szCs w:val="25"/>
              </w:rPr>
              <w:t>ea</w:t>
            </w:r>
            <w:r w:rsidRPr="00966C71">
              <w:rPr>
                <w:rFonts w:ascii="Arial" w:eastAsia="Arial" w:hAnsi="Arial" w:cs="Arial"/>
                <w:spacing w:val="2"/>
                <w:w w:val="80"/>
                <w:sz w:val="25"/>
                <w:szCs w:val="25"/>
              </w:rPr>
              <w:t>n</w:t>
            </w:r>
            <w:r w:rsidRPr="00966C71">
              <w:rPr>
                <w:rFonts w:ascii="Arial" w:eastAsia="Arial" w:hAnsi="Arial" w:cs="Arial"/>
                <w:w w:val="80"/>
                <w:sz w:val="25"/>
                <w:szCs w:val="25"/>
              </w:rPr>
              <w:t xml:space="preserve">s </w:t>
            </w:r>
            <w:r w:rsidRPr="00966C71">
              <w:rPr>
                <w:rFonts w:ascii="Arial" w:eastAsia="Arial" w:hAnsi="Arial" w:cs="Arial"/>
                <w:spacing w:val="11"/>
                <w:w w:val="80"/>
                <w:sz w:val="25"/>
                <w:szCs w:val="25"/>
              </w:rPr>
              <w:t xml:space="preserve"> </w:t>
            </w:r>
            <w:r w:rsidRPr="00966C71">
              <w:rPr>
                <w:rFonts w:ascii="Arial" w:eastAsia="Arial" w:hAnsi="Arial" w:cs="Arial"/>
                <w:w w:val="80"/>
                <w:sz w:val="25"/>
                <w:szCs w:val="25"/>
              </w:rPr>
              <w:t xml:space="preserve">of </w:t>
            </w:r>
            <w:r w:rsidRPr="00966C71">
              <w:rPr>
                <w:rFonts w:ascii="Arial" w:eastAsia="Arial" w:hAnsi="Arial" w:cs="Arial"/>
                <w:spacing w:val="4"/>
                <w:w w:val="80"/>
                <w:sz w:val="25"/>
                <w:szCs w:val="25"/>
              </w:rPr>
              <w:t xml:space="preserve"> </w:t>
            </w:r>
            <w:r w:rsidRPr="00966C71">
              <w:rPr>
                <w:rFonts w:ascii="Arial" w:eastAsia="Arial" w:hAnsi="Arial" w:cs="Arial"/>
                <w:w w:val="80"/>
                <w:sz w:val="25"/>
                <w:szCs w:val="25"/>
              </w:rPr>
              <w:t>tr</w:t>
            </w:r>
            <w:r w:rsidRPr="00966C71">
              <w:rPr>
                <w:rFonts w:ascii="Arial" w:eastAsia="Arial" w:hAnsi="Arial" w:cs="Arial"/>
                <w:spacing w:val="-1"/>
                <w:w w:val="80"/>
                <w:sz w:val="25"/>
                <w:szCs w:val="25"/>
              </w:rPr>
              <w:t>a</w:t>
            </w:r>
            <w:r w:rsidRPr="00966C71">
              <w:rPr>
                <w:rFonts w:ascii="Arial" w:eastAsia="Arial" w:hAnsi="Arial" w:cs="Arial"/>
                <w:w w:val="80"/>
                <w:sz w:val="25"/>
                <w:szCs w:val="25"/>
              </w:rPr>
              <w:t>ns</w:t>
            </w:r>
            <w:r w:rsidRPr="00966C71">
              <w:rPr>
                <w:rFonts w:ascii="Arial" w:eastAsia="Arial" w:hAnsi="Arial" w:cs="Arial"/>
                <w:spacing w:val="1"/>
                <w:w w:val="80"/>
                <w:sz w:val="25"/>
                <w:szCs w:val="25"/>
              </w:rPr>
              <w:t>p</w:t>
            </w:r>
            <w:r w:rsidRPr="00966C71">
              <w:rPr>
                <w:rFonts w:ascii="Arial" w:eastAsia="Arial" w:hAnsi="Arial" w:cs="Arial"/>
                <w:w w:val="80"/>
                <w:sz w:val="25"/>
                <w:szCs w:val="25"/>
              </w:rPr>
              <w:t>o</w:t>
            </w:r>
            <w:r w:rsidRPr="00966C71">
              <w:rPr>
                <w:rFonts w:ascii="Arial" w:eastAsia="Arial" w:hAnsi="Arial" w:cs="Arial"/>
                <w:spacing w:val="-2"/>
                <w:w w:val="80"/>
                <w:sz w:val="25"/>
                <w:szCs w:val="25"/>
              </w:rPr>
              <w:t>r</w:t>
            </w:r>
            <w:r w:rsidRPr="00966C71">
              <w:rPr>
                <w:rFonts w:ascii="Arial" w:eastAsia="Arial" w:hAnsi="Arial" w:cs="Arial"/>
                <w:w w:val="80"/>
                <w:sz w:val="25"/>
                <w:szCs w:val="25"/>
              </w:rPr>
              <w:t xml:space="preserve">t </w:t>
            </w:r>
            <w:r w:rsidRPr="00966C71">
              <w:rPr>
                <w:rFonts w:ascii="Arial" w:eastAsia="Arial" w:hAnsi="Arial" w:cs="Arial"/>
                <w:spacing w:val="13"/>
                <w:w w:val="80"/>
                <w:sz w:val="25"/>
                <w:szCs w:val="25"/>
              </w:rPr>
              <w:t xml:space="preserve"> </w:t>
            </w:r>
            <w:r w:rsidRPr="00966C71">
              <w:rPr>
                <w:rFonts w:ascii="Arial" w:eastAsia="Arial" w:hAnsi="Arial" w:cs="Arial"/>
                <w:w w:val="81"/>
                <w:sz w:val="25"/>
                <w:szCs w:val="25"/>
              </w:rPr>
              <w:t>su</w:t>
            </w:r>
            <w:r w:rsidRPr="00966C71">
              <w:rPr>
                <w:rFonts w:ascii="Arial" w:eastAsia="Arial" w:hAnsi="Arial" w:cs="Arial"/>
                <w:spacing w:val="1"/>
                <w:w w:val="81"/>
                <w:sz w:val="25"/>
                <w:szCs w:val="25"/>
              </w:rPr>
              <w:t>r</w:t>
            </w:r>
            <w:r w:rsidRPr="00966C71">
              <w:rPr>
                <w:rFonts w:ascii="Arial" w:eastAsia="Arial" w:hAnsi="Arial" w:cs="Arial"/>
                <w:w w:val="81"/>
                <w:sz w:val="25"/>
                <w:szCs w:val="25"/>
              </w:rPr>
              <w:t>ging speed</w:t>
            </w:r>
            <w:r w:rsidRPr="00966C71">
              <w:rPr>
                <w:rFonts w:ascii="Arial" w:eastAsia="Arial" w:hAnsi="Arial" w:cs="Arial"/>
                <w:spacing w:val="1"/>
                <w:w w:val="81"/>
                <w:sz w:val="25"/>
                <w:szCs w:val="25"/>
              </w:rPr>
              <w:t xml:space="preserve"> </w:t>
            </w:r>
            <w:r w:rsidRPr="00966C71">
              <w:rPr>
                <w:rFonts w:ascii="Arial" w:eastAsia="Arial" w:hAnsi="Arial" w:cs="Arial"/>
                <w:spacing w:val="-1"/>
                <w:w w:val="81"/>
                <w:sz w:val="25"/>
                <w:szCs w:val="25"/>
              </w:rPr>
              <w:t>o</w:t>
            </w:r>
            <w:r w:rsidRPr="00966C71">
              <w:rPr>
                <w:rFonts w:ascii="Arial" w:eastAsia="Arial" w:hAnsi="Arial" w:cs="Arial"/>
                <w:w w:val="81"/>
                <w:sz w:val="25"/>
                <w:szCs w:val="25"/>
              </w:rPr>
              <w:t>f</w:t>
            </w:r>
            <w:r w:rsidRPr="00966C71">
              <w:rPr>
                <w:rFonts w:ascii="Arial" w:eastAsia="Arial" w:hAnsi="Arial" w:cs="Arial"/>
                <w:spacing w:val="3"/>
                <w:w w:val="81"/>
                <w:sz w:val="25"/>
                <w:szCs w:val="25"/>
              </w:rPr>
              <w:t xml:space="preserve"> </w:t>
            </w:r>
            <w:r w:rsidRPr="00966C71">
              <w:rPr>
                <w:rFonts w:ascii="Arial" w:eastAsia="Arial" w:hAnsi="Arial" w:cs="Arial"/>
                <w:w w:val="81"/>
                <w:sz w:val="25"/>
                <w:szCs w:val="25"/>
              </w:rPr>
              <w:t>so</w:t>
            </w:r>
            <w:r w:rsidRPr="00966C71">
              <w:rPr>
                <w:rFonts w:ascii="Arial" w:eastAsia="Arial" w:hAnsi="Arial" w:cs="Arial"/>
                <w:spacing w:val="1"/>
                <w:w w:val="81"/>
                <w:sz w:val="25"/>
                <w:szCs w:val="25"/>
              </w:rPr>
              <w:t>u</w:t>
            </w:r>
            <w:r w:rsidRPr="00966C71">
              <w:rPr>
                <w:rFonts w:ascii="Arial" w:eastAsia="Arial" w:hAnsi="Arial" w:cs="Arial"/>
                <w:w w:val="81"/>
                <w:sz w:val="25"/>
                <w:szCs w:val="25"/>
              </w:rPr>
              <w:t>nd</w:t>
            </w:r>
            <w:r w:rsidRPr="00966C71">
              <w:rPr>
                <w:rFonts w:ascii="Arial" w:eastAsia="Arial" w:hAnsi="Arial" w:cs="Arial"/>
                <w:spacing w:val="2"/>
                <w:w w:val="81"/>
                <w:sz w:val="25"/>
                <w:szCs w:val="25"/>
              </w:rPr>
              <w:t xml:space="preserve"> </w:t>
            </w:r>
            <w:r w:rsidRPr="00966C71">
              <w:rPr>
                <w:rFonts w:ascii="Arial" w:eastAsia="Arial" w:hAnsi="Arial" w:cs="Arial"/>
                <w:w w:val="81"/>
                <w:sz w:val="25"/>
                <w:szCs w:val="25"/>
              </w:rPr>
              <w:t>or</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at</w:t>
            </w:r>
            <w:r w:rsidRPr="00966C71">
              <w:rPr>
                <w:rFonts w:ascii="Arial" w:eastAsia="Arial" w:hAnsi="Arial" w:cs="Arial"/>
                <w:spacing w:val="1"/>
                <w:w w:val="81"/>
                <w:sz w:val="25"/>
                <w:szCs w:val="25"/>
              </w:rPr>
              <w:t xml:space="preserve"> </w:t>
            </w:r>
            <w:r w:rsidRPr="00966C71">
              <w:rPr>
                <w:rFonts w:ascii="Arial" w:eastAsia="Arial" w:hAnsi="Arial" w:cs="Arial"/>
                <w:spacing w:val="2"/>
                <w:w w:val="81"/>
                <w:sz w:val="25"/>
                <w:szCs w:val="25"/>
              </w:rPr>
              <w:t>s</w:t>
            </w:r>
            <w:r w:rsidRPr="00966C71">
              <w:rPr>
                <w:rFonts w:ascii="Arial" w:eastAsia="Arial" w:hAnsi="Arial" w:cs="Arial"/>
                <w:spacing w:val="1"/>
                <w:w w:val="81"/>
                <w:sz w:val="25"/>
                <w:szCs w:val="25"/>
              </w:rPr>
              <w:t>u</w:t>
            </w:r>
            <w:r w:rsidRPr="00966C71">
              <w:rPr>
                <w:rFonts w:ascii="Arial" w:eastAsia="Arial" w:hAnsi="Arial" w:cs="Arial"/>
                <w:w w:val="81"/>
                <w:sz w:val="25"/>
                <w:szCs w:val="25"/>
              </w:rPr>
              <w:t>p</w:t>
            </w:r>
            <w:r w:rsidRPr="00966C71">
              <w:rPr>
                <w:rFonts w:ascii="Arial" w:eastAsia="Arial" w:hAnsi="Arial" w:cs="Arial"/>
                <w:spacing w:val="-2"/>
                <w:w w:val="81"/>
                <w:sz w:val="25"/>
                <w:szCs w:val="25"/>
              </w:rPr>
              <w:t>e</w:t>
            </w:r>
            <w:r w:rsidRPr="00966C71">
              <w:rPr>
                <w:rFonts w:ascii="Arial" w:eastAsia="Arial" w:hAnsi="Arial" w:cs="Arial"/>
                <w:spacing w:val="1"/>
                <w:w w:val="81"/>
                <w:sz w:val="25"/>
                <w:szCs w:val="25"/>
              </w:rPr>
              <w:t>r</w:t>
            </w:r>
            <w:r w:rsidRPr="00966C71">
              <w:rPr>
                <w:rFonts w:ascii="Arial" w:eastAsia="Arial" w:hAnsi="Arial" w:cs="Arial"/>
                <w:w w:val="81"/>
                <w:sz w:val="25"/>
                <w:szCs w:val="25"/>
              </w:rPr>
              <w:t>sonic</w:t>
            </w:r>
            <w:r w:rsidRPr="00966C71">
              <w:rPr>
                <w:rFonts w:ascii="Arial" w:eastAsia="Arial" w:hAnsi="Arial" w:cs="Arial"/>
                <w:spacing w:val="2"/>
                <w:w w:val="81"/>
                <w:sz w:val="25"/>
                <w:szCs w:val="25"/>
              </w:rPr>
              <w:t xml:space="preserve"> </w:t>
            </w:r>
            <w:r w:rsidRPr="00966C71">
              <w:rPr>
                <w:rFonts w:ascii="Arial" w:eastAsia="Arial" w:hAnsi="Arial" w:cs="Arial"/>
                <w:spacing w:val="1"/>
                <w:w w:val="81"/>
                <w:sz w:val="25"/>
                <w:szCs w:val="25"/>
              </w:rPr>
              <w:t>s</w:t>
            </w:r>
            <w:r w:rsidRPr="00966C71">
              <w:rPr>
                <w:rFonts w:ascii="Arial" w:eastAsia="Arial" w:hAnsi="Arial" w:cs="Arial"/>
                <w:w w:val="81"/>
                <w:sz w:val="25"/>
                <w:szCs w:val="25"/>
              </w:rPr>
              <w:t>p</w:t>
            </w:r>
            <w:r w:rsidRPr="00966C71">
              <w:rPr>
                <w:rFonts w:ascii="Arial" w:eastAsia="Arial" w:hAnsi="Arial" w:cs="Arial"/>
                <w:spacing w:val="-2"/>
                <w:w w:val="81"/>
                <w:sz w:val="25"/>
                <w:szCs w:val="25"/>
              </w:rPr>
              <w:t>e</w:t>
            </w:r>
            <w:r w:rsidRPr="00966C71">
              <w:rPr>
                <w:rFonts w:ascii="Arial" w:eastAsia="Arial" w:hAnsi="Arial" w:cs="Arial"/>
                <w:spacing w:val="1"/>
                <w:w w:val="81"/>
                <w:sz w:val="25"/>
                <w:szCs w:val="25"/>
              </w:rPr>
              <w:t>e</w:t>
            </w:r>
            <w:r w:rsidRPr="00966C71">
              <w:rPr>
                <w:rFonts w:ascii="Arial" w:eastAsia="Arial" w:hAnsi="Arial" w:cs="Arial"/>
                <w:w w:val="81"/>
                <w:sz w:val="25"/>
                <w:szCs w:val="25"/>
              </w:rPr>
              <w:t>d.</w:t>
            </w:r>
          </w:p>
          <w:p w:rsidR="009B5DBB" w:rsidRPr="00966C71" w:rsidRDefault="009B5DBB" w:rsidP="00127551">
            <w:pPr>
              <w:tabs>
                <w:tab w:val="left" w:pos="1600"/>
              </w:tabs>
              <w:bidi w:val="0"/>
              <w:spacing w:line="286" w:lineRule="exact"/>
              <w:rPr>
                <w:rFonts w:ascii="Arial" w:eastAsia="Arial" w:hAnsi="Arial" w:cs="Arial"/>
                <w:sz w:val="25"/>
                <w:szCs w:val="25"/>
              </w:rPr>
            </w:pPr>
            <w:r w:rsidRPr="00966C71">
              <w:rPr>
                <w:rFonts w:ascii="Arial" w:eastAsia="Arial" w:hAnsi="Arial" w:cs="Arial"/>
                <w:spacing w:val="1"/>
                <w:w w:val="80"/>
                <w:sz w:val="25"/>
                <w:szCs w:val="25"/>
              </w:rPr>
              <w:t>f</w:t>
            </w:r>
            <w:r w:rsidRPr="00966C71">
              <w:rPr>
                <w:rFonts w:ascii="Arial" w:eastAsia="Arial" w:hAnsi="Arial" w:cs="Arial"/>
                <w:w w:val="80"/>
                <w:sz w:val="25"/>
                <w:szCs w:val="25"/>
              </w:rPr>
              <w:t>)</w:t>
            </w:r>
            <w:r w:rsidRPr="00966C71">
              <w:rPr>
                <w:rFonts w:ascii="Arial" w:eastAsia="Arial" w:hAnsi="Arial" w:cs="Arial"/>
                <w:spacing w:val="-53"/>
                <w:w w:val="80"/>
                <w:sz w:val="25"/>
                <w:szCs w:val="25"/>
              </w:rPr>
              <w:t xml:space="preserve"> </w:t>
            </w:r>
            <w:r w:rsidRPr="00966C71">
              <w:rPr>
                <w:rFonts w:ascii="Arial" w:eastAsia="Arial" w:hAnsi="Arial" w:cs="Arial"/>
                <w:w w:val="80"/>
                <w:sz w:val="25"/>
                <w:szCs w:val="25"/>
              </w:rPr>
              <w:t>T</w:t>
            </w:r>
            <w:r w:rsidRPr="00966C71">
              <w:rPr>
                <w:rFonts w:ascii="Arial" w:eastAsia="Arial" w:hAnsi="Arial" w:cs="Arial"/>
                <w:spacing w:val="-1"/>
                <w:w w:val="80"/>
                <w:sz w:val="25"/>
                <w:szCs w:val="25"/>
              </w:rPr>
              <w:t>h</w:t>
            </w:r>
            <w:r w:rsidRPr="00966C71">
              <w:rPr>
                <w:rFonts w:ascii="Arial" w:eastAsia="Arial" w:hAnsi="Arial" w:cs="Arial"/>
                <w:w w:val="80"/>
                <w:sz w:val="25"/>
                <w:szCs w:val="25"/>
              </w:rPr>
              <w:t xml:space="preserve">e </w:t>
            </w:r>
            <w:r w:rsidRPr="00966C71">
              <w:rPr>
                <w:rFonts w:ascii="Arial" w:eastAsia="Arial" w:hAnsi="Arial" w:cs="Arial"/>
                <w:spacing w:val="5"/>
                <w:w w:val="80"/>
                <w:sz w:val="25"/>
                <w:szCs w:val="25"/>
              </w:rPr>
              <w:t xml:space="preserve"> </w:t>
            </w:r>
            <w:r w:rsidRPr="00966C71">
              <w:rPr>
                <w:rFonts w:ascii="Arial" w:eastAsia="Arial" w:hAnsi="Arial" w:cs="Arial"/>
                <w:w w:val="80"/>
                <w:sz w:val="25"/>
                <w:szCs w:val="25"/>
              </w:rPr>
              <w:t>con</w:t>
            </w:r>
            <w:r w:rsidRPr="00966C71">
              <w:rPr>
                <w:rFonts w:ascii="Arial" w:eastAsia="Arial" w:hAnsi="Arial" w:cs="Arial"/>
                <w:spacing w:val="2"/>
                <w:w w:val="80"/>
                <w:sz w:val="25"/>
                <w:szCs w:val="25"/>
              </w:rPr>
              <w:t>t</w:t>
            </w:r>
            <w:r w:rsidRPr="00966C71">
              <w:rPr>
                <w:rFonts w:ascii="Arial" w:eastAsia="Arial" w:hAnsi="Arial" w:cs="Arial"/>
                <w:w w:val="80"/>
                <w:sz w:val="25"/>
                <w:szCs w:val="25"/>
              </w:rPr>
              <w:t>r</w:t>
            </w:r>
            <w:r w:rsidRPr="00966C71">
              <w:rPr>
                <w:rFonts w:ascii="Arial" w:eastAsia="Arial" w:hAnsi="Arial" w:cs="Arial"/>
                <w:spacing w:val="-2"/>
                <w:w w:val="80"/>
                <w:sz w:val="25"/>
                <w:szCs w:val="25"/>
              </w:rPr>
              <w:t>a</w:t>
            </w:r>
            <w:r w:rsidRPr="00966C71">
              <w:rPr>
                <w:rFonts w:ascii="Arial" w:eastAsia="Arial" w:hAnsi="Arial" w:cs="Arial"/>
                <w:w w:val="80"/>
                <w:sz w:val="25"/>
                <w:szCs w:val="25"/>
              </w:rPr>
              <w:t>c</w:t>
            </w:r>
            <w:r w:rsidRPr="00966C71">
              <w:rPr>
                <w:rFonts w:ascii="Arial" w:eastAsia="Arial" w:hAnsi="Arial" w:cs="Arial"/>
                <w:spacing w:val="2"/>
                <w:w w:val="80"/>
                <w:sz w:val="25"/>
                <w:szCs w:val="25"/>
              </w:rPr>
              <w:t>t</w:t>
            </w:r>
            <w:r w:rsidRPr="00966C71">
              <w:rPr>
                <w:rFonts w:ascii="Arial" w:eastAsia="Arial" w:hAnsi="Arial" w:cs="Arial"/>
                <w:w w:val="80"/>
                <w:sz w:val="25"/>
                <w:szCs w:val="25"/>
              </w:rPr>
              <w:t xml:space="preserve">or </w:t>
            </w:r>
            <w:r w:rsidRPr="00966C71">
              <w:rPr>
                <w:rFonts w:ascii="Arial" w:eastAsia="Arial" w:hAnsi="Arial" w:cs="Arial"/>
                <w:spacing w:val="11"/>
                <w:w w:val="80"/>
                <w:sz w:val="25"/>
                <w:szCs w:val="25"/>
              </w:rPr>
              <w:t xml:space="preserve"> </w:t>
            </w:r>
            <w:r w:rsidRPr="00966C71">
              <w:rPr>
                <w:rFonts w:ascii="Arial" w:eastAsia="Arial" w:hAnsi="Arial" w:cs="Arial"/>
                <w:w w:val="80"/>
                <w:sz w:val="25"/>
                <w:szCs w:val="25"/>
              </w:rPr>
              <w:t>u</w:t>
            </w:r>
            <w:r w:rsidRPr="00966C71">
              <w:rPr>
                <w:rFonts w:ascii="Arial" w:eastAsia="Arial" w:hAnsi="Arial" w:cs="Arial"/>
                <w:spacing w:val="2"/>
                <w:w w:val="80"/>
                <w:sz w:val="25"/>
                <w:szCs w:val="25"/>
              </w:rPr>
              <w:t>s</w:t>
            </w:r>
            <w:r w:rsidRPr="00966C71">
              <w:rPr>
                <w:rFonts w:ascii="Arial" w:eastAsia="Arial" w:hAnsi="Arial" w:cs="Arial"/>
                <w:w w:val="80"/>
                <w:sz w:val="25"/>
                <w:szCs w:val="25"/>
              </w:rPr>
              <w:t xml:space="preserve">e </w:t>
            </w:r>
            <w:r w:rsidRPr="00966C71">
              <w:rPr>
                <w:rFonts w:ascii="Arial" w:eastAsia="Arial" w:hAnsi="Arial" w:cs="Arial"/>
                <w:spacing w:val="5"/>
                <w:w w:val="80"/>
                <w:sz w:val="25"/>
                <w:szCs w:val="25"/>
              </w:rPr>
              <w:t xml:space="preserve"> </w:t>
            </w:r>
            <w:r w:rsidRPr="00966C71">
              <w:rPr>
                <w:rFonts w:ascii="Arial" w:eastAsia="Arial" w:hAnsi="Arial" w:cs="Arial"/>
                <w:w w:val="80"/>
                <w:sz w:val="25"/>
                <w:szCs w:val="25"/>
              </w:rPr>
              <w:t xml:space="preserve">or </w:t>
            </w:r>
            <w:r w:rsidRPr="00966C71">
              <w:rPr>
                <w:rFonts w:ascii="Arial" w:eastAsia="Arial" w:hAnsi="Arial" w:cs="Arial"/>
                <w:spacing w:val="2"/>
                <w:w w:val="80"/>
                <w:sz w:val="25"/>
                <w:szCs w:val="25"/>
              </w:rPr>
              <w:t xml:space="preserve"> </w:t>
            </w:r>
            <w:r w:rsidRPr="00966C71">
              <w:rPr>
                <w:rFonts w:ascii="Arial" w:eastAsia="Arial" w:hAnsi="Arial" w:cs="Arial"/>
                <w:w w:val="80"/>
                <w:sz w:val="25"/>
                <w:szCs w:val="25"/>
              </w:rPr>
              <w:t>o</w:t>
            </w:r>
            <w:r w:rsidRPr="00966C71">
              <w:rPr>
                <w:rFonts w:ascii="Arial" w:eastAsia="Arial" w:hAnsi="Arial" w:cs="Arial"/>
                <w:spacing w:val="2"/>
                <w:w w:val="80"/>
                <w:sz w:val="25"/>
                <w:szCs w:val="25"/>
              </w:rPr>
              <w:t>c</w:t>
            </w:r>
            <w:r w:rsidRPr="00966C71">
              <w:rPr>
                <w:rFonts w:ascii="Arial" w:eastAsia="Arial" w:hAnsi="Arial" w:cs="Arial"/>
                <w:w w:val="80"/>
                <w:sz w:val="25"/>
                <w:szCs w:val="25"/>
              </w:rPr>
              <w:t xml:space="preserve">cupancy </w:t>
            </w:r>
            <w:r w:rsidRPr="00966C71">
              <w:rPr>
                <w:rFonts w:ascii="Arial" w:eastAsia="Arial" w:hAnsi="Arial" w:cs="Arial"/>
                <w:spacing w:val="13"/>
                <w:w w:val="80"/>
                <w:sz w:val="25"/>
                <w:szCs w:val="25"/>
              </w:rPr>
              <w:t xml:space="preserve"> </w:t>
            </w:r>
            <w:r w:rsidRPr="00966C71">
              <w:rPr>
                <w:rFonts w:ascii="Arial" w:eastAsia="Arial" w:hAnsi="Arial" w:cs="Arial"/>
                <w:w w:val="80"/>
                <w:sz w:val="25"/>
                <w:szCs w:val="25"/>
              </w:rPr>
              <w:t xml:space="preserve">of </w:t>
            </w:r>
            <w:r w:rsidRPr="00966C71">
              <w:rPr>
                <w:rFonts w:ascii="Arial" w:eastAsia="Arial" w:hAnsi="Arial" w:cs="Arial"/>
                <w:spacing w:val="4"/>
                <w:w w:val="80"/>
                <w:sz w:val="25"/>
                <w:szCs w:val="25"/>
              </w:rPr>
              <w:t xml:space="preserve"> </w:t>
            </w:r>
            <w:r w:rsidRPr="00966C71">
              <w:rPr>
                <w:rFonts w:ascii="Arial" w:eastAsia="Arial" w:hAnsi="Arial" w:cs="Arial"/>
                <w:w w:val="80"/>
                <w:sz w:val="25"/>
                <w:szCs w:val="25"/>
              </w:rPr>
              <w:t>a</w:t>
            </w:r>
            <w:r w:rsidRPr="00966C71">
              <w:rPr>
                <w:rFonts w:ascii="Arial" w:eastAsia="Arial" w:hAnsi="Arial" w:cs="Arial"/>
                <w:spacing w:val="-2"/>
                <w:w w:val="80"/>
                <w:sz w:val="25"/>
                <w:szCs w:val="25"/>
              </w:rPr>
              <w:t>n</w:t>
            </w:r>
            <w:r w:rsidRPr="00966C71">
              <w:rPr>
                <w:rFonts w:ascii="Arial" w:eastAsia="Arial" w:hAnsi="Arial" w:cs="Arial"/>
                <w:w w:val="80"/>
                <w:sz w:val="25"/>
                <w:szCs w:val="25"/>
              </w:rPr>
              <w:t xml:space="preserve">y </w:t>
            </w:r>
            <w:r w:rsidRPr="00966C71">
              <w:rPr>
                <w:rFonts w:ascii="Arial" w:eastAsia="Arial" w:hAnsi="Arial" w:cs="Arial"/>
                <w:spacing w:val="6"/>
                <w:w w:val="80"/>
                <w:sz w:val="25"/>
                <w:szCs w:val="25"/>
              </w:rPr>
              <w:t xml:space="preserve"> </w:t>
            </w:r>
            <w:r w:rsidRPr="00966C71">
              <w:rPr>
                <w:rFonts w:ascii="Arial" w:eastAsia="Arial" w:hAnsi="Arial" w:cs="Arial"/>
                <w:w w:val="80"/>
                <w:sz w:val="25"/>
                <w:szCs w:val="25"/>
              </w:rPr>
              <w:t xml:space="preserve">part </w:t>
            </w:r>
            <w:r w:rsidRPr="00966C71">
              <w:rPr>
                <w:rFonts w:ascii="Arial" w:eastAsia="Arial" w:hAnsi="Arial" w:cs="Arial"/>
                <w:spacing w:val="6"/>
                <w:w w:val="80"/>
                <w:sz w:val="25"/>
                <w:szCs w:val="25"/>
              </w:rPr>
              <w:t xml:space="preserve"> </w:t>
            </w:r>
            <w:r w:rsidRPr="00966C71">
              <w:rPr>
                <w:rFonts w:ascii="Arial" w:eastAsia="Arial" w:hAnsi="Arial" w:cs="Arial"/>
                <w:w w:val="80"/>
                <w:sz w:val="25"/>
                <w:szCs w:val="25"/>
              </w:rPr>
              <w:t xml:space="preserve">of </w:t>
            </w:r>
            <w:r w:rsidRPr="00966C71">
              <w:rPr>
                <w:rFonts w:ascii="Arial" w:eastAsia="Arial" w:hAnsi="Arial" w:cs="Arial"/>
                <w:spacing w:val="2"/>
                <w:w w:val="80"/>
                <w:sz w:val="25"/>
                <w:szCs w:val="25"/>
              </w:rPr>
              <w:t xml:space="preserve"> </w:t>
            </w:r>
            <w:r w:rsidRPr="00966C71">
              <w:rPr>
                <w:rFonts w:ascii="Arial" w:eastAsia="Arial" w:hAnsi="Arial" w:cs="Arial"/>
                <w:w w:val="80"/>
                <w:sz w:val="25"/>
                <w:szCs w:val="25"/>
              </w:rPr>
              <w:t xml:space="preserve">the </w:t>
            </w:r>
            <w:r w:rsidRPr="00966C71">
              <w:rPr>
                <w:rFonts w:ascii="Arial" w:eastAsia="Arial" w:hAnsi="Arial" w:cs="Arial"/>
                <w:spacing w:val="4"/>
                <w:w w:val="80"/>
                <w:sz w:val="25"/>
                <w:szCs w:val="25"/>
              </w:rPr>
              <w:t xml:space="preserve"> </w:t>
            </w:r>
            <w:r w:rsidRPr="00966C71">
              <w:rPr>
                <w:rFonts w:ascii="Arial" w:eastAsia="Arial" w:hAnsi="Arial" w:cs="Arial"/>
                <w:w w:val="80"/>
                <w:sz w:val="25"/>
                <w:szCs w:val="25"/>
              </w:rPr>
              <w:t>per</w:t>
            </w:r>
            <w:r w:rsidRPr="00966C71">
              <w:rPr>
                <w:rFonts w:ascii="Arial" w:eastAsia="Arial" w:hAnsi="Arial" w:cs="Arial"/>
                <w:spacing w:val="2"/>
                <w:w w:val="80"/>
                <w:sz w:val="25"/>
                <w:szCs w:val="25"/>
              </w:rPr>
              <w:t>m</w:t>
            </w:r>
            <w:r w:rsidRPr="00966C71">
              <w:rPr>
                <w:rFonts w:ascii="Arial" w:eastAsia="Arial" w:hAnsi="Arial" w:cs="Arial"/>
                <w:w w:val="80"/>
                <w:sz w:val="25"/>
                <w:szCs w:val="25"/>
              </w:rPr>
              <w:t>ane</w:t>
            </w:r>
            <w:r w:rsidRPr="00966C71">
              <w:rPr>
                <w:rFonts w:ascii="Arial" w:eastAsia="Arial" w:hAnsi="Arial" w:cs="Arial"/>
                <w:spacing w:val="-2"/>
                <w:w w:val="80"/>
                <w:sz w:val="25"/>
                <w:szCs w:val="25"/>
              </w:rPr>
              <w:t>n</w:t>
            </w:r>
            <w:r w:rsidRPr="00966C71">
              <w:rPr>
                <w:rFonts w:ascii="Arial" w:eastAsia="Arial" w:hAnsi="Arial" w:cs="Arial"/>
                <w:w w:val="80"/>
                <w:sz w:val="25"/>
                <w:szCs w:val="25"/>
              </w:rPr>
              <w:t xml:space="preserve">t </w:t>
            </w:r>
            <w:r w:rsidRPr="00966C71">
              <w:rPr>
                <w:rFonts w:ascii="Arial" w:eastAsia="Arial" w:hAnsi="Arial" w:cs="Arial"/>
                <w:spacing w:val="13"/>
                <w:w w:val="80"/>
                <w:sz w:val="25"/>
                <w:szCs w:val="25"/>
              </w:rPr>
              <w:t xml:space="preserve"> </w:t>
            </w:r>
            <w:r w:rsidRPr="00966C71">
              <w:rPr>
                <w:rFonts w:ascii="Arial" w:eastAsia="Arial" w:hAnsi="Arial" w:cs="Arial"/>
                <w:w w:val="81"/>
                <w:sz w:val="25"/>
                <w:szCs w:val="25"/>
              </w:rPr>
              <w:t>w</w:t>
            </w:r>
            <w:r w:rsidRPr="00966C71">
              <w:rPr>
                <w:rFonts w:ascii="Arial" w:eastAsia="Arial" w:hAnsi="Arial" w:cs="Arial"/>
                <w:spacing w:val="2"/>
                <w:w w:val="81"/>
                <w:sz w:val="25"/>
                <w:szCs w:val="25"/>
              </w:rPr>
              <w:t>o</w:t>
            </w:r>
            <w:r w:rsidRPr="00966C71">
              <w:rPr>
                <w:rFonts w:ascii="Arial" w:eastAsia="Arial" w:hAnsi="Arial" w:cs="Arial"/>
                <w:w w:val="81"/>
                <w:sz w:val="25"/>
                <w:szCs w:val="25"/>
              </w:rPr>
              <w:t>rks, exce</w:t>
            </w:r>
            <w:r w:rsidRPr="00966C71">
              <w:rPr>
                <w:rFonts w:ascii="Arial" w:eastAsia="Arial" w:hAnsi="Arial" w:cs="Arial"/>
                <w:spacing w:val="-1"/>
                <w:w w:val="81"/>
                <w:sz w:val="25"/>
                <w:szCs w:val="25"/>
              </w:rPr>
              <w:t>p</w:t>
            </w:r>
            <w:r w:rsidRPr="00966C71">
              <w:rPr>
                <w:rFonts w:ascii="Arial" w:eastAsia="Arial" w:hAnsi="Arial" w:cs="Arial"/>
                <w:w w:val="81"/>
                <w:sz w:val="25"/>
                <w:szCs w:val="25"/>
              </w:rPr>
              <w:t>t</w:t>
            </w:r>
            <w:r w:rsidRPr="00966C71">
              <w:rPr>
                <w:rFonts w:ascii="Arial" w:eastAsia="Arial" w:hAnsi="Arial" w:cs="Arial"/>
                <w:spacing w:val="3"/>
                <w:w w:val="81"/>
                <w:sz w:val="25"/>
                <w:szCs w:val="25"/>
              </w:rPr>
              <w:t xml:space="preserve"> </w:t>
            </w:r>
            <w:r w:rsidRPr="00966C71">
              <w:rPr>
                <w:rFonts w:ascii="Arial" w:eastAsia="Arial" w:hAnsi="Arial" w:cs="Arial"/>
                <w:w w:val="81"/>
                <w:sz w:val="25"/>
                <w:szCs w:val="25"/>
              </w:rPr>
              <w:t>what</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is</w:t>
            </w:r>
            <w:r w:rsidRPr="00966C71">
              <w:rPr>
                <w:rFonts w:ascii="Arial" w:eastAsia="Arial" w:hAnsi="Arial" w:cs="Arial"/>
                <w:spacing w:val="2"/>
                <w:w w:val="81"/>
                <w:sz w:val="25"/>
                <w:szCs w:val="25"/>
              </w:rPr>
              <w:t xml:space="preserve"> s</w:t>
            </w:r>
            <w:r w:rsidRPr="00966C71">
              <w:rPr>
                <w:rFonts w:ascii="Arial" w:eastAsia="Arial" w:hAnsi="Arial" w:cs="Arial"/>
                <w:w w:val="81"/>
                <w:sz w:val="25"/>
                <w:szCs w:val="25"/>
              </w:rPr>
              <w:t>tipul</w:t>
            </w:r>
            <w:r w:rsidRPr="00966C71">
              <w:rPr>
                <w:rFonts w:ascii="Arial" w:eastAsia="Arial" w:hAnsi="Arial" w:cs="Arial"/>
                <w:spacing w:val="-2"/>
                <w:w w:val="81"/>
                <w:sz w:val="25"/>
                <w:szCs w:val="25"/>
              </w:rPr>
              <w:t>a</w:t>
            </w:r>
            <w:r w:rsidRPr="00966C71">
              <w:rPr>
                <w:rFonts w:ascii="Arial" w:eastAsia="Arial" w:hAnsi="Arial" w:cs="Arial"/>
                <w:w w:val="81"/>
                <w:sz w:val="25"/>
                <w:szCs w:val="25"/>
              </w:rPr>
              <w:t>t</w:t>
            </w:r>
            <w:r w:rsidRPr="00966C71">
              <w:rPr>
                <w:rFonts w:ascii="Arial" w:eastAsia="Arial" w:hAnsi="Arial" w:cs="Arial"/>
                <w:spacing w:val="2"/>
                <w:w w:val="81"/>
                <w:sz w:val="25"/>
                <w:szCs w:val="25"/>
              </w:rPr>
              <w:t>e</w:t>
            </w:r>
            <w:r w:rsidRPr="00966C71">
              <w:rPr>
                <w:rFonts w:ascii="Arial" w:eastAsia="Arial" w:hAnsi="Arial" w:cs="Arial"/>
                <w:w w:val="81"/>
                <w:sz w:val="25"/>
                <w:szCs w:val="25"/>
              </w:rPr>
              <w:t>d</w:t>
            </w:r>
            <w:r w:rsidRPr="00966C71">
              <w:rPr>
                <w:rFonts w:ascii="Arial" w:eastAsia="Arial" w:hAnsi="Arial" w:cs="Arial"/>
                <w:spacing w:val="2"/>
                <w:w w:val="81"/>
                <w:sz w:val="25"/>
                <w:szCs w:val="25"/>
              </w:rPr>
              <w:t xml:space="preserve"> </w:t>
            </w:r>
            <w:r w:rsidRPr="00966C71">
              <w:rPr>
                <w:rFonts w:ascii="Arial" w:eastAsia="Arial" w:hAnsi="Arial" w:cs="Arial"/>
                <w:w w:val="81"/>
                <w:sz w:val="25"/>
                <w:szCs w:val="25"/>
              </w:rPr>
              <w:t>in</w:t>
            </w:r>
            <w:r w:rsidRPr="00966C71">
              <w:rPr>
                <w:rFonts w:ascii="Arial" w:eastAsia="Arial" w:hAnsi="Arial" w:cs="Arial"/>
                <w:spacing w:val="2"/>
                <w:w w:val="81"/>
                <w:sz w:val="25"/>
                <w:szCs w:val="25"/>
              </w:rPr>
              <w:t xml:space="preserve"> </w:t>
            </w:r>
            <w:r w:rsidRPr="00966C71">
              <w:rPr>
                <w:rFonts w:ascii="Arial" w:eastAsia="Arial" w:hAnsi="Arial" w:cs="Arial"/>
                <w:spacing w:val="1"/>
                <w:w w:val="81"/>
                <w:sz w:val="25"/>
                <w:szCs w:val="25"/>
              </w:rPr>
              <w:t>t</w:t>
            </w:r>
            <w:r w:rsidRPr="00966C71">
              <w:rPr>
                <w:rFonts w:ascii="Arial" w:eastAsia="Arial" w:hAnsi="Arial" w:cs="Arial"/>
                <w:w w:val="81"/>
                <w:sz w:val="25"/>
                <w:szCs w:val="25"/>
              </w:rPr>
              <w:t xml:space="preserve">he </w:t>
            </w:r>
            <w:r w:rsidRPr="00966C71">
              <w:rPr>
                <w:rFonts w:ascii="Arial" w:eastAsia="Arial" w:hAnsi="Arial" w:cs="Arial"/>
                <w:spacing w:val="2"/>
                <w:w w:val="81"/>
                <w:sz w:val="25"/>
                <w:szCs w:val="25"/>
              </w:rPr>
              <w:t>c</w:t>
            </w:r>
            <w:r w:rsidRPr="00966C71">
              <w:rPr>
                <w:rFonts w:ascii="Arial" w:eastAsia="Arial" w:hAnsi="Arial" w:cs="Arial"/>
                <w:w w:val="81"/>
                <w:sz w:val="25"/>
                <w:szCs w:val="25"/>
              </w:rPr>
              <w:t>o</w:t>
            </w:r>
            <w:r w:rsidRPr="00966C71">
              <w:rPr>
                <w:rFonts w:ascii="Arial" w:eastAsia="Arial" w:hAnsi="Arial" w:cs="Arial"/>
                <w:spacing w:val="-2"/>
                <w:w w:val="81"/>
                <w:sz w:val="25"/>
                <w:szCs w:val="25"/>
              </w:rPr>
              <w:t>n</w:t>
            </w:r>
            <w:r w:rsidRPr="00966C71">
              <w:rPr>
                <w:rFonts w:ascii="Arial" w:eastAsia="Arial" w:hAnsi="Arial" w:cs="Arial"/>
                <w:w w:val="81"/>
                <w:sz w:val="25"/>
                <w:szCs w:val="25"/>
              </w:rPr>
              <w:t>t</w:t>
            </w:r>
            <w:r w:rsidRPr="00966C71">
              <w:rPr>
                <w:rFonts w:ascii="Arial" w:eastAsia="Arial" w:hAnsi="Arial" w:cs="Arial"/>
                <w:spacing w:val="2"/>
                <w:w w:val="81"/>
                <w:sz w:val="25"/>
                <w:szCs w:val="25"/>
              </w:rPr>
              <w:t>r</w:t>
            </w:r>
            <w:r w:rsidRPr="00966C71">
              <w:rPr>
                <w:rFonts w:ascii="Arial" w:eastAsia="Arial" w:hAnsi="Arial" w:cs="Arial"/>
                <w:w w:val="81"/>
                <w:sz w:val="25"/>
                <w:szCs w:val="25"/>
              </w:rPr>
              <w:t>act.</w:t>
            </w:r>
          </w:p>
          <w:p w:rsidR="009B5DBB" w:rsidRPr="00966C71" w:rsidRDefault="009B5DBB" w:rsidP="00127551">
            <w:pPr>
              <w:bidi w:val="0"/>
              <w:spacing w:line="286" w:lineRule="exact"/>
              <w:rPr>
                <w:rFonts w:ascii="Arial" w:eastAsia="Arial" w:hAnsi="Arial" w:cs="Arial"/>
                <w:sz w:val="25"/>
                <w:szCs w:val="25"/>
              </w:rPr>
            </w:pPr>
            <w:r w:rsidRPr="00966C71">
              <w:rPr>
                <w:rFonts w:ascii="Arial" w:eastAsia="Arial" w:hAnsi="Arial" w:cs="Arial"/>
                <w:spacing w:val="-1"/>
                <w:w w:val="80"/>
                <w:sz w:val="25"/>
                <w:szCs w:val="25"/>
              </w:rPr>
              <w:lastRenderedPageBreak/>
              <w:t>g</w:t>
            </w:r>
            <w:r w:rsidRPr="00966C71">
              <w:rPr>
                <w:rFonts w:ascii="Arial" w:eastAsia="Arial" w:hAnsi="Arial" w:cs="Arial"/>
                <w:w w:val="80"/>
                <w:sz w:val="25"/>
                <w:szCs w:val="25"/>
              </w:rPr>
              <w:t xml:space="preserve">)  </w:t>
            </w:r>
            <w:r w:rsidRPr="00966C71">
              <w:rPr>
                <w:rFonts w:ascii="Arial" w:eastAsia="Arial" w:hAnsi="Arial" w:cs="Arial"/>
                <w:spacing w:val="15"/>
                <w:w w:val="80"/>
                <w:sz w:val="25"/>
                <w:szCs w:val="25"/>
              </w:rPr>
              <w:t xml:space="preserve"> </w:t>
            </w:r>
            <w:r w:rsidRPr="00966C71">
              <w:rPr>
                <w:rFonts w:ascii="Arial" w:eastAsia="Arial" w:hAnsi="Arial" w:cs="Arial"/>
                <w:w w:val="80"/>
                <w:sz w:val="25"/>
                <w:szCs w:val="25"/>
              </w:rPr>
              <w:t xml:space="preserve">Designing </w:t>
            </w:r>
            <w:r w:rsidRPr="00966C71">
              <w:rPr>
                <w:rFonts w:ascii="Arial" w:eastAsia="Arial" w:hAnsi="Arial" w:cs="Arial"/>
                <w:spacing w:val="4"/>
                <w:w w:val="80"/>
                <w:sz w:val="25"/>
                <w:szCs w:val="25"/>
              </w:rPr>
              <w:t xml:space="preserve"> </w:t>
            </w:r>
            <w:r w:rsidRPr="00966C71">
              <w:rPr>
                <w:rFonts w:ascii="Arial" w:eastAsia="Arial" w:hAnsi="Arial" w:cs="Arial"/>
                <w:spacing w:val="1"/>
                <w:w w:val="80"/>
                <w:sz w:val="25"/>
                <w:szCs w:val="25"/>
              </w:rPr>
              <w:t>a</w:t>
            </w:r>
            <w:r w:rsidRPr="00966C71">
              <w:rPr>
                <w:rFonts w:ascii="Arial" w:eastAsia="Arial" w:hAnsi="Arial" w:cs="Arial"/>
                <w:w w:val="80"/>
                <w:sz w:val="25"/>
                <w:szCs w:val="25"/>
              </w:rPr>
              <w:t>ny</w:t>
            </w:r>
            <w:r w:rsidRPr="00966C71">
              <w:rPr>
                <w:rFonts w:ascii="Arial" w:eastAsia="Arial" w:hAnsi="Arial" w:cs="Arial"/>
                <w:spacing w:val="52"/>
                <w:w w:val="80"/>
                <w:sz w:val="25"/>
                <w:szCs w:val="25"/>
              </w:rPr>
              <w:t xml:space="preserve"> </w:t>
            </w:r>
            <w:r w:rsidRPr="00966C71">
              <w:rPr>
                <w:rFonts w:ascii="Arial" w:eastAsia="Arial" w:hAnsi="Arial" w:cs="Arial"/>
                <w:w w:val="80"/>
                <w:sz w:val="25"/>
                <w:szCs w:val="25"/>
              </w:rPr>
              <w:t>part</w:t>
            </w:r>
            <w:r w:rsidRPr="00966C71">
              <w:rPr>
                <w:rFonts w:ascii="Arial" w:eastAsia="Arial" w:hAnsi="Arial" w:cs="Arial"/>
                <w:spacing w:val="52"/>
                <w:w w:val="80"/>
                <w:sz w:val="25"/>
                <w:szCs w:val="25"/>
              </w:rPr>
              <w:t xml:space="preserve"> </w:t>
            </w:r>
            <w:r w:rsidRPr="00966C71">
              <w:rPr>
                <w:rFonts w:ascii="Arial" w:eastAsia="Arial" w:hAnsi="Arial" w:cs="Arial"/>
                <w:w w:val="80"/>
                <w:sz w:val="25"/>
                <w:szCs w:val="25"/>
              </w:rPr>
              <w:t>of</w:t>
            </w:r>
            <w:r w:rsidRPr="00966C71">
              <w:rPr>
                <w:rFonts w:ascii="Arial" w:eastAsia="Arial" w:hAnsi="Arial" w:cs="Arial"/>
                <w:spacing w:val="50"/>
                <w:w w:val="80"/>
                <w:sz w:val="25"/>
                <w:szCs w:val="25"/>
              </w:rPr>
              <w:t xml:space="preserve"> </w:t>
            </w:r>
            <w:r w:rsidRPr="00966C71">
              <w:rPr>
                <w:rFonts w:ascii="Arial" w:eastAsia="Arial" w:hAnsi="Arial" w:cs="Arial"/>
                <w:w w:val="80"/>
                <w:sz w:val="25"/>
                <w:szCs w:val="25"/>
              </w:rPr>
              <w:t>the</w:t>
            </w:r>
            <w:r w:rsidRPr="00966C71">
              <w:rPr>
                <w:rFonts w:ascii="Arial" w:eastAsia="Arial" w:hAnsi="Arial" w:cs="Arial"/>
                <w:spacing w:val="50"/>
                <w:w w:val="80"/>
                <w:sz w:val="25"/>
                <w:szCs w:val="25"/>
              </w:rPr>
              <w:t xml:space="preserve"> </w:t>
            </w:r>
            <w:r w:rsidRPr="00966C71">
              <w:rPr>
                <w:rFonts w:ascii="Arial" w:eastAsia="Arial" w:hAnsi="Arial" w:cs="Arial"/>
                <w:w w:val="80"/>
                <w:sz w:val="25"/>
                <w:szCs w:val="25"/>
              </w:rPr>
              <w:t>works  th</w:t>
            </w:r>
            <w:r w:rsidRPr="00966C71">
              <w:rPr>
                <w:rFonts w:ascii="Arial" w:eastAsia="Arial" w:hAnsi="Arial" w:cs="Arial"/>
                <w:spacing w:val="-1"/>
                <w:w w:val="80"/>
                <w:sz w:val="25"/>
                <w:szCs w:val="25"/>
              </w:rPr>
              <w:t>a</w:t>
            </w:r>
            <w:r w:rsidRPr="00966C71">
              <w:rPr>
                <w:rFonts w:ascii="Arial" w:eastAsia="Arial" w:hAnsi="Arial" w:cs="Arial"/>
                <w:w w:val="80"/>
                <w:sz w:val="25"/>
                <w:szCs w:val="25"/>
              </w:rPr>
              <w:t>t</w:t>
            </w:r>
            <w:r w:rsidRPr="00966C71">
              <w:rPr>
                <w:rFonts w:ascii="Arial" w:eastAsia="Arial" w:hAnsi="Arial" w:cs="Arial"/>
                <w:spacing w:val="53"/>
                <w:w w:val="80"/>
                <w:sz w:val="25"/>
                <w:szCs w:val="25"/>
              </w:rPr>
              <w:t xml:space="preserve"> </w:t>
            </w:r>
            <w:r w:rsidRPr="00966C71">
              <w:rPr>
                <w:rFonts w:ascii="Arial" w:eastAsia="Arial" w:hAnsi="Arial" w:cs="Arial"/>
                <w:w w:val="80"/>
                <w:sz w:val="25"/>
                <w:szCs w:val="25"/>
              </w:rPr>
              <w:t>h</w:t>
            </w:r>
            <w:r w:rsidRPr="00966C71">
              <w:rPr>
                <w:rFonts w:ascii="Arial" w:eastAsia="Arial" w:hAnsi="Arial" w:cs="Arial"/>
                <w:spacing w:val="-2"/>
                <w:w w:val="80"/>
                <w:sz w:val="25"/>
                <w:szCs w:val="25"/>
              </w:rPr>
              <w:t>a</w:t>
            </w:r>
            <w:r w:rsidRPr="00966C71">
              <w:rPr>
                <w:rFonts w:ascii="Arial" w:eastAsia="Arial" w:hAnsi="Arial" w:cs="Arial"/>
                <w:w w:val="80"/>
                <w:sz w:val="25"/>
                <w:szCs w:val="25"/>
              </w:rPr>
              <w:t>s</w:t>
            </w:r>
            <w:r w:rsidRPr="00966C71">
              <w:rPr>
                <w:rFonts w:ascii="Arial" w:eastAsia="Arial" w:hAnsi="Arial" w:cs="Arial"/>
                <w:spacing w:val="53"/>
                <w:w w:val="80"/>
                <w:sz w:val="25"/>
                <w:szCs w:val="25"/>
              </w:rPr>
              <w:t xml:space="preserve"> </w:t>
            </w:r>
            <w:r w:rsidRPr="00966C71">
              <w:rPr>
                <w:rFonts w:ascii="Arial" w:eastAsia="Arial" w:hAnsi="Arial" w:cs="Arial"/>
                <w:spacing w:val="1"/>
                <w:w w:val="80"/>
                <w:sz w:val="25"/>
                <w:szCs w:val="25"/>
              </w:rPr>
              <w:t>b</w:t>
            </w:r>
            <w:r w:rsidRPr="00966C71">
              <w:rPr>
                <w:rFonts w:ascii="Arial" w:eastAsia="Arial" w:hAnsi="Arial" w:cs="Arial"/>
                <w:w w:val="80"/>
                <w:sz w:val="25"/>
                <w:szCs w:val="25"/>
              </w:rPr>
              <w:t>een</w:t>
            </w:r>
            <w:r w:rsidRPr="00966C71">
              <w:rPr>
                <w:rFonts w:ascii="Arial" w:eastAsia="Arial" w:hAnsi="Arial" w:cs="Arial"/>
                <w:spacing w:val="53"/>
                <w:w w:val="80"/>
                <w:sz w:val="25"/>
                <w:szCs w:val="25"/>
              </w:rPr>
              <w:t xml:space="preserve"> </w:t>
            </w:r>
            <w:r w:rsidRPr="00966C71">
              <w:rPr>
                <w:rFonts w:ascii="Arial" w:eastAsia="Arial" w:hAnsi="Arial" w:cs="Arial"/>
                <w:spacing w:val="1"/>
                <w:w w:val="80"/>
                <w:sz w:val="25"/>
                <w:szCs w:val="25"/>
              </w:rPr>
              <w:t>p</w:t>
            </w:r>
            <w:r w:rsidRPr="00966C71">
              <w:rPr>
                <w:rFonts w:ascii="Arial" w:eastAsia="Arial" w:hAnsi="Arial" w:cs="Arial"/>
                <w:w w:val="80"/>
                <w:sz w:val="25"/>
                <w:szCs w:val="25"/>
              </w:rPr>
              <w:t>r</w:t>
            </w:r>
            <w:r w:rsidRPr="00966C71">
              <w:rPr>
                <w:rFonts w:ascii="Arial" w:eastAsia="Arial" w:hAnsi="Arial" w:cs="Arial"/>
                <w:spacing w:val="-2"/>
                <w:w w:val="80"/>
                <w:sz w:val="25"/>
                <w:szCs w:val="25"/>
              </w:rPr>
              <w:t>e</w:t>
            </w:r>
            <w:r w:rsidRPr="00966C71">
              <w:rPr>
                <w:rFonts w:ascii="Arial" w:eastAsia="Arial" w:hAnsi="Arial" w:cs="Arial"/>
                <w:spacing w:val="1"/>
                <w:w w:val="80"/>
                <w:sz w:val="25"/>
                <w:szCs w:val="25"/>
              </w:rPr>
              <w:t>p</w:t>
            </w:r>
            <w:r w:rsidRPr="00966C71">
              <w:rPr>
                <w:rFonts w:ascii="Arial" w:eastAsia="Arial" w:hAnsi="Arial" w:cs="Arial"/>
                <w:w w:val="80"/>
                <w:sz w:val="25"/>
                <w:szCs w:val="25"/>
              </w:rPr>
              <w:t xml:space="preserve">ared </w:t>
            </w:r>
            <w:r w:rsidRPr="00966C71">
              <w:rPr>
                <w:rFonts w:ascii="Arial" w:eastAsia="Arial" w:hAnsi="Arial" w:cs="Arial"/>
                <w:spacing w:val="4"/>
                <w:w w:val="80"/>
                <w:sz w:val="25"/>
                <w:szCs w:val="25"/>
              </w:rPr>
              <w:t xml:space="preserve"> </w:t>
            </w:r>
            <w:r w:rsidRPr="00966C71">
              <w:rPr>
                <w:rFonts w:ascii="Arial" w:eastAsia="Arial" w:hAnsi="Arial" w:cs="Arial"/>
                <w:w w:val="80"/>
                <w:sz w:val="25"/>
                <w:szCs w:val="25"/>
              </w:rPr>
              <w:t>by</w:t>
            </w:r>
            <w:r w:rsidRPr="00966C71">
              <w:rPr>
                <w:rFonts w:ascii="Arial" w:eastAsia="Arial" w:hAnsi="Arial" w:cs="Arial"/>
                <w:spacing w:val="50"/>
                <w:w w:val="80"/>
                <w:sz w:val="25"/>
                <w:szCs w:val="25"/>
              </w:rPr>
              <w:t xml:space="preserve"> </w:t>
            </w:r>
            <w:r w:rsidRPr="00966C71">
              <w:rPr>
                <w:rFonts w:ascii="Arial" w:eastAsia="Arial" w:hAnsi="Arial" w:cs="Arial"/>
                <w:w w:val="81"/>
                <w:sz w:val="25"/>
                <w:szCs w:val="25"/>
              </w:rPr>
              <w:t>em</w:t>
            </w:r>
            <w:r w:rsidRPr="00966C71">
              <w:rPr>
                <w:rFonts w:ascii="Arial" w:eastAsia="Arial" w:hAnsi="Arial" w:cs="Arial"/>
                <w:spacing w:val="-2"/>
                <w:w w:val="81"/>
                <w:sz w:val="25"/>
                <w:szCs w:val="25"/>
              </w:rPr>
              <w:t>p</w:t>
            </w:r>
            <w:r w:rsidRPr="00966C71">
              <w:rPr>
                <w:rFonts w:ascii="Arial" w:eastAsia="Arial" w:hAnsi="Arial" w:cs="Arial"/>
                <w:spacing w:val="3"/>
                <w:w w:val="81"/>
                <w:sz w:val="25"/>
                <w:szCs w:val="25"/>
              </w:rPr>
              <w:t>l</w:t>
            </w:r>
            <w:r w:rsidRPr="00966C71">
              <w:rPr>
                <w:rFonts w:ascii="Arial" w:eastAsia="Arial" w:hAnsi="Arial" w:cs="Arial"/>
                <w:w w:val="81"/>
                <w:sz w:val="25"/>
                <w:szCs w:val="25"/>
              </w:rPr>
              <w:t xml:space="preserve">oyer's </w:t>
            </w:r>
            <w:r w:rsidRPr="00966C71">
              <w:rPr>
                <w:rFonts w:ascii="Arial" w:eastAsia="Arial" w:hAnsi="Arial" w:cs="Arial"/>
                <w:w w:val="80"/>
                <w:sz w:val="25"/>
                <w:szCs w:val="25"/>
              </w:rPr>
              <w:t>p</w:t>
            </w:r>
            <w:r w:rsidRPr="00966C71">
              <w:rPr>
                <w:rFonts w:ascii="Arial" w:eastAsia="Arial" w:hAnsi="Arial" w:cs="Arial"/>
                <w:spacing w:val="-2"/>
                <w:w w:val="80"/>
                <w:sz w:val="25"/>
                <w:szCs w:val="25"/>
              </w:rPr>
              <w:t>e</w:t>
            </w:r>
            <w:r w:rsidRPr="00966C71">
              <w:rPr>
                <w:rFonts w:ascii="Arial" w:eastAsia="Arial" w:hAnsi="Arial" w:cs="Arial"/>
                <w:w w:val="80"/>
                <w:sz w:val="25"/>
                <w:szCs w:val="25"/>
              </w:rPr>
              <w:t>r</w:t>
            </w:r>
            <w:r w:rsidRPr="00966C71">
              <w:rPr>
                <w:rFonts w:ascii="Arial" w:eastAsia="Arial" w:hAnsi="Arial" w:cs="Arial"/>
                <w:spacing w:val="2"/>
                <w:w w:val="80"/>
                <w:sz w:val="25"/>
                <w:szCs w:val="25"/>
              </w:rPr>
              <w:t>s</w:t>
            </w:r>
            <w:r w:rsidRPr="00966C71">
              <w:rPr>
                <w:rFonts w:ascii="Arial" w:eastAsia="Arial" w:hAnsi="Arial" w:cs="Arial"/>
                <w:w w:val="80"/>
                <w:sz w:val="25"/>
                <w:szCs w:val="25"/>
              </w:rPr>
              <w:t>onn</w:t>
            </w:r>
            <w:r w:rsidRPr="00966C71">
              <w:rPr>
                <w:rFonts w:ascii="Arial" w:eastAsia="Arial" w:hAnsi="Arial" w:cs="Arial"/>
                <w:spacing w:val="-2"/>
                <w:w w:val="80"/>
                <w:sz w:val="25"/>
                <w:szCs w:val="25"/>
              </w:rPr>
              <w:t>e</w:t>
            </w:r>
            <w:r w:rsidRPr="00966C71">
              <w:rPr>
                <w:rFonts w:ascii="Arial" w:eastAsia="Arial" w:hAnsi="Arial" w:cs="Arial"/>
                <w:w w:val="80"/>
                <w:sz w:val="25"/>
                <w:szCs w:val="25"/>
              </w:rPr>
              <w:t>l</w:t>
            </w:r>
            <w:r w:rsidRPr="00966C71">
              <w:rPr>
                <w:rFonts w:ascii="Arial" w:eastAsia="Arial" w:hAnsi="Arial" w:cs="Arial"/>
                <w:spacing w:val="12"/>
                <w:w w:val="80"/>
                <w:sz w:val="25"/>
                <w:szCs w:val="25"/>
              </w:rPr>
              <w:t xml:space="preserve"> </w:t>
            </w:r>
            <w:r w:rsidRPr="00966C71">
              <w:rPr>
                <w:rFonts w:ascii="Arial" w:eastAsia="Arial" w:hAnsi="Arial" w:cs="Arial"/>
                <w:spacing w:val="2"/>
                <w:w w:val="80"/>
                <w:sz w:val="25"/>
                <w:szCs w:val="25"/>
              </w:rPr>
              <w:t>o</w:t>
            </w:r>
            <w:r w:rsidRPr="00966C71">
              <w:rPr>
                <w:rFonts w:ascii="Arial" w:eastAsia="Arial" w:hAnsi="Arial" w:cs="Arial"/>
                <w:w w:val="80"/>
                <w:sz w:val="25"/>
                <w:szCs w:val="25"/>
              </w:rPr>
              <w:t>r</w:t>
            </w:r>
            <w:r w:rsidRPr="00966C71">
              <w:rPr>
                <w:rFonts w:ascii="Arial" w:eastAsia="Arial" w:hAnsi="Arial" w:cs="Arial"/>
                <w:spacing w:val="4"/>
                <w:w w:val="80"/>
                <w:sz w:val="25"/>
                <w:szCs w:val="25"/>
              </w:rPr>
              <w:t xml:space="preserve"> </w:t>
            </w:r>
            <w:r w:rsidRPr="00966C71">
              <w:rPr>
                <w:rFonts w:ascii="Arial" w:eastAsia="Arial" w:hAnsi="Arial" w:cs="Arial"/>
                <w:spacing w:val="-1"/>
                <w:w w:val="80"/>
                <w:sz w:val="25"/>
                <w:szCs w:val="25"/>
              </w:rPr>
              <w:t>b</w:t>
            </w:r>
            <w:r w:rsidRPr="00966C71">
              <w:rPr>
                <w:rFonts w:ascii="Arial" w:eastAsia="Arial" w:hAnsi="Arial" w:cs="Arial"/>
                <w:w w:val="80"/>
                <w:sz w:val="25"/>
                <w:szCs w:val="25"/>
              </w:rPr>
              <w:t>y</w:t>
            </w:r>
            <w:r w:rsidRPr="00966C71">
              <w:rPr>
                <w:rFonts w:ascii="Arial" w:eastAsia="Arial" w:hAnsi="Arial" w:cs="Arial"/>
                <w:spacing w:val="5"/>
                <w:w w:val="80"/>
                <w:sz w:val="25"/>
                <w:szCs w:val="25"/>
              </w:rPr>
              <w:t xml:space="preserve"> </w:t>
            </w:r>
            <w:r w:rsidRPr="00966C71">
              <w:rPr>
                <w:rFonts w:ascii="Arial" w:eastAsia="Arial" w:hAnsi="Arial" w:cs="Arial"/>
                <w:w w:val="80"/>
                <w:sz w:val="25"/>
                <w:szCs w:val="25"/>
              </w:rPr>
              <w:t>others</w:t>
            </w:r>
            <w:r w:rsidRPr="00966C71">
              <w:rPr>
                <w:rFonts w:ascii="Arial" w:eastAsia="Arial" w:hAnsi="Arial" w:cs="Arial"/>
                <w:spacing w:val="9"/>
                <w:w w:val="80"/>
                <w:sz w:val="25"/>
                <w:szCs w:val="25"/>
              </w:rPr>
              <w:t xml:space="preserve"> </w:t>
            </w:r>
            <w:r w:rsidRPr="00966C71">
              <w:rPr>
                <w:rFonts w:ascii="Arial" w:eastAsia="Arial" w:hAnsi="Arial" w:cs="Arial"/>
                <w:spacing w:val="2"/>
                <w:w w:val="80"/>
                <w:sz w:val="25"/>
                <w:szCs w:val="25"/>
              </w:rPr>
              <w:t>w</w:t>
            </w:r>
            <w:r w:rsidRPr="00966C71">
              <w:rPr>
                <w:rFonts w:ascii="Arial" w:eastAsia="Arial" w:hAnsi="Arial" w:cs="Arial"/>
                <w:spacing w:val="1"/>
                <w:w w:val="80"/>
                <w:sz w:val="25"/>
                <w:szCs w:val="25"/>
              </w:rPr>
              <w:t>h</w:t>
            </w:r>
            <w:r w:rsidRPr="00966C71">
              <w:rPr>
                <w:rFonts w:ascii="Arial" w:eastAsia="Arial" w:hAnsi="Arial" w:cs="Arial"/>
                <w:w w:val="80"/>
                <w:sz w:val="25"/>
                <w:szCs w:val="25"/>
              </w:rPr>
              <w:t>o</w:t>
            </w:r>
            <w:r w:rsidRPr="00966C71">
              <w:rPr>
                <w:rFonts w:ascii="Arial" w:eastAsia="Arial" w:hAnsi="Arial" w:cs="Arial"/>
                <w:spacing w:val="7"/>
                <w:w w:val="80"/>
                <w:sz w:val="25"/>
                <w:szCs w:val="25"/>
              </w:rPr>
              <w:t xml:space="preserve"> </w:t>
            </w:r>
            <w:r w:rsidRPr="00966C71">
              <w:rPr>
                <w:rFonts w:ascii="Arial" w:eastAsia="Arial" w:hAnsi="Arial" w:cs="Arial"/>
                <w:w w:val="80"/>
                <w:sz w:val="25"/>
                <w:szCs w:val="25"/>
              </w:rPr>
              <w:t>is</w:t>
            </w:r>
            <w:r w:rsidRPr="00966C71">
              <w:rPr>
                <w:rFonts w:ascii="Arial" w:eastAsia="Arial" w:hAnsi="Arial" w:cs="Arial"/>
                <w:spacing w:val="5"/>
                <w:w w:val="80"/>
                <w:sz w:val="25"/>
                <w:szCs w:val="25"/>
              </w:rPr>
              <w:t xml:space="preserve"> </w:t>
            </w:r>
            <w:r w:rsidRPr="00966C71">
              <w:rPr>
                <w:rFonts w:ascii="Arial" w:eastAsia="Arial" w:hAnsi="Arial" w:cs="Arial"/>
                <w:w w:val="80"/>
                <w:sz w:val="25"/>
                <w:szCs w:val="25"/>
              </w:rPr>
              <w:t>u</w:t>
            </w:r>
            <w:r w:rsidRPr="00966C71">
              <w:rPr>
                <w:rFonts w:ascii="Arial" w:eastAsia="Arial" w:hAnsi="Arial" w:cs="Arial"/>
                <w:spacing w:val="-2"/>
                <w:w w:val="80"/>
                <w:sz w:val="25"/>
                <w:szCs w:val="25"/>
              </w:rPr>
              <w:t>n</w:t>
            </w:r>
            <w:r w:rsidRPr="00966C71">
              <w:rPr>
                <w:rFonts w:ascii="Arial" w:eastAsia="Arial" w:hAnsi="Arial" w:cs="Arial"/>
                <w:spacing w:val="1"/>
                <w:w w:val="80"/>
                <w:sz w:val="25"/>
                <w:szCs w:val="25"/>
              </w:rPr>
              <w:t>d</w:t>
            </w:r>
            <w:r w:rsidRPr="00966C71">
              <w:rPr>
                <w:rFonts w:ascii="Arial" w:eastAsia="Arial" w:hAnsi="Arial" w:cs="Arial"/>
                <w:w w:val="80"/>
                <w:sz w:val="25"/>
                <w:szCs w:val="25"/>
              </w:rPr>
              <w:t>er</w:t>
            </w:r>
            <w:r w:rsidRPr="00966C71">
              <w:rPr>
                <w:rFonts w:ascii="Arial" w:eastAsia="Arial" w:hAnsi="Arial" w:cs="Arial"/>
                <w:spacing w:val="6"/>
                <w:w w:val="80"/>
                <w:sz w:val="25"/>
                <w:szCs w:val="25"/>
              </w:rPr>
              <w:t xml:space="preserve"> </w:t>
            </w:r>
            <w:r w:rsidRPr="00966C71">
              <w:rPr>
                <w:rFonts w:ascii="Arial" w:eastAsia="Arial" w:hAnsi="Arial" w:cs="Arial"/>
                <w:spacing w:val="1"/>
                <w:w w:val="80"/>
                <w:sz w:val="25"/>
                <w:szCs w:val="25"/>
              </w:rPr>
              <w:t>th</w:t>
            </w:r>
            <w:r w:rsidRPr="00966C71">
              <w:rPr>
                <w:rFonts w:ascii="Arial" w:eastAsia="Arial" w:hAnsi="Arial" w:cs="Arial"/>
                <w:w w:val="80"/>
                <w:sz w:val="25"/>
                <w:szCs w:val="25"/>
              </w:rPr>
              <w:t>e</w:t>
            </w:r>
            <w:r w:rsidRPr="00966C71">
              <w:rPr>
                <w:rFonts w:ascii="Arial" w:eastAsia="Arial" w:hAnsi="Arial" w:cs="Arial"/>
                <w:spacing w:val="5"/>
                <w:w w:val="80"/>
                <w:sz w:val="25"/>
                <w:szCs w:val="25"/>
              </w:rPr>
              <w:t xml:space="preserve"> </w:t>
            </w:r>
            <w:r w:rsidRPr="00966C71">
              <w:rPr>
                <w:rFonts w:ascii="Arial" w:eastAsia="Arial" w:hAnsi="Arial" w:cs="Arial"/>
                <w:w w:val="80"/>
                <w:sz w:val="25"/>
                <w:szCs w:val="25"/>
              </w:rPr>
              <w:t>contrac</w:t>
            </w:r>
            <w:r w:rsidRPr="00966C71">
              <w:rPr>
                <w:rFonts w:ascii="Arial" w:eastAsia="Arial" w:hAnsi="Arial" w:cs="Arial"/>
                <w:spacing w:val="2"/>
                <w:w w:val="80"/>
                <w:sz w:val="25"/>
                <w:szCs w:val="25"/>
              </w:rPr>
              <w:t>t</w:t>
            </w:r>
            <w:r w:rsidRPr="00966C71">
              <w:rPr>
                <w:rFonts w:ascii="Arial" w:eastAsia="Arial" w:hAnsi="Arial" w:cs="Arial"/>
                <w:w w:val="80"/>
                <w:sz w:val="25"/>
                <w:szCs w:val="25"/>
              </w:rPr>
              <w:t>or's</w:t>
            </w:r>
            <w:r w:rsidRPr="00966C71">
              <w:rPr>
                <w:rFonts w:ascii="Arial" w:eastAsia="Arial" w:hAnsi="Arial" w:cs="Arial"/>
                <w:spacing w:val="16"/>
                <w:w w:val="80"/>
                <w:sz w:val="25"/>
                <w:szCs w:val="25"/>
              </w:rPr>
              <w:t xml:space="preserve"> </w:t>
            </w:r>
            <w:r w:rsidRPr="00966C71">
              <w:rPr>
                <w:rFonts w:ascii="Arial" w:eastAsia="Arial" w:hAnsi="Arial" w:cs="Arial"/>
                <w:w w:val="81"/>
                <w:sz w:val="25"/>
                <w:szCs w:val="25"/>
              </w:rPr>
              <w:t>r</w:t>
            </w:r>
            <w:r w:rsidRPr="00966C71">
              <w:rPr>
                <w:rFonts w:ascii="Arial" w:eastAsia="Arial" w:hAnsi="Arial" w:cs="Arial"/>
                <w:spacing w:val="-2"/>
                <w:w w:val="81"/>
                <w:sz w:val="25"/>
                <w:szCs w:val="25"/>
              </w:rPr>
              <w:t>e</w:t>
            </w:r>
            <w:r w:rsidRPr="00966C71">
              <w:rPr>
                <w:rFonts w:ascii="Arial" w:eastAsia="Arial" w:hAnsi="Arial" w:cs="Arial"/>
                <w:w w:val="81"/>
                <w:sz w:val="25"/>
                <w:szCs w:val="25"/>
              </w:rPr>
              <w:t>s</w:t>
            </w:r>
            <w:r w:rsidRPr="00966C71">
              <w:rPr>
                <w:rFonts w:ascii="Arial" w:eastAsia="Arial" w:hAnsi="Arial" w:cs="Arial"/>
                <w:spacing w:val="2"/>
                <w:w w:val="81"/>
                <w:sz w:val="25"/>
                <w:szCs w:val="25"/>
              </w:rPr>
              <w:t>p</w:t>
            </w:r>
            <w:r w:rsidRPr="00966C71">
              <w:rPr>
                <w:rFonts w:ascii="Arial" w:eastAsia="Arial" w:hAnsi="Arial" w:cs="Arial"/>
                <w:w w:val="81"/>
                <w:sz w:val="25"/>
                <w:szCs w:val="25"/>
              </w:rPr>
              <w:t>o</w:t>
            </w:r>
            <w:r w:rsidRPr="00966C71">
              <w:rPr>
                <w:rFonts w:ascii="Arial" w:eastAsia="Arial" w:hAnsi="Arial" w:cs="Arial"/>
                <w:spacing w:val="-2"/>
                <w:w w:val="81"/>
                <w:sz w:val="25"/>
                <w:szCs w:val="25"/>
              </w:rPr>
              <w:t>n</w:t>
            </w:r>
            <w:r w:rsidRPr="00966C71">
              <w:rPr>
                <w:rFonts w:ascii="Arial" w:eastAsia="Arial" w:hAnsi="Arial" w:cs="Arial"/>
                <w:w w:val="81"/>
                <w:sz w:val="25"/>
                <w:szCs w:val="25"/>
              </w:rPr>
              <w:t>sibili</w:t>
            </w:r>
            <w:r w:rsidRPr="00966C71">
              <w:rPr>
                <w:rFonts w:ascii="Arial" w:eastAsia="Arial" w:hAnsi="Arial" w:cs="Arial"/>
                <w:spacing w:val="1"/>
                <w:w w:val="81"/>
                <w:sz w:val="25"/>
                <w:szCs w:val="25"/>
              </w:rPr>
              <w:t>t</w:t>
            </w:r>
            <w:r w:rsidRPr="00966C71">
              <w:rPr>
                <w:rFonts w:ascii="Arial" w:eastAsia="Arial" w:hAnsi="Arial" w:cs="Arial"/>
                <w:w w:val="81"/>
                <w:sz w:val="25"/>
                <w:szCs w:val="25"/>
              </w:rPr>
              <w:t>y.</w:t>
            </w:r>
          </w:p>
          <w:p w:rsidR="009B5DBB" w:rsidRPr="00966C71" w:rsidRDefault="009B5DBB" w:rsidP="00127551">
            <w:pPr>
              <w:bidi w:val="0"/>
              <w:spacing w:line="288" w:lineRule="exact"/>
              <w:rPr>
                <w:rFonts w:ascii="Arial" w:eastAsia="Arial" w:hAnsi="Arial" w:cs="Arial"/>
                <w:sz w:val="25"/>
                <w:szCs w:val="25"/>
              </w:rPr>
            </w:pPr>
            <w:r w:rsidRPr="00966C71">
              <w:rPr>
                <w:rFonts w:ascii="Arial" w:eastAsia="Arial" w:hAnsi="Arial" w:cs="Arial"/>
                <w:spacing w:val="-1"/>
                <w:w w:val="81"/>
                <w:sz w:val="25"/>
                <w:szCs w:val="25"/>
              </w:rPr>
              <w:t>h</w:t>
            </w:r>
            <w:r w:rsidRPr="00966C71">
              <w:rPr>
                <w:rFonts w:ascii="Arial" w:eastAsia="Arial" w:hAnsi="Arial" w:cs="Arial"/>
                <w:w w:val="81"/>
                <w:sz w:val="25"/>
                <w:szCs w:val="25"/>
              </w:rPr>
              <w:t xml:space="preserve">)  </w:t>
            </w:r>
            <w:r w:rsidRPr="00966C71">
              <w:rPr>
                <w:rFonts w:ascii="Arial" w:eastAsia="Arial" w:hAnsi="Arial" w:cs="Arial"/>
                <w:spacing w:val="10"/>
                <w:w w:val="81"/>
                <w:sz w:val="25"/>
                <w:szCs w:val="25"/>
              </w:rPr>
              <w:t xml:space="preserve"> </w:t>
            </w:r>
            <w:r w:rsidRPr="00966C71">
              <w:rPr>
                <w:rFonts w:ascii="Arial" w:eastAsia="Arial" w:hAnsi="Arial" w:cs="Arial"/>
                <w:w w:val="81"/>
                <w:sz w:val="25"/>
                <w:szCs w:val="25"/>
              </w:rPr>
              <w:t>Any</w:t>
            </w:r>
            <w:r w:rsidRPr="00966C71">
              <w:rPr>
                <w:rFonts w:ascii="Arial" w:eastAsia="Arial" w:hAnsi="Arial" w:cs="Arial"/>
                <w:spacing w:val="25"/>
                <w:w w:val="81"/>
                <w:sz w:val="25"/>
                <w:szCs w:val="25"/>
              </w:rPr>
              <w:t xml:space="preserve"> </w:t>
            </w:r>
            <w:r w:rsidRPr="00966C71">
              <w:rPr>
                <w:rFonts w:ascii="Arial" w:eastAsia="Arial" w:hAnsi="Arial" w:cs="Arial"/>
                <w:w w:val="81"/>
                <w:sz w:val="25"/>
                <w:szCs w:val="25"/>
              </w:rPr>
              <w:t>operation</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of</w:t>
            </w:r>
            <w:r w:rsidRPr="00966C71">
              <w:rPr>
                <w:rFonts w:ascii="Arial" w:eastAsia="Arial" w:hAnsi="Arial" w:cs="Arial"/>
                <w:spacing w:val="25"/>
                <w:w w:val="81"/>
                <w:sz w:val="25"/>
                <w:szCs w:val="25"/>
              </w:rPr>
              <w:t xml:space="preserve"> </w:t>
            </w:r>
            <w:r w:rsidRPr="00966C71">
              <w:rPr>
                <w:rFonts w:ascii="Arial" w:eastAsia="Arial" w:hAnsi="Arial" w:cs="Arial"/>
                <w:w w:val="81"/>
                <w:sz w:val="25"/>
                <w:szCs w:val="25"/>
              </w:rPr>
              <w:t>the</w:t>
            </w:r>
            <w:r w:rsidRPr="00966C71">
              <w:rPr>
                <w:rFonts w:ascii="Arial" w:eastAsia="Arial" w:hAnsi="Arial" w:cs="Arial"/>
                <w:spacing w:val="24"/>
                <w:w w:val="81"/>
                <w:sz w:val="25"/>
                <w:szCs w:val="25"/>
              </w:rPr>
              <w:t xml:space="preserve"> </w:t>
            </w:r>
            <w:r w:rsidRPr="00966C71">
              <w:rPr>
                <w:rFonts w:ascii="Arial" w:eastAsia="Arial" w:hAnsi="Arial" w:cs="Arial"/>
                <w:w w:val="81"/>
                <w:sz w:val="25"/>
                <w:szCs w:val="25"/>
              </w:rPr>
              <w:t>f</w:t>
            </w:r>
            <w:r w:rsidRPr="00966C71">
              <w:rPr>
                <w:rFonts w:ascii="Arial" w:eastAsia="Arial" w:hAnsi="Arial" w:cs="Arial"/>
                <w:spacing w:val="2"/>
                <w:w w:val="81"/>
                <w:sz w:val="25"/>
                <w:szCs w:val="25"/>
              </w:rPr>
              <w:t>o</w:t>
            </w:r>
            <w:r w:rsidRPr="00966C71">
              <w:rPr>
                <w:rFonts w:ascii="Arial" w:eastAsia="Arial" w:hAnsi="Arial" w:cs="Arial"/>
                <w:w w:val="81"/>
                <w:sz w:val="25"/>
                <w:szCs w:val="25"/>
              </w:rPr>
              <w:t>rc</w:t>
            </w:r>
            <w:r w:rsidRPr="00966C71">
              <w:rPr>
                <w:rFonts w:ascii="Arial" w:eastAsia="Arial" w:hAnsi="Arial" w:cs="Arial"/>
                <w:spacing w:val="1"/>
                <w:w w:val="81"/>
                <w:sz w:val="25"/>
                <w:szCs w:val="25"/>
              </w:rPr>
              <w:t>e</w:t>
            </w:r>
            <w:r w:rsidRPr="00966C71">
              <w:rPr>
                <w:rFonts w:ascii="Arial" w:eastAsia="Arial" w:hAnsi="Arial" w:cs="Arial"/>
                <w:w w:val="81"/>
                <w:sz w:val="25"/>
                <w:szCs w:val="25"/>
              </w:rPr>
              <w:t>s</w:t>
            </w:r>
            <w:r w:rsidRPr="00966C71">
              <w:rPr>
                <w:rFonts w:ascii="Arial" w:eastAsia="Arial" w:hAnsi="Arial" w:cs="Arial"/>
                <w:spacing w:val="27"/>
                <w:w w:val="81"/>
                <w:sz w:val="25"/>
                <w:szCs w:val="25"/>
              </w:rPr>
              <w:t xml:space="preserve"> </w:t>
            </w:r>
            <w:r w:rsidRPr="00966C71">
              <w:rPr>
                <w:rFonts w:ascii="Arial" w:eastAsia="Arial" w:hAnsi="Arial" w:cs="Arial"/>
                <w:w w:val="81"/>
                <w:sz w:val="25"/>
                <w:szCs w:val="25"/>
              </w:rPr>
              <w:t>of</w:t>
            </w:r>
            <w:r w:rsidRPr="00966C71">
              <w:rPr>
                <w:rFonts w:ascii="Arial" w:eastAsia="Arial" w:hAnsi="Arial" w:cs="Arial"/>
                <w:spacing w:val="25"/>
                <w:w w:val="81"/>
                <w:sz w:val="25"/>
                <w:szCs w:val="25"/>
              </w:rPr>
              <w:t xml:space="preserve"> </w:t>
            </w:r>
            <w:r w:rsidRPr="00966C71">
              <w:rPr>
                <w:rFonts w:ascii="Arial" w:eastAsia="Arial" w:hAnsi="Arial" w:cs="Arial"/>
                <w:w w:val="81"/>
                <w:sz w:val="25"/>
                <w:szCs w:val="25"/>
              </w:rPr>
              <w:t>n</w:t>
            </w:r>
            <w:r w:rsidRPr="00966C71">
              <w:rPr>
                <w:rFonts w:ascii="Arial" w:eastAsia="Arial" w:hAnsi="Arial" w:cs="Arial"/>
                <w:spacing w:val="-2"/>
                <w:w w:val="81"/>
                <w:sz w:val="25"/>
                <w:szCs w:val="25"/>
              </w:rPr>
              <w:t>a</w:t>
            </w:r>
            <w:r w:rsidRPr="00966C71">
              <w:rPr>
                <w:rFonts w:ascii="Arial" w:eastAsia="Arial" w:hAnsi="Arial" w:cs="Arial"/>
                <w:w w:val="81"/>
                <w:sz w:val="25"/>
                <w:szCs w:val="25"/>
              </w:rPr>
              <w:t>ture,</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which</w:t>
            </w:r>
            <w:r w:rsidRPr="00966C71">
              <w:rPr>
                <w:rFonts w:ascii="Arial" w:eastAsia="Arial" w:hAnsi="Arial" w:cs="Arial"/>
                <w:spacing w:val="25"/>
                <w:w w:val="81"/>
                <w:sz w:val="25"/>
                <w:szCs w:val="25"/>
              </w:rPr>
              <w:t xml:space="preserve"> </w:t>
            </w:r>
            <w:r w:rsidRPr="00966C71">
              <w:rPr>
                <w:rFonts w:ascii="Arial" w:eastAsia="Arial" w:hAnsi="Arial" w:cs="Arial"/>
                <w:w w:val="81"/>
                <w:sz w:val="25"/>
                <w:szCs w:val="25"/>
              </w:rPr>
              <w:t>is</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con</w:t>
            </w:r>
            <w:r w:rsidRPr="00966C71">
              <w:rPr>
                <w:rFonts w:ascii="Arial" w:eastAsia="Arial" w:hAnsi="Arial" w:cs="Arial"/>
                <w:spacing w:val="2"/>
                <w:w w:val="81"/>
                <w:sz w:val="25"/>
                <w:szCs w:val="25"/>
              </w:rPr>
              <w:t>s</w:t>
            </w:r>
            <w:r w:rsidRPr="00966C71">
              <w:rPr>
                <w:rFonts w:ascii="Arial" w:eastAsia="Arial" w:hAnsi="Arial" w:cs="Arial"/>
                <w:w w:val="81"/>
                <w:sz w:val="25"/>
                <w:szCs w:val="25"/>
              </w:rPr>
              <w:t>id</w:t>
            </w:r>
            <w:r w:rsidRPr="00966C71">
              <w:rPr>
                <w:rFonts w:ascii="Arial" w:eastAsia="Arial" w:hAnsi="Arial" w:cs="Arial"/>
                <w:spacing w:val="-2"/>
                <w:w w:val="81"/>
                <w:sz w:val="25"/>
                <w:szCs w:val="25"/>
              </w:rPr>
              <w:t>e</w:t>
            </w:r>
            <w:r w:rsidRPr="00966C71">
              <w:rPr>
                <w:rFonts w:ascii="Arial" w:eastAsia="Arial" w:hAnsi="Arial" w:cs="Arial"/>
                <w:spacing w:val="1"/>
                <w:w w:val="81"/>
                <w:sz w:val="25"/>
                <w:szCs w:val="25"/>
              </w:rPr>
              <w:t>r</w:t>
            </w:r>
            <w:r w:rsidRPr="00966C71">
              <w:rPr>
                <w:rFonts w:ascii="Arial" w:eastAsia="Arial" w:hAnsi="Arial" w:cs="Arial"/>
                <w:w w:val="81"/>
                <w:sz w:val="25"/>
                <w:szCs w:val="25"/>
              </w:rPr>
              <w:t>ed</w:t>
            </w:r>
            <w:r w:rsidRPr="00966C71">
              <w:rPr>
                <w:rFonts w:ascii="Arial" w:eastAsia="Arial" w:hAnsi="Arial" w:cs="Arial"/>
                <w:spacing w:val="26"/>
                <w:w w:val="81"/>
                <w:sz w:val="25"/>
                <w:szCs w:val="25"/>
              </w:rPr>
              <w:t xml:space="preserve"> </w:t>
            </w:r>
            <w:r w:rsidRPr="00966C71">
              <w:rPr>
                <w:rFonts w:ascii="Arial" w:eastAsia="Arial" w:hAnsi="Arial" w:cs="Arial"/>
                <w:w w:val="81"/>
                <w:sz w:val="25"/>
                <w:szCs w:val="25"/>
              </w:rPr>
              <w:t>u</w:t>
            </w:r>
            <w:r w:rsidRPr="00966C71">
              <w:rPr>
                <w:rFonts w:ascii="Arial" w:eastAsia="Arial" w:hAnsi="Arial" w:cs="Arial"/>
                <w:spacing w:val="-2"/>
                <w:w w:val="81"/>
                <w:sz w:val="25"/>
                <w:szCs w:val="25"/>
              </w:rPr>
              <w:t>n</w:t>
            </w:r>
            <w:r w:rsidRPr="00966C71">
              <w:rPr>
                <w:rFonts w:ascii="Arial" w:eastAsia="Arial" w:hAnsi="Arial" w:cs="Arial"/>
                <w:spacing w:val="2"/>
                <w:w w:val="81"/>
                <w:sz w:val="25"/>
                <w:szCs w:val="25"/>
              </w:rPr>
              <w:t>f</w:t>
            </w:r>
            <w:r w:rsidRPr="00966C71">
              <w:rPr>
                <w:rFonts w:ascii="Arial" w:eastAsia="Arial" w:hAnsi="Arial" w:cs="Arial"/>
                <w:w w:val="81"/>
                <w:sz w:val="25"/>
                <w:szCs w:val="25"/>
              </w:rPr>
              <w:t>oreseen,</w:t>
            </w:r>
            <w:r w:rsidRPr="00966C71">
              <w:rPr>
                <w:rFonts w:ascii="Arial" w:eastAsia="Arial" w:hAnsi="Arial" w:cs="Arial"/>
                <w:spacing w:val="28"/>
                <w:w w:val="81"/>
                <w:sz w:val="25"/>
                <w:szCs w:val="25"/>
              </w:rPr>
              <w:t xml:space="preserve"> </w:t>
            </w:r>
            <w:r w:rsidRPr="00966C71">
              <w:rPr>
                <w:rFonts w:ascii="Arial" w:eastAsia="Arial" w:hAnsi="Arial" w:cs="Arial"/>
                <w:w w:val="81"/>
                <w:sz w:val="25"/>
                <w:szCs w:val="25"/>
              </w:rPr>
              <w:t xml:space="preserve">or </w:t>
            </w:r>
            <w:r w:rsidRPr="00966C71">
              <w:rPr>
                <w:rFonts w:ascii="Arial" w:eastAsia="Arial" w:hAnsi="Arial" w:cs="Arial"/>
                <w:w w:val="80"/>
                <w:sz w:val="25"/>
                <w:szCs w:val="25"/>
              </w:rPr>
              <w:t>which</w:t>
            </w:r>
            <w:r w:rsidRPr="00966C71">
              <w:rPr>
                <w:rFonts w:ascii="Arial" w:eastAsia="Arial" w:hAnsi="Arial" w:cs="Arial"/>
                <w:spacing w:val="13"/>
                <w:w w:val="80"/>
                <w:sz w:val="25"/>
                <w:szCs w:val="25"/>
              </w:rPr>
              <w:t xml:space="preserve"> </w:t>
            </w:r>
            <w:r w:rsidRPr="00966C71">
              <w:rPr>
                <w:rFonts w:ascii="Arial" w:eastAsia="Arial" w:hAnsi="Arial" w:cs="Arial"/>
                <w:w w:val="80"/>
                <w:sz w:val="25"/>
                <w:szCs w:val="25"/>
              </w:rPr>
              <w:t>ca</w:t>
            </w:r>
            <w:r w:rsidRPr="00966C71">
              <w:rPr>
                <w:rFonts w:ascii="Arial" w:eastAsia="Arial" w:hAnsi="Arial" w:cs="Arial"/>
                <w:spacing w:val="1"/>
                <w:w w:val="80"/>
                <w:sz w:val="25"/>
                <w:szCs w:val="25"/>
              </w:rPr>
              <w:t>n</w:t>
            </w:r>
            <w:r w:rsidRPr="00966C71">
              <w:rPr>
                <w:rFonts w:ascii="Arial" w:eastAsia="Arial" w:hAnsi="Arial" w:cs="Arial"/>
                <w:w w:val="80"/>
                <w:sz w:val="25"/>
                <w:szCs w:val="25"/>
              </w:rPr>
              <w:t>n</w:t>
            </w:r>
            <w:r w:rsidRPr="00966C71">
              <w:rPr>
                <w:rFonts w:ascii="Arial" w:eastAsia="Arial" w:hAnsi="Arial" w:cs="Arial"/>
                <w:spacing w:val="-2"/>
                <w:w w:val="80"/>
                <w:sz w:val="25"/>
                <w:szCs w:val="25"/>
              </w:rPr>
              <w:t>o</w:t>
            </w:r>
            <w:r w:rsidRPr="00966C71">
              <w:rPr>
                <w:rFonts w:ascii="Arial" w:eastAsia="Arial" w:hAnsi="Arial" w:cs="Arial"/>
                <w:w w:val="80"/>
                <w:sz w:val="25"/>
                <w:szCs w:val="25"/>
              </w:rPr>
              <w:t>t</w:t>
            </w:r>
            <w:r w:rsidRPr="00966C71">
              <w:rPr>
                <w:rFonts w:ascii="Arial" w:eastAsia="Arial" w:hAnsi="Arial" w:cs="Arial"/>
                <w:spacing w:val="18"/>
                <w:w w:val="80"/>
                <w:sz w:val="25"/>
                <w:szCs w:val="25"/>
              </w:rPr>
              <w:t xml:space="preserve"> </w:t>
            </w:r>
            <w:r w:rsidRPr="00966C71">
              <w:rPr>
                <w:rFonts w:ascii="Arial" w:eastAsia="Arial" w:hAnsi="Arial" w:cs="Arial"/>
                <w:w w:val="80"/>
                <w:sz w:val="25"/>
                <w:szCs w:val="25"/>
              </w:rPr>
              <w:t>be</w:t>
            </w:r>
            <w:r w:rsidRPr="00966C71">
              <w:rPr>
                <w:rFonts w:ascii="Arial" w:eastAsia="Arial" w:hAnsi="Arial" w:cs="Arial"/>
                <w:spacing w:val="11"/>
                <w:w w:val="80"/>
                <w:sz w:val="25"/>
                <w:szCs w:val="25"/>
              </w:rPr>
              <w:t xml:space="preserve"> </w:t>
            </w:r>
            <w:r w:rsidRPr="00966C71">
              <w:rPr>
                <w:rFonts w:ascii="Arial" w:eastAsia="Arial" w:hAnsi="Arial" w:cs="Arial"/>
                <w:w w:val="80"/>
                <w:sz w:val="25"/>
                <w:szCs w:val="25"/>
              </w:rPr>
              <w:t>exp</w:t>
            </w:r>
            <w:r w:rsidRPr="00966C71">
              <w:rPr>
                <w:rFonts w:ascii="Arial" w:eastAsia="Arial" w:hAnsi="Arial" w:cs="Arial"/>
                <w:spacing w:val="-2"/>
                <w:w w:val="80"/>
                <w:sz w:val="25"/>
                <w:szCs w:val="25"/>
              </w:rPr>
              <w:t>e</w:t>
            </w:r>
            <w:r w:rsidRPr="00966C71">
              <w:rPr>
                <w:rFonts w:ascii="Arial" w:eastAsia="Arial" w:hAnsi="Arial" w:cs="Arial"/>
                <w:w w:val="80"/>
                <w:sz w:val="25"/>
                <w:szCs w:val="25"/>
              </w:rPr>
              <w:t>c</w:t>
            </w:r>
            <w:r w:rsidRPr="00966C71">
              <w:rPr>
                <w:rFonts w:ascii="Arial" w:eastAsia="Arial" w:hAnsi="Arial" w:cs="Arial"/>
                <w:spacing w:val="2"/>
                <w:w w:val="80"/>
                <w:sz w:val="25"/>
                <w:szCs w:val="25"/>
              </w:rPr>
              <w:t>t</w:t>
            </w:r>
            <w:r w:rsidRPr="00966C71">
              <w:rPr>
                <w:rFonts w:ascii="Arial" w:eastAsia="Arial" w:hAnsi="Arial" w:cs="Arial"/>
                <w:spacing w:val="1"/>
                <w:w w:val="80"/>
                <w:sz w:val="25"/>
                <w:szCs w:val="25"/>
              </w:rPr>
              <w:t>e</w:t>
            </w:r>
            <w:r w:rsidRPr="00966C71">
              <w:rPr>
                <w:rFonts w:ascii="Arial" w:eastAsia="Arial" w:hAnsi="Arial" w:cs="Arial"/>
                <w:w w:val="80"/>
                <w:sz w:val="25"/>
                <w:szCs w:val="25"/>
              </w:rPr>
              <w:t>d</w:t>
            </w:r>
            <w:r w:rsidRPr="00966C71">
              <w:rPr>
                <w:rFonts w:ascii="Arial" w:eastAsia="Arial" w:hAnsi="Arial" w:cs="Arial"/>
                <w:spacing w:val="19"/>
                <w:w w:val="80"/>
                <w:sz w:val="25"/>
                <w:szCs w:val="25"/>
              </w:rPr>
              <w:t xml:space="preserve"> </w:t>
            </w:r>
            <w:r w:rsidRPr="00966C71">
              <w:rPr>
                <w:rFonts w:ascii="Arial" w:eastAsia="Arial" w:hAnsi="Arial" w:cs="Arial"/>
                <w:w w:val="80"/>
                <w:sz w:val="25"/>
                <w:szCs w:val="25"/>
              </w:rPr>
              <w:t>to</w:t>
            </w:r>
            <w:r w:rsidRPr="00966C71">
              <w:rPr>
                <w:rFonts w:ascii="Arial" w:eastAsia="Arial" w:hAnsi="Arial" w:cs="Arial"/>
                <w:spacing w:val="9"/>
                <w:w w:val="80"/>
                <w:sz w:val="25"/>
                <w:szCs w:val="25"/>
              </w:rPr>
              <w:t xml:space="preserve"> </w:t>
            </w:r>
            <w:r w:rsidRPr="00966C71">
              <w:rPr>
                <w:rFonts w:ascii="Arial" w:eastAsia="Arial" w:hAnsi="Arial" w:cs="Arial"/>
                <w:w w:val="80"/>
                <w:sz w:val="25"/>
                <w:szCs w:val="25"/>
              </w:rPr>
              <w:t>take</w:t>
            </w:r>
            <w:r w:rsidRPr="00966C71">
              <w:rPr>
                <w:rFonts w:ascii="Arial" w:eastAsia="Arial" w:hAnsi="Arial" w:cs="Arial"/>
                <w:spacing w:val="12"/>
                <w:w w:val="80"/>
                <w:sz w:val="25"/>
                <w:szCs w:val="25"/>
              </w:rPr>
              <w:t xml:space="preserve"> </w:t>
            </w:r>
            <w:r w:rsidRPr="00966C71">
              <w:rPr>
                <w:rFonts w:ascii="Arial" w:eastAsia="Arial" w:hAnsi="Arial" w:cs="Arial"/>
                <w:spacing w:val="1"/>
                <w:w w:val="80"/>
                <w:sz w:val="25"/>
                <w:szCs w:val="25"/>
              </w:rPr>
              <w:t>a</w:t>
            </w:r>
            <w:r w:rsidRPr="00966C71">
              <w:rPr>
                <w:rFonts w:ascii="Arial" w:eastAsia="Arial" w:hAnsi="Arial" w:cs="Arial"/>
                <w:w w:val="80"/>
                <w:sz w:val="25"/>
                <w:szCs w:val="25"/>
              </w:rPr>
              <w:t>ppropr</w:t>
            </w:r>
            <w:r w:rsidRPr="00966C71">
              <w:rPr>
                <w:rFonts w:ascii="Arial" w:eastAsia="Arial" w:hAnsi="Arial" w:cs="Arial"/>
                <w:spacing w:val="1"/>
                <w:w w:val="80"/>
                <w:sz w:val="25"/>
                <w:szCs w:val="25"/>
              </w:rPr>
              <w:t>i</w:t>
            </w:r>
            <w:r w:rsidRPr="00966C71">
              <w:rPr>
                <w:rFonts w:ascii="Arial" w:eastAsia="Arial" w:hAnsi="Arial" w:cs="Arial"/>
                <w:w w:val="80"/>
                <w:sz w:val="25"/>
                <w:szCs w:val="25"/>
              </w:rPr>
              <w:t>ate</w:t>
            </w:r>
            <w:r w:rsidRPr="00966C71">
              <w:rPr>
                <w:rFonts w:ascii="Arial" w:eastAsia="Arial" w:hAnsi="Arial" w:cs="Arial"/>
                <w:spacing w:val="21"/>
                <w:w w:val="80"/>
                <w:sz w:val="25"/>
                <w:szCs w:val="25"/>
              </w:rPr>
              <w:t xml:space="preserve"> </w:t>
            </w:r>
            <w:r w:rsidRPr="00966C71">
              <w:rPr>
                <w:rFonts w:ascii="Arial" w:eastAsia="Arial" w:hAnsi="Arial" w:cs="Arial"/>
                <w:w w:val="80"/>
                <w:sz w:val="25"/>
                <w:szCs w:val="25"/>
              </w:rPr>
              <w:t>preven</w:t>
            </w:r>
            <w:r w:rsidRPr="00966C71">
              <w:rPr>
                <w:rFonts w:ascii="Arial" w:eastAsia="Arial" w:hAnsi="Arial" w:cs="Arial"/>
                <w:spacing w:val="1"/>
                <w:w w:val="80"/>
                <w:sz w:val="25"/>
                <w:szCs w:val="25"/>
              </w:rPr>
              <w:t>t</w:t>
            </w:r>
            <w:r w:rsidRPr="00966C71">
              <w:rPr>
                <w:rFonts w:ascii="Arial" w:eastAsia="Arial" w:hAnsi="Arial" w:cs="Arial"/>
                <w:w w:val="80"/>
                <w:sz w:val="25"/>
                <w:szCs w:val="25"/>
              </w:rPr>
              <w:t>ive</w:t>
            </w:r>
            <w:r w:rsidRPr="00966C71">
              <w:rPr>
                <w:rFonts w:ascii="Arial" w:eastAsia="Arial" w:hAnsi="Arial" w:cs="Arial"/>
                <w:spacing w:val="19"/>
                <w:w w:val="80"/>
                <w:sz w:val="25"/>
                <w:szCs w:val="25"/>
              </w:rPr>
              <w:t xml:space="preserve"> </w:t>
            </w:r>
            <w:r w:rsidRPr="00966C71">
              <w:rPr>
                <w:rFonts w:ascii="Arial" w:eastAsia="Arial" w:hAnsi="Arial" w:cs="Arial"/>
                <w:w w:val="80"/>
                <w:sz w:val="25"/>
                <w:szCs w:val="25"/>
              </w:rPr>
              <w:t>me</w:t>
            </w:r>
            <w:r w:rsidRPr="00966C71">
              <w:rPr>
                <w:rFonts w:ascii="Arial" w:eastAsia="Arial" w:hAnsi="Arial" w:cs="Arial"/>
                <w:spacing w:val="-2"/>
                <w:w w:val="80"/>
                <w:sz w:val="25"/>
                <w:szCs w:val="25"/>
              </w:rPr>
              <w:t>a</w:t>
            </w:r>
            <w:r w:rsidRPr="00966C71">
              <w:rPr>
                <w:rFonts w:ascii="Arial" w:eastAsia="Arial" w:hAnsi="Arial" w:cs="Arial"/>
                <w:w w:val="80"/>
                <w:sz w:val="25"/>
                <w:szCs w:val="25"/>
              </w:rPr>
              <w:t>s</w:t>
            </w:r>
            <w:r w:rsidRPr="00966C71">
              <w:rPr>
                <w:rFonts w:ascii="Arial" w:eastAsia="Arial" w:hAnsi="Arial" w:cs="Arial"/>
                <w:spacing w:val="2"/>
                <w:w w:val="80"/>
                <w:sz w:val="25"/>
                <w:szCs w:val="25"/>
              </w:rPr>
              <w:t>u</w:t>
            </w:r>
            <w:r w:rsidRPr="00966C71">
              <w:rPr>
                <w:rFonts w:ascii="Arial" w:eastAsia="Arial" w:hAnsi="Arial" w:cs="Arial"/>
                <w:w w:val="80"/>
                <w:sz w:val="25"/>
                <w:szCs w:val="25"/>
              </w:rPr>
              <w:t>r</w:t>
            </w:r>
            <w:r w:rsidRPr="00966C71">
              <w:rPr>
                <w:rFonts w:ascii="Arial" w:eastAsia="Arial" w:hAnsi="Arial" w:cs="Arial"/>
                <w:spacing w:val="-2"/>
                <w:w w:val="80"/>
                <w:sz w:val="25"/>
                <w:szCs w:val="25"/>
              </w:rPr>
              <w:t>e</w:t>
            </w:r>
            <w:r w:rsidRPr="00966C71">
              <w:rPr>
                <w:rFonts w:ascii="Arial" w:eastAsia="Arial" w:hAnsi="Arial" w:cs="Arial"/>
                <w:w w:val="80"/>
                <w:sz w:val="25"/>
                <w:szCs w:val="25"/>
              </w:rPr>
              <w:t>s</w:t>
            </w:r>
            <w:r w:rsidRPr="00966C71">
              <w:rPr>
                <w:rFonts w:ascii="Arial" w:eastAsia="Arial" w:hAnsi="Arial" w:cs="Arial"/>
                <w:spacing w:val="20"/>
                <w:w w:val="80"/>
                <w:sz w:val="25"/>
                <w:szCs w:val="25"/>
              </w:rPr>
              <w:t xml:space="preserve"> </w:t>
            </w:r>
            <w:r w:rsidRPr="00966C71">
              <w:rPr>
                <w:rFonts w:ascii="Arial" w:eastAsia="Arial" w:hAnsi="Arial" w:cs="Arial"/>
                <w:w w:val="81"/>
                <w:sz w:val="25"/>
                <w:szCs w:val="25"/>
              </w:rPr>
              <w:t>agai</w:t>
            </w:r>
            <w:r w:rsidRPr="00966C71">
              <w:rPr>
                <w:rFonts w:ascii="Arial" w:eastAsia="Arial" w:hAnsi="Arial" w:cs="Arial"/>
                <w:spacing w:val="-1"/>
                <w:w w:val="81"/>
                <w:sz w:val="25"/>
                <w:szCs w:val="25"/>
              </w:rPr>
              <w:t>n</w:t>
            </w:r>
            <w:r w:rsidRPr="00966C71">
              <w:rPr>
                <w:rFonts w:ascii="Arial" w:eastAsia="Arial" w:hAnsi="Arial" w:cs="Arial"/>
                <w:w w:val="81"/>
                <w:sz w:val="25"/>
                <w:szCs w:val="25"/>
              </w:rPr>
              <w:t>st</w:t>
            </w:r>
          </w:p>
          <w:p w:rsidR="009B5DBB" w:rsidRPr="00966C71" w:rsidRDefault="009B5DBB" w:rsidP="00127551">
            <w:pPr>
              <w:bidi w:val="0"/>
              <w:spacing w:line="281" w:lineRule="exact"/>
              <w:rPr>
                <w:rFonts w:ascii="Arial" w:eastAsia="Arial" w:hAnsi="Arial" w:cs="Arial"/>
                <w:sz w:val="25"/>
                <w:szCs w:val="25"/>
              </w:rPr>
            </w:pPr>
            <w:r w:rsidRPr="00966C71">
              <w:rPr>
                <w:rFonts w:ascii="Arial" w:eastAsia="Arial" w:hAnsi="Arial" w:cs="Arial"/>
                <w:w w:val="81"/>
                <w:sz w:val="25"/>
                <w:szCs w:val="25"/>
              </w:rPr>
              <w:t>it</w:t>
            </w:r>
            <w:r w:rsidRPr="00966C71">
              <w:rPr>
                <w:rFonts w:ascii="Arial" w:eastAsia="Arial" w:hAnsi="Arial" w:cs="Arial"/>
                <w:spacing w:val="3"/>
                <w:w w:val="81"/>
                <w:sz w:val="25"/>
                <w:szCs w:val="25"/>
              </w:rPr>
              <w:t xml:space="preserve"> </w:t>
            </w:r>
            <w:r w:rsidRPr="00966C71">
              <w:rPr>
                <w:rFonts w:ascii="Arial" w:eastAsia="Arial" w:hAnsi="Arial" w:cs="Arial"/>
                <w:w w:val="81"/>
                <w:sz w:val="25"/>
                <w:szCs w:val="25"/>
              </w:rPr>
              <w:t>fr</w:t>
            </w:r>
            <w:r w:rsidRPr="00966C71">
              <w:rPr>
                <w:rFonts w:ascii="Arial" w:eastAsia="Arial" w:hAnsi="Arial" w:cs="Arial"/>
                <w:spacing w:val="-1"/>
                <w:w w:val="81"/>
                <w:sz w:val="25"/>
                <w:szCs w:val="25"/>
              </w:rPr>
              <w:t>o</w:t>
            </w:r>
            <w:r w:rsidRPr="00966C71">
              <w:rPr>
                <w:rFonts w:ascii="Arial" w:eastAsia="Arial" w:hAnsi="Arial" w:cs="Arial"/>
                <w:w w:val="81"/>
                <w:sz w:val="25"/>
                <w:szCs w:val="25"/>
              </w:rPr>
              <w:t>m</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an</w:t>
            </w:r>
            <w:r w:rsidRPr="00966C71">
              <w:rPr>
                <w:rFonts w:ascii="Arial" w:eastAsia="Arial" w:hAnsi="Arial" w:cs="Arial"/>
                <w:spacing w:val="-1"/>
                <w:w w:val="81"/>
                <w:sz w:val="25"/>
                <w:szCs w:val="25"/>
              </w:rPr>
              <w:t xml:space="preserve"> </w:t>
            </w:r>
            <w:r w:rsidRPr="00966C71">
              <w:rPr>
                <w:rFonts w:ascii="Arial" w:eastAsia="Arial" w:hAnsi="Arial" w:cs="Arial"/>
                <w:w w:val="81"/>
                <w:sz w:val="25"/>
                <w:szCs w:val="25"/>
              </w:rPr>
              <w:t>e</w:t>
            </w:r>
            <w:r w:rsidRPr="00966C71">
              <w:rPr>
                <w:rFonts w:ascii="Arial" w:eastAsia="Arial" w:hAnsi="Arial" w:cs="Arial"/>
                <w:spacing w:val="2"/>
                <w:w w:val="81"/>
                <w:sz w:val="25"/>
                <w:szCs w:val="25"/>
              </w:rPr>
              <w:t>x</w:t>
            </w:r>
            <w:r w:rsidRPr="00966C71">
              <w:rPr>
                <w:rFonts w:ascii="Arial" w:eastAsia="Arial" w:hAnsi="Arial" w:cs="Arial"/>
                <w:w w:val="81"/>
                <w:sz w:val="25"/>
                <w:szCs w:val="25"/>
              </w:rPr>
              <w:t xml:space="preserve">perienced </w:t>
            </w:r>
            <w:r w:rsidRPr="00966C71">
              <w:rPr>
                <w:rFonts w:ascii="Arial" w:eastAsia="Arial" w:hAnsi="Arial" w:cs="Arial"/>
                <w:spacing w:val="2"/>
                <w:w w:val="81"/>
                <w:sz w:val="25"/>
                <w:szCs w:val="25"/>
              </w:rPr>
              <w:t>c</w:t>
            </w:r>
            <w:r w:rsidRPr="00966C71">
              <w:rPr>
                <w:rFonts w:ascii="Arial" w:eastAsia="Arial" w:hAnsi="Arial" w:cs="Arial"/>
                <w:spacing w:val="1"/>
                <w:w w:val="81"/>
                <w:sz w:val="25"/>
                <w:szCs w:val="25"/>
              </w:rPr>
              <w:t>on</w:t>
            </w:r>
            <w:r w:rsidRPr="00966C71">
              <w:rPr>
                <w:rFonts w:ascii="Arial" w:eastAsia="Arial" w:hAnsi="Arial" w:cs="Arial"/>
                <w:w w:val="81"/>
                <w:sz w:val="25"/>
                <w:szCs w:val="25"/>
              </w:rPr>
              <w:t>tr</w:t>
            </w:r>
            <w:r w:rsidRPr="00966C71">
              <w:rPr>
                <w:rFonts w:ascii="Arial" w:eastAsia="Arial" w:hAnsi="Arial" w:cs="Arial"/>
                <w:spacing w:val="-1"/>
                <w:w w:val="81"/>
                <w:sz w:val="25"/>
                <w:szCs w:val="25"/>
              </w:rPr>
              <w:t>a</w:t>
            </w:r>
            <w:r w:rsidRPr="00966C71">
              <w:rPr>
                <w:rFonts w:ascii="Arial" w:eastAsia="Arial" w:hAnsi="Arial" w:cs="Arial"/>
                <w:w w:val="81"/>
                <w:sz w:val="25"/>
                <w:szCs w:val="25"/>
              </w:rPr>
              <w:t>c</w:t>
            </w:r>
            <w:r w:rsidRPr="00966C71">
              <w:rPr>
                <w:rFonts w:ascii="Arial" w:eastAsia="Arial" w:hAnsi="Arial" w:cs="Arial"/>
                <w:spacing w:val="2"/>
                <w:w w:val="81"/>
                <w:sz w:val="25"/>
                <w:szCs w:val="25"/>
              </w:rPr>
              <w:t>t</w:t>
            </w:r>
            <w:r w:rsidRPr="00966C71">
              <w:rPr>
                <w:rFonts w:ascii="Arial" w:eastAsia="Arial" w:hAnsi="Arial" w:cs="Arial"/>
                <w:w w:val="81"/>
                <w:sz w:val="25"/>
                <w:szCs w:val="25"/>
              </w:rPr>
              <w:t>o</w:t>
            </w:r>
            <w:r w:rsidRPr="00966C71">
              <w:rPr>
                <w:rFonts w:ascii="Arial" w:eastAsia="Arial" w:hAnsi="Arial" w:cs="Arial"/>
                <w:spacing w:val="-2"/>
                <w:w w:val="81"/>
                <w:sz w:val="25"/>
                <w:szCs w:val="25"/>
              </w:rPr>
              <w:t>r</w:t>
            </w:r>
            <w:r w:rsidRPr="00966C71">
              <w:rPr>
                <w:rFonts w:ascii="Arial" w:eastAsia="Arial" w:hAnsi="Arial" w:cs="Arial"/>
                <w:w w:val="82"/>
                <w:sz w:val="25"/>
                <w:szCs w:val="25"/>
              </w:rPr>
              <w:t>.</w:t>
            </w:r>
          </w:p>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86" w:name="_Toc464327355"/>
            <w:bookmarkStart w:id="687" w:name="_Toc465535854"/>
            <w:r w:rsidRPr="00C22218">
              <w:rPr>
                <w:rFonts w:asciiTheme="minorBidi" w:hAnsiTheme="minorBidi" w:cstheme="minorBidi"/>
                <w:color w:val="auto"/>
                <w:sz w:val="24"/>
                <w:szCs w:val="24"/>
              </w:rPr>
              <w:t xml:space="preserve">17-4 </w:t>
            </w:r>
            <w:bookmarkStart w:id="688" w:name="A273"/>
            <w:bookmarkEnd w:id="688"/>
            <w:r w:rsidRPr="00C22218">
              <w:rPr>
                <w:rFonts w:asciiTheme="minorBidi" w:hAnsiTheme="minorBidi" w:cstheme="minorBidi"/>
                <w:color w:val="auto"/>
                <w:sz w:val="24"/>
                <w:szCs w:val="24"/>
                <w:u w:color="000000"/>
              </w:rPr>
              <w:t>Consequences  of   Employer's  Risks:</w:t>
            </w:r>
            <w:bookmarkEnd w:id="686"/>
            <w:bookmarkEnd w:id="687"/>
          </w:p>
          <w:p w:rsidR="009B5DBB" w:rsidRPr="00127551" w:rsidRDefault="009B5DBB" w:rsidP="009B5DBB">
            <w:pPr>
              <w:spacing w:line="288" w:lineRule="exact"/>
              <w:jc w:val="right"/>
              <w:rPr>
                <w:rFonts w:ascii="Arial" w:eastAsia="Arial" w:hAnsi="Arial" w:cs="Arial"/>
              </w:rPr>
            </w:pPr>
            <w:r w:rsidRPr="00611B7E">
              <w:rPr>
                <w:rFonts w:ascii="Arial" w:eastAsia="Arial" w:hAnsi="Arial" w:cs="Arial"/>
              </w:rPr>
              <w:t>If  resulted from any  of  the risks  listed in paragraph (17-3) above any  loss  or damage to the works or implementation supplies or contractor's documents, the</w:t>
            </w:r>
          </w:p>
          <w:p w:rsidR="009B5DBB" w:rsidRPr="00127551" w:rsidRDefault="009B5DBB" w:rsidP="00127551">
            <w:pPr>
              <w:spacing w:line="281" w:lineRule="exact"/>
              <w:jc w:val="right"/>
              <w:rPr>
                <w:rFonts w:ascii="Arial" w:eastAsia="Arial" w:hAnsi="Arial" w:cs="Arial"/>
              </w:rPr>
            </w:pPr>
            <w:r w:rsidRPr="00611B7E">
              <w:rPr>
                <w:rFonts w:ascii="Arial" w:eastAsia="Arial" w:hAnsi="Arial" w:cs="Arial"/>
              </w:rPr>
              <w:t>contractor shall give notice to the engineer immediately, and repair the damage or</w:t>
            </w:r>
            <w:r w:rsidR="00127551" w:rsidRPr="00611B7E">
              <w:rPr>
                <w:rFonts w:ascii="Arial" w:eastAsia="Arial" w:hAnsi="Arial" w:cs="Arial"/>
              </w:rPr>
              <w:t xml:space="preserve"> </w:t>
            </w:r>
            <w:r w:rsidRPr="00611B7E">
              <w:rPr>
                <w:rFonts w:ascii="Arial" w:eastAsia="Arial" w:hAnsi="Arial" w:cs="Arial"/>
              </w:rPr>
              <w:t>loss to the extent required by the engineer</w:t>
            </w:r>
            <w:r w:rsidRPr="00127551">
              <w:rPr>
                <w:rFonts w:ascii="Arial" w:eastAsia="Arial" w:hAnsi="Arial" w:cs="Arial"/>
                <w:w w:val="82"/>
              </w:rPr>
              <w:t>.</w:t>
            </w:r>
          </w:p>
          <w:p w:rsidR="009B5DBB" w:rsidRPr="00127551" w:rsidRDefault="009B5DBB" w:rsidP="00127551">
            <w:pPr>
              <w:jc w:val="right"/>
              <w:rPr>
                <w:rFonts w:ascii="Arial" w:eastAsia="Arial" w:hAnsi="Arial" w:cs="Arial"/>
              </w:rPr>
            </w:pPr>
            <w:r w:rsidRPr="00127551">
              <w:rPr>
                <w:rFonts w:ascii="Arial" w:eastAsia="Arial" w:hAnsi="Arial" w:cs="Arial"/>
              </w:rPr>
              <w:t>If</w:t>
            </w:r>
            <w:r w:rsidRPr="00127551">
              <w:rPr>
                <w:rFonts w:ascii="Arial" w:eastAsia="Arial" w:hAnsi="Arial" w:cs="Arial"/>
                <w:spacing w:val="3"/>
              </w:rPr>
              <w:t xml:space="preserve"> </w:t>
            </w:r>
            <w:r w:rsidRPr="00127551">
              <w:rPr>
                <w:rFonts w:ascii="Arial" w:eastAsia="Arial" w:hAnsi="Arial" w:cs="Arial"/>
              </w:rPr>
              <w:t>the</w:t>
            </w:r>
            <w:r w:rsidRPr="00127551">
              <w:rPr>
                <w:rFonts w:ascii="Arial" w:eastAsia="Arial" w:hAnsi="Arial" w:cs="Arial"/>
                <w:spacing w:val="2"/>
              </w:rPr>
              <w:t xml:space="preserve"> </w:t>
            </w:r>
            <w:r w:rsidRPr="00127551">
              <w:rPr>
                <w:rFonts w:ascii="Arial" w:eastAsia="Arial" w:hAnsi="Arial" w:cs="Arial"/>
              </w:rPr>
              <w:t>c</w:t>
            </w:r>
            <w:r w:rsidRPr="00127551">
              <w:rPr>
                <w:rFonts w:ascii="Arial" w:eastAsia="Arial" w:hAnsi="Arial" w:cs="Arial"/>
                <w:spacing w:val="-1"/>
              </w:rPr>
              <w:t>o</w:t>
            </w:r>
            <w:r w:rsidRPr="00127551">
              <w:rPr>
                <w:rFonts w:ascii="Arial" w:eastAsia="Arial" w:hAnsi="Arial" w:cs="Arial"/>
              </w:rPr>
              <w:t>n</w:t>
            </w:r>
            <w:r w:rsidRPr="00127551">
              <w:rPr>
                <w:rFonts w:ascii="Arial" w:eastAsia="Arial" w:hAnsi="Arial" w:cs="Arial"/>
                <w:spacing w:val="1"/>
              </w:rPr>
              <w:t>t</w:t>
            </w:r>
            <w:r w:rsidRPr="00127551">
              <w:rPr>
                <w:rFonts w:ascii="Arial" w:eastAsia="Arial" w:hAnsi="Arial" w:cs="Arial"/>
              </w:rPr>
              <w:t>ract</w:t>
            </w:r>
            <w:r w:rsidRPr="00127551">
              <w:rPr>
                <w:rFonts w:ascii="Arial" w:eastAsia="Arial" w:hAnsi="Arial" w:cs="Arial"/>
                <w:spacing w:val="2"/>
              </w:rPr>
              <w:t>o</w:t>
            </w:r>
            <w:r w:rsidRPr="00127551">
              <w:rPr>
                <w:rFonts w:ascii="Arial" w:eastAsia="Arial" w:hAnsi="Arial" w:cs="Arial"/>
              </w:rPr>
              <w:t>r</w:t>
            </w:r>
            <w:r w:rsidRPr="00127551">
              <w:rPr>
                <w:rFonts w:ascii="Arial" w:eastAsia="Arial" w:hAnsi="Arial" w:cs="Arial"/>
                <w:spacing w:val="1"/>
              </w:rPr>
              <w:t xml:space="preserve"> </w:t>
            </w:r>
            <w:r w:rsidRPr="00127551">
              <w:rPr>
                <w:rFonts w:ascii="Arial" w:eastAsia="Arial" w:hAnsi="Arial" w:cs="Arial"/>
              </w:rPr>
              <w:t>in</w:t>
            </w:r>
            <w:r w:rsidRPr="00127551">
              <w:rPr>
                <w:rFonts w:ascii="Arial" w:eastAsia="Arial" w:hAnsi="Arial" w:cs="Arial"/>
                <w:spacing w:val="-2"/>
              </w:rPr>
              <w:t>c</w:t>
            </w:r>
            <w:r w:rsidRPr="00127551">
              <w:rPr>
                <w:rFonts w:ascii="Arial" w:eastAsia="Arial" w:hAnsi="Arial" w:cs="Arial"/>
              </w:rPr>
              <w:t>urred</w:t>
            </w:r>
            <w:r w:rsidRPr="00127551">
              <w:rPr>
                <w:rFonts w:ascii="Arial" w:eastAsia="Arial" w:hAnsi="Arial" w:cs="Arial"/>
                <w:spacing w:val="3"/>
              </w:rPr>
              <w:t xml:space="preserve"> </w:t>
            </w:r>
            <w:r w:rsidRPr="00127551">
              <w:rPr>
                <w:rFonts w:ascii="Arial" w:eastAsia="Arial" w:hAnsi="Arial" w:cs="Arial"/>
                <w:spacing w:val="-1"/>
              </w:rPr>
              <w:t>d</w:t>
            </w:r>
            <w:r w:rsidRPr="00127551">
              <w:rPr>
                <w:rFonts w:ascii="Arial" w:eastAsia="Arial" w:hAnsi="Arial" w:cs="Arial"/>
              </w:rPr>
              <w:t>el</w:t>
            </w:r>
            <w:r w:rsidRPr="00127551">
              <w:rPr>
                <w:rFonts w:ascii="Arial" w:eastAsia="Arial" w:hAnsi="Arial" w:cs="Arial"/>
                <w:spacing w:val="1"/>
              </w:rPr>
              <w:t>a</w:t>
            </w:r>
            <w:r w:rsidRPr="00127551">
              <w:rPr>
                <w:rFonts w:ascii="Arial" w:eastAsia="Arial" w:hAnsi="Arial" w:cs="Arial"/>
                <w:spacing w:val="-2"/>
              </w:rPr>
              <w:t>y</w:t>
            </w:r>
            <w:r w:rsidRPr="00127551">
              <w:rPr>
                <w:rFonts w:ascii="Arial" w:eastAsia="Arial" w:hAnsi="Arial" w:cs="Arial"/>
              </w:rPr>
              <w:t>s</w:t>
            </w:r>
            <w:r w:rsidRPr="00127551">
              <w:rPr>
                <w:rFonts w:ascii="Arial" w:eastAsia="Arial" w:hAnsi="Arial" w:cs="Arial"/>
                <w:spacing w:val="2"/>
              </w:rPr>
              <w:t xml:space="preserve"> </w:t>
            </w:r>
            <w:r w:rsidRPr="00127551">
              <w:rPr>
                <w:rFonts w:ascii="Arial" w:eastAsia="Arial" w:hAnsi="Arial" w:cs="Arial"/>
              </w:rPr>
              <w:t>in</w:t>
            </w:r>
            <w:r w:rsidRPr="00127551">
              <w:rPr>
                <w:rFonts w:ascii="Arial" w:eastAsia="Arial" w:hAnsi="Arial" w:cs="Arial"/>
                <w:spacing w:val="2"/>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00127551" w:rsidRPr="00127551">
              <w:rPr>
                <w:rFonts w:ascii="Arial" w:eastAsia="Arial" w:hAnsi="Arial" w:cs="Arial"/>
              </w:rPr>
              <w:t xml:space="preserve"> </w:t>
            </w:r>
            <w:r w:rsidRPr="00127551">
              <w:rPr>
                <w:rFonts w:ascii="Arial" w:eastAsia="Arial" w:hAnsi="Arial" w:cs="Arial"/>
              </w:rPr>
              <w:t>im</w:t>
            </w:r>
            <w:r w:rsidRPr="00127551">
              <w:rPr>
                <w:rFonts w:ascii="Arial" w:eastAsia="Arial" w:hAnsi="Arial" w:cs="Arial"/>
                <w:spacing w:val="2"/>
              </w:rPr>
              <w:t>p</w:t>
            </w:r>
            <w:r w:rsidRPr="00127551">
              <w:rPr>
                <w:rFonts w:ascii="Arial" w:eastAsia="Arial" w:hAnsi="Arial" w:cs="Arial"/>
                <w:spacing w:val="-3"/>
              </w:rPr>
              <w:t>l</w:t>
            </w:r>
            <w:r w:rsidRPr="00127551">
              <w:rPr>
                <w:rFonts w:ascii="Arial" w:eastAsia="Arial" w:hAnsi="Arial" w:cs="Arial"/>
                <w:spacing w:val="-1"/>
              </w:rPr>
              <w:t>e</w:t>
            </w:r>
            <w:r w:rsidRPr="00127551">
              <w:rPr>
                <w:rFonts w:ascii="Arial" w:eastAsia="Arial" w:hAnsi="Arial" w:cs="Arial"/>
                <w:spacing w:val="2"/>
              </w:rPr>
              <w:t>m</w:t>
            </w:r>
            <w:r w:rsidRPr="00127551">
              <w:rPr>
                <w:rFonts w:ascii="Arial" w:eastAsia="Arial" w:hAnsi="Arial" w:cs="Arial"/>
              </w:rPr>
              <w:t>enta</w:t>
            </w:r>
            <w:r w:rsidRPr="00127551">
              <w:rPr>
                <w:rFonts w:ascii="Arial" w:eastAsia="Arial" w:hAnsi="Arial" w:cs="Arial"/>
                <w:spacing w:val="1"/>
              </w:rPr>
              <w:t>t</w:t>
            </w:r>
            <w:r w:rsidRPr="00127551">
              <w:rPr>
                <w:rFonts w:ascii="Arial" w:eastAsia="Arial" w:hAnsi="Arial" w:cs="Arial"/>
              </w:rPr>
              <w:t>i</w:t>
            </w:r>
            <w:r w:rsidRPr="00127551">
              <w:rPr>
                <w:rFonts w:ascii="Arial" w:eastAsia="Arial" w:hAnsi="Arial" w:cs="Arial"/>
                <w:spacing w:val="-2"/>
              </w:rPr>
              <w:t>o</w:t>
            </w:r>
            <w:r w:rsidRPr="00127551">
              <w:rPr>
                <w:rFonts w:ascii="Arial" w:eastAsia="Arial" w:hAnsi="Arial" w:cs="Arial"/>
              </w:rPr>
              <w:t>n</w:t>
            </w:r>
            <w:r w:rsidRPr="00127551">
              <w:rPr>
                <w:rFonts w:ascii="Arial" w:eastAsia="Arial" w:hAnsi="Arial" w:cs="Arial"/>
                <w:spacing w:val="3"/>
              </w:rPr>
              <w:t xml:space="preserve"> </w:t>
            </w:r>
            <w:r w:rsidRPr="00127551">
              <w:rPr>
                <w:rFonts w:ascii="Arial" w:eastAsia="Arial" w:hAnsi="Arial" w:cs="Arial"/>
                <w:spacing w:val="-1"/>
              </w:rPr>
              <w:t>a</w:t>
            </w:r>
            <w:r w:rsidRPr="00127551">
              <w:rPr>
                <w:rFonts w:ascii="Arial" w:eastAsia="Arial" w:hAnsi="Arial" w:cs="Arial"/>
              </w:rPr>
              <w:t>nd</w:t>
            </w:r>
            <w:r w:rsidRPr="00127551">
              <w:rPr>
                <w:rFonts w:ascii="Arial" w:eastAsia="Arial" w:hAnsi="Arial" w:cs="Arial"/>
                <w:spacing w:val="1"/>
              </w:rPr>
              <w:t xml:space="preserve"> </w:t>
            </w:r>
            <w:r w:rsidRPr="00127551">
              <w:rPr>
                <w:rFonts w:ascii="Arial" w:eastAsia="Arial" w:hAnsi="Arial" w:cs="Arial"/>
              </w:rPr>
              <w:t>/</w:t>
            </w:r>
            <w:r w:rsidRPr="00127551">
              <w:rPr>
                <w:rFonts w:ascii="Arial" w:eastAsia="Arial" w:hAnsi="Arial" w:cs="Arial"/>
                <w:spacing w:val="2"/>
              </w:rPr>
              <w:t xml:space="preserve"> </w:t>
            </w:r>
            <w:r w:rsidRPr="00127551">
              <w:rPr>
                <w:rFonts w:ascii="Arial" w:eastAsia="Arial" w:hAnsi="Arial" w:cs="Arial"/>
              </w:rPr>
              <w:t>or</w:t>
            </w:r>
            <w:r w:rsidRPr="00127551">
              <w:rPr>
                <w:rFonts w:ascii="Arial" w:eastAsia="Arial" w:hAnsi="Arial" w:cs="Arial"/>
                <w:spacing w:val="2"/>
              </w:rPr>
              <w:t xml:space="preserve"> </w:t>
            </w:r>
            <w:r w:rsidRPr="00127551">
              <w:rPr>
                <w:rFonts w:ascii="Arial" w:eastAsia="Arial" w:hAnsi="Arial" w:cs="Arial"/>
              </w:rPr>
              <w:t xml:space="preserve">a </w:t>
            </w:r>
            <w:r w:rsidRPr="00127551">
              <w:rPr>
                <w:rFonts w:ascii="Arial" w:eastAsia="Arial" w:hAnsi="Arial" w:cs="Arial"/>
                <w:spacing w:val="-2"/>
              </w:rPr>
              <w:t>c</w:t>
            </w:r>
            <w:r w:rsidRPr="00127551">
              <w:rPr>
                <w:rFonts w:ascii="Arial" w:eastAsia="Arial" w:hAnsi="Arial" w:cs="Arial"/>
              </w:rPr>
              <w:t>ost d</w:t>
            </w:r>
            <w:r w:rsidRPr="00127551">
              <w:rPr>
                <w:rFonts w:ascii="Arial" w:eastAsia="Arial" w:hAnsi="Arial" w:cs="Arial"/>
                <w:spacing w:val="2"/>
              </w:rPr>
              <w:t>u</w:t>
            </w:r>
            <w:r w:rsidRPr="00127551">
              <w:rPr>
                <w:rFonts w:ascii="Arial" w:eastAsia="Arial" w:hAnsi="Arial" w:cs="Arial"/>
              </w:rPr>
              <w:t>e to</w:t>
            </w:r>
            <w:r w:rsidRPr="00127551">
              <w:rPr>
                <w:rFonts w:ascii="Arial" w:eastAsia="Arial" w:hAnsi="Arial" w:cs="Arial"/>
                <w:spacing w:val="2"/>
              </w:rPr>
              <w:t xml:space="preserve"> </w:t>
            </w:r>
            <w:r w:rsidRPr="00127551">
              <w:rPr>
                <w:rFonts w:ascii="Arial" w:eastAsia="Arial" w:hAnsi="Arial" w:cs="Arial"/>
                <w:spacing w:val="-2"/>
              </w:rPr>
              <w:t>t</w:t>
            </w:r>
            <w:r w:rsidRPr="00127551">
              <w:rPr>
                <w:rFonts w:ascii="Arial" w:eastAsia="Arial" w:hAnsi="Arial" w:cs="Arial"/>
              </w:rPr>
              <w:t>he</w:t>
            </w:r>
            <w:r w:rsidRPr="00127551">
              <w:rPr>
                <w:rFonts w:ascii="Arial" w:eastAsia="Arial" w:hAnsi="Arial" w:cs="Arial"/>
                <w:spacing w:val="3"/>
              </w:rPr>
              <w:t xml:space="preserve"> </w:t>
            </w:r>
            <w:r w:rsidRPr="00127551">
              <w:rPr>
                <w:rFonts w:ascii="Arial" w:eastAsia="Arial" w:hAnsi="Arial" w:cs="Arial"/>
                <w:spacing w:val="-3"/>
              </w:rPr>
              <w:t>r</w:t>
            </w:r>
            <w:r w:rsidRPr="00127551">
              <w:rPr>
                <w:rFonts w:ascii="Arial" w:eastAsia="Arial" w:hAnsi="Arial" w:cs="Arial"/>
              </w:rPr>
              <w:t>e</w:t>
            </w:r>
            <w:r w:rsidRPr="00127551">
              <w:rPr>
                <w:rFonts w:ascii="Arial" w:eastAsia="Arial" w:hAnsi="Arial" w:cs="Arial"/>
                <w:spacing w:val="2"/>
              </w:rPr>
              <w:t>p</w:t>
            </w:r>
            <w:r w:rsidRPr="00127551">
              <w:rPr>
                <w:rFonts w:ascii="Arial" w:eastAsia="Arial" w:hAnsi="Arial" w:cs="Arial"/>
              </w:rPr>
              <w:t>air</w:t>
            </w:r>
            <w:r w:rsidRPr="00127551">
              <w:rPr>
                <w:rFonts w:ascii="Arial" w:eastAsia="Arial" w:hAnsi="Arial" w:cs="Arial"/>
                <w:spacing w:val="1"/>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2"/>
              </w:rPr>
              <w:t xml:space="preserve"> </w:t>
            </w:r>
            <w:r w:rsidRPr="00127551">
              <w:rPr>
                <w:rFonts w:ascii="Arial" w:eastAsia="Arial" w:hAnsi="Arial" w:cs="Arial"/>
                <w:spacing w:val="-2"/>
              </w:rPr>
              <w:t>s</w:t>
            </w:r>
            <w:r w:rsidRPr="00127551">
              <w:rPr>
                <w:rFonts w:ascii="Arial" w:eastAsia="Arial" w:hAnsi="Arial" w:cs="Arial"/>
              </w:rPr>
              <w:t>uch</w:t>
            </w:r>
            <w:r w:rsidRPr="00127551">
              <w:rPr>
                <w:rFonts w:ascii="Arial" w:eastAsia="Arial" w:hAnsi="Arial" w:cs="Arial"/>
                <w:spacing w:val="3"/>
              </w:rPr>
              <w:t xml:space="preserve"> </w:t>
            </w:r>
            <w:r w:rsidRPr="00127551">
              <w:rPr>
                <w:rFonts w:ascii="Arial" w:eastAsia="Arial" w:hAnsi="Arial" w:cs="Arial"/>
                <w:spacing w:val="-1"/>
              </w:rPr>
              <w:t>d</w:t>
            </w:r>
            <w:r w:rsidRPr="00127551">
              <w:rPr>
                <w:rFonts w:ascii="Arial" w:eastAsia="Arial" w:hAnsi="Arial" w:cs="Arial"/>
              </w:rPr>
              <w:t>amag</w:t>
            </w:r>
            <w:r w:rsidRPr="00127551">
              <w:rPr>
                <w:rFonts w:ascii="Arial" w:eastAsia="Arial" w:hAnsi="Arial" w:cs="Arial"/>
                <w:spacing w:val="1"/>
              </w:rPr>
              <w:t>e</w:t>
            </w:r>
            <w:r w:rsidRPr="00127551">
              <w:rPr>
                <w:rFonts w:ascii="Arial" w:eastAsia="Arial" w:hAnsi="Arial" w:cs="Arial"/>
              </w:rPr>
              <w:t>s</w:t>
            </w:r>
            <w:r w:rsidRPr="00127551">
              <w:rPr>
                <w:rFonts w:ascii="Arial" w:eastAsia="Arial" w:hAnsi="Arial" w:cs="Arial"/>
                <w:spacing w:val="1"/>
              </w:rPr>
              <w:t xml:space="preserve"> </w:t>
            </w:r>
            <w:r w:rsidRPr="00127551">
              <w:rPr>
                <w:rFonts w:ascii="Arial" w:eastAsia="Arial" w:hAnsi="Arial" w:cs="Arial"/>
              </w:rPr>
              <w:t>or</w:t>
            </w:r>
            <w:r w:rsidRPr="00127551">
              <w:rPr>
                <w:rFonts w:ascii="Arial" w:eastAsia="Arial" w:hAnsi="Arial" w:cs="Arial"/>
                <w:spacing w:val="1"/>
              </w:rPr>
              <w:t xml:space="preserve"> </w:t>
            </w:r>
            <w:r w:rsidRPr="00127551">
              <w:rPr>
                <w:rFonts w:ascii="Arial" w:eastAsia="Arial" w:hAnsi="Arial" w:cs="Arial"/>
              </w:rPr>
              <w:t>los</w:t>
            </w:r>
            <w:r w:rsidRPr="00127551">
              <w:rPr>
                <w:rFonts w:ascii="Arial" w:eastAsia="Arial" w:hAnsi="Arial" w:cs="Arial"/>
                <w:spacing w:val="-2"/>
              </w:rPr>
              <w:t>s</w:t>
            </w:r>
            <w:r w:rsidRPr="00127551">
              <w:rPr>
                <w:rFonts w:ascii="Arial" w:eastAsia="Arial" w:hAnsi="Arial" w:cs="Arial"/>
              </w:rPr>
              <w:t>es,</w:t>
            </w:r>
            <w:r w:rsidRPr="00127551">
              <w:rPr>
                <w:rFonts w:ascii="Arial" w:eastAsia="Arial" w:hAnsi="Arial" w:cs="Arial"/>
                <w:spacing w:val="2"/>
              </w:rPr>
              <w:t xml:space="preserve"> </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rPr>
              <w:t>s</w:t>
            </w:r>
            <w:r w:rsidRPr="00127551">
              <w:rPr>
                <w:rFonts w:ascii="Arial" w:eastAsia="Arial" w:hAnsi="Arial" w:cs="Arial"/>
                <w:spacing w:val="-1"/>
              </w:rPr>
              <w:t>h</w:t>
            </w:r>
            <w:r w:rsidRPr="00127551">
              <w:rPr>
                <w:rFonts w:ascii="Arial" w:eastAsia="Arial" w:hAnsi="Arial" w:cs="Arial"/>
              </w:rPr>
              <w:t>all</w:t>
            </w:r>
            <w:r w:rsidRPr="00127551">
              <w:rPr>
                <w:rFonts w:ascii="Arial" w:eastAsia="Arial" w:hAnsi="Arial" w:cs="Arial"/>
                <w:spacing w:val="1"/>
              </w:rPr>
              <w:t xml:space="preserve"> </w:t>
            </w:r>
            <w:r w:rsidRPr="00127551">
              <w:rPr>
                <w:rFonts w:ascii="Arial" w:eastAsia="Arial" w:hAnsi="Arial" w:cs="Arial"/>
              </w:rPr>
              <w:t>send</w:t>
            </w:r>
            <w:r w:rsidRPr="00127551">
              <w:rPr>
                <w:rFonts w:ascii="Arial" w:eastAsia="Arial" w:hAnsi="Arial" w:cs="Arial"/>
                <w:spacing w:val="2"/>
              </w:rPr>
              <w:t xml:space="preserve"> </w:t>
            </w:r>
            <w:r w:rsidRPr="00127551">
              <w:rPr>
                <w:rFonts w:ascii="Arial" w:eastAsia="Arial" w:hAnsi="Arial" w:cs="Arial"/>
                <w:spacing w:val="-1"/>
              </w:rPr>
              <w:t>a</w:t>
            </w:r>
            <w:r w:rsidRPr="00127551">
              <w:rPr>
                <w:rFonts w:ascii="Arial" w:eastAsia="Arial" w:hAnsi="Arial" w:cs="Arial"/>
              </w:rPr>
              <w:t>noth</w:t>
            </w:r>
            <w:r w:rsidRPr="00127551">
              <w:rPr>
                <w:rFonts w:ascii="Arial" w:eastAsia="Arial" w:hAnsi="Arial" w:cs="Arial"/>
                <w:spacing w:val="2"/>
              </w:rPr>
              <w:t>e</w:t>
            </w:r>
            <w:r w:rsidRPr="00127551">
              <w:rPr>
                <w:rFonts w:ascii="Arial" w:eastAsia="Arial" w:hAnsi="Arial" w:cs="Arial"/>
              </w:rPr>
              <w:t>r n</w:t>
            </w:r>
            <w:r w:rsidRPr="00127551">
              <w:rPr>
                <w:rFonts w:ascii="Arial" w:eastAsia="Arial" w:hAnsi="Arial" w:cs="Arial"/>
                <w:spacing w:val="2"/>
              </w:rPr>
              <w:t>o</w:t>
            </w:r>
            <w:r w:rsidRPr="00127551">
              <w:rPr>
                <w:rFonts w:ascii="Arial" w:eastAsia="Arial" w:hAnsi="Arial" w:cs="Arial"/>
              </w:rPr>
              <w:t>tice</w:t>
            </w:r>
            <w:r w:rsidRPr="00127551">
              <w:rPr>
                <w:rFonts w:ascii="Arial" w:eastAsia="Arial" w:hAnsi="Arial" w:cs="Arial"/>
                <w:spacing w:val="1"/>
              </w:rPr>
              <w:t xml:space="preserve"> </w:t>
            </w:r>
            <w:r w:rsidRPr="00127551">
              <w:rPr>
                <w:rFonts w:ascii="Arial" w:eastAsia="Arial" w:hAnsi="Arial" w:cs="Arial"/>
              </w:rPr>
              <w:t>to</w:t>
            </w:r>
            <w:r w:rsidRPr="00127551">
              <w:rPr>
                <w:rFonts w:ascii="Arial" w:eastAsia="Arial" w:hAnsi="Arial" w:cs="Arial"/>
                <w:spacing w:val="2"/>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1"/>
              </w:rPr>
              <w:t xml:space="preserve"> </w:t>
            </w:r>
            <w:r w:rsidRPr="00127551">
              <w:rPr>
                <w:rFonts w:ascii="Arial" w:eastAsia="Arial" w:hAnsi="Arial" w:cs="Arial"/>
              </w:rPr>
              <w:t>e</w:t>
            </w:r>
            <w:r w:rsidRPr="00127551">
              <w:rPr>
                <w:rFonts w:ascii="Arial" w:eastAsia="Arial" w:hAnsi="Arial" w:cs="Arial"/>
                <w:spacing w:val="2"/>
              </w:rPr>
              <w:t>n</w:t>
            </w:r>
            <w:r w:rsidRPr="00127551">
              <w:rPr>
                <w:rFonts w:ascii="Arial" w:eastAsia="Arial" w:hAnsi="Arial" w:cs="Arial"/>
                <w:spacing w:val="-1"/>
              </w:rPr>
              <w:t>g</w:t>
            </w:r>
            <w:r w:rsidRPr="00127551">
              <w:rPr>
                <w:rFonts w:ascii="Arial" w:eastAsia="Arial" w:hAnsi="Arial" w:cs="Arial"/>
              </w:rPr>
              <w:t>ineer to</w:t>
            </w:r>
            <w:r w:rsidRPr="00127551">
              <w:rPr>
                <w:rFonts w:ascii="Arial" w:eastAsia="Arial" w:hAnsi="Arial" w:cs="Arial"/>
                <w:spacing w:val="4"/>
              </w:rPr>
              <w:t xml:space="preserve"> </w:t>
            </w:r>
            <w:r w:rsidRPr="00127551">
              <w:rPr>
                <w:rFonts w:ascii="Arial" w:eastAsia="Arial" w:hAnsi="Arial" w:cs="Arial"/>
              </w:rPr>
              <w:t>as</w:t>
            </w:r>
            <w:r w:rsidRPr="00127551">
              <w:rPr>
                <w:rFonts w:ascii="Arial" w:eastAsia="Arial" w:hAnsi="Arial" w:cs="Arial"/>
                <w:spacing w:val="-1"/>
              </w:rPr>
              <w:t>s</w:t>
            </w:r>
            <w:r w:rsidRPr="00127551">
              <w:rPr>
                <w:rFonts w:ascii="Arial" w:eastAsia="Arial" w:hAnsi="Arial" w:cs="Arial"/>
              </w:rPr>
              <w:t>ess</w:t>
            </w:r>
            <w:r w:rsidRPr="00127551">
              <w:rPr>
                <w:rFonts w:ascii="Arial" w:eastAsia="Arial" w:hAnsi="Arial" w:cs="Arial"/>
                <w:spacing w:val="4"/>
              </w:rPr>
              <w:t xml:space="preserve"> </w:t>
            </w:r>
            <w:r w:rsidRPr="00127551">
              <w:rPr>
                <w:rFonts w:ascii="Arial" w:eastAsia="Arial" w:hAnsi="Arial" w:cs="Arial"/>
              </w:rPr>
              <w:t>his</w:t>
            </w:r>
            <w:r w:rsidRPr="00127551">
              <w:rPr>
                <w:rFonts w:ascii="Arial" w:eastAsia="Arial" w:hAnsi="Arial" w:cs="Arial"/>
                <w:spacing w:val="1"/>
              </w:rPr>
              <w:t xml:space="preserve"> </w:t>
            </w:r>
            <w:r w:rsidRPr="00127551">
              <w:rPr>
                <w:rFonts w:ascii="Arial" w:eastAsia="Arial" w:hAnsi="Arial" w:cs="Arial"/>
              </w:rPr>
              <w:t>re</w:t>
            </w:r>
            <w:r w:rsidRPr="00127551">
              <w:rPr>
                <w:rFonts w:ascii="Arial" w:eastAsia="Arial" w:hAnsi="Arial" w:cs="Arial"/>
                <w:spacing w:val="-1"/>
              </w:rPr>
              <w:t>q</w:t>
            </w:r>
            <w:r w:rsidRPr="00127551">
              <w:rPr>
                <w:rFonts w:ascii="Arial" w:eastAsia="Arial" w:hAnsi="Arial" w:cs="Arial"/>
              </w:rPr>
              <w:t>uireme</w:t>
            </w:r>
            <w:r w:rsidRPr="00127551">
              <w:rPr>
                <w:rFonts w:ascii="Arial" w:eastAsia="Arial" w:hAnsi="Arial" w:cs="Arial"/>
                <w:spacing w:val="2"/>
              </w:rPr>
              <w:t>n</w:t>
            </w:r>
            <w:r w:rsidRPr="00127551">
              <w:rPr>
                <w:rFonts w:ascii="Arial" w:eastAsia="Arial" w:hAnsi="Arial" w:cs="Arial"/>
              </w:rPr>
              <w:t>ts</w:t>
            </w:r>
            <w:r w:rsidRPr="00127551">
              <w:rPr>
                <w:rFonts w:ascii="Arial" w:eastAsia="Arial" w:hAnsi="Arial" w:cs="Arial"/>
                <w:spacing w:val="3"/>
              </w:rPr>
              <w:t xml:space="preserve"> </w:t>
            </w:r>
            <w:r w:rsidRPr="00127551">
              <w:rPr>
                <w:rFonts w:ascii="Arial" w:eastAsia="Arial" w:hAnsi="Arial" w:cs="Arial"/>
              </w:rPr>
              <w:t>in</w:t>
            </w:r>
            <w:r w:rsidRPr="00127551">
              <w:rPr>
                <w:rFonts w:ascii="Arial" w:eastAsia="Arial" w:hAnsi="Arial" w:cs="Arial"/>
                <w:spacing w:val="1"/>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is regard,</w:t>
            </w:r>
            <w:r w:rsidRPr="00127551">
              <w:rPr>
                <w:rFonts w:ascii="Arial" w:eastAsia="Arial" w:hAnsi="Arial" w:cs="Arial"/>
                <w:spacing w:val="3"/>
              </w:rPr>
              <w:t xml:space="preserve"> </w:t>
            </w:r>
            <w:r w:rsidRPr="00127551">
              <w:rPr>
                <w:rFonts w:ascii="Arial" w:eastAsia="Arial" w:hAnsi="Arial" w:cs="Arial"/>
                <w:spacing w:val="-2"/>
              </w:rPr>
              <w:t>t</w:t>
            </w:r>
            <w:r w:rsidRPr="00127551">
              <w:rPr>
                <w:rFonts w:ascii="Arial" w:eastAsia="Arial" w:hAnsi="Arial" w:cs="Arial"/>
              </w:rPr>
              <w:t>a</w:t>
            </w:r>
            <w:r w:rsidRPr="00127551">
              <w:rPr>
                <w:rFonts w:ascii="Arial" w:eastAsia="Arial" w:hAnsi="Arial" w:cs="Arial"/>
                <w:spacing w:val="-1"/>
              </w:rPr>
              <w:t>k</w:t>
            </w:r>
            <w:r w:rsidRPr="00127551">
              <w:rPr>
                <w:rFonts w:ascii="Arial" w:eastAsia="Arial" w:hAnsi="Arial" w:cs="Arial"/>
              </w:rPr>
              <w:t>ing into</w:t>
            </w:r>
            <w:r w:rsidRPr="00127551">
              <w:rPr>
                <w:rFonts w:ascii="Arial" w:eastAsia="Arial" w:hAnsi="Arial" w:cs="Arial"/>
                <w:spacing w:val="2"/>
              </w:rPr>
              <w:t xml:space="preserve"> </w:t>
            </w:r>
            <w:r w:rsidRPr="00127551">
              <w:rPr>
                <w:rFonts w:ascii="Arial" w:eastAsia="Arial" w:hAnsi="Arial" w:cs="Arial"/>
                <w:spacing w:val="1"/>
              </w:rPr>
              <w:t>a</w:t>
            </w:r>
            <w:r w:rsidRPr="00127551">
              <w:rPr>
                <w:rFonts w:ascii="Arial" w:eastAsia="Arial" w:hAnsi="Arial" w:cs="Arial"/>
              </w:rPr>
              <w:t>c</w:t>
            </w:r>
            <w:r w:rsidRPr="00127551">
              <w:rPr>
                <w:rFonts w:ascii="Arial" w:eastAsia="Arial" w:hAnsi="Arial" w:cs="Arial"/>
                <w:spacing w:val="-2"/>
              </w:rPr>
              <w:t>c</w:t>
            </w:r>
            <w:r w:rsidRPr="00127551">
              <w:rPr>
                <w:rFonts w:ascii="Arial" w:eastAsia="Arial" w:hAnsi="Arial" w:cs="Arial"/>
              </w:rPr>
              <w:t>o</w:t>
            </w:r>
            <w:r w:rsidRPr="00127551">
              <w:rPr>
                <w:rFonts w:ascii="Arial" w:eastAsia="Arial" w:hAnsi="Arial" w:cs="Arial"/>
                <w:spacing w:val="2"/>
              </w:rPr>
              <w:t>u</w:t>
            </w:r>
            <w:r w:rsidRPr="00127551">
              <w:rPr>
                <w:rFonts w:ascii="Arial" w:eastAsia="Arial" w:hAnsi="Arial" w:cs="Arial"/>
                <w:spacing w:val="-1"/>
              </w:rPr>
              <w:t>n</w:t>
            </w:r>
            <w:r w:rsidRPr="00127551">
              <w:rPr>
                <w:rFonts w:ascii="Arial" w:eastAsia="Arial" w:hAnsi="Arial" w:cs="Arial"/>
              </w:rPr>
              <w:t>t</w:t>
            </w:r>
            <w:r w:rsidRPr="00127551">
              <w:rPr>
                <w:rFonts w:ascii="Arial" w:eastAsia="Arial" w:hAnsi="Arial" w:cs="Arial"/>
                <w:spacing w:val="1"/>
              </w:rPr>
              <w:t xml:space="preserve"> </w:t>
            </w:r>
            <w:r w:rsidRPr="00127551">
              <w:rPr>
                <w:rFonts w:ascii="Arial" w:eastAsia="Arial" w:hAnsi="Arial" w:cs="Arial"/>
                <w:spacing w:val="-2"/>
              </w:rPr>
              <w:t>t</w:t>
            </w:r>
            <w:r w:rsidRPr="00127551">
              <w:rPr>
                <w:rFonts w:ascii="Arial" w:eastAsia="Arial" w:hAnsi="Arial" w:cs="Arial"/>
              </w:rPr>
              <w:t>he</w:t>
            </w:r>
            <w:r w:rsidRPr="00127551">
              <w:rPr>
                <w:rFonts w:ascii="Arial" w:eastAsia="Arial" w:hAnsi="Arial" w:cs="Arial"/>
                <w:spacing w:val="3"/>
              </w:rPr>
              <w:t xml:space="preserve"> </w:t>
            </w:r>
            <w:r w:rsidRPr="00127551">
              <w:rPr>
                <w:rFonts w:ascii="Arial" w:eastAsia="Arial" w:hAnsi="Arial" w:cs="Arial"/>
              </w:rPr>
              <w:t>p</w:t>
            </w:r>
            <w:r w:rsidRPr="00127551">
              <w:rPr>
                <w:rFonts w:ascii="Arial" w:eastAsia="Arial" w:hAnsi="Arial" w:cs="Arial"/>
                <w:spacing w:val="-2"/>
              </w:rPr>
              <w:t>r</w:t>
            </w:r>
            <w:r w:rsidRPr="00127551">
              <w:rPr>
                <w:rFonts w:ascii="Arial" w:eastAsia="Arial" w:hAnsi="Arial" w:cs="Arial"/>
              </w:rPr>
              <w:t>o</w:t>
            </w:r>
            <w:r w:rsidRPr="00127551">
              <w:rPr>
                <w:rFonts w:ascii="Arial" w:eastAsia="Arial" w:hAnsi="Arial" w:cs="Arial"/>
                <w:spacing w:val="-1"/>
              </w:rPr>
              <w:t>v</w:t>
            </w:r>
            <w:r w:rsidRPr="00127551">
              <w:rPr>
                <w:rFonts w:ascii="Arial" w:eastAsia="Arial" w:hAnsi="Arial" w:cs="Arial"/>
              </w:rPr>
              <w:t>is</w:t>
            </w:r>
            <w:r w:rsidRPr="00127551">
              <w:rPr>
                <w:rFonts w:ascii="Arial" w:eastAsia="Arial" w:hAnsi="Arial" w:cs="Arial"/>
                <w:spacing w:val="1"/>
              </w:rPr>
              <w:t>i</w:t>
            </w:r>
            <w:r w:rsidRPr="00127551">
              <w:rPr>
                <w:rFonts w:ascii="Arial" w:eastAsia="Arial" w:hAnsi="Arial" w:cs="Arial"/>
              </w:rPr>
              <w:t>o</w:t>
            </w:r>
            <w:r w:rsidRPr="00127551">
              <w:rPr>
                <w:rFonts w:ascii="Arial" w:eastAsia="Arial" w:hAnsi="Arial" w:cs="Arial"/>
                <w:spacing w:val="2"/>
              </w:rPr>
              <w:t>n</w:t>
            </w:r>
            <w:r w:rsidRPr="00127551">
              <w:rPr>
                <w:rFonts w:ascii="Arial" w:eastAsia="Arial" w:hAnsi="Arial" w:cs="Arial"/>
              </w:rPr>
              <w:t xml:space="preserve">s of </w:t>
            </w:r>
            <w:r w:rsidRPr="00127551">
              <w:rPr>
                <w:rFonts w:ascii="Arial" w:eastAsia="Arial" w:hAnsi="Arial" w:cs="Arial"/>
                <w:spacing w:val="-1"/>
              </w:rPr>
              <w:t>p</w:t>
            </w:r>
            <w:r w:rsidRPr="00127551">
              <w:rPr>
                <w:rFonts w:ascii="Arial" w:eastAsia="Arial" w:hAnsi="Arial" w:cs="Arial"/>
              </w:rPr>
              <w:t>aragraph</w:t>
            </w:r>
            <w:r w:rsidRPr="00127551">
              <w:rPr>
                <w:rFonts w:ascii="Arial" w:eastAsia="Arial" w:hAnsi="Arial" w:cs="Arial"/>
                <w:spacing w:val="2"/>
              </w:rPr>
              <w:t xml:space="preserve"> </w:t>
            </w:r>
            <w:r w:rsidRPr="00127551">
              <w:rPr>
                <w:rFonts w:ascii="Arial" w:eastAsia="Arial" w:hAnsi="Arial" w:cs="Arial"/>
              </w:rPr>
              <w:t>(</w:t>
            </w:r>
            <w:r w:rsidRPr="00127551">
              <w:rPr>
                <w:rFonts w:ascii="Arial" w:eastAsia="Arial" w:hAnsi="Arial" w:cs="Arial"/>
                <w:spacing w:val="-2"/>
              </w:rPr>
              <w:t>2</w:t>
            </w:r>
            <w:r w:rsidRPr="00127551">
              <w:rPr>
                <w:rFonts w:ascii="Arial" w:eastAsia="Arial" w:hAnsi="Arial" w:cs="Arial"/>
                <w:spacing w:val="1"/>
              </w:rPr>
              <w:t>0</w:t>
            </w:r>
            <w:r w:rsidRPr="00127551">
              <w:rPr>
                <w:rFonts w:ascii="Arial" w:eastAsia="Arial" w:hAnsi="Arial" w:cs="Arial"/>
                <w:spacing w:val="-1"/>
              </w:rPr>
              <w:t>-1</w:t>
            </w:r>
            <w:r w:rsidRPr="00127551">
              <w:rPr>
                <w:rFonts w:ascii="Arial" w:eastAsia="Arial" w:hAnsi="Arial" w:cs="Arial"/>
              </w:rPr>
              <w:t>), co</w:t>
            </w:r>
            <w:r w:rsidRPr="00127551">
              <w:rPr>
                <w:rFonts w:ascii="Arial" w:eastAsia="Arial" w:hAnsi="Arial" w:cs="Arial"/>
                <w:spacing w:val="2"/>
              </w:rPr>
              <w:t>n</w:t>
            </w:r>
            <w:r w:rsidRPr="00127551">
              <w:rPr>
                <w:rFonts w:ascii="Arial" w:eastAsia="Arial" w:hAnsi="Arial" w:cs="Arial"/>
              </w:rPr>
              <w:t>cer</w:t>
            </w:r>
            <w:r w:rsidRPr="00127551">
              <w:rPr>
                <w:rFonts w:ascii="Arial" w:eastAsia="Arial" w:hAnsi="Arial" w:cs="Arial"/>
                <w:spacing w:val="1"/>
              </w:rPr>
              <w:t>n</w:t>
            </w:r>
            <w:r w:rsidRPr="00127551">
              <w:rPr>
                <w:rFonts w:ascii="Arial" w:eastAsia="Arial" w:hAnsi="Arial" w:cs="Arial"/>
              </w:rPr>
              <w:t>in</w:t>
            </w:r>
            <w:r w:rsidRPr="00127551">
              <w:rPr>
                <w:rFonts w:ascii="Arial" w:eastAsia="Arial" w:hAnsi="Arial" w:cs="Arial"/>
                <w:spacing w:val="-1"/>
              </w:rPr>
              <w:t>g</w:t>
            </w:r>
            <w:r w:rsidRPr="00127551">
              <w:rPr>
                <w:rFonts w:ascii="Arial" w:eastAsia="Arial" w:hAnsi="Arial" w:cs="Arial"/>
              </w:rPr>
              <w:t>:</w:t>
            </w:r>
          </w:p>
          <w:p w:rsidR="009B5DBB" w:rsidRPr="00127551" w:rsidRDefault="009B5DBB" w:rsidP="009B5DBB">
            <w:pPr>
              <w:ind w:hanging="360"/>
              <w:jc w:val="right"/>
              <w:rPr>
                <w:rFonts w:ascii="Arial" w:eastAsia="Arial" w:hAnsi="Arial" w:cs="Arial"/>
              </w:rPr>
            </w:pPr>
            <w:r w:rsidRPr="00127551">
              <w:rPr>
                <w:rFonts w:ascii="Arial" w:eastAsia="Arial" w:hAnsi="Arial" w:cs="Arial"/>
                <w:spacing w:val="1"/>
              </w:rPr>
              <w:t>a</w:t>
            </w:r>
            <w:r w:rsidRPr="00127551">
              <w:rPr>
                <w:rFonts w:ascii="Arial" w:eastAsia="Arial" w:hAnsi="Arial" w:cs="Arial"/>
              </w:rPr>
              <w:t>)</w:t>
            </w:r>
            <w:r w:rsidRPr="00127551">
              <w:rPr>
                <w:rFonts w:ascii="Arial" w:eastAsia="Arial" w:hAnsi="Arial" w:cs="Arial"/>
                <w:spacing w:val="10"/>
              </w:rPr>
              <w:t xml:space="preserve"> </w:t>
            </w:r>
            <w:r w:rsidRPr="00127551">
              <w:rPr>
                <w:rFonts w:ascii="Arial" w:eastAsia="Arial" w:hAnsi="Arial" w:cs="Arial"/>
              </w:rPr>
              <w:t>E</w:t>
            </w:r>
            <w:r w:rsidRPr="00127551">
              <w:rPr>
                <w:rFonts w:ascii="Arial" w:eastAsia="Arial" w:hAnsi="Arial" w:cs="Arial"/>
                <w:spacing w:val="-2"/>
              </w:rPr>
              <w:t>x</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rPr>
              <w:t>nsi</w:t>
            </w:r>
            <w:r w:rsidRPr="00127551">
              <w:rPr>
                <w:rFonts w:ascii="Arial" w:eastAsia="Arial" w:hAnsi="Arial" w:cs="Arial"/>
                <w:spacing w:val="1"/>
              </w:rPr>
              <w:t>o</w:t>
            </w:r>
            <w:r w:rsidRPr="00127551">
              <w:rPr>
                <w:rFonts w:ascii="Arial" w:eastAsia="Arial" w:hAnsi="Arial" w:cs="Arial"/>
              </w:rPr>
              <w:t>n</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6"/>
              </w:rPr>
              <w:t xml:space="preserve"> </w:t>
            </w:r>
            <w:r w:rsidRPr="00127551">
              <w:rPr>
                <w:rFonts w:ascii="Arial" w:eastAsia="Arial" w:hAnsi="Arial" w:cs="Arial"/>
                <w:spacing w:val="-2"/>
              </w:rPr>
              <w:t>t</w:t>
            </w:r>
            <w:r w:rsidRPr="00127551">
              <w:rPr>
                <w:rFonts w:ascii="Arial" w:eastAsia="Arial" w:hAnsi="Arial" w:cs="Arial"/>
              </w:rPr>
              <w:t>he</w:t>
            </w:r>
            <w:r w:rsidRPr="00127551">
              <w:rPr>
                <w:rFonts w:ascii="Arial" w:eastAsia="Arial" w:hAnsi="Arial" w:cs="Arial"/>
                <w:spacing w:val="3"/>
              </w:rPr>
              <w:t xml:space="preserve"> </w:t>
            </w:r>
            <w:r w:rsidRPr="00127551">
              <w:rPr>
                <w:rFonts w:ascii="Arial" w:eastAsia="Arial" w:hAnsi="Arial" w:cs="Arial"/>
              </w:rPr>
              <w:t>c</w:t>
            </w:r>
            <w:r w:rsidRPr="00127551">
              <w:rPr>
                <w:rFonts w:ascii="Arial" w:eastAsia="Arial" w:hAnsi="Arial" w:cs="Arial"/>
                <w:spacing w:val="-1"/>
              </w:rPr>
              <w:t>o</w:t>
            </w:r>
            <w:r w:rsidRPr="00127551">
              <w:rPr>
                <w:rFonts w:ascii="Arial" w:eastAsia="Arial" w:hAnsi="Arial" w:cs="Arial"/>
              </w:rPr>
              <w:t>mpleti</w:t>
            </w:r>
            <w:r w:rsidRPr="00127551">
              <w:rPr>
                <w:rFonts w:ascii="Arial" w:eastAsia="Arial" w:hAnsi="Arial" w:cs="Arial"/>
                <w:spacing w:val="2"/>
              </w:rPr>
              <w:t>o</w:t>
            </w:r>
            <w:r w:rsidRPr="00127551">
              <w:rPr>
                <w:rFonts w:ascii="Arial" w:eastAsia="Arial" w:hAnsi="Arial" w:cs="Arial"/>
              </w:rPr>
              <w:t>n</w:t>
            </w:r>
            <w:r w:rsidRPr="00127551">
              <w:rPr>
                <w:rFonts w:ascii="Arial" w:eastAsia="Arial" w:hAnsi="Arial" w:cs="Arial"/>
                <w:spacing w:val="2"/>
              </w:rPr>
              <w:t xml:space="preserve"> </w:t>
            </w:r>
            <w:r w:rsidRPr="00127551">
              <w:rPr>
                <w:rFonts w:ascii="Arial" w:eastAsia="Arial" w:hAnsi="Arial" w:cs="Arial"/>
              </w:rPr>
              <w:t>p</w:t>
            </w:r>
            <w:r w:rsidRPr="00127551">
              <w:rPr>
                <w:rFonts w:ascii="Arial" w:eastAsia="Arial" w:hAnsi="Arial" w:cs="Arial"/>
                <w:spacing w:val="2"/>
              </w:rPr>
              <w:t>e</w:t>
            </w:r>
            <w:r w:rsidRPr="00127551">
              <w:rPr>
                <w:rFonts w:ascii="Arial" w:eastAsia="Arial" w:hAnsi="Arial" w:cs="Arial"/>
              </w:rPr>
              <w:t>r</w:t>
            </w:r>
            <w:r w:rsidRPr="00127551">
              <w:rPr>
                <w:rFonts w:ascii="Arial" w:eastAsia="Arial" w:hAnsi="Arial" w:cs="Arial"/>
                <w:spacing w:val="-1"/>
              </w:rPr>
              <w:t>io</w:t>
            </w:r>
            <w:r w:rsidRPr="00127551">
              <w:rPr>
                <w:rFonts w:ascii="Arial" w:eastAsia="Arial" w:hAnsi="Arial" w:cs="Arial"/>
              </w:rPr>
              <w:t>d</w:t>
            </w:r>
            <w:r w:rsidRPr="00127551">
              <w:rPr>
                <w:rFonts w:ascii="Arial" w:eastAsia="Arial" w:hAnsi="Arial" w:cs="Arial"/>
                <w:spacing w:val="4"/>
              </w:rPr>
              <w:t xml:space="preserve"> </w:t>
            </w:r>
            <w:r w:rsidRPr="00127551">
              <w:rPr>
                <w:rFonts w:ascii="Arial" w:eastAsia="Arial" w:hAnsi="Arial" w:cs="Arial"/>
                <w:spacing w:val="-1"/>
              </w:rPr>
              <w:t>d</w:t>
            </w:r>
            <w:r w:rsidRPr="00127551">
              <w:rPr>
                <w:rFonts w:ascii="Arial" w:eastAsia="Arial" w:hAnsi="Arial" w:cs="Arial"/>
              </w:rPr>
              <w:t>ue</w:t>
            </w:r>
            <w:r w:rsidRPr="00127551">
              <w:rPr>
                <w:rFonts w:ascii="Arial" w:eastAsia="Arial" w:hAnsi="Arial" w:cs="Arial"/>
                <w:spacing w:val="3"/>
              </w:rPr>
              <w:t xml:space="preserve"> </w:t>
            </w:r>
            <w:r w:rsidRPr="00127551">
              <w:rPr>
                <w:rFonts w:ascii="Arial" w:eastAsia="Arial" w:hAnsi="Arial" w:cs="Arial"/>
              </w:rPr>
              <w:t>to</w:t>
            </w:r>
            <w:r w:rsidRPr="00127551">
              <w:rPr>
                <w:rFonts w:ascii="Arial" w:eastAsia="Arial" w:hAnsi="Arial" w:cs="Arial"/>
                <w:spacing w:val="2"/>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is d</w:t>
            </w:r>
            <w:r w:rsidRPr="00127551">
              <w:rPr>
                <w:rFonts w:ascii="Arial" w:eastAsia="Arial" w:hAnsi="Arial" w:cs="Arial"/>
                <w:spacing w:val="2"/>
              </w:rPr>
              <w:t>e</w:t>
            </w:r>
            <w:r w:rsidRPr="00127551">
              <w:rPr>
                <w:rFonts w:ascii="Arial" w:eastAsia="Arial" w:hAnsi="Arial" w:cs="Arial"/>
              </w:rPr>
              <w:t>la</w:t>
            </w:r>
            <w:r w:rsidRPr="00127551">
              <w:rPr>
                <w:rFonts w:ascii="Arial" w:eastAsia="Arial" w:hAnsi="Arial" w:cs="Arial"/>
                <w:spacing w:val="-2"/>
              </w:rPr>
              <w:t>y</w:t>
            </w:r>
            <w:r w:rsidRPr="00127551">
              <w:rPr>
                <w:rFonts w:ascii="Arial" w:eastAsia="Arial" w:hAnsi="Arial" w:cs="Arial"/>
              </w:rPr>
              <w:t>,</w:t>
            </w:r>
            <w:r w:rsidRPr="00127551">
              <w:rPr>
                <w:rFonts w:ascii="Arial" w:eastAsia="Arial" w:hAnsi="Arial" w:cs="Arial"/>
                <w:spacing w:val="4"/>
              </w:rPr>
              <w:t xml:space="preserve"> </w:t>
            </w:r>
            <w:r w:rsidRPr="00127551">
              <w:rPr>
                <w:rFonts w:ascii="Arial" w:eastAsia="Arial" w:hAnsi="Arial" w:cs="Arial"/>
                <w:spacing w:val="-3"/>
              </w:rPr>
              <w:t>i</w:t>
            </w:r>
            <w:r w:rsidRPr="00127551">
              <w:rPr>
                <w:rFonts w:ascii="Arial" w:eastAsia="Arial" w:hAnsi="Arial" w:cs="Arial"/>
              </w:rPr>
              <w:t>f</w:t>
            </w:r>
            <w:r w:rsidRPr="00127551">
              <w:rPr>
                <w:rFonts w:ascii="Arial" w:eastAsia="Arial" w:hAnsi="Arial" w:cs="Arial"/>
                <w:spacing w:val="6"/>
              </w:rPr>
              <w:t xml:space="preserve"> </w:t>
            </w:r>
            <w:r w:rsidRPr="00127551">
              <w:rPr>
                <w:rFonts w:ascii="Arial" w:eastAsia="Arial" w:hAnsi="Arial" w:cs="Arial"/>
                <w:spacing w:val="-2"/>
              </w:rPr>
              <w:t>t</w:t>
            </w:r>
            <w:r w:rsidRPr="00127551">
              <w:rPr>
                <w:rFonts w:ascii="Arial" w:eastAsia="Arial" w:hAnsi="Arial" w:cs="Arial"/>
              </w:rPr>
              <w:t>he co</w:t>
            </w:r>
            <w:r w:rsidRPr="00127551">
              <w:rPr>
                <w:rFonts w:ascii="Arial" w:eastAsia="Arial" w:hAnsi="Arial" w:cs="Arial"/>
                <w:spacing w:val="3"/>
              </w:rPr>
              <w:t>m</w:t>
            </w:r>
            <w:r w:rsidRPr="00127551">
              <w:rPr>
                <w:rFonts w:ascii="Arial" w:eastAsia="Arial" w:hAnsi="Arial" w:cs="Arial"/>
              </w:rPr>
              <w:t>p</w:t>
            </w:r>
            <w:r w:rsidRPr="00127551">
              <w:rPr>
                <w:rFonts w:ascii="Arial" w:eastAsia="Arial" w:hAnsi="Arial" w:cs="Arial"/>
                <w:spacing w:val="-2"/>
              </w:rPr>
              <w:t>l</w:t>
            </w:r>
            <w:r w:rsidRPr="00127551">
              <w:rPr>
                <w:rFonts w:ascii="Arial" w:eastAsia="Arial" w:hAnsi="Arial" w:cs="Arial"/>
              </w:rPr>
              <w:t>e</w:t>
            </w:r>
            <w:r w:rsidRPr="00127551">
              <w:rPr>
                <w:rFonts w:ascii="Arial" w:eastAsia="Arial" w:hAnsi="Arial" w:cs="Arial"/>
                <w:spacing w:val="1"/>
              </w:rPr>
              <w:t>t</w:t>
            </w:r>
            <w:r w:rsidRPr="00127551">
              <w:rPr>
                <w:rFonts w:ascii="Arial" w:eastAsia="Arial" w:hAnsi="Arial" w:cs="Arial"/>
              </w:rPr>
              <w:t>ion</w:t>
            </w:r>
            <w:r w:rsidRPr="00127551">
              <w:rPr>
                <w:rFonts w:ascii="Arial" w:eastAsia="Arial" w:hAnsi="Arial" w:cs="Arial"/>
                <w:spacing w:val="4"/>
              </w:rPr>
              <w:t xml:space="preserve"> </w:t>
            </w:r>
            <w:r w:rsidRPr="00127551">
              <w:rPr>
                <w:rFonts w:ascii="Arial" w:eastAsia="Arial" w:hAnsi="Arial" w:cs="Arial"/>
              </w:rPr>
              <w:t>is d</w:t>
            </w:r>
            <w:r w:rsidRPr="00127551">
              <w:rPr>
                <w:rFonts w:ascii="Arial" w:eastAsia="Arial" w:hAnsi="Arial" w:cs="Arial"/>
                <w:spacing w:val="2"/>
              </w:rPr>
              <w:t>e</w:t>
            </w:r>
            <w:r w:rsidRPr="00127551">
              <w:rPr>
                <w:rFonts w:ascii="Arial" w:eastAsia="Arial" w:hAnsi="Arial" w:cs="Arial"/>
              </w:rPr>
              <w:t>la</w:t>
            </w:r>
            <w:r w:rsidRPr="00127551">
              <w:rPr>
                <w:rFonts w:ascii="Arial" w:eastAsia="Arial" w:hAnsi="Arial" w:cs="Arial"/>
                <w:spacing w:val="-2"/>
              </w:rPr>
              <w:t>y</w:t>
            </w:r>
            <w:r w:rsidRPr="00127551">
              <w:rPr>
                <w:rFonts w:ascii="Arial" w:eastAsia="Arial" w:hAnsi="Arial" w:cs="Arial"/>
              </w:rPr>
              <w:t>ed</w:t>
            </w:r>
            <w:r w:rsidRPr="00127551">
              <w:rPr>
                <w:rFonts w:ascii="Arial" w:eastAsia="Arial" w:hAnsi="Arial" w:cs="Arial"/>
                <w:spacing w:val="2"/>
              </w:rPr>
              <w:t xml:space="preserve"> </w:t>
            </w:r>
            <w:r w:rsidRPr="00127551">
              <w:rPr>
                <w:rFonts w:ascii="Arial" w:eastAsia="Arial" w:hAnsi="Arial" w:cs="Arial"/>
              </w:rPr>
              <w:t>or</w:t>
            </w:r>
            <w:r w:rsidRPr="00127551">
              <w:rPr>
                <w:rFonts w:ascii="Arial" w:eastAsia="Arial" w:hAnsi="Arial" w:cs="Arial"/>
                <w:spacing w:val="3"/>
              </w:rPr>
              <w:t xml:space="preserve"> </w:t>
            </w:r>
            <w:r w:rsidRPr="00127551">
              <w:rPr>
                <w:rFonts w:ascii="Arial" w:eastAsia="Arial" w:hAnsi="Arial" w:cs="Arial"/>
                <w:spacing w:val="-3"/>
              </w:rPr>
              <w:t>w</w:t>
            </w:r>
            <w:r w:rsidRPr="00127551">
              <w:rPr>
                <w:rFonts w:ascii="Arial" w:eastAsia="Arial" w:hAnsi="Arial" w:cs="Arial"/>
                <w:spacing w:val="2"/>
              </w:rPr>
              <w:t>i</w:t>
            </w:r>
            <w:r w:rsidRPr="00127551">
              <w:rPr>
                <w:rFonts w:ascii="Arial" w:eastAsia="Arial" w:hAnsi="Arial" w:cs="Arial"/>
              </w:rPr>
              <w:t>ll</w:t>
            </w:r>
            <w:r w:rsidRPr="00127551">
              <w:rPr>
                <w:rFonts w:ascii="Arial" w:eastAsia="Arial" w:hAnsi="Arial" w:cs="Arial"/>
                <w:spacing w:val="2"/>
              </w:rPr>
              <w:t xml:space="preserve"> </w:t>
            </w:r>
            <w:r w:rsidRPr="00127551">
              <w:rPr>
                <w:rFonts w:ascii="Arial" w:eastAsia="Arial" w:hAnsi="Arial" w:cs="Arial"/>
              </w:rPr>
              <w:t>be</w:t>
            </w:r>
            <w:r w:rsidRPr="00127551">
              <w:rPr>
                <w:rFonts w:ascii="Arial" w:eastAsia="Arial" w:hAnsi="Arial" w:cs="Arial"/>
                <w:spacing w:val="5"/>
              </w:rPr>
              <w:t xml:space="preserve"> </w:t>
            </w:r>
            <w:r w:rsidRPr="00127551">
              <w:rPr>
                <w:rFonts w:ascii="Arial" w:eastAsia="Arial" w:hAnsi="Arial" w:cs="Arial"/>
              </w:rPr>
              <w:t>d</w:t>
            </w:r>
            <w:r w:rsidRPr="00127551">
              <w:rPr>
                <w:rFonts w:ascii="Arial" w:eastAsia="Arial" w:hAnsi="Arial" w:cs="Arial"/>
                <w:spacing w:val="2"/>
              </w:rPr>
              <w:t>e</w:t>
            </w:r>
            <w:r w:rsidRPr="00127551">
              <w:rPr>
                <w:rFonts w:ascii="Arial" w:eastAsia="Arial" w:hAnsi="Arial" w:cs="Arial"/>
              </w:rPr>
              <w:t>la</w:t>
            </w:r>
            <w:r w:rsidRPr="00127551">
              <w:rPr>
                <w:rFonts w:ascii="Arial" w:eastAsia="Arial" w:hAnsi="Arial" w:cs="Arial"/>
                <w:spacing w:val="-2"/>
              </w:rPr>
              <w:t>y</w:t>
            </w:r>
            <w:r w:rsidRPr="00127551">
              <w:rPr>
                <w:rFonts w:ascii="Arial" w:eastAsia="Arial" w:hAnsi="Arial" w:cs="Arial"/>
              </w:rPr>
              <w:t>e</w:t>
            </w:r>
            <w:r w:rsidRPr="00127551">
              <w:rPr>
                <w:rFonts w:ascii="Arial" w:eastAsia="Arial" w:hAnsi="Arial" w:cs="Arial"/>
                <w:spacing w:val="2"/>
              </w:rPr>
              <w:t>d</w:t>
            </w:r>
            <w:r w:rsidRPr="00127551">
              <w:rPr>
                <w:rFonts w:ascii="Arial" w:eastAsia="Arial" w:hAnsi="Arial" w:cs="Arial"/>
              </w:rPr>
              <w:t>,</w:t>
            </w:r>
            <w:r w:rsidRPr="00127551">
              <w:rPr>
                <w:rFonts w:ascii="Arial" w:eastAsia="Arial" w:hAnsi="Arial" w:cs="Arial"/>
                <w:spacing w:val="1"/>
              </w:rPr>
              <w:t xml:space="preserve"> </w:t>
            </w:r>
            <w:r w:rsidRPr="00127551">
              <w:rPr>
                <w:rFonts w:ascii="Arial" w:eastAsia="Arial" w:hAnsi="Arial" w:cs="Arial"/>
              </w:rPr>
              <w:t>u</w:t>
            </w:r>
            <w:r w:rsidRPr="00127551">
              <w:rPr>
                <w:rFonts w:ascii="Arial" w:eastAsia="Arial" w:hAnsi="Arial" w:cs="Arial"/>
                <w:spacing w:val="2"/>
              </w:rPr>
              <w:t>n</w:t>
            </w:r>
            <w:r w:rsidRPr="00127551">
              <w:rPr>
                <w:rFonts w:ascii="Arial" w:eastAsia="Arial" w:hAnsi="Arial" w:cs="Arial"/>
                <w:spacing w:val="-1"/>
              </w:rPr>
              <w:t>d</w:t>
            </w:r>
            <w:r w:rsidRPr="00127551">
              <w:rPr>
                <w:rFonts w:ascii="Arial" w:eastAsia="Arial" w:hAnsi="Arial" w:cs="Arial"/>
              </w:rPr>
              <w:t>er</w:t>
            </w:r>
            <w:r w:rsidRPr="00127551">
              <w:rPr>
                <w:rFonts w:ascii="Arial" w:eastAsia="Arial" w:hAnsi="Arial" w:cs="Arial"/>
                <w:spacing w:val="3"/>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1"/>
              </w:rPr>
              <w:t xml:space="preserve"> </w:t>
            </w:r>
            <w:r w:rsidRPr="00127551">
              <w:rPr>
                <w:rFonts w:ascii="Arial" w:eastAsia="Arial" w:hAnsi="Arial" w:cs="Arial"/>
              </w:rPr>
              <w:t>pr</w:t>
            </w:r>
            <w:r w:rsidRPr="00127551">
              <w:rPr>
                <w:rFonts w:ascii="Arial" w:eastAsia="Arial" w:hAnsi="Arial" w:cs="Arial"/>
                <w:spacing w:val="1"/>
              </w:rPr>
              <w:t>o</w:t>
            </w:r>
            <w:r w:rsidRPr="00127551">
              <w:rPr>
                <w:rFonts w:ascii="Arial" w:eastAsia="Arial" w:hAnsi="Arial" w:cs="Arial"/>
                <w:spacing w:val="-2"/>
              </w:rPr>
              <w:t>v</w:t>
            </w:r>
            <w:r w:rsidRPr="00127551">
              <w:rPr>
                <w:rFonts w:ascii="Arial" w:eastAsia="Arial" w:hAnsi="Arial" w:cs="Arial"/>
              </w:rPr>
              <w:t>isions</w:t>
            </w:r>
            <w:r w:rsidRPr="00127551">
              <w:rPr>
                <w:rFonts w:ascii="Arial" w:eastAsia="Arial" w:hAnsi="Arial" w:cs="Arial"/>
                <w:spacing w:val="4"/>
              </w:rPr>
              <w:t xml:space="preserve"> </w:t>
            </w:r>
            <w:r w:rsidRPr="00127551">
              <w:rPr>
                <w:rFonts w:ascii="Arial" w:eastAsia="Arial" w:hAnsi="Arial" w:cs="Arial"/>
                <w:spacing w:val="-1"/>
              </w:rPr>
              <w:t>o</w:t>
            </w:r>
            <w:r w:rsidRPr="00127551">
              <w:rPr>
                <w:rFonts w:ascii="Arial" w:eastAsia="Arial" w:hAnsi="Arial" w:cs="Arial"/>
              </w:rPr>
              <w:t>f p</w:t>
            </w:r>
            <w:r w:rsidRPr="00127551">
              <w:rPr>
                <w:rFonts w:ascii="Arial" w:eastAsia="Arial" w:hAnsi="Arial" w:cs="Arial"/>
                <w:spacing w:val="2"/>
              </w:rPr>
              <w:t>a</w:t>
            </w:r>
            <w:r w:rsidRPr="00127551">
              <w:rPr>
                <w:rFonts w:ascii="Arial" w:eastAsia="Arial" w:hAnsi="Arial" w:cs="Arial"/>
              </w:rPr>
              <w:t>rag</w:t>
            </w:r>
            <w:r w:rsidRPr="00127551">
              <w:rPr>
                <w:rFonts w:ascii="Arial" w:eastAsia="Arial" w:hAnsi="Arial" w:cs="Arial"/>
                <w:spacing w:val="-2"/>
              </w:rPr>
              <w:t>r</w:t>
            </w:r>
            <w:r w:rsidRPr="00127551">
              <w:rPr>
                <w:rFonts w:ascii="Arial" w:eastAsia="Arial" w:hAnsi="Arial" w:cs="Arial"/>
              </w:rPr>
              <w:t>a</w:t>
            </w:r>
            <w:r w:rsidRPr="00127551">
              <w:rPr>
                <w:rFonts w:ascii="Arial" w:eastAsia="Arial" w:hAnsi="Arial" w:cs="Arial"/>
                <w:spacing w:val="2"/>
              </w:rPr>
              <w:t>p</w:t>
            </w:r>
            <w:r w:rsidRPr="00127551">
              <w:rPr>
                <w:rFonts w:ascii="Arial" w:eastAsia="Arial" w:hAnsi="Arial" w:cs="Arial"/>
              </w:rPr>
              <w:t>h</w:t>
            </w:r>
            <w:r w:rsidRPr="00127551">
              <w:rPr>
                <w:rFonts w:ascii="Arial" w:eastAsia="Arial" w:hAnsi="Arial" w:cs="Arial"/>
                <w:spacing w:val="2"/>
              </w:rPr>
              <w:t xml:space="preserve"> </w:t>
            </w:r>
            <w:r w:rsidRPr="00127551">
              <w:rPr>
                <w:rFonts w:ascii="Arial" w:eastAsia="Arial" w:hAnsi="Arial" w:cs="Arial"/>
              </w:rPr>
              <w:t>(8</w:t>
            </w:r>
            <w:r w:rsidRPr="00127551">
              <w:rPr>
                <w:rFonts w:ascii="Arial" w:eastAsia="Arial" w:hAnsi="Arial" w:cs="Arial"/>
                <w:spacing w:val="-1"/>
              </w:rPr>
              <w:t>-</w:t>
            </w:r>
            <w:r w:rsidRPr="00127551">
              <w:rPr>
                <w:rFonts w:ascii="Arial" w:eastAsia="Arial" w:hAnsi="Arial" w:cs="Arial"/>
              </w:rPr>
              <w:t>4).</w:t>
            </w:r>
          </w:p>
          <w:p w:rsidR="009B5DBB" w:rsidRPr="00127551" w:rsidRDefault="009B5DBB" w:rsidP="00127551">
            <w:pPr>
              <w:bidi w:val="0"/>
              <w:rPr>
                <w:rFonts w:ascii="Arial" w:eastAsia="Arial" w:hAnsi="Arial" w:cs="Arial"/>
              </w:rPr>
            </w:pPr>
            <w:r w:rsidRPr="00127551">
              <w:rPr>
                <w:rFonts w:ascii="Arial" w:eastAsia="Arial" w:hAnsi="Arial" w:cs="Arial"/>
                <w:spacing w:val="1"/>
              </w:rPr>
              <w:t>b</w:t>
            </w:r>
            <w:r w:rsidRPr="00127551">
              <w:rPr>
                <w:rFonts w:ascii="Arial" w:eastAsia="Arial" w:hAnsi="Arial" w:cs="Arial"/>
              </w:rPr>
              <w:t>) A</w:t>
            </w:r>
            <w:r w:rsidRPr="00127551">
              <w:rPr>
                <w:rFonts w:ascii="Arial" w:eastAsia="Arial" w:hAnsi="Arial" w:cs="Arial"/>
                <w:spacing w:val="2"/>
              </w:rPr>
              <w:t>n</w:t>
            </w:r>
            <w:r w:rsidRPr="00127551">
              <w:rPr>
                <w:rFonts w:ascii="Arial" w:eastAsia="Arial" w:hAnsi="Arial" w:cs="Arial"/>
              </w:rPr>
              <w:t>y</w:t>
            </w:r>
            <w:r w:rsidRPr="00127551">
              <w:rPr>
                <w:rFonts w:ascii="Arial" w:eastAsia="Arial" w:hAnsi="Arial" w:cs="Arial"/>
                <w:spacing w:val="8"/>
              </w:rPr>
              <w:t xml:space="preserve"> </w:t>
            </w:r>
            <w:r w:rsidRPr="00127551">
              <w:rPr>
                <w:rFonts w:ascii="Arial" w:eastAsia="Arial" w:hAnsi="Arial" w:cs="Arial"/>
              </w:rPr>
              <w:t>such</w:t>
            </w:r>
            <w:r w:rsidRPr="00127551">
              <w:rPr>
                <w:rFonts w:ascii="Arial" w:eastAsia="Arial" w:hAnsi="Arial" w:cs="Arial"/>
                <w:spacing w:val="12"/>
              </w:rPr>
              <w:t xml:space="preserve"> </w:t>
            </w:r>
            <w:r w:rsidRPr="00127551">
              <w:rPr>
                <w:rFonts w:ascii="Arial" w:eastAsia="Arial" w:hAnsi="Arial" w:cs="Arial"/>
              </w:rPr>
              <w:t>cos</w:t>
            </w:r>
            <w:r w:rsidRPr="00127551">
              <w:rPr>
                <w:rFonts w:ascii="Arial" w:eastAsia="Arial" w:hAnsi="Arial" w:cs="Arial"/>
                <w:spacing w:val="1"/>
              </w:rPr>
              <w:t>t</w:t>
            </w:r>
            <w:r w:rsidRPr="00127551">
              <w:rPr>
                <w:rFonts w:ascii="Arial" w:eastAsia="Arial" w:hAnsi="Arial" w:cs="Arial"/>
              </w:rPr>
              <w:t>,</w:t>
            </w:r>
            <w:r w:rsidRPr="00127551">
              <w:rPr>
                <w:rFonts w:ascii="Arial" w:eastAsia="Arial" w:hAnsi="Arial" w:cs="Arial"/>
                <w:spacing w:val="11"/>
              </w:rPr>
              <w:t xml:space="preserve"> </w:t>
            </w:r>
            <w:r w:rsidRPr="00127551">
              <w:rPr>
                <w:rFonts w:ascii="Arial" w:eastAsia="Arial" w:hAnsi="Arial" w:cs="Arial"/>
              </w:rPr>
              <w:t>to</w:t>
            </w:r>
            <w:r w:rsidRPr="00127551">
              <w:rPr>
                <w:rFonts w:ascii="Arial" w:eastAsia="Arial" w:hAnsi="Arial" w:cs="Arial"/>
                <w:spacing w:val="11"/>
              </w:rPr>
              <w:t xml:space="preserve"> </w:t>
            </w:r>
            <w:r w:rsidRPr="00127551">
              <w:rPr>
                <w:rFonts w:ascii="Arial" w:eastAsia="Arial" w:hAnsi="Arial" w:cs="Arial"/>
                <w:spacing w:val="-1"/>
              </w:rPr>
              <w:t>b</w:t>
            </w:r>
            <w:r w:rsidRPr="00127551">
              <w:rPr>
                <w:rFonts w:ascii="Arial" w:eastAsia="Arial" w:hAnsi="Arial" w:cs="Arial"/>
              </w:rPr>
              <w:t>e</w:t>
            </w:r>
            <w:r w:rsidRPr="00127551">
              <w:rPr>
                <w:rFonts w:ascii="Arial" w:eastAsia="Arial" w:hAnsi="Arial" w:cs="Arial"/>
                <w:spacing w:val="11"/>
              </w:rPr>
              <w:t xml:space="preserve"> </w:t>
            </w:r>
            <w:r w:rsidRPr="00127551">
              <w:rPr>
                <w:rFonts w:ascii="Arial" w:eastAsia="Arial" w:hAnsi="Arial" w:cs="Arial"/>
              </w:rPr>
              <w:t>a</w:t>
            </w:r>
            <w:r w:rsidRPr="00127551">
              <w:rPr>
                <w:rFonts w:ascii="Arial" w:eastAsia="Arial" w:hAnsi="Arial" w:cs="Arial"/>
                <w:spacing w:val="2"/>
              </w:rPr>
              <w:t>d</w:t>
            </w:r>
            <w:r w:rsidRPr="00127551">
              <w:rPr>
                <w:rFonts w:ascii="Arial" w:eastAsia="Arial" w:hAnsi="Arial" w:cs="Arial"/>
                <w:spacing w:val="-1"/>
              </w:rPr>
              <w:t>d</w:t>
            </w:r>
            <w:r w:rsidRPr="00127551">
              <w:rPr>
                <w:rFonts w:ascii="Arial" w:eastAsia="Arial" w:hAnsi="Arial" w:cs="Arial"/>
              </w:rPr>
              <w:t>ed</w:t>
            </w:r>
            <w:r w:rsidRPr="00127551">
              <w:rPr>
                <w:rFonts w:ascii="Arial" w:eastAsia="Arial" w:hAnsi="Arial" w:cs="Arial"/>
                <w:spacing w:val="12"/>
              </w:rPr>
              <w:t xml:space="preserve"> </w:t>
            </w:r>
            <w:r w:rsidRPr="00127551">
              <w:rPr>
                <w:rFonts w:ascii="Arial" w:eastAsia="Arial" w:hAnsi="Arial" w:cs="Arial"/>
              </w:rPr>
              <w:t>to</w:t>
            </w:r>
            <w:r w:rsidRPr="00127551">
              <w:rPr>
                <w:rFonts w:ascii="Arial" w:eastAsia="Arial" w:hAnsi="Arial" w:cs="Arial"/>
                <w:spacing w:val="11"/>
              </w:rPr>
              <w:t xml:space="preserve"> </w:t>
            </w:r>
            <w:r w:rsidRPr="00127551">
              <w:rPr>
                <w:rFonts w:ascii="Arial" w:eastAsia="Arial" w:hAnsi="Arial" w:cs="Arial"/>
              </w:rPr>
              <w:t>the</w:t>
            </w:r>
            <w:r w:rsidRPr="00127551">
              <w:rPr>
                <w:rFonts w:ascii="Arial" w:eastAsia="Arial" w:hAnsi="Arial" w:cs="Arial"/>
                <w:spacing w:val="10"/>
              </w:rPr>
              <w:t xml:space="preserve"> </w:t>
            </w:r>
            <w:r w:rsidRPr="00127551">
              <w:rPr>
                <w:rFonts w:ascii="Arial" w:eastAsia="Arial" w:hAnsi="Arial" w:cs="Arial"/>
              </w:rPr>
              <w:t>co</w:t>
            </w:r>
            <w:r w:rsidRPr="00127551">
              <w:rPr>
                <w:rFonts w:ascii="Arial" w:eastAsia="Arial" w:hAnsi="Arial" w:cs="Arial"/>
                <w:spacing w:val="2"/>
              </w:rPr>
              <w:t>n</w:t>
            </w:r>
            <w:r w:rsidRPr="00127551">
              <w:rPr>
                <w:rFonts w:ascii="Arial" w:eastAsia="Arial" w:hAnsi="Arial" w:cs="Arial"/>
                <w:spacing w:val="-2"/>
              </w:rPr>
              <w:t>t</w:t>
            </w:r>
            <w:r w:rsidRPr="00127551">
              <w:rPr>
                <w:rFonts w:ascii="Arial" w:eastAsia="Arial" w:hAnsi="Arial" w:cs="Arial"/>
              </w:rPr>
              <w:t>ract</w:t>
            </w:r>
            <w:r w:rsidRPr="00127551">
              <w:rPr>
                <w:rFonts w:ascii="Arial" w:eastAsia="Arial" w:hAnsi="Arial" w:cs="Arial"/>
                <w:spacing w:val="11"/>
              </w:rPr>
              <w:t xml:space="preserve"> </w:t>
            </w:r>
            <w:r w:rsidRPr="00127551">
              <w:rPr>
                <w:rFonts w:ascii="Arial" w:eastAsia="Arial" w:hAnsi="Arial" w:cs="Arial"/>
              </w:rPr>
              <w:t>a</w:t>
            </w:r>
            <w:r w:rsidRPr="00127551">
              <w:rPr>
                <w:rFonts w:ascii="Arial" w:eastAsia="Arial" w:hAnsi="Arial" w:cs="Arial"/>
                <w:spacing w:val="3"/>
              </w:rPr>
              <w:t>m</w:t>
            </w:r>
            <w:r w:rsidRPr="00127551">
              <w:rPr>
                <w:rFonts w:ascii="Arial" w:eastAsia="Arial" w:hAnsi="Arial" w:cs="Arial"/>
                <w:spacing w:val="-1"/>
              </w:rPr>
              <w:t>o</w:t>
            </w:r>
            <w:r w:rsidRPr="00127551">
              <w:rPr>
                <w:rFonts w:ascii="Arial" w:eastAsia="Arial" w:hAnsi="Arial" w:cs="Arial"/>
              </w:rPr>
              <w:t>u</w:t>
            </w:r>
            <w:r w:rsidRPr="00127551">
              <w:rPr>
                <w:rFonts w:ascii="Arial" w:eastAsia="Arial" w:hAnsi="Arial" w:cs="Arial"/>
                <w:spacing w:val="2"/>
              </w:rPr>
              <w:t>n</w:t>
            </w:r>
            <w:r w:rsidRPr="00127551">
              <w:rPr>
                <w:rFonts w:ascii="Arial" w:eastAsia="Arial" w:hAnsi="Arial" w:cs="Arial"/>
                <w:spacing w:val="-2"/>
              </w:rPr>
              <w:t>t</w:t>
            </w:r>
            <w:r w:rsidRPr="00127551">
              <w:rPr>
                <w:rFonts w:ascii="Arial" w:eastAsia="Arial" w:hAnsi="Arial" w:cs="Arial"/>
              </w:rPr>
              <w:t>.</w:t>
            </w:r>
            <w:r w:rsidRPr="00127551">
              <w:rPr>
                <w:rFonts w:ascii="Arial" w:eastAsia="Arial" w:hAnsi="Arial" w:cs="Arial"/>
                <w:spacing w:val="6"/>
              </w:rPr>
              <w:t xml:space="preserve"> </w:t>
            </w:r>
            <w:r w:rsidRPr="00127551">
              <w:rPr>
                <w:rFonts w:ascii="Arial" w:eastAsia="Arial" w:hAnsi="Arial" w:cs="Arial"/>
                <w:spacing w:val="9"/>
              </w:rPr>
              <w:t>W</w:t>
            </w:r>
            <w:r w:rsidRPr="00127551">
              <w:rPr>
                <w:rFonts w:ascii="Arial" w:eastAsia="Arial" w:hAnsi="Arial" w:cs="Arial"/>
                <w:spacing w:val="-3"/>
              </w:rPr>
              <w:t>i</w:t>
            </w:r>
            <w:r w:rsidRPr="00127551">
              <w:rPr>
                <w:rFonts w:ascii="Arial" w:eastAsia="Arial" w:hAnsi="Arial" w:cs="Arial"/>
              </w:rPr>
              <w:t>th calc</w:t>
            </w:r>
            <w:r w:rsidRPr="00127551">
              <w:rPr>
                <w:rFonts w:ascii="Arial" w:eastAsia="Arial" w:hAnsi="Arial" w:cs="Arial"/>
                <w:spacing w:val="1"/>
              </w:rPr>
              <w:t>u</w:t>
            </w:r>
            <w:r w:rsidRPr="00127551">
              <w:rPr>
                <w:rFonts w:ascii="Arial" w:eastAsia="Arial" w:hAnsi="Arial" w:cs="Arial"/>
              </w:rPr>
              <w:t>lati</w:t>
            </w:r>
            <w:r w:rsidRPr="00127551">
              <w:rPr>
                <w:rFonts w:ascii="Arial" w:eastAsia="Arial" w:hAnsi="Arial" w:cs="Arial"/>
                <w:spacing w:val="1"/>
              </w:rPr>
              <w:t>n</w:t>
            </w:r>
            <w:r w:rsidRPr="00127551">
              <w:rPr>
                <w:rFonts w:ascii="Arial" w:eastAsia="Arial" w:hAnsi="Arial" w:cs="Arial"/>
              </w:rPr>
              <w:t>g</w:t>
            </w:r>
            <w:r w:rsidRPr="00127551">
              <w:rPr>
                <w:rFonts w:ascii="Arial" w:eastAsia="Arial" w:hAnsi="Arial" w:cs="Arial"/>
                <w:spacing w:val="3"/>
              </w:rPr>
              <w:t xml:space="preserve"> </w:t>
            </w:r>
            <w:r w:rsidRPr="00127551">
              <w:rPr>
                <w:rFonts w:ascii="Arial" w:eastAsia="Arial" w:hAnsi="Arial" w:cs="Arial"/>
              </w:rPr>
              <w:t>a</w:t>
            </w:r>
            <w:r w:rsidRPr="00127551">
              <w:rPr>
                <w:rFonts w:ascii="Arial" w:eastAsia="Arial" w:hAnsi="Arial" w:cs="Arial"/>
                <w:spacing w:val="3"/>
              </w:rPr>
              <w:t xml:space="preserve"> </w:t>
            </w:r>
            <w:r w:rsidRPr="00127551">
              <w:rPr>
                <w:rFonts w:ascii="Arial" w:eastAsia="Arial" w:hAnsi="Arial" w:cs="Arial"/>
              </w:rPr>
              <w:t>pr</w:t>
            </w:r>
            <w:r w:rsidRPr="00127551">
              <w:rPr>
                <w:rFonts w:ascii="Arial" w:eastAsia="Arial" w:hAnsi="Arial" w:cs="Arial"/>
                <w:spacing w:val="-1"/>
              </w:rPr>
              <w:t>o</w:t>
            </w:r>
            <w:r w:rsidRPr="00127551">
              <w:rPr>
                <w:rFonts w:ascii="Arial" w:eastAsia="Arial" w:hAnsi="Arial" w:cs="Arial"/>
                <w:spacing w:val="3"/>
              </w:rPr>
              <w:t>f</w:t>
            </w:r>
            <w:r w:rsidRPr="00127551">
              <w:rPr>
                <w:rFonts w:ascii="Arial" w:eastAsia="Arial" w:hAnsi="Arial" w:cs="Arial"/>
              </w:rPr>
              <w:t>it mar</w:t>
            </w:r>
            <w:r w:rsidRPr="00127551">
              <w:rPr>
                <w:rFonts w:ascii="Arial" w:eastAsia="Arial" w:hAnsi="Arial" w:cs="Arial"/>
                <w:spacing w:val="-2"/>
              </w:rPr>
              <w:t>g</w:t>
            </w:r>
            <w:r w:rsidRPr="00127551">
              <w:rPr>
                <w:rFonts w:ascii="Arial" w:eastAsia="Arial" w:hAnsi="Arial" w:cs="Arial"/>
              </w:rPr>
              <w:t>in</w:t>
            </w:r>
            <w:r w:rsidRPr="00127551">
              <w:rPr>
                <w:rFonts w:ascii="Arial" w:eastAsia="Arial" w:hAnsi="Arial" w:cs="Arial"/>
                <w:spacing w:val="5"/>
              </w:rPr>
              <w:t xml:space="preserve"> </w:t>
            </w:r>
            <w:r w:rsidRPr="00127551">
              <w:rPr>
                <w:rFonts w:ascii="Arial" w:eastAsia="Arial" w:hAnsi="Arial" w:cs="Arial"/>
              </w:rPr>
              <w:t>f</w:t>
            </w:r>
            <w:r w:rsidRPr="00127551">
              <w:rPr>
                <w:rFonts w:ascii="Arial" w:eastAsia="Arial" w:hAnsi="Arial" w:cs="Arial"/>
                <w:spacing w:val="1"/>
              </w:rPr>
              <w:t>o</w:t>
            </w:r>
            <w:r w:rsidRPr="00127551">
              <w:rPr>
                <w:rFonts w:ascii="Arial" w:eastAsia="Arial" w:hAnsi="Arial" w:cs="Arial"/>
              </w:rPr>
              <w:t>r</w:t>
            </w:r>
            <w:r w:rsidRPr="00127551">
              <w:rPr>
                <w:rFonts w:ascii="Arial" w:eastAsia="Arial" w:hAnsi="Arial" w:cs="Arial"/>
                <w:spacing w:val="4"/>
              </w:rPr>
              <w:t xml:space="preserve"> </w:t>
            </w:r>
            <w:r w:rsidRPr="00127551">
              <w:rPr>
                <w:rFonts w:ascii="Arial" w:eastAsia="Arial" w:hAnsi="Arial" w:cs="Arial"/>
              </w:rPr>
              <w:t>the</w:t>
            </w:r>
            <w:r w:rsidRPr="00127551">
              <w:rPr>
                <w:rFonts w:ascii="Arial" w:eastAsia="Arial" w:hAnsi="Arial" w:cs="Arial"/>
                <w:spacing w:val="5"/>
              </w:rPr>
              <w:t xml:space="preserve"> </w:t>
            </w:r>
            <w:r w:rsidRPr="00127551">
              <w:rPr>
                <w:rFonts w:ascii="Arial" w:eastAsia="Arial" w:hAnsi="Arial" w:cs="Arial"/>
                <w:spacing w:val="-2"/>
              </w:rPr>
              <w:t>c</w:t>
            </w:r>
            <w:r w:rsidRPr="00127551">
              <w:rPr>
                <w:rFonts w:ascii="Arial" w:eastAsia="Arial" w:hAnsi="Arial" w:cs="Arial"/>
              </w:rPr>
              <w:t>as</w:t>
            </w:r>
            <w:r w:rsidRPr="00127551">
              <w:rPr>
                <w:rFonts w:ascii="Arial" w:eastAsia="Arial" w:hAnsi="Arial" w:cs="Arial"/>
                <w:spacing w:val="2"/>
              </w:rPr>
              <w:t>e</w:t>
            </w:r>
            <w:r w:rsidRPr="00127551">
              <w:rPr>
                <w:rFonts w:ascii="Arial" w:eastAsia="Arial" w:hAnsi="Arial" w:cs="Arial"/>
              </w:rPr>
              <w:t>s</w:t>
            </w:r>
            <w:r w:rsidRPr="00127551">
              <w:rPr>
                <w:rFonts w:ascii="Arial" w:eastAsia="Arial" w:hAnsi="Arial" w:cs="Arial"/>
                <w:spacing w:val="2"/>
              </w:rPr>
              <w:t xml:space="preserve"> </w:t>
            </w:r>
            <w:r w:rsidRPr="00127551">
              <w:rPr>
                <w:rFonts w:ascii="Arial" w:eastAsia="Arial" w:hAnsi="Arial" w:cs="Arial"/>
              </w:rPr>
              <w:t>(</w:t>
            </w:r>
            <w:r w:rsidRPr="00127551">
              <w:rPr>
                <w:rFonts w:ascii="Arial" w:eastAsia="Arial" w:hAnsi="Arial" w:cs="Arial"/>
                <w:spacing w:val="2"/>
              </w:rPr>
              <w:t>f</w:t>
            </w:r>
            <w:r w:rsidRPr="00127551">
              <w:rPr>
                <w:rFonts w:ascii="Arial" w:eastAsia="Arial" w:hAnsi="Arial" w:cs="Arial"/>
              </w:rPr>
              <w:t>,</w:t>
            </w:r>
            <w:r w:rsidRPr="00127551">
              <w:rPr>
                <w:rFonts w:ascii="Arial" w:eastAsia="Arial" w:hAnsi="Arial" w:cs="Arial"/>
                <w:spacing w:val="3"/>
              </w:rPr>
              <w:t xml:space="preserve"> </w:t>
            </w:r>
            <w:r w:rsidRPr="00127551">
              <w:rPr>
                <w:rFonts w:ascii="Arial" w:eastAsia="Arial" w:hAnsi="Arial" w:cs="Arial"/>
                <w:spacing w:val="-1"/>
              </w:rPr>
              <w:t>g</w:t>
            </w:r>
            <w:r w:rsidRPr="00127551">
              <w:rPr>
                <w:rFonts w:ascii="Arial" w:eastAsia="Arial" w:hAnsi="Arial" w:cs="Arial"/>
              </w:rPr>
              <w:t>)</w:t>
            </w:r>
            <w:r w:rsidRPr="00127551">
              <w:rPr>
                <w:rFonts w:ascii="Arial" w:eastAsia="Arial" w:hAnsi="Arial" w:cs="Arial"/>
                <w:spacing w:val="4"/>
              </w:rPr>
              <w:t xml:space="preserve"> </w:t>
            </w:r>
            <w:r w:rsidRPr="00127551">
              <w:rPr>
                <w:rFonts w:ascii="Arial" w:eastAsia="Arial" w:hAnsi="Arial" w:cs="Arial"/>
              </w:rPr>
              <w:t>me</w:t>
            </w:r>
            <w:r w:rsidRPr="00127551">
              <w:rPr>
                <w:rFonts w:ascii="Arial" w:eastAsia="Arial" w:hAnsi="Arial" w:cs="Arial"/>
                <w:spacing w:val="1"/>
              </w:rPr>
              <w:t>n</w:t>
            </w:r>
            <w:r w:rsidRPr="00127551">
              <w:rPr>
                <w:rFonts w:ascii="Arial" w:eastAsia="Arial" w:hAnsi="Arial" w:cs="Arial"/>
              </w:rPr>
              <w:t>ti</w:t>
            </w:r>
            <w:r w:rsidRPr="00127551">
              <w:rPr>
                <w:rFonts w:ascii="Arial" w:eastAsia="Arial" w:hAnsi="Arial" w:cs="Arial"/>
                <w:spacing w:val="-1"/>
              </w:rPr>
              <w:t>o</w:t>
            </w:r>
            <w:r w:rsidRPr="00127551">
              <w:rPr>
                <w:rFonts w:ascii="Arial" w:eastAsia="Arial" w:hAnsi="Arial" w:cs="Arial"/>
              </w:rPr>
              <w:t>n</w:t>
            </w:r>
            <w:r w:rsidRPr="00127551">
              <w:rPr>
                <w:rFonts w:ascii="Arial" w:eastAsia="Arial" w:hAnsi="Arial" w:cs="Arial"/>
                <w:spacing w:val="2"/>
              </w:rPr>
              <w:t>e</w:t>
            </w:r>
            <w:r w:rsidRPr="00127551">
              <w:rPr>
                <w:rFonts w:ascii="Arial" w:eastAsia="Arial" w:hAnsi="Arial" w:cs="Arial"/>
              </w:rPr>
              <w:t>d</w:t>
            </w:r>
            <w:r w:rsidRPr="00127551">
              <w:rPr>
                <w:rFonts w:ascii="Arial" w:eastAsia="Arial" w:hAnsi="Arial" w:cs="Arial"/>
                <w:spacing w:val="3"/>
              </w:rPr>
              <w:t xml:space="preserve"> </w:t>
            </w:r>
            <w:r w:rsidRPr="00127551">
              <w:rPr>
                <w:rFonts w:ascii="Arial" w:eastAsia="Arial" w:hAnsi="Arial" w:cs="Arial"/>
              </w:rPr>
              <w:t>in p</w:t>
            </w:r>
            <w:r w:rsidRPr="00127551">
              <w:rPr>
                <w:rFonts w:ascii="Arial" w:eastAsia="Arial" w:hAnsi="Arial" w:cs="Arial"/>
                <w:spacing w:val="2"/>
              </w:rPr>
              <w:t>a</w:t>
            </w:r>
            <w:r w:rsidRPr="00127551">
              <w:rPr>
                <w:rFonts w:ascii="Arial" w:eastAsia="Arial" w:hAnsi="Arial" w:cs="Arial"/>
              </w:rPr>
              <w:t>rag</w:t>
            </w:r>
            <w:r w:rsidRPr="00127551">
              <w:rPr>
                <w:rFonts w:ascii="Arial" w:eastAsia="Arial" w:hAnsi="Arial" w:cs="Arial"/>
                <w:spacing w:val="-2"/>
              </w:rPr>
              <w:t>r</w:t>
            </w:r>
            <w:r w:rsidRPr="00127551">
              <w:rPr>
                <w:rFonts w:ascii="Arial" w:eastAsia="Arial" w:hAnsi="Arial" w:cs="Arial"/>
              </w:rPr>
              <w:t>a</w:t>
            </w:r>
            <w:r w:rsidRPr="00127551">
              <w:rPr>
                <w:rFonts w:ascii="Arial" w:eastAsia="Arial" w:hAnsi="Arial" w:cs="Arial"/>
                <w:spacing w:val="2"/>
              </w:rPr>
              <w:t>p</w:t>
            </w:r>
            <w:r w:rsidRPr="00127551">
              <w:rPr>
                <w:rFonts w:ascii="Arial" w:eastAsia="Arial" w:hAnsi="Arial" w:cs="Arial"/>
              </w:rPr>
              <w:t>h</w:t>
            </w:r>
            <w:r w:rsidRPr="00127551">
              <w:rPr>
                <w:rFonts w:ascii="Arial" w:eastAsia="Arial" w:hAnsi="Arial" w:cs="Arial"/>
                <w:spacing w:val="2"/>
              </w:rPr>
              <w:t xml:space="preserve"> </w:t>
            </w:r>
            <w:r w:rsidRPr="00127551">
              <w:rPr>
                <w:rFonts w:ascii="Arial" w:eastAsia="Arial" w:hAnsi="Arial" w:cs="Arial"/>
              </w:rPr>
              <w:t>(</w:t>
            </w:r>
            <w:r w:rsidRPr="00127551">
              <w:rPr>
                <w:rFonts w:ascii="Arial" w:eastAsia="Arial" w:hAnsi="Arial" w:cs="Arial"/>
                <w:spacing w:val="-2"/>
              </w:rPr>
              <w:t>1</w:t>
            </w:r>
            <w:r w:rsidRPr="00127551">
              <w:rPr>
                <w:rFonts w:ascii="Arial" w:eastAsia="Arial" w:hAnsi="Arial" w:cs="Arial"/>
                <w:spacing w:val="1"/>
              </w:rPr>
              <w:t>7</w:t>
            </w:r>
            <w:r w:rsidRPr="00127551">
              <w:rPr>
                <w:rFonts w:ascii="Arial" w:eastAsia="Arial" w:hAnsi="Arial" w:cs="Arial"/>
                <w:spacing w:val="-1"/>
              </w:rPr>
              <w:t>-</w:t>
            </w:r>
            <w:r w:rsidRPr="00127551">
              <w:rPr>
                <w:rFonts w:ascii="Arial" w:eastAsia="Arial" w:hAnsi="Arial" w:cs="Arial"/>
              </w:rPr>
              <w:t xml:space="preserve">3) </w:t>
            </w:r>
            <w:r w:rsidRPr="00127551">
              <w:rPr>
                <w:rFonts w:ascii="Arial" w:eastAsia="Arial" w:hAnsi="Arial" w:cs="Arial"/>
                <w:spacing w:val="2"/>
              </w:rPr>
              <w:t>a</w:t>
            </w:r>
            <w:r w:rsidRPr="00127551">
              <w:rPr>
                <w:rFonts w:ascii="Arial" w:eastAsia="Arial" w:hAnsi="Arial" w:cs="Arial"/>
                <w:spacing w:val="-1"/>
              </w:rPr>
              <w:t>b</w:t>
            </w:r>
            <w:r w:rsidRPr="00127551">
              <w:rPr>
                <w:rFonts w:ascii="Arial" w:eastAsia="Arial" w:hAnsi="Arial" w:cs="Arial"/>
              </w:rPr>
              <w:t>o</w:t>
            </w:r>
            <w:r w:rsidRPr="00127551">
              <w:rPr>
                <w:rFonts w:ascii="Arial" w:eastAsia="Arial" w:hAnsi="Arial" w:cs="Arial"/>
                <w:spacing w:val="-1"/>
              </w:rPr>
              <w:t>v</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rPr>
              <w:t>sh</w:t>
            </w:r>
            <w:r w:rsidRPr="00127551">
              <w:rPr>
                <w:rFonts w:ascii="Arial" w:eastAsia="Arial" w:hAnsi="Arial" w:cs="Arial"/>
                <w:spacing w:val="2"/>
              </w:rPr>
              <w:t>a</w:t>
            </w:r>
            <w:r w:rsidRPr="00127551">
              <w:rPr>
                <w:rFonts w:ascii="Arial" w:eastAsia="Arial" w:hAnsi="Arial" w:cs="Arial"/>
              </w:rPr>
              <w:t>ll</w:t>
            </w:r>
            <w:r w:rsidRPr="00127551">
              <w:rPr>
                <w:rFonts w:ascii="Arial" w:eastAsia="Arial" w:hAnsi="Arial" w:cs="Arial"/>
                <w:spacing w:val="-3"/>
              </w:rPr>
              <w:t xml:space="preserve"> </w:t>
            </w:r>
            <w:r w:rsidRPr="00127551">
              <w:rPr>
                <w:rFonts w:ascii="Arial" w:eastAsia="Arial" w:hAnsi="Arial" w:cs="Arial"/>
              </w:rPr>
              <w:t>be</w:t>
            </w:r>
            <w:r w:rsidRPr="00127551">
              <w:rPr>
                <w:rFonts w:ascii="Arial" w:eastAsia="Arial" w:hAnsi="Arial" w:cs="Arial"/>
                <w:spacing w:val="2"/>
              </w:rPr>
              <w:t xml:space="preserve"> </w:t>
            </w:r>
            <w:r w:rsidRPr="00127551">
              <w:rPr>
                <w:rFonts w:ascii="Arial" w:eastAsia="Arial" w:hAnsi="Arial" w:cs="Arial"/>
              </w:rPr>
              <w:t>ad</w:t>
            </w:r>
            <w:r w:rsidRPr="00127551">
              <w:rPr>
                <w:rFonts w:ascii="Arial" w:eastAsia="Arial" w:hAnsi="Arial" w:cs="Arial"/>
                <w:spacing w:val="-1"/>
              </w:rPr>
              <w:t>d</w:t>
            </w:r>
            <w:r w:rsidRPr="00127551">
              <w:rPr>
                <w:rFonts w:ascii="Arial" w:eastAsia="Arial" w:hAnsi="Arial" w:cs="Arial"/>
              </w:rPr>
              <w:t>ed</w:t>
            </w:r>
            <w:r w:rsidRPr="00127551">
              <w:rPr>
                <w:rFonts w:ascii="Arial" w:eastAsia="Arial" w:hAnsi="Arial" w:cs="Arial"/>
                <w:spacing w:val="2"/>
              </w:rPr>
              <w:t xml:space="preserve"> </w:t>
            </w:r>
            <w:r w:rsidRPr="00127551">
              <w:rPr>
                <w:rFonts w:ascii="Arial" w:eastAsia="Arial" w:hAnsi="Arial" w:cs="Arial"/>
                <w:spacing w:val="-1"/>
              </w:rPr>
              <w:t>t</w:t>
            </w:r>
            <w:r w:rsidRPr="00127551">
              <w:rPr>
                <w:rFonts w:ascii="Arial" w:eastAsia="Arial" w:hAnsi="Arial" w:cs="Arial"/>
              </w:rPr>
              <w:t>o</w:t>
            </w:r>
            <w:r w:rsidRPr="00127551">
              <w:rPr>
                <w:rFonts w:ascii="Arial" w:eastAsia="Arial" w:hAnsi="Arial" w:cs="Arial"/>
                <w:spacing w:val="2"/>
              </w:rPr>
              <w:t xml:space="preserve"> </w:t>
            </w:r>
            <w:r w:rsidRPr="00127551">
              <w:rPr>
                <w:rFonts w:ascii="Arial" w:eastAsia="Arial" w:hAnsi="Arial" w:cs="Arial"/>
                <w:spacing w:val="-2"/>
              </w:rPr>
              <w:t>t</w:t>
            </w:r>
            <w:r w:rsidRPr="00127551">
              <w:rPr>
                <w:rFonts w:ascii="Arial" w:eastAsia="Arial" w:hAnsi="Arial" w:cs="Arial"/>
              </w:rPr>
              <w:t>he cos</w:t>
            </w:r>
            <w:r w:rsidRPr="00127551">
              <w:rPr>
                <w:rFonts w:ascii="Arial" w:eastAsia="Arial" w:hAnsi="Arial" w:cs="Arial"/>
                <w:spacing w:val="1"/>
              </w:rPr>
              <w:t>t</w:t>
            </w:r>
            <w:r w:rsidRPr="00127551">
              <w:rPr>
                <w:rFonts w:ascii="Arial" w:eastAsia="Arial" w:hAnsi="Arial" w:cs="Arial"/>
              </w:rPr>
              <w:t>.</w:t>
            </w:r>
          </w:p>
          <w:p w:rsidR="009B5DBB" w:rsidRPr="00127551" w:rsidRDefault="009B5DBB" w:rsidP="00127551">
            <w:pPr>
              <w:bidi w:val="0"/>
              <w:rPr>
                <w:rFonts w:ascii="Arial" w:eastAsia="Arial" w:hAnsi="Arial" w:cs="Arial"/>
              </w:rPr>
            </w:pPr>
            <w:r w:rsidRPr="00127551">
              <w:rPr>
                <w:rFonts w:ascii="Arial" w:eastAsia="Arial" w:hAnsi="Arial" w:cs="Arial"/>
                <w:spacing w:val="2"/>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4"/>
              </w:rPr>
              <w:t xml:space="preserve"> </w:t>
            </w:r>
            <w:r w:rsidRPr="00127551">
              <w:rPr>
                <w:rFonts w:ascii="Arial" w:eastAsia="Arial" w:hAnsi="Arial" w:cs="Arial"/>
              </w:rPr>
              <w:t>co</w:t>
            </w:r>
            <w:r w:rsidRPr="00127551">
              <w:rPr>
                <w:rFonts w:ascii="Arial" w:eastAsia="Arial" w:hAnsi="Arial" w:cs="Arial"/>
                <w:spacing w:val="2"/>
              </w:rPr>
              <w:t>n</w:t>
            </w:r>
            <w:r w:rsidRPr="00127551">
              <w:rPr>
                <w:rFonts w:ascii="Arial" w:eastAsia="Arial" w:hAnsi="Arial" w:cs="Arial"/>
              </w:rPr>
              <w:t>tra</w:t>
            </w:r>
            <w:r w:rsidRPr="00127551">
              <w:rPr>
                <w:rFonts w:ascii="Arial" w:eastAsia="Arial" w:hAnsi="Arial" w:cs="Arial"/>
                <w:spacing w:val="-2"/>
              </w:rPr>
              <w:t>c</w:t>
            </w:r>
            <w:r w:rsidRPr="00127551">
              <w:rPr>
                <w:rFonts w:ascii="Arial" w:eastAsia="Arial" w:hAnsi="Arial" w:cs="Arial"/>
              </w:rPr>
              <w:t>t</w:t>
            </w:r>
            <w:r w:rsidRPr="00127551">
              <w:rPr>
                <w:rFonts w:ascii="Arial" w:eastAsia="Arial" w:hAnsi="Arial" w:cs="Arial"/>
                <w:spacing w:val="1"/>
              </w:rPr>
              <w:t>o</w:t>
            </w:r>
            <w:r w:rsidRPr="00127551">
              <w:rPr>
                <w:rFonts w:ascii="Arial" w:eastAsia="Arial" w:hAnsi="Arial" w:cs="Arial"/>
              </w:rPr>
              <w:t>r</w:t>
            </w:r>
            <w:r w:rsidRPr="00127551">
              <w:rPr>
                <w:rFonts w:ascii="Arial" w:eastAsia="Arial" w:hAnsi="Arial" w:cs="Arial"/>
                <w:spacing w:val="2"/>
              </w:rPr>
              <w:t xml:space="preserve"> </w:t>
            </w:r>
            <w:r w:rsidRPr="00127551">
              <w:rPr>
                <w:rFonts w:ascii="Arial" w:eastAsia="Arial" w:hAnsi="Arial" w:cs="Arial"/>
              </w:rPr>
              <w:t>sh</w:t>
            </w:r>
            <w:r w:rsidRPr="00127551">
              <w:rPr>
                <w:rFonts w:ascii="Arial" w:eastAsia="Arial" w:hAnsi="Arial" w:cs="Arial"/>
                <w:spacing w:val="2"/>
              </w:rPr>
              <w:t>a</w:t>
            </w:r>
            <w:r w:rsidRPr="00127551">
              <w:rPr>
                <w:rFonts w:ascii="Arial" w:eastAsia="Arial" w:hAnsi="Arial" w:cs="Arial"/>
              </w:rPr>
              <w:t>ll, a</w:t>
            </w:r>
            <w:r w:rsidRPr="00127551">
              <w:rPr>
                <w:rFonts w:ascii="Arial" w:eastAsia="Arial" w:hAnsi="Arial" w:cs="Arial"/>
                <w:spacing w:val="1"/>
              </w:rPr>
              <w:t>f</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rPr>
              <w:t>r</w:t>
            </w:r>
            <w:r w:rsidRPr="00127551">
              <w:rPr>
                <w:rFonts w:ascii="Arial" w:eastAsia="Arial" w:hAnsi="Arial" w:cs="Arial"/>
                <w:spacing w:val="2"/>
              </w:rPr>
              <w:t xml:space="preserve"> </w:t>
            </w:r>
            <w:r w:rsidRPr="00127551">
              <w:rPr>
                <w:rFonts w:ascii="Arial" w:eastAsia="Arial" w:hAnsi="Arial" w:cs="Arial"/>
              </w:rPr>
              <w:t>recei</w:t>
            </w:r>
            <w:r w:rsidRPr="00127551">
              <w:rPr>
                <w:rFonts w:ascii="Arial" w:eastAsia="Arial" w:hAnsi="Arial" w:cs="Arial"/>
                <w:spacing w:val="-2"/>
              </w:rPr>
              <w:t>v</w:t>
            </w:r>
            <w:r w:rsidRPr="00127551">
              <w:rPr>
                <w:rFonts w:ascii="Arial" w:eastAsia="Arial" w:hAnsi="Arial" w:cs="Arial"/>
              </w:rPr>
              <w:t>ing</w:t>
            </w:r>
            <w:r w:rsidRPr="00127551">
              <w:rPr>
                <w:rFonts w:ascii="Arial" w:eastAsia="Arial" w:hAnsi="Arial" w:cs="Arial"/>
                <w:spacing w:val="2"/>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4"/>
              </w:rPr>
              <w:t xml:space="preserve"> </w:t>
            </w:r>
            <w:r w:rsidRPr="00127551">
              <w:rPr>
                <w:rFonts w:ascii="Arial" w:eastAsia="Arial" w:hAnsi="Arial" w:cs="Arial"/>
              </w:rPr>
              <w:t>su</w:t>
            </w:r>
            <w:r w:rsidRPr="00127551">
              <w:rPr>
                <w:rFonts w:ascii="Arial" w:eastAsia="Arial" w:hAnsi="Arial" w:cs="Arial"/>
                <w:spacing w:val="2"/>
              </w:rPr>
              <w:t>b</w:t>
            </w:r>
            <w:r w:rsidRPr="00127551">
              <w:rPr>
                <w:rFonts w:ascii="Arial" w:eastAsia="Arial" w:hAnsi="Arial" w:cs="Arial"/>
              </w:rPr>
              <w:t>sequ</w:t>
            </w:r>
            <w:r w:rsidRPr="00127551">
              <w:rPr>
                <w:rFonts w:ascii="Arial" w:eastAsia="Arial" w:hAnsi="Arial" w:cs="Arial"/>
                <w:spacing w:val="1"/>
              </w:rPr>
              <w:t>e</w:t>
            </w:r>
            <w:r w:rsidRPr="00127551">
              <w:rPr>
                <w:rFonts w:ascii="Arial" w:eastAsia="Arial" w:hAnsi="Arial" w:cs="Arial"/>
                <w:spacing w:val="-1"/>
              </w:rPr>
              <w:t>n</w:t>
            </w:r>
            <w:r w:rsidRPr="00127551">
              <w:rPr>
                <w:rFonts w:ascii="Arial" w:eastAsia="Arial" w:hAnsi="Arial" w:cs="Arial"/>
              </w:rPr>
              <w:t>t</w:t>
            </w:r>
            <w:r w:rsidRPr="00127551">
              <w:rPr>
                <w:rFonts w:ascii="Arial" w:eastAsia="Arial" w:hAnsi="Arial" w:cs="Arial"/>
                <w:spacing w:val="3"/>
              </w:rPr>
              <w:t xml:space="preserve"> </w:t>
            </w:r>
            <w:r w:rsidRPr="00127551">
              <w:rPr>
                <w:rFonts w:ascii="Arial" w:eastAsia="Arial" w:hAnsi="Arial" w:cs="Arial"/>
              </w:rPr>
              <w:t>n</w:t>
            </w:r>
            <w:r w:rsidRPr="00127551">
              <w:rPr>
                <w:rFonts w:ascii="Arial" w:eastAsia="Arial" w:hAnsi="Arial" w:cs="Arial"/>
                <w:spacing w:val="2"/>
              </w:rPr>
              <w:t>o</w:t>
            </w:r>
            <w:r w:rsidRPr="00127551">
              <w:rPr>
                <w:rFonts w:ascii="Arial" w:eastAsia="Arial" w:hAnsi="Arial" w:cs="Arial"/>
              </w:rPr>
              <w:t>tic</w:t>
            </w:r>
            <w:r w:rsidRPr="00127551">
              <w:rPr>
                <w:rFonts w:ascii="Arial" w:eastAsia="Arial" w:hAnsi="Arial" w:cs="Arial"/>
                <w:spacing w:val="-1"/>
              </w:rPr>
              <w:t>e</w:t>
            </w:r>
            <w:r w:rsidRPr="00127551">
              <w:rPr>
                <w:rFonts w:ascii="Arial" w:eastAsia="Arial" w:hAnsi="Arial" w:cs="Arial"/>
              </w:rPr>
              <w:t>,</w:t>
            </w:r>
            <w:r w:rsidRPr="00127551">
              <w:rPr>
                <w:rFonts w:ascii="Arial" w:eastAsia="Arial" w:hAnsi="Arial" w:cs="Arial"/>
                <w:spacing w:val="1"/>
              </w:rPr>
              <w:t xml:space="preserve"> </w:t>
            </w:r>
            <w:r w:rsidRPr="00127551">
              <w:rPr>
                <w:rFonts w:ascii="Arial" w:eastAsia="Arial" w:hAnsi="Arial" w:cs="Arial"/>
              </w:rPr>
              <w:t>act acc</w:t>
            </w:r>
            <w:r w:rsidRPr="00127551">
              <w:rPr>
                <w:rFonts w:ascii="Arial" w:eastAsia="Arial" w:hAnsi="Arial" w:cs="Arial"/>
                <w:spacing w:val="2"/>
              </w:rPr>
              <w:t>o</w:t>
            </w:r>
            <w:r w:rsidRPr="00127551">
              <w:rPr>
                <w:rFonts w:ascii="Arial" w:eastAsia="Arial" w:hAnsi="Arial" w:cs="Arial"/>
              </w:rPr>
              <w:t>rding</w:t>
            </w:r>
            <w:r w:rsidRPr="00127551">
              <w:rPr>
                <w:rFonts w:ascii="Arial" w:eastAsia="Arial" w:hAnsi="Arial" w:cs="Arial"/>
                <w:spacing w:val="3"/>
              </w:rPr>
              <w:t xml:space="preserve"> </w:t>
            </w:r>
            <w:r w:rsidRPr="00127551">
              <w:rPr>
                <w:rFonts w:ascii="Arial" w:eastAsia="Arial" w:hAnsi="Arial" w:cs="Arial"/>
              </w:rPr>
              <w:t>to</w:t>
            </w:r>
            <w:r w:rsidRPr="00127551">
              <w:rPr>
                <w:rFonts w:ascii="Arial" w:eastAsia="Arial" w:hAnsi="Arial" w:cs="Arial"/>
                <w:spacing w:val="2"/>
              </w:rPr>
              <w:t xml:space="preserve"> </w:t>
            </w:r>
            <w:r w:rsidRPr="00127551">
              <w:rPr>
                <w:rFonts w:ascii="Arial" w:eastAsia="Arial" w:hAnsi="Arial" w:cs="Arial"/>
              </w:rPr>
              <w:t>the</w:t>
            </w:r>
            <w:r w:rsidRPr="00127551">
              <w:rPr>
                <w:rFonts w:ascii="Arial" w:eastAsia="Arial" w:hAnsi="Arial" w:cs="Arial"/>
                <w:spacing w:val="1"/>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w:t>
            </w:r>
            <w:r w:rsidRPr="00127551">
              <w:rPr>
                <w:rFonts w:ascii="Arial" w:eastAsia="Arial" w:hAnsi="Arial" w:cs="Arial"/>
                <w:spacing w:val="-2"/>
              </w:rPr>
              <w:t>a</w:t>
            </w:r>
            <w:r w:rsidRPr="00127551">
              <w:rPr>
                <w:rFonts w:ascii="Arial" w:eastAsia="Arial" w:hAnsi="Arial" w:cs="Arial"/>
                <w:spacing w:val="-1"/>
              </w:rPr>
              <w:t>g</w:t>
            </w:r>
            <w:r w:rsidRPr="00127551">
              <w:rPr>
                <w:rFonts w:ascii="Arial" w:eastAsia="Arial" w:hAnsi="Arial" w:cs="Arial"/>
              </w:rPr>
              <w:t>raph</w:t>
            </w:r>
            <w:r w:rsidRPr="00127551">
              <w:rPr>
                <w:rFonts w:ascii="Arial" w:eastAsia="Arial" w:hAnsi="Arial" w:cs="Arial"/>
                <w:spacing w:val="5"/>
              </w:rPr>
              <w:t xml:space="preserve"> </w:t>
            </w:r>
            <w:r w:rsidRPr="00127551">
              <w:rPr>
                <w:rFonts w:ascii="Arial" w:eastAsia="Arial" w:hAnsi="Arial" w:cs="Arial"/>
              </w:rPr>
              <w:t>(3</w:t>
            </w:r>
            <w:r w:rsidRPr="00127551">
              <w:rPr>
                <w:rFonts w:ascii="Arial" w:eastAsia="Arial" w:hAnsi="Arial" w:cs="Arial"/>
                <w:spacing w:val="-1"/>
              </w:rPr>
              <w:t>-</w:t>
            </w:r>
            <w:r w:rsidRPr="00127551">
              <w:rPr>
                <w:rFonts w:ascii="Arial" w:eastAsia="Arial" w:hAnsi="Arial" w:cs="Arial"/>
              </w:rPr>
              <w:t>5)</w:t>
            </w:r>
            <w:r w:rsidRPr="00127551">
              <w:rPr>
                <w:rFonts w:ascii="Arial" w:eastAsia="Arial" w:hAnsi="Arial" w:cs="Arial"/>
                <w:spacing w:val="3"/>
              </w:rPr>
              <w:t xml:space="preserve"> </w:t>
            </w:r>
            <w:r w:rsidRPr="00127551">
              <w:rPr>
                <w:rFonts w:ascii="Arial" w:eastAsia="Arial" w:hAnsi="Arial" w:cs="Arial"/>
              </w:rPr>
              <w:t>in</w:t>
            </w:r>
            <w:r w:rsidRPr="00127551">
              <w:rPr>
                <w:rFonts w:ascii="Arial" w:eastAsia="Arial" w:hAnsi="Arial" w:cs="Arial"/>
                <w:spacing w:val="1"/>
              </w:rPr>
              <w:t xml:space="preserve"> </w:t>
            </w:r>
            <w:r w:rsidRPr="00127551">
              <w:rPr>
                <w:rFonts w:ascii="Arial" w:eastAsia="Arial" w:hAnsi="Arial" w:cs="Arial"/>
              </w:rPr>
              <w:t>ag</w:t>
            </w:r>
            <w:r w:rsidRPr="00127551">
              <w:rPr>
                <w:rFonts w:ascii="Arial" w:eastAsia="Arial" w:hAnsi="Arial" w:cs="Arial"/>
                <w:spacing w:val="-1"/>
              </w:rPr>
              <w:t>r</w:t>
            </w:r>
            <w:r w:rsidRPr="00127551">
              <w:rPr>
                <w:rFonts w:ascii="Arial" w:eastAsia="Arial" w:hAnsi="Arial" w:cs="Arial"/>
              </w:rPr>
              <w:t>ee</w:t>
            </w:r>
            <w:r w:rsidRPr="00127551">
              <w:rPr>
                <w:rFonts w:ascii="Arial" w:eastAsia="Arial" w:hAnsi="Arial" w:cs="Arial"/>
                <w:spacing w:val="1"/>
              </w:rPr>
              <w:t>m</w:t>
            </w:r>
            <w:r w:rsidRPr="00127551">
              <w:rPr>
                <w:rFonts w:ascii="Arial" w:eastAsia="Arial" w:hAnsi="Arial" w:cs="Arial"/>
              </w:rPr>
              <w:t>ent</w:t>
            </w:r>
            <w:r w:rsidRPr="00127551">
              <w:rPr>
                <w:rFonts w:ascii="Arial" w:eastAsia="Arial" w:hAnsi="Arial" w:cs="Arial"/>
                <w:spacing w:val="3"/>
              </w:rPr>
              <w:t xml:space="preserve"> </w:t>
            </w:r>
            <w:r w:rsidRPr="00127551">
              <w:rPr>
                <w:rFonts w:ascii="Arial" w:eastAsia="Arial" w:hAnsi="Arial" w:cs="Arial"/>
                <w:spacing w:val="-2"/>
              </w:rPr>
              <w:t>t</w:t>
            </w:r>
            <w:r w:rsidRPr="00127551">
              <w:rPr>
                <w:rFonts w:ascii="Arial" w:eastAsia="Arial" w:hAnsi="Arial" w:cs="Arial"/>
              </w:rPr>
              <w:t>h</w:t>
            </w:r>
            <w:r w:rsidRPr="00127551">
              <w:rPr>
                <w:rFonts w:ascii="Arial" w:eastAsia="Arial" w:hAnsi="Arial" w:cs="Arial"/>
                <w:spacing w:val="2"/>
              </w:rPr>
              <w:t>e</w:t>
            </w:r>
            <w:r w:rsidRPr="00127551">
              <w:rPr>
                <w:rFonts w:ascii="Arial" w:eastAsia="Arial" w:hAnsi="Arial" w:cs="Arial"/>
              </w:rPr>
              <w:t>r</w:t>
            </w:r>
            <w:r w:rsidRPr="00127551">
              <w:rPr>
                <w:rFonts w:ascii="Arial" w:eastAsia="Arial" w:hAnsi="Arial" w:cs="Arial"/>
                <w:spacing w:val="-2"/>
              </w:rPr>
              <w:t>e</w:t>
            </w:r>
            <w:r w:rsidRPr="00127551">
              <w:rPr>
                <w:rFonts w:ascii="Arial" w:eastAsia="Arial" w:hAnsi="Arial" w:cs="Arial"/>
              </w:rPr>
              <w:t>on</w:t>
            </w:r>
            <w:r w:rsidRPr="00127551">
              <w:rPr>
                <w:rFonts w:ascii="Arial" w:eastAsia="Arial" w:hAnsi="Arial" w:cs="Arial"/>
                <w:spacing w:val="3"/>
              </w:rPr>
              <w:t xml:space="preserve"> </w:t>
            </w:r>
            <w:r w:rsidRPr="00127551">
              <w:rPr>
                <w:rFonts w:ascii="Arial" w:eastAsia="Arial" w:hAnsi="Arial" w:cs="Arial"/>
              </w:rPr>
              <w:t>or</w:t>
            </w:r>
            <w:r w:rsidRPr="00127551">
              <w:rPr>
                <w:rFonts w:ascii="Arial" w:eastAsia="Arial" w:hAnsi="Arial" w:cs="Arial"/>
                <w:spacing w:val="3"/>
              </w:rPr>
              <w:t xml:space="preserve"> </w:t>
            </w:r>
            <w:r w:rsidRPr="00127551">
              <w:rPr>
                <w:rFonts w:ascii="Arial" w:eastAsia="Arial" w:hAnsi="Arial" w:cs="Arial"/>
              </w:rPr>
              <w:t xml:space="preserve">to </w:t>
            </w:r>
            <w:r w:rsidRPr="00127551">
              <w:rPr>
                <w:rFonts w:ascii="Arial" w:eastAsia="Arial" w:hAnsi="Arial" w:cs="Arial"/>
                <w:spacing w:val="2"/>
              </w:rPr>
              <w:t>m</w:t>
            </w:r>
            <w:r w:rsidRPr="00127551">
              <w:rPr>
                <w:rFonts w:ascii="Arial" w:eastAsia="Arial" w:hAnsi="Arial" w:cs="Arial"/>
              </w:rPr>
              <w:t>ake es</w:t>
            </w:r>
            <w:r w:rsidRPr="00127551">
              <w:rPr>
                <w:rFonts w:ascii="Arial" w:eastAsia="Arial" w:hAnsi="Arial" w:cs="Arial"/>
                <w:spacing w:val="1"/>
              </w:rPr>
              <w:t>t</w:t>
            </w:r>
            <w:r w:rsidRPr="00127551">
              <w:rPr>
                <w:rFonts w:ascii="Arial" w:eastAsia="Arial" w:hAnsi="Arial" w:cs="Arial"/>
              </w:rPr>
              <w:t>i</w:t>
            </w:r>
            <w:r w:rsidRPr="00127551">
              <w:rPr>
                <w:rFonts w:ascii="Arial" w:eastAsia="Arial" w:hAnsi="Arial" w:cs="Arial"/>
                <w:spacing w:val="1"/>
              </w:rPr>
              <w:t>m</w:t>
            </w:r>
            <w:r w:rsidRPr="00127551">
              <w:rPr>
                <w:rFonts w:ascii="Arial" w:eastAsia="Arial" w:hAnsi="Arial" w:cs="Arial"/>
                <w:spacing w:val="-1"/>
              </w:rPr>
              <w:t>a</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rPr>
              <w:t>s in</w:t>
            </w:r>
            <w:r w:rsidRPr="00127551">
              <w:rPr>
                <w:rFonts w:ascii="Arial" w:eastAsia="Arial" w:hAnsi="Arial" w:cs="Arial"/>
                <w:spacing w:val="-1"/>
              </w:rPr>
              <w:t xml:space="preserve"> </w:t>
            </w:r>
            <w:r w:rsidRPr="00127551">
              <w:rPr>
                <w:rFonts w:ascii="Arial" w:eastAsia="Arial" w:hAnsi="Arial" w:cs="Arial"/>
              </w:rPr>
              <w:t>res</w:t>
            </w:r>
            <w:r w:rsidRPr="00127551">
              <w:rPr>
                <w:rFonts w:ascii="Arial" w:eastAsia="Arial" w:hAnsi="Arial" w:cs="Arial"/>
                <w:spacing w:val="2"/>
              </w:rPr>
              <w:t>p</w:t>
            </w:r>
            <w:r w:rsidRPr="00127551">
              <w:rPr>
                <w:rFonts w:ascii="Arial" w:eastAsia="Arial" w:hAnsi="Arial" w:cs="Arial"/>
              </w:rPr>
              <w:t>e</w:t>
            </w:r>
            <w:r w:rsidRPr="00127551">
              <w:rPr>
                <w:rFonts w:ascii="Arial" w:eastAsia="Arial" w:hAnsi="Arial" w:cs="Arial"/>
                <w:spacing w:val="-1"/>
              </w:rPr>
              <w:t>c</w:t>
            </w:r>
            <w:r w:rsidRPr="00127551">
              <w:rPr>
                <w:rFonts w:ascii="Arial" w:eastAsia="Arial" w:hAnsi="Arial" w:cs="Arial"/>
              </w:rPr>
              <w:t xml:space="preserve">t </w:t>
            </w:r>
            <w:r w:rsidRPr="00127551">
              <w:rPr>
                <w:rFonts w:ascii="Arial" w:eastAsia="Arial" w:hAnsi="Arial" w:cs="Arial"/>
                <w:spacing w:val="1"/>
              </w:rPr>
              <w:t>t</w:t>
            </w:r>
            <w:r w:rsidRPr="00127551">
              <w:rPr>
                <w:rFonts w:ascii="Arial" w:eastAsia="Arial" w:hAnsi="Arial" w:cs="Arial"/>
                <w:spacing w:val="-1"/>
              </w:rPr>
              <w:t>h</w:t>
            </w:r>
            <w:r w:rsidRPr="00127551">
              <w:rPr>
                <w:rFonts w:ascii="Arial" w:eastAsia="Arial" w:hAnsi="Arial" w:cs="Arial"/>
              </w:rPr>
              <w:t>ere</w:t>
            </w:r>
            <w:r w:rsidRPr="00127551">
              <w:rPr>
                <w:rFonts w:ascii="Arial" w:eastAsia="Arial" w:hAnsi="Arial" w:cs="Arial"/>
                <w:spacing w:val="2"/>
              </w:rPr>
              <w:t>t</w:t>
            </w:r>
            <w:r w:rsidRPr="00127551">
              <w:rPr>
                <w:rFonts w:ascii="Arial" w:eastAsia="Arial" w:hAnsi="Arial" w:cs="Arial"/>
              </w:rPr>
              <w:t>o.</w:t>
            </w:r>
          </w:p>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89" w:name="_Toc464327356"/>
            <w:bookmarkStart w:id="690" w:name="_Toc465535855"/>
            <w:r w:rsidRPr="00C22218">
              <w:rPr>
                <w:rFonts w:asciiTheme="minorBidi" w:hAnsiTheme="minorBidi" w:cstheme="minorBidi"/>
                <w:color w:val="auto"/>
                <w:sz w:val="24"/>
                <w:szCs w:val="24"/>
              </w:rPr>
              <w:t>17-5</w:t>
            </w:r>
            <w:bookmarkStart w:id="691" w:name="A274"/>
            <w:bookmarkEnd w:id="691"/>
            <w:r w:rsidRPr="00C22218">
              <w:rPr>
                <w:rFonts w:asciiTheme="minorBidi" w:hAnsiTheme="minorBidi" w:cstheme="minorBidi"/>
                <w:color w:val="auto"/>
                <w:sz w:val="24"/>
                <w:szCs w:val="24"/>
                <w:u w:color="000000"/>
              </w:rPr>
              <w:t xml:space="preserve"> Intellectual  and  industrial  property  rights:</w:t>
            </w:r>
            <w:bookmarkEnd w:id="689"/>
            <w:bookmarkEnd w:id="690"/>
          </w:p>
          <w:p w:rsidR="009B5DBB" w:rsidRPr="00127551" w:rsidRDefault="009B5DBB" w:rsidP="009B5DBB">
            <w:pPr>
              <w:jc w:val="right"/>
              <w:rPr>
                <w:rFonts w:ascii="Arial" w:eastAsia="Arial" w:hAnsi="Arial" w:cs="Arial"/>
              </w:rPr>
            </w:pPr>
            <w:r w:rsidRPr="00127551">
              <w:rPr>
                <w:rFonts w:ascii="Arial" w:eastAsia="Arial" w:hAnsi="Arial" w:cs="Arial"/>
                <w:spacing w:val="2"/>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rPr>
              <w:t>rm</w:t>
            </w:r>
            <w:r w:rsidRPr="00127551">
              <w:rPr>
                <w:rFonts w:ascii="Arial" w:eastAsia="Arial" w:hAnsi="Arial" w:cs="Arial"/>
                <w:spacing w:val="3"/>
              </w:rPr>
              <w:t xml:space="preserve"> </w:t>
            </w:r>
            <w:r w:rsidRPr="00127551">
              <w:rPr>
                <w:rFonts w:ascii="Arial" w:eastAsia="Arial" w:hAnsi="Arial" w:cs="Arial"/>
              </w:rPr>
              <w:t>"in</w:t>
            </w:r>
            <w:r w:rsidRPr="00127551">
              <w:rPr>
                <w:rFonts w:ascii="Arial" w:eastAsia="Arial" w:hAnsi="Arial" w:cs="Arial"/>
                <w:spacing w:val="2"/>
              </w:rPr>
              <w:t>f</w:t>
            </w:r>
            <w:r w:rsidRPr="00127551">
              <w:rPr>
                <w:rFonts w:ascii="Arial" w:eastAsia="Arial" w:hAnsi="Arial" w:cs="Arial"/>
              </w:rPr>
              <w:t>r</w:t>
            </w:r>
            <w:r w:rsidRPr="00127551">
              <w:rPr>
                <w:rFonts w:ascii="Arial" w:eastAsia="Arial" w:hAnsi="Arial" w:cs="Arial"/>
                <w:spacing w:val="-4"/>
              </w:rPr>
              <w:t>i</w:t>
            </w:r>
            <w:r w:rsidRPr="00127551">
              <w:rPr>
                <w:rFonts w:ascii="Arial" w:eastAsia="Arial" w:hAnsi="Arial" w:cs="Arial"/>
              </w:rPr>
              <w:t>nge</w:t>
            </w:r>
            <w:r w:rsidRPr="00127551">
              <w:rPr>
                <w:rFonts w:ascii="Arial" w:eastAsia="Arial" w:hAnsi="Arial" w:cs="Arial"/>
                <w:spacing w:val="2"/>
              </w:rPr>
              <w:t>m</w:t>
            </w:r>
            <w:r w:rsidRPr="00127551">
              <w:rPr>
                <w:rFonts w:ascii="Arial" w:eastAsia="Arial" w:hAnsi="Arial" w:cs="Arial"/>
                <w:spacing w:val="-1"/>
              </w:rPr>
              <w:t>e</w:t>
            </w:r>
            <w:r w:rsidRPr="00127551">
              <w:rPr>
                <w:rFonts w:ascii="Arial" w:eastAsia="Arial" w:hAnsi="Arial" w:cs="Arial"/>
              </w:rPr>
              <w:t>nt"</w:t>
            </w:r>
            <w:r w:rsidRPr="00127551">
              <w:rPr>
                <w:rFonts w:ascii="Arial" w:eastAsia="Arial" w:hAnsi="Arial" w:cs="Arial"/>
                <w:spacing w:val="2"/>
              </w:rPr>
              <w:t xml:space="preserve"> </w:t>
            </w:r>
            <w:r w:rsidRPr="00127551">
              <w:rPr>
                <w:rFonts w:ascii="Arial" w:eastAsia="Arial" w:hAnsi="Arial" w:cs="Arial"/>
              </w:rPr>
              <w:t>in</w:t>
            </w:r>
            <w:r w:rsidRPr="00127551">
              <w:rPr>
                <w:rFonts w:ascii="Arial" w:eastAsia="Arial" w:hAnsi="Arial" w:cs="Arial"/>
                <w:spacing w:val="2"/>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is</w:t>
            </w:r>
            <w:r w:rsidRPr="00127551">
              <w:rPr>
                <w:rFonts w:ascii="Arial" w:eastAsia="Arial" w:hAnsi="Arial" w:cs="Arial"/>
                <w:spacing w:val="1"/>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rag</w:t>
            </w:r>
            <w:r w:rsidRPr="00127551">
              <w:rPr>
                <w:rFonts w:ascii="Arial" w:eastAsia="Arial" w:hAnsi="Arial" w:cs="Arial"/>
                <w:spacing w:val="-2"/>
              </w:rPr>
              <w:t>r</w:t>
            </w:r>
            <w:r w:rsidRPr="00127551">
              <w:rPr>
                <w:rFonts w:ascii="Arial" w:eastAsia="Arial" w:hAnsi="Arial" w:cs="Arial"/>
              </w:rPr>
              <w:t>a</w:t>
            </w:r>
            <w:r w:rsidRPr="00127551">
              <w:rPr>
                <w:rFonts w:ascii="Arial" w:eastAsia="Arial" w:hAnsi="Arial" w:cs="Arial"/>
                <w:spacing w:val="2"/>
              </w:rPr>
              <w:t>p</w:t>
            </w:r>
            <w:r w:rsidRPr="00127551">
              <w:rPr>
                <w:rFonts w:ascii="Arial" w:eastAsia="Arial" w:hAnsi="Arial" w:cs="Arial"/>
              </w:rPr>
              <w:t>h</w:t>
            </w:r>
            <w:r w:rsidRPr="00127551">
              <w:rPr>
                <w:rFonts w:ascii="Arial" w:eastAsia="Arial" w:hAnsi="Arial" w:cs="Arial"/>
                <w:spacing w:val="3"/>
              </w:rPr>
              <w:t xml:space="preserve"> </w:t>
            </w:r>
            <w:r w:rsidRPr="00127551">
              <w:rPr>
                <w:rFonts w:ascii="Arial" w:eastAsia="Arial" w:hAnsi="Arial" w:cs="Arial"/>
              </w:rPr>
              <w:t xml:space="preserve">shall </w:t>
            </w:r>
            <w:r w:rsidRPr="00127551">
              <w:rPr>
                <w:rFonts w:ascii="Arial" w:eastAsia="Arial" w:hAnsi="Arial" w:cs="Arial"/>
                <w:spacing w:val="2"/>
              </w:rPr>
              <w:t>m</w:t>
            </w:r>
            <w:r w:rsidRPr="00127551">
              <w:rPr>
                <w:rFonts w:ascii="Arial" w:eastAsia="Arial" w:hAnsi="Arial" w:cs="Arial"/>
              </w:rPr>
              <w:t>e</w:t>
            </w:r>
            <w:r w:rsidRPr="00127551">
              <w:rPr>
                <w:rFonts w:ascii="Arial" w:eastAsia="Arial" w:hAnsi="Arial" w:cs="Arial"/>
                <w:spacing w:val="2"/>
              </w:rPr>
              <w:t>a</w:t>
            </w:r>
            <w:r w:rsidRPr="00127551">
              <w:rPr>
                <w:rFonts w:ascii="Arial" w:eastAsia="Arial" w:hAnsi="Arial" w:cs="Arial"/>
                <w:spacing w:val="1"/>
              </w:rPr>
              <w:t>n</w:t>
            </w:r>
            <w:r w:rsidRPr="00127551">
              <w:rPr>
                <w:rFonts w:ascii="Arial" w:eastAsia="Arial" w:hAnsi="Arial" w:cs="Arial"/>
              </w:rPr>
              <w:t>:</w:t>
            </w:r>
            <w:r w:rsidRPr="00127551">
              <w:rPr>
                <w:rFonts w:ascii="Arial" w:eastAsia="Arial" w:hAnsi="Arial" w:cs="Arial"/>
                <w:spacing w:val="2"/>
              </w:rPr>
              <w:t xml:space="preserve"> </w:t>
            </w:r>
            <w:r w:rsidRPr="00127551">
              <w:rPr>
                <w:rFonts w:ascii="Arial" w:eastAsia="Arial" w:hAnsi="Arial" w:cs="Arial"/>
                <w:spacing w:val="-1"/>
              </w:rPr>
              <w:t>a</w:t>
            </w:r>
            <w:r w:rsidRPr="00127551">
              <w:rPr>
                <w:rFonts w:ascii="Arial" w:eastAsia="Arial" w:hAnsi="Arial" w:cs="Arial"/>
              </w:rPr>
              <w:t>ny in</w:t>
            </w:r>
            <w:r w:rsidRPr="00127551">
              <w:rPr>
                <w:rFonts w:ascii="Arial" w:eastAsia="Arial" w:hAnsi="Arial" w:cs="Arial"/>
                <w:spacing w:val="3"/>
              </w:rPr>
              <w:t>f</w:t>
            </w:r>
            <w:r w:rsidRPr="00127551">
              <w:rPr>
                <w:rFonts w:ascii="Arial" w:eastAsia="Arial" w:hAnsi="Arial" w:cs="Arial"/>
              </w:rPr>
              <w:t>r</w:t>
            </w:r>
            <w:r w:rsidRPr="00127551">
              <w:rPr>
                <w:rFonts w:ascii="Arial" w:eastAsia="Arial" w:hAnsi="Arial" w:cs="Arial"/>
                <w:spacing w:val="-1"/>
              </w:rPr>
              <w:t>i</w:t>
            </w:r>
            <w:r w:rsidRPr="00127551">
              <w:rPr>
                <w:rFonts w:ascii="Arial" w:eastAsia="Arial" w:hAnsi="Arial" w:cs="Arial"/>
              </w:rPr>
              <w:t>ngeme</w:t>
            </w:r>
            <w:r w:rsidRPr="00127551">
              <w:rPr>
                <w:rFonts w:ascii="Arial" w:eastAsia="Arial" w:hAnsi="Arial" w:cs="Arial"/>
                <w:spacing w:val="2"/>
              </w:rPr>
              <w:t>n</w:t>
            </w:r>
            <w:r w:rsidRPr="00127551">
              <w:rPr>
                <w:rFonts w:ascii="Arial" w:eastAsia="Arial" w:hAnsi="Arial" w:cs="Arial"/>
              </w:rPr>
              <w:t>t (or</w:t>
            </w:r>
            <w:r w:rsidRPr="00127551">
              <w:rPr>
                <w:rFonts w:ascii="Arial" w:eastAsia="Arial" w:hAnsi="Arial" w:cs="Arial"/>
                <w:spacing w:val="2"/>
              </w:rPr>
              <w:t xml:space="preserve"> </w:t>
            </w:r>
            <w:r w:rsidRPr="00127551">
              <w:rPr>
                <w:rFonts w:ascii="Arial" w:eastAsia="Arial" w:hAnsi="Arial" w:cs="Arial"/>
              </w:rPr>
              <w:t>clai</w:t>
            </w:r>
            <w:r w:rsidRPr="00127551">
              <w:rPr>
                <w:rFonts w:ascii="Arial" w:eastAsia="Arial" w:hAnsi="Arial" w:cs="Arial"/>
                <w:spacing w:val="2"/>
              </w:rPr>
              <w:t>m</w:t>
            </w:r>
            <w:r w:rsidRPr="00127551">
              <w:rPr>
                <w:rFonts w:ascii="Arial" w:eastAsia="Arial" w:hAnsi="Arial" w:cs="Arial"/>
              </w:rPr>
              <w:t>ed</w:t>
            </w:r>
            <w:r w:rsidRPr="00127551">
              <w:rPr>
                <w:rFonts w:ascii="Arial" w:eastAsia="Arial" w:hAnsi="Arial" w:cs="Arial"/>
                <w:spacing w:val="2"/>
              </w:rPr>
              <w:t xml:space="preserve"> </w:t>
            </w:r>
            <w:r w:rsidRPr="00127551">
              <w:rPr>
                <w:rFonts w:ascii="Arial" w:eastAsia="Arial" w:hAnsi="Arial" w:cs="Arial"/>
              </w:rPr>
              <w:t>i</w:t>
            </w:r>
            <w:r w:rsidRPr="00127551">
              <w:rPr>
                <w:rFonts w:ascii="Arial" w:eastAsia="Arial" w:hAnsi="Arial" w:cs="Arial"/>
                <w:spacing w:val="-2"/>
              </w:rPr>
              <w:t>n</w:t>
            </w:r>
            <w:r w:rsidRPr="00127551">
              <w:rPr>
                <w:rFonts w:ascii="Arial" w:eastAsia="Arial" w:hAnsi="Arial" w:cs="Arial"/>
                <w:spacing w:val="3"/>
              </w:rPr>
              <w:t>f</w:t>
            </w:r>
            <w:r w:rsidRPr="00127551">
              <w:rPr>
                <w:rFonts w:ascii="Arial" w:eastAsia="Arial" w:hAnsi="Arial" w:cs="Arial"/>
              </w:rPr>
              <w:t>r</w:t>
            </w:r>
            <w:r w:rsidRPr="00127551">
              <w:rPr>
                <w:rFonts w:ascii="Arial" w:eastAsia="Arial" w:hAnsi="Arial" w:cs="Arial"/>
                <w:spacing w:val="-1"/>
              </w:rPr>
              <w:t>i</w:t>
            </w:r>
            <w:r w:rsidRPr="00127551">
              <w:rPr>
                <w:rFonts w:ascii="Arial" w:eastAsia="Arial" w:hAnsi="Arial" w:cs="Arial"/>
              </w:rPr>
              <w:t>ngem</w:t>
            </w:r>
            <w:r w:rsidRPr="00127551">
              <w:rPr>
                <w:rFonts w:ascii="Arial" w:eastAsia="Arial" w:hAnsi="Arial" w:cs="Arial"/>
                <w:spacing w:val="-2"/>
              </w:rPr>
              <w:t>e</w:t>
            </w:r>
            <w:r w:rsidRPr="00127551">
              <w:rPr>
                <w:rFonts w:ascii="Arial" w:eastAsia="Arial" w:hAnsi="Arial" w:cs="Arial"/>
              </w:rPr>
              <w:t>n</w:t>
            </w:r>
            <w:r w:rsidRPr="00127551">
              <w:rPr>
                <w:rFonts w:ascii="Arial" w:eastAsia="Arial" w:hAnsi="Arial" w:cs="Arial"/>
                <w:spacing w:val="1"/>
              </w:rPr>
              <w:t>t</w:t>
            </w:r>
            <w:r w:rsidRPr="00127551">
              <w:rPr>
                <w:rFonts w:ascii="Arial" w:eastAsia="Arial" w:hAnsi="Arial" w:cs="Arial"/>
              </w:rPr>
              <w:t>)</w:t>
            </w:r>
            <w:r w:rsidRPr="00127551">
              <w:rPr>
                <w:rFonts w:ascii="Arial" w:eastAsia="Arial" w:hAnsi="Arial" w:cs="Arial"/>
                <w:spacing w:val="2"/>
              </w:rPr>
              <w:t xml:space="preserve"> </w:t>
            </w:r>
            <w:r w:rsidRPr="00127551">
              <w:rPr>
                <w:rFonts w:ascii="Arial" w:eastAsia="Arial" w:hAnsi="Arial" w:cs="Arial"/>
              </w:rPr>
              <w:t>on</w:t>
            </w:r>
            <w:r w:rsidRPr="00127551">
              <w:rPr>
                <w:rFonts w:ascii="Arial" w:eastAsia="Arial" w:hAnsi="Arial" w:cs="Arial"/>
                <w:spacing w:val="2"/>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y ri</w:t>
            </w:r>
            <w:r w:rsidRPr="00127551">
              <w:rPr>
                <w:rFonts w:ascii="Arial" w:eastAsia="Arial" w:hAnsi="Arial" w:cs="Arial"/>
                <w:spacing w:val="-3"/>
              </w:rPr>
              <w:t>g</w:t>
            </w:r>
            <w:r w:rsidRPr="00127551">
              <w:rPr>
                <w:rFonts w:ascii="Arial" w:eastAsia="Arial" w:hAnsi="Arial" w:cs="Arial"/>
              </w:rPr>
              <w:t>h</w:t>
            </w:r>
            <w:r w:rsidRPr="00127551">
              <w:rPr>
                <w:rFonts w:ascii="Arial" w:eastAsia="Arial" w:hAnsi="Arial" w:cs="Arial"/>
                <w:spacing w:val="1"/>
              </w:rPr>
              <w:t>t</w:t>
            </w:r>
            <w:r w:rsidRPr="00127551">
              <w:rPr>
                <w:rFonts w:ascii="Arial" w:eastAsia="Arial" w:hAnsi="Arial" w:cs="Arial"/>
              </w:rPr>
              <w:t>s</w:t>
            </w:r>
            <w:r w:rsidRPr="00127551">
              <w:rPr>
                <w:rFonts w:ascii="Arial" w:eastAsia="Arial" w:hAnsi="Arial" w:cs="Arial"/>
                <w:spacing w:val="3"/>
              </w:rPr>
              <w:t xml:space="preserve"> </w:t>
            </w:r>
            <w:r w:rsidRPr="00127551">
              <w:rPr>
                <w:rFonts w:ascii="Arial" w:eastAsia="Arial" w:hAnsi="Arial" w:cs="Arial"/>
              </w:rPr>
              <w:t>such</w:t>
            </w:r>
            <w:r w:rsidRPr="00127551">
              <w:rPr>
                <w:rFonts w:ascii="Arial" w:eastAsia="Arial" w:hAnsi="Arial" w:cs="Arial"/>
                <w:spacing w:val="2"/>
              </w:rPr>
              <w:t xml:space="preserve"> </w:t>
            </w:r>
            <w:r w:rsidRPr="00127551">
              <w:rPr>
                <w:rFonts w:ascii="Arial" w:eastAsia="Arial" w:hAnsi="Arial" w:cs="Arial"/>
              </w:rPr>
              <w:t>as</w:t>
            </w:r>
            <w:r w:rsidRPr="00127551">
              <w:rPr>
                <w:rFonts w:ascii="Arial" w:eastAsia="Arial" w:hAnsi="Arial" w:cs="Arial"/>
                <w:spacing w:val="3"/>
              </w:rPr>
              <w:t xml:space="preserve"> </w:t>
            </w:r>
            <w:r w:rsidRPr="00127551">
              <w:rPr>
                <w:rFonts w:ascii="Arial" w:eastAsia="Arial" w:hAnsi="Arial" w:cs="Arial"/>
                <w:spacing w:val="-1"/>
              </w:rPr>
              <w:t>p</w:t>
            </w:r>
            <w:r w:rsidRPr="00127551">
              <w:rPr>
                <w:rFonts w:ascii="Arial" w:eastAsia="Arial" w:hAnsi="Arial" w:cs="Arial"/>
              </w:rPr>
              <w:t>a</w:t>
            </w:r>
            <w:r w:rsidRPr="00127551">
              <w:rPr>
                <w:rFonts w:ascii="Arial" w:eastAsia="Arial" w:hAnsi="Arial" w:cs="Arial"/>
                <w:spacing w:val="1"/>
              </w:rPr>
              <w:t>t</w:t>
            </w:r>
            <w:r w:rsidRPr="00127551">
              <w:rPr>
                <w:rFonts w:ascii="Arial" w:eastAsia="Arial" w:hAnsi="Arial" w:cs="Arial"/>
              </w:rPr>
              <w:t>ented</w:t>
            </w:r>
            <w:r w:rsidRPr="00127551">
              <w:rPr>
                <w:rFonts w:ascii="Arial" w:eastAsia="Arial" w:hAnsi="Arial" w:cs="Arial"/>
                <w:spacing w:val="2"/>
              </w:rPr>
              <w:t xml:space="preserve"> </w:t>
            </w:r>
            <w:r w:rsidRPr="00127551">
              <w:rPr>
                <w:rFonts w:ascii="Arial" w:eastAsia="Arial" w:hAnsi="Arial" w:cs="Arial"/>
              </w:rPr>
              <w:t>in</w:t>
            </w:r>
            <w:r w:rsidRPr="00127551">
              <w:rPr>
                <w:rFonts w:ascii="Arial" w:eastAsia="Arial" w:hAnsi="Arial" w:cs="Arial"/>
                <w:spacing w:val="-2"/>
              </w:rPr>
              <w:t>v</w:t>
            </w:r>
            <w:r w:rsidRPr="00127551">
              <w:rPr>
                <w:rFonts w:ascii="Arial" w:eastAsia="Arial" w:hAnsi="Arial" w:cs="Arial"/>
              </w:rPr>
              <w:t>e</w:t>
            </w:r>
            <w:r w:rsidRPr="00127551">
              <w:rPr>
                <w:rFonts w:ascii="Arial" w:eastAsia="Arial" w:hAnsi="Arial" w:cs="Arial"/>
                <w:spacing w:val="2"/>
              </w:rPr>
              <w:t>n</w:t>
            </w:r>
            <w:r w:rsidRPr="00127551">
              <w:rPr>
                <w:rFonts w:ascii="Arial" w:eastAsia="Arial" w:hAnsi="Arial" w:cs="Arial"/>
              </w:rPr>
              <w:t>tion</w:t>
            </w:r>
            <w:r w:rsidRPr="00127551">
              <w:rPr>
                <w:rFonts w:ascii="Arial" w:eastAsia="Arial" w:hAnsi="Arial" w:cs="Arial"/>
                <w:spacing w:val="2"/>
              </w:rPr>
              <w:t xml:space="preserve"> </w:t>
            </w:r>
            <w:r w:rsidRPr="00127551">
              <w:rPr>
                <w:rFonts w:ascii="Arial" w:eastAsia="Arial" w:hAnsi="Arial" w:cs="Arial"/>
              </w:rPr>
              <w:t>or reg</w:t>
            </w:r>
            <w:r w:rsidRPr="00127551">
              <w:rPr>
                <w:rFonts w:ascii="Arial" w:eastAsia="Arial" w:hAnsi="Arial" w:cs="Arial"/>
                <w:spacing w:val="-2"/>
              </w:rPr>
              <w:t>i</w:t>
            </w:r>
            <w:r w:rsidRPr="00127551">
              <w:rPr>
                <w:rFonts w:ascii="Arial" w:eastAsia="Arial" w:hAnsi="Arial" w:cs="Arial"/>
              </w:rPr>
              <w:t>st</w:t>
            </w:r>
            <w:r w:rsidRPr="00127551">
              <w:rPr>
                <w:rFonts w:ascii="Arial" w:eastAsia="Arial" w:hAnsi="Arial" w:cs="Arial"/>
                <w:spacing w:val="1"/>
              </w:rPr>
              <w:t>e</w:t>
            </w:r>
            <w:r w:rsidRPr="00127551">
              <w:rPr>
                <w:rFonts w:ascii="Arial" w:eastAsia="Arial" w:hAnsi="Arial" w:cs="Arial"/>
              </w:rPr>
              <w:t>red</w:t>
            </w:r>
            <w:r w:rsidRPr="00127551">
              <w:rPr>
                <w:rFonts w:ascii="Arial" w:eastAsia="Arial" w:hAnsi="Arial" w:cs="Arial"/>
                <w:spacing w:val="3"/>
              </w:rPr>
              <w:t xml:space="preserve"> </w:t>
            </w:r>
            <w:r w:rsidRPr="00127551">
              <w:rPr>
                <w:rFonts w:ascii="Arial" w:eastAsia="Arial" w:hAnsi="Arial" w:cs="Arial"/>
              </w:rPr>
              <w:t>d</w:t>
            </w:r>
            <w:r w:rsidRPr="00127551">
              <w:rPr>
                <w:rFonts w:ascii="Arial" w:eastAsia="Arial" w:hAnsi="Arial" w:cs="Arial"/>
                <w:spacing w:val="2"/>
              </w:rPr>
              <w:t>e</w:t>
            </w:r>
            <w:r w:rsidRPr="00127551">
              <w:rPr>
                <w:rFonts w:ascii="Arial" w:eastAsia="Arial" w:hAnsi="Arial" w:cs="Arial"/>
              </w:rPr>
              <w:t>si</w:t>
            </w:r>
            <w:r w:rsidRPr="00127551">
              <w:rPr>
                <w:rFonts w:ascii="Arial" w:eastAsia="Arial" w:hAnsi="Arial" w:cs="Arial"/>
                <w:spacing w:val="-2"/>
              </w:rPr>
              <w:t>g</w:t>
            </w:r>
            <w:r w:rsidRPr="00127551">
              <w:rPr>
                <w:rFonts w:ascii="Arial" w:eastAsia="Arial" w:hAnsi="Arial" w:cs="Arial"/>
              </w:rPr>
              <w:t>ns,</w:t>
            </w:r>
            <w:r w:rsidRPr="00127551">
              <w:rPr>
                <w:rFonts w:ascii="Arial" w:eastAsia="Arial" w:hAnsi="Arial" w:cs="Arial"/>
                <w:spacing w:val="1"/>
              </w:rPr>
              <w:t xml:space="preserve"> </w:t>
            </w:r>
            <w:r w:rsidRPr="00127551">
              <w:rPr>
                <w:rFonts w:ascii="Arial" w:eastAsia="Arial" w:hAnsi="Arial" w:cs="Arial"/>
              </w:rPr>
              <w:t>c</w:t>
            </w:r>
            <w:r w:rsidRPr="00127551">
              <w:rPr>
                <w:rFonts w:ascii="Arial" w:eastAsia="Arial" w:hAnsi="Arial" w:cs="Arial"/>
                <w:spacing w:val="-1"/>
              </w:rPr>
              <w:t>o</w:t>
            </w:r>
            <w:r w:rsidRPr="00127551">
              <w:rPr>
                <w:rFonts w:ascii="Arial" w:eastAsia="Arial" w:hAnsi="Arial" w:cs="Arial"/>
              </w:rPr>
              <w:t>p</w:t>
            </w:r>
            <w:r w:rsidRPr="00127551">
              <w:rPr>
                <w:rFonts w:ascii="Arial" w:eastAsia="Arial" w:hAnsi="Arial" w:cs="Arial"/>
                <w:spacing w:val="-1"/>
              </w:rPr>
              <w:t>y</w:t>
            </w:r>
            <w:r w:rsidRPr="00127551">
              <w:rPr>
                <w:rFonts w:ascii="Arial" w:eastAsia="Arial" w:hAnsi="Arial" w:cs="Arial"/>
              </w:rPr>
              <w:t>r</w:t>
            </w:r>
            <w:r w:rsidRPr="00127551">
              <w:rPr>
                <w:rFonts w:ascii="Arial" w:eastAsia="Arial" w:hAnsi="Arial" w:cs="Arial"/>
                <w:spacing w:val="1"/>
              </w:rPr>
              <w:t>i</w:t>
            </w:r>
            <w:r w:rsidRPr="00127551">
              <w:rPr>
                <w:rFonts w:ascii="Arial" w:eastAsia="Arial" w:hAnsi="Arial" w:cs="Arial"/>
                <w:spacing w:val="-1"/>
              </w:rPr>
              <w:t>g</w:t>
            </w:r>
            <w:r w:rsidRPr="00127551">
              <w:rPr>
                <w:rFonts w:ascii="Arial" w:eastAsia="Arial" w:hAnsi="Arial" w:cs="Arial"/>
              </w:rPr>
              <w:t>h</w:t>
            </w:r>
            <w:r w:rsidRPr="00127551">
              <w:rPr>
                <w:rFonts w:ascii="Arial" w:eastAsia="Arial" w:hAnsi="Arial" w:cs="Arial"/>
                <w:spacing w:val="1"/>
              </w:rPr>
              <w:t>t</w:t>
            </w:r>
            <w:r w:rsidRPr="00127551">
              <w:rPr>
                <w:rFonts w:ascii="Arial" w:eastAsia="Arial" w:hAnsi="Arial" w:cs="Arial"/>
              </w:rPr>
              <w:t>s</w:t>
            </w:r>
            <w:r w:rsidRPr="00127551">
              <w:rPr>
                <w:rFonts w:ascii="Arial" w:eastAsia="Arial" w:hAnsi="Arial" w:cs="Arial"/>
                <w:spacing w:val="2"/>
              </w:rPr>
              <w:t xml:space="preserve"> </w:t>
            </w:r>
            <w:r w:rsidRPr="00127551">
              <w:rPr>
                <w:rFonts w:ascii="Arial" w:eastAsia="Arial" w:hAnsi="Arial" w:cs="Arial"/>
              </w:rPr>
              <w:t>or</w:t>
            </w:r>
            <w:r w:rsidRPr="00127551">
              <w:rPr>
                <w:rFonts w:ascii="Arial" w:eastAsia="Arial" w:hAnsi="Arial" w:cs="Arial"/>
                <w:spacing w:val="2"/>
              </w:rPr>
              <w:t xml:space="preserve"> </w:t>
            </w:r>
            <w:r w:rsidRPr="00127551">
              <w:rPr>
                <w:rFonts w:ascii="Arial" w:eastAsia="Arial" w:hAnsi="Arial" w:cs="Arial"/>
              </w:rPr>
              <w:t>trad</w:t>
            </w:r>
            <w:r w:rsidRPr="00127551">
              <w:rPr>
                <w:rFonts w:ascii="Arial" w:eastAsia="Arial" w:hAnsi="Arial" w:cs="Arial"/>
                <w:spacing w:val="-2"/>
              </w:rPr>
              <w:t>e</w:t>
            </w:r>
            <w:r w:rsidRPr="00127551">
              <w:rPr>
                <w:rFonts w:ascii="Arial" w:eastAsia="Arial" w:hAnsi="Arial" w:cs="Arial"/>
                <w:spacing w:val="2"/>
              </w:rPr>
              <w:t>m</w:t>
            </w:r>
            <w:r w:rsidRPr="00127551">
              <w:rPr>
                <w:rFonts w:ascii="Arial" w:eastAsia="Arial" w:hAnsi="Arial" w:cs="Arial"/>
              </w:rPr>
              <w:t>arks or</w:t>
            </w:r>
            <w:r w:rsidRPr="00127551">
              <w:rPr>
                <w:rFonts w:ascii="Arial" w:eastAsia="Arial" w:hAnsi="Arial" w:cs="Arial"/>
                <w:spacing w:val="2"/>
              </w:rPr>
              <w:t xml:space="preserve"> </w:t>
            </w:r>
            <w:r w:rsidRPr="00127551">
              <w:rPr>
                <w:rFonts w:ascii="Arial" w:eastAsia="Arial" w:hAnsi="Arial" w:cs="Arial"/>
              </w:rPr>
              <w:t>tr</w:t>
            </w:r>
            <w:r w:rsidRPr="00127551">
              <w:rPr>
                <w:rFonts w:ascii="Arial" w:eastAsia="Arial" w:hAnsi="Arial" w:cs="Arial"/>
                <w:spacing w:val="-2"/>
              </w:rPr>
              <w:t>a</w:t>
            </w:r>
            <w:r w:rsidRPr="00127551">
              <w:rPr>
                <w:rFonts w:ascii="Arial" w:eastAsia="Arial" w:hAnsi="Arial" w:cs="Arial"/>
              </w:rPr>
              <w:t>de</w:t>
            </w:r>
            <w:r w:rsidRPr="00127551">
              <w:rPr>
                <w:rFonts w:ascii="Arial" w:eastAsia="Arial" w:hAnsi="Arial" w:cs="Arial"/>
                <w:spacing w:val="1"/>
              </w:rPr>
              <w:t xml:space="preserve"> </w:t>
            </w:r>
            <w:r w:rsidRPr="00127551">
              <w:rPr>
                <w:rFonts w:ascii="Arial" w:eastAsia="Arial" w:hAnsi="Arial" w:cs="Arial"/>
              </w:rPr>
              <w:t>na</w:t>
            </w:r>
            <w:r w:rsidRPr="00127551">
              <w:rPr>
                <w:rFonts w:ascii="Arial" w:eastAsia="Arial" w:hAnsi="Arial" w:cs="Arial"/>
                <w:spacing w:val="1"/>
              </w:rPr>
              <w:t>m</w:t>
            </w:r>
            <w:r w:rsidRPr="00127551">
              <w:rPr>
                <w:rFonts w:ascii="Arial" w:eastAsia="Arial" w:hAnsi="Arial" w:cs="Arial"/>
              </w:rPr>
              <w:t xml:space="preserve">es </w:t>
            </w:r>
            <w:r w:rsidRPr="00127551">
              <w:rPr>
                <w:rFonts w:ascii="Arial" w:eastAsia="Arial" w:hAnsi="Arial" w:cs="Arial"/>
                <w:spacing w:val="1"/>
              </w:rPr>
              <w:t>o</w:t>
            </w:r>
            <w:r w:rsidRPr="00127551">
              <w:rPr>
                <w:rFonts w:ascii="Arial" w:eastAsia="Arial" w:hAnsi="Arial" w:cs="Arial"/>
              </w:rPr>
              <w:t>r</w:t>
            </w:r>
            <w:r w:rsidRPr="00127551">
              <w:rPr>
                <w:rFonts w:ascii="Arial" w:eastAsia="Arial" w:hAnsi="Arial" w:cs="Arial"/>
                <w:spacing w:val="1"/>
              </w:rPr>
              <w:t xml:space="preserve"> </w:t>
            </w:r>
            <w:r w:rsidRPr="00127551">
              <w:rPr>
                <w:rFonts w:ascii="Arial" w:eastAsia="Arial" w:hAnsi="Arial" w:cs="Arial"/>
              </w:rPr>
              <w:t>t</w:t>
            </w:r>
            <w:r w:rsidRPr="00127551">
              <w:rPr>
                <w:rFonts w:ascii="Arial" w:eastAsia="Arial" w:hAnsi="Arial" w:cs="Arial"/>
                <w:spacing w:val="-3"/>
              </w:rPr>
              <w:t>r</w:t>
            </w:r>
            <w:r w:rsidRPr="00127551">
              <w:rPr>
                <w:rFonts w:ascii="Arial" w:eastAsia="Arial" w:hAnsi="Arial" w:cs="Arial"/>
              </w:rPr>
              <w:t>a</w:t>
            </w:r>
            <w:r w:rsidRPr="00127551">
              <w:rPr>
                <w:rFonts w:ascii="Arial" w:eastAsia="Arial" w:hAnsi="Arial" w:cs="Arial"/>
                <w:spacing w:val="2"/>
              </w:rPr>
              <w:t>d</w:t>
            </w:r>
            <w:r w:rsidRPr="00127551">
              <w:rPr>
                <w:rFonts w:ascii="Arial" w:eastAsia="Arial" w:hAnsi="Arial" w:cs="Arial"/>
              </w:rPr>
              <w:t>e secr</w:t>
            </w:r>
            <w:r w:rsidRPr="00127551">
              <w:rPr>
                <w:rFonts w:ascii="Arial" w:eastAsia="Arial" w:hAnsi="Arial" w:cs="Arial"/>
                <w:spacing w:val="1"/>
              </w:rPr>
              <w:t>e</w:t>
            </w:r>
            <w:r w:rsidRPr="00127551">
              <w:rPr>
                <w:rFonts w:ascii="Arial" w:eastAsia="Arial" w:hAnsi="Arial" w:cs="Arial"/>
              </w:rPr>
              <w:t>ts</w:t>
            </w:r>
            <w:r w:rsidRPr="00127551">
              <w:rPr>
                <w:rFonts w:ascii="Arial" w:eastAsia="Arial" w:hAnsi="Arial" w:cs="Arial"/>
                <w:spacing w:val="3"/>
              </w:rPr>
              <w:t xml:space="preserve"> </w:t>
            </w:r>
            <w:r w:rsidRPr="00127551">
              <w:rPr>
                <w:rFonts w:ascii="Arial" w:eastAsia="Arial" w:hAnsi="Arial" w:cs="Arial"/>
              </w:rPr>
              <w:t>or</w:t>
            </w:r>
            <w:r w:rsidRPr="00127551">
              <w:rPr>
                <w:rFonts w:ascii="Arial" w:eastAsia="Arial" w:hAnsi="Arial" w:cs="Arial"/>
                <w:spacing w:val="3"/>
              </w:rPr>
              <w:t xml:space="preserve"> </w:t>
            </w:r>
            <w:r w:rsidRPr="00127551">
              <w:rPr>
                <w:rFonts w:ascii="Arial" w:eastAsia="Arial" w:hAnsi="Arial" w:cs="Arial"/>
                <w:spacing w:val="-1"/>
              </w:rPr>
              <w:t>o</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er</w:t>
            </w:r>
            <w:r w:rsidRPr="00127551">
              <w:rPr>
                <w:rFonts w:ascii="Arial" w:eastAsia="Arial" w:hAnsi="Arial" w:cs="Arial"/>
                <w:spacing w:val="3"/>
              </w:rPr>
              <w:t xml:space="preserve"> </w:t>
            </w:r>
            <w:r w:rsidRPr="00127551">
              <w:rPr>
                <w:rFonts w:ascii="Arial" w:eastAsia="Arial" w:hAnsi="Arial" w:cs="Arial"/>
              </w:rPr>
              <w:t>i</w:t>
            </w:r>
            <w:r w:rsidRPr="00127551">
              <w:rPr>
                <w:rFonts w:ascii="Arial" w:eastAsia="Arial" w:hAnsi="Arial" w:cs="Arial"/>
                <w:spacing w:val="-2"/>
              </w:rPr>
              <w:t>n</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rPr>
              <w:t>ll</w:t>
            </w:r>
            <w:r w:rsidRPr="00127551">
              <w:rPr>
                <w:rFonts w:ascii="Arial" w:eastAsia="Arial" w:hAnsi="Arial" w:cs="Arial"/>
                <w:spacing w:val="-2"/>
              </w:rPr>
              <w:t>e</w:t>
            </w:r>
            <w:r w:rsidRPr="00127551">
              <w:rPr>
                <w:rFonts w:ascii="Arial" w:eastAsia="Arial" w:hAnsi="Arial" w:cs="Arial"/>
              </w:rPr>
              <w:t>ct</w:t>
            </w:r>
            <w:r w:rsidRPr="00127551">
              <w:rPr>
                <w:rFonts w:ascii="Arial" w:eastAsia="Arial" w:hAnsi="Arial" w:cs="Arial"/>
                <w:spacing w:val="1"/>
              </w:rPr>
              <w:t>u</w:t>
            </w:r>
            <w:r w:rsidRPr="00127551">
              <w:rPr>
                <w:rFonts w:ascii="Arial" w:eastAsia="Arial" w:hAnsi="Arial" w:cs="Arial"/>
              </w:rPr>
              <w:t>al</w:t>
            </w:r>
            <w:r w:rsidRPr="00127551">
              <w:rPr>
                <w:rFonts w:ascii="Arial" w:eastAsia="Arial" w:hAnsi="Arial" w:cs="Arial"/>
                <w:spacing w:val="3"/>
              </w:rPr>
              <w:t xml:space="preserve"> </w:t>
            </w:r>
            <w:r w:rsidRPr="00127551">
              <w:rPr>
                <w:rFonts w:ascii="Arial" w:eastAsia="Arial" w:hAnsi="Arial" w:cs="Arial"/>
              </w:rPr>
              <w:t>or</w:t>
            </w:r>
            <w:r w:rsidRPr="00127551">
              <w:rPr>
                <w:rFonts w:ascii="Arial" w:eastAsia="Arial" w:hAnsi="Arial" w:cs="Arial"/>
                <w:spacing w:val="3"/>
              </w:rPr>
              <w:t xml:space="preserve"> </w:t>
            </w:r>
            <w:r w:rsidRPr="00127551">
              <w:rPr>
                <w:rFonts w:ascii="Arial" w:eastAsia="Arial" w:hAnsi="Arial" w:cs="Arial"/>
              </w:rPr>
              <w:t>i</w:t>
            </w:r>
            <w:r w:rsidRPr="00127551">
              <w:rPr>
                <w:rFonts w:ascii="Arial" w:eastAsia="Arial" w:hAnsi="Arial" w:cs="Arial"/>
                <w:spacing w:val="-2"/>
              </w:rPr>
              <w:t>n</w:t>
            </w:r>
            <w:r w:rsidRPr="00127551">
              <w:rPr>
                <w:rFonts w:ascii="Arial" w:eastAsia="Arial" w:hAnsi="Arial" w:cs="Arial"/>
              </w:rPr>
              <w:t>d</w:t>
            </w:r>
            <w:r w:rsidRPr="00127551">
              <w:rPr>
                <w:rFonts w:ascii="Arial" w:eastAsia="Arial" w:hAnsi="Arial" w:cs="Arial"/>
                <w:spacing w:val="2"/>
              </w:rPr>
              <w:t>u</w:t>
            </w:r>
            <w:r w:rsidRPr="00127551">
              <w:rPr>
                <w:rFonts w:ascii="Arial" w:eastAsia="Arial" w:hAnsi="Arial" w:cs="Arial"/>
              </w:rPr>
              <w:t>strial</w:t>
            </w:r>
            <w:r w:rsidRPr="00127551">
              <w:rPr>
                <w:rFonts w:ascii="Arial" w:eastAsia="Arial" w:hAnsi="Arial" w:cs="Arial"/>
                <w:spacing w:val="2"/>
              </w:rPr>
              <w:t xml:space="preserve"> </w:t>
            </w:r>
            <w:r w:rsidRPr="00127551">
              <w:rPr>
                <w:rFonts w:ascii="Arial" w:eastAsia="Arial" w:hAnsi="Arial" w:cs="Arial"/>
              </w:rPr>
              <w:t>p</w:t>
            </w:r>
            <w:r w:rsidRPr="00127551">
              <w:rPr>
                <w:rFonts w:ascii="Arial" w:eastAsia="Arial" w:hAnsi="Arial" w:cs="Arial"/>
                <w:spacing w:val="-2"/>
              </w:rPr>
              <w:t>r</w:t>
            </w:r>
            <w:r w:rsidRPr="00127551">
              <w:rPr>
                <w:rFonts w:ascii="Arial" w:eastAsia="Arial" w:hAnsi="Arial" w:cs="Arial"/>
              </w:rPr>
              <w:t>operty r</w:t>
            </w:r>
            <w:r w:rsidRPr="00127551">
              <w:rPr>
                <w:rFonts w:ascii="Arial" w:eastAsia="Arial" w:hAnsi="Arial" w:cs="Arial"/>
                <w:spacing w:val="1"/>
              </w:rPr>
              <w:t>i</w:t>
            </w:r>
            <w:r w:rsidRPr="00127551">
              <w:rPr>
                <w:rFonts w:ascii="Arial" w:eastAsia="Arial" w:hAnsi="Arial" w:cs="Arial"/>
                <w:spacing w:val="-1"/>
              </w:rPr>
              <w:t>g</w:t>
            </w:r>
            <w:r w:rsidRPr="00127551">
              <w:rPr>
                <w:rFonts w:ascii="Arial" w:eastAsia="Arial" w:hAnsi="Arial" w:cs="Arial"/>
              </w:rPr>
              <w:t>ht</w:t>
            </w:r>
            <w:r w:rsidRPr="00127551">
              <w:rPr>
                <w:rFonts w:ascii="Arial" w:eastAsia="Arial" w:hAnsi="Arial" w:cs="Arial"/>
                <w:spacing w:val="4"/>
              </w:rPr>
              <w:t xml:space="preserve"> </w:t>
            </w:r>
            <w:r w:rsidRPr="00127551">
              <w:rPr>
                <w:rFonts w:ascii="Arial" w:eastAsia="Arial" w:hAnsi="Arial" w:cs="Arial"/>
              </w:rPr>
              <w:t>rela</w:t>
            </w:r>
            <w:r w:rsidRPr="00127551">
              <w:rPr>
                <w:rFonts w:ascii="Arial" w:eastAsia="Arial" w:hAnsi="Arial" w:cs="Arial"/>
                <w:spacing w:val="1"/>
              </w:rPr>
              <w:t>t</w:t>
            </w:r>
            <w:r w:rsidRPr="00127551">
              <w:rPr>
                <w:rFonts w:ascii="Arial" w:eastAsia="Arial" w:hAnsi="Arial" w:cs="Arial"/>
              </w:rPr>
              <w:t>ing</w:t>
            </w:r>
            <w:r w:rsidRPr="00127551">
              <w:rPr>
                <w:rFonts w:ascii="Arial" w:eastAsia="Arial" w:hAnsi="Arial" w:cs="Arial"/>
                <w:spacing w:val="2"/>
              </w:rPr>
              <w:t xml:space="preserve"> </w:t>
            </w:r>
            <w:r w:rsidRPr="00127551">
              <w:rPr>
                <w:rFonts w:ascii="Arial" w:eastAsia="Arial" w:hAnsi="Arial" w:cs="Arial"/>
              </w:rPr>
              <w:t>to</w:t>
            </w:r>
            <w:r w:rsidRPr="00127551">
              <w:rPr>
                <w:rFonts w:ascii="Arial" w:eastAsia="Arial" w:hAnsi="Arial" w:cs="Arial"/>
                <w:spacing w:val="4"/>
              </w:rPr>
              <w:t xml:space="preserve"> </w:t>
            </w:r>
            <w:r w:rsidRPr="00127551">
              <w:rPr>
                <w:rFonts w:ascii="Arial" w:eastAsia="Arial" w:hAnsi="Arial" w:cs="Arial"/>
                <w:spacing w:val="-3"/>
              </w:rPr>
              <w:t>w</w:t>
            </w:r>
            <w:r w:rsidRPr="00127551">
              <w:rPr>
                <w:rFonts w:ascii="Arial" w:eastAsia="Arial" w:hAnsi="Arial" w:cs="Arial"/>
              </w:rPr>
              <w:t>ork, as</w:t>
            </w:r>
            <w:r w:rsidRPr="00127551">
              <w:rPr>
                <w:rFonts w:ascii="Arial" w:eastAsia="Arial" w:hAnsi="Arial" w:cs="Arial"/>
                <w:spacing w:val="3"/>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spacing w:val="-3"/>
              </w:rPr>
              <w:t>r</w:t>
            </w:r>
            <w:r w:rsidRPr="00127551">
              <w:rPr>
                <w:rFonts w:ascii="Arial" w:eastAsia="Arial" w:hAnsi="Arial" w:cs="Arial"/>
              </w:rPr>
              <w:t>m</w:t>
            </w:r>
            <w:r w:rsidRPr="00127551">
              <w:rPr>
                <w:rFonts w:ascii="Arial" w:eastAsia="Arial" w:hAnsi="Arial" w:cs="Arial"/>
                <w:spacing w:val="4"/>
              </w:rPr>
              <w:t xml:space="preserve"> </w:t>
            </w:r>
            <w:r w:rsidRPr="00127551">
              <w:rPr>
                <w:rFonts w:ascii="Arial" w:eastAsia="Arial" w:hAnsi="Arial" w:cs="Arial"/>
              </w:rPr>
              <w:t>"</w:t>
            </w:r>
            <w:r w:rsidRPr="00127551">
              <w:rPr>
                <w:rFonts w:ascii="Arial" w:eastAsia="Arial" w:hAnsi="Arial" w:cs="Arial"/>
                <w:spacing w:val="3"/>
              </w:rPr>
              <w:t xml:space="preserve"> </w:t>
            </w:r>
            <w:r w:rsidRPr="00127551">
              <w:rPr>
                <w:rFonts w:ascii="Arial" w:eastAsia="Arial" w:hAnsi="Arial" w:cs="Arial"/>
              </w:rPr>
              <w:t>claim</w:t>
            </w:r>
            <w:r w:rsidRPr="00127551">
              <w:rPr>
                <w:rFonts w:ascii="Arial" w:eastAsia="Arial" w:hAnsi="Arial" w:cs="Arial"/>
                <w:spacing w:val="1"/>
              </w:rPr>
              <w:t xml:space="preserve"> </w:t>
            </w:r>
            <w:r w:rsidRPr="00127551">
              <w:rPr>
                <w:rFonts w:ascii="Arial" w:eastAsia="Arial" w:hAnsi="Arial" w:cs="Arial"/>
              </w:rPr>
              <w:t>"</w:t>
            </w:r>
            <w:r w:rsidRPr="00127551">
              <w:rPr>
                <w:rFonts w:ascii="Arial" w:eastAsia="Arial" w:hAnsi="Arial" w:cs="Arial"/>
                <w:spacing w:val="4"/>
              </w:rPr>
              <w:t xml:space="preserve"> </w:t>
            </w:r>
            <w:r w:rsidRPr="00127551">
              <w:rPr>
                <w:rFonts w:ascii="Arial" w:eastAsia="Arial" w:hAnsi="Arial" w:cs="Arial"/>
              </w:rPr>
              <w:t>sh</w:t>
            </w:r>
            <w:r w:rsidRPr="00127551">
              <w:rPr>
                <w:rFonts w:ascii="Arial" w:eastAsia="Arial" w:hAnsi="Arial" w:cs="Arial"/>
                <w:spacing w:val="2"/>
              </w:rPr>
              <w:t>a</w:t>
            </w:r>
            <w:r w:rsidRPr="00127551">
              <w:rPr>
                <w:rFonts w:ascii="Arial" w:eastAsia="Arial" w:hAnsi="Arial" w:cs="Arial"/>
              </w:rPr>
              <w:t>ll</w:t>
            </w:r>
            <w:r w:rsidRPr="00127551">
              <w:rPr>
                <w:rFonts w:ascii="Arial" w:eastAsia="Arial" w:hAnsi="Arial" w:cs="Arial"/>
                <w:spacing w:val="1"/>
              </w:rPr>
              <w:t xml:space="preserve"> </w:t>
            </w:r>
            <w:r w:rsidRPr="00127551">
              <w:rPr>
                <w:rFonts w:ascii="Arial" w:eastAsia="Arial" w:hAnsi="Arial" w:cs="Arial"/>
                <w:spacing w:val="2"/>
              </w:rPr>
              <w:t>m</w:t>
            </w:r>
            <w:r w:rsidRPr="00127551">
              <w:rPr>
                <w:rFonts w:ascii="Arial" w:eastAsia="Arial" w:hAnsi="Arial" w:cs="Arial"/>
                <w:spacing w:val="-1"/>
              </w:rPr>
              <w:t>e</w:t>
            </w:r>
            <w:r w:rsidRPr="00127551">
              <w:rPr>
                <w:rFonts w:ascii="Arial" w:eastAsia="Arial" w:hAnsi="Arial" w:cs="Arial"/>
              </w:rPr>
              <w:t>an</w:t>
            </w:r>
            <w:r w:rsidRPr="00127551">
              <w:rPr>
                <w:rFonts w:ascii="Arial" w:eastAsia="Arial" w:hAnsi="Arial" w:cs="Arial"/>
                <w:spacing w:val="4"/>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y claim</w:t>
            </w:r>
            <w:r w:rsidRPr="00127551">
              <w:rPr>
                <w:rFonts w:ascii="Arial" w:eastAsia="Arial" w:hAnsi="Arial" w:cs="Arial"/>
                <w:spacing w:val="4"/>
              </w:rPr>
              <w:t xml:space="preserve"> </w:t>
            </w:r>
            <w:r w:rsidRPr="00127551">
              <w:rPr>
                <w:rFonts w:ascii="Arial" w:eastAsia="Arial" w:hAnsi="Arial" w:cs="Arial"/>
              </w:rPr>
              <w:t>(</w:t>
            </w:r>
            <w:r w:rsidRPr="00127551">
              <w:rPr>
                <w:rFonts w:ascii="Arial" w:eastAsia="Arial" w:hAnsi="Arial" w:cs="Arial"/>
                <w:spacing w:val="-2"/>
              </w:rPr>
              <w:t>o</w:t>
            </w:r>
            <w:r w:rsidRPr="00127551">
              <w:rPr>
                <w:rFonts w:ascii="Arial" w:eastAsia="Arial" w:hAnsi="Arial" w:cs="Arial"/>
              </w:rPr>
              <w:t>r</w:t>
            </w:r>
            <w:r w:rsidRPr="00127551">
              <w:rPr>
                <w:rFonts w:ascii="Arial" w:eastAsia="Arial" w:hAnsi="Arial" w:cs="Arial"/>
                <w:spacing w:val="1"/>
              </w:rPr>
              <w:t xml:space="preserve"> </w:t>
            </w:r>
            <w:r w:rsidRPr="00127551">
              <w:rPr>
                <w:rFonts w:ascii="Arial" w:eastAsia="Arial" w:hAnsi="Arial" w:cs="Arial"/>
              </w:rPr>
              <w:t>pr</w:t>
            </w:r>
            <w:r w:rsidRPr="00127551">
              <w:rPr>
                <w:rFonts w:ascii="Arial" w:eastAsia="Arial" w:hAnsi="Arial" w:cs="Arial"/>
                <w:spacing w:val="1"/>
              </w:rPr>
              <w:t>o</w:t>
            </w:r>
            <w:r w:rsidRPr="00127551">
              <w:rPr>
                <w:rFonts w:ascii="Arial" w:eastAsia="Arial" w:hAnsi="Arial" w:cs="Arial"/>
              </w:rPr>
              <w:t>ce</w:t>
            </w:r>
            <w:r w:rsidRPr="00127551">
              <w:rPr>
                <w:rFonts w:ascii="Arial" w:eastAsia="Arial" w:hAnsi="Arial" w:cs="Arial"/>
                <w:spacing w:val="2"/>
              </w:rPr>
              <w:t>e</w:t>
            </w:r>
            <w:r w:rsidRPr="00127551">
              <w:rPr>
                <w:rFonts w:ascii="Arial" w:eastAsia="Arial" w:hAnsi="Arial" w:cs="Arial"/>
              </w:rPr>
              <w:t>di</w:t>
            </w:r>
            <w:r w:rsidRPr="00127551">
              <w:rPr>
                <w:rFonts w:ascii="Arial" w:eastAsia="Arial" w:hAnsi="Arial" w:cs="Arial"/>
                <w:spacing w:val="1"/>
              </w:rPr>
              <w:t>n</w:t>
            </w:r>
            <w:r w:rsidRPr="00127551">
              <w:rPr>
                <w:rFonts w:ascii="Arial" w:eastAsia="Arial" w:hAnsi="Arial" w:cs="Arial"/>
                <w:spacing w:val="-1"/>
              </w:rPr>
              <w:t>g</w:t>
            </w:r>
            <w:r w:rsidRPr="00127551">
              <w:rPr>
                <w:rFonts w:ascii="Arial" w:eastAsia="Arial" w:hAnsi="Arial" w:cs="Arial"/>
              </w:rPr>
              <w:t>s</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 xml:space="preserve">f </w:t>
            </w:r>
            <w:r w:rsidRPr="00127551">
              <w:rPr>
                <w:rFonts w:ascii="Arial" w:eastAsia="Arial" w:hAnsi="Arial" w:cs="Arial"/>
                <w:spacing w:val="8"/>
              </w:rPr>
              <w:t xml:space="preserve"> </w:t>
            </w:r>
            <w:r w:rsidRPr="00127551">
              <w:rPr>
                <w:rFonts w:ascii="Arial" w:eastAsia="Arial" w:hAnsi="Arial" w:cs="Arial"/>
              </w:rPr>
              <w:t>claim)</w:t>
            </w:r>
            <w:r w:rsidRPr="00127551">
              <w:rPr>
                <w:rFonts w:ascii="Arial" w:eastAsia="Arial" w:hAnsi="Arial" w:cs="Arial"/>
                <w:spacing w:val="1"/>
              </w:rPr>
              <w:t xml:space="preserve"> </w:t>
            </w:r>
            <w:r w:rsidRPr="00127551">
              <w:rPr>
                <w:rFonts w:ascii="Arial" w:eastAsia="Arial" w:hAnsi="Arial" w:cs="Arial"/>
              </w:rPr>
              <w:t>by clai</w:t>
            </w:r>
            <w:r w:rsidRPr="00127551">
              <w:rPr>
                <w:rFonts w:ascii="Arial" w:eastAsia="Arial" w:hAnsi="Arial" w:cs="Arial"/>
                <w:spacing w:val="2"/>
              </w:rPr>
              <w:t>m</w:t>
            </w:r>
            <w:r w:rsidRPr="00127551">
              <w:rPr>
                <w:rFonts w:ascii="Arial" w:eastAsia="Arial" w:hAnsi="Arial" w:cs="Arial"/>
              </w:rPr>
              <w:t>ing 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1"/>
              </w:rPr>
              <w:t xml:space="preserve"> </w:t>
            </w:r>
            <w:r w:rsidRPr="00127551">
              <w:rPr>
                <w:rFonts w:ascii="Arial" w:eastAsia="Arial" w:hAnsi="Arial" w:cs="Arial"/>
                <w:spacing w:val="1"/>
              </w:rPr>
              <w:t>o</w:t>
            </w:r>
            <w:r w:rsidRPr="00127551">
              <w:rPr>
                <w:rFonts w:ascii="Arial" w:eastAsia="Arial" w:hAnsi="Arial" w:cs="Arial"/>
              </w:rPr>
              <w:t>ccurre</w:t>
            </w:r>
            <w:r w:rsidRPr="00127551">
              <w:rPr>
                <w:rFonts w:ascii="Arial" w:eastAsia="Arial" w:hAnsi="Arial" w:cs="Arial"/>
                <w:spacing w:val="1"/>
              </w:rPr>
              <w:t>n</w:t>
            </w:r>
            <w:r w:rsidRPr="00127551">
              <w:rPr>
                <w:rFonts w:ascii="Arial" w:eastAsia="Arial" w:hAnsi="Arial" w:cs="Arial"/>
                <w:spacing w:val="-2"/>
              </w:rPr>
              <w:t>c</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3"/>
              </w:rPr>
              <w:t xml:space="preserve"> </w:t>
            </w:r>
            <w:r w:rsidRPr="00127551">
              <w:rPr>
                <w:rFonts w:ascii="Arial" w:eastAsia="Arial" w:hAnsi="Arial" w:cs="Arial"/>
                <w:spacing w:val="-2"/>
              </w:rPr>
              <w:t>i</w:t>
            </w:r>
            <w:r w:rsidRPr="00127551">
              <w:rPr>
                <w:rFonts w:ascii="Arial" w:eastAsia="Arial" w:hAnsi="Arial" w:cs="Arial"/>
                <w:spacing w:val="-1"/>
              </w:rPr>
              <w:t>n</w:t>
            </w:r>
            <w:r w:rsidRPr="00127551">
              <w:rPr>
                <w:rFonts w:ascii="Arial" w:eastAsia="Arial" w:hAnsi="Arial" w:cs="Arial"/>
                <w:spacing w:val="3"/>
              </w:rPr>
              <w:t>f</w:t>
            </w:r>
            <w:r w:rsidRPr="00127551">
              <w:rPr>
                <w:rFonts w:ascii="Arial" w:eastAsia="Arial" w:hAnsi="Arial" w:cs="Arial"/>
              </w:rPr>
              <w:t>rin</w:t>
            </w:r>
            <w:r w:rsidRPr="00127551">
              <w:rPr>
                <w:rFonts w:ascii="Arial" w:eastAsia="Arial" w:hAnsi="Arial" w:cs="Arial"/>
                <w:spacing w:val="-2"/>
              </w:rPr>
              <w:t>g</w:t>
            </w:r>
            <w:r w:rsidRPr="00127551">
              <w:rPr>
                <w:rFonts w:ascii="Arial" w:eastAsia="Arial" w:hAnsi="Arial" w:cs="Arial"/>
              </w:rPr>
              <w:t>e</w:t>
            </w:r>
            <w:r w:rsidRPr="00127551">
              <w:rPr>
                <w:rFonts w:ascii="Arial" w:eastAsia="Arial" w:hAnsi="Arial" w:cs="Arial"/>
                <w:spacing w:val="3"/>
              </w:rPr>
              <w:t>m</w:t>
            </w:r>
            <w:r w:rsidRPr="00127551">
              <w:rPr>
                <w:rFonts w:ascii="Arial" w:eastAsia="Arial" w:hAnsi="Arial" w:cs="Arial"/>
                <w:spacing w:val="-1"/>
              </w:rPr>
              <w:t>e</w:t>
            </w:r>
            <w:r w:rsidRPr="00127551">
              <w:rPr>
                <w:rFonts w:ascii="Arial" w:eastAsia="Arial" w:hAnsi="Arial" w:cs="Arial"/>
              </w:rPr>
              <w:t>n</w:t>
            </w:r>
            <w:r w:rsidRPr="00127551">
              <w:rPr>
                <w:rFonts w:ascii="Arial" w:eastAsia="Arial" w:hAnsi="Arial" w:cs="Arial"/>
                <w:spacing w:val="1"/>
              </w:rPr>
              <w:t>t</w:t>
            </w:r>
            <w:r w:rsidRPr="00127551">
              <w:rPr>
                <w:rFonts w:ascii="Arial" w:eastAsia="Arial" w:hAnsi="Arial" w:cs="Arial"/>
              </w:rPr>
              <w:t>.</w:t>
            </w:r>
          </w:p>
          <w:p w:rsidR="009B5DBB" w:rsidRPr="00127551" w:rsidRDefault="009B5DBB" w:rsidP="009B5DBB">
            <w:pPr>
              <w:jc w:val="right"/>
              <w:rPr>
                <w:rFonts w:ascii="Arial" w:eastAsia="Arial" w:hAnsi="Arial" w:cs="Arial"/>
              </w:rPr>
            </w:pPr>
            <w:r w:rsidRPr="00127551">
              <w:rPr>
                <w:rFonts w:ascii="Arial" w:eastAsia="Arial" w:hAnsi="Arial" w:cs="Arial"/>
              </w:rPr>
              <w:t>If</w:t>
            </w:r>
            <w:r w:rsidRPr="00127551">
              <w:rPr>
                <w:rFonts w:ascii="Arial" w:eastAsia="Arial" w:hAnsi="Arial" w:cs="Arial"/>
                <w:spacing w:val="37"/>
              </w:rPr>
              <w:t xml:space="preserve"> </w:t>
            </w:r>
            <w:r w:rsidRPr="00127551">
              <w:rPr>
                <w:rFonts w:ascii="Arial" w:eastAsia="Arial" w:hAnsi="Arial" w:cs="Arial"/>
              </w:rPr>
              <w:t>a</w:t>
            </w:r>
            <w:r w:rsidRPr="00127551">
              <w:rPr>
                <w:rFonts w:ascii="Arial" w:eastAsia="Arial" w:hAnsi="Arial" w:cs="Arial"/>
                <w:spacing w:val="33"/>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rty</w:t>
            </w:r>
            <w:r w:rsidRPr="00127551">
              <w:rPr>
                <w:rFonts w:ascii="Arial" w:eastAsia="Arial" w:hAnsi="Arial" w:cs="Arial"/>
                <w:spacing w:val="32"/>
              </w:rPr>
              <w:t xml:space="preserve"> </w:t>
            </w:r>
            <w:r w:rsidRPr="00127551">
              <w:rPr>
                <w:rFonts w:ascii="Arial" w:eastAsia="Arial" w:hAnsi="Arial" w:cs="Arial"/>
              </w:rPr>
              <w:t>did</w:t>
            </w:r>
            <w:r w:rsidRPr="00127551">
              <w:rPr>
                <w:rFonts w:ascii="Arial" w:eastAsia="Arial" w:hAnsi="Arial" w:cs="Arial"/>
                <w:spacing w:val="35"/>
              </w:rPr>
              <w:t xml:space="preserve"> </w:t>
            </w:r>
            <w:r w:rsidRPr="00127551">
              <w:rPr>
                <w:rFonts w:ascii="Arial" w:eastAsia="Arial" w:hAnsi="Arial" w:cs="Arial"/>
              </w:rPr>
              <w:t>n</w:t>
            </w:r>
            <w:r w:rsidRPr="00127551">
              <w:rPr>
                <w:rFonts w:ascii="Arial" w:eastAsia="Arial" w:hAnsi="Arial" w:cs="Arial"/>
                <w:spacing w:val="2"/>
              </w:rPr>
              <w:t>o</w:t>
            </w:r>
            <w:r w:rsidRPr="00127551">
              <w:rPr>
                <w:rFonts w:ascii="Arial" w:eastAsia="Arial" w:hAnsi="Arial" w:cs="Arial"/>
              </w:rPr>
              <w:t>t</w:t>
            </w:r>
            <w:r w:rsidRPr="00127551">
              <w:rPr>
                <w:rFonts w:ascii="Arial" w:eastAsia="Arial" w:hAnsi="Arial" w:cs="Arial"/>
                <w:spacing w:val="34"/>
              </w:rPr>
              <w:t xml:space="preserve"> </w:t>
            </w:r>
            <w:r w:rsidRPr="00127551">
              <w:rPr>
                <w:rFonts w:ascii="Arial" w:eastAsia="Arial" w:hAnsi="Arial" w:cs="Arial"/>
              </w:rPr>
              <w:t>send</w:t>
            </w:r>
            <w:r w:rsidRPr="00127551">
              <w:rPr>
                <w:rFonts w:ascii="Arial" w:eastAsia="Arial" w:hAnsi="Arial" w:cs="Arial"/>
                <w:spacing w:val="34"/>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y</w:t>
            </w:r>
            <w:r w:rsidRPr="00127551">
              <w:rPr>
                <w:rFonts w:ascii="Arial" w:eastAsia="Arial" w:hAnsi="Arial" w:cs="Arial"/>
                <w:spacing w:val="32"/>
              </w:rPr>
              <w:t xml:space="preserve"> </w:t>
            </w:r>
            <w:r w:rsidRPr="00127551">
              <w:rPr>
                <w:rFonts w:ascii="Arial" w:eastAsia="Arial" w:hAnsi="Arial" w:cs="Arial"/>
              </w:rPr>
              <w:t>n</w:t>
            </w:r>
            <w:r w:rsidRPr="00127551">
              <w:rPr>
                <w:rFonts w:ascii="Arial" w:eastAsia="Arial" w:hAnsi="Arial" w:cs="Arial"/>
                <w:spacing w:val="2"/>
              </w:rPr>
              <w:t>o</w:t>
            </w:r>
            <w:r w:rsidRPr="00127551">
              <w:rPr>
                <w:rFonts w:ascii="Arial" w:eastAsia="Arial" w:hAnsi="Arial" w:cs="Arial"/>
              </w:rPr>
              <w:t>tice</w:t>
            </w:r>
            <w:r w:rsidRPr="00127551">
              <w:rPr>
                <w:rFonts w:ascii="Arial" w:eastAsia="Arial" w:hAnsi="Arial" w:cs="Arial"/>
                <w:spacing w:val="35"/>
              </w:rPr>
              <w:t xml:space="preserve"> </w:t>
            </w:r>
            <w:r w:rsidRPr="00127551">
              <w:rPr>
                <w:rFonts w:ascii="Arial" w:eastAsia="Arial" w:hAnsi="Arial" w:cs="Arial"/>
              </w:rPr>
              <w:t>to</w:t>
            </w:r>
            <w:r w:rsidRPr="00127551">
              <w:rPr>
                <w:rFonts w:ascii="Arial" w:eastAsia="Arial" w:hAnsi="Arial" w:cs="Arial"/>
                <w:spacing w:val="35"/>
              </w:rPr>
              <w:t xml:space="preserve"> </w:t>
            </w:r>
            <w:r w:rsidRPr="00127551">
              <w:rPr>
                <w:rFonts w:ascii="Arial" w:eastAsia="Arial" w:hAnsi="Arial" w:cs="Arial"/>
              </w:rPr>
              <w:t>the</w:t>
            </w:r>
            <w:r w:rsidRPr="00127551">
              <w:rPr>
                <w:rFonts w:ascii="Arial" w:eastAsia="Arial" w:hAnsi="Arial" w:cs="Arial"/>
                <w:spacing w:val="34"/>
              </w:rPr>
              <w:t xml:space="preserve"> </w:t>
            </w:r>
            <w:r w:rsidRPr="00127551">
              <w:rPr>
                <w:rFonts w:ascii="Arial" w:eastAsia="Arial" w:hAnsi="Arial" w:cs="Arial"/>
              </w:rPr>
              <w:t>other</w:t>
            </w:r>
            <w:r w:rsidRPr="00127551">
              <w:rPr>
                <w:rFonts w:ascii="Arial" w:eastAsia="Arial" w:hAnsi="Arial" w:cs="Arial"/>
                <w:spacing w:val="34"/>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rty</w:t>
            </w:r>
            <w:r w:rsidRPr="00127551">
              <w:rPr>
                <w:rFonts w:ascii="Arial" w:eastAsia="Arial" w:hAnsi="Arial" w:cs="Arial"/>
                <w:spacing w:val="32"/>
              </w:rPr>
              <w:t xml:space="preserve"> </w:t>
            </w:r>
            <w:r w:rsidRPr="00127551">
              <w:rPr>
                <w:rFonts w:ascii="Arial" w:eastAsia="Arial" w:hAnsi="Arial" w:cs="Arial"/>
              </w:rPr>
              <w:t>a</w:t>
            </w:r>
            <w:r w:rsidRPr="00127551">
              <w:rPr>
                <w:rFonts w:ascii="Arial" w:eastAsia="Arial" w:hAnsi="Arial" w:cs="Arial"/>
                <w:spacing w:val="2"/>
              </w:rPr>
              <w:t>b</w:t>
            </w:r>
            <w:r w:rsidRPr="00127551">
              <w:rPr>
                <w:rFonts w:ascii="Arial" w:eastAsia="Arial" w:hAnsi="Arial" w:cs="Arial"/>
                <w:spacing w:val="1"/>
              </w:rPr>
              <w:t>o</w:t>
            </w:r>
            <w:r w:rsidRPr="00127551">
              <w:rPr>
                <w:rFonts w:ascii="Arial" w:eastAsia="Arial" w:hAnsi="Arial" w:cs="Arial"/>
              </w:rPr>
              <w:t>ut</w:t>
            </w:r>
            <w:r w:rsidRPr="00127551">
              <w:rPr>
                <w:rFonts w:ascii="Arial" w:eastAsia="Arial" w:hAnsi="Arial" w:cs="Arial"/>
                <w:spacing w:val="35"/>
              </w:rPr>
              <w:t xml:space="preserve"> </w:t>
            </w:r>
            <w:r w:rsidRPr="00127551">
              <w:rPr>
                <w:rFonts w:ascii="Arial" w:eastAsia="Arial" w:hAnsi="Arial" w:cs="Arial"/>
                <w:spacing w:val="-1"/>
              </w:rPr>
              <w:t>a</w:t>
            </w:r>
            <w:r w:rsidRPr="00127551">
              <w:rPr>
                <w:rFonts w:ascii="Arial" w:eastAsia="Arial" w:hAnsi="Arial" w:cs="Arial"/>
              </w:rPr>
              <w:t>ny</w:t>
            </w:r>
            <w:r w:rsidRPr="00127551">
              <w:rPr>
                <w:rFonts w:ascii="Arial" w:eastAsia="Arial" w:hAnsi="Arial" w:cs="Arial"/>
                <w:spacing w:val="33"/>
              </w:rPr>
              <w:t xml:space="preserve"> </w:t>
            </w:r>
            <w:r w:rsidRPr="00127551">
              <w:rPr>
                <w:rFonts w:ascii="Arial" w:eastAsia="Arial" w:hAnsi="Arial" w:cs="Arial"/>
              </w:rPr>
              <w:t>c</w:t>
            </w:r>
            <w:r w:rsidRPr="00127551">
              <w:rPr>
                <w:rFonts w:ascii="Arial" w:eastAsia="Arial" w:hAnsi="Arial" w:cs="Arial"/>
                <w:spacing w:val="2"/>
              </w:rPr>
              <w:t>l</w:t>
            </w:r>
            <w:r w:rsidRPr="00127551">
              <w:rPr>
                <w:rFonts w:ascii="Arial" w:eastAsia="Arial" w:hAnsi="Arial" w:cs="Arial"/>
              </w:rPr>
              <w:t xml:space="preserve">aim </w:t>
            </w:r>
            <w:r w:rsidRPr="00127551">
              <w:rPr>
                <w:rFonts w:ascii="Arial" w:eastAsia="Arial" w:hAnsi="Arial" w:cs="Arial"/>
                <w:spacing w:val="-3"/>
              </w:rPr>
              <w:t>w</w:t>
            </w:r>
            <w:r w:rsidRPr="00127551">
              <w:rPr>
                <w:rFonts w:ascii="Arial" w:eastAsia="Arial" w:hAnsi="Arial" w:cs="Arial"/>
              </w:rPr>
              <w:t>ithin</w:t>
            </w:r>
            <w:r w:rsidRPr="00127551">
              <w:rPr>
                <w:rFonts w:ascii="Arial" w:eastAsia="Arial" w:hAnsi="Arial" w:cs="Arial"/>
                <w:spacing w:val="4"/>
              </w:rPr>
              <w:t xml:space="preserve"> </w:t>
            </w:r>
            <w:r w:rsidRPr="00127551">
              <w:rPr>
                <w:rFonts w:ascii="Arial" w:eastAsia="Arial" w:hAnsi="Arial" w:cs="Arial"/>
              </w:rPr>
              <w:t>(28)</w:t>
            </w:r>
            <w:r w:rsidRPr="00127551">
              <w:rPr>
                <w:rFonts w:ascii="Arial" w:eastAsia="Arial" w:hAnsi="Arial" w:cs="Arial"/>
                <w:spacing w:val="3"/>
              </w:rPr>
              <w:t xml:space="preserve"> </w:t>
            </w:r>
            <w:r w:rsidRPr="00127551">
              <w:rPr>
                <w:rFonts w:ascii="Arial" w:eastAsia="Arial" w:hAnsi="Arial" w:cs="Arial"/>
              </w:rPr>
              <w:t>d</w:t>
            </w:r>
            <w:r w:rsidRPr="00127551">
              <w:rPr>
                <w:rFonts w:ascii="Arial" w:eastAsia="Arial" w:hAnsi="Arial" w:cs="Arial"/>
                <w:spacing w:val="4"/>
              </w:rPr>
              <w:t>a</w:t>
            </w:r>
            <w:r w:rsidRPr="00127551">
              <w:rPr>
                <w:rFonts w:ascii="Arial" w:eastAsia="Arial" w:hAnsi="Arial" w:cs="Arial"/>
                <w:spacing w:val="-2"/>
              </w:rPr>
              <w:t>y</w:t>
            </w:r>
            <w:r w:rsidRPr="00127551">
              <w:rPr>
                <w:rFonts w:ascii="Arial" w:eastAsia="Arial" w:hAnsi="Arial" w:cs="Arial"/>
              </w:rPr>
              <w:t>s</w:t>
            </w:r>
            <w:r w:rsidRPr="00127551">
              <w:rPr>
                <w:rFonts w:ascii="Arial" w:eastAsia="Arial" w:hAnsi="Arial" w:cs="Arial"/>
                <w:spacing w:val="2"/>
              </w:rPr>
              <w:t xml:space="preserve"> </w:t>
            </w:r>
            <w:r w:rsidRPr="00127551">
              <w:rPr>
                <w:rFonts w:ascii="Arial" w:eastAsia="Arial" w:hAnsi="Arial" w:cs="Arial"/>
                <w:spacing w:val="3"/>
              </w:rPr>
              <w:t>f</w:t>
            </w:r>
            <w:r w:rsidRPr="00127551">
              <w:rPr>
                <w:rFonts w:ascii="Arial" w:eastAsia="Arial" w:hAnsi="Arial" w:cs="Arial"/>
              </w:rPr>
              <w:t>rom</w:t>
            </w:r>
            <w:r w:rsidRPr="00127551">
              <w:rPr>
                <w:rFonts w:ascii="Arial" w:eastAsia="Arial" w:hAnsi="Arial" w:cs="Arial"/>
                <w:spacing w:val="4"/>
              </w:rPr>
              <w:t xml:space="preserve"> </w:t>
            </w:r>
            <w:r w:rsidRPr="00127551">
              <w:rPr>
                <w:rFonts w:ascii="Arial" w:eastAsia="Arial" w:hAnsi="Arial" w:cs="Arial"/>
                <w:spacing w:val="-2"/>
              </w:rPr>
              <w:t>t</w:t>
            </w:r>
            <w:r w:rsidRPr="00127551">
              <w:rPr>
                <w:rFonts w:ascii="Arial" w:eastAsia="Arial" w:hAnsi="Arial" w:cs="Arial"/>
              </w:rPr>
              <w:t>he</w:t>
            </w:r>
            <w:r w:rsidRPr="00127551">
              <w:rPr>
                <w:rFonts w:ascii="Arial" w:eastAsia="Arial" w:hAnsi="Arial" w:cs="Arial"/>
                <w:spacing w:val="4"/>
              </w:rPr>
              <w:t xml:space="preserve"> </w:t>
            </w:r>
            <w:r w:rsidRPr="00127551">
              <w:rPr>
                <w:rFonts w:ascii="Arial" w:eastAsia="Arial" w:hAnsi="Arial" w:cs="Arial"/>
              </w:rPr>
              <w:t>d</w:t>
            </w:r>
            <w:r w:rsidRPr="00127551">
              <w:rPr>
                <w:rFonts w:ascii="Arial" w:eastAsia="Arial" w:hAnsi="Arial" w:cs="Arial"/>
                <w:spacing w:val="2"/>
              </w:rPr>
              <w:t>a</w:t>
            </w:r>
            <w:r w:rsidRPr="00127551">
              <w:rPr>
                <w:rFonts w:ascii="Arial" w:eastAsia="Arial" w:hAnsi="Arial" w:cs="Arial"/>
                <w:spacing w:val="-2"/>
              </w:rPr>
              <w:t>t</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5"/>
              </w:rPr>
              <w:t xml:space="preserve"> </w:t>
            </w:r>
            <w:r w:rsidRPr="00127551">
              <w:rPr>
                <w:rFonts w:ascii="Arial" w:eastAsia="Arial" w:hAnsi="Arial" w:cs="Arial"/>
              </w:rPr>
              <w:t>recei</w:t>
            </w:r>
            <w:r w:rsidRPr="00127551">
              <w:rPr>
                <w:rFonts w:ascii="Arial" w:eastAsia="Arial" w:hAnsi="Arial" w:cs="Arial"/>
                <w:spacing w:val="2"/>
              </w:rPr>
              <w:t>p</w:t>
            </w:r>
            <w:r w:rsidRPr="00127551">
              <w:rPr>
                <w:rFonts w:ascii="Arial" w:eastAsia="Arial" w:hAnsi="Arial" w:cs="Arial"/>
              </w:rPr>
              <w:t>t</w:t>
            </w:r>
            <w:r w:rsidRPr="00127551">
              <w:rPr>
                <w:rFonts w:ascii="Arial" w:eastAsia="Arial" w:hAnsi="Arial" w:cs="Arial"/>
                <w:spacing w:val="3"/>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5"/>
              </w:rPr>
              <w:t xml:space="preserve"> </w:t>
            </w:r>
            <w:r w:rsidRPr="00127551">
              <w:rPr>
                <w:rFonts w:ascii="Arial" w:eastAsia="Arial" w:hAnsi="Arial" w:cs="Arial"/>
                <w:spacing w:val="-2"/>
              </w:rPr>
              <w:t>t</w:t>
            </w:r>
            <w:r w:rsidRPr="00127551">
              <w:rPr>
                <w:rFonts w:ascii="Arial" w:eastAsia="Arial" w:hAnsi="Arial" w:cs="Arial"/>
              </w:rPr>
              <w:t>he</w:t>
            </w:r>
            <w:r w:rsidRPr="00127551">
              <w:rPr>
                <w:rFonts w:ascii="Arial" w:eastAsia="Arial" w:hAnsi="Arial" w:cs="Arial"/>
                <w:spacing w:val="4"/>
              </w:rPr>
              <w:t xml:space="preserve"> </w:t>
            </w:r>
            <w:r w:rsidRPr="00127551">
              <w:rPr>
                <w:rFonts w:ascii="Arial" w:eastAsia="Arial" w:hAnsi="Arial" w:cs="Arial"/>
              </w:rPr>
              <w:t>clai</w:t>
            </w:r>
            <w:r w:rsidRPr="00127551">
              <w:rPr>
                <w:rFonts w:ascii="Arial" w:eastAsia="Arial" w:hAnsi="Arial" w:cs="Arial"/>
                <w:spacing w:val="2"/>
              </w:rPr>
              <w:t>m</w:t>
            </w:r>
            <w:r w:rsidRPr="00127551">
              <w:rPr>
                <w:rFonts w:ascii="Arial" w:eastAsia="Arial" w:hAnsi="Arial" w:cs="Arial"/>
              </w:rPr>
              <w:t>,</w:t>
            </w:r>
            <w:r w:rsidRPr="00127551">
              <w:rPr>
                <w:rFonts w:ascii="Arial" w:eastAsia="Arial" w:hAnsi="Arial" w:cs="Arial"/>
                <w:spacing w:val="3"/>
              </w:rPr>
              <w:t xml:space="preserve"> </w:t>
            </w:r>
            <w:r w:rsidRPr="00127551">
              <w:rPr>
                <w:rFonts w:ascii="Arial" w:eastAsia="Arial" w:hAnsi="Arial" w:cs="Arial"/>
              </w:rPr>
              <w:t xml:space="preserve">the </w:t>
            </w:r>
            <w:r w:rsidRPr="00127551">
              <w:rPr>
                <w:rFonts w:ascii="Arial" w:eastAsia="Arial" w:hAnsi="Arial" w:cs="Arial"/>
                <w:spacing w:val="3"/>
              </w:rPr>
              <w:t>f</w:t>
            </w:r>
            <w:r w:rsidRPr="00127551">
              <w:rPr>
                <w:rFonts w:ascii="Arial" w:eastAsia="Arial" w:hAnsi="Arial" w:cs="Arial"/>
              </w:rPr>
              <w:t>i</w:t>
            </w:r>
            <w:r w:rsidRPr="00127551">
              <w:rPr>
                <w:rFonts w:ascii="Arial" w:eastAsia="Arial" w:hAnsi="Arial" w:cs="Arial"/>
                <w:spacing w:val="-1"/>
              </w:rPr>
              <w:t>r</w:t>
            </w:r>
            <w:r w:rsidRPr="00127551">
              <w:rPr>
                <w:rFonts w:ascii="Arial" w:eastAsia="Arial" w:hAnsi="Arial" w:cs="Arial"/>
              </w:rPr>
              <w:t>st</w:t>
            </w:r>
            <w:r w:rsidRPr="00127551">
              <w:rPr>
                <w:rFonts w:ascii="Arial" w:eastAsia="Arial" w:hAnsi="Arial" w:cs="Arial"/>
                <w:spacing w:val="3"/>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rty</w:t>
            </w:r>
            <w:r w:rsidRPr="00127551">
              <w:rPr>
                <w:rFonts w:ascii="Arial" w:eastAsia="Arial" w:hAnsi="Arial" w:cs="Arial"/>
                <w:spacing w:val="2"/>
              </w:rPr>
              <w:t xml:space="preserve"> </w:t>
            </w:r>
            <w:r w:rsidRPr="00127551">
              <w:rPr>
                <w:rFonts w:ascii="Arial" w:eastAsia="Arial" w:hAnsi="Arial" w:cs="Arial"/>
              </w:rPr>
              <w:t>(in t</w:t>
            </w:r>
            <w:r w:rsidRPr="00127551">
              <w:rPr>
                <w:rFonts w:ascii="Arial" w:eastAsia="Arial" w:hAnsi="Arial" w:cs="Arial"/>
                <w:spacing w:val="1"/>
              </w:rPr>
              <w:t>h</w:t>
            </w:r>
            <w:r w:rsidRPr="00127551">
              <w:rPr>
                <w:rFonts w:ascii="Arial" w:eastAsia="Arial" w:hAnsi="Arial" w:cs="Arial"/>
              </w:rPr>
              <w:t>is</w:t>
            </w:r>
            <w:r w:rsidRPr="00127551">
              <w:rPr>
                <w:rFonts w:ascii="Arial" w:eastAsia="Arial" w:hAnsi="Arial" w:cs="Arial"/>
                <w:spacing w:val="1"/>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ra</w:t>
            </w:r>
            <w:r w:rsidRPr="00127551">
              <w:rPr>
                <w:rFonts w:ascii="Arial" w:eastAsia="Arial" w:hAnsi="Arial" w:cs="Arial"/>
                <w:spacing w:val="-1"/>
              </w:rPr>
              <w:t>g</w:t>
            </w:r>
            <w:r w:rsidRPr="00127551">
              <w:rPr>
                <w:rFonts w:ascii="Arial" w:eastAsia="Arial" w:hAnsi="Arial" w:cs="Arial"/>
              </w:rPr>
              <w:t>ra</w:t>
            </w:r>
            <w:r w:rsidRPr="00127551">
              <w:rPr>
                <w:rFonts w:ascii="Arial" w:eastAsia="Arial" w:hAnsi="Arial" w:cs="Arial"/>
                <w:spacing w:val="1"/>
              </w:rPr>
              <w:t>p</w:t>
            </w:r>
            <w:r w:rsidRPr="00127551">
              <w:rPr>
                <w:rFonts w:ascii="Arial" w:eastAsia="Arial" w:hAnsi="Arial" w:cs="Arial"/>
              </w:rPr>
              <w:t>h)</w:t>
            </w:r>
            <w:r w:rsidRPr="00127551">
              <w:rPr>
                <w:rFonts w:ascii="Arial" w:eastAsia="Arial" w:hAnsi="Arial" w:cs="Arial"/>
                <w:spacing w:val="1"/>
              </w:rPr>
              <w:t xml:space="preserve"> </w:t>
            </w:r>
            <w:r w:rsidRPr="00127551">
              <w:rPr>
                <w:rFonts w:ascii="Arial" w:eastAsia="Arial" w:hAnsi="Arial" w:cs="Arial"/>
              </w:rPr>
              <w:t>sh</w:t>
            </w:r>
            <w:r w:rsidRPr="00127551">
              <w:rPr>
                <w:rFonts w:ascii="Arial" w:eastAsia="Arial" w:hAnsi="Arial" w:cs="Arial"/>
                <w:spacing w:val="2"/>
              </w:rPr>
              <w:t>a</w:t>
            </w:r>
            <w:r w:rsidRPr="00127551">
              <w:rPr>
                <w:rFonts w:ascii="Arial" w:eastAsia="Arial" w:hAnsi="Arial" w:cs="Arial"/>
              </w:rPr>
              <w:t>ll be</w:t>
            </w:r>
            <w:r w:rsidRPr="00127551">
              <w:rPr>
                <w:rFonts w:ascii="Arial" w:eastAsia="Arial" w:hAnsi="Arial" w:cs="Arial"/>
                <w:spacing w:val="3"/>
              </w:rPr>
              <w:t xml:space="preserve"> </w:t>
            </w:r>
            <w:r w:rsidRPr="00127551">
              <w:rPr>
                <w:rFonts w:ascii="Arial" w:eastAsia="Arial" w:hAnsi="Arial" w:cs="Arial"/>
              </w:rPr>
              <w:t>co</w:t>
            </w:r>
            <w:r w:rsidRPr="00127551">
              <w:rPr>
                <w:rFonts w:ascii="Arial" w:eastAsia="Arial" w:hAnsi="Arial" w:cs="Arial"/>
                <w:spacing w:val="2"/>
              </w:rPr>
              <w:t>n</w:t>
            </w:r>
            <w:r w:rsidRPr="00127551">
              <w:rPr>
                <w:rFonts w:ascii="Arial" w:eastAsia="Arial" w:hAnsi="Arial" w:cs="Arial"/>
              </w:rPr>
              <w:t>si</w:t>
            </w:r>
            <w:r w:rsidRPr="00127551">
              <w:rPr>
                <w:rFonts w:ascii="Arial" w:eastAsia="Arial" w:hAnsi="Arial" w:cs="Arial"/>
                <w:spacing w:val="-2"/>
              </w:rPr>
              <w:t>d</w:t>
            </w:r>
            <w:r w:rsidRPr="00127551">
              <w:rPr>
                <w:rFonts w:ascii="Arial" w:eastAsia="Arial" w:hAnsi="Arial" w:cs="Arial"/>
              </w:rPr>
              <w:t>ered</w:t>
            </w:r>
            <w:r w:rsidRPr="00127551">
              <w:rPr>
                <w:rFonts w:ascii="Arial" w:eastAsia="Arial" w:hAnsi="Arial" w:cs="Arial"/>
                <w:spacing w:val="3"/>
              </w:rPr>
              <w:t xml:space="preserve"> </w:t>
            </w:r>
            <w:r w:rsidRPr="00127551">
              <w:rPr>
                <w:rFonts w:ascii="Arial" w:eastAsia="Arial" w:hAnsi="Arial" w:cs="Arial"/>
              </w:rPr>
              <w:t>that</w:t>
            </w:r>
            <w:r w:rsidRPr="00127551">
              <w:rPr>
                <w:rFonts w:ascii="Arial" w:eastAsia="Arial" w:hAnsi="Arial" w:cs="Arial"/>
                <w:spacing w:val="2"/>
              </w:rPr>
              <w:t xml:space="preserve"> </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rPr>
              <w:t>h</w:t>
            </w:r>
            <w:r w:rsidRPr="00127551">
              <w:rPr>
                <w:rFonts w:ascii="Arial" w:eastAsia="Arial" w:hAnsi="Arial" w:cs="Arial"/>
                <w:spacing w:val="2"/>
              </w:rPr>
              <w:t>a</w:t>
            </w:r>
            <w:r w:rsidRPr="00127551">
              <w:rPr>
                <w:rFonts w:ascii="Arial" w:eastAsia="Arial" w:hAnsi="Arial" w:cs="Arial"/>
              </w:rPr>
              <w:t>s</w:t>
            </w:r>
            <w:r w:rsidRPr="00127551">
              <w:rPr>
                <w:rFonts w:ascii="Arial" w:eastAsia="Arial" w:hAnsi="Arial" w:cs="Arial"/>
                <w:spacing w:val="1"/>
              </w:rPr>
              <w:t xml:space="preserve"> </w:t>
            </w:r>
            <w:r w:rsidRPr="00127551">
              <w:rPr>
                <w:rFonts w:ascii="Arial" w:eastAsia="Arial" w:hAnsi="Arial" w:cs="Arial"/>
                <w:spacing w:val="-3"/>
              </w:rPr>
              <w:t>w</w:t>
            </w:r>
            <w:r w:rsidRPr="00127551">
              <w:rPr>
                <w:rFonts w:ascii="Arial" w:eastAsia="Arial" w:hAnsi="Arial" w:cs="Arial"/>
              </w:rPr>
              <w:t>a</w:t>
            </w:r>
            <w:r w:rsidRPr="00127551">
              <w:rPr>
                <w:rFonts w:ascii="Arial" w:eastAsia="Arial" w:hAnsi="Arial" w:cs="Arial"/>
                <w:spacing w:val="3"/>
              </w:rPr>
              <w:t>i</w:t>
            </w:r>
            <w:r w:rsidRPr="00127551">
              <w:rPr>
                <w:rFonts w:ascii="Arial" w:eastAsia="Arial" w:hAnsi="Arial" w:cs="Arial"/>
                <w:spacing w:val="-2"/>
              </w:rPr>
              <w:t>v</w:t>
            </w:r>
            <w:r w:rsidRPr="00127551">
              <w:rPr>
                <w:rFonts w:ascii="Arial" w:eastAsia="Arial" w:hAnsi="Arial" w:cs="Arial"/>
              </w:rPr>
              <w:t>ed</w:t>
            </w:r>
            <w:r w:rsidRPr="00127551">
              <w:rPr>
                <w:rFonts w:ascii="Arial" w:eastAsia="Arial" w:hAnsi="Arial" w:cs="Arial"/>
                <w:spacing w:val="3"/>
              </w:rPr>
              <w:t xml:space="preserve"> </w:t>
            </w:r>
            <w:r w:rsidRPr="00127551">
              <w:rPr>
                <w:rFonts w:ascii="Arial" w:eastAsia="Arial" w:hAnsi="Arial" w:cs="Arial"/>
              </w:rPr>
              <w:t>his</w:t>
            </w:r>
            <w:r w:rsidRPr="00127551">
              <w:rPr>
                <w:rFonts w:ascii="Arial" w:eastAsia="Arial" w:hAnsi="Arial" w:cs="Arial"/>
                <w:spacing w:val="2"/>
              </w:rPr>
              <w:t xml:space="preserve"> </w:t>
            </w:r>
            <w:r w:rsidRPr="00127551">
              <w:rPr>
                <w:rFonts w:ascii="Arial" w:eastAsia="Arial" w:hAnsi="Arial" w:cs="Arial"/>
              </w:rPr>
              <w:t>right</w:t>
            </w:r>
            <w:r w:rsidRPr="00127551">
              <w:rPr>
                <w:rFonts w:ascii="Arial" w:eastAsia="Arial" w:hAnsi="Arial" w:cs="Arial"/>
                <w:spacing w:val="2"/>
              </w:rPr>
              <w:t xml:space="preserve"> </w:t>
            </w:r>
            <w:r w:rsidRPr="00127551">
              <w:rPr>
                <w:rFonts w:ascii="Arial" w:eastAsia="Arial" w:hAnsi="Arial" w:cs="Arial"/>
              </w:rPr>
              <w:t>to co</w:t>
            </w:r>
            <w:r w:rsidRPr="00127551">
              <w:rPr>
                <w:rFonts w:ascii="Arial" w:eastAsia="Arial" w:hAnsi="Arial" w:cs="Arial"/>
                <w:spacing w:val="3"/>
              </w:rPr>
              <w:t>m</w:t>
            </w:r>
            <w:r w:rsidRPr="00127551">
              <w:rPr>
                <w:rFonts w:ascii="Arial" w:eastAsia="Arial" w:hAnsi="Arial" w:cs="Arial"/>
                <w:spacing w:val="-1"/>
              </w:rPr>
              <w:t>p</w:t>
            </w:r>
            <w:r w:rsidRPr="00127551">
              <w:rPr>
                <w:rFonts w:ascii="Arial" w:eastAsia="Arial" w:hAnsi="Arial" w:cs="Arial"/>
              </w:rPr>
              <w:t>e</w:t>
            </w:r>
            <w:r w:rsidRPr="00127551">
              <w:rPr>
                <w:rFonts w:ascii="Arial" w:eastAsia="Arial" w:hAnsi="Arial" w:cs="Arial"/>
                <w:spacing w:val="2"/>
              </w:rPr>
              <w:t>n</w:t>
            </w:r>
            <w:r w:rsidRPr="00127551">
              <w:rPr>
                <w:rFonts w:ascii="Arial" w:eastAsia="Arial" w:hAnsi="Arial" w:cs="Arial"/>
                <w:spacing w:val="-2"/>
              </w:rPr>
              <w:t>s</w:t>
            </w:r>
            <w:r w:rsidRPr="00127551">
              <w:rPr>
                <w:rFonts w:ascii="Arial" w:eastAsia="Arial" w:hAnsi="Arial" w:cs="Arial"/>
              </w:rPr>
              <w:t>a</w:t>
            </w:r>
            <w:r w:rsidRPr="00127551">
              <w:rPr>
                <w:rFonts w:ascii="Arial" w:eastAsia="Arial" w:hAnsi="Arial" w:cs="Arial"/>
                <w:spacing w:val="1"/>
              </w:rPr>
              <w:t>t</w:t>
            </w:r>
            <w:r w:rsidRPr="00127551">
              <w:rPr>
                <w:rFonts w:ascii="Arial" w:eastAsia="Arial" w:hAnsi="Arial" w:cs="Arial"/>
              </w:rPr>
              <w:t xml:space="preserve">ion under </w:t>
            </w:r>
            <w:r w:rsidRPr="00127551">
              <w:rPr>
                <w:rFonts w:ascii="Arial" w:eastAsia="Arial" w:hAnsi="Arial" w:cs="Arial"/>
                <w:spacing w:val="-1"/>
              </w:rPr>
              <w:t>th</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rPr>
              <w:t>pro</w:t>
            </w:r>
            <w:r w:rsidRPr="00127551">
              <w:rPr>
                <w:rFonts w:ascii="Arial" w:eastAsia="Arial" w:hAnsi="Arial" w:cs="Arial"/>
                <w:spacing w:val="-1"/>
              </w:rPr>
              <w:t>v</w:t>
            </w:r>
            <w:r w:rsidRPr="00127551">
              <w:rPr>
                <w:rFonts w:ascii="Arial" w:eastAsia="Arial" w:hAnsi="Arial" w:cs="Arial"/>
              </w:rPr>
              <w:t>isions</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1"/>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is "p</w:t>
            </w:r>
            <w:r w:rsidRPr="00127551">
              <w:rPr>
                <w:rFonts w:ascii="Arial" w:eastAsia="Arial" w:hAnsi="Arial" w:cs="Arial"/>
                <w:spacing w:val="-2"/>
              </w:rPr>
              <w:t>a</w:t>
            </w:r>
            <w:r w:rsidRPr="00127551">
              <w:rPr>
                <w:rFonts w:ascii="Arial" w:eastAsia="Arial" w:hAnsi="Arial" w:cs="Arial"/>
              </w:rPr>
              <w:t>rag</w:t>
            </w:r>
            <w:r w:rsidRPr="00127551">
              <w:rPr>
                <w:rFonts w:ascii="Arial" w:eastAsia="Arial" w:hAnsi="Arial" w:cs="Arial"/>
                <w:spacing w:val="-2"/>
              </w:rPr>
              <w:t>r</w:t>
            </w:r>
            <w:r w:rsidRPr="00127551">
              <w:rPr>
                <w:rFonts w:ascii="Arial" w:eastAsia="Arial" w:hAnsi="Arial" w:cs="Arial"/>
              </w:rPr>
              <w:t>a</w:t>
            </w:r>
            <w:r w:rsidRPr="00127551">
              <w:rPr>
                <w:rFonts w:ascii="Arial" w:eastAsia="Arial" w:hAnsi="Arial" w:cs="Arial"/>
                <w:spacing w:val="2"/>
              </w:rPr>
              <w:t>p</w:t>
            </w:r>
            <w:r w:rsidRPr="00127551">
              <w:rPr>
                <w:rFonts w:ascii="Arial" w:eastAsia="Arial" w:hAnsi="Arial" w:cs="Arial"/>
              </w:rPr>
              <w:t>h</w:t>
            </w:r>
            <w:r w:rsidRPr="00127551">
              <w:rPr>
                <w:rFonts w:ascii="Arial" w:eastAsia="Arial" w:hAnsi="Arial" w:cs="Arial"/>
                <w:spacing w:val="2"/>
              </w:rPr>
              <w:t>"</w:t>
            </w:r>
            <w:r w:rsidRPr="00127551">
              <w:rPr>
                <w:rFonts w:ascii="Arial" w:eastAsia="Arial" w:hAnsi="Arial" w:cs="Arial"/>
              </w:rPr>
              <w:t>.</w:t>
            </w:r>
          </w:p>
          <w:p w:rsidR="009B5DBB" w:rsidRPr="00127551" w:rsidRDefault="009B5DBB" w:rsidP="009B5DBB">
            <w:pPr>
              <w:jc w:val="right"/>
              <w:rPr>
                <w:rFonts w:ascii="Arial" w:eastAsia="Arial" w:hAnsi="Arial" w:cs="Arial"/>
              </w:rPr>
            </w:pPr>
            <w:r w:rsidRPr="00127551">
              <w:rPr>
                <w:rFonts w:ascii="Arial" w:eastAsia="Arial" w:hAnsi="Arial" w:cs="Arial"/>
              </w:rPr>
              <w:t>E</w:t>
            </w:r>
            <w:r w:rsidRPr="00127551">
              <w:rPr>
                <w:rFonts w:ascii="Arial" w:eastAsia="Arial" w:hAnsi="Arial" w:cs="Arial"/>
                <w:spacing w:val="2"/>
              </w:rPr>
              <w:t>m</w:t>
            </w:r>
            <w:r w:rsidRPr="00127551">
              <w:rPr>
                <w:rFonts w:ascii="Arial" w:eastAsia="Arial" w:hAnsi="Arial" w:cs="Arial"/>
              </w:rPr>
              <w:t>p</w:t>
            </w:r>
            <w:r w:rsidRPr="00127551">
              <w:rPr>
                <w:rFonts w:ascii="Arial" w:eastAsia="Arial" w:hAnsi="Arial" w:cs="Arial"/>
                <w:spacing w:val="-2"/>
              </w:rPr>
              <w:t>l</w:t>
            </w:r>
            <w:r w:rsidRPr="00127551">
              <w:rPr>
                <w:rFonts w:ascii="Arial" w:eastAsia="Arial" w:hAnsi="Arial" w:cs="Arial"/>
              </w:rPr>
              <w:t>o</w:t>
            </w:r>
            <w:r w:rsidRPr="00127551">
              <w:rPr>
                <w:rFonts w:ascii="Arial" w:eastAsia="Arial" w:hAnsi="Arial" w:cs="Arial"/>
                <w:spacing w:val="-1"/>
              </w:rPr>
              <w:t>y</w:t>
            </w:r>
            <w:r w:rsidRPr="00127551">
              <w:rPr>
                <w:rFonts w:ascii="Arial" w:eastAsia="Arial" w:hAnsi="Arial" w:cs="Arial"/>
              </w:rPr>
              <w:t>er</w:t>
            </w:r>
            <w:r w:rsidRPr="00127551">
              <w:rPr>
                <w:rFonts w:ascii="Arial" w:eastAsia="Arial" w:hAnsi="Arial" w:cs="Arial"/>
                <w:spacing w:val="4"/>
              </w:rPr>
              <w:t xml:space="preserve"> </w:t>
            </w:r>
            <w:r w:rsidRPr="00127551">
              <w:rPr>
                <w:rFonts w:ascii="Arial" w:eastAsia="Arial" w:hAnsi="Arial" w:cs="Arial"/>
              </w:rPr>
              <w:t>sh</w:t>
            </w:r>
            <w:r w:rsidRPr="00127551">
              <w:rPr>
                <w:rFonts w:ascii="Arial" w:eastAsia="Arial" w:hAnsi="Arial" w:cs="Arial"/>
                <w:spacing w:val="2"/>
              </w:rPr>
              <w:t>a</w:t>
            </w:r>
            <w:r w:rsidRPr="00127551">
              <w:rPr>
                <w:rFonts w:ascii="Arial" w:eastAsia="Arial" w:hAnsi="Arial" w:cs="Arial"/>
              </w:rPr>
              <w:t>ll</w:t>
            </w:r>
            <w:r w:rsidRPr="00127551">
              <w:rPr>
                <w:rFonts w:ascii="Arial" w:eastAsia="Arial" w:hAnsi="Arial" w:cs="Arial"/>
                <w:spacing w:val="2"/>
              </w:rPr>
              <w:t xml:space="preserve"> </w:t>
            </w:r>
            <w:r w:rsidRPr="00127551">
              <w:rPr>
                <w:rFonts w:ascii="Arial" w:eastAsia="Arial" w:hAnsi="Arial" w:cs="Arial"/>
              </w:rPr>
              <w:t>c</w:t>
            </w:r>
            <w:r w:rsidRPr="00127551">
              <w:rPr>
                <w:rFonts w:ascii="Arial" w:eastAsia="Arial" w:hAnsi="Arial" w:cs="Arial"/>
                <w:spacing w:val="-1"/>
              </w:rPr>
              <w:t>o</w:t>
            </w:r>
            <w:r w:rsidRPr="00127551">
              <w:rPr>
                <w:rFonts w:ascii="Arial" w:eastAsia="Arial" w:hAnsi="Arial" w:cs="Arial"/>
                <w:spacing w:val="2"/>
              </w:rPr>
              <w:t>m</w:t>
            </w:r>
            <w:r w:rsidRPr="00127551">
              <w:rPr>
                <w:rFonts w:ascii="Arial" w:eastAsia="Arial" w:hAnsi="Arial" w:cs="Arial"/>
                <w:spacing w:val="-1"/>
              </w:rPr>
              <w:t>pe</w:t>
            </w:r>
            <w:r w:rsidRPr="00127551">
              <w:rPr>
                <w:rFonts w:ascii="Arial" w:eastAsia="Arial" w:hAnsi="Arial" w:cs="Arial"/>
              </w:rPr>
              <w:t>ns</w:t>
            </w:r>
            <w:r w:rsidRPr="00127551">
              <w:rPr>
                <w:rFonts w:ascii="Arial" w:eastAsia="Arial" w:hAnsi="Arial" w:cs="Arial"/>
                <w:spacing w:val="2"/>
              </w:rPr>
              <w:t>a</w:t>
            </w:r>
            <w:r w:rsidRPr="00127551">
              <w:rPr>
                <w:rFonts w:ascii="Arial" w:eastAsia="Arial" w:hAnsi="Arial" w:cs="Arial"/>
              </w:rPr>
              <w:t>te</w:t>
            </w:r>
            <w:r w:rsidRPr="00127551">
              <w:rPr>
                <w:rFonts w:ascii="Arial" w:eastAsia="Arial" w:hAnsi="Arial" w:cs="Arial"/>
                <w:spacing w:val="2"/>
              </w:rPr>
              <w:t xml:space="preserve"> </w:t>
            </w:r>
            <w:r w:rsidRPr="00127551">
              <w:rPr>
                <w:rFonts w:ascii="Arial" w:eastAsia="Arial" w:hAnsi="Arial" w:cs="Arial"/>
              </w:rPr>
              <w:t>the</w:t>
            </w:r>
            <w:r w:rsidRPr="00127551">
              <w:rPr>
                <w:rFonts w:ascii="Arial" w:eastAsia="Arial" w:hAnsi="Arial" w:cs="Arial"/>
                <w:spacing w:val="1"/>
              </w:rPr>
              <w:t xml:space="preserve"> </w:t>
            </w:r>
            <w:r w:rsidRPr="00127551">
              <w:rPr>
                <w:rFonts w:ascii="Arial" w:eastAsia="Arial" w:hAnsi="Arial" w:cs="Arial"/>
              </w:rPr>
              <w:t>co</w:t>
            </w:r>
            <w:r w:rsidRPr="00127551">
              <w:rPr>
                <w:rFonts w:ascii="Arial" w:eastAsia="Arial" w:hAnsi="Arial" w:cs="Arial"/>
                <w:spacing w:val="2"/>
              </w:rPr>
              <w:t>n</w:t>
            </w:r>
            <w:r w:rsidRPr="00127551">
              <w:rPr>
                <w:rFonts w:ascii="Arial" w:eastAsia="Arial" w:hAnsi="Arial" w:cs="Arial"/>
              </w:rPr>
              <w:t>tra</w:t>
            </w:r>
            <w:r w:rsidRPr="00127551">
              <w:rPr>
                <w:rFonts w:ascii="Arial" w:eastAsia="Arial" w:hAnsi="Arial" w:cs="Arial"/>
                <w:spacing w:val="-2"/>
              </w:rPr>
              <w:t>c</w:t>
            </w:r>
            <w:r w:rsidRPr="00127551">
              <w:rPr>
                <w:rFonts w:ascii="Arial" w:eastAsia="Arial" w:hAnsi="Arial" w:cs="Arial"/>
              </w:rPr>
              <w:t>t</w:t>
            </w:r>
            <w:r w:rsidRPr="00127551">
              <w:rPr>
                <w:rFonts w:ascii="Arial" w:eastAsia="Arial" w:hAnsi="Arial" w:cs="Arial"/>
                <w:spacing w:val="1"/>
              </w:rPr>
              <w:t>o</w:t>
            </w:r>
            <w:r w:rsidRPr="00127551">
              <w:rPr>
                <w:rFonts w:ascii="Arial" w:eastAsia="Arial" w:hAnsi="Arial" w:cs="Arial"/>
              </w:rPr>
              <w:t xml:space="preserve">r </w:t>
            </w:r>
            <w:r w:rsidRPr="00127551">
              <w:rPr>
                <w:rFonts w:ascii="Arial" w:eastAsia="Arial" w:hAnsi="Arial" w:cs="Arial"/>
                <w:spacing w:val="-1"/>
              </w:rPr>
              <w:t>a</w:t>
            </w:r>
            <w:r w:rsidRPr="00127551">
              <w:rPr>
                <w:rFonts w:ascii="Arial" w:eastAsia="Arial" w:hAnsi="Arial" w:cs="Arial"/>
              </w:rPr>
              <w:t>nd</w:t>
            </w:r>
            <w:r w:rsidRPr="00127551">
              <w:rPr>
                <w:rFonts w:ascii="Arial" w:eastAsia="Arial" w:hAnsi="Arial" w:cs="Arial"/>
                <w:spacing w:val="3"/>
              </w:rPr>
              <w:t xml:space="preserve"> </w:t>
            </w:r>
            <w:r w:rsidRPr="00127551">
              <w:rPr>
                <w:rFonts w:ascii="Arial" w:eastAsia="Arial" w:hAnsi="Arial" w:cs="Arial"/>
              </w:rPr>
              <w:t>pr</w:t>
            </w:r>
            <w:r w:rsidRPr="00127551">
              <w:rPr>
                <w:rFonts w:ascii="Arial" w:eastAsia="Arial" w:hAnsi="Arial" w:cs="Arial"/>
                <w:spacing w:val="1"/>
              </w:rPr>
              <w:t>o</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spacing w:val="-2"/>
              </w:rPr>
              <w:t>c</w:t>
            </w:r>
            <w:r w:rsidRPr="00127551">
              <w:rPr>
                <w:rFonts w:ascii="Arial" w:eastAsia="Arial" w:hAnsi="Arial" w:cs="Arial"/>
              </w:rPr>
              <w:t>t</w:t>
            </w:r>
            <w:r w:rsidRPr="00127551">
              <w:rPr>
                <w:rFonts w:ascii="Arial" w:eastAsia="Arial" w:hAnsi="Arial" w:cs="Arial"/>
                <w:spacing w:val="2"/>
              </w:rPr>
              <w:t xml:space="preserve"> </w:t>
            </w:r>
            <w:r w:rsidRPr="00127551">
              <w:rPr>
                <w:rFonts w:ascii="Arial" w:eastAsia="Arial" w:hAnsi="Arial" w:cs="Arial"/>
              </w:rPr>
              <w:t>him</w:t>
            </w:r>
            <w:r w:rsidRPr="00127551">
              <w:rPr>
                <w:rFonts w:ascii="Arial" w:eastAsia="Arial" w:hAnsi="Arial" w:cs="Arial"/>
                <w:spacing w:val="1"/>
              </w:rPr>
              <w:t xml:space="preserve"> </w:t>
            </w:r>
            <w:r w:rsidRPr="00127551">
              <w:rPr>
                <w:rFonts w:ascii="Arial" w:eastAsia="Arial" w:hAnsi="Arial" w:cs="Arial"/>
                <w:spacing w:val="3"/>
              </w:rPr>
              <w:t>f</w:t>
            </w:r>
            <w:r w:rsidRPr="00127551">
              <w:rPr>
                <w:rFonts w:ascii="Arial" w:eastAsia="Arial" w:hAnsi="Arial" w:cs="Arial"/>
              </w:rPr>
              <w:t>rom</w:t>
            </w:r>
            <w:r w:rsidRPr="00127551">
              <w:rPr>
                <w:rFonts w:ascii="Arial" w:eastAsia="Arial" w:hAnsi="Arial" w:cs="Arial"/>
                <w:spacing w:val="3"/>
              </w:rPr>
              <w:t xml:space="preserve"> </w:t>
            </w:r>
            <w:r w:rsidRPr="00127551">
              <w:rPr>
                <w:rFonts w:ascii="Arial" w:eastAsia="Arial" w:hAnsi="Arial" w:cs="Arial"/>
                <w:spacing w:val="-1"/>
              </w:rPr>
              <w:t>a</w:t>
            </w:r>
            <w:r w:rsidRPr="00127551">
              <w:rPr>
                <w:rFonts w:ascii="Arial" w:eastAsia="Arial" w:hAnsi="Arial" w:cs="Arial"/>
              </w:rPr>
              <w:t>ny claim</w:t>
            </w:r>
            <w:r w:rsidRPr="00127551">
              <w:rPr>
                <w:rFonts w:ascii="Arial" w:eastAsia="Arial" w:hAnsi="Arial" w:cs="Arial"/>
                <w:spacing w:val="2"/>
              </w:rPr>
              <w:t xml:space="preserve"> </w:t>
            </w:r>
            <w:r w:rsidRPr="00127551">
              <w:rPr>
                <w:rFonts w:ascii="Arial" w:eastAsia="Arial" w:hAnsi="Arial" w:cs="Arial"/>
              </w:rPr>
              <w:t>of i</w:t>
            </w:r>
            <w:r w:rsidRPr="00127551">
              <w:rPr>
                <w:rFonts w:ascii="Arial" w:eastAsia="Arial" w:hAnsi="Arial" w:cs="Arial"/>
                <w:spacing w:val="-2"/>
              </w:rPr>
              <w:t>n</w:t>
            </w:r>
            <w:r w:rsidRPr="00127551">
              <w:rPr>
                <w:rFonts w:ascii="Arial" w:eastAsia="Arial" w:hAnsi="Arial" w:cs="Arial"/>
                <w:spacing w:val="3"/>
              </w:rPr>
              <w:t>f</w:t>
            </w:r>
            <w:r w:rsidRPr="00127551">
              <w:rPr>
                <w:rFonts w:ascii="Arial" w:eastAsia="Arial" w:hAnsi="Arial" w:cs="Arial"/>
              </w:rPr>
              <w:t>rin</w:t>
            </w:r>
            <w:r w:rsidRPr="00127551">
              <w:rPr>
                <w:rFonts w:ascii="Arial" w:eastAsia="Arial" w:hAnsi="Arial" w:cs="Arial"/>
                <w:spacing w:val="-2"/>
              </w:rPr>
              <w:t>g</w:t>
            </w:r>
            <w:r w:rsidRPr="00127551">
              <w:rPr>
                <w:rFonts w:ascii="Arial" w:eastAsia="Arial" w:hAnsi="Arial" w:cs="Arial"/>
              </w:rPr>
              <w:t>eme</w:t>
            </w:r>
            <w:r w:rsidRPr="00127551">
              <w:rPr>
                <w:rFonts w:ascii="Arial" w:eastAsia="Arial" w:hAnsi="Arial" w:cs="Arial"/>
                <w:spacing w:val="2"/>
              </w:rPr>
              <w:t>n</w:t>
            </w:r>
            <w:r w:rsidRPr="00127551">
              <w:rPr>
                <w:rFonts w:ascii="Arial" w:eastAsia="Arial" w:hAnsi="Arial" w:cs="Arial"/>
                <w:spacing w:val="-2"/>
              </w:rPr>
              <w:t>t</w:t>
            </w:r>
            <w:r w:rsidRPr="00127551">
              <w:rPr>
                <w:rFonts w:ascii="Arial" w:eastAsia="Arial" w:hAnsi="Arial" w:cs="Arial"/>
              </w:rPr>
              <w:t xml:space="preserve">, </w:t>
            </w:r>
            <w:r w:rsidRPr="00127551">
              <w:rPr>
                <w:rFonts w:ascii="Arial" w:eastAsia="Arial" w:hAnsi="Arial" w:cs="Arial"/>
                <w:spacing w:val="-2"/>
              </w:rPr>
              <w:t>i</w:t>
            </w:r>
            <w:r w:rsidRPr="00127551">
              <w:rPr>
                <w:rFonts w:ascii="Arial" w:eastAsia="Arial" w:hAnsi="Arial" w:cs="Arial"/>
              </w:rPr>
              <w:t>f</w:t>
            </w:r>
            <w:r w:rsidRPr="00127551">
              <w:rPr>
                <w:rFonts w:ascii="Arial" w:eastAsia="Arial" w:hAnsi="Arial" w:cs="Arial"/>
                <w:spacing w:val="1"/>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1"/>
              </w:rPr>
              <w:t xml:space="preserve"> </w:t>
            </w:r>
            <w:r w:rsidRPr="00127551">
              <w:rPr>
                <w:rFonts w:ascii="Arial" w:eastAsia="Arial" w:hAnsi="Arial" w:cs="Arial"/>
              </w:rPr>
              <w:t>clai</w:t>
            </w:r>
            <w:r w:rsidRPr="00127551">
              <w:rPr>
                <w:rFonts w:ascii="Arial" w:eastAsia="Arial" w:hAnsi="Arial" w:cs="Arial"/>
                <w:spacing w:val="2"/>
              </w:rPr>
              <w:t>m</w:t>
            </w:r>
            <w:r w:rsidRPr="00127551">
              <w:rPr>
                <w:rFonts w:ascii="Arial" w:eastAsia="Arial" w:hAnsi="Arial" w:cs="Arial"/>
              </w:rPr>
              <w:t>:</w:t>
            </w:r>
          </w:p>
          <w:p w:rsidR="009B5DBB" w:rsidRPr="00127551" w:rsidRDefault="009B5DBB" w:rsidP="00127551">
            <w:pPr>
              <w:bidi w:val="0"/>
              <w:rPr>
                <w:rFonts w:ascii="Arial" w:eastAsia="Arial" w:hAnsi="Arial" w:cs="Arial"/>
              </w:rPr>
            </w:pPr>
            <w:r w:rsidRPr="00127551">
              <w:rPr>
                <w:rFonts w:ascii="Arial" w:eastAsia="Arial" w:hAnsi="Arial" w:cs="Arial"/>
                <w:spacing w:val="1"/>
              </w:rPr>
              <w:t>a</w:t>
            </w:r>
            <w:r w:rsidRPr="00127551">
              <w:rPr>
                <w:rFonts w:ascii="Arial" w:eastAsia="Arial" w:hAnsi="Arial" w:cs="Arial"/>
              </w:rPr>
              <w:t xml:space="preserve">) </w:t>
            </w:r>
            <w:r w:rsidRPr="00127551">
              <w:rPr>
                <w:rFonts w:ascii="Arial" w:eastAsia="Arial" w:hAnsi="Arial" w:cs="Arial"/>
                <w:spacing w:val="13"/>
              </w:rPr>
              <w:t xml:space="preserve"> </w:t>
            </w:r>
            <w:r w:rsidRPr="00127551">
              <w:rPr>
                <w:rFonts w:ascii="Arial" w:eastAsia="Arial" w:hAnsi="Arial" w:cs="Arial"/>
              </w:rPr>
              <w:t>Has</w:t>
            </w:r>
            <w:r w:rsidRPr="00127551">
              <w:rPr>
                <w:rFonts w:ascii="Arial" w:eastAsia="Arial" w:hAnsi="Arial" w:cs="Arial"/>
                <w:spacing w:val="44"/>
              </w:rPr>
              <w:t xml:space="preserve"> </w:t>
            </w:r>
            <w:r w:rsidRPr="00127551">
              <w:rPr>
                <w:rFonts w:ascii="Arial" w:eastAsia="Arial" w:hAnsi="Arial" w:cs="Arial"/>
              </w:rPr>
              <w:t>h</w:t>
            </w:r>
            <w:r w:rsidRPr="00127551">
              <w:rPr>
                <w:rFonts w:ascii="Arial" w:eastAsia="Arial" w:hAnsi="Arial" w:cs="Arial"/>
                <w:spacing w:val="2"/>
              </w:rPr>
              <w:t>a</w:t>
            </w:r>
            <w:r w:rsidRPr="00127551">
              <w:rPr>
                <w:rFonts w:ascii="Arial" w:eastAsia="Arial" w:hAnsi="Arial" w:cs="Arial"/>
                <w:spacing w:val="-1"/>
              </w:rPr>
              <w:t>p</w:t>
            </w:r>
            <w:r w:rsidRPr="00127551">
              <w:rPr>
                <w:rFonts w:ascii="Arial" w:eastAsia="Arial" w:hAnsi="Arial" w:cs="Arial"/>
              </w:rPr>
              <w:t>pen</w:t>
            </w:r>
            <w:r w:rsidRPr="00127551">
              <w:rPr>
                <w:rFonts w:ascii="Arial" w:eastAsia="Arial" w:hAnsi="Arial" w:cs="Arial"/>
                <w:spacing w:val="1"/>
              </w:rPr>
              <w:t>e</w:t>
            </w:r>
            <w:r w:rsidRPr="00127551">
              <w:rPr>
                <w:rFonts w:ascii="Arial" w:eastAsia="Arial" w:hAnsi="Arial" w:cs="Arial"/>
              </w:rPr>
              <w:t>d</w:t>
            </w:r>
            <w:r w:rsidRPr="00127551">
              <w:rPr>
                <w:rFonts w:ascii="Arial" w:eastAsia="Arial" w:hAnsi="Arial" w:cs="Arial"/>
                <w:spacing w:val="42"/>
              </w:rPr>
              <w:t xml:space="preserve"> </w:t>
            </w:r>
            <w:r w:rsidRPr="00127551">
              <w:rPr>
                <w:rFonts w:ascii="Arial" w:eastAsia="Arial" w:hAnsi="Arial" w:cs="Arial"/>
              </w:rPr>
              <w:t>as</w:t>
            </w:r>
            <w:r w:rsidRPr="00127551">
              <w:rPr>
                <w:rFonts w:ascii="Arial" w:eastAsia="Arial" w:hAnsi="Arial" w:cs="Arial"/>
                <w:spacing w:val="44"/>
              </w:rPr>
              <w:t xml:space="preserve"> </w:t>
            </w:r>
            <w:r w:rsidRPr="00127551">
              <w:rPr>
                <w:rFonts w:ascii="Arial" w:eastAsia="Arial" w:hAnsi="Arial" w:cs="Arial"/>
              </w:rPr>
              <w:t>a</w:t>
            </w:r>
            <w:r w:rsidRPr="00127551">
              <w:rPr>
                <w:rFonts w:ascii="Arial" w:eastAsia="Arial" w:hAnsi="Arial" w:cs="Arial"/>
                <w:spacing w:val="42"/>
              </w:rPr>
              <w:t xml:space="preserve"> </w:t>
            </w:r>
            <w:r w:rsidRPr="00127551">
              <w:rPr>
                <w:rFonts w:ascii="Arial" w:eastAsia="Arial" w:hAnsi="Arial" w:cs="Arial"/>
              </w:rPr>
              <w:t>res</w:t>
            </w:r>
            <w:r w:rsidRPr="00127551">
              <w:rPr>
                <w:rFonts w:ascii="Arial" w:eastAsia="Arial" w:hAnsi="Arial" w:cs="Arial"/>
                <w:spacing w:val="1"/>
              </w:rPr>
              <w:t>u</w:t>
            </w:r>
            <w:r w:rsidRPr="00127551">
              <w:rPr>
                <w:rFonts w:ascii="Arial" w:eastAsia="Arial" w:hAnsi="Arial" w:cs="Arial"/>
              </w:rPr>
              <w:t>lt</w:t>
            </w:r>
            <w:r w:rsidRPr="00127551">
              <w:rPr>
                <w:rFonts w:ascii="Arial" w:eastAsia="Arial" w:hAnsi="Arial" w:cs="Arial"/>
                <w:spacing w:val="43"/>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44"/>
              </w:rPr>
              <w:t xml:space="preserve"> </w:t>
            </w:r>
            <w:r w:rsidRPr="00127551">
              <w:rPr>
                <w:rFonts w:ascii="Arial" w:eastAsia="Arial" w:hAnsi="Arial" w:cs="Arial"/>
              </w:rPr>
              <w:t>the</w:t>
            </w:r>
            <w:r w:rsidRPr="00127551">
              <w:rPr>
                <w:rFonts w:ascii="Arial" w:eastAsia="Arial" w:hAnsi="Arial" w:cs="Arial"/>
                <w:spacing w:val="43"/>
              </w:rPr>
              <w:t xml:space="preserve"> </w:t>
            </w:r>
            <w:r w:rsidRPr="00127551">
              <w:rPr>
                <w:rFonts w:ascii="Arial" w:eastAsia="Arial" w:hAnsi="Arial" w:cs="Arial"/>
              </w:rPr>
              <w:t>c</w:t>
            </w:r>
            <w:r w:rsidRPr="00127551">
              <w:rPr>
                <w:rFonts w:ascii="Arial" w:eastAsia="Arial" w:hAnsi="Arial" w:cs="Arial"/>
                <w:spacing w:val="-1"/>
              </w:rPr>
              <w:t>o</w:t>
            </w:r>
            <w:r w:rsidRPr="00127551">
              <w:rPr>
                <w:rFonts w:ascii="Arial" w:eastAsia="Arial" w:hAnsi="Arial" w:cs="Arial"/>
              </w:rPr>
              <w:t>n</w:t>
            </w:r>
            <w:r w:rsidRPr="00127551">
              <w:rPr>
                <w:rFonts w:ascii="Arial" w:eastAsia="Arial" w:hAnsi="Arial" w:cs="Arial"/>
                <w:spacing w:val="1"/>
              </w:rPr>
              <w:t>t</w:t>
            </w:r>
            <w:r w:rsidRPr="00127551">
              <w:rPr>
                <w:rFonts w:ascii="Arial" w:eastAsia="Arial" w:hAnsi="Arial" w:cs="Arial"/>
              </w:rPr>
              <w:t>ract</w:t>
            </w:r>
            <w:r w:rsidRPr="00127551">
              <w:rPr>
                <w:rFonts w:ascii="Arial" w:eastAsia="Arial" w:hAnsi="Arial" w:cs="Arial"/>
                <w:spacing w:val="2"/>
              </w:rPr>
              <w:t>o</w:t>
            </w:r>
            <w:r w:rsidRPr="00127551">
              <w:rPr>
                <w:rFonts w:ascii="Arial" w:eastAsia="Arial" w:hAnsi="Arial" w:cs="Arial"/>
                <w:spacing w:val="-3"/>
              </w:rPr>
              <w:t>r</w:t>
            </w:r>
            <w:r w:rsidRPr="00127551">
              <w:rPr>
                <w:rFonts w:ascii="Arial" w:eastAsia="Arial" w:hAnsi="Arial" w:cs="Arial"/>
              </w:rPr>
              <w:t>'s</w:t>
            </w:r>
            <w:r w:rsidRPr="00127551">
              <w:rPr>
                <w:rFonts w:ascii="Arial" w:eastAsia="Arial" w:hAnsi="Arial" w:cs="Arial"/>
                <w:spacing w:val="43"/>
              </w:rPr>
              <w:t xml:space="preserve"> </w:t>
            </w:r>
            <w:r w:rsidRPr="00127551">
              <w:rPr>
                <w:rFonts w:ascii="Arial" w:eastAsia="Arial" w:hAnsi="Arial" w:cs="Arial"/>
              </w:rPr>
              <w:t>com</w:t>
            </w:r>
            <w:r w:rsidRPr="00127551">
              <w:rPr>
                <w:rFonts w:ascii="Arial" w:eastAsia="Arial" w:hAnsi="Arial" w:cs="Arial"/>
                <w:spacing w:val="1"/>
              </w:rPr>
              <w:t>p</w:t>
            </w:r>
            <w:r w:rsidRPr="00127551">
              <w:rPr>
                <w:rFonts w:ascii="Arial" w:eastAsia="Arial" w:hAnsi="Arial" w:cs="Arial"/>
              </w:rPr>
              <w:t>liance</w:t>
            </w:r>
            <w:r w:rsidRPr="00127551">
              <w:rPr>
                <w:rFonts w:ascii="Arial" w:eastAsia="Arial" w:hAnsi="Arial" w:cs="Arial"/>
                <w:spacing w:val="45"/>
              </w:rPr>
              <w:t xml:space="preserve"> </w:t>
            </w:r>
            <w:r w:rsidRPr="00127551">
              <w:rPr>
                <w:rFonts w:ascii="Arial" w:eastAsia="Arial" w:hAnsi="Arial" w:cs="Arial"/>
                <w:spacing w:val="-3"/>
              </w:rPr>
              <w:t>w</w:t>
            </w:r>
            <w:r w:rsidRPr="00127551">
              <w:rPr>
                <w:rFonts w:ascii="Arial" w:eastAsia="Arial" w:hAnsi="Arial" w:cs="Arial"/>
              </w:rPr>
              <w:t>ith t</w:t>
            </w:r>
            <w:r w:rsidRPr="00127551">
              <w:rPr>
                <w:rFonts w:ascii="Arial" w:eastAsia="Arial" w:hAnsi="Arial" w:cs="Arial"/>
                <w:spacing w:val="1"/>
              </w:rPr>
              <w:t>h</w:t>
            </w:r>
            <w:r w:rsidRPr="00127551">
              <w:rPr>
                <w:rFonts w:ascii="Arial" w:eastAsia="Arial" w:hAnsi="Arial" w:cs="Arial"/>
              </w:rPr>
              <w:t>e pro</w:t>
            </w:r>
            <w:r w:rsidRPr="00127551">
              <w:rPr>
                <w:rFonts w:ascii="Arial" w:eastAsia="Arial" w:hAnsi="Arial" w:cs="Arial"/>
                <w:spacing w:val="-2"/>
              </w:rPr>
              <w:t>v</w:t>
            </w:r>
            <w:r w:rsidRPr="00127551">
              <w:rPr>
                <w:rFonts w:ascii="Arial" w:eastAsia="Arial" w:hAnsi="Arial" w:cs="Arial"/>
              </w:rPr>
              <w:t>isions</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3"/>
              </w:rPr>
              <w:t xml:space="preserve"> </w:t>
            </w:r>
            <w:r w:rsidRPr="00127551">
              <w:rPr>
                <w:rFonts w:ascii="Arial" w:eastAsia="Arial" w:hAnsi="Arial" w:cs="Arial"/>
                <w:spacing w:val="-1"/>
              </w:rPr>
              <w:t>t</w:t>
            </w:r>
            <w:r w:rsidRPr="00127551">
              <w:rPr>
                <w:rFonts w:ascii="Arial" w:eastAsia="Arial" w:hAnsi="Arial" w:cs="Arial"/>
              </w:rPr>
              <w:t>he</w:t>
            </w:r>
            <w:r w:rsidRPr="00127551">
              <w:rPr>
                <w:rFonts w:ascii="Arial" w:eastAsia="Arial" w:hAnsi="Arial" w:cs="Arial"/>
                <w:spacing w:val="2"/>
              </w:rPr>
              <w:t xml:space="preserve"> </w:t>
            </w:r>
            <w:r w:rsidRPr="00127551">
              <w:rPr>
                <w:rFonts w:ascii="Arial" w:eastAsia="Arial" w:hAnsi="Arial" w:cs="Arial"/>
                <w:spacing w:val="-2"/>
              </w:rPr>
              <w:t>c</w:t>
            </w:r>
            <w:r w:rsidRPr="00127551">
              <w:rPr>
                <w:rFonts w:ascii="Arial" w:eastAsia="Arial" w:hAnsi="Arial" w:cs="Arial"/>
              </w:rPr>
              <w:t>o</w:t>
            </w:r>
            <w:r w:rsidRPr="00127551">
              <w:rPr>
                <w:rFonts w:ascii="Arial" w:eastAsia="Arial" w:hAnsi="Arial" w:cs="Arial"/>
                <w:spacing w:val="2"/>
              </w:rPr>
              <w:t>n</w:t>
            </w:r>
            <w:r w:rsidRPr="00127551">
              <w:rPr>
                <w:rFonts w:ascii="Arial" w:eastAsia="Arial" w:hAnsi="Arial" w:cs="Arial"/>
              </w:rPr>
              <w:t>trac</w:t>
            </w:r>
            <w:r w:rsidRPr="00127551">
              <w:rPr>
                <w:rFonts w:ascii="Arial" w:eastAsia="Arial" w:hAnsi="Arial" w:cs="Arial"/>
                <w:spacing w:val="1"/>
              </w:rPr>
              <w:t>t</w:t>
            </w:r>
            <w:r w:rsidRPr="00127551">
              <w:rPr>
                <w:rFonts w:ascii="Arial" w:eastAsia="Arial" w:hAnsi="Arial" w:cs="Arial"/>
              </w:rPr>
              <w:t>,</w:t>
            </w:r>
            <w:r w:rsidRPr="00127551">
              <w:rPr>
                <w:rFonts w:ascii="Arial" w:eastAsia="Arial" w:hAnsi="Arial" w:cs="Arial"/>
                <w:spacing w:val="-2"/>
              </w:rPr>
              <w:t xml:space="preserve"> w</w:t>
            </w:r>
            <w:r w:rsidRPr="00127551">
              <w:rPr>
                <w:rFonts w:ascii="Arial" w:eastAsia="Arial" w:hAnsi="Arial" w:cs="Arial"/>
              </w:rPr>
              <w:t>hich</w:t>
            </w:r>
            <w:r w:rsidRPr="00127551">
              <w:rPr>
                <w:rFonts w:ascii="Arial" w:eastAsia="Arial" w:hAnsi="Arial" w:cs="Arial"/>
                <w:spacing w:val="2"/>
              </w:rPr>
              <w:t xml:space="preserve"> </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spacing w:val="-2"/>
              </w:rPr>
              <w:t>c</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spacing w:val="-1"/>
              </w:rPr>
              <w:t>n</w:t>
            </w:r>
            <w:r w:rsidRPr="00127551">
              <w:rPr>
                <w:rFonts w:ascii="Arial" w:eastAsia="Arial" w:hAnsi="Arial" w:cs="Arial"/>
              </w:rPr>
              <w:t>ot</w:t>
            </w:r>
            <w:r w:rsidRPr="00127551">
              <w:rPr>
                <w:rFonts w:ascii="Arial" w:eastAsia="Arial" w:hAnsi="Arial" w:cs="Arial"/>
                <w:spacing w:val="2"/>
              </w:rPr>
              <w:t xml:space="preserve"> </w:t>
            </w:r>
            <w:r w:rsidRPr="00127551">
              <w:rPr>
                <w:rFonts w:ascii="Arial" w:eastAsia="Arial" w:hAnsi="Arial" w:cs="Arial"/>
                <w:spacing w:val="1"/>
              </w:rPr>
              <w:t>a</w:t>
            </w:r>
            <w:r w:rsidRPr="00127551">
              <w:rPr>
                <w:rFonts w:ascii="Arial" w:eastAsia="Arial" w:hAnsi="Arial" w:cs="Arial"/>
                <w:spacing w:val="-2"/>
              </w:rPr>
              <w:t>v</w:t>
            </w:r>
            <w:r w:rsidRPr="00127551">
              <w:rPr>
                <w:rFonts w:ascii="Arial" w:eastAsia="Arial" w:hAnsi="Arial" w:cs="Arial"/>
              </w:rPr>
              <w:t>oi</w:t>
            </w:r>
            <w:r w:rsidRPr="00127551">
              <w:rPr>
                <w:rFonts w:ascii="Arial" w:eastAsia="Arial" w:hAnsi="Arial" w:cs="Arial"/>
                <w:spacing w:val="1"/>
              </w:rPr>
              <w:t>d</w:t>
            </w:r>
            <w:r w:rsidRPr="00127551">
              <w:rPr>
                <w:rFonts w:ascii="Arial" w:eastAsia="Arial" w:hAnsi="Arial" w:cs="Arial"/>
              </w:rPr>
              <w:t xml:space="preserve">. </w:t>
            </w:r>
            <w:r w:rsidRPr="00127551">
              <w:rPr>
                <w:rFonts w:ascii="Arial" w:eastAsia="Arial" w:hAnsi="Arial" w:cs="Arial"/>
                <w:spacing w:val="1"/>
              </w:rPr>
              <w:t>O</w:t>
            </w:r>
            <w:r w:rsidRPr="00127551">
              <w:rPr>
                <w:rFonts w:ascii="Arial" w:eastAsia="Arial" w:hAnsi="Arial" w:cs="Arial"/>
              </w:rPr>
              <w:t>r</w:t>
            </w:r>
          </w:p>
          <w:p w:rsidR="009B5DBB" w:rsidRPr="00127551" w:rsidRDefault="009B5DBB" w:rsidP="00127551">
            <w:pPr>
              <w:bidi w:val="0"/>
              <w:rPr>
                <w:rFonts w:ascii="Arial" w:eastAsia="Arial" w:hAnsi="Arial" w:cs="Arial"/>
              </w:rPr>
            </w:pPr>
            <w:r w:rsidRPr="00127551">
              <w:rPr>
                <w:rFonts w:ascii="Arial" w:eastAsia="Arial" w:hAnsi="Arial" w:cs="Arial"/>
                <w:spacing w:val="1"/>
              </w:rPr>
              <w:t>b</w:t>
            </w:r>
            <w:r w:rsidRPr="00127551">
              <w:rPr>
                <w:rFonts w:ascii="Arial" w:eastAsia="Arial" w:hAnsi="Arial" w:cs="Arial"/>
              </w:rPr>
              <w:t xml:space="preserve">) </w:t>
            </w:r>
            <w:r w:rsidRPr="00127551">
              <w:rPr>
                <w:rFonts w:ascii="Arial" w:eastAsia="Arial" w:hAnsi="Arial" w:cs="Arial"/>
                <w:spacing w:val="13"/>
              </w:rPr>
              <w:t xml:space="preserve"> </w:t>
            </w:r>
            <w:r w:rsidRPr="00127551">
              <w:rPr>
                <w:rFonts w:ascii="Arial" w:eastAsia="Arial" w:hAnsi="Arial" w:cs="Arial"/>
              </w:rPr>
              <w:t>Res</w:t>
            </w:r>
            <w:r w:rsidRPr="00127551">
              <w:rPr>
                <w:rFonts w:ascii="Arial" w:eastAsia="Arial" w:hAnsi="Arial" w:cs="Arial"/>
                <w:spacing w:val="1"/>
              </w:rPr>
              <w:t>u</w:t>
            </w:r>
            <w:r w:rsidRPr="00127551">
              <w:rPr>
                <w:rFonts w:ascii="Arial" w:eastAsia="Arial" w:hAnsi="Arial" w:cs="Arial"/>
              </w:rPr>
              <w:t>lted</w:t>
            </w:r>
            <w:r w:rsidRPr="00127551">
              <w:rPr>
                <w:rFonts w:ascii="Arial" w:eastAsia="Arial" w:hAnsi="Arial" w:cs="Arial"/>
                <w:spacing w:val="-2"/>
              </w:rPr>
              <w:t xml:space="preserve"> </w:t>
            </w:r>
            <w:r w:rsidRPr="00127551">
              <w:rPr>
                <w:rFonts w:ascii="Arial" w:eastAsia="Arial" w:hAnsi="Arial" w:cs="Arial"/>
                <w:spacing w:val="3"/>
              </w:rPr>
              <w:t>f</w:t>
            </w:r>
            <w:r w:rsidRPr="00127551">
              <w:rPr>
                <w:rFonts w:ascii="Arial" w:eastAsia="Arial" w:hAnsi="Arial" w:cs="Arial"/>
              </w:rPr>
              <w:t xml:space="preserve">rom the </w:t>
            </w:r>
            <w:r w:rsidRPr="00127551">
              <w:rPr>
                <w:rFonts w:ascii="Arial" w:eastAsia="Arial" w:hAnsi="Arial" w:cs="Arial"/>
                <w:spacing w:val="1"/>
              </w:rPr>
              <w:t>u</w:t>
            </w:r>
            <w:r w:rsidRPr="00127551">
              <w:rPr>
                <w:rFonts w:ascii="Arial" w:eastAsia="Arial" w:hAnsi="Arial" w:cs="Arial"/>
                <w:spacing w:val="-2"/>
              </w:rPr>
              <w:t>s</w:t>
            </w:r>
            <w:r w:rsidRPr="00127551">
              <w:rPr>
                <w:rFonts w:ascii="Arial" w:eastAsia="Arial" w:hAnsi="Arial" w:cs="Arial"/>
              </w:rPr>
              <w:t xml:space="preserve">e </w:t>
            </w:r>
            <w:r w:rsidRPr="00127551">
              <w:rPr>
                <w:rFonts w:ascii="Arial" w:eastAsia="Arial" w:hAnsi="Arial" w:cs="Arial"/>
                <w:spacing w:val="-2"/>
              </w:rPr>
              <w:t>o</w:t>
            </w:r>
            <w:r w:rsidRPr="00127551">
              <w:rPr>
                <w:rFonts w:ascii="Arial" w:eastAsia="Arial" w:hAnsi="Arial" w:cs="Arial"/>
              </w:rPr>
              <w:t>f</w:t>
            </w:r>
            <w:r w:rsidRPr="00127551">
              <w:rPr>
                <w:rFonts w:ascii="Arial" w:eastAsia="Arial" w:hAnsi="Arial" w:cs="Arial"/>
                <w:spacing w:val="3"/>
              </w:rPr>
              <w:t xml:space="preserve"> </w:t>
            </w:r>
            <w:r w:rsidRPr="00127551">
              <w:rPr>
                <w:rFonts w:ascii="Arial" w:eastAsia="Arial" w:hAnsi="Arial" w:cs="Arial"/>
              </w:rPr>
              <w:t>the em</w:t>
            </w:r>
            <w:r w:rsidRPr="00127551">
              <w:rPr>
                <w:rFonts w:ascii="Arial" w:eastAsia="Arial" w:hAnsi="Arial" w:cs="Arial"/>
                <w:spacing w:val="2"/>
              </w:rPr>
              <w:t>p</w:t>
            </w:r>
            <w:r w:rsidRPr="00127551">
              <w:rPr>
                <w:rFonts w:ascii="Arial" w:eastAsia="Arial" w:hAnsi="Arial" w:cs="Arial"/>
                <w:spacing w:val="-3"/>
              </w:rPr>
              <w:t>l</w:t>
            </w:r>
            <w:r w:rsidRPr="00127551">
              <w:rPr>
                <w:rFonts w:ascii="Arial" w:eastAsia="Arial" w:hAnsi="Arial" w:cs="Arial"/>
              </w:rPr>
              <w:t>o</w:t>
            </w:r>
            <w:r w:rsidRPr="00127551">
              <w:rPr>
                <w:rFonts w:ascii="Arial" w:eastAsia="Arial" w:hAnsi="Arial" w:cs="Arial"/>
                <w:spacing w:val="-1"/>
              </w:rPr>
              <w:t>y</w:t>
            </w:r>
            <w:r w:rsidRPr="00127551">
              <w:rPr>
                <w:rFonts w:ascii="Arial" w:eastAsia="Arial" w:hAnsi="Arial" w:cs="Arial"/>
              </w:rPr>
              <w:t xml:space="preserve">er </w:t>
            </w:r>
            <w:r w:rsidRPr="00127551">
              <w:rPr>
                <w:rFonts w:ascii="Arial" w:eastAsia="Arial" w:hAnsi="Arial" w:cs="Arial"/>
                <w:spacing w:val="4"/>
              </w:rPr>
              <w:t>f</w:t>
            </w:r>
            <w:r w:rsidRPr="00127551">
              <w:rPr>
                <w:rFonts w:ascii="Arial" w:eastAsia="Arial" w:hAnsi="Arial" w:cs="Arial"/>
              </w:rPr>
              <w:t>or</w:t>
            </w:r>
            <w:r w:rsidRPr="00127551">
              <w:rPr>
                <w:rFonts w:ascii="Arial" w:eastAsia="Arial" w:hAnsi="Arial" w:cs="Arial"/>
                <w:spacing w:val="-1"/>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y</w:t>
            </w:r>
            <w:r w:rsidRPr="00127551">
              <w:rPr>
                <w:rFonts w:ascii="Arial" w:eastAsia="Arial" w:hAnsi="Arial" w:cs="Arial"/>
                <w:spacing w:val="-2"/>
              </w:rPr>
              <w:t xml:space="preserve"> w</w:t>
            </w:r>
            <w:r w:rsidRPr="00127551">
              <w:rPr>
                <w:rFonts w:ascii="Arial" w:eastAsia="Arial" w:hAnsi="Arial" w:cs="Arial"/>
              </w:rPr>
              <w:t>orks:</w:t>
            </w:r>
          </w:p>
          <w:p w:rsidR="009B5DBB" w:rsidRPr="00127551" w:rsidRDefault="009B5DBB" w:rsidP="00127551">
            <w:pPr>
              <w:bidi w:val="0"/>
              <w:rPr>
                <w:rFonts w:ascii="Arial" w:eastAsia="Arial" w:hAnsi="Arial" w:cs="Arial"/>
              </w:rPr>
            </w:pPr>
            <w:r w:rsidRPr="00127551">
              <w:rPr>
                <w:rFonts w:ascii="Arial" w:eastAsia="Arial" w:hAnsi="Arial" w:cs="Arial"/>
                <w:spacing w:val="1"/>
              </w:rPr>
              <w:t>1</w:t>
            </w:r>
            <w:r w:rsidRPr="00127551">
              <w:rPr>
                <w:rFonts w:ascii="Arial" w:eastAsia="Arial" w:hAnsi="Arial" w:cs="Arial"/>
              </w:rPr>
              <w:t>.</w:t>
            </w:r>
            <w:r w:rsidRPr="00127551">
              <w:rPr>
                <w:rFonts w:ascii="Arial" w:eastAsia="Arial" w:hAnsi="Arial" w:cs="Arial"/>
                <w:spacing w:val="10"/>
              </w:rPr>
              <w:t xml:space="preserve"> </w:t>
            </w:r>
            <w:r w:rsidRPr="00127551">
              <w:rPr>
                <w:rFonts w:ascii="Arial" w:eastAsia="Arial" w:hAnsi="Arial" w:cs="Arial"/>
              </w:rPr>
              <w:t>For</w:t>
            </w:r>
            <w:r w:rsidRPr="00127551">
              <w:rPr>
                <w:rFonts w:ascii="Arial" w:eastAsia="Arial" w:hAnsi="Arial" w:cs="Arial"/>
                <w:spacing w:val="2"/>
              </w:rPr>
              <w:t xml:space="preserve"> </w:t>
            </w:r>
            <w:r w:rsidRPr="00127551">
              <w:rPr>
                <w:rFonts w:ascii="Arial" w:eastAsia="Arial" w:hAnsi="Arial" w:cs="Arial"/>
              </w:rPr>
              <w:t>a</w:t>
            </w:r>
            <w:r w:rsidRPr="00127551">
              <w:rPr>
                <w:rFonts w:ascii="Arial" w:eastAsia="Arial" w:hAnsi="Arial" w:cs="Arial"/>
                <w:spacing w:val="3"/>
              </w:rPr>
              <w:t xml:space="preserve"> </w:t>
            </w:r>
            <w:r w:rsidRPr="00127551">
              <w:rPr>
                <w:rFonts w:ascii="Arial" w:eastAsia="Arial" w:hAnsi="Arial" w:cs="Arial"/>
              </w:rPr>
              <w:t>p</w:t>
            </w:r>
            <w:r w:rsidRPr="00127551">
              <w:rPr>
                <w:rFonts w:ascii="Arial" w:eastAsia="Arial" w:hAnsi="Arial" w:cs="Arial"/>
                <w:spacing w:val="2"/>
              </w:rPr>
              <w:t>u</w:t>
            </w:r>
            <w:r w:rsidRPr="00127551">
              <w:rPr>
                <w:rFonts w:ascii="Arial" w:eastAsia="Arial" w:hAnsi="Arial" w:cs="Arial"/>
              </w:rPr>
              <w:t>rpose</w:t>
            </w:r>
            <w:r w:rsidRPr="00127551">
              <w:rPr>
                <w:rFonts w:ascii="Arial" w:eastAsia="Arial" w:hAnsi="Arial" w:cs="Arial"/>
                <w:spacing w:val="4"/>
              </w:rPr>
              <w:t xml:space="preserve"> </w:t>
            </w:r>
            <w:r w:rsidRPr="00127551">
              <w:rPr>
                <w:rFonts w:ascii="Arial" w:eastAsia="Arial" w:hAnsi="Arial" w:cs="Arial"/>
              </w:rPr>
              <w:t>other t</w:t>
            </w:r>
            <w:r w:rsidRPr="00127551">
              <w:rPr>
                <w:rFonts w:ascii="Arial" w:eastAsia="Arial" w:hAnsi="Arial" w:cs="Arial"/>
                <w:spacing w:val="1"/>
              </w:rPr>
              <w:t>h</w:t>
            </w:r>
            <w:r w:rsidRPr="00127551">
              <w:rPr>
                <w:rFonts w:ascii="Arial" w:eastAsia="Arial" w:hAnsi="Arial" w:cs="Arial"/>
              </w:rPr>
              <w:t>an</w:t>
            </w:r>
            <w:r w:rsidRPr="00127551">
              <w:rPr>
                <w:rFonts w:ascii="Arial" w:eastAsia="Arial" w:hAnsi="Arial" w:cs="Arial"/>
                <w:spacing w:val="4"/>
              </w:rPr>
              <w:t xml:space="preserve"> </w:t>
            </w:r>
            <w:r w:rsidRPr="00127551">
              <w:rPr>
                <w:rFonts w:ascii="Arial" w:eastAsia="Arial" w:hAnsi="Arial" w:cs="Arial"/>
              </w:rPr>
              <w:t>inten</w:t>
            </w:r>
            <w:r w:rsidRPr="00127551">
              <w:rPr>
                <w:rFonts w:ascii="Arial" w:eastAsia="Arial" w:hAnsi="Arial" w:cs="Arial"/>
                <w:spacing w:val="1"/>
              </w:rPr>
              <w:t>d</w:t>
            </w:r>
            <w:r w:rsidRPr="00127551">
              <w:rPr>
                <w:rFonts w:ascii="Arial" w:eastAsia="Arial" w:hAnsi="Arial" w:cs="Arial"/>
                <w:spacing w:val="-1"/>
              </w:rPr>
              <w:t>e</w:t>
            </w:r>
            <w:r w:rsidRPr="00127551">
              <w:rPr>
                <w:rFonts w:ascii="Arial" w:eastAsia="Arial" w:hAnsi="Arial" w:cs="Arial"/>
              </w:rPr>
              <w:t>d</w:t>
            </w:r>
            <w:r w:rsidRPr="00127551">
              <w:rPr>
                <w:rFonts w:ascii="Arial" w:eastAsia="Arial" w:hAnsi="Arial" w:cs="Arial"/>
                <w:spacing w:val="3"/>
              </w:rPr>
              <w:t xml:space="preserve"> </w:t>
            </w:r>
            <w:r w:rsidRPr="00127551">
              <w:rPr>
                <w:rFonts w:ascii="Arial" w:eastAsia="Arial" w:hAnsi="Arial" w:cs="Arial"/>
              </w:rPr>
              <w:t>or</w:t>
            </w:r>
            <w:r w:rsidRPr="00127551">
              <w:rPr>
                <w:rFonts w:ascii="Arial" w:eastAsia="Arial" w:hAnsi="Arial" w:cs="Arial"/>
                <w:spacing w:val="2"/>
              </w:rPr>
              <w:t xml:space="preserve"> </w:t>
            </w:r>
            <w:r w:rsidRPr="00127551">
              <w:rPr>
                <w:rFonts w:ascii="Arial" w:eastAsia="Arial" w:hAnsi="Arial" w:cs="Arial"/>
              </w:rPr>
              <w:t>which</w:t>
            </w:r>
            <w:r w:rsidRPr="00127551">
              <w:rPr>
                <w:rFonts w:ascii="Arial" w:eastAsia="Arial" w:hAnsi="Arial" w:cs="Arial"/>
                <w:spacing w:val="3"/>
              </w:rPr>
              <w:t xml:space="preserve"> </w:t>
            </w:r>
            <w:r w:rsidRPr="00127551">
              <w:rPr>
                <w:rFonts w:ascii="Arial" w:eastAsia="Arial" w:hAnsi="Arial" w:cs="Arial"/>
              </w:rPr>
              <w:t>can</w:t>
            </w:r>
            <w:r w:rsidRPr="00127551">
              <w:rPr>
                <w:rFonts w:ascii="Arial" w:eastAsia="Arial" w:hAnsi="Arial" w:cs="Arial"/>
                <w:spacing w:val="4"/>
              </w:rPr>
              <w:t xml:space="preserve"> </w:t>
            </w:r>
            <w:r w:rsidRPr="00127551">
              <w:rPr>
                <w:rFonts w:ascii="Arial" w:eastAsia="Arial" w:hAnsi="Arial" w:cs="Arial"/>
              </w:rPr>
              <w:t>be d</w:t>
            </w:r>
            <w:r w:rsidRPr="00127551">
              <w:rPr>
                <w:rFonts w:ascii="Arial" w:eastAsia="Arial" w:hAnsi="Arial" w:cs="Arial"/>
                <w:spacing w:val="2"/>
              </w:rPr>
              <w:t>e</w:t>
            </w:r>
            <w:r w:rsidRPr="00127551">
              <w:rPr>
                <w:rFonts w:ascii="Arial" w:eastAsia="Arial" w:hAnsi="Arial" w:cs="Arial"/>
                <w:spacing w:val="-1"/>
              </w:rPr>
              <w:t>d</w:t>
            </w:r>
            <w:r w:rsidRPr="00127551">
              <w:rPr>
                <w:rFonts w:ascii="Arial" w:eastAsia="Arial" w:hAnsi="Arial" w:cs="Arial"/>
              </w:rPr>
              <w:t>uc</w:t>
            </w:r>
            <w:r w:rsidRPr="00127551">
              <w:rPr>
                <w:rFonts w:ascii="Arial" w:eastAsia="Arial" w:hAnsi="Arial" w:cs="Arial"/>
                <w:spacing w:val="2"/>
              </w:rPr>
              <w:t>e</w:t>
            </w:r>
            <w:r w:rsidRPr="00127551">
              <w:rPr>
                <w:rFonts w:ascii="Arial" w:eastAsia="Arial" w:hAnsi="Arial" w:cs="Arial"/>
              </w:rPr>
              <w:t xml:space="preserve">d </w:t>
            </w:r>
            <w:r w:rsidRPr="00127551">
              <w:rPr>
                <w:rFonts w:ascii="Arial" w:eastAsia="Arial" w:hAnsi="Arial" w:cs="Arial"/>
                <w:spacing w:val="2"/>
              </w:rPr>
              <w:t>f</w:t>
            </w:r>
            <w:r w:rsidRPr="00127551">
              <w:rPr>
                <w:rFonts w:ascii="Arial" w:eastAsia="Arial" w:hAnsi="Arial" w:cs="Arial"/>
                <w:spacing w:val="-3"/>
              </w:rPr>
              <w:t>r</w:t>
            </w:r>
            <w:r w:rsidRPr="00127551">
              <w:rPr>
                <w:rFonts w:ascii="Arial" w:eastAsia="Arial" w:hAnsi="Arial" w:cs="Arial"/>
              </w:rPr>
              <w:t xml:space="preserve">om </w:t>
            </w:r>
            <w:r w:rsidRPr="00127551">
              <w:rPr>
                <w:rFonts w:ascii="Arial" w:eastAsia="Arial" w:hAnsi="Arial" w:cs="Arial"/>
                <w:spacing w:val="1"/>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rPr>
              <w:t>c</w:t>
            </w:r>
            <w:r w:rsidRPr="00127551">
              <w:rPr>
                <w:rFonts w:ascii="Arial" w:eastAsia="Arial" w:hAnsi="Arial" w:cs="Arial"/>
                <w:spacing w:val="-1"/>
              </w:rPr>
              <w:t>o</w:t>
            </w:r>
            <w:r w:rsidRPr="00127551">
              <w:rPr>
                <w:rFonts w:ascii="Arial" w:eastAsia="Arial" w:hAnsi="Arial" w:cs="Arial"/>
              </w:rPr>
              <w:t>nt</w:t>
            </w:r>
            <w:r w:rsidRPr="00127551">
              <w:rPr>
                <w:rFonts w:ascii="Arial" w:eastAsia="Arial" w:hAnsi="Arial" w:cs="Arial"/>
                <w:spacing w:val="-2"/>
              </w:rPr>
              <w:t>r</w:t>
            </w:r>
            <w:r w:rsidRPr="00127551">
              <w:rPr>
                <w:rFonts w:ascii="Arial" w:eastAsia="Arial" w:hAnsi="Arial" w:cs="Arial"/>
              </w:rPr>
              <w:t>ac</w:t>
            </w:r>
            <w:r w:rsidRPr="00127551">
              <w:rPr>
                <w:rFonts w:ascii="Arial" w:eastAsia="Arial" w:hAnsi="Arial" w:cs="Arial"/>
                <w:spacing w:val="1"/>
              </w:rPr>
              <w:t>t</w:t>
            </w:r>
            <w:r w:rsidRPr="00127551">
              <w:rPr>
                <w:rFonts w:ascii="Arial" w:eastAsia="Arial" w:hAnsi="Arial" w:cs="Arial"/>
              </w:rPr>
              <w:t>, r</w:t>
            </w:r>
            <w:r w:rsidRPr="00127551">
              <w:rPr>
                <w:rFonts w:ascii="Arial" w:eastAsia="Arial" w:hAnsi="Arial" w:cs="Arial"/>
                <w:spacing w:val="1"/>
              </w:rPr>
              <w:t>e</w:t>
            </w:r>
            <w:r w:rsidRPr="00127551">
              <w:rPr>
                <w:rFonts w:ascii="Arial" w:eastAsia="Arial" w:hAnsi="Arial" w:cs="Arial"/>
              </w:rPr>
              <w:t>a</w:t>
            </w:r>
            <w:r w:rsidRPr="00127551">
              <w:rPr>
                <w:rFonts w:ascii="Arial" w:eastAsia="Arial" w:hAnsi="Arial" w:cs="Arial"/>
                <w:spacing w:val="-1"/>
              </w:rPr>
              <w:t>s</w:t>
            </w:r>
            <w:r w:rsidRPr="00127551">
              <w:rPr>
                <w:rFonts w:ascii="Arial" w:eastAsia="Arial" w:hAnsi="Arial" w:cs="Arial"/>
              </w:rPr>
              <w:t>o</w:t>
            </w:r>
            <w:r w:rsidRPr="00127551">
              <w:rPr>
                <w:rFonts w:ascii="Arial" w:eastAsia="Arial" w:hAnsi="Arial" w:cs="Arial"/>
                <w:spacing w:val="2"/>
              </w:rPr>
              <w:t>n</w:t>
            </w:r>
            <w:r w:rsidRPr="00127551">
              <w:rPr>
                <w:rFonts w:ascii="Arial" w:eastAsia="Arial" w:hAnsi="Arial" w:cs="Arial"/>
                <w:spacing w:val="-1"/>
              </w:rPr>
              <w:t>a</w:t>
            </w:r>
            <w:r w:rsidRPr="00127551">
              <w:rPr>
                <w:rFonts w:ascii="Arial" w:eastAsia="Arial" w:hAnsi="Arial" w:cs="Arial"/>
              </w:rPr>
              <w:t>bl</w:t>
            </w:r>
            <w:r w:rsidRPr="00127551">
              <w:rPr>
                <w:rFonts w:ascii="Arial" w:eastAsia="Arial" w:hAnsi="Arial" w:cs="Arial"/>
                <w:spacing w:val="-2"/>
              </w:rPr>
              <w:t>y</w:t>
            </w:r>
            <w:r w:rsidRPr="00127551">
              <w:rPr>
                <w:rFonts w:ascii="Arial" w:eastAsia="Arial" w:hAnsi="Arial" w:cs="Arial"/>
              </w:rPr>
              <w:t xml:space="preserve">. </w:t>
            </w:r>
            <w:r w:rsidRPr="00127551">
              <w:rPr>
                <w:rFonts w:ascii="Arial" w:eastAsia="Arial" w:hAnsi="Arial" w:cs="Arial"/>
                <w:spacing w:val="1"/>
              </w:rPr>
              <w:t>O</w:t>
            </w:r>
            <w:r w:rsidRPr="00127551">
              <w:rPr>
                <w:rFonts w:ascii="Arial" w:eastAsia="Arial" w:hAnsi="Arial" w:cs="Arial"/>
              </w:rPr>
              <w:t>r...</w:t>
            </w:r>
          </w:p>
          <w:p w:rsidR="009B5DBB" w:rsidRPr="00127551" w:rsidRDefault="009B5DBB" w:rsidP="00127551">
            <w:pPr>
              <w:bidi w:val="0"/>
              <w:rPr>
                <w:rFonts w:ascii="Arial" w:eastAsia="Arial" w:hAnsi="Arial" w:cs="Arial"/>
              </w:rPr>
            </w:pPr>
            <w:r w:rsidRPr="00127551">
              <w:rPr>
                <w:rFonts w:ascii="Arial" w:eastAsia="Arial" w:hAnsi="Arial" w:cs="Arial"/>
                <w:spacing w:val="1"/>
              </w:rPr>
              <w:t>2</w:t>
            </w:r>
            <w:r w:rsidRPr="00127551">
              <w:rPr>
                <w:rFonts w:ascii="Arial" w:eastAsia="Arial" w:hAnsi="Arial" w:cs="Arial"/>
              </w:rPr>
              <w:t xml:space="preserve">. </w:t>
            </w:r>
            <w:r w:rsidRPr="00127551">
              <w:rPr>
                <w:rFonts w:ascii="Arial" w:eastAsia="Arial" w:hAnsi="Arial" w:cs="Arial"/>
                <w:spacing w:val="9"/>
              </w:rPr>
              <w:t xml:space="preserve"> </w:t>
            </w:r>
            <w:r w:rsidRPr="00127551">
              <w:rPr>
                <w:rFonts w:ascii="Arial" w:eastAsia="Arial" w:hAnsi="Arial" w:cs="Arial"/>
              </w:rPr>
              <w:t>Co</w:t>
            </w:r>
            <w:r w:rsidRPr="00127551">
              <w:rPr>
                <w:rFonts w:ascii="Arial" w:eastAsia="Arial" w:hAnsi="Arial" w:cs="Arial"/>
                <w:spacing w:val="1"/>
              </w:rPr>
              <w:t>n</w:t>
            </w:r>
            <w:r w:rsidRPr="00127551">
              <w:rPr>
                <w:rFonts w:ascii="Arial" w:eastAsia="Arial" w:hAnsi="Arial" w:cs="Arial"/>
              </w:rPr>
              <w:t>n</w:t>
            </w:r>
            <w:r w:rsidRPr="00127551">
              <w:rPr>
                <w:rFonts w:ascii="Arial" w:eastAsia="Arial" w:hAnsi="Arial" w:cs="Arial"/>
                <w:spacing w:val="2"/>
              </w:rPr>
              <w:t>e</w:t>
            </w:r>
            <w:r w:rsidRPr="00127551">
              <w:rPr>
                <w:rFonts w:ascii="Arial" w:eastAsia="Arial" w:hAnsi="Arial" w:cs="Arial"/>
                <w:spacing w:val="-2"/>
              </w:rPr>
              <w:t>c</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rPr>
              <w:t xml:space="preserve">d </w:t>
            </w:r>
            <w:r w:rsidRPr="00127551">
              <w:rPr>
                <w:rFonts w:ascii="Arial" w:eastAsia="Arial" w:hAnsi="Arial" w:cs="Arial"/>
                <w:spacing w:val="2"/>
              </w:rPr>
              <w:t xml:space="preserve"> </w:t>
            </w:r>
            <w:r w:rsidRPr="00127551">
              <w:rPr>
                <w:rFonts w:ascii="Arial" w:eastAsia="Arial" w:hAnsi="Arial" w:cs="Arial"/>
                <w:spacing w:val="-2"/>
              </w:rPr>
              <w:t>t</w:t>
            </w:r>
            <w:r w:rsidRPr="00127551">
              <w:rPr>
                <w:rFonts w:ascii="Arial" w:eastAsia="Arial" w:hAnsi="Arial" w:cs="Arial"/>
              </w:rPr>
              <w:t xml:space="preserve">o </w:t>
            </w:r>
            <w:r w:rsidRPr="00127551">
              <w:rPr>
                <w:rFonts w:ascii="Arial" w:eastAsia="Arial" w:hAnsi="Arial" w:cs="Arial"/>
                <w:spacing w:val="2"/>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spacing w:val="-2"/>
              </w:rPr>
              <w:t>y</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i</w:t>
            </w:r>
            <w:r w:rsidRPr="00127551">
              <w:rPr>
                <w:rFonts w:ascii="Arial" w:eastAsia="Arial" w:hAnsi="Arial" w:cs="Arial"/>
                <w:spacing w:val="-2"/>
              </w:rPr>
              <w:t>n</w:t>
            </w:r>
            <w:r w:rsidRPr="00127551">
              <w:rPr>
                <w:rFonts w:ascii="Arial" w:eastAsia="Arial" w:hAnsi="Arial" w:cs="Arial"/>
              </w:rPr>
              <w:t>g  t</w:t>
            </w:r>
            <w:r w:rsidRPr="00127551">
              <w:rPr>
                <w:rFonts w:ascii="Arial" w:eastAsia="Arial" w:hAnsi="Arial" w:cs="Arial"/>
                <w:spacing w:val="1"/>
              </w:rPr>
              <w:t>h</w:t>
            </w:r>
            <w:r w:rsidRPr="00127551">
              <w:rPr>
                <w:rFonts w:ascii="Arial" w:eastAsia="Arial" w:hAnsi="Arial" w:cs="Arial"/>
              </w:rPr>
              <w:t xml:space="preserve">e </w:t>
            </w:r>
            <w:r w:rsidRPr="00127551">
              <w:rPr>
                <w:rFonts w:ascii="Arial" w:eastAsia="Arial" w:hAnsi="Arial" w:cs="Arial"/>
                <w:spacing w:val="2"/>
              </w:rPr>
              <w:t xml:space="preserve"> </w:t>
            </w:r>
            <w:r w:rsidRPr="00127551">
              <w:rPr>
                <w:rFonts w:ascii="Arial" w:eastAsia="Arial" w:hAnsi="Arial" w:cs="Arial"/>
              </w:rPr>
              <w:t>co</w:t>
            </w:r>
            <w:r w:rsidRPr="00127551">
              <w:rPr>
                <w:rFonts w:ascii="Arial" w:eastAsia="Arial" w:hAnsi="Arial" w:cs="Arial"/>
                <w:spacing w:val="2"/>
              </w:rPr>
              <w:t>n</w:t>
            </w:r>
            <w:r w:rsidRPr="00127551">
              <w:rPr>
                <w:rFonts w:ascii="Arial" w:eastAsia="Arial" w:hAnsi="Arial" w:cs="Arial"/>
              </w:rPr>
              <w:t>trac</w:t>
            </w:r>
            <w:r w:rsidRPr="00127551">
              <w:rPr>
                <w:rFonts w:ascii="Arial" w:eastAsia="Arial" w:hAnsi="Arial" w:cs="Arial"/>
                <w:spacing w:val="1"/>
              </w:rPr>
              <w:t>t</w:t>
            </w:r>
            <w:r w:rsidRPr="00127551">
              <w:rPr>
                <w:rFonts w:ascii="Arial" w:eastAsia="Arial" w:hAnsi="Arial" w:cs="Arial"/>
              </w:rPr>
              <w:t xml:space="preserve">or </w:t>
            </w:r>
            <w:r w:rsidRPr="00127551">
              <w:rPr>
                <w:rFonts w:ascii="Arial" w:eastAsia="Arial" w:hAnsi="Arial" w:cs="Arial"/>
                <w:spacing w:val="1"/>
              </w:rPr>
              <w:t xml:space="preserve"> </w:t>
            </w:r>
            <w:r w:rsidRPr="00127551">
              <w:rPr>
                <w:rFonts w:ascii="Arial" w:eastAsia="Arial" w:hAnsi="Arial" w:cs="Arial"/>
              </w:rPr>
              <w:t>did  n</w:t>
            </w:r>
            <w:r w:rsidRPr="00127551">
              <w:rPr>
                <w:rFonts w:ascii="Arial" w:eastAsia="Arial" w:hAnsi="Arial" w:cs="Arial"/>
                <w:spacing w:val="2"/>
              </w:rPr>
              <w:t>o</w:t>
            </w:r>
            <w:r w:rsidRPr="00127551">
              <w:rPr>
                <w:rFonts w:ascii="Arial" w:eastAsia="Arial" w:hAnsi="Arial" w:cs="Arial"/>
              </w:rPr>
              <w:t xml:space="preserve">t </w:t>
            </w:r>
            <w:r w:rsidRPr="00127551">
              <w:rPr>
                <w:rFonts w:ascii="Arial" w:eastAsia="Arial" w:hAnsi="Arial" w:cs="Arial"/>
                <w:spacing w:val="2"/>
              </w:rPr>
              <w:t xml:space="preserve"> </w:t>
            </w:r>
            <w:r w:rsidRPr="00127551">
              <w:rPr>
                <w:rFonts w:ascii="Arial" w:eastAsia="Arial" w:hAnsi="Arial" w:cs="Arial"/>
              </w:rPr>
              <w:t>suppl</w:t>
            </w:r>
            <w:r w:rsidRPr="00127551">
              <w:rPr>
                <w:rFonts w:ascii="Arial" w:eastAsia="Arial" w:hAnsi="Arial" w:cs="Arial"/>
                <w:spacing w:val="-2"/>
              </w:rPr>
              <w:t>y</w:t>
            </w:r>
            <w:r w:rsidRPr="00127551">
              <w:rPr>
                <w:rFonts w:ascii="Arial" w:eastAsia="Arial" w:hAnsi="Arial" w:cs="Arial"/>
              </w:rPr>
              <w:t>, u</w:t>
            </w:r>
            <w:r w:rsidRPr="00127551">
              <w:rPr>
                <w:rFonts w:ascii="Arial" w:eastAsia="Arial" w:hAnsi="Arial" w:cs="Arial"/>
                <w:spacing w:val="2"/>
              </w:rPr>
              <w:t>n</w:t>
            </w:r>
            <w:r w:rsidRPr="00127551">
              <w:rPr>
                <w:rFonts w:ascii="Arial" w:eastAsia="Arial" w:hAnsi="Arial" w:cs="Arial"/>
              </w:rPr>
              <w:t>less</w:t>
            </w:r>
            <w:r w:rsidRPr="00127551">
              <w:rPr>
                <w:rFonts w:ascii="Arial" w:eastAsia="Arial" w:hAnsi="Arial" w:cs="Arial"/>
                <w:spacing w:val="2"/>
              </w:rPr>
              <w:t xml:space="preserve"> </w:t>
            </w:r>
            <w:r w:rsidRPr="00127551">
              <w:rPr>
                <w:rFonts w:ascii="Arial" w:eastAsia="Arial" w:hAnsi="Arial" w:cs="Arial"/>
              </w:rPr>
              <w:t>su</w:t>
            </w:r>
            <w:r w:rsidRPr="00127551">
              <w:rPr>
                <w:rFonts w:ascii="Arial" w:eastAsia="Arial" w:hAnsi="Arial" w:cs="Arial"/>
                <w:spacing w:val="-1"/>
              </w:rPr>
              <w:t>c</w:t>
            </w:r>
            <w:r w:rsidRPr="00127551">
              <w:rPr>
                <w:rFonts w:ascii="Arial" w:eastAsia="Arial" w:hAnsi="Arial" w:cs="Arial"/>
              </w:rPr>
              <w:t>h</w:t>
            </w:r>
            <w:r w:rsidRPr="00127551">
              <w:rPr>
                <w:rFonts w:ascii="Arial" w:eastAsia="Arial" w:hAnsi="Arial" w:cs="Arial"/>
                <w:spacing w:val="2"/>
              </w:rPr>
              <w:t xml:space="preserve"> </w:t>
            </w:r>
            <w:r w:rsidRPr="00127551">
              <w:rPr>
                <w:rFonts w:ascii="Arial" w:eastAsia="Arial" w:hAnsi="Arial" w:cs="Arial"/>
              </w:rPr>
              <w:t>u</w:t>
            </w:r>
            <w:r w:rsidRPr="00127551">
              <w:rPr>
                <w:rFonts w:ascii="Arial" w:eastAsia="Arial" w:hAnsi="Arial" w:cs="Arial"/>
                <w:spacing w:val="-1"/>
              </w:rPr>
              <w:t>s</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rPr>
              <w:t>is</w:t>
            </w:r>
            <w:r w:rsidRPr="00127551">
              <w:rPr>
                <w:rFonts w:ascii="Arial" w:eastAsia="Arial" w:hAnsi="Arial" w:cs="Arial"/>
                <w:spacing w:val="1"/>
              </w:rPr>
              <w:t xml:space="preserve"> </w:t>
            </w:r>
            <w:r w:rsidRPr="00127551">
              <w:rPr>
                <w:rFonts w:ascii="Arial" w:eastAsia="Arial" w:hAnsi="Arial" w:cs="Arial"/>
                <w:spacing w:val="-2"/>
              </w:rPr>
              <w:t>k</w:t>
            </w:r>
            <w:r w:rsidRPr="00127551">
              <w:rPr>
                <w:rFonts w:ascii="Arial" w:eastAsia="Arial" w:hAnsi="Arial" w:cs="Arial"/>
              </w:rPr>
              <w:t>n</w:t>
            </w:r>
            <w:r w:rsidRPr="00127551">
              <w:rPr>
                <w:rFonts w:ascii="Arial" w:eastAsia="Arial" w:hAnsi="Arial" w:cs="Arial"/>
                <w:spacing w:val="2"/>
              </w:rPr>
              <w:t>o</w:t>
            </w:r>
            <w:r w:rsidRPr="00127551">
              <w:rPr>
                <w:rFonts w:ascii="Arial" w:eastAsia="Arial" w:hAnsi="Arial" w:cs="Arial"/>
                <w:spacing w:val="-3"/>
              </w:rPr>
              <w:t>w</w:t>
            </w:r>
            <w:r w:rsidRPr="00127551">
              <w:rPr>
                <w:rFonts w:ascii="Arial" w:eastAsia="Arial" w:hAnsi="Arial" w:cs="Arial"/>
              </w:rPr>
              <w:t>n</w:t>
            </w:r>
            <w:r w:rsidRPr="00127551">
              <w:rPr>
                <w:rFonts w:ascii="Arial" w:eastAsia="Arial" w:hAnsi="Arial" w:cs="Arial"/>
                <w:spacing w:val="2"/>
              </w:rPr>
              <w:t xml:space="preserve"> </w:t>
            </w:r>
            <w:r w:rsidRPr="00127551">
              <w:rPr>
                <w:rFonts w:ascii="Arial" w:eastAsia="Arial" w:hAnsi="Arial" w:cs="Arial"/>
              </w:rPr>
              <w:t>to</w:t>
            </w:r>
            <w:r w:rsidRPr="00127551">
              <w:rPr>
                <w:rFonts w:ascii="Arial" w:eastAsia="Arial" w:hAnsi="Arial" w:cs="Arial"/>
                <w:spacing w:val="2"/>
              </w:rPr>
              <w:t xml:space="preserve"> </w:t>
            </w:r>
            <w:r w:rsidRPr="00127551">
              <w:rPr>
                <w:rFonts w:ascii="Arial" w:eastAsia="Arial" w:hAnsi="Arial" w:cs="Arial"/>
              </w:rPr>
              <w:t>the</w:t>
            </w:r>
            <w:r w:rsidRPr="00127551">
              <w:rPr>
                <w:rFonts w:ascii="Arial" w:eastAsia="Arial" w:hAnsi="Arial" w:cs="Arial"/>
                <w:spacing w:val="1"/>
              </w:rPr>
              <w:t xml:space="preserve"> </w:t>
            </w:r>
            <w:r w:rsidRPr="00127551">
              <w:rPr>
                <w:rFonts w:ascii="Arial" w:eastAsia="Arial" w:hAnsi="Arial" w:cs="Arial"/>
              </w:rPr>
              <w:t>c</w:t>
            </w:r>
            <w:r w:rsidRPr="00127551">
              <w:rPr>
                <w:rFonts w:ascii="Arial" w:eastAsia="Arial" w:hAnsi="Arial" w:cs="Arial"/>
                <w:spacing w:val="-1"/>
              </w:rPr>
              <w:t>o</w:t>
            </w:r>
            <w:r w:rsidRPr="00127551">
              <w:rPr>
                <w:rFonts w:ascii="Arial" w:eastAsia="Arial" w:hAnsi="Arial" w:cs="Arial"/>
              </w:rPr>
              <w:t>n</w:t>
            </w:r>
            <w:r w:rsidRPr="00127551">
              <w:rPr>
                <w:rFonts w:ascii="Arial" w:eastAsia="Arial" w:hAnsi="Arial" w:cs="Arial"/>
                <w:spacing w:val="1"/>
              </w:rPr>
              <w:t>t</w:t>
            </w:r>
            <w:r w:rsidRPr="00127551">
              <w:rPr>
                <w:rFonts w:ascii="Arial" w:eastAsia="Arial" w:hAnsi="Arial" w:cs="Arial"/>
              </w:rPr>
              <w:t>rac</w:t>
            </w:r>
            <w:r w:rsidRPr="00127551">
              <w:rPr>
                <w:rFonts w:ascii="Arial" w:eastAsia="Arial" w:hAnsi="Arial" w:cs="Arial"/>
                <w:spacing w:val="-2"/>
              </w:rPr>
              <w:t>t</w:t>
            </w:r>
            <w:r w:rsidRPr="00127551">
              <w:rPr>
                <w:rFonts w:ascii="Arial" w:eastAsia="Arial" w:hAnsi="Arial" w:cs="Arial"/>
                <w:spacing w:val="-1"/>
              </w:rPr>
              <w:t>o</w:t>
            </w:r>
            <w:r w:rsidRPr="00127551">
              <w:rPr>
                <w:rFonts w:ascii="Arial" w:eastAsia="Arial" w:hAnsi="Arial" w:cs="Arial"/>
              </w:rPr>
              <w:t>r be</w:t>
            </w:r>
            <w:r w:rsidRPr="00127551">
              <w:rPr>
                <w:rFonts w:ascii="Arial" w:eastAsia="Arial" w:hAnsi="Arial" w:cs="Arial"/>
                <w:spacing w:val="2"/>
              </w:rPr>
              <w:t>f</w:t>
            </w:r>
            <w:r w:rsidRPr="00127551">
              <w:rPr>
                <w:rFonts w:ascii="Arial" w:eastAsia="Arial" w:hAnsi="Arial" w:cs="Arial"/>
              </w:rPr>
              <w:t>ore t</w:t>
            </w:r>
            <w:r w:rsidRPr="00127551">
              <w:rPr>
                <w:rFonts w:ascii="Arial" w:eastAsia="Arial" w:hAnsi="Arial" w:cs="Arial"/>
                <w:spacing w:val="1"/>
              </w:rPr>
              <w:t>h</w:t>
            </w:r>
            <w:r w:rsidRPr="00127551">
              <w:rPr>
                <w:rFonts w:ascii="Arial" w:eastAsia="Arial" w:hAnsi="Arial" w:cs="Arial"/>
              </w:rPr>
              <w:t xml:space="preserve">e </w:t>
            </w:r>
            <w:r w:rsidRPr="00127551">
              <w:rPr>
                <w:rFonts w:ascii="Arial" w:eastAsia="Arial" w:hAnsi="Arial" w:cs="Arial"/>
                <w:spacing w:val="1"/>
              </w:rPr>
              <w:t>"</w:t>
            </w:r>
            <w:r w:rsidRPr="00127551">
              <w:rPr>
                <w:rFonts w:ascii="Arial" w:eastAsia="Arial" w:hAnsi="Arial" w:cs="Arial"/>
              </w:rPr>
              <w:t>B</w:t>
            </w:r>
            <w:r w:rsidRPr="00127551">
              <w:rPr>
                <w:rFonts w:ascii="Arial" w:eastAsia="Arial" w:hAnsi="Arial" w:cs="Arial"/>
                <w:spacing w:val="2"/>
              </w:rPr>
              <w:t>a</w:t>
            </w:r>
            <w:r w:rsidRPr="00127551">
              <w:rPr>
                <w:rFonts w:ascii="Arial" w:eastAsia="Arial" w:hAnsi="Arial" w:cs="Arial"/>
              </w:rPr>
              <w:t>sic D</w:t>
            </w:r>
            <w:r w:rsidRPr="00127551">
              <w:rPr>
                <w:rFonts w:ascii="Arial" w:eastAsia="Arial" w:hAnsi="Arial" w:cs="Arial"/>
                <w:spacing w:val="-2"/>
              </w:rPr>
              <w:t>a</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spacing w:val="-2"/>
              </w:rPr>
              <w:t>,</w:t>
            </w:r>
            <w:r w:rsidRPr="00127551">
              <w:rPr>
                <w:rFonts w:ascii="Arial" w:eastAsia="Arial" w:hAnsi="Arial" w:cs="Arial"/>
              </w:rPr>
              <w:t>"</w:t>
            </w:r>
            <w:r w:rsidRPr="00127551">
              <w:rPr>
                <w:rFonts w:ascii="Arial" w:eastAsia="Arial" w:hAnsi="Arial" w:cs="Arial"/>
                <w:spacing w:val="2"/>
              </w:rPr>
              <w:t xml:space="preserve"> </w:t>
            </w:r>
            <w:r w:rsidRPr="00127551">
              <w:rPr>
                <w:rFonts w:ascii="Arial" w:eastAsia="Arial" w:hAnsi="Arial" w:cs="Arial"/>
              </w:rPr>
              <w:t>or s</w:t>
            </w:r>
            <w:r w:rsidRPr="00127551">
              <w:rPr>
                <w:rFonts w:ascii="Arial" w:eastAsia="Arial" w:hAnsi="Arial" w:cs="Arial"/>
                <w:spacing w:val="1"/>
              </w:rPr>
              <w:t>t</w:t>
            </w:r>
            <w:r w:rsidRPr="00127551">
              <w:rPr>
                <w:rFonts w:ascii="Arial" w:eastAsia="Arial" w:hAnsi="Arial" w:cs="Arial"/>
                <w:spacing w:val="-3"/>
              </w:rPr>
              <w:t>i</w:t>
            </w:r>
            <w:r w:rsidRPr="00127551">
              <w:rPr>
                <w:rFonts w:ascii="Arial" w:eastAsia="Arial" w:hAnsi="Arial" w:cs="Arial"/>
              </w:rPr>
              <w:t>p</w:t>
            </w:r>
            <w:r w:rsidRPr="00127551">
              <w:rPr>
                <w:rFonts w:ascii="Arial" w:eastAsia="Arial" w:hAnsi="Arial" w:cs="Arial"/>
                <w:spacing w:val="2"/>
              </w:rPr>
              <w:t>u</w:t>
            </w:r>
            <w:r w:rsidRPr="00127551">
              <w:rPr>
                <w:rFonts w:ascii="Arial" w:eastAsia="Arial" w:hAnsi="Arial" w:cs="Arial"/>
              </w:rPr>
              <w:t>l</w:t>
            </w:r>
            <w:r w:rsidRPr="00127551">
              <w:rPr>
                <w:rFonts w:ascii="Arial" w:eastAsia="Arial" w:hAnsi="Arial" w:cs="Arial"/>
                <w:spacing w:val="-2"/>
              </w:rPr>
              <w:t>a</w:t>
            </w:r>
            <w:r w:rsidRPr="00127551">
              <w:rPr>
                <w:rFonts w:ascii="Arial" w:eastAsia="Arial" w:hAnsi="Arial" w:cs="Arial"/>
              </w:rPr>
              <w:t>t</w:t>
            </w:r>
            <w:r w:rsidRPr="00127551">
              <w:rPr>
                <w:rFonts w:ascii="Arial" w:eastAsia="Arial" w:hAnsi="Arial" w:cs="Arial"/>
                <w:spacing w:val="1"/>
              </w:rPr>
              <w:t>e</w:t>
            </w:r>
            <w:r w:rsidRPr="00127551">
              <w:rPr>
                <w:rFonts w:ascii="Arial" w:eastAsia="Arial" w:hAnsi="Arial" w:cs="Arial"/>
              </w:rPr>
              <w:t>d</w:t>
            </w:r>
            <w:r w:rsidRPr="00127551">
              <w:rPr>
                <w:rFonts w:ascii="Arial" w:eastAsia="Arial" w:hAnsi="Arial" w:cs="Arial"/>
                <w:spacing w:val="2"/>
              </w:rPr>
              <w:t xml:space="preserve"> </w:t>
            </w:r>
            <w:r w:rsidRPr="00127551">
              <w:rPr>
                <w:rFonts w:ascii="Arial" w:eastAsia="Arial" w:hAnsi="Arial" w:cs="Arial"/>
              </w:rPr>
              <w:t>in</w:t>
            </w:r>
            <w:r w:rsidRPr="00127551">
              <w:rPr>
                <w:rFonts w:ascii="Arial" w:eastAsia="Arial" w:hAnsi="Arial" w:cs="Arial"/>
                <w:spacing w:val="-2"/>
              </w:rPr>
              <w:t xml:space="preserve"> </w:t>
            </w:r>
            <w:r w:rsidRPr="00127551">
              <w:rPr>
                <w:rFonts w:ascii="Arial" w:eastAsia="Arial" w:hAnsi="Arial" w:cs="Arial"/>
              </w:rPr>
              <w:t>the contr</w:t>
            </w:r>
            <w:r w:rsidRPr="00127551">
              <w:rPr>
                <w:rFonts w:ascii="Arial" w:eastAsia="Arial" w:hAnsi="Arial" w:cs="Arial"/>
                <w:spacing w:val="1"/>
              </w:rPr>
              <w:t>a</w:t>
            </w:r>
            <w:r w:rsidRPr="00127551">
              <w:rPr>
                <w:rFonts w:ascii="Arial" w:eastAsia="Arial" w:hAnsi="Arial" w:cs="Arial"/>
              </w:rPr>
              <w:t>ct.</w:t>
            </w:r>
          </w:p>
          <w:p w:rsidR="009B5DBB" w:rsidRPr="00127551" w:rsidRDefault="009B5DBB" w:rsidP="00127551">
            <w:pPr>
              <w:bidi w:val="0"/>
              <w:rPr>
                <w:rFonts w:ascii="Arial" w:eastAsia="Arial" w:hAnsi="Arial" w:cs="Arial"/>
              </w:rPr>
            </w:pPr>
            <w:r w:rsidRPr="00127551">
              <w:rPr>
                <w:rFonts w:ascii="Arial" w:eastAsia="Arial" w:hAnsi="Arial" w:cs="Arial"/>
                <w:spacing w:val="2"/>
              </w:rPr>
              <w:lastRenderedPageBreak/>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rPr>
              <w:t>Cont</w:t>
            </w:r>
            <w:r w:rsidRPr="00127551">
              <w:rPr>
                <w:rFonts w:ascii="Arial" w:eastAsia="Arial" w:hAnsi="Arial" w:cs="Arial"/>
                <w:spacing w:val="-1"/>
              </w:rPr>
              <w:t>r</w:t>
            </w:r>
            <w:r w:rsidRPr="00127551">
              <w:rPr>
                <w:rFonts w:ascii="Arial" w:eastAsia="Arial" w:hAnsi="Arial" w:cs="Arial"/>
              </w:rPr>
              <w:t>ac</w:t>
            </w:r>
            <w:r w:rsidRPr="00127551">
              <w:rPr>
                <w:rFonts w:ascii="Arial" w:eastAsia="Arial" w:hAnsi="Arial" w:cs="Arial"/>
                <w:spacing w:val="1"/>
              </w:rPr>
              <w:t>t</w:t>
            </w:r>
            <w:r w:rsidRPr="00127551">
              <w:rPr>
                <w:rFonts w:ascii="Arial" w:eastAsia="Arial" w:hAnsi="Arial" w:cs="Arial"/>
              </w:rPr>
              <w:t>or</w:t>
            </w:r>
            <w:r w:rsidRPr="00127551">
              <w:rPr>
                <w:rFonts w:ascii="Arial" w:eastAsia="Arial" w:hAnsi="Arial" w:cs="Arial"/>
                <w:spacing w:val="2"/>
              </w:rPr>
              <w:t xml:space="preserve"> </w:t>
            </w:r>
            <w:r w:rsidRPr="00127551">
              <w:rPr>
                <w:rFonts w:ascii="Arial" w:eastAsia="Arial" w:hAnsi="Arial" w:cs="Arial"/>
              </w:rPr>
              <w:t>s</w:t>
            </w:r>
            <w:r w:rsidRPr="00127551">
              <w:rPr>
                <w:rFonts w:ascii="Arial" w:eastAsia="Arial" w:hAnsi="Arial" w:cs="Arial"/>
                <w:spacing w:val="-1"/>
              </w:rPr>
              <w:t>h</w:t>
            </w:r>
            <w:r w:rsidRPr="00127551">
              <w:rPr>
                <w:rFonts w:ascii="Arial" w:eastAsia="Arial" w:hAnsi="Arial" w:cs="Arial"/>
              </w:rPr>
              <w:t>all</w:t>
            </w:r>
            <w:r w:rsidRPr="00127551">
              <w:rPr>
                <w:rFonts w:ascii="Arial" w:eastAsia="Arial" w:hAnsi="Arial" w:cs="Arial"/>
                <w:spacing w:val="2"/>
              </w:rPr>
              <w:t xml:space="preserve"> </w:t>
            </w:r>
            <w:r w:rsidRPr="00127551">
              <w:rPr>
                <w:rFonts w:ascii="Arial" w:eastAsia="Arial" w:hAnsi="Arial" w:cs="Arial"/>
              </w:rPr>
              <w:t>in</w:t>
            </w:r>
            <w:r w:rsidRPr="00127551">
              <w:rPr>
                <w:rFonts w:ascii="Arial" w:eastAsia="Arial" w:hAnsi="Arial" w:cs="Arial"/>
                <w:spacing w:val="1"/>
              </w:rPr>
              <w:t>d</w:t>
            </w:r>
            <w:r w:rsidRPr="00127551">
              <w:rPr>
                <w:rFonts w:ascii="Arial" w:eastAsia="Arial" w:hAnsi="Arial" w:cs="Arial"/>
                <w:spacing w:val="-1"/>
              </w:rPr>
              <w:t>e</w:t>
            </w:r>
            <w:r w:rsidRPr="00127551">
              <w:rPr>
                <w:rFonts w:ascii="Arial" w:eastAsia="Arial" w:hAnsi="Arial" w:cs="Arial"/>
                <w:spacing w:val="2"/>
              </w:rPr>
              <w:t>m</w:t>
            </w:r>
            <w:r w:rsidRPr="00127551">
              <w:rPr>
                <w:rFonts w:ascii="Arial" w:eastAsia="Arial" w:hAnsi="Arial" w:cs="Arial"/>
              </w:rPr>
              <w:t>n</w:t>
            </w:r>
            <w:r w:rsidRPr="00127551">
              <w:rPr>
                <w:rFonts w:ascii="Arial" w:eastAsia="Arial" w:hAnsi="Arial" w:cs="Arial"/>
                <w:spacing w:val="-2"/>
              </w:rPr>
              <w:t>i</w:t>
            </w:r>
            <w:r w:rsidRPr="00127551">
              <w:rPr>
                <w:rFonts w:ascii="Arial" w:eastAsia="Arial" w:hAnsi="Arial" w:cs="Arial"/>
                <w:spacing w:val="3"/>
              </w:rPr>
              <w:t>f</w:t>
            </w:r>
            <w:r w:rsidRPr="00127551">
              <w:rPr>
                <w:rFonts w:ascii="Arial" w:eastAsia="Arial" w:hAnsi="Arial" w:cs="Arial"/>
              </w:rPr>
              <w:t>y a</w:t>
            </w:r>
            <w:r w:rsidRPr="00127551">
              <w:rPr>
                <w:rFonts w:ascii="Arial" w:eastAsia="Arial" w:hAnsi="Arial" w:cs="Arial"/>
                <w:spacing w:val="2"/>
              </w:rPr>
              <w:t>n</w:t>
            </w:r>
            <w:r w:rsidRPr="00127551">
              <w:rPr>
                <w:rFonts w:ascii="Arial" w:eastAsia="Arial" w:hAnsi="Arial" w:cs="Arial"/>
              </w:rPr>
              <w:t>d</w:t>
            </w:r>
            <w:r w:rsidRPr="00127551">
              <w:rPr>
                <w:rFonts w:ascii="Arial" w:eastAsia="Arial" w:hAnsi="Arial" w:cs="Arial"/>
                <w:spacing w:val="1"/>
              </w:rPr>
              <w:t xml:space="preserve"> </w:t>
            </w:r>
            <w:r w:rsidRPr="00127551">
              <w:rPr>
                <w:rFonts w:ascii="Arial" w:eastAsia="Arial" w:hAnsi="Arial" w:cs="Arial"/>
              </w:rPr>
              <w:t>protect</w:t>
            </w:r>
            <w:r w:rsidRPr="00127551">
              <w:rPr>
                <w:rFonts w:ascii="Arial" w:eastAsia="Arial" w:hAnsi="Arial" w:cs="Arial"/>
                <w:spacing w:val="1"/>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spacing w:val="-1"/>
              </w:rPr>
              <w:t>e</w:t>
            </w:r>
            <w:r w:rsidRPr="00127551">
              <w:rPr>
                <w:rFonts w:ascii="Arial" w:eastAsia="Arial" w:hAnsi="Arial" w:cs="Arial"/>
              </w:rPr>
              <w:t>mplo</w:t>
            </w:r>
            <w:r w:rsidRPr="00127551">
              <w:rPr>
                <w:rFonts w:ascii="Arial" w:eastAsia="Arial" w:hAnsi="Arial" w:cs="Arial"/>
                <w:spacing w:val="-2"/>
              </w:rPr>
              <w:t>y</w:t>
            </w:r>
            <w:r w:rsidRPr="00127551">
              <w:rPr>
                <w:rFonts w:ascii="Arial" w:eastAsia="Arial" w:hAnsi="Arial" w:cs="Arial"/>
              </w:rPr>
              <w:t>er</w:t>
            </w:r>
            <w:r w:rsidRPr="00127551">
              <w:rPr>
                <w:rFonts w:ascii="Arial" w:eastAsia="Arial" w:hAnsi="Arial" w:cs="Arial"/>
                <w:spacing w:val="2"/>
              </w:rPr>
              <w:t xml:space="preserve"> </w:t>
            </w:r>
            <w:r w:rsidRPr="00127551">
              <w:rPr>
                <w:rFonts w:ascii="Arial" w:eastAsia="Arial" w:hAnsi="Arial" w:cs="Arial"/>
              </w:rPr>
              <w:t>against</w:t>
            </w:r>
            <w:r w:rsidRPr="00127551">
              <w:rPr>
                <w:rFonts w:ascii="Arial" w:eastAsia="Arial" w:hAnsi="Arial" w:cs="Arial"/>
                <w:spacing w:val="4"/>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y o</w:t>
            </w:r>
            <w:r w:rsidRPr="00127551">
              <w:rPr>
                <w:rFonts w:ascii="Arial" w:eastAsia="Arial" w:hAnsi="Arial" w:cs="Arial"/>
                <w:spacing w:val="1"/>
              </w:rPr>
              <w:t>t</w:t>
            </w:r>
            <w:r w:rsidRPr="00127551">
              <w:rPr>
                <w:rFonts w:ascii="Arial" w:eastAsia="Arial" w:hAnsi="Arial" w:cs="Arial"/>
              </w:rPr>
              <w:t>h</w:t>
            </w:r>
            <w:r w:rsidRPr="00127551">
              <w:rPr>
                <w:rFonts w:ascii="Arial" w:eastAsia="Arial" w:hAnsi="Arial" w:cs="Arial"/>
                <w:spacing w:val="2"/>
              </w:rPr>
              <w:t>e</w:t>
            </w:r>
            <w:r w:rsidRPr="00127551">
              <w:rPr>
                <w:rFonts w:ascii="Arial" w:eastAsia="Arial" w:hAnsi="Arial" w:cs="Arial"/>
              </w:rPr>
              <w:t>r cla</w:t>
            </w:r>
            <w:r w:rsidRPr="00127551">
              <w:rPr>
                <w:rFonts w:ascii="Arial" w:eastAsia="Arial" w:hAnsi="Arial" w:cs="Arial"/>
                <w:spacing w:val="-3"/>
              </w:rPr>
              <w:t>i</w:t>
            </w:r>
            <w:r w:rsidRPr="00127551">
              <w:rPr>
                <w:rFonts w:ascii="Arial" w:eastAsia="Arial" w:hAnsi="Arial" w:cs="Arial"/>
                <w:spacing w:val="2"/>
              </w:rPr>
              <w:t>m</w:t>
            </w:r>
            <w:r w:rsidRPr="00127551">
              <w:rPr>
                <w:rFonts w:ascii="Arial" w:eastAsia="Arial" w:hAnsi="Arial" w:cs="Arial"/>
              </w:rPr>
              <w:t xml:space="preserve">s </w:t>
            </w:r>
            <w:r w:rsidRPr="00127551">
              <w:rPr>
                <w:rFonts w:ascii="Arial" w:eastAsia="Arial" w:hAnsi="Arial" w:cs="Arial"/>
                <w:spacing w:val="-1"/>
              </w:rPr>
              <w:t>t</w:t>
            </w:r>
            <w:r w:rsidRPr="00127551">
              <w:rPr>
                <w:rFonts w:ascii="Arial" w:eastAsia="Arial" w:hAnsi="Arial" w:cs="Arial"/>
              </w:rPr>
              <w:t>h</w:t>
            </w:r>
            <w:r w:rsidRPr="00127551">
              <w:rPr>
                <w:rFonts w:ascii="Arial" w:eastAsia="Arial" w:hAnsi="Arial" w:cs="Arial"/>
                <w:spacing w:val="2"/>
              </w:rPr>
              <w:t>a</w:t>
            </w:r>
            <w:r w:rsidRPr="00127551">
              <w:rPr>
                <w:rFonts w:ascii="Arial" w:eastAsia="Arial" w:hAnsi="Arial" w:cs="Arial"/>
              </w:rPr>
              <w:t>t</w:t>
            </w:r>
            <w:r w:rsidRPr="00127551">
              <w:rPr>
                <w:rFonts w:ascii="Arial" w:eastAsia="Arial" w:hAnsi="Arial" w:cs="Arial"/>
                <w:spacing w:val="-2"/>
              </w:rPr>
              <w:t xml:space="preserve"> </w:t>
            </w:r>
            <w:r w:rsidRPr="00127551">
              <w:rPr>
                <w:rFonts w:ascii="Arial" w:eastAsia="Arial" w:hAnsi="Arial" w:cs="Arial"/>
              </w:rPr>
              <w:t>may</w:t>
            </w:r>
            <w:r w:rsidRPr="00127551">
              <w:rPr>
                <w:rFonts w:ascii="Arial" w:eastAsia="Arial" w:hAnsi="Arial" w:cs="Arial"/>
                <w:spacing w:val="-1"/>
              </w:rPr>
              <w:t xml:space="preserve"> </w:t>
            </w:r>
            <w:r w:rsidRPr="00127551">
              <w:rPr>
                <w:rFonts w:ascii="Arial" w:eastAsia="Arial" w:hAnsi="Arial" w:cs="Arial"/>
                <w:spacing w:val="1"/>
              </w:rPr>
              <w:t>a</w:t>
            </w:r>
            <w:r w:rsidRPr="00127551">
              <w:rPr>
                <w:rFonts w:ascii="Arial" w:eastAsia="Arial" w:hAnsi="Arial" w:cs="Arial"/>
              </w:rPr>
              <w:t>rise o</w:t>
            </w:r>
            <w:r w:rsidRPr="00127551">
              <w:rPr>
                <w:rFonts w:ascii="Arial" w:eastAsia="Arial" w:hAnsi="Arial" w:cs="Arial"/>
                <w:spacing w:val="2"/>
              </w:rPr>
              <w:t>u</w:t>
            </w:r>
            <w:r w:rsidRPr="00127551">
              <w:rPr>
                <w:rFonts w:ascii="Arial" w:eastAsia="Arial" w:hAnsi="Arial" w:cs="Arial"/>
              </w:rPr>
              <w:t>t</w:t>
            </w:r>
            <w:r w:rsidRPr="00127551">
              <w:rPr>
                <w:rFonts w:ascii="Arial" w:eastAsia="Arial" w:hAnsi="Arial" w:cs="Arial"/>
                <w:spacing w:val="-2"/>
              </w:rPr>
              <w:t xml:space="preserve"> </w:t>
            </w:r>
            <w:r w:rsidRPr="00127551">
              <w:rPr>
                <w:rFonts w:ascii="Arial" w:eastAsia="Arial" w:hAnsi="Arial" w:cs="Arial"/>
              </w:rPr>
              <w:t>of or</w:t>
            </w:r>
            <w:r w:rsidRPr="00127551">
              <w:rPr>
                <w:rFonts w:ascii="Arial" w:eastAsia="Arial" w:hAnsi="Arial" w:cs="Arial"/>
                <w:spacing w:val="1"/>
              </w:rPr>
              <w:t xml:space="preserve"> </w:t>
            </w:r>
            <w:r w:rsidRPr="00127551">
              <w:rPr>
                <w:rFonts w:ascii="Arial" w:eastAsia="Arial" w:hAnsi="Arial" w:cs="Arial"/>
              </w:rPr>
              <w:t>in conn</w:t>
            </w:r>
            <w:r w:rsidRPr="00127551">
              <w:rPr>
                <w:rFonts w:ascii="Arial" w:eastAsia="Arial" w:hAnsi="Arial" w:cs="Arial"/>
                <w:spacing w:val="-2"/>
              </w:rPr>
              <w:t>e</w:t>
            </w:r>
            <w:r w:rsidRPr="00127551">
              <w:rPr>
                <w:rFonts w:ascii="Arial" w:eastAsia="Arial" w:hAnsi="Arial" w:cs="Arial"/>
              </w:rPr>
              <w:t>ction</w:t>
            </w:r>
            <w:r w:rsidRPr="00127551">
              <w:rPr>
                <w:rFonts w:ascii="Arial" w:eastAsia="Arial" w:hAnsi="Arial" w:cs="Arial"/>
                <w:spacing w:val="3"/>
              </w:rPr>
              <w:t xml:space="preserve"> </w:t>
            </w:r>
            <w:r w:rsidRPr="00127551">
              <w:rPr>
                <w:rFonts w:ascii="Arial" w:eastAsia="Arial" w:hAnsi="Arial" w:cs="Arial"/>
                <w:spacing w:val="-2"/>
              </w:rPr>
              <w:t>t</w:t>
            </w:r>
            <w:r w:rsidRPr="00127551">
              <w:rPr>
                <w:rFonts w:ascii="Arial" w:eastAsia="Arial" w:hAnsi="Arial" w:cs="Arial"/>
              </w:rPr>
              <w:t>o:</w:t>
            </w:r>
          </w:p>
          <w:p w:rsidR="009B5DBB" w:rsidRPr="00127551" w:rsidRDefault="009B5DBB" w:rsidP="00127551">
            <w:pPr>
              <w:bidi w:val="0"/>
              <w:rPr>
                <w:rFonts w:ascii="Arial" w:eastAsia="Arial" w:hAnsi="Arial" w:cs="Arial"/>
              </w:rPr>
            </w:pPr>
            <w:r w:rsidRPr="00127551">
              <w:rPr>
                <w:rFonts w:ascii="Arial" w:eastAsia="Arial" w:hAnsi="Arial" w:cs="Arial"/>
                <w:spacing w:val="1"/>
              </w:rPr>
              <w:t>1</w:t>
            </w:r>
            <w:r w:rsidRPr="00127551">
              <w:rPr>
                <w:rFonts w:ascii="Arial" w:eastAsia="Arial" w:hAnsi="Arial" w:cs="Arial"/>
              </w:rPr>
              <w:t>. Co</w:t>
            </w:r>
            <w:r w:rsidRPr="00127551">
              <w:rPr>
                <w:rFonts w:ascii="Arial" w:eastAsia="Arial" w:hAnsi="Arial" w:cs="Arial"/>
                <w:spacing w:val="1"/>
              </w:rPr>
              <w:t>n</w:t>
            </w:r>
            <w:r w:rsidRPr="00127551">
              <w:rPr>
                <w:rFonts w:ascii="Arial" w:eastAsia="Arial" w:hAnsi="Arial" w:cs="Arial"/>
              </w:rPr>
              <w:t>tract</w:t>
            </w:r>
            <w:r w:rsidRPr="00127551">
              <w:rPr>
                <w:rFonts w:ascii="Arial" w:eastAsia="Arial" w:hAnsi="Arial" w:cs="Arial"/>
                <w:spacing w:val="2"/>
              </w:rPr>
              <w:t>o</w:t>
            </w:r>
            <w:r w:rsidRPr="00127551">
              <w:rPr>
                <w:rFonts w:ascii="Arial" w:eastAsia="Arial" w:hAnsi="Arial" w:cs="Arial"/>
                <w:spacing w:val="-1"/>
              </w:rPr>
              <w:t>r</w:t>
            </w:r>
            <w:r w:rsidRPr="00127551">
              <w:rPr>
                <w:rFonts w:ascii="Arial" w:eastAsia="Arial" w:hAnsi="Arial" w:cs="Arial"/>
              </w:rPr>
              <w:t xml:space="preserve">'s </w:t>
            </w:r>
            <w:r w:rsidRPr="00127551">
              <w:rPr>
                <w:rFonts w:ascii="Arial" w:eastAsia="Arial" w:hAnsi="Arial" w:cs="Arial"/>
                <w:spacing w:val="43"/>
              </w:rPr>
              <w:t xml:space="preserve"> </w:t>
            </w:r>
            <w:r w:rsidRPr="00127551">
              <w:rPr>
                <w:rFonts w:ascii="Arial" w:eastAsia="Arial" w:hAnsi="Arial" w:cs="Arial"/>
                <w:spacing w:val="-1"/>
              </w:rPr>
              <w:t>d</w:t>
            </w:r>
            <w:r w:rsidRPr="00127551">
              <w:rPr>
                <w:rFonts w:ascii="Arial" w:eastAsia="Arial" w:hAnsi="Arial" w:cs="Arial"/>
              </w:rPr>
              <w:t xml:space="preserve">esign </w:t>
            </w:r>
            <w:r w:rsidRPr="00127551">
              <w:rPr>
                <w:rFonts w:ascii="Arial" w:eastAsia="Arial" w:hAnsi="Arial" w:cs="Arial"/>
                <w:spacing w:val="43"/>
              </w:rPr>
              <w:t xml:space="preserve"> </w:t>
            </w:r>
            <w:r w:rsidRPr="00127551">
              <w:rPr>
                <w:rFonts w:ascii="Arial" w:eastAsia="Arial" w:hAnsi="Arial" w:cs="Arial"/>
              </w:rPr>
              <w:t xml:space="preserve">or </w:t>
            </w:r>
            <w:r w:rsidRPr="00127551">
              <w:rPr>
                <w:rFonts w:ascii="Arial" w:eastAsia="Arial" w:hAnsi="Arial" w:cs="Arial"/>
                <w:spacing w:val="43"/>
              </w:rPr>
              <w:t xml:space="preserve"> </w:t>
            </w:r>
            <w:r w:rsidRPr="00127551">
              <w:rPr>
                <w:rFonts w:ascii="Arial" w:eastAsia="Arial" w:hAnsi="Arial" w:cs="Arial"/>
                <w:spacing w:val="2"/>
              </w:rPr>
              <w:t>m</w:t>
            </w:r>
            <w:r w:rsidRPr="00127551">
              <w:rPr>
                <w:rFonts w:ascii="Arial" w:eastAsia="Arial" w:hAnsi="Arial" w:cs="Arial"/>
              </w:rPr>
              <w:t>an</w:t>
            </w:r>
            <w:r w:rsidRPr="00127551">
              <w:rPr>
                <w:rFonts w:ascii="Arial" w:eastAsia="Arial" w:hAnsi="Arial" w:cs="Arial"/>
                <w:spacing w:val="-2"/>
              </w:rPr>
              <w:t>u</w:t>
            </w:r>
            <w:r w:rsidRPr="00127551">
              <w:rPr>
                <w:rFonts w:ascii="Arial" w:eastAsia="Arial" w:hAnsi="Arial" w:cs="Arial"/>
                <w:spacing w:val="3"/>
              </w:rPr>
              <w:t>f</w:t>
            </w:r>
            <w:r w:rsidRPr="00127551">
              <w:rPr>
                <w:rFonts w:ascii="Arial" w:eastAsia="Arial" w:hAnsi="Arial" w:cs="Arial"/>
              </w:rPr>
              <w:t xml:space="preserve">acture </w:t>
            </w:r>
            <w:r w:rsidRPr="00127551">
              <w:rPr>
                <w:rFonts w:ascii="Arial" w:eastAsia="Arial" w:hAnsi="Arial" w:cs="Arial"/>
                <w:spacing w:val="41"/>
              </w:rPr>
              <w:t xml:space="preserve"> </w:t>
            </w:r>
            <w:r w:rsidRPr="00127551">
              <w:rPr>
                <w:rFonts w:ascii="Arial" w:eastAsia="Arial" w:hAnsi="Arial" w:cs="Arial"/>
              </w:rPr>
              <w:t xml:space="preserve">or </w:t>
            </w:r>
            <w:r w:rsidRPr="00127551">
              <w:rPr>
                <w:rFonts w:ascii="Arial" w:eastAsia="Arial" w:hAnsi="Arial" w:cs="Arial"/>
                <w:spacing w:val="43"/>
              </w:rPr>
              <w:t xml:space="preserve"> </w:t>
            </w:r>
            <w:r w:rsidRPr="00127551">
              <w:rPr>
                <w:rFonts w:ascii="Arial" w:eastAsia="Arial" w:hAnsi="Arial" w:cs="Arial"/>
              </w:rPr>
              <w:t>co</w:t>
            </w:r>
            <w:r w:rsidRPr="00127551">
              <w:rPr>
                <w:rFonts w:ascii="Arial" w:eastAsia="Arial" w:hAnsi="Arial" w:cs="Arial"/>
                <w:spacing w:val="2"/>
              </w:rPr>
              <w:t>n</w:t>
            </w:r>
            <w:r w:rsidRPr="00127551">
              <w:rPr>
                <w:rFonts w:ascii="Arial" w:eastAsia="Arial" w:hAnsi="Arial" w:cs="Arial"/>
              </w:rPr>
              <w:t>struc</w:t>
            </w:r>
            <w:r w:rsidRPr="00127551">
              <w:rPr>
                <w:rFonts w:ascii="Arial" w:eastAsia="Arial" w:hAnsi="Arial" w:cs="Arial"/>
                <w:spacing w:val="1"/>
              </w:rPr>
              <w:t>t</w:t>
            </w:r>
            <w:r w:rsidRPr="00127551">
              <w:rPr>
                <w:rFonts w:ascii="Arial" w:eastAsia="Arial" w:hAnsi="Arial" w:cs="Arial"/>
              </w:rPr>
              <w:t>i</w:t>
            </w:r>
            <w:r w:rsidRPr="00127551">
              <w:rPr>
                <w:rFonts w:ascii="Arial" w:eastAsia="Arial" w:hAnsi="Arial" w:cs="Arial"/>
                <w:spacing w:val="-2"/>
              </w:rPr>
              <w:t>o</w:t>
            </w:r>
            <w:r w:rsidRPr="00127551">
              <w:rPr>
                <w:rFonts w:ascii="Arial" w:eastAsia="Arial" w:hAnsi="Arial" w:cs="Arial"/>
              </w:rPr>
              <w:t xml:space="preserve">n </w:t>
            </w:r>
            <w:r w:rsidRPr="00127551">
              <w:rPr>
                <w:rFonts w:ascii="Arial" w:eastAsia="Arial" w:hAnsi="Arial" w:cs="Arial"/>
                <w:spacing w:val="44"/>
              </w:rPr>
              <w:t xml:space="preserve"> </w:t>
            </w:r>
            <w:r w:rsidRPr="00127551">
              <w:rPr>
                <w:rFonts w:ascii="Arial" w:eastAsia="Arial" w:hAnsi="Arial" w:cs="Arial"/>
              </w:rPr>
              <w:t>or im</w:t>
            </w:r>
            <w:r w:rsidRPr="00127551">
              <w:rPr>
                <w:rFonts w:ascii="Arial" w:eastAsia="Arial" w:hAnsi="Arial" w:cs="Arial"/>
                <w:spacing w:val="2"/>
              </w:rPr>
              <w:t>p</w:t>
            </w:r>
            <w:r w:rsidRPr="00127551">
              <w:rPr>
                <w:rFonts w:ascii="Arial" w:eastAsia="Arial" w:hAnsi="Arial" w:cs="Arial"/>
              </w:rPr>
              <w:t>l</w:t>
            </w:r>
            <w:r w:rsidRPr="00127551">
              <w:rPr>
                <w:rFonts w:ascii="Arial" w:eastAsia="Arial" w:hAnsi="Arial" w:cs="Arial"/>
                <w:spacing w:val="-2"/>
              </w:rPr>
              <w:t>e</w:t>
            </w:r>
            <w:r w:rsidRPr="00127551">
              <w:rPr>
                <w:rFonts w:ascii="Arial" w:eastAsia="Arial" w:hAnsi="Arial" w:cs="Arial"/>
                <w:spacing w:val="2"/>
              </w:rPr>
              <w:t>m</w:t>
            </w:r>
            <w:r w:rsidRPr="00127551">
              <w:rPr>
                <w:rFonts w:ascii="Arial" w:eastAsia="Arial" w:hAnsi="Arial" w:cs="Arial"/>
              </w:rPr>
              <w:t>enta</w:t>
            </w:r>
            <w:r w:rsidRPr="00127551">
              <w:rPr>
                <w:rFonts w:ascii="Arial" w:eastAsia="Arial" w:hAnsi="Arial" w:cs="Arial"/>
                <w:spacing w:val="1"/>
              </w:rPr>
              <w:t>t</w:t>
            </w:r>
            <w:r w:rsidRPr="00127551">
              <w:rPr>
                <w:rFonts w:ascii="Arial" w:eastAsia="Arial" w:hAnsi="Arial" w:cs="Arial"/>
              </w:rPr>
              <w:t>i</w:t>
            </w:r>
            <w:r w:rsidRPr="00127551">
              <w:rPr>
                <w:rFonts w:ascii="Arial" w:eastAsia="Arial" w:hAnsi="Arial" w:cs="Arial"/>
                <w:spacing w:val="-2"/>
              </w:rPr>
              <w:t>o</w:t>
            </w:r>
            <w:r w:rsidRPr="00127551">
              <w:rPr>
                <w:rFonts w:ascii="Arial" w:eastAsia="Arial" w:hAnsi="Arial" w:cs="Arial"/>
              </w:rPr>
              <w:t>n</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1"/>
              </w:rPr>
              <w:t xml:space="preserve"> </w:t>
            </w:r>
            <w:r w:rsidRPr="00127551">
              <w:rPr>
                <w:rFonts w:ascii="Arial" w:eastAsia="Arial" w:hAnsi="Arial" w:cs="Arial"/>
              </w:rPr>
              <w:t>the</w:t>
            </w:r>
            <w:r w:rsidRPr="00127551">
              <w:rPr>
                <w:rFonts w:ascii="Arial" w:eastAsia="Arial" w:hAnsi="Arial" w:cs="Arial"/>
                <w:spacing w:val="-2"/>
              </w:rPr>
              <w:t xml:space="preserve"> </w:t>
            </w:r>
            <w:r w:rsidRPr="00127551">
              <w:rPr>
                <w:rFonts w:ascii="Arial" w:eastAsia="Arial" w:hAnsi="Arial" w:cs="Arial"/>
                <w:spacing w:val="-3"/>
              </w:rPr>
              <w:t>w</w:t>
            </w:r>
            <w:r w:rsidRPr="00127551">
              <w:rPr>
                <w:rFonts w:ascii="Arial" w:eastAsia="Arial" w:hAnsi="Arial" w:cs="Arial"/>
              </w:rPr>
              <w:t>orks.</w:t>
            </w:r>
          </w:p>
          <w:p w:rsidR="009B5DBB" w:rsidRPr="00127551" w:rsidRDefault="009B5DBB" w:rsidP="00127551">
            <w:pPr>
              <w:bidi w:val="0"/>
              <w:rPr>
                <w:rFonts w:ascii="Arial" w:eastAsia="Arial" w:hAnsi="Arial" w:cs="Arial"/>
              </w:rPr>
            </w:pPr>
            <w:r w:rsidRPr="00127551">
              <w:rPr>
                <w:rFonts w:ascii="Arial" w:eastAsia="Arial" w:hAnsi="Arial" w:cs="Arial"/>
                <w:spacing w:val="1"/>
              </w:rPr>
              <w:t>2</w:t>
            </w:r>
            <w:r w:rsidRPr="00127551">
              <w:rPr>
                <w:rFonts w:ascii="Arial" w:eastAsia="Arial" w:hAnsi="Arial" w:cs="Arial"/>
              </w:rPr>
              <w:t xml:space="preserve">. </w:t>
            </w:r>
            <w:r w:rsidRPr="00127551">
              <w:rPr>
                <w:rFonts w:ascii="Arial" w:eastAsia="Arial" w:hAnsi="Arial" w:cs="Arial"/>
                <w:spacing w:val="26"/>
              </w:rPr>
              <w:t xml:space="preserve"> </w:t>
            </w:r>
            <w:r w:rsidRPr="00127551">
              <w:rPr>
                <w:rFonts w:ascii="Arial" w:eastAsia="Arial" w:hAnsi="Arial" w:cs="Arial"/>
                <w:spacing w:val="2"/>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rPr>
              <w:t>u</w:t>
            </w:r>
            <w:r w:rsidRPr="00127551">
              <w:rPr>
                <w:rFonts w:ascii="Arial" w:eastAsia="Arial" w:hAnsi="Arial" w:cs="Arial"/>
                <w:spacing w:val="-1"/>
              </w:rPr>
              <w:t>s</w:t>
            </w:r>
            <w:r w:rsidRPr="00127551">
              <w:rPr>
                <w:rFonts w:ascii="Arial" w:eastAsia="Arial" w:hAnsi="Arial" w:cs="Arial"/>
              </w:rPr>
              <w:t>e</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f c</w:t>
            </w:r>
            <w:r w:rsidRPr="00127551">
              <w:rPr>
                <w:rFonts w:ascii="Arial" w:eastAsia="Arial" w:hAnsi="Arial" w:cs="Arial"/>
                <w:spacing w:val="2"/>
              </w:rPr>
              <w:t>o</w:t>
            </w:r>
            <w:r w:rsidRPr="00127551">
              <w:rPr>
                <w:rFonts w:ascii="Arial" w:eastAsia="Arial" w:hAnsi="Arial" w:cs="Arial"/>
                <w:spacing w:val="-1"/>
              </w:rPr>
              <w:t>n</w:t>
            </w:r>
            <w:r w:rsidRPr="00127551">
              <w:rPr>
                <w:rFonts w:ascii="Arial" w:eastAsia="Arial" w:hAnsi="Arial" w:cs="Arial"/>
              </w:rPr>
              <w:t>trac</w:t>
            </w:r>
            <w:r w:rsidRPr="00127551">
              <w:rPr>
                <w:rFonts w:ascii="Arial" w:eastAsia="Arial" w:hAnsi="Arial" w:cs="Arial"/>
                <w:spacing w:val="1"/>
              </w:rPr>
              <w:t>t</w:t>
            </w:r>
            <w:r w:rsidRPr="00127551">
              <w:rPr>
                <w:rFonts w:ascii="Arial" w:eastAsia="Arial" w:hAnsi="Arial" w:cs="Arial"/>
              </w:rPr>
              <w:t>or's</w:t>
            </w:r>
            <w:r w:rsidRPr="00127551">
              <w:rPr>
                <w:rFonts w:ascii="Arial" w:eastAsia="Arial" w:hAnsi="Arial" w:cs="Arial"/>
                <w:spacing w:val="-2"/>
              </w:rPr>
              <w:t xml:space="preserve"> </w:t>
            </w:r>
            <w:r w:rsidRPr="00127551">
              <w:rPr>
                <w:rFonts w:ascii="Arial" w:eastAsia="Arial" w:hAnsi="Arial" w:cs="Arial"/>
                <w:spacing w:val="1"/>
              </w:rPr>
              <w:t>e</w:t>
            </w:r>
            <w:r w:rsidRPr="00127551">
              <w:rPr>
                <w:rFonts w:ascii="Arial" w:eastAsia="Arial" w:hAnsi="Arial" w:cs="Arial"/>
                <w:spacing w:val="-1"/>
              </w:rPr>
              <w:t>q</w:t>
            </w:r>
            <w:r w:rsidRPr="00127551">
              <w:rPr>
                <w:rFonts w:ascii="Arial" w:eastAsia="Arial" w:hAnsi="Arial" w:cs="Arial"/>
              </w:rPr>
              <w:t>ui</w:t>
            </w:r>
            <w:r w:rsidRPr="00127551">
              <w:rPr>
                <w:rFonts w:ascii="Arial" w:eastAsia="Arial" w:hAnsi="Arial" w:cs="Arial"/>
                <w:spacing w:val="1"/>
              </w:rPr>
              <w:t>p</w:t>
            </w:r>
            <w:r w:rsidRPr="00127551">
              <w:rPr>
                <w:rFonts w:ascii="Arial" w:eastAsia="Arial" w:hAnsi="Arial" w:cs="Arial"/>
              </w:rPr>
              <w:t>men</w:t>
            </w:r>
            <w:r w:rsidRPr="00127551">
              <w:rPr>
                <w:rFonts w:ascii="Arial" w:eastAsia="Arial" w:hAnsi="Arial" w:cs="Arial"/>
                <w:spacing w:val="2"/>
              </w:rPr>
              <w:t>t</w:t>
            </w:r>
            <w:r w:rsidRPr="00127551">
              <w:rPr>
                <w:rFonts w:ascii="Arial" w:eastAsia="Arial" w:hAnsi="Arial" w:cs="Arial"/>
              </w:rPr>
              <w:t>.</w:t>
            </w:r>
          </w:p>
          <w:p w:rsidR="009B5DBB" w:rsidRPr="00127551" w:rsidRDefault="009B5DBB" w:rsidP="00127551">
            <w:pPr>
              <w:bidi w:val="0"/>
              <w:rPr>
                <w:rFonts w:ascii="Arial" w:eastAsia="Arial" w:hAnsi="Arial" w:cs="Arial"/>
              </w:rPr>
            </w:pPr>
            <w:r w:rsidRPr="00127551">
              <w:rPr>
                <w:rFonts w:ascii="Arial" w:eastAsia="Arial" w:hAnsi="Arial" w:cs="Arial"/>
                <w:spacing w:val="1"/>
              </w:rPr>
              <w:t>3</w:t>
            </w:r>
            <w:r w:rsidRPr="00127551">
              <w:rPr>
                <w:rFonts w:ascii="Arial" w:eastAsia="Arial" w:hAnsi="Arial" w:cs="Arial"/>
              </w:rPr>
              <w:t xml:space="preserve">. </w:t>
            </w:r>
            <w:r w:rsidRPr="00127551">
              <w:rPr>
                <w:rFonts w:ascii="Arial" w:eastAsia="Arial" w:hAnsi="Arial" w:cs="Arial"/>
                <w:spacing w:val="26"/>
              </w:rPr>
              <w:t xml:space="preserve"> </w:t>
            </w:r>
            <w:r w:rsidRPr="00127551">
              <w:rPr>
                <w:rFonts w:ascii="Arial" w:eastAsia="Arial" w:hAnsi="Arial" w:cs="Arial"/>
              </w:rPr>
              <w:t>For t</w:t>
            </w:r>
            <w:r w:rsidRPr="00127551">
              <w:rPr>
                <w:rFonts w:ascii="Arial" w:eastAsia="Arial" w:hAnsi="Arial" w:cs="Arial"/>
                <w:spacing w:val="2"/>
              </w:rPr>
              <w:t>h</w:t>
            </w:r>
            <w:r w:rsidRPr="00127551">
              <w:rPr>
                <w:rFonts w:ascii="Arial" w:eastAsia="Arial" w:hAnsi="Arial" w:cs="Arial"/>
              </w:rPr>
              <w:t>e op</w:t>
            </w:r>
            <w:r w:rsidRPr="00127551">
              <w:rPr>
                <w:rFonts w:ascii="Arial" w:eastAsia="Arial" w:hAnsi="Arial" w:cs="Arial"/>
                <w:spacing w:val="1"/>
              </w:rPr>
              <w:t>t</w:t>
            </w:r>
            <w:r w:rsidRPr="00127551">
              <w:rPr>
                <w:rFonts w:ascii="Arial" w:eastAsia="Arial" w:hAnsi="Arial" w:cs="Arial"/>
                <w:spacing w:val="-3"/>
              </w:rPr>
              <w:t>i</w:t>
            </w:r>
            <w:r w:rsidRPr="00127551">
              <w:rPr>
                <w:rFonts w:ascii="Arial" w:eastAsia="Arial" w:hAnsi="Arial" w:cs="Arial"/>
                <w:spacing w:val="2"/>
              </w:rPr>
              <w:t>m</w:t>
            </w:r>
            <w:r w:rsidRPr="00127551">
              <w:rPr>
                <w:rFonts w:ascii="Arial" w:eastAsia="Arial" w:hAnsi="Arial" w:cs="Arial"/>
              </w:rPr>
              <w:t>al</w:t>
            </w:r>
            <w:r w:rsidRPr="00127551">
              <w:rPr>
                <w:rFonts w:ascii="Arial" w:eastAsia="Arial" w:hAnsi="Arial" w:cs="Arial"/>
                <w:spacing w:val="-1"/>
              </w:rPr>
              <w:t xml:space="preserve"> </w:t>
            </w:r>
            <w:r w:rsidRPr="00127551">
              <w:rPr>
                <w:rFonts w:ascii="Arial" w:eastAsia="Arial" w:hAnsi="Arial" w:cs="Arial"/>
              </w:rPr>
              <w:t xml:space="preserve">use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1"/>
              </w:rPr>
              <w:t xml:space="preserve"> </w:t>
            </w:r>
            <w:r w:rsidRPr="00127551">
              <w:rPr>
                <w:rFonts w:ascii="Arial" w:eastAsia="Arial" w:hAnsi="Arial" w:cs="Arial"/>
                <w:spacing w:val="-3"/>
              </w:rPr>
              <w:t>w</w:t>
            </w:r>
            <w:r w:rsidRPr="00127551">
              <w:rPr>
                <w:rFonts w:ascii="Arial" w:eastAsia="Arial" w:hAnsi="Arial" w:cs="Arial"/>
              </w:rPr>
              <w:t>orks.</w:t>
            </w:r>
          </w:p>
          <w:p w:rsidR="009B5DBB" w:rsidRDefault="009B5DBB" w:rsidP="00127551">
            <w:pPr>
              <w:bidi w:val="0"/>
              <w:spacing w:line="239" w:lineRule="auto"/>
              <w:rPr>
                <w:rFonts w:ascii="Arial" w:eastAsia="Arial" w:hAnsi="Arial" w:cs="Arial"/>
              </w:rPr>
            </w:pPr>
            <w:r w:rsidRPr="00127551">
              <w:rPr>
                <w:rFonts w:ascii="Arial" w:eastAsia="Arial" w:hAnsi="Arial" w:cs="Arial"/>
              </w:rPr>
              <w:t>If</w:t>
            </w:r>
            <w:r w:rsidRPr="00127551">
              <w:rPr>
                <w:rFonts w:ascii="Arial" w:eastAsia="Arial" w:hAnsi="Arial" w:cs="Arial"/>
                <w:spacing w:val="3"/>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y p</w:t>
            </w:r>
            <w:r w:rsidRPr="00127551">
              <w:rPr>
                <w:rFonts w:ascii="Arial" w:eastAsia="Arial" w:hAnsi="Arial" w:cs="Arial"/>
                <w:spacing w:val="2"/>
              </w:rPr>
              <w:t>a</w:t>
            </w:r>
            <w:r w:rsidRPr="00127551">
              <w:rPr>
                <w:rFonts w:ascii="Arial" w:eastAsia="Arial" w:hAnsi="Arial" w:cs="Arial"/>
              </w:rPr>
              <w:t>rty e</w:t>
            </w:r>
            <w:r w:rsidRPr="00127551">
              <w:rPr>
                <w:rFonts w:ascii="Arial" w:eastAsia="Arial" w:hAnsi="Arial" w:cs="Arial"/>
                <w:spacing w:val="2"/>
              </w:rPr>
              <w:t>n</w:t>
            </w:r>
            <w:r w:rsidRPr="00127551">
              <w:rPr>
                <w:rFonts w:ascii="Arial" w:eastAsia="Arial" w:hAnsi="Arial" w:cs="Arial"/>
              </w:rPr>
              <w:t>titled</w:t>
            </w:r>
            <w:r w:rsidRPr="00127551">
              <w:rPr>
                <w:rFonts w:ascii="Arial" w:eastAsia="Arial" w:hAnsi="Arial" w:cs="Arial"/>
                <w:spacing w:val="1"/>
              </w:rPr>
              <w:t xml:space="preserve"> </w:t>
            </w:r>
            <w:r w:rsidRPr="00127551">
              <w:rPr>
                <w:rFonts w:ascii="Arial" w:eastAsia="Arial" w:hAnsi="Arial" w:cs="Arial"/>
              </w:rPr>
              <w:t>co</w:t>
            </w:r>
            <w:r w:rsidRPr="00127551">
              <w:rPr>
                <w:rFonts w:ascii="Arial" w:eastAsia="Arial" w:hAnsi="Arial" w:cs="Arial"/>
                <w:spacing w:val="3"/>
              </w:rPr>
              <w:t>m</w:t>
            </w:r>
            <w:r w:rsidRPr="00127551">
              <w:rPr>
                <w:rFonts w:ascii="Arial" w:eastAsia="Arial" w:hAnsi="Arial" w:cs="Arial"/>
                <w:spacing w:val="-1"/>
              </w:rPr>
              <w:t>p</w:t>
            </w:r>
            <w:r w:rsidRPr="00127551">
              <w:rPr>
                <w:rFonts w:ascii="Arial" w:eastAsia="Arial" w:hAnsi="Arial" w:cs="Arial"/>
              </w:rPr>
              <w:t>e</w:t>
            </w:r>
            <w:r w:rsidRPr="00127551">
              <w:rPr>
                <w:rFonts w:ascii="Arial" w:eastAsia="Arial" w:hAnsi="Arial" w:cs="Arial"/>
                <w:spacing w:val="2"/>
              </w:rPr>
              <w:t>n</w:t>
            </w:r>
            <w:r w:rsidRPr="00127551">
              <w:rPr>
                <w:rFonts w:ascii="Arial" w:eastAsia="Arial" w:hAnsi="Arial" w:cs="Arial"/>
                <w:spacing w:val="-2"/>
              </w:rPr>
              <w:t>s</w:t>
            </w:r>
            <w:r w:rsidRPr="00127551">
              <w:rPr>
                <w:rFonts w:ascii="Arial" w:eastAsia="Arial" w:hAnsi="Arial" w:cs="Arial"/>
              </w:rPr>
              <w:t>a</w:t>
            </w:r>
            <w:r w:rsidRPr="00127551">
              <w:rPr>
                <w:rFonts w:ascii="Arial" w:eastAsia="Arial" w:hAnsi="Arial" w:cs="Arial"/>
                <w:spacing w:val="1"/>
              </w:rPr>
              <w:t>t</w:t>
            </w:r>
            <w:r w:rsidRPr="00127551">
              <w:rPr>
                <w:rFonts w:ascii="Arial" w:eastAsia="Arial" w:hAnsi="Arial" w:cs="Arial"/>
              </w:rPr>
              <w:t>ion</w:t>
            </w:r>
            <w:r w:rsidRPr="00127551">
              <w:rPr>
                <w:rFonts w:ascii="Arial" w:eastAsia="Arial" w:hAnsi="Arial" w:cs="Arial"/>
                <w:spacing w:val="1"/>
              </w:rPr>
              <w:t xml:space="preserve"> </w:t>
            </w:r>
            <w:r w:rsidRPr="00127551">
              <w:rPr>
                <w:rFonts w:ascii="Arial" w:eastAsia="Arial" w:hAnsi="Arial" w:cs="Arial"/>
              </w:rPr>
              <w:t>under</w:t>
            </w:r>
            <w:r w:rsidRPr="00127551">
              <w:rPr>
                <w:rFonts w:ascii="Arial" w:eastAsia="Arial" w:hAnsi="Arial" w:cs="Arial"/>
                <w:spacing w:val="1"/>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rPr>
              <w:t>pr</w:t>
            </w:r>
            <w:r w:rsidRPr="00127551">
              <w:rPr>
                <w:rFonts w:ascii="Arial" w:eastAsia="Arial" w:hAnsi="Arial" w:cs="Arial"/>
                <w:spacing w:val="1"/>
              </w:rPr>
              <w:t>o</w:t>
            </w:r>
            <w:r w:rsidRPr="00127551">
              <w:rPr>
                <w:rFonts w:ascii="Arial" w:eastAsia="Arial" w:hAnsi="Arial" w:cs="Arial"/>
                <w:spacing w:val="-2"/>
              </w:rPr>
              <w:t>v</w:t>
            </w:r>
            <w:r w:rsidRPr="00127551">
              <w:rPr>
                <w:rFonts w:ascii="Arial" w:eastAsia="Arial" w:hAnsi="Arial" w:cs="Arial"/>
              </w:rPr>
              <w:t>isions</w:t>
            </w:r>
            <w:r w:rsidRPr="00127551">
              <w:rPr>
                <w:rFonts w:ascii="Arial" w:eastAsia="Arial" w:hAnsi="Arial" w:cs="Arial"/>
                <w:spacing w:val="3"/>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3"/>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is "</w:t>
            </w:r>
            <w:r w:rsidRPr="00127551">
              <w:rPr>
                <w:rFonts w:ascii="Arial" w:eastAsia="Arial" w:hAnsi="Arial" w:cs="Arial"/>
                <w:spacing w:val="2"/>
              </w:rPr>
              <w:t>p</w:t>
            </w:r>
            <w:r w:rsidRPr="00127551">
              <w:rPr>
                <w:rFonts w:ascii="Arial" w:eastAsia="Arial" w:hAnsi="Arial" w:cs="Arial"/>
              </w:rPr>
              <w:t>ar</w:t>
            </w:r>
            <w:r w:rsidRPr="00127551">
              <w:rPr>
                <w:rFonts w:ascii="Arial" w:eastAsia="Arial" w:hAnsi="Arial" w:cs="Arial"/>
                <w:spacing w:val="1"/>
              </w:rPr>
              <w:t>a</w:t>
            </w:r>
            <w:r w:rsidRPr="00127551">
              <w:rPr>
                <w:rFonts w:ascii="Arial" w:eastAsia="Arial" w:hAnsi="Arial" w:cs="Arial"/>
                <w:spacing w:val="-1"/>
              </w:rPr>
              <w:t>g</w:t>
            </w:r>
            <w:r w:rsidRPr="00127551">
              <w:rPr>
                <w:rFonts w:ascii="Arial" w:eastAsia="Arial" w:hAnsi="Arial" w:cs="Arial"/>
              </w:rPr>
              <w:t>ra</w:t>
            </w:r>
            <w:r w:rsidRPr="00127551">
              <w:rPr>
                <w:rFonts w:ascii="Arial" w:eastAsia="Arial" w:hAnsi="Arial" w:cs="Arial"/>
                <w:spacing w:val="-1"/>
              </w:rPr>
              <w:t>p</w:t>
            </w:r>
            <w:r w:rsidRPr="00127551">
              <w:rPr>
                <w:rFonts w:ascii="Arial" w:eastAsia="Arial" w:hAnsi="Arial" w:cs="Arial"/>
              </w:rPr>
              <w:t>h</w:t>
            </w:r>
            <w:r w:rsidRPr="00127551">
              <w:rPr>
                <w:rFonts w:ascii="Arial" w:eastAsia="Arial" w:hAnsi="Arial" w:cs="Arial"/>
                <w:spacing w:val="1"/>
              </w:rPr>
              <w:t>,</w:t>
            </w:r>
            <w:r w:rsidRPr="00127551">
              <w:rPr>
                <w:rFonts w:ascii="Arial" w:eastAsia="Arial" w:hAnsi="Arial" w:cs="Arial"/>
              </w:rPr>
              <w:t>"</w:t>
            </w:r>
            <w:r w:rsidRPr="00127551">
              <w:rPr>
                <w:rFonts w:ascii="Arial" w:eastAsia="Arial" w:hAnsi="Arial" w:cs="Arial"/>
                <w:spacing w:val="1"/>
              </w:rPr>
              <w:t xml:space="preserve"> </w:t>
            </w:r>
            <w:r w:rsidRPr="00127551">
              <w:rPr>
                <w:rFonts w:ascii="Arial" w:eastAsia="Arial" w:hAnsi="Arial" w:cs="Arial"/>
              </w:rPr>
              <w:t>the</w:t>
            </w:r>
            <w:r w:rsidRPr="00127551">
              <w:rPr>
                <w:rFonts w:ascii="Arial" w:eastAsia="Arial" w:hAnsi="Arial" w:cs="Arial"/>
                <w:spacing w:val="3"/>
              </w:rPr>
              <w:t xml:space="preserve"> </w:t>
            </w:r>
            <w:r w:rsidRPr="00127551">
              <w:rPr>
                <w:rFonts w:ascii="Arial" w:eastAsia="Arial" w:hAnsi="Arial" w:cs="Arial"/>
              </w:rPr>
              <w:t>ind</w:t>
            </w:r>
            <w:r w:rsidRPr="00127551">
              <w:rPr>
                <w:rFonts w:ascii="Arial" w:eastAsia="Arial" w:hAnsi="Arial" w:cs="Arial"/>
                <w:spacing w:val="-2"/>
              </w:rPr>
              <w:t>e</w:t>
            </w:r>
            <w:r w:rsidRPr="00127551">
              <w:rPr>
                <w:rFonts w:ascii="Arial" w:eastAsia="Arial" w:hAnsi="Arial" w:cs="Arial"/>
                <w:spacing w:val="2"/>
              </w:rPr>
              <w:t>m</w:t>
            </w:r>
            <w:r w:rsidRPr="00127551">
              <w:rPr>
                <w:rFonts w:ascii="Arial" w:eastAsia="Arial" w:hAnsi="Arial" w:cs="Arial"/>
              </w:rPr>
              <w:t>n</w:t>
            </w:r>
            <w:r w:rsidRPr="00127551">
              <w:rPr>
                <w:rFonts w:ascii="Arial" w:eastAsia="Arial" w:hAnsi="Arial" w:cs="Arial"/>
                <w:spacing w:val="-2"/>
              </w:rPr>
              <w:t>i</w:t>
            </w:r>
            <w:r w:rsidRPr="00127551">
              <w:rPr>
                <w:rFonts w:ascii="Arial" w:eastAsia="Arial" w:hAnsi="Arial" w:cs="Arial"/>
                <w:spacing w:val="3"/>
              </w:rPr>
              <w:t>f</w:t>
            </w:r>
            <w:r w:rsidRPr="00127551">
              <w:rPr>
                <w:rFonts w:ascii="Arial" w:eastAsia="Arial" w:hAnsi="Arial" w:cs="Arial"/>
                <w:spacing w:val="-2"/>
              </w:rPr>
              <w:t>y</w:t>
            </w:r>
            <w:r w:rsidRPr="00127551">
              <w:rPr>
                <w:rFonts w:ascii="Arial" w:eastAsia="Arial" w:hAnsi="Arial" w:cs="Arial"/>
              </w:rPr>
              <w:t>ing</w:t>
            </w:r>
            <w:r w:rsidRPr="00127551">
              <w:rPr>
                <w:rFonts w:ascii="Arial" w:eastAsia="Arial" w:hAnsi="Arial" w:cs="Arial"/>
                <w:spacing w:val="2"/>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rty sh</w:t>
            </w:r>
            <w:r w:rsidRPr="00127551">
              <w:rPr>
                <w:rFonts w:ascii="Arial" w:eastAsia="Arial" w:hAnsi="Arial" w:cs="Arial"/>
                <w:spacing w:val="2"/>
              </w:rPr>
              <w:t>a</w:t>
            </w:r>
            <w:r w:rsidRPr="00127551">
              <w:rPr>
                <w:rFonts w:ascii="Arial" w:eastAsia="Arial" w:hAnsi="Arial" w:cs="Arial"/>
              </w:rPr>
              <w:t>ll</w:t>
            </w:r>
            <w:r w:rsidRPr="00127551">
              <w:rPr>
                <w:rFonts w:ascii="Arial" w:eastAsia="Arial" w:hAnsi="Arial" w:cs="Arial"/>
                <w:spacing w:val="2"/>
              </w:rPr>
              <w:t xml:space="preserve"> </w:t>
            </w:r>
            <w:r w:rsidRPr="00127551">
              <w:rPr>
                <w:rFonts w:ascii="Arial" w:eastAsia="Arial" w:hAnsi="Arial" w:cs="Arial"/>
                <w:spacing w:val="-1"/>
              </w:rPr>
              <w:t>n</w:t>
            </w:r>
            <w:r w:rsidRPr="00127551">
              <w:rPr>
                <w:rFonts w:ascii="Arial" w:eastAsia="Arial" w:hAnsi="Arial" w:cs="Arial"/>
              </w:rPr>
              <w:t>egoti</w:t>
            </w:r>
            <w:r w:rsidRPr="00127551">
              <w:rPr>
                <w:rFonts w:ascii="Arial" w:eastAsia="Arial" w:hAnsi="Arial" w:cs="Arial"/>
                <w:spacing w:val="1"/>
              </w:rPr>
              <w:t>a</w:t>
            </w:r>
            <w:r w:rsidRPr="00127551">
              <w:rPr>
                <w:rFonts w:ascii="Arial" w:eastAsia="Arial" w:hAnsi="Arial" w:cs="Arial"/>
              </w:rPr>
              <w:t>te</w:t>
            </w:r>
            <w:r w:rsidRPr="00127551">
              <w:rPr>
                <w:rFonts w:ascii="Arial" w:eastAsia="Arial" w:hAnsi="Arial" w:cs="Arial"/>
                <w:spacing w:val="2"/>
              </w:rPr>
              <w:t xml:space="preserve"> </w:t>
            </w:r>
            <w:r w:rsidRPr="00127551">
              <w:rPr>
                <w:rFonts w:ascii="Arial" w:eastAsia="Arial" w:hAnsi="Arial" w:cs="Arial"/>
              </w:rPr>
              <w:t>on</w:t>
            </w:r>
            <w:r w:rsidRPr="00127551">
              <w:rPr>
                <w:rFonts w:ascii="Arial" w:eastAsia="Arial" w:hAnsi="Arial" w:cs="Arial"/>
                <w:spacing w:val="2"/>
              </w:rPr>
              <w:t xml:space="preserve"> </w:t>
            </w:r>
            <w:r w:rsidRPr="00127551">
              <w:rPr>
                <w:rFonts w:ascii="Arial" w:eastAsia="Arial" w:hAnsi="Arial" w:cs="Arial"/>
              </w:rPr>
              <w:t>his</w:t>
            </w:r>
            <w:r w:rsidRPr="00127551">
              <w:rPr>
                <w:rFonts w:ascii="Arial" w:eastAsia="Arial" w:hAnsi="Arial" w:cs="Arial"/>
                <w:spacing w:val="3"/>
              </w:rPr>
              <w:t xml:space="preserve"> </w:t>
            </w:r>
            <w:r w:rsidRPr="00127551">
              <w:rPr>
                <w:rFonts w:ascii="Arial" w:eastAsia="Arial" w:hAnsi="Arial" w:cs="Arial"/>
              </w:rPr>
              <w:t>ac</w:t>
            </w:r>
            <w:r w:rsidRPr="00127551">
              <w:rPr>
                <w:rFonts w:ascii="Arial" w:eastAsia="Arial" w:hAnsi="Arial" w:cs="Arial"/>
                <w:spacing w:val="-1"/>
              </w:rPr>
              <w:t>c</w:t>
            </w:r>
            <w:r w:rsidRPr="00127551">
              <w:rPr>
                <w:rFonts w:ascii="Arial" w:eastAsia="Arial" w:hAnsi="Arial" w:cs="Arial"/>
              </w:rPr>
              <w:t>ount</w:t>
            </w:r>
            <w:r w:rsidRPr="00127551">
              <w:rPr>
                <w:rFonts w:ascii="Arial" w:eastAsia="Arial" w:hAnsi="Arial" w:cs="Arial"/>
                <w:spacing w:val="4"/>
              </w:rPr>
              <w:t xml:space="preserve"> </w:t>
            </w:r>
            <w:r w:rsidRPr="00127551">
              <w:rPr>
                <w:rFonts w:ascii="Arial" w:eastAsia="Arial" w:hAnsi="Arial" w:cs="Arial"/>
              </w:rPr>
              <w:t>to se</w:t>
            </w:r>
            <w:r w:rsidRPr="00127551">
              <w:rPr>
                <w:rFonts w:ascii="Arial" w:eastAsia="Arial" w:hAnsi="Arial" w:cs="Arial"/>
                <w:spacing w:val="1"/>
              </w:rPr>
              <w:t>t</w:t>
            </w:r>
            <w:r w:rsidRPr="00127551">
              <w:rPr>
                <w:rFonts w:ascii="Arial" w:eastAsia="Arial" w:hAnsi="Arial" w:cs="Arial"/>
              </w:rPr>
              <w:t>tle</w:t>
            </w:r>
            <w:r w:rsidRPr="00127551">
              <w:rPr>
                <w:rFonts w:ascii="Arial" w:eastAsia="Arial" w:hAnsi="Arial" w:cs="Arial"/>
                <w:spacing w:val="4"/>
              </w:rPr>
              <w:t xml:space="preserve"> </w:t>
            </w:r>
            <w:r w:rsidRPr="00127551">
              <w:rPr>
                <w:rFonts w:ascii="Arial" w:eastAsia="Arial" w:hAnsi="Arial" w:cs="Arial"/>
                <w:spacing w:val="-2"/>
              </w:rPr>
              <w:t>t</w:t>
            </w:r>
            <w:r w:rsidRPr="00127551">
              <w:rPr>
                <w:rFonts w:ascii="Arial" w:eastAsia="Arial" w:hAnsi="Arial" w:cs="Arial"/>
              </w:rPr>
              <w:t>he</w:t>
            </w:r>
            <w:r w:rsidRPr="00127551">
              <w:rPr>
                <w:rFonts w:ascii="Arial" w:eastAsia="Arial" w:hAnsi="Arial" w:cs="Arial"/>
                <w:spacing w:val="5"/>
              </w:rPr>
              <w:t xml:space="preserve"> </w:t>
            </w:r>
            <w:r w:rsidRPr="00127551">
              <w:rPr>
                <w:rFonts w:ascii="Arial" w:eastAsia="Arial" w:hAnsi="Arial" w:cs="Arial"/>
              </w:rPr>
              <w:t>cla</w:t>
            </w:r>
            <w:r w:rsidRPr="00127551">
              <w:rPr>
                <w:rFonts w:ascii="Arial" w:eastAsia="Arial" w:hAnsi="Arial" w:cs="Arial"/>
                <w:spacing w:val="-2"/>
              </w:rPr>
              <w:t>i</w:t>
            </w:r>
            <w:r w:rsidRPr="00127551">
              <w:rPr>
                <w:rFonts w:ascii="Arial" w:eastAsia="Arial" w:hAnsi="Arial" w:cs="Arial"/>
              </w:rPr>
              <w:t>m</w:t>
            </w:r>
            <w:r w:rsidRPr="00127551">
              <w:rPr>
                <w:rFonts w:ascii="Arial" w:eastAsia="Arial" w:hAnsi="Arial" w:cs="Arial"/>
                <w:spacing w:val="5"/>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r</w:t>
            </w:r>
            <w:r w:rsidRPr="00127551">
              <w:rPr>
                <w:rFonts w:ascii="Arial" w:eastAsia="Arial" w:hAnsi="Arial" w:cs="Arial"/>
                <w:spacing w:val="-2"/>
              </w:rPr>
              <w:t>o</w:t>
            </w:r>
            <w:r w:rsidRPr="00127551">
              <w:rPr>
                <w:rFonts w:ascii="Arial" w:eastAsia="Arial" w:hAnsi="Arial" w:cs="Arial"/>
              </w:rPr>
              <w:t>ugh</w:t>
            </w:r>
            <w:r w:rsidRPr="00127551">
              <w:rPr>
                <w:rFonts w:ascii="Arial" w:eastAsia="Arial" w:hAnsi="Arial" w:cs="Arial"/>
                <w:spacing w:val="3"/>
              </w:rPr>
              <w:t xml:space="preserve"> </w:t>
            </w:r>
            <w:r w:rsidRPr="00127551">
              <w:rPr>
                <w:rFonts w:ascii="Arial" w:eastAsia="Arial" w:hAnsi="Arial" w:cs="Arial"/>
              </w:rPr>
              <w:t>ju</w:t>
            </w:r>
            <w:r w:rsidRPr="00127551">
              <w:rPr>
                <w:rFonts w:ascii="Arial" w:eastAsia="Arial" w:hAnsi="Arial" w:cs="Arial"/>
                <w:spacing w:val="1"/>
              </w:rPr>
              <w:t>d</w:t>
            </w:r>
            <w:r w:rsidRPr="00127551">
              <w:rPr>
                <w:rFonts w:ascii="Arial" w:eastAsia="Arial" w:hAnsi="Arial" w:cs="Arial"/>
              </w:rPr>
              <w:t>icial</w:t>
            </w:r>
            <w:r w:rsidRPr="00127551">
              <w:rPr>
                <w:rFonts w:ascii="Arial" w:eastAsia="Arial" w:hAnsi="Arial" w:cs="Arial"/>
                <w:spacing w:val="2"/>
              </w:rPr>
              <w:t xml:space="preserve"> </w:t>
            </w:r>
            <w:r w:rsidRPr="00127551">
              <w:rPr>
                <w:rFonts w:ascii="Arial" w:eastAsia="Arial" w:hAnsi="Arial" w:cs="Arial"/>
              </w:rPr>
              <w:t>or</w:t>
            </w:r>
            <w:r w:rsidRPr="00127551">
              <w:rPr>
                <w:rFonts w:ascii="Arial" w:eastAsia="Arial" w:hAnsi="Arial" w:cs="Arial"/>
                <w:spacing w:val="3"/>
              </w:rPr>
              <w:t xml:space="preserve"> </w:t>
            </w:r>
            <w:r w:rsidRPr="00127551">
              <w:rPr>
                <w:rFonts w:ascii="Arial" w:eastAsia="Arial" w:hAnsi="Arial" w:cs="Arial"/>
              </w:rPr>
              <w:t>arbitr</w:t>
            </w:r>
            <w:r w:rsidRPr="00127551">
              <w:rPr>
                <w:rFonts w:ascii="Arial" w:eastAsia="Arial" w:hAnsi="Arial" w:cs="Arial"/>
                <w:spacing w:val="1"/>
              </w:rPr>
              <w:t>a</w:t>
            </w:r>
            <w:r w:rsidRPr="00127551">
              <w:rPr>
                <w:rFonts w:ascii="Arial" w:eastAsia="Arial" w:hAnsi="Arial" w:cs="Arial"/>
              </w:rPr>
              <w:t>l pr</w:t>
            </w:r>
            <w:r w:rsidRPr="00127551">
              <w:rPr>
                <w:rFonts w:ascii="Arial" w:eastAsia="Arial" w:hAnsi="Arial" w:cs="Arial"/>
                <w:spacing w:val="1"/>
              </w:rPr>
              <w:t>o</w:t>
            </w:r>
            <w:r w:rsidRPr="00127551">
              <w:rPr>
                <w:rFonts w:ascii="Arial" w:eastAsia="Arial" w:hAnsi="Arial" w:cs="Arial"/>
              </w:rPr>
              <w:t>ceedings</w:t>
            </w:r>
            <w:r w:rsidRPr="00127551">
              <w:rPr>
                <w:rFonts w:ascii="Arial" w:eastAsia="Arial" w:hAnsi="Arial" w:cs="Arial"/>
                <w:spacing w:val="2"/>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at</w:t>
            </w:r>
            <w:r w:rsidRPr="00127551">
              <w:rPr>
                <w:rFonts w:ascii="Arial" w:eastAsia="Arial" w:hAnsi="Arial" w:cs="Arial"/>
                <w:spacing w:val="2"/>
              </w:rPr>
              <w:t xml:space="preserve"> m</w:t>
            </w:r>
            <w:r w:rsidRPr="00127551">
              <w:rPr>
                <w:rFonts w:ascii="Arial" w:eastAsia="Arial" w:hAnsi="Arial" w:cs="Arial"/>
              </w:rPr>
              <w:t>ay</w:t>
            </w:r>
            <w:r w:rsidRPr="00127551">
              <w:rPr>
                <w:rFonts w:ascii="Arial" w:eastAsia="Arial" w:hAnsi="Arial" w:cs="Arial"/>
                <w:spacing w:val="1"/>
              </w:rPr>
              <w:t xml:space="preserve"> </w:t>
            </w:r>
            <w:r w:rsidRPr="00127551">
              <w:rPr>
                <w:rFonts w:ascii="Arial" w:eastAsia="Arial" w:hAnsi="Arial" w:cs="Arial"/>
              </w:rPr>
              <w:t>ensue. A</w:t>
            </w:r>
            <w:r w:rsidRPr="00127551">
              <w:rPr>
                <w:rFonts w:ascii="Arial" w:eastAsia="Arial" w:hAnsi="Arial" w:cs="Arial"/>
                <w:spacing w:val="2"/>
              </w:rPr>
              <w:t>n</w:t>
            </w:r>
            <w:r w:rsidRPr="00127551">
              <w:rPr>
                <w:rFonts w:ascii="Arial" w:eastAsia="Arial" w:hAnsi="Arial" w:cs="Arial"/>
              </w:rPr>
              <w:t xml:space="preserve">d </w:t>
            </w:r>
            <w:r w:rsidRPr="00127551">
              <w:rPr>
                <w:rFonts w:ascii="Arial" w:eastAsia="Arial" w:hAnsi="Arial" w:cs="Arial"/>
                <w:spacing w:val="2"/>
              </w:rPr>
              <w:t xml:space="preserve"> </w:t>
            </w:r>
            <w:r w:rsidRPr="00127551">
              <w:rPr>
                <w:rFonts w:ascii="Arial" w:eastAsia="Arial" w:hAnsi="Arial" w:cs="Arial"/>
              </w:rPr>
              <w:t xml:space="preserve">the </w:t>
            </w:r>
            <w:r w:rsidRPr="00127551">
              <w:rPr>
                <w:rFonts w:ascii="Arial" w:eastAsia="Arial" w:hAnsi="Arial" w:cs="Arial"/>
                <w:spacing w:val="1"/>
              </w:rPr>
              <w:t xml:space="preserve"> </w:t>
            </w:r>
            <w:r w:rsidRPr="00127551">
              <w:rPr>
                <w:rFonts w:ascii="Arial" w:eastAsia="Arial" w:hAnsi="Arial" w:cs="Arial"/>
              </w:rPr>
              <w:t>o</w:t>
            </w:r>
            <w:r w:rsidRPr="00127551">
              <w:rPr>
                <w:rFonts w:ascii="Arial" w:eastAsia="Arial" w:hAnsi="Arial" w:cs="Arial"/>
                <w:spacing w:val="1"/>
              </w:rPr>
              <w:t>t</w:t>
            </w:r>
            <w:r w:rsidRPr="00127551">
              <w:rPr>
                <w:rFonts w:ascii="Arial" w:eastAsia="Arial" w:hAnsi="Arial" w:cs="Arial"/>
                <w:spacing w:val="-1"/>
              </w:rPr>
              <w:t>h</w:t>
            </w:r>
            <w:r w:rsidRPr="00127551">
              <w:rPr>
                <w:rFonts w:ascii="Arial" w:eastAsia="Arial" w:hAnsi="Arial" w:cs="Arial"/>
              </w:rPr>
              <w:t xml:space="preserve">er </w:t>
            </w:r>
            <w:r w:rsidRPr="00127551">
              <w:rPr>
                <w:rFonts w:ascii="Arial" w:eastAsia="Arial" w:hAnsi="Arial" w:cs="Arial"/>
                <w:spacing w:val="1"/>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 xml:space="preserve">rty </w:t>
            </w:r>
            <w:r w:rsidRPr="00127551">
              <w:rPr>
                <w:rFonts w:ascii="Arial" w:eastAsia="Arial" w:hAnsi="Arial" w:cs="Arial"/>
                <w:spacing w:val="1"/>
              </w:rPr>
              <w:t xml:space="preserve"> </w:t>
            </w:r>
            <w:r w:rsidRPr="00127551">
              <w:rPr>
                <w:rFonts w:ascii="Arial" w:eastAsia="Arial" w:hAnsi="Arial" w:cs="Arial"/>
              </w:rPr>
              <w:t>sh</w:t>
            </w:r>
            <w:r w:rsidRPr="00127551">
              <w:rPr>
                <w:rFonts w:ascii="Arial" w:eastAsia="Arial" w:hAnsi="Arial" w:cs="Arial"/>
                <w:spacing w:val="2"/>
              </w:rPr>
              <w:t>a</w:t>
            </w:r>
            <w:r w:rsidRPr="00127551">
              <w:rPr>
                <w:rFonts w:ascii="Arial" w:eastAsia="Arial" w:hAnsi="Arial" w:cs="Arial"/>
              </w:rPr>
              <w:t xml:space="preserve">ll  assist </w:t>
            </w:r>
            <w:r w:rsidRPr="00127551">
              <w:rPr>
                <w:rFonts w:ascii="Arial" w:eastAsia="Arial" w:hAnsi="Arial" w:cs="Arial"/>
                <w:spacing w:val="2"/>
              </w:rPr>
              <w:t xml:space="preserve"> </w:t>
            </w:r>
            <w:r w:rsidRPr="00127551">
              <w:rPr>
                <w:rFonts w:ascii="Arial" w:eastAsia="Arial" w:hAnsi="Arial" w:cs="Arial"/>
              </w:rPr>
              <w:t xml:space="preserve">in </w:t>
            </w:r>
            <w:r w:rsidRPr="00127551">
              <w:rPr>
                <w:rFonts w:ascii="Arial" w:eastAsia="Arial" w:hAnsi="Arial" w:cs="Arial"/>
                <w:spacing w:val="2"/>
              </w:rPr>
              <w:t xml:space="preserve"> </w:t>
            </w:r>
            <w:r w:rsidRPr="00127551">
              <w:rPr>
                <w:rFonts w:ascii="Arial" w:eastAsia="Arial" w:hAnsi="Arial" w:cs="Arial"/>
              </w:rPr>
              <w:t>ch</w:t>
            </w:r>
            <w:r w:rsidRPr="00127551">
              <w:rPr>
                <w:rFonts w:ascii="Arial" w:eastAsia="Arial" w:hAnsi="Arial" w:cs="Arial"/>
                <w:spacing w:val="2"/>
              </w:rPr>
              <w:t>a</w:t>
            </w:r>
            <w:r w:rsidRPr="00127551">
              <w:rPr>
                <w:rFonts w:ascii="Arial" w:eastAsia="Arial" w:hAnsi="Arial" w:cs="Arial"/>
              </w:rPr>
              <w:t>llenging  t</w:t>
            </w:r>
            <w:r w:rsidRPr="00127551">
              <w:rPr>
                <w:rFonts w:ascii="Arial" w:eastAsia="Arial" w:hAnsi="Arial" w:cs="Arial"/>
                <w:spacing w:val="1"/>
              </w:rPr>
              <w:t>h</w:t>
            </w:r>
            <w:r w:rsidRPr="00127551">
              <w:rPr>
                <w:rFonts w:ascii="Arial" w:eastAsia="Arial" w:hAnsi="Arial" w:cs="Arial"/>
              </w:rPr>
              <w:t xml:space="preserve">e </w:t>
            </w:r>
            <w:r w:rsidRPr="00127551">
              <w:rPr>
                <w:rFonts w:ascii="Arial" w:eastAsia="Arial" w:hAnsi="Arial" w:cs="Arial"/>
                <w:spacing w:val="2"/>
              </w:rPr>
              <w:t xml:space="preserve"> </w:t>
            </w:r>
            <w:r w:rsidRPr="00127551">
              <w:rPr>
                <w:rFonts w:ascii="Arial" w:eastAsia="Arial" w:hAnsi="Arial" w:cs="Arial"/>
              </w:rPr>
              <w:t>dis</w:t>
            </w:r>
            <w:r w:rsidRPr="00127551">
              <w:rPr>
                <w:rFonts w:ascii="Arial" w:eastAsia="Arial" w:hAnsi="Arial" w:cs="Arial"/>
                <w:spacing w:val="1"/>
              </w:rPr>
              <w:t>p</w:t>
            </w:r>
            <w:r w:rsidRPr="00127551">
              <w:rPr>
                <w:rFonts w:ascii="Arial" w:eastAsia="Arial" w:hAnsi="Arial" w:cs="Arial"/>
              </w:rPr>
              <w:t>u</w:t>
            </w:r>
            <w:r w:rsidRPr="00127551">
              <w:rPr>
                <w:rFonts w:ascii="Arial" w:eastAsia="Arial" w:hAnsi="Arial" w:cs="Arial"/>
                <w:spacing w:val="1"/>
              </w:rPr>
              <w:t>t</w:t>
            </w:r>
            <w:r w:rsidRPr="00127551">
              <w:rPr>
                <w:rFonts w:ascii="Arial" w:eastAsia="Arial" w:hAnsi="Arial" w:cs="Arial"/>
              </w:rPr>
              <w:t xml:space="preserve">e </w:t>
            </w:r>
            <w:r w:rsidRPr="00127551">
              <w:rPr>
                <w:rFonts w:ascii="Arial" w:eastAsia="Arial" w:hAnsi="Arial" w:cs="Arial"/>
                <w:spacing w:val="2"/>
              </w:rPr>
              <w:t xml:space="preserve"> </w:t>
            </w:r>
            <w:r w:rsidRPr="00127551">
              <w:rPr>
                <w:rFonts w:ascii="Arial" w:eastAsia="Arial" w:hAnsi="Arial" w:cs="Arial"/>
              </w:rPr>
              <w:t>at  the request</w:t>
            </w:r>
            <w:r w:rsidRPr="00127551">
              <w:rPr>
                <w:rFonts w:ascii="Arial" w:eastAsia="Arial" w:hAnsi="Arial" w:cs="Arial"/>
                <w:spacing w:val="3"/>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d acc</w:t>
            </w:r>
            <w:r w:rsidRPr="00127551">
              <w:rPr>
                <w:rFonts w:ascii="Arial" w:eastAsia="Arial" w:hAnsi="Arial" w:cs="Arial"/>
                <w:spacing w:val="2"/>
              </w:rPr>
              <w:t>o</w:t>
            </w:r>
            <w:r w:rsidRPr="00127551">
              <w:rPr>
                <w:rFonts w:ascii="Arial" w:eastAsia="Arial" w:hAnsi="Arial" w:cs="Arial"/>
                <w:spacing w:val="-1"/>
              </w:rPr>
              <w:t>u</w:t>
            </w:r>
            <w:r w:rsidRPr="00127551">
              <w:rPr>
                <w:rFonts w:ascii="Arial" w:eastAsia="Arial" w:hAnsi="Arial" w:cs="Arial"/>
              </w:rPr>
              <w:t>nt</w:t>
            </w:r>
            <w:r w:rsidRPr="00127551">
              <w:rPr>
                <w:rFonts w:ascii="Arial" w:eastAsia="Arial" w:hAnsi="Arial" w:cs="Arial"/>
                <w:spacing w:val="3"/>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5"/>
              </w:rPr>
              <w:t xml:space="preserve"> </w:t>
            </w:r>
            <w:r w:rsidRPr="00127551">
              <w:rPr>
                <w:rFonts w:ascii="Arial" w:eastAsia="Arial" w:hAnsi="Arial" w:cs="Arial"/>
                <w:spacing w:val="-2"/>
              </w:rPr>
              <w:t>t</w:t>
            </w:r>
            <w:r w:rsidRPr="00127551">
              <w:rPr>
                <w:rFonts w:ascii="Arial" w:eastAsia="Arial" w:hAnsi="Arial" w:cs="Arial"/>
              </w:rPr>
              <w:t>he</w:t>
            </w:r>
            <w:r w:rsidRPr="00127551">
              <w:rPr>
                <w:rFonts w:ascii="Arial" w:eastAsia="Arial" w:hAnsi="Arial" w:cs="Arial"/>
                <w:spacing w:val="4"/>
              </w:rPr>
              <w:t xml:space="preserve"> </w:t>
            </w:r>
            <w:r w:rsidRPr="00127551">
              <w:rPr>
                <w:rFonts w:ascii="Arial" w:eastAsia="Arial" w:hAnsi="Arial" w:cs="Arial"/>
              </w:rPr>
              <w:t>i</w:t>
            </w:r>
            <w:r w:rsidRPr="00127551">
              <w:rPr>
                <w:rFonts w:ascii="Arial" w:eastAsia="Arial" w:hAnsi="Arial" w:cs="Arial"/>
                <w:spacing w:val="-2"/>
              </w:rPr>
              <w:t>n</w:t>
            </w:r>
            <w:r w:rsidRPr="00127551">
              <w:rPr>
                <w:rFonts w:ascii="Arial" w:eastAsia="Arial" w:hAnsi="Arial" w:cs="Arial"/>
              </w:rPr>
              <w:t>dem</w:t>
            </w:r>
            <w:r w:rsidRPr="00127551">
              <w:rPr>
                <w:rFonts w:ascii="Arial" w:eastAsia="Arial" w:hAnsi="Arial" w:cs="Arial"/>
                <w:spacing w:val="2"/>
              </w:rPr>
              <w:t>n</w:t>
            </w:r>
            <w:r w:rsidRPr="00127551">
              <w:rPr>
                <w:rFonts w:ascii="Arial" w:eastAsia="Arial" w:hAnsi="Arial" w:cs="Arial"/>
                <w:spacing w:val="-3"/>
              </w:rPr>
              <w:t>i</w:t>
            </w:r>
            <w:r w:rsidRPr="00127551">
              <w:rPr>
                <w:rFonts w:ascii="Arial" w:eastAsia="Arial" w:hAnsi="Arial" w:cs="Arial"/>
                <w:spacing w:val="3"/>
              </w:rPr>
              <w:t>f</w:t>
            </w:r>
            <w:r w:rsidRPr="00127551">
              <w:rPr>
                <w:rFonts w:ascii="Arial" w:eastAsia="Arial" w:hAnsi="Arial" w:cs="Arial"/>
                <w:spacing w:val="-2"/>
              </w:rPr>
              <w:t>y</w:t>
            </w:r>
            <w:r w:rsidRPr="00127551">
              <w:rPr>
                <w:rFonts w:ascii="Arial" w:eastAsia="Arial" w:hAnsi="Arial" w:cs="Arial"/>
              </w:rPr>
              <w:t>ing</w:t>
            </w:r>
            <w:r w:rsidRPr="00127551">
              <w:rPr>
                <w:rFonts w:ascii="Arial" w:eastAsia="Arial" w:hAnsi="Arial" w:cs="Arial"/>
                <w:spacing w:val="1"/>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rt</w:t>
            </w:r>
            <w:r w:rsidRPr="00127551">
              <w:rPr>
                <w:rFonts w:ascii="Arial" w:eastAsia="Arial" w:hAnsi="Arial" w:cs="Arial"/>
                <w:spacing w:val="-3"/>
              </w:rPr>
              <w:t>y</w:t>
            </w:r>
            <w:r w:rsidRPr="00127551">
              <w:rPr>
                <w:rFonts w:ascii="Arial" w:eastAsia="Arial" w:hAnsi="Arial" w:cs="Arial"/>
              </w:rPr>
              <w:t>.</w:t>
            </w:r>
            <w:r w:rsidRPr="00127551">
              <w:rPr>
                <w:rFonts w:ascii="Arial" w:eastAsia="Arial" w:hAnsi="Arial" w:cs="Arial"/>
                <w:spacing w:val="2"/>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d</w:t>
            </w:r>
            <w:r w:rsidRPr="00127551">
              <w:rPr>
                <w:rFonts w:ascii="Arial" w:eastAsia="Arial" w:hAnsi="Arial" w:cs="Arial"/>
                <w:spacing w:val="3"/>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rPr>
              <w:t>other</w:t>
            </w:r>
            <w:r w:rsidRPr="00127551">
              <w:rPr>
                <w:rFonts w:ascii="Arial" w:eastAsia="Arial" w:hAnsi="Arial" w:cs="Arial"/>
                <w:spacing w:val="2"/>
              </w:rPr>
              <w:t xml:space="preserve"> </w:t>
            </w:r>
            <w:r w:rsidRPr="00127551">
              <w:rPr>
                <w:rFonts w:ascii="Arial" w:eastAsia="Arial" w:hAnsi="Arial" w:cs="Arial"/>
                <w:spacing w:val="-1"/>
              </w:rPr>
              <w:t>p</w:t>
            </w:r>
            <w:r w:rsidRPr="00127551">
              <w:rPr>
                <w:rFonts w:ascii="Arial" w:eastAsia="Arial" w:hAnsi="Arial" w:cs="Arial"/>
              </w:rPr>
              <w:t>arty</w:t>
            </w:r>
            <w:r w:rsidRPr="00127551">
              <w:rPr>
                <w:rFonts w:ascii="Arial" w:eastAsia="Arial" w:hAnsi="Arial" w:cs="Arial"/>
                <w:spacing w:val="3"/>
              </w:rPr>
              <w:t xml:space="preserve"> </w:t>
            </w:r>
            <w:r w:rsidRPr="00127551">
              <w:rPr>
                <w:rFonts w:ascii="Arial" w:eastAsia="Arial" w:hAnsi="Arial" w:cs="Arial"/>
              </w:rPr>
              <w:t>and his</w:t>
            </w:r>
            <w:r w:rsidRPr="00127551">
              <w:rPr>
                <w:rFonts w:ascii="Arial" w:eastAsia="Arial" w:hAnsi="Arial" w:cs="Arial"/>
                <w:spacing w:val="5"/>
              </w:rPr>
              <w:t xml:space="preserve"> </w:t>
            </w:r>
            <w:r w:rsidRPr="00127551">
              <w:rPr>
                <w:rFonts w:ascii="Arial" w:eastAsia="Arial" w:hAnsi="Arial" w:cs="Arial"/>
              </w:rPr>
              <w:t>p</w:t>
            </w:r>
            <w:r w:rsidRPr="00127551">
              <w:rPr>
                <w:rFonts w:ascii="Arial" w:eastAsia="Arial" w:hAnsi="Arial" w:cs="Arial"/>
                <w:spacing w:val="2"/>
              </w:rPr>
              <w:t>e</w:t>
            </w:r>
            <w:r w:rsidRPr="00127551">
              <w:rPr>
                <w:rFonts w:ascii="Arial" w:eastAsia="Arial" w:hAnsi="Arial" w:cs="Arial"/>
              </w:rPr>
              <w:t>rs</w:t>
            </w:r>
            <w:r w:rsidRPr="00127551">
              <w:rPr>
                <w:rFonts w:ascii="Arial" w:eastAsia="Arial" w:hAnsi="Arial" w:cs="Arial"/>
                <w:spacing w:val="-2"/>
              </w:rPr>
              <w:t>o</w:t>
            </w:r>
            <w:r w:rsidRPr="00127551">
              <w:rPr>
                <w:rFonts w:ascii="Arial" w:eastAsia="Arial" w:hAnsi="Arial" w:cs="Arial"/>
              </w:rPr>
              <w:t>nnel</w:t>
            </w:r>
            <w:r w:rsidRPr="00127551">
              <w:rPr>
                <w:rFonts w:ascii="Arial" w:eastAsia="Arial" w:hAnsi="Arial" w:cs="Arial"/>
                <w:spacing w:val="4"/>
              </w:rPr>
              <w:t xml:space="preserve"> </w:t>
            </w:r>
            <w:r w:rsidRPr="00127551">
              <w:rPr>
                <w:rFonts w:ascii="Arial" w:eastAsia="Arial" w:hAnsi="Arial" w:cs="Arial"/>
              </w:rPr>
              <w:t>s</w:t>
            </w:r>
            <w:r w:rsidRPr="00127551">
              <w:rPr>
                <w:rFonts w:ascii="Arial" w:eastAsia="Arial" w:hAnsi="Arial" w:cs="Arial"/>
                <w:spacing w:val="-1"/>
              </w:rPr>
              <w:t>h</w:t>
            </w:r>
            <w:r w:rsidRPr="00127551">
              <w:rPr>
                <w:rFonts w:ascii="Arial" w:eastAsia="Arial" w:hAnsi="Arial" w:cs="Arial"/>
              </w:rPr>
              <w:t>all</w:t>
            </w:r>
            <w:r w:rsidRPr="00127551">
              <w:rPr>
                <w:rFonts w:ascii="Arial" w:eastAsia="Arial" w:hAnsi="Arial" w:cs="Arial"/>
                <w:spacing w:val="4"/>
              </w:rPr>
              <w:t xml:space="preserve"> </w:t>
            </w:r>
            <w:r w:rsidRPr="00127551">
              <w:rPr>
                <w:rFonts w:ascii="Arial" w:eastAsia="Arial" w:hAnsi="Arial" w:cs="Arial"/>
              </w:rPr>
              <w:t>r</w:t>
            </w:r>
            <w:r w:rsidRPr="00127551">
              <w:rPr>
                <w:rFonts w:ascii="Arial" w:eastAsia="Arial" w:hAnsi="Arial" w:cs="Arial"/>
                <w:spacing w:val="-2"/>
              </w:rPr>
              <w:t>e</w:t>
            </w:r>
            <w:r w:rsidRPr="00127551">
              <w:rPr>
                <w:rFonts w:ascii="Arial" w:eastAsia="Arial" w:hAnsi="Arial" w:cs="Arial"/>
                <w:spacing w:val="3"/>
              </w:rPr>
              <w:t>f</w:t>
            </w:r>
            <w:r w:rsidRPr="00127551">
              <w:rPr>
                <w:rFonts w:ascii="Arial" w:eastAsia="Arial" w:hAnsi="Arial" w:cs="Arial"/>
              </w:rPr>
              <w:t xml:space="preserve">rain </w:t>
            </w:r>
            <w:r w:rsidRPr="00127551">
              <w:rPr>
                <w:rFonts w:ascii="Arial" w:eastAsia="Arial" w:hAnsi="Arial" w:cs="Arial"/>
                <w:spacing w:val="3"/>
              </w:rPr>
              <w:t>f</w:t>
            </w:r>
            <w:r w:rsidRPr="00127551">
              <w:rPr>
                <w:rFonts w:ascii="Arial" w:eastAsia="Arial" w:hAnsi="Arial" w:cs="Arial"/>
              </w:rPr>
              <w:t>r</w:t>
            </w:r>
            <w:r w:rsidRPr="00127551">
              <w:rPr>
                <w:rFonts w:ascii="Arial" w:eastAsia="Arial" w:hAnsi="Arial" w:cs="Arial"/>
                <w:spacing w:val="-2"/>
              </w:rPr>
              <w:t>o</w:t>
            </w:r>
            <w:r w:rsidRPr="00127551">
              <w:rPr>
                <w:rFonts w:ascii="Arial" w:eastAsia="Arial" w:hAnsi="Arial" w:cs="Arial"/>
              </w:rPr>
              <w:t>m</w:t>
            </w:r>
            <w:r w:rsidRPr="00127551">
              <w:rPr>
                <w:rFonts w:ascii="Arial" w:eastAsia="Arial" w:hAnsi="Arial" w:cs="Arial"/>
                <w:spacing w:val="4"/>
              </w:rPr>
              <w:t xml:space="preserve"> </w:t>
            </w:r>
            <w:r w:rsidRPr="00127551">
              <w:rPr>
                <w:rFonts w:ascii="Arial" w:eastAsia="Arial" w:hAnsi="Arial" w:cs="Arial"/>
              </w:rPr>
              <w:t>pr</w:t>
            </w:r>
            <w:r w:rsidRPr="00127551">
              <w:rPr>
                <w:rFonts w:ascii="Arial" w:eastAsia="Arial" w:hAnsi="Arial" w:cs="Arial"/>
                <w:spacing w:val="1"/>
              </w:rPr>
              <w:t>o</w:t>
            </w:r>
            <w:r w:rsidRPr="00127551">
              <w:rPr>
                <w:rFonts w:ascii="Arial" w:eastAsia="Arial" w:hAnsi="Arial" w:cs="Arial"/>
                <w:spacing w:val="-2"/>
              </w:rPr>
              <w:t>v</w:t>
            </w:r>
            <w:r w:rsidRPr="00127551">
              <w:rPr>
                <w:rFonts w:ascii="Arial" w:eastAsia="Arial" w:hAnsi="Arial" w:cs="Arial"/>
              </w:rPr>
              <w:t>iding</w:t>
            </w:r>
            <w:r w:rsidRPr="00127551">
              <w:rPr>
                <w:rFonts w:ascii="Arial" w:eastAsia="Arial" w:hAnsi="Arial" w:cs="Arial"/>
                <w:spacing w:val="4"/>
              </w:rPr>
              <w:t xml:space="preserve"> </w:t>
            </w:r>
            <w:r w:rsidRPr="00127551">
              <w:rPr>
                <w:rFonts w:ascii="Arial" w:eastAsia="Arial" w:hAnsi="Arial" w:cs="Arial"/>
              </w:rPr>
              <w:t>a</w:t>
            </w:r>
            <w:r w:rsidRPr="00127551">
              <w:rPr>
                <w:rFonts w:ascii="Arial" w:eastAsia="Arial" w:hAnsi="Arial" w:cs="Arial"/>
                <w:spacing w:val="2"/>
              </w:rPr>
              <w:t>n</w:t>
            </w:r>
            <w:r w:rsidRPr="00127551">
              <w:rPr>
                <w:rFonts w:ascii="Arial" w:eastAsia="Arial" w:hAnsi="Arial" w:cs="Arial"/>
              </w:rPr>
              <w:t>y</w:t>
            </w:r>
            <w:r w:rsidRPr="00127551">
              <w:rPr>
                <w:rFonts w:ascii="Arial" w:eastAsia="Arial" w:hAnsi="Arial" w:cs="Arial"/>
                <w:spacing w:val="2"/>
              </w:rPr>
              <w:t xml:space="preserve"> </w:t>
            </w:r>
            <w:r w:rsidRPr="00127551">
              <w:rPr>
                <w:rFonts w:ascii="Arial" w:eastAsia="Arial" w:hAnsi="Arial" w:cs="Arial"/>
              </w:rPr>
              <w:t>ack</w:t>
            </w:r>
            <w:r w:rsidRPr="00127551">
              <w:rPr>
                <w:rFonts w:ascii="Arial" w:eastAsia="Arial" w:hAnsi="Arial" w:cs="Arial"/>
                <w:spacing w:val="2"/>
              </w:rPr>
              <w:t>n</w:t>
            </w:r>
            <w:r w:rsidRPr="00127551">
              <w:rPr>
                <w:rFonts w:ascii="Arial" w:eastAsia="Arial" w:hAnsi="Arial" w:cs="Arial"/>
              </w:rPr>
              <w:t>o</w:t>
            </w:r>
            <w:r w:rsidRPr="00127551">
              <w:rPr>
                <w:rFonts w:ascii="Arial" w:eastAsia="Arial" w:hAnsi="Arial" w:cs="Arial"/>
                <w:spacing w:val="-2"/>
              </w:rPr>
              <w:t>w</w:t>
            </w:r>
            <w:r w:rsidRPr="00127551">
              <w:rPr>
                <w:rFonts w:ascii="Arial" w:eastAsia="Arial" w:hAnsi="Arial" w:cs="Arial"/>
              </w:rPr>
              <w:t>le</w:t>
            </w:r>
            <w:r w:rsidRPr="00127551">
              <w:rPr>
                <w:rFonts w:ascii="Arial" w:eastAsia="Arial" w:hAnsi="Arial" w:cs="Arial"/>
                <w:spacing w:val="1"/>
              </w:rPr>
              <w:t>d</w:t>
            </w:r>
            <w:r w:rsidRPr="00127551">
              <w:rPr>
                <w:rFonts w:ascii="Arial" w:eastAsia="Arial" w:hAnsi="Arial" w:cs="Arial"/>
                <w:spacing w:val="-1"/>
              </w:rPr>
              <w:t>g</w:t>
            </w:r>
            <w:r w:rsidRPr="00127551">
              <w:rPr>
                <w:rFonts w:ascii="Arial" w:eastAsia="Arial" w:hAnsi="Arial" w:cs="Arial"/>
                <w:spacing w:val="2"/>
              </w:rPr>
              <w:t>m</w:t>
            </w:r>
            <w:r w:rsidRPr="00127551">
              <w:rPr>
                <w:rFonts w:ascii="Arial" w:eastAsia="Arial" w:hAnsi="Arial" w:cs="Arial"/>
              </w:rPr>
              <w:t>e</w:t>
            </w:r>
            <w:r w:rsidRPr="00127551">
              <w:rPr>
                <w:rFonts w:ascii="Arial" w:eastAsia="Arial" w:hAnsi="Arial" w:cs="Arial"/>
                <w:spacing w:val="2"/>
              </w:rPr>
              <w:t>n</w:t>
            </w:r>
            <w:r w:rsidRPr="00127551">
              <w:rPr>
                <w:rFonts w:ascii="Arial" w:eastAsia="Arial" w:hAnsi="Arial" w:cs="Arial"/>
              </w:rPr>
              <w:t>t</w:t>
            </w:r>
            <w:r w:rsidRPr="00127551">
              <w:rPr>
                <w:rFonts w:ascii="Arial" w:eastAsia="Arial" w:hAnsi="Arial" w:cs="Arial"/>
                <w:spacing w:val="2"/>
              </w:rPr>
              <w:t xml:space="preserve"> </w:t>
            </w:r>
            <w:r w:rsidRPr="00127551">
              <w:rPr>
                <w:rFonts w:ascii="Arial" w:eastAsia="Arial" w:hAnsi="Arial" w:cs="Arial"/>
                <w:spacing w:val="-2"/>
              </w:rPr>
              <w:t>t</w:t>
            </w:r>
            <w:r w:rsidRPr="00127551">
              <w:rPr>
                <w:rFonts w:ascii="Arial" w:eastAsia="Arial" w:hAnsi="Arial" w:cs="Arial"/>
              </w:rPr>
              <w:t>h</w:t>
            </w:r>
            <w:r w:rsidRPr="00127551">
              <w:rPr>
                <w:rFonts w:ascii="Arial" w:eastAsia="Arial" w:hAnsi="Arial" w:cs="Arial"/>
                <w:spacing w:val="2"/>
              </w:rPr>
              <w:t>a</w:t>
            </w:r>
            <w:r w:rsidRPr="00127551">
              <w:rPr>
                <w:rFonts w:ascii="Arial" w:eastAsia="Arial" w:hAnsi="Arial" w:cs="Arial"/>
              </w:rPr>
              <w:t xml:space="preserve">t </w:t>
            </w:r>
            <w:r w:rsidRPr="00127551">
              <w:rPr>
                <w:rFonts w:ascii="Arial" w:eastAsia="Arial" w:hAnsi="Arial" w:cs="Arial"/>
                <w:spacing w:val="2"/>
              </w:rPr>
              <w:t>m</w:t>
            </w:r>
            <w:r w:rsidRPr="00127551">
              <w:rPr>
                <w:rFonts w:ascii="Arial" w:eastAsia="Arial" w:hAnsi="Arial" w:cs="Arial"/>
              </w:rPr>
              <w:t>i</w:t>
            </w:r>
            <w:r w:rsidRPr="00127551">
              <w:rPr>
                <w:rFonts w:ascii="Arial" w:eastAsia="Arial" w:hAnsi="Arial" w:cs="Arial"/>
                <w:spacing w:val="-2"/>
              </w:rPr>
              <w:t>g</w:t>
            </w:r>
            <w:r w:rsidRPr="00127551">
              <w:rPr>
                <w:rFonts w:ascii="Arial" w:eastAsia="Arial" w:hAnsi="Arial" w:cs="Arial"/>
              </w:rPr>
              <w:t>ht</w:t>
            </w:r>
            <w:r w:rsidRPr="00127551">
              <w:rPr>
                <w:rFonts w:ascii="Arial" w:eastAsia="Arial" w:hAnsi="Arial" w:cs="Arial"/>
                <w:spacing w:val="4"/>
              </w:rPr>
              <w:t xml:space="preserve"> </w:t>
            </w:r>
            <w:r w:rsidRPr="00127551">
              <w:rPr>
                <w:rFonts w:ascii="Arial" w:eastAsia="Arial" w:hAnsi="Arial" w:cs="Arial"/>
              </w:rPr>
              <w:t>be</w:t>
            </w:r>
            <w:r w:rsidRPr="00127551">
              <w:rPr>
                <w:rFonts w:ascii="Arial" w:eastAsia="Arial" w:hAnsi="Arial" w:cs="Arial"/>
                <w:spacing w:val="2"/>
              </w:rPr>
              <w:t xml:space="preserve"> </w:t>
            </w:r>
            <w:r w:rsidRPr="00127551">
              <w:rPr>
                <w:rFonts w:ascii="Arial" w:eastAsia="Arial" w:hAnsi="Arial" w:cs="Arial"/>
              </w:rPr>
              <w:t>unfair</w:t>
            </w:r>
            <w:r w:rsidRPr="00127551">
              <w:rPr>
                <w:rFonts w:ascii="Arial" w:eastAsia="Arial" w:hAnsi="Arial" w:cs="Arial"/>
                <w:spacing w:val="2"/>
              </w:rPr>
              <w:t xml:space="preserve"> </w:t>
            </w:r>
            <w:r w:rsidRPr="00127551">
              <w:rPr>
                <w:rFonts w:ascii="Arial" w:eastAsia="Arial" w:hAnsi="Arial" w:cs="Arial"/>
              </w:rPr>
              <w:t>again</w:t>
            </w:r>
            <w:r w:rsidRPr="00127551">
              <w:rPr>
                <w:rFonts w:ascii="Arial" w:eastAsia="Arial" w:hAnsi="Arial" w:cs="Arial"/>
                <w:spacing w:val="-1"/>
              </w:rPr>
              <w:t>s</w:t>
            </w:r>
            <w:r w:rsidRPr="00127551">
              <w:rPr>
                <w:rFonts w:ascii="Arial" w:eastAsia="Arial" w:hAnsi="Arial" w:cs="Arial"/>
              </w:rPr>
              <w:t>t</w:t>
            </w:r>
            <w:r w:rsidRPr="00127551">
              <w:rPr>
                <w:rFonts w:ascii="Arial" w:eastAsia="Arial" w:hAnsi="Arial" w:cs="Arial"/>
                <w:spacing w:val="3"/>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1"/>
              </w:rPr>
              <w:t xml:space="preserve"> </w:t>
            </w:r>
            <w:r w:rsidRPr="00127551">
              <w:rPr>
                <w:rFonts w:ascii="Arial" w:eastAsia="Arial" w:hAnsi="Arial" w:cs="Arial"/>
              </w:rPr>
              <w:t>in</w:t>
            </w:r>
            <w:r w:rsidRPr="00127551">
              <w:rPr>
                <w:rFonts w:ascii="Arial" w:eastAsia="Arial" w:hAnsi="Arial" w:cs="Arial"/>
                <w:spacing w:val="1"/>
              </w:rPr>
              <w:t>d</w:t>
            </w:r>
            <w:r w:rsidRPr="00127551">
              <w:rPr>
                <w:rFonts w:ascii="Arial" w:eastAsia="Arial" w:hAnsi="Arial" w:cs="Arial"/>
                <w:spacing w:val="-1"/>
              </w:rPr>
              <w:t>e</w:t>
            </w:r>
            <w:r w:rsidRPr="00127551">
              <w:rPr>
                <w:rFonts w:ascii="Arial" w:eastAsia="Arial" w:hAnsi="Arial" w:cs="Arial"/>
              </w:rPr>
              <w:t>mn</w:t>
            </w:r>
            <w:r w:rsidRPr="00127551">
              <w:rPr>
                <w:rFonts w:ascii="Arial" w:eastAsia="Arial" w:hAnsi="Arial" w:cs="Arial"/>
                <w:spacing w:val="-3"/>
              </w:rPr>
              <w:t>i</w:t>
            </w:r>
            <w:r w:rsidRPr="00127551">
              <w:rPr>
                <w:rFonts w:ascii="Arial" w:eastAsia="Arial" w:hAnsi="Arial" w:cs="Arial"/>
                <w:spacing w:val="3"/>
              </w:rPr>
              <w:t>f</w:t>
            </w:r>
            <w:r w:rsidRPr="00127551">
              <w:rPr>
                <w:rFonts w:ascii="Arial" w:eastAsia="Arial" w:hAnsi="Arial" w:cs="Arial"/>
                <w:spacing w:val="-2"/>
              </w:rPr>
              <w:t>y</w:t>
            </w:r>
            <w:r w:rsidRPr="00127551">
              <w:rPr>
                <w:rFonts w:ascii="Arial" w:eastAsia="Arial" w:hAnsi="Arial" w:cs="Arial"/>
              </w:rPr>
              <w:t>ing</w:t>
            </w:r>
            <w:r w:rsidRPr="00127551">
              <w:rPr>
                <w:rFonts w:ascii="Arial" w:eastAsia="Arial" w:hAnsi="Arial" w:cs="Arial"/>
                <w:spacing w:val="2"/>
              </w:rPr>
              <w:t xml:space="preserve"> </w:t>
            </w:r>
            <w:r w:rsidRPr="00127551">
              <w:rPr>
                <w:rFonts w:ascii="Arial" w:eastAsia="Arial" w:hAnsi="Arial" w:cs="Arial"/>
              </w:rPr>
              <w:t>p</w:t>
            </w:r>
            <w:r w:rsidRPr="00127551">
              <w:rPr>
                <w:rFonts w:ascii="Arial" w:eastAsia="Arial" w:hAnsi="Arial" w:cs="Arial"/>
                <w:spacing w:val="2"/>
              </w:rPr>
              <w:t>a</w:t>
            </w:r>
            <w:r w:rsidRPr="00127551">
              <w:rPr>
                <w:rFonts w:ascii="Arial" w:eastAsia="Arial" w:hAnsi="Arial" w:cs="Arial"/>
              </w:rPr>
              <w:t>rt</w:t>
            </w:r>
            <w:r w:rsidRPr="00127551">
              <w:rPr>
                <w:rFonts w:ascii="Arial" w:eastAsia="Arial" w:hAnsi="Arial" w:cs="Arial"/>
                <w:spacing w:val="-3"/>
              </w:rPr>
              <w:t>y</w:t>
            </w:r>
            <w:r w:rsidRPr="00127551">
              <w:rPr>
                <w:rFonts w:ascii="Arial" w:eastAsia="Arial" w:hAnsi="Arial" w:cs="Arial"/>
              </w:rPr>
              <w:t>,</w:t>
            </w:r>
            <w:r w:rsidRPr="00127551">
              <w:rPr>
                <w:rFonts w:ascii="Arial" w:eastAsia="Arial" w:hAnsi="Arial" w:cs="Arial"/>
                <w:spacing w:val="3"/>
              </w:rPr>
              <w:t xml:space="preserve"> </w:t>
            </w:r>
            <w:r w:rsidRPr="00127551">
              <w:rPr>
                <w:rFonts w:ascii="Arial" w:eastAsia="Arial" w:hAnsi="Arial" w:cs="Arial"/>
              </w:rPr>
              <w:t>o</w:t>
            </w:r>
            <w:r w:rsidRPr="00127551">
              <w:rPr>
                <w:rFonts w:ascii="Arial" w:eastAsia="Arial" w:hAnsi="Arial" w:cs="Arial"/>
                <w:spacing w:val="2"/>
              </w:rPr>
              <w:t>n</w:t>
            </w:r>
            <w:r w:rsidRPr="00127551">
              <w:rPr>
                <w:rFonts w:ascii="Arial" w:eastAsia="Arial" w:hAnsi="Arial" w:cs="Arial"/>
              </w:rPr>
              <w:t>ly if</w:t>
            </w:r>
            <w:r w:rsidRPr="00127551">
              <w:rPr>
                <w:rFonts w:ascii="Arial" w:eastAsia="Arial" w:hAnsi="Arial" w:cs="Arial"/>
                <w:spacing w:val="5"/>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3"/>
              </w:rPr>
              <w:t xml:space="preserve"> </w:t>
            </w:r>
            <w:r w:rsidRPr="00127551">
              <w:rPr>
                <w:rFonts w:ascii="Arial" w:eastAsia="Arial" w:hAnsi="Arial" w:cs="Arial"/>
                <w:spacing w:val="-3"/>
              </w:rPr>
              <w:t>i</w:t>
            </w:r>
            <w:r w:rsidRPr="00127551">
              <w:rPr>
                <w:rFonts w:ascii="Arial" w:eastAsia="Arial" w:hAnsi="Arial" w:cs="Arial"/>
              </w:rPr>
              <w:t>n</w:t>
            </w:r>
            <w:r w:rsidRPr="00127551">
              <w:rPr>
                <w:rFonts w:ascii="Arial" w:eastAsia="Arial" w:hAnsi="Arial" w:cs="Arial"/>
                <w:spacing w:val="2"/>
              </w:rPr>
              <w:t>d</w:t>
            </w:r>
            <w:r w:rsidRPr="00127551">
              <w:rPr>
                <w:rFonts w:ascii="Arial" w:eastAsia="Arial" w:hAnsi="Arial" w:cs="Arial"/>
                <w:spacing w:val="-1"/>
              </w:rPr>
              <w:t>e</w:t>
            </w:r>
            <w:r w:rsidRPr="00127551">
              <w:rPr>
                <w:rFonts w:ascii="Arial" w:eastAsia="Arial" w:hAnsi="Arial" w:cs="Arial"/>
                <w:spacing w:val="2"/>
              </w:rPr>
              <w:t>m</w:t>
            </w:r>
            <w:r w:rsidRPr="00127551">
              <w:rPr>
                <w:rFonts w:ascii="Arial" w:eastAsia="Arial" w:hAnsi="Arial" w:cs="Arial"/>
              </w:rPr>
              <w:t>n</w:t>
            </w:r>
            <w:r w:rsidRPr="00127551">
              <w:rPr>
                <w:rFonts w:ascii="Arial" w:eastAsia="Arial" w:hAnsi="Arial" w:cs="Arial"/>
                <w:spacing w:val="-2"/>
              </w:rPr>
              <w:t>i</w:t>
            </w:r>
            <w:r w:rsidRPr="00127551">
              <w:rPr>
                <w:rFonts w:ascii="Arial" w:eastAsia="Arial" w:hAnsi="Arial" w:cs="Arial"/>
                <w:spacing w:val="3"/>
              </w:rPr>
              <w:t>f</w:t>
            </w:r>
            <w:r w:rsidRPr="00127551">
              <w:rPr>
                <w:rFonts w:ascii="Arial" w:eastAsia="Arial" w:hAnsi="Arial" w:cs="Arial"/>
                <w:spacing w:val="-2"/>
              </w:rPr>
              <w:t>y</w:t>
            </w:r>
            <w:r w:rsidRPr="00127551">
              <w:rPr>
                <w:rFonts w:ascii="Arial" w:eastAsia="Arial" w:hAnsi="Arial" w:cs="Arial"/>
              </w:rPr>
              <w:t>ing p</w:t>
            </w:r>
            <w:r w:rsidRPr="00127551">
              <w:rPr>
                <w:rFonts w:ascii="Arial" w:eastAsia="Arial" w:hAnsi="Arial" w:cs="Arial"/>
                <w:spacing w:val="2"/>
              </w:rPr>
              <w:t>a</w:t>
            </w:r>
            <w:r w:rsidRPr="00127551">
              <w:rPr>
                <w:rFonts w:ascii="Arial" w:eastAsia="Arial" w:hAnsi="Arial" w:cs="Arial"/>
              </w:rPr>
              <w:t>rty h</w:t>
            </w:r>
            <w:r w:rsidRPr="00127551">
              <w:rPr>
                <w:rFonts w:ascii="Arial" w:eastAsia="Arial" w:hAnsi="Arial" w:cs="Arial"/>
                <w:spacing w:val="2"/>
              </w:rPr>
              <w:t>a</w:t>
            </w:r>
            <w:r w:rsidRPr="00127551">
              <w:rPr>
                <w:rFonts w:ascii="Arial" w:eastAsia="Arial" w:hAnsi="Arial" w:cs="Arial"/>
              </w:rPr>
              <w:t>s</w:t>
            </w:r>
            <w:r w:rsidRPr="00127551">
              <w:rPr>
                <w:rFonts w:ascii="Arial" w:eastAsia="Arial" w:hAnsi="Arial" w:cs="Arial"/>
                <w:spacing w:val="2"/>
              </w:rPr>
              <w:t xml:space="preserve"> </w:t>
            </w:r>
            <w:r w:rsidRPr="00127551">
              <w:rPr>
                <w:rFonts w:ascii="Arial" w:eastAsia="Arial" w:hAnsi="Arial" w:cs="Arial"/>
                <w:spacing w:val="3"/>
              </w:rPr>
              <w:t>f</w:t>
            </w:r>
            <w:r w:rsidRPr="00127551">
              <w:rPr>
                <w:rFonts w:ascii="Arial" w:eastAsia="Arial" w:hAnsi="Arial" w:cs="Arial"/>
              </w:rPr>
              <w:t>ail</w:t>
            </w:r>
            <w:r w:rsidRPr="00127551">
              <w:rPr>
                <w:rFonts w:ascii="Arial" w:eastAsia="Arial" w:hAnsi="Arial" w:cs="Arial"/>
                <w:spacing w:val="-1"/>
              </w:rPr>
              <w:t>e</w:t>
            </w:r>
            <w:r w:rsidRPr="00127551">
              <w:rPr>
                <w:rFonts w:ascii="Arial" w:eastAsia="Arial" w:hAnsi="Arial" w:cs="Arial"/>
              </w:rPr>
              <w:t>d</w:t>
            </w:r>
            <w:r w:rsidRPr="00127551">
              <w:rPr>
                <w:rFonts w:ascii="Arial" w:eastAsia="Arial" w:hAnsi="Arial" w:cs="Arial"/>
                <w:spacing w:val="3"/>
              </w:rPr>
              <w:t xml:space="preserve"> </w:t>
            </w:r>
            <w:r w:rsidRPr="00127551">
              <w:rPr>
                <w:rFonts w:ascii="Arial" w:eastAsia="Arial" w:hAnsi="Arial" w:cs="Arial"/>
              </w:rPr>
              <w:t>to</w:t>
            </w:r>
            <w:r w:rsidRPr="00127551">
              <w:rPr>
                <w:rFonts w:ascii="Arial" w:eastAsia="Arial" w:hAnsi="Arial" w:cs="Arial"/>
                <w:spacing w:val="4"/>
              </w:rPr>
              <w:t xml:space="preserve"> </w:t>
            </w:r>
            <w:r w:rsidRPr="00127551">
              <w:rPr>
                <w:rFonts w:ascii="Arial" w:eastAsia="Arial" w:hAnsi="Arial" w:cs="Arial"/>
              </w:rPr>
              <w:t>hold</w:t>
            </w:r>
            <w:r w:rsidRPr="00127551">
              <w:rPr>
                <w:rFonts w:ascii="Arial" w:eastAsia="Arial" w:hAnsi="Arial" w:cs="Arial"/>
                <w:spacing w:val="2"/>
              </w:rPr>
              <w:t xml:space="preserve"> </w:t>
            </w:r>
            <w:r w:rsidRPr="00127551">
              <w:rPr>
                <w:rFonts w:ascii="Arial" w:eastAsia="Arial" w:hAnsi="Arial" w:cs="Arial"/>
              </w:rPr>
              <w:t>n</w:t>
            </w:r>
            <w:r w:rsidRPr="00127551">
              <w:rPr>
                <w:rFonts w:ascii="Arial" w:eastAsia="Arial" w:hAnsi="Arial" w:cs="Arial"/>
                <w:spacing w:val="2"/>
              </w:rPr>
              <w:t>e</w:t>
            </w:r>
            <w:r w:rsidRPr="00127551">
              <w:rPr>
                <w:rFonts w:ascii="Arial" w:eastAsia="Arial" w:hAnsi="Arial" w:cs="Arial"/>
                <w:spacing w:val="-1"/>
              </w:rPr>
              <w:t>g</w:t>
            </w:r>
            <w:r w:rsidRPr="00127551">
              <w:rPr>
                <w:rFonts w:ascii="Arial" w:eastAsia="Arial" w:hAnsi="Arial" w:cs="Arial"/>
              </w:rPr>
              <w:t>o</w:t>
            </w:r>
            <w:r w:rsidRPr="00127551">
              <w:rPr>
                <w:rFonts w:ascii="Arial" w:eastAsia="Arial" w:hAnsi="Arial" w:cs="Arial"/>
                <w:spacing w:val="1"/>
              </w:rPr>
              <w:t>t</w:t>
            </w:r>
            <w:r w:rsidRPr="00127551">
              <w:rPr>
                <w:rFonts w:ascii="Arial" w:eastAsia="Arial" w:hAnsi="Arial" w:cs="Arial"/>
              </w:rPr>
              <w:t>iati</w:t>
            </w:r>
            <w:r w:rsidRPr="00127551">
              <w:rPr>
                <w:rFonts w:ascii="Arial" w:eastAsia="Arial" w:hAnsi="Arial" w:cs="Arial"/>
                <w:spacing w:val="1"/>
              </w:rPr>
              <w:t>o</w:t>
            </w:r>
            <w:r w:rsidRPr="00127551">
              <w:rPr>
                <w:rFonts w:ascii="Arial" w:eastAsia="Arial" w:hAnsi="Arial" w:cs="Arial"/>
              </w:rPr>
              <w:t>n</w:t>
            </w:r>
            <w:r w:rsidRPr="00127551">
              <w:rPr>
                <w:rFonts w:ascii="Arial" w:eastAsia="Arial" w:hAnsi="Arial" w:cs="Arial"/>
                <w:spacing w:val="1"/>
              </w:rPr>
              <w:t xml:space="preserve"> </w:t>
            </w:r>
            <w:r w:rsidRPr="00127551">
              <w:rPr>
                <w:rFonts w:ascii="Arial" w:eastAsia="Arial" w:hAnsi="Arial" w:cs="Arial"/>
              </w:rPr>
              <w:t>or</w:t>
            </w:r>
            <w:r w:rsidRPr="00127551">
              <w:rPr>
                <w:rFonts w:ascii="Arial" w:eastAsia="Arial" w:hAnsi="Arial" w:cs="Arial"/>
                <w:spacing w:val="3"/>
              </w:rPr>
              <w:t xml:space="preserve"> </w:t>
            </w:r>
            <w:r w:rsidRPr="00127551">
              <w:rPr>
                <w:rFonts w:ascii="Arial" w:eastAsia="Arial" w:hAnsi="Arial" w:cs="Arial"/>
              </w:rPr>
              <w:t>l</w:t>
            </w:r>
            <w:r w:rsidRPr="00127551">
              <w:rPr>
                <w:rFonts w:ascii="Arial" w:eastAsia="Arial" w:hAnsi="Arial" w:cs="Arial"/>
                <w:spacing w:val="-1"/>
              </w:rPr>
              <w:t>i</w:t>
            </w:r>
            <w:r w:rsidRPr="00127551">
              <w:rPr>
                <w:rFonts w:ascii="Arial" w:eastAsia="Arial" w:hAnsi="Arial" w:cs="Arial"/>
              </w:rPr>
              <w:t>ti</w:t>
            </w:r>
            <w:r w:rsidRPr="00127551">
              <w:rPr>
                <w:rFonts w:ascii="Arial" w:eastAsia="Arial" w:hAnsi="Arial" w:cs="Arial"/>
                <w:spacing w:val="-1"/>
              </w:rPr>
              <w:t>g</w:t>
            </w:r>
            <w:r w:rsidRPr="00127551">
              <w:rPr>
                <w:rFonts w:ascii="Arial" w:eastAsia="Arial" w:hAnsi="Arial" w:cs="Arial"/>
                <w:spacing w:val="3"/>
              </w:rPr>
              <w:t>a</w:t>
            </w:r>
            <w:r w:rsidRPr="00127551">
              <w:rPr>
                <w:rFonts w:ascii="Arial" w:eastAsia="Arial" w:hAnsi="Arial" w:cs="Arial"/>
              </w:rPr>
              <w:t>tion</w:t>
            </w:r>
            <w:r w:rsidRPr="00127551">
              <w:rPr>
                <w:rFonts w:ascii="Arial" w:eastAsia="Arial" w:hAnsi="Arial" w:cs="Arial"/>
                <w:spacing w:val="4"/>
              </w:rPr>
              <w:t xml:space="preserve"> </w:t>
            </w:r>
            <w:r w:rsidRPr="00127551">
              <w:rPr>
                <w:rFonts w:ascii="Arial" w:eastAsia="Arial" w:hAnsi="Arial" w:cs="Arial"/>
              </w:rPr>
              <w:t>or</w:t>
            </w:r>
            <w:r w:rsidRPr="00127551">
              <w:rPr>
                <w:rFonts w:ascii="Arial" w:eastAsia="Arial" w:hAnsi="Arial" w:cs="Arial"/>
                <w:spacing w:val="3"/>
              </w:rPr>
              <w:t xml:space="preserve"> </w:t>
            </w:r>
            <w:r w:rsidRPr="00127551">
              <w:rPr>
                <w:rFonts w:ascii="Arial" w:eastAsia="Arial" w:hAnsi="Arial" w:cs="Arial"/>
              </w:rPr>
              <w:t>ar</w:t>
            </w:r>
            <w:r w:rsidRPr="00127551">
              <w:rPr>
                <w:rFonts w:ascii="Arial" w:eastAsia="Arial" w:hAnsi="Arial" w:cs="Arial"/>
                <w:spacing w:val="1"/>
              </w:rPr>
              <w:t>b</w:t>
            </w:r>
            <w:r w:rsidRPr="00127551">
              <w:rPr>
                <w:rFonts w:ascii="Arial" w:eastAsia="Arial" w:hAnsi="Arial" w:cs="Arial"/>
              </w:rPr>
              <w:t>itrati</w:t>
            </w:r>
            <w:r w:rsidRPr="00127551">
              <w:rPr>
                <w:rFonts w:ascii="Arial" w:eastAsia="Arial" w:hAnsi="Arial" w:cs="Arial"/>
                <w:spacing w:val="1"/>
              </w:rPr>
              <w:t>o</w:t>
            </w:r>
            <w:r w:rsidRPr="00127551">
              <w:rPr>
                <w:rFonts w:ascii="Arial" w:eastAsia="Arial" w:hAnsi="Arial" w:cs="Arial"/>
              </w:rPr>
              <w:t>n</w:t>
            </w:r>
            <w:r w:rsidRPr="00127551">
              <w:rPr>
                <w:rFonts w:ascii="Arial" w:eastAsia="Arial" w:hAnsi="Arial" w:cs="Arial"/>
                <w:spacing w:val="3"/>
              </w:rPr>
              <w:t xml:space="preserve"> </w:t>
            </w:r>
            <w:r w:rsidRPr="00127551">
              <w:rPr>
                <w:rFonts w:ascii="Arial" w:eastAsia="Arial" w:hAnsi="Arial" w:cs="Arial"/>
                <w:spacing w:val="-1"/>
              </w:rPr>
              <w:t>a</w:t>
            </w:r>
            <w:r w:rsidRPr="00127551">
              <w:rPr>
                <w:rFonts w:ascii="Arial" w:eastAsia="Arial" w:hAnsi="Arial" w:cs="Arial"/>
              </w:rPr>
              <w:t>t</w:t>
            </w:r>
            <w:r w:rsidRPr="00127551">
              <w:rPr>
                <w:rFonts w:ascii="Arial" w:eastAsia="Arial" w:hAnsi="Arial" w:cs="Arial"/>
                <w:spacing w:val="3"/>
              </w:rPr>
              <w:t xml:space="preserve"> </w:t>
            </w:r>
            <w:r w:rsidRPr="00127551">
              <w:rPr>
                <w:rFonts w:ascii="Arial" w:eastAsia="Arial" w:hAnsi="Arial" w:cs="Arial"/>
                <w:spacing w:val="-2"/>
              </w:rPr>
              <w:t>t</w:t>
            </w:r>
            <w:r w:rsidRPr="00127551">
              <w:rPr>
                <w:rFonts w:ascii="Arial" w:eastAsia="Arial" w:hAnsi="Arial" w:cs="Arial"/>
              </w:rPr>
              <w:t>he request</w:t>
            </w:r>
            <w:r w:rsidRPr="00127551">
              <w:rPr>
                <w:rFonts w:ascii="Arial" w:eastAsia="Arial" w:hAnsi="Arial" w:cs="Arial"/>
                <w:spacing w:val="2"/>
              </w:rPr>
              <w:t xml:space="preserve"> </w:t>
            </w:r>
            <w:r w:rsidRPr="00127551">
              <w:rPr>
                <w:rFonts w:ascii="Arial" w:eastAsia="Arial" w:hAnsi="Arial" w:cs="Arial"/>
                <w:spacing w:val="-1"/>
              </w:rPr>
              <w:t>o</w:t>
            </w:r>
            <w:r w:rsidRPr="00127551">
              <w:rPr>
                <w:rFonts w:ascii="Arial" w:eastAsia="Arial" w:hAnsi="Arial" w:cs="Arial"/>
              </w:rPr>
              <w:t>f</w:t>
            </w:r>
            <w:r w:rsidRPr="00127551">
              <w:rPr>
                <w:rFonts w:ascii="Arial" w:eastAsia="Arial" w:hAnsi="Arial" w:cs="Arial"/>
                <w:spacing w:val="1"/>
              </w:rPr>
              <w:t xml:space="preserve"> </w:t>
            </w:r>
            <w:r w:rsidRPr="00127551">
              <w:rPr>
                <w:rFonts w:ascii="Arial" w:eastAsia="Arial" w:hAnsi="Arial" w:cs="Arial"/>
              </w:rPr>
              <w:t>t</w:t>
            </w:r>
            <w:r w:rsidRPr="00127551">
              <w:rPr>
                <w:rFonts w:ascii="Arial" w:eastAsia="Arial" w:hAnsi="Arial" w:cs="Arial"/>
                <w:spacing w:val="1"/>
              </w:rPr>
              <w:t>h</w:t>
            </w:r>
            <w:r w:rsidRPr="00127551">
              <w:rPr>
                <w:rFonts w:ascii="Arial" w:eastAsia="Arial" w:hAnsi="Arial" w:cs="Arial"/>
              </w:rPr>
              <w:t>e</w:t>
            </w:r>
            <w:r w:rsidRPr="00127551">
              <w:rPr>
                <w:rFonts w:ascii="Arial" w:eastAsia="Arial" w:hAnsi="Arial" w:cs="Arial"/>
                <w:spacing w:val="-1"/>
              </w:rPr>
              <w:t xml:space="preserve"> </w:t>
            </w:r>
            <w:r w:rsidRPr="00127551">
              <w:rPr>
                <w:rFonts w:ascii="Arial" w:eastAsia="Arial" w:hAnsi="Arial" w:cs="Arial"/>
                <w:spacing w:val="1"/>
              </w:rPr>
              <w:t>o</w:t>
            </w:r>
            <w:r w:rsidRPr="00127551">
              <w:rPr>
                <w:rFonts w:ascii="Arial" w:eastAsia="Arial" w:hAnsi="Arial" w:cs="Arial"/>
                <w:spacing w:val="-2"/>
              </w:rPr>
              <w:t>t</w:t>
            </w:r>
            <w:r w:rsidRPr="00127551">
              <w:rPr>
                <w:rFonts w:ascii="Arial" w:eastAsia="Arial" w:hAnsi="Arial" w:cs="Arial"/>
              </w:rPr>
              <w:t>h</w:t>
            </w:r>
            <w:r w:rsidRPr="00127551">
              <w:rPr>
                <w:rFonts w:ascii="Arial" w:eastAsia="Arial" w:hAnsi="Arial" w:cs="Arial"/>
                <w:spacing w:val="2"/>
              </w:rPr>
              <w:t>e</w:t>
            </w:r>
            <w:r w:rsidRPr="00127551">
              <w:rPr>
                <w:rFonts w:ascii="Arial" w:eastAsia="Arial" w:hAnsi="Arial" w:cs="Arial"/>
              </w:rPr>
              <w:t xml:space="preserve">r </w:t>
            </w:r>
            <w:r w:rsidRPr="00127551">
              <w:rPr>
                <w:rFonts w:ascii="Arial" w:eastAsia="Arial" w:hAnsi="Arial" w:cs="Arial"/>
                <w:spacing w:val="-2"/>
              </w:rPr>
              <w:t>p</w:t>
            </w:r>
            <w:r w:rsidRPr="00127551">
              <w:rPr>
                <w:rFonts w:ascii="Arial" w:eastAsia="Arial" w:hAnsi="Arial" w:cs="Arial"/>
                <w:spacing w:val="-1"/>
              </w:rPr>
              <w:t>a</w:t>
            </w:r>
            <w:r w:rsidRPr="00127551">
              <w:rPr>
                <w:rFonts w:ascii="Arial" w:eastAsia="Arial" w:hAnsi="Arial" w:cs="Arial"/>
              </w:rPr>
              <w:t>rt</w:t>
            </w:r>
            <w:r w:rsidRPr="00127551">
              <w:rPr>
                <w:rFonts w:ascii="Arial" w:eastAsia="Arial" w:hAnsi="Arial" w:cs="Arial"/>
                <w:spacing w:val="-3"/>
              </w:rPr>
              <w:t>y</w:t>
            </w:r>
            <w:r w:rsidRPr="00127551">
              <w:rPr>
                <w:rFonts w:ascii="Arial" w:eastAsia="Arial" w:hAnsi="Arial" w:cs="Arial"/>
              </w:rPr>
              <w:t>.</w:t>
            </w:r>
          </w:p>
          <w:p w:rsidR="00127551" w:rsidRDefault="00127551" w:rsidP="00127551">
            <w:pPr>
              <w:bidi w:val="0"/>
              <w:spacing w:line="239" w:lineRule="auto"/>
              <w:rPr>
                <w:rFonts w:ascii="Arial" w:eastAsia="Arial" w:hAnsi="Arial" w:cs="Arial"/>
              </w:rPr>
            </w:pPr>
          </w:p>
          <w:p w:rsidR="00127551" w:rsidRDefault="00127551" w:rsidP="00127551">
            <w:pPr>
              <w:bidi w:val="0"/>
              <w:spacing w:line="239" w:lineRule="auto"/>
              <w:rPr>
                <w:rFonts w:ascii="Arial" w:eastAsia="Arial" w:hAnsi="Arial" w:cs="Arial"/>
              </w:rPr>
            </w:pPr>
          </w:p>
          <w:p w:rsidR="00127551" w:rsidRDefault="00127551" w:rsidP="00127551">
            <w:pPr>
              <w:bidi w:val="0"/>
              <w:spacing w:line="239" w:lineRule="auto"/>
              <w:rPr>
                <w:rFonts w:ascii="Arial" w:eastAsia="Arial" w:hAnsi="Arial" w:cs="Arial"/>
              </w:rPr>
            </w:pPr>
          </w:p>
          <w:p w:rsidR="00127551" w:rsidRDefault="00127551" w:rsidP="00127551">
            <w:pPr>
              <w:bidi w:val="0"/>
              <w:spacing w:line="239" w:lineRule="auto"/>
              <w:rPr>
                <w:rFonts w:ascii="Arial" w:eastAsia="Arial" w:hAnsi="Arial" w:cs="Arial"/>
              </w:rPr>
            </w:pPr>
          </w:p>
          <w:p w:rsidR="00127551" w:rsidRDefault="00127551" w:rsidP="00127551">
            <w:pPr>
              <w:bidi w:val="0"/>
              <w:spacing w:line="239" w:lineRule="auto"/>
              <w:rPr>
                <w:rFonts w:ascii="Arial" w:eastAsia="Arial" w:hAnsi="Arial" w:cs="Arial"/>
              </w:rPr>
            </w:pPr>
          </w:p>
          <w:p w:rsidR="00127551" w:rsidRDefault="00127551" w:rsidP="00127551">
            <w:pPr>
              <w:bidi w:val="0"/>
              <w:spacing w:line="239" w:lineRule="auto"/>
              <w:rPr>
                <w:rFonts w:ascii="Arial" w:eastAsia="Arial" w:hAnsi="Arial" w:cs="Arial"/>
              </w:rPr>
            </w:pPr>
          </w:p>
          <w:p w:rsidR="00127551" w:rsidRDefault="00127551" w:rsidP="00127551">
            <w:pPr>
              <w:bidi w:val="0"/>
              <w:spacing w:line="239" w:lineRule="auto"/>
              <w:rPr>
                <w:rFonts w:ascii="Arial" w:eastAsia="Arial" w:hAnsi="Arial" w:cs="Arial"/>
              </w:rPr>
            </w:pPr>
          </w:p>
          <w:p w:rsidR="00127551" w:rsidRDefault="00127551" w:rsidP="00127551">
            <w:pPr>
              <w:bidi w:val="0"/>
              <w:spacing w:line="239" w:lineRule="auto"/>
              <w:rPr>
                <w:rFonts w:ascii="Arial" w:eastAsia="Arial" w:hAnsi="Arial" w:cs="Arial"/>
              </w:rPr>
            </w:pPr>
          </w:p>
          <w:p w:rsidR="00127551" w:rsidRPr="00127551" w:rsidRDefault="00127551" w:rsidP="00127551">
            <w:pPr>
              <w:bidi w:val="0"/>
              <w:spacing w:line="239" w:lineRule="auto"/>
              <w:rPr>
                <w:rFonts w:ascii="Arial" w:eastAsia="Arial" w:hAnsi="Arial" w:cs="Arial"/>
              </w:rPr>
            </w:pPr>
          </w:p>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92" w:name="_Toc464327357"/>
            <w:bookmarkStart w:id="693" w:name="_Toc465535856"/>
            <w:r w:rsidRPr="00C22218">
              <w:rPr>
                <w:rFonts w:asciiTheme="minorBidi" w:hAnsiTheme="minorBidi" w:cstheme="minorBidi"/>
                <w:color w:val="auto"/>
                <w:sz w:val="24"/>
                <w:szCs w:val="24"/>
              </w:rPr>
              <w:t xml:space="preserve">17-6 </w:t>
            </w:r>
            <w:bookmarkStart w:id="694" w:name="A275"/>
            <w:bookmarkEnd w:id="694"/>
            <w:r w:rsidRPr="00C22218">
              <w:rPr>
                <w:rFonts w:asciiTheme="minorBidi" w:hAnsiTheme="minorBidi" w:cstheme="minorBidi"/>
                <w:color w:val="auto"/>
                <w:sz w:val="24"/>
                <w:szCs w:val="24"/>
                <w:u w:color="000000"/>
              </w:rPr>
              <w:t>Limitations    on   Responsibility:</w:t>
            </w:r>
            <w:bookmarkEnd w:id="692"/>
            <w:bookmarkEnd w:id="693"/>
          </w:p>
          <w:p w:rsidR="009B5DBB" w:rsidRPr="00611B7E" w:rsidRDefault="009B5DBB" w:rsidP="009B5DBB">
            <w:pPr>
              <w:spacing w:line="239" w:lineRule="auto"/>
              <w:jc w:val="right"/>
              <w:rPr>
                <w:rFonts w:ascii="Arial" w:eastAsia="Arial" w:hAnsi="Arial" w:cs="Arial"/>
              </w:rPr>
            </w:pPr>
            <w:r w:rsidRPr="00611B7E">
              <w:rPr>
                <w:rFonts w:ascii="Arial" w:eastAsia="Arial" w:hAnsi="Arial" w:cs="Arial"/>
              </w:rPr>
              <w:t>No party shall be responsible for the other party for the loss of use of any works, or the loss of profit of any contract, or loss of opportunity to win other contracts, or for any indirect or consequential loss or damage that may cause the other party due to the contract, with the exception of what has been stipulated in the delay penalties under paragraph(7-8) and the cost of repairing defects under paragraph (11-2), and payment after contract termination under paragraph (15-4), and payment upon completed under paragraph (16-4) and penalties (fines) under paragraph (17-1) and consequences of employer's risks under clause (17-4-b) and intellectual and industrial property rights under paragraph (17-5).</w:t>
            </w:r>
          </w:p>
          <w:p w:rsidR="009B5DBB" w:rsidRPr="00611B7E" w:rsidRDefault="009B5DBB" w:rsidP="009B5DBB">
            <w:pPr>
              <w:spacing w:line="110" w:lineRule="exact"/>
              <w:jc w:val="right"/>
              <w:rPr>
                <w:rFonts w:ascii="Arial" w:eastAsia="Arial" w:hAnsi="Arial" w:cs="Arial"/>
              </w:rPr>
            </w:pPr>
          </w:p>
          <w:p w:rsidR="009B5DBB" w:rsidRPr="00611B7E" w:rsidRDefault="009B5DBB" w:rsidP="009B5DBB">
            <w:pPr>
              <w:spacing w:line="239" w:lineRule="auto"/>
              <w:jc w:val="right"/>
              <w:rPr>
                <w:rFonts w:ascii="Arial" w:eastAsia="Arial" w:hAnsi="Arial" w:cs="Arial"/>
              </w:rPr>
            </w:pPr>
            <w:r w:rsidRPr="00611B7E">
              <w:rPr>
                <w:rFonts w:ascii="Arial" w:eastAsia="Arial" w:hAnsi="Arial" w:cs="Arial"/>
              </w:rPr>
              <w:t xml:space="preserve">The overall responsibility borne by the contractor to the employer under the contract or in what is connected to it, shall not exceed the amount resulting from the proceeds of multiplying the coefficient (factor) that is more or less that the amount acceptable to the contract as specified in the contract data, or the amount acceptable to the contract in the absence of reference to such coefficient (factor) in the contract data except the following: </w:t>
            </w:r>
          </w:p>
          <w:p w:rsidR="009B5DBB" w:rsidRPr="00611B7E" w:rsidRDefault="009B5DBB" w:rsidP="009B5DBB">
            <w:pPr>
              <w:spacing w:line="294" w:lineRule="exact"/>
              <w:jc w:val="right"/>
              <w:rPr>
                <w:rFonts w:ascii="Arial" w:eastAsia="Arial" w:hAnsi="Arial" w:cs="Arial"/>
              </w:rPr>
            </w:pPr>
            <w:r w:rsidRPr="00611B7E">
              <w:rPr>
                <w:rFonts w:ascii="Arial" w:eastAsia="Arial" w:hAnsi="Arial" w:cs="Arial"/>
              </w:rPr>
              <w:t>-</w:t>
            </w:r>
            <w:r w:rsidRPr="00611B7E">
              <w:rPr>
                <w:rFonts w:ascii="Arial" w:eastAsia="Arial" w:hAnsi="Arial" w:cs="Arial"/>
              </w:rPr>
              <w:t>Supply with electricity and water in accordance with paragraph (4-19).</w:t>
            </w:r>
          </w:p>
          <w:p w:rsidR="009B5DBB" w:rsidRPr="00611B7E" w:rsidRDefault="009B5DBB" w:rsidP="009B5DBB">
            <w:pPr>
              <w:spacing w:line="290" w:lineRule="exact"/>
              <w:jc w:val="right"/>
              <w:rPr>
                <w:rFonts w:ascii="Arial" w:eastAsia="Arial" w:hAnsi="Arial" w:cs="Arial"/>
              </w:rPr>
            </w:pPr>
            <w:r w:rsidRPr="00611B7E">
              <w:rPr>
                <w:rFonts w:ascii="Arial" w:eastAsia="Arial" w:hAnsi="Arial" w:cs="Arial"/>
              </w:rPr>
              <w:t>-</w:t>
            </w:r>
            <w:r w:rsidRPr="00611B7E">
              <w:rPr>
                <w:rFonts w:ascii="Arial" w:eastAsia="Arial" w:hAnsi="Arial" w:cs="Arial"/>
              </w:rPr>
              <w:t>Employer's equipment and materials provided by him for free under paragraph</w:t>
            </w:r>
          </w:p>
          <w:p w:rsidR="009B5DBB" w:rsidRPr="00611B7E" w:rsidRDefault="009B5DBB" w:rsidP="009B5DBB">
            <w:pPr>
              <w:spacing w:line="275" w:lineRule="exact"/>
              <w:jc w:val="right"/>
              <w:rPr>
                <w:rFonts w:ascii="Arial" w:eastAsia="Arial" w:hAnsi="Arial" w:cs="Arial"/>
              </w:rPr>
            </w:pPr>
            <w:r w:rsidRPr="00611B7E">
              <w:rPr>
                <w:rFonts w:ascii="Arial" w:eastAsia="Arial" w:hAnsi="Arial" w:cs="Arial"/>
              </w:rPr>
              <w:t>(4-20).</w:t>
            </w:r>
          </w:p>
          <w:p w:rsidR="009B5DBB" w:rsidRPr="00611B7E" w:rsidRDefault="009B5DBB" w:rsidP="009B5DBB">
            <w:pPr>
              <w:spacing w:line="294" w:lineRule="exact"/>
              <w:jc w:val="right"/>
              <w:rPr>
                <w:rFonts w:ascii="Arial" w:eastAsia="Arial" w:hAnsi="Arial" w:cs="Arial"/>
              </w:rPr>
            </w:pPr>
            <w:r w:rsidRPr="00611B7E">
              <w:rPr>
                <w:rFonts w:ascii="Arial" w:eastAsia="Arial" w:hAnsi="Arial" w:cs="Arial"/>
              </w:rPr>
              <w:t>-</w:t>
            </w:r>
            <w:r w:rsidRPr="00611B7E">
              <w:rPr>
                <w:rFonts w:ascii="Arial" w:eastAsia="Arial" w:hAnsi="Arial" w:cs="Arial"/>
              </w:rPr>
              <w:t>Penalties (fines), under paragraph (17-1).</w:t>
            </w:r>
          </w:p>
          <w:p w:rsidR="009B5DBB" w:rsidRPr="00611B7E" w:rsidRDefault="009B5DBB" w:rsidP="009B5DBB">
            <w:pPr>
              <w:jc w:val="right"/>
              <w:rPr>
                <w:rFonts w:ascii="Arial" w:eastAsia="Arial" w:hAnsi="Arial" w:cs="Arial"/>
              </w:rPr>
            </w:pPr>
            <w:r>
              <w:rPr>
                <w:rFonts w:ascii="Arial" w:eastAsia="Arial" w:hAnsi="Arial" w:cs="Arial"/>
                <w:sz w:val="24"/>
                <w:szCs w:val="24"/>
              </w:rPr>
              <w:t>-</w:t>
            </w:r>
            <w:r w:rsidRPr="00611B7E">
              <w:rPr>
                <w:rFonts w:ascii="Arial" w:eastAsia="Arial" w:hAnsi="Arial" w:cs="Arial"/>
              </w:rPr>
              <w:t xml:space="preserve"> Intellectual and industrial property rights, under </w:t>
            </w:r>
            <w:r w:rsidRPr="00611B7E">
              <w:rPr>
                <w:rFonts w:ascii="Arial" w:eastAsia="Arial" w:hAnsi="Arial" w:cs="Arial"/>
              </w:rPr>
              <w:lastRenderedPageBreak/>
              <w:t>paragraph (17-5)</w:t>
            </w:r>
          </w:p>
          <w:p w:rsidR="009B5DBB" w:rsidRPr="00966C71" w:rsidRDefault="009B5DBB" w:rsidP="009B5DBB">
            <w:pPr>
              <w:spacing w:line="274" w:lineRule="exact"/>
              <w:jc w:val="right"/>
              <w:rPr>
                <w:rFonts w:ascii="Arial" w:eastAsia="Arial" w:hAnsi="Arial" w:cs="Arial"/>
                <w:sz w:val="24"/>
                <w:szCs w:val="24"/>
              </w:rPr>
            </w:pPr>
            <w:r w:rsidRPr="00611B7E">
              <w:rPr>
                <w:rFonts w:ascii="Arial" w:eastAsia="Arial" w:hAnsi="Arial" w:cs="Arial"/>
              </w:rPr>
              <w:t>The provisions of this "clause shall not limit" the responsibility of the party in breach of any cases of fraud or willful default or misconduct, carelessness of his part</w:t>
            </w:r>
            <w:r w:rsidRPr="00966C71">
              <w:rPr>
                <w:rFonts w:ascii="Arial" w:eastAsia="Arial" w:hAnsi="Arial" w:cs="Arial"/>
                <w:w w:val="82"/>
                <w:sz w:val="24"/>
                <w:szCs w:val="24"/>
              </w:rPr>
              <w:t>.</w:t>
            </w:r>
          </w:p>
          <w:p w:rsidR="009B5DBB" w:rsidRPr="00C22218" w:rsidRDefault="009B5DBB" w:rsidP="009B5DBB">
            <w:pPr>
              <w:pStyle w:val="2"/>
              <w:bidi/>
              <w:spacing w:before="0"/>
              <w:jc w:val="right"/>
              <w:outlineLvl w:val="1"/>
              <w:rPr>
                <w:rFonts w:asciiTheme="minorBidi" w:hAnsiTheme="minorBidi" w:cstheme="minorBidi"/>
                <w:color w:val="auto"/>
                <w:sz w:val="24"/>
                <w:szCs w:val="24"/>
              </w:rPr>
            </w:pPr>
            <w:bookmarkStart w:id="695" w:name="_Toc464327358"/>
            <w:bookmarkStart w:id="696" w:name="_Toc465535857"/>
            <w:r w:rsidRPr="00C22218">
              <w:rPr>
                <w:rFonts w:asciiTheme="minorBidi" w:hAnsiTheme="minorBidi" w:cstheme="minorBidi"/>
                <w:color w:val="auto"/>
                <w:sz w:val="24"/>
                <w:szCs w:val="24"/>
              </w:rPr>
              <w:t xml:space="preserve">17-7 </w:t>
            </w:r>
            <w:bookmarkStart w:id="697" w:name="A276"/>
            <w:bookmarkEnd w:id="697"/>
            <w:r w:rsidRPr="00C22218">
              <w:rPr>
                <w:rFonts w:asciiTheme="minorBidi" w:hAnsiTheme="minorBidi" w:cstheme="minorBidi"/>
                <w:color w:val="auto"/>
                <w:sz w:val="24"/>
                <w:szCs w:val="24"/>
                <w:u w:color="000000"/>
              </w:rPr>
              <w:t>Use  of  Employer's Department Headquarters and Residence:</w:t>
            </w:r>
            <w:bookmarkEnd w:id="695"/>
            <w:bookmarkEnd w:id="696"/>
          </w:p>
          <w:p w:rsidR="009B5DBB" w:rsidRPr="00611B7E" w:rsidRDefault="009B5DBB" w:rsidP="009B5DBB">
            <w:pPr>
              <w:spacing w:line="239" w:lineRule="auto"/>
              <w:jc w:val="right"/>
              <w:rPr>
                <w:rFonts w:ascii="Arial" w:eastAsia="Arial" w:hAnsi="Arial" w:cs="Arial"/>
              </w:rPr>
            </w:pPr>
            <w:r w:rsidRPr="00611B7E">
              <w:rPr>
                <w:rFonts w:ascii="Arial" w:eastAsia="Arial" w:hAnsi="Arial" w:cs="Arial"/>
              </w:rPr>
              <w:t>The contractor shall take full responsibility for the care of department headquarters and residence of employer's representatives at the sites (if any) and as defined in the specification, starting from the date of handover the site to the contractor until the date of the evacuation due to the evacuation of works (if the evacuation is at a later date to the date specified in the initial acceptance certificate of the works).</w:t>
            </w:r>
          </w:p>
          <w:p w:rsidR="009B5DBB" w:rsidRPr="00611B7E" w:rsidRDefault="009B5DBB" w:rsidP="009B5DBB">
            <w:pPr>
              <w:spacing w:line="110" w:lineRule="exact"/>
              <w:jc w:val="right"/>
              <w:rPr>
                <w:rFonts w:ascii="Arial" w:eastAsia="Arial" w:hAnsi="Arial" w:cs="Arial"/>
              </w:rPr>
            </w:pPr>
          </w:p>
          <w:p w:rsidR="009B5DBB" w:rsidRPr="00966C71" w:rsidRDefault="009B5DBB" w:rsidP="009B5DBB">
            <w:pPr>
              <w:jc w:val="right"/>
              <w:rPr>
                <w:rFonts w:ascii="Arial" w:eastAsia="Arial" w:hAnsi="Arial" w:cs="Arial"/>
                <w:sz w:val="24"/>
                <w:szCs w:val="24"/>
              </w:rPr>
            </w:pPr>
            <w:r w:rsidRPr="00611B7E">
              <w:rPr>
                <w:rFonts w:ascii="Arial" w:eastAsia="Arial" w:hAnsi="Arial" w:cs="Arial"/>
              </w:rPr>
              <w:t>If  any  loss  or  damage  occurred  at  the  above-mentioned  headquarters  during  the validity of the contractor's liability for them that results from any reason whatsoever, but it is not due to the employer, the contractor shall at its own expense repair the damage and replacing missing parts, according to the engineer's requirements</w:t>
            </w:r>
            <w:r w:rsidRPr="00966C71">
              <w:rPr>
                <w:rFonts w:ascii="Arial" w:eastAsia="Arial" w:hAnsi="Arial" w:cs="Arial"/>
                <w:w w:val="82"/>
                <w:sz w:val="24"/>
                <w:szCs w:val="24"/>
              </w:rPr>
              <w:t>.</w:t>
            </w:r>
          </w:p>
          <w:p w:rsidR="009B5DBB" w:rsidRPr="009B5DBB" w:rsidRDefault="009B5DBB" w:rsidP="00A3484D">
            <w:pPr>
              <w:jc w:val="right"/>
              <w:rPr>
                <w:rFonts w:asciiTheme="minorBidi" w:hAnsiTheme="minorBidi"/>
                <w:lang w:bidi="ar-IQ"/>
              </w:rPr>
            </w:pPr>
          </w:p>
        </w:tc>
      </w:tr>
    </w:tbl>
    <w:p w:rsidR="003C34A6" w:rsidRDefault="003C34A6">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B36252" w:rsidTr="00AF65A0">
        <w:tc>
          <w:tcPr>
            <w:tcW w:w="5537" w:type="dxa"/>
          </w:tcPr>
          <w:p w:rsidR="003C34A6" w:rsidRPr="00A87A8E" w:rsidRDefault="003C34A6" w:rsidP="003C34A6">
            <w:pPr>
              <w:rPr>
                <w:rFonts w:cs="Sultan bold"/>
                <w:rtl/>
                <w:lang w:bidi="ar-IQ"/>
              </w:rPr>
            </w:pPr>
            <w:r w:rsidRPr="00A87A8E">
              <w:rPr>
                <w:rFonts w:cs="Sultan bold"/>
                <w:rtl/>
                <w:lang w:bidi="ar-IQ"/>
              </w:rPr>
              <w:lastRenderedPageBreak/>
              <w:br w:type="page"/>
            </w:r>
            <w:r w:rsidRPr="00A87A8E">
              <w:rPr>
                <w:rFonts w:cs="Sultan bold" w:hint="cs"/>
                <w:u w:val="single"/>
                <w:rtl/>
                <w:lang w:bidi="ar-IQ"/>
              </w:rPr>
              <w:t>المادة الثامنة عشرة: التأمين</w:t>
            </w:r>
          </w:p>
          <w:p w:rsidR="003C34A6" w:rsidRPr="00A87A8E" w:rsidRDefault="003C34A6" w:rsidP="003C34A6">
            <w:pPr>
              <w:rPr>
                <w:rFonts w:cs="Sultan normal"/>
                <w:u w:val="single"/>
                <w:rtl/>
                <w:lang w:bidi="ar-IQ"/>
              </w:rPr>
            </w:pPr>
            <w:r w:rsidRPr="00A87A8E">
              <w:rPr>
                <w:rFonts w:cs="Sultan normal" w:hint="cs"/>
                <w:u w:val="single"/>
                <w:rtl/>
              </w:rPr>
              <w:t>18/</w:t>
            </w:r>
            <w:r w:rsidRPr="00A87A8E">
              <w:rPr>
                <w:rFonts w:cs="Sultan normal" w:hint="cs"/>
                <w:u w:val="single"/>
                <w:rtl/>
                <w:lang w:bidi="ar-IQ"/>
              </w:rPr>
              <w:t>1</w:t>
            </w:r>
            <w:r w:rsidRPr="00A87A8E">
              <w:rPr>
                <w:rFonts w:cs="Sultan normal" w:hint="cs"/>
                <w:u w:val="single"/>
                <w:rtl/>
              </w:rPr>
              <w:t xml:space="preserve"> -</w:t>
            </w:r>
            <w:r w:rsidRPr="00A87A8E">
              <w:rPr>
                <w:rFonts w:cs="Sultan normal" w:hint="cs"/>
                <w:u w:val="single"/>
                <w:rtl/>
                <w:lang w:bidi="ar-IQ"/>
              </w:rPr>
              <w:t xml:space="preserve"> المتطلبات العامة للتأمينات :</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 xml:space="preserve">يعني مصطلح </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 xml:space="preserve"> في </w:t>
            </w:r>
            <w:r w:rsidRPr="00A87A8E">
              <w:rPr>
                <w:rFonts w:cs="Sultan normal"/>
                <w:sz w:val="26"/>
                <w:szCs w:val="26"/>
                <w:rtl/>
                <w:lang w:bidi="ar-IQ"/>
              </w:rPr>
              <w:t>“</w:t>
            </w:r>
            <w:r w:rsidRPr="00A87A8E">
              <w:rPr>
                <w:rFonts w:cs="Sultan normal" w:hint="cs"/>
                <w:sz w:val="26"/>
                <w:szCs w:val="26"/>
                <w:rtl/>
                <w:lang w:bidi="ar-IQ"/>
              </w:rPr>
              <w:t>هذه الفقرة</w:t>
            </w:r>
            <w:r w:rsidRPr="00A87A8E">
              <w:rPr>
                <w:rFonts w:cs="Sultan normal"/>
                <w:sz w:val="26"/>
                <w:szCs w:val="26"/>
                <w:rtl/>
                <w:lang w:bidi="ar-IQ"/>
              </w:rPr>
              <w:t>”</w:t>
            </w:r>
            <w:r w:rsidRPr="00A87A8E">
              <w:rPr>
                <w:rFonts w:cs="Sultan normal" w:hint="cs"/>
                <w:sz w:val="26"/>
                <w:szCs w:val="26"/>
                <w:rtl/>
                <w:lang w:bidi="ar-IQ"/>
              </w:rPr>
              <w:t xml:space="preserve"> </w:t>
            </w:r>
            <w:r w:rsidRPr="00A87A8E">
              <w:rPr>
                <w:rFonts w:cs="Sultan normal"/>
                <w:sz w:val="26"/>
                <w:szCs w:val="26"/>
                <w:rtl/>
                <w:lang w:bidi="ar-IQ"/>
              </w:rPr>
              <w:t>–</w:t>
            </w:r>
            <w:r w:rsidRPr="00A87A8E">
              <w:rPr>
                <w:rFonts w:cs="Sultan normal" w:hint="cs"/>
                <w:sz w:val="26"/>
                <w:szCs w:val="26"/>
                <w:rtl/>
                <w:lang w:bidi="ar-IQ"/>
              </w:rPr>
              <w:t xml:space="preserve"> لكل نوع من التأمينات، ذلك الطرف المسؤول عن استصدار وادامة التامين المنصوص عليه في اي من </w:t>
            </w:r>
            <w:r w:rsidRPr="00A87A8E">
              <w:rPr>
                <w:rFonts w:cs="Sultan normal"/>
                <w:sz w:val="26"/>
                <w:szCs w:val="26"/>
                <w:rtl/>
                <w:lang w:bidi="ar-IQ"/>
              </w:rPr>
              <w:t>“</w:t>
            </w:r>
            <w:r w:rsidRPr="00A87A8E">
              <w:rPr>
                <w:rFonts w:cs="Sultan normal" w:hint="cs"/>
                <w:sz w:val="26"/>
                <w:szCs w:val="26"/>
                <w:rtl/>
                <w:lang w:bidi="ar-IQ"/>
              </w:rPr>
              <w:t>مواد</w:t>
            </w:r>
            <w:r w:rsidRPr="00A87A8E">
              <w:rPr>
                <w:rFonts w:cs="Sultan normal"/>
                <w:sz w:val="26"/>
                <w:szCs w:val="26"/>
                <w:rtl/>
                <w:lang w:bidi="ar-IQ"/>
              </w:rPr>
              <w:t>”</w:t>
            </w:r>
            <w:r w:rsidRPr="00A87A8E">
              <w:rPr>
                <w:rFonts w:cs="Sultan normal" w:hint="cs"/>
                <w:sz w:val="26"/>
                <w:szCs w:val="26"/>
                <w:rtl/>
                <w:lang w:bidi="ar-IQ"/>
              </w:rPr>
              <w:t xml:space="preserve"> هذه المادة. </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 xml:space="preserve">حيثما يكون المقاول هو </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 xml:space="preserve"> فانه يتعين التأمين لدى جهات تامينية وبشروط تامين مقبولة لدى صاحب العمل، بحيث تكون هذه الشروط متوائمة مع أية شروط اتفق عليها الطرفان قبل تاريخ </w:t>
            </w:r>
            <w:r w:rsidRPr="00A87A8E">
              <w:rPr>
                <w:rFonts w:cs="Sultan normal"/>
                <w:sz w:val="26"/>
                <w:szCs w:val="26"/>
                <w:rtl/>
                <w:lang w:bidi="ar-IQ"/>
              </w:rPr>
              <w:t>“</w:t>
            </w:r>
            <w:r w:rsidRPr="00A87A8E">
              <w:rPr>
                <w:rFonts w:cs="Sultan normal" w:hint="cs"/>
                <w:sz w:val="26"/>
                <w:szCs w:val="26"/>
                <w:rtl/>
                <w:lang w:bidi="ar-IQ"/>
              </w:rPr>
              <w:t>كتاب الأحالة</w:t>
            </w:r>
            <w:r w:rsidRPr="00A87A8E">
              <w:rPr>
                <w:rFonts w:cs="Sultan normal"/>
                <w:sz w:val="26"/>
                <w:szCs w:val="26"/>
                <w:rtl/>
                <w:lang w:bidi="ar-IQ"/>
              </w:rPr>
              <w:t>”</w:t>
            </w:r>
            <w:r w:rsidRPr="00A87A8E">
              <w:rPr>
                <w:rFonts w:cs="Sultan normal" w:hint="cs"/>
                <w:sz w:val="26"/>
                <w:szCs w:val="26"/>
                <w:rtl/>
                <w:lang w:bidi="ar-IQ"/>
              </w:rPr>
              <w:t xml:space="preserve">، اذ ان لهذه الشروط المتفق عليها الاولوية على ما يرد في هذه </w:t>
            </w:r>
            <w:r w:rsidRPr="00A87A8E">
              <w:rPr>
                <w:rFonts w:cs="Sultan normal"/>
                <w:sz w:val="26"/>
                <w:szCs w:val="26"/>
                <w:rtl/>
                <w:lang w:bidi="ar-IQ"/>
              </w:rPr>
              <w:t>“</w:t>
            </w:r>
            <w:r w:rsidRPr="00A87A8E">
              <w:rPr>
                <w:rFonts w:cs="Sultan normal" w:hint="cs"/>
                <w:sz w:val="26"/>
                <w:szCs w:val="26"/>
                <w:rtl/>
                <w:lang w:bidi="ar-IQ"/>
              </w:rPr>
              <w:t>المادة</w:t>
            </w:r>
            <w:r w:rsidRPr="00A87A8E">
              <w:rPr>
                <w:rFonts w:cs="Sultan normal"/>
                <w:sz w:val="26"/>
                <w:szCs w:val="26"/>
                <w:rtl/>
                <w:lang w:bidi="ar-IQ"/>
              </w:rPr>
              <w:t>”</w:t>
            </w:r>
            <w:r w:rsidRPr="00A87A8E">
              <w:rPr>
                <w:rFonts w:cs="Sultan normal" w:hint="cs"/>
                <w:sz w:val="26"/>
                <w:szCs w:val="26"/>
                <w:rtl/>
                <w:lang w:bidi="ar-IQ"/>
              </w:rPr>
              <w:t xml:space="preserve"> من احكام.</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 xml:space="preserve">حيثما يكون صاحب العمل هو </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 xml:space="preserve"> فانه يتعين ان يتم التامين لدى جهات تامينية وبشروط مقبولة من المقاول. و يجب ان تكون هذه الشروط متلائمة مع الشروط  المتفق عليها من الطرفين قبل تاريخ كتاب الأحالة ويجب ان تكون للشروط المتفق عليها الاولوية على الشروط الورادة في هذه المادة.</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وإذا كان مطلوبا في وثيقة التامين تقديم تعويض لتامين مشترك (اي للطرفين مجتمعين)، فانه يجب تطبيق التغطية التامينية لكل طرف مؤمن له بصورة مستقلة وكأنه قد تم استصدار وثيقة منفردة له. اما إذا نصت وثيقة التامين على تقديم تعويضات</w:t>
            </w:r>
            <w:r w:rsidRPr="00A87A8E">
              <w:rPr>
                <w:rFonts w:cs="Sultan normal"/>
                <w:sz w:val="26"/>
                <w:szCs w:val="26"/>
                <w:rtl/>
                <w:lang w:bidi="ar-IQ"/>
              </w:rPr>
              <w:t>”</w:t>
            </w:r>
            <w:r w:rsidRPr="00A87A8E">
              <w:rPr>
                <w:rFonts w:cs="Sultan normal" w:hint="cs"/>
                <w:sz w:val="26"/>
                <w:szCs w:val="26"/>
                <w:rtl/>
                <w:lang w:bidi="ar-IQ"/>
              </w:rPr>
              <w:t>لمشتركين اضافيين</w:t>
            </w:r>
            <w:r w:rsidRPr="00A87A8E">
              <w:rPr>
                <w:rFonts w:cs="Sultan normal"/>
                <w:sz w:val="26"/>
                <w:szCs w:val="26"/>
                <w:rtl/>
                <w:lang w:bidi="ar-IQ"/>
              </w:rPr>
              <w:t>”</w:t>
            </w:r>
            <w:r w:rsidRPr="00A87A8E">
              <w:rPr>
                <w:rFonts w:cs="Sultan normal" w:hint="cs"/>
                <w:sz w:val="26"/>
                <w:szCs w:val="26"/>
                <w:rtl/>
                <w:lang w:bidi="ar-IQ"/>
              </w:rPr>
              <w:t xml:space="preserve">اي لاشخاص اخرين غير الطرفين المؤمن لهما بموجب احكام هذه </w:t>
            </w:r>
            <w:r w:rsidRPr="00A87A8E">
              <w:rPr>
                <w:rFonts w:cs="Sultan normal"/>
                <w:sz w:val="26"/>
                <w:szCs w:val="26"/>
                <w:rtl/>
                <w:lang w:bidi="ar-IQ"/>
              </w:rPr>
              <w:t>“</w:t>
            </w:r>
            <w:r w:rsidRPr="00A87A8E">
              <w:rPr>
                <w:rFonts w:cs="Sultan normal" w:hint="cs"/>
                <w:sz w:val="26"/>
                <w:szCs w:val="26"/>
                <w:rtl/>
                <w:lang w:bidi="ar-IQ"/>
              </w:rPr>
              <w:t>المادة</w:t>
            </w:r>
            <w:r w:rsidRPr="00A87A8E">
              <w:rPr>
                <w:rFonts w:cs="Sultan normal"/>
                <w:sz w:val="26"/>
                <w:szCs w:val="26"/>
                <w:rtl/>
                <w:lang w:bidi="ar-IQ"/>
              </w:rPr>
              <w:t>”</w:t>
            </w:r>
            <w:r w:rsidRPr="00A87A8E">
              <w:rPr>
                <w:rFonts w:cs="Sultan normal" w:hint="cs"/>
                <w:sz w:val="26"/>
                <w:szCs w:val="26"/>
                <w:rtl/>
                <w:lang w:bidi="ar-IQ"/>
              </w:rPr>
              <w:t xml:space="preserve">، فانه يتعين : </w:t>
            </w:r>
          </w:p>
          <w:p w:rsidR="003C34A6" w:rsidRPr="00A87A8E" w:rsidRDefault="003C34A6" w:rsidP="00BE73A3">
            <w:pPr>
              <w:numPr>
                <w:ilvl w:val="0"/>
                <w:numId w:val="147"/>
              </w:numPr>
              <w:ind w:left="0" w:firstLine="0"/>
              <w:rPr>
                <w:rFonts w:cs="Sultan normal"/>
                <w:sz w:val="26"/>
                <w:szCs w:val="26"/>
              </w:rPr>
            </w:pPr>
            <w:r w:rsidRPr="00A87A8E">
              <w:rPr>
                <w:rFonts w:cs="Sultan normal" w:hint="cs"/>
                <w:sz w:val="26"/>
                <w:szCs w:val="26"/>
                <w:rtl/>
                <w:lang w:bidi="ar-IQ"/>
              </w:rPr>
              <w:t xml:space="preserve">ان ينوب المقاول عن هؤلاء المشتركين الاضافيين فيما عدا افراد صاحب العمل اذ يعتبر صاحب العمل نائبا عنهم </w:t>
            </w:r>
          </w:p>
          <w:p w:rsidR="003C34A6" w:rsidRPr="00A87A8E" w:rsidRDefault="003C34A6" w:rsidP="00BE73A3">
            <w:pPr>
              <w:numPr>
                <w:ilvl w:val="0"/>
                <w:numId w:val="147"/>
              </w:numPr>
              <w:ind w:left="0" w:firstLine="0"/>
              <w:rPr>
                <w:rFonts w:cs="Sultan normal"/>
                <w:sz w:val="26"/>
                <w:szCs w:val="26"/>
                <w:rtl/>
                <w:lang w:bidi="ar-IQ"/>
              </w:rPr>
            </w:pPr>
            <w:r w:rsidRPr="00A87A8E">
              <w:rPr>
                <w:rFonts w:cs="Sultan normal" w:hint="cs"/>
                <w:sz w:val="26"/>
                <w:szCs w:val="26"/>
                <w:rtl/>
                <w:lang w:bidi="ar-IQ"/>
              </w:rPr>
              <w:t xml:space="preserve">لا يعتبر هؤلاء المشتركون الاضافيون مخولين بتسلم الدفعات مباشرة من الجهة التامينية او ان يكون لهم اي تعامل مباشر مع تلك الجهة التامينية. </w:t>
            </w:r>
          </w:p>
          <w:p w:rsidR="003C34A6" w:rsidRPr="00A87A8E" w:rsidRDefault="003C34A6" w:rsidP="00BE73A3">
            <w:pPr>
              <w:numPr>
                <w:ilvl w:val="0"/>
                <w:numId w:val="147"/>
              </w:numPr>
              <w:ind w:left="0" w:firstLine="0"/>
              <w:rPr>
                <w:rFonts w:cs="Sultan normal"/>
                <w:sz w:val="26"/>
                <w:szCs w:val="26"/>
                <w:rtl/>
              </w:rPr>
            </w:pPr>
            <w:r w:rsidRPr="00A87A8E">
              <w:rPr>
                <w:rFonts w:cs="Sultan normal" w:hint="cs"/>
                <w:sz w:val="26"/>
                <w:szCs w:val="26"/>
                <w:rtl/>
                <w:lang w:bidi="ar-IQ"/>
              </w:rPr>
              <w:t xml:space="preserve">للطرف المؤمن ان يطلب من جميع هؤلاء المشتركين الاضافيين الالتزام بالشروط الواردة في   وثيقة التامين. </w:t>
            </w:r>
          </w:p>
          <w:p w:rsidR="003C34A6" w:rsidRPr="00A87A8E" w:rsidRDefault="003C34A6" w:rsidP="00BE73A3">
            <w:pPr>
              <w:rPr>
                <w:rFonts w:cs="Sultan normal"/>
                <w:sz w:val="26"/>
                <w:szCs w:val="26"/>
                <w:rtl/>
                <w:lang w:bidi="ar-IQ"/>
              </w:rPr>
            </w:pPr>
            <w:r w:rsidRPr="00A87A8E">
              <w:rPr>
                <w:rFonts w:cs="Sultan normal" w:hint="cs"/>
                <w:sz w:val="26"/>
                <w:szCs w:val="26"/>
                <w:rtl/>
                <w:lang w:bidi="ar-IQ"/>
              </w:rPr>
              <w:t xml:space="preserve">كما يشترط في كل وثيقة تامين ضد الخسارة او الضرر، ان يتم دفع تعويضاتها بالعملات اللازمة للتعويض عن الخسارة والضرر، وان تستخدم الدفعات التي تقدمها الجهات التامينية لغرض تعويض الخسارة او الضرر. </w:t>
            </w:r>
          </w:p>
          <w:p w:rsidR="003C34A6" w:rsidRPr="00A87A8E" w:rsidRDefault="003C34A6" w:rsidP="00BE73A3">
            <w:pPr>
              <w:rPr>
                <w:rFonts w:cs="Sultan normal"/>
                <w:sz w:val="26"/>
                <w:szCs w:val="26"/>
                <w:rtl/>
                <w:lang w:bidi="ar-IQ"/>
              </w:rPr>
            </w:pPr>
            <w:r w:rsidRPr="00A87A8E">
              <w:rPr>
                <w:rFonts w:cs="Sultan normal" w:hint="cs"/>
                <w:sz w:val="26"/>
                <w:szCs w:val="26"/>
                <w:rtl/>
                <w:lang w:bidi="ar-IQ"/>
              </w:rPr>
              <w:t xml:space="preserve">يتعين على </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 xml:space="preserve"> ذي العلاقة ان يقدم الى الطرف الاخر، خلال الفترات المحددة في بيانات العقد (والتي يتم احتساب بدايتها من تاريخ المباشرة) ما يأتي :</w:t>
            </w:r>
          </w:p>
          <w:p w:rsidR="003C34A6" w:rsidRPr="00A87A8E" w:rsidRDefault="003C34A6" w:rsidP="00BE73A3">
            <w:pPr>
              <w:numPr>
                <w:ilvl w:val="0"/>
                <w:numId w:val="141"/>
              </w:numPr>
              <w:tabs>
                <w:tab w:val="clear" w:pos="1164"/>
              </w:tabs>
              <w:ind w:left="0" w:firstLine="0"/>
              <w:rPr>
                <w:rFonts w:cs="Sultan normal"/>
                <w:sz w:val="26"/>
                <w:szCs w:val="26"/>
                <w:rtl/>
                <w:lang w:bidi="ar-IQ"/>
              </w:rPr>
            </w:pPr>
            <w:r w:rsidRPr="00A87A8E">
              <w:rPr>
                <w:rFonts w:cs="Sultan normal" w:hint="cs"/>
                <w:sz w:val="26"/>
                <w:szCs w:val="26"/>
                <w:rtl/>
                <w:lang w:bidi="ar-IQ"/>
              </w:rPr>
              <w:t xml:space="preserve">اثباتا بانه قد تم استصدار وثائق التامين المطلوبة بموجب هذه المادة. </w:t>
            </w:r>
          </w:p>
          <w:p w:rsidR="003C34A6" w:rsidRPr="00A87A8E" w:rsidRDefault="003C34A6" w:rsidP="00BE73A3">
            <w:pPr>
              <w:numPr>
                <w:ilvl w:val="0"/>
                <w:numId w:val="141"/>
              </w:numPr>
              <w:tabs>
                <w:tab w:val="clear" w:pos="1164"/>
              </w:tabs>
              <w:ind w:left="0" w:firstLine="0"/>
              <w:rPr>
                <w:rFonts w:cs="Sultan normal"/>
                <w:sz w:val="26"/>
                <w:szCs w:val="26"/>
              </w:rPr>
            </w:pPr>
            <w:r w:rsidRPr="00A87A8E">
              <w:rPr>
                <w:rFonts w:cs="Sultan normal" w:hint="cs"/>
                <w:sz w:val="26"/>
                <w:szCs w:val="26"/>
                <w:rtl/>
                <w:lang w:bidi="ar-IQ"/>
              </w:rPr>
              <w:t>نسخا من وثائق التامين المتعلقة بتامين الاشغال ومعدات المقاول بموجب الفقرة (</w:t>
            </w:r>
            <w:r w:rsidRPr="00A87A8E">
              <w:rPr>
                <w:rFonts w:cs="Sultan normal" w:hint="cs"/>
                <w:sz w:val="26"/>
                <w:szCs w:val="26"/>
                <w:rtl/>
              </w:rPr>
              <w:t xml:space="preserve">18/2 </w:t>
            </w:r>
            <w:r w:rsidRPr="00A87A8E">
              <w:rPr>
                <w:rFonts w:cs="Sultan normal" w:hint="cs"/>
                <w:sz w:val="26"/>
                <w:szCs w:val="26"/>
                <w:rtl/>
                <w:lang w:bidi="ar-IQ"/>
              </w:rPr>
              <w:t>) والتامين ضد اصابة الاشخاص وتضرر الممتلكات بموجب الفقرة (18/3).</w:t>
            </w:r>
          </w:p>
          <w:p w:rsidR="003C34A6" w:rsidRPr="00A87A8E" w:rsidRDefault="003C34A6" w:rsidP="00BE73A3">
            <w:pPr>
              <w:rPr>
                <w:rFonts w:cs="Sultan normal"/>
                <w:sz w:val="26"/>
                <w:szCs w:val="26"/>
                <w:rtl/>
                <w:lang w:bidi="ar-IQ"/>
              </w:rPr>
            </w:pPr>
            <w:r w:rsidRPr="00A87A8E">
              <w:rPr>
                <w:rFonts w:cs="Sultan normal" w:hint="cs"/>
                <w:sz w:val="26"/>
                <w:szCs w:val="26"/>
                <w:rtl/>
                <w:lang w:bidi="ar-IQ"/>
              </w:rPr>
              <w:t xml:space="preserve">كما يتعين على </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 xml:space="preserve">، عند سداد كل قسط، ان يقدم نسخا من ايصالات السداد الى الطرف الاخر، وعندما يتم تقديم الوثائق او ايصالات السداد الى الطرف الاخر، فانه يتعين عليه اعلام المهندس بذلك. </w:t>
            </w:r>
          </w:p>
          <w:p w:rsidR="003C34A6" w:rsidRPr="00A87A8E" w:rsidRDefault="003C34A6" w:rsidP="00BE73A3">
            <w:pPr>
              <w:rPr>
                <w:rFonts w:cs="Sultan normal"/>
                <w:sz w:val="26"/>
                <w:szCs w:val="26"/>
                <w:rtl/>
                <w:lang w:bidi="ar-IQ"/>
              </w:rPr>
            </w:pPr>
            <w:r w:rsidRPr="00A87A8E">
              <w:rPr>
                <w:rFonts w:cs="Sultan normal" w:hint="cs"/>
                <w:sz w:val="26"/>
                <w:szCs w:val="26"/>
                <w:rtl/>
                <w:lang w:bidi="ar-IQ"/>
              </w:rPr>
              <w:t xml:space="preserve">يتعين على كل طرف ان يلتزم بالشروط المدرجة في اي من وثائق التامين. كما يتعين على </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 xml:space="preserve"> ان يعلم الجهة التامينية بأية تغييرات تحصل في الاشغال وان يتاكد من ادامة سريان الوثائق التامينية بموجب احكام هذه المادة. </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 xml:space="preserve">لا يحق لاي طرف ان يجري اي تعديل جوهري على شروط اي من وثائق التامين بدون الحصول على موافقة مسبقة من الطرف </w:t>
            </w:r>
            <w:r w:rsidRPr="00A87A8E">
              <w:rPr>
                <w:rFonts w:cs="Sultan normal" w:hint="cs"/>
                <w:sz w:val="26"/>
                <w:szCs w:val="26"/>
                <w:rtl/>
                <w:lang w:bidi="ar-IQ"/>
              </w:rPr>
              <w:lastRenderedPageBreak/>
              <w:t xml:space="preserve">الاخر. واذا قامت جهة تامينية باجراء (او حاولت اجراء) اي تعديل على شروط التامين، فانه يتعين على الطرف الذي اشعرته تلك الجهة التامينية بامر التعديل أولا ان يعلم الطرف الاخر فورا بالامر. </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إذا تخلف</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عن استصدار وادامة اي من التامينات المطلوبة منه وفقا لشروط العقد، او اخفق  في  تقديم  اثبات  مقبول ونسخ  الوثائق وفقا  لمتطلبات هذه</w:t>
            </w:r>
            <w:r w:rsidRPr="00A87A8E">
              <w:rPr>
                <w:rFonts w:cs="Sultan normal"/>
                <w:sz w:val="26"/>
                <w:szCs w:val="26"/>
                <w:rtl/>
                <w:lang w:bidi="ar-IQ"/>
              </w:rPr>
              <w:t>”</w:t>
            </w:r>
            <w:r w:rsidRPr="00A87A8E">
              <w:rPr>
                <w:rFonts w:cs="Sultan normal" w:hint="cs"/>
                <w:sz w:val="26"/>
                <w:szCs w:val="26"/>
                <w:rtl/>
                <w:lang w:bidi="ar-IQ"/>
              </w:rPr>
              <w:t>الفقرة</w:t>
            </w:r>
            <w:r w:rsidRPr="00A87A8E">
              <w:rPr>
                <w:rFonts w:cs="Sultan normal"/>
                <w:sz w:val="26"/>
                <w:szCs w:val="26"/>
                <w:rtl/>
                <w:lang w:bidi="ar-IQ"/>
              </w:rPr>
              <w:t>”</w:t>
            </w:r>
            <w:r w:rsidRPr="00A87A8E">
              <w:rPr>
                <w:rFonts w:cs="Sultan normal" w:hint="cs"/>
                <w:sz w:val="26"/>
                <w:szCs w:val="26"/>
                <w:rtl/>
                <w:lang w:bidi="ar-IQ"/>
              </w:rPr>
              <w:t>، فانه  يحق  للطرف  الاخر: (باختياره وبدون اجحاف باي من حقوقه او اجراءاته) ان يستصدر وثائق التامين بالتغطيات المطلوبة، وان يدفع ما يترتب عليها من اقساط، وعلى الطرف المؤمن له ان يسدد قيمة هذه الاقساط الى الطرف الاخر، ويتم تعديل مبلغ العقد بمقدار المبالغ المدفوعة.</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ان اي حكم من احكام هذه المادة لا يشكل تحديدا على اي من واجبات او التزامات او مسؤوليات المقاول او صاحب العمل بموجب اي احكام اخرى في العقد او لغيرها من الاسباب. ويتعين على كل من المقاول و/او صاحب العمل ان يتحمل أية مبالغ لم يتم التامين عليها او لم يتم تحصيلها من الجهات التامينية كل حسب ما هو مطلوب منه بموجب هذه الواجبات او الالتزامات او المسؤوليات. باستثناء الحالة التي يخفق فيها</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 xml:space="preserve">باستصدار وادامة وثيقة تامين يمكن استصدارها،وتكون مطلوبة بموجب احكام العقد، ولم يوافق الطرف الاخر على اسقاطها ولم يقم هو الاخر بابرام تامينات لتغطية هذا الاخلال، فان اي مبالغ كان يمكن استردادها من التامين لقاء استصدار الوثيقة تلك، يتحملها </w:t>
            </w:r>
            <w:r w:rsidRPr="00A87A8E">
              <w:rPr>
                <w:rFonts w:cs="Sultan normal"/>
                <w:sz w:val="26"/>
                <w:szCs w:val="26"/>
                <w:rtl/>
                <w:lang w:bidi="ar-IQ"/>
              </w:rPr>
              <w:t>“</w:t>
            </w:r>
            <w:r w:rsidRPr="00A87A8E">
              <w:rPr>
                <w:rFonts w:cs="Sultan normal" w:hint="cs"/>
                <w:sz w:val="26"/>
                <w:szCs w:val="26"/>
                <w:rtl/>
                <w:lang w:bidi="ar-IQ"/>
              </w:rPr>
              <w:t>الطرف المؤمن</w:t>
            </w:r>
            <w:r w:rsidRPr="00A87A8E">
              <w:rPr>
                <w:rFonts w:cs="Sultan normal"/>
                <w:sz w:val="26"/>
                <w:szCs w:val="26"/>
                <w:rtl/>
                <w:lang w:bidi="ar-IQ"/>
              </w:rPr>
              <w:t>”</w:t>
            </w:r>
            <w:r w:rsidRPr="00A87A8E">
              <w:rPr>
                <w:rFonts w:cs="Sultan normal" w:hint="cs"/>
                <w:sz w:val="26"/>
                <w:szCs w:val="26"/>
                <w:rtl/>
                <w:lang w:bidi="ar-IQ"/>
              </w:rPr>
              <w:t>.</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ان الدفعات التي يدفعها اي طرف للطرف الاخر، يجب ان تكون خاضعة لاحكام الفقرة(</w:t>
            </w:r>
            <w:r w:rsidRPr="00A87A8E">
              <w:rPr>
                <w:rFonts w:cs="Sultan normal"/>
                <w:sz w:val="26"/>
                <w:szCs w:val="26"/>
              </w:rPr>
              <w:t>5/2</w:t>
            </w:r>
            <w:r w:rsidRPr="00A87A8E">
              <w:rPr>
                <w:rFonts w:cs="Sultan normal" w:hint="cs"/>
                <w:sz w:val="26"/>
                <w:szCs w:val="26"/>
                <w:rtl/>
                <w:lang w:bidi="ar-IQ"/>
              </w:rPr>
              <w:t>) المتعلقة بمطالبات صاحب العمل او الفقرة (</w:t>
            </w:r>
            <w:r w:rsidRPr="00A87A8E">
              <w:rPr>
                <w:rFonts w:cs="Sultan normal" w:hint="cs"/>
                <w:sz w:val="26"/>
                <w:szCs w:val="26"/>
                <w:rtl/>
              </w:rPr>
              <w:t xml:space="preserve">20/1 </w:t>
            </w:r>
            <w:r w:rsidRPr="00A87A8E">
              <w:rPr>
                <w:rFonts w:cs="Sultan normal" w:hint="cs"/>
                <w:sz w:val="26"/>
                <w:szCs w:val="26"/>
                <w:rtl/>
                <w:lang w:bidi="ar-IQ"/>
              </w:rPr>
              <w:t>) المتعلقة بمطالبات المقاول، حسبما ينطبق.</w:t>
            </w:r>
          </w:p>
          <w:p w:rsidR="003C34A6" w:rsidRPr="00A87A8E" w:rsidRDefault="003C34A6" w:rsidP="003C34A6">
            <w:pPr>
              <w:rPr>
                <w:rFonts w:cs="Sultan normal"/>
                <w:sz w:val="26"/>
                <w:szCs w:val="26"/>
                <w:rtl/>
                <w:lang w:bidi="ar-IQ"/>
              </w:rPr>
            </w:pPr>
            <w:r w:rsidRPr="00A87A8E">
              <w:rPr>
                <w:rFonts w:cs="Sultan normal" w:hint="cs"/>
                <w:sz w:val="26"/>
                <w:szCs w:val="26"/>
                <w:rtl/>
                <w:lang w:bidi="ar-IQ"/>
              </w:rPr>
              <w:t>يحق للمقاول ان يقوم بالتامين المتعلق بالعقد (متضمنا ولكن ليس محددا بالتامين المشار اليه بالمادة الثامنة عشرة لدى  شركات التامين في اية دولة مؤهلة.</w:t>
            </w:r>
          </w:p>
          <w:p w:rsidR="003C34A6" w:rsidRPr="00A87A8E" w:rsidRDefault="003C34A6"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lang w:bidi="ar-IQ"/>
              </w:rPr>
            </w:pPr>
          </w:p>
          <w:p w:rsidR="00396B41" w:rsidRPr="00A87A8E" w:rsidRDefault="00396B41" w:rsidP="003C34A6">
            <w:pPr>
              <w:rPr>
                <w:rFonts w:cs="Sultan normal"/>
                <w:rtl/>
                <w:lang w:bidi="ar-IQ"/>
              </w:rPr>
            </w:pPr>
          </w:p>
          <w:p w:rsidR="003C34A6" w:rsidRPr="00A87A8E" w:rsidRDefault="003C34A6" w:rsidP="003C34A6">
            <w:pPr>
              <w:rPr>
                <w:rFonts w:cs="Sultan normal"/>
                <w:rtl/>
                <w:lang w:bidi="ar-IQ"/>
              </w:rPr>
            </w:pPr>
            <w:r w:rsidRPr="00A87A8E">
              <w:rPr>
                <w:rFonts w:cs="Sultan normal" w:hint="cs"/>
                <w:u w:val="single"/>
                <w:rtl/>
              </w:rPr>
              <w:t>18/</w:t>
            </w:r>
            <w:r w:rsidRPr="00A87A8E">
              <w:rPr>
                <w:rFonts w:cs="Sultan normal" w:hint="cs"/>
                <w:u w:val="single"/>
                <w:rtl/>
                <w:lang w:bidi="ar-IQ"/>
              </w:rPr>
              <w:t>2</w:t>
            </w:r>
            <w:r w:rsidRPr="00A87A8E">
              <w:rPr>
                <w:rFonts w:cs="Sultan normal" w:hint="cs"/>
                <w:u w:val="single"/>
                <w:rtl/>
              </w:rPr>
              <w:t xml:space="preserve"> - </w:t>
            </w:r>
            <w:r w:rsidRPr="00A87A8E">
              <w:rPr>
                <w:rFonts w:cs="Sultan normal" w:hint="cs"/>
                <w:u w:val="single"/>
                <w:rtl/>
                <w:lang w:bidi="ar-IQ"/>
              </w:rPr>
              <w:t>التامين على الاشغال ومعدات المقاول</w:t>
            </w:r>
            <w:r w:rsidRPr="00A87A8E">
              <w:rPr>
                <w:rFonts w:cs="Sultan normal" w:hint="cs"/>
                <w:rtl/>
                <w:lang w:bidi="ar-IQ"/>
              </w:rPr>
              <w:t xml:space="preserve"> :</w:t>
            </w:r>
          </w:p>
          <w:p w:rsidR="003C34A6" w:rsidRPr="00A87A8E" w:rsidRDefault="003C34A6" w:rsidP="003C34A6">
            <w:pPr>
              <w:rPr>
                <w:rFonts w:cs="Sultan normal"/>
                <w:sz w:val="28"/>
                <w:szCs w:val="26"/>
                <w:rtl/>
                <w:lang w:bidi="ar-IQ"/>
              </w:rPr>
            </w:pPr>
            <w:r w:rsidRPr="00A87A8E">
              <w:rPr>
                <w:rFonts w:cs="Sultan normal" w:hint="cs"/>
                <w:sz w:val="28"/>
                <w:szCs w:val="26"/>
                <w:rtl/>
                <w:lang w:bidi="ar-IQ"/>
              </w:rPr>
              <w:t xml:space="preserve">يتعين على </w:t>
            </w:r>
            <w:r w:rsidRPr="00A87A8E">
              <w:rPr>
                <w:rFonts w:cs="Sultan normal"/>
                <w:sz w:val="28"/>
                <w:szCs w:val="26"/>
                <w:rtl/>
                <w:lang w:bidi="ar-IQ"/>
              </w:rPr>
              <w:t>“</w:t>
            </w:r>
            <w:r w:rsidRPr="00A87A8E">
              <w:rPr>
                <w:rFonts w:cs="Sultan normal" w:hint="cs"/>
                <w:sz w:val="28"/>
                <w:szCs w:val="26"/>
                <w:rtl/>
                <w:lang w:bidi="ar-IQ"/>
              </w:rPr>
              <w:t>الطرف المؤمن</w:t>
            </w:r>
            <w:r w:rsidRPr="00A87A8E">
              <w:rPr>
                <w:rFonts w:cs="Sultan normal"/>
                <w:sz w:val="28"/>
                <w:szCs w:val="26"/>
                <w:rtl/>
                <w:lang w:bidi="ar-IQ"/>
              </w:rPr>
              <w:t>”</w:t>
            </w:r>
            <w:r w:rsidRPr="00A87A8E">
              <w:rPr>
                <w:rFonts w:cs="Sultan normal" w:hint="cs"/>
                <w:sz w:val="28"/>
                <w:szCs w:val="26"/>
                <w:rtl/>
                <w:lang w:bidi="ar-IQ"/>
              </w:rPr>
              <w:t xml:space="preserve"> ان يؤمن على الاشغال والتجهيزات الالية والمواد ووثائق المقاول بمبلغ لا يقل عن قيمتها الاستبدالية الكاملة، مضافا اليها كلفة الهدم ونقل الانقاض ورسوم الاتعاب المهنية والربح. ويجب ان يسري هذا التامين اعتبارا من التاريخ المطلوب به تقديم الاثبات بموجب البند (</w:t>
            </w:r>
            <w:r w:rsidRPr="00A87A8E">
              <w:rPr>
                <w:rFonts w:cs="Sultan normal" w:hint="cs"/>
                <w:sz w:val="28"/>
                <w:szCs w:val="26"/>
                <w:rtl/>
              </w:rPr>
              <w:t>18/1</w:t>
            </w:r>
            <w:r w:rsidRPr="00A87A8E">
              <w:rPr>
                <w:rFonts w:cs="Sultan normal" w:hint="cs"/>
                <w:sz w:val="28"/>
                <w:szCs w:val="26"/>
                <w:rtl/>
                <w:lang w:bidi="ar-IQ"/>
              </w:rPr>
              <w:t xml:space="preserve">-أ) وحتى تاريخ اصدار </w:t>
            </w:r>
            <w:r w:rsidRPr="00A87A8E">
              <w:rPr>
                <w:rFonts w:cs="Sultan normal"/>
                <w:sz w:val="28"/>
                <w:szCs w:val="26"/>
                <w:rtl/>
                <w:lang w:bidi="ar-IQ"/>
              </w:rPr>
              <w:t>“</w:t>
            </w:r>
            <w:r w:rsidRPr="00A87A8E">
              <w:rPr>
                <w:rFonts w:cs="Sultan normal" w:hint="cs"/>
                <w:sz w:val="28"/>
                <w:szCs w:val="26"/>
                <w:rtl/>
                <w:lang w:bidi="ar-IQ"/>
              </w:rPr>
              <w:t>شهادة الأستلام  الأولي للأشغال</w:t>
            </w:r>
            <w:r w:rsidRPr="00A87A8E">
              <w:rPr>
                <w:rFonts w:cs="Sultan normal"/>
                <w:sz w:val="28"/>
                <w:szCs w:val="26"/>
                <w:rtl/>
                <w:lang w:bidi="ar-IQ"/>
              </w:rPr>
              <w:t>”</w:t>
            </w:r>
            <w:r w:rsidRPr="00A87A8E">
              <w:rPr>
                <w:rFonts w:cs="Sultan normal" w:hint="cs"/>
                <w:sz w:val="28"/>
                <w:szCs w:val="26"/>
                <w:rtl/>
                <w:lang w:bidi="ar-IQ"/>
              </w:rPr>
              <w:t>.</w:t>
            </w:r>
          </w:p>
          <w:p w:rsidR="003C34A6" w:rsidRPr="00A87A8E" w:rsidRDefault="003C34A6" w:rsidP="003C34A6">
            <w:pPr>
              <w:tabs>
                <w:tab w:val="left" w:pos="4959"/>
              </w:tabs>
              <w:rPr>
                <w:rFonts w:cs="Sultan normal"/>
                <w:sz w:val="28"/>
                <w:szCs w:val="26"/>
                <w:rtl/>
                <w:lang w:bidi="ar-IQ"/>
              </w:rPr>
            </w:pPr>
            <w:r w:rsidRPr="00A87A8E">
              <w:rPr>
                <w:rFonts w:cs="Sultan normal" w:hint="cs"/>
                <w:sz w:val="28"/>
                <w:szCs w:val="26"/>
                <w:rtl/>
                <w:lang w:bidi="ar-IQ"/>
              </w:rPr>
              <w:t xml:space="preserve">كما يتعين على </w:t>
            </w:r>
            <w:r w:rsidRPr="00A87A8E">
              <w:rPr>
                <w:rFonts w:cs="Sultan normal"/>
                <w:sz w:val="28"/>
                <w:szCs w:val="26"/>
                <w:rtl/>
                <w:lang w:bidi="ar-IQ"/>
              </w:rPr>
              <w:t>“</w:t>
            </w:r>
            <w:r w:rsidRPr="00A87A8E">
              <w:rPr>
                <w:rFonts w:cs="Sultan normal" w:hint="cs"/>
                <w:sz w:val="28"/>
                <w:szCs w:val="26"/>
                <w:rtl/>
                <w:lang w:bidi="ar-IQ"/>
              </w:rPr>
              <w:t>الطرف المؤمن</w:t>
            </w:r>
            <w:r w:rsidRPr="00A87A8E">
              <w:rPr>
                <w:rFonts w:cs="Sultan normal"/>
                <w:sz w:val="28"/>
                <w:szCs w:val="26"/>
                <w:rtl/>
                <w:lang w:bidi="ar-IQ"/>
              </w:rPr>
              <w:t>”</w:t>
            </w:r>
            <w:r w:rsidRPr="00A87A8E">
              <w:rPr>
                <w:rFonts w:cs="Sultan normal" w:hint="cs"/>
                <w:sz w:val="28"/>
                <w:szCs w:val="26"/>
                <w:rtl/>
                <w:lang w:bidi="ar-IQ"/>
              </w:rPr>
              <w:t xml:space="preserve"> ان يحافظ على ادامة الغطاء التاميني الى تاريخ اصدار شهادة الأستلام النهائي للأشغال، ضد أية خسارة او ضرر يكون المقاول مسؤولا عنه لاسباب حدثت سابقا لصدور شهادة الأستلام الأولي للأشغال،وضد أية خسارة او ضرر قد يتسبب بها المقاول خلال قيامه بعمليات اصلاح العيوب عملا باحكام المادة الحادية عشرة.</w:t>
            </w:r>
          </w:p>
          <w:p w:rsidR="003C34A6" w:rsidRPr="00A87A8E" w:rsidRDefault="003C34A6" w:rsidP="003C34A6">
            <w:pPr>
              <w:rPr>
                <w:rFonts w:cs="Sultan normal"/>
                <w:sz w:val="28"/>
                <w:szCs w:val="26"/>
                <w:rtl/>
                <w:lang w:bidi="ar-IQ"/>
              </w:rPr>
            </w:pPr>
            <w:r w:rsidRPr="00A87A8E">
              <w:rPr>
                <w:rFonts w:cs="Sultan normal" w:hint="cs"/>
                <w:sz w:val="28"/>
                <w:szCs w:val="26"/>
                <w:rtl/>
                <w:lang w:bidi="ar-IQ"/>
              </w:rPr>
              <w:t xml:space="preserve">يتعين على </w:t>
            </w:r>
            <w:r w:rsidRPr="00A87A8E">
              <w:rPr>
                <w:rFonts w:cs="Sultan normal"/>
                <w:sz w:val="28"/>
                <w:szCs w:val="26"/>
                <w:rtl/>
                <w:lang w:bidi="ar-IQ"/>
              </w:rPr>
              <w:t>“</w:t>
            </w:r>
            <w:r w:rsidRPr="00A87A8E">
              <w:rPr>
                <w:rFonts w:cs="Sultan normal" w:hint="cs"/>
                <w:sz w:val="28"/>
                <w:szCs w:val="26"/>
                <w:rtl/>
                <w:lang w:bidi="ar-IQ"/>
              </w:rPr>
              <w:t>الطرف المؤمن</w:t>
            </w:r>
            <w:r w:rsidRPr="00A87A8E">
              <w:rPr>
                <w:rFonts w:cs="Sultan normal"/>
                <w:sz w:val="28"/>
                <w:szCs w:val="26"/>
                <w:rtl/>
                <w:lang w:bidi="ar-IQ"/>
              </w:rPr>
              <w:t>”</w:t>
            </w:r>
            <w:r w:rsidRPr="00A87A8E">
              <w:rPr>
                <w:rFonts w:cs="Sultan normal" w:hint="cs"/>
                <w:sz w:val="28"/>
                <w:szCs w:val="26"/>
                <w:rtl/>
                <w:lang w:bidi="ar-IQ"/>
              </w:rPr>
              <w:t xml:space="preserve"> ان يؤمن على معدات المقاول بمبلغ لا يقل عن كامل قيمتها الاستبدالية بما في ذلك نفقات ايصالها الى الموقع، مع مراعاة ان يكون هذا التامين نافذا لكل معدة اثناء نقلها الى الموقع وحتى تنتهي الحاجة اليها كمعدات للمقاول.</w:t>
            </w:r>
          </w:p>
          <w:p w:rsidR="003C34A6" w:rsidRPr="00A87A8E" w:rsidRDefault="003C34A6" w:rsidP="003C34A6">
            <w:pPr>
              <w:rPr>
                <w:rFonts w:cs="Sultan normal"/>
                <w:sz w:val="28"/>
                <w:szCs w:val="26"/>
                <w:rtl/>
                <w:lang w:bidi="ar-IQ"/>
              </w:rPr>
            </w:pPr>
            <w:r w:rsidRPr="00A87A8E">
              <w:rPr>
                <w:rFonts w:cs="Sultan normal" w:hint="cs"/>
                <w:sz w:val="28"/>
                <w:szCs w:val="26"/>
                <w:rtl/>
                <w:lang w:bidi="ar-IQ"/>
              </w:rPr>
              <w:t>ما لم ينص على خلاف ذلك في الشروط الخاصة فان التامين بموجب هذه   الفقرة  يجب ان يراعي  ما يأتي :</w:t>
            </w:r>
          </w:p>
          <w:p w:rsidR="003C34A6" w:rsidRPr="00A87A8E" w:rsidRDefault="003C34A6" w:rsidP="003C34A6">
            <w:pPr>
              <w:numPr>
                <w:ilvl w:val="0"/>
                <w:numId w:val="148"/>
              </w:numPr>
              <w:ind w:left="0" w:firstLine="0"/>
              <w:rPr>
                <w:rFonts w:cs="Sultan normal"/>
                <w:sz w:val="28"/>
                <w:szCs w:val="26"/>
                <w:rtl/>
                <w:lang w:bidi="ar-IQ"/>
              </w:rPr>
            </w:pPr>
            <w:r w:rsidRPr="00A87A8E">
              <w:rPr>
                <w:rFonts w:cs="Sultan normal" w:hint="cs"/>
                <w:sz w:val="28"/>
                <w:szCs w:val="26"/>
                <w:rtl/>
                <w:lang w:bidi="ar-IQ"/>
              </w:rPr>
              <w:t>أن يكون التامين فعالاً ومستداماً من المقاول بأعتباره الطرف المؤمن.</w:t>
            </w:r>
          </w:p>
          <w:p w:rsidR="003C34A6" w:rsidRPr="00A87A8E" w:rsidRDefault="003C34A6" w:rsidP="003C34A6">
            <w:pPr>
              <w:numPr>
                <w:ilvl w:val="0"/>
                <w:numId w:val="148"/>
              </w:numPr>
              <w:ind w:left="0" w:firstLine="0"/>
              <w:rPr>
                <w:rFonts w:cs="Sultan normal"/>
                <w:sz w:val="28"/>
                <w:szCs w:val="26"/>
                <w:rtl/>
                <w:lang w:bidi="ar-IQ"/>
              </w:rPr>
            </w:pPr>
            <w:r w:rsidRPr="00A87A8E">
              <w:rPr>
                <w:rFonts w:cs="Sultan normal" w:hint="cs"/>
                <w:sz w:val="28"/>
                <w:szCs w:val="26"/>
                <w:rtl/>
                <w:lang w:bidi="ar-IQ"/>
              </w:rPr>
              <w:t>ان يكون التــامين باسمي الطرفين مجتمعين، واللذان يستحقان بصورة  مشتركة الحصـــول على مبالغ    التـــــامين من الجهـــات التامينية، و من ثم يتم حفظها أو تخصيصها للطرف الذي سيتحمل كلفة أصلاح الضرر أو الخسارة.</w:t>
            </w:r>
          </w:p>
          <w:p w:rsidR="003C34A6" w:rsidRPr="00A87A8E" w:rsidRDefault="003C34A6" w:rsidP="00BE73A3">
            <w:pPr>
              <w:numPr>
                <w:ilvl w:val="0"/>
                <w:numId w:val="148"/>
              </w:numPr>
              <w:ind w:left="0" w:firstLine="0"/>
              <w:rPr>
                <w:rFonts w:cs="Sultan normal"/>
                <w:sz w:val="28"/>
                <w:szCs w:val="26"/>
                <w:rtl/>
                <w:lang w:bidi="ar-IQ"/>
              </w:rPr>
            </w:pPr>
            <w:r w:rsidRPr="00A87A8E">
              <w:rPr>
                <w:rFonts w:cs="Sultan normal" w:hint="cs"/>
                <w:sz w:val="28"/>
                <w:szCs w:val="26"/>
                <w:rtl/>
                <w:lang w:bidi="ar-IQ"/>
              </w:rPr>
              <w:t>ان تكون مغطية لكل ضرر او خسارة ناتجة عن اية حالة لم ترد ضمن مخاطر صاحب العمل المدونة في الفقرة (</w:t>
            </w:r>
            <w:r w:rsidRPr="00A87A8E">
              <w:rPr>
                <w:rFonts w:cs="Sultan normal" w:hint="cs"/>
                <w:sz w:val="28"/>
                <w:szCs w:val="26"/>
                <w:rtl/>
              </w:rPr>
              <w:t xml:space="preserve">17/3 </w:t>
            </w:r>
            <w:r w:rsidRPr="00A87A8E">
              <w:rPr>
                <w:rFonts w:cs="Sultan normal" w:hint="cs"/>
                <w:sz w:val="28"/>
                <w:szCs w:val="26"/>
                <w:rtl/>
                <w:lang w:bidi="ar-IQ"/>
              </w:rPr>
              <w:t>).</w:t>
            </w:r>
          </w:p>
          <w:p w:rsidR="003C34A6" w:rsidRPr="00A87A8E" w:rsidRDefault="003C34A6" w:rsidP="003C34A6">
            <w:pPr>
              <w:numPr>
                <w:ilvl w:val="0"/>
                <w:numId w:val="148"/>
              </w:numPr>
              <w:ind w:left="0" w:firstLine="0"/>
              <w:rPr>
                <w:rFonts w:cs="Sultan normal"/>
                <w:sz w:val="28"/>
                <w:szCs w:val="26"/>
                <w:rtl/>
                <w:lang w:bidi="ar-IQ"/>
              </w:rPr>
            </w:pPr>
            <w:r w:rsidRPr="00A87A8E">
              <w:rPr>
                <w:rFonts w:cs="Sultan normal" w:hint="cs"/>
                <w:sz w:val="28"/>
                <w:szCs w:val="26"/>
                <w:rtl/>
                <w:lang w:bidi="ar-IQ"/>
              </w:rPr>
              <w:t>وان تكون مغطية ايضا لكل ضرر اوخسارة قد تلحق باي جزء من الاشغال وتعزى الى قيــــــام صاحب العمل باستخدامه او اشغاله لجزء اخر من الاشغال، ولكل ضرر او خســــــــارة متعلقة بالمخاطر المدرجة في البنود (</w:t>
            </w:r>
            <w:r w:rsidRPr="00A87A8E">
              <w:rPr>
                <w:rFonts w:cs="Sultan normal" w:hint="cs"/>
                <w:sz w:val="28"/>
                <w:szCs w:val="26"/>
                <w:rtl/>
              </w:rPr>
              <w:t xml:space="preserve">17/3 </w:t>
            </w:r>
            <w:r w:rsidRPr="00A87A8E">
              <w:rPr>
                <w:rFonts w:cs="Sultan normal" w:hint="cs"/>
                <w:sz w:val="28"/>
                <w:szCs w:val="26"/>
                <w:rtl/>
                <w:lang w:bidi="ar-IQ"/>
              </w:rPr>
              <w:t>-ج، ز،ح) من مخاطر صاحب العمل، فيما عدا حـــالات المخاطر التي لا يمكن التامين عليها بشروط تجارية معقولة، مع مبلغ خصم لكل حادث بما لا يزيد عن المبلغ المحدد في بيانات العطــــــــاء، (واذا لم يتم تحديد مبلغ ما في بيانات العقد، فان هذه الفقرة (د) لا تنطبق).</w:t>
            </w:r>
          </w:p>
          <w:p w:rsidR="003C34A6" w:rsidRPr="00A87A8E" w:rsidRDefault="003C34A6" w:rsidP="003C34A6">
            <w:pPr>
              <w:numPr>
                <w:ilvl w:val="0"/>
                <w:numId w:val="148"/>
              </w:numPr>
              <w:ind w:left="0" w:firstLine="0"/>
              <w:rPr>
                <w:rFonts w:cs="Sultan normal"/>
                <w:sz w:val="28"/>
                <w:szCs w:val="26"/>
                <w:rtl/>
                <w:lang w:bidi="ar-IQ"/>
              </w:rPr>
            </w:pPr>
            <w:r w:rsidRPr="00A87A8E">
              <w:rPr>
                <w:rFonts w:cs="Sultan normal" w:hint="cs"/>
                <w:sz w:val="28"/>
                <w:szCs w:val="26"/>
                <w:rtl/>
                <w:lang w:bidi="ar-IQ"/>
              </w:rPr>
              <w:t>ومع ذلك يجوز استثناء التامين على الضرر او الخسارة او الاستبدال لما يأتي :</w:t>
            </w:r>
          </w:p>
          <w:p w:rsidR="003C34A6" w:rsidRPr="00A87A8E" w:rsidRDefault="003C34A6" w:rsidP="003C34A6">
            <w:pPr>
              <w:numPr>
                <w:ilvl w:val="0"/>
                <w:numId w:val="149"/>
              </w:numPr>
              <w:ind w:left="0" w:firstLine="0"/>
              <w:rPr>
                <w:rFonts w:cs="Sultan normal"/>
                <w:sz w:val="28"/>
                <w:szCs w:val="26"/>
                <w:rtl/>
              </w:rPr>
            </w:pPr>
            <w:r w:rsidRPr="00A87A8E">
              <w:rPr>
                <w:rFonts w:cs="Sultan normal" w:hint="cs"/>
                <w:sz w:val="28"/>
                <w:szCs w:val="26"/>
                <w:rtl/>
              </w:rPr>
              <w:t>اي جزء من الاشغال يكون في حالة معيبة بسبب اي عيب في التصميم او المواد او التصنيع (الا انه يجب المحافظة على غطاء تاميني لاية اجزاء اخرى لحق بها ضرر ناتج عن هذه الحالة بصورة مباشرة ولكن ليس عن الاسباب المبينة في البند (2) لاحقا)</w:t>
            </w:r>
            <w:r w:rsidRPr="00A87A8E">
              <w:rPr>
                <w:rFonts w:cs="Sultan normal"/>
                <w:sz w:val="28"/>
                <w:szCs w:val="26"/>
              </w:rPr>
              <w:t xml:space="preserve">. </w:t>
            </w:r>
          </w:p>
          <w:p w:rsidR="003C34A6" w:rsidRPr="00A87A8E" w:rsidRDefault="003C34A6" w:rsidP="003C34A6">
            <w:pPr>
              <w:numPr>
                <w:ilvl w:val="0"/>
                <w:numId w:val="149"/>
              </w:numPr>
              <w:ind w:left="0" w:firstLine="0"/>
              <w:rPr>
                <w:rFonts w:cs="Sultan normal"/>
                <w:sz w:val="28"/>
                <w:szCs w:val="26"/>
                <w:rtl/>
              </w:rPr>
            </w:pPr>
            <w:r w:rsidRPr="00A87A8E">
              <w:rPr>
                <w:rFonts w:cs="Sultan normal" w:hint="cs"/>
                <w:sz w:val="28"/>
                <w:szCs w:val="26"/>
                <w:rtl/>
              </w:rPr>
              <w:t xml:space="preserve">اي جزء من الاشغال لحق به الضرر او الخسارة بسبب اعادة انشاء اجزاء اخرى من الاشغال، إذا كان هذا الجزء الاخر في حالة معيبة بسبب عيب في التصميم او المواد او التصنيع.  </w:t>
            </w:r>
          </w:p>
          <w:p w:rsidR="003C34A6" w:rsidRPr="00A87A8E" w:rsidRDefault="003C34A6" w:rsidP="003C34A6">
            <w:pPr>
              <w:numPr>
                <w:ilvl w:val="0"/>
                <w:numId w:val="149"/>
              </w:numPr>
              <w:ind w:left="0" w:firstLine="0"/>
              <w:rPr>
                <w:rFonts w:cs="Sultan normal"/>
                <w:sz w:val="28"/>
                <w:szCs w:val="26"/>
              </w:rPr>
            </w:pPr>
            <w:r w:rsidRPr="00A87A8E">
              <w:rPr>
                <w:rFonts w:cs="Sultan normal" w:hint="cs"/>
                <w:sz w:val="28"/>
                <w:szCs w:val="26"/>
                <w:rtl/>
              </w:rPr>
              <w:t xml:space="preserve">اي جزء من الاشغال كان قد تم تسليمه الى صاحب العمل، باستثناء المدى الذي يكون معه المقاول مسؤولا عن تغطية الضرر او الخسارة.  </w:t>
            </w:r>
          </w:p>
          <w:p w:rsidR="003C34A6" w:rsidRPr="00A87A8E" w:rsidRDefault="003C34A6" w:rsidP="003C34A6">
            <w:pPr>
              <w:numPr>
                <w:ilvl w:val="0"/>
                <w:numId w:val="149"/>
              </w:numPr>
              <w:ind w:left="0" w:firstLine="0"/>
              <w:rPr>
                <w:rFonts w:cs="Sultan normal"/>
                <w:sz w:val="28"/>
                <w:szCs w:val="26"/>
                <w:rtl/>
              </w:rPr>
            </w:pPr>
            <w:r w:rsidRPr="00A87A8E">
              <w:rPr>
                <w:rFonts w:cs="Sultan normal" w:hint="cs"/>
                <w:sz w:val="28"/>
                <w:szCs w:val="26"/>
                <w:rtl/>
              </w:rPr>
              <w:t xml:space="preserve">مستلزمات التنفيذ عندما لا تكون موجودة في الدولة، مع </w:t>
            </w:r>
            <w:r w:rsidRPr="00A87A8E">
              <w:rPr>
                <w:rFonts w:cs="Sultan normal" w:hint="cs"/>
                <w:sz w:val="28"/>
                <w:szCs w:val="26"/>
                <w:rtl/>
              </w:rPr>
              <w:lastRenderedPageBreak/>
              <w:t xml:space="preserve">مراعاة احكام الفقرة (14/5 ) فيما يخص التجهيزات الآلية والمواد المقصود استخدامها في الاشغال. </w:t>
            </w:r>
          </w:p>
          <w:p w:rsidR="003C34A6" w:rsidRPr="00A87A8E" w:rsidRDefault="003C34A6" w:rsidP="003C34A6">
            <w:pPr>
              <w:rPr>
                <w:rFonts w:cs="Sultan normal"/>
                <w:sz w:val="28"/>
                <w:szCs w:val="26"/>
                <w:rtl/>
                <w:lang w:bidi="ar-IQ"/>
              </w:rPr>
            </w:pPr>
            <w:r w:rsidRPr="00A87A8E">
              <w:rPr>
                <w:rFonts w:cs="Sultan normal" w:hint="cs"/>
                <w:sz w:val="28"/>
                <w:szCs w:val="26"/>
                <w:rtl/>
                <w:lang w:bidi="ar-IQ"/>
              </w:rPr>
              <w:t xml:space="preserve">إذا تبين </w:t>
            </w:r>
            <w:r w:rsidRPr="00A87A8E">
              <w:rPr>
                <w:rFonts w:cs="Sultan normal"/>
                <w:sz w:val="28"/>
                <w:szCs w:val="26"/>
                <w:rtl/>
                <w:lang w:bidi="ar-IQ"/>
              </w:rPr>
              <w:t>–</w:t>
            </w:r>
            <w:r w:rsidRPr="00A87A8E">
              <w:rPr>
                <w:rFonts w:cs="Sultan normal" w:hint="cs"/>
                <w:sz w:val="28"/>
                <w:szCs w:val="26"/>
                <w:rtl/>
                <w:lang w:bidi="ar-IQ"/>
              </w:rPr>
              <w:t xml:space="preserve"> بعد مرور سنة واحدة من</w:t>
            </w:r>
            <w:r w:rsidRPr="00A87A8E">
              <w:rPr>
                <w:rFonts w:cs="Sultan normal"/>
                <w:sz w:val="28"/>
                <w:szCs w:val="26"/>
                <w:rtl/>
                <w:lang w:bidi="ar-IQ"/>
              </w:rPr>
              <w:t>”</w:t>
            </w:r>
            <w:r w:rsidRPr="00A87A8E">
              <w:rPr>
                <w:rFonts w:cs="Sultan normal" w:hint="cs"/>
                <w:sz w:val="28"/>
                <w:szCs w:val="26"/>
                <w:rtl/>
                <w:lang w:bidi="ar-IQ"/>
              </w:rPr>
              <w:t>التاريخ الاساسي</w:t>
            </w:r>
            <w:r w:rsidRPr="00A87A8E">
              <w:rPr>
                <w:rFonts w:cs="Sultan normal"/>
                <w:sz w:val="28"/>
                <w:szCs w:val="26"/>
                <w:rtl/>
                <w:lang w:bidi="ar-IQ"/>
              </w:rPr>
              <w:t>”–</w:t>
            </w:r>
            <w:r w:rsidRPr="00A87A8E">
              <w:rPr>
                <w:rFonts w:cs="Sultan normal" w:hint="cs"/>
                <w:sz w:val="28"/>
                <w:szCs w:val="26"/>
                <w:rtl/>
                <w:lang w:bidi="ar-IQ"/>
              </w:rPr>
              <w:t xml:space="preserve"> بان الغطاء التاميني الموصوف في الفقرة (د) اعلاه لم يعد متوفرا على اسس تجارية معقولة، فانة يتعين على المقاول </w:t>
            </w:r>
            <w:r w:rsidRPr="00A87A8E">
              <w:rPr>
                <w:rFonts w:cs="Sultan normal"/>
                <w:sz w:val="28"/>
                <w:szCs w:val="26"/>
                <w:rtl/>
                <w:lang w:bidi="ar-IQ"/>
              </w:rPr>
              <w:t>“</w:t>
            </w:r>
            <w:r w:rsidRPr="00A87A8E">
              <w:rPr>
                <w:rFonts w:cs="Sultan normal" w:hint="cs"/>
                <w:sz w:val="28"/>
                <w:szCs w:val="26"/>
                <w:rtl/>
                <w:lang w:bidi="ar-IQ"/>
              </w:rPr>
              <w:t>كطرف مؤمن</w:t>
            </w:r>
            <w:r w:rsidRPr="00A87A8E">
              <w:rPr>
                <w:rFonts w:cs="Sultan normal"/>
                <w:sz w:val="28"/>
                <w:szCs w:val="26"/>
                <w:rtl/>
                <w:lang w:bidi="ar-IQ"/>
              </w:rPr>
              <w:t>”</w:t>
            </w:r>
            <w:r w:rsidRPr="00A87A8E">
              <w:rPr>
                <w:rFonts w:cs="Sultan normal" w:hint="cs"/>
                <w:sz w:val="28"/>
                <w:szCs w:val="26"/>
                <w:rtl/>
                <w:lang w:bidi="ar-IQ"/>
              </w:rPr>
              <w:t xml:space="preserve"> ان يرسل اشعارا الى صاحب العمل بشان الموضوع، مرفقا به التفاصيل المؤيدة. ويكون صاحب العمل عندئذ : </w:t>
            </w:r>
          </w:p>
          <w:p w:rsidR="003C34A6" w:rsidRPr="00A87A8E" w:rsidRDefault="003C34A6" w:rsidP="003C34A6">
            <w:pPr>
              <w:numPr>
                <w:ilvl w:val="0"/>
                <w:numId w:val="150"/>
              </w:numPr>
              <w:ind w:left="0" w:firstLine="0"/>
              <w:rPr>
                <w:rFonts w:cs="Sultan normal"/>
                <w:sz w:val="28"/>
                <w:szCs w:val="26"/>
                <w:rtl/>
                <w:lang w:bidi="ar-IQ"/>
              </w:rPr>
            </w:pPr>
            <w:r w:rsidRPr="00A87A8E">
              <w:rPr>
                <w:rFonts w:cs="Sultan normal" w:hint="cs"/>
                <w:sz w:val="28"/>
                <w:szCs w:val="26"/>
                <w:rtl/>
                <w:lang w:bidi="ar-IQ"/>
              </w:rPr>
              <w:t xml:space="preserve">مستحقا </w:t>
            </w:r>
            <w:r w:rsidRPr="00A87A8E">
              <w:rPr>
                <w:rFonts w:cs="Sultan normal"/>
                <w:sz w:val="28"/>
                <w:szCs w:val="26"/>
                <w:rtl/>
                <w:lang w:bidi="ar-IQ"/>
              </w:rPr>
              <w:t>–</w:t>
            </w:r>
            <w:r w:rsidRPr="00A87A8E">
              <w:rPr>
                <w:rFonts w:cs="Sultan normal" w:hint="cs"/>
                <w:sz w:val="28"/>
                <w:szCs w:val="26"/>
                <w:rtl/>
                <w:lang w:bidi="ar-IQ"/>
              </w:rPr>
              <w:t xml:space="preserve"> مع مراعاة احكام الفقرة (</w:t>
            </w:r>
            <w:r w:rsidRPr="00A87A8E">
              <w:rPr>
                <w:rFonts w:cs="Sultan normal" w:hint="cs"/>
                <w:sz w:val="28"/>
                <w:szCs w:val="26"/>
                <w:rtl/>
              </w:rPr>
              <w:t xml:space="preserve">2/5 </w:t>
            </w:r>
            <w:r w:rsidRPr="00A87A8E">
              <w:rPr>
                <w:rFonts w:cs="Sultan normal" w:hint="cs"/>
                <w:sz w:val="28"/>
                <w:szCs w:val="26"/>
                <w:rtl/>
                <w:lang w:bidi="ar-IQ"/>
              </w:rPr>
              <w:t xml:space="preserve">) </w:t>
            </w:r>
            <w:r w:rsidRPr="00A87A8E">
              <w:rPr>
                <w:rFonts w:cs="Sultan normal"/>
                <w:sz w:val="28"/>
                <w:szCs w:val="26"/>
                <w:rtl/>
                <w:lang w:bidi="ar-IQ"/>
              </w:rPr>
              <w:t>–</w:t>
            </w:r>
            <w:r w:rsidRPr="00A87A8E">
              <w:rPr>
                <w:rFonts w:cs="Sultan normal" w:hint="cs"/>
                <w:sz w:val="28"/>
                <w:szCs w:val="26"/>
                <w:rtl/>
                <w:lang w:bidi="ar-IQ"/>
              </w:rPr>
              <w:t xml:space="preserve"> الحصول على مبلغ من المقاول مساو لهذه التغطية التامينية التجارية المعقولة التي يكون المقاول قد توقع دفعها مقابل تلك التغطية. </w:t>
            </w:r>
          </w:p>
          <w:p w:rsidR="003C34A6" w:rsidRPr="00A87A8E" w:rsidRDefault="003C34A6" w:rsidP="003C34A6">
            <w:pPr>
              <w:numPr>
                <w:ilvl w:val="0"/>
                <w:numId w:val="150"/>
              </w:numPr>
              <w:ind w:left="0" w:firstLine="0"/>
              <w:rPr>
                <w:rFonts w:cs="Sultan normal"/>
                <w:sz w:val="28"/>
                <w:szCs w:val="26"/>
                <w:lang w:bidi="ar-IQ"/>
              </w:rPr>
            </w:pPr>
            <w:r w:rsidRPr="00A87A8E">
              <w:rPr>
                <w:rFonts w:cs="Sultan normal" w:hint="cs"/>
                <w:sz w:val="28"/>
                <w:szCs w:val="26"/>
                <w:rtl/>
                <w:lang w:bidi="ar-IQ"/>
              </w:rPr>
              <w:t>يعتبر صاحب العمل، ما لم يحصل على التغطية التامينية على اسس تجارية معقولة، انه قد صادق على الغائها من التامين بموجب احكام الفقرة (</w:t>
            </w:r>
            <w:r w:rsidRPr="00A87A8E">
              <w:rPr>
                <w:rFonts w:cs="Sultan normal" w:hint="cs"/>
                <w:sz w:val="28"/>
                <w:szCs w:val="26"/>
                <w:rtl/>
              </w:rPr>
              <w:t xml:space="preserve">18/1 </w:t>
            </w:r>
            <w:r w:rsidRPr="00A87A8E">
              <w:rPr>
                <w:rFonts w:cs="Sultan normal" w:hint="cs"/>
                <w:sz w:val="28"/>
                <w:szCs w:val="26"/>
                <w:rtl/>
                <w:lang w:bidi="ar-IQ"/>
              </w:rPr>
              <w:t>).</w:t>
            </w:r>
          </w:p>
          <w:p w:rsidR="003C34A6" w:rsidRPr="00A87A8E" w:rsidRDefault="003C34A6"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lang w:bidi="ar-IQ"/>
              </w:rPr>
            </w:pPr>
          </w:p>
          <w:p w:rsidR="00396B41" w:rsidRPr="00A87A8E" w:rsidRDefault="00396B41" w:rsidP="003C34A6">
            <w:pPr>
              <w:rPr>
                <w:rFonts w:cs="Sultan normal"/>
                <w:sz w:val="28"/>
                <w:szCs w:val="26"/>
                <w:rtl/>
                <w:lang w:bidi="ar-IQ"/>
              </w:rPr>
            </w:pPr>
          </w:p>
          <w:p w:rsidR="003C34A6" w:rsidRPr="00A87A8E" w:rsidRDefault="003C34A6" w:rsidP="003C34A6">
            <w:pPr>
              <w:rPr>
                <w:rFonts w:cs="Sultan normal"/>
                <w:u w:val="single"/>
                <w:rtl/>
                <w:lang w:bidi="ar-IQ"/>
              </w:rPr>
            </w:pPr>
            <w:r w:rsidRPr="00A87A8E">
              <w:rPr>
                <w:rFonts w:cs="Sultan normal" w:hint="cs"/>
                <w:u w:val="single"/>
                <w:rtl/>
              </w:rPr>
              <w:t>18/</w:t>
            </w:r>
            <w:r w:rsidRPr="00A87A8E">
              <w:rPr>
                <w:rFonts w:cs="Sultan normal" w:hint="cs"/>
                <w:u w:val="single"/>
                <w:rtl/>
                <w:lang w:bidi="ar-IQ"/>
              </w:rPr>
              <w:t>3</w:t>
            </w:r>
            <w:r w:rsidRPr="00A87A8E">
              <w:rPr>
                <w:rFonts w:cs="Sultan normal" w:hint="cs"/>
                <w:u w:val="single"/>
                <w:rtl/>
              </w:rPr>
              <w:t xml:space="preserve"> - </w:t>
            </w:r>
            <w:r w:rsidRPr="00A87A8E">
              <w:rPr>
                <w:rFonts w:cs="Sultan normal" w:hint="cs"/>
                <w:u w:val="single"/>
                <w:rtl/>
                <w:lang w:bidi="ar-IQ"/>
              </w:rPr>
              <w:t xml:space="preserve"> التامين ضد اصابة الاشخاص والاضرار بالممتلكات : </w:t>
            </w:r>
          </w:p>
          <w:p w:rsidR="003C34A6" w:rsidRPr="00A87A8E" w:rsidRDefault="003C34A6" w:rsidP="003C34A6">
            <w:pPr>
              <w:rPr>
                <w:rFonts w:cs="Sultan normal"/>
                <w:sz w:val="28"/>
                <w:szCs w:val="26"/>
                <w:rtl/>
                <w:lang w:bidi="ar-IQ"/>
              </w:rPr>
            </w:pPr>
            <w:r w:rsidRPr="00A87A8E">
              <w:rPr>
                <w:rFonts w:cs="Sultan normal" w:hint="cs"/>
                <w:sz w:val="28"/>
                <w:szCs w:val="26"/>
                <w:rtl/>
                <w:lang w:bidi="ar-IQ"/>
              </w:rPr>
              <w:t xml:space="preserve">يتعين على </w:t>
            </w:r>
            <w:r w:rsidRPr="00A87A8E">
              <w:rPr>
                <w:rFonts w:cs="Sultan normal"/>
                <w:sz w:val="28"/>
                <w:szCs w:val="26"/>
                <w:rtl/>
                <w:lang w:bidi="ar-IQ"/>
              </w:rPr>
              <w:t>“</w:t>
            </w:r>
            <w:r w:rsidRPr="00A87A8E">
              <w:rPr>
                <w:rFonts w:cs="Sultan normal" w:hint="cs"/>
                <w:sz w:val="28"/>
                <w:szCs w:val="26"/>
                <w:rtl/>
                <w:lang w:bidi="ar-IQ"/>
              </w:rPr>
              <w:t>الطرف المؤمن</w:t>
            </w:r>
            <w:r w:rsidRPr="00A87A8E">
              <w:rPr>
                <w:rFonts w:cs="Sultan normal"/>
                <w:sz w:val="28"/>
                <w:szCs w:val="26"/>
                <w:rtl/>
                <w:lang w:bidi="ar-IQ"/>
              </w:rPr>
              <w:t>”</w:t>
            </w:r>
            <w:r w:rsidRPr="00A87A8E">
              <w:rPr>
                <w:rFonts w:cs="Sultan normal" w:hint="cs"/>
                <w:sz w:val="28"/>
                <w:szCs w:val="26"/>
                <w:rtl/>
                <w:lang w:bidi="ar-IQ"/>
              </w:rPr>
              <w:t xml:space="preserve"> ان يؤمن ضد مسؤولية كل من الطرفين بسبب اية وفاة او اصابة جسدية او اية خسارة او ضرر يمكن ان يلحق باي ممتلكات مادية (باستثناء الاشغال ومعدات المقاول المؤمنة بموجب احكام الفقرة ( </w:t>
            </w:r>
            <w:r w:rsidRPr="00A87A8E">
              <w:rPr>
                <w:rFonts w:cs="Sultan normal" w:hint="cs"/>
                <w:sz w:val="28"/>
                <w:szCs w:val="26"/>
                <w:rtl/>
              </w:rPr>
              <w:t>18/2</w:t>
            </w:r>
            <w:r w:rsidRPr="00A87A8E">
              <w:rPr>
                <w:rFonts w:cs="Sultan normal" w:hint="cs"/>
                <w:sz w:val="28"/>
                <w:szCs w:val="26"/>
                <w:rtl/>
                <w:lang w:bidi="ar-IQ"/>
              </w:rPr>
              <w:t>) ،  او باية اشخاص مؤمنين بموجب احكام الفقرة (</w:t>
            </w:r>
            <w:r w:rsidRPr="00A87A8E">
              <w:rPr>
                <w:rFonts w:cs="Sultan normal" w:hint="cs"/>
                <w:sz w:val="28"/>
                <w:szCs w:val="26"/>
                <w:rtl/>
              </w:rPr>
              <w:t xml:space="preserve">18/4 </w:t>
            </w:r>
            <w:r w:rsidRPr="00A87A8E">
              <w:rPr>
                <w:rFonts w:cs="Sultan normal" w:hint="cs"/>
                <w:sz w:val="28"/>
                <w:szCs w:val="26"/>
                <w:rtl/>
                <w:lang w:bidi="ar-IQ"/>
              </w:rPr>
              <w:t xml:space="preserve">)، وذلك لما يمكن ان ينتج عن عمليات التنفيذ التي يقوم بها المقاول قبل صدور </w:t>
            </w:r>
            <w:r w:rsidRPr="00A87A8E">
              <w:rPr>
                <w:rFonts w:cs="Sultan normal"/>
                <w:sz w:val="28"/>
                <w:szCs w:val="26"/>
                <w:rtl/>
                <w:lang w:bidi="ar-IQ"/>
              </w:rPr>
              <w:t>“</w:t>
            </w:r>
            <w:r w:rsidRPr="00A87A8E">
              <w:rPr>
                <w:rFonts w:cs="Sultan normal" w:hint="cs"/>
                <w:sz w:val="28"/>
                <w:szCs w:val="26"/>
                <w:rtl/>
                <w:lang w:bidi="ar-IQ"/>
              </w:rPr>
              <w:t>شهادة الأستلام النهائي للأشغال</w:t>
            </w:r>
            <w:r w:rsidRPr="00A87A8E">
              <w:rPr>
                <w:rFonts w:cs="Sultan normal"/>
                <w:sz w:val="28"/>
                <w:szCs w:val="26"/>
                <w:rtl/>
                <w:lang w:bidi="ar-IQ"/>
              </w:rPr>
              <w:t>”</w:t>
            </w:r>
            <w:r w:rsidRPr="00A87A8E">
              <w:rPr>
                <w:rFonts w:cs="Sultan normal" w:hint="cs"/>
                <w:sz w:val="28"/>
                <w:szCs w:val="26"/>
                <w:rtl/>
                <w:lang w:bidi="ar-IQ"/>
              </w:rPr>
              <w:t xml:space="preserve">. </w:t>
            </w:r>
          </w:p>
          <w:p w:rsidR="003C34A6" w:rsidRPr="00A87A8E" w:rsidRDefault="003C34A6" w:rsidP="003C34A6">
            <w:pPr>
              <w:rPr>
                <w:rFonts w:cs="Sultan normal"/>
                <w:sz w:val="28"/>
                <w:szCs w:val="26"/>
                <w:rtl/>
                <w:lang w:bidi="ar-IQ"/>
              </w:rPr>
            </w:pPr>
            <w:r w:rsidRPr="00A87A8E">
              <w:rPr>
                <w:rFonts w:cs="Sultan normal" w:hint="cs"/>
                <w:sz w:val="28"/>
                <w:szCs w:val="26"/>
                <w:rtl/>
                <w:lang w:bidi="ar-IQ"/>
              </w:rPr>
              <w:t xml:space="preserve">يجب ان لا تقل قيمة هذا التأمين لكل حادث عن المبلغ المحدد في بيانات العقد، دون ان يكون هناك حد اقصى لعدد مرات الحدوث، (واذا لم يذكر اي مبلغ بهذا الخصوص في ملحق العطاء فان احكام هذه الفقرة لا تطبق) </w:t>
            </w:r>
          </w:p>
          <w:p w:rsidR="003C34A6" w:rsidRPr="00A87A8E" w:rsidRDefault="003C34A6" w:rsidP="003C34A6">
            <w:pPr>
              <w:rPr>
                <w:rFonts w:cs="Sultan normal"/>
                <w:sz w:val="28"/>
                <w:szCs w:val="26"/>
                <w:rtl/>
                <w:lang w:bidi="ar-IQ"/>
              </w:rPr>
            </w:pPr>
            <w:r w:rsidRPr="00A87A8E">
              <w:rPr>
                <w:rFonts w:cs="Sultan normal" w:hint="cs"/>
                <w:sz w:val="28"/>
                <w:szCs w:val="26"/>
                <w:rtl/>
                <w:lang w:bidi="ar-IQ"/>
              </w:rPr>
              <w:t xml:space="preserve">ما لم ينص على خلاف ذلك في الشروط الخاصة، فانه يتعين مراعاة ما يأتي بالنسبة للتامينات الواردة في هذه </w:t>
            </w:r>
            <w:r w:rsidRPr="00A87A8E">
              <w:rPr>
                <w:rFonts w:cs="Sultan normal"/>
                <w:sz w:val="28"/>
                <w:szCs w:val="26"/>
                <w:rtl/>
                <w:lang w:bidi="ar-IQ"/>
              </w:rPr>
              <w:t>“</w:t>
            </w:r>
            <w:r w:rsidRPr="00A87A8E">
              <w:rPr>
                <w:rFonts w:cs="Sultan normal" w:hint="cs"/>
                <w:sz w:val="28"/>
                <w:szCs w:val="26"/>
                <w:rtl/>
                <w:lang w:bidi="ar-IQ"/>
              </w:rPr>
              <w:t>الفقرة</w:t>
            </w:r>
            <w:r w:rsidRPr="00A87A8E">
              <w:rPr>
                <w:rFonts w:cs="Sultan normal"/>
                <w:sz w:val="28"/>
                <w:szCs w:val="26"/>
                <w:rtl/>
                <w:lang w:bidi="ar-IQ"/>
              </w:rPr>
              <w:t>”</w:t>
            </w:r>
            <w:r w:rsidRPr="00A87A8E">
              <w:rPr>
                <w:rFonts w:cs="Sultan normal" w:hint="cs"/>
                <w:sz w:val="28"/>
                <w:szCs w:val="26"/>
                <w:rtl/>
                <w:lang w:bidi="ar-IQ"/>
              </w:rPr>
              <w:t xml:space="preserve">: </w:t>
            </w:r>
          </w:p>
          <w:p w:rsidR="003C34A6" w:rsidRPr="00A87A8E" w:rsidRDefault="003C34A6" w:rsidP="003C34A6">
            <w:pPr>
              <w:numPr>
                <w:ilvl w:val="0"/>
                <w:numId w:val="151"/>
              </w:numPr>
              <w:ind w:left="0" w:firstLine="0"/>
              <w:rPr>
                <w:rFonts w:cs="Sultan normal"/>
                <w:sz w:val="28"/>
                <w:szCs w:val="26"/>
                <w:rtl/>
                <w:lang w:bidi="ar-IQ"/>
              </w:rPr>
            </w:pPr>
            <w:r w:rsidRPr="00A87A8E">
              <w:rPr>
                <w:rFonts w:cs="Sultan normal" w:hint="cs"/>
                <w:sz w:val="28"/>
                <w:szCs w:val="26"/>
                <w:rtl/>
                <w:lang w:bidi="ar-IQ"/>
              </w:rPr>
              <w:t xml:space="preserve">ان يتم استصدارها وادامتها من المقاول </w:t>
            </w:r>
            <w:r w:rsidRPr="00A87A8E">
              <w:rPr>
                <w:rFonts w:cs="Sultan normal"/>
                <w:sz w:val="28"/>
                <w:szCs w:val="26"/>
                <w:rtl/>
                <w:lang w:bidi="ar-IQ"/>
              </w:rPr>
              <w:t>“</w:t>
            </w:r>
            <w:r w:rsidRPr="00A87A8E">
              <w:rPr>
                <w:rFonts w:cs="Sultan normal" w:hint="cs"/>
                <w:sz w:val="28"/>
                <w:szCs w:val="26"/>
                <w:rtl/>
                <w:lang w:bidi="ar-IQ"/>
              </w:rPr>
              <w:t>كطرف مؤمن</w:t>
            </w:r>
            <w:r w:rsidRPr="00A87A8E">
              <w:rPr>
                <w:rFonts w:cs="Sultan normal"/>
                <w:sz w:val="28"/>
                <w:szCs w:val="26"/>
                <w:rtl/>
                <w:lang w:bidi="ar-IQ"/>
              </w:rPr>
              <w:t>”</w:t>
            </w:r>
            <w:r w:rsidRPr="00A87A8E">
              <w:rPr>
                <w:rFonts w:cs="Sultan normal" w:hint="cs"/>
                <w:sz w:val="28"/>
                <w:szCs w:val="26"/>
                <w:rtl/>
                <w:lang w:bidi="ar-IQ"/>
              </w:rPr>
              <w:t xml:space="preserve">. </w:t>
            </w:r>
          </w:p>
          <w:p w:rsidR="003C34A6" w:rsidRPr="00A87A8E" w:rsidRDefault="003C34A6" w:rsidP="003C34A6">
            <w:pPr>
              <w:numPr>
                <w:ilvl w:val="0"/>
                <w:numId w:val="151"/>
              </w:numPr>
              <w:ind w:left="0" w:firstLine="0"/>
              <w:rPr>
                <w:rFonts w:cs="Sultan normal"/>
                <w:sz w:val="28"/>
                <w:szCs w:val="26"/>
              </w:rPr>
            </w:pPr>
            <w:r w:rsidRPr="00A87A8E">
              <w:rPr>
                <w:rFonts w:cs="Sultan normal" w:hint="cs"/>
                <w:sz w:val="28"/>
                <w:szCs w:val="26"/>
                <w:rtl/>
                <w:lang w:bidi="ar-IQ"/>
              </w:rPr>
              <w:t xml:space="preserve">ان يكون التامين باسم الطرفين مجتمعين. </w:t>
            </w:r>
          </w:p>
          <w:p w:rsidR="003C34A6" w:rsidRPr="00A87A8E" w:rsidRDefault="003C34A6" w:rsidP="003C34A6">
            <w:pPr>
              <w:numPr>
                <w:ilvl w:val="0"/>
                <w:numId w:val="151"/>
              </w:numPr>
              <w:ind w:left="0" w:firstLine="0"/>
              <w:rPr>
                <w:rFonts w:cs="Sultan normal"/>
                <w:sz w:val="28"/>
                <w:szCs w:val="26"/>
                <w:rtl/>
                <w:lang w:bidi="ar-IQ"/>
              </w:rPr>
            </w:pPr>
            <w:r w:rsidRPr="00A87A8E">
              <w:rPr>
                <w:rFonts w:cs="Sultan normal" w:hint="cs"/>
                <w:sz w:val="28"/>
                <w:szCs w:val="26"/>
                <w:rtl/>
                <w:lang w:bidi="ar-IQ"/>
              </w:rPr>
              <w:t xml:space="preserve">ان يتم توسيع مداها لتشمل المسؤولية ضد الخسارة والضرر الذي يلحق بممتلكات صاحب العمل مما قد ينجم عن تنفيذ المقاول لاشغال العقد، (باستثناء الاشياء التي تم تامينها بموجب الفقرة ( </w:t>
            </w:r>
            <w:r w:rsidRPr="00A87A8E">
              <w:rPr>
                <w:rFonts w:cs="Sultan normal" w:hint="cs"/>
                <w:sz w:val="28"/>
                <w:szCs w:val="26"/>
                <w:rtl/>
              </w:rPr>
              <w:t xml:space="preserve">18/2 </w:t>
            </w:r>
            <w:r w:rsidRPr="00A87A8E">
              <w:rPr>
                <w:rFonts w:cs="Sultan normal" w:hint="cs"/>
                <w:sz w:val="28"/>
                <w:szCs w:val="26"/>
                <w:rtl/>
                <w:lang w:bidi="ar-IQ"/>
              </w:rPr>
              <w:t>) والناجمة عن تنفيذ المقاول للعقد.</w:t>
            </w:r>
          </w:p>
          <w:p w:rsidR="003C34A6" w:rsidRPr="00A87A8E" w:rsidRDefault="003C34A6" w:rsidP="003C34A6">
            <w:pPr>
              <w:numPr>
                <w:ilvl w:val="0"/>
                <w:numId w:val="151"/>
              </w:numPr>
              <w:ind w:left="0" w:firstLine="0"/>
              <w:rPr>
                <w:rFonts w:cs="Sultan normal"/>
                <w:sz w:val="28"/>
                <w:szCs w:val="26"/>
                <w:rtl/>
                <w:lang w:bidi="ar-IQ"/>
              </w:rPr>
            </w:pPr>
            <w:r w:rsidRPr="00A87A8E">
              <w:rPr>
                <w:rFonts w:cs="Sultan normal" w:hint="cs"/>
                <w:sz w:val="28"/>
                <w:szCs w:val="26"/>
                <w:rtl/>
                <w:lang w:bidi="ar-IQ"/>
              </w:rPr>
              <w:t xml:space="preserve">وعلى الرغم من ذلك فانه يمكن استبعاد المسؤولية الى المدى الذي قد تنشا معه عن : </w:t>
            </w:r>
          </w:p>
          <w:p w:rsidR="003C34A6" w:rsidRPr="00A87A8E" w:rsidRDefault="003C34A6" w:rsidP="003C34A6">
            <w:pPr>
              <w:numPr>
                <w:ilvl w:val="0"/>
                <w:numId w:val="152"/>
              </w:numPr>
              <w:ind w:left="0" w:firstLine="0"/>
              <w:rPr>
                <w:rFonts w:cs="Sultan normal"/>
                <w:sz w:val="28"/>
                <w:szCs w:val="26"/>
                <w:rtl/>
              </w:rPr>
            </w:pPr>
            <w:r w:rsidRPr="00A87A8E">
              <w:rPr>
                <w:rFonts w:cs="Sultan normal" w:hint="cs"/>
                <w:sz w:val="28"/>
                <w:szCs w:val="26"/>
                <w:rtl/>
              </w:rPr>
              <w:lastRenderedPageBreak/>
              <w:t xml:space="preserve">حق صاحب العمل في ان ينفذ الأشغال الدائمية على او فوق او تحت او عبر اي ارض، وان يقوم باشغال هذه الارض لاغراض الأشغال الدائمية. </w:t>
            </w:r>
          </w:p>
          <w:p w:rsidR="003C34A6" w:rsidRPr="00A87A8E" w:rsidRDefault="003C34A6" w:rsidP="003C34A6">
            <w:pPr>
              <w:numPr>
                <w:ilvl w:val="0"/>
                <w:numId w:val="152"/>
              </w:numPr>
              <w:ind w:left="0" w:firstLine="0"/>
              <w:rPr>
                <w:rFonts w:cs="Sultan normal"/>
                <w:sz w:val="28"/>
                <w:szCs w:val="26"/>
                <w:rtl/>
              </w:rPr>
            </w:pPr>
            <w:r w:rsidRPr="00A87A8E">
              <w:rPr>
                <w:rFonts w:cs="Sultan normal" w:hint="cs"/>
                <w:sz w:val="28"/>
                <w:szCs w:val="26"/>
                <w:rtl/>
              </w:rPr>
              <w:t>الضرر الذي يعتبر نتيجة لا يمكن تفاديها لالتزامات المقاول بتنفيذ الاشغال واصلاح اية عيوب فيها.</w:t>
            </w:r>
          </w:p>
          <w:p w:rsidR="003C34A6" w:rsidRPr="00A87A8E" w:rsidRDefault="003C34A6" w:rsidP="003C34A6">
            <w:pPr>
              <w:numPr>
                <w:ilvl w:val="0"/>
                <w:numId w:val="152"/>
              </w:numPr>
              <w:ind w:left="0" w:firstLine="0"/>
              <w:rPr>
                <w:rFonts w:cs="Sultan normal"/>
                <w:sz w:val="28"/>
                <w:szCs w:val="26"/>
              </w:rPr>
            </w:pPr>
            <w:r w:rsidRPr="00A87A8E">
              <w:rPr>
                <w:rFonts w:cs="Sultan normal" w:hint="cs"/>
                <w:sz w:val="28"/>
                <w:szCs w:val="26"/>
                <w:rtl/>
              </w:rPr>
              <w:t xml:space="preserve">أية حالة مدرجة ضمن مخاطر صاحب العمل في الفقرة (17/3 ) ما لم يكن الغطاء التاميني لها متاحا بشروط تجارية معقولة. </w:t>
            </w: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96B41" w:rsidRPr="00A87A8E" w:rsidRDefault="00396B41" w:rsidP="00396B41">
            <w:pPr>
              <w:rPr>
                <w:rFonts w:cs="Sultan normal"/>
                <w:sz w:val="28"/>
                <w:szCs w:val="26"/>
              </w:rPr>
            </w:pPr>
          </w:p>
          <w:p w:rsidR="003C34A6" w:rsidRPr="00A87A8E" w:rsidRDefault="003C34A6" w:rsidP="003C34A6">
            <w:pPr>
              <w:rPr>
                <w:rFonts w:cs="Sultan normal"/>
                <w:u w:val="single"/>
                <w:rtl/>
                <w:lang w:bidi="ar-IQ"/>
              </w:rPr>
            </w:pPr>
            <w:r w:rsidRPr="00A87A8E">
              <w:rPr>
                <w:rFonts w:cs="Sultan normal" w:hint="cs"/>
                <w:u w:val="single"/>
                <w:rtl/>
              </w:rPr>
              <w:t>18/</w:t>
            </w:r>
            <w:r w:rsidRPr="00A87A8E">
              <w:rPr>
                <w:rFonts w:cs="Sultan normal" w:hint="cs"/>
                <w:u w:val="single"/>
                <w:rtl/>
                <w:lang w:bidi="ar-IQ"/>
              </w:rPr>
              <w:t>4</w:t>
            </w:r>
            <w:r w:rsidRPr="00A87A8E">
              <w:rPr>
                <w:rFonts w:cs="Sultan normal" w:hint="cs"/>
                <w:u w:val="single"/>
                <w:rtl/>
              </w:rPr>
              <w:t xml:space="preserve"> -</w:t>
            </w:r>
            <w:r w:rsidRPr="00A87A8E">
              <w:rPr>
                <w:rFonts w:cs="Sultan normal" w:hint="cs"/>
                <w:u w:val="single"/>
                <w:rtl/>
                <w:lang w:bidi="ar-IQ"/>
              </w:rPr>
              <w:t xml:space="preserve"> التامين على مستخدمي المقاول : </w:t>
            </w:r>
          </w:p>
          <w:p w:rsidR="003C34A6" w:rsidRPr="00A87A8E" w:rsidRDefault="003C34A6" w:rsidP="003C34A6">
            <w:pPr>
              <w:rPr>
                <w:rFonts w:cs="Sultan normal"/>
                <w:sz w:val="24"/>
                <w:szCs w:val="24"/>
                <w:rtl/>
                <w:lang w:bidi="ar-IQ"/>
              </w:rPr>
            </w:pPr>
            <w:r w:rsidRPr="00A87A8E">
              <w:rPr>
                <w:rFonts w:cs="Sultan normal" w:hint="cs"/>
                <w:sz w:val="24"/>
                <w:szCs w:val="24"/>
                <w:rtl/>
                <w:lang w:bidi="ar-IQ"/>
              </w:rPr>
              <w:t>يتعين على المقاول ان يستصدر ويحافظ على سريان التامين على المسؤولية ضد المطالبات والاضرار والخسائر والنفقات (بما فيها اتعاب ومصاريف التقاضي) التي قد تنتج عن اصابة مرض او اعتلال او وفاة اي شخص يستخدمه المقاول او اي من العاملين لديه.</w:t>
            </w:r>
          </w:p>
          <w:p w:rsidR="003C34A6" w:rsidRPr="00A87A8E" w:rsidRDefault="003C34A6" w:rsidP="003C34A6">
            <w:pPr>
              <w:rPr>
                <w:rFonts w:cs="Sultan normal"/>
                <w:sz w:val="24"/>
                <w:szCs w:val="24"/>
                <w:rtl/>
                <w:lang w:bidi="ar-IQ"/>
              </w:rPr>
            </w:pPr>
            <w:r w:rsidRPr="00A87A8E">
              <w:rPr>
                <w:rFonts w:cs="Sultan normal" w:hint="cs"/>
                <w:sz w:val="24"/>
                <w:szCs w:val="24"/>
                <w:rtl/>
                <w:lang w:bidi="ar-IQ"/>
              </w:rPr>
              <w:t>يجب  ان يشمل التامين صاحب العمل والمهندس  عن اية مطالبات عن الغرامات  والخسارة والاضرار  واية مبالغ ناتجة عن الاصابة أو المرض أو الوباء او الموت لاي من منتسبي المقاول، باستثناء ان هذا التامين قد لايتضمن الخسارة والغرامات  الناتجة عن اي تصرف او اهمال من صاحب العمل او ممثليه.</w:t>
            </w:r>
          </w:p>
          <w:p w:rsidR="003C34A6" w:rsidRPr="00A87A8E" w:rsidRDefault="003C34A6" w:rsidP="003C34A6">
            <w:pPr>
              <w:rPr>
                <w:rFonts w:cs="Sultan normal"/>
                <w:rtl/>
                <w:lang w:bidi="ar-IQ"/>
              </w:rPr>
            </w:pPr>
            <w:r w:rsidRPr="00A87A8E">
              <w:rPr>
                <w:rFonts w:cs="Sultan normal" w:hint="cs"/>
                <w:sz w:val="24"/>
                <w:szCs w:val="24"/>
                <w:rtl/>
                <w:lang w:bidi="ar-IQ"/>
              </w:rPr>
              <w:t>يجب ادامة هذا التامين بشكل فعال ومستمر طيلة المدة التي يكون فيها هؤلاء الاشخاص مشتركين في تنفيذ الاشغال، اما بالنسبة لمستخدمي اي مقاول ثانوي، فان بامكان المقاول الثانوي ان يقوم بتامينهم، ولكن يبقى المقاول مسؤولا عن الالتزام باحكام هذه المادة.</w:t>
            </w:r>
          </w:p>
          <w:p w:rsidR="003C34A6" w:rsidRPr="00A87A8E" w:rsidRDefault="003C34A6" w:rsidP="003C34A6">
            <w:pPr>
              <w:tabs>
                <w:tab w:val="num" w:pos="684"/>
                <w:tab w:val="left" w:pos="2210"/>
                <w:tab w:val="left" w:pos="2250"/>
                <w:tab w:val="center" w:pos="3840"/>
              </w:tabs>
              <w:rPr>
                <w:rFonts w:cs="Sultan normal"/>
                <w:rtl/>
              </w:rPr>
            </w:pPr>
            <w:r w:rsidRPr="00A87A8E">
              <w:rPr>
                <w:rFonts w:cs="Sultan bold"/>
                <w:u w:val="single"/>
                <w:rtl/>
                <w:lang w:bidi="ar-IQ"/>
              </w:rPr>
              <w:br w:type="page"/>
            </w:r>
          </w:p>
          <w:p w:rsidR="003C34A6" w:rsidRPr="00A87A8E" w:rsidRDefault="003C34A6" w:rsidP="003C34A6">
            <w:pPr>
              <w:rPr>
                <w:rFonts w:cs="Sultan normal"/>
                <w:rtl/>
                <w:lang w:bidi="ar-IQ"/>
              </w:rPr>
            </w:pPr>
          </w:p>
          <w:p w:rsidR="003C34A6" w:rsidRPr="00A87A8E" w:rsidRDefault="003C34A6" w:rsidP="003C34A6">
            <w:pPr>
              <w:rPr>
                <w:rFonts w:cs="Sultan normal"/>
                <w:rtl/>
                <w:lang w:bidi="ar-IQ"/>
              </w:rPr>
            </w:pPr>
          </w:p>
          <w:p w:rsidR="00B36252" w:rsidRPr="00A87A8E" w:rsidRDefault="00B36252" w:rsidP="00FD6EDD">
            <w:pPr>
              <w:tabs>
                <w:tab w:val="left" w:pos="1980"/>
                <w:tab w:val="center" w:pos="3840"/>
              </w:tabs>
              <w:rPr>
                <w:rFonts w:cs="Sultan normal"/>
                <w:u w:val="single"/>
                <w:rtl/>
                <w:lang w:bidi="ar-IQ"/>
              </w:rPr>
            </w:pPr>
          </w:p>
        </w:tc>
        <w:tc>
          <w:tcPr>
            <w:tcW w:w="5662" w:type="dxa"/>
          </w:tcPr>
          <w:p w:rsidR="003C34A6" w:rsidRPr="00A87A8E" w:rsidRDefault="003C34A6" w:rsidP="003C34A6">
            <w:pPr>
              <w:pStyle w:val="2"/>
              <w:spacing w:before="0"/>
              <w:outlineLvl w:val="1"/>
              <w:rPr>
                <w:rFonts w:asciiTheme="minorBidi" w:hAnsiTheme="minorBidi" w:cstheme="minorBidi"/>
                <w:color w:val="auto"/>
                <w:sz w:val="22"/>
                <w:szCs w:val="22"/>
              </w:rPr>
            </w:pPr>
            <w:bookmarkStart w:id="698" w:name="_Toc465535858"/>
            <w:r w:rsidRPr="00A87A8E">
              <w:rPr>
                <w:rFonts w:asciiTheme="minorBidi" w:hAnsiTheme="minorBidi" w:cstheme="minorBidi"/>
                <w:color w:val="auto"/>
                <w:sz w:val="22"/>
                <w:szCs w:val="22"/>
                <w:u w:color="000000"/>
              </w:rPr>
              <w:lastRenderedPageBreak/>
              <w:t>Article Eighteen: Insurance</w:t>
            </w:r>
            <w:bookmarkEnd w:id="698"/>
          </w:p>
          <w:p w:rsidR="003C34A6" w:rsidRPr="00A87A8E" w:rsidRDefault="003C34A6" w:rsidP="003C34A6">
            <w:pPr>
              <w:pStyle w:val="2"/>
              <w:spacing w:before="0"/>
              <w:outlineLvl w:val="1"/>
              <w:rPr>
                <w:rFonts w:asciiTheme="minorBidi" w:hAnsiTheme="minorBidi" w:cstheme="minorBidi"/>
                <w:color w:val="auto"/>
                <w:sz w:val="22"/>
                <w:szCs w:val="22"/>
              </w:rPr>
            </w:pPr>
            <w:bookmarkStart w:id="699" w:name="_Toc464327360"/>
            <w:bookmarkStart w:id="700" w:name="_Toc465535859"/>
            <w:r w:rsidRPr="00A87A8E">
              <w:rPr>
                <w:rFonts w:asciiTheme="minorBidi" w:hAnsiTheme="minorBidi" w:cstheme="minorBidi"/>
                <w:color w:val="auto"/>
                <w:sz w:val="22"/>
                <w:szCs w:val="22"/>
              </w:rPr>
              <w:t xml:space="preserve">18-1  </w:t>
            </w:r>
            <w:bookmarkStart w:id="701" w:name="A278"/>
            <w:bookmarkEnd w:id="701"/>
            <w:r w:rsidRPr="00A87A8E">
              <w:rPr>
                <w:rFonts w:asciiTheme="minorBidi" w:hAnsiTheme="minorBidi" w:cstheme="minorBidi"/>
                <w:color w:val="auto"/>
                <w:sz w:val="22"/>
                <w:szCs w:val="22"/>
                <w:u w:color="000000"/>
              </w:rPr>
              <w:t>General  Requirements    of     Insurance:</w:t>
            </w:r>
            <w:bookmarkEnd w:id="699"/>
            <w:bookmarkEnd w:id="700"/>
          </w:p>
          <w:p w:rsidR="003C34A6" w:rsidRPr="00A87A8E" w:rsidRDefault="003C34A6" w:rsidP="003C34A6">
            <w:pPr>
              <w:spacing w:line="275" w:lineRule="exact"/>
              <w:jc w:val="right"/>
              <w:rPr>
                <w:rFonts w:ascii="Arial" w:eastAsia="Arial" w:hAnsi="Arial" w:cs="Arial"/>
              </w:rPr>
            </w:pPr>
            <w:r w:rsidRPr="00A87A8E">
              <w:rPr>
                <w:rFonts w:ascii="Arial" w:eastAsia="Arial" w:hAnsi="Arial" w:cs="Arial"/>
              </w:rPr>
              <w:t>The term "insurer party" in "this paragraph" - for each type of insurance, shall mean that party responsible for obtaining and maintaining the insurance provided for in any of the "items" of this article.</w:t>
            </w:r>
          </w:p>
          <w:p w:rsidR="003C34A6" w:rsidRPr="00A87A8E" w:rsidRDefault="003C34A6" w:rsidP="003C34A6">
            <w:pPr>
              <w:spacing w:line="275" w:lineRule="exact"/>
              <w:jc w:val="right"/>
              <w:rPr>
                <w:rFonts w:ascii="Arial" w:eastAsia="Arial" w:hAnsi="Arial" w:cs="Arial"/>
              </w:rPr>
            </w:pPr>
            <w:r w:rsidRPr="00A87A8E">
              <w:rPr>
                <w:rFonts w:ascii="Arial" w:eastAsia="Arial" w:hAnsi="Arial" w:cs="Arial"/>
              </w:rPr>
              <w:t>Where the contractor shall be the "insurer party" he shall procure insurance with the insurance entities and in insurance conditions acceptable to the employer, so that the conditions are compatible with any conditions the parties agreed before the date of "Award Letter", because these conditions agreed upon have the precedence over the provisions of this "article".</w:t>
            </w:r>
          </w:p>
          <w:p w:rsidR="003C34A6" w:rsidRPr="00A87A8E" w:rsidRDefault="003C34A6" w:rsidP="003C34A6">
            <w:pPr>
              <w:spacing w:line="239" w:lineRule="auto"/>
              <w:jc w:val="right"/>
              <w:rPr>
                <w:rFonts w:ascii="Arial" w:eastAsia="Arial" w:hAnsi="Arial" w:cs="Arial"/>
              </w:rPr>
            </w:pPr>
            <w:r w:rsidRPr="00A87A8E">
              <w:rPr>
                <w:rFonts w:ascii="Arial" w:eastAsia="Arial" w:hAnsi="Arial" w:cs="Arial"/>
              </w:rPr>
              <w:t>Where the employer shall be the "insurer party" he shall procure insurance with the insurance entities and in insurance conditions acceptable to the contractor, so that the conditions are compatible with any conditions the parties agreed before the date of Award Letter, and these conditions agreed upon shall have the precedence over the conditions mentioned in this article.</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And if it is required in the insurance policy to provide compensation for joint insurance (i.e., for both parties combined), then insurance cover shall apply for each insured party independently as though a single document has been issued to him. If the insurance policy stated to provide compensation "for additional participants" meaning any other people other than the non-insured parties under the provisions of this "article" then:</w:t>
            </w:r>
          </w:p>
          <w:p w:rsidR="003C34A6" w:rsidRPr="00A87A8E" w:rsidRDefault="003C34A6" w:rsidP="003C34A6">
            <w:pPr>
              <w:spacing w:line="264" w:lineRule="exact"/>
              <w:ind w:hanging="360"/>
              <w:jc w:val="right"/>
              <w:rPr>
                <w:rFonts w:ascii="Arial" w:eastAsia="Arial" w:hAnsi="Arial" w:cs="Arial"/>
              </w:rPr>
            </w:pPr>
            <w:r w:rsidRPr="00A87A8E">
              <w:rPr>
                <w:rFonts w:ascii="Arial" w:eastAsia="Arial" w:hAnsi="Arial" w:cs="Arial"/>
              </w:rPr>
              <w:t>1.   The contractor shall act on behalf of these additional subscribers with the exception the employer's personnel, where the employer shall be deemed on their representative.</w:t>
            </w:r>
          </w:p>
          <w:p w:rsidR="003C34A6" w:rsidRPr="00A87A8E" w:rsidRDefault="003C34A6" w:rsidP="003C34A6">
            <w:pPr>
              <w:spacing w:line="264" w:lineRule="exact"/>
              <w:ind w:hanging="360"/>
              <w:jc w:val="right"/>
              <w:rPr>
                <w:rFonts w:ascii="Arial" w:eastAsia="Arial" w:hAnsi="Arial" w:cs="Arial"/>
              </w:rPr>
            </w:pPr>
            <w:r w:rsidRPr="00A87A8E">
              <w:rPr>
                <w:rFonts w:ascii="Arial" w:eastAsia="Arial" w:hAnsi="Arial" w:cs="Arial"/>
              </w:rPr>
              <w:t>2.   Those additional subscribers shall not be authorized to  receive payments directly from the insurance body or to have any direct contact with that insurance body.</w:t>
            </w:r>
          </w:p>
          <w:p w:rsidR="003C34A6" w:rsidRPr="00A87A8E" w:rsidRDefault="003C34A6" w:rsidP="003C34A6">
            <w:pPr>
              <w:tabs>
                <w:tab w:val="left" w:pos="1020"/>
              </w:tabs>
              <w:bidi w:val="0"/>
              <w:spacing w:line="260" w:lineRule="exact"/>
              <w:rPr>
                <w:rFonts w:ascii="Arial" w:eastAsia="Arial" w:hAnsi="Arial" w:cs="Arial"/>
              </w:rPr>
            </w:pPr>
            <w:r w:rsidRPr="00A87A8E">
              <w:rPr>
                <w:rFonts w:ascii="Arial" w:eastAsia="Arial" w:hAnsi="Arial" w:cs="Arial"/>
              </w:rPr>
              <w:t>3. Party  insurer  to  ask  all  these  additional  subscribers  to  comply  with  the  conditions contained in the insurance policy.</w:t>
            </w:r>
          </w:p>
          <w:p w:rsidR="003C34A6" w:rsidRPr="00A87A8E" w:rsidRDefault="003C34A6" w:rsidP="003C34A6">
            <w:pPr>
              <w:spacing w:line="238" w:lineRule="auto"/>
              <w:jc w:val="right"/>
              <w:rPr>
                <w:rFonts w:ascii="Arial" w:eastAsia="Arial" w:hAnsi="Arial" w:cs="Arial"/>
              </w:rPr>
            </w:pPr>
            <w:r w:rsidRPr="00A87A8E">
              <w:rPr>
                <w:rFonts w:ascii="Arial" w:eastAsia="Arial" w:hAnsi="Arial" w:cs="Arial"/>
              </w:rPr>
              <w:t>And it is required in each insurance policy against loss or damage, that its compensation to be paid in currencies necessary to compensate for the loss and damage, and that the payments offered by the insurance bodies to be used for the purpose of compensation for the loss or damage.</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The "insurer party" concerned shall provide the other party, during the periods specified in contract data (or which their start shall be calculated from commencement date), the following;</w:t>
            </w:r>
          </w:p>
          <w:p w:rsidR="003C34A6" w:rsidRPr="00A87A8E" w:rsidRDefault="003C34A6" w:rsidP="003C34A6">
            <w:pPr>
              <w:tabs>
                <w:tab w:val="left" w:pos="1020"/>
              </w:tabs>
              <w:bidi w:val="0"/>
              <w:spacing w:line="260" w:lineRule="exact"/>
              <w:rPr>
                <w:rFonts w:ascii="Arial" w:eastAsia="Arial" w:hAnsi="Arial" w:cs="Arial"/>
              </w:rPr>
            </w:pPr>
            <w:r w:rsidRPr="00A87A8E">
              <w:rPr>
                <w:rFonts w:ascii="Arial" w:eastAsia="Arial" w:hAnsi="Arial" w:cs="Arial"/>
              </w:rPr>
              <w:t>a)  A proof that the required insurance documents has been obtained under this article.</w:t>
            </w:r>
          </w:p>
          <w:p w:rsidR="003C34A6" w:rsidRPr="00A87A8E" w:rsidRDefault="003C34A6" w:rsidP="003C34A6">
            <w:pPr>
              <w:bidi w:val="0"/>
              <w:spacing w:line="264" w:lineRule="exact"/>
              <w:rPr>
                <w:rFonts w:ascii="Arial" w:eastAsia="Arial" w:hAnsi="Arial" w:cs="Arial"/>
              </w:rPr>
            </w:pPr>
            <w:r w:rsidRPr="00A87A8E">
              <w:rPr>
                <w:rFonts w:ascii="Arial" w:eastAsia="Arial" w:hAnsi="Arial" w:cs="Arial"/>
              </w:rPr>
              <w:t>b) Copies  of  insurance  documents   related  to  insurance  on  works  and  contractor's equipment under paragraph (18-2) and insurance against bodily injury and damage to properties under paragraph (18-3).</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lastRenderedPageBreak/>
              <w:t>And the "insurer party" shall, on each premium payment, provide copies of payment receipts to the other party, and when submitting documents or payments receipts to the other party, he shall notify the engineer of this.</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Each party shall adhere to the conditions listed in any of the insurance documents. And the "insurer party" shall notify the insurance authority of any changes occur in the works and to ensure the sustainability of the validity of the insurance documents under the provisions of this article.</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No party shall have the right to make any fundamental amendment on the conditions of any insurance documents without obtaining the prior approval of the other party. And if the insurance authority made (or tries to make) any amendment on the insurance conditions, the party first notified by the insurance authority of change order shall notify the other party of this matter immediately.</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If the "insurer party" delayed in obtaining and maintain any insurances required of him according to the contract terms, or failed in providing proof acceptable and copies of documents according to the requirement of this "paragraph", the other party may: (by his choice and without prejudice any of his rights or procedures) obtain insurance documents with the required coverage, and to pay its premiums, and the insured party shall pay the value of these premiums to the other party, and the contract amount shall be amended in the amount of the sums paid.</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Any provision of this article shall not form a limitation of any of the duties or obligations or responsibilities of the contractor or the employer under any other provisions in the contract or</w:t>
            </w:r>
          </w:p>
          <w:p w:rsidR="003C34A6" w:rsidRPr="00A87A8E" w:rsidRDefault="003C34A6" w:rsidP="003C34A6">
            <w:pPr>
              <w:spacing w:line="257" w:lineRule="exact"/>
              <w:jc w:val="right"/>
              <w:rPr>
                <w:rFonts w:ascii="Arial" w:eastAsia="Arial" w:hAnsi="Arial" w:cs="Arial"/>
              </w:rPr>
            </w:pPr>
            <w:r w:rsidRPr="00A87A8E">
              <w:rPr>
                <w:rFonts w:ascii="Arial" w:eastAsia="Arial" w:hAnsi="Arial" w:cs="Arial"/>
              </w:rPr>
              <w:t xml:space="preserve">other reasons. Both the contractor and / or the employer shall bear any amounts not covered by  insurance or not been collected from the insurance authorities each according to what is required of him under such duties or obligations or responsibilities. Except the case where the "insurer party' fails to obtain and maintain insurance policy that can be issued, and be required under the provisions of the contract, and the other party did not approve its cancellation and he in return did not conclude insurances to cover such infringement, then any amounts that could have been recovered from insurance against obtaining such document (policy), shall be borne by the "insurer party". </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The payments any party pays to the other, shall be subject to the provisions of article (2-5) related to employer's requirements or paragraph (20-1) related to contractor's requirements, as applicable.</w:t>
            </w:r>
          </w:p>
          <w:p w:rsidR="003C34A6" w:rsidRPr="00A87A8E" w:rsidRDefault="003C34A6" w:rsidP="003C34A6">
            <w:pPr>
              <w:spacing w:line="264" w:lineRule="exact"/>
              <w:jc w:val="right"/>
              <w:rPr>
                <w:rFonts w:ascii="Arial" w:eastAsia="Arial" w:hAnsi="Arial" w:cs="Arial"/>
              </w:rPr>
            </w:pPr>
            <w:r w:rsidRPr="00A87A8E">
              <w:rPr>
                <w:rFonts w:ascii="Arial" w:eastAsia="Arial" w:hAnsi="Arial" w:cs="Arial"/>
              </w:rPr>
              <w:t>The contractor shall have the right to carry out insurance related to the contract (including but not limited to the insurance referred to in article eighteen with insurance companies in any eligible country).</w:t>
            </w:r>
          </w:p>
          <w:p w:rsidR="00396B41" w:rsidRPr="00A87A8E" w:rsidRDefault="00396B41" w:rsidP="003C34A6">
            <w:pPr>
              <w:spacing w:line="264" w:lineRule="exact"/>
              <w:jc w:val="right"/>
              <w:rPr>
                <w:rFonts w:ascii="Arial" w:eastAsia="Arial" w:hAnsi="Arial" w:cs="Arial"/>
              </w:rPr>
            </w:pPr>
          </w:p>
          <w:p w:rsidR="00396B41" w:rsidRPr="00A87A8E" w:rsidRDefault="00396B41" w:rsidP="003C34A6">
            <w:pPr>
              <w:spacing w:line="264" w:lineRule="exact"/>
              <w:jc w:val="right"/>
              <w:rPr>
                <w:rFonts w:ascii="Arial" w:eastAsia="Arial" w:hAnsi="Arial" w:cs="Arial"/>
              </w:rPr>
            </w:pPr>
          </w:p>
          <w:p w:rsidR="003C34A6" w:rsidRPr="00A87A8E" w:rsidRDefault="003C34A6" w:rsidP="003C34A6">
            <w:pPr>
              <w:pStyle w:val="2"/>
              <w:spacing w:before="0"/>
              <w:outlineLvl w:val="1"/>
              <w:rPr>
                <w:rFonts w:asciiTheme="minorBidi" w:hAnsiTheme="minorBidi" w:cstheme="minorBidi"/>
                <w:color w:val="auto"/>
                <w:sz w:val="22"/>
                <w:szCs w:val="22"/>
              </w:rPr>
            </w:pPr>
            <w:bookmarkStart w:id="702" w:name="_Toc464327361"/>
            <w:bookmarkStart w:id="703" w:name="_Toc465535860"/>
            <w:r w:rsidRPr="00A87A8E">
              <w:rPr>
                <w:rFonts w:asciiTheme="minorBidi" w:hAnsiTheme="minorBidi" w:cstheme="minorBidi"/>
                <w:color w:val="auto"/>
                <w:sz w:val="22"/>
                <w:szCs w:val="22"/>
              </w:rPr>
              <w:lastRenderedPageBreak/>
              <w:t xml:space="preserve">18-2 </w:t>
            </w:r>
            <w:bookmarkStart w:id="704" w:name="A279"/>
            <w:bookmarkEnd w:id="704"/>
            <w:r w:rsidRPr="00A87A8E">
              <w:rPr>
                <w:rFonts w:asciiTheme="minorBidi" w:hAnsiTheme="minorBidi" w:cstheme="minorBidi"/>
                <w:color w:val="auto"/>
                <w:sz w:val="22"/>
                <w:szCs w:val="22"/>
                <w:u w:color="000000"/>
              </w:rPr>
              <w:t>Insurance on   Works    and  Contractor's  Equipment:</w:t>
            </w:r>
            <w:bookmarkEnd w:id="702"/>
            <w:bookmarkEnd w:id="703"/>
          </w:p>
          <w:p w:rsidR="003C34A6" w:rsidRPr="00A87A8E" w:rsidRDefault="003C34A6" w:rsidP="003C34A6">
            <w:pPr>
              <w:spacing w:line="276" w:lineRule="exact"/>
              <w:jc w:val="right"/>
              <w:rPr>
                <w:rFonts w:ascii="Arial" w:eastAsia="Arial" w:hAnsi="Arial" w:cs="Arial"/>
              </w:rPr>
            </w:pPr>
            <w:r w:rsidRPr="00A87A8E">
              <w:rPr>
                <w:rFonts w:ascii="Arial" w:eastAsia="Arial" w:hAnsi="Arial" w:cs="Arial"/>
              </w:rPr>
              <w:t>The "insurer party' shall procure insurance on the works, mechanical supplies, materials and contractor's documents in an amount no less that its replacement value in full, plus the cost of demolition and transportation of debris and fees of professional wages and profit. This insurance shall enter into force as of the date in which a proof is required to be presented under item (18-1-a) and till the date of issuance of the "initial acceptance certificate of the works".</w:t>
            </w:r>
          </w:p>
          <w:p w:rsidR="003C34A6" w:rsidRPr="00A87A8E" w:rsidRDefault="003C34A6" w:rsidP="003C34A6">
            <w:pPr>
              <w:spacing w:line="110" w:lineRule="exact"/>
              <w:jc w:val="right"/>
              <w:rPr>
                <w:rFonts w:ascii="Arial" w:eastAsia="Arial" w:hAnsi="Arial" w:cs="Arial"/>
              </w:rPr>
            </w:pPr>
          </w:p>
          <w:p w:rsidR="003C34A6" w:rsidRPr="00A87A8E" w:rsidRDefault="003C34A6" w:rsidP="003C34A6">
            <w:pPr>
              <w:spacing w:line="239" w:lineRule="auto"/>
              <w:jc w:val="right"/>
              <w:rPr>
                <w:rFonts w:asciiTheme="minorBidi" w:eastAsia="Arial" w:hAnsiTheme="minorBidi"/>
              </w:rPr>
            </w:pPr>
            <w:r w:rsidRPr="00A87A8E">
              <w:rPr>
                <w:rFonts w:ascii="Arial" w:eastAsia="Arial" w:hAnsi="Arial" w:cs="Arial"/>
              </w:rPr>
              <w:t>And the "insurer party" shall maintain the sustainability of the insurance cover till the date of issuance of the "initial acceptance certificate of the works", against any loss or damage that the contractor is responsible for any causes precede the issuance of the "initial acceptance certificate of the works" and against any loss or damage might be caused by the contractor during his conduct of the defects repair process pursuant to the provisions of article eleven</w:t>
            </w:r>
            <w:r w:rsidRPr="00A87A8E">
              <w:rPr>
                <w:rFonts w:asciiTheme="minorBidi" w:eastAsia="Arial" w:hAnsiTheme="minorBidi"/>
                <w:w w:val="82"/>
              </w:rPr>
              <w:t>.</w:t>
            </w:r>
          </w:p>
          <w:p w:rsidR="003C34A6" w:rsidRPr="00A87A8E" w:rsidRDefault="003C34A6" w:rsidP="003C34A6">
            <w:pPr>
              <w:spacing w:line="110" w:lineRule="exact"/>
              <w:jc w:val="right"/>
              <w:rPr>
                <w:rFonts w:asciiTheme="minorBidi" w:hAnsiTheme="minorBidi"/>
              </w:rPr>
            </w:pPr>
          </w:p>
          <w:p w:rsidR="003C34A6" w:rsidRPr="00A87A8E" w:rsidRDefault="003C34A6" w:rsidP="003C34A6">
            <w:pPr>
              <w:spacing w:line="239" w:lineRule="auto"/>
              <w:jc w:val="right"/>
              <w:rPr>
                <w:rFonts w:ascii="Arial" w:eastAsia="Arial" w:hAnsi="Arial" w:cs="Arial"/>
              </w:rPr>
            </w:pPr>
            <w:r w:rsidRPr="00A87A8E">
              <w:rPr>
                <w:rFonts w:ascii="Arial" w:eastAsia="Arial" w:hAnsi="Arial" w:cs="Arial"/>
              </w:rPr>
              <w:t>The 'insurer party' shall insurance the contractor's equipment in an amount no less than it full replacement value including the cost of delivery to the site, taking into account that this insurance shall be valid for all piece of equipment during its transportation to the site and till no longer needed as contractor's equipment.</w:t>
            </w:r>
          </w:p>
          <w:p w:rsidR="003C34A6" w:rsidRPr="00A87A8E" w:rsidRDefault="003C34A6" w:rsidP="003C34A6">
            <w:pPr>
              <w:spacing w:line="120" w:lineRule="exact"/>
              <w:jc w:val="right"/>
              <w:rPr>
                <w:rFonts w:ascii="Arial" w:eastAsia="Arial" w:hAnsi="Arial" w:cs="Arial"/>
              </w:rPr>
            </w:pPr>
          </w:p>
          <w:p w:rsidR="003C34A6" w:rsidRPr="00A87A8E" w:rsidRDefault="003C34A6" w:rsidP="003C34A6">
            <w:pPr>
              <w:spacing w:line="274" w:lineRule="exact"/>
              <w:jc w:val="right"/>
              <w:rPr>
                <w:rFonts w:asciiTheme="minorBidi" w:eastAsia="Arial" w:hAnsiTheme="minorBidi"/>
              </w:rPr>
            </w:pPr>
            <w:r w:rsidRPr="00A87A8E">
              <w:rPr>
                <w:rFonts w:ascii="Arial" w:eastAsia="Arial" w:hAnsi="Arial" w:cs="Arial"/>
              </w:rPr>
              <w:t>Unless provided otherwise in the special conditions, the insurance under this paragraph shall consider the following</w:t>
            </w:r>
            <w:r w:rsidRPr="00A87A8E">
              <w:rPr>
                <w:rFonts w:asciiTheme="minorBidi" w:eastAsia="Arial" w:hAnsiTheme="minorBidi"/>
                <w:w w:val="82"/>
              </w:rPr>
              <w:t>:</w:t>
            </w:r>
          </w:p>
          <w:p w:rsidR="003C34A6" w:rsidRPr="00A87A8E" w:rsidRDefault="003C34A6" w:rsidP="003C34A6">
            <w:pPr>
              <w:spacing w:line="274" w:lineRule="exact"/>
              <w:jc w:val="right"/>
              <w:rPr>
                <w:rFonts w:asciiTheme="minorBidi" w:eastAsia="Arial" w:hAnsiTheme="minorBidi"/>
              </w:rPr>
            </w:pPr>
          </w:p>
          <w:p w:rsidR="003C34A6" w:rsidRPr="00A87A8E" w:rsidRDefault="003C34A6" w:rsidP="003C34A6">
            <w:pPr>
              <w:bidi w:val="0"/>
              <w:spacing w:line="276" w:lineRule="exact"/>
              <w:rPr>
                <w:rFonts w:ascii="Arial" w:eastAsia="Arial" w:hAnsi="Arial" w:cs="Arial"/>
              </w:rPr>
            </w:pPr>
            <w:r w:rsidRPr="00A87A8E">
              <w:rPr>
                <w:rFonts w:ascii="Arial" w:eastAsia="Arial" w:hAnsi="Arial" w:cs="Arial"/>
              </w:rPr>
              <w:t>a)   The insurance to be effective and sustainable by the contractor as an insurer party.</w:t>
            </w:r>
          </w:p>
          <w:p w:rsidR="003C34A6" w:rsidRPr="00A87A8E" w:rsidRDefault="003C34A6" w:rsidP="003C34A6">
            <w:pPr>
              <w:bidi w:val="0"/>
              <w:spacing w:line="274" w:lineRule="exact"/>
              <w:rPr>
                <w:rFonts w:ascii="Arial" w:eastAsia="Arial" w:hAnsi="Arial" w:cs="Arial"/>
              </w:rPr>
            </w:pPr>
            <w:r w:rsidRPr="00A87A8E">
              <w:rPr>
                <w:rFonts w:ascii="Arial" w:eastAsia="Arial" w:hAnsi="Arial" w:cs="Arial"/>
              </w:rPr>
              <w:t>b)   The insurance to be in the name of the two parties jointly, and who is entitled jointly to obtain insurance amounts from insurance bodies, and then they are saved or allocated to the party who will bear the cost of repairing the damage or loss.</w:t>
            </w:r>
          </w:p>
          <w:p w:rsidR="003C34A6" w:rsidRPr="00A87A8E" w:rsidRDefault="003C34A6" w:rsidP="003C34A6">
            <w:pPr>
              <w:bidi w:val="0"/>
              <w:spacing w:line="274" w:lineRule="exact"/>
              <w:rPr>
                <w:rFonts w:ascii="Arial" w:eastAsia="Arial" w:hAnsi="Arial" w:cs="Arial"/>
              </w:rPr>
            </w:pPr>
            <w:r w:rsidRPr="00A87A8E">
              <w:rPr>
                <w:rFonts w:ascii="Arial" w:eastAsia="Arial" w:hAnsi="Arial" w:cs="Arial"/>
              </w:rPr>
              <w:t>c)   To cover all damage or loss resulting from any case not mentioned within the employer's risks stated in paragraph (17-3).</w:t>
            </w:r>
          </w:p>
          <w:p w:rsidR="003C34A6" w:rsidRPr="00A87A8E" w:rsidRDefault="003C34A6" w:rsidP="003C34A6">
            <w:pPr>
              <w:bidi w:val="0"/>
              <w:spacing w:line="100" w:lineRule="exact"/>
              <w:rPr>
                <w:rFonts w:ascii="Arial" w:eastAsia="Arial" w:hAnsi="Arial" w:cs="Arial"/>
              </w:rPr>
            </w:pPr>
          </w:p>
          <w:p w:rsidR="003C34A6" w:rsidRPr="00A87A8E" w:rsidRDefault="003C34A6" w:rsidP="003C34A6">
            <w:pPr>
              <w:bidi w:val="0"/>
              <w:spacing w:line="276" w:lineRule="exact"/>
              <w:rPr>
                <w:rFonts w:ascii="Arial" w:eastAsia="Arial" w:hAnsi="Arial" w:cs="Arial"/>
              </w:rPr>
            </w:pPr>
            <w:r w:rsidRPr="00A87A8E">
              <w:rPr>
                <w:rFonts w:ascii="Arial" w:eastAsia="Arial" w:hAnsi="Arial" w:cs="Arial"/>
              </w:rPr>
              <w:t>d)   Also to cover any damage or loss that might be incurred by any part of the works attributed to the employer use or his occupation of other part of the works, and all damage or loss related to the risks listed in items (17-3 c, g, h) of the employer's risks, with the exception of the risk cases that cannot be</w:t>
            </w:r>
          </w:p>
          <w:p w:rsidR="003C34A6" w:rsidRPr="00A87A8E" w:rsidRDefault="003C34A6" w:rsidP="003C34A6">
            <w:pPr>
              <w:spacing w:line="239" w:lineRule="auto"/>
              <w:jc w:val="right"/>
              <w:rPr>
                <w:rFonts w:ascii="Arial" w:eastAsia="Arial" w:hAnsi="Arial" w:cs="Arial"/>
              </w:rPr>
            </w:pPr>
            <w:r w:rsidRPr="00A87A8E">
              <w:rPr>
                <w:rFonts w:ascii="Arial" w:eastAsia="Arial" w:hAnsi="Arial" w:cs="Arial"/>
              </w:rPr>
              <w:t>insured in reasonable commercial conditions, with a discount amount for each incident that shall not exceed the amount specified in the bidding data, (and if an amount is not specified in the contract data, this paragraph (d) shall not apply).</w:t>
            </w:r>
          </w:p>
          <w:p w:rsidR="003C34A6" w:rsidRPr="00A87A8E" w:rsidRDefault="003C34A6" w:rsidP="003C34A6">
            <w:pPr>
              <w:ind w:hanging="360"/>
              <w:jc w:val="right"/>
              <w:rPr>
                <w:rFonts w:asciiTheme="minorBidi" w:eastAsia="Arial" w:hAnsiTheme="minorBidi"/>
                <w:w w:val="82"/>
              </w:rPr>
            </w:pPr>
            <w:r w:rsidRPr="00A87A8E">
              <w:rPr>
                <w:rFonts w:ascii="Arial" w:eastAsia="Arial" w:hAnsi="Arial" w:cs="Arial"/>
              </w:rPr>
              <w:t>e)   However, insure for damage and loss or replacement may be excepted for the following reasons</w:t>
            </w:r>
            <w:r w:rsidRPr="00A87A8E">
              <w:rPr>
                <w:rFonts w:asciiTheme="minorBidi" w:eastAsia="Arial" w:hAnsiTheme="minorBidi"/>
                <w:w w:val="82"/>
              </w:rPr>
              <w:t>:</w:t>
            </w:r>
          </w:p>
          <w:p w:rsidR="003C34A6" w:rsidRPr="00A87A8E" w:rsidRDefault="003C34A6" w:rsidP="003C34A6">
            <w:pPr>
              <w:ind w:hanging="360"/>
              <w:jc w:val="right"/>
              <w:rPr>
                <w:rFonts w:asciiTheme="minorBidi" w:eastAsia="Arial" w:hAnsiTheme="minorBidi"/>
                <w:w w:val="82"/>
              </w:rPr>
            </w:pPr>
          </w:p>
          <w:p w:rsidR="003C34A6" w:rsidRPr="00A87A8E" w:rsidRDefault="003C34A6" w:rsidP="003C34A6">
            <w:pPr>
              <w:bidi w:val="0"/>
              <w:spacing w:line="239" w:lineRule="auto"/>
              <w:rPr>
                <w:rFonts w:ascii="Arial" w:eastAsia="Arial" w:hAnsi="Arial" w:cs="Arial"/>
              </w:rPr>
            </w:pPr>
            <w:r w:rsidRPr="00A87A8E">
              <w:rPr>
                <w:rFonts w:ascii="Arial" w:eastAsia="Arial" w:hAnsi="Arial" w:cs="Arial"/>
              </w:rPr>
              <w:t xml:space="preserve">1.   Any part of the works that is in defective condition </w:t>
            </w:r>
            <w:r w:rsidRPr="00A87A8E">
              <w:rPr>
                <w:rFonts w:ascii="Arial" w:eastAsia="Arial" w:hAnsi="Arial" w:cs="Arial"/>
              </w:rPr>
              <w:lastRenderedPageBreak/>
              <w:t>due to a defect in design, materials or manufacturing (but he shall maintain the insurance cover for any other parts damaged as a result of this situation directly, but not for the reasons set forth in item (2) below).</w:t>
            </w:r>
          </w:p>
          <w:p w:rsidR="003C34A6" w:rsidRPr="00A87A8E" w:rsidRDefault="003C34A6" w:rsidP="003C34A6">
            <w:pPr>
              <w:bidi w:val="0"/>
              <w:spacing w:line="239" w:lineRule="auto"/>
              <w:rPr>
                <w:rFonts w:ascii="Arial" w:eastAsia="Arial" w:hAnsi="Arial" w:cs="Arial"/>
              </w:rPr>
            </w:pPr>
            <w:r w:rsidRPr="00A87A8E">
              <w:rPr>
                <w:rFonts w:ascii="Arial" w:eastAsia="Arial" w:hAnsi="Arial" w:cs="Arial"/>
              </w:rPr>
              <w:t>2.   Any part of the works suffered a damage or loss due to re-construction other parts of the works, if this other part is in a defective condition due to a defect in design, materials or manufacturing.</w:t>
            </w:r>
          </w:p>
          <w:p w:rsidR="003C34A6" w:rsidRPr="00A87A8E" w:rsidRDefault="003C34A6" w:rsidP="003C34A6">
            <w:pPr>
              <w:bidi w:val="0"/>
              <w:rPr>
                <w:rFonts w:ascii="Arial" w:eastAsia="Arial" w:hAnsi="Arial" w:cs="Arial"/>
              </w:rPr>
            </w:pPr>
            <w:r w:rsidRPr="00A87A8E">
              <w:rPr>
                <w:rFonts w:ascii="Arial" w:eastAsia="Arial" w:hAnsi="Arial" w:cs="Arial"/>
              </w:rPr>
              <w:t>3.   Any part of the works had been delivered to the employer, except to the extent that the contractor shall be responsible for coverage of damage or loss.</w:t>
            </w:r>
          </w:p>
          <w:p w:rsidR="003C34A6" w:rsidRPr="00A87A8E" w:rsidRDefault="003C34A6" w:rsidP="003C34A6">
            <w:pPr>
              <w:bidi w:val="0"/>
              <w:spacing w:line="276" w:lineRule="exact"/>
              <w:rPr>
                <w:rFonts w:ascii="Arial" w:eastAsia="Arial" w:hAnsi="Arial" w:cs="Arial"/>
              </w:rPr>
            </w:pPr>
            <w:r w:rsidRPr="00A87A8E">
              <w:rPr>
                <w:rFonts w:ascii="Arial" w:eastAsia="Arial" w:hAnsi="Arial" w:cs="Arial"/>
              </w:rPr>
              <w:t>4.   Implementation supplies when they are not available in the country, taking into account the provisions of paragraph (14-5) with respect to the mechanical supplies and materials intended to be used in the works.</w:t>
            </w:r>
          </w:p>
          <w:p w:rsidR="003C34A6" w:rsidRPr="00A87A8E" w:rsidRDefault="003C34A6" w:rsidP="003C34A6">
            <w:pPr>
              <w:spacing w:line="269" w:lineRule="exact"/>
              <w:jc w:val="right"/>
              <w:rPr>
                <w:rFonts w:ascii="Arial" w:eastAsia="Arial" w:hAnsi="Arial" w:cs="Arial"/>
              </w:rPr>
            </w:pPr>
            <w:r w:rsidRPr="00A87A8E">
              <w:rPr>
                <w:rFonts w:ascii="Arial" w:eastAsia="Arial" w:hAnsi="Arial" w:cs="Arial"/>
              </w:rPr>
              <w:t>If it is found out - after one year of the "Basic Date" - that the insurance cover described in paragraph (d) above is not available on reasonable commercial basis, the contractor shall "as an insurer party" to give notice to the employer on the subject, accompanied by supporting details. And the employer is then:</w:t>
            </w:r>
          </w:p>
          <w:p w:rsidR="003C34A6" w:rsidRPr="00A87A8E" w:rsidRDefault="003C34A6" w:rsidP="003C34A6">
            <w:pPr>
              <w:spacing w:line="276" w:lineRule="exact"/>
              <w:jc w:val="right"/>
              <w:rPr>
                <w:rFonts w:ascii="Arial" w:eastAsia="Arial" w:hAnsi="Arial" w:cs="Arial"/>
              </w:rPr>
            </w:pPr>
            <w:r w:rsidRPr="00A87A8E">
              <w:rPr>
                <w:rFonts w:ascii="Arial" w:eastAsia="Arial" w:hAnsi="Arial" w:cs="Arial"/>
              </w:rPr>
              <w:t>1.   Entitled – taking into account the provisions of paragraph (2-5) – to obtain an amount from the contractor equal to this reasonable commercial insurance cover that the contractor expected to be paid for such cover.</w:t>
            </w:r>
          </w:p>
          <w:p w:rsidR="003C34A6" w:rsidRPr="00A87A8E" w:rsidRDefault="003C34A6" w:rsidP="003C34A6">
            <w:pPr>
              <w:spacing w:line="269" w:lineRule="exact"/>
              <w:jc w:val="right"/>
              <w:rPr>
                <w:rFonts w:ascii="Arial" w:eastAsia="Arial" w:hAnsi="Arial" w:cs="Arial"/>
              </w:rPr>
            </w:pPr>
            <w:r w:rsidRPr="00A87A8E">
              <w:rPr>
                <w:rFonts w:ascii="Arial" w:eastAsia="Arial" w:hAnsi="Arial" w:cs="Arial"/>
              </w:rPr>
              <w:t>2.   The employer is considered, unless he obtains insurance coverage at  a reasonable commercial basis, has approved the cancellation of the insurance under the provisions of paragraph</w:t>
            </w:r>
          </w:p>
          <w:p w:rsidR="003C34A6" w:rsidRPr="00A87A8E" w:rsidRDefault="003C34A6" w:rsidP="003C34A6">
            <w:pPr>
              <w:spacing w:line="269" w:lineRule="exact"/>
              <w:jc w:val="right"/>
              <w:rPr>
                <w:rFonts w:ascii="Arial" w:eastAsia="Arial" w:hAnsi="Arial" w:cs="Arial"/>
              </w:rPr>
            </w:pPr>
            <w:r w:rsidRPr="00A87A8E">
              <w:rPr>
                <w:rFonts w:ascii="Arial" w:eastAsia="Arial" w:hAnsi="Arial" w:cs="Arial"/>
              </w:rPr>
              <w:t xml:space="preserve"> (18-1).</w:t>
            </w:r>
          </w:p>
          <w:p w:rsidR="00396B41" w:rsidRPr="00A87A8E" w:rsidRDefault="00396B41" w:rsidP="003C34A6">
            <w:pPr>
              <w:spacing w:line="269" w:lineRule="exact"/>
              <w:jc w:val="right"/>
              <w:rPr>
                <w:rFonts w:ascii="Arial" w:eastAsia="Arial" w:hAnsi="Arial" w:cs="Arial"/>
              </w:rPr>
            </w:pPr>
          </w:p>
          <w:p w:rsidR="003C34A6" w:rsidRPr="00A87A8E" w:rsidRDefault="003C34A6" w:rsidP="003C34A6">
            <w:pPr>
              <w:pStyle w:val="2"/>
              <w:spacing w:before="0"/>
              <w:outlineLvl w:val="1"/>
              <w:rPr>
                <w:rFonts w:asciiTheme="minorBidi" w:hAnsiTheme="minorBidi" w:cstheme="minorBidi"/>
                <w:color w:val="auto"/>
                <w:sz w:val="22"/>
                <w:szCs w:val="22"/>
              </w:rPr>
            </w:pPr>
            <w:bookmarkStart w:id="705" w:name="_Toc464327362"/>
            <w:bookmarkStart w:id="706" w:name="_Toc465535861"/>
            <w:r w:rsidRPr="00A87A8E">
              <w:rPr>
                <w:rFonts w:asciiTheme="minorBidi" w:hAnsiTheme="minorBidi" w:cstheme="minorBidi"/>
                <w:color w:val="auto"/>
                <w:sz w:val="22"/>
                <w:szCs w:val="22"/>
              </w:rPr>
              <w:t xml:space="preserve">18-3 </w:t>
            </w:r>
            <w:bookmarkStart w:id="707" w:name="A280"/>
            <w:bookmarkEnd w:id="707"/>
            <w:r w:rsidRPr="00A87A8E">
              <w:rPr>
                <w:rFonts w:asciiTheme="minorBidi" w:hAnsiTheme="minorBidi" w:cstheme="minorBidi"/>
                <w:color w:val="auto"/>
                <w:sz w:val="22"/>
                <w:szCs w:val="22"/>
                <w:u w:color="000000"/>
              </w:rPr>
              <w:t>Insurance   against   Personal       Injury      and    Damage to  Property:</w:t>
            </w:r>
            <w:bookmarkEnd w:id="705"/>
            <w:bookmarkEnd w:id="706"/>
          </w:p>
          <w:p w:rsidR="003C34A6" w:rsidRPr="00A87A8E" w:rsidRDefault="003C34A6" w:rsidP="003C34A6">
            <w:pPr>
              <w:spacing w:line="276" w:lineRule="exact"/>
              <w:jc w:val="right"/>
              <w:rPr>
                <w:rFonts w:ascii="Arial" w:eastAsia="Arial" w:hAnsi="Arial" w:cs="Arial"/>
              </w:rPr>
            </w:pPr>
            <w:r w:rsidRPr="00A87A8E">
              <w:rPr>
                <w:rFonts w:ascii="Arial" w:eastAsia="Arial" w:hAnsi="Arial" w:cs="Arial"/>
              </w:rPr>
              <w:t>The "insurer party" shall make liability insurance of each of the parties for any death or bodily injury or any loss or damage can be caused to any material possessions (except for works and contractor's equipment insured under the provisions of paragraph (18-2), or by any persons insured under the provisions of paragraph (18-4), for what can result from the implementation operations carried out by the contractor before the issuance of the "final acceptance certificate of the works".</w:t>
            </w:r>
          </w:p>
          <w:p w:rsidR="003C34A6" w:rsidRPr="00A87A8E" w:rsidRDefault="003C34A6" w:rsidP="003C34A6">
            <w:pPr>
              <w:spacing w:line="239" w:lineRule="auto"/>
              <w:jc w:val="right"/>
              <w:rPr>
                <w:rFonts w:ascii="Arial" w:eastAsia="Arial" w:hAnsi="Arial" w:cs="Arial"/>
              </w:rPr>
            </w:pPr>
            <w:r w:rsidRPr="00A87A8E">
              <w:rPr>
                <w:rFonts w:ascii="Arial" w:eastAsia="Arial" w:hAnsi="Arial" w:cs="Arial"/>
              </w:rPr>
              <w:t>The value of this insurance for each accident shall not be less than the amount specified in the contract data, without a limit to the number of occurrences, (and if such any amount is not mentioned in this regard in the tender attachment, the provisions of this paragraph shall not apply).</w:t>
            </w:r>
          </w:p>
          <w:p w:rsidR="003C34A6" w:rsidRPr="00A87A8E" w:rsidRDefault="003C34A6" w:rsidP="003C34A6">
            <w:pPr>
              <w:jc w:val="right"/>
              <w:rPr>
                <w:rFonts w:ascii="Arial" w:eastAsia="Arial" w:hAnsi="Arial" w:cs="Arial"/>
              </w:rPr>
            </w:pPr>
            <w:r w:rsidRPr="00A87A8E">
              <w:rPr>
                <w:rFonts w:ascii="Arial" w:eastAsia="Arial" w:hAnsi="Arial" w:cs="Arial"/>
              </w:rPr>
              <w:t>Unless otherwise provided in the special conditions, the following shall be considered for Insurance contained in this "paragraph":</w:t>
            </w:r>
          </w:p>
          <w:p w:rsidR="003C34A6" w:rsidRPr="00A87A8E" w:rsidRDefault="003C34A6" w:rsidP="003C34A6">
            <w:pPr>
              <w:spacing w:line="276" w:lineRule="exact"/>
              <w:jc w:val="right"/>
              <w:rPr>
                <w:rFonts w:ascii="Arial" w:eastAsia="Arial" w:hAnsi="Arial" w:cs="Arial"/>
              </w:rPr>
            </w:pPr>
            <w:r w:rsidRPr="00A87A8E">
              <w:rPr>
                <w:rFonts w:ascii="Arial" w:eastAsia="Arial" w:hAnsi="Arial" w:cs="Arial"/>
              </w:rPr>
              <w:t xml:space="preserve">a)   To be obtained and maintained by the contractor as an "insurer party". </w:t>
            </w:r>
          </w:p>
          <w:p w:rsidR="003C34A6" w:rsidRPr="00A87A8E" w:rsidRDefault="003C34A6" w:rsidP="003C34A6">
            <w:pPr>
              <w:spacing w:line="276" w:lineRule="exact"/>
              <w:jc w:val="right"/>
              <w:rPr>
                <w:rFonts w:ascii="Arial" w:eastAsia="Arial" w:hAnsi="Arial" w:cs="Arial"/>
              </w:rPr>
            </w:pPr>
            <w:r w:rsidRPr="00A87A8E">
              <w:rPr>
                <w:rFonts w:ascii="Arial" w:eastAsia="Arial" w:hAnsi="Arial" w:cs="Arial"/>
              </w:rPr>
              <w:lastRenderedPageBreak/>
              <w:t>b)   The insurance shall be in the name of both parties jointly.</w:t>
            </w:r>
          </w:p>
          <w:p w:rsidR="003C34A6" w:rsidRPr="00A87A8E" w:rsidRDefault="003C34A6" w:rsidP="003C34A6">
            <w:pPr>
              <w:spacing w:line="276" w:lineRule="exact"/>
              <w:ind w:hanging="360"/>
              <w:jc w:val="right"/>
              <w:rPr>
                <w:rFonts w:ascii="Arial" w:eastAsia="Arial" w:hAnsi="Arial" w:cs="Arial"/>
              </w:rPr>
            </w:pPr>
            <w:r w:rsidRPr="00A87A8E">
              <w:rPr>
                <w:rFonts w:ascii="Arial" w:eastAsia="Arial" w:hAnsi="Arial" w:cs="Arial"/>
              </w:rPr>
              <w:t>c)   Its range to be expanded to include liability against loss and damage incurred on the employer's property, which may result from contractor's implementation of the contract works, (except for the things that is insured under paragraph</w:t>
            </w:r>
          </w:p>
          <w:p w:rsidR="003C34A6" w:rsidRPr="00A87A8E" w:rsidRDefault="003C34A6" w:rsidP="003C34A6">
            <w:pPr>
              <w:ind w:firstLine="360"/>
              <w:jc w:val="right"/>
              <w:rPr>
                <w:rFonts w:ascii="Arial" w:eastAsia="Arial" w:hAnsi="Arial" w:cs="Arial"/>
              </w:rPr>
            </w:pPr>
            <w:r w:rsidRPr="00A87A8E">
              <w:rPr>
                <w:rFonts w:ascii="Arial" w:eastAsia="Arial" w:hAnsi="Arial" w:cs="Arial"/>
              </w:rPr>
              <w:t>(18-2) and the arising from the contractor's implementation of the contract. d)   In spite of that, liability may be exclude to the extent that might arise with it:</w:t>
            </w:r>
          </w:p>
          <w:p w:rsidR="003C34A6" w:rsidRPr="00A87A8E" w:rsidRDefault="003C34A6" w:rsidP="003C34A6">
            <w:pPr>
              <w:bidi w:val="0"/>
              <w:spacing w:line="239" w:lineRule="auto"/>
              <w:rPr>
                <w:rFonts w:ascii="Arial" w:eastAsia="Arial" w:hAnsi="Arial" w:cs="Arial"/>
              </w:rPr>
            </w:pPr>
            <w:r w:rsidRPr="00A87A8E">
              <w:rPr>
                <w:rFonts w:ascii="Arial" w:eastAsia="Arial" w:hAnsi="Arial" w:cs="Arial"/>
              </w:rPr>
              <w:t>1.   Employer's  right  to  implement  permanent works above  or  over  or under or through any land, and he occupy this land for permanent works.</w:t>
            </w:r>
          </w:p>
          <w:p w:rsidR="003C34A6" w:rsidRPr="00A87A8E" w:rsidRDefault="003C34A6" w:rsidP="003C34A6">
            <w:pPr>
              <w:bidi w:val="0"/>
              <w:rPr>
                <w:rFonts w:ascii="Arial" w:eastAsia="Arial" w:hAnsi="Arial" w:cs="Arial"/>
              </w:rPr>
            </w:pPr>
            <w:r w:rsidRPr="00A87A8E">
              <w:rPr>
                <w:rFonts w:ascii="Arial" w:eastAsia="Arial" w:hAnsi="Arial" w:cs="Arial"/>
              </w:rPr>
              <w:t>2.   The damage that is considered an unavoidable result of contractor's obligations to implement works and repair any defects therein.</w:t>
            </w:r>
          </w:p>
          <w:p w:rsidR="003C34A6" w:rsidRPr="00A87A8E" w:rsidRDefault="003C34A6" w:rsidP="003C34A6">
            <w:pPr>
              <w:bidi w:val="0"/>
              <w:spacing w:line="239" w:lineRule="auto"/>
              <w:rPr>
                <w:rFonts w:asciiTheme="minorBidi" w:eastAsia="Arial" w:hAnsiTheme="minorBidi"/>
                <w:w w:val="82"/>
              </w:rPr>
            </w:pPr>
            <w:r w:rsidRPr="00A87A8E">
              <w:rPr>
                <w:rFonts w:ascii="Arial" w:eastAsia="Arial" w:hAnsi="Arial" w:cs="Arial"/>
              </w:rPr>
              <w:t>3.   Any case included in the employer's risk in paragraph (17-3) unless the insurance cover was available to it under commercially reasonable terms</w:t>
            </w:r>
            <w:r w:rsidRPr="00A87A8E">
              <w:rPr>
                <w:rFonts w:asciiTheme="minorBidi" w:eastAsia="Arial" w:hAnsiTheme="minorBidi"/>
                <w:w w:val="82"/>
              </w:rPr>
              <w:t>.</w:t>
            </w:r>
          </w:p>
          <w:p w:rsidR="00396B41" w:rsidRPr="00A87A8E" w:rsidRDefault="00396B41" w:rsidP="00396B41">
            <w:pPr>
              <w:bidi w:val="0"/>
              <w:spacing w:line="239" w:lineRule="auto"/>
              <w:rPr>
                <w:rFonts w:asciiTheme="minorBidi" w:eastAsia="Arial" w:hAnsiTheme="minorBidi"/>
              </w:rPr>
            </w:pPr>
          </w:p>
          <w:p w:rsidR="003C34A6" w:rsidRPr="00A87A8E" w:rsidRDefault="003C34A6" w:rsidP="003C34A6">
            <w:pPr>
              <w:pStyle w:val="2"/>
              <w:spacing w:before="0"/>
              <w:outlineLvl w:val="1"/>
              <w:rPr>
                <w:rFonts w:asciiTheme="minorBidi" w:hAnsiTheme="minorBidi" w:cstheme="minorBidi"/>
                <w:color w:val="auto"/>
                <w:sz w:val="22"/>
                <w:szCs w:val="22"/>
              </w:rPr>
            </w:pPr>
            <w:bookmarkStart w:id="708" w:name="_Toc464327363"/>
            <w:bookmarkStart w:id="709" w:name="_Toc465535862"/>
            <w:r w:rsidRPr="00A87A8E">
              <w:rPr>
                <w:rFonts w:asciiTheme="minorBidi" w:hAnsiTheme="minorBidi" w:cstheme="minorBidi"/>
                <w:color w:val="auto"/>
                <w:sz w:val="22"/>
                <w:szCs w:val="22"/>
              </w:rPr>
              <w:t xml:space="preserve">18-4  </w:t>
            </w:r>
            <w:bookmarkStart w:id="710" w:name="A281"/>
            <w:bookmarkEnd w:id="710"/>
            <w:r w:rsidRPr="00A87A8E">
              <w:rPr>
                <w:rFonts w:asciiTheme="minorBidi" w:hAnsiTheme="minorBidi" w:cstheme="minorBidi"/>
                <w:color w:val="auto"/>
                <w:sz w:val="22"/>
                <w:szCs w:val="22"/>
                <w:u w:color="000000"/>
              </w:rPr>
              <w:t>Insurance   on  Contractor's Personnel:</w:t>
            </w:r>
            <w:bookmarkEnd w:id="708"/>
            <w:bookmarkEnd w:id="709"/>
          </w:p>
          <w:p w:rsidR="003C34A6" w:rsidRPr="00A87A8E" w:rsidRDefault="003C34A6" w:rsidP="003C34A6">
            <w:pPr>
              <w:spacing w:line="239" w:lineRule="auto"/>
              <w:jc w:val="right"/>
              <w:rPr>
                <w:rFonts w:ascii="Arial" w:eastAsia="Arial" w:hAnsi="Arial" w:cs="Arial"/>
              </w:rPr>
            </w:pPr>
            <w:r w:rsidRPr="00A87A8E">
              <w:rPr>
                <w:rFonts w:ascii="Arial" w:eastAsia="Arial" w:hAnsi="Arial" w:cs="Arial"/>
              </w:rPr>
              <w:t>The Contractor shall hold and maintain in force liability insurance against claims, damages, losses and expenses (including litigation's fees and expenses) that may result from disease or illness or death of any person is used by the contractor or any of his employees.</w:t>
            </w:r>
          </w:p>
          <w:p w:rsidR="003C34A6" w:rsidRPr="00A87A8E" w:rsidRDefault="003C34A6" w:rsidP="003C34A6">
            <w:pPr>
              <w:spacing w:line="239" w:lineRule="auto"/>
              <w:jc w:val="right"/>
              <w:rPr>
                <w:rFonts w:ascii="Arial" w:eastAsia="Arial" w:hAnsi="Arial" w:cs="Arial"/>
              </w:rPr>
            </w:pPr>
            <w:r w:rsidRPr="00A87A8E">
              <w:rPr>
                <w:rFonts w:ascii="Arial" w:eastAsia="Arial" w:hAnsi="Arial" w:cs="Arial"/>
              </w:rPr>
              <w:t>The insurance shall include the employer and engineer for any claims for penalties (fines), loss, damage and any amounts due to injury, illness or disease or death of any of contractor's employees, except that this insurance may not include the loss and penalties (fines) resulting from any act or negligence of the employer or his representatives.</w:t>
            </w:r>
          </w:p>
          <w:p w:rsidR="00B36252" w:rsidRPr="00A87A8E" w:rsidRDefault="003C34A6" w:rsidP="003C34A6">
            <w:pPr>
              <w:jc w:val="right"/>
              <w:rPr>
                <w:rFonts w:asciiTheme="minorBidi" w:hAnsiTheme="minorBidi"/>
                <w:lang w:bidi="ar-IQ"/>
              </w:rPr>
            </w:pPr>
            <w:r w:rsidRPr="00A87A8E">
              <w:rPr>
                <w:rFonts w:ascii="Arial" w:eastAsia="Arial" w:hAnsi="Arial" w:cs="Arial"/>
              </w:rPr>
              <w:t>This insurance shall be sustained effectively and continuously for the time period in which these people are involved in the implementation of works, as for any subcontractor's personnel, the subcontractor may procure insurance for them, but the contractor remains responsible for compliance with the provisions of this Article</w:t>
            </w:r>
          </w:p>
        </w:tc>
      </w:tr>
    </w:tbl>
    <w:p w:rsidR="00B36252" w:rsidRDefault="00B36252">
      <w:pPr>
        <w:rPr>
          <w:rtl/>
          <w:lang w:bidi="ar-IQ"/>
        </w:rPr>
      </w:pPr>
      <w:r>
        <w:lastRenderedPageBreak/>
        <w:br w:type="page"/>
      </w:r>
    </w:p>
    <w:tbl>
      <w:tblPr>
        <w:tblStyle w:val="a3"/>
        <w:bidiVisual/>
        <w:tblW w:w="11199"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7"/>
        <w:gridCol w:w="5662"/>
      </w:tblGrid>
      <w:tr w:rsidR="00B36252" w:rsidTr="00AF65A0">
        <w:tc>
          <w:tcPr>
            <w:tcW w:w="5537" w:type="dxa"/>
          </w:tcPr>
          <w:p w:rsidR="00B36252" w:rsidRPr="00140D58" w:rsidRDefault="00B36252" w:rsidP="00B36252">
            <w:pPr>
              <w:tabs>
                <w:tab w:val="num" w:pos="684"/>
                <w:tab w:val="left" w:pos="2210"/>
                <w:tab w:val="left" w:pos="2250"/>
                <w:tab w:val="center" w:pos="3840"/>
              </w:tabs>
              <w:rPr>
                <w:rFonts w:cs="Sultan bold"/>
                <w:u w:val="single"/>
                <w:rtl/>
                <w:lang w:bidi="ar-IQ"/>
              </w:rPr>
            </w:pPr>
            <w:r w:rsidRPr="00140D58">
              <w:rPr>
                <w:rFonts w:cs="Sultan bold" w:hint="cs"/>
                <w:u w:val="single"/>
                <w:rtl/>
                <w:lang w:bidi="ar-IQ"/>
              </w:rPr>
              <w:lastRenderedPageBreak/>
              <w:t>المادة التاسعة عشر : القوة القاهرة</w:t>
            </w:r>
          </w:p>
          <w:p w:rsidR="00B36252" w:rsidRPr="00140D58" w:rsidRDefault="00B36252" w:rsidP="00B36252">
            <w:pPr>
              <w:rPr>
                <w:rFonts w:cs="Sultan normal"/>
                <w:u w:val="single"/>
                <w:rtl/>
                <w:lang w:bidi="ar-IQ"/>
              </w:rPr>
            </w:pPr>
            <w:r w:rsidRPr="00140D58">
              <w:rPr>
                <w:rFonts w:cs="Sultan normal" w:hint="cs"/>
                <w:u w:val="single"/>
                <w:rtl/>
              </w:rPr>
              <w:t>19/</w:t>
            </w:r>
            <w:r w:rsidRPr="00140D58">
              <w:rPr>
                <w:rFonts w:cs="Sultan normal" w:hint="cs"/>
                <w:u w:val="single"/>
                <w:rtl/>
                <w:lang w:bidi="ar-IQ"/>
              </w:rPr>
              <w:t>1</w:t>
            </w:r>
            <w:r w:rsidRPr="00140D58">
              <w:rPr>
                <w:rFonts w:cs="Sultan normal" w:hint="cs"/>
                <w:u w:val="single"/>
                <w:rtl/>
              </w:rPr>
              <w:t xml:space="preserve"> -</w:t>
            </w:r>
            <w:r w:rsidRPr="00140D58">
              <w:rPr>
                <w:rFonts w:cs="Sultan normal" w:hint="cs"/>
                <w:u w:val="single"/>
                <w:rtl/>
                <w:lang w:bidi="ar-IQ"/>
              </w:rPr>
              <w:t xml:space="preserve"> تعريف القوة القاهرة : </w:t>
            </w:r>
          </w:p>
          <w:p w:rsidR="00B36252" w:rsidRPr="00140D58" w:rsidRDefault="00B36252" w:rsidP="00B36252">
            <w:pPr>
              <w:rPr>
                <w:rFonts w:cs="Sultan normal"/>
                <w:rtl/>
                <w:lang w:bidi="ar-IQ"/>
              </w:rPr>
            </w:pPr>
            <w:r w:rsidRPr="00140D58">
              <w:rPr>
                <w:rFonts w:cs="Sultan normal" w:hint="cs"/>
                <w:rtl/>
                <w:lang w:bidi="ar-IQ"/>
              </w:rPr>
              <w:t>يعني مصطلح</w:t>
            </w:r>
            <w:r w:rsidRPr="00140D58">
              <w:rPr>
                <w:rFonts w:cs="Sultan normal"/>
                <w:rtl/>
                <w:lang w:bidi="ar-IQ"/>
              </w:rPr>
              <w:t>”</w:t>
            </w:r>
            <w:r w:rsidRPr="00140D58">
              <w:rPr>
                <w:rFonts w:cs="Sultan normal" w:hint="cs"/>
                <w:rtl/>
                <w:lang w:bidi="ar-IQ"/>
              </w:rPr>
              <w:t>القوة القاهرة</w:t>
            </w:r>
            <w:r w:rsidRPr="00140D58">
              <w:rPr>
                <w:rFonts w:cs="Sultan normal"/>
                <w:rtl/>
                <w:lang w:bidi="ar-IQ"/>
              </w:rPr>
              <w:t>”</w:t>
            </w:r>
            <w:r w:rsidRPr="00140D58">
              <w:rPr>
                <w:rFonts w:cs="Sultan normal" w:hint="cs"/>
                <w:rtl/>
                <w:lang w:bidi="ar-IQ"/>
              </w:rPr>
              <w:t>في هذه</w:t>
            </w:r>
            <w:r w:rsidRPr="00140D58">
              <w:rPr>
                <w:rFonts w:cs="Sultan normal"/>
                <w:rtl/>
                <w:lang w:bidi="ar-IQ"/>
              </w:rPr>
              <w:t>”</w:t>
            </w:r>
            <w:r w:rsidRPr="00140D58">
              <w:rPr>
                <w:rFonts w:cs="Sultan normal" w:hint="cs"/>
                <w:rtl/>
                <w:lang w:bidi="ar-IQ"/>
              </w:rPr>
              <w:t>المادة</w:t>
            </w:r>
            <w:r w:rsidRPr="00140D58">
              <w:rPr>
                <w:rFonts w:cs="Sultan normal"/>
                <w:rtl/>
                <w:lang w:bidi="ar-IQ"/>
              </w:rPr>
              <w:t>”</w:t>
            </w:r>
            <w:r w:rsidRPr="00140D58">
              <w:rPr>
                <w:rFonts w:cs="Sultan normal" w:hint="cs"/>
                <w:rtl/>
                <w:lang w:bidi="ar-IQ"/>
              </w:rPr>
              <w:t>اي واقعة أو ظرف استثنائي يتصف بــ :</w:t>
            </w:r>
          </w:p>
          <w:p w:rsidR="00B36252" w:rsidRPr="00140D58" w:rsidRDefault="00B36252" w:rsidP="00B36252">
            <w:pPr>
              <w:numPr>
                <w:ilvl w:val="0"/>
                <w:numId w:val="153"/>
              </w:numPr>
              <w:ind w:left="0" w:firstLine="0"/>
              <w:rPr>
                <w:rFonts w:cs="Sultan normal"/>
                <w:rtl/>
                <w:lang w:bidi="ar-IQ"/>
              </w:rPr>
            </w:pPr>
            <w:r w:rsidRPr="00140D58">
              <w:rPr>
                <w:rFonts w:cs="Sultan normal" w:hint="cs"/>
                <w:rtl/>
                <w:lang w:bidi="ar-IQ"/>
              </w:rPr>
              <w:t xml:space="preserve">انه خارج عن سيطرة أي طرف. </w:t>
            </w:r>
          </w:p>
          <w:p w:rsidR="00B36252" w:rsidRPr="00140D58" w:rsidRDefault="00B36252" w:rsidP="00B36252">
            <w:pPr>
              <w:numPr>
                <w:ilvl w:val="0"/>
                <w:numId w:val="153"/>
              </w:numPr>
              <w:ind w:left="0" w:firstLine="0"/>
              <w:rPr>
                <w:rFonts w:cs="Sultan normal"/>
                <w:rtl/>
                <w:lang w:bidi="ar-IQ"/>
              </w:rPr>
            </w:pPr>
            <w:r w:rsidRPr="00140D58">
              <w:rPr>
                <w:rFonts w:cs="Sultan normal" w:hint="cs"/>
                <w:rtl/>
                <w:lang w:bidi="ar-IQ"/>
              </w:rPr>
              <w:t xml:space="preserve">لانه لم يكن بوسع ذلك الطرف ان يتحرز منه بصورة معقولة قبل ابرام العقد. </w:t>
            </w:r>
          </w:p>
          <w:p w:rsidR="00B36252" w:rsidRPr="00140D58" w:rsidRDefault="00B36252" w:rsidP="00B36252">
            <w:pPr>
              <w:numPr>
                <w:ilvl w:val="0"/>
                <w:numId w:val="153"/>
              </w:numPr>
              <w:ind w:left="0" w:firstLine="0"/>
              <w:rPr>
                <w:rFonts w:cs="Sultan normal"/>
                <w:rtl/>
                <w:lang w:bidi="ar-IQ"/>
              </w:rPr>
            </w:pPr>
            <w:r w:rsidRPr="00140D58">
              <w:rPr>
                <w:rFonts w:cs="Sultan normal" w:hint="cs"/>
                <w:rtl/>
                <w:lang w:bidi="ar-IQ"/>
              </w:rPr>
              <w:t>انه لم يكن بوسع ذلك الطرف ان يتجنبه أو يتلافاه بصورة معقولة عند حدوثه.</w:t>
            </w:r>
          </w:p>
          <w:p w:rsidR="00B36252" w:rsidRPr="00140D58" w:rsidRDefault="00B36252" w:rsidP="00B36252">
            <w:pPr>
              <w:numPr>
                <w:ilvl w:val="0"/>
                <w:numId w:val="153"/>
              </w:numPr>
              <w:ind w:left="0" w:firstLine="0"/>
              <w:rPr>
                <w:rFonts w:cs="Sultan normal"/>
                <w:rtl/>
                <w:lang w:bidi="ar-IQ"/>
              </w:rPr>
            </w:pPr>
            <w:r w:rsidRPr="00140D58">
              <w:rPr>
                <w:rFonts w:cs="Sultan normal" w:hint="cs"/>
                <w:rtl/>
                <w:lang w:bidi="ar-IQ"/>
              </w:rPr>
              <w:t>انه لا يعزى بشكل جوهري الى الطرف الاخر.</w:t>
            </w:r>
          </w:p>
          <w:p w:rsidR="00B36252" w:rsidRPr="00140D58" w:rsidRDefault="00B36252" w:rsidP="00B36252">
            <w:pPr>
              <w:pStyle w:val="a6"/>
              <w:spacing w:after="0"/>
              <w:ind w:left="0"/>
              <w:rPr>
                <w:rFonts w:cs="Sultan normal"/>
                <w:rtl/>
              </w:rPr>
            </w:pPr>
            <w:r w:rsidRPr="00140D58">
              <w:rPr>
                <w:rFonts w:cs="Sultan normal" w:hint="cs"/>
                <w:rtl/>
              </w:rPr>
              <w:t>ان القوة القاهرة يمكن ان تشمل، ولكنها ليست محصورة في أي من انواع الوقائع أو الظروف الاستثنائية الاتية، طالما تحققت فيها الشروط المدرجة أعلاه (أ، ب، ج، د) جميعها :</w:t>
            </w:r>
          </w:p>
          <w:p w:rsidR="00B36252" w:rsidRPr="00140D58" w:rsidRDefault="00B36252" w:rsidP="00B36252">
            <w:pPr>
              <w:numPr>
                <w:ilvl w:val="0"/>
                <w:numId w:val="154"/>
              </w:numPr>
              <w:ind w:left="0" w:firstLine="0"/>
              <w:rPr>
                <w:rFonts w:cs="Sultan normal"/>
                <w:rtl/>
                <w:lang w:bidi="ar-IQ"/>
              </w:rPr>
            </w:pPr>
            <w:r w:rsidRPr="00140D58">
              <w:rPr>
                <w:rFonts w:cs="Sultan normal" w:hint="cs"/>
                <w:rtl/>
                <w:lang w:bidi="ar-IQ"/>
              </w:rPr>
              <w:t xml:space="preserve">الحرب أو الاعمال العدوانية (سواء اعلنت الحرب أو لم تعلن)، أو الغزو، أو افعال الاعداء الاجانب. </w:t>
            </w:r>
          </w:p>
          <w:p w:rsidR="00B36252" w:rsidRPr="00140D58" w:rsidRDefault="00B36252" w:rsidP="00B36252">
            <w:pPr>
              <w:numPr>
                <w:ilvl w:val="0"/>
                <w:numId w:val="154"/>
              </w:numPr>
              <w:ind w:left="0" w:firstLine="0"/>
              <w:rPr>
                <w:rFonts w:cs="Sultan normal"/>
              </w:rPr>
            </w:pPr>
            <w:r w:rsidRPr="00140D58">
              <w:rPr>
                <w:rFonts w:cs="Sultan normal" w:hint="cs"/>
                <w:rtl/>
                <w:lang w:bidi="ar-IQ"/>
              </w:rPr>
              <w:t xml:space="preserve">التمرد أو اعمال الارهاب أوالتخريب من قبل اشخاص ليسوا من مستخدمي المقاول الثورة أو العصيان أو الاستيلاء على الحكم بالقوة، أو الحرب الاهلية.  </w:t>
            </w:r>
          </w:p>
          <w:p w:rsidR="00B36252" w:rsidRPr="00140D58" w:rsidRDefault="00B36252" w:rsidP="00B36252">
            <w:pPr>
              <w:numPr>
                <w:ilvl w:val="0"/>
                <w:numId w:val="154"/>
              </w:numPr>
              <w:ind w:left="0" w:firstLine="0"/>
              <w:rPr>
                <w:rFonts w:cs="Sultan normal"/>
                <w:rtl/>
              </w:rPr>
            </w:pPr>
            <w:r w:rsidRPr="00140D58">
              <w:rPr>
                <w:rFonts w:cs="Sultan normal" w:hint="cs"/>
                <w:rtl/>
                <w:lang w:bidi="ar-IQ"/>
              </w:rPr>
              <w:t>الاضطرابات أو المشاغبات او حركات الاخلال بالنظام، أو الاضرابات أو الحصار من قبل أشخاص من غير افراد المقاول</w:t>
            </w:r>
            <w:r w:rsidRPr="00140D58">
              <w:rPr>
                <w:rFonts w:cs="Sultan normal"/>
              </w:rPr>
              <w:t xml:space="preserve">. </w:t>
            </w:r>
          </w:p>
          <w:p w:rsidR="00B36252" w:rsidRPr="00140D58" w:rsidRDefault="00B36252" w:rsidP="00793033">
            <w:pPr>
              <w:numPr>
                <w:ilvl w:val="0"/>
                <w:numId w:val="154"/>
              </w:numPr>
              <w:ind w:left="0" w:firstLine="0"/>
              <w:rPr>
                <w:rFonts w:cs="Sultan normal"/>
                <w:rtl/>
              </w:rPr>
            </w:pPr>
            <w:r w:rsidRPr="00140D58">
              <w:rPr>
                <w:rFonts w:cs="Sultan normal" w:hint="cs"/>
                <w:rtl/>
                <w:lang w:bidi="ar-IQ"/>
              </w:rPr>
              <w:t xml:space="preserve">الأعتدة الحربية أو المواد المتفجرة أو الاشعاعات الايونية، أو التلوث بالاشعاعات النووية، باستثناء ما يمكن أن يعزى الى استخدام المقاول لمثل هذه الأعتدة أو المتفجرات أو الاشعاعات. </w:t>
            </w:r>
          </w:p>
          <w:p w:rsidR="00B36252" w:rsidRDefault="00B36252" w:rsidP="00793033">
            <w:pPr>
              <w:numPr>
                <w:ilvl w:val="0"/>
                <w:numId w:val="154"/>
              </w:numPr>
              <w:ind w:left="0" w:firstLine="0"/>
              <w:rPr>
                <w:rFonts w:cs="Sultan normal"/>
              </w:rPr>
            </w:pPr>
            <w:r w:rsidRPr="00140D58">
              <w:rPr>
                <w:rFonts w:cs="Sultan normal" w:hint="cs"/>
                <w:rtl/>
                <w:lang w:bidi="ar-IQ"/>
              </w:rPr>
              <w:t xml:space="preserve">كوارث الطبيعة مثل الزلازل أو الاعاصير أو العواصف العاتية أو النشاط البركاني.  </w:t>
            </w:r>
          </w:p>
          <w:p w:rsidR="00B36252" w:rsidRDefault="00B36252" w:rsidP="00B36252">
            <w:pPr>
              <w:rPr>
                <w:rFonts w:cs="Sultan normal"/>
                <w:rtl/>
              </w:rPr>
            </w:pPr>
          </w:p>
          <w:p w:rsidR="00B36252" w:rsidRDefault="00B36252" w:rsidP="00B36252">
            <w:pPr>
              <w:rPr>
                <w:rFonts w:cs="Sultan normal"/>
              </w:rPr>
            </w:pPr>
          </w:p>
          <w:p w:rsidR="00396B41" w:rsidRDefault="00396B41" w:rsidP="00B36252">
            <w:pPr>
              <w:rPr>
                <w:rFonts w:cs="Sultan normal"/>
              </w:rPr>
            </w:pPr>
          </w:p>
          <w:p w:rsidR="00396B41" w:rsidRDefault="00396B41" w:rsidP="00B36252">
            <w:pPr>
              <w:rPr>
                <w:rFonts w:cs="Sultan normal"/>
              </w:rPr>
            </w:pPr>
          </w:p>
          <w:p w:rsidR="00396B41" w:rsidRDefault="00396B41" w:rsidP="00B36252">
            <w:pPr>
              <w:rPr>
                <w:rFonts w:cs="Sultan normal"/>
              </w:rPr>
            </w:pPr>
          </w:p>
          <w:p w:rsidR="00396B41" w:rsidRDefault="00396B41" w:rsidP="00B36252">
            <w:pPr>
              <w:rPr>
                <w:rFonts w:cs="Sultan normal"/>
                <w:rtl/>
              </w:rPr>
            </w:pPr>
          </w:p>
          <w:p w:rsidR="00B36252" w:rsidRDefault="00B36252" w:rsidP="00B36252">
            <w:pPr>
              <w:rPr>
                <w:rFonts w:cs="Sultan normal"/>
                <w:rtl/>
              </w:rPr>
            </w:pPr>
          </w:p>
          <w:p w:rsidR="00B36252" w:rsidRPr="00140D58" w:rsidRDefault="00B36252" w:rsidP="00B36252">
            <w:pPr>
              <w:rPr>
                <w:rFonts w:cs="Sultan normal"/>
              </w:rPr>
            </w:pPr>
          </w:p>
          <w:p w:rsidR="00B36252" w:rsidRPr="00140D58" w:rsidRDefault="00B36252" w:rsidP="00B36252">
            <w:pPr>
              <w:rPr>
                <w:rFonts w:cs="Sultan normal"/>
                <w:u w:val="single"/>
                <w:rtl/>
              </w:rPr>
            </w:pPr>
            <w:r w:rsidRPr="00140D58">
              <w:rPr>
                <w:rFonts w:cs="Sultan normal" w:hint="cs"/>
                <w:u w:val="single"/>
                <w:rtl/>
              </w:rPr>
              <w:t>19/</w:t>
            </w:r>
            <w:r w:rsidRPr="00140D58">
              <w:rPr>
                <w:rFonts w:cs="Sultan normal" w:hint="cs"/>
                <w:u w:val="single"/>
                <w:rtl/>
                <w:lang w:bidi="ar-IQ"/>
              </w:rPr>
              <w:t>2</w:t>
            </w:r>
            <w:r w:rsidRPr="00140D58">
              <w:rPr>
                <w:rFonts w:cs="Sultan normal" w:hint="cs"/>
                <w:u w:val="single"/>
                <w:rtl/>
              </w:rPr>
              <w:t xml:space="preserve"> - الاشعار بوجود القوة القاهرة :</w:t>
            </w:r>
          </w:p>
          <w:p w:rsidR="00B36252" w:rsidRPr="00140D58" w:rsidRDefault="00B36252" w:rsidP="00B36252">
            <w:pPr>
              <w:rPr>
                <w:rFonts w:cs="Sultan normal"/>
                <w:rtl/>
              </w:rPr>
            </w:pPr>
            <w:r w:rsidRPr="00140D58">
              <w:rPr>
                <w:rFonts w:cs="Sultan normal" w:hint="cs"/>
                <w:rtl/>
              </w:rPr>
              <w:t xml:space="preserve">إذا تعذر على أحد الطرفين (أو سيتعذر عليه) اداء أي من التزاماته التعاقدية بسبب حصول القوة القاهرة، فإنه يتعين ان يرسل اشعارا الى الفريق الآخر يعلمه بالواقعة أو الظروف التي تشكل القوة القاهرة، وان يحدد في هذا الاشعار تلك الالتزامات التي اصبح (أو سيصبح) متعذرا عليه أداؤها. يتعين ان يصدر هذا الاشعار خلال (14) يوما من بعد التاريخ الذي أصبح فيه هذا الطرف على دراية (أو يفترض فيه أنه قد درى) بالحادث أو الظرف الذي يشكل القوة القاهرة. </w:t>
            </w:r>
          </w:p>
          <w:p w:rsidR="00B36252" w:rsidRPr="00140D58" w:rsidRDefault="00B36252" w:rsidP="00B36252">
            <w:pPr>
              <w:rPr>
                <w:rFonts w:cs="Sultan normal"/>
                <w:rtl/>
              </w:rPr>
            </w:pPr>
            <w:r w:rsidRPr="00140D58">
              <w:rPr>
                <w:rFonts w:cs="Sultan normal" w:hint="cs"/>
                <w:rtl/>
              </w:rPr>
              <w:t xml:space="preserve">يعتبر الطرف الذي ارسل الاشعار معذورا من اداء الالتزامات المنوه عنها طيلة بقاء مفعول القوة القاهرة المانعة له من ادائها. </w:t>
            </w:r>
          </w:p>
          <w:p w:rsidR="00B36252" w:rsidRDefault="00B36252" w:rsidP="00B36252">
            <w:pPr>
              <w:rPr>
                <w:rFonts w:cs="Sultan normal"/>
              </w:rPr>
            </w:pPr>
            <w:r w:rsidRPr="00140D58">
              <w:rPr>
                <w:rFonts w:cs="Sultan normal" w:hint="cs"/>
                <w:rtl/>
              </w:rPr>
              <w:t xml:space="preserve">وعلى الرغم من أي حكم آخر في </w:t>
            </w:r>
            <w:r w:rsidRPr="00140D58">
              <w:rPr>
                <w:rFonts w:cs="Sultan normal" w:hint="cs"/>
                <w:rtl/>
                <w:lang w:bidi="ar-IQ"/>
              </w:rPr>
              <w:t>هذه</w:t>
            </w:r>
            <w:r w:rsidRPr="00140D58">
              <w:rPr>
                <w:rFonts w:cs="Sultan normal" w:hint="cs"/>
                <w:rtl/>
              </w:rPr>
              <w:t xml:space="preserve"> المادة يجب أن لا يطبق حكم القوة القاهرة على التزامات أي طرف بأن يدفع الى الطرف الآخر استحقاقاته بموجب العقد. </w:t>
            </w:r>
          </w:p>
          <w:p w:rsidR="00396B41" w:rsidRDefault="00396B41" w:rsidP="00B36252">
            <w:pPr>
              <w:rPr>
                <w:rFonts w:cs="Sultan normal"/>
              </w:rPr>
            </w:pPr>
          </w:p>
          <w:p w:rsidR="00396B41" w:rsidRDefault="00396B41" w:rsidP="00B36252">
            <w:pPr>
              <w:rPr>
                <w:rFonts w:cs="Sultan normal"/>
              </w:rPr>
            </w:pPr>
          </w:p>
          <w:p w:rsidR="00396B41" w:rsidRDefault="00396B41" w:rsidP="00B36252">
            <w:pPr>
              <w:rPr>
                <w:rFonts w:cs="Sultan normal"/>
              </w:rPr>
            </w:pPr>
          </w:p>
          <w:p w:rsidR="00396B41" w:rsidRDefault="00396B41" w:rsidP="00B36252">
            <w:pPr>
              <w:rPr>
                <w:rFonts w:cs="Sultan normal"/>
              </w:rPr>
            </w:pPr>
          </w:p>
          <w:p w:rsidR="00396B41" w:rsidRDefault="00396B41" w:rsidP="00B36252">
            <w:pPr>
              <w:rPr>
                <w:rFonts w:cs="Sultan normal"/>
              </w:rPr>
            </w:pPr>
          </w:p>
          <w:p w:rsidR="00396B41" w:rsidRPr="00140D58" w:rsidRDefault="00396B41" w:rsidP="00B36252">
            <w:pPr>
              <w:rPr>
                <w:rFonts w:cs="Sultan normal"/>
                <w:rtl/>
              </w:rPr>
            </w:pPr>
          </w:p>
          <w:p w:rsidR="00B36252" w:rsidRPr="00140D58" w:rsidRDefault="00B36252" w:rsidP="00B36252">
            <w:pPr>
              <w:rPr>
                <w:rFonts w:cs="Sultan normal"/>
                <w:u w:val="single"/>
                <w:rtl/>
              </w:rPr>
            </w:pPr>
            <w:r w:rsidRPr="00140D58">
              <w:rPr>
                <w:rFonts w:cs="Sultan normal" w:hint="cs"/>
                <w:u w:val="single"/>
                <w:rtl/>
              </w:rPr>
              <w:t>19/</w:t>
            </w:r>
            <w:r w:rsidRPr="00140D58">
              <w:rPr>
                <w:rFonts w:cs="Sultan normal" w:hint="cs"/>
                <w:u w:val="single"/>
                <w:rtl/>
                <w:lang w:bidi="ar-IQ"/>
              </w:rPr>
              <w:t>3</w:t>
            </w:r>
            <w:r w:rsidRPr="00140D58">
              <w:rPr>
                <w:rFonts w:cs="Sultan normal" w:hint="cs"/>
                <w:u w:val="single"/>
                <w:rtl/>
              </w:rPr>
              <w:t xml:space="preserve"> - واجب التقليل من التأخر :</w:t>
            </w:r>
          </w:p>
          <w:p w:rsidR="00B36252" w:rsidRPr="00793033" w:rsidRDefault="00B36252" w:rsidP="00B36252">
            <w:pPr>
              <w:rPr>
                <w:rFonts w:cs="Sultan normal"/>
                <w:sz w:val="24"/>
                <w:szCs w:val="24"/>
                <w:u w:val="single"/>
                <w:rtl/>
              </w:rPr>
            </w:pPr>
            <w:r w:rsidRPr="00793033">
              <w:rPr>
                <w:rFonts w:cs="Sultan normal" w:hint="cs"/>
                <w:sz w:val="28"/>
                <w:szCs w:val="26"/>
                <w:rtl/>
                <w:lang w:bidi="ar-IQ"/>
              </w:rPr>
              <w:t>يتعين</w:t>
            </w:r>
            <w:r w:rsidRPr="00793033">
              <w:rPr>
                <w:rFonts w:cs="Sultan normal" w:hint="cs"/>
                <w:sz w:val="24"/>
                <w:szCs w:val="24"/>
                <w:rtl/>
                <w:lang w:bidi="ar-IQ"/>
              </w:rPr>
              <w:t xml:space="preserve"> على كل طرف ان يبذل قصارى جهوده المعقولة، في كل الاوقات، للتقليل من التأخر في اداء التزاماته بموجب العقد، كنتيجة للقوة القاهرة. </w:t>
            </w:r>
          </w:p>
          <w:p w:rsidR="00B36252" w:rsidRPr="00140D58" w:rsidRDefault="00B36252" w:rsidP="00B36252">
            <w:pPr>
              <w:tabs>
                <w:tab w:val="num" w:pos="684"/>
              </w:tabs>
              <w:rPr>
                <w:rFonts w:cs="Sultan normal"/>
                <w:rtl/>
                <w:lang w:bidi="ar-IQ"/>
              </w:rPr>
            </w:pPr>
            <w:r w:rsidRPr="00793033">
              <w:rPr>
                <w:rFonts w:cs="Sultan normal" w:hint="cs"/>
                <w:sz w:val="24"/>
                <w:szCs w:val="24"/>
                <w:rtl/>
                <w:lang w:bidi="ar-IQ"/>
              </w:rPr>
              <w:t xml:space="preserve">كما يتعين على كل طرف أن يعلم الطرف الآخر عند توقف تأثره بالقوة القاهرة.  </w:t>
            </w:r>
            <w:r w:rsidRPr="00793033">
              <w:rPr>
                <w:rFonts w:cs="Sultan normal" w:hint="cs"/>
                <w:sz w:val="24"/>
                <w:szCs w:val="24"/>
                <w:rtl/>
              </w:rPr>
              <w:t xml:space="preserve">   </w:t>
            </w:r>
          </w:p>
          <w:p w:rsidR="00B36252" w:rsidRPr="00140D58" w:rsidRDefault="00B36252" w:rsidP="00B36252">
            <w:pPr>
              <w:rPr>
                <w:rFonts w:cs="Sultan normal"/>
                <w:u w:val="single"/>
                <w:rtl/>
              </w:rPr>
            </w:pPr>
            <w:r w:rsidRPr="00140D58">
              <w:rPr>
                <w:rFonts w:cs="Sultan normal"/>
                <w:u w:val="single"/>
                <w:rtl/>
              </w:rPr>
              <w:lastRenderedPageBreak/>
              <w:br w:type="page"/>
            </w:r>
            <w:r w:rsidRPr="00140D58">
              <w:rPr>
                <w:rFonts w:cs="Sultan normal" w:hint="cs"/>
                <w:u w:val="single"/>
                <w:rtl/>
              </w:rPr>
              <w:t>19/</w:t>
            </w:r>
            <w:r w:rsidRPr="00140D58">
              <w:rPr>
                <w:rFonts w:cs="Sultan normal" w:hint="cs"/>
                <w:u w:val="single"/>
                <w:rtl/>
                <w:lang w:bidi="ar-IQ"/>
              </w:rPr>
              <w:t>4</w:t>
            </w:r>
            <w:r w:rsidRPr="00140D58">
              <w:rPr>
                <w:rFonts w:cs="Sultan normal" w:hint="cs"/>
                <w:u w:val="single"/>
                <w:rtl/>
              </w:rPr>
              <w:t xml:space="preserve"> - تبعات القوة القاهرة :</w:t>
            </w:r>
          </w:p>
          <w:p w:rsidR="00B36252" w:rsidRPr="00793033" w:rsidRDefault="00B36252" w:rsidP="00B36252">
            <w:pPr>
              <w:rPr>
                <w:rFonts w:cs="Sultan normal"/>
                <w:sz w:val="28"/>
                <w:szCs w:val="26"/>
                <w:rtl/>
              </w:rPr>
            </w:pPr>
            <w:r w:rsidRPr="00793033">
              <w:rPr>
                <w:rFonts w:cs="Sultan normal" w:hint="cs"/>
                <w:sz w:val="28"/>
                <w:szCs w:val="26"/>
                <w:rtl/>
              </w:rPr>
              <w:t xml:space="preserve">إذا منع المقاول من أداء أي من التزاماته الجوهرية بموجب العقد نتيجة القوة القاهرة و تم ارسال اشعار بشأنها عملا باحكام الفقرة (19/2 )، وتكبد بسببها تأخرا في مدة التنفيذ و/أو كلفة ما، يصبح للمقاول، مع مراعاة أحكام الفقرة (20/1 )، مستحقا للمطالبة بما يأتي :   </w:t>
            </w:r>
          </w:p>
          <w:p w:rsidR="00B36252" w:rsidRPr="00793033" w:rsidRDefault="00B36252" w:rsidP="00793033">
            <w:pPr>
              <w:numPr>
                <w:ilvl w:val="0"/>
                <w:numId w:val="155"/>
              </w:numPr>
              <w:tabs>
                <w:tab w:val="clear" w:pos="1269"/>
              </w:tabs>
              <w:ind w:left="0" w:firstLine="0"/>
              <w:rPr>
                <w:rFonts w:cs="Sultan normal"/>
                <w:sz w:val="28"/>
                <w:szCs w:val="26"/>
                <w:rtl/>
              </w:rPr>
            </w:pPr>
            <w:r w:rsidRPr="00793033">
              <w:rPr>
                <w:rFonts w:cs="Sultan normal" w:hint="cs"/>
                <w:sz w:val="28"/>
                <w:szCs w:val="26"/>
                <w:rtl/>
              </w:rPr>
              <w:t xml:space="preserve"> تمديد مدة الانجاز بسبب هذا التأخير، إذا كان الانجاز قد تأخر أو سوف يتأخر، وذلك بموجب أحكام الفقرة (8/4 )</w:t>
            </w:r>
            <w:r w:rsidRPr="00793033">
              <w:rPr>
                <w:rFonts w:cs="Sultan normal"/>
                <w:sz w:val="28"/>
                <w:szCs w:val="26"/>
                <w:rtl/>
              </w:rPr>
              <w:t>.</w:t>
            </w:r>
            <w:r w:rsidRPr="00793033">
              <w:rPr>
                <w:rFonts w:cs="Sultan normal" w:hint="cs"/>
                <w:sz w:val="28"/>
                <w:szCs w:val="26"/>
                <w:rtl/>
              </w:rPr>
              <w:t xml:space="preserve"> و...</w:t>
            </w:r>
          </w:p>
          <w:p w:rsidR="00B36252" w:rsidRPr="00793033" w:rsidRDefault="00B36252" w:rsidP="00793033">
            <w:pPr>
              <w:numPr>
                <w:ilvl w:val="0"/>
                <w:numId w:val="155"/>
              </w:numPr>
              <w:tabs>
                <w:tab w:val="clear" w:pos="1269"/>
              </w:tabs>
              <w:ind w:left="0" w:firstLine="0"/>
              <w:rPr>
                <w:rFonts w:cs="Sultan normal"/>
                <w:sz w:val="28"/>
                <w:szCs w:val="26"/>
                <w:rtl/>
              </w:rPr>
            </w:pPr>
            <w:r w:rsidRPr="00793033">
              <w:rPr>
                <w:rFonts w:cs="Sultan normal" w:hint="cs"/>
                <w:sz w:val="28"/>
                <w:szCs w:val="26"/>
                <w:rtl/>
              </w:rPr>
              <w:t xml:space="preserve">استرداد أية كلفة كهذه </w:t>
            </w:r>
            <w:r w:rsidRPr="00793033">
              <w:rPr>
                <w:rFonts w:cs="Sultan normal" w:hint="cs"/>
                <w:sz w:val="28"/>
                <w:szCs w:val="26"/>
                <w:rtl/>
                <w:lang w:bidi="ar-IQ"/>
              </w:rPr>
              <w:t>شاملة كلفة اصلاح او اعادة تنفيذ الاشغال و/او استبدال السلع المتضررة او تعرضت للتلف بسبب اي من القوى القاهره  للمدى الذي لا يمكن تعويضها من خلال وثيقة تامين المشار اليها بالفقرة(  18 /2) ،</w:t>
            </w:r>
            <w:r w:rsidRPr="00793033">
              <w:rPr>
                <w:rFonts w:cs="Sultan normal" w:hint="cs"/>
                <w:sz w:val="28"/>
                <w:szCs w:val="26"/>
                <w:rtl/>
              </w:rPr>
              <w:t xml:space="preserve"> إذا كانت الواقعة أو الظرف من النوع الموصوف في أي من البنود (1، 2، 3، 4) من الفقرة (19/1 )،  وفيما إذا حصل أي من الاحداث </w:t>
            </w:r>
            <w:r w:rsidRPr="00793033">
              <w:rPr>
                <w:rFonts w:cs="Sultan normal" w:hint="cs"/>
                <w:sz w:val="28"/>
                <w:szCs w:val="26"/>
                <w:rtl/>
                <w:lang w:bidi="ar-IQ"/>
              </w:rPr>
              <w:t>الموصوفة بالبنود (</w:t>
            </w:r>
            <w:r w:rsidRPr="00793033">
              <w:rPr>
                <w:rFonts w:cs="Sultan normal"/>
                <w:sz w:val="28"/>
                <w:szCs w:val="26"/>
                <w:lang w:bidi="ar-IQ"/>
              </w:rPr>
              <w:t>4,3,2</w:t>
            </w:r>
            <w:r w:rsidRPr="00793033">
              <w:rPr>
                <w:rFonts w:cs="Sultan normal" w:hint="cs"/>
                <w:sz w:val="28"/>
                <w:szCs w:val="26"/>
                <w:rtl/>
                <w:lang w:bidi="ar-IQ"/>
              </w:rPr>
              <w:t>) في دولة الاشغال</w:t>
            </w:r>
          </w:p>
          <w:p w:rsidR="00B36252" w:rsidRPr="00793033" w:rsidRDefault="00B36252" w:rsidP="00B36252">
            <w:pPr>
              <w:tabs>
                <w:tab w:val="num" w:pos="564"/>
                <w:tab w:val="num" w:pos="684"/>
              </w:tabs>
              <w:rPr>
                <w:rFonts w:cs="Sultan normal"/>
                <w:sz w:val="28"/>
                <w:szCs w:val="26"/>
                <w:rtl/>
                <w:lang w:bidi="ar-IQ"/>
              </w:rPr>
            </w:pPr>
            <w:r w:rsidRPr="00793033">
              <w:rPr>
                <w:rFonts w:cs="Sultan normal" w:hint="cs"/>
                <w:sz w:val="28"/>
                <w:szCs w:val="26"/>
                <w:rtl/>
              </w:rPr>
              <w:t xml:space="preserve">يتعين على المهندس بعد تسلمه هذا الاشعار أن يباشر بموجب الفقرة (3/5 ) بالاتفاق على أو اعداد تقديراته للكلف المذكورة. </w:t>
            </w:r>
          </w:p>
          <w:p w:rsidR="00B36252" w:rsidRPr="00793033" w:rsidRDefault="00B36252" w:rsidP="00B36252">
            <w:pPr>
              <w:tabs>
                <w:tab w:val="num" w:pos="564"/>
                <w:tab w:val="num" w:pos="684"/>
              </w:tabs>
              <w:rPr>
                <w:rFonts w:cs="Sultan normal"/>
                <w:sz w:val="28"/>
                <w:szCs w:val="26"/>
                <w:rtl/>
                <w:lang w:bidi="ar-IQ"/>
              </w:rPr>
            </w:pPr>
          </w:p>
          <w:p w:rsidR="00B36252" w:rsidRPr="00140D58" w:rsidRDefault="00B36252" w:rsidP="00B36252">
            <w:pPr>
              <w:tabs>
                <w:tab w:val="num" w:pos="564"/>
                <w:tab w:val="num" w:pos="684"/>
              </w:tabs>
              <w:rPr>
                <w:rFonts w:cs="Sultan normal"/>
                <w:rtl/>
                <w:lang w:bidi="ar-IQ"/>
              </w:rPr>
            </w:pPr>
          </w:p>
          <w:p w:rsidR="00B36252" w:rsidRPr="00140D58" w:rsidRDefault="00B36252" w:rsidP="00B36252">
            <w:pPr>
              <w:rPr>
                <w:rFonts w:cs="Sultan normal"/>
                <w:u w:val="single"/>
                <w:rtl/>
              </w:rPr>
            </w:pPr>
            <w:r w:rsidRPr="00140D58">
              <w:rPr>
                <w:rFonts w:cs="Sultan normal" w:hint="cs"/>
                <w:u w:val="single"/>
                <w:rtl/>
              </w:rPr>
              <w:t>19/</w:t>
            </w:r>
            <w:r w:rsidRPr="00140D58">
              <w:rPr>
                <w:rFonts w:cs="Sultan normal" w:hint="cs"/>
                <w:u w:val="single"/>
                <w:rtl/>
                <w:lang w:bidi="ar-IQ"/>
              </w:rPr>
              <w:t>5</w:t>
            </w:r>
            <w:r w:rsidRPr="00140D58">
              <w:rPr>
                <w:rFonts w:cs="Sultan normal" w:hint="cs"/>
                <w:u w:val="single"/>
                <w:rtl/>
              </w:rPr>
              <w:t xml:space="preserve"> - القوة القاهرة التي تؤثر على المقاول الثانوي :</w:t>
            </w:r>
          </w:p>
          <w:p w:rsidR="00B36252" w:rsidRDefault="00B36252" w:rsidP="00B36252">
            <w:pPr>
              <w:rPr>
                <w:rFonts w:cs="Sultan normal"/>
                <w:rtl/>
                <w:lang w:bidi="ar-IQ"/>
              </w:rPr>
            </w:pPr>
            <w:r w:rsidRPr="00140D58">
              <w:rPr>
                <w:rFonts w:cs="Sultan normal" w:hint="cs"/>
                <w:rtl/>
              </w:rPr>
              <w:t xml:space="preserve">إذا كان أي مقاول ثانوي مستحقا بموجب أي عقد أو اتفاقية بالاشغال أي أعفاء نتيجة القوة القاهرة بموجب شروط اضافية او شروط أوسع من تلك المحددة في </w:t>
            </w:r>
            <w:r w:rsidRPr="00140D58">
              <w:rPr>
                <w:rFonts w:cs="Sultan normal" w:hint="cs"/>
                <w:rtl/>
                <w:lang w:bidi="ar-IQ"/>
              </w:rPr>
              <w:t>هذه المادة</w:t>
            </w:r>
            <w:r w:rsidRPr="00140D58">
              <w:rPr>
                <w:rFonts w:cs="Sultan normal" w:hint="cs"/>
                <w:rtl/>
              </w:rPr>
              <w:t xml:space="preserve">، فان تلك الأحداث أو الظروف الاضافية أو الاوسع للقوة القاهرة لا تعفى المقاول في حالة عدم أدائه ولا تخوله أي اعفاء بموجب أحكام </w:t>
            </w:r>
            <w:r w:rsidRPr="00140D58">
              <w:rPr>
                <w:rFonts w:cs="Sultan normal" w:hint="cs"/>
                <w:rtl/>
                <w:lang w:bidi="ar-IQ"/>
              </w:rPr>
              <w:t>هذه</w:t>
            </w:r>
            <w:r w:rsidRPr="00140D58">
              <w:rPr>
                <w:rFonts w:cs="Sultan normal" w:hint="cs"/>
                <w:rtl/>
              </w:rPr>
              <w:t xml:space="preserve"> المادة. </w:t>
            </w:r>
          </w:p>
          <w:p w:rsidR="00B36252" w:rsidRDefault="00B36252" w:rsidP="00B36252">
            <w:pPr>
              <w:rPr>
                <w:rFonts w:cs="Sultan normal"/>
                <w:lang w:bidi="ar-IQ"/>
              </w:rPr>
            </w:pPr>
          </w:p>
          <w:p w:rsidR="00396B41" w:rsidRDefault="00396B41" w:rsidP="00B36252">
            <w:pPr>
              <w:rPr>
                <w:rFonts w:cs="Sultan normal"/>
                <w:lang w:bidi="ar-IQ"/>
              </w:rPr>
            </w:pPr>
          </w:p>
          <w:p w:rsidR="00396B41" w:rsidRDefault="00396B41" w:rsidP="00B36252">
            <w:pPr>
              <w:rPr>
                <w:rFonts w:cs="Sultan normal"/>
                <w:rtl/>
                <w:lang w:bidi="ar-IQ"/>
              </w:rPr>
            </w:pPr>
          </w:p>
          <w:p w:rsidR="00B36252" w:rsidRDefault="00B36252" w:rsidP="00B36252">
            <w:pPr>
              <w:rPr>
                <w:rFonts w:cs="Sultan normal"/>
                <w:rtl/>
                <w:lang w:bidi="ar-IQ"/>
              </w:rPr>
            </w:pPr>
          </w:p>
          <w:p w:rsidR="00B36252" w:rsidRPr="00140D58" w:rsidRDefault="00B36252" w:rsidP="00B36252">
            <w:pPr>
              <w:rPr>
                <w:rFonts w:cs="Sultan normal"/>
                <w:lang w:bidi="ar-IQ"/>
              </w:rPr>
            </w:pPr>
          </w:p>
          <w:p w:rsidR="00B36252" w:rsidRPr="00140D58" w:rsidRDefault="00B36252" w:rsidP="00B36252">
            <w:pPr>
              <w:rPr>
                <w:rFonts w:cs="Sultan normal"/>
                <w:u w:val="single"/>
                <w:rtl/>
              </w:rPr>
            </w:pPr>
            <w:r w:rsidRPr="00140D58">
              <w:rPr>
                <w:rFonts w:cs="Sultan normal" w:hint="cs"/>
                <w:u w:val="single"/>
                <w:rtl/>
              </w:rPr>
              <w:t>19/</w:t>
            </w:r>
            <w:r w:rsidRPr="00140D58">
              <w:rPr>
                <w:rFonts w:cs="Sultan normal" w:hint="cs"/>
                <w:u w:val="single"/>
                <w:rtl/>
                <w:lang w:bidi="ar-IQ"/>
              </w:rPr>
              <w:t>6</w:t>
            </w:r>
            <w:r w:rsidRPr="00140D58">
              <w:rPr>
                <w:rFonts w:cs="Sultan normal" w:hint="cs"/>
                <w:u w:val="single"/>
                <w:rtl/>
              </w:rPr>
              <w:t xml:space="preserve"> - انهاء العقد اختياريا، الدفع والاخلاء من مسؤولية الأداء :</w:t>
            </w:r>
          </w:p>
          <w:p w:rsidR="00B36252" w:rsidRPr="00793033" w:rsidRDefault="00B36252" w:rsidP="00B36252">
            <w:pPr>
              <w:rPr>
                <w:rFonts w:cs="Sultan normal"/>
                <w:sz w:val="27"/>
                <w:szCs w:val="27"/>
                <w:rtl/>
              </w:rPr>
            </w:pPr>
            <w:r w:rsidRPr="00793033">
              <w:rPr>
                <w:rFonts w:cs="Sultan normal" w:hint="cs"/>
                <w:sz w:val="27"/>
                <w:szCs w:val="27"/>
                <w:rtl/>
              </w:rPr>
              <w:t>إذا تعذر الاداء في تنفيذ كل الاشغال بصورة جوهرية لمدة (84 ) يوما باستمرار بسبب القوة القاهرة التي تم ارسال اشعار بشأنها بموجب الفقرة (19/2 ) أو لفترات متتابعة تتج</w:t>
            </w:r>
            <w:r w:rsidRPr="00793033">
              <w:rPr>
                <w:rFonts w:cs="Sultan normal" w:hint="cs"/>
                <w:sz w:val="27"/>
                <w:szCs w:val="27"/>
                <w:rtl/>
                <w:lang w:bidi="ar-IQ"/>
              </w:rPr>
              <w:t>ـــ</w:t>
            </w:r>
            <w:r w:rsidRPr="00793033">
              <w:rPr>
                <w:rFonts w:cs="Sultan normal" w:hint="cs"/>
                <w:sz w:val="27"/>
                <w:szCs w:val="27"/>
                <w:rtl/>
              </w:rPr>
              <w:t>اوز بمجموعها أكثر من (140) يوما بسبب نفس القوة القاهرة التي تم ارسال الاشعار بشأنها، فعندها يمكن لأي طرف ان يرسل الى الطرف الآخر اشعارا بانهاء العقد. وفي هذه الحالة، يصبح انهاء العقد نافذا بعد  (7) أيام من تاريخ ارسال الاشعار، ويتعين على المقاول المباشرة باتخاذ الاجراءات للتوقف عن العمل وازالة معداته، عملا بأحكام الفقرة (16/3 ). عند انهاء العقد بهذه الصورة، يتعين على المهندس ان يقوم بتقدير قيمة الاشغال التي تم انجازها واصدار شهادة دفع تتضمن ما يأتي:</w:t>
            </w:r>
          </w:p>
          <w:p w:rsidR="00B36252" w:rsidRPr="00793033" w:rsidRDefault="00B36252" w:rsidP="00793033">
            <w:pPr>
              <w:numPr>
                <w:ilvl w:val="0"/>
                <w:numId w:val="156"/>
              </w:numPr>
              <w:ind w:left="0" w:firstLine="0"/>
              <w:rPr>
                <w:rFonts w:cs="Sultan normal"/>
                <w:sz w:val="27"/>
                <w:szCs w:val="27"/>
                <w:rtl/>
              </w:rPr>
            </w:pPr>
            <w:r w:rsidRPr="00793033">
              <w:rPr>
                <w:rFonts w:cs="Sultan normal" w:hint="cs"/>
                <w:sz w:val="27"/>
                <w:szCs w:val="27"/>
                <w:rtl/>
              </w:rPr>
              <w:t>المبالغ الواجبة الدفع مقابل أي عمل تم تنفيذه وله سعر محدد في العقد.</w:t>
            </w:r>
          </w:p>
          <w:p w:rsidR="00B36252" w:rsidRPr="00793033" w:rsidRDefault="00B36252" w:rsidP="00793033">
            <w:pPr>
              <w:numPr>
                <w:ilvl w:val="0"/>
                <w:numId w:val="156"/>
              </w:numPr>
              <w:ind w:left="0" w:firstLine="0"/>
              <w:rPr>
                <w:rFonts w:cs="Sultan normal"/>
                <w:sz w:val="27"/>
                <w:szCs w:val="27"/>
                <w:rtl/>
              </w:rPr>
            </w:pPr>
            <w:r w:rsidRPr="00793033">
              <w:rPr>
                <w:rFonts w:cs="Sultan normal" w:hint="cs"/>
                <w:sz w:val="27"/>
                <w:szCs w:val="27"/>
                <w:rtl/>
              </w:rPr>
              <w:t xml:space="preserve">كلفة التجهيزات الآلية والمواد التي جرى تثبيت شرائها والتي تم تسلمها من المقاول أو تلك التي تعاقد على تجهيزها واستلامها: وفي مثل هذه الحالة تصبح هذه التجهيزات الآلية والمواد ملكا لصاحب العمل (وضمن مسؤوليته) حال تسديده لقيمها، ويتعين على المقاول تسليمها ووضعها تحت تصرف  صاحب العمل.    </w:t>
            </w:r>
            <w:r w:rsidRPr="00793033">
              <w:rPr>
                <w:rFonts w:cs="Sultan normal"/>
                <w:sz w:val="27"/>
                <w:szCs w:val="27"/>
                <w:rtl/>
              </w:rPr>
              <w:tab/>
            </w:r>
          </w:p>
          <w:p w:rsidR="00B36252" w:rsidRPr="00793033" w:rsidRDefault="00B36252" w:rsidP="00793033">
            <w:pPr>
              <w:numPr>
                <w:ilvl w:val="0"/>
                <w:numId w:val="156"/>
              </w:numPr>
              <w:tabs>
                <w:tab w:val="left" w:pos="746"/>
              </w:tabs>
              <w:ind w:left="0" w:firstLine="0"/>
              <w:rPr>
                <w:rFonts w:cs="Sultan normal"/>
                <w:sz w:val="27"/>
                <w:szCs w:val="27"/>
                <w:rtl/>
              </w:rPr>
            </w:pPr>
            <w:r w:rsidRPr="00793033">
              <w:rPr>
                <w:rFonts w:cs="Sultan normal" w:hint="cs"/>
                <w:sz w:val="27"/>
                <w:szCs w:val="27"/>
                <w:rtl/>
              </w:rPr>
              <w:t xml:space="preserve">التكاليف والاعباء المالية الاخرى التي تكبدها المقــاول في تلك الظروف بشكل معقــول و ضروري نتيجة توقعه لانجاز </w:t>
            </w:r>
            <w:r w:rsidRPr="00793033">
              <w:rPr>
                <w:rFonts w:cs="Sultan normal" w:hint="cs"/>
                <w:sz w:val="27"/>
                <w:szCs w:val="27"/>
                <w:rtl/>
              </w:rPr>
              <w:lastRenderedPageBreak/>
              <w:t xml:space="preserve">الاشغال. </w:t>
            </w:r>
          </w:p>
          <w:p w:rsidR="00B36252" w:rsidRPr="00793033" w:rsidRDefault="00B36252" w:rsidP="00793033">
            <w:pPr>
              <w:numPr>
                <w:ilvl w:val="0"/>
                <w:numId w:val="156"/>
              </w:numPr>
              <w:ind w:left="0" w:firstLine="0"/>
              <w:rPr>
                <w:rFonts w:cs="Sultan normal"/>
                <w:sz w:val="27"/>
                <w:szCs w:val="27"/>
                <w:rtl/>
              </w:rPr>
            </w:pPr>
            <w:r w:rsidRPr="00793033">
              <w:rPr>
                <w:rFonts w:cs="Sultan normal" w:hint="cs"/>
                <w:sz w:val="27"/>
                <w:szCs w:val="27"/>
                <w:rtl/>
              </w:rPr>
              <w:t xml:space="preserve">كلفة ازالة الاشغـــال المؤقتة ومعدات المقاول من الموقع، واعادتها الى مخازنه في بلده (أو الى  أي مكان آخر شريطة عدم تجاوز كلفة اعادتها الى بلده). و... </w:t>
            </w:r>
          </w:p>
          <w:p w:rsidR="00B36252" w:rsidRPr="00793033" w:rsidRDefault="00B36252" w:rsidP="00793033">
            <w:pPr>
              <w:rPr>
                <w:rFonts w:cs="Sultan normal"/>
                <w:sz w:val="27"/>
                <w:szCs w:val="27"/>
                <w:rtl/>
              </w:rPr>
            </w:pPr>
            <w:r w:rsidRPr="00793033">
              <w:rPr>
                <w:rFonts w:cs="Sultan normal" w:hint="cs"/>
                <w:sz w:val="27"/>
                <w:szCs w:val="27"/>
                <w:rtl/>
              </w:rPr>
              <w:t xml:space="preserve">هـ -   كلفة ترحيل مستخدمي المقاول وعماله الذين كانوا قد استخدمهم لتنفيذ الاشغال بصورة متفرغة، وذلك عند انهاء هذا العقد.  </w:t>
            </w:r>
          </w:p>
          <w:p w:rsidR="00B36252" w:rsidRDefault="00B36252" w:rsidP="00B36252">
            <w:pPr>
              <w:ind w:hanging="360"/>
              <w:rPr>
                <w:rFonts w:cs="Sultan normal"/>
              </w:rPr>
            </w:pPr>
          </w:p>
          <w:p w:rsidR="00396B41" w:rsidRDefault="00396B41" w:rsidP="00B36252">
            <w:pPr>
              <w:ind w:hanging="360"/>
              <w:rPr>
                <w:rFonts w:cs="Sultan normal"/>
              </w:rPr>
            </w:pPr>
          </w:p>
          <w:p w:rsidR="00396B41" w:rsidRDefault="00396B41" w:rsidP="00B36252">
            <w:pPr>
              <w:ind w:hanging="360"/>
              <w:rPr>
                <w:rFonts w:cs="Sultan normal"/>
              </w:rPr>
            </w:pPr>
          </w:p>
          <w:p w:rsidR="00396B41" w:rsidRDefault="00396B41" w:rsidP="00B36252">
            <w:pPr>
              <w:ind w:hanging="360"/>
              <w:rPr>
                <w:rFonts w:cs="Sultan normal"/>
              </w:rPr>
            </w:pPr>
          </w:p>
          <w:p w:rsidR="00396B41" w:rsidRDefault="00396B41" w:rsidP="00B36252">
            <w:pPr>
              <w:ind w:hanging="360"/>
              <w:rPr>
                <w:rFonts w:cs="Sultan normal"/>
              </w:rPr>
            </w:pPr>
          </w:p>
          <w:p w:rsidR="00396B41" w:rsidRDefault="00396B41" w:rsidP="00B36252">
            <w:pPr>
              <w:ind w:hanging="360"/>
              <w:rPr>
                <w:rFonts w:cs="Sultan normal"/>
                <w:rtl/>
              </w:rPr>
            </w:pPr>
          </w:p>
          <w:p w:rsidR="00B36252" w:rsidRDefault="00B36252" w:rsidP="00B36252">
            <w:pPr>
              <w:ind w:hanging="360"/>
              <w:rPr>
                <w:rFonts w:cs="Sultan normal"/>
                <w:rtl/>
              </w:rPr>
            </w:pPr>
          </w:p>
          <w:p w:rsidR="00B36252" w:rsidRPr="00140D58" w:rsidRDefault="00B36252" w:rsidP="00B36252">
            <w:pPr>
              <w:pStyle w:val="20"/>
              <w:ind w:left="0"/>
              <w:rPr>
                <w:rFonts w:cs="Sultan normal"/>
                <w:sz w:val="22"/>
                <w:szCs w:val="22"/>
                <w:u w:val="single"/>
                <w:rtl/>
              </w:rPr>
            </w:pPr>
            <w:r w:rsidRPr="00140D58">
              <w:rPr>
                <w:rFonts w:cs="Sultan normal"/>
                <w:sz w:val="22"/>
                <w:szCs w:val="22"/>
                <w:u w:val="single"/>
                <w:rtl/>
              </w:rPr>
              <w:br w:type="page"/>
            </w:r>
            <w:r w:rsidRPr="00140D58">
              <w:rPr>
                <w:rFonts w:cs="Sultan normal" w:hint="cs"/>
                <w:sz w:val="22"/>
                <w:szCs w:val="22"/>
                <w:u w:val="single"/>
                <w:rtl/>
              </w:rPr>
              <w:t>19/</w:t>
            </w:r>
            <w:r w:rsidRPr="00140D58">
              <w:rPr>
                <w:rFonts w:cs="Sultan normal" w:hint="cs"/>
                <w:sz w:val="22"/>
                <w:szCs w:val="22"/>
                <w:u w:val="single"/>
                <w:rtl/>
                <w:lang w:bidi="ar-IQ"/>
              </w:rPr>
              <w:t>7</w:t>
            </w:r>
            <w:r w:rsidRPr="00140D58">
              <w:rPr>
                <w:rFonts w:cs="Sultan normal" w:hint="cs"/>
                <w:sz w:val="22"/>
                <w:szCs w:val="22"/>
                <w:u w:val="single"/>
                <w:rtl/>
              </w:rPr>
              <w:t xml:space="preserve"> - الاخلاء من مسؤولية الأداء بموجب القانون :</w:t>
            </w:r>
          </w:p>
          <w:p w:rsidR="00B36252" w:rsidRPr="00793033" w:rsidRDefault="00B36252" w:rsidP="00B36252">
            <w:pPr>
              <w:pStyle w:val="20"/>
              <w:ind w:left="0"/>
              <w:rPr>
                <w:rFonts w:cs="Sultan normal"/>
                <w:sz w:val="28"/>
                <w:szCs w:val="26"/>
                <w:rtl/>
              </w:rPr>
            </w:pPr>
            <w:r w:rsidRPr="00793033">
              <w:rPr>
                <w:rFonts w:cs="Sultan normal" w:hint="cs"/>
                <w:sz w:val="28"/>
                <w:szCs w:val="26"/>
                <w:rtl/>
              </w:rPr>
              <w:t xml:space="preserve">على الرغم من اي حكم اخر في </w:t>
            </w:r>
            <w:r w:rsidRPr="00793033">
              <w:rPr>
                <w:rFonts w:cs="Sultan normal" w:hint="cs"/>
                <w:sz w:val="28"/>
                <w:szCs w:val="26"/>
                <w:rtl/>
                <w:lang w:bidi="ar-IQ"/>
              </w:rPr>
              <w:t>هذه</w:t>
            </w:r>
            <w:r w:rsidRPr="00793033">
              <w:rPr>
                <w:rFonts w:cs="Sultan normal" w:hint="cs"/>
                <w:sz w:val="28"/>
                <w:szCs w:val="26"/>
                <w:rtl/>
              </w:rPr>
              <w:t xml:space="preserve"> المادة، إذا نشأ اي حدث او ظرف خارج عن سيطرة الفريقين (بما في ذلك القوة القاهرة ولكن ليس محصورة بها)، وجعل وفاء احد الطرفين او كليهما بالالتزامات التعاقدية مستحيلا او مخالفا للقانون، او يؤدي بمقتضى القانون الذي يحكم العقد الى اعفاء الطرفين من الاستمرار في تنفيذ العقد. </w:t>
            </w:r>
          </w:p>
          <w:p w:rsidR="00B36252" w:rsidRPr="00793033" w:rsidRDefault="00B36252" w:rsidP="00B36252">
            <w:pPr>
              <w:pStyle w:val="20"/>
              <w:tabs>
                <w:tab w:val="left" w:pos="84"/>
              </w:tabs>
              <w:ind w:left="0"/>
              <w:rPr>
                <w:rFonts w:cs="Sultan normal"/>
                <w:sz w:val="28"/>
                <w:szCs w:val="26"/>
                <w:rtl/>
              </w:rPr>
            </w:pPr>
            <w:r w:rsidRPr="00793033">
              <w:rPr>
                <w:rFonts w:cs="Sultan normal" w:hint="cs"/>
                <w:sz w:val="28"/>
                <w:szCs w:val="26"/>
                <w:rtl/>
              </w:rPr>
              <w:t>عندئذ وبعد اشعار من اي من الطرفين الى الطرف الاخر بذلك الظرف او الحدث :</w:t>
            </w:r>
          </w:p>
          <w:p w:rsidR="00B36252" w:rsidRPr="00793033" w:rsidRDefault="00B36252" w:rsidP="00793033">
            <w:pPr>
              <w:numPr>
                <w:ilvl w:val="0"/>
                <w:numId w:val="157"/>
              </w:numPr>
              <w:ind w:left="0" w:firstLine="0"/>
              <w:rPr>
                <w:rFonts w:cs="Sultan normal"/>
                <w:sz w:val="28"/>
                <w:szCs w:val="26"/>
                <w:rtl/>
              </w:rPr>
            </w:pPr>
            <w:r w:rsidRPr="00793033">
              <w:rPr>
                <w:rFonts w:cs="Sultan normal" w:hint="cs"/>
                <w:sz w:val="28"/>
                <w:szCs w:val="26"/>
                <w:rtl/>
              </w:rPr>
              <w:t xml:space="preserve">يعفى الطرفان من الاستمرار في الاداء، ولكن بدون الاجحاف بحقوق اي  منهما بخصوص اي اخلال سابق بالعقد. </w:t>
            </w:r>
          </w:p>
          <w:p w:rsidR="00B36252" w:rsidRPr="00793033" w:rsidRDefault="00B36252" w:rsidP="00793033">
            <w:pPr>
              <w:numPr>
                <w:ilvl w:val="0"/>
                <w:numId w:val="157"/>
              </w:numPr>
              <w:ind w:left="0" w:firstLine="0"/>
              <w:rPr>
                <w:rFonts w:cs="Sultan normal"/>
                <w:sz w:val="28"/>
                <w:szCs w:val="26"/>
                <w:rtl/>
              </w:rPr>
            </w:pPr>
            <w:r w:rsidRPr="00793033">
              <w:rPr>
                <w:rFonts w:cs="Sultan normal" w:hint="cs"/>
                <w:sz w:val="28"/>
                <w:szCs w:val="26"/>
                <w:rtl/>
              </w:rPr>
              <w:t>يكون المبلغ الذي يترتب على صاحب العمل ان يدفعه الى المقاول، هو نفس ما يستحق دفعه بموجب احكام الفقرة (19/6 ) انفا، كما لو ان العقد قد تم انهاؤه بموجب الفقرة المذكورة</w:t>
            </w:r>
          </w:p>
          <w:p w:rsidR="00B36252" w:rsidRPr="00A3484D" w:rsidRDefault="00B36252" w:rsidP="00FD6EDD">
            <w:pPr>
              <w:tabs>
                <w:tab w:val="left" w:pos="1980"/>
                <w:tab w:val="center" w:pos="3840"/>
              </w:tabs>
              <w:rPr>
                <w:rFonts w:cs="Sultan normal"/>
                <w:u w:val="single"/>
                <w:rtl/>
                <w:lang w:bidi="ar-IQ"/>
              </w:rPr>
            </w:pPr>
          </w:p>
        </w:tc>
        <w:tc>
          <w:tcPr>
            <w:tcW w:w="5662" w:type="dxa"/>
          </w:tcPr>
          <w:p w:rsidR="00B36252" w:rsidRPr="00213889" w:rsidRDefault="00B36252" w:rsidP="00B36252">
            <w:pPr>
              <w:pStyle w:val="2"/>
              <w:spacing w:before="0"/>
              <w:outlineLvl w:val="1"/>
              <w:rPr>
                <w:rFonts w:asciiTheme="minorBidi" w:hAnsiTheme="minorBidi" w:cstheme="minorBidi"/>
                <w:color w:val="auto"/>
                <w:sz w:val="22"/>
                <w:szCs w:val="22"/>
              </w:rPr>
            </w:pPr>
            <w:bookmarkStart w:id="711" w:name="_Toc464327364"/>
            <w:bookmarkStart w:id="712" w:name="_Toc465535863"/>
            <w:r w:rsidRPr="00213889">
              <w:rPr>
                <w:rFonts w:asciiTheme="minorBidi" w:hAnsiTheme="minorBidi" w:cstheme="minorBidi"/>
                <w:color w:val="auto"/>
                <w:sz w:val="22"/>
                <w:szCs w:val="22"/>
                <w:u w:color="000000"/>
              </w:rPr>
              <w:lastRenderedPageBreak/>
              <w:t>Article Nineteen: Force   Majeure</w:t>
            </w:r>
            <w:bookmarkEnd w:id="711"/>
            <w:bookmarkEnd w:id="712"/>
          </w:p>
          <w:p w:rsidR="00B36252" w:rsidRPr="00213889" w:rsidRDefault="00B36252" w:rsidP="00B36252">
            <w:pPr>
              <w:pStyle w:val="2"/>
              <w:spacing w:before="0"/>
              <w:outlineLvl w:val="1"/>
              <w:rPr>
                <w:rFonts w:asciiTheme="minorBidi" w:hAnsiTheme="minorBidi" w:cstheme="minorBidi"/>
                <w:color w:val="auto"/>
                <w:sz w:val="22"/>
                <w:szCs w:val="22"/>
              </w:rPr>
            </w:pPr>
            <w:bookmarkStart w:id="713" w:name="_Toc464327365"/>
            <w:bookmarkStart w:id="714" w:name="_Toc465535864"/>
            <w:r w:rsidRPr="00213889">
              <w:rPr>
                <w:rFonts w:asciiTheme="minorBidi" w:hAnsiTheme="minorBidi" w:cstheme="minorBidi"/>
                <w:color w:val="auto"/>
                <w:sz w:val="22"/>
                <w:szCs w:val="22"/>
              </w:rPr>
              <w:t xml:space="preserve">19-1 </w:t>
            </w:r>
            <w:bookmarkStart w:id="715" w:name="A283"/>
            <w:bookmarkEnd w:id="715"/>
            <w:r w:rsidRPr="00213889">
              <w:rPr>
                <w:rFonts w:asciiTheme="minorBidi" w:hAnsiTheme="minorBidi" w:cstheme="minorBidi"/>
                <w:color w:val="auto"/>
                <w:sz w:val="22"/>
                <w:szCs w:val="22"/>
                <w:u w:color="000000"/>
              </w:rPr>
              <w:t>Definition of  Force  Majeure:</w:t>
            </w:r>
            <w:bookmarkEnd w:id="713"/>
            <w:bookmarkEnd w:id="714"/>
          </w:p>
          <w:p w:rsidR="00B36252" w:rsidRPr="00396B41" w:rsidRDefault="00B36252" w:rsidP="00B36252">
            <w:pPr>
              <w:bidi w:val="0"/>
              <w:spacing w:line="276" w:lineRule="exact"/>
              <w:rPr>
                <w:rFonts w:ascii="Arial" w:eastAsia="Arial" w:hAnsi="Arial" w:cs="Arial"/>
              </w:rPr>
            </w:pPr>
            <w:r w:rsidRPr="00396B41">
              <w:rPr>
                <w:rFonts w:ascii="Arial" w:eastAsia="Arial" w:hAnsi="Arial" w:cs="Arial"/>
              </w:rPr>
              <w:t>The term "force majeure" shall means in this "article" any occurrence or exceptional circumstance characterized by:</w:t>
            </w:r>
          </w:p>
          <w:p w:rsidR="00B36252" w:rsidRPr="00396B41" w:rsidRDefault="00B36252" w:rsidP="00B36252">
            <w:pPr>
              <w:bidi w:val="0"/>
              <w:spacing w:line="272" w:lineRule="exact"/>
              <w:rPr>
                <w:rFonts w:ascii="Arial" w:eastAsia="Arial" w:hAnsi="Arial" w:cs="Arial"/>
              </w:rPr>
            </w:pPr>
            <w:r w:rsidRPr="00396B41">
              <w:rPr>
                <w:rFonts w:ascii="Arial" w:eastAsia="Arial" w:hAnsi="Arial" w:cs="Arial"/>
              </w:rPr>
              <w:t>a)   It is beyond the control of any party.</w:t>
            </w:r>
          </w:p>
          <w:p w:rsidR="00B36252" w:rsidRPr="00396B41" w:rsidRDefault="00B36252" w:rsidP="00B36252">
            <w:pPr>
              <w:bidi w:val="0"/>
              <w:spacing w:line="274" w:lineRule="exact"/>
              <w:rPr>
                <w:rFonts w:ascii="Arial" w:eastAsia="Arial" w:hAnsi="Arial" w:cs="Arial"/>
              </w:rPr>
            </w:pPr>
            <w:r w:rsidRPr="00396B41">
              <w:rPr>
                <w:rFonts w:ascii="Arial" w:eastAsia="Arial" w:hAnsi="Arial" w:cs="Arial"/>
              </w:rPr>
              <w:t>b)   Because that party was not able to take guard against it reasonably before the conclusion of the contract.</w:t>
            </w:r>
          </w:p>
          <w:p w:rsidR="00B36252" w:rsidRPr="00396B41" w:rsidRDefault="00B36252" w:rsidP="00B36252">
            <w:pPr>
              <w:bidi w:val="0"/>
              <w:spacing w:line="276" w:lineRule="exact"/>
              <w:rPr>
                <w:rFonts w:ascii="Arial" w:eastAsia="Arial" w:hAnsi="Arial" w:cs="Arial"/>
              </w:rPr>
            </w:pPr>
            <w:r w:rsidRPr="00396B41">
              <w:rPr>
                <w:rFonts w:ascii="Arial" w:eastAsia="Arial" w:hAnsi="Arial" w:cs="Arial"/>
              </w:rPr>
              <w:t xml:space="preserve">c)   That party was not able to avoid or avert it reasonably when it occurs. </w:t>
            </w:r>
          </w:p>
          <w:p w:rsidR="00B36252" w:rsidRPr="00396B41" w:rsidRDefault="00B36252" w:rsidP="00B36252">
            <w:pPr>
              <w:bidi w:val="0"/>
              <w:spacing w:line="276" w:lineRule="exact"/>
              <w:rPr>
                <w:rFonts w:ascii="Arial" w:eastAsia="Arial" w:hAnsi="Arial" w:cs="Arial"/>
              </w:rPr>
            </w:pPr>
            <w:r w:rsidRPr="00396B41">
              <w:rPr>
                <w:rFonts w:ascii="Arial" w:eastAsia="Arial" w:hAnsi="Arial" w:cs="Arial"/>
              </w:rPr>
              <w:t>d)   It does not substantially attributable to the other party.</w:t>
            </w:r>
          </w:p>
          <w:p w:rsidR="00B36252" w:rsidRPr="00396B41" w:rsidRDefault="00B36252" w:rsidP="00B36252">
            <w:pPr>
              <w:bidi w:val="0"/>
              <w:rPr>
                <w:rFonts w:ascii="Arial" w:eastAsia="Arial" w:hAnsi="Arial" w:cs="Arial"/>
              </w:rPr>
            </w:pPr>
            <w:r w:rsidRPr="00396B41">
              <w:rPr>
                <w:rFonts w:ascii="Arial" w:eastAsia="Arial" w:hAnsi="Arial" w:cs="Arial"/>
              </w:rPr>
              <w:t>The force majeure may include, but not limited to any of the following facts types or exceptional circumstances, as long as all of the conditions (a, b, c, d) listed above have been achieved:</w:t>
            </w:r>
          </w:p>
          <w:p w:rsidR="00B36252" w:rsidRPr="00396B41" w:rsidRDefault="00B36252" w:rsidP="00B36252">
            <w:pPr>
              <w:bidi w:val="0"/>
              <w:spacing w:line="274" w:lineRule="exact"/>
              <w:rPr>
                <w:rFonts w:ascii="Arial" w:eastAsia="Arial" w:hAnsi="Arial" w:cs="Arial"/>
              </w:rPr>
            </w:pPr>
            <w:r w:rsidRPr="00396B41">
              <w:rPr>
                <w:rFonts w:ascii="Arial" w:eastAsia="Arial" w:hAnsi="Arial" w:cs="Arial"/>
              </w:rPr>
              <w:t>1.  War or hostilities (whether war was declared or not), or invasion or acts of foreign enemies.</w:t>
            </w:r>
          </w:p>
          <w:p w:rsidR="00B36252" w:rsidRPr="00396B41" w:rsidRDefault="00B36252" w:rsidP="00B36252">
            <w:pPr>
              <w:bidi w:val="0"/>
              <w:spacing w:line="276" w:lineRule="exact"/>
              <w:rPr>
                <w:rFonts w:ascii="Arial" w:eastAsia="Arial" w:hAnsi="Arial" w:cs="Arial"/>
              </w:rPr>
            </w:pPr>
            <w:r w:rsidRPr="00396B41">
              <w:rPr>
                <w:rFonts w:ascii="Arial" w:eastAsia="Arial" w:hAnsi="Arial" w:cs="Arial"/>
              </w:rPr>
              <w:t>2.  Insurgency or acts of terrorism or sabotage from people who are not contractor's personnel and the revolution or rebellion or seize power by force, or civil war.</w:t>
            </w:r>
          </w:p>
          <w:p w:rsidR="00B36252" w:rsidRPr="00396B41" w:rsidRDefault="00B36252" w:rsidP="00B36252">
            <w:pPr>
              <w:bidi w:val="0"/>
              <w:spacing w:line="269" w:lineRule="exact"/>
              <w:rPr>
                <w:rFonts w:ascii="Arial" w:eastAsia="Arial" w:hAnsi="Arial" w:cs="Arial"/>
              </w:rPr>
            </w:pPr>
            <w:r w:rsidRPr="00396B41">
              <w:rPr>
                <w:rFonts w:ascii="Arial" w:eastAsia="Arial" w:hAnsi="Arial" w:cs="Arial"/>
              </w:rPr>
              <w:t>3.   Strikes or riots or disorderly movements within the country of people who are not contractor's personnel.</w:t>
            </w:r>
          </w:p>
          <w:p w:rsidR="00B36252" w:rsidRPr="00396B41" w:rsidRDefault="00B36252" w:rsidP="00793033">
            <w:pPr>
              <w:bidi w:val="0"/>
              <w:spacing w:line="239" w:lineRule="auto"/>
              <w:rPr>
                <w:rFonts w:ascii="Arial" w:eastAsia="Arial" w:hAnsi="Arial" w:cs="Arial"/>
              </w:rPr>
            </w:pPr>
            <w:r w:rsidRPr="00396B41">
              <w:rPr>
                <w:rFonts w:ascii="Arial" w:eastAsia="Arial" w:hAnsi="Arial" w:cs="Arial"/>
              </w:rPr>
              <w:t>4.   Ordnance, explosive substances or ion radiation or nuclear radiation pollution within the country, with the exception of what results from the use of the contractor for such ammunition or explosive substances or radiation.</w:t>
            </w:r>
          </w:p>
          <w:p w:rsidR="00B36252" w:rsidRPr="00213889" w:rsidRDefault="00B36252" w:rsidP="00793033">
            <w:pPr>
              <w:bidi w:val="0"/>
              <w:rPr>
                <w:rFonts w:asciiTheme="minorBidi" w:eastAsia="Arial" w:hAnsiTheme="minorBidi"/>
              </w:rPr>
            </w:pPr>
            <w:r w:rsidRPr="00396B41">
              <w:rPr>
                <w:rFonts w:ascii="Arial" w:eastAsia="Arial" w:hAnsi="Arial" w:cs="Arial"/>
              </w:rPr>
              <w:t>5.   Natural disasters such as earthquakes and hurricanes and heavy storms or volcanic activity</w:t>
            </w:r>
            <w:r w:rsidRPr="00213889">
              <w:rPr>
                <w:rFonts w:asciiTheme="minorBidi" w:eastAsia="Arial" w:hAnsiTheme="minorBidi"/>
                <w:w w:val="82"/>
              </w:rPr>
              <w:t>.</w:t>
            </w:r>
          </w:p>
          <w:p w:rsidR="00B36252" w:rsidRPr="00213889" w:rsidRDefault="00B36252" w:rsidP="00B36252">
            <w:pPr>
              <w:bidi w:val="0"/>
              <w:spacing w:line="200" w:lineRule="exact"/>
              <w:rPr>
                <w:rFonts w:asciiTheme="minorBidi" w:hAnsiTheme="minorBidi"/>
                <w:lang w:bidi="ar-IQ"/>
              </w:rPr>
            </w:pPr>
          </w:p>
          <w:p w:rsidR="00B36252" w:rsidRPr="00213889" w:rsidRDefault="00B36252" w:rsidP="00B36252">
            <w:pPr>
              <w:pStyle w:val="2"/>
              <w:spacing w:before="0"/>
              <w:outlineLvl w:val="1"/>
              <w:rPr>
                <w:rFonts w:asciiTheme="minorBidi" w:hAnsiTheme="minorBidi" w:cstheme="minorBidi"/>
                <w:color w:val="auto"/>
                <w:sz w:val="22"/>
                <w:szCs w:val="22"/>
              </w:rPr>
            </w:pPr>
            <w:bookmarkStart w:id="716" w:name="_Toc464327366"/>
            <w:bookmarkStart w:id="717" w:name="_Toc465535865"/>
            <w:r w:rsidRPr="00213889">
              <w:rPr>
                <w:rFonts w:asciiTheme="minorBidi" w:hAnsiTheme="minorBidi" w:cstheme="minorBidi"/>
                <w:color w:val="auto"/>
                <w:sz w:val="22"/>
                <w:szCs w:val="22"/>
              </w:rPr>
              <w:t xml:space="preserve">19-2  </w:t>
            </w:r>
            <w:bookmarkStart w:id="718" w:name="A284"/>
            <w:bookmarkEnd w:id="718"/>
            <w:r w:rsidRPr="00213889">
              <w:rPr>
                <w:rFonts w:asciiTheme="minorBidi" w:hAnsiTheme="minorBidi" w:cstheme="minorBidi"/>
                <w:color w:val="auto"/>
                <w:sz w:val="22"/>
                <w:szCs w:val="22"/>
                <w:u w:color="000000"/>
              </w:rPr>
              <w:t>Notification  of  Force  Majeure:</w:t>
            </w:r>
            <w:bookmarkEnd w:id="716"/>
            <w:bookmarkEnd w:id="717"/>
          </w:p>
          <w:p w:rsidR="00B36252" w:rsidRPr="00396B41" w:rsidRDefault="00B36252" w:rsidP="00B36252">
            <w:pPr>
              <w:bidi w:val="0"/>
              <w:spacing w:line="264" w:lineRule="exact"/>
              <w:rPr>
                <w:rFonts w:ascii="Arial" w:eastAsia="Arial" w:hAnsi="Arial" w:cs="Arial"/>
              </w:rPr>
            </w:pPr>
            <w:r w:rsidRPr="00396B41">
              <w:rPr>
                <w:rFonts w:ascii="Arial" w:eastAsia="Arial" w:hAnsi="Arial" w:cs="Arial"/>
              </w:rPr>
              <w:t>If the force majeure was a cause that prevents (or will prevent) party's performance of any of his contractual obligations, he shall notify the other party of the event or circumstance which constitutes a force majeure specifying in this notice the obligations which are (or will be) impossible for him to perform. Notice shall be given within (14) day after the date in which the party become aware (or supposed to be aware) of such event or circumstance which constitutes a force majeure.</w:t>
            </w:r>
          </w:p>
          <w:p w:rsidR="00B36252" w:rsidRPr="00396B41" w:rsidRDefault="00B36252" w:rsidP="00B36252">
            <w:pPr>
              <w:bidi w:val="0"/>
              <w:spacing w:line="264" w:lineRule="exact"/>
              <w:rPr>
                <w:rFonts w:ascii="Arial" w:eastAsia="Arial" w:hAnsi="Arial" w:cs="Arial"/>
              </w:rPr>
            </w:pPr>
            <w:r w:rsidRPr="00396B41">
              <w:rPr>
                <w:rFonts w:ascii="Arial" w:eastAsia="Arial" w:hAnsi="Arial" w:cs="Arial"/>
              </w:rPr>
              <w:t>Thus, the party after issuance the notice shall be excused from performing his obligations mentioned as long as the force majeure event prevents this.</w:t>
            </w:r>
          </w:p>
          <w:p w:rsidR="00B36252" w:rsidRDefault="00B36252" w:rsidP="00B36252">
            <w:pPr>
              <w:bidi w:val="0"/>
              <w:spacing w:line="264" w:lineRule="exact"/>
              <w:rPr>
                <w:rFonts w:ascii="Arial" w:eastAsia="Arial" w:hAnsi="Arial" w:cs="Arial"/>
              </w:rPr>
            </w:pPr>
            <w:r w:rsidRPr="00396B41">
              <w:rPr>
                <w:rFonts w:ascii="Arial" w:eastAsia="Arial" w:hAnsi="Arial" w:cs="Arial"/>
              </w:rPr>
              <w:t>Notwithstanding any provision in this article, the force majeure event shall not apply on any of the parties' obligations to pay the installments to the other party under the contract</w:t>
            </w:r>
          </w:p>
          <w:p w:rsidR="00396B41" w:rsidRPr="00396B41" w:rsidRDefault="00396B41" w:rsidP="00396B41">
            <w:pPr>
              <w:bidi w:val="0"/>
              <w:spacing w:line="264" w:lineRule="exact"/>
              <w:rPr>
                <w:rFonts w:ascii="Arial" w:eastAsia="Arial" w:hAnsi="Arial" w:cs="Arial"/>
              </w:rPr>
            </w:pPr>
          </w:p>
          <w:p w:rsidR="00B36252" w:rsidRPr="00213889" w:rsidRDefault="00B36252" w:rsidP="00B36252">
            <w:pPr>
              <w:pStyle w:val="2"/>
              <w:spacing w:before="0"/>
              <w:outlineLvl w:val="1"/>
              <w:rPr>
                <w:rFonts w:asciiTheme="minorBidi" w:hAnsiTheme="minorBidi" w:cstheme="minorBidi"/>
                <w:color w:val="auto"/>
                <w:sz w:val="22"/>
                <w:szCs w:val="22"/>
              </w:rPr>
            </w:pPr>
            <w:bookmarkStart w:id="719" w:name="_Toc464327367"/>
            <w:bookmarkStart w:id="720" w:name="_Toc465535866"/>
            <w:r w:rsidRPr="00213889">
              <w:rPr>
                <w:rFonts w:asciiTheme="minorBidi" w:hAnsiTheme="minorBidi" w:cstheme="minorBidi"/>
                <w:color w:val="auto"/>
                <w:sz w:val="22"/>
                <w:szCs w:val="22"/>
              </w:rPr>
              <w:t xml:space="preserve">19-3  </w:t>
            </w:r>
            <w:bookmarkStart w:id="721" w:name="A285"/>
            <w:bookmarkEnd w:id="721"/>
            <w:r w:rsidRPr="00213889">
              <w:rPr>
                <w:rFonts w:asciiTheme="minorBidi" w:hAnsiTheme="minorBidi" w:cstheme="minorBidi"/>
                <w:color w:val="auto"/>
                <w:sz w:val="22"/>
                <w:szCs w:val="22"/>
                <w:u w:color="000000"/>
              </w:rPr>
              <w:t>Duty  to  Reduce  Delay:</w:t>
            </w:r>
            <w:bookmarkEnd w:id="719"/>
            <w:bookmarkEnd w:id="720"/>
          </w:p>
          <w:p w:rsidR="00B36252" w:rsidRPr="00396B41" w:rsidRDefault="00B36252" w:rsidP="00B36252">
            <w:pPr>
              <w:bidi w:val="0"/>
              <w:spacing w:line="264" w:lineRule="exact"/>
              <w:rPr>
                <w:rFonts w:ascii="Arial" w:eastAsia="Arial" w:hAnsi="Arial" w:cs="Arial"/>
              </w:rPr>
            </w:pPr>
            <w:r w:rsidRPr="00396B41">
              <w:rPr>
                <w:rFonts w:ascii="Arial" w:eastAsia="Arial" w:hAnsi="Arial" w:cs="Arial"/>
              </w:rPr>
              <w:t>Each Party shall make every reasonable effort, at all times, to reduce delay in performing his obligations under the contract, as a result of force majeure.</w:t>
            </w:r>
          </w:p>
          <w:p w:rsidR="00B36252" w:rsidRPr="00396B41" w:rsidRDefault="00B36252" w:rsidP="00B36252">
            <w:pPr>
              <w:bidi w:val="0"/>
              <w:spacing w:line="264" w:lineRule="exact"/>
              <w:rPr>
                <w:rFonts w:ascii="Arial" w:eastAsia="Arial" w:hAnsi="Arial" w:cs="Arial"/>
              </w:rPr>
            </w:pPr>
            <w:r w:rsidRPr="00396B41">
              <w:rPr>
                <w:rFonts w:ascii="Arial" w:eastAsia="Arial" w:hAnsi="Arial" w:cs="Arial"/>
              </w:rPr>
              <w:t>Each party shall also know when the other party ceased to be affected by the force majeure event.</w:t>
            </w:r>
          </w:p>
          <w:p w:rsidR="00B36252" w:rsidRPr="00213889" w:rsidRDefault="00B36252" w:rsidP="00B36252">
            <w:pPr>
              <w:pStyle w:val="2"/>
              <w:spacing w:before="0"/>
              <w:outlineLvl w:val="1"/>
              <w:rPr>
                <w:rFonts w:asciiTheme="minorBidi" w:hAnsiTheme="minorBidi" w:cstheme="minorBidi"/>
                <w:color w:val="auto"/>
                <w:sz w:val="22"/>
                <w:szCs w:val="22"/>
              </w:rPr>
            </w:pPr>
            <w:bookmarkStart w:id="722" w:name="_Toc464327368"/>
            <w:bookmarkStart w:id="723" w:name="_Toc465535867"/>
            <w:r w:rsidRPr="00213889">
              <w:rPr>
                <w:rFonts w:asciiTheme="minorBidi" w:hAnsiTheme="minorBidi" w:cstheme="minorBidi"/>
                <w:color w:val="auto"/>
                <w:sz w:val="22"/>
                <w:szCs w:val="22"/>
              </w:rPr>
              <w:lastRenderedPageBreak/>
              <w:t xml:space="preserve">19-4  </w:t>
            </w:r>
            <w:bookmarkStart w:id="724" w:name="A286"/>
            <w:bookmarkEnd w:id="724"/>
            <w:r w:rsidRPr="00213889">
              <w:rPr>
                <w:rFonts w:asciiTheme="minorBidi" w:hAnsiTheme="minorBidi" w:cstheme="minorBidi"/>
                <w:color w:val="auto"/>
                <w:sz w:val="22"/>
                <w:szCs w:val="22"/>
                <w:u w:color="000000"/>
              </w:rPr>
              <w:t>Consequences   of   Force  Majeure:</w:t>
            </w:r>
            <w:bookmarkEnd w:id="722"/>
            <w:bookmarkEnd w:id="723"/>
          </w:p>
          <w:p w:rsidR="00B36252" w:rsidRPr="00396B41" w:rsidRDefault="00B36252" w:rsidP="00B36252">
            <w:pPr>
              <w:bidi w:val="0"/>
              <w:spacing w:line="239" w:lineRule="auto"/>
              <w:rPr>
                <w:rFonts w:ascii="Arial" w:eastAsia="Arial" w:hAnsi="Arial" w:cs="Arial"/>
              </w:rPr>
            </w:pPr>
            <w:r w:rsidRPr="00396B41">
              <w:rPr>
                <w:rFonts w:ascii="Arial" w:eastAsia="Arial" w:hAnsi="Arial" w:cs="Arial"/>
              </w:rPr>
              <w:t>If contractor  have been prevented  from performing  any of his fundamental  obligations under the contract as a result of force majeure and a notice has been sent in this regard pursuant to paragraph (19-2) and he incurred as result thereon delays in the implementation period and / or the cost, the contractor shall, taking into account the provisions of paragraph (20-1), be entitled to claim the following:</w:t>
            </w:r>
          </w:p>
          <w:p w:rsidR="00B36252" w:rsidRPr="00396B41" w:rsidRDefault="00B36252" w:rsidP="00793033">
            <w:pPr>
              <w:bidi w:val="0"/>
              <w:spacing w:line="264" w:lineRule="exact"/>
              <w:rPr>
                <w:rFonts w:ascii="Arial" w:eastAsia="Arial" w:hAnsi="Arial" w:cs="Arial"/>
              </w:rPr>
            </w:pPr>
            <w:r w:rsidRPr="00396B41">
              <w:rPr>
                <w:rFonts w:ascii="Arial" w:eastAsia="Arial" w:hAnsi="Arial" w:cs="Arial"/>
              </w:rPr>
              <w:t>a)   Extension of completion period due to this delay, if the completion is delayed or will be delayed, under the provisions of paragraph (8-4), and</w:t>
            </w:r>
          </w:p>
          <w:p w:rsidR="00793033" w:rsidRPr="00396B41" w:rsidRDefault="00B36252" w:rsidP="00793033">
            <w:pPr>
              <w:bidi w:val="0"/>
              <w:spacing w:line="264" w:lineRule="exact"/>
              <w:rPr>
                <w:rFonts w:ascii="Arial" w:eastAsia="Arial" w:hAnsi="Arial" w:cs="Arial"/>
              </w:rPr>
            </w:pPr>
            <w:r w:rsidRPr="00396B41">
              <w:rPr>
                <w:rFonts w:ascii="Arial" w:eastAsia="Arial" w:hAnsi="Arial" w:cs="Arial"/>
              </w:rPr>
              <w:t>b)   Recover any such cost inclusive the of cost repair or re-implementation of works and / or replace the goods affected or damaged due to any force majeure to the extent that cannot be compensated through insurance policy referred to in paragraph</w:t>
            </w:r>
          </w:p>
          <w:p w:rsidR="00B36252" w:rsidRPr="00396B41" w:rsidRDefault="00B36252" w:rsidP="00793033">
            <w:pPr>
              <w:bidi w:val="0"/>
              <w:spacing w:line="264" w:lineRule="exact"/>
              <w:rPr>
                <w:rFonts w:ascii="Arial" w:eastAsia="Arial" w:hAnsi="Arial" w:cs="Arial"/>
              </w:rPr>
            </w:pPr>
            <w:r w:rsidRPr="00396B41">
              <w:rPr>
                <w:rFonts w:ascii="Arial" w:eastAsia="Arial" w:hAnsi="Arial" w:cs="Arial"/>
              </w:rPr>
              <w:t xml:space="preserve"> (18-2), if the incident or circumstance of a kind described in any of items (1, 2, 3, 4) of paragraph (19-1), and whether any of the events described in items (2, 3, 4) occurred in the works.</w:t>
            </w:r>
          </w:p>
          <w:p w:rsidR="00B36252" w:rsidRPr="00396B41" w:rsidRDefault="00B36252" w:rsidP="00793033">
            <w:pPr>
              <w:bidi w:val="0"/>
              <w:spacing w:line="264" w:lineRule="exact"/>
              <w:rPr>
                <w:rFonts w:ascii="Arial" w:eastAsia="Arial" w:hAnsi="Arial" w:cs="Arial"/>
              </w:rPr>
            </w:pPr>
            <w:r w:rsidRPr="00396B41">
              <w:rPr>
                <w:rFonts w:ascii="Arial" w:eastAsia="Arial" w:hAnsi="Arial" w:cs="Arial"/>
              </w:rPr>
              <w:t>The engineer shall, after receiving this notice, proceed under paragraph (3-5), to agree or prepare his estimates of the cost mentioned.</w:t>
            </w:r>
          </w:p>
          <w:p w:rsidR="00B36252" w:rsidRPr="00213889" w:rsidRDefault="00B36252" w:rsidP="00B36252">
            <w:pPr>
              <w:pStyle w:val="2"/>
              <w:spacing w:before="0"/>
              <w:outlineLvl w:val="1"/>
              <w:rPr>
                <w:rFonts w:asciiTheme="minorBidi" w:hAnsiTheme="minorBidi" w:cstheme="minorBidi"/>
                <w:color w:val="auto"/>
                <w:sz w:val="22"/>
                <w:szCs w:val="22"/>
              </w:rPr>
            </w:pPr>
            <w:bookmarkStart w:id="725" w:name="_Toc464327369"/>
            <w:bookmarkStart w:id="726" w:name="_Toc465535868"/>
            <w:r w:rsidRPr="00213889">
              <w:rPr>
                <w:rFonts w:asciiTheme="minorBidi" w:hAnsiTheme="minorBidi" w:cstheme="minorBidi"/>
                <w:color w:val="auto"/>
                <w:sz w:val="22"/>
                <w:szCs w:val="22"/>
              </w:rPr>
              <w:t xml:space="preserve">19-5  </w:t>
            </w:r>
            <w:bookmarkStart w:id="727" w:name="A287"/>
            <w:bookmarkEnd w:id="727"/>
            <w:r w:rsidRPr="00213889">
              <w:rPr>
                <w:rFonts w:asciiTheme="minorBidi" w:hAnsiTheme="minorBidi" w:cstheme="minorBidi"/>
                <w:color w:val="auto"/>
                <w:sz w:val="22"/>
                <w:szCs w:val="22"/>
                <w:u w:color="000000"/>
              </w:rPr>
              <w:t>Force  Majeure  Affecting  Subcontractor:</w:t>
            </w:r>
            <w:bookmarkEnd w:id="725"/>
            <w:bookmarkEnd w:id="726"/>
          </w:p>
          <w:p w:rsidR="00B36252" w:rsidRPr="00396B41" w:rsidRDefault="00B36252" w:rsidP="00B36252">
            <w:pPr>
              <w:bidi w:val="0"/>
              <w:spacing w:line="264" w:lineRule="exact"/>
              <w:rPr>
                <w:rFonts w:ascii="Arial" w:eastAsia="Arial" w:hAnsi="Arial" w:cs="Arial"/>
              </w:rPr>
            </w:pPr>
            <w:r w:rsidRPr="00396B41">
              <w:rPr>
                <w:rFonts w:ascii="Arial" w:eastAsia="Arial" w:hAnsi="Arial" w:cs="Arial"/>
              </w:rPr>
              <w:t>If any subcontractor entitled under any contract or agreement of works to any exemption as a result of force majeure under additional conditions or broader conditions than those specified in this article, those events or additional conditions or broader conditions of force majeure shall not exempt the contractor in case of non-performance and shall not conferred any exempt under the provisions of this Article.</w:t>
            </w:r>
          </w:p>
          <w:p w:rsidR="00B36252" w:rsidRPr="00213889" w:rsidRDefault="00B36252" w:rsidP="00B36252">
            <w:pPr>
              <w:pStyle w:val="2"/>
              <w:spacing w:before="0"/>
              <w:outlineLvl w:val="1"/>
              <w:rPr>
                <w:rFonts w:asciiTheme="minorBidi" w:hAnsiTheme="minorBidi" w:cstheme="minorBidi"/>
                <w:color w:val="auto"/>
                <w:sz w:val="22"/>
                <w:szCs w:val="22"/>
              </w:rPr>
            </w:pPr>
            <w:bookmarkStart w:id="728" w:name="_Toc464327370"/>
            <w:bookmarkStart w:id="729" w:name="_Toc465535869"/>
            <w:r w:rsidRPr="00213889">
              <w:rPr>
                <w:rFonts w:asciiTheme="minorBidi" w:hAnsiTheme="minorBidi" w:cstheme="minorBidi"/>
                <w:color w:val="auto"/>
                <w:sz w:val="22"/>
                <w:szCs w:val="22"/>
              </w:rPr>
              <w:t xml:space="preserve">19-6  </w:t>
            </w:r>
            <w:bookmarkStart w:id="730" w:name="A288"/>
            <w:bookmarkEnd w:id="730"/>
            <w:r w:rsidRPr="00213889">
              <w:rPr>
                <w:rFonts w:asciiTheme="minorBidi" w:hAnsiTheme="minorBidi" w:cstheme="minorBidi"/>
                <w:color w:val="auto"/>
                <w:sz w:val="22"/>
                <w:szCs w:val="22"/>
                <w:u w:color="000000"/>
              </w:rPr>
              <w:t>Optional Termination of Contract, Payment and Discharge of Performance</w:t>
            </w:r>
            <w:bookmarkStart w:id="731" w:name="_Toc464327371"/>
            <w:bookmarkEnd w:id="728"/>
            <w:r w:rsidRPr="00213889">
              <w:rPr>
                <w:rFonts w:asciiTheme="minorBidi" w:hAnsiTheme="minorBidi" w:cstheme="minorBidi"/>
                <w:color w:val="auto"/>
                <w:sz w:val="22"/>
                <w:szCs w:val="22"/>
                <w:u w:color="000000"/>
              </w:rPr>
              <w:t xml:space="preserve"> Responsibility:</w:t>
            </w:r>
            <w:bookmarkEnd w:id="729"/>
            <w:bookmarkEnd w:id="731"/>
          </w:p>
          <w:p w:rsidR="00B36252" w:rsidRPr="00396B41" w:rsidRDefault="00B36252" w:rsidP="00B36252">
            <w:pPr>
              <w:bidi w:val="0"/>
              <w:spacing w:line="264" w:lineRule="exact"/>
              <w:rPr>
                <w:rFonts w:ascii="Arial" w:eastAsia="Arial" w:hAnsi="Arial" w:cs="Arial"/>
              </w:rPr>
            </w:pPr>
            <w:r w:rsidRPr="00396B41">
              <w:rPr>
                <w:rFonts w:ascii="Arial" w:eastAsia="Arial" w:hAnsi="Arial" w:cs="Arial"/>
              </w:rPr>
              <w:t>If the performance in the implementation of all the works substantially becomes impossible for (84) days continuously due to force majeure, which a notice thereon was sent under paragraph (19-2) or sequential periods exceeding in total more than (140) days due to the same force majeure that the notice has been sent thereon, then any party may send a notice to the other party to terminate the contract. In this case, the termination of the contract becomes effective after (7) days from the date of sending the notice, the contractor shall take immediate measures to stop working and remove his equipment, pursuant to the provisions of paragraph (16-3).</w:t>
            </w:r>
          </w:p>
          <w:p w:rsidR="00B36252" w:rsidRPr="00396B41" w:rsidRDefault="00B36252" w:rsidP="00B36252">
            <w:pPr>
              <w:bidi w:val="0"/>
              <w:spacing w:line="239" w:lineRule="auto"/>
              <w:rPr>
                <w:rFonts w:ascii="Arial" w:eastAsia="Arial" w:hAnsi="Arial" w:cs="Arial"/>
              </w:rPr>
            </w:pPr>
            <w:r w:rsidRPr="00396B41">
              <w:rPr>
                <w:rFonts w:ascii="Arial" w:eastAsia="Arial" w:hAnsi="Arial" w:cs="Arial"/>
              </w:rPr>
              <w:t>Upon contract termination in this manner, the engineer shall proceed to make estimates of the value of the works that have been completed and issue certificate of payment that shall include the following:</w:t>
            </w:r>
          </w:p>
          <w:p w:rsidR="00B36252" w:rsidRPr="00396B41" w:rsidRDefault="00B36252" w:rsidP="00793033">
            <w:pPr>
              <w:bidi w:val="0"/>
              <w:ind w:firstLine="33"/>
              <w:rPr>
                <w:rFonts w:ascii="Arial" w:eastAsia="Arial" w:hAnsi="Arial" w:cs="Arial"/>
              </w:rPr>
            </w:pPr>
            <w:r w:rsidRPr="00396B41">
              <w:rPr>
                <w:rFonts w:ascii="Arial" w:eastAsia="Arial" w:hAnsi="Arial" w:cs="Arial"/>
              </w:rPr>
              <w:t>a)   Amounts payable for any work has been implemented and has a specific price in the contract.</w:t>
            </w:r>
          </w:p>
          <w:p w:rsidR="00B36252" w:rsidRPr="00396B41" w:rsidRDefault="00B36252" w:rsidP="00793033">
            <w:pPr>
              <w:bidi w:val="0"/>
              <w:spacing w:line="239" w:lineRule="auto"/>
              <w:ind w:firstLine="33"/>
              <w:rPr>
                <w:rFonts w:ascii="Arial" w:eastAsia="Arial" w:hAnsi="Arial" w:cs="Arial"/>
              </w:rPr>
            </w:pPr>
            <w:r w:rsidRPr="00396B41">
              <w:rPr>
                <w:rFonts w:ascii="Arial" w:eastAsia="Arial" w:hAnsi="Arial" w:cs="Arial"/>
              </w:rPr>
              <w:t xml:space="preserve">b)   Cost of mechanical  supplies and materials that have been their purchased have been confirmed and received by the contractor or those are contracted to be supplied and received: In such case, the mechanical </w:t>
            </w:r>
            <w:r w:rsidRPr="00396B41">
              <w:rPr>
                <w:rFonts w:ascii="Arial" w:eastAsia="Arial" w:hAnsi="Arial" w:cs="Arial"/>
              </w:rPr>
              <w:lastRenderedPageBreak/>
              <w:t>supplies and material shall become property of the employer (and within his responsibility) once their values is paid, and the contractor shall deliver and place them at the disposal of the employer.</w:t>
            </w:r>
          </w:p>
          <w:p w:rsidR="00B36252" w:rsidRPr="00396B41" w:rsidRDefault="00B36252" w:rsidP="00793033">
            <w:pPr>
              <w:bidi w:val="0"/>
              <w:ind w:firstLine="33"/>
              <w:rPr>
                <w:rFonts w:ascii="Arial" w:eastAsia="Arial" w:hAnsi="Arial" w:cs="Arial"/>
              </w:rPr>
            </w:pPr>
            <w:r w:rsidRPr="00396B41">
              <w:rPr>
                <w:rFonts w:ascii="Arial" w:eastAsia="Arial" w:hAnsi="Arial" w:cs="Arial"/>
              </w:rPr>
              <w:t>c)  Costs and other financial burdens that the contractor incurred in such circumstances reasonably and necessary and as a result of his expectation of the completion of the works.</w:t>
            </w:r>
          </w:p>
          <w:p w:rsidR="00B36252" w:rsidRPr="00396B41" w:rsidRDefault="00B36252" w:rsidP="00793033">
            <w:pPr>
              <w:bidi w:val="0"/>
              <w:spacing w:line="276" w:lineRule="exact"/>
              <w:ind w:firstLine="33"/>
              <w:rPr>
                <w:rFonts w:ascii="Arial" w:eastAsia="Arial" w:hAnsi="Arial" w:cs="Arial"/>
              </w:rPr>
            </w:pPr>
            <w:r w:rsidRPr="00396B41">
              <w:rPr>
                <w:rFonts w:ascii="Arial" w:eastAsia="Arial" w:hAnsi="Arial" w:cs="Arial"/>
              </w:rPr>
              <w:t>d)   Cost of removing the temporary works and contractor's equipment from the site, and returned to his stores in the country (or to any other place, provided that it shall not exceed the cost of returned it to his country). And...</w:t>
            </w:r>
          </w:p>
          <w:p w:rsidR="00B36252" w:rsidRPr="00396B41" w:rsidRDefault="00B36252" w:rsidP="00B36252">
            <w:pPr>
              <w:bidi w:val="0"/>
              <w:spacing w:line="274" w:lineRule="exact"/>
              <w:ind w:hanging="360"/>
              <w:rPr>
                <w:rFonts w:ascii="Arial" w:eastAsia="Arial" w:hAnsi="Arial" w:cs="Arial"/>
              </w:rPr>
            </w:pPr>
            <w:r w:rsidRPr="00396B41">
              <w:rPr>
                <w:rFonts w:ascii="Arial" w:eastAsia="Arial" w:hAnsi="Arial" w:cs="Arial"/>
              </w:rPr>
              <w:t>e)   Cost of repatriation of contractor's personnel and his workers who he used to carry out works on full-time bases, upon the expiry of this contract.</w:t>
            </w:r>
          </w:p>
          <w:p w:rsidR="00B36252" w:rsidRDefault="00B36252" w:rsidP="00B36252">
            <w:pPr>
              <w:bidi w:val="0"/>
              <w:spacing w:line="274" w:lineRule="exact"/>
              <w:ind w:hanging="360"/>
              <w:rPr>
                <w:rFonts w:asciiTheme="minorBidi" w:eastAsia="Arial" w:hAnsiTheme="minorBidi"/>
              </w:rPr>
            </w:pPr>
          </w:p>
          <w:p w:rsidR="00B36252" w:rsidRPr="00213889" w:rsidRDefault="00B36252" w:rsidP="00B36252">
            <w:pPr>
              <w:bidi w:val="0"/>
              <w:spacing w:line="200" w:lineRule="exact"/>
              <w:rPr>
                <w:rFonts w:asciiTheme="minorBidi" w:hAnsiTheme="minorBidi"/>
                <w:lang w:bidi="ar-IQ"/>
              </w:rPr>
            </w:pPr>
          </w:p>
          <w:p w:rsidR="00B36252" w:rsidRPr="00213889" w:rsidRDefault="00B36252" w:rsidP="00B36252">
            <w:pPr>
              <w:pStyle w:val="2"/>
              <w:spacing w:before="0"/>
              <w:outlineLvl w:val="1"/>
              <w:rPr>
                <w:rStyle w:val="2Char"/>
                <w:rFonts w:asciiTheme="minorBidi" w:hAnsiTheme="minorBidi" w:cstheme="minorBidi"/>
                <w:b/>
                <w:bCs/>
                <w:color w:val="auto"/>
                <w:sz w:val="22"/>
                <w:szCs w:val="22"/>
              </w:rPr>
            </w:pPr>
            <w:bookmarkStart w:id="732" w:name="_Toc465535870"/>
            <w:bookmarkStart w:id="733" w:name="_Toc464327372"/>
            <w:r w:rsidRPr="00213889">
              <w:rPr>
                <w:rStyle w:val="2Char"/>
                <w:rFonts w:asciiTheme="minorBidi" w:hAnsiTheme="minorBidi" w:cstheme="minorBidi"/>
                <w:b/>
                <w:bCs/>
                <w:color w:val="auto"/>
                <w:sz w:val="22"/>
                <w:szCs w:val="22"/>
              </w:rPr>
              <w:t>19-7 Discharge of Performance Responsibility by Law</w:t>
            </w:r>
            <w:bookmarkEnd w:id="732"/>
          </w:p>
          <w:bookmarkEnd w:id="733"/>
          <w:p w:rsidR="00B36252" w:rsidRPr="00396B41" w:rsidRDefault="00B36252" w:rsidP="00B36252">
            <w:pPr>
              <w:bidi w:val="0"/>
              <w:spacing w:line="239" w:lineRule="auto"/>
              <w:rPr>
                <w:rFonts w:ascii="Arial" w:eastAsia="Arial" w:hAnsi="Arial" w:cs="Arial"/>
              </w:rPr>
            </w:pPr>
            <w:r w:rsidRPr="00396B41">
              <w:rPr>
                <w:rFonts w:ascii="Arial" w:eastAsia="Arial" w:hAnsi="Arial" w:cs="Arial"/>
              </w:rPr>
              <w:t>notwithstanding any other provision in this article, if any event or circumstance beyond the control of the two teams (including force majeure, but not limited to it) arise, and render the fulfillment of one or both parties contractual obligations impossible or contrary to law, or leads under the law govern the contract to exempt the parties from continuing to perform the contract.</w:t>
            </w:r>
          </w:p>
          <w:p w:rsidR="00B36252" w:rsidRPr="00396B41" w:rsidRDefault="00B36252" w:rsidP="00B36252">
            <w:pPr>
              <w:bidi w:val="0"/>
              <w:spacing w:line="110" w:lineRule="exact"/>
              <w:rPr>
                <w:rFonts w:ascii="Arial" w:eastAsia="Arial" w:hAnsi="Arial" w:cs="Arial"/>
              </w:rPr>
            </w:pPr>
          </w:p>
          <w:p w:rsidR="00B36252" w:rsidRPr="00396B41" w:rsidRDefault="00B36252" w:rsidP="00B36252">
            <w:pPr>
              <w:bidi w:val="0"/>
              <w:rPr>
                <w:rFonts w:ascii="Arial" w:eastAsia="Arial" w:hAnsi="Arial" w:cs="Arial"/>
              </w:rPr>
            </w:pPr>
            <w:r w:rsidRPr="00396B41">
              <w:rPr>
                <w:rFonts w:ascii="Arial" w:eastAsia="Arial" w:hAnsi="Arial" w:cs="Arial"/>
              </w:rPr>
              <w:t>Then after notice from either party to the other party of that circumstance or event:</w:t>
            </w:r>
          </w:p>
          <w:p w:rsidR="00B36252" w:rsidRPr="00396B41" w:rsidRDefault="00B36252" w:rsidP="00B36252">
            <w:pPr>
              <w:bidi w:val="0"/>
              <w:rPr>
                <w:rFonts w:ascii="Arial" w:eastAsia="Arial" w:hAnsi="Arial" w:cs="Arial"/>
              </w:rPr>
            </w:pPr>
            <w:r w:rsidRPr="00396B41">
              <w:rPr>
                <w:rFonts w:ascii="Arial" w:eastAsia="Arial" w:hAnsi="Arial" w:cs="Arial"/>
              </w:rPr>
              <w:t>a) Both parties shall be exempted to continue in the performance, but without prejudice to the rights of any of them in respect of any previous breach of contract.</w:t>
            </w:r>
          </w:p>
          <w:p w:rsidR="00B36252" w:rsidRPr="00396B41" w:rsidRDefault="00B36252" w:rsidP="00793033">
            <w:pPr>
              <w:bidi w:val="0"/>
              <w:spacing w:line="276" w:lineRule="exact"/>
              <w:rPr>
                <w:rFonts w:ascii="Arial" w:eastAsia="Arial" w:hAnsi="Arial" w:cs="Arial"/>
              </w:rPr>
            </w:pPr>
            <w:r w:rsidRPr="00396B41">
              <w:rPr>
                <w:rFonts w:ascii="Arial" w:eastAsia="Arial" w:hAnsi="Arial" w:cs="Arial"/>
              </w:rPr>
              <w:t>b)  The amount, which entails that the employer pay to the contractor, is the same as what is payable under the provisions of paragraph (19-6) above, as if the contract had been terminated under the paragraph mentioned.</w:t>
            </w:r>
          </w:p>
          <w:p w:rsidR="00B36252" w:rsidRDefault="00B36252" w:rsidP="00A3484D">
            <w:pPr>
              <w:jc w:val="right"/>
              <w:rPr>
                <w:rFonts w:asciiTheme="minorBidi" w:hAnsiTheme="minorBidi"/>
                <w:lang w:bidi="ar-IQ"/>
              </w:rPr>
            </w:pPr>
          </w:p>
        </w:tc>
      </w:tr>
    </w:tbl>
    <w:p w:rsidR="007C7FED" w:rsidRDefault="007C7FED">
      <w:r>
        <w:rPr>
          <w:b/>
          <w:bCs/>
        </w:rPr>
        <w:lastRenderedPageBreak/>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gridCol w:w="5203"/>
      </w:tblGrid>
      <w:tr w:rsidR="007C7FED" w:rsidTr="002328E2">
        <w:tc>
          <w:tcPr>
            <w:tcW w:w="5217" w:type="dxa"/>
          </w:tcPr>
          <w:p w:rsidR="007C7FED" w:rsidRPr="00B36252" w:rsidRDefault="007C7FED" w:rsidP="007C7FED">
            <w:pPr>
              <w:pStyle w:val="3"/>
              <w:keepNext w:val="0"/>
              <w:bidi/>
              <w:spacing w:before="0"/>
              <w:outlineLvl w:val="2"/>
              <w:rPr>
                <w:rFonts w:cs="Sultan bold"/>
                <w:b w:val="0"/>
                <w:bCs w:val="0"/>
                <w:color w:val="auto"/>
                <w:rtl/>
              </w:rPr>
            </w:pPr>
            <w:bookmarkStart w:id="734" w:name="_Toc480214211"/>
            <w:r w:rsidRPr="00B36252">
              <w:rPr>
                <w:rFonts w:cs="Sultan bold" w:hint="cs"/>
                <w:b w:val="0"/>
                <w:bCs w:val="0"/>
                <w:color w:val="auto"/>
                <w:rtl/>
              </w:rPr>
              <w:lastRenderedPageBreak/>
              <w:t>المادة العشرون : المطالبات والخلافات والتحكيم</w:t>
            </w:r>
            <w:bookmarkEnd w:id="734"/>
          </w:p>
          <w:p w:rsidR="007C7FED" w:rsidRPr="00140D58" w:rsidRDefault="007C7FED" w:rsidP="007C7FED">
            <w:pPr>
              <w:pStyle w:val="20"/>
              <w:ind w:left="0"/>
              <w:rPr>
                <w:rFonts w:cs="Sultan normal"/>
                <w:sz w:val="22"/>
                <w:szCs w:val="22"/>
                <w:u w:val="single"/>
                <w:rtl/>
              </w:rPr>
            </w:pPr>
            <w:r w:rsidRPr="00140D58">
              <w:rPr>
                <w:rFonts w:cs="Sultan normal" w:hint="cs"/>
                <w:sz w:val="22"/>
                <w:szCs w:val="22"/>
                <w:u w:val="single"/>
                <w:rtl/>
              </w:rPr>
              <w:t>20/</w:t>
            </w:r>
            <w:r w:rsidRPr="00140D58">
              <w:rPr>
                <w:rFonts w:cs="Sultan normal" w:hint="cs"/>
                <w:sz w:val="22"/>
                <w:szCs w:val="22"/>
                <w:u w:val="single"/>
                <w:rtl/>
                <w:lang w:bidi="ar-IQ"/>
              </w:rPr>
              <w:t>1</w:t>
            </w:r>
            <w:r w:rsidRPr="00140D58">
              <w:rPr>
                <w:rFonts w:cs="Sultan normal" w:hint="cs"/>
                <w:sz w:val="22"/>
                <w:szCs w:val="22"/>
                <w:u w:val="single"/>
                <w:rtl/>
              </w:rPr>
              <w:t xml:space="preserve"> - مطالبات المقاول : </w:t>
            </w:r>
          </w:p>
          <w:p w:rsidR="007C7FED" w:rsidRPr="00D91DFD" w:rsidRDefault="007C7FED" w:rsidP="007C7FED">
            <w:pPr>
              <w:pStyle w:val="20"/>
              <w:ind w:left="0"/>
              <w:rPr>
                <w:rFonts w:asciiTheme="minorBidi" w:hAnsiTheme="minorBidi" w:cstheme="minorBidi"/>
                <w:sz w:val="24"/>
                <w:szCs w:val="24"/>
                <w:rtl/>
              </w:rPr>
            </w:pPr>
            <w:r w:rsidRPr="00D91DFD">
              <w:rPr>
                <w:rFonts w:asciiTheme="minorBidi" w:hAnsiTheme="minorBidi" w:cstheme="minorBidi"/>
                <w:sz w:val="24"/>
                <w:szCs w:val="24"/>
                <w:rtl/>
              </w:rPr>
              <w:t xml:space="preserve">إذا كان المقاول يعتبرنفسه مستحقا للحصول على تمديد في”مدة الانجاز”و/او اية دفعة اضافية بموجب اي”مادة”من هذه الشروط، او لغير ذلك من الاسباب المتعلقة بالعقد، فانه يتعين عليه ان يرسل الى المهندس اشعارا مبينا فيه الواقعة او الظرف الذي ادى الى هذه المطالبة. و يتعين ارسال هذا الاشعار في اقرب فرصة ممكنة عمليا، وذلك خلال مدة لا تتجاوز (28) يوما من تاريخ دراية المقاول او وجوب درايته بتلك الواقعة او الظرف. </w:t>
            </w:r>
          </w:p>
          <w:p w:rsidR="007C7FED" w:rsidRPr="00D91DFD" w:rsidRDefault="007C7FED" w:rsidP="007C7FED">
            <w:pPr>
              <w:pStyle w:val="20"/>
              <w:ind w:left="0"/>
              <w:rPr>
                <w:rFonts w:asciiTheme="minorBidi" w:hAnsiTheme="minorBidi" w:cstheme="minorBidi"/>
                <w:sz w:val="24"/>
                <w:szCs w:val="24"/>
                <w:rtl/>
              </w:rPr>
            </w:pPr>
            <w:r w:rsidRPr="00D91DFD">
              <w:rPr>
                <w:rFonts w:asciiTheme="minorBidi" w:hAnsiTheme="minorBidi" w:cstheme="minorBidi"/>
                <w:sz w:val="24"/>
                <w:szCs w:val="24"/>
                <w:rtl/>
              </w:rPr>
              <w:t xml:space="preserve">إذا اخفق المقاول في ارسال الاشعار خلال  فترة الــ(28) يوما تلك، فانه لن يتم  تمديد مدة الانجاز، ولن يكون المقاول مستحقا الحصول على اية دفعة اضافية، وبذلك يعتبر صاحب العمل انه قد اخليت مسؤوليته فيما يتعلق بتلك المطالبة. وفيما عدا ذلك فانه ينبغي تطبيق الاحكام الأتية من هذه “الفقرة”. </w:t>
            </w:r>
          </w:p>
          <w:p w:rsidR="007C7FED" w:rsidRPr="00D91DFD" w:rsidRDefault="007C7FED" w:rsidP="007C7FED">
            <w:pPr>
              <w:pStyle w:val="20"/>
              <w:ind w:left="0"/>
              <w:rPr>
                <w:rFonts w:asciiTheme="minorBidi" w:hAnsiTheme="minorBidi" w:cstheme="minorBidi"/>
                <w:sz w:val="24"/>
                <w:szCs w:val="24"/>
                <w:rtl/>
              </w:rPr>
            </w:pPr>
            <w:r w:rsidRPr="00D91DFD">
              <w:rPr>
                <w:rFonts w:asciiTheme="minorBidi" w:hAnsiTheme="minorBidi" w:cstheme="minorBidi"/>
                <w:sz w:val="24"/>
                <w:szCs w:val="24"/>
                <w:rtl/>
              </w:rPr>
              <w:t xml:space="preserve">كما يتعين على المقاول ايضا ان يرسل اية اشعارات اخرى تكون مطلوبة بموجب العقد، وان يقدم التفاصيل المؤيدة للمطالبة، وذلك لكل ما له علاقة  بالواقعة او الظرف المذكورين. </w:t>
            </w:r>
          </w:p>
          <w:p w:rsidR="007C7FED" w:rsidRPr="00D91DFD" w:rsidRDefault="007C7FED" w:rsidP="007C7FED">
            <w:pPr>
              <w:pStyle w:val="20"/>
              <w:ind w:left="0"/>
              <w:rPr>
                <w:rFonts w:asciiTheme="minorBidi" w:hAnsiTheme="minorBidi" w:cstheme="minorBidi"/>
                <w:sz w:val="24"/>
                <w:szCs w:val="24"/>
                <w:rtl/>
              </w:rPr>
            </w:pPr>
            <w:r w:rsidRPr="00D91DFD">
              <w:rPr>
                <w:rFonts w:asciiTheme="minorBidi" w:hAnsiTheme="minorBidi" w:cstheme="minorBidi"/>
                <w:sz w:val="24"/>
                <w:szCs w:val="24"/>
                <w:rtl/>
              </w:rPr>
              <w:t xml:space="preserve">ينبغي على المقاول ان يقوم بحفظ السجلات المحدثة مما قد تستلزمه الضرورة لتعزيز المطالبة، اما في الموقع او في اي مكان اخر مقبول لدى المهندس. </w:t>
            </w:r>
          </w:p>
          <w:p w:rsidR="007C7FED" w:rsidRPr="00D91DFD" w:rsidRDefault="007C7FED" w:rsidP="007C7FED">
            <w:pPr>
              <w:pStyle w:val="20"/>
              <w:ind w:left="0"/>
              <w:rPr>
                <w:rFonts w:asciiTheme="minorBidi" w:hAnsiTheme="minorBidi" w:cstheme="minorBidi"/>
                <w:sz w:val="24"/>
                <w:szCs w:val="24"/>
                <w:rtl/>
              </w:rPr>
            </w:pPr>
            <w:r w:rsidRPr="00D91DFD">
              <w:rPr>
                <w:rFonts w:asciiTheme="minorBidi" w:hAnsiTheme="minorBidi" w:cstheme="minorBidi"/>
                <w:sz w:val="24"/>
                <w:szCs w:val="24"/>
                <w:rtl/>
              </w:rPr>
              <w:t xml:space="preserve">ويمكن للمهندس – دون ان يكون مضطرا للاقرار بمسؤولية صاحب العمل عنها – بعد تسلمه لاي اشعار بموجب هذه”الفقرة”، ان يرصد حفظ السجلات و/او ان يوعز الى المقاول بمواصلة تدوين السجلات المحدثة. ويتعين على المقاول ان يتيح للمهندس فرصة الاطلاع على السجلات وتفحصها، وان يقدم له نسخا منها (إذا طلب منه ذلك). </w:t>
            </w:r>
          </w:p>
          <w:p w:rsidR="007C7FED" w:rsidRPr="00D91DFD" w:rsidRDefault="007C7FED" w:rsidP="007C7FED">
            <w:pPr>
              <w:pStyle w:val="20"/>
              <w:ind w:left="0"/>
              <w:rPr>
                <w:rFonts w:asciiTheme="minorBidi" w:hAnsiTheme="minorBidi" w:cstheme="minorBidi"/>
                <w:sz w:val="24"/>
                <w:szCs w:val="24"/>
                <w:rtl/>
              </w:rPr>
            </w:pPr>
            <w:r w:rsidRPr="00D91DFD">
              <w:rPr>
                <w:rFonts w:asciiTheme="minorBidi" w:hAnsiTheme="minorBidi" w:cstheme="minorBidi"/>
                <w:sz w:val="24"/>
                <w:szCs w:val="24"/>
                <w:rtl/>
              </w:rPr>
              <w:t>كما ينبغي على المقاول ان يرسل الى المهندس خلال (</w:t>
            </w:r>
            <w:r w:rsidRPr="00D91DFD">
              <w:rPr>
                <w:rFonts w:asciiTheme="minorBidi" w:hAnsiTheme="minorBidi" w:cstheme="minorBidi"/>
                <w:sz w:val="24"/>
                <w:szCs w:val="24"/>
              </w:rPr>
              <w:t>42</w:t>
            </w:r>
            <w:r w:rsidRPr="00D91DFD">
              <w:rPr>
                <w:rFonts w:asciiTheme="minorBidi" w:hAnsiTheme="minorBidi" w:cstheme="minorBidi"/>
                <w:sz w:val="24"/>
                <w:szCs w:val="24"/>
                <w:rtl/>
              </w:rPr>
              <w:t xml:space="preserve">) يوما من تاريخ درايته بالواقعة او الظرف الذي ادى الى تكون المطالبة (او من التاريخ الذي كان مفروضا فيه ان يكون قد درى بها)، او خلال اية فترة اخرى يقترحها المقاول ويوافق عليها المهندس، مطالبة مفصلة بصورة وافية وشاملة للتفاصيل المؤيدة لأسس المطالبة وتمديد المدة و/او الدفعة الاضافية المطالب بها. اما إذا كان للواقعة او الظرف الذي ادى الى هذه المطالبة مفعول مستمر، فانه: </w:t>
            </w:r>
          </w:p>
          <w:p w:rsidR="007C7FED" w:rsidRPr="00D91DFD" w:rsidRDefault="007C7FED" w:rsidP="005E1E27">
            <w:pPr>
              <w:pStyle w:val="20"/>
              <w:numPr>
                <w:ilvl w:val="0"/>
                <w:numId w:val="158"/>
              </w:numPr>
              <w:ind w:left="0" w:firstLine="0"/>
              <w:rPr>
                <w:rFonts w:asciiTheme="minorBidi" w:hAnsiTheme="minorBidi" w:cstheme="minorBidi"/>
                <w:sz w:val="24"/>
                <w:szCs w:val="24"/>
                <w:rtl/>
              </w:rPr>
            </w:pPr>
            <w:r w:rsidRPr="00D91DFD">
              <w:rPr>
                <w:rFonts w:asciiTheme="minorBidi" w:hAnsiTheme="minorBidi" w:cstheme="minorBidi"/>
                <w:sz w:val="24"/>
                <w:szCs w:val="24"/>
                <w:rtl/>
              </w:rPr>
              <w:t xml:space="preserve">تعتبر المطالبة المفصلة التي تم تقديمها مطالبة مرحلية. </w:t>
            </w:r>
          </w:p>
          <w:p w:rsidR="007C7FED" w:rsidRPr="00D91DFD" w:rsidRDefault="007C7FED" w:rsidP="005E1E27">
            <w:pPr>
              <w:pStyle w:val="20"/>
              <w:numPr>
                <w:ilvl w:val="0"/>
                <w:numId w:val="158"/>
              </w:numPr>
              <w:ind w:left="0" w:firstLine="0"/>
              <w:rPr>
                <w:rFonts w:asciiTheme="minorBidi" w:hAnsiTheme="minorBidi" w:cstheme="minorBidi"/>
                <w:sz w:val="24"/>
                <w:szCs w:val="24"/>
              </w:rPr>
            </w:pPr>
            <w:r w:rsidRPr="00D91DFD">
              <w:rPr>
                <w:rFonts w:asciiTheme="minorBidi" w:hAnsiTheme="minorBidi" w:cstheme="minorBidi"/>
                <w:sz w:val="24"/>
                <w:szCs w:val="24"/>
                <w:rtl/>
              </w:rPr>
              <w:t>يتعين على المقاول أن يواصل إرسال المطالبات المرحلية الأخرى شهريا، مبينا في كل منها  مدة التأخر المتراكم و/أو المبلغ المطالب به،</w:t>
            </w:r>
            <w:r w:rsidRPr="00D91DFD">
              <w:rPr>
                <w:rFonts w:asciiTheme="minorBidi" w:hAnsiTheme="minorBidi" w:cstheme="minorBidi"/>
                <w:sz w:val="24"/>
                <w:szCs w:val="24"/>
                <w:rtl/>
                <w:lang w:bidi="ar-IQ"/>
              </w:rPr>
              <w:t xml:space="preserve"> وغيرها من التفاصيل المؤيدة حسبما يطلبه المهندس بصورة معقولة.</w:t>
            </w:r>
          </w:p>
          <w:p w:rsidR="007C7FED" w:rsidRPr="00D91DFD" w:rsidRDefault="007C7FED" w:rsidP="005E1E27">
            <w:pPr>
              <w:pStyle w:val="20"/>
              <w:numPr>
                <w:ilvl w:val="0"/>
                <w:numId w:val="158"/>
              </w:numPr>
              <w:ind w:left="0" w:firstLine="0"/>
              <w:rPr>
                <w:rFonts w:asciiTheme="minorBidi" w:hAnsiTheme="minorBidi" w:cstheme="minorBidi"/>
                <w:sz w:val="24"/>
                <w:szCs w:val="24"/>
                <w:rtl/>
                <w:lang w:bidi="ar-IQ"/>
              </w:rPr>
            </w:pPr>
            <w:r w:rsidRPr="00D91DFD">
              <w:rPr>
                <w:rFonts w:asciiTheme="minorBidi" w:hAnsiTheme="minorBidi" w:cstheme="minorBidi"/>
                <w:sz w:val="24"/>
                <w:szCs w:val="24"/>
                <w:rtl/>
                <w:lang w:bidi="ar-IQ"/>
              </w:rPr>
              <w:t>على المقاول أن يرسل مطالبته النهائيه خلال (</w:t>
            </w:r>
            <w:r w:rsidRPr="00D91DFD">
              <w:rPr>
                <w:rFonts w:asciiTheme="minorBidi" w:hAnsiTheme="minorBidi" w:cstheme="minorBidi"/>
                <w:sz w:val="24"/>
                <w:szCs w:val="24"/>
              </w:rPr>
              <w:t>28</w:t>
            </w:r>
            <w:r w:rsidRPr="00D91DFD">
              <w:rPr>
                <w:rFonts w:asciiTheme="minorBidi" w:hAnsiTheme="minorBidi" w:cstheme="minorBidi"/>
                <w:sz w:val="24"/>
                <w:szCs w:val="24"/>
                <w:rtl/>
                <w:lang w:bidi="ar-IQ"/>
              </w:rPr>
              <w:t>) يوما من بعد تأريخ إنتهاء الاثار الناجمة عن الواقعة أو الظرف، أو خلال أي فترة أخرى يقترحها المقاول ويوافق عليها المهندس.</w:t>
            </w:r>
          </w:p>
          <w:p w:rsidR="007C7FE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يتعين على المهندس، خلال (</w:t>
            </w:r>
            <w:r w:rsidRPr="00D91DFD">
              <w:rPr>
                <w:rFonts w:asciiTheme="minorBidi" w:hAnsiTheme="minorBidi" w:cstheme="minorBidi"/>
                <w:sz w:val="24"/>
                <w:szCs w:val="24"/>
              </w:rPr>
              <w:t>42</w:t>
            </w:r>
            <w:r w:rsidRPr="00D91DFD">
              <w:rPr>
                <w:rFonts w:asciiTheme="minorBidi" w:hAnsiTheme="minorBidi" w:cstheme="minorBidi"/>
                <w:sz w:val="24"/>
                <w:szCs w:val="24"/>
                <w:rtl/>
                <w:lang w:bidi="ar-IQ"/>
              </w:rPr>
              <w:t>) يوما من تأريخ تسلمه مطالبة ما، أو أية تفاصيل أخرى مؤيدة لمطالبة سابقة – أو خلال أية فترة يقترحها المهندس ويوافق عليها المقاول – أن يقيم المطالبة ويرد عليها أما بالموافقة، أو عدم الموافقة مع بيان تعليقاته مفصلة عليها، وله أيضا أن يطلب أية تفاصيل أخرى ضرورية. وعلى الرغم من ذلك، فأنه يعتبر ملزما بتقديم رده على أسس المطالبة خلال تلك الفترة المشار اليها انفا.</w:t>
            </w:r>
          </w:p>
          <w:p w:rsidR="00D91DFD" w:rsidRDefault="00D91DFD" w:rsidP="007C7FED">
            <w:pPr>
              <w:pStyle w:val="20"/>
              <w:ind w:left="0"/>
              <w:rPr>
                <w:rFonts w:asciiTheme="minorBidi" w:hAnsiTheme="minorBidi" w:cstheme="minorBidi"/>
                <w:sz w:val="24"/>
                <w:szCs w:val="24"/>
                <w:rtl/>
                <w:lang w:bidi="ar-IQ"/>
              </w:rPr>
            </w:pPr>
          </w:p>
          <w:p w:rsidR="00D91DFD" w:rsidRDefault="00D91DFD" w:rsidP="007C7FED">
            <w:pPr>
              <w:pStyle w:val="20"/>
              <w:ind w:left="0"/>
              <w:rPr>
                <w:rFonts w:asciiTheme="minorBidi" w:hAnsiTheme="minorBidi" w:cstheme="minorBidi"/>
                <w:sz w:val="24"/>
                <w:szCs w:val="24"/>
                <w:rtl/>
                <w:lang w:bidi="ar-IQ"/>
              </w:rPr>
            </w:pPr>
          </w:p>
          <w:p w:rsidR="00D91DFD" w:rsidRDefault="00D91DFD" w:rsidP="007C7FED">
            <w:pPr>
              <w:pStyle w:val="20"/>
              <w:ind w:left="0"/>
              <w:rPr>
                <w:rFonts w:asciiTheme="minorBidi" w:hAnsiTheme="minorBidi" w:cstheme="minorBidi"/>
                <w:sz w:val="24"/>
                <w:szCs w:val="24"/>
                <w:rtl/>
                <w:lang w:bidi="ar-IQ"/>
              </w:rPr>
            </w:pPr>
          </w:p>
          <w:p w:rsidR="00D91DFD" w:rsidRDefault="00D91DFD" w:rsidP="007C7FED">
            <w:pPr>
              <w:pStyle w:val="20"/>
              <w:ind w:left="0"/>
              <w:rPr>
                <w:rFonts w:asciiTheme="minorBidi" w:hAnsiTheme="minorBidi" w:cstheme="minorBidi"/>
                <w:sz w:val="24"/>
                <w:szCs w:val="24"/>
                <w:rtl/>
                <w:lang w:bidi="ar-IQ"/>
              </w:rPr>
            </w:pPr>
          </w:p>
          <w:p w:rsidR="00D91DFD" w:rsidRPr="00D91DFD" w:rsidRDefault="00D91DFD" w:rsidP="007C7FED">
            <w:pPr>
              <w:pStyle w:val="20"/>
              <w:ind w:left="0"/>
              <w:rPr>
                <w:rFonts w:asciiTheme="minorBidi" w:hAnsiTheme="minorBidi" w:cstheme="minorBidi"/>
                <w:sz w:val="24"/>
                <w:szCs w:val="24"/>
                <w:rtl/>
                <w:lang w:bidi="ar-IQ"/>
              </w:rPr>
            </w:pPr>
          </w:p>
          <w:p w:rsidR="007C7FED" w:rsidRPr="00D91DFD" w:rsidRDefault="007C7FED" w:rsidP="007C7FED">
            <w:pPr>
              <w:pStyle w:val="20"/>
              <w:ind w:left="0"/>
              <w:rPr>
                <w:rFonts w:asciiTheme="minorBidi" w:hAnsiTheme="minorBidi" w:cstheme="minorBidi"/>
                <w:sz w:val="24"/>
                <w:szCs w:val="24"/>
                <w:u w:val="single"/>
                <w:rtl/>
                <w:lang w:bidi="ar-IQ"/>
              </w:rPr>
            </w:pPr>
            <w:r w:rsidRPr="00D91DFD">
              <w:rPr>
                <w:rFonts w:asciiTheme="minorBidi" w:hAnsiTheme="minorBidi" w:cstheme="minorBidi"/>
                <w:sz w:val="24"/>
                <w:szCs w:val="24"/>
                <w:rtl/>
                <w:lang w:bidi="ar-IQ"/>
              </w:rPr>
              <w:lastRenderedPageBreak/>
              <w:t>يتعين على المهندس خلال 42 يوما المشار اليها انفا المضي باجراءات التقديرات بموجب الفقرة (5/3) لتحديد أو  تقدير ما يأتي :</w:t>
            </w:r>
          </w:p>
          <w:p w:rsidR="007C7FED" w:rsidRPr="00D91DFD" w:rsidRDefault="007C7FED" w:rsidP="00D91DFD">
            <w:pPr>
              <w:pStyle w:val="20"/>
              <w:numPr>
                <w:ilvl w:val="0"/>
                <w:numId w:val="159"/>
              </w:numPr>
              <w:tabs>
                <w:tab w:val="clear" w:pos="594"/>
              </w:tabs>
              <w:ind w:left="0" w:firstLine="0"/>
              <w:rPr>
                <w:rFonts w:asciiTheme="minorBidi" w:hAnsiTheme="minorBidi" w:cstheme="minorBidi"/>
                <w:sz w:val="24"/>
                <w:szCs w:val="24"/>
                <w:rtl/>
                <w:lang w:bidi="ar-IQ"/>
              </w:rPr>
            </w:pPr>
            <w:r w:rsidRPr="00D91DFD">
              <w:rPr>
                <w:rFonts w:asciiTheme="minorBidi" w:hAnsiTheme="minorBidi" w:cstheme="minorBidi"/>
                <w:sz w:val="24"/>
                <w:szCs w:val="24"/>
                <w:rtl/>
                <w:lang w:bidi="ar-IQ"/>
              </w:rPr>
              <w:t xml:space="preserve">اي تمديد في مدة الاكمال (سواء قبل او بعد انقضائها) عملا باحكام الفقرة (8/4)  و/او... </w:t>
            </w:r>
          </w:p>
          <w:p w:rsidR="007C7FED" w:rsidRPr="00D91DFD" w:rsidRDefault="007C7FED" w:rsidP="00D91DFD">
            <w:pPr>
              <w:pStyle w:val="20"/>
              <w:numPr>
                <w:ilvl w:val="0"/>
                <w:numId w:val="159"/>
              </w:numPr>
              <w:tabs>
                <w:tab w:val="clear" w:pos="594"/>
              </w:tabs>
              <w:ind w:left="0" w:firstLine="0"/>
              <w:rPr>
                <w:rFonts w:asciiTheme="minorBidi" w:hAnsiTheme="minorBidi" w:cstheme="minorBidi"/>
                <w:sz w:val="24"/>
                <w:szCs w:val="24"/>
                <w:rtl/>
                <w:lang w:bidi="ar-IQ"/>
              </w:rPr>
            </w:pPr>
            <w:r w:rsidRPr="00D91DFD">
              <w:rPr>
                <w:rFonts w:asciiTheme="minorBidi" w:hAnsiTheme="minorBidi" w:cstheme="minorBidi"/>
                <w:sz w:val="24"/>
                <w:szCs w:val="24"/>
                <w:rtl/>
                <w:lang w:bidi="ar-IQ"/>
              </w:rPr>
              <w:t>الدفعة الاضافية (ان وجدت) التي يستحقها المقاول بموجب احكام العقد.</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 xml:space="preserve">يجب أن تتضمن كل شهادة دفع تلك المبالغ الخاصة بأية دفعة اضافية أمكن إثبات إستحقاقها بصورة معقولة بموجب أي من أحكام العقد ذات الصلة. والى أن يتم تقديم التفاصيل الوافية التي تثبت صحة الإدعاء لكامل المطالبة، فأن إستحقاق المقاول بشأنها، يكون محصورا بذلك الجزء من المطالبة الذي تمكن من أن يثبت صحة إدعائه بشأنه. </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و إذا لم يستجب المهندس  ضمن السقف الزمني المحدد في هذه المادة ,فيحق لاي طرف اعتبار المطالبة مرفوضة من المهندس ويحق لاي من الطرفين احالة المطالبة الى مجلس فض الخلافات لاتخاذ القرار المناسب عملا باحكام الفقرة (20/2) .</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 xml:space="preserve">تعتبر متطلبات هذه “الفقرة” إضافية لتلك الواردة في أي “مادة” أخرى قد تنطبق على المطالبة، واذا اخفق المقاول في الالتزام بأحكام هذه”الفقرة”أو اية “مادة” أخرى فيما يتعلق بأية مطالبة، فينبغي أن يؤخذ في الإعتبار مدى (إن وجد) أثر هذا الإخفاق في التقصي المناسب للمطالبة عند تقدير أي تمديد في “مدة الإنجاز” و/أو أية دفعة إضافية بصورة ملائمة، إلا إذا كانت المطالبة قد تم إستبعادها بموجب هذه “الفقرة”. </w:t>
            </w: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u w:val="single"/>
                <w:rtl/>
                <w:lang w:bidi="ar-IQ"/>
              </w:rPr>
            </w:pPr>
            <w:r w:rsidRPr="00140D58">
              <w:rPr>
                <w:rFonts w:cs="Sultan normal" w:hint="cs"/>
                <w:sz w:val="22"/>
                <w:szCs w:val="22"/>
                <w:u w:val="single"/>
                <w:rtl/>
              </w:rPr>
              <w:t>20/</w:t>
            </w:r>
            <w:r w:rsidRPr="00140D58">
              <w:rPr>
                <w:rFonts w:cs="Sultan normal" w:hint="cs"/>
                <w:sz w:val="22"/>
                <w:szCs w:val="22"/>
                <w:u w:val="single"/>
                <w:rtl/>
                <w:lang w:bidi="ar-IQ"/>
              </w:rPr>
              <w:t>2</w:t>
            </w:r>
            <w:r w:rsidRPr="00140D58">
              <w:rPr>
                <w:rFonts w:cs="Sultan normal" w:hint="cs"/>
                <w:sz w:val="22"/>
                <w:szCs w:val="22"/>
                <w:u w:val="single"/>
                <w:rtl/>
              </w:rPr>
              <w:t xml:space="preserve"> -</w:t>
            </w:r>
            <w:r w:rsidRPr="00140D58">
              <w:rPr>
                <w:rFonts w:cs="Sultan normal" w:hint="cs"/>
                <w:sz w:val="22"/>
                <w:szCs w:val="22"/>
                <w:u w:val="single"/>
                <w:rtl/>
                <w:lang w:bidi="ar-IQ"/>
              </w:rPr>
              <w:t xml:space="preserve"> تعيين مجلس فض الخلافات (المجلس) : </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يتم  احالة الخلافات الى  مجلس فض الخلافات لاصدار قرار بها  وفقاً لأحكام الفقرة (20/4 ). ويتعين على الطرفين أن يقوما بتسمية أعضاء المجلس بصورة مشتركة خلال 28 يوما من أشعارأحد الطرفين للطرف الأخر بأنه سيلجأ الى تقديم شكواه الى “مجلس فض النزاعات” عملا بأحكام الفقرة (20/4).</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 xml:space="preserve"> يتكون “المجلس” كما هو محدد في بيانات العقد، من شخص واحد </w:t>
            </w:r>
            <w:r w:rsidRPr="00D91DFD">
              <w:rPr>
                <w:rFonts w:asciiTheme="minorBidi" w:hAnsiTheme="minorBidi" w:cstheme="minorBidi"/>
                <w:sz w:val="24"/>
                <w:szCs w:val="24"/>
                <w:rtl/>
                <w:lang w:bidi="ar-IQ"/>
              </w:rPr>
              <w:lastRenderedPageBreak/>
              <w:t>او ثلاثة أشخاص ذوي تأهيل مناسب   (الأعضاء).  و يجب ان يجيد كل منهم الاتصالات المحددة في العقد بطلاقة.  وان يكون خبيراً في اساليب الانشاء المستخدمة في تنفيذ الاشغال. و كذلك له الخبرة في تفسير وثائق العقد واذا لم يكن قد تم تحديد عدد الاعضاء ولم يتم الاتفاق من الطرفين على ذلك فان العدد يعتبر ثلاثة.</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 xml:space="preserve"> إذا لم يعين الطرفان مجلس فض الخلافات قبل 21 يوماً من التاريخ المحدد في بيانات العقد. وإذا كان “المجلس” يتكون من ثلاثة أعضاء، يقوم كل طرف بتسمية عضو واحد للحصول على موافقة الطرف الآخر عليه، ومن ثم يقترح العضوين المعينين العضو الثالث. وعلى الطرفين الاتفاق على العضوالثالث والذي يتم تعيينه رئيسا للمجلس. </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و إذا كانت هنالك قائمة حكام مرشحين متفق عليها من الطرفين و مشاراً اليها في العقد، فأنه يتم إختيار أسماء الأعضاء من بين الأسماء الواردة فيها، بإستثناء أي شخص غير قادر أو غير راغب في قبول التعيين كعضو في المجلس.</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تتم صياغة الإتفاقية بين الطرفين وعضو المجلس الوحيد (الحكم) أو كل عضو من الأعضاء الثلاثة بحيث يشار الى الشروط العامة المتعلقة”بإتفاقية فض الخلافات”المرفقة كملحق بهذه الشروط العامة للعقد، مع إدخال اية تعديلات يتفق عليها فيما بينهم.</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أما بالنسبة لاجور عضو المجلس الوحيد أو كل من الأعضاء الثلاثة واجور أي خبير اخر يقوم”المجلس”بإستشارته، فأنه يجب تحديدها فيما بين الطرفين عند الإتفاق على شروط تعيين “الأعضاء”، كما يتعين على الطرفين أن يدفعا تلك الاجور مناصفة.</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 xml:space="preserve"> بأمكان الطرفين مجتمعين – إذا تم الاتفاق بينهما في اي وقت – ان يحيلا اي امر الى “المجلس” لابداء الرأي حوله، لكنه لايحق لاي طرف أن يستشير “المجلس” في أي أمر الا بموافقة الطرف الاخر. </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 xml:space="preserve">إذا عزف اي عضو من الاعضاء مجلس فض الخلافات عن العمل او انه اصبح غير قادر على اداء مهمته بسبب العجز او الوفاة او بسبب الاستقالة او انهاء التعيين فيتم تعيين البديل بنفس الطريقة التي تم بموجبها تعيين العضو المستبدل او الاتفاق عليه كما  موضح بهذه الفقرة </w:t>
            </w:r>
          </w:p>
          <w:p w:rsidR="007C7FED" w:rsidRPr="00D91DFD" w:rsidRDefault="007C7FED" w:rsidP="007C7FED">
            <w:pPr>
              <w:pStyle w:val="20"/>
              <w:ind w:left="0"/>
              <w:rPr>
                <w:rFonts w:asciiTheme="minorBidi" w:hAnsiTheme="minorBidi" w:cstheme="minorBidi"/>
                <w:sz w:val="24"/>
                <w:szCs w:val="24"/>
                <w:rtl/>
                <w:lang w:bidi="ar-IQ"/>
              </w:rPr>
            </w:pPr>
            <w:r w:rsidRPr="00D91DFD">
              <w:rPr>
                <w:rFonts w:asciiTheme="minorBidi" w:hAnsiTheme="minorBidi" w:cstheme="minorBidi"/>
                <w:sz w:val="24"/>
                <w:szCs w:val="24"/>
                <w:rtl/>
                <w:lang w:bidi="ar-IQ"/>
              </w:rPr>
              <w:t>يمكن أنهاء تعيين أي عضو بأتفاق الفريقين مجتمعين، و لكن ليس من صاحب العمل أو المقاول على انفراد. وما لم يتم الأتفاق على خلاف ذلك من الطرفين، فأن مدة تعيين”المجلس”(بما في ذلك كل عضو فيه) تنتهي عندما يصبح “شهادة الحساب النهائي” المنوه عنه في الفقرة (</w:t>
            </w:r>
            <w:r w:rsidRPr="00D91DFD">
              <w:rPr>
                <w:rFonts w:asciiTheme="minorBidi" w:hAnsiTheme="minorBidi" w:cstheme="minorBidi"/>
                <w:sz w:val="24"/>
                <w:szCs w:val="24"/>
                <w:rtl/>
              </w:rPr>
              <w:t xml:space="preserve">14/12 </w:t>
            </w:r>
            <w:r w:rsidRPr="00D91DFD">
              <w:rPr>
                <w:rFonts w:asciiTheme="minorBidi" w:hAnsiTheme="minorBidi" w:cstheme="minorBidi"/>
                <w:sz w:val="24"/>
                <w:szCs w:val="24"/>
                <w:rtl/>
                <w:lang w:bidi="ar-IQ"/>
              </w:rPr>
              <w:t>) من الشروط العامه نافذا.</w:t>
            </w: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Pr="00140D58" w:rsidRDefault="007C7FED" w:rsidP="007C7FED">
            <w:pPr>
              <w:pStyle w:val="20"/>
              <w:tabs>
                <w:tab w:val="left" w:pos="1590"/>
                <w:tab w:val="center" w:pos="3840"/>
              </w:tabs>
              <w:ind w:left="0"/>
              <w:rPr>
                <w:rFonts w:cs="Sultan normal"/>
                <w:sz w:val="22"/>
                <w:szCs w:val="22"/>
                <w:u w:val="single"/>
                <w:rtl/>
                <w:lang w:bidi="ar-IQ"/>
              </w:rPr>
            </w:pPr>
            <w:r w:rsidRPr="00140D58">
              <w:rPr>
                <w:rFonts w:cs="Sultan normal" w:hint="cs"/>
                <w:sz w:val="22"/>
                <w:szCs w:val="22"/>
                <w:u w:val="single"/>
                <w:rtl/>
              </w:rPr>
              <w:t>20/</w:t>
            </w:r>
            <w:r w:rsidRPr="00140D58">
              <w:rPr>
                <w:rFonts w:cs="Sultan normal" w:hint="cs"/>
                <w:sz w:val="22"/>
                <w:szCs w:val="22"/>
                <w:u w:val="single"/>
                <w:rtl/>
                <w:lang w:bidi="ar-IQ"/>
              </w:rPr>
              <w:t>3</w:t>
            </w:r>
            <w:r w:rsidRPr="00140D58">
              <w:rPr>
                <w:rFonts w:cs="Sultan normal" w:hint="cs"/>
                <w:sz w:val="22"/>
                <w:szCs w:val="22"/>
                <w:u w:val="single"/>
                <w:rtl/>
              </w:rPr>
              <w:t xml:space="preserve"> -</w:t>
            </w:r>
            <w:r w:rsidRPr="00140D58">
              <w:rPr>
                <w:rFonts w:cs="Sultan normal" w:hint="cs"/>
                <w:sz w:val="22"/>
                <w:szCs w:val="22"/>
                <w:u w:val="single"/>
                <w:rtl/>
                <w:lang w:bidi="ar-IQ"/>
              </w:rPr>
              <w:t xml:space="preserve"> الأخفاق في الأتفاق على تعيين (المجلس) :</w:t>
            </w:r>
          </w:p>
          <w:p w:rsidR="007C7FED" w:rsidRPr="00D91DFD" w:rsidRDefault="007C7FED" w:rsidP="007C7FED">
            <w:pPr>
              <w:pStyle w:val="20"/>
              <w:ind w:left="0"/>
              <w:rPr>
                <w:rFonts w:cs="Sultan normal"/>
                <w:sz w:val="24"/>
                <w:szCs w:val="24"/>
                <w:rtl/>
                <w:lang w:bidi="ar-IQ"/>
              </w:rPr>
            </w:pPr>
            <w:r w:rsidRPr="00D91DFD">
              <w:rPr>
                <w:rFonts w:cs="Sultan normal" w:hint="cs"/>
                <w:sz w:val="24"/>
                <w:szCs w:val="24"/>
                <w:rtl/>
                <w:lang w:bidi="ar-IQ"/>
              </w:rPr>
              <w:t>إذا انطبقت أي من الحالات التالية تحديداً :</w:t>
            </w:r>
          </w:p>
          <w:p w:rsidR="007C7FED" w:rsidRPr="00D91DFD" w:rsidRDefault="007C7FED" w:rsidP="007C7FED">
            <w:pPr>
              <w:pStyle w:val="20"/>
              <w:numPr>
                <w:ilvl w:val="0"/>
                <w:numId w:val="160"/>
              </w:numPr>
              <w:ind w:left="0"/>
              <w:rPr>
                <w:rFonts w:cs="Sultan normal"/>
                <w:sz w:val="24"/>
                <w:szCs w:val="24"/>
                <w:rtl/>
                <w:lang w:bidi="ar-IQ"/>
              </w:rPr>
            </w:pPr>
            <w:r w:rsidRPr="00D91DFD">
              <w:rPr>
                <w:rFonts w:cs="Sultan normal" w:hint="cs"/>
                <w:sz w:val="24"/>
                <w:szCs w:val="24"/>
                <w:rtl/>
                <w:lang w:bidi="ar-IQ"/>
              </w:rPr>
              <w:t>لم يتفق الطرفان على تعيين عضو المجلس المنفرد في الموعد المحدد ضمن الفقرة الأولى من   الفقرة (</w:t>
            </w:r>
            <w:r w:rsidRPr="00D91DFD">
              <w:rPr>
                <w:rFonts w:cs="Sultan normal" w:hint="cs"/>
                <w:sz w:val="24"/>
                <w:szCs w:val="24"/>
                <w:rtl/>
              </w:rPr>
              <w:t xml:space="preserve">20/2 </w:t>
            </w:r>
            <w:r w:rsidRPr="00D91DFD">
              <w:rPr>
                <w:rFonts w:cs="Sultan normal" w:hint="cs"/>
                <w:sz w:val="24"/>
                <w:szCs w:val="24"/>
                <w:rtl/>
                <w:lang w:bidi="ar-IQ"/>
              </w:rPr>
              <w:t>). (تعيين اعضاء مجلس فض الخلافات)</w:t>
            </w:r>
          </w:p>
          <w:p w:rsidR="007C7FED" w:rsidRPr="00D91DFD" w:rsidRDefault="007C7FED" w:rsidP="007C7FED">
            <w:pPr>
              <w:pStyle w:val="20"/>
              <w:numPr>
                <w:ilvl w:val="0"/>
                <w:numId w:val="160"/>
              </w:numPr>
              <w:ind w:left="0"/>
              <w:rPr>
                <w:rFonts w:cs="Sultan normal"/>
                <w:sz w:val="24"/>
                <w:szCs w:val="24"/>
                <w:rtl/>
                <w:lang w:bidi="ar-IQ"/>
              </w:rPr>
            </w:pPr>
            <w:r w:rsidRPr="00D91DFD">
              <w:rPr>
                <w:rFonts w:cs="Sultan normal" w:hint="cs"/>
                <w:sz w:val="24"/>
                <w:szCs w:val="24"/>
                <w:rtl/>
                <w:lang w:bidi="ar-IQ"/>
              </w:rPr>
              <w:t>أخفق أي طرف في تسمية عضو ما (للموافقة عليه من الطرف الأخر) او اخفق في الموافقة على العضو المقترح من الطرف الاخر لمجلس فض النزاعات  المتكون من ثلاثة اعضاء في الموعد المذكور اعلاه.</w:t>
            </w:r>
          </w:p>
          <w:p w:rsidR="007C7FED" w:rsidRPr="00D91DFD" w:rsidRDefault="007C7FED" w:rsidP="007C7FED">
            <w:pPr>
              <w:pStyle w:val="20"/>
              <w:numPr>
                <w:ilvl w:val="0"/>
                <w:numId w:val="160"/>
              </w:numPr>
              <w:ind w:left="0"/>
              <w:rPr>
                <w:rFonts w:cs="Sultan normal"/>
                <w:sz w:val="24"/>
                <w:szCs w:val="24"/>
                <w:rtl/>
                <w:lang w:bidi="ar-IQ"/>
              </w:rPr>
            </w:pPr>
            <w:r w:rsidRPr="00D91DFD">
              <w:rPr>
                <w:rFonts w:cs="Sultan normal" w:hint="cs"/>
                <w:sz w:val="24"/>
                <w:szCs w:val="24"/>
                <w:rtl/>
                <w:lang w:bidi="ar-IQ"/>
              </w:rPr>
              <w:t>لم يتفق الطرفان على تعيين العضو الثالث (رئيس المجلس) في الموعد المذكور اعلاه. او...</w:t>
            </w:r>
          </w:p>
          <w:p w:rsidR="007C7FED" w:rsidRPr="00D91DFD" w:rsidRDefault="007C7FED" w:rsidP="007C7FED">
            <w:pPr>
              <w:pStyle w:val="20"/>
              <w:numPr>
                <w:ilvl w:val="0"/>
                <w:numId w:val="160"/>
              </w:numPr>
              <w:ind w:left="0"/>
              <w:rPr>
                <w:rFonts w:cs="Sultan normal"/>
                <w:sz w:val="24"/>
                <w:szCs w:val="24"/>
                <w:rtl/>
                <w:lang w:bidi="ar-IQ"/>
              </w:rPr>
            </w:pPr>
            <w:r w:rsidRPr="00D91DFD">
              <w:rPr>
                <w:rFonts w:cs="Sultan normal" w:hint="cs"/>
                <w:sz w:val="24"/>
                <w:szCs w:val="24"/>
                <w:rtl/>
                <w:lang w:bidi="ar-IQ"/>
              </w:rPr>
              <w:t>لم يتفق الطرفان على تعيين أي عضو بديل خلال مده (</w:t>
            </w:r>
            <w:r w:rsidRPr="00D91DFD">
              <w:rPr>
                <w:rFonts w:cs="Sultan normal" w:hint="cs"/>
                <w:sz w:val="24"/>
                <w:szCs w:val="24"/>
                <w:rtl/>
              </w:rPr>
              <w:t xml:space="preserve">42 </w:t>
            </w:r>
            <w:r w:rsidRPr="00D91DFD">
              <w:rPr>
                <w:rFonts w:cs="Sultan normal" w:hint="cs"/>
                <w:sz w:val="24"/>
                <w:szCs w:val="24"/>
                <w:rtl/>
                <w:lang w:bidi="ar-IQ"/>
              </w:rPr>
              <w:t xml:space="preserve">) يوما من أنتها ء مهمة العضو المنفرد للمجلس، أو أحد الأعضاء الثلاثه للمجلس، بسبب امتناعه أو بسبب الوفاة أو العجز عن اداء المهام أو بسبب الأستقالة أو أنهاء التعيين، </w:t>
            </w:r>
          </w:p>
          <w:p w:rsidR="007C7FED" w:rsidRPr="00D91DFD" w:rsidRDefault="007C7FED" w:rsidP="007C7FED">
            <w:pPr>
              <w:pStyle w:val="20"/>
              <w:ind w:left="0"/>
              <w:rPr>
                <w:rFonts w:cs="Sultan normal"/>
                <w:sz w:val="24"/>
                <w:szCs w:val="24"/>
                <w:rtl/>
                <w:lang w:bidi="ar-IQ"/>
              </w:rPr>
            </w:pPr>
            <w:r w:rsidRPr="00D91DFD">
              <w:rPr>
                <w:rFonts w:cs="Sultan normal" w:hint="cs"/>
                <w:sz w:val="24"/>
                <w:szCs w:val="24"/>
                <w:rtl/>
                <w:lang w:bidi="ar-IQ"/>
              </w:rPr>
              <w:t>فعندها تقوم جهة التعيين أو الشخص المسمى في بيانات العقد ـ بناء على طلب أي من الطرفين أو كليهما وبعد أجراء التشاور اللازم مع الطرفين ـ بتعيين عضو المجلس هذا. ويكون هذا التعيين نهائيا وباتا، كما يتعين على الطرفين أن يدفعا اجورالجهة أو الشخص الذي قام بالتعيين مناصفة.</w:t>
            </w: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u w:val="single"/>
                <w:rtl/>
                <w:lang w:bidi="ar-IQ"/>
              </w:rPr>
            </w:pPr>
            <w:r w:rsidRPr="00140D58">
              <w:rPr>
                <w:rFonts w:cs="Sultan normal" w:hint="cs"/>
                <w:sz w:val="22"/>
                <w:szCs w:val="22"/>
                <w:u w:val="single"/>
                <w:rtl/>
              </w:rPr>
              <w:t>20/</w:t>
            </w:r>
            <w:r w:rsidRPr="00140D58">
              <w:rPr>
                <w:rFonts w:cs="Sultan normal" w:hint="cs"/>
                <w:sz w:val="22"/>
                <w:szCs w:val="22"/>
                <w:u w:val="single"/>
                <w:rtl/>
                <w:lang w:bidi="ar-IQ"/>
              </w:rPr>
              <w:t>4</w:t>
            </w:r>
            <w:r w:rsidRPr="00140D58">
              <w:rPr>
                <w:rFonts w:cs="Sultan normal" w:hint="cs"/>
                <w:sz w:val="22"/>
                <w:szCs w:val="22"/>
                <w:u w:val="single"/>
                <w:rtl/>
              </w:rPr>
              <w:t xml:space="preserve"> -</w:t>
            </w:r>
            <w:r w:rsidRPr="00140D58">
              <w:rPr>
                <w:rFonts w:cs="Sultan normal" w:hint="cs"/>
                <w:sz w:val="22"/>
                <w:szCs w:val="22"/>
                <w:u w:val="single"/>
                <w:rtl/>
                <w:lang w:bidi="ar-IQ"/>
              </w:rPr>
              <w:t xml:space="preserve"> أتخاذ القرار من قبل مجلس فض الخلافات (المجلس) :</w:t>
            </w:r>
          </w:p>
          <w:p w:rsidR="007C7FED" w:rsidRPr="00140D58" w:rsidRDefault="007C7FED" w:rsidP="007C7FED">
            <w:pPr>
              <w:pStyle w:val="20"/>
              <w:ind w:left="0"/>
              <w:rPr>
                <w:rFonts w:cs="Sultan normal"/>
                <w:sz w:val="22"/>
                <w:szCs w:val="22"/>
                <w:rtl/>
                <w:lang w:bidi="ar-IQ"/>
              </w:rPr>
            </w:pPr>
            <w:r w:rsidRPr="00140D58">
              <w:rPr>
                <w:rFonts w:cs="Sultan normal" w:hint="cs"/>
                <w:sz w:val="22"/>
                <w:szCs w:val="22"/>
                <w:rtl/>
                <w:lang w:bidi="ar-IQ"/>
              </w:rPr>
              <w:t>ما لم ينص على خلاف ذلك في الشروط الخاصة، فأنه :</w:t>
            </w:r>
          </w:p>
          <w:p w:rsidR="007C7FED" w:rsidRPr="003C34A6" w:rsidRDefault="007C7FED" w:rsidP="007C7FED">
            <w:pPr>
              <w:pStyle w:val="20"/>
              <w:ind w:left="0"/>
              <w:rPr>
                <w:rFonts w:cs="Sultan normal"/>
                <w:sz w:val="24"/>
                <w:szCs w:val="24"/>
                <w:rtl/>
                <w:lang w:bidi="ar-IQ"/>
              </w:rPr>
            </w:pPr>
            <w:r w:rsidRPr="003C34A6">
              <w:rPr>
                <w:rFonts w:cs="Sultan normal" w:hint="cs"/>
                <w:sz w:val="24"/>
                <w:szCs w:val="24"/>
                <w:rtl/>
                <w:lang w:bidi="ar-IQ"/>
              </w:rPr>
              <w:t xml:space="preserve">إذا نشأ خلاف من أي نوع كان بين الطرفين، فيما يتصل أو ينشأ عن العقد أوتنفيذ الأشغال، بما في ذلك أي خلاف حول أية شهادة أو تقديرات أو تعليمات أو رأي أو تحديد قيمة من المهندس، عند ذاك و بعد أن يكون قد تشكل مجلس فض النزاعات بموجب أحكام الفقرتين ( 20/2 و 20/3 ) فأنه يمكن لأي طرف أحالة الخلاف خطيا الى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xml:space="preserve"> لدراسته وأتخاذ قرار بشأنه، مع أرسال نسختين من ذلك الأشعار الى الطرف الأخر والمهندس، وعلى أن يتم التنويه بأن أحالة الخلاف هذه تتم وفقا لأحكام هذه </w:t>
            </w:r>
            <w:r w:rsidRPr="003C34A6">
              <w:rPr>
                <w:rFonts w:cs="Sultan normal"/>
                <w:sz w:val="24"/>
                <w:szCs w:val="24"/>
                <w:rtl/>
                <w:lang w:bidi="ar-IQ"/>
              </w:rPr>
              <w:t>“</w:t>
            </w:r>
            <w:r w:rsidRPr="003C34A6">
              <w:rPr>
                <w:rFonts w:cs="Sultan normal" w:hint="cs"/>
                <w:sz w:val="24"/>
                <w:szCs w:val="24"/>
                <w:rtl/>
                <w:lang w:bidi="ar-IQ"/>
              </w:rPr>
              <w:t>الفقرة</w:t>
            </w:r>
            <w:r w:rsidRPr="003C34A6">
              <w:rPr>
                <w:rFonts w:cs="Sultan normal"/>
                <w:sz w:val="24"/>
                <w:szCs w:val="24"/>
                <w:rtl/>
                <w:lang w:bidi="ar-IQ"/>
              </w:rPr>
              <w:t>”</w:t>
            </w:r>
            <w:r w:rsidRPr="003C34A6">
              <w:rPr>
                <w:rFonts w:cs="Sultan normal" w:hint="cs"/>
                <w:sz w:val="24"/>
                <w:szCs w:val="24"/>
                <w:rtl/>
                <w:lang w:bidi="ar-IQ"/>
              </w:rPr>
              <w:t>.</w:t>
            </w:r>
          </w:p>
          <w:p w:rsidR="007C7FED" w:rsidRPr="003C34A6" w:rsidRDefault="007C7FED" w:rsidP="007C7FED">
            <w:pPr>
              <w:pStyle w:val="20"/>
              <w:ind w:left="0"/>
              <w:rPr>
                <w:rFonts w:cs="Sultan normal"/>
                <w:sz w:val="24"/>
                <w:szCs w:val="24"/>
                <w:rtl/>
                <w:lang w:bidi="ar-IQ"/>
              </w:rPr>
            </w:pPr>
            <w:r w:rsidRPr="003C34A6">
              <w:rPr>
                <w:rFonts w:cs="Sultan normal" w:hint="cs"/>
                <w:sz w:val="24"/>
                <w:szCs w:val="24"/>
                <w:rtl/>
                <w:lang w:bidi="ar-IQ"/>
              </w:rPr>
              <w:t xml:space="preserve">وأذا كان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xml:space="preserve"> مكونا من ثلاثة أعضاء، فأن المجلس يعتبر أنه قد تسلم أشعار أحالة الخلاف اليه وفقا لأحكام هذه </w:t>
            </w:r>
            <w:r w:rsidRPr="003C34A6">
              <w:rPr>
                <w:rFonts w:cs="Sultan normal"/>
                <w:sz w:val="24"/>
                <w:szCs w:val="24"/>
                <w:rtl/>
                <w:lang w:bidi="ar-IQ"/>
              </w:rPr>
              <w:t>“</w:t>
            </w:r>
            <w:r w:rsidRPr="003C34A6">
              <w:rPr>
                <w:rFonts w:cs="Sultan normal" w:hint="cs"/>
                <w:sz w:val="24"/>
                <w:szCs w:val="24"/>
                <w:rtl/>
                <w:lang w:bidi="ar-IQ"/>
              </w:rPr>
              <w:t>الفقرة</w:t>
            </w:r>
            <w:r w:rsidRPr="003C34A6">
              <w:rPr>
                <w:rFonts w:cs="Sultan normal"/>
                <w:sz w:val="24"/>
                <w:szCs w:val="24"/>
                <w:rtl/>
                <w:lang w:bidi="ar-IQ"/>
              </w:rPr>
              <w:t>”</w:t>
            </w:r>
            <w:r w:rsidRPr="003C34A6">
              <w:rPr>
                <w:rFonts w:cs="Sultan normal" w:hint="cs"/>
                <w:sz w:val="24"/>
                <w:szCs w:val="24"/>
                <w:rtl/>
                <w:lang w:bidi="ar-IQ"/>
              </w:rPr>
              <w:t xml:space="preserve"> في التاريخ الذي يتسلم فيه رئيس المجلس مثل هذا الأشعار.</w:t>
            </w:r>
          </w:p>
          <w:p w:rsidR="007C7FED" w:rsidRPr="003C34A6" w:rsidRDefault="007C7FED" w:rsidP="007C7FED">
            <w:pPr>
              <w:pStyle w:val="20"/>
              <w:ind w:left="0"/>
              <w:rPr>
                <w:rFonts w:cs="Sultan normal"/>
                <w:sz w:val="24"/>
                <w:szCs w:val="24"/>
                <w:rtl/>
                <w:lang w:bidi="ar-IQ"/>
              </w:rPr>
            </w:pPr>
            <w:r w:rsidRPr="003C34A6">
              <w:rPr>
                <w:rFonts w:cs="Sultan normal" w:hint="cs"/>
                <w:sz w:val="24"/>
                <w:szCs w:val="24"/>
                <w:rtl/>
                <w:lang w:bidi="ar-IQ"/>
              </w:rPr>
              <w:t xml:space="preserve">و يتعين على الطرفين أن يقدما الى المجلس كل المعلومات الأضافية بدون توان، وأن يوفرا أمكانية الدخول الى الموقع والتسهيلات المناسبة مما قد يطلبه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xml:space="preserve"> لغرض تمكين المجلس من أتخاذ قرار بشأن ذلك الخلاف، ويفترض ضمناً أن المجلس لن يعمل كهيئة تحكيم.</w:t>
            </w:r>
          </w:p>
          <w:p w:rsidR="007C7FED" w:rsidRPr="003C34A6" w:rsidRDefault="007C7FED" w:rsidP="007C7FED">
            <w:pPr>
              <w:pStyle w:val="20"/>
              <w:ind w:left="0"/>
              <w:rPr>
                <w:rFonts w:cs="Sultan normal"/>
                <w:sz w:val="24"/>
                <w:szCs w:val="24"/>
                <w:rtl/>
                <w:lang w:bidi="ar-IQ"/>
              </w:rPr>
            </w:pPr>
            <w:r w:rsidRPr="003C34A6">
              <w:rPr>
                <w:rFonts w:cs="Sultan normal" w:hint="cs"/>
                <w:sz w:val="24"/>
                <w:szCs w:val="24"/>
                <w:rtl/>
                <w:lang w:bidi="ar-IQ"/>
              </w:rPr>
              <w:t xml:space="preserve">كما يتعين على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xml:space="preserve"> خلال مدة لا تتجاوز ( </w:t>
            </w:r>
            <w:r w:rsidRPr="003C34A6">
              <w:rPr>
                <w:rFonts w:cs="Sultan normal" w:hint="cs"/>
                <w:sz w:val="24"/>
                <w:szCs w:val="24"/>
                <w:rtl/>
              </w:rPr>
              <w:t>84</w:t>
            </w:r>
            <w:r w:rsidRPr="003C34A6">
              <w:rPr>
                <w:rFonts w:cs="Sultan normal" w:hint="cs"/>
                <w:sz w:val="24"/>
                <w:szCs w:val="24"/>
                <w:rtl/>
                <w:lang w:bidi="ar-IQ"/>
              </w:rPr>
              <w:t xml:space="preserve">  ) يوماً من تاريخ تسلمه أشعار أحالة الخلاف أليه، أو خلال أية فترة أخرى </w:t>
            </w:r>
            <w:r w:rsidRPr="003C34A6">
              <w:rPr>
                <w:rFonts w:cs="Sultan normal" w:hint="cs"/>
                <w:sz w:val="24"/>
                <w:szCs w:val="24"/>
                <w:rtl/>
                <w:lang w:bidi="ar-IQ"/>
              </w:rPr>
              <w:lastRenderedPageBreak/>
              <w:t>يقترحها المجلس ويوافق عليها الطرفان، أن يتخذ قراره بشأنه. ويشترط في هذا القرار أن يكون معللا، وأن ينوه فيه على أنه يتم أصداره وفقاً لاحكام هذه</w:t>
            </w:r>
            <w:r w:rsidRPr="003C34A6">
              <w:rPr>
                <w:rFonts w:cs="Sultan normal"/>
                <w:sz w:val="24"/>
                <w:szCs w:val="24"/>
                <w:rtl/>
                <w:lang w:bidi="ar-IQ"/>
              </w:rPr>
              <w:t>”</w:t>
            </w:r>
            <w:r w:rsidRPr="003C34A6">
              <w:rPr>
                <w:rFonts w:cs="Sultan normal" w:hint="cs"/>
                <w:sz w:val="24"/>
                <w:szCs w:val="24"/>
                <w:rtl/>
                <w:lang w:bidi="ar-IQ"/>
              </w:rPr>
              <w:t>الفقرة</w:t>
            </w:r>
            <w:r w:rsidRPr="003C34A6">
              <w:rPr>
                <w:rFonts w:cs="Sultan normal"/>
                <w:sz w:val="24"/>
                <w:szCs w:val="24"/>
                <w:rtl/>
                <w:lang w:bidi="ar-IQ"/>
              </w:rPr>
              <w:t>”</w:t>
            </w:r>
            <w:r w:rsidRPr="003C34A6">
              <w:rPr>
                <w:rFonts w:cs="Sultan normal" w:hint="cs"/>
                <w:sz w:val="24"/>
                <w:szCs w:val="24"/>
                <w:rtl/>
                <w:lang w:bidi="ar-IQ"/>
              </w:rPr>
              <w:t xml:space="preserve">ويعتبر هذا القرار ملزماً للطرفين ويتعين عليهما تنفيذه الأ إذا تمت (أو الى حين أن تتم) مراجعته بطريقة التسوية الودية أو من خلال أجراءات التحكيم كما سيرد لاحقاً، وما لم يكن قد جرى التخلي عن العقد أو نقضه أو أنهائه، فأنه يتعين على المقاول في مثل هذه الحالة أن يستمر في تنفيذ الأشغال وفقاً لأحكام العقد. </w:t>
            </w:r>
          </w:p>
          <w:p w:rsidR="007C7FED" w:rsidRPr="003C34A6" w:rsidRDefault="007C7FED" w:rsidP="007C7FED">
            <w:pPr>
              <w:pStyle w:val="20"/>
              <w:ind w:left="0"/>
              <w:rPr>
                <w:rFonts w:cs="Sultan normal"/>
                <w:sz w:val="24"/>
                <w:szCs w:val="24"/>
                <w:rtl/>
                <w:lang w:bidi="ar-IQ"/>
              </w:rPr>
            </w:pPr>
            <w:r w:rsidRPr="003C34A6">
              <w:rPr>
                <w:rFonts w:cs="Sultan normal" w:hint="cs"/>
                <w:sz w:val="24"/>
                <w:szCs w:val="24"/>
                <w:rtl/>
                <w:lang w:bidi="ar-IQ"/>
              </w:rPr>
              <w:t xml:space="preserve">إذا لم يرض أي فريق بقرار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فعليه خلال (</w:t>
            </w:r>
            <w:r w:rsidRPr="003C34A6">
              <w:rPr>
                <w:rFonts w:cs="Sultan normal" w:hint="cs"/>
                <w:sz w:val="24"/>
                <w:szCs w:val="24"/>
                <w:rtl/>
              </w:rPr>
              <w:t>28</w:t>
            </w:r>
            <w:r w:rsidRPr="003C34A6">
              <w:rPr>
                <w:rFonts w:cs="Sultan normal" w:hint="cs"/>
                <w:sz w:val="24"/>
                <w:szCs w:val="24"/>
                <w:rtl/>
                <w:lang w:bidi="ar-IQ"/>
              </w:rPr>
              <w:t xml:space="preserve">) يوماً من بعد تاريخ تسلمه القرار، أن يرسل أشعاراً الى الطرف الأخر يعلمه فيه بعدم رضاه ورغبته في اللجوء الى التحكيم. و إذا لم يتمكن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xml:space="preserve"> من أصدار قراره خلال فترة الـ (</w:t>
            </w:r>
            <w:r w:rsidRPr="003C34A6">
              <w:rPr>
                <w:rFonts w:cs="Sultan normal" w:hint="cs"/>
                <w:sz w:val="24"/>
                <w:szCs w:val="24"/>
                <w:rtl/>
              </w:rPr>
              <w:t xml:space="preserve">84 </w:t>
            </w:r>
            <w:r w:rsidRPr="003C34A6">
              <w:rPr>
                <w:rFonts w:cs="Sultan normal" w:hint="cs"/>
                <w:sz w:val="24"/>
                <w:szCs w:val="24"/>
                <w:rtl/>
                <w:lang w:bidi="ar-IQ"/>
              </w:rPr>
              <w:t>) يوماً (أو حسبما يتفق عليه خلافاً لذلك) من تاريخ تسلمه طلب أحالة الخلاف أليه، عندئذ يجوز لأي طرف خلال فترة الــ  (</w:t>
            </w:r>
            <w:r w:rsidRPr="003C34A6">
              <w:rPr>
                <w:rFonts w:cs="Sultan normal" w:hint="cs"/>
                <w:sz w:val="24"/>
                <w:szCs w:val="24"/>
                <w:rtl/>
              </w:rPr>
              <w:t xml:space="preserve">28 </w:t>
            </w:r>
            <w:r w:rsidRPr="003C34A6">
              <w:rPr>
                <w:rFonts w:cs="Sultan normal" w:hint="cs"/>
                <w:sz w:val="24"/>
                <w:szCs w:val="24"/>
                <w:rtl/>
                <w:lang w:bidi="ar-IQ"/>
              </w:rPr>
              <w:t>) يوماً التاليه لفترة الــ (</w:t>
            </w:r>
            <w:r w:rsidRPr="003C34A6">
              <w:rPr>
                <w:rFonts w:cs="Sultan normal" w:hint="cs"/>
                <w:sz w:val="24"/>
                <w:szCs w:val="24"/>
                <w:rtl/>
              </w:rPr>
              <w:t xml:space="preserve">84 </w:t>
            </w:r>
            <w:r w:rsidRPr="003C34A6">
              <w:rPr>
                <w:rFonts w:cs="Sultan normal" w:hint="cs"/>
                <w:sz w:val="24"/>
                <w:szCs w:val="24"/>
                <w:rtl/>
                <w:lang w:bidi="ar-IQ"/>
              </w:rPr>
              <w:t>) يوماً المقتضية، أن يعلم الفريق الأخر بعدم رضاه و رغبته باللجوء الى التحكيم.</w:t>
            </w:r>
          </w:p>
          <w:p w:rsidR="007C7FED" w:rsidRPr="003C34A6" w:rsidRDefault="007C7FED" w:rsidP="007C7FED">
            <w:pPr>
              <w:pStyle w:val="20"/>
              <w:ind w:left="0"/>
              <w:rPr>
                <w:rFonts w:cs="Sultan normal"/>
                <w:sz w:val="24"/>
                <w:szCs w:val="24"/>
                <w:rtl/>
                <w:lang w:bidi="ar-IQ"/>
              </w:rPr>
            </w:pPr>
            <w:r w:rsidRPr="003C34A6">
              <w:rPr>
                <w:rFonts w:cs="Sultan normal" w:hint="cs"/>
                <w:sz w:val="24"/>
                <w:szCs w:val="24"/>
                <w:rtl/>
                <w:lang w:bidi="ar-IQ"/>
              </w:rPr>
              <w:t xml:space="preserve">و في أي من هاتين الحالتين، يتعين بيان موضوع الخلاف وأسباب عدم الرضا في ذلك الأشعار، وكذلك التنويه بأنه قد تم أصداره بموجب أحكام هذه </w:t>
            </w:r>
            <w:r w:rsidRPr="003C34A6">
              <w:rPr>
                <w:rFonts w:cs="Sultan normal"/>
                <w:sz w:val="24"/>
                <w:szCs w:val="24"/>
                <w:rtl/>
                <w:lang w:bidi="ar-IQ"/>
              </w:rPr>
              <w:t>“</w:t>
            </w:r>
            <w:r w:rsidRPr="003C34A6">
              <w:rPr>
                <w:rFonts w:cs="Sultan normal" w:hint="cs"/>
                <w:sz w:val="24"/>
                <w:szCs w:val="24"/>
                <w:rtl/>
                <w:lang w:bidi="ar-IQ"/>
              </w:rPr>
              <w:t>الفقرة</w:t>
            </w:r>
            <w:r w:rsidRPr="003C34A6">
              <w:rPr>
                <w:rFonts w:cs="Sultan normal"/>
                <w:sz w:val="24"/>
                <w:szCs w:val="24"/>
                <w:rtl/>
                <w:lang w:bidi="ar-IQ"/>
              </w:rPr>
              <w:t>”</w:t>
            </w:r>
            <w:r w:rsidRPr="003C34A6">
              <w:rPr>
                <w:rFonts w:cs="Sultan normal" w:hint="cs"/>
                <w:sz w:val="24"/>
                <w:szCs w:val="24"/>
                <w:rtl/>
                <w:lang w:bidi="ar-IQ"/>
              </w:rPr>
              <w:t xml:space="preserve"> وبأستثناء ما يرد لاحقاً في الفقرتين (</w:t>
            </w:r>
            <w:r w:rsidRPr="003C34A6">
              <w:rPr>
                <w:rFonts w:cs="Sultan normal" w:hint="cs"/>
                <w:sz w:val="24"/>
                <w:szCs w:val="24"/>
                <w:rtl/>
              </w:rPr>
              <w:t xml:space="preserve">20/7 </w:t>
            </w:r>
            <w:r w:rsidRPr="003C34A6">
              <w:rPr>
                <w:rFonts w:cs="Sultan normal" w:hint="cs"/>
                <w:sz w:val="24"/>
                <w:szCs w:val="24"/>
                <w:rtl/>
                <w:lang w:bidi="ar-IQ"/>
              </w:rPr>
              <w:t xml:space="preserve"> و 20/8</w:t>
            </w:r>
            <w:r w:rsidRPr="003C34A6">
              <w:rPr>
                <w:rFonts w:cs="Sultan normal"/>
                <w:sz w:val="24"/>
                <w:szCs w:val="24"/>
              </w:rPr>
              <w:t xml:space="preserve"> </w:t>
            </w:r>
            <w:r w:rsidRPr="003C34A6">
              <w:rPr>
                <w:rFonts w:cs="Sultan normal" w:hint="cs"/>
                <w:sz w:val="24"/>
                <w:szCs w:val="24"/>
                <w:rtl/>
                <w:lang w:bidi="ar-IQ"/>
              </w:rPr>
              <w:t>) فأنه لايجوز لأي طرف المباشرة بأجراءات التحكيم حول الخلاف، الأ إذا تم أصدار الأشعار بعدم الرضا على النحو المحدد في هذه</w:t>
            </w:r>
            <w:r w:rsidRPr="003C34A6">
              <w:rPr>
                <w:rFonts w:cs="Sultan normal"/>
                <w:sz w:val="24"/>
                <w:szCs w:val="24"/>
                <w:rtl/>
                <w:lang w:bidi="ar-IQ"/>
              </w:rPr>
              <w:t>”</w:t>
            </w:r>
            <w:r w:rsidRPr="003C34A6">
              <w:rPr>
                <w:rFonts w:cs="Sultan normal" w:hint="cs"/>
                <w:sz w:val="24"/>
                <w:szCs w:val="24"/>
                <w:rtl/>
                <w:lang w:bidi="ar-IQ"/>
              </w:rPr>
              <w:t>الفقرة</w:t>
            </w:r>
            <w:r w:rsidRPr="003C34A6">
              <w:rPr>
                <w:rFonts w:cs="Sultan normal"/>
                <w:sz w:val="24"/>
                <w:szCs w:val="24"/>
                <w:rtl/>
                <w:lang w:bidi="ar-IQ"/>
              </w:rPr>
              <w:t>”</w:t>
            </w:r>
            <w:r w:rsidRPr="003C34A6">
              <w:rPr>
                <w:rFonts w:cs="Sultan normal" w:hint="cs"/>
                <w:sz w:val="24"/>
                <w:szCs w:val="24"/>
                <w:rtl/>
                <w:lang w:bidi="ar-IQ"/>
              </w:rPr>
              <w:t>.</w:t>
            </w:r>
          </w:p>
          <w:p w:rsidR="007C7FED" w:rsidRPr="003C34A6" w:rsidRDefault="007C7FED" w:rsidP="007C7FED">
            <w:pPr>
              <w:pStyle w:val="20"/>
              <w:ind w:left="0"/>
              <w:rPr>
                <w:rFonts w:cs="Sultan normal"/>
                <w:sz w:val="24"/>
                <w:szCs w:val="24"/>
                <w:rtl/>
                <w:lang w:bidi="ar-IQ"/>
              </w:rPr>
            </w:pPr>
            <w:r w:rsidRPr="003C34A6">
              <w:rPr>
                <w:rFonts w:cs="Sultan normal" w:hint="cs"/>
                <w:sz w:val="24"/>
                <w:szCs w:val="24"/>
                <w:rtl/>
                <w:lang w:bidi="ar-IQ"/>
              </w:rPr>
              <w:t xml:space="preserve">اما إذا قام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xml:space="preserve"> بأصدار قراره المتعلق بأي أمر مختلف عليه بين الطرفين، ولم يرد اليه أي أشعاربعدم الرضا من أي طرف خلال (</w:t>
            </w:r>
            <w:r w:rsidRPr="003C34A6">
              <w:rPr>
                <w:rFonts w:cs="Sultan normal" w:hint="cs"/>
                <w:sz w:val="24"/>
                <w:szCs w:val="24"/>
                <w:rtl/>
              </w:rPr>
              <w:t>28</w:t>
            </w:r>
            <w:r w:rsidRPr="003C34A6">
              <w:rPr>
                <w:rFonts w:cs="Sultan normal" w:hint="cs"/>
                <w:sz w:val="24"/>
                <w:szCs w:val="24"/>
                <w:rtl/>
                <w:lang w:bidi="ar-IQ"/>
              </w:rPr>
              <w:t xml:space="preserve">) يوماًَ من بعد تاريخ تسلمه للقرار، فأن قرار </w:t>
            </w:r>
            <w:r w:rsidRPr="003C34A6">
              <w:rPr>
                <w:rFonts w:cs="Sultan normal"/>
                <w:sz w:val="24"/>
                <w:szCs w:val="24"/>
                <w:rtl/>
                <w:lang w:bidi="ar-IQ"/>
              </w:rPr>
              <w:t>“</w:t>
            </w:r>
            <w:r w:rsidRPr="003C34A6">
              <w:rPr>
                <w:rFonts w:cs="Sultan normal" w:hint="cs"/>
                <w:sz w:val="24"/>
                <w:szCs w:val="24"/>
                <w:rtl/>
                <w:lang w:bidi="ar-IQ"/>
              </w:rPr>
              <w:t>المجلس</w:t>
            </w:r>
            <w:r w:rsidRPr="003C34A6">
              <w:rPr>
                <w:rFonts w:cs="Sultan normal"/>
                <w:sz w:val="24"/>
                <w:szCs w:val="24"/>
                <w:rtl/>
                <w:lang w:bidi="ar-IQ"/>
              </w:rPr>
              <w:t>”</w:t>
            </w:r>
            <w:r w:rsidRPr="003C34A6">
              <w:rPr>
                <w:rFonts w:cs="Sultan normal" w:hint="cs"/>
                <w:sz w:val="24"/>
                <w:szCs w:val="24"/>
                <w:rtl/>
                <w:lang w:bidi="ar-IQ"/>
              </w:rPr>
              <w:t xml:space="preserve"> يصبح نهائياً وملزماً لكلا الطرفين.</w:t>
            </w: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u w:val="single"/>
                <w:rtl/>
                <w:lang w:bidi="ar-IQ"/>
              </w:rPr>
            </w:pPr>
            <w:r w:rsidRPr="00140D58">
              <w:rPr>
                <w:rFonts w:cs="Sultan normal" w:hint="cs"/>
                <w:sz w:val="22"/>
                <w:szCs w:val="22"/>
                <w:u w:val="single"/>
                <w:rtl/>
              </w:rPr>
              <w:lastRenderedPageBreak/>
              <w:t>20/</w:t>
            </w:r>
            <w:r w:rsidRPr="00140D58">
              <w:rPr>
                <w:rFonts w:cs="Sultan normal" w:hint="cs"/>
                <w:sz w:val="22"/>
                <w:szCs w:val="22"/>
                <w:u w:val="single"/>
                <w:rtl/>
                <w:lang w:bidi="ar-IQ"/>
              </w:rPr>
              <w:t>5</w:t>
            </w:r>
            <w:r w:rsidRPr="00140D58">
              <w:rPr>
                <w:rFonts w:cs="Sultan normal" w:hint="cs"/>
                <w:sz w:val="22"/>
                <w:szCs w:val="22"/>
                <w:u w:val="single"/>
                <w:rtl/>
              </w:rPr>
              <w:t xml:space="preserve"> -</w:t>
            </w:r>
            <w:r w:rsidRPr="00140D58">
              <w:rPr>
                <w:rFonts w:cs="Sultan normal" w:hint="cs"/>
                <w:sz w:val="22"/>
                <w:szCs w:val="22"/>
                <w:u w:val="single"/>
                <w:rtl/>
                <w:lang w:bidi="ar-IQ"/>
              </w:rPr>
              <w:t xml:space="preserve"> التسوية الودية :</w:t>
            </w:r>
          </w:p>
          <w:p w:rsidR="007C7FED" w:rsidRPr="00A87A8E" w:rsidRDefault="007C7FED" w:rsidP="007C7FED">
            <w:pPr>
              <w:rPr>
                <w:rFonts w:cs="Sultan normal"/>
                <w:rtl/>
                <w:lang w:bidi="ar-IQ"/>
              </w:rPr>
            </w:pPr>
            <w:r w:rsidRPr="00A87A8E">
              <w:rPr>
                <w:rFonts w:cs="Sultan normal" w:hint="cs"/>
                <w:rtl/>
                <w:lang w:bidi="ar-IQ"/>
              </w:rPr>
              <w:t>إذا صدر أشعار بعدم الرضا إعمالاً للفقرة (</w:t>
            </w:r>
            <w:r w:rsidRPr="00A87A8E">
              <w:rPr>
                <w:rFonts w:cs="Sultan normal" w:hint="cs"/>
                <w:rtl/>
              </w:rPr>
              <w:t xml:space="preserve">20/4 </w:t>
            </w:r>
            <w:r w:rsidRPr="00A87A8E">
              <w:rPr>
                <w:rFonts w:cs="Sultan normal" w:hint="cs"/>
                <w:rtl/>
                <w:lang w:bidi="ar-IQ"/>
              </w:rPr>
              <w:t>) أعلاه، فأنه يتعين على الطرفين محاولة تسوية الخلاف بشكل ودي قبل المباشرة بأجراءات التحكيم. وما لم يتفق الطرفان على خلاف ذلك، فأنه :</w:t>
            </w:r>
          </w:p>
          <w:p w:rsidR="007C7FED" w:rsidRPr="00A87A8E" w:rsidRDefault="007C7FED" w:rsidP="007C7FED">
            <w:pPr>
              <w:pStyle w:val="20"/>
              <w:ind w:left="0"/>
              <w:rPr>
                <w:rFonts w:cs="Sultan normal"/>
                <w:sz w:val="22"/>
                <w:szCs w:val="22"/>
                <w:lang w:bidi="ar-IQ"/>
              </w:rPr>
            </w:pPr>
            <w:r w:rsidRPr="00A87A8E">
              <w:rPr>
                <w:rFonts w:cs="Sultan normal" w:hint="cs"/>
                <w:sz w:val="22"/>
                <w:szCs w:val="22"/>
                <w:rtl/>
                <w:lang w:bidi="ar-IQ"/>
              </w:rPr>
              <w:t>يجوز البدء بأجراءات التحكيم في أو بعد اليوم السادس و الخمسين من تاريخ أرسال الأشعار بعدم الرضا والرغبة في اللجوء الى التحكيم، حتى لو لم تتم محاولة تسوية الخلاف بينهما ودياً.</w:t>
            </w:r>
          </w:p>
          <w:p w:rsidR="00396B41" w:rsidRPr="00A87A8E"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highlight w:val="yellow"/>
                <w:lang w:bidi="ar-IQ"/>
              </w:rPr>
            </w:pPr>
          </w:p>
          <w:p w:rsidR="00396B41" w:rsidRDefault="00396B41" w:rsidP="007C7FED">
            <w:pPr>
              <w:pStyle w:val="20"/>
              <w:ind w:left="0"/>
              <w:rPr>
                <w:rFonts w:cs="Sultan normal"/>
                <w:sz w:val="22"/>
                <w:szCs w:val="22"/>
                <w:highlight w:val="yellow"/>
                <w:lang w:bidi="ar-IQ"/>
              </w:rPr>
            </w:pPr>
          </w:p>
          <w:p w:rsidR="00396B41" w:rsidRDefault="00396B41" w:rsidP="007C7FED">
            <w:pPr>
              <w:pStyle w:val="20"/>
              <w:ind w:left="0"/>
              <w:rPr>
                <w:rFonts w:cs="Sultan normal"/>
                <w:sz w:val="22"/>
                <w:szCs w:val="22"/>
                <w:highlight w:val="yellow"/>
                <w:lang w:bidi="ar-IQ"/>
              </w:rPr>
            </w:pPr>
          </w:p>
          <w:p w:rsidR="00396B41" w:rsidRDefault="00396B41" w:rsidP="007C7FED">
            <w:pPr>
              <w:pStyle w:val="20"/>
              <w:ind w:left="0"/>
              <w:rPr>
                <w:rFonts w:cs="Sultan normal"/>
                <w:sz w:val="22"/>
                <w:szCs w:val="22"/>
                <w:highlight w:val="yellow"/>
                <w:lang w:bidi="ar-IQ"/>
              </w:rPr>
            </w:pPr>
          </w:p>
          <w:p w:rsidR="00396B41" w:rsidRPr="00437746" w:rsidRDefault="00396B41" w:rsidP="007C7FED">
            <w:pPr>
              <w:pStyle w:val="20"/>
              <w:ind w:left="0"/>
              <w:rPr>
                <w:rFonts w:cs="Sultan normal"/>
                <w:sz w:val="22"/>
                <w:szCs w:val="22"/>
                <w:highlight w:val="yellow"/>
                <w:rtl/>
                <w:lang w:bidi="ar-IQ"/>
              </w:rPr>
            </w:pPr>
          </w:p>
          <w:p w:rsidR="007C7FED" w:rsidRPr="00A87A8E" w:rsidRDefault="007C7FED" w:rsidP="007C7FED">
            <w:pPr>
              <w:pStyle w:val="20"/>
              <w:ind w:left="0"/>
              <w:rPr>
                <w:rFonts w:cs="Sultan normal"/>
                <w:sz w:val="22"/>
                <w:szCs w:val="22"/>
                <w:u w:val="single"/>
                <w:rtl/>
                <w:lang w:bidi="ar-IQ"/>
              </w:rPr>
            </w:pPr>
            <w:r w:rsidRPr="00A87A8E">
              <w:rPr>
                <w:rFonts w:cs="Sultan normal" w:hint="cs"/>
                <w:sz w:val="22"/>
                <w:szCs w:val="22"/>
                <w:u w:val="single"/>
                <w:rtl/>
              </w:rPr>
              <w:t>20/</w:t>
            </w:r>
            <w:r w:rsidRPr="00A87A8E">
              <w:rPr>
                <w:rFonts w:cs="Sultan normal" w:hint="cs"/>
                <w:sz w:val="22"/>
                <w:szCs w:val="22"/>
                <w:u w:val="single"/>
                <w:rtl/>
                <w:lang w:bidi="ar-IQ"/>
              </w:rPr>
              <w:t>6</w:t>
            </w:r>
            <w:r w:rsidRPr="00A87A8E">
              <w:rPr>
                <w:rFonts w:cs="Sultan normal" w:hint="cs"/>
                <w:sz w:val="22"/>
                <w:szCs w:val="22"/>
                <w:u w:val="single"/>
                <w:rtl/>
              </w:rPr>
              <w:t xml:space="preserve"> -</w:t>
            </w:r>
            <w:r w:rsidRPr="00A87A8E">
              <w:rPr>
                <w:rFonts w:cs="Sultan normal" w:hint="cs"/>
                <w:sz w:val="22"/>
                <w:szCs w:val="22"/>
                <w:u w:val="single"/>
                <w:rtl/>
                <w:lang w:bidi="ar-IQ"/>
              </w:rPr>
              <w:t xml:space="preserve"> التحكيم : </w:t>
            </w:r>
          </w:p>
          <w:p w:rsidR="007C7FED" w:rsidRPr="00A87A8E" w:rsidRDefault="007C7FED" w:rsidP="007C7FED">
            <w:pPr>
              <w:pStyle w:val="20"/>
              <w:ind w:left="0"/>
              <w:rPr>
                <w:rFonts w:cs="Sultan normal"/>
                <w:sz w:val="28"/>
                <w:szCs w:val="26"/>
                <w:rtl/>
                <w:lang w:bidi="ar-IQ"/>
              </w:rPr>
            </w:pPr>
            <w:r w:rsidRPr="00A87A8E">
              <w:rPr>
                <w:rFonts w:cs="Sultan normal" w:hint="cs"/>
                <w:sz w:val="28"/>
                <w:szCs w:val="26"/>
                <w:rtl/>
                <w:lang w:bidi="ar-IQ"/>
              </w:rPr>
              <w:t xml:space="preserve">ما لم ينص على خلاف ذلك في الشروط الخاصة , و مالم يكن قد تم تسوية الخلاف وديا فان اي خلاف حول قرار المجلس (ان وجد) بشانه ,.مما لم يصبح نهائيا وملزما.تتم تسويتة بواسطة التحكيم. ومالم يتفق الطرفان على خلاف ذلك فانه: </w:t>
            </w:r>
          </w:p>
          <w:p w:rsidR="007C7FED" w:rsidRPr="00A87A8E" w:rsidRDefault="007C7FED" w:rsidP="00BE73A3">
            <w:pPr>
              <w:pStyle w:val="20"/>
              <w:numPr>
                <w:ilvl w:val="0"/>
                <w:numId w:val="161"/>
              </w:numPr>
              <w:ind w:left="0" w:firstLine="0"/>
              <w:rPr>
                <w:rFonts w:cs="Sultan normal"/>
                <w:sz w:val="28"/>
                <w:szCs w:val="26"/>
                <w:rtl/>
                <w:lang w:bidi="ar-IQ"/>
              </w:rPr>
            </w:pPr>
            <w:r w:rsidRPr="00A87A8E">
              <w:rPr>
                <w:rFonts w:cs="Sultan normal" w:hint="cs"/>
                <w:sz w:val="28"/>
                <w:szCs w:val="26"/>
                <w:rtl/>
                <w:lang w:bidi="ar-IQ"/>
              </w:rPr>
              <w:t xml:space="preserve">للعقود مع المقاولين الاجانب يتم التحكيم بموجب أجراءات و قواعد التحكيم العالمية المتبعة من هيئة التحكيم الدولية المحددة في بيانات العقد كتلك الصادرة عن غرفة التجارة العالمية او ينسترال او غرفة التحكيم العربية للمقاولين. </w:t>
            </w:r>
          </w:p>
          <w:p w:rsidR="007C7FED" w:rsidRPr="00A87A8E" w:rsidRDefault="007C7FED" w:rsidP="00BE73A3">
            <w:pPr>
              <w:pStyle w:val="20"/>
              <w:numPr>
                <w:ilvl w:val="0"/>
                <w:numId w:val="161"/>
              </w:numPr>
              <w:ind w:left="0" w:firstLine="0"/>
              <w:rPr>
                <w:rFonts w:cs="Sultan normal"/>
                <w:sz w:val="28"/>
                <w:szCs w:val="26"/>
                <w:lang w:bidi="ar-IQ"/>
              </w:rPr>
            </w:pPr>
            <w:r w:rsidRPr="00A87A8E">
              <w:rPr>
                <w:rFonts w:cs="Sultan normal" w:hint="cs"/>
                <w:sz w:val="28"/>
                <w:szCs w:val="26"/>
                <w:rtl/>
                <w:lang w:bidi="ar-IQ"/>
              </w:rPr>
              <w:t xml:space="preserve">ما لم ينص على خلاف ذلك، يتم اجراء التحكيم في العراق. </w:t>
            </w:r>
          </w:p>
          <w:p w:rsidR="007C7FED" w:rsidRPr="00A87A8E" w:rsidRDefault="007C7FED" w:rsidP="00BE73A3">
            <w:pPr>
              <w:pStyle w:val="20"/>
              <w:numPr>
                <w:ilvl w:val="0"/>
                <w:numId w:val="161"/>
              </w:numPr>
              <w:ind w:left="0" w:firstLine="0"/>
              <w:rPr>
                <w:rFonts w:cs="Sultan normal"/>
                <w:sz w:val="28"/>
                <w:szCs w:val="26"/>
                <w:lang w:bidi="ar-IQ"/>
              </w:rPr>
            </w:pPr>
            <w:r w:rsidRPr="00A87A8E">
              <w:rPr>
                <w:rFonts w:cs="Sultan normal" w:hint="cs"/>
                <w:sz w:val="28"/>
                <w:szCs w:val="26"/>
                <w:rtl/>
                <w:lang w:bidi="ar-IQ"/>
              </w:rPr>
              <w:t>تخضع قرارات التحكيم للقوانين العراقية.</w:t>
            </w:r>
          </w:p>
          <w:p w:rsidR="007C7FED" w:rsidRPr="00A87A8E" w:rsidRDefault="007C7FED" w:rsidP="00BE73A3">
            <w:pPr>
              <w:pStyle w:val="20"/>
              <w:numPr>
                <w:ilvl w:val="0"/>
                <w:numId w:val="161"/>
              </w:numPr>
              <w:ind w:left="0" w:firstLine="0"/>
              <w:rPr>
                <w:rFonts w:cs="Sultan normal"/>
                <w:sz w:val="28"/>
                <w:szCs w:val="26"/>
                <w:rtl/>
                <w:lang w:bidi="ar-IQ"/>
              </w:rPr>
            </w:pPr>
            <w:r w:rsidRPr="00A87A8E">
              <w:rPr>
                <w:rFonts w:cs="Sultan normal" w:hint="cs"/>
                <w:sz w:val="28"/>
                <w:szCs w:val="26"/>
                <w:rtl/>
                <w:lang w:bidi="ar-IQ"/>
              </w:rPr>
              <w:t xml:space="preserve">يتم اعتماد لغة الاتصالات المحددة بموجب الفقرة (1/4 ) </w:t>
            </w:r>
            <w:r w:rsidRPr="00A87A8E">
              <w:rPr>
                <w:rFonts w:cs="Sultan normal"/>
                <w:sz w:val="28"/>
                <w:szCs w:val="26"/>
                <w:lang w:bidi="ar-IQ"/>
              </w:rPr>
              <w:t xml:space="preserve">  </w:t>
            </w:r>
            <w:r w:rsidRPr="00A87A8E">
              <w:rPr>
                <w:rFonts w:cs="Sultan normal" w:hint="cs"/>
                <w:sz w:val="28"/>
                <w:szCs w:val="26"/>
                <w:rtl/>
                <w:lang w:bidi="ar-IQ"/>
              </w:rPr>
              <w:t xml:space="preserve"> (القانون واللغة) في اجراءات   التحكيم المتبعة.</w:t>
            </w:r>
          </w:p>
          <w:p w:rsidR="007C7FED" w:rsidRPr="00A87A8E" w:rsidRDefault="007C7FED" w:rsidP="00BE73A3">
            <w:pPr>
              <w:pStyle w:val="20"/>
              <w:numPr>
                <w:ilvl w:val="0"/>
                <w:numId w:val="161"/>
              </w:numPr>
              <w:ind w:left="0" w:firstLine="0"/>
              <w:rPr>
                <w:rFonts w:cs="Sultan normal"/>
                <w:sz w:val="28"/>
                <w:szCs w:val="26"/>
                <w:rtl/>
                <w:lang w:bidi="ar-IQ"/>
              </w:rPr>
            </w:pPr>
            <w:r w:rsidRPr="00A87A8E">
              <w:rPr>
                <w:rFonts w:cs="Sultan normal" w:hint="cs"/>
                <w:sz w:val="28"/>
                <w:szCs w:val="26"/>
                <w:rtl/>
                <w:lang w:bidi="ar-IQ"/>
              </w:rPr>
              <w:t xml:space="preserve">للعقود مع المقاولين المحليين يتم اعتماد قواعد التحكيم وفقاً للقوانين العراقية.       </w:t>
            </w:r>
          </w:p>
          <w:p w:rsidR="007C7FED" w:rsidRPr="00A87A8E" w:rsidRDefault="007C7FED" w:rsidP="00BE73A3">
            <w:pPr>
              <w:pStyle w:val="20"/>
              <w:ind w:left="0"/>
              <w:rPr>
                <w:rFonts w:cs="Sultan normal"/>
                <w:sz w:val="28"/>
                <w:szCs w:val="26"/>
                <w:rtl/>
                <w:lang w:bidi="ar-IQ"/>
              </w:rPr>
            </w:pPr>
            <w:r w:rsidRPr="00A87A8E">
              <w:rPr>
                <w:rFonts w:cs="Sultan normal" w:hint="cs"/>
                <w:sz w:val="28"/>
                <w:szCs w:val="26"/>
                <w:rtl/>
                <w:lang w:bidi="ar-IQ"/>
              </w:rPr>
              <w:t xml:space="preserve">تتمتع هيئة التحكيم بصلاحية كاملة للكشف و مراجعة وتنقيح أية شهادة أو تقديرات أو تعليمات أو أراء أو تقييم، وأي قرار صدر عن مجلس فض الخلافات فيما يتعلق بالخلاف. </w:t>
            </w:r>
          </w:p>
          <w:p w:rsidR="007C7FED" w:rsidRPr="00A87A8E" w:rsidRDefault="007C7FED" w:rsidP="00BE73A3">
            <w:pPr>
              <w:pStyle w:val="20"/>
              <w:ind w:left="0"/>
              <w:rPr>
                <w:rFonts w:cs="Sultan normal"/>
                <w:sz w:val="28"/>
                <w:szCs w:val="26"/>
                <w:rtl/>
                <w:lang w:bidi="ar-IQ"/>
              </w:rPr>
            </w:pPr>
            <w:r w:rsidRPr="00A87A8E">
              <w:rPr>
                <w:rFonts w:cs="Sultan normal" w:hint="cs"/>
                <w:sz w:val="28"/>
                <w:szCs w:val="26"/>
                <w:rtl/>
                <w:lang w:bidi="ar-IQ"/>
              </w:rPr>
              <w:t xml:space="preserve">كما ينبغي عدم تقييد أي من الطرفين في الأجراءات أمام هيئة التحكيم بخصوص البينات أو الحجج التي سبق طرحها أمام </w:t>
            </w:r>
            <w:r w:rsidRPr="00A87A8E">
              <w:rPr>
                <w:rFonts w:cs="Sultan normal"/>
                <w:sz w:val="28"/>
                <w:szCs w:val="26"/>
                <w:rtl/>
                <w:lang w:bidi="ar-IQ"/>
              </w:rPr>
              <w:t>“</w:t>
            </w:r>
            <w:r w:rsidRPr="00A87A8E">
              <w:rPr>
                <w:rFonts w:cs="Sultan normal" w:hint="cs"/>
                <w:sz w:val="28"/>
                <w:szCs w:val="26"/>
                <w:rtl/>
                <w:lang w:bidi="ar-IQ"/>
              </w:rPr>
              <w:t>المجلس</w:t>
            </w:r>
            <w:r w:rsidRPr="00A87A8E">
              <w:rPr>
                <w:rFonts w:cs="Sultan normal"/>
                <w:sz w:val="28"/>
                <w:szCs w:val="26"/>
                <w:rtl/>
                <w:lang w:bidi="ar-IQ"/>
              </w:rPr>
              <w:t>”</w:t>
            </w:r>
            <w:r w:rsidRPr="00A87A8E">
              <w:rPr>
                <w:rFonts w:cs="Sultan normal" w:hint="cs"/>
                <w:sz w:val="28"/>
                <w:szCs w:val="26"/>
                <w:rtl/>
                <w:lang w:bidi="ar-IQ"/>
              </w:rPr>
              <w:t xml:space="preserve"> قبل أتخاذ قراره، أو الأسباب المذكورة في أشعار عدم الرضا، كما يعتبر أي قرار </w:t>
            </w:r>
            <w:r w:rsidRPr="00A87A8E">
              <w:rPr>
                <w:rFonts w:cs="Sultan normal"/>
                <w:sz w:val="28"/>
                <w:szCs w:val="26"/>
                <w:rtl/>
                <w:lang w:bidi="ar-IQ"/>
              </w:rPr>
              <w:t>“</w:t>
            </w:r>
            <w:r w:rsidRPr="00A87A8E">
              <w:rPr>
                <w:rFonts w:cs="Sultan normal" w:hint="cs"/>
                <w:sz w:val="28"/>
                <w:szCs w:val="26"/>
                <w:rtl/>
                <w:lang w:bidi="ar-IQ"/>
              </w:rPr>
              <w:t>للمجلس</w:t>
            </w:r>
            <w:r w:rsidRPr="00A87A8E">
              <w:rPr>
                <w:rFonts w:cs="Sultan normal"/>
                <w:sz w:val="28"/>
                <w:szCs w:val="26"/>
                <w:rtl/>
                <w:lang w:bidi="ar-IQ"/>
              </w:rPr>
              <w:t>”</w:t>
            </w:r>
            <w:r w:rsidRPr="00A87A8E">
              <w:rPr>
                <w:rFonts w:cs="Sultan normal" w:hint="cs"/>
                <w:sz w:val="28"/>
                <w:szCs w:val="26"/>
                <w:rtl/>
                <w:lang w:bidi="ar-IQ"/>
              </w:rPr>
              <w:t xml:space="preserve"> بينة مقبولة في التحكيم. </w:t>
            </w:r>
          </w:p>
          <w:p w:rsidR="007C7FED" w:rsidRPr="00793033" w:rsidRDefault="007C7FED" w:rsidP="007C7FED">
            <w:pPr>
              <w:pStyle w:val="20"/>
              <w:ind w:left="0"/>
              <w:rPr>
                <w:rFonts w:cs="Sultan normal"/>
                <w:sz w:val="28"/>
                <w:szCs w:val="26"/>
                <w:rtl/>
                <w:lang w:bidi="ar-IQ"/>
              </w:rPr>
            </w:pPr>
            <w:r w:rsidRPr="00A87A8E">
              <w:rPr>
                <w:rFonts w:cs="Sultan normal" w:hint="cs"/>
                <w:sz w:val="28"/>
                <w:szCs w:val="26"/>
                <w:rtl/>
                <w:lang w:bidi="ar-IQ"/>
              </w:rPr>
              <w:t xml:space="preserve">يجوز المباشرة قبل أو بعد أنجاز الأشغال، ويجب أن لا تتأثر التزامات أي من الطرفين أو </w:t>
            </w:r>
            <w:r w:rsidRPr="00A87A8E">
              <w:rPr>
                <w:rFonts w:cs="Sultan normal"/>
                <w:sz w:val="28"/>
                <w:szCs w:val="26"/>
                <w:rtl/>
                <w:lang w:bidi="ar-IQ"/>
              </w:rPr>
              <w:t>“</w:t>
            </w:r>
            <w:r w:rsidRPr="00A87A8E">
              <w:rPr>
                <w:rFonts w:cs="Sultan normal" w:hint="cs"/>
                <w:sz w:val="28"/>
                <w:szCs w:val="26"/>
                <w:rtl/>
                <w:lang w:bidi="ar-IQ"/>
              </w:rPr>
              <w:t>المجلس</w:t>
            </w:r>
            <w:r w:rsidRPr="00A87A8E">
              <w:rPr>
                <w:rFonts w:cs="Sultan normal"/>
                <w:sz w:val="28"/>
                <w:szCs w:val="26"/>
                <w:rtl/>
                <w:lang w:bidi="ar-IQ"/>
              </w:rPr>
              <w:t>”</w:t>
            </w:r>
            <w:r w:rsidRPr="00A87A8E">
              <w:rPr>
                <w:rFonts w:cs="Sultan normal" w:hint="cs"/>
                <w:sz w:val="28"/>
                <w:szCs w:val="26"/>
                <w:rtl/>
                <w:lang w:bidi="ar-IQ"/>
              </w:rPr>
              <w:t xml:space="preserve"> إذا تمت المباشرة بأجراءات التحكيم أثناء تنفيذ الأشغال.</w:t>
            </w:r>
          </w:p>
          <w:p w:rsidR="007C7FED" w:rsidRDefault="007C7FED" w:rsidP="007C7FED">
            <w:pPr>
              <w:pStyle w:val="20"/>
              <w:ind w:left="0"/>
              <w:rPr>
                <w:rFonts w:cs="Sultan normal"/>
                <w:sz w:val="28"/>
                <w:szCs w:val="26"/>
                <w:lang w:bidi="ar-IQ"/>
              </w:rPr>
            </w:pPr>
          </w:p>
          <w:p w:rsidR="00396B41" w:rsidRDefault="00396B41" w:rsidP="007C7FED">
            <w:pPr>
              <w:pStyle w:val="20"/>
              <w:ind w:left="0"/>
              <w:rPr>
                <w:rFonts w:cs="Sultan normal"/>
                <w:sz w:val="28"/>
                <w:szCs w:val="26"/>
                <w:lang w:bidi="ar-IQ"/>
              </w:rPr>
            </w:pPr>
          </w:p>
          <w:p w:rsidR="00396B41" w:rsidRDefault="00396B41" w:rsidP="007C7FED">
            <w:pPr>
              <w:pStyle w:val="20"/>
              <w:ind w:left="0"/>
              <w:rPr>
                <w:rFonts w:cs="Sultan normal"/>
                <w:sz w:val="28"/>
                <w:szCs w:val="26"/>
                <w:lang w:bidi="ar-IQ"/>
              </w:rPr>
            </w:pPr>
          </w:p>
          <w:p w:rsidR="00396B41" w:rsidRPr="00793033" w:rsidRDefault="00396B41" w:rsidP="007C7FED">
            <w:pPr>
              <w:pStyle w:val="20"/>
              <w:ind w:left="0"/>
              <w:rPr>
                <w:rFonts w:cs="Sultan normal"/>
                <w:sz w:val="28"/>
                <w:szCs w:val="26"/>
                <w:rtl/>
                <w:lang w:bidi="ar-IQ"/>
              </w:rPr>
            </w:pPr>
          </w:p>
          <w:p w:rsidR="007C7FED" w:rsidRDefault="007C7FED"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u w:val="single"/>
                <w:rtl/>
                <w:lang w:bidi="ar-IQ"/>
              </w:rPr>
            </w:pPr>
            <w:r w:rsidRPr="00140D58">
              <w:rPr>
                <w:rFonts w:cs="Sultan normal" w:hint="cs"/>
                <w:sz w:val="22"/>
                <w:szCs w:val="22"/>
                <w:u w:val="single"/>
                <w:rtl/>
              </w:rPr>
              <w:t>20/</w:t>
            </w:r>
            <w:r w:rsidRPr="00140D58">
              <w:rPr>
                <w:rFonts w:cs="Sultan normal" w:hint="cs"/>
                <w:sz w:val="22"/>
                <w:szCs w:val="22"/>
                <w:u w:val="single"/>
                <w:rtl/>
                <w:lang w:bidi="ar-IQ"/>
              </w:rPr>
              <w:t>7</w:t>
            </w:r>
            <w:r w:rsidRPr="00140D58">
              <w:rPr>
                <w:rFonts w:cs="Sultan normal" w:hint="cs"/>
                <w:sz w:val="22"/>
                <w:szCs w:val="22"/>
                <w:u w:val="single"/>
                <w:rtl/>
              </w:rPr>
              <w:t xml:space="preserve"> -</w:t>
            </w:r>
            <w:r w:rsidRPr="00140D58">
              <w:rPr>
                <w:rFonts w:cs="Sultan normal" w:hint="cs"/>
                <w:sz w:val="22"/>
                <w:szCs w:val="22"/>
                <w:u w:val="single"/>
                <w:rtl/>
                <w:lang w:bidi="ar-IQ"/>
              </w:rPr>
              <w:t xml:space="preserve"> عدم الأمتثال لقرار (المجلس) :</w:t>
            </w:r>
          </w:p>
          <w:p w:rsidR="007C7FED" w:rsidRDefault="007C7FED" w:rsidP="007C7FED">
            <w:pPr>
              <w:pStyle w:val="20"/>
              <w:ind w:left="0"/>
              <w:rPr>
                <w:rFonts w:cs="Sultan normal"/>
                <w:sz w:val="22"/>
                <w:szCs w:val="22"/>
                <w:rtl/>
                <w:lang w:bidi="ar-IQ"/>
              </w:rPr>
            </w:pPr>
            <w:r w:rsidRPr="00140D58">
              <w:rPr>
                <w:rFonts w:cs="Sultan normal" w:hint="cs"/>
                <w:sz w:val="22"/>
                <w:szCs w:val="22"/>
                <w:rtl/>
                <w:lang w:bidi="ar-IQ"/>
              </w:rPr>
              <w:t xml:space="preserve">في حالة اخفاق احد الطرفين بالامتثال للقرار النهائي والملزم الصادر من مجلس فض الخلافات ,يحق للطرف الثاني دون الاجحاف بأي من حقوقه الاخرى احالة عدم الامتثال هذا الى التحكيم بموجب احكام الفقرة </w:t>
            </w:r>
            <w:r w:rsidRPr="00140D58">
              <w:rPr>
                <w:rFonts w:cs="Sultan normal"/>
                <w:sz w:val="22"/>
                <w:szCs w:val="22"/>
                <w:lang w:bidi="ar-IQ"/>
              </w:rPr>
              <w:t xml:space="preserve"> 6/20</w:t>
            </w:r>
            <w:r w:rsidRPr="00140D58">
              <w:rPr>
                <w:rFonts w:cs="Sultan normal" w:hint="cs"/>
                <w:sz w:val="22"/>
                <w:szCs w:val="22"/>
                <w:rtl/>
                <w:lang w:bidi="ar-IQ"/>
              </w:rPr>
              <w:t xml:space="preserve">وفي مثل هذه الحالة لاتطبق احكام الفقرتين ( 20/4)  (المتعلقة </w:t>
            </w:r>
            <w:r w:rsidRPr="00140D58">
              <w:rPr>
                <w:rFonts w:cs="Sultan normal" w:hint="cs"/>
                <w:sz w:val="22"/>
                <w:szCs w:val="22"/>
                <w:rtl/>
                <w:lang w:bidi="ar-IQ"/>
              </w:rPr>
              <w:lastRenderedPageBreak/>
              <w:t>بقرار المجلس) و</w:t>
            </w:r>
            <w:r w:rsidRPr="00140D58">
              <w:rPr>
                <w:rFonts w:cs="Sultan normal"/>
                <w:sz w:val="22"/>
                <w:szCs w:val="22"/>
                <w:lang w:bidi="ar-IQ"/>
              </w:rPr>
              <w:t>20</w:t>
            </w:r>
            <w:r w:rsidRPr="00140D58">
              <w:rPr>
                <w:rFonts w:cs="Sultan normal" w:hint="cs"/>
                <w:sz w:val="22"/>
                <w:szCs w:val="22"/>
                <w:rtl/>
                <w:lang w:bidi="ar-IQ"/>
              </w:rPr>
              <w:t>/</w:t>
            </w:r>
            <w:r w:rsidRPr="00140D58">
              <w:rPr>
                <w:rFonts w:cs="Sultan normal"/>
                <w:sz w:val="22"/>
                <w:szCs w:val="22"/>
                <w:lang w:bidi="ar-IQ"/>
              </w:rPr>
              <w:t>5</w:t>
            </w:r>
            <w:r w:rsidRPr="00140D58">
              <w:rPr>
                <w:rFonts w:cs="Sultan normal" w:hint="cs"/>
                <w:sz w:val="22"/>
                <w:szCs w:val="22"/>
                <w:rtl/>
                <w:lang w:bidi="ar-IQ"/>
              </w:rPr>
              <w:t xml:space="preserve"> المتعلقة بالتسوية الودية.</w:t>
            </w: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rtl/>
                <w:lang w:bidi="ar-IQ"/>
              </w:rPr>
            </w:pPr>
          </w:p>
          <w:p w:rsidR="007C7FED" w:rsidRDefault="007C7FED" w:rsidP="007C7FED">
            <w:pPr>
              <w:pStyle w:val="20"/>
              <w:ind w:left="0"/>
              <w:rPr>
                <w:rFonts w:cs="Sultan normal"/>
                <w:sz w:val="22"/>
                <w:szCs w:val="22"/>
                <w:lang w:bidi="ar-IQ"/>
              </w:rPr>
            </w:pPr>
          </w:p>
          <w:p w:rsidR="00396B41" w:rsidRDefault="00396B41" w:rsidP="007C7FED">
            <w:pPr>
              <w:pStyle w:val="20"/>
              <w:ind w:left="0"/>
              <w:rPr>
                <w:rFonts w:cs="Sultan normal"/>
                <w:sz w:val="22"/>
                <w:szCs w:val="22"/>
                <w:lang w:bidi="ar-IQ"/>
              </w:rPr>
            </w:pPr>
          </w:p>
          <w:p w:rsidR="00396B41" w:rsidRDefault="00396B41"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rtl/>
                <w:lang w:bidi="ar-IQ"/>
              </w:rPr>
            </w:pPr>
          </w:p>
          <w:p w:rsidR="007C7FED" w:rsidRPr="00140D58" w:rsidRDefault="007C7FED" w:rsidP="007C7FED">
            <w:pPr>
              <w:pStyle w:val="20"/>
              <w:ind w:left="0"/>
              <w:rPr>
                <w:rFonts w:cs="Sultan normal"/>
                <w:sz w:val="22"/>
                <w:szCs w:val="22"/>
                <w:u w:val="single"/>
                <w:rtl/>
                <w:lang w:bidi="ar-IQ"/>
              </w:rPr>
            </w:pPr>
            <w:r w:rsidRPr="00140D58">
              <w:rPr>
                <w:rFonts w:cs="Sultan normal"/>
                <w:sz w:val="22"/>
                <w:szCs w:val="22"/>
                <w:u w:val="single"/>
                <w:rtl/>
              </w:rPr>
              <w:br w:type="page"/>
            </w:r>
            <w:r w:rsidRPr="00140D58">
              <w:rPr>
                <w:rFonts w:cs="Sultan normal" w:hint="cs"/>
                <w:sz w:val="22"/>
                <w:szCs w:val="22"/>
                <w:u w:val="single"/>
                <w:rtl/>
              </w:rPr>
              <w:t>20/</w:t>
            </w:r>
            <w:r w:rsidRPr="00140D58">
              <w:rPr>
                <w:rFonts w:cs="Sultan normal" w:hint="cs"/>
                <w:sz w:val="22"/>
                <w:szCs w:val="22"/>
                <w:u w:val="single"/>
                <w:rtl/>
                <w:lang w:bidi="ar-IQ"/>
              </w:rPr>
              <w:t>8</w:t>
            </w:r>
            <w:r w:rsidRPr="00140D58">
              <w:rPr>
                <w:rFonts w:cs="Sultan normal" w:hint="cs"/>
                <w:sz w:val="22"/>
                <w:szCs w:val="22"/>
                <w:u w:val="single"/>
                <w:rtl/>
              </w:rPr>
              <w:t xml:space="preserve"> -</w:t>
            </w:r>
            <w:r w:rsidRPr="00140D58">
              <w:rPr>
                <w:rFonts w:cs="Sultan normal" w:hint="cs"/>
                <w:sz w:val="22"/>
                <w:szCs w:val="22"/>
                <w:u w:val="single"/>
                <w:rtl/>
                <w:lang w:bidi="ar-IQ"/>
              </w:rPr>
              <w:t xml:space="preserve"> أنقضاء فترة تعيين (المجلس) : </w:t>
            </w:r>
          </w:p>
          <w:p w:rsidR="007C7FED" w:rsidRPr="00140D58" w:rsidRDefault="007C7FED" w:rsidP="007C7FED">
            <w:pPr>
              <w:pStyle w:val="20"/>
              <w:ind w:left="0"/>
              <w:rPr>
                <w:rFonts w:cs="Sultan normal"/>
                <w:sz w:val="22"/>
                <w:szCs w:val="22"/>
                <w:rtl/>
                <w:lang w:bidi="ar-IQ"/>
              </w:rPr>
            </w:pPr>
            <w:r w:rsidRPr="00140D58">
              <w:rPr>
                <w:rFonts w:cs="Sultan normal" w:hint="cs"/>
                <w:sz w:val="22"/>
                <w:szCs w:val="22"/>
                <w:rtl/>
                <w:lang w:bidi="ar-IQ"/>
              </w:rPr>
              <w:t>إذا نشأ أي خلاف بين الطرفين فيما يتصل بالعقد أو مما هو ناشئ عنه أو عن تنفيذ الأشغال، و لم يكن هنالك وجود</w:t>
            </w:r>
            <w:r w:rsidRPr="00140D58">
              <w:rPr>
                <w:rFonts w:cs="Sultan normal"/>
                <w:sz w:val="22"/>
                <w:szCs w:val="22"/>
                <w:rtl/>
                <w:lang w:bidi="ar-IQ"/>
              </w:rPr>
              <w:t>”</w:t>
            </w:r>
            <w:r w:rsidRPr="00140D58">
              <w:rPr>
                <w:rFonts w:cs="Sultan normal" w:hint="cs"/>
                <w:sz w:val="22"/>
                <w:szCs w:val="22"/>
                <w:rtl/>
                <w:lang w:bidi="ar-IQ"/>
              </w:rPr>
              <w:t>لمجلس فض الخلافات</w:t>
            </w:r>
            <w:r w:rsidRPr="00140D58">
              <w:rPr>
                <w:rFonts w:cs="Sultan normal"/>
                <w:sz w:val="22"/>
                <w:szCs w:val="22"/>
                <w:rtl/>
                <w:lang w:bidi="ar-IQ"/>
              </w:rPr>
              <w:t>”</w:t>
            </w:r>
            <w:r w:rsidRPr="00140D58">
              <w:rPr>
                <w:rFonts w:cs="Sultan normal" w:hint="cs"/>
                <w:sz w:val="22"/>
                <w:szCs w:val="22"/>
                <w:rtl/>
                <w:lang w:bidi="ar-IQ"/>
              </w:rPr>
              <w:t xml:space="preserve">سواء بسبب أنقضاء فترة تعيينه، أو لغير ذلك من الأسباب فأنه : </w:t>
            </w:r>
          </w:p>
          <w:p w:rsidR="007C7FED" w:rsidRPr="00140D58" w:rsidRDefault="007C7FED" w:rsidP="00793033">
            <w:pPr>
              <w:pStyle w:val="20"/>
              <w:numPr>
                <w:ilvl w:val="0"/>
                <w:numId w:val="162"/>
              </w:numPr>
              <w:ind w:left="0" w:firstLine="0"/>
              <w:rPr>
                <w:rFonts w:cs="Sultan normal"/>
                <w:sz w:val="22"/>
                <w:szCs w:val="22"/>
                <w:rtl/>
                <w:lang w:bidi="ar-IQ"/>
              </w:rPr>
            </w:pPr>
            <w:r w:rsidRPr="00140D58">
              <w:rPr>
                <w:rFonts w:cs="Sultan normal" w:hint="cs"/>
                <w:sz w:val="22"/>
                <w:szCs w:val="22"/>
                <w:rtl/>
                <w:lang w:bidi="ar-IQ"/>
              </w:rPr>
              <w:t>لا يتم تطبيق الفقرة (</w:t>
            </w:r>
            <w:r w:rsidRPr="00140D58">
              <w:rPr>
                <w:rFonts w:cs="Sultan normal"/>
                <w:sz w:val="22"/>
                <w:szCs w:val="22"/>
              </w:rPr>
              <w:t>4/20</w:t>
            </w:r>
            <w:r w:rsidRPr="00140D58">
              <w:rPr>
                <w:rFonts w:cs="Sultan normal" w:hint="cs"/>
                <w:sz w:val="22"/>
                <w:szCs w:val="22"/>
                <w:rtl/>
                <w:lang w:bidi="ar-IQ"/>
              </w:rPr>
              <w:t>) المتعلقة بقرار المجلس، ولا الفقرة (</w:t>
            </w:r>
            <w:r w:rsidRPr="00140D58">
              <w:rPr>
                <w:rFonts w:cs="Sultan normal"/>
                <w:sz w:val="22"/>
                <w:szCs w:val="22"/>
              </w:rPr>
              <w:t>5/20</w:t>
            </w:r>
            <w:r w:rsidRPr="00140D58">
              <w:rPr>
                <w:rFonts w:cs="Sultan normal" w:hint="cs"/>
                <w:sz w:val="22"/>
                <w:szCs w:val="22"/>
                <w:rtl/>
                <w:lang w:bidi="ar-IQ"/>
              </w:rPr>
              <w:t>) المتعلقة بالتسوية الودية.</w:t>
            </w:r>
          </w:p>
          <w:p w:rsidR="007C7FED" w:rsidRDefault="007C7FED" w:rsidP="00793033">
            <w:pPr>
              <w:rPr>
                <w:rFonts w:cs="Sultan normal"/>
                <w:rtl/>
                <w:lang w:bidi="ar-IQ"/>
              </w:rPr>
            </w:pPr>
            <w:r w:rsidRPr="00140D58">
              <w:rPr>
                <w:rFonts w:cs="Sultan normal" w:hint="cs"/>
                <w:rtl/>
                <w:lang w:bidi="ar-IQ"/>
              </w:rPr>
              <w:t>يمكن أن يحال الخلاف مباشرة الى التحكيم بموجب أحكام الفقرة (</w:t>
            </w:r>
            <w:r w:rsidRPr="00140D58">
              <w:rPr>
                <w:rFonts w:cs="Sultan normal"/>
                <w:lang w:bidi="ar-IQ"/>
              </w:rPr>
              <w:t>6/20</w:t>
            </w:r>
            <w:r w:rsidRPr="00140D58">
              <w:rPr>
                <w:rFonts w:cs="Sultan normal" w:hint="cs"/>
                <w:rtl/>
                <w:lang w:bidi="ar-IQ"/>
              </w:rPr>
              <w:t>).</w:t>
            </w:r>
          </w:p>
          <w:p w:rsidR="007C7FED" w:rsidRDefault="007C7FED" w:rsidP="003E33BB">
            <w:pPr>
              <w:spacing w:after="120"/>
              <w:jc w:val="lowKashida"/>
              <w:rPr>
                <w:rFonts w:cs="Sultan normal"/>
                <w:u w:val="single"/>
                <w:rtl/>
              </w:rPr>
            </w:pPr>
          </w:p>
        </w:tc>
        <w:tc>
          <w:tcPr>
            <w:tcW w:w="5203" w:type="dxa"/>
          </w:tcPr>
          <w:p w:rsidR="007C7FED" w:rsidRPr="00213889" w:rsidRDefault="007C7FED" w:rsidP="007C7FED">
            <w:pPr>
              <w:pStyle w:val="2"/>
              <w:spacing w:before="0"/>
              <w:jc w:val="center"/>
              <w:outlineLvl w:val="1"/>
              <w:rPr>
                <w:rFonts w:asciiTheme="minorBidi" w:hAnsiTheme="minorBidi" w:cstheme="minorBidi"/>
                <w:color w:val="auto"/>
                <w:sz w:val="22"/>
                <w:szCs w:val="22"/>
              </w:rPr>
            </w:pPr>
            <w:bookmarkStart w:id="735" w:name="_Toc464327373"/>
            <w:bookmarkStart w:id="736" w:name="_Toc465535871"/>
            <w:r w:rsidRPr="00213889">
              <w:rPr>
                <w:rFonts w:asciiTheme="minorBidi" w:hAnsiTheme="minorBidi" w:cstheme="minorBidi"/>
                <w:color w:val="auto"/>
                <w:sz w:val="22"/>
                <w:szCs w:val="22"/>
                <w:u w:color="000000"/>
              </w:rPr>
              <w:lastRenderedPageBreak/>
              <w:t>Article  Twenty : Claims,  Disputes  and  Arbitration</w:t>
            </w:r>
            <w:bookmarkEnd w:id="735"/>
            <w:bookmarkEnd w:id="736"/>
          </w:p>
          <w:p w:rsidR="007C7FED" w:rsidRPr="00213889" w:rsidRDefault="007C7FED" w:rsidP="007C7FED">
            <w:pPr>
              <w:pStyle w:val="2"/>
              <w:spacing w:before="0"/>
              <w:outlineLvl w:val="1"/>
              <w:rPr>
                <w:rFonts w:asciiTheme="minorBidi" w:hAnsiTheme="minorBidi" w:cstheme="minorBidi"/>
                <w:color w:val="auto"/>
                <w:sz w:val="22"/>
                <w:szCs w:val="22"/>
              </w:rPr>
            </w:pPr>
            <w:bookmarkStart w:id="737" w:name="_Toc464327374"/>
            <w:bookmarkStart w:id="738" w:name="_Toc465535872"/>
            <w:r w:rsidRPr="00213889">
              <w:rPr>
                <w:rFonts w:asciiTheme="minorBidi" w:hAnsiTheme="minorBidi" w:cstheme="minorBidi"/>
                <w:color w:val="auto"/>
                <w:sz w:val="22"/>
                <w:szCs w:val="22"/>
              </w:rPr>
              <w:t xml:space="preserve">20-1 </w:t>
            </w:r>
            <w:bookmarkStart w:id="739" w:name="A291"/>
            <w:bookmarkEnd w:id="739"/>
            <w:r w:rsidRPr="00213889">
              <w:rPr>
                <w:rFonts w:asciiTheme="minorBidi" w:hAnsiTheme="minorBidi" w:cstheme="minorBidi"/>
                <w:color w:val="auto"/>
                <w:sz w:val="22"/>
                <w:szCs w:val="22"/>
              </w:rPr>
              <w:t>Contractor's Claims:</w:t>
            </w:r>
            <w:bookmarkEnd w:id="737"/>
            <w:bookmarkEnd w:id="738"/>
          </w:p>
          <w:p w:rsidR="007C7FED" w:rsidRPr="00396B41" w:rsidRDefault="007C7FED" w:rsidP="005E1E27">
            <w:pPr>
              <w:pStyle w:val="aa"/>
              <w:rPr>
                <w:rFonts w:ascii="Arial" w:eastAsia="Arial" w:hAnsi="Arial" w:cs="Arial"/>
              </w:rPr>
            </w:pPr>
            <w:r w:rsidRPr="00396B41">
              <w:rPr>
                <w:rFonts w:ascii="Arial" w:eastAsia="Arial" w:hAnsi="Arial" w:cs="Arial"/>
              </w:rPr>
              <w:t>If the Contractor considers himself entitled to an extension in the "completion period" and / or any additional payment under any "article" of these conditions, or for other reasons related to the contract, he shall give notice to the engineer stating the incident or circumstance which led to this claim. And he shall send this notice as soon as</w:t>
            </w:r>
            <w:r w:rsidR="005E1E27" w:rsidRPr="00396B41">
              <w:rPr>
                <w:rFonts w:ascii="Arial" w:eastAsia="Arial" w:hAnsi="Arial" w:cs="Arial"/>
              </w:rPr>
              <w:t xml:space="preserve"> </w:t>
            </w:r>
            <w:r w:rsidRPr="00396B41">
              <w:rPr>
                <w:rFonts w:ascii="Arial" w:eastAsia="Arial" w:hAnsi="Arial" w:cs="Arial"/>
              </w:rPr>
              <w:t>practicable,  within a period not exceeding (28) day from the date the contractor is</w:t>
            </w:r>
            <w:r w:rsidR="005E1E27" w:rsidRPr="00396B41">
              <w:rPr>
                <w:rFonts w:ascii="Arial" w:eastAsia="Arial" w:hAnsi="Arial" w:cs="Arial"/>
              </w:rPr>
              <w:t xml:space="preserve"> </w:t>
            </w:r>
            <w:r w:rsidRPr="00396B41">
              <w:rPr>
                <w:rFonts w:ascii="Arial" w:eastAsia="Arial" w:hAnsi="Arial" w:cs="Arial"/>
              </w:rPr>
              <w:t>aware or should have be aware of that incident or circumstance.</w:t>
            </w:r>
          </w:p>
          <w:p w:rsidR="007C7FED" w:rsidRPr="00396B41" w:rsidRDefault="007C7FED" w:rsidP="005E1E27">
            <w:pPr>
              <w:pStyle w:val="aa"/>
              <w:rPr>
                <w:rFonts w:ascii="Arial" w:eastAsia="Arial" w:hAnsi="Arial" w:cs="Arial"/>
              </w:rPr>
            </w:pPr>
            <w:r w:rsidRPr="00396B41">
              <w:rPr>
                <w:rFonts w:ascii="Arial" w:eastAsia="Arial" w:hAnsi="Arial" w:cs="Arial"/>
              </w:rPr>
              <w:t>If the contractor failed to send notification during the (28) day period, the completion period shall not be extended and the contractor shall not be entitled to obtain any additional payment, and so the employer shall be deemed that he is discharge from liability in respect to such claim. Otherwise, the following provisions of this "paragraph" shall apply.</w:t>
            </w:r>
          </w:p>
          <w:p w:rsidR="007C7FED" w:rsidRPr="00396B41" w:rsidRDefault="007C7FED" w:rsidP="005E1E27">
            <w:pPr>
              <w:pStyle w:val="aa"/>
              <w:rPr>
                <w:rFonts w:ascii="Arial" w:eastAsia="Arial" w:hAnsi="Arial" w:cs="Arial"/>
              </w:rPr>
            </w:pPr>
            <w:r w:rsidRPr="00396B41">
              <w:rPr>
                <w:rFonts w:ascii="Arial" w:eastAsia="Arial" w:hAnsi="Arial" w:cs="Arial"/>
              </w:rPr>
              <w:t>The Contractor shall also send any other notices are required under the contract, and provides supporting details to the claim, and everything related to the incident or circumstance mentioned.</w:t>
            </w:r>
          </w:p>
          <w:p w:rsidR="007C7FED" w:rsidRPr="00396B41" w:rsidRDefault="007C7FED" w:rsidP="005E1E27">
            <w:pPr>
              <w:pStyle w:val="aa"/>
              <w:rPr>
                <w:rFonts w:ascii="Arial" w:eastAsia="Arial" w:hAnsi="Arial" w:cs="Arial"/>
              </w:rPr>
            </w:pPr>
            <w:r w:rsidRPr="00396B41">
              <w:rPr>
                <w:rFonts w:ascii="Arial" w:eastAsia="Arial" w:hAnsi="Arial" w:cs="Arial"/>
              </w:rPr>
              <w:t>The contractor shall maintain updated records necessary to strengthen the claim, either on-site or in elsewhere acceptable to the engineer.</w:t>
            </w:r>
          </w:p>
          <w:p w:rsidR="007C7FED" w:rsidRPr="00396B41" w:rsidRDefault="007C7FED" w:rsidP="00D91DFD">
            <w:pPr>
              <w:pStyle w:val="aa"/>
              <w:rPr>
                <w:rFonts w:ascii="Arial" w:eastAsia="Arial" w:hAnsi="Arial" w:cs="Arial"/>
              </w:rPr>
            </w:pPr>
            <w:r w:rsidRPr="00396B41">
              <w:rPr>
                <w:rFonts w:ascii="Arial" w:eastAsia="Arial" w:hAnsi="Arial" w:cs="Arial"/>
              </w:rPr>
              <w:t>The engineer may - without being forced to acknowledge the responsibility of the employer thereon - after receiving any notice under these "paragraph", monitor record- keeping and / or to instruct the contractor to continue the setting down in writing of the updated records. The Contractor shall allow the engineer access to records and check</w:t>
            </w:r>
            <w:r w:rsidR="00D91DFD" w:rsidRPr="00396B41">
              <w:rPr>
                <w:rFonts w:ascii="Arial" w:eastAsia="Arial" w:hAnsi="Arial" w:cs="Arial"/>
              </w:rPr>
              <w:t xml:space="preserve"> </w:t>
            </w:r>
            <w:r w:rsidRPr="00396B41">
              <w:rPr>
                <w:rFonts w:ascii="Arial" w:eastAsia="Arial" w:hAnsi="Arial" w:cs="Arial"/>
              </w:rPr>
              <w:t>them, and to provide him with copies thereof (if requested).</w:t>
            </w:r>
          </w:p>
          <w:p w:rsidR="007C7FED" w:rsidRPr="00396B41" w:rsidRDefault="007C7FED" w:rsidP="005E1E27">
            <w:pPr>
              <w:pStyle w:val="aa"/>
              <w:rPr>
                <w:rFonts w:ascii="Arial" w:eastAsia="Arial" w:hAnsi="Arial" w:cs="Arial"/>
              </w:rPr>
            </w:pPr>
            <w:r w:rsidRPr="00396B41">
              <w:rPr>
                <w:rFonts w:ascii="Arial" w:eastAsia="Arial" w:hAnsi="Arial" w:cs="Arial"/>
              </w:rPr>
              <w:t>As the contractor shall send the engineer within (42) day from the date of his knowledge of the incident or circumstance that led to the claim (or the date on which he was supposed to know), or during any other period proposed by the contractor and approved by the engineer, a detailed claim adequately and inclusive of details supporting the grounds of the claim and period extension and / or additional payment claimed. But if the event or circumstance that lead to this claim is of a continuous effect, then:</w:t>
            </w:r>
          </w:p>
          <w:p w:rsidR="00BE73A3" w:rsidRPr="00396B41" w:rsidRDefault="007C7FED" w:rsidP="00D91DFD">
            <w:pPr>
              <w:pStyle w:val="aa"/>
              <w:rPr>
                <w:rFonts w:ascii="Arial" w:eastAsia="Arial" w:hAnsi="Arial" w:cs="Arial"/>
              </w:rPr>
            </w:pPr>
            <w:r w:rsidRPr="00396B41">
              <w:rPr>
                <w:rFonts w:ascii="Arial" w:eastAsia="Arial" w:hAnsi="Arial" w:cs="Arial"/>
              </w:rPr>
              <w:t xml:space="preserve">a)  The detailed claim which was presented shall be considered an interim claim. </w:t>
            </w:r>
          </w:p>
          <w:p w:rsidR="007C7FED" w:rsidRPr="00396B41" w:rsidRDefault="007C7FED" w:rsidP="00D91DFD">
            <w:pPr>
              <w:pStyle w:val="aa"/>
              <w:rPr>
                <w:rFonts w:ascii="Arial" w:eastAsia="Arial" w:hAnsi="Arial" w:cs="Arial"/>
              </w:rPr>
            </w:pPr>
            <w:r w:rsidRPr="00396B41">
              <w:rPr>
                <w:rFonts w:ascii="Arial" w:eastAsia="Arial" w:hAnsi="Arial" w:cs="Arial"/>
              </w:rPr>
              <w:t>b)  The  contractor  shall  continue  to  send  other  interim  claims  per  month, indicating  in each of them the period  of accumulated  delay and / or the amount claimed, and other supporting details as required by the engineer</w:t>
            </w:r>
            <w:r w:rsidR="00D91DFD" w:rsidRPr="00396B41">
              <w:rPr>
                <w:rFonts w:ascii="Arial" w:eastAsia="Arial" w:hAnsi="Arial" w:cs="Arial"/>
              </w:rPr>
              <w:t xml:space="preserve"> </w:t>
            </w:r>
            <w:r w:rsidRPr="00396B41">
              <w:rPr>
                <w:rFonts w:ascii="Arial" w:eastAsia="Arial" w:hAnsi="Arial" w:cs="Arial"/>
              </w:rPr>
              <w:t>reasonably.</w:t>
            </w:r>
          </w:p>
          <w:p w:rsidR="007C7FED" w:rsidRPr="00396B41" w:rsidRDefault="007C7FED" w:rsidP="00D91DFD">
            <w:pPr>
              <w:pStyle w:val="aa"/>
              <w:jc w:val="both"/>
              <w:rPr>
                <w:rFonts w:ascii="Arial" w:eastAsia="Arial" w:hAnsi="Arial" w:cs="Arial"/>
              </w:rPr>
            </w:pPr>
            <w:r w:rsidRPr="00396B41">
              <w:rPr>
                <w:rFonts w:ascii="Arial" w:eastAsia="Arial" w:hAnsi="Arial" w:cs="Arial"/>
              </w:rPr>
              <w:t xml:space="preserve">c)   The contractor shall send his claims during the final (28) day after the date of expiry of the impact of the consequences of the incident or circumstance, or during any other period proposed </w:t>
            </w:r>
            <w:r w:rsidRPr="00396B41">
              <w:rPr>
                <w:rFonts w:ascii="Arial" w:eastAsia="Arial" w:hAnsi="Arial" w:cs="Arial"/>
              </w:rPr>
              <w:lastRenderedPageBreak/>
              <w:t>by the contractor and approved by the engineer.</w:t>
            </w:r>
          </w:p>
          <w:p w:rsidR="007C7FED" w:rsidRPr="00396B41" w:rsidRDefault="007C7FED" w:rsidP="00D91DFD">
            <w:pPr>
              <w:pStyle w:val="aa"/>
              <w:jc w:val="both"/>
              <w:rPr>
                <w:rFonts w:ascii="Arial" w:eastAsia="Arial" w:hAnsi="Arial" w:cs="Arial"/>
              </w:rPr>
            </w:pPr>
            <w:r w:rsidRPr="00396B41">
              <w:rPr>
                <w:rFonts w:ascii="Arial" w:eastAsia="Arial" w:hAnsi="Arial" w:cs="Arial"/>
              </w:rPr>
              <w:t>The engineer shall, within (42) day from the date of receipt of a claim, or any other supporting details of a previous claim - or during any period proposed by the engineer and approved by the contractor - evaluate the claim and respond to it either by approval or disapproval with stating his detailed comments on them, and he may also ask any other details necessary. In spite of that, he shall be obliged to submit his reply on the basis of claim during the period referred to above.</w:t>
            </w:r>
          </w:p>
          <w:p w:rsidR="007C7FED" w:rsidRPr="00396B41" w:rsidRDefault="007C7FED" w:rsidP="00D91DFD">
            <w:pPr>
              <w:pStyle w:val="aa"/>
              <w:jc w:val="both"/>
              <w:rPr>
                <w:rFonts w:ascii="Arial" w:eastAsia="Arial" w:hAnsi="Arial" w:cs="Arial"/>
              </w:rPr>
            </w:pPr>
            <w:r w:rsidRPr="00396B41">
              <w:rPr>
                <w:rFonts w:ascii="Arial" w:eastAsia="Arial" w:hAnsi="Arial" w:cs="Arial"/>
              </w:rPr>
              <w:t>The engineer shall, during the 42 days referred to above, proceed with estimates under paragraph (5-3) to determine or estimate the following:</w:t>
            </w:r>
          </w:p>
          <w:p w:rsidR="007C7FED" w:rsidRPr="00396B41" w:rsidRDefault="007C7FED" w:rsidP="00D91DFD">
            <w:pPr>
              <w:pStyle w:val="aa"/>
              <w:rPr>
                <w:rFonts w:ascii="Arial" w:eastAsia="Arial" w:hAnsi="Arial" w:cs="Arial"/>
              </w:rPr>
            </w:pPr>
            <w:r w:rsidRPr="00396B41">
              <w:rPr>
                <w:rFonts w:ascii="Arial" w:eastAsia="Arial" w:hAnsi="Arial" w:cs="Arial"/>
              </w:rPr>
              <w:t>1.   Any extension  in the completion  period (whether  before or after its expiry)</w:t>
            </w:r>
          </w:p>
          <w:p w:rsidR="007C7FED" w:rsidRPr="00396B41" w:rsidRDefault="007C7FED" w:rsidP="00D91DFD">
            <w:pPr>
              <w:pStyle w:val="aa"/>
              <w:rPr>
                <w:rFonts w:ascii="Arial" w:eastAsia="Arial" w:hAnsi="Arial" w:cs="Arial"/>
              </w:rPr>
            </w:pPr>
            <w:r w:rsidRPr="00396B41">
              <w:rPr>
                <w:rFonts w:ascii="Arial" w:eastAsia="Arial" w:hAnsi="Arial" w:cs="Arial"/>
              </w:rPr>
              <w:t>pursuant to the provisions of paragraph (8-4) and / or</w:t>
            </w:r>
          </w:p>
          <w:p w:rsidR="007C7FED" w:rsidRPr="00396B41" w:rsidRDefault="007C7FED" w:rsidP="00D91DFD">
            <w:pPr>
              <w:pStyle w:val="aa"/>
              <w:rPr>
                <w:rFonts w:ascii="Arial" w:eastAsia="Arial" w:hAnsi="Arial" w:cs="Arial"/>
              </w:rPr>
            </w:pPr>
            <w:r w:rsidRPr="00396B41">
              <w:rPr>
                <w:rFonts w:ascii="Arial" w:eastAsia="Arial" w:hAnsi="Arial" w:cs="Arial"/>
              </w:rPr>
              <w:t>2.   Additional payment (if any) which the contractor is entitled under the provisions of the contract.</w:t>
            </w:r>
          </w:p>
          <w:p w:rsidR="007C7FED" w:rsidRPr="00396B41" w:rsidRDefault="007C7FED" w:rsidP="00D91DFD">
            <w:pPr>
              <w:pStyle w:val="aa"/>
              <w:rPr>
                <w:rFonts w:ascii="Arial" w:eastAsia="Arial" w:hAnsi="Arial" w:cs="Arial"/>
              </w:rPr>
            </w:pPr>
            <w:r w:rsidRPr="00396B41">
              <w:rPr>
                <w:rFonts w:ascii="Arial" w:eastAsia="Arial" w:hAnsi="Arial" w:cs="Arial"/>
              </w:rPr>
              <w:t>Any payment certificate shall include all those amounts of any additional payment in which its maturity was reasonably proven under any of the relevant provisions of the</w:t>
            </w:r>
          </w:p>
          <w:p w:rsidR="007C7FED" w:rsidRPr="00396B41" w:rsidRDefault="007C7FED" w:rsidP="00D91DFD">
            <w:pPr>
              <w:pStyle w:val="aa"/>
              <w:rPr>
                <w:rFonts w:ascii="Arial" w:eastAsia="Arial" w:hAnsi="Arial" w:cs="Arial"/>
              </w:rPr>
            </w:pPr>
            <w:r w:rsidRPr="00396B41">
              <w:rPr>
                <w:rFonts w:ascii="Arial" w:eastAsia="Arial" w:hAnsi="Arial" w:cs="Arial"/>
              </w:rPr>
              <w:t>contract. And until provide adequate details to substantiate the claim for the entire</w:t>
            </w:r>
          </w:p>
          <w:p w:rsidR="007C7FED" w:rsidRPr="00396B41" w:rsidRDefault="007C7FED" w:rsidP="00D91DFD">
            <w:pPr>
              <w:pStyle w:val="aa"/>
              <w:rPr>
                <w:rFonts w:ascii="Arial" w:eastAsia="Arial" w:hAnsi="Arial" w:cs="Arial"/>
              </w:rPr>
            </w:pPr>
            <w:r w:rsidRPr="00396B41">
              <w:rPr>
                <w:rFonts w:ascii="Arial" w:eastAsia="Arial" w:hAnsi="Arial" w:cs="Arial"/>
              </w:rPr>
              <w:t>claim, the contractor's right in them, will be limited to that part of the claim, which was able to prove the validity of claim thereon.</w:t>
            </w:r>
          </w:p>
          <w:p w:rsidR="00D91DFD" w:rsidRPr="00396B41" w:rsidRDefault="007C7FED" w:rsidP="00D91DFD">
            <w:pPr>
              <w:pStyle w:val="aa"/>
              <w:rPr>
                <w:rFonts w:ascii="Arial" w:eastAsia="Arial" w:hAnsi="Arial" w:cs="Arial"/>
              </w:rPr>
            </w:pPr>
            <w:r w:rsidRPr="00396B41">
              <w:rPr>
                <w:rFonts w:ascii="Arial" w:eastAsia="Arial" w:hAnsi="Arial" w:cs="Arial"/>
              </w:rPr>
              <w:t>If the engineer did not respond within the time limit specified in this article, any party shall have the right to consider the claim is rejected by the engineer and any of the parties is entitled to refer the claim to dispute resolution council to take the right decision pursuant to the provisions of paragraph</w:t>
            </w:r>
          </w:p>
          <w:p w:rsidR="007C7FED" w:rsidRPr="00396B41" w:rsidRDefault="007C7FED" w:rsidP="00D91DFD">
            <w:pPr>
              <w:pStyle w:val="aa"/>
              <w:rPr>
                <w:rFonts w:ascii="Arial" w:eastAsia="Arial" w:hAnsi="Arial" w:cs="Arial"/>
              </w:rPr>
            </w:pPr>
            <w:r w:rsidRPr="00396B41">
              <w:rPr>
                <w:rFonts w:ascii="Arial" w:eastAsia="Arial" w:hAnsi="Arial" w:cs="Arial"/>
              </w:rPr>
              <w:t xml:space="preserve"> (20-2).</w:t>
            </w:r>
          </w:p>
          <w:p w:rsidR="007C7FED" w:rsidRPr="00396B41" w:rsidRDefault="007C7FED" w:rsidP="00D91DFD">
            <w:pPr>
              <w:pStyle w:val="aa"/>
              <w:rPr>
                <w:rFonts w:ascii="Arial" w:eastAsia="Arial" w:hAnsi="Arial" w:cs="Arial"/>
              </w:rPr>
            </w:pPr>
            <w:r w:rsidRPr="00396B41">
              <w:rPr>
                <w:rFonts w:ascii="Arial" w:eastAsia="Arial" w:hAnsi="Arial" w:cs="Arial"/>
              </w:rPr>
              <w:t>The "requirements" of this paragraph shall be considered additional to those contained in any other "article" that may apply to the claim, and if the contractor failed to comply with the provisions of this "paragraph" or any other "article" in respect of any claim, it should be borne in mind the extent of the effect (if any ) of this failure on the proper investigation of the claim when assessing any extension in the " completion period" and / or any additional payment properly, unless the claim has been eliminated under this "paragraph".</w:t>
            </w:r>
          </w:p>
          <w:p w:rsidR="007C7FED" w:rsidRDefault="007C7FED" w:rsidP="007C7FED">
            <w:pPr>
              <w:spacing w:line="239" w:lineRule="auto"/>
              <w:jc w:val="right"/>
              <w:rPr>
                <w:rFonts w:asciiTheme="minorBidi" w:eastAsia="Arial" w:hAnsiTheme="minorBidi"/>
                <w:lang w:bidi="ar-IQ"/>
              </w:rPr>
            </w:pPr>
          </w:p>
          <w:p w:rsidR="007C7FED" w:rsidRDefault="007C7FED" w:rsidP="007C7FED">
            <w:pPr>
              <w:spacing w:line="239" w:lineRule="auto"/>
              <w:jc w:val="right"/>
              <w:rPr>
                <w:rFonts w:asciiTheme="minorBidi" w:eastAsia="Arial" w:hAnsiTheme="minorBidi"/>
              </w:rPr>
            </w:pPr>
          </w:p>
          <w:p w:rsidR="007C7FED" w:rsidRPr="00213889" w:rsidRDefault="007C7FED" w:rsidP="007C7FED">
            <w:pPr>
              <w:spacing w:line="239" w:lineRule="auto"/>
              <w:jc w:val="right"/>
              <w:rPr>
                <w:rFonts w:asciiTheme="minorBidi" w:eastAsia="Arial" w:hAnsiTheme="minorBidi"/>
              </w:rPr>
            </w:pPr>
          </w:p>
          <w:p w:rsidR="007C7FED" w:rsidRPr="00213889" w:rsidRDefault="007C7FED" w:rsidP="007C7FED">
            <w:pPr>
              <w:pStyle w:val="2"/>
              <w:spacing w:before="0"/>
              <w:outlineLvl w:val="1"/>
              <w:rPr>
                <w:rFonts w:asciiTheme="minorBidi" w:hAnsiTheme="minorBidi" w:cstheme="minorBidi"/>
                <w:color w:val="auto"/>
                <w:sz w:val="22"/>
                <w:szCs w:val="22"/>
              </w:rPr>
            </w:pPr>
            <w:bookmarkStart w:id="740" w:name="_Toc464327375"/>
            <w:bookmarkStart w:id="741" w:name="_Toc465535873"/>
            <w:r w:rsidRPr="00213889">
              <w:rPr>
                <w:rFonts w:asciiTheme="minorBidi" w:hAnsiTheme="minorBidi" w:cstheme="minorBidi"/>
                <w:color w:val="auto"/>
                <w:sz w:val="22"/>
                <w:szCs w:val="22"/>
              </w:rPr>
              <w:t xml:space="preserve">20-2 </w:t>
            </w:r>
            <w:bookmarkStart w:id="742" w:name="A292"/>
            <w:bookmarkEnd w:id="742"/>
            <w:r w:rsidRPr="00213889">
              <w:rPr>
                <w:rFonts w:asciiTheme="minorBidi" w:hAnsiTheme="minorBidi" w:cstheme="minorBidi"/>
                <w:color w:val="auto"/>
                <w:sz w:val="22"/>
                <w:szCs w:val="22"/>
                <w:u w:color="000000"/>
              </w:rPr>
              <w:t>Appointment   of    Settlement  of  Disputes  Council   (Council):</w:t>
            </w:r>
            <w:bookmarkEnd w:id="740"/>
            <w:bookmarkEnd w:id="741"/>
          </w:p>
          <w:p w:rsidR="007C7FED" w:rsidRPr="00396B41" w:rsidRDefault="007C7FED" w:rsidP="007C7FED">
            <w:pPr>
              <w:spacing w:line="239" w:lineRule="auto"/>
              <w:jc w:val="right"/>
              <w:rPr>
                <w:rFonts w:ascii="Arial" w:eastAsia="Arial" w:hAnsi="Arial" w:cs="Arial"/>
              </w:rPr>
            </w:pPr>
            <w:r w:rsidRPr="00396B41">
              <w:rPr>
                <w:rFonts w:ascii="Arial" w:eastAsia="Arial" w:hAnsi="Arial" w:cs="Arial"/>
              </w:rPr>
              <w:t xml:space="preserve">The disputes shall be referred to the settlement of disputes council to issue an order in respect thereof according to the provisions of paragraph (20-4). Both parties shall mutually name the members of the council within 28 days from </w:t>
            </w:r>
            <w:r w:rsidRPr="00396B41">
              <w:rPr>
                <w:rFonts w:ascii="Arial" w:eastAsia="Arial" w:hAnsi="Arial" w:cs="Arial"/>
              </w:rPr>
              <w:lastRenderedPageBreak/>
              <w:t>notification of one party to the other that he will recourse to make a complaint to the " Settlement of Disputes Council " pursuant to the provisions of paragraph (2-/4).</w:t>
            </w:r>
          </w:p>
          <w:p w:rsidR="007C7FED" w:rsidRPr="00396B41" w:rsidRDefault="007C7FED" w:rsidP="007C7FED">
            <w:pPr>
              <w:spacing w:line="239" w:lineRule="auto"/>
              <w:jc w:val="right"/>
              <w:rPr>
                <w:rFonts w:ascii="Arial" w:eastAsia="Arial" w:hAnsi="Arial" w:cs="Arial"/>
              </w:rPr>
            </w:pPr>
            <w:r w:rsidRPr="00396B41">
              <w:rPr>
                <w:rFonts w:ascii="Arial" w:eastAsia="Arial" w:hAnsi="Arial" w:cs="Arial"/>
              </w:rPr>
              <w:t>The "Council" shall consist as specified in the contract data, from one person or three persons with appropriate qualification (Members). And each of them shall be fluent in communications specified in the contract. And shall be an expert in methods of construction that are used in the implementation of works, and he shall have an experience in the interpretation of the contract documents, and if the number of members has not been determined agreed by the parties, the number shall be three.</w:t>
            </w:r>
          </w:p>
          <w:p w:rsidR="007C7FED" w:rsidRPr="00396B41" w:rsidRDefault="007C7FED" w:rsidP="00D91DFD">
            <w:pPr>
              <w:pStyle w:val="aa"/>
              <w:rPr>
                <w:rFonts w:ascii="Arial" w:eastAsia="Arial" w:hAnsi="Arial" w:cs="Arial"/>
              </w:rPr>
            </w:pPr>
            <w:r w:rsidRPr="00396B41">
              <w:rPr>
                <w:rFonts w:ascii="Arial" w:eastAsia="Arial" w:hAnsi="Arial" w:cs="Arial"/>
              </w:rPr>
              <w:t>If the parties have not appointed Settlement of Disputes Council before 21 days from the date specified in the contract data. And if the "Council" consisting of three members, each party shall name one member to obtain the approval of the other party on him, and then the two members so appointed shall propose the third member. The parties shall agree on the third member which is appointed as chairman of the council.</w:t>
            </w:r>
          </w:p>
          <w:p w:rsidR="007C7FED" w:rsidRPr="00396B41" w:rsidRDefault="007C7FED" w:rsidP="00D91DFD">
            <w:pPr>
              <w:pStyle w:val="aa"/>
              <w:rPr>
                <w:rFonts w:ascii="Arial" w:eastAsia="Arial" w:hAnsi="Arial" w:cs="Arial"/>
              </w:rPr>
            </w:pPr>
            <w:r w:rsidRPr="00396B41">
              <w:rPr>
                <w:rFonts w:ascii="Arial" w:eastAsia="Arial" w:hAnsi="Arial" w:cs="Arial"/>
              </w:rPr>
              <w:t>If there was a list of arbitrators' nominee that is mutually agreed by both parties and referred to in the contract, the names of members shall be selected among the names contained therein, except for anyone who is unable or unwilling to accept appointment as a member of the council.</w:t>
            </w:r>
          </w:p>
          <w:p w:rsidR="007C7FED" w:rsidRPr="00396B41" w:rsidRDefault="007C7FED" w:rsidP="00D91DFD">
            <w:pPr>
              <w:pStyle w:val="aa"/>
              <w:rPr>
                <w:rFonts w:ascii="Arial" w:eastAsia="Arial" w:hAnsi="Arial" w:cs="Arial"/>
              </w:rPr>
            </w:pPr>
            <w:r w:rsidRPr="00396B41">
              <w:rPr>
                <w:rFonts w:ascii="Arial" w:eastAsia="Arial" w:hAnsi="Arial" w:cs="Arial"/>
              </w:rPr>
              <w:t>The drafting of the agreement shall be made between the parties and the sole member of the Council (the arbitrator) or each of the three members where reference shall be made to the general conditions relating to "settlement of disputes agreement" annexed as an attachment to these general conditions of the contract, with any amendments agreed upon among them.</w:t>
            </w:r>
          </w:p>
          <w:p w:rsidR="007C7FED" w:rsidRPr="00396B41" w:rsidRDefault="007C7FED" w:rsidP="00D91DFD">
            <w:pPr>
              <w:pStyle w:val="aa"/>
              <w:rPr>
                <w:rFonts w:ascii="Arial" w:eastAsia="Arial" w:hAnsi="Arial" w:cs="Arial"/>
              </w:rPr>
            </w:pPr>
            <w:r w:rsidRPr="00396B41">
              <w:rPr>
                <w:rFonts w:ascii="Arial" w:eastAsia="Arial" w:hAnsi="Arial" w:cs="Arial"/>
              </w:rPr>
              <w:t>As for the salaries of the sole member of the council or all of the three members' salaries and any other  expert  who  the" Council"  consults  , it must be determined among the parties when agreeing on the terms of appointing the "members," and the parties shall pay those salaries equally.</w:t>
            </w:r>
          </w:p>
          <w:p w:rsidR="007C7FED" w:rsidRPr="00396B41" w:rsidRDefault="007C7FED" w:rsidP="00D91DFD">
            <w:pPr>
              <w:pStyle w:val="aa"/>
              <w:rPr>
                <w:rFonts w:ascii="Arial" w:eastAsia="Arial" w:hAnsi="Arial" w:cs="Arial"/>
              </w:rPr>
            </w:pPr>
            <w:r w:rsidRPr="00396B41">
              <w:rPr>
                <w:rFonts w:ascii="Arial" w:eastAsia="Arial" w:hAnsi="Arial" w:cs="Arial"/>
              </w:rPr>
              <w:t>Both parties combined may - if an agreement has been reached between them at any time - refer any matter to the "council" to express an opinion about it, but any party shall not be entitled to consult the "Council" in any matter only with the approval of the other party.</w:t>
            </w:r>
          </w:p>
          <w:p w:rsidR="007C7FED" w:rsidRPr="003C34A6" w:rsidRDefault="007C7FED" w:rsidP="00D91DFD">
            <w:pPr>
              <w:pStyle w:val="aa"/>
              <w:rPr>
                <w:rFonts w:asciiTheme="minorBidi" w:hAnsiTheme="minorBidi"/>
                <w:sz w:val="20"/>
                <w:szCs w:val="20"/>
              </w:rPr>
            </w:pPr>
            <w:r w:rsidRPr="00396B41">
              <w:rPr>
                <w:rFonts w:ascii="Arial" w:eastAsia="Arial" w:hAnsi="Arial" w:cs="Arial"/>
              </w:rPr>
              <w:t xml:space="preserve">If any member of the Settlement of Disputes Council refused to work, or that he became unable to perform his duties due to death or disability or due to resignation or termination of the appointment, then a replacement shall be appointed in the same manner in which the replaced by member has been appointed or agreed upon as described in this paragraph. The appointment of any member can be terminated by </w:t>
            </w:r>
            <w:r w:rsidRPr="00396B41">
              <w:rPr>
                <w:rFonts w:ascii="Arial" w:eastAsia="Arial" w:hAnsi="Arial" w:cs="Arial"/>
              </w:rPr>
              <w:lastRenderedPageBreak/>
              <w:t>the agreement of the two teams combined, but not by the employer or contractor individually. Unless otherwise agreed by the parties, the term of appointment of the "Council" (including each member therein) ends when the "final account certificate" mentioned in paragraph (14-12) of the General conditions become effective</w:t>
            </w:r>
            <w:r w:rsidRPr="003C34A6">
              <w:rPr>
                <w:rFonts w:asciiTheme="minorBidi" w:hAnsiTheme="minorBidi"/>
                <w:w w:val="82"/>
                <w:sz w:val="20"/>
                <w:szCs w:val="20"/>
              </w:rPr>
              <w:t>.</w:t>
            </w:r>
          </w:p>
          <w:p w:rsidR="007C7FED" w:rsidRPr="00213889" w:rsidRDefault="007C7FED" w:rsidP="00D91DFD">
            <w:pPr>
              <w:pStyle w:val="2"/>
              <w:spacing w:before="0"/>
              <w:outlineLvl w:val="1"/>
              <w:rPr>
                <w:rFonts w:asciiTheme="minorBidi" w:hAnsiTheme="minorBidi" w:cstheme="minorBidi"/>
                <w:color w:val="auto"/>
                <w:sz w:val="22"/>
                <w:szCs w:val="22"/>
              </w:rPr>
            </w:pPr>
            <w:bookmarkStart w:id="743" w:name="_Toc464327376"/>
            <w:bookmarkStart w:id="744" w:name="_Toc465535874"/>
            <w:r w:rsidRPr="00213889">
              <w:rPr>
                <w:rFonts w:asciiTheme="minorBidi" w:hAnsiTheme="minorBidi" w:cstheme="minorBidi"/>
                <w:color w:val="auto"/>
                <w:sz w:val="22"/>
                <w:szCs w:val="22"/>
              </w:rPr>
              <w:t xml:space="preserve">20-3 </w:t>
            </w:r>
            <w:bookmarkStart w:id="745" w:name="A293"/>
            <w:bookmarkEnd w:id="745"/>
            <w:r w:rsidRPr="00213889">
              <w:rPr>
                <w:rFonts w:asciiTheme="minorBidi" w:hAnsiTheme="minorBidi" w:cstheme="minorBidi"/>
                <w:color w:val="auto"/>
                <w:sz w:val="22"/>
                <w:szCs w:val="22"/>
                <w:u w:color="000000"/>
              </w:rPr>
              <w:t>Failure   to  Agree on   the  Appointment      of   the  (Council):</w:t>
            </w:r>
            <w:bookmarkEnd w:id="743"/>
            <w:bookmarkEnd w:id="744"/>
          </w:p>
          <w:p w:rsidR="007C7FED" w:rsidRPr="00396B41" w:rsidRDefault="007C7FED" w:rsidP="00D91DFD">
            <w:pPr>
              <w:jc w:val="right"/>
              <w:rPr>
                <w:rFonts w:ascii="Arial" w:eastAsia="Arial" w:hAnsi="Arial" w:cs="Arial"/>
              </w:rPr>
            </w:pPr>
            <w:r w:rsidRPr="00396B41">
              <w:rPr>
                <w:rFonts w:ascii="Arial" w:eastAsia="Arial" w:hAnsi="Arial" w:cs="Arial"/>
              </w:rPr>
              <w:t>If any of the following cases applied specifically:</w:t>
            </w:r>
          </w:p>
          <w:p w:rsidR="007C7FED" w:rsidRPr="00396B41" w:rsidRDefault="007C7FED" w:rsidP="00D91DFD">
            <w:pPr>
              <w:bidi w:val="0"/>
              <w:rPr>
                <w:rFonts w:ascii="Arial" w:eastAsia="Arial" w:hAnsi="Arial" w:cs="Arial"/>
              </w:rPr>
            </w:pPr>
            <w:r w:rsidRPr="00396B41">
              <w:rPr>
                <w:rFonts w:ascii="Arial" w:eastAsia="Arial" w:hAnsi="Arial" w:cs="Arial"/>
              </w:rPr>
              <w:t>a)   Both parties have  not agreed  on the appointment  of the sole member  of the council on time within the first paragraph of paragraph (20-2). (Appointment of members of Settlement of Disputes Council).</w:t>
            </w:r>
          </w:p>
          <w:p w:rsidR="007C7FED" w:rsidRPr="00396B41" w:rsidRDefault="007C7FED" w:rsidP="00D91DFD">
            <w:pPr>
              <w:jc w:val="right"/>
              <w:rPr>
                <w:rFonts w:ascii="Arial" w:eastAsia="Arial" w:hAnsi="Arial" w:cs="Arial"/>
              </w:rPr>
            </w:pPr>
            <w:r w:rsidRPr="00396B41">
              <w:rPr>
                <w:rFonts w:ascii="Arial" w:eastAsia="Arial" w:hAnsi="Arial" w:cs="Arial"/>
              </w:rPr>
              <w:t>b)   Any party failed to nominate a member of (for approval by the other party) or</w:t>
            </w:r>
            <w:r w:rsidR="00D91DFD" w:rsidRPr="00396B41">
              <w:rPr>
                <w:rFonts w:ascii="Arial" w:eastAsia="Arial" w:hAnsi="Arial" w:cs="Arial"/>
              </w:rPr>
              <w:t xml:space="preserve"> </w:t>
            </w:r>
            <w:r w:rsidRPr="00396B41">
              <w:rPr>
                <w:rFonts w:ascii="Arial" w:eastAsia="Arial" w:hAnsi="Arial" w:cs="Arial"/>
              </w:rPr>
              <w:t>failed to approve the proposed member of the other party to the Settlement of</w:t>
            </w:r>
          </w:p>
          <w:p w:rsidR="007C7FED" w:rsidRPr="00396B41" w:rsidRDefault="007C7FED" w:rsidP="00D91DFD">
            <w:pPr>
              <w:jc w:val="right"/>
              <w:rPr>
                <w:rFonts w:ascii="Arial" w:eastAsia="Arial" w:hAnsi="Arial" w:cs="Arial"/>
              </w:rPr>
            </w:pPr>
            <w:r w:rsidRPr="00396B41">
              <w:rPr>
                <w:rFonts w:ascii="Arial" w:eastAsia="Arial" w:hAnsi="Arial" w:cs="Arial"/>
              </w:rPr>
              <w:t>Disputes Council consisting of three members of the above-mentioned date.</w:t>
            </w:r>
          </w:p>
          <w:p w:rsidR="007C7FED" w:rsidRPr="00396B41" w:rsidRDefault="007C7FED" w:rsidP="00D91DFD">
            <w:pPr>
              <w:tabs>
                <w:tab w:val="left" w:pos="1560"/>
              </w:tabs>
              <w:bidi w:val="0"/>
              <w:rPr>
                <w:rFonts w:ascii="Arial" w:eastAsia="Arial" w:hAnsi="Arial" w:cs="Arial"/>
              </w:rPr>
            </w:pPr>
            <w:r w:rsidRPr="00396B41">
              <w:rPr>
                <w:rFonts w:ascii="Arial" w:eastAsia="Arial" w:hAnsi="Arial" w:cs="Arial"/>
              </w:rPr>
              <w:t xml:space="preserve">c) </w:t>
            </w:r>
            <w:r w:rsidR="00D91DFD" w:rsidRPr="00396B41">
              <w:rPr>
                <w:rFonts w:ascii="Arial" w:eastAsia="Arial" w:hAnsi="Arial" w:cs="Arial"/>
              </w:rPr>
              <w:t xml:space="preserve"> </w:t>
            </w:r>
            <w:r w:rsidRPr="00396B41">
              <w:rPr>
                <w:rFonts w:ascii="Arial" w:eastAsia="Arial" w:hAnsi="Arial" w:cs="Arial"/>
              </w:rPr>
              <w:t>Both parties did not agreed on the appointment of the third member (Chairman)</w:t>
            </w:r>
            <w:r w:rsidR="00D91DFD" w:rsidRPr="00396B41">
              <w:rPr>
                <w:rFonts w:ascii="Arial" w:eastAsia="Arial" w:hAnsi="Arial" w:cs="Arial"/>
              </w:rPr>
              <w:t xml:space="preserve"> </w:t>
            </w:r>
            <w:r w:rsidRPr="00396B41">
              <w:rPr>
                <w:rFonts w:ascii="Arial" w:eastAsia="Arial" w:hAnsi="Arial" w:cs="Arial"/>
              </w:rPr>
              <w:t>on the above-mentioned date. Or...</w:t>
            </w:r>
          </w:p>
          <w:p w:rsidR="007C7FED" w:rsidRPr="00396B41" w:rsidRDefault="007C7FED" w:rsidP="00D91DFD">
            <w:pPr>
              <w:ind w:hanging="360"/>
              <w:jc w:val="right"/>
              <w:rPr>
                <w:rFonts w:ascii="Arial" w:eastAsia="Arial" w:hAnsi="Arial" w:cs="Arial"/>
              </w:rPr>
            </w:pPr>
            <w:r w:rsidRPr="00396B41">
              <w:rPr>
                <w:rFonts w:ascii="Arial" w:eastAsia="Arial" w:hAnsi="Arial" w:cs="Arial"/>
              </w:rPr>
              <w:t>d)   Both parties did not agreed on the appointment of any alternate member within (42) day from the date of the expiry of the mission of the sole (single) members of the council, or one of the three members of the council, due to his refusal or due to death or inability to perform tasks or due to resignation or termination of appointment.</w:t>
            </w:r>
          </w:p>
          <w:p w:rsidR="007C7FED" w:rsidRPr="00396B41" w:rsidRDefault="007C7FED" w:rsidP="00D91DFD">
            <w:pPr>
              <w:jc w:val="right"/>
              <w:rPr>
                <w:rFonts w:ascii="Arial" w:eastAsia="Arial" w:hAnsi="Arial" w:cs="Arial"/>
              </w:rPr>
            </w:pPr>
            <w:r w:rsidRPr="00396B41">
              <w:rPr>
                <w:rFonts w:ascii="Arial" w:eastAsia="Arial" w:hAnsi="Arial" w:cs="Arial"/>
              </w:rPr>
              <w:t>Then, the appointing authority or the person named in the contract data – based on the request of any of the parties or both and after the necessary consultation with both parties</w:t>
            </w:r>
          </w:p>
          <w:p w:rsidR="007C7FED" w:rsidRPr="00396B41" w:rsidRDefault="007C7FED" w:rsidP="00D91DFD">
            <w:pPr>
              <w:jc w:val="right"/>
              <w:rPr>
                <w:rFonts w:ascii="Arial" w:eastAsia="Arial" w:hAnsi="Arial" w:cs="Arial"/>
              </w:rPr>
            </w:pPr>
            <w:r w:rsidRPr="00396B41">
              <w:rPr>
                <w:rFonts w:ascii="Arial" w:eastAsia="Arial" w:hAnsi="Arial" w:cs="Arial"/>
              </w:rPr>
              <w:t>- shall appoint such council member. And such appointment shall be final and definitive,</w:t>
            </w:r>
          </w:p>
          <w:p w:rsidR="007C7FED" w:rsidRPr="00213889" w:rsidRDefault="007C7FED" w:rsidP="00D91DFD">
            <w:pPr>
              <w:jc w:val="right"/>
              <w:rPr>
                <w:rFonts w:asciiTheme="minorBidi" w:eastAsia="Arial" w:hAnsiTheme="minorBidi"/>
              </w:rPr>
            </w:pPr>
            <w:r w:rsidRPr="00396B41">
              <w:rPr>
                <w:rFonts w:ascii="Arial" w:eastAsia="Arial" w:hAnsi="Arial" w:cs="Arial"/>
              </w:rPr>
              <w:t>and both parties shall pay the fees of the authority or the person who carried out the appointment equally</w:t>
            </w:r>
            <w:r w:rsidRPr="00213889">
              <w:rPr>
                <w:rFonts w:asciiTheme="minorBidi" w:eastAsia="Arial" w:hAnsiTheme="minorBidi"/>
                <w:w w:val="82"/>
              </w:rPr>
              <w:t>.</w:t>
            </w:r>
          </w:p>
          <w:p w:rsidR="007C7FED" w:rsidRPr="00213889" w:rsidRDefault="007C7FED" w:rsidP="007C7FED">
            <w:pPr>
              <w:pStyle w:val="2"/>
              <w:spacing w:before="0"/>
              <w:outlineLvl w:val="1"/>
              <w:rPr>
                <w:rFonts w:asciiTheme="minorBidi" w:hAnsiTheme="minorBidi" w:cstheme="minorBidi"/>
                <w:color w:val="auto"/>
                <w:sz w:val="22"/>
                <w:szCs w:val="22"/>
              </w:rPr>
            </w:pPr>
            <w:bookmarkStart w:id="746" w:name="_Toc464327377"/>
            <w:bookmarkStart w:id="747" w:name="_Toc465535875"/>
            <w:r w:rsidRPr="00213889">
              <w:rPr>
                <w:rFonts w:asciiTheme="minorBidi" w:hAnsiTheme="minorBidi" w:cstheme="minorBidi"/>
                <w:color w:val="auto"/>
                <w:sz w:val="22"/>
                <w:szCs w:val="22"/>
              </w:rPr>
              <w:t xml:space="preserve">20-4  </w:t>
            </w:r>
            <w:bookmarkStart w:id="748" w:name="A294"/>
            <w:bookmarkEnd w:id="748"/>
            <w:r w:rsidRPr="00213889">
              <w:rPr>
                <w:rFonts w:asciiTheme="minorBidi" w:hAnsiTheme="minorBidi" w:cstheme="minorBidi"/>
                <w:color w:val="auto"/>
                <w:sz w:val="22"/>
                <w:szCs w:val="22"/>
                <w:u w:color="000000"/>
              </w:rPr>
              <w:t>Decision  by    the  Settlement of  Disputes  Council  (Council)</w:t>
            </w:r>
            <w:bookmarkEnd w:id="746"/>
            <w:bookmarkEnd w:id="747"/>
          </w:p>
          <w:p w:rsidR="007C7FED" w:rsidRPr="00396B41" w:rsidRDefault="007C7FED" w:rsidP="007C7FED">
            <w:pPr>
              <w:spacing w:line="264" w:lineRule="exact"/>
              <w:jc w:val="right"/>
              <w:rPr>
                <w:rFonts w:ascii="Arial" w:eastAsia="Arial" w:hAnsi="Arial" w:cs="Arial"/>
              </w:rPr>
            </w:pPr>
            <w:r w:rsidRPr="00396B41">
              <w:rPr>
                <w:rFonts w:ascii="Arial" w:eastAsia="Arial" w:hAnsi="Arial" w:cs="Arial"/>
              </w:rPr>
              <w:t>Unless otherwise provided in the special conditions:</w:t>
            </w:r>
          </w:p>
          <w:p w:rsidR="007C7FED" w:rsidRPr="00396B41" w:rsidRDefault="007C7FED" w:rsidP="007C7FED">
            <w:pPr>
              <w:spacing w:line="264" w:lineRule="exact"/>
              <w:jc w:val="right"/>
              <w:rPr>
                <w:rFonts w:ascii="Arial" w:eastAsia="Arial" w:hAnsi="Arial" w:cs="Arial"/>
              </w:rPr>
            </w:pPr>
            <w:r w:rsidRPr="00396B41">
              <w:rPr>
                <w:rFonts w:ascii="Arial" w:eastAsia="Arial" w:hAnsi="Arial" w:cs="Arial"/>
              </w:rPr>
              <w:t>If a dispute of any kind arises between the parties, in connection with or arising out of the contract the implementation of works, including any dispute about any certificate or estimates or instructions or opinion or value determination by the engineer, at that, and after the Settlement of Disputes Council has been formed under the provisions of paragraphs (20-2 and 20-3), either party can refer the dispute in writing to the "Council" for its consideration and decision, with sending two copies of such notice to the other party and the engineer, and to be noted that such refer of dispute shall  be made in accordance with the provisions of this "paragraph."</w:t>
            </w:r>
          </w:p>
          <w:p w:rsidR="007C7FED" w:rsidRPr="00396B41" w:rsidRDefault="007C7FED" w:rsidP="007C7FED">
            <w:pPr>
              <w:spacing w:line="264" w:lineRule="exact"/>
              <w:jc w:val="right"/>
              <w:rPr>
                <w:rFonts w:ascii="Arial" w:eastAsia="Arial" w:hAnsi="Arial" w:cs="Arial"/>
              </w:rPr>
            </w:pPr>
            <w:r w:rsidRPr="00396B41">
              <w:rPr>
                <w:rFonts w:ascii="Arial" w:eastAsia="Arial" w:hAnsi="Arial" w:cs="Arial"/>
              </w:rPr>
              <w:lastRenderedPageBreak/>
              <w:t>If the "Council" consists of three members, the council shall be considered that it has received notice of referral the dispute to it in accordance with the provisions of this "paragraph" on the date the chairman receives such notice.</w:t>
            </w:r>
          </w:p>
          <w:p w:rsidR="007C7FED" w:rsidRPr="00396B41" w:rsidRDefault="007C7FED" w:rsidP="007C7FED">
            <w:pPr>
              <w:spacing w:line="260" w:lineRule="exact"/>
              <w:jc w:val="right"/>
              <w:rPr>
                <w:rFonts w:ascii="Arial" w:eastAsia="Arial" w:hAnsi="Arial" w:cs="Arial"/>
              </w:rPr>
            </w:pPr>
            <w:r w:rsidRPr="00396B41">
              <w:rPr>
                <w:rFonts w:ascii="Arial" w:eastAsia="Arial" w:hAnsi="Arial" w:cs="Arial"/>
              </w:rPr>
              <w:t>Both parties shall submit to the council all the additional information without delay, and to</w:t>
            </w:r>
          </w:p>
          <w:p w:rsidR="007C7FED" w:rsidRPr="00396B41" w:rsidRDefault="007C7FED" w:rsidP="007C7FED">
            <w:pPr>
              <w:spacing w:line="264" w:lineRule="exact"/>
              <w:jc w:val="right"/>
              <w:rPr>
                <w:rFonts w:ascii="Arial" w:eastAsia="Arial" w:hAnsi="Arial" w:cs="Arial"/>
              </w:rPr>
            </w:pPr>
            <w:r w:rsidRPr="00396B41">
              <w:rPr>
                <w:rFonts w:ascii="Arial" w:eastAsia="Arial" w:hAnsi="Arial" w:cs="Arial"/>
              </w:rPr>
              <w:t>provide access to the site and appropriate facilities which may be requested by the "Council" for the purpose of enabling the council to make a decision on that dispute, presumably imply that the council will not work as an arbitral tribunal.</w:t>
            </w:r>
          </w:p>
          <w:p w:rsidR="007C7FED" w:rsidRPr="00396B41" w:rsidRDefault="007C7FED" w:rsidP="003C34A6">
            <w:pPr>
              <w:spacing w:line="264" w:lineRule="exact"/>
              <w:jc w:val="right"/>
              <w:rPr>
                <w:rFonts w:ascii="Arial" w:eastAsia="Arial" w:hAnsi="Arial" w:cs="Arial"/>
              </w:rPr>
            </w:pPr>
            <w:r w:rsidRPr="00396B41">
              <w:rPr>
                <w:rFonts w:ascii="Arial" w:eastAsia="Arial" w:hAnsi="Arial" w:cs="Arial"/>
              </w:rPr>
              <w:t>The " Council" shall also, within a period not exceeding (84) day from the date of receipt of the notice of referral the dispute to it, or within such other period as proposed by the council and approved by both parties, take a decision in respect thereof. And provided in this decision to be justified, and acknowledges it as being issued in accordance with the provisions of this "paragraph" and this decision shall be binding on both parties and they shall implement it unless (or until) be revised by amicable settlement or through arbitration proceedings as will be mentioned later, and had not the contract been abandoned or rescind or terminated, the contractor shall, in such a case, continue in the implementation</w:t>
            </w:r>
            <w:r w:rsidR="003C34A6" w:rsidRPr="00396B41">
              <w:rPr>
                <w:rFonts w:ascii="Arial" w:eastAsia="Arial" w:hAnsi="Arial" w:cs="Arial"/>
              </w:rPr>
              <w:t xml:space="preserve"> </w:t>
            </w:r>
            <w:r w:rsidRPr="00396B41">
              <w:rPr>
                <w:rFonts w:ascii="Arial" w:eastAsia="Arial" w:hAnsi="Arial" w:cs="Arial"/>
              </w:rPr>
              <w:t>of the works according to the provisions of the contract.</w:t>
            </w:r>
          </w:p>
          <w:p w:rsidR="007C7FED" w:rsidRPr="00396B41" w:rsidRDefault="007C7FED" w:rsidP="007C7FED">
            <w:pPr>
              <w:spacing w:line="264" w:lineRule="exact"/>
              <w:jc w:val="right"/>
              <w:rPr>
                <w:rFonts w:ascii="Arial" w:eastAsia="Arial" w:hAnsi="Arial" w:cs="Arial"/>
              </w:rPr>
            </w:pPr>
            <w:r w:rsidRPr="00396B41">
              <w:rPr>
                <w:rFonts w:ascii="Arial" w:eastAsia="Arial" w:hAnsi="Arial" w:cs="Arial"/>
              </w:rPr>
              <w:t>If any of the parties are not satisfied with the council's decision, he shall within (28) day after receiving the decision, give notice to the other party informing him of his dissatisfaction and his wish to resort to arbitration. And if the "Council" could not issue his decision within the period of (84) day (or as agreed otherwise) from the date of receipt of the request to refer the dispute to it, then either party may, within a period of the 28 day following the period of the 84 day elapsed, inform the other team of his dissatisfaction and his wish to resort to arbitration.</w:t>
            </w:r>
          </w:p>
          <w:p w:rsidR="007C7FED" w:rsidRPr="00396B41" w:rsidRDefault="007C7FED" w:rsidP="007C7FED">
            <w:pPr>
              <w:spacing w:line="239" w:lineRule="auto"/>
              <w:jc w:val="right"/>
              <w:rPr>
                <w:rFonts w:ascii="Arial" w:eastAsia="Arial" w:hAnsi="Arial" w:cs="Arial"/>
              </w:rPr>
            </w:pPr>
            <w:r w:rsidRPr="00396B41">
              <w:rPr>
                <w:rFonts w:ascii="Arial" w:eastAsia="Arial" w:hAnsi="Arial" w:cs="Arial"/>
              </w:rPr>
              <w:t>In any of these cases, the subject of dispute and the reasons for dissatisfaction shall be declared in the notification, and also noted that it has been issued under the provisions of this "paragraph". And with the exception of what will be stated later in paragraphs (20-7 and 20-8), any party may not start with the arbitration rules on the dispute, unless the notice of dissatisfaction has been issued, as specified in the "paragraph".</w:t>
            </w:r>
          </w:p>
          <w:p w:rsidR="007C7FED" w:rsidRDefault="007C7FED" w:rsidP="007C7FED">
            <w:pPr>
              <w:spacing w:line="239" w:lineRule="auto"/>
              <w:jc w:val="right"/>
              <w:rPr>
                <w:rFonts w:asciiTheme="minorBidi" w:eastAsia="Arial" w:hAnsiTheme="minorBidi"/>
                <w:w w:val="82"/>
                <w:sz w:val="20"/>
                <w:szCs w:val="20"/>
              </w:rPr>
            </w:pPr>
            <w:r w:rsidRPr="00396B41">
              <w:rPr>
                <w:rFonts w:ascii="Arial" w:eastAsia="Arial" w:hAnsi="Arial" w:cs="Arial"/>
              </w:rPr>
              <w:t>But if the "Council" issued its decision on any different matter between the parties, and did not receive any notice of dissatisfaction from any party within (28) days after the date of receipt of the decision, then the "Council" decision shall become final and binding on both parties</w:t>
            </w:r>
            <w:r w:rsidRPr="003C34A6">
              <w:rPr>
                <w:rFonts w:asciiTheme="minorBidi" w:eastAsia="Arial" w:hAnsiTheme="minorBidi"/>
                <w:w w:val="82"/>
                <w:sz w:val="20"/>
                <w:szCs w:val="20"/>
              </w:rPr>
              <w:t>.</w:t>
            </w:r>
          </w:p>
          <w:p w:rsidR="003C34A6" w:rsidRDefault="003C34A6" w:rsidP="007C7FED">
            <w:pPr>
              <w:spacing w:line="239" w:lineRule="auto"/>
              <w:jc w:val="right"/>
              <w:rPr>
                <w:rFonts w:asciiTheme="minorBidi" w:eastAsia="Arial" w:hAnsiTheme="minorBidi"/>
                <w:sz w:val="20"/>
                <w:szCs w:val="20"/>
                <w:lang w:bidi="ar-IQ"/>
              </w:rPr>
            </w:pPr>
          </w:p>
          <w:p w:rsidR="003C34A6" w:rsidRDefault="003C34A6" w:rsidP="007C7FED">
            <w:pPr>
              <w:spacing w:line="239" w:lineRule="auto"/>
              <w:jc w:val="right"/>
              <w:rPr>
                <w:rFonts w:asciiTheme="minorBidi" w:eastAsia="Arial" w:hAnsiTheme="minorBidi"/>
                <w:sz w:val="20"/>
                <w:szCs w:val="20"/>
              </w:rPr>
            </w:pPr>
          </w:p>
          <w:p w:rsidR="003C34A6" w:rsidRDefault="003C34A6" w:rsidP="007C7FED">
            <w:pPr>
              <w:spacing w:line="239" w:lineRule="auto"/>
              <w:jc w:val="right"/>
              <w:rPr>
                <w:rFonts w:asciiTheme="minorBidi" w:eastAsia="Arial" w:hAnsiTheme="minorBidi"/>
                <w:sz w:val="20"/>
                <w:szCs w:val="20"/>
              </w:rPr>
            </w:pPr>
          </w:p>
          <w:p w:rsidR="003C34A6" w:rsidRDefault="003C34A6" w:rsidP="007C7FED">
            <w:pPr>
              <w:spacing w:line="239" w:lineRule="auto"/>
              <w:jc w:val="right"/>
              <w:rPr>
                <w:rFonts w:asciiTheme="minorBidi" w:eastAsia="Arial" w:hAnsiTheme="minorBidi"/>
                <w:sz w:val="20"/>
                <w:szCs w:val="20"/>
              </w:rPr>
            </w:pPr>
          </w:p>
          <w:p w:rsidR="003C34A6" w:rsidRPr="003C34A6" w:rsidRDefault="003C34A6" w:rsidP="007C7FED">
            <w:pPr>
              <w:spacing w:line="239" w:lineRule="auto"/>
              <w:jc w:val="right"/>
              <w:rPr>
                <w:rFonts w:asciiTheme="minorBidi" w:eastAsia="Arial" w:hAnsiTheme="minorBidi"/>
                <w:sz w:val="20"/>
                <w:szCs w:val="20"/>
              </w:rPr>
            </w:pPr>
          </w:p>
          <w:p w:rsidR="007C7FED" w:rsidRPr="00213889" w:rsidRDefault="007C7FED" w:rsidP="007C7FED">
            <w:pPr>
              <w:pStyle w:val="2"/>
              <w:spacing w:before="0"/>
              <w:outlineLvl w:val="1"/>
              <w:rPr>
                <w:rFonts w:asciiTheme="minorBidi" w:hAnsiTheme="minorBidi" w:cstheme="minorBidi"/>
                <w:color w:val="auto"/>
                <w:sz w:val="22"/>
                <w:szCs w:val="22"/>
              </w:rPr>
            </w:pPr>
            <w:bookmarkStart w:id="749" w:name="_Toc464327378"/>
            <w:bookmarkStart w:id="750" w:name="_Toc465535876"/>
            <w:r w:rsidRPr="00213889">
              <w:rPr>
                <w:rFonts w:asciiTheme="minorBidi" w:hAnsiTheme="minorBidi" w:cstheme="minorBidi"/>
                <w:color w:val="auto"/>
                <w:sz w:val="22"/>
                <w:szCs w:val="22"/>
              </w:rPr>
              <w:t xml:space="preserve">20-5 </w:t>
            </w:r>
            <w:bookmarkStart w:id="751" w:name="A295"/>
            <w:bookmarkEnd w:id="751"/>
            <w:r w:rsidRPr="00213889">
              <w:rPr>
                <w:rFonts w:asciiTheme="minorBidi" w:hAnsiTheme="minorBidi" w:cstheme="minorBidi"/>
                <w:color w:val="auto"/>
                <w:sz w:val="22"/>
                <w:szCs w:val="22"/>
                <w:u w:color="000000"/>
              </w:rPr>
              <w:t>Amicable  Settlement:</w:t>
            </w:r>
            <w:bookmarkEnd w:id="749"/>
            <w:bookmarkEnd w:id="750"/>
          </w:p>
          <w:p w:rsidR="007C7FED" w:rsidRPr="00396B41" w:rsidRDefault="007C7FED" w:rsidP="007C7FED">
            <w:pPr>
              <w:spacing w:line="239" w:lineRule="auto"/>
              <w:jc w:val="right"/>
              <w:rPr>
                <w:rFonts w:ascii="Arial" w:eastAsia="Arial" w:hAnsi="Arial" w:cs="Arial"/>
              </w:rPr>
            </w:pPr>
            <w:r w:rsidRPr="00213889">
              <w:rPr>
                <w:rFonts w:asciiTheme="minorBidi" w:eastAsia="Arial" w:hAnsiTheme="minorBidi"/>
                <w:w w:val="81"/>
              </w:rPr>
              <w:t>I</w:t>
            </w:r>
            <w:r w:rsidRPr="00396B41">
              <w:rPr>
                <w:rFonts w:ascii="Arial" w:eastAsia="Arial" w:hAnsi="Arial" w:cs="Arial"/>
              </w:rPr>
              <w:t>f a notice of dissatisfaction is issued pursuant to paragraph (20-4) above, both parties shall attempt to settle the dispute amicably before start with the arbitration procedures. And Unless the Parties agree otherwise:</w:t>
            </w:r>
          </w:p>
          <w:p w:rsidR="007C7FED" w:rsidRPr="00213889" w:rsidRDefault="007C7FED" w:rsidP="007C7FED">
            <w:pPr>
              <w:spacing w:line="239" w:lineRule="auto"/>
              <w:jc w:val="right"/>
              <w:rPr>
                <w:rFonts w:asciiTheme="minorBidi" w:eastAsia="Arial" w:hAnsiTheme="minorBidi"/>
              </w:rPr>
            </w:pPr>
            <w:r w:rsidRPr="00396B41">
              <w:rPr>
                <w:rFonts w:ascii="Arial" w:eastAsia="Arial" w:hAnsi="Arial" w:cs="Arial"/>
              </w:rPr>
              <w:t>Arbitration proceedings may be commenced on or after the fifty sixth day of the date of notice of dissatisfaction and the desire to resort to arbitration, even if the dispute is not been settled amicably</w:t>
            </w:r>
            <w:r w:rsidRPr="00213889">
              <w:rPr>
                <w:rFonts w:asciiTheme="minorBidi" w:eastAsia="Arial" w:hAnsiTheme="minorBidi"/>
                <w:w w:val="82"/>
              </w:rPr>
              <w:t>.</w:t>
            </w:r>
          </w:p>
          <w:p w:rsidR="007C7FED" w:rsidRPr="00213889" w:rsidRDefault="007C7FED" w:rsidP="007C7FED">
            <w:pPr>
              <w:pStyle w:val="2"/>
              <w:spacing w:before="0"/>
              <w:outlineLvl w:val="1"/>
              <w:rPr>
                <w:rFonts w:asciiTheme="minorBidi" w:hAnsiTheme="minorBidi" w:cstheme="minorBidi"/>
                <w:color w:val="auto"/>
                <w:sz w:val="22"/>
                <w:szCs w:val="22"/>
              </w:rPr>
            </w:pPr>
            <w:bookmarkStart w:id="752" w:name="_Toc464327379"/>
            <w:bookmarkStart w:id="753" w:name="_Toc465535877"/>
            <w:r w:rsidRPr="00213889">
              <w:rPr>
                <w:rFonts w:asciiTheme="minorBidi" w:hAnsiTheme="minorBidi" w:cstheme="minorBidi"/>
                <w:color w:val="auto"/>
                <w:sz w:val="22"/>
                <w:szCs w:val="22"/>
              </w:rPr>
              <w:t xml:space="preserve">20-6 </w:t>
            </w:r>
            <w:bookmarkStart w:id="754" w:name="A296"/>
            <w:bookmarkEnd w:id="754"/>
            <w:r w:rsidRPr="00213889">
              <w:rPr>
                <w:rFonts w:asciiTheme="minorBidi" w:hAnsiTheme="minorBidi" w:cstheme="minorBidi"/>
                <w:color w:val="auto"/>
                <w:sz w:val="22"/>
                <w:szCs w:val="22"/>
                <w:u w:color="000000"/>
              </w:rPr>
              <w:t>Arbitration:</w:t>
            </w:r>
            <w:bookmarkEnd w:id="752"/>
            <w:bookmarkEnd w:id="753"/>
          </w:p>
          <w:p w:rsidR="007C7FED" w:rsidRPr="00396B41" w:rsidRDefault="007C7FED" w:rsidP="007C7FED">
            <w:pPr>
              <w:spacing w:line="239" w:lineRule="auto"/>
              <w:jc w:val="right"/>
              <w:rPr>
                <w:rFonts w:ascii="Arial" w:eastAsia="Arial" w:hAnsi="Arial" w:cs="Arial"/>
              </w:rPr>
            </w:pPr>
            <w:r w:rsidRPr="00396B41">
              <w:rPr>
                <w:rFonts w:ascii="Arial" w:eastAsia="Arial" w:hAnsi="Arial" w:cs="Arial"/>
              </w:rPr>
              <w:t>Unless otherwise provided in the special conditions and unless the dispute has been settled amicably, any dispute about the Council's decision (if any) in respect thereof, which has not become final and binding, shall be settled by arbitration. And unless the parties agree otherwise:</w:t>
            </w:r>
          </w:p>
          <w:p w:rsidR="007C7FED" w:rsidRPr="00396B41" w:rsidRDefault="007C7FED" w:rsidP="007C7FED">
            <w:pPr>
              <w:spacing w:line="239" w:lineRule="auto"/>
              <w:ind w:hanging="360"/>
              <w:jc w:val="right"/>
              <w:rPr>
                <w:rFonts w:ascii="Arial" w:eastAsia="Arial" w:hAnsi="Arial" w:cs="Arial"/>
              </w:rPr>
            </w:pPr>
            <w:r w:rsidRPr="00396B41">
              <w:rPr>
                <w:rFonts w:ascii="Arial" w:eastAsia="Arial" w:hAnsi="Arial" w:cs="Arial"/>
              </w:rPr>
              <w:t>a)   For contracts with foreign contractors, the arbitration shall be conducted under the rules and procedures of international arbitration adopted by the International arbitral tribunal specified in the contract data, such as those issued by the International Chamber of Commerce or UNCITRAL or Arab Arbitration Chamber for contractors.</w:t>
            </w:r>
          </w:p>
          <w:p w:rsidR="007C7FED" w:rsidRPr="00396B41" w:rsidRDefault="007C7FED" w:rsidP="007C7FED">
            <w:pPr>
              <w:spacing w:line="276" w:lineRule="exact"/>
              <w:jc w:val="right"/>
              <w:rPr>
                <w:rFonts w:ascii="Arial" w:eastAsia="Arial" w:hAnsi="Arial" w:cs="Arial"/>
              </w:rPr>
            </w:pPr>
            <w:r w:rsidRPr="00396B41">
              <w:rPr>
                <w:rFonts w:ascii="Arial" w:eastAsia="Arial" w:hAnsi="Arial" w:cs="Arial"/>
              </w:rPr>
              <w:t>b)   Unless specified otherwise, the arbitration shall be conducted in Iraq. c)   Arbitration awards shall be subject to the Iraqi laws.</w:t>
            </w:r>
          </w:p>
          <w:p w:rsidR="007C7FED" w:rsidRPr="00396B41" w:rsidRDefault="007C7FED" w:rsidP="007C7FED">
            <w:pPr>
              <w:spacing w:line="272" w:lineRule="exact"/>
              <w:jc w:val="right"/>
              <w:rPr>
                <w:rFonts w:ascii="Arial" w:eastAsia="Arial" w:hAnsi="Arial" w:cs="Arial"/>
              </w:rPr>
            </w:pPr>
            <w:r w:rsidRPr="00396B41">
              <w:rPr>
                <w:rFonts w:ascii="Arial" w:eastAsia="Arial" w:hAnsi="Arial" w:cs="Arial"/>
              </w:rPr>
              <w:t>d)   The language of communication specified under paragraph (1-4) (Law and</w:t>
            </w:r>
          </w:p>
          <w:p w:rsidR="007C7FED" w:rsidRPr="00396B41" w:rsidRDefault="007C7FED" w:rsidP="007C7FED">
            <w:pPr>
              <w:jc w:val="right"/>
              <w:rPr>
                <w:rFonts w:ascii="Arial" w:eastAsia="Arial" w:hAnsi="Arial" w:cs="Arial"/>
              </w:rPr>
            </w:pPr>
            <w:r w:rsidRPr="00396B41">
              <w:rPr>
                <w:rFonts w:ascii="Arial" w:eastAsia="Arial" w:hAnsi="Arial" w:cs="Arial"/>
              </w:rPr>
              <w:t>Language) shall be adopted in the arbitration procedures.</w:t>
            </w:r>
          </w:p>
          <w:p w:rsidR="007C7FED" w:rsidRPr="00396B41" w:rsidRDefault="007C7FED" w:rsidP="007C7FED">
            <w:pPr>
              <w:spacing w:line="276" w:lineRule="exact"/>
              <w:ind w:hanging="360"/>
              <w:jc w:val="right"/>
              <w:rPr>
                <w:rFonts w:ascii="Arial" w:eastAsia="Arial" w:hAnsi="Arial" w:cs="Arial"/>
              </w:rPr>
            </w:pPr>
            <w:r w:rsidRPr="00396B41">
              <w:rPr>
                <w:rFonts w:ascii="Arial" w:eastAsia="Arial" w:hAnsi="Arial" w:cs="Arial"/>
              </w:rPr>
              <w:t>e)   For contracts with local contractors, the arbitration rules under the Iraqi laws shall be adopted.</w:t>
            </w:r>
          </w:p>
          <w:p w:rsidR="007C7FED" w:rsidRPr="00396B41" w:rsidRDefault="007C7FED" w:rsidP="007C7FED">
            <w:pPr>
              <w:spacing w:line="239" w:lineRule="auto"/>
              <w:jc w:val="right"/>
              <w:rPr>
                <w:rFonts w:ascii="Arial" w:eastAsia="Arial" w:hAnsi="Arial" w:cs="Arial"/>
              </w:rPr>
            </w:pPr>
            <w:r w:rsidRPr="00396B41">
              <w:rPr>
                <w:rFonts w:ascii="Arial" w:eastAsia="Arial" w:hAnsi="Arial" w:cs="Arial"/>
              </w:rPr>
              <w:t>Arbitral tribunal shall have full authority to detect, review and revise any certificate or estimates or instructions or opinions or evaluation, and any decision issued by the Settlement of Disputes Council with respect to the dispute.</w:t>
            </w:r>
          </w:p>
          <w:p w:rsidR="007C7FED" w:rsidRPr="00396B41" w:rsidRDefault="007C7FED" w:rsidP="007C7FED">
            <w:pPr>
              <w:spacing w:line="239" w:lineRule="auto"/>
              <w:jc w:val="right"/>
              <w:rPr>
                <w:rFonts w:ascii="Arial" w:eastAsia="Arial" w:hAnsi="Arial" w:cs="Arial"/>
              </w:rPr>
            </w:pPr>
            <w:r w:rsidRPr="00396B41">
              <w:rPr>
                <w:rFonts w:ascii="Arial" w:eastAsia="Arial" w:hAnsi="Arial" w:cs="Arial"/>
              </w:rPr>
              <w:t>Any of the parties shall not be limited in the proceedings before the arbitral tribunal concerning the evidences or arguments previously put forward in front of the "Council" before making its decision, or the reasons mentioned in the notice of dissatisfaction, and any decision of the "Council" shall be considered as acceptable evidence in the arbitration.</w:t>
            </w:r>
          </w:p>
          <w:p w:rsidR="007C7FED" w:rsidRPr="00793033" w:rsidRDefault="007C7FED" w:rsidP="007C7FED">
            <w:pPr>
              <w:jc w:val="right"/>
              <w:rPr>
                <w:rFonts w:asciiTheme="minorBidi" w:eastAsia="Arial" w:hAnsiTheme="minorBidi"/>
                <w:sz w:val="20"/>
                <w:szCs w:val="20"/>
              </w:rPr>
            </w:pPr>
            <w:r w:rsidRPr="00396B41">
              <w:rPr>
                <w:rFonts w:ascii="Arial" w:eastAsia="Arial" w:hAnsi="Arial" w:cs="Arial"/>
              </w:rPr>
              <w:t>Is may be started before or after the completion of the works, and any obligations of the parties or the "Council" shall not be affected if the arbitration proceedings started during the implementation of the works</w:t>
            </w:r>
            <w:r w:rsidRPr="00793033">
              <w:rPr>
                <w:rFonts w:asciiTheme="minorBidi" w:eastAsia="Arial" w:hAnsiTheme="minorBidi"/>
                <w:w w:val="82"/>
                <w:sz w:val="20"/>
                <w:szCs w:val="20"/>
              </w:rPr>
              <w:t>.</w:t>
            </w:r>
          </w:p>
          <w:p w:rsidR="007C7FED" w:rsidRPr="00213889" w:rsidRDefault="007C7FED" w:rsidP="007C7FED">
            <w:pPr>
              <w:jc w:val="right"/>
              <w:rPr>
                <w:rFonts w:asciiTheme="minorBidi" w:hAnsiTheme="minorBidi"/>
              </w:rPr>
            </w:pPr>
          </w:p>
          <w:p w:rsidR="007C7FED" w:rsidRPr="00213889" w:rsidRDefault="007C7FED" w:rsidP="007C7FED">
            <w:pPr>
              <w:pStyle w:val="2"/>
              <w:spacing w:before="0"/>
              <w:outlineLvl w:val="1"/>
              <w:rPr>
                <w:rFonts w:asciiTheme="minorBidi" w:hAnsiTheme="minorBidi" w:cstheme="minorBidi"/>
                <w:color w:val="auto"/>
                <w:sz w:val="22"/>
                <w:szCs w:val="22"/>
              </w:rPr>
            </w:pPr>
            <w:bookmarkStart w:id="755" w:name="_Toc464327380"/>
            <w:bookmarkStart w:id="756" w:name="_Toc465535878"/>
            <w:r w:rsidRPr="00213889">
              <w:rPr>
                <w:rFonts w:asciiTheme="minorBidi" w:hAnsiTheme="minorBidi" w:cstheme="minorBidi"/>
                <w:color w:val="auto"/>
                <w:sz w:val="22"/>
                <w:szCs w:val="22"/>
              </w:rPr>
              <w:t xml:space="preserve">20-7 </w:t>
            </w:r>
            <w:bookmarkStart w:id="757" w:name="A297"/>
            <w:bookmarkEnd w:id="757"/>
            <w:r w:rsidRPr="00213889">
              <w:rPr>
                <w:rFonts w:asciiTheme="minorBidi" w:hAnsiTheme="minorBidi" w:cstheme="minorBidi"/>
                <w:color w:val="auto"/>
                <w:sz w:val="22"/>
                <w:szCs w:val="22"/>
                <w:u w:color="000000"/>
              </w:rPr>
              <w:t>Non-Compliance with   the Council's Decision:</w:t>
            </w:r>
            <w:bookmarkEnd w:id="755"/>
            <w:bookmarkEnd w:id="756"/>
          </w:p>
          <w:p w:rsidR="007C7FED" w:rsidRPr="00793033" w:rsidRDefault="007C7FED" w:rsidP="007C7FED">
            <w:pPr>
              <w:jc w:val="right"/>
              <w:rPr>
                <w:rFonts w:asciiTheme="minorBidi" w:eastAsia="Arial" w:hAnsiTheme="minorBidi"/>
                <w:sz w:val="20"/>
                <w:szCs w:val="20"/>
              </w:rPr>
            </w:pPr>
            <w:r w:rsidRPr="00396B41">
              <w:rPr>
                <w:rFonts w:ascii="Arial" w:eastAsia="Arial" w:hAnsi="Arial" w:cs="Arial"/>
              </w:rPr>
              <w:t xml:space="preserve">In the event of the failure of one of the parties to comply with the final and binding decision of the </w:t>
            </w:r>
            <w:r w:rsidRPr="00396B41">
              <w:rPr>
                <w:rFonts w:ascii="Arial" w:eastAsia="Arial" w:hAnsi="Arial" w:cs="Arial"/>
              </w:rPr>
              <w:lastRenderedPageBreak/>
              <w:t>Settlement of Disputes Council, the second party shall be entitled to, without prejudice to any of his other rights, assign such non-compliance to arbitration under the provisions of Paragraph (6-20) and in such a situation the provisions of paragraphs (20-4) (relating to the Council's decision) and (20-5) concerning amicable settlement shall not apply</w:t>
            </w:r>
            <w:r w:rsidRPr="00793033">
              <w:rPr>
                <w:rFonts w:asciiTheme="minorBidi" w:eastAsia="Arial" w:hAnsiTheme="minorBidi"/>
                <w:sz w:val="20"/>
                <w:szCs w:val="20"/>
              </w:rPr>
              <w:t>.</w:t>
            </w:r>
          </w:p>
          <w:p w:rsidR="007C7FED" w:rsidRPr="00213889" w:rsidRDefault="007C7FED" w:rsidP="007C7FED">
            <w:pPr>
              <w:spacing w:line="150" w:lineRule="exact"/>
              <w:jc w:val="right"/>
              <w:rPr>
                <w:rFonts w:asciiTheme="minorBidi" w:hAnsiTheme="minorBidi"/>
              </w:rPr>
            </w:pPr>
          </w:p>
          <w:p w:rsidR="007C7FED" w:rsidRPr="00213889" w:rsidRDefault="007C7FED" w:rsidP="007C7FED">
            <w:pPr>
              <w:spacing w:line="200" w:lineRule="exact"/>
              <w:jc w:val="right"/>
              <w:rPr>
                <w:rFonts w:asciiTheme="minorBidi" w:hAnsiTheme="minorBidi"/>
              </w:rPr>
            </w:pPr>
          </w:p>
          <w:p w:rsidR="007C7FED" w:rsidRPr="00213889" w:rsidRDefault="007C7FED" w:rsidP="007C7FED">
            <w:pPr>
              <w:spacing w:line="200" w:lineRule="exact"/>
              <w:jc w:val="right"/>
              <w:rPr>
                <w:rFonts w:asciiTheme="minorBidi" w:hAnsiTheme="minorBidi"/>
              </w:rPr>
            </w:pPr>
          </w:p>
          <w:p w:rsidR="007C7FED" w:rsidRPr="00213889" w:rsidRDefault="007C7FED" w:rsidP="007C7FED">
            <w:pPr>
              <w:pStyle w:val="2"/>
              <w:spacing w:before="0"/>
              <w:outlineLvl w:val="1"/>
              <w:rPr>
                <w:rFonts w:asciiTheme="minorBidi" w:hAnsiTheme="minorBidi" w:cstheme="minorBidi"/>
                <w:color w:val="auto"/>
                <w:sz w:val="22"/>
                <w:szCs w:val="22"/>
              </w:rPr>
            </w:pPr>
            <w:bookmarkStart w:id="758" w:name="_Toc464327381"/>
            <w:bookmarkStart w:id="759" w:name="_Toc465535879"/>
            <w:r w:rsidRPr="00213889">
              <w:rPr>
                <w:rFonts w:asciiTheme="minorBidi" w:hAnsiTheme="minorBidi" w:cstheme="minorBidi"/>
                <w:color w:val="auto"/>
                <w:sz w:val="22"/>
                <w:szCs w:val="22"/>
              </w:rPr>
              <w:t>20-8</w:t>
            </w:r>
            <w:bookmarkStart w:id="760" w:name="A298"/>
            <w:bookmarkEnd w:id="760"/>
            <w:r w:rsidRPr="00213889">
              <w:rPr>
                <w:rFonts w:asciiTheme="minorBidi" w:hAnsiTheme="minorBidi" w:cstheme="minorBidi"/>
                <w:color w:val="auto"/>
                <w:sz w:val="22"/>
                <w:szCs w:val="22"/>
              </w:rPr>
              <w:t xml:space="preserve"> </w:t>
            </w:r>
            <w:r w:rsidRPr="00213889">
              <w:rPr>
                <w:rFonts w:asciiTheme="minorBidi" w:hAnsiTheme="minorBidi" w:cstheme="minorBidi"/>
                <w:color w:val="auto"/>
                <w:sz w:val="22"/>
                <w:szCs w:val="22"/>
                <w:u w:color="000000"/>
              </w:rPr>
              <w:t>The   Expiration of   the Appointment   of  the (Council):</w:t>
            </w:r>
            <w:bookmarkEnd w:id="758"/>
            <w:bookmarkEnd w:id="759"/>
          </w:p>
          <w:p w:rsidR="007C7FED" w:rsidRPr="00213889" w:rsidRDefault="007C7FED" w:rsidP="007C7FED">
            <w:pPr>
              <w:jc w:val="right"/>
              <w:rPr>
                <w:rFonts w:asciiTheme="minorBidi" w:eastAsia="Arial" w:hAnsiTheme="minorBidi"/>
              </w:rPr>
            </w:pPr>
            <w:r w:rsidRPr="00213889">
              <w:rPr>
                <w:rFonts w:asciiTheme="minorBidi" w:eastAsia="Arial" w:hAnsiTheme="minorBidi"/>
              </w:rPr>
              <w:t xml:space="preserve">If </w:t>
            </w:r>
            <w:r w:rsidRPr="00213889">
              <w:rPr>
                <w:rFonts w:asciiTheme="minorBidi" w:eastAsia="Arial" w:hAnsiTheme="minorBidi"/>
                <w:spacing w:val="3"/>
              </w:rPr>
              <w:t xml:space="preserve"> </w:t>
            </w:r>
            <w:r w:rsidRPr="00213889">
              <w:rPr>
                <w:rFonts w:asciiTheme="minorBidi" w:eastAsia="Arial" w:hAnsiTheme="minorBidi"/>
              </w:rPr>
              <w:t>a</w:t>
            </w:r>
            <w:r w:rsidRPr="00213889">
              <w:rPr>
                <w:rFonts w:asciiTheme="minorBidi" w:eastAsia="Arial" w:hAnsiTheme="minorBidi"/>
                <w:spacing w:val="2"/>
              </w:rPr>
              <w:t>n</w:t>
            </w:r>
            <w:r w:rsidRPr="00213889">
              <w:rPr>
                <w:rFonts w:asciiTheme="minorBidi" w:eastAsia="Arial" w:hAnsiTheme="minorBidi"/>
              </w:rPr>
              <w:t>y  dis</w:t>
            </w:r>
            <w:r w:rsidRPr="00213889">
              <w:rPr>
                <w:rFonts w:asciiTheme="minorBidi" w:eastAsia="Arial" w:hAnsiTheme="minorBidi"/>
                <w:spacing w:val="1"/>
              </w:rPr>
              <w:t>p</w:t>
            </w:r>
            <w:r w:rsidRPr="00213889">
              <w:rPr>
                <w:rFonts w:asciiTheme="minorBidi" w:eastAsia="Arial" w:hAnsiTheme="minorBidi"/>
              </w:rPr>
              <w:t xml:space="preserve">ute </w:t>
            </w:r>
            <w:r w:rsidRPr="00213889">
              <w:rPr>
                <w:rFonts w:asciiTheme="minorBidi" w:eastAsia="Arial" w:hAnsiTheme="minorBidi"/>
                <w:spacing w:val="2"/>
              </w:rPr>
              <w:t xml:space="preserve"> </w:t>
            </w:r>
            <w:r w:rsidRPr="00213889">
              <w:rPr>
                <w:rFonts w:asciiTheme="minorBidi" w:eastAsia="Arial" w:hAnsiTheme="minorBidi"/>
              </w:rPr>
              <w:t xml:space="preserve">arises </w:t>
            </w:r>
            <w:r w:rsidRPr="00213889">
              <w:rPr>
                <w:rFonts w:asciiTheme="minorBidi" w:eastAsia="Arial" w:hAnsiTheme="minorBidi"/>
                <w:spacing w:val="1"/>
              </w:rPr>
              <w:t xml:space="preserve"> </w:t>
            </w:r>
            <w:r w:rsidRPr="00213889">
              <w:rPr>
                <w:rFonts w:asciiTheme="minorBidi" w:eastAsia="Arial" w:hAnsiTheme="minorBidi"/>
              </w:rPr>
              <w:t>b</w:t>
            </w:r>
            <w:r w:rsidRPr="00213889">
              <w:rPr>
                <w:rFonts w:asciiTheme="minorBidi" w:eastAsia="Arial" w:hAnsiTheme="minorBidi"/>
                <w:spacing w:val="2"/>
              </w:rPr>
              <w:t>e</w:t>
            </w:r>
            <w:r w:rsidRPr="00213889">
              <w:rPr>
                <w:rFonts w:asciiTheme="minorBidi" w:eastAsia="Arial" w:hAnsiTheme="minorBidi"/>
              </w:rPr>
              <w:t>t</w:t>
            </w:r>
            <w:r w:rsidRPr="00213889">
              <w:rPr>
                <w:rFonts w:asciiTheme="minorBidi" w:eastAsia="Arial" w:hAnsiTheme="minorBidi"/>
                <w:spacing w:val="-2"/>
              </w:rPr>
              <w:t>w</w:t>
            </w:r>
            <w:r w:rsidRPr="00213889">
              <w:rPr>
                <w:rFonts w:asciiTheme="minorBidi" w:eastAsia="Arial" w:hAnsiTheme="minorBidi"/>
              </w:rPr>
              <w:t>e</w:t>
            </w:r>
            <w:r w:rsidRPr="00213889">
              <w:rPr>
                <w:rFonts w:asciiTheme="minorBidi" w:eastAsia="Arial" w:hAnsiTheme="minorBidi"/>
                <w:spacing w:val="2"/>
              </w:rPr>
              <w:t>e</w:t>
            </w:r>
            <w:r w:rsidRPr="00213889">
              <w:rPr>
                <w:rFonts w:asciiTheme="minorBidi" w:eastAsia="Arial" w:hAnsiTheme="minorBidi"/>
              </w:rPr>
              <w:t xml:space="preserve">n </w:t>
            </w:r>
            <w:r w:rsidRPr="00213889">
              <w:rPr>
                <w:rFonts w:asciiTheme="minorBidi" w:eastAsia="Arial" w:hAnsiTheme="minorBidi"/>
                <w:spacing w:val="3"/>
              </w:rPr>
              <w:t xml:space="preserve"> </w:t>
            </w:r>
            <w:r w:rsidRPr="00213889">
              <w:rPr>
                <w:rFonts w:asciiTheme="minorBidi" w:eastAsia="Arial" w:hAnsiTheme="minorBidi"/>
                <w:spacing w:val="-2"/>
              </w:rPr>
              <w:t>t</w:t>
            </w:r>
            <w:r w:rsidRPr="00213889">
              <w:rPr>
                <w:rFonts w:asciiTheme="minorBidi" w:eastAsia="Arial" w:hAnsiTheme="minorBidi"/>
              </w:rPr>
              <w:t xml:space="preserve">he </w:t>
            </w:r>
            <w:r w:rsidRPr="00213889">
              <w:rPr>
                <w:rFonts w:asciiTheme="minorBidi" w:eastAsia="Arial" w:hAnsiTheme="minorBidi"/>
                <w:spacing w:val="4"/>
              </w:rPr>
              <w:t xml:space="preserve"> </w:t>
            </w:r>
            <w:r w:rsidRPr="00213889">
              <w:rPr>
                <w:rFonts w:asciiTheme="minorBidi" w:eastAsia="Arial" w:hAnsiTheme="minorBidi"/>
                <w:spacing w:val="-1"/>
              </w:rPr>
              <w:t>p</w:t>
            </w:r>
            <w:r w:rsidRPr="00213889">
              <w:rPr>
                <w:rFonts w:asciiTheme="minorBidi" w:eastAsia="Arial" w:hAnsiTheme="minorBidi"/>
              </w:rPr>
              <w:t xml:space="preserve">arties </w:t>
            </w:r>
            <w:r w:rsidRPr="00213889">
              <w:rPr>
                <w:rFonts w:asciiTheme="minorBidi" w:eastAsia="Arial" w:hAnsiTheme="minorBidi"/>
                <w:spacing w:val="1"/>
              </w:rPr>
              <w:t xml:space="preserve"> </w:t>
            </w:r>
            <w:r w:rsidRPr="00213889">
              <w:rPr>
                <w:rFonts w:asciiTheme="minorBidi" w:eastAsia="Arial" w:hAnsiTheme="minorBidi"/>
              </w:rPr>
              <w:t xml:space="preserve">in </w:t>
            </w:r>
            <w:r w:rsidRPr="00213889">
              <w:rPr>
                <w:rFonts w:asciiTheme="minorBidi" w:eastAsia="Arial" w:hAnsiTheme="minorBidi"/>
                <w:spacing w:val="3"/>
              </w:rPr>
              <w:t xml:space="preserve"> </w:t>
            </w:r>
            <w:r w:rsidRPr="00213889">
              <w:rPr>
                <w:rFonts w:asciiTheme="minorBidi" w:eastAsia="Arial" w:hAnsiTheme="minorBidi"/>
              </w:rPr>
              <w:t>co</w:t>
            </w:r>
            <w:r w:rsidRPr="00213889">
              <w:rPr>
                <w:rFonts w:asciiTheme="minorBidi" w:eastAsia="Arial" w:hAnsiTheme="minorBidi"/>
                <w:spacing w:val="2"/>
              </w:rPr>
              <w:t>n</w:t>
            </w:r>
            <w:r w:rsidRPr="00213889">
              <w:rPr>
                <w:rFonts w:asciiTheme="minorBidi" w:eastAsia="Arial" w:hAnsiTheme="minorBidi"/>
                <w:spacing w:val="-1"/>
              </w:rPr>
              <w:t>n</w:t>
            </w:r>
            <w:r w:rsidRPr="00213889">
              <w:rPr>
                <w:rFonts w:asciiTheme="minorBidi" w:eastAsia="Arial" w:hAnsiTheme="minorBidi"/>
              </w:rPr>
              <w:t>ec</w:t>
            </w:r>
            <w:r w:rsidRPr="00213889">
              <w:rPr>
                <w:rFonts w:asciiTheme="minorBidi" w:eastAsia="Arial" w:hAnsiTheme="minorBidi"/>
                <w:spacing w:val="1"/>
              </w:rPr>
              <w:t>t</w:t>
            </w:r>
            <w:r w:rsidRPr="00213889">
              <w:rPr>
                <w:rFonts w:asciiTheme="minorBidi" w:eastAsia="Arial" w:hAnsiTheme="minorBidi"/>
              </w:rPr>
              <w:t>i</w:t>
            </w:r>
            <w:r w:rsidRPr="00213889">
              <w:rPr>
                <w:rFonts w:asciiTheme="minorBidi" w:eastAsia="Arial" w:hAnsiTheme="minorBidi"/>
                <w:spacing w:val="-2"/>
              </w:rPr>
              <w:t>o</w:t>
            </w:r>
            <w:r w:rsidRPr="00213889">
              <w:rPr>
                <w:rFonts w:asciiTheme="minorBidi" w:eastAsia="Arial" w:hAnsiTheme="minorBidi"/>
              </w:rPr>
              <w:t xml:space="preserve">n </w:t>
            </w:r>
            <w:r w:rsidRPr="00213889">
              <w:rPr>
                <w:rFonts w:asciiTheme="minorBidi" w:eastAsia="Arial" w:hAnsiTheme="minorBidi"/>
                <w:spacing w:val="3"/>
              </w:rPr>
              <w:t xml:space="preserve"> </w:t>
            </w:r>
            <w:r w:rsidRPr="00213889">
              <w:rPr>
                <w:rFonts w:asciiTheme="minorBidi" w:eastAsia="Arial" w:hAnsiTheme="minorBidi"/>
                <w:spacing w:val="-3"/>
              </w:rPr>
              <w:t>w</w:t>
            </w:r>
            <w:r w:rsidRPr="00213889">
              <w:rPr>
                <w:rFonts w:asciiTheme="minorBidi" w:eastAsia="Arial" w:hAnsiTheme="minorBidi"/>
              </w:rPr>
              <w:t xml:space="preserve">ith </w:t>
            </w:r>
            <w:r w:rsidRPr="00213889">
              <w:rPr>
                <w:rFonts w:asciiTheme="minorBidi" w:eastAsia="Arial" w:hAnsiTheme="minorBidi"/>
                <w:spacing w:val="3"/>
              </w:rPr>
              <w:t xml:space="preserve"> </w:t>
            </w:r>
            <w:r w:rsidRPr="00213889">
              <w:rPr>
                <w:rFonts w:asciiTheme="minorBidi" w:eastAsia="Arial" w:hAnsiTheme="minorBidi"/>
              </w:rPr>
              <w:t>t</w:t>
            </w:r>
            <w:r w:rsidRPr="00213889">
              <w:rPr>
                <w:rFonts w:asciiTheme="minorBidi" w:eastAsia="Arial" w:hAnsiTheme="minorBidi"/>
                <w:spacing w:val="1"/>
              </w:rPr>
              <w:t>h</w:t>
            </w:r>
            <w:r w:rsidRPr="00213889">
              <w:rPr>
                <w:rFonts w:asciiTheme="minorBidi" w:eastAsia="Arial" w:hAnsiTheme="minorBidi"/>
              </w:rPr>
              <w:t>e co</w:t>
            </w:r>
            <w:r w:rsidRPr="00213889">
              <w:rPr>
                <w:rFonts w:asciiTheme="minorBidi" w:eastAsia="Arial" w:hAnsiTheme="minorBidi"/>
                <w:spacing w:val="2"/>
              </w:rPr>
              <w:t>n</w:t>
            </w:r>
            <w:r w:rsidRPr="00213889">
              <w:rPr>
                <w:rFonts w:asciiTheme="minorBidi" w:eastAsia="Arial" w:hAnsiTheme="minorBidi"/>
              </w:rPr>
              <w:t>tract</w:t>
            </w:r>
            <w:r w:rsidRPr="00213889">
              <w:rPr>
                <w:rFonts w:asciiTheme="minorBidi" w:eastAsia="Arial" w:hAnsiTheme="minorBidi"/>
                <w:spacing w:val="2"/>
              </w:rPr>
              <w:t xml:space="preserve"> </w:t>
            </w:r>
            <w:r w:rsidRPr="00213889">
              <w:rPr>
                <w:rFonts w:asciiTheme="minorBidi" w:eastAsia="Arial" w:hAnsiTheme="minorBidi"/>
              </w:rPr>
              <w:t>or</w:t>
            </w:r>
            <w:r w:rsidRPr="00213889">
              <w:rPr>
                <w:rFonts w:asciiTheme="minorBidi" w:eastAsia="Arial" w:hAnsiTheme="minorBidi"/>
                <w:spacing w:val="1"/>
              </w:rPr>
              <w:t xml:space="preserve"> </w:t>
            </w:r>
            <w:r w:rsidRPr="00213889">
              <w:rPr>
                <w:rFonts w:asciiTheme="minorBidi" w:eastAsia="Arial" w:hAnsiTheme="minorBidi"/>
              </w:rPr>
              <w:t>as</w:t>
            </w:r>
            <w:r w:rsidRPr="00213889">
              <w:rPr>
                <w:rFonts w:asciiTheme="minorBidi" w:eastAsia="Arial" w:hAnsiTheme="minorBidi"/>
                <w:spacing w:val="4"/>
              </w:rPr>
              <w:t xml:space="preserve"> </w:t>
            </w:r>
            <w:r w:rsidRPr="00213889">
              <w:rPr>
                <w:rFonts w:asciiTheme="minorBidi" w:eastAsia="Arial" w:hAnsiTheme="minorBidi"/>
              </w:rPr>
              <w:t>a</w:t>
            </w:r>
            <w:r w:rsidRPr="00213889">
              <w:rPr>
                <w:rFonts w:asciiTheme="minorBidi" w:eastAsia="Arial" w:hAnsiTheme="minorBidi"/>
                <w:spacing w:val="2"/>
              </w:rPr>
              <w:t xml:space="preserve"> </w:t>
            </w:r>
            <w:r w:rsidRPr="00213889">
              <w:rPr>
                <w:rFonts w:asciiTheme="minorBidi" w:eastAsia="Arial" w:hAnsiTheme="minorBidi"/>
              </w:rPr>
              <w:t>result t</w:t>
            </w:r>
            <w:r w:rsidRPr="00213889">
              <w:rPr>
                <w:rFonts w:asciiTheme="minorBidi" w:eastAsia="Arial" w:hAnsiTheme="minorBidi"/>
                <w:spacing w:val="1"/>
              </w:rPr>
              <w:t>h</w:t>
            </w:r>
            <w:r w:rsidRPr="00213889">
              <w:rPr>
                <w:rFonts w:asciiTheme="minorBidi" w:eastAsia="Arial" w:hAnsiTheme="minorBidi"/>
              </w:rPr>
              <w:t>ereof</w:t>
            </w:r>
            <w:r w:rsidRPr="00213889">
              <w:rPr>
                <w:rFonts w:asciiTheme="minorBidi" w:eastAsia="Arial" w:hAnsiTheme="minorBidi"/>
                <w:spacing w:val="4"/>
              </w:rPr>
              <w:t xml:space="preserve"> </w:t>
            </w:r>
            <w:r w:rsidRPr="00213889">
              <w:rPr>
                <w:rFonts w:asciiTheme="minorBidi" w:eastAsia="Arial" w:hAnsiTheme="minorBidi"/>
              </w:rPr>
              <w:t>or</w:t>
            </w:r>
            <w:r w:rsidRPr="00213889">
              <w:rPr>
                <w:rFonts w:asciiTheme="minorBidi" w:eastAsia="Arial" w:hAnsiTheme="minorBidi"/>
                <w:spacing w:val="1"/>
              </w:rPr>
              <w:t xml:space="preserve"> </w:t>
            </w:r>
            <w:r w:rsidRPr="00213889">
              <w:rPr>
                <w:rFonts w:asciiTheme="minorBidi" w:eastAsia="Arial" w:hAnsiTheme="minorBidi"/>
              </w:rPr>
              <w:t>the</w:t>
            </w:r>
            <w:r w:rsidRPr="00213889">
              <w:rPr>
                <w:rFonts w:asciiTheme="minorBidi" w:eastAsia="Arial" w:hAnsiTheme="minorBidi"/>
                <w:spacing w:val="4"/>
              </w:rPr>
              <w:t xml:space="preserve"> </w:t>
            </w:r>
            <w:r w:rsidRPr="00213889">
              <w:rPr>
                <w:rFonts w:asciiTheme="minorBidi" w:eastAsia="Arial" w:hAnsiTheme="minorBidi"/>
              </w:rPr>
              <w:t>i</w:t>
            </w:r>
            <w:r w:rsidRPr="00213889">
              <w:rPr>
                <w:rFonts w:asciiTheme="minorBidi" w:eastAsia="Arial" w:hAnsiTheme="minorBidi"/>
                <w:spacing w:val="-1"/>
              </w:rPr>
              <w:t>m</w:t>
            </w:r>
            <w:r w:rsidRPr="00213889">
              <w:rPr>
                <w:rFonts w:asciiTheme="minorBidi" w:eastAsia="Arial" w:hAnsiTheme="minorBidi"/>
              </w:rPr>
              <w:t>plement</w:t>
            </w:r>
            <w:r w:rsidRPr="00213889">
              <w:rPr>
                <w:rFonts w:asciiTheme="minorBidi" w:eastAsia="Arial" w:hAnsiTheme="minorBidi"/>
                <w:spacing w:val="2"/>
              </w:rPr>
              <w:t>a</w:t>
            </w:r>
            <w:r w:rsidRPr="00213889">
              <w:rPr>
                <w:rFonts w:asciiTheme="minorBidi" w:eastAsia="Arial" w:hAnsiTheme="minorBidi"/>
              </w:rPr>
              <w:t>ti</w:t>
            </w:r>
            <w:r w:rsidRPr="00213889">
              <w:rPr>
                <w:rFonts w:asciiTheme="minorBidi" w:eastAsia="Arial" w:hAnsiTheme="minorBidi"/>
                <w:spacing w:val="-1"/>
              </w:rPr>
              <w:t>o</w:t>
            </w:r>
            <w:r w:rsidRPr="00213889">
              <w:rPr>
                <w:rFonts w:asciiTheme="minorBidi" w:eastAsia="Arial" w:hAnsiTheme="minorBidi"/>
              </w:rPr>
              <w:t>n</w:t>
            </w:r>
            <w:r w:rsidRPr="00213889">
              <w:rPr>
                <w:rFonts w:asciiTheme="minorBidi" w:eastAsia="Arial" w:hAnsiTheme="minorBidi"/>
                <w:spacing w:val="2"/>
              </w:rPr>
              <w:t xml:space="preserve"> </w:t>
            </w:r>
            <w:r w:rsidRPr="00213889">
              <w:rPr>
                <w:rFonts w:asciiTheme="minorBidi" w:eastAsia="Arial" w:hAnsiTheme="minorBidi"/>
                <w:spacing w:val="-1"/>
              </w:rPr>
              <w:t>o</w:t>
            </w:r>
            <w:r w:rsidRPr="00213889">
              <w:rPr>
                <w:rFonts w:asciiTheme="minorBidi" w:eastAsia="Arial" w:hAnsiTheme="minorBidi"/>
              </w:rPr>
              <w:t>f</w:t>
            </w:r>
            <w:r w:rsidRPr="00213889">
              <w:rPr>
                <w:rFonts w:asciiTheme="minorBidi" w:eastAsia="Arial" w:hAnsiTheme="minorBidi"/>
                <w:spacing w:val="6"/>
              </w:rPr>
              <w:t xml:space="preserve"> </w:t>
            </w:r>
            <w:r w:rsidRPr="00213889">
              <w:rPr>
                <w:rFonts w:asciiTheme="minorBidi" w:eastAsia="Arial" w:hAnsiTheme="minorBidi"/>
                <w:spacing w:val="-2"/>
              </w:rPr>
              <w:t>t</w:t>
            </w:r>
            <w:r w:rsidRPr="00213889">
              <w:rPr>
                <w:rFonts w:asciiTheme="minorBidi" w:eastAsia="Arial" w:hAnsiTheme="minorBidi"/>
              </w:rPr>
              <w:t>he</w:t>
            </w:r>
            <w:r w:rsidRPr="00213889">
              <w:rPr>
                <w:rFonts w:asciiTheme="minorBidi" w:eastAsia="Arial" w:hAnsiTheme="minorBidi"/>
                <w:spacing w:val="3"/>
              </w:rPr>
              <w:t xml:space="preserve"> </w:t>
            </w:r>
            <w:r w:rsidRPr="00213889">
              <w:rPr>
                <w:rFonts w:asciiTheme="minorBidi" w:eastAsia="Arial" w:hAnsiTheme="minorBidi"/>
                <w:spacing w:val="-3"/>
              </w:rPr>
              <w:t>w</w:t>
            </w:r>
            <w:r w:rsidRPr="00213889">
              <w:rPr>
                <w:rFonts w:asciiTheme="minorBidi" w:eastAsia="Arial" w:hAnsiTheme="minorBidi"/>
              </w:rPr>
              <w:t>orks,</w:t>
            </w:r>
            <w:r w:rsidRPr="00213889">
              <w:rPr>
                <w:rFonts w:asciiTheme="minorBidi" w:eastAsia="Arial" w:hAnsiTheme="minorBidi"/>
                <w:spacing w:val="4"/>
              </w:rPr>
              <w:t xml:space="preserve"> </w:t>
            </w:r>
            <w:r w:rsidRPr="00213889">
              <w:rPr>
                <w:rFonts w:asciiTheme="minorBidi" w:eastAsia="Arial" w:hAnsiTheme="minorBidi"/>
              </w:rPr>
              <w:t>a</w:t>
            </w:r>
            <w:r w:rsidRPr="00213889">
              <w:rPr>
                <w:rFonts w:asciiTheme="minorBidi" w:eastAsia="Arial" w:hAnsiTheme="minorBidi"/>
                <w:spacing w:val="2"/>
              </w:rPr>
              <w:t>n</w:t>
            </w:r>
            <w:r w:rsidRPr="00213889">
              <w:rPr>
                <w:rFonts w:asciiTheme="minorBidi" w:eastAsia="Arial" w:hAnsiTheme="minorBidi"/>
              </w:rPr>
              <w:t>d t</w:t>
            </w:r>
            <w:r w:rsidRPr="00213889">
              <w:rPr>
                <w:rFonts w:asciiTheme="minorBidi" w:eastAsia="Arial" w:hAnsiTheme="minorBidi"/>
                <w:spacing w:val="1"/>
              </w:rPr>
              <w:t>h</w:t>
            </w:r>
            <w:r w:rsidRPr="00213889">
              <w:rPr>
                <w:rFonts w:asciiTheme="minorBidi" w:eastAsia="Arial" w:hAnsiTheme="minorBidi"/>
              </w:rPr>
              <w:t>ere</w:t>
            </w:r>
            <w:r w:rsidRPr="00213889">
              <w:rPr>
                <w:rFonts w:asciiTheme="minorBidi" w:eastAsia="Arial" w:hAnsiTheme="minorBidi"/>
                <w:spacing w:val="6"/>
              </w:rPr>
              <w:t xml:space="preserve"> </w:t>
            </w:r>
            <w:r w:rsidRPr="00213889">
              <w:rPr>
                <w:rFonts w:asciiTheme="minorBidi" w:eastAsia="Arial" w:hAnsiTheme="minorBidi"/>
              </w:rPr>
              <w:t>is</w:t>
            </w:r>
            <w:r w:rsidRPr="00213889">
              <w:rPr>
                <w:rFonts w:asciiTheme="minorBidi" w:eastAsia="Arial" w:hAnsiTheme="minorBidi"/>
                <w:spacing w:val="1"/>
              </w:rPr>
              <w:t xml:space="preserve"> </w:t>
            </w:r>
            <w:r w:rsidRPr="00213889">
              <w:rPr>
                <w:rFonts w:asciiTheme="minorBidi" w:eastAsia="Arial" w:hAnsiTheme="minorBidi"/>
              </w:rPr>
              <w:t>no</w:t>
            </w:r>
            <w:r w:rsidRPr="00213889">
              <w:rPr>
                <w:rFonts w:asciiTheme="minorBidi" w:eastAsia="Arial" w:hAnsiTheme="minorBidi"/>
                <w:spacing w:val="4"/>
              </w:rPr>
              <w:t xml:space="preserve"> </w:t>
            </w:r>
            <w:r w:rsidRPr="00213889">
              <w:rPr>
                <w:rFonts w:asciiTheme="minorBidi" w:eastAsia="Arial" w:hAnsiTheme="minorBidi"/>
              </w:rPr>
              <w:t>e</w:t>
            </w:r>
            <w:r w:rsidRPr="00213889">
              <w:rPr>
                <w:rFonts w:asciiTheme="minorBidi" w:eastAsia="Arial" w:hAnsiTheme="minorBidi"/>
                <w:spacing w:val="-1"/>
              </w:rPr>
              <w:t>x</w:t>
            </w:r>
            <w:r w:rsidRPr="00213889">
              <w:rPr>
                <w:rFonts w:asciiTheme="minorBidi" w:eastAsia="Arial" w:hAnsiTheme="minorBidi"/>
              </w:rPr>
              <w:t>iste</w:t>
            </w:r>
            <w:r w:rsidRPr="00213889">
              <w:rPr>
                <w:rFonts w:asciiTheme="minorBidi" w:eastAsia="Arial" w:hAnsiTheme="minorBidi"/>
                <w:spacing w:val="2"/>
              </w:rPr>
              <w:t>n</w:t>
            </w:r>
            <w:r w:rsidRPr="00213889">
              <w:rPr>
                <w:rFonts w:asciiTheme="minorBidi" w:eastAsia="Arial" w:hAnsiTheme="minorBidi"/>
              </w:rPr>
              <w:t xml:space="preserve">ce </w:t>
            </w:r>
            <w:r w:rsidRPr="00213889">
              <w:rPr>
                <w:rFonts w:asciiTheme="minorBidi" w:eastAsia="Arial" w:hAnsiTheme="minorBidi"/>
                <w:spacing w:val="-1"/>
              </w:rPr>
              <w:t>o</w:t>
            </w:r>
            <w:r w:rsidRPr="00213889">
              <w:rPr>
                <w:rFonts w:asciiTheme="minorBidi" w:eastAsia="Arial" w:hAnsiTheme="minorBidi"/>
              </w:rPr>
              <w:t>f</w:t>
            </w:r>
            <w:r w:rsidRPr="00213889">
              <w:rPr>
                <w:rFonts w:asciiTheme="minorBidi" w:eastAsia="Arial" w:hAnsiTheme="minorBidi"/>
                <w:spacing w:val="7"/>
              </w:rPr>
              <w:t xml:space="preserve"> </w:t>
            </w:r>
            <w:r w:rsidRPr="00213889">
              <w:rPr>
                <w:rFonts w:asciiTheme="minorBidi" w:eastAsia="Arial" w:hAnsiTheme="minorBidi"/>
                <w:spacing w:val="-2"/>
              </w:rPr>
              <w:t>t</w:t>
            </w:r>
            <w:r w:rsidRPr="00213889">
              <w:rPr>
                <w:rFonts w:asciiTheme="minorBidi" w:eastAsia="Arial" w:hAnsiTheme="minorBidi"/>
              </w:rPr>
              <w:t>he</w:t>
            </w:r>
            <w:r w:rsidRPr="00213889">
              <w:rPr>
                <w:rFonts w:asciiTheme="minorBidi" w:eastAsia="Arial" w:hAnsiTheme="minorBidi"/>
                <w:spacing w:val="4"/>
              </w:rPr>
              <w:t xml:space="preserve"> </w:t>
            </w:r>
            <w:r w:rsidRPr="00213889">
              <w:rPr>
                <w:rFonts w:asciiTheme="minorBidi" w:eastAsia="Arial" w:hAnsiTheme="minorBidi"/>
                <w:spacing w:val="1"/>
              </w:rPr>
              <w:t>"</w:t>
            </w:r>
            <w:r w:rsidRPr="00213889">
              <w:rPr>
                <w:rFonts w:asciiTheme="minorBidi" w:eastAsia="Arial" w:hAnsiTheme="minorBidi"/>
                <w:spacing w:val="-2"/>
              </w:rPr>
              <w:t>S</w:t>
            </w:r>
            <w:r w:rsidRPr="00213889">
              <w:rPr>
                <w:rFonts w:asciiTheme="minorBidi" w:eastAsia="Arial" w:hAnsiTheme="minorBidi"/>
              </w:rPr>
              <w:t>e</w:t>
            </w:r>
            <w:r w:rsidRPr="00213889">
              <w:rPr>
                <w:rFonts w:asciiTheme="minorBidi" w:eastAsia="Arial" w:hAnsiTheme="minorBidi"/>
                <w:spacing w:val="1"/>
              </w:rPr>
              <w:t>t</w:t>
            </w:r>
            <w:r w:rsidRPr="00213889">
              <w:rPr>
                <w:rFonts w:asciiTheme="minorBidi" w:eastAsia="Arial" w:hAnsiTheme="minorBidi"/>
              </w:rPr>
              <w:t>tl</w:t>
            </w:r>
            <w:r w:rsidRPr="00213889">
              <w:rPr>
                <w:rFonts w:asciiTheme="minorBidi" w:eastAsia="Arial" w:hAnsiTheme="minorBidi"/>
                <w:spacing w:val="-1"/>
              </w:rPr>
              <w:t>e</w:t>
            </w:r>
            <w:r w:rsidRPr="00213889">
              <w:rPr>
                <w:rFonts w:asciiTheme="minorBidi" w:eastAsia="Arial" w:hAnsiTheme="minorBidi"/>
                <w:spacing w:val="2"/>
              </w:rPr>
              <w:t>m</w:t>
            </w:r>
            <w:r w:rsidRPr="00213889">
              <w:rPr>
                <w:rFonts w:asciiTheme="minorBidi" w:eastAsia="Arial" w:hAnsiTheme="minorBidi"/>
                <w:spacing w:val="-1"/>
              </w:rPr>
              <w:t>e</w:t>
            </w:r>
            <w:r w:rsidRPr="00213889">
              <w:rPr>
                <w:rFonts w:asciiTheme="minorBidi" w:eastAsia="Arial" w:hAnsiTheme="minorBidi"/>
              </w:rPr>
              <w:t>nt</w:t>
            </w:r>
            <w:r w:rsidRPr="00213889">
              <w:rPr>
                <w:rFonts w:asciiTheme="minorBidi" w:eastAsia="Arial" w:hAnsiTheme="minorBidi"/>
                <w:spacing w:val="3"/>
              </w:rPr>
              <w:t xml:space="preserve"> </w:t>
            </w:r>
            <w:r w:rsidRPr="00213889">
              <w:rPr>
                <w:rFonts w:asciiTheme="minorBidi" w:eastAsia="Arial" w:hAnsiTheme="minorBidi"/>
                <w:spacing w:val="-1"/>
              </w:rPr>
              <w:t>o</w:t>
            </w:r>
            <w:r w:rsidRPr="00213889">
              <w:rPr>
                <w:rFonts w:asciiTheme="minorBidi" w:eastAsia="Arial" w:hAnsiTheme="minorBidi"/>
              </w:rPr>
              <w:t>f</w:t>
            </w:r>
            <w:r w:rsidRPr="00213889">
              <w:rPr>
                <w:rFonts w:asciiTheme="minorBidi" w:eastAsia="Arial" w:hAnsiTheme="minorBidi"/>
                <w:spacing w:val="5"/>
              </w:rPr>
              <w:t xml:space="preserve"> </w:t>
            </w:r>
            <w:r w:rsidRPr="00213889">
              <w:rPr>
                <w:rFonts w:asciiTheme="minorBidi" w:eastAsia="Arial" w:hAnsiTheme="minorBidi"/>
              </w:rPr>
              <w:t>Dispu</w:t>
            </w:r>
            <w:r w:rsidRPr="00213889">
              <w:rPr>
                <w:rFonts w:asciiTheme="minorBidi" w:eastAsia="Arial" w:hAnsiTheme="minorBidi"/>
                <w:spacing w:val="1"/>
              </w:rPr>
              <w:t>t</w:t>
            </w:r>
            <w:r w:rsidRPr="00213889">
              <w:rPr>
                <w:rFonts w:asciiTheme="minorBidi" w:eastAsia="Arial" w:hAnsiTheme="minorBidi"/>
              </w:rPr>
              <w:t>es</w:t>
            </w:r>
            <w:r w:rsidRPr="00213889">
              <w:rPr>
                <w:rFonts w:asciiTheme="minorBidi" w:eastAsia="Arial" w:hAnsiTheme="minorBidi"/>
                <w:spacing w:val="5"/>
              </w:rPr>
              <w:t xml:space="preserve"> </w:t>
            </w:r>
            <w:r w:rsidRPr="00213889">
              <w:rPr>
                <w:rFonts w:asciiTheme="minorBidi" w:eastAsia="Arial" w:hAnsiTheme="minorBidi"/>
              </w:rPr>
              <w:t>C</w:t>
            </w:r>
            <w:r w:rsidRPr="00213889">
              <w:rPr>
                <w:rFonts w:asciiTheme="minorBidi" w:eastAsia="Arial" w:hAnsiTheme="minorBidi"/>
                <w:spacing w:val="-2"/>
              </w:rPr>
              <w:t>o</w:t>
            </w:r>
            <w:r w:rsidRPr="00213889">
              <w:rPr>
                <w:rFonts w:asciiTheme="minorBidi" w:eastAsia="Arial" w:hAnsiTheme="minorBidi"/>
              </w:rPr>
              <w:t>u</w:t>
            </w:r>
            <w:r w:rsidRPr="00213889">
              <w:rPr>
                <w:rFonts w:asciiTheme="minorBidi" w:eastAsia="Arial" w:hAnsiTheme="minorBidi"/>
                <w:spacing w:val="2"/>
              </w:rPr>
              <w:t>n</w:t>
            </w:r>
            <w:r w:rsidRPr="00213889">
              <w:rPr>
                <w:rFonts w:asciiTheme="minorBidi" w:eastAsia="Arial" w:hAnsiTheme="minorBidi"/>
              </w:rPr>
              <w:t>ci</w:t>
            </w:r>
            <w:r w:rsidRPr="00213889">
              <w:rPr>
                <w:rFonts w:asciiTheme="minorBidi" w:eastAsia="Arial" w:hAnsiTheme="minorBidi"/>
                <w:spacing w:val="-1"/>
              </w:rPr>
              <w:t>l</w:t>
            </w:r>
            <w:r w:rsidRPr="00213889">
              <w:rPr>
                <w:rFonts w:asciiTheme="minorBidi" w:eastAsia="Arial" w:hAnsiTheme="minorBidi"/>
              </w:rPr>
              <w:t>,"</w:t>
            </w:r>
            <w:r w:rsidRPr="00213889">
              <w:rPr>
                <w:rFonts w:asciiTheme="minorBidi" w:eastAsia="Arial" w:hAnsiTheme="minorBidi"/>
                <w:spacing w:val="4"/>
              </w:rPr>
              <w:t xml:space="preserve"> </w:t>
            </w:r>
            <w:r w:rsidRPr="00213889">
              <w:rPr>
                <w:rFonts w:asciiTheme="minorBidi" w:eastAsia="Arial" w:hAnsiTheme="minorBidi"/>
                <w:spacing w:val="-3"/>
              </w:rPr>
              <w:t>w</w:t>
            </w:r>
            <w:r w:rsidRPr="00213889">
              <w:rPr>
                <w:rFonts w:asciiTheme="minorBidi" w:eastAsia="Arial" w:hAnsiTheme="minorBidi"/>
              </w:rPr>
              <w:t>h</w:t>
            </w:r>
            <w:r w:rsidRPr="00213889">
              <w:rPr>
                <w:rFonts w:asciiTheme="minorBidi" w:eastAsia="Arial" w:hAnsiTheme="minorBidi"/>
                <w:spacing w:val="2"/>
              </w:rPr>
              <w:t>e</w:t>
            </w:r>
            <w:r w:rsidRPr="00213889">
              <w:rPr>
                <w:rFonts w:asciiTheme="minorBidi" w:eastAsia="Arial" w:hAnsiTheme="minorBidi"/>
              </w:rPr>
              <w:t>t</w:t>
            </w:r>
            <w:r w:rsidRPr="00213889">
              <w:rPr>
                <w:rFonts w:asciiTheme="minorBidi" w:eastAsia="Arial" w:hAnsiTheme="minorBidi"/>
                <w:spacing w:val="1"/>
              </w:rPr>
              <w:t>h</w:t>
            </w:r>
            <w:r w:rsidRPr="00213889">
              <w:rPr>
                <w:rFonts w:asciiTheme="minorBidi" w:eastAsia="Arial" w:hAnsiTheme="minorBidi"/>
              </w:rPr>
              <w:t>er d</w:t>
            </w:r>
            <w:r w:rsidRPr="00213889">
              <w:rPr>
                <w:rFonts w:asciiTheme="minorBidi" w:eastAsia="Arial" w:hAnsiTheme="minorBidi"/>
                <w:spacing w:val="2"/>
              </w:rPr>
              <w:t>u</w:t>
            </w:r>
            <w:r w:rsidRPr="00213889">
              <w:rPr>
                <w:rFonts w:asciiTheme="minorBidi" w:eastAsia="Arial" w:hAnsiTheme="minorBidi"/>
              </w:rPr>
              <w:t>e</w:t>
            </w:r>
            <w:r w:rsidRPr="00213889">
              <w:rPr>
                <w:rFonts w:asciiTheme="minorBidi" w:eastAsia="Arial" w:hAnsiTheme="minorBidi"/>
                <w:spacing w:val="3"/>
              </w:rPr>
              <w:t xml:space="preserve"> </w:t>
            </w:r>
            <w:r w:rsidRPr="00213889">
              <w:rPr>
                <w:rFonts w:asciiTheme="minorBidi" w:eastAsia="Arial" w:hAnsiTheme="minorBidi"/>
                <w:spacing w:val="-2"/>
              </w:rPr>
              <w:t>t</w:t>
            </w:r>
            <w:r w:rsidRPr="00213889">
              <w:rPr>
                <w:rFonts w:asciiTheme="minorBidi" w:eastAsia="Arial" w:hAnsiTheme="minorBidi"/>
              </w:rPr>
              <w:t>o</w:t>
            </w:r>
            <w:r w:rsidRPr="00213889">
              <w:rPr>
                <w:rFonts w:asciiTheme="minorBidi" w:eastAsia="Arial" w:hAnsiTheme="minorBidi"/>
                <w:spacing w:val="3"/>
              </w:rPr>
              <w:t xml:space="preserve"> </w:t>
            </w:r>
            <w:r w:rsidRPr="00213889">
              <w:rPr>
                <w:rFonts w:asciiTheme="minorBidi" w:eastAsia="Arial" w:hAnsiTheme="minorBidi"/>
              </w:rPr>
              <w:t>the</w:t>
            </w:r>
            <w:r w:rsidRPr="00213889">
              <w:rPr>
                <w:rFonts w:asciiTheme="minorBidi" w:eastAsia="Arial" w:hAnsiTheme="minorBidi"/>
                <w:spacing w:val="2"/>
              </w:rPr>
              <w:t xml:space="preserve"> </w:t>
            </w:r>
            <w:r w:rsidRPr="00213889">
              <w:rPr>
                <w:rFonts w:asciiTheme="minorBidi" w:eastAsia="Arial" w:hAnsiTheme="minorBidi"/>
              </w:rPr>
              <w:t>e</w:t>
            </w:r>
            <w:r w:rsidRPr="00213889">
              <w:rPr>
                <w:rFonts w:asciiTheme="minorBidi" w:eastAsia="Arial" w:hAnsiTheme="minorBidi"/>
                <w:spacing w:val="-1"/>
              </w:rPr>
              <w:t>x</w:t>
            </w:r>
            <w:r w:rsidRPr="00213889">
              <w:rPr>
                <w:rFonts w:asciiTheme="minorBidi" w:eastAsia="Arial" w:hAnsiTheme="minorBidi"/>
              </w:rPr>
              <w:t>pira</w:t>
            </w:r>
            <w:r w:rsidRPr="00213889">
              <w:rPr>
                <w:rFonts w:asciiTheme="minorBidi" w:eastAsia="Arial" w:hAnsiTheme="minorBidi"/>
                <w:spacing w:val="1"/>
              </w:rPr>
              <w:t>t</w:t>
            </w:r>
            <w:r w:rsidRPr="00213889">
              <w:rPr>
                <w:rFonts w:asciiTheme="minorBidi" w:eastAsia="Arial" w:hAnsiTheme="minorBidi"/>
              </w:rPr>
              <w:t>ion</w:t>
            </w:r>
            <w:r w:rsidRPr="00213889">
              <w:rPr>
                <w:rFonts w:asciiTheme="minorBidi" w:eastAsia="Arial" w:hAnsiTheme="minorBidi"/>
                <w:spacing w:val="1"/>
              </w:rPr>
              <w:t xml:space="preserve"> </w:t>
            </w:r>
            <w:r w:rsidRPr="00213889">
              <w:rPr>
                <w:rFonts w:asciiTheme="minorBidi" w:eastAsia="Arial" w:hAnsiTheme="minorBidi"/>
                <w:spacing w:val="-1"/>
              </w:rPr>
              <w:t>o</w:t>
            </w:r>
            <w:r w:rsidRPr="00213889">
              <w:rPr>
                <w:rFonts w:asciiTheme="minorBidi" w:eastAsia="Arial" w:hAnsiTheme="minorBidi"/>
              </w:rPr>
              <w:t>f</w:t>
            </w:r>
            <w:r w:rsidRPr="00213889">
              <w:rPr>
                <w:rFonts w:asciiTheme="minorBidi" w:eastAsia="Arial" w:hAnsiTheme="minorBidi"/>
                <w:spacing w:val="5"/>
              </w:rPr>
              <w:t xml:space="preserve"> </w:t>
            </w:r>
            <w:r w:rsidRPr="00213889">
              <w:rPr>
                <w:rFonts w:asciiTheme="minorBidi" w:eastAsia="Arial" w:hAnsiTheme="minorBidi"/>
              </w:rPr>
              <w:t>the</w:t>
            </w:r>
            <w:r w:rsidRPr="00213889">
              <w:rPr>
                <w:rFonts w:asciiTheme="minorBidi" w:eastAsia="Arial" w:hAnsiTheme="minorBidi"/>
                <w:spacing w:val="2"/>
              </w:rPr>
              <w:t xml:space="preserve"> </w:t>
            </w:r>
            <w:r w:rsidRPr="00213889">
              <w:rPr>
                <w:rFonts w:asciiTheme="minorBidi" w:eastAsia="Arial" w:hAnsiTheme="minorBidi"/>
              </w:rPr>
              <w:t>p</w:t>
            </w:r>
            <w:r w:rsidRPr="00213889">
              <w:rPr>
                <w:rFonts w:asciiTheme="minorBidi" w:eastAsia="Arial" w:hAnsiTheme="minorBidi"/>
                <w:spacing w:val="2"/>
              </w:rPr>
              <w:t>e</w:t>
            </w:r>
            <w:r w:rsidRPr="00213889">
              <w:rPr>
                <w:rFonts w:asciiTheme="minorBidi" w:eastAsia="Arial" w:hAnsiTheme="minorBidi"/>
              </w:rPr>
              <w:t>r</w:t>
            </w:r>
            <w:r w:rsidRPr="00213889">
              <w:rPr>
                <w:rFonts w:asciiTheme="minorBidi" w:eastAsia="Arial" w:hAnsiTheme="minorBidi"/>
                <w:spacing w:val="-1"/>
              </w:rPr>
              <w:t>io</w:t>
            </w:r>
            <w:r w:rsidRPr="00213889">
              <w:rPr>
                <w:rFonts w:asciiTheme="minorBidi" w:eastAsia="Arial" w:hAnsiTheme="minorBidi"/>
              </w:rPr>
              <w:t>d</w:t>
            </w:r>
            <w:r w:rsidRPr="00213889">
              <w:rPr>
                <w:rFonts w:asciiTheme="minorBidi" w:eastAsia="Arial" w:hAnsiTheme="minorBidi"/>
                <w:spacing w:val="3"/>
              </w:rPr>
              <w:t xml:space="preserve"> </w:t>
            </w:r>
            <w:r w:rsidRPr="00213889">
              <w:rPr>
                <w:rFonts w:asciiTheme="minorBidi" w:eastAsia="Arial" w:hAnsiTheme="minorBidi"/>
                <w:spacing w:val="-1"/>
              </w:rPr>
              <w:t>o</w:t>
            </w:r>
            <w:r w:rsidRPr="00213889">
              <w:rPr>
                <w:rFonts w:asciiTheme="minorBidi" w:eastAsia="Arial" w:hAnsiTheme="minorBidi"/>
              </w:rPr>
              <w:t>f</w:t>
            </w:r>
            <w:r w:rsidRPr="00213889">
              <w:rPr>
                <w:rFonts w:asciiTheme="minorBidi" w:eastAsia="Arial" w:hAnsiTheme="minorBidi"/>
                <w:spacing w:val="5"/>
              </w:rPr>
              <w:t xml:space="preserve"> </w:t>
            </w:r>
            <w:r w:rsidRPr="00213889">
              <w:rPr>
                <w:rFonts w:asciiTheme="minorBidi" w:eastAsia="Arial" w:hAnsiTheme="minorBidi"/>
              </w:rPr>
              <w:t>its</w:t>
            </w:r>
            <w:r w:rsidRPr="00213889">
              <w:rPr>
                <w:rFonts w:asciiTheme="minorBidi" w:eastAsia="Arial" w:hAnsiTheme="minorBidi"/>
                <w:spacing w:val="2"/>
              </w:rPr>
              <w:t xml:space="preserve"> </w:t>
            </w:r>
            <w:r w:rsidRPr="00213889">
              <w:rPr>
                <w:rFonts w:asciiTheme="minorBidi" w:eastAsia="Arial" w:hAnsiTheme="minorBidi"/>
                <w:spacing w:val="-1"/>
              </w:rPr>
              <w:t>ap</w:t>
            </w:r>
            <w:r w:rsidRPr="00213889">
              <w:rPr>
                <w:rFonts w:asciiTheme="minorBidi" w:eastAsia="Arial" w:hAnsiTheme="minorBidi"/>
              </w:rPr>
              <w:t>p</w:t>
            </w:r>
            <w:r w:rsidRPr="00213889">
              <w:rPr>
                <w:rFonts w:asciiTheme="minorBidi" w:eastAsia="Arial" w:hAnsiTheme="minorBidi"/>
                <w:spacing w:val="2"/>
              </w:rPr>
              <w:t>o</w:t>
            </w:r>
            <w:r w:rsidRPr="00213889">
              <w:rPr>
                <w:rFonts w:asciiTheme="minorBidi" w:eastAsia="Arial" w:hAnsiTheme="minorBidi"/>
              </w:rPr>
              <w:t>in</w:t>
            </w:r>
            <w:r w:rsidRPr="00213889">
              <w:rPr>
                <w:rFonts w:asciiTheme="minorBidi" w:eastAsia="Arial" w:hAnsiTheme="minorBidi"/>
                <w:spacing w:val="-2"/>
              </w:rPr>
              <w:t>t</w:t>
            </w:r>
            <w:r w:rsidRPr="00213889">
              <w:rPr>
                <w:rFonts w:asciiTheme="minorBidi" w:eastAsia="Arial" w:hAnsiTheme="minorBidi"/>
                <w:spacing w:val="2"/>
              </w:rPr>
              <w:t>m</w:t>
            </w:r>
            <w:r w:rsidRPr="00213889">
              <w:rPr>
                <w:rFonts w:asciiTheme="minorBidi" w:eastAsia="Arial" w:hAnsiTheme="minorBidi"/>
                <w:spacing w:val="-1"/>
              </w:rPr>
              <w:t>e</w:t>
            </w:r>
            <w:r w:rsidRPr="00213889">
              <w:rPr>
                <w:rFonts w:asciiTheme="minorBidi" w:eastAsia="Arial" w:hAnsiTheme="minorBidi"/>
              </w:rPr>
              <w:t>n</w:t>
            </w:r>
            <w:r w:rsidRPr="00213889">
              <w:rPr>
                <w:rFonts w:asciiTheme="minorBidi" w:eastAsia="Arial" w:hAnsiTheme="minorBidi"/>
                <w:spacing w:val="1"/>
              </w:rPr>
              <w:t>t</w:t>
            </w:r>
            <w:r w:rsidRPr="00213889">
              <w:rPr>
                <w:rFonts w:asciiTheme="minorBidi" w:eastAsia="Arial" w:hAnsiTheme="minorBidi"/>
              </w:rPr>
              <w:t>,</w:t>
            </w:r>
            <w:r w:rsidRPr="00213889">
              <w:rPr>
                <w:rFonts w:asciiTheme="minorBidi" w:eastAsia="Arial" w:hAnsiTheme="minorBidi"/>
                <w:spacing w:val="3"/>
              </w:rPr>
              <w:t xml:space="preserve"> </w:t>
            </w:r>
            <w:r w:rsidRPr="00213889">
              <w:rPr>
                <w:rFonts w:asciiTheme="minorBidi" w:eastAsia="Arial" w:hAnsiTheme="minorBidi"/>
              </w:rPr>
              <w:t>or f</w:t>
            </w:r>
            <w:r w:rsidRPr="00213889">
              <w:rPr>
                <w:rFonts w:asciiTheme="minorBidi" w:eastAsia="Arial" w:hAnsiTheme="minorBidi"/>
                <w:spacing w:val="1"/>
              </w:rPr>
              <w:t>o</w:t>
            </w:r>
            <w:r w:rsidRPr="00213889">
              <w:rPr>
                <w:rFonts w:asciiTheme="minorBidi" w:eastAsia="Arial" w:hAnsiTheme="minorBidi"/>
              </w:rPr>
              <w:t>r</w:t>
            </w:r>
            <w:r w:rsidRPr="00213889">
              <w:rPr>
                <w:rFonts w:asciiTheme="minorBidi" w:eastAsia="Arial" w:hAnsiTheme="minorBidi"/>
                <w:spacing w:val="2"/>
              </w:rPr>
              <w:t xml:space="preserve"> </w:t>
            </w:r>
            <w:r w:rsidRPr="00213889">
              <w:rPr>
                <w:rFonts w:asciiTheme="minorBidi" w:eastAsia="Arial" w:hAnsiTheme="minorBidi"/>
              </w:rPr>
              <w:t>a</w:t>
            </w:r>
            <w:r w:rsidRPr="00213889">
              <w:rPr>
                <w:rFonts w:asciiTheme="minorBidi" w:eastAsia="Arial" w:hAnsiTheme="minorBidi"/>
                <w:spacing w:val="2"/>
              </w:rPr>
              <w:t>n</w:t>
            </w:r>
            <w:r w:rsidRPr="00213889">
              <w:rPr>
                <w:rFonts w:asciiTheme="minorBidi" w:eastAsia="Arial" w:hAnsiTheme="minorBidi"/>
              </w:rPr>
              <w:t>y o</w:t>
            </w:r>
            <w:r w:rsidRPr="00213889">
              <w:rPr>
                <w:rFonts w:asciiTheme="minorBidi" w:eastAsia="Arial" w:hAnsiTheme="minorBidi"/>
                <w:spacing w:val="1"/>
              </w:rPr>
              <w:t>t</w:t>
            </w:r>
            <w:r w:rsidRPr="00213889">
              <w:rPr>
                <w:rFonts w:asciiTheme="minorBidi" w:eastAsia="Arial" w:hAnsiTheme="minorBidi"/>
              </w:rPr>
              <w:t>h</w:t>
            </w:r>
            <w:r w:rsidRPr="00213889">
              <w:rPr>
                <w:rFonts w:asciiTheme="minorBidi" w:eastAsia="Arial" w:hAnsiTheme="minorBidi"/>
                <w:spacing w:val="2"/>
              </w:rPr>
              <w:t>e</w:t>
            </w:r>
            <w:r w:rsidRPr="00213889">
              <w:rPr>
                <w:rFonts w:asciiTheme="minorBidi" w:eastAsia="Arial" w:hAnsiTheme="minorBidi"/>
              </w:rPr>
              <w:t>r re</w:t>
            </w:r>
            <w:r w:rsidRPr="00213889">
              <w:rPr>
                <w:rFonts w:asciiTheme="minorBidi" w:eastAsia="Arial" w:hAnsiTheme="minorBidi"/>
                <w:spacing w:val="1"/>
              </w:rPr>
              <w:t>a</w:t>
            </w:r>
            <w:r w:rsidRPr="00213889">
              <w:rPr>
                <w:rFonts w:asciiTheme="minorBidi" w:eastAsia="Arial" w:hAnsiTheme="minorBidi"/>
              </w:rPr>
              <w:t>so</w:t>
            </w:r>
            <w:r w:rsidRPr="00213889">
              <w:rPr>
                <w:rFonts w:asciiTheme="minorBidi" w:eastAsia="Arial" w:hAnsiTheme="minorBidi"/>
                <w:spacing w:val="2"/>
              </w:rPr>
              <w:t>n</w:t>
            </w:r>
            <w:r w:rsidRPr="00213889">
              <w:rPr>
                <w:rFonts w:asciiTheme="minorBidi" w:eastAsia="Arial" w:hAnsiTheme="minorBidi"/>
              </w:rPr>
              <w:t>:</w:t>
            </w:r>
          </w:p>
          <w:p w:rsidR="007C7FED" w:rsidRPr="00213889" w:rsidRDefault="007C7FED" w:rsidP="00793033">
            <w:pPr>
              <w:tabs>
                <w:tab w:val="left" w:pos="2920"/>
                <w:tab w:val="left" w:pos="3780"/>
                <w:tab w:val="left" w:pos="5160"/>
                <w:tab w:val="left" w:pos="5720"/>
                <w:tab w:val="left" w:pos="6900"/>
                <w:tab w:val="left" w:pos="8060"/>
              </w:tabs>
              <w:bidi w:val="0"/>
              <w:jc w:val="right"/>
              <w:rPr>
                <w:rFonts w:asciiTheme="minorBidi" w:eastAsia="Arial" w:hAnsiTheme="minorBidi"/>
              </w:rPr>
            </w:pPr>
            <w:r w:rsidRPr="00213889">
              <w:rPr>
                <w:rFonts w:asciiTheme="minorBidi" w:eastAsia="Arial" w:hAnsiTheme="minorBidi"/>
                <w:spacing w:val="1"/>
              </w:rPr>
              <w:t>a</w:t>
            </w:r>
            <w:r w:rsidRPr="00213889">
              <w:rPr>
                <w:rFonts w:asciiTheme="minorBidi" w:eastAsia="Arial" w:hAnsiTheme="minorBidi"/>
              </w:rPr>
              <w:t xml:space="preserve">) </w:t>
            </w:r>
            <w:r w:rsidRPr="00213889">
              <w:rPr>
                <w:rFonts w:asciiTheme="minorBidi" w:eastAsia="Arial" w:hAnsiTheme="minorBidi"/>
                <w:spacing w:val="13"/>
              </w:rPr>
              <w:t xml:space="preserve"> </w:t>
            </w:r>
            <w:r w:rsidRPr="00213889">
              <w:rPr>
                <w:rFonts w:asciiTheme="minorBidi" w:eastAsia="Arial" w:hAnsiTheme="minorBidi"/>
                <w:spacing w:val="1"/>
              </w:rPr>
              <w:t>P</w:t>
            </w:r>
            <w:r w:rsidRPr="00213889">
              <w:rPr>
                <w:rFonts w:asciiTheme="minorBidi" w:eastAsia="Arial" w:hAnsiTheme="minorBidi"/>
              </w:rPr>
              <w:t>aragraph (4</w:t>
            </w:r>
            <w:r w:rsidRPr="00213889">
              <w:rPr>
                <w:rFonts w:asciiTheme="minorBidi" w:eastAsia="Arial" w:hAnsiTheme="minorBidi"/>
                <w:spacing w:val="-1"/>
              </w:rPr>
              <w:t>-</w:t>
            </w:r>
            <w:r w:rsidRPr="00213889">
              <w:rPr>
                <w:rFonts w:asciiTheme="minorBidi" w:eastAsia="Arial" w:hAnsiTheme="minorBidi"/>
              </w:rPr>
              <w:t>2</w:t>
            </w:r>
            <w:r w:rsidRPr="00213889">
              <w:rPr>
                <w:rFonts w:asciiTheme="minorBidi" w:eastAsia="Arial" w:hAnsiTheme="minorBidi"/>
                <w:spacing w:val="2"/>
              </w:rPr>
              <w:t>0</w:t>
            </w:r>
            <w:r w:rsidRPr="00213889">
              <w:rPr>
                <w:rFonts w:asciiTheme="minorBidi" w:eastAsia="Arial" w:hAnsiTheme="minorBidi"/>
              </w:rPr>
              <w:t>) c</w:t>
            </w:r>
            <w:r w:rsidRPr="00213889">
              <w:rPr>
                <w:rFonts w:asciiTheme="minorBidi" w:eastAsia="Arial" w:hAnsiTheme="minorBidi"/>
                <w:spacing w:val="-1"/>
              </w:rPr>
              <w:t>o</w:t>
            </w:r>
            <w:r w:rsidRPr="00213889">
              <w:rPr>
                <w:rFonts w:asciiTheme="minorBidi" w:eastAsia="Arial" w:hAnsiTheme="minorBidi"/>
              </w:rPr>
              <w:t>nc</w:t>
            </w:r>
            <w:r w:rsidRPr="00213889">
              <w:rPr>
                <w:rFonts w:asciiTheme="minorBidi" w:eastAsia="Arial" w:hAnsiTheme="minorBidi"/>
                <w:spacing w:val="2"/>
              </w:rPr>
              <w:t>e</w:t>
            </w:r>
            <w:r w:rsidRPr="00213889">
              <w:rPr>
                <w:rFonts w:asciiTheme="minorBidi" w:eastAsia="Arial" w:hAnsiTheme="minorBidi"/>
              </w:rPr>
              <w:t>rning t</w:t>
            </w:r>
            <w:r w:rsidRPr="00213889">
              <w:rPr>
                <w:rFonts w:asciiTheme="minorBidi" w:eastAsia="Arial" w:hAnsiTheme="minorBidi"/>
                <w:spacing w:val="1"/>
              </w:rPr>
              <w:t>h</w:t>
            </w:r>
            <w:r w:rsidRPr="00213889">
              <w:rPr>
                <w:rFonts w:asciiTheme="minorBidi" w:eastAsia="Arial" w:hAnsiTheme="minorBidi"/>
              </w:rPr>
              <w:t>e C</w:t>
            </w:r>
            <w:r w:rsidRPr="00213889">
              <w:rPr>
                <w:rFonts w:asciiTheme="minorBidi" w:eastAsia="Arial" w:hAnsiTheme="minorBidi"/>
                <w:spacing w:val="-2"/>
              </w:rPr>
              <w:t>o</w:t>
            </w:r>
            <w:r w:rsidRPr="00213889">
              <w:rPr>
                <w:rFonts w:asciiTheme="minorBidi" w:eastAsia="Arial" w:hAnsiTheme="minorBidi"/>
              </w:rPr>
              <w:t>u</w:t>
            </w:r>
            <w:r w:rsidRPr="00213889">
              <w:rPr>
                <w:rFonts w:asciiTheme="minorBidi" w:eastAsia="Arial" w:hAnsiTheme="minorBidi"/>
                <w:spacing w:val="2"/>
              </w:rPr>
              <w:t>n</w:t>
            </w:r>
            <w:r w:rsidRPr="00213889">
              <w:rPr>
                <w:rFonts w:asciiTheme="minorBidi" w:eastAsia="Arial" w:hAnsiTheme="minorBidi"/>
              </w:rPr>
              <w:t>c</w:t>
            </w:r>
            <w:r w:rsidRPr="00213889">
              <w:rPr>
                <w:rFonts w:asciiTheme="minorBidi" w:eastAsia="Arial" w:hAnsiTheme="minorBidi"/>
                <w:spacing w:val="-3"/>
              </w:rPr>
              <w:t>i</w:t>
            </w:r>
            <w:r w:rsidRPr="00213889">
              <w:rPr>
                <w:rFonts w:asciiTheme="minorBidi" w:eastAsia="Arial" w:hAnsiTheme="minorBidi"/>
              </w:rPr>
              <w:t>l's</w:t>
            </w:r>
            <w:r w:rsidRPr="00213889">
              <w:rPr>
                <w:rFonts w:asciiTheme="minorBidi" w:eastAsia="Arial" w:hAnsiTheme="minorBidi"/>
              </w:rPr>
              <w:tab/>
              <w:t xml:space="preserve"> d</w:t>
            </w:r>
            <w:r w:rsidRPr="00213889">
              <w:rPr>
                <w:rFonts w:asciiTheme="minorBidi" w:eastAsia="Arial" w:hAnsiTheme="minorBidi"/>
                <w:spacing w:val="2"/>
              </w:rPr>
              <w:t>e</w:t>
            </w:r>
            <w:r w:rsidRPr="00213889">
              <w:rPr>
                <w:rFonts w:asciiTheme="minorBidi" w:eastAsia="Arial" w:hAnsiTheme="minorBidi"/>
              </w:rPr>
              <w:t>cisio</w:t>
            </w:r>
            <w:r w:rsidRPr="00213889">
              <w:rPr>
                <w:rFonts w:asciiTheme="minorBidi" w:eastAsia="Arial" w:hAnsiTheme="minorBidi"/>
                <w:spacing w:val="1"/>
              </w:rPr>
              <w:t>n</w:t>
            </w:r>
            <w:r w:rsidRPr="00213889">
              <w:rPr>
                <w:rFonts w:asciiTheme="minorBidi" w:eastAsia="Arial" w:hAnsiTheme="minorBidi"/>
              </w:rPr>
              <w:t>, and p</w:t>
            </w:r>
            <w:r w:rsidRPr="00213889">
              <w:rPr>
                <w:rFonts w:asciiTheme="minorBidi" w:eastAsia="Arial" w:hAnsiTheme="minorBidi"/>
                <w:spacing w:val="2"/>
              </w:rPr>
              <w:t>a</w:t>
            </w:r>
            <w:r w:rsidRPr="00213889">
              <w:rPr>
                <w:rFonts w:asciiTheme="minorBidi" w:eastAsia="Arial" w:hAnsiTheme="minorBidi"/>
              </w:rPr>
              <w:t>rag</w:t>
            </w:r>
            <w:r w:rsidRPr="00213889">
              <w:rPr>
                <w:rFonts w:asciiTheme="minorBidi" w:eastAsia="Arial" w:hAnsiTheme="minorBidi"/>
                <w:spacing w:val="-2"/>
              </w:rPr>
              <w:t>r</w:t>
            </w:r>
            <w:r w:rsidRPr="00213889">
              <w:rPr>
                <w:rFonts w:asciiTheme="minorBidi" w:eastAsia="Arial" w:hAnsiTheme="minorBidi"/>
              </w:rPr>
              <w:t>a</w:t>
            </w:r>
            <w:r w:rsidRPr="00213889">
              <w:rPr>
                <w:rFonts w:asciiTheme="minorBidi" w:eastAsia="Arial" w:hAnsiTheme="minorBidi"/>
                <w:spacing w:val="2"/>
              </w:rPr>
              <w:t>p</w:t>
            </w:r>
            <w:r w:rsidRPr="00213889">
              <w:rPr>
                <w:rFonts w:asciiTheme="minorBidi" w:eastAsia="Arial" w:hAnsiTheme="minorBidi"/>
              </w:rPr>
              <w:t>h</w:t>
            </w:r>
            <w:r w:rsidRPr="00213889">
              <w:rPr>
                <w:rFonts w:asciiTheme="minorBidi" w:eastAsia="Arial" w:hAnsiTheme="minorBidi"/>
                <w:spacing w:val="2"/>
              </w:rPr>
              <w:t xml:space="preserve"> </w:t>
            </w:r>
            <w:r w:rsidRPr="00213889">
              <w:rPr>
                <w:rFonts w:asciiTheme="minorBidi" w:eastAsia="Arial" w:hAnsiTheme="minorBidi"/>
              </w:rPr>
              <w:t>(5</w:t>
            </w:r>
            <w:r w:rsidRPr="00213889">
              <w:rPr>
                <w:rFonts w:asciiTheme="minorBidi" w:eastAsia="Arial" w:hAnsiTheme="minorBidi"/>
                <w:spacing w:val="-1"/>
              </w:rPr>
              <w:t>-2</w:t>
            </w:r>
            <w:r w:rsidRPr="00213889">
              <w:rPr>
                <w:rFonts w:asciiTheme="minorBidi" w:eastAsia="Arial" w:hAnsiTheme="minorBidi"/>
              </w:rPr>
              <w:t>0)</w:t>
            </w:r>
            <w:r w:rsidRPr="00213889">
              <w:rPr>
                <w:rFonts w:asciiTheme="minorBidi" w:eastAsia="Arial" w:hAnsiTheme="minorBidi"/>
                <w:spacing w:val="1"/>
              </w:rPr>
              <w:t xml:space="preserve"> </w:t>
            </w:r>
            <w:r w:rsidRPr="00213889">
              <w:rPr>
                <w:rFonts w:asciiTheme="minorBidi" w:eastAsia="Arial" w:hAnsiTheme="minorBidi"/>
              </w:rPr>
              <w:t>related</w:t>
            </w:r>
            <w:r w:rsidRPr="00213889">
              <w:rPr>
                <w:rFonts w:asciiTheme="minorBidi" w:eastAsia="Arial" w:hAnsiTheme="minorBidi"/>
                <w:spacing w:val="1"/>
              </w:rPr>
              <w:t xml:space="preserve"> </w:t>
            </w:r>
            <w:r w:rsidRPr="00213889">
              <w:rPr>
                <w:rFonts w:asciiTheme="minorBidi" w:eastAsia="Arial" w:hAnsiTheme="minorBidi"/>
                <w:spacing w:val="-2"/>
              </w:rPr>
              <w:t>t</w:t>
            </w:r>
            <w:r w:rsidRPr="00213889">
              <w:rPr>
                <w:rFonts w:asciiTheme="minorBidi" w:eastAsia="Arial" w:hAnsiTheme="minorBidi"/>
              </w:rPr>
              <w:t>o</w:t>
            </w:r>
            <w:r w:rsidRPr="00213889">
              <w:rPr>
                <w:rFonts w:asciiTheme="minorBidi" w:eastAsia="Arial" w:hAnsiTheme="minorBidi"/>
                <w:spacing w:val="2"/>
              </w:rPr>
              <w:t xml:space="preserve"> </w:t>
            </w:r>
            <w:r w:rsidRPr="00213889">
              <w:rPr>
                <w:rFonts w:asciiTheme="minorBidi" w:eastAsia="Arial" w:hAnsiTheme="minorBidi"/>
                <w:spacing w:val="-1"/>
              </w:rPr>
              <w:t>a</w:t>
            </w:r>
            <w:r w:rsidRPr="00213889">
              <w:rPr>
                <w:rFonts w:asciiTheme="minorBidi" w:eastAsia="Arial" w:hAnsiTheme="minorBidi"/>
                <w:spacing w:val="2"/>
              </w:rPr>
              <w:t>m</w:t>
            </w:r>
            <w:r w:rsidRPr="00213889">
              <w:rPr>
                <w:rFonts w:asciiTheme="minorBidi" w:eastAsia="Arial" w:hAnsiTheme="minorBidi"/>
              </w:rPr>
              <w:t>ica</w:t>
            </w:r>
            <w:r w:rsidRPr="00213889">
              <w:rPr>
                <w:rFonts w:asciiTheme="minorBidi" w:eastAsia="Arial" w:hAnsiTheme="minorBidi"/>
                <w:spacing w:val="1"/>
              </w:rPr>
              <w:t>b</w:t>
            </w:r>
            <w:r w:rsidRPr="00213889">
              <w:rPr>
                <w:rFonts w:asciiTheme="minorBidi" w:eastAsia="Arial" w:hAnsiTheme="minorBidi"/>
                <w:spacing w:val="-3"/>
              </w:rPr>
              <w:t>l</w:t>
            </w:r>
            <w:r w:rsidRPr="00213889">
              <w:rPr>
                <w:rFonts w:asciiTheme="minorBidi" w:eastAsia="Arial" w:hAnsiTheme="minorBidi"/>
              </w:rPr>
              <w:t>e</w:t>
            </w:r>
            <w:r w:rsidRPr="00213889">
              <w:rPr>
                <w:rFonts w:asciiTheme="minorBidi" w:eastAsia="Arial" w:hAnsiTheme="minorBidi"/>
                <w:spacing w:val="2"/>
              </w:rPr>
              <w:t xml:space="preserve"> </w:t>
            </w:r>
            <w:r w:rsidRPr="00213889">
              <w:rPr>
                <w:rFonts w:asciiTheme="minorBidi" w:eastAsia="Arial" w:hAnsiTheme="minorBidi"/>
              </w:rPr>
              <w:t>settleme</w:t>
            </w:r>
            <w:r w:rsidRPr="00213889">
              <w:rPr>
                <w:rFonts w:asciiTheme="minorBidi" w:eastAsia="Arial" w:hAnsiTheme="minorBidi"/>
                <w:spacing w:val="1"/>
              </w:rPr>
              <w:t>n</w:t>
            </w:r>
            <w:r w:rsidRPr="00213889">
              <w:rPr>
                <w:rFonts w:asciiTheme="minorBidi" w:eastAsia="Arial" w:hAnsiTheme="minorBidi"/>
              </w:rPr>
              <w:t>t</w:t>
            </w:r>
            <w:r w:rsidRPr="00213889">
              <w:rPr>
                <w:rFonts w:asciiTheme="minorBidi" w:eastAsia="Arial" w:hAnsiTheme="minorBidi"/>
                <w:spacing w:val="1"/>
              </w:rPr>
              <w:t xml:space="preserve"> </w:t>
            </w:r>
            <w:r w:rsidRPr="00213889">
              <w:rPr>
                <w:rFonts w:asciiTheme="minorBidi" w:eastAsia="Arial" w:hAnsiTheme="minorBidi"/>
                <w:spacing w:val="-2"/>
              </w:rPr>
              <w:t>s</w:t>
            </w:r>
            <w:r w:rsidRPr="00213889">
              <w:rPr>
                <w:rFonts w:asciiTheme="minorBidi" w:eastAsia="Arial" w:hAnsiTheme="minorBidi"/>
              </w:rPr>
              <w:t>h</w:t>
            </w:r>
            <w:r w:rsidRPr="00213889">
              <w:rPr>
                <w:rFonts w:asciiTheme="minorBidi" w:eastAsia="Arial" w:hAnsiTheme="minorBidi"/>
                <w:spacing w:val="2"/>
              </w:rPr>
              <w:t>a</w:t>
            </w:r>
            <w:r w:rsidRPr="00213889">
              <w:rPr>
                <w:rFonts w:asciiTheme="minorBidi" w:eastAsia="Arial" w:hAnsiTheme="minorBidi"/>
              </w:rPr>
              <w:t xml:space="preserve">ll not </w:t>
            </w:r>
            <w:r w:rsidRPr="00213889">
              <w:rPr>
                <w:rFonts w:asciiTheme="minorBidi" w:eastAsia="Arial" w:hAnsiTheme="minorBidi"/>
                <w:spacing w:val="-1"/>
              </w:rPr>
              <w:t>a</w:t>
            </w:r>
            <w:r w:rsidRPr="00213889">
              <w:rPr>
                <w:rFonts w:asciiTheme="minorBidi" w:eastAsia="Arial" w:hAnsiTheme="minorBidi"/>
              </w:rPr>
              <w:t>p</w:t>
            </w:r>
            <w:r w:rsidRPr="00213889">
              <w:rPr>
                <w:rFonts w:asciiTheme="minorBidi" w:eastAsia="Arial" w:hAnsiTheme="minorBidi"/>
                <w:spacing w:val="2"/>
              </w:rPr>
              <w:t>p</w:t>
            </w:r>
            <w:r w:rsidRPr="00213889">
              <w:rPr>
                <w:rFonts w:asciiTheme="minorBidi" w:eastAsia="Arial" w:hAnsiTheme="minorBidi"/>
              </w:rPr>
              <w:t>l</w:t>
            </w:r>
            <w:r w:rsidRPr="00213889">
              <w:rPr>
                <w:rFonts w:asciiTheme="minorBidi" w:eastAsia="Arial" w:hAnsiTheme="minorBidi"/>
                <w:spacing w:val="-3"/>
              </w:rPr>
              <w:t>y</w:t>
            </w:r>
            <w:r w:rsidRPr="00213889">
              <w:rPr>
                <w:rFonts w:asciiTheme="minorBidi" w:eastAsia="Arial" w:hAnsiTheme="minorBidi"/>
              </w:rPr>
              <w:t>.</w:t>
            </w:r>
          </w:p>
          <w:p w:rsidR="007C7FED" w:rsidRDefault="007C7FED" w:rsidP="007C7FED">
            <w:pPr>
              <w:ind w:hanging="360"/>
              <w:jc w:val="right"/>
              <w:rPr>
                <w:rFonts w:asciiTheme="minorBidi" w:eastAsia="Arial" w:hAnsiTheme="minorBidi"/>
              </w:rPr>
            </w:pPr>
            <w:r w:rsidRPr="00213889">
              <w:rPr>
                <w:rFonts w:asciiTheme="minorBidi" w:eastAsia="Arial" w:hAnsiTheme="minorBidi"/>
                <w:spacing w:val="1"/>
              </w:rPr>
              <w:t>b</w:t>
            </w:r>
            <w:r w:rsidRPr="00213889">
              <w:rPr>
                <w:rFonts w:asciiTheme="minorBidi" w:eastAsia="Arial" w:hAnsiTheme="minorBidi"/>
              </w:rPr>
              <w:t xml:space="preserve">) </w:t>
            </w:r>
            <w:r w:rsidRPr="00213889">
              <w:rPr>
                <w:rFonts w:asciiTheme="minorBidi" w:eastAsia="Arial" w:hAnsiTheme="minorBidi"/>
                <w:spacing w:val="13"/>
              </w:rPr>
              <w:t xml:space="preserve"> </w:t>
            </w:r>
            <w:r w:rsidRPr="00213889">
              <w:rPr>
                <w:rFonts w:asciiTheme="minorBidi" w:eastAsia="Arial" w:hAnsiTheme="minorBidi"/>
                <w:spacing w:val="2"/>
              </w:rPr>
              <w:t>T</w:t>
            </w:r>
            <w:r w:rsidRPr="00213889">
              <w:rPr>
                <w:rFonts w:asciiTheme="minorBidi" w:eastAsia="Arial" w:hAnsiTheme="minorBidi"/>
                <w:spacing w:val="-1"/>
              </w:rPr>
              <w:t>h</w:t>
            </w:r>
            <w:r w:rsidRPr="00213889">
              <w:rPr>
                <w:rFonts w:asciiTheme="minorBidi" w:eastAsia="Arial" w:hAnsiTheme="minorBidi"/>
              </w:rPr>
              <w:t>e</w:t>
            </w:r>
            <w:r w:rsidRPr="00213889">
              <w:rPr>
                <w:rFonts w:asciiTheme="minorBidi" w:eastAsia="Arial" w:hAnsiTheme="minorBidi"/>
                <w:spacing w:val="61"/>
              </w:rPr>
              <w:t xml:space="preserve"> </w:t>
            </w:r>
            <w:r w:rsidRPr="00213889">
              <w:rPr>
                <w:rFonts w:asciiTheme="minorBidi" w:eastAsia="Arial" w:hAnsiTheme="minorBidi"/>
              </w:rPr>
              <w:t>dispute</w:t>
            </w:r>
            <w:r w:rsidRPr="00213889">
              <w:rPr>
                <w:rFonts w:asciiTheme="minorBidi" w:eastAsia="Arial" w:hAnsiTheme="minorBidi"/>
                <w:spacing w:val="59"/>
              </w:rPr>
              <w:t xml:space="preserve"> </w:t>
            </w:r>
            <w:r w:rsidRPr="00213889">
              <w:rPr>
                <w:rFonts w:asciiTheme="minorBidi" w:eastAsia="Arial" w:hAnsiTheme="minorBidi"/>
                <w:spacing w:val="2"/>
              </w:rPr>
              <w:t>m</w:t>
            </w:r>
            <w:r w:rsidRPr="00213889">
              <w:rPr>
                <w:rFonts w:asciiTheme="minorBidi" w:eastAsia="Arial" w:hAnsiTheme="minorBidi"/>
              </w:rPr>
              <w:t>ay</w:t>
            </w:r>
            <w:r w:rsidRPr="00213889">
              <w:rPr>
                <w:rFonts w:asciiTheme="minorBidi" w:eastAsia="Arial" w:hAnsiTheme="minorBidi"/>
                <w:spacing w:val="59"/>
              </w:rPr>
              <w:t xml:space="preserve"> </w:t>
            </w:r>
            <w:r w:rsidRPr="00213889">
              <w:rPr>
                <w:rFonts w:asciiTheme="minorBidi" w:eastAsia="Arial" w:hAnsiTheme="minorBidi"/>
              </w:rPr>
              <w:t>be</w:t>
            </w:r>
            <w:r w:rsidRPr="00213889">
              <w:rPr>
                <w:rFonts w:asciiTheme="minorBidi" w:eastAsia="Arial" w:hAnsiTheme="minorBidi"/>
                <w:spacing w:val="60"/>
              </w:rPr>
              <w:t xml:space="preserve"> </w:t>
            </w:r>
            <w:r w:rsidRPr="00213889">
              <w:rPr>
                <w:rFonts w:asciiTheme="minorBidi" w:eastAsia="Arial" w:hAnsiTheme="minorBidi"/>
              </w:rPr>
              <w:t>ref</w:t>
            </w:r>
            <w:r w:rsidRPr="00213889">
              <w:rPr>
                <w:rFonts w:asciiTheme="minorBidi" w:eastAsia="Arial" w:hAnsiTheme="minorBidi"/>
                <w:spacing w:val="2"/>
              </w:rPr>
              <w:t>e</w:t>
            </w:r>
            <w:r w:rsidRPr="00213889">
              <w:rPr>
                <w:rFonts w:asciiTheme="minorBidi" w:eastAsia="Arial" w:hAnsiTheme="minorBidi"/>
              </w:rPr>
              <w:t>r</w:t>
            </w:r>
            <w:r w:rsidRPr="00213889">
              <w:rPr>
                <w:rFonts w:asciiTheme="minorBidi" w:eastAsia="Arial" w:hAnsiTheme="minorBidi"/>
                <w:spacing w:val="-1"/>
              </w:rPr>
              <w:t>r</w:t>
            </w:r>
            <w:r w:rsidRPr="00213889">
              <w:rPr>
                <w:rFonts w:asciiTheme="minorBidi" w:eastAsia="Arial" w:hAnsiTheme="minorBidi"/>
              </w:rPr>
              <w:t>ed</w:t>
            </w:r>
            <w:r w:rsidRPr="00213889">
              <w:rPr>
                <w:rFonts w:asciiTheme="minorBidi" w:eastAsia="Arial" w:hAnsiTheme="minorBidi"/>
                <w:spacing w:val="62"/>
              </w:rPr>
              <w:t xml:space="preserve"> </w:t>
            </w:r>
            <w:r w:rsidRPr="00213889">
              <w:rPr>
                <w:rFonts w:asciiTheme="minorBidi" w:eastAsia="Arial" w:hAnsiTheme="minorBidi"/>
              </w:rPr>
              <w:t>direc</w:t>
            </w:r>
            <w:r w:rsidRPr="00213889">
              <w:rPr>
                <w:rFonts w:asciiTheme="minorBidi" w:eastAsia="Arial" w:hAnsiTheme="minorBidi"/>
                <w:spacing w:val="1"/>
              </w:rPr>
              <w:t>t</w:t>
            </w:r>
            <w:r w:rsidRPr="00213889">
              <w:rPr>
                <w:rFonts w:asciiTheme="minorBidi" w:eastAsia="Arial" w:hAnsiTheme="minorBidi"/>
              </w:rPr>
              <w:t>ly</w:t>
            </w:r>
            <w:r w:rsidRPr="00213889">
              <w:rPr>
                <w:rFonts w:asciiTheme="minorBidi" w:eastAsia="Arial" w:hAnsiTheme="minorBidi"/>
                <w:spacing w:val="57"/>
              </w:rPr>
              <w:t xml:space="preserve"> </w:t>
            </w:r>
            <w:r w:rsidRPr="00213889">
              <w:rPr>
                <w:rFonts w:asciiTheme="minorBidi" w:eastAsia="Arial" w:hAnsiTheme="minorBidi"/>
              </w:rPr>
              <w:t>to</w:t>
            </w:r>
            <w:r w:rsidRPr="00213889">
              <w:rPr>
                <w:rFonts w:asciiTheme="minorBidi" w:eastAsia="Arial" w:hAnsiTheme="minorBidi"/>
                <w:spacing w:val="62"/>
              </w:rPr>
              <w:t xml:space="preserve"> </w:t>
            </w:r>
            <w:r w:rsidRPr="00213889">
              <w:rPr>
                <w:rFonts w:asciiTheme="minorBidi" w:eastAsia="Arial" w:hAnsiTheme="minorBidi"/>
              </w:rPr>
              <w:t>a</w:t>
            </w:r>
            <w:r w:rsidRPr="00213889">
              <w:rPr>
                <w:rFonts w:asciiTheme="minorBidi" w:eastAsia="Arial" w:hAnsiTheme="minorBidi"/>
                <w:spacing w:val="-2"/>
              </w:rPr>
              <w:t>r</w:t>
            </w:r>
            <w:r w:rsidRPr="00213889">
              <w:rPr>
                <w:rFonts w:asciiTheme="minorBidi" w:eastAsia="Arial" w:hAnsiTheme="minorBidi"/>
              </w:rPr>
              <w:t>bitr</w:t>
            </w:r>
            <w:r w:rsidRPr="00213889">
              <w:rPr>
                <w:rFonts w:asciiTheme="minorBidi" w:eastAsia="Arial" w:hAnsiTheme="minorBidi"/>
                <w:spacing w:val="1"/>
              </w:rPr>
              <w:t>a</w:t>
            </w:r>
            <w:r w:rsidRPr="00213889">
              <w:rPr>
                <w:rFonts w:asciiTheme="minorBidi" w:eastAsia="Arial" w:hAnsiTheme="minorBidi"/>
              </w:rPr>
              <w:t>tion</w:t>
            </w:r>
            <w:r w:rsidRPr="00213889">
              <w:rPr>
                <w:rFonts w:asciiTheme="minorBidi" w:eastAsia="Arial" w:hAnsiTheme="minorBidi"/>
                <w:spacing w:val="60"/>
              </w:rPr>
              <w:t xml:space="preserve"> </w:t>
            </w:r>
            <w:r w:rsidRPr="00213889">
              <w:rPr>
                <w:rFonts w:asciiTheme="minorBidi" w:eastAsia="Arial" w:hAnsiTheme="minorBidi"/>
              </w:rPr>
              <w:t>u</w:t>
            </w:r>
            <w:r w:rsidRPr="00213889">
              <w:rPr>
                <w:rFonts w:asciiTheme="minorBidi" w:eastAsia="Arial" w:hAnsiTheme="minorBidi"/>
                <w:spacing w:val="2"/>
              </w:rPr>
              <w:t>n</w:t>
            </w:r>
            <w:r w:rsidRPr="00213889">
              <w:rPr>
                <w:rFonts w:asciiTheme="minorBidi" w:eastAsia="Arial" w:hAnsiTheme="minorBidi"/>
                <w:spacing w:val="-1"/>
              </w:rPr>
              <w:t>d</w:t>
            </w:r>
            <w:r w:rsidRPr="00213889">
              <w:rPr>
                <w:rFonts w:asciiTheme="minorBidi" w:eastAsia="Arial" w:hAnsiTheme="minorBidi"/>
              </w:rPr>
              <w:t>er</w:t>
            </w:r>
            <w:r w:rsidRPr="00213889">
              <w:rPr>
                <w:rFonts w:asciiTheme="minorBidi" w:eastAsia="Arial" w:hAnsiTheme="minorBidi"/>
                <w:spacing w:val="60"/>
              </w:rPr>
              <w:t xml:space="preserve"> </w:t>
            </w:r>
            <w:r w:rsidRPr="00213889">
              <w:rPr>
                <w:rFonts w:asciiTheme="minorBidi" w:eastAsia="Arial" w:hAnsiTheme="minorBidi"/>
              </w:rPr>
              <w:t>the pr</w:t>
            </w:r>
            <w:r w:rsidRPr="00213889">
              <w:rPr>
                <w:rFonts w:asciiTheme="minorBidi" w:eastAsia="Arial" w:hAnsiTheme="minorBidi"/>
                <w:spacing w:val="1"/>
              </w:rPr>
              <w:t>o</w:t>
            </w:r>
            <w:r w:rsidRPr="00213889">
              <w:rPr>
                <w:rFonts w:asciiTheme="minorBidi" w:eastAsia="Arial" w:hAnsiTheme="minorBidi"/>
                <w:spacing w:val="-2"/>
              </w:rPr>
              <w:t>v</w:t>
            </w:r>
            <w:r w:rsidRPr="00213889">
              <w:rPr>
                <w:rFonts w:asciiTheme="minorBidi" w:eastAsia="Arial" w:hAnsiTheme="minorBidi"/>
              </w:rPr>
              <w:t>isions</w:t>
            </w:r>
            <w:r w:rsidRPr="00213889">
              <w:rPr>
                <w:rFonts w:asciiTheme="minorBidi" w:eastAsia="Arial" w:hAnsiTheme="minorBidi"/>
                <w:spacing w:val="2"/>
              </w:rPr>
              <w:t xml:space="preserve"> </w:t>
            </w:r>
            <w:r w:rsidRPr="00213889">
              <w:rPr>
                <w:rFonts w:asciiTheme="minorBidi" w:eastAsia="Arial" w:hAnsiTheme="minorBidi"/>
                <w:spacing w:val="-1"/>
              </w:rPr>
              <w:t>o</w:t>
            </w:r>
            <w:r w:rsidRPr="00213889">
              <w:rPr>
                <w:rFonts w:asciiTheme="minorBidi" w:eastAsia="Arial" w:hAnsiTheme="minorBidi"/>
              </w:rPr>
              <w:t>f</w:t>
            </w:r>
            <w:r w:rsidRPr="00213889">
              <w:rPr>
                <w:rFonts w:asciiTheme="minorBidi" w:eastAsia="Arial" w:hAnsiTheme="minorBidi"/>
                <w:spacing w:val="3"/>
              </w:rPr>
              <w:t xml:space="preserve"> </w:t>
            </w:r>
            <w:r w:rsidRPr="00213889">
              <w:rPr>
                <w:rFonts w:asciiTheme="minorBidi" w:eastAsia="Arial" w:hAnsiTheme="minorBidi"/>
              </w:rPr>
              <w:t>parag</w:t>
            </w:r>
            <w:r w:rsidRPr="00213889">
              <w:rPr>
                <w:rFonts w:asciiTheme="minorBidi" w:eastAsia="Arial" w:hAnsiTheme="minorBidi"/>
                <w:spacing w:val="-2"/>
              </w:rPr>
              <w:t>r</w:t>
            </w:r>
            <w:r w:rsidRPr="00213889">
              <w:rPr>
                <w:rFonts w:asciiTheme="minorBidi" w:eastAsia="Arial" w:hAnsiTheme="minorBidi"/>
              </w:rPr>
              <w:t>a</w:t>
            </w:r>
            <w:r w:rsidRPr="00213889">
              <w:rPr>
                <w:rFonts w:asciiTheme="minorBidi" w:eastAsia="Arial" w:hAnsiTheme="minorBidi"/>
                <w:spacing w:val="2"/>
              </w:rPr>
              <w:t>p</w:t>
            </w:r>
            <w:r w:rsidRPr="00213889">
              <w:rPr>
                <w:rFonts w:asciiTheme="minorBidi" w:eastAsia="Arial" w:hAnsiTheme="minorBidi"/>
              </w:rPr>
              <w:t>h</w:t>
            </w:r>
            <w:r w:rsidRPr="00213889">
              <w:rPr>
                <w:rFonts w:asciiTheme="minorBidi" w:eastAsia="Arial" w:hAnsiTheme="minorBidi"/>
                <w:spacing w:val="2"/>
              </w:rPr>
              <w:t xml:space="preserve"> </w:t>
            </w:r>
            <w:r w:rsidRPr="00213889">
              <w:rPr>
                <w:rFonts w:asciiTheme="minorBidi" w:eastAsia="Arial" w:hAnsiTheme="minorBidi"/>
              </w:rPr>
              <w:t>(6</w:t>
            </w:r>
            <w:r w:rsidRPr="00213889">
              <w:rPr>
                <w:rFonts w:asciiTheme="minorBidi" w:eastAsia="Arial" w:hAnsiTheme="minorBidi"/>
                <w:spacing w:val="-1"/>
              </w:rPr>
              <w:t>-</w:t>
            </w:r>
            <w:r w:rsidRPr="00213889">
              <w:rPr>
                <w:rFonts w:asciiTheme="minorBidi" w:eastAsia="Arial" w:hAnsiTheme="minorBidi"/>
              </w:rPr>
              <w:t>2</w:t>
            </w:r>
            <w:r w:rsidRPr="00213889">
              <w:rPr>
                <w:rFonts w:asciiTheme="minorBidi" w:eastAsia="Arial" w:hAnsiTheme="minorBidi"/>
                <w:spacing w:val="2"/>
              </w:rPr>
              <w:t>0</w:t>
            </w:r>
            <w:r w:rsidRPr="00213889">
              <w:rPr>
                <w:rFonts w:asciiTheme="minorBidi" w:eastAsia="Arial" w:hAnsiTheme="minorBidi"/>
              </w:rPr>
              <w:t>).</w:t>
            </w:r>
          </w:p>
          <w:p w:rsidR="007C7FED" w:rsidRPr="003E33BB" w:rsidRDefault="007C7FED" w:rsidP="00376D04">
            <w:pPr>
              <w:pStyle w:val="2"/>
              <w:spacing w:before="0"/>
              <w:jc w:val="right"/>
              <w:outlineLvl w:val="1"/>
              <w:rPr>
                <w:rFonts w:asciiTheme="minorBidi" w:hAnsiTheme="minorBidi" w:cstheme="minorBidi"/>
                <w:color w:val="auto"/>
                <w:sz w:val="22"/>
                <w:szCs w:val="22"/>
              </w:rPr>
            </w:pPr>
          </w:p>
        </w:tc>
      </w:tr>
    </w:tbl>
    <w:p w:rsidR="002328E2" w:rsidRDefault="002328E2">
      <w:pPr>
        <w:rPr>
          <w:rtl/>
        </w:rPr>
      </w:pPr>
      <w:r>
        <w:lastRenderedPageBreak/>
        <w:br w:type="page"/>
      </w:r>
    </w:p>
    <w:p w:rsidR="002328E2" w:rsidRDefault="002328E2"/>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2328E2" w:rsidTr="002328E2">
        <w:tc>
          <w:tcPr>
            <w:tcW w:w="5210" w:type="dxa"/>
          </w:tcPr>
          <w:p w:rsidR="002328E2" w:rsidRPr="007A7192" w:rsidRDefault="002328E2" w:rsidP="002328E2">
            <w:pPr>
              <w:spacing w:line="480" w:lineRule="auto"/>
              <w:jc w:val="center"/>
              <w:rPr>
                <w:rFonts w:cs="Sultan bold"/>
                <w:b/>
                <w:bCs/>
                <w:lang w:bidi="ar-IQ"/>
              </w:rPr>
            </w:pPr>
            <w:r w:rsidRPr="007A7192">
              <w:rPr>
                <w:rFonts w:cs="Sultan bold" w:hint="cs"/>
                <w:b/>
                <w:bCs/>
                <w:rtl/>
                <w:lang w:bidi="ar-IQ"/>
              </w:rPr>
              <w:t>القسم التاسع : ملاحق الشروط الخاصة وأستمارات العقد</w:t>
            </w:r>
          </w:p>
          <w:p w:rsidR="002328E2" w:rsidRPr="007A7192" w:rsidRDefault="002328E2" w:rsidP="002328E2">
            <w:pPr>
              <w:spacing w:line="480" w:lineRule="auto"/>
              <w:jc w:val="center"/>
              <w:rPr>
                <w:rFonts w:cs="Sultan bold"/>
                <w:b/>
                <w:bCs/>
                <w:rtl/>
                <w:lang w:bidi="ar-IQ"/>
              </w:rPr>
            </w:pPr>
            <w:r w:rsidRPr="007A7192">
              <w:rPr>
                <w:rFonts w:cs="Sultan bold" w:hint="cs"/>
                <w:b/>
                <w:bCs/>
                <w:rtl/>
                <w:lang w:bidi="ar-IQ"/>
              </w:rPr>
              <w:t>لعقود تصميم وتنفيذ الأشغال</w:t>
            </w:r>
          </w:p>
          <w:p w:rsidR="002328E2" w:rsidRPr="007A7192" w:rsidRDefault="002328E2" w:rsidP="002328E2">
            <w:pPr>
              <w:numPr>
                <w:ilvl w:val="0"/>
                <w:numId w:val="166"/>
              </w:numPr>
              <w:spacing w:line="480" w:lineRule="auto"/>
              <w:ind w:left="0"/>
              <w:rPr>
                <w:rFonts w:cs="Simplified Arabic"/>
                <w:b/>
                <w:bCs/>
                <w:lang w:bidi="ar-IQ"/>
              </w:rPr>
            </w:pPr>
            <w:r w:rsidRPr="007A7192">
              <w:rPr>
                <w:rFonts w:cs="Simplified Arabic" w:hint="cs"/>
                <w:b/>
                <w:bCs/>
                <w:rtl/>
                <w:lang w:bidi="ar-IQ"/>
              </w:rPr>
              <w:t xml:space="preserve">الاشعار بالاحالة </w:t>
            </w:r>
          </w:p>
          <w:p w:rsidR="002328E2" w:rsidRPr="007A7192" w:rsidRDefault="002328E2" w:rsidP="002328E2">
            <w:pPr>
              <w:numPr>
                <w:ilvl w:val="0"/>
                <w:numId w:val="166"/>
              </w:numPr>
              <w:spacing w:line="480" w:lineRule="auto"/>
              <w:ind w:left="0"/>
              <w:rPr>
                <w:rFonts w:cs="Simplified Arabic"/>
                <w:b/>
                <w:bCs/>
                <w:lang w:bidi="ar-IQ"/>
              </w:rPr>
            </w:pPr>
            <w:r w:rsidRPr="007A7192">
              <w:rPr>
                <w:rFonts w:cs="Simplified Arabic" w:hint="cs"/>
                <w:b/>
                <w:bCs/>
                <w:rtl/>
                <w:lang w:bidi="ar-IQ"/>
              </w:rPr>
              <w:t xml:space="preserve">اتفاقية العقد </w:t>
            </w:r>
          </w:p>
          <w:p w:rsidR="002328E2" w:rsidRPr="007A7192" w:rsidRDefault="002328E2" w:rsidP="002328E2">
            <w:pPr>
              <w:numPr>
                <w:ilvl w:val="0"/>
                <w:numId w:val="166"/>
              </w:numPr>
              <w:spacing w:line="480" w:lineRule="auto"/>
              <w:ind w:left="0"/>
              <w:rPr>
                <w:rFonts w:cs="Simplified Arabic"/>
                <w:b/>
                <w:bCs/>
                <w:lang w:bidi="ar-IQ"/>
              </w:rPr>
            </w:pPr>
            <w:r w:rsidRPr="007A7192">
              <w:rPr>
                <w:rFonts w:cs="Simplified Arabic" w:hint="cs"/>
                <w:b/>
                <w:bCs/>
                <w:rtl/>
                <w:lang w:bidi="ar-IQ"/>
              </w:rPr>
              <w:t xml:space="preserve">ضمان حسن الاداء </w:t>
            </w:r>
          </w:p>
          <w:p w:rsidR="002328E2" w:rsidRPr="007A7192" w:rsidRDefault="002328E2" w:rsidP="002328E2">
            <w:pPr>
              <w:numPr>
                <w:ilvl w:val="0"/>
                <w:numId w:val="166"/>
              </w:numPr>
              <w:spacing w:line="480" w:lineRule="auto"/>
              <w:ind w:left="0"/>
              <w:rPr>
                <w:rFonts w:cs="Simplified Arabic"/>
                <w:b/>
                <w:bCs/>
                <w:lang w:bidi="ar-IQ"/>
              </w:rPr>
            </w:pPr>
            <w:r w:rsidRPr="007A7192">
              <w:rPr>
                <w:rFonts w:cs="Simplified Arabic" w:hint="cs"/>
                <w:b/>
                <w:bCs/>
                <w:rtl/>
                <w:lang w:bidi="ar-IQ"/>
              </w:rPr>
              <w:t xml:space="preserve">ضمان الدفعه المقدمة </w:t>
            </w:r>
          </w:p>
          <w:p w:rsidR="002328E2" w:rsidRPr="007A7192" w:rsidRDefault="002328E2" w:rsidP="002328E2">
            <w:pPr>
              <w:numPr>
                <w:ilvl w:val="0"/>
                <w:numId w:val="166"/>
              </w:numPr>
              <w:spacing w:line="480" w:lineRule="auto"/>
              <w:ind w:left="0"/>
              <w:rPr>
                <w:rFonts w:cs="Simplified Arabic"/>
                <w:b/>
                <w:bCs/>
                <w:lang w:bidi="ar-IQ"/>
              </w:rPr>
            </w:pPr>
            <w:r w:rsidRPr="007A7192">
              <w:rPr>
                <w:rFonts w:cs="Simplified Arabic" w:hint="cs"/>
                <w:b/>
                <w:bCs/>
                <w:rtl/>
                <w:lang w:bidi="ar-IQ"/>
              </w:rPr>
              <w:t>ضمان مصرفي مقابل اطلاق نصف الاستقطاعات النقدية الثانية</w:t>
            </w:r>
          </w:p>
          <w:p w:rsidR="002328E2" w:rsidRDefault="002328E2" w:rsidP="0046725D">
            <w:pPr>
              <w:rPr>
                <w:b/>
                <w:bCs/>
                <w:sz w:val="32"/>
                <w:szCs w:val="32"/>
                <w:rtl/>
                <w:lang w:bidi="ar-IQ"/>
              </w:rPr>
            </w:pPr>
          </w:p>
        </w:tc>
        <w:tc>
          <w:tcPr>
            <w:tcW w:w="5210" w:type="dxa"/>
          </w:tcPr>
          <w:p w:rsidR="002328E2" w:rsidRPr="007A7192" w:rsidRDefault="002328E2" w:rsidP="002328E2">
            <w:pPr>
              <w:jc w:val="center"/>
              <w:rPr>
                <w:rFonts w:ascii="Arial" w:eastAsia="Arial" w:hAnsi="Arial" w:cs="Arial"/>
              </w:rPr>
            </w:pPr>
            <w:r w:rsidRPr="007A7192">
              <w:rPr>
                <w:rFonts w:ascii="Arial" w:eastAsia="Arial" w:hAnsi="Arial" w:cs="Arial"/>
                <w:b/>
                <w:bCs/>
              </w:rPr>
              <w:t>S</w:t>
            </w:r>
            <w:r w:rsidRPr="007A7192">
              <w:rPr>
                <w:rFonts w:ascii="Arial" w:eastAsia="Arial" w:hAnsi="Arial" w:cs="Arial"/>
                <w:b/>
                <w:bCs/>
                <w:spacing w:val="2"/>
              </w:rPr>
              <w:t>e</w:t>
            </w:r>
            <w:r w:rsidRPr="007A7192">
              <w:rPr>
                <w:rFonts w:ascii="Arial" w:eastAsia="Arial" w:hAnsi="Arial" w:cs="Arial"/>
                <w:b/>
                <w:bCs/>
              </w:rPr>
              <w:t>ction Nin</w:t>
            </w:r>
            <w:r w:rsidRPr="007A7192">
              <w:rPr>
                <w:rFonts w:ascii="Arial" w:eastAsia="Arial" w:hAnsi="Arial" w:cs="Arial"/>
                <w:b/>
                <w:bCs/>
                <w:spacing w:val="-1"/>
              </w:rPr>
              <w:t>e</w:t>
            </w:r>
            <w:r w:rsidRPr="007A7192">
              <w:rPr>
                <w:rFonts w:ascii="Arial" w:eastAsia="Arial" w:hAnsi="Arial" w:cs="Arial"/>
                <w:b/>
                <w:bCs/>
              </w:rPr>
              <w:t>:</w:t>
            </w:r>
            <w:r w:rsidRPr="007A7192">
              <w:rPr>
                <w:rFonts w:ascii="Arial" w:eastAsia="Arial" w:hAnsi="Arial" w:cs="Arial"/>
                <w:b/>
                <w:bCs/>
                <w:spacing w:val="5"/>
              </w:rPr>
              <w:t xml:space="preserve"> </w:t>
            </w:r>
            <w:r w:rsidRPr="007A7192">
              <w:rPr>
                <w:rFonts w:ascii="Arial" w:eastAsia="Arial" w:hAnsi="Arial" w:cs="Arial"/>
                <w:b/>
                <w:bCs/>
                <w:spacing w:val="-8"/>
              </w:rPr>
              <w:t>A</w:t>
            </w:r>
            <w:r w:rsidRPr="007A7192">
              <w:rPr>
                <w:rFonts w:ascii="Arial" w:eastAsia="Arial" w:hAnsi="Arial" w:cs="Arial"/>
                <w:b/>
                <w:bCs/>
              </w:rPr>
              <w:t>nne</w:t>
            </w:r>
            <w:r w:rsidRPr="007A7192">
              <w:rPr>
                <w:rFonts w:ascii="Arial" w:eastAsia="Arial" w:hAnsi="Arial" w:cs="Arial"/>
                <w:b/>
                <w:bCs/>
                <w:spacing w:val="1"/>
              </w:rPr>
              <w:t>x</w:t>
            </w:r>
            <w:r w:rsidRPr="007A7192">
              <w:rPr>
                <w:rFonts w:ascii="Arial" w:eastAsia="Arial" w:hAnsi="Arial" w:cs="Arial"/>
                <w:b/>
                <w:bCs/>
              </w:rPr>
              <w:t>es</w:t>
            </w:r>
            <w:r w:rsidRPr="007A7192">
              <w:rPr>
                <w:rFonts w:ascii="Arial" w:eastAsia="Arial" w:hAnsi="Arial" w:cs="Arial"/>
                <w:b/>
                <w:bCs/>
                <w:spacing w:val="2"/>
              </w:rPr>
              <w:t xml:space="preserve"> </w:t>
            </w:r>
            <w:r w:rsidRPr="007A7192">
              <w:rPr>
                <w:rFonts w:ascii="Arial" w:eastAsia="Arial" w:hAnsi="Arial" w:cs="Arial"/>
                <w:b/>
                <w:bCs/>
              </w:rPr>
              <w:t xml:space="preserve">of the </w:t>
            </w:r>
            <w:r w:rsidRPr="007A7192">
              <w:rPr>
                <w:rFonts w:ascii="Arial" w:eastAsia="Arial" w:hAnsi="Arial" w:cs="Arial"/>
                <w:b/>
                <w:bCs/>
                <w:spacing w:val="1"/>
              </w:rPr>
              <w:t>S</w:t>
            </w:r>
            <w:r w:rsidRPr="007A7192">
              <w:rPr>
                <w:rFonts w:ascii="Arial" w:eastAsia="Arial" w:hAnsi="Arial" w:cs="Arial"/>
                <w:b/>
                <w:bCs/>
                <w:spacing w:val="-3"/>
              </w:rPr>
              <w:t>p</w:t>
            </w:r>
            <w:r w:rsidRPr="007A7192">
              <w:rPr>
                <w:rFonts w:ascii="Arial" w:eastAsia="Arial" w:hAnsi="Arial" w:cs="Arial"/>
                <w:b/>
                <w:bCs/>
              </w:rPr>
              <w:t>e</w:t>
            </w:r>
            <w:r w:rsidRPr="007A7192">
              <w:rPr>
                <w:rFonts w:ascii="Arial" w:eastAsia="Arial" w:hAnsi="Arial" w:cs="Arial"/>
                <w:b/>
                <w:bCs/>
                <w:spacing w:val="2"/>
              </w:rPr>
              <w:t>c</w:t>
            </w:r>
            <w:r w:rsidRPr="007A7192">
              <w:rPr>
                <w:rFonts w:ascii="Arial" w:eastAsia="Arial" w:hAnsi="Arial" w:cs="Arial"/>
                <w:b/>
                <w:bCs/>
                <w:spacing w:val="-2"/>
              </w:rPr>
              <w:t>i</w:t>
            </w:r>
            <w:r w:rsidRPr="007A7192">
              <w:rPr>
                <w:rFonts w:ascii="Arial" w:eastAsia="Arial" w:hAnsi="Arial" w:cs="Arial"/>
                <w:b/>
                <w:bCs/>
              </w:rPr>
              <w:t>al</w:t>
            </w:r>
            <w:r w:rsidRPr="007A7192">
              <w:rPr>
                <w:rFonts w:ascii="Arial" w:eastAsia="Arial" w:hAnsi="Arial" w:cs="Arial"/>
                <w:b/>
                <w:bCs/>
                <w:spacing w:val="2"/>
              </w:rPr>
              <w:t xml:space="preserve"> </w:t>
            </w:r>
            <w:r w:rsidRPr="007A7192">
              <w:rPr>
                <w:rFonts w:ascii="Arial" w:eastAsia="Arial" w:hAnsi="Arial" w:cs="Arial"/>
                <w:b/>
                <w:bCs/>
              </w:rPr>
              <w:t>Co</w:t>
            </w:r>
            <w:r w:rsidRPr="007A7192">
              <w:rPr>
                <w:rFonts w:ascii="Arial" w:eastAsia="Arial" w:hAnsi="Arial" w:cs="Arial"/>
                <w:b/>
                <w:bCs/>
                <w:spacing w:val="-3"/>
              </w:rPr>
              <w:t>n</w:t>
            </w:r>
            <w:r w:rsidRPr="007A7192">
              <w:rPr>
                <w:rFonts w:ascii="Arial" w:eastAsia="Arial" w:hAnsi="Arial" w:cs="Arial"/>
                <w:b/>
                <w:bCs/>
              </w:rPr>
              <w:t xml:space="preserve">ditions </w:t>
            </w:r>
            <w:r w:rsidRPr="007A7192">
              <w:rPr>
                <w:rFonts w:ascii="Arial" w:eastAsia="Arial" w:hAnsi="Arial" w:cs="Arial"/>
                <w:b/>
                <w:bCs/>
                <w:spacing w:val="2"/>
              </w:rPr>
              <w:t>a</w:t>
            </w:r>
            <w:r w:rsidRPr="007A7192">
              <w:rPr>
                <w:rFonts w:ascii="Arial" w:eastAsia="Arial" w:hAnsi="Arial" w:cs="Arial"/>
                <w:b/>
                <w:bCs/>
              </w:rPr>
              <w:t>nd Con</w:t>
            </w:r>
            <w:r w:rsidRPr="007A7192">
              <w:rPr>
                <w:rFonts w:ascii="Arial" w:eastAsia="Arial" w:hAnsi="Arial" w:cs="Arial"/>
                <w:b/>
                <w:bCs/>
                <w:spacing w:val="-2"/>
              </w:rPr>
              <w:t>t</w:t>
            </w:r>
            <w:r w:rsidRPr="007A7192">
              <w:rPr>
                <w:rFonts w:ascii="Arial" w:eastAsia="Arial" w:hAnsi="Arial" w:cs="Arial"/>
                <w:b/>
                <w:bCs/>
              </w:rPr>
              <w:t>r</w:t>
            </w:r>
            <w:r w:rsidRPr="007A7192">
              <w:rPr>
                <w:rFonts w:ascii="Arial" w:eastAsia="Arial" w:hAnsi="Arial" w:cs="Arial"/>
                <w:b/>
                <w:bCs/>
                <w:spacing w:val="1"/>
              </w:rPr>
              <w:t>a</w:t>
            </w:r>
            <w:r w:rsidRPr="007A7192">
              <w:rPr>
                <w:rFonts w:ascii="Arial" w:eastAsia="Arial" w:hAnsi="Arial" w:cs="Arial"/>
                <w:b/>
                <w:bCs/>
              </w:rPr>
              <w:t>ct</w:t>
            </w:r>
            <w:r w:rsidRPr="007A7192">
              <w:rPr>
                <w:rFonts w:ascii="Arial" w:eastAsia="Arial" w:hAnsi="Arial" w:cs="Arial"/>
                <w:b/>
                <w:bCs/>
                <w:spacing w:val="-1"/>
              </w:rPr>
              <w:t xml:space="preserve"> </w:t>
            </w:r>
            <w:r w:rsidRPr="007A7192">
              <w:rPr>
                <w:rFonts w:ascii="Arial" w:eastAsia="Arial" w:hAnsi="Arial" w:cs="Arial"/>
                <w:b/>
                <w:bCs/>
              </w:rPr>
              <w:t>Forms</w:t>
            </w:r>
          </w:p>
          <w:p w:rsidR="002328E2" w:rsidRPr="007A7192" w:rsidRDefault="002328E2" w:rsidP="002328E2">
            <w:pPr>
              <w:tabs>
                <w:tab w:val="left" w:pos="1042"/>
              </w:tabs>
              <w:spacing w:line="260" w:lineRule="exact"/>
              <w:rPr>
                <w:lang w:bidi="ar-IQ"/>
              </w:rPr>
            </w:pPr>
            <w:r w:rsidRPr="007A7192">
              <w:rPr>
                <w:rtl/>
                <w:lang w:bidi="ar-IQ"/>
              </w:rPr>
              <w:tab/>
            </w:r>
          </w:p>
          <w:p w:rsidR="002328E2" w:rsidRPr="007A7192" w:rsidRDefault="002328E2" w:rsidP="002328E2">
            <w:pPr>
              <w:jc w:val="center"/>
              <w:rPr>
                <w:rFonts w:ascii="Arial" w:eastAsia="Arial" w:hAnsi="Arial" w:cs="Arial"/>
              </w:rPr>
            </w:pPr>
            <w:r w:rsidRPr="007A7192">
              <w:rPr>
                <w:rFonts w:ascii="Arial" w:eastAsia="Arial" w:hAnsi="Arial" w:cs="Arial"/>
                <w:b/>
                <w:bCs/>
              </w:rPr>
              <w:t xml:space="preserve">For the Contracts of Designing and Executing Works </w:t>
            </w:r>
          </w:p>
          <w:p w:rsidR="002328E2" w:rsidRPr="007A7192" w:rsidRDefault="002328E2" w:rsidP="002328E2">
            <w:pPr>
              <w:spacing w:line="100" w:lineRule="exact"/>
            </w:pPr>
          </w:p>
          <w:p w:rsidR="002328E2" w:rsidRPr="007A7192" w:rsidRDefault="002328E2" w:rsidP="002328E2">
            <w:pPr>
              <w:spacing w:line="200" w:lineRule="exact"/>
            </w:pPr>
          </w:p>
          <w:p w:rsidR="002328E2" w:rsidRPr="007A7192" w:rsidRDefault="002328E2" w:rsidP="002328E2">
            <w:pPr>
              <w:spacing w:line="200" w:lineRule="exact"/>
            </w:pPr>
          </w:p>
          <w:p w:rsidR="002328E2" w:rsidRPr="007A7192" w:rsidRDefault="002328E2" w:rsidP="002328E2">
            <w:pPr>
              <w:spacing w:line="200" w:lineRule="exact"/>
            </w:pPr>
          </w:p>
          <w:p w:rsidR="002328E2" w:rsidRPr="007A7192" w:rsidRDefault="002328E2" w:rsidP="002328E2">
            <w:pPr>
              <w:spacing w:line="200" w:lineRule="exact"/>
              <w:rPr>
                <w:lang w:bidi="ar-IQ"/>
              </w:rPr>
            </w:pPr>
          </w:p>
          <w:p w:rsidR="002328E2" w:rsidRPr="007A7192" w:rsidRDefault="002328E2" w:rsidP="002328E2">
            <w:pPr>
              <w:spacing w:line="200" w:lineRule="exact"/>
            </w:pPr>
          </w:p>
          <w:p w:rsidR="002328E2" w:rsidRPr="007A7192" w:rsidRDefault="003657AD" w:rsidP="002328E2">
            <w:pPr>
              <w:pStyle w:val="50"/>
              <w:tabs>
                <w:tab w:val="right" w:leader="dot" w:pos="10130"/>
              </w:tabs>
              <w:bidi w:val="0"/>
              <w:spacing w:after="0"/>
              <w:ind w:left="0"/>
              <w:rPr>
                <w:noProof/>
              </w:rPr>
            </w:pPr>
            <w:r w:rsidRPr="007A7192">
              <w:fldChar w:fldCharType="begin"/>
            </w:r>
            <w:r w:rsidR="002328E2" w:rsidRPr="007A7192">
              <w:instrText xml:space="preserve"> TOC \o "5-5" \h \z \u </w:instrText>
            </w:r>
            <w:r w:rsidRPr="007A7192">
              <w:fldChar w:fldCharType="separate"/>
            </w:r>
            <w:hyperlink w:anchor="_Toc465535880" w:history="1">
              <w:r w:rsidR="002328E2" w:rsidRPr="007A7192">
                <w:rPr>
                  <w:rStyle w:val="Hyperlink"/>
                  <w:rFonts w:asciiTheme="minorBidi" w:hAnsiTheme="minorBidi"/>
                  <w:noProof/>
                  <w:u w:color="000000"/>
                </w:rPr>
                <w:t>Notification of Award</w:t>
              </w:r>
            </w:hyperlink>
          </w:p>
          <w:p w:rsidR="002328E2" w:rsidRPr="007A7192" w:rsidRDefault="003657AD" w:rsidP="002328E2">
            <w:pPr>
              <w:pStyle w:val="50"/>
              <w:tabs>
                <w:tab w:val="right" w:leader="dot" w:pos="10130"/>
              </w:tabs>
              <w:bidi w:val="0"/>
              <w:spacing w:after="0"/>
              <w:ind w:left="0"/>
              <w:rPr>
                <w:noProof/>
              </w:rPr>
            </w:pPr>
            <w:hyperlink w:anchor="_Toc465535881" w:history="1">
              <w:r w:rsidR="002328E2" w:rsidRPr="007A7192">
                <w:rPr>
                  <w:rStyle w:val="Hyperlink"/>
                  <w:rFonts w:asciiTheme="minorBidi" w:eastAsia="Arial" w:hAnsiTheme="minorBidi"/>
                  <w:noProof/>
                  <w:u w:color="000000"/>
                </w:rPr>
                <w:t>Con</w:t>
              </w:r>
              <w:r w:rsidR="002328E2" w:rsidRPr="007A7192">
                <w:rPr>
                  <w:rStyle w:val="Hyperlink"/>
                  <w:rFonts w:asciiTheme="minorBidi" w:eastAsia="Arial" w:hAnsiTheme="minorBidi"/>
                  <w:noProof/>
                  <w:spacing w:val="-2"/>
                  <w:u w:color="000000"/>
                </w:rPr>
                <w:t>t</w:t>
              </w:r>
              <w:r w:rsidR="002328E2" w:rsidRPr="007A7192">
                <w:rPr>
                  <w:rStyle w:val="Hyperlink"/>
                  <w:rFonts w:asciiTheme="minorBidi" w:eastAsia="Arial" w:hAnsiTheme="minorBidi"/>
                  <w:noProof/>
                  <w:u w:color="000000"/>
                </w:rPr>
                <w:t>ra</w:t>
              </w:r>
              <w:r w:rsidR="002328E2" w:rsidRPr="007A7192">
                <w:rPr>
                  <w:rStyle w:val="Hyperlink"/>
                  <w:rFonts w:asciiTheme="minorBidi" w:eastAsia="Arial" w:hAnsiTheme="minorBidi"/>
                  <w:noProof/>
                  <w:spacing w:val="2"/>
                  <w:u w:color="000000"/>
                </w:rPr>
                <w:t>c</w:t>
              </w:r>
              <w:r w:rsidR="002328E2" w:rsidRPr="007A7192">
                <w:rPr>
                  <w:rStyle w:val="Hyperlink"/>
                  <w:rFonts w:asciiTheme="minorBidi" w:eastAsia="Arial" w:hAnsiTheme="minorBidi"/>
                  <w:noProof/>
                  <w:u w:color="000000"/>
                </w:rPr>
                <w:t>t</w:t>
              </w:r>
              <w:r w:rsidR="002328E2" w:rsidRPr="007A7192">
                <w:rPr>
                  <w:rStyle w:val="Hyperlink"/>
                  <w:rFonts w:asciiTheme="minorBidi" w:eastAsia="Arial" w:hAnsiTheme="minorBidi"/>
                  <w:noProof/>
                  <w:spacing w:val="-104"/>
                  <w:u w:color="000000"/>
                </w:rPr>
                <w:t xml:space="preserve">    </w:t>
              </w:r>
              <w:r w:rsidR="002328E2" w:rsidRPr="007A7192">
                <w:rPr>
                  <w:rStyle w:val="Hyperlink"/>
                  <w:rFonts w:asciiTheme="minorBidi" w:eastAsia="Arial" w:hAnsiTheme="minorBidi"/>
                  <w:noProof/>
                  <w:spacing w:val="-5"/>
                  <w:u w:color="000000"/>
                </w:rPr>
                <w:t xml:space="preserve"> A</w:t>
              </w:r>
              <w:r w:rsidR="002328E2" w:rsidRPr="007A7192">
                <w:rPr>
                  <w:rStyle w:val="Hyperlink"/>
                  <w:rFonts w:asciiTheme="minorBidi" w:eastAsia="Arial" w:hAnsiTheme="minorBidi"/>
                  <w:noProof/>
                  <w:u w:color="000000"/>
                </w:rPr>
                <w:t>gre</w:t>
              </w:r>
              <w:r w:rsidR="002328E2" w:rsidRPr="007A7192">
                <w:rPr>
                  <w:rStyle w:val="Hyperlink"/>
                  <w:rFonts w:asciiTheme="minorBidi" w:eastAsia="Arial" w:hAnsiTheme="minorBidi"/>
                  <w:noProof/>
                  <w:spacing w:val="2"/>
                  <w:u w:color="000000"/>
                </w:rPr>
                <w:t>e</w:t>
              </w:r>
              <w:r w:rsidR="002328E2" w:rsidRPr="007A7192">
                <w:rPr>
                  <w:rStyle w:val="Hyperlink"/>
                  <w:rFonts w:asciiTheme="minorBidi" w:eastAsia="Arial" w:hAnsiTheme="minorBidi"/>
                  <w:noProof/>
                  <w:u w:color="000000"/>
                </w:rPr>
                <w:t>m</w:t>
              </w:r>
              <w:r w:rsidR="002328E2" w:rsidRPr="007A7192">
                <w:rPr>
                  <w:rStyle w:val="Hyperlink"/>
                  <w:rFonts w:asciiTheme="minorBidi" w:eastAsia="Arial" w:hAnsiTheme="minorBidi"/>
                  <w:noProof/>
                  <w:spacing w:val="1"/>
                  <w:u w:color="000000"/>
                </w:rPr>
                <w:t>e</w:t>
              </w:r>
              <w:r w:rsidR="002328E2" w:rsidRPr="007A7192">
                <w:rPr>
                  <w:rStyle w:val="Hyperlink"/>
                  <w:rFonts w:asciiTheme="minorBidi" w:eastAsia="Arial" w:hAnsiTheme="minorBidi"/>
                  <w:noProof/>
                  <w:u w:color="000000"/>
                </w:rPr>
                <w:t>nt</w:t>
              </w:r>
            </w:hyperlink>
          </w:p>
          <w:p w:rsidR="002328E2" w:rsidRPr="007A7192" w:rsidRDefault="003657AD" w:rsidP="002328E2">
            <w:pPr>
              <w:pStyle w:val="50"/>
              <w:tabs>
                <w:tab w:val="right" w:leader="dot" w:pos="10130"/>
              </w:tabs>
              <w:bidi w:val="0"/>
              <w:spacing w:after="0"/>
              <w:ind w:left="0"/>
              <w:rPr>
                <w:noProof/>
              </w:rPr>
            </w:pPr>
            <w:hyperlink w:anchor="_Toc465535882" w:history="1">
              <w:r w:rsidR="002328E2" w:rsidRPr="007A7192">
                <w:rPr>
                  <w:rStyle w:val="Hyperlink"/>
                  <w:rFonts w:asciiTheme="minorBidi" w:eastAsia="Arial" w:hAnsiTheme="minorBidi"/>
                  <w:noProof/>
                </w:rPr>
                <w:t>Good Per</w:t>
              </w:r>
              <w:r w:rsidR="002328E2" w:rsidRPr="007A7192">
                <w:rPr>
                  <w:rStyle w:val="Hyperlink"/>
                  <w:rFonts w:asciiTheme="minorBidi" w:eastAsia="Arial" w:hAnsiTheme="minorBidi"/>
                  <w:noProof/>
                  <w:spacing w:val="-1"/>
                </w:rPr>
                <w:t>f</w:t>
              </w:r>
              <w:r w:rsidR="002328E2" w:rsidRPr="007A7192">
                <w:rPr>
                  <w:rStyle w:val="Hyperlink"/>
                  <w:rFonts w:asciiTheme="minorBidi" w:eastAsia="Arial" w:hAnsiTheme="minorBidi"/>
                  <w:noProof/>
                </w:rPr>
                <w:t>orm</w:t>
              </w:r>
              <w:r w:rsidR="002328E2" w:rsidRPr="007A7192">
                <w:rPr>
                  <w:rStyle w:val="Hyperlink"/>
                  <w:rFonts w:asciiTheme="minorBidi" w:eastAsia="Arial" w:hAnsiTheme="minorBidi"/>
                  <w:noProof/>
                  <w:spacing w:val="-1"/>
                </w:rPr>
                <w:t>a</w:t>
              </w:r>
              <w:r w:rsidR="002328E2" w:rsidRPr="007A7192">
                <w:rPr>
                  <w:rStyle w:val="Hyperlink"/>
                  <w:rFonts w:asciiTheme="minorBidi" w:eastAsia="Arial" w:hAnsiTheme="minorBidi"/>
                  <w:noProof/>
                </w:rPr>
                <w:t>nce</w:t>
              </w:r>
              <w:r w:rsidR="002328E2" w:rsidRPr="007A7192">
                <w:rPr>
                  <w:rStyle w:val="Hyperlink"/>
                  <w:rFonts w:asciiTheme="minorBidi" w:eastAsia="Arial" w:hAnsiTheme="minorBidi"/>
                  <w:noProof/>
                  <w:spacing w:val="2"/>
                </w:rPr>
                <w:t xml:space="preserve"> </w:t>
              </w:r>
              <w:r w:rsidR="002328E2" w:rsidRPr="007A7192">
                <w:rPr>
                  <w:rStyle w:val="Hyperlink"/>
                  <w:rFonts w:asciiTheme="minorBidi" w:eastAsia="Arial" w:hAnsiTheme="minorBidi"/>
                  <w:noProof/>
                </w:rPr>
                <w:t>Gu</w:t>
              </w:r>
              <w:r w:rsidR="002328E2" w:rsidRPr="007A7192">
                <w:rPr>
                  <w:rStyle w:val="Hyperlink"/>
                  <w:rFonts w:asciiTheme="minorBidi" w:eastAsia="Arial" w:hAnsiTheme="minorBidi"/>
                  <w:noProof/>
                  <w:spacing w:val="2"/>
                </w:rPr>
                <w:t>a</w:t>
              </w:r>
              <w:r w:rsidR="002328E2" w:rsidRPr="007A7192">
                <w:rPr>
                  <w:rStyle w:val="Hyperlink"/>
                  <w:rFonts w:asciiTheme="minorBidi" w:eastAsia="Arial" w:hAnsiTheme="minorBidi"/>
                  <w:noProof/>
                  <w:spacing w:val="-2"/>
                </w:rPr>
                <w:t>r</w:t>
              </w:r>
              <w:r w:rsidR="002328E2" w:rsidRPr="007A7192">
                <w:rPr>
                  <w:rStyle w:val="Hyperlink"/>
                  <w:rFonts w:asciiTheme="minorBidi" w:eastAsia="Arial" w:hAnsiTheme="minorBidi"/>
                  <w:noProof/>
                </w:rPr>
                <w:t>antee</w:t>
              </w:r>
            </w:hyperlink>
          </w:p>
          <w:p w:rsidR="002328E2" w:rsidRPr="007A7192" w:rsidRDefault="003657AD" w:rsidP="002328E2">
            <w:pPr>
              <w:pStyle w:val="50"/>
              <w:tabs>
                <w:tab w:val="right" w:leader="dot" w:pos="10130"/>
              </w:tabs>
              <w:bidi w:val="0"/>
              <w:spacing w:after="0"/>
              <w:ind w:left="0"/>
              <w:rPr>
                <w:noProof/>
              </w:rPr>
            </w:pPr>
            <w:hyperlink w:anchor="_Toc465535883" w:history="1">
              <w:r w:rsidR="002328E2" w:rsidRPr="007A7192">
                <w:rPr>
                  <w:rStyle w:val="Hyperlink"/>
                  <w:rFonts w:asciiTheme="minorBidi" w:hAnsiTheme="minorBidi"/>
                  <w:noProof/>
                  <w:u w:color="000000"/>
                </w:rPr>
                <w:t>Advance Payment Guarantee</w:t>
              </w:r>
            </w:hyperlink>
          </w:p>
          <w:p w:rsidR="002328E2" w:rsidRPr="007A7192" w:rsidRDefault="003657AD" w:rsidP="002328E2">
            <w:pPr>
              <w:pStyle w:val="50"/>
              <w:tabs>
                <w:tab w:val="right" w:leader="dot" w:pos="10130"/>
              </w:tabs>
              <w:bidi w:val="0"/>
              <w:spacing w:after="0"/>
              <w:ind w:left="0"/>
              <w:rPr>
                <w:noProof/>
              </w:rPr>
            </w:pPr>
            <w:hyperlink w:anchor="_Toc465535884" w:history="1">
              <w:r w:rsidR="002328E2" w:rsidRPr="007A7192">
                <w:rPr>
                  <w:rStyle w:val="Hyperlink"/>
                  <w:rFonts w:asciiTheme="minorBidi" w:hAnsiTheme="minorBidi"/>
                  <w:noProof/>
                  <w:u w:color="000000"/>
                </w:rPr>
                <w:t>Guarantee of Second Half Release of the Cash Deductions</w:t>
              </w:r>
            </w:hyperlink>
          </w:p>
          <w:p w:rsidR="002328E2" w:rsidRPr="00966C71" w:rsidRDefault="003657AD" w:rsidP="002328E2">
            <w:pPr>
              <w:spacing w:line="271" w:lineRule="exact"/>
              <w:jc w:val="right"/>
              <w:rPr>
                <w:rFonts w:ascii="Arial" w:eastAsia="Arial" w:hAnsi="Arial" w:cs="Arial"/>
                <w:b/>
                <w:bCs/>
                <w:position w:val="-1"/>
                <w:sz w:val="24"/>
                <w:szCs w:val="24"/>
                <w:lang w:bidi="ar-IQ"/>
              </w:rPr>
            </w:pPr>
            <w:r w:rsidRPr="007A7192">
              <w:fldChar w:fldCharType="end"/>
            </w:r>
          </w:p>
        </w:tc>
      </w:tr>
    </w:tbl>
    <w:p w:rsidR="002328E2" w:rsidRDefault="002328E2"/>
    <w:tbl>
      <w:tblPr>
        <w:tblStyle w:val="a3"/>
        <w:bidiVisual/>
        <w:tblW w:w="0" w:type="auto"/>
        <w:tblLook w:val="04A0"/>
      </w:tblPr>
      <w:tblGrid>
        <w:gridCol w:w="5210"/>
        <w:gridCol w:w="5210"/>
      </w:tblGrid>
      <w:tr w:rsidR="0046725D" w:rsidTr="00815447">
        <w:tc>
          <w:tcPr>
            <w:tcW w:w="5210" w:type="dxa"/>
            <w:tcBorders>
              <w:top w:val="nil"/>
              <w:left w:val="nil"/>
              <w:bottom w:val="nil"/>
              <w:right w:val="nil"/>
            </w:tcBorders>
          </w:tcPr>
          <w:p w:rsidR="0046725D" w:rsidRPr="007A7192" w:rsidRDefault="0046725D" w:rsidP="007A7192">
            <w:pPr>
              <w:jc w:val="center"/>
              <w:rPr>
                <w:rFonts w:cs="Simplified Arabic"/>
                <w:b/>
                <w:bCs/>
                <w:u w:val="single"/>
                <w:rtl/>
                <w:lang w:bidi="ar-IQ"/>
              </w:rPr>
            </w:pPr>
            <w:r w:rsidRPr="007A7192">
              <w:rPr>
                <w:rFonts w:cs="Simplified Arabic" w:hint="cs"/>
                <w:b/>
                <w:bCs/>
                <w:u w:val="single"/>
                <w:rtl/>
                <w:lang w:bidi="ar-IQ"/>
              </w:rPr>
              <w:t>إشعار بالإحالة</w:t>
            </w:r>
          </w:p>
          <w:p w:rsidR="0046725D" w:rsidRPr="007A7192" w:rsidRDefault="0046725D" w:rsidP="007A7192">
            <w:pPr>
              <w:jc w:val="center"/>
              <w:rPr>
                <w:rFonts w:cs="Simplified Arabic"/>
                <w:u w:val="single"/>
                <w:rtl/>
                <w:lang w:bidi="ar-IQ"/>
              </w:rPr>
            </w:pPr>
            <w:r w:rsidRPr="007A7192">
              <w:rPr>
                <w:rFonts w:cs="Simplified Arabic" w:hint="cs"/>
                <w:b/>
                <w:bCs/>
                <w:u w:val="single"/>
                <w:rtl/>
                <w:lang w:bidi="ar-IQ"/>
              </w:rPr>
              <w:t>خطاب القبول</w:t>
            </w:r>
          </w:p>
          <w:p w:rsidR="0046725D" w:rsidRPr="007A7192" w:rsidRDefault="0046725D" w:rsidP="007A7192">
            <w:pPr>
              <w:rPr>
                <w:rFonts w:cs="Simplified Arabic"/>
                <w:b/>
                <w:bCs/>
                <w:rtl/>
                <w:lang w:bidi="ar-IQ"/>
              </w:rPr>
            </w:pPr>
            <w:r w:rsidRPr="007A7192">
              <w:rPr>
                <w:rFonts w:cs="Simplified Arabic" w:hint="cs"/>
                <w:rtl/>
                <w:lang w:bidi="ar-IQ"/>
              </w:rPr>
              <w:t xml:space="preserve">  </w:t>
            </w:r>
            <w:r w:rsidRPr="007A7192">
              <w:rPr>
                <w:rFonts w:cs="Simplified Arabic" w:hint="cs"/>
                <w:b/>
                <w:bCs/>
                <w:rtl/>
                <w:lang w:bidi="ar-IQ"/>
              </w:rPr>
              <w:t xml:space="preserve">{ يكتب على ورق متوج بشعار صاحب العمل } </w:t>
            </w:r>
          </w:p>
          <w:p w:rsidR="0046725D" w:rsidRPr="007A7192" w:rsidRDefault="0046725D" w:rsidP="007A7192">
            <w:pPr>
              <w:rPr>
                <w:rFonts w:cs="Simplified Arabic"/>
                <w:b/>
                <w:bCs/>
                <w:rtl/>
                <w:lang w:bidi="ar-IQ"/>
              </w:rPr>
            </w:pPr>
            <w:r w:rsidRPr="007A7192">
              <w:rPr>
                <w:rFonts w:cs="Simplified Arabic" w:hint="cs"/>
                <w:b/>
                <w:bCs/>
                <w:rtl/>
                <w:lang w:bidi="ar-IQ"/>
              </w:rPr>
              <w:t xml:space="preserve"> </w:t>
            </w:r>
            <w:r w:rsidRPr="007A7192">
              <w:rPr>
                <w:rFonts w:cs="Simplified Arabic"/>
                <w:b/>
                <w:bCs/>
                <w:lang w:bidi="ar-IQ"/>
              </w:rPr>
              <w:t>]</w:t>
            </w:r>
            <w:r w:rsidRPr="007A7192">
              <w:rPr>
                <w:rFonts w:cs="Simplified Arabic" w:hint="cs"/>
                <w:b/>
                <w:bCs/>
                <w:rtl/>
                <w:lang w:bidi="ar-IQ"/>
              </w:rPr>
              <w:t xml:space="preserve"> ادخ</w:t>
            </w:r>
            <w:r w:rsidRPr="007A7192">
              <w:rPr>
                <w:rFonts w:cs="Simplified Arabic" w:hint="eastAsia"/>
                <w:b/>
                <w:bCs/>
                <w:rtl/>
                <w:lang w:bidi="ar-IQ"/>
              </w:rPr>
              <w:t>ل</w:t>
            </w:r>
            <w:r w:rsidRPr="007A7192">
              <w:rPr>
                <w:rFonts w:cs="Simplified Arabic" w:hint="cs"/>
                <w:b/>
                <w:bCs/>
                <w:rtl/>
                <w:lang w:bidi="ar-IQ"/>
              </w:rPr>
              <w:t xml:space="preserve"> العدد </w:t>
            </w:r>
            <w:r w:rsidRPr="007A7192">
              <w:rPr>
                <w:rFonts w:cs="Simplified Arabic"/>
                <w:b/>
                <w:bCs/>
                <w:lang w:bidi="ar-IQ"/>
              </w:rPr>
              <w:t>[</w:t>
            </w:r>
            <w:r w:rsidRPr="007A7192">
              <w:rPr>
                <w:rFonts w:cs="Simplified Arabic" w:hint="cs"/>
                <w:b/>
                <w:bCs/>
                <w:rtl/>
                <w:lang w:bidi="ar-IQ"/>
              </w:rPr>
              <w:t xml:space="preserve">         </w:t>
            </w:r>
          </w:p>
          <w:p w:rsidR="0046725D" w:rsidRPr="007A7192" w:rsidRDefault="0046725D" w:rsidP="007A7192">
            <w:pPr>
              <w:rPr>
                <w:rFonts w:cs="Simplified Arabic"/>
                <w:b/>
                <w:bCs/>
                <w:rtl/>
                <w:lang w:bidi="ar-IQ"/>
              </w:rPr>
            </w:pPr>
            <w:r w:rsidRPr="007A7192">
              <w:rPr>
                <w:rFonts w:cs="Simplified Arabic"/>
                <w:b/>
                <w:bCs/>
                <w:lang w:bidi="ar-IQ"/>
              </w:rPr>
              <w:t>]</w:t>
            </w:r>
            <w:r w:rsidRPr="007A7192">
              <w:rPr>
                <w:rFonts w:cs="Simplified Arabic" w:hint="cs"/>
                <w:b/>
                <w:bCs/>
                <w:rtl/>
                <w:lang w:bidi="ar-IQ"/>
              </w:rPr>
              <w:t xml:space="preserve"> ادخ</w:t>
            </w:r>
            <w:r w:rsidRPr="007A7192">
              <w:rPr>
                <w:rFonts w:cs="Simplified Arabic" w:hint="eastAsia"/>
                <w:b/>
                <w:bCs/>
                <w:rtl/>
                <w:lang w:bidi="ar-IQ"/>
              </w:rPr>
              <w:t>ل</w:t>
            </w:r>
            <w:r w:rsidRPr="007A7192">
              <w:rPr>
                <w:rFonts w:cs="Simplified Arabic" w:hint="cs"/>
                <w:b/>
                <w:bCs/>
                <w:rtl/>
                <w:lang w:bidi="ar-IQ"/>
              </w:rPr>
              <w:t xml:space="preserve"> التأريخ</w:t>
            </w:r>
            <w:r w:rsidRPr="007A7192">
              <w:rPr>
                <w:rFonts w:cs="Simplified Arabic"/>
                <w:b/>
                <w:bCs/>
                <w:lang w:bidi="ar-IQ"/>
              </w:rPr>
              <w:t xml:space="preserve"> [</w:t>
            </w:r>
          </w:p>
          <w:p w:rsidR="0046725D" w:rsidRPr="007A7192" w:rsidRDefault="0046725D" w:rsidP="007A7192">
            <w:pPr>
              <w:jc w:val="center"/>
              <w:rPr>
                <w:rFonts w:cs="Simplified Arabic"/>
                <w:b/>
                <w:bCs/>
                <w:rtl/>
                <w:lang w:bidi="ar-IQ"/>
              </w:rPr>
            </w:pPr>
            <w:r w:rsidRPr="007A7192">
              <w:rPr>
                <w:rFonts w:cs="Simplified Arabic" w:hint="cs"/>
                <w:b/>
                <w:bCs/>
                <w:rtl/>
                <w:lang w:bidi="ar-IQ"/>
              </w:rPr>
              <w:t>الى :( أسم المقاول و عنوانه )</w:t>
            </w:r>
          </w:p>
          <w:p w:rsidR="0046725D" w:rsidRPr="007A7192" w:rsidRDefault="0046725D" w:rsidP="007A7192">
            <w:pPr>
              <w:jc w:val="center"/>
              <w:rPr>
                <w:rFonts w:cs="Simplified Arabic"/>
                <w:b/>
                <w:bCs/>
                <w:lang w:bidi="ar-IQ"/>
              </w:rPr>
            </w:pPr>
            <w:r w:rsidRPr="007A7192">
              <w:rPr>
                <w:rFonts w:cs="Simplified Arabic" w:hint="cs"/>
                <w:b/>
                <w:bCs/>
                <w:rtl/>
                <w:lang w:bidi="ar-IQ"/>
              </w:rPr>
              <w:t xml:space="preserve">م / أحالة اشغال </w:t>
            </w:r>
            <w:r w:rsidRPr="007A7192">
              <w:rPr>
                <w:rFonts w:cs="Simplified Arabic"/>
                <w:b/>
                <w:bCs/>
                <w:lang w:bidi="ar-IQ"/>
              </w:rPr>
              <w:t>]</w:t>
            </w:r>
            <w:r w:rsidRPr="007A7192">
              <w:rPr>
                <w:rFonts w:cs="Simplified Arabic" w:hint="cs"/>
                <w:b/>
                <w:bCs/>
                <w:rtl/>
                <w:lang w:bidi="ar-IQ"/>
              </w:rPr>
              <w:t xml:space="preserve"> أدخل رقم وتعريف العقد وعنوانه </w:t>
            </w:r>
            <w:r w:rsidRPr="007A7192">
              <w:rPr>
                <w:rFonts w:cs="Simplified Arabic"/>
                <w:b/>
                <w:bCs/>
                <w:lang w:bidi="ar-IQ"/>
              </w:rPr>
              <w:t>[</w:t>
            </w:r>
          </w:p>
          <w:p w:rsidR="0046725D" w:rsidRPr="007A7192" w:rsidRDefault="0046725D" w:rsidP="007A7192">
            <w:pPr>
              <w:jc w:val="center"/>
              <w:rPr>
                <w:rFonts w:cs="Simplified Arabic"/>
                <w:b/>
                <w:bCs/>
                <w:rtl/>
                <w:lang w:bidi="ar-IQ"/>
              </w:rPr>
            </w:pPr>
            <w:r w:rsidRPr="007A7192">
              <w:rPr>
                <w:rFonts w:cs="Simplified Arabic" w:hint="cs"/>
                <w:b/>
                <w:bCs/>
                <w:rtl/>
                <w:lang w:bidi="ar-IQ"/>
              </w:rPr>
              <w:t xml:space="preserve"> </w:t>
            </w:r>
          </w:p>
          <w:p w:rsidR="0046725D" w:rsidRPr="007A7192" w:rsidRDefault="0046725D" w:rsidP="007A7192">
            <w:pPr>
              <w:spacing w:line="360" w:lineRule="auto"/>
              <w:jc w:val="lowKashida"/>
              <w:rPr>
                <w:rFonts w:cs="Simplified Arabic"/>
                <w:rtl/>
                <w:lang w:bidi="ar-IQ"/>
              </w:rPr>
            </w:pPr>
            <w:r w:rsidRPr="007A7192">
              <w:rPr>
                <w:rFonts w:cs="Simplified Arabic" w:hint="cs"/>
                <w:rtl/>
                <w:lang w:bidi="ar-IQ"/>
              </w:rPr>
              <w:t xml:space="preserve">    نود ان نعلمكم بحصول الموافقة على عطائكم المؤرخ </w:t>
            </w:r>
            <w:r w:rsidRPr="007A7192">
              <w:rPr>
                <w:rFonts w:cs="Simplified Arabic"/>
                <w:lang w:bidi="ar-IQ"/>
              </w:rPr>
              <w:t>]</w:t>
            </w:r>
            <w:r w:rsidRPr="007A7192">
              <w:rPr>
                <w:rFonts w:cs="Simplified Arabic" w:hint="cs"/>
                <w:rtl/>
                <w:lang w:bidi="ar-IQ"/>
              </w:rPr>
              <w:t xml:space="preserve"> ادخل التأريخ </w:t>
            </w:r>
            <w:r w:rsidRPr="007A7192">
              <w:rPr>
                <w:rFonts w:cs="Simplified Arabic"/>
                <w:lang w:bidi="ar-IQ"/>
              </w:rPr>
              <w:t>[</w:t>
            </w:r>
            <w:r w:rsidRPr="007A7192">
              <w:rPr>
                <w:rFonts w:cs="Simplified Arabic" w:hint="cs"/>
                <w:rtl/>
                <w:lang w:bidi="ar-IQ"/>
              </w:rPr>
              <w:t xml:space="preserve"> لتنفيذ الاشغال </w:t>
            </w:r>
            <w:r w:rsidRPr="007A7192">
              <w:rPr>
                <w:rFonts w:cs="Simplified Arabic"/>
                <w:lang w:bidi="ar-IQ"/>
              </w:rPr>
              <w:t>]</w:t>
            </w:r>
            <w:r w:rsidRPr="007A7192">
              <w:rPr>
                <w:rFonts w:cs="Simplified Arabic" w:hint="cs"/>
                <w:rtl/>
                <w:lang w:bidi="ar-IQ"/>
              </w:rPr>
              <w:t>اسم العقد ورقمه كما محدد في بيانات العقد</w:t>
            </w:r>
            <w:r w:rsidRPr="007A7192">
              <w:rPr>
                <w:rFonts w:cs="Simplified Arabic"/>
                <w:lang w:bidi="ar-IQ"/>
              </w:rPr>
              <w:t>[</w:t>
            </w:r>
            <w:r w:rsidRPr="007A7192">
              <w:rPr>
                <w:rFonts w:cs="Simplified Arabic" w:hint="cs"/>
                <w:rtl/>
                <w:lang w:bidi="ar-IQ"/>
              </w:rPr>
              <w:t xml:space="preserve"> وبقيمة العقد المقبولة البالغة </w:t>
            </w:r>
            <w:r w:rsidRPr="007A7192">
              <w:rPr>
                <w:rFonts w:cs="Simplified Arabic"/>
                <w:lang w:bidi="ar-IQ"/>
              </w:rPr>
              <w:t>]</w:t>
            </w:r>
            <w:r w:rsidRPr="007A7192">
              <w:rPr>
                <w:rFonts w:cs="Simplified Arabic" w:hint="cs"/>
                <w:rtl/>
                <w:lang w:bidi="ar-IQ"/>
              </w:rPr>
              <w:t xml:space="preserve"> ادخل المبلغ بالارقام والكلمات </w:t>
            </w:r>
            <w:r w:rsidRPr="007A7192">
              <w:rPr>
                <w:rFonts w:cs="Simplified Arabic"/>
                <w:lang w:bidi="ar-IQ"/>
              </w:rPr>
              <w:t>[</w:t>
            </w:r>
            <w:r w:rsidRPr="007A7192">
              <w:rPr>
                <w:rFonts w:cs="Simplified Arabic" w:hint="cs"/>
                <w:rtl/>
                <w:lang w:bidi="ar-IQ"/>
              </w:rPr>
              <w:t xml:space="preserve"> </w:t>
            </w:r>
            <w:r w:rsidRPr="007A7192">
              <w:rPr>
                <w:rFonts w:cs="Simplified Arabic"/>
                <w:lang w:bidi="ar-IQ"/>
              </w:rPr>
              <w:t>]</w:t>
            </w:r>
            <w:r w:rsidRPr="007A7192">
              <w:rPr>
                <w:rFonts w:cs="Simplified Arabic" w:hint="cs"/>
                <w:rtl/>
                <w:lang w:bidi="ar-IQ"/>
              </w:rPr>
              <w:t xml:space="preserve"> ادخل العملة </w:t>
            </w:r>
            <w:r w:rsidRPr="007A7192">
              <w:rPr>
                <w:rFonts w:cs="Simplified Arabic"/>
                <w:lang w:bidi="ar-IQ"/>
              </w:rPr>
              <w:t>[</w:t>
            </w:r>
            <w:r w:rsidRPr="007A7192">
              <w:rPr>
                <w:rFonts w:cs="Simplified Arabic" w:hint="cs"/>
                <w:rtl/>
                <w:lang w:bidi="ar-IQ"/>
              </w:rPr>
              <w:t xml:space="preserve"> كما تم تصحيحه وتعديله بحسب التعليمات لمقدمي العطاء وقد تم قبوله .</w:t>
            </w:r>
          </w:p>
          <w:p w:rsidR="0046725D" w:rsidRPr="007A7192" w:rsidRDefault="0046725D" w:rsidP="007A7192">
            <w:pPr>
              <w:spacing w:line="360" w:lineRule="auto"/>
              <w:jc w:val="lowKashida"/>
              <w:rPr>
                <w:rFonts w:cs="Simplified Arabic"/>
                <w:rtl/>
                <w:lang w:bidi="ar-IQ"/>
              </w:rPr>
            </w:pPr>
            <w:r w:rsidRPr="007A7192">
              <w:rPr>
                <w:rFonts w:cs="Simplified Arabic" w:hint="cs"/>
                <w:rtl/>
                <w:lang w:bidi="ar-IQ"/>
              </w:rPr>
              <w:t xml:space="preserve">يرجى التفضل بالاطلاع وتزويدنا بضمان حسن الاداء خلال 28 يوماً من تأريخ خطاب القبول أعلاه وبموجب النموذج المحدد بالقسم التاسع ( ملحق الشروط الخاصة بالعقد واستمارات العقد في وثائق العطاء ) ونرفق لكم طياً نسخة من استمارة اتفاقية العقد. </w:t>
            </w:r>
          </w:p>
          <w:p w:rsidR="0046725D" w:rsidRPr="007A7192" w:rsidRDefault="0046725D" w:rsidP="007A7192">
            <w:pPr>
              <w:jc w:val="lowKashida"/>
              <w:rPr>
                <w:rFonts w:cs="Simplified Arabic"/>
                <w:rtl/>
                <w:lang w:bidi="ar-IQ"/>
              </w:rPr>
            </w:pPr>
            <w:r w:rsidRPr="007A7192">
              <w:rPr>
                <w:rFonts w:cs="Simplified Arabic" w:hint="cs"/>
                <w:rtl/>
                <w:lang w:bidi="ar-IQ"/>
              </w:rPr>
              <w:t xml:space="preserve">مع التقدير </w:t>
            </w:r>
          </w:p>
          <w:p w:rsidR="0046725D" w:rsidRPr="007A7192" w:rsidRDefault="0046725D" w:rsidP="007A7192">
            <w:pPr>
              <w:rPr>
                <w:rFonts w:cs="Simplified Arabic"/>
                <w:rtl/>
                <w:lang w:bidi="ar-IQ"/>
              </w:rPr>
            </w:pPr>
          </w:p>
          <w:p w:rsidR="0046725D" w:rsidRPr="007A7192" w:rsidRDefault="0046725D" w:rsidP="007A7192">
            <w:pPr>
              <w:rPr>
                <w:rFonts w:cs="Simplified Arabic"/>
                <w:u w:val="single"/>
                <w:rtl/>
                <w:lang w:bidi="ar-IQ"/>
              </w:rPr>
            </w:pPr>
            <w:r w:rsidRPr="007A7192">
              <w:rPr>
                <w:rFonts w:cs="Simplified Arabic" w:hint="cs"/>
                <w:u w:val="single"/>
                <w:rtl/>
                <w:lang w:bidi="ar-IQ"/>
              </w:rPr>
              <w:t xml:space="preserve">المرافقات </w:t>
            </w:r>
          </w:p>
          <w:p w:rsidR="0046725D" w:rsidRPr="007A7192" w:rsidRDefault="0046725D" w:rsidP="007A7192">
            <w:pPr>
              <w:rPr>
                <w:rFonts w:cs="Simplified Arabic"/>
                <w:rtl/>
                <w:lang w:bidi="ar-IQ"/>
              </w:rPr>
            </w:pPr>
            <w:r w:rsidRPr="007A7192">
              <w:rPr>
                <w:rFonts w:cs="Simplified Arabic" w:hint="cs"/>
                <w:rtl/>
                <w:lang w:bidi="ar-IQ"/>
              </w:rPr>
              <w:t xml:space="preserve">استمارة اتفاقية العقد </w:t>
            </w:r>
          </w:p>
          <w:p w:rsidR="007A7192" w:rsidRPr="007A7192" w:rsidRDefault="007A7192" w:rsidP="007A7192">
            <w:pPr>
              <w:rPr>
                <w:rFonts w:cs="Simplified Arabic"/>
                <w:rtl/>
                <w:lang w:bidi="ar-IQ"/>
              </w:rPr>
            </w:pPr>
          </w:p>
          <w:p w:rsidR="007A7192" w:rsidRPr="007A7192" w:rsidRDefault="007A7192" w:rsidP="007A7192">
            <w:pPr>
              <w:rPr>
                <w:rFonts w:cs="Simplified Arabic"/>
                <w:rtl/>
                <w:lang w:bidi="ar-IQ"/>
              </w:rPr>
            </w:pPr>
          </w:p>
          <w:p w:rsidR="007A7192" w:rsidRPr="007A7192" w:rsidRDefault="007A7192" w:rsidP="007A7192">
            <w:pPr>
              <w:rPr>
                <w:rFonts w:cs="Simplified Arabic"/>
                <w:rtl/>
                <w:lang w:bidi="ar-IQ"/>
              </w:rPr>
            </w:pPr>
          </w:p>
          <w:p w:rsidR="007A7192" w:rsidRPr="007A7192" w:rsidRDefault="007A7192" w:rsidP="007A7192">
            <w:pPr>
              <w:rPr>
                <w:rFonts w:cs="Simplified Arabic"/>
                <w:rtl/>
                <w:lang w:bidi="ar-IQ"/>
              </w:rPr>
            </w:pPr>
          </w:p>
          <w:p w:rsidR="0046725D" w:rsidRPr="007A7192" w:rsidRDefault="0046725D" w:rsidP="007A7192">
            <w:pPr>
              <w:jc w:val="center"/>
              <w:rPr>
                <w:rFonts w:cs="Simplified Arabic"/>
                <w:b/>
                <w:bCs/>
                <w:rtl/>
                <w:lang w:bidi="ar-IQ"/>
              </w:rPr>
            </w:pPr>
            <w:r w:rsidRPr="007A7192">
              <w:rPr>
                <w:rFonts w:cs="Simplified Arabic" w:hint="cs"/>
                <w:b/>
                <w:bCs/>
                <w:rtl/>
                <w:lang w:bidi="ar-IQ"/>
              </w:rPr>
              <w:t xml:space="preserve">توقيع المخول: </w:t>
            </w:r>
            <w:r w:rsidRPr="007A7192">
              <w:rPr>
                <w:rFonts w:cs="Simplified Arabic" w:hint="cs"/>
                <w:rtl/>
                <w:lang w:bidi="ar-IQ"/>
              </w:rPr>
              <w:t>....................................</w:t>
            </w:r>
          </w:p>
          <w:p w:rsidR="0046725D" w:rsidRPr="007A7192" w:rsidRDefault="0046725D" w:rsidP="007A7192">
            <w:pPr>
              <w:jc w:val="center"/>
              <w:rPr>
                <w:rFonts w:cs="Simplified Arabic"/>
                <w:b/>
                <w:bCs/>
                <w:rtl/>
                <w:lang w:bidi="ar-IQ"/>
              </w:rPr>
            </w:pPr>
          </w:p>
          <w:p w:rsidR="0046725D" w:rsidRPr="007A7192" w:rsidRDefault="0046725D" w:rsidP="007A7192">
            <w:pPr>
              <w:jc w:val="center"/>
              <w:rPr>
                <w:rFonts w:cs="Simplified Arabic"/>
                <w:b/>
                <w:bCs/>
                <w:rtl/>
                <w:lang w:bidi="ar-IQ"/>
              </w:rPr>
            </w:pPr>
            <w:r w:rsidRPr="007A7192">
              <w:rPr>
                <w:rFonts w:cs="Simplified Arabic" w:hint="cs"/>
                <w:b/>
                <w:bCs/>
                <w:rtl/>
                <w:lang w:bidi="ar-IQ"/>
              </w:rPr>
              <w:t>اسم وصفة الموقع:</w:t>
            </w:r>
            <w:r w:rsidRPr="007A7192">
              <w:rPr>
                <w:rFonts w:cs="Simplified Arabic" w:hint="cs"/>
                <w:rtl/>
                <w:lang w:bidi="ar-IQ"/>
              </w:rPr>
              <w:t xml:space="preserve"> ................................</w:t>
            </w:r>
          </w:p>
          <w:p w:rsidR="0046725D" w:rsidRPr="007A7192" w:rsidRDefault="0046725D" w:rsidP="007A7192">
            <w:pPr>
              <w:jc w:val="center"/>
              <w:rPr>
                <w:rFonts w:cs="Simplified Arabic"/>
                <w:b/>
                <w:bCs/>
                <w:rtl/>
                <w:lang w:bidi="ar-IQ"/>
              </w:rPr>
            </w:pPr>
          </w:p>
          <w:p w:rsidR="0046725D" w:rsidRDefault="0046725D" w:rsidP="007A7192">
            <w:pPr>
              <w:jc w:val="center"/>
              <w:rPr>
                <w:rFonts w:cs="Simplified Arabic"/>
                <w:b/>
                <w:bCs/>
                <w:rtl/>
                <w:lang w:bidi="ar-IQ"/>
              </w:rPr>
            </w:pPr>
            <w:r w:rsidRPr="007A7192">
              <w:rPr>
                <w:rFonts w:cs="Simplified Arabic" w:hint="cs"/>
                <w:b/>
                <w:bCs/>
                <w:rtl/>
                <w:lang w:bidi="ar-IQ"/>
              </w:rPr>
              <w:t>اسم صاحب العمل</w:t>
            </w:r>
            <w:r w:rsidRPr="007A7192">
              <w:rPr>
                <w:rFonts w:cs="Simplified Arabic" w:hint="cs"/>
                <w:rtl/>
                <w:lang w:bidi="ar-IQ"/>
              </w:rPr>
              <w:t>...................................</w:t>
            </w:r>
          </w:p>
          <w:p w:rsidR="007A7192" w:rsidRDefault="007A7192" w:rsidP="007A7192">
            <w:pPr>
              <w:jc w:val="center"/>
              <w:rPr>
                <w:rFonts w:cs="Simplified Arabic"/>
                <w:b/>
                <w:bCs/>
                <w:rtl/>
                <w:lang w:bidi="ar-IQ"/>
              </w:rPr>
            </w:pPr>
          </w:p>
          <w:p w:rsidR="0046725D" w:rsidRPr="007A7192" w:rsidRDefault="0046725D" w:rsidP="007A7192">
            <w:pPr>
              <w:pStyle w:val="1"/>
              <w:spacing w:before="0"/>
              <w:outlineLvl w:val="0"/>
              <w:rPr>
                <w:sz w:val="22"/>
                <w:szCs w:val="22"/>
                <w:rtl/>
              </w:rPr>
            </w:pPr>
            <w:r w:rsidRPr="007A7192">
              <w:rPr>
                <w:rFonts w:cs="Simplified Arabic"/>
                <w:sz w:val="22"/>
                <w:szCs w:val="22"/>
                <w:u w:val="single"/>
                <w:rtl/>
                <w:lang w:bidi="ar-IQ"/>
              </w:rPr>
              <w:br w:type="page"/>
            </w:r>
          </w:p>
          <w:p w:rsidR="00C83A91" w:rsidRDefault="00C83A91" w:rsidP="00C83A91">
            <w:pPr>
              <w:rPr>
                <w:rFonts w:asciiTheme="minorBidi" w:hAnsiTheme="minorBidi"/>
                <w:rtl/>
                <w:lang w:bidi="ar-IQ"/>
              </w:rPr>
            </w:pPr>
          </w:p>
        </w:tc>
        <w:tc>
          <w:tcPr>
            <w:tcW w:w="5210" w:type="dxa"/>
            <w:tcBorders>
              <w:top w:val="nil"/>
              <w:left w:val="nil"/>
              <w:bottom w:val="nil"/>
              <w:right w:val="nil"/>
            </w:tcBorders>
          </w:tcPr>
          <w:p w:rsidR="007A7192" w:rsidRPr="007A7192" w:rsidRDefault="007A7192" w:rsidP="007A7192">
            <w:pPr>
              <w:pStyle w:val="5"/>
              <w:spacing w:before="0"/>
              <w:outlineLvl w:val="4"/>
              <w:rPr>
                <w:rFonts w:asciiTheme="minorBidi" w:hAnsiTheme="minorBidi" w:cstheme="minorBidi"/>
                <w:color w:val="auto"/>
              </w:rPr>
            </w:pPr>
            <w:bookmarkStart w:id="761" w:name="_Toc465535880"/>
            <w:r w:rsidRPr="007A7192">
              <w:rPr>
                <w:rFonts w:asciiTheme="minorBidi" w:hAnsiTheme="minorBidi" w:cstheme="minorBidi"/>
                <w:color w:val="auto"/>
                <w:u w:color="000000"/>
              </w:rPr>
              <w:lastRenderedPageBreak/>
              <w:t>Notification of Award</w:t>
            </w:r>
            <w:bookmarkEnd w:id="761"/>
          </w:p>
          <w:p w:rsidR="007A7192" w:rsidRPr="007A7192" w:rsidRDefault="007A7192" w:rsidP="007A7192">
            <w:pPr>
              <w:spacing w:line="271" w:lineRule="exact"/>
              <w:jc w:val="right"/>
              <w:rPr>
                <w:rFonts w:asciiTheme="minorBidi" w:eastAsia="Arial" w:hAnsiTheme="minorBidi"/>
              </w:rPr>
            </w:pPr>
            <w:r w:rsidRPr="007A7192">
              <w:rPr>
                <w:rFonts w:asciiTheme="minorBidi" w:eastAsia="Arial" w:hAnsiTheme="minorBidi"/>
                <w:b/>
                <w:bCs/>
                <w:position w:val="-1"/>
                <w:u w:val="thick" w:color="000000"/>
              </w:rPr>
              <w:t>(Let</w:t>
            </w:r>
            <w:r w:rsidRPr="007A7192">
              <w:rPr>
                <w:rFonts w:asciiTheme="minorBidi" w:eastAsia="Arial" w:hAnsiTheme="minorBidi"/>
                <w:b/>
                <w:bCs/>
                <w:spacing w:val="-1"/>
                <w:position w:val="-1"/>
                <w:u w:val="thick" w:color="000000"/>
              </w:rPr>
              <w:t>t</w:t>
            </w:r>
            <w:r w:rsidRPr="007A7192">
              <w:rPr>
                <w:rFonts w:asciiTheme="minorBidi" w:eastAsia="Arial" w:hAnsiTheme="minorBidi"/>
                <w:b/>
                <w:bCs/>
                <w:position w:val="-1"/>
                <w:u w:val="thick" w:color="000000"/>
              </w:rPr>
              <w:t>er</w:t>
            </w:r>
            <w:r w:rsidRPr="007A7192">
              <w:rPr>
                <w:rFonts w:asciiTheme="minorBidi" w:eastAsia="Arial" w:hAnsiTheme="minorBidi"/>
                <w:b/>
                <w:bCs/>
                <w:spacing w:val="-105"/>
                <w:position w:val="-1"/>
                <w:u w:val="thick" w:color="000000"/>
              </w:rPr>
              <w:t xml:space="preserve"> </w:t>
            </w:r>
            <w:r w:rsidRPr="007A7192">
              <w:rPr>
                <w:rFonts w:asciiTheme="minorBidi" w:eastAsia="Arial" w:hAnsiTheme="minorBidi"/>
                <w:b/>
                <w:bCs/>
                <w:position w:val="-1"/>
                <w:u w:val="thick" w:color="000000"/>
              </w:rPr>
              <w:t xml:space="preserve"> of</w:t>
            </w:r>
            <w:r w:rsidRPr="007A7192">
              <w:rPr>
                <w:rFonts w:asciiTheme="minorBidi" w:eastAsia="Arial" w:hAnsiTheme="minorBidi"/>
                <w:b/>
                <w:bCs/>
                <w:spacing w:val="-104"/>
                <w:position w:val="-1"/>
                <w:u w:val="thick" w:color="000000"/>
              </w:rPr>
              <w:t xml:space="preserve"> </w:t>
            </w:r>
            <w:r w:rsidRPr="007A7192">
              <w:rPr>
                <w:rFonts w:asciiTheme="minorBidi" w:eastAsia="Arial" w:hAnsiTheme="minorBidi"/>
                <w:b/>
                <w:bCs/>
                <w:spacing w:val="-5"/>
                <w:position w:val="-1"/>
                <w:u w:val="thick" w:color="000000"/>
              </w:rPr>
              <w:t xml:space="preserve"> A</w:t>
            </w:r>
            <w:r w:rsidRPr="007A7192">
              <w:rPr>
                <w:rFonts w:asciiTheme="minorBidi" w:eastAsia="Arial" w:hAnsiTheme="minorBidi"/>
                <w:b/>
                <w:bCs/>
                <w:position w:val="-1"/>
                <w:u w:val="thick" w:color="000000"/>
              </w:rPr>
              <w:t>c</w:t>
            </w:r>
            <w:r w:rsidRPr="007A7192">
              <w:rPr>
                <w:rFonts w:asciiTheme="minorBidi" w:eastAsia="Arial" w:hAnsiTheme="minorBidi"/>
                <w:b/>
                <w:bCs/>
                <w:spacing w:val="2"/>
                <w:position w:val="-1"/>
                <w:u w:val="thick" w:color="000000"/>
              </w:rPr>
              <w:t>c</w:t>
            </w:r>
            <w:r w:rsidRPr="007A7192">
              <w:rPr>
                <w:rFonts w:asciiTheme="minorBidi" w:eastAsia="Arial" w:hAnsiTheme="minorBidi"/>
                <w:b/>
                <w:bCs/>
                <w:position w:val="-1"/>
                <w:u w:val="thick" w:color="000000"/>
              </w:rPr>
              <w:t>eptan</w:t>
            </w:r>
            <w:r w:rsidRPr="007A7192">
              <w:rPr>
                <w:rFonts w:asciiTheme="minorBidi" w:eastAsia="Arial" w:hAnsiTheme="minorBidi"/>
                <w:b/>
                <w:bCs/>
                <w:spacing w:val="2"/>
                <w:position w:val="-1"/>
                <w:u w:val="thick" w:color="000000"/>
              </w:rPr>
              <w:t>c</w:t>
            </w:r>
            <w:r w:rsidRPr="007A7192">
              <w:rPr>
                <w:rFonts w:asciiTheme="minorBidi" w:eastAsia="Arial" w:hAnsiTheme="minorBidi"/>
                <w:b/>
                <w:bCs/>
                <w:position w:val="-1"/>
                <w:u w:val="thick" w:color="000000"/>
              </w:rPr>
              <w:t>e)</w:t>
            </w:r>
          </w:p>
          <w:p w:rsidR="007A7192" w:rsidRPr="007A7192" w:rsidRDefault="007A7192" w:rsidP="007A7192">
            <w:pPr>
              <w:spacing w:line="12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7A7192" w:rsidRPr="007A7192" w:rsidRDefault="007A7192" w:rsidP="007A7192">
            <w:pPr>
              <w:jc w:val="right"/>
              <w:rPr>
                <w:rFonts w:asciiTheme="minorBidi" w:eastAsia="Arial" w:hAnsiTheme="minorBidi"/>
              </w:rPr>
            </w:pPr>
            <w:r w:rsidRPr="007A7192">
              <w:rPr>
                <w:rFonts w:asciiTheme="minorBidi" w:eastAsia="Arial" w:hAnsiTheme="minorBidi"/>
              </w:rPr>
              <w:t>{To</w:t>
            </w:r>
            <w:r w:rsidRPr="007A7192">
              <w:rPr>
                <w:rFonts w:asciiTheme="minorBidi" w:eastAsia="Arial" w:hAnsiTheme="minorBidi"/>
                <w:spacing w:val="2"/>
              </w:rPr>
              <w:t xml:space="preserve"> </w:t>
            </w:r>
            <w:r w:rsidRPr="007A7192">
              <w:rPr>
                <w:rFonts w:asciiTheme="minorBidi" w:eastAsia="Arial" w:hAnsiTheme="minorBidi"/>
              </w:rPr>
              <w:t xml:space="preserve">be </w:t>
            </w:r>
            <w:r w:rsidRPr="007A7192">
              <w:rPr>
                <w:rFonts w:asciiTheme="minorBidi" w:eastAsia="Arial" w:hAnsiTheme="minorBidi"/>
                <w:spacing w:val="-2"/>
              </w:rPr>
              <w:t>w</w:t>
            </w:r>
            <w:r w:rsidRPr="007A7192">
              <w:rPr>
                <w:rFonts w:asciiTheme="minorBidi" w:eastAsia="Arial" w:hAnsiTheme="minorBidi"/>
              </w:rPr>
              <w:t>r</w:t>
            </w:r>
            <w:r w:rsidRPr="007A7192">
              <w:rPr>
                <w:rFonts w:asciiTheme="minorBidi" w:eastAsia="Arial" w:hAnsiTheme="minorBidi"/>
                <w:spacing w:val="-1"/>
              </w:rPr>
              <w:t>i</w:t>
            </w:r>
            <w:r w:rsidRPr="007A7192">
              <w:rPr>
                <w:rFonts w:asciiTheme="minorBidi" w:eastAsia="Arial" w:hAnsiTheme="minorBidi"/>
              </w:rPr>
              <w:t>tt</w:t>
            </w:r>
            <w:r w:rsidRPr="007A7192">
              <w:rPr>
                <w:rFonts w:asciiTheme="minorBidi" w:eastAsia="Arial" w:hAnsiTheme="minorBidi"/>
                <w:spacing w:val="2"/>
              </w:rPr>
              <w:t>e</w:t>
            </w:r>
            <w:r w:rsidRPr="007A7192">
              <w:rPr>
                <w:rFonts w:asciiTheme="minorBidi" w:eastAsia="Arial" w:hAnsiTheme="minorBidi"/>
              </w:rPr>
              <w:t>n</w:t>
            </w:r>
            <w:r w:rsidRPr="007A7192">
              <w:rPr>
                <w:rFonts w:asciiTheme="minorBidi" w:eastAsia="Arial" w:hAnsiTheme="minorBidi"/>
                <w:spacing w:val="2"/>
              </w:rPr>
              <w:t xml:space="preserve"> </w:t>
            </w:r>
            <w:r w:rsidRPr="007A7192">
              <w:rPr>
                <w:rFonts w:asciiTheme="minorBidi" w:eastAsia="Arial" w:hAnsiTheme="minorBidi"/>
                <w:spacing w:val="-1"/>
              </w:rPr>
              <w:t>o</w:t>
            </w:r>
            <w:r w:rsidRPr="007A7192">
              <w:rPr>
                <w:rFonts w:asciiTheme="minorBidi" w:eastAsia="Arial" w:hAnsiTheme="minorBidi"/>
              </w:rPr>
              <w:t>n</w:t>
            </w:r>
            <w:r w:rsidRPr="007A7192">
              <w:rPr>
                <w:rFonts w:asciiTheme="minorBidi" w:eastAsia="Arial" w:hAnsiTheme="minorBidi"/>
                <w:spacing w:val="2"/>
              </w:rPr>
              <w:t xml:space="preserve"> </w:t>
            </w:r>
            <w:r w:rsidRPr="007A7192">
              <w:rPr>
                <w:rFonts w:asciiTheme="minorBidi" w:eastAsia="Arial" w:hAnsiTheme="minorBidi"/>
              </w:rPr>
              <w:t>a p</w:t>
            </w:r>
            <w:r w:rsidRPr="007A7192">
              <w:rPr>
                <w:rFonts w:asciiTheme="minorBidi" w:eastAsia="Arial" w:hAnsiTheme="minorBidi"/>
                <w:spacing w:val="-1"/>
              </w:rPr>
              <w:t>a</w:t>
            </w:r>
            <w:r w:rsidRPr="007A7192">
              <w:rPr>
                <w:rFonts w:asciiTheme="minorBidi" w:eastAsia="Arial" w:hAnsiTheme="minorBidi"/>
              </w:rPr>
              <w:t>p</w:t>
            </w:r>
            <w:r w:rsidRPr="007A7192">
              <w:rPr>
                <w:rFonts w:asciiTheme="minorBidi" w:eastAsia="Arial" w:hAnsiTheme="minorBidi"/>
                <w:spacing w:val="2"/>
              </w:rPr>
              <w:t>e</w:t>
            </w:r>
            <w:r w:rsidRPr="007A7192">
              <w:rPr>
                <w:rFonts w:asciiTheme="minorBidi" w:eastAsia="Arial" w:hAnsiTheme="minorBidi"/>
              </w:rPr>
              <w:t xml:space="preserve">r </w:t>
            </w:r>
            <w:r w:rsidRPr="007A7192">
              <w:rPr>
                <w:rFonts w:asciiTheme="minorBidi" w:eastAsia="Arial" w:hAnsiTheme="minorBidi"/>
                <w:spacing w:val="-3"/>
              </w:rPr>
              <w:t>w</w:t>
            </w:r>
            <w:r w:rsidRPr="007A7192">
              <w:rPr>
                <w:rFonts w:asciiTheme="minorBidi" w:eastAsia="Arial" w:hAnsiTheme="minorBidi"/>
              </w:rPr>
              <w:t>ith</w:t>
            </w:r>
            <w:r w:rsidRPr="007A7192">
              <w:rPr>
                <w:rFonts w:asciiTheme="minorBidi" w:eastAsia="Arial" w:hAnsiTheme="minorBidi"/>
                <w:spacing w:val="2"/>
              </w:rPr>
              <w:t xml:space="preserve"> </w:t>
            </w:r>
            <w:r w:rsidRPr="007A7192">
              <w:rPr>
                <w:rFonts w:asciiTheme="minorBidi" w:eastAsia="Arial" w:hAnsiTheme="minorBidi"/>
              </w:rPr>
              <w:t>t</w:t>
            </w:r>
            <w:r w:rsidRPr="007A7192">
              <w:rPr>
                <w:rFonts w:asciiTheme="minorBidi" w:eastAsia="Arial" w:hAnsiTheme="minorBidi"/>
                <w:spacing w:val="1"/>
              </w:rPr>
              <w:t>h</w:t>
            </w:r>
            <w:r w:rsidRPr="007A7192">
              <w:rPr>
                <w:rFonts w:asciiTheme="minorBidi" w:eastAsia="Arial" w:hAnsiTheme="minorBidi"/>
              </w:rPr>
              <w:t>e</w:t>
            </w:r>
            <w:r w:rsidRPr="007A7192">
              <w:rPr>
                <w:rFonts w:asciiTheme="minorBidi" w:eastAsia="Arial" w:hAnsiTheme="minorBidi"/>
                <w:spacing w:val="2"/>
              </w:rPr>
              <w:t xml:space="preserve"> </w:t>
            </w:r>
            <w:r w:rsidRPr="007A7192">
              <w:rPr>
                <w:rFonts w:asciiTheme="minorBidi" w:eastAsia="Arial" w:hAnsiTheme="minorBidi"/>
              </w:rPr>
              <w:t>l</w:t>
            </w:r>
            <w:r w:rsidRPr="007A7192">
              <w:rPr>
                <w:rFonts w:asciiTheme="minorBidi" w:eastAsia="Arial" w:hAnsiTheme="minorBidi"/>
                <w:spacing w:val="-2"/>
              </w:rPr>
              <w:t>e</w:t>
            </w:r>
            <w:r w:rsidRPr="007A7192">
              <w:rPr>
                <w:rFonts w:asciiTheme="minorBidi" w:eastAsia="Arial" w:hAnsiTheme="minorBidi"/>
              </w:rPr>
              <w:t>tt</w:t>
            </w:r>
            <w:r w:rsidRPr="007A7192">
              <w:rPr>
                <w:rFonts w:asciiTheme="minorBidi" w:eastAsia="Arial" w:hAnsiTheme="minorBidi"/>
                <w:spacing w:val="2"/>
              </w:rPr>
              <w:t>e</w:t>
            </w:r>
            <w:r w:rsidRPr="007A7192">
              <w:rPr>
                <w:rFonts w:asciiTheme="minorBidi" w:eastAsia="Arial" w:hAnsiTheme="minorBidi"/>
              </w:rPr>
              <w:t>r</w:t>
            </w:r>
            <w:r w:rsidRPr="007A7192">
              <w:rPr>
                <w:rFonts w:asciiTheme="minorBidi" w:eastAsia="Arial" w:hAnsiTheme="minorBidi"/>
                <w:spacing w:val="-2"/>
              </w:rPr>
              <w:t>h</w:t>
            </w:r>
            <w:r w:rsidRPr="007A7192">
              <w:rPr>
                <w:rFonts w:asciiTheme="minorBidi" w:eastAsia="Arial" w:hAnsiTheme="minorBidi"/>
              </w:rPr>
              <w:t>e</w:t>
            </w:r>
            <w:r w:rsidRPr="007A7192">
              <w:rPr>
                <w:rFonts w:asciiTheme="minorBidi" w:eastAsia="Arial" w:hAnsiTheme="minorBidi"/>
                <w:spacing w:val="2"/>
              </w:rPr>
              <w:t>a</w:t>
            </w:r>
            <w:r w:rsidRPr="007A7192">
              <w:rPr>
                <w:rFonts w:asciiTheme="minorBidi" w:eastAsia="Arial" w:hAnsiTheme="minorBidi"/>
              </w:rPr>
              <w:t>d</w:t>
            </w:r>
            <w:r w:rsidRPr="007A7192">
              <w:rPr>
                <w:rFonts w:asciiTheme="minorBidi" w:eastAsia="Arial" w:hAnsiTheme="minorBidi"/>
                <w:spacing w:val="-3"/>
              </w:rPr>
              <w:t xml:space="preserve"> </w:t>
            </w:r>
            <w:r w:rsidRPr="007A7192">
              <w:rPr>
                <w:rFonts w:asciiTheme="minorBidi" w:eastAsia="Arial" w:hAnsiTheme="minorBidi"/>
                <w:spacing w:val="-1"/>
              </w:rPr>
              <w:t>o</w:t>
            </w:r>
            <w:r w:rsidRPr="007A7192">
              <w:rPr>
                <w:rFonts w:asciiTheme="minorBidi" w:eastAsia="Arial" w:hAnsiTheme="minorBidi"/>
              </w:rPr>
              <w:t>f</w:t>
            </w:r>
            <w:r w:rsidRPr="007A7192">
              <w:rPr>
                <w:rFonts w:asciiTheme="minorBidi" w:eastAsia="Arial" w:hAnsiTheme="minorBidi"/>
                <w:spacing w:val="3"/>
              </w:rPr>
              <w:t xml:space="preserve"> </w:t>
            </w:r>
            <w:r w:rsidRPr="007A7192">
              <w:rPr>
                <w:rFonts w:asciiTheme="minorBidi" w:eastAsia="Arial" w:hAnsiTheme="minorBidi"/>
              </w:rPr>
              <w:t>the e</w:t>
            </w:r>
            <w:r w:rsidRPr="007A7192">
              <w:rPr>
                <w:rFonts w:asciiTheme="minorBidi" w:eastAsia="Arial" w:hAnsiTheme="minorBidi"/>
                <w:spacing w:val="1"/>
              </w:rPr>
              <w:t>m</w:t>
            </w:r>
            <w:r w:rsidRPr="007A7192">
              <w:rPr>
                <w:rFonts w:asciiTheme="minorBidi" w:eastAsia="Arial" w:hAnsiTheme="minorBidi"/>
              </w:rPr>
              <w:t>p</w:t>
            </w:r>
            <w:r w:rsidRPr="007A7192">
              <w:rPr>
                <w:rFonts w:asciiTheme="minorBidi" w:eastAsia="Arial" w:hAnsiTheme="minorBidi"/>
                <w:spacing w:val="-2"/>
              </w:rPr>
              <w:t>l</w:t>
            </w:r>
            <w:r w:rsidRPr="007A7192">
              <w:rPr>
                <w:rFonts w:asciiTheme="minorBidi" w:eastAsia="Arial" w:hAnsiTheme="minorBidi"/>
              </w:rPr>
              <w:t>o</w:t>
            </w:r>
            <w:r w:rsidRPr="007A7192">
              <w:rPr>
                <w:rFonts w:asciiTheme="minorBidi" w:eastAsia="Arial" w:hAnsiTheme="minorBidi"/>
                <w:spacing w:val="-1"/>
              </w:rPr>
              <w:t>y</w:t>
            </w:r>
            <w:r w:rsidRPr="007A7192">
              <w:rPr>
                <w:rFonts w:asciiTheme="minorBidi" w:eastAsia="Arial" w:hAnsiTheme="minorBidi"/>
              </w:rPr>
              <w:t>er }</w:t>
            </w:r>
          </w:p>
          <w:p w:rsidR="007A7192" w:rsidRPr="007A7192" w:rsidRDefault="007A7192" w:rsidP="007A7192">
            <w:pPr>
              <w:spacing w:line="260" w:lineRule="exact"/>
              <w:jc w:val="right"/>
              <w:rPr>
                <w:rFonts w:asciiTheme="minorBidi" w:hAnsiTheme="minorBidi"/>
              </w:rPr>
            </w:pPr>
          </w:p>
          <w:p w:rsidR="007A7192" w:rsidRPr="007A7192" w:rsidRDefault="007A7192" w:rsidP="007A7192">
            <w:pPr>
              <w:jc w:val="right"/>
              <w:rPr>
                <w:rFonts w:asciiTheme="minorBidi" w:eastAsia="Calibri" w:hAnsiTheme="minorBidi"/>
              </w:rPr>
            </w:pPr>
            <w:r w:rsidRPr="007A7192">
              <w:rPr>
                <w:rFonts w:asciiTheme="minorBidi" w:eastAsia="Calibri" w:hAnsiTheme="minorBidi"/>
                <w:spacing w:val="1"/>
              </w:rPr>
              <w:t>[</w:t>
            </w:r>
            <w:r w:rsidRPr="007A7192">
              <w:rPr>
                <w:rFonts w:asciiTheme="minorBidi" w:eastAsia="Arial" w:hAnsiTheme="minorBidi"/>
              </w:rPr>
              <w:t>E</w:t>
            </w:r>
            <w:r w:rsidRPr="007A7192">
              <w:rPr>
                <w:rFonts w:asciiTheme="minorBidi" w:eastAsia="Arial" w:hAnsiTheme="minorBidi"/>
                <w:spacing w:val="2"/>
              </w:rPr>
              <w:t>n</w:t>
            </w:r>
            <w:r w:rsidRPr="007A7192">
              <w:rPr>
                <w:rFonts w:asciiTheme="minorBidi" w:eastAsia="Arial" w:hAnsiTheme="minorBidi"/>
                <w:spacing w:val="-2"/>
              </w:rPr>
              <w:t>t</w:t>
            </w:r>
            <w:r w:rsidRPr="007A7192">
              <w:rPr>
                <w:rFonts w:asciiTheme="minorBidi" w:eastAsia="Arial" w:hAnsiTheme="minorBidi"/>
              </w:rPr>
              <w:t>er t</w:t>
            </w:r>
            <w:r w:rsidRPr="007A7192">
              <w:rPr>
                <w:rFonts w:asciiTheme="minorBidi" w:eastAsia="Arial" w:hAnsiTheme="minorBidi"/>
                <w:spacing w:val="2"/>
              </w:rPr>
              <w:t>h</w:t>
            </w:r>
            <w:r w:rsidRPr="007A7192">
              <w:rPr>
                <w:rFonts w:asciiTheme="minorBidi" w:eastAsia="Arial" w:hAnsiTheme="minorBidi"/>
              </w:rPr>
              <w:t>e</w:t>
            </w:r>
            <w:r w:rsidRPr="007A7192">
              <w:rPr>
                <w:rFonts w:asciiTheme="minorBidi" w:eastAsia="Arial" w:hAnsiTheme="minorBidi"/>
                <w:spacing w:val="-1"/>
              </w:rPr>
              <w:t xml:space="preserve"> </w:t>
            </w:r>
            <w:r w:rsidRPr="007A7192">
              <w:rPr>
                <w:rFonts w:asciiTheme="minorBidi" w:eastAsia="Arial" w:hAnsiTheme="minorBidi"/>
                <w:spacing w:val="1"/>
              </w:rPr>
              <w:t>n</w:t>
            </w:r>
            <w:r w:rsidRPr="007A7192">
              <w:rPr>
                <w:rFonts w:asciiTheme="minorBidi" w:eastAsia="Arial" w:hAnsiTheme="minorBidi"/>
                <w:spacing w:val="-1"/>
              </w:rPr>
              <w:t>u</w:t>
            </w:r>
            <w:r w:rsidRPr="007A7192">
              <w:rPr>
                <w:rFonts w:asciiTheme="minorBidi" w:eastAsia="Arial" w:hAnsiTheme="minorBidi"/>
              </w:rPr>
              <w:t>mb</w:t>
            </w:r>
            <w:r w:rsidRPr="007A7192">
              <w:rPr>
                <w:rFonts w:asciiTheme="minorBidi" w:eastAsia="Arial" w:hAnsiTheme="minorBidi"/>
                <w:spacing w:val="1"/>
              </w:rPr>
              <w:t>e</w:t>
            </w:r>
            <w:r w:rsidRPr="007A7192">
              <w:rPr>
                <w:rFonts w:asciiTheme="minorBidi" w:eastAsia="Arial" w:hAnsiTheme="minorBidi"/>
                <w:spacing w:val="-1"/>
              </w:rPr>
              <w:t>r</w:t>
            </w:r>
            <w:r w:rsidRPr="007A7192">
              <w:rPr>
                <w:rFonts w:asciiTheme="minorBidi" w:eastAsia="Calibri" w:hAnsiTheme="minorBidi"/>
              </w:rPr>
              <w:t xml:space="preserve">] </w:t>
            </w:r>
            <w:r w:rsidRPr="007A7192">
              <w:rPr>
                <w:rFonts w:asciiTheme="minorBidi" w:eastAsia="Calibri" w:hAnsiTheme="minorBidi"/>
                <w:spacing w:val="1"/>
              </w:rPr>
              <w:t>[</w:t>
            </w:r>
            <w:r w:rsidRPr="007A7192">
              <w:rPr>
                <w:rFonts w:asciiTheme="minorBidi" w:eastAsia="Arial" w:hAnsiTheme="minorBidi"/>
              </w:rPr>
              <w:t>E</w:t>
            </w:r>
            <w:r w:rsidRPr="007A7192">
              <w:rPr>
                <w:rFonts w:asciiTheme="minorBidi" w:eastAsia="Arial" w:hAnsiTheme="minorBidi"/>
                <w:spacing w:val="2"/>
              </w:rPr>
              <w:t>n</w:t>
            </w:r>
            <w:r w:rsidRPr="007A7192">
              <w:rPr>
                <w:rFonts w:asciiTheme="minorBidi" w:eastAsia="Arial" w:hAnsiTheme="minorBidi"/>
                <w:spacing w:val="-2"/>
              </w:rPr>
              <w:t>t</w:t>
            </w:r>
            <w:r w:rsidRPr="007A7192">
              <w:rPr>
                <w:rFonts w:asciiTheme="minorBidi" w:eastAsia="Arial" w:hAnsiTheme="minorBidi"/>
              </w:rPr>
              <w:t>er t</w:t>
            </w:r>
            <w:r w:rsidRPr="007A7192">
              <w:rPr>
                <w:rFonts w:asciiTheme="minorBidi" w:eastAsia="Arial" w:hAnsiTheme="minorBidi"/>
                <w:spacing w:val="2"/>
              </w:rPr>
              <w:t>h</w:t>
            </w:r>
            <w:r w:rsidRPr="007A7192">
              <w:rPr>
                <w:rFonts w:asciiTheme="minorBidi" w:eastAsia="Arial" w:hAnsiTheme="minorBidi"/>
              </w:rPr>
              <w:t>e</w:t>
            </w:r>
            <w:r w:rsidRPr="007A7192">
              <w:rPr>
                <w:rFonts w:asciiTheme="minorBidi" w:eastAsia="Arial" w:hAnsiTheme="minorBidi"/>
                <w:spacing w:val="-1"/>
              </w:rPr>
              <w:t xml:space="preserve"> </w:t>
            </w:r>
            <w:r w:rsidRPr="007A7192">
              <w:rPr>
                <w:rFonts w:asciiTheme="minorBidi" w:eastAsia="Arial" w:hAnsiTheme="minorBidi"/>
                <w:spacing w:val="1"/>
              </w:rPr>
              <w:t>d</w:t>
            </w:r>
            <w:r w:rsidRPr="007A7192">
              <w:rPr>
                <w:rFonts w:asciiTheme="minorBidi" w:eastAsia="Arial" w:hAnsiTheme="minorBidi"/>
                <w:spacing w:val="-1"/>
              </w:rPr>
              <w:t>a</w:t>
            </w:r>
            <w:r w:rsidRPr="007A7192">
              <w:rPr>
                <w:rFonts w:asciiTheme="minorBidi" w:eastAsia="Arial" w:hAnsiTheme="minorBidi"/>
              </w:rPr>
              <w:t>t</w:t>
            </w:r>
            <w:r w:rsidRPr="007A7192">
              <w:rPr>
                <w:rFonts w:asciiTheme="minorBidi" w:eastAsia="Arial" w:hAnsiTheme="minorBidi"/>
                <w:spacing w:val="1"/>
              </w:rPr>
              <w:t>e</w:t>
            </w:r>
            <w:r w:rsidRPr="007A7192">
              <w:rPr>
                <w:rFonts w:asciiTheme="minorBidi" w:eastAsia="Calibri" w:hAnsiTheme="minorBidi"/>
              </w:rPr>
              <w:t>]</w:t>
            </w:r>
          </w:p>
          <w:p w:rsidR="007A7192" w:rsidRPr="007A7192" w:rsidRDefault="007A7192" w:rsidP="007A7192">
            <w:pPr>
              <w:spacing w:line="260" w:lineRule="exact"/>
              <w:jc w:val="right"/>
              <w:rPr>
                <w:rFonts w:asciiTheme="minorBidi" w:hAnsiTheme="minorBidi"/>
              </w:rPr>
            </w:pPr>
          </w:p>
          <w:p w:rsidR="007A7192" w:rsidRPr="007A7192" w:rsidRDefault="007A7192" w:rsidP="007A7192">
            <w:pPr>
              <w:jc w:val="right"/>
              <w:rPr>
                <w:rFonts w:asciiTheme="minorBidi" w:eastAsia="Arial" w:hAnsiTheme="minorBidi"/>
              </w:rPr>
            </w:pPr>
            <w:r w:rsidRPr="007A7192">
              <w:rPr>
                <w:rFonts w:asciiTheme="minorBidi" w:eastAsia="Arial" w:hAnsiTheme="minorBidi"/>
                <w:b/>
                <w:bCs/>
              </w:rPr>
              <w:t>To:</w:t>
            </w:r>
            <w:r w:rsidRPr="007A7192">
              <w:rPr>
                <w:rFonts w:asciiTheme="minorBidi" w:eastAsia="Arial" w:hAnsiTheme="minorBidi"/>
                <w:b/>
                <w:bCs/>
                <w:spacing w:val="2"/>
              </w:rPr>
              <w:t xml:space="preserve"> </w:t>
            </w:r>
            <w:r w:rsidRPr="007A7192">
              <w:rPr>
                <w:rFonts w:asciiTheme="minorBidi" w:eastAsia="Arial" w:hAnsiTheme="minorBidi"/>
                <w:b/>
                <w:bCs/>
              </w:rPr>
              <w:t>(name</w:t>
            </w:r>
            <w:r w:rsidRPr="007A7192">
              <w:rPr>
                <w:rFonts w:asciiTheme="minorBidi" w:eastAsia="Arial" w:hAnsiTheme="minorBidi"/>
                <w:b/>
                <w:bCs/>
                <w:spacing w:val="2"/>
              </w:rPr>
              <w:t xml:space="preserve"> </w:t>
            </w:r>
            <w:r w:rsidRPr="007A7192">
              <w:rPr>
                <w:rFonts w:asciiTheme="minorBidi" w:eastAsia="Arial" w:hAnsiTheme="minorBidi"/>
                <w:b/>
                <w:bCs/>
              </w:rPr>
              <w:t>of</w:t>
            </w:r>
            <w:r w:rsidRPr="007A7192">
              <w:rPr>
                <w:rFonts w:asciiTheme="minorBidi" w:eastAsia="Arial" w:hAnsiTheme="minorBidi"/>
                <w:b/>
                <w:bCs/>
                <w:spacing w:val="-3"/>
              </w:rPr>
              <w:t xml:space="preserve"> </w:t>
            </w:r>
            <w:r w:rsidRPr="007A7192">
              <w:rPr>
                <w:rFonts w:asciiTheme="minorBidi" w:eastAsia="Arial" w:hAnsiTheme="minorBidi"/>
                <w:b/>
                <w:bCs/>
              </w:rPr>
              <w:t>emp</w:t>
            </w:r>
            <w:r w:rsidRPr="007A7192">
              <w:rPr>
                <w:rFonts w:asciiTheme="minorBidi" w:eastAsia="Arial" w:hAnsiTheme="minorBidi"/>
                <w:b/>
                <w:bCs/>
                <w:spacing w:val="1"/>
              </w:rPr>
              <w:t>l</w:t>
            </w:r>
            <w:r w:rsidRPr="007A7192">
              <w:rPr>
                <w:rFonts w:asciiTheme="minorBidi" w:eastAsia="Arial" w:hAnsiTheme="minorBidi"/>
                <w:b/>
                <w:bCs/>
                <w:spacing w:val="2"/>
              </w:rPr>
              <w:t>o</w:t>
            </w:r>
            <w:r w:rsidRPr="007A7192">
              <w:rPr>
                <w:rFonts w:asciiTheme="minorBidi" w:eastAsia="Arial" w:hAnsiTheme="minorBidi"/>
                <w:b/>
                <w:bCs/>
                <w:spacing w:val="-4"/>
              </w:rPr>
              <w:t>y</w:t>
            </w:r>
            <w:r w:rsidRPr="007A7192">
              <w:rPr>
                <w:rFonts w:asciiTheme="minorBidi" w:eastAsia="Arial" w:hAnsiTheme="minorBidi"/>
                <w:b/>
                <w:bCs/>
              </w:rPr>
              <w:t>er</w:t>
            </w:r>
            <w:r w:rsidRPr="007A7192">
              <w:rPr>
                <w:rFonts w:asciiTheme="minorBidi" w:eastAsia="Arial" w:hAnsiTheme="minorBidi"/>
                <w:b/>
                <w:bCs/>
                <w:spacing w:val="2"/>
              </w:rPr>
              <w:t xml:space="preserve"> </w:t>
            </w:r>
            <w:r w:rsidRPr="007A7192">
              <w:rPr>
                <w:rFonts w:asciiTheme="minorBidi" w:eastAsia="Arial" w:hAnsiTheme="minorBidi"/>
                <w:b/>
                <w:bCs/>
                <w:spacing w:val="-3"/>
              </w:rPr>
              <w:t>(</w:t>
            </w:r>
            <w:r w:rsidRPr="007A7192">
              <w:rPr>
                <w:rFonts w:asciiTheme="minorBidi" w:eastAsia="Arial" w:hAnsiTheme="minorBidi"/>
                <w:b/>
                <w:bCs/>
                <w:spacing w:val="5"/>
              </w:rPr>
              <w:t>w</w:t>
            </w:r>
            <w:r w:rsidRPr="007A7192">
              <w:rPr>
                <w:rFonts w:asciiTheme="minorBidi" w:eastAsia="Arial" w:hAnsiTheme="minorBidi"/>
                <w:b/>
                <w:bCs/>
                <w:spacing w:val="-3"/>
              </w:rPr>
              <w:t>o</w:t>
            </w:r>
            <w:r w:rsidRPr="007A7192">
              <w:rPr>
                <w:rFonts w:asciiTheme="minorBidi" w:eastAsia="Arial" w:hAnsiTheme="minorBidi"/>
                <w:b/>
                <w:bCs/>
              </w:rPr>
              <w:t>rk</w:t>
            </w:r>
            <w:r w:rsidRPr="007A7192">
              <w:rPr>
                <w:rFonts w:asciiTheme="minorBidi" w:eastAsia="Arial" w:hAnsiTheme="minorBidi"/>
                <w:b/>
                <w:bCs/>
                <w:spacing w:val="2"/>
              </w:rPr>
              <w:t xml:space="preserve"> </w:t>
            </w:r>
            <w:r w:rsidRPr="007A7192">
              <w:rPr>
                <w:rFonts w:asciiTheme="minorBidi" w:eastAsia="Arial" w:hAnsiTheme="minorBidi"/>
                <w:b/>
                <w:bCs/>
                <w:spacing w:val="-3"/>
              </w:rPr>
              <w:t>o</w:t>
            </w:r>
            <w:r w:rsidRPr="007A7192">
              <w:rPr>
                <w:rFonts w:asciiTheme="minorBidi" w:eastAsia="Arial" w:hAnsiTheme="minorBidi"/>
                <w:b/>
                <w:bCs/>
                <w:spacing w:val="3"/>
              </w:rPr>
              <w:t>w</w:t>
            </w:r>
            <w:r w:rsidRPr="007A7192">
              <w:rPr>
                <w:rFonts w:asciiTheme="minorBidi" w:eastAsia="Arial" w:hAnsiTheme="minorBidi"/>
                <w:b/>
                <w:bCs/>
                <w:spacing w:val="-3"/>
              </w:rPr>
              <w:t>n</w:t>
            </w:r>
            <w:r w:rsidRPr="007A7192">
              <w:rPr>
                <w:rFonts w:asciiTheme="minorBidi" w:eastAsia="Arial" w:hAnsiTheme="minorBidi"/>
                <w:b/>
                <w:bCs/>
              </w:rPr>
              <w:t>er</w:t>
            </w:r>
            <w:r w:rsidRPr="007A7192">
              <w:rPr>
                <w:rFonts w:asciiTheme="minorBidi" w:eastAsia="Arial" w:hAnsiTheme="minorBidi"/>
                <w:b/>
                <w:bCs/>
                <w:spacing w:val="1"/>
              </w:rPr>
              <w:t xml:space="preserve"> a</w:t>
            </w:r>
            <w:r w:rsidRPr="007A7192">
              <w:rPr>
                <w:rFonts w:asciiTheme="minorBidi" w:eastAsia="Arial" w:hAnsiTheme="minorBidi"/>
                <w:b/>
                <w:bCs/>
              </w:rPr>
              <w:t xml:space="preserve">nd </w:t>
            </w:r>
            <w:r w:rsidRPr="007A7192">
              <w:rPr>
                <w:rFonts w:asciiTheme="minorBidi" w:eastAsia="Arial" w:hAnsiTheme="minorBidi"/>
                <w:b/>
                <w:bCs/>
                <w:spacing w:val="-3"/>
              </w:rPr>
              <w:t>h</w:t>
            </w:r>
            <w:r w:rsidRPr="007A7192">
              <w:rPr>
                <w:rFonts w:asciiTheme="minorBidi" w:eastAsia="Arial" w:hAnsiTheme="minorBidi"/>
                <w:b/>
                <w:bCs/>
              </w:rPr>
              <w:t>is</w:t>
            </w:r>
            <w:r w:rsidRPr="007A7192">
              <w:rPr>
                <w:rFonts w:asciiTheme="minorBidi" w:eastAsia="Arial" w:hAnsiTheme="minorBidi"/>
                <w:b/>
                <w:bCs/>
                <w:spacing w:val="2"/>
              </w:rPr>
              <w:t xml:space="preserve"> </w:t>
            </w:r>
            <w:r w:rsidRPr="007A7192">
              <w:rPr>
                <w:rFonts w:asciiTheme="minorBidi" w:eastAsia="Arial" w:hAnsiTheme="minorBidi"/>
                <w:b/>
                <w:bCs/>
                <w:spacing w:val="1"/>
              </w:rPr>
              <w:t>a</w:t>
            </w:r>
            <w:r w:rsidRPr="007A7192">
              <w:rPr>
                <w:rFonts w:asciiTheme="minorBidi" w:eastAsia="Arial" w:hAnsiTheme="minorBidi"/>
                <w:b/>
                <w:bCs/>
              </w:rPr>
              <w:t>ddr</w:t>
            </w:r>
            <w:r w:rsidRPr="007A7192">
              <w:rPr>
                <w:rFonts w:asciiTheme="minorBidi" w:eastAsia="Arial" w:hAnsiTheme="minorBidi"/>
                <w:b/>
                <w:bCs/>
                <w:spacing w:val="-2"/>
              </w:rPr>
              <w:t>e</w:t>
            </w:r>
            <w:r w:rsidRPr="007A7192">
              <w:rPr>
                <w:rFonts w:asciiTheme="minorBidi" w:eastAsia="Arial" w:hAnsiTheme="minorBidi"/>
                <w:b/>
                <w:bCs/>
              </w:rPr>
              <w:t>s</w:t>
            </w:r>
            <w:r w:rsidRPr="007A7192">
              <w:rPr>
                <w:rFonts w:asciiTheme="minorBidi" w:eastAsia="Arial" w:hAnsiTheme="minorBidi"/>
                <w:b/>
                <w:bCs/>
                <w:spacing w:val="2"/>
              </w:rPr>
              <w:t>s</w:t>
            </w:r>
            <w:r w:rsidRPr="007A7192">
              <w:rPr>
                <w:rFonts w:asciiTheme="minorBidi" w:eastAsia="Arial" w:hAnsiTheme="minorBidi"/>
                <w:b/>
                <w:bCs/>
              </w:rPr>
              <w:t>)</w:t>
            </w:r>
          </w:p>
          <w:p w:rsidR="007A7192" w:rsidRPr="007A7192" w:rsidRDefault="007A7192" w:rsidP="007A7192">
            <w:pPr>
              <w:jc w:val="right"/>
              <w:rPr>
                <w:rFonts w:asciiTheme="minorBidi" w:eastAsia="Calibri" w:hAnsiTheme="minorBidi"/>
              </w:rPr>
            </w:pPr>
            <w:r w:rsidRPr="007A7192">
              <w:rPr>
                <w:rFonts w:asciiTheme="minorBidi" w:eastAsia="Arial" w:hAnsiTheme="minorBidi"/>
                <w:b/>
                <w:bCs/>
              </w:rPr>
              <w:t>Sub. /</w:t>
            </w:r>
            <w:r w:rsidRPr="007A7192">
              <w:rPr>
                <w:rFonts w:asciiTheme="minorBidi" w:eastAsia="Arial" w:hAnsiTheme="minorBidi"/>
                <w:b/>
                <w:bCs/>
                <w:spacing w:val="5"/>
              </w:rPr>
              <w:t xml:space="preserve"> </w:t>
            </w:r>
            <w:r w:rsidRPr="007A7192">
              <w:rPr>
                <w:rFonts w:asciiTheme="minorBidi" w:eastAsia="Arial" w:hAnsiTheme="minorBidi"/>
                <w:b/>
                <w:bCs/>
                <w:spacing w:val="-8"/>
              </w:rPr>
              <w:t>A</w:t>
            </w:r>
            <w:r w:rsidRPr="007A7192">
              <w:rPr>
                <w:rFonts w:asciiTheme="minorBidi" w:eastAsia="Arial" w:hAnsiTheme="minorBidi"/>
                <w:b/>
                <w:bCs/>
                <w:spacing w:val="5"/>
              </w:rPr>
              <w:t>w</w:t>
            </w:r>
            <w:r w:rsidRPr="007A7192">
              <w:rPr>
                <w:rFonts w:asciiTheme="minorBidi" w:eastAsia="Arial" w:hAnsiTheme="minorBidi"/>
                <w:b/>
                <w:bCs/>
              </w:rPr>
              <w:t>a</w:t>
            </w:r>
            <w:r w:rsidRPr="007A7192">
              <w:rPr>
                <w:rFonts w:asciiTheme="minorBidi" w:eastAsia="Arial" w:hAnsiTheme="minorBidi"/>
                <w:b/>
                <w:bCs/>
                <w:spacing w:val="1"/>
              </w:rPr>
              <w:t>r</w:t>
            </w:r>
            <w:r w:rsidRPr="007A7192">
              <w:rPr>
                <w:rFonts w:asciiTheme="minorBidi" w:eastAsia="Arial" w:hAnsiTheme="minorBidi"/>
                <w:b/>
                <w:bCs/>
              </w:rPr>
              <w:t>d</w:t>
            </w:r>
            <w:r w:rsidRPr="007A7192">
              <w:rPr>
                <w:rFonts w:asciiTheme="minorBidi" w:eastAsia="Arial" w:hAnsiTheme="minorBidi"/>
                <w:b/>
                <w:bCs/>
                <w:spacing w:val="-2"/>
              </w:rPr>
              <w:t xml:space="preserve"> </w:t>
            </w:r>
            <w:r w:rsidRPr="007A7192">
              <w:rPr>
                <w:rFonts w:asciiTheme="minorBidi" w:eastAsia="Arial" w:hAnsiTheme="minorBidi"/>
                <w:b/>
                <w:bCs/>
              </w:rPr>
              <w:t xml:space="preserve">of </w:t>
            </w:r>
            <w:r w:rsidRPr="007A7192">
              <w:rPr>
                <w:rFonts w:asciiTheme="minorBidi" w:eastAsia="Arial" w:hAnsiTheme="minorBidi"/>
                <w:b/>
                <w:bCs/>
                <w:spacing w:val="1"/>
              </w:rPr>
              <w:t>W</w:t>
            </w:r>
            <w:r w:rsidRPr="007A7192">
              <w:rPr>
                <w:rFonts w:asciiTheme="minorBidi" w:eastAsia="Arial" w:hAnsiTheme="minorBidi"/>
                <w:b/>
                <w:bCs/>
              </w:rPr>
              <w:t>or</w:t>
            </w:r>
            <w:r w:rsidRPr="007A7192">
              <w:rPr>
                <w:rFonts w:asciiTheme="minorBidi" w:eastAsia="Arial" w:hAnsiTheme="minorBidi"/>
                <w:b/>
                <w:bCs/>
                <w:spacing w:val="-1"/>
              </w:rPr>
              <w:t>k</w:t>
            </w:r>
            <w:r w:rsidRPr="007A7192">
              <w:rPr>
                <w:rFonts w:asciiTheme="minorBidi" w:eastAsia="Arial" w:hAnsiTheme="minorBidi"/>
                <w:b/>
                <w:bCs/>
              </w:rPr>
              <w:t>s</w:t>
            </w:r>
            <w:r w:rsidRPr="007A7192">
              <w:rPr>
                <w:rFonts w:asciiTheme="minorBidi" w:eastAsia="Arial" w:hAnsiTheme="minorBidi"/>
                <w:b/>
                <w:bCs/>
                <w:spacing w:val="2"/>
              </w:rPr>
              <w:t xml:space="preserve"> </w:t>
            </w:r>
            <w:r w:rsidRPr="007A7192">
              <w:rPr>
                <w:rFonts w:asciiTheme="minorBidi" w:eastAsia="Calibri" w:hAnsiTheme="minorBidi"/>
                <w:b/>
                <w:bCs/>
                <w:spacing w:val="-1"/>
              </w:rPr>
              <w:t>[</w:t>
            </w:r>
            <w:r w:rsidRPr="007A7192">
              <w:rPr>
                <w:rFonts w:asciiTheme="minorBidi" w:eastAsia="Arial" w:hAnsiTheme="minorBidi"/>
                <w:b/>
                <w:bCs/>
              </w:rPr>
              <w:t>Enter</w:t>
            </w:r>
            <w:r w:rsidRPr="007A7192">
              <w:rPr>
                <w:rFonts w:asciiTheme="minorBidi" w:eastAsia="Arial" w:hAnsiTheme="minorBidi"/>
                <w:b/>
                <w:bCs/>
                <w:spacing w:val="2"/>
              </w:rPr>
              <w:t xml:space="preserve"> </w:t>
            </w:r>
            <w:r w:rsidRPr="007A7192">
              <w:rPr>
                <w:rFonts w:asciiTheme="minorBidi" w:eastAsia="Arial" w:hAnsiTheme="minorBidi"/>
                <w:b/>
                <w:bCs/>
              </w:rPr>
              <w:t xml:space="preserve">the number and </w:t>
            </w:r>
            <w:r w:rsidRPr="007A7192">
              <w:rPr>
                <w:rFonts w:asciiTheme="minorBidi" w:eastAsia="Arial" w:hAnsiTheme="minorBidi"/>
                <w:b/>
                <w:bCs/>
                <w:spacing w:val="1"/>
              </w:rPr>
              <w:t>i</w:t>
            </w:r>
            <w:r w:rsidRPr="007A7192">
              <w:rPr>
                <w:rFonts w:asciiTheme="minorBidi" w:eastAsia="Arial" w:hAnsiTheme="minorBidi"/>
                <w:b/>
                <w:bCs/>
              </w:rPr>
              <w:t>dentific</w:t>
            </w:r>
            <w:r w:rsidRPr="007A7192">
              <w:rPr>
                <w:rFonts w:asciiTheme="minorBidi" w:eastAsia="Arial" w:hAnsiTheme="minorBidi"/>
                <w:b/>
                <w:bCs/>
                <w:spacing w:val="2"/>
              </w:rPr>
              <w:t>a</w:t>
            </w:r>
            <w:r w:rsidRPr="007A7192">
              <w:rPr>
                <w:rFonts w:asciiTheme="minorBidi" w:eastAsia="Arial" w:hAnsiTheme="minorBidi"/>
                <w:b/>
                <w:bCs/>
              </w:rPr>
              <w:t xml:space="preserve">tion of </w:t>
            </w:r>
            <w:r w:rsidRPr="007A7192">
              <w:rPr>
                <w:rFonts w:asciiTheme="minorBidi" w:eastAsia="Arial" w:hAnsiTheme="minorBidi"/>
                <w:b/>
                <w:bCs/>
                <w:spacing w:val="-4"/>
              </w:rPr>
              <w:t>t</w:t>
            </w:r>
            <w:r w:rsidRPr="007A7192">
              <w:rPr>
                <w:rFonts w:asciiTheme="minorBidi" w:eastAsia="Arial" w:hAnsiTheme="minorBidi"/>
                <w:b/>
                <w:bCs/>
              </w:rPr>
              <w:t>he</w:t>
            </w:r>
            <w:r w:rsidRPr="007A7192">
              <w:rPr>
                <w:rFonts w:asciiTheme="minorBidi" w:eastAsia="Arial" w:hAnsiTheme="minorBidi"/>
                <w:b/>
                <w:bCs/>
                <w:spacing w:val="1"/>
              </w:rPr>
              <w:t xml:space="preserve"> </w:t>
            </w:r>
            <w:r w:rsidRPr="007A7192">
              <w:rPr>
                <w:rFonts w:asciiTheme="minorBidi" w:eastAsia="Arial" w:hAnsiTheme="minorBidi"/>
                <w:b/>
                <w:bCs/>
              </w:rPr>
              <w:t>contra</w:t>
            </w:r>
            <w:r w:rsidRPr="007A7192">
              <w:rPr>
                <w:rFonts w:asciiTheme="minorBidi" w:eastAsia="Arial" w:hAnsiTheme="minorBidi"/>
                <w:b/>
                <w:bCs/>
                <w:spacing w:val="2"/>
              </w:rPr>
              <w:t>c</w:t>
            </w:r>
            <w:r w:rsidRPr="007A7192">
              <w:rPr>
                <w:rFonts w:asciiTheme="minorBidi" w:eastAsia="Arial" w:hAnsiTheme="minorBidi"/>
                <w:b/>
                <w:bCs/>
                <w:spacing w:val="-1"/>
              </w:rPr>
              <w:t>t</w:t>
            </w:r>
            <w:r w:rsidRPr="007A7192">
              <w:rPr>
                <w:rFonts w:asciiTheme="minorBidi" w:eastAsia="Calibri" w:hAnsiTheme="minorBidi"/>
                <w:b/>
                <w:bCs/>
              </w:rPr>
              <w:t>]</w:t>
            </w:r>
          </w:p>
          <w:p w:rsidR="007A7192" w:rsidRPr="007A7192" w:rsidRDefault="007A7192" w:rsidP="007A7192">
            <w:pPr>
              <w:spacing w:line="14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7A7192" w:rsidRPr="007A7192" w:rsidRDefault="007A7192" w:rsidP="007A7192">
            <w:pPr>
              <w:jc w:val="right"/>
              <w:rPr>
                <w:rFonts w:asciiTheme="minorBidi" w:eastAsia="Arial" w:hAnsiTheme="minorBidi"/>
              </w:rPr>
            </w:pPr>
            <w:r w:rsidRPr="007A7192">
              <w:rPr>
                <w:rFonts w:asciiTheme="minorBidi" w:eastAsia="Arial" w:hAnsiTheme="minorBidi"/>
                <w:spacing w:val="6"/>
              </w:rPr>
              <w:t>W</w:t>
            </w:r>
            <w:r w:rsidRPr="007A7192">
              <w:rPr>
                <w:rFonts w:asciiTheme="minorBidi" w:eastAsia="Arial" w:hAnsiTheme="minorBidi"/>
              </w:rPr>
              <w:t xml:space="preserve">e </w:t>
            </w:r>
            <w:r w:rsidRPr="007A7192">
              <w:rPr>
                <w:rFonts w:asciiTheme="minorBidi" w:eastAsia="Arial" w:hAnsiTheme="minorBidi"/>
                <w:spacing w:val="-3"/>
              </w:rPr>
              <w:t>w</w:t>
            </w:r>
            <w:r w:rsidRPr="007A7192">
              <w:rPr>
                <w:rFonts w:asciiTheme="minorBidi" w:eastAsia="Arial" w:hAnsiTheme="minorBidi"/>
              </w:rPr>
              <w:t>o</w:t>
            </w:r>
            <w:r w:rsidRPr="007A7192">
              <w:rPr>
                <w:rFonts w:asciiTheme="minorBidi" w:eastAsia="Arial" w:hAnsiTheme="minorBidi"/>
                <w:spacing w:val="2"/>
              </w:rPr>
              <w:t>u</w:t>
            </w:r>
            <w:r w:rsidRPr="007A7192">
              <w:rPr>
                <w:rFonts w:asciiTheme="minorBidi" w:eastAsia="Arial" w:hAnsiTheme="minorBidi"/>
              </w:rPr>
              <w:t>ld</w:t>
            </w:r>
            <w:r w:rsidRPr="007A7192">
              <w:rPr>
                <w:rFonts w:asciiTheme="minorBidi" w:eastAsia="Arial" w:hAnsiTheme="minorBidi"/>
                <w:spacing w:val="2"/>
              </w:rPr>
              <w:t xml:space="preserve"> </w:t>
            </w:r>
            <w:r w:rsidRPr="007A7192">
              <w:rPr>
                <w:rFonts w:asciiTheme="minorBidi" w:eastAsia="Arial" w:hAnsiTheme="minorBidi"/>
              </w:rPr>
              <w:t>like</w:t>
            </w:r>
            <w:r w:rsidRPr="007A7192">
              <w:rPr>
                <w:rFonts w:asciiTheme="minorBidi" w:eastAsia="Arial" w:hAnsiTheme="minorBidi"/>
                <w:spacing w:val="1"/>
              </w:rPr>
              <w:t xml:space="preserve"> </w:t>
            </w:r>
            <w:r w:rsidRPr="007A7192">
              <w:rPr>
                <w:rFonts w:asciiTheme="minorBidi" w:eastAsia="Arial" w:hAnsiTheme="minorBidi"/>
              </w:rPr>
              <w:t>to</w:t>
            </w:r>
            <w:r w:rsidRPr="007A7192">
              <w:rPr>
                <w:rFonts w:asciiTheme="minorBidi" w:eastAsia="Arial" w:hAnsiTheme="minorBidi"/>
                <w:spacing w:val="3"/>
              </w:rPr>
              <w:t xml:space="preserve"> </w:t>
            </w:r>
            <w:r w:rsidRPr="007A7192">
              <w:rPr>
                <w:rFonts w:asciiTheme="minorBidi" w:eastAsia="Arial" w:hAnsiTheme="minorBidi"/>
              </w:rPr>
              <w:t>i</w:t>
            </w:r>
            <w:r w:rsidRPr="007A7192">
              <w:rPr>
                <w:rFonts w:asciiTheme="minorBidi" w:eastAsia="Arial" w:hAnsiTheme="minorBidi"/>
                <w:spacing w:val="-2"/>
              </w:rPr>
              <w:t>n</w:t>
            </w:r>
            <w:r w:rsidRPr="007A7192">
              <w:rPr>
                <w:rFonts w:asciiTheme="minorBidi" w:eastAsia="Arial" w:hAnsiTheme="minorBidi"/>
              </w:rPr>
              <w:t>f</w:t>
            </w:r>
            <w:r w:rsidRPr="007A7192">
              <w:rPr>
                <w:rFonts w:asciiTheme="minorBidi" w:eastAsia="Arial" w:hAnsiTheme="minorBidi"/>
                <w:spacing w:val="1"/>
              </w:rPr>
              <w:t>o</w:t>
            </w:r>
            <w:r w:rsidRPr="007A7192">
              <w:rPr>
                <w:rFonts w:asciiTheme="minorBidi" w:eastAsia="Arial" w:hAnsiTheme="minorBidi"/>
                <w:spacing w:val="-3"/>
              </w:rPr>
              <w:t>r</w:t>
            </w:r>
            <w:r w:rsidRPr="007A7192">
              <w:rPr>
                <w:rFonts w:asciiTheme="minorBidi" w:eastAsia="Arial" w:hAnsiTheme="minorBidi"/>
              </w:rPr>
              <w:t>m</w:t>
            </w:r>
            <w:r w:rsidRPr="007A7192">
              <w:rPr>
                <w:rFonts w:asciiTheme="minorBidi" w:eastAsia="Arial" w:hAnsiTheme="minorBidi"/>
                <w:spacing w:val="3"/>
              </w:rPr>
              <w:t xml:space="preserve"> </w:t>
            </w:r>
            <w:r w:rsidRPr="007A7192">
              <w:rPr>
                <w:rFonts w:asciiTheme="minorBidi" w:eastAsia="Arial" w:hAnsiTheme="minorBidi"/>
                <w:spacing w:val="-2"/>
              </w:rPr>
              <w:t>y</w:t>
            </w:r>
            <w:r w:rsidRPr="007A7192">
              <w:rPr>
                <w:rFonts w:asciiTheme="minorBidi" w:eastAsia="Arial" w:hAnsiTheme="minorBidi"/>
              </w:rPr>
              <w:t>ou</w:t>
            </w:r>
            <w:r w:rsidRPr="007A7192">
              <w:rPr>
                <w:rFonts w:asciiTheme="minorBidi" w:eastAsia="Arial" w:hAnsiTheme="minorBidi"/>
                <w:spacing w:val="3"/>
              </w:rPr>
              <w:t xml:space="preserve"> </w:t>
            </w:r>
            <w:r w:rsidRPr="007A7192">
              <w:rPr>
                <w:rFonts w:asciiTheme="minorBidi" w:eastAsia="Arial" w:hAnsiTheme="minorBidi"/>
              </w:rPr>
              <w:t>t</w:t>
            </w:r>
            <w:r w:rsidRPr="007A7192">
              <w:rPr>
                <w:rFonts w:asciiTheme="minorBidi" w:eastAsia="Arial" w:hAnsiTheme="minorBidi"/>
                <w:spacing w:val="1"/>
              </w:rPr>
              <w:t>h</w:t>
            </w:r>
            <w:r w:rsidRPr="007A7192">
              <w:rPr>
                <w:rFonts w:asciiTheme="minorBidi" w:eastAsia="Arial" w:hAnsiTheme="minorBidi"/>
              </w:rPr>
              <w:t>at</w:t>
            </w:r>
            <w:r w:rsidRPr="007A7192">
              <w:rPr>
                <w:rFonts w:asciiTheme="minorBidi" w:eastAsia="Arial" w:hAnsiTheme="minorBidi"/>
                <w:spacing w:val="3"/>
              </w:rPr>
              <w:t xml:space="preserve"> </w:t>
            </w:r>
            <w:r w:rsidRPr="007A7192">
              <w:rPr>
                <w:rFonts w:asciiTheme="minorBidi" w:eastAsia="Arial" w:hAnsiTheme="minorBidi"/>
                <w:spacing w:val="-1"/>
              </w:rPr>
              <w:t>a</w:t>
            </w:r>
            <w:r w:rsidRPr="007A7192">
              <w:rPr>
                <w:rFonts w:asciiTheme="minorBidi" w:eastAsia="Arial" w:hAnsiTheme="minorBidi"/>
              </w:rPr>
              <w:t>p</w:t>
            </w:r>
            <w:r w:rsidRPr="007A7192">
              <w:rPr>
                <w:rFonts w:asciiTheme="minorBidi" w:eastAsia="Arial" w:hAnsiTheme="minorBidi"/>
                <w:spacing w:val="2"/>
              </w:rPr>
              <w:t>p</w:t>
            </w:r>
            <w:r w:rsidRPr="007A7192">
              <w:rPr>
                <w:rFonts w:asciiTheme="minorBidi" w:eastAsia="Arial" w:hAnsiTheme="minorBidi"/>
              </w:rPr>
              <w:t>ro</w:t>
            </w:r>
            <w:r w:rsidRPr="007A7192">
              <w:rPr>
                <w:rFonts w:asciiTheme="minorBidi" w:eastAsia="Arial" w:hAnsiTheme="minorBidi"/>
                <w:spacing w:val="-2"/>
              </w:rPr>
              <w:t>v</w:t>
            </w:r>
            <w:r w:rsidRPr="007A7192">
              <w:rPr>
                <w:rFonts w:asciiTheme="minorBidi" w:eastAsia="Arial" w:hAnsiTheme="minorBidi"/>
              </w:rPr>
              <w:t>al</w:t>
            </w:r>
            <w:r w:rsidRPr="007A7192">
              <w:rPr>
                <w:rFonts w:asciiTheme="minorBidi" w:eastAsia="Arial" w:hAnsiTheme="minorBidi"/>
                <w:spacing w:val="2"/>
              </w:rPr>
              <w:t xml:space="preserve"> </w:t>
            </w:r>
            <w:r w:rsidRPr="007A7192">
              <w:rPr>
                <w:rFonts w:asciiTheme="minorBidi" w:eastAsia="Arial" w:hAnsiTheme="minorBidi"/>
              </w:rPr>
              <w:t>h</w:t>
            </w:r>
            <w:r w:rsidRPr="007A7192">
              <w:rPr>
                <w:rFonts w:asciiTheme="minorBidi" w:eastAsia="Arial" w:hAnsiTheme="minorBidi"/>
                <w:spacing w:val="2"/>
              </w:rPr>
              <w:t>a</w:t>
            </w:r>
            <w:r w:rsidRPr="007A7192">
              <w:rPr>
                <w:rFonts w:asciiTheme="minorBidi" w:eastAsia="Arial" w:hAnsiTheme="minorBidi"/>
              </w:rPr>
              <w:t>s</w:t>
            </w:r>
            <w:r w:rsidRPr="007A7192">
              <w:rPr>
                <w:rFonts w:asciiTheme="minorBidi" w:eastAsia="Arial" w:hAnsiTheme="minorBidi"/>
                <w:spacing w:val="1"/>
              </w:rPr>
              <w:t xml:space="preserve"> </w:t>
            </w:r>
            <w:r w:rsidRPr="007A7192">
              <w:rPr>
                <w:rFonts w:asciiTheme="minorBidi" w:eastAsia="Arial" w:hAnsiTheme="minorBidi"/>
              </w:rPr>
              <w:t>b</w:t>
            </w:r>
            <w:r w:rsidRPr="007A7192">
              <w:rPr>
                <w:rFonts w:asciiTheme="minorBidi" w:eastAsia="Arial" w:hAnsiTheme="minorBidi"/>
                <w:spacing w:val="2"/>
              </w:rPr>
              <w:t>e</w:t>
            </w:r>
            <w:r w:rsidRPr="007A7192">
              <w:rPr>
                <w:rFonts w:asciiTheme="minorBidi" w:eastAsia="Arial" w:hAnsiTheme="minorBidi"/>
                <w:spacing w:val="-1"/>
              </w:rPr>
              <w:t>e</w:t>
            </w:r>
            <w:r w:rsidRPr="007A7192">
              <w:rPr>
                <w:rFonts w:asciiTheme="minorBidi" w:eastAsia="Arial" w:hAnsiTheme="minorBidi"/>
              </w:rPr>
              <w:t>n</w:t>
            </w:r>
            <w:r w:rsidRPr="007A7192">
              <w:rPr>
                <w:rFonts w:asciiTheme="minorBidi" w:eastAsia="Arial" w:hAnsiTheme="minorBidi"/>
                <w:spacing w:val="2"/>
              </w:rPr>
              <w:t xml:space="preserve"> </w:t>
            </w:r>
            <w:r w:rsidRPr="007A7192">
              <w:rPr>
                <w:rFonts w:asciiTheme="minorBidi" w:eastAsia="Arial" w:hAnsiTheme="minorBidi"/>
              </w:rPr>
              <w:t>o</w:t>
            </w:r>
            <w:r w:rsidRPr="007A7192">
              <w:rPr>
                <w:rFonts w:asciiTheme="minorBidi" w:eastAsia="Arial" w:hAnsiTheme="minorBidi"/>
                <w:spacing w:val="2"/>
              </w:rPr>
              <w:t>b</w:t>
            </w:r>
            <w:r w:rsidRPr="007A7192">
              <w:rPr>
                <w:rFonts w:asciiTheme="minorBidi" w:eastAsia="Arial" w:hAnsiTheme="minorBidi"/>
                <w:spacing w:val="-2"/>
              </w:rPr>
              <w:t>t</w:t>
            </w:r>
            <w:r w:rsidRPr="007A7192">
              <w:rPr>
                <w:rFonts w:asciiTheme="minorBidi" w:eastAsia="Arial" w:hAnsiTheme="minorBidi"/>
              </w:rPr>
              <w:t>ai</w:t>
            </w:r>
            <w:r w:rsidRPr="007A7192">
              <w:rPr>
                <w:rFonts w:asciiTheme="minorBidi" w:eastAsia="Arial" w:hAnsiTheme="minorBidi"/>
                <w:spacing w:val="1"/>
              </w:rPr>
              <w:t>n</w:t>
            </w:r>
            <w:r w:rsidRPr="007A7192">
              <w:rPr>
                <w:rFonts w:asciiTheme="minorBidi" w:eastAsia="Arial" w:hAnsiTheme="minorBidi"/>
                <w:spacing w:val="-1"/>
              </w:rPr>
              <w:t>e</w:t>
            </w:r>
            <w:r w:rsidRPr="007A7192">
              <w:rPr>
                <w:rFonts w:asciiTheme="minorBidi" w:eastAsia="Arial" w:hAnsiTheme="minorBidi"/>
              </w:rPr>
              <w:t xml:space="preserve">d </w:t>
            </w:r>
            <w:r w:rsidRPr="007A7192">
              <w:rPr>
                <w:rFonts w:asciiTheme="minorBidi" w:eastAsia="Arial" w:hAnsiTheme="minorBidi"/>
                <w:spacing w:val="3"/>
              </w:rPr>
              <w:t>f</w:t>
            </w:r>
            <w:r w:rsidRPr="007A7192">
              <w:rPr>
                <w:rFonts w:asciiTheme="minorBidi" w:eastAsia="Arial" w:hAnsiTheme="minorBidi"/>
              </w:rPr>
              <w:t>or</w:t>
            </w:r>
            <w:r w:rsidRPr="007A7192">
              <w:rPr>
                <w:rFonts w:asciiTheme="minorBidi" w:eastAsia="Arial" w:hAnsiTheme="minorBidi"/>
                <w:spacing w:val="1"/>
              </w:rPr>
              <w:t xml:space="preserve"> </w:t>
            </w:r>
            <w:r w:rsidRPr="007A7192">
              <w:rPr>
                <w:rFonts w:asciiTheme="minorBidi" w:eastAsia="Arial" w:hAnsiTheme="minorBidi"/>
              </w:rPr>
              <w:t>yo</w:t>
            </w:r>
            <w:r w:rsidRPr="007A7192">
              <w:rPr>
                <w:rFonts w:asciiTheme="minorBidi" w:eastAsia="Arial" w:hAnsiTheme="minorBidi"/>
                <w:spacing w:val="2"/>
              </w:rPr>
              <w:t>u</w:t>
            </w:r>
            <w:r w:rsidRPr="007A7192">
              <w:rPr>
                <w:rFonts w:asciiTheme="minorBidi" w:eastAsia="Arial" w:hAnsiTheme="minorBidi"/>
              </w:rPr>
              <w:t>r bid</w:t>
            </w:r>
            <w:r w:rsidRPr="007A7192">
              <w:rPr>
                <w:rFonts w:asciiTheme="minorBidi" w:eastAsia="Arial" w:hAnsiTheme="minorBidi"/>
                <w:spacing w:val="3"/>
              </w:rPr>
              <w:t xml:space="preserve"> </w:t>
            </w:r>
            <w:r w:rsidRPr="007A7192">
              <w:rPr>
                <w:rFonts w:asciiTheme="minorBidi" w:eastAsia="Arial" w:hAnsiTheme="minorBidi"/>
              </w:rPr>
              <w:t>d</w:t>
            </w:r>
            <w:r w:rsidRPr="007A7192">
              <w:rPr>
                <w:rFonts w:asciiTheme="minorBidi" w:eastAsia="Arial" w:hAnsiTheme="minorBidi"/>
                <w:spacing w:val="2"/>
              </w:rPr>
              <w:t>a</w:t>
            </w:r>
            <w:r w:rsidRPr="007A7192">
              <w:rPr>
                <w:rFonts w:asciiTheme="minorBidi" w:eastAsia="Arial" w:hAnsiTheme="minorBidi"/>
                <w:spacing w:val="-2"/>
              </w:rPr>
              <w:t>t</w:t>
            </w:r>
            <w:r w:rsidRPr="007A7192">
              <w:rPr>
                <w:rFonts w:asciiTheme="minorBidi" w:eastAsia="Arial" w:hAnsiTheme="minorBidi"/>
              </w:rPr>
              <w:t>ed</w:t>
            </w:r>
            <w:r w:rsidRPr="007A7192">
              <w:rPr>
                <w:rFonts w:asciiTheme="minorBidi" w:eastAsia="Arial" w:hAnsiTheme="minorBidi"/>
                <w:spacing w:val="3"/>
              </w:rPr>
              <w:t xml:space="preserve"> </w:t>
            </w:r>
            <w:r w:rsidRPr="007A7192">
              <w:rPr>
                <w:rFonts w:asciiTheme="minorBidi" w:eastAsia="Arial" w:hAnsiTheme="minorBidi"/>
              </w:rPr>
              <w:t>[</w:t>
            </w:r>
            <w:r w:rsidRPr="007A7192">
              <w:rPr>
                <w:rFonts w:asciiTheme="minorBidi" w:eastAsia="Arial" w:hAnsiTheme="minorBidi"/>
                <w:spacing w:val="-1"/>
              </w:rPr>
              <w:t>E</w:t>
            </w:r>
            <w:r w:rsidRPr="007A7192">
              <w:rPr>
                <w:rFonts w:asciiTheme="minorBidi" w:eastAsia="Arial" w:hAnsiTheme="minorBidi"/>
              </w:rPr>
              <w:t>n</w:t>
            </w:r>
            <w:r w:rsidRPr="007A7192">
              <w:rPr>
                <w:rFonts w:asciiTheme="minorBidi" w:eastAsia="Arial" w:hAnsiTheme="minorBidi"/>
                <w:spacing w:val="1"/>
              </w:rPr>
              <w:t>t</w:t>
            </w:r>
            <w:r w:rsidRPr="007A7192">
              <w:rPr>
                <w:rFonts w:asciiTheme="minorBidi" w:eastAsia="Arial" w:hAnsiTheme="minorBidi"/>
              </w:rPr>
              <w:t>er</w:t>
            </w:r>
            <w:r w:rsidRPr="007A7192">
              <w:rPr>
                <w:rFonts w:asciiTheme="minorBidi" w:eastAsia="Arial" w:hAnsiTheme="minorBidi"/>
                <w:spacing w:val="1"/>
              </w:rPr>
              <w:t xml:space="preserve"> </w:t>
            </w:r>
            <w:r w:rsidRPr="007A7192">
              <w:rPr>
                <w:rFonts w:asciiTheme="minorBidi" w:eastAsia="Arial" w:hAnsiTheme="minorBidi"/>
                <w:spacing w:val="-1"/>
              </w:rPr>
              <w:t>d</w:t>
            </w:r>
            <w:r w:rsidRPr="007A7192">
              <w:rPr>
                <w:rFonts w:asciiTheme="minorBidi" w:eastAsia="Arial" w:hAnsiTheme="minorBidi"/>
              </w:rPr>
              <w:t>a</w:t>
            </w:r>
            <w:r w:rsidRPr="007A7192">
              <w:rPr>
                <w:rFonts w:asciiTheme="minorBidi" w:eastAsia="Arial" w:hAnsiTheme="minorBidi"/>
                <w:spacing w:val="1"/>
              </w:rPr>
              <w:t>t</w:t>
            </w:r>
            <w:r w:rsidRPr="007A7192">
              <w:rPr>
                <w:rFonts w:asciiTheme="minorBidi" w:eastAsia="Arial" w:hAnsiTheme="minorBidi"/>
              </w:rPr>
              <w:t>e]</w:t>
            </w:r>
            <w:r w:rsidRPr="007A7192">
              <w:rPr>
                <w:rFonts w:asciiTheme="minorBidi" w:eastAsia="Arial" w:hAnsiTheme="minorBidi"/>
                <w:spacing w:val="3"/>
              </w:rPr>
              <w:t xml:space="preserve"> </w:t>
            </w:r>
            <w:r w:rsidRPr="007A7192">
              <w:rPr>
                <w:rFonts w:asciiTheme="minorBidi" w:eastAsia="Arial" w:hAnsiTheme="minorBidi"/>
                <w:spacing w:val="-2"/>
              </w:rPr>
              <w:t>t</w:t>
            </w:r>
            <w:r w:rsidRPr="007A7192">
              <w:rPr>
                <w:rFonts w:asciiTheme="minorBidi" w:eastAsia="Arial" w:hAnsiTheme="minorBidi"/>
              </w:rPr>
              <w:t>o e</w:t>
            </w:r>
            <w:r w:rsidRPr="007A7192">
              <w:rPr>
                <w:rFonts w:asciiTheme="minorBidi" w:eastAsia="Arial" w:hAnsiTheme="minorBidi"/>
                <w:spacing w:val="-1"/>
              </w:rPr>
              <w:t>x</w:t>
            </w:r>
            <w:r w:rsidRPr="007A7192">
              <w:rPr>
                <w:rFonts w:asciiTheme="minorBidi" w:eastAsia="Arial" w:hAnsiTheme="minorBidi"/>
              </w:rPr>
              <w:t>ec</w:t>
            </w:r>
            <w:r w:rsidRPr="007A7192">
              <w:rPr>
                <w:rFonts w:asciiTheme="minorBidi" w:eastAsia="Arial" w:hAnsiTheme="minorBidi"/>
                <w:spacing w:val="2"/>
              </w:rPr>
              <w:t>u</w:t>
            </w:r>
            <w:r w:rsidRPr="007A7192">
              <w:rPr>
                <w:rFonts w:asciiTheme="minorBidi" w:eastAsia="Arial" w:hAnsiTheme="minorBidi"/>
              </w:rPr>
              <w:t>te</w:t>
            </w:r>
            <w:r w:rsidRPr="007A7192">
              <w:rPr>
                <w:rFonts w:asciiTheme="minorBidi" w:eastAsia="Arial" w:hAnsiTheme="minorBidi"/>
                <w:spacing w:val="24"/>
              </w:rPr>
              <w:t xml:space="preserve"> </w:t>
            </w:r>
            <w:r w:rsidRPr="007A7192">
              <w:rPr>
                <w:rFonts w:asciiTheme="minorBidi" w:eastAsia="Arial" w:hAnsiTheme="minorBidi"/>
                <w:spacing w:val="-2"/>
              </w:rPr>
              <w:t>t</w:t>
            </w:r>
            <w:r w:rsidRPr="007A7192">
              <w:rPr>
                <w:rFonts w:asciiTheme="minorBidi" w:eastAsia="Arial" w:hAnsiTheme="minorBidi"/>
              </w:rPr>
              <w:t>he</w:t>
            </w:r>
            <w:r w:rsidRPr="007A7192">
              <w:rPr>
                <w:rFonts w:asciiTheme="minorBidi" w:eastAsia="Arial" w:hAnsiTheme="minorBidi"/>
                <w:spacing w:val="24"/>
              </w:rPr>
              <w:t xml:space="preserve"> </w:t>
            </w:r>
            <w:r w:rsidRPr="007A7192">
              <w:rPr>
                <w:rFonts w:asciiTheme="minorBidi" w:eastAsia="Arial" w:hAnsiTheme="minorBidi"/>
                <w:spacing w:val="-3"/>
              </w:rPr>
              <w:t>w</w:t>
            </w:r>
            <w:r w:rsidRPr="007A7192">
              <w:rPr>
                <w:rFonts w:asciiTheme="minorBidi" w:eastAsia="Arial" w:hAnsiTheme="minorBidi"/>
              </w:rPr>
              <w:t>orks</w:t>
            </w:r>
            <w:r w:rsidRPr="007A7192">
              <w:rPr>
                <w:rFonts w:asciiTheme="minorBidi" w:eastAsia="Arial" w:hAnsiTheme="minorBidi"/>
                <w:spacing w:val="23"/>
              </w:rPr>
              <w:t xml:space="preserve"> </w:t>
            </w:r>
            <w:r w:rsidRPr="007A7192">
              <w:rPr>
                <w:rFonts w:asciiTheme="minorBidi" w:eastAsia="Arial" w:hAnsiTheme="minorBidi"/>
                <w:spacing w:val="-1"/>
              </w:rPr>
              <w:t>o</w:t>
            </w:r>
            <w:r w:rsidRPr="007A7192">
              <w:rPr>
                <w:rFonts w:asciiTheme="minorBidi" w:eastAsia="Arial" w:hAnsiTheme="minorBidi"/>
              </w:rPr>
              <w:t>f</w:t>
            </w:r>
            <w:r w:rsidRPr="007A7192">
              <w:rPr>
                <w:rFonts w:asciiTheme="minorBidi" w:eastAsia="Arial" w:hAnsiTheme="minorBidi"/>
                <w:spacing w:val="23"/>
              </w:rPr>
              <w:t xml:space="preserve"> </w:t>
            </w:r>
            <w:r w:rsidRPr="007A7192">
              <w:rPr>
                <w:rFonts w:asciiTheme="minorBidi" w:eastAsia="Arial" w:hAnsiTheme="minorBidi"/>
                <w:spacing w:val="-2"/>
              </w:rPr>
              <w:t>[</w:t>
            </w:r>
            <w:r w:rsidRPr="007A7192">
              <w:rPr>
                <w:rFonts w:asciiTheme="minorBidi" w:eastAsia="Arial" w:hAnsiTheme="minorBidi"/>
              </w:rPr>
              <w:t>e</w:t>
            </w:r>
            <w:r w:rsidRPr="007A7192">
              <w:rPr>
                <w:rFonts w:asciiTheme="minorBidi" w:eastAsia="Arial" w:hAnsiTheme="minorBidi"/>
                <w:spacing w:val="2"/>
              </w:rPr>
              <w:t>n</w:t>
            </w:r>
            <w:r w:rsidRPr="007A7192">
              <w:rPr>
                <w:rFonts w:asciiTheme="minorBidi" w:eastAsia="Arial" w:hAnsiTheme="minorBidi"/>
              </w:rPr>
              <w:t>t</w:t>
            </w:r>
            <w:r w:rsidRPr="007A7192">
              <w:rPr>
                <w:rFonts w:asciiTheme="minorBidi" w:eastAsia="Arial" w:hAnsiTheme="minorBidi"/>
                <w:spacing w:val="1"/>
              </w:rPr>
              <w:t>e</w:t>
            </w:r>
            <w:r w:rsidRPr="007A7192">
              <w:rPr>
                <w:rFonts w:asciiTheme="minorBidi" w:eastAsia="Arial" w:hAnsiTheme="minorBidi"/>
              </w:rPr>
              <w:t>r</w:t>
            </w:r>
            <w:r w:rsidRPr="007A7192">
              <w:rPr>
                <w:rFonts w:asciiTheme="minorBidi" w:eastAsia="Arial" w:hAnsiTheme="minorBidi"/>
                <w:spacing w:val="22"/>
              </w:rPr>
              <w:t xml:space="preserve"> </w:t>
            </w:r>
            <w:r w:rsidRPr="007A7192">
              <w:rPr>
                <w:rFonts w:asciiTheme="minorBidi" w:eastAsia="Arial" w:hAnsiTheme="minorBidi"/>
                <w:spacing w:val="-2"/>
              </w:rPr>
              <w:t>c</w:t>
            </w:r>
            <w:r w:rsidRPr="007A7192">
              <w:rPr>
                <w:rFonts w:asciiTheme="minorBidi" w:eastAsia="Arial" w:hAnsiTheme="minorBidi"/>
              </w:rPr>
              <w:t>o</w:t>
            </w:r>
            <w:r w:rsidRPr="007A7192">
              <w:rPr>
                <w:rFonts w:asciiTheme="minorBidi" w:eastAsia="Arial" w:hAnsiTheme="minorBidi"/>
                <w:spacing w:val="2"/>
              </w:rPr>
              <w:t>n</w:t>
            </w:r>
            <w:r w:rsidRPr="007A7192">
              <w:rPr>
                <w:rFonts w:asciiTheme="minorBidi" w:eastAsia="Arial" w:hAnsiTheme="minorBidi"/>
              </w:rPr>
              <w:t>tra</w:t>
            </w:r>
            <w:r w:rsidRPr="007A7192">
              <w:rPr>
                <w:rFonts w:asciiTheme="minorBidi" w:eastAsia="Arial" w:hAnsiTheme="minorBidi"/>
                <w:spacing w:val="-2"/>
              </w:rPr>
              <w:t>c</w:t>
            </w:r>
            <w:r w:rsidRPr="007A7192">
              <w:rPr>
                <w:rFonts w:asciiTheme="minorBidi" w:eastAsia="Arial" w:hAnsiTheme="minorBidi"/>
              </w:rPr>
              <w:t>t</w:t>
            </w:r>
            <w:r w:rsidRPr="007A7192">
              <w:rPr>
                <w:rFonts w:asciiTheme="minorBidi" w:eastAsia="Arial" w:hAnsiTheme="minorBidi"/>
                <w:spacing w:val="23"/>
              </w:rPr>
              <w:t xml:space="preserve"> </w:t>
            </w:r>
            <w:r w:rsidRPr="007A7192">
              <w:rPr>
                <w:rFonts w:asciiTheme="minorBidi" w:eastAsia="Arial" w:hAnsiTheme="minorBidi"/>
                <w:spacing w:val="-1"/>
              </w:rPr>
              <w:t>n</w:t>
            </w:r>
            <w:r w:rsidRPr="007A7192">
              <w:rPr>
                <w:rFonts w:asciiTheme="minorBidi" w:eastAsia="Arial" w:hAnsiTheme="minorBidi"/>
              </w:rPr>
              <w:t>ame</w:t>
            </w:r>
            <w:r w:rsidRPr="007A7192">
              <w:rPr>
                <w:rFonts w:asciiTheme="minorBidi" w:eastAsia="Arial" w:hAnsiTheme="minorBidi"/>
                <w:spacing w:val="21"/>
              </w:rPr>
              <w:t xml:space="preserve"> </w:t>
            </w:r>
            <w:r w:rsidRPr="007A7192">
              <w:rPr>
                <w:rFonts w:asciiTheme="minorBidi" w:eastAsia="Arial" w:hAnsiTheme="minorBidi"/>
                <w:spacing w:val="-1"/>
              </w:rPr>
              <w:t>a</w:t>
            </w:r>
            <w:r w:rsidRPr="007A7192">
              <w:rPr>
                <w:rFonts w:asciiTheme="minorBidi" w:eastAsia="Arial" w:hAnsiTheme="minorBidi"/>
              </w:rPr>
              <w:t>nd</w:t>
            </w:r>
            <w:r w:rsidRPr="007A7192">
              <w:rPr>
                <w:rFonts w:asciiTheme="minorBidi" w:eastAsia="Arial" w:hAnsiTheme="minorBidi"/>
                <w:spacing w:val="22"/>
              </w:rPr>
              <w:t xml:space="preserve"> </w:t>
            </w:r>
            <w:r w:rsidRPr="007A7192">
              <w:rPr>
                <w:rFonts w:asciiTheme="minorBidi" w:eastAsia="Arial" w:hAnsiTheme="minorBidi"/>
              </w:rPr>
              <w:t>nu</w:t>
            </w:r>
            <w:r w:rsidRPr="007A7192">
              <w:rPr>
                <w:rFonts w:asciiTheme="minorBidi" w:eastAsia="Arial" w:hAnsiTheme="minorBidi"/>
                <w:spacing w:val="1"/>
              </w:rPr>
              <w:t>m</w:t>
            </w:r>
            <w:r w:rsidRPr="007A7192">
              <w:rPr>
                <w:rFonts w:asciiTheme="minorBidi" w:eastAsia="Arial" w:hAnsiTheme="minorBidi"/>
              </w:rPr>
              <w:t>b</w:t>
            </w:r>
            <w:r w:rsidRPr="007A7192">
              <w:rPr>
                <w:rFonts w:asciiTheme="minorBidi" w:eastAsia="Arial" w:hAnsiTheme="minorBidi"/>
                <w:spacing w:val="2"/>
              </w:rPr>
              <w:t>e</w:t>
            </w:r>
            <w:r w:rsidRPr="007A7192">
              <w:rPr>
                <w:rFonts w:asciiTheme="minorBidi" w:eastAsia="Arial" w:hAnsiTheme="minorBidi"/>
              </w:rPr>
              <w:t>r</w:t>
            </w:r>
            <w:r w:rsidRPr="007A7192">
              <w:rPr>
                <w:rFonts w:asciiTheme="minorBidi" w:eastAsia="Arial" w:hAnsiTheme="minorBidi"/>
                <w:spacing w:val="19"/>
              </w:rPr>
              <w:t xml:space="preserve"> </w:t>
            </w:r>
            <w:r w:rsidRPr="007A7192">
              <w:rPr>
                <w:rFonts w:asciiTheme="minorBidi" w:eastAsia="Arial" w:hAnsiTheme="minorBidi"/>
              </w:rPr>
              <w:t>as</w:t>
            </w:r>
            <w:r w:rsidRPr="007A7192">
              <w:rPr>
                <w:rFonts w:asciiTheme="minorBidi" w:eastAsia="Arial" w:hAnsiTheme="minorBidi"/>
                <w:spacing w:val="23"/>
              </w:rPr>
              <w:t xml:space="preserve"> </w:t>
            </w:r>
            <w:r w:rsidRPr="007A7192">
              <w:rPr>
                <w:rFonts w:asciiTheme="minorBidi" w:eastAsia="Arial" w:hAnsiTheme="minorBidi"/>
                <w:spacing w:val="-2"/>
              </w:rPr>
              <w:t>s</w:t>
            </w:r>
            <w:r w:rsidRPr="007A7192">
              <w:rPr>
                <w:rFonts w:asciiTheme="minorBidi" w:eastAsia="Arial" w:hAnsiTheme="minorBidi"/>
              </w:rPr>
              <w:t>p</w:t>
            </w:r>
            <w:r w:rsidRPr="007A7192">
              <w:rPr>
                <w:rFonts w:asciiTheme="minorBidi" w:eastAsia="Arial" w:hAnsiTheme="minorBidi"/>
                <w:spacing w:val="2"/>
              </w:rPr>
              <w:t>e</w:t>
            </w:r>
            <w:r w:rsidRPr="007A7192">
              <w:rPr>
                <w:rFonts w:asciiTheme="minorBidi" w:eastAsia="Arial" w:hAnsiTheme="minorBidi"/>
              </w:rPr>
              <w:t>c</w:t>
            </w:r>
            <w:r w:rsidRPr="007A7192">
              <w:rPr>
                <w:rFonts w:asciiTheme="minorBidi" w:eastAsia="Arial" w:hAnsiTheme="minorBidi"/>
                <w:spacing w:val="-3"/>
              </w:rPr>
              <w:t>i</w:t>
            </w:r>
            <w:r w:rsidRPr="007A7192">
              <w:rPr>
                <w:rFonts w:asciiTheme="minorBidi" w:eastAsia="Arial" w:hAnsiTheme="minorBidi"/>
                <w:spacing w:val="3"/>
              </w:rPr>
              <w:t>f</w:t>
            </w:r>
            <w:r w:rsidRPr="007A7192">
              <w:rPr>
                <w:rFonts w:asciiTheme="minorBidi" w:eastAsia="Arial" w:hAnsiTheme="minorBidi"/>
              </w:rPr>
              <w:t>i</w:t>
            </w:r>
            <w:r w:rsidRPr="007A7192">
              <w:rPr>
                <w:rFonts w:asciiTheme="minorBidi" w:eastAsia="Arial" w:hAnsiTheme="minorBidi"/>
                <w:spacing w:val="-2"/>
              </w:rPr>
              <w:t>e</w:t>
            </w:r>
            <w:r w:rsidRPr="007A7192">
              <w:rPr>
                <w:rFonts w:asciiTheme="minorBidi" w:eastAsia="Arial" w:hAnsiTheme="minorBidi"/>
              </w:rPr>
              <w:t>d</w:t>
            </w:r>
            <w:r w:rsidRPr="007A7192">
              <w:rPr>
                <w:rFonts w:asciiTheme="minorBidi" w:eastAsia="Arial" w:hAnsiTheme="minorBidi"/>
                <w:spacing w:val="23"/>
              </w:rPr>
              <w:t xml:space="preserve"> </w:t>
            </w:r>
            <w:r w:rsidRPr="007A7192">
              <w:rPr>
                <w:rFonts w:asciiTheme="minorBidi" w:eastAsia="Arial" w:hAnsiTheme="minorBidi"/>
              </w:rPr>
              <w:t>in</w:t>
            </w:r>
            <w:r w:rsidRPr="007A7192">
              <w:rPr>
                <w:rFonts w:asciiTheme="minorBidi" w:eastAsia="Arial" w:hAnsiTheme="minorBidi"/>
                <w:spacing w:val="23"/>
              </w:rPr>
              <w:t xml:space="preserve"> </w:t>
            </w:r>
            <w:r w:rsidRPr="007A7192">
              <w:rPr>
                <w:rFonts w:asciiTheme="minorBidi" w:eastAsia="Arial" w:hAnsiTheme="minorBidi"/>
                <w:spacing w:val="-2"/>
              </w:rPr>
              <w:t>t</w:t>
            </w:r>
            <w:r w:rsidRPr="007A7192">
              <w:rPr>
                <w:rFonts w:asciiTheme="minorBidi" w:eastAsia="Arial" w:hAnsiTheme="minorBidi"/>
              </w:rPr>
              <w:t>he</w:t>
            </w:r>
            <w:r w:rsidRPr="007A7192">
              <w:rPr>
                <w:rFonts w:asciiTheme="minorBidi" w:eastAsia="Arial" w:hAnsiTheme="minorBidi"/>
                <w:spacing w:val="22"/>
              </w:rPr>
              <w:t xml:space="preserve"> </w:t>
            </w:r>
            <w:r w:rsidRPr="007A7192">
              <w:rPr>
                <w:rFonts w:asciiTheme="minorBidi" w:eastAsia="Arial" w:hAnsiTheme="minorBidi"/>
              </w:rPr>
              <w:t>contract</w:t>
            </w:r>
            <w:r w:rsidRPr="007A7192">
              <w:rPr>
                <w:rFonts w:asciiTheme="minorBidi" w:eastAsia="Arial" w:hAnsiTheme="minorBidi"/>
                <w:spacing w:val="21"/>
              </w:rPr>
              <w:t xml:space="preserve"> </w:t>
            </w:r>
            <w:r w:rsidRPr="007A7192">
              <w:rPr>
                <w:rFonts w:asciiTheme="minorBidi" w:eastAsia="Arial" w:hAnsiTheme="minorBidi"/>
              </w:rPr>
              <w:t>d</w:t>
            </w:r>
            <w:r w:rsidRPr="007A7192">
              <w:rPr>
                <w:rFonts w:asciiTheme="minorBidi" w:eastAsia="Arial" w:hAnsiTheme="minorBidi"/>
                <w:spacing w:val="2"/>
              </w:rPr>
              <w:t>a</w:t>
            </w:r>
            <w:r w:rsidRPr="007A7192">
              <w:rPr>
                <w:rFonts w:asciiTheme="minorBidi" w:eastAsia="Arial" w:hAnsiTheme="minorBidi"/>
                <w:spacing w:val="-2"/>
              </w:rPr>
              <w:t>t</w:t>
            </w:r>
            <w:r w:rsidRPr="007A7192">
              <w:rPr>
                <w:rFonts w:asciiTheme="minorBidi" w:eastAsia="Arial" w:hAnsiTheme="minorBidi"/>
              </w:rPr>
              <w:t>a],</w:t>
            </w:r>
            <w:r w:rsidRPr="007A7192">
              <w:rPr>
                <w:rFonts w:asciiTheme="minorBidi" w:eastAsia="Arial" w:hAnsiTheme="minorBidi"/>
                <w:spacing w:val="22"/>
              </w:rPr>
              <w:t xml:space="preserve"> </w:t>
            </w:r>
            <w:r w:rsidRPr="007A7192">
              <w:rPr>
                <w:rFonts w:asciiTheme="minorBidi" w:eastAsia="Arial" w:hAnsiTheme="minorBidi"/>
                <w:spacing w:val="-3"/>
              </w:rPr>
              <w:t>w</w:t>
            </w:r>
            <w:r w:rsidRPr="007A7192">
              <w:rPr>
                <w:rFonts w:asciiTheme="minorBidi" w:eastAsia="Arial" w:hAnsiTheme="minorBidi"/>
              </w:rPr>
              <w:t>ith t</w:t>
            </w:r>
            <w:r w:rsidRPr="007A7192">
              <w:rPr>
                <w:rFonts w:asciiTheme="minorBidi" w:eastAsia="Arial" w:hAnsiTheme="minorBidi"/>
                <w:spacing w:val="1"/>
              </w:rPr>
              <w:t>h</w:t>
            </w:r>
            <w:r w:rsidRPr="007A7192">
              <w:rPr>
                <w:rFonts w:asciiTheme="minorBidi" w:eastAsia="Arial" w:hAnsiTheme="minorBidi"/>
              </w:rPr>
              <w:t>e</w:t>
            </w:r>
            <w:r w:rsidRPr="007A7192">
              <w:rPr>
                <w:rFonts w:asciiTheme="minorBidi" w:eastAsia="Arial" w:hAnsiTheme="minorBidi"/>
                <w:spacing w:val="26"/>
              </w:rPr>
              <w:t xml:space="preserve"> </w:t>
            </w:r>
            <w:r w:rsidRPr="007A7192">
              <w:rPr>
                <w:rFonts w:asciiTheme="minorBidi" w:eastAsia="Arial" w:hAnsiTheme="minorBidi"/>
              </w:rPr>
              <w:t>accepted</w:t>
            </w:r>
            <w:r w:rsidRPr="007A7192">
              <w:rPr>
                <w:rFonts w:asciiTheme="minorBidi" w:eastAsia="Arial" w:hAnsiTheme="minorBidi"/>
                <w:spacing w:val="25"/>
              </w:rPr>
              <w:t xml:space="preserve"> </w:t>
            </w:r>
            <w:r w:rsidRPr="007A7192">
              <w:rPr>
                <w:rFonts w:asciiTheme="minorBidi" w:eastAsia="Arial" w:hAnsiTheme="minorBidi"/>
              </w:rPr>
              <w:t>co</w:t>
            </w:r>
            <w:r w:rsidRPr="007A7192">
              <w:rPr>
                <w:rFonts w:asciiTheme="minorBidi" w:eastAsia="Arial" w:hAnsiTheme="minorBidi"/>
                <w:spacing w:val="2"/>
              </w:rPr>
              <w:t>n</w:t>
            </w:r>
            <w:r w:rsidRPr="007A7192">
              <w:rPr>
                <w:rFonts w:asciiTheme="minorBidi" w:eastAsia="Arial" w:hAnsiTheme="minorBidi"/>
              </w:rPr>
              <w:t>tract</w:t>
            </w:r>
            <w:r w:rsidRPr="007A7192">
              <w:rPr>
                <w:rFonts w:asciiTheme="minorBidi" w:eastAsia="Arial" w:hAnsiTheme="minorBidi"/>
                <w:spacing w:val="24"/>
              </w:rPr>
              <w:t xml:space="preserve"> </w:t>
            </w:r>
            <w:r w:rsidRPr="007A7192">
              <w:rPr>
                <w:rFonts w:asciiTheme="minorBidi" w:eastAsia="Arial" w:hAnsiTheme="minorBidi"/>
              </w:rPr>
              <w:t>a</w:t>
            </w:r>
            <w:r w:rsidRPr="007A7192">
              <w:rPr>
                <w:rFonts w:asciiTheme="minorBidi" w:eastAsia="Arial" w:hAnsiTheme="minorBidi"/>
                <w:spacing w:val="3"/>
              </w:rPr>
              <w:t>m</w:t>
            </w:r>
            <w:r w:rsidRPr="007A7192">
              <w:rPr>
                <w:rFonts w:asciiTheme="minorBidi" w:eastAsia="Arial" w:hAnsiTheme="minorBidi"/>
                <w:spacing w:val="-1"/>
              </w:rPr>
              <w:t>o</w:t>
            </w:r>
            <w:r w:rsidRPr="007A7192">
              <w:rPr>
                <w:rFonts w:asciiTheme="minorBidi" w:eastAsia="Arial" w:hAnsiTheme="minorBidi"/>
              </w:rPr>
              <w:t>u</w:t>
            </w:r>
            <w:r w:rsidRPr="007A7192">
              <w:rPr>
                <w:rFonts w:asciiTheme="minorBidi" w:eastAsia="Arial" w:hAnsiTheme="minorBidi"/>
                <w:spacing w:val="2"/>
              </w:rPr>
              <w:t>n</w:t>
            </w:r>
            <w:r w:rsidRPr="007A7192">
              <w:rPr>
                <w:rFonts w:asciiTheme="minorBidi" w:eastAsia="Arial" w:hAnsiTheme="minorBidi"/>
              </w:rPr>
              <w:t>t</w:t>
            </w:r>
            <w:r w:rsidRPr="007A7192">
              <w:rPr>
                <w:rFonts w:asciiTheme="minorBidi" w:eastAsia="Arial" w:hAnsiTheme="minorBidi"/>
                <w:spacing w:val="25"/>
              </w:rPr>
              <w:t xml:space="preserve"> </w:t>
            </w:r>
            <w:r w:rsidRPr="007A7192">
              <w:rPr>
                <w:rFonts w:asciiTheme="minorBidi" w:eastAsia="Arial" w:hAnsiTheme="minorBidi"/>
                <w:spacing w:val="-1"/>
              </w:rPr>
              <w:t>o</w:t>
            </w:r>
            <w:r w:rsidRPr="007A7192">
              <w:rPr>
                <w:rFonts w:asciiTheme="minorBidi" w:eastAsia="Arial" w:hAnsiTheme="minorBidi"/>
              </w:rPr>
              <w:t>f</w:t>
            </w:r>
            <w:r w:rsidRPr="007A7192">
              <w:rPr>
                <w:rFonts w:asciiTheme="minorBidi" w:eastAsia="Arial" w:hAnsiTheme="minorBidi"/>
                <w:spacing w:val="28"/>
              </w:rPr>
              <w:t xml:space="preserve"> </w:t>
            </w:r>
            <w:r w:rsidRPr="007A7192">
              <w:rPr>
                <w:rFonts w:asciiTheme="minorBidi" w:eastAsia="Calibri" w:hAnsiTheme="minorBidi"/>
                <w:spacing w:val="-2"/>
              </w:rPr>
              <w:t>[</w:t>
            </w:r>
            <w:r w:rsidRPr="007A7192">
              <w:rPr>
                <w:rFonts w:asciiTheme="minorBidi" w:eastAsia="Arial" w:hAnsiTheme="minorBidi"/>
              </w:rPr>
              <w:t>E</w:t>
            </w:r>
            <w:r w:rsidRPr="007A7192">
              <w:rPr>
                <w:rFonts w:asciiTheme="minorBidi" w:eastAsia="Arial" w:hAnsiTheme="minorBidi"/>
                <w:spacing w:val="2"/>
              </w:rPr>
              <w:t>n</w:t>
            </w:r>
            <w:r w:rsidRPr="007A7192">
              <w:rPr>
                <w:rFonts w:asciiTheme="minorBidi" w:eastAsia="Arial" w:hAnsiTheme="minorBidi"/>
                <w:spacing w:val="-2"/>
              </w:rPr>
              <w:t>t</w:t>
            </w:r>
            <w:r w:rsidRPr="007A7192">
              <w:rPr>
                <w:rFonts w:asciiTheme="minorBidi" w:eastAsia="Arial" w:hAnsiTheme="minorBidi"/>
              </w:rPr>
              <w:t>er</w:t>
            </w:r>
            <w:r w:rsidRPr="007A7192">
              <w:rPr>
                <w:rFonts w:asciiTheme="minorBidi" w:eastAsia="Arial" w:hAnsiTheme="minorBidi"/>
                <w:spacing w:val="25"/>
              </w:rPr>
              <w:t xml:space="preserve"> </w:t>
            </w:r>
            <w:r w:rsidRPr="007A7192">
              <w:rPr>
                <w:rFonts w:asciiTheme="minorBidi" w:eastAsia="Arial" w:hAnsiTheme="minorBidi"/>
              </w:rPr>
              <w:t>t</w:t>
            </w:r>
            <w:r w:rsidRPr="007A7192">
              <w:rPr>
                <w:rFonts w:asciiTheme="minorBidi" w:eastAsia="Arial" w:hAnsiTheme="minorBidi"/>
                <w:spacing w:val="1"/>
              </w:rPr>
              <w:t>h</w:t>
            </w:r>
            <w:r w:rsidRPr="007A7192">
              <w:rPr>
                <w:rFonts w:asciiTheme="minorBidi" w:eastAsia="Arial" w:hAnsiTheme="minorBidi"/>
              </w:rPr>
              <w:t>e</w:t>
            </w:r>
            <w:r w:rsidRPr="007A7192">
              <w:rPr>
                <w:rFonts w:asciiTheme="minorBidi" w:eastAsia="Arial" w:hAnsiTheme="minorBidi"/>
                <w:spacing w:val="23"/>
              </w:rPr>
              <w:t xml:space="preserve"> </w:t>
            </w:r>
            <w:r w:rsidRPr="007A7192">
              <w:rPr>
                <w:rFonts w:asciiTheme="minorBidi" w:eastAsia="Arial" w:hAnsiTheme="minorBidi"/>
              </w:rPr>
              <w:t>a</w:t>
            </w:r>
            <w:r w:rsidRPr="007A7192">
              <w:rPr>
                <w:rFonts w:asciiTheme="minorBidi" w:eastAsia="Arial" w:hAnsiTheme="minorBidi"/>
                <w:spacing w:val="3"/>
              </w:rPr>
              <w:t>m</w:t>
            </w:r>
            <w:r w:rsidRPr="007A7192">
              <w:rPr>
                <w:rFonts w:asciiTheme="minorBidi" w:eastAsia="Arial" w:hAnsiTheme="minorBidi"/>
                <w:spacing w:val="-1"/>
              </w:rPr>
              <w:t>o</w:t>
            </w:r>
            <w:r w:rsidRPr="007A7192">
              <w:rPr>
                <w:rFonts w:asciiTheme="minorBidi" w:eastAsia="Arial" w:hAnsiTheme="minorBidi"/>
              </w:rPr>
              <w:t>u</w:t>
            </w:r>
            <w:r w:rsidRPr="007A7192">
              <w:rPr>
                <w:rFonts w:asciiTheme="minorBidi" w:eastAsia="Arial" w:hAnsiTheme="minorBidi"/>
                <w:spacing w:val="2"/>
              </w:rPr>
              <w:t>n</w:t>
            </w:r>
            <w:r w:rsidRPr="007A7192">
              <w:rPr>
                <w:rFonts w:asciiTheme="minorBidi" w:eastAsia="Arial" w:hAnsiTheme="minorBidi"/>
              </w:rPr>
              <w:t>t</w:t>
            </w:r>
            <w:r w:rsidRPr="007A7192">
              <w:rPr>
                <w:rFonts w:asciiTheme="minorBidi" w:eastAsia="Arial" w:hAnsiTheme="minorBidi"/>
                <w:spacing w:val="25"/>
              </w:rPr>
              <w:t xml:space="preserve"> </w:t>
            </w:r>
            <w:r w:rsidRPr="007A7192">
              <w:rPr>
                <w:rFonts w:asciiTheme="minorBidi" w:eastAsia="Arial" w:hAnsiTheme="minorBidi"/>
              </w:rPr>
              <w:t>in</w:t>
            </w:r>
            <w:r w:rsidRPr="007A7192">
              <w:rPr>
                <w:rFonts w:asciiTheme="minorBidi" w:eastAsia="Arial" w:hAnsiTheme="minorBidi"/>
                <w:spacing w:val="23"/>
              </w:rPr>
              <w:t xml:space="preserve"> </w:t>
            </w:r>
            <w:r w:rsidRPr="007A7192">
              <w:rPr>
                <w:rFonts w:asciiTheme="minorBidi" w:eastAsia="Arial" w:hAnsiTheme="minorBidi"/>
                <w:spacing w:val="3"/>
              </w:rPr>
              <w:t>f</w:t>
            </w:r>
            <w:r w:rsidRPr="007A7192">
              <w:rPr>
                <w:rFonts w:asciiTheme="minorBidi" w:eastAsia="Arial" w:hAnsiTheme="minorBidi"/>
              </w:rPr>
              <w:t>i</w:t>
            </w:r>
            <w:r w:rsidRPr="007A7192">
              <w:rPr>
                <w:rFonts w:asciiTheme="minorBidi" w:eastAsia="Arial" w:hAnsiTheme="minorBidi"/>
                <w:spacing w:val="-2"/>
              </w:rPr>
              <w:t>g</w:t>
            </w:r>
            <w:r w:rsidRPr="007A7192">
              <w:rPr>
                <w:rFonts w:asciiTheme="minorBidi" w:eastAsia="Arial" w:hAnsiTheme="minorBidi"/>
              </w:rPr>
              <w:t>ur</w:t>
            </w:r>
            <w:r w:rsidRPr="007A7192">
              <w:rPr>
                <w:rFonts w:asciiTheme="minorBidi" w:eastAsia="Arial" w:hAnsiTheme="minorBidi"/>
                <w:spacing w:val="1"/>
              </w:rPr>
              <w:t>e</w:t>
            </w:r>
            <w:r w:rsidRPr="007A7192">
              <w:rPr>
                <w:rFonts w:asciiTheme="minorBidi" w:eastAsia="Arial" w:hAnsiTheme="minorBidi"/>
              </w:rPr>
              <w:t>s</w:t>
            </w:r>
            <w:r w:rsidRPr="007A7192">
              <w:rPr>
                <w:rFonts w:asciiTheme="minorBidi" w:eastAsia="Arial" w:hAnsiTheme="minorBidi"/>
                <w:spacing w:val="25"/>
              </w:rPr>
              <w:t xml:space="preserve"> </w:t>
            </w:r>
            <w:r w:rsidRPr="007A7192">
              <w:rPr>
                <w:rFonts w:asciiTheme="minorBidi" w:eastAsia="Arial" w:hAnsiTheme="minorBidi"/>
              </w:rPr>
              <w:t>a</w:t>
            </w:r>
            <w:r w:rsidRPr="007A7192">
              <w:rPr>
                <w:rFonts w:asciiTheme="minorBidi" w:eastAsia="Arial" w:hAnsiTheme="minorBidi"/>
                <w:spacing w:val="2"/>
              </w:rPr>
              <w:t>n</w:t>
            </w:r>
            <w:r w:rsidRPr="007A7192">
              <w:rPr>
                <w:rFonts w:asciiTheme="minorBidi" w:eastAsia="Arial" w:hAnsiTheme="minorBidi"/>
              </w:rPr>
              <w:t>d</w:t>
            </w:r>
            <w:r w:rsidRPr="007A7192">
              <w:rPr>
                <w:rFonts w:asciiTheme="minorBidi" w:eastAsia="Arial" w:hAnsiTheme="minorBidi"/>
                <w:spacing w:val="26"/>
              </w:rPr>
              <w:t xml:space="preserve"> </w:t>
            </w:r>
            <w:r w:rsidRPr="007A7192">
              <w:rPr>
                <w:rFonts w:asciiTheme="minorBidi" w:eastAsia="Arial" w:hAnsiTheme="minorBidi"/>
                <w:spacing w:val="-3"/>
              </w:rPr>
              <w:t>w</w:t>
            </w:r>
            <w:r w:rsidRPr="007A7192">
              <w:rPr>
                <w:rFonts w:asciiTheme="minorBidi" w:eastAsia="Arial" w:hAnsiTheme="minorBidi"/>
              </w:rPr>
              <w:t>ritin</w:t>
            </w:r>
            <w:r w:rsidRPr="007A7192">
              <w:rPr>
                <w:rFonts w:asciiTheme="minorBidi" w:eastAsia="Arial" w:hAnsiTheme="minorBidi"/>
                <w:spacing w:val="-2"/>
              </w:rPr>
              <w:t>g</w:t>
            </w:r>
            <w:r w:rsidRPr="007A7192">
              <w:rPr>
                <w:rFonts w:asciiTheme="minorBidi" w:eastAsia="Calibri" w:hAnsiTheme="minorBidi"/>
              </w:rPr>
              <w:t>]</w:t>
            </w:r>
            <w:r w:rsidRPr="007A7192">
              <w:rPr>
                <w:rFonts w:asciiTheme="minorBidi" w:eastAsia="Calibri" w:hAnsiTheme="minorBidi"/>
                <w:spacing w:val="40"/>
              </w:rPr>
              <w:t xml:space="preserve"> </w:t>
            </w:r>
            <w:r w:rsidRPr="007A7192">
              <w:rPr>
                <w:rFonts w:asciiTheme="minorBidi" w:eastAsia="Calibri" w:hAnsiTheme="minorBidi"/>
                <w:spacing w:val="1"/>
              </w:rPr>
              <w:t>[</w:t>
            </w:r>
            <w:r w:rsidRPr="007A7192">
              <w:rPr>
                <w:rFonts w:asciiTheme="minorBidi" w:eastAsia="Arial" w:hAnsiTheme="minorBidi"/>
              </w:rPr>
              <w:t>E</w:t>
            </w:r>
            <w:r w:rsidRPr="007A7192">
              <w:rPr>
                <w:rFonts w:asciiTheme="minorBidi" w:eastAsia="Arial" w:hAnsiTheme="minorBidi"/>
                <w:spacing w:val="2"/>
              </w:rPr>
              <w:t>n</w:t>
            </w:r>
            <w:r w:rsidRPr="007A7192">
              <w:rPr>
                <w:rFonts w:asciiTheme="minorBidi" w:eastAsia="Arial" w:hAnsiTheme="minorBidi"/>
              </w:rPr>
              <w:t>t</w:t>
            </w:r>
            <w:r w:rsidRPr="007A7192">
              <w:rPr>
                <w:rFonts w:asciiTheme="minorBidi" w:eastAsia="Arial" w:hAnsiTheme="minorBidi"/>
                <w:spacing w:val="1"/>
              </w:rPr>
              <w:t>e</w:t>
            </w:r>
            <w:r w:rsidRPr="007A7192">
              <w:rPr>
                <w:rFonts w:asciiTheme="minorBidi" w:eastAsia="Arial" w:hAnsiTheme="minorBidi"/>
              </w:rPr>
              <w:t>r</w:t>
            </w:r>
            <w:r w:rsidRPr="007A7192">
              <w:rPr>
                <w:rFonts w:asciiTheme="minorBidi" w:eastAsia="Arial" w:hAnsiTheme="minorBidi"/>
                <w:spacing w:val="24"/>
              </w:rPr>
              <w:t xml:space="preserve"> </w:t>
            </w:r>
            <w:r w:rsidRPr="007A7192">
              <w:rPr>
                <w:rFonts w:asciiTheme="minorBidi" w:eastAsia="Arial" w:hAnsiTheme="minorBidi"/>
              </w:rPr>
              <w:t>currenc</w:t>
            </w:r>
            <w:r w:rsidRPr="007A7192">
              <w:rPr>
                <w:rFonts w:asciiTheme="minorBidi" w:eastAsia="Arial" w:hAnsiTheme="minorBidi"/>
                <w:spacing w:val="-3"/>
              </w:rPr>
              <w:t>y</w:t>
            </w:r>
            <w:r w:rsidRPr="007A7192">
              <w:rPr>
                <w:rFonts w:asciiTheme="minorBidi" w:eastAsia="Calibri" w:hAnsiTheme="minorBidi"/>
              </w:rPr>
              <w:t>]</w:t>
            </w:r>
            <w:r w:rsidRPr="007A7192">
              <w:rPr>
                <w:rFonts w:asciiTheme="minorBidi" w:eastAsia="Calibri" w:hAnsiTheme="minorBidi"/>
                <w:spacing w:val="37"/>
              </w:rPr>
              <w:t xml:space="preserve"> </w:t>
            </w:r>
            <w:r w:rsidRPr="007A7192">
              <w:rPr>
                <w:rFonts w:asciiTheme="minorBidi" w:eastAsia="Arial" w:hAnsiTheme="minorBidi"/>
                <w:spacing w:val="1"/>
              </w:rPr>
              <w:t>a</w:t>
            </w:r>
            <w:r w:rsidRPr="007A7192">
              <w:rPr>
                <w:rFonts w:asciiTheme="minorBidi" w:eastAsia="Arial" w:hAnsiTheme="minorBidi"/>
              </w:rPr>
              <w:t>s correct</w:t>
            </w:r>
            <w:r w:rsidRPr="007A7192">
              <w:rPr>
                <w:rFonts w:asciiTheme="minorBidi" w:eastAsia="Arial" w:hAnsiTheme="minorBidi"/>
                <w:spacing w:val="2"/>
              </w:rPr>
              <w:t>e</w:t>
            </w:r>
            <w:r w:rsidRPr="007A7192">
              <w:rPr>
                <w:rFonts w:asciiTheme="minorBidi" w:eastAsia="Arial" w:hAnsiTheme="minorBidi"/>
              </w:rPr>
              <w:t>d and a</w:t>
            </w:r>
            <w:r w:rsidRPr="007A7192">
              <w:rPr>
                <w:rFonts w:asciiTheme="minorBidi" w:eastAsia="Arial" w:hAnsiTheme="minorBidi"/>
                <w:spacing w:val="2"/>
              </w:rPr>
              <w:t>d</w:t>
            </w:r>
            <w:r w:rsidRPr="007A7192">
              <w:rPr>
                <w:rFonts w:asciiTheme="minorBidi" w:eastAsia="Arial" w:hAnsiTheme="minorBidi"/>
                <w:spacing w:val="-3"/>
              </w:rPr>
              <w:t>j</w:t>
            </w:r>
            <w:r w:rsidRPr="007A7192">
              <w:rPr>
                <w:rFonts w:asciiTheme="minorBidi" w:eastAsia="Arial" w:hAnsiTheme="minorBidi"/>
              </w:rPr>
              <w:t>us</w:t>
            </w:r>
            <w:r w:rsidRPr="007A7192">
              <w:rPr>
                <w:rFonts w:asciiTheme="minorBidi" w:eastAsia="Arial" w:hAnsiTheme="minorBidi"/>
                <w:spacing w:val="1"/>
              </w:rPr>
              <w:t>t</w:t>
            </w:r>
            <w:r w:rsidRPr="007A7192">
              <w:rPr>
                <w:rFonts w:asciiTheme="minorBidi" w:eastAsia="Arial" w:hAnsiTheme="minorBidi"/>
                <w:spacing w:val="-1"/>
              </w:rPr>
              <w:t>e</w:t>
            </w:r>
            <w:r w:rsidRPr="007A7192">
              <w:rPr>
                <w:rFonts w:asciiTheme="minorBidi" w:eastAsia="Arial" w:hAnsiTheme="minorBidi"/>
              </w:rPr>
              <w:t>d</w:t>
            </w:r>
            <w:r w:rsidRPr="007A7192">
              <w:rPr>
                <w:rFonts w:asciiTheme="minorBidi" w:eastAsia="Arial" w:hAnsiTheme="minorBidi"/>
                <w:spacing w:val="-1"/>
              </w:rPr>
              <w:t xml:space="preserve"> </w:t>
            </w:r>
            <w:r w:rsidRPr="007A7192">
              <w:rPr>
                <w:rFonts w:asciiTheme="minorBidi" w:eastAsia="Arial" w:hAnsiTheme="minorBidi"/>
                <w:spacing w:val="1"/>
              </w:rPr>
              <w:t>a</w:t>
            </w:r>
            <w:r w:rsidRPr="007A7192">
              <w:rPr>
                <w:rFonts w:asciiTheme="minorBidi" w:eastAsia="Arial" w:hAnsiTheme="minorBidi"/>
              </w:rPr>
              <w:t>ccor</w:t>
            </w:r>
            <w:r w:rsidRPr="007A7192">
              <w:rPr>
                <w:rFonts w:asciiTheme="minorBidi" w:eastAsia="Arial" w:hAnsiTheme="minorBidi"/>
                <w:spacing w:val="1"/>
              </w:rPr>
              <w:t>d</w:t>
            </w:r>
            <w:r w:rsidRPr="007A7192">
              <w:rPr>
                <w:rFonts w:asciiTheme="minorBidi" w:eastAsia="Arial" w:hAnsiTheme="minorBidi"/>
              </w:rPr>
              <w:t>ing to</w:t>
            </w:r>
            <w:r w:rsidRPr="007A7192">
              <w:rPr>
                <w:rFonts w:asciiTheme="minorBidi" w:eastAsia="Arial" w:hAnsiTheme="minorBidi"/>
                <w:spacing w:val="-1"/>
              </w:rPr>
              <w:t xml:space="preserve"> </w:t>
            </w:r>
            <w:r w:rsidRPr="007A7192">
              <w:rPr>
                <w:rFonts w:asciiTheme="minorBidi" w:eastAsia="Arial" w:hAnsiTheme="minorBidi"/>
              </w:rPr>
              <w:t xml:space="preserve">the </w:t>
            </w:r>
            <w:r w:rsidRPr="007A7192">
              <w:rPr>
                <w:rFonts w:asciiTheme="minorBidi" w:eastAsia="Arial" w:hAnsiTheme="minorBidi"/>
                <w:spacing w:val="1"/>
              </w:rPr>
              <w:t>I</w:t>
            </w:r>
            <w:r w:rsidRPr="007A7192">
              <w:rPr>
                <w:rFonts w:asciiTheme="minorBidi" w:eastAsia="Arial" w:hAnsiTheme="minorBidi"/>
              </w:rPr>
              <w:t>n</w:t>
            </w:r>
            <w:r w:rsidRPr="007A7192">
              <w:rPr>
                <w:rFonts w:asciiTheme="minorBidi" w:eastAsia="Arial" w:hAnsiTheme="minorBidi"/>
                <w:spacing w:val="-1"/>
              </w:rPr>
              <w:t>s</w:t>
            </w:r>
            <w:r w:rsidRPr="007A7192">
              <w:rPr>
                <w:rFonts w:asciiTheme="minorBidi" w:eastAsia="Arial" w:hAnsiTheme="minorBidi"/>
              </w:rPr>
              <w:t>tr</w:t>
            </w:r>
            <w:r w:rsidRPr="007A7192">
              <w:rPr>
                <w:rFonts w:asciiTheme="minorBidi" w:eastAsia="Arial" w:hAnsiTheme="minorBidi"/>
                <w:spacing w:val="-2"/>
              </w:rPr>
              <w:t>u</w:t>
            </w:r>
            <w:r w:rsidRPr="007A7192">
              <w:rPr>
                <w:rFonts w:asciiTheme="minorBidi" w:eastAsia="Arial" w:hAnsiTheme="minorBidi"/>
              </w:rPr>
              <w:t>ctio</w:t>
            </w:r>
            <w:r w:rsidRPr="007A7192">
              <w:rPr>
                <w:rFonts w:asciiTheme="minorBidi" w:eastAsia="Arial" w:hAnsiTheme="minorBidi"/>
                <w:spacing w:val="2"/>
              </w:rPr>
              <w:t>n</w:t>
            </w:r>
            <w:r w:rsidRPr="007A7192">
              <w:rPr>
                <w:rFonts w:asciiTheme="minorBidi" w:eastAsia="Arial" w:hAnsiTheme="minorBidi"/>
              </w:rPr>
              <w:t xml:space="preserve">s </w:t>
            </w:r>
            <w:r w:rsidRPr="007A7192">
              <w:rPr>
                <w:rFonts w:asciiTheme="minorBidi" w:eastAsia="Arial" w:hAnsiTheme="minorBidi"/>
                <w:spacing w:val="-1"/>
              </w:rPr>
              <w:t>t</w:t>
            </w:r>
            <w:r w:rsidRPr="007A7192">
              <w:rPr>
                <w:rFonts w:asciiTheme="minorBidi" w:eastAsia="Arial" w:hAnsiTheme="minorBidi"/>
              </w:rPr>
              <w:t>o</w:t>
            </w:r>
            <w:r w:rsidRPr="007A7192">
              <w:rPr>
                <w:rFonts w:asciiTheme="minorBidi" w:eastAsia="Arial" w:hAnsiTheme="minorBidi"/>
                <w:spacing w:val="2"/>
              </w:rPr>
              <w:t xml:space="preserve"> </w:t>
            </w:r>
            <w:r w:rsidRPr="007A7192">
              <w:rPr>
                <w:rFonts w:asciiTheme="minorBidi" w:eastAsia="Arial" w:hAnsiTheme="minorBidi"/>
              </w:rPr>
              <w:t>Bi</w:t>
            </w:r>
            <w:r w:rsidRPr="007A7192">
              <w:rPr>
                <w:rFonts w:asciiTheme="minorBidi" w:eastAsia="Arial" w:hAnsiTheme="minorBidi"/>
                <w:spacing w:val="-1"/>
              </w:rPr>
              <w:t>d</w:t>
            </w:r>
            <w:r w:rsidRPr="007A7192">
              <w:rPr>
                <w:rFonts w:asciiTheme="minorBidi" w:eastAsia="Arial" w:hAnsiTheme="minorBidi"/>
              </w:rPr>
              <w:t>d</w:t>
            </w:r>
            <w:r w:rsidRPr="007A7192">
              <w:rPr>
                <w:rFonts w:asciiTheme="minorBidi" w:eastAsia="Arial" w:hAnsiTheme="minorBidi"/>
                <w:spacing w:val="2"/>
              </w:rPr>
              <w:t>e</w:t>
            </w:r>
            <w:r w:rsidRPr="007A7192">
              <w:rPr>
                <w:rFonts w:asciiTheme="minorBidi" w:eastAsia="Arial" w:hAnsiTheme="minorBidi"/>
              </w:rPr>
              <w:t>rs, and</w:t>
            </w:r>
            <w:r w:rsidRPr="007A7192">
              <w:rPr>
                <w:rFonts w:asciiTheme="minorBidi" w:eastAsia="Arial" w:hAnsiTheme="minorBidi"/>
                <w:spacing w:val="1"/>
              </w:rPr>
              <w:t xml:space="preserve"> </w:t>
            </w:r>
            <w:r w:rsidRPr="007A7192">
              <w:rPr>
                <w:rFonts w:asciiTheme="minorBidi" w:eastAsia="Arial" w:hAnsiTheme="minorBidi"/>
                <w:spacing w:val="-3"/>
              </w:rPr>
              <w:t>i</w:t>
            </w:r>
            <w:r w:rsidRPr="007A7192">
              <w:rPr>
                <w:rFonts w:asciiTheme="minorBidi" w:eastAsia="Arial" w:hAnsiTheme="minorBidi"/>
              </w:rPr>
              <w:t xml:space="preserve">t </w:t>
            </w:r>
            <w:r w:rsidRPr="007A7192">
              <w:rPr>
                <w:rFonts w:asciiTheme="minorBidi" w:eastAsia="Arial" w:hAnsiTheme="minorBidi"/>
                <w:spacing w:val="2"/>
              </w:rPr>
              <w:t>h</w:t>
            </w:r>
            <w:r w:rsidRPr="007A7192">
              <w:rPr>
                <w:rFonts w:asciiTheme="minorBidi" w:eastAsia="Arial" w:hAnsiTheme="minorBidi"/>
              </w:rPr>
              <w:t>as b</w:t>
            </w:r>
            <w:r w:rsidRPr="007A7192">
              <w:rPr>
                <w:rFonts w:asciiTheme="minorBidi" w:eastAsia="Arial" w:hAnsiTheme="minorBidi"/>
                <w:spacing w:val="-1"/>
              </w:rPr>
              <w:t>e</w:t>
            </w:r>
            <w:r w:rsidRPr="007A7192">
              <w:rPr>
                <w:rFonts w:asciiTheme="minorBidi" w:eastAsia="Arial" w:hAnsiTheme="minorBidi"/>
              </w:rPr>
              <w:t>en acc</w:t>
            </w:r>
            <w:r w:rsidRPr="007A7192">
              <w:rPr>
                <w:rFonts w:asciiTheme="minorBidi" w:eastAsia="Arial" w:hAnsiTheme="minorBidi"/>
                <w:spacing w:val="2"/>
              </w:rPr>
              <w:t>e</w:t>
            </w:r>
            <w:r w:rsidRPr="007A7192">
              <w:rPr>
                <w:rFonts w:asciiTheme="minorBidi" w:eastAsia="Arial" w:hAnsiTheme="minorBidi"/>
              </w:rPr>
              <w:t>pted.</w:t>
            </w:r>
          </w:p>
          <w:p w:rsidR="007A7192" w:rsidRPr="007A7192" w:rsidRDefault="007A7192" w:rsidP="007A7192">
            <w:pPr>
              <w:spacing w:line="260" w:lineRule="exact"/>
              <w:jc w:val="right"/>
              <w:rPr>
                <w:rFonts w:asciiTheme="minorBidi" w:hAnsiTheme="minorBidi"/>
              </w:rPr>
            </w:pPr>
          </w:p>
          <w:p w:rsidR="007A7192" w:rsidRPr="007A7192" w:rsidRDefault="007A7192" w:rsidP="007A7192">
            <w:pPr>
              <w:jc w:val="right"/>
              <w:rPr>
                <w:rFonts w:asciiTheme="minorBidi" w:eastAsia="Arial" w:hAnsiTheme="minorBidi"/>
              </w:rPr>
            </w:pPr>
            <w:r w:rsidRPr="007A7192">
              <w:rPr>
                <w:rFonts w:asciiTheme="minorBidi" w:eastAsia="Arial" w:hAnsiTheme="minorBidi"/>
              </w:rPr>
              <w:t>f</w:t>
            </w:r>
            <w:r w:rsidRPr="007A7192">
              <w:rPr>
                <w:rFonts w:asciiTheme="minorBidi" w:eastAsia="Arial" w:hAnsiTheme="minorBidi"/>
                <w:spacing w:val="1"/>
              </w:rPr>
              <w:t>o</w:t>
            </w:r>
            <w:r w:rsidRPr="007A7192">
              <w:rPr>
                <w:rFonts w:asciiTheme="minorBidi" w:eastAsia="Arial" w:hAnsiTheme="minorBidi"/>
              </w:rPr>
              <w:t>r</w:t>
            </w:r>
            <w:r w:rsidRPr="007A7192">
              <w:rPr>
                <w:rFonts w:asciiTheme="minorBidi" w:eastAsia="Arial" w:hAnsiTheme="minorBidi"/>
                <w:spacing w:val="1"/>
              </w:rPr>
              <w:t xml:space="preserve"> </w:t>
            </w:r>
            <w:r w:rsidRPr="007A7192">
              <w:rPr>
                <w:rFonts w:asciiTheme="minorBidi" w:eastAsia="Arial" w:hAnsiTheme="minorBidi"/>
              </w:rPr>
              <w:t>ack</w:t>
            </w:r>
            <w:r w:rsidRPr="007A7192">
              <w:rPr>
                <w:rFonts w:asciiTheme="minorBidi" w:eastAsia="Arial" w:hAnsiTheme="minorBidi"/>
                <w:spacing w:val="2"/>
              </w:rPr>
              <w:t>n</w:t>
            </w:r>
            <w:r w:rsidRPr="007A7192">
              <w:rPr>
                <w:rFonts w:asciiTheme="minorBidi" w:eastAsia="Arial" w:hAnsiTheme="minorBidi"/>
              </w:rPr>
              <w:t>o</w:t>
            </w:r>
            <w:r w:rsidRPr="007A7192">
              <w:rPr>
                <w:rFonts w:asciiTheme="minorBidi" w:eastAsia="Arial" w:hAnsiTheme="minorBidi"/>
                <w:spacing w:val="-2"/>
              </w:rPr>
              <w:t>w</w:t>
            </w:r>
            <w:r w:rsidRPr="007A7192">
              <w:rPr>
                <w:rFonts w:asciiTheme="minorBidi" w:eastAsia="Arial" w:hAnsiTheme="minorBidi"/>
              </w:rPr>
              <w:t>le</w:t>
            </w:r>
            <w:r w:rsidRPr="007A7192">
              <w:rPr>
                <w:rFonts w:asciiTheme="minorBidi" w:eastAsia="Arial" w:hAnsiTheme="minorBidi"/>
                <w:spacing w:val="1"/>
              </w:rPr>
              <w:t>d</w:t>
            </w:r>
            <w:r w:rsidRPr="007A7192">
              <w:rPr>
                <w:rFonts w:asciiTheme="minorBidi" w:eastAsia="Arial" w:hAnsiTheme="minorBidi"/>
                <w:spacing w:val="-1"/>
              </w:rPr>
              <w:t>g</w:t>
            </w:r>
            <w:r w:rsidRPr="007A7192">
              <w:rPr>
                <w:rFonts w:asciiTheme="minorBidi" w:eastAsia="Arial" w:hAnsiTheme="minorBidi"/>
              </w:rPr>
              <w:t>em</w:t>
            </w:r>
            <w:r w:rsidRPr="007A7192">
              <w:rPr>
                <w:rFonts w:asciiTheme="minorBidi" w:eastAsia="Arial" w:hAnsiTheme="minorBidi"/>
                <w:spacing w:val="1"/>
              </w:rPr>
              <w:t>e</w:t>
            </w:r>
            <w:r w:rsidRPr="007A7192">
              <w:rPr>
                <w:rFonts w:asciiTheme="minorBidi" w:eastAsia="Arial" w:hAnsiTheme="minorBidi"/>
              </w:rPr>
              <w:t>nt</w:t>
            </w:r>
            <w:r w:rsidRPr="007A7192">
              <w:rPr>
                <w:rFonts w:asciiTheme="minorBidi" w:eastAsia="Arial" w:hAnsiTheme="minorBidi"/>
                <w:spacing w:val="1"/>
              </w:rPr>
              <w:t xml:space="preserve"> </w:t>
            </w:r>
            <w:r w:rsidRPr="007A7192">
              <w:rPr>
                <w:rFonts w:asciiTheme="minorBidi" w:eastAsia="Arial" w:hAnsiTheme="minorBidi"/>
              </w:rPr>
              <w:t>a</w:t>
            </w:r>
            <w:r w:rsidRPr="007A7192">
              <w:rPr>
                <w:rFonts w:asciiTheme="minorBidi" w:eastAsia="Arial" w:hAnsiTheme="minorBidi"/>
                <w:spacing w:val="2"/>
              </w:rPr>
              <w:t>n</w:t>
            </w:r>
            <w:r w:rsidRPr="007A7192">
              <w:rPr>
                <w:rFonts w:asciiTheme="minorBidi" w:eastAsia="Arial" w:hAnsiTheme="minorBidi"/>
              </w:rPr>
              <w:t>d prov</w:t>
            </w:r>
            <w:r w:rsidRPr="007A7192">
              <w:rPr>
                <w:rFonts w:asciiTheme="minorBidi" w:eastAsia="Arial" w:hAnsiTheme="minorBidi"/>
                <w:spacing w:val="-2"/>
              </w:rPr>
              <w:t>i</w:t>
            </w:r>
            <w:r w:rsidRPr="007A7192">
              <w:rPr>
                <w:rFonts w:asciiTheme="minorBidi" w:eastAsia="Arial" w:hAnsiTheme="minorBidi"/>
              </w:rPr>
              <w:t>de</w:t>
            </w:r>
            <w:r w:rsidRPr="007A7192">
              <w:rPr>
                <w:rFonts w:asciiTheme="minorBidi" w:eastAsia="Arial" w:hAnsiTheme="minorBidi"/>
                <w:spacing w:val="4"/>
              </w:rPr>
              <w:t xml:space="preserve"> </w:t>
            </w:r>
            <w:r w:rsidRPr="007A7192">
              <w:rPr>
                <w:rFonts w:asciiTheme="minorBidi" w:eastAsia="Arial" w:hAnsiTheme="minorBidi"/>
              </w:rPr>
              <w:t>us</w:t>
            </w:r>
            <w:r w:rsidRPr="007A7192">
              <w:rPr>
                <w:rFonts w:asciiTheme="minorBidi" w:eastAsia="Arial" w:hAnsiTheme="minorBidi"/>
                <w:spacing w:val="3"/>
              </w:rPr>
              <w:t xml:space="preserve"> </w:t>
            </w:r>
            <w:r w:rsidRPr="007A7192">
              <w:rPr>
                <w:rFonts w:asciiTheme="minorBidi" w:eastAsia="Arial" w:hAnsiTheme="minorBidi"/>
                <w:spacing w:val="-3"/>
              </w:rPr>
              <w:t>w</w:t>
            </w:r>
            <w:r w:rsidRPr="007A7192">
              <w:rPr>
                <w:rFonts w:asciiTheme="minorBidi" w:eastAsia="Arial" w:hAnsiTheme="minorBidi"/>
              </w:rPr>
              <w:t>ith</w:t>
            </w:r>
            <w:r w:rsidRPr="007A7192">
              <w:rPr>
                <w:rFonts w:asciiTheme="minorBidi" w:eastAsia="Arial" w:hAnsiTheme="minorBidi"/>
                <w:spacing w:val="3"/>
              </w:rPr>
              <w:t xml:space="preserve"> </w:t>
            </w:r>
            <w:r w:rsidRPr="007A7192">
              <w:rPr>
                <w:rFonts w:asciiTheme="minorBidi" w:eastAsia="Arial" w:hAnsiTheme="minorBidi"/>
              </w:rPr>
              <w:t>t</w:t>
            </w:r>
            <w:r w:rsidRPr="007A7192">
              <w:rPr>
                <w:rFonts w:asciiTheme="minorBidi" w:eastAsia="Arial" w:hAnsiTheme="minorBidi"/>
                <w:spacing w:val="1"/>
              </w:rPr>
              <w:t>h</w:t>
            </w:r>
            <w:r w:rsidRPr="007A7192">
              <w:rPr>
                <w:rFonts w:asciiTheme="minorBidi" w:eastAsia="Arial" w:hAnsiTheme="minorBidi"/>
              </w:rPr>
              <w:t>e</w:t>
            </w:r>
            <w:r w:rsidRPr="007A7192">
              <w:rPr>
                <w:rFonts w:asciiTheme="minorBidi" w:eastAsia="Arial" w:hAnsiTheme="minorBidi"/>
                <w:spacing w:val="3"/>
              </w:rPr>
              <w:t xml:space="preserve"> </w:t>
            </w:r>
            <w:r w:rsidRPr="007A7192">
              <w:rPr>
                <w:rFonts w:asciiTheme="minorBidi" w:eastAsia="Arial" w:hAnsiTheme="minorBidi"/>
                <w:spacing w:val="-1"/>
              </w:rPr>
              <w:t>g</w:t>
            </w:r>
            <w:r w:rsidRPr="007A7192">
              <w:rPr>
                <w:rFonts w:asciiTheme="minorBidi" w:eastAsia="Arial" w:hAnsiTheme="minorBidi"/>
              </w:rPr>
              <w:t>o</w:t>
            </w:r>
            <w:r w:rsidRPr="007A7192">
              <w:rPr>
                <w:rFonts w:asciiTheme="minorBidi" w:eastAsia="Arial" w:hAnsiTheme="minorBidi"/>
                <w:spacing w:val="2"/>
              </w:rPr>
              <w:t>o</w:t>
            </w:r>
            <w:r w:rsidRPr="007A7192">
              <w:rPr>
                <w:rFonts w:asciiTheme="minorBidi" w:eastAsia="Arial" w:hAnsiTheme="minorBidi"/>
              </w:rPr>
              <w:t>d</w:t>
            </w:r>
            <w:r w:rsidRPr="007A7192">
              <w:rPr>
                <w:rFonts w:asciiTheme="minorBidi" w:eastAsia="Arial" w:hAnsiTheme="minorBidi"/>
                <w:spacing w:val="3"/>
              </w:rPr>
              <w:t xml:space="preserve"> </w:t>
            </w:r>
            <w:r w:rsidRPr="007A7192">
              <w:rPr>
                <w:rFonts w:asciiTheme="minorBidi" w:eastAsia="Arial" w:hAnsiTheme="minorBidi"/>
                <w:spacing w:val="-1"/>
              </w:rPr>
              <w:t>p</w:t>
            </w:r>
            <w:r w:rsidRPr="007A7192">
              <w:rPr>
                <w:rFonts w:asciiTheme="minorBidi" w:eastAsia="Arial" w:hAnsiTheme="minorBidi"/>
              </w:rPr>
              <w:t>e</w:t>
            </w:r>
            <w:r w:rsidRPr="007A7192">
              <w:rPr>
                <w:rFonts w:asciiTheme="minorBidi" w:eastAsia="Arial" w:hAnsiTheme="minorBidi"/>
                <w:spacing w:val="-2"/>
              </w:rPr>
              <w:t>r</w:t>
            </w:r>
            <w:r w:rsidRPr="007A7192">
              <w:rPr>
                <w:rFonts w:asciiTheme="minorBidi" w:eastAsia="Arial" w:hAnsiTheme="minorBidi"/>
                <w:spacing w:val="3"/>
              </w:rPr>
              <w:t>f</w:t>
            </w:r>
            <w:r w:rsidRPr="007A7192">
              <w:rPr>
                <w:rFonts w:asciiTheme="minorBidi" w:eastAsia="Arial" w:hAnsiTheme="minorBidi"/>
              </w:rPr>
              <w:t>orma</w:t>
            </w:r>
            <w:r w:rsidRPr="007A7192">
              <w:rPr>
                <w:rFonts w:asciiTheme="minorBidi" w:eastAsia="Arial" w:hAnsiTheme="minorBidi"/>
                <w:spacing w:val="1"/>
              </w:rPr>
              <w:t>n</w:t>
            </w:r>
            <w:r w:rsidRPr="007A7192">
              <w:rPr>
                <w:rFonts w:asciiTheme="minorBidi" w:eastAsia="Arial" w:hAnsiTheme="minorBidi"/>
                <w:spacing w:val="-2"/>
              </w:rPr>
              <w:t>c</w:t>
            </w:r>
            <w:r w:rsidRPr="007A7192">
              <w:rPr>
                <w:rFonts w:asciiTheme="minorBidi" w:eastAsia="Arial" w:hAnsiTheme="minorBidi"/>
              </w:rPr>
              <w:t>e</w:t>
            </w:r>
            <w:r w:rsidRPr="007A7192">
              <w:rPr>
                <w:rFonts w:asciiTheme="minorBidi" w:eastAsia="Arial" w:hAnsiTheme="minorBidi"/>
                <w:spacing w:val="3"/>
              </w:rPr>
              <w:t xml:space="preserve"> </w:t>
            </w:r>
            <w:r w:rsidRPr="007A7192">
              <w:rPr>
                <w:rFonts w:asciiTheme="minorBidi" w:eastAsia="Arial" w:hAnsiTheme="minorBidi"/>
                <w:spacing w:val="-1"/>
              </w:rPr>
              <w:t>g</w:t>
            </w:r>
            <w:r w:rsidRPr="007A7192">
              <w:rPr>
                <w:rFonts w:asciiTheme="minorBidi" w:eastAsia="Arial" w:hAnsiTheme="minorBidi"/>
              </w:rPr>
              <w:t>u</w:t>
            </w:r>
            <w:r w:rsidRPr="007A7192">
              <w:rPr>
                <w:rFonts w:asciiTheme="minorBidi" w:eastAsia="Arial" w:hAnsiTheme="minorBidi"/>
                <w:spacing w:val="2"/>
              </w:rPr>
              <w:t>a</w:t>
            </w:r>
            <w:r w:rsidRPr="007A7192">
              <w:rPr>
                <w:rFonts w:asciiTheme="minorBidi" w:eastAsia="Arial" w:hAnsiTheme="minorBidi"/>
              </w:rPr>
              <w:t>ra</w:t>
            </w:r>
            <w:r w:rsidRPr="007A7192">
              <w:rPr>
                <w:rFonts w:asciiTheme="minorBidi" w:eastAsia="Arial" w:hAnsiTheme="minorBidi"/>
                <w:spacing w:val="1"/>
              </w:rPr>
              <w:t>n</w:t>
            </w:r>
            <w:r w:rsidRPr="007A7192">
              <w:rPr>
                <w:rFonts w:asciiTheme="minorBidi" w:eastAsia="Arial" w:hAnsiTheme="minorBidi"/>
                <w:spacing w:val="-2"/>
              </w:rPr>
              <w:t>t</w:t>
            </w:r>
            <w:r w:rsidRPr="007A7192">
              <w:rPr>
                <w:rFonts w:asciiTheme="minorBidi" w:eastAsia="Arial" w:hAnsiTheme="minorBidi"/>
              </w:rPr>
              <w:t>ee</w:t>
            </w:r>
            <w:r w:rsidRPr="007A7192">
              <w:rPr>
                <w:rFonts w:asciiTheme="minorBidi" w:eastAsia="Arial" w:hAnsiTheme="minorBidi"/>
                <w:spacing w:val="4"/>
              </w:rPr>
              <w:t xml:space="preserve"> </w:t>
            </w:r>
            <w:r w:rsidRPr="007A7192">
              <w:rPr>
                <w:rFonts w:asciiTheme="minorBidi" w:eastAsia="Arial" w:hAnsiTheme="minorBidi"/>
                <w:spacing w:val="-3"/>
              </w:rPr>
              <w:t>w</w:t>
            </w:r>
            <w:r w:rsidRPr="007A7192">
              <w:rPr>
                <w:rFonts w:asciiTheme="minorBidi" w:eastAsia="Arial" w:hAnsiTheme="minorBidi"/>
              </w:rPr>
              <w:t>ithin</w:t>
            </w:r>
            <w:r w:rsidRPr="007A7192">
              <w:rPr>
                <w:rFonts w:asciiTheme="minorBidi" w:eastAsia="Arial" w:hAnsiTheme="minorBidi"/>
                <w:spacing w:val="3"/>
              </w:rPr>
              <w:t xml:space="preserve"> </w:t>
            </w:r>
            <w:r w:rsidRPr="007A7192">
              <w:rPr>
                <w:rFonts w:asciiTheme="minorBidi" w:eastAsia="Arial" w:hAnsiTheme="minorBidi"/>
              </w:rPr>
              <w:t>28</w:t>
            </w:r>
            <w:r w:rsidRPr="007A7192">
              <w:rPr>
                <w:rFonts w:asciiTheme="minorBidi" w:eastAsia="Arial" w:hAnsiTheme="minorBidi"/>
                <w:spacing w:val="1"/>
              </w:rPr>
              <w:t xml:space="preserve"> </w:t>
            </w:r>
            <w:r w:rsidRPr="007A7192">
              <w:rPr>
                <w:rFonts w:asciiTheme="minorBidi" w:eastAsia="Arial" w:hAnsiTheme="minorBidi"/>
              </w:rPr>
              <w:t>da</w:t>
            </w:r>
            <w:r w:rsidRPr="007A7192">
              <w:rPr>
                <w:rFonts w:asciiTheme="minorBidi" w:eastAsia="Arial" w:hAnsiTheme="minorBidi"/>
                <w:spacing w:val="-3"/>
              </w:rPr>
              <w:t>y</w:t>
            </w:r>
            <w:r w:rsidRPr="007A7192">
              <w:rPr>
                <w:rFonts w:asciiTheme="minorBidi" w:eastAsia="Arial" w:hAnsiTheme="minorBidi"/>
              </w:rPr>
              <w:t>s</w:t>
            </w:r>
            <w:r w:rsidRPr="007A7192">
              <w:rPr>
                <w:rFonts w:asciiTheme="minorBidi" w:eastAsia="Arial" w:hAnsiTheme="minorBidi"/>
                <w:spacing w:val="2"/>
              </w:rPr>
              <w:t xml:space="preserve"> </w:t>
            </w:r>
            <w:r w:rsidRPr="007A7192">
              <w:rPr>
                <w:rFonts w:asciiTheme="minorBidi" w:eastAsia="Arial" w:hAnsiTheme="minorBidi"/>
              </w:rPr>
              <w:t xml:space="preserve">as </w:t>
            </w:r>
            <w:r w:rsidRPr="007A7192">
              <w:rPr>
                <w:rFonts w:asciiTheme="minorBidi" w:eastAsia="Arial" w:hAnsiTheme="minorBidi"/>
                <w:spacing w:val="3"/>
              </w:rPr>
              <w:t>f</w:t>
            </w:r>
            <w:r w:rsidRPr="007A7192">
              <w:rPr>
                <w:rFonts w:asciiTheme="minorBidi" w:eastAsia="Arial" w:hAnsiTheme="minorBidi"/>
              </w:rPr>
              <w:t>r</w:t>
            </w:r>
            <w:r w:rsidRPr="007A7192">
              <w:rPr>
                <w:rFonts w:asciiTheme="minorBidi" w:eastAsia="Arial" w:hAnsiTheme="minorBidi"/>
                <w:spacing w:val="-2"/>
              </w:rPr>
              <w:t>o</w:t>
            </w:r>
            <w:r w:rsidRPr="007A7192">
              <w:rPr>
                <w:rFonts w:asciiTheme="minorBidi" w:eastAsia="Arial" w:hAnsiTheme="minorBidi"/>
              </w:rPr>
              <w:t>m</w:t>
            </w:r>
            <w:r w:rsidRPr="007A7192">
              <w:rPr>
                <w:rFonts w:asciiTheme="minorBidi" w:eastAsia="Arial" w:hAnsiTheme="minorBidi"/>
                <w:spacing w:val="2"/>
              </w:rPr>
              <w:t xml:space="preserve"> </w:t>
            </w:r>
            <w:r w:rsidRPr="007A7192">
              <w:rPr>
                <w:rFonts w:asciiTheme="minorBidi" w:eastAsia="Arial" w:hAnsiTheme="minorBidi"/>
              </w:rPr>
              <w:t>t</w:t>
            </w:r>
            <w:r w:rsidRPr="007A7192">
              <w:rPr>
                <w:rFonts w:asciiTheme="minorBidi" w:eastAsia="Arial" w:hAnsiTheme="minorBidi"/>
                <w:spacing w:val="1"/>
              </w:rPr>
              <w:t>h</w:t>
            </w:r>
            <w:r w:rsidRPr="007A7192">
              <w:rPr>
                <w:rFonts w:asciiTheme="minorBidi" w:eastAsia="Arial" w:hAnsiTheme="minorBidi"/>
              </w:rPr>
              <w:t>e</w:t>
            </w:r>
            <w:r w:rsidRPr="007A7192">
              <w:rPr>
                <w:rFonts w:asciiTheme="minorBidi" w:eastAsia="Arial" w:hAnsiTheme="minorBidi"/>
                <w:spacing w:val="1"/>
              </w:rPr>
              <w:t xml:space="preserve"> </w:t>
            </w:r>
            <w:r w:rsidRPr="007A7192">
              <w:rPr>
                <w:rFonts w:asciiTheme="minorBidi" w:eastAsia="Arial" w:hAnsiTheme="minorBidi"/>
                <w:spacing w:val="-1"/>
              </w:rPr>
              <w:t>a</w:t>
            </w:r>
            <w:r w:rsidRPr="007A7192">
              <w:rPr>
                <w:rFonts w:asciiTheme="minorBidi" w:eastAsia="Arial" w:hAnsiTheme="minorBidi"/>
              </w:rPr>
              <w:t>b</w:t>
            </w:r>
            <w:r w:rsidRPr="007A7192">
              <w:rPr>
                <w:rFonts w:asciiTheme="minorBidi" w:eastAsia="Arial" w:hAnsiTheme="minorBidi"/>
                <w:spacing w:val="2"/>
              </w:rPr>
              <w:t>o</w:t>
            </w:r>
            <w:r w:rsidRPr="007A7192">
              <w:rPr>
                <w:rFonts w:asciiTheme="minorBidi" w:eastAsia="Arial" w:hAnsiTheme="minorBidi"/>
                <w:spacing w:val="-2"/>
              </w:rPr>
              <w:t>v</w:t>
            </w:r>
            <w:r w:rsidRPr="007A7192">
              <w:rPr>
                <w:rFonts w:asciiTheme="minorBidi" w:eastAsia="Arial" w:hAnsiTheme="minorBidi"/>
              </w:rPr>
              <w:t>e</w:t>
            </w:r>
            <w:r w:rsidRPr="007A7192">
              <w:rPr>
                <w:rFonts w:asciiTheme="minorBidi" w:eastAsia="Arial" w:hAnsiTheme="minorBidi"/>
                <w:spacing w:val="3"/>
              </w:rPr>
              <w:t xml:space="preserve"> </w:t>
            </w:r>
            <w:r w:rsidRPr="007A7192">
              <w:rPr>
                <w:rFonts w:asciiTheme="minorBidi" w:eastAsia="Arial" w:hAnsiTheme="minorBidi"/>
              </w:rPr>
              <w:t>letter</w:t>
            </w:r>
            <w:r w:rsidRPr="007A7192">
              <w:rPr>
                <w:rFonts w:asciiTheme="minorBidi" w:eastAsia="Arial" w:hAnsiTheme="minorBidi"/>
                <w:spacing w:val="2"/>
              </w:rPr>
              <w:t xml:space="preserve"> </w:t>
            </w:r>
            <w:r w:rsidRPr="007A7192">
              <w:rPr>
                <w:rFonts w:asciiTheme="minorBidi" w:eastAsia="Arial" w:hAnsiTheme="minorBidi"/>
                <w:spacing w:val="-1"/>
              </w:rPr>
              <w:t>o</w:t>
            </w:r>
            <w:r w:rsidRPr="007A7192">
              <w:rPr>
                <w:rFonts w:asciiTheme="minorBidi" w:eastAsia="Arial" w:hAnsiTheme="minorBidi"/>
              </w:rPr>
              <w:t>f</w:t>
            </w:r>
            <w:r w:rsidRPr="007A7192">
              <w:rPr>
                <w:rFonts w:asciiTheme="minorBidi" w:eastAsia="Arial" w:hAnsiTheme="minorBidi"/>
                <w:spacing w:val="3"/>
              </w:rPr>
              <w:t xml:space="preserve"> </w:t>
            </w:r>
            <w:r w:rsidRPr="007A7192">
              <w:rPr>
                <w:rFonts w:asciiTheme="minorBidi" w:eastAsia="Arial" w:hAnsiTheme="minorBidi"/>
              </w:rPr>
              <w:t>acceptanc</w:t>
            </w:r>
            <w:r w:rsidRPr="007A7192">
              <w:rPr>
                <w:rFonts w:asciiTheme="minorBidi" w:eastAsia="Arial" w:hAnsiTheme="minorBidi"/>
                <w:spacing w:val="1"/>
              </w:rPr>
              <w:t>e</w:t>
            </w:r>
            <w:r w:rsidRPr="007A7192">
              <w:rPr>
                <w:rFonts w:asciiTheme="minorBidi" w:eastAsia="Arial" w:hAnsiTheme="minorBidi"/>
              </w:rPr>
              <w:t>,</w:t>
            </w:r>
            <w:r w:rsidRPr="007A7192">
              <w:rPr>
                <w:rFonts w:asciiTheme="minorBidi" w:eastAsia="Arial" w:hAnsiTheme="minorBidi"/>
                <w:spacing w:val="1"/>
              </w:rPr>
              <w:t xml:space="preserve"> </w:t>
            </w:r>
            <w:r w:rsidRPr="007A7192">
              <w:rPr>
                <w:rFonts w:asciiTheme="minorBidi" w:eastAsia="Arial" w:hAnsiTheme="minorBidi"/>
              </w:rPr>
              <w:t>acc</w:t>
            </w:r>
            <w:r w:rsidRPr="007A7192">
              <w:rPr>
                <w:rFonts w:asciiTheme="minorBidi" w:eastAsia="Arial" w:hAnsiTheme="minorBidi"/>
                <w:spacing w:val="2"/>
              </w:rPr>
              <w:t>o</w:t>
            </w:r>
            <w:r w:rsidRPr="007A7192">
              <w:rPr>
                <w:rFonts w:asciiTheme="minorBidi" w:eastAsia="Arial" w:hAnsiTheme="minorBidi"/>
                <w:spacing w:val="-3"/>
              </w:rPr>
              <w:t>r</w:t>
            </w:r>
            <w:r w:rsidRPr="007A7192">
              <w:rPr>
                <w:rFonts w:asciiTheme="minorBidi" w:eastAsia="Arial" w:hAnsiTheme="minorBidi"/>
              </w:rPr>
              <w:t>ding to</w:t>
            </w:r>
            <w:r w:rsidRPr="007A7192">
              <w:rPr>
                <w:rFonts w:asciiTheme="minorBidi" w:eastAsia="Arial" w:hAnsiTheme="minorBidi"/>
                <w:spacing w:val="4"/>
              </w:rPr>
              <w:t xml:space="preserve"> </w:t>
            </w:r>
            <w:r w:rsidRPr="007A7192">
              <w:rPr>
                <w:rFonts w:asciiTheme="minorBidi" w:eastAsia="Arial" w:hAnsiTheme="minorBidi"/>
              </w:rPr>
              <w:t>the f</w:t>
            </w:r>
            <w:r w:rsidRPr="007A7192">
              <w:rPr>
                <w:rFonts w:asciiTheme="minorBidi" w:eastAsia="Arial" w:hAnsiTheme="minorBidi"/>
                <w:spacing w:val="1"/>
              </w:rPr>
              <w:t>o</w:t>
            </w:r>
            <w:r w:rsidRPr="007A7192">
              <w:rPr>
                <w:rFonts w:asciiTheme="minorBidi" w:eastAsia="Arial" w:hAnsiTheme="minorBidi"/>
              </w:rPr>
              <w:t>rm</w:t>
            </w:r>
            <w:r w:rsidRPr="007A7192">
              <w:rPr>
                <w:rFonts w:asciiTheme="minorBidi" w:eastAsia="Arial" w:hAnsiTheme="minorBidi"/>
                <w:spacing w:val="1"/>
              </w:rPr>
              <w:t xml:space="preserve"> </w:t>
            </w:r>
            <w:r w:rsidRPr="007A7192">
              <w:rPr>
                <w:rFonts w:asciiTheme="minorBidi" w:eastAsia="Arial" w:hAnsiTheme="minorBidi"/>
              </w:rPr>
              <w:t>sp</w:t>
            </w:r>
            <w:r w:rsidRPr="007A7192">
              <w:rPr>
                <w:rFonts w:asciiTheme="minorBidi" w:eastAsia="Arial" w:hAnsiTheme="minorBidi"/>
                <w:spacing w:val="2"/>
              </w:rPr>
              <w:t>e</w:t>
            </w:r>
            <w:r w:rsidRPr="007A7192">
              <w:rPr>
                <w:rFonts w:asciiTheme="minorBidi" w:eastAsia="Arial" w:hAnsiTheme="minorBidi"/>
              </w:rPr>
              <w:t>c</w:t>
            </w:r>
            <w:r w:rsidRPr="007A7192">
              <w:rPr>
                <w:rFonts w:asciiTheme="minorBidi" w:eastAsia="Arial" w:hAnsiTheme="minorBidi"/>
                <w:spacing w:val="-3"/>
              </w:rPr>
              <w:t>i</w:t>
            </w:r>
            <w:r w:rsidRPr="007A7192">
              <w:rPr>
                <w:rFonts w:asciiTheme="minorBidi" w:eastAsia="Arial" w:hAnsiTheme="minorBidi"/>
                <w:spacing w:val="3"/>
              </w:rPr>
              <w:t>f</w:t>
            </w:r>
            <w:r w:rsidRPr="007A7192">
              <w:rPr>
                <w:rFonts w:asciiTheme="minorBidi" w:eastAsia="Arial" w:hAnsiTheme="minorBidi"/>
              </w:rPr>
              <w:t>i</w:t>
            </w:r>
            <w:r w:rsidRPr="007A7192">
              <w:rPr>
                <w:rFonts w:asciiTheme="minorBidi" w:eastAsia="Arial" w:hAnsiTheme="minorBidi"/>
                <w:spacing w:val="-2"/>
              </w:rPr>
              <w:t>e</w:t>
            </w:r>
            <w:r w:rsidRPr="007A7192">
              <w:rPr>
                <w:rFonts w:asciiTheme="minorBidi" w:eastAsia="Arial" w:hAnsiTheme="minorBidi"/>
              </w:rPr>
              <w:t>d</w:t>
            </w:r>
            <w:r w:rsidRPr="007A7192">
              <w:rPr>
                <w:rFonts w:asciiTheme="minorBidi" w:eastAsia="Arial" w:hAnsiTheme="minorBidi"/>
                <w:spacing w:val="1"/>
              </w:rPr>
              <w:t xml:space="preserve"> </w:t>
            </w:r>
            <w:r w:rsidRPr="007A7192">
              <w:rPr>
                <w:rFonts w:asciiTheme="minorBidi" w:eastAsia="Arial" w:hAnsiTheme="minorBidi"/>
              </w:rPr>
              <w:t>in</w:t>
            </w:r>
            <w:r w:rsidRPr="007A7192">
              <w:rPr>
                <w:rFonts w:asciiTheme="minorBidi" w:eastAsia="Arial" w:hAnsiTheme="minorBidi"/>
                <w:spacing w:val="3"/>
              </w:rPr>
              <w:t xml:space="preserve"> </w:t>
            </w:r>
            <w:r w:rsidRPr="007A7192">
              <w:rPr>
                <w:rFonts w:asciiTheme="minorBidi" w:eastAsia="Arial" w:hAnsiTheme="minorBidi"/>
              </w:rPr>
              <w:t>the</w:t>
            </w:r>
            <w:r w:rsidRPr="007A7192">
              <w:rPr>
                <w:rFonts w:asciiTheme="minorBidi" w:eastAsia="Arial" w:hAnsiTheme="minorBidi"/>
                <w:spacing w:val="3"/>
              </w:rPr>
              <w:t xml:space="preserve"> </w:t>
            </w:r>
            <w:r w:rsidRPr="007A7192">
              <w:rPr>
                <w:rFonts w:asciiTheme="minorBidi" w:eastAsia="Arial" w:hAnsiTheme="minorBidi"/>
              </w:rPr>
              <w:t>Ninth</w:t>
            </w:r>
            <w:r w:rsidRPr="007A7192">
              <w:rPr>
                <w:rFonts w:asciiTheme="minorBidi" w:eastAsia="Arial" w:hAnsiTheme="minorBidi"/>
                <w:spacing w:val="2"/>
              </w:rPr>
              <w:t xml:space="preserve"> </w:t>
            </w:r>
            <w:r w:rsidRPr="007A7192">
              <w:rPr>
                <w:rFonts w:asciiTheme="minorBidi" w:eastAsia="Arial" w:hAnsiTheme="minorBidi"/>
                <w:spacing w:val="-2"/>
              </w:rPr>
              <w:t>S</w:t>
            </w:r>
            <w:r w:rsidRPr="007A7192">
              <w:rPr>
                <w:rFonts w:asciiTheme="minorBidi" w:eastAsia="Arial" w:hAnsiTheme="minorBidi"/>
              </w:rPr>
              <w:t>ec</w:t>
            </w:r>
            <w:r w:rsidRPr="007A7192">
              <w:rPr>
                <w:rFonts w:asciiTheme="minorBidi" w:eastAsia="Arial" w:hAnsiTheme="minorBidi"/>
                <w:spacing w:val="1"/>
              </w:rPr>
              <w:t>t</w:t>
            </w:r>
            <w:r w:rsidRPr="007A7192">
              <w:rPr>
                <w:rFonts w:asciiTheme="minorBidi" w:eastAsia="Arial" w:hAnsiTheme="minorBidi"/>
              </w:rPr>
              <w:t>ion</w:t>
            </w:r>
            <w:r w:rsidRPr="007A7192">
              <w:rPr>
                <w:rFonts w:asciiTheme="minorBidi" w:eastAsia="Arial" w:hAnsiTheme="minorBidi"/>
                <w:spacing w:val="2"/>
              </w:rPr>
              <w:t xml:space="preserve"> </w:t>
            </w:r>
            <w:r w:rsidRPr="007A7192">
              <w:rPr>
                <w:rFonts w:asciiTheme="minorBidi" w:eastAsia="Arial" w:hAnsiTheme="minorBidi"/>
              </w:rPr>
              <w:t>(</w:t>
            </w:r>
            <w:r w:rsidRPr="007A7192">
              <w:rPr>
                <w:rFonts w:asciiTheme="minorBidi" w:eastAsia="Arial" w:hAnsiTheme="minorBidi"/>
                <w:spacing w:val="-2"/>
              </w:rPr>
              <w:t>A</w:t>
            </w:r>
            <w:r w:rsidRPr="007A7192">
              <w:rPr>
                <w:rFonts w:asciiTheme="minorBidi" w:eastAsia="Arial" w:hAnsiTheme="minorBidi"/>
              </w:rPr>
              <w:t>n</w:t>
            </w:r>
            <w:r w:rsidRPr="007A7192">
              <w:rPr>
                <w:rFonts w:asciiTheme="minorBidi" w:eastAsia="Arial" w:hAnsiTheme="minorBidi"/>
                <w:spacing w:val="2"/>
              </w:rPr>
              <w:t>n</w:t>
            </w:r>
            <w:r w:rsidRPr="007A7192">
              <w:rPr>
                <w:rFonts w:asciiTheme="minorBidi" w:eastAsia="Arial" w:hAnsiTheme="minorBidi"/>
              </w:rPr>
              <w:t xml:space="preserve">ex </w:t>
            </w:r>
            <w:r w:rsidRPr="007A7192">
              <w:rPr>
                <w:rFonts w:asciiTheme="minorBidi" w:eastAsia="Arial" w:hAnsiTheme="minorBidi"/>
                <w:spacing w:val="-1"/>
              </w:rPr>
              <w:t>o</w:t>
            </w:r>
            <w:r w:rsidRPr="007A7192">
              <w:rPr>
                <w:rFonts w:asciiTheme="minorBidi" w:eastAsia="Arial" w:hAnsiTheme="minorBidi"/>
              </w:rPr>
              <w:t>f</w:t>
            </w:r>
            <w:r w:rsidRPr="007A7192">
              <w:rPr>
                <w:rFonts w:asciiTheme="minorBidi" w:eastAsia="Arial" w:hAnsiTheme="minorBidi"/>
                <w:spacing w:val="39"/>
              </w:rPr>
              <w:t xml:space="preserve"> </w:t>
            </w:r>
            <w:r w:rsidRPr="007A7192">
              <w:rPr>
                <w:rFonts w:asciiTheme="minorBidi" w:eastAsia="Arial" w:hAnsiTheme="minorBidi"/>
              </w:rPr>
              <w:t>the</w:t>
            </w:r>
            <w:r w:rsidRPr="007A7192">
              <w:rPr>
                <w:rFonts w:asciiTheme="minorBidi" w:eastAsia="Arial" w:hAnsiTheme="minorBidi"/>
                <w:spacing w:val="36"/>
              </w:rPr>
              <w:t xml:space="preserve"> </w:t>
            </w:r>
            <w:r w:rsidRPr="007A7192">
              <w:rPr>
                <w:rFonts w:asciiTheme="minorBidi" w:eastAsia="Arial" w:hAnsiTheme="minorBidi"/>
                <w:spacing w:val="-2"/>
              </w:rPr>
              <w:t>S</w:t>
            </w:r>
            <w:r w:rsidRPr="007A7192">
              <w:rPr>
                <w:rFonts w:asciiTheme="minorBidi" w:eastAsia="Arial" w:hAnsiTheme="minorBidi"/>
              </w:rPr>
              <w:t>p</w:t>
            </w:r>
            <w:r w:rsidRPr="007A7192">
              <w:rPr>
                <w:rFonts w:asciiTheme="minorBidi" w:eastAsia="Arial" w:hAnsiTheme="minorBidi"/>
                <w:spacing w:val="2"/>
              </w:rPr>
              <w:t>e</w:t>
            </w:r>
            <w:r w:rsidRPr="007A7192">
              <w:rPr>
                <w:rFonts w:asciiTheme="minorBidi" w:eastAsia="Arial" w:hAnsiTheme="minorBidi"/>
              </w:rPr>
              <w:t>cial</w:t>
            </w:r>
            <w:r w:rsidRPr="007A7192">
              <w:rPr>
                <w:rFonts w:asciiTheme="minorBidi" w:eastAsia="Arial" w:hAnsiTheme="minorBidi"/>
                <w:spacing w:val="36"/>
              </w:rPr>
              <w:t xml:space="preserve"> </w:t>
            </w:r>
            <w:r w:rsidRPr="007A7192">
              <w:rPr>
                <w:rFonts w:asciiTheme="minorBidi" w:eastAsia="Arial" w:hAnsiTheme="minorBidi"/>
              </w:rPr>
              <w:t>C</w:t>
            </w:r>
            <w:r w:rsidRPr="007A7192">
              <w:rPr>
                <w:rFonts w:asciiTheme="minorBidi" w:eastAsia="Arial" w:hAnsiTheme="minorBidi"/>
                <w:spacing w:val="-2"/>
              </w:rPr>
              <w:t>o</w:t>
            </w:r>
            <w:r w:rsidRPr="007A7192">
              <w:rPr>
                <w:rFonts w:asciiTheme="minorBidi" w:eastAsia="Arial" w:hAnsiTheme="minorBidi"/>
              </w:rPr>
              <w:t>n</w:t>
            </w:r>
            <w:r w:rsidRPr="007A7192">
              <w:rPr>
                <w:rFonts w:asciiTheme="minorBidi" w:eastAsia="Arial" w:hAnsiTheme="minorBidi"/>
                <w:spacing w:val="2"/>
              </w:rPr>
              <w:t>d</w:t>
            </w:r>
            <w:r w:rsidRPr="007A7192">
              <w:rPr>
                <w:rFonts w:asciiTheme="minorBidi" w:eastAsia="Arial" w:hAnsiTheme="minorBidi"/>
              </w:rPr>
              <w:t>it</w:t>
            </w:r>
            <w:r w:rsidRPr="007A7192">
              <w:rPr>
                <w:rFonts w:asciiTheme="minorBidi" w:eastAsia="Arial" w:hAnsiTheme="minorBidi"/>
                <w:spacing w:val="-3"/>
              </w:rPr>
              <w:t>i</w:t>
            </w:r>
            <w:r w:rsidRPr="007A7192">
              <w:rPr>
                <w:rFonts w:asciiTheme="minorBidi" w:eastAsia="Arial" w:hAnsiTheme="minorBidi"/>
              </w:rPr>
              <w:t>o</w:t>
            </w:r>
            <w:r w:rsidRPr="007A7192">
              <w:rPr>
                <w:rFonts w:asciiTheme="minorBidi" w:eastAsia="Arial" w:hAnsiTheme="minorBidi"/>
                <w:spacing w:val="2"/>
              </w:rPr>
              <w:t>n</w:t>
            </w:r>
            <w:r w:rsidRPr="007A7192">
              <w:rPr>
                <w:rFonts w:asciiTheme="minorBidi" w:eastAsia="Arial" w:hAnsiTheme="minorBidi"/>
              </w:rPr>
              <w:t>s</w:t>
            </w:r>
            <w:r w:rsidRPr="007A7192">
              <w:rPr>
                <w:rFonts w:asciiTheme="minorBidi" w:eastAsia="Arial" w:hAnsiTheme="minorBidi"/>
                <w:spacing w:val="36"/>
              </w:rPr>
              <w:t xml:space="preserve"> </w:t>
            </w:r>
            <w:r w:rsidRPr="007A7192">
              <w:rPr>
                <w:rFonts w:asciiTheme="minorBidi" w:eastAsia="Arial" w:hAnsiTheme="minorBidi"/>
                <w:spacing w:val="-1"/>
              </w:rPr>
              <w:t>a</w:t>
            </w:r>
            <w:r w:rsidRPr="007A7192">
              <w:rPr>
                <w:rFonts w:asciiTheme="minorBidi" w:eastAsia="Arial" w:hAnsiTheme="minorBidi"/>
              </w:rPr>
              <w:t>nd</w:t>
            </w:r>
            <w:r w:rsidRPr="007A7192">
              <w:rPr>
                <w:rFonts w:asciiTheme="minorBidi" w:eastAsia="Arial" w:hAnsiTheme="minorBidi"/>
                <w:spacing w:val="38"/>
              </w:rPr>
              <w:t xml:space="preserve"> </w:t>
            </w:r>
            <w:r w:rsidRPr="007A7192">
              <w:rPr>
                <w:rFonts w:asciiTheme="minorBidi" w:eastAsia="Arial" w:hAnsiTheme="minorBidi"/>
              </w:rPr>
              <w:t>C</w:t>
            </w:r>
            <w:r w:rsidRPr="007A7192">
              <w:rPr>
                <w:rFonts w:asciiTheme="minorBidi" w:eastAsia="Arial" w:hAnsiTheme="minorBidi"/>
                <w:spacing w:val="-2"/>
              </w:rPr>
              <w:t>o</w:t>
            </w:r>
            <w:r w:rsidRPr="007A7192">
              <w:rPr>
                <w:rFonts w:asciiTheme="minorBidi" w:eastAsia="Arial" w:hAnsiTheme="minorBidi"/>
              </w:rPr>
              <w:t>n</w:t>
            </w:r>
            <w:r w:rsidRPr="007A7192">
              <w:rPr>
                <w:rFonts w:asciiTheme="minorBidi" w:eastAsia="Arial" w:hAnsiTheme="minorBidi"/>
                <w:spacing w:val="1"/>
              </w:rPr>
              <w:t>t</w:t>
            </w:r>
            <w:r w:rsidRPr="007A7192">
              <w:rPr>
                <w:rFonts w:asciiTheme="minorBidi" w:eastAsia="Arial" w:hAnsiTheme="minorBidi"/>
              </w:rPr>
              <w:t>ract</w:t>
            </w:r>
            <w:r w:rsidRPr="007A7192">
              <w:rPr>
                <w:rFonts w:asciiTheme="minorBidi" w:eastAsia="Arial" w:hAnsiTheme="minorBidi"/>
                <w:spacing w:val="37"/>
              </w:rPr>
              <w:t xml:space="preserve"> </w:t>
            </w:r>
            <w:r w:rsidRPr="007A7192">
              <w:rPr>
                <w:rFonts w:asciiTheme="minorBidi" w:eastAsia="Arial" w:hAnsiTheme="minorBidi"/>
                <w:spacing w:val="-3"/>
              </w:rPr>
              <w:t>F</w:t>
            </w:r>
            <w:r w:rsidRPr="007A7192">
              <w:rPr>
                <w:rFonts w:asciiTheme="minorBidi" w:eastAsia="Arial" w:hAnsiTheme="minorBidi"/>
              </w:rPr>
              <w:t>or</w:t>
            </w:r>
            <w:r w:rsidRPr="007A7192">
              <w:rPr>
                <w:rFonts w:asciiTheme="minorBidi" w:eastAsia="Arial" w:hAnsiTheme="minorBidi"/>
                <w:spacing w:val="2"/>
              </w:rPr>
              <w:t>m</w:t>
            </w:r>
            <w:r w:rsidRPr="007A7192">
              <w:rPr>
                <w:rFonts w:asciiTheme="minorBidi" w:eastAsia="Arial" w:hAnsiTheme="minorBidi"/>
              </w:rPr>
              <w:t>s</w:t>
            </w:r>
            <w:r w:rsidRPr="007A7192">
              <w:rPr>
                <w:rFonts w:asciiTheme="minorBidi" w:eastAsia="Arial" w:hAnsiTheme="minorBidi"/>
                <w:spacing w:val="36"/>
              </w:rPr>
              <w:t xml:space="preserve"> </w:t>
            </w:r>
            <w:r w:rsidRPr="007A7192">
              <w:rPr>
                <w:rFonts w:asciiTheme="minorBidi" w:eastAsia="Arial" w:hAnsiTheme="minorBidi"/>
              </w:rPr>
              <w:t>in</w:t>
            </w:r>
            <w:r w:rsidRPr="007A7192">
              <w:rPr>
                <w:rFonts w:asciiTheme="minorBidi" w:eastAsia="Arial" w:hAnsiTheme="minorBidi"/>
                <w:spacing w:val="37"/>
              </w:rPr>
              <w:t xml:space="preserve"> </w:t>
            </w:r>
            <w:r w:rsidRPr="007A7192">
              <w:rPr>
                <w:rFonts w:asciiTheme="minorBidi" w:eastAsia="Arial" w:hAnsiTheme="minorBidi"/>
                <w:spacing w:val="-2"/>
              </w:rPr>
              <w:t>t</w:t>
            </w:r>
            <w:r w:rsidRPr="007A7192">
              <w:rPr>
                <w:rFonts w:asciiTheme="minorBidi" w:eastAsia="Arial" w:hAnsiTheme="minorBidi"/>
              </w:rPr>
              <w:t>he</w:t>
            </w:r>
            <w:r w:rsidRPr="007A7192">
              <w:rPr>
                <w:rFonts w:asciiTheme="minorBidi" w:eastAsia="Arial" w:hAnsiTheme="minorBidi"/>
                <w:spacing w:val="36"/>
              </w:rPr>
              <w:t xml:space="preserve"> </w:t>
            </w:r>
            <w:r w:rsidRPr="007A7192">
              <w:rPr>
                <w:rFonts w:asciiTheme="minorBidi" w:eastAsia="Arial" w:hAnsiTheme="minorBidi"/>
              </w:rPr>
              <w:t>Bid</w:t>
            </w:r>
            <w:r w:rsidRPr="007A7192">
              <w:rPr>
                <w:rFonts w:asciiTheme="minorBidi" w:eastAsia="Arial" w:hAnsiTheme="minorBidi"/>
                <w:spacing w:val="37"/>
              </w:rPr>
              <w:t xml:space="preserve"> </w:t>
            </w:r>
            <w:r w:rsidRPr="007A7192">
              <w:rPr>
                <w:rFonts w:asciiTheme="minorBidi" w:eastAsia="Arial" w:hAnsiTheme="minorBidi"/>
              </w:rPr>
              <w:t>Docu</w:t>
            </w:r>
            <w:r w:rsidRPr="007A7192">
              <w:rPr>
                <w:rFonts w:asciiTheme="minorBidi" w:eastAsia="Arial" w:hAnsiTheme="minorBidi"/>
                <w:spacing w:val="-2"/>
              </w:rPr>
              <w:t>m</w:t>
            </w:r>
            <w:r w:rsidRPr="007A7192">
              <w:rPr>
                <w:rFonts w:asciiTheme="minorBidi" w:eastAsia="Arial" w:hAnsiTheme="minorBidi"/>
              </w:rPr>
              <w:t>e</w:t>
            </w:r>
            <w:r w:rsidRPr="007A7192">
              <w:rPr>
                <w:rFonts w:asciiTheme="minorBidi" w:eastAsia="Arial" w:hAnsiTheme="minorBidi"/>
                <w:spacing w:val="2"/>
              </w:rPr>
              <w:t>n</w:t>
            </w:r>
            <w:r w:rsidRPr="007A7192">
              <w:rPr>
                <w:rFonts w:asciiTheme="minorBidi" w:eastAsia="Arial" w:hAnsiTheme="minorBidi"/>
              </w:rPr>
              <w:t>ts),</w:t>
            </w:r>
            <w:r w:rsidRPr="007A7192">
              <w:rPr>
                <w:rFonts w:asciiTheme="minorBidi" w:eastAsia="Arial" w:hAnsiTheme="minorBidi"/>
                <w:spacing w:val="36"/>
              </w:rPr>
              <w:t xml:space="preserve"> </w:t>
            </w:r>
            <w:r w:rsidRPr="007A7192">
              <w:rPr>
                <w:rFonts w:asciiTheme="minorBidi" w:eastAsia="Arial" w:hAnsiTheme="minorBidi"/>
                <w:spacing w:val="-1"/>
              </w:rPr>
              <w:t>a</w:t>
            </w:r>
            <w:r w:rsidRPr="007A7192">
              <w:rPr>
                <w:rFonts w:asciiTheme="minorBidi" w:eastAsia="Arial" w:hAnsiTheme="minorBidi"/>
              </w:rPr>
              <w:t>nd</w:t>
            </w:r>
            <w:r w:rsidRPr="007A7192">
              <w:rPr>
                <w:rFonts w:asciiTheme="minorBidi" w:eastAsia="Arial" w:hAnsiTheme="minorBidi"/>
                <w:spacing w:val="36"/>
              </w:rPr>
              <w:t xml:space="preserve"> </w:t>
            </w:r>
            <w:r w:rsidRPr="007A7192">
              <w:rPr>
                <w:rFonts w:asciiTheme="minorBidi" w:eastAsia="Arial" w:hAnsiTheme="minorBidi"/>
              </w:rPr>
              <w:t>a</w:t>
            </w:r>
            <w:r w:rsidRPr="007A7192">
              <w:rPr>
                <w:rFonts w:asciiTheme="minorBidi" w:eastAsia="Arial" w:hAnsiTheme="minorBidi"/>
                <w:spacing w:val="1"/>
              </w:rPr>
              <w:t>t</w:t>
            </w:r>
            <w:r w:rsidRPr="007A7192">
              <w:rPr>
                <w:rFonts w:asciiTheme="minorBidi" w:eastAsia="Arial" w:hAnsiTheme="minorBidi"/>
                <w:spacing w:val="-2"/>
              </w:rPr>
              <w:t>t</w:t>
            </w:r>
            <w:r w:rsidRPr="007A7192">
              <w:rPr>
                <w:rFonts w:asciiTheme="minorBidi" w:eastAsia="Arial" w:hAnsiTheme="minorBidi"/>
              </w:rPr>
              <w:t>ach</w:t>
            </w:r>
            <w:r w:rsidRPr="007A7192">
              <w:rPr>
                <w:rFonts w:asciiTheme="minorBidi" w:eastAsia="Arial" w:hAnsiTheme="minorBidi"/>
                <w:spacing w:val="38"/>
              </w:rPr>
              <w:t xml:space="preserve"> </w:t>
            </w:r>
            <w:r w:rsidRPr="007A7192">
              <w:rPr>
                <w:rFonts w:asciiTheme="minorBidi" w:eastAsia="Arial" w:hAnsiTheme="minorBidi"/>
                <w:spacing w:val="-1"/>
              </w:rPr>
              <w:t>h</w:t>
            </w:r>
            <w:r w:rsidRPr="007A7192">
              <w:rPr>
                <w:rFonts w:asciiTheme="minorBidi" w:eastAsia="Arial" w:hAnsiTheme="minorBidi"/>
              </w:rPr>
              <w:t>ere</w:t>
            </w:r>
            <w:r w:rsidRPr="007A7192">
              <w:rPr>
                <w:rFonts w:asciiTheme="minorBidi" w:eastAsia="Arial" w:hAnsiTheme="minorBidi"/>
                <w:spacing w:val="-4"/>
              </w:rPr>
              <w:t>w</w:t>
            </w:r>
            <w:r w:rsidRPr="007A7192">
              <w:rPr>
                <w:rFonts w:asciiTheme="minorBidi" w:eastAsia="Arial" w:hAnsiTheme="minorBidi"/>
              </w:rPr>
              <w:t>ith</w:t>
            </w:r>
            <w:r w:rsidRPr="007A7192">
              <w:rPr>
                <w:rFonts w:asciiTheme="minorBidi" w:eastAsia="Arial" w:hAnsiTheme="minorBidi"/>
                <w:spacing w:val="37"/>
              </w:rPr>
              <w:t xml:space="preserve"> </w:t>
            </w:r>
            <w:r w:rsidRPr="007A7192">
              <w:rPr>
                <w:rFonts w:asciiTheme="minorBidi" w:eastAsia="Arial" w:hAnsiTheme="minorBidi"/>
              </w:rPr>
              <w:t>a co</w:t>
            </w:r>
            <w:r w:rsidRPr="007A7192">
              <w:rPr>
                <w:rFonts w:asciiTheme="minorBidi" w:eastAsia="Arial" w:hAnsiTheme="minorBidi"/>
                <w:spacing w:val="2"/>
              </w:rPr>
              <w:t>p</w:t>
            </w:r>
            <w:r w:rsidRPr="007A7192">
              <w:rPr>
                <w:rFonts w:asciiTheme="minorBidi" w:eastAsia="Arial" w:hAnsiTheme="minorBidi"/>
              </w:rPr>
              <w:t>y</w:t>
            </w:r>
            <w:r w:rsidRPr="007A7192">
              <w:rPr>
                <w:rFonts w:asciiTheme="minorBidi" w:eastAsia="Arial" w:hAnsiTheme="minorBidi"/>
                <w:spacing w:val="-2"/>
              </w:rPr>
              <w:t xml:space="preserve"> </w:t>
            </w:r>
            <w:r w:rsidRPr="007A7192">
              <w:rPr>
                <w:rFonts w:asciiTheme="minorBidi" w:eastAsia="Arial" w:hAnsiTheme="minorBidi"/>
              </w:rPr>
              <w:t>of</w:t>
            </w:r>
            <w:r w:rsidRPr="007A7192">
              <w:rPr>
                <w:rFonts w:asciiTheme="minorBidi" w:eastAsia="Arial" w:hAnsiTheme="minorBidi"/>
                <w:spacing w:val="2"/>
              </w:rPr>
              <w:t xml:space="preserve"> </w:t>
            </w:r>
            <w:r w:rsidRPr="007A7192">
              <w:rPr>
                <w:rFonts w:asciiTheme="minorBidi" w:eastAsia="Arial" w:hAnsiTheme="minorBidi"/>
              </w:rPr>
              <w:t xml:space="preserve">the Contract </w:t>
            </w:r>
            <w:r w:rsidRPr="007A7192">
              <w:rPr>
                <w:rFonts w:asciiTheme="minorBidi" w:eastAsia="Arial" w:hAnsiTheme="minorBidi"/>
                <w:spacing w:val="-2"/>
              </w:rPr>
              <w:t>A</w:t>
            </w:r>
            <w:r w:rsidRPr="007A7192">
              <w:rPr>
                <w:rFonts w:asciiTheme="minorBidi" w:eastAsia="Arial" w:hAnsiTheme="minorBidi"/>
                <w:spacing w:val="-1"/>
              </w:rPr>
              <w:t>g</w:t>
            </w:r>
            <w:r w:rsidRPr="007A7192">
              <w:rPr>
                <w:rFonts w:asciiTheme="minorBidi" w:eastAsia="Arial" w:hAnsiTheme="minorBidi"/>
              </w:rPr>
              <w:t>ree</w:t>
            </w:r>
            <w:r w:rsidRPr="007A7192">
              <w:rPr>
                <w:rFonts w:asciiTheme="minorBidi" w:eastAsia="Arial" w:hAnsiTheme="minorBidi"/>
                <w:spacing w:val="3"/>
              </w:rPr>
              <w:t>m</w:t>
            </w:r>
            <w:r w:rsidRPr="007A7192">
              <w:rPr>
                <w:rFonts w:asciiTheme="minorBidi" w:eastAsia="Arial" w:hAnsiTheme="minorBidi"/>
              </w:rPr>
              <w:t>ent Form</w:t>
            </w:r>
            <w:r w:rsidRPr="007A7192">
              <w:rPr>
                <w:rFonts w:asciiTheme="minorBidi" w:eastAsia="Arial" w:hAnsiTheme="minorBidi"/>
                <w:b/>
                <w:bCs/>
              </w:rPr>
              <w:t>.</w:t>
            </w:r>
          </w:p>
          <w:p w:rsidR="007A7192" w:rsidRPr="007A7192" w:rsidRDefault="007A7192" w:rsidP="007A7192">
            <w:pPr>
              <w:spacing w:line="260" w:lineRule="exact"/>
              <w:jc w:val="right"/>
              <w:rPr>
                <w:rFonts w:asciiTheme="minorBidi" w:hAnsiTheme="minorBidi"/>
              </w:rPr>
            </w:pPr>
          </w:p>
          <w:p w:rsidR="007A7192" w:rsidRPr="007A7192" w:rsidRDefault="007A7192" w:rsidP="007A7192">
            <w:pPr>
              <w:jc w:val="right"/>
              <w:rPr>
                <w:rFonts w:asciiTheme="minorBidi" w:eastAsia="Arial" w:hAnsiTheme="minorBidi"/>
              </w:rPr>
            </w:pPr>
            <w:r w:rsidRPr="007A7192">
              <w:rPr>
                <w:rFonts w:asciiTheme="minorBidi" w:eastAsia="Arial" w:hAnsiTheme="minorBidi"/>
                <w:spacing w:val="6"/>
              </w:rPr>
              <w:t>W</w:t>
            </w:r>
            <w:r w:rsidRPr="007A7192">
              <w:rPr>
                <w:rFonts w:asciiTheme="minorBidi" w:eastAsia="Arial" w:hAnsiTheme="minorBidi"/>
                <w:spacing w:val="-3"/>
              </w:rPr>
              <w:t>i</w:t>
            </w:r>
            <w:r w:rsidRPr="007A7192">
              <w:rPr>
                <w:rFonts w:asciiTheme="minorBidi" w:eastAsia="Arial" w:hAnsiTheme="minorBidi"/>
                <w:spacing w:val="-2"/>
              </w:rPr>
              <w:t>t</w:t>
            </w:r>
            <w:r w:rsidRPr="007A7192">
              <w:rPr>
                <w:rFonts w:asciiTheme="minorBidi" w:eastAsia="Arial" w:hAnsiTheme="minorBidi"/>
              </w:rPr>
              <w:t>h ap</w:t>
            </w:r>
            <w:r w:rsidRPr="007A7192">
              <w:rPr>
                <w:rFonts w:asciiTheme="minorBidi" w:eastAsia="Arial" w:hAnsiTheme="minorBidi"/>
                <w:spacing w:val="2"/>
              </w:rPr>
              <w:t>p</w:t>
            </w:r>
            <w:r w:rsidRPr="007A7192">
              <w:rPr>
                <w:rFonts w:asciiTheme="minorBidi" w:eastAsia="Arial" w:hAnsiTheme="minorBidi"/>
              </w:rPr>
              <w:t>rec</w:t>
            </w:r>
            <w:r w:rsidRPr="007A7192">
              <w:rPr>
                <w:rFonts w:asciiTheme="minorBidi" w:eastAsia="Arial" w:hAnsiTheme="minorBidi"/>
                <w:spacing w:val="-3"/>
              </w:rPr>
              <w:t>i</w:t>
            </w:r>
            <w:r w:rsidRPr="007A7192">
              <w:rPr>
                <w:rFonts w:asciiTheme="minorBidi" w:eastAsia="Arial" w:hAnsiTheme="minorBidi"/>
              </w:rPr>
              <w:t>a</w:t>
            </w:r>
            <w:r w:rsidRPr="007A7192">
              <w:rPr>
                <w:rFonts w:asciiTheme="minorBidi" w:eastAsia="Arial" w:hAnsiTheme="minorBidi"/>
                <w:spacing w:val="1"/>
              </w:rPr>
              <w:t>t</w:t>
            </w:r>
            <w:r w:rsidRPr="007A7192">
              <w:rPr>
                <w:rFonts w:asciiTheme="minorBidi" w:eastAsia="Arial" w:hAnsiTheme="minorBidi"/>
              </w:rPr>
              <w:t>ion,</w:t>
            </w:r>
          </w:p>
          <w:p w:rsidR="007A7192" w:rsidRPr="007A7192" w:rsidRDefault="007A7192" w:rsidP="007A7192">
            <w:pPr>
              <w:spacing w:line="15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7A7192" w:rsidRPr="007A7192" w:rsidRDefault="007A7192" w:rsidP="007A7192">
            <w:pPr>
              <w:jc w:val="right"/>
              <w:rPr>
                <w:rFonts w:asciiTheme="minorBidi" w:eastAsia="Arial" w:hAnsiTheme="minorBidi"/>
              </w:rPr>
            </w:pPr>
            <w:r w:rsidRPr="007A7192">
              <w:rPr>
                <w:rFonts w:asciiTheme="minorBidi" w:eastAsia="Arial" w:hAnsiTheme="minorBidi"/>
                <w:u w:val="single" w:color="000000"/>
              </w:rPr>
              <w:lastRenderedPageBreak/>
              <w:t>E</w:t>
            </w:r>
            <w:r w:rsidRPr="007A7192">
              <w:rPr>
                <w:rFonts w:asciiTheme="minorBidi" w:eastAsia="Arial" w:hAnsiTheme="minorBidi"/>
                <w:spacing w:val="2"/>
                <w:u w:val="single" w:color="000000"/>
              </w:rPr>
              <w:t>n</w:t>
            </w:r>
            <w:r w:rsidRPr="007A7192">
              <w:rPr>
                <w:rFonts w:asciiTheme="minorBidi" w:eastAsia="Arial" w:hAnsiTheme="minorBidi"/>
                <w:u w:val="single" w:color="000000"/>
              </w:rPr>
              <w:t>clos</w:t>
            </w:r>
            <w:r w:rsidRPr="007A7192">
              <w:rPr>
                <w:rFonts w:asciiTheme="minorBidi" w:eastAsia="Arial" w:hAnsiTheme="minorBidi"/>
                <w:spacing w:val="1"/>
                <w:u w:val="single" w:color="000000"/>
              </w:rPr>
              <w:t>u</w:t>
            </w:r>
            <w:r w:rsidRPr="007A7192">
              <w:rPr>
                <w:rFonts w:asciiTheme="minorBidi" w:eastAsia="Arial" w:hAnsiTheme="minorBidi"/>
                <w:u w:val="single" w:color="000000"/>
              </w:rPr>
              <w:t>res</w:t>
            </w:r>
          </w:p>
          <w:p w:rsidR="007A7192" w:rsidRPr="007A7192" w:rsidRDefault="007A7192" w:rsidP="007A7192">
            <w:pPr>
              <w:jc w:val="right"/>
              <w:rPr>
                <w:rFonts w:asciiTheme="minorBidi" w:eastAsia="Arial" w:hAnsiTheme="minorBidi"/>
              </w:rPr>
            </w:pPr>
            <w:r w:rsidRPr="007A7192">
              <w:rPr>
                <w:rFonts w:asciiTheme="minorBidi" w:eastAsia="Arial" w:hAnsiTheme="minorBidi"/>
              </w:rPr>
              <w:t>Co</w:t>
            </w:r>
            <w:r w:rsidRPr="007A7192">
              <w:rPr>
                <w:rFonts w:asciiTheme="minorBidi" w:eastAsia="Arial" w:hAnsiTheme="minorBidi"/>
                <w:spacing w:val="1"/>
              </w:rPr>
              <w:t>n</w:t>
            </w:r>
            <w:r w:rsidRPr="007A7192">
              <w:rPr>
                <w:rFonts w:asciiTheme="minorBidi" w:eastAsia="Arial" w:hAnsiTheme="minorBidi"/>
              </w:rPr>
              <w:t>tract A</w:t>
            </w:r>
            <w:r w:rsidRPr="007A7192">
              <w:rPr>
                <w:rFonts w:asciiTheme="minorBidi" w:eastAsia="Arial" w:hAnsiTheme="minorBidi"/>
                <w:spacing w:val="-1"/>
              </w:rPr>
              <w:t>g</w:t>
            </w:r>
            <w:r w:rsidRPr="007A7192">
              <w:rPr>
                <w:rFonts w:asciiTheme="minorBidi" w:eastAsia="Arial" w:hAnsiTheme="minorBidi"/>
              </w:rPr>
              <w:t>ree</w:t>
            </w:r>
            <w:r w:rsidRPr="007A7192">
              <w:rPr>
                <w:rFonts w:asciiTheme="minorBidi" w:eastAsia="Arial" w:hAnsiTheme="minorBidi"/>
                <w:spacing w:val="3"/>
              </w:rPr>
              <w:t>m</w:t>
            </w:r>
            <w:r w:rsidRPr="007A7192">
              <w:rPr>
                <w:rFonts w:asciiTheme="minorBidi" w:eastAsia="Arial" w:hAnsiTheme="minorBidi"/>
                <w:spacing w:val="-1"/>
              </w:rPr>
              <w:t>e</w:t>
            </w:r>
            <w:r w:rsidRPr="007A7192">
              <w:rPr>
                <w:rFonts w:asciiTheme="minorBidi" w:eastAsia="Arial" w:hAnsiTheme="minorBidi"/>
              </w:rPr>
              <w:t>nt</w:t>
            </w:r>
            <w:r w:rsidRPr="007A7192">
              <w:rPr>
                <w:rFonts w:asciiTheme="minorBidi" w:eastAsia="Arial" w:hAnsiTheme="minorBidi"/>
                <w:spacing w:val="2"/>
              </w:rPr>
              <w:t xml:space="preserve"> </w:t>
            </w:r>
            <w:r w:rsidRPr="007A7192">
              <w:rPr>
                <w:rFonts w:asciiTheme="minorBidi" w:eastAsia="Arial" w:hAnsiTheme="minorBidi"/>
                <w:spacing w:val="-2"/>
              </w:rPr>
              <w:t>F</w:t>
            </w:r>
            <w:r w:rsidRPr="007A7192">
              <w:rPr>
                <w:rFonts w:asciiTheme="minorBidi" w:eastAsia="Arial" w:hAnsiTheme="minorBidi"/>
              </w:rPr>
              <w:t>orm</w:t>
            </w:r>
          </w:p>
          <w:p w:rsidR="007A7192" w:rsidRPr="007A7192" w:rsidRDefault="007A7192" w:rsidP="007A7192">
            <w:pPr>
              <w:spacing w:line="15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7A7192" w:rsidRPr="007A7192" w:rsidRDefault="007A7192" w:rsidP="007A7192">
            <w:pPr>
              <w:spacing w:line="200" w:lineRule="exact"/>
              <w:jc w:val="right"/>
              <w:rPr>
                <w:rFonts w:asciiTheme="minorBidi" w:hAnsiTheme="minorBidi"/>
              </w:rPr>
            </w:pPr>
          </w:p>
          <w:p w:rsidR="000F4C07" w:rsidRDefault="007A7192" w:rsidP="000F4C07">
            <w:pPr>
              <w:spacing w:line="480" w:lineRule="auto"/>
              <w:jc w:val="right"/>
              <w:rPr>
                <w:rFonts w:asciiTheme="minorBidi" w:eastAsia="Arial" w:hAnsiTheme="minorBidi"/>
              </w:rPr>
            </w:pPr>
            <w:r w:rsidRPr="007A7192">
              <w:rPr>
                <w:rFonts w:asciiTheme="minorBidi" w:eastAsia="Arial" w:hAnsiTheme="minorBidi"/>
              </w:rPr>
              <w:t>A</w:t>
            </w:r>
            <w:r w:rsidRPr="007A7192">
              <w:rPr>
                <w:rFonts w:asciiTheme="minorBidi" w:eastAsia="Arial" w:hAnsiTheme="minorBidi"/>
                <w:spacing w:val="2"/>
              </w:rPr>
              <w:t>u</w:t>
            </w:r>
            <w:r w:rsidRPr="007A7192">
              <w:rPr>
                <w:rFonts w:asciiTheme="minorBidi" w:eastAsia="Arial" w:hAnsiTheme="minorBidi"/>
              </w:rPr>
              <w:t>thori</w:t>
            </w:r>
            <w:r w:rsidRPr="007A7192">
              <w:rPr>
                <w:rFonts w:asciiTheme="minorBidi" w:eastAsia="Arial" w:hAnsiTheme="minorBidi"/>
                <w:spacing w:val="-4"/>
              </w:rPr>
              <w:t>z</w:t>
            </w:r>
            <w:r w:rsidRPr="007A7192">
              <w:rPr>
                <w:rFonts w:asciiTheme="minorBidi" w:eastAsia="Arial" w:hAnsiTheme="minorBidi"/>
              </w:rPr>
              <w:t>ed</w:t>
            </w:r>
            <w:r w:rsidRPr="007A7192">
              <w:rPr>
                <w:rFonts w:asciiTheme="minorBidi" w:eastAsia="Arial" w:hAnsiTheme="minorBidi"/>
                <w:spacing w:val="2"/>
              </w:rPr>
              <w:t xml:space="preserve"> </w:t>
            </w:r>
            <w:r w:rsidRPr="007A7192">
              <w:rPr>
                <w:rFonts w:asciiTheme="minorBidi" w:eastAsia="Arial" w:hAnsiTheme="minorBidi"/>
              </w:rPr>
              <w:t>P</w:t>
            </w:r>
            <w:r w:rsidRPr="007A7192">
              <w:rPr>
                <w:rFonts w:asciiTheme="minorBidi" w:eastAsia="Arial" w:hAnsiTheme="minorBidi"/>
                <w:spacing w:val="2"/>
              </w:rPr>
              <w:t>e</w:t>
            </w:r>
            <w:r w:rsidRPr="007A7192">
              <w:rPr>
                <w:rFonts w:asciiTheme="minorBidi" w:eastAsia="Arial" w:hAnsiTheme="minorBidi"/>
              </w:rPr>
              <w:t>rson Si</w:t>
            </w:r>
            <w:r w:rsidRPr="007A7192">
              <w:rPr>
                <w:rFonts w:asciiTheme="minorBidi" w:eastAsia="Arial" w:hAnsiTheme="minorBidi"/>
                <w:spacing w:val="-2"/>
              </w:rPr>
              <w:t>g</w:t>
            </w:r>
            <w:r w:rsidRPr="007A7192">
              <w:rPr>
                <w:rFonts w:asciiTheme="minorBidi" w:eastAsia="Arial" w:hAnsiTheme="minorBidi"/>
              </w:rPr>
              <w:t>n</w:t>
            </w:r>
            <w:r w:rsidRPr="007A7192">
              <w:rPr>
                <w:rFonts w:asciiTheme="minorBidi" w:eastAsia="Arial" w:hAnsiTheme="minorBidi"/>
                <w:spacing w:val="2"/>
              </w:rPr>
              <w:t>a</w:t>
            </w:r>
            <w:r w:rsidRPr="007A7192">
              <w:rPr>
                <w:rFonts w:asciiTheme="minorBidi" w:eastAsia="Arial" w:hAnsiTheme="minorBidi"/>
              </w:rPr>
              <w:t>t</w:t>
            </w:r>
            <w:r w:rsidRPr="007A7192">
              <w:rPr>
                <w:rFonts w:asciiTheme="minorBidi" w:eastAsia="Arial" w:hAnsiTheme="minorBidi"/>
                <w:spacing w:val="1"/>
              </w:rPr>
              <w:t>u</w:t>
            </w:r>
            <w:r w:rsidRPr="007A7192">
              <w:rPr>
                <w:rFonts w:asciiTheme="minorBidi" w:eastAsia="Arial" w:hAnsiTheme="minorBidi"/>
              </w:rPr>
              <w:t>r</w:t>
            </w:r>
            <w:r w:rsidRPr="007A7192">
              <w:rPr>
                <w:rFonts w:asciiTheme="minorBidi" w:eastAsia="Arial" w:hAnsiTheme="minorBidi"/>
                <w:spacing w:val="-2"/>
              </w:rPr>
              <w:t>e</w:t>
            </w:r>
            <w:r w:rsidRPr="007A7192">
              <w:rPr>
                <w:rFonts w:asciiTheme="minorBidi" w:eastAsia="Arial" w:hAnsiTheme="minorBidi"/>
              </w:rPr>
              <w:t>:</w:t>
            </w:r>
            <w:r w:rsidRPr="007A7192">
              <w:rPr>
                <w:rFonts w:asciiTheme="minorBidi" w:eastAsia="Arial" w:hAnsiTheme="minorBidi"/>
                <w:spacing w:val="1"/>
              </w:rPr>
              <w:t xml:space="preserve"> </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spacing w:val="-2"/>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spacing w:val="-2"/>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spacing w:val="-2"/>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 xml:space="preserve">. </w:t>
            </w:r>
          </w:p>
          <w:p w:rsidR="007A7192" w:rsidRPr="007A7192" w:rsidRDefault="007A7192" w:rsidP="000F4C07">
            <w:pPr>
              <w:spacing w:line="480" w:lineRule="auto"/>
              <w:jc w:val="right"/>
              <w:rPr>
                <w:rFonts w:asciiTheme="minorBidi" w:eastAsia="Arial" w:hAnsiTheme="minorBidi"/>
              </w:rPr>
            </w:pPr>
            <w:r w:rsidRPr="007A7192">
              <w:rPr>
                <w:rFonts w:asciiTheme="minorBidi" w:eastAsia="Arial" w:hAnsiTheme="minorBidi"/>
              </w:rPr>
              <w:t>Capacity</w:t>
            </w:r>
            <w:r w:rsidRPr="007A7192">
              <w:rPr>
                <w:rFonts w:asciiTheme="minorBidi" w:eastAsia="Arial" w:hAnsiTheme="minorBidi"/>
                <w:spacing w:val="-2"/>
              </w:rPr>
              <w:t xml:space="preserve"> </w:t>
            </w:r>
            <w:r w:rsidRPr="007A7192">
              <w:rPr>
                <w:rFonts w:asciiTheme="minorBidi" w:eastAsia="Arial" w:hAnsiTheme="minorBidi"/>
              </w:rPr>
              <w:t>of P</w:t>
            </w:r>
            <w:r w:rsidRPr="007A7192">
              <w:rPr>
                <w:rFonts w:asciiTheme="minorBidi" w:eastAsia="Arial" w:hAnsiTheme="minorBidi"/>
                <w:spacing w:val="2"/>
              </w:rPr>
              <w:t>o</w:t>
            </w:r>
            <w:r w:rsidRPr="007A7192">
              <w:rPr>
                <w:rFonts w:asciiTheme="minorBidi" w:eastAsia="Arial" w:hAnsiTheme="minorBidi"/>
              </w:rPr>
              <w:t>sitio</w:t>
            </w:r>
            <w:r w:rsidRPr="007A7192">
              <w:rPr>
                <w:rFonts w:asciiTheme="minorBidi" w:eastAsia="Arial" w:hAnsiTheme="minorBidi"/>
                <w:spacing w:val="1"/>
              </w:rPr>
              <w:t>n</w:t>
            </w:r>
            <w:r w:rsidRPr="007A7192">
              <w:rPr>
                <w:rFonts w:asciiTheme="minorBidi" w:eastAsia="Arial" w:hAnsiTheme="minorBidi"/>
              </w:rPr>
              <w:t>:</w:t>
            </w:r>
            <w:r w:rsidRPr="007A7192">
              <w:rPr>
                <w:rFonts w:asciiTheme="minorBidi" w:eastAsia="Arial" w:hAnsiTheme="minorBidi"/>
                <w:spacing w:val="-2"/>
              </w:rPr>
              <w:t xml:space="preserve"> </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spacing w:val="-2"/>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spacing w:val="-2"/>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 Na</w:t>
            </w:r>
            <w:r w:rsidRPr="007A7192">
              <w:rPr>
                <w:rFonts w:asciiTheme="minorBidi" w:eastAsia="Arial" w:hAnsiTheme="minorBidi"/>
                <w:spacing w:val="2"/>
              </w:rPr>
              <w:t>m</w:t>
            </w:r>
            <w:r w:rsidRPr="007A7192">
              <w:rPr>
                <w:rFonts w:asciiTheme="minorBidi" w:eastAsia="Arial" w:hAnsiTheme="minorBidi"/>
              </w:rPr>
              <w:t xml:space="preserve">e </w:t>
            </w:r>
            <w:r w:rsidRPr="007A7192">
              <w:rPr>
                <w:rFonts w:asciiTheme="minorBidi" w:eastAsia="Arial" w:hAnsiTheme="minorBidi"/>
                <w:spacing w:val="-2"/>
              </w:rPr>
              <w:t>o</w:t>
            </w:r>
            <w:r w:rsidRPr="007A7192">
              <w:rPr>
                <w:rFonts w:asciiTheme="minorBidi" w:eastAsia="Arial" w:hAnsiTheme="minorBidi"/>
              </w:rPr>
              <w:t>f</w:t>
            </w:r>
            <w:r w:rsidRPr="007A7192">
              <w:rPr>
                <w:rFonts w:asciiTheme="minorBidi" w:eastAsia="Arial" w:hAnsiTheme="minorBidi"/>
                <w:spacing w:val="1"/>
              </w:rPr>
              <w:t xml:space="preserve"> </w:t>
            </w:r>
            <w:r w:rsidRPr="007A7192">
              <w:rPr>
                <w:rFonts w:asciiTheme="minorBidi" w:eastAsia="Arial" w:hAnsiTheme="minorBidi"/>
              </w:rPr>
              <w:t>Empl</w:t>
            </w:r>
            <w:r w:rsidRPr="007A7192">
              <w:rPr>
                <w:rFonts w:asciiTheme="minorBidi" w:eastAsia="Arial" w:hAnsiTheme="minorBidi"/>
                <w:spacing w:val="1"/>
              </w:rPr>
              <w:t>o</w:t>
            </w:r>
            <w:r w:rsidRPr="007A7192">
              <w:rPr>
                <w:rFonts w:asciiTheme="minorBidi" w:eastAsia="Arial" w:hAnsiTheme="minorBidi"/>
                <w:spacing w:val="-2"/>
              </w:rPr>
              <w:t>y</w:t>
            </w:r>
            <w:r w:rsidRPr="007A7192">
              <w:rPr>
                <w:rFonts w:asciiTheme="minorBidi" w:eastAsia="Arial" w:hAnsiTheme="minorBidi"/>
              </w:rPr>
              <w:t>er :</w:t>
            </w:r>
            <w:r w:rsidRPr="007A7192">
              <w:rPr>
                <w:rFonts w:asciiTheme="minorBidi" w:eastAsia="Arial" w:hAnsiTheme="minorBidi"/>
                <w:spacing w:val="2"/>
              </w:rPr>
              <w:t xml:space="preserve"> </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spacing w:val="-2"/>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spacing w:val="-2"/>
              </w:rPr>
              <w:t>.</w:t>
            </w:r>
            <w:r w:rsidRPr="007A7192">
              <w:rPr>
                <w:rFonts w:asciiTheme="minorBidi" w:eastAsia="Arial" w:hAnsiTheme="minorBidi"/>
              </w:rPr>
              <w:t>.</w:t>
            </w:r>
            <w:r w:rsidRPr="007A7192">
              <w:rPr>
                <w:rFonts w:asciiTheme="minorBidi" w:eastAsia="Arial" w:hAnsiTheme="minorBidi"/>
                <w:spacing w:val="-1"/>
              </w:rPr>
              <w:t>.</w:t>
            </w:r>
            <w:r w:rsidRPr="007A7192">
              <w:rPr>
                <w:rFonts w:asciiTheme="minorBidi" w:eastAsia="Arial" w:hAnsiTheme="minorBidi"/>
              </w:rPr>
              <w:t>...</w:t>
            </w:r>
          </w:p>
          <w:p w:rsidR="007A7192" w:rsidRDefault="007A7192" w:rsidP="007A7192">
            <w:pPr>
              <w:jc w:val="center"/>
              <w:rPr>
                <w:rFonts w:asciiTheme="minorBidi" w:hAnsiTheme="minorBidi"/>
                <w:rtl/>
                <w:lang w:bidi="ar-IQ"/>
              </w:rPr>
            </w:pPr>
          </w:p>
          <w:p w:rsidR="007A7192" w:rsidRDefault="007A7192" w:rsidP="007A7192">
            <w:pPr>
              <w:jc w:val="center"/>
              <w:rPr>
                <w:rFonts w:asciiTheme="minorBidi" w:hAnsiTheme="minorBidi"/>
                <w:rtl/>
                <w:lang w:bidi="ar-IQ"/>
              </w:rPr>
            </w:pPr>
          </w:p>
          <w:p w:rsidR="007A7192" w:rsidRDefault="007A7192" w:rsidP="007A7192">
            <w:pPr>
              <w:jc w:val="center"/>
              <w:rPr>
                <w:rFonts w:asciiTheme="minorBidi" w:hAnsiTheme="minorBidi"/>
                <w:rtl/>
                <w:lang w:bidi="ar-IQ"/>
              </w:rPr>
            </w:pPr>
          </w:p>
          <w:p w:rsidR="007A7192" w:rsidRDefault="007A7192" w:rsidP="007A7192">
            <w:pPr>
              <w:jc w:val="center"/>
              <w:rPr>
                <w:rFonts w:asciiTheme="minorBidi" w:hAnsiTheme="minorBidi"/>
                <w:rtl/>
                <w:lang w:bidi="ar-IQ"/>
              </w:rPr>
            </w:pPr>
          </w:p>
          <w:p w:rsidR="007A7192" w:rsidRDefault="007A7192" w:rsidP="007A7192">
            <w:pPr>
              <w:jc w:val="center"/>
              <w:rPr>
                <w:rFonts w:asciiTheme="minorBidi" w:hAnsiTheme="minorBidi"/>
                <w:rtl/>
                <w:lang w:bidi="ar-IQ"/>
              </w:rPr>
            </w:pPr>
          </w:p>
          <w:p w:rsidR="007A7192" w:rsidRPr="004453CA" w:rsidRDefault="007A7192" w:rsidP="00815447">
            <w:pPr>
              <w:spacing w:line="480" w:lineRule="auto"/>
              <w:jc w:val="right"/>
              <w:rPr>
                <w:rFonts w:asciiTheme="minorBidi" w:hAnsiTheme="minorBidi"/>
                <w:rtl/>
                <w:lang w:bidi="ar-IQ"/>
              </w:rPr>
            </w:pPr>
          </w:p>
        </w:tc>
      </w:tr>
    </w:tbl>
    <w:p w:rsidR="002328E2" w:rsidRDefault="002328E2"/>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2328E2" w:rsidTr="00815447">
        <w:tc>
          <w:tcPr>
            <w:tcW w:w="5210" w:type="dxa"/>
          </w:tcPr>
          <w:p w:rsidR="002328E2" w:rsidRPr="007A7192" w:rsidRDefault="002328E2" w:rsidP="002328E2">
            <w:pPr>
              <w:jc w:val="center"/>
              <w:rPr>
                <w:rFonts w:cs="Simplified Arabic"/>
                <w:b/>
                <w:bCs/>
                <w:u w:val="single"/>
                <w:lang w:bidi="ar-IQ"/>
              </w:rPr>
            </w:pPr>
            <w:r w:rsidRPr="007A7192">
              <w:rPr>
                <w:rFonts w:cs="Simplified Arabic" w:hint="cs"/>
                <w:b/>
                <w:bCs/>
                <w:u w:val="single"/>
                <w:rtl/>
                <w:lang w:bidi="ar-IQ"/>
              </w:rPr>
              <w:t>اتفاقية العقد</w:t>
            </w:r>
          </w:p>
          <w:p w:rsidR="002328E2" w:rsidRPr="007A7192" w:rsidRDefault="002328E2" w:rsidP="002328E2">
            <w:pPr>
              <w:jc w:val="lowKashida"/>
              <w:rPr>
                <w:rFonts w:cs="Simplified Arabic"/>
                <w:b/>
                <w:bCs/>
                <w:rtl/>
                <w:lang w:bidi="ar-IQ"/>
              </w:rPr>
            </w:pPr>
            <w:r w:rsidRPr="007A7192">
              <w:rPr>
                <w:rFonts w:cs="Simplified Arabic" w:hint="cs"/>
                <w:b/>
                <w:bCs/>
                <w:rtl/>
                <w:lang w:bidi="ar-IQ"/>
              </w:rPr>
              <w:t xml:space="preserve">  ابرمت هذه الاتفاقية بتأريخ </w:t>
            </w:r>
            <w:r w:rsidRPr="007A7192">
              <w:rPr>
                <w:rFonts w:cs="Simplified Arabic"/>
                <w:b/>
                <w:bCs/>
                <w:lang w:bidi="ar-IQ"/>
              </w:rPr>
              <w:t>]</w:t>
            </w:r>
            <w:r w:rsidRPr="007A7192">
              <w:rPr>
                <w:rFonts w:cs="Simplified Arabic" w:hint="cs"/>
                <w:b/>
                <w:bCs/>
                <w:rtl/>
                <w:lang w:bidi="ar-IQ"/>
              </w:rPr>
              <w:t xml:space="preserve"> ادخل اليوم ، شهر ، سنه </w:t>
            </w:r>
            <w:r w:rsidRPr="007A7192">
              <w:rPr>
                <w:rFonts w:cs="Simplified Arabic"/>
                <w:b/>
                <w:bCs/>
                <w:lang w:bidi="ar-IQ"/>
              </w:rPr>
              <w:t>[</w:t>
            </w:r>
            <w:r w:rsidRPr="007A7192">
              <w:rPr>
                <w:rFonts w:cs="Simplified Arabic" w:hint="cs"/>
                <w:b/>
                <w:bCs/>
                <w:rtl/>
                <w:lang w:bidi="ar-IQ"/>
              </w:rPr>
              <w:t xml:space="preserve"> بين الطرف الاول </w:t>
            </w:r>
            <w:r w:rsidRPr="007A7192">
              <w:rPr>
                <w:rFonts w:cs="Simplified Arabic"/>
                <w:b/>
                <w:bCs/>
                <w:lang w:bidi="ar-IQ"/>
              </w:rPr>
              <w:t>]</w:t>
            </w:r>
            <w:r w:rsidRPr="007A7192">
              <w:rPr>
                <w:rFonts w:cs="Simplified Arabic" w:hint="cs"/>
                <w:b/>
                <w:bCs/>
                <w:rtl/>
                <w:lang w:bidi="ar-IQ"/>
              </w:rPr>
              <w:t xml:space="preserve"> ادخل جهة التعاقد وعنوانها </w:t>
            </w:r>
            <w:r w:rsidRPr="007A7192">
              <w:rPr>
                <w:rFonts w:cs="Simplified Arabic"/>
                <w:b/>
                <w:bCs/>
                <w:lang w:bidi="ar-IQ"/>
              </w:rPr>
              <w:t>[</w:t>
            </w:r>
            <w:r w:rsidRPr="007A7192">
              <w:rPr>
                <w:rFonts w:cs="Simplified Arabic" w:hint="cs"/>
                <w:b/>
                <w:bCs/>
                <w:rtl/>
                <w:lang w:bidi="ar-IQ"/>
              </w:rPr>
              <w:t xml:space="preserve"> (الذي يدعى صاحب العمل فيما يلي ) والطرف الثاني </w:t>
            </w:r>
            <w:r w:rsidRPr="007A7192">
              <w:rPr>
                <w:rFonts w:cs="Simplified Arabic"/>
                <w:b/>
                <w:bCs/>
                <w:lang w:bidi="ar-IQ"/>
              </w:rPr>
              <w:t>]</w:t>
            </w:r>
            <w:r w:rsidRPr="007A7192">
              <w:rPr>
                <w:rFonts w:cs="Simplified Arabic" w:hint="cs"/>
                <w:b/>
                <w:bCs/>
                <w:rtl/>
                <w:lang w:bidi="ar-IQ"/>
              </w:rPr>
              <w:t xml:space="preserve"> ادخل اسم وعنوان المقاول </w:t>
            </w:r>
            <w:r w:rsidRPr="007A7192">
              <w:rPr>
                <w:rFonts w:cs="Simplified Arabic"/>
                <w:b/>
                <w:bCs/>
                <w:lang w:bidi="ar-IQ"/>
              </w:rPr>
              <w:t>[</w:t>
            </w:r>
            <w:r w:rsidRPr="007A7192">
              <w:rPr>
                <w:rFonts w:cs="Simplified Arabic" w:hint="cs"/>
                <w:b/>
                <w:bCs/>
                <w:rtl/>
                <w:lang w:bidi="ar-IQ"/>
              </w:rPr>
              <w:t xml:space="preserve"> وحيث ان صاحب العمل يرغب في ان ينفذ المقاول الاشغال المحددة في العقد </w:t>
            </w:r>
            <w:r w:rsidRPr="007A7192">
              <w:rPr>
                <w:rFonts w:cs="Simplified Arabic"/>
                <w:b/>
                <w:bCs/>
                <w:lang w:bidi="ar-IQ"/>
              </w:rPr>
              <w:t>]</w:t>
            </w:r>
            <w:r w:rsidRPr="007A7192">
              <w:rPr>
                <w:rFonts w:cs="Simplified Arabic" w:hint="cs"/>
                <w:b/>
                <w:bCs/>
                <w:rtl/>
                <w:lang w:bidi="ar-IQ"/>
              </w:rPr>
              <w:t xml:space="preserve"> ادخل اسم ورقم العقد</w:t>
            </w:r>
            <w:r w:rsidRPr="007A7192">
              <w:rPr>
                <w:rFonts w:cs="Simplified Arabic"/>
                <w:b/>
                <w:bCs/>
                <w:lang w:bidi="ar-IQ"/>
              </w:rPr>
              <w:t>[</w:t>
            </w:r>
            <w:r w:rsidRPr="007A7192">
              <w:rPr>
                <w:rFonts w:cs="Simplified Arabic" w:hint="cs"/>
                <w:b/>
                <w:bCs/>
                <w:rtl/>
                <w:lang w:bidi="ar-IQ"/>
              </w:rPr>
              <w:t xml:space="preserve"> وقد وافق صاحب العمل على عطاء المقاول لتنفيذ واكمال هذه الاشغال ومعالجة اي خلل فيها . </w:t>
            </w:r>
          </w:p>
          <w:p w:rsidR="002328E2" w:rsidRPr="007A7192" w:rsidRDefault="002328E2" w:rsidP="002328E2">
            <w:pPr>
              <w:jc w:val="lowKashida"/>
              <w:rPr>
                <w:rFonts w:cs="Simplified Arabic"/>
                <w:b/>
                <w:bCs/>
                <w:rtl/>
                <w:lang w:bidi="ar-IQ"/>
              </w:rPr>
            </w:pPr>
            <w:r w:rsidRPr="007A7192">
              <w:rPr>
                <w:rFonts w:cs="Simplified Arabic" w:hint="cs"/>
                <w:b/>
                <w:bCs/>
                <w:rtl/>
                <w:lang w:bidi="ar-IQ"/>
              </w:rPr>
              <w:t xml:space="preserve">فلقد اتفق الطرفان على ما يأتي: </w:t>
            </w:r>
          </w:p>
          <w:p w:rsidR="002328E2" w:rsidRPr="007A7192" w:rsidRDefault="002328E2" w:rsidP="002328E2">
            <w:pPr>
              <w:numPr>
                <w:ilvl w:val="0"/>
                <w:numId w:val="167"/>
              </w:numPr>
              <w:ind w:left="0"/>
              <w:jc w:val="lowKashida"/>
              <w:rPr>
                <w:rFonts w:cs="Simplified Arabic"/>
                <w:b/>
                <w:bCs/>
                <w:lang w:bidi="ar-IQ"/>
              </w:rPr>
            </w:pPr>
            <w:r w:rsidRPr="007A7192">
              <w:rPr>
                <w:rFonts w:cs="Simplified Arabic" w:hint="cs"/>
                <w:b/>
                <w:bCs/>
                <w:rtl/>
                <w:lang w:bidi="ar-IQ"/>
              </w:rPr>
              <w:t>معاني الكلمات والعبارات الواردة في هذه الاتفاقية لها نفس المعاني التي وردت ازاءها في وثائق العقد .</w:t>
            </w:r>
          </w:p>
          <w:p w:rsidR="002328E2" w:rsidRPr="007A7192" w:rsidRDefault="002328E2" w:rsidP="002328E2">
            <w:pPr>
              <w:numPr>
                <w:ilvl w:val="0"/>
                <w:numId w:val="167"/>
              </w:numPr>
              <w:ind w:left="0"/>
              <w:jc w:val="lowKashida"/>
              <w:rPr>
                <w:rFonts w:cs="Simplified Arabic"/>
                <w:b/>
                <w:bCs/>
                <w:lang w:bidi="ar-IQ"/>
              </w:rPr>
            </w:pPr>
            <w:r w:rsidRPr="007A7192">
              <w:rPr>
                <w:rFonts w:cs="Simplified Arabic" w:hint="cs"/>
                <w:b/>
                <w:bCs/>
                <w:rtl/>
                <w:lang w:bidi="ar-IQ"/>
              </w:rPr>
              <w:t>كل من الوثائق المدرجة في أدناه تعتبر كأنه</w:t>
            </w:r>
            <w:r w:rsidRPr="007A7192">
              <w:rPr>
                <w:rFonts w:cs="Simplified Arabic"/>
                <w:b/>
                <w:bCs/>
                <w:rtl/>
                <w:lang w:bidi="ar-IQ"/>
              </w:rPr>
              <w:t>ا</w:t>
            </w:r>
            <w:r w:rsidRPr="007A7192">
              <w:rPr>
                <w:rFonts w:cs="Simplified Arabic" w:hint="cs"/>
                <w:b/>
                <w:bCs/>
                <w:rtl/>
                <w:lang w:bidi="ar-IQ"/>
              </w:rPr>
              <w:t xml:space="preserve"> تشكل و تقرأ و تفسر ، كجزء لايتجزأ من اتفاقية العقد هذه ، وان اتفاقية العقد هذه تسود على كل بقية وثائق العقد .</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b/>
                <w:bCs/>
                <w:rtl/>
                <w:lang w:bidi="ar-IQ"/>
              </w:rPr>
              <w:t>–</w:t>
            </w:r>
            <w:r w:rsidRPr="007A7192">
              <w:rPr>
                <w:rFonts w:cs="Simplified Arabic" w:hint="cs"/>
                <w:b/>
                <w:bCs/>
                <w:rtl/>
                <w:lang w:bidi="ar-IQ"/>
              </w:rPr>
              <w:t xml:space="preserve"> خطاب القبول ( الاحاله).</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b/>
                <w:bCs/>
                <w:rtl/>
                <w:lang w:bidi="ar-IQ"/>
              </w:rPr>
              <w:t>–</w:t>
            </w:r>
            <w:r w:rsidRPr="007A7192">
              <w:rPr>
                <w:rFonts w:cs="Simplified Arabic" w:hint="cs"/>
                <w:b/>
                <w:bCs/>
                <w:rtl/>
                <w:lang w:bidi="ar-IQ"/>
              </w:rPr>
              <w:t xml:space="preserve"> الشروط الخاصة بالعقد. </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b/>
                <w:bCs/>
                <w:rtl/>
                <w:lang w:bidi="ar-IQ"/>
              </w:rPr>
              <w:t>–</w:t>
            </w:r>
            <w:r w:rsidRPr="007A7192">
              <w:rPr>
                <w:rFonts w:cs="Simplified Arabic" w:hint="cs"/>
                <w:b/>
                <w:bCs/>
                <w:rtl/>
                <w:lang w:bidi="ar-IQ"/>
              </w:rPr>
              <w:t xml:space="preserve"> الشروط العامة.</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b/>
                <w:bCs/>
                <w:rtl/>
                <w:lang w:bidi="ar-IQ"/>
              </w:rPr>
              <w:t>–</w:t>
            </w:r>
            <w:r w:rsidRPr="007A7192">
              <w:rPr>
                <w:rFonts w:cs="Simplified Arabic" w:hint="cs"/>
                <w:b/>
                <w:bCs/>
                <w:rtl/>
                <w:lang w:bidi="ar-IQ"/>
              </w:rPr>
              <w:t xml:space="preserve"> المواصفات .</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b/>
                <w:bCs/>
                <w:rtl/>
                <w:lang w:bidi="ar-IQ"/>
              </w:rPr>
              <w:t>–</w:t>
            </w:r>
            <w:r w:rsidRPr="007A7192">
              <w:rPr>
                <w:rFonts w:cs="Simplified Arabic" w:hint="cs"/>
                <w:b/>
                <w:bCs/>
                <w:rtl/>
                <w:lang w:bidi="ar-IQ"/>
              </w:rPr>
              <w:t xml:space="preserve"> المخططات . و</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b/>
                <w:bCs/>
                <w:rtl/>
                <w:lang w:bidi="ar-IQ"/>
              </w:rPr>
              <w:t>–</w:t>
            </w:r>
            <w:r w:rsidRPr="007A7192">
              <w:rPr>
                <w:rFonts w:cs="Simplified Arabic" w:hint="cs"/>
                <w:b/>
                <w:bCs/>
                <w:rtl/>
                <w:lang w:bidi="ar-IQ"/>
              </w:rPr>
              <w:t xml:space="preserve"> الجداول الكاملة.</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hint="cs"/>
                <w:b/>
                <w:bCs/>
                <w:rtl/>
                <w:lang w:bidi="ar-IQ"/>
              </w:rPr>
              <w:t xml:space="preserve">- خطاب العطاء </w:t>
            </w:r>
          </w:p>
          <w:p w:rsidR="002328E2" w:rsidRPr="007A7192" w:rsidRDefault="002328E2" w:rsidP="002328E2">
            <w:pPr>
              <w:numPr>
                <w:ilvl w:val="0"/>
                <w:numId w:val="168"/>
              </w:numPr>
              <w:ind w:left="0" w:firstLine="0"/>
              <w:jc w:val="lowKashida"/>
              <w:rPr>
                <w:rFonts w:cs="Simplified Arabic"/>
                <w:b/>
                <w:bCs/>
                <w:lang w:bidi="ar-IQ"/>
              </w:rPr>
            </w:pPr>
            <w:r w:rsidRPr="007A7192">
              <w:rPr>
                <w:rFonts w:cs="Simplified Arabic" w:hint="cs"/>
                <w:b/>
                <w:bCs/>
                <w:rtl/>
                <w:lang w:bidi="ar-IQ"/>
              </w:rPr>
              <w:t>- التعديلات على خطاب العطاء المرقمه ..............( اذا وجدت ) .</w:t>
            </w:r>
          </w:p>
          <w:p w:rsidR="002328E2" w:rsidRDefault="002328E2" w:rsidP="002328E2">
            <w:pPr>
              <w:numPr>
                <w:ilvl w:val="0"/>
                <w:numId w:val="167"/>
              </w:numPr>
              <w:ind w:left="0" w:firstLine="0"/>
              <w:jc w:val="lowKashida"/>
              <w:rPr>
                <w:rFonts w:cs="Simplified Arabic"/>
                <w:b/>
                <w:bCs/>
                <w:lang w:bidi="ar-IQ"/>
              </w:rPr>
            </w:pPr>
            <w:r w:rsidRPr="007A7192">
              <w:rPr>
                <w:rFonts w:cs="Simplified Arabic" w:hint="cs"/>
                <w:b/>
                <w:bCs/>
                <w:rtl/>
                <w:lang w:bidi="ar-IQ"/>
              </w:rPr>
              <w:t>يتعهد المقاول بتنفيذ الاشغال واكمالها ومعالجة اي خلل فيها من النواحي كافة بموجب متطلبات وشروط العقد مقابل المبالغ التي ستدفع من صاحب العمل اليه وكما محدد في اتفاقية العقد .</w:t>
            </w:r>
          </w:p>
          <w:p w:rsidR="002328E2" w:rsidRPr="007A7192" w:rsidRDefault="002328E2" w:rsidP="002328E2">
            <w:pPr>
              <w:numPr>
                <w:ilvl w:val="0"/>
                <w:numId w:val="167"/>
              </w:numPr>
              <w:ind w:left="0" w:firstLine="0"/>
              <w:jc w:val="lowKashida"/>
              <w:rPr>
                <w:rFonts w:cs="Simplified Arabic"/>
                <w:b/>
                <w:bCs/>
                <w:lang w:bidi="ar-IQ"/>
              </w:rPr>
            </w:pPr>
            <w:r w:rsidRPr="007A7192">
              <w:rPr>
                <w:rFonts w:cs="Simplified Arabic" w:hint="cs"/>
                <w:b/>
                <w:bCs/>
                <w:rtl/>
                <w:lang w:bidi="ar-IQ"/>
              </w:rPr>
              <w:t xml:space="preserve">يتعهد صاحب العمل بالدفع للمقاول مقابل تنفيذه واكماله </w:t>
            </w:r>
            <w:r w:rsidRPr="007A7192">
              <w:rPr>
                <w:rFonts w:cs="Simplified Arabic" w:hint="cs"/>
                <w:b/>
                <w:bCs/>
                <w:rtl/>
                <w:lang w:bidi="ar-IQ"/>
              </w:rPr>
              <w:lastRenderedPageBreak/>
              <w:t>للاشغال و معالجته اي خلل فيها قيمة العقد او اي مبلغ اخر مستحق بموجب احكام العقد في الاوقات والطرق المنصوص عليها في العقد .</w:t>
            </w:r>
          </w:p>
          <w:p w:rsidR="002328E2" w:rsidRPr="007A7192" w:rsidRDefault="002328E2" w:rsidP="002328E2">
            <w:pPr>
              <w:jc w:val="lowKashida"/>
              <w:rPr>
                <w:rFonts w:cs="Simplified Arabic"/>
                <w:b/>
                <w:bCs/>
                <w:rtl/>
                <w:lang w:bidi="ar-IQ"/>
              </w:rPr>
            </w:pPr>
          </w:p>
          <w:p w:rsidR="002328E2" w:rsidRPr="007A7192" w:rsidRDefault="002328E2" w:rsidP="002328E2">
            <w:pPr>
              <w:jc w:val="lowKashida"/>
              <w:rPr>
                <w:rFonts w:cs="Simplified Arabic"/>
                <w:b/>
                <w:bCs/>
                <w:color w:val="FF0000"/>
                <w:rtl/>
                <w:lang w:bidi="ar-IQ"/>
              </w:rPr>
            </w:pPr>
            <w:r w:rsidRPr="007A7192">
              <w:rPr>
                <w:rFonts w:cs="Simplified Arabic" w:hint="cs"/>
                <w:b/>
                <w:bCs/>
                <w:rtl/>
                <w:lang w:bidi="ar-IQ"/>
              </w:rPr>
              <w:t>تشهد الاطراف الذين قاموا بعقد هذه ألاتفاقية على تنفيذها بموجب</w:t>
            </w:r>
            <w:r w:rsidRPr="007A7192">
              <w:rPr>
                <w:rtl/>
              </w:rPr>
              <w:t xml:space="preserve"> </w:t>
            </w:r>
            <w:r w:rsidRPr="007A7192">
              <w:rPr>
                <w:rFonts w:cs="Simplified Arabic"/>
                <w:b/>
                <w:bCs/>
                <w:color w:val="FF0000"/>
                <w:rtl/>
                <w:lang w:bidi="ar-IQ"/>
              </w:rPr>
              <w:t>القانون العراقي والتشريعات العراقية المنظمة لاجراءات التعاقدات الحكومية</w:t>
            </w:r>
          </w:p>
          <w:p w:rsidR="002328E2" w:rsidRPr="007A7192" w:rsidRDefault="002328E2" w:rsidP="002328E2">
            <w:pPr>
              <w:jc w:val="lowKashida"/>
              <w:rPr>
                <w:rFonts w:cs="Simplified Arabic"/>
                <w:b/>
                <w:bCs/>
                <w:rtl/>
                <w:lang w:bidi="ar-IQ"/>
              </w:rPr>
            </w:pPr>
            <w:r w:rsidRPr="007A7192">
              <w:rPr>
                <w:rFonts w:cs="Simplified Arabic" w:hint="cs"/>
                <w:b/>
                <w:bCs/>
                <w:color w:val="FF0000"/>
                <w:rtl/>
                <w:lang w:bidi="ar-IQ"/>
              </w:rPr>
              <w:t xml:space="preserve">  </w:t>
            </w:r>
            <w:r w:rsidRPr="007A7192">
              <w:rPr>
                <w:rFonts w:cs="Simplified Arabic" w:hint="cs"/>
                <w:b/>
                <w:bCs/>
                <w:rtl/>
                <w:lang w:bidi="ar-IQ"/>
              </w:rPr>
              <w:t xml:space="preserve">توقيع ............................... </w:t>
            </w:r>
            <w:r w:rsidRPr="007A7192">
              <w:rPr>
                <w:rFonts w:cs="Simplified Arabic"/>
                <w:b/>
                <w:bCs/>
                <w:lang w:bidi="ar-IQ"/>
              </w:rPr>
              <w:t>]</w:t>
            </w:r>
            <w:r w:rsidRPr="007A7192">
              <w:rPr>
                <w:rFonts w:cs="Simplified Arabic" w:hint="cs"/>
                <w:b/>
                <w:bCs/>
                <w:rtl/>
                <w:lang w:bidi="ar-IQ"/>
              </w:rPr>
              <w:t xml:space="preserve"> ادخل اسم ومنصب وعنوان ممثل صاحب العمل ]</w:t>
            </w:r>
          </w:p>
          <w:p w:rsidR="002328E2" w:rsidRPr="007A7192" w:rsidRDefault="002328E2" w:rsidP="002328E2">
            <w:pPr>
              <w:jc w:val="lowKashida"/>
              <w:rPr>
                <w:rFonts w:cs="Simplified Arabic"/>
                <w:b/>
                <w:bCs/>
                <w:rtl/>
                <w:lang w:bidi="ar-IQ"/>
              </w:rPr>
            </w:pPr>
            <w:r w:rsidRPr="007A7192">
              <w:rPr>
                <w:rFonts w:cs="Simplified Arabic" w:hint="cs"/>
                <w:b/>
                <w:bCs/>
                <w:rtl/>
                <w:lang w:bidi="ar-IQ"/>
              </w:rPr>
              <w:t xml:space="preserve">توقيع .............................. </w:t>
            </w:r>
            <w:r w:rsidRPr="007A7192">
              <w:rPr>
                <w:rFonts w:cs="Simplified Arabic"/>
                <w:b/>
                <w:bCs/>
                <w:lang w:bidi="ar-IQ"/>
              </w:rPr>
              <w:t>]</w:t>
            </w:r>
            <w:r w:rsidRPr="007A7192">
              <w:rPr>
                <w:rFonts w:cs="Simplified Arabic" w:hint="cs"/>
                <w:b/>
                <w:bCs/>
                <w:rtl/>
                <w:lang w:bidi="ar-IQ"/>
              </w:rPr>
              <w:t xml:space="preserve"> ادخل اسم ومنصب وعنوان ممثل المقاول </w:t>
            </w:r>
            <w:r w:rsidRPr="007A7192">
              <w:rPr>
                <w:rFonts w:cs="Simplified Arabic"/>
                <w:b/>
                <w:bCs/>
                <w:lang w:bidi="ar-IQ"/>
              </w:rPr>
              <w:t>[</w:t>
            </w:r>
            <w:r w:rsidRPr="007A7192">
              <w:rPr>
                <w:rFonts w:cs="Simplified Arabic" w:hint="cs"/>
                <w:b/>
                <w:bCs/>
                <w:rtl/>
                <w:lang w:bidi="ar-IQ"/>
              </w:rPr>
              <w:t xml:space="preserve">  </w:t>
            </w:r>
          </w:p>
          <w:p w:rsidR="002328E2" w:rsidRPr="007A7192" w:rsidRDefault="002328E2" w:rsidP="00815447">
            <w:pPr>
              <w:pStyle w:val="1"/>
              <w:spacing w:before="0"/>
              <w:jc w:val="center"/>
              <w:outlineLvl w:val="0"/>
              <w:rPr>
                <w:sz w:val="22"/>
                <w:szCs w:val="22"/>
                <w:rtl/>
                <w:lang w:bidi="ar-IQ"/>
              </w:rPr>
            </w:pPr>
          </w:p>
        </w:tc>
        <w:tc>
          <w:tcPr>
            <w:tcW w:w="5210" w:type="dxa"/>
          </w:tcPr>
          <w:p w:rsidR="002328E2" w:rsidRPr="002328E2" w:rsidRDefault="002328E2" w:rsidP="002328E2">
            <w:pPr>
              <w:pStyle w:val="5"/>
              <w:spacing w:before="0"/>
              <w:jc w:val="center"/>
              <w:outlineLvl w:val="4"/>
              <w:rPr>
                <w:rFonts w:asciiTheme="minorBidi" w:eastAsia="Arial" w:hAnsiTheme="minorBidi" w:cstheme="minorBidi"/>
                <w:b/>
                <w:bCs/>
                <w:color w:val="auto"/>
              </w:rPr>
            </w:pPr>
            <w:bookmarkStart w:id="762" w:name="_Toc465535881"/>
            <w:r w:rsidRPr="002328E2">
              <w:rPr>
                <w:rFonts w:asciiTheme="minorBidi" w:eastAsia="Arial" w:hAnsiTheme="minorBidi" w:cstheme="minorBidi"/>
                <w:b/>
                <w:bCs/>
                <w:color w:val="auto"/>
                <w:u w:color="000000"/>
              </w:rPr>
              <w:lastRenderedPageBreak/>
              <w:t>Con</w:t>
            </w:r>
            <w:r w:rsidRPr="002328E2">
              <w:rPr>
                <w:rFonts w:asciiTheme="minorBidi" w:eastAsia="Arial" w:hAnsiTheme="minorBidi" w:cstheme="minorBidi"/>
                <w:b/>
                <w:bCs/>
                <w:color w:val="auto"/>
                <w:spacing w:val="-2"/>
                <w:u w:color="000000"/>
              </w:rPr>
              <w:t>t</w:t>
            </w:r>
            <w:r w:rsidRPr="002328E2">
              <w:rPr>
                <w:rFonts w:asciiTheme="minorBidi" w:eastAsia="Arial" w:hAnsiTheme="minorBidi" w:cstheme="minorBidi"/>
                <w:b/>
                <w:bCs/>
                <w:color w:val="auto"/>
                <w:u w:color="000000"/>
              </w:rPr>
              <w:t>ra</w:t>
            </w:r>
            <w:r w:rsidRPr="002328E2">
              <w:rPr>
                <w:rFonts w:asciiTheme="minorBidi" w:eastAsia="Arial" w:hAnsiTheme="minorBidi" w:cstheme="minorBidi"/>
                <w:b/>
                <w:bCs/>
                <w:color w:val="auto"/>
                <w:spacing w:val="2"/>
                <w:u w:color="000000"/>
              </w:rPr>
              <w:t>c</w:t>
            </w:r>
            <w:r w:rsidRPr="002328E2">
              <w:rPr>
                <w:rFonts w:asciiTheme="minorBidi" w:eastAsia="Arial" w:hAnsiTheme="minorBidi" w:cstheme="minorBidi"/>
                <w:b/>
                <w:bCs/>
                <w:color w:val="auto"/>
                <w:u w:color="000000"/>
              </w:rPr>
              <w:t>t</w:t>
            </w:r>
            <w:r w:rsidRPr="002328E2">
              <w:rPr>
                <w:rFonts w:asciiTheme="minorBidi" w:eastAsia="Arial" w:hAnsiTheme="minorBidi" w:cstheme="minorBidi"/>
                <w:b/>
                <w:bCs/>
                <w:color w:val="auto"/>
                <w:spacing w:val="-104"/>
                <w:u w:color="000000"/>
              </w:rPr>
              <w:t xml:space="preserve">    </w:t>
            </w:r>
            <w:r w:rsidRPr="002328E2">
              <w:rPr>
                <w:rFonts w:asciiTheme="minorBidi" w:eastAsia="Arial" w:hAnsiTheme="minorBidi" w:cstheme="minorBidi"/>
                <w:b/>
                <w:bCs/>
                <w:color w:val="auto"/>
                <w:spacing w:val="-5"/>
                <w:u w:color="000000"/>
              </w:rPr>
              <w:t xml:space="preserve"> A</w:t>
            </w:r>
            <w:r w:rsidRPr="002328E2">
              <w:rPr>
                <w:rFonts w:asciiTheme="minorBidi" w:eastAsia="Arial" w:hAnsiTheme="minorBidi" w:cstheme="minorBidi"/>
                <w:b/>
                <w:bCs/>
                <w:color w:val="auto"/>
                <w:u w:color="000000"/>
              </w:rPr>
              <w:t>gre</w:t>
            </w:r>
            <w:r w:rsidRPr="002328E2">
              <w:rPr>
                <w:rFonts w:asciiTheme="minorBidi" w:eastAsia="Arial" w:hAnsiTheme="minorBidi" w:cstheme="minorBidi"/>
                <w:b/>
                <w:bCs/>
                <w:color w:val="auto"/>
                <w:spacing w:val="2"/>
                <w:u w:color="000000"/>
              </w:rPr>
              <w:t>e</w:t>
            </w:r>
            <w:r w:rsidRPr="002328E2">
              <w:rPr>
                <w:rFonts w:asciiTheme="minorBidi" w:eastAsia="Arial" w:hAnsiTheme="minorBidi" w:cstheme="minorBidi"/>
                <w:b/>
                <w:bCs/>
                <w:color w:val="auto"/>
                <w:u w:color="000000"/>
              </w:rPr>
              <w:t>m</w:t>
            </w:r>
            <w:r w:rsidRPr="002328E2">
              <w:rPr>
                <w:rFonts w:asciiTheme="minorBidi" w:eastAsia="Arial" w:hAnsiTheme="minorBidi" w:cstheme="minorBidi"/>
                <w:b/>
                <w:bCs/>
                <w:color w:val="auto"/>
                <w:spacing w:val="1"/>
                <w:u w:color="000000"/>
              </w:rPr>
              <w:t>e</w:t>
            </w:r>
            <w:r w:rsidRPr="002328E2">
              <w:rPr>
                <w:rFonts w:asciiTheme="minorBidi" w:eastAsia="Arial" w:hAnsiTheme="minorBidi" w:cstheme="minorBidi"/>
                <w:b/>
                <w:bCs/>
                <w:color w:val="auto"/>
                <w:u w:color="000000"/>
              </w:rPr>
              <w:t>nt</w:t>
            </w:r>
            <w:bookmarkEnd w:id="762"/>
          </w:p>
          <w:p w:rsidR="002328E2" w:rsidRPr="002328E2" w:rsidRDefault="002328E2" w:rsidP="002328E2">
            <w:pPr>
              <w:bidi w:val="0"/>
              <w:rPr>
                <w:rFonts w:ascii="Arial" w:eastAsia="Arial" w:hAnsi="Arial" w:cs="Arial"/>
              </w:rPr>
            </w:pPr>
            <w:r w:rsidRPr="002328E2">
              <w:rPr>
                <w:rFonts w:ascii="Arial" w:eastAsia="Arial" w:hAnsi="Arial" w:cs="Arial"/>
                <w:spacing w:val="2"/>
              </w:rPr>
              <w:t>T</w:t>
            </w:r>
            <w:r w:rsidRPr="002328E2">
              <w:rPr>
                <w:rFonts w:ascii="Arial" w:eastAsia="Arial" w:hAnsi="Arial" w:cs="Arial"/>
              </w:rPr>
              <w:t>his</w:t>
            </w:r>
            <w:r w:rsidRPr="002328E2">
              <w:rPr>
                <w:rFonts w:ascii="Arial" w:eastAsia="Arial" w:hAnsi="Arial" w:cs="Arial"/>
                <w:spacing w:val="42"/>
              </w:rPr>
              <w:t xml:space="preserve"> </w:t>
            </w:r>
            <w:r w:rsidRPr="002328E2">
              <w:rPr>
                <w:rFonts w:ascii="Arial" w:eastAsia="Arial" w:hAnsi="Arial" w:cs="Arial"/>
              </w:rPr>
              <w:t>agreeme</w:t>
            </w:r>
            <w:r w:rsidRPr="002328E2">
              <w:rPr>
                <w:rFonts w:ascii="Arial" w:eastAsia="Arial" w:hAnsi="Arial" w:cs="Arial"/>
                <w:spacing w:val="2"/>
              </w:rPr>
              <w:t>n</w:t>
            </w:r>
            <w:r w:rsidRPr="002328E2">
              <w:rPr>
                <w:rFonts w:ascii="Arial" w:eastAsia="Arial" w:hAnsi="Arial" w:cs="Arial"/>
              </w:rPr>
              <w:t>t</w:t>
            </w:r>
            <w:r w:rsidRPr="002328E2">
              <w:rPr>
                <w:rFonts w:ascii="Arial" w:eastAsia="Arial" w:hAnsi="Arial" w:cs="Arial"/>
                <w:spacing w:val="42"/>
              </w:rPr>
              <w:t xml:space="preserve"> </w:t>
            </w:r>
            <w:r w:rsidRPr="002328E2">
              <w:rPr>
                <w:rFonts w:ascii="Arial" w:eastAsia="Arial" w:hAnsi="Arial" w:cs="Arial"/>
                <w:spacing w:val="-1"/>
              </w:rPr>
              <w:t>h</w:t>
            </w:r>
            <w:r w:rsidRPr="002328E2">
              <w:rPr>
                <w:rFonts w:ascii="Arial" w:eastAsia="Arial" w:hAnsi="Arial" w:cs="Arial"/>
              </w:rPr>
              <w:t>as</w:t>
            </w:r>
            <w:r w:rsidRPr="002328E2">
              <w:rPr>
                <w:rFonts w:ascii="Arial" w:eastAsia="Arial" w:hAnsi="Arial" w:cs="Arial"/>
                <w:spacing w:val="44"/>
              </w:rPr>
              <w:t xml:space="preserve"> </w:t>
            </w:r>
            <w:r w:rsidRPr="002328E2">
              <w:rPr>
                <w:rFonts w:ascii="Arial" w:eastAsia="Arial" w:hAnsi="Arial" w:cs="Arial"/>
                <w:spacing w:val="-1"/>
              </w:rPr>
              <w:t>b</w:t>
            </w:r>
            <w:r w:rsidRPr="002328E2">
              <w:rPr>
                <w:rFonts w:ascii="Arial" w:eastAsia="Arial" w:hAnsi="Arial" w:cs="Arial"/>
              </w:rPr>
              <w:t>e</w:t>
            </w:r>
            <w:r w:rsidRPr="002328E2">
              <w:rPr>
                <w:rFonts w:ascii="Arial" w:eastAsia="Arial" w:hAnsi="Arial" w:cs="Arial"/>
                <w:spacing w:val="2"/>
              </w:rPr>
              <w:t>e</w:t>
            </w:r>
            <w:r w:rsidRPr="002328E2">
              <w:rPr>
                <w:rFonts w:ascii="Arial" w:eastAsia="Arial" w:hAnsi="Arial" w:cs="Arial"/>
              </w:rPr>
              <w:t>n</w:t>
            </w:r>
            <w:r w:rsidRPr="002328E2">
              <w:rPr>
                <w:rFonts w:ascii="Arial" w:eastAsia="Arial" w:hAnsi="Arial" w:cs="Arial"/>
                <w:spacing w:val="42"/>
              </w:rPr>
              <w:t xml:space="preserve"> </w:t>
            </w:r>
            <w:r w:rsidRPr="002328E2">
              <w:rPr>
                <w:rFonts w:ascii="Arial" w:eastAsia="Arial" w:hAnsi="Arial" w:cs="Arial"/>
              </w:rPr>
              <w:t>co</w:t>
            </w:r>
            <w:r w:rsidRPr="002328E2">
              <w:rPr>
                <w:rFonts w:ascii="Arial" w:eastAsia="Arial" w:hAnsi="Arial" w:cs="Arial"/>
                <w:spacing w:val="2"/>
              </w:rPr>
              <w:t>n</w:t>
            </w:r>
            <w:r w:rsidRPr="002328E2">
              <w:rPr>
                <w:rFonts w:ascii="Arial" w:eastAsia="Arial" w:hAnsi="Arial" w:cs="Arial"/>
              </w:rPr>
              <w:t>cl</w:t>
            </w:r>
            <w:r w:rsidRPr="002328E2">
              <w:rPr>
                <w:rFonts w:ascii="Arial" w:eastAsia="Arial" w:hAnsi="Arial" w:cs="Arial"/>
                <w:spacing w:val="-2"/>
              </w:rPr>
              <w:t>u</w:t>
            </w:r>
            <w:r w:rsidRPr="002328E2">
              <w:rPr>
                <w:rFonts w:ascii="Arial" w:eastAsia="Arial" w:hAnsi="Arial" w:cs="Arial"/>
              </w:rPr>
              <w:t>ded</w:t>
            </w:r>
            <w:r w:rsidRPr="002328E2">
              <w:rPr>
                <w:rFonts w:ascii="Arial" w:eastAsia="Arial" w:hAnsi="Arial" w:cs="Arial"/>
                <w:spacing w:val="44"/>
              </w:rPr>
              <w:t xml:space="preserve"> </w:t>
            </w:r>
            <w:r w:rsidRPr="002328E2">
              <w:rPr>
                <w:rFonts w:ascii="Arial" w:eastAsia="Arial" w:hAnsi="Arial" w:cs="Arial"/>
                <w:spacing w:val="-1"/>
              </w:rPr>
              <w:t>o</w:t>
            </w:r>
            <w:r w:rsidRPr="002328E2">
              <w:rPr>
                <w:rFonts w:ascii="Arial" w:eastAsia="Arial" w:hAnsi="Arial" w:cs="Arial"/>
              </w:rPr>
              <w:t>n</w:t>
            </w:r>
            <w:r w:rsidRPr="002328E2">
              <w:rPr>
                <w:rFonts w:ascii="Arial" w:eastAsia="Arial" w:hAnsi="Arial" w:cs="Arial"/>
                <w:spacing w:val="44"/>
              </w:rPr>
              <w:t xml:space="preserve"> </w:t>
            </w:r>
            <w:r w:rsidRPr="002328E2">
              <w:rPr>
                <w:rFonts w:ascii="Arial" w:eastAsia="Arial" w:hAnsi="Arial" w:cs="Arial"/>
                <w:spacing w:val="-2"/>
              </w:rPr>
              <w:t>[</w:t>
            </w:r>
            <w:r w:rsidRPr="002328E2">
              <w:rPr>
                <w:rFonts w:ascii="Arial" w:eastAsia="Arial" w:hAnsi="Arial" w:cs="Arial"/>
              </w:rPr>
              <w:t>Enter</w:t>
            </w:r>
            <w:r w:rsidRPr="002328E2">
              <w:rPr>
                <w:rFonts w:ascii="Arial" w:eastAsia="Arial" w:hAnsi="Arial" w:cs="Arial"/>
                <w:spacing w:val="43"/>
              </w:rPr>
              <w:t xml:space="preserve"> </w:t>
            </w:r>
            <w:r w:rsidRPr="002328E2">
              <w:rPr>
                <w:rFonts w:ascii="Arial" w:eastAsia="Arial" w:hAnsi="Arial" w:cs="Arial"/>
              </w:rPr>
              <w:t>the</w:t>
            </w:r>
            <w:r w:rsidRPr="002328E2">
              <w:rPr>
                <w:rFonts w:ascii="Arial" w:eastAsia="Arial" w:hAnsi="Arial" w:cs="Arial"/>
                <w:spacing w:val="43"/>
              </w:rPr>
              <w:t xml:space="preserve"> </w:t>
            </w:r>
            <w:r w:rsidRPr="002328E2">
              <w:rPr>
                <w:rFonts w:ascii="Arial" w:eastAsia="Arial" w:hAnsi="Arial" w:cs="Arial"/>
                <w:spacing w:val="-1"/>
              </w:rPr>
              <w:t>d</w:t>
            </w:r>
            <w:r w:rsidRPr="002328E2">
              <w:rPr>
                <w:rFonts w:ascii="Arial" w:eastAsia="Arial" w:hAnsi="Arial" w:cs="Arial"/>
              </w:rPr>
              <w:t>a</w:t>
            </w:r>
            <w:r w:rsidRPr="002328E2">
              <w:rPr>
                <w:rFonts w:ascii="Arial" w:eastAsia="Arial" w:hAnsi="Arial" w:cs="Arial"/>
                <w:spacing w:val="-1"/>
              </w:rPr>
              <w:t>y</w:t>
            </w:r>
            <w:r w:rsidRPr="002328E2">
              <w:rPr>
                <w:rFonts w:ascii="Arial" w:eastAsia="Arial" w:hAnsi="Arial" w:cs="Arial"/>
              </w:rPr>
              <w:t>,</w:t>
            </w:r>
            <w:r w:rsidRPr="002328E2">
              <w:rPr>
                <w:rFonts w:ascii="Arial" w:eastAsia="Arial" w:hAnsi="Arial" w:cs="Arial"/>
                <w:spacing w:val="44"/>
              </w:rPr>
              <w:t xml:space="preserve"> </w:t>
            </w:r>
            <w:r w:rsidRPr="002328E2">
              <w:rPr>
                <w:rFonts w:ascii="Arial" w:eastAsia="Arial" w:hAnsi="Arial" w:cs="Arial"/>
              </w:rPr>
              <w:t>month,</w:t>
            </w:r>
            <w:r w:rsidRPr="002328E2">
              <w:rPr>
                <w:rFonts w:ascii="Arial" w:eastAsia="Arial" w:hAnsi="Arial" w:cs="Arial"/>
                <w:spacing w:val="42"/>
              </w:rPr>
              <w:t xml:space="preserve"> </w:t>
            </w:r>
            <w:r w:rsidRPr="002328E2">
              <w:rPr>
                <w:rFonts w:ascii="Arial" w:eastAsia="Arial" w:hAnsi="Arial" w:cs="Arial"/>
                <w:spacing w:val="-1"/>
              </w:rPr>
              <w:t>a</w:t>
            </w:r>
            <w:r w:rsidRPr="002328E2">
              <w:rPr>
                <w:rFonts w:ascii="Arial" w:eastAsia="Arial" w:hAnsi="Arial" w:cs="Arial"/>
              </w:rPr>
              <w:t>nd</w:t>
            </w:r>
            <w:r w:rsidRPr="002328E2">
              <w:rPr>
                <w:rFonts w:ascii="Arial" w:eastAsia="Arial" w:hAnsi="Arial" w:cs="Arial"/>
                <w:spacing w:val="45"/>
              </w:rPr>
              <w:t xml:space="preserve"> </w:t>
            </w:r>
            <w:r w:rsidRPr="002328E2">
              <w:rPr>
                <w:rFonts w:ascii="Arial" w:eastAsia="Arial" w:hAnsi="Arial" w:cs="Arial"/>
                <w:spacing w:val="-2"/>
              </w:rPr>
              <w:t>y</w:t>
            </w:r>
            <w:r w:rsidRPr="002328E2">
              <w:rPr>
                <w:rFonts w:ascii="Arial" w:eastAsia="Arial" w:hAnsi="Arial" w:cs="Arial"/>
              </w:rPr>
              <w:t>e</w:t>
            </w:r>
            <w:r w:rsidRPr="002328E2">
              <w:rPr>
                <w:rFonts w:ascii="Arial" w:eastAsia="Arial" w:hAnsi="Arial" w:cs="Arial"/>
                <w:spacing w:val="2"/>
              </w:rPr>
              <w:t>a</w:t>
            </w:r>
            <w:r w:rsidRPr="002328E2">
              <w:rPr>
                <w:rFonts w:ascii="Arial" w:eastAsia="Arial" w:hAnsi="Arial" w:cs="Arial"/>
              </w:rPr>
              <w:t>r],</w:t>
            </w:r>
            <w:r w:rsidRPr="002328E2">
              <w:rPr>
                <w:rFonts w:ascii="Arial" w:eastAsia="Arial" w:hAnsi="Arial" w:cs="Arial"/>
                <w:spacing w:val="41"/>
              </w:rPr>
              <w:t xml:space="preserve"> </w:t>
            </w:r>
            <w:r w:rsidRPr="002328E2">
              <w:rPr>
                <w:rFonts w:ascii="Arial" w:eastAsia="Arial" w:hAnsi="Arial" w:cs="Arial"/>
              </w:rPr>
              <w:t>b</w:t>
            </w:r>
            <w:r w:rsidRPr="002328E2">
              <w:rPr>
                <w:rFonts w:ascii="Arial" w:eastAsia="Arial" w:hAnsi="Arial" w:cs="Arial"/>
                <w:spacing w:val="2"/>
              </w:rPr>
              <w:t>e</w:t>
            </w:r>
            <w:r w:rsidRPr="002328E2">
              <w:rPr>
                <w:rFonts w:ascii="Arial" w:eastAsia="Arial" w:hAnsi="Arial" w:cs="Arial"/>
              </w:rPr>
              <w:t>t</w:t>
            </w:r>
            <w:r w:rsidRPr="002328E2">
              <w:rPr>
                <w:rFonts w:ascii="Arial" w:eastAsia="Arial" w:hAnsi="Arial" w:cs="Arial"/>
                <w:spacing w:val="-2"/>
              </w:rPr>
              <w:t>w</w:t>
            </w:r>
            <w:r w:rsidRPr="002328E2">
              <w:rPr>
                <w:rFonts w:ascii="Arial" w:eastAsia="Arial" w:hAnsi="Arial" w:cs="Arial"/>
              </w:rPr>
              <w:t>e</w:t>
            </w:r>
            <w:r w:rsidRPr="002328E2">
              <w:rPr>
                <w:rFonts w:ascii="Arial" w:eastAsia="Arial" w:hAnsi="Arial" w:cs="Arial"/>
                <w:spacing w:val="2"/>
              </w:rPr>
              <w:t>e</w:t>
            </w:r>
            <w:r w:rsidRPr="002328E2">
              <w:rPr>
                <w:rFonts w:ascii="Arial" w:eastAsia="Arial" w:hAnsi="Arial" w:cs="Arial"/>
              </w:rPr>
              <w:t>n</w:t>
            </w:r>
            <w:r w:rsidRPr="002328E2">
              <w:rPr>
                <w:rFonts w:ascii="Arial" w:eastAsia="Arial" w:hAnsi="Arial" w:cs="Arial"/>
                <w:spacing w:val="42"/>
              </w:rPr>
              <w:t xml:space="preserve"> </w:t>
            </w:r>
            <w:r w:rsidRPr="002328E2">
              <w:rPr>
                <w:rFonts w:ascii="Arial" w:eastAsia="Arial" w:hAnsi="Arial" w:cs="Arial"/>
              </w:rPr>
              <w:t>the</w:t>
            </w:r>
            <w:r w:rsidRPr="002328E2">
              <w:rPr>
                <w:rFonts w:ascii="Arial" w:eastAsia="Arial" w:hAnsi="Arial" w:cs="Arial"/>
                <w:spacing w:val="39"/>
              </w:rPr>
              <w:t xml:space="preserve"> </w:t>
            </w:r>
            <w:r w:rsidRPr="002328E2">
              <w:rPr>
                <w:rFonts w:ascii="Arial" w:eastAsia="Arial" w:hAnsi="Arial" w:cs="Arial"/>
                <w:spacing w:val="3"/>
              </w:rPr>
              <w:t>f</w:t>
            </w:r>
            <w:r w:rsidRPr="002328E2">
              <w:rPr>
                <w:rFonts w:ascii="Arial" w:eastAsia="Arial" w:hAnsi="Arial" w:cs="Arial"/>
              </w:rPr>
              <w:t>irst p</w:t>
            </w:r>
            <w:r w:rsidRPr="002328E2">
              <w:rPr>
                <w:rFonts w:ascii="Arial" w:eastAsia="Arial" w:hAnsi="Arial" w:cs="Arial"/>
                <w:spacing w:val="2"/>
              </w:rPr>
              <w:t>a</w:t>
            </w:r>
            <w:r w:rsidRPr="002328E2">
              <w:rPr>
                <w:rFonts w:ascii="Arial" w:eastAsia="Arial" w:hAnsi="Arial" w:cs="Arial"/>
              </w:rPr>
              <w:t>rty [E</w:t>
            </w:r>
            <w:r w:rsidRPr="002328E2">
              <w:rPr>
                <w:rFonts w:ascii="Arial" w:eastAsia="Arial" w:hAnsi="Arial" w:cs="Arial"/>
                <w:spacing w:val="2"/>
              </w:rPr>
              <w:t>n</w:t>
            </w:r>
            <w:r w:rsidRPr="002328E2">
              <w:rPr>
                <w:rFonts w:ascii="Arial" w:eastAsia="Arial" w:hAnsi="Arial" w:cs="Arial"/>
              </w:rPr>
              <w:t>t</w:t>
            </w:r>
            <w:r w:rsidRPr="002328E2">
              <w:rPr>
                <w:rFonts w:ascii="Arial" w:eastAsia="Arial" w:hAnsi="Arial" w:cs="Arial"/>
                <w:spacing w:val="1"/>
              </w:rPr>
              <w:t>e</w:t>
            </w:r>
            <w:r w:rsidRPr="002328E2">
              <w:rPr>
                <w:rFonts w:ascii="Arial" w:eastAsia="Arial" w:hAnsi="Arial" w:cs="Arial"/>
              </w:rPr>
              <w:t>r</w:t>
            </w:r>
            <w:r w:rsidRPr="002328E2">
              <w:rPr>
                <w:rFonts w:ascii="Arial" w:eastAsia="Arial" w:hAnsi="Arial" w:cs="Arial"/>
                <w:spacing w:val="2"/>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4"/>
              </w:rPr>
              <w:t xml:space="preserve"> </w:t>
            </w:r>
            <w:r w:rsidRPr="002328E2">
              <w:rPr>
                <w:rFonts w:ascii="Arial" w:eastAsia="Arial" w:hAnsi="Arial" w:cs="Arial"/>
              </w:rPr>
              <w:t>C</w:t>
            </w:r>
            <w:r w:rsidRPr="002328E2">
              <w:rPr>
                <w:rFonts w:ascii="Arial" w:eastAsia="Arial" w:hAnsi="Arial" w:cs="Arial"/>
                <w:spacing w:val="-2"/>
              </w:rPr>
              <w:t>o</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racting</w:t>
            </w:r>
            <w:r w:rsidRPr="002328E2">
              <w:rPr>
                <w:rFonts w:ascii="Arial" w:eastAsia="Arial" w:hAnsi="Arial" w:cs="Arial"/>
                <w:spacing w:val="3"/>
              </w:rPr>
              <w:t xml:space="preserve"> </w:t>
            </w:r>
            <w:r w:rsidRPr="002328E2">
              <w:rPr>
                <w:rFonts w:ascii="Arial" w:eastAsia="Arial" w:hAnsi="Arial" w:cs="Arial"/>
              </w:rPr>
              <w:t>P</w:t>
            </w:r>
            <w:r w:rsidRPr="002328E2">
              <w:rPr>
                <w:rFonts w:ascii="Arial" w:eastAsia="Arial" w:hAnsi="Arial" w:cs="Arial"/>
                <w:spacing w:val="2"/>
              </w:rPr>
              <w:t>a</w:t>
            </w:r>
            <w:r w:rsidRPr="002328E2">
              <w:rPr>
                <w:rFonts w:ascii="Arial" w:eastAsia="Arial" w:hAnsi="Arial" w:cs="Arial"/>
              </w:rPr>
              <w:t>rty a</w:t>
            </w:r>
            <w:r w:rsidRPr="002328E2">
              <w:rPr>
                <w:rFonts w:ascii="Arial" w:eastAsia="Arial" w:hAnsi="Arial" w:cs="Arial"/>
                <w:spacing w:val="2"/>
              </w:rPr>
              <w:t>n</w:t>
            </w:r>
            <w:r w:rsidRPr="002328E2">
              <w:rPr>
                <w:rFonts w:ascii="Arial" w:eastAsia="Arial" w:hAnsi="Arial" w:cs="Arial"/>
              </w:rPr>
              <w:t>d</w:t>
            </w:r>
            <w:r w:rsidRPr="002328E2">
              <w:rPr>
                <w:rFonts w:ascii="Arial" w:eastAsia="Arial" w:hAnsi="Arial" w:cs="Arial"/>
                <w:spacing w:val="4"/>
              </w:rPr>
              <w:t xml:space="preserve"> </w:t>
            </w:r>
            <w:r w:rsidRPr="002328E2">
              <w:rPr>
                <w:rFonts w:ascii="Arial" w:eastAsia="Arial" w:hAnsi="Arial" w:cs="Arial"/>
              </w:rPr>
              <w:t>its</w:t>
            </w:r>
            <w:r w:rsidRPr="002328E2">
              <w:rPr>
                <w:rFonts w:ascii="Arial" w:eastAsia="Arial" w:hAnsi="Arial" w:cs="Arial"/>
                <w:spacing w:val="3"/>
              </w:rPr>
              <w:t xml:space="preserve"> </w:t>
            </w:r>
            <w:r w:rsidRPr="002328E2">
              <w:rPr>
                <w:rFonts w:ascii="Arial" w:eastAsia="Arial" w:hAnsi="Arial" w:cs="Arial"/>
              </w:rPr>
              <w:t>address],</w:t>
            </w:r>
            <w:r w:rsidRPr="002328E2">
              <w:rPr>
                <w:rFonts w:ascii="Arial" w:eastAsia="Arial" w:hAnsi="Arial" w:cs="Arial"/>
                <w:spacing w:val="5"/>
              </w:rPr>
              <w:t xml:space="preserve"> </w:t>
            </w:r>
            <w:r w:rsidRPr="002328E2">
              <w:rPr>
                <w:rFonts w:ascii="Arial" w:eastAsia="Arial" w:hAnsi="Arial" w:cs="Arial"/>
              </w:rPr>
              <w:t>(</w:t>
            </w:r>
            <w:r w:rsidRPr="002328E2">
              <w:rPr>
                <w:rFonts w:ascii="Arial" w:eastAsia="Arial" w:hAnsi="Arial" w:cs="Arial"/>
                <w:spacing w:val="-4"/>
              </w:rPr>
              <w:t>w</w:t>
            </w:r>
            <w:r w:rsidRPr="002328E2">
              <w:rPr>
                <w:rFonts w:ascii="Arial" w:eastAsia="Arial" w:hAnsi="Arial" w:cs="Arial"/>
              </w:rPr>
              <w:t>ho</w:t>
            </w:r>
            <w:r w:rsidRPr="002328E2">
              <w:rPr>
                <w:rFonts w:ascii="Arial" w:eastAsia="Arial" w:hAnsi="Arial" w:cs="Arial"/>
                <w:spacing w:val="5"/>
              </w:rPr>
              <w:t xml:space="preserve"> </w:t>
            </w:r>
            <w:r w:rsidRPr="002328E2">
              <w:rPr>
                <w:rFonts w:ascii="Arial" w:eastAsia="Arial" w:hAnsi="Arial" w:cs="Arial"/>
              </w:rPr>
              <w:t>is</w:t>
            </w:r>
            <w:r w:rsidRPr="002328E2">
              <w:rPr>
                <w:rFonts w:ascii="Arial" w:eastAsia="Arial" w:hAnsi="Arial" w:cs="Arial"/>
                <w:spacing w:val="3"/>
              </w:rPr>
              <w:t xml:space="preserve"> </w:t>
            </w:r>
            <w:r w:rsidRPr="002328E2">
              <w:rPr>
                <w:rFonts w:ascii="Arial" w:eastAsia="Arial" w:hAnsi="Arial" w:cs="Arial"/>
              </w:rPr>
              <w:t>called</w:t>
            </w:r>
            <w:r w:rsidRPr="002328E2">
              <w:rPr>
                <w:rFonts w:ascii="Arial" w:eastAsia="Arial" w:hAnsi="Arial" w:cs="Arial"/>
                <w:spacing w:val="5"/>
              </w:rPr>
              <w:t xml:space="preserve"> </w:t>
            </w:r>
            <w:r w:rsidRPr="002328E2">
              <w:rPr>
                <w:rFonts w:ascii="Arial" w:eastAsia="Arial" w:hAnsi="Arial" w:cs="Arial"/>
              </w:rPr>
              <w:t>h</w:t>
            </w:r>
            <w:r w:rsidRPr="002328E2">
              <w:rPr>
                <w:rFonts w:ascii="Arial" w:eastAsia="Arial" w:hAnsi="Arial" w:cs="Arial"/>
                <w:spacing w:val="2"/>
              </w:rPr>
              <w:t>e</w:t>
            </w:r>
            <w:r w:rsidRPr="002328E2">
              <w:rPr>
                <w:rFonts w:ascii="Arial" w:eastAsia="Arial" w:hAnsi="Arial" w:cs="Arial"/>
              </w:rPr>
              <w:t>reinaft</w:t>
            </w:r>
            <w:r w:rsidRPr="002328E2">
              <w:rPr>
                <w:rFonts w:ascii="Arial" w:eastAsia="Arial" w:hAnsi="Arial" w:cs="Arial"/>
                <w:spacing w:val="1"/>
              </w:rPr>
              <w:t>e</w:t>
            </w:r>
            <w:r w:rsidRPr="002328E2">
              <w:rPr>
                <w:rFonts w:ascii="Arial" w:eastAsia="Arial" w:hAnsi="Arial" w:cs="Arial"/>
              </w:rPr>
              <w:t>r</w:t>
            </w:r>
            <w:r w:rsidRPr="002328E2">
              <w:rPr>
                <w:rFonts w:ascii="Arial" w:eastAsia="Arial" w:hAnsi="Arial" w:cs="Arial"/>
                <w:spacing w:val="2"/>
              </w:rPr>
              <w:t xml:space="preserve"> </w:t>
            </w:r>
            <w:r w:rsidRPr="002328E2">
              <w:rPr>
                <w:rFonts w:ascii="Arial" w:eastAsia="Arial" w:hAnsi="Arial" w:cs="Arial"/>
              </w:rPr>
              <w:t>"The</w:t>
            </w:r>
            <w:r w:rsidRPr="002328E2">
              <w:rPr>
                <w:rFonts w:ascii="Arial" w:eastAsia="Arial" w:hAnsi="Arial" w:cs="Arial"/>
                <w:spacing w:val="4"/>
              </w:rPr>
              <w:t xml:space="preserve"> </w:t>
            </w:r>
            <w:r w:rsidRPr="002328E2">
              <w:rPr>
                <w:rFonts w:ascii="Arial" w:eastAsia="Arial" w:hAnsi="Arial" w:cs="Arial"/>
                <w:spacing w:val="-2"/>
              </w:rPr>
              <w:t>E</w:t>
            </w:r>
            <w:r w:rsidRPr="002328E2">
              <w:rPr>
                <w:rFonts w:ascii="Arial" w:eastAsia="Arial" w:hAnsi="Arial" w:cs="Arial"/>
                <w:spacing w:val="2"/>
              </w:rPr>
              <w:t>m</w:t>
            </w:r>
            <w:r w:rsidRPr="002328E2">
              <w:rPr>
                <w:rFonts w:ascii="Arial" w:eastAsia="Arial" w:hAnsi="Arial" w:cs="Arial"/>
              </w:rPr>
              <w:t>p</w:t>
            </w:r>
            <w:r w:rsidRPr="002328E2">
              <w:rPr>
                <w:rFonts w:ascii="Arial" w:eastAsia="Arial" w:hAnsi="Arial" w:cs="Arial"/>
                <w:spacing w:val="-2"/>
              </w:rPr>
              <w:t>l</w:t>
            </w:r>
            <w:r w:rsidRPr="002328E2">
              <w:rPr>
                <w:rFonts w:ascii="Arial" w:eastAsia="Arial" w:hAnsi="Arial" w:cs="Arial"/>
              </w:rPr>
              <w:t>o</w:t>
            </w:r>
            <w:r w:rsidRPr="002328E2">
              <w:rPr>
                <w:rFonts w:ascii="Arial" w:eastAsia="Arial" w:hAnsi="Arial" w:cs="Arial"/>
                <w:spacing w:val="-1"/>
              </w:rPr>
              <w:t>y</w:t>
            </w:r>
            <w:r w:rsidRPr="002328E2">
              <w:rPr>
                <w:rFonts w:ascii="Arial" w:eastAsia="Arial" w:hAnsi="Arial" w:cs="Arial"/>
              </w:rPr>
              <w:t>er</w:t>
            </w:r>
            <w:r w:rsidRPr="002328E2">
              <w:rPr>
                <w:rFonts w:ascii="Arial" w:eastAsia="Arial" w:hAnsi="Arial" w:cs="Arial"/>
                <w:spacing w:val="1"/>
              </w:rPr>
              <w:t>"</w:t>
            </w:r>
            <w:r w:rsidRPr="002328E2">
              <w:rPr>
                <w:rFonts w:ascii="Arial" w:eastAsia="Arial" w:hAnsi="Arial" w:cs="Arial"/>
              </w:rPr>
              <w:t>), a</w:t>
            </w:r>
            <w:r w:rsidRPr="002328E2">
              <w:rPr>
                <w:rFonts w:ascii="Arial" w:eastAsia="Arial" w:hAnsi="Arial" w:cs="Arial"/>
                <w:spacing w:val="2"/>
              </w:rPr>
              <w:t>n</w:t>
            </w:r>
            <w:r w:rsidRPr="002328E2">
              <w:rPr>
                <w:rFonts w:ascii="Arial" w:eastAsia="Arial" w:hAnsi="Arial" w:cs="Arial"/>
              </w:rPr>
              <w:t>d</w:t>
            </w:r>
            <w:r w:rsidRPr="002328E2">
              <w:rPr>
                <w:rFonts w:ascii="Arial" w:eastAsia="Arial" w:hAnsi="Arial" w:cs="Arial"/>
                <w:spacing w:val="26"/>
              </w:rPr>
              <w:t xml:space="preserve"> </w:t>
            </w:r>
            <w:r w:rsidRPr="002328E2">
              <w:rPr>
                <w:rFonts w:ascii="Arial" w:eastAsia="Arial" w:hAnsi="Arial" w:cs="Arial"/>
              </w:rPr>
              <w:t>the</w:t>
            </w:r>
            <w:r w:rsidRPr="002328E2">
              <w:rPr>
                <w:rFonts w:ascii="Arial" w:eastAsia="Arial" w:hAnsi="Arial" w:cs="Arial"/>
                <w:spacing w:val="25"/>
              </w:rPr>
              <w:t xml:space="preserve"> </w:t>
            </w:r>
            <w:r w:rsidRPr="002328E2">
              <w:rPr>
                <w:rFonts w:ascii="Arial" w:eastAsia="Arial" w:hAnsi="Arial" w:cs="Arial"/>
              </w:rPr>
              <w:t>sec</w:t>
            </w:r>
            <w:r w:rsidRPr="002328E2">
              <w:rPr>
                <w:rFonts w:ascii="Arial" w:eastAsia="Arial" w:hAnsi="Arial" w:cs="Arial"/>
                <w:spacing w:val="2"/>
              </w:rPr>
              <w:t>o</w:t>
            </w:r>
            <w:r w:rsidRPr="002328E2">
              <w:rPr>
                <w:rFonts w:ascii="Arial" w:eastAsia="Arial" w:hAnsi="Arial" w:cs="Arial"/>
                <w:spacing w:val="-1"/>
              </w:rPr>
              <w:t>n</w:t>
            </w:r>
            <w:r w:rsidRPr="002328E2">
              <w:rPr>
                <w:rFonts w:ascii="Arial" w:eastAsia="Arial" w:hAnsi="Arial" w:cs="Arial"/>
              </w:rPr>
              <w:t>d</w:t>
            </w:r>
            <w:r w:rsidRPr="002328E2">
              <w:rPr>
                <w:rFonts w:ascii="Arial" w:eastAsia="Arial" w:hAnsi="Arial" w:cs="Arial"/>
                <w:spacing w:val="26"/>
              </w:rPr>
              <w:t xml:space="preserve"> </w:t>
            </w:r>
            <w:r w:rsidRPr="002328E2">
              <w:rPr>
                <w:rFonts w:ascii="Arial" w:eastAsia="Arial" w:hAnsi="Arial" w:cs="Arial"/>
              </w:rPr>
              <w:t>p</w:t>
            </w:r>
            <w:r w:rsidRPr="002328E2">
              <w:rPr>
                <w:rFonts w:ascii="Arial" w:eastAsia="Arial" w:hAnsi="Arial" w:cs="Arial"/>
                <w:spacing w:val="2"/>
              </w:rPr>
              <w:t>a</w:t>
            </w:r>
            <w:r w:rsidRPr="002328E2">
              <w:rPr>
                <w:rFonts w:ascii="Arial" w:eastAsia="Arial" w:hAnsi="Arial" w:cs="Arial"/>
              </w:rPr>
              <w:t>rty</w:t>
            </w:r>
            <w:r w:rsidRPr="002328E2">
              <w:rPr>
                <w:rFonts w:ascii="Arial" w:eastAsia="Arial" w:hAnsi="Arial" w:cs="Arial"/>
                <w:spacing w:val="24"/>
              </w:rPr>
              <w:t xml:space="preserve"> </w:t>
            </w:r>
            <w:r w:rsidRPr="002328E2">
              <w:rPr>
                <w:rFonts w:ascii="Arial" w:eastAsia="Arial" w:hAnsi="Arial" w:cs="Arial"/>
              </w:rPr>
              <w:t>[E</w:t>
            </w:r>
            <w:r w:rsidRPr="002328E2">
              <w:rPr>
                <w:rFonts w:ascii="Arial" w:eastAsia="Arial" w:hAnsi="Arial" w:cs="Arial"/>
                <w:spacing w:val="2"/>
              </w:rPr>
              <w:t>n</w:t>
            </w:r>
            <w:r w:rsidRPr="002328E2">
              <w:rPr>
                <w:rFonts w:ascii="Arial" w:eastAsia="Arial" w:hAnsi="Arial" w:cs="Arial"/>
              </w:rPr>
              <w:t>t</w:t>
            </w:r>
            <w:r w:rsidRPr="002328E2">
              <w:rPr>
                <w:rFonts w:ascii="Arial" w:eastAsia="Arial" w:hAnsi="Arial" w:cs="Arial"/>
                <w:spacing w:val="1"/>
              </w:rPr>
              <w:t>e</w:t>
            </w:r>
            <w:r w:rsidRPr="002328E2">
              <w:rPr>
                <w:rFonts w:ascii="Arial" w:eastAsia="Arial" w:hAnsi="Arial" w:cs="Arial"/>
              </w:rPr>
              <w:t>r</w:t>
            </w:r>
            <w:r w:rsidRPr="002328E2">
              <w:rPr>
                <w:rFonts w:ascii="Arial" w:eastAsia="Arial" w:hAnsi="Arial" w:cs="Arial"/>
                <w:spacing w:val="24"/>
              </w:rPr>
              <w:t xml:space="preserve"> </w:t>
            </w:r>
            <w:r w:rsidRPr="002328E2">
              <w:rPr>
                <w:rFonts w:ascii="Arial" w:eastAsia="Arial" w:hAnsi="Arial" w:cs="Arial"/>
              </w:rPr>
              <w:t>the</w:t>
            </w:r>
            <w:r w:rsidRPr="002328E2">
              <w:rPr>
                <w:rFonts w:ascii="Arial" w:eastAsia="Arial" w:hAnsi="Arial" w:cs="Arial"/>
                <w:spacing w:val="25"/>
              </w:rPr>
              <w:t xml:space="preserve"> </w:t>
            </w:r>
            <w:r w:rsidRPr="002328E2">
              <w:rPr>
                <w:rFonts w:ascii="Arial" w:eastAsia="Arial" w:hAnsi="Arial" w:cs="Arial"/>
              </w:rPr>
              <w:t>Co</w:t>
            </w:r>
            <w:r w:rsidRPr="002328E2">
              <w:rPr>
                <w:rFonts w:ascii="Arial" w:eastAsia="Arial" w:hAnsi="Arial" w:cs="Arial"/>
                <w:spacing w:val="1"/>
              </w:rPr>
              <w:t>n</w:t>
            </w:r>
            <w:r w:rsidRPr="002328E2">
              <w:rPr>
                <w:rFonts w:ascii="Arial" w:eastAsia="Arial" w:hAnsi="Arial" w:cs="Arial"/>
              </w:rPr>
              <w:t>tractor</w:t>
            </w:r>
            <w:r w:rsidRPr="002328E2">
              <w:rPr>
                <w:rFonts w:ascii="Arial" w:eastAsia="Arial" w:hAnsi="Arial" w:cs="Arial"/>
                <w:spacing w:val="24"/>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d</w:t>
            </w:r>
            <w:r w:rsidRPr="002328E2">
              <w:rPr>
                <w:rFonts w:ascii="Arial" w:eastAsia="Arial" w:hAnsi="Arial" w:cs="Arial"/>
                <w:spacing w:val="26"/>
              </w:rPr>
              <w:t xml:space="preserve"> </w:t>
            </w:r>
            <w:r w:rsidRPr="002328E2">
              <w:rPr>
                <w:rFonts w:ascii="Arial" w:eastAsia="Arial" w:hAnsi="Arial" w:cs="Arial"/>
              </w:rPr>
              <w:t>its</w:t>
            </w:r>
            <w:r w:rsidRPr="002328E2">
              <w:rPr>
                <w:rFonts w:ascii="Arial" w:eastAsia="Arial" w:hAnsi="Arial" w:cs="Arial"/>
                <w:spacing w:val="25"/>
              </w:rPr>
              <w:t xml:space="preserve"> </w:t>
            </w:r>
            <w:r w:rsidRPr="002328E2">
              <w:rPr>
                <w:rFonts w:ascii="Arial" w:eastAsia="Arial" w:hAnsi="Arial" w:cs="Arial"/>
              </w:rPr>
              <w:t>a</w:t>
            </w:r>
            <w:r w:rsidRPr="002328E2">
              <w:rPr>
                <w:rFonts w:ascii="Arial" w:eastAsia="Arial" w:hAnsi="Arial" w:cs="Arial"/>
                <w:spacing w:val="2"/>
              </w:rPr>
              <w:t>d</w:t>
            </w:r>
            <w:r w:rsidRPr="002328E2">
              <w:rPr>
                <w:rFonts w:ascii="Arial" w:eastAsia="Arial" w:hAnsi="Arial" w:cs="Arial"/>
              </w:rPr>
              <w:t>dres</w:t>
            </w:r>
            <w:r w:rsidRPr="002328E2">
              <w:rPr>
                <w:rFonts w:ascii="Arial" w:eastAsia="Arial" w:hAnsi="Arial" w:cs="Arial"/>
                <w:spacing w:val="-1"/>
              </w:rPr>
              <w:t>s</w:t>
            </w:r>
            <w:r w:rsidRPr="002328E2">
              <w:rPr>
                <w:rFonts w:ascii="Arial" w:eastAsia="Arial" w:hAnsi="Arial" w:cs="Arial"/>
              </w:rPr>
              <w:t>],</w:t>
            </w:r>
            <w:r w:rsidRPr="002328E2">
              <w:rPr>
                <w:rFonts w:ascii="Arial" w:eastAsia="Arial" w:hAnsi="Arial" w:cs="Arial"/>
                <w:spacing w:val="26"/>
              </w:rPr>
              <w:t xml:space="preserve"> </w:t>
            </w:r>
            <w:r w:rsidRPr="002328E2">
              <w:rPr>
                <w:rFonts w:ascii="Arial" w:eastAsia="Arial" w:hAnsi="Arial" w:cs="Arial"/>
                <w:spacing w:val="-3"/>
              </w:rPr>
              <w:t>w</w:t>
            </w:r>
            <w:r w:rsidRPr="002328E2">
              <w:rPr>
                <w:rFonts w:ascii="Arial" w:eastAsia="Arial" w:hAnsi="Arial" w:cs="Arial"/>
              </w:rPr>
              <w:t>h</w:t>
            </w:r>
            <w:r w:rsidRPr="002328E2">
              <w:rPr>
                <w:rFonts w:ascii="Arial" w:eastAsia="Arial" w:hAnsi="Arial" w:cs="Arial"/>
                <w:spacing w:val="2"/>
              </w:rPr>
              <w:t>e</w:t>
            </w:r>
            <w:r w:rsidRPr="002328E2">
              <w:rPr>
                <w:rFonts w:ascii="Arial" w:eastAsia="Arial" w:hAnsi="Arial" w:cs="Arial"/>
              </w:rPr>
              <w:t>re</w:t>
            </w:r>
            <w:r w:rsidRPr="002328E2">
              <w:rPr>
                <w:rFonts w:ascii="Arial" w:eastAsia="Arial" w:hAnsi="Arial" w:cs="Arial"/>
                <w:spacing w:val="25"/>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26"/>
              </w:rPr>
              <w:t xml:space="preserve"> </w:t>
            </w:r>
            <w:r w:rsidRPr="002328E2">
              <w:rPr>
                <w:rFonts w:ascii="Arial" w:eastAsia="Arial" w:hAnsi="Arial" w:cs="Arial"/>
                <w:spacing w:val="-1"/>
              </w:rPr>
              <w:t>e</w:t>
            </w:r>
            <w:r w:rsidRPr="002328E2">
              <w:rPr>
                <w:rFonts w:ascii="Arial" w:eastAsia="Arial" w:hAnsi="Arial" w:cs="Arial"/>
                <w:spacing w:val="2"/>
              </w:rPr>
              <w:t>m</w:t>
            </w:r>
            <w:r w:rsidRPr="002328E2">
              <w:rPr>
                <w:rFonts w:ascii="Arial" w:eastAsia="Arial" w:hAnsi="Arial" w:cs="Arial"/>
              </w:rPr>
              <w:t>pl</w:t>
            </w:r>
            <w:r w:rsidRPr="002328E2">
              <w:rPr>
                <w:rFonts w:ascii="Arial" w:eastAsia="Arial" w:hAnsi="Arial" w:cs="Arial"/>
                <w:spacing w:val="1"/>
              </w:rPr>
              <w:t>o</w:t>
            </w:r>
            <w:r w:rsidRPr="002328E2">
              <w:rPr>
                <w:rFonts w:ascii="Arial" w:eastAsia="Arial" w:hAnsi="Arial" w:cs="Arial"/>
                <w:spacing w:val="-2"/>
              </w:rPr>
              <w:t>y</w:t>
            </w:r>
            <w:r w:rsidRPr="002328E2">
              <w:rPr>
                <w:rFonts w:ascii="Arial" w:eastAsia="Arial" w:hAnsi="Arial" w:cs="Arial"/>
              </w:rPr>
              <w:t>er</w:t>
            </w:r>
            <w:r w:rsidRPr="002328E2">
              <w:rPr>
                <w:rFonts w:ascii="Arial" w:eastAsia="Arial" w:hAnsi="Arial" w:cs="Arial"/>
                <w:spacing w:val="25"/>
              </w:rPr>
              <w:t xml:space="preserve"> </w:t>
            </w:r>
            <w:r w:rsidRPr="002328E2">
              <w:rPr>
                <w:rFonts w:ascii="Arial" w:eastAsia="Arial" w:hAnsi="Arial" w:cs="Arial"/>
              </w:rPr>
              <w:t>int</w:t>
            </w:r>
            <w:r w:rsidRPr="002328E2">
              <w:rPr>
                <w:rFonts w:ascii="Arial" w:eastAsia="Arial" w:hAnsi="Arial" w:cs="Arial"/>
                <w:spacing w:val="2"/>
              </w:rPr>
              <w:t>e</w:t>
            </w:r>
            <w:r w:rsidRPr="002328E2">
              <w:rPr>
                <w:rFonts w:ascii="Arial" w:eastAsia="Arial" w:hAnsi="Arial" w:cs="Arial"/>
              </w:rPr>
              <w:t>nds</w:t>
            </w:r>
            <w:r w:rsidRPr="002328E2">
              <w:rPr>
                <w:rFonts w:ascii="Arial" w:eastAsia="Arial" w:hAnsi="Arial" w:cs="Arial"/>
                <w:spacing w:val="24"/>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at 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7"/>
              </w:rPr>
              <w:t xml:space="preserve"> </w:t>
            </w:r>
            <w:r w:rsidRPr="002328E2">
              <w:rPr>
                <w:rFonts w:ascii="Arial" w:eastAsia="Arial" w:hAnsi="Arial" w:cs="Arial"/>
                <w:spacing w:val="-2"/>
              </w:rPr>
              <w:t>c</w:t>
            </w:r>
            <w:r w:rsidRPr="002328E2">
              <w:rPr>
                <w:rFonts w:ascii="Arial" w:eastAsia="Arial" w:hAnsi="Arial" w:cs="Arial"/>
              </w:rPr>
              <w:t>o</w:t>
            </w:r>
            <w:r w:rsidRPr="002328E2">
              <w:rPr>
                <w:rFonts w:ascii="Arial" w:eastAsia="Arial" w:hAnsi="Arial" w:cs="Arial"/>
                <w:spacing w:val="2"/>
              </w:rPr>
              <w:t>n</w:t>
            </w:r>
            <w:r w:rsidRPr="002328E2">
              <w:rPr>
                <w:rFonts w:ascii="Arial" w:eastAsia="Arial" w:hAnsi="Arial" w:cs="Arial"/>
              </w:rPr>
              <w:t>tra</w:t>
            </w:r>
            <w:r w:rsidRPr="002328E2">
              <w:rPr>
                <w:rFonts w:ascii="Arial" w:eastAsia="Arial" w:hAnsi="Arial" w:cs="Arial"/>
                <w:spacing w:val="-2"/>
              </w:rPr>
              <w:t>c</w:t>
            </w:r>
            <w:r w:rsidRPr="002328E2">
              <w:rPr>
                <w:rFonts w:ascii="Arial" w:eastAsia="Arial" w:hAnsi="Arial" w:cs="Arial"/>
              </w:rPr>
              <w:t>t</w:t>
            </w:r>
            <w:r w:rsidRPr="002328E2">
              <w:rPr>
                <w:rFonts w:ascii="Arial" w:eastAsia="Arial" w:hAnsi="Arial" w:cs="Arial"/>
                <w:spacing w:val="1"/>
              </w:rPr>
              <w:t>o</w:t>
            </w:r>
            <w:r w:rsidRPr="002328E2">
              <w:rPr>
                <w:rFonts w:ascii="Arial" w:eastAsia="Arial" w:hAnsi="Arial" w:cs="Arial"/>
              </w:rPr>
              <w:t>r</w:t>
            </w:r>
            <w:r w:rsidRPr="002328E2">
              <w:rPr>
                <w:rFonts w:ascii="Arial" w:eastAsia="Arial" w:hAnsi="Arial" w:cs="Arial"/>
                <w:spacing w:val="3"/>
              </w:rPr>
              <w:t xml:space="preserve"> </w:t>
            </w:r>
            <w:r w:rsidRPr="002328E2">
              <w:rPr>
                <w:rFonts w:ascii="Arial" w:eastAsia="Arial" w:hAnsi="Arial" w:cs="Arial"/>
              </w:rPr>
              <w:t>e</w:t>
            </w:r>
            <w:r w:rsidRPr="002328E2">
              <w:rPr>
                <w:rFonts w:ascii="Arial" w:eastAsia="Arial" w:hAnsi="Arial" w:cs="Arial"/>
                <w:spacing w:val="-1"/>
              </w:rPr>
              <w:t>x</w:t>
            </w:r>
            <w:r w:rsidRPr="002328E2">
              <w:rPr>
                <w:rFonts w:ascii="Arial" w:eastAsia="Arial" w:hAnsi="Arial" w:cs="Arial"/>
              </w:rPr>
              <w:t>ec</w:t>
            </w:r>
            <w:r w:rsidRPr="002328E2">
              <w:rPr>
                <w:rFonts w:ascii="Arial" w:eastAsia="Arial" w:hAnsi="Arial" w:cs="Arial"/>
                <w:spacing w:val="2"/>
              </w:rPr>
              <w:t>u</w:t>
            </w:r>
            <w:r w:rsidRPr="002328E2">
              <w:rPr>
                <w:rFonts w:ascii="Arial" w:eastAsia="Arial" w:hAnsi="Arial" w:cs="Arial"/>
              </w:rPr>
              <w:t>t</w:t>
            </w:r>
            <w:r w:rsidRPr="002328E2">
              <w:rPr>
                <w:rFonts w:ascii="Arial" w:eastAsia="Arial" w:hAnsi="Arial" w:cs="Arial"/>
                <w:spacing w:val="1"/>
              </w:rPr>
              <w:t>e</w:t>
            </w:r>
            <w:r w:rsidRPr="002328E2">
              <w:rPr>
                <w:rFonts w:ascii="Arial" w:eastAsia="Arial" w:hAnsi="Arial" w:cs="Arial"/>
              </w:rPr>
              <w:t>s</w:t>
            </w:r>
            <w:r w:rsidRPr="002328E2">
              <w:rPr>
                <w:rFonts w:ascii="Arial" w:eastAsia="Arial" w:hAnsi="Arial" w:cs="Arial"/>
                <w:spacing w:val="6"/>
              </w:rPr>
              <w:t xml:space="preserve"> </w:t>
            </w:r>
            <w:r w:rsidRPr="002328E2">
              <w:rPr>
                <w:rFonts w:ascii="Arial" w:eastAsia="Arial" w:hAnsi="Arial" w:cs="Arial"/>
              </w:rPr>
              <w:t>the</w:t>
            </w:r>
            <w:r w:rsidRPr="002328E2">
              <w:rPr>
                <w:rFonts w:ascii="Arial" w:eastAsia="Arial" w:hAnsi="Arial" w:cs="Arial"/>
                <w:spacing w:val="6"/>
              </w:rPr>
              <w:t xml:space="preserve"> </w:t>
            </w:r>
            <w:r w:rsidRPr="002328E2">
              <w:rPr>
                <w:rFonts w:ascii="Arial" w:eastAsia="Arial" w:hAnsi="Arial" w:cs="Arial"/>
                <w:spacing w:val="-3"/>
              </w:rPr>
              <w:t>w</w:t>
            </w:r>
            <w:r w:rsidRPr="002328E2">
              <w:rPr>
                <w:rFonts w:ascii="Arial" w:eastAsia="Arial" w:hAnsi="Arial" w:cs="Arial"/>
              </w:rPr>
              <w:t>orks</w:t>
            </w:r>
            <w:r w:rsidRPr="002328E2">
              <w:rPr>
                <w:rFonts w:ascii="Arial" w:eastAsia="Arial" w:hAnsi="Arial" w:cs="Arial"/>
                <w:spacing w:val="6"/>
              </w:rPr>
              <w:t xml:space="preserve"> </w:t>
            </w:r>
            <w:r w:rsidRPr="002328E2">
              <w:rPr>
                <w:rFonts w:ascii="Arial" w:eastAsia="Arial" w:hAnsi="Arial" w:cs="Arial"/>
              </w:rPr>
              <w:t>sp</w:t>
            </w:r>
            <w:r w:rsidRPr="002328E2">
              <w:rPr>
                <w:rFonts w:ascii="Arial" w:eastAsia="Arial" w:hAnsi="Arial" w:cs="Arial"/>
                <w:spacing w:val="2"/>
              </w:rPr>
              <w:t>e</w:t>
            </w:r>
            <w:r w:rsidRPr="002328E2">
              <w:rPr>
                <w:rFonts w:ascii="Arial" w:eastAsia="Arial" w:hAnsi="Arial" w:cs="Arial"/>
              </w:rPr>
              <w:t>c</w:t>
            </w:r>
            <w:r w:rsidRPr="002328E2">
              <w:rPr>
                <w:rFonts w:ascii="Arial" w:eastAsia="Arial" w:hAnsi="Arial" w:cs="Arial"/>
                <w:spacing w:val="-3"/>
              </w:rPr>
              <w:t>i</w:t>
            </w:r>
            <w:r w:rsidRPr="002328E2">
              <w:rPr>
                <w:rFonts w:ascii="Arial" w:eastAsia="Arial" w:hAnsi="Arial" w:cs="Arial"/>
                <w:spacing w:val="3"/>
              </w:rPr>
              <w:t>f</w:t>
            </w:r>
            <w:r w:rsidRPr="002328E2">
              <w:rPr>
                <w:rFonts w:ascii="Arial" w:eastAsia="Arial" w:hAnsi="Arial" w:cs="Arial"/>
              </w:rPr>
              <w:t>i</w:t>
            </w:r>
            <w:r w:rsidRPr="002328E2">
              <w:rPr>
                <w:rFonts w:ascii="Arial" w:eastAsia="Arial" w:hAnsi="Arial" w:cs="Arial"/>
                <w:spacing w:val="-2"/>
              </w:rPr>
              <w:t>e</w:t>
            </w:r>
            <w:r w:rsidRPr="002328E2">
              <w:rPr>
                <w:rFonts w:ascii="Arial" w:eastAsia="Arial" w:hAnsi="Arial" w:cs="Arial"/>
              </w:rPr>
              <w:t>d</w:t>
            </w:r>
            <w:r w:rsidRPr="002328E2">
              <w:rPr>
                <w:rFonts w:ascii="Arial" w:eastAsia="Arial" w:hAnsi="Arial" w:cs="Arial"/>
                <w:spacing w:val="7"/>
              </w:rPr>
              <w:t xml:space="preserve"> </w:t>
            </w:r>
            <w:r w:rsidRPr="002328E2">
              <w:rPr>
                <w:rFonts w:ascii="Arial" w:eastAsia="Arial" w:hAnsi="Arial" w:cs="Arial"/>
              </w:rPr>
              <w:t>in</w:t>
            </w:r>
            <w:r w:rsidRPr="002328E2">
              <w:rPr>
                <w:rFonts w:ascii="Arial" w:eastAsia="Arial" w:hAnsi="Arial" w:cs="Arial"/>
                <w:spacing w:val="4"/>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4"/>
              </w:rPr>
              <w:t xml:space="preserve"> </w:t>
            </w:r>
            <w:r w:rsidRPr="002328E2">
              <w:rPr>
                <w:rFonts w:ascii="Arial" w:eastAsia="Arial" w:hAnsi="Arial" w:cs="Arial"/>
              </w:rPr>
              <w:t>contract</w:t>
            </w:r>
            <w:r w:rsidRPr="002328E2">
              <w:rPr>
                <w:rFonts w:ascii="Arial" w:eastAsia="Arial" w:hAnsi="Arial" w:cs="Arial"/>
                <w:spacing w:val="4"/>
              </w:rPr>
              <w:t xml:space="preserve"> </w:t>
            </w:r>
            <w:r w:rsidRPr="002328E2">
              <w:rPr>
                <w:rFonts w:ascii="Calibri" w:eastAsia="Calibri" w:hAnsi="Calibri" w:cs="Calibri"/>
                <w:spacing w:val="1"/>
              </w:rPr>
              <w:t>[</w:t>
            </w:r>
            <w:r w:rsidRPr="002328E2">
              <w:rPr>
                <w:rFonts w:ascii="Arial" w:eastAsia="Arial" w:hAnsi="Arial" w:cs="Arial"/>
              </w:rPr>
              <w:t>En</w:t>
            </w:r>
            <w:r w:rsidRPr="002328E2">
              <w:rPr>
                <w:rFonts w:ascii="Arial" w:eastAsia="Arial" w:hAnsi="Arial" w:cs="Arial"/>
                <w:spacing w:val="-3"/>
              </w:rPr>
              <w:t>t</w:t>
            </w:r>
            <w:r w:rsidRPr="002328E2">
              <w:rPr>
                <w:rFonts w:ascii="Arial" w:eastAsia="Arial" w:hAnsi="Arial" w:cs="Arial"/>
              </w:rPr>
              <w:t>er</w:t>
            </w:r>
            <w:r w:rsidRPr="002328E2">
              <w:rPr>
                <w:rFonts w:ascii="Arial" w:eastAsia="Arial" w:hAnsi="Arial" w:cs="Arial"/>
                <w:spacing w:val="6"/>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4"/>
              </w:rPr>
              <w:t xml:space="preserve"> </w:t>
            </w:r>
            <w:r w:rsidRPr="002328E2">
              <w:rPr>
                <w:rFonts w:ascii="Arial" w:eastAsia="Arial" w:hAnsi="Arial" w:cs="Arial"/>
                <w:spacing w:val="-1"/>
              </w:rPr>
              <w:t>n</w:t>
            </w:r>
            <w:r w:rsidRPr="002328E2">
              <w:rPr>
                <w:rFonts w:ascii="Arial" w:eastAsia="Arial" w:hAnsi="Arial" w:cs="Arial"/>
              </w:rPr>
              <w:t>ame</w:t>
            </w:r>
            <w:r w:rsidRPr="002328E2">
              <w:rPr>
                <w:rFonts w:ascii="Arial" w:eastAsia="Arial" w:hAnsi="Arial" w:cs="Arial"/>
                <w:spacing w:val="7"/>
              </w:rPr>
              <w:t xml:space="preserve"> </w:t>
            </w:r>
            <w:r w:rsidRPr="002328E2">
              <w:rPr>
                <w:rFonts w:ascii="Arial" w:eastAsia="Arial" w:hAnsi="Arial" w:cs="Arial"/>
                <w:spacing w:val="-1"/>
              </w:rPr>
              <w:t>a</w:t>
            </w:r>
            <w:r w:rsidRPr="002328E2">
              <w:rPr>
                <w:rFonts w:ascii="Arial" w:eastAsia="Arial" w:hAnsi="Arial" w:cs="Arial"/>
              </w:rPr>
              <w:t>nd</w:t>
            </w:r>
            <w:r w:rsidRPr="002328E2">
              <w:rPr>
                <w:rFonts w:ascii="Arial" w:eastAsia="Arial" w:hAnsi="Arial" w:cs="Arial"/>
                <w:spacing w:val="5"/>
              </w:rPr>
              <w:t xml:space="preserve"> </w:t>
            </w:r>
            <w:r w:rsidRPr="002328E2">
              <w:rPr>
                <w:rFonts w:ascii="Arial" w:eastAsia="Arial" w:hAnsi="Arial" w:cs="Arial"/>
              </w:rPr>
              <w:t>nu</w:t>
            </w:r>
            <w:r w:rsidRPr="002328E2">
              <w:rPr>
                <w:rFonts w:ascii="Arial" w:eastAsia="Arial" w:hAnsi="Arial" w:cs="Arial"/>
                <w:spacing w:val="1"/>
              </w:rPr>
              <w:t>m</w:t>
            </w:r>
            <w:r w:rsidRPr="002328E2">
              <w:rPr>
                <w:rFonts w:ascii="Arial" w:eastAsia="Arial" w:hAnsi="Arial" w:cs="Arial"/>
              </w:rPr>
              <w:t>b</w:t>
            </w:r>
            <w:r w:rsidRPr="002328E2">
              <w:rPr>
                <w:rFonts w:ascii="Arial" w:eastAsia="Arial" w:hAnsi="Arial" w:cs="Arial"/>
                <w:spacing w:val="2"/>
              </w:rPr>
              <w:t>e</w:t>
            </w:r>
            <w:r w:rsidRPr="002328E2">
              <w:rPr>
                <w:rFonts w:ascii="Arial" w:eastAsia="Arial" w:hAnsi="Arial" w:cs="Arial"/>
              </w:rPr>
              <w:t xml:space="preserve">r </w:t>
            </w:r>
            <w:r w:rsidRPr="002328E2">
              <w:rPr>
                <w:rFonts w:ascii="Arial" w:eastAsia="Arial" w:hAnsi="Arial" w:cs="Arial"/>
                <w:spacing w:val="-1"/>
              </w:rPr>
              <w:t>o</w:t>
            </w:r>
            <w:r w:rsidRPr="002328E2">
              <w:rPr>
                <w:rFonts w:ascii="Arial" w:eastAsia="Arial" w:hAnsi="Arial" w:cs="Arial"/>
              </w:rPr>
              <w:t>f co</w:t>
            </w:r>
            <w:r w:rsidRPr="002328E2">
              <w:rPr>
                <w:rFonts w:ascii="Arial" w:eastAsia="Arial" w:hAnsi="Arial" w:cs="Arial"/>
                <w:spacing w:val="2"/>
              </w:rPr>
              <w:t>n</w:t>
            </w:r>
            <w:r w:rsidRPr="002328E2">
              <w:rPr>
                <w:rFonts w:ascii="Arial" w:eastAsia="Arial" w:hAnsi="Arial" w:cs="Arial"/>
              </w:rPr>
              <w:t>trac</w:t>
            </w:r>
            <w:r w:rsidRPr="002328E2">
              <w:rPr>
                <w:rFonts w:ascii="Arial" w:eastAsia="Arial" w:hAnsi="Arial" w:cs="Arial"/>
                <w:spacing w:val="-1"/>
              </w:rPr>
              <w:t>t</w:t>
            </w:r>
            <w:r w:rsidRPr="002328E2">
              <w:rPr>
                <w:rFonts w:ascii="Calibri" w:eastAsia="Calibri" w:hAnsi="Calibri" w:cs="Calibri"/>
                <w:spacing w:val="1"/>
              </w:rPr>
              <w:t>]</w:t>
            </w:r>
            <w:r w:rsidRPr="002328E2">
              <w:rPr>
                <w:rFonts w:ascii="Arial" w:eastAsia="Arial" w:hAnsi="Arial" w:cs="Arial"/>
              </w:rPr>
              <w:t>,</w:t>
            </w:r>
            <w:r w:rsidRPr="002328E2">
              <w:rPr>
                <w:rFonts w:ascii="Arial" w:eastAsia="Arial" w:hAnsi="Arial" w:cs="Arial"/>
                <w:spacing w:val="1"/>
              </w:rPr>
              <w:t xml:space="preserve"> </w:t>
            </w:r>
            <w:r w:rsidRPr="002328E2">
              <w:rPr>
                <w:rFonts w:ascii="Arial" w:eastAsia="Arial" w:hAnsi="Arial" w:cs="Arial"/>
              </w:rPr>
              <w:t>and</w:t>
            </w:r>
            <w:r w:rsidRPr="002328E2">
              <w:rPr>
                <w:rFonts w:ascii="Arial" w:eastAsia="Arial" w:hAnsi="Arial" w:cs="Arial"/>
                <w:spacing w:val="1"/>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1"/>
              </w:rPr>
              <w:t xml:space="preserve"> </w:t>
            </w:r>
            <w:r w:rsidRPr="002328E2">
              <w:rPr>
                <w:rFonts w:ascii="Arial" w:eastAsia="Arial" w:hAnsi="Arial" w:cs="Arial"/>
                <w:spacing w:val="-1"/>
              </w:rPr>
              <w:t>e</w:t>
            </w:r>
            <w:r w:rsidRPr="002328E2">
              <w:rPr>
                <w:rFonts w:ascii="Arial" w:eastAsia="Arial" w:hAnsi="Arial" w:cs="Arial"/>
              </w:rPr>
              <w:t>mplo</w:t>
            </w:r>
            <w:r w:rsidRPr="002328E2">
              <w:rPr>
                <w:rFonts w:ascii="Arial" w:eastAsia="Arial" w:hAnsi="Arial" w:cs="Arial"/>
                <w:spacing w:val="-2"/>
              </w:rPr>
              <w:t>y</w:t>
            </w:r>
            <w:r w:rsidRPr="002328E2">
              <w:rPr>
                <w:rFonts w:ascii="Arial" w:eastAsia="Arial" w:hAnsi="Arial" w:cs="Arial"/>
              </w:rPr>
              <w:t>er h</w:t>
            </w:r>
            <w:r w:rsidRPr="002328E2">
              <w:rPr>
                <w:rFonts w:ascii="Arial" w:eastAsia="Arial" w:hAnsi="Arial" w:cs="Arial"/>
                <w:spacing w:val="2"/>
              </w:rPr>
              <w:t>a</w:t>
            </w:r>
            <w:r w:rsidRPr="002328E2">
              <w:rPr>
                <w:rFonts w:ascii="Arial" w:eastAsia="Arial" w:hAnsi="Arial" w:cs="Arial"/>
              </w:rPr>
              <w:t>s acc</w:t>
            </w:r>
            <w:r w:rsidRPr="002328E2">
              <w:rPr>
                <w:rFonts w:ascii="Arial" w:eastAsia="Arial" w:hAnsi="Arial" w:cs="Arial"/>
                <w:spacing w:val="2"/>
              </w:rPr>
              <w:t>e</w:t>
            </w:r>
            <w:r w:rsidRPr="002328E2">
              <w:rPr>
                <w:rFonts w:ascii="Arial" w:eastAsia="Arial" w:hAnsi="Arial" w:cs="Arial"/>
              </w:rPr>
              <w:t>p</w:t>
            </w:r>
            <w:r w:rsidRPr="002328E2">
              <w:rPr>
                <w:rFonts w:ascii="Arial" w:eastAsia="Arial" w:hAnsi="Arial" w:cs="Arial"/>
                <w:spacing w:val="1"/>
              </w:rPr>
              <w:t>t</w:t>
            </w:r>
            <w:r w:rsidRPr="002328E2">
              <w:rPr>
                <w:rFonts w:ascii="Arial" w:eastAsia="Arial" w:hAnsi="Arial" w:cs="Arial"/>
                <w:spacing w:val="-1"/>
              </w:rPr>
              <w:t>e</w:t>
            </w:r>
            <w:r w:rsidRPr="002328E2">
              <w:rPr>
                <w:rFonts w:ascii="Arial" w:eastAsia="Arial" w:hAnsi="Arial" w:cs="Arial"/>
              </w:rPr>
              <w:t>d</w:t>
            </w:r>
            <w:r w:rsidRPr="002328E2">
              <w:rPr>
                <w:rFonts w:ascii="Arial" w:eastAsia="Arial" w:hAnsi="Arial" w:cs="Arial"/>
                <w:spacing w:val="1"/>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1"/>
              </w:rPr>
              <w:t xml:space="preserve"> </w:t>
            </w:r>
            <w:r w:rsidRPr="002328E2">
              <w:rPr>
                <w:rFonts w:ascii="Arial" w:eastAsia="Arial" w:hAnsi="Arial" w:cs="Arial"/>
              </w:rPr>
              <w:t>bid</w:t>
            </w:r>
            <w:r w:rsidRPr="002328E2">
              <w:rPr>
                <w:rFonts w:ascii="Arial" w:eastAsia="Arial" w:hAnsi="Arial" w:cs="Arial"/>
                <w:spacing w:val="2"/>
              </w:rPr>
              <w:t xml:space="preserve"> </w:t>
            </w:r>
            <w:r w:rsidRPr="002328E2">
              <w:rPr>
                <w:rFonts w:ascii="Arial" w:eastAsia="Arial" w:hAnsi="Arial" w:cs="Arial"/>
                <w:spacing w:val="-1"/>
              </w:rPr>
              <w:t>o</w:t>
            </w:r>
            <w:r w:rsidRPr="002328E2">
              <w:rPr>
                <w:rFonts w:ascii="Arial" w:eastAsia="Arial" w:hAnsi="Arial" w:cs="Arial"/>
              </w:rPr>
              <w:t>f</w:t>
            </w:r>
            <w:r w:rsidRPr="002328E2">
              <w:rPr>
                <w:rFonts w:ascii="Arial" w:eastAsia="Arial" w:hAnsi="Arial" w:cs="Arial"/>
                <w:spacing w:val="3"/>
              </w:rPr>
              <w:t xml:space="preserve"> </w:t>
            </w:r>
            <w:r w:rsidRPr="002328E2">
              <w:rPr>
                <w:rFonts w:ascii="Arial" w:eastAsia="Arial" w:hAnsi="Arial" w:cs="Arial"/>
              </w:rPr>
              <w:t>the co</w:t>
            </w:r>
            <w:r w:rsidRPr="002328E2">
              <w:rPr>
                <w:rFonts w:ascii="Arial" w:eastAsia="Arial" w:hAnsi="Arial" w:cs="Arial"/>
                <w:spacing w:val="2"/>
              </w:rPr>
              <w:t>n</w:t>
            </w:r>
            <w:r w:rsidRPr="002328E2">
              <w:rPr>
                <w:rFonts w:ascii="Arial" w:eastAsia="Arial" w:hAnsi="Arial" w:cs="Arial"/>
              </w:rPr>
              <w:t>tra</w:t>
            </w:r>
            <w:r w:rsidRPr="002328E2">
              <w:rPr>
                <w:rFonts w:ascii="Arial" w:eastAsia="Arial" w:hAnsi="Arial" w:cs="Arial"/>
                <w:spacing w:val="-2"/>
              </w:rPr>
              <w:t>ct</w:t>
            </w:r>
            <w:r w:rsidRPr="002328E2">
              <w:rPr>
                <w:rFonts w:ascii="Arial" w:eastAsia="Arial" w:hAnsi="Arial" w:cs="Arial"/>
              </w:rPr>
              <w:t>or to</w:t>
            </w:r>
            <w:r w:rsidRPr="002328E2">
              <w:rPr>
                <w:rFonts w:ascii="Arial" w:eastAsia="Arial" w:hAnsi="Arial" w:cs="Arial"/>
                <w:spacing w:val="2"/>
              </w:rPr>
              <w:t xml:space="preserve"> </w:t>
            </w:r>
            <w:r w:rsidRPr="002328E2">
              <w:rPr>
                <w:rFonts w:ascii="Arial" w:eastAsia="Arial" w:hAnsi="Arial" w:cs="Arial"/>
              </w:rPr>
              <w:t>e</w:t>
            </w:r>
            <w:r w:rsidRPr="002328E2">
              <w:rPr>
                <w:rFonts w:ascii="Arial" w:eastAsia="Arial" w:hAnsi="Arial" w:cs="Arial"/>
                <w:spacing w:val="-1"/>
              </w:rPr>
              <w:t>x</w:t>
            </w:r>
            <w:r w:rsidRPr="002328E2">
              <w:rPr>
                <w:rFonts w:ascii="Arial" w:eastAsia="Arial" w:hAnsi="Arial" w:cs="Arial"/>
              </w:rPr>
              <w:t>ec</w:t>
            </w:r>
            <w:r w:rsidRPr="002328E2">
              <w:rPr>
                <w:rFonts w:ascii="Arial" w:eastAsia="Arial" w:hAnsi="Arial" w:cs="Arial"/>
                <w:spacing w:val="2"/>
              </w:rPr>
              <w:t>u</w:t>
            </w:r>
            <w:r w:rsidRPr="002328E2">
              <w:rPr>
                <w:rFonts w:ascii="Arial" w:eastAsia="Arial" w:hAnsi="Arial" w:cs="Arial"/>
              </w:rPr>
              <w:t>te</w:t>
            </w:r>
            <w:r w:rsidRPr="002328E2">
              <w:rPr>
                <w:rFonts w:ascii="Arial" w:eastAsia="Arial" w:hAnsi="Arial" w:cs="Arial"/>
                <w:spacing w:val="2"/>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d</w:t>
            </w:r>
            <w:r w:rsidRPr="002328E2">
              <w:rPr>
                <w:rFonts w:ascii="Arial" w:eastAsia="Arial" w:hAnsi="Arial" w:cs="Arial"/>
                <w:spacing w:val="1"/>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spacing w:val="2"/>
              </w:rPr>
              <w:t>m</w:t>
            </w:r>
            <w:r w:rsidRPr="002328E2">
              <w:rPr>
                <w:rFonts w:ascii="Arial" w:eastAsia="Arial" w:hAnsi="Arial" w:cs="Arial"/>
              </w:rPr>
              <w:t>pl</w:t>
            </w:r>
            <w:r w:rsidRPr="002328E2">
              <w:rPr>
                <w:rFonts w:ascii="Arial" w:eastAsia="Arial" w:hAnsi="Arial" w:cs="Arial"/>
                <w:spacing w:val="1"/>
              </w:rPr>
              <w:t>e</w:t>
            </w:r>
            <w:r w:rsidRPr="002328E2">
              <w:rPr>
                <w:rFonts w:ascii="Arial" w:eastAsia="Arial" w:hAnsi="Arial" w:cs="Arial"/>
                <w:spacing w:val="-2"/>
              </w:rPr>
              <w:t>t</w:t>
            </w:r>
            <w:r w:rsidRPr="002328E2">
              <w:rPr>
                <w:rFonts w:ascii="Arial" w:eastAsia="Arial" w:hAnsi="Arial" w:cs="Arial"/>
              </w:rPr>
              <w:t>e t</w:t>
            </w:r>
            <w:r w:rsidRPr="002328E2">
              <w:rPr>
                <w:rFonts w:ascii="Arial" w:eastAsia="Arial" w:hAnsi="Arial" w:cs="Arial"/>
                <w:spacing w:val="1"/>
              </w:rPr>
              <w:t>h</w:t>
            </w:r>
            <w:r w:rsidRPr="002328E2">
              <w:rPr>
                <w:rFonts w:ascii="Arial" w:eastAsia="Arial" w:hAnsi="Arial" w:cs="Arial"/>
              </w:rPr>
              <w:t xml:space="preserve">ese </w:t>
            </w:r>
            <w:r w:rsidRPr="002328E2">
              <w:rPr>
                <w:rFonts w:ascii="Arial" w:eastAsia="Arial" w:hAnsi="Arial" w:cs="Arial"/>
                <w:spacing w:val="-3"/>
              </w:rPr>
              <w:t>w</w:t>
            </w:r>
            <w:r w:rsidRPr="002328E2">
              <w:rPr>
                <w:rFonts w:ascii="Arial" w:eastAsia="Arial" w:hAnsi="Arial" w:cs="Arial"/>
              </w:rPr>
              <w:t xml:space="preserve">orks </w:t>
            </w:r>
            <w:r w:rsidRPr="002328E2">
              <w:rPr>
                <w:rFonts w:ascii="Arial" w:eastAsia="Arial" w:hAnsi="Arial" w:cs="Arial"/>
                <w:spacing w:val="2"/>
              </w:rPr>
              <w:t>a</w:t>
            </w:r>
            <w:r w:rsidRPr="002328E2">
              <w:rPr>
                <w:rFonts w:ascii="Arial" w:eastAsia="Arial" w:hAnsi="Arial" w:cs="Arial"/>
              </w:rPr>
              <w:t>nd</w:t>
            </w:r>
            <w:r w:rsidRPr="002328E2">
              <w:rPr>
                <w:rFonts w:ascii="Arial" w:eastAsia="Arial" w:hAnsi="Arial" w:cs="Arial"/>
                <w:spacing w:val="2"/>
              </w:rPr>
              <w:t xml:space="preserve"> </w:t>
            </w:r>
            <w:r w:rsidRPr="002328E2">
              <w:rPr>
                <w:rFonts w:ascii="Arial" w:eastAsia="Arial" w:hAnsi="Arial" w:cs="Arial"/>
                <w:spacing w:val="-1"/>
              </w:rPr>
              <w:t>t</w:t>
            </w:r>
            <w:r w:rsidRPr="002328E2">
              <w:rPr>
                <w:rFonts w:ascii="Arial" w:eastAsia="Arial" w:hAnsi="Arial" w:cs="Arial"/>
              </w:rPr>
              <w:t>o</w:t>
            </w:r>
            <w:r w:rsidRPr="002328E2">
              <w:rPr>
                <w:rFonts w:ascii="Arial" w:eastAsia="Arial" w:hAnsi="Arial" w:cs="Arial"/>
                <w:spacing w:val="2"/>
              </w:rPr>
              <w:t xml:space="preserve"> </w:t>
            </w:r>
            <w:r w:rsidRPr="002328E2">
              <w:rPr>
                <w:rFonts w:ascii="Arial" w:eastAsia="Arial" w:hAnsi="Arial" w:cs="Arial"/>
                <w:spacing w:val="-1"/>
              </w:rPr>
              <w:t>ha</w:t>
            </w:r>
            <w:r w:rsidRPr="002328E2">
              <w:rPr>
                <w:rFonts w:ascii="Arial" w:eastAsia="Arial" w:hAnsi="Arial" w:cs="Arial"/>
              </w:rPr>
              <w:t>n</w:t>
            </w:r>
            <w:r w:rsidRPr="002328E2">
              <w:rPr>
                <w:rFonts w:ascii="Arial" w:eastAsia="Arial" w:hAnsi="Arial" w:cs="Arial"/>
                <w:spacing w:val="2"/>
              </w:rPr>
              <w:t>d</w:t>
            </w:r>
            <w:r w:rsidRPr="002328E2">
              <w:rPr>
                <w:rFonts w:ascii="Arial" w:eastAsia="Arial" w:hAnsi="Arial" w:cs="Arial"/>
              </w:rPr>
              <w:t>le</w:t>
            </w:r>
            <w:r w:rsidRPr="002328E2">
              <w:rPr>
                <w:rFonts w:ascii="Arial" w:eastAsia="Arial" w:hAnsi="Arial" w:cs="Arial"/>
                <w:spacing w:val="-1"/>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y</w:t>
            </w:r>
            <w:r w:rsidRPr="002328E2">
              <w:rPr>
                <w:rFonts w:ascii="Arial" w:eastAsia="Arial" w:hAnsi="Arial" w:cs="Arial"/>
                <w:spacing w:val="-2"/>
              </w:rPr>
              <w:t xml:space="preserve"> </w:t>
            </w:r>
            <w:r w:rsidRPr="002328E2">
              <w:rPr>
                <w:rFonts w:ascii="Arial" w:eastAsia="Arial" w:hAnsi="Arial" w:cs="Arial"/>
                <w:spacing w:val="1"/>
              </w:rPr>
              <w:t>d</w:t>
            </w:r>
            <w:r w:rsidRPr="002328E2">
              <w:rPr>
                <w:rFonts w:ascii="Arial" w:eastAsia="Arial" w:hAnsi="Arial" w:cs="Arial"/>
                <w:spacing w:val="-1"/>
              </w:rPr>
              <w:t>e</w:t>
            </w:r>
            <w:r w:rsidRPr="002328E2">
              <w:rPr>
                <w:rFonts w:ascii="Arial" w:eastAsia="Arial" w:hAnsi="Arial" w:cs="Arial"/>
                <w:spacing w:val="3"/>
              </w:rPr>
              <w:t>f</w:t>
            </w:r>
            <w:r w:rsidRPr="002328E2">
              <w:rPr>
                <w:rFonts w:ascii="Arial" w:eastAsia="Arial" w:hAnsi="Arial" w:cs="Arial"/>
              </w:rPr>
              <w:t>e</w:t>
            </w:r>
            <w:r w:rsidRPr="002328E2">
              <w:rPr>
                <w:rFonts w:ascii="Arial" w:eastAsia="Arial" w:hAnsi="Arial" w:cs="Arial"/>
                <w:spacing w:val="-1"/>
              </w:rPr>
              <w:t>c</w:t>
            </w:r>
            <w:r w:rsidRPr="002328E2">
              <w:rPr>
                <w:rFonts w:ascii="Arial" w:eastAsia="Arial" w:hAnsi="Arial" w:cs="Arial"/>
              </w:rPr>
              <w:t xml:space="preserve">t </w:t>
            </w:r>
            <w:r w:rsidRPr="002328E2">
              <w:rPr>
                <w:rFonts w:ascii="Arial" w:eastAsia="Arial" w:hAnsi="Arial" w:cs="Arial"/>
                <w:spacing w:val="1"/>
              </w:rPr>
              <w:t>t</w:t>
            </w:r>
            <w:r w:rsidRPr="002328E2">
              <w:rPr>
                <w:rFonts w:ascii="Arial" w:eastAsia="Arial" w:hAnsi="Arial" w:cs="Arial"/>
                <w:spacing w:val="-1"/>
              </w:rPr>
              <w:t>h</w:t>
            </w:r>
            <w:r w:rsidRPr="002328E2">
              <w:rPr>
                <w:rFonts w:ascii="Arial" w:eastAsia="Arial" w:hAnsi="Arial" w:cs="Arial"/>
              </w:rPr>
              <w:t>erein.</w:t>
            </w:r>
          </w:p>
          <w:p w:rsidR="002328E2" w:rsidRPr="002328E2" w:rsidRDefault="002328E2" w:rsidP="002328E2">
            <w:pPr>
              <w:bidi w:val="0"/>
              <w:rPr>
                <w:rFonts w:ascii="Arial" w:eastAsia="Arial" w:hAnsi="Arial" w:cs="Arial"/>
              </w:rPr>
            </w:pPr>
            <w:r w:rsidRPr="002328E2">
              <w:rPr>
                <w:rFonts w:ascii="Arial" w:eastAsia="Arial" w:hAnsi="Arial" w:cs="Arial"/>
              </w:rPr>
              <w:t>B</w:t>
            </w:r>
            <w:r w:rsidRPr="002328E2">
              <w:rPr>
                <w:rFonts w:ascii="Arial" w:eastAsia="Arial" w:hAnsi="Arial" w:cs="Arial"/>
                <w:spacing w:val="2"/>
              </w:rPr>
              <w:t>o</w:t>
            </w:r>
            <w:r w:rsidRPr="002328E2">
              <w:rPr>
                <w:rFonts w:ascii="Arial" w:eastAsia="Arial" w:hAnsi="Arial" w:cs="Arial"/>
              </w:rPr>
              <w:t>th p</w:t>
            </w:r>
            <w:r w:rsidRPr="002328E2">
              <w:rPr>
                <w:rFonts w:ascii="Arial" w:eastAsia="Arial" w:hAnsi="Arial" w:cs="Arial"/>
                <w:spacing w:val="2"/>
              </w:rPr>
              <w:t>a</w:t>
            </w:r>
            <w:r w:rsidRPr="002328E2">
              <w:rPr>
                <w:rFonts w:ascii="Arial" w:eastAsia="Arial" w:hAnsi="Arial" w:cs="Arial"/>
              </w:rPr>
              <w:t>rties</w:t>
            </w:r>
            <w:r w:rsidRPr="002328E2">
              <w:rPr>
                <w:rFonts w:ascii="Arial" w:eastAsia="Arial" w:hAnsi="Arial" w:cs="Arial"/>
                <w:spacing w:val="-2"/>
              </w:rPr>
              <w:t xml:space="preserve"> </w:t>
            </w:r>
            <w:r w:rsidRPr="002328E2">
              <w:rPr>
                <w:rFonts w:ascii="Arial" w:eastAsia="Arial" w:hAnsi="Arial" w:cs="Arial"/>
                <w:spacing w:val="1"/>
              </w:rPr>
              <w:t>h</w:t>
            </w:r>
            <w:r w:rsidRPr="002328E2">
              <w:rPr>
                <w:rFonts w:ascii="Arial" w:eastAsia="Arial" w:hAnsi="Arial" w:cs="Arial"/>
              </w:rPr>
              <w:t>a</w:t>
            </w:r>
            <w:r w:rsidRPr="002328E2">
              <w:rPr>
                <w:rFonts w:ascii="Arial" w:eastAsia="Arial" w:hAnsi="Arial" w:cs="Arial"/>
                <w:spacing w:val="-1"/>
              </w:rPr>
              <w:t>v</w:t>
            </w:r>
            <w:r w:rsidRPr="002328E2">
              <w:rPr>
                <w:rFonts w:ascii="Arial" w:eastAsia="Arial" w:hAnsi="Arial" w:cs="Arial"/>
              </w:rPr>
              <w:t>e</w:t>
            </w:r>
            <w:r w:rsidRPr="002328E2">
              <w:rPr>
                <w:rFonts w:ascii="Arial" w:eastAsia="Arial" w:hAnsi="Arial" w:cs="Arial"/>
                <w:spacing w:val="2"/>
              </w:rPr>
              <w:t xml:space="preserve"> </w:t>
            </w:r>
            <w:r w:rsidRPr="002328E2">
              <w:rPr>
                <w:rFonts w:ascii="Arial" w:eastAsia="Arial" w:hAnsi="Arial" w:cs="Arial"/>
              </w:rPr>
              <w:t>ag</w:t>
            </w:r>
            <w:r w:rsidRPr="002328E2">
              <w:rPr>
                <w:rFonts w:ascii="Arial" w:eastAsia="Arial" w:hAnsi="Arial" w:cs="Arial"/>
                <w:spacing w:val="-1"/>
              </w:rPr>
              <w:t>re</w:t>
            </w:r>
            <w:r w:rsidRPr="002328E2">
              <w:rPr>
                <w:rFonts w:ascii="Arial" w:eastAsia="Arial" w:hAnsi="Arial" w:cs="Arial"/>
              </w:rPr>
              <w:t>ed</w:t>
            </w:r>
            <w:r w:rsidRPr="002328E2">
              <w:rPr>
                <w:rFonts w:ascii="Arial" w:eastAsia="Arial" w:hAnsi="Arial" w:cs="Arial"/>
                <w:spacing w:val="2"/>
              </w:rPr>
              <w:t xml:space="preserve"> </w:t>
            </w:r>
            <w:r w:rsidRPr="002328E2">
              <w:rPr>
                <w:rFonts w:ascii="Arial" w:eastAsia="Arial" w:hAnsi="Arial" w:cs="Arial"/>
              </w:rPr>
              <w:t xml:space="preserve">on </w:t>
            </w:r>
            <w:r w:rsidRPr="002328E2">
              <w:rPr>
                <w:rFonts w:ascii="Arial" w:eastAsia="Arial" w:hAnsi="Arial" w:cs="Arial"/>
                <w:spacing w:val="-1"/>
              </w:rPr>
              <w:t>t</w:t>
            </w:r>
            <w:r w:rsidRPr="002328E2">
              <w:rPr>
                <w:rFonts w:ascii="Arial" w:eastAsia="Arial" w:hAnsi="Arial" w:cs="Arial"/>
              </w:rPr>
              <w:t>he f</w:t>
            </w:r>
            <w:r w:rsidRPr="002328E2">
              <w:rPr>
                <w:rFonts w:ascii="Arial" w:eastAsia="Arial" w:hAnsi="Arial" w:cs="Arial"/>
                <w:spacing w:val="1"/>
              </w:rPr>
              <w:t>o</w:t>
            </w:r>
            <w:r w:rsidRPr="002328E2">
              <w:rPr>
                <w:rFonts w:ascii="Arial" w:eastAsia="Arial" w:hAnsi="Arial" w:cs="Arial"/>
              </w:rPr>
              <w:t>llo</w:t>
            </w:r>
            <w:r w:rsidRPr="002328E2">
              <w:rPr>
                <w:rFonts w:ascii="Arial" w:eastAsia="Arial" w:hAnsi="Arial" w:cs="Arial"/>
                <w:spacing w:val="-3"/>
              </w:rPr>
              <w:t>w</w:t>
            </w:r>
            <w:r w:rsidRPr="002328E2">
              <w:rPr>
                <w:rFonts w:ascii="Arial" w:eastAsia="Arial" w:hAnsi="Arial" w:cs="Arial"/>
              </w:rPr>
              <w:t>ing:</w:t>
            </w:r>
          </w:p>
          <w:p w:rsidR="002328E2" w:rsidRPr="002328E2" w:rsidRDefault="002328E2" w:rsidP="002328E2">
            <w:pPr>
              <w:bidi w:val="0"/>
              <w:ind w:hanging="360"/>
              <w:rPr>
                <w:rFonts w:ascii="Arial" w:eastAsia="Arial" w:hAnsi="Arial" w:cs="Arial"/>
              </w:rPr>
            </w:pPr>
            <w:r w:rsidRPr="002328E2">
              <w:rPr>
                <w:rFonts w:ascii="Arial" w:eastAsia="Arial" w:hAnsi="Arial" w:cs="Arial"/>
                <w:spacing w:val="1"/>
              </w:rPr>
              <w:t>1</w:t>
            </w:r>
            <w:r w:rsidRPr="002328E2">
              <w:rPr>
                <w:rFonts w:ascii="Arial" w:eastAsia="Arial" w:hAnsi="Arial" w:cs="Arial"/>
              </w:rPr>
              <w:t xml:space="preserve">. </w:t>
            </w:r>
            <w:r w:rsidRPr="002328E2">
              <w:rPr>
                <w:rFonts w:ascii="Arial" w:eastAsia="Arial" w:hAnsi="Arial" w:cs="Arial"/>
                <w:spacing w:val="1"/>
              </w:rPr>
              <w:t xml:space="preserve"> </w:t>
            </w:r>
            <w:r w:rsidRPr="002328E2">
              <w:rPr>
                <w:rFonts w:ascii="Arial" w:eastAsia="Arial" w:hAnsi="Arial" w:cs="Arial"/>
                <w:spacing w:val="2"/>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1"/>
              </w:rPr>
              <w:t xml:space="preserve"> </w:t>
            </w:r>
            <w:r w:rsidRPr="002328E2">
              <w:rPr>
                <w:rFonts w:ascii="Arial" w:eastAsia="Arial" w:hAnsi="Arial" w:cs="Arial"/>
                <w:spacing w:val="2"/>
              </w:rPr>
              <w:t>m</w:t>
            </w:r>
            <w:r w:rsidRPr="002328E2">
              <w:rPr>
                <w:rFonts w:ascii="Arial" w:eastAsia="Arial" w:hAnsi="Arial" w:cs="Arial"/>
              </w:rPr>
              <w:t>eanings</w:t>
            </w:r>
            <w:r w:rsidRPr="002328E2">
              <w:rPr>
                <w:rFonts w:ascii="Arial" w:eastAsia="Arial" w:hAnsi="Arial" w:cs="Arial"/>
                <w:spacing w:val="2"/>
              </w:rPr>
              <w:t xml:space="preserve"> </w:t>
            </w:r>
            <w:r w:rsidRPr="002328E2">
              <w:rPr>
                <w:rFonts w:ascii="Arial" w:eastAsia="Arial" w:hAnsi="Arial" w:cs="Arial"/>
                <w:spacing w:val="-1"/>
              </w:rPr>
              <w:t>o</w:t>
            </w:r>
            <w:r w:rsidRPr="002328E2">
              <w:rPr>
                <w:rFonts w:ascii="Arial" w:eastAsia="Arial" w:hAnsi="Arial" w:cs="Arial"/>
              </w:rPr>
              <w:t>f</w:t>
            </w:r>
            <w:r w:rsidRPr="002328E2">
              <w:rPr>
                <w:rFonts w:ascii="Arial" w:eastAsia="Arial" w:hAnsi="Arial" w:cs="Arial"/>
                <w:spacing w:val="5"/>
              </w:rPr>
              <w:t xml:space="preserve"> </w:t>
            </w:r>
            <w:r w:rsidRPr="002328E2">
              <w:rPr>
                <w:rFonts w:ascii="Arial" w:eastAsia="Arial" w:hAnsi="Arial" w:cs="Arial"/>
                <w:spacing w:val="-3"/>
              </w:rPr>
              <w:t>w</w:t>
            </w:r>
            <w:r w:rsidRPr="002328E2">
              <w:rPr>
                <w:rFonts w:ascii="Arial" w:eastAsia="Arial" w:hAnsi="Arial" w:cs="Arial"/>
              </w:rPr>
              <w:t>or</w:t>
            </w:r>
            <w:r w:rsidRPr="002328E2">
              <w:rPr>
                <w:rFonts w:ascii="Arial" w:eastAsia="Arial" w:hAnsi="Arial" w:cs="Arial"/>
                <w:spacing w:val="1"/>
              </w:rPr>
              <w:t>d</w:t>
            </w:r>
            <w:r w:rsidRPr="002328E2">
              <w:rPr>
                <w:rFonts w:ascii="Arial" w:eastAsia="Arial" w:hAnsi="Arial" w:cs="Arial"/>
              </w:rPr>
              <w:t>s</w:t>
            </w:r>
            <w:r w:rsidRPr="002328E2">
              <w:rPr>
                <w:rFonts w:ascii="Arial" w:eastAsia="Arial" w:hAnsi="Arial" w:cs="Arial"/>
                <w:spacing w:val="2"/>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d</w:t>
            </w:r>
            <w:r w:rsidRPr="002328E2">
              <w:rPr>
                <w:rFonts w:ascii="Arial" w:eastAsia="Arial" w:hAnsi="Arial" w:cs="Arial"/>
                <w:spacing w:val="1"/>
              </w:rPr>
              <w:t xml:space="preserve"> </w:t>
            </w:r>
            <w:r w:rsidRPr="002328E2">
              <w:rPr>
                <w:rFonts w:ascii="Arial" w:eastAsia="Arial" w:hAnsi="Arial" w:cs="Arial"/>
              </w:rPr>
              <w:t>e</w:t>
            </w:r>
            <w:r w:rsidRPr="002328E2">
              <w:rPr>
                <w:rFonts w:ascii="Arial" w:eastAsia="Arial" w:hAnsi="Arial" w:cs="Arial"/>
                <w:spacing w:val="-1"/>
              </w:rPr>
              <w:t>x</w:t>
            </w:r>
            <w:r w:rsidRPr="002328E2">
              <w:rPr>
                <w:rFonts w:ascii="Arial" w:eastAsia="Arial" w:hAnsi="Arial" w:cs="Arial"/>
              </w:rPr>
              <w:t>pressi</w:t>
            </w:r>
            <w:r w:rsidRPr="002328E2">
              <w:rPr>
                <w:rFonts w:ascii="Arial" w:eastAsia="Arial" w:hAnsi="Arial" w:cs="Arial"/>
                <w:spacing w:val="2"/>
              </w:rPr>
              <w:t>o</w:t>
            </w:r>
            <w:r w:rsidRPr="002328E2">
              <w:rPr>
                <w:rFonts w:ascii="Arial" w:eastAsia="Arial" w:hAnsi="Arial" w:cs="Arial"/>
              </w:rPr>
              <w:t>ns</w:t>
            </w:r>
            <w:r w:rsidRPr="002328E2">
              <w:rPr>
                <w:rFonts w:ascii="Arial" w:eastAsia="Arial" w:hAnsi="Arial" w:cs="Arial"/>
                <w:spacing w:val="3"/>
              </w:rPr>
              <w:t xml:space="preserve"> </w:t>
            </w:r>
            <w:r w:rsidRPr="002328E2">
              <w:rPr>
                <w:rFonts w:ascii="Arial" w:eastAsia="Arial" w:hAnsi="Arial" w:cs="Arial"/>
              </w:rPr>
              <w:t>s</w:t>
            </w:r>
            <w:r w:rsidRPr="002328E2">
              <w:rPr>
                <w:rFonts w:ascii="Arial" w:eastAsia="Arial" w:hAnsi="Arial" w:cs="Arial"/>
                <w:spacing w:val="-2"/>
              </w:rPr>
              <w:t>t</w:t>
            </w:r>
            <w:r w:rsidRPr="002328E2">
              <w:rPr>
                <w:rFonts w:ascii="Arial" w:eastAsia="Arial" w:hAnsi="Arial" w:cs="Arial"/>
                <w:spacing w:val="-1"/>
              </w:rPr>
              <w:t>a</w:t>
            </w:r>
            <w:r w:rsidRPr="002328E2">
              <w:rPr>
                <w:rFonts w:ascii="Arial" w:eastAsia="Arial" w:hAnsi="Arial" w:cs="Arial"/>
              </w:rPr>
              <w:t>t</w:t>
            </w:r>
            <w:r w:rsidRPr="002328E2">
              <w:rPr>
                <w:rFonts w:ascii="Arial" w:eastAsia="Arial" w:hAnsi="Arial" w:cs="Arial"/>
                <w:spacing w:val="1"/>
              </w:rPr>
              <w:t>e</w:t>
            </w:r>
            <w:r w:rsidRPr="002328E2">
              <w:rPr>
                <w:rFonts w:ascii="Arial" w:eastAsia="Arial" w:hAnsi="Arial" w:cs="Arial"/>
              </w:rPr>
              <w:t>d</w:t>
            </w:r>
            <w:r w:rsidRPr="002328E2">
              <w:rPr>
                <w:rFonts w:ascii="Arial" w:eastAsia="Arial" w:hAnsi="Arial" w:cs="Arial"/>
                <w:spacing w:val="3"/>
              </w:rPr>
              <w:t xml:space="preserve"> </w:t>
            </w:r>
            <w:r w:rsidRPr="002328E2">
              <w:rPr>
                <w:rFonts w:ascii="Arial" w:eastAsia="Arial" w:hAnsi="Arial" w:cs="Arial"/>
              </w:rPr>
              <w:t>in t</w:t>
            </w:r>
            <w:r w:rsidRPr="002328E2">
              <w:rPr>
                <w:rFonts w:ascii="Arial" w:eastAsia="Arial" w:hAnsi="Arial" w:cs="Arial"/>
                <w:spacing w:val="1"/>
              </w:rPr>
              <w:t>h</w:t>
            </w:r>
            <w:r w:rsidRPr="002328E2">
              <w:rPr>
                <w:rFonts w:ascii="Arial" w:eastAsia="Arial" w:hAnsi="Arial" w:cs="Arial"/>
              </w:rPr>
              <w:t>is</w:t>
            </w:r>
            <w:r w:rsidRPr="002328E2">
              <w:rPr>
                <w:rFonts w:ascii="Arial" w:eastAsia="Arial" w:hAnsi="Arial" w:cs="Arial"/>
                <w:spacing w:val="2"/>
              </w:rPr>
              <w:t xml:space="preserve"> </w:t>
            </w:r>
            <w:r w:rsidRPr="002328E2">
              <w:rPr>
                <w:rFonts w:ascii="Arial" w:eastAsia="Arial" w:hAnsi="Arial" w:cs="Arial"/>
              </w:rPr>
              <w:t>agre</w:t>
            </w:r>
            <w:r w:rsidRPr="002328E2">
              <w:rPr>
                <w:rFonts w:ascii="Arial" w:eastAsia="Arial" w:hAnsi="Arial" w:cs="Arial"/>
                <w:spacing w:val="-2"/>
              </w:rPr>
              <w:t>e</w:t>
            </w:r>
            <w:r w:rsidRPr="002328E2">
              <w:rPr>
                <w:rFonts w:ascii="Arial" w:eastAsia="Arial" w:hAnsi="Arial" w:cs="Arial"/>
                <w:spacing w:val="2"/>
              </w:rPr>
              <w:t>m</w:t>
            </w:r>
            <w:r w:rsidRPr="002328E2">
              <w:rPr>
                <w:rFonts w:ascii="Arial" w:eastAsia="Arial" w:hAnsi="Arial" w:cs="Arial"/>
                <w:spacing w:val="-1"/>
              </w:rPr>
              <w:t>e</w:t>
            </w:r>
            <w:r w:rsidRPr="002328E2">
              <w:rPr>
                <w:rFonts w:ascii="Arial" w:eastAsia="Arial" w:hAnsi="Arial" w:cs="Arial"/>
              </w:rPr>
              <w:t>nt</w:t>
            </w:r>
            <w:r w:rsidRPr="002328E2">
              <w:rPr>
                <w:rFonts w:ascii="Arial" w:eastAsia="Arial" w:hAnsi="Arial" w:cs="Arial"/>
                <w:spacing w:val="1"/>
              </w:rPr>
              <w:t xml:space="preserve"> </w:t>
            </w:r>
            <w:r w:rsidRPr="002328E2">
              <w:rPr>
                <w:rFonts w:ascii="Arial" w:eastAsia="Arial" w:hAnsi="Arial" w:cs="Arial"/>
              </w:rPr>
              <w:t>sh</w:t>
            </w:r>
            <w:r w:rsidRPr="002328E2">
              <w:rPr>
                <w:rFonts w:ascii="Arial" w:eastAsia="Arial" w:hAnsi="Arial" w:cs="Arial"/>
                <w:spacing w:val="2"/>
              </w:rPr>
              <w:t>a</w:t>
            </w:r>
            <w:r w:rsidRPr="002328E2">
              <w:rPr>
                <w:rFonts w:ascii="Arial" w:eastAsia="Arial" w:hAnsi="Arial" w:cs="Arial"/>
              </w:rPr>
              <w:t>ll</w:t>
            </w:r>
            <w:r w:rsidRPr="002328E2">
              <w:rPr>
                <w:rFonts w:ascii="Arial" w:eastAsia="Arial" w:hAnsi="Arial" w:cs="Arial"/>
                <w:spacing w:val="1"/>
              </w:rPr>
              <w:t xml:space="preserve"> </w:t>
            </w:r>
            <w:r w:rsidRPr="002328E2">
              <w:rPr>
                <w:rFonts w:ascii="Arial" w:eastAsia="Arial" w:hAnsi="Arial" w:cs="Arial"/>
              </w:rPr>
              <w:t>h</w:t>
            </w:r>
            <w:r w:rsidRPr="002328E2">
              <w:rPr>
                <w:rFonts w:ascii="Arial" w:eastAsia="Arial" w:hAnsi="Arial" w:cs="Arial"/>
                <w:spacing w:val="2"/>
              </w:rPr>
              <w:t>a</w:t>
            </w:r>
            <w:r w:rsidRPr="002328E2">
              <w:rPr>
                <w:rFonts w:ascii="Arial" w:eastAsia="Arial" w:hAnsi="Arial" w:cs="Arial"/>
                <w:spacing w:val="-2"/>
              </w:rPr>
              <w:t>v</w:t>
            </w:r>
            <w:r w:rsidRPr="002328E2">
              <w:rPr>
                <w:rFonts w:ascii="Arial" w:eastAsia="Arial" w:hAnsi="Arial" w:cs="Arial"/>
              </w:rPr>
              <w:t>e</w:t>
            </w:r>
            <w:r w:rsidRPr="002328E2">
              <w:rPr>
                <w:rFonts w:ascii="Arial" w:eastAsia="Arial" w:hAnsi="Arial" w:cs="Arial"/>
                <w:spacing w:val="3"/>
              </w:rPr>
              <w:t xml:space="preserve"> </w:t>
            </w:r>
            <w:r w:rsidRPr="002328E2">
              <w:rPr>
                <w:rFonts w:ascii="Arial" w:eastAsia="Arial" w:hAnsi="Arial" w:cs="Arial"/>
              </w:rPr>
              <w:t>the</w:t>
            </w:r>
            <w:r w:rsidRPr="002328E2">
              <w:rPr>
                <w:rFonts w:ascii="Arial" w:eastAsia="Arial" w:hAnsi="Arial" w:cs="Arial"/>
                <w:spacing w:val="2"/>
              </w:rPr>
              <w:t xml:space="preserve"> </w:t>
            </w:r>
            <w:r w:rsidRPr="002328E2">
              <w:rPr>
                <w:rFonts w:ascii="Arial" w:eastAsia="Arial" w:hAnsi="Arial" w:cs="Arial"/>
              </w:rPr>
              <w:t>s</w:t>
            </w:r>
            <w:r w:rsidRPr="002328E2">
              <w:rPr>
                <w:rFonts w:ascii="Arial" w:eastAsia="Arial" w:hAnsi="Arial" w:cs="Arial"/>
                <w:spacing w:val="-1"/>
              </w:rPr>
              <w:t>a</w:t>
            </w:r>
            <w:r w:rsidRPr="002328E2">
              <w:rPr>
                <w:rFonts w:ascii="Arial" w:eastAsia="Arial" w:hAnsi="Arial" w:cs="Arial"/>
                <w:spacing w:val="2"/>
              </w:rPr>
              <w:t>m</w:t>
            </w:r>
            <w:r w:rsidRPr="002328E2">
              <w:rPr>
                <w:rFonts w:ascii="Arial" w:eastAsia="Arial" w:hAnsi="Arial" w:cs="Arial"/>
              </w:rPr>
              <w:t xml:space="preserve">e </w:t>
            </w:r>
            <w:r w:rsidRPr="002328E2">
              <w:rPr>
                <w:rFonts w:ascii="Arial" w:eastAsia="Arial" w:hAnsi="Arial" w:cs="Arial"/>
                <w:spacing w:val="2"/>
              </w:rPr>
              <w:t>m</w:t>
            </w:r>
            <w:r w:rsidRPr="002328E2">
              <w:rPr>
                <w:rFonts w:ascii="Arial" w:eastAsia="Arial" w:hAnsi="Arial" w:cs="Arial"/>
              </w:rPr>
              <w:t>eanings st</w:t>
            </w:r>
            <w:r w:rsidRPr="002328E2">
              <w:rPr>
                <w:rFonts w:ascii="Arial" w:eastAsia="Arial" w:hAnsi="Arial" w:cs="Arial"/>
                <w:spacing w:val="1"/>
              </w:rPr>
              <w:t>a</w:t>
            </w:r>
            <w:r w:rsidRPr="002328E2">
              <w:rPr>
                <w:rFonts w:ascii="Arial" w:eastAsia="Arial" w:hAnsi="Arial" w:cs="Arial"/>
                <w:spacing w:val="-2"/>
              </w:rPr>
              <w:t>t</w:t>
            </w:r>
            <w:r w:rsidRPr="002328E2">
              <w:rPr>
                <w:rFonts w:ascii="Arial" w:eastAsia="Arial" w:hAnsi="Arial" w:cs="Arial"/>
              </w:rPr>
              <w:t>ed agai</w:t>
            </w:r>
            <w:r w:rsidRPr="002328E2">
              <w:rPr>
                <w:rFonts w:ascii="Arial" w:eastAsia="Arial" w:hAnsi="Arial" w:cs="Arial"/>
                <w:spacing w:val="-1"/>
              </w:rPr>
              <w:t>n</w:t>
            </w:r>
            <w:r w:rsidRPr="002328E2">
              <w:rPr>
                <w:rFonts w:ascii="Arial" w:eastAsia="Arial" w:hAnsi="Arial" w:cs="Arial"/>
              </w:rPr>
              <w:t xml:space="preserve">st </w:t>
            </w:r>
            <w:r w:rsidRPr="002328E2">
              <w:rPr>
                <w:rFonts w:ascii="Arial" w:eastAsia="Arial" w:hAnsi="Arial" w:cs="Arial"/>
                <w:spacing w:val="1"/>
              </w:rPr>
              <w:t>t</w:t>
            </w:r>
            <w:r w:rsidRPr="002328E2">
              <w:rPr>
                <w:rFonts w:ascii="Arial" w:eastAsia="Arial" w:hAnsi="Arial" w:cs="Arial"/>
              </w:rPr>
              <w:t>hem</w:t>
            </w:r>
            <w:r w:rsidRPr="002328E2">
              <w:rPr>
                <w:rFonts w:ascii="Arial" w:eastAsia="Arial" w:hAnsi="Arial" w:cs="Arial"/>
                <w:spacing w:val="2"/>
              </w:rPr>
              <w:t xml:space="preserve"> </w:t>
            </w:r>
            <w:r w:rsidRPr="002328E2">
              <w:rPr>
                <w:rFonts w:ascii="Arial" w:eastAsia="Arial" w:hAnsi="Arial" w:cs="Arial"/>
              </w:rPr>
              <w:t>in</w:t>
            </w:r>
            <w:r w:rsidRPr="002328E2">
              <w:rPr>
                <w:rFonts w:ascii="Arial" w:eastAsia="Arial" w:hAnsi="Arial" w:cs="Arial"/>
                <w:spacing w:val="-2"/>
              </w:rPr>
              <w:t xml:space="preserve"> </w:t>
            </w:r>
            <w:r w:rsidRPr="002328E2">
              <w:rPr>
                <w:rFonts w:ascii="Arial" w:eastAsia="Arial" w:hAnsi="Arial" w:cs="Arial"/>
              </w:rPr>
              <w:t>the contract d</w:t>
            </w:r>
            <w:r w:rsidRPr="002328E2">
              <w:rPr>
                <w:rFonts w:ascii="Arial" w:eastAsia="Arial" w:hAnsi="Arial" w:cs="Arial"/>
                <w:spacing w:val="2"/>
              </w:rPr>
              <w:t>o</w:t>
            </w:r>
            <w:r w:rsidRPr="002328E2">
              <w:rPr>
                <w:rFonts w:ascii="Arial" w:eastAsia="Arial" w:hAnsi="Arial" w:cs="Arial"/>
              </w:rPr>
              <w:t>c</w:t>
            </w:r>
            <w:r w:rsidRPr="002328E2">
              <w:rPr>
                <w:rFonts w:ascii="Arial" w:eastAsia="Arial" w:hAnsi="Arial" w:cs="Arial"/>
                <w:spacing w:val="-1"/>
              </w:rPr>
              <w:t>u</w:t>
            </w:r>
            <w:r w:rsidRPr="002328E2">
              <w:rPr>
                <w:rFonts w:ascii="Arial" w:eastAsia="Arial" w:hAnsi="Arial" w:cs="Arial"/>
                <w:spacing w:val="2"/>
              </w:rPr>
              <w:t>m</w:t>
            </w:r>
            <w:r w:rsidRPr="002328E2">
              <w:rPr>
                <w:rFonts w:ascii="Arial" w:eastAsia="Arial" w:hAnsi="Arial" w:cs="Arial"/>
                <w:spacing w:val="-1"/>
              </w:rPr>
              <w:t>e</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s.</w:t>
            </w:r>
          </w:p>
          <w:p w:rsidR="002328E2" w:rsidRPr="002328E2" w:rsidRDefault="002328E2" w:rsidP="002328E2">
            <w:pPr>
              <w:bidi w:val="0"/>
              <w:ind w:hanging="360"/>
              <w:rPr>
                <w:rFonts w:ascii="Arial" w:eastAsia="Arial" w:hAnsi="Arial" w:cs="Arial"/>
              </w:rPr>
            </w:pPr>
            <w:r w:rsidRPr="002328E2">
              <w:rPr>
                <w:rFonts w:ascii="Arial" w:eastAsia="Arial" w:hAnsi="Arial" w:cs="Arial"/>
                <w:spacing w:val="1"/>
              </w:rPr>
              <w:t>2</w:t>
            </w:r>
            <w:r w:rsidRPr="002328E2">
              <w:rPr>
                <w:rFonts w:ascii="Arial" w:eastAsia="Arial" w:hAnsi="Arial" w:cs="Arial"/>
              </w:rPr>
              <w:t>.</w:t>
            </w:r>
            <w:r w:rsidRPr="002328E2">
              <w:rPr>
                <w:rFonts w:ascii="Arial" w:eastAsia="Arial" w:hAnsi="Arial" w:cs="Arial"/>
                <w:spacing w:val="37"/>
              </w:rPr>
              <w:t xml:space="preserve"> </w:t>
            </w:r>
            <w:r w:rsidRPr="002328E2">
              <w:rPr>
                <w:rFonts w:ascii="Arial" w:eastAsia="Arial" w:hAnsi="Arial" w:cs="Arial"/>
              </w:rPr>
              <w:t>E</w:t>
            </w:r>
            <w:r w:rsidRPr="002328E2">
              <w:rPr>
                <w:rFonts w:ascii="Arial" w:eastAsia="Arial" w:hAnsi="Arial" w:cs="Arial"/>
                <w:spacing w:val="2"/>
              </w:rPr>
              <w:t>a</w:t>
            </w:r>
            <w:r w:rsidRPr="002328E2">
              <w:rPr>
                <w:rFonts w:ascii="Arial" w:eastAsia="Arial" w:hAnsi="Arial" w:cs="Arial"/>
              </w:rPr>
              <w:t>ch</w:t>
            </w:r>
            <w:r w:rsidRPr="002328E2">
              <w:rPr>
                <w:rFonts w:ascii="Arial" w:eastAsia="Arial" w:hAnsi="Arial" w:cs="Arial"/>
                <w:spacing w:val="4"/>
              </w:rPr>
              <w:t xml:space="preserve"> </w:t>
            </w:r>
            <w:r w:rsidRPr="002328E2">
              <w:rPr>
                <w:rFonts w:ascii="Arial" w:eastAsia="Arial" w:hAnsi="Arial" w:cs="Arial"/>
                <w:spacing w:val="-1"/>
              </w:rPr>
              <w:t>o</w:t>
            </w:r>
            <w:r w:rsidRPr="002328E2">
              <w:rPr>
                <w:rFonts w:ascii="Arial" w:eastAsia="Arial" w:hAnsi="Arial" w:cs="Arial"/>
              </w:rPr>
              <w:t>f</w:t>
            </w:r>
            <w:r w:rsidRPr="002328E2">
              <w:rPr>
                <w:rFonts w:ascii="Arial" w:eastAsia="Arial" w:hAnsi="Arial" w:cs="Arial"/>
                <w:spacing w:val="6"/>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4"/>
              </w:rPr>
              <w:t xml:space="preserve"> </w:t>
            </w:r>
            <w:r w:rsidRPr="002328E2">
              <w:rPr>
                <w:rFonts w:ascii="Arial" w:eastAsia="Arial" w:hAnsi="Arial" w:cs="Arial"/>
                <w:spacing w:val="-1"/>
              </w:rPr>
              <w:t>d</w:t>
            </w:r>
            <w:r w:rsidRPr="002328E2">
              <w:rPr>
                <w:rFonts w:ascii="Arial" w:eastAsia="Arial" w:hAnsi="Arial" w:cs="Arial"/>
              </w:rPr>
              <w:t>ocum</w:t>
            </w:r>
            <w:r w:rsidRPr="002328E2">
              <w:rPr>
                <w:rFonts w:ascii="Arial" w:eastAsia="Arial" w:hAnsi="Arial" w:cs="Arial"/>
                <w:spacing w:val="2"/>
              </w:rPr>
              <w:t>e</w:t>
            </w:r>
            <w:r w:rsidRPr="002328E2">
              <w:rPr>
                <w:rFonts w:ascii="Arial" w:eastAsia="Arial" w:hAnsi="Arial" w:cs="Arial"/>
                <w:spacing w:val="-1"/>
              </w:rPr>
              <w:t>n</w:t>
            </w:r>
            <w:r w:rsidRPr="002328E2">
              <w:rPr>
                <w:rFonts w:ascii="Arial" w:eastAsia="Arial" w:hAnsi="Arial" w:cs="Arial"/>
              </w:rPr>
              <w:t>ts</w:t>
            </w:r>
            <w:r w:rsidRPr="002328E2">
              <w:rPr>
                <w:rFonts w:ascii="Arial" w:eastAsia="Arial" w:hAnsi="Arial" w:cs="Arial"/>
                <w:spacing w:val="6"/>
              </w:rPr>
              <w:t xml:space="preserve"> </w:t>
            </w:r>
            <w:r w:rsidRPr="002328E2">
              <w:rPr>
                <w:rFonts w:ascii="Arial" w:eastAsia="Arial" w:hAnsi="Arial" w:cs="Arial"/>
              </w:rPr>
              <w:t>listed</w:t>
            </w:r>
            <w:r w:rsidRPr="002328E2">
              <w:rPr>
                <w:rFonts w:ascii="Arial" w:eastAsia="Arial" w:hAnsi="Arial" w:cs="Arial"/>
                <w:spacing w:val="4"/>
              </w:rPr>
              <w:t xml:space="preserve"> </w:t>
            </w:r>
            <w:r w:rsidRPr="002328E2">
              <w:rPr>
                <w:rFonts w:ascii="Arial" w:eastAsia="Arial" w:hAnsi="Arial" w:cs="Arial"/>
              </w:rPr>
              <w:t>b</w:t>
            </w:r>
            <w:r w:rsidRPr="002328E2">
              <w:rPr>
                <w:rFonts w:ascii="Arial" w:eastAsia="Arial" w:hAnsi="Arial" w:cs="Arial"/>
                <w:spacing w:val="2"/>
              </w:rPr>
              <w:t>e</w:t>
            </w:r>
            <w:r w:rsidRPr="002328E2">
              <w:rPr>
                <w:rFonts w:ascii="Arial" w:eastAsia="Arial" w:hAnsi="Arial" w:cs="Arial"/>
              </w:rPr>
              <w:t>low</w:t>
            </w:r>
            <w:r w:rsidRPr="002328E2">
              <w:rPr>
                <w:rFonts w:ascii="Arial" w:eastAsia="Arial" w:hAnsi="Arial" w:cs="Arial"/>
                <w:spacing w:val="3"/>
              </w:rPr>
              <w:t xml:space="preserve"> </w:t>
            </w:r>
            <w:r w:rsidRPr="002328E2">
              <w:rPr>
                <w:rFonts w:ascii="Arial" w:eastAsia="Arial" w:hAnsi="Arial" w:cs="Arial"/>
              </w:rPr>
              <w:t>sh</w:t>
            </w:r>
            <w:r w:rsidRPr="002328E2">
              <w:rPr>
                <w:rFonts w:ascii="Arial" w:eastAsia="Arial" w:hAnsi="Arial" w:cs="Arial"/>
                <w:spacing w:val="2"/>
              </w:rPr>
              <w:t>a</w:t>
            </w:r>
            <w:r w:rsidRPr="002328E2">
              <w:rPr>
                <w:rFonts w:ascii="Arial" w:eastAsia="Arial" w:hAnsi="Arial" w:cs="Arial"/>
              </w:rPr>
              <w:t>ll</w:t>
            </w:r>
            <w:r w:rsidRPr="002328E2">
              <w:rPr>
                <w:rFonts w:ascii="Arial" w:eastAsia="Arial" w:hAnsi="Arial" w:cs="Arial"/>
                <w:spacing w:val="2"/>
              </w:rPr>
              <w:t xml:space="preserve"> </w:t>
            </w:r>
            <w:r w:rsidRPr="002328E2">
              <w:rPr>
                <w:rFonts w:ascii="Arial" w:eastAsia="Arial" w:hAnsi="Arial" w:cs="Arial"/>
              </w:rPr>
              <w:t>be</w:t>
            </w:r>
            <w:r w:rsidRPr="002328E2">
              <w:rPr>
                <w:rFonts w:ascii="Arial" w:eastAsia="Arial" w:hAnsi="Arial" w:cs="Arial"/>
                <w:spacing w:val="7"/>
              </w:rPr>
              <w:t xml:space="preserve"> </w:t>
            </w:r>
            <w:r w:rsidRPr="002328E2">
              <w:rPr>
                <w:rFonts w:ascii="Arial" w:eastAsia="Arial" w:hAnsi="Arial" w:cs="Arial"/>
                <w:spacing w:val="-2"/>
              </w:rPr>
              <w:t>c</w:t>
            </w:r>
            <w:r w:rsidRPr="002328E2">
              <w:rPr>
                <w:rFonts w:ascii="Arial" w:eastAsia="Arial" w:hAnsi="Arial" w:cs="Arial"/>
              </w:rPr>
              <w:t>o</w:t>
            </w:r>
            <w:r w:rsidRPr="002328E2">
              <w:rPr>
                <w:rFonts w:ascii="Arial" w:eastAsia="Arial" w:hAnsi="Arial" w:cs="Arial"/>
                <w:spacing w:val="2"/>
              </w:rPr>
              <w:t>n</w:t>
            </w:r>
            <w:r w:rsidRPr="002328E2">
              <w:rPr>
                <w:rFonts w:ascii="Arial" w:eastAsia="Arial" w:hAnsi="Arial" w:cs="Arial"/>
              </w:rPr>
              <w:t>sid</w:t>
            </w:r>
            <w:r w:rsidRPr="002328E2">
              <w:rPr>
                <w:rFonts w:ascii="Arial" w:eastAsia="Arial" w:hAnsi="Arial" w:cs="Arial"/>
                <w:spacing w:val="1"/>
              </w:rPr>
              <w:t>e</w:t>
            </w:r>
            <w:r w:rsidRPr="002328E2">
              <w:rPr>
                <w:rFonts w:ascii="Arial" w:eastAsia="Arial" w:hAnsi="Arial" w:cs="Arial"/>
                <w:spacing w:val="-3"/>
              </w:rPr>
              <w:t>r</w:t>
            </w:r>
            <w:r w:rsidRPr="002328E2">
              <w:rPr>
                <w:rFonts w:ascii="Arial" w:eastAsia="Arial" w:hAnsi="Arial" w:cs="Arial"/>
              </w:rPr>
              <w:t>ed</w:t>
            </w:r>
            <w:r w:rsidRPr="002328E2">
              <w:rPr>
                <w:rFonts w:ascii="Arial" w:eastAsia="Arial" w:hAnsi="Arial" w:cs="Arial"/>
                <w:spacing w:val="5"/>
              </w:rPr>
              <w:t xml:space="preserve"> </w:t>
            </w:r>
            <w:r w:rsidRPr="002328E2">
              <w:rPr>
                <w:rFonts w:ascii="Arial" w:eastAsia="Arial" w:hAnsi="Arial" w:cs="Arial"/>
              </w:rPr>
              <w:t>as</w:t>
            </w:r>
            <w:r w:rsidRPr="002328E2">
              <w:rPr>
                <w:rFonts w:ascii="Arial" w:eastAsia="Arial" w:hAnsi="Arial" w:cs="Arial"/>
                <w:spacing w:val="6"/>
              </w:rPr>
              <w:t xml:space="preserve"> </w:t>
            </w:r>
            <w:r w:rsidRPr="002328E2">
              <w:rPr>
                <w:rFonts w:ascii="Arial" w:eastAsia="Arial" w:hAnsi="Arial" w:cs="Arial"/>
              </w:rPr>
              <w:t>it f</w:t>
            </w:r>
            <w:r w:rsidRPr="002328E2">
              <w:rPr>
                <w:rFonts w:ascii="Arial" w:eastAsia="Arial" w:hAnsi="Arial" w:cs="Arial"/>
                <w:spacing w:val="1"/>
              </w:rPr>
              <w:t>o</w:t>
            </w:r>
            <w:r w:rsidRPr="002328E2">
              <w:rPr>
                <w:rFonts w:ascii="Arial" w:eastAsia="Arial" w:hAnsi="Arial" w:cs="Arial"/>
              </w:rPr>
              <w:t>rms,</w:t>
            </w:r>
            <w:r w:rsidRPr="002328E2">
              <w:rPr>
                <w:rFonts w:ascii="Arial" w:eastAsia="Arial" w:hAnsi="Arial" w:cs="Arial"/>
                <w:spacing w:val="4"/>
              </w:rPr>
              <w:t xml:space="preserve"> </w:t>
            </w:r>
            <w:r w:rsidRPr="002328E2">
              <w:rPr>
                <w:rFonts w:ascii="Arial" w:eastAsia="Arial" w:hAnsi="Arial" w:cs="Arial"/>
              </w:rPr>
              <w:t>or</w:t>
            </w:r>
            <w:r w:rsidRPr="002328E2">
              <w:rPr>
                <w:rFonts w:ascii="Arial" w:eastAsia="Arial" w:hAnsi="Arial" w:cs="Arial"/>
                <w:spacing w:val="5"/>
              </w:rPr>
              <w:t xml:space="preserve"> </w:t>
            </w:r>
            <w:r w:rsidRPr="002328E2">
              <w:rPr>
                <w:rFonts w:ascii="Arial" w:eastAsia="Arial" w:hAnsi="Arial" w:cs="Arial"/>
                <w:spacing w:val="-1"/>
              </w:rPr>
              <w:t>b</w:t>
            </w:r>
            <w:r w:rsidRPr="002328E2">
              <w:rPr>
                <w:rFonts w:ascii="Arial" w:eastAsia="Arial" w:hAnsi="Arial" w:cs="Arial"/>
              </w:rPr>
              <w:t>e</w:t>
            </w:r>
            <w:r w:rsidRPr="002328E2">
              <w:rPr>
                <w:rFonts w:ascii="Arial" w:eastAsia="Arial" w:hAnsi="Arial" w:cs="Arial"/>
                <w:spacing w:val="6"/>
              </w:rPr>
              <w:t xml:space="preserve"> </w:t>
            </w:r>
            <w:r w:rsidRPr="002328E2">
              <w:rPr>
                <w:rFonts w:ascii="Arial" w:eastAsia="Arial" w:hAnsi="Arial" w:cs="Arial"/>
              </w:rPr>
              <w:t>r</w:t>
            </w:r>
            <w:r w:rsidRPr="002328E2">
              <w:rPr>
                <w:rFonts w:ascii="Arial" w:eastAsia="Arial" w:hAnsi="Arial" w:cs="Arial"/>
                <w:spacing w:val="-2"/>
              </w:rPr>
              <w:t>e</w:t>
            </w:r>
            <w:r w:rsidRPr="002328E2">
              <w:rPr>
                <w:rFonts w:ascii="Arial" w:eastAsia="Arial" w:hAnsi="Arial" w:cs="Arial"/>
                <w:spacing w:val="1"/>
              </w:rPr>
              <w:t>a</w:t>
            </w:r>
            <w:r w:rsidRPr="002328E2">
              <w:rPr>
                <w:rFonts w:ascii="Arial" w:eastAsia="Arial" w:hAnsi="Arial" w:cs="Arial"/>
              </w:rPr>
              <w:t>d</w:t>
            </w:r>
            <w:r w:rsidRPr="002328E2">
              <w:rPr>
                <w:rFonts w:ascii="Arial" w:eastAsia="Arial" w:hAnsi="Arial" w:cs="Arial"/>
                <w:spacing w:val="4"/>
              </w:rPr>
              <w:t xml:space="preserve"> </w:t>
            </w:r>
            <w:r w:rsidRPr="002328E2">
              <w:rPr>
                <w:rFonts w:ascii="Arial" w:eastAsia="Arial" w:hAnsi="Arial" w:cs="Arial"/>
              </w:rPr>
              <w:t>or int</w:t>
            </w:r>
            <w:r w:rsidRPr="002328E2">
              <w:rPr>
                <w:rFonts w:ascii="Arial" w:eastAsia="Arial" w:hAnsi="Arial" w:cs="Arial"/>
                <w:spacing w:val="2"/>
              </w:rPr>
              <w:t>e</w:t>
            </w:r>
            <w:r w:rsidRPr="002328E2">
              <w:rPr>
                <w:rFonts w:ascii="Arial" w:eastAsia="Arial" w:hAnsi="Arial" w:cs="Arial"/>
              </w:rPr>
              <w:t>rpre</w:t>
            </w:r>
            <w:r w:rsidRPr="002328E2">
              <w:rPr>
                <w:rFonts w:ascii="Arial" w:eastAsia="Arial" w:hAnsi="Arial" w:cs="Arial"/>
                <w:spacing w:val="-1"/>
              </w:rPr>
              <w:t>t</w:t>
            </w:r>
            <w:r w:rsidRPr="002328E2">
              <w:rPr>
                <w:rFonts w:ascii="Arial" w:eastAsia="Arial" w:hAnsi="Arial" w:cs="Arial"/>
              </w:rPr>
              <w:t xml:space="preserve">ed </w:t>
            </w:r>
            <w:r w:rsidRPr="002328E2">
              <w:rPr>
                <w:rFonts w:ascii="Arial" w:eastAsia="Arial" w:hAnsi="Arial" w:cs="Arial"/>
                <w:spacing w:val="36"/>
              </w:rPr>
              <w:t xml:space="preserve"> </w:t>
            </w:r>
            <w:r w:rsidRPr="002328E2">
              <w:rPr>
                <w:rFonts w:ascii="Arial" w:eastAsia="Arial" w:hAnsi="Arial" w:cs="Arial"/>
              </w:rPr>
              <w:t xml:space="preserve">as </w:t>
            </w:r>
            <w:r w:rsidRPr="002328E2">
              <w:rPr>
                <w:rFonts w:ascii="Arial" w:eastAsia="Arial" w:hAnsi="Arial" w:cs="Arial"/>
                <w:spacing w:val="33"/>
              </w:rPr>
              <w:t xml:space="preserve"> </w:t>
            </w:r>
            <w:r w:rsidRPr="002328E2">
              <w:rPr>
                <w:rFonts w:ascii="Arial" w:eastAsia="Arial" w:hAnsi="Arial" w:cs="Arial"/>
              </w:rPr>
              <w:t xml:space="preserve">an </w:t>
            </w:r>
            <w:r w:rsidRPr="002328E2">
              <w:rPr>
                <w:rFonts w:ascii="Arial" w:eastAsia="Arial" w:hAnsi="Arial" w:cs="Arial"/>
                <w:spacing w:val="36"/>
              </w:rPr>
              <w:t xml:space="preserve"> </w:t>
            </w:r>
            <w:r w:rsidRPr="002328E2">
              <w:rPr>
                <w:rFonts w:ascii="Arial" w:eastAsia="Arial" w:hAnsi="Arial" w:cs="Arial"/>
              </w:rPr>
              <w:t>i</w:t>
            </w:r>
            <w:r w:rsidRPr="002328E2">
              <w:rPr>
                <w:rFonts w:ascii="Arial" w:eastAsia="Arial" w:hAnsi="Arial" w:cs="Arial"/>
                <w:spacing w:val="-2"/>
              </w:rPr>
              <w:t>nt</w:t>
            </w:r>
            <w:r w:rsidRPr="002328E2">
              <w:rPr>
                <w:rFonts w:ascii="Arial" w:eastAsia="Arial" w:hAnsi="Arial" w:cs="Arial"/>
              </w:rPr>
              <w:t>eg</w:t>
            </w:r>
            <w:r w:rsidRPr="002328E2">
              <w:rPr>
                <w:rFonts w:ascii="Arial" w:eastAsia="Arial" w:hAnsi="Arial" w:cs="Arial"/>
                <w:spacing w:val="-1"/>
              </w:rPr>
              <w:t>r</w:t>
            </w:r>
            <w:r w:rsidRPr="002328E2">
              <w:rPr>
                <w:rFonts w:ascii="Arial" w:eastAsia="Arial" w:hAnsi="Arial" w:cs="Arial"/>
              </w:rPr>
              <w:t xml:space="preserve">al </w:t>
            </w:r>
            <w:r w:rsidRPr="002328E2">
              <w:rPr>
                <w:rFonts w:ascii="Arial" w:eastAsia="Arial" w:hAnsi="Arial" w:cs="Arial"/>
                <w:spacing w:val="35"/>
              </w:rPr>
              <w:t xml:space="preserve"> </w:t>
            </w:r>
            <w:r w:rsidRPr="002328E2">
              <w:rPr>
                <w:rFonts w:ascii="Arial" w:eastAsia="Arial" w:hAnsi="Arial" w:cs="Arial"/>
              </w:rPr>
              <w:t>p</w:t>
            </w:r>
            <w:r w:rsidRPr="002328E2">
              <w:rPr>
                <w:rFonts w:ascii="Arial" w:eastAsia="Arial" w:hAnsi="Arial" w:cs="Arial"/>
                <w:spacing w:val="2"/>
              </w:rPr>
              <w:t>a</w:t>
            </w:r>
            <w:r w:rsidRPr="002328E2">
              <w:rPr>
                <w:rFonts w:ascii="Arial" w:eastAsia="Arial" w:hAnsi="Arial" w:cs="Arial"/>
              </w:rPr>
              <w:t xml:space="preserve">rt </w:t>
            </w:r>
            <w:r w:rsidRPr="002328E2">
              <w:rPr>
                <w:rFonts w:ascii="Arial" w:eastAsia="Arial" w:hAnsi="Arial" w:cs="Arial"/>
                <w:spacing w:val="34"/>
              </w:rPr>
              <w:t xml:space="preserve"> </w:t>
            </w:r>
            <w:r w:rsidRPr="002328E2">
              <w:rPr>
                <w:rFonts w:ascii="Arial" w:eastAsia="Arial" w:hAnsi="Arial" w:cs="Arial"/>
                <w:spacing w:val="-1"/>
              </w:rPr>
              <w:t>o</w:t>
            </w:r>
            <w:r w:rsidRPr="002328E2">
              <w:rPr>
                <w:rFonts w:ascii="Arial" w:eastAsia="Arial" w:hAnsi="Arial" w:cs="Arial"/>
              </w:rPr>
              <w:t xml:space="preserve">f </w:t>
            </w:r>
            <w:r w:rsidRPr="002328E2">
              <w:rPr>
                <w:rFonts w:ascii="Arial" w:eastAsia="Arial" w:hAnsi="Arial" w:cs="Arial"/>
                <w:spacing w:val="37"/>
              </w:rPr>
              <w:t xml:space="preserve"> </w:t>
            </w:r>
            <w:r w:rsidRPr="002328E2">
              <w:rPr>
                <w:rFonts w:ascii="Arial" w:eastAsia="Arial" w:hAnsi="Arial" w:cs="Arial"/>
                <w:spacing w:val="-2"/>
              </w:rPr>
              <w:t>t</w:t>
            </w:r>
            <w:r w:rsidRPr="002328E2">
              <w:rPr>
                <w:rFonts w:ascii="Arial" w:eastAsia="Arial" w:hAnsi="Arial" w:cs="Arial"/>
              </w:rPr>
              <w:t xml:space="preserve">his </w:t>
            </w:r>
            <w:r w:rsidRPr="002328E2">
              <w:rPr>
                <w:rFonts w:ascii="Arial" w:eastAsia="Arial" w:hAnsi="Arial" w:cs="Arial"/>
                <w:spacing w:val="35"/>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 xml:space="preserve">ract </w:t>
            </w:r>
            <w:r w:rsidRPr="002328E2">
              <w:rPr>
                <w:rFonts w:ascii="Arial" w:eastAsia="Arial" w:hAnsi="Arial" w:cs="Arial"/>
                <w:spacing w:val="35"/>
              </w:rPr>
              <w:t xml:space="preserve"> </w:t>
            </w:r>
            <w:r w:rsidRPr="002328E2">
              <w:rPr>
                <w:rFonts w:ascii="Arial" w:eastAsia="Arial" w:hAnsi="Arial" w:cs="Arial"/>
              </w:rPr>
              <w:t>ag</w:t>
            </w:r>
            <w:r w:rsidRPr="002328E2">
              <w:rPr>
                <w:rFonts w:ascii="Arial" w:eastAsia="Arial" w:hAnsi="Arial" w:cs="Arial"/>
                <w:spacing w:val="-1"/>
              </w:rPr>
              <w:t>r</w:t>
            </w:r>
            <w:r w:rsidRPr="002328E2">
              <w:rPr>
                <w:rFonts w:ascii="Arial" w:eastAsia="Arial" w:hAnsi="Arial" w:cs="Arial"/>
              </w:rPr>
              <w:t>ee</w:t>
            </w:r>
            <w:r w:rsidRPr="002328E2">
              <w:rPr>
                <w:rFonts w:ascii="Arial" w:eastAsia="Arial" w:hAnsi="Arial" w:cs="Arial"/>
                <w:spacing w:val="1"/>
              </w:rPr>
              <w:t>m</w:t>
            </w:r>
            <w:r w:rsidRPr="002328E2">
              <w:rPr>
                <w:rFonts w:ascii="Arial" w:eastAsia="Arial" w:hAnsi="Arial" w:cs="Arial"/>
                <w:spacing w:val="-1"/>
              </w:rPr>
              <w:t>e</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 xml:space="preserve">, </w:t>
            </w:r>
            <w:r w:rsidRPr="002328E2">
              <w:rPr>
                <w:rFonts w:ascii="Arial" w:eastAsia="Arial" w:hAnsi="Arial" w:cs="Arial"/>
                <w:spacing w:val="33"/>
              </w:rPr>
              <w:t xml:space="preserve"> </w:t>
            </w:r>
            <w:r w:rsidRPr="002328E2">
              <w:rPr>
                <w:rFonts w:ascii="Arial" w:eastAsia="Arial" w:hAnsi="Arial" w:cs="Arial"/>
              </w:rPr>
              <w:t xml:space="preserve">and </w:t>
            </w:r>
            <w:r w:rsidRPr="002328E2">
              <w:rPr>
                <w:rFonts w:ascii="Arial" w:eastAsia="Arial" w:hAnsi="Arial" w:cs="Arial"/>
                <w:spacing w:val="35"/>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 xml:space="preserve">e </w:t>
            </w:r>
            <w:r w:rsidRPr="002328E2">
              <w:rPr>
                <w:rFonts w:ascii="Arial" w:eastAsia="Arial" w:hAnsi="Arial" w:cs="Arial"/>
                <w:spacing w:val="33"/>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 xml:space="preserve">is </w:t>
            </w:r>
            <w:r w:rsidRPr="002328E2">
              <w:rPr>
                <w:rFonts w:ascii="Arial" w:eastAsia="Arial" w:hAnsi="Arial" w:cs="Arial"/>
                <w:spacing w:val="34"/>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ract ag</w:t>
            </w:r>
            <w:r w:rsidRPr="002328E2">
              <w:rPr>
                <w:rFonts w:ascii="Arial" w:eastAsia="Arial" w:hAnsi="Arial" w:cs="Arial"/>
                <w:spacing w:val="-1"/>
              </w:rPr>
              <w:t>r</w:t>
            </w:r>
            <w:r w:rsidRPr="002328E2">
              <w:rPr>
                <w:rFonts w:ascii="Arial" w:eastAsia="Arial" w:hAnsi="Arial" w:cs="Arial"/>
              </w:rPr>
              <w:t>e</w:t>
            </w:r>
            <w:r w:rsidRPr="002328E2">
              <w:rPr>
                <w:rFonts w:ascii="Arial" w:eastAsia="Arial" w:hAnsi="Arial" w:cs="Arial"/>
                <w:spacing w:val="2"/>
              </w:rPr>
              <w:t>em</w:t>
            </w:r>
            <w:r w:rsidRPr="002328E2">
              <w:rPr>
                <w:rFonts w:ascii="Arial" w:eastAsia="Arial" w:hAnsi="Arial" w:cs="Arial"/>
                <w:spacing w:val="-1"/>
              </w:rPr>
              <w:t>e</w:t>
            </w:r>
            <w:r w:rsidRPr="002328E2">
              <w:rPr>
                <w:rFonts w:ascii="Arial" w:eastAsia="Arial" w:hAnsi="Arial" w:cs="Arial"/>
              </w:rPr>
              <w:t>nt</w:t>
            </w:r>
            <w:r w:rsidRPr="002328E2">
              <w:rPr>
                <w:rFonts w:ascii="Arial" w:eastAsia="Arial" w:hAnsi="Arial" w:cs="Arial"/>
                <w:spacing w:val="2"/>
              </w:rPr>
              <w:t xml:space="preserve"> </w:t>
            </w:r>
            <w:r w:rsidRPr="002328E2">
              <w:rPr>
                <w:rFonts w:ascii="Arial" w:eastAsia="Arial" w:hAnsi="Arial" w:cs="Arial"/>
              </w:rPr>
              <w:t xml:space="preserve">shall </w:t>
            </w:r>
            <w:r w:rsidRPr="002328E2">
              <w:rPr>
                <w:rFonts w:ascii="Arial" w:eastAsia="Arial" w:hAnsi="Arial" w:cs="Arial"/>
                <w:spacing w:val="-2"/>
              </w:rPr>
              <w:t>g</w:t>
            </w:r>
            <w:r w:rsidRPr="002328E2">
              <w:rPr>
                <w:rFonts w:ascii="Arial" w:eastAsia="Arial" w:hAnsi="Arial" w:cs="Arial"/>
              </w:rPr>
              <w:t>o</w:t>
            </w:r>
            <w:r w:rsidRPr="002328E2">
              <w:rPr>
                <w:rFonts w:ascii="Arial" w:eastAsia="Arial" w:hAnsi="Arial" w:cs="Arial"/>
                <w:spacing w:val="-1"/>
              </w:rPr>
              <w:t>v</w:t>
            </w:r>
            <w:r w:rsidRPr="002328E2">
              <w:rPr>
                <w:rFonts w:ascii="Arial" w:eastAsia="Arial" w:hAnsi="Arial" w:cs="Arial"/>
              </w:rPr>
              <w:t>e</w:t>
            </w:r>
            <w:r w:rsidRPr="002328E2">
              <w:rPr>
                <w:rFonts w:ascii="Arial" w:eastAsia="Arial" w:hAnsi="Arial" w:cs="Arial"/>
                <w:spacing w:val="3"/>
              </w:rPr>
              <w:t>r</w:t>
            </w:r>
            <w:r w:rsidRPr="002328E2">
              <w:rPr>
                <w:rFonts w:ascii="Arial" w:eastAsia="Arial" w:hAnsi="Arial" w:cs="Arial"/>
              </w:rPr>
              <w:t>n</w:t>
            </w:r>
            <w:r w:rsidRPr="002328E2">
              <w:rPr>
                <w:rFonts w:ascii="Arial" w:eastAsia="Arial" w:hAnsi="Arial" w:cs="Arial"/>
                <w:spacing w:val="2"/>
              </w:rPr>
              <w:t xml:space="preserve"> </w:t>
            </w:r>
            <w:r w:rsidRPr="002328E2">
              <w:rPr>
                <w:rFonts w:ascii="Arial" w:eastAsia="Arial" w:hAnsi="Arial" w:cs="Arial"/>
              </w:rPr>
              <w:t>all the oth</w:t>
            </w:r>
            <w:r w:rsidRPr="002328E2">
              <w:rPr>
                <w:rFonts w:ascii="Arial" w:eastAsia="Arial" w:hAnsi="Arial" w:cs="Arial"/>
                <w:spacing w:val="2"/>
              </w:rPr>
              <w:t>e</w:t>
            </w:r>
            <w:r w:rsidRPr="002328E2">
              <w:rPr>
                <w:rFonts w:ascii="Arial" w:eastAsia="Arial" w:hAnsi="Arial" w:cs="Arial"/>
              </w:rPr>
              <w:t>r</w:t>
            </w:r>
            <w:r w:rsidRPr="002328E2">
              <w:rPr>
                <w:rFonts w:ascii="Arial" w:eastAsia="Arial" w:hAnsi="Arial" w:cs="Arial"/>
                <w:spacing w:val="-2"/>
              </w:rPr>
              <w:t xml:space="preserve"> </w:t>
            </w:r>
            <w:r w:rsidRPr="002328E2">
              <w:rPr>
                <w:rFonts w:ascii="Arial" w:eastAsia="Arial" w:hAnsi="Arial" w:cs="Arial"/>
              </w:rPr>
              <w:t>d</w:t>
            </w:r>
            <w:r w:rsidRPr="002328E2">
              <w:rPr>
                <w:rFonts w:ascii="Arial" w:eastAsia="Arial" w:hAnsi="Arial" w:cs="Arial"/>
                <w:spacing w:val="2"/>
              </w:rPr>
              <w:t>o</w:t>
            </w:r>
            <w:r w:rsidRPr="002328E2">
              <w:rPr>
                <w:rFonts w:ascii="Arial" w:eastAsia="Arial" w:hAnsi="Arial" w:cs="Arial"/>
              </w:rPr>
              <w:t>c</w:t>
            </w:r>
            <w:r w:rsidRPr="002328E2">
              <w:rPr>
                <w:rFonts w:ascii="Arial" w:eastAsia="Arial" w:hAnsi="Arial" w:cs="Arial"/>
                <w:spacing w:val="-1"/>
              </w:rPr>
              <w:t>u</w:t>
            </w:r>
            <w:r w:rsidRPr="002328E2">
              <w:rPr>
                <w:rFonts w:ascii="Arial" w:eastAsia="Arial" w:hAnsi="Arial" w:cs="Arial"/>
                <w:spacing w:val="2"/>
              </w:rPr>
              <w:t>m</w:t>
            </w:r>
            <w:r w:rsidRPr="002328E2">
              <w:rPr>
                <w:rFonts w:ascii="Arial" w:eastAsia="Arial" w:hAnsi="Arial" w:cs="Arial"/>
                <w:spacing w:val="-1"/>
              </w:rPr>
              <w:t>e</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s of contract.</w:t>
            </w:r>
          </w:p>
          <w:p w:rsidR="002328E2" w:rsidRPr="002328E2" w:rsidRDefault="002328E2" w:rsidP="002328E2">
            <w:pPr>
              <w:bidi w:val="0"/>
              <w:rPr>
                <w:rFonts w:ascii="Arial" w:eastAsia="Arial" w:hAnsi="Arial" w:cs="Arial"/>
              </w:rPr>
            </w:pPr>
            <w:r w:rsidRPr="002328E2">
              <w:rPr>
                <w:rFonts w:ascii="Arial" w:eastAsia="Arial" w:hAnsi="Arial" w:cs="Arial"/>
              </w:rPr>
              <w:t>(1) - L</w:t>
            </w:r>
            <w:r w:rsidRPr="002328E2">
              <w:rPr>
                <w:rFonts w:ascii="Arial" w:eastAsia="Arial" w:hAnsi="Arial" w:cs="Arial"/>
                <w:spacing w:val="2"/>
              </w:rPr>
              <w:t>e</w:t>
            </w:r>
            <w:r w:rsidRPr="002328E2">
              <w:rPr>
                <w:rFonts w:ascii="Arial" w:eastAsia="Arial" w:hAnsi="Arial" w:cs="Arial"/>
              </w:rPr>
              <w:t>tt</w:t>
            </w:r>
            <w:r w:rsidRPr="002328E2">
              <w:rPr>
                <w:rFonts w:ascii="Arial" w:eastAsia="Arial" w:hAnsi="Arial" w:cs="Arial"/>
                <w:spacing w:val="2"/>
              </w:rPr>
              <w:t>e</w:t>
            </w:r>
            <w:r w:rsidRPr="002328E2">
              <w:rPr>
                <w:rFonts w:ascii="Arial" w:eastAsia="Arial" w:hAnsi="Arial" w:cs="Arial"/>
              </w:rPr>
              <w:t>r</w:t>
            </w:r>
            <w:r w:rsidRPr="002328E2">
              <w:rPr>
                <w:rFonts w:ascii="Arial" w:eastAsia="Arial" w:hAnsi="Arial" w:cs="Arial"/>
                <w:spacing w:val="-2"/>
              </w:rPr>
              <w:t xml:space="preserve"> </w:t>
            </w:r>
            <w:r w:rsidRPr="002328E2">
              <w:rPr>
                <w:rFonts w:ascii="Arial" w:eastAsia="Arial" w:hAnsi="Arial" w:cs="Arial"/>
                <w:spacing w:val="-1"/>
              </w:rPr>
              <w:t>o</w:t>
            </w:r>
            <w:r w:rsidRPr="002328E2">
              <w:rPr>
                <w:rFonts w:ascii="Arial" w:eastAsia="Arial" w:hAnsi="Arial" w:cs="Arial"/>
              </w:rPr>
              <w:t>f</w:t>
            </w:r>
            <w:r w:rsidRPr="002328E2">
              <w:rPr>
                <w:rFonts w:ascii="Arial" w:eastAsia="Arial" w:hAnsi="Arial" w:cs="Arial"/>
                <w:spacing w:val="3"/>
              </w:rPr>
              <w:t xml:space="preserve"> </w:t>
            </w:r>
            <w:r w:rsidRPr="002328E2">
              <w:rPr>
                <w:rFonts w:ascii="Arial" w:eastAsia="Arial" w:hAnsi="Arial" w:cs="Arial"/>
                <w:spacing w:val="1"/>
              </w:rPr>
              <w:t>A</w:t>
            </w:r>
            <w:r w:rsidRPr="002328E2">
              <w:rPr>
                <w:rFonts w:ascii="Arial" w:eastAsia="Arial" w:hAnsi="Arial" w:cs="Arial"/>
              </w:rPr>
              <w:t>c</w:t>
            </w:r>
            <w:r w:rsidRPr="002328E2">
              <w:rPr>
                <w:rFonts w:ascii="Arial" w:eastAsia="Arial" w:hAnsi="Arial" w:cs="Arial"/>
                <w:spacing w:val="-2"/>
              </w:rPr>
              <w:t>c</w:t>
            </w:r>
            <w:r w:rsidRPr="002328E2">
              <w:rPr>
                <w:rFonts w:ascii="Arial" w:eastAsia="Arial" w:hAnsi="Arial" w:cs="Arial"/>
              </w:rPr>
              <w:t>e</w:t>
            </w:r>
            <w:r w:rsidRPr="002328E2">
              <w:rPr>
                <w:rFonts w:ascii="Arial" w:eastAsia="Arial" w:hAnsi="Arial" w:cs="Arial"/>
                <w:spacing w:val="2"/>
              </w:rPr>
              <w:t>p</w:t>
            </w:r>
            <w:r w:rsidRPr="002328E2">
              <w:rPr>
                <w:rFonts w:ascii="Arial" w:eastAsia="Arial" w:hAnsi="Arial" w:cs="Arial"/>
                <w:spacing w:val="-2"/>
              </w:rPr>
              <w:t>t</w:t>
            </w:r>
            <w:r w:rsidRPr="002328E2">
              <w:rPr>
                <w:rFonts w:ascii="Arial" w:eastAsia="Arial" w:hAnsi="Arial" w:cs="Arial"/>
              </w:rPr>
              <w:t>ance (A</w:t>
            </w:r>
            <w:r w:rsidRPr="002328E2">
              <w:rPr>
                <w:rFonts w:ascii="Arial" w:eastAsia="Arial" w:hAnsi="Arial" w:cs="Arial"/>
                <w:spacing w:val="-2"/>
              </w:rPr>
              <w:t>w</w:t>
            </w:r>
            <w:r w:rsidRPr="002328E2">
              <w:rPr>
                <w:rFonts w:ascii="Arial" w:eastAsia="Arial" w:hAnsi="Arial" w:cs="Arial"/>
              </w:rPr>
              <w:t>ardi</w:t>
            </w:r>
            <w:r w:rsidRPr="002328E2">
              <w:rPr>
                <w:rFonts w:ascii="Arial" w:eastAsia="Arial" w:hAnsi="Arial" w:cs="Arial"/>
                <w:spacing w:val="2"/>
              </w:rPr>
              <w:t>n</w:t>
            </w:r>
            <w:r w:rsidRPr="002328E2">
              <w:rPr>
                <w:rFonts w:ascii="Arial" w:eastAsia="Arial" w:hAnsi="Arial" w:cs="Arial"/>
                <w:spacing w:val="-1"/>
              </w:rPr>
              <w:t>g</w:t>
            </w:r>
            <w:r w:rsidRPr="002328E2">
              <w:rPr>
                <w:rFonts w:ascii="Arial" w:eastAsia="Arial" w:hAnsi="Arial" w:cs="Arial"/>
              </w:rPr>
              <w:t>)</w:t>
            </w:r>
          </w:p>
          <w:p w:rsidR="002328E2" w:rsidRPr="002328E2" w:rsidRDefault="002328E2" w:rsidP="002328E2">
            <w:pPr>
              <w:bidi w:val="0"/>
              <w:rPr>
                <w:rFonts w:ascii="Arial" w:eastAsia="Arial" w:hAnsi="Arial" w:cs="Arial"/>
              </w:rPr>
            </w:pPr>
            <w:r w:rsidRPr="002328E2">
              <w:rPr>
                <w:rFonts w:ascii="Arial" w:eastAsia="Arial" w:hAnsi="Arial" w:cs="Arial"/>
              </w:rPr>
              <w:t xml:space="preserve"> (2) - S</w:t>
            </w:r>
            <w:r w:rsidRPr="002328E2">
              <w:rPr>
                <w:rFonts w:ascii="Arial" w:eastAsia="Arial" w:hAnsi="Arial" w:cs="Arial"/>
                <w:spacing w:val="2"/>
              </w:rPr>
              <w:t>p</w:t>
            </w:r>
            <w:r w:rsidRPr="002328E2">
              <w:rPr>
                <w:rFonts w:ascii="Arial" w:eastAsia="Arial" w:hAnsi="Arial" w:cs="Arial"/>
              </w:rPr>
              <w:t>eci</w:t>
            </w:r>
            <w:r w:rsidRPr="002328E2">
              <w:rPr>
                <w:rFonts w:ascii="Arial" w:eastAsia="Arial" w:hAnsi="Arial" w:cs="Arial"/>
                <w:spacing w:val="1"/>
              </w:rPr>
              <w:t>a</w:t>
            </w:r>
            <w:r w:rsidRPr="002328E2">
              <w:rPr>
                <w:rFonts w:ascii="Arial" w:eastAsia="Arial" w:hAnsi="Arial" w:cs="Arial"/>
              </w:rPr>
              <w:t>l C</w:t>
            </w:r>
            <w:r w:rsidRPr="002328E2">
              <w:rPr>
                <w:rFonts w:ascii="Arial" w:eastAsia="Arial" w:hAnsi="Arial" w:cs="Arial"/>
                <w:spacing w:val="-2"/>
              </w:rPr>
              <w:t>o</w:t>
            </w:r>
            <w:r w:rsidRPr="002328E2">
              <w:rPr>
                <w:rFonts w:ascii="Arial" w:eastAsia="Arial" w:hAnsi="Arial" w:cs="Arial"/>
              </w:rPr>
              <w:t>n</w:t>
            </w:r>
            <w:r w:rsidRPr="002328E2">
              <w:rPr>
                <w:rFonts w:ascii="Arial" w:eastAsia="Arial" w:hAnsi="Arial" w:cs="Arial"/>
                <w:spacing w:val="2"/>
              </w:rPr>
              <w:t>d</w:t>
            </w:r>
            <w:r w:rsidRPr="002328E2">
              <w:rPr>
                <w:rFonts w:ascii="Arial" w:eastAsia="Arial" w:hAnsi="Arial" w:cs="Arial"/>
              </w:rPr>
              <w:t>iti</w:t>
            </w:r>
            <w:r w:rsidRPr="002328E2">
              <w:rPr>
                <w:rFonts w:ascii="Arial" w:eastAsia="Arial" w:hAnsi="Arial" w:cs="Arial"/>
                <w:spacing w:val="-2"/>
              </w:rPr>
              <w:t>o</w:t>
            </w:r>
            <w:r w:rsidRPr="002328E2">
              <w:rPr>
                <w:rFonts w:ascii="Arial" w:eastAsia="Arial" w:hAnsi="Arial" w:cs="Arial"/>
                <w:spacing w:val="-1"/>
              </w:rPr>
              <w:t>n</w:t>
            </w:r>
            <w:r w:rsidRPr="002328E2">
              <w:rPr>
                <w:rFonts w:ascii="Arial" w:eastAsia="Arial" w:hAnsi="Arial" w:cs="Arial"/>
              </w:rPr>
              <w:t>s of</w:t>
            </w:r>
            <w:r w:rsidRPr="002328E2">
              <w:rPr>
                <w:rFonts w:ascii="Arial" w:eastAsia="Arial" w:hAnsi="Arial" w:cs="Arial"/>
                <w:spacing w:val="2"/>
              </w:rPr>
              <w:t xml:space="preserve"> </w:t>
            </w:r>
            <w:r w:rsidRPr="002328E2">
              <w:rPr>
                <w:rFonts w:ascii="Arial" w:eastAsia="Arial" w:hAnsi="Arial" w:cs="Arial"/>
                <w:spacing w:val="-1"/>
              </w:rPr>
              <w:t>t</w:t>
            </w:r>
            <w:r w:rsidRPr="002328E2">
              <w:rPr>
                <w:rFonts w:ascii="Arial" w:eastAsia="Arial" w:hAnsi="Arial" w:cs="Arial"/>
              </w:rPr>
              <w:t>he</w:t>
            </w:r>
            <w:r w:rsidRPr="002328E2">
              <w:rPr>
                <w:rFonts w:ascii="Arial" w:eastAsia="Arial" w:hAnsi="Arial" w:cs="Arial"/>
                <w:spacing w:val="2"/>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 xml:space="preserve">ract </w:t>
            </w:r>
          </w:p>
          <w:p w:rsidR="002328E2" w:rsidRPr="002328E2" w:rsidRDefault="002328E2" w:rsidP="002328E2">
            <w:pPr>
              <w:bidi w:val="0"/>
              <w:rPr>
                <w:rFonts w:ascii="Arial" w:eastAsia="Arial" w:hAnsi="Arial" w:cs="Arial"/>
              </w:rPr>
            </w:pPr>
            <w:r w:rsidRPr="002328E2">
              <w:rPr>
                <w:rFonts w:ascii="Arial" w:eastAsia="Arial" w:hAnsi="Arial" w:cs="Arial"/>
              </w:rPr>
              <w:t>(3) - G</w:t>
            </w:r>
            <w:r w:rsidRPr="002328E2">
              <w:rPr>
                <w:rFonts w:ascii="Arial" w:eastAsia="Arial" w:hAnsi="Arial" w:cs="Arial"/>
                <w:spacing w:val="1"/>
              </w:rPr>
              <w:t>e</w:t>
            </w:r>
            <w:r w:rsidRPr="002328E2">
              <w:rPr>
                <w:rFonts w:ascii="Arial" w:eastAsia="Arial" w:hAnsi="Arial" w:cs="Arial"/>
              </w:rPr>
              <w:t>n</w:t>
            </w:r>
            <w:r w:rsidRPr="002328E2">
              <w:rPr>
                <w:rFonts w:ascii="Arial" w:eastAsia="Arial" w:hAnsi="Arial" w:cs="Arial"/>
                <w:spacing w:val="2"/>
              </w:rPr>
              <w:t>e</w:t>
            </w:r>
            <w:r w:rsidRPr="002328E2">
              <w:rPr>
                <w:rFonts w:ascii="Arial" w:eastAsia="Arial" w:hAnsi="Arial" w:cs="Arial"/>
              </w:rPr>
              <w:t>ral C</w:t>
            </w:r>
            <w:r w:rsidRPr="002328E2">
              <w:rPr>
                <w:rFonts w:ascii="Arial" w:eastAsia="Arial" w:hAnsi="Arial" w:cs="Arial"/>
                <w:spacing w:val="-2"/>
              </w:rPr>
              <w:t>o</w:t>
            </w:r>
            <w:r w:rsidRPr="002328E2">
              <w:rPr>
                <w:rFonts w:ascii="Arial" w:eastAsia="Arial" w:hAnsi="Arial" w:cs="Arial"/>
              </w:rPr>
              <w:t>n</w:t>
            </w:r>
            <w:r w:rsidRPr="002328E2">
              <w:rPr>
                <w:rFonts w:ascii="Arial" w:eastAsia="Arial" w:hAnsi="Arial" w:cs="Arial"/>
                <w:spacing w:val="2"/>
              </w:rPr>
              <w:t>d</w:t>
            </w:r>
            <w:r w:rsidRPr="002328E2">
              <w:rPr>
                <w:rFonts w:ascii="Arial" w:eastAsia="Arial" w:hAnsi="Arial" w:cs="Arial"/>
              </w:rPr>
              <w:t>iti</w:t>
            </w:r>
            <w:r w:rsidRPr="002328E2">
              <w:rPr>
                <w:rFonts w:ascii="Arial" w:eastAsia="Arial" w:hAnsi="Arial" w:cs="Arial"/>
                <w:spacing w:val="-2"/>
              </w:rPr>
              <w:t>o</w:t>
            </w:r>
            <w:r w:rsidRPr="002328E2">
              <w:rPr>
                <w:rFonts w:ascii="Arial" w:eastAsia="Arial" w:hAnsi="Arial" w:cs="Arial"/>
                <w:spacing w:val="-1"/>
              </w:rPr>
              <w:t>n</w:t>
            </w:r>
            <w:r w:rsidRPr="002328E2">
              <w:rPr>
                <w:rFonts w:ascii="Arial" w:eastAsia="Arial" w:hAnsi="Arial" w:cs="Arial"/>
              </w:rPr>
              <w:t>s</w:t>
            </w:r>
          </w:p>
          <w:p w:rsidR="002328E2" w:rsidRPr="002328E2" w:rsidRDefault="002328E2" w:rsidP="002328E2">
            <w:pPr>
              <w:bidi w:val="0"/>
              <w:rPr>
                <w:rFonts w:ascii="Arial" w:eastAsia="Arial" w:hAnsi="Arial" w:cs="Arial"/>
              </w:rPr>
            </w:pPr>
            <w:r w:rsidRPr="002328E2">
              <w:rPr>
                <w:rFonts w:ascii="Arial" w:eastAsia="Arial" w:hAnsi="Arial" w:cs="Arial"/>
              </w:rPr>
              <w:t>(4) - S</w:t>
            </w:r>
            <w:r w:rsidRPr="002328E2">
              <w:rPr>
                <w:rFonts w:ascii="Arial" w:eastAsia="Arial" w:hAnsi="Arial" w:cs="Arial"/>
                <w:spacing w:val="2"/>
              </w:rPr>
              <w:t>p</w:t>
            </w:r>
            <w:r w:rsidRPr="002328E2">
              <w:rPr>
                <w:rFonts w:ascii="Arial" w:eastAsia="Arial" w:hAnsi="Arial" w:cs="Arial"/>
              </w:rPr>
              <w:t>ec</w:t>
            </w:r>
            <w:r w:rsidRPr="002328E2">
              <w:rPr>
                <w:rFonts w:ascii="Arial" w:eastAsia="Arial" w:hAnsi="Arial" w:cs="Arial"/>
                <w:spacing w:val="-2"/>
              </w:rPr>
              <w:t>i</w:t>
            </w:r>
            <w:r w:rsidRPr="002328E2">
              <w:rPr>
                <w:rFonts w:ascii="Arial" w:eastAsia="Arial" w:hAnsi="Arial" w:cs="Arial"/>
                <w:spacing w:val="3"/>
              </w:rPr>
              <w:t>f</w:t>
            </w:r>
            <w:r w:rsidRPr="002328E2">
              <w:rPr>
                <w:rFonts w:ascii="Arial" w:eastAsia="Arial" w:hAnsi="Arial" w:cs="Arial"/>
              </w:rPr>
              <w:t>ications</w:t>
            </w:r>
          </w:p>
          <w:p w:rsidR="002328E2" w:rsidRPr="002328E2" w:rsidRDefault="002328E2" w:rsidP="002328E2">
            <w:pPr>
              <w:bidi w:val="0"/>
              <w:rPr>
                <w:rFonts w:ascii="Arial" w:eastAsia="Arial" w:hAnsi="Arial" w:cs="Arial"/>
              </w:rPr>
            </w:pPr>
            <w:r w:rsidRPr="002328E2">
              <w:rPr>
                <w:rFonts w:ascii="Arial" w:eastAsia="Arial" w:hAnsi="Arial" w:cs="Arial"/>
              </w:rPr>
              <w:t>(5) - D</w:t>
            </w:r>
            <w:r w:rsidRPr="002328E2">
              <w:rPr>
                <w:rFonts w:ascii="Arial" w:eastAsia="Arial" w:hAnsi="Arial" w:cs="Arial"/>
                <w:spacing w:val="-1"/>
              </w:rPr>
              <w:t>r</w:t>
            </w:r>
            <w:r w:rsidRPr="002328E2">
              <w:rPr>
                <w:rFonts w:ascii="Arial" w:eastAsia="Arial" w:hAnsi="Arial" w:cs="Arial"/>
              </w:rPr>
              <w:t>awings</w:t>
            </w:r>
          </w:p>
          <w:p w:rsidR="002328E2" w:rsidRPr="002328E2" w:rsidRDefault="002328E2" w:rsidP="002328E2">
            <w:pPr>
              <w:bidi w:val="0"/>
              <w:rPr>
                <w:rFonts w:ascii="Arial" w:eastAsia="Arial" w:hAnsi="Arial" w:cs="Arial"/>
              </w:rPr>
            </w:pPr>
            <w:r w:rsidRPr="002328E2">
              <w:rPr>
                <w:rFonts w:ascii="Arial" w:eastAsia="Arial" w:hAnsi="Arial" w:cs="Arial"/>
              </w:rPr>
              <w:t>(6) - Co</w:t>
            </w:r>
            <w:r w:rsidRPr="002328E2">
              <w:rPr>
                <w:rFonts w:ascii="Arial" w:eastAsia="Arial" w:hAnsi="Arial" w:cs="Arial"/>
                <w:spacing w:val="2"/>
              </w:rPr>
              <w:t>m</w:t>
            </w:r>
            <w:r w:rsidRPr="002328E2">
              <w:rPr>
                <w:rFonts w:ascii="Arial" w:eastAsia="Arial" w:hAnsi="Arial" w:cs="Arial"/>
              </w:rPr>
              <w:t xml:space="preserve">plete </w:t>
            </w:r>
            <w:r w:rsidRPr="002328E2">
              <w:rPr>
                <w:rFonts w:ascii="Arial" w:eastAsia="Arial" w:hAnsi="Arial" w:cs="Arial"/>
                <w:spacing w:val="2"/>
              </w:rPr>
              <w:t>S</w:t>
            </w:r>
            <w:r w:rsidRPr="002328E2">
              <w:rPr>
                <w:rFonts w:ascii="Arial" w:eastAsia="Arial" w:hAnsi="Arial" w:cs="Arial"/>
                <w:spacing w:val="-2"/>
              </w:rPr>
              <w:t>c</w:t>
            </w:r>
            <w:r w:rsidRPr="002328E2">
              <w:rPr>
                <w:rFonts w:ascii="Arial" w:eastAsia="Arial" w:hAnsi="Arial" w:cs="Arial"/>
              </w:rPr>
              <w:t>hedu</w:t>
            </w:r>
            <w:r w:rsidRPr="002328E2">
              <w:rPr>
                <w:rFonts w:ascii="Arial" w:eastAsia="Arial" w:hAnsi="Arial" w:cs="Arial"/>
                <w:spacing w:val="-1"/>
              </w:rPr>
              <w:t>l</w:t>
            </w:r>
            <w:r w:rsidRPr="002328E2">
              <w:rPr>
                <w:rFonts w:ascii="Arial" w:eastAsia="Arial" w:hAnsi="Arial" w:cs="Arial"/>
              </w:rPr>
              <w:t>es</w:t>
            </w:r>
          </w:p>
          <w:p w:rsidR="002328E2" w:rsidRPr="002328E2" w:rsidRDefault="002328E2" w:rsidP="002328E2">
            <w:pPr>
              <w:bidi w:val="0"/>
              <w:rPr>
                <w:rFonts w:ascii="Arial" w:eastAsia="Arial" w:hAnsi="Arial" w:cs="Arial"/>
              </w:rPr>
            </w:pPr>
            <w:r w:rsidRPr="002328E2">
              <w:rPr>
                <w:rFonts w:ascii="Arial" w:eastAsia="Arial" w:hAnsi="Arial" w:cs="Arial"/>
              </w:rPr>
              <w:t>(7) - Bid</w:t>
            </w:r>
            <w:r w:rsidRPr="002328E2">
              <w:rPr>
                <w:rFonts w:ascii="Arial" w:eastAsia="Arial" w:hAnsi="Arial" w:cs="Arial"/>
                <w:spacing w:val="2"/>
              </w:rPr>
              <w:t xml:space="preserve"> </w:t>
            </w:r>
            <w:r w:rsidRPr="002328E2">
              <w:rPr>
                <w:rFonts w:ascii="Arial" w:eastAsia="Arial" w:hAnsi="Arial" w:cs="Arial"/>
              </w:rPr>
              <w:t>Lett</w:t>
            </w:r>
            <w:r w:rsidRPr="002328E2">
              <w:rPr>
                <w:rFonts w:ascii="Arial" w:eastAsia="Arial" w:hAnsi="Arial" w:cs="Arial"/>
                <w:spacing w:val="1"/>
              </w:rPr>
              <w:t>e</w:t>
            </w:r>
            <w:r w:rsidRPr="002328E2">
              <w:rPr>
                <w:rFonts w:ascii="Arial" w:eastAsia="Arial" w:hAnsi="Arial" w:cs="Arial"/>
              </w:rPr>
              <w:t>r</w:t>
            </w:r>
          </w:p>
          <w:p w:rsidR="002328E2" w:rsidRPr="002328E2" w:rsidRDefault="002328E2" w:rsidP="002328E2">
            <w:pPr>
              <w:bidi w:val="0"/>
              <w:rPr>
                <w:rFonts w:ascii="Arial" w:eastAsia="Arial" w:hAnsi="Arial" w:cs="Arial"/>
              </w:rPr>
            </w:pPr>
            <w:r w:rsidRPr="002328E2">
              <w:rPr>
                <w:rFonts w:ascii="Arial" w:eastAsia="Arial" w:hAnsi="Arial" w:cs="Arial"/>
              </w:rPr>
              <w:t>(8) - A</w:t>
            </w:r>
            <w:r w:rsidRPr="002328E2">
              <w:rPr>
                <w:rFonts w:ascii="Arial" w:eastAsia="Arial" w:hAnsi="Arial" w:cs="Arial"/>
                <w:spacing w:val="2"/>
              </w:rPr>
              <w:t>d</w:t>
            </w:r>
            <w:r w:rsidRPr="002328E2">
              <w:rPr>
                <w:rFonts w:ascii="Arial" w:eastAsia="Arial" w:hAnsi="Arial" w:cs="Arial"/>
              </w:rPr>
              <w:t>jus</w:t>
            </w:r>
            <w:r w:rsidRPr="002328E2">
              <w:rPr>
                <w:rFonts w:ascii="Arial" w:eastAsia="Arial" w:hAnsi="Arial" w:cs="Arial"/>
                <w:spacing w:val="-1"/>
              </w:rPr>
              <w:t>t</w:t>
            </w:r>
            <w:r w:rsidRPr="002328E2">
              <w:rPr>
                <w:rFonts w:ascii="Arial" w:eastAsia="Arial" w:hAnsi="Arial" w:cs="Arial"/>
                <w:spacing w:val="2"/>
              </w:rPr>
              <w:t>m</w:t>
            </w:r>
            <w:r w:rsidRPr="002328E2">
              <w:rPr>
                <w:rFonts w:ascii="Arial" w:eastAsia="Arial" w:hAnsi="Arial" w:cs="Arial"/>
              </w:rPr>
              <w:t>ents of the Bid L</w:t>
            </w:r>
            <w:r w:rsidRPr="002328E2">
              <w:rPr>
                <w:rFonts w:ascii="Arial" w:eastAsia="Arial" w:hAnsi="Arial" w:cs="Arial"/>
                <w:spacing w:val="2"/>
              </w:rPr>
              <w:t>e</w:t>
            </w:r>
            <w:r w:rsidRPr="002328E2">
              <w:rPr>
                <w:rFonts w:ascii="Arial" w:eastAsia="Arial" w:hAnsi="Arial" w:cs="Arial"/>
              </w:rPr>
              <w:t>t</w:t>
            </w:r>
            <w:r w:rsidRPr="002328E2">
              <w:rPr>
                <w:rFonts w:ascii="Arial" w:eastAsia="Arial" w:hAnsi="Arial" w:cs="Arial"/>
                <w:spacing w:val="-1"/>
              </w:rPr>
              <w:t>t</w:t>
            </w:r>
            <w:r w:rsidRPr="002328E2">
              <w:rPr>
                <w:rFonts w:ascii="Arial" w:eastAsia="Arial" w:hAnsi="Arial" w:cs="Arial"/>
              </w:rPr>
              <w:t>er und</w:t>
            </w:r>
            <w:r w:rsidRPr="002328E2">
              <w:rPr>
                <w:rFonts w:ascii="Arial" w:eastAsia="Arial" w:hAnsi="Arial" w:cs="Arial"/>
                <w:spacing w:val="2"/>
              </w:rPr>
              <w:t>e</w:t>
            </w:r>
            <w:r w:rsidRPr="002328E2">
              <w:rPr>
                <w:rFonts w:ascii="Arial" w:eastAsia="Arial" w:hAnsi="Arial" w:cs="Arial"/>
              </w:rPr>
              <w:t>r N</w:t>
            </w:r>
            <w:r w:rsidRPr="002328E2">
              <w:rPr>
                <w:rFonts w:ascii="Arial" w:eastAsia="Arial" w:hAnsi="Arial" w:cs="Arial"/>
                <w:spacing w:val="-2"/>
              </w:rPr>
              <w:t>o</w:t>
            </w:r>
            <w:r w:rsidRPr="002328E2">
              <w:rPr>
                <w:rFonts w:ascii="Arial" w:eastAsia="Arial" w:hAnsi="Arial" w:cs="Arial"/>
              </w:rPr>
              <w:t>.</w:t>
            </w:r>
            <w:r w:rsidRPr="002328E2">
              <w:rPr>
                <w:rFonts w:ascii="Arial" w:eastAsia="Arial" w:hAnsi="Arial" w:cs="Arial"/>
                <w:spacing w:val="-1"/>
              </w:rPr>
              <w:t xml:space="preserve"> </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 (</w:t>
            </w:r>
            <w:r w:rsidRPr="002328E2">
              <w:rPr>
                <w:rFonts w:ascii="Arial" w:eastAsia="Arial" w:hAnsi="Arial" w:cs="Arial"/>
                <w:spacing w:val="-3"/>
              </w:rPr>
              <w:t>i</w:t>
            </w:r>
            <w:r w:rsidRPr="002328E2">
              <w:rPr>
                <w:rFonts w:ascii="Arial" w:eastAsia="Arial" w:hAnsi="Arial" w:cs="Arial"/>
              </w:rPr>
              <w:t>f</w:t>
            </w:r>
            <w:r w:rsidRPr="002328E2">
              <w:rPr>
                <w:rFonts w:ascii="Arial" w:eastAsia="Arial" w:hAnsi="Arial" w:cs="Arial"/>
                <w:spacing w:val="1"/>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spacing w:val="-2"/>
              </w:rPr>
              <w:t>y</w:t>
            </w:r>
            <w:r w:rsidRPr="002328E2">
              <w:rPr>
                <w:rFonts w:ascii="Arial" w:eastAsia="Arial" w:hAnsi="Arial" w:cs="Arial"/>
              </w:rPr>
              <w:t>)</w:t>
            </w:r>
          </w:p>
          <w:p w:rsidR="002328E2" w:rsidRPr="002328E2" w:rsidRDefault="002328E2" w:rsidP="002328E2">
            <w:pPr>
              <w:bidi w:val="0"/>
              <w:spacing w:line="150" w:lineRule="exact"/>
              <w:rPr>
                <w:sz w:val="13"/>
                <w:szCs w:val="13"/>
              </w:rPr>
            </w:pPr>
          </w:p>
          <w:p w:rsidR="002328E2" w:rsidRPr="002328E2" w:rsidRDefault="002328E2" w:rsidP="002328E2">
            <w:pPr>
              <w:bidi w:val="0"/>
              <w:ind w:hanging="360"/>
              <w:rPr>
                <w:rFonts w:ascii="Arial" w:eastAsia="Arial" w:hAnsi="Arial" w:cs="Arial"/>
              </w:rPr>
            </w:pPr>
            <w:r w:rsidRPr="002328E2">
              <w:rPr>
                <w:rFonts w:ascii="Arial" w:eastAsia="Arial" w:hAnsi="Arial" w:cs="Arial"/>
                <w:spacing w:val="1"/>
              </w:rPr>
              <w:t>3</w:t>
            </w:r>
            <w:r w:rsidRPr="002328E2">
              <w:rPr>
                <w:rFonts w:ascii="Arial" w:eastAsia="Arial" w:hAnsi="Arial" w:cs="Arial"/>
              </w:rPr>
              <w:t xml:space="preserve">. </w:t>
            </w:r>
            <w:r w:rsidRPr="002328E2">
              <w:rPr>
                <w:rFonts w:ascii="Arial" w:eastAsia="Arial" w:hAnsi="Arial" w:cs="Arial"/>
                <w:spacing w:val="20"/>
              </w:rPr>
              <w:t xml:space="preserve"> </w:t>
            </w:r>
            <w:r w:rsidRPr="002328E2">
              <w:rPr>
                <w:rFonts w:ascii="Arial" w:eastAsia="Arial" w:hAnsi="Arial" w:cs="Arial"/>
                <w:spacing w:val="2"/>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3"/>
              </w:rPr>
              <w:t xml:space="preserve"> </w:t>
            </w:r>
            <w:r w:rsidRPr="002328E2">
              <w:rPr>
                <w:rFonts w:ascii="Arial" w:eastAsia="Arial" w:hAnsi="Arial" w:cs="Arial"/>
              </w:rPr>
              <w:t>co</w:t>
            </w:r>
            <w:r w:rsidRPr="002328E2">
              <w:rPr>
                <w:rFonts w:ascii="Arial" w:eastAsia="Arial" w:hAnsi="Arial" w:cs="Arial"/>
                <w:spacing w:val="2"/>
              </w:rPr>
              <w:t>n</w:t>
            </w:r>
            <w:r w:rsidRPr="002328E2">
              <w:rPr>
                <w:rFonts w:ascii="Arial" w:eastAsia="Arial" w:hAnsi="Arial" w:cs="Arial"/>
              </w:rPr>
              <w:t>t</w:t>
            </w:r>
            <w:r w:rsidRPr="002328E2">
              <w:rPr>
                <w:rFonts w:ascii="Arial" w:eastAsia="Arial" w:hAnsi="Arial" w:cs="Arial"/>
                <w:spacing w:val="-3"/>
              </w:rPr>
              <w:t>r</w:t>
            </w:r>
            <w:r w:rsidRPr="002328E2">
              <w:rPr>
                <w:rFonts w:ascii="Arial" w:eastAsia="Arial" w:hAnsi="Arial" w:cs="Arial"/>
              </w:rPr>
              <w:t>ac</w:t>
            </w:r>
            <w:r w:rsidRPr="002328E2">
              <w:rPr>
                <w:rFonts w:ascii="Arial" w:eastAsia="Arial" w:hAnsi="Arial" w:cs="Arial"/>
                <w:spacing w:val="1"/>
              </w:rPr>
              <w:t>t</w:t>
            </w:r>
            <w:r w:rsidRPr="002328E2">
              <w:rPr>
                <w:rFonts w:ascii="Arial" w:eastAsia="Arial" w:hAnsi="Arial" w:cs="Arial"/>
              </w:rPr>
              <w:t>or</w:t>
            </w:r>
            <w:r w:rsidRPr="002328E2">
              <w:rPr>
                <w:rFonts w:ascii="Arial" w:eastAsia="Arial" w:hAnsi="Arial" w:cs="Arial"/>
                <w:spacing w:val="2"/>
              </w:rPr>
              <w:t xml:space="preserve"> </w:t>
            </w:r>
            <w:r w:rsidRPr="002328E2">
              <w:rPr>
                <w:rFonts w:ascii="Arial" w:eastAsia="Arial" w:hAnsi="Arial" w:cs="Arial"/>
              </w:rPr>
              <w:t>sh</w:t>
            </w:r>
            <w:r w:rsidRPr="002328E2">
              <w:rPr>
                <w:rFonts w:ascii="Arial" w:eastAsia="Arial" w:hAnsi="Arial" w:cs="Arial"/>
                <w:spacing w:val="2"/>
              </w:rPr>
              <w:t>a</w:t>
            </w:r>
            <w:r w:rsidRPr="002328E2">
              <w:rPr>
                <w:rFonts w:ascii="Arial" w:eastAsia="Arial" w:hAnsi="Arial" w:cs="Arial"/>
              </w:rPr>
              <w:t>ll</w:t>
            </w:r>
            <w:r w:rsidRPr="002328E2">
              <w:rPr>
                <w:rFonts w:ascii="Arial" w:eastAsia="Arial" w:hAnsi="Arial" w:cs="Arial"/>
                <w:spacing w:val="1"/>
              </w:rPr>
              <w:t xml:space="preserve"> </w:t>
            </w:r>
            <w:r w:rsidRPr="002328E2">
              <w:rPr>
                <w:rFonts w:ascii="Arial" w:eastAsia="Arial" w:hAnsi="Arial" w:cs="Arial"/>
                <w:spacing w:val="-1"/>
              </w:rPr>
              <w:t>u</w:t>
            </w:r>
            <w:r w:rsidRPr="002328E2">
              <w:rPr>
                <w:rFonts w:ascii="Arial" w:eastAsia="Arial" w:hAnsi="Arial" w:cs="Arial"/>
              </w:rPr>
              <w:t>n</w:t>
            </w:r>
            <w:r w:rsidRPr="002328E2">
              <w:rPr>
                <w:rFonts w:ascii="Arial" w:eastAsia="Arial" w:hAnsi="Arial" w:cs="Arial"/>
                <w:spacing w:val="2"/>
              </w:rPr>
              <w:t>d</w:t>
            </w:r>
            <w:r w:rsidRPr="002328E2">
              <w:rPr>
                <w:rFonts w:ascii="Arial" w:eastAsia="Arial" w:hAnsi="Arial" w:cs="Arial"/>
              </w:rPr>
              <w:t>ert</w:t>
            </w:r>
            <w:r w:rsidRPr="002328E2">
              <w:rPr>
                <w:rFonts w:ascii="Arial" w:eastAsia="Arial" w:hAnsi="Arial" w:cs="Arial"/>
                <w:spacing w:val="2"/>
              </w:rPr>
              <w:t>a</w:t>
            </w:r>
            <w:r w:rsidRPr="002328E2">
              <w:rPr>
                <w:rFonts w:ascii="Arial" w:eastAsia="Arial" w:hAnsi="Arial" w:cs="Arial"/>
                <w:spacing w:val="-2"/>
              </w:rPr>
              <w:t>k</w:t>
            </w:r>
            <w:r w:rsidRPr="002328E2">
              <w:rPr>
                <w:rFonts w:ascii="Arial" w:eastAsia="Arial" w:hAnsi="Arial" w:cs="Arial"/>
              </w:rPr>
              <w:t>e</w:t>
            </w:r>
            <w:r w:rsidRPr="002328E2">
              <w:rPr>
                <w:rFonts w:ascii="Arial" w:eastAsia="Arial" w:hAnsi="Arial" w:cs="Arial"/>
                <w:spacing w:val="3"/>
              </w:rPr>
              <w:t xml:space="preserve"> </w:t>
            </w:r>
            <w:r w:rsidRPr="002328E2">
              <w:rPr>
                <w:rFonts w:ascii="Arial" w:eastAsia="Arial" w:hAnsi="Arial" w:cs="Arial"/>
              </w:rPr>
              <w:t>to</w:t>
            </w:r>
            <w:r w:rsidRPr="002328E2">
              <w:rPr>
                <w:rFonts w:ascii="Arial" w:eastAsia="Arial" w:hAnsi="Arial" w:cs="Arial"/>
                <w:spacing w:val="3"/>
              </w:rPr>
              <w:t xml:space="preserve"> </w:t>
            </w:r>
            <w:r w:rsidRPr="002328E2">
              <w:rPr>
                <w:rFonts w:ascii="Arial" w:eastAsia="Arial" w:hAnsi="Arial" w:cs="Arial"/>
              </w:rPr>
              <w:t>e</w:t>
            </w:r>
            <w:r w:rsidRPr="002328E2">
              <w:rPr>
                <w:rFonts w:ascii="Arial" w:eastAsia="Arial" w:hAnsi="Arial" w:cs="Arial"/>
                <w:spacing w:val="-1"/>
              </w:rPr>
              <w:t>x</w:t>
            </w:r>
            <w:r w:rsidRPr="002328E2">
              <w:rPr>
                <w:rFonts w:ascii="Arial" w:eastAsia="Arial" w:hAnsi="Arial" w:cs="Arial"/>
              </w:rPr>
              <w:t>ec</w:t>
            </w:r>
            <w:r w:rsidRPr="002328E2">
              <w:rPr>
                <w:rFonts w:ascii="Arial" w:eastAsia="Arial" w:hAnsi="Arial" w:cs="Arial"/>
                <w:spacing w:val="2"/>
              </w:rPr>
              <w:t>u</w:t>
            </w:r>
            <w:r w:rsidRPr="002328E2">
              <w:rPr>
                <w:rFonts w:ascii="Arial" w:eastAsia="Arial" w:hAnsi="Arial" w:cs="Arial"/>
                <w:spacing w:val="-2"/>
              </w:rPr>
              <w:t>t</w:t>
            </w:r>
            <w:r w:rsidRPr="002328E2">
              <w:rPr>
                <w:rFonts w:ascii="Arial" w:eastAsia="Arial" w:hAnsi="Arial" w:cs="Arial"/>
              </w:rPr>
              <w:t>e</w:t>
            </w:r>
            <w:r w:rsidRPr="002328E2">
              <w:rPr>
                <w:rFonts w:ascii="Arial" w:eastAsia="Arial" w:hAnsi="Arial" w:cs="Arial"/>
                <w:spacing w:val="3"/>
              </w:rPr>
              <w:t xml:space="preserve"> </w:t>
            </w:r>
            <w:r w:rsidRPr="002328E2">
              <w:rPr>
                <w:rFonts w:ascii="Arial" w:eastAsia="Arial" w:hAnsi="Arial" w:cs="Arial"/>
                <w:spacing w:val="-1"/>
              </w:rPr>
              <w:t>a</w:t>
            </w:r>
            <w:r w:rsidRPr="002328E2">
              <w:rPr>
                <w:rFonts w:ascii="Arial" w:eastAsia="Arial" w:hAnsi="Arial" w:cs="Arial"/>
              </w:rPr>
              <w:t>nd</w:t>
            </w:r>
            <w:r w:rsidRPr="002328E2">
              <w:rPr>
                <w:rFonts w:ascii="Arial" w:eastAsia="Arial" w:hAnsi="Arial" w:cs="Arial"/>
                <w:spacing w:val="4"/>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spacing w:val="2"/>
              </w:rPr>
              <w:t>m</w:t>
            </w:r>
            <w:r w:rsidRPr="002328E2">
              <w:rPr>
                <w:rFonts w:ascii="Arial" w:eastAsia="Arial" w:hAnsi="Arial" w:cs="Arial"/>
              </w:rPr>
              <w:t>pl</w:t>
            </w:r>
            <w:r w:rsidRPr="002328E2">
              <w:rPr>
                <w:rFonts w:ascii="Arial" w:eastAsia="Arial" w:hAnsi="Arial" w:cs="Arial"/>
                <w:spacing w:val="1"/>
              </w:rPr>
              <w:t>e</w:t>
            </w:r>
            <w:r w:rsidRPr="002328E2">
              <w:rPr>
                <w:rFonts w:ascii="Arial" w:eastAsia="Arial" w:hAnsi="Arial" w:cs="Arial"/>
                <w:spacing w:val="-2"/>
              </w:rPr>
              <w:t>t</w:t>
            </w:r>
            <w:r w:rsidRPr="002328E2">
              <w:rPr>
                <w:rFonts w:ascii="Arial" w:eastAsia="Arial" w:hAnsi="Arial" w:cs="Arial"/>
              </w:rPr>
              <w:t>e</w:t>
            </w:r>
            <w:r w:rsidRPr="002328E2">
              <w:rPr>
                <w:rFonts w:ascii="Arial" w:eastAsia="Arial" w:hAnsi="Arial" w:cs="Arial"/>
                <w:spacing w:val="3"/>
              </w:rPr>
              <w:t xml:space="preserve"> </w:t>
            </w:r>
            <w:r w:rsidRPr="002328E2">
              <w:rPr>
                <w:rFonts w:ascii="Arial" w:eastAsia="Arial" w:hAnsi="Arial" w:cs="Arial"/>
                <w:spacing w:val="-3"/>
              </w:rPr>
              <w:t>w</w:t>
            </w:r>
            <w:r w:rsidRPr="002328E2">
              <w:rPr>
                <w:rFonts w:ascii="Arial" w:eastAsia="Arial" w:hAnsi="Arial" w:cs="Arial"/>
              </w:rPr>
              <w:t>orks,</w:t>
            </w:r>
            <w:r w:rsidRPr="002328E2">
              <w:rPr>
                <w:rFonts w:ascii="Arial" w:eastAsia="Arial" w:hAnsi="Arial" w:cs="Arial"/>
                <w:spacing w:val="3"/>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d</w:t>
            </w:r>
            <w:r w:rsidRPr="002328E2">
              <w:rPr>
                <w:rFonts w:ascii="Arial" w:eastAsia="Arial" w:hAnsi="Arial" w:cs="Arial"/>
                <w:spacing w:val="3"/>
              </w:rPr>
              <w:t xml:space="preserve"> </w:t>
            </w:r>
            <w:r w:rsidRPr="002328E2">
              <w:rPr>
                <w:rFonts w:ascii="Arial" w:eastAsia="Arial" w:hAnsi="Arial" w:cs="Arial"/>
              </w:rPr>
              <w:t>to</w:t>
            </w:r>
            <w:r w:rsidRPr="002328E2">
              <w:rPr>
                <w:rFonts w:ascii="Arial" w:eastAsia="Arial" w:hAnsi="Arial" w:cs="Arial"/>
                <w:spacing w:val="3"/>
              </w:rPr>
              <w:t xml:space="preserve"> </w:t>
            </w:r>
            <w:r w:rsidRPr="002328E2">
              <w:rPr>
                <w:rFonts w:ascii="Arial" w:eastAsia="Arial" w:hAnsi="Arial" w:cs="Arial"/>
              </w:rPr>
              <w:t>han</w:t>
            </w:r>
            <w:r w:rsidRPr="002328E2">
              <w:rPr>
                <w:rFonts w:ascii="Arial" w:eastAsia="Arial" w:hAnsi="Arial" w:cs="Arial"/>
                <w:spacing w:val="1"/>
              </w:rPr>
              <w:t>d</w:t>
            </w:r>
            <w:r w:rsidRPr="002328E2">
              <w:rPr>
                <w:rFonts w:ascii="Arial" w:eastAsia="Arial" w:hAnsi="Arial" w:cs="Arial"/>
              </w:rPr>
              <w:t>le a</w:t>
            </w:r>
            <w:r w:rsidRPr="002328E2">
              <w:rPr>
                <w:rFonts w:ascii="Arial" w:eastAsia="Arial" w:hAnsi="Arial" w:cs="Arial"/>
                <w:spacing w:val="2"/>
              </w:rPr>
              <w:t>n</w:t>
            </w:r>
            <w:r w:rsidRPr="002328E2">
              <w:rPr>
                <w:rFonts w:ascii="Arial" w:eastAsia="Arial" w:hAnsi="Arial" w:cs="Arial"/>
              </w:rPr>
              <w:t>y de</w:t>
            </w:r>
            <w:r w:rsidRPr="002328E2">
              <w:rPr>
                <w:rFonts w:ascii="Arial" w:eastAsia="Arial" w:hAnsi="Arial" w:cs="Arial"/>
                <w:spacing w:val="2"/>
              </w:rPr>
              <w:t>f</w:t>
            </w:r>
            <w:r w:rsidRPr="002328E2">
              <w:rPr>
                <w:rFonts w:ascii="Arial" w:eastAsia="Arial" w:hAnsi="Arial" w:cs="Arial"/>
              </w:rPr>
              <w:t>e</w:t>
            </w:r>
            <w:r w:rsidRPr="002328E2">
              <w:rPr>
                <w:rFonts w:ascii="Arial" w:eastAsia="Arial" w:hAnsi="Arial" w:cs="Arial"/>
                <w:spacing w:val="-1"/>
              </w:rPr>
              <w:t>c</w:t>
            </w:r>
            <w:r w:rsidRPr="002328E2">
              <w:rPr>
                <w:rFonts w:ascii="Arial" w:eastAsia="Arial" w:hAnsi="Arial" w:cs="Arial"/>
              </w:rPr>
              <w:t>t t</w:t>
            </w:r>
            <w:r w:rsidRPr="002328E2">
              <w:rPr>
                <w:rFonts w:ascii="Arial" w:eastAsia="Arial" w:hAnsi="Arial" w:cs="Arial"/>
                <w:spacing w:val="1"/>
              </w:rPr>
              <w:t>h</w:t>
            </w:r>
            <w:r w:rsidRPr="002328E2">
              <w:rPr>
                <w:rFonts w:ascii="Arial" w:eastAsia="Arial" w:hAnsi="Arial" w:cs="Arial"/>
              </w:rPr>
              <w:t>erein</w:t>
            </w:r>
            <w:r w:rsidRPr="002328E2">
              <w:rPr>
                <w:rFonts w:ascii="Arial" w:eastAsia="Arial" w:hAnsi="Arial" w:cs="Arial"/>
                <w:spacing w:val="4"/>
              </w:rPr>
              <w:t xml:space="preserve"> </w:t>
            </w:r>
            <w:r w:rsidRPr="002328E2">
              <w:rPr>
                <w:rFonts w:ascii="Arial" w:eastAsia="Arial" w:hAnsi="Arial" w:cs="Arial"/>
              </w:rPr>
              <w:t>in</w:t>
            </w:r>
            <w:r w:rsidRPr="002328E2">
              <w:rPr>
                <w:rFonts w:ascii="Arial" w:eastAsia="Arial" w:hAnsi="Arial" w:cs="Arial"/>
                <w:spacing w:val="3"/>
              </w:rPr>
              <w:t xml:space="preserve"> </w:t>
            </w:r>
            <w:r w:rsidRPr="002328E2">
              <w:rPr>
                <w:rFonts w:ascii="Arial" w:eastAsia="Arial" w:hAnsi="Arial" w:cs="Arial"/>
              </w:rPr>
              <w:t>all</w:t>
            </w:r>
            <w:r w:rsidRPr="002328E2">
              <w:rPr>
                <w:rFonts w:ascii="Arial" w:eastAsia="Arial" w:hAnsi="Arial" w:cs="Arial"/>
                <w:spacing w:val="5"/>
              </w:rPr>
              <w:t xml:space="preserve"> </w:t>
            </w:r>
            <w:r w:rsidRPr="002328E2">
              <w:rPr>
                <w:rFonts w:ascii="Arial" w:eastAsia="Arial" w:hAnsi="Arial" w:cs="Arial"/>
              </w:rPr>
              <w:t>re</w:t>
            </w:r>
            <w:r w:rsidRPr="002328E2">
              <w:rPr>
                <w:rFonts w:ascii="Arial" w:eastAsia="Arial" w:hAnsi="Arial" w:cs="Arial"/>
                <w:spacing w:val="-1"/>
              </w:rPr>
              <w:t>g</w:t>
            </w:r>
            <w:r w:rsidRPr="002328E2">
              <w:rPr>
                <w:rFonts w:ascii="Arial" w:eastAsia="Arial" w:hAnsi="Arial" w:cs="Arial"/>
              </w:rPr>
              <w:t>ards,</w:t>
            </w:r>
            <w:r w:rsidRPr="002328E2">
              <w:rPr>
                <w:rFonts w:ascii="Arial" w:eastAsia="Arial" w:hAnsi="Arial" w:cs="Arial"/>
                <w:spacing w:val="4"/>
              </w:rPr>
              <w:t xml:space="preserve"> </w:t>
            </w:r>
            <w:r w:rsidRPr="002328E2">
              <w:rPr>
                <w:rFonts w:ascii="Arial" w:eastAsia="Arial" w:hAnsi="Arial" w:cs="Arial"/>
              </w:rPr>
              <w:t>acc</w:t>
            </w:r>
            <w:r w:rsidRPr="002328E2">
              <w:rPr>
                <w:rFonts w:ascii="Arial" w:eastAsia="Arial" w:hAnsi="Arial" w:cs="Arial"/>
                <w:spacing w:val="2"/>
              </w:rPr>
              <w:t>o</w:t>
            </w:r>
            <w:r w:rsidRPr="002328E2">
              <w:rPr>
                <w:rFonts w:ascii="Arial" w:eastAsia="Arial" w:hAnsi="Arial" w:cs="Arial"/>
              </w:rPr>
              <w:t>rding</w:t>
            </w:r>
            <w:r w:rsidRPr="002328E2">
              <w:rPr>
                <w:rFonts w:ascii="Arial" w:eastAsia="Arial" w:hAnsi="Arial" w:cs="Arial"/>
                <w:spacing w:val="4"/>
              </w:rPr>
              <w:t xml:space="preserve"> </w:t>
            </w:r>
            <w:r w:rsidRPr="002328E2">
              <w:rPr>
                <w:rFonts w:ascii="Arial" w:eastAsia="Arial" w:hAnsi="Arial" w:cs="Arial"/>
              </w:rPr>
              <w:t>the</w:t>
            </w:r>
            <w:r w:rsidRPr="002328E2">
              <w:rPr>
                <w:rFonts w:ascii="Arial" w:eastAsia="Arial" w:hAnsi="Arial" w:cs="Arial"/>
                <w:spacing w:val="5"/>
              </w:rPr>
              <w:t xml:space="preserve"> </w:t>
            </w:r>
            <w:r w:rsidRPr="002328E2">
              <w:rPr>
                <w:rFonts w:ascii="Arial" w:eastAsia="Arial" w:hAnsi="Arial" w:cs="Arial"/>
              </w:rPr>
              <w:t>re</w:t>
            </w:r>
            <w:r w:rsidRPr="002328E2">
              <w:rPr>
                <w:rFonts w:ascii="Arial" w:eastAsia="Arial" w:hAnsi="Arial" w:cs="Arial"/>
                <w:spacing w:val="-1"/>
              </w:rPr>
              <w:t>q</w:t>
            </w:r>
            <w:r w:rsidRPr="002328E2">
              <w:rPr>
                <w:rFonts w:ascii="Arial" w:eastAsia="Arial" w:hAnsi="Arial" w:cs="Arial"/>
              </w:rPr>
              <w:t>uir</w:t>
            </w:r>
            <w:r w:rsidRPr="002328E2">
              <w:rPr>
                <w:rFonts w:ascii="Arial" w:eastAsia="Arial" w:hAnsi="Arial" w:cs="Arial"/>
                <w:spacing w:val="-2"/>
              </w:rPr>
              <w:t>e</w:t>
            </w:r>
            <w:r w:rsidRPr="002328E2">
              <w:rPr>
                <w:rFonts w:ascii="Arial" w:eastAsia="Arial" w:hAnsi="Arial" w:cs="Arial"/>
                <w:spacing w:val="2"/>
              </w:rPr>
              <w:t>m</w:t>
            </w:r>
            <w:r w:rsidRPr="002328E2">
              <w:rPr>
                <w:rFonts w:ascii="Arial" w:eastAsia="Arial" w:hAnsi="Arial" w:cs="Arial"/>
              </w:rPr>
              <w:t>ents</w:t>
            </w:r>
            <w:r w:rsidRPr="002328E2">
              <w:rPr>
                <w:rFonts w:ascii="Arial" w:eastAsia="Arial" w:hAnsi="Arial" w:cs="Arial"/>
                <w:spacing w:val="5"/>
              </w:rPr>
              <w:t xml:space="preserve"> </w:t>
            </w:r>
            <w:r w:rsidRPr="002328E2">
              <w:rPr>
                <w:rFonts w:ascii="Arial" w:eastAsia="Arial" w:hAnsi="Arial" w:cs="Arial"/>
                <w:spacing w:val="-1"/>
              </w:rPr>
              <w:t>a</w:t>
            </w:r>
            <w:r w:rsidRPr="002328E2">
              <w:rPr>
                <w:rFonts w:ascii="Arial" w:eastAsia="Arial" w:hAnsi="Arial" w:cs="Arial"/>
              </w:rPr>
              <w:t>nd</w:t>
            </w:r>
            <w:r w:rsidRPr="002328E2">
              <w:rPr>
                <w:rFonts w:ascii="Arial" w:eastAsia="Arial" w:hAnsi="Arial" w:cs="Arial"/>
                <w:spacing w:val="4"/>
              </w:rPr>
              <w:t xml:space="preserve"> </w:t>
            </w:r>
            <w:r w:rsidRPr="002328E2">
              <w:rPr>
                <w:rFonts w:ascii="Arial" w:eastAsia="Arial" w:hAnsi="Arial" w:cs="Arial"/>
              </w:rPr>
              <w:t>conditio</w:t>
            </w:r>
            <w:r w:rsidRPr="002328E2">
              <w:rPr>
                <w:rFonts w:ascii="Arial" w:eastAsia="Arial" w:hAnsi="Arial" w:cs="Arial"/>
                <w:spacing w:val="2"/>
              </w:rPr>
              <w:t>n</w:t>
            </w:r>
            <w:r w:rsidRPr="002328E2">
              <w:rPr>
                <w:rFonts w:ascii="Arial" w:eastAsia="Arial" w:hAnsi="Arial" w:cs="Arial"/>
              </w:rPr>
              <w:t xml:space="preserve">s </w:t>
            </w:r>
            <w:r w:rsidRPr="002328E2">
              <w:rPr>
                <w:rFonts w:ascii="Arial" w:eastAsia="Arial" w:hAnsi="Arial" w:cs="Arial"/>
                <w:spacing w:val="-1"/>
              </w:rPr>
              <w:t>o</w:t>
            </w:r>
            <w:r w:rsidRPr="002328E2">
              <w:rPr>
                <w:rFonts w:ascii="Arial" w:eastAsia="Arial" w:hAnsi="Arial" w:cs="Arial"/>
              </w:rPr>
              <w:t>f</w:t>
            </w:r>
            <w:r w:rsidRPr="002328E2">
              <w:rPr>
                <w:rFonts w:ascii="Arial" w:eastAsia="Arial" w:hAnsi="Arial" w:cs="Arial"/>
                <w:spacing w:val="8"/>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rPr>
              <w:t>n</w:t>
            </w:r>
            <w:r w:rsidRPr="002328E2">
              <w:rPr>
                <w:rFonts w:ascii="Arial" w:eastAsia="Arial" w:hAnsi="Arial" w:cs="Arial"/>
                <w:spacing w:val="1"/>
              </w:rPr>
              <w:t>t</w:t>
            </w:r>
            <w:r w:rsidRPr="002328E2">
              <w:rPr>
                <w:rFonts w:ascii="Arial" w:eastAsia="Arial" w:hAnsi="Arial" w:cs="Arial"/>
              </w:rPr>
              <w:t>ract</w:t>
            </w:r>
            <w:r w:rsidRPr="002328E2">
              <w:rPr>
                <w:rFonts w:ascii="Arial" w:eastAsia="Arial" w:hAnsi="Arial" w:cs="Arial"/>
                <w:spacing w:val="3"/>
              </w:rPr>
              <w:t xml:space="preserve"> </w:t>
            </w:r>
            <w:r w:rsidRPr="002328E2">
              <w:rPr>
                <w:rFonts w:ascii="Arial" w:eastAsia="Arial" w:hAnsi="Arial" w:cs="Arial"/>
              </w:rPr>
              <w:t>against</w:t>
            </w:r>
            <w:r w:rsidRPr="002328E2">
              <w:rPr>
                <w:rFonts w:ascii="Arial" w:eastAsia="Arial" w:hAnsi="Arial" w:cs="Arial"/>
                <w:spacing w:val="4"/>
              </w:rPr>
              <w:t xml:space="preserve"> </w:t>
            </w:r>
            <w:r w:rsidRPr="002328E2">
              <w:rPr>
                <w:rFonts w:ascii="Arial" w:eastAsia="Arial" w:hAnsi="Arial" w:cs="Arial"/>
              </w:rPr>
              <w:t>the a</w:t>
            </w:r>
            <w:r w:rsidRPr="002328E2">
              <w:rPr>
                <w:rFonts w:ascii="Arial" w:eastAsia="Arial" w:hAnsi="Arial" w:cs="Arial"/>
                <w:spacing w:val="3"/>
              </w:rPr>
              <w:t>m</w:t>
            </w:r>
            <w:r w:rsidRPr="002328E2">
              <w:rPr>
                <w:rFonts w:ascii="Arial" w:eastAsia="Arial" w:hAnsi="Arial" w:cs="Arial"/>
                <w:spacing w:val="-1"/>
              </w:rPr>
              <w:t>o</w:t>
            </w:r>
            <w:r w:rsidRPr="002328E2">
              <w:rPr>
                <w:rFonts w:ascii="Arial" w:eastAsia="Arial" w:hAnsi="Arial" w:cs="Arial"/>
              </w:rPr>
              <w:t>u</w:t>
            </w:r>
            <w:r w:rsidRPr="002328E2">
              <w:rPr>
                <w:rFonts w:ascii="Arial" w:eastAsia="Arial" w:hAnsi="Arial" w:cs="Arial"/>
                <w:spacing w:val="2"/>
              </w:rPr>
              <w:t>n</w:t>
            </w:r>
            <w:r w:rsidRPr="002328E2">
              <w:rPr>
                <w:rFonts w:ascii="Arial" w:eastAsia="Arial" w:hAnsi="Arial" w:cs="Arial"/>
              </w:rPr>
              <w:t>ts</w:t>
            </w:r>
            <w:r w:rsidRPr="002328E2">
              <w:rPr>
                <w:rFonts w:ascii="Arial" w:eastAsia="Arial" w:hAnsi="Arial" w:cs="Arial"/>
                <w:spacing w:val="-2"/>
              </w:rPr>
              <w:t xml:space="preserve"> </w:t>
            </w:r>
            <w:r w:rsidRPr="002328E2">
              <w:rPr>
                <w:rFonts w:ascii="Arial" w:eastAsia="Arial" w:hAnsi="Arial" w:cs="Arial"/>
                <w:spacing w:val="1"/>
              </w:rPr>
              <w:t>a</w:t>
            </w:r>
            <w:r w:rsidRPr="002328E2">
              <w:rPr>
                <w:rFonts w:ascii="Arial" w:eastAsia="Arial" w:hAnsi="Arial" w:cs="Arial"/>
              </w:rPr>
              <w:t>re</w:t>
            </w:r>
            <w:r w:rsidRPr="002328E2">
              <w:rPr>
                <w:rFonts w:ascii="Arial" w:eastAsia="Arial" w:hAnsi="Arial" w:cs="Arial"/>
                <w:spacing w:val="-1"/>
              </w:rPr>
              <w:t xml:space="preserve"> </w:t>
            </w:r>
            <w:r w:rsidRPr="002328E2">
              <w:rPr>
                <w:rFonts w:ascii="Arial" w:eastAsia="Arial" w:hAnsi="Arial" w:cs="Arial"/>
              </w:rPr>
              <w:t>to be</w:t>
            </w:r>
            <w:r w:rsidRPr="002328E2">
              <w:rPr>
                <w:rFonts w:ascii="Arial" w:eastAsia="Arial" w:hAnsi="Arial" w:cs="Arial"/>
                <w:spacing w:val="2"/>
              </w:rPr>
              <w:t xml:space="preserve"> </w:t>
            </w:r>
            <w:r w:rsidRPr="002328E2">
              <w:rPr>
                <w:rFonts w:ascii="Arial" w:eastAsia="Arial" w:hAnsi="Arial" w:cs="Arial"/>
                <w:spacing w:val="-1"/>
              </w:rPr>
              <w:t>t</w:t>
            </w:r>
            <w:r w:rsidRPr="002328E2">
              <w:rPr>
                <w:rFonts w:ascii="Arial" w:eastAsia="Arial" w:hAnsi="Arial" w:cs="Arial"/>
              </w:rPr>
              <w:t>o</w:t>
            </w:r>
            <w:r w:rsidRPr="002328E2">
              <w:rPr>
                <w:rFonts w:ascii="Arial" w:eastAsia="Arial" w:hAnsi="Arial" w:cs="Arial"/>
                <w:spacing w:val="2"/>
              </w:rPr>
              <w:t xml:space="preserve"> </w:t>
            </w:r>
            <w:r w:rsidRPr="002328E2">
              <w:rPr>
                <w:rFonts w:ascii="Arial" w:eastAsia="Arial" w:hAnsi="Arial" w:cs="Arial"/>
              </w:rPr>
              <w:t>h</w:t>
            </w:r>
            <w:r w:rsidRPr="002328E2">
              <w:rPr>
                <w:rFonts w:ascii="Arial" w:eastAsia="Arial" w:hAnsi="Arial" w:cs="Arial"/>
                <w:spacing w:val="-2"/>
              </w:rPr>
              <w:t>i</w:t>
            </w:r>
            <w:r w:rsidRPr="002328E2">
              <w:rPr>
                <w:rFonts w:ascii="Arial" w:eastAsia="Arial" w:hAnsi="Arial" w:cs="Arial"/>
              </w:rPr>
              <w:t>m</w:t>
            </w:r>
            <w:r w:rsidRPr="002328E2">
              <w:rPr>
                <w:rFonts w:ascii="Arial" w:eastAsia="Arial" w:hAnsi="Arial" w:cs="Arial"/>
                <w:spacing w:val="2"/>
              </w:rPr>
              <w:t xml:space="preserve"> </w:t>
            </w:r>
            <w:r w:rsidRPr="002328E2">
              <w:rPr>
                <w:rFonts w:ascii="Arial" w:eastAsia="Arial" w:hAnsi="Arial" w:cs="Arial"/>
                <w:spacing w:val="1"/>
              </w:rPr>
              <w:t>b</w:t>
            </w:r>
            <w:r w:rsidRPr="002328E2">
              <w:rPr>
                <w:rFonts w:ascii="Arial" w:eastAsia="Arial" w:hAnsi="Arial" w:cs="Arial"/>
              </w:rPr>
              <w:t>y</w:t>
            </w:r>
            <w:r w:rsidRPr="002328E2">
              <w:rPr>
                <w:rFonts w:ascii="Arial" w:eastAsia="Arial" w:hAnsi="Arial" w:cs="Arial"/>
                <w:spacing w:val="-2"/>
              </w:rPr>
              <w:t xml:space="preserve"> </w:t>
            </w:r>
            <w:r w:rsidRPr="002328E2">
              <w:rPr>
                <w:rFonts w:ascii="Arial" w:eastAsia="Arial" w:hAnsi="Arial" w:cs="Arial"/>
              </w:rPr>
              <w:t>t</w:t>
            </w:r>
            <w:r w:rsidRPr="002328E2">
              <w:rPr>
                <w:rFonts w:ascii="Arial" w:eastAsia="Arial" w:hAnsi="Arial" w:cs="Arial"/>
                <w:spacing w:val="2"/>
              </w:rPr>
              <w:t>h</w:t>
            </w:r>
            <w:r w:rsidRPr="002328E2">
              <w:rPr>
                <w:rFonts w:ascii="Arial" w:eastAsia="Arial" w:hAnsi="Arial" w:cs="Arial"/>
              </w:rPr>
              <w:t>e</w:t>
            </w:r>
            <w:r w:rsidRPr="002328E2">
              <w:rPr>
                <w:rFonts w:ascii="Arial" w:eastAsia="Arial" w:hAnsi="Arial" w:cs="Arial"/>
                <w:spacing w:val="-1"/>
              </w:rPr>
              <w:t xml:space="preserve"> </w:t>
            </w:r>
            <w:r w:rsidRPr="002328E2">
              <w:rPr>
                <w:rFonts w:ascii="Arial" w:eastAsia="Arial" w:hAnsi="Arial" w:cs="Arial"/>
              </w:rPr>
              <w:t>em</w:t>
            </w:r>
            <w:r w:rsidRPr="002328E2">
              <w:rPr>
                <w:rFonts w:ascii="Arial" w:eastAsia="Arial" w:hAnsi="Arial" w:cs="Arial"/>
                <w:spacing w:val="2"/>
              </w:rPr>
              <w:t>p</w:t>
            </w:r>
            <w:r w:rsidRPr="002328E2">
              <w:rPr>
                <w:rFonts w:ascii="Arial" w:eastAsia="Arial" w:hAnsi="Arial" w:cs="Arial"/>
              </w:rPr>
              <w:t>lo</w:t>
            </w:r>
            <w:r w:rsidRPr="002328E2">
              <w:rPr>
                <w:rFonts w:ascii="Arial" w:eastAsia="Arial" w:hAnsi="Arial" w:cs="Arial"/>
                <w:spacing w:val="-2"/>
              </w:rPr>
              <w:t>y</w:t>
            </w:r>
            <w:r w:rsidRPr="002328E2">
              <w:rPr>
                <w:rFonts w:ascii="Arial" w:eastAsia="Arial" w:hAnsi="Arial" w:cs="Arial"/>
              </w:rPr>
              <w:t>er ,</w:t>
            </w:r>
            <w:r w:rsidRPr="002328E2">
              <w:rPr>
                <w:rFonts w:ascii="Arial" w:eastAsia="Arial" w:hAnsi="Arial" w:cs="Arial"/>
                <w:spacing w:val="1"/>
              </w:rPr>
              <w:t xml:space="preserve"> a</w:t>
            </w:r>
            <w:r w:rsidRPr="002328E2">
              <w:rPr>
                <w:rFonts w:ascii="Arial" w:eastAsia="Arial" w:hAnsi="Arial" w:cs="Arial"/>
              </w:rPr>
              <w:t>s</w:t>
            </w:r>
            <w:r w:rsidRPr="002328E2">
              <w:rPr>
                <w:rFonts w:ascii="Arial" w:eastAsia="Arial" w:hAnsi="Arial" w:cs="Arial"/>
                <w:spacing w:val="-2"/>
              </w:rPr>
              <w:t xml:space="preserve"> </w:t>
            </w:r>
            <w:r w:rsidRPr="002328E2">
              <w:rPr>
                <w:rFonts w:ascii="Arial" w:eastAsia="Arial" w:hAnsi="Arial" w:cs="Arial"/>
              </w:rPr>
              <w:t>s</w:t>
            </w:r>
            <w:r w:rsidRPr="002328E2">
              <w:rPr>
                <w:rFonts w:ascii="Arial" w:eastAsia="Arial" w:hAnsi="Arial" w:cs="Arial"/>
                <w:spacing w:val="1"/>
              </w:rPr>
              <w:t>e</w:t>
            </w:r>
            <w:r w:rsidRPr="002328E2">
              <w:rPr>
                <w:rFonts w:ascii="Arial" w:eastAsia="Arial" w:hAnsi="Arial" w:cs="Arial"/>
              </w:rPr>
              <w:t>t</w:t>
            </w:r>
            <w:r w:rsidRPr="002328E2">
              <w:rPr>
                <w:rFonts w:ascii="Arial" w:eastAsia="Arial" w:hAnsi="Arial" w:cs="Arial"/>
                <w:spacing w:val="-1"/>
              </w:rPr>
              <w:t xml:space="preserve"> </w:t>
            </w:r>
            <w:r w:rsidRPr="002328E2">
              <w:rPr>
                <w:rFonts w:ascii="Arial" w:eastAsia="Arial" w:hAnsi="Arial" w:cs="Arial"/>
              </w:rPr>
              <w:t>f</w:t>
            </w:r>
            <w:r w:rsidRPr="002328E2">
              <w:rPr>
                <w:rFonts w:ascii="Arial" w:eastAsia="Arial" w:hAnsi="Arial" w:cs="Arial"/>
                <w:spacing w:val="1"/>
              </w:rPr>
              <w:t>o</w:t>
            </w:r>
            <w:r w:rsidRPr="002328E2">
              <w:rPr>
                <w:rFonts w:ascii="Arial" w:eastAsia="Arial" w:hAnsi="Arial" w:cs="Arial"/>
              </w:rPr>
              <w:t>rth in 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1"/>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spacing w:val="-1"/>
              </w:rPr>
              <w:t>n</w:t>
            </w:r>
            <w:r w:rsidRPr="002328E2">
              <w:rPr>
                <w:rFonts w:ascii="Arial" w:eastAsia="Arial" w:hAnsi="Arial" w:cs="Arial"/>
              </w:rPr>
              <w:t>tra</w:t>
            </w:r>
            <w:r w:rsidRPr="002328E2">
              <w:rPr>
                <w:rFonts w:ascii="Arial" w:eastAsia="Arial" w:hAnsi="Arial" w:cs="Arial"/>
                <w:spacing w:val="-2"/>
              </w:rPr>
              <w:t>c</w:t>
            </w:r>
            <w:r w:rsidRPr="002328E2">
              <w:rPr>
                <w:rFonts w:ascii="Arial" w:eastAsia="Arial" w:hAnsi="Arial" w:cs="Arial"/>
              </w:rPr>
              <w:t xml:space="preserve">t </w:t>
            </w:r>
            <w:r w:rsidRPr="002328E2">
              <w:rPr>
                <w:rFonts w:ascii="Arial" w:eastAsia="Arial" w:hAnsi="Arial" w:cs="Arial"/>
                <w:spacing w:val="2"/>
              </w:rPr>
              <w:t>a</w:t>
            </w:r>
            <w:r w:rsidRPr="002328E2">
              <w:rPr>
                <w:rFonts w:ascii="Arial" w:eastAsia="Arial" w:hAnsi="Arial" w:cs="Arial"/>
                <w:spacing w:val="-1"/>
              </w:rPr>
              <w:t>g</w:t>
            </w:r>
            <w:r w:rsidRPr="002328E2">
              <w:rPr>
                <w:rFonts w:ascii="Arial" w:eastAsia="Arial" w:hAnsi="Arial" w:cs="Arial"/>
              </w:rPr>
              <w:t>re</w:t>
            </w:r>
            <w:r w:rsidRPr="002328E2">
              <w:rPr>
                <w:rFonts w:ascii="Arial" w:eastAsia="Arial" w:hAnsi="Arial" w:cs="Arial"/>
                <w:spacing w:val="1"/>
              </w:rPr>
              <w:t>e</w:t>
            </w:r>
            <w:r w:rsidRPr="002328E2">
              <w:rPr>
                <w:rFonts w:ascii="Arial" w:eastAsia="Arial" w:hAnsi="Arial" w:cs="Arial"/>
              </w:rPr>
              <w:t>ment.</w:t>
            </w:r>
          </w:p>
          <w:p w:rsidR="002328E2" w:rsidRPr="002328E2" w:rsidRDefault="002328E2" w:rsidP="002328E2">
            <w:pPr>
              <w:bidi w:val="0"/>
              <w:ind w:hanging="360"/>
              <w:rPr>
                <w:rFonts w:ascii="Arial" w:eastAsia="Arial" w:hAnsi="Arial" w:cs="Arial"/>
              </w:rPr>
            </w:pPr>
            <w:r w:rsidRPr="002328E2">
              <w:rPr>
                <w:rFonts w:ascii="Arial" w:eastAsia="Arial" w:hAnsi="Arial" w:cs="Arial"/>
                <w:spacing w:val="1"/>
              </w:rPr>
              <w:t>4</w:t>
            </w:r>
            <w:r w:rsidRPr="002328E2">
              <w:rPr>
                <w:rFonts w:ascii="Arial" w:eastAsia="Arial" w:hAnsi="Arial" w:cs="Arial"/>
              </w:rPr>
              <w:t>.</w:t>
            </w:r>
            <w:r w:rsidRPr="002328E2">
              <w:rPr>
                <w:rFonts w:ascii="Arial" w:eastAsia="Arial" w:hAnsi="Arial" w:cs="Arial"/>
                <w:spacing w:val="26"/>
              </w:rPr>
              <w:t xml:space="preserve"> </w:t>
            </w:r>
            <w:r w:rsidRPr="002328E2">
              <w:rPr>
                <w:rFonts w:ascii="Arial" w:eastAsia="Arial" w:hAnsi="Arial" w:cs="Arial"/>
                <w:spacing w:val="2"/>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2"/>
              </w:rPr>
              <w:t xml:space="preserve"> </w:t>
            </w:r>
            <w:r w:rsidRPr="002328E2">
              <w:rPr>
                <w:rFonts w:ascii="Arial" w:eastAsia="Arial" w:hAnsi="Arial" w:cs="Arial"/>
              </w:rPr>
              <w:t>empl</w:t>
            </w:r>
            <w:r w:rsidRPr="002328E2">
              <w:rPr>
                <w:rFonts w:ascii="Arial" w:eastAsia="Arial" w:hAnsi="Arial" w:cs="Arial"/>
                <w:spacing w:val="2"/>
              </w:rPr>
              <w:t>o</w:t>
            </w:r>
            <w:r w:rsidRPr="002328E2">
              <w:rPr>
                <w:rFonts w:ascii="Arial" w:eastAsia="Arial" w:hAnsi="Arial" w:cs="Arial"/>
                <w:spacing w:val="-2"/>
              </w:rPr>
              <w:t>y</w:t>
            </w:r>
            <w:r w:rsidRPr="002328E2">
              <w:rPr>
                <w:rFonts w:ascii="Arial" w:eastAsia="Arial" w:hAnsi="Arial" w:cs="Arial"/>
              </w:rPr>
              <w:t xml:space="preserve">er  </w:t>
            </w:r>
            <w:r w:rsidRPr="002328E2">
              <w:rPr>
                <w:rFonts w:ascii="Arial" w:eastAsia="Arial" w:hAnsi="Arial" w:cs="Arial"/>
                <w:spacing w:val="3"/>
              </w:rPr>
              <w:t xml:space="preserve"> </w:t>
            </w:r>
            <w:r w:rsidRPr="002328E2">
              <w:rPr>
                <w:rFonts w:ascii="Arial" w:eastAsia="Arial" w:hAnsi="Arial" w:cs="Arial"/>
              </w:rPr>
              <w:t>sh</w:t>
            </w:r>
            <w:r w:rsidRPr="002328E2">
              <w:rPr>
                <w:rFonts w:ascii="Arial" w:eastAsia="Arial" w:hAnsi="Arial" w:cs="Arial"/>
                <w:spacing w:val="2"/>
              </w:rPr>
              <w:t>a</w:t>
            </w:r>
            <w:r w:rsidRPr="002328E2">
              <w:rPr>
                <w:rFonts w:ascii="Arial" w:eastAsia="Arial" w:hAnsi="Arial" w:cs="Arial"/>
              </w:rPr>
              <w:t>ll</w:t>
            </w:r>
            <w:r w:rsidRPr="002328E2">
              <w:rPr>
                <w:rFonts w:ascii="Arial" w:eastAsia="Arial" w:hAnsi="Arial" w:cs="Arial"/>
                <w:spacing w:val="3"/>
              </w:rPr>
              <w:t xml:space="preserve"> </w:t>
            </w:r>
            <w:r w:rsidRPr="002328E2">
              <w:rPr>
                <w:rFonts w:ascii="Arial" w:eastAsia="Arial" w:hAnsi="Arial" w:cs="Arial"/>
              </w:rPr>
              <w:t>u</w:t>
            </w:r>
            <w:r w:rsidRPr="002328E2">
              <w:rPr>
                <w:rFonts w:ascii="Arial" w:eastAsia="Arial" w:hAnsi="Arial" w:cs="Arial"/>
                <w:spacing w:val="2"/>
              </w:rPr>
              <w:t>n</w:t>
            </w:r>
            <w:r w:rsidRPr="002328E2">
              <w:rPr>
                <w:rFonts w:ascii="Arial" w:eastAsia="Arial" w:hAnsi="Arial" w:cs="Arial"/>
                <w:spacing w:val="-1"/>
              </w:rPr>
              <w:t>d</w:t>
            </w:r>
            <w:r w:rsidRPr="002328E2">
              <w:rPr>
                <w:rFonts w:ascii="Arial" w:eastAsia="Arial" w:hAnsi="Arial" w:cs="Arial"/>
              </w:rPr>
              <w:t>ert</w:t>
            </w:r>
            <w:r w:rsidRPr="002328E2">
              <w:rPr>
                <w:rFonts w:ascii="Arial" w:eastAsia="Arial" w:hAnsi="Arial" w:cs="Arial"/>
                <w:spacing w:val="2"/>
              </w:rPr>
              <w:t>a</w:t>
            </w:r>
            <w:r w:rsidRPr="002328E2">
              <w:rPr>
                <w:rFonts w:ascii="Arial" w:eastAsia="Arial" w:hAnsi="Arial" w:cs="Arial"/>
              </w:rPr>
              <w:t>ke</w:t>
            </w:r>
            <w:r w:rsidRPr="002328E2">
              <w:rPr>
                <w:rFonts w:ascii="Arial" w:eastAsia="Arial" w:hAnsi="Arial" w:cs="Arial"/>
                <w:spacing w:val="2"/>
              </w:rPr>
              <w:t xml:space="preserve"> </w:t>
            </w:r>
            <w:r w:rsidRPr="002328E2">
              <w:rPr>
                <w:rFonts w:ascii="Arial" w:eastAsia="Arial" w:hAnsi="Arial" w:cs="Arial"/>
              </w:rPr>
              <w:t>to</w:t>
            </w:r>
            <w:r w:rsidRPr="002328E2">
              <w:rPr>
                <w:rFonts w:ascii="Arial" w:eastAsia="Arial" w:hAnsi="Arial" w:cs="Arial"/>
                <w:spacing w:val="3"/>
              </w:rPr>
              <w:t xml:space="preserve"> </w:t>
            </w:r>
            <w:r w:rsidRPr="002328E2">
              <w:rPr>
                <w:rFonts w:ascii="Arial" w:eastAsia="Arial" w:hAnsi="Arial" w:cs="Arial"/>
                <w:spacing w:val="-1"/>
              </w:rPr>
              <w:t>p</w:t>
            </w:r>
            <w:r w:rsidRPr="002328E2">
              <w:rPr>
                <w:rFonts w:ascii="Arial" w:eastAsia="Arial" w:hAnsi="Arial" w:cs="Arial"/>
              </w:rPr>
              <w:t>ay to</w:t>
            </w:r>
            <w:r w:rsidRPr="002328E2">
              <w:rPr>
                <w:rFonts w:ascii="Arial" w:eastAsia="Arial" w:hAnsi="Arial" w:cs="Arial"/>
                <w:spacing w:val="3"/>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2"/>
              </w:rPr>
              <w:t xml:space="preserve"> </w:t>
            </w:r>
            <w:r w:rsidRPr="002328E2">
              <w:rPr>
                <w:rFonts w:ascii="Arial" w:eastAsia="Arial" w:hAnsi="Arial" w:cs="Arial"/>
              </w:rPr>
              <w:lastRenderedPageBreak/>
              <w:t>contract</w:t>
            </w:r>
            <w:r w:rsidRPr="002328E2">
              <w:rPr>
                <w:rFonts w:ascii="Arial" w:eastAsia="Arial" w:hAnsi="Arial" w:cs="Arial"/>
                <w:spacing w:val="2"/>
              </w:rPr>
              <w:t>o</w:t>
            </w:r>
            <w:r w:rsidRPr="002328E2">
              <w:rPr>
                <w:rFonts w:ascii="Arial" w:eastAsia="Arial" w:hAnsi="Arial" w:cs="Arial"/>
              </w:rPr>
              <w:t>r,</w:t>
            </w:r>
            <w:r w:rsidRPr="002328E2">
              <w:rPr>
                <w:rFonts w:ascii="Arial" w:eastAsia="Arial" w:hAnsi="Arial" w:cs="Arial"/>
                <w:spacing w:val="1"/>
              </w:rPr>
              <w:t xml:space="preserve"> </w:t>
            </w:r>
            <w:r w:rsidRPr="002328E2">
              <w:rPr>
                <w:rFonts w:ascii="Arial" w:eastAsia="Arial" w:hAnsi="Arial" w:cs="Arial"/>
              </w:rPr>
              <w:t>again</w:t>
            </w:r>
            <w:r w:rsidRPr="002328E2">
              <w:rPr>
                <w:rFonts w:ascii="Arial" w:eastAsia="Arial" w:hAnsi="Arial" w:cs="Arial"/>
                <w:spacing w:val="-1"/>
              </w:rPr>
              <w:t>s</w:t>
            </w:r>
            <w:r w:rsidRPr="002328E2">
              <w:rPr>
                <w:rFonts w:ascii="Arial" w:eastAsia="Arial" w:hAnsi="Arial" w:cs="Arial"/>
              </w:rPr>
              <w:t>t</w:t>
            </w:r>
            <w:r w:rsidRPr="002328E2">
              <w:rPr>
                <w:rFonts w:ascii="Arial" w:eastAsia="Arial" w:hAnsi="Arial" w:cs="Arial"/>
                <w:spacing w:val="2"/>
              </w:rPr>
              <w:t xml:space="preserve"> </w:t>
            </w:r>
            <w:r w:rsidRPr="002328E2">
              <w:rPr>
                <w:rFonts w:ascii="Arial" w:eastAsia="Arial" w:hAnsi="Arial" w:cs="Arial"/>
              </w:rPr>
              <w:t>his</w:t>
            </w:r>
            <w:r w:rsidRPr="002328E2">
              <w:rPr>
                <w:rFonts w:ascii="Arial" w:eastAsia="Arial" w:hAnsi="Arial" w:cs="Arial"/>
                <w:spacing w:val="2"/>
              </w:rPr>
              <w:t xml:space="preserve"> </w:t>
            </w:r>
            <w:r w:rsidRPr="002328E2">
              <w:rPr>
                <w:rFonts w:ascii="Arial" w:eastAsia="Arial" w:hAnsi="Arial" w:cs="Arial"/>
              </w:rPr>
              <w:t>e</w:t>
            </w:r>
            <w:r w:rsidRPr="002328E2">
              <w:rPr>
                <w:rFonts w:ascii="Arial" w:eastAsia="Arial" w:hAnsi="Arial" w:cs="Arial"/>
                <w:spacing w:val="-1"/>
              </w:rPr>
              <w:t>x</w:t>
            </w:r>
            <w:r w:rsidRPr="002328E2">
              <w:rPr>
                <w:rFonts w:ascii="Arial" w:eastAsia="Arial" w:hAnsi="Arial" w:cs="Arial"/>
              </w:rPr>
              <w:t>ec</w:t>
            </w:r>
            <w:r w:rsidRPr="002328E2">
              <w:rPr>
                <w:rFonts w:ascii="Arial" w:eastAsia="Arial" w:hAnsi="Arial" w:cs="Arial"/>
                <w:spacing w:val="2"/>
              </w:rPr>
              <w:t>u</w:t>
            </w:r>
            <w:r w:rsidRPr="002328E2">
              <w:rPr>
                <w:rFonts w:ascii="Arial" w:eastAsia="Arial" w:hAnsi="Arial" w:cs="Arial"/>
              </w:rPr>
              <w:t>tion</w:t>
            </w:r>
            <w:r w:rsidRPr="002328E2">
              <w:rPr>
                <w:rFonts w:ascii="Arial" w:eastAsia="Arial" w:hAnsi="Arial" w:cs="Arial"/>
                <w:spacing w:val="3"/>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d co</w:t>
            </w:r>
            <w:r w:rsidRPr="002328E2">
              <w:rPr>
                <w:rFonts w:ascii="Arial" w:eastAsia="Arial" w:hAnsi="Arial" w:cs="Arial"/>
                <w:spacing w:val="3"/>
              </w:rPr>
              <w:t>m</w:t>
            </w:r>
            <w:r w:rsidRPr="002328E2">
              <w:rPr>
                <w:rFonts w:ascii="Arial" w:eastAsia="Arial" w:hAnsi="Arial" w:cs="Arial"/>
              </w:rPr>
              <w:t>p</w:t>
            </w:r>
            <w:r w:rsidRPr="002328E2">
              <w:rPr>
                <w:rFonts w:ascii="Arial" w:eastAsia="Arial" w:hAnsi="Arial" w:cs="Arial"/>
                <w:spacing w:val="-2"/>
              </w:rPr>
              <w:t>l</w:t>
            </w:r>
            <w:r w:rsidRPr="002328E2">
              <w:rPr>
                <w:rFonts w:ascii="Arial" w:eastAsia="Arial" w:hAnsi="Arial" w:cs="Arial"/>
              </w:rPr>
              <w:t>e</w:t>
            </w:r>
            <w:r w:rsidRPr="002328E2">
              <w:rPr>
                <w:rFonts w:ascii="Arial" w:eastAsia="Arial" w:hAnsi="Arial" w:cs="Arial"/>
                <w:spacing w:val="1"/>
              </w:rPr>
              <w:t>t</w:t>
            </w:r>
            <w:r w:rsidRPr="002328E2">
              <w:rPr>
                <w:rFonts w:ascii="Arial" w:eastAsia="Arial" w:hAnsi="Arial" w:cs="Arial"/>
              </w:rPr>
              <w:t>ion</w:t>
            </w:r>
            <w:r w:rsidRPr="002328E2">
              <w:rPr>
                <w:rFonts w:ascii="Arial" w:eastAsia="Arial" w:hAnsi="Arial" w:cs="Arial"/>
                <w:spacing w:val="2"/>
              </w:rPr>
              <w:t xml:space="preserve"> </w:t>
            </w:r>
            <w:r w:rsidRPr="002328E2">
              <w:rPr>
                <w:rFonts w:ascii="Arial" w:eastAsia="Arial" w:hAnsi="Arial" w:cs="Arial"/>
                <w:spacing w:val="-1"/>
              </w:rPr>
              <w:t>o</w:t>
            </w:r>
            <w:r w:rsidRPr="002328E2">
              <w:rPr>
                <w:rFonts w:ascii="Arial" w:eastAsia="Arial" w:hAnsi="Arial" w:cs="Arial"/>
              </w:rPr>
              <w:t>f</w:t>
            </w:r>
            <w:r w:rsidRPr="002328E2">
              <w:rPr>
                <w:rFonts w:ascii="Arial" w:eastAsia="Arial" w:hAnsi="Arial" w:cs="Arial"/>
                <w:spacing w:val="6"/>
              </w:rPr>
              <w:t xml:space="preserve"> </w:t>
            </w:r>
            <w:r w:rsidRPr="002328E2">
              <w:rPr>
                <w:rFonts w:ascii="Arial" w:eastAsia="Arial" w:hAnsi="Arial" w:cs="Arial"/>
                <w:spacing w:val="-3"/>
              </w:rPr>
              <w:t>w</w:t>
            </w:r>
            <w:r w:rsidRPr="002328E2">
              <w:rPr>
                <w:rFonts w:ascii="Arial" w:eastAsia="Arial" w:hAnsi="Arial" w:cs="Arial"/>
              </w:rPr>
              <w:t>orks</w:t>
            </w:r>
            <w:r w:rsidRPr="002328E2">
              <w:rPr>
                <w:rFonts w:ascii="Arial" w:eastAsia="Arial" w:hAnsi="Arial" w:cs="Arial"/>
                <w:spacing w:val="3"/>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d</w:t>
            </w:r>
            <w:r w:rsidRPr="002328E2">
              <w:rPr>
                <w:rFonts w:ascii="Arial" w:eastAsia="Arial" w:hAnsi="Arial" w:cs="Arial"/>
                <w:spacing w:val="4"/>
              </w:rPr>
              <w:t xml:space="preserve"> </w:t>
            </w:r>
            <w:r w:rsidRPr="002328E2">
              <w:rPr>
                <w:rFonts w:ascii="Arial" w:eastAsia="Arial" w:hAnsi="Arial" w:cs="Arial"/>
                <w:spacing w:val="-1"/>
              </w:rPr>
              <w:t>h</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dling</w:t>
            </w:r>
            <w:r w:rsidRPr="002328E2">
              <w:rPr>
                <w:rFonts w:ascii="Arial" w:eastAsia="Arial" w:hAnsi="Arial" w:cs="Arial"/>
                <w:spacing w:val="2"/>
              </w:rPr>
              <w:t xml:space="preserve"> </w:t>
            </w:r>
            <w:r w:rsidRPr="002328E2">
              <w:rPr>
                <w:rFonts w:ascii="Arial" w:eastAsia="Arial" w:hAnsi="Arial" w:cs="Arial"/>
                <w:spacing w:val="-1"/>
              </w:rPr>
              <w:t>a</w:t>
            </w:r>
            <w:r w:rsidRPr="002328E2">
              <w:rPr>
                <w:rFonts w:ascii="Arial" w:eastAsia="Arial" w:hAnsi="Arial" w:cs="Arial"/>
              </w:rPr>
              <w:t>ny</w:t>
            </w:r>
            <w:r w:rsidRPr="002328E2">
              <w:rPr>
                <w:rFonts w:ascii="Arial" w:eastAsia="Arial" w:hAnsi="Arial" w:cs="Arial"/>
                <w:spacing w:val="1"/>
              </w:rPr>
              <w:t xml:space="preserve"> </w:t>
            </w:r>
            <w:r w:rsidRPr="002328E2">
              <w:rPr>
                <w:rFonts w:ascii="Arial" w:eastAsia="Arial" w:hAnsi="Arial" w:cs="Arial"/>
              </w:rPr>
              <w:t>de</w:t>
            </w:r>
            <w:r w:rsidRPr="002328E2">
              <w:rPr>
                <w:rFonts w:ascii="Arial" w:eastAsia="Arial" w:hAnsi="Arial" w:cs="Arial"/>
                <w:spacing w:val="2"/>
              </w:rPr>
              <w:t>f</w:t>
            </w:r>
            <w:r w:rsidRPr="002328E2">
              <w:rPr>
                <w:rFonts w:ascii="Arial" w:eastAsia="Arial" w:hAnsi="Arial" w:cs="Arial"/>
              </w:rPr>
              <w:t>ect</w:t>
            </w:r>
            <w:r w:rsidRPr="002328E2">
              <w:rPr>
                <w:rFonts w:ascii="Arial" w:eastAsia="Arial" w:hAnsi="Arial" w:cs="Arial"/>
                <w:spacing w:val="2"/>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erein,</w:t>
            </w:r>
            <w:r w:rsidRPr="002328E2">
              <w:rPr>
                <w:rFonts w:ascii="Arial" w:eastAsia="Arial" w:hAnsi="Arial" w:cs="Arial"/>
                <w:spacing w:val="3"/>
              </w:rPr>
              <w:t xml:space="preserve"> </w:t>
            </w:r>
            <w:r w:rsidRPr="002328E2">
              <w:rPr>
                <w:rFonts w:ascii="Arial" w:eastAsia="Arial" w:hAnsi="Arial" w:cs="Arial"/>
              </w:rPr>
              <w:t>the</w:t>
            </w:r>
            <w:r w:rsidRPr="002328E2">
              <w:rPr>
                <w:rFonts w:ascii="Arial" w:eastAsia="Arial" w:hAnsi="Arial" w:cs="Arial"/>
                <w:spacing w:val="3"/>
              </w:rPr>
              <w:t xml:space="preserve"> </w:t>
            </w:r>
            <w:r w:rsidRPr="002328E2">
              <w:rPr>
                <w:rFonts w:ascii="Arial" w:eastAsia="Arial" w:hAnsi="Arial" w:cs="Arial"/>
              </w:rPr>
              <w:t>contract</w:t>
            </w:r>
            <w:r w:rsidRPr="002328E2">
              <w:rPr>
                <w:rFonts w:ascii="Arial" w:eastAsia="Arial" w:hAnsi="Arial" w:cs="Arial"/>
                <w:spacing w:val="4"/>
              </w:rPr>
              <w:t xml:space="preserve"> </w:t>
            </w:r>
            <w:r w:rsidRPr="002328E2">
              <w:rPr>
                <w:rFonts w:ascii="Arial" w:eastAsia="Arial" w:hAnsi="Arial" w:cs="Arial"/>
                <w:spacing w:val="-2"/>
              </w:rPr>
              <w:t>v</w:t>
            </w:r>
            <w:r w:rsidRPr="002328E2">
              <w:rPr>
                <w:rFonts w:ascii="Arial" w:eastAsia="Arial" w:hAnsi="Arial" w:cs="Arial"/>
              </w:rPr>
              <w:t>al</w:t>
            </w:r>
            <w:r w:rsidRPr="002328E2">
              <w:rPr>
                <w:rFonts w:ascii="Arial" w:eastAsia="Arial" w:hAnsi="Arial" w:cs="Arial"/>
                <w:spacing w:val="1"/>
              </w:rPr>
              <w:t>u</w:t>
            </w:r>
            <w:r w:rsidRPr="002328E2">
              <w:rPr>
                <w:rFonts w:ascii="Arial" w:eastAsia="Arial" w:hAnsi="Arial" w:cs="Arial"/>
              </w:rPr>
              <w:t>e</w:t>
            </w:r>
            <w:r w:rsidRPr="002328E2">
              <w:rPr>
                <w:rFonts w:ascii="Arial" w:eastAsia="Arial" w:hAnsi="Arial" w:cs="Arial"/>
                <w:spacing w:val="4"/>
              </w:rPr>
              <w:t xml:space="preserve"> </w:t>
            </w:r>
            <w:r w:rsidRPr="002328E2">
              <w:rPr>
                <w:rFonts w:ascii="Arial" w:eastAsia="Arial" w:hAnsi="Arial" w:cs="Arial"/>
              </w:rPr>
              <w:t>or</w:t>
            </w:r>
            <w:r w:rsidRPr="002328E2">
              <w:rPr>
                <w:rFonts w:ascii="Arial" w:eastAsia="Arial" w:hAnsi="Arial" w:cs="Arial"/>
                <w:spacing w:val="1"/>
              </w:rPr>
              <w:t xml:space="preserve"> </w:t>
            </w:r>
            <w:r w:rsidRPr="002328E2">
              <w:rPr>
                <w:rFonts w:ascii="Arial" w:eastAsia="Arial" w:hAnsi="Arial" w:cs="Arial"/>
              </w:rPr>
              <w:t>a</w:t>
            </w:r>
            <w:r w:rsidRPr="002328E2">
              <w:rPr>
                <w:rFonts w:ascii="Arial" w:eastAsia="Arial" w:hAnsi="Arial" w:cs="Arial"/>
                <w:spacing w:val="2"/>
              </w:rPr>
              <w:t>n</w:t>
            </w:r>
            <w:r w:rsidRPr="002328E2">
              <w:rPr>
                <w:rFonts w:ascii="Arial" w:eastAsia="Arial" w:hAnsi="Arial" w:cs="Arial"/>
              </w:rPr>
              <w:t>y</w:t>
            </w:r>
            <w:r w:rsidRPr="002328E2">
              <w:rPr>
                <w:rFonts w:ascii="Arial" w:eastAsia="Arial" w:hAnsi="Arial" w:cs="Arial"/>
                <w:spacing w:val="1"/>
              </w:rPr>
              <w:t xml:space="preserve"> </w:t>
            </w:r>
            <w:r w:rsidRPr="002328E2">
              <w:rPr>
                <w:rFonts w:ascii="Arial" w:eastAsia="Arial" w:hAnsi="Arial" w:cs="Arial"/>
              </w:rPr>
              <w:t>o</w:t>
            </w:r>
            <w:r w:rsidRPr="002328E2">
              <w:rPr>
                <w:rFonts w:ascii="Arial" w:eastAsia="Arial" w:hAnsi="Arial" w:cs="Arial"/>
                <w:spacing w:val="1"/>
              </w:rPr>
              <w:t>t</w:t>
            </w:r>
            <w:r w:rsidRPr="002328E2">
              <w:rPr>
                <w:rFonts w:ascii="Arial" w:eastAsia="Arial" w:hAnsi="Arial" w:cs="Arial"/>
              </w:rPr>
              <w:t>h</w:t>
            </w:r>
            <w:r w:rsidRPr="002328E2">
              <w:rPr>
                <w:rFonts w:ascii="Arial" w:eastAsia="Arial" w:hAnsi="Arial" w:cs="Arial"/>
                <w:spacing w:val="2"/>
              </w:rPr>
              <w:t>e</w:t>
            </w:r>
            <w:r w:rsidRPr="002328E2">
              <w:rPr>
                <w:rFonts w:ascii="Arial" w:eastAsia="Arial" w:hAnsi="Arial" w:cs="Arial"/>
              </w:rPr>
              <w:t>r due a</w:t>
            </w:r>
            <w:r w:rsidRPr="002328E2">
              <w:rPr>
                <w:rFonts w:ascii="Arial" w:eastAsia="Arial" w:hAnsi="Arial" w:cs="Arial"/>
                <w:spacing w:val="3"/>
              </w:rPr>
              <w:t>m</w:t>
            </w:r>
            <w:r w:rsidRPr="002328E2">
              <w:rPr>
                <w:rFonts w:ascii="Arial" w:eastAsia="Arial" w:hAnsi="Arial" w:cs="Arial"/>
                <w:spacing w:val="-1"/>
              </w:rPr>
              <w:t>o</w:t>
            </w:r>
            <w:r w:rsidRPr="002328E2">
              <w:rPr>
                <w:rFonts w:ascii="Arial" w:eastAsia="Arial" w:hAnsi="Arial" w:cs="Arial"/>
              </w:rPr>
              <w:t>u</w:t>
            </w:r>
            <w:r w:rsidRPr="002328E2">
              <w:rPr>
                <w:rFonts w:ascii="Arial" w:eastAsia="Arial" w:hAnsi="Arial" w:cs="Arial"/>
                <w:spacing w:val="2"/>
              </w:rPr>
              <w:t>n</w:t>
            </w:r>
            <w:r w:rsidRPr="002328E2">
              <w:rPr>
                <w:rFonts w:ascii="Arial" w:eastAsia="Arial" w:hAnsi="Arial" w:cs="Arial"/>
              </w:rPr>
              <w:t>t</w:t>
            </w:r>
            <w:r w:rsidRPr="002328E2">
              <w:rPr>
                <w:rFonts w:ascii="Arial" w:eastAsia="Arial" w:hAnsi="Arial" w:cs="Arial"/>
                <w:spacing w:val="1"/>
              </w:rPr>
              <w:t xml:space="preserve"> </w:t>
            </w:r>
            <w:r w:rsidRPr="002328E2">
              <w:rPr>
                <w:rFonts w:ascii="Arial" w:eastAsia="Arial" w:hAnsi="Arial" w:cs="Arial"/>
                <w:spacing w:val="-1"/>
              </w:rPr>
              <w:t>p</w:t>
            </w:r>
            <w:r w:rsidRPr="002328E2">
              <w:rPr>
                <w:rFonts w:ascii="Arial" w:eastAsia="Arial" w:hAnsi="Arial" w:cs="Arial"/>
              </w:rPr>
              <w:t>ursuant</w:t>
            </w:r>
            <w:r w:rsidRPr="002328E2">
              <w:rPr>
                <w:rFonts w:ascii="Arial" w:eastAsia="Arial" w:hAnsi="Arial" w:cs="Arial"/>
                <w:spacing w:val="4"/>
              </w:rPr>
              <w:t xml:space="preserve"> </w:t>
            </w:r>
            <w:r w:rsidRPr="002328E2">
              <w:rPr>
                <w:rFonts w:ascii="Arial" w:eastAsia="Arial" w:hAnsi="Arial" w:cs="Arial"/>
                <w:spacing w:val="-2"/>
              </w:rPr>
              <w:t>t</w:t>
            </w:r>
            <w:r w:rsidRPr="002328E2">
              <w:rPr>
                <w:rFonts w:ascii="Arial" w:eastAsia="Arial" w:hAnsi="Arial" w:cs="Arial"/>
              </w:rPr>
              <w:t>o</w:t>
            </w:r>
            <w:r w:rsidRPr="002328E2">
              <w:rPr>
                <w:rFonts w:ascii="Arial" w:eastAsia="Arial" w:hAnsi="Arial" w:cs="Arial"/>
                <w:spacing w:val="1"/>
              </w:rPr>
              <w:t xml:space="preserve"> </w:t>
            </w:r>
            <w:r w:rsidRPr="002328E2">
              <w:rPr>
                <w:rFonts w:ascii="Arial" w:eastAsia="Arial" w:hAnsi="Arial" w:cs="Arial"/>
              </w:rPr>
              <w:t>the</w:t>
            </w:r>
            <w:r w:rsidRPr="002328E2">
              <w:rPr>
                <w:rFonts w:ascii="Arial" w:eastAsia="Arial" w:hAnsi="Arial" w:cs="Arial"/>
                <w:spacing w:val="3"/>
              </w:rPr>
              <w:t xml:space="preserve"> </w:t>
            </w:r>
            <w:r w:rsidRPr="002328E2">
              <w:rPr>
                <w:rFonts w:ascii="Arial" w:eastAsia="Arial" w:hAnsi="Arial" w:cs="Arial"/>
              </w:rPr>
              <w:t>pr</w:t>
            </w:r>
            <w:r w:rsidRPr="002328E2">
              <w:rPr>
                <w:rFonts w:ascii="Arial" w:eastAsia="Arial" w:hAnsi="Arial" w:cs="Arial"/>
                <w:spacing w:val="1"/>
              </w:rPr>
              <w:t>o</w:t>
            </w:r>
            <w:r w:rsidRPr="002328E2">
              <w:rPr>
                <w:rFonts w:ascii="Arial" w:eastAsia="Arial" w:hAnsi="Arial" w:cs="Arial"/>
                <w:spacing w:val="-2"/>
              </w:rPr>
              <w:t>v</w:t>
            </w:r>
            <w:r w:rsidRPr="002328E2">
              <w:rPr>
                <w:rFonts w:ascii="Arial" w:eastAsia="Arial" w:hAnsi="Arial" w:cs="Arial"/>
              </w:rPr>
              <w:t>isions</w:t>
            </w:r>
            <w:r w:rsidRPr="002328E2">
              <w:rPr>
                <w:rFonts w:ascii="Arial" w:eastAsia="Arial" w:hAnsi="Arial" w:cs="Arial"/>
                <w:spacing w:val="4"/>
              </w:rPr>
              <w:t xml:space="preserve"> </w:t>
            </w:r>
            <w:r w:rsidRPr="002328E2">
              <w:rPr>
                <w:rFonts w:ascii="Arial" w:eastAsia="Arial" w:hAnsi="Arial" w:cs="Arial"/>
                <w:spacing w:val="-1"/>
              </w:rPr>
              <w:t>o</w:t>
            </w:r>
            <w:r w:rsidRPr="002328E2">
              <w:rPr>
                <w:rFonts w:ascii="Arial" w:eastAsia="Arial" w:hAnsi="Arial" w:cs="Arial"/>
              </w:rPr>
              <w:t>f</w:t>
            </w:r>
            <w:r w:rsidRPr="002328E2">
              <w:rPr>
                <w:rFonts w:ascii="Arial" w:eastAsia="Arial" w:hAnsi="Arial" w:cs="Arial"/>
                <w:spacing w:val="3"/>
              </w:rPr>
              <w:t xml:space="preserve"> </w:t>
            </w:r>
            <w:r w:rsidRPr="002328E2">
              <w:rPr>
                <w:rFonts w:ascii="Arial" w:eastAsia="Arial" w:hAnsi="Arial" w:cs="Arial"/>
                <w:spacing w:val="-2"/>
              </w:rPr>
              <w:t>c</w:t>
            </w:r>
            <w:r w:rsidRPr="002328E2">
              <w:rPr>
                <w:rFonts w:ascii="Arial" w:eastAsia="Arial" w:hAnsi="Arial" w:cs="Arial"/>
              </w:rPr>
              <w:t>o</w:t>
            </w:r>
            <w:r w:rsidRPr="002328E2">
              <w:rPr>
                <w:rFonts w:ascii="Arial" w:eastAsia="Arial" w:hAnsi="Arial" w:cs="Arial"/>
                <w:spacing w:val="2"/>
              </w:rPr>
              <w:t>n</w:t>
            </w:r>
            <w:r w:rsidRPr="002328E2">
              <w:rPr>
                <w:rFonts w:ascii="Arial" w:eastAsia="Arial" w:hAnsi="Arial" w:cs="Arial"/>
              </w:rPr>
              <w:t>tra</w:t>
            </w:r>
            <w:r w:rsidRPr="002328E2">
              <w:rPr>
                <w:rFonts w:ascii="Arial" w:eastAsia="Arial" w:hAnsi="Arial" w:cs="Arial"/>
                <w:spacing w:val="-2"/>
              </w:rPr>
              <w:t>c</w:t>
            </w:r>
            <w:r w:rsidRPr="002328E2">
              <w:rPr>
                <w:rFonts w:ascii="Arial" w:eastAsia="Arial" w:hAnsi="Arial" w:cs="Arial"/>
              </w:rPr>
              <w:t>t</w:t>
            </w:r>
            <w:r w:rsidRPr="002328E2">
              <w:rPr>
                <w:rFonts w:ascii="Arial" w:eastAsia="Arial" w:hAnsi="Arial" w:cs="Arial"/>
                <w:spacing w:val="3"/>
              </w:rPr>
              <w:t xml:space="preserve"> </w:t>
            </w:r>
            <w:r w:rsidRPr="002328E2">
              <w:rPr>
                <w:rFonts w:ascii="Arial" w:eastAsia="Arial" w:hAnsi="Arial" w:cs="Arial"/>
              </w:rPr>
              <w:t>at</w:t>
            </w:r>
            <w:r w:rsidRPr="002328E2">
              <w:rPr>
                <w:rFonts w:ascii="Arial" w:eastAsia="Arial" w:hAnsi="Arial" w:cs="Arial"/>
                <w:spacing w:val="2"/>
              </w:rPr>
              <w:t xml:space="preserve"> </w:t>
            </w:r>
            <w:r w:rsidRPr="002328E2">
              <w:rPr>
                <w:rFonts w:ascii="Arial" w:eastAsia="Arial" w:hAnsi="Arial" w:cs="Arial"/>
              </w:rPr>
              <w:t>the</w:t>
            </w:r>
            <w:r w:rsidRPr="002328E2">
              <w:rPr>
                <w:rFonts w:ascii="Arial" w:eastAsia="Arial" w:hAnsi="Arial" w:cs="Arial"/>
                <w:spacing w:val="3"/>
              </w:rPr>
              <w:t xml:space="preserve"> </w:t>
            </w:r>
            <w:r w:rsidRPr="002328E2">
              <w:rPr>
                <w:rFonts w:ascii="Arial" w:eastAsia="Arial" w:hAnsi="Arial" w:cs="Arial"/>
              </w:rPr>
              <w:t>t</w:t>
            </w:r>
            <w:r w:rsidRPr="002328E2">
              <w:rPr>
                <w:rFonts w:ascii="Arial" w:eastAsia="Arial" w:hAnsi="Arial" w:cs="Arial"/>
                <w:spacing w:val="-2"/>
              </w:rPr>
              <w:t>i</w:t>
            </w:r>
            <w:r w:rsidRPr="002328E2">
              <w:rPr>
                <w:rFonts w:ascii="Arial" w:eastAsia="Arial" w:hAnsi="Arial" w:cs="Arial"/>
                <w:spacing w:val="2"/>
              </w:rPr>
              <w:t>m</w:t>
            </w:r>
            <w:r w:rsidRPr="002328E2">
              <w:rPr>
                <w:rFonts w:ascii="Arial" w:eastAsia="Arial" w:hAnsi="Arial" w:cs="Arial"/>
              </w:rPr>
              <w:t>es</w:t>
            </w:r>
            <w:r w:rsidRPr="002328E2">
              <w:rPr>
                <w:rFonts w:ascii="Arial" w:eastAsia="Arial" w:hAnsi="Arial" w:cs="Arial"/>
                <w:spacing w:val="1"/>
              </w:rPr>
              <w:t xml:space="preserve"> </w:t>
            </w:r>
            <w:r w:rsidRPr="002328E2">
              <w:rPr>
                <w:rFonts w:ascii="Arial" w:eastAsia="Arial" w:hAnsi="Arial" w:cs="Arial"/>
                <w:spacing w:val="-1"/>
              </w:rPr>
              <w:t>a</w:t>
            </w:r>
            <w:r w:rsidRPr="002328E2">
              <w:rPr>
                <w:rFonts w:ascii="Arial" w:eastAsia="Arial" w:hAnsi="Arial" w:cs="Arial"/>
              </w:rPr>
              <w:t>nd</w:t>
            </w:r>
            <w:r w:rsidRPr="002328E2">
              <w:rPr>
                <w:rFonts w:ascii="Arial" w:eastAsia="Arial" w:hAnsi="Arial" w:cs="Arial"/>
                <w:spacing w:val="2"/>
              </w:rPr>
              <w:t xml:space="preserve"> </w:t>
            </w:r>
            <w:r w:rsidRPr="002328E2">
              <w:rPr>
                <w:rFonts w:ascii="Arial" w:eastAsia="Arial" w:hAnsi="Arial" w:cs="Arial"/>
              </w:rPr>
              <w:t>by</w:t>
            </w:r>
            <w:r w:rsidRPr="002328E2">
              <w:rPr>
                <w:rFonts w:ascii="Arial" w:eastAsia="Arial" w:hAnsi="Arial" w:cs="Arial"/>
                <w:spacing w:val="1"/>
              </w:rPr>
              <w:t xml:space="preserve"> </w:t>
            </w:r>
            <w:r w:rsidRPr="002328E2">
              <w:rPr>
                <w:rFonts w:ascii="Arial" w:eastAsia="Arial" w:hAnsi="Arial" w:cs="Arial"/>
                <w:spacing w:val="2"/>
              </w:rPr>
              <w:t>m</w:t>
            </w:r>
            <w:r w:rsidRPr="002328E2">
              <w:rPr>
                <w:rFonts w:ascii="Arial" w:eastAsia="Arial" w:hAnsi="Arial" w:cs="Arial"/>
              </w:rPr>
              <w:t>etho</w:t>
            </w:r>
            <w:r w:rsidRPr="002328E2">
              <w:rPr>
                <w:rFonts w:ascii="Arial" w:eastAsia="Arial" w:hAnsi="Arial" w:cs="Arial"/>
                <w:spacing w:val="2"/>
              </w:rPr>
              <w:t>d</w:t>
            </w:r>
            <w:r w:rsidRPr="002328E2">
              <w:rPr>
                <w:rFonts w:ascii="Arial" w:eastAsia="Arial" w:hAnsi="Arial" w:cs="Arial"/>
              </w:rPr>
              <w:t>s pr</w:t>
            </w:r>
            <w:r w:rsidRPr="002328E2">
              <w:rPr>
                <w:rFonts w:ascii="Arial" w:eastAsia="Arial" w:hAnsi="Arial" w:cs="Arial"/>
                <w:spacing w:val="1"/>
              </w:rPr>
              <w:t>e</w:t>
            </w:r>
            <w:r w:rsidRPr="002328E2">
              <w:rPr>
                <w:rFonts w:ascii="Arial" w:eastAsia="Arial" w:hAnsi="Arial" w:cs="Arial"/>
              </w:rPr>
              <w:t>scr</w:t>
            </w:r>
            <w:r w:rsidRPr="002328E2">
              <w:rPr>
                <w:rFonts w:ascii="Arial" w:eastAsia="Arial" w:hAnsi="Arial" w:cs="Arial"/>
                <w:spacing w:val="-1"/>
              </w:rPr>
              <w:t>ib</w:t>
            </w:r>
            <w:r w:rsidRPr="002328E2">
              <w:rPr>
                <w:rFonts w:ascii="Arial" w:eastAsia="Arial" w:hAnsi="Arial" w:cs="Arial"/>
              </w:rPr>
              <w:t>ed</w:t>
            </w:r>
            <w:r w:rsidRPr="002328E2">
              <w:rPr>
                <w:rFonts w:ascii="Arial" w:eastAsia="Arial" w:hAnsi="Arial" w:cs="Arial"/>
                <w:spacing w:val="5"/>
              </w:rPr>
              <w:t xml:space="preserve"> </w:t>
            </w:r>
            <w:r w:rsidRPr="002328E2">
              <w:rPr>
                <w:rFonts w:ascii="Arial" w:eastAsia="Arial" w:hAnsi="Arial" w:cs="Arial"/>
                <w:spacing w:val="-3"/>
              </w:rPr>
              <w:t>i</w:t>
            </w:r>
            <w:r w:rsidRPr="002328E2">
              <w:rPr>
                <w:rFonts w:ascii="Arial" w:eastAsia="Arial" w:hAnsi="Arial" w:cs="Arial"/>
              </w:rPr>
              <w:t>n 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2"/>
              </w:rPr>
              <w:t xml:space="preserve"> </w:t>
            </w:r>
            <w:r w:rsidRPr="002328E2">
              <w:rPr>
                <w:rFonts w:ascii="Arial" w:eastAsia="Arial" w:hAnsi="Arial" w:cs="Arial"/>
                <w:spacing w:val="-2"/>
              </w:rPr>
              <w:t>c</w:t>
            </w:r>
            <w:r w:rsidRPr="002328E2">
              <w:rPr>
                <w:rFonts w:ascii="Arial" w:eastAsia="Arial" w:hAnsi="Arial" w:cs="Arial"/>
              </w:rPr>
              <w:t>o</w:t>
            </w:r>
            <w:r w:rsidRPr="002328E2">
              <w:rPr>
                <w:rFonts w:ascii="Arial" w:eastAsia="Arial" w:hAnsi="Arial" w:cs="Arial"/>
                <w:spacing w:val="2"/>
              </w:rPr>
              <w:t>n</w:t>
            </w:r>
            <w:r w:rsidRPr="002328E2">
              <w:rPr>
                <w:rFonts w:ascii="Arial" w:eastAsia="Arial" w:hAnsi="Arial" w:cs="Arial"/>
              </w:rPr>
              <w:t>trac</w:t>
            </w:r>
            <w:r w:rsidRPr="002328E2">
              <w:rPr>
                <w:rFonts w:ascii="Arial" w:eastAsia="Arial" w:hAnsi="Arial" w:cs="Arial"/>
                <w:spacing w:val="-1"/>
              </w:rPr>
              <w:t>t</w:t>
            </w:r>
            <w:r w:rsidRPr="002328E2">
              <w:rPr>
                <w:rFonts w:ascii="Arial" w:eastAsia="Arial" w:hAnsi="Arial" w:cs="Arial"/>
              </w:rPr>
              <w:t>.</w:t>
            </w:r>
          </w:p>
          <w:p w:rsidR="002328E2" w:rsidRPr="002328E2" w:rsidRDefault="002328E2" w:rsidP="002328E2">
            <w:pPr>
              <w:bidi w:val="0"/>
              <w:rPr>
                <w:rFonts w:ascii="Arial" w:eastAsia="Arial" w:hAnsi="Arial" w:cs="Arial"/>
              </w:rPr>
            </w:pPr>
            <w:r w:rsidRPr="002328E2">
              <w:rPr>
                <w:rFonts w:ascii="Arial" w:eastAsia="Arial" w:hAnsi="Arial" w:cs="Arial"/>
                <w:spacing w:val="2"/>
              </w:rPr>
              <w:t>T</w:t>
            </w:r>
            <w:r w:rsidRPr="002328E2">
              <w:rPr>
                <w:rFonts w:ascii="Arial" w:eastAsia="Arial" w:hAnsi="Arial" w:cs="Arial"/>
                <w:spacing w:val="-1"/>
              </w:rPr>
              <w:t>h</w:t>
            </w:r>
            <w:r w:rsidRPr="002328E2">
              <w:rPr>
                <w:rFonts w:ascii="Arial" w:eastAsia="Arial" w:hAnsi="Arial" w:cs="Arial"/>
              </w:rPr>
              <w:t>e</w:t>
            </w:r>
            <w:r w:rsidRPr="002328E2">
              <w:rPr>
                <w:rFonts w:ascii="Arial" w:eastAsia="Arial" w:hAnsi="Arial" w:cs="Arial"/>
                <w:spacing w:val="1"/>
              </w:rPr>
              <w:t xml:space="preserve"> </w:t>
            </w:r>
            <w:r w:rsidRPr="002328E2">
              <w:rPr>
                <w:rFonts w:ascii="Arial" w:eastAsia="Arial" w:hAnsi="Arial" w:cs="Arial"/>
              </w:rPr>
              <w:t>p</w:t>
            </w:r>
            <w:r w:rsidRPr="002328E2">
              <w:rPr>
                <w:rFonts w:ascii="Arial" w:eastAsia="Arial" w:hAnsi="Arial" w:cs="Arial"/>
                <w:spacing w:val="2"/>
              </w:rPr>
              <w:t>a</w:t>
            </w:r>
            <w:r w:rsidRPr="002328E2">
              <w:rPr>
                <w:rFonts w:ascii="Arial" w:eastAsia="Arial" w:hAnsi="Arial" w:cs="Arial"/>
              </w:rPr>
              <w:t>rties,</w:t>
            </w:r>
            <w:r w:rsidRPr="002328E2">
              <w:rPr>
                <w:rFonts w:ascii="Arial" w:eastAsia="Arial" w:hAnsi="Arial" w:cs="Arial"/>
                <w:spacing w:val="1"/>
              </w:rPr>
              <w:t xml:space="preserve"> </w:t>
            </w:r>
            <w:r w:rsidRPr="002328E2">
              <w:rPr>
                <w:rFonts w:ascii="Arial" w:eastAsia="Arial" w:hAnsi="Arial" w:cs="Arial"/>
                <w:spacing w:val="-3"/>
              </w:rPr>
              <w:t>w</w:t>
            </w:r>
            <w:r w:rsidRPr="002328E2">
              <w:rPr>
                <w:rFonts w:ascii="Arial" w:eastAsia="Arial" w:hAnsi="Arial" w:cs="Arial"/>
              </w:rPr>
              <w:t>ho</w:t>
            </w:r>
            <w:r w:rsidRPr="002328E2">
              <w:rPr>
                <w:rFonts w:ascii="Arial" w:eastAsia="Arial" w:hAnsi="Arial" w:cs="Arial"/>
                <w:spacing w:val="5"/>
              </w:rPr>
              <w:t xml:space="preserve"> </w:t>
            </w:r>
            <w:r w:rsidRPr="002328E2">
              <w:rPr>
                <w:rFonts w:ascii="Arial" w:eastAsia="Arial" w:hAnsi="Arial" w:cs="Arial"/>
              </w:rPr>
              <w:t>h</w:t>
            </w:r>
            <w:r w:rsidRPr="002328E2">
              <w:rPr>
                <w:rFonts w:ascii="Arial" w:eastAsia="Arial" w:hAnsi="Arial" w:cs="Arial"/>
                <w:spacing w:val="2"/>
              </w:rPr>
              <w:t>a</w:t>
            </w:r>
            <w:r w:rsidRPr="002328E2">
              <w:rPr>
                <w:rFonts w:ascii="Arial" w:eastAsia="Arial" w:hAnsi="Arial" w:cs="Arial"/>
                <w:spacing w:val="-2"/>
              </w:rPr>
              <w:t>v</w:t>
            </w:r>
            <w:r w:rsidRPr="002328E2">
              <w:rPr>
                <w:rFonts w:ascii="Arial" w:eastAsia="Arial" w:hAnsi="Arial" w:cs="Arial"/>
              </w:rPr>
              <w:t>e</w:t>
            </w:r>
            <w:r w:rsidRPr="002328E2">
              <w:rPr>
                <w:rFonts w:ascii="Arial" w:eastAsia="Arial" w:hAnsi="Arial" w:cs="Arial"/>
                <w:spacing w:val="4"/>
              </w:rPr>
              <w:t xml:space="preserve"> </w:t>
            </w:r>
            <w:r w:rsidRPr="002328E2">
              <w:rPr>
                <w:rFonts w:ascii="Arial" w:eastAsia="Arial" w:hAnsi="Arial" w:cs="Arial"/>
              </w:rPr>
              <w:t>c</w:t>
            </w:r>
            <w:r w:rsidRPr="002328E2">
              <w:rPr>
                <w:rFonts w:ascii="Arial" w:eastAsia="Arial" w:hAnsi="Arial" w:cs="Arial"/>
                <w:spacing w:val="-1"/>
              </w:rPr>
              <w:t>o</w:t>
            </w:r>
            <w:r w:rsidRPr="002328E2">
              <w:rPr>
                <w:rFonts w:ascii="Arial" w:eastAsia="Arial" w:hAnsi="Arial" w:cs="Arial"/>
              </w:rPr>
              <w:t>ncl</w:t>
            </w:r>
            <w:r w:rsidRPr="002328E2">
              <w:rPr>
                <w:rFonts w:ascii="Arial" w:eastAsia="Arial" w:hAnsi="Arial" w:cs="Arial"/>
                <w:spacing w:val="1"/>
              </w:rPr>
              <w:t>u</w:t>
            </w:r>
            <w:r w:rsidRPr="002328E2">
              <w:rPr>
                <w:rFonts w:ascii="Arial" w:eastAsia="Arial" w:hAnsi="Arial" w:cs="Arial"/>
                <w:spacing w:val="-1"/>
              </w:rPr>
              <w:t>d</w:t>
            </w:r>
            <w:r w:rsidRPr="002328E2">
              <w:rPr>
                <w:rFonts w:ascii="Arial" w:eastAsia="Arial" w:hAnsi="Arial" w:cs="Arial"/>
              </w:rPr>
              <w:t>ed</w:t>
            </w:r>
            <w:r w:rsidRPr="002328E2">
              <w:rPr>
                <w:rFonts w:ascii="Arial" w:eastAsia="Arial" w:hAnsi="Arial" w:cs="Arial"/>
                <w:spacing w:val="2"/>
              </w:rPr>
              <w:t xml:space="preserve"> </w:t>
            </w:r>
            <w:r w:rsidRPr="002328E2">
              <w:rPr>
                <w:rFonts w:ascii="Arial" w:eastAsia="Arial" w:hAnsi="Arial" w:cs="Arial"/>
              </w:rPr>
              <w:t>t</w:t>
            </w:r>
            <w:r w:rsidRPr="002328E2">
              <w:rPr>
                <w:rFonts w:ascii="Arial" w:eastAsia="Arial" w:hAnsi="Arial" w:cs="Arial"/>
                <w:spacing w:val="1"/>
              </w:rPr>
              <w:t>h</w:t>
            </w:r>
            <w:r w:rsidRPr="002328E2">
              <w:rPr>
                <w:rFonts w:ascii="Arial" w:eastAsia="Arial" w:hAnsi="Arial" w:cs="Arial"/>
              </w:rPr>
              <w:t>is agreeme</w:t>
            </w:r>
            <w:r w:rsidRPr="002328E2">
              <w:rPr>
                <w:rFonts w:ascii="Arial" w:eastAsia="Arial" w:hAnsi="Arial" w:cs="Arial"/>
                <w:spacing w:val="2"/>
              </w:rPr>
              <w:t>n</w:t>
            </w:r>
            <w:r w:rsidRPr="002328E2">
              <w:rPr>
                <w:rFonts w:ascii="Arial" w:eastAsia="Arial" w:hAnsi="Arial" w:cs="Arial"/>
                <w:spacing w:val="-2"/>
              </w:rPr>
              <w:t>t</w:t>
            </w:r>
            <w:r w:rsidRPr="002328E2">
              <w:rPr>
                <w:rFonts w:ascii="Arial" w:eastAsia="Arial" w:hAnsi="Arial" w:cs="Arial"/>
              </w:rPr>
              <w:t>,</w:t>
            </w:r>
            <w:r w:rsidRPr="002328E2">
              <w:rPr>
                <w:rFonts w:ascii="Arial" w:eastAsia="Arial" w:hAnsi="Arial" w:cs="Arial"/>
                <w:spacing w:val="3"/>
              </w:rPr>
              <w:t xml:space="preserve"> </w:t>
            </w:r>
            <w:r w:rsidRPr="002328E2">
              <w:rPr>
                <w:rFonts w:ascii="Arial" w:eastAsia="Arial" w:hAnsi="Arial" w:cs="Arial"/>
                <w:spacing w:val="-3"/>
              </w:rPr>
              <w:t>w</w:t>
            </w:r>
            <w:r w:rsidRPr="002328E2">
              <w:rPr>
                <w:rFonts w:ascii="Arial" w:eastAsia="Arial" w:hAnsi="Arial" w:cs="Arial"/>
              </w:rPr>
              <w:t>itn</w:t>
            </w:r>
            <w:r w:rsidRPr="002328E2">
              <w:rPr>
                <w:rFonts w:ascii="Arial" w:eastAsia="Arial" w:hAnsi="Arial" w:cs="Arial"/>
                <w:spacing w:val="2"/>
              </w:rPr>
              <w:t>e</w:t>
            </w:r>
            <w:r w:rsidRPr="002328E2">
              <w:rPr>
                <w:rFonts w:ascii="Arial" w:eastAsia="Arial" w:hAnsi="Arial" w:cs="Arial"/>
              </w:rPr>
              <w:t>ss</w:t>
            </w:r>
            <w:r w:rsidRPr="002328E2">
              <w:rPr>
                <w:rFonts w:ascii="Arial" w:eastAsia="Arial" w:hAnsi="Arial" w:cs="Arial"/>
                <w:spacing w:val="3"/>
              </w:rPr>
              <w:t xml:space="preserve"> </w:t>
            </w:r>
            <w:r w:rsidRPr="002328E2">
              <w:rPr>
                <w:rFonts w:ascii="Arial" w:eastAsia="Arial" w:hAnsi="Arial" w:cs="Arial"/>
                <w:spacing w:val="-2"/>
              </w:rPr>
              <w:t>t</w:t>
            </w:r>
            <w:r w:rsidRPr="002328E2">
              <w:rPr>
                <w:rFonts w:ascii="Arial" w:eastAsia="Arial" w:hAnsi="Arial" w:cs="Arial"/>
              </w:rPr>
              <w:t>o</w:t>
            </w:r>
            <w:r w:rsidRPr="002328E2">
              <w:rPr>
                <w:rFonts w:ascii="Arial" w:eastAsia="Arial" w:hAnsi="Arial" w:cs="Arial"/>
                <w:spacing w:val="1"/>
              </w:rPr>
              <w:t xml:space="preserve"> </w:t>
            </w:r>
            <w:r w:rsidRPr="002328E2">
              <w:rPr>
                <w:rFonts w:ascii="Arial" w:eastAsia="Arial" w:hAnsi="Arial" w:cs="Arial"/>
                <w:spacing w:val="-1"/>
              </w:rPr>
              <w:t>e</w:t>
            </w:r>
            <w:r w:rsidRPr="002328E2">
              <w:rPr>
                <w:rFonts w:ascii="Arial" w:eastAsia="Arial" w:hAnsi="Arial" w:cs="Arial"/>
                <w:spacing w:val="-2"/>
              </w:rPr>
              <w:t>x</w:t>
            </w:r>
            <w:r w:rsidRPr="002328E2">
              <w:rPr>
                <w:rFonts w:ascii="Arial" w:eastAsia="Arial" w:hAnsi="Arial" w:cs="Arial"/>
              </w:rPr>
              <w:t>ec</w:t>
            </w:r>
            <w:r w:rsidRPr="002328E2">
              <w:rPr>
                <w:rFonts w:ascii="Arial" w:eastAsia="Arial" w:hAnsi="Arial" w:cs="Arial"/>
                <w:spacing w:val="2"/>
              </w:rPr>
              <w:t>u</w:t>
            </w:r>
            <w:r w:rsidRPr="002328E2">
              <w:rPr>
                <w:rFonts w:ascii="Arial" w:eastAsia="Arial" w:hAnsi="Arial" w:cs="Arial"/>
              </w:rPr>
              <w:t>te</w:t>
            </w:r>
            <w:r w:rsidRPr="002328E2">
              <w:rPr>
                <w:rFonts w:ascii="Arial" w:eastAsia="Arial" w:hAnsi="Arial" w:cs="Arial"/>
                <w:spacing w:val="4"/>
              </w:rPr>
              <w:t xml:space="preserve"> </w:t>
            </w:r>
            <w:r w:rsidRPr="002328E2">
              <w:rPr>
                <w:rFonts w:ascii="Arial" w:eastAsia="Arial" w:hAnsi="Arial" w:cs="Arial"/>
              </w:rPr>
              <w:t>it acc</w:t>
            </w:r>
            <w:r w:rsidRPr="002328E2">
              <w:rPr>
                <w:rFonts w:ascii="Arial" w:eastAsia="Arial" w:hAnsi="Arial" w:cs="Arial"/>
                <w:spacing w:val="2"/>
              </w:rPr>
              <w:t>o</w:t>
            </w:r>
            <w:r w:rsidRPr="002328E2">
              <w:rPr>
                <w:rFonts w:ascii="Arial" w:eastAsia="Arial" w:hAnsi="Arial" w:cs="Arial"/>
              </w:rPr>
              <w:t>rding</w:t>
            </w:r>
            <w:r w:rsidRPr="002328E2">
              <w:rPr>
                <w:rFonts w:ascii="Arial" w:eastAsia="Arial" w:hAnsi="Arial" w:cs="Arial"/>
                <w:spacing w:val="2"/>
              </w:rPr>
              <w:t xml:space="preserve"> </w:t>
            </w:r>
            <w:r w:rsidRPr="002328E2">
              <w:rPr>
                <w:rFonts w:ascii="Arial" w:eastAsia="Arial" w:hAnsi="Arial" w:cs="Arial"/>
                <w:spacing w:val="-2"/>
              </w:rPr>
              <w:t>t</w:t>
            </w:r>
            <w:r w:rsidRPr="002328E2">
              <w:rPr>
                <w:rFonts w:ascii="Arial" w:eastAsia="Arial" w:hAnsi="Arial" w:cs="Arial"/>
              </w:rPr>
              <w:t>o</w:t>
            </w:r>
            <w:r w:rsidRPr="002328E2">
              <w:rPr>
                <w:rFonts w:ascii="Arial" w:eastAsia="Arial" w:hAnsi="Arial" w:cs="Arial"/>
                <w:spacing w:val="4"/>
              </w:rPr>
              <w:t xml:space="preserve"> </w:t>
            </w:r>
            <w:r w:rsidRPr="002328E2">
              <w:rPr>
                <w:rFonts w:ascii="Arial" w:eastAsia="Arial" w:hAnsi="Arial" w:cs="Arial"/>
              </w:rPr>
              <w:t>the Iraqi l</w:t>
            </w:r>
            <w:r w:rsidRPr="002328E2">
              <w:rPr>
                <w:rFonts w:ascii="Arial" w:eastAsia="Arial" w:hAnsi="Arial" w:cs="Arial"/>
                <w:spacing w:val="3"/>
              </w:rPr>
              <w:t>a</w:t>
            </w:r>
            <w:r w:rsidRPr="002328E2">
              <w:rPr>
                <w:rFonts w:ascii="Arial" w:eastAsia="Arial" w:hAnsi="Arial" w:cs="Arial"/>
                <w:spacing w:val="-3"/>
              </w:rPr>
              <w:t>w</w:t>
            </w:r>
            <w:r w:rsidRPr="002328E2">
              <w:rPr>
                <w:rFonts w:ascii="Arial" w:eastAsia="Arial" w:hAnsi="Arial" w:cs="Arial"/>
              </w:rPr>
              <w:t xml:space="preserve"> and the Iraqi legislations organized to perform the government contracts. </w:t>
            </w:r>
            <w:r w:rsidRPr="002328E2">
              <w:rPr>
                <w:rFonts w:ascii="Arial" w:eastAsia="Arial" w:hAnsi="Arial" w:cs="Arial"/>
                <w:spacing w:val="3"/>
              </w:rPr>
              <w:t xml:space="preserve"> </w:t>
            </w:r>
          </w:p>
          <w:p w:rsidR="002328E2" w:rsidRPr="002328E2" w:rsidRDefault="002328E2" w:rsidP="002328E2">
            <w:pPr>
              <w:bidi w:val="0"/>
              <w:rPr>
                <w:rFonts w:ascii="Calibri" w:eastAsia="Calibri" w:hAnsi="Calibri" w:cs="Calibri"/>
              </w:rPr>
            </w:pPr>
            <w:r w:rsidRPr="002328E2">
              <w:rPr>
                <w:rFonts w:ascii="Arial" w:eastAsia="Arial" w:hAnsi="Arial" w:cs="Arial"/>
              </w:rPr>
              <w:t>Si</w:t>
            </w:r>
            <w:r w:rsidRPr="002328E2">
              <w:rPr>
                <w:rFonts w:ascii="Arial" w:eastAsia="Arial" w:hAnsi="Arial" w:cs="Arial"/>
                <w:spacing w:val="-1"/>
              </w:rPr>
              <w:t>g</w:t>
            </w:r>
            <w:r w:rsidRPr="002328E2">
              <w:rPr>
                <w:rFonts w:ascii="Arial" w:eastAsia="Arial" w:hAnsi="Arial" w:cs="Arial"/>
              </w:rPr>
              <w:t>n</w:t>
            </w:r>
            <w:r w:rsidRPr="002328E2">
              <w:rPr>
                <w:rFonts w:ascii="Arial" w:eastAsia="Arial" w:hAnsi="Arial" w:cs="Arial"/>
                <w:spacing w:val="2"/>
              </w:rPr>
              <w:t>a</w:t>
            </w:r>
            <w:r w:rsidRPr="002328E2">
              <w:rPr>
                <w:rFonts w:ascii="Arial" w:eastAsia="Arial" w:hAnsi="Arial" w:cs="Arial"/>
              </w:rPr>
              <w:t>t</w:t>
            </w:r>
            <w:r w:rsidRPr="002328E2">
              <w:rPr>
                <w:rFonts w:ascii="Arial" w:eastAsia="Arial" w:hAnsi="Arial" w:cs="Arial"/>
                <w:spacing w:val="1"/>
              </w:rPr>
              <w:t>u</w:t>
            </w:r>
            <w:r w:rsidRPr="002328E2">
              <w:rPr>
                <w:rFonts w:ascii="Arial" w:eastAsia="Arial" w:hAnsi="Arial" w:cs="Arial"/>
              </w:rPr>
              <w:t>re:</w:t>
            </w:r>
            <w:r w:rsidRPr="002328E2">
              <w:rPr>
                <w:rFonts w:ascii="Arial" w:eastAsia="Arial" w:hAnsi="Arial" w:cs="Arial"/>
                <w:spacing w:val="-1"/>
              </w:rPr>
              <w:t xml:space="preserve"> </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spacing w:val="-2"/>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spacing w:val="-2"/>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spacing w:val="-2"/>
              </w:rPr>
              <w:t>.</w:t>
            </w:r>
            <w:r w:rsidRPr="002328E2">
              <w:rPr>
                <w:rFonts w:ascii="Arial" w:eastAsia="Arial" w:hAnsi="Arial" w:cs="Arial"/>
              </w:rPr>
              <w:t>..</w:t>
            </w:r>
            <w:r w:rsidRPr="002328E2">
              <w:rPr>
                <w:rFonts w:ascii="Arial" w:eastAsia="Arial" w:hAnsi="Arial" w:cs="Arial"/>
                <w:spacing w:val="1"/>
              </w:rPr>
              <w:t>.</w:t>
            </w:r>
            <w:r w:rsidRPr="002328E2">
              <w:rPr>
                <w:rFonts w:ascii="Arial" w:eastAsia="Arial" w:hAnsi="Arial" w:cs="Arial"/>
              </w:rPr>
              <w:t>.</w:t>
            </w:r>
            <w:r w:rsidRPr="002328E2">
              <w:rPr>
                <w:rFonts w:ascii="Arial" w:eastAsia="Arial" w:hAnsi="Arial" w:cs="Arial"/>
                <w:spacing w:val="-1"/>
              </w:rPr>
              <w:t xml:space="preserve"> </w:t>
            </w:r>
            <w:r w:rsidRPr="002328E2">
              <w:rPr>
                <w:rFonts w:ascii="Calibri" w:eastAsia="Calibri" w:hAnsi="Calibri" w:cs="Calibri"/>
                <w:spacing w:val="1"/>
              </w:rPr>
              <w:t>[</w:t>
            </w:r>
            <w:r w:rsidRPr="002328E2">
              <w:rPr>
                <w:rFonts w:ascii="Arial" w:eastAsia="Arial" w:hAnsi="Arial" w:cs="Arial"/>
              </w:rPr>
              <w:t xml:space="preserve">Enter </w:t>
            </w:r>
            <w:r w:rsidRPr="002328E2">
              <w:rPr>
                <w:rFonts w:ascii="Arial" w:eastAsia="Arial" w:hAnsi="Arial" w:cs="Arial"/>
                <w:spacing w:val="-1"/>
              </w:rPr>
              <w:t>t</w:t>
            </w:r>
            <w:r w:rsidRPr="002328E2">
              <w:rPr>
                <w:rFonts w:ascii="Arial" w:eastAsia="Arial" w:hAnsi="Arial" w:cs="Arial"/>
              </w:rPr>
              <w:t>he</w:t>
            </w:r>
            <w:r w:rsidRPr="002328E2">
              <w:rPr>
                <w:rFonts w:ascii="Arial" w:eastAsia="Arial" w:hAnsi="Arial" w:cs="Arial"/>
                <w:spacing w:val="2"/>
              </w:rPr>
              <w:t xml:space="preserve"> </w:t>
            </w:r>
            <w:r w:rsidRPr="002328E2">
              <w:rPr>
                <w:rFonts w:ascii="Arial" w:eastAsia="Arial" w:hAnsi="Arial" w:cs="Arial"/>
              </w:rPr>
              <w:t>name of the em</w:t>
            </w:r>
            <w:r w:rsidRPr="002328E2">
              <w:rPr>
                <w:rFonts w:ascii="Arial" w:eastAsia="Arial" w:hAnsi="Arial" w:cs="Arial"/>
                <w:spacing w:val="2"/>
              </w:rPr>
              <w:t>p</w:t>
            </w:r>
            <w:r w:rsidRPr="002328E2">
              <w:rPr>
                <w:rFonts w:ascii="Arial" w:eastAsia="Arial" w:hAnsi="Arial" w:cs="Arial"/>
                <w:spacing w:val="-3"/>
              </w:rPr>
              <w:t>l</w:t>
            </w:r>
            <w:r w:rsidRPr="002328E2">
              <w:rPr>
                <w:rFonts w:ascii="Arial" w:eastAsia="Arial" w:hAnsi="Arial" w:cs="Arial"/>
              </w:rPr>
              <w:t>o</w:t>
            </w:r>
            <w:r w:rsidRPr="002328E2">
              <w:rPr>
                <w:rFonts w:ascii="Arial" w:eastAsia="Arial" w:hAnsi="Arial" w:cs="Arial"/>
                <w:spacing w:val="-1"/>
              </w:rPr>
              <w:t>y</w:t>
            </w:r>
            <w:r w:rsidRPr="002328E2">
              <w:rPr>
                <w:rFonts w:ascii="Arial" w:eastAsia="Arial" w:hAnsi="Arial" w:cs="Arial"/>
              </w:rPr>
              <w:t>er</w:t>
            </w:r>
            <w:r w:rsidRPr="002328E2">
              <w:rPr>
                <w:rFonts w:ascii="Calibri" w:eastAsia="Calibri" w:hAnsi="Calibri" w:cs="Calibri"/>
              </w:rPr>
              <w:t>]</w:t>
            </w:r>
          </w:p>
          <w:p w:rsidR="002328E2" w:rsidRPr="002328E2" w:rsidRDefault="002328E2" w:rsidP="002328E2">
            <w:pPr>
              <w:bidi w:val="0"/>
              <w:spacing w:line="260" w:lineRule="exact"/>
              <w:rPr>
                <w:sz w:val="24"/>
                <w:szCs w:val="24"/>
              </w:rPr>
            </w:pPr>
          </w:p>
          <w:p w:rsidR="002328E2" w:rsidRPr="004453CA" w:rsidRDefault="002328E2" w:rsidP="002328E2">
            <w:pPr>
              <w:pStyle w:val="5"/>
              <w:spacing w:before="0"/>
              <w:outlineLvl w:val="4"/>
              <w:rPr>
                <w:rFonts w:asciiTheme="minorBidi" w:eastAsia="Arial" w:hAnsiTheme="minorBidi" w:cstheme="minorBidi"/>
                <w:color w:val="FF0000"/>
              </w:rPr>
            </w:pPr>
            <w:r w:rsidRPr="002328E2">
              <w:rPr>
                <w:rFonts w:ascii="Arial" w:eastAsia="Arial" w:hAnsi="Arial" w:cs="Arial"/>
                <w:color w:val="auto"/>
              </w:rPr>
              <w:t>Si</w:t>
            </w:r>
            <w:r w:rsidRPr="002328E2">
              <w:rPr>
                <w:rFonts w:ascii="Arial" w:eastAsia="Arial" w:hAnsi="Arial" w:cs="Arial"/>
                <w:color w:val="auto"/>
                <w:spacing w:val="-1"/>
              </w:rPr>
              <w:t>g</w:t>
            </w:r>
            <w:r w:rsidRPr="002328E2">
              <w:rPr>
                <w:rFonts w:ascii="Arial" w:eastAsia="Arial" w:hAnsi="Arial" w:cs="Arial"/>
                <w:color w:val="auto"/>
              </w:rPr>
              <w:t>n</w:t>
            </w:r>
            <w:r w:rsidRPr="002328E2">
              <w:rPr>
                <w:rFonts w:ascii="Arial" w:eastAsia="Arial" w:hAnsi="Arial" w:cs="Arial"/>
                <w:color w:val="auto"/>
                <w:spacing w:val="2"/>
              </w:rPr>
              <w:t>a</w:t>
            </w:r>
            <w:r w:rsidRPr="002328E2">
              <w:rPr>
                <w:rFonts w:ascii="Arial" w:eastAsia="Arial" w:hAnsi="Arial" w:cs="Arial"/>
                <w:color w:val="auto"/>
              </w:rPr>
              <w:t>t</w:t>
            </w:r>
            <w:r w:rsidRPr="002328E2">
              <w:rPr>
                <w:rFonts w:ascii="Arial" w:eastAsia="Arial" w:hAnsi="Arial" w:cs="Arial"/>
                <w:color w:val="auto"/>
                <w:spacing w:val="1"/>
              </w:rPr>
              <w:t>u</w:t>
            </w:r>
            <w:r w:rsidRPr="002328E2">
              <w:rPr>
                <w:rFonts w:ascii="Arial" w:eastAsia="Arial" w:hAnsi="Arial" w:cs="Arial"/>
                <w:color w:val="auto"/>
              </w:rPr>
              <w:t>re:</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spacing w:val="-2"/>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w:t>
            </w:r>
            <w:r w:rsidRPr="002328E2">
              <w:rPr>
                <w:rFonts w:ascii="Arial" w:eastAsia="Arial" w:hAnsi="Arial" w:cs="Arial"/>
                <w:color w:val="auto"/>
              </w:rPr>
              <w:t>.</w:t>
            </w:r>
            <w:r w:rsidRPr="002328E2">
              <w:rPr>
                <w:rFonts w:ascii="Arial" w:eastAsia="Arial" w:hAnsi="Arial" w:cs="Arial"/>
                <w:color w:val="auto"/>
                <w:spacing w:val="-1"/>
              </w:rPr>
              <w:t xml:space="preserve"> </w:t>
            </w:r>
            <w:r w:rsidRPr="002328E2">
              <w:rPr>
                <w:rFonts w:ascii="Calibri" w:eastAsia="Calibri" w:hAnsi="Calibri" w:cs="Calibri"/>
                <w:color w:val="auto"/>
                <w:spacing w:val="1"/>
              </w:rPr>
              <w:t>[</w:t>
            </w:r>
            <w:r w:rsidRPr="002328E2">
              <w:rPr>
                <w:rFonts w:ascii="Arial" w:eastAsia="Arial" w:hAnsi="Arial" w:cs="Arial"/>
                <w:color w:val="auto"/>
              </w:rPr>
              <w:t xml:space="preserve">Enter </w:t>
            </w:r>
            <w:r w:rsidRPr="002328E2">
              <w:rPr>
                <w:rFonts w:ascii="Arial" w:eastAsia="Arial" w:hAnsi="Arial" w:cs="Arial"/>
                <w:color w:val="auto"/>
                <w:spacing w:val="-1"/>
              </w:rPr>
              <w:t>t</w:t>
            </w:r>
            <w:r w:rsidRPr="002328E2">
              <w:rPr>
                <w:rFonts w:ascii="Arial" w:eastAsia="Arial" w:hAnsi="Arial" w:cs="Arial"/>
                <w:color w:val="auto"/>
              </w:rPr>
              <w:t>he</w:t>
            </w:r>
            <w:r w:rsidRPr="002328E2">
              <w:rPr>
                <w:rFonts w:ascii="Arial" w:eastAsia="Arial" w:hAnsi="Arial" w:cs="Arial"/>
                <w:color w:val="auto"/>
                <w:spacing w:val="2"/>
              </w:rPr>
              <w:t xml:space="preserve"> </w:t>
            </w:r>
            <w:r w:rsidRPr="002328E2">
              <w:rPr>
                <w:rFonts w:ascii="Arial" w:eastAsia="Arial" w:hAnsi="Arial" w:cs="Arial"/>
                <w:color w:val="auto"/>
              </w:rPr>
              <w:t>name of the contra</w:t>
            </w:r>
            <w:r w:rsidRPr="002328E2">
              <w:rPr>
                <w:rFonts w:ascii="Arial" w:eastAsia="Arial" w:hAnsi="Arial" w:cs="Arial"/>
                <w:color w:val="auto"/>
                <w:spacing w:val="-1"/>
              </w:rPr>
              <w:t>c</w:t>
            </w:r>
            <w:r w:rsidRPr="002328E2">
              <w:rPr>
                <w:rFonts w:ascii="Arial" w:eastAsia="Arial" w:hAnsi="Arial" w:cs="Arial"/>
                <w:color w:val="auto"/>
              </w:rPr>
              <w:t>t</w:t>
            </w:r>
            <w:r w:rsidRPr="002328E2">
              <w:rPr>
                <w:rFonts w:ascii="Arial" w:eastAsia="Arial" w:hAnsi="Arial" w:cs="Arial"/>
                <w:color w:val="auto"/>
                <w:spacing w:val="1"/>
              </w:rPr>
              <w:t>o</w:t>
            </w:r>
            <w:r w:rsidRPr="002328E2">
              <w:rPr>
                <w:rFonts w:ascii="Arial" w:eastAsia="Arial" w:hAnsi="Arial" w:cs="Arial"/>
                <w:color w:val="auto"/>
                <w:spacing w:val="-1"/>
              </w:rPr>
              <w:t>r</w:t>
            </w:r>
            <w:r w:rsidRPr="002328E2">
              <w:rPr>
                <w:rFonts w:ascii="Calibri" w:eastAsia="Calibri" w:hAnsi="Calibri" w:cs="Calibri"/>
                <w:color w:val="auto"/>
              </w:rPr>
              <w:t>].</w:t>
            </w:r>
          </w:p>
        </w:tc>
      </w:tr>
      <w:tr w:rsidR="00815447" w:rsidTr="00815447">
        <w:tc>
          <w:tcPr>
            <w:tcW w:w="5210" w:type="dxa"/>
          </w:tcPr>
          <w:p w:rsidR="00815447" w:rsidRDefault="00815447" w:rsidP="00815447">
            <w:pPr>
              <w:pStyle w:val="1"/>
              <w:spacing w:before="0"/>
              <w:jc w:val="center"/>
              <w:outlineLvl w:val="0"/>
              <w:rPr>
                <w:sz w:val="22"/>
                <w:szCs w:val="22"/>
                <w:rtl/>
              </w:rPr>
            </w:pPr>
            <w:r w:rsidRPr="007A7192">
              <w:rPr>
                <w:rFonts w:hint="cs"/>
                <w:sz w:val="22"/>
                <w:szCs w:val="22"/>
                <w:rtl/>
              </w:rPr>
              <w:lastRenderedPageBreak/>
              <w:t>ضمان حسن</w:t>
            </w:r>
            <w:r w:rsidRPr="007A7192">
              <w:rPr>
                <w:rFonts w:hint="cs"/>
                <w:color w:val="FF0000"/>
                <w:sz w:val="22"/>
                <w:szCs w:val="22"/>
                <w:rtl/>
              </w:rPr>
              <w:t xml:space="preserve"> الاداء </w:t>
            </w:r>
            <w:r w:rsidRPr="007A7192">
              <w:rPr>
                <w:rFonts w:hint="cs"/>
                <w:sz w:val="22"/>
                <w:szCs w:val="22"/>
                <w:rtl/>
              </w:rPr>
              <w:t>المصرفي</w:t>
            </w:r>
          </w:p>
          <w:p w:rsidR="00815447" w:rsidRPr="004453CA" w:rsidRDefault="00815447" w:rsidP="00815447"/>
          <w:p w:rsidR="00815447" w:rsidRPr="007A7192" w:rsidRDefault="00815447" w:rsidP="00815447">
            <w:pPr>
              <w:jc w:val="both"/>
              <w:rPr>
                <w:rFonts w:cs="Arabic Transparent"/>
                <w:b/>
                <w:bCs/>
                <w:rtl/>
                <w:lang w:bidi="ar-IQ"/>
              </w:rPr>
            </w:pPr>
            <w:r w:rsidRPr="007A7192">
              <w:rPr>
                <w:rFonts w:cs="Arabic Transparent" w:hint="cs"/>
                <w:b/>
                <w:bCs/>
                <w:rtl/>
                <w:lang w:bidi="ar-JO"/>
              </w:rPr>
              <w:t>(غير مشروطة)</w:t>
            </w:r>
          </w:p>
          <w:p w:rsidR="00815447" w:rsidRPr="007A7192"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rtl/>
                <w:lang w:bidi="ar-JO"/>
              </w:rPr>
              <w:t xml:space="preserve">[يملأ المصرف/مقدم العطاء الفائز، الذي يوفر الضمان، نموذج ضمان حسن </w:t>
            </w:r>
            <w:r w:rsidRPr="007A7192">
              <w:rPr>
                <w:rFonts w:cs="Arabic Transparent" w:hint="cs"/>
                <w:b/>
                <w:bCs/>
                <w:color w:val="FF0000"/>
                <w:rtl/>
                <w:lang w:bidi="ar-JO"/>
              </w:rPr>
              <w:t>الاداء</w:t>
            </w:r>
            <w:r w:rsidRPr="007A7192">
              <w:rPr>
                <w:rFonts w:cs="Arabic Transparent" w:hint="cs"/>
                <w:b/>
                <w:bCs/>
                <w:rtl/>
                <w:lang w:bidi="ar-JO"/>
              </w:rPr>
              <w:t xml:space="preserve"> هذا حسب التعليمات المشار إليها بين الأقواس، إذا كان صاحب العمل يحتاج الى هذا النوع من الضمان] </w:t>
            </w:r>
          </w:p>
          <w:p w:rsidR="00815447" w:rsidRPr="007A7192"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rtl/>
                <w:lang w:bidi="ar-JO"/>
              </w:rPr>
              <w:t>[</w:t>
            </w:r>
            <w:r w:rsidRPr="007A7192">
              <w:rPr>
                <w:rFonts w:cs="Arabic Transparent" w:hint="cs"/>
                <w:b/>
                <w:bCs/>
                <w:rtl/>
              </w:rPr>
              <w:t>أدخل</w:t>
            </w:r>
            <w:r w:rsidRPr="007A7192">
              <w:rPr>
                <w:rFonts w:cs="Arabic Transparent" w:hint="cs"/>
                <w:b/>
                <w:bCs/>
                <w:rtl/>
                <w:lang w:bidi="ar-JO"/>
              </w:rPr>
              <w:t xml:space="preserve"> اسم المصرف وعنوان الفرع أو المكتب المُصدِر]</w:t>
            </w:r>
          </w:p>
          <w:p w:rsidR="00815447" w:rsidRPr="007A7192"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rtl/>
                <w:lang w:bidi="ar-JO"/>
              </w:rPr>
              <w:t>المستفيد : [</w:t>
            </w:r>
            <w:r w:rsidRPr="007A7192">
              <w:rPr>
                <w:rFonts w:cs="Arabic Transparent" w:hint="cs"/>
                <w:b/>
                <w:bCs/>
                <w:rtl/>
              </w:rPr>
              <w:t>أدخل</w:t>
            </w:r>
            <w:r w:rsidRPr="007A7192">
              <w:rPr>
                <w:rFonts w:cs="Arabic Transparent" w:hint="cs"/>
                <w:b/>
                <w:bCs/>
                <w:rtl/>
                <w:lang w:bidi="ar-JO"/>
              </w:rPr>
              <w:t xml:space="preserve"> اسم وعنوان صاحب العمل ]</w:t>
            </w:r>
          </w:p>
          <w:p w:rsidR="00815447" w:rsidRPr="007A7192"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rtl/>
                <w:lang w:bidi="ar-JO"/>
              </w:rPr>
              <w:t>التاريخ: [</w:t>
            </w:r>
            <w:r w:rsidRPr="007A7192">
              <w:rPr>
                <w:rFonts w:cs="Arabic Transparent" w:hint="cs"/>
                <w:b/>
                <w:bCs/>
                <w:rtl/>
              </w:rPr>
              <w:t>أدخل</w:t>
            </w:r>
            <w:r w:rsidRPr="007A7192">
              <w:rPr>
                <w:rFonts w:cs="Arabic Transparent" w:hint="cs"/>
                <w:b/>
                <w:bCs/>
                <w:rtl/>
                <w:lang w:bidi="ar-JO"/>
              </w:rPr>
              <w:t xml:space="preserve"> التاريخ]</w:t>
            </w:r>
          </w:p>
          <w:p w:rsidR="00815447" w:rsidRPr="007A7192"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w w:val="150"/>
                <w:rtl/>
                <w:lang w:bidi="ar-JO"/>
              </w:rPr>
              <w:t xml:space="preserve">ضمان حسن </w:t>
            </w:r>
            <w:r w:rsidRPr="007A7192">
              <w:rPr>
                <w:rFonts w:cs="Arabic Transparent" w:hint="cs"/>
                <w:b/>
                <w:bCs/>
                <w:color w:val="FF0000"/>
                <w:w w:val="150"/>
                <w:rtl/>
                <w:lang w:bidi="ar-JO"/>
              </w:rPr>
              <w:t>الاداء</w:t>
            </w:r>
            <w:r w:rsidRPr="007A7192">
              <w:rPr>
                <w:rFonts w:cs="Arabic Transparent" w:hint="cs"/>
                <w:b/>
                <w:bCs/>
                <w:w w:val="150"/>
                <w:rtl/>
                <w:lang w:bidi="ar-JO"/>
              </w:rPr>
              <w:t xml:space="preserve"> رقم</w:t>
            </w:r>
            <w:r w:rsidRPr="007A7192">
              <w:rPr>
                <w:rFonts w:cs="Arabic Transparent" w:hint="cs"/>
                <w:b/>
                <w:bCs/>
                <w:rtl/>
                <w:lang w:bidi="ar-JO"/>
              </w:rPr>
              <w:t xml:space="preserve"> : [</w:t>
            </w:r>
            <w:r w:rsidRPr="007A7192">
              <w:rPr>
                <w:rFonts w:cs="Arabic Transparent" w:hint="cs"/>
                <w:b/>
                <w:bCs/>
                <w:rtl/>
              </w:rPr>
              <w:t>أدخل</w:t>
            </w:r>
            <w:r w:rsidRPr="007A7192">
              <w:rPr>
                <w:rFonts w:cs="Arabic Transparent" w:hint="cs"/>
                <w:b/>
                <w:bCs/>
                <w:rtl/>
                <w:lang w:bidi="ar-JO"/>
              </w:rPr>
              <w:t xml:space="preserve"> الرقم]</w:t>
            </w:r>
          </w:p>
          <w:p w:rsidR="00815447" w:rsidRPr="007A7192"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rtl/>
                <w:lang w:bidi="ar-JO"/>
              </w:rPr>
              <w:t>تم إبلاغنا بأن [</w:t>
            </w:r>
            <w:r w:rsidRPr="007A7192">
              <w:rPr>
                <w:rFonts w:cs="Arabic Transparent" w:hint="cs"/>
                <w:b/>
                <w:bCs/>
                <w:rtl/>
              </w:rPr>
              <w:t>أدخل</w:t>
            </w:r>
            <w:r w:rsidRPr="007A7192">
              <w:rPr>
                <w:rFonts w:cs="Arabic Transparent" w:hint="cs"/>
                <w:b/>
                <w:bCs/>
                <w:rtl/>
                <w:lang w:bidi="ar-JO"/>
              </w:rPr>
              <w:t xml:space="preserve"> اسم المقاول] (يسمى فيما يلي "المقاول" ) قد تعاقد في عقد رقم [</w:t>
            </w:r>
            <w:r w:rsidRPr="007A7192">
              <w:rPr>
                <w:rFonts w:cs="Arabic Transparent" w:hint="cs"/>
                <w:b/>
                <w:bCs/>
                <w:rtl/>
              </w:rPr>
              <w:t>أدخل</w:t>
            </w:r>
            <w:r w:rsidRPr="007A7192">
              <w:rPr>
                <w:rFonts w:cs="Arabic Transparent" w:hint="cs"/>
                <w:b/>
                <w:bCs/>
                <w:rtl/>
                <w:lang w:bidi="ar-JO"/>
              </w:rPr>
              <w:t xml:space="preserve"> رقم العطاء]  المؤرخ لديكم، لتنفيذ [</w:t>
            </w:r>
            <w:r w:rsidRPr="007A7192">
              <w:rPr>
                <w:rFonts w:cs="Arabic Transparent" w:hint="cs"/>
                <w:b/>
                <w:bCs/>
                <w:rtl/>
              </w:rPr>
              <w:t>أدخل</w:t>
            </w:r>
            <w:r w:rsidRPr="007A7192">
              <w:rPr>
                <w:rFonts w:cs="Arabic Transparent" w:hint="cs"/>
                <w:b/>
                <w:bCs/>
                <w:rtl/>
                <w:lang w:bidi="ar-JO"/>
              </w:rPr>
              <w:t xml:space="preserve"> اسم العقد ووصف موجز للأعمال المفروضة عليه] (يسمى فيما يلي "العقد" )</w:t>
            </w:r>
          </w:p>
          <w:p w:rsidR="00815447" w:rsidRPr="007A7192" w:rsidRDefault="00815447" w:rsidP="00815447">
            <w:pPr>
              <w:jc w:val="both"/>
              <w:rPr>
                <w:rFonts w:cs="Arabic Transparent"/>
                <w:b/>
                <w:bCs/>
                <w:rtl/>
                <w:lang w:bidi="ar-JO"/>
              </w:rPr>
            </w:pPr>
          </w:p>
          <w:p w:rsidR="00815447" w:rsidRDefault="00815447" w:rsidP="00815447">
            <w:pPr>
              <w:jc w:val="both"/>
              <w:rPr>
                <w:rFonts w:cs="Arabic Transparent"/>
                <w:b/>
                <w:bCs/>
                <w:rtl/>
                <w:lang w:bidi="ar-IQ"/>
              </w:rPr>
            </w:pPr>
            <w:r w:rsidRPr="007A7192">
              <w:rPr>
                <w:rFonts w:cs="Arabic Transparent" w:hint="cs"/>
                <w:b/>
                <w:bCs/>
                <w:rtl/>
                <w:lang w:bidi="ar-JO"/>
              </w:rPr>
              <w:t xml:space="preserve">وعليه، فإننا نعي، بحسب شروط العقد، بأن ضمان حسن </w:t>
            </w:r>
            <w:r w:rsidRPr="007A7192">
              <w:rPr>
                <w:rFonts w:cs="Arabic Transparent" w:hint="cs"/>
                <w:b/>
                <w:bCs/>
                <w:color w:val="FF0000"/>
                <w:rtl/>
                <w:lang w:bidi="ar-JO"/>
              </w:rPr>
              <w:t>الاداء</w:t>
            </w:r>
            <w:r w:rsidRPr="007A7192">
              <w:rPr>
                <w:rFonts w:cs="Arabic Transparent" w:hint="cs"/>
                <w:b/>
                <w:bCs/>
                <w:rtl/>
                <w:lang w:bidi="ar-JO"/>
              </w:rPr>
              <w:t xml:space="preserve"> مطلوبا.</w:t>
            </w:r>
          </w:p>
          <w:p w:rsidR="00815447" w:rsidRDefault="00815447" w:rsidP="00815447">
            <w:pPr>
              <w:jc w:val="both"/>
              <w:rPr>
                <w:rFonts w:cs="Arabic Transparent"/>
                <w:b/>
                <w:bCs/>
                <w:rtl/>
                <w:lang w:bidi="ar-JO"/>
              </w:rPr>
            </w:pPr>
          </w:p>
          <w:p w:rsidR="00815447" w:rsidRDefault="00815447" w:rsidP="00815447">
            <w:pPr>
              <w:jc w:val="both"/>
              <w:rPr>
                <w:rFonts w:cs="Arabic Transparent"/>
                <w:b/>
                <w:bCs/>
                <w:rtl/>
                <w:lang w:bidi="ar-JO"/>
              </w:rPr>
            </w:pPr>
            <w:r w:rsidRPr="007A7192">
              <w:rPr>
                <w:rFonts w:cs="Arabic Transparent" w:hint="cs"/>
                <w:b/>
                <w:bCs/>
                <w:rtl/>
                <w:lang w:bidi="ar-JO"/>
              </w:rPr>
              <w:t>بطلب من المقاول، نحن [</w:t>
            </w:r>
            <w:r w:rsidRPr="007A7192">
              <w:rPr>
                <w:rFonts w:cs="Arabic Transparent" w:hint="cs"/>
                <w:b/>
                <w:bCs/>
                <w:rtl/>
              </w:rPr>
              <w:t>أدخل</w:t>
            </w:r>
            <w:r w:rsidRPr="007A7192">
              <w:rPr>
                <w:rFonts w:cs="Arabic Transparent" w:hint="cs"/>
                <w:b/>
                <w:bCs/>
                <w:rtl/>
                <w:lang w:bidi="ar-JO"/>
              </w:rPr>
              <w:t xml:space="preserve"> اسم المصرف] نلتزم بشكل غير قابل للنقض بدفع أي مبلغ أو مبالغ لا تتجاوز بمجملها مبلغ [</w:t>
            </w:r>
            <w:r w:rsidRPr="007A7192">
              <w:rPr>
                <w:rFonts w:cs="Arabic Transparent" w:hint="cs"/>
                <w:b/>
                <w:bCs/>
                <w:rtl/>
              </w:rPr>
              <w:t>أدخل</w:t>
            </w:r>
            <w:r w:rsidRPr="007A7192">
              <w:rPr>
                <w:rFonts w:cs="Arabic Transparent" w:hint="cs"/>
                <w:b/>
                <w:bCs/>
                <w:rtl/>
                <w:lang w:bidi="ar-JO"/>
              </w:rPr>
              <w:t xml:space="preserve"> المبلغ بالأرقام] ([</w:t>
            </w:r>
            <w:r w:rsidRPr="007A7192">
              <w:rPr>
                <w:rFonts w:cs="Arabic Transparent" w:hint="cs"/>
                <w:b/>
                <w:bCs/>
                <w:rtl/>
              </w:rPr>
              <w:t>أدخل</w:t>
            </w:r>
            <w:r w:rsidRPr="007A7192">
              <w:rPr>
                <w:rFonts w:cs="Arabic Transparent" w:hint="cs"/>
                <w:b/>
                <w:bCs/>
                <w:rtl/>
                <w:lang w:bidi="ar-JO"/>
              </w:rPr>
              <w:t xml:space="preserve"> المبلغ بالكلمات])</w:t>
            </w:r>
            <w:r w:rsidRPr="007A7192">
              <w:rPr>
                <w:rStyle w:val="af0"/>
                <w:rFonts w:cs="Arabic Transparent"/>
                <w:b/>
                <w:bCs/>
                <w:rtl/>
                <w:lang w:bidi="ar-JO"/>
              </w:rPr>
              <w:footnoteReference w:id="2"/>
            </w:r>
            <w:r w:rsidRPr="007A7192">
              <w:rPr>
                <w:rFonts w:cs="Arabic Transparent" w:hint="cs"/>
                <w:b/>
                <w:bCs/>
                <w:rtl/>
                <w:lang w:bidi="ar-JO"/>
              </w:rPr>
              <w:t xml:space="preserve"> دينارا عراقيا، فور تسلمنا منكم أول طلب خطي مصحوبا بإفادة خطية تفيد بأن مقدم العطاء قد أخل بالتزامه (بالتزاماته) تحت العقد دون الحاجة لأن تثبتوا أو توضحوا الأساس لطلبكم .</w:t>
            </w:r>
          </w:p>
          <w:p w:rsidR="00815447"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rtl/>
                <w:lang w:bidi="ar-JO"/>
              </w:rPr>
              <w:t>تنتهي صلاحية هذا الضمان بعد 28 يوما من تاري</w:t>
            </w:r>
            <w:r w:rsidRPr="007A7192">
              <w:rPr>
                <w:rFonts w:cs="Arabic Transparent" w:hint="eastAsia"/>
                <w:b/>
                <w:bCs/>
                <w:rtl/>
                <w:lang w:bidi="ar-JO"/>
              </w:rPr>
              <w:t>خ</w:t>
            </w:r>
            <w:r w:rsidRPr="007A7192">
              <w:rPr>
                <w:rFonts w:cs="Arabic Transparent" w:hint="cs"/>
                <w:b/>
                <w:bCs/>
                <w:rtl/>
                <w:lang w:bidi="ar-JO"/>
              </w:rPr>
              <w:t xml:space="preserve"> إصدار شهادة القبول المحدد في نسخة الشهادة التي ستقدم لنا ، أو في تاريخ [</w:t>
            </w:r>
            <w:r w:rsidRPr="007A7192">
              <w:rPr>
                <w:rFonts w:cs="Arabic Transparent" w:hint="cs"/>
                <w:b/>
                <w:bCs/>
                <w:rtl/>
              </w:rPr>
              <w:t>أدخل</w:t>
            </w:r>
            <w:r w:rsidRPr="007A7192">
              <w:rPr>
                <w:rFonts w:cs="Arabic Transparent" w:hint="cs"/>
                <w:b/>
                <w:bCs/>
                <w:rtl/>
                <w:lang w:bidi="ar-JO"/>
              </w:rPr>
              <w:t xml:space="preserve"> التاري</w:t>
            </w:r>
            <w:r w:rsidRPr="007A7192">
              <w:rPr>
                <w:rFonts w:cs="Arabic Transparent" w:hint="eastAsia"/>
                <w:b/>
                <w:bCs/>
                <w:rtl/>
                <w:lang w:bidi="ar-JO"/>
              </w:rPr>
              <w:t>خ</w:t>
            </w:r>
            <w:r w:rsidRPr="007A7192">
              <w:rPr>
                <w:rFonts w:cs="Arabic Transparent" w:hint="cs"/>
                <w:b/>
                <w:bCs/>
                <w:rtl/>
                <w:lang w:bidi="ar-JO"/>
              </w:rPr>
              <w:t xml:space="preserve"> باليوم والشهر والسنة]</w:t>
            </w:r>
            <w:r w:rsidRPr="007A7192">
              <w:rPr>
                <w:rStyle w:val="af0"/>
                <w:rFonts w:cs="Arabic Transparent"/>
                <w:b/>
                <w:bCs/>
                <w:rtl/>
                <w:lang w:bidi="ar-JO"/>
              </w:rPr>
              <w:footnoteReference w:id="3"/>
            </w:r>
            <w:r w:rsidRPr="007A7192">
              <w:rPr>
                <w:rFonts w:cs="Arabic Transparent" w:hint="cs"/>
                <w:b/>
                <w:bCs/>
                <w:rtl/>
                <w:lang w:bidi="ar-JO"/>
              </w:rPr>
              <w:t>، أيهما أولا. وبالتالي، فإن أي طلب للدفع تحت هذا الضمان يجب أن نستلمه في هذا المصرف في ذلك التاريخ أو قبله.</w:t>
            </w:r>
          </w:p>
          <w:p w:rsidR="00815447" w:rsidRPr="007A7192" w:rsidRDefault="00815447" w:rsidP="00815447">
            <w:pPr>
              <w:jc w:val="both"/>
              <w:rPr>
                <w:rFonts w:cs="Arabic Transparent"/>
                <w:b/>
                <w:bCs/>
                <w:rtl/>
                <w:lang w:bidi="ar-JO"/>
              </w:rPr>
            </w:pPr>
          </w:p>
          <w:p w:rsidR="00815447" w:rsidRPr="007A7192" w:rsidRDefault="00815447" w:rsidP="00815447">
            <w:pPr>
              <w:jc w:val="both"/>
              <w:rPr>
                <w:rFonts w:cs="Arabic Transparent"/>
                <w:b/>
                <w:bCs/>
                <w:rtl/>
                <w:lang w:bidi="ar-JO"/>
              </w:rPr>
            </w:pPr>
            <w:r w:rsidRPr="007A7192">
              <w:rPr>
                <w:rFonts w:cs="Arabic Transparent" w:hint="cs"/>
                <w:b/>
                <w:bCs/>
                <w:rtl/>
                <w:lang w:bidi="ar-JO"/>
              </w:rPr>
              <w:t xml:space="preserve">يخضع هذا الضمان للقوانين الموحدة لطلب الضمانات، إصدارات غرفة التجارة الدولية </w:t>
            </w:r>
            <w:r w:rsidRPr="007A7192">
              <w:rPr>
                <w:rFonts w:cs="Arabic Transparent" w:hint="cs"/>
                <w:b/>
                <w:bCs/>
                <w:rtl/>
              </w:rPr>
              <w:t xml:space="preserve">رقم 458 </w:t>
            </w:r>
            <w:r w:rsidRPr="007A7192">
              <w:rPr>
                <w:rFonts w:cs="Arabic Transparent" w:hint="cs"/>
                <w:b/>
                <w:bCs/>
                <w:rtl/>
                <w:lang w:bidi="ar-JO"/>
              </w:rPr>
              <w:t>، عدا أن الفقرة الفرعية (2) من المادة الفرعية 20 (أ) قد تم حذفها هنا</w:t>
            </w:r>
            <w:r w:rsidRPr="007A7192">
              <w:rPr>
                <w:rFonts w:cs="Arabic Transparent" w:hint="cs"/>
                <w:b/>
                <w:bCs/>
                <w:rtl/>
              </w:rPr>
              <w:t xml:space="preserve">. </w:t>
            </w:r>
          </w:p>
          <w:p w:rsidR="00815447" w:rsidRPr="007A7192" w:rsidRDefault="00815447" w:rsidP="00815447">
            <w:pPr>
              <w:pBdr>
                <w:bottom w:val="single" w:sz="12" w:space="1" w:color="auto"/>
              </w:pBdr>
              <w:jc w:val="both"/>
              <w:rPr>
                <w:rFonts w:cs="Arabic Transparent"/>
                <w:b/>
                <w:bCs/>
                <w:rtl/>
              </w:rPr>
            </w:pPr>
          </w:p>
          <w:p w:rsidR="00815447" w:rsidRPr="007A7192" w:rsidRDefault="00815447" w:rsidP="00815447">
            <w:pPr>
              <w:jc w:val="both"/>
              <w:rPr>
                <w:rFonts w:cs="Arabic Transparent"/>
                <w:b/>
                <w:bCs/>
                <w:rtl/>
                <w:lang w:bidi="ar-JO"/>
              </w:rPr>
            </w:pPr>
            <w:r w:rsidRPr="007A7192">
              <w:rPr>
                <w:rFonts w:cs="Arabic Transparent" w:hint="cs"/>
                <w:b/>
                <w:bCs/>
                <w:rtl/>
              </w:rPr>
              <w:t>[توقيع (تواقيع) الممثل</w:t>
            </w:r>
            <w:r w:rsidRPr="007A7192">
              <w:rPr>
                <w:rFonts w:cs="Arabic Transparent" w:hint="cs"/>
                <w:b/>
                <w:bCs/>
                <w:rtl/>
                <w:lang w:bidi="ar-JO"/>
              </w:rPr>
              <w:t xml:space="preserve"> (الممثلين) </w:t>
            </w:r>
            <w:r w:rsidRPr="007A7192">
              <w:rPr>
                <w:rFonts w:cs="Arabic Transparent" w:hint="cs"/>
                <w:b/>
                <w:bCs/>
                <w:rtl/>
              </w:rPr>
              <w:t xml:space="preserve"> المخول</w:t>
            </w:r>
            <w:r w:rsidRPr="007A7192">
              <w:rPr>
                <w:rFonts w:cs="Arabic Transparent" w:hint="cs"/>
                <w:b/>
                <w:bCs/>
                <w:rtl/>
                <w:lang w:bidi="ar-JO"/>
              </w:rPr>
              <w:t xml:space="preserve"> (المخولين) من المصرف</w:t>
            </w:r>
            <w:r w:rsidRPr="007A7192">
              <w:rPr>
                <w:rFonts w:cs="Arabic Transparent" w:hint="cs"/>
                <w:b/>
                <w:bCs/>
                <w:rtl/>
              </w:rPr>
              <w:t>]</w:t>
            </w:r>
          </w:p>
          <w:p w:rsidR="00815447" w:rsidRPr="007A7192" w:rsidRDefault="00815447" w:rsidP="00815447">
            <w:pPr>
              <w:jc w:val="both"/>
              <w:rPr>
                <w:rFonts w:cs="Arabic Transparent"/>
                <w:b/>
                <w:bCs/>
                <w:rtl/>
                <w:lang w:bidi="ar-JO"/>
              </w:rPr>
            </w:pPr>
          </w:p>
          <w:p w:rsidR="00815447" w:rsidRDefault="00815447" w:rsidP="00815447">
            <w:pPr>
              <w:jc w:val="center"/>
              <w:rPr>
                <w:rFonts w:asciiTheme="minorBidi" w:hAnsiTheme="minorBidi"/>
                <w:rtl/>
                <w:lang w:bidi="ar-JO"/>
              </w:rPr>
            </w:pPr>
          </w:p>
          <w:p w:rsidR="00815447" w:rsidRPr="00815447" w:rsidRDefault="00815447" w:rsidP="00815447">
            <w:pPr>
              <w:pStyle w:val="af"/>
              <w:rPr>
                <w:rFonts w:asciiTheme="minorBidi" w:hAnsiTheme="minorBidi"/>
                <w:sz w:val="22"/>
                <w:szCs w:val="22"/>
                <w:rtl/>
                <w:lang w:bidi="ar-JO"/>
              </w:rPr>
            </w:pPr>
            <w:r w:rsidRPr="00C83A91">
              <w:rPr>
                <w:sz w:val="26"/>
                <w:szCs w:val="26"/>
                <w:rtl/>
              </w:rPr>
              <w:t xml:space="preserve"> </w:t>
            </w:r>
            <w:r w:rsidRPr="00815447">
              <w:rPr>
                <w:rFonts w:asciiTheme="minorBidi" w:hAnsiTheme="minorBidi"/>
                <w:sz w:val="22"/>
                <w:szCs w:val="22"/>
                <w:rtl/>
                <w:lang w:bidi="ar-JO"/>
              </w:rPr>
              <w:t>الكفيل (المصرف) سيدخل مبلغا يمثل نسبة مئوية من قيمة العقد المحددة في العقد.</w:t>
            </w:r>
          </w:p>
          <w:p w:rsidR="00815447" w:rsidRPr="007B0A10" w:rsidRDefault="00815447" w:rsidP="00815447">
            <w:pPr>
              <w:jc w:val="center"/>
              <w:rPr>
                <w:rFonts w:asciiTheme="minorBidi" w:hAnsiTheme="minorBidi"/>
                <w:b/>
                <w:bCs/>
                <w:sz w:val="24"/>
                <w:szCs w:val="24"/>
                <w:u w:val="single"/>
                <w:rtl/>
                <w:lang w:bidi="ar-JO"/>
              </w:rPr>
            </w:pPr>
            <w:r w:rsidRPr="00815447">
              <w:rPr>
                <w:rStyle w:val="af0"/>
                <w:rFonts w:asciiTheme="minorBidi" w:hAnsiTheme="minorBidi"/>
              </w:rPr>
              <w:t>2</w:t>
            </w:r>
            <w:r w:rsidRPr="00815447">
              <w:rPr>
                <w:rFonts w:asciiTheme="minorBidi" w:hAnsiTheme="minorBidi"/>
                <w:rtl/>
              </w:rPr>
              <w:t xml:space="preserve"> أدخل التاريخ لثمانية وعشرين يوما بعد تاريخ الانتهاء المتوقع. على صاحب العمل أن يعلم بأنه في حال تمديد مدة انتهاء العقد، سيحتاج صاحب العمل إلى طلب تمديد لهذا الضمان من الكفيل. يجب أن يكون هذا الطلب خطيا وقبل تاريخ الانتهاء المنصوص عليه في الضمان. في إعداد هذا الضمان، قد يرى صاحب العمل إضافة النص الأتي إلى النموذج، في نهاية الفقرة قبل الأخيرة: "يوافق الكفيل على تمديد هذا الضمان لمرة واحدة ولفترة لا تتعدى [ستة أشهر] [سنة واحدة]، ردا على </w:t>
            </w:r>
            <w:r w:rsidRPr="00815447">
              <w:rPr>
                <w:rFonts w:asciiTheme="minorBidi" w:hAnsiTheme="minorBidi"/>
                <w:rtl/>
              </w:rPr>
              <w:lastRenderedPageBreak/>
              <w:t>طلب صاحب العمل الخطي لمثل هذا التمديد، على أن يقدم مثل هذا الطلب إلى الكفيل قبل انتهاء هذا الضمان."</w:t>
            </w:r>
          </w:p>
        </w:tc>
        <w:tc>
          <w:tcPr>
            <w:tcW w:w="5210" w:type="dxa"/>
          </w:tcPr>
          <w:p w:rsidR="00815447" w:rsidRPr="004453CA" w:rsidRDefault="00815447" w:rsidP="00815447">
            <w:pPr>
              <w:pStyle w:val="5"/>
              <w:spacing w:before="0"/>
              <w:jc w:val="center"/>
              <w:outlineLvl w:val="4"/>
              <w:rPr>
                <w:rFonts w:asciiTheme="minorBidi" w:eastAsia="Arial" w:hAnsiTheme="minorBidi" w:cstheme="minorBidi"/>
                <w:color w:val="FF0000"/>
                <w:spacing w:val="2"/>
              </w:rPr>
            </w:pPr>
            <w:bookmarkStart w:id="763" w:name="_Toc465535882"/>
            <w:r w:rsidRPr="004453CA">
              <w:rPr>
                <w:rFonts w:asciiTheme="minorBidi" w:eastAsia="Arial" w:hAnsiTheme="minorBidi" w:cstheme="minorBidi"/>
                <w:color w:val="FF0000"/>
              </w:rPr>
              <w:lastRenderedPageBreak/>
              <w:t>Good Per</w:t>
            </w:r>
            <w:r w:rsidRPr="004453CA">
              <w:rPr>
                <w:rFonts w:asciiTheme="minorBidi" w:eastAsia="Arial" w:hAnsiTheme="minorBidi" w:cstheme="minorBidi"/>
                <w:color w:val="FF0000"/>
                <w:spacing w:val="-1"/>
              </w:rPr>
              <w:t>f</w:t>
            </w:r>
            <w:r w:rsidRPr="004453CA">
              <w:rPr>
                <w:rFonts w:asciiTheme="minorBidi" w:eastAsia="Arial" w:hAnsiTheme="minorBidi" w:cstheme="minorBidi"/>
                <w:color w:val="FF0000"/>
              </w:rPr>
              <w:t>orm</w:t>
            </w:r>
            <w:r w:rsidRPr="004453CA">
              <w:rPr>
                <w:rFonts w:asciiTheme="minorBidi" w:eastAsia="Arial" w:hAnsiTheme="minorBidi" w:cstheme="minorBidi"/>
                <w:color w:val="FF0000"/>
                <w:spacing w:val="-1"/>
              </w:rPr>
              <w:t>a</w:t>
            </w:r>
            <w:r w:rsidRPr="004453CA">
              <w:rPr>
                <w:rFonts w:asciiTheme="minorBidi" w:eastAsia="Arial" w:hAnsiTheme="minorBidi" w:cstheme="minorBidi"/>
                <w:color w:val="FF0000"/>
              </w:rPr>
              <w:t>nce</w:t>
            </w:r>
            <w:r w:rsidRPr="004453CA">
              <w:rPr>
                <w:rFonts w:asciiTheme="minorBidi" w:eastAsia="Arial" w:hAnsiTheme="minorBidi" w:cstheme="minorBidi"/>
                <w:color w:val="FF0000"/>
                <w:spacing w:val="2"/>
              </w:rPr>
              <w:t xml:space="preserve"> </w:t>
            </w:r>
            <w:r w:rsidRPr="004453CA">
              <w:rPr>
                <w:rFonts w:asciiTheme="minorBidi" w:eastAsia="Arial" w:hAnsiTheme="minorBidi" w:cstheme="minorBidi"/>
                <w:color w:val="FF0000"/>
              </w:rPr>
              <w:t>Gu</w:t>
            </w:r>
            <w:r w:rsidRPr="004453CA">
              <w:rPr>
                <w:rFonts w:asciiTheme="minorBidi" w:eastAsia="Arial" w:hAnsiTheme="minorBidi" w:cstheme="minorBidi"/>
                <w:color w:val="FF0000"/>
                <w:spacing w:val="2"/>
              </w:rPr>
              <w:t>a</w:t>
            </w:r>
            <w:r w:rsidRPr="004453CA">
              <w:rPr>
                <w:rFonts w:asciiTheme="minorBidi" w:eastAsia="Arial" w:hAnsiTheme="minorBidi" w:cstheme="minorBidi"/>
                <w:color w:val="FF0000"/>
                <w:spacing w:val="-2"/>
              </w:rPr>
              <w:t>r</w:t>
            </w:r>
            <w:r w:rsidRPr="004453CA">
              <w:rPr>
                <w:rFonts w:asciiTheme="minorBidi" w:eastAsia="Arial" w:hAnsiTheme="minorBidi" w:cstheme="minorBidi"/>
                <w:color w:val="FF0000"/>
              </w:rPr>
              <w:t>antee</w:t>
            </w:r>
            <w:bookmarkEnd w:id="763"/>
          </w:p>
          <w:p w:rsidR="00815447" w:rsidRPr="004453CA" w:rsidRDefault="00815447" w:rsidP="00815447">
            <w:pPr>
              <w:jc w:val="right"/>
              <w:rPr>
                <w:rFonts w:ascii="Calibri" w:eastAsia="Calibri" w:hAnsi="Calibri" w:cs="Calibri"/>
              </w:rPr>
            </w:pPr>
            <w:r w:rsidRPr="004453CA">
              <w:rPr>
                <w:rFonts w:ascii="Calibri" w:eastAsia="Calibri" w:hAnsi="Calibri" w:cs="Calibri"/>
                <w:spacing w:val="1"/>
              </w:rPr>
              <w:t xml:space="preserve"> [</w:t>
            </w:r>
            <w:r w:rsidRPr="004453CA">
              <w:rPr>
                <w:rFonts w:ascii="Arial" w:eastAsia="Arial" w:hAnsi="Arial" w:cs="Arial"/>
              </w:rPr>
              <w:t>The</w:t>
            </w:r>
            <w:r w:rsidRPr="004453CA">
              <w:rPr>
                <w:rFonts w:ascii="Arial" w:eastAsia="Arial" w:hAnsi="Arial" w:cs="Arial"/>
                <w:spacing w:val="2"/>
              </w:rPr>
              <w:t xml:space="preserve"> </w:t>
            </w:r>
            <w:r w:rsidRPr="004453CA">
              <w:rPr>
                <w:rFonts w:ascii="Arial" w:eastAsia="Arial" w:hAnsi="Arial" w:cs="Arial"/>
                <w:b/>
                <w:bCs/>
                <w:spacing w:val="3"/>
              </w:rPr>
              <w:t>w</w:t>
            </w:r>
            <w:r w:rsidRPr="004453CA">
              <w:rPr>
                <w:rFonts w:ascii="Arial" w:eastAsia="Arial" w:hAnsi="Arial" w:cs="Arial"/>
                <w:b/>
                <w:bCs/>
              </w:rPr>
              <w:t>in</w:t>
            </w:r>
            <w:r w:rsidRPr="004453CA">
              <w:rPr>
                <w:rFonts w:ascii="Arial" w:eastAsia="Arial" w:hAnsi="Arial" w:cs="Arial"/>
                <w:b/>
                <w:bCs/>
                <w:spacing w:val="-2"/>
              </w:rPr>
              <w:t>n</w:t>
            </w:r>
            <w:r w:rsidRPr="004453CA">
              <w:rPr>
                <w:rFonts w:ascii="Arial" w:eastAsia="Arial" w:hAnsi="Arial" w:cs="Arial"/>
                <w:b/>
                <w:bCs/>
              </w:rPr>
              <w:t>er</w:t>
            </w:r>
            <w:r w:rsidRPr="004453CA">
              <w:rPr>
                <w:rFonts w:ascii="Arial" w:eastAsia="Arial" w:hAnsi="Arial" w:cs="Arial"/>
                <w:b/>
                <w:bCs/>
                <w:spacing w:val="4"/>
              </w:rPr>
              <w:t xml:space="preserve"> </w:t>
            </w:r>
            <w:r w:rsidRPr="004453CA">
              <w:rPr>
                <w:rFonts w:ascii="Arial" w:eastAsia="Arial" w:hAnsi="Arial" w:cs="Arial"/>
                <w:b/>
                <w:bCs/>
              </w:rPr>
              <w:t>ban</w:t>
            </w:r>
            <w:r w:rsidRPr="004453CA">
              <w:rPr>
                <w:rFonts w:ascii="Arial" w:eastAsia="Arial" w:hAnsi="Arial" w:cs="Arial"/>
                <w:b/>
                <w:bCs/>
                <w:spacing w:val="1"/>
              </w:rPr>
              <w:t>k</w:t>
            </w:r>
            <w:r w:rsidRPr="004453CA">
              <w:rPr>
                <w:rFonts w:ascii="Arial" w:eastAsia="Arial" w:hAnsi="Arial" w:cs="Arial"/>
                <w:b/>
                <w:bCs/>
              </w:rPr>
              <w:t>/</w:t>
            </w:r>
            <w:r w:rsidRPr="004453CA">
              <w:rPr>
                <w:rFonts w:ascii="Arial" w:eastAsia="Arial" w:hAnsi="Arial" w:cs="Arial"/>
                <w:b/>
                <w:bCs/>
                <w:spacing w:val="-2"/>
              </w:rPr>
              <w:t>bi</w:t>
            </w:r>
            <w:r w:rsidRPr="004453CA">
              <w:rPr>
                <w:rFonts w:ascii="Arial" w:eastAsia="Arial" w:hAnsi="Arial" w:cs="Arial"/>
                <w:b/>
                <w:bCs/>
              </w:rPr>
              <w:t>dde</w:t>
            </w:r>
            <w:r w:rsidRPr="004453CA">
              <w:rPr>
                <w:rFonts w:ascii="Arial" w:eastAsia="Arial" w:hAnsi="Arial" w:cs="Arial"/>
                <w:b/>
                <w:bCs/>
                <w:spacing w:val="1"/>
              </w:rPr>
              <w:t>r</w:t>
            </w:r>
            <w:r w:rsidRPr="004453CA">
              <w:rPr>
                <w:rFonts w:ascii="Arial" w:eastAsia="Arial" w:hAnsi="Arial" w:cs="Arial"/>
              </w:rPr>
              <w:t>,</w:t>
            </w:r>
            <w:r w:rsidRPr="004453CA">
              <w:rPr>
                <w:rFonts w:ascii="Arial" w:eastAsia="Arial" w:hAnsi="Arial" w:cs="Arial"/>
                <w:spacing w:val="4"/>
              </w:rPr>
              <w:t xml:space="preserve"> </w:t>
            </w:r>
            <w:r w:rsidRPr="004453CA">
              <w:rPr>
                <w:rFonts w:ascii="Arial" w:eastAsia="Arial" w:hAnsi="Arial" w:cs="Arial"/>
                <w:spacing w:val="-3"/>
              </w:rPr>
              <w:t>w</w:t>
            </w:r>
            <w:r w:rsidRPr="004453CA">
              <w:rPr>
                <w:rFonts w:ascii="Arial" w:eastAsia="Arial" w:hAnsi="Arial" w:cs="Arial"/>
              </w:rPr>
              <w:t>hich</w:t>
            </w:r>
            <w:r w:rsidRPr="004453CA">
              <w:rPr>
                <w:rFonts w:ascii="Arial" w:eastAsia="Arial" w:hAnsi="Arial" w:cs="Arial"/>
                <w:spacing w:val="4"/>
              </w:rPr>
              <w:t xml:space="preserve"> </w:t>
            </w:r>
            <w:r w:rsidRPr="004453CA">
              <w:rPr>
                <w:rFonts w:ascii="Arial" w:eastAsia="Arial" w:hAnsi="Arial" w:cs="Arial"/>
              </w:rPr>
              <w:t>pro</w:t>
            </w:r>
            <w:r w:rsidRPr="004453CA">
              <w:rPr>
                <w:rFonts w:ascii="Arial" w:eastAsia="Arial" w:hAnsi="Arial" w:cs="Arial"/>
                <w:spacing w:val="-1"/>
              </w:rPr>
              <w:t>v</w:t>
            </w:r>
            <w:r w:rsidRPr="004453CA">
              <w:rPr>
                <w:rFonts w:ascii="Arial" w:eastAsia="Arial" w:hAnsi="Arial" w:cs="Arial"/>
              </w:rPr>
              <w:t>id</w:t>
            </w:r>
            <w:r w:rsidRPr="004453CA">
              <w:rPr>
                <w:rFonts w:ascii="Arial" w:eastAsia="Arial" w:hAnsi="Arial" w:cs="Arial"/>
                <w:spacing w:val="1"/>
              </w:rPr>
              <w:t>e</w:t>
            </w:r>
            <w:r w:rsidRPr="004453CA">
              <w:rPr>
                <w:rFonts w:ascii="Arial" w:eastAsia="Arial" w:hAnsi="Arial" w:cs="Arial"/>
              </w:rPr>
              <w:t>s</w:t>
            </w:r>
            <w:r w:rsidRPr="004453CA">
              <w:rPr>
                <w:rFonts w:ascii="Arial" w:eastAsia="Arial" w:hAnsi="Arial" w:cs="Arial"/>
                <w:spacing w:val="3"/>
              </w:rPr>
              <w:t xml:space="preserve"> </w:t>
            </w:r>
            <w:r w:rsidRPr="004453CA">
              <w:rPr>
                <w:rFonts w:ascii="Arial" w:eastAsia="Arial" w:hAnsi="Arial" w:cs="Arial"/>
              </w:rPr>
              <w:t>t</w:t>
            </w:r>
            <w:r w:rsidRPr="004453CA">
              <w:rPr>
                <w:rFonts w:ascii="Arial" w:eastAsia="Arial" w:hAnsi="Arial" w:cs="Arial"/>
                <w:spacing w:val="1"/>
              </w:rPr>
              <w:t>h</w:t>
            </w:r>
            <w:r w:rsidRPr="004453CA">
              <w:rPr>
                <w:rFonts w:ascii="Arial" w:eastAsia="Arial" w:hAnsi="Arial" w:cs="Arial"/>
              </w:rPr>
              <w:t>e</w:t>
            </w:r>
            <w:r w:rsidRPr="004453CA">
              <w:rPr>
                <w:rFonts w:ascii="Arial" w:eastAsia="Arial" w:hAnsi="Arial" w:cs="Arial"/>
                <w:spacing w:val="4"/>
              </w:rPr>
              <w:t xml:space="preserve"> </w:t>
            </w:r>
            <w:r w:rsidRPr="004453CA">
              <w:rPr>
                <w:rFonts w:ascii="Arial" w:eastAsia="Arial" w:hAnsi="Arial" w:cs="Arial"/>
                <w:spacing w:val="-1"/>
              </w:rPr>
              <w:t>g</w:t>
            </w:r>
            <w:r w:rsidRPr="004453CA">
              <w:rPr>
                <w:rFonts w:ascii="Arial" w:eastAsia="Arial" w:hAnsi="Arial" w:cs="Arial"/>
              </w:rPr>
              <w:t>u</w:t>
            </w:r>
            <w:r w:rsidRPr="004453CA">
              <w:rPr>
                <w:rFonts w:ascii="Arial" w:eastAsia="Arial" w:hAnsi="Arial" w:cs="Arial"/>
                <w:spacing w:val="2"/>
              </w:rPr>
              <w:t>a</w:t>
            </w:r>
            <w:r w:rsidRPr="004453CA">
              <w:rPr>
                <w:rFonts w:ascii="Arial" w:eastAsia="Arial" w:hAnsi="Arial" w:cs="Arial"/>
              </w:rPr>
              <w:t>ra</w:t>
            </w:r>
            <w:r w:rsidRPr="004453CA">
              <w:rPr>
                <w:rFonts w:ascii="Arial" w:eastAsia="Arial" w:hAnsi="Arial" w:cs="Arial"/>
                <w:spacing w:val="-1"/>
              </w:rPr>
              <w:t>n</w:t>
            </w:r>
            <w:r w:rsidRPr="004453CA">
              <w:rPr>
                <w:rFonts w:ascii="Arial" w:eastAsia="Arial" w:hAnsi="Arial" w:cs="Arial"/>
              </w:rPr>
              <w:t>t</w:t>
            </w:r>
            <w:r w:rsidRPr="004453CA">
              <w:rPr>
                <w:rFonts w:ascii="Arial" w:eastAsia="Arial" w:hAnsi="Arial" w:cs="Arial"/>
                <w:spacing w:val="1"/>
              </w:rPr>
              <w:t>e</w:t>
            </w:r>
            <w:r w:rsidRPr="004453CA">
              <w:rPr>
                <w:rFonts w:ascii="Arial" w:eastAsia="Arial" w:hAnsi="Arial" w:cs="Arial"/>
                <w:spacing w:val="-1"/>
              </w:rPr>
              <w:t>e</w:t>
            </w:r>
            <w:r w:rsidRPr="004453CA">
              <w:rPr>
                <w:rFonts w:ascii="Arial" w:eastAsia="Arial" w:hAnsi="Arial" w:cs="Arial"/>
              </w:rPr>
              <w:t>,</w:t>
            </w:r>
            <w:r w:rsidRPr="004453CA">
              <w:rPr>
                <w:rFonts w:ascii="Arial" w:eastAsia="Arial" w:hAnsi="Arial" w:cs="Arial"/>
                <w:spacing w:val="4"/>
              </w:rPr>
              <w:t xml:space="preserve"> </w:t>
            </w:r>
            <w:r w:rsidRPr="004453CA">
              <w:rPr>
                <w:rFonts w:ascii="Arial" w:eastAsia="Arial" w:hAnsi="Arial" w:cs="Arial"/>
              </w:rPr>
              <w:t>sh</w:t>
            </w:r>
            <w:r w:rsidRPr="004453CA">
              <w:rPr>
                <w:rFonts w:ascii="Arial" w:eastAsia="Arial" w:hAnsi="Arial" w:cs="Arial"/>
                <w:spacing w:val="2"/>
              </w:rPr>
              <w:t>a</w:t>
            </w:r>
            <w:r w:rsidRPr="004453CA">
              <w:rPr>
                <w:rFonts w:ascii="Arial" w:eastAsia="Arial" w:hAnsi="Arial" w:cs="Arial"/>
              </w:rPr>
              <w:t xml:space="preserve">ll </w:t>
            </w:r>
            <w:r w:rsidRPr="004453CA">
              <w:rPr>
                <w:rFonts w:ascii="Arial" w:eastAsia="Arial" w:hAnsi="Arial" w:cs="Arial"/>
                <w:spacing w:val="3"/>
              </w:rPr>
              <w:t>f</w:t>
            </w:r>
            <w:r w:rsidRPr="004453CA">
              <w:rPr>
                <w:rFonts w:ascii="Arial" w:eastAsia="Arial" w:hAnsi="Arial" w:cs="Arial"/>
              </w:rPr>
              <w:t>ill</w:t>
            </w:r>
            <w:r w:rsidRPr="004453CA">
              <w:rPr>
                <w:rFonts w:ascii="Arial" w:eastAsia="Arial" w:hAnsi="Arial" w:cs="Arial"/>
                <w:spacing w:val="2"/>
              </w:rPr>
              <w:t xml:space="preserve"> </w:t>
            </w:r>
            <w:r w:rsidRPr="004453CA">
              <w:rPr>
                <w:rFonts w:ascii="Arial" w:eastAsia="Arial" w:hAnsi="Arial" w:cs="Arial"/>
              </w:rPr>
              <w:t>o</w:t>
            </w:r>
            <w:r w:rsidRPr="004453CA">
              <w:rPr>
                <w:rFonts w:ascii="Arial" w:eastAsia="Arial" w:hAnsi="Arial" w:cs="Arial"/>
                <w:spacing w:val="2"/>
              </w:rPr>
              <w:t>u</w:t>
            </w:r>
            <w:r w:rsidRPr="004453CA">
              <w:rPr>
                <w:rFonts w:ascii="Arial" w:eastAsia="Arial" w:hAnsi="Arial" w:cs="Arial"/>
              </w:rPr>
              <w:t>t</w:t>
            </w:r>
            <w:r w:rsidRPr="004453CA">
              <w:rPr>
                <w:rFonts w:ascii="Arial" w:eastAsia="Arial" w:hAnsi="Arial" w:cs="Arial"/>
                <w:spacing w:val="1"/>
              </w:rPr>
              <w:t xml:space="preserve"> </w:t>
            </w:r>
            <w:r w:rsidRPr="004453CA">
              <w:rPr>
                <w:rFonts w:ascii="Arial" w:eastAsia="Arial" w:hAnsi="Arial" w:cs="Arial"/>
              </w:rPr>
              <w:t>t</w:t>
            </w:r>
            <w:r w:rsidRPr="004453CA">
              <w:rPr>
                <w:rFonts w:ascii="Arial" w:eastAsia="Arial" w:hAnsi="Arial" w:cs="Arial"/>
                <w:spacing w:val="1"/>
              </w:rPr>
              <w:t>h</w:t>
            </w:r>
            <w:r w:rsidRPr="004453CA">
              <w:rPr>
                <w:rFonts w:ascii="Arial" w:eastAsia="Arial" w:hAnsi="Arial" w:cs="Arial"/>
              </w:rPr>
              <w:t xml:space="preserve">is </w:t>
            </w:r>
            <w:r w:rsidRPr="004453CA">
              <w:rPr>
                <w:rFonts w:ascii="Arial" w:eastAsia="Arial" w:hAnsi="Arial" w:cs="Arial"/>
                <w:spacing w:val="3"/>
              </w:rPr>
              <w:t>f</w:t>
            </w:r>
            <w:r w:rsidRPr="004453CA">
              <w:rPr>
                <w:rFonts w:ascii="Arial" w:eastAsia="Arial" w:hAnsi="Arial" w:cs="Arial"/>
              </w:rPr>
              <w:t>o</w:t>
            </w:r>
            <w:r w:rsidRPr="004453CA">
              <w:rPr>
                <w:rFonts w:ascii="Arial" w:eastAsia="Arial" w:hAnsi="Arial" w:cs="Arial"/>
                <w:spacing w:val="-2"/>
              </w:rPr>
              <w:t>r</w:t>
            </w:r>
            <w:r w:rsidRPr="004453CA">
              <w:rPr>
                <w:rFonts w:ascii="Arial" w:eastAsia="Arial" w:hAnsi="Arial" w:cs="Arial"/>
              </w:rPr>
              <w:t>m</w:t>
            </w:r>
            <w:r w:rsidRPr="004453CA">
              <w:rPr>
                <w:rFonts w:ascii="Arial" w:eastAsia="Arial" w:hAnsi="Arial" w:cs="Arial"/>
                <w:spacing w:val="5"/>
              </w:rPr>
              <w:t xml:space="preserve"> </w:t>
            </w:r>
            <w:r w:rsidRPr="004453CA">
              <w:rPr>
                <w:rFonts w:ascii="Arial" w:eastAsia="Arial" w:hAnsi="Arial" w:cs="Arial"/>
                <w:spacing w:val="-1"/>
              </w:rPr>
              <w:t>o</w:t>
            </w:r>
            <w:r w:rsidRPr="004453CA">
              <w:rPr>
                <w:rFonts w:ascii="Arial" w:eastAsia="Arial" w:hAnsi="Arial" w:cs="Arial"/>
              </w:rPr>
              <w:t>f</w:t>
            </w:r>
            <w:r w:rsidRPr="004453CA">
              <w:rPr>
                <w:rFonts w:ascii="Arial" w:eastAsia="Arial" w:hAnsi="Arial" w:cs="Arial"/>
                <w:spacing w:val="4"/>
              </w:rPr>
              <w:t xml:space="preserve"> </w:t>
            </w:r>
            <w:r w:rsidRPr="004453CA">
              <w:rPr>
                <w:rFonts w:ascii="Arial" w:eastAsia="Arial" w:hAnsi="Arial" w:cs="Arial"/>
                <w:spacing w:val="-1"/>
              </w:rPr>
              <w:t>g</w:t>
            </w:r>
            <w:r w:rsidRPr="004453CA">
              <w:rPr>
                <w:rFonts w:ascii="Arial" w:eastAsia="Arial" w:hAnsi="Arial" w:cs="Arial"/>
              </w:rPr>
              <w:t>o</w:t>
            </w:r>
            <w:r w:rsidRPr="004453CA">
              <w:rPr>
                <w:rFonts w:ascii="Arial" w:eastAsia="Arial" w:hAnsi="Arial" w:cs="Arial"/>
                <w:spacing w:val="2"/>
              </w:rPr>
              <w:t>o</w:t>
            </w:r>
            <w:r w:rsidRPr="004453CA">
              <w:rPr>
                <w:rFonts w:ascii="Arial" w:eastAsia="Arial" w:hAnsi="Arial" w:cs="Arial"/>
              </w:rPr>
              <w:t>d p</w:t>
            </w:r>
            <w:r w:rsidRPr="004453CA">
              <w:rPr>
                <w:rFonts w:ascii="Arial" w:eastAsia="Arial" w:hAnsi="Arial" w:cs="Arial"/>
                <w:spacing w:val="2"/>
              </w:rPr>
              <w:t>e</w:t>
            </w:r>
            <w:r w:rsidRPr="004453CA">
              <w:rPr>
                <w:rFonts w:ascii="Arial" w:eastAsia="Arial" w:hAnsi="Arial" w:cs="Arial"/>
                <w:spacing w:val="-3"/>
              </w:rPr>
              <w:t>r</w:t>
            </w:r>
            <w:r w:rsidRPr="004453CA">
              <w:rPr>
                <w:rFonts w:ascii="Arial" w:eastAsia="Arial" w:hAnsi="Arial" w:cs="Arial"/>
                <w:spacing w:val="3"/>
              </w:rPr>
              <w:t>f</w:t>
            </w:r>
            <w:r w:rsidRPr="004453CA">
              <w:rPr>
                <w:rFonts w:ascii="Arial" w:eastAsia="Arial" w:hAnsi="Arial" w:cs="Arial"/>
              </w:rPr>
              <w:t>orma</w:t>
            </w:r>
            <w:r w:rsidRPr="004453CA">
              <w:rPr>
                <w:rFonts w:ascii="Arial" w:eastAsia="Arial" w:hAnsi="Arial" w:cs="Arial"/>
                <w:spacing w:val="1"/>
              </w:rPr>
              <w:t>n</w:t>
            </w:r>
            <w:r w:rsidRPr="004453CA">
              <w:rPr>
                <w:rFonts w:ascii="Arial" w:eastAsia="Arial" w:hAnsi="Arial" w:cs="Arial"/>
                <w:spacing w:val="-2"/>
              </w:rPr>
              <w:t>c</w:t>
            </w:r>
            <w:r w:rsidRPr="004453CA">
              <w:rPr>
                <w:rFonts w:ascii="Arial" w:eastAsia="Arial" w:hAnsi="Arial" w:cs="Arial"/>
              </w:rPr>
              <w:t>e</w:t>
            </w:r>
            <w:r w:rsidRPr="004453CA">
              <w:rPr>
                <w:rFonts w:ascii="Arial" w:eastAsia="Arial" w:hAnsi="Arial" w:cs="Arial"/>
                <w:spacing w:val="3"/>
              </w:rPr>
              <w:t xml:space="preserve"> </w:t>
            </w:r>
            <w:r w:rsidRPr="004453CA">
              <w:rPr>
                <w:rFonts w:ascii="Arial" w:eastAsia="Arial" w:hAnsi="Arial" w:cs="Arial"/>
                <w:spacing w:val="-1"/>
              </w:rPr>
              <w:t>g</w:t>
            </w:r>
            <w:r w:rsidRPr="004453CA">
              <w:rPr>
                <w:rFonts w:ascii="Arial" w:eastAsia="Arial" w:hAnsi="Arial" w:cs="Arial"/>
              </w:rPr>
              <w:t>u</w:t>
            </w:r>
            <w:r w:rsidRPr="004453CA">
              <w:rPr>
                <w:rFonts w:ascii="Arial" w:eastAsia="Arial" w:hAnsi="Arial" w:cs="Arial"/>
                <w:spacing w:val="2"/>
              </w:rPr>
              <w:t>a</w:t>
            </w:r>
            <w:r w:rsidRPr="004453CA">
              <w:rPr>
                <w:rFonts w:ascii="Arial" w:eastAsia="Arial" w:hAnsi="Arial" w:cs="Arial"/>
              </w:rPr>
              <w:t>ran</w:t>
            </w:r>
            <w:r w:rsidRPr="004453CA">
              <w:rPr>
                <w:rFonts w:ascii="Arial" w:eastAsia="Arial" w:hAnsi="Arial" w:cs="Arial"/>
                <w:spacing w:val="2"/>
              </w:rPr>
              <w:t>t</w:t>
            </w:r>
            <w:r w:rsidRPr="004453CA">
              <w:rPr>
                <w:rFonts w:ascii="Arial" w:eastAsia="Arial" w:hAnsi="Arial" w:cs="Arial"/>
                <w:spacing w:val="-1"/>
              </w:rPr>
              <w:t>e</w:t>
            </w:r>
            <w:r w:rsidRPr="004453CA">
              <w:rPr>
                <w:rFonts w:ascii="Arial" w:eastAsia="Arial" w:hAnsi="Arial" w:cs="Arial"/>
              </w:rPr>
              <w:t>e</w:t>
            </w:r>
            <w:r w:rsidRPr="004453CA">
              <w:rPr>
                <w:rFonts w:ascii="Arial" w:eastAsia="Arial" w:hAnsi="Arial" w:cs="Arial"/>
                <w:spacing w:val="3"/>
              </w:rPr>
              <w:t xml:space="preserve"> </w:t>
            </w:r>
            <w:r w:rsidRPr="004453CA">
              <w:rPr>
                <w:rFonts w:ascii="Arial" w:eastAsia="Arial" w:hAnsi="Arial" w:cs="Arial"/>
              </w:rPr>
              <w:t>acc</w:t>
            </w:r>
            <w:r w:rsidRPr="004453CA">
              <w:rPr>
                <w:rFonts w:ascii="Arial" w:eastAsia="Arial" w:hAnsi="Arial" w:cs="Arial"/>
                <w:spacing w:val="2"/>
              </w:rPr>
              <w:t>o</w:t>
            </w:r>
            <w:r w:rsidRPr="004453CA">
              <w:rPr>
                <w:rFonts w:ascii="Arial" w:eastAsia="Arial" w:hAnsi="Arial" w:cs="Arial"/>
              </w:rPr>
              <w:t>rding</w:t>
            </w:r>
            <w:r w:rsidRPr="004453CA">
              <w:rPr>
                <w:rFonts w:ascii="Arial" w:eastAsia="Arial" w:hAnsi="Arial" w:cs="Arial"/>
                <w:spacing w:val="1"/>
              </w:rPr>
              <w:t xml:space="preserve"> </w:t>
            </w:r>
            <w:r w:rsidRPr="004453CA">
              <w:rPr>
                <w:rFonts w:ascii="Arial" w:eastAsia="Arial" w:hAnsi="Arial" w:cs="Arial"/>
              </w:rPr>
              <w:t>to</w:t>
            </w:r>
            <w:r w:rsidRPr="004453CA">
              <w:rPr>
                <w:rFonts w:ascii="Arial" w:eastAsia="Arial" w:hAnsi="Arial" w:cs="Arial"/>
                <w:spacing w:val="3"/>
              </w:rPr>
              <w:t xml:space="preserve"> </w:t>
            </w:r>
            <w:r w:rsidRPr="004453CA">
              <w:rPr>
                <w:rFonts w:ascii="Arial" w:eastAsia="Arial" w:hAnsi="Arial" w:cs="Arial"/>
              </w:rPr>
              <w:t>t</w:t>
            </w:r>
            <w:r w:rsidRPr="004453CA">
              <w:rPr>
                <w:rFonts w:ascii="Arial" w:eastAsia="Arial" w:hAnsi="Arial" w:cs="Arial"/>
                <w:spacing w:val="1"/>
              </w:rPr>
              <w:t>h</w:t>
            </w:r>
            <w:r w:rsidRPr="004453CA">
              <w:rPr>
                <w:rFonts w:ascii="Arial" w:eastAsia="Arial" w:hAnsi="Arial" w:cs="Arial"/>
              </w:rPr>
              <w:t>e</w:t>
            </w:r>
            <w:r w:rsidRPr="004453CA">
              <w:rPr>
                <w:rFonts w:ascii="Arial" w:eastAsia="Arial" w:hAnsi="Arial" w:cs="Arial"/>
                <w:spacing w:val="3"/>
              </w:rPr>
              <w:t xml:space="preserve"> </w:t>
            </w:r>
            <w:r w:rsidRPr="004453CA">
              <w:rPr>
                <w:rFonts w:ascii="Arial" w:eastAsia="Arial" w:hAnsi="Arial" w:cs="Arial"/>
              </w:rPr>
              <w:t>ins</w:t>
            </w:r>
            <w:r w:rsidRPr="004453CA">
              <w:rPr>
                <w:rFonts w:ascii="Arial" w:eastAsia="Arial" w:hAnsi="Arial" w:cs="Arial"/>
                <w:spacing w:val="-1"/>
              </w:rPr>
              <w:t>t</w:t>
            </w:r>
            <w:r w:rsidRPr="004453CA">
              <w:rPr>
                <w:rFonts w:ascii="Arial" w:eastAsia="Arial" w:hAnsi="Arial" w:cs="Arial"/>
              </w:rPr>
              <w:t>ructi</w:t>
            </w:r>
            <w:r w:rsidRPr="004453CA">
              <w:rPr>
                <w:rFonts w:ascii="Arial" w:eastAsia="Arial" w:hAnsi="Arial" w:cs="Arial"/>
                <w:spacing w:val="1"/>
              </w:rPr>
              <w:t>o</w:t>
            </w:r>
            <w:r w:rsidRPr="004453CA">
              <w:rPr>
                <w:rFonts w:ascii="Arial" w:eastAsia="Arial" w:hAnsi="Arial" w:cs="Arial"/>
              </w:rPr>
              <w:t>ns</w:t>
            </w:r>
            <w:r w:rsidRPr="004453CA">
              <w:rPr>
                <w:rFonts w:ascii="Arial" w:eastAsia="Arial" w:hAnsi="Arial" w:cs="Arial"/>
                <w:spacing w:val="3"/>
              </w:rPr>
              <w:t xml:space="preserve"> </w:t>
            </w:r>
            <w:r w:rsidRPr="004453CA">
              <w:rPr>
                <w:rFonts w:ascii="Arial" w:eastAsia="Arial" w:hAnsi="Arial" w:cs="Arial"/>
              </w:rPr>
              <w:t>men</w:t>
            </w:r>
            <w:r w:rsidRPr="004453CA">
              <w:rPr>
                <w:rFonts w:ascii="Arial" w:eastAsia="Arial" w:hAnsi="Arial" w:cs="Arial"/>
                <w:spacing w:val="2"/>
              </w:rPr>
              <w:t>t</w:t>
            </w:r>
            <w:r w:rsidRPr="004453CA">
              <w:rPr>
                <w:rFonts w:ascii="Arial" w:eastAsia="Arial" w:hAnsi="Arial" w:cs="Arial"/>
              </w:rPr>
              <w:t>i</w:t>
            </w:r>
            <w:r w:rsidRPr="004453CA">
              <w:rPr>
                <w:rFonts w:ascii="Arial" w:eastAsia="Arial" w:hAnsi="Arial" w:cs="Arial"/>
                <w:spacing w:val="-2"/>
              </w:rPr>
              <w:t>o</w:t>
            </w:r>
            <w:r w:rsidRPr="004453CA">
              <w:rPr>
                <w:rFonts w:ascii="Arial" w:eastAsia="Arial" w:hAnsi="Arial" w:cs="Arial"/>
              </w:rPr>
              <w:t>n</w:t>
            </w:r>
            <w:r w:rsidRPr="004453CA">
              <w:rPr>
                <w:rFonts w:ascii="Arial" w:eastAsia="Arial" w:hAnsi="Arial" w:cs="Arial"/>
                <w:spacing w:val="2"/>
              </w:rPr>
              <w:t>e</w:t>
            </w:r>
            <w:r w:rsidRPr="004453CA">
              <w:rPr>
                <w:rFonts w:ascii="Arial" w:eastAsia="Arial" w:hAnsi="Arial" w:cs="Arial"/>
              </w:rPr>
              <w:t>d bet</w:t>
            </w:r>
            <w:r w:rsidRPr="004453CA">
              <w:rPr>
                <w:rFonts w:ascii="Arial" w:eastAsia="Arial" w:hAnsi="Arial" w:cs="Arial"/>
                <w:spacing w:val="-3"/>
              </w:rPr>
              <w:t>w</w:t>
            </w:r>
            <w:r w:rsidRPr="004453CA">
              <w:rPr>
                <w:rFonts w:ascii="Arial" w:eastAsia="Arial" w:hAnsi="Arial" w:cs="Arial"/>
              </w:rPr>
              <w:t>e</w:t>
            </w:r>
            <w:r w:rsidRPr="004453CA">
              <w:rPr>
                <w:rFonts w:ascii="Arial" w:eastAsia="Arial" w:hAnsi="Arial" w:cs="Arial"/>
                <w:spacing w:val="2"/>
              </w:rPr>
              <w:t>e</w:t>
            </w:r>
            <w:r w:rsidRPr="004453CA">
              <w:rPr>
                <w:rFonts w:ascii="Arial" w:eastAsia="Arial" w:hAnsi="Arial" w:cs="Arial"/>
              </w:rPr>
              <w:t>n</w:t>
            </w:r>
            <w:r w:rsidRPr="004453CA">
              <w:rPr>
                <w:rFonts w:ascii="Arial" w:eastAsia="Arial" w:hAnsi="Arial" w:cs="Arial"/>
                <w:spacing w:val="3"/>
              </w:rPr>
              <w:t xml:space="preserve"> </w:t>
            </w:r>
            <w:r w:rsidRPr="004453CA">
              <w:rPr>
                <w:rFonts w:ascii="Arial" w:eastAsia="Arial" w:hAnsi="Arial" w:cs="Arial"/>
              </w:rPr>
              <w:t>t</w:t>
            </w:r>
            <w:r w:rsidRPr="004453CA">
              <w:rPr>
                <w:rFonts w:ascii="Arial" w:eastAsia="Arial" w:hAnsi="Arial" w:cs="Arial"/>
                <w:spacing w:val="1"/>
              </w:rPr>
              <w:t>h</w:t>
            </w:r>
            <w:r w:rsidRPr="004453CA">
              <w:rPr>
                <w:rFonts w:ascii="Arial" w:eastAsia="Arial" w:hAnsi="Arial" w:cs="Arial"/>
              </w:rPr>
              <w:t>e</w:t>
            </w:r>
            <w:r w:rsidRPr="004453CA">
              <w:rPr>
                <w:rFonts w:ascii="Arial" w:eastAsia="Arial" w:hAnsi="Arial" w:cs="Arial"/>
                <w:spacing w:val="3"/>
              </w:rPr>
              <w:t xml:space="preserve"> </w:t>
            </w:r>
            <w:r w:rsidRPr="004453CA">
              <w:rPr>
                <w:rFonts w:ascii="Arial" w:eastAsia="Arial" w:hAnsi="Arial" w:cs="Arial"/>
              </w:rPr>
              <w:t>br</w:t>
            </w:r>
            <w:r w:rsidRPr="004453CA">
              <w:rPr>
                <w:rFonts w:ascii="Arial" w:eastAsia="Arial" w:hAnsi="Arial" w:cs="Arial"/>
                <w:spacing w:val="1"/>
              </w:rPr>
              <w:t>a</w:t>
            </w:r>
            <w:r w:rsidRPr="004453CA">
              <w:rPr>
                <w:rFonts w:ascii="Arial" w:eastAsia="Arial" w:hAnsi="Arial" w:cs="Arial"/>
              </w:rPr>
              <w:t>ck</w:t>
            </w:r>
            <w:r w:rsidRPr="004453CA">
              <w:rPr>
                <w:rFonts w:ascii="Arial" w:eastAsia="Arial" w:hAnsi="Arial" w:cs="Arial"/>
                <w:spacing w:val="-1"/>
              </w:rPr>
              <w:t>e</w:t>
            </w:r>
            <w:r w:rsidRPr="004453CA">
              <w:rPr>
                <w:rFonts w:ascii="Arial" w:eastAsia="Arial" w:hAnsi="Arial" w:cs="Arial"/>
              </w:rPr>
              <w:t>ts,</w:t>
            </w:r>
            <w:r w:rsidRPr="004453CA">
              <w:rPr>
                <w:rFonts w:ascii="Arial" w:eastAsia="Arial" w:hAnsi="Arial" w:cs="Arial"/>
                <w:spacing w:val="3"/>
              </w:rPr>
              <w:t xml:space="preserve"> </w:t>
            </w:r>
            <w:r w:rsidRPr="004453CA">
              <w:rPr>
                <w:rFonts w:ascii="Arial" w:eastAsia="Arial" w:hAnsi="Arial" w:cs="Arial"/>
              </w:rPr>
              <w:t>in case t</w:t>
            </w:r>
            <w:r w:rsidRPr="004453CA">
              <w:rPr>
                <w:rFonts w:ascii="Arial" w:eastAsia="Arial" w:hAnsi="Arial" w:cs="Arial"/>
                <w:spacing w:val="1"/>
              </w:rPr>
              <w:t>h</w:t>
            </w:r>
            <w:r w:rsidRPr="004453CA">
              <w:rPr>
                <w:rFonts w:ascii="Arial" w:eastAsia="Arial" w:hAnsi="Arial" w:cs="Arial"/>
              </w:rPr>
              <w:t>e emplo</w:t>
            </w:r>
            <w:r w:rsidRPr="004453CA">
              <w:rPr>
                <w:rFonts w:ascii="Arial" w:eastAsia="Arial" w:hAnsi="Arial" w:cs="Arial"/>
                <w:spacing w:val="-2"/>
              </w:rPr>
              <w:t>y</w:t>
            </w:r>
            <w:r w:rsidRPr="004453CA">
              <w:rPr>
                <w:rFonts w:ascii="Arial" w:eastAsia="Arial" w:hAnsi="Arial" w:cs="Arial"/>
              </w:rPr>
              <w:t>er</w:t>
            </w:r>
            <w:r w:rsidRPr="004453CA">
              <w:rPr>
                <w:rFonts w:ascii="Arial" w:eastAsia="Arial" w:hAnsi="Arial" w:cs="Arial"/>
                <w:spacing w:val="66"/>
              </w:rPr>
              <w:t xml:space="preserve"> </w:t>
            </w:r>
            <w:r w:rsidRPr="004453CA">
              <w:rPr>
                <w:rFonts w:ascii="Arial" w:eastAsia="Arial" w:hAnsi="Arial" w:cs="Arial"/>
                <w:spacing w:val="2"/>
              </w:rPr>
              <w:t>n</w:t>
            </w:r>
            <w:r w:rsidRPr="004453CA">
              <w:rPr>
                <w:rFonts w:ascii="Arial" w:eastAsia="Arial" w:hAnsi="Arial" w:cs="Arial"/>
              </w:rPr>
              <w:t xml:space="preserve">eeded </w:t>
            </w:r>
            <w:r w:rsidRPr="004453CA">
              <w:rPr>
                <w:rFonts w:ascii="Arial" w:eastAsia="Arial" w:hAnsi="Arial" w:cs="Arial"/>
                <w:spacing w:val="-1"/>
              </w:rPr>
              <w:t>t</w:t>
            </w:r>
            <w:r w:rsidRPr="004453CA">
              <w:rPr>
                <w:rFonts w:ascii="Arial" w:eastAsia="Arial" w:hAnsi="Arial" w:cs="Arial"/>
              </w:rPr>
              <w:t>his ki</w:t>
            </w:r>
            <w:r w:rsidRPr="004453CA">
              <w:rPr>
                <w:rFonts w:ascii="Arial" w:eastAsia="Arial" w:hAnsi="Arial" w:cs="Arial"/>
                <w:spacing w:val="1"/>
              </w:rPr>
              <w:t>n</w:t>
            </w:r>
            <w:r w:rsidRPr="004453CA">
              <w:rPr>
                <w:rFonts w:ascii="Arial" w:eastAsia="Arial" w:hAnsi="Arial" w:cs="Arial"/>
              </w:rPr>
              <w:t xml:space="preserve">d </w:t>
            </w:r>
            <w:r w:rsidRPr="004453CA">
              <w:rPr>
                <w:rFonts w:ascii="Arial" w:eastAsia="Arial" w:hAnsi="Arial" w:cs="Arial"/>
                <w:spacing w:val="-2"/>
              </w:rPr>
              <w:t>o</w:t>
            </w:r>
            <w:r w:rsidRPr="004453CA">
              <w:rPr>
                <w:rFonts w:ascii="Arial" w:eastAsia="Arial" w:hAnsi="Arial" w:cs="Arial"/>
              </w:rPr>
              <w:t>f</w:t>
            </w:r>
            <w:r w:rsidRPr="004453CA">
              <w:rPr>
                <w:rFonts w:ascii="Arial" w:eastAsia="Arial" w:hAnsi="Arial" w:cs="Arial"/>
                <w:spacing w:val="3"/>
              </w:rPr>
              <w:t xml:space="preserve"> </w:t>
            </w:r>
            <w:r w:rsidRPr="004453CA">
              <w:rPr>
                <w:rFonts w:ascii="Arial" w:eastAsia="Arial" w:hAnsi="Arial" w:cs="Arial"/>
              </w:rPr>
              <w:t>gu</w:t>
            </w:r>
            <w:r w:rsidRPr="004453CA">
              <w:rPr>
                <w:rFonts w:ascii="Arial" w:eastAsia="Arial" w:hAnsi="Arial" w:cs="Arial"/>
                <w:spacing w:val="1"/>
              </w:rPr>
              <w:t>a</w:t>
            </w:r>
            <w:r w:rsidRPr="004453CA">
              <w:rPr>
                <w:rFonts w:ascii="Arial" w:eastAsia="Arial" w:hAnsi="Arial" w:cs="Arial"/>
              </w:rPr>
              <w:t>r</w:t>
            </w:r>
            <w:r w:rsidRPr="004453CA">
              <w:rPr>
                <w:rFonts w:ascii="Arial" w:eastAsia="Arial" w:hAnsi="Arial" w:cs="Arial"/>
                <w:spacing w:val="-2"/>
              </w:rPr>
              <w:t>a</w:t>
            </w:r>
            <w:r w:rsidRPr="004453CA">
              <w:rPr>
                <w:rFonts w:ascii="Arial" w:eastAsia="Arial" w:hAnsi="Arial" w:cs="Arial"/>
              </w:rPr>
              <w:t>n</w:t>
            </w:r>
            <w:r w:rsidRPr="004453CA">
              <w:rPr>
                <w:rFonts w:ascii="Arial" w:eastAsia="Arial" w:hAnsi="Arial" w:cs="Arial"/>
                <w:spacing w:val="1"/>
              </w:rPr>
              <w:t>t</w:t>
            </w:r>
            <w:r w:rsidRPr="004453CA">
              <w:rPr>
                <w:rFonts w:ascii="Arial" w:eastAsia="Arial" w:hAnsi="Arial" w:cs="Arial"/>
                <w:spacing w:val="-1"/>
              </w:rPr>
              <w:t>e</w:t>
            </w:r>
            <w:r w:rsidRPr="004453CA">
              <w:rPr>
                <w:rFonts w:ascii="Arial" w:eastAsia="Arial" w:hAnsi="Arial" w:cs="Arial"/>
                <w:spacing w:val="1"/>
              </w:rPr>
              <w:t>e</w:t>
            </w:r>
            <w:r w:rsidRPr="004453CA">
              <w:rPr>
                <w:rFonts w:ascii="Calibri" w:eastAsia="Calibri" w:hAnsi="Calibri" w:cs="Calibri"/>
              </w:rPr>
              <w:t>]</w:t>
            </w:r>
          </w:p>
          <w:p w:rsidR="00815447" w:rsidRPr="004453CA" w:rsidRDefault="00815447" w:rsidP="00815447">
            <w:pPr>
              <w:jc w:val="right"/>
            </w:pPr>
          </w:p>
          <w:p w:rsidR="00815447" w:rsidRPr="004453CA" w:rsidRDefault="00815447" w:rsidP="00815447">
            <w:pPr>
              <w:jc w:val="right"/>
              <w:rPr>
                <w:rFonts w:ascii="Arial" w:eastAsia="Arial" w:hAnsi="Arial" w:cs="Arial"/>
              </w:rPr>
            </w:pPr>
            <w:r w:rsidRPr="004453CA">
              <w:rPr>
                <w:rFonts w:ascii="Arial" w:eastAsia="Arial" w:hAnsi="Arial" w:cs="Arial"/>
              </w:rPr>
              <w:t>[E</w:t>
            </w:r>
            <w:r w:rsidRPr="004453CA">
              <w:rPr>
                <w:rFonts w:ascii="Arial" w:eastAsia="Arial" w:hAnsi="Arial" w:cs="Arial"/>
                <w:spacing w:val="2"/>
              </w:rPr>
              <w:t>n</w:t>
            </w:r>
            <w:r w:rsidRPr="004453CA">
              <w:rPr>
                <w:rFonts w:ascii="Arial" w:eastAsia="Arial" w:hAnsi="Arial" w:cs="Arial"/>
              </w:rPr>
              <w:t>t</w:t>
            </w:r>
            <w:r w:rsidRPr="004453CA">
              <w:rPr>
                <w:rFonts w:ascii="Arial" w:eastAsia="Arial" w:hAnsi="Arial" w:cs="Arial"/>
                <w:spacing w:val="1"/>
              </w:rPr>
              <w:t>e</w:t>
            </w:r>
            <w:r w:rsidRPr="004453CA">
              <w:rPr>
                <w:rFonts w:ascii="Arial" w:eastAsia="Arial" w:hAnsi="Arial" w:cs="Arial"/>
              </w:rPr>
              <w:t>r</w:t>
            </w:r>
            <w:r w:rsidRPr="004453CA">
              <w:rPr>
                <w:rFonts w:ascii="Arial" w:eastAsia="Arial" w:hAnsi="Arial" w:cs="Arial"/>
                <w:spacing w:val="-2"/>
              </w:rPr>
              <w:t xml:space="preserve"> </w:t>
            </w:r>
            <w:r w:rsidRPr="004453CA">
              <w:rPr>
                <w:rFonts w:ascii="Arial" w:eastAsia="Arial" w:hAnsi="Arial" w:cs="Arial"/>
              </w:rPr>
              <w:t>t</w:t>
            </w:r>
            <w:r w:rsidRPr="004453CA">
              <w:rPr>
                <w:rFonts w:ascii="Arial" w:eastAsia="Arial" w:hAnsi="Arial" w:cs="Arial"/>
                <w:spacing w:val="1"/>
              </w:rPr>
              <w:t>h</w:t>
            </w:r>
            <w:r w:rsidRPr="004453CA">
              <w:rPr>
                <w:rFonts w:ascii="Arial" w:eastAsia="Arial" w:hAnsi="Arial" w:cs="Arial"/>
              </w:rPr>
              <w:t>e</w:t>
            </w:r>
            <w:r w:rsidRPr="004453CA">
              <w:rPr>
                <w:rFonts w:ascii="Arial" w:eastAsia="Arial" w:hAnsi="Arial" w:cs="Arial"/>
                <w:spacing w:val="-1"/>
              </w:rPr>
              <w:t xml:space="preserve"> </w:t>
            </w:r>
            <w:r w:rsidRPr="004453CA">
              <w:rPr>
                <w:rFonts w:ascii="Arial" w:eastAsia="Arial" w:hAnsi="Arial" w:cs="Arial"/>
                <w:spacing w:val="1"/>
              </w:rPr>
              <w:t>n</w:t>
            </w:r>
            <w:r w:rsidRPr="004453CA">
              <w:rPr>
                <w:rFonts w:ascii="Arial" w:eastAsia="Arial" w:hAnsi="Arial" w:cs="Arial"/>
                <w:spacing w:val="-1"/>
              </w:rPr>
              <w:t>a</w:t>
            </w:r>
            <w:r w:rsidRPr="004453CA">
              <w:rPr>
                <w:rFonts w:ascii="Arial" w:eastAsia="Arial" w:hAnsi="Arial" w:cs="Arial"/>
                <w:spacing w:val="2"/>
              </w:rPr>
              <w:t>m</w:t>
            </w:r>
            <w:r w:rsidRPr="004453CA">
              <w:rPr>
                <w:rFonts w:ascii="Arial" w:eastAsia="Arial" w:hAnsi="Arial" w:cs="Arial"/>
              </w:rPr>
              <w:t>e</w:t>
            </w:r>
            <w:r w:rsidRPr="004453CA">
              <w:rPr>
                <w:rFonts w:ascii="Arial" w:eastAsia="Arial" w:hAnsi="Arial" w:cs="Arial"/>
                <w:spacing w:val="-1"/>
              </w:rPr>
              <w:t xml:space="preserve"> </w:t>
            </w:r>
            <w:r w:rsidRPr="004453CA">
              <w:rPr>
                <w:rFonts w:ascii="Arial" w:eastAsia="Arial" w:hAnsi="Arial" w:cs="Arial"/>
              </w:rPr>
              <w:t>of ba</w:t>
            </w:r>
            <w:r w:rsidRPr="004453CA">
              <w:rPr>
                <w:rFonts w:ascii="Arial" w:eastAsia="Arial" w:hAnsi="Arial" w:cs="Arial"/>
                <w:spacing w:val="-2"/>
              </w:rPr>
              <w:t>n</w:t>
            </w:r>
            <w:r w:rsidRPr="004453CA">
              <w:rPr>
                <w:rFonts w:ascii="Arial" w:eastAsia="Arial" w:hAnsi="Arial" w:cs="Arial"/>
              </w:rPr>
              <w:t xml:space="preserve">k </w:t>
            </w:r>
            <w:r w:rsidRPr="004453CA">
              <w:rPr>
                <w:rFonts w:ascii="Arial" w:eastAsia="Arial" w:hAnsi="Arial" w:cs="Arial"/>
                <w:spacing w:val="1"/>
              </w:rPr>
              <w:t>a</w:t>
            </w:r>
            <w:r w:rsidRPr="004453CA">
              <w:rPr>
                <w:rFonts w:ascii="Arial" w:eastAsia="Arial" w:hAnsi="Arial" w:cs="Arial"/>
              </w:rPr>
              <w:t>nd br</w:t>
            </w:r>
            <w:r w:rsidRPr="004453CA">
              <w:rPr>
                <w:rFonts w:ascii="Arial" w:eastAsia="Arial" w:hAnsi="Arial" w:cs="Arial"/>
                <w:spacing w:val="1"/>
              </w:rPr>
              <w:t>a</w:t>
            </w:r>
            <w:r w:rsidRPr="004453CA">
              <w:rPr>
                <w:rFonts w:ascii="Arial" w:eastAsia="Arial" w:hAnsi="Arial" w:cs="Arial"/>
              </w:rPr>
              <w:t>n</w:t>
            </w:r>
            <w:r w:rsidRPr="004453CA">
              <w:rPr>
                <w:rFonts w:ascii="Arial" w:eastAsia="Arial" w:hAnsi="Arial" w:cs="Arial"/>
                <w:spacing w:val="-1"/>
              </w:rPr>
              <w:t>c</w:t>
            </w:r>
            <w:r w:rsidRPr="004453CA">
              <w:rPr>
                <w:rFonts w:ascii="Arial" w:eastAsia="Arial" w:hAnsi="Arial" w:cs="Arial"/>
              </w:rPr>
              <w:t>h</w:t>
            </w:r>
            <w:r w:rsidRPr="004453CA">
              <w:rPr>
                <w:rFonts w:ascii="Arial" w:eastAsia="Arial" w:hAnsi="Arial" w:cs="Arial"/>
                <w:spacing w:val="2"/>
              </w:rPr>
              <w:t xml:space="preserve"> </w:t>
            </w:r>
            <w:r w:rsidRPr="004453CA">
              <w:rPr>
                <w:rFonts w:ascii="Arial" w:eastAsia="Arial" w:hAnsi="Arial" w:cs="Arial"/>
                <w:spacing w:val="-1"/>
              </w:rPr>
              <w:t>a</w:t>
            </w:r>
            <w:r w:rsidRPr="004453CA">
              <w:rPr>
                <w:rFonts w:ascii="Arial" w:eastAsia="Arial" w:hAnsi="Arial" w:cs="Arial"/>
              </w:rPr>
              <w:t>d</w:t>
            </w:r>
            <w:r w:rsidRPr="004453CA">
              <w:rPr>
                <w:rFonts w:ascii="Arial" w:eastAsia="Arial" w:hAnsi="Arial" w:cs="Arial"/>
                <w:spacing w:val="2"/>
              </w:rPr>
              <w:t>d</w:t>
            </w:r>
            <w:r w:rsidRPr="004453CA">
              <w:rPr>
                <w:rFonts w:ascii="Arial" w:eastAsia="Arial" w:hAnsi="Arial" w:cs="Arial"/>
              </w:rPr>
              <w:t>ress</w:t>
            </w:r>
            <w:r w:rsidRPr="004453CA">
              <w:rPr>
                <w:rFonts w:ascii="Arial" w:eastAsia="Arial" w:hAnsi="Arial" w:cs="Arial"/>
                <w:spacing w:val="-1"/>
              </w:rPr>
              <w:t xml:space="preserve"> </w:t>
            </w:r>
            <w:r w:rsidRPr="004453CA">
              <w:rPr>
                <w:rFonts w:ascii="Arial" w:eastAsia="Arial" w:hAnsi="Arial" w:cs="Arial"/>
              </w:rPr>
              <w:t>or iss</w:t>
            </w:r>
            <w:r w:rsidRPr="004453CA">
              <w:rPr>
                <w:rFonts w:ascii="Arial" w:eastAsia="Arial" w:hAnsi="Arial" w:cs="Arial"/>
                <w:spacing w:val="1"/>
              </w:rPr>
              <w:t>u</w:t>
            </w:r>
            <w:r w:rsidRPr="004453CA">
              <w:rPr>
                <w:rFonts w:ascii="Arial" w:eastAsia="Arial" w:hAnsi="Arial" w:cs="Arial"/>
              </w:rPr>
              <w:t xml:space="preserve">ing </w:t>
            </w:r>
            <w:r w:rsidRPr="004453CA">
              <w:rPr>
                <w:rFonts w:ascii="Arial" w:eastAsia="Arial" w:hAnsi="Arial" w:cs="Arial"/>
                <w:spacing w:val="-2"/>
              </w:rPr>
              <w:t>o</w:t>
            </w:r>
            <w:r w:rsidRPr="004453CA">
              <w:rPr>
                <w:rFonts w:ascii="Arial" w:eastAsia="Arial" w:hAnsi="Arial" w:cs="Arial"/>
              </w:rPr>
              <w:t>f</w:t>
            </w:r>
            <w:r w:rsidRPr="004453CA">
              <w:rPr>
                <w:rFonts w:ascii="Arial" w:eastAsia="Arial" w:hAnsi="Arial" w:cs="Arial"/>
                <w:spacing w:val="3"/>
              </w:rPr>
              <w:t>f</w:t>
            </w:r>
            <w:r w:rsidRPr="004453CA">
              <w:rPr>
                <w:rFonts w:ascii="Arial" w:eastAsia="Arial" w:hAnsi="Arial" w:cs="Arial"/>
              </w:rPr>
              <w:t xml:space="preserve">ice] </w:t>
            </w:r>
            <w:r w:rsidRPr="004453CA">
              <w:rPr>
                <w:rFonts w:ascii="Arial" w:eastAsia="Arial" w:hAnsi="Arial" w:cs="Arial"/>
                <w:b/>
                <w:bCs/>
              </w:rPr>
              <w:t>Benefi</w:t>
            </w:r>
            <w:r w:rsidRPr="004453CA">
              <w:rPr>
                <w:rFonts w:ascii="Arial" w:eastAsia="Arial" w:hAnsi="Arial" w:cs="Arial"/>
                <w:b/>
                <w:bCs/>
                <w:spacing w:val="2"/>
              </w:rPr>
              <w:t>c</w:t>
            </w:r>
            <w:r w:rsidRPr="004453CA">
              <w:rPr>
                <w:rFonts w:ascii="Arial" w:eastAsia="Arial" w:hAnsi="Arial" w:cs="Arial"/>
                <w:b/>
                <w:bCs/>
              </w:rPr>
              <w:t>i</w:t>
            </w:r>
            <w:r w:rsidRPr="004453CA">
              <w:rPr>
                <w:rFonts w:ascii="Arial" w:eastAsia="Arial" w:hAnsi="Arial" w:cs="Arial"/>
                <w:b/>
                <w:bCs/>
                <w:spacing w:val="1"/>
              </w:rPr>
              <w:t>a</w:t>
            </w:r>
            <w:r w:rsidRPr="004453CA">
              <w:rPr>
                <w:rFonts w:ascii="Arial" w:eastAsia="Arial" w:hAnsi="Arial" w:cs="Arial"/>
                <w:b/>
                <w:bCs/>
              </w:rPr>
              <w:t>r</w:t>
            </w:r>
            <w:r w:rsidRPr="004453CA">
              <w:rPr>
                <w:rFonts w:ascii="Arial" w:eastAsia="Arial" w:hAnsi="Arial" w:cs="Arial"/>
                <w:b/>
                <w:bCs/>
                <w:spacing w:val="-6"/>
              </w:rPr>
              <w:t>y</w:t>
            </w:r>
            <w:r w:rsidRPr="004453CA">
              <w:rPr>
                <w:rFonts w:ascii="Arial" w:eastAsia="Arial" w:hAnsi="Arial" w:cs="Arial"/>
                <w:b/>
                <w:bCs/>
              </w:rPr>
              <w:t>:</w:t>
            </w:r>
            <w:r w:rsidRPr="004453CA">
              <w:rPr>
                <w:rFonts w:ascii="Arial" w:eastAsia="Arial" w:hAnsi="Arial" w:cs="Arial"/>
                <w:b/>
                <w:bCs/>
                <w:spacing w:val="2"/>
              </w:rPr>
              <w:t xml:space="preserve"> </w:t>
            </w:r>
            <w:r w:rsidRPr="004453CA">
              <w:rPr>
                <w:rFonts w:ascii="Arial" w:eastAsia="Arial" w:hAnsi="Arial" w:cs="Arial"/>
              </w:rPr>
              <w:t>[</w:t>
            </w:r>
            <w:r w:rsidRPr="004453CA">
              <w:rPr>
                <w:rFonts w:ascii="Arial" w:eastAsia="Arial" w:hAnsi="Arial" w:cs="Arial"/>
                <w:spacing w:val="1"/>
              </w:rPr>
              <w:t>E</w:t>
            </w:r>
            <w:r w:rsidRPr="004453CA">
              <w:rPr>
                <w:rFonts w:ascii="Arial" w:eastAsia="Arial" w:hAnsi="Arial" w:cs="Arial"/>
              </w:rPr>
              <w:t>n</w:t>
            </w:r>
            <w:r w:rsidRPr="004453CA">
              <w:rPr>
                <w:rFonts w:ascii="Arial" w:eastAsia="Arial" w:hAnsi="Arial" w:cs="Arial"/>
                <w:spacing w:val="1"/>
              </w:rPr>
              <w:t>t</w:t>
            </w:r>
            <w:r w:rsidRPr="004453CA">
              <w:rPr>
                <w:rFonts w:ascii="Arial" w:eastAsia="Arial" w:hAnsi="Arial" w:cs="Arial"/>
              </w:rPr>
              <w:t xml:space="preserve">er </w:t>
            </w:r>
            <w:r w:rsidRPr="004453CA">
              <w:rPr>
                <w:rFonts w:ascii="Arial" w:eastAsia="Arial" w:hAnsi="Arial" w:cs="Arial"/>
                <w:spacing w:val="-1"/>
              </w:rPr>
              <w:t>th</w:t>
            </w:r>
            <w:r w:rsidRPr="004453CA">
              <w:rPr>
                <w:rFonts w:ascii="Arial" w:eastAsia="Arial" w:hAnsi="Arial" w:cs="Arial"/>
              </w:rPr>
              <w:t>e</w:t>
            </w:r>
            <w:r w:rsidRPr="004453CA">
              <w:rPr>
                <w:rFonts w:ascii="Arial" w:eastAsia="Arial" w:hAnsi="Arial" w:cs="Arial"/>
                <w:spacing w:val="2"/>
              </w:rPr>
              <w:t xml:space="preserve"> </w:t>
            </w:r>
            <w:r w:rsidRPr="004453CA">
              <w:rPr>
                <w:rFonts w:ascii="Arial" w:eastAsia="Arial" w:hAnsi="Arial" w:cs="Arial"/>
              </w:rPr>
              <w:t xml:space="preserve">name </w:t>
            </w:r>
            <w:r w:rsidRPr="004453CA">
              <w:rPr>
                <w:rFonts w:ascii="Arial" w:eastAsia="Arial" w:hAnsi="Arial" w:cs="Arial"/>
                <w:spacing w:val="1"/>
              </w:rPr>
              <w:t>a</w:t>
            </w:r>
            <w:r w:rsidRPr="004453CA">
              <w:rPr>
                <w:rFonts w:ascii="Arial" w:eastAsia="Arial" w:hAnsi="Arial" w:cs="Arial"/>
                <w:spacing w:val="-1"/>
              </w:rPr>
              <w:t>n</w:t>
            </w:r>
            <w:r w:rsidRPr="004453CA">
              <w:rPr>
                <w:rFonts w:ascii="Arial" w:eastAsia="Arial" w:hAnsi="Arial" w:cs="Arial"/>
              </w:rPr>
              <w:t>d</w:t>
            </w:r>
            <w:r w:rsidRPr="004453CA">
              <w:rPr>
                <w:rFonts w:ascii="Arial" w:eastAsia="Arial" w:hAnsi="Arial" w:cs="Arial"/>
                <w:spacing w:val="2"/>
              </w:rPr>
              <w:t xml:space="preserve"> </w:t>
            </w:r>
            <w:r w:rsidRPr="004453CA">
              <w:rPr>
                <w:rFonts w:ascii="Arial" w:eastAsia="Arial" w:hAnsi="Arial" w:cs="Arial"/>
                <w:spacing w:val="-1"/>
              </w:rPr>
              <w:t>a</w:t>
            </w:r>
            <w:r w:rsidRPr="004453CA">
              <w:rPr>
                <w:rFonts w:ascii="Arial" w:eastAsia="Arial" w:hAnsi="Arial" w:cs="Arial"/>
              </w:rPr>
              <w:t>d</w:t>
            </w:r>
            <w:r w:rsidRPr="004453CA">
              <w:rPr>
                <w:rFonts w:ascii="Arial" w:eastAsia="Arial" w:hAnsi="Arial" w:cs="Arial"/>
                <w:spacing w:val="2"/>
              </w:rPr>
              <w:t>d</w:t>
            </w:r>
            <w:r w:rsidRPr="004453CA">
              <w:rPr>
                <w:rFonts w:ascii="Arial" w:eastAsia="Arial" w:hAnsi="Arial" w:cs="Arial"/>
              </w:rPr>
              <w:t>ress</w:t>
            </w:r>
            <w:r w:rsidRPr="004453CA">
              <w:rPr>
                <w:rFonts w:ascii="Arial" w:eastAsia="Arial" w:hAnsi="Arial" w:cs="Arial"/>
                <w:spacing w:val="-1"/>
              </w:rPr>
              <w:t xml:space="preserve"> o</w:t>
            </w:r>
            <w:r w:rsidRPr="004453CA">
              <w:rPr>
                <w:rFonts w:ascii="Arial" w:eastAsia="Arial" w:hAnsi="Arial" w:cs="Arial"/>
              </w:rPr>
              <w:t xml:space="preserve">f </w:t>
            </w:r>
            <w:r w:rsidRPr="004453CA">
              <w:rPr>
                <w:rFonts w:ascii="Arial" w:eastAsia="Arial" w:hAnsi="Arial" w:cs="Arial"/>
                <w:spacing w:val="1"/>
              </w:rPr>
              <w:t>t</w:t>
            </w:r>
            <w:r w:rsidRPr="004453CA">
              <w:rPr>
                <w:rFonts w:ascii="Arial" w:eastAsia="Arial" w:hAnsi="Arial" w:cs="Arial"/>
              </w:rPr>
              <w:t>he empl</w:t>
            </w:r>
            <w:r w:rsidRPr="004453CA">
              <w:rPr>
                <w:rFonts w:ascii="Arial" w:eastAsia="Arial" w:hAnsi="Arial" w:cs="Arial"/>
                <w:spacing w:val="2"/>
              </w:rPr>
              <w:t>o</w:t>
            </w:r>
            <w:r w:rsidRPr="004453CA">
              <w:rPr>
                <w:rFonts w:ascii="Arial" w:eastAsia="Arial" w:hAnsi="Arial" w:cs="Arial"/>
                <w:spacing w:val="-2"/>
              </w:rPr>
              <w:t>y</w:t>
            </w:r>
            <w:r w:rsidRPr="004453CA">
              <w:rPr>
                <w:rFonts w:ascii="Arial" w:eastAsia="Arial" w:hAnsi="Arial" w:cs="Arial"/>
              </w:rPr>
              <w:t xml:space="preserve">er] </w:t>
            </w:r>
            <w:r w:rsidRPr="004453CA">
              <w:rPr>
                <w:rFonts w:ascii="Arial" w:eastAsia="Arial" w:hAnsi="Arial" w:cs="Arial"/>
                <w:b/>
                <w:bCs/>
              </w:rPr>
              <w:t>Date:</w:t>
            </w:r>
            <w:r w:rsidRPr="004453CA">
              <w:rPr>
                <w:rFonts w:ascii="Arial" w:eastAsia="Arial" w:hAnsi="Arial" w:cs="Arial"/>
                <w:b/>
                <w:bCs/>
                <w:spacing w:val="3"/>
              </w:rPr>
              <w:t xml:space="preserve"> </w:t>
            </w:r>
            <w:r w:rsidRPr="004453CA">
              <w:rPr>
                <w:rFonts w:ascii="Arial" w:eastAsia="Arial" w:hAnsi="Arial" w:cs="Arial"/>
                <w:spacing w:val="-2"/>
              </w:rPr>
              <w:t>[</w:t>
            </w:r>
            <w:r w:rsidRPr="004453CA">
              <w:rPr>
                <w:rFonts w:ascii="Arial" w:eastAsia="Arial" w:hAnsi="Arial" w:cs="Arial"/>
              </w:rPr>
              <w:t>e</w:t>
            </w:r>
            <w:r w:rsidRPr="004453CA">
              <w:rPr>
                <w:rFonts w:ascii="Arial" w:eastAsia="Arial" w:hAnsi="Arial" w:cs="Arial"/>
                <w:spacing w:val="2"/>
              </w:rPr>
              <w:t>n</w:t>
            </w:r>
            <w:r w:rsidRPr="004453CA">
              <w:rPr>
                <w:rFonts w:ascii="Arial" w:eastAsia="Arial" w:hAnsi="Arial" w:cs="Arial"/>
                <w:spacing w:val="-2"/>
              </w:rPr>
              <w:t>t</w:t>
            </w:r>
            <w:r w:rsidRPr="004453CA">
              <w:rPr>
                <w:rFonts w:ascii="Arial" w:eastAsia="Arial" w:hAnsi="Arial" w:cs="Arial"/>
              </w:rPr>
              <w:t>er the dat</w:t>
            </w:r>
            <w:r w:rsidRPr="004453CA">
              <w:rPr>
                <w:rFonts w:ascii="Arial" w:eastAsia="Arial" w:hAnsi="Arial" w:cs="Arial"/>
                <w:spacing w:val="2"/>
              </w:rPr>
              <w:t>e</w:t>
            </w:r>
            <w:r w:rsidRPr="004453CA">
              <w:rPr>
                <w:rFonts w:ascii="Arial" w:eastAsia="Arial" w:hAnsi="Arial" w:cs="Arial"/>
              </w:rPr>
              <w:t>]</w:t>
            </w:r>
          </w:p>
          <w:p w:rsidR="00815447" w:rsidRDefault="00815447" w:rsidP="00815447">
            <w:pPr>
              <w:jc w:val="right"/>
              <w:rPr>
                <w:rFonts w:ascii="Arial" w:eastAsia="Arial" w:hAnsi="Arial" w:cs="Arial"/>
                <w:b/>
                <w:bCs/>
                <w:spacing w:val="2"/>
              </w:rPr>
            </w:pPr>
            <w:r w:rsidRPr="004453CA">
              <w:rPr>
                <w:rFonts w:ascii="Arial" w:eastAsia="Arial" w:hAnsi="Arial" w:cs="Arial"/>
                <w:b/>
                <w:bCs/>
              </w:rPr>
              <w:t>Good P</w:t>
            </w:r>
            <w:r w:rsidRPr="004453CA">
              <w:rPr>
                <w:rFonts w:ascii="Arial" w:eastAsia="Arial" w:hAnsi="Arial" w:cs="Arial"/>
                <w:b/>
                <w:bCs/>
                <w:spacing w:val="2"/>
              </w:rPr>
              <w:t>e</w:t>
            </w:r>
            <w:r w:rsidRPr="004453CA">
              <w:rPr>
                <w:rFonts w:ascii="Arial" w:eastAsia="Arial" w:hAnsi="Arial" w:cs="Arial"/>
                <w:b/>
                <w:bCs/>
              </w:rPr>
              <w:t xml:space="preserve">rformance </w:t>
            </w:r>
            <w:r w:rsidRPr="004453CA">
              <w:rPr>
                <w:rFonts w:ascii="Arial" w:eastAsia="Arial" w:hAnsi="Arial" w:cs="Arial"/>
                <w:b/>
                <w:bCs/>
                <w:spacing w:val="-1"/>
              </w:rPr>
              <w:t>G</w:t>
            </w:r>
            <w:r w:rsidRPr="004453CA">
              <w:rPr>
                <w:rFonts w:ascii="Arial" w:eastAsia="Arial" w:hAnsi="Arial" w:cs="Arial"/>
                <w:b/>
                <w:bCs/>
              </w:rPr>
              <w:t>uar</w:t>
            </w:r>
            <w:r w:rsidRPr="004453CA">
              <w:rPr>
                <w:rFonts w:ascii="Arial" w:eastAsia="Arial" w:hAnsi="Arial" w:cs="Arial"/>
                <w:b/>
                <w:bCs/>
                <w:spacing w:val="2"/>
              </w:rPr>
              <w:t>a</w:t>
            </w:r>
            <w:r w:rsidRPr="004453CA">
              <w:rPr>
                <w:rFonts w:ascii="Arial" w:eastAsia="Arial" w:hAnsi="Arial" w:cs="Arial"/>
                <w:b/>
                <w:bCs/>
              </w:rPr>
              <w:t>ntee</w:t>
            </w:r>
            <w:r w:rsidRPr="004453CA">
              <w:rPr>
                <w:rFonts w:ascii="Arial" w:eastAsia="Arial" w:hAnsi="Arial" w:cs="Arial"/>
                <w:b/>
                <w:bCs/>
                <w:spacing w:val="2"/>
              </w:rPr>
              <w:t xml:space="preserve"> </w:t>
            </w:r>
            <w:r w:rsidRPr="004453CA">
              <w:rPr>
                <w:rFonts w:ascii="Arial" w:eastAsia="Arial" w:hAnsi="Arial" w:cs="Arial"/>
                <w:b/>
                <w:bCs/>
              </w:rPr>
              <w:t>No</w:t>
            </w:r>
            <w:r w:rsidRPr="004453CA">
              <w:rPr>
                <w:rFonts w:ascii="Arial" w:eastAsia="Arial" w:hAnsi="Arial" w:cs="Arial"/>
                <w:b/>
                <w:bCs/>
                <w:spacing w:val="-3"/>
              </w:rPr>
              <w:t>.</w:t>
            </w:r>
            <w:r w:rsidRPr="004453CA">
              <w:rPr>
                <w:rFonts w:ascii="Arial" w:eastAsia="Arial" w:hAnsi="Arial" w:cs="Arial"/>
                <w:b/>
                <w:bCs/>
              </w:rPr>
              <w:t>:</w:t>
            </w:r>
          </w:p>
          <w:p w:rsidR="00815447" w:rsidRPr="004453CA" w:rsidRDefault="00815447" w:rsidP="00815447">
            <w:pPr>
              <w:jc w:val="right"/>
              <w:rPr>
                <w:rFonts w:ascii="Arial" w:eastAsia="Arial" w:hAnsi="Arial" w:cs="Arial"/>
              </w:rPr>
            </w:pPr>
            <w:r w:rsidRPr="004453CA">
              <w:rPr>
                <w:rFonts w:ascii="Arial" w:eastAsia="Arial" w:hAnsi="Arial" w:cs="Arial"/>
                <w:b/>
                <w:bCs/>
                <w:spacing w:val="2"/>
              </w:rPr>
              <w:t xml:space="preserve"> </w:t>
            </w:r>
            <w:r w:rsidRPr="004453CA">
              <w:rPr>
                <w:rFonts w:ascii="Arial" w:eastAsia="Arial" w:hAnsi="Arial" w:cs="Arial"/>
                <w:spacing w:val="-2"/>
              </w:rPr>
              <w:t>[</w:t>
            </w:r>
            <w:r w:rsidRPr="004453CA">
              <w:rPr>
                <w:rFonts w:ascii="Arial" w:eastAsia="Arial" w:hAnsi="Arial" w:cs="Arial"/>
              </w:rPr>
              <w:t>E</w:t>
            </w:r>
            <w:r w:rsidRPr="004453CA">
              <w:rPr>
                <w:rFonts w:ascii="Arial" w:eastAsia="Arial" w:hAnsi="Arial" w:cs="Arial"/>
                <w:spacing w:val="2"/>
              </w:rPr>
              <w:t>n</w:t>
            </w:r>
            <w:r w:rsidRPr="004453CA">
              <w:rPr>
                <w:rFonts w:ascii="Arial" w:eastAsia="Arial" w:hAnsi="Arial" w:cs="Arial"/>
                <w:spacing w:val="-2"/>
              </w:rPr>
              <w:t>t</w:t>
            </w:r>
            <w:r w:rsidRPr="004453CA">
              <w:rPr>
                <w:rFonts w:ascii="Arial" w:eastAsia="Arial" w:hAnsi="Arial" w:cs="Arial"/>
              </w:rPr>
              <w:t>er the</w:t>
            </w:r>
            <w:r w:rsidRPr="004453CA">
              <w:rPr>
                <w:rFonts w:ascii="Arial" w:eastAsia="Arial" w:hAnsi="Arial" w:cs="Arial"/>
                <w:spacing w:val="1"/>
              </w:rPr>
              <w:t xml:space="preserve"> </w:t>
            </w:r>
            <w:r w:rsidRPr="004453CA">
              <w:rPr>
                <w:rFonts w:ascii="Arial" w:eastAsia="Arial" w:hAnsi="Arial" w:cs="Arial"/>
                <w:spacing w:val="-1"/>
              </w:rPr>
              <w:t>n</w:t>
            </w:r>
            <w:r w:rsidRPr="004453CA">
              <w:rPr>
                <w:rFonts w:ascii="Arial" w:eastAsia="Arial" w:hAnsi="Arial" w:cs="Arial"/>
              </w:rPr>
              <w:t>um</w:t>
            </w:r>
            <w:r w:rsidRPr="004453CA">
              <w:rPr>
                <w:rFonts w:ascii="Arial" w:eastAsia="Arial" w:hAnsi="Arial" w:cs="Arial"/>
                <w:spacing w:val="1"/>
              </w:rPr>
              <w:t>b</w:t>
            </w:r>
            <w:r w:rsidRPr="004453CA">
              <w:rPr>
                <w:rFonts w:ascii="Arial" w:eastAsia="Arial" w:hAnsi="Arial" w:cs="Arial"/>
              </w:rPr>
              <w:t>er]</w:t>
            </w:r>
          </w:p>
          <w:p w:rsidR="00815447" w:rsidRPr="004453CA" w:rsidRDefault="00815447" w:rsidP="00815447">
            <w:pPr>
              <w:jc w:val="right"/>
              <w:rPr>
                <w:rFonts w:ascii="Arial" w:eastAsia="Arial" w:hAnsi="Arial" w:cs="Arial"/>
              </w:rPr>
            </w:pPr>
            <w:r w:rsidRPr="004453CA">
              <w:rPr>
                <w:rFonts w:ascii="Arial" w:eastAsia="Arial" w:hAnsi="Arial" w:cs="Arial"/>
                <w:spacing w:val="6"/>
              </w:rPr>
              <w:t>W</w:t>
            </w:r>
            <w:r w:rsidRPr="004453CA">
              <w:rPr>
                <w:rFonts w:ascii="Arial" w:eastAsia="Arial" w:hAnsi="Arial" w:cs="Arial"/>
              </w:rPr>
              <w:t xml:space="preserve">e </w:t>
            </w:r>
            <w:r w:rsidRPr="004453CA">
              <w:rPr>
                <w:rFonts w:ascii="Arial" w:eastAsia="Arial" w:hAnsi="Arial" w:cs="Arial"/>
                <w:spacing w:val="-1"/>
              </w:rPr>
              <w:t>h</w:t>
            </w:r>
            <w:r w:rsidRPr="004453CA">
              <w:rPr>
                <w:rFonts w:ascii="Arial" w:eastAsia="Arial" w:hAnsi="Arial" w:cs="Arial"/>
              </w:rPr>
              <w:t>a</w:t>
            </w:r>
            <w:r w:rsidRPr="004453CA">
              <w:rPr>
                <w:rFonts w:ascii="Arial" w:eastAsia="Arial" w:hAnsi="Arial" w:cs="Arial"/>
                <w:spacing w:val="-1"/>
              </w:rPr>
              <w:t>v</w:t>
            </w:r>
            <w:r w:rsidRPr="004453CA">
              <w:rPr>
                <w:rFonts w:ascii="Arial" w:eastAsia="Arial" w:hAnsi="Arial" w:cs="Arial"/>
              </w:rPr>
              <w:t>e</w:t>
            </w:r>
            <w:r w:rsidRPr="004453CA">
              <w:rPr>
                <w:rFonts w:ascii="Arial" w:eastAsia="Arial" w:hAnsi="Arial" w:cs="Arial"/>
                <w:spacing w:val="5"/>
              </w:rPr>
              <w:t xml:space="preserve"> </w:t>
            </w:r>
            <w:r w:rsidRPr="004453CA">
              <w:rPr>
                <w:rFonts w:ascii="Arial" w:eastAsia="Arial" w:hAnsi="Arial" w:cs="Arial"/>
              </w:rPr>
              <w:t>b</w:t>
            </w:r>
            <w:r w:rsidRPr="004453CA">
              <w:rPr>
                <w:rFonts w:ascii="Arial" w:eastAsia="Arial" w:hAnsi="Arial" w:cs="Arial"/>
                <w:spacing w:val="2"/>
              </w:rPr>
              <w:t>e</w:t>
            </w:r>
            <w:r w:rsidRPr="004453CA">
              <w:rPr>
                <w:rFonts w:ascii="Arial" w:eastAsia="Arial" w:hAnsi="Arial" w:cs="Arial"/>
                <w:spacing w:val="-1"/>
              </w:rPr>
              <w:t>e</w:t>
            </w:r>
            <w:r w:rsidRPr="004453CA">
              <w:rPr>
                <w:rFonts w:ascii="Arial" w:eastAsia="Arial" w:hAnsi="Arial" w:cs="Arial"/>
              </w:rPr>
              <w:t>n</w:t>
            </w:r>
            <w:r w:rsidRPr="004453CA">
              <w:rPr>
                <w:rFonts w:ascii="Arial" w:eastAsia="Arial" w:hAnsi="Arial" w:cs="Arial"/>
                <w:spacing w:val="5"/>
              </w:rPr>
              <w:t xml:space="preserve"> </w:t>
            </w:r>
            <w:r w:rsidRPr="004453CA">
              <w:rPr>
                <w:rFonts w:ascii="Arial" w:eastAsia="Arial" w:hAnsi="Arial" w:cs="Arial"/>
              </w:rPr>
              <w:t>not</w:t>
            </w:r>
            <w:r w:rsidRPr="004453CA">
              <w:rPr>
                <w:rFonts w:ascii="Arial" w:eastAsia="Arial" w:hAnsi="Arial" w:cs="Arial"/>
                <w:spacing w:val="-3"/>
              </w:rPr>
              <w:t>i</w:t>
            </w:r>
            <w:r w:rsidRPr="004453CA">
              <w:rPr>
                <w:rFonts w:ascii="Arial" w:eastAsia="Arial" w:hAnsi="Arial" w:cs="Arial"/>
                <w:spacing w:val="3"/>
              </w:rPr>
              <w:t>f</w:t>
            </w:r>
            <w:r w:rsidRPr="004453CA">
              <w:rPr>
                <w:rFonts w:ascii="Arial" w:eastAsia="Arial" w:hAnsi="Arial" w:cs="Arial"/>
              </w:rPr>
              <w:t>ied</w:t>
            </w:r>
            <w:r w:rsidRPr="004453CA">
              <w:rPr>
                <w:rFonts w:ascii="Arial" w:eastAsia="Arial" w:hAnsi="Arial" w:cs="Arial"/>
                <w:spacing w:val="6"/>
              </w:rPr>
              <w:t xml:space="preserve"> </w:t>
            </w:r>
            <w:r w:rsidRPr="004453CA">
              <w:rPr>
                <w:rFonts w:ascii="Arial" w:eastAsia="Arial" w:hAnsi="Arial" w:cs="Arial"/>
              </w:rPr>
              <w:t>that</w:t>
            </w:r>
            <w:r w:rsidRPr="004453CA">
              <w:rPr>
                <w:rFonts w:ascii="Arial" w:eastAsia="Arial" w:hAnsi="Arial" w:cs="Arial"/>
                <w:spacing w:val="5"/>
              </w:rPr>
              <w:t xml:space="preserve"> </w:t>
            </w:r>
            <w:r w:rsidRPr="004453CA">
              <w:rPr>
                <w:rFonts w:ascii="Arial" w:eastAsia="Arial" w:hAnsi="Arial" w:cs="Arial"/>
              </w:rPr>
              <w:t>[Enter</w:t>
            </w:r>
            <w:r w:rsidRPr="004453CA">
              <w:rPr>
                <w:rFonts w:ascii="Arial" w:eastAsia="Arial" w:hAnsi="Arial" w:cs="Arial"/>
                <w:spacing w:val="5"/>
              </w:rPr>
              <w:t xml:space="preserve"> </w:t>
            </w:r>
            <w:r w:rsidRPr="004453CA">
              <w:rPr>
                <w:rFonts w:ascii="Arial" w:eastAsia="Arial" w:hAnsi="Arial" w:cs="Arial"/>
                <w:spacing w:val="-2"/>
              </w:rPr>
              <w:t>t</w:t>
            </w:r>
            <w:r w:rsidRPr="004453CA">
              <w:rPr>
                <w:rFonts w:ascii="Arial" w:eastAsia="Arial" w:hAnsi="Arial" w:cs="Arial"/>
              </w:rPr>
              <w:t>he</w:t>
            </w:r>
            <w:r w:rsidRPr="004453CA">
              <w:rPr>
                <w:rFonts w:ascii="Arial" w:eastAsia="Arial" w:hAnsi="Arial" w:cs="Arial"/>
                <w:spacing w:val="6"/>
              </w:rPr>
              <w:t xml:space="preserve"> </w:t>
            </w:r>
            <w:r w:rsidRPr="004453CA">
              <w:rPr>
                <w:rFonts w:ascii="Arial" w:eastAsia="Arial" w:hAnsi="Arial" w:cs="Arial"/>
                <w:spacing w:val="-1"/>
              </w:rPr>
              <w:t>n</w:t>
            </w:r>
            <w:r w:rsidRPr="004453CA">
              <w:rPr>
                <w:rFonts w:ascii="Arial" w:eastAsia="Arial" w:hAnsi="Arial" w:cs="Arial"/>
              </w:rPr>
              <w:t>a</w:t>
            </w:r>
            <w:r w:rsidRPr="004453CA">
              <w:rPr>
                <w:rFonts w:ascii="Arial" w:eastAsia="Arial" w:hAnsi="Arial" w:cs="Arial"/>
                <w:spacing w:val="3"/>
              </w:rPr>
              <w:t>m</w:t>
            </w:r>
            <w:r w:rsidRPr="004453CA">
              <w:rPr>
                <w:rFonts w:ascii="Arial" w:eastAsia="Arial" w:hAnsi="Arial" w:cs="Arial"/>
              </w:rPr>
              <w:t>e</w:t>
            </w:r>
            <w:r w:rsidRPr="004453CA">
              <w:rPr>
                <w:rFonts w:ascii="Arial" w:eastAsia="Arial" w:hAnsi="Arial" w:cs="Arial"/>
                <w:spacing w:val="3"/>
              </w:rPr>
              <w:t xml:space="preserve"> </w:t>
            </w:r>
            <w:r w:rsidRPr="004453CA">
              <w:rPr>
                <w:rFonts w:ascii="Arial" w:eastAsia="Arial" w:hAnsi="Arial" w:cs="Arial"/>
                <w:spacing w:val="-1"/>
              </w:rPr>
              <w:t>o</w:t>
            </w:r>
            <w:r w:rsidRPr="004453CA">
              <w:rPr>
                <w:rFonts w:ascii="Arial" w:eastAsia="Arial" w:hAnsi="Arial" w:cs="Arial"/>
              </w:rPr>
              <w:t>f</w:t>
            </w:r>
            <w:r w:rsidRPr="004453CA">
              <w:rPr>
                <w:rFonts w:ascii="Arial" w:eastAsia="Arial" w:hAnsi="Arial" w:cs="Arial"/>
                <w:spacing w:val="7"/>
              </w:rPr>
              <w:t xml:space="preserve"> </w:t>
            </w:r>
            <w:r w:rsidRPr="004453CA">
              <w:rPr>
                <w:rFonts w:ascii="Arial" w:eastAsia="Arial" w:hAnsi="Arial" w:cs="Arial"/>
              </w:rPr>
              <w:t>c</w:t>
            </w:r>
            <w:r w:rsidRPr="004453CA">
              <w:rPr>
                <w:rFonts w:ascii="Arial" w:eastAsia="Arial" w:hAnsi="Arial" w:cs="Arial"/>
                <w:spacing w:val="-1"/>
              </w:rPr>
              <w:t>o</w:t>
            </w:r>
            <w:r w:rsidRPr="004453CA">
              <w:rPr>
                <w:rFonts w:ascii="Arial" w:eastAsia="Arial" w:hAnsi="Arial" w:cs="Arial"/>
              </w:rPr>
              <w:t>n</w:t>
            </w:r>
            <w:r w:rsidRPr="004453CA">
              <w:rPr>
                <w:rFonts w:ascii="Arial" w:eastAsia="Arial" w:hAnsi="Arial" w:cs="Arial"/>
                <w:spacing w:val="1"/>
              </w:rPr>
              <w:t>t</w:t>
            </w:r>
            <w:r w:rsidRPr="004453CA">
              <w:rPr>
                <w:rFonts w:ascii="Arial" w:eastAsia="Arial" w:hAnsi="Arial" w:cs="Arial"/>
              </w:rPr>
              <w:t>rac</w:t>
            </w:r>
            <w:r w:rsidRPr="004453CA">
              <w:rPr>
                <w:rFonts w:ascii="Arial" w:eastAsia="Arial" w:hAnsi="Arial" w:cs="Arial"/>
                <w:spacing w:val="-2"/>
              </w:rPr>
              <w:t>t</w:t>
            </w:r>
            <w:r w:rsidRPr="004453CA">
              <w:rPr>
                <w:rFonts w:ascii="Arial" w:eastAsia="Arial" w:hAnsi="Arial" w:cs="Arial"/>
              </w:rPr>
              <w:t>or]</w:t>
            </w:r>
            <w:r w:rsidRPr="004453CA">
              <w:rPr>
                <w:rFonts w:ascii="Arial" w:eastAsia="Arial" w:hAnsi="Arial" w:cs="Arial"/>
                <w:spacing w:val="5"/>
              </w:rPr>
              <w:t xml:space="preserve"> </w:t>
            </w:r>
            <w:r w:rsidRPr="004453CA">
              <w:rPr>
                <w:rFonts w:ascii="Arial" w:eastAsia="Arial" w:hAnsi="Arial" w:cs="Arial"/>
                <w:b/>
                <w:bCs/>
              </w:rPr>
              <w:t>(c</w:t>
            </w:r>
            <w:r w:rsidRPr="004453CA">
              <w:rPr>
                <w:rFonts w:ascii="Arial" w:eastAsia="Arial" w:hAnsi="Arial" w:cs="Arial"/>
                <w:b/>
                <w:bCs/>
                <w:spacing w:val="1"/>
              </w:rPr>
              <w:t>a</w:t>
            </w:r>
            <w:r w:rsidRPr="004453CA">
              <w:rPr>
                <w:rFonts w:ascii="Arial" w:eastAsia="Arial" w:hAnsi="Arial" w:cs="Arial"/>
                <w:b/>
                <w:bCs/>
              </w:rPr>
              <w:t>l</w:t>
            </w:r>
            <w:r w:rsidRPr="004453CA">
              <w:rPr>
                <w:rFonts w:ascii="Arial" w:eastAsia="Arial" w:hAnsi="Arial" w:cs="Arial"/>
                <w:b/>
                <w:bCs/>
                <w:spacing w:val="-1"/>
              </w:rPr>
              <w:t>l</w:t>
            </w:r>
            <w:r w:rsidRPr="004453CA">
              <w:rPr>
                <w:rFonts w:ascii="Arial" w:eastAsia="Arial" w:hAnsi="Arial" w:cs="Arial"/>
                <w:b/>
                <w:bCs/>
              </w:rPr>
              <w:t>ed</w:t>
            </w:r>
            <w:r w:rsidRPr="004453CA">
              <w:rPr>
                <w:rFonts w:ascii="Arial" w:eastAsia="Arial" w:hAnsi="Arial" w:cs="Arial"/>
                <w:b/>
                <w:bCs/>
                <w:spacing w:val="5"/>
              </w:rPr>
              <w:t xml:space="preserve"> </w:t>
            </w:r>
            <w:r w:rsidRPr="004453CA">
              <w:rPr>
                <w:rFonts w:ascii="Arial" w:eastAsia="Arial" w:hAnsi="Arial" w:cs="Arial"/>
                <w:b/>
                <w:bCs/>
              </w:rPr>
              <w:t>her</w:t>
            </w:r>
            <w:r w:rsidRPr="004453CA">
              <w:rPr>
                <w:rFonts w:ascii="Arial" w:eastAsia="Arial" w:hAnsi="Arial" w:cs="Arial"/>
                <w:b/>
                <w:bCs/>
                <w:spacing w:val="2"/>
              </w:rPr>
              <w:t>e</w:t>
            </w:r>
            <w:r w:rsidRPr="004453CA">
              <w:rPr>
                <w:rFonts w:ascii="Arial" w:eastAsia="Arial" w:hAnsi="Arial" w:cs="Arial"/>
                <w:b/>
                <w:bCs/>
              </w:rPr>
              <w:t>i</w:t>
            </w:r>
            <w:r w:rsidRPr="004453CA">
              <w:rPr>
                <w:rFonts w:ascii="Arial" w:eastAsia="Arial" w:hAnsi="Arial" w:cs="Arial"/>
                <w:b/>
                <w:bCs/>
                <w:spacing w:val="-2"/>
              </w:rPr>
              <w:t>n</w:t>
            </w:r>
            <w:r w:rsidRPr="004453CA">
              <w:rPr>
                <w:rFonts w:ascii="Arial" w:eastAsia="Arial" w:hAnsi="Arial" w:cs="Arial"/>
                <w:b/>
                <w:bCs/>
              </w:rPr>
              <w:t>after</w:t>
            </w:r>
            <w:r w:rsidRPr="004453CA">
              <w:rPr>
                <w:rFonts w:ascii="Arial" w:eastAsia="Arial" w:hAnsi="Arial" w:cs="Arial"/>
                <w:b/>
                <w:bCs/>
                <w:spacing w:val="5"/>
              </w:rPr>
              <w:t xml:space="preserve"> </w:t>
            </w:r>
            <w:r w:rsidRPr="004453CA">
              <w:rPr>
                <w:rFonts w:ascii="Arial" w:eastAsia="Arial" w:hAnsi="Arial" w:cs="Arial"/>
                <w:b/>
                <w:bCs/>
                <w:spacing w:val="-1"/>
              </w:rPr>
              <w:t>a</w:t>
            </w:r>
            <w:r w:rsidRPr="004453CA">
              <w:rPr>
                <w:rFonts w:ascii="Arial" w:eastAsia="Arial" w:hAnsi="Arial" w:cs="Arial"/>
                <w:b/>
                <w:bCs/>
              </w:rPr>
              <w:t>s</w:t>
            </w:r>
            <w:r w:rsidRPr="004453CA">
              <w:rPr>
                <w:rFonts w:ascii="Arial" w:eastAsia="Arial" w:hAnsi="Arial" w:cs="Arial"/>
                <w:b/>
                <w:bCs/>
                <w:spacing w:val="5"/>
              </w:rPr>
              <w:t xml:space="preserve"> </w:t>
            </w:r>
            <w:r w:rsidRPr="004453CA">
              <w:rPr>
                <w:rFonts w:ascii="Arial" w:eastAsia="Arial" w:hAnsi="Arial" w:cs="Arial"/>
                <w:b/>
                <w:bCs/>
              </w:rPr>
              <w:t>"</w:t>
            </w:r>
            <w:r w:rsidRPr="004453CA">
              <w:rPr>
                <w:rFonts w:ascii="Arial" w:eastAsia="Arial" w:hAnsi="Arial" w:cs="Arial"/>
                <w:b/>
                <w:bCs/>
                <w:spacing w:val="-2"/>
              </w:rPr>
              <w:t>t</w:t>
            </w:r>
            <w:r w:rsidRPr="004453CA">
              <w:rPr>
                <w:rFonts w:ascii="Arial" w:eastAsia="Arial" w:hAnsi="Arial" w:cs="Arial"/>
                <w:b/>
                <w:bCs/>
              </w:rPr>
              <w:t>he Con</w:t>
            </w:r>
            <w:r w:rsidRPr="004453CA">
              <w:rPr>
                <w:rFonts w:ascii="Arial" w:eastAsia="Arial" w:hAnsi="Arial" w:cs="Arial"/>
                <w:b/>
                <w:bCs/>
                <w:spacing w:val="-2"/>
              </w:rPr>
              <w:t>t</w:t>
            </w:r>
            <w:r w:rsidRPr="004453CA">
              <w:rPr>
                <w:rFonts w:ascii="Arial" w:eastAsia="Arial" w:hAnsi="Arial" w:cs="Arial"/>
                <w:b/>
                <w:bCs/>
              </w:rPr>
              <w:t>ra</w:t>
            </w:r>
            <w:r w:rsidRPr="004453CA">
              <w:rPr>
                <w:rFonts w:ascii="Arial" w:eastAsia="Arial" w:hAnsi="Arial" w:cs="Arial"/>
                <w:b/>
                <w:bCs/>
                <w:spacing w:val="2"/>
              </w:rPr>
              <w:t>c</w:t>
            </w:r>
            <w:r w:rsidRPr="004453CA">
              <w:rPr>
                <w:rFonts w:ascii="Arial" w:eastAsia="Arial" w:hAnsi="Arial" w:cs="Arial"/>
                <w:b/>
                <w:bCs/>
              </w:rPr>
              <w:t>tor</w:t>
            </w:r>
            <w:r w:rsidRPr="004453CA">
              <w:rPr>
                <w:rFonts w:ascii="Arial" w:eastAsia="Arial" w:hAnsi="Arial" w:cs="Arial"/>
                <w:b/>
                <w:bCs/>
                <w:spacing w:val="-2"/>
              </w:rPr>
              <w:t>"</w:t>
            </w:r>
            <w:r w:rsidRPr="004453CA">
              <w:rPr>
                <w:rFonts w:ascii="Arial" w:eastAsia="Arial" w:hAnsi="Arial" w:cs="Arial"/>
                <w:b/>
                <w:bCs/>
              </w:rPr>
              <w:t xml:space="preserve">) </w:t>
            </w:r>
            <w:r w:rsidRPr="004453CA">
              <w:rPr>
                <w:rFonts w:ascii="Arial" w:eastAsia="Arial" w:hAnsi="Arial" w:cs="Arial"/>
              </w:rPr>
              <w:t>h</w:t>
            </w:r>
            <w:r w:rsidRPr="004453CA">
              <w:rPr>
                <w:rFonts w:ascii="Arial" w:eastAsia="Arial" w:hAnsi="Arial" w:cs="Arial"/>
                <w:spacing w:val="2"/>
              </w:rPr>
              <w:t>a</w:t>
            </w:r>
            <w:r w:rsidRPr="004453CA">
              <w:rPr>
                <w:rFonts w:ascii="Arial" w:eastAsia="Arial" w:hAnsi="Arial" w:cs="Arial"/>
              </w:rPr>
              <w:t>s</w:t>
            </w:r>
            <w:r w:rsidRPr="004453CA">
              <w:rPr>
                <w:rFonts w:ascii="Arial" w:eastAsia="Arial" w:hAnsi="Arial" w:cs="Arial"/>
                <w:spacing w:val="1"/>
              </w:rPr>
              <w:t xml:space="preserve"> </w:t>
            </w:r>
            <w:r w:rsidRPr="004453CA">
              <w:rPr>
                <w:rFonts w:ascii="Arial" w:eastAsia="Arial" w:hAnsi="Arial" w:cs="Arial"/>
              </w:rPr>
              <w:t>co</w:t>
            </w:r>
            <w:r w:rsidRPr="004453CA">
              <w:rPr>
                <w:rFonts w:ascii="Arial" w:eastAsia="Arial" w:hAnsi="Arial" w:cs="Arial"/>
                <w:spacing w:val="2"/>
              </w:rPr>
              <w:t>n</w:t>
            </w:r>
            <w:r w:rsidRPr="004453CA">
              <w:rPr>
                <w:rFonts w:ascii="Arial" w:eastAsia="Arial" w:hAnsi="Arial" w:cs="Arial"/>
                <w:spacing w:val="-2"/>
              </w:rPr>
              <w:t>c</w:t>
            </w:r>
            <w:r w:rsidRPr="004453CA">
              <w:rPr>
                <w:rFonts w:ascii="Arial" w:eastAsia="Arial" w:hAnsi="Arial" w:cs="Arial"/>
              </w:rPr>
              <w:t>lu</w:t>
            </w:r>
            <w:r w:rsidRPr="004453CA">
              <w:rPr>
                <w:rFonts w:ascii="Arial" w:eastAsia="Arial" w:hAnsi="Arial" w:cs="Arial"/>
                <w:spacing w:val="1"/>
              </w:rPr>
              <w:t>d</w:t>
            </w:r>
            <w:r w:rsidRPr="004453CA">
              <w:rPr>
                <w:rFonts w:ascii="Arial" w:eastAsia="Arial" w:hAnsi="Arial" w:cs="Arial"/>
              </w:rPr>
              <w:t>ed t</w:t>
            </w:r>
            <w:r w:rsidRPr="004453CA">
              <w:rPr>
                <w:rFonts w:ascii="Arial" w:eastAsia="Arial" w:hAnsi="Arial" w:cs="Arial"/>
                <w:spacing w:val="1"/>
              </w:rPr>
              <w:t>h</w:t>
            </w:r>
            <w:r w:rsidRPr="004453CA">
              <w:rPr>
                <w:rFonts w:ascii="Arial" w:eastAsia="Arial" w:hAnsi="Arial" w:cs="Arial"/>
              </w:rPr>
              <w:t>e</w:t>
            </w:r>
            <w:r w:rsidRPr="004453CA">
              <w:rPr>
                <w:rFonts w:ascii="Arial" w:eastAsia="Arial" w:hAnsi="Arial" w:cs="Arial"/>
                <w:spacing w:val="2"/>
              </w:rPr>
              <w:t xml:space="preserve"> </w:t>
            </w:r>
            <w:r w:rsidRPr="004453CA">
              <w:rPr>
                <w:rFonts w:ascii="Arial" w:eastAsia="Arial" w:hAnsi="Arial" w:cs="Arial"/>
                <w:spacing w:val="-2"/>
              </w:rPr>
              <w:t>c</w:t>
            </w:r>
            <w:r w:rsidRPr="004453CA">
              <w:rPr>
                <w:rFonts w:ascii="Arial" w:eastAsia="Arial" w:hAnsi="Arial" w:cs="Arial"/>
              </w:rPr>
              <w:t>o</w:t>
            </w:r>
            <w:r w:rsidRPr="004453CA">
              <w:rPr>
                <w:rFonts w:ascii="Arial" w:eastAsia="Arial" w:hAnsi="Arial" w:cs="Arial"/>
                <w:spacing w:val="2"/>
              </w:rPr>
              <w:t>n</w:t>
            </w:r>
            <w:r w:rsidRPr="004453CA">
              <w:rPr>
                <w:rFonts w:ascii="Arial" w:eastAsia="Arial" w:hAnsi="Arial" w:cs="Arial"/>
              </w:rPr>
              <w:t>tra</w:t>
            </w:r>
            <w:r w:rsidRPr="004453CA">
              <w:rPr>
                <w:rFonts w:ascii="Arial" w:eastAsia="Arial" w:hAnsi="Arial" w:cs="Arial"/>
                <w:spacing w:val="-2"/>
              </w:rPr>
              <w:t>c</w:t>
            </w:r>
            <w:r w:rsidRPr="004453CA">
              <w:rPr>
                <w:rFonts w:ascii="Arial" w:eastAsia="Arial" w:hAnsi="Arial" w:cs="Arial"/>
              </w:rPr>
              <w:t>t N</w:t>
            </w:r>
            <w:r w:rsidRPr="004453CA">
              <w:rPr>
                <w:rFonts w:ascii="Arial" w:eastAsia="Arial" w:hAnsi="Arial" w:cs="Arial"/>
                <w:spacing w:val="1"/>
              </w:rPr>
              <w:t>o</w:t>
            </w:r>
            <w:r w:rsidRPr="004453CA">
              <w:rPr>
                <w:rFonts w:ascii="Arial" w:eastAsia="Arial" w:hAnsi="Arial" w:cs="Arial"/>
              </w:rPr>
              <w:t>.</w:t>
            </w:r>
            <w:r w:rsidRPr="004453CA">
              <w:rPr>
                <w:rFonts w:ascii="Arial" w:eastAsia="Arial" w:hAnsi="Arial" w:cs="Arial"/>
                <w:spacing w:val="-1"/>
              </w:rPr>
              <w:t xml:space="preserve"> </w:t>
            </w:r>
            <w:r w:rsidRPr="004453CA">
              <w:rPr>
                <w:rFonts w:ascii="Arial" w:eastAsia="Arial" w:hAnsi="Arial" w:cs="Arial"/>
              </w:rPr>
              <w:t>[E</w:t>
            </w:r>
            <w:r w:rsidRPr="004453CA">
              <w:rPr>
                <w:rFonts w:ascii="Arial" w:eastAsia="Arial" w:hAnsi="Arial" w:cs="Arial"/>
                <w:spacing w:val="2"/>
              </w:rPr>
              <w:t>n</w:t>
            </w:r>
            <w:r w:rsidRPr="004453CA">
              <w:rPr>
                <w:rFonts w:ascii="Arial" w:eastAsia="Arial" w:hAnsi="Arial" w:cs="Arial"/>
              </w:rPr>
              <w:t>t</w:t>
            </w:r>
            <w:r w:rsidRPr="004453CA">
              <w:rPr>
                <w:rFonts w:ascii="Arial" w:eastAsia="Arial" w:hAnsi="Arial" w:cs="Arial"/>
                <w:spacing w:val="1"/>
              </w:rPr>
              <w:t>e</w:t>
            </w:r>
            <w:r w:rsidRPr="004453CA">
              <w:rPr>
                <w:rFonts w:ascii="Arial" w:eastAsia="Arial" w:hAnsi="Arial" w:cs="Arial"/>
              </w:rPr>
              <w:t>r B</w:t>
            </w:r>
            <w:r w:rsidRPr="004453CA">
              <w:rPr>
                <w:rFonts w:ascii="Arial" w:eastAsia="Arial" w:hAnsi="Arial" w:cs="Arial"/>
                <w:spacing w:val="-2"/>
              </w:rPr>
              <w:t>i</w:t>
            </w:r>
            <w:r w:rsidRPr="004453CA">
              <w:rPr>
                <w:rFonts w:ascii="Arial" w:eastAsia="Arial" w:hAnsi="Arial" w:cs="Arial"/>
              </w:rPr>
              <w:t>d</w:t>
            </w:r>
            <w:r w:rsidRPr="004453CA">
              <w:rPr>
                <w:rFonts w:ascii="Arial" w:eastAsia="Arial" w:hAnsi="Arial" w:cs="Arial"/>
                <w:spacing w:val="2"/>
              </w:rPr>
              <w:t xml:space="preserve"> </w:t>
            </w:r>
            <w:r w:rsidRPr="004453CA">
              <w:rPr>
                <w:rFonts w:ascii="Arial" w:eastAsia="Arial" w:hAnsi="Arial" w:cs="Arial"/>
              </w:rPr>
              <w:t>No.]</w:t>
            </w:r>
            <w:r w:rsidRPr="004453CA">
              <w:rPr>
                <w:rFonts w:ascii="Arial" w:eastAsia="Arial" w:hAnsi="Arial" w:cs="Arial"/>
                <w:spacing w:val="2"/>
              </w:rPr>
              <w:t xml:space="preserve"> </w:t>
            </w:r>
            <w:r w:rsidRPr="004453CA">
              <w:rPr>
                <w:rFonts w:ascii="Arial" w:eastAsia="Arial" w:hAnsi="Arial" w:cs="Arial"/>
                <w:b/>
                <w:bCs/>
                <w:spacing w:val="-3"/>
              </w:rPr>
              <w:t>d</w:t>
            </w:r>
            <w:r w:rsidRPr="004453CA">
              <w:rPr>
                <w:rFonts w:ascii="Arial" w:eastAsia="Arial" w:hAnsi="Arial" w:cs="Arial"/>
                <w:b/>
                <w:bCs/>
              </w:rPr>
              <w:t>at</w:t>
            </w:r>
            <w:r w:rsidRPr="004453CA">
              <w:rPr>
                <w:rFonts w:ascii="Arial" w:eastAsia="Arial" w:hAnsi="Arial" w:cs="Arial"/>
                <w:b/>
                <w:bCs/>
                <w:spacing w:val="1"/>
              </w:rPr>
              <w:t>e</w:t>
            </w:r>
            <w:r w:rsidRPr="004453CA">
              <w:rPr>
                <w:rFonts w:ascii="Arial" w:eastAsia="Arial" w:hAnsi="Arial" w:cs="Arial"/>
                <w:b/>
                <w:bCs/>
              </w:rPr>
              <w:t>d</w:t>
            </w:r>
            <w:r w:rsidRPr="004453CA">
              <w:rPr>
                <w:rFonts w:ascii="Arial" w:eastAsia="Arial" w:hAnsi="Arial" w:cs="Arial"/>
                <w:b/>
                <w:bCs/>
                <w:spacing w:val="-2"/>
              </w:rPr>
              <w:t xml:space="preserve"> </w:t>
            </w:r>
            <w:r w:rsidRPr="004453CA">
              <w:rPr>
                <w:rFonts w:ascii="Arial" w:eastAsia="Arial" w:hAnsi="Arial" w:cs="Arial"/>
                <w:b/>
                <w:bCs/>
                <w:spacing w:val="3"/>
              </w:rPr>
              <w:t>w</w:t>
            </w:r>
            <w:r w:rsidRPr="004453CA">
              <w:rPr>
                <w:rFonts w:ascii="Arial" w:eastAsia="Arial" w:hAnsi="Arial" w:cs="Arial"/>
                <w:b/>
                <w:bCs/>
              </w:rPr>
              <w:t>ith</w:t>
            </w:r>
            <w:r w:rsidRPr="004453CA">
              <w:rPr>
                <w:rFonts w:ascii="Arial" w:eastAsia="Arial" w:hAnsi="Arial" w:cs="Arial"/>
                <w:b/>
                <w:bCs/>
                <w:spacing w:val="3"/>
              </w:rPr>
              <w:t xml:space="preserve"> </w:t>
            </w:r>
            <w:r w:rsidRPr="004453CA">
              <w:rPr>
                <w:rFonts w:ascii="Arial" w:eastAsia="Arial" w:hAnsi="Arial" w:cs="Arial"/>
                <w:b/>
                <w:bCs/>
                <w:spacing w:val="-6"/>
              </w:rPr>
              <w:t>y</w:t>
            </w:r>
            <w:r w:rsidRPr="004453CA">
              <w:rPr>
                <w:rFonts w:ascii="Arial" w:eastAsia="Arial" w:hAnsi="Arial" w:cs="Arial"/>
                <w:b/>
                <w:bCs/>
              </w:rPr>
              <w:t>ou, to e</w:t>
            </w:r>
            <w:r w:rsidRPr="004453CA">
              <w:rPr>
                <w:rFonts w:ascii="Arial" w:eastAsia="Arial" w:hAnsi="Arial" w:cs="Arial"/>
                <w:b/>
                <w:bCs/>
                <w:spacing w:val="2"/>
              </w:rPr>
              <w:t>x</w:t>
            </w:r>
            <w:r w:rsidRPr="004453CA">
              <w:rPr>
                <w:rFonts w:ascii="Arial" w:eastAsia="Arial" w:hAnsi="Arial" w:cs="Arial"/>
                <w:b/>
                <w:bCs/>
              </w:rPr>
              <w:t>e</w:t>
            </w:r>
            <w:r w:rsidRPr="004453CA">
              <w:rPr>
                <w:rFonts w:ascii="Arial" w:eastAsia="Arial" w:hAnsi="Arial" w:cs="Arial"/>
                <w:b/>
                <w:bCs/>
                <w:spacing w:val="2"/>
              </w:rPr>
              <w:t>c</w:t>
            </w:r>
            <w:r w:rsidRPr="004453CA">
              <w:rPr>
                <w:rFonts w:ascii="Arial" w:eastAsia="Arial" w:hAnsi="Arial" w:cs="Arial"/>
                <w:b/>
                <w:bCs/>
              </w:rPr>
              <w:t>ute</w:t>
            </w:r>
            <w:r w:rsidRPr="004453CA">
              <w:rPr>
                <w:rFonts w:ascii="Arial" w:eastAsia="Arial" w:hAnsi="Arial" w:cs="Arial"/>
                <w:b/>
                <w:bCs/>
                <w:spacing w:val="1"/>
              </w:rPr>
              <w:t xml:space="preserve"> </w:t>
            </w:r>
            <w:r w:rsidRPr="004453CA">
              <w:rPr>
                <w:rFonts w:ascii="Arial" w:eastAsia="Arial" w:hAnsi="Arial" w:cs="Arial"/>
                <w:spacing w:val="-2"/>
              </w:rPr>
              <w:t>[</w:t>
            </w:r>
            <w:r w:rsidRPr="004453CA">
              <w:rPr>
                <w:rFonts w:ascii="Arial" w:eastAsia="Arial" w:hAnsi="Arial" w:cs="Arial"/>
              </w:rPr>
              <w:t>E</w:t>
            </w:r>
            <w:r w:rsidRPr="004453CA">
              <w:rPr>
                <w:rFonts w:ascii="Arial" w:eastAsia="Arial" w:hAnsi="Arial" w:cs="Arial"/>
                <w:spacing w:val="2"/>
              </w:rPr>
              <w:t>n</w:t>
            </w:r>
            <w:r w:rsidRPr="004453CA">
              <w:rPr>
                <w:rFonts w:ascii="Arial" w:eastAsia="Arial" w:hAnsi="Arial" w:cs="Arial"/>
              </w:rPr>
              <w:t>t</w:t>
            </w:r>
            <w:r w:rsidRPr="004453CA">
              <w:rPr>
                <w:rFonts w:ascii="Arial" w:eastAsia="Arial" w:hAnsi="Arial" w:cs="Arial"/>
                <w:spacing w:val="1"/>
              </w:rPr>
              <w:t>e</w:t>
            </w:r>
            <w:r w:rsidRPr="004453CA">
              <w:rPr>
                <w:rFonts w:ascii="Arial" w:eastAsia="Arial" w:hAnsi="Arial" w:cs="Arial"/>
              </w:rPr>
              <w:t>r t</w:t>
            </w:r>
            <w:r w:rsidRPr="004453CA">
              <w:rPr>
                <w:rFonts w:ascii="Arial" w:eastAsia="Arial" w:hAnsi="Arial" w:cs="Arial"/>
                <w:spacing w:val="1"/>
              </w:rPr>
              <w:t>h</w:t>
            </w:r>
            <w:r w:rsidRPr="004453CA">
              <w:rPr>
                <w:rFonts w:ascii="Arial" w:eastAsia="Arial" w:hAnsi="Arial" w:cs="Arial"/>
              </w:rPr>
              <w:t>e</w:t>
            </w:r>
            <w:r w:rsidRPr="004453CA">
              <w:rPr>
                <w:rFonts w:ascii="Arial" w:eastAsia="Arial" w:hAnsi="Arial" w:cs="Arial"/>
                <w:spacing w:val="2"/>
              </w:rPr>
              <w:t xml:space="preserve"> </w:t>
            </w:r>
            <w:r w:rsidRPr="004453CA">
              <w:rPr>
                <w:rFonts w:ascii="Arial" w:eastAsia="Arial" w:hAnsi="Arial" w:cs="Arial"/>
              </w:rPr>
              <w:t>name</w:t>
            </w:r>
            <w:r w:rsidRPr="004453CA">
              <w:rPr>
                <w:rFonts w:ascii="Arial" w:eastAsia="Arial" w:hAnsi="Arial" w:cs="Arial"/>
                <w:spacing w:val="3"/>
              </w:rPr>
              <w:t xml:space="preserve"> </w:t>
            </w:r>
            <w:r w:rsidRPr="004453CA">
              <w:rPr>
                <w:rFonts w:ascii="Arial" w:eastAsia="Arial" w:hAnsi="Arial" w:cs="Arial"/>
                <w:spacing w:val="-1"/>
              </w:rPr>
              <w:t>o</w:t>
            </w:r>
            <w:r w:rsidRPr="004453CA">
              <w:rPr>
                <w:rFonts w:ascii="Arial" w:eastAsia="Arial" w:hAnsi="Arial" w:cs="Arial"/>
              </w:rPr>
              <w:t>f</w:t>
            </w:r>
            <w:r w:rsidRPr="004453CA">
              <w:rPr>
                <w:rFonts w:ascii="Arial" w:eastAsia="Arial" w:hAnsi="Arial" w:cs="Arial"/>
                <w:spacing w:val="4"/>
              </w:rPr>
              <w:t xml:space="preserve"> </w:t>
            </w:r>
            <w:r w:rsidRPr="004453CA">
              <w:rPr>
                <w:rFonts w:ascii="Arial" w:eastAsia="Arial" w:hAnsi="Arial" w:cs="Arial"/>
                <w:spacing w:val="-2"/>
              </w:rPr>
              <w:t>c</w:t>
            </w:r>
            <w:r w:rsidRPr="004453CA">
              <w:rPr>
                <w:rFonts w:ascii="Arial" w:eastAsia="Arial" w:hAnsi="Arial" w:cs="Arial"/>
              </w:rPr>
              <w:t>o</w:t>
            </w:r>
            <w:r w:rsidRPr="004453CA">
              <w:rPr>
                <w:rFonts w:ascii="Arial" w:eastAsia="Arial" w:hAnsi="Arial" w:cs="Arial"/>
                <w:spacing w:val="2"/>
              </w:rPr>
              <w:t>n</w:t>
            </w:r>
            <w:r w:rsidRPr="004453CA">
              <w:rPr>
                <w:rFonts w:ascii="Arial" w:eastAsia="Arial" w:hAnsi="Arial" w:cs="Arial"/>
              </w:rPr>
              <w:t>tract</w:t>
            </w:r>
            <w:r w:rsidRPr="004453CA">
              <w:rPr>
                <w:rFonts w:ascii="Arial" w:eastAsia="Arial" w:hAnsi="Arial" w:cs="Arial"/>
                <w:spacing w:val="2"/>
              </w:rPr>
              <w:t xml:space="preserve"> </w:t>
            </w:r>
            <w:r w:rsidRPr="004453CA">
              <w:rPr>
                <w:rFonts w:ascii="Arial" w:eastAsia="Arial" w:hAnsi="Arial" w:cs="Arial"/>
                <w:spacing w:val="-1"/>
              </w:rPr>
              <w:t>a</w:t>
            </w:r>
            <w:r w:rsidRPr="004453CA">
              <w:rPr>
                <w:rFonts w:ascii="Arial" w:eastAsia="Arial" w:hAnsi="Arial" w:cs="Arial"/>
              </w:rPr>
              <w:t>nd</w:t>
            </w:r>
            <w:r w:rsidRPr="004453CA">
              <w:rPr>
                <w:rFonts w:ascii="Arial" w:eastAsia="Arial" w:hAnsi="Arial" w:cs="Arial"/>
                <w:spacing w:val="3"/>
              </w:rPr>
              <w:t xml:space="preserve"> </w:t>
            </w:r>
            <w:r w:rsidRPr="004453CA">
              <w:rPr>
                <w:rFonts w:ascii="Arial" w:eastAsia="Arial" w:hAnsi="Arial" w:cs="Arial"/>
              </w:rPr>
              <w:t>a</w:t>
            </w:r>
            <w:r w:rsidRPr="004453CA">
              <w:rPr>
                <w:rFonts w:ascii="Arial" w:eastAsia="Arial" w:hAnsi="Arial" w:cs="Arial"/>
                <w:spacing w:val="2"/>
              </w:rPr>
              <w:t xml:space="preserve"> </w:t>
            </w:r>
            <w:r w:rsidRPr="004453CA">
              <w:rPr>
                <w:rFonts w:ascii="Arial" w:eastAsia="Arial" w:hAnsi="Arial" w:cs="Arial"/>
              </w:rPr>
              <w:t>bri</w:t>
            </w:r>
            <w:r w:rsidRPr="004453CA">
              <w:rPr>
                <w:rFonts w:ascii="Arial" w:eastAsia="Arial" w:hAnsi="Arial" w:cs="Arial"/>
                <w:spacing w:val="-2"/>
              </w:rPr>
              <w:t>e</w:t>
            </w:r>
            <w:r w:rsidRPr="004453CA">
              <w:rPr>
                <w:rFonts w:ascii="Arial" w:eastAsia="Arial" w:hAnsi="Arial" w:cs="Arial"/>
              </w:rPr>
              <w:t>f</w:t>
            </w:r>
            <w:r w:rsidRPr="004453CA">
              <w:rPr>
                <w:rFonts w:ascii="Arial" w:eastAsia="Arial" w:hAnsi="Arial" w:cs="Arial"/>
                <w:spacing w:val="4"/>
              </w:rPr>
              <w:t xml:space="preserve"> </w:t>
            </w:r>
            <w:r w:rsidRPr="004453CA">
              <w:rPr>
                <w:rFonts w:ascii="Arial" w:eastAsia="Arial" w:hAnsi="Arial" w:cs="Arial"/>
              </w:rPr>
              <w:t>d</w:t>
            </w:r>
            <w:r w:rsidRPr="004453CA">
              <w:rPr>
                <w:rFonts w:ascii="Arial" w:eastAsia="Arial" w:hAnsi="Arial" w:cs="Arial"/>
                <w:spacing w:val="2"/>
              </w:rPr>
              <w:t>e</w:t>
            </w:r>
            <w:r w:rsidRPr="004453CA">
              <w:rPr>
                <w:rFonts w:ascii="Arial" w:eastAsia="Arial" w:hAnsi="Arial" w:cs="Arial"/>
              </w:rPr>
              <w:t>scripti</w:t>
            </w:r>
            <w:r w:rsidRPr="004453CA">
              <w:rPr>
                <w:rFonts w:ascii="Arial" w:eastAsia="Arial" w:hAnsi="Arial" w:cs="Arial"/>
                <w:spacing w:val="-2"/>
              </w:rPr>
              <w:t>o</w:t>
            </w:r>
            <w:r w:rsidRPr="004453CA">
              <w:rPr>
                <w:rFonts w:ascii="Arial" w:eastAsia="Arial" w:hAnsi="Arial" w:cs="Arial"/>
              </w:rPr>
              <w:t>n</w:t>
            </w:r>
            <w:r w:rsidRPr="004453CA">
              <w:rPr>
                <w:rFonts w:ascii="Arial" w:eastAsia="Arial" w:hAnsi="Arial" w:cs="Arial"/>
                <w:spacing w:val="2"/>
              </w:rPr>
              <w:t xml:space="preserve"> </w:t>
            </w:r>
            <w:r w:rsidRPr="004453CA">
              <w:rPr>
                <w:rFonts w:ascii="Arial" w:eastAsia="Arial" w:hAnsi="Arial" w:cs="Arial"/>
                <w:spacing w:val="-1"/>
              </w:rPr>
              <w:t>o</w:t>
            </w:r>
            <w:r w:rsidRPr="004453CA">
              <w:rPr>
                <w:rFonts w:ascii="Arial" w:eastAsia="Arial" w:hAnsi="Arial" w:cs="Arial"/>
              </w:rPr>
              <w:t>f</w:t>
            </w:r>
            <w:r w:rsidRPr="004453CA">
              <w:rPr>
                <w:rFonts w:ascii="Arial" w:eastAsia="Arial" w:hAnsi="Arial" w:cs="Arial"/>
                <w:spacing w:val="4"/>
              </w:rPr>
              <w:t xml:space="preserve"> </w:t>
            </w:r>
            <w:r w:rsidRPr="004453CA">
              <w:rPr>
                <w:rFonts w:ascii="Arial" w:eastAsia="Arial" w:hAnsi="Arial" w:cs="Arial"/>
              </w:rPr>
              <w:t>t</w:t>
            </w:r>
            <w:r w:rsidRPr="004453CA">
              <w:rPr>
                <w:rFonts w:ascii="Arial" w:eastAsia="Arial" w:hAnsi="Arial" w:cs="Arial"/>
                <w:spacing w:val="1"/>
              </w:rPr>
              <w:t>h</w:t>
            </w:r>
            <w:r w:rsidRPr="004453CA">
              <w:rPr>
                <w:rFonts w:ascii="Arial" w:eastAsia="Arial" w:hAnsi="Arial" w:cs="Arial"/>
              </w:rPr>
              <w:t>e</w:t>
            </w:r>
            <w:r w:rsidRPr="004453CA">
              <w:rPr>
                <w:rFonts w:ascii="Arial" w:eastAsia="Arial" w:hAnsi="Arial" w:cs="Arial"/>
                <w:spacing w:val="2"/>
              </w:rPr>
              <w:t xml:space="preserve"> </w:t>
            </w:r>
            <w:r w:rsidRPr="004453CA">
              <w:rPr>
                <w:rFonts w:ascii="Arial" w:eastAsia="Arial" w:hAnsi="Arial" w:cs="Arial"/>
                <w:spacing w:val="-3"/>
              </w:rPr>
              <w:t>w</w:t>
            </w:r>
            <w:r w:rsidRPr="004453CA">
              <w:rPr>
                <w:rFonts w:ascii="Arial" w:eastAsia="Arial" w:hAnsi="Arial" w:cs="Arial"/>
              </w:rPr>
              <w:t>orks</w:t>
            </w:r>
            <w:r w:rsidRPr="004453CA">
              <w:rPr>
                <w:rFonts w:ascii="Arial" w:eastAsia="Arial" w:hAnsi="Arial" w:cs="Arial"/>
                <w:spacing w:val="1"/>
              </w:rPr>
              <w:t xml:space="preserve"> </w:t>
            </w:r>
            <w:r w:rsidRPr="004453CA">
              <w:rPr>
                <w:rFonts w:ascii="Arial" w:eastAsia="Arial" w:hAnsi="Arial" w:cs="Arial"/>
              </w:rPr>
              <w:t>re</w:t>
            </w:r>
            <w:r w:rsidRPr="004453CA">
              <w:rPr>
                <w:rFonts w:ascii="Arial" w:eastAsia="Arial" w:hAnsi="Arial" w:cs="Arial"/>
                <w:spacing w:val="-1"/>
              </w:rPr>
              <w:t>q</w:t>
            </w:r>
            <w:r w:rsidRPr="004453CA">
              <w:rPr>
                <w:rFonts w:ascii="Arial" w:eastAsia="Arial" w:hAnsi="Arial" w:cs="Arial"/>
              </w:rPr>
              <w:t>uire</w:t>
            </w:r>
            <w:r w:rsidRPr="004453CA">
              <w:rPr>
                <w:rFonts w:ascii="Arial" w:eastAsia="Arial" w:hAnsi="Arial" w:cs="Arial"/>
                <w:spacing w:val="2"/>
              </w:rPr>
              <w:t>d</w:t>
            </w:r>
            <w:r w:rsidRPr="004453CA">
              <w:rPr>
                <w:rFonts w:ascii="Arial" w:eastAsia="Arial" w:hAnsi="Arial" w:cs="Arial"/>
              </w:rPr>
              <w:t>]</w:t>
            </w:r>
            <w:r w:rsidRPr="004453CA">
              <w:rPr>
                <w:rFonts w:ascii="Arial" w:eastAsia="Arial" w:hAnsi="Arial" w:cs="Arial"/>
                <w:spacing w:val="4"/>
              </w:rPr>
              <w:t xml:space="preserve"> </w:t>
            </w:r>
            <w:r w:rsidRPr="004453CA">
              <w:rPr>
                <w:rFonts w:ascii="Arial" w:eastAsia="Arial" w:hAnsi="Arial" w:cs="Arial"/>
                <w:spacing w:val="-1"/>
              </w:rPr>
              <w:t>(</w:t>
            </w:r>
            <w:r w:rsidRPr="004453CA">
              <w:rPr>
                <w:rFonts w:ascii="Arial" w:eastAsia="Arial" w:hAnsi="Arial" w:cs="Arial"/>
                <w:b/>
                <w:bCs/>
              </w:rPr>
              <w:t>c</w:t>
            </w:r>
            <w:r w:rsidRPr="004453CA">
              <w:rPr>
                <w:rFonts w:ascii="Arial" w:eastAsia="Arial" w:hAnsi="Arial" w:cs="Arial"/>
                <w:b/>
                <w:bCs/>
                <w:spacing w:val="2"/>
              </w:rPr>
              <w:t>a</w:t>
            </w:r>
            <w:r w:rsidRPr="004453CA">
              <w:rPr>
                <w:rFonts w:ascii="Arial" w:eastAsia="Arial" w:hAnsi="Arial" w:cs="Arial"/>
                <w:b/>
                <w:bCs/>
              </w:rPr>
              <w:t>ll</w:t>
            </w:r>
            <w:r w:rsidRPr="004453CA">
              <w:rPr>
                <w:rFonts w:ascii="Arial" w:eastAsia="Arial" w:hAnsi="Arial" w:cs="Arial"/>
                <w:b/>
                <w:bCs/>
                <w:spacing w:val="2"/>
              </w:rPr>
              <w:t>e</w:t>
            </w:r>
            <w:r w:rsidRPr="004453CA">
              <w:rPr>
                <w:rFonts w:ascii="Arial" w:eastAsia="Arial" w:hAnsi="Arial" w:cs="Arial"/>
                <w:b/>
                <w:bCs/>
              </w:rPr>
              <w:t>d</w:t>
            </w:r>
            <w:r w:rsidRPr="004453CA">
              <w:rPr>
                <w:rFonts w:ascii="Arial" w:eastAsia="Arial" w:hAnsi="Arial" w:cs="Arial"/>
                <w:b/>
                <w:bCs/>
                <w:spacing w:val="1"/>
              </w:rPr>
              <w:t xml:space="preserve"> </w:t>
            </w:r>
            <w:r w:rsidRPr="004453CA">
              <w:rPr>
                <w:rFonts w:ascii="Arial" w:eastAsia="Arial" w:hAnsi="Arial" w:cs="Arial"/>
                <w:b/>
                <w:bCs/>
              </w:rPr>
              <w:t>he</w:t>
            </w:r>
            <w:r w:rsidRPr="004453CA">
              <w:rPr>
                <w:rFonts w:ascii="Arial" w:eastAsia="Arial" w:hAnsi="Arial" w:cs="Arial"/>
                <w:b/>
                <w:bCs/>
                <w:spacing w:val="-1"/>
              </w:rPr>
              <w:t>r</w:t>
            </w:r>
            <w:r w:rsidRPr="004453CA">
              <w:rPr>
                <w:rFonts w:ascii="Arial" w:eastAsia="Arial" w:hAnsi="Arial" w:cs="Arial"/>
                <w:b/>
                <w:bCs/>
              </w:rPr>
              <w:t>e</w:t>
            </w:r>
            <w:r w:rsidRPr="004453CA">
              <w:rPr>
                <w:rFonts w:ascii="Arial" w:eastAsia="Arial" w:hAnsi="Arial" w:cs="Arial"/>
                <w:b/>
                <w:bCs/>
                <w:spacing w:val="1"/>
              </w:rPr>
              <w:t>i</w:t>
            </w:r>
            <w:r w:rsidRPr="004453CA">
              <w:rPr>
                <w:rFonts w:ascii="Arial" w:eastAsia="Arial" w:hAnsi="Arial" w:cs="Arial"/>
                <w:b/>
                <w:bCs/>
              </w:rPr>
              <w:t>nafter</w:t>
            </w:r>
            <w:r w:rsidRPr="004453CA">
              <w:rPr>
                <w:rFonts w:ascii="Arial" w:eastAsia="Arial" w:hAnsi="Arial" w:cs="Arial"/>
                <w:b/>
                <w:bCs/>
                <w:spacing w:val="1"/>
              </w:rPr>
              <w:t xml:space="preserve"> </w:t>
            </w:r>
            <w:r w:rsidRPr="004453CA">
              <w:rPr>
                <w:rFonts w:ascii="Arial" w:eastAsia="Arial" w:hAnsi="Arial" w:cs="Arial"/>
                <w:b/>
                <w:bCs/>
              </w:rPr>
              <w:t>as "</w:t>
            </w:r>
            <w:r w:rsidRPr="004453CA">
              <w:rPr>
                <w:rFonts w:ascii="Arial" w:eastAsia="Arial" w:hAnsi="Arial" w:cs="Arial"/>
                <w:b/>
                <w:bCs/>
                <w:spacing w:val="2"/>
              </w:rPr>
              <w:t xml:space="preserve"> </w:t>
            </w:r>
            <w:r w:rsidRPr="004453CA">
              <w:rPr>
                <w:rFonts w:ascii="Arial" w:eastAsia="Arial" w:hAnsi="Arial" w:cs="Arial"/>
                <w:b/>
                <w:bCs/>
              </w:rPr>
              <w:t>the Con</w:t>
            </w:r>
            <w:r w:rsidRPr="004453CA">
              <w:rPr>
                <w:rFonts w:ascii="Arial" w:eastAsia="Arial" w:hAnsi="Arial" w:cs="Arial"/>
                <w:b/>
                <w:bCs/>
                <w:spacing w:val="-2"/>
              </w:rPr>
              <w:t>t</w:t>
            </w:r>
            <w:r w:rsidRPr="004453CA">
              <w:rPr>
                <w:rFonts w:ascii="Arial" w:eastAsia="Arial" w:hAnsi="Arial" w:cs="Arial"/>
                <w:b/>
                <w:bCs/>
              </w:rPr>
              <w:t>ra</w:t>
            </w:r>
            <w:r w:rsidRPr="004453CA">
              <w:rPr>
                <w:rFonts w:ascii="Arial" w:eastAsia="Arial" w:hAnsi="Arial" w:cs="Arial"/>
                <w:b/>
                <w:bCs/>
                <w:spacing w:val="2"/>
              </w:rPr>
              <w:t>c</w:t>
            </w:r>
            <w:r w:rsidRPr="004453CA">
              <w:rPr>
                <w:rFonts w:ascii="Arial" w:eastAsia="Arial" w:hAnsi="Arial" w:cs="Arial"/>
                <w:b/>
                <w:bCs/>
              </w:rPr>
              <w:t>t</w:t>
            </w:r>
            <w:r w:rsidRPr="004453CA">
              <w:rPr>
                <w:rFonts w:ascii="Arial" w:eastAsia="Arial" w:hAnsi="Arial" w:cs="Arial"/>
                <w:b/>
                <w:bCs/>
                <w:spacing w:val="-2"/>
              </w:rPr>
              <w:t>"</w:t>
            </w:r>
            <w:r w:rsidRPr="004453CA">
              <w:rPr>
                <w:rFonts w:ascii="Arial" w:eastAsia="Arial" w:hAnsi="Arial" w:cs="Arial"/>
                <w:b/>
                <w:bCs/>
              </w:rPr>
              <w:t>)</w:t>
            </w:r>
          </w:p>
          <w:p w:rsidR="00815447" w:rsidRDefault="00815447" w:rsidP="00815447">
            <w:pPr>
              <w:jc w:val="right"/>
              <w:rPr>
                <w:rFonts w:ascii="Arial" w:eastAsia="Arial" w:hAnsi="Arial" w:cs="Arial"/>
              </w:rPr>
            </w:pPr>
            <w:r w:rsidRPr="004453CA">
              <w:rPr>
                <w:rFonts w:ascii="Arial" w:eastAsia="Arial" w:hAnsi="Arial" w:cs="Arial"/>
              </w:rPr>
              <w:t>Acc</w:t>
            </w:r>
            <w:r w:rsidRPr="00396B41">
              <w:rPr>
                <w:rFonts w:ascii="Arial" w:eastAsia="Arial" w:hAnsi="Arial" w:cs="Arial"/>
              </w:rPr>
              <w:t>o</w:t>
            </w:r>
            <w:r w:rsidRPr="004453CA">
              <w:rPr>
                <w:rFonts w:ascii="Arial" w:eastAsia="Arial" w:hAnsi="Arial" w:cs="Arial"/>
              </w:rPr>
              <w:t>rdingl</w:t>
            </w:r>
            <w:r w:rsidRPr="00396B41">
              <w:rPr>
                <w:rFonts w:ascii="Arial" w:eastAsia="Arial" w:hAnsi="Arial" w:cs="Arial"/>
              </w:rPr>
              <w:t>y</w:t>
            </w:r>
            <w:r w:rsidRPr="004453CA">
              <w:rPr>
                <w:rFonts w:ascii="Arial" w:eastAsia="Arial" w:hAnsi="Arial" w:cs="Arial"/>
              </w:rPr>
              <w:t>,</w:t>
            </w:r>
            <w:r w:rsidRPr="00396B41">
              <w:rPr>
                <w:rFonts w:ascii="Arial" w:eastAsia="Arial" w:hAnsi="Arial" w:cs="Arial"/>
              </w:rPr>
              <w:t xml:space="preserve"> w</w:t>
            </w:r>
            <w:r w:rsidRPr="004453CA">
              <w:rPr>
                <w:rFonts w:ascii="Arial" w:eastAsia="Arial" w:hAnsi="Arial" w:cs="Arial"/>
              </w:rPr>
              <w:t>e</w:t>
            </w:r>
            <w:r w:rsidRPr="00396B41">
              <w:rPr>
                <w:rFonts w:ascii="Arial" w:eastAsia="Arial" w:hAnsi="Arial" w:cs="Arial"/>
              </w:rPr>
              <w:t xml:space="preserve"> </w:t>
            </w:r>
            <w:r w:rsidRPr="004453CA">
              <w:rPr>
                <w:rFonts w:ascii="Arial" w:eastAsia="Arial" w:hAnsi="Arial" w:cs="Arial"/>
              </w:rPr>
              <w:t>u</w:t>
            </w:r>
            <w:r w:rsidRPr="00396B41">
              <w:rPr>
                <w:rFonts w:ascii="Arial" w:eastAsia="Arial" w:hAnsi="Arial" w:cs="Arial"/>
              </w:rPr>
              <w:t>n</w:t>
            </w:r>
            <w:r w:rsidRPr="004453CA">
              <w:rPr>
                <w:rFonts w:ascii="Arial" w:eastAsia="Arial" w:hAnsi="Arial" w:cs="Arial"/>
              </w:rPr>
              <w:t>de</w:t>
            </w:r>
            <w:r w:rsidRPr="00396B41">
              <w:rPr>
                <w:rFonts w:ascii="Arial" w:eastAsia="Arial" w:hAnsi="Arial" w:cs="Arial"/>
              </w:rPr>
              <w:t>r</w:t>
            </w:r>
            <w:r w:rsidRPr="004453CA">
              <w:rPr>
                <w:rFonts w:ascii="Arial" w:eastAsia="Arial" w:hAnsi="Arial" w:cs="Arial"/>
              </w:rPr>
              <w:t>st</w:t>
            </w:r>
            <w:r w:rsidRPr="00396B41">
              <w:rPr>
                <w:rFonts w:ascii="Arial" w:eastAsia="Arial" w:hAnsi="Arial" w:cs="Arial"/>
              </w:rPr>
              <w:t>a</w:t>
            </w:r>
            <w:r w:rsidRPr="004453CA">
              <w:rPr>
                <w:rFonts w:ascii="Arial" w:eastAsia="Arial" w:hAnsi="Arial" w:cs="Arial"/>
              </w:rPr>
              <w:t>n</w:t>
            </w:r>
            <w:r w:rsidRPr="00396B41">
              <w:rPr>
                <w:rFonts w:ascii="Arial" w:eastAsia="Arial" w:hAnsi="Arial" w:cs="Arial"/>
              </w:rPr>
              <w:t>d</w:t>
            </w:r>
            <w:r w:rsidRPr="004453CA">
              <w:rPr>
                <w:rFonts w:ascii="Arial" w:eastAsia="Arial" w:hAnsi="Arial" w:cs="Arial"/>
              </w:rPr>
              <w:t>, acc</w:t>
            </w:r>
            <w:r w:rsidRPr="00396B41">
              <w:rPr>
                <w:rFonts w:ascii="Arial" w:eastAsia="Arial" w:hAnsi="Arial" w:cs="Arial"/>
              </w:rPr>
              <w:t>o</w:t>
            </w:r>
            <w:r w:rsidRPr="004453CA">
              <w:rPr>
                <w:rFonts w:ascii="Arial" w:eastAsia="Arial" w:hAnsi="Arial" w:cs="Arial"/>
              </w:rPr>
              <w:t>rding</w:t>
            </w:r>
            <w:r w:rsidRPr="00396B41">
              <w:rPr>
                <w:rFonts w:ascii="Arial" w:eastAsia="Arial" w:hAnsi="Arial" w:cs="Arial"/>
              </w:rPr>
              <w:t xml:space="preserve"> </w:t>
            </w:r>
            <w:r w:rsidRPr="004453CA">
              <w:rPr>
                <w:rFonts w:ascii="Arial" w:eastAsia="Arial" w:hAnsi="Arial" w:cs="Arial"/>
              </w:rPr>
              <w:t>to co</w:t>
            </w:r>
            <w:r w:rsidRPr="00396B41">
              <w:rPr>
                <w:rFonts w:ascii="Arial" w:eastAsia="Arial" w:hAnsi="Arial" w:cs="Arial"/>
              </w:rPr>
              <w:t>n</w:t>
            </w:r>
            <w:r w:rsidRPr="004453CA">
              <w:rPr>
                <w:rFonts w:ascii="Arial" w:eastAsia="Arial" w:hAnsi="Arial" w:cs="Arial"/>
              </w:rPr>
              <w:t>tract</w:t>
            </w:r>
            <w:r w:rsidRPr="00396B41">
              <w:rPr>
                <w:rFonts w:ascii="Arial" w:eastAsia="Arial" w:hAnsi="Arial" w:cs="Arial"/>
              </w:rPr>
              <w:t xml:space="preserve"> c</w:t>
            </w:r>
            <w:r w:rsidRPr="004453CA">
              <w:rPr>
                <w:rFonts w:ascii="Arial" w:eastAsia="Arial" w:hAnsi="Arial" w:cs="Arial"/>
              </w:rPr>
              <w:t>o</w:t>
            </w:r>
            <w:r w:rsidRPr="00396B41">
              <w:rPr>
                <w:rFonts w:ascii="Arial" w:eastAsia="Arial" w:hAnsi="Arial" w:cs="Arial"/>
              </w:rPr>
              <w:t>n</w:t>
            </w:r>
            <w:r w:rsidRPr="004453CA">
              <w:rPr>
                <w:rFonts w:ascii="Arial" w:eastAsia="Arial" w:hAnsi="Arial" w:cs="Arial"/>
              </w:rPr>
              <w:t>ditions,</w:t>
            </w:r>
            <w:r w:rsidRPr="00396B41">
              <w:rPr>
                <w:rFonts w:ascii="Arial" w:eastAsia="Arial" w:hAnsi="Arial" w:cs="Arial"/>
              </w:rPr>
              <w:t xml:space="preserve"> t</w:t>
            </w:r>
            <w:r w:rsidRPr="004453CA">
              <w:rPr>
                <w:rFonts w:ascii="Arial" w:eastAsia="Arial" w:hAnsi="Arial" w:cs="Arial"/>
              </w:rPr>
              <w:t>h</w:t>
            </w:r>
            <w:r w:rsidRPr="00396B41">
              <w:rPr>
                <w:rFonts w:ascii="Arial" w:eastAsia="Arial" w:hAnsi="Arial" w:cs="Arial"/>
              </w:rPr>
              <w:t>a</w:t>
            </w:r>
            <w:r w:rsidRPr="004453CA">
              <w:rPr>
                <w:rFonts w:ascii="Arial" w:eastAsia="Arial" w:hAnsi="Arial" w:cs="Arial"/>
              </w:rPr>
              <w:t>t</w:t>
            </w:r>
            <w:r w:rsidRPr="00396B41">
              <w:rPr>
                <w:rFonts w:ascii="Arial" w:eastAsia="Arial" w:hAnsi="Arial" w:cs="Arial"/>
              </w:rPr>
              <w:t xml:space="preserve"> t</w:t>
            </w:r>
            <w:r w:rsidRPr="004453CA">
              <w:rPr>
                <w:rFonts w:ascii="Arial" w:eastAsia="Arial" w:hAnsi="Arial" w:cs="Arial"/>
              </w:rPr>
              <w:t>he</w:t>
            </w:r>
            <w:r w:rsidRPr="00396B41">
              <w:rPr>
                <w:rFonts w:ascii="Arial" w:eastAsia="Arial" w:hAnsi="Arial" w:cs="Arial"/>
              </w:rPr>
              <w:t xml:space="preserve"> g</w:t>
            </w:r>
            <w:r w:rsidRPr="004453CA">
              <w:rPr>
                <w:rFonts w:ascii="Arial" w:eastAsia="Arial" w:hAnsi="Arial" w:cs="Arial"/>
              </w:rPr>
              <w:t>o</w:t>
            </w:r>
            <w:r w:rsidRPr="00396B41">
              <w:rPr>
                <w:rFonts w:ascii="Arial" w:eastAsia="Arial" w:hAnsi="Arial" w:cs="Arial"/>
              </w:rPr>
              <w:t>o</w:t>
            </w:r>
            <w:r w:rsidRPr="004453CA">
              <w:rPr>
                <w:rFonts w:ascii="Arial" w:eastAsia="Arial" w:hAnsi="Arial" w:cs="Arial"/>
              </w:rPr>
              <w:t>d p</w:t>
            </w:r>
            <w:r w:rsidRPr="00396B41">
              <w:rPr>
                <w:rFonts w:ascii="Arial" w:eastAsia="Arial" w:hAnsi="Arial" w:cs="Arial"/>
              </w:rPr>
              <w:t>erf</w:t>
            </w:r>
            <w:r w:rsidRPr="004453CA">
              <w:rPr>
                <w:rFonts w:ascii="Arial" w:eastAsia="Arial" w:hAnsi="Arial" w:cs="Arial"/>
              </w:rPr>
              <w:t>o</w:t>
            </w:r>
            <w:r w:rsidRPr="00396B41">
              <w:rPr>
                <w:rFonts w:ascii="Arial" w:eastAsia="Arial" w:hAnsi="Arial" w:cs="Arial"/>
              </w:rPr>
              <w:t>rm</w:t>
            </w:r>
            <w:r w:rsidRPr="004453CA">
              <w:rPr>
                <w:rFonts w:ascii="Arial" w:eastAsia="Arial" w:hAnsi="Arial" w:cs="Arial"/>
              </w:rPr>
              <w:t>a</w:t>
            </w:r>
            <w:r w:rsidRPr="00396B41">
              <w:rPr>
                <w:rFonts w:ascii="Arial" w:eastAsia="Arial" w:hAnsi="Arial" w:cs="Arial"/>
              </w:rPr>
              <w:t>nc</w:t>
            </w:r>
            <w:r w:rsidRPr="004453CA">
              <w:rPr>
                <w:rFonts w:ascii="Arial" w:eastAsia="Arial" w:hAnsi="Arial" w:cs="Arial"/>
              </w:rPr>
              <w:t xml:space="preserve">e </w:t>
            </w:r>
            <w:r w:rsidRPr="00396B41">
              <w:rPr>
                <w:rFonts w:ascii="Arial" w:eastAsia="Arial" w:hAnsi="Arial" w:cs="Arial"/>
              </w:rPr>
              <w:t>g</w:t>
            </w:r>
            <w:r w:rsidRPr="004453CA">
              <w:rPr>
                <w:rFonts w:ascii="Arial" w:eastAsia="Arial" w:hAnsi="Arial" w:cs="Arial"/>
              </w:rPr>
              <w:t>u</w:t>
            </w:r>
            <w:r w:rsidRPr="00396B41">
              <w:rPr>
                <w:rFonts w:ascii="Arial" w:eastAsia="Arial" w:hAnsi="Arial" w:cs="Arial"/>
              </w:rPr>
              <w:t>a</w:t>
            </w:r>
            <w:r w:rsidRPr="004453CA">
              <w:rPr>
                <w:rFonts w:ascii="Arial" w:eastAsia="Arial" w:hAnsi="Arial" w:cs="Arial"/>
              </w:rPr>
              <w:t>ran</w:t>
            </w:r>
            <w:r w:rsidRPr="00396B41">
              <w:rPr>
                <w:rFonts w:ascii="Arial" w:eastAsia="Arial" w:hAnsi="Arial" w:cs="Arial"/>
              </w:rPr>
              <w:t>te</w:t>
            </w:r>
            <w:r w:rsidRPr="004453CA">
              <w:rPr>
                <w:rFonts w:ascii="Arial" w:eastAsia="Arial" w:hAnsi="Arial" w:cs="Arial"/>
              </w:rPr>
              <w:t>e</w:t>
            </w:r>
            <w:r w:rsidRPr="00396B41">
              <w:rPr>
                <w:rFonts w:ascii="Arial" w:eastAsia="Arial" w:hAnsi="Arial" w:cs="Arial"/>
              </w:rPr>
              <w:t xml:space="preserve"> </w:t>
            </w:r>
            <w:r w:rsidRPr="004453CA">
              <w:rPr>
                <w:rFonts w:ascii="Arial" w:eastAsia="Arial" w:hAnsi="Arial" w:cs="Arial"/>
              </w:rPr>
              <w:t>is requi</w:t>
            </w:r>
            <w:r w:rsidRPr="00396B41">
              <w:rPr>
                <w:rFonts w:ascii="Arial" w:eastAsia="Arial" w:hAnsi="Arial" w:cs="Arial"/>
              </w:rPr>
              <w:t>r</w:t>
            </w:r>
            <w:r w:rsidRPr="004453CA">
              <w:rPr>
                <w:rFonts w:ascii="Arial" w:eastAsia="Arial" w:hAnsi="Arial" w:cs="Arial"/>
              </w:rPr>
              <w:t>e</w:t>
            </w:r>
            <w:r w:rsidRPr="00396B41">
              <w:rPr>
                <w:rFonts w:ascii="Arial" w:eastAsia="Arial" w:hAnsi="Arial" w:cs="Arial"/>
              </w:rPr>
              <w:t>d</w:t>
            </w:r>
            <w:r w:rsidRPr="004453CA">
              <w:rPr>
                <w:rFonts w:ascii="Arial" w:eastAsia="Arial" w:hAnsi="Arial" w:cs="Arial"/>
              </w:rPr>
              <w:t>.</w:t>
            </w:r>
          </w:p>
          <w:p w:rsidR="00815447" w:rsidRPr="00396B41" w:rsidRDefault="00815447" w:rsidP="00815447">
            <w:pPr>
              <w:spacing w:line="276" w:lineRule="exact"/>
              <w:jc w:val="right"/>
              <w:rPr>
                <w:rFonts w:ascii="Arial" w:eastAsia="Arial" w:hAnsi="Arial" w:cs="Arial"/>
              </w:rPr>
            </w:pPr>
            <w:r w:rsidRPr="00396B41">
              <w:rPr>
                <w:rFonts w:ascii="Arial" w:eastAsia="Arial" w:hAnsi="Arial" w:cs="Arial"/>
              </w:rPr>
              <w:t>At the request of the contractor, we, [Enter the name of bank], commit irrevocably to pay any amount(s) not exceeding in total the amount of [Enter the amount in figures] ([Enter the amount in writing]) Iraqi Dinars1, immediately after we have received from you the first written request accompanied by an affidavit stating that the bidder is in violation of his obligation(s) under the contract, without the need that you confirm or clarify the base of your request.</w:t>
            </w:r>
          </w:p>
          <w:p w:rsidR="00815447" w:rsidRPr="00396B41" w:rsidRDefault="00815447" w:rsidP="00815447">
            <w:pPr>
              <w:spacing w:line="276" w:lineRule="exact"/>
              <w:jc w:val="right"/>
              <w:rPr>
                <w:rFonts w:ascii="Arial" w:eastAsia="Arial" w:hAnsi="Arial" w:cs="Arial"/>
              </w:rPr>
            </w:pPr>
            <w:r w:rsidRPr="00396B41">
              <w:rPr>
                <w:rFonts w:ascii="Arial" w:eastAsia="Arial" w:hAnsi="Arial" w:cs="Arial"/>
              </w:rPr>
              <w:t>This guarantee shall expire after before (28) days from the issuance date of the acceptance certificate, specified in the copy of certificate to be submitted to us, or on [Enter the date in day, month and year], whichever is earlier2; therefore, any payment order, under this guarantee, we shall receive it on that date or before.</w:t>
            </w:r>
          </w:p>
          <w:p w:rsidR="00815447" w:rsidRPr="00396B41" w:rsidRDefault="00815447" w:rsidP="00815447">
            <w:pPr>
              <w:jc w:val="right"/>
              <w:rPr>
                <w:rFonts w:ascii="Arial" w:eastAsia="Arial" w:hAnsi="Arial" w:cs="Arial"/>
              </w:rPr>
            </w:pPr>
            <w:r w:rsidRPr="00396B41">
              <w:rPr>
                <w:rFonts w:ascii="Arial" w:eastAsia="Arial" w:hAnsi="Arial" w:cs="Arial"/>
              </w:rPr>
              <w:t>This guarantee is subject to the unified laws of claiming guarantees, and the publications of the International Chamber of Commerce under No. 458, excluding subparagraph (2) of the sub- article 20(A) which has been deleted herein.</w:t>
            </w:r>
          </w:p>
          <w:p w:rsidR="00815447" w:rsidRPr="00815447" w:rsidRDefault="00815447" w:rsidP="00815447">
            <w:pPr>
              <w:bidi w:val="0"/>
              <w:spacing w:line="271" w:lineRule="exact"/>
              <w:rPr>
                <w:rFonts w:ascii="Arial Narrow" w:eastAsia="Arial" w:hAnsi="Arial Narrow" w:cs="Arial"/>
                <w:sz w:val="20"/>
                <w:szCs w:val="20"/>
              </w:rPr>
            </w:pPr>
            <w:r w:rsidRPr="00815447">
              <w:rPr>
                <w:rFonts w:ascii="Arial Narrow" w:eastAsia="Arial" w:hAnsi="Arial Narrow" w:cs="Arial"/>
                <w:position w:val="-1"/>
                <w:sz w:val="20"/>
                <w:szCs w:val="20"/>
              </w:rPr>
              <w:t>[The</w:t>
            </w:r>
            <w:r w:rsidRPr="00815447">
              <w:rPr>
                <w:rFonts w:ascii="Arial Narrow" w:eastAsia="Arial" w:hAnsi="Arial Narrow" w:cs="Arial"/>
                <w:spacing w:val="2"/>
                <w:position w:val="-1"/>
                <w:sz w:val="20"/>
                <w:szCs w:val="20"/>
              </w:rPr>
              <w:t xml:space="preserve"> </w:t>
            </w:r>
            <w:r w:rsidRPr="00815447">
              <w:rPr>
                <w:rFonts w:ascii="Arial Narrow" w:eastAsia="Arial" w:hAnsi="Arial Narrow" w:cs="Arial"/>
                <w:position w:val="-1"/>
                <w:sz w:val="20"/>
                <w:szCs w:val="20"/>
              </w:rPr>
              <w:t>si</w:t>
            </w:r>
            <w:r w:rsidRPr="00815447">
              <w:rPr>
                <w:rFonts w:ascii="Arial Narrow" w:eastAsia="Arial" w:hAnsi="Arial Narrow" w:cs="Arial"/>
                <w:spacing w:val="-1"/>
                <w:position w:val="-1"/>
                <w:sz w:val="20"/>
                <w:szCs w:val="20"/>
              </w:rPr>
              <w:t>g</w:t>
            </w:r>
            <w:r w:rsidRPr="00815447">
              <w:rPr>
                <w:rFonts w:ascii="Arial Narrow" w:eastAsia="Arial" w:hAnsi="Arial Narrow" w:cs="Arial"/>
                <w:position w:val="-1"/>
                <w:sz w:val="20"/>
                <w:szCs w:val="20"/>
              </w:rPr>
              <w:t>n</w:t>
            </w:r>
            <w:r w:rsidRPr="00815447">
              <w:rPr>
                <w:rFonts w:ascii="Arial Narrow" w:eastAsia="Arial" w:hAnsi="Arial Narrow" w:cs="Arial"/>
                <w:spacing w:val="2"/>
                <w:position w:val="-1"/>
                <w:sz w:val="20"/>
                <w:szCs w:val="20"/>
              </w:rPr>
              <w:t>a</w:t>
            </w:r>
            <w:r w:rsidRPr="00815447">
              <w:rPr>
                <w:rFonts w:ascii="Arial Narrow" w:eastAsia="Arial" w:hAnsi="Arial Narrow" w:cs="Arial"/>
                <w:spacing w:val="-2"/>
                <w:position w:val="-1"/>
                <w:sz w:val="20"/>
                <w:szCs w:val="20"/>
              </w:rPr>
              <w:t>t</w:t>
            </w:r>
            <w:r w:rsidRPr="00815447">
              <w:rPr>
                <w:rFonts w:ascii="Arial Narrow" w:eastAsia="Arial" w:hAnsi="Arial Narrow" w:cs="Arial"/>
                <w:position w:val="-1"/>
                <w:sz w:val="20"/>
                <w:szCs w:val="20"/>
              </w:rPr>
              <w:t>ur</w:t>
            </w:r>
            <w:r w:rsidRPr="00815447">
              <w:rPr>
                <w:rFonts w:ascii="Arial Narrow" w:eastAsia="Arial" w:hAnsi="Arial Narrow" w:cs="Arial"/>
                <w:spacing w:val="1"/>
                <w:position w:val="-1"/>
                <w:sz w:val="20"/>
                <w:szCs w:val="20"/>
              </w:rPr>
              <w:t>e</w:t>
            </w:r>
            <w:r w:rsidRPr="00815447">
              <w:rPr>
                <w:rFonts w:ascii="Arial Narrow" w:eastAsia="Arial" w:hAnsi="Arial Narrow" w:cs="Arial"/>
                <w:position w:val="-1"/>
                <w:sz w:val="20"/>
                <w:szCs w:val="20"/>
              </w:rPr>
              <w:t>(s)</w:t>
            </w:r>
            <w:r w:rsidRPr="00815447">
              <w:rPr>
                <w:rFonts w:ascii="Arial Narrow" w:eastAsia="Arial" w:hAnsi="Arial Narrow" w:cs="Arial"/>
                <w:spacing w:val="-1"/>
                <w:position w:val="-1"/>
                <w:sz w:val="20"/>
                <w:szCs w:val="20"/>
              </w:rPr>
              <w:t xml:space="preserve"> </w:t>
            </w:r>
            <w:r w:rsidRPr="00815447">
              <w:rPr>
                <w:rFonts w:ascii="Arial Narrow" w:eastAsia="Arial" w:hAnsi="Arial Narrow" w:cs="Arial"/>
                <w:position w:val="-1"/>
                <w:sz w:val="20"/>
                <w:szCs w:val="20"/>
              </w:rPr>
              <w:t>of</w:t>
            </w:r>
            <w:r w:rsidRPr="00815447">
              <w:rPr>
                <w:rFonts w:ascii="Arial Narrow" w:eastAsia="Arial" w:hAnsi="Arial Narrow" w:cs="Arial"/>
                <w:spacing w:val="2"/>
                <w:position w:val="-1"/>
                <w:sz w:val="20"/>
                <w:szCs w:val="20"/>
              </w:rPr>
              <w:t xml:space="preserve"> </w:t>
            </w:r>
            <w:r w:rsidRPr="00815447">
              <w:rPr>
                <w:rFonts w:ascii="Arial Narrow" w:eastAsia="Arial" w:hAnsi="Arial Narrow" w:cs="Arial"/>
                <w:spacing w:val="-1"/>
                <w:position w:val="-1"/>
                <w:sz w:val="20"/>
                <w:szCs w:val="20"/>
              </w:rPr>
              <w:t>th</w:t>
            </w:r>
            <w:r w:rsidRPr="00815447">
              <w:rPr>
                <w:rFonts w:ascii="Arial Narrow" w:eastAsia="Arial" w:hAnsi="Arial Narrow" w:cs="Arial"/>
                <w:position w:val="-1"/>
                <w:sz w:val="20"/>
                <w:szCs w:val="20"/>
              </w:rPr>
              <w:t>e</w:t>
            </w:r>
            <w:r w:rsidRPr="00815447">
              <w:rPr>
                <w:rFonts w:ascii="Arial Narrow" w:eastAsia="Arial" w:hAnsi="Arial Narrow" w:cs="Arial"/>
                <w:spacing w:val="2"/>
                <w:position w:val="-1"/>
                <w:sz w:val="20"/>
                <w:szCs w:val="20"/>
              </w:rPr>
              <w:t xml:space="preserve"> </w:t>
            </w:r>
            <w:r w:rsidRPr="00815447">
              <w:rPr>
                <w:rFonts w:ascii="Arial Narrow" w:eastAsia="Arial" w:hAnsi="Arial Narrow" w:cs="Arial"/>
                <w:position w:val="-1"/>
                <w:sz w:val="20"/>
                <w:szCs w:val="20"/>
              </w:rPr>
              <w:t>auth</w:t>
            </w:r>
            <w:r w:rsidRPr="00815447">
              <w:rPr>
                <w:rFonts w:ascii="Arial Narrow" w:eastAsia="Arial" w:hAnsi="Arial Narrow" w:cs="Arial"/>
                <w:spacing w:val="2"/>
                <w:position w:val="-1"/>
                <w:sz w:val="20"/>
                <w:szCs w:val="20"/>
              </w:rPr>
              <w:t>o</w:t>
            </w:r>
            <w:r w:rsidRPr="00815447">
              <w:rPr>
                <w:rFonts w:ascii="Arial Narrow" w:eastAsia="Arial" w:hAnsi="Arial Narrow" w:cs="Arial"/>
                <w:position w:val="-1"/>
                <w:sz w:val="20"/>
                <w:szCs w:val="20"/>
              </w:rPr>
              <w:t>ri</w:t>
            </w:r>
            <w:r w:rsidRPr="00815447">
              <w:rPr>
                <w:rFonts w:ascii="Arial Narrow" w:eastAsia="Arial" w:hAnsi="Arial Narrow" w:cs="Arial"/>
                <w:spacing w:val="-4"/>
                <w:position w:val="-1"/>
                <w:sz w:val="20"/>
                <w:szCs w:val="20"/>
              </w:rPr>
              <w:t>z</w:t>
            </w:r>
            <w:r w:rsidRPr="00815447">
              <w:rPr>
                <w:rFonts w:ascii="Arial Narrow" w:eastAsia="Arial" w:hAnsi="Arial Narrow" w:cs="Arial"/>
                <w:position w:val="-1"/>
                <w:sz w:val="20"/>
                <w:szCs w:val="20"/>
              </w:rPr>
              <w:t>ed</w:t>
            </w:r>
            <w:r w:rsidRPr="00815447">
              <w:rPr>
                <w:rFonts w:ascii="Arial Narrow" w:eastAsia="Arial" w:hAnsi="Arial Narrow" w:cs="Arial"/>
                <w:spacing w:val="2"/>
                <w:position w:val="-1"/>
                <w:sz w:val="20"/>
                <w:szCs w:val="20"/>
              </w:rPr>
              <w:t xml:space="preserve"> </w:t>
            </w:r>
            <w:r w:rsidRPr="00815447">
              <w:rPr>
                <w:rFonts w:ascii="Arial Narrow" w:eastAsia="Arial" w:hAnsi="Arial Narrow" w:cs="Arial"/>
                <w:position w:val="-1"/>
                <w:sz w:val="20"/>
                <w:szCs w:val="20"/>
              </w:rPr>
              <w:t>re</w:t>
            </w:r>
            <w:r w:rsidRPr="00815447">
              <w:rPr>
                <w:rFonts w:ascii="Arial Narrow" w:eastAsia="Arial" w:hAnsi="Arial Narrow" w:cs="Arial"/>
                <w:spacing w:val="2"/>
                <w:position w:val="-1"/>
                <w:sz w:val="20"/>
                <w:szCs w:val="20"/>
              </w:rPr>
              <w:t>p</w:t>
            </w:r>
            <w:r w:rsidRPr="00815447">
              <w:rPr>
                <w:rFonts w:ascii="Arial Narrow" w:eastAsia="Arial" w:hAnsi="Arial Narrow" w:cs="Arial"/>
                <w:position w:val="-1"/>
                <w:sz w:val="20"/>
                <w:szCs w:val="20"/>
              </w:rPr>
              <w:t>re</w:t>
            </w:r>
            <w:r w:rsidRPr="00815447">
              <w:rPr>
                <w:rFonts w:ascii="Arial Narrow" w:eastAsia="Arial" w:hAnsi="Arial Narrow" w:cs="Arial"/>
                <w:spacing w:val="-2"/>
                <w:position w:val="-1"/>
                <w:sz w:val="20"/>
                <w:szCs w:val="20"/>
              </w:rPr>
              <w:t>s</w:t>
            </w:r>
            <w:r w:rsidRPr="00815447">
              <w:rPr>
                <w:rFonts w:ascii="Arial Narrow" w:eastAsia="Arial" w:hAnsi="Arial Narrow" w:cs="Arial"/>
                <w:position w:val="-1"/>
                <w:sz w:val="20"/>
                <w:szCs w:val="20"/>
              </w:rPr>
              <w:t>e</w:t>
            </w:r>
            <w:r w:rsidRPr="00815447">
              <w:rPr>
                <w:rFonts w:ascii="Arial Narrow" w:eastAsia="Arial" w:hAnsi="Arial Narrow" w:cs="Arial"/>
                <w:spacing w:val="2"/>
                <w:position w:val="-1"/>
                <w:sz w:val="20"/>
                <w:szCs w:val="20"/>
              </w:rPr>
              <w:t>n</w:t>
            </w:r>
            <w:r w:rsidRPr="00815447">
              <w:rPr>
                <w:rFonts w:ascii="Arial Narrow" w:eastAsia="Arial" w:hAnsi="Arial Narrow" w:cs="Arial"/>
                <w:spacing w:val="-2"/>
                <w:position w:val="-1"/>
                <w:sz w:val="20"/>
                <w:szCs w:val="20"/>
              </w:rPr>
              <w:t>t</w:t>
            </w:r>
            <w:r w:rsidRPr="00815447">
              <w:rPr>
                <w:rFonts w:ascii="Arial Narrow" w:eastAsia="Arial" w:hAnsi="Arial Narrow" w:cs="Arial"/>
                <w:position w:val="-1"/>
                <w:sz w:val="20"/>
                <w:szCs w:val="20"/>
              </w:rPr>
              <w:t>a</w:t>
            </w:r>
            <w:r w:rsidRPr="00815447">
              <w:rPr>
                <w:rFonts w:ascii="Arial Narrow" w:eastAsia="Arial" w:hAnsi="Arial Narrow" w:cs="Arial"/>
                <w:spacing w:val="1"/>
                <w:position w:val="-1"/>
                <w:sz w:val="20"/>
                <w:szCs w:val="20"/>
              </w:rPr>
              <w:t>t</w:t>
            </w:r>
            <w:r w:rsidRPr="00815447">
              <w:rPr>
                <w:rFonts w:ascii="Arial Narrow" w:eastAsia="Arial" w:hAnsi="Arial Narrow" w:cs="Arial"/>
                <w:position w:val="-1"/>
                <w:sz w:val="20"/>
                <w:szCs w:val="20"/>
              </w:rPr>
              <w:t>i</w:t>
            </w:r>
            <w:r w:rsidRPr="00815447">
              <w:rPr>
                <w:rFonts w:ascii="Arial Narrow" w:eastAsia="Arial" w:hAnsi="Arial Narrow" w:cs="Arial"/>
                <w:spacing w:val="-3"/>
                <w:position w:val="-1"/>
                <w:sz w:val="20"/>
                <w:szCs w:val="20"/>
              </w:rPr>
              <w:t>v</w:t>
            </w:r>
            <w:r w:rsidRPr="00815447">
              <w:rPr>
                <w:rFonts w:ascii="Arial Narrow" w:eastAsia="Arial" w:hAnsi="Arial Narrow" w:cs="Arial"/>
                <w:position w:val="-1"/>
                <w:sz w:val="20"/>
                <w:szCs w:val="20"/>
              </w:rPr>
              <w:t>e(s) of</w:t>
            </w:r>
            <w:r w:rsidRPr="00815447">
              <w:rPr>
                <w:rFonts w:ascii="Arial Narrow" w:eastAsia="Arial" w:hAnsi="Arial Narrow" w:cs="Arial"/>
                <w:spacing w:val="4"/>
                <w:position w:val="-1"/>
                <w:sz w:val="20"/>
                <w:szCs w:val="20"/>
              </w:rPr>
              <w:t xml:space="preserve"> </w:t>
            </w:r>
            <w:r w:rsidRPr="00815447">
              <w:rPr>
                <w:rFonts w:ascii="Arial Narrow" w:eastAsia="Arial" w:hAnsi="Arial Narrow" w:cs="Arial"/>
                <w:spacing w:val="-1"/>
                <w:position w:val="-1"/>
                <w:sz w:val="20"/>
                <w:szCs w:val="20"/>
              </w:rPr>
              <w:t>t</w:t>
            </w:r>
            <w:r w:rsidRPr="00815447">
              <w:rPr>
                <w:rFonts w:ascii="Arial Narrow" w:eastAsia="Arial" w:hAnsi="Arial Narrow" w:cs="Arial"/>
                <w:position w:val="-1"/>
                <w:sz w:val="20"/>
                <w:szCs w:val="20"/>
              </w:rPr>
              <w:t>he b</w:t>
            </w:r>
            <w:r w:rsidRPr="00815447">
              <w:rPr>
                <w:rFonts w:ascii="Arial Narrow" w:eastAsia="Arial" w:hAnsi="Arial Narrow" w:cs="Arial"/>
                <w:spacing w:val="2"/>
                <w:position w:val="-1"/>
                <w:sz w:val="20"/>
                <w:szCs w:val="20"/>
              </w:rPr>
              <w:t>a</w:t>
            </w:r>
            <w:r w:rsidRPr="00815447">
              <w:rPr>
                <w:rFonts w:ascii="Arial Narrow" w:eastAsia="Arial" w:hAnsi="Arial Narrow" w:cs="Arial"/>
                <w:position w:val="-1"/>
                <w:sz w:val="20"/>
                <w:szCs w:val="20"/>
              </w:rPr>
              <w:t>n</w:t>
            </w:r>
            <w:r w:rsidRPr="00815447">
              <w:rPr>
                <w:rFonts w:ascii="Arial Narrow" w:eastAsia="Arial" w:hAnsi="Arial Narrow" w:cs="Arial"/>
                <w:spacing w:val="-1"/>
                <w:position w:val="-1"/>
                <w:sz w:val="20"/>
                <w:szCs w:val="20"/>
              </w:rPr>
              <w:t>k</w:t>
            </w:r>
            <w:r w:rsidRPr="00815447">
              <w:rPr>
                <w:rFonts w:ascii="Arial Narrow" w:eastAsia="Arial" w:hAnsi="Arial Narrow" w:cs="Arial"/>
                <w:position w:val="-1"/>
                <w:sz w:val="20"/>
                <w:szCs w:val="20"/>
              </w:rPr>
              <w:t>]</w:t>
            </w:r>
          </w:p>
          <w:p w:rsidR="00815447" w:rsidRPr="004453CA" w:rsidRDefault="00815447" w:rsidP="00815447">
            <w:pPr>
              <w:spacing w:line="200" w:lineRule="exact"/>
              <w:jc w:val="right"/>
            </w:pPr>
          </w:p>
          <w:p w:rsidR="00815447" w:rsidRPr="00815447" w:rsidRDefault="003657AD" w:rsidP="00815447">
            <w:pPr>
              <w:spacing w:line="231" w:lineRule="exact"/>
              <w:jc w:val="right"/>
              <w:rPr>
                <w:rFonts w:ascii="Arial Narrow" w:eastAsia="Arial" w:hAnsi="Arial Narrow" w:cs="Arial"/>
                <w:sz w:val="20"/>
                <w:szCs w:val="20"/>
              </w:rPr>
            </w:pPr>
            <w:r w:rsidRPr="003657AD">
              <w:rPr>
                <w:rFonts w:ascii="Arial Narrow" w:eastAsiaTheme="minorHAnsi" w:hAnsi="Arial Narrow"/>
                <w:b/>
                <w:bCs/>
                <w:sz w:val="20"/>
                <w:szCs w:val="20"/>
                <w:vertAlign w:val="superscript"/>
              </w:rPr>
              <w:pict>
                <v:group id="_x0000_s1096" style="position:absolute;margin-left:42.6pt;margin-top:-6.8pt;width:273.6pt;height:.1pt;z-index:-251625472;mso-position-horizontal-relative:page" coordorigin="852,-136" coordsize="5472,2">
                  <v:shape id="_x0000_s1097" style="position:absolute;left:852;top:-136;width:5472;height:2" coordorigin="852,-136" coordsize="5472,0" path="m852,-136r5472,e" filled="f" strokeweight=".26669mm">
                    <v:path arrowok="t"/>
                  </v:shape>
                  <w10:wrap anchorx="page"/>
                </v:group>
              </w:pict>
            </w:r>
            <w:r w:rsidR="00815447" w:rsidRPr="00815447">
              <w:rPr>
                <w:rFonts w:ascii="Arial Narrow" w:eastAsiaTheme="minorHAnsi" w:hAnsi="Arial Narrow"/>
                <w:b/>
                <w:bCs/>
                <w:sz w:val="20"/>
                <w:szCs w:val="20"/>
                <w:vertAlign w:val="superscript"/>
              </w:rPr>
              <w:t>1</w:t>
            </w:r>
            <w:r w:rsidR="00815447" w:rsidRPr="00815447">
              <w:rPr>
                <w:rFonts w:ascii="Arial Narrow" w:eastAsia="Arial" w:hAnsi="Arial Narrow" w:cs="Arial"/>
                <w:b/>
                <w:bCs/>
                <w:position w:val="7"/>
                <w:sz w:val="20"/>
                <w:szCs w:val="20"/>
              </w:rPr>
              <w:t xml:space="preserve"> </w:t>
            </w:r>
            <w:r w:rsidR="00815447" w:rsidRPr="00815447">
              <w:rPr>
                <w:rFonts w:ascii="Arial Narrow" w:eastAsia="Arial" w:hAnsi="Arial Narrow" w:cs="Arial"/>
                <w:b/>
                <w:bCs/>
                <w:spacing w:val="1"/>
                <w:position w:val="7"/>
                <w:sz w:val="20"/>
                <w:szCs w:val="20"/>
              </w:rPr>
              <w:t xml:space="preserve"> </w:t>
            </w:r>
            <w:r w:rsidR="00815447" w:rsidRPr="00815447">
              <w:rPr>
                <w:rFonts w:ascii="Arial Narrow" w:eastAsia="Arial" w:hAnsi="Arial Narrow" w:cs="Arial"/>
                <w:spacing w:val="-2"/>
                <w:position w:val="-2"/>
                <w:sz w:val="20"/>
                <w:szCs w:val="20"/>
              </w:rPr>
              <w:t>T</w:t>
            </w:r>
            <w:r w:rsidR="00815447" w:rsidRPr="00815447">
              <w:rPr>
                <w:rFonts w:ascii="Arial Narrow" w:eastAsia="Arial" w:hAnsi="Arial Narrow" w:cs="Arial"/>
                <w:position w:val="-2"/>
                <w:sz w:val="20"/>
                <w:szCs w:val="20"/>
              </w:rPr>
              <w:t>he</w:t>
            </w:r>
            <w:r w:rsidR="00815447" w:rsidRPr="00815447">
              <w:rPr>
                <w:rFonts w:ascii="Arial Narrow" w:eastAsia="Arial" w:hAnsi="Arial Narrow" w:cs="Arial"/>
                <w:spacing w:val="2"/>
                <w:position w:val="-2"/>
                <w:sz w:val="20"/>
                <w:szCs w:val="20"/>
              </w:rPr>
              <w:t xml:space="preserve"> </w:t>
            </w:r>
            <w:r w:rsidR="00815447" w:rsidRPr="00815447">
              <w:rPr>
                <w:rFonts w:ascii="Arial Narrow" w:eastAsia="Arial" w:hAnsi="Arial Narrow" w:cs="Arial"/>
                <w:position w:val="-2"/>
                <w:sz w:val="20"/>
                <w:szCs w:val="20"/>
              </w:rPr>
              <w:t>g</w:t>
            </w:r>
            <w:r w:rsidR="00815447" w:rsidRPr="00815447">
              <w:rPr>
                <w:rFonts w:ascii="Arial Narrow" w:eastAsia="Arial" w:hAnsi="Arial Narrow" w:cs="Arial"/>
                <w:spacing w:val="2"/>
                <w:position w:val="-2"/>
                <w:sz w:val="20"/>
                <w:szCs w:val="20"/>
              </w:rPr>
              <w:t>u</w:t>
            </w:r>
            <w:r w:rsidR="00815447" w:rsidRPr="00815447">
              <w:rPr>
                <w:rFonts w:ascii="Arial Narrow" w:eastAsia="Arial" w:hAnsi="Arial Narrow" w:cs="Arial"/>
                <w:position w:val="-2"/>
                <w:sz w:val="20"/>
                <w:szCs w:val="20"/>
              </w:rPr>
              <w:t>arantor</w:t>
            </w:r>
            <w:r w:rsidR="00815447" w:rsidRPr="00815447">
              <w:rPr>
                <w:rFonts w:ascii="Arial Narrow" w:eastAsia="Arial" w:hAnsi="Arial Narrow" w:cs="Arial"/>
                <w:spacing w:val="1"/>
                <w:position w:val="-2"/>
                <w:sz w:val="20"/>
                <w:szCs w:val="20"/>
              </w:rPr>
              <w:t xml:space="preserve"> </w:t>
            </w:r>
            <w:r w:rsidR="00815447" w:rsidRPr="00815447">
              <w:rPr>
                <w:rFonts w:ascii="Arial Narrow" w:eastAsia="Arial" w:hAnsi="Arial Narrow" w:cs="Arial"/>
                <w:spacing w:val="-2"/>
                <w:position w:val="-2"/>
                <w:sz w:val="20"/>
                <w:szCs w:val="20"/>
              </w:rPr>
              <w:t>(</w:t>
            </w:r>
            <w:r w:rsidR="00815447" w:rsidRPr="00815447">
              <w:rPr>
                <w:rFonts w:ascii="Arial Narrow" w:eastAsia="Arial" w:hAnsi="Arial Narrow" w:cs="Arial"/>
                <w:position w:val="-2"/>
                <w:sz w:val="20"/>
                <w:szCs w:val="20"/>
              </w:rPr>
              <w:t>b</w:t>
            </w:r>
            <w:r w:rsidR="00815447" w:rsidRPr="00815447">
              <w:rPr>
                <w:rFonts w:ascii="Arial Narrow" w:eastAsia="Arial" w:hAnsi="Arial Narrow" w:cs="Arial"/>
                <w:spacing w:val="1"/>
                <w:position w:val="-2"/>
                <w:sz w:val="20"/>
                <w:szCs w:val="20"/>
              </w:rPr>
              <w:t>a</w:t>
            </w:r>
            <w:r w:rsidR="00815447" w:rsidRPr="00815447">
              <w:rPr>
                <w:rFonts w:ascii="Arial Narrow" w:eastAsia="Arial" w:hAnsi="Arial Narrow" w:cs="Arial"/>
                <w:spacing w:val="-2"/>
                <w:position w:val="-2"/>
                <w:sz w:val="20"/>
                <w:szCs w:val="20"/>
              </w:rPr>
              <w:t>n</w:t>
            </w:r>
            <w:r w:rsidR="00815447" w:rsidRPr="00815447">
              <w:rPr>
                <w:rFonts w:ascii="Arial Narrow" w:eastAsia="Arial" w:hAnsi="Arial Narrow" w:cs="Arial"/>
                <w:position w:val="-2"/>
                <w:sz w:val="20"/>
                <w:szCs w:val="20"/>
              </w:rPr>
              <w:t>k)</w:t>
            </w:r>
            <w:r w:rsidR="00815447" w:rsidRPr="00815447">
              <w:rPr>
                <w:rFonts w:ascii="Arial Narrow" w:eastAsia="Arial" w:hAnsi="Arial Narrow" w:cs="Arial"/>
                <w:spacing w:val="1"/>
                <w:position w:val="-2"/>
                <w:sz w:val="20"/>
                <w:szCs w:val="20"/>
              </w:rPr>
              <w:t xml:space="preserve"> </w:t>
            </w:r>
            <w:r w:rsidR="00815447" w:rsidRPr="00815447">
              <w:rPr>
                <w:rFonts w:ascii="Arial Narrow" w:eastAsia="Arial" w:hAnsi="Arial Narrow" w:cs="Arial"/>
                <w:spacing w:val="-2"/>
                <w:position w:val="-2"/>
                <w:sz w:val="20"/>
                <w:szCs w:val="20"/>
              </w:rPr>
              <w:t>w</w:t>
            </w:r>
            <w:r w:rsidR="00815447" w:rsidRPr="00815447">
              <w:rPr>
                <w:rFonts w:ascii="Arial Narrow" w:eastAsia="Arial" w:hAnsi="Arial Narrow" w:cs="Arial"/>
                <w:position w:val="-2"/>
                <w:sz w:val="20"/>
                <w:szCs w:val="20"/>
              </w:rPr>
              <w:t>i</w:t>
            </w:r>
            <w:r w:rsidR="00815447" w:rsidRPr="00815447">
              <w:rPr>
                <w:rFonts w:ascii="Arial Narrow" w:eastAsia="Arial" w:hAnsi="Arial Narrow" w:cs="Arial"/>
                <w:spacing w:val="2"/>
                <w:position w:val="-2"/>
                <w:sz w:val="20"/>
                <w:szCs w:val="20"/>
              </w:rPr>
              <w:t>l</w:t>
            </w:r>
            <w:r w:rsidR="00815447" w:rsidRPr="00815447">
              <w:rPr>
                <w:rFonts w:ascii="Arial Narrow" w:eastAsia="Arial" w:hAnsi="Arial Narrow" w:cs="Arial"/>
                <w:position w:val="-2"/>
                <w:sz w:val="20"/>
                <w:szCs w:val="20"/>
              </w:rPr>
              <w:t>l</w:t>
            </w:r>
            <w:r w:rsidR="00815447" w:rsidRPr="00815447">
              <w:rPr>
                <w:rFonts w:ascii="Arial Narrow" w:eastAsia="Arial" w:hAnsi="Arial Narrow" w:cs="Arial"/>
                <w:spacing w:val="1"/>
                <w:position w:val="-2"/>
                <w:sz w:val="20"/>
                <w:szCs w:val="20"/>
              </w:rPr>
              <w:t xml:space="preserve"> </w:t>
            </w:r>
            <w:r w:rsidR="00815447" w:rsidRPr="00815447">
              <w:rPr>
                <w:rFonts w:ascii="Arial Narrow" w:eastAsia="Arial" w:hAnsi="Arial Narrow" w:cs="Arial"/>
                <w:spacing w:val="-2"/>
                <w:position w:val="-2"/>
                <w:sz w:val="20"/>
                <w:szCs w:val="20"/>
              </w:rPr>
              <w:t>e</w:t>
            </w:r>
            <w:r w:rsidR="00815447" w:rsidRPr="00815447">
              <w:rPr>
                <w:rFonts w:ascii="Arial Narrow" w:eastAsia="Arial" w:hAnsi="Arial Narrow" w:cs="Arial"/>
                <w:position w:val="-2"/>
                <w:sz w:val="20"/>
                <w:szCs w:val="20"/>
              </w:rPr>
              <w:t>n</w:t>
            </w:r>
            <w:r w:rsidR="00815447" w:rsidRPr="00815447">
              <w:rPr>
                <w:rFonts w:ascii="Arial Narrow" w:eastAsia="Arial" w:hAnsi="Arial Narrow" w:cs="Arial"/>
                <w:spacing w:val="-1"/>
                <w:position w:val="-2"/>
                <w:sz w:val="20"/>
                <w:szCs w:val="20"/>
              </w:rPr>
              <w:t>t</w:t>
            </w:r>
            <w:r w:rsidR="00815447" w:rsidRPr="00815447">
              <w:rPr>
                <w:rFonts w:ascii="Arial Narrow" w:eastAsia="Arial" w:hAnsi="Arial Narrow" w:cs="Arial"/>
                <w:position w:val="-2"/>
                <w:sz w:val="20"/>
                <w:szCs w:val="20"/>
              </w:rPr>
              <w:t xml:space="preserve">er </w:t>
            </w:r>
            <w:r w:rsidR="00815447" w:rsidRPr="00815447">
              <w:rPr>
                <w:rFonts w:ascii="Arial Narrow" w:eastAsia="Arial" w:hAnsi="Arial Narrow" w:cs="Arial"/>
                <w:spacing w:val="2"/>
                <w:position w:val="-2"/>
                <w:sz w:val="20"/>
                <w:szCs w:val="20"/>
              </w:rPr>
              <w:t>a</w:t>
            </w:r>
            <w:r w:rsidR="00815447" w:rsidRPr="00815447">
              <w:rPr>
                <w:rFonts w:ascii="Arial Narrow" w:eastAsia="Arial" w:hAnsi="Arial Narrow" w:cs="Arial"/>
                <w:position w:val="-2"/>
                <w:sz w:val="20"/>
                <w:szCs w:val="20"/>
              </w:rPr>
              <w:t>n amount that</w:t>
            </w:r>
            <w:r w:rsidR="00815447" w:rsidRPr="00815447">
              <w:rPr>
                <w:rFonts w:ascii="Arial Narrow" w:eastAsia="Arial" w:hAnsi="Arial Narrow" w:cs="Arial"/>
                <w:spacing w:val="1"/>
                <w:position w:val="-2"/>
                <w:sz w:val="20"/>
                <w:szCs w:val="20"/>
              </w:rPr>
              <w:t xml:space="preserve"> </w:t>
            </w:r>
            <w:r w:rsidR="00815447" w:rsidRPr="00815447">
              <w:rPr>
                <w:rFonts w:ascii="Arial Narrow" w:eastAsia="Arial" w:hAnsi="Arial Narrow" w:cs="Arial"/>
                <w:spacing w:val="-2"/>
                <w:position w:val="-2"/>
                <w:sz w:val="20"/>
                <w:szCs w:val="20"/>
              </w:rPr>
              <w:t>r</w:t>
            </w:r>
            <w:r w:rsidR="00815447" w:rsidRPr="00815447">
              <w:rPr>
                <w:rFonts w:ascii="Arial Narrow" w:eastAsia="Arial" w:hAnsi="Arial Narrow" w:cs="Arial"/>
                <w:position w:val="-2"/>
                <w:sz w:val="20"/>
                <w:szCs w:val="20"/>
              </w:rPr>
              <w:t>e</w:t>
            </w:r>
            <w:r w:rsidR="00815447" w:rsidRPr="00815447">
              <w:rPr>
                <w:rFonts w:ascii="Arial Narrow" w:eastAsia="Arial" w:hAnsi="Arial Narrow" w:cs="Arial"/>
                <w:spacing w:val="1"/>
                <w:position w:val="-2"/>
                <w:sz w:val="20"/>
                <w:szCs w:val="20"/>
              </w:rPr>
              <w:t>p</w:t>
            </w:r>
            <w:r w:rsidR="00815447" w:rsidRPr="00815447">
              <w:rPr>
                <w:rFonts w:ascii="Arial Narrow" w:eastAsia="Arial" w:hAnsi="Arial Narrow" w:cs="Arial"/>
                <w:position w:val="-2"/>
                <w:sz w:val="20"/>
                <w:szCs w:val="20"/>
              </w:rPr>
              <w:t>r</w:t>
            </w:r>
            <w:r w:rsidR="00815447" w:rsidRPr="00815447">
              <w:rPr>
                <w:rFonts w:ascii="Arial Narrow" w:eastAsia="Arial" w:hAnsi="Arial Narrow" w:cs="Arial"/>
                <w:spacing w:val="-2"/>
                <w:position w:val="-2"/>
                <w:sz w:val="20"/>
                <w:szCs w:val="20"/>
              </w:rPr>
              <w:t>e</w:t>
            </w:r>
            <w:r w:rsidR="00815447" w:rsidRPr="00815447">
              <w:rPr>
                <w:rFonts w:ascii="Arial Narrow" w:eastAsia="Arial" w:hAnsi="Arial Narrow" w:cs="Arial"/>
                <w:position w:val="-2"/>
                <w:sz w:val="20"/>
                <w:szCs w:val="20"/>
              </w:rPr>
              <w:t>s</w:t>
            </w:r>
            <w:r w:rsidR="00815447" w:rsidRPr="00815447">
              <w:rPr>
                <w:rFonts w:ascii="Arial Narrow" w:eastAsia="Arial" w:hAnsi="Arial Narrow" w:cs="Arial"/>
                <w:spacing w:val="2"/>
                <w:position w:val="-2"/>
                <w:sz w:val="20"/>
                <w:szCs w:val="20"/>
              </w:rPr>
              <w:t>e</w:t>
            </w:r>
            <w:r w:rsidR="00815447" w:rsidRPr="00815447">
              <w:rPr>
                <w:rFonts w:ascii="Arial Narrow" w:eastAsia="Arial" w:hAnsi="Arial Narrow" w:cs="Arial"/>
                <w:position w:val="-2"/>
                <w:sz w:val="20"/>
                <w:szCs w:val="20"/>
              </w:rPr>
              <w:t>n</w:t>
            </w:r>
            <w:r w:rsidR="00815447" w:rsidRPr="00815447">
              <w:rPr>
                <w:rFonts w:ascii="Arial Narrow" w:eastAsia="Arial" w:hAnsi="Arial Narrow" w:cs="Arial"/>
                <w:spacing w:val="-1"/>
                <w:position w:val="-2"/>
                <w:sz w:val="20"/>
                <w:szCs w:val="20"/>
              </w:rPr>
              <w:t>t</w:t>
            </w:r>
            <w:r w:rsidR="00815447" w:rsidRPr="00815447">
              <w:rPr>
                <w:rFonts w:ascii="Arial Narrow" w:eastAsia="Arial" w:hAnsi="Arial Narrow" w:cs="Arial"/>
                <w:position w:val="-2"/>
                <w:sz w:val="20"/>
                <w:szCs w:val="20"/>
              </w:rPr>
              <w:t>s a p</w:t>
            </w:r>
            <w:r w:rsidR="00815447" w:rsidRPr="00815447">
              <w:rPr>
                <w:rFonts w:ascii="Arial Narrow" w:eastAsia="Arial" w:hAnsi="Arial Narrow" w:cs="Arial"/>
                <w:spacing w:val="2"/>
                <w:position w:val="-2"/>
                <w:sz w:val="20"/>
                <w:szCs w:val="20"/>
              </w:rPr>
              <w:t>e</w:t>
            </w:r>
            <w:r w:rsidR="00815447" w:rsidRPr="00815447">
              <w:rPr>
                <w:rFonts w:ascii="Arial Narrow" w:eastAsia="Arial" w:hAnsi="Arial Narrow" w:cs="Arial"/>
                <w:spacing w:val="-2"/>
                <w:position w:val="-2"/>
                <w:sz w:val="20"/>
                <w:szCs w:val="20"/>
              </w:rPr>
              <w:t>r</w:t>
            </w:r>
            <w:r w:rsidR="00815447" w:rsidRPr="00815447">
              <w:rPr>
                <w:rFonts w:ascii="Arial Narrow" w:eastAsia="Arial" w:hAnsi="Arial Narrow" w:cs="Arial"/>
                <w:position w:val="-2"/>
                <w:sz w:val="20"/>
                <w:szCs w:val="20"/>
              </w:rPr>
              <w:t>c</w:t>
            </w:r>
            <w:r w:rsidR="00815447" w:rsidRPr="00815447">
              <w:rPr>
                <w:rFonts w:ascii="Arial Narrow" w:eastAsia="Arial" w:hAnsi="Arial Narrow" w:cs="Arial"/>
                <w:spacing w:val="2"/>
                <w:position w:val="-2"/>
                <w:sz w:val="20"/>
                <w:szCs w:val="20"/>
              </w:rPr>
              <w:t>e</w:t>
            </w:r>
            <w:r w:rsidR="00815447" w:rsidRPr="00815447">
              <w:rPr>
                <w:rFonts w:ascii="Arial Narrow" w:eastAsia="Arial" w:hAnsi="Arial Narrow" w:cs="Arial"/>
                <w:position w:val="-2"/>
                <w:sz w:val="20"/>
                <w:szCs w:val="20"/>
              </w:rPr>
              <w:t>n</w:t>
            </w:r>
            <w:r w:rsidR="00815447" w:rsidRPr="00815447">
              <w:rPr>
                <w:rFonts w:ascii="Arial Narrow" w:eastAsia="Arial" w:hAnsi="Arial Narrow" w:cs="Arial"/>
                <w:spacing w:val="-1"/>
                <w:position w:val="-2"/>
                <w:sz w:val="20"/>
                <w:szCs w:val="20"/>
              </w:rPr>
              <w:t>t</w:t>
            </w:r>
            <w:r w:rsidR="00815447" w:rsidRPr="00815447">
              <w:rPr>
                <w:rFonts w:ascii="Arial Narrow" w:eastAsia="Arial" w:hAnsi="Arial Narrow" w:cs="Arial"/>
                <w:position w:val="-2"/>
                <w:sz w:val="20"/>
                <w:szCs w:val="20"/>
              </w:rPr>
              <w:t>a</w:t>
            </w:r>
            <w:r w:rsidR="00815447" w:rsidRPr="00815447">
              <w:rPr>
                <w:rFonts w:ascii="Arial Narrow" w:eastAsia="Arial" w:hAnsi="Arial Narrow" w:cs="Arial"/>
                <w:spacing w:val="1"/>
                <w:position w:val="-2"/>
                <w:sz w:val="20"/>
                <w:szCs w:val="20"/>
              </w:rPr>
              <w:t>g</w:t>
            </w:r>
            <w:r w:rsidR="00815447" w:rsidRPr="00815447">
              <w:rPr>
                <w:rFonts w:ascii="Arial Narrow" w:eastAsia="Arial" w:hAnsi="Arial Narrow" w:cs="Arial"/>
                <w:position w:val="-2"/>
                <w:sz w:val="20"/>
                <w:szCs w:val="20"/>
              </w:rPr>
              <w:t>e</w:t>
            </w:r>
            <w:r w:rsidR="00815447" w:rsidRPr="00815447">
              <w:rPr>
                <w:rFonts w:ascii="Arial Narrow" w:eastAsia="Arial" w:hAnsi="Arial Narrow" w:cs="Arial"/>
                <w:spacing w:val="-1"/>
                <w:position w:val="-2"/>
                <w:sz w:val="20"/>
                <w:szCs w:val="20"/>
              </w:rPr>
              <w:t xml:space="preserve"> </w:t>
            </w:r>
            <w:r w:rsidR="00815447" w:rsidRPr="00815447">
              <w:rPr>
                <w:rFonts w:ascii="Arial Narrow" w:eastAsia="Arial" w:hAnsi="Arial Narrow" w:cs="Arial"/>
                <w:position w:val="-2"/>
                <w:sz w:val="20"/>
                <w:szCs w:val="20"/>
              </w:rPr>
              <w:t>of</w:t>
            </w:r>
            <w:r w:rsidR="00815447" w:rsidRPr="00815447">
              <w:rPr>
                <w:rFonts w:ascii="Arial Narrow" w:eastAsia="Arial" w:hAnsi="Arial Narrow" w:cs="Arial"/>
                <w:spacing w:val="2"/>
                <w:position w:val="-2"/>
                <w:sz w:val="20"/>
                <w:szCs w:val="20"/>
              </w:rPr>
              <w:t xml:space="preserve"> </w:t>
            </w:r>
            <w:r w:rsidR="00815447" w:rsidRPr="00815447">
              <w:rPr>
                <w:rFonts w:ascii="Arial Narrow" w:eastAsia="Arial" w:hAnsi="Arial Narrow" w:cs="Arial"/>
                <w:position w:val="-2"/>
                <w:sz w:val="20"/>
                <w:szCs w:val="20"/>
              </w:rPr>
              <w:t>t</w:t>
            </w:r>
            <w:r w:rsidR="00815447" w:rsidRPr="00815447">
              <w:rPr>
                <w:rFonts w:ascii="Arial Narrow" w:eastAsia="Arial" w:hAnsi="Arial Narrow" w:cs="Arial"/>
                <w:spacing w:val="-1"/>
                <w:position w:val="-2"/>
                <w:sz w:val="20"/>
                <w:szCs w:val="20"/>
              </w:rPr>
              <w:t>h</w:t>
            </w:r>
            <w:r w:rsidR="00815447" w:rsidRPr="00815447">
              <w:rPr>
                <w:rFonts w:ascii="Arial Narrow" w:eastAsia="Arial" w:hAnsi="Arial Narrow" w:cs="Arial"/>
                <w:position w:val="-2"/>
                <w:sz w:val="20"/>
                <w:szCs w:val="20"/>
              </w:rPr>
              <w:t>e co</w:t>
            </w:r>
            <w:r w:rsidR="00815447" w:rsidRPr="00815447">
              <w:rPr>
                <w:rFonts w:ascii="Arial Narrow" w:eastAsia="Arial" w:hAnsi="Arial Narrow" w:cs="Arial"/>
                <w:spacing w:val="1"/>
                <w:position w:val="-2"/>
                <w:sz w:val="20"/>
                <w:szCs w:val="20"/>
              </w:rPr>
              <w:t>n</w:t>
            </w:r>
            <w:r w:rsidR="00815447" w:rsidRPr="00815447">
              <w:rPr>
                <w:rFonts w:ascii="Arial Narrow" w:eastAsia="Arial" w:hAnsi="Arial Narrow" w:cs="Arial"/>
                <w:position w:val="-2"/>
                <w:sz w:val="20"/>
                <w:szCs w:val="20"/>
              </w:rPr>
              <w:t>tr</w:t>
            </w:r>
            <w:r w:rsidR="00815447" w:rsidRPr="00815447">
              <w:rPr>
                <w:rFonts w:ascii="Arial Narrow" w:eastAsia="Arial" w:hAnsi="Arial Narrow" w:cs="Arial"/>
                <w:spacing w:val="-1"/>
                <w:position w:val="-2"/>
                <w:sz w:val="20"/>
                <w:szCs w:val="20"/>
              </w:rPr>
              <w:t>a</w:t>
            </w:r>
            <w:r w:rsidR="00815447" w:rsidRPr="00815447">
              <w:rPr>
                <w:rFonts w:ascii="Arial Narrow" w:eastAsia="Arial" w:hAnsi="Arial Narrow" w:cs="Arial"/>
                <w:spacing w:val="1"/>
                <w:position w:val="-2"/>
                <w:sz w:val="20"/>
                <w:szCs w:val="20"/>
              </w:rPr>
              <w:t>c</w:t>
            </w:r>
            <w:r w:rsidR="00815447" w:rsidRPr="00815447">
              <w:rPr>
                <w:rFonts w:ascii="Arial Narrow" w:eastAsia="Arial" w:hAnsi="Arial Narrow" w:cs="Arial"/>
                <w:position w:val="-2"/>
                <w:sz w:val="20"/>
                <w:szCs w:val="20"/>
              </w:rPr>
              <w:t xml:space="preserve">t </w:t>
            </w:r>
            <w:r w:rsidR="00815447" w:rsidRPr="00815447">
              <w:rPr>
                <w:rFonts w:ascii="Arial Narrow" w:eastAsia="Arial" w:hAnsi="Arial Narrow" w:cs="Arial"/>
                <w:spacing w:val="-3"/>
                <w:position w:val="-2"/>
                <w:sz w:val="20"/>
                <w:szCs w:val="20"/>
              </w:rPr>
              <w:t>v</w:t>
            </w:r>
            <w:r w:rsidR="00815447" w:rsidRPr="00815447">
              <w:rPr>
                <w:rFonts w:ascii="Arial Narrow" w:eastAsia="Arial" w:hAnsi="Arial Narrow" w:cs="Arial"/>
                <w:position w:val="-2"/>
                <w:sz w:val="20"/>
                <w:szCs w:val="20"/>
              </w:rPr>
              <w:t>a</w:t>
            </w:r>
            <w:r w:rsidR="00815447" w:rsidRPr="00815447">
              <w:rPr>
                <w:rFonts w:ascii="Arial Narrow" w:eastAsia="Arial" w:hAnsi="Arial Narrow" w:cs="Arial"/>
                <w:spacing w:val="2"/>
                <w:position w:val="-2"/>
                <w:sz w:val="20"/>
                <w:szCs w:val="20"/>
              </w:rPr>
              <w:t>l</w:t>
            </w:r>
            <w:r w:rsidR="00815447" w:rsidRPr="00815447">
              <w:rPr>
                <w:rFonts w:ascii="Arial Narrow" w:eastAsia="Arial" w:hAnsi="Arial Narrow" w:cs="Arial"/>
                <w:position w:val="-2"/>
                <w:sz w:val="20"/>
                <w:szCs w:val="20"/>
              </w:rPr>
              <w:t xml:space="preserve">ue </w:t>
            </w:r>
            <w:r w:rsidR="00815447" w:rsidRPr="00815447">
              <w:rPr>
                <w:rFonts w:ascii="Arial Narrow" w:eastAsia="Arial" w:hAnsi="Arial Narrow" w:cs="Arial"/>
                <w:spacing w:val="1"/>
                <w:position w:val="-2"/>
                <w:sz w:val="20"/>
                <w:szCs w:val="20"/>
              </w:rPr>
              <w:t>s</w:t>
            </w:r>
            <w:r w:rsidR="00815447" w:rsidRPr="00815447">
              <w:rPr>
                <w:rFonts w:ascii="Arial Narrow" w:eastAsia="Arial" w:hAnsi="Arial Narrow" w:cs="Arial"/>
                <w:position w:val="-2"/>
                <w:sz w:val="20"/>
                <w:szCs w:val="20"/>
              </w:rPr>
              <w:t>pecified</w:t>
            </w:r>
            <w:r w:rsidR="00815447" w:rsidRPr="00815447">
              <w:rPr>
                <w:rFonts w:ascii="Arial Narrow" w:eastAsia="Arial" w:hAnsi="Arial Narrow" w:cs="Arial"/>
                <w:spacing w:val="-1"/>
                <w:position w:val="-2"/>
                <w:sz w:val="20"/>
                <w:szCs w:val="20"/>
              </w:rPr>
              <w:t xml:space="preserve"> </w:t>
            </w:r>
            <w:r w:rsidR="00815447" w:rsidRPr="00815447">
              <w:rPr>
                <w:rFonts w:ascii="Arial Narrow" w:eastAsia="Arial" w:hAnsi="Arial Narrow" w:cs="Arial"/>
                <w:position w:val="-2"/>
                <w:sz w:val="20"/>
                <w:szCs w:val="20"/>
              </w:rPr>
              <w:t>in</w:t>
            </w:r>
            <w:r w:rsidR="00815447" w:rsidRPr="00815447">
              <w:rPr>
                <w:rFonts w:ascii="Arial Narrow" w:eastAsia="Arial" w:hAnsi="Arial Narrow" w:cs="Arial"/>
                <w:spacing w:val="2"/>
                <w:position w:val="-2"/>
                <w:sz w:val="20"/>
                <w:szCs w:val="20"/>
              </w:rPr>
              <w:t xml:space="preserve"> </w:t>
            </w:r>
            <w:r w:rsidR="00815447" w:rsidRPr="00815447">
              <w:rPr>
                <w:rFonts w:ascii="Arial Narrow" w:eastAsia="Arial" w:hAnsi="Arial Narrow" w:cs="Arial"/>
                <w:spacing w:val="-2"/>
                <w:position w:val="-2"/>
                <w:sz w:val="20"/>
                <w:szCs w:val="20"/>
              </w:rPr>
              <w:t>t</w:t>
            </w:r>
            <w:r w:rsidR="00815447" w:rsidRPr="00815447">
              <w:rPr>
                <w:rFonts w:ascii="Arial Narrow" w:eastAsia="Arial" w:hAnsi="Arial Narrow" w:cs="Arial"/>
                <w:position w:val="-2"/>
                <w:sz w:val="20"/>
                <w:szCs w:val="20"/>
              </w:rPr>
              <w:t xml:space="preserve">his </w:t>
            </w:r>
            <w:r w:rsidR="00815447" w:rsidRPr="00815447">
              <w:rPr>
                <w:rFonts w:ascii="Arial Narrow" w:eastAsia="Arial" w:hAnsi="Arial Narrow" w:cs="Arial"/>
                <w:spacing w:val="2"/>
                <w:position w:val="-2"/>
                <w:sz w:val="20"/>
                <w:szCs w:val="20"/>
              </w:rPr>
              <w:t>c</w:t>
            </w:r>
            <w:r w:rsidR="00815447" w:rsidRPr="00815447">
              <w:rPr>
                <w:rFonts w:ascii="Arial Narrow" w:eastAsia="Arial" w:hAnsi="Arial Narrow" w:cs="Arial"/>
                <w:spacing w:val="-2"/>
                <w:position w:val="-2"/>
                <w:sz w:val="20"/>
                <w:szCs w:val="20"/>
              </w:rPr>
              <w:t>o</w:t>
            </w:r>
            <w:r w:rsidR="00815447" w:rsidRPr="00815447">
              <w:rPr>
                <w:rFonts w:ascii="Arial Narrow" w:eastAsia="Arial" w:hAnsi="Arial Narrow" w:cs="Arial"/>
                <w:position w:val="-2"/>
                <w:sz w:val="20"/>
                <w:szCs w:val="20"/>
              </w:rPr>
              <w:t>ntract.</w:t>
            </w:r>
          </w:p>
          <w:p w:rsidR="00815447" w:rsidRPr="007B0A10" w:rsidRDefault="00815447" w:rsidP="00815447">
            <w:pPr>
              <w:pStyle w:val="5"/>
              <w:spacing w:before="0"/>
              <w:outlineLvl w:val="4"/>
              <w:rPr>
                <w:rFonts w:asciiTheme="minorBidi" w:hAnsiTheme="minorBidi" w:cstheme="minorBidi"/>
                <w:b/>
                <w:bCs/>
                <w:color w:val="auto"/>
                <w:sz w:val="24"/>
                <w:szCs w:val="24"/>
                <w:u w:val="single"/>
              </w:rPr>
            </w:pPr>
            <w:r w:rsidRPr="00815447">
              <w:rPr>
                <w:rFonts w:ascii="Arial Narrow" w:eastAsia="Arial" w:hAnsi="Arial Narrow" w:cs="Arial"/>
                <w:b/>
                <w:bCs/>
                <w:color w:val="auto"/>
                <w:position w:val="9"/>
                <w:sz w:val="20"/>
                <w:szCs w:val="20"/>
              </w:rPr>
              <w:t>2</w:t>
            </w:r>
            <w:r w:rsidRPr="00815447">
              <w:rPr>
                <w:rFonts w:ascii="Arial Narrow" w:eastAsia="Arial" w:hAnsi="Arial Narrow" w:cs="Arial"/>
                <w:b/>
                <w:bCs/>
                <w:color w:val="auto"/>
                <w:spacing w:val="20"/>
                <w:position w:val="9"/>
                <w:sz w:val="20"/>
                <w:szCs w:val="20"/>
              </w:rPr>
              <w:t xml:space="preserve"> </w:t>
            </w:r>
            <w:r w:rsidRPr="00815447">
              <w:rPr>
                <w:rFonts w:ascii="Arial Narrow" w:eastAsia="Arial" w:hAnsi="Arial Narrow" w:cs="Arial"/>
                <w:color w:val="auto"/>
                <w:sz w:val="20"/>
                <w:szCs w:val="20"/>
              </w:rPr>
              <w:t>Ent</w:t>
            </w:r>
            <w:r w:rsidRPr="00815447">
              <w:rPr>
                <w:rFonts w:ascii="Arial Narrow" w:eastAsia="Arial" w:hAnsi="Arial Narrow" w:cs="Arial"/>
                <w:color w:val="auto"/>
                <w:spacing w:val="2"/>
                <w:sz w:val="20"/>
                <w:szCs w:val="20"/>
              </w:rPr>
              <w:t>e</w:t>
            </w:r>
            <w:r w:rsidRPr="00815447">
              <w:rPr>
                <w:rFonts w:ascii="Arial Narrow" w:eastAsia="Arial" w:hAnsi="Arial Narrow" w:cs="Arial"/>
                <w:color w:val="auto"/>
                <w:sz w:val="20"/>
                <w:szCs w:val="20"/>
              </w:rPr>
              <w:t>r</w:t>
            </w:r>
            <w:r w:rsidRPr="00815447">
              <w:rPr>
                <w:rFonts w:ascii="Arial Narrow" w:eastAsia="Arial" w:hAnsi="Arial Narrow" w:cs="Arial"/>
                <w:color w:val="auto"/>
                <w:spacing w:val="3"/>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d</w:t>
            </w:r>
            <w:r w:rsidRPr="00815447">
              <w:rPr>
                <w:rFonts w:ascii="Arial Narrow" w:eastAsia="Arial" w:hAnsi="Arial Narrow" w:cs="Arial"/>
                <w:color w:val="auto"/>
                <w:spacing w:val="2"/>
                <w:sz w:val="20"/>
                <w:szCs w:val="20"/>
              </w:rPr>
              <w:t>a</w:t>
            </w:r>
            <w:r w:rsidRPr="00815447">
              <w:rPr>
                <w:rFonts w:ascii="Arial Narrow" w:eastAsia="Arial" w:hAnsi="Arial Narrow" w:cs="Arial"/>
                <w:color w:val="auto"/>
                <w:sz w:val="20"/>
                <w:szCs w:val="20"/>
              </w:rPr>
              <w:t>te</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for</w:t>
            </w:r>
            <w:r w:rsidRPr="00815447">
              <w:rPr>
                <w:rFonts w:ascii="Arial Narrow" w:eastAsia="Arial" w:hAnsi="Arial Narrow" w:cs="Arial"/>
                <w:color w:val="auto"/>
                <w:spacing w:val="4"/>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2"/>
                <w:sz w:val="20"/>
                <w:szCs w:val="20"/>
              </w:rPr>
              <w:t>w</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ty</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g</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 xml:space="preserve">t </w:t>
            </w:r>
            <w:r w:rsidRPr="00815447">
              <w:rPr>
                <w:rFonts w:ascii="Arial Narrow" w:eastAsia="Arial" w:hAnsi="Arial Narrow" w:cs="Arial"/>
                <w:color w:val="auto"/>
                <w:spacing w:val="1"/>
                <w:sz w:val="20"/>
                <w:szCs w:val="20"/>
              </w:rPr>
              <w:t>d</w:t>
            </w:r>
            <w:r w:rsidRPr="00815447">
              <w:rPr>
                <w:rFonts w:ascii="Arial Narrow" w:eastAsia="Arial" w:hAnsi="Arial Narrow" w:cs="Arial"/>
                <w:color w:val="auto"/>
                <w:sz w:val="20"/>
                <w:szCs w:val="20"/>
              </w:rPr>
              <w:t>ays</w:t>
            </w:r>
            <w:r w:rsidRPr="00815447">
              <w:rPr>
                <w:rFonts w:ascii="Arial Narrow" w:eastAsia="Arial" w:hAnsi="Arial Narrow" w:cs="Arial"/>
                <w:color w:val="auto"/>
                <w:spacing w:val="4"/>
                <w:sz w:val="20"/>
                <w:szCs w:val="20"/>
              </w:rPr>
              <w:t xml:space="preserve"> </w:t>
            </w:r>
            <w:r w:rsidRPr="00815447">
              <w:rPr>
                <w:rFonts w:ascii="Arial Narrow" w:eastAsia="Arial" w:hAnsi="Arial Narrow" w:cs="Arial"/>
                <w:color w:val="auto"/>
                <w:sz w:val="20"/>
                <w:szCs w:val="20"/>
              </w:rPr>
              <w:t>after</w:t>
            </w:r>
            <w:r w:rsidRPr="00815447">
              <w:rPr>
                <w:rFonts w:ascii="Arial Narrow" w:eastAsia="Arial" w:hAnsi="Arial Narrow" w:cs="Arial"/>
                <w:color w:val="auto"/>
                <w:spacing w:val="3"/>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p</w:t>
            </w:r>
            <w:r w:rsidRPr="00815447">
              <w:rPr>
                <w:rFonts w:ascii="Arial Narrow" w:eastAsia="Arial" w:hAnsi="Arial Narrow" w:cs="Arial"/>
                <w:color w:val="auto"/>
                <w:spacing w:val="1"/>
                <w:sz w:val="20"/>
                <w:szCs w:val="20"/>
              </w:rPr>
              <w:t>ec</w:t>
            </w:r>
            <w:r w:rsidRPr="00815447">
              <w:rPr>
                <w:rFonts w:ascii="Arial Narrow" w:eastAsia="Arial" w:hAnsi="Arial Narrow" w:cs="Arial"/>
                <w:color w:val="auto"/>
                <w:sz w:val="20"/>
                <w:szCs w:val="20"/>
              </w:rPr>
              <w:t>ted</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p</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ry</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d</w:t>
            </w:r>
            <w:r w:rsidRPr="00815447">
              <w:rPr>
                <w:rFonts w:ascii="Arial Narrow" w:eastAsia="Arial" w:hAnsi="Arial Narrow" w:cs="Arial"/>
                <w:color w:val="auto"/>
                <w:spacing w:val="1"/>
                <w:sz w:val="20"/>
                <w:szCs w:val="20"/>
              </w:rPr>
              <w:t>a</w:t>
            </w:r>
            <w:r w:rsidRPr="00815447">
              <w:rPr>
                <w:rFonts w:ascii="Arial Narrow" w:eastAsia="Arial" w:hAnsi="Arial Narrow" w:cs="Arial"/>
                <w:color w:val="auto"/>
                <w:sz w:val="20"/>
                <w:szCs w:val="20"/>
              </w:rPr>
              <w:t>te.</w:t>
            </w:r>
            <w:r w:rsidRPr="00815447">
              <w:rPr>
                <w:rFonts w:ascii="Arial Narrow" w:eastAsia="Arial" w:hAnsi="Arial Narrow" w:cs="Arial"/>
                <w:color w:val="auto"/>
                <w:spacing w:val="4"/>
                <w:sz w:val="20"/>
                <w:szCs w:val="20"/>
              </w:rPr>
              <w:t xml:space="preserve"> </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he</w:t>
            </w:r>
            <w:r w:rsidRPr="00815447">
              <w:rPr>
                <w:rFonts w:ascii="Arial Narrow" w:eastAsia="Arial" w:hAnsi="Arial Narrow" w:cs="Arial"/>
                <w:color w:val="auto"/>
                <w:spacing w:val="4"/>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2"/>
                <w:sz w:val="20"/>
                <w:szCs w:val="20"/>
              </w:rPr>
              <w:t>m</w:t>
            </w:r>
            <w:r w:rsidRPr="00815447">
              <w:rPr>
                <w:rFonts w:ascii="Arial Narrow" w:eastAsia="Arial" w:hAnsi="Arial Narrow" w:cs="Arial"/>
                <w:color w:val="auto"/>
                <w:sz w:val="20"/>
                <w:szCs w:val="20"/>
              </w:rPr>
              <w:t>p</w:t>
            </w:r>
            <w:r w:rsidRPr="00815447">
              <w:rPr>
                <w:rFonts w:ascii="Arial Narrow" w:eastAsia="Arial" w:hAnsi="Arial Narrow" w:cs="Arial"/>
                <w:color w:val="auto"/>
                <w:spacing w:val="2"/>
                <w:sz w:val="20"/>
                <w:szCs w:val="20"/>
              </w:rPr>
              <w:t>l</w:t>
            </w:r>
            <w:r w:rsidRPr="00815447">
              <w:rPr>
                <w:rFonts w:ascii="Arial Narrow" w:eastAsia="Arial" w:hAnsi="Arial Narrow" w:cs="Arial"/>
                <w:color w:val="auto"/>
                <w:sz w:val="20"/>
                <w:szCs w:val="20"/>
              </w:rPr>
              <w:t xml:space="preserve">oyer </w:t>
            </w:r>
            <w:r w:rsidRPr="00815447">
              <w:rPr>
                <w:rFonts w:ascii="Arial Narrow" w:eastAsia="Arial" w:hAnsi="Arial Narrow" w:cs="Arial"/>
                <w:color w:val="auto"/>
                <w:spacing w:val="6"/>
                <w:sz w:val="20"/>
                <w:szCs w:val="20"/>
              </w:rPr>
              <w:t xml:space="preserve"> </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pacing w:val="-2"/>
                <w:sz w:val="20"/>
                <w:szCs w:val="20"/>
              </w:rPr>
              <w:t>h</w:t>
            </w:r>
            <w:r w:rsidRPr="00815447">
              <w:rPr>
                <w:rFonts w:ascii="Arial Narrow" w:eastAsia="Arial" w:hAnsi="Arial Narrow" w:cs="Arial"/>
                <w:color w:val="auto"/>
                <w:sz w:val="20"/>
                <w:szCs w:val="20"/>
              </w:rPr>
              <w:t>a</w:t>
            </w:r>
            <w:r w:rsidRPr="00815447">
              <w:rPr>
                <w:rFonts w:ascii="Arial Narrow" w:eastAsia="Arial" w:hAnsi="Arial Narrow" w:cs="Arial"/>
                <w:color w:val="auto"/>
                <w:spacing w:val="2"/>
                <w:sz w:val="20"/>
                <w:szCs w:val="20"/>
              </w:rPr>
              <w:t>l</w:t>
            </w:r>
            <w:r w:rsidRPr="00815447">
              <w:rPr>
                <w:rFonts w:ascii="Arial Narrow" w:eastAsia="Arial" w:hAnsi="Arial Narrow" w:cs="Arial"/>
                <w:color w:val="auto"/>
                <w:sz w:val="20"/>
                <w:szCs w:val="20"/>
              </w:rPr>
              <w:t>l</w:t>
            </w:r>
            <w:r w:rsidRPr="00815447">
              <w:rPr>
                <w:rFonts w:ascii="Arial Narrow" w:eastAsia="Arial" w:hAnsi="Arial Narrow" w:cs="Arial"/>
                <w:color w:val="auto"/>
                <w:spacing w:val="4"/>
                <w:sz w:val="20"/>
                <w:szCs w:val="20"/>
              </w:rPr>
              <w:t xml:space="preserve"> </w:t>
            </w:r>
            <w:r w:rsidRPr="00815447">
              <w:rPr>
                <w:rFonts w:ascii="Arial Narrow" w:eastAsia="Arial" w:hAnsi="Arial Narrow" w:cs="Arial"/>
                <w:color w:val="auto"/>
                <w:sz w:val="20"/>
                <w:szCs w:val="20"/>
              </w:rPr>
              <w:t>be</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a</w:t>
            </w:r>
            <w:r w:rsidRPr="00815447">
              <w:rPr>
                <w:rFonts w:ascii="Arial Narrow" w:eastAsia="Arial" w:hAnsi="Arial Narrow" w:cs="Arial"/>
                <w:color w:val="auto"/>
                <w:spacing w:val="-2"/>
                <w:sz w:val="20"/>
                <w:szCs w:val="20"/>
              </w:rPr>
              <w:t>w</w:t>
            </w:r>
            <w:r w:rsidRPr="00815447">
              <w:rPr>
                <w:rFonts w:ascii="Arial Narrow" w:eastAsia="Arial" w:hAnsi="Arial Narrow" w:cs="Arial"/>
                <w:color w:val="auto"/>
                <w:sz w:val="20"/>
                <w:szCs w:val="20"/>
              </w:rPr>
              <w:t>are</w:t>
            </w:r>
            <w:r w:rsidRPr="00815447">
              <w:rPr>
                <w:rFonts w:ascii="Arial Narrow" w:eastAsia="Arial" w:hAnsi="Arial Narrow" w:cs="Arial"/>
                <w:color w:val="auto"/>
                <w:spacing w:val="4"/>
                <w:sz w:val="20"/>
                <w:szCs w:val="20"/>
              </w:rPr>
              <w:t xml:space="preserve"> </w:t>
            </w:r>
            <w:r w:rsidRPr="00815447">
              <w:rPr>
                <w:rFonts w:ascii="Arial Narrow" w:eastAsia="Arial" w:hAnsi="Arial Narrow" w:cs="Arial"/>
                <w:color w:val="auto"/>
                <w:sz w:val="20"/>
                <w:szCs w:val="20"/>
              </w:rPr>
              <w:t>th</w:t>
            </w:r>
            <w:r w:rsidRPr="00815447">
              <w:rPr>
                <w:rFonts w:ascii="Arial Narrow" w:eastAsia="Arial" w:hAnsi="Arial Narrow" w:cs="Arial"/>
                <w:color w:val="auto"/>
                <w:spacing w:val="2"/>
                <w:sz w:val="20"/>
                <w:szCs w:val="20"/>
              </w:rPr>
              <w:t>a</w:t>
            </w:r>
            <w:r w:rsidRPr="00815447">
              <w:rPr>
                <w:rFonts w:ascii="Arial Narrow" w:eastAsia="Arial" w:hAnsi="Arial Narrow" w:cs="Arial"/>
                <w:color w:val="auto"/>
                <w:sz w:val="20"/>
                <w:szCs w:val="20"/>
              </w:rPr>
              <w:t>t</w:t>
            </w:r>
            <w:r w:rsidRPr="00815447">
              <w:rPr>
                <w:rFonts w:ascii="Arial Narrow" w:eastAsia="Arial" w:hAnsi="Arial Narrow" w:cs="Arial"/>
                <w:color w:val="auto"/>
                <w:spacing w:val="3"/>
                <w:sz w:val="20"/>
                <w:szCs w:val="20"/>
              </w:rPr>
              <w:t xml:space="preserve"> </w:t>
            </w:r>
            <w:r w:rsidRPr="00815447">
              <w:rPr>
                <w:rFonts w:ascii="Arial Narrow" w:eastAsia="Arial" w:hAnsi="Arial Narrow" w:cs="Arial"/>
                <w:color w:val="auto"/>
                <w:sz w:val="20"/>
                <w:szCs w:val="20"/>
              </w:rPr>
              <w:t>in</w:t>
            </w:r>
            <w:r w:rsidRPr="00815447">
              <w:rPr>
                <w:rFonts w:ascii="Arial Narrow" w:eastAsia="Arial" w:hAnsi="Arial Narrow" w:cs="Arial"/>
                <w:color w:val="auto"/>
                <w:spacing w:val="2"/>
                <w:sz w:val="20"/>
                <w:szCs w:val="20"/>
              </w:rPr>
              <w:t xml:space="preserve"> c</w:t>
            </w:r>
            <w:r w:rsidRPr="00815447">
              <w:rPr>
                <w:rFonts w:ascii="Arial Narrow" w:eastAsia="Arial" w:hAnsi="Arial Narrow" w:cs="Arial"/>
                <w:color w:val="auto"/>
                <w:spacing w:val="-2"/>
                <w:sz w:val="20"/>
                <w:szCs w:val="20"/>
              </w:rPr>
              <w:t>a</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z w:val="20"/>
                <w:szCs w:val="20"/>
              </w:rPr>
              <w:t>e</w:t>
            </w:r>
            <w:r w:rsidRPr="00815447">
              <w:rPr>
                <w:rFonts w:ascii="Arial Narrow" w:eastAsia="Arial" w:hAnsi="Arial Narrow" w:cs="Arial"/>
                <w:color w:val="auto"/>
                <w:spacing w:val="4"/>
                <w:sz w:val="20"/>
                <w:szCs w:val="20"/>
              </w:rPr>
              <w:t xml:space="preserve"> </w:t>
            </w:r>
            <w:r w:rsidRPr="00815447">
              <w:rPr>
                <w:rFonts w:ascii="Arial Narrow" w:eastAsia="Arial" w:hAnsi="Arial Narrow" w:cs="Arial"/>
                <w:color w:val="auto"/>
                <w:sz w:val="20"/>
                <w:szCs w:val="20"/>
              </w:rPr>
              <w:t>of</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pacing w:val="3"/>
                <w:sz w:val="20"/>
                <w:szCs w:val="20"/>
              </w:rPr>
              <w:t>t</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d</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pacing w:val="-2"/>
                <w:sz w:val="20"/>
                <w:szCs w:val="20"/>
              </w:rPr>
              <w:t>n</w:t>
            </w:r>
            <w:r w:rsidRPr="00815447">
              <w:rPr>
                <w:rFonts w:ascii="Arial Narrow" w:eastAsia="Arial" w:hAnsi="Arial Narrow" w:cs="Arial"/>
                <w:color w:val="auto"/>
                <w:sz w:val="20"/>
                <w:szCs w:val="20"/>
              </w:rPr>
              <w:t>g the</w:t>
            </w:r>
            <w:r w:rsidRPr="00815447">
              <w:rPr>
                <w:rFonts w:ascii="Arial Narrow" w:eastAsia="Arial" w:hAnsi="Arial Narrow" w:cs="Arial"/>
                <w:color w:val="auto"/>
                <w:spacing w:val="17"/>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p</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ry</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t>d</w:t>
            </w:r>
            <w:r w:rsidRPr="00815447">
              <w:rPr>
                <w:rFonts w:ascii="Arial Narrow" w:eastAsia="Arial" w:hAnsi="Arial Narrow" w:cs="Arial"/>
                <w:color w:val="auto"/>
                <w:spacing w:val="1"/>
                <w:sz w:val="20"/>
                <w:szCs w:val="20"/>
              </w:rPr>
              <w:t>a</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6"/>
                <w:sz w:val="20"/>
                <w:szCs w:val="20"/>
              </w:rPr>
              <w:t xml:space="preserve"> </w:t>
            </w:r>
            <w:r w:rsidRPr="00815447">
              <w:rPr>
                <w:rFonts w:ascii="Arial Narrow" w:eastAsia="Arial" w:hAnsi="Arial Narrow" w:cs="Arial"/>
                <w:color w:val="auto"/>
                <w:sz w:val="20"/>
                <w:szCs w:val="20"/>
              </w:rPr>
              <w:t>of</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t>contract,</w:t>
            </w:r>
            <w:r w:rsidRPr="00815447">
              <w:rPr>
                <w:rFonts w:ascii="Arial Narrow" w:eastAsia="Arial" w:hAnsi="Arial Narrow" w:cs="Arial"/>
                <w:color w:val="auto"/>
                <w:spacing w:val="13"/>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6"/>
                <w:sz w:val="20"/>
                <w:szCs w:val="20"/>
              </w:rPr>
              <w:t xml:space="preserve"> </w:t>
            </w:r>
            <w:r w:rsidRPr="00815447">
              <w:rPr>
                <w:rFonts w:ascii="Arial Narrow" w:eastAsia="Arial" w:hAnsi="Arial Narrow" w:cs="Arial"/>
                <w:color w:val="auto"/>
                <w:spacing w:val="-2"/>
                <w:sz w:val="20"/>
                <w:szCs w:val="20"/>
              </w:rPr>
              <w:t>e</w:t>
            </w:r>
            <w:r w:rsidRPr="00815447">
              <w:rPr>
                <w:rFonts w:ascii="Arial Narrow" w:eastAsia="Arial" w:hAnsi="Arial Narrow" w:cs="Arial"/>
                <w:color w:val="auto"/>
                <w:spacing w:val="1"/>
                <w:sz w:val="20"/>
                <w:szCs w:val="20"/>
              </w:rPr>
              <w:t>m</w:t>
            </w:r>
            <w:r w:rsidRPr="00815447">
              <w:rPr>
                <w:rFonts w:ascii="Arial Narrow" w:eastAsia="Arial" w:hAnsi="Arial Narrow" w:cs="Arial"/>
                <w:color w:val="auto"/>
                <w:sz w:val="20"/>
                <w:szCs w:val="20"/>
              </w:rPr>
              <w:t>p</w:t>
            </w:r>
            <w:r w:rsidRPr="00815447">
              <w:rPr>
                <w:rFonts w:ascii="Arial Narrow" w:eastAsia="Arial" w:hAnsi="Arial Narrow" w:cs="Arial"/>
                <w:color w:val="auto"/>
                <w:spacing w:val="2"/>
                <w:sz w:val="20"/>
                <w:szCs w:val="20"/>
              </w:rPr>
              <w:t>l</w:t>
            </w:r>
            <w:r w:rsidRPr="00815447">
              <w:rPr>
                <w:rFonts w:ascii="Arial Narrow" w:eastAsia="Arial" w:hAnsi="Arial Narrow" w:cs="Arial"/>
                <w:color w:val="auto"/>
                <w:sz w:val="20"/>
                <w:szCs w:val="20"/>
              </w:rPr>
              <w:t xml:space="preserve">oyer </w:t>
            </w:r>
            <w:r w:rsidRPr="00815447">
              <w:rPr>
                <w:rFonts w:ascii="Arial Narrow" w:eastAsia="Arial" w:hAnsi="Arial Narrow" w:cs="Arial"/>
                <w:color w:val="auto"/>
                <w:spacing w:val="28"/>
                <w:sz w:val="20"/>
                <w:szCs w:val="20"/>
              </w:rPr>
              <w:t xml:space="preserve"> </w:t>
            </w:r>
            <w:r w:rsidRPr="00815447">
              <w:rPr>
                <w:rFonts w:ascii="Arial Narrow" w:eastAsia="Arial" w:hAnsi="Arial Narrow" w:cs="Arial"/>
                <w:color w:val="auto"/>
                <w:spacing w:val="-3"/>
                <w:sz w:val="20"/>
                <w:szCs w:val="20"/>
              </w:rPr>
              <w:t>w</w:t>
            </w:r>
            <w:r w:rsidRPr="00815447">
              <w:rPr>
                <w:rFonts w:ascii="Arial Narrow" w:eastAsia="Arial" w:hAnsi="Arial Narrow" w:cs="Arial"/>
                <w:color w:val="auto"/>
                <w:sz w:val="20"/>
                <w:szCs w:val="20"/>
              </w:rPr>
              <w:t>i</w:t>
            </w:r>
            <w:r w:rsidRPr="00815447">
              <w:rPr>
                <w:rFonts w:ascii="Arial Narrow" w:eastAsia="Arial" w:hAnsi="Arial Narrow" w:cs="Arial"/>
                <w:color w:val="auto"/>
                <w:spacing w:val="2"/>
                <w:sz w:val="20"/>
                <w:szCs w:val="20"/>
              </w:rPr>
              <w:t>l</w:t>
            </w:r>
            <w:r w:rsidRPr="00815447">
              <w:rPr>
                <w:rFonts w:ascii="Arial Narrow" w:eastAsia="Arial" w:hAnsi="Arial Narrow" w:cs="Arial"/>
                <w:color w:val="auto"/>
                <w:sz w:val="20"/>
                <w:szCs w:val="20"/>
              </w:rPr>
              <w:t>l</w:t>
            </w:r>
            <w:r w:rsidRPr="00815447">
              <w:rPr>
                <w:rFonts w:ascii="Arial Narrow" w:eastAsia="Arial" w:hAnsi="Arial Narrow" w:cs="Arial"/>
                <w:color w:val="auto"/>
                <w:spacing w:val="13"/>
                <w:sz w:val="20"/>
                <w:szCs w:val="20"/>
              </w:rPr>
              <w:t xml:space="preserve"> </w:t>
            </w:r>
            <w:r w:rsidRPr="00815447">
              <w:rPr>
                <w:rFonts w:ascii="Arial Narrow" w:eastAsia="Arial" w:hAnsi="Arial Narrow" w:cs="Arial"/>
                <w:color w:val="auto"/>
                <w:sz w:val="20"/>
                <w:szCs w:val="20"/>
              </w:rPr>
              <w:t>n</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pacing w:val="-2"/>
                <w:sz w:val="20"/>
                <w:szCs w:val="20"/>
              </w:rPr>
              <w:t>e</w:t>
            </w:r>
            <w:r w:rsidRPr="00815447">
              <w:rPr>
                <w:rFonts w:ascii="Arial Narrow" w:eastAsia="Arial" w:hAnsi="Arial Narrow" w:cs="Arial"/>
                <w:color w:val="auto"/>
                <w:sz w:val="20"/>
                <w:szCs w:val="20"/>
              </w:rPr>
              <w:t>d</w:t>
            </w:r>
            <w:r w:rsidRPr="00815447">
              <w:rPr>
                <w:rFonts w:ascii="Arial Narrow" w:eastAsia="Arial" w:hAnsi="Arial Narrow" w:cs="Arial"/>
                <w:color w:val="auto"/>
                <w:spacing w:val="16"/>
                <w:sz w:val="20"/>
                <w:szCs w:val="20"/>
              </w:rPr>
              <w:t xml:space="preserve"> </w:t>
            </w:r>
            <w:r w:rsidRPr="00815447">
              <w:rPr>
                <w:rFonts w:ascii="Arial Narrow" w:eastAsia="Arial" w:hAnsi="Arial Narrow" w:cs="Arial"/>
                <w:color w:val="auto"/>
                <w:sz w:val="20"/>
                <w:szCs w:val="20"/>
              </w:rPr>
              <w:t>to</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t>req</w:t>
            </w:r>
            <w:r w:rsidRPr="00815447">
              <w:rPr>
                <w:rFonts w:ascii="Arial Narrow" w:eastAsia="Arial" w:hAnsi="Arial Narrow" w:cs="Arial"/>
                <w:color w:val="auto"/>
                <w:spacing w:val="-3"/>
                <w:sz w:val="20"/>
                <w:szCs w:val="20"/>
              </w:rPr>
              <w:t>u</w:t>
            </w:r>
            <w:r w:rsidRPr="00815447">
              <w:rPr>
                <w:rFonts w:ascii="Arial Narrow" w:eastAsia="Arial" w:hAnsi="Arial Narrow" w:cs="Arial"/>
                <w:color w:val="auto"/>
                <w:sz w:val="20"/>
                <w:szCs w:val="20"/>
              </w:rPr>
              <w:t>e</w:t>
            </w:r>
            <w:r w:rsidRPr="00815447">
              <w:rPr>
                <w:rFonts w:ascii="Arial Narrow" w:eastAsia="Arial" w:hAnsi="Arial Narrow" w:cs="Arial"/>
                <w:color w:val="auto"/>
                <w:spacing w:val="2"/>
                <w:sz w:val="20"/>
                <w:szCs w:val="20"/>
              </w:rPr>
              <w:t>s</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3"/>
                <w:sz w:val="20"/>
                <w:szCs w:val="20"/>
              </w:rPr>
              <w:t xml:space="preserve"> </w:t>
            </w:r>
            <w:r w:rsidRPr="00815447">
              <w:rPr>
                <w:rFonts w:ascii="Arial Narrow" w:eastAsia="Arial" w:hAnsi="Arial Narrow" w:cs="Arial"/>
                <w:color w:val="auto"/>
                <w:sz w:val="20"/>
                <w:szCs w:val="20"/>
              </w:rPr>
              <w:t>an</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lastRenderedPageBreak/>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te</w:t>
            </w:r>
            <w:r w:rsidRPr="00815447">
              <w:rPr>
                <w:rFonts w:ascii="Arial Narrow" w:eastAsia="Arial" w:hAnsi="Arial Narrow" w:cs="Arial"/>
                <w:color w:val="auto"/>
                <w:spacing w:val="2"/>
                <w:sz w:val="20"/>
                <w:szCs w:val="20"/>
              </w:rPr>
              <w:t>n</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z w:val="20"/>
                <w:szCs w:val="20"/>
              </w:rPr>
              <w:t>i</w:t>
            </w:r>
            <w:r w:rsidRPr="00815447">
              <w:rPr>
                <w:rFonts w:ascii="Arial Narrow" w:eastAsia="Arial" w:hAnsi="Arial Narrow" w:cs="Arial"/>
                <w:color w:val="auto"/>
                <w:spacing w:val="2"/>
                <w:sz w:val="20"/>
                <w:szCs w:val="20"/>
              </w:rPr>
              <w:t>o</w:t>
            </w:r>
            <w:r w:rsidRPr="00815447">
              <w:rPr>
                <w:rFonts w:ascii="Arial Narrow" w:eastAsia="Arial" w:hAnsi="Arial Narrow" w:cs="Arial"/>
                <w:color w:val="auto"/>
                <w:sz w:val="20"/>
                <w:szCs w:val="20"/>
              </w:rPr>
              <w:t>n</w:t>
            </w:r>
            <w:r w:rsidRPr="00815447">
              <w:rPr>
                <w:rFonts w:ascii="Arial Narrow" w:eastAsia="Arial" w:hAnsi="Arial Narrow" w:cs="Arial"/>
                <w:color w:val="auto"/>
                <w:spacing w:val="13"/>
                <w:sz w:val="20"/>
                <w:szCs w:val="20"/>
              </w:rPr>
              <w:t xml:space="preserve"> </w:t>
            </w:r>
            <w:r w:rsidRPr="00815447">
              <w:rPr>
                <w:rFonts w:ascii="Arial Narrow" w:eastAsia="Arial" w:hAnsi="Arial Narrow" w:cs="Arial"/>
                <w:color w:val="auto"/>
                <w:sz w:val="20"/>
                <w:szCs w:val="20"/>
              </w:rPr>
              <w:t>for</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t>this</w:t>
            </w:r>
            <w:r w:rsidRPr="00815447">
              <w:rPr>
                <w:rFonts w:ascii="Arial Narrow" w:eastAsia="Arial" w:hAnsi="Arial Narrow" w:cs="Arial"/>
                <w:color w:val="auto"/>
                <w:spacing w:val="13"/>
                <w:sz w:val="20"/>
                <w:szCs w:val="20"/>
              </w:rPr>
              <w:t xml:space="preserve"> </w:t>
            </w:r>
            <w:r w:rsidRPr="00815447">
              <w:rPr>
                <w:rFonts w:ascii="Arial Narrow" w:eastAsia="Arial" w:hAnsi="Arial Narrow" w:cs="Arial"/>
                <w:color w:val="auto"/>
                <w:sz w:val="20"/>
                <w:szCs w:val="20"/>
              </w:rPr>
              <w:t>g</w:t>
            </w:r>
            <w:r w:rsidRPr="00815447">
              <w:rPr>
                <w:rFonts w:ascii="Arial Narrow" w:eastAsia="Arial" w:hAnsi="Arial Narrow" w:cs="Arial"/>
                <w:color w:val="auto"/>
                <w:spacing w:val="1"/>
                <w:sz w:val="20"/>
                <w:szCs w:val="20"/>
              </w:rPr>
              <w:t>u</w:t>
            </w:r>
            <w:r w:rsidRPr="00815447">
              <w:rPr>
                <w:rFonts w:ascii="Arial Narrow" w:eastAsia="Arial" w:hAnsi="Arial Narrow" w:cs="Arial"/>
                <w:color w:val="auto"/>
                <w:sz w:val="20"/>
                <w:szCs w:val="20"/>
              </w:rPr>
              <w:t>a</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a</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tee</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t>fr</w:t>
            </w:r>
            <w:r w:rsidRPr="00815447">
              <w:rPr>
                <w:rFonts w:ascii="Arial Narrow" w:eastAsia="Arial" w:hAnsi="Arial Narrow" w:cs="Arial"/>
                <w:color w:val="auto"/>
                <w:spacing w:val="-1"/>
                <w:sz w:val="20"/>
                <w:szCs w:val="20"/>
              </w:rPr>
              <w:t>o</w:t>
            </w:r>
            <w:r w:rsidRPr="00815447">
              <w:rPr>
                <w:rFonts w:ascii="Arial Narrow" w:eastAsia="Arial" w:hAnsi="Arial Narrow" w:cs="Arial"/>
                <w:color w:val="auto"/>
                <w:sz w:val="20"/>
                <w:szCs w:val="20"/>
              </w:rPr>
              <w:t>m</w:t>
            </w:r>
            <w:r w:rsidRPr="00815447">
              <w:rPr>
                <w:rFonts w:ascii="Arial Narrow" w:eastAsia="Arial" w:hAnsi="Arial Narrow" w:cs="Arial"/>
                <w:color w:val="auto"/>
                <w:spacing w:val="16"/>
                <w:sz w:val="20"/>
                <w:szCs w:val="20"/>
              </w:rPr>
              <w:t xml:space="preserve"> </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he</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t>g</w:t>
            </w:r>
            <w:r w:rsidRPr="00815447">
              <w:rPr>
                <w:rFonts w:ascii="Arial Narrow" w:eastAsia="Arial" w:hAnsi="Arial Narrow" w:cs="Arial"/>
                <w:color w:val="auto"/>
                <w:spacing w:val="1"/>
                <w:sz w:val="20"/>
                <w:szCs w:val="20"/>
              </w:rPr>
              <w:t>u</w:t>
            </w:r>
            <w:r w:rsidRPr="00815447">
              <w:rPr>
                <w:rFonts w:ascii="Arial Narrow" w:eastAsia="Arial" w:hAnsi="Arial Narrow" w:cs="Arial"/>
                <w:color w:val="auto"/>
                <w:sz w:val="20"/>
                <w:szCs w:val="20"/>
              </w:rPr>
              <w:t>a</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a</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tor.</w:t>
            </w:r>
            <w:r w:rsidRPr="00815447">
              <w:rPr>
                <w:rFonts w:ascii="Arial Narrow" w:eastAsia="Arial" w:hAnsi="Arial Narrow" w:cs="Arial"/>
                <w:color w:val="auto"/>
                <w:spacing w:val="14"/>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3"/>
                <w:sz w:val="20"/>
                <w:szCs w:val="20"/>
              </w:rPr>
              <w:t xml:space="preserve"> </w:t>
            </w:r>
            <w:r w:rsidRPr="00815447">
              <w:rPr>
                <w:rFonts w:ascii="Arial Narrow" w:eastAsia="Arial" w:hAnsi="Arial Narrow" w:cs="Arial"/>
                <w:color w:val="auto"/>
                <w:sz w:val="20"/>
                <w:szCs w:val="20"/>
              </w:rPr>
              <w:t>re</w:t>
            </w:r>
            <w:r w:rsidRPr="00815447">
              <w:rPr>
                <w:rFonts w:ascii="Arial Narrow" w:eastAsia="Arial" w:hAnsi="Arial Narrow" w:cs="Arial"/>
                <w:color w:val="auto"/>
                <w:spacing w:val="1"/>
                <w:sz w:val="20"/>
                <w:szCs w:val="20"/>
              </w:rPr>
              <w:t>q</w:t>
            </w:r>
            <w:r w:rsidRPr="00815447">
              <w:rPr>
                <w:rFonts w:ascii="Arial Narrow" w:eastAsia="Arial" w:hAnsi="Arial Narrow" w:cs="Arial"/>
                <w:color w:val="auto"/>
                <w:sz w:val="20"/>
                <w:szCs w:val="20"/>
              </w:rPr>
              <w:t>u</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z w:val="20"/>
                <w:szCs w:val="20"/>
              </w:rPr>
              <w:t>t s</w:t>
            </w:r>
            <w:r w:rsidRPr="00815447">
              <w:rPr>
                <w:rFonts w:ascii="Arial Narrow" w:eastAsia="Arial" w:hAnsi="Arial Narrow" w:cs="Arial"/>
                <w:color w:val="auto"/>
                <w:spacing w:val="2"/>
                <w:sz w:val="20"/>
                <w:szCs w:val="20"/>
              </w:rPr>
              <w:t>h</w:t>
            </w:r>
            <w:r w:rsidRPr="00815447">
              <w:rPr>
                <w:rFonts w:ascii="Arial Narrow" w:eastAsia="Arial" w:hAnsi="Arial Narrow" w:cs="Arial"/>
                <w:color w:val="auto"/>
                <w:sz w:val="20"/>
                <w:szCs w:val="20"/>
              </w:rPr>
              <w:t>all</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be</w:t>
            </w:r>
            <w:r w:rsidRPr="00815447">
              <w:rPr>
                <w:rFonts w:ascii="Arial Narrow" w:eastAsia="Arial" w:hAnsi="Arial Narrow" w:cs="Arial"/>
                <w:color w:val="auto"/>
                <w:spacing w:val="7"/>
                <w:sz w:val="20"/>
                <w:szCs w:val="20"/>
              </w:rPr>
              <w:t xml:space="preserve"> </w:t>
            </w:r>
            <w:r w:rsidRPr="00815447">
              <w:rPr>
                <w:rFonts w:ascii="Arial Narrow" w:eastAsia="Arial" w:hAnsi="Arial Narrow" w:cs="Arial"/>
                <w:color w:val="auto"/>
                <w:sz w:val="20"/>
                <w:szCs w:val="20"/>
              </w:rPr>
              <w:t>in</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pacing w:val="-3"/>
                <w:sz w:val="20"/>
                <w:szCs w:val="20"/>
              </w:rPr>
              <w:t>w</w:t>
            </w:r>
            <w:r w:rsidRPr="00815447">
              <w:rPr>
                <w:rFonts w:ascii="Arial Narrow" w:eastAsia="Arial" w:hAnsi="Arial Narrow" w:cs="Arial"/>
                <w:color w:val="auto"/>
                <w:sz w:val="20"/>
                <w:szCs w:val="20"/>
              </w:rPr>
              <w:t>ri</w:t>
            </w:r>
            <w:r w:rsidRPr="00815447">
              <w:rPr>
                <w:rFonts w:ascii="Arial Narrow" w:eastAsia="Arial" w:hAnsi="Arial Narrow" w:cs="Arial"/>
                <w:color w:val="auto"/>
                <w:spacing w:val="1"/>
                <w:sz w:val="20"/>
                <w:szCs w:val="20"/>
              </w:rPr>
              <w:t>t</w:t>
            </w:r>
            <w:r w:rsidRPr="00815447">
              <w:rPr>
                <w:rFonts w:ascii="Arial Narrow" w:eastAsia="Arial" w:hAnsi="Arial Narrow" w:cs="Arial"/>
                <w:color w:val="auto"/>
                <w:sz w:val="20"/>
                <w:szCs w:val="20"/>
              </w:rPr>
              <w:t>i</w:t>
            </w:r>
            <w:r w:rsidRPr="00815447">
              <w:rPr>
                <w:rFonts w:ascii="Arial Narrow" w:eastAsia="Arial" w:hAnsi="Arial Narrow" w:cs="Arial"/>
                <w:color w:val="auto"/>
                <w:spacing w:val="2"/>
                <w:sz w:val="20"/>
                <w:szCs w:val="20"/>
              </w:rPr>
              <w:t>n</w:t>
            </w:r>
            <w:r w:rsidRPr="00815447">
              <w:rPr>
                <w:rFonts w:ascii="Arial Narrow" w:eastAsia="Arial" w:hAnsi="Arial Narrow" w:cs="Arial"/>
                <w:color w:val="auto"/>
                <w:sz w:val="20"/>
                <w:szCs w:val="20"/>
              </w:rPr>
              <w:t>g</w:t>
            </w:r>
            <w:r w:rsidRPr="00815447">
              <w:rPr>
                <w:rFonts w:ascii="Arial Narrow" w:eastAsia="Arial" w:hAnsi="Arial Narrow" w:cs="Arial"/>
                <w:color w:val="auto"/>
                <w:spacing w:val="6"/>
                <w:sz w:val="20"/>
                <w:szCs w:val="20"/>
              </w:rPr>
              <w:t xml:space="preserve"> </w:t>
            </w:r>
            <w:r w:rsidRPr="00815447">
              <w:rPr>
                <w:rFonts w:ascii="Arial Narrow" w:eastAsia="Arial" w:hAnsi="Arial Narrow" w:cs="Arial"/>
                <w:color w:val="auto"/>
                <w:sz w:val="20"/>
                <w:szCs w:val="20"/>
              </w:rPr>
              <w:t>a</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d</w:t>
            </w:r>
            <w:r w:rsidRPr="00815447">
              <w:rPr>
                <w:rFonts w:ascii="Arial Narrow" w:eastAsia="Arial" w:hAnsi="Arial Narrow" w:cs="Arial"/>
                <w:color w:val="auto"/>
                <w:spacing w:val="6"/>
                <w:sz w:val="20"/>
                <w:szCs w:val="20"/>
              </w:rPr>
              <w:t xml:space="preserve"> </w:t>
            </w:r>
            <w:r w:rsidRPr="00815447">
              <w:rPr>
                <w:rFonts w:ascii="Arial Narrow" w:eastAsia="Arial" w:hAnsi="Arial Narrow" w:cs="Arial"/>
                <w:color w:val="auto"/>
                <w:sz w:val="20"/>
                <w:szCs w:val="20"/>
              </w:rPr>
              <w:t>b</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z w:val="20"/>
                <w:szCs w:val="20"/>
              </w:rPr>
              <w:t>f</w:t>
            </w:r>
            <w:r w:rsidRPr="00815447">
              <w:rPr>
                <w:rFonts w:ascii="Arial Narrow" w:eastAsia="Arial" w:hAnsi="Arial Narrow" w:cs="Arial"/>
                <w:color w:val="auto"/>
                <w:spacing w:val="-1"/>
                <w:sz w:val="20"/>
                <w:szCs w:val="20"/>
              </w:rPr>
              <w:t>o</w:t>
            </w:r>
            <w:r w:rsidRPr="00815447">
              <w:rPr>
                <w:rFonts w:ascii="Arial Narrow" w:eastAsia="Arial" w:hAnsi="Arial Narrow" w:cs="Arial"/>
                <w:color w:val="auto"/>
                <w:sz w:val="20"/>
                <w:szCs w:val="20"/>
              </w:rPr>
              <w:t>re</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he</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p</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ry</w:t>
            </w:r>
            <w:r w:rsidRPr="00815447">
              <w:rPr>
                <w:rFonts w:ascii="Arial Narrow" w:eastAsia="Arial" w:hAnsi="Arial Narrow" w:cs="Arial"/>
                <w:color w:val="auto"/>
                <w:spacing w:val="7"/>
                <w:sz w:val="20"/>
                <w:szCs w:val="20"/>
              </w:rPr>
              <w:t xml:space="preserve"> </w:t>
            </w:r>
            <w:r w:rsidRPr="00815447">
              <w:rPr>
                <w:rFonts w:ascii="Arial Narrow" w:eastAsia="Arial" w:hAnsi="Arial Narrow" w:cs="Arial"/>
                <w:color w:val="auto"/>
                <w:sz w:val="20"/>
                <w:szCs w:val="20"/>
              </w:rPr>
              <w:t>d</w:t>
            </w:r>
            <w:r w:rsidRPr="00815447">
              <w:rPr>
                <w:rFonts w:ascii="Arial Narrow" w:eastAsia="Arial" w:hAnsi="Arial Narrow" w:cs="Arial"/>
                <w:color w:val="auto"/>
                <w:spacing w:val="1"/>
                <w:sz w:val="20"/>
                <w:szCs w:val="20"/>
              </w:rPr>
              <w:t>a</w:t>
            </w:r>
            <w:r w:rsidRPr="00815447">
              <w:rPr>
                <w:rFonts w:ascii="Arial Narrow" w:eastAsia="Arial" w:hAnsi="Arial Narrow" w:cs="Arial"/>
                <w:color w:val="auto"/>
                <w:sz w:val="20"/>
                <w:szCs w:val="20"/>
              </w:rPr>
              <w:t>te</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pres</w:t>
            </w:r>
            <w:r w:rsidRPr="00815447">
              <w:rPr>
                <w:rFonts w:ascii="Arial Narrow" w:eastAsia="Arial" w:hAnsi="Arial Narrow" w:cs="Arial"/>
                <w:color w:val="auto"/>
                <w:spacing w:val="1"/>
                <w:sz w:val="20"/>
                <w:szCs w:val="20"/>
              </w:rPr>
              <w:t>c</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i</w:t>
            </w:r>
            <w:r w:rsidRPr="00815447">
              <w:rPr>
                <w:rFonts w:ascii="Arial Narrow" w:eastAsia="Arial" w:hAnsi="Arial Narrow" w:cs="Arial"/>
                <w:color w:val="auto"/>
                <w:spacing w:val="2"/>
                <w:sz w:val="20"/>
                <w:szCs w:val="20"/>
              </w:rPr>
              <w:t>b</w:t>
            </w:r>
            <w:r w:rsidRPr="00815447">
              <w:rPr>
                <w:rFonts w:ascii="Arial Narrow" w:eastAsia="Arial" w:hAnsi="Arial Narrow" w:cs="Arial"/>
                <w:color w:val="auto"/>
                <w:spacing w:val="-2"/>
                <w:sz w:val="20"/>
                <w:szCs w:val="20"/>
              </w:rPr>
              <w:t>e</w:t>
            </w:r>
            <w:r w:rsidRPr="00815447">
              <w:rPr>
                <w:rFonts w:ascii="Arial Narrow" w:eastAsia="Arial" w:hAnsi="Arial Narrow" w:cs="Arial"/>
                <w:color w:val="auto"/>
                <w:sz w:val="20"/>
                <w:szCs w:val="20"/>
              </w:rPr>
              <w:t>d</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in</w:t>
            </w:r>
            <w:r w:rsidRPr="00815447">
              <w:rPr>
                <w:rFonts w:ascii="Arial Narrow" w:eastAsia="Arial" w:hAnsi="Arial Narrow" w:cs="Arial"/>
                <w:color w:val="auto"/>
                <w:spacing w:val="7"/>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e</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g</w:t>
            </w:r>
            <w:r w:rsidRPr="00815447">
              <w:rPr>
                <w:rFonts w:ascii="Arial Narrow" w:eastAsia="Arial" w:hAnsi="Arial Narrow" w:cs="Arial"/>
                <w:color w:val="auto"/>
                <w:spacing w:val="1"/>
                <w:sz w:val="20"/>
                <w:szCs w:val="20"/>
              </w:rPr>
              <w:t>u</w:t>
            </w:r>
            <w:r w:rsidRPr="00815447">
              <w:rPr>
                <w:rFonts w:ascii="Arial Narrow" w:eastAsia="Arial" w:hAnsi="Arial Narrow" w:cs="Arial"/>
                <w:color w:val="auto"/>
                <w:sz w:val="20"/>
                <w:szCs w:val="20"/>
              </w:rPr>
              <w:t>a</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a</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z w:val="20"/>
                <w:szCs w:val="20"/>
              </w:rPr>
              <w:t>e.</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upon</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e</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prepa</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at</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on</w:t>
            </w:r>
            <w:r w:rsidRPr="00815447">
              <w:rPr>
                <w:rFonts w:ascii="Arial Narrow" w:eastAsia="Arial" w:hAnsi="Arial Narrow" w:cs="Arial"/>
                <w:color w:val="auto"/>
                <w:spacing w:val="7"/>
                <w:sz w:val="20"/>
                <w:szCs w:val="20"/>
              </w:rPr>
              <w:t xml:space="preserve"> </w:t>
            </w:r>
            <w:r w:rsidRPr="00815447">
              <w:rPr>
                <w:rFonts w:ascii="Arial Narrow" w:eastAsia="Arial" w:hAnsi="Arial Narrow" w:cs="Arial"/>
                <w:color w:val="auto"/>
                <w:sz w:val="20"/>
                <w:szCs w:val="20"/>
              </w:rPr>
              <w:t>of</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is</w:t>
            </w:r>
            <w:r w:rsidRPr="00815447">
              <w:rPr>
                <w:rFonts w:ascii="Arial Narrow" w:eastAsia="Arial" w:hAnsi="Arial Narrow" w:cs="Arial"/>
                <w:color w:val="auto"/>
                <w:spacing w:val="7"/>
                <w:sz w:val="20"/>
                <w:szCs w:val="20"/>
              </w:rPr>
              <w:t xml:space="preserve"> </w:t>
            </w:r>
            <w:r w:rsidRPr="00815447">
              <w:rPr>
                <w:rFonts w:ascii="Arial Narrow" w:eastAsia="Arial" w:hAnsi="Arial Narrow" w:cs="Arial"/>
                <w:color w:val="auto"/>
                <w:sz w:val="20"/>
                <w:szCs w:val="20"/>
              </w:rPr>
              <w:t>g</w:t>
            </w:r>
            <w:r w:rsidRPr="00815447">
              <w:rPr>
                <w:rFonts w:ascii="Arial Narrow" w:eastAsia="Arial" w:hAnsi="Arial Narrow" w:cs="Arial"/>
                <w:color w:val="auto"/>
                <w:spacing w:val="1"/>
                <w:sz w:val="20"/>
                <w:szCs w:val="20"/>
              </w:rPr>
              <w:t>u</w:t>
            </w:r>
            <w:r w:rsidRPr="00815447">
              <w:rPr>
                <w:rFonts w:ascii="Arial Narrow" w:eastAsia="Arial" w:hAnsi="Arial Narrow" w:cs="Arial"/>
                <w:color w:val="auto"/>
                <w:sz w:val="20"/>
                <w:szCs w:val="20"/>
              </w:rPr>
              <w:t>a</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a</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z w:val="20"/>
                <w:szCs w:val="20"/>
              </w:rPr>
              <w:t>e,</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7"/>
                <w:sz w:val="20"/>
                <w:szCs w:val="20"/>
              </w:rPr>
              <w:t xml:space="preserve"> </w:t>
            </w:r>
            <w:r w:rsidRPr="00815447">
              <w:rPr>
                <w:rFonts w:ascii="Arial Narrow" w:eastAsia="Arial" w:hAnsi="Arial Narrow" w:cs="Arial"/>
                <w:color w:val="auto"/>
                <w:spacing w:val="-2"/>
                <w:sz w:val="20"/>
                <w:szCs w:val="20"/>
              </w:rPr>
              <w:t>e</w:t>
            </w:r>
            <w:r w:rsidRPr="00815447">
              <w:rPr>
                <w:rFonts w:ascii="Arial Narrow" w:eastAsia="Arial" w:hAnsi="Arial Narrow" w:cs="Arial"/>
                <w:color w:val="auto"/>
                <w:spacing w:val="1"/>
                <w:sz w:val="20"/>
                <w:szCs w:val="20"/>
              </w:rPr>
              <w:t>m</w:t>
            </w:r>
            <w:r w:rsidRPr="00815447">
              <w:rPr>
                <w:rFonts w:ascii="Arial Narrow" w:eastAsia="Arial" w:hAnsi="Arial Narrow" w:cs="Arial"/>
                <w:color w:val="auto"/>
                <w:sz w:val="20"/>
                <w:szCs w:val="20"/>
              </w:rPr>
              <w:t>p</w:t>
            </w:r>
            <w:r w:rsidRPr="00815447">
              <w:rPr>
                <w:rFonts w:ascii="Arial Narrow" w:eastAsia="Arial" w:hAnsi="Arial Narrow" w:cs="Arial"/>
                <w:color w:val="auto"/>
                <w:spacing w:val="2"/>
                <w:sz w:val="20"/>
                <w:szCs w:val="20"/>
              </w:rPr>
              <w:t>l</w:t>
            </w:r>
            <w:r w:rsidRPr="00815447">
              <w:rPr>
                <w:rFonts w:ascii="Arial Narrow" w:eastAsia="Arial" w:hAnsi="Arial Narrow" w:cs="Arial"/>
                <w:color w:val="auto"/>
                <w:sz w:val="20"/>
                <w:szCs w:val="20"/>
              </w:rPr>
              <w:t>oyer</w:t>
            </w:r>
            <w:r w:rsidRPr="00815447">
              <w:rPr>
                <w:rFonts w:ascii="Arial Narrow" w:eastAsia="Arial" w:hAnsi="Arial Narrow" w:cs="Arial"/>
                <w:color w:val="auto"/>
                <w:spacing w:val="1"/>
                <w:sz w:val="20"/>
                <w:szCs w:val="20"/>
              </w:rPr>
              <w:t xml:space="preserve"> m</w:t>
            </w:r>
            <w:r w:rsidRPr="00815447">
              <w:rPr>
                <w:rFonts w:ascii="Arial Narrow" w:eastAsia="Arial" w:hAnsi="Arial Narrow" w:cs="Arial"/>
                <w:color w:val="auto"/>
                <w:sz w:val="20"/>
                <w:szCs w:val="20"/>
              </w:rPr>
              <w:t>ay</w:t>
            </w:r>
            <w:r w:rsidRPr="00815447">
              <w:rPr>
                <w:rFonts w:ascii="Arial Narrow" w:eastAsia="Arial" w:hAnsi="Arial Narrow" w:cs="Arial"/>
                <w:color w:val="auto"/>
                <w:spacing w:val="10"/>
                <w:sz w:val="20"/>
                <w:szCs w:val="20"/>
              </w:rPr>
              <w:t xml:space="preserve"> </w:t>
            </w:r>
            <w:r w:rsidRPr="00815447">
              <w:rPr>
                <w:rFonts w:ascii="Arial Narrow" w:eastAsia="Arial" w:hAnsi="Arial Narrow" w:cs="Arial"/>
                <w:color w:val="auto"/>
                <w:sz w:val="20"/>
                <w:szCs w:val="20"/>
              </w:rPr>
              <w:t>d</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z w:val="20"/>
                <w:szCs w:val="20"/>
              </w:rPr>
              <w:t>em</w:t>
            </w:r>
            <w:r w:rsidRPr="00815447">
              <w:rPr>
                <w:rFonts w:ascii="Arial Narrow" w:eastAsia="Arial" w:hAnsi="Arial Narrow" w:cs="Arial"/>
                <w:color w:val="auto"/>
                <w:spacing w:val="12"/>
                <w:sz w:val="20"/>
                <w:szCs w:val="20"/>
              </w:rPr>
              <w:t xml:space="preserve"> </w:t>
            </w:r>
            <w:r w:rsidRPr="00815447">
              <w:rPr>
                <w:rFonts w:ascii="Arial Narrow" w:eastAsia="Arial" w:hAnsi="Arial Narrow" w:cs="Arial"/>
                <w:color w:val="auto"/>
                <w:sz w:val="20"/>
                <w:szCs w:val="20"/>
              </w:rPr>
              <w:t>proper</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to</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a</w:t>
            </w:r>
            <w:r w:rsidRPr="00815447">
              <w:rPr>
                <w:rFonts w:ascii="Arial Narrow" w:eastAsia="Arial" w:hAnsi="Arial Narrow" w:cs="Arial"/>
                <w:color w:val="auto"/>
                <w:spacing w:val="1"/>
                <w:sz w:val="20"/>
                <w:szCs w:val="20"/>
              </w:rPr>
              <w:t>d</w:t>
            </w:r>
            <w:r w:rsidRPr="00815447">
              <w:rPr>
                <w:rFonts w:ascii="Arial Narrow" w:eastAsia="Arial" w:hAnsi="Arial Narrow" w:cs="Arial"/>
                <w:color w:val="auto"/>
                <w:sz w:val="20"/>
                <w:szCs w:val="20"/>
              </w:rPr>
              <w:t>d</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fo</w:t>
            </w:r>
            <w:r w:rsidRPr="00815447">
              <w:rPr>
                <w:rFonts w:ascii="Arial Narrow" w:eastAsia="Arial" w:hAnsi="Arial Narrow" w:cs="Arial"/>
                <w:color w:val="auto"/>
                <w:spacing w:val="2"/>
                <w:sz w:val="20"/>
                <w:szCs w:val="20"/>
              </w:rPr>
              <w:t>l</w:t>
            </w:r>
            <w:r w:rsidRPr="00815447">
              <w:rPr>
                <w:rFonts w:ascii="Arial Narrow" w:eastAsia="Arial" w:hAnsi="Arial Narrow" w:cs="Arial"/>
                <w:color w:val="auto"/>
                <w:sz w:val="20"/>
                <w:szCs w:val="20"/>
              </w:rPr>
              <w:t>l</w:t>
            </w:r>
            <w:r w:rsidRPr="00815447">
              <w:rPr>
                <w:rFonts w:ascii="Arial Narrow" w:eastAsia="Arial" w:hAnsi="Arial Narrow" w:cs="Arial"/>
                <w:color w:val="auto"/>
                <w:spacing w:val="2"/>
                <w:sz w:val="20"/>
                <w:szCs w:val="20"/>
              </w:rPr>
              <w:t>o</w:t>
            </w:r>
            <w:r w:rsidRPr="00815447">
              <w:rPr>
                <w:rFonts w:ascii="Arial Narrow" w:eastAsia="Arial" w:hAnsi="Arial Narrow" w:cs="Arial"/>
                <w:color w:val="auto"/>
                <w:spacing w:val="-3"/>
                <w:sz w:val="20"/>
                <w:szCs w:val="20"/>
              </w:rPr>
              <w:t>w</w:t>
            </w:r>
            <w:r w:rsidRPr="00815447">
              <w:rPr>
                <w:rFonts w:ascii="Arial Narrow" w:eastAsia="Arial" w:hAnsi="Arial Narrow" w:cs="Arial"/>
                <w:color w:val="auto"/>
                <w:sz w:val="20"/>
                <w:szCs w:val="20"/>
              </w:rPr>
              <w:t>i</w:t>
            </w:r>
            <w:r w:rsidRPr="00815447">
              <w:rPr>
                <w:rFonts w:ascii="Arial Narrow" w:eastAsia="Arial" w:hAnsi="Arial Narrow" w:cs="Arial"/>
                <w:color w:val="auto"/>
                <w:spacing w:val="2"/>
                <w:sz w:val="20"/>
                <w:szCs w:val="20"/>
              </w:rPr>
              <w:t>n</w:t>
            </w:r>
            <w:r w:rsidRPr="00815447">
              <w:rPr>
                <w:rFonts w:ascii="Arial Narrow" w:eastAsia="Arial" w:hAnsi="Arial Narrow" w:cs="Arial"/>
                <w:color w:val="auto"/>
                <w:sz w:val="20"/>
                <w:szCs w:val="20"/>
              </w:rPr>
              <w:t>g</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0"/>
                <w:sz w:val="20"/>
                <w:szCs w:val="20"/>
              </w:rPr>
              <w:t xml:space="preserve"> </w:t>
            </w:r>
            <w:r w:rsidRPr="00815447">
              <w:rPr>
                <w:rFonts w:ascii="Arial Narrow" w:eastAsia="Arial" w:hAnsi="Arial Narrow" w:cs="Arial"/>
                <w:color w:val="auto"/>
                <w:sz w:val="20"/>
                <w:szCs w:val="20"/>
              </w:rPr>
              <w:t>to</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12"/>
                <w:sz w:val="20"/>
                <w:szCs w:val="20"/>
              </w:rPr>
              <w:t xml:space="preserve"> </w:t>
            </w:r>
            <w:r w:rsidRPr="00815447">
              <w:rPr>
                <w:rFonts w:ascii="Arial Narrow" w:eastAsia="Arial" w:hAnsi="Arial Narrow" w:cs="Arial"/>
                <w:color w:val="auto"/>
                <w:sz w:val="20"/>
                <w:szCs w:val="20"/>
              </w:rPr>
              <w:t>for</w:t>
            </w:r>
            <w:r w:rsidRPr="00815447">
              <w:rPr>
                <w:rFonts w:ascii="Arial Narrow" w:eastAsia="Arial" w:hAnsi="Arial Narrow" w:cs="Arial"/>
                <w:color w:val="auto"/>
                <w:spacing w:val="2"/>
                <w:sz w:val="20"/>
                <w:szCs w:val="20"/>
              </w:rPr>
              <w:t>m</w:t>
            </w:r>
            <w:r w:rsidRPr="00815447">
              <w:rPr>
                <w:rFonts w:ascii="Arial Narrow" w:eastAsia="Arial" w:hAnsi="Arial Narrow" w:cs="Arial"/>
                <w:color w:val="auto"/>
                <w:sz w:val="20"/>
                <w:szCs w:val="20"/>
              </w:rPr>
              <w:t>,</w:t>
            </w:r>
            <w:r w:rsidRPr="00815447">
              <w:rPr>
                <w:rFonts w:ascii="Arial Narrow" w:eastAsia="Arial" w:hAnsi="Arial Narrow" w:cs="Arial"/>
                <w:color w:val="auto"/>
                <w:spacing w:val="10"/>
                <w:sz w:val="20"/>
                <w:szCs w:val="20"/>
              </w:rPr>
              <w:t xml:space="preserve"> </w:t>
            </w:r>
            <w:r w:rsidRPr="00815447">
              <w:rPr>
                <w:rFonts w:ascii="Arial Narrow" w:eastAsia="Arial" w:hAnsi="Arial Narrow" w:cs="Arial"/>
                <w:color w:val="auto"/>
                <w:sz w:val="20"/>
                <w:szCs w:val="20"/>
              </w:rPr>
              <w:t>at</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d</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of</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12"/>
                <w:sz w:val="20"/>
                <w:szCs w:val="20"/>
              </w:rPr>
              <w:t xml:space="preserve"> </w:t>
            </w:r>
            <w:r w:rsidRPr="00815447">
              <w:rPr>
                <w:rFonts w:ascii="Arial Narrow" w:eastAsia="Arial" w:hAnsi="Arial Narrow" w:cs="Arial"/>
                <w:color w:val="auto"/>
                <w:sz w:val="20"/>
                <w:szCs w:val="20"/>
              </w:rPr>
              <w:t>p</w:t>
            </w:r>
            <w:r w:rsidRPr="00815447">
              <w:rPr>
                <w:rFonts w:ascii="Arial Narrow" w:eastAsia="Arial" w:hAnsi="Arial Narrow" w:cs="Arial"/>
                <w:color w:val="auto"/>
                <w:spacing w:val="1"/>
                <w:sz w:val="20"/>
                <w:szCs w:val="20"/>
              </w:rPr>
              <w:t>a</w:t>
            </w:r>
            <w:r w:rsidRPr="00815447">
              <w:rPr>
                <w:rFonts w:ascii="Arial Narrow" w:eastAsia="Arial" w:hAnsi="Arial Narrow" w:cs="Arial"/>
                <w:color w:val="auto"/>
                <w:sz w:val="20"/>
                <w:szCs w:val="20"/>
              </w:rPr>
              <w:t>r</w:t>
            </w:r>
            <w:r w:rsidRPr="00815447">
              <w:rPr>
                <w:rFonts w:ascii="Arial Narrow" w:eastAsia="Arial" w:hAnsi="Arial Narrow" w:cs="Arial"/>
                <w:color w:val="auto"/>
                <w:spacing w:val="-2"/>
                <w:sz w:val="20"/>
                <w:szCs w:val="20"/>
              </w:rPr>
              <w:t>a</w:t>
            </w:r>
            <w:r w:rsidRPr="00815447">
              <w:rPr>
                <w:rFonts w:ascii="Arial Narrow" w:eastAsia="Arial" w:hAnsi="Arial Narrow" w:cs="Arial"/>
                <w:color w:val="auto"/>
                <w:sz w:val="20"/>
                <w:szCs w:val="20"/>
              </w:rPr>
              <w:t>gr</w:t>
            </w:r>
            <w:r w:rsidRPr="00815447">
              <w:rPr>
                <w:rFonts w:ascii="Arial Narrow" w:eastAsia="Arial" w:hAnsi="Arial Narrow" w:cs="Arial"/>
                <w:color w:val="auto"/>
                <w:spacing w:val="1"/>
                <w:sz w:val="20"/>
                <w:szCs w:val="20"/>
              </w:rPr>
              <w:t>a</w:t>
            </w:r>
            <w:r w:rsidRPr="00815447">
              <w:rPr>
                <w:rFonts w:ascii="Arial Narrow" w:eastAsia="Arial" w:hAnsi="Arial Narrow" w:cs="Arial"/>
                <w:color w:val="auto"/>
                <w:spacing w:val="-2"/>
                <w:sz w:val="20"/>
                <w:szCs w:val="20"/>
              </w:rPr>
              <w:t>p</w:t>
            </w:r>
            <w:r w:rsidRPr="00815447">
              <w:rPr>
                <w:rFonts w:ascii="Arial Narrow" w:eastAsia="Arial" w:hAnsi="Arial Narrow" w:cs="Arial"/>
                <w:color w:val="auto"/>
                <w:sz w:val="20"/>
                <w:szCs w:val="20"/>
              </w:rPr>
              <w:t>h</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b</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z w:val="20"/>
                <w:szCs w:val="20"/>
              </w:rPr>
              <w:t>fo</w:t>
            </w:r>
            <w:r w:rsidRPr="00815447">
              <w:rPr>
                <w:rFonts w:ascii="Arial Narrow" w:eastAsia="Arial" w:hAnsi="Arial Narrow" w:cs="Arial"/>
                <w:color w:val="auto"/>
                <w:spacing w:val="-1"/>
                <w:sz w:val="20"/>
                <w:szCs w:val="20"/>
              </w:rPr>
              <w:t>r</w:t>
            </w:r>
            <w:r w:rsidRPr="00815447">
              <w:rPr>
                <w:rFonts w:ascii="Arial Narrow" w:eastAsia="Arial" w:hAnsi="Arial Narrow" w:cs="Arial"/>
                <w:color w:val="auto"/>
                <w:sz w:val="20"/>
                <w:szCs w:val="20"/>
              </w:rPr>
              <w:t>e</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12"/>
                <w:sz w:val="20"/>
                <w:szCs w:val="20"/>
              </w:rPr>
              <w:t xml:space="preserve"> </w:t>
            </w:r>
            <w:r w:rsidRPr="00815447">
              <w:rPr>
                <w:rFonts w:ascii="Arial Narrow" w:eastAsia="Arial" w:hAnsi="Arial Narrow" w:cs="Arial"/>
                <w:color w:val="auto"/>
                <w:sz w:val="20"/>
                <w:szCs w:val="20"/>
              </w:rPr>
              <w:t>l</w:t>
            </w:r>
            <w:r w:rsidRPr="00815447">
              <w:rPr>
                <w:rFonts w:ascii="Arial Narrow" w:eastAsia="Arial" w:hAnsi="Arial Narrow" w:cs="Arial"/>
                <w:color w:val="auto"/>
                <w:spacing w:val="2"/>
                <w:sz w:val="20"/>
                <w:szCs w:val="20"/>
              </w:rPr>
              <w:t>a</w:t>
            </w:r>
            <w:r w:rsidRPr="00815447">
              <w:rPr>
                <w:rFonts w:ascii="Arial Narrow" w:eastAsia="Arial" w:hAnsi="Arial Narrow" w:cs="Arial"/>
                <w:color w:val="auto"/>
                <w:sz w:val="20"/>
                <w:szCs w:val="20"/>
              </w:rPr>
              <w:t>s</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w:t>
            </w:r>
            <w:r w:rsidRPr="00815447">
              <w:rPr>
                <w:rFonts w:ascii="Arial Narrow" w:eastAsia="Arial" w:hAnsi="Arial Narrow" w:cs="Arial"/>
                <w:color w:val="auto"/>
                <w:spacing w:val="10"/>
                <w:sz w:val="20"/>
                <w:szCs w:val="20"/>
              </w:rPr>
              <w:t xml:space="preserve"> </w:t>
            </w:r>
            <w:r w:rsidRPr="00815447">
              <w:rPr>
                <w:rFonts w:ascii="Arial Narrow" w:eastAsia="Arial" w:hAnsi="Arial Narrow" w:cs="Arial"/>
                <w:color w:val="auto"/>
                <w:sz w:val="20"/>
                <w:szCs w:val="20"/>
              </w:rPr>
              <w:t>"</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he</w:t>
            </w:r>
            <w:r w:rsidRPr="00815447">
              <w:rPr>
                <w:rFonts w:ascii="Arial Narrow" w:eastAsia="Arial" w:hAnsi="Arial Narrow" w:cs="Arial"/>
                <w:color w:val="auto"/>
                <w:spacing w:val="12"/>
                <w:sz w:val="20"/>
                <w:szCs w:val="20"/>
              </w:rPr>
              <w:t xml:space="preserve"> </w:t>
            </w:r>
            <w:r w:rsidRPr="00815447">
              <w:rPr>
                <w:rFonts w:ascii="Arial Narrow" w:eastAsia="Arial" w:hAnsi="Arial Narrow" w:cs="Arial"/>
                <w:color w:val="auto"/>
                <w:sz w:val="20"/>
                <w:szCs w:val="20"/>
              </w:rPr>
              <w:t>g</w:t>
            </w:r>
            <w:r w:rsidRPr="00815447">
              <w:rPr>
                <w:rFonts w:ascii="Arial Narrow" w:eastAsia="Arial" w:hAnsi="Arial Narrow" w:cs="Arial"/>
                <w:color w:val="auto"/>
                <w:spacing w:val="1"/>
                <w:sz w:val="20"/>
                <w:szCs w:val="20"/>
              </w:rPr>
              <w:t>u</w:t>
            </w:r>
            <w:r w:rsidRPr="00815447">
              <w:rPr>
                <w:rFonts w:ascii="Arial Narrow" w:eastAsia="Arial" w:hAnsi="Arial Narrow" w:cs="Arial"/>
                <w:color w:val="auto"/>
                <w:sz w:val="20"/>
                <w:szCs w:val="20"/>
              </w:rPr>
              <w:t>arantor</w:t>
            </w:r>
            <w:r w:rsidRPr="00815447">
              <w:rPr>
                <w:rFonts w:ascii="Arial Narrow" w:eastAsia="Arial" w:hAnsi="Arial Narrow" w:cs="Arial"/>
                <w:color w:val="auto"/>
                <w:spacing w:val="11"/>
                <w:sz w:val="20"/>
                <w:szCs w:val="20"/>
              </w:rPr>
              <w:t xml:space="preserve"> </w:t>
            </w:r>
            <w:r w:rsidRPr="00815447">
              <w:rPr>
                <w:rFonts w:ascii="Arial Narrow" w:eastAsia="Arial" w:hAnsi="Arial Narrow" w:cs="Arial"/>
                <w:color w:val="auto"/>
                <w:sz w:val="20"/>
                <w:szCs w:val="20"/>
              </w:rPr>
              <w:t>ac</w:t>
            </w:r>
            <w:r w:rsidRPr="00815447">
              <w:rPr>
                <w:rFonts w:ascii="Arial Narrow" w:eastAsia="Arial" w:hAnsi="Arial Narrow" w:cs="Arial"/>
                <w:color w:val="auto"/>
                <w:spacing w:val="-2"/>
                <w:sz w:val="20"/>
                <w:szCs w:val="20"/>
              </w:rPr>
              <w:t>c</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
                <w:sz w:val="20"/>
                <w:szCs w:val="20"/>
              </w:rPr>
              <w:t>p</w:t>
            </w:r>
            <w:r w:rsidRPr="00815447">
              <w:rPr>
                <w:rFonts w:ascii="Arial Narrow" w:eastAsia="Arial" w:hAnsi="Arial Narrow" w:cs="Arial"/>
                <w:color w:val="auto"/>
                <w:sz w:val="20"/>
                <w:szCs w:val="20"/>
              </w:rPr>
              <w:t>ts</w:t>
            </w:r>
            <w:r w:rsidRPr="00815447">
              <w:rPr>
                <w:rFonts w:ascii="Arial Narrow" w:eastAsia="Arial" w:hAnsi="Arial Narrow" w:cs="Arial"/>
                <w:color w:val="auto"/>
                <w:spacing w:val="12"/>
                <w:sz w:val="20"/>
                <w:szCs w:val="20"/>
              </w:rPr>
              <w:t xml:space="preserve"> </w:t>
            </w:r>
            <w:r w:rsidRPr="00815447">
              <w:rPr>
                <w:rFonts w:ascii="Arial Narrow" w:eastAsia="Arial" w:hAnsi="Arial Narrow" w:cs="Arial"/>
                <w:color w:val="auto"/>
                <w:sz w:val="20"/>
                <w:szCs w:val="20"/>
              </w:rPr>
              <w:t>to 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te</w:t>
            </w:r>
            <w:r w:rsidRPr="00815447">
              <w:rPr>
                <w:rFonts w:ascii="Arial Narrow" w:eastAsia="Arial" w:hAnsi="Arial Narrow" w:cs="Arial"/>
                <w:color w:val="auto"/>
                <w:spacing w:val="2"/>
                <w:sz w:val="20"/>
                <w:szCs w:val="20"/>
              </w:rPr>
              <w:t>n</w:t>
            </w:r>
            <w:r w:rsidRPr="00815447">
              <w:rPr>
                <w:rFonts w:ascii="Arial Narrow" w:eastAsia="Arial" w:hAnsi="Arial Narrow" w:cs="Arial"/>
                <w:color w:val="auto"/>
                <w:sz w:val="20"/>
                <w:szCs w:val="20"/>
              </w:rPr>
              <w:t>d</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th</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s</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pacing w:val="-2"/>
                <w:sz w:val="20"/>
                <w:szCs w:val="20"/>
              </w:rPr>
              <w:t>g</w:t>
            </w:r>
            <w:r w:rsidRPr="00815447">
              <w:rPr>
                <w:rFonts w:ascii="Arial Narrow" w:eastAsia="Arial" w:hAnsi="Arial Narrow" w:cs="Arial"/>
                <w:color w:val="auto"/>
                <w:sz w:val="20"/>
                <w:szCs w:val="20"/>
              </w:rPr>
              <w:t>u</w:t>
            </w:r>
            <w:r w:rsidRPr="00815447">
              <w:rPr>
                <w:rFonts w:ascii="Arial Narrow" w:eastAsia="Arial" w:hAnsi="Arial Narrow" w:cs="Arial"/>
                <w:color w:val="auto"/>
                <w:spacing w:val="1"/>
                <w:sz w:val="20"/>
                <w:szCs w:val="20"/>
              </w:rPr>
              <w:t>a</w:t>
            </w:r>
            <w:r w:rsidRPr="00815447">
              <w:rPr>
                <w:rFonts w:ascii="Arial Narrow" w:eastAsia="Arial" w:hAnsi="Arial Narrow" w:cs="Arial"/>
                <w:color w:val="auto"/>
                <w:sz w:val="20"/>
                <w:szCs w:val="20"/>
              </w:rPr>
              <w:t>rantee</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pacing w:val="-2"/>
                <w:sz w:val="20"/>
                <w:szCs w:val="20"/>
              </w:rPr>
              <w:t>f</w:t>
            </w:r>
            <w:r w:rsidRPr="00815447">
              <w:rPr>
                <w:rFonts w:ascii="Arial Narrow" w:eastAsia="Arial" w:hAnsi="Arial Narrow" w:cs="Arial"/>
                <w:color w:val="auto"/>
                <w:sz w:val="20"/>
                <w:szCs w:val="20"/>
              </w:rPr>
              <w:t>or</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o</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e</w:t>
            </w:r>
            <w:r w:rsidRPr="00815447">
              <w:rPr>
                <w:rFonts w:ascii="Arial Narrow" w:eastAsia="Arial" w:hAnsi="Arial Narrow" w:cs="Arial"/>
                <w:color w:val="auto"/>
                <w:spacing w:val="6"/>
                <w:sz w:val="20"/>
                <w:szCs w:val="20"/>
              </w:rPr>
              <w:t xml:space="preserve"> </w:t>
            </w:r>
            <w:r w:rsidRPr="00815447">
              <w:rPr>
                <w:rFonts w:ascii="Arial Narrow" w:eastAsia="Arial" w:hAnsi="Arial Narrow" w:cs="Arial"/>
                <w:color w:val="auto"/>
                <w:sz w:val="20"/>
                <w:szCs w:val="20"/>
              </w:rPr>
              <w:t>ti</w:t>
            </w:r>
            <w:r w:rsidRPr="00815447">
              <w:rPr>
                <w:rFonts w:ascii="Arial Narrow" w:eastAsia="Arial" w:hAnsi="Arial Narrow" w:cs="Arial"/>
                <w:color w:val="auto"/>
                <w:spacing w:val="2"/>
                <w:sz w:val="20"/>
                <w:szCs w:val="20"/>
              </w:rPr>
              <w:t>m</w:t>
            </w:r>
            <w:r w:rsidRPr="00815447">
              <w:rPr>
                <w:rFonts w:ascii="Arial Narrow" w:eastAsia="Arial" w:hAnsi="Arial Narrow" w:cs="Arial"/>
                <w:color w:val="auto"/>
                <w:sz w:val="20"/>
                <w:szCs w:val="20"/>
              </w:rPr>
              <w:t>e</w:t>
            </w:r>
            <w:r w:rsidRPr="00815447">
              <w:rPr>
                <w:rFonts w:ascii="Arial Narrow" w:eastAsia="Arial" w:hAnsi="Arial Narrow" w:cs="Arial"/>
                <w:color w:val="auto"/>
                <w:spacing w:val="6"/>
                <w:sz w:val="20"/>
                <w:szCs w:val="20"/>
              </w:rPr>
              <w:t xml:space="preserve"> </w:t>
            </w:r>
            <w:r w:rsidRPr="00815447">
              <w:rPr>
                <w:rFonts w:ascii="Arial Narrow" w:eastAsia="Arial" w:hAnsi="Arial Narrow" w:cs="Arial"/>
                <w:color w:val="auto"/>
                <w:sz w:val="20"/>
                <w:szCs w:val="20"/>
              </w:rPr>
              <w:t>a</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d</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pacing w:val="-2"/>
                <w:sz w:val="20"/>
                <w:szCs w:val="20"/>
              </w:rPr>
              <w:t>f</w:t>
            </w:r>
            <w:r w:rsidRPr="00815447">
              <w:rPr>
                <w:rFonts w:ascii="Arial Narrow" w:eastAsia="Arial" w:hAnsi="Arial Narrow" w:cs="Arial"/>
                <w:color w:val="auto"/>
                <w:sz w:val="20"/>
                <w:szCs w:val="20"/>
              </w:rPr>
              <w:t>or</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a</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p</w:t>
            </w:r>
            <w:r w:rsidRPr="00815447">
              <w:rPr>
                <w:rFonts w:ascii="Arial Narrow" w:eastAsia="Arial" w:hAnsi="Arial Narrow" w:cs="Arial"/>
                <w:color w:val="auto"/>
                <w:spacing w:val="1"/>
                <w:sz w:val="20"/>
                <w:szCs w:val="20"/>
              </w:rPr>
              <w:t>e</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i</w:t>
            </w:r>
            <w:r w:rsidRPr="00815447">
              <w:rPr>
                <w:rFonts w:ascii="Arial Narrow" w:eastAsia="Arial" w:hAnsi="Arial Narrow" w:cs="Arial"/>
                <w:color w:val="auto"/>
                <w:spacing w:val="2"/>
                <w:sz w:val="20"/>
                <w:szCs w:val="20"/>
              </w:rPr>
              <w:t>o</w:t>
            </w:r>
            <w:r w:rsidRPr="00815447">
              <w:rPr>
                <w:rFonts w:ascii="Arial Narrow" w:eastAsia="Arial" w:hAnsi="Arial Narrow" w:cs="Arial"/>
                <w:color w:val="auto"/>
                <w:sz w:val="20"/>
                <w:szCs w:val="20"/>
              </w:rPr>
              <w:t>d</w:t>
            </w:r>
            <w:r w:rsidRPr="00815447">
              <w:rPr>
                <w:rFonts w:ascii="Arial Narrow" w:eastAsia="Arial" w:hAnsi="Arial Narrow" w:cs="Arial"/>
                <w:color w:val="auto"/>
                <w:spacing w:val="6"/>
                <w:sz w:val="20"/>
                <w:szCs w:val="20"/>
              </w:rPr>
              <w:t xml:space="preserve"> </w:t>
            </w:r>
            <w:r w:rsidRPr="00815447">
              <w:rPr>
                <w:rFonts w:ascii="Arial Narrow" w:eastAsia="Arial" w:hAnsi="Arial Narrow" w:cs="Arial"/>
                <w:color w:val="auto"/>
                <w:sz w:val="20"/>
                <w:szCs w:val="20"/>
              </w:rPr>
              <w:t>n</w:t>
            </w:r>
            <w:r w:rsidRPr="00815447">
              <w:rPr>
                <w:rFonts w:ascii="Arial Narrow" w:eastAsia="Arial" w:hAnsi="Arial Narrow" w:cs="Arial"/>
                <w:color w:val="auto"/>
                <w:spacing w:val="1"/>
                <w:sz w:val="20"/>
                <w:szCs w:val="20"/>
              </w:rPr>
              <w:t>o</w:t>
            </w:r>
            <w:r w:rsidRPr="00815447">
              <w:rPr>
                <w:rFonts w:ascii="Arial Narrow" w:eastAsia="Arial" w:hAnsi="Arial Narrow" w:cs="Arial"/>
                <w:color w:val="auto"/>
                <w:sz w:val="20"/>
                <w:szCs w:val="20"/>
              </w:rPr>
              <w:t>t</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ceed</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ng</w:t>
            </w:r>
            <w:r w:rsidRPr="00815447">
              <w:rPr>
                <w:rFonts w:ascii="Arial Narrow" w:eastAsia="Arial" w:hAnsi="Arial Narrow" w:cs="Arial"/>
                <w:color w:val="auto"/>
                <w:spacing w:val="7"/>
                <w:sz w:val="20"/>
                <w:szCs w:val="20"/>
              </w:rPr>
              <w:t xml:space="preserve"> </w:t>
            </w:r>
            <w:r w:rsidRPr="00815447">
              <w:rPr>
                <w:rFonts w:ascii="Arial Narrow" w:eastAsia="Arial" w:hAnsi="Arial Narrow" w:cs="Arial"/>
                <w:color w:val="auto"/>
                <w:sz w:val="20"/>
                <w:szCs w:val="20"/>
              </w:rPr>
              <w:t>[</w:t>
            </w:r>
            <w:r w:rsidRPr="00815447">
              <w:rPr>
                <w:rFonts w:ascii="Arial Narrow" w:eastAsia="Arial" w:hAnsi="Arial Narrow" w:cs="Arial"/>
                <w:color w:val="auto"/>
                <w:spacing w:val="2"/>
                <w:sz w:val="20"/>
                <w:szCs w:val="20"/>
              </w:rPr>
              <w:t>s</w:t>
            </w:r>
            <w:r w:rsidRPr="00815447">
              <w:rPr>
                <w:rFonts w:ascii="Arial Narrow" w:eastAsia="Arial" w:hAnsi="Arial Narrow" w:cs="Arial"/>
                <w:color w:val="auto"/>
                <w:sz w:val="20"/>
                <w:szCs w:val="20"/>
              </w:rPr>
              <w:t>ix</w:t>
            </w:r>
            <w:r w:rsidRPr="00815447">
              <w:rPr>
                <w:rFonts w:ascii="Arial Narrow" w:eastAsia="Arial" w:hAnsi="Arial Narrow" w:cs="Arial"/>
                <w:color w:val="auto"/>
                <w:spacing w:val="5"/>
                <w:sz w:val="20"/>
                <w:szCs w:val="20"/>
              </w:rPr>
              <w:t xml:space="preserve"> </w:t>
            </w:r>
            <w:r w:rsidRPr="00815447">
              <w:rPr>
                <w:rFonts w:ascii="Arial Narrow" w:eastAsia="Arial" w:hAnsi="Arial Narrow" w:cs="Arial"/>
                <w:color w:val="auto"/>
                <w:spacing w:val="1"/>
                <w:sz w:val="20"/>
                <w:szCs w:val="20"/>
              </w:rPr>
              <w:t>m</w:t>
            </w:r>
            <w:r w:rsidRPr="00815447">
              <w:rPr>
                <w:rFonts w:ascii="Arial Narrow" w:eastAsia="Arial" w:hAnsi="Arial Narrow" w:cs="Arial"/>
                <w:color w:val="auto"/>
                <w:sz w:val="20"/>
                <w:szCs w:val="20"/>
              </w:rPr>
              <w:t>o</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z w:val="20"/>
                <w:szCs w:val="20"/>
              </w:rPr>
              <w:t>]</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pacing w:val="-2"/>
                <w:sz w:val="20"/>
                <w:szCs w:val="20"/>
              </w:rPr>
              <w:t>[</w:t>
            </w:r>
            <w:r w:rsidRPr="00815447">
              <w:rPr>
                <w:rFonts w:ascii="Arial Narrow" w:eastAsia="Arial" w:hAnsi="Arial Narrow" w:cs="Arial"/>
                <w:color w:val="auto"/>
                <w:sz w:val="20"/>
                <w:szCs w:val="20"/>
              </w:rPr>
              <w:t>o</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z w:val="20"/>
                <w:szCs w:val="20"/>
              </w:rPr>
              <w:t>e</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pacing w:val="-1"/>
                <w:sz w:val="20"/>
                <w:szCs w:val="20"/>
              </w:rPr>
              <w:t>y</w:t>
            </w:r>
            <w:r w:rsidRPr="00815447">
              <w:rPr>
                <w:rFonts w:ascii="Arial Narrow" w:eastAsia="Arial" w:hAnsi="Arial Narrow" w:cs="Arial"/>
                <w:color w:val="auto"/>
                <w:sz w:val="20"/>
                <w:szCs w:val="20"/>
              </w:rPr>
              <w:t>e</w:t>
            </w:r>
            <w:r w:rsidRPr="00815447">
              <w:rPr>
                <w:rFonts w:ascii="Arial Narrow" w:eastAsia="Arial" w:hAnsi="Arial Narrow" w:cs="Arial"/>
                <w:color w:val="auto"/>
                <w:spacing w:val="1"/>
                <w:sz w:val="20"/>
                <w:szCs w:val="20"/>
              </w:rPr>
              <w:t>a</w:t>
            </w:r>
            <w:r w:rsidRPr="00815447">
              <w:rPr>
                <w:rFonts w:ascii="Arial Narrow" w:eastAsia="Arial" w:hAnsi="Arial Narrow" w:cs="Arial"/>
                <w:color w:val="auto"/>
                <w:sz w:val="20"/>
                <w:szCs w:val="20"/>
              </w:rPr>
              <w:t>r</w:t>
            </w:r>
            <w:r w:rsidRPr="00815447">
              <w:rPr>
                <w:rFonts w:ascii="Arial Narrow" w:eastAsia="Arial" w:hAnsi="Arial Narrow" w:cs="Arial"/>
                <w:color w:val="auto"/>
                <w:spacing w:val="-2"/>
                <w:sz w:val="20"/>
                <w:szCs w:val="20"/>
              </w:rPr>
              <w:t>]</w:t>
            </w:r>
            <w:r w:rsidRPr="00815447">
              <w:rPr>
                <w:rFonts w:ascii="Arial Narrow" w:eastAsia="Arial" w:hAnsi="Arial Narrow" w:cs="Arial"/>
                <w:color w:val="auto"/>
                <w:sz w:val="20"/>
                <w:szCs w:val="20"/>
              </w:rPr>
              <w:t>,</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z w:val="20"/>
                <w:szCs w:val="20"/>
              </w:rPr>
              <w:t>in</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response</w:t>
            </w:r>
            <w:r w:rsidRPr="00815447">
              <w:rPr>
                <w:rFonts w:ascii="Arial Narrow" w:eastAsia="Arial" w:hAnsi="Arial Narrow" w:cs="Arial"/>
                <w:color w:val="auto"/>
                <w:spacing w:val="9"/>
                <w:sz w:val="20"/>
                <w:szCs w:val="20"/>
              </w:rPr>
              <w:t xml:space="preserve"> </w:t>
            </w:r>
            <w:r w:rsidRPr="00815447">
              <w:rPr>
                <w:rFonts w:ascii="Arial Narrow" w:eastAsia="Arial" w:hAnsi="Arial Narrow" w:cs="Arial"/>
                <w:color w:val="auto"/>
                <w:sz w:val="20"/>
                <w:szCs w:val="20"/>
              </w:rPr>
              <w:t>to</w:t>
            </w:r>
            <w:r w:rsidRPr="00815447">
              <w:rPr>
                <w:rFonts w:ascii="Arial Narrow" w:eastAsia="Arial" w:hAnsi="Arial Narrow" w:cs="Arial"/>
                <w:color w:val="auto"/>
                <w:spacing w:val="6"/>
                <w:sz w:val="20"/>
                <w:szCs w:val="20"/>
              </w:rPr>
              <w:t xml:space="preserve"> </w:t>
            </w:r>
            <w:r w:rsidRPr="00815447">
              <w:rPr>
                <w:rFonts w:ascii="Arial Narrow" w:eastAsia="Arial" w:hAnsi="Arial Narrow" w:cs="Arial"/>
                <w:color w:val="auto"/>
                <w:sz w:val="20"/>
                <w:szCs w:val="20"/>
              </w:rPr>
              <w:t>the</w:t>
            </w:r>
            <w:r w:rsidRPr="00815447">
              <w:rPr>
                <w:rFonts w:ascii="Arial Narrow" w:eastAsia="Arial" w:hAnsi="Arial Narrow" w:cs="Arial"/>
                <w:color w:val="auto"/>
                <w:spacing w:val="10"/>
                <w:sz w:val="20"/>
                <w:szCs w:val="20"/>
              </w:rPr>
              <w:t xml:space="preserve"> </w:t>
            </w:r>
            <w:r w:rsidRPr="00815447">
              <w:rPr>
                <w:rFonts w:ascii="Arial Narrow" w:eastAsia="Arial" w:hAnsi="Arial Narrow" w:cs="Arial"/>
                <w:color w:val="auto"/>
                <w:spacing w:val="-3"/>
                <w:sz w:val="20"/>
                <w:szCs w:val="20"/>
              </w:rPr>
              <w:t>w</w:t>
            </w:r>
            <w:r w:rsidRPr="00815447">
              <w:rPr>
                <w:rFonts w:ascii="Arial Narrow" w:eastAsia="Arial" w:hAnsi="Arial Narrow" w:cs="Arial"/>
                <w:color w:val="auto"/>
                <w:sz w:val="20"/>
                <w:szCs w:val="20"/>
              </w:rPr>
              <w:t>ri</w:t>
            </w:r>
            <w:r w:rsidRPr="00815447">
              <w:rPr>
                <w:rFonts w:ascii="Arial Narrow" w:eastAsia="Arial" w:hAnsi="Arial Narrow" w:cs="Arial"/>
                <w:color w:val="auto"/>
                <w:spacing w:val="1"/>
                <w:sz w:val="20"/>
                <w:szCs w:val="20"/>
              </w:rPr>
              <w:t>t</w:t>
            </w:r>
            <w:r w:rsidRPr="00815447">
              <w:rPr>
                <w:rFonts w:ascii="Arial Narrow" w:eastAsia="Arial" w:hAnsi="Arial Narrow" w:cs="Arial"/>
                <w:color w:val="auto"/>
                <w:sz w:val="20"/>
                <w:szCs w:val="20"/>
              </w:rPr>
              <w:t>ten</w:t>
            </w:r>
            <w:r w:rsidRPr="00815447">
              <w:rPr>
                <w:rFonts w:ascii="Arial Narrow" w:eastAsia="Arial" w:hAnsi="Arial Narrow" w:cs="Arial"/>
                <w:color w:val="auto"/>
                <w:spacing w:val="10"/>
                <w:sz w:val="20"/>
                <w:szCs w:val="20"/>
              </w:rPr>
              <w:t xml:space="preserve"> </w:t>
            </w:r>
            <w:r w:rsidRPr="00815447">
              <w:rPr>
                <w:rFonts w:ascii="Arial Narrow" w:eastAsia="Arial" w:hAnsi="Arial Narrow" w:cs="Arial"/>
                <w:color w:val="auto"/>
                <w:spacing w:val="-2"/>
                <w:sz w:val="20"/>
                <w:szCs w:val="20"/>
              </w:rPr>
              <w:t>r</w:t>
            </w:r>
            <w:r w:rsidRPr="00815447">
              <w:rPr>
                <w:rFonts w:ascii="Arial Narrow" w:eastAsia="Arial" w:hAnsi="Arial Narrow" w:cs="Arial"/>
                <w:color w:val="auto"/>
                <w:sz w:val="20"/>
                <w:szCs w:val="20"/>
              </w:rPr>
              <w:t>eque</w:t>
            </w:r>
            <w:r w:rsidRPr="00815447">
              <w:rPr>
                <w:rFonts w:ascii="Arial Narrow" w:eastAsia="Arial" w:hAnsi="Arial Narrow" w:cs="Arial"/>
                <w:color w:val="auto"/>
                <w:spacing w:val="2"/>
                <w:sz w:val="20"/>
                <w:szCs w:val="20"/>
              </w:rPr>
              <w:t>s</w:t>
            </w:r>
            <w:r w:rsidRPr="00815447">
              <w:rPr>
                <w:rFonts w:ascii="Arial Narrow" w:eastAsia="Arial" w:hAnsi="Arial Narrow" w:cs="Arial"/>
                <w:color w:val="auto"/>
                <w:sz w:val="20"/>
                <w:szCs w:val="20"/>
              </w:rPr>
              <w:t>t</w:t>
            </w:r>
            <w:r w:rsidRPr="00815447">
              <w:rPr>
                <w:rFonts w:ascii="Arial Narrow" w:eastAsia="Arial" w:hAnsi="Arial Narrow" w:cs="Arial"/>
                <w:color w:val="auto"/>
                <w:spacing w:val="8"/>
                <w:sz w:val="20"/>
                <w:szCs w:val="20"/>
              </w:rPr>
              <w:t xml:space="preserve"> </w:t>
            </w:r>
            <w:r w:rsidRPr="00815447">
              <w:rPr>
                <w:rFonts w:ascii="Arial Narrow" w:eastAsia="Arial" w:hAnsi="Arial Narrow" w:cs="Arial"/>
                <w:color w:val="auto"/>
                <w:spacing w:val="-2"/>
                <w:sz w:val="20"/>
                <w:szCs w:val="20"/>
              </w:rPr>
              <w:t>o</w:t>
            </w:r>
            <w:r w:rsidRPr="00815447">
              <w:rPr>
                <w:rFonts w:ascii="Arial Narrow" w:eastAsia="Arial" w:hAnsi="Arial Narrow" w:cs="Arial"/>
                <w:color w:val="auto"/>
                <w:sz w:val="20"/>
                <w:szCs w:val="20"/>
              </w:rPr>
              <w:t xml:space="preserve">f the </w:t>
            </w:r>
            <w:r w:rsidRPr="00815447">
              <w:rPr>
                <w:rFonts w:ascii="Arial Narrow" w:eastAsia="Arial" w:hAnsi="Arial Narrow" w:cs="Arial"/>
                <w:color w:val="auto"/>
                <w:spacing w:val="3"/>
                <w:sz w:val="20"/>
                <w:szCs w:val="20"/>
              </w:rPr>
              <w:t xml:space="preserve"> </w:t>
            </w:r>
            <w:r w:rsidRPr="00815447">
              <w:rPr>
                <w:rFonts w:ascii="Arial Narrow" w:eastAsia="Arial" w:hAnsi="Arial Narrow" w:cs="Arial"/>
                <w:color w:val="auto"/>
                <w:sz w:val="20"/>
                <w:szCs w:val="20"/>
              </w:rPr>
              <w:t>empl</w:t>
            </w:r>
            <w:r w:rsidRPr="00815447">
              <w:rPr>
                <w:rFonts w:ascii="Arial Narrow" w:eastAsia="Arial" w:hAnsi="Arial Narrow" w:cs="Arial"/>
                <w:color w:val="auto"/>
                <w:spacing w:val="2"/>
                <w:sz w:val="20"/>
                <w:szCs w:val="20"/>
              </w:rPr>
              <w:t>o</w:t>
            </w:r>
            <w:r w:rsidRPr="00815447">
              <w:rPr>
                <w:rFonts w:ascii="Arial Narrow" w:eastAsia="Arial" w:hAnsi="Arial Narrow" w:cs="Arial"/>
                <w:color w:val="auto"/>
                <w:spacing w:val="-1"/>
                <w:sz w:val="20"/>
                <w:szCs w:val="20"/>
              </w:rPr>
              <w:t>y</w:t>
            </w:r>
            <w:r w:rsidRPr="00815447">
              <w:rPr>
                <w:rFonts w:ascii="Arial Narrow" w:eastAsia="Arial" w:hAnsi="Arial Narrow" w:cs="Arial"/>
                <w:color w:val="auto"/>
                <w:sz w:val="20"/>
                <w:szCs w:val="20"/>
              </w:rPr>
              <w:t>erfor</w:t>
            </w:r>
            <w:r w:rsidRPr="00815447">
              <w:rPr>
                <w:rFonts w:ascii="Arial Narrow" w:eastAsia="Arial" w:hAnsi="Arial Narrow" w:cs="Arial"/>
                <w:color w:val="auto"/>
                <w:spacing w:val="50"/>
                <w:sz w:val="20"/>
                <w:szCs w:val="20"/>
              </w:rPr>
              <w:t xml:space="preserve"> </w:t>
            </w:r>
            <w:r w:rsidRPr="00815447">
              <w:rPr>
                <w:rFonts w:ascii="Arial Narrow" w:eastAsia="Arial" w:hAnsi="Arial Narrow" w:cs="Arial"/>
                <w:color w:val="auto"/>
                <w:sz w:val="20"/>
                <w:szCs w:val="20"/>
              </w:rPr>
              <w:t xml:space="preserve">such </w:t>
            </w:r>
            <w:r w:rsidRPr="00815447">
              <w:rPr>
                <w:rFonts w:ascii="Arial Narrow" w:eastAsia="Arial" w:hAnsi="Arial Narrow" w:cs="Arial"/>
                <w:color w:val="auto"/>
                <w:spacing w:val="3"/>
                <w:sz w:val="20"/>
                <w:szCs w:val="20"/>
              </w:rPr>
              <w:t xml:space="preserve"> </w:t>
            </w:r>
            <w:r w:rsidRPr="00815447">
              <w:rPr>
                <w:rFonts w:ascii="Arial Narrow" w:eastAsia="Arial" w:hAnsi="Arial Narrow" w:cs="Arial"/>
                <w:color w:val="auto"/>
                <w:sz w:val="20"/>
                <w:szCs w:val="20"/>
              </w:rPr>
              <w:t>e</w:t>
            </w:r>
            <w:r w:rsidRPr="00815447">
              <w:rPr>
                <w:rFonts w:ascii="Arial Narrow" w:eastAsia="Arial" w:hAnsi="Arial Narrow" w:cs="Arial"/>
                <w:color w:val="auto"/>
                <w:spacing w:val="-3"/>
                <w:sz w:val="20"/>
                <w:szCs w:val="20"/>
              </w:rPr>
              <w:t>x</w:t>
            </w:r>
            <w:r w:rsidRPr="00815447">
              <w:rPr>
                <w:rFonts w:ascii="Arial Narrow" w:eastAsia="Arial" w:hAnsi="Arial Narrow" w:cs="Arial"/>
                <w:color w:val="auto"/>
                <w:sz w:val="20"/>
                <w:szCs w:val="20"/>
              </w:rPr>
              <w:t>te</w:t>
            </w:r>
            <w:r w:rsidRPr="00815447">
              <w:rPr>
                <w:rFonts w:ascii="Arial Narrow" w:eastAsia="Arial" w:hAnsi="Arial Narrow" w:cs="Arial"/>
                <w:color w:val="auto"/>
                <w:spacing w:val="2"/>
                <w:sz w:val="20"/>
                <w:szCs w:val="20"/>
              </w:rPr>
              <w:t>n</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z w:val="20"/>
                <w:szCs w:val="20"/>
              </w:rPr>
              <w:t xml:space="preserve">ion, </w:t>
            </w:r>
            <w:r w:rsidRPr="00815447">
              <w:rPr>
                <w:rFonts w:ascii="Arial Narrow" w:eastAsia="Arial" w:hAnsi="Arial Narrow" w:cs="Arial"/>
                <w:color w:val="auto"/>
                <w:spacing w:val="1"/>
                <w:sz w:val="20"/>
                <w:szCs w:val="20"/>
              </w:rPr>
              <w:t xml:space="preserve"> </w:t>
            </w:r>
            <w:r w:rsidRPr="00815447">
              <w:rPr>
                <w:rFonts w:ascii="Arial Narrow" w:eastAsia="Arial" w:hAnsi="Arial Narrow" w:cs="Arial"/>
                <w:color w:val="auto"/>
                <w:sz w:val="20"/>
                <w:szCs w:val="20"/>
              </w:rPr>
              <w:t>pr</w:t>
            </w:r>
            <w:r w:rsidRPr="00815447">
              <w:rPr>
                <w:rFonts w:ascii="Arial Narrow" w:eastAsia="Arial" w:hAnsi="Arial Narrow" w:cs="Arial"/>
                <w:color w:val="auto"/>
                <w:spacing w:val="1"/>
                <w:sz w:val="20"/>
                <w:szCs w:val="20"/>
              </w:rPr>
              <w:t>o</w:t>
            </w:r>
            <w:r w:rsidRPr="00815447">
              <w:rPr>
                <w:rFonts w:ascii="Arial Narrow" w:eastAsia="Arial" w:hAnsi="Arial Narrow" w:cs="Arial"/>
                <w:color w:val="auto"/>
                <w:spacing w:val="-1"/>
                <w:sz w:val="20"/>
                <w:szCs w:val="20"/>
              </w:rPr>
              <w:t>v</w:t>
            </w:r>
            <w:r w:rsidRPr="00815447">
              <w:rPr>
                <w:rFonts w:ascii="Arial Narrow" w:eastAsia="Arial" w:hAnsi="Arial Narrow" w:cs="Arial"/>
                <w:color w:val="auto"/>
                <w:sz w:val="20"/>
                <w:szCs w:val="20"/>
              </w:rPr>
              <w:t xml:space="preserve">ided </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z w:val="20"/>
                <w:szCs w:val="20"/>
              </w:rPr>
              <w:t>t</w:t>
            </w:r>
            <w:r w:rsidRPr="00815447">
              <w:rPr>
                <w:rFonts w:ascii="Arial Narrow" w:eastAsia="Arial" w:hAnsi="Arial Narrow" w:cs="Arial"/>
                <w:color w:val="auto"/>
                <w:spacing w:val="-1"/>
                <w:sz w:val="20"/>
                <w:szCs w:val="20"/>
              </w:rPr>
              <w:t>h</w:t>
            </w:r>
            <w:r w:rsidRPr="00815447">
              <w:rPr>
                <w:rFonts w:ascii="Arial Narrow" w:eastAsia="Arial" w:hAnsi="Arial Narrow" w:cs="Arial"/>
                <w:color w:val="auto"/>
                <w:sz w:val="20"/>
                <w:szCs w:val="20"/>
              </w:rPr>
              <w:t xml:space="preserve">at </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z w:val="20"/>
                <w:szCs w:val="20"/>
              </w:rPr>
              <w:t>u</w:t>
            </w:r>
            <w:r w:rsidRPr="00815447">
              <w:rPr>
                <w:rFonts w:ascii="Arial Narrow" w:eastAsia="Arial" w:hAnsi="Arial Narrow" w:cs="Arial"/>
                <w:color w:val="auto"/>
                <w:spacing w:val="2"/>
                <w:sz w:val="20"/>
                <w:szCs w:val="20"/>
              </w:rPr>
              <w:t>c</w:t>
            </w:r>
            <w:r w:rsidRPr="00815447">
              <w:rPr>
                <w:rFonts w:ascii="Arial Narrow" w:eastAsia="Arial" w:hAnsi="Arial Narrow" w:cs="Arial"/>
                <w:color w:val="auto"/>
                <w:sz w:val="20"/>
                <w:szCs w:val="20"/>
              </w:rPr>
              <w:t xml:space="preserve">h </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pacing w:val="-2"/>
                <w:sz w:val="20"/>
                <w:szCs w:val="20"/>
              </w:rPr>
              <w:t>re</w:t>
            </w:r>
            <w:r w:rsidRPr="00815447">
              <w:rPr>
                <w:rFonts w:ascii="Arial Narrow" w:eastAsia="Arial" w:hAnsi="Arial Narrow" w:cs="Arial"/>
                <w:color w:val="auto"/>
                <w:sz w:val="20"/>
                <w:szCs w:val="20"/>
              </w:rPr>
              <w:t>q</w:t>
            </w:r>
            <w:r w:rsidRPr="00815447">
              <w:rPr>
                <w:rFonts w:ascii="Arial Narrow" w:eastAsia="Arial" w:hAnsi="Arial Narrow" w:cs="Arial"/>
                <w:color w:val="auto"/>
                <w:spacing w:val="1"/>
                <w:sz w:val="20"/>
                <w:szCs w:val="20"/>
              </w:rPr>
              <w:t>u</w:t>
            </w:r>
            <w:r w:rsidRPr="00815447">
              <w:rPr>
                <w:rFonts w:ascii="Arial Narrow" w:eastAsia="Arial" w:hAnsi="Arial Narrow" w:cs="Arial"/>
                <w:color w:val="auto"/>
                <w:sz w:val="20"/>
                <w:szCs w:val="20"/>
              </w:rPr>
              <w:t xml:space="preserve">est </w:t>
            </w:r>
            <w:r w:rsidRPr="00815447">
              <w:rPr>
                <w:rFonts w:ascii="Arial Narrow" w:eastAsia="Arial" w:hAnsi="Arial Narrow" w:cs="Arial"/>
                <w:color w:val="auto"/>
                <w:spacing w:val="1"/>
                <w:sz w:val="20"/>
                <w:szCs w:val="20"/>
              </w:rPr>
              <w:t xml:space="preserve"> s</w:t>
            </w:r>
            <w:r w:rsidRPr="00815447">
              <w:rPr>
                <w:rFonts w:ascii="Arial Narrow" w:eastAsia="Arial" w:hAnsi="Arial Narrow" w:cs="Arial"/>
                <w:color w:val="auto"/>
                <w:sz w:val="20"/>
                <w:szCs w:val="20"/>
              </w:rPr>
              <w:t xml:space="preserve">hall </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pacing w:val="-2"/>
                <w:sz w:val="20"/>
                <w:szCs w:val="20"/>
              </w:rPr>
              <w:t>b</w:t>
            </w:r>
            <w:r w:rsidRPr="00815447">
              <w:rPr>
                <w:rFonts w:ascii="Arial Narrow" w:eastAsia="Arial" w:hAnsi="Arial Narrow" w:cs="Arial"/>
                <w:color w:val="auto"/>
                <w:sz w:val="20"/>
                <w:szCs w:val="20"/>
              </w:rPr>
              <w:t xml:space="preserve">e </w:t>
            </w:r>
            <w:r w:rsidRPr="00815447">
              <w:rPr>
                <w:rFonts w:ascii="Arial Narrow" w:eastAsia="Arial" w:hAnsi="Arial Narrow" w:cs="Arial"/>
                <w:color w:val="auto"/>
                <w:spacing w:val="2"/>
                <w:sz w:val="20"/>
                <w:szCs w:val="20"/>
              </w:rPr>
              <w:t xml:space="preserve"> </w:t>
            </w:r>
            <w:r w:rsidRPr="00815447">
              <w:rPr>
                <w:rFonts w:ascii="Arial Narrow" w:eastAsia="Arial" w:hAnsi="Arial Narrow" w:cs="Arial"/>
                <w:color w:val="auto"/>
                <w:spacing w:val="1"/>
                <w:sz w:val="20"/>
                <w:szCs w:val="20"/>
              </w:rPr>
              <w:t>s</w:t>
            </w:r>
            <w:r w:rsidRPr="00815447">
              <w:rPr>
                <w:rFonts w:ascii="Arial Narrow" w:eastAsia="Arial" w:hAnsi="Arial Narrow" w:cs="Arial"/>
                <w:color w:val="auto"/>
                <w:spacing w:val="-2"/>
                <w:sz w:val="20"/>
                <w:szCs w:val="20"/>
              </w:rPr>
              <w:t>u</w:t>
            </w:r>
            <w:r w:rsidRPr="00815447">
              <w:rPr>
                <w:rFonts w:ascii="Arial Narrow" w:eastAsia="Arial" w:hAnsi="Arial Narrow" w:cs="Arial"/>
                <w:color w:val="auto"/>
                <w:sz w:val="20"/>
                <w:szCs w:val="20"/>
              </w:rPr>
              <w:t>b</w:t>
            </w:r>
            <w:r w:rsidRPr="00815447">
              <w:rPr>
                <w:rFonts w:ascii="Arial Narrow" w:eastAsia="Arial" w:hAnsi="Arial Narrow" w:cs="Arial"/>
                <w:color w:val="auto"/>
                <w:spacing w:val="2"/>
                <w:sz w:val="20"/>
                <w:szCs w:val="20"/>
              </w:rPr>
              <w:t>m</w:t>
            </w:r>
            <w:r w:rsidRPr="00815447">
              <w:rPr>
                <w:rFonts w:ascii="Arial Narrow" w:eastAsia="Arial" w:hAnsi="Arial Narrow" w:cs="Arial"/>
                <w:color w:val="auto"/>
                <w:spacing w:val="-2"/>
                <w:sz w:val="20"/>
                <w:szCs w:val="20"/>
              </w:rPr>
              <w:t>i</w:t>
            </w:r>
            <w:r w:rsidRPr="00815447">
              <w:rPr>
                <w:rFonts w:ascii="Arial Narrow" w:eastAsia="Arial" w:hAnsi="Arial Narrow" w:cs="Arial"/>
                <w:color w:val="auto"/>
                <w:sz w:val="20"/>
                <w:szCs w:val="20"/>
              </w:rPr>
              <w:t xml:space="preserve">tted </w:t>
            </w:r>
            <w:r w:rsidRPr="00815447">
              <w:rPr>
                <w:rFonts w:ascii="Arial Narrow" w:eastAsia="Arial" w:hAnsi="Arial Narrow" w:cs="Arial"/>
                <w:color w:val="auto"/>
                <w:spacing w:val="3"/>
                <w:sz w:val="20"/>
                <w:szCs w:val="20"/>
              </w:rPr>
              <w:t xml:space="preserve"> </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o</w:t>
            </w:r>
            <w:r w:rsidRPr="00815447">
              <w:rPr>
                <w:rFonts w:ascii="Arial Narrow" w:eastAsia="Arial" w:hAnsi="Arial Narrow" w:cs="Arial"/>
                <w:color w:val="auto"/>
                <w:spacing w:val="49"/>
                <w:sz w:val="20"/>
                <w:szCs w:val="20"/>
              </w:rPr>
              <w:t xml:space="preserve"> </w:t>
            </w:r>
            <w:r w:rsidRPr="00815447">
              <w:rPr>
                <w:rFonts w:ascii="Arial Narrow" w:eastAsia="Arial" w:hAnsi="Arial Narrow" w:cs="Arial"/>
                <w:color w:val="auto"/>
                <w:sz w:val="20"/>
                <w:szCs w:val="20"/>
              </w:rPr>
              <w:t xml:space="preserve">the </w:t>
            </w:r>
            <w:r w:rsidRPr="00815447">
              <w:rPr>
                <w:rFonts w:ascii="Arial Narrow" w:eastAsia="Arial" w:hAnsi="Arial Narrow" w:cs="Arial"/>
                <w:color w:val="auto"/>
                <w:spacing w:val="3"/>
                <w:sz w:val="20"/>
                <w:szCs w:val="20"/>
              </w:rPr>
              <w:t xml:space="preserve"> </w:t>
            </w:r>
            <w:r w:rsidRPr="00815447">
              <w:rPr>
                <w:rFonts w:ascii="Arial Narrow" w:eastAsia="Arial" w:hAnsi="Arial Narrow" w:cs="Arial"/>
                <w:color w:val="auto"/>
                <w:sz w:val="20"/>
                <w:szCs w:val="20"/>
              </w:rPr>
              <w:t>guara</w:t>
            </w:r>
            <w:r w:rsidRPr="00815447">
              <w:rPr>
                <w:rFonts w:ascii="Arial Narrow" w:eastAsia="Arial" w:hAnsi="Arial Narrow" w:cs="Arial"/>
                <w:color w:val="auto"/>
                <w:spacing w:val="1"/>
                <w:sz w:val="20"/>
                <w:szCs w:val="20"/>
              </w:rPr>
              <w:t>n</w:t>
            </w:r>
            <w:r w:rsidRPr="00815447">
              <w:rPr>
                <w:rFonts w:ascii="Arial Narrow" w:eastAsia="Arial" w:hAnsi="Arial Narrow" w:cs="Arial"/>
                <w:color w:val="auto"/>
                <w:spacing w:val="-2"/>
                <w:sz w:val="20"/>
                <w:szCs w:val="20"/>
              </w:rPr>
              <w:t>t</w:t>
            </w:r>
            <w:r w:rsidRPr="00815447">
              <w:rPr>
                <w:rFonts w:ascii="Arial Narrow" w:eastAsia="Arial" w:hAnsi="Arial Narrow" w:cs="Arial"/>
                <w:color w:val="auto"/>
                <w:sz w:val="20"/>
                <w:szCs w:val="20"/>
              </w:rPr>
              <w:t>or</w:t>
            </w:r>
            <w:r w:rsidRPr="00815447">
              <w:rPr>
                <w:rFonts w:ascii="Arial Narrow" w:eastAsia="Arial" w:hAnsi="Arial Narrow" w:cs="Arial"/>
                <w:sz w:val="20"/>
                <w:szCs w:val="20"/>
              </w:rPr>
              <w:t xml:space="preserve"> </w:t>
            </w:r>
            <w:r w:rsidRPr="00815447">
              <w:rPr>
                <w:rFonts w:ascii="Arial Narrow" w:eastAsia="Arial" w:hAnsi="Arial Narrow" w:cs="Arial"/>
                <w:spacing w:val="2"/>
                <w:sz w:val="20"/>
                <w:szCs w:val="20"/>
              </w:rPr>
              <w:t xml:space="preserve"> </w:t>
            </w:r>
            <w:r w:rsidRPr="00815447">
              <w:rPr>
                <w:rFonts w:ascii="Arial Narrow" w:eastAsia="Arial" w:hAnsi="Arial Narrow" w:cs="Arial"/>
                <w:sz w:val="20"/>
                <w:szCs w:val="20"/>
              </w:rPr>
              <w:t>b</w:t>
            </w:r>
            <w:r w:rsidRPr="00815447">
              <w:rPr>
                <w:rFonts w:ascii="Arial Narrow" w:eastAsia="Arial" w:hAnsi="Arial Narrow" w:cs="Arial"/>
                <w:spacing w:val="1"/>
                <w:sz w:val="20"/>
                <w:szCs w:val="20"/>
              </w:rPr>
              <w:t>e</w:t>
            </w:r>
            <w:r w:rsidRPr="00815447">
              <w:rPr>
                <w:rFonts w:ascii="Arial Narrow" w:eastAsia="Arial" w:hAnsi="Arial Narrow" w:cs="Arial"/>
                <w:spacing w:val="-2"/>
                <w:sz w:val="20"/>
                <w:szCs w:val="20"/>
              </w:rPr>
              <w:t>f</w:t>
            </w:r>
            <w:r w:rsidRPr="00815447">
              <w:rPr>
                <w:rFonts w:ascii="Arial Narrow" w:eastAsia="Arial" w:hAnsi="Arial Narrow" w:cs="Arial"/>
                <w:sz w:val="20"/>
                <w:szCs w:val="20"/>
              </w:rPr>
              <w:t xml:space="preserve">ore </w:t>
            </w:r>
            <w:r w:rsidRPr="00815447">
              <w:rPr>
                <w:rFonts w:ascii="Arial Narrow" w:eastAsia="Arial" w:hAnsi="Arial Narrow" w:cs="Arial"/>
                <w:spacing w:val="3"/>
                <w:sz w:val="20"/>
                <w:szCs w:val="20"/>
              </w:rPr>
              <w:t xml:space="preserve"> </w:t>
            </w:r>
            <w:r w:rsidRPr="00815447">
              <w:rPr>
                <w:rFonts w:ascii="Arial Narrow" w:eastAsia="Arial" w:hAnsi="Arial Narrow" w:cs="Arial"/>
                <w:sz w:val="20"/>
                <w:szCs w:val="20"/>
              </w:rPr>
              <w:t>the</w:t>
            </w:r>
            <w:r w:rsidRPr="00815447">
              <w:rPr>
                <w:rFonts w:ascii="Arial Narrow" w:eastAsia="Arial" w:hAnsi="Arial Narrow" w:cs="Arial"/>
                <w:spacing w:val="50"/>
                <w:sz w:val="20"/>
                <w:szCs w:val="20"/>
              </w:rPr>
              <w:t xml:space="preserve"> </w:t>
            </w:r>
            <w:r w:rsidRPr="00815447">
              <w:rPr>
                <w:rFonts w:ascii="Arial Narrow" w:eastAsia="Arial" w:hAnsi="Arial Narrow" w:cs="Arial"/>
                <w:sz w:val="20"/>
                <w:szCs w:val="20"/>
              </w:rPr>
              <w:t xml:space="preserve">expiry </w:t>
            </w:r>
            <w:r w:rsidRPr="00815447">
              <w:rPr>
                <w:rFonts w:ascii="Arial Narrow" w:eastAsia="Arial" w:hAnsi="Arial Narrow" w:cs="Arial"/>
                <w:spacing w:val="1"/>
                <w:sz w:val="20"/>
                <w:szCs w:val="20"/>
              </w:rPr>
              <w:t xml:space="preserve"> </w:t>
            </w:r>
            <w:r w:rsidRPr="00815447">
              <w:rPr>
                <w:rFonts w:ascii="Arial Narrow" w:eastAsia="Arial" w:hAnsi="Arial Narrow" w:cs="Arial"/>
                <w:sz w:val="20"/>
                <w:szCs w:val="20"/>
              </w:rPr>
              <w:t>of g</w:t>
            </w:r>
            <w:r w:rsidRPr="00815447">
              <w:rPr>
                <w:rFonts w:ascii="Arial Narrow" w:eastAsia="Arial" w:hAnsi="Arial Narrow" w:cs="Arial"/>
                <w:spacing w:val="1"/>
                <w:sz w:val="20"/>
                <w:szCs w:val="20"/>
              </w:rPr>
              <w:t>u</w:t>
            </w:r>
            <w:r w:rsidRPr="00815447">
              <w:rPr>
                <w:rFonts w:ascii="Arial Narrow" w:eastAsia="Arial" w:hAnsi="Arial Narrow" w:cs="Arial"/>
                <w:sz w:val="20"/>
                <w:szCs w:val="20"/>
              </w:rPr>
              <w:t>ar</w:t>
            </w:r>
            <w:r w:rsidRPr="00815447">
              <w:rPr>
                <w:rFonts w:ascii="Arial Narrow" w:eastAsia="Arial" w:hAnsi="Arial Narrow" w:cs="Arial"/>
                <w:spacing w:val="1"/>
                <w:sz w:val="20"/>
                <w:szCs w:val="20"/>
              </w:rPr>
              <w:t>a</w:t>
            </w:r>
            <w:r w:rsidRPr="00815447">
              <w:rPr>
                <w:rFonts w:ascii="Arial Narrow" w:eastAsia="Arial" w:hAnsi="Arial Narrow" w:cs="Arial"/>
                <w:spacing w:val="-2"/>
                <w:sz w:val="20"/>
                <w:szCs w:val="20"/>
              </w:rPr>
              <w:t>n</w:t>
            </w:r>
            <w:r w:rsidRPr="00815447">
              <w:rPr>
                <w:rFonts w:ascii="Arial Narrow" w:eastAsia="Arial" w:hAnsi="Arial Narrow" w:cs="Arial"/>
                <w:sz w:val="20"/>
                <w:szCs w:val="20"/>
              </w:rPr>
              <w:t>tee".</w:t>
            </w:r>
          </w:p>
        </w:tc>
      </w:tr>
      <w:tr w:rsidR="00C83A91" w:rsidTr="00815447">
        <w:tc>
          <w:tcPr>
            <w:tcW w:w="5210" w:type="dxa"/>
          </w:tcPr>
          <w:p w:rsidR="00C83A91" w:rsidRPr="007B0A10" w:rsidRDefault="00815447" w:rsidP="00C83A91">
            <w:pPr>
              <w:jc w:val="center"/>
              <w:rPr>
                <w:rFonts w:asciiTheme="minorBidi" w:hAnsiTheme="minorBidi"/>
                <w:b/>
                <w:bCs/>
                <w:sz w:val="24"/>
                <w:szCs w:val="24"/>
                <w:u w:val="single"/>
                <w:rtl/>
                <w:lang w:bidi="ar-JO"/>
              </w:rPr>
            </w:pPr>
            <w:r>
              <w:lastRenderedPageBreak/>
              <w:br w:type="page"/>
            </w:r>
            <w:r w:rsidR="00C83A91" w:rsidRPr="007B0A10">
              <w:rPr>
                <w:rFonts w:asciiTheme="minorBidi" w:hAnsiTheme="minorBidi"/>
                <w:b/>
                <w:bCs/>
                <w:sz w:val="24"/>
                <w:szCs w:val="24"/>
                <w:u w:val="single"/>
                <w:rtl/>
                <w:lang w:bidi="ar-JO"/>
              </w:rPr>
              <w:t>ضمان الدفعة المقدمة</w:t>
            </w:r>
          </w:p>
          <w:p w:rsidR="00C83A91" w:rsidRPr="00C83A91" w:rsidRDefault="00C83A91" w:rsidP="00C83A91">
            <w:pPr>
              <w:jc w:val="both"/>
              <w:rPr>
                <w:rFonts w:asciiTheme="minorBidi" w:hAnsiTheme="minorBidi"/>
                <w:rtl/>
                <w:lang w:bidi="ar-JO"/>
              </w:rPr>
            </w:pPr>
          </w:p>
          <w:p w:rsidR="00C83A91" w:rsidRPr="00C83A91" w:rsidRDefault="00C83A91" w:rsidP="00C83A91">
            <w:pPr>
              <w:jc w:val="both"/>
              <w:rPr>
                <w:rFonts w:asciiTheme="minorBidi" w:hAnsiTheme="minorBidi"/>
                <w:highlight w:val="lightGray"/>
                <w:rtl/>
                <w:lang w:bidi="ar-JO"/>
              </w:rPr>
            </w:pPr>
          </w:p>
          <w:p w:rsidR="00C83A91" w:rsidRDefault="00C83A91" w:rsidP="00C83A91">
            <w:pPr>
              <w:jc w:val="both"/>
              <w:rPr>
                <w:rFonts w:asciiTheme="minorBidi" w:hAnsiTheme="minorBidi"/>
                <w:b/>
                <w:bCs/>
                <w:rtl/>
                <w:lang w:bidi="ar-JO"/>
              </w:rPr>
            </w:pPr>
            <w:r w:rsidRPr="00C83A91">
              <w:rPr>
                <w:rFonts w:asciiTheme="minorBidi" w:hAnsiTheme="minorBidi"/>
                <w:b/>
                <w:bCs/>
                <w:rtl/>
                <w:lang w:bidi="ar-JO"/>
              </w:rPr>
              <w:t xml:space="preserve">[يملأ المصرف/مقدم العطاء الفائز، الذي يوفر الضمان، نموذج الضمان المصرفي هذا بحسب التعليمات المشار إليها بين الأقواس، إذا ما طلب صاحب العمل هذا النوع من الضمان] </w:t>
            </w:r>
          </w:p>
          <w:p w:rsidR="007B0A10" w:rsidRPr="00C83A91" w:rsidRDefault="007B0A10"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rtl/>
                <w:lang w:bidi="ar-JO"/>
              </w:rPr>
            </w:pPr>
            <w:r w:rsidRPr="00C83A91">
              <w:rPr>
                <w:rFonts w:asciiTheme="minorBidi" w:hAnsiTheme="minorBidi"/>
                <w:b/>
                <w:bCs/>
                <w:rtl/>
                <w:lang w:bidi="ar-JO"/>
              </w:rPr>
              <w:t>[أدخل اسم المصرف وعنوان الفرع أو المكتب المُصدِر]</w:t>
            </w:r>
          </w:p>
          <w:p w:rsidR="00C83A91" w:rsidRPr="00C83A91" w:rsidRDefault="00C83A91"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rtl/>
                <w:lang w:bidi="ar-JO"/>
              </w:rPr>
            </w:pPr>
            <w:r w:rsidRPr="00C83A91">
              <w:rPr>
                <w:rFonts w:asciiTheme="minorBidi" w:hAnsiTheme="minorBidi"/>
                <w:b/>
                <w:bCs/>
                <w:rtl/>
                <w:lang w:bidi="ar-JO"/>
              </w:rPr>
              <w:t>المستفيد : [أدخل اسم وعنوان صاحب العمل]</w:t>
            </w:r>
          </w:p>
          <w:p w:rsidR="00C83A91" w:rsidRPr="00C83A91" w:rsidRDefault="00C83A91" w:rsidP="00C83A91">
            <w:pPr>
              <w:jc w:val="both"/>
              <w:rPr>
                <w:rFonts w:asciiTheme="minorBidi" w:hAnsiTheme="minorBidi"/>
                <w:b/>
                <w:bCs/>
                <w:rtl/>
                <w:lang w:bidi="ar-JO"/>
              </w:rPr>
            </w:pPr>
          </w:p>
          <w:p w:rsidR="00C83A91" w:rsidRDefault="00C83A91" w:rsidP="00C83A91">
            <w:pPr>
              <w:jc w:val="both"/>
              <w:rPr>
                <w:rFonts w:asciiTheme="minorBidi" w:hAnsiTheme="minorBidi"/>
                <w:b/>
                <w:bCs/>
                <w:rtl/>
                <w:lang w:bidi="ar-JO"/>
              </w:rPr>
            </w:pPr>
            <w:r w:rsidRPr="00C83A91">
              <w:rPr>
                <w:rFonts w:asciiTheme="minorBidi" w:hAnsiTheme="minorBidi"/>
                <w:b/>
                <w:bCs/>
                <w:rtl/>
                <w:lang w:bidi="ar-JO"/>
              </w:rPr>
              <w:t>التاريخ: [أدخل التاريخ]</w:t>
            </w:r>
          </w:p>
          <w:p w:rsidR="007B0A10" w:rsidRDefault="007B0A10" w:rsidP="00C83A91">
            <w:pPr>
              <w:jc w:val="both"/>
              <w:rPr>
                <w:rFonts w:asciiTheme="minorBidi" w:hAnsiTheme="minorBidi"/>
                <w:b/>
                <w:bCs/>
                <w:rtl/>
                <w:lang w:bidi="ar-JO"/>
              </w:rPr>
            </w:pPr>
          </w:p>
          <w:p w:rsidR="007B0A10" w:rsidRDefault="007B0A10" w:rsidP="00C83A91">
            <w:pPr>
              <w:jc w:val="both"/>
              <w:rPr>
                <w:rFonts w:asciiTheme="minorBidi" w:hAnsiTheme="minorBidi"/>
                <w:b/>
                <w:bCs/>
                <w:rtl/>
                <w:lang w:bidi="ar-JO"/>
              </w:rPr>
            </w:pPr>
          </w:p>
          <w:p w:rsidR="007B0A10" w:rsidRDefault="007B0A10" w:rsidP="00C83A91">
            <w:pPr>
              <w:jc w:val="both"/>
              <w:rPr>
                <w:rFonts w:asciiTheme="minorBidi" w:hAnsiTheme="minorBidi"/>
                <w:b/>
                <w:bCs/>
                <w:rtl/>
                <w:lang w:bidi="ar-JO"/>
              </w:rPr>
            </w:pPr>
          </w:p>
          <w:p w:rsidR="007B0A10" w:rsidRDefault="007B0A10" w:rsidP="00C83A91">
            <w:pPr>
              <w:jc w:val="both"/>
              <w:rPr>
                <w:rFonts w:asciiTheme="minorBidi" w:hAnsiTheme="minorBidi"/>
                <w:b/>
                <w:bCs/>
                <w:rtl/>
                <w:lang w:bidi="ar-JO"/>
              </w:rPr>
            </w:pPr>
          </w:p>
          <w:p w:rsidR="007B0A10" w:rsidRPr="00C83A91" w:rsidRDefault="007B0A10" w:rsidP="00C83A91">
            <w:pPr>
              <w:jc w:val="both"/>
              <w:rPr>
                <w:rFonts w:asciiTheme="minorBidi" w:hAnsiTheme="minorBidi"/>
                <w:b/>
                <w:bCs/>
                <w:rtl/>
                <w:lang w:bidi="ar-IQ"/>
              </w:rPr>
            </w:pPr>
          </w:p>
          <w:p w:rsidR="00C83A91" w:rsidRPr="00C83A91" w:rsidRDefault="00C83A91" w:rsidP="00C83A91">
            <w:pPr>
              <w:jc w:val="both"/>
              <w:rPr>
                <w:rFonts w:asciiTheme="minorBidi" w:hAnsiTheme="minorBidi"/>
                <w:b/>
                <w:bCs/>
                <w:rtl/>
                <w:lang w:bidi="ar-JO"/>
              </w:rPr>
            </w:pPr>
          </w:p>
          <w:p w:rsidR="00C83A91" w:rsidRDefault="00C83A91" w:rsidP="00C83A91">
            <w:pPr>
              <w:jc w:val="both"/>
              <w:rPr>
                <w:rFonts w:asciiTheme="minorBidi" w:hAnsiTheme="minorBidi"/>
                <w:b/>
                <w:bCs/>
                <w:w w:val="150"/>
                <w:rtl/>
                <w:lang w:bidi="ar-JO"/>
              </w:rPr>
            </w:pPr>
            <w:r w:rsidRPr="00C83A91">
              <w:rPr>
                <w:rFonts w:asciiTheme="minorBidi" w:hAnsiTheme="minorBidi"/>
                <w:b/>
                <w:bCs/>
                <w:w w:val="150"/>
                <w:rtl/>
                <w:lang w:bidi="ar-JO"/>
              </w:rPr>
              <w:t xml:space="preserve">ضمان الدفعة المقدمة : </w:t>
            </w:r>
            <w:r w:rsidRPr="00C83A91">
              <w:rPr>
                <w:rFonts w:asciiTheme="minorBidi" w:hAnsiTheme="minorBidi"/>
                <w:b/>
                <w:bCs/>
                <w:rtl/>
                <w:lang w:bidi="ar-JO"/>
              </w:rPr>
              <w:t>[أدخل الرقم]</w:t>
            </w:r>
          </w:p>
          <w:p w:rsidR="007B0A10" w:rsidRPr="00C83A91" w:rsidRDefault="007B0A10" w:rsidP="00C83A91">
            <w:pPr>
              <w:jc w:val="both"/>
              <w:rPr>
                <w:rFonts w:asciiTheme="minorBidi" w:hAnsiTheme="minorBidi"/>
                <w:b/>
                <w:bCs/>
                <w:w w:val="150"/>
                <w:rtl/>
                <w:lang w:bidi="ar-JO"/>
              </w:rPr>
            </w:pPr>
          </w:p>
          <w:p w:rsidR="00C83A91" w:rsidRPr="00C83A91" w:rsidRDefault="00C83A91"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rtl/>
                <w:lang w:bidi="ar-JO"/>
              </w:rPr>
            </w:pPr>
            <w:r w:rsidRPr="00C83A91">
              <w:rPr>
                <w:rFonts w:asciiTheme="minorBidi" w:hAnsiTheme="minorBidi"/>
                <w:b/>
                <w:bCs/>
                <w:rtl/>
                <w:lang w:bidi="ar-JO"/>
              </w:rPr>
              <w:t>تم إبلاغنا بأن [أدخل اسم المقاول] (يسمى فيما يلي "المقاول") قد دخل في العطاء رقم [أدخل رقم العطاء]  المؤرخ لديكم، لتنفيذ [أدخل اسم العقد ووصفا موجزا للأعمال] (يسمى فيما يلي "العقد")</w:t>
            </w:r>
          </w:p>
          <w:p w:rsidR="00C83A91" w:rsidRDefault="00C83A91" w:rsidP="00C83A91">
            <w:pPr>
              <w:jc w:val="both"/>
              <w:rPr>
                <w:rFonts w:asciiTheme="minorBidi" w:hAnsiTheme="minorBidi"/>
                <w:b/>
                <w:bCs/>
                <w:rtl/>
                <w:lang w:bidi="ar-IQ"/>
              </w:rPr>
            </w:pPr>
          </w:p>
          <w:p w:rsidR="00815447" w:rsidRPr="00C83A91" w:rsidRDefault="00815447" w:rsidP="00C83A91">
            <w:pPr>
              <w:jc w:val="both"/>
              <w:rPr>
                <w:rFonts w:asciiTheme="minorBidi" w:hAnsiTheme="minorBidi"/>
                <w:b/>
                <w:bCs/>
                <w:rtl/>
                <w:lang w:bidi="ar-IQ"/>
              </w:rPr>
            </w:pPr>
          </w:p>
          <w:p w:rsidR="00C83A91" w:rsidRDefault="00C83A91" w:rsidP="00C83A91">
            <w:pPr>
              <w:jc w:val="both"/>
              <w:rPr>
                <w:rFonts w:asciiTheme="minorBidi" w:hAnsiTheme="minorBidi"/>
                <w:b/>
                <w:bCs/>
                <w:rtl/>
                <w:lang w:bidi="ar-JO"/>
              </w:rPr>
            </w:pPr>
            <w:r w:rsidRPr="00C83A91">
              <w:rPr>
                <w:rFonts w:asciiTheme="minorBidi" w:hAnsiTheme="minorBidi"/>
                <w:b/>
                <w:bCs/>
                <w:rtl/>
                <w:lang w:bidi="ar-JO"/>
              </w:rPr>
              <w:t xml:space="preserve">إننا نعي ، حسب شروط العقد، أنه يجب تقديم دفعة مقدمة مقابل ضمان الدفعة المقدمة بالمبلغ المذكور لاحقا. </w:t>
            </w:r>
          </w:p>
          <w:p w:rsidR="007B0A10" w:rsidRPr="00C83A91" w:rsidRDefault="007B0A10"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rtl/>
                <w:lang w:bidi="ar-JO"/>
              </w:rPr>
            </w:pPr>
            <w:r w:rsidRPr="00C83A91">
              <w:rPr>
                <w:rFonts w:asciiTheme="minorBidi" w:hAnsiTheme="minorBidi"/>
                <w:b/>
                <w:bCs/>
                <w:rtl/>
                <w:lang w:bidi="ar-JO"/>
              </w:rPr>
              <w:t>بطلب من المقاول، نحن [أدخل اسم المصرف] نلتزم بشكل غير قابل للنقض بدفع أي مبلغ أو مبالغ لا تتجاوز بمجملها مبلغ [أدخل المبلغ بالأرقام] ([اكتب المبلغ بالكلمات]</w:t>
            </w:r>
            <w:r w:rsidRPr="00C83A91">
              <w:rPr>
                <w:rStyle w:val="af0"/>
                <w:rFonts w:asciiTheme="minorBidi" w:hAnsiTheme="minorBidi"/>
                <w:b/>
                <w:bCs/>
                <w:rtl/>
                <w:lang w:bidi="ar-JO"/>
              </w:rPr>
              <w:footnoteReference w:id="4"/>
            </w:r>
            <w:r w:rsidRPr="00C83A91">
              <w:rPr>
                <w:rFonts w:asciiTheme="minorBidi" w:hAnsiTheme="minorBidi"/>
                <w:b/>
                <w:bCs/>
                <w:rtl/>
                <w:lang w:bidi="ar-JO"/>
              </w:rPr>
              <w:t>) فور تسلمنا منكم أول طلب خطي مرفق ببيان خطي ينص على إن المقاول مخل بالتزامه تجاه العقد لأن المقاول قام باستخدام الدفعة المقدمة لأغراض غير تكاليف الإعداد للأشغال.</w:t>
            </w:r>
          </w:p>
          <w:p w:rsidR="00C83A91" w:rsidRDefault="00C83A91" w:rsidP="00C83A91">
            <w:pPr>
              <w:jc w:val="both"/>
              <w:rPr>
                <w:rFonts w:asciiTheme="minorBidi" w:hAnsiTheme="minorBidi"/>
                <w:b/>
                <w:bCs/>
                <w:rtl/>
                <w:lang w:bidi="ar-JO"/>
              </w:rPr>
            </w:pPr>
          </w:p>
          <w:p w:rsidR="007B0A10" w:rsidRDefault="007B0A10" w:rsidP="00C83A91">
            <w:pPr>
              <w:jc w:val="both"/>
              <w:rPr>
                <w:rFonts w:asciiTheme="minorBidi" w:hAnsiTheme="minorBidi"/>
                <w:b/>
                <w:bCs/>
                <w:rtl/>
                <w:lang w:bidi="ar-JO"/>
              </w:rPr>
            </w:pPr>
          </w:p>
          <w:p w:rsidR="007B0A10" w:rsidRDefault="007B0A10" w:rsidP="00C83A91">
            <w:pPr>
              <w:jc w:val="both"/>
              <w:rPr>
                <w:rFonts w:asciiTheme="minorBidi" w:hAnsiTheme="minorBidi"/>
                <w:b/>
                <w:bCs/>
                <w:rtl/>
                <w:lang w:bidi="ar-JO"/>
              </w:rPr>
            </w:pPr>
          </w:p>
          <w:p w:rsidR="00815447" w:rsidRPr="00C83A91" w:rsidRDefault="00815447" w:rsidP="00C83A91">
            <w:pPr>
              <w:jc w:val="both"/>
              <w:rPr>
                <w:rFonts w:asciiTheme="minorBidi" w:hAnsiTheme="minorBidi"/>
                <w:b/>
                <w:bCs/>
                <w:rtl/>
                <w:lang w:bidi="ar-JO"/>
              </w:rPr>
            </w:pPr>
          </w:p>
          <w:p w:rsidR="007B0A10" w:rsidRDefault="00C83A91" w:rsidP="00C83A91">
            <w:pPr>
              <w:jc w:val="both"/>
              <w:rPr>
                <w:rFonts w:asciiTheme="minorBidi" w:hAnsiTheme="minorBidi"/>
                <w:b/>
                <w:bCs/>
                <w:rtl/>
                <w:lang w:bidi="ar-JO"/>
              </w:rPr>
            </w:pPr>
            <w:r w:rsidRPr="00C83A91">
              <w:rPr>
                <w:rFonts w:asciiTheme="minorBidi" w:hAnsiTheme="minorBidi"/>
                <w:b/>
                <w:bCs/>
                <w:rtl/>
                <w:lang w:bidi="ar-JO"/>
              </w:rPr>
              <w:t>يشترط هذا الضمان لدفع أية مطالبة أو دفعة تحت هذا الضمان ضرورة أن يكون المقاول قد استلم الدفعة المقدمة المذكورة سابقا على رقم حسابه [أدخل الرقم] في [أدخل اسم وعنوان المصرف]</w:t>
            </w:r>
          </w:p>
          <w:p w:rsidR="007B0A10" w:rsidRDefault="007B0A10" w:rsidP="00C83A91">
            <w:pPr>
              <w:jc w:val="both"/>
              <w:rPr>
                <w:rFonts w:asciiTheme="minorBidi" w:hAnsiTheme="minorBidi"/>
                <w:b/>
                <w:bCs/>
                <w:rtl/>
                <w:lang w:bidi="ar-JO"/>
              </w:rPr>
            </w:pPr>
          </w:p>
          <w:p w:rsidR="007B0A10" w:rsidRDefault="007B0A10" w:rsidP="00C83A91">
            <w:pPr>
              <w:jc w:val="both"/>
              <w:rPr>
                <w:rFonts w:asciiTheme="minorBidi" w:hAnsiTheme="minorBidi"/>
                <w:b/>
                <w:bCs/>
                <w:rtl/>
                <w:lang w:bidi="ar-JO"/>
              </w:rPr>
            </w:pPr>
          </w:p>
          <w:p w:rsidR="00C83A91" w:rsidRPr="00C83A91" w:rsidRDefault="00C83A91" w:rsidP="00815447">
            <w:pPr>
              <w:jc w:val="both"/>
              <w:rPr>
                <w:rFonts w:asciiTheme="minorBidi" w:hAnsiTheme="minorBidi"/>
                <w:b/>
                <w:bCs/>
                <w:rtl/>
                <w:lang w:bidi="ar-JO"/>
              </w:rPr>
            </w:pPr>
            <w:r w:rsidRPr="00C83A91">
              <w:rPr>
                <w:rFonts w:asciiTheme="minorBidi" w:hAnsiTheme="minorBidi"/>
                <w:b/>
                <w:bCs/>
                <w:rtl/>
                <w:lang w:bidi="ar-JO"/>
              </w:rPr>
              <w:t xml:space="preserve"> سوف يتم تقليص المبلغ الأقصى لهذه الضمانة باستمرار بمقدار المبلغ </w:t>
            </w:r>
            <w:r w:rsidRPr="00C83A91">
              <w:rPr>
                <w:rFonts w:asciiTheme="minorBidi" w:hAnsiTheme="minorBidi"/>
                <w:b/>
                <w:bCs/>
                <w:rtl/>
                <w:lang w:bidi="ar-JO"/>
              </w:rPr>
              <w:lastRenderedPageBreak/>
              <w:t>المسترد من الدفعة المقدمة المعادة من المقاول كما تشير اليها نسخ البيانات المرحلية أو شهادات الدفع التي تقدم لنا. ستنتهي صلاحية هذا الضمان، بحد أقصى، فور استلامنا لنسخة من شهادة الدفع المرحلية التي تشير إلى أن 80 بالمائة من قيمة العقد قد تم المصادقة عليها للدفع، أو بتاريخ [أدخل التاريخ باليوم والشهر والسنة]،</w:t>
            </w:r>
            <w:r w:rsidRPr="00C83A91">
              <w:rPr>
                <w:rStyle w:val="af0"/>
                <w:rFonts w:asciiTheme="minorBidi" w:hAnsiTheme="minorBidi"/>
                <w:b/>
                <w:bCs/>
                <w:rtl/>
                <w:lang w:bidi="ar-JO"/>
              </w:rPr>
              <w:footnoteReference w:id="5"/>
            </w:r>
            <w:r w:rsidRPr="00C83A91">
              <w:rPr>
                <w:rFonts w:asciiTheme="minorBidi" w:hAnsiTheme="minorBidi"/>
                <w:b/>
                <w:bCs/>
                <w:rtl/>
                <w:lang w:bidi="ar-JO"/>
              </w:rPr>
              <w:t xml:space="preserve"> أيهما أسبق. وبالتالي، فإن أية مطالبة بالدفع تحت هذا الضمان يجب أن نتسلمها في هذا المكتب في ذلك التاريخ أو قبله. </w:t>
            </w:r>
          </w:p>
          <w:p w:rsidR="00C83A91" w:rsidRDefault="00C83A91" w:rsidP="00C83A91">
            <w:pPr>
              <w:jc w:val="both"/>
              <w:rPr>
                <w:rFonts w:asciiTheme="minorBidi" w:hAnsiTheme="minorBidi"/>
                <w:b/>
                <w:bCs/>
                <w:rtl/>
                <w:lang w:bidi="ar-JO"/>
              </w:rPr>
            </w:pPr>
          </w:p>
          <w:p w:rsidR="007B0A10" w:rsidRDefault="007B0A10"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rtl/>
                <w:lang w:bidi="ar-JO"/>
              </w:rPr>
            </w:pPr>
          </w:p>
          <w:p w:rsidR="00C83A91" w:rsidRPr="00C83A91" w:rsidRDefault="00C83A91" w:rsidP="00C83A91">
            <w:pPr>
              <w:jc w:val="both"/>
              <w:rPr>
                <w:rFonts w:asciiTheme="minorBidi" w:hAnsiTheme="minorBidi"/>
                <w:b/>
                <w:bCs/>
                <w:color w:val="FF0000"/>
                <w:rtl/>
                <w:lang w:bidi="ar-JO"/>
              </w:rPr>
            </w:pPr>
            <w:r w:rsidRPr="00C83A91">
              <w:rPr>
                <w:rFonts w:asciiTheme="minorBidi" w:hAnsiTheme="minorBidi"/>
                <w:b/>
                <w:bCs/>
                <w:rtl/>
                <w:lang w:bidi="ar-JO"/>
              </w:rPr>
              <w:t xml:space="preserve">يخضع هذا الضمان  </w:t>
            </w:r>
            <w:r w:rsidRPr="00C83A91">
              <w:rPr>
                <w:rFonts w:asciiTheme="minorBidi" w:hAnsiTheme="minorBidi"/>
                <w:b/>
                <w:bCs/>
                <w:color w:val="FF0000"/>
                <w:rtl/>
                <w:lang w:bidi="ar-JO"/>
              </w:rPr>
              <w:t>للقانون العراقي عند اتخاذ الاجراءات بحق المتعاقد المخل بالالتزاماته،</w:t>
            </w:r>
          </w:p>
          <w:p w:rsidR="00C83A91" w:rsidRPr="00C83A91" w:rsidRDefault="00C83A91" w:rsidP="00C83A91">
            <w:pPr>
              <w:jc w:val="both"/>
              <w:rPr>
                <w:rFonts w:asciiTheme="minorBidi" w:hAnsiTheme="minorBidi"/>
                <w:b/>
                <w:bCs/>
                <w:color w:val="FF0000"/>
                <w:rtl/>
                <w:lang w:bidi="ar-JO"/>
              </w:rPr>
            </w:pPr>
            <w:r w:rsidRPr="00C83A91">
              <w:rPr>
                <w:rFonts w:asciiTheme="minorBidi" w:hAnsiTheme="minorBidi"/>
                <w:b/>
                <w:bCs/>
                <w:color w:val="FF0000"/>
                <w:rtl/>
                <w:lang w:bidi="ar-JO"/>
              </w:rPr>
              <w:t xml:space="preserve"> </w:t>
            </w:r>
            <w:r w:rsidRPr="00C83A91">
              <w:rPr>
                <w:rFonts w:asciiTheme="minorBidi" w:hAnsiTheme="minorBidi"/>
                <w:b/>
                <w:bCs/>
                <w:color w:val="FF0000"/>
                <w:rtl/>
              </w:rPr>
              <w:t xml:space="preserve"> </w:t>
            </w:r>
          </w:p>
          <w:p w:rsidR="00C83A91" w:rsidRPr="00C83A91" w:rsidRDefault="00C83A91" w:rsidP="00C83A91">
            <w:pPr>
              <w:jc w:val="both"/>
              <w:rPr>
                <w:rFonts w:asciiTheme="minorBidi" w:hAnsiTheme="minorBidi"/>
                <w:b/>
                <w:bCs/>
                <w:rtl/>
                <w:lang w:bidi="ar-JO"/>
              </w:rPr>
            </w:pPr>
          </w:p>
          <w:p w:rsidR="007B0A10" w:rsidRPr="007B0A10" w:rsidRDefault="007B0A10" w:rsidP="007B0A10">
            <w:pPr>
              <w:jc w:val="both"/>
              <w:rPr>
                <w:rFonts w:ascii="Times New Roman" w:eastAsia="SimSun" w:hAnsi="Times New Roman" w:cs="Arabic Transparent"/>
                <w:sz w:val="24"/>
                <w:szCs w:val="24"/>
                <w:rtl/>
                <w:lang w:eastAsia="zh-CN" w:bidi="ar-JO"/>
              </w:rPr>
            </w:pPr>
            <w:r w:rsidRPr="007B0A10">
              <w:rPr>
                <w:rFonts w:ascii="Times New Roman" w:eastAsia="SimSun" w:hAnsi="Times New Roman" w:cs="Arabic Transparent" w:hint="cs"/>
                <w:sz w:val="24"/>
                <w:szCs w:val="24"/>
                <w:rtl/>
                <w:lang w:eastAsia="zh-CN" w:bidi="ar-JO"/>
              </w:rPr>
              <w:t>[أدخل توقيع (تواقيع) الممثل (الممثلين) المخول (المخولين) عن البنك]</w:t>
            </w:r>
          </w:p>
          <w:p w:rsidR="00C83A91" w:rsidRPr="007B0A10" w:rsidRDefault="00C83A91" w:rsidP="00C83A91">
            <w:pPr>
              <w:jc w:val="center"/>
              <w:rPr>
                <w:rFonts w:asciiTheme="minorBidi" w:hAnsiTheme="minorBidi"/>
                <w:sz w:val="26"/>
                <w:szCs w:val="26"/>
                <w:rtl/>
                <w:lang w:bidi="ar-IQ"/>
              </w:rPr>
            </w:pPr>
          </w:p>
          <w:p w:rsidR="007B0A10" w:rsidRPr="007B0A10" w:rsidRDefault="00815447" w:rsidP="007B0A10">
            <w:pPr>
              <w:pStyle w:val="af"/>
              <w:rPr>
                <w:sz w:val="26"/>
                <w:szCs w:val="26"/>
                <w:rtl/>
                <w:lang w:bidi="ar-JO"/>
              </w:rPr>
            </w:pPr>
            <w:r>
              <w:rPr>
                <w:rStyle w:val="af0"/>
                <w:rFonts w:hint="cs"/>
                <w:sz w:val="26"/>
                <w:szCs w:val="26"/>
                <w:rtl/>
              </w:rPr>
              <w:t>3</w:t>
            </w:r>
            <w:r w:rsidR="007B0A10" w:rsidRPr="007B0A10">
              <w:rPr>
                <w:sz w:val="26"/>
                <w:szCs w:val="26"/>
                <w:rtl/>
              </w:rPr>
              <w:t xml:space="preserve"> </w:t>
            </w:r>
            <w:r w:rsidR="007B0A10" w:rsidRPr="007B0A10">
              <w:rPr>
                <w:rFonts w:cs="Arabic Transparent" w:hint="cs"/>
                <w:sz w:val="26"/>
                <w:szCs w:val="26"/>
                <w:rtl/>
                <w:lang w:bidi="ar-JO"/>
              </w:rPr>
              <w:t>الكفيل سيدخل مبلغا يمثل مبلغ الدفعة المقدمة.</w:t>
            </w:r>
          </w:p>
          <w:p w:rsidR="007B0A10" w:rsidRPr="007B0A10" w:rsidRDefault="00815447" w:rsidP="007B0A10">
            <w:pPr>
              <w:pStyle w:val="af"/>
              <w:rPr>
                <w:rFonts w:cs="Arabic Transparent"/>
                <w:sz w:val="26"/>
                <w:szCs w:val="26"/>
                <w:rtl/>
              </w:rPr>
            </w:pPr>
            <w:r>
              <w:rPr>
                <w:rStyle w:val="af0"/>
                <w:sz w:val="26"/>
                <w:szCs w:val="26"/>
              </w:rPr>
              <w:t>4</w:t>
            </w:r>
            <w:r w:rsidR="007B0A10" w:rsidRPr="007B0A10">
              <w:rPr>
                <w:sz w:val="26"/>
                <w:szCs w:val="26"/>
                <w:rtl/>
              </w:rPr>
              <w:t xml:space="preserve"> </w:t>
            </w:r>
            <w:r w:rsidR="007B0A10" w:rsidRPr="007B0A10">
              <w:rPr>
                <w:rFonts w:cs="Arabic Transparent" w:hint="cs"/>
                <w:sz w:val="26"/>
                <w:szCs w:val="26"/>
                <w:rtl/>
                <w:lang w:bidi="ar-JO"/>
              </w:rPr>
              <w:t xml:space="preserve">أدخل التاريخ المتوقع لانقضاء وقت الانتهاء. </w:t>
            </w:r>
            <w:r w:rsidR="007B0A10" w:rsidRPr="007B0A10">
              <w:rPr>
                <w:rFonts w:cs="Arabic Transparent" w:hint="cs"/>
                <w:sz w:val="26"/>
                <w:szCs w:val="26"/>
                <w:rtl/>
              </w:rPr>
              <w:t>على صاحب العمل أن يعلم بأنه في حال تمديد مدة انتهاء العقد، سيحتاج صاحب العمل إلى طلب تمديد لهذا الضمان من الكفيل. يجب أن يكون هذا الطلب خطيا وقبل تاريخ الانتهاء المنصوص عليه في الضمان. في إعداد هذا الضمان، قد يرى صاحب العمل إضافة النص الأتي إلى النموذج، في نهاية الفقرة قبل الأخيرة: "يوافق الكفيل على تمديد هذا الضمان لمرة واحدة ولفترة لا تتعدى [ستة أشهر] [سنة واحدة]، ردا على طلب صاحب العمل الخطي لمثل هذا التمديد، على أن يقدم مثل هذا الطلب إلى الكفيل قبل انتهاء هذا الضمان."</w:t>
            </w:r>
          </w:p>
          <w:p w:rsidR="00C83A91" w:rsidRDefault="00C83A91" w:rsidP="00C83A91">
            <w:pPr>
              <w:pStyle w:val="af"/>
              <w:rPr>
                <w:rFonts w:asciiTheme="minorBidi" w:hAnsiTheme="minorBidi"/>
                <w:rtl/>
              </w:rPr>
            </w:pPr>
          </w:p>
        </w:tc>
        <w:tc>
          <w:tcPr>
            <w:tcW w:w="5210" w:type="dxa"/>
          </w:tcPr>
          <w:p w:rsidR="00C83A91" w:rsidRPr="007B0A10" w:rsidRDefault="00C83A91" w:rsidP="00C83A91">
            <w:pPr>
              <w:pStyle w:val="5"/>
              <w:spacing w:before="0"/>
              <w:jc w:val="center"/>
              <w:outlineLvl w:val="4"/>
              <w:rPr>
                <w:rFonts w:asciiTheme="minorBidi" w:hAnsiTheme="minorBidi" w:cstheme="minorBidi"/>
                <w:b/>
                <w:bCs/>
                <w:color w:val="auto"/>
                <w:sz w:val="24"/>
                <w:szCs w:val="24"/>
                <w:u w:val="single"/>
              </w:rPr>
            </w:pPr>
            <w:bookmarkStart w:id="764" w:name="_Toc465535883"/>
            <w:r w:rsidRPr="007B0A10">
              <w:rPr>
                <w:rFonts w:asciiTheme="minorBidi" w:hAnsiTheme="minorBidi" w:cstheme="minorBidi"/>
                <w:b/>
                <w:bCs/>
                <w:color w:val="auto"/>
                <w:sz w:val="24"/>
                <w:szCs w:val="24"/>
                <w:u w:val="single"/>
              </w:rPr>
              <w:lastRenderedPageBreak/>
              <w:t>Advance Payment Guarantee</w:t>
            </w:r>
            <w:bookmarkEnd w:id="764"/>
          </w:p>
          <w:p w:rsidR="00C83A91" w:rsidRPr="00C83A91" w:rsidRDefault="00C83A91" w:rsidP="00C83A91">
            <w:pPr>
              <w:spacing w:line="240" w:lineRule="exact"/>
              <w:jc w:val="right"/>
              <w:rPr>
                <w:rFonts w:asciiTheme="minorBidi" w:hAnsiTheme="minorBidi"/>
                <w:sz w:val="24"/>
                <w:szCs w:val="24"/>
                <w:lang w:bidi="ar-IQ"/>
              </w:rPr>
            </w:pPr>
          </w:p>
          <w:p w:rsidR="00C83A91" w:rsidRPr="00C83A91" w:rsidRDefault="00C83A91" w:rsidP="00C83A91">
            <w:pPr>
              <w:jc w:val="right"/>
              <w:rPr>
                <w:rFonts w:asciiTheme="minorBidi" w:eastAsia="Calibri" w:hAnsiTheme="minorBidi"/>
                <w:sz w:val="24"/>
                <w:szCs w:val="24"/>
              </w:rPr>
            </w:pPr>
            <w:r w:rsidRPr="00C83A91">
              <w:rPr>
                <w:rFonts w:asciiTheme="minorBidi" w:eastAsia="Calibri" w:hAnsiTheme="minorBidi"/>
                <w:spacing w:val="1"/>
                <w:sz w:val="24"/>
                <w:szCs w:val="24"/>
              </w:rPr>
              <w:t>[</w:t>
            </w:r>
            <w:r w:rsidRPr="00C83A91">
              <w:rPr>
                <w:rFonts w:asciiTheme="minorBidi" w:eastAsia="Arial" w:hAnsiTheme="minorBidi"/>
                <w:sz w:val="24"/>
                <w:szCs w:val="24"/>
              </w:rPr>
              <w:t>The</w:t>
            </w:r>
            <w:r w:rsidRPr="00C83A91">
              <w:rPr>
                <w:rFonts w:asciiTheme="minorBidi" w:eastAsia="Arial" w:hAnsiTheme="minorBidi"/>
                <w:spacing w:val="2"/>
                <w:sz w:val="24"/>
                <w:szCs w:val="24"/>
              </w:rPr>
              <w:t xml:space="preserve"> </w:t>
            </w:r>
            <w:r w:rsidRPr="00C83A91">
              <w:rPr>
                <w:rFonts w:asciiTheme="minorBidi" w:eastAsia="Arial" w:hAnsiTheme="minorBidi"/>
                <w:b/>
                <w:bCs/>
                <w:spacing w:val="3"/>
                <w:sz w:val="24"/>
                <w:szCs w:val="24"/>
              </w:rPr>
              <w:t>w</w:t>
            </w:r>
            <w:r w:rsidRPr="00C83A91">
              <w:rPr>
                <w:rFonts w:asciiTheme="minorBidi" w:eastAsia="Arial" w:hAnsiTheme="minorBidi"/>
                <w:b/>
                <w:bCs/>
                <w:sz w:val="24"/>
                <w:szCs w:val="24"/>
              </w:rPr>
              <w:t>inner</w:t>
            </w:r>
            <w:r w:rsidRPr="00C83A91">
              <w:rPr>
                <w:rFonts w:asciiTheme="minorBidi" w:eastAsia="Arial" w:hAnsiTheme="minorBidi"/>
                <w:b/>
                <w:bCs/>
                <w:spacing w:val="4"/>
                <w:sz w:val="24"/>
                <w:szCs w:val="24"/>
              </w:rPr>
              <w:t xml:space="preserve"> </w:t>
            </w:r>
            <w:r w:rsidRPr="00C83A91">
              <w:rPr>
                <w:rFonts w:asciiTheme="minorBidi" w:eastAsia="Arial" w:hAnsiTheme="minorBidi"/>
                <w:b/>
                <w:bCs/>
                <w:sz w:val="24"/>
                <w:szCs w:val="24"/>
              </w:rPr>
              <w:t>bank/b</w:t>
            </w:r>
            <w:r w:rsidRPr="00C83A91">
              <w:rPr>
                <w:rFonts w:asciiTheme="minorBidi" w:eastAsia="Arial" w:hAnsiTheme="minorBidi"/>
                <w:b/>
                <w:bCs/>
                <w:spacing w:val="-3"/>
                <w:sz w:val="24"/>
                <w:szCs w:val="24"/>
              </w:rPr>
              <w:t>i</w:t>
            </w:r>
            <w:r w:rsidRPr="00C83A91">
              <w:rPr>
                <w:rFonts w:asciiTheme="minorBidi" w:eastAsia="Arial" w:hAnsiTheme="minorBidi"/>
                <w:b/>
                <w:bCs/>
                <w:sz w:val="24"/>
                <w:szCs w:val="24"/>
              </w:rPr>
              <w:t>dde</w:t>
            </w:r>
            <w:r w:rsidRPr="00C83A91">
              <w:rPr>
                <w:rFonts w:asciiTheme="minorBidi" w:eastAsia="Arial" w:hAnsiTheme="minorBidi"/>
                <w:b/>
                <w:bCs/>
                <w:spacing w:val="1"/>
                <w:sz w:val="24"/>
                <w:szCs w:val="24"/>
              </w:rPr>
              <w:t>r</w:t>
            </w:r>
            <w:r w:rsidRPr="00C83A91">
              <w:rPr>
                <w:rFonts w:asciiTheme="minorBidi" w:eastAsia="Arial" w:hAnsiTheme="minorBidi"/>
                <w:sz w:val="24"/>
                <w:szCs w:val="24"/>
              </w:rPr>
              <w:t>,</w:t>
            </w:r>
            <w:r w:rsidRPr="00C83A91">
              <w:rPr>
                <w:rFonts w:asciiTheme="minorBidi" w:eastAsia="Arial" w:hAnsiTheme="minorBidi"/>
                <w:spacing w:val="4"/>
                <w:sz w:val="24"/>
                <w:szCs w:val="24"/>
              </w:rPr>
              <w:t xml:space="preserve"> </w:t>
            </w:r>
            <w:r w:rsidRPr="00C83A91">
              <w:rPr>
                <w:rFonts w:asciiTheme="minorBidi" w:eastAsia="Arial" w:hAnsiTheme="minorBidi"/>
                <w:spacing w:val="-3"/>
                <w:sz w:val="24"/>
                <w:szCs w:val="24"/>
              </w:rPr>
              <w:t>w</w:t>
            </w:r>
            <w:r w:rsidRPr="00C83A91">
              <w:rPr>
                <w:rFonts w:asciiTheme="minorBidi" w:eastAsia="Arial" w:hAnsiTheme="minorBidi"/>
                <w:sz w:val="24"/>
                <w:szCs w:val="24"/>
              </w:rPr>
              <w:t>hich</w:t>
            </w:r>
            <w:r w:rsidRPr="00C83A91">
              <w:rPr>
                <w:rFonts w:asciiTheme="minorBidi" w:eastAsia="Arial" w:hAnsiTheme="minorBidi"/>
                <w:spacing w:val="4"/>
                <w:sz w:val="24"/>
                <w:szCs w:val="24"/>
              </w:rPr>
              <w:t xml:space="preserve"> </w:t>
            </w:r>
            <w:r w:rsidRPr="00C83A91">
              <w:rPr>
                <w:rFonts w:asciiTheme="minorBidi" w:eastAsia="Arial" w:hAnsiTheme="minorBidi"/>
                <w:sz w:val="24"/>
                <w:szCs w:val="24"/>
              </w:rPr>
              <w:t>pr</w:t>
            </w:r>
            <w:r w:rsidRPr="00C83A91">
              <w:rPr>
                <w:rFonts w:asciiTheme="minorBidi" w:eastAsia="Arial" w:hAnsiTheme="minorBidi"/>
                <w:spacing w:val="4"/>
                <w:sz w:val="24"/>
                <w:szCs w:val="24"/>
              </w:rPr>
              <w:t>o</w:t>
            </w:r>
            <w:r w:rsidRPr="00C83A91">
              <w:rPr>
                <w:rFonts w:asciiTheme="minorBidi" w:eastAsia="Arial" w:hAnsiTheme="minorBidi"/>
                <w:spacing w:val="-2"/>
                <w:sz w:val="24"/>
                <w:szCs w:val="24"/>
              </w:rPr>
              <w:t>v</w:t>
            </w:r>
            <w:r w:rsidRPr="00C83A91">
              <w:rPr>
                <w:rFonts w:asciiTheme="minorBidi" w:eastAsia="Arial" w:hAnsiTheme="minorBidi"/>
                <w:sz w:val="24"/>
                <w:szCs w:val="24"/>
              </w:rPr>
              <w:t>id</w:t>
            </w:r>
            <w:r w:rsidRPr="00C83A91">
              <w:rPr>
                <w:rFonts w:asciiTheme="minorBidi" w:eastAsia="Arial" w:hAnsiTheme="minorBidi"/>
                <w:spacing w:val="1"/>
                <w:sz w:val="24"/>
                <w:szCs w:val="24"/>
              </w:rPr>
              <w:t>e</w:t>
            </w:r>
            <w:r w:rsidRPr="00C83A91">
              <w:rPr>
                <w:rFonts w:asciiTheme="minorBidi" w:eastAsia="Arial" w:hAnsiTheme="minorBidi"/>
                <w:sz w:val="24"/>
                <w:szCs w:val="24"/>
              </w:rPr>
              <w:t>s</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t</w:t>
            </w:r>
            <w:r w:rsidRPr="00C83A91">
              <w:rPr>
                <w:rFonts w:asciiTheme="minorBidi" w:eastAsia="Arial" w:hAnsiTheme="minorBidi"/>
                <w:spacing w:val="1"/>
                <w:sz w:val="24"/>
                <w:szCs w:val="24"/>
              </w:rPr>
              <w:t>h</w:t>
            </w:r>
            <w:r w:rsidRPr="00C83A91">
              <w:rPr>
                <w:rFonts w:asciiTheme="minorBidi" w:eastAsia="Arial" w:hAnsiTheme="minorBidi"/>
                <w:sz w:val="24"/>
                <w:szCs w:val="24"/>
              </w:rPr>
              <w:t>e</w:t>
            </w:r>
            <w:r w:rsidRPr="00C83A91">
              <w:rPr>
                <w:rFonts w:asciiTheme="minorBidi" w:eastAsia="Arial" w:hAnsiTheme="minorBidi"/>
                <w:spacing w:val="4"/>
                <w:sz w:val="24"/>
                <w:szCs w:val="24"/>
              </w:rPr>
              <w:t xml:space="preserve"> </w:t>
            </w:r>
            <w:r w:rsidRPr="00C83A91">
              <w:rPr>
                <w:rFonts w:asciiTheme="minorBidi" w:eastAsia="Arial" w:hAnsiTheme="minorBidi"/>
                <w:spacing w:val="-1"/>
                <w:sz w:val="24"/>
                <w:szCs w:val="24"/>
              </w:rPr>
              <w:t>g</w:t>
            </w:r>
            <w:r w:rsidRPr="00C83A91">
              <w:rPr>
                <w:rFonts w:asciiTheme="minorBidi" w:eastAsia="Arial" w:hAnsiTheme="minorBidi"/>
                <w:sz w:val="24"/>
                <w:szCs w:val="24"/>
              </w:rPr>
              <w:t>u</w:t>
            </w:r>
            <w:r w:rsidRPr="00C83A91">
              <w:rPr>
                <w:rFonts w:asciiTheme="minorBidi" w:eastAsia="Arial" w:hAnsiTheme="minorBidi"/>
                <w:spacing w:val="2"/>
                <w:sz w:val="24"/>
                <w:szCs w:val="24"/>
              </w:rPr>
              <w:t>a</w:t>
            </w:r>
            <w:r w:rsidRPr="00C83A91">
              <w:rPr>
                <w:rFonts w:asciiTheme="minorBidi" w:eastAsia="Arial" w:hAnsiTheme="minorBidi"/>
                <w:sz w:val="24"/>
                <w:szCs w:val="24"/>
              </w:rPr>
              <w:t>ra</w:t>
            </w:r>
            <w:r w:rsidRPr="00C83A91">
              <w:rPr>
                <w:rFonts w:asciiTheme="minorBidi" w:eastAsia="Arial" w:hAnsiTheme="minorBidi"/>
                <w:spacing w:val="1"/>
                <w:sz w:val="24"/>
                <w:szCs w:val="24"/>
              </w:rPr>
              <w:t>n</w:t>
            </w:r>
            <w:r w:rsidRPr="00C83A91">
              <w:rPr>
                <w:rFonts w:asciiTheme="minorBidi" w:eastAsia="Arial" w:hAnsiTheme="minorBidi"/>
                <w:sz w:val="24"/>
                <w:szCs w:val="24"/>
              </w:rPr>
              <w:t>tee,</w:t>
            </w:r>
            <w:r w:rsidRPr="00C83A91">
              <w:rPr>
                <w:rFonts w:asciiTheme="minorBidi" w:eastAsia="Arial" w:hAnsiTheme="minorBidi"/>
                <w:spacing w:val="4"/>
                <w:sz w:val="24"/>
                <w:szCs w:val="24"/>
              </w:rPr>
              <w:t xml:space="preserve"> </w:t>
            </w:r>
            <w:r w:rsidRPr="00C83A91">
              <w:rPr>
                <w:rFonts w:asciiTheme="minorBidi" w:eastAsia="Arial" w:hAnsiTheme="minorBidi"/>
                <w:sz w:val="24"/>
                <w:szCs w:val="24"/>
              </w:rPr>
              <w:t>sh</w:t>
            </w:r>
            <w:r w:rsidRPr="00C83A91">
              <w:rPr>
                <w:rFonts w:asciiTheme="minorBidi" w:eastAsia="Arial" w:hAnsiTheme="minorBidi"/>
                <w:spacing w:val="2"/>
                <w:sz w:val="24"/>
                <w:szCs w:val="24"/>
              </w:rPr>
              <w:t>a</w:t>
            </w:r>
            <w:r w:rsidRPr="00C83A91">
              <w:rPr>
                <w:rFonts w:asciiTheme="minorBidi" w:eastAsia="Arial" w:hAnsiTheme="minorBidi"/>
                <w:sz w:val="24"/>
                <w:szCs w:val="24"/>
              </w:rPr>
              <w:t xml:space="preserve">ll </w:t>
            </w:r>
            <w:r w:rsidRPr="00C83A91">
              <w:rPr>
                <w:rFonts w:asciiTheme="minorBidi" w:eastAsia="Arial" w:hAnsiTheme="minorBidi"/>
                <w:spacing w:val="3"/>
                <w:sz w:val="24"/>
                <w:szCs w:val="24"/>
              </w:rPr>
              <w:t>f</w:t>
            </w:r>
            <w:r w:rsidRPr="00C83A91">
              <w:rPr>
                <w:rFonts w:asciiTheme="minorBidi" w:eastAsia="Arial" w:hAnsiTheme="minorBidi"/>
                <w:sz w:val="24"/>
                <w:szCs w:val="24"/>
              </w:rPr>
              <w:t>ill</w:t>
            </w:r>
            <w:r w:rsidRPr="00C83A91">
              <w:rPr>
                <w:rFonts w:asciiTheme="minorBidi" w:eastAsia="Arial" w:hAnsiTheme="minorBidi"/>
                <w:spacing w:val="2"/>
                <w:sz w:val="24"/>
                <w:szCs w:val="24"/>
              </w:rPr>
              <w:t xml:space="preserve"> </w:t>
            </w:r>
            <w:r w:rsidRPr="00C83A91">
              <w:rPr>
                <w:rFonts w:asciiTheme="minorBidi" w:eastAsia="Arial" w:hAnsiTheme="minorBidi"/>
                <w:sz w:val="24"/>
                <w:szCs w:val="24"/>
              </w:rPr>
              <w:t>o</w:t>
            </w:r>
            <w:r w:rsidRPr="00C83A91">
              <w:rPr>
                <w:rFonts w:asciiTheme="minorBidi" w:eastAsia="Arial" w:hAnsiTheme="minorBidi"/>
                <w:spacing w:val="2"/>
                <w:sz w:val="24"/>
                <w:szCs w:val="24"/>
              </w:rPr>
              <w:t>u</w:t>
            </w:r>
            <w:r w:rsidRPr="00C83A91">
              <w:rPr>
                <w:rFonts w:asciiTheme="minorBidi" w:eastAsia="Arial" w:hAnsiTheme="minorBidi"/>
                <w:sz w:val="24"/>
                <w:szCs w:val="24"/>
              </w:rPr>
              <w:t>t</w:t>
            </w:r>
            <w:r w:rsidRPr="00C83A91">
              <w:rPr>
                <w:rFonts w:asciiTheme="minorBidi" w:eastAsia="Arial" w:hAnsiTheme="minorBidi"/>
                <w:spacing w:val="4"/>
                <w:sz w:val="24"/>
                <w:szCs w:val="24"/>
              </w:rPr>
              <w:t xml:space="preserve"> </w:t>
            </w:r>
            <w:r w:rsidRPr="00C83A91">
              <w:rPr>
                <w:rFonts w:asciiTheme="minorBidi" w:eastAsia="Arial" w:hAnsiTheme="minorBidi"/>
                <w:sz w:val="24"/>
                <w:szCs w:val="24"/>
              </w:rPr>
              <w:t>t</w:t>
            </w:r>
            <w:r w:rsidRPr="00C83A91">
              <w:rPr>
                <w:rFonts w:asciiTheme="minorBidi" w:eastAsia="Arial" w:hAnsiTheme="minorBidi"/>
                <w:spacing w:val="1"/>
                <w:sz w:val="24"/>
                <w:szCs w:val="24"/>
              </w:rPr>
              <w:t>h</w:t>
            </w:r>
            <w:r w:rsidRPr="00C83A91">
              <w:rPr>
                <w:rFonts w:asciiTheme="minorBidi" w:eastAsia="Arial" w:hAnsiTheme="minorBidi"/>
                <w:sz w:val="24"/>
                <w:szCs w:val="24"/>
              </w:rPr>
              <w:t>is</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f</w:t>
            </w:r>
            <w:r w:rsidRPr="00C83A91">
              <w:rPr>
                <w:rFonts w:asciiTheme="minorBidi" w:eastAsia="Arial" w:hAnsiTheme="minorBidi"/>
                <w:spacing w:val="1"/>
                <w:sz w:val="24"/>
                <w:szCs w:val="24"/>
              </w:rPr>
              <w:t>o</w:t>
            </w:r>
            <w:r w:rsidRPr="00C83A91">
              <w:rPr>
                <w:rFonts w:asciiTheme="minorBidi" w:eastAsia="Arial" w:hAnsiTheme="minorBidi"/>
                <w:sz w:val="24"/>
                <w:szCs w:val="24"/>
              </w:rPr>
              <w:t>rm</w:t>
            </w:r>
            <w:r w:rsidRPr="00C83A91">
              <w:rPr>
                <w:rFonts w:asciiTheme="minorBidi" w:eastAsia="Arial" w:hAnsiTheme="minorBidi"/>
                <w:spacing w:val="4"/>
                <w:sz w:val="24"/>
                <w:szCs w:val="24"/>
              </w:rPr>
              <w:t xml:space="preserve"> </w:t>
            </w:r>
            <w:r w:rsidRPr="00C83A91">
              <w:rPr>
                <w:rFonts w:asciiTheme="minorBidi" w:eastAsia="Arial" w:hAnsiTheme="minorBidi"/>
                <w:spacing w:val="-1"/>
                <w:sz w:val="24"/>
                <w:szCs w:val="24"/>
              </w:rPr>
              <w:t>o</w:t>
            </w:r>
            <w:r w:rsidRPr="00C83A91">
              <w:rPr>
                <w:rFonts w:asciiTheme="minorBidi" w:eastAsia="Arial" w:hAnsiTheme="minorBidi"/>
                <w:sz w:val="24"/>
                <w:szCs w:val="24"/>
              </w:rPr>
              <w:t>f</w:t>
            </w:r>
            <w:r w:rsidRPr="00C83A91">
              <w:rPr>
                <w:rFonts w:asciiTheme="minorBidi" w:eastAsia="Arial" w:hAnsiTheme="minorBidi"/>
                <w:spacing w:val="4"/>
                <w:sz w:val="24"/>
                <w:szCs w:val="24"/>
              </w:rPr>
              <w:t xml:space="preserve"> </w:t>
            </w:r>
            <w:r w:rsidRPr="00C83A91">
              <w:rPr>
                <w:rFonts w:asciiTheme="minorBidi" w:eastAsia="Arial" w:hAnsiTheme="minorBidi"/>
                <w:sz w:val="24"/>
                <w:szCs w:val="24"/>
              </w:rPr>
              <w:t>b</w:t>
            </w:r>
            <w:r w:rsidRPr="00C83A91">
              <w:rPr>
                <w:rFonts w:asciiTheme="minorBidi" w:eastAsia="Arial" w:hAnsiTheme="minorBidi"/>
                <w:spacing w:val="2"/>
                <w:sz w:val="24"/>
                <w:szCs w:val="24"/>
              </w:rPr>
              <w:t>a</w:t>
            </w:r>
            <w:r w:rsidRPr="00C83A91">
              <w:rPr>
                <w:rFonts w:asciiTheme="minorBidi" w:eastAsia="Arial" w:hAnsiTheme="minorBidi"/>
                <w:sz w:val="24"/>
                <w:szCs w:val="24"/>
              </w:rPr>
              <w:t xml:space="preserve">nk </w:t>
            </w:r>
            <w:r w:rsidRPr="00C83A91">
              <w:rPr>
                <w:rFonts w:asciiTheme="minorBidi" w:eastAsia="Arial" w:hAnsiTheme="minorBidi"/>
                <w:spacing w:val="-1"/>
                <w:sz w:val="24"/>
                <w:szCs w:val="24"/>
              </w:rPr>
              <w:t>g</w:t>
            </w:r>
            <w:r w:rsidRPr="00C83A91">
              <w:rPr>
                <w:rFonts w:asciiTheme="minorBidi" w:eastAsia="Arial" w:hAnsiTheme="minorBidi"/>
                <w:sz w:val="24"/>
                <w:szCs w:val="24"/>
              </w:rPr>
              <w:t>u</w:t>
            </w:r>
            <w:r w:rsidRPr="00C83A91">
              <w:rPr>
                <w:rFonts w:asciiTheme="minorBidi" w:eastAsia="Arial" w:hAnsiTheme="minorBidi"/>
                <w:spacing w:val="2"/>
                <w:sz w:val="24"/>
                <w:szCs w:val="24"/>
              </w:rPr>
              <w:t>a</w:t>
            </w:r>
            <w:r w:rsidRPr="00C83A91">
              <w:rPr>
                <w:rFonts w:asciiTheme="minorBidi" w:eastAsia="Arial" w:hAnsiTheme="minorBidi"/>
                <w:sz w:val="24"/>
                <w:szCs w:val="24"/>
              </w:rPr>
              <w:t>ran</w:t>
            </w:r>
            <w:r w:rsidRPr="00C83A91">
              <w:rPr>
                <w:rFonts w:asciiTheme="minorBidi" w:eastAsia="Arial" w:hAnsiTheme="minorBidi"/>
                <w:spacing w:val="2"/>
                <w:sz w:val="24"/>
                <w:szCs w:val="24"/>
              </w:rPr>
              <w:t>t</w:t>
            </w:r>
            <w:r w:rsidRPr="00C83A91">
              <w:rPr>
                <w:rFonts w:asciiTheme="minorBidi" w:eastAsia="Arial" w:hAnsiTheme="minorBidi"/>
                <w:spacing w:val="-1"/>
                <w:sz w:val="24"/>
                <w:szCs w:val="24"/>
              </w:rPr>
              <w:t>e</w:t>
            </w:r>
            <w:r w:rsidRPr="00C83A91">
              <w:rPr>
                <w:rFonts w:asciiTheme="minorBidi" w:eastAsia="Arial" w:hAnsiTheme="minorBidi"/>
                <w:sz w:val="24"/>
                <w:szCs w:val="24"/>
              </w:rPr>
              <w:t>e</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acc</w:t>
            </w:r>
            <w:r w:rsidRPr="00C83A91">
              <w:rPr>
                <w:rFonts w:asciiTheme="minorBidi" w:eastAsia="Arial" w:hAnsiTheme="minorBidi"/>
                <w:spacing w:val="2"/>
                <w:sz w:val="24"/>
                <w:szCs w:val="24"/>
              </w:rPr>
              <w:t>o</w:t>
            </w:r>
            <w:r w:rsidRPr="00C83A91">
              <w:rPr>
                <w:rFonts w:asciiTheme="minorBidi" w:eastAsia="Arial" w:hAnsiTheme="minorBidi"/>
                <w:sz w:val="24"/>
                <w:szCs w:val="24"/>
              </w:rPr>
              <w:t>rding</w:t>
            </w:r>
            <w:r w:rsidRPr="00C83A91">
              <w:rPr>
                <w:rFonts w:asciiTheme="minorBidi" w:eastAsia="Arial" w:hAnsiTheme="minorBidi"/>
                <w:spacing w:val="1"/>
                <w:sz w:val="24"/>
                <w:szCs w:val="24"/>
              </w:rPr>
              <w:t xml:space="preserve"> </w:t>
            </w:r>
            <w:r w:rsidRPr="00C83A91">
              <w:rPr>
                <w:rFonts w:asciiTheme="minorBidi" w:eastAsia="Arial" w:hAnsiTheme="minorBidi"/>
                <w:spacing w:val="-2"/>
                <w:sz w:val="24"/>
                <w:szCs w:val="24"/>
              </w:rPr>
              <w:t>t</w:t>
            </w:r>
            <w:r w:rsidRPr="00C83A91">
              <w:rPr>
                <w:rFonts w:asciiTheme="minorBidi" w:eastAsia="Arial" w:hAnsiTheme="minorBidi"/>
                <w:sz w:val="24"/>
                <w:szCs w:val="24"/>
              </w:rPr>
              <w:t>o</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t</w:t>
            </w:r>
            <w:r w:rsidRPr="00C83A91">
              <w:rPr>
                <w:rFonts w:asciiTheme="minorBidi" w:eastAsia="Arial" w:hAnsiTheme="minorBidi"/>
                <w:spacing w:val="1"/>
                <w:sz w:val="24"/>
                <w:szCs w:val="24"/>
              </w:rPr>
              <w:t>h</w:t>
            </w:r>
            <w:r w:rsidRPr="00C83A91">
              <w:rPr>
                <w:rFonts w:asciiTheme="minorBidi" w:eastAsia="Arial" w:hAnsiTheme="minorBidi"/>
                <w:sz w:val="24"/>
                <w:szCs w:val="24"/>
              </w:rPr>
              <w:t>e</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instr</w:t>
            </w:r>
            <w:r w:rsidRPr="00C83A91">
              <w:rPr>
                <w:rFonts w:asciiTheme="minorBidi" w:eastAsia="Arial" w:hAnsiTheme="minorBidi"/>
                <w:spacing w:val="1"/>
                <w:sz w:val="24"/>
                <w:szCs w:val="24"/>
              </w:rPr>
              <w:t>u</w:t>
            </w:r>
            <w:r w:rsidRPr="00C83A91">
              <w:rPr>
                <w:rFonts w:asciiTheme="minorBidi" w:eastAsia="Arial" w:hAnsiTheme="minorBidi"/>
                <w:spacing w:val="-2"/>
                <w:sz w:val="24"/>
                <w:szCs w:val="24"/>
              </w:rPr>
              <w:t>c</w:t>
            </w:r>
            <w:r w:rsidRPr="00C83A91">
              <w:rPr>
                <w:rFonts w:asciiTheme="minorBidi" w:eastAsia="Arial" w:hAnsiTheme="minorBidi"/>
                <w:sz w:val="24"/>
                <w:szCs w:val="24"/>
              </w:rPr>
              <w:t>tio</w:t>
            </w:r>
            <w:r w:rsidRPr="00C83A91">
              <w:rPr>
                <w:rFonts w:asciiTheme="minorBidi" w:eastAsia="Arial" w:hAnsiTheme="minorBidi"/>
                <w:spacing w:val="2"/>
                <w:sz w:val="24"/>
                <w:szCs w:val="24"/>
              </w:rPr>
              <w:t>n</w:t>
            </w:r>
            <w:r w:rsidRPr="00C83A91">
              <w:rPr>
                <w:rFonts w:asciiTheme="minorBidi" w:eastAsia="Arial" w:hAnsiTheme="minorBidi"/>
                <w:sz w:val="24"/>
                <w:szCs w:val="24"/>
              </w:rPr>
              <w:t xml:space="preserve">s </w:t>
            </w:r>
            <w:r w:rsidRPr="00C83A91">
              <w:rPr>
                <w:rFonts w:asciiTheme="minorBidi" w:eastAsia="Arial" w:hAnsiTheme="minorBidi"/>
                <w:spacing w:val="2"/>
                <w:sz w:val="24"/>
                <w:szCs w:val="24"/>
              </w:rPr>
              <w:t>m</w:t>
            </w:r>
            <w:r w:rsidRPr="00C83A91">
              <w:rPr>
                <w:rFonts w:asciiTheme="minorBidi" w:eastAsia="Arial" w:hAnsiTheme="minorBidi"/>
                <w:sz w:val="24"/>
                <w:szCs w:val="24"/>
              </w:rPr>
              <w:t>entio</w:t>
            </w:r>
            <w:r w:rsidRPr="00C83A91">
              <w:rPr>
                <w:rFonts w:asciiTheme="minorBidi" w:eastAsia="Arial" w:hAnsiTheme="minorBidi"/>
                <w:spacing w:val="1"/>
                <w:sz w:val="24"/>
                <w:szCs w:val="24"/>
              </w:rPr>
              <w:t>n</w:t>
            </w:r>
            <w:r w:rsidRPr="00C83A91">
              <w:rPr>
                <w:rFonts w:asciiTheme="minorBidi" w:eastAsia="Arial" w:hAnsiTheme="minorBidi"/>
                <w:spacing w:val="-1"/>
                <w:sz w:val="24"/>
                <w:szCs w:val="24"/>
              </w:rPr>
              <w:t>e</w:t>
            </w:r>
            <w:r w:rsidRPr="00C83A91">
              <w:rPr>
                <w:rFonts w:asciiTheme="minorBidi" w:eastAsia="Arial" w:hAnsiTheme="minorBidi"/>
                <w:sz w:val="24"/>
                <w:szCs w:val="24"/>
              </w:rPr>
              <w:t>d</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b</w:t>
            </w:r>
            <w:r w:rsidRPr="00C83A91">
              <w:rPr>
                <w:rFonts w:asciiTheme="minorBidi" w:eastAsia="Arial" w:hAnsiTheme="minorBidi"/>
                <w:spacing w:val="2"/>
                <w:sz w:val="24"/>
                <w:szCs w:val="24"/>
              </w:rPr>
              <w:t>e</w:t>
            </w:r>
            <w:r w:rsidRPr="00C83A91">
              <w:rPr>
                <w:rFonts w:asciiTheme="minorBidi" w:eastAsia="Arial" w:hAnsiTheme="minorBidi"/>
                <w:sz w:val="24"/>
                <w:szCs w:val="24"/>
              </w:rPr>
              <w:t>t</w:t>
            </w:r>
            <w:r w:rsidRPr="00C83A91">
              <w:rPr>
                <w:rFonts w:asciiTheme="minorBidi" w:eastAsia="Arial" w:hAnsiTheme="minorBidi"/>
                <w:spacing w:val="-2"/>
                <w:sz w:val="24"/>
                <w:szCs w:val="24"/>
              </w:rPr>
              <w:t>w</w:t>
            </w:r>
            <w:r w:rsidRPr="00C83A91">
              <w:rPr>
                <w:rFonts w:asciiTheme="minorBidi" w:eastAsia="Arial" w:hAnsiTheme="minorBidi"/>
                <w:sz w:val="24"/>
                <w:szCs w:val="24"/>
              </w:rPr>
              <w:t>e</w:t>
            </w:r>
            <w:r w:rsidRPr="00C83A91">
              <w:rPr>
                <w:rFonts w:asciiTheme="minorBidi" w:eastAsia="Arial" w:hAnsiTheme="minorBidi"/>
                <w:spacing w:val="2"/>
                <w:sz w:val="24"/>
                <w:szCs w:val="24"/>
              </w:rPr>
              <w:t>e</w:t>
            </w:r>
            <w:r w:rsidRPr="00C83A91">
              <w:rPr>
                <w:rFonts w:asciiTheme="minorBidi" w:eastAsia="Arial" w:hAnsiTheme="minorBidi"/>
                <w:sz w:val="24"/>
                <w:szCs w:val="24"/>
              </w:rPr>
              <w:t>n</w:t>
            </w:r>
            <w:r w:rsidRPr="00C83A91">
              <w:rPr>
                <w:rFonts w:asciiTheme="minorBidi" w:eastAsia="Arial" w:hAnsiTheme="minorBidi"/>
                <w:spacing w:val="3"/>
                <w:sz w:val="24"/>
                <w:szCs w:val="24"/>
              </w:rPr>
              <w:t xml:space="preserve"> </w:t>
            </w:r>
            <w:r w:rsidRPr="00C83A91">
              <w:rPr>
                <w:rFonts w:asciiTheme="minorBidi" w:eastAsia="Arial" w:hAnsiTheme="minorBidi"/>
                <w:spacing w:val="-2"/>
                <w:sz w:val="24"/>
                <w:szCs w:val="24"/>
              </w:rPr>
              <w:t>t</w:t>
            </w:r>
            <w:r w:rsidRPr="00C83A91">
              <w:rPr>
                <w:rFonts w:asciiTheme="minorBidi" w:eastAsia="Arial" w:hAnsiTheme="minorBidi"/>
                <w:sz w:val="24"/>
                <w:szCs w:val="24"/>
              </w:rPr>
              <w:t>he</w:t>
            </w:r>
            <w:r w:rsidRPr="00C83A91">
              <w:rPr>
                <w:rFonts w:asciiTheme="minorBidi" w:eastAsia="Arial" w:hAnsiTheme="minorBidi"/>
                <w:spacing w:val="4"/>
                <w:sz w:val="24"/>
                <w:szCs w:val="24"/>
              </w:rPr>
              <w:t xml:space="preserve"> </w:t>
            </w:r>
            <w:r w:rsidRPr="00C83A91">
              <w:rPr>
                <w:rFonts w:asciiTheme="minorBidi" w:eastAsia="Arial" w:hAnsiTheme="minorBidi"/>
                <w:sz w:val="24"/>
                <w:szCs w:val="24"/>
              </w:rPr>
              <w:t>b</w:t>
            </w:r>
            <w:r w:rsidRPr="00C83A91">
              <w:rPr>
                <w:rFonts w:asciiTheme="minorBidi" w:eastAsia="Arial" w:hAnsiTheme="minorBidi"/>
                <w:spacing w:val="-2"/>
                <w:sz w:val="24"/>
                <w:szCs w:val="24"/>
              </w:rPr>
              <w:t>r</w:t>
            </w:r>
            <w:r w:rsidRPr="00C83A91">
              <w:rPr>
                <w:rFonts w:asciiTheme="minorBidi" w:eastAsia="Arial" w:hAnsiTheme="minorBidi"/>
                <w:sz w:val="24"/>
                <w:szCs w:val="24"/>
              </w:rPr>
              <w:t>ack</w:t>
            </w:r>
            <w:r w:rsidRPr="00C83A91">
              <w:rPr>
                <w:rFonts w:asciiTheme="minorBidi" w:eastAsia="Arial" w:hAnsiTheme="minorBidi"/>
                <w:spacing w:val="2"/>
                <w:sz w:val="24"/>
                <w:szCs w:val="24"/>
              </w:rPr>
              <w:t>e</w:t>
            </w:r>
            <w:r w:rsidRPr="00C83A91">
              <w:rPr>
                <w:rFonts w:asciiTheme="minorBidi" w:eastAsia="Arial" w:hAnsiTheme="minorBidi"/>
                <w:sz w:val="24"/>
                <w:szCs w:val="24"/>
              </w:rPr>
              <w:t>ts,</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in</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ca</w:t>
            </w:r>
            <w:r w:rsidRPr="00C83A91">
              <w:rPr>
                <w:rFonts w:asciiTheme="minorBidi" w:eastAsia="Arial" w:hAnsiTheme="minorBidi"/>
                <w:spacing w:val="-1"/>
                <w:sz w:val="24"/>
                <w:szCs w:val="24"/>
              </w:rPr>
              <w:t>s</w:t>
            </w:r>
            <w:r w:rsidRPr="00C83A91">
              <w:rPr>
                <w:rFonts w:asciiTheme="minorBidi" w:eastAsia="Arial" w:hAnsiTheme="minorBidi"/>
                <w:sz w:val="24"/>
                <w:szCs w:val="24"/>
              </w:rPr>
              <w:t>e</w:t>
            </w:r>
            <w:r w:rsidRPr="00C83A91">
              <w:rPr>
                <w:rFonts w:asciiTheme="minorBidi" w:eastAsia="Arial" w:hAnsiTheme="minorBidi"/>
                <w:spacing w:val="3"/>
                <w:sz w:val="24"/>
                <w:szCs w:val="24"/>
              </w:rPr>
              <w:t xml:space="preserve"> </w:t>
            </w:r>
            <w:r w:rsidRPr="00C83A91">
              <w:rPr>
                <w:rFonts w:asciiTheme="minorBidi" w:eastAsia="Arial" w:hAnsiTheme="minorBidi"/>
                <w:sz w:val="24"/>
                <w:szCs w:val="24"/>
              </w:rPr>
              <w:t>t</w:t>
            </w:r>
            <w:r w:rsidRPr="00C83A91">
              <w:rPr>
                <w:rFonts w:asciiTheme="minorBidi" w:eastAsia="Arial" w:hAnsiTheme="minorBidi"/>
                <w:spacing w:val="1"/>
                <w:sz w:val="24"/>
                <w:szCs w:val="24"/>
              </w:rPr>
              <w:t>h</w:t>
            </w:r>
            <w:r w:rsidRPr="00C83A91">
              <w:rPr>
                <w:rFonts w:asciiTheme="minorBidi" w:eastAsia="Arial" w:hAnsiTheme="minorBidi"/>
                <w:sz w:val="24"/>
                <w:szCs w:val="24"/>
              </w:rPr>
              <w:t>e</w:t>
            </w:r>
            <w:r w:rsidRPr="00C83A91">
              <w:rPr>
                <w:rFonts w:asciiTheme="minorBidi" w:eastAsia="Arial" w:hAnsiTheme="minorBidi"/>
                <w:spacing w:val="1"/>
                <w:sz w:val="24"/>
                <w:szCs w:val="24"/>
              </w:rPr>
              <w:t xml:space="preserve"> </w:t>
            </w:r>
            <w:r w:rsidRPr="00C83A91">
              <w:rPr>
                <w:rFonts w:asciiTheme="minorBidi" w:eastAsia="Arial" w:hAnsiTheme="minorBidi"/>
                <w:sz w:val="24"/>
                <w:szCs w:val="24"/>
              </w:rPr>
              <w:t>em</w:t>
            </w:r>
            <w:r w:rsidRPr="00C83A91">
              <w:rPr>
                <w:rFonts w:asciiTheme="minorBidi" w:eastAsia="Arial" w:hAnsiTheme="minorBidi"/>
                <w:spacing w:val="1"/>
                <w:sz w:val="24"/>
                <w:szCs w:val="24"/>
              </w:rPr>
              <w:t>p</w:t>
            </w:r>
            <w:r w:rsidRPr="00C83A91">
              <w:rPr>
                <w:rFonts w:asciiTheme="minorBidi" w:eastAsia="Arial" w:hAnsiTheme="minorBidi"/>
                <w:sz w:val="24"/>
                <w:szCs w:val="24"/>
              </w:rPr>
              <w:t>lo</w:t>
            </w:r>
            <w:r w:rsidRPr="00C83A91">
              <w:rPr>
                <w:rFonts w:asciiTheme="minorBidi" w:eastAsia="Arial" w:hAnsiTheme="minorBidi"/>
                <w:spacing w:val="-2"/>
                <w:sz w:val="24"/>
                <w:szCs w:val="24"/>
              </w:rPr>
              <w:t>y</w:t>
            </w:r>
            <w:r w:rsidRPr="00C83A91">
              <w:rPr>
                <w:rFonts w:asciiTheme="minorBidi" w:eastAsia="Arial" w:hAnsiTheme="minorBidi"/>
                <w:sz w:val="24"/>
                <w:szCs w:val="24"/>
              </w:rPr>
              <w:t>er reques</w:t>
            </w:r>
            <w:r w:rsidRPr="00C83A91">
              <w:rPr>
                <w:rFonts w:asciiTheme="minorBidi" w:eastAsia="Arial" w:hAnsiTheme="minorBidi"/>
                <w:spacing w:val="1"/>
                <w:sz w:val="24"/>
                <w:szCs w:val="24"/>
              </w:rPr>
              <w:t>t</w:t>
            </w:r>
            <w:r w:rsidRPr="00C83A91">
              <w:rPr>
                <w:rFonts w:asciiTheme="minorBidi" w:eastAsia="Arial" w:hAnsiTheme="minorBidi"/>
                <w:sz w:val="24"/>
                <w:szCs w:val="24"/>
              </w:rPr>
              <w:t>ed t</w:t>
            </w:r>
            <w:r w:rsidRPr="00C83A91">
              <w:rPr>
                <w:rFonts w:asciiTheme="minorBidi" w:eastAsia="Arial" w:hAnsiTheme="minorBidi"/>
                <w:spacing w:val="1"/>
                <w:sz w:val="24"/>
                <w:szCs w:val="24"/>
              </w:rPr>
              <w:t>h</w:t>
            </w:r>
            <w:r w:rsidRPr="00C83A91">
              <w:rPr>
                <w:rFonts w:asciiTheme="minorBidi" w:eastAsia="Arial" w:hAnsiTheme="minorBidi"/>
                <w:sz w:val="24"/>
                <w:szCs w:val="24"/>
              </w:rPr>
              <w:t>is ki</w:t>
            </w:r>
            <w:r w:rsidRPr="00C83A91">
              <w:rPr>
                <w:rFonts w:asciiTheme="minorBidi" w:eastAsia="Arial" w:hAnsiTheme="minorBidi"/>
                <w:spacing w:val="-2"/>
                <w:sz w:val="24"/>
                <w:szCs w:val="24"/>
              </w:rPr>
              <w:t>n</w:t>
            </w:r>
            <w:r w:rsidRPr="00C83A91">
              <w:rPr>
                <w:rFonts w:asciiTheme="minorBidi" w:eastAsia="Arial" w:hAnsiTheme="minorBidi"/>
                <w:sz w:val="24"/>
                <w:szCs w:val="24"/>
              </w:rPr>
              <w:t>d</w:t>
            </w:r>
            <w:r w:rsidRPr="00C83A91">
              <w:rPr>
                <w:rFonts w:asciiTheme="minorBidi" w:eastAsia="Arial" w:hAnsiTheme="minorBidi"/>
                <w:spacing w:val="2"/>
                <w:sz w:val="24"/>
                <w:szCs w:val="24"/>
              </w:rPr>
              <w:t xml:space="preserve"> </w:t>
            </w:r>
            <w:r w:rsidRPr="00C83A91">
              <w:rPr>
                <w:rFonts w:asciiTheme="minorBidi" w:eastAsia="Arial" w:hAnsiTheme="minorBidi"/>
                <w:spacing w:val="-1"/>
                <w:sz w:val="24"/>
                <w:szCs w:val="24"/>
              </w:rPr>
              <w:t>o</w:t>
            </w:r>
            <w:r w:rsidRPr="00C83A91">
              <w:rPr>
                <w:rFonts w:asciiTheme="minorBidi" w:eastAsia="Arial" w:hAnsiTheme="minorBidi"/>
                <w:sz w:val="24"/>
                <w:szCs w:val="24"/>
              </w:rPr>
              <w:t>f</w:t>
            </w:r>
            <w:r w:rsidRPr="00C83A91">
              <w:rPr>
                <w:rFonts w:asciiTheme="minorBidi" w:eastAsia="Arial" w:hAnsiTheme="minorBidi"/>
                <w:spacing w:val="-1"/>
                <w:sz w:val="24"/>
                <w:szCs w:val="24"/>
              </w:rPr>
              <w:t xml:space="preserve"> g</w:t>
            </w:r>
            <w:r w:rsidRPr="00C83A91">
              <w:rPr>
                <w:rFonts w:asciiTheme="minorBidi" w:eastAsia="Arial" w:hAnsiTheme="minorBidi"/>
                <w:sz w:val="24"/>
                <w:szCs w:val="24"/>
              </w:rPr>
              <w:t>u</w:t>
            </w:r>
            <w:r w:rsidRPr="00C83A91">
              <w:rPr>
                <w:rFonts w:asciiTheme="minorBidi" w:eastAsia="Arial" w:hAnsiTheme="minorBidi"/>
                <w:spacing w:val="2"/>
                <w:sz w:val="24"/>
                <w:szCs w:val="24"/>
              </w:rPr>
              <w:t>a</w:t>
            </w:r>
            <w:r w:rsidRPr="00C83A91">
              <w:rPr>
                <w:rFonts w:asciiTheme="minorBidi" w:eastAsia="Arial" w:hAnsiTheme="minorBidi"/>
                <w:sz w:val="24"/>
                <w:szCs w:val="24"/>
              </w:rPr>
              <w:t>ra</w:t>
            </w:r>
            <w:r w:rsidRPr="00C83A91">
              <w:rPr>
                <w:rFonts w:asciiTheme="minorBidi" w:eastAsia="Arial" w:hAnsiTheme="minorBidi"/>
                <w:spacing w:val="1"/>
                <w:sz w:val="24"/>
                <w:szCs w:val="24"/>
              </w:rPr>
              <w:t>n</w:t>
            </w:r>
            <w:r w:rsidRPr="00C83A91">
              <w:rPr>
                <w:rFonts w:asciiTheme="minorBidi" w:eastAsia="Arial" w:hAnsiTheme="minorBidi"/>
                <w:sz w:val="24"/>
                <w:szCs w:val="24"/>
              </w:rPr>
              <w:t>tee</w:t>
            </w:r>
            <w:r w:rsidRPr="00C83A91">
              <w:rPr>
                <w:rFonts w:asciiTheme="minorBidi" w:eastAsia="Calibri" w:hAnsiTheme="minorBidi"/>
                <w:sz w:val="24"/>
                <w:szCs w:val="24"/>
              </w:rPr>
              <w:t>]</w:t>
            </w:r>
          </w:p>
          <w:p w:rsidR="00C83A91" w:rsidRPr="00C83A91" w:rsidRDefault="00C83A91" w:rsidP="00C83A91">
            <w:pPr>
              <w:spacing w:line="280" w:lineRule="exact"/>
              <w:jc w:val="right"/>
              <w:rPr>
                <w:rFonts w:asciiTheme="minorBidi" w:hAnsiTheme="minorBidi"/>
                <w:sz w:val="28"/>
                <w:szCs w:val="28"/>
              </w:rPr>
            </w:pPr>
          </w:p>
          <w:p w:rsidR="007B0A10" w:rsidRDefault="00C83A91" w:rsidP="00C83A91">
            <w:pPr>
              <w:spacing w:line="460" w:lineRule="auto"/>
              <w:jc w:val="right"/>
              <w:rPr>
                <w:rFonts w:asciiTheme="minorBidi" w:eastAsia="Arial" w:hAnsiTheme="minorBidi"/>
                <w:b/>
                <w:bCs/>
                <w:sz w:val="24"/>
                <w:szCs w:val="24"/>
              </w:rPr>
            </w:pPr>
            <w:r w:rsidRPr="00C83A91">
              <w:rPr>
                <w:rFonts w:asciiTheme="minorBidi" w:eastAsia="Arial" w:hAnsiTheme="minorBidi"/>
                <w:sz w:val="24"/>
                <w:szCs w:val="24"/>
              </w:rPr>
              <w:t>[E</w:t>
            </w:r>
            <w:r w:rsidRPr="00C83A91">
              <w:rPr>
                <w:rFonts w:asciiTheme="minorBidi" w:eastAsia="Arial" w:hAnsiTheme="minorBidi"/>
                <w:spacing w:val="2"/>
                <w:sz w:val="24"/>
                <w:szCs w:val="24"/>
              </w:rPr>
              <w:t>n</w:t>
            </w:r>
            <w:r w:rsidRPr="00C83A91">
              <w:rPr>
                <w:rFonts w:asciiTheme="minorBidi" w:eastAsia="Arial" w:hAnsiTheme="minorBidi"/>
                <w:sz w:val="24"/>
                <w:szCs w:val="24"/>
              </w:rPr>
              <w:t>t</w:t>
            </w:r>
            <w:r w:rsidRPr="00C83A91">
              <w:rPr>
                <w:rFonts w:asciiTheme="minorBidi" w:eastAsia="Arial" w:hAnsiTheme="minorBidi"/>
                <w:spacing w:val="1"/>
                <w:sz w:val="24"/>
                <w:szCs w:val="24"/>
              </w:rPr>
              <w:t>e</w:t>
            </w:r>
            <w:r w:rsidRPr="00C83A91">
              <w:rPr>
                <w:rFonts w:asciiTheme="minorBidi" w:eastAsia="Arial" w:hAnsiTheme="minorBidi"/>
                <w:sz w:val="24"/>
                <w:szCs w:val="24"/>
              </w:rPr>
              <w:t>r</w:t>
            </w:r>
            <w:r w:rsidRPr="00C83A91">
              <w:rPr>
                <w:rFonts w:asciiTheme="minorBidi" w:eastAsia="Arial" w:hAnsiTheme="minorBidi"/>
                <w:spacing w:val="-2"/>
                <w:sz w:val="24"/>
                <w:szCs w:val="24"/>
              </w:rPr>
              <w:t xml:space="preserve"> </w:t>
            </w:r>
            <w:r w:rsidRPr="00C83A91">
              <w:rPr>
                <w:rFonts w:asciiTheme="minorBidi" w:eastAsia="Arial" w:hAnsiTheme="minorBidi"/>
                <w:sz w:val="24"/>
                <w:szCs w:val="24"/>
              </w:rPr>
              <w:t>t</w:t>
            </w:r>
            <w:r w:rsidRPr="00C83A91">
              <w:rPr>
                <w:rFonts w:asciiTheme="minorBidi" w:eastAsia="Arial" w:hAnsiTheme="minorBidi"/>
                <w:spacing w:val="1"/>
                <w:sz w:val="24"/>
                <w:szCs w:val="24"/>
              </w:rPr>
              <w:t>h</w:t>
            </w:r>
            <w:r w:rsidRPr="00C83A91">
              <w:rPr>
                <w:rFonts w:asciiTheme="minorBidi" w:eastAsia="Arial" w:hAnsiTheme="minorBidi"/>
                <w:sz w:val="24"/>
                <w:szCs w:val="24"/>
              </w:rPr>
              <w:t>e</w:t>
            </w:r>
            <w:r w:rsidRPr="00C83A91">
              <w:rPr>
                <w:rFonts w:asciiTheme="minorBidi" w:eastAsia="Arial" w:hAnsiTheme="minorBidi"/>
                <w:spacing w:val="-1"/>
                <w:sz w:val="24"/>
                <w:szCs w:val="24"/>
              </w:rPr>
              <w:t xml:space="preserve"> </w:t>
            </w:r>
            <w:r w:rsidRPr="00C83A91">
              <w:rPr>
                <w:rFonts w:asciiTheme="minorBidi" w:eastAsia="Arial" w:hAnsiTheme="minorBidi"/>
                <w:spacing w:val="1"/>
                <w:sz w:val="24"/>
                <w:szCs w:val="24"/>
              </w:rPr>
              <w:t>n</w:t>
            </w:r>
            <w:r w:rsidRPr="00C83A91">
              <w:rPr>
                <w:rFonts w:asciiTheme="minorBidi" w:eastAsia="Arial" w:hAnsiTheme="minorBidi"/>
                <w:spacing w:val="-1"/>
                <w:sz w:val="24"/>
                <w:szCs w:val="24"/>
              </w:rPr>
              <w:t>a</w:t>
            </w:r>
            <w:r w:rsidRPr="00C83A91">
              <w:rPr>
                <w:rFonts w:asciiTheme="minorBidi" w:eastAsia="Arial" w:hAnsiTheme="minorBidi"/>
                <w:spacing w:val="2"/>
                <w:sz w:val="24"/>
                <w:szCs w:val="24"/>
              </w:rPr>
              <w:t>m</w:t>
            </w:r>
            <w:r w:rsidRPr="00C83A91">
              <w:rPr>
                <w:rFonts w:asciiTheme="minorBidi" w:eastAsia="Arial" w:hAnsiTheme="minorBidi"/>
                <w:sz w:val="24"/>
                <w:szCs w:val="24"/>
              </w:rPr>
              <w:t>e</w:t>
            </w:r>
            <w:r w:rsidRPr="00C83A91">
              <w:rPr>
                <w:rFonts w:asciiTheme="minorBidi" w:eastAsia="Arial" w:hAnsiTheme="minorBidi"/>
                <w:spacing w:val="-1"/>
                <w:sz w:val="24"/>
                <w:szCs w:val="24"/>
              </w:rPr>
              <w:t xml:space="preserve"> </w:t>
            </w:r>
            <w:r w:rsidRPr="00C83A91">
              <w:rPr>
                <w:rFonts w:asciiTheme="minorBidi" w:eastAsia="Arial" w:hAnsiTheme="minorBidi"/>
                <w:sz w:val="24"/>
                <w:szCs w:val="24"/>
              </w:rPr>
              <w:t xml:space="preserve">of </w:t>
            </w:r>
            <w:r w:rsidRPr="00C83A91">
              <w:rPr>
                <w:rFonts w:asciiTheme="minorBidi" w:eastAsia="Arial" w:hAnsiTheme="minorBidi"/>
                <w:spacing w:val="1"/>
                <w:sz w:val="24"/>
                <w:szCs w:val="24"/>
              </w:rPr>
              <w:t>b</w:t>
            </w:r>
            <w:r w:rsidRPr="00C83A91">
              <w:rPr>
                <w:rFonts w:asciiTheme="minorBidi" w:eastAsia="Arial" w:hAnsiTheme="minorBidi"/>
                <w:spacing w:val="-1"/>
                <w:sz w:val="24"/>
                <w:szCs w:val="24"/>
              </w:rPr>
              <w:t>an</w:t>
            </w:r>
            <w:r w:rsidRPr="00C83A91">
              <w:rPr>
                <w:rFonts w:asciiTheme="minorBidi" w:eastAsia="Arial" w:hAnsiTheme="minorBidi"/>
                <w:sz w:val="24"/>
                <w:szCs w:val="24"/>
              </w:rPr>
              <w:t xml:space="preserve">k </w:t>
            </w:r>
            <w:r w:rsidRPr="00C83A91">
              <w:rPr>
                <w:rFonts w:asciiTheme="minorBidi" w:eastAsia="Arial" w:hAnsiTheme="minorBidi"/>
                <w:spacing w:val="1"/>
                <w:sz w:val="24"/>
                <w:szCs w:val="24"/>
              </w:rPr>
              <w:t>a</w:t>
            </w:r>
            <w:r w:rsidRPr="00C83A91">
              <w:rPr>
                <w:rFonts w:asciiTheme="minorBidi" w:eastAsia="Arial" w:hAnsiTheme="minorBidi"/>
                <w:sz w:val="24"/>
                <w:szCs w:val="24"/>
              </w:rPr>
              <w:t>nd br</w:t>
            </w:r>
            <w:r w:rsidRPr="00C83A91">
              <w:rPr>
                <w:rFonts w:asciiTheme="minorBidi" w:eastAsia="Arial" w:hAnsiTheme="minorBidi"/>
                <w:spacing w:val="1"/>
                <w:sz w:val="24"/>
                <w:szCs w:val="24"/>
              </w:rPr>
              <w:t>a</w:t>
            </w:r>
            <w:r w:rsidRPr="00C83A91">
              <w:rPr>
                <w:rFonts w:asciiTheme="minorBidi" w:eastAsia="Arial" w:hAnsiTheme="minorBidi"/>
                <w:sz w:val="24"/>
                <w:szCs w:val="24"/>
              </w:rPr>
              <w:t>n</w:t>
            </w:r>
            <w:r w:rsidRPr="00C83A91">
              <w:rPr>
                <w:rFonts w:asciiTheme="minorBidi" w:eastAsia="Arial" w:hAnsiTheme="minorBidi"/>
                <w:spacing w:val="-1"/>
                <w:sz w:val="24"/>
                <w:szCs w:val="24"/>
              </w:rPr>
              <w:t>c</w:t>
            </w:r>
            <w:r w:rsidRPr="00C83A91">
              <w:rPr>
                <w:rFonts w:asciiTheme="minorBidi" w:eastAsia="Arial" w:hAnsiTheme="minorBidi"/>
                <w:sz w:val="24"/>
                <w:szCs w:val="24"/>
              </w:rPr>
              <w:t>h</w:t>
            </w:r>
            <w:r w:rsidRPr="00C83A91">
              <w:rPr>
                <w:rFonts w:asciiTheme="minorBidi" w:eastAsia="Arial" w:hAnsiTheme="minorBidi"/>
                <w:spacing w:val="2"/>
                <w:sz w:val="24"/>
                <w:szCs w:val="24"/>
              </w:rPr>
              <w:t xml:space="preserve"> </w:t>
            </w:r>
            <w:r w:rsidRPr="00C83A91">
              <w:rPr>
                <w:rFonts w:asciiTheme="minorBidi" w:eastAsia="Arial" w:hAnsiTheme="minorBidi"/>
                <w:spacing w:val="-1"/>
                <w:sz w:val="24"/>
                <w:szCs w:val="24"/>
              </w:rPr>
              <w:t>a</w:t>
            </w:r>
            <w:r w:rsidRPr="00C83A91">
              <w:rPr>
                <w:rFonts w:asciiTheme="minorBidi" w:eastAsia="Arial" w:hAnsiTheme="minorBidi"/>
                <w:sz w:val="24"/>
                <w:szCs w:val="24"/>
              </w:rPr>
              <w:t>d</w:t>
            </w:r>
            <w:r w:rsidRPr="00C83A91">
              <w:rPr>
                <w:rFonts w:asciiTheme="minorBidi" w:eastAsia="Arial" w:hAnsiTheme="minorBidi"/>
                <w:spacing w:val="2"/>
                <w:sz w:val="24"/>
                <w:szCs w:val="24"/>
              </w:rPr>
              <w:t>d</w:t>
            </w:r>
            <w:r w:rsidRPr="00C83A91">
              <w:rPr>
                <w:rFonts w:asciiTheme="minorBidi" w:eastAsia="Arial" w:hAnsiTheme="minorBidi"/>
                <w:sz w:val="24"/>
                <w:szCs w:val="24"/>
              </w:rPr>
              <w:t>ress</w:t>
            </w:r>
            <w:r w:rsidRPr="00C83A91">
              <w:rPr>
                <w:rFonts w:asciiTheme="minorBidi" w:eastAsia="Arial" w:hAnsiTheme="minorBidi"/>
                <w:spacing w:val="-1"/>
                <w:sz w:val="24"/>
                <w:szCs w:val="24"/>
              </w:rPr>
              <w:t xml:space="preserve"> </w:t>
            </w:r>
            <w:r w:rsidRPr="00C83A91">
              <w:rPr>
                <w:rFonts w:asciiTheme="minorBidi" w:eastAsia="Arial" w:hAnsiTheme="minorBidi"/>
                <w:sz w:val="24"/>
                <w:szCs w:val="24"/>
              </w:rPr>
              <w:t>or iss</w:t>
            </w:r>
            <w:r w:rsidRPr="00C83A91">
              <w:rPr>
                <w:rFonts w:asciiTheme="minorBidi" w:eastAsia="Arial" w:hAnsiTheme="minorBidi"/>
                <w:spacing w:val="1"/>
                <w:sz w:val="24"/>
                <w:szCs w:val="24"/>
              </w:rPr>
              <w:t>u</w:t>
            </w:r>
            <w:r w:rsidRPr="00C83A91">
              <w:rPr>
                <w:rFonts w:asciiTheme="minorBidi" w:eastAsia="Arial" w:hAnsiTheme="minorBidi"/>
                <w:sz w:val="24"/>
                <w:szCs w:val="24"/>
              </w:rPr>
              <w:t xml:space="preserve">ing </w:t>
            </w:r>
            <w:r w:rsidRPr="00C83A91">
              <w:rPr>
                <w:rFonts w:asciiTheme="minorBidi" w:eastAsia="Arial" w:hAnsiTheme="minorBidi"/>
                <w:spacing w:val="-2"/>
                <w:sz w:val="24"/>
                <w:szCs w:val="24"/>
              </w:rPr>
              <w:t>o</w:t>
            </w:r>
            <w:r w:rsidRPr="00C83A91">
              <w:rPr>
                <w:rFonts w:asciiTheme="minorBidi" w:eastAsia="Arial" w:hAnsiTheme="minorBidi"/>
                <w:sz w:val="24"/>
                <w:szCs w:val="24"/>
              </w:rPr>
              <w:t>f</w:t>
            </w:r>
            <w:r w:rsidRPr="00C83A91">
              <w:rPr>
                <w:rFonts w:asciiTheme="minorBidi" w:eastAsia="Arial" w:hAnsiTheme="minorBidi"/>
                <w:spacing w:val="3"/>
                <w:sz w:val="24"/>
                <w:szCs w:val="24"/>
              </w:rPr>
              <w:t>f</w:t>
            </w:r>
            <w:r w:rsidRPr="00C83A91">
              <w:rPr>
                <w:rFonts w:asciiTheme="minorBidi" w:eastAsia="Arial" w:hAnsiTheme="minorBidi"/>
                <w:sz w:val="24"/>
                <w:szCs w:val="24"/>
              </w:rPr>
              <w:t xml:space="preserve">ice] </w:t>
            </w:r>
          </w:p>
          <w:p w:rsidR="007B0A10" w:rsidRDefault="00C83A91" w:rsidP="007B0A10">
            <w:pPr>
              <w:spacing w:line="460" w:lineRule="auto"/>
              <w:jc w:val="right"/>
              <w:rPr>
                <w:rFonts w:asciiTheme="minorBidi" w:eastAsia="Arial" w:hAnsiTheme="minorBidi"/>
                <w:sz w:val="24"/>
                <w:szCs w:val="24"/>
              </w:rPr>
            </w:pPr>
            <w:r w:rsidRPr="00C83A91">
              <w:rPr>
                <w:rFonts w:asciiTheme="minorBidi" w:eastAsia="Arial" w:hAnsiTheme="minorBidi"/>
                <w:b/>
                <w:bCs/>
                <w:sz w:val="24"/>
                <w:szCs w:val="24"/>
              </w:rPr>
              <w:t>Benefi</w:t>
            </w:r>
            <w:r w:rsidRPr="00C83A91">
              <w:rPr>
                <w:rFonts w:asciiTheme="minorBidi" w:eastAsia="Arial" w:hAnsiTheme="minorBidi"/>
                <w:b/>
                <w:bCs/>
                <w:spacing w:val="2"/>
                <w:sz w:val="24"/>
                <w:szCs w:val="24"/>
              </w:rPr>
              <w:t>c</w:t>
            </w:r>
            <w:r w:rsidRPr="00C83A91">
              <w:rPr>
                <w:rFonts w:asciiTheme="minorBidi" w:eastAsia="Arial" w:hAnsiTheme="minorBidi"/>
                <w:b/>
                <w:bCs/>
                <w:sz w:val="24"/>
                <w:szCs w:val="24"/>
              </w:rPr>
              <w:t>i</w:t>
            </w:r>
            <w:r w:rsidRPr="00C83A91">
              <w:rPr>
                <w:rFonts w:asciiTheme="minorBidi" w:eastAsia="Arial" w:hAnsiTheme="minorBidi"/>
                <w:b/>
                <w:bCs/>
                <w:spacing w:val="1"/>
                <w:sz w:val="24"/>
                <w:szCs w:val="24"/>
              </w:rPr>
              <w:t>a</w:t>
            </w:r>
            <w:r w:rsidRPr="00C83A91">
              <w:rPr>
                <w:rFonts w:asciiTheme="minorBidi" w:eastAsia="Arial" w:hAnsiTheme="minorBidi"/>
                <w:b/>
                <w:bCs/>
                <w:sz w:val="24"/>
                <w:szCs w:val="24"/>
              </w:rPr>
              <w:t>r</w:t>
            </w:r>
            <w:r w:rsidRPr="00C83A91">
              <w:rPr>
                <w:rFonts w:asciiTheme="minorBidi" w:eastAsia="Arial" w:hAnsiTheme="minorBidi"/>
                <w:b/>
                <w:bCs/>
                <w:spacing w:val="-6"/>
                <w:sz w:val="24"/>
                <w:szCs w:val="24"/>
              </w:rPr>
              <w:t>y</w:t>
            </w:r>
            <w:r w:rsidRPr="00C83A91">
              <w:rPr>
                <w:rFonts w:asciiTheme="minorBidi" w:eastAsia="Arial" w:hAnsiTheme="minorBidi"/>
                <w:b/>
                <w:bCs/>
                <w:sz w:val="24"/>
                <w:szCs w:val="24"/>
              </w:rPr>
              <w:t>:</w:t>
            </w:r>
            <w:r w:rsidRPr="00C83A91">
              <w:rPr>
                <w:rFonts w:asciiTheme="minorBidi" w:eastAsia="Arial" w:hAnsiTheme="minorBidi"/>
                <w:b/>
                <w:bCs/>
                <w:spacing w:val="2"/>
                <w:sz w:val="24"/>
                <w:szCs w:val="24"/>
              </w:rPr>
              <w:t xml:space="preserve"> </w:t>
            </w:r>
            <w:r w:rsidR="007B0A10">
              <w:rPr>
                <w:rFonts w:asciiTheme="minorBidi" w:eastAsia="Arial" w:hAnsiTheme="minorBidi"/>
                <w:sz w:val="24"/>
                <w:szCs w:val="24"/>
              </w:rPr>
              <w:t>(</w:t>
            </w:r>
            <w:r w:rsidRPr="00C83A91">
              <w:rPr>
                <w:rFonts w:asciiTheme="minorBidi" w:eastAsia="Arial" w:hAnsiTheme="minorBidi"/>
                <w:spacing w:val="1"/>
                <w:sz w:val="24"/>
                <w:szCs w:val="24"/>
              </w:rPr>
              <w:t>E</w:t>
            </w:r>
            <w:r w:rsidRPr="00C83A91">
              <w:rPr>
                <w:rFonts w:asciiTheme="minorBidi" w:eastAsia="Arial" w:hAnsiTheme="minorBidi"/>
                <w:sz w:val="24"/>
                <w:szCs w:val="24"/>
              </w:rPr>
              <w:t>n</w:t>
            </w:r>
            <w:r w:rsidRPr="00C83A91">
              <w:rPr>
                <w:rFonts w:asciiTheme="minorBidi" w:eastAsia="Arial" w:hAnsiTheme="minorBidi"/>
                <w:spacing w:val="1"/>
                <w:sz w:val="24"/>
                <w:szCs w:val="24"/>
              </w:rPr>
              <w:t>t</w:t>
            </w:r>
            <w:r w:rsidRPr="00C83A91">
              <w:rPr>
                <w:rFonts w:asciiTheme="minorBidi" w:eastAsia="Arial" w:hAnsiTheme="minorBidi"/>
                <w:sz w:val="24"/>
                <w:szCs w:val="24"/>
              </w:rPr>
              <w:t xml:space="preserve">er </w:t>
            </w:r>
            <w:r w:rsidRPr="00C83A91">
              <w:rPr>
                <w:rFonts w:asciiTheme="minorBidi" w:eastAsia="Arial" w:hAnsiTheme="minorBidi"/>
                <w:spacing w:val="-1"/>
                <w:sz w:val="24"/>
                <w:szCs w:val="24"/>
              </w:rPr>
              <w:t>th</w:t>
            </w:r>
            <w:r w:rsidRPr="00C83A91">
              <w:rPr>
                <w:rFonts w:asciiTheme="minorBidi" w:eastAsia="Arial" w:hAnsiTheme="minorBidi"/>
                <w:sz w:val="24"/>
                <w:szCs w:val="24"/>
              </w:rPr>
              <w:t>e</w:t>
            </w:r>
            <w:r w:rsidRPr="00C83A91">
              <w:rPr>
                <w:rFonts w:asciiTheme="minorBidi" w:eastAsia="Arial" w:hAnsiTheme="minorBidi"/>
                <w:spacing w:val="2"/>
                <w:sz w:val="24"/>
                <w:szCs w:val="24"/>
              </w:rPr>
              <w:t xml:space="preserve"> </w:t>
            </w:r>
            <w:r w:rsidRPr="00C83A91">
              <w:rPr>
                <w:rFonts w:asciiTheme="minorBidi" w:eastAsia="Arial" w:hAnsiTheme="minorBidi"/>
                <w:sz w:val="24"/>
                <w:szCs w:val="24"/>
              </w:rPr>
              <w:t xml:space="preserve">name </w:t>
            </w:r>
            <w:r w:rsidRPr="00C83A91">
              <w:rPr>
                <w:rFonts w:asciiTheme="minorBidi" w:eastAsia="Arial" w:hAnsiTheme="minorBidi"/>
                <w:spacing w:val="1"/>
                <w:sz w:val="24"/>
                <w:szCs w:val="24"/>
              </w:rPr>
              <w:t>a</w:t>
            </w:r>
            <w:r w:rsidRPr="00C83A91">
              <w:rPr>
                <w:rFonts w:asciiTheme="minorBidi" w:eastAsia="Arial" w:hAnsiTheme="minorBidi"/>
                <w:spacing w:val="-1"/>
                <w:sz w:val="24"/>
                <w:szCs w:val="24"/>
              </w:rPr>
              <w:t>n</w:t>
            </w:r>
            <w:r w:rsidRPr="00C83A91">
              <w:rPr>
                <w:rFonts w:asciiTheme="minorBidi" w:eastAsia="Arial" w:hAnsiTheme="minorBidi"/>
                <w:sz w:val="24"/>
                <w:szCs w:val="24"/>
              </w:rPr>
              <w:t>d</w:t>
            </w:r>
            <w:r w:rsidRPr="00C83A91">
              <w:rPr>
                <w:rFonts w:asciiTheme="minorBidi" w:eastAsia="Arial" w:hAnsiTheme="minorBidi"/>
                <w:spacing w:val="2"/>
                <w:sz w:val="24"/>
                <w:szCs w:val="24"/>
              </w:rPr>
              <w:t xml:space="preserve"> </w:t>
            </w:r>
            <w:r w:rsidRPr="00C83A91">
              <w:rPr>
                <w:rFonts w:asciiTheme="minorBidi" w:eastAsia="Arial" w:hAnsiTheme="minorBidi"/>
                <w:spacing w:val="-1"/>
                <w:sz w:val="24"/>
                <w:szCs w:val="24"/>
              </w:rPr>
              <w:t>a</w:t>
            </w:r>
            <w:r w:rsidRPr="00C83A91">
              <w:rPr>
                <w:rFonts w:asciiTheme="minorBidi" w:eastAsia="Arial" w:hAnsiTheme="minorBidi"/>
                <w:sz w:val="24"/>
                <w:szCs w:val="24"/>
              </w:rPr>
              <w:t>d</w:t>
            </w:r>
            <w:r w:rsidRPr="00C83A91">
              <w:rPr>
                <w:rFonts w:asciiTheme="minorBidi" w:eastAsia="Arial" w:hAnsiTheme="minorBidi"/>
                <w:spacing w:val="2"/>
                <w:sz w:val="24"/>
                <w:szCs w:val="24"/>
              </w:rPr>
              <w:t>d</w:t>
            </w:r>
            <w:r w:rsidRPr="00C83A91">
              <w:rPr>
                <w:rFonts w:asciiTheme="minorBidi" w:eastAsia="Arial" w:hAnsiTheme="minorBidi"/>
                <w:sz w:val="24"/>
                <w:szCs w:val="24"/>
              </w:rPr>
              <w:t>ress</w:t>
            </w:r>
            <w:r w:rsidRPr="00C83A91">
              <w:rPr>
                <w:rFonts w:asciiTheme="minorBidi" w:eastAsia="Arial" w:hAnsiTheme="minorBidi"/>
                <w:spacing w:val="-1"/>
                <w:sz w:val="24"/>
                <w:szCs w:val="24"/>
              </w:rPr>
              <w:t xml:space="preserve"> o</w:t>
            </w:r>
            <w:r w:rsidRPr="00C83A91">
              <w:rPr>
                <w:rFonts w:asciiTheme="minorBidi" w:eastAsia="Arial" w:hAnsiTheme="minorBidi"/>
                <w:sz w:val="24"/>
                <w:szCs w:val="24"/>
              </w:rPr>
              <w:t xml:space="preserve">f </w:t>
            </w:r>
            <w:r w:rsidRPr="00C83A91">
              <w:rPr>
                <w:rFonts w:asciiTheme="minorBidi" w:eastAsia="Arial" w:hAnsiTheme="minorBidi"/>
                <w:spacing w:val="1"/>
                <w:sz w:val="24"/>
                <w:szCs w:val="24"/>
              </w:rPr>
              <w:t>t</w:t>
            </w:r>
            <w:r w:rsidRPr="00C83A91">
              <w:rPr>
                <w:rFonts w:asciiTheme="minorBidi" w:eastAsia="Arial" w:hAnsiTheme="minorBidi"/>
                <w:sz w:val="24"/>
                <w:szCs w:val="24"/>
              </w:rPr>
              <w:t>he empl</w:t>
            </w:r>
            <w:r w:rsidRPr="00C83A91">
              <w:rPr>
                <w:rFonts w:asciiTheme="minorBidi" w:eastAsia="Arial" w:hAnsiTheme="minorBidi"/>
                <w:spacing w:val="2"/>
                <w:sz w:val="24"/>
                <w:szCs w:val="24"/>
              </w:rPr>
              <w:t>o</w:t>
            </w:r>
            <w:r w:rsidRPr="00C83A91">
              <w:rPr>
                <w:rFonts w:asciiTheme="minorBidi" w:eastAsia="Arial" w:hAnsiTheme="minorBidi"/>
                <w:spacing w:val="-2"/>
                <w:sz w:val="24"/>
                <w:szCs w:val="24"/>
              </w:rPr>
              <w:t>y</w:t>
            </w:r>
            <w:r w:rsidRPr="00C83A91">
              <w:rPr>
                <w:rFonts w:asciiTheme="minorBidi" w:eastAsia="Arial" w:hAnsiTheme="minorBidi"/>
                <w:sz w:val="24"/>
                <w:szCs w:val="24"/>
              </w:rPr>
              <w:t>er</w:t>
            </w:r>
            <w:r w:rsidR="007B0A10">
              <w:rPr>
                <w:rFonts w:asciiTheme="minorBidi" w:eastAsia="Arial" w:hAnsiTheme="minorBidi"/>
                <w:sz w:val="24"/>
                <w:szCs w:val="24"/>
              </w:rPr>
              <w:t>)</w:t>
            </w:r>
            <w:r w:rsidRPr="00C83A91">
              <w:rPr>
                <w:rFonts w:asciiTheme="minorBidi" w:eastAsia="Arial" w:hAnsiTheme="minorBidi"/>
                <w:sz w:val="24"/>
                <w:szCs w:val="24"/>
              </w:rPr>
              <w:t xml:space="preserve"> </w:t>
            </w:r>
          </w:p>
          <w:p w:rsidR="00C83A91" w:rsidRPr="00C83A91" w:rsidRDefault="00C83A91" w:rsidP="00C83A91">
            <w:pPr>
              <w:spacing w:line="460" w:lineRule="auto"/>
              <w:jc w:val="right"/>
              <w:rPr>
                <w:rFonts w:asciiTheme="minorBidi" w:eastAsia="Arial" w:hAnsiTheme="minorBidi"/>
                <w:sz w:val="24"/>
                <w:szCs w:val="24"/>
              </w:rPr>
            </w:pPr>
            <w:r w:rsidRPr="00C83A91">
              <w:rPr>
                <w:rFonts w:asciiTheme="minorBidi" w:eastAsia="Arial" w:hAnsiTheme="minorBidi"/>
                <w:b/>
                <w:bCs/>
                <w:sz w:val="24"/>
                <w:szCs w:val="24"/>
              </w:rPr>
              <w:t>Date:</w:t>
            </w:r>
            <w:r w:rsidRPr="00C83A91">
              <w:rPr>
                <w:rFonts w:asciiTheme="minorBidi" w:eastAsia="Arial" w:hAnsiTheme="minorBidi"/>
                <w:b/>
                <w:bCs/>
                <w:spacing w:val="3"/>
                <w:sz w:val="24"/>
                <w:szCs w:val="24"/>
              </w:rPr>
              <w:t xml:space="preserve"> </w:t>
            </w:r>
            <w:r w:rsidRPr="00C83A91">
              <w:rPr>
                <w:rFonts w:asciiTheme="minorBidi" w:eastAsia="Arial" w:hAnsiTheme="minorBidi"/>
                <w:spacing w:val="-2"/>
                <w:sz w:val="24"/>
                <w:szCs w:val="24"/>
              </w:rPr>
              <w:t>[</w:t>
            </w:r>
            <w:r w:rsidRPr="00C83A91">
              <w:rPr>
                <w:rFonts w:asciiTheme="minorBidi" w:eastAsia="Arial" w:hAnsiTheme="minorBidi"/>
                <w:sz w:val="24"/>
                <w:szCs w:val="24"/>
              </w:rPr>
              <w:t>e</w:t>
            </w:r>
            <w:r w:rsidRPr="00C83A91">
              <w:rPr>
                <w:rFonts w:asciiTheme="minorBidi" w:eastAsia="Arial" w:hAnsiTheme="minorBidi"/>
                <w:spacing w:val="2"/>
                <w:sz w:val="24"/>
                <w:szCs w:val="24"/>
              </w:rPr>
              <w:t>n</w:t>
            </w:r>
            <w:r w:rsidRPr="00C83A91">
              <w:rPr>
                <w:rFonts w:asciiTheme="minorBidi" w:eastAsia="Arial" w:hAnsiTheme="minorBidi"/>
                <w:spacing w:val="-2"/>
                <w:sz w:val="24"/>
                <w:szCs w:val="24"/>
              </w:rPr>
              <w:t>t</w:t>
            </w:r>
            <w:r w:rsidRPr="00C83A91">
              <w:rPr>
                <w:rFonts w:asciiTheme="minorBidi" w:eastAsia="Arial" w:hAnsiTheme="minorBidi"/>
                <w:sz w:val="24"/>
                <w:szCs w:val="24"/>
              </w:rPr>
              <w:t>er the dat</w:t>
            </w:r>
            <w:r w:rsidRPr="00C83A91">
              <w:rPr>
                <w:rFonts w:asciiTheme="minorBidi" w:eastAsia="Arial" w:hAnsiTheme="minorBidi"/>
                <w:spacing w:val="2"/>
                <w:sz w:val="24"/>
                <w:szCs w:val="24"/>
              </w:rPr>
              <w:t>e</w:t>
            </w:r>
            <w:r w:rsidRPr="00C83A91">
              <w:rPr>
                <w:rFonts w:asciiTheme="minorBidi" w:eastAsia="Arial" w:hAnsiTheme="minorBidi"/>
                <w:sz w:val="24"/>
                <w:szCs w:val="24"/>
              </w:rPr>
              <w:t>]</w:t>
            </w:r>
          </w:p>
          <w:p w:rsidR="00C83A91" w:rsidRPr="00C83A91" w:rsidRDefault="00C83A91" w:rsidP="00C83A91">
            <w:pPr>
              <w:spacing w:line="260" w:lineRule="exact"/>
              <w:jc w:val="right"/>
              <w:rPr>
                <w:rFonts w:asciiTheme="minorBidi" w:eastAsia="Arial" w:hAnsiTheme="minorBidi"/>
                <w:sz w:val="24"/>
                <w:szCs w:val="24"/>
              </w:rPr>
            </w:pPr>
            <w:r w:rsidRPr="00C83A91">
              <w:rPr>
                <w:rFonts w:asciiTheme="minorBidi" w:eastAsia="Arial" w:hAnsiTheme="minorBidi"/>
                <w:b/>
                <w:bCs/>
                <w:spacing w:val="-5"/>
                <w:sz w:val="24"/>
                <w:szCs w:val="24"/>
              </w:rPr>
              <w:t>A</w:t>
            </w:r>
            <w:r w:rsidRPr="00C83A91">
              <w:rPr>
                <w:rFonts w:asciiTheme="minorBidi" w:eastAsia="Arial" w:hAnsiTheme="minorBidi"/>
                <w:b/>
                <w:bCs/>
                <w:spacing w:val="5"/>
                <w:sz w:val="24"/>
                <w:szCs w:val="24"/>
              </w:rPr>
              <w:t>d</w:t>
            </w:r>
            <w:r w:rsidRPr="00C83A91">
              <w:rPr>
                <w:rFonts w:asciiTheme="minorBidi" w:eastAsia="Arial" w:hAnsiTheme="minorBidi"/>
                <w:b/>
                <w:bCs/>
                <w:spacing w:val="-1"/>
                <w:sz w:val="24"/>
                <w:szCs w:val="24"/>
              </w:rPr>
              <w:t>v</w:t>
            </w:r>
            <w:r w:rsidRPr="00C83A91">
              <w:rPr>
                <w:rFonts w:asciiTheme="minorBidi" w:eastAsia="Arial" w:hAnsiTheme="minorBidi"/>
                <w:b/>
                <w:bCs/>
                <w:sz w:val="24"/>
                <w:szCs w:val="24"/>
              </w:rPr>
              <w:t>an</w:t>
            </w:r>
            <w:r w:rsidRPr="00C83A91">
              <w:rPr>
                <w:rFonts w:asciiTheme="minorBidi" w:eastAsia="Arial" w:hAnsiTheme="minorBidi"/>
                <w:b/>
                <w:bCs/>
                <w:spacing w:val="2"/>
                <w:sz w:val="24"/>
                <w:szCs w:val="24"/>
              </w:rPr>
              <w:t>c</w:t>
            </w:r>
            <w:r w:rsidRPr="00C83A91">
              <w:rPr>
                <w:rFonts w:asciiTheme="minorBidi" w:eastAsia="Arial" w:hAnsiTheme="minorBidi"/>
                <w:b/>
                <w:bCs/>
                <w:sz w:val="24"/>
                <w:szCs w:val="24"/>
              </w:rPr>
              <w:t>e</w:t>
            </w:r>
            <w:r w:rsidRPr="00C83A91">
              <w:rPr>
                <w:rFonts w:asciiTheme="minorBidi" w:eastAsia="Arial" w:hAnsiTheme="minorBidi"/>
                <w:b/>
                <w:bCs/>
                <w:spacing w:val="2"/>
                <w:sz w:val="24"/>
                <w:szCs w:val="24"/>
              </w:rPr>
              <w:t xml:space="preserve"> </w:t>
            </w:r>
            <w:r w:rsidRPr="00C83A91">
              <w:rPr>
                <w:rFonts w:asciiTheme="minorBidi" w:eastAsia="Arial" w:hAnsiTheme="minorBidi"/>
                <w:b/>
                <w:bCs/>
                <w:sz w:val="24"/>
                <w:szCs w:val="24"/>
              </w:rPr>
              <w:t>P</w:t>
            </w:r>
            <w:r w:rsidRPr="00C83A91">
              <w:rPr>
                <w:rFonts w:asciiTheme="minorBidi" w:eastAsia="Arial" w:hAnsiTheme="minorBidi"/>
                <w:b/>
                <w:bCs/>
                <w:spacing w:val="4"/>
                <w:sz w:val="24"/>
                <w:szCs w:val="24"/>
              </w:rPr>
              <w:t>a</w:t>
            </w:r>
            <w:r w:rsidRPr="00C83A91">
              <w:rPr>
                <w:rFonts w:asciiTheme="minorBidi" w:eastAsia="Arial" w:hAnsiTheme="minorBidi"/>
                <w:b/>
                <w:bCs/>
                <w:spacing w:val="-6"/>
                <w:sz w:val="24"/>
                <w:szCs w:val="24"/>
              </w:rPr>
              <w:t>y</w:t>
            </w:r>
            <w:r w:rsidRPr="00C83A91">
              <w:rPr>
                <w:rFonts w:asciiTheme="minorBidi" w:eastAsia="Arial" w:hAnsiTheme="minorBidi"/>
                <w:b/>
                <w:bCs/>
                <w:sz w:val="24"/>
                <w:szCs w:val="24"/>
              </w:rPr>
              <w:t>ment Gu</w:t>
            </w:r>
            <w:r w:rsidRPr="00C83A91">
              <w:rPr>
                <w:rFonts w:asciiTheme="minorBidi" w:eastAsia="Arial" w:hAnsiTheme="minorBidi"/>
                <w:b/>
                <w:bCs/>
                <w:spacing w:val="2"/>
                <w:sz w:val="24"/>
                <w:szCs w:val="24"/>
              </w:rPr>
              <w:t>a</w:t>
            </w:r>
            <w:r w:rsidRPr="00C83A91">
              <w:rPr>
                <w:rFonts w:asciiTheme="minorBidi" w:eastAsia="Arial" w:hAnsiTheme="minorBidi"/>
                <w:b/>
                <w:bCs/>
                <w:sz w:val="24"/>
                <w:szCs w:val="24"/>
              </w:rPr>
              <w:t>r</w:t>
            </w:r>
            <w:r w:rsidRPr="00C83A91">
              <w:rPr>
                <w:rFonts w:asciiTheme="minorBidi" w:eastAsia="Arial" w:hAnsiTheme="minorBidi"/>
                <w:b/>
                <w:bCs/>
                <w:spacing w:val="1"/>
                <w:sz w:val="24"/>
                <w:szCs w:val="24"/>
              </w:rPr>
              <w:t>a</w:t>
            </w:r>
            <w:r w:rsidRPr="00C83A91">
              <w:rPr>
                <w:rFonts w:asciiTheme="minorBidi" w:eastAsia="Arial" w:hAnsiTheme="minorBidi"/>
                <w:b/>
                <w:bCs/>
                <w:sz w:val="24"/>
                <w:szCs w:val="24"/>
              </w:rPr>
              <w:t>nte</w:t>
            </w:r>
            <w:r w:rsidRPr="00C83A91">
              <w:rPr>
                <w:rFonts w:asciiTheme="minorBidi" w:eastAsia="Arial" w:hAnsiTheme="minorBidi"/>
                <w:b/>
                <w:bCs/>
                <w:spacing w:val="1"/>
                <w:sz w:val="24"/>
                <w:szCs w:val="24"/>
              </w:rPr>
              <w:t>e</w:t>
            </w:r>
            <w:r w:rsidRPr="00C83A91">
              <w:rPr>
                <w:rFonts w:asciiTheme="minorBidi" w:eastAsia="Arial" w:hAnsiTheme="minorBidi"/>
                <w:sz w:val="24"/>
                <w:szCs w:val="24"/>
              </w:rPr>
              <w:t>:</w:t>
            </w:r>
            <w:r w:rsidRPr="00C83A91">
              <w:rPr>
                <w:rFonts w:asciiTheme="minorBidi" w:eastAsia="Arial" w:hAnsiTheme="minorBidi"/>
                <w:spacing w:val="-2"/>
                <w:sz w:val="24"/>
                <w:szCs w:val="24"/>
              </w:rPr>
              <w:t xml:space="preserve"> </w:t>
            </w:r>
            <w:r w:rsidRPr="00C83A91">
              <w:rPr>
                <w:rFonts w:asciiTheme="minorBidi" w:eastAsia="Arial" w:hAnsiTheme="minorBidi"/>
                <w:sz w:val="24"/>
                <w:szCs w:val="24"/>
              </w:rPr>
              <w:t>[</w:t>
            </w:r>
            <w:r w:rsidRPr="00C83A91">
              <w:rPr>
                <w:rFonts w:asciiTheme="minorBidi" w:eastAsia="Arial" w:hAnsiTheme="minorBidi"/>
                <w:spacing w:val="2"/>
                <w:sz w:val="24"/>
                <w:szCs w:val="24"/>
              </w:rPr>
              <w:t>E</w:t>
            </w:r>
            <w:r w:rsidRPr="00C83A91">
              <w:rPr>
                <w:rFonts w:asciiTheme="minorBidi" w:eastAsia="Arial" w:hAnsiTheme="minorBidi"/>
                <w:spacing w:val="-1"/>
                <w:sz w:val="24"/>
                <w:szCs w:val="24"/>
              </w:rPr>
              <w:t>n</w:t>
            </w:r>
            <w:r w:rsidRPr="00C83A91">
              <w:rPr>
                <w:rFonts w:asciiTheme="minorBidi" w:eastAsia="Arial" w:hAnsiTheme="minorBidi"/>
                <w:sz w:val="24"/>
                <w:szCs w:val="24"/>
              </w:rPr>
              <w:t>t</w:t>
            </w:r>
            <w:r w:rsidRPr="00C83A91">
              <w:rPr>
                <w:rFonts w:asciiTheme="minorBidi" w:eastAsia="Arial" w:hAnsiTheme="minorBidi"/>
                <w:spacing w:val="1"/>
                <w:sz w:val="24"/>
                <w:szCs w:val="24"/>
              </w:rPr>
              <w:t>e</w:t>
            </w:r>
            <w:r w:rsidRPr="00C83A91">
              <w:rPr>
                <w:rFonts w:asciiTheme="minorBidi" w:eastAsia="Arial" w:hAnsiTheme="minorBidi"/>
                <w:sz w:val="24"/>
                <w:szCs w:val="24"/>
              </w:rPr>
              <w:t xml:space="preserve">r </w:t>
            </w:r>
            <w:r w:rsidRPr="00C83A91">
              <w:rPr>
                <w:rFonts w:asciiTheme="minorBidi" w:eastAsia="Arial" w:hAnsiTheme="minorBidi"/>
                <w:spacing w:val="-2"/>
                <w:sz w:val="24"/>
                <w:szCs w:val="24"/>
              </w:rPr>
              <w:t>t</w:t>
            </w:r>
            <w:r w:rsidRPr="00C83A91">
              <w:rPr>
                <w:rFonts w:asciiTheme="minorBidi" w:eastAsia="Arial" w:hAnsiTheme="minorBidi"/>
                <w:sz w:val="24"/>
                <w:szCs w:val="24"/>
              </w:rPr>
              <w:t xml:space="preserve">he </w:t>
            </w:r>
            <w:r w:rsidRPr="00C83A91">
              <w:rPr>
                <w:rFonts w:asciiTheme="minorBidi" w:eastAsia="Arial" w:hAnsiTheme="minorBidi"/>
                <w:spacing w:val="-1"/>
                <w:sz w:val="24"/>
                <w:szCs w:val="24"/>
              </w:rPr>
              <w:t>n</w:t>
            </w:r>
            <w:r w:rsidRPr="00C83A91">
              <w:rPr>
                <w:rFonts w:asciiTheme="minorBidi" w:eastAsia="Arial" w:hAnsiTheme="minorBidi"/>
                <w:sz w:val="24"/>
                <w:szCs w:val="24"/>
              </w:rPr>
              <w:t>u</w:t>
            </w:r>
            <w:r w:rsidRPr="00C83A91">
              <w:rPr>
                <w:rFonts w:asciiTheme="minorBidi" w:eastAsia="Arial" w:hAnsiTheme="minorBidi"/>
                <w:spacing w:val="3"/>
                <w:sz w:val="24"/>
                <w:szCs w:val="24"/>
              </w:rPr>
              <w:t>m</w:t>
            </w:r>
            <w:r w:rsidRPr="00C83A91">
              <w:rPr>
                <w:rFonts w:asciiTheme="minorBidi" w:eastAsia="Arial" w:hAnsiTheme="minorBidi"/>
                <w:spacing w:val="-1"/>
                <w:sz w:val="24"/>
                <w:szCs w:val="24"/>
              </w:rPr>
              <w:t>b</w:t>
            </w:r>
            <w:r w:rsidRPr="00C83A91">
              <w:rPr>
                <w:rFonts w:asciiTheme="minorBidi" w:eastAsia="Arial" w:hAnsiTheme="minorBidi"/>
                <w:sz w:val="24"/>
                <w:szCs w:val="24"/>
              </w:rPr>
              <w:t>er]</w:t>
            </w:r>
          </w:p>
          <w:p w:rsidR="00C83A91" w:rsidRPr="00C83A91" w:rsidRDefault="00C83A91" w:rsidP="00C83A91">
            <w:pPr>
              <w:spacing w:line="200" w:lineRule="exact"/>
              <w:jc w:val="right"/>
              <w:rPr>
                <w:rFonts w:asciiTheme="minorBidi" w:hAnsiTheme="minorBidi"/>
                <w:sz w:val="20"/>
                <w:szCs w:val="20"/>
              </w:rPr>
            </w:pPr>
          </w:p>
          <w:p w:rsidR="00C83A91" w:rsidRPr="00396B41" w:rsidRDefault="00C83A91" w:rsidP="00C83A91">
            <w:pPr>
              <w:jc w:val="right"/>
              <w:rPr>
                <w:rFonts w:asciiTheme="minorBidi" w:eastAsia="Arial" w:hAnsiTheme="minorBidi"/>
                <w:sz w:val="24"/>
                <w:szCs w:val="24"/>
              </w:rPr>
            </w:pPr>
            <w:r w:rsidRPr="00396B41">
              <w:rPr>
                <w:rFonts w:asciiTheme="minorBidi" w:eastAsia="Arial" w:hAnsiTheme="minorBidi"/>
                <w:sz w:val="24"/>
                <w:szCs w:val="24"/>
              </w:rPr>
              <w:t>We have been notified that [Enter the name of contractor] (hereinafter called as "The Contractor") has entered into the bid contract No. [Enter Bid No.], dated with you, to execute [Enter the name of contract and a brief description of the works required] (hereinafter called as "The Contract")</w:t>
            </w:r>
          </w:p>
          <w:p w:rsidR="00C83A91" w:rsidRPr="00396B41" w:rsidRDefault="00C83A91" w:rsidP="00C83A91">
            <w:pPr>
              <w:jc w:val="right"/>
              <w:rPr>
                <w:rFonts w:asciiTheme="minorBidi" w:eastAsia="Arial" w:hAnsiTheme="minorBidi"/>
                <w:sz w:val="24"/>
                <w:szCs w:val="24"/>
              </w:rPr>
            </w:pPr>
            <w:r w:rsidRPr="00396B41">
              <w:rPr>
                <w:rFonts w:asciiTheme="minorBidi" w:eastAsia="Arial" w:hAnsiTheme="minorBidi"/>
                <w:sz w:val="24"/>
                <w:szCs w:val="24"/>
              </w:rPr>
              <w:t>We understand, according to contract conditions, that the advance payment shall be granted against the advance payment with the amount mentioned hereunder.</w:t>
            </w:r>
          </w:p>
          <w:p w:rsidR="00C83A91" w:rsidRPr="00396B41" w:rsidRDefault="00C83A91" w:rsidP="00C83A91">
            <w:pPr>
              <w:spacing w:line="276" w:lineRule="exact"/>
              <w:jc w:val="right"/>
              <w:rPr>
                <w:rFonts w:asciiTheme="minorBidi" w:eastAsia="Arial" w:hAnsiTheme="minorBidi"/>
                <w:sz w:val="24"/>
                <w:szCs w:val="24"/>
              </w:rPr>
            </w:pPr>
            <w:r w:rsidRPr="00396B41">
              <w:rPr>
                <w:rFonts w:asciiTheme="minorBidi" w:eastAsia="Arial" w:hAnsiTheme="minorBidi"/>
                <w:sz w:val="24"/>
                <w:szCs w:val="24"/>
              </w:rPr>
              <w:t>At the request of the contractor, we, [Enter the name of bank],  commit irrevocably to pay any amount(s) not exceeding in total  the amount of [Enter the amount in figures] ([Enter the amount in writing])3, immediately after we have received from you the first written request accompanied by an affidavit stating that the bidder is in violation of his obligation(s) under the contract, because the contractor has used the advance payment for purposes other than the costs of works preparation.</w:t>
            </w:r>
          </w:p>
          <w:p w:rsidR="00C83A91" w:rsidRPr="00396B41" w:rsidRDefault="00C83A91" w:rsidP="00C83A91">
            <w:pPr>
              <w:jc w:val="right"/>
              <w:rPr>
                <w:rFonts w:asciiTheme="minorBidi" w:eastAsia="Arial" w:hAnsiTheme="minorBidi"/>
                <w:sz w:val="24"/>
                <w:szCs w:val="24"/>
              </w:rPr>
            </w:pPr>
            <w:r w:rsidRPr="00396B41">
              <w:rPr>
                <w:rFonts w:asciiTheme="minorBidi" w:eastAsia="Arial" w:hAnsiTheme="minorBidi"/>
                <w:sz w:val="24"/>
                <w:szCs w:val="24"/>
              </w:rPr>
              <w:t xml:space="preserve">This guarantee stipulates, in order to pay up </w:t>
            </w:r>
            <w:r w:rsidRPr="00396B41">
              <w:rPr>
                <w:rFonts w:asciiTheme="minorBidi" w:eastAsia="Arial" w:hAnsiTheme="minorBidi"/>
                <w:sz w:val="24"/>
                <w:szCs w:val="24"/>
              </w:rPr>
              <w:lastRenderedPageBreak/>
              <w:t>any claim or payment under this guarantee, that the contractor shall have received the aforementioned advance payment to his account [Enter the number] in [Enter the name and address of bank].</w:t>
            </w:r>
          </w:p>
          <w:p w:rsidR="00C83A91" w:rsidRPr="00815447" w:rsidRDefault="00C83A91" w:rsidP="00C83A91">
            <w:pPr>
              <w:spacing w:line="276" w:lineRule="exact"/>
              <w:jc w:val="right"/>
              <w:rPr>
                <w:rFonts w:ascii="Arial Narrow" w:eastAsia="Arial" w:hAnsi="Arial Narrow"/>
                <w:sz w:val="24"/>
                <w:szCs w:val="24"/>
              </w:rPr>
            </w:pPr>
            <w:r w:rsidRPr="00396B41">
              <w:rPr>
                <w:rFonts w:asciiTheme="minorBidi" w:eastAsia="Arial" w:hAnsiTheme="minorBidi"/>
                <w:sz w:val="24"/>
                <w:szCs w:val="24"/>
              </w:rPr>
              <w:t>The maximum amount of the guarantee shall be continually reduced, by the amount recovered from the advance payment returned by the contractor, as the referred to by the copies of interim data or payment certificates submitted to us. The validity of the guarantee shall expire, as maximum, after we receive a copy of the interim payment certificate, which indicate that 80 percent of the contract value has been approved for payment, or on [Enter the date in day, month and year], whichever is earlier4; therefore, any payment order, under this guarantee, we shall receive it on that date or before</w:t>
            </w:r>
            <w:r w:rsidRPr="00815447">
              <w:rPr>
                <w:rFonts w:ascii="Arial Narrow" w:eastAsia="Arial" w:hAnsi="Arial Narrow"/>
              </w:rPr>
              <w:t>.</w:t>
            </w:r>
          </w:p>
          <w:p w:rsidR="00C83A91" w:rsidRPr="00C83A91" w:rsidRDefault="00C83A91" w:rsidP="00C83A91">
            <w:pPr>
              <w:spacing w:line="200" w:lineRule="exact"/>
              <w:jc w:val="right"/>
              <w:rPr>
                <w:rFonts w:asciiTheme="minorBidi" w:hAnsiTheme="minorBidi"/>
                <w:sz w:val="20"/>
                <w:szCs w:val="20"/>
              </w:rPr>
            </w:pPr>
          </w:p>
          <w:p w:rsidR="00C83A91" w:rsidRPr="00C83A91" w:rsidRDefault="00C83A91" w:rsidP="00C83A91">
            <w:pPr>
              <w:jc w:val="right"/>
              <w:rPr>
                <w:rFonts w:asciiTheme="minorBidi" w:eastAsia="Arial" w:hAnsiTheme="minorBidi"/>
                <w:color w:val="FF0000"/>
                <w:sz w:val="24"/>
                <w:szCs w:val="24"/>
              </w:rPr>
            </w:pPr>
            <w:r w:rsidRPr="00C83A91">
              <w:rPr>
                <w:rFonts w:asciiTheme="minorBidi" w:eastAsia="Arial" w:hAnsiTheme="minorBidi"/>
                <w:color w:val="FF0000"/>
                <w:spacing w:val="2"/>
                <w:sz w:val="24"/>
                <w:szCs w:val="24"/>
              </w:rPr>
              <w:t>T</w:t>
            </w:r>
            <w:r w:rsidRPr="00C83A91">
              <w:rPr>
                <w:rFonts w:asciiTheme="minorBidi" w:eastAsia="Arial" w:hAnsiTheme="minorBidi"/>
                <w:color w:val="FF0000"/>
                <w:sz w:val="24"/>
                <w:szCs w:val="24"/>
              </w:rPr>
              <w:t>his</w:t>
            </w:r>
            <w:r w:rsidRPr="00C83A91">
              <w:rPr>
                <w:rFonts w:asciiTheme="minorBidi" w:eastAsia="Arial" w:hAnsiTheme="minorBidi"/>
                <w:color w:val="FF0000"/>
                <w:spacing w:val="8"/>
                <w:sz w:val="24"/>
                <w:szCs w:val="24"/>
              </w:rPr>
              <w:t xml:space="preserve"> </w:t>
            </w:r>
            <w:r w:rsidRPr="00C83A91">
              <w:rPr>
                <w:rFonts w:asciiTheme="minorBidi" w:eastAsia="Arial" w:hAnsiTheme="minorBidi"/>
                <w:color w:val="FF0000"/>
                <w:spacing w:val="-1"/>
                <w:sz w:val="24"/>
                <w:szCs w:val="24"/>
              </w:rPr>
              <w:t>g</w:t>
            </w:r>
            <w:r w:rsidRPr="00C83A91">
              <w:rPr>
                <w:rFonts w:asciiTheme="minorBidi" w:eastAsia="Arial" w:hAnsiTheme="minorBidi"/>
                <w:color w:val="FF0000"/>
                <w:sz w:val="24"/>
                <w:szCs w:val="24"/>
              </w:rPr>
              <w:t>u</w:t>
            </w:r>
            <w:r w:rsidRPr="00C83A91">
              <w:rPr>
                <w:rFonts w:asciiTheme="minorBidi" w:eastAsia="Arial" w:hAnsiTheme="minorBidi"/>
                <w:color w:val="FF0000"/>
                <w:spacing w:val="2"/>
                <w:sz w:val="24"/>
                <w:szCs w:val="24"/>
              </w:rPr>
              <w:t>a</w:t>
            </w:r>
            <w:r w:rsidRPr="00C83A91">
              <w:rPr>
                <w:rFonts w:asciiTheme="minorBidi" w:eastAsia="Arial" w:hAnsiTheme="minorBidi"/>
                <w:color w:val="FF0000"/>
                <w:sz w:val="24"/>
                <w:szCs w:val="24"/>
              </w:rPr>
              <w:t>ra</w:t>
            </w:r>
            <w:r w:rsidRPr="00C83A91">
              <w:rPr>
                <w:rFonts w:asciiTheme="minorBidi" w:eastAsia="Arial" w:hAnsiTheme="minorBidi"/>
                <w:color w:val="FF0000"/>
                <w:spacing w:val="1"/>
                <w:sz w:val="24"/>
                <w:szCs w:val="24"/>
              </w:rPr>
              <w:t>n</w:t>
            </w:r>
            <w:r w:rsidRPr="00C83A91">
              <w:rPr>
                <w:rFonts w:asciiTheme="minorBidi" w:eastAsia="Arial" w:hAnsiTheme="minorBidi"/>
                <w:color w:val="FF0000"/>
                <w:spacing w:val="-2"/>
                <w:sz w:val="24"/>
                <w:szCs w:val="24"/>
              </w:rPr>
              <w:t>t</w:t>
            </w:r>
            <w:r w:rsidRPr="00C83A91">
              <w:rPr>
                <w:rFonts w:asciiTheme="minorBidi" w:eastAsia="Arial" w:hAnsiTheme="minorBidi"/>
                <w:color w:val="FF0000"/>
                <w:sz w:val="24"/>
                <w:szCs w:val="24"/>
              </w:rPr>
              <w:t>ee</w:t>
            </w:r>
            <w:r w:rsidRPr="00C83A91">
              <w:rPr>
                <w:rFonts w:asciiTheme="minorBidi" w:eastAsia="Arial" w:hAnsiTheme="minorBidi"/>
                <w:color w:val="FF0000"/>
                <w:spacing w:val="10"/>
                <w:sz w:val="24"/>
                <w:szCs w:val="24"/>
              </w:rPr>
              <w:t xml:space="preserve"> </w:t>
            </w:r>
            <w:r w:rsidRPr="00C83A91">
              <w:rPr>
                <w:rFonts w:asciiTheme="minorBidi" w:eastAsia="Arial" w:hAnsiTheme="minorBidi"/>
                <w:color w:val="FF0000"/>
                <w:sz w:val="24"/>
                <w:szCs w:val="24"/>
              </w:rPr>
              <w:t>is</w:t>
            </w:r>
            <w:r w:rsidRPr="00C83A91">
              <w:rPr>
                <w:rFonts w:asciiTheme="minorBidi" w:eastAsia="Arial" w:hAnsiTheme="minorBidi"/>
                <w:color w:val="FF0000"/>
                <w:spacing w:val="7"/>
                <w:sz w:val="24"/>
                <w:szCs w:val="24"/>
              </w:rPr>
              <w:t xml:space="preserve"> </w:t>
            </w:r>
            <w:r w:rsidRPr="00C83A91">
              <w:rPr>
                <w:rFonts w:asciiTheme="minorBidi" w:eastAsia="Arial" w:hAnsiTheme="minorBidi"/>
                <w:color w:val="FF0000"/>
                <w:sz w:val="24"/>
                <w:szCs w:val="24"/>
              </w:rPr>
              <w:t>su</w:t>
            </w:r>
            <w:r w:rsidRPr="00C83A91">
              <w:rPr>
                <w:rFonts w:asciiTheme="minorBidi" w:eastAsia="Arial" w:hAnsiTheme="minorBidi"/>
                <w:color w:val="FF0000"/>
                <w:spacing w:val="2"/>
                <w:sz w:val="24"/>
                <w:szCs w:val="24"/>
              </w:rPr>
              <w:t>b</w:t>
            </w:r>
            <w:r w:rsidRPr="00C83A91">
              <w:rPr>
                <w:rFonts w:asciiTheme="minorBidi" w:eastAsia="Arial" w:hAnsiTheme="minorBidi"/>
                <w:color w:val="FF0000"/>
                <w:spacing w:val="-3"/>
                <w:sz w:val="24"/>
                <w:szCs w:val="24"/>
              </w:rPr>
              <w:t>j</w:t>
            </w:r>
            <w:r w:rsidRPr="00C83A91">
              <w:rPr>
                <w:rFonts w:asciiTheme="minorBidi" w:eastAsia="Arial" w:hAnsiTheme="minorBidi"/>
                <w:color w:val="FF0000"/>
                <w:sz w:val="24"/>
                <w:szCs w:val="24"/>
              </w:rPr>
              <w:t>ect</w:t>
            </w:r>
            <w:r w:rsidRPr="00C83A91">
              <w:rPr>
                <w:rFonts w:asciiTheme="minorBidi" w:eastAsia="Arial" w:hAnsiTheme="minorBidi"/>
                <w:color w:val="FF0000"/>
                <w:spacing w:val="9"/>
                <w:sz w:val="24"/>
                <w:szCs w:val="24"/>
              </w:rPr>
              <w:t xml:space="preserve"> </w:t>
            </w:r>
            <w:r w:rsidRPr="00C83A91">
              <w:rPr>
                <w:rFonts w:asciiTheme="minorBidi" w:eastAsia="Arial" w:hAnsiTheme="minorBidi"/>
                <w:color w:val="FF0000"/>
                <w:sz w:val="24"/>
                <w:szCs w:val="24"/>
              </w:rPr>
              <w:t>to</w:t>
            </w:r>
            <w:r w:rsidRPr="00C83A91">
              <w:rPr>
                <w:rFonts w:asciiTheme="minorBidi" w:eastAsia="Arial" w:hAnsiTheme="minorBidi"/>
                <w:color w:val="FF0000"/>
                <w:spacing w:val="9"/>
                <w:sz w:val="24"/>
                <w:szCs w:val="24"/>
              </w:rPr>
              <w:t xml:space="preserve"> </w:t>
            </w:r>
            <w:r w:rsidRPr="00C83A91">
              <w:rPr>
                <w:rFonts w:asciiTheme="minorBidi" w:eastAsia="Arial" w:hAnsiTheme="minorBidi"/>
                <w:color w:val="FF0000"/>
                <w:sz w:val="24"/>
                <w:szCs w:val="24"/>
              </w:rPr>
              <w:t>t</w:t>
            </w:r>
            <w:r w:rsidRPr="00C83A91">
              <w:rPr>
                <w:rFonts w:asciiTheme="minorBidi" w:eastAsia="Arial" w:hAnsiTheme="minorBidi"/>
                <w:color w:val="FF0000"/>
                <w:spacing w:val="1"/>
                <w:sz w:val="24"/>
                <w:szCs w:val="24"/>
              </w:rPr>
              <w:t>h</w:t>
            </w:r>
            <w:r w:rsidRPr="00C83A91">
              <w:rPr>
                <w:rFonts w:asciiTheme="minorBidi" w:eastAsia="Arial" w:hAnsiTheme="minorBidi"/>
                <w:color w:val="FF0000"/>
                <w:sz w:val="24"/>
                <w:szCs w:val="24"/>
              </w:rPr>
              <w:t>e</w:t>
            </w:r>
            <w:r w:rsidRPr="00C83A91">
              <w:rPr>
                <w:rFonts w:asciiTheme="minorBidi" w:eastAsia="Arial" w:hAnsiTheme="minorBidi"/>
                <w:color w:val="FF0000"/>
                <w:spacing w:val="9"/>
                <w:sz w:val="24"/>
                <w:szCs w:val="24"/>
              </w:rPr>
              <w:t xml:space="preserve"> </w:t>
            </w:r>
            <w:r w:rsidRPr="00C83A91">
              <w:rPr>
                <w:rFonts w:asciiTheme="minorBidi" w:eastAsia="Arial" w:hAnsiTheme="minorBidi"/>
                <w:color w:val="FF0000"/>
                <w:spacing w:val="-1"/>
                <w:sz w:val="24"/>
                <w:szCs w:val="24"/>
              </w:rPr>
              <w:t xml:space="preserve">Iraqi Law upon taking the procedures against the contractor who violated his obligations. </w:t>
            </w:r>
          </w:p>
          <w:p w:rsidR="00C83A91" w:rsidRPr="00C83A91" w:rsidRDefault="00C83A91" w:rsidP="00C83A91">
            <w:pPr>
              <w:spacing w:line="200" w:lineRule="exact"/>
              <w:jc w:val="right"/>
              <w:rPr>
                <w:rFonts w:asciiTheme="minorBidi" w:hAnsiTheme="minorBidi"/>
                <w:sz w:val="20"/>
                <w:szCs w:val="20"/>
              </w:rPr>
            </w:pPr>
          </w:p>
          <w:p w:rsidR="00C83A91" w:rsidRPr="00C83A91" w:rsidRDefault="00C83A91" w:rsidP="00C83A91">
            <w:pPr>
              <w:spacing w:line="271" w:lineRule="exact"/>
              <w:jc w:val="right"/>
              <w:rPr>
                <w:rFonts w:asciiTheme="minorBidi" w:eastAsia="Arial" w:hAnsiTheme="minorBidi"/>
                <w:sz w:val="24"/>
                <w:szCs w:val="24"/>
              </w:rPr>
            </w:pPr>
            <w:r w:rsidRPr="00C83A91">
              <w:rPr>
                <w:rFonts w:asciiTheme="minorBidi" w:eastAsia="Arial" w:hAnsiTheme="minorBidi"/>
                <w:position w:val="-1"/>
                <w:sz w:val="24"/>
                <w:szCs w:val="24"/>
              </w:rPr>
              <w:t>[E</w:t>
            </w:r>
            <w:r w:rsidRPr="00C83A91">
              <w:rPr>
                <w:rFonts w:asciiTheme="minorBidi" w:eastAsia="Arial" w:hAnsiTheme="minorBidi"/>
                <w:spacing w:val="2"/>
                <w:position w:val="-1"/>
                <w:sz w:val="24"/>
                <w:szCs w:val="24"/>
              </w:rPr>
              <w:t>n</w:t>
            </w:r>
            <w:r w:rsidRPr="00C83A91">
              <w:rPr>
                <w:rFonts w:asciiTheme="minorBidi" w:eastAsia="Arial" w:hAnsiTheme="minorBidi"/>
                <w:position w:val="-1"/>
                <w:sz w:val="24"/>
                <w:szCs w:val="24"/>
              </w:rPr>
              <w:t>t</w:t>
            </w:r>
            <w:r w:rsidRPr="00C83A91">
              <w:rPr>
                <w:rFonts w:asciiTheme="minorBidi" w:eastAsia="Arial" w:hAnsiTheme="minorBidi"/>
                <w:spacing w:val="1"/>
                <w:position w:val="-1"/>
                <w:sz w:val="24"/>
                <w:szCs w:val="24"/>
              </w:rPr>
              <w:t>e</w:t>
            </w:r>
            <w:r w:rsidRPr="00C83A91">
              <w:rPr>
                <w:rFonts w:asciiTheme="minorBidi" w:eastAsia="Arial" w:hAnsiTheme="minorBidi"/>
                <w:position w:val="-1"/>
                <w:sz w:val="24"/>
                <w:szCs w:val="24"/>
              </w:rPr>
              <w:t>r</w:t>
            </w:r>
            <w:r w:rsidRPr="00C83A91">
              <w:rPr>
                <w:rFonts w:asciiTheme="minorBidi" w:eastAsia="Arial" w:hAnsiTheme="minorBidi"/>
                <w:spacing w:val="-2"/>
                <w:position w:val="-1"/>
                <w:sz w:val="24"/>
                <w:szCs w:val="24"/>
              </w:rPr>
              <w:t xml:space="preserve"> </w:t>
            </w:r>
            <w:r w:rsidRPr="00C83A91">
              <w:rPr>
                <w:rFonts w:asciiTheme="minorBidi" w:eastAsia="Arial" w:hAnsiTheme="minorBidi"/>
                <w:position w:val="-1"/>
                <w:sz w:val="24"/>
                <w:szCs w:val="24"/>
              </w:rPr>
              <w:t>t</w:t>
            </w:r>
            <w:r w:rsidRPr="00C83A91">
              <w:rPr>
                <w:rFonts w:asciiTheme="minorBidi" w:eastAsia="Arial" w:hAnsiTheme="minorBidi"/>
                <w:spacing w:val="1"/>
                <w:position w:val="-1"/>
                <w:sz w:val="24"/>
                <w:szCs w:val="24"/>
              </w:rPr>
              <w:t>h</w:t>
            </w:r>
            <w:r w:rsidRPr="00C83A91">
              <w:rPr>
                <w:rFonts w:asciiTheme="minorBidi" w:eastAsia="Arial" w:hAnsiTheme="minorBidi"/>
                <w:position w:val="-1"/>
                <w:sz w:val="24"/>
                <w:szCs w:val="24"/>
              </w:rPr>
              <w:t>e</w:t>
            </w:r>
            <w:r w:rsidRPr="00C83A91">
              <w:rPr>
                <w:rFonts w:asciiTheme="minorBidi" w:eastAsia="Arial" w:hAnsiTheme="minorBidi"/>
                <w:spacing w:val="-1"/>
                <w:position w:val="-1"/>
                <w:sz w:val="24"/>
                <w:szCs w:val="24"/>
              </w:rPr>
              <w:t xml:space="preserve"> </w:t>
            </w:r>
            <w:r w:rsidRPr="00C83A91">
              <w:rPr>
                <w:rFonts w:asciiTheme="minorBidi" w:eastAsia="Arial" w:hAnsiTheme="minorBidi"/>
                <w:position w:val="-1"/>
                <w:sz w:val="24"/>
                <w:szCs w:val="24"/>
              </w:rPr>
              <w:t>si</w:t>
            </w:r>
            <w:r w:rsidRPr="00C83A91">
              <w:rPr>
                <w:rFonts w:asciiTheme="minorBidi" w:eastAsia="Arial" w:hAnsiTheme="minorBidi"/>
                <w:spacing w:val="-1"/>
                <w:position w:val="-1"/>
                <w:sz w:val="24"/>
                <w:szCs w:val="24"/>
              </w:rPr>
              <w:t>g</w:t>
            </w:r>
            <w:r w:rsidRPr="00C83A91">
              <w:rPr>
                <w:rFonts w:asciiTheme="minorBidi" w:eastAsia="Arial" w:hAnsiTheme="minorBidi"/>
                <w:position w:val="-1"/>
                <w:sz w:val="24"/>
                <w:szCs w:val="24"/>
              </w:rPr>
              <w:t>n</w:t>
            </w:r>
            <w:r w:rsidRPr="00C83A91">
              <w:rPr>
                <w:rFonts w:asciiTheme="minorBidi" w:eastAsia="Arial" w:hAnsiTheme="minorBidi"/>
                <w:spacing w:val="2"/>
                <w:position w:val="-1"/>
                <w:sz w:val="24"/>
                <w:szCs w:val="24"/>
              </w:rPr>
              <w:t>a</w:t>
            </w:r>
            <w:r w:rsidRPr="00C83A91">
              <w:rPr>
                <w:rFonts w:asciiTheme="minorBidi" w:eastAsia="Arial" w:hAnsiTheme="minorBidi"/>
                <w:position w:val="-1"/>
                <w:sz w:val="24"/>
                <w:szCs w:val="24"/>
              </w:rPr>
              <w:t>t</w:t>
            </w:r>
            <w:r w:rsidRPr="00C83A91">
              <w:rPr>
                <w:rFonts w:asciiTheme="minorBidi" w:eastAsia="Arial" w:hAnsiTheme="minorBidi"/>
                <w:spacing w:val="1"/>
                <w:position w:val="-1"/>
                <w:sz w:val="24"/>
                <w:szCs w:val="24"/>
              </w:rPr>
              <w:t>u</w:t>
            </w:r>
            <w:r w:rsidRPr="00C83A91">
              <w:rPr>
                <w:rFonts w:asciiTheme="minorBidi" w:eastAsia="Arial" w:hAnsiTheme="minorBidi"/>
                <w:position w:val="-1"/>
                <w:sz w:val="24"/>
                <w:szCs w:val="24"/>
              </w:rPr>
              <w:t>re(s)</w:t>
            </w:r>
            <w:r w:rsidRPr="00C83A91">
              <w:rPr>
                <w:rFonts w:asciiTheme="minorBidi" w:eastAsia="Arial" w:hAnsiTheme="minorBidi"/>
                <w:spacing w:val="-3"/>
                <w:position w:val="-1"/>
                <w:sz w:val="24"/>
                <w:szCs w:val="24"/>
              </w:rPr>
              <w:t xml:space="preserve"> </w:t>
            </w:r>
            <w:r w:rsidRPr="00C83A91">
              <w:rPr>
                <w:rFonts w:asciiTheme="minorBidi" w:eastAsia="Arial" w:hAnsiTheme="minorBidi"/>
                <w:spacing w:val="-1"/>
                <w:position w:val="-1"/>
                <w:sz w:val="24"/>
                <w:szCs w:val="24"/>
              </w:rPr>
              <w:t>o</w:t>
            </w:r>
            <w:r w:rsidRPr="00C83A91">
              <w:rPr>
                <w:rFonts w:asciiTheme="minorBidi" w:eastAsia="Arial" w:hAnsiTheme="minorBidi"/>
                <w:position w:val="-1"/>
                <w:sz w:val="24"/>
                <w:szCs w:val="24"/>
              </w:rPr>
              <w:t>f</w:t>
            </w:r>
            <w:r w:rsidRPr="00C83A91">
              <w:rPr>
                <w:rFonts w:asciiTheme="minorBidi" w:eastAsia="Arial" w:hAnsiTheme="minorBidi"/>
                <w:spacing w:val="3"/>
                <w:position w:val="-1"/>
                <w:sz w:val="24"/>
                <w:szCs w:val="24"/>
              </w:rPr>
              <w:t xml:space="preserve"> </w:t>
            </w:r>
            <w:r w:rsidRPr="00C83A91">
              <w:rPr>
                <w:rFonts w:asciiTheme="minorBidi" w:eastAsia="Arial" w:hAnsiTheme="minorBidi"/>
                <w:position w:val="-1"/>
                <w:sz w:val="24"/>
                <w:szCs w:val="24"/>
              </w:rPr>
              <w:t>the authori</w:t>
            </w:r>
            <w:r w:rsidRPr="00C83A91">
              <w:rPr>
                <w:rFonts w:asciiTheme="minorBidi" w:eastAsia="Arial" w:hAnsiTheme="minorBidi"/>
                <w:spacing w:val="-3"/>
                <w:position w:val="-1"/>
                <w:sz w:val="24"/>
                <w:szCs w:val="24"/>
              </w:rPr>
              <w:t>z</w:t>
            </w:r>
            <w:r w:rsidRPr="00C83A91">
              <w:rPr>
                <w:rFonts w:asciiTheme="minorBidi" w:eastAsia="Arial" w:hAnsiTheme="minorBidi"/>
                <w:position w:val="-1"/>
                <w:sz w:val="24"/>
                <w:szCs w:val="24"/>
              </w:rPr>
              <w:t>ed</w:t>
            </w:r>
            <w:r w:rsidRPr="00C83A91">
              <w:rPr>
                <w:rFonts w:asciiTheme="minorBidi" w:eastAsia="Arial" w:hAnsiTheme="minorBidi"/>
                <w:spacing w:val="2"/>
                <w:position w:val="-1"/>
                <w:sz w:val="24"/>
                <w:szCs w:val="24"/>
              </w:rPr>
              <w:t xml:space="preserve"> </w:t>
            </w:r>
            <w:r w:rsidRPr="00C83A91">
              <w:rPr>
                <w:rFonts w:asciiTheme="minorBidi" w:eastAsia="Arial" w:hAnsiTheme="minorBidi"/>
                <w:position w:val="-1"/>
                <w:sz w:val="24"/>
                <w:szCs w:val="24"/>
              </w:rPr>
              <w:t>re</w:t>
            </w:r>
            <w:r w:rsidRPr="00C83A91">
              <w:rPr>
                <w:rFonts w:asciiTheme="minorBidi" w:eastAsia="Arial" w:hAnsiTheme="minorBidi"/>
                <w:spacing w:val="2"/>
                <w:position w:val="-1"/>
                <w:sz w:val="24"/>
                <w:szCs w:val="24"/>
              </w:rPr>
              <w:t>p</w:t>
            </w:r>
            <w:r w:rsidRPr="00C83A91">
              <w:rPr>
                <w:rFonts w:asciiTheme="minorBidi" w:eastAsia="Arial" w:hAnsiTheme="minorBidi"/>
                <w:position w:val="-1"/>
                <w:sz w:val="24"/>
                <w:szCs w:val="24"/>
              </w:rPr>
              <w:t>r</w:t>
            </w:r>
            <w:r w:rsidRPr="00C83A91">
              <w:rPr>
                <w:rFonts w:asciiTheme="minorBidi" w:eastAsia="Arial" w:hAnsiTheme="minorBidi"/>
                <w:spacing w:val="-2"/>
                <w:position w:val="-1"/>
                <w:sz w:val="24"/>
                <w:szCs w:val="24"/>
              </w:rPr>
              <w:t>e</w:t>
            </w:r>
            <w:r w:rsidRPr="00C83A91">
              <w:rPr>
                <w:rFonts w:asciiTheme="minorBidi" w:eastAsia="Arial" w:hAnsiTheme="minorBidi"/>
                <w:position w:val="-1"/>
                <w:sz w:val="24"/>
                <w:szCs w:val="24"/>
              </w:rPr>
              <w:t>se</w:t>
            </w:r>
            <w:r w:rsidRPr="00C83A91">
              <w:rPr>
                <w:rFonts w:asciiTheme="minorBidi" w:eastAsia="Arial" w:hAnsiTheme="minorBidi"/>
                <w:spacing w:val="2"/>
                <w:position w:val="-1"/>
                <w:sz w:val="24"/>
                <w:szCs w:val="24"/>
              </w:rPr>
              <w:t>n</w:t>
            </w:r>
            <w:r w:rsidRPr="00C83A91">
              <w:rPr>
                <w:rFonts w:asciiTheme="minorBidi" w:eastAsia="Arial" w:hAnsiTheme="minorBidi"/>
                <w:position w:val="-1"/>
                <w:sz w:val="24"/>
                <w:szCs w:val="24"/>
              </w:rPr>
              <w:t>tati</w:t>
            </w:r>
            <w:r w:rsidRPr="00C83A91">
              <w:rPr>
                <w:rFonts w:asciiTheme="minorBidi" w:eastAsia="Arial" w:hAnsiTheme="minorBidi"/>
                <w:spacing w:val="-3"/>
                <w:position w:val="-1"/>
                <w:sz w:val="24"/>
                <w:szCs w:val="24"/>
              </w:rPr>
              <w:t>v</w:t>
            </w:r>
            <w:r w:rsidRPr="00C83A91">
              <w:rPr>
                <w:rFonts w:asciiTheme="minorBidi" w:eastAsia="Arial" w:hAnsiTheme="minorBidi"/>
                <w:position w:val="-1"/>
                <w:sz w:val="24"/>
                <w:szCs w:val="24"/>
              </w:rPr>
              <w:t>e(s) of</w:t>
            </w:r>
            <w:r w:rsidRPr="00C83A91">
              <w:rPr>
                <w:rFonts w:asciiTheme="minorBidi" w:eastAsia="Arial" w:hAnsiTheme="minorBidi"/>
                <w:spacing w:val="4"/>
                <w:position w:val="-1"/>
                <w:sz w:val="24"/>
                <w:szCs w:val="24"/>
              </w:rPr>
              <w:t xml:space="preserve"> </w:t>
            </w:r>
            <w:r w:rsidRPr="00C83A91">
              <w:rPr>
                <w:rFonts w:asciiTheme="minorBidi" w:eastAsia="Arial" w:hAnsiTheme="minorBidi"/>
                <w:spacing w:val="-1"/>
                <w:position w:val="-1"/>
                <w:sz w:val="24"/>
                <w:szCs w:val="24"/>
              </w:rPr>
              <w:t>t</w:t>
            </w:r>
            <w:r w:rsidRPr="00C83A91">
              <w:rPr>
                <w:rFonts w:asciiTheme="minorBidi" w:eastAsia="Arial" w:hAnsiTheme="minorBidi"/>
                <w:position w:val="-1"/>
                <w:sz w:val="24"/>
                <w:szCs w:val="24"/>
              </w:rPr>
              <w:t>he b</w:t>
            </w:r>
            <w:r w:rsidRPr="00C83A91">
              <w:rPr>
                <w:rFonts w:asciiTheme="minorBidi" w:eastAsia="Arial" w:hAnsiTheme="minorBidi"/>
                <w:spacing w:val="2"/>
                <w:position w:val="-1"/>
                <w:sz w:val="24"/>
                <w:szCs w:val="24"/>
              </w:rPr>
              <w:t>a</w:t>
            </w:r>
            <w:r w:rsidRPr="00C83A91">
              <w:rPr>
                <w:rFonts w:asciiTheme="minorBidi" w:eastAsia="Arial" w:hAnsiTheme="minorBidi"/>
                <w:spacing w:val="-1"/>
                <w:position w:val="-1"/>
                <w:sz w:val="24"/>
                <w:szCs w:val="24"/>
              </w:rPr>
              <w:t>n</w:t>
            </w:r>
            <w:r w:rsidRPr="00C83A91">
              <w:rPr>
                <w:rFonts w:asciiTheme="minorBidi" w:eastAsia="Arial" w:hAnsiTheme="minorBidi"/>
                <w:position w:val="-1"/>
                <w:sz w:val="24"/>
                <w:szCs w:val="24"/>
              </w:rPr>
              <w:t>k]</w:t>
            </w:r>
          </w:p>
          <w:p w:rsidR="00C83A91" w:rsidRPr="00C83A91" w:rsidRDefault="00C83A91" w:rsidP="00C83A91">
            <w:pPr>
              <w:spacing w:line="200" w:lineRule="exact"/>
              <w:jc w:val="right"/>
              <w:rPr>
                <w:rFonts w:asciiTheme="minorBidi" w:hAnsiTheme="minorBidi"/>
                <w:sz w:val="20"/>
                <w:szCs w:val="20"/>
                <w:lang w:bidi="ar-IQ"/>
              </w:rPr>
            </w:pPr>
          </w:p>
          <w:p w:rsidR="00C83A91" w:rsidRPr="00C83A91" w:rsidRDefault="00C83A91" w:rsidP="00C83A91">
            <w:pPr>
              <w:spacing w:line="200" w:lineRule="exact"/>
              <w:jc w:val="right"/>
              <w:rPr>
                <w:rFonts w:asciiTheme="minorBidi" w:hAnsiTheme="minorBidi"/>
                <w:sz w:val="20"/>
                <w:szCs w:val="20"/>
              </w:rPr>
            </w:pPr>
          </w:p>
          <w:p w:rsidR="00C83A91" w:rsidRPr="00C83A91" w:rsidRDefault="003657AD" w:rsidP="00C83A91">
            <w:pPr>
              <w:spacing w:line="231" w:lineRule="exact"/>
              <w:jc w:val="right"/>
              <w:rPr>
                <w:rFonts w:asciiTheme="minorBidi" w:eastAsia="Arial" w:hAnsiTheme="minorBidi"/>
                <w:sz w:val="18"/>
                <w:szCs w:val="18"/>
              </w:rPr>
            </w:pPr>
            <w:r w:rsidRPr="003657AD">
              <w:rPr>
                <w:rFonts w:asciiTheme="minorBidi" w:eastAsiaTheme="minorHAnsi" w:hAnsiTheme="minorBidi"/>
              </w:rPr>
              <w:pict>
                <v:group id="_x0000_s1093" style="position:absolute;margin-left:42.6pt;margin-top:-6.8pt;width:280.4pt;height:.1pt;z-index:-251627520;mso-position-horizontal-relative:page" coordorigin="852,-136" coordsize="5608,2">
                  <v:shape id="_x0000_s1094" style="position:absolute;left:852;top:-136;width:5608;height:2" coordorigin="852,-136" coordsize="5608,0" path="m852,-136r5608,e" filled="f" strokeweight=".26669mm">
                    <v:path arrowok="t"/>
                  </v:shape>
                  <w10:wrap anchorx="page"/>
                </v:group>
              </w:pict>
            </w:r>
            <w:r w:rsidR="00C83A91" w:rsidRPr="00C83A91">
              <w:rPr>
                <w:rFonts w:asciiTheme="minorBidi" w:eastAsia="Arial" w:hAnsiTheme="minorBidi"/>
                <w:b/>
                <w:bCs/>
                <w:position w:val="7"/>
                <w:sz w:val="12"/>
                <w:szCs w:val="12"/>
              </w:rPr>
              <w:t xml:space="preserve">3 </w:t>
            </w:r>
            <w:r w:rsidR="00C83A91" w:rsidRPr="00C83A91">
              <w:rPr>
                <w:rFonts w:asciiTheme="minorBidi" w:eastAsia="Arial" w:hAnsiTheme="minorBidi"/>
                <w:b/>
                <w:bCs/>
                <w:spacing w:val="1"/>
                <w:position w:val="7"/>
                <w:sz w:val="12"/>
                <w:szCs w:val="12"/>
              </w:rPr>
              <w:t xml:space="preserve"> </w:t>
            </w:r>
            <w:r w:rsidR="00C83A91" w:rsidRPr="00C83A91">
              <w:rPr>
                <w:rFonts w:asciiTheme="minorBidi" w:eastAsia="Arial" w:hAnsiTheme="minorBidi"/>
                <w:spacing w:val="-2"/>
                <w:position w:val="-2"/>
                <w:sz w:val="18"/>
                <w:szCs w:val="18"/>
              </w:rPr>
              <w:t>T</w:t>
            </w:r>
            <w:r w:rsidR="00C83A91" w:rsidRPr="00C83A91">
              <w:rPr>
                <w:rFonts w:asciiTheme="minorBidi" w:eastAsia="Arial" w:hAnsiTheme="minorBidi"/>
                <w:position w:val="-2"/>
                <w:sz w:val="18"/>
                <w:szCs w:val="18"/>
              </w:rPr>
              <w:t>he</w:t>
            </w:r>
            <w:r w:rsidR="00C83A91" w:rsidRPr="00C83A91">
              <w:rPr>
                <w:rFonts w:asciiTheme="minorBidi" w:eastAsia="Arial" w:hAnsiTheme="minorBidi"/>
                <w:spacing w:val="2"/>
                <w:position w:val="-2"/>
                <w:sz w:val="18"/>
                <w:szCs w:val="18"/>
              </w:rPr>
              <w:t xml:space="preserve"> </w:t>
            </w:r>
            <w:r w:rsidR="00C83A91" w:rsidRPr="00C83A91">
              <w:rPr>
                <w:rFonts w:asciiTheme="minorBidi" w:eastAsia="Arial" w:hAnsiTheme="minorBidi"/>
                <w:position w:val="-2"/>
                <w:sz w:val="18"/>
                <w:szCs w:val="18"/>
              </w:rPr>
              <w:t>g</w:t>
            </w:r>
            <w:r w:rsidR="00C83A91" w:rsidRPr="00C83A91">
              <w:rPr>
                <w:rFonts w:asciiTheme="minorBidi" w:eastAsia="Arial" w:hAnsiTheme="minorBidi"/>
                <w:spacing w:val="2"/>
                <w:position w:val="-2"/>
                <w:sz w:val="18"/>
                <w:szCs w:val="18"/>
              </w:rPr>
              <w:t>u</w:t>
            </w:r>
            <w:r w:rsidR="00C83A91" w:rsidRPr="00C83A91">
              <w:rPr>
                <w:rFonts w:asciiTheme="minorBidi" w:eastAsia="Arial" w:hAnsiTheme="minorBidi"/>
                <w:position w:val="-2"/>
                <w:sz w:val="18"/>
                <w:szCs w:val="18"/>
              </w:rPr>
              <w:t>arantor</w:t>
            </w:r>
            <w:r w:rsidR="00C83A91" w:rsidRPr="00C83A91">
              <w:rPr>
                <w:rFonts w:asciiTheme="minorBidi" w:eastAsia="Arial" w:hAnsiTheme="minorBidi"/>
                <w:spacing w:val="1"/>
                <w:position w:val="-2"/>
                <w:sz w:val="18"/>
                <w:szCs w:val="18"/>
              </w:rPr>
              <w:t xml:space="preserve"> </w:t>
            </w:r>
            <w:r w:rsidR="00C83A91" w:rsidRPr="00C83A91">
              <w:rPr>
                <w:rFonts w:asciiTheme="minorBidi" w:eastAsia="Arial" w:hAnsiTheme="minorBidi"/>
                <w:spacing w:val="-2"/>
                <w:position w:val="-2"/>
                <w:sz w:val="18"/>
                <w:szCs w:val="18"/>
              </w:rPr>
              <w:t>(</w:t>
            </w:r>
            <w:r w:rsidR="00C83A91" w:rsidRPr="00C83A91">
              <w:rPr>
                <w:rFonts w:asciiTheme="minorBidi" w:eastAsia="Arial" w:hAnsiTheme="minorBidi"/>
                <w:position w:val="-2"/>
                <w:sz w:val="18"/>
                <w:szCs w:val="18"/>
              </w:rPr>
              <w:t>b</w:t>
            </w:r>
            <w:r w:rsidR="00C83A91" w:rsidRPr="00C83A91">
              <w:rPr>
                <w:rFonts w:asciiTheme="minorBidi" w:eastAsia="Arial" w:hAnsiTheme="minorBidi"/>
                <w:spacing w:val="1"/>
                <w:position w:val="-2"/>
                <w:sz w:val="18"/>
                <w:szCs w:val="18"/>
              </w:rPr>
              <w:t>a</w:t>
            </w:r>
            <w:r w:rsidR="00C83A91" w:rsidRPr="00C83A91">
              <w:rPr>
                <w:rFonts w:asciiTheme="minorBidi" w:eastAsia="Arial" w:hAnsiTheme="minorBidi"/>
                <w:spacing w:val="-2"/>
                <w:position w:val="-2"/>
                <w:sz w:val="18"/>
                <w:szCs w:val="18"/>
              </w:rPr>
              <w:t>n</w:t>
            </w:r>
            <w:r w:rsidR="00C83A91" w:rsidRPr="00C83A91">
              <w:rPr>
                <w:rFonts w:asciiTheme="minorBidi" w:eastAsia="Arial" w:hAnsiTheme="minorBidi"/>
                <w:position w:val="-2"/>
                <w:sz w:val="18"/>
                <w:szCs w:val="18"/>
              </w:rPr>
              <w:t>k)</w:t>
            </w:r>
            <w:r w:rsidR="00C83A91" w:rsidRPr="00C83A91">
              <w:rPr>
                <w:rFonts w:asciiTheme="minorBidi" w:eastAsia="Arial" w:hAnsiTheme="minorBidi"/>
                <w:spacing w:val="1"/>
                <w:position w:val="-2"/>
                <w:sz w:val="18"/>
                <w:szCs w:val="18"/>
              </w:rPr>
              <w:t xml:space="preserve"> </w:t>
            </w:r>
            <w:r w:rsidR="00C83A91" w:rsidRPr="00C83A91">
              <w:rPr>
                <w:rFonts w:asciiTheme="minorBidi" w:eastAsia="Arial" w:hAnsiTheme="minorBidi"/>
                <w:spacing w:val="-2"/>
                <w:position w:val="-2"/>
                <w:sz w:val="18"/>
                <w:szCs w:val="18"/>
              </w:rPr>
              <w:t>w</w:t>
            </w:r>
            <w:r w:rsidR="00C83A91" w:rsidRPr="00C83A91">
              <w:rPr>
                <w:rFonts w:asciiTheme="minorBidi" w:eastAsia="Arial" w:hAnsiTheme="minorBidi"/>
                <w:position w:val="-2"/>
                <w:sz w:val="18"/>
                <w:szCs w:val="18"/>
              </w:rPr>
              <w:t>i</w:t>
            </w:r>
            <w:r w:rsidR="00C83A91" w:rsidRPr="00C83A91">
              <w:rPr>
                <w:rFonts w:asciiTheme="minorBidi" w:eastAsia="Arial" w:hAnsiTheme="minorBidi"/>
                <w:spacing w:val="2"/>
                <w:position w:val="-2"/>
                <w:sz w:val="18"/>
                <w:szCs w:val="18"/>
              </w:rPr>
              <w:t>l</w:t>
            </w:r>
            <w:r w:rsidR="00C83A91" w:rsidRPr="00C83A91">
              <w:rPr>
                <w:rFonts w:asciiTheme="minorBidi" w:eastAsia="Arial" w:hAnsiTheme="minorBidi"/>
                <w:position w:val="-2"/>
                <w:sz w:val="18"/>
                <w:szCs w:val="18"/>
              </w:rPr>
              <w:t>l</w:t>
            </w:r>
            <w:r w:rsidR="00C83A91" w:rsidRPr="00C83A91">
              <w:rPr>
                <w:rFonts w:asciiTheme="minorBidi" w:eastAsia="Arial" w:hAnsiTheme="minorBidi"/>
                <w:spacing w:val="1"/>
                <w:position w:val="-2"/>
                <w:sz w:val="18"/>
                <w:szCs w:val="18"/>
              </w:rPr>
              <w:t xml:space="preserve"> </w:t>
            </w:r>
            <w:r w:rsidR="00C83A91" w:rsidRPr="00C83A91">
              <w:rPr>
                <w:rFonts w:asciiTheme="minorBidi" w:eastAsia="Arial" w:hAnsiTheme="minorBidi"/>
                <w:spacing w:val="-2"/>
                <w:position w:val="-2"/>
                <w:sz w:val="18"/>
                <w:szCs w:val="18"/>
              </w:rPr>
              <w:t>e</w:t>
            </w:r>
            <w:r w:rsidR="00C83A91" w:rsidRPr="00C83A91">
              <w:rPr>
                <w:rFonts w:asciiTheme="minorBidi" w:eastAsia="Arial" w:hAnsiTheme="minorBidi"/>
                <w:position w:val="-2"/>
                <w:sz w:val="18"/>
                <w:szCs w:val="18"/>
              </w:rPr>
              <w:t>n</w:t>
            </w:r>
            <w:r w:rsidR="00C83A91" w:rsidRPr="00C83A91">
              <w:rPr>
                <w:rFonts w:asciiTheme="minorBidi" w:eastAsia="Arial" w:hAnsiTheme="minorBidi"/>
                <w:spacing w:val="-1"/>
                <w:position w:val="-2"/>
                <w:sz w:val="18"/>
                <w:szCs w:val="18"/>
              </w:rPr>
              <w:t>t</w:t>
            </w:r>
            <w:r w:rsidR="00C83A91" w:rsidRPr="00C83A91">
              <w:rPr>
                <w:rFonts w:asciiTheme="minorBidi" w:eastAsia="Arial" w:hAnsiTheme="minorBidi"/>
                <w:position w:val="-2"/>
                <w:sz w:val="18"/>
                <w:szCs w:val="18"/>
              </w:rPr>
              <w:t xml:space="preserve">er </w:t>
            </w:r>
            <w:r w:rsidR="00C83A91" w:rsidRPr="00C83A91">
              <w:rPr>
                <w:rFonts w:asciiTheme="minorBidi" w:eastAsia="Arial" w:hAnsiTheme="minorBidi"/>
                <w:spacing w:val="2"/>
                <w:position w:val="-2"/>
                <w:sz w:val="18"/>
                <w:szCs w:val="18"/>
              </w:rPr>
              <w:t>a</w:t>
            </w:r>
            <w:r w:rsidR="00C83A91" w:rsidRPr="00C83A91">
              <w:rPr>
                <w:rFonts w:asciiTheme="minorBidi" w:eastAsia="Arial" w:hAnsiTheme="minorBidi"/>
                <w:position w:val="-2"/>
                <w:sz w:val="18"/>
                <w:szCs w:val="18"/>
              </w:rPr>
              <w:t>n</w:t>
            </w:r>
            <w:r w:rsidR="00C83A91" w:rsidRPr="00C83A91">
              <w:rPr>
                <w:rFonts w:asciiTheme="minorBidi" w:eastAsia="Arial" w:hAnsiTheme="minorBidi"/>
                <w:spacing w:val="1"/>
                <w:position w:val="-2"/>
                <w:sz w:val="18"/>
                <w:szCs w:val="18"/>
              </w:rPr>
              <w:t xml:space="preserve"> </w:t>
            </w:r>
            <w:r w:rsidR="00C83A91" w:rsidRPr="00C83A91">
              <w:rPr>
                <w:rFonts w:asciiTheme="minorBidi" w:eastAsia="Arial" w:hAnsiTheme="minorBidi"/>
                <w:spacing w:val="-2"/>
                <w:position w:val="-2"/>
                <w:sz w:val="18"/>
                <w:szCs w:val="18"/>
              </w:rPr>
              <w:t>a</w:t>
            </w:r>
            <w:r w:rsidR="00C83A91" w:rsidRPr="00C83A91">
              <w:rPr>
                <w:rFonts w:asciiTheme="minorBidi" w:eastAsia="Arial" w:hAnsiTheme="minorBidi"/>
                <w:spacing w:val="1"/>
                <w:position w:val="-2"/>
                <w:sz w:val="18"/>
                <w:szCs w:val="18"/>
              </w:rPr>
              <w:t>m</w:t>
            </w:r>
            <w:r w:rsidR="00C83A91" w:rsidRPr="00C83A91">
              <w:rPr>
                <w:rFonts w:asciiTheme="minorBidi" w:eastAsia="Arial" w:hAnsiTheme="minorBidi"/>
                <w:spacing w:val="-2"/>
                <w:position w:val="-2"/>
                <w:sz w:val="18"/>
                <w:szCs w:val="18"/>
              </w:rPr>
              <w:t>o</w:t>
            </w:r>
            <w:r w:rsidR="00C83A91" w:rsidRPr="00C83A91">
              <w:rPr>
                <w:rFonts w:asciiTheme="minorBidi" w:eastAsia="Arial" w:hAnsiTheme="minorBidi"/>
                <w:position w:val="-2"/>
                <w:sz w:val="18"/>
                <w:szCs w:val="18"/>
              </w:rPr>
              <w:t>u</w:t>
            </w:r>
            <w:r w:rsidR="00C83A91" w:rsidRPr="00C83A91">
              <w:rPr>
                <w:rFonts w:asciiTheme="minorBidi" w:eastAsia="Arial" w:hAnsiTheme="minorBidi"/>
                <w:spacing w:val="1"/>
                <w:position w:val="-2"/>
                <w:sz w:val="18"/>
                <w:szCs w:val="18"/>
              </w:rPr>
              <w:t>n</w:t>
            </w:r>
            <w:r w:rsidR="00C83A91" w:rsidRPr="00C83A91">
              <w:rPr>
                <w:rFonts w:asciiTheme="minorBidi" w:eastAsia="Arial" w:hAnsiTheme="minorBidi"/>
                <w:position w:val="-2"/>
                <w:sz w:val="18"/>
                <w:szCs w:val="18"/>
              </w:rPr>
              <w:t xml:space="preserve">t </w:t>
            </w:r>
            <w:r w:rsidR="00C83A91" w:rsidRPr="00C83A91">
              <w:rPr>
                <w:rFonts w:asciiTheme="minorBidi" w:eastAsia="Arial" w:hAnsiTheme="minorBidi"/>
                <w:spacing w:val="-1"/>
                <w:position w:val="-2"/>
                <w:sz w:val="18"/>
                <w:szCs w:val="18"/>
              </w:rPr>
              <w:t>t</w:t>
            </w:r>
            <w:r w:rsidR="00C83A91" w:rsidRPr="00C83A91">
              <w:rPr>
                <w:rFonts w:asciiTheme="minorBidi" w:eastAsia="Arial" w:hAnsiTheme="minorBidi"/>
                <w:position w:val="-2"/>
                <w:sz w:val="18"/>
                <w:szCs w:val="18"/>
              </w:rPr>
              <w:t>h</w:t>
            </w:r>
            <w:r w:rsidR="00C83A91" w:rsidRPr="00C83A91">
              <w:rPr>
                <w:rFonts w:asciiTheme="minorBidi" w:eastAsia="Arial" w:hAnsiTheme="minorBidi"/>
                <w:spacing w:val="1"/>
                <w:position w:val="-2"/>
                <w:sz w:val="18"/>
                <w:szCs w:val="18"/>
              </w:rPr>
              <w:t>a</w:t>
            </w:r>
            <w:r w:rsidR="00C83A91" w:rsidRPr="00C83A91">
              <w:rPr>
                <w:rFonts w:asciiTheme="minorBidi" w:eastAsia="Arial" w:hAnsiTheme="minorBidi"/>
                <w:position w:val="-2"/>
                <w:sz w:val="18"/>
                <w:szCs w:val="18"/>
              </w:rPr>
              <w:t xml:space="preserve">t </w:t>
            </w:r>
            <w:r w:rsidR="00C83A91" w:rsidRPr="00C83A91">
              <w:rPr>
                <w:rFonts w:asciiTheme="minorBidi" w:eastAsia="Arial" w:hAnsiTheme="minorBidi"/>
                <w:spacing w:val="-2"/>
                <w:position w:val="-2"/>
                <w:sz w:val="18"/>
                <w:szCs w:val="18"/>
              </w:rPr>
              <w:t>r</w:t>
            </w:r>
            <w:r w:rsidR="00C83A91" w:rsidRPr="00C83A91">
              <w:rPr>
                <w:rFonts w:asciiTheme="minorBidi" w:eastAsia="Arial" w:hAnsiTheme="minorBidi"/>
                <w:position w:val="-2"/>
                <w:sz w:val="18"/>
                <w:szCs w:val="18"/>
              </w:rPr>
              <w:t>e</w:t>
            </w:r>
            <w:r w:rsidR="00C83A91" w:rsidRPr="00C83A91">
              <w:rPr>
                <w:rFonts w:asciiTheme="minorBidi" w:eastAsia="Arial" w:hAnsiTheme="minorBidi"/>
                <w:spacing w:val="1"/>
                <w:position w:val="-2"/>
                <w:sz w:val="18"/>
                <w:szCs w:val="18"/>
              </w:rPr>
              <w:t>p</w:t>
            </w:r>
            <w:r w:rsidR="00C83A91" w:rsidRPr="00C83A91">
              <w:rPr>
                <w:rFonts w:asciiTheme="minorBidi" w:eastAsia="Arial" w:hAnsiTheme="minorBidi"/>
                <w:position w:val="-2"/>
                <w:sz w:val="18"/>
                <w:szCs w:val="18"/>
              </w:rPr>
              <w:t>r</w:t>
            </w:r>
            <w:r w:rsidR="00C83A91" w:rsidRPr="00C83A91">
              <w:rPr>
                <w:rFonts w:asciiTheme="minorBidi" w:eastAsia="Arial" w:hAnsiTheme="minorBidi"/>
                <w:spacing w:val="-2"/>
                <w:position w:val="-2"/>
                <w:sz w:val="18"/>
                <w:szCs w:val="18"/>
              </w:rPr>
              <w:t>e</w:t>
            </w:r>
            <w:r w:rsidR="00C83A91" w:rsidRPr="00C83A91">
              <w:rPr>
                <w:rFonts w:asciiTheme="minorBidi" w:eastAsia="Arial" w:hAnsiTheme="minorBidi"/>
                <w:position w:val="-2"/>
                <w:sz w:val="18"/>
                <w:szCs w:val="18"/>
              </w:rPr>
              <w:t>s</w:t>
            </w:r>
            <w:r w:rsidR="00C83A91" w:rsidRPr="00C83A91">
              <w:rPr>
                <w:rFonts w:asciiTheme="minorBidi" w:eastAsia="Arial" w:hAnsiTheme="minorBidi"/>
                <w:spacing w:val="2"/>
                <w:position w:val="-2"/>
                <w:sz w:val="18"/>
                <w:szCs w:val="18"/>
              </w:rPr>
              <w:t>e</w:t>
            </w:r>
            <w:r w:rsidR="00C83A91" w:rsidRPr="00C83A91">
              <w:rPr>
                <w:rFonts w:asciiTheme="minorBidi" w:eastAsia="Arial" w:hAnsiTheme="minorBidi"/>
                <w:position w:val="-2"/>
                <w:sz w:val="18"/>
                <w:szCs w:val="18"/>
              </w:rPr>
              <w:t>n</w:t>
            </w:r>
            <w:r w:rsidR="00C83A91" w:rsidRPr="00C83A91">
              <w:rPr>
                <w:rFonts w:asciiTheme="minorBidi" w:eastAsia="Arial" w:hAnsiTheme="minorBidi"/>
                <w:spacing w:val="-1"/>
                <w:position w:val="-2"/>
                <w:sz w:val="18"/>
                <w:szCs w:val="18"/>
              </w:rPr>
              <w:t>t</w:t>
            </w:r>
            <w:r w:rsidR="00C83A91" w:rsidRPr="00C83A91">
              <w:rPr>
                <w:rFonts w:asciiTheme="minorBidi" w:eastAsia="Arial" w:hAnsiTheme="minorBidi"/>
                <w:position w:val="-2"/>
                <w:sz w:val="18"/>
                <w:szCs w:val="18"/>
              </w:rPr>
              <w:t>s</w:t>
            </w:r>
            <w:r w:rsidR="00C83A91" w:rsidRPr="00C83A91">
              <w:rPr>
                <w:rFonts w:asciiTheme="minorBidi" w:eastAsia="Arial" w:hAnsiTheme="minorBidi"/>
                <w:spacing w:val="2"/>
                <w:position w:val="-2"/>
                <w:sz w:val="18"/>
                <w:szCs w:val="18"/>
              </w:rPr>
              <w:t xml:space="preserve"> </w:t>
            </w:r>
            <w:r w:rsidR="00C83A91" w:rsidRPr="00C83A91">
              <w:rPr>
                <w:rFonts w:asciiTheme="minorBidi" w:eastAsia="Arial" w:hAnsiTheme="minorBidi"/>
                <w:spacing w:val="-2"/>
                <w:position w:val="-2"/>
                <w:sz w:val="18"/>
                <w:szCs w:val="18"/>
              </w:rPr>
              <w:t>t</w:t>
            </w:r>
            <w:r w:rsidR="00C83A91" w:rsidRPr="00C83A91">
              <w:rPr>
                <w:rFonts w:asciiTheme="minorBidi" w:eastAsia="Arial" w:hAnsiTheme="minorBidi"/>
                <w:position w:val="-2"/>
                <w:sz w:val="18"/>
                <w:szCs w:val="18"/>
              </w:rPr>
              <w:t>he</w:t>
            </w:r>
            <w:r w:rsidR="00C83A91" w:rsidRPr="00C83A91">
              <w:rPr>
                <w:rFonts w:asciiTheme="minorBidi" w:eastAsia="Arial" w:hAnsiTheme="minorBidi"/>
                <w:spacing w:val="2"/>
                <w:position w:val="-2"/>
                <w:sz w:val="18"/>
                <w:szCs w:val="18"/>
              </w:rPr>
              <w:t xml:space="preserve"> </w:t>
            </w:r>
            <w:r w:rsidR="00C83A91" w:rsidRPr="00C83A91">
              <w:rPr>
                <w:rFonts w:asciiTheme="minorBidi" w:eastAsia="Arial" w:hAnsiTheme="minorBidi"/>
                <w:position w:val="-2"/>
                <w:sz w:val="18"/>
                <w:szCs w:val="18"/>
              </w:rPr>
              <w:t>a</w:t>
            </w:r>
            <w:r w:rsidR="00C83A91" w:rsidRPr="00C83A91">
              <w:rPr>
                <w:rFonts w:asciiTheme="minorBidi" w:eastAsia="Arial" w:hAnsiTheme="minorBidi"/>
                <w:spacing w:val="2"/>
                <w:position w:val="-2"/>
                <w:sz w:val="18"/>
                <w:szCs w:val="18"/>
              </w:rPr>
              <w:t>d</w:t>
            </w:r>
            <w:r w:rsidR="00C83A91" w:rsidRPr="00C83A91">
              <w:rPr>
                <w:rFonts w:asciiTheme="minorBidi" w:eastAsia="Arial" w:hAnsiTheme="minorBidi"/>
                <w:spacing w:val="-1"/>
                <w:position w:val="-2"/>
                <w:sz w:val="18"/>
                <w:szCs w:val="18"/>
              </w:rPr>
              <w:t>v</w:t>
            </w:r>
            <w:r w:rsidR="00C83A91" w:rsidRPr="00C83A91">
              <w:rPr>
                <w:rFonts w:asciiTheme="minorBidi" w:eastAsia="Arial" w:hAnsiTheme="minorBidi"/>
                <w:position w:val="-2"/>
                <w:sz w:val="18"/>
                <w:szCs w:val="18"/>
              </w:rPr>
              <w:t xml:space="preserve">ance payment </w:t>
            </w:r>
            <w:r w:rsidR="00C83A91" w:rsidRPr="00C83A91">
              <w:rPr>
                <w:rFonts w:asciiTheme="minorBidi" w:eastAsia="Arial" w:hAnsiTheme="minorBidi"/>
                <w:spacing w:val="-1"/>
                <w:position w:val="-2"/>
                <w:sz w:val="18"/>
                <w:szCs w:val="18"/>
              </w:rPr>
              <w:t>a</w:t>
            </w:r>
            <w:r w:rsidR="00C83A91" w:rsidRPr="00C83A91">
              <w:rPr>
                <w:rFonts w:asciiTheme="minorBidi" w:eastAsia="Arial" w:hAnsiTheme="minorBidi"/>
                <w:spacing w:val="1"/>
                <w:position w:val="-2"/>
                <w:sz w:val="18"/>
                <w:szCs w:val="18"/>
              </w:rPr>
              <w:t>m</w:t>
            </w:r>
            <w:r w:rsidR="00C83A91" w:rsidRPr="00C83A91">
              <w:rPr>
                <w:rFonts w:asciiTheme="minorBidi" w:eastAsia="Arial" w:hAnsiTheme="minorBidi"/>
                <w:position w:val="-2"/>
                <w:sz w:val="18"/>
                <w:szCs w:val="18"/>
              </w:rPr>
              <w:t>o</w:t>
            </w:r>
            <w:r w:rsidR="00C83A91" w:rsidRPr="00C83A91">
              <w:rPr>
                <w:rFonts w:asciiTheme="minorBidi" w:eastAsia="Arial" w:hAnsiTheme="minorBidi"/>
                <w:spacing w:val="1"/>
                <w:position w:val="-2"/>
                <w:sz w:val="18"/>
                <w:szCs w:val="18"/>
              </w:rPr>
              <w:t>u</w:t>
            </w:r>
            <w:r w:rsidR="00C83A91" w:rsidRPr="00C83A91">
              <w:rPr>
                <w:rFonts w:asciiTheme="minorBidi" w:eastAsia="Arial" w:hAnsiTheme="minorBidi"/>
                <w:spacing w:val="-2"/>
                <w:position w:val="-2"/>
                <w:sz w:val="18"/>
                <w:szCs w:val="18"/>
              </w:rPr>
              <w:t>n</w:t>
            </w:r>
            <w:r w:rsidR="00C83A91" w:rsidRPr="00C83A91">
              <w:rPr>
                <w:rFonts w:asciiTheme="minorBidi" w:eastAsia="Arial" w:hAnsiTheme="minorBidi"/>
                <w:position w:val="-2"/>
                <w:sz w:val="18"/>
                <w:szCs w:val="18"/>
              </w:rPr>
              <w:t>t .</w:t>
            </w:r>
          </w:p>
          <w:p w:rsidR="00C83A91" w:rsidRPr="00C83A91" w:rsidRDefault="00C83A91" w:rsidP="00C83A91">
            <w:pPr>
              <w:spacing w:line="212" w:lineRule="exact"/>
              <w:jc w:val="right"/>
              <w:rPr>
                <w:rFonts w:asciiTheme="minorBidi" w:eastAsia="Arial" w:hAnsiTheme="minorBidi"/>
                <w:sz w:val="18"/>
                <w:szCs w:val="18"/>
              </w:rPr>
            </w:pPr>
            <w:r w:rsidRPr="00C83A91">
              <w:rPr>
                <w:rFonts w:asciiTheme="minorBidi" w:eastAsia="Arial" w:hAnsiTheme="minorBidi"/>
                <w:b/>
                <w:bCs/>
                <w:position w:val="9"/>
                <w:sz w:val="12"/>
                <w:szCs w:val="12"/>
              </w:rPr>
              <w:t>4</w:t>
            </w:r>
            <w:r w:rsidRPr="00C83A91">
              <w:rPr>
                <w:rFonts w:asciiTheme="minorBidi" w:eastAsia="Arial" w:hAnsiTheme="minorBidi"/>
                <w:b/>
                <w:bCs/>
                <w:spacing w:val="25"/>
                <w:position w:val="9"/>
                <w:sz w:val="12"/>
                <w:szCs w:val="12"/>
              </w:rPr>
              <w:t xml:space="preserve"> </w:t>
            </w:r>
            <w:r w:rsidRPr="00C83A91">
              <w:rPr>
                <w:rFonts w:asciiTheme="minorBidi" w:eastAsia="Arial" w:hAnsiTheme="minorBidi"/>
                <w:sz w:val="18"/>
                <w:szCs w:val="18"/>
              </w:rPr>
              <w:t>Ent</w:t>
            </w:r>
            <w:r w:rsidRPr="00C83A91">
              <w:rPr>
                <w:rFonts w:asciiTheme="minorBidi" w:eastAsia="Arial" w:hAnsiTheme="minorBidi"/>
                <w:spacing w:val="2"/>
                <w:sz w:val="18"/>
                <w:szCs w:val="18"/>
              </w:rPr>
              <w:t>e</w:t>
            </w:r>
            <w:r w:rsidRPr="00C83A91">
              <w:rPr>
                <w:rFonts w:asciiTheme="minorBidi" w:eastAsia="Arial" w:hAnsiTheme="minorBidi"/>
                <w:sz w:val="18"/>
                <w:szCs w:val="18"/>
              </w:rPr>
              <w:t>r</w:t>
            </w:r>
            <w:r w:rsidRPr="00C83A91">
              <w:rPr>
                <w:rFonts w:asciiTheme="minorBidi" w:eastAsia="Arial" w:hAnsiTheme="minorBidi"/>
                <w:spacing w:val="5"/>
                <w:sz w:val="18"/>
                <w:szCs w:val="18"/>
              </w:rPr>
              <w:t xml:space="preserve"> </w:t>
            </w:r>
            <w:r w:rsidRPr="00C83A91">
              <w:rPr>
                <w:rFonts w:asciiTheme="minorBidi" w:eastAsia="Arial" w:hAnsiTheme="minorBidi"/>
                <w:sz w:val="18"/>
                <w:szCs w:val="18"/>
              </w:rPr>
              <w:t>the</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3"/>
                <w:sz w:val="18"/>
                <w:szCs w:val="18"/>
              </w:rPr>
              <w:t>x</w:t>
            </w:r>
            <w:r w:rsidRPr="00C83A91">
              <w:rPr>
                <w:rFonts w:asciiTheme="minorBidi" w:eastAsia="Arial" w:hAnsiTheme="minorBidi"/>
                <w:sz w:val="18"/>
                <w:szCs w:val="18"/>
              </w:rPr>
              <w:t>p</w:t>
            </w:r>
            <w:r w:rsidRPr="00C83A91">
              <w:rPr>
                <w:rFonts w:asciiTheme="minorBidi" w:eastAsia="Arial" w:hAnsiTheme="minorBidi"/>
                <w:spacing w:val="1"/>
                <w:sz w:val="18"/>
                <w:szCs w:val="18"/>
              </w:rPr>
              <w:t>e</w:t>
            </w:r>
            <w:r w:rsidRPr="00C83A91">
              <w:rPr>
                <w:rFonts w:asciiTheme="minorBidi" w:eastAsia="Arial" w:hAnsiTheme="minorBidi"/>
                <w:sz w:val="18"/>
                <w:szCs w:val="18"/>
              </w:rPr>
              <w:t>c</w:t>
            </w:r>
            <w:r w:rsidRPr="00C83A91">
              <w:rPr>
                <w:rFonts w:asciiTheme="minorBidi" w:eastAsia="Arial" w:hAnsiTheme="minorBidi"/>
                <w:spacing w:val="2"/>
                <w:sz w:val="18"/>
                <w:szCs w:val="18"/>
              </w:rPr>
              <w:t>t</w:t>
            </w:r>
            <w:r w:rsidRPr="00C83A91">
              <w:rPr>
                <w:rFonts w:asciiTheme="minorBidi" w:eastAsia="Arial" w:hAnsiTheme="minorBidi"/>
                <w:sz w:val="18"/>
                <w:szCs w:val="18"/>
              </w:rPr>
              <w:t>ed</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of</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3"/>
                <w:sz w:val="18"/>
                <w:szCs w:val="18"/>
              </w:rPr>
              <w:t>x</w:t>
            </w:r>
            <w:r w:rsidRPr="00C83A91">
              <w:rPr>
                <w:rFonts w:asciiTheme="minorBidi" w:eastAsia="Arial" w:hAnsiTheme="minorBidi"/>
                <w:sz w:val="18"/>
                <w:szCs w:val="18"/>
              </w:rPr>
              <w:t>p</w:t>
            </w:r>
            <w:r w:rsidRPr="00C83A91">
              <w:rPr>
                <w:rFonts w:asciiTheme="minorBidi" w:eastAsia="Arial" w:hAnsiTheme="minorBidi"/>
                <w:spacing w:val="2"/>
                <w:sz w:val="18"/>
                <w:szCs w:val="18"/>
              </w:rPr>
              <w:t>i</w:t>
            </w:r>
            <w:r w:rsidRPr="00C83A91">
              <w:rPr>
                <w:rFonts w:asciiTheme="minorBidi" w:eastAsia="Arial" w:hAnsiTheme="minorBidi"/>
                <w:sz w:val="18"/>
                <w:szCs w:val="18"/>
              </w:rPr>
              <w:t>ry</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d</w:t>
            </w:r>
            <w:r w:rsidRPr="00C83A91">
              <w:rPr>
                <w:rFonts w:asciiTheme="minorBidi" w:eastAsia="Arial" w:hAnsiTheme="minorBidi"/>
                <w:spacing w:val="1"/>
                <w:sz w:val="18"/>
                <w:szCs w:val="18"/>
              </w:rPr>
              <w:t>a</w:t>
            </w:r>
            <w:r w:rsidRPr="00C83A91">
              <w:rPr>
                <w:rFonts w:asciiTheme="minorBidi" w:eastAsia="Arial" w:hAnsiTheme="minorBidi"/>
                <w:sz w:val="18"/>
                <w:szCs w:val="18"/>
              </w:rPr>
              <w:t>te</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1"/>
                <w:sz w:val="18"/>
                <w:szCs w:val="18"/>
              </w:rPr>
              <w:t>n</w:t>
            </w:r>
            <w:r w:rsidRPr="00C83A91">
              <w:rPr>
                <w:rFonts w:asciiTheme="minorBidi" w:eastAsia="Arial" w:hAnsiTheme="minorBidi"/>
                <w:sz w:val="18"/>
                <w:szCs w:val="18"/>
              </w:rPr>
              <w:t>d.</w:t>
            </w:r>
            <w:r w:rsidRPr="00C83A91">
              <w:rPr>
                <w:rFonts w:asciiTheme="minorBidi" w:eastAsia="Arial" w:hAnsiTheme="minorBidi"/>
                <w:spacing w:val="6"/>
                <w:sz w:val="18"/>
                <w:szCs w:val="18"/>
              </w:rPr>
              <w:t xml:space="preserve"> </w:t>
            </w:r>
            <w:r w:rsidRPr="00C83A91">
              <w:rPr>
                <w:rFonts w:asciiTheme="minorBidi" w:eastAsia="Arial" w:hAnsiTheme="minorBidi"/>
                <w:spacing w:val="-2"/>
                <w:sz w:val="18"/>
                <w:szCs w:val="18"/>
              </w:rPr>
              <w:t>T</w:t>
            </w:r>
            <w:r w:rsidRPr="00C83A91">
              <w:rPr>
                <w:rFonts w:asciiTheme="minorBidi" w:eastAsia="Arial" w:hAnsiTheme="minorBidi"/>
                <w:sz w:val="18"/>
                <w:szCs w:val="18"/>
              </w:rPr>
              <w:t>he</w:t>
            </w:r>
            <w:r w:rsidRPr="00C83A91">
              <w:rPr>
                <w:rFonts w:asciiTheme="minorBidi" w:eastAsia="Arial" w:hAnsiTheme="minorBidi"/>
                <w:spacing w:val="9"/>
                <w:sz w:val="18"/>
                <w:szCs w:val="18"/>
              </w:rPr>
              <w:t xml:space="preserve"> </w:t>
            </w:r>
            <w:r w:rsidRPr="00C83A91">
              <w:rPr>
                <w:rFonts w:asciiTheme="minorBidi" w:eastAsia="Arial" w:hAnsiTheme="minorBidi"/>
                <w:spacing w:val="-2"/>
                <w:sz w:val="18"/>
                <w:szCs w:val="18"/>
              </w:rPr>
              <w:t>e</w:t>
            </w:r>
            <w:r w:rsidRPr="00C83A91">
              <w:rPr>
                <w:rFonts w:asciiTheme="minorBidi" w:eastAsia="Arial" w:hAnsiTheme="minorBidi"/>
                <w:spacing w:val="1"/>
                <w:sz w:val="18"/>
                <w:szCs w:val="18"/>
              </w:rPr>
              <w:t>m</w:t>
            </w:r>
            <w:r w:rsidRPr="00C83A91">
              <w:rPr>
                <w:rFonts w:asciiTheme="minorBidi" w:eastAsia="Arial" w:hAnsiTheme="minorBidi"/>
                <w:sz w:val="18"/>
                <w:szCs w:val="18"/>
              </w:rPr>
              <w:t>plo</w:t>
            </w:r>
            <w:r w:rsidRPr="00C83A91">
              <w:rPr>
                <w:rFonts w:asciiTheme="minorBidi" w:eastAsia="Arial" w:hAnsiTheme="minorBidi"/>
                <w:spacing w:val="-1"/>
                <w:sz w:val="18"/>
                <w:szCs w:val="18"/>
              </w:rPr>
              <w:t>y</w:t>
            </w:r>
            <w:r w:rsidRPr="00C83A91">
              <w:rPr>
                <w:rFonts w:asciiTheme="minorBidi" w:eastAsia="Arial" w:hAnsiTheme="minorBidi"/>
                <w:sz w:val="18"/>
                <w:szCs w:val="18"/>
              </w:rPr>
              <w:t xml:space="preserve">er </w:t>
            </w:r>
            <w:r w:rsidRPr="00C83A91">
              <w:rPr>
                <w:rFonts w:asciiTheme="minorBidi" w:eastAsia="Arial" w:hAnsiTheme="minorBidi"/>
                <w:spacing w:val="14"/>
                <w:sz w:val="18"/>
                <w:szCs w:val="18"/>
              </w:rPr>
              <w:t xml:space="preserve"> </w:t>
            </w:r>
            <w:r w:rsidRPr="00C83A91">
              <w:rPr>
                <w:rFonts w:asciiTheme="minorBidi" w:eastAsia="Arial" w:hAnsiTheme="minorBidi"/>
                <w:spacing w:val="1"/>
                <w:sz w:val="18"/>
                <w:szCs w:val="18"/>
              </w:rPr>
              <w:t>s</w:t>
            </w:r>
            <w:r w:rsidRPr="00C83A91">
              <w:rPr>
                <w:rFonts w:asciiTheme="minorBidi" w:eastAsia="Arial" w:hAnsiTheme="minorBidi"/>
                <w:sz w:val="18"/>
                <w:szCs w:val="18"/>
              </w:rPr>
              <w:t>hall</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be</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a</w:t>
            </w:r>
            <w:r w:rsidRPr="00C83A91">
              <w:rPr>
                <w:rFonts w:asciiTheme="minorBidi" w:eastAsia="Arial" w:hAnsiTheme="minorBidi"/>
                <w:spacing w:val="-2"/>
                <w:sz w:val="18"/>
                <w:szCs w:val="18"/>
              </w:rPr>
              <w:t>w</w:t>
            </w:r>
            <w:r w:rsidRPr="00C83A91">
              <w:rPr>
                <w:rFonts w:asciiTheme="minorBidi" w:eastAsia="Arial" w:hAnsiTheme="minorBidi"/>
                <w:sz w:val="18"/>
                <w:szCs w:val="18"/>
              </w:rPr>
              <w:t>are</w:t>
            </w:r>
            <w:r w:rsidRPr="00C83A91">
              <w:rPr>
                <w:rFonts w:asciiTheme="minorBidi" w:eastAsia="Arial" w:hAnsiTheme="minorBidi"/>
                <w:spacing w:val="9"/>
                <w:sz w:val="18"/>
                <w:szCs w:val="18"/>
              </w:rPr>
              <w:t xml:space="preserve"> </w:t>
            </w:r>
            <w:r w:rsidRPr="00C83A91">
              <w:rPr>
                <w:rFonts w:asciiTheme="minorBidi" w:eastAsia="Arial" w:hAnsiTheme="minorBidi"/>
                <w:sz w:val="18"/>
                <w:szCs w:val="18"/>
              </w:rPr>
              <w:t>th</w:t>
            </w:r>
            <w:r w:rsidRPr="00C83A91">
              <w:rPr>
                <w:rFonts w:asciiTheme="minorBidi" w:eastAsia="Arial" w:hAnsiTheme="minorBidi"/>
                <w:spacing w:val="2"/>
                <w:sz w:val="18"/>
                <w:szCs w:val="18"/>
              </w:rPr>
              <w:t>a</w:t>
            </w:r>
            <w:r w:rsidRPr="00C83A91">
              <w:rPr>
                <w:rFonts w:asciiTheme="minorBidi" w:eastAsia="Arial" w:hAnsiTheme="minorBidi"/>
                <w:sz w:val="18"/>
                <w:szCs w:val="18"/>
              </w:rPr>
              <w:t>t</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in</w:t>
            </w:r>
            <w:r w:rsidRPr="00C83A91">
              <w:rPr>
                <w:rFonts w:asciiTheme="minorBidi" w:eastAsia="Arial" w:hAnsiTheme="minorBidi"/>
                <w:spacing w:val="7"/>
                <w:sz w:val="18"/>
                <w:szCs w:val="18"/>
              </w:rPr>
              <w:t xml:space="preserve"> </w:t>
            </w:r>
            <w:r w:rsidRPr="00C83A91">
              <w:rPr>
                <w:rFonts w:asciiTheme="minorBidi" w:eastAsia="Arial" w:hAnsiTheme="minorBidi"/>
                <w:spacing w:val="1"/>
                <w:sz w:val="18"/>
                <w:szCs w:val="18"/>
              </w:rPr>
              <w:t>c</w:t>
            </w:r>
            <w:r w:rsidRPr="00C83A91">
              <w:rPr>
                <w:rFonts w:asciiTheme="minorBidi" w:eastAsia="Arial" w:hAnsiTheme="minorBidi"/>
                <w:spacing w:val="-2"/>
                <w:sz w:val="18"/>
                <w:szCs w:val="18"/>
              </w:rPr>
              <w:t>a</w:t>
            </w:r>
            <w:r w:rsidRPr="00C83A91">
              <w:rPr>
                <w:rFonts w:asciiTheme="minorBidi" w:eastAsia="Arial" w:hAnsiTheme="minorBidi"/>
                <w:spacing w:val="1"/>
                <w:sz w:val="18"/>
                <w:szCs w:val="18"/>
              </w:rPr>
              <w:t>s</w:t>
            </w:r>
            <w:r w:rsidRPr="00C83A91">
              <w:rPr>
                <w:rFonts w:asciiTheme="minorBidi" w:eastAsia="Arial" w:hAnsiTheme="minorBidi"/>
                <w:sz w:val="18"/>
                <w:szCs w:val="18"/>
              </w:rPr>
              <w:t>e</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of</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3"/>
                <w:sz w:val="18"/>
                <w:szCs w:val="18"/>
              </w:rPr>
              <w:t>x</w:t>
            </w:r>
            <w:r w:rsidRPr="00C83A91">
              <w:rPr>
                <w:rFonts w:asciiTheme="minorBidi" w:eastAsia="Arial" w:hAnsiTheme="minorBidi"/>
                <w:sz w:val="18"/>
                <w:szCs w:val="18"/>
              </w:rPr>
              <w:t>te</w:t>
            </w:r>
            <w:r w:rsidRPr="00C83A91">
              <w:rPr>
                <w:rFonts w:asciiTheme="minorBidi" w:eastAsia="Arial" w:hAnsiTheme="minorBidi"/>
                <w:spacing w:val="2"/>
                <w:sz w:val="18"/>
                <w:szCs w:val="18"/>
              </w:rPr>
              <w:t>n</w:t>
            </w:r>
            <w:r w:rsidRPr="00C83A91">
              <w:rPr>
                <w:rFonts w:asciiTheme="minorBidi" w:eastAsia="Arial" w:hAnsiTheme="minorBidi"/>
                <w:sz w:val="18"/>
                <w:szCs w:val="18"/>
              </w:rPr>
              <w:t>d</w:t>
            </w:r>
            <w:r w:rsidRPr="00C83A91">
              <w:rPr>
                <w:rFonts w:asciiTheme="minorBidi" w:eastAsia="Arial" w:hAnsiTheme="minorBidi"/>
                <w:spacing w:val="2"/>
                <w:sz w:val="18"/>
                <w:szCs w:val="18"/>
              </w:rPr>
              <w:t>i</w:t>
            </w:r>
            <w:r w:rsidRPr="00C83A91">
              <w:rPr>
                <w:rFonts w:asciiTheme="minorBidi" w:eastAsia="Arial" w:hAnsiTheme="minorBidi"/>
                <w:sz w:val="18"/>
                <w:szCs w:val="18"/>
              </w:rPr>
              <w:t>ng</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t</w:t>
            </w:r>
            <w:r w:rsidRPr="00C83A91">
              <w:rPr>
                <w:rFonts w:asciiTheme="minorBidi" w:eastAsia="Arial" w:hAnsiTheme="minorBidi"/>
                <w:spacing w:val="-1"/>
                <w:sz w:val="18"/>
                <w:szCs w:val="18"/>
              </w:rPr>
              <w:t>h</w:t>
            </w:r>
            <w:r w:rsidRPr="00C83A91">
              <w:rPr>
                <w:rFonts w:asciiTheme="minorBidi" w:eastAsia="Arial" w:hAnsiTheme="minorBidi"/>
                <w:sz w:val="18"/>
                <w:szCs w:val="18"/>
              </w:rPr>
              <w:t>e</w:t>
            </w:r>
            <w:r w:rsidRPr="00C83A91">
              <w:rPr>
                <w:rFonts w:asciiTheme="minorBidi" w:eastAsia="Arial" w:hAnsiTheme="minorBidi"/>
                <w:spacing w:val="8"/>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3"/>
                <w:sz w:val="18"/>
                <w:szCs w:val="18"/>
              </w:rPr>
              <w:t>x</w:t>
            </w:r>
            <w:r w:rsidRPr="00C83A91">
              <w:rPr>
                <w:rFonts w:asciiTheme="minorBidi" w:eastAsia="Arial" w:hAnsiTheme="minorBidi"/>
                <w:sz w:val="18"/>
                <w:szCs w:val="18"/>
              </w:rPr>
              <w:t>p</w:t>
            </w:r>
            <w:r w:rsidRPr="00C83A91">
              <w:rPr>
                <w:rFonts w:asciiTheme="minorBidi" w:eastAsia="Arial" w:hAnsiTheme="minorBidi"/>
                <w:spacing w:val="2"/>
                <w:sz w:val="18"/>
                <w:szCs w:val="18"/>
              </w:rPr>
              <w:t>i</w:t>
            </w:r>
            <w:r w:rsidRPr="00C83A91">
              <w:rPr>
                <w:rFonts w:asciiTheme="minorBidi" w:eastAsia="Arial" w:hAnsiTheme="minorBidi"/>
                <w:sz w:val="18"/>
                <w:szCs w:val="18"/>
              </w:rPr>
              <w:t>ry</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d</w:t>
            </w:r>
            <w:r w:rsidRPr="00C83A91">
              <w:rPr>
                <w:rFonts w:asciiTheme="minorBidi" w:eastAsia="Arial" w:hAnsiTheme="minorBidi"/>
                <w:spacing w:val="1"/>
                <w:sz w:val="18"/>
                <w:szCs w:val="18"/>
              </w:rPr>
              <w:t>a</w:t>
            </w:r>
            <w:r w:rsidRPr="00C83A91">
              <w:rPr>
                <w:rFonts w:asciiTheme="minorBidi" w:eastAsia="Arial" w:hAnsiTheme="minorBidi"/>
                <w:sz w:val="18"/>
                <w:szCs w:val="18"/>
              </w:rPr>
              <w:t>te</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of</w:t>
            </w:r>
            <w:r w:rsidRPr="00C83A91">
              <w:rPr>
                <w:rFonts w:asciiTheme="minorBidi" w:eastAsia="Arial" w:hAnsiTheme="minorBidi"/>
                <w:spacing w:val="6"/>
                <w:sz w:val="18"/>
                <w:szCs w:val="18"/>
              </w:rPr>
              <w:t xml:space="preserve"> </w:t>
            </w:r>
            <w:r w:rsidRPr="00C83A91">
              <w:rPr>
                <w:rFonts w:asciiTheme="minorBidi" w:eastAsia="Arial" w:hAnsiTheme="minorBidi"/>
                <w:spacing w:val="1"/>
                <w:sz w:val="18"/>
                <w:szCs w:val="18"/>
              </w:rPr>
              <w:t>c</w:t>
            </w:r>
            <w:r w:rsidRPr="00C83A91">
              <w:rPr>
                <w:rFonts w:asciiTheme="minorBidi" w:eastAsia="Arial" w:hAnsiTheme="minorBidi"/>
                <w:sz w:val="18"/>
                <w:szCs w:val="18"/>
              </w:rPr>
              <w:t>ontr</w:t>
            </w:r>
            <w:r w:rsidRPr="00C83A91">
              <w:rPr>
                <w:rFonts w:asciiTheme="minorBidi" w:eastAsia="Arial" w:hAnsiTheme="minorBidi"/>
                <w:spacing w:val="-2"/>
                <w:sz w:val="18"/>
                <w:szCs w:val="18"/>
              </w:rPr>
              <w:t>a</w:t>
            </w:r>
            <w:r w:rsidRPr="00C83A91">
              <w:rPr>
                <w:rFonts w:asciiTheme="minorBidi" w:eastAsia="Arial" w:hAnsiTheme="minorBidi"/>
                <w:spacing w:val="1"/>
                <w:sz w:val="18"/>
                <w:szCs w:val="18"/>
              </w:rPr>
              <w:t>c</w:t>
            </w:r>
            <w:r w:rsidRPr="00C83A91">
              <w:rPr>
                <w:rFonts w:asciiTheme="minorBidi" w:eastAsia="Arial" w:hAnsiTheme="minorBidi"/>
                <w:sz w:val="18"/>
                <w:szCs w:val="18"/>
              </w:rPr>
              <w:t>t,</w:t>
            </w:r>
            <w:r w:rsidRPr="00C83A91">
              <w:rPr>
                <w:rFonts w:asciiTheme="minorBidi" w:eastAsia="Arial" w:hAnsiTheme="minorBidi"/>
                <w:spacing w:val="8"/>
                <w:sz w:val="18"/>
                <w:szCs w:val="18"/>
              </w:rPr>
              <w:t xml:space="preserve"> </w:t>
            </w:r>
            <w:r w:rsidRPr="00C83A91">
              <w:rPr>
                <w:rFonts w:asciiTheme="minorBidi" w:eastAsia="Arial" w:hAnsiTheme="minorBidi"/>
                <w:spacing w:val="-2"/>
                <w:sz w:val="18"/>
                <w:szCs w:val="18"/>
              </w:rPr>
              <w:t>t</w:t>
            </w:r>
            <w:r w:rsidRPr="00C83A91">
              <w:rPr>
                <w:rFonts w:asciiTheme="minorBidi" w:eastAsia="Arial" w:hAnsiTheme="minorBidi"/>
                <w:spacing w:val="1"/>
                <w:sz w:val="18"/>
                <w:szCs w:val="18"/>
              </w:rPr>
              <w:t>h</w:t>
            </w:r>
            <w:r w:rsidRPr="00C83A91">
              <w:rPr>
                <w:rFonts w:asciiTheme="minorBidi" w:eastAsia="Arial" w:hAnsiTheme="minorBidi"/>
                <w:sz w:val="18"/>
                <w:szCs w:val="18"/>
              </w:rPr>
              <w:t>e e</w:t>
            </w:r>
            <w:r w:rsidRPr="00C83A91">
              <w:rPr>
                <w:rFonts w:asciiTheme="minorBidi" w:eastAsia="Arial" w:hAnsiTheme="minorBidi"/>
                <w:spacing w:val="2"/>
                <w:sz w:val="18"/>
                <w:szCs w:val="18"/>
              </w:rPr>
              <w:t>m</w:t>
            </w:r>
            <w:r w:rsidRPr="00C83A91">
              <w:rPr>
                <w:rFonts w:asciiTheme="minorBidi" w:eastAsia="Arial" w:hAnsiTheme="minorBidi"/>
                <w:sz w:val="18"/>
                <w:szCs w:val="18"/>
              </w:rPr>
              <w:t>plo</w:t>
            </w:r>
            <w:r w:rsidRPr="00C83A91">
              <w:rPr>
                <w:rFonts w:asciiTheme="minorBidi" w:eastAsia="Arial" w:hAnsiTheme="minorBidi"/>
                <w:spacing w:val="-1"/>
                <w:sz w:val="18"/>
                <w:szCs w:val="18"/>
              </w:rPr>
              <w:t>y</w:t>
            </w:r>
            <w:r w:rsidRPr="00C83A91">
              <w:rPr>
                <w:rFonts w:asciiTheme="minorBidi" w:eastAsia="Arial" w:hAnsiTheme="minorBidi"/>
                <w:sz w:val="18"/>
                <w:szCs w:val="18"/>
              </w:rPr>
              <w:t xml:space="preserve">er </w:t>
            </w:r>
            <w:r w:rsidRPr="00C83A91">
              <w:rPr>
                <w:rFonts w:asciiTheme="minorBidi" w:eastAsia="Arial" w:hAnsiTheme="minorBidi"/>
                <w:spacing w:val="11"/>
                <w:sz w:val="18"/>
                <w:szCs w:val="18"/>
              </w:rPr>
              <w:t xml:space="preserve"> </w:t>
            </w:r>
            <w:r w:rsidRPr="00C83A91">
              <w:rPr>
                <w:rFonts w:asciiTheme="minorBidi" w:eastAsia="Arial" w:hAnsiTheme="minorBidi"/>
                <w:spacing w:val="-3"/>
                <w:sz w:val="18"/>
                <w:szCs w:val="18"/>
              </w:rPr>
              <w:t>w</w:t>
            </w:r>
            <w:r w:rsidRPr="00C83A91">
              <w:rPr>
                <w:rFonts w:asciiTheme="minorBidi" w:eastAsia="Arial" w:hAnsiTheme="minorBidi"/>
                <w:sz w:val="18"/>
                <w:szCs w:val="18"/>
              </w:rPr>
              <w:t>i</w:t>
            </w:r>
            <w:r w:rsidRPr="00C83A91">
              <w:rPr>
                <w:rFonts w:asciiTheme="minorBidi" w:eastAsia="Arial" w:hAnsiTheme="minorBidi"/>
                <w:spacing w:val="2"/>
                <w:sz w:val="18"/>
                <w:szCs w:val="18"/>
              </w:rPr>
              <w:t>l</w:t>
            </w:r>
            <w:r w:rsidRPr="00C83A91">
              <w:rPr>
                <w:rFonts w:asciiTheme="minorBidi" w:eastAsia="Arial" w:hAnsiTheme="minorBidi"/>
                <w:sz w:val="18"/>
                <w:szCs w:val="18"/>
              </w:rPr>
              <w:t>l</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n</w:t>
            </w:r>
            <w:r w:rsidRPr="00C83A91">
              <w:rPr>
                <w:rFonts w:asciiTheme="minorBidi" w:eastAsia="Arial" w:hAnsiTheme="minorBidi"/>
                <w:spacing w:val="1"/>
                <w:sz w:val="18"/>
                <w:szCs w:val="18"/>
              </w:rPr>
              <w:t>e</w:t>
            </w:r>
            <w:r w:rsidRPr="00C83A91">
              <w:rPr>
                <w:rFonts w:asciiTheme="minorBidi" w:eastAsia="Arial" w:hAnsiTheme="minorBidi"/>
                <w:sz w:val="18"/>
                <w:szCs w:val="18"/>
              </w:rPr>
              <w:t>ed</w:t>
            </w:r>
            <w:r w:rsidRPr="00C83A91">
              <w:rPr>
                <w:rFonts w:asciiTheme="minorBidi" w:eastAsia="Arial" w:hAnsiTheme="minorBidi"/>
                <w:spacing w:val="7"/>
                <w:sz w:val="18"/>
                <w:szCs w:val="18"/>
              </w:rPr>
              <w:t xml:space="preserve"> </w:t>
            </w:r>
            <w:r w:rsidRPr="00C83A91">
              <w:rPr>
                <w:rFonts w:asciiTheme="minorBidi" w:eastAsia="Arial" w:hAnsiTheme="minorBidi"/>
                <w:spacing w:val="-2"/>
                <w:sz w:val="18"/>
                <w:szCs w:val="18"/>
              </w:rPr>
              <w:t>t</w:t>
            </w:r>
            <w:r w:rsidRPr="00C83A91">
              <w:rPr>
                <w:rFonts w:asciiTheme="minorBidi" w:eastAsia="Arial" w:hAnsiTheme="minorBidi"/>
                <w:sz w:val="18"/>
                <w:szCs w:val="18"/>
              </w:rPr>
              <w:t>o</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re</w:t>
            </w:r>
            <w:r w:rsidRPr="00C83A91">
              <w:rPr>
                <w:rFonts w:asciiTheme="minorBidi" w:eastAsia="Arial" w:hAnsiTheme="minorBidi"/>
                <w:spacing w:val="1"/>
                <w:sz w:val="18"/>
                <w:szCs w:val="18"/>
              </w:rPr>
              <w:t>q</w:t>
            </w:r>
            <w:r w:rsidRPr="00C83A91">
              <w:rPr>
                <w:rFonts w:asciiTheme="minorBidi" w:eastAsia="Arial" w:hAnsiTheme="minorBidi"/>
                <w:spacing w:val="-2"/>
                <w:sz w:val="18"/>
                <w:szCs w:val="18"/>
              </w:rPr>
              <w:t>u</w:t>
            </w:r>
            <w:r w:rsidRPr="00C83A91">
              <w:rPr>
                <w:rFonts w:asciiTheme="minorBidi" w:eastAsia="Arial" w:hAnsiTheme="minorBidi"/>
                <w:sz w:val="18"/>
                <w:szCs w:val="18"/>
              </w:rPr>
              <w:t>e</w:t>
            </w:r>
            <w:r w:rsidRPr="00C83A91">
              <w:rPr>
                <w:rFonts w:asciiTheme="minorBidi" w:eastAsia="Arial" w:hAnsiTheme="minorBidi"/>
                <w:spacing w:val="2"/>
                <w:sz w:val="18"/>
                <w:szCs w:val="18"/>
              </w:rPr>
              <w:t>s</w:t>
            </w:r>
            <w:r w:rsidRPr="00C83A91">
              <w:rPr>
                <w:rFonts w:asciiTheme="minorBidi" w:eastAsia="Arial" w:hAnsiTheme="minorBidi"/>
                <w:sz w:val="18"/>
                <w:szCs w:val="18"/>
              </w:rPr>
              <w:t>t</w:t>
            </w:r>
            <w:r w:rsidRPr="00C83A91">
              <w:rPr>
                <w:rFonts w:asciiTheme="minorBidi" w:eastAsia="Arial" w:hAnsiTheme="minorBidi"/>
                <w:spacing w:val="3"/>
                <w:sz w:val="18"/>
                <w:szCs w:val="18"/>
              </w:rPr>
              <w:t xml:space="preserve"> </w:t>
            </w:r>
            <w:r w:rsidRPr="00C83A91">
              <w:rPr>
                <w:rFonts w:asciiTheme="minorBidi" w:eastAsia="Arial" w:hAnsiTheme="minorBidi"/>
                <w:sz w:val="18"/>
                <w:szCs w:val="18"/>
              </w:rPr>
              <w:t>an</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3"/>
                <w:sz w:val="18"/>
                <w:szCs w:val="18"/>
              </w:rPr>
              <w:t>x</w:t>
            </w:r>
            <w:r w:rsidRPr="00C83A91">
              <w:rPr>
                <w:rFonts w:asciiTheme="minorBidi" w:eastAsia="Arial" w:hAnsiTheme="minorBidi"/>
                <w:sz w:val="18"/>
                <w:szCs w:val="18"/>
              </w:rPr>
              <w:t>te</w:t>
            </w:r>
            <w:r w:rsidRPr="00C83A91">
              <w:rPr>
                <w:rFonts w:asciiTheme="minorBidi" w:eastAsia="Arial" w:hAnsiTheme="minorBidi"/>
                <w:spacing w:val="2"/>
                <w:sz w:val="18"/>
                <w:szCs w:val="18"/>
              </w:rPr>
              <w:t>n</w:t>
            </w:r>
            <w:r w:rsidRPr="00C83A91">
              <w:rPr>
                <w:rFonts w:asciiTheme="minorBidi" w:eastAsia="Arial" w:hAnsiTheme="minorBidi"/>
                <w:spacing w:val="1"/>
                <w:sz w:val="18"/>
                <w:szCs w:val="18"/>
              </w:rPr>
              <w:t>s</w:t>
            </w:r>
            <w:r w:rsidRPr="00C83A91">
              <w:rPr>
                <w:rFonts w:asciiTheme="minorBidi" w:eastAsia="Arial" w:hAnsiTheme="minorBidi"/>
                <w:sz w:val="18"/>
                <w:szCs w:val="18"/>
              </w:rPr>
              <w:t>i</w:t>
            </w:r>
            <w:r w:rsidRPr="00C83A91">
              <w:rPr>
                <w:rFonts w:asciiTheme="minorBidi" w:eastAsia="Arial" w:hAnsiTheme="minorBidi"/>
                <w:spacing w:val="2"/>
                <w:sz w:val="18"/>
                <w:szCs w:val="18"/>
              </w:rPr>
              <w:t>o</w:t>
            </w:r>
            <w:r w:rsidRPr="00C83A91">
              <w:rPr>
                <w:rFonts w:asciiTheme="minorBidi" w:eastAsia="Arial" w:hAnsiTheme="minorBidi"/>
                <w:sz w:val="18"/>
                <w:szCs w:val="18"/>
              </w:rPr>
              <w:t>n</w:t>
            </w:r>
            <w:r w:rsidRPr="00C83A91">
              <w:rPr>
                <w:rFonts w:asciiTheme="minorBidi" w:eastAsia="Arial" w:hAnsiTheme="minorBidi"/>
                <w:spacing w:val="6"/>
                <w:sz w:val="18"/>
                <w:szCs w:val="18"/>
              </w:rPr>
              <w:t xml:space="preserve"> </w:t>
            </w:r>
            <w:r w:rsidRPr="00C83A91">
              <w:rPr>
                <w:rFonts w:asciiTheme="minorBidi" w:eastAsia="Arial" w:hAnsiTheme="minorBidi"/>
                <w:spacing w:val="-2"/>
                <w:sz w:val="18"/>
                <w:szCs w:val="18"/>
              </w:rPr>
              <w:t>f</w:t>
            </w:r>
            <w:r w:rsidRPr="00C83A91">
              <w:rPr>
                <w:rFonts w:asciiTheme="minorBidi" w:eastAsia="Arial" w:hAnsiTheme="minorBidi"/>
                <w:sz w:val="18"/>
                <w:szCs w:val="18"/>
              </w:rPr>
              <w:t>or</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this</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guara</w:t>
            </w:r>
            <w:r w:rsidRPr="00C83A91">
              <w:rPr>
                <w:rFonts w:asciiTheme="minorBidi" w:eastAsia="Arial" w:hAnsiTheme="minorBidi"/>
                <w:spacing w:val="1"/>
                <w:sz w:val="18"/>
                <w:szCs w:val="18"/>
              </w:rPr>
              <w:t>n</w:t>
            </w:r>
            <w:r w:rsidRPr="00C83A91">
              <w:rPr>
                <w:rFonts w:asciiTheme="minorBidi" w:eastAsia="Arial" w:hAnsiTheme="minorBidi"/>
                <w:spacing w:val="-2"/>
                <w:sz w:val="18"/>
                <w:szCs w:val="18"/>
              </w:rPr>
              <w:t>te</w:t>
            </w:r>
            <w:r w:rsidRPr="00C83A91">
              <w:rPr>
                <w:rFonts w:asciiTheme="minorBidi" w:eastAsia="Arial" w:hAnsiTheme="minorBidi"/>
                <w:sz w:val="18"/>
                <w:szCs w:val="18"/>
              </w:rPr>
              <w:t>e</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from</w:t>
            </w:r>
            <w:r w:rsidRPr="00C83A91">
              <w:rPr>
                <w:rFonts w:asciiTheme="minorBidi" w:eastAsia="Arial" w:hAnsiTheme="minorBidi"/>
                <w:spacing w:val="8"/>
                <w:sz w:val="18"/>
                <w:szCs w:val="18"/>
              </w:rPr>
              <w:t xml:space="preserve"> </w:t>
            </w:r>
            <w:r w:rsidRPr="00C83A91">
              <w:rPr>
                <w:rFonts w:asciiTheme="minorBidi" w:eastAsia="Arial" w:hAnsiTheme="minorBidi"/>
                <w:spacing w:val="-2"/>
                <w:sz w:val="18"/>
                <w:szCs w:val="18"/>
              </w:rPr>
              <w:t>t</w:t>
            </w:r>
            <w:r w:rsidRPr="00C83A91">
              <w:rPr>
                <w:rFonts w:asciiTheme="minorBidi" w:eastAsia="Arial" w:hAnsiTheme="minorBidi"/>
                <w:sz w:val="18"/>
                <w:szCs w:val="18"/>
              </w:rPr>
              <w:t>he</w:t>
            </w:r>
            <w:r w:rsidRPr="00C83A91">
              <w:rPr>
                <w:rFonts w:asciiTheme="minorBidi" w:eastAsia="Arial" w:hAnsiTheme="minorBidi"/>
                <w:spacing w:val="7"/>
                <w:sz w:val="18"/>
                <w:szCs w:val="18"/>
              </w:rPr>
              <w:t xml:space="preserve"> </w:t>
            </w:r>
            <w:r w:rsidRPr="00C83A91">
              <w:rPr>
                <w:rFonts w:asciiTheme="minorBidi" w:eastAsia="Arial" w:hAnsiTheme="minorBidi"/>
                <w:sz w:val="18"/>
                <w:szCs w:val="18"/>
              </w:rPr>
              <w:t>g</w:t>
            </w:r>
            <w:r w:rsidRPr="00C83A91">
              <w:rPr>
                <w:rFonts w:asciiTheme="minorBidi" w:eastAsia="Arial" w:hAnsiTheme="minorBidi"/>
                <w:spacing w:val="-1"/>
                <w:sz w:val="18"/>
                <w:szCs w:val="18"/>
              </w:rPr>
              <w:t>u</w:t>
            </w:r>
            <w:r w:rsidRPr="00C83A91">
              <w:rPr>
                <w:rFonts w:asciiTheme="minorBidi" w:eastAsia="Arial" w:hAnsiTheme="minorBidi"/>
                <w:sz w:val="18"/>
                <w:szCs w:val="18"/>
              </w:rPr>
              <w:t>ar</w:t>
            </w:r>
            <w:r w:rsidRPr="00C83A91">
              <w:rPr>
                <w:rFonts w:asciiTheme="minorBidi" w:eastAsia="Arial" w:hAnsiTheme="minorBidi"/>
                <w:spacing w:val="1"/>
                <w:sz w:val="18"/>
                <w:szCs w:val="18"/>
              </w:rPr>
              <w:t>a</w:t>
            </w:r>
            <w:r w:rsidRPr="00C83A91">
              <w:rPr>
                <w:rFonts w:asciiTheme="minorBidi" w:eastAsia="Arial" w:hAnsiTheme="minorBidi"/>
                <w:sz w:val="18"/>
                <w:szCs w:val="18"/>
              </w:rPr>
              <w:t>n</w:t>
            </w:r>
            <w:r w:rsidRPr="00C83A91">
              <w:rPr>
                <w:rFonts w:asciiTheme="minorBidi" w:eastAsia="Arial" w:hAnsiTheme="minorBidi"/>
                <w:spacing w:val="-1"/>
                <w:sz w:val="18"/>
                <w:szCs w:val="18"/>
              </w:rPr>
              <w:t>t</w:t>
            </w:r>
            <w:r w:rsidRPr="00C83A91">
              <w:rPr>
                <w:rFonts w:asciiTheme="minorBidi" w:eastAsia="Arial" w:hAnsiTheme="minorBidi"/>
                <w:sz w:val="18"/>
                <w:szCs w:val="18"/>
              </w:rPr>
              <w:t>or.</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t</w:t>
            </w:r>
            <w:r w:rsidRPr="00C83A91">
              <w:rPr>
                <w:rFonts w:asciiTheme="minorBidi" w:eastAsia="Arial" w:hAnsiTheme="minorBidi"/>
                <w:spacing w:val="-1"/>
                <w:sz w:val="18"/>
                <w:szCs w:val="18"/>
              </w:rPr>
              <w:t>h</w:t>
            </w:r>
            <w:r w:rsidRPr="00C83A91">
              <w:rPr>
                <w:rFonts w:asciiTheme="minorBidi" w:eastAsia="Arial" w:hAnsiTheme="minorBidi"/>
                <w:sz w:val="18"/>
                <w:szCs w:val="18"/>
              </w:rPr>
              <w:t>e</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re</w:t>
            </w:r>
            <w:r w:rsidRPr="00C83A91">
              <w:rPr>
                <w:rFonts w:asciiTheme="minorBidi" w:eastAsia="Arial" w:hAnsiTheme="minorBidi"/>
                <w:spacing w:val="1"/>
                <w:sz w:val="18"/>
                <w:szCs w:val="18"/>
              </w:rPr>
              <w:t>q</w:t>
            </w:r>
            <w:r w:rsidRPr="00C83A91">
              <w:rPr>
                <w:rFonts w:asciiTheme="minorBidi" w:eastAsia="Arial" w:hAnsiTheme="minorBidi"/>
                <w:spacing w:val="-2"/>
                <w:sz w:val="18"/>
                <w:szCs w:val="18"/>
              </w:rPr>
              <w:t>u</w:t>
            </w:r>
            <w:r w:rsidRPr="00C83A91">
              <w:rPr>
                <w:rFonts w:asciiTheme="minorBidi" w:eastAsia="Arial" w:hAnsiTheme="minorBidi"/>
                <w:sz w:val="18"/>
                <w:szCs w:val="18"/>
              </w:rPr>
              <w:t>e</w:t>
            </w:r>
            <w:r w:rsidRPr="00C83A91">
              <w:rPr>
                <w:rFonts w:asciiTheme="minorBidi" w:eastAsia="Arial" w:hAnsiTheme="minorBidi"/>
                <w:spacing w:val="2"/>
                <w:sz w:val="18"/>
                <w:szCs w:val="18"/>
              </w:rPr>
              <w:t>s</w:t>
            </w:r>
            <w:r w:rsidRPr="00C83A91">
              <w:rPr>
                <w:rFonts w:asciiTheme="minorBidi" w:eastAsia="Arial" w:hAnsiTheme="minorBidi"/>
                <w:sz w:val="18"/>
                <w:szCs w:val="18"/>
              </w:rPr>
              <w:t>t</w:t>
            </w:r>
            <w:r w:rsidRPr="00C83A91">
              <w:rPr>
                <w:rFonts w:asciiTheme="minorBidi" w:eastAsia="Arial" w:hAnsiTheme="minorBidi"/>
                <w:spacing w:val="6"/>
                <w:sz w:val="18"/>
                <w:szCs w:val="18"/>
              </w:rPr>
              <w:t xml:space="preserve"> </w:t>
            </w:r>
            <w:r w:rsidRPr="00C83A91">
              <w:rPr>
                <w:rFonts w:asciiTheme="minorBidi" w:eastAsia="Arial" w:hAnsiTheme="minorBidi"/>
                <w:spacing w:val="-1"/>
                <w:sz w:val="18"/>
                <w:szCs w:val="18"/>
              </w:rPr>
              <w:t>s</w:t>
            </w:r>
            <w:r w:rsidRPr="00C83A91">
              <w:rPr>
                <w:rFonts w:asciiTheme="minorBidi" w:eastAsia="Arial" w:hAnsiTheme="minorBidi"/>
                <w:sz w:val="18"/>
                <w:szCs w:val="18"/>
              </w:rPr>
              <w:t>h</w:t>
            </w:r>
            <w:r w:rsidRPr="00C83A91">
              <w:rPr>
                <w:rFonts w:asciiTheme="minorBidi" w:eastAsia="Arial" w:hAnsiTheme="minorBidi"/>
                <w:spacing w:val="1"/>
                <w:sz w:val="18"/>
                <w:szCs w:val="18"/>
              </w:rPr>
              <w:t>a</w:t>
            </w:r>
            <w:r w:rsidRPr="00C83A91">
              <w:rPr>
                <w:rFonts w:asciiTheme="minorBidi" w:eastAsia="Arial" w:hAnsiTheme="minorBidi"/>
                <w:spacing w:val="-2"/>
                <w:sz w:val="18"/>
                <w:szCs w:val="18"/>
              </w:rPr>
              <w:t>l</w:t>
            </w:r>
            <w:r w:rsidRPr="00C83A91">
              <w:rPr>
                <w:rFonts w:asciiTheme="minorBidi" w:eastAsia="Arial" w:hAnsiTheme="minorBidi"/>
                <w:sz w:val="18"/>
                <w:szCs w:val="18"/>
              </w:rPr>
              <w:t>l</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be</w:t>
            </w:r>
            <w:r w:rsidRPr="00C83A91">
              <w:rPr>
                <w:rFonts w:asciiTheme="minorBidi" w:eastAsia="Arial" w:hAnsiTheme="minorBidi"/>
                <w:spacing w:val="7"/>
                <w:sz w:val="18"/>
                <w:szCs w:val="18"/>
              </w:rPr>
              <w:t xml:space="preserve"> </w:t>
            </w:r>
            <w:r w:rsidRPr="00C83A91">
              <w:rPr>
                <w:rFonts w:asciiTheme="minorBidi" w:eastAsia="Arial" w:hAnsiTheme="minorBidi"/>
                <w:spacing w:val="-2"/>
                <w:sz w:val="18"/>
                <w:szCs w:val="18"/>
              </w:rPr>
              <w:t>i</w:t>
            </w:r>
            <w:r w:rsidRPr="00C83A91">
              <w:rPr>
                <w:rFonts w:asciiTheme="minorBidi" w:eastAsia="Arial" w:hAnsiTheme="minorBidi"/>
                <w:sz w:val="18"/>
                <w:szCs w:val="18"/>
              </w:rPr>
              <w:t>n</w:t>
            </w:r>
            <w:r w:rsidRPr="00C83A91">
              <w:rPr>
                <w:rFonts w:asciiTheme="minorBidi" w:eastAsia="Arial" w:hAnsiTheme="minorBidi"/>
                <w:spacing w:val="6"/>
                <w:sz w:val="18"/>
                <w:szCs w:val="18"/>
              </w:rPr>
              <w:t xml:space="preserve"> </w:t>
            </w:r>
            <w:r w:rsidRPr="00C83A91">
              <w:rPr>
                <w:rFonts w:asciiTheme="minorBidi" w:eastAsia="Arial" w:hAnsiTheme="minorBidi"/>
                <w:spacing w:val="-3"/>
                <w:sz w:val="18"/>
                <w:szCs w:val="18"/>
              </w:rPr>
              <w:t>w</w:t>
            </w:r>
            <w:r w:rsidRPr="00C83A91">
              <w:rPr>
                <w:rFonts w:asciiTheme="minorBidi" w:eastAsia="Arial" w:hAnsiTheme="minorBidi"/>
                <w:sz w:val="18"/>
                <w:szCs w:val="18"/>
              </w:rPr>
              <w:t>ri</w:t>
            </w:r>
            <w:r w:rsidRPr="00C83A91">
              <w:rPr>
                <w:rFonts w:asciiTheme="minorBidi" w:eastAsia="Arial" w:hAnsiTheme="minorBidi"/>
                <w:spacing w:val="1"/>
                <w:sz w:val="18"/>
                <w:szCs w:val="18"/>
              </w:rPr>
              <w:t>t</w:t>
            </w:r>
            <w:r w:rsidRPr="00C83A91">
              <w:rPr>
                <w:rFonts w:asciiTheme="minorBidi" w:eastAsia="Arial" w:hAnsiTheme="minorBidi"/>
                <w:sz w:val="18"/>
                <w:szCs w:val="18"/>
              </w:rPr>
              <w:t>i</w:t>
            </w:r>
            <w:r w:rsidRPr="00C83A91">
              <w:rPr>
                <w:rFonts w:asciiTheme="minorBidi" w:eastAsia="Arial" w:hAnsiTheme="minorBidi"/>
                <w:spacing w:val="2"/>
                <w:sz w:val="18"/>
                <w:szCs w:val="18"/>
              </w:rPr>
              <w:t>n</w:t>
            </w:r>
            <w:r w:rsidRPr="00C83A91">
              <w:rPr>
                <w:rFonts w:asciiTheme="minorBidi" w:eastAsia="Arial" w:hAnsiTheme="minorBidi"/>
                <w:sz w:val="18"/>
                <w:szCs w:val="18"/>
              </w:rPr>
              <w:t>g</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and</w:t>
            </w:r>
            <w:r w:rsidRPr="00C83A91">
              <w:rPr>
                <w:rFonts w:asciiTheme="minorBidi" w:eastAsia="Arial" w:hAnsiTheme="minorBidi"/>
                <w:spacing w:val="5"/>
                <w:sz w:val="18"/>
                <w:szCs w:val="18"/>
              </w:rPr>
              <w:t xml:space="preserve"> </w:t>
            </w:r>
            <w:r w:rsidRPr="00C83A91">
              <w:rPr>
                <w:rFonts w:asciiTheme="minorBidi" w:eastAsia="Arial" w:hAnsiTheme="minorBidi"/>
                <w:sz w:val="18"/>
                <w:szCs w:val="18"/>
              </w:rPr>
              <w:t>b</w:t>
            </w:r>
            <w:r w:rsidRPr="00C83A91">
              <w:rPr>
                <w:rFonts w:asciiTheme="minorBidi" w:eastAsia="Arial" w:hAnsiTheme="minorBidi"/>
                <w:spacing w:val="1"/>
                <w:sz w:val="18"/>
                <w:szCs w:val="18"/>
              </w:rPr>
              <w:t>e</w:t>
            </w:r>
            <w:r w:rsidRPr="00C83A91">
              <w:rPr>
                <w:rFonts w:asciiTheme="minorBidi" w:eastAsia="Arial" w:hAnsiTheme="minorBidi"/>
                <w:spacing w:val="-2"/>
                <w:sz w:val="18"/>
                <w:szCs w:val="18"/>
              </w:rPr>
              <w:t>fo</w:t>
            </w:r>
            <w:r w:rsidRPr="00C83A91">
              <w:rPr>
                <w:rFonts w:asciiTheme="minorBidi" w:eastAsia="Arial" w:hAnsiTheme="minorBidi"/>
                <w:sz w:val="18"/>
                <w:szCs w:val="18"/>
              </w:rPr>
              <w:t>re</w:t>
            </w:r>
            <w:r w:rsidRPr="00C83A91">
              <w:rPr>
                <w:rFonts w:asciiTheme="minorBidi" w:eastAsia="Arial" w:hAnsiTheme="minorBidi"/>
                <w:spacing w:val="6"/>
                <w:sz w:val="18"/>
                <w:szCs w:val="18"/>
              </w:rPr>
              <w:t xml:space="preserve"> </w:t>
            </w:r>
            <w:r w:rsidRPr="00C83A91">
              <w:rPr>
                <w:rFonts w:asciiTheme="minorBidi" w:eastAsia="Arial" w:hAnsiTheme="minorBidi"/>
                <w:sz w:val="18"/>
                <w:szCs w:val="18"/>
              </w:rPr>
              <w:t>the</w:t>
            </w:r>
          </w:p>
          <w:p w:rsidR="00C83A91" w:rsidRPr="00C83A91" w:rsidRDefault="00C83A91" w:rsidP="00C83A91">
            <w:pPr>
              <w:jc w:val="right"/>
              <w:rPr>
                <w:rFonts w:asciiTheme="minorBidi" w:hAnsiTheme="minorBidi"/>
                <w:rtl/>
                <w:lang w:bidi="ar-IQ"/>
              </w:rPr>
            </w:pPr>
            <w:r w:rsidRPr="00C83A91">
              <w:rPr>
                <w:rFonts w:asciiTheme="minorBidi" w:eastAsia="Arial" w:hAnsiTheme="minorBidi"/>
                <w:sz w:val="18"/>
                <w:szCs w:val="18"/>
              </w:rPr>
              <w:t>e</w:t>
            </w:r>
            <w:r w:rsidRPr="00C83A91">
              <w:rPr>
                <w:rFonts w:asciiTheme="minorBidi" w:eastAsia="Arial" w:hAnsiTheme="minorBidi"/>
                <w:spacing w:val="-3"/>
                <w:sz w:val="18"/>
                <w:szCs w:val="18"/>
              </w:rPr>
              <w:t>x</w:t>
            </w:r>
            <w:r w:rsidRPr="00C83A91">
              <w:rPr>
                <w:rFonts w:asciiTheme="minorBidi" w:eastAsia="Arial" w:hAnsiTheme="minorBidi"/>
                <w:sz w:val="18"/>
                <w:szCs w:val="18"/>
              </w:rPr>
              <w:t>p</w:t>
            </w:r>
            <w:r w:rsidRPr="00C83A91">
              <w:rPr>
                <w:rFonts w:asciiTheme="minorBidi" w:eastAsia="Arial" w:hAnsiTheme="minorBidi"/>
                <w:spacing w:val="2"/>
                <w:sz w:val="18"/>
                <w:szCs w:val="18"/>
              </w:rPr>
              <w:t>i</w:t>
            </w:r>
            <w:r w:rsidRPr="00C83A91">
              <w:rPr>
                <w:rFonts w:asciiTheme="minorBidi" w:eastAsia="Arial" w:hAnsiTheme="minorBidi"/>
                <w:sz w:val="18"/>
                <w:szCs w:val="18"/>
              </w:rPr>
              <w:t>ry</w:t>
            </w:r>
            <w:r w:rsidRPr="00C83A91">
              <w:rPr>
                <w:rFonts w:asciiTheme="minorBidi" w:eastAsia="Arial" w:hAnsiTheme="minorBidi"/>
                <w:spacing w:val="21"/>
                <w:sz w:val="18"/>
                <w:szCs w:val="18"/>
              </w:rPr>
              <w:t xml:space="preserve"> </w:t>
            </w:r>
            <w:r w:rsidRPr="00C83A91">
              <w:rPr>
                <w:rFonts w:asciiTheme="minorBidi" w:eastAsia="Arial" w:hAnsiTheme="minorBidi"/>
                <w:sz w:val="18"/>
                <w:szCs w:val="18"/>
              </w:rPr>
              <w:t>d</w:t>
            </w:r>
            <w:r w:rsidRPr="00C83A91">
              <w:rPr>
                <w:rFonts w:asciiTheme="minorBidi" w:eastAsia="Arial" w:hAnsiTheme="minorBidi"/>
                <w:spacing w:val="1"/>
                <w:sz w:val="18"/>
                <w:szCs w:val="18"/>
              </w:rPr>
              <w:t>a</w:t>
            </w:r>
            <w:r w:rsidRPr="00C83A91">
              <w:rPr>
                <w:rFonts w:asciiTheme="minorBidi" w:eastAsia="Arial" w:hAnsiTheme="minorBidi"/>
                <w:sz w:val="18"/>
                <w:szCs w:val="18"/>
              </w:rPr>
              <w:t>te</w:t>
            </w:r>
            <w:r w:rsidRPr="00C83A91">
              <w:rPr>
                <w:rFonts w:asciiTheme="minorBidi" w:eastAsia="Arial" w:hAnsiTheme="minorBidi"/>
                <w:spacing w:val="23"/>
                <w:sz w:val="18"/>
                <w:szCs w:val="18"/>
              </w:rPr>
              <w:t xml:space="preserve"> </w:t>
            </w:r>
            <w:r w:rsidRPr="00C83A91">
              <w:rPr>
                <w:rFonts w:asciiTheme="minorBidi" w:eastAsia="Arial" w:hAnsiTheme="minorBidi"/>
                <w:sz w:val="18"/>
                <w:szCs w:val="18"/>
              </w:rPr>
              <w:t>pres</w:t>
            </w:r>
            <w:r w:rsidRPr="00C83A91">
              <w:rPr>
                <w:rFonts w:asciiTheme="minorBidi" w:eastAsia="Arial" w:hAnsiTheme="minorBidi"/>
                <w:spacing w:val="1"/>
                <w:sz w:val="18"/>
                <w:szCs w:val="18"/>
              </w:rPr>
              <w:t>c</w:t>
            </w:r>
            <w:r w:rsidRPr="00C83A91">
              <w:rPr>
                <w:rFonts w:asciiTheme="minorBidi" w:eastAsia="Arial" w:hAnsiTheme="minorBidi"/>
                <w:sz w:val="18"/>
                <w:szCs w:val="18"/>
              </w:rPr>
              <w:t>r</w:t>
            </w:r>
            <w:r w:rsidRPr="00C83A91">
              <w:rPr>
                <w:rFonts w:asciiTheme="minorBidi" w:eastAsia="Arial" w:hAnsiTheme="minorBidi"/>
                <w:spacing w:val="-1"/>
                <w:sz w:val="18"/>
                <w:szCs w:val="18"/>
              </w:rPr>
              <w:t>i</w:t>
            </w:r>
            <w:r w:rsidRPr="00C83A91">
              <w:rPr>
                <w:rFonts w:asciiTheme="minorBidi" w:eastAsia="Arial" w:hAnsiTheme="minorBidi"/>
                <w:sz w:val="18"/>
                <w:szCs w:val="18"/>
              </w:rPr>
              <w:t>b</w:t>
            </w:r>
            <w:r w:rsidRPr="00C83A91">
              <w:rPr>
                <w:rFonts w:asciiTheme="minorBidi" w:eastAsia="Arial" w:hAnsiTheme="minorBidi"/>
                <w:spacing w:val="1"/>
                <w:sz w:val="18"/>
                <w:szCs w:val="18"/>
              </w:rPr>
              <w:t>e</w:t>
            </w:r>
            <w:r w:rsidRPr="00C83A91">
              <w:rPr>
                <w:rFonts w:asciiTheme="minorBidi" w:eastAsia="Arial" w:hAnsiTheme="minorBidi"/>
                <w:sz w:val="18"/>
                <w:szCs w:val="18"/>
              </w:rPr>
              <w:t>d</w:t>
            </w:r>
            <w:r w:rsidRPr="00C83A91">
              <w:rPr>
                <w:rFonts w:asciiTheme="minorBidi" w:eastAsia="Arial" w:hAnsiTheme="minorBidi"/>
                <w:spacing w:val="20"/>
                <w:sz w:val="18"/>
                <w:szCs w:val="18"/>
              </w:rPr>
              <w:t xml:space="preserve"> </w:t>
            </w:r>
            <w:r w:rsidRPr="00C83A91">
              <w:rPr>
                <w:rFonts w:asciiTheme="minorBidi" w:eastAsia="Arial" w:hAnsiTheme="minorBidi"/>
                <w:sz w:val="18"/>
                <w:szCs w:val="18"/>
              </w:rPr>
              <w:t>in</w:t>
            </w:r>
            <w:r w:rsidRPr="00C83A91">
              <w:rPr>
                <w:rFonts w:asciiTheme="minorBidi" w:eastAsia="Arial" w:hAnsiTheme="minorBidi"/>
                <w:spacing w:val="21"/>
                <w:sz w:val="18"/>
                <w:szCs w:val="18"/>
              </w:rPr>
              <w:t xml:space="preserve"> </w:t>
            </w:r>
            <w:r w:rsidRPr="00C83A91">
              <w:rPr>
                <w:rFonts w:asciiTheme="minorBidi" w:eastAsia="Arial" w:hAnsiTheme="minorBidi"/>
                <w:sz w:val="18"/>
                <w:szCs w:val="18"/>
              </w:rPr>
              <w:t>the</w:t>
            </w:r>
            <w:r w:rsidRPr="00C83A91">
              <w:rPr>
                <w:rFonts w:asciiTheme="minorBidi" w:eastAsia="Arial" w:hAnsiTheme="minorBidi"/>
                <w:spacing w:val="22"/>
                <w:sz w:val="18"/>
                <w:szCs w:val="18"/>
              </w:rPr>
              <w:t xml:space="preserve"> </w:t>
            </w:r>
            <w:r w:rsidRPr="00C83A91">
              <w:rPr>
                <w:rFonts w:asciiTheme="minorBidi" w:eastAsia="Arial" w:hAnsiTheme="minorBidi"/>
                <w:sz w:val="18"/>
                <w:szCs w:val="18"/>
              </w:rPr>
              <w:t>g</w:t>
            </w:r>
            <w:r w:rsidRPr="00C83A91">
              <w:rPr>
                <w:rFonts w:asciiTheme="minorBidi" w:eastAsia="Arial" w:hAnsiTheme="minorBidi"/>
                <w:spacing w:val="1"/>
                <w:sz w:val="18"/>
                <w:szCs w:val="18"/>
              </w:rPr>
              <w:t>u</w:t>
            </w:r>
            <w:r w:rsidRPr="00C83A91">
              <w:rPr>
                <w:rFonts w:asciiTheme="minorBidi" w:eastAsia="Arial" w:hAnsiTheme="minorBidi"/>
                <w:sz w:val="18"/>
                <w:szCs w:val="18"/>
              </w:rPr>
              <w:t>ar</w:t>
            </w:r>
            <w:r w:rsidRPr="00C83A91">
              <w:rPr>
                <w:rFonts w:asciiTheme="minorBidi" w:eastAsia="Arial" w:hAnsiTheme="minorBidi"/>
                <w:spacing w:val="1"/>
                <w:sz w:val="18"/>
                <w:szCs w:val="18"/>
              </w:rPr>
              <w:t>a</w:t>
            </w:r>
            <w:r w:rsidRPr="00C83A91">
              <w:rPr>
                <w:rFonts w:asciiTheme="minorBidi" w:eastAsia="Arial" w:hAnsiTheme="minorBidi"/>
                <w:spacing w:val="-2"/>
                <w:sz w:val="18"/>
                <w:szCs w:val="18"/>
              </w:rPr>
              <w:t>n</w:t>
            </w:r>
            <w:r w:rsidRPr="00C83A91">
              <w:rPr>
                <w:rFonts w:asciiTheme="minorBidi" w:eastAsia="Arial" w:hAnsiTheme="minorBidi"/>
                <w:sz w:val="18"/>
                <w:szCs w:val="18"/>
              </w:rPr>
              <w:t>te</w:t>
            </w:r>
            <w:r w:rsidRPr="00C83A91">
              <w:rPr>
                <w:rFonts w:asciiTheme="minorBidi" w:eastAsia="Arial" w:hAnsiTheme="minorBidi"/>
                <w:spacing w:val="2"/>
                <w:sz w:val="18"/>
                <w:szCs w:val="18"/>
              </w:rPr>
              <w:t>e</w:t>
            </w:r>
            <w:r w:rsidRPr="00C83A91">
              <w:rPr>
                <w:rFonts w:asciiTheme="minorBidi" w:eastAsia="Arial" w:hAnsiTheme="minorBidi"/>
                <w:sz w:val="18"/>
                <w:szCs w:val="18"/>
              </w:rPr>
              <w:t>.</w:t>
            </w:r>
            <w:r w:rsidRPr="00C83A91">
              <w:rPr>
                <w:rFonts w:asciiTheme="minorBidi" w:eastAsia="Arial" w:hAnsiTheme="minorBidi"/>
                <w:spacing w:val="20"/>
                <w:sz w:val="18"/>
                <w:szCs w:val="18"/>
              </w:rPr>
              <w:t xml:space="preserve"> </w:t>
            </w:r>
            <w:r w:rsidRPr="00C83A91">
              <w:rPr>
                <w:rFonts w:asciiTheme="minorBidi" w:eastAsia="Arial" w:hAnsiTheme="minorBidi"/>
                <w:sz w:val="18"/>
                <w:szCs w:val="18"/>
              </w:rPr>
              <w:t>u</w:t>
            </w:r>
            <w:r w:rsidRPr="00C83A91">
              <w:rPr>
                <w:rFonts w:asciiTheme="minorBidi" w:eastAsia="Arial" w:hAnsiTheme="minorBidi"/>
                <w:spacing w:val="1"/>
                <w:sz w:val="18"/>
                <w:szCs w:val="18"/>
              </w:rPr>
              <w:t>p</w:t>
            </w:r>
            <w:r w:rsidRPr="00C83A91">
              <w:rPr>
                <w:rFonts w:asciiTheme="minorBidi" w:eastAsia="Arial" w:hAnsiTheme="minorBidi"/>
                <w:spacing w:val="-2"/>
                <w:sz w:val="18"/>
                <w:szCs w:val="18"/>
              </w:rPr>
              <w:t>o</w:t>
            </w:r>
            <w:r w:rsidRPr="00C83A91">
              <w:rPr>
                <w:rFonts w:asciiTheme="minorBidi" w:eastAsia="Arial" w:hAnsiTheme="minorBidi"/>
                <w:sz w:val="18"/>
                <w:szCs w:val="18"/>
              </w:rPr>
              <w:t>n</w:t>
            </w:r>
            <w:r w:rsidRPr="00C83A91">
              <w:rPr>
                <w:rFonts w:asciiTheme="minorBidi" w:eastAsia="Arial" w:hAnsiTheme="minorBidi"/>
                <w:spacing w:val="23"/>
                <w:sz w:val="18"/>
                <w:szCs w:val="18"/>
              </w:rPr>
              <w:t xml:space="preserve"> </w:t>
            </w:r>
            <w:r w:rsidRPr="00C83A91">
              <w:rPr>
                <w:rFonts w:asciiTheme="minorBidi" w:eastAsia="Arial" w:hAnsiTheme="minorBidi"/>
                <w:sz w:val="18"/>
                <w:szCs w:val="18"/>
              </w:rPr>
              <w:t>t</w:t>
            </w:r>
            <w:r w:rsidRPr="00C83A91">
              <w:rPr>
                <w:rFonts w:asciiTheme="minorBidi" w:eastAsia="Arial" w:hAnsiTheme="minorBidi"/>
                <w:spacing w:val="-1"/>
                <w:sz w:val="18"/>
                <w:szCs w:val="18"/>
              </w:rPr>
              <w:t>h</w:t>
            </w:r>
            <w:r w:rsidRPr="00C83A91">
              <w:rPr>
                <w:rFonts w:asciiTheme="minorBidi" w:eastAsia="Arial" w:hAnsiTheme="minorBidi"/>
                <w:sz w:val="18"/>
                <w:szCs w:val="18"/>
              </w:rPr>
              <w:t>e</w:t>
            </w:r>
            <w:r w:rsidRPr="00C83A91">
              <w:rPr>
                <w:rFonts w:asciiTheme="minorBidi" w:eastAsia="Arial" w:hAnsiTheme="minorBidi"/>
                <w:spacing w:val="23"/>
                <w:sz w:val="18"/>
                <w:szCs w:val="18"/>
              </w:rPr>
              <w:t xml:space="preserve"> </w:t>
            </w:r>
            <w:r w:rsidRPr="00C83A91">
              <w:rPr>
                <w:rFonts w:asciiTheme="minorBidi" w:eastAsia="Arial" w:hAnsiTheme="minorBidi"/>
                <w:sz w:val="18"/>
                <w:szCs w:val="18"/>
              </w:rPr>
              <w:t>p</w:t>
            </w:r>
            <w:r w:rsidRPr="00C83A91">
              <w:rPr>
                <w:rFonts w:asciiTheme="minorBidi" w:eastAsia="Arial" w:hAnsiTheme="minorBidi"/>
                <w:spacing w:val="-2"/>
                <w:sz w:val="18"/>
                <w:szCs w:val="18"/>
              </w:rPr>
              <w:t>r</w:t>
            </w:r>
            <w:r w:rsidRPr="00C83A91">
              <w:rPr>
                <w:rFonts w:asciiTheme="minorBidi" w:eastAsia="Arial" w:hAnsiTheme="minorBidi"/>
                <w:sz w:val="18"/>
                <w:szCs w:val="18"/>
              </w:rPr>
              <w:t>e</w:t>
            </w:r>
            <w:r w:rsidRPr="00C83A91">
              <w:rPr>
                <w:rFonts w:asciiTheme="minorBidi" w:eastAsia="Arial" w:hAnsiTheme="minorBidi"/>
                <w:spacing w:val="1"/>
                <w:sz w:val="18"/>
                <w:szCs w:val="18"/>
              </w:rPr>
              <w:t>p</w:t>
            </w:r>
            <w:r w:rsidRPr="00C83A91">
              <w:rPr>
                <w:rFonts w:asciiTheme="minorBidi" w:eastAsia="Arial" w:hAnsiTheme="minorBidi"/>
                <w:sz w:val="18"/>
                <w:szCs w:val="18"/>
              </w:rPr>
              <w:t>arat</w:t>
            </w:r>
            <w:r w:rsidRPr="00C83A91">
              <w:rPr>
                <w:rFonts w:asciiTheme="minorBidi" w:eastAsia="Arial" w:hAnsiTheme="minorBidi"/>
                <w:spacing w:val="-2"/>
                <w:sz w:val="18"/>
                <w:szCs w:val="18"/>
              </w:rPr>
              <w:t>i</w:t>
            </w:r>
            <w:r w:rsidRPr="00C83A91">
              <w:rPr>
                <w:rFonts w:asciiTheme="minorBidi" w:eastAsia="Arial" w:hAnsiTheme="minorBidi"/>
                <w:sz w:val="18"/>
                <w:szCs w:val="18"/>
              </w:rPr>
              <w:t>on</w:t>
            </w:r>
            <w:r w:rsidRPr="00C83A91">
              <w:rPr>
                <w:rFonts w:asciiTheme="minorBidi" w:eastAsia="Arial" w:hAnsiTheme="minorBidi"/>
                <w:spacing w:val="24"/>
                <w:sz w:val="18"/>
                <w:szCs w:val="18"/>
              </w:rPr>
              <w:t xml:space="preserve"> </w:t>
            </w:r>
            <w:r w:rsidRPr="00C83A91">
              <w:rPr>
                <w:rFonts w:asciiTheme="minorBidi" w:eastAsia="Arial" w:hAnsiTheme="minorBidi"/>
                <w:sz w:val="18"/>
                <w:szCs w:val="18"/>
              </w:rPr>
              <w:t>of</w:t>
            </w:r>
            <w:r w:rsidRPr="00C83A91">
              <w:rPr>
                <w:rFonts w:asciiTheme="minorBidi" w:eastAsia="Arial" w:hAnsiTheme="minorBidi"/>
                <w:spacing w:val="21"/>
                <w:sz w:val="18"/>
                <w:szCs w:val="18"/>
              </w:rPr>
              <w:t xml:space="preserve"> </w:t>
            </w:r>
            <w:r w:rsidRPr="00C83A91">
              <w:rPr>
                <w:rFonts w:asciiTheme="minorBidi" w:eastAsia="Arial" w:hAnsiTheme="minorBidi"/>
                <w:sz w:val="18"/>
                <w:szCs w:val="18"/>
              </w:rPr>
              <w:t>this</w:t>
            </w:r>
            <w:r w:rsidRPr="00C83A91">
              <w:rPr>
                <w:rFonts w:asciiTheme="minorBidi" w:eastAsia="Arial" w:hAnsiTheme="minorBidi"/>
                <w:spacing w:val="23"/>
                <w:sz w:val="18"/>
                <w:szCs w:val="18"/>
              </w:rPr>
              <w:t xml:space="preserve"> </w:t>
            </w:r>
            <w:r w:rsidRPr="00C83A91">
              <w:rPr>
                <w:rFonts w:asciiTheme="minorBidi" w:eastAsia="Arial" w:hAnsiTheme="minorBidi"/>
                <w:spacing w:val="-2"/>
                <w:sz w:val="18"/>
                <w:szCs w:val="18"/>
              </w:rPr>
              <w:t>g</w:t>
            </w:r>
            <w:r w:rsidRPr="00C83A91">
              <w:rPr>
                <w:rFonts w:asciiTheme="minorBidi" w:eastAsia="Arial" w:hAnsiTheme="minorBidi"/>
                <w:sz w:val="18"/>
                <w:szCs w:val="18"/>
              </w:rPr>
              <w:t>u</w:t>
            </w:r>
            <w:r w:rsidRPr="00C83A91">
              <w:rPr>
                <w:rFonts w:asciiTheme="minorBidi" w:eastAsia="Arial" w:hAnsiTheme="minorBidi"/>
                <w:spacing w:val="1"/>
                <w:sz w:val="18"/>
                <w:szCs w:val="18"/>
              </w:rPr>
              <w:t>a</w:t>
            </w:r>
            <w:r w:rsidRPr="00C83A91">
              <w:rPr>
                <w:rFonts w:asciiTheme="minorBidi" w:eastAsia="Arial" w:hAnsiTheme="minorBidi"/>
                <w:sz w:val="18"/>
                <w:szCs w:val="18"/>
              </w:rPr>
              <w:t>rantee,</w:t>
            </w:r>
            <w:r w:rsidRPr="00C83A91">
              <w:rPr>
                <w:rFonts w:asciiTheme="minorBidi" w:eastAsia="Arial" w:hAnsiTheme="minorBidi"/>
                <w:spacing w:val="21"/>
                <w:sz w:val="18"/>
                <w:szCs w:val="18"/>
              </w:rPr>
              <w:t xml:space="preserve"> </w:t>
            </w:r>
            <w:r w:rsidRPr="00C83A91">
              <w:rPr>
                <w:rFonts w:asciiTheme="minorBidi" w:eastAsia="Arial" w:hAnsiTheme="minorBidi"/>
                <w:sz w:val="18"/>
                <w:szCs w:val="18"/>
              </w:rPr>
              <w:t>the</w:t>
            </w:r>
            <w:r w:rsidRPr="00C83A91">
              <w:rPr>
                <w:rFonts w:asciiTheme="minorBidi" w:eastAsia="Arial" w:hAnsiTheme="minorBidi"/>
                <w:spacing w:val="22"/>
                <w:sz w:val="18"/>
                <w:szCs w:val="18"/>
              </w:rPr>
              <w:t xml:space="preserve"> </w:t>
            </w:r>
            <w:r w:rsidRPr="00C83A91">
              <w:rPr>
                <w:rFonts w:asciiTheme="minorBidi" w:eastAsia="Arial" w:hAnsiTheme="minorBidi"/>
                <w:sz w:val="18"/>
                <w:szCs w:val="18"/>
              </w:rPr>
              <w:t>em</w:t>
            </w:r>
            <w:r w:rsidRPr="00C83A91">
              <w:rPr>
                <w:rFonts w:asciiTheme="minorBidi" w:eastAsia="Arial" w:hAnsiTheme="minorBidi"/>
                <w:spacing w:val="-2"/>
                <w:sz w:val="18"/>
                <w:szCs w:val="18"/>
              </w:rPr>
              <w:t>p</w:t>
            </w:r>
            <w:r w:rsidRPr="00C83A91">
              <w:rPr>
                <w:rFonts w:asciiTheme="minorBidi" w:eastAsia="Arial" w:hAnsiTheme="minorBidi"/>
                <w:sz w:val="18"/>
                <w:szCs w:val="18"/>
              </w:rPr>
              <w:t>l</w:t>
            </w:r>
            <w:r w:rsidRPr="00C83A91">
              <w:rPr>
                <w:rFonts w:asciiTheme="minorBidi" w:eastAsia="Arial" w:hAnsiTheme="minorBidi"/>
                <w:spacing w:val="2"/>
                <w:sz w:val="18"/>
                <w:szCs w:val="18"/>
              </w:rPr>
              <w:t>o</w:t>
            </w:r>
            <w:r w:rsidRPr="00C83A91">
              <w:rPr>
                <w:rFonts w:asciiTheme="minorBidi" w:eastAsia="Arial" w:hAnsiTheme="minorBidi"/>
                <w:spacing w:val="-1"/>
                <w:sz w:val="18"/>
                <w:szCs w:val="18"/>
              </w:rPr>
              <w:t>y</w:t>
            </w:r>
            <w:r w:rsidRPr="00C83A91">
              <w:rPr>
                <w:rFonts w:asciiTheme="minorBidi" w:eastAsia="Arial" w:hAnsiTheme="minorBidi"/>
                <w:sz w:val="18"/>
                <w:szCs w:val="18"/>
              </w:rPr>
              <w:t xml:space="preserve">er </w:t>
            </w:r>
            <w:r w:rsidRPr="00C83A91">
              <w:rPr>
                <w:rFonts w:asciiTheme="minorBidi" w:eastAsia="Arial" w:hAnsiTheme="minorBidi"/>
                <w:spacing w:val="45"/>
                <w:sz w:val="18"/>
                <w:szCs w:val="18"/>
              </w:rPr>
              <w:t xml:space="preserve"> </w:t>
            </w:r>
            <w:r w:rsidRPr="00C83A91">
              <w:rPr>
                <w:rFonts w:asciiTheme="minorBidi" w:eastAsia="Arial" w:hAnsiTheme="minorBidi"/>
                <w:sz w:val="18"/>
                <w:szCs w:val="18"/>
              </w:rPr>
              <w:t>may</w:t>
            </w:r>
            <w:r w:rsidRPr="00C83A91">
              <w:rPr>
                <w:rFonts w:asciiTheme="minorBidi" w:eastAsia="Arial" w:hAnsiTheme="minorBidi"/>
                <w:spacing w:val="21"/>
                <w:sz w:val="18"/>
                <w:szCs w:val="18"/>
              </w:rPr>
              <w:t xml:space="preserve"> </w:t>
            </w:r>
            <w:r w:rsidRPr="00C83A91">
              <w:rPr>
                <w:rFonts w:asciiTheme="minorBidi" w:eastAsia="Arial" w:hAnsiTheme="minorBidi"/>
                <w:sz w:val="18"/>
                <w:szCs w:val="18"/>
              </w:rPr>
              <w:t>d</w:t>
            </w:r>
            <w:r w:rsidRPr="00C83A91">
              <w:rPr>
                <w:rFonts w:asciiTheme="minorBidi" w:eastAsia="Arial" w:hAnsiTheme="minorBidi"/>
                <w:spacing w:val="1"/>
                <w:sz w:val="18"/>
                <w:szCs w:val="18"/>
              </w:rPr>
              <w:t>e</w:t>
            </w:r>
            <w:r w:rsidRPr="00C83A91">
              <w:rPr>
                <w:rFonts w:asciiTheme="minorBidi" w:eastAsia="Arial" w:hAnsiTheme="minorBidi"/>
                <w:spacing w:val="-2"/>
                <w:sz w:val="18"/>
                <w:szCs w:val="18"/>
              </w:rPr>
              <w:t>e</w:t>
            </w:r>
            <w:r w:rsidRPr="00C83A91">
              <w:rPr>
                <w:rFonts w:asciiTheme="minorBidi" w:eastAsia="Arial" w:hAnsiTheme="minorBidi"/>
                <w:sz w:val="18"/>
                <w:szCs w:val="18"/>
              </w:rPr>
              <w:t>m</w:t>
            </w:r>
            <w:r w:rsidRPr="00C83A91">
              <w:rPr>
                <w:rFonts w:asciiTheme="minorBidi" w:eastAsia="Arial" w:hAnsiTheme="minorBidi"/>
                <w:spacing w:val="23"/>
                <w:sz w:val="18"/>
                <w:szCs w:val="18"/>
              </w:rPr>
              <w:t xml:space="preserve"> </w:t>
            </w:r>
            <w:r w:rsidRPr="00C83A91">
              <w:rPr>
                <w:rFonts w:asciiTheme="minorBidi" w:eastAsia="Arial" w:hAnsiTheme="minorBidi"/>
                <w:sz w:val="18"/>
                <w:szCs w:val="18"/>
              </w:rPr>
              <w:t>p</w:t>
            </w:r>
            <w:r w:rsidRPr="00C83A91">
              <w:rPr>
                <w:rFonts w:asciiTheme="minorBidi" w:eastAsia="Arial" w:hAnsiTheme="minorBidi"/>
                <w:spacing w:val="-2"/>
                <w:sz w:val="18"/>
                <w:szCs w:val="18"/>
              </w:rPr>
              <w:t>r</w:t>
            </w:r>
            <w:r w:rsidRPr="00C83A91">
              <w:rPr>
                <w:rFonts w:asciiTheme="minorBidi" w:eastAsia="Arial" w:hAnsiTheme="minorBidi"/>
                <w:sz w:val="18"/>
                <w:szCs w:val="18"/>
              </w:rPr>
              <w:t>o</w:t>
            </w:r>
            <w:r w:rsidRPr="00C83A91">
              <w:rPr>
                <w:rFonts w:asciiTheme="minorBidi" w:eastAsia="Arial" w:hAnsiTheme="minorBidi"/>
                <w:spacing w:val="1"/>
                <w:sz w:val="18"/>
                <w:szCs w:val="18"/>
              </w:rPr>
              <w:t>p</w:t>
            </w:r>
            <w:r w:rsidRPr="00C83A91">
              <w:rPr>
                <w:rFonts w:asciiTheme="minorBidi" w:eastAsia="Arial" w:hAnsiTheme="minorBidi"/>
                <w:sz w:val="18"/>
                <w:szCs w:val="18"/>
              </w:rPr>
              <w:t>er</w:t>
            </w:r>
            <w:r w:rsidRPr="00C83A91">
              <w:rPr>
                <w:rFonts w:asciiTheme="minorBidi" w:eastAsia="Arial" w:hAnsiTheme="minorBidi"/>
                <w:spacing w:val="21"/>
                <w:sz w:val="18"/>
                <w:szCs w:val="18"/>
              </w:rPr>
              <w:t xml:space="preserve"> </w:t>
            </w:r>
            <w:r w:rsidRPr="00C83A91">
              <w:rPr>
                <w:rFonts w:asciiTheme="minorBidi" w:eastAsia="Arial" w:hAnsiTheme="minorBidi"/>
                <w:sz w:val="18"/>
                <w:szCs w:val="18"/>
              </w:rPr>
              <w:t>to</w:t>
            </w:r>
            <w:r w:rsidRPr="00C83A91">
              <w:rPr>
                <w:rFonts w:asciiTheme="minorBidi" w:eastAsia="Arial" w:hAnsiTheme="minorBidi"/>
                <w:spacing w:val="21"/>
                <w:sz w:val="18"/>
                <w:szCs w:val="18"/>
              </w:rPr>
              <w:t xml:space="preserve"> </w:t>
            </w:r>
            <w:r w:rsidRPr="00C83A91">
              <w:rPr>
                <w:rFonts w:asciiTheme="minorBidi" w:eastAsia="Arial" w:hAnsiTheme="minorBidi"/>
                <w:spacing w:val="-2"/>
                <w:sz w:val="18"/>
                <w:szCs w:val="18"/>
              </w:rPr>
              <w:t>a</w:t>
            </w:r>
            <w:r w:rsidRPr="00C83A91">
              <w:rPr>
                <w:rFonts w:asciiTheme="minorBidi" w:eastAsia="Arial" w:hAnsiTheme="minorBidi"/>
                <w:sz w:val="18"/>
                <w:szCs w:val="18"/>
              </w:rPr>
              <w:t>dd</w:t>
            </w:r>
            <w:r w:rsidRPr="00C83A91">
              <w:rPr>
                <w:rFonts w:asciiTheme="minorBidi" w:eastAsia="Arial" w:hAnsiTheme="minorBidi"/>
                <w:spacing w:val="24"/>
                <w:sz w:val="18"/>
                <w:szCs w:val="18"/>
              </w:rPr>
              <w:t xml:space="preserve"> </w:t>
            </w:r>
            <w:r w:rsidRPr="00C83A91">
              <w:rPr>
                <w:rFonts w:asciiTheme="minorBidi" w:eastAsia="Arial" w:hAnsiTheme="minorBidi"/>
                <w:sz w:val="18"/>
                <w:szCs w:val="18"/>
              </w:rPr>
              <w:t>t</w:t>
            </w:r>
            <w:r w:rsidRPr="00C83A91">
              <w:rPr>
                <w:rFonts w:asciiTheme="minorBidi" w:eastAsia="Arial" w:hAnsiTheme="minorBidi"/>
                <w:spacing w:val="-1"/>
                <w:sz w:val="18"/>
                <w:szCs w:val="18"/>
              </w:rPr>
              <w:t>h</w:t>
            </w:r>
            <w:r w:rsidRPr="00C83A91">
              <w:rPr>
                <w:rFonts w:asciiTheme="minorBidi" w:eastAsia="Arial" w:hAnsiTheme="minorBidi"/>
                <w:sz w:val="18"/>
                <w:szCs w:val="18"/>
              </w:rPr>
              <w:t>e fo</w:t>
            </w:r>
            <w:r w:rsidRPr="00C83A91">
              <w:rPr>
                <w:rFonts w:asciiTheme="minorBidi" w:eastAsia="Arial" w:hAnsiTheme="minorBidi"/>
                <w:spacing w:val="2"/>
                <w:sz w:val="18"/>
                <w:szCs w:val="18"/>
              </w:rPr>
              <w:t>l</w:t>
            </w:r>
            <w:r w:rsidRPr="00C83A91">
              <w:rPr>
                <w:rFonts w:asciiTheme="minorBidi" w:eastAsia="Arial" w:hAnsiTheme="minorBidi"/>
                <w:sz w:val="18"/>
                <w:szCs w:val="18"/>
              </w:rPr>
              <w:t>l</w:t>
            </w:r>
            <w:r w:rsidRPr="00C83A91">
              <w:rPr>
                <w:rFonts w:asciiTheme="minorBidi" w:eastAsia="Arial" w:hAnsiTheme="minorBidi"/>
                <w:spacing w:val="2"/>
                <w:sz w:val="18"/>
                <w:szCs w:val="18"/>
              </w:rPr>
              <w:t>o</w:t>
            </w:r>
            <w:r w:rsidRPr="00C83A91">
              <w:rPr>
                <w:rFonts w:asciiTheme="minorBidi" w:eastAsia="Arial" w:hAnsiTheme="minorBidi"/>
                <w:spacing w:val="-3"/>
                <w:sz w:val="18"/>
                <w:szCs w:val="18"/>
              </w:rPr>
              <w:t>w</w:t>
            </w:r>
            <w:r w:rsidRPr="00C83A91">
              <w:rPr>
                <w:rFonts w:asciiTheme="minorBidi" w:eastAsia="Arial" w:hAnsiTheme="minorBidi"/>
                <w:sz w:val="18"/>
                <w:szCs w:val="18"/>
              </w:rPr>
              <w:t>i</w:t>
            </w:r>
            <w:r w:rsidRPr="00C83A91">
              <w:rPr>
                <w:rFonts w:asciiTheme="minorBidi" w:eastAsia="Arial" w:hAnsiTheme="minorBidi"/>
                <w:spacing w:val="2"/>
                <w:sz w:val="18"/>
                <w:szCs w:val="18"/>
              </w:rPr>
              <w:t>n</w:t>
            </w:r>
            <w:r w:rsidRPr="00C83A91">
              <w:rPr>
                <w:rFonts w:asciiTheme="minorBidi" w:eastAsia="Arial" w:hAnsiTheme="minorBidi"/>
                <w:sz w:val="18"/>
                <w:szCs w:val="18"/>
              </w:rPr>
              <w:t>g</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te</w:t>
            </w:r>
            <w:r w:rsidRPr="00C83A91">
              <w:rPr>
                <w:rFonts w:asciiTheme="minorBidi" w:eastAsia="Arial" w:hAnsiTheme="minorBidi"/>
                <w:spacing w:val="-3"/>
                <w:sz w:val="18"/>
                <w:szCs w:val="18"/>
              </w:rPr>
              <w:t>x</w:t>
            </w:r>
            <w:r w:rsidRPr="00C83A91">
              <w:rPr>
                <w:rFonts w:asciiTheme="minorBidi" w:eastAsia="Arial" w:hAnsiTheme="minorBidi"/>
                <w:sz w:val="18"/>
                <w:szCs w:val="18"/>
              </w:rPr>
              <w:t>t</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to</w:t>
            </w:r>
            <w:r w:rsidRPr="00C83A91">
              <w:rPr>
                <w:rFonts w:asciiTheme="minorBidi" w:eastAsia="Arial" w:hAnsiTheme="minorBidi"/>
                <w:spacing w:val="2"/>
                <w:sz w:val="18"/>
                <w:szCs w:val="18"/>
              </w:rPr>
              <w:t xml:space="preserve"> </w:t>
            </w:r>
            <w:r w:rsidRPr="00C83A91">
              <w:rPr>
                <w:rFonts w:asciiTheme="minorBidi" w:eastAsia="Arial" w:hAnsiTheme="minorBidi"/>
                <w:sz w:val="18"/>
                <w:szCs w:val="18"/>
              </w:rPr>
              <w:t>the</w:t>
            </w:r>
            <w:r w:rsidRPr="00C83A91">
              <w:rPr>
                <w:rFonts w:asciiTheme="minorBidi" w:eastAsia="Arial" w:hAnsiTheme="minorBidi"/>
                <w:spacing w:val="3"/>
                <w:sz w:val="18"/>
                <w:szCs w:val="18"/>
              </w:rPr>
              <w:t xml:space="preserve"> </w:t>
            </w:r>
            <w:r w:rsidRPr="00C83A91">
              <w:rPr>
                <w:rFonts w:asciiTheme="minorBidi" w:eastAsia="Arial" w:hAnsiTheme="minorBidi"/>
                <w:sz w:val="18"/>
                <w:szCs w:val="18"/>
              </w:rPr>
              <w:t>fo</w:t>
            </w:r>
            <w:r w:rsidRPr="00C83A91">
              <w:rPr>
                <w:rFonts w:asciiTheme="minorBidi" w:eastAsia="Arial" w:hAnsiTheme="minorBidi"/>
                <w:spacing w:val="-1"/>
                <w:sz w:val="18"/>
                <w:szCs w:val="18"/>
              </w:rPr>
              <w:t>r</w:t>
            </w:r>
            <w:r w:rsidRPr="00C83A91">
              <w:rPr>
                <w:rFonts w:asciiTheme="minorBidi" w:eastAsia="Arial" w:hAnsiTheme="minorBidi"/>
                <w:spacing w:val="1"/>
                <w:sz w:val="18"/>
                <w:szCs w:val="18"/>
              </w:rPr>
              <w:t>m</w:t>
            </w:r>
            <w:r w:rsidRPr="00C83A91">
              <w:rPr>
                <w:rFonts w:asciiTheme="minorBidi" w:eastAsia="Arial" w:hAnsiTheme="minorBidi"/>
                <w:sz w:val="18"/>
                <w:szCs w:val="18"/>
              </w:rPr>
              <w:t>,</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at</w:t>
            </w:r>
            <w:r w:rsidRPr="00C83A91">
              <w:rPr>
                <w:rFonts w:asciiTheme="minorBidi" w:eastAsia="Arial" w:hAnsiTheme="minorBidi"/>
                <w:spacing w:val="2"/>
                <w:sz w:val="18"/>
                <w:szCs w:val="18"/>
              </w:rPr>
              <w:t xml:space="preserve"> </w:t>
            </w:r>
            <w:r w:rsidRPr="00C83A91">
              <w:rPr>
                <w:rFonts w:asciiTheme="minorBidi" w:eastAsia="Arial" w:hAnsiTheme="minorBidi"/>
                <w:sz w:val="18"/>
                <w:szCs w:val="18"/>
              </w:rPr>
              <w:t>t</w:t>
            </w:r>
            <w:r w:rsidRPr="00C83A91">
              <w:rPr>
                <w:rFonts w:asciiTheme="minorBidi" w:eastAsia="Arial" w:hAnsiTheme="minorBidi"/>
                <w:spacing w:val="-1"/>
                <w:sz w:val="18"/>
                <w:szCs w:val="18"/>
              </w:rPr>
              <w:t>h</w:t>
            </w:r>
            <w:r w:rsidRPr="00C83A91">
              <w:rPr>
                <w:rFonts w:asciiTheme="minorBidi" w:eastAsia="Arial" w:hAnsiTheme="minorBidi"/>
                <w:sz w:val="18"/>
                <w:szCs w:val="18"/>
              </w:rPr>
              <w:t>e</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1"/>
                <w:sz w:val="18"/>
                <w:szCs w:val="18"/>
              </w:rPr>
              <w:t>n</w:t>
            </w:r>
            <w:r w:rsidRPr="00C83A91">
              <w:rPr>
                <w:rFonts w:asciiTheme="minorBidi" w:eastAsia="Arial" w:hAnsiTheme="minorBidi"/>
                <w:sz w:val="18"/>
                <w:szCs w:val="18"/>
              </w:rPr>
              <w:t>d</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of</w:t>
            </w:r>
            <w:r w:rsidRPr="00C83A91">
              <w:rPr>
                <w:rFonts w:asciiTheme="minorBidi" w:eastAsia="Arial" w:hAnsiTheme="minorBidi"/>
                <w:spacing w:val="2"/>
                <w:sz w:val="18"/>
                <w:szCs w:val="18"/>
              </w:rPr>
              <w:t xml:space="preserve"> </w:t>
            </w:r>
            <w:r w:rsidRPr="00C83A91">
              <w:rPr>
                <w:rFonts w:asciiTheme="minorBidi" w:eastAsia="Arial" w:hAnsiTheme="minorBidi"/>
                <w:spacing w:val="-2"/>
                <w:sz w:val="18"/>
                <w:szCs w:val="18"/>
              </w:rPr>
              <w:t>t</w:t>
            </w:r>
            <w:r w:rsidRPr="00C83A91">
              <w:rPr>
                <w:rFonts w:asciiTheme="minorBidi" w:eastAsia="Arial" w:hAnsiTheme="minorBidi"/>
                <w:sz w:val="18"/>
                <w:szCs w:val="18"/>
              </w:rPr>
              <w:t>he</w:t>
            </w:r>
            <w:r w:rsidRPr="00C83A91">
              <w:rPr>
                <w:rFonts w:asciiTheme="minorBidi" w:eastAsia="Arial" w:hAnsiTheme="minorBidi"/>
                <w:spacing w:val="2"/>
                <w:sz w:val="18"/>
                <w:szCs w:val="18"/>
              </w:rPr>
              <w:t xml:space="preserve"> </w:t>
            </w:r>
            <w:r w:rsidRPr="00C83A91">
              <w:rPr>
                <w:rFonts w:asciiTheme="minorBidi" w:eastAsia="Arial" w:hAnsiTheme="minorBidi"/>
                <w:sz w:val="18"/>
                <w:szCs w:val="18"/>
              </w:rPr>
              <w:t>p</w:t>
            </w:r>
            <w:r w:rsidRPr="00C83A91">
              <w:rPr>
                <w:rFonts w:asciiTheme="minorBidi" w:eastAsia="Arial" w:hAnsiTheme="minorBidi"/>
                <w:spacing w:val="1"/>
                <w:sz w:val="18"/>
                <w:szCs w:val="18"/>
              </w:rPr>
              <w:t>a</w:t>
            </w:r>
            <w:r w:rsidRPr="00C83A91">
              <w:rPr>
                <w:rFonts w:asciiTheme="minorBidi" w:eastAsia="Arial" w:hAnsiTheme="minorBidi"/>
                <w:spacing w:val="-2"/>
                <w:sz w:val="18"/>
                <w:szCs w:val="18"/>
              </w:rPr>
              <w:t>r</w:t>
            </w:r>
            <w:r w:rsidRPr="00C83A91">
              <w:rPr>
                <w:rFonts w:asciiTheme="minorBidi" w:eastAsia="Arial" w:hAnsiTheme="minorBidi"/>
                <w:sz w:val="18"/>
                <w:szCs w:val="18"/>
              </w:rPr>
              <w:t>a</w:t>
            </w:r>
            <w:r w:rsidRPr="00C83A91">
              <w:rPr>
                <w:rFonts w:asciiTheme="minorBidi" w:eastAsia="Arial" w:hAnsiTheme="minorBidi"/>
                <w:spacing w:val="1"/>
                <w:sz w:val="18"/>
                <w:szCs w:val="18"/>
              </w:rPr>
              <w:t>g</w:t>
            </w:r>
            <w:r w:rsidRPr="00C83A91">
              <w:rPr>
                <w:rFonts w:asciiTheme="minorBidi" w:eastAsia="Arial" w:hAnsiTheme="minorBidi"/>
                <w:sz w:val="18"/>
                <w:szCs w:val="18"/>
              </w:rPr>
              <w:t>raph</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b</w:t>
            </w:r>
            <w:r w:rsidRPr="00C83A91">
              <w:rPr>
                <w:rFonts w:asciiTheme="minorBidi" w:eastAsia="Arial" w:hAnsiTheme="minorBidi"/>
                <w:spacing w:val="1"/>
                <w:sz w:val="18"/>
                <w:szCs w:val="18"/>
              </w:rPr>
              <w:t>e</w:t>
            </w:r>
            <w:r w:rsidRPr="00C83A91">
              <w:rPr>
                <w:rFonts w:asciiTheme="minorBidi" w:eastAsia="Arial" w:hAnsiTheme="minorBidi"/>
                <w:spacing w:val="-2"/>
                <w:sz w:val="18"/>
                <w:szCs w:val="18"/>
              </w:rPr>
              <w:t>f</w:t>
            </w:r>
            <w:r w:rsidRPr="00C83A91">
              <w:rPr>
                <w:rFonts w:asciiTheme="minorBidi" w:eastAsia="Arial" w:hAnsiTheme="minorBidi"/>
                <w:sz w:val="18"/>
                <w:szCs w:val="18"/>
              </w:rPr>
              <w:t>ore the</w:t>
            </w:r>
            <w:r w:rsidRPr="00C83A91">
              <w:rPr>
                <w:rFonts w:asciiTheme="minorBidi" w:eastAsia="Arial" w:hAnsiTheme="minorBidi"/>
                <w:spacing w:val="3"/>
                <w:sz w:val="18"/>
                <w:szCs w:val="18"/>
              </w:rPr>
              <w:t xml:space="preserve"> </w:t>
            </w:r>
            <w:r w:rsidRPr="00C83A91">
              <w:rPr>
                <w:rFonts w:asciiTheme="minorBidi" w:eastAsia="Arial" w:hAnsiTheme="minorBidi"/>
                <w:sz w:val="18"/>
                <w:szCs w:val="18"/>
              </w:rPr>
              <w:t>last:</w:t>
            </w:r>
            <w:r w:rsidRPr="00C83A91">
              <w:rPr>
                <w:rFonts w:asciiTheme="minorBidi" w:eastAsia="Arial" w:hAnsiTheme="minorBidi"/>
                <w:spacing w:val="2"/>
                <w:sz w:val="18"/>
                <w:szCs w:val="18"/>
              </w:rPr>
              <w:t xml:space="preserve"> </w:t>
            </w:r>
            <w:r w:rsidRPr="00C83A91">
              <w:rPr>
                <w:rFonts w:asciiTheme="minorBidi" w:eastAsia="Arial" w:hAnsiTheme="minorBidi"/>
                <w:sz w:val="18"/>
                <w:szCs w:val="18"/>
              </w:rPr>
              <w:t>"</w:t>
            </w:r>
            <w:r w:rsidRPr="00C83A91">
              <w:rPr>
                <w:rFonts w:asciiTheme="minorBidi" w:eastAsia="Arial" w:hAnsiTheme="minorBidi"/>
                <w:spacing w:val="2"/>
                <w:sz w:val="18"/>
                <w:szCs w:val="18"/>
              </w:rPr>
              <w:t xml:space="preserve"> </w:t>
            </w:r>
            <w:r w:rsidRPr="00C83A91">
              <w:rPr>
                <w:rFonts w:asciiTheme="minorBidi" w:eastAsia="Arial" w:hAnsiTheme="minorBidi"/>
                <w:spacing w:val="-2"/>
                <w:sz w:val="18"/>
                <w:szCs w:val="18"/>
              </w:rPr>
              <w:t>T</w:t>
            </w:r>
            <w:r w:rsidRPr="00C83A91">
              <w:rPr>
                <w:rFonts w:asciiTheme="minorBidi" w:eastAsia="Arial" w:hAnsiTheme="minorBidi"/>
                <w:sz w:val="18"/>
                <w:szCs w:val="18"/>
              </w:rPr>
              <w:t>he</w:t>
            </w:r>
            <w:r w:rsidRPr="00C83A91">
              <w:rPr>
                <w:rFonts w:asciiTheme="minorBidi" w:eastAsia="Arial" w:hAnsiTheme="minorBidi"/>
                <w:spacing w:val="2"/>
                <w:sz w:val="18"/>
                <w:szCs w:val="18"/>
              </w:rPr>
              <w:t xml:space="preserve"> </w:t>
            </w:r>
            <w:r w:rsidRPr="00C83A91">
              <w:rPr>
                <w:rFonts w:asciiTheme="minorBidi" w:eastAsia="Arial" w:hAnsiTheme="minorBidi"/>
                <w:sz w:val="18"/>
                <w:szCs w:val="18"/>
              </w:rPr>
              <w:t>g</w:t>
            </w:r>
            <w:r w:rsidRPr="00C83A91">
              <w:rPr>
                <w:rFonts w:asciiTheme="minorBidi" w:eastAsia="Arial" w:hAnsiTheme="minorBidi"/>
                <w:spacing w:val="1"/>
                <w:sz w:val="18"/>
                <w:szCs w:val="18"/>
              </w:rPr>
              <w:t>u</w:t>
            </w:r>
            <w:r w:rsidRPr="00C83A91">
              <w:rPr>
                <w:rFonts w:asciiTheme="minorBidi" w:eastAsia="Arial" w:hAnsiTheme="minorBidi"/>
                <w:sz w:val="18"/>
                <w:szCs w:val="18"/>
              </w:rPr>
              <w:t>a</w:t>
            </w:r>
            <w:r w:rsidRPr="00C83A91">
              <w:rPr>
                <w:rFonts w:asciiTheme="minorBidi" w:eastAsia="Arial" w:hAnsiTheme="minorBidi"/>
                <w:spacing w:val="-2"/>
                <w:sz w:val="18"/>
                <w:szCs w:val="18"/>
              </w:rPr>
              <w:t>r</w:t>
            </w:r>
            <w:r w:rsidRPr="00C83A91">
              <w:rPr>
                <w:rFonts w:asciiTheme="minorBidi" w:eastAsia="Arial" w:hAnsiTheme="minorBidi"/>
                <w:sz w:val="18"/>
                <w:szCs w:val="18"/>
              </w:rPr>
              <w:t>a</w:t>
            </w:r>
            <w:r w:rsidRPr="00C83A91">
              <w:rPr>
                <w:rFonts w:asciiTheme="minorBidi" w:eastAsia="Arial" w:hAnsiTheme="minorBidi"/>
                <w:spacing w:val="1"/>
                <w:sz w:val="18"/>
                <w:szCs w:val="18"/>
              </w:rPr>
              <w:t>n</w:t>
            </w:r>
            <w:r w:rsidRPr="00C83A91">
              <w:rPr>
                <w:rFonts w:asciiTheme="minorBidi" w:eastAsia="Arial" w:hAnsiTheme="minorBidi"/>
                <w:sz w:val="18"/>
                <w:szCs w:val="18"/>
              </w:rPr>
              <w:t>tor</w:t>
            </w:r>
            <w:r w:rsidRPr="00C83A91">
              <w:rPr>
                <w:rFonts w:asciiTheme="minorBidi" w:eastAsia="Arial" w:hAnsiTheme="minorBidi"/>
                <w:spacing w:val="2"/>
                <w:sz w:val="18"/>
                <w:szCs w:val="18"/>
              </w:rPr>
              <w:t xml:space="preserve"> </w:t>
            </w:r>
            <w:r w:rsidRPr="00C83A91">
              <w:rPr>
                <w:rFonts w:asciiTheme="minorBidi" w:eastAsia="Arial" w:hAnsiTheme="minorBidi"/>
                <w:spacing w:val="-2"/>
                <w:sz w:val="18"/>
                <w:szCs w:val="18"/>
              </w:rPr>
              <w:t>a</w:t>
            </w:r>
            <w:r w:rsidRPr="00C83A91">
              <w:rPr>
                <w:rFonts w:asciiTheme="minorBidi" w:eastAsia="Arial" w:hAnsiTheme="minorBidi"/>
                <w:spacing w:val="1"/>
                <w:sz w:val="18"/>
                <w:szCs w:val="18"/>
              </w:rPr>
              <w:t>c</w:t>
            </w:r>
            <w:r w:rsidRPr="00C83A91">
              <w:rPr>
                <w:rFonts w:asciiTheme="minorBidi" w:eastAsia="Arial" w:hAnsiTheme="minorBidi"/>
                <w:spacing w:val="-1"/>
                <w:sz w:val="18"/>
                <w:szCs w:val="18"/>
              </w:rPr>
              <w:t>c</w:t>
            </w:r>
            <w:r w:rsidRPr="00C83A91">
              <w:rPr>
                <w:rFonts w:asciiTheme="minorBidi" w:eastAsia="Arial" w:hAnsiTheme="minorBidi"/>
                <w:spacing w:val="-2"/>
                <w:sz w:val="18"/>
                <w:szCs w:val="18"/>
              </w:rPr>
              <w:t>e</w:t>
            </w:r>
            <w:r w:rsidRPr="00C83A91">
              <w:rPr>
                <w:rFonts w:asciiTheme="minorBidi" w:eastAsia="Arial" w:hAnsiTheme="minorBidi"/>
                <w:sz w:val="18"/>
                <w:szCs w:val="18"/>
              </w:rPr>
              <w:t>pts</w:t>
            </w:r>
            <w:r w:rsidRPr="00C83A91">
              <w:rPr>
                <w:rFonts w:asciiTheme="minorBidi" w:eastAsia="Arial" w:hAnsiTheme="minorBidi"/>
                <w:spacing w:val="3"/>
                <w:sz w:val="18"/>
                <w:szCs w:val="18"/>
              </w:rPr>
              <w:t xml:space="preserve"> </w:t>
            </w:r>
            <w:r w:rsidRPr="00C83A91">
              <w:rPr>
                <w:rFonts w:asciiTheme="minorBidi" w:eastAsia="Arial" w:hAnsiTheme="minorBidi"/>
                <w:sz w:val="18"/>
                <w:szCs w:val="18"/>
              </w:rPr>
              <w:t>to</w:t>
            </w:r>
            <w:r w:rsidRPr="00C83A91">
              <w:rPr>
                <w:rFonts w:asciiTheme="minorBidi" w:eastAsia="Arial" w:hAnsiTheme="minorBidi"/>
                <w:spacing w:val="2"/>
                <w:sz w:val="18"/>
                <w:szCs w:val="18"/>
              </w:rPr>
              <w:t xml:space="preserve"> </w:t>
            </w:r>
            <w:r w:rsidRPr="00C83A91">
              <w:rPr>
                <w:rFonts w:asciiTheme="minorBidi" w:eastAsia="Arial" w:hAnsiTheme="minorBidi"/>
                <w:sz w:val="18"/>
                <w:szCs w:val="18"/>
              </w:rPr>
              <w:t>e</w:t>
            </w:r>
            <w:r w:rsidRPr="00C83A91">
              <w:rPr>
                <w:rFonts w:asciiTheme="minorBidi" w:eastAsia="Arial" w:hAnsiTheme="minorBidi"/>
                <w:spacing w:val="-3"/>
                <w:sz w:val="18"/>
                <w:szCs w:val="18"/>
              </w:rPr>
              <w:t>x</w:t>
            </w:r>
            <w:r w:rsidRPr="00C83A91">
              <w:rPr>
                <w:rFonts w:asciiTheme="minorBidi" w:eastAsia="Arial" w:hAnsiTheme="minorBidi"/>
                <w:sz w:val="18"/>
                <w:szCs w:val="18"/>
              </w:rPr>
              <w:t>te</w:t>
            </w:r>
            <w:r w:rsidRPr="00C83A91">
              <w:rPr>
                <w:rFonts w:asciiTheme="minorBidi" w:eastAsia="Arial" w:hAnsiTheme="minorBidi"/>
                <w:spacing w:val="2"/>
                <w:sz w:val="18"/>
                <w:szCs w:val="18"/>
              </w:rPr>
              <w:t>n</w:t>
            </w:r>
            <w:r w:rsidRPr="00C83A91">
              <w:rPr>
                <w:rFonts w:asciiTheme="minorBidi" w:eastAsia="Arial" w:hAnsiTheme="minorBidi"/>
                <w:sz w:val="18"/>
                <w:szCs w:val="18"/>
              </w:rPr>
              <w:t>d</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this</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guara</w:t>
            </w:r>
            <w:r w:rsidRPr="00C83A91">
              <w:rPr>
                <w:rFonts w:asciiTheme="minorBidi" w:eastAsia="Arial" w:hAnsiTheme="minorBidi"/>
                <w:spacing w:val="1"/>
                <w:sz w:val="18"/>
                <w:szCs w:val="18"/>
              </w:rPr>
              <w:t>n</w:t>
            </w:r>
            <w:r w:rsidRPr="00C83A91">
              <w:rPr>
                <w:rFonts w:asciiTheme="minorBidi" w:eastAsia="Arial" w:hAnsiTheme="minorBidi"/>
                <w:spacing w:val="-2"/>
                <w:sz w:val="18"/>
                <w:szCs w:val="18"/>
              </w:rPr>
              <w:t>t</w:t>
            </w:r>
            <w:r w:rsidRPr="00C83A91">
              <w:rPr>
                <w:rFonts w:asciiTheme="minorBidi" w:eastAsia="Arial" w:hAnsiTheme="minorBidi"/>
                <w:sz w:val="18"/>
                <w:szCs w:val="18"/>
              </w:rPr>
              <w:t>ee</w:t>
            </w:r>
            <w:r w:rsidRPr="00C83A91">
              <w:rPr>
                <w:rFonts w:asciiTheme="minorBidi" w:eastAsia="Arial" w:hAnsiTheme="minorBidi"/>
                <w:spacing w:val="2"/>
                <w:sz w:val="18"/>
                <w:szCs w:val="18"/>
              </w:rPr>
              <w:t xml:space="preserve"> </w:t>
            </w:r>
            <w:r w:rsidRPr="00C83A91">
              <w:rPr>
                <w:rFonts w:asciiTheme="minorBidi" w:eastAsia="Arial" w:hAnsiTheme="minorBidi"/>
                <w:spacing w:val="-2"/>
                <w:sz w:val="18"/>
                <w:szCs w:val="18"/>
              </w:rPr>
              <w:t>f</w:t>
            </w:r>
            <w:r w:rsidRPr="00C83A91">
              <w:rPr>
                <w:rFonts w:asciiTheme="minorBidi" w:eastAsia="Arial" w:hAnsiTheme="minorBidi"/>
                <w:sz w:val="18"/>
                <w:szCs w:val="18"/>
              </w:rPr>
              <w:t>or</w:t>
            </w:r>
            <w:r w:rsidRPr="00C83A91">
              <w:rPr>
                <w:rFonts w:asciiTheme="minorBidi" w:eastAsia="Arial" w:hAnsiTheme="minorBidi"/>
                <w:spacing w:val="2"/>
                <w:sz w:val="18"/>
                <w:szCs w:val="18"/>
              </w:rPr>
              <w:t xml:space="preserve"> </w:t>
            </w:r>
            <w:r w:rsidRPr="00C83A91">
              <w:rPr>
                <w:rFonts w:asciiTheme="minorBidi" w:eastAsia="Arial" w:hAnsiTheme="minorBidi"/>
                <w:sz w:val="18"/>
                <w:szCs w:val="18"/>
              </w:rPr>
              <w:t>o</w:t>
            </w:r>
            <w:r w:rsidRPr="00C83A91">
              <w:rPr>
                <w:rFonts w:asciiTheme="minorBidi" w:eastAsia="Arial" w:hAnsiTheme="minorBidi"/>
                <w:spacing w:val="1"/>
                <w:sz w:val="18"/>
                <w:szCs w:val="18"/>
              </w:rPr>
              <w:t>n</w:t>
            </w:r>
            <w:r w:rsidRPr="00C83A91">
              <w:rPr>
                <w:rFonts w:asciiTheme="minorBidi" w:eastAsia="Arial" w:hAnsiTheme="minorBidi"/>
                <w:sz w:val="18"/>
                <w:szCs w:val="18"/>
              </w:rPr>
              <w:t>e ti</w:t>
            </w:r>
            <w:r w:rsidRPr="00C83A91">
              <w:rPr>
                <w:rFonts w:asciiTheme="minorBidi" w:eastAsia="Arial" w:hAnsiTheme="minorBidi"/>
                <w:spacing w:val="2"/>
                <w:sz w:val="18"/>
                <w:szCs w:val="18"/>
              </w:rPr>
              <w:t>m</w:t>
            </w:r>
            <w:r w:rsidRPr="00C83A91">
              <w:rPr>
                <w:rFonts w:asciiTheme="minorBidi" w:eastAsia="Arial" w:hAnsiTheme="minorBidi"/>
                <w:sz w:val="18"/>
                <w:szCs w:val="18"/>
              </w:rPr>
              <w:t>e</w:t>
            </w:r>
            <w:r w:rsidRPr="00C83A91">
              <w:rPr>
                <w:rFonts w:asciiTheme="minorBidi" w:eastAsia="Arial" w:hAnsiTheme="minorBidi"/>
                <w:spacing w:val="33"/>
                <w:sz w:val="18"/>
                <w:szCs w:val="18"/>
              </w:rPr>
              <w:t xml:space="preserve"> </w:t>
            </w:r>
            <w:r w:rsidRPr="00C83A91">
              <w:rPr>
                <w:rFonts w:asciiTheme="minorBidi" w:eastAsia="Arial" w:hAnsiTheme="minorBidi"/>
                <w:sz w:val="18"/>
                <w:szCs w:val="18"/>
              </w:rPr>
              <w:t>and</w:t>
            </w:r>
            <w:r w:rsidRPr="00C83A91">
              <w:rPr>
                <w:rFonts w:asciiTheme="minorBidi" w:eastAsia="Arial" w:hAnsiTheme="minorBidi"/>
                <w:spacing w:val="34"/>
                <w:sz w:val="18"/>
                <w:szCs w:val="18"/>
              </w:rPr>
              <w:t xml:space="preserve"> </w:t>
            </w:r>
            <w:r w:rsidRPr="00C83A91">
              <w:rPr>
                <w:rFonts w:asciiTheme="minorBidi" w:eastAsia="Arial" w:hAnsiTheme="minorBidi"/>
                <w:sz w:val="18"/>
                <w:szCs w:val="18"/>
              </w:rPr>
              <w:t>for</w:t>
            </w:r>
            <w:r w:rsidRPr="00C83A91">
              <w:rPr>
                <w:rFonts w:asciiTheme="minorBidi" w:eastAsia="Arial" w:hAnsiTheme="minorBidi"/>
                <w:spacing w:val="33"/>
                <w:sz w:val="18"/>
                <w:szCs w:val="18"/>
              </w:rPr>
              <w:t xml:space="preserve"> </w:t>
            </w:r>
            <w:r w:rsidRPr="00C83A91">
              <w:rPr>
                <w:rFonts w:asciiTheme="minorBidi" w:eastAsia="Arial" w:hAnsiTheme="minorBidi"/>
                <w:sz w:val="18"/>
                <w:szCs w:val="18"/>
              </w:rPr>
              <w:t>a</w:t>
            </w:r>
            <w:r w:rsidRPr="00C83A91">
              <w:rPr>
                <w:rFonts w:asciiTheme="minorBidi" w:eastAsia="Arial" w:hAnsiTheme="minorBidi"/>
                <w:spacing w:val="33"/>
                <w:sz w:val="18"/>
                <w:szCs w:val="18"/>
              </w:rPr>
              <w:t xml:space="preserve"> </w:t>
            </w:r>
            <w:r w:rsidRPr="00C83A91">
              <w:rPr>
                <w:rFonts w:asciiTheme="minorBidi" w:eastAsia="Arial" w:hAnsiTheme="minorBidi"/>
                <w:sz w:val="18"/>
                <w:szCs w:val="18"/>
              </w:rPr>
              <w:t>p</w:t>
            </w:r>
            <w:r w:rsidRPr="00C83A91">
              <w:rPr>
                <w:rFonts w:asciiTheme="minorBidi" w:eastAsia="Arial" w:hAnsiTheme="minorBidi"/>
                <w:spacing w:val="1"/>
                <w:sz w:val="18"/>
                <w:szCs w:val="18"/>
              </w:rPr>
              <w:t>e</w:t>
            </w:r>
            <w:r w:rsidRPr="00C83A91">
              <w:rPr>
                <w:rFonts w:asciiTheme="minorBidi" w:eastAsia="Arial" w:hAnsiTheme="minorBidi"/>
                <w:sz w:val="18"/>
                <w:szCs w:val="18"/>
              </w:rPr>
              <w:t>r</w:t>
            </w:r>
            <w:r w:rsidRPr="00C83A91">
              <w:rPr>
                <w:rFonts w:asciiTheme="minorBidi" w:eastAsia="Arial" w:hAnsiTheme="minorBidi"/>
                <w:spacing w:val="-1"/>
                <w:sz w:val="18"/>
                <w:szCs w:val="18"/>
              </w:rPr>
              <w:t>i</w:t>
            </w:r>
            <w:r w:rsidRPr="00C83A91">
              <w:rPr>
                <w:rFonts w:asciiTheme="minorBidi" w:eastAsia="Arial" w:hAnsiTheme="minorBidi"/>
                <w:sz w:val="18"/>
                <w:szCs w:val="18"/>
              </w:rPr>
              <w:t>od</w:t>
            </w:r>
            <w:r w:rsidRPr="00C83A91">
              <w:rPr>
                <w:rFonts w:asciiTheme="minorBidi" w:eastAsia="Arial" w:hAnsiTheme="minorBidi"/>
                <w:spacing w:val="36"/>
                <w:sz w:val="18"/>
                <w:szCs w:val="18"/>
              </w:rPr>
              <w:t xml:space="preserve"> </w:t>
            </w:r>
            <w:r w:rsidRPr="00C83A91">
              <w:rPr>
                <w:rFonts w:asciiTheme="minorBidi" w:eastAsia="Arial" w:hAnsiTheme="minorBidi"/>
                <w:spacing w:val="-2"/>
                <w:sz w:val="18"/>
                <w:szCs w:val="18"/>
              </w:rPr>
              <w:t>n</w:t>
            </w:r>
            <w:r w:rsidRPr="00C83A91">
              <w:rPr>
                <w:rFonts w:asciiTheme="minorBidi" w:eastAsia="Arial" w:hAnsiTheme="minorBidi"/>
                <w:sz w:val="18"/>
                <w:szCs w:val="18"/>
              </w:rPr>
              <w:t>ot</w:t>
            </w:r>
            <w:r w:rsidRPr="00C83A91">
              <w:rPr>
                <w:rFonts w:asciiTheme="minorBidi" w:eastAsia="Arial" w:hAnsiTheme="minorBidi"/>
                <w:spacing w:val="33"/>
                <w:sz w:val="18"/>
                <w:szCs w:val="18"/>
              </w:rPr>
              <w:t xml:space="preserve"> </w:t>
            </w:r>
            <w:r w:rsidRPr="00C83A91">
              <w:rPr>
                <w:rFonts w:asciiTheme="minorBidi" w:eastAsia="Arial" w:hAnsiTheme="minorBidi"/>
                <w:sz w:val="18"/>
                <w:szCs w:val="18"/>
              </w:rPr>
              <w:t>exc</w:t>
            </w:r>
            <w:r w:rsidRPr="00C83A91">
              <w:rPr>
                <w:rFonts w:asciiTheme="minorBidi" w:eastAsia="Arial" w:hAnsiTheme="minorBidi"/>
                <w:spacing w:val="1"/>
                <w:sz w:val="18"/>
                <w:szCs w:val="18"/>
              </w:rPr>
              <w:t>e</w:t>
            </w:r>
            <w:r w:rsidRPr="00C83A91">
              <w:rPr>
                <w:rFonts w:asciiTheme="minorBidi" w:eastAsia="Arial" w:hAnsiTheme="minorBidi"/>
                <w:sz w:val="18"/>
                <w:szCs w:val="18"/>
              </w:rPr>
              <w:t>eding</w:t>
            </w:r>
            <w:r w:rsidRPr="00C83A91">
              <w:rPr>
                <w:rFonts w:asciiTheme="minorBidi" w:eastAsia="Arial" w:hAnsiTheme="minorBidi"/>
                <w:spacing w:val="33"/>
                <w:sz w:val="18"/>
                <w:szCs w:val="18"/>
              </w:rPr>
              <w:t xml:space="preserve"> </w:t>
            </w:r>
            <w:r w:rsidRPr="00C83A91">
              <w:rPr>
                <w:rFonts w:asciiTheme="minorBidi" w:eastAsia="Arial" w:hAnsiTheme="minorBidi"/>
                <w:sz w:val="18"/>
                <w:szCs w:val="18"/>
              </w:rPr>
              <w:t>[six</w:t>
            </w:r>
            <w:r w:rsidRPr="00C83A91">
              <w:rPr>
                <w:rFonts w:asciiTheme="minorBidi" w:eastAsia="Arial" w:hAnsiTheme="minorBidi"/>
                <w:spacing w:val="31"/>
                <w:sz w:val="18"/>
                <w:szCs w:val="18"/>
              </w:rPr>
              <w:t xml:space="preserve"> </w:t>
            </w:r>
            <w:r w:rsidRPr="00C83A91">
              <w:rPr>
                <w:rFonts w:asciiTheme="minorBidi" w:eastAsia="Arial" w:hAnsiTheme="minorBidi"/>
                <w:spacing w:val="1"/>
                <w:sz w:val="18"/>
                <w:szCs w:val="18"/>
              </w:rPr>
              <w:t>m</w:t>
            </w:r>
            <w:r w:rsidRPr="00C83A91">
              <w:rPr>
                <w:rFonts w:asciiTheme="minorBidi" w:eastAsia="Arial" w:hAnsiTheme="minorBidi"/>
                <w:sz w:val="18"/>
                <w:szCs w:val="18"/>
              </w:rPr>
              <w:t>o</w:t>
            </w:r>
            <w:r w:rsidRPr="00C83A91">
              <w:rPr>
                <w:rFonts w:asciiTheme="minorBidi" w:eastAsia="Arial" w:hAnsiTheme="minorBidi"/>
                <w:spacing w:val="1"/>
                <w:sz w:val="18"/>
                <w:szCs w:val="18"/>
              </w:rPr>
              <w:t>n</w:t>
            </w:r>
            <w:r w:rsidRPr="00C83A91">
              <w:rPr>
                <w:rFonts w:asciiTheme="minorBidi" w:eastAsia="Arial" w:hAnsiTheme="minorBidi"/>
                <w:sz w:val="18"/>
                <w:szCs w:val="18"/>
              </w:rPr>
              <w:t>ths]</w:t>
            </w:r>
            <w:r w:rsidRPr="00C83A91">
              <w:rPr>
                <w:rFonts w:asciiTheme="minorBidi" w:eastAsia="Arial" w:hAnsiTheme="minorBidi"/>
                <w:spacing w:val="35"/>
                <w:sz w:val="18"/>
                <w:szCs w:val="18"/>
              </w:rPr>
              <w:t xml:space="preserve"> </w:t>
            </w:r>
            <w:r w:rsidRPr="00C83A91">
              <w:rPr>
                <w:rFonts w:asciiTheme="minorBidi" w:eastAsia="Arial" w:hAnsiTheme="minorBidi"/>
                <w:sz w:val="18"/>
                <w:szCs w:val="18"/>
              </w:rPr>
              <w:t>[</w:t>
            </w:r>
            <w:r w:rsidRPr="00C83A91">
              <w:rPr>
                <w:rFonts w:asciiTheme="minorBidi" w:eastAsia="Arial" w:hAnsiTheme="minorBidi"/>
                <w:spacing w:val="-1"/>
                <w:sz w:val="18"/>
                <w:szCs w:val="18"/>
              </w:rPr>
              <w:t>o</w:t>
            </w:r>
            <w:r w:rsidRPr="00C83A91">
              <w:rPr>
                <w:rFonts w:asciiTheme="minorBidi" w:eastAsia="Arial" w:hAnsiTheme="minorBidi"/>
                <w:sz w:val="18"/>
                <w:szCs w:val="18"/>
              </w:rPr>
              <w:t>ne</w:t>
            </w:r>
            <w:r w:rsidRPr="00C83A91">
              <w:rPr>
                <w:rFonts w:asciiTheme="minorBidi" w:eastAsia="Arial" w:hAnsiTheme="minorBidi"/>
                <w:spacing w:val="36"/>
                <w:sz w:val="18"/>
                <w:szCs w:val="18"/>
              </w:rPr>
              <w:t xml:space="preserve"> </w:t>
            </w:r>
            <w:r w:rsidRPr="00C83A91">
              <w:rPr>
                <w:rFonts w:asciiTheme="minorBidi" w:eastAsia="Arial" w:hAnsiTheme="minorBidi"/>
                <w:spacing w:val="-1"/>
                <w:sz w:val="18"/>
                <w:szCs w:val="18"/>
              </w:rPr>
              <w:t>y</w:t>
            </w:r>
            <w:r w:rsidRPr="00C83A91">
              <w:rPr>
                <w:rFonts w:asciiTheme="minorBidi" w:eastAsia="Arial" w:hAnsiTheme="minorBidi"/>
                <w:spacing w:val="-2"/>
                <w:sz w:val="18"/>
                <w:szCs w:val="18"/>
              </w:rPr>
              <w:t>e</w:t>
            </w:r>
            <w:r w:rsidRPr="00C83A91">
              <w:rPr>
                <w:rFonts w:asciiTheme="minorBidi" w:eastAsia="Arial" w:hAnsiTheme="minorBidi"/>
                <w:sz w:val="18"/>
                <w:szCs w:val="18"/>
              </w:rPr>
              <w:t>ar],</w:t>
            </w:r>
            <w:r w:rsidRPr="00C83A91">
              <w:rPr>
                <w:rFonts w:asciiTheme="minorBidi" w:eastAsia="Arial" w:hAnsiTheme="minorBidi"/>
                <w:spacing w:val="36"/>
                <w:sz w:val="18"/>
                <w:szCs w:val="18"/>
              </w:rPr>
              <w:t xml:space="preserve"> </w:t>
            </w:r>
            <w:r w:rsidRPr="00C83A91">
              <w:rPr>
                <w:rFonts w:asciiTheme="minorBidi" w:eastAsia="Arial" w:hAnsiTheme="minorBidi"/>
                <w:spacing w:val="-2"/>
                <w:sz w:val="18"/>
                <w:szCs w:val="18"/>
              </w:rPr>
              <w:t>i</w:t>
            </w:r>
            <w:r w:rsidRPr="00C83A91">
              <w:rPr>
                <w:rFonts w:asciiTheme="minorBidi" w:eastAsia="Arial" w:hAnsiTheme="minorBidi"/>
                <w:sz w:val="18"/>
                <w:szCs w:val="18"/>
              </w:rPr>
              <w:t>n</w:t>
            </w:r>
            <w:r w:rsidRPr="00C83A91">
              <w:rPr>
                <w:rFonts w:asciiTheme="minorBidi" w:eastAsia="Arial" w:hAnsiTheme="minorBidi"/>
                <w:spacing w:val="35"/>
                <w:sz w:val="18"/>
                <w:szCs w:val="18"/>
              </w:rPr>
              <w:t xml:space="preserve"> </w:t>
            </w:r>
            <w:r w:rsidRPr="00C83A91">
              <w:rPr>
                <w:rFonts w:asciiTheme="minorBidi" w:eastAsia="Arial" w:hAnsiTheme="minorBidi"/>
                <w:sz w:val="18"/>
                <w:szCs w:val="18"/>
              </w:rPr>
              <w:t>r</w:t>
            </w:r>
            <w:r w:rsidRPr="00C83A91">
              <w:rPr>
                <w:rFonts w:asciiTheme="minorBidi" w:eastAsia="Arial" w:hAnsiTheme="minorBidi"/>
                <w:spacing w:val="-2"/>
                <w:sz w:val="18"/>
                <w:szCs w:val="18"/>
              </w:rPr>
              <w:t>e</w:t>
            </w:r>
            <w:r w:rsidRPr="00C83A91">
              <w:rPr>
                <w:rFonts w:asciiTheme="minorBidi" w:eastAsia="Arial" w:hAnsiTheme="minorBidi"/>
                <w:spacing w:val="1"/>
                <w:sz w:val="18"/>
                <w:szCs w:val="18"/>
              </w:rPr>
              <w:t>s</w:t>
            </w:r>
            <w:r w:rsidRPr="00C83A91">
              <w:rPr>
                <w:rFonts w:asciiTheme="minorBidi" w:eastAsia="Arial" w:hAnsiTheme="minorBidi"/>
                <w:sz w:val="18"/>
                <w:szCs w:val="18"/>
              </w:rPr>
              <w:t>ponse</w:t>
            </w:r>
            <w:r w:rsidRPr="00C83A91">
              <w:rPr>
                <w:rFonts w:asciiTheme="minorBidi" w:eastAsia="Arial" w:hAnsiTheme="minorBidi"/>
                <w:spacing w:val="34"/>
                <w:sz w:val="18"/>
                <w:szCs w:val="18"/>
              </w:rPr>
              <w:t xml:space="preserve"> </w:t>
            </w:r>
            <w:r w:rsidRPr="00C83A91">
              <w:rPr>
                <w:rFonts w:asciiTheme="minorBidi" w:eastAsia="Arial" w:hAnsiTheme="minorBidi"/>
                <w:sz w:val="18"/>
                <w:szCs w:val="18"/>
              </w:rPr>
              <w:t>to</w:t>
            </w:r>
            <w:r w:rsidRPr="00C83A91">
              <w:rPr>
                <w:rFonts w:asciiTheme="minorBidi" w:eastAsia="Arial" w:hAnsiTheme="minorBidi"/>
                <w:spacing w:val="33"/>
                <w:sz w:val="18"/>
                <w:szCs w:val="18"/>
              </w:rPr>
              <w:t xml:space="preserve"> </w:t>
            </w:r>
            <w:r w:rsidRPr="00C83A91">
              <w:rPr>
                <w:rFonts w:asciiTheme="minorBidi" w:eastAsia="Arial" w:hAnsiTheme="minorBidi"/>
                <w:sz w:val="18"/>
                <w:szCs w:val="18"/>
              </w:rPr>
              <w:t>the</w:t>
            </w:r>
            <w:r w:rsidRPr="00C83A91">
              <w:rPr>
                <w:rFonts w:asciiTheme="minorBidi" w:eastAsia="Arial" w:hAnsiTheme="minorBidi"/>
                <w:spacing w:val="34"/>
                <w:sz w:val="18"/>
                <w:szCs w:val="18"/>
              </w:rPr>
              <w:t xml:space="preserve"> </w:t>
            </w:r>
            <w:r w:rsidRPr="00C83A91">
              <w:rPr>
                <w:rFonts w:asciiTheme="minorBidi" w:eastAsia="Arial" w:hAnsiTheme="minorBidi"/>
                <w:spacing w:val="-3"/>
                <w:sz w:val="18"/>
                <w:szCs w:val="18"/>
              </w:rPr>
              <w:t>w</w:t>
            </w:r>
            <w:r w:rsidRPr="00C83A91">
              <w:rPr>
                <w:rFonts w:asciiTheme="minorBidi" w:eastAsia="Arial" w:hAnsiTheme="minorBidi"/>
                <w:sz w:val="18"/>
                <w:szCs w:val="18"/>
              </w:rPr>
              <w:t>ri</w:t>
            </w:r>
            <w:r w:rsidRPr="00C83A91">
              <w:rPr>
                <w:rFonts w:asciiTheme="minorBidi" w:eastAsia="Arial" w:hAnsiTheme="minorBidi"/>
                <w:spacing w:val="1"/>
                <w:sz w:val="18"/>
                <w:szCs w:val="18"/>
              </w:rPr>
              <w:t>t</w:t>
            </w:r>
            <w:r w:rsidRPr="00C83A91">
              <w:rPr>
                <w:rFonts w:asciiTheme="minorBidi" w:eastAsia="Arial" w:hAnsiTheme="minorBidi"/>
                <w:sz w:val="18"/>
                <w:szCs w:val="18"/>
              </w:rPr>
              <w:t>ten</w:t>
            </w:r>
            <w:r w:rsidRPr="00C83A91">
              <w:rPr>
                <w:rFonts w:asciiTheme="minorBidi" w:eastAsia="Arial" w:hAnsiTheme="minorBidi"/>
                <w:spacing w:val="36"/>
                <w:sz w:val="18"/>
                <w:szCs w:val="18"/>
              </w:rPr>
              <w:t xml:space="preserve"> </w:t>
            </w:r>
            <w:r w:rsidRPr="00C83A91">
              <w:rPr>
                <w:rFonts w:asciiTheme="minorBidi" w:eastAsia="Arial" w:hAnsiTheme="minorBidi"/>
                <w:sz w:val="18"/>
                <w:szCs w:val="18"/>
              </w:rPr>
              <w:t>reque</w:t>
            </w:r>
            <w:r w:rsidRPr="00C83A91">
              <w:rPr>
                <w:rFonts w:asciiTheme="minorBidi" w:eastAsia="Arial" w:hAnsiTheme="minorBidi"/>
                <w:spacing w:val="2"/>
                <w:sz w:val="18"/>
                <w:szCs w:val="18"/>
              </w:rPr>
              <w:t>s</w:t>
            </w:r>
            <w:r w:rsidRPr="00C83A91">
              <w:rPr>
                <w:rFonts w:asciiTheme="minorBidi" w:eastAsia="Arial" w:hAnsiTheme="minorBidi"/>
                <w:sz w:val="18"/>
                <w:szCs w:val="18"/>
              </w:rPr>
              <w:t>t</w:t>
            </w:r>
            <w:r w:rsidRPr="00C83A91">
              <w:rPr>
                <w:rFonts w:asciiTheme="minorBidi" w:eastAsia="Arial" w:hAnsiTheme="minorBidi"/>
                <w:spacing w:val="32"/>
                <w:sz w:val="18"/>
                <w:szCs w:val="18"/>
              </w:rPr>
              <w:t xml:space="preserve"> </w:t>
            </w:r>
            <w:r w:rsidRPr="00C83A91">
              <w:rPr>
                <w:rFonts w:asciiTheme="minorBidi" w:eastAsia="Arial" w:hAnsiTheme="minorBidi"/>
                <w:sz w:val="18"/>
                <w:szCs w:val="18"/>
              </w:rPr>
              <w:t>of</w:t>
            </w:r>
            <w:r w:rsidRPr="00C83A91">
              <w:rPr>
                <w:rFonts w:asciiTheme="minorBidi" w:eastAsia="Arial" w:hAnsiTheme="minorBidi"/>
                <w:spacing w:val="33"/>
                <w:sz w:val="18"/>
                <w:szCs w:val="18"/>
              </w:rPr>
              <w:t xml:space="preserve"> </w:t>
            </w:r>
            <w:r w:rsidRPr="00C83A91">
              <w:rPr>
                <w:rFonts w:asciiTheme="minorBidi" w:eastAsia="Arial" w:hAnsiTheme="minorBidi"/>
                <w:sz w:val="18"/>
                <w:szCs w:val="18"/>
              </w:rPr>
              <w:t>the</w:t>
            </w:r>
            <w:r w:rsidRPr="00C83A91">
              <w:rPr>
                <w:rFonts w:asciiTheme="minorBidi" w:eastAsia="Arial" w:hAnsiTheme="minorBidi"/>
                <w:spacing w:val="34"/>
                <w:sz w:val="18"/>
                <w:szCs w:val="18"/>
              </w:rPr>
              <w:t xml:space="preserve"> </w:t>
            </w:r>
            <w:r w:rsidRPr="00C83A91">
              <w:rPr>
                <w:rFonts w:asciiTheme="minorBidi" w:eastAsia="Arial" w:hAnsiTheme="minorBidi"/>
                <w:spacing w:val="-2"/>
                <w:sz w:val="18"/>
                <w:szCs w:val="18"/>
              </w:rPr>
              <w:t>e</w:t>
            </w:r>
            <w:r w:rsidRPr="00C83A91">
              <w:rPr>
                <w:rFonts w:asciiTheme="minorBidi" w:eastAsia="Arial" w:hAnsiTheme="minorBidi"/>
                <w:spacing w:val="1"/>
                <w:sz w:val="18"/>
                <w:szCs w:val="18"/>
              </w:rPr>
              <w:t>m</w:t>
            </w:r>
            <w:r w:rsidRPr="00C83A91">
              <w:rPr>
                <w:rFonts w:asciiTheme="minorBidi" w:eastAsia="Arial" w:hAnsiTheme="minorBidi"/>
                <w:sz w:val="18"/>
                <w:szCs w:val="18"/>
              </w:rPr>
              <w:t>p</w:t>
            </w:r>
            <w:r w:rsidRPr="00C83A91">
              <w:rPr>
                <w:rFonts w:asciiTheme="minorBidi" w:eastAsia="Arial" w:hAnsiTheme="minorBidi"/>
                <w:spacing w:val="2"/>
                <w:sz w:val="18"/>
                <w:szCs w:val="18"/>
              </w:rPr>
              <w:t>l</w:t>
            </w:r>
            <w:r w:rsidRPr="00C83A91">
              <w:rPr>
                <w:rFonts w:asciiTheme="minorBidi" w:eastAsia="Arial" w:hAnsiTheme="minorBidi"/>
                <w:sz w:val="18"/>
                <w:szCs w:val="18"/>
              </w:rPr>
              <w:t xml:space="preserve">oyer  </w:t>
            </w:r>
            <w:r w:rsidRPr="00C83A91">
              <w:rPr>
                <w:rFonts w:asciiTheme="minorBidi" w:eastAsia="Arial" w:hAnsiTheme="minorBidi"/>
                <w:spacing w:val="16"/>
                <w:sz w:val="18"/>
                <w:szCs w:val="18"/>
              </w:rPr>
              <w:t xml:space="preserve"> </w:t>
            </w:r>
            <w:r w:rsidRPr="00C83A91">
              <w:rPr>
                <w:rFonts w:asciiTheme="minorBidi" w:eastAsia="Arial" w:hAnsiTheme="minorBidi"/>
                <w:spacing w:val="-2"/>
                <w:sz w:val="18"/>
                <w:szCs w:val="18"/>
              </w:rPr>
              <w:t>f</w:t>
            </w:r>
            <w:r w:rsidRPr="00C83A91">
              <w:rPr>
                <w:rFonts w:asciiTheme="minorBidi" w:eastAsia="Arial" w:hAnsiTheme="minorBidi"/>
                <w:sz w:val="18"/>
                <w:szCs w:val="18"/>
              </w:rPr>
              <w:t>or</w:t>
            </w:r>
            <w:r w:rsidRPr="00C83A91">
              <w:rPr>
                <w:rFonts w:asciiTheme="minorBidi" w:eastAsia="Arial" w:hAnsiTheme="minorBidi"/>
                <w:spacing w:val="35"/>
                <w:sz w:val="18"/>
                <w:szCs w:val="18"/>
              </w:rPr>
              <w:t xml:space="preserve"> </w:t>
            </w:r>
            <w:r w:rsidRPr="00C83A91">
              <w:rPr>
                <w:rFonts w:asciiTheme="minorBidi" w:eastAsia="Arial" w:hAnsiTheme="minorBidi"/>
                <w:sz w:val="18"/>
                <w:szCs w:val="18"/>
              </w:rPr>
              <w:t>su</w:t>
            </w:r>
            <w:r w:rsidRPr="00C83A91">
              <w:rPr>
                <w:rFonts w:asciiTheme="minorBidi" w:eastAsia="Arial" w:hAnsiTheme="minorBidi"/>
                <w:spacing w:val="-2"/>
                <w:sz w:val="18"/>
                <w:szCs w:val="18"/>
              </w:rPr>
              <w:t>c</w:t>
            </w:r>
            <w:r w:rsidRPr="00C83A91">
              <w:rPr>
                <w:rFonts w:asciiTheme="minorBidi" w:eastAsia="Arial" w:hAnsiTheme="minorBidi"/>
                <w:sz w:val="18"/>
                <w:szCs w:val="18"/>
              </w:rPr>
              <w:t>h e</w:t>
            </w:r>
            <w:r w:rsidRPr="00C83A91">
              <w:rPr>
                <w:rFonts w:asciiTheme="minorBidi" w:eastAsia="Arial" w:hAnsiTheme="minorBidi"/>
                <w:spacing w:val="-3"/>
                <w:sz w:val="18"/>
                <w:szCs w:val="18"/>
              </w:rPr>
              <w:t>x</w:t>
            </w:r>
            <w:r w:rsidRPr="00C83A91">
              <w:rPr>
                <w:rFonts w:asciiTheme="minorBidi" w:eastAsia="Arial" w:hAnsiTheme="minorBidi"/>
                <w:sz w:val="18"/>
                <w:szCs w:val="18"/>
              </w:rPr>
              <w:t>te</w:t>
            </w:r>
            <w:r w:rsidRPr="00C83A91">
              <w:rPr>
                <w:rFonts w:asciiTheme="minorBidi" w:eastAsia="Arial" w:hAnsiTheme="minorBidi"/>
                <w:spacing w:val="2"/>
                <w:sz w:val="18"/>
                <w:szCs w:val="18"/>
              </w:rPr>
              <w:t>n</w:t>
            </w:r>
            <w:r w:rsidRPr="00C83A91">
              <w:rPr>
                <w:rFonts w:asciiTheme="minorBidi" w:eastAsia="Arial" w:hAnsiTheme="minorBidi"/>
                <w:spacing w:val="1"/>
                <w:sz w:val="18"/>
                <w:szCs w:val="18"/>
              </w:rPr>
              <w:t>s</w:t>
            </w:r>
            <w:r w:rsidRPr="00C83A91">
              <w:rPr>
                <w:rFonts w:asciiTheme="minorBidi" w:eastAsia="Arial" w:hAnsiTheme="minorBidi"/>
                <w:sz w:val="18"/>
                <w:szCs w:val="18"/>
              </w:rPr>
              <w:t>i</w:t>
            </w:r>
            <w:r w:rsidRPr="00C83A91">
              <w:rPr>
                <w:rFonts w:asciiTheme="minorBidi" w:eastAsia="Arial" w:hAnsiTheme="minorBidi"/>
                <w:spacing w:val="2"/>
                <w:sz w:val="18"/>
                <w:szCs w:val="18"/>
              </w:rPr>
              <w:t>o</w:t>
            </w:r>
            <w:r w:rsidRPr="00C83A91">
              <w:rPr>
                <w:rFonts w:asciiTheme="minorBidi" w:eastAsia="Arial" w:hAnsiTheme="minorBidi"/>
                <w:sz w:val="18"/>
                <w:szCs w:val="18"/>
              </w:rPr>
              <w:t>n, provided t</w:t>
            </w:r>
            <w:r w:rsidRPr="00C83A91">
              <w:rPr>
                <w:rFonts w:asciiTheme="minorBidi" w:eastAsia="Arial" w:hAnsiTheme="minorBidi"/>
                <w:spacing w:val="1"/>
                <w:sz w:val="18"/>
                <w:szCs w:val="18"/>
              </w:rPr>
              <w:t>h</w:t>
            </w:r>
            <w:r w:rsidRPr="00C83A91">
              <w:rPr>
                <w:rFonts w:asciiTheme="minorBidi" w:eastAsia="Arial" w:hAnsiTheme="minorBidi"/>
                <w:spacing w:val="-2"/>
                <w:sz w:val="18"/>
                <w:szCs w:val="18"/>
              </w:rPr>
              <w:t>a</w:t>
            </w:r>
            <w:r w:rsidRPr="00C83A91">
              <w:rPr>
                <w:rFonts w:asciiTheme="minorBidi" w:eastAsia="Arial" w:hAnsiTheme="minorBidi"/>
                <w:sz w:val="18"/>
                <w:szCs w:val="18"/>
              </w:rPr>
              <w:t>t su</w:t>
            </w:r>
            <w:r w:rsidRPr="00C83A91">
              <w:rPr>
                <w:rFonts w:asciiTheme="minorBidi" w:eastAsia="Arial" w:hAnsiTheme="minorBidi"/>
                <w:spacing w:val="1"/>
                <w:sz w:val="18"/>
                <w:szCs w:val="18"/>
              </w:rPr>
              <w:t>c</w:t>
            </w:r>
            <w:r w:rsidRPr="00C83A91">
              <w:rPr>
                <w:rFonts w:asciiTheme="minorBidi" w:eastAsia="Arial" w:hAnsiTheme="minorBidi"/>
                <w:sz w:val="18"/>
                <w:szCs w:val="18"/>
              </w:rPr>
              <w:t xml:space="preserve">h </w:t>
            </w:r>
            <w:r w:rsidRPr="00C83A91">
              <w:rPr>
                <w:rFonts w:asciiTheme="minorBidi" w:eastAsia="Arial" w:hAnsiTheme="minorBidi"/>
                <w:spacing w:val="-1"/>
                <w:sz w:val="18"/>
                <w:szCs w:val="18"/>
              </w:rPr>
              <w:t>r</w:t>
            </w:r>
            <w:r w:rsidRPr="00C83A91">
              <w:rPr>
                <w:rFonts w:asciiTheme="minorBidi" w:eastAsia="Arial" w:hAnsiTheme="minorBidi"/>
                <w:sz w:val="18"/>
                <w:szCs w:val="18"/>
              </w:rPr>
              <w:t>e</w:t>
            </w:r>
            <w:r w:rsidRPr="00C83A91">
              <w:rPr>
                <w:rFonts w:asciiTheme="minorBidi" w:eastAsia="Arial" w:hAnsiTheme="minorBidi"/>
                <w:spacing w:val="1"/>
                <w:sz w:val="18"/>
                <w:szCs w:val="18"/>
              </w:rPr>
              <w:t>q</w:t>
            </w:r>
            <w:r w:rsidRPr="00C83A91">
              <w:rPr>
                <w:rFonts w:asciiTheme="minorBidi" w:eastAsia="Arial" w:hAnsiTheme="minorBidi"/>
                <w:sz w:val="18"/>
                <w:szCs w:val="18"/>
              </w:rPr>
              <w:t>uest sh</w:t>
            </w:r>
            <w:r w:rsidRPr="00C83A91">
              <w:rPr>
                <w:rFonts w:asciiTheme="minorBidi" w:eastAsia="Arial" w:hAnsiTheme="minorBidi"/>
                <w:spacing w:val="1"/>
                <w:sz w:val="18"/>
                <w:szCs w:val="18"/>
              </w:rPr>
              <w:t>a</w:t>
            </w:r>
            <w:r w:rsidRPr="00C83A91">
              <w:rPr>
                <w:rFonts w:asciiTheme="minorBidi" w:eastAsia="Arial" w:hAnsiTheme="minorBidi"/>
                <w:spacing w:val="-2"/>
                <w:sz w:val="18"/>
                <w:szCs w:val="18"/>
              </w:rPr>
              <w:t>l</w:t>
            </w:r>
            <w:r w:rsidRPr="00C83A91">
              <w:rPr>
                <w:rFonts w:asciiTheme="minorBidi" w:eastAsia="Arial" w:hAnsiTheme="minorBidi"/>
                <w:sz w:val="18"/>
                <w:szCs w:val="18"/>
              </w:rPr>
              <w:t>l</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be sub</w:t>
            </w:r>
            <w:r w:rsidRPr="00C83A91">
              <w:rPr>
                <w:rFonts w:asciiTheme="minorBidi" w:eastAsia="Arial" w:hAnsiTheme="minorBidi"/>
                <w:spacing w:val="-1"/>
                <w:sz w:val="18"/>
                <w:szCs w:val="18"/>
              </w:rPr>
              <w:t>m</w:t>
            </w:r>
            <w:r w:rsidRPr="00C83A91">
              <w:rPr>
                <w:rFonts w:asciiTheme="minorBidi" w:eastAsia="Arial" w:hAnsiTheme="minorBidi"/>
                <w:sz w:val="18"/>
                <w:szCs w:val="18"/>
              </w:rPr>
              <w:t>it</w:t>
            </w:r>
            <w:r w:rsidRPr="00C83A91">
              <w:rPr>
                <w:rFonts w:asciiTheme="minorBidi" w:eastAsia="Arial" w:hAnsiTheme="minorBidi"/>
                <w:spacing w:val="2"/>
                <w:sz w:val="18"/>
                <w:szCs w:val="18"/>
              </w:rPr>
              <w:t>t</w:t>
            </w:r>
            <w:r w:rsidRPr="00C83A91">
              <w:rPr>
                <w:rFonts w:asciiTheme="minorBidi" w:eastAsia="Arial" w:hAnsiTheme="minorBidi"/>
                <w:sz w:val="18"/>
                <w:szCs w:val="18"/>
              </w:rPr>
              <w:t>ed to t</w:t>
            </w:r>
            <w:r w:rsidRPr="00C83A91">
              <w:rPr>
                <w:rFonts w:asciiTheme="minorBidi" w:eastAsia="Arial" w:hAnsiTheme="minorBidi"/>
                <w:spacing w:val="-3"/>
                <w:sz w:val="18"/>
                <w:szCs w:val="18"/>
              </w:rPr>
              <w:t>h</w:t>
            </w:r>
            <w:r w:rsidRPr="00C83A91">
              <w:rPr>
                <w:rFonts w:asciiTheme="minorBidi" w:eastAsia="Arial" w:hAnsiTheme="minorBidi"/>
                <w:sz w:val="18"/>
                <w:szCs w:val="18"/>
              </w:rPr>
              <w:t xml:space="preserve">e </w:t>
            </w:r>
            <w:r w:rsidRPr="00C83A91">
              <w:rPr>
                <w:rFonts w:asciiTheme="minorBidi" w:eastAsia="Arial" w:hAnsiTheme="minorBidi"/>
                <w:spacing w:val="2"/>
                <w:sz w:val="18"/>
                <w:szCs w:val="18"/>
              </w:rPr>
              <w:t>g</w:t>
            </w:r>
            <w:r w:rsidRPr="00C83A91">
              <w:rPr>
                <w:rFonts w:asciiTheme="minorBidi" w:eastAsia="Arial" w:hAnsiTheme="minorBidi"/>
                <w:sz w:val="18"/>
                <w:szCs w:val="18"/>
              </w:rPr>
              <w:t>u</w:t>
            </w:r>
            <w:r w:rsidRPr="00C83A91">
              <w:rPr>
                <w:rFonts w:asciiTheme="minorBidi" w:eastAsia="Arial" w:hAnsiTheme="minorBidi"/>
                <w:spacing w:val="1"/>
                <w:sz w:val="18"/>
                <w:szCs w:val="18"/>
              </w:rPr>
              <w:t>a</w:t>
            </w:r>
            <w:r w:rsidRPr="00C83A91">
              <w:rPr>
                <w:rFonts w:asciiTheme="minorBidi" w:eastAsia="Arial" w:hAnsiTheme="minorBidi"/>
                <w:spacing w:val="-2"/>
                <w:sz w:val="18"/>
                <w:szCs w:val="18"/>
              </w:rPr>
              <w:t>r</w:t>
            </w:r>
            <w:r w:rsidRPr="00C83A91">
              <w:rPr>
                <w:rFonts w:asciiTheme="minorBidi" w:eastAsia="Arial" w:hAnsiTheme="minorBidi"/>
                <w:sz w:val="18"/>
                <w:szCs w:val="18"/>
              </w:rPr>
              <w:t>a</w:t>
            </w:r>
            <w:r w:rsidRPr="00C83A91">
              <w:rPr>
                <w:rFonts w:asciiTheme="minorBidi" w:eastAsia="Arial" w:hAnsiTheme="minorBidi"/>
                <w:spacing w:val="1"/>
                <w:sz w:val="18"/>
                <w:szCs w:val="18"/>
              </w:rPr>
              <w:t>n</w:t>
            </w:r>
            <w:r w:rsidRPr="00C83A91">
              <w:rPr>
                <w:rFonts w:asciiTheme="minorBidi" w:eastAsia="Arial" w:hAnsiTheme="minorBidi"/>
                <w:sz w:val="18"/>
                <w:szCs w:val="18"/>
              </w:rPr>
              <w:t>tor</w:t>
            </w:r>
            <w:r w:rsidRPr="00C83A91">
              <w:rPr>
                <w:rFonts w:asciiTheme="minorBidi" w:eastAsia="Arial" w:hAnsiTheme="minorBidi"/>
                <w:spacing w:val="-1"/>
                <w:sz w:val="18"/>
                <w:szCs w:val="18"/>
              </w:rPr>
              <w:t xml:space="preserve"> </w:t>
            </w:r>
            <w:r w:rsidRPr="00C83A91">
              <w:rPr>
                <w:rFonts w:asciiTheme="minorBidi" w:eastAsia="Arial" w:hAnsiTheme="minorBidi"/>
                <w:sz w:val="18"/>
                <w:szCs w:val="18"/>
              </w:rPr>
              <w:t>b</w:t>
            </w:r>
            <w:r w:rsidRPr="00C83A91">
              <w:rPr>
                <w:rFonts w:asciiTheme="minorBidi" w:eastAsia="Arial" w:hAnsiTheme="minorBidi"/>
                <w:spacing w:val="2"/>
                <w:sz w:val="18"/>
                <w:szCs w:val="18"/>
              </w:rPr>
              <w:t>e</w:t>
            </w:r>
            <w:r w:rsidRPr="00C83A91">
              <w:rPr>
                <w:rFonts w:asciiTheme="minorBidi" w:eastAsia="Arial" w:hAnsiTheme="minorBidi"/>
                <w:spacing w:val="-2"/>
                <w:sz w:val="18"/>
                <w:szCs w:val="18"/>
              </w:rPr>
              <w:t>f</w:t>
            </w:r>
            <w:r w:rsidRPr="00C83A91">
              <w:rPr>
                <w:rFonts w:asciiTheme="minorBidi" w:eastAsia="Arial" w:hAnsiTheme="minorBidi"/>
                <w:sz w:val="18"/>
                <w:szCs w:val="18"/>
              </w:rPr>
              <w:t>ore</w:t>
            </w:r>
            <w:r w:rsidRPr="00C83A91">
              <w:rPr>
                <w:rFonts w:asciiTheme="minorBidi" w:eastAsia="Arial" w:hAnsiTheme="minorBidi"/>
                <w:spacing w:val="2"/>
                <w:sz w:val="18"/>
                <w:szCs w:val="18"/>
              </w:rPr>
              <w:t xml:space="preserve"> </w:t>
            </w:r>
            <w:r w:rsidRPr="00C83A91">
              <w:rPr>
                <w:rFonts w:asciiTheme="minorBidi" w:eastAsia="Arial" w:hAnsiTheme="minorBidi"/>
                <w:spacing w:val="1"/>
                <w:sz w:val="18"/>
                <w:szCs w:val="18"/>
              </w:rPr>
              <w:t>t</w:t>
            </w:r>
            <w:r w:rsidRPr="00C83A91">
              <w:rPr>
                <w:rFonts w:asciiTheme="minorBidi" w:eastAsia="Arial" w:hAnsiTheme="minorBidi"/>
                <w:spacing w:val="-2"/>
                <w:sz w:val="18"/>
                <w:szCs w:val="18"/>
              </w:rPr>
              <w:t>h</w:t>
            </w:r>
            <w:r w:rsidRPr="00C83A91">
              <w:rPr>
                <w:rFonts w:asciiTheme="minorBidi" w:eastAsia="Arial" w:hAnsiTheme="minorBidi"/>
                <w:sz w:val="18"/>
                <w:szCs w:val="18"/>
              </w:rPr>
              <w:t xml:space="preserve">e </w:t>
            </w:r>
            <w:r w:rsidRPr="00C83A91">
              <w:rPr>
                <w:rFonts w:asciiTheme="minorBidi" w:eastAsia="Arial" w:hAnsiTheme="minorBidi"/>
                <w:spacing w:val="2"/>
                <w:sz w:val="18"/>
                <w:szCs w:val="18"/>
              </w:rPr>
              <w:t>e</w:t>
            </w:r>
            <w:r w:rsidRPr="00C83A91">
              <w:rPr>
                <w:rFonts w:asciiTheme="minorBidi" w:eastAsia="Arial" w:hAnsiTheme="minorBidi"/>
                <w:spacing w:val="-4"/>
                <w:sz w:val="18"/>
                <w:szCs w:val="18"/>
              </w:rPr>
              <w:t>x</w:t>
            </w:r>
            <w:r w:rsidRPr="00C83A91">
              <w:rPr>
                <w:rFonts w:asciiTheme="minorBidi" w:eastAsia="Arial" w:hAnsiTheme="minorBidi"/>
                <w:sz w:val="18"/>
                <w:szCs w:val="18"/>
              </w:rPr>
              <w:t>p</w:t>
            </w:r>
            <w:r w:rsidRPr="00C83A91">
              <w:rPr>
                <w:rFonts w:asciiTheme="minorBidi" w:eastAsia="Arial" w:hAnsiTheme="minorBidi"/>
                <w:spacing w:val="2"/>
                <w:sz w:val="18"/>
                <w:szCs w:val="18"/>
              </w:rPr>
              <w:t>i</w:t>
            </w:r>
            <w:r w:rsidRPr="00C83A91">
              <w:rPr>
                <w:rFonts w:asciiTheme="minorBidi" w:eastAsia="Arial" w:hAnsiTheme="minorBidi"/>
                <w:sz w:val="18"/>
                <w:szCs w:val="18"/>
              </w:rPr>
              <w:t xml:space="preserve">ry of </w:t>
            </w:r>
            <w:r w:rsidRPr="00C83A91">
              <w:rPr>
                <w:rFonts w:asciiTheme="minorBidi" w:eastAsia="Arial" w:hAnsiTheme="minorBidi"/>
                <w:spacing w:val="1"/>
                <w:sz w:val="18"/>
                <w:szCs w:val="18"/>
              </w:rPr>
              <w:t>g</w:t>
            </w:r>
            <w:r w:rsidRPr="00C83A91">
              <w:rPr>
                <w:rFonts w:asciiTheme="minorBidi" w:eastAsia="Arial" w:hAnsiTheme="minorBidi"/>
                <w:sz w:val="18"/>
                <w:szCs w:val="18"/>
              </w:rPr>
              <w:t>u</w:t>
            </w:r>
            <w:r w:rsidRPr="00C83A91">
              <w:rPr>
                <w:rFonts w:asciiTheme="minorBidi" w:eastAsia="Arial" w:hAnsiTheme="minorBidi"/>
                <w:spacing w:val="1"/>
                <w:sz w:val="18"/>
                <w:szCs w:val="18"/>
              </w:rPr>
              <w:t>a</w:t>
            </w:r>
            <w:r w:rsidRPr="00C83A91">
              <w:rPr>
                <w:rFonts w:asciiTheme="minorBidi" w:eastAsia="Arial" w:hAnsiTheme="minorBidi"/>
                <w:spacing w:val="-2"/>
                <w:sz w:val="18"/>
                <w:szCs w:val="18"/>
              </w:rPr>
              <w:t>r</w:t>
            </w:r>
            <w:r w:rsidRPr="00C83A91">
              <w:rPr>
                <w:rFonts w:asciiTheme="minorBidi" w:eastAsia="Arial" w:hAnsiTheme="minorBidi"/>
                <w:sz w:val="18"/>
                <w:szCs w:val="18"/>
              </w:rPr>
              <w:t>a</w:t>
            </w:r>
            <w:r w:rsidRPr="00C83A91">
              <w:rPr>
                <w:rFonts w:asciiTheme="minorBidi" w:eastAsia="Arial" w:hAnsiTheme="minorBidi"/>
                <w:spacing w:val="1"/>
                <w:sz w:val="18"/>
                <w:szCs w:val="18"/>
              </w:rPr>
              <w:t>n</w:t>
            </w:r>
            <w:r w:rsidRPr="00C83A91">
              <w:rPr>
                <w:rFonts w:asciiTheme="minorBidi" w:eastAsia="Arial" w:hAnsiTheme="minorBidi"/>
                <w:spacing w:val="-2"/>
                <w:sz w:val="18"/>
                <w:szCs w:val="18"/>
              </w:rPr>
              <w:t>t</w:t>
            </w:r>
            <w:r w:rsidRPr="00C83A91">
              <w:rPr>
                <w:rFonts w:asciiTheme="minorBidi" w:eastAsia="Arial" w:hAnsiTheme="minorBidi"/>
                <w:sz w:val="18"/>
                <w:szCs w:val="18"/>
              </w:rPr>
              <w:t>e</w:t>
            </w:r>
            <w:r w:rsidRPr="00C83A91">
              <w:rPr>
                <w:rFonts w:asciiTheme="minorBidi" w:eastAsia="Arial" w:hAnsiTheme="minorBidi"/>
                <w:spacing w:val="1"/>
                <w:sz w:val="18"/>
                <w:szCs w:val="18"/>
              </w:rPr>
              <w:t>e</w:t>
            </w:r>
            <w:r w:rsidRPr="00C83A91">
              <w:rPr>
                <w:rFonts w:asciiTheme="minorBidi" w:eastAsia="Arial" w:hAnsiTheme="minorBidi"/>
                <w:sz w:val="18"/>
                <w:szCs w:val="18"/>
              </w:rPr>
              <w:t>"</w:t>
            </w:r>
          </w:p>
        </w:tc>
      </w:tr>
    </w:tbl>
    <w:p w:rsidR="00815447" w:rsidRDefault="00815447">
      <w:r>
        <w:lastRenderedPageBreak/>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C83A91" w:rsidTr="00815447">
        <w:tc>
          <w:tcPr>
            <w:tcW w:w="5210" w:type="dxa"/>
          </w:tcPr>
          <w:p w:rsidR="007B0A10" w:rsidRPr="007B0A10" w:rsidRDefault="007B0A10" w:rsidP="007B0A10">
            <w:pPr>
              <w:pStyle w:val="20"/>
              <w:ind w:left="0"/>
              <w:jc w:val="center"/>
              <w:rPr>
                <w:rFonts w:cs="Simplified Arabic"/>
                <w:b/>
                <w:bCs/>
                <w:sz w:val="22"/>
                <w:szCs w:val="22"/>
                <w:u w:val="single"/>
                <w:rtl/>
                <w:lang w:bidi="ar-JO"/>
              </w:rPr>
            </w:pPr>
            <w:r w:rsidRPr="007B0A10">
              <w:rPr>
                <w:rFonts w:cs="Simplified Arabic" w:hint="cs"/>
                <w:b/>
                <w:bCs/>
                <w:sz w:val="22"/>
                <w:szCs w:val="22"/>
                <w:u w:val="single"/>
                <w:rtl/>
                <w:lang w:bidi="ar-JO"/>
              </w:rPr>
              <w:lastRenderedPageBreak/>
              <w:t>ضمان إطلاق النصف الثاني من الاستقطاعات النقدية</w:t>
            </w:r>
          </w:p>
          <w:p w:rsidR="007B0A10" w:rsidRPr="007B0A10" w:rsidRDefault="007B0A10" w:rsidP="007B0A10">
            <w:pPr>
              <w:pStyle w:val="20"/>
              <w:ind w:left="0"/>
              <w:jc w:val="lowKashida"/>
              <w:rPr>
                <w:rFonts w:cs="Simplified Arabic"/>
                <w:sz w:val="22"/>
                <w:szCs w:val="22"/>
                <w:rtl/>
                <w:lang w:bidi="ar-JO"/>
              </w:rPr>
            </w:pPr>
          </w:p>
          <w:p w:rsidR="007B0A10" w:rsidRPr="007B0A10" w:rsidRDefault="007B0A10" w:rsidP="007B0A10">
            <w:pPr>
              <w:pStyle w:val="20"/>
              <w:ind w:left="0"/>
              <w:jc w:val="lowKashida"/>
              <w:rPr>
                <w:rFonts w:cs="Simplified Arabic"/>
                <w:b/>
                <w:bCs/>
                <w:sz w:val="22"/>
                <w:szCs w:val="22"/>
                <w:rtl/>
                <w:lang w:bidi="ar-IQ"/>
              </w:rPr>
            </w:pPr>
            <w:r w:rsidRPr="007B0A10">
              <w:rPr>
                <w:rFonts w:cs="Simplified Arabic"/>
                <w:b/>
                <w:bCs/>
                <w:sz w:val="22"/>
                <w:szCs w:val="22"/>
                <w:lang w:bidi="ar-JO"/>
              </w:rPr>
              <w:t>]</w:t>
            </w:r>
            <w:r w:rsidRPr="007B0A10">
              <w:rPr>
                <w:rFonts w:cs="Simplified Arabic" w:hint="cs"/>
                <w:b/>
                <w:bCs/>
                <w:sz w:val="22"/>
                <w:szCs w:val="22"/>
                <w:rtl/>
                <w:lang w:bidi="ar-JO"/>
              </w:rPr>
              <w:t>أدخل أسم المصرف وعنوان فرع أو المكتب المصدر</w:t>
            </w:r>
            <w:r w:rsidRPr="007B0A10">
              <w:rPr>
                <w:rFonts w:cs="Simplified Arabic"/>
                <w:b/>
                <w:bCs/>
                <w:sz w:val="22"/>
                <w:szCs w:val="22"/>
                <w:lang w:bidi="ar-JO"/>
              </w:rPr>
              <w:t>[</w:t>
            </w:r>
            <w:r w:rsidRPr="007B0A10">
              <w:rPr>
                <w:rFonts w:cs="Simplified Arabic" w:hint="cs"/>
                <w:b/>
                <w:bCs/>
                <w:sz w:val="22"/>
                <w:szCs w:val="22"/>
                <w:rtl/>
                <w:lang w:bidi="ar-JO"/>
              </w:rPr>
              <w:t xml:space="preserve"> </w:t>
            </w:r>
          </w:p>
          <w:p w:rsidR="007B0A10" w:rsidRPr="007B0A10" w:rsidRDefault="007B0A10" w:rsidP="007B0A10">
            <w:pPr>
              <w:pStyle w:val="20"/>
              <w:ind w:left="0"/>
              <w:jc w:val="lowKashida"/>
              <w:rPr>
                <w:rFonts w:cs="Simplified Arabic"/>
                <w:b/>
                <w:bCs/>
                <w:sz w:val="22"/>
                <w:szCs w:val="22"/>
                <w:rtl/>
                <w:lang w:bidi="ar-IQ"/>
              </w:rPr>
            </w:pPr>
          </w:p>
          <w:p w:rsidR="007B0A10" w:rsidRPr="007B0A10" w:rsidRDefault="007B0A10" w:rsidP="007B0A10">
            <w:pPr>
              <w:pStyle w:val="20"/>
              <w:ind w:left="0"/>
              <w:jc w:val="lowKashida"/>
              <w:rPr>
                <w:rFonts w:cs="Simplified Arabic"/>
                <w:b/>
                <w:bCs/>
                <w:sz w:val="22"/>
                <w:szCs w:val="22"/>
                <w:rtl/>
                <w:lang w:bidi="ar-JO"/>
              </w:rPr>
            </w:pPr>
            <w:r w:rsidRPr="007B0A10">
              <w:rPr>
                <w:rFonts w:cs="Simplified Arabic" w:hint="cs"/>
                <w:b/>
                <w:bCs/>
                <w:sz w:val="22"/>
                <w:szCs w:val="22"/>
                <w:rtl/>
                <w:lang w:bidi="ar-JO"/>
              </w:rPr>
              <w:t xml:space="preserve">المستفيد: </w:t>
            </w:r>
            <w:r w:rsidRPr="007B0A10">
              <w:rPr>
                <w:rFonts w:cs="Simplified Arabic"/>
                <w:b/>
                <w:bCs/>
                <w:sz w:val="22"/>
                <w:szCs w:val="22"/>
                <w:lang w:bidi="ar-JO"/>
              </w:rPr>
              <w:t>]</w:t>
            </w:r>
            <w:r w:rsidRPr="007B0A10">
              <w:rPr>
                <w:rFonts w:cs="Simplified Arabic" w:hint="cs"/>
                <w:b/>
                <w:bCs/>
                <w:sz w:val="22"/>
                <w:szCs w:val="22"/>
                <w:rtl/>
                <w:lang w:bidi="ar-JO"/>
              </w:rPr>
              <w:t>أدخل أسم وعنوان صاحب العمل</w:t>
            </w:r>
            <w:r w:rsidRPr="007B0A10">
              <w:rPr>
                <w:rFonts w:cs="Simplified Arabic"/>
                <w:b/>
                <w:bCs/>
                <w:sz w:val="22"/>
                <w:szCs w:val="22"/>
                <w:lang w:bidi="ar-JO"/>
              </w:rPr>
              <w:t>[</w:t>
            </w:r>
          </w:p>
          <w:p w:rsidR="007B0A10" w:rsidRPr="007B0A10" w:rsidRDefault="007B0A10" w:rsidP="007B0A10">
            <w:pPr>
              <w:pStyle w:val="20"/>
              <w:ind w:left="0"/>
              <w:jc w:val="lowKashida"/>
              <w:rPr>
                <w:rFonts w:cs="Simplified Arabic"/>
                <w:b/>
                <w:bCs/>
                <w:sz w:val="22"/>
                <w:szCs w:val="22"/>
                <w:rtl/>
                <w:lang w:bidi="ar-JO"/>
              </w:rPr>
            </w:pPr>
          </w:p>
          <w:p w:rsidR="007B0A10" w:rsidRPr="007B0A10" w:rsidRDefault="007B0A10" w:rsidP="007B0A10">
            <w:pPr>
              <w:pStyle w:val="20"/>
              <w:ind w:left="0"/>
              <w:jc w:val="lowKashida"/>
              <w:rPr>
                <w:rFonts w:cs="Simplified Arabic"/>
                <w:b/>
                <w:bCs/>
                <w:sz w:val="22"/>
                <w:szCs w:val="22"/>
                <w:rtl/>
                <w:lang w:bidi="ar-JO"/>
              </w:rPr>
            </w:pPr>
            <w:r w:rsidRPr="007B0A10">
              <w:rPr>
                <w:rFonts w:cs="Simplified Arabic" w:hint="cs"/>
                <w:b/>
                <w:bCs/>
                <w:sz w:val="22"/>
                <w:szCs w:val="22"/>
                <w:rtl/>
                <w:lang w:bidi="ar-JO"/>
              </w:rPr>
              <w:t xml:space="preserve">التاريخ: </w:t>
            </w:r>
            <w:r w:rsidRPr="007B0A10">
              <w:rPr>
                <w:rFonts w:cs="Simplified Arabic"/>
                <w:b/>
                <w:bCs/>
                <w:sz w:val="22"/>
                <w:szCs w:val="22"/>
                <w:lang w:bidi="ar-JO"/>
              </w:rPr>
              <w:t>]</w:t>
            </w:r>
            <w:r w:rsidRPr="007B0A10">
              <w:rPr>
                <w:rFonts w:cs="Simplified Arabic" w:hint="cs"/>
                <w:b/>
                <w:bCs/>
                <w:sz w:val="22"/>
                <w:szCs w:val="22"/>
                <w:rtl/>
                <w:lang w:bidi="ar-JO"/>
              </w:rPr>
              <w:t xml:space="preserve">أدخل التاريخ </w:t>
            </w:r>
            <w:r w:rsidRPr="007B0A10">
              <w:rPr>
                <w:rFonts w:cs="Simplified Arabic"/>
                <w:b/>
                <w:bCs/>
                <w:sz w:val="22"/>
                <w:szCs w:val="22"/>
                <w:lang w:bidi="ar-JO"/>
              </w:rPr>
              <w:t>[</w:t>
            </w:r>
          </w:p>
          <w:p w:rsidR="007B0A10" w:rsidRPr="007B0A10" w:rsidRDefault="007B0A10" w:rsidP="007B0A10">
            <w:pPr>
              <w:pStyle w:val="20"/>
              <w:ind w:left="0"/>
              <w:jc w:val="lowKashida"/>
              <w:rPr>
                <w:rFonts w:cs="Simplified Arabic"/>
                <w:b/>
                <w:bCs/>
                <w:sz w:val="22"/>
                <w:szCs w:val="22"/>
                <w:rtl/>
                <w:lang w:bidi="ar-JO"/>
              </w:rPr>
            </w:pPr>
          </w:p>
          <w:p w:rsidR="007B0A10" w:rsidRPr="007B0A10" w:rsidRDefault="007B0A10" w:rsidP="007B0A10">
            <w:pPr>
              <w:pStyle w:val="20"/>
              <w:ind w:left="0"/>
              <w:jc w:val="lowKashida"/>
              <w:rPr>
                <w:rFonts w:cs="Simplified Arabic"/>
                <w:b/>
                <w:bCs/>
                <w:sz w:val="22"/>
                <w:szCs w:val="22"/>
                <w:rtl/>
                <w:lang w:bidi="ar-JO"/>
              </w:rPr>
            </w:pPr>
            <w:r w:rsidRPr="007B0A10">
              <w:rPr>
                <w:rFonts w:cs="Simplified Arabic" w:hint="cs"/>
                <w:b/>
                <w:bCs/>
                <w:sz w:val="22"/>
                <w:szCs w:val="22"/>
                <w:rtl/>
                <w:lang w:bidi="ar-JO"/>
              </w:rPr>
              <w:t xml:space="preserve">ضمان مصرفي للإستقطاعات النقدية: </w:t>
            </w:r>
            <w:r w:rsidRPr="007B0A10">
              <w:rPr>
                <w:rFonts w:cs="Simplified Arabic"/>
                <w:b/>
                <w:bCs/>
                <w:sz w:val="22"/>
                <w:szCs w:val="22"/>
                <w:lang w:bidi="ar-JO"/>
              </w:rPr>
              <w:t>]</w:t>
            </w:r>
            <w:r w:rsidRPr="007B0A10">
              <w:rPr>
                <w:rFonts w:cs="Simplified Arabic" w:hint="cs"/>
                <w:b/>
                <w:bCs/>
                <w:sz w:val="22"/>
                <w:szCs w:val="22"/>
                <w:rtl/>
                <w:lang w:bidi="ar-JO"/>
              </w:rPr>
              <w:t>أدخل الرقم</w:t>
            </w:r>
            <w:r w:rsidRPr="007B0A10">
              <w:rPr>
                <w:rFonts w:cs="Simplified Arabic"/>
                <w:b/>
                <w:bCs/>
                <w:sz w:val="22"/>
                <w:szCs w:val="22"/>
                <w:lang w:bidi="ar-JO"/>
              </w:rPr>
              <w:t>[</w:t>
            </w:r>
          </w:p>
          <w:p w:rsidR="007B0A10" w:rsidRPr="007B0A10" w:rsidRDefault="007B0A10" w:rsidP="007B0A10">
            <w:pPr>
              <w:pStyle w:val="20"/>
              <w:ind w:left="0"/>
              <w:jc w:val="lowKashida"/>
              <w:rPr>
                <w:rFonts w:cs="Simplified Arabic"/>
                <w:b/>
                <w:bCs/>
                <w:sz w:val="22"/>
                <w:szCs w:val="22"/>
                <w:rtl/>
                <w:lang w:bidi="ar-JO"/>
              </w:rPr>
            </w:pPr>
            <w:r w:rsidRPr="007B0A10">
              <w:rPr>
                <w:rFonts w:cs="Simplified Arabic" w:hint="cs"/>
                <w:b/>
                <w:bCs/>
                <w:sz w:val="22"/>
                <w:szCs w:val="22"/>
                <w:rtl/>
                <w:lang w:bidi="ar-JO"/>
              </w:rPr>
              <w:t xml:space="preserve">تم أبلاغنا بان </w:t>
            </w:r>
            <w:r w:rsidRPr="007B0A10">
              <w:rPr>
                <w:rFonts w:cs="Simplified Arabic"/>
                <w:b/>
                <w:bCs/>
                <w:sz w:val="22"/>
                <w:szCs w:val="22"/>
                <w:lang w:bidi="ar-JO"/>
              </w:rPr>
              <w:t>]</w:t>
            </w:r>
            <w:r w:rsidRPr="007B0A10">
              <w:rPr>
                <w:rFonts w:cs="Simplified Arabic" w:hint="cs"/>
                <w:b/>
                <w:bCs/>
                <w:sz w:val="22"/>
                <w:szCs w:val="22"/>
                <w:rtl/>
                <w:lang w:bidi="ar-JO"/>
              </w:rPr>
              <w:t xml:space="preserve">أدخل أسم المقاول </w:t>
            </w:r>
            <w:r w:rsidRPr="007B0A10">
              <w:rPr>
                <w:rFonts w:cs="Simplified Arabic"/>
                <w:b/>
                <w:bCs/>
                <w:sz w:val="22"/>
                <w:szCs w:val="22"/>
                <w:lang w:bidi="ar-JO"/>
              </w:rPr>
              <w:t>[</w:t>
            </w:r>
            <w:r w:rsidRPr="007B0A10">
              <w:rPr>
                <w:rFonts w:cs="Simplified Arabic" w:hint="cs"/>
                <w:b/>
                <w:bCs/>
                <w:sz w:val="22"/>
                <w:szCs w:val="22"/>
                <w:rtl/>
                <w:lang w:bidi="ar-JO"/>
              </w:rPr>
              <w:t xml:space="preserve"> (يسمى فيما يلي المقاول) قد دخل في العقد المرقم </w:t>
            </w:r>
            <w:r w:rsidRPr="007B0A10">
              <w:rPr>
                <w:rFonts w:cs="Simplified Arabic"/>
                <w:b/>
                <w:bCs/>
                <w:sz w:val="22"/>
                <w:szCs w:val="22"/>
                <w:lang w:bidi="ar-JO"/>
              </w:rPr>
              <w:t>]</w:t>
            </w:r>
            <w:r w:rsidRPr="007B0A10">
              <w:rPr>
                <w:rFonts w:cs="Simplified Arabic" w:hint="cs"/>
                <w:b/>
                <w:bCs/>
                <w:sz w:val="22"/>
                <w:szCs w:val="22"/>
                <w:rtl/>
                <w:lang w:bidi="ar-JO"/>
              </w:rPr>
              <w:t>أدخل الرقم الرمزي للعقد</w:t>
            </w:r>
            <w:r w:rsidRPr="007B0A10">
              <w:rPr>
                <w:rFonts w:cs="Simplified Arabic"/>
                <w:b/>
                <w:bCs/>
                <w:sz w:val="22"/>
                <w:szCs w:val="22"/>
                <w:lang w:bidi="ar-JO"/>
              </w:rPr>
              <w:t>[</w:t>
            </w:r>
            <w:r w:rsidRPr="007B0A10">
              <w:rPr>
                <w:rFonts w:cs="Simplified Arabic" w:hint="cs"/>
                <w:b/>
                <w:bCs/>
                <w:sz w:val="22"/>
                <w:szCs w:val="22"/>
                <w:rtl/>
                <w:lang w:bidi="ar-JO"/>
              </w:rPr>
              <w:t xml:space="preserve"> المؤرخ </w:t>
            </w:r>
            <w:r w:rsidRPr="007B0A10">
              <w:rPr>
                <w:rFonts w:cs="Simplified Arabic"/>
                <w:b/>
                <w:bCs/>
                <w:sz w:val="22"/>
                <w:szCs w:val="22"/>
                <w:lang w:bidi="ar-JO"/>
              </w:rPr>
              <w:t>]</w:t>
            </w:r>
            <w:r w:rsidRPr="007B0A10">
              <w:rPr>
                <w:rFonts w:cs="Simplified Arabic" w:hint="cs"/>
                <w:b/>
                <w:bCs/>
                <w:sz w:val="22"/>
                <w:szCs w:val="22"/>
                <w:rtl/>
                <w:lang w:bidi="ar-JO"/>
              </w:rPr>
              <w:t>أدخل تاريخ توقيع العقد</w:t>
            </w:r>
            <w:r w:rsidRPr="007B0A10">
              <w:rPr>
                <w:rFonts w:cs="Simplified Arabic"/>
                <w:b/>
                <w:bCs/>
                <w:sz w:val="22"/>
                <w:szCs w:val="22"/>
                <w:lang w:bidi="ar-JO"/>
              </w:rPr>
              <w:t>[</w:t>
            </w:r>
            <w:r w:rsidRPr="007B0A10">
              <w:rPr>
                <w:rFonts w:cs="Simplified Arabic" w:hint="cs"/>
                <w:b/>
                <w:bCs/>
                <w:sz w:val="22"/>
                <w:szCs w:val="22"/>
                <w:rtl/>
                <w:lang w:bidi="ar-JO"/>
              </w:rPr>
              <w:t xml:space="preserve"> معكم, لتنفيذ </w:t>
            </w:r>
            <w:r w:rsidRPr="007B0A10">
              <w:rPr>
                <w:rFonts w:cs="Simplified Arabic"/>
                <w:b/>
                <w:bCs/>
                <w:sz w:val="22"/>
                <w:szCs w:val="22"/>
                <w:lang w:bidi="ar-JO"/>
              </w:rPr>
              <w:t>]</w:t>
            </w:r>
            <w:r w:rsidRPr="007B0A10">
              <w:rPr>
                <w:rFonts w:cs="Simplified Arabic" w:hint="cs"/>
                <w:b/>
                <w:bCs/>
                <w:sz w:val="22"/>
                <w:szCs w:val="22"/>
                <w:rtl/>
                <w:lang w:bidi="ar-JO"/>
              </w:rPr>
              <w:t>أدخل أسم العقد ووصفا موجزا للأشغال</w:t>
            </w:r>
            <w:r w:rsidRPr="007B0A10">
              <w:rPr>
                <w:rFonts w:cs="Simplified Arabic"/>
                <w:b/>
                <w:bCs/>
                <w:sz w:val="22"/>
                <w:szCs w:val="22"/>
                <w:lang w:bidi="ar-JO"/>
              </w:rPr>
              <w:t>[</w:t>
            </w:r>
            <w:r w:rsidRPr="007B0A10">
              <w:rPr>
                <w:rFonts w:cs="Simplified Arabic" w:hint="cs"/>
                <w:b/>
                <w:bCs/>
                <w:sz w:val="22"/>
                <w:szCs w:val="22"/>
                <w:rtl/>
                <w:lang w:bidi="ar-JO"/>
              </w:rPr>
              <w:t xml:space="preserve"> (يسمى فيما يلي العقد). </w:t>
            </w:r>
          </w:p>
          <w:p w:rsidR="007B0A10" w:rsidRPr="007B0A10" w:rsidRDefault="007B0A10" w:rsidP="007B0A10">
            <w:pPr>
              <w:pStyle w:val="20"/>
              <w:ind w:left="0"/>
              <w:jc w:val="lowKashida"/>
              <w:rPr>
                <w:rFonts w:cs="Simplified Arabic"/>
                <w:b/>
                <w:bCs/>
                <w:sz w:val="22"/>
                <w:szCs w:val="22"/>
                <w:rtl/>
                <w:lang w:bidi="ar-JO"/>
              </w:rPr>
            </w:pPr>
            <w:r w:rsidRPr="007B0A10">
              <w:rPr>
                <w:rFonts w:cs="Simplified Arabic" w:hint="cs"/>
                <w:b/>
                <w:bCs/>
                <w:sz w:val="22"/>
                <w:szCs w:val="22"/>
                <w:rtl/>
                <w:lang w:bidi="ar-JO"/>
              </w:rPr>
              <w:t xml:space="preserve">أننا نعي بحسب شروط العقد بأنه متى ما صدرت شهادة الأستلام الأولي للأشغال وحصلت الموافقة على صرف النصف الأول من الأستقطاعات النقدية, وإن اطلاق دفع </w:t>
            </w:r>
            <w:r w:rsidRPr="007B0A10">
              <w:rPr>
                <w:rFonts w:cs="Simplified Arabic"/>
                <w:b/>
                <w:bCs/>
                <w:sz w:val="22"/>
                <w:szCs w:val="22"/>
                <w:lang w:bidi="ar-JO"/>
              </w:rPr>
              <w:t>]</w:t>
            </w:r>
            <w:r w:rsidRPr="007B0A10">
              <w:rPr>
                <w:rFonts w:cs="Simplified Arabic" w:hint="cs"/>
                <w:b/>
                <w:bCs/>
                <w:sz w:val="22"/>
                <w:szCs w:val="22"/>
                <w:rtl/>
                <w:lang w:bidi="ar-JO"/>
              </w:rPr>
              <w:t xml:space="preserve"> أدخل النصف الثاني من الأستقطاعات النقدية أو الفرق بين نصف الأستقطاعات النقدية ومبلغ ضمان حسن الأداء اذا كان مبلغ ضمان حسن الأداء يقل عن نصف الأستقطاعات النقدية بتاريخ شهادة الأستلام الأولي</w:t>
            </w:r>
            <w:r w:rsidRPr="007B0A10">
              <w:rPr>
                <w:rFonts w:cs="Simplified Arabic"/>
                <w:b/>
                <w:bCs/>
                <w:sz w:val="22"/>
                <w:szCs w:val="22"/>
                <w:lang w:bidi="ar-JO"/>
              </w:rPr>
              <w:t>[</w:t>
            </w:r>
            <w:r w:rsidRPr="007B0A10">
              <w:rPr>
                <w:rFonts w:cs="Simplified Arabic" w:hint="cs"/>
                <w:b/>
                <w:bCs/>
                <w:sz w:val="22"/>
                <w:szCs w:val="22"/>
                <w:rtl/>
                <w:lang w:bidi="ar-JO"/>
              </w:rPr>
              <w:t xml:space="preserve"> سيتم مقابل ضمان مصرفي للأستقطاعات النقدية. </w:t>
            </w:r>
          </w:p>
          <w:p w:rsidR="007B0A10" w:rsidRPr="007B0A10" w:rsidRDefault="007B0A10" w:rsidP="007B0A10">
            <w:pPr>
              <w:pStyle w:val="20"/>
              <w:ind w:left="0"/>
              <w:jc w:val="lowKashida"/>
              <w:rPr>
                <w:rFonts w:cs="Simplified Arabic"/>
                <w:b/>
                <w:bCs/>
                <w:sz w:val="22"/>
                <w:szCs w:val="22"/>
                <w:rtl/>
                <w:lang w:bidi="ar-JO"/>
              </w:rPr>
            </w:pPr>
          </w:p>
          <w:p w:rsidR="007B0A10" w:rsidRPr="007B0A10" w:rsidRDefault="007B0A10" w:rsidP="007B0A10">
            <w:pPr>
              <w:pStyle w:val="20"/>
              <w:ind w:left="0"/>
              <w:jc w:val="lowKashida"/>
              <w:rPr>
                <w:rFonts w:cs="Simplified Arabic"/>
                <w:b/>
                <w:bCs/>
                <w:sz w:val="22"/>
                <w:szCs w:val="22"/>
                <w:rtl/>
                <w:lang w:bidi="ar-JO"/>
              </w:rPr>
            </w:pPr>
            <w:r w:rsidRPr="007B0A10">
              <w:rPr>
                <w:rFonts w:cs="Simplified Arabic" w:hint="cs"/>
                <w:b/>
                <w:bCs/>
                <w:sz w:val="22"/>
                <w:szCs w:val="22"/>
                <w:rtl/>
                <w:lang w:bidi="ar-JO"/>
              </w:rPr>
              <w:t xml:space="preserve">بطلب من المقاول, نحن </w:t>
            </w:r>
            <w:r w:rsidRPr="007B0A10">
              <w:rPr>
                <w:rFonts w:cs="Simplified Arabic"/>
                <w:b/>
                <w:bCs/>
                <w:sz w:val="22"/>
                <w:szCs w:val="22"/>
                <w:lang w:bidi="ar-JO"/>
              </w:rPr>
              <w:t>]</w:t>
            </w:r>
            <w:r w:rsidRPr="007B0A10">
              <w:rPr>
                <w:rFonts w:cs="Simplified Arabic" w:hint="cs"/>
                <w:b/>
                <w:bCs/>
                <w:sz w:val="22"/>
                <w:szCs w:val="22"/>
                <w:rtl/>
                <w:lang w:bidi="ar-JO"/>
              </w:rPr>
              <w:t>أدخل أسم المصرف</w:t>
            </w:r>
            <w:r w:rsidRPr="007B0A10">
              <w:rPr>
                <w:rFonts w:cs="Simplified Arabic"/>
                <w:b/>
                <w:bCs/>
                <w:sz w:val="22"/>
                <w:szCs w:val="22"/>
                <w:lang w:bidi="ar-JO"/>
              </w:rPr>
              <w:t>[</w:t>
            </w:r>
            <w:r w:rsidRPr="007B0A10">
              <w:rPr>
                <w:rFonts w:cs="Simplified Arabic" w:hint="cs"/>
                <w:b/>
                <w:bCs/>
                <w:sz w:val="22"/>
                <w:szCs w:val="22"/>
                <w:rtl/>
                <w:lang w:bidi="ar-JO"/>
              </w:rPr>
              <w:t xml:space="preserve"> نلتزم بشكل غير قابل للنقض بدفع أي مبلغ أو مبالغ لا تتجاوز بمجملها مبلغ </w:t>
            </w:r>
            <w:r w:rsidRPr="007B0A10">
              <w:rPr>
                <w:rFonts w:cs="Simplified Arabic"/>
                <w:b/>
                <w:bCs/>
                <w:sz w:val="22"/>
                <w:szCs w:val="22"/>
                <w:lang w:bidi="ar-JO"/>
              </w:rPr>
              <w:t>]</w:t>
            </w:r>
            <w:r w:rsidRPr="007B0A10">
              <w:rPr>
                <w:rFonts w:cs="Simplified Arabic" w:hint="cs"/>
                <w:b/>
                <w:bCs/>
                <w:sz w:val="22"/>
                <w:szCs w:val="22"/>
                <w:rtl/>
                <w:lang w:bidi="ar-JO"/>
              </w:rPr>
              <w:t>أدخل المبلغ بالأرقام</w:t>
            </w:r>
            <w:r w:rsidRPr="007B0A10">
              <w:rPr>
                <w:rFonts w:cs="Simplified Arabic"/>
                <w:b/>
                <w:bCs/>
                <w:sz w:val="22"/>
                <w:szCs w:val="22"/>
                <w:lang w:bidi="ar-JO"/>
              </w:rPr>
              <w:t>[</w:t>
            </w:r>
            <w:r w:rsidRPr="007B0A10">
              <w:rPr>
                <w:rFonts w:cs="Simplified Arabic" w:hint="cs"/>
                <w:b/>
                <w:bCs/>
                <w:sz w:val="22"/>
                <w:szCs w:val="22"/>
                <w:rtl/>
                <w:lang w:bidi="ar-JO"/>
              </w:rPr>
              <w:t xml:space="preserve"> </w:t>
            </w:r>
            <w:r w:rsidRPr="007B0A10">
              <w:rPr>
                <w:rFonts w:cs="Simplified Arabic"/>
                <w:b/>
                <w:bCs/>
                <w:sz w:val="22"/>
                <w:szCs w:val="22"/>
                <w:lang w:bidi="ar-JO"/>
              </w:rPr>
              <w:t>]</w:t>
            </w:r>
            <w:r w:rsidRPr="007B0A10">
              <w:rPr>
                <w:rFonts w:cs="Simplified Arabic" w:hint="cs"/>
                <w:b/>
                <w:bCs/>
                <w:sz w:val="22"/>
                <w:szCs w:val="22"/>
                <w:rtl/>
                <w:lang w:bidi="ar-JO"/>
              </w:rPr>
              <w:t xml:space="preserve"> أكتب المبلغ بالكلمات</w:t>
            </w:r>
            <w:r w:rsidRPr="007B0A10">
              <w:rPr>
                <w:rFonts w:cs="Simplified Arabic"/>
                <w:b/>
                <w:bCs/>
                <w:sz w:val="22"/>
                <w:szCs w:val="22"/>
                <w:lang w:bidi="ar-JO"/>
              </w:rPr>
              <w:t>[</w:t>
            </w:r>
            <w:r w:rsidRPr="007B0A10">
              <w:rPr>
                <w:rFonts w:cs="Simplified Arabic" w:hint="cs"/>
                <w:b/>
                <w:bCs/>
                <w:sz w:val="22"/>
                <w:szCs w:val="22"/>
                <w:rtl/>
                <w:lang w:bidi="ar-JO"/>
              </w:rPr>
              <w:t xml:space="preserve"> فور تسلمنا أول طلب خطي منكم ينص على أن المقاول مخل بألتزاماته بموجب العقد في اصلاح ومعالجة العيوب والنواقص التي تظهر خلال فترة الصيانة (فترة أصلاح العيوب) . </w:t>
            </w:r>
          </w:p>
          <w:p w:rsidR="007B0A10" w:rsidRPr="007B0A10" w:rsidRDefault="007B0A10" w:rsidP="007B0A10">
            <w:pPr>
              <w:pStyle w:val="20"/>
              <w:ind w:left="0"/>
              <w:jc w:val="lowKashida"/>
              <w:rPr>
                <w:rFonts w:cs="Simplified Arabic"/>
                <w:b/>
                <w:bCs/>
                <w:sz w:val="22"/>
                <w:szCs w:val="22"/>
                <w:rtl/>
                <w:lang w:bidi="ar-JO"/>
              </w:rPr>
            </w:pPr>
          </w:p>
          <w:p w:rsidR="007B0A10" w:rsidRPr="007B0A10" w:rsidRDefault="007B0A10" w:rsidP="007B0A10">
            <w:pPr>
              <w:pStyle w:val="20"/>
              <w:ind w:left="0"/>
              <w:jc w:val="lowKashida"/>
              <w:rPr>
                <w:rFonts w:cs="Simplified Arabic"/>
                <w:b/>
                <w:bCs/>
                <w:sz w:val="22"/>
                <w:szCs w:val="22"/>
                <w:rtl/>
                <w:lang w:bidi="ar-JO"/>
              </w:rPr>
            </w:pPr>
            <w:r w:rsidRPr="007B0A10">
              <w:rPr>
                <w:rFonts w:cs="Simplified Arabic" w:hint="cs"/>
                <w:b/>
                <w:bCs/>
                <w:sz w:val="22"/>
                <w:szCs w:val="22"/>
                <w:rtl/>
                <w:lang w:bidi="ar-JO"/>
              </w:rPr>
              <w:t xml:space="preserve">كما يشترط لصرف أي تعويض أو دفعة بموجب هذا الضمان أليكم أن يكون المقاول قد أستلم النصف الثاني من الأستقطاعات المشار أليها في أعلاه في حسابه المرقم ــــــــ المودع في مصرف </w:t>
            </w:r>
            <w:r w:rsidRPr="007B0A10">
              <w:rPr>
                <w:rFonts w:cs="Simplified Arabic"/>
                <w:b/>
                <w:bCs/>
                <w:sz w:val="22"/>
                <w:szCs w:val="22"/>
                <w:lang w:bidi="ar-JO"/>
              </w:rPr>
              <w:t>]</w:t>
            </w:r>
            <w:r w:rsidRPr="007B0A10">
              <w:rPr>
                <w:rFonts w:cs="Simplified Arabic" w:hint="cs"/>
                <w:b/>
                <w:bCs/>
                <w:sz w:val="22"/>
                <w:szCs w:val="22"/>
                <w:rtl/>
                <w:lang w:bidi="ar-JO"/>
              </w:rPr>
              <w:t>أدخل أسم وعنوان المصر</w:t>
            </w:r>
            <w:r w:rsidRPr="007B0A10">
              <w:rPr>
                <w:rFonts w:cs="Simplified Arabic" w:hint="cs"/>
                <w:b/>
                <w:bCs/>
                <w:sz w:val="22"/>
                <w:szCs w:val="22"/>
                <w:rtl/>
                <w:lang w:bidi="ar-IQ"/>
              </w:rPr>
              <w:t>ف</w:t>
            </w:r>
            <w:r w:rsidRPr="007B0A10">
              <w:rPr>
                <w:rFonts w:cs="Simplified Arabic"/>
                <w:b/>
                <w:bCs/>
                <w:sz w:val="22"/>
                <w:szCs w:val="22"/>
                <w:lang w:bidi="ar-JO"/>
              </w:rPr>
              <w:t>[</w:t>
            </w:r>
            <w:r w:rsidRPr="007B0A10">
              <w:rPr>
                <w:rFonts w:cs="Simplified Arabic" w:hint="cs"/>
                <w:b/>
                <w:bCs/>
                <w:sz w:val="22"/>
                <w:szCs w:val="22"/>
                <w:rtl/>
                <w:lang w:bidi="ar-JO"/>
              </w:rPr>
              <w:t xml:space="preserve">. </w:t>
            </w:r>
          </w:p>
          <w:p w:rsidR="007B0A10" w:rsidRDefault="007B0A10" w:rsidP="007B0A10">
            <w:pPr>
              <w:pStyle w:val="20"/>
              <w:ind w:left="0"/>
              <w:jc w:val="lowKashida"/>
              <w:rPr>
                <w:rFonts w:cs="Simplified Arabic"/>
                <w:b/>
                <w:bCs/>
                <w:sz w:val="22"/>
                <w:szCs w:val="22"/>
                <w:rtl/>
                <w:lang w:bidi="ar-IQ"/>
              </w:rPr>
            </w:pPr>
            <w:r w:rsidRPr="007B0A10">
              <w:rPr>
                <w:rFonts w:cs="Simplified Arabic" w:hint="cs"/>
                <w:b/>
                <w:bCs/>
                <w:sz w:val="22"/>
                <w:szCs w:val="22"/>
                <w:rtl/>
                <w:lang w:bidi="ar-JO"/>
              </w:rPr>
              <w:t xml:space="preserve">أن هذا الضمان نافذ لغاية (21) يوما من تاريخ أستلام صاحب العمل لنسخة من شهادة الأداء (شهادة القبول النهائي) الصادرة من المهندس. كما أن أية مطالبة لدفع أية مبالغ مستحقة بموجب هذا الضمان يجب أن ترد الى مصرفنا في موعد لا يتجاوز تاريخ نفاذ هذا الضمان المشار اليه أنفا. </w:t>
            </w:r>
          </w:p>
          <w:p w:rsidR="007B0A10" w:rsidRPr="007B0A10" w:rsidRDefault="007B0A10" w:rsidP="007B0A10">
            <w:pPr>
              <w:jc w:val="both"/>
              <w:rPr>
                <w:rFonts w:eastAsia="Times New Roman" w:cs="Simplified Arabic"/>
                <w:b/>
                <w:bCs/>
                <w:color w:val="FF0000"/>
                <w:rtl/>
                <w:lang w:bidi="ar-JO"/>
              </w:rPr>
            </w:pPr>
            <w:r w:rsidRPr="007B0A10">
              <w:rPr>
                <w:rFonts w:cs="Simplified Arabic" w:hint="cs"/>
                <w:b/>
                <w:bCs/>
                <w:rtl/>
                <w:lang w:bidi="ar-JO"/>
              </w:rPr>
              <w:t xml:space="preserve">يخضع هذا الضمان  </w:t>
            </w:r>
            <w:r w:rsidRPr="007B0A10">
              <w:rPr>
                <w:rFonts w:eastAsia="Times New Roman" w:cs="Simplified Arabic"/>
                <w:b/>
                <w:bCs/>
                <w:color w:val="FF0000"/>
                <w:rtl/>
                <w:lang w:bidi="ar-JO"/>
              </w:rPr>
              <w:t>للقانون العراقي عند اتخاذ الاجراءات بحق المتعاقد المخل بالالتزاماته،</w:t>
            </w:r>
          </w:p>
          <w:p w:rsidR="00C83A91" w:rsidRDefault="007B0A10" w:rsidP="00815447">
            <w:pPr>
              <w:pStyle w:val="20"/>
              <w:ind w:left="0"/>
              <w:jc w:val="lowKashida"/>
              <w:rPr>
                <w:rFonts w:asciiTheme="minorBidi" w:hAnsiTheme="minorBidi"/>
                <w:rtl/>
                <w:lang w:bidi="ar-JO"/>
              </w:rPr>
            </w:pPr>
            <w:r w:rsidRPr="007B0A10">
              <w:rPr>
                <w:rFonts w:cs="Simplified Arabic" w:hint="cs"/>
                <w:b/>
                <w:bCs/>
                <w:sz w:val="22"/>
                <w:szCs w:val="22"/>
                <w:rtl/>
                <w:lang w:bidi="ar-JO"/>
              </w:rPr>
              <w:t xml:space="preserve">التوقيع </w:t>
            </w:r>
            <w:r w:rsidRPr="007B0A10">
              <w:rPr>
                <w:rFonts w:cs="Simplified Arabic"/>
                <w:b/>
                <w:bCs/>
                <w:sz w:val="22"/>
                <w:szCs w:val="22"/>
                <w:lang w:bidi="ar-JO"/>
              </w:rPr>
              <w:t>]</w:t>
            </w:r>
            <w:r w:rsidRPr="007B0A10">
              <w:rPr>
                <w:rFonts w:cs="Simplified Arabic" w:hint="cs"/>
                <w:b/>
                <w:bCs/>
                <w:sz w:val="22"/>
                <w:szCs w:val="22"/>
                <w:rtl/>
                <w:lang w:bidi="ar-JO"/>
              </w:rPr>
              <w:t xml:space="preserve"> أدخل التوقيع "تواقيع" ,ممثل "الممثلين", المخول "المخولين", عن المصرف</w:t>
            </w:r>
            <w:r w:rsidRPr="007B0A10">
              <w:rPr>
                <w:rFonts w:cs="Simplified Arabic"/>
                <w:b/>
                <w:bCs/>
                <w:sz w:val="22"/>
                <w:szCs w:val="22"/>
                <w:lang w:bidi="ar-JO"/>
              </w:rPr>
              <w:t>[</w:t>
            </w:r>
            <w:r>
              <w:rPr>
                <w:rFonts w:cs="Simplified Arabic" w:hint="cs"/>
                <w:b/>
                <w:bCs/>
                <w:sz w:val="22"/>
                <w:szCs w:val="22"/>
                <w:rtl/>
                <w:lang w:bidi="ar-JO"/>
              </w:rPr>
              <w:t>.</w:t>
            </w:r>
          </w:p>
        </w:tc>
        <w:tc>
          <w:tcPr>
            <w:tcW w:w="5210" w:type="dxa"/>
          </w:tcPr>
          <w:p w:rsidR="007B0A10" w:rsidRPr="007B0A10" w:rsidRDefault="007B0A10" w:rsidP="007B0A10">
            <w:pPr>
              <w:pStyle w:val="5"/>
              <w:spacing w:before="0"/>
              <w:outlineLvl w:val="4"/>
              <w:rPr>
                <w:rFonts w:asciiTheme="minorBidi" w:hAnsiTheme="minorBidi" w:cstheme="minorBidi"/>
                <w:b/>
                <w:bCs/>
                <w:color w:val="auto"/>
              </w:rPr>
            </w:pPr>
            <w:bookmarkStart w:id="765" w:name="_Toc465535884"/>
            <w:r w:rsidRPr="007B0A10">
              <w:rPr>
                <w:rFonts w:asciiTheme="minorBidi" w:hAnsiTheme="minorBidi" w:cstheme="minorBidi"/>
                <w:b/>
                <w:bCs/>
                <w:color w:val="auto"/>
                <w:u w:color="000000"/>
              </w:rPr>
              <w:t>Guarantee of Second Half Release of the Cash Deductions</w:t>
            </w:r>
            <w:bookmarkEnd w:id="765"/>
          </w:p>
          <w:p w:rsidR="007B0A10" w:rsidRPr="007B0A10" w:rsidRDefault="007B0A10" w:rsidP="007B0A10">
            <w:pPr>
              <w:spacing w:line="240" w:lineRule="exact"/>
              <w:jc w:val="right"/>
            </w:pPr>
          </w:p>
          <w:p w:rsidR="007B0A10" w:rsidRPr="007B0A10" w:rsidRDefault="007B0A10" w:rsidP="007B0A10">
            <w:pPr>
              <w:spacing w:line="480" w:lineRule="auto"/>
              <w:jc w:val="right"/>
              <w:rPr>
                <w:rFonts w:ascii="Arial" w:eastAsia="Arial" w:hAnsi="Arial" w:cs="Arial"/>
              </w:rPr>
            </w:pPr>
            <w:r w:rsidRPr="007B0A10">
              <w:rPr>
                <w:rFonts w:ascii="Arial" w:eastAsia="Arial" w:hAnsi="Arial" w:cs="Arial"/>
              </w:rPr>
              <w:t>[E</w:t>
            </w:r>
            <w:r w:rsidRPr="007B0A10">
              <w:rPr>
                <w:rFonts w:ascii="Arial" w:eastAsia="Arial" w:hAnsi="Arial" w:cs="Arial"/>
                <w:spacing w:val="2"/>
              </w:rPr>
              <w:t>n</w:t>
            </w:r>
            <w:r w:rsidRPr="007B0A10">
              <w:rPr>
                <w:rFonts w:ascii="Arial" w:eastAsia="Arial" w:hAnsi="Arial" w:cs="Arial"/>
              </w:rPr>
              <w:t>t</w:t>
            </w:r>
            <w:r w:rsidRPr="007B0A10">
              <w:rPr>
                <w:rFonts w:ascii="Arial" w:eastAsia="Arial" w:hAnsi="Arial" w:cs="Arial"/>
                <w:spacing w:val="1"/>
              </w:rPr>
              <w:t>e</w:t>
            </w:r>
            <w:r w:rsidRPr="007B0A10">
              <w:rPr>
                <w:rFonts w:ascii="Arial" w:eastAsia="Arial" w:hAnsi="Arial" w:cs="Arial"/>
              </w:rPr>
              <w:t>r</w:t>
            </w:r>
            <w:r w:rsidRPr="007B0A10">
              <w:rPr>
                <w:rFonts w:ascii="Arial" w:eastAsia="Arial" w:hAnsi="Arial" w:cs="Arial"/>
                <w:spacing w:val="-2"/>
              </w:rPr>
              <w:t xml:space="preserve"> </w:t>
            </w:r>
            <w:r w:rsidRPr="007B0A10">
              <w:rPr>
                <w:rFonts w:ascii="Arial" w:eastAsia="Arial" w:hAnsi="Arial" w:cs="Arial"/>
              </w:rPr>
              <w:t>t</w:t>
            </w:r>
            <w:r w:rsidRPr="007B0A10">
              <w:rPr>
                <w:rFonts w:ascii="Arial" w:eastAsia="Arial" w:hAnsi="Arial" w:cs="Arial"/>
                <w:spacing w:val="1"/>
              </w:rPr>
              <w:t>h</w:t>
            </w:r>
            <w:r w:rsidRPr="007B0A10">
              <w:rPr>
                <w:rFonts w:ascii="Arial" w:eastAsia="Arial" w:hAnsi="Arial" w:cs="Arial"/>
              </w:rPr>
              <w:t>e</w:t>
            </w:r>
            <w:r w:rsidRPr="007B0A10">
              <w:rPr>
                <w:rFonts w:ascii="Arial" w:eastAsia="Arial" w:hAnsi="Arial" w:cs="Arial"/>
                <w:spacing w:val="-1"/>
              </w:rPr>
              <w:t xml:space="preserve"> </w:t>
            </w:r>
            <w:r w:rsidRPr="007B0A10">
              <w:rPr>
                <w:rFonts w:ascii="Arial" w:eastAsia="Arial" w:hAnsi="Arial" w:cs="Arial"/>
                <w:spacing w:val="1"/>
              </w:rPr>
              <w:t>n</w:t>
            </w:r>
            <w:r w:rsidRPr="007B0A10">
              <w:rPr>
                <w:rFonts w:ascii="Arial" w:eastAsia="Arial" w:hAnsi="Arial" w:cs="Arial"/>
                <w:spacing w:val="-1"/>
              </w:rPr>
              <w:t>a</w:t>
            </w:r>
            <w:r w:rsidRPr="007B0A10">
              <w:rPr>
                <w:rFonts w:ascii="Arial" w:eastAsia="Arial" w:hAnsi="Arial" w:cs="Arial"/>
                <w:spacing w:val="2"/>
              </w:rPr>
              <w:t>m</w:t>
            </w:r>
            <w:r w:rsidRPr="007B0A10">
              <w:rPr>
                <w:rFonts w:ascii="Arial" w:eastAsia="Arial" w:hAnsi="Arial" w:cs="Arial"/>
              </w:rPr>
              <w:t>e</w:t>
            </w:r>
            <w:r w:rsidRPr="007B0A10">
              <w:rPr>
                <w:rFonts w:ascii="Arial" w:eastAsia="Arial" w:hAnsi="Arial" w:cs="Arial"/>
                <w:spacing w:val="-1"/>
              </w:rPr>
              <w:t xml:space="preserve"> </w:t>
            </w:r>
            <w:r w:rsidRPr="007B0A10">
              <w:rPr>
                <w:rFonts w:ascii="Arial" w:eastAsia="Arial" w:hAnsi="Arial" w:cs="Arial"/>
              </w:rPr>
              <w:t>of ba</w:t>
            </w:r>
            <w:r w:rsidRPr="007B0A10">
              <w:rPr>
                <w:rFonts w:ascii="Arial" w:eastAsia="Arial" w:hAnsi="Arial" w:cs="Arial"/>
                <w:spacing w:val="-2"/>
              </w:rPr>
              <w:t>n</w:t>
            </w:r>
            <w:r w:rsidRPr="007B0A10">
              <w:rPr>
                <w:rFonts w:ascii="Arial" w:eastAsia="Arial" w:hAnsi="Arial" w:cs="Arial"/>
              </w:rPr>
              <w:t xml:space="preserve">k </w:t>
            </w:r>
            <w:r w:rsidRPr="007B0A10">
              <w:rPr>
                <w:rFonts w:ascii="Arial" w:eastAsia="Arial" w:hAnsi="Arial" w:cs="Arial"/>
                <w:spacing w:val="1"/>
              </w:rPr>
              <w:t>a</w:t>
            </w:r>
            <w:r w:rsidRPr="007B0A10">
              <w:rPr>
                <w:rFonts w:ascii="Arial" w:eastAsia="Arial" w:hAnsi="Arial" w:cs="Arial"/>
              </w:rPr>
              <w:t>nd br</w:t>
            </w:r>
            <w:r w:rsidRPr="007B0A10">
              <w:rPr>
                <w:rFonts w:ascii="Arial" w:eastAsia="Arial" w:hAnsi="Arial" w:cs="Arial"/>
                <w:spacing w:val="1"/>
              </w:rPr>
              <w:t>a</w:t>
            </w:r>
            <w:r w:rsidRPr="007B0A10">
              <w:rPr>
                <w:rFonts w:ascii="Arial" w:eastAsia="Arial" w:hAnsi="Arial" w:cs="Arial"/>
              </w:rPr>
              <w:t>n</w:t>
            </w:r>
            <w:r w:rsidRPr="007B0A10">
              <w:rPr>
                <w:rFonts w:ascii="Arial" w:eastAsia="Arial" w:hAnsi="Arial" w:cs="Arial"/>
                <w:spacing w:val="-1"/>
              </w:rPr>
              <w:t>c</w:t>
            </w:r>
            <w:r w:rsidRPr="007B0A10">
              <w:rPr>
                <w:rFonts w:ascii="Arial" w:eastAsia="Arial" w:hAnsi="Arial" w:cs="Arial"/>
              </w:rPr>
              <w:t>h</w:t>
            </w:r>
            <w:r w:rsidRPr="007B0A10">
              <w:rPr>
                <w:rFonts w:ascii="Arial" w:eastAsia="Arial" w:hAnsi="Arial" w:cs="Arial"/>
                <w:spacing w:val="2"/>
              </w:rPr>
              <w:t xml:space="preserve"> </w:t>
            </w:r>
            <w:r w:rsidRPr="007B0A10">
              <w:rPr>
                <w:rFonts w:ascii="Arial" w:eastAsia="Arial" w:hAnsi="Arial" w:cs="Arial"/>
                <w:spacing w:val="-1"/>
              </w:rPr>
              <w:t>a</w:t>
            </w:r>
            <w:r w:rsidRPr="007B0A10">
              <w:rPr>
                <w:rFonts w:ascii="Arial" w:eastAsia="Arial" w:hAnsi="Arial" w:cs="Arial"/>
              </w:rPr>
              <w:t>d</w:t>
            </w:r>
            <w:r w:rsidRPr="007B0A10">
              <w:rPr>
                <w:rFonts w:ascii="Arial" w:eastAsia="Arial" w:hAnsi="Arial" w:cs="Arial"/>
                <w:spacing w:val="2"/>
              </w:rPr>
              <w:t>d</w:t>
            </w:r>
            <w:r w:rsidRPr="007B0A10">
              <w:rPr>
                <w:rFonts w:ascii="Arial" w:eastAsia="Arial" w:hAnsi="Arial" w:cs="Arial"/>
              </w:rPr>
              <w:t>ress</w:t>
            </w:r>
            <w:r w:rsidRPr="007B0A10">
              <w:rPr>
                <w:rFonts w:ascii="Arial" w:eastAsia="Arial" w:hAnsi="Arial" w:cs="Arial"/>
                <w:spacing w:val="-1"/>
              </w:rPr>
              <w:t xml:space="preserve"> </w:t>
            </w:r>
            <w:r w:rsidRPr="007B0A10">
              <w:rPr>
                <w:rFonts w:ascii="Arial" w:eastAsia="Arial" w:hAnsi="Arial" w:cs="Arial"/>
              </w:rPr>
              <w:t>or iss</w:t>
            </w:r>
            <w:r w:rsidRPr="007B0A10">
              <w:rPr>
                <w:rFonts w:ascii="Arial" w:eastAsia="Arial" w:hAnsi="Arial" w:cs="Arial"/>
                <w:spacing w:val="1"/>
              </w:rPr>
              <w:t>u</w:t>
            </w:r>
            <w:r w:rsidRPr="007B0A10">
              <w:rPr>
                <w:rFonts w:ascii="Arial" w:eastAsia="Arial" w:hAnsi="Arial" w:cs="Arial"/>
              </w:rPr>
              <w:t xml:space="preserve">ing </w:t>
            </w:r>
            <w:r w:rsidRPr="007B0A10">
              <w:rPr>
                <w:rFonts w:ascii="Arial" w:eastAsia="Arial" w:hAnsi="Arial" w:cs="Arial"/>
                <w:spacing w:val="-2"/>
              </w:rPr>
              <w:t>o</w:t>
            </w:r>
            <w:r w:rsidRPr="007B0A10">
              <w:rPr>
                <w:rFonts w:ascii="Arial" w:eastAsia="Arial" w:hAnsi="Arial" w:cs="Arial"/>
              </w:rPr>
              <w:t>f</w:t>
            </w:r>
            <w:r w:rsidRPr="007B0A10">
              <w:rPr>
                <w:rFonts w:ascii="Arial" w:eastAsia="Arial" w:hAnsi="Arial" w:cs="Arial"/>
                <w:spacing w:val="3"/>
              </w:rPr>
              <w:t>f</w:t>
            </w:r>
            <w:r w:rsidRPr="007B0A10">
              <w:rPr>
                <w:rFonts w:ascii="Arial" w:eastAsia="Arial" w:hAnsi="Arial" w:cs="Arial"/>
              </w:rPr>
              <w:t xml:space="preserve">ice] </w:t>
            </w:r>
            <w:r w:rsidRPr="007B0A10">
              <w:rPr>
                <w:rFonts w:ascii="Arial" w:eastAsia="Arial" w:hAnsi="Arial" w:cs="Arial"/>
                <w:b/>
                <w:bCs/>
              </w:rPr>
              <w:t>Benefi</w:t>
            </w:r>
            <w:r w:rsidRPr="007B0A10">
              <w:rPr>
                <w:rFonts w:ascii="Arial" w:eastAsia="Arial" w:hAnsi="Arial" w:cs="Arial"/>
                <w:b/>
                <w:bCs/>
                <w:spacing w:val="2"/>
              </w:rPr>
              <w:t>c</w:t>
            </w:r>
            <w:r w:rsidRPr="007B0A10">
              <w:rPr>
                <w:rFonts w:ascii="Arial" w:eastAsia="Arial" w:hAnsi="Arial" w:cs="Arial"/>
                <w:b/>
                <w:bCs/>
              </w:rPr>
              <w:t>i</w:t>
            </w:r>
            <w:r w:rsidRPr="007B0A10">
              <w:rPr>
                <w:rFonts w:ascii="Arial" w:eastAsia="Arial" w:hAnsi="Arial" w:cs="Arial"/>
                <w:b/>
                <w:bCs/>
                <w:spacing w:val="1"/>
              </w:rPr>
              <w:t>a</w:t>
            </w:r>
            <w:r w:rsidRPr="007B0A10">
              <w:rPr>
                <w:rFonts w:ascii="Arial" w:eastAsia="Arial" w:hAnsi="Arial" w:cs="Arial"/>
                <w:b/>
                <w:bCs/>
              </w:rPr>
              <w:t>r</w:t>
            </w:r>
            <w:r w:rsidRPr="007B0A10">
              <w:rPr>
                <w:rFonts w:ascii="Arial" w:eastAsia="Arial" w:hAnsi="Arial" w:cs="Arial"/>
                <w:b/>
                <w:bCs/>
                <w:spacing w:val="-6"/>
              </w:rPr>
              <w:t>y</w:t>
            </w:r>
            <w:r w:rsidRPr="007B0A10">
              <w:rPr>
                <w:rFonts w:ascii="Arial" w:eastAsia="Arial" w:hAnsi="Arial" w:cs="Arial"/>
                <w:b/>
                <w:bCs/>
              </w:rPr>
              <w:t>:</w:t>
            </w:r>
            <w:r w:rsidRPr="007B0A10">
              <w:rPr>
                <w:rFonts w:ascii="Arial" w:eastAsia="Arial" w:hAnsi="Arial" w:cs="Arial"/>
                <w:b/>
                <w:bCs/>
                <w:spacing w:val="2"/>
              </w:rPr>
              <w:t xml:space="preserve"> </w:t>
            </w:r>
            <w:r w:rsidRPr="007B0A10">
              <w:rPr>
                <w:rFonts w:ascii="Arial" w:eastAsia="Arial" w:hAnsi="Arial" w:cs="Arial"/>
              </w:rPr>
              <w:t>[</w:t>
            </w:r>
            <w:r w:rsidRPr="007B0A10">
              <w:rPr>
                <w:rFonts w:ascii="Arial" w:eastAsia="Arial" w:hAnsi="Arial" w:cs="Arial"/>
                <w:spacing w:val="1"/>
              </w:rPr>
              <w:t>E</w:t>
            </w:r>
            <w:r w:rsidRPr="007B0A10">
              <w:rPr>
                <w:rFonts w:ascii="Arial" w:eastAsia="Arial" w:hAnsi="Arial" w:cs="Arial"/>
              </w:rPr>
              <w:t>n</w:t>
            </w:r>
            <w:r w:rsidRPr="007B0A10">
              <w:rPr>
                <w:rFonts w:ascii="Arial" w:eastAsia="Arial" w:hAnsi="Arial" w:cs="Arial"/>
                <w:spacing w:val="1"/>
              </w:rPr>
              <w:t>t</w:t>
            </w:r>
            <w:r w:rsidRPr="007B0A10">
              <w:rPr>
                <w:rFonts w:ascii="Arial" w:eastAsia="Arial" w:hAnsi="Arial" w:cs="Arial"/>
              </w:rPr>
              <w:t xml:space="preserve">er </w:t>
            </w:r>
            <w:r w:rsidRPr="007B0A10">
              <w:rPr>
                <w:rFonts w:ascii="Arial" w:eastAsia="Arial" w:hAnsi="Arial" w:cs="Arial"/>
                <w:spacing w:val="-1"/>
              </w:rPr>
              <w:t>th</w:t>
            </w:r>
            <w:r w:rsidRPr="007B0A10">
              <w:rPr>
                <w:rFonts w:ascii="Arial" w:eastAsia="Arial" w:hAnsi="Arial" w:cs="Arial"/>
              </w:rPr>
              <w:t>e</w:t>
            </w:r>
            <w:r w:rsidRPr="007B0A10">
              <w:rPr>
                <w:rFonts w:ascii="Arial" w:eastAsia="Arial" w:hAnsi="Arial" w:cs="Arial"/>
                <w:spacing w:val="2"/>
              </w:rPr>
              <w:t xml:space="preserve"> </w:t>
            </w:r>
            <w:r w:rsidRPr="007B0A10">
              <w:rPr>
                <w:rFonts w:ascii="Arial" w:eastAsia="Arial" w:hAnsi="Arial" w:cs="Arial"/>
              </w:rPr>
              <w:t xml:space="preserve">name </w:t>
            </w:r>
            <w:r w:rsidRPr="007B0A10">
              <w:rPr>
                <w:rFonts w:ascii="Arial" w:eastAsia="Arial" w:hAnsi="Arial" w:cs="Arial"/>
                <w:spacing w:val="1"/>
              </w:rPr>
              <w:t>a</w:t>
            </w:r>
            <w:r w:rsidRPr="007B0A10">
              <w:rPr>
                <w:rFonts w:ascii="Arial" w:eastAsia="Arial" w:hAnsi="Arial" w:cs="Arial"/>
                <w:spacing w:val="-1"/>
              </w:rPr>
              <w:t>n</w:t>
            </w:r>
            <w:r w:rsidRPr="007B0A10">
              <w:rPr>
                <w:rFonts w:ascii="Arial" w:eastAsia="Arial" w:hAnsi="Arial" w:cs="Arial"/>
              </w:rPr>
              <w:t>d</w:t>
            </w:r>
            <w:r w:rsidRPr="007B0A10">
              <w:rPr>
                <w:rFonts w:ascii="Arial" w:eastAsia="Arial" w:hAnsi="Arial" w:cs="Arial"/>
                <w:spacing w:val="2"/>
              </w:rPr>
              <w:t xml:space="preserve"> </w:t>
            </w:r>
            <w:r w:rsidRPr="007B0A10">
              <w:rPr>
                <w:rFonts w:ascii="Arial" w:eastAsia="Arial" w:hAnsi="Arial" w:cs="Arial"/>
                <w:spacing w:val="-1"/>
              </w:rPr>
              <w:t>a</w:t>
            </w:r>
            <w:r w:rsidRPr="007B0A10">
              <w:rPr>
                <w:rFonts w:ascii="Arial" w:eastAsia="Arial" w:hAnsi="Arial" w:cs="Arial"/>
              </w:rPr>
              <w:t>d</w:t>
            </w:r>
            <w:r w:rsidRPr="007B0A10">
              <w:rPr>
                <w:rFonts w:ascii="Arial" w:eastAsia="Arial" w:hAnsi="Arial" w:cs="Arial"/>
                <w:spacing w:val="2"/>
              </w:rPr>
              <w:t>d</w:t>
            </w:r>
            <w:r w:rsidRPr="007B0A10">
              <w:rPr>
                <w:rFonts w:ascii="Arial" w:eastAsia="Arial" w:hAnsi="Arial" w:cs="Arial"/>
              </w:rPr>
              <w:t>ress</w:t>
            </w:r>
            <w:r w:rsidRPr="007B0A10">
              <w:rPr>
                <w:rFonts w:ascii="Arial" w:eastAsia="Arial" w:hAnsi="Arial" w:cs="Arial"/>
                <w:spacing w:val="-1"/>
              </w:rPr>
              <w:t xml:space="preserve"> o</w:t>
            </w:r>
            <w:r w:rsidRPr="007B0A10">
              <w:rPr>
                <w:rFonts w:ascii="Arial" w:eastAsia="Arial" w:hAnsi="Arial" w:cs="Arial"/>
              </w:rPr>
              <w:t xml:space="preserve">f </w:t>
            </w:r>
            <w:r w:rsidRPr="007B0A10">
              <w:rPr>
                <w:rFonts w:ascii="Arial" w:eastAsia="Arial" w:hAnsi="Arial" w:cs="Arial"/>
                <w:spacing w:val="1"/>
              </w:rPr>
              <w:t>t</w:t>
            </w:r>
            <w:r w:rsidRPr="007B0A10">
              <w:rPr>
                <w:rFonts w:ascii="Arial" w:eastAsia="Arial" w:hAnsi="Arial" w:cs="Arial"/>
              </w:rPr>
              <w:t>he empl</w:t>
            </w:r>
            <w:r w:rsidRPr="007B0A10">
              <w:rPr>
                <w:rFonts w:ascii="Arial" w:eastAsia="Arial" w:hAnsi="Arial" w:cs="Arial"/>
                <w:spacing w:val="2"/>
              </w:rPr>
              <w:t>o</w:t>
            </w:r>
            <w:r w:rsidRPr="007B0A10">
              <w:rPr>
                <w:rFonts w:ascii="Arial" w:eastAsia="Arial" w:hAnsi="Arial" w:cs="Arial"/>
                <w:spacing w:val="-2"/>
              </w:rPr>
              <w:t>y</w:t>
            </w:r>
            <w:r w:rsidRPr="007B0A10">
              <w:rPr>
                <w:rFonts w:ascii="Arial" w:eastAsia="Arial" w:hAnsi="Arial" w:cs="Arial"/>
              </w:rPr>
              <w:t xml:space="preserve">er ] </w:t>
            </w:r>
            <w:r w:rsidRPr="007B0A10">
              <w:rPr>
                <w:rFonts w:ascii="Arial" w:eastAsia="Arial" w:hAnsi="Arial" w:cs="Arial"/>
                <w:b/>
                <w:bCs/>
              </w:rPr>
              <w:t>Date:</w:t>
            </w:r>
            <w:r w:rsidRPr="007B0A10">
              <w:rPr>
                <w:rFonts w:ascii="Arial" w:eastAsia="Arial" w:hAnsi="Arial" w:cs="Arial"/>
                <w:b/>
                <w:bCs/>
                <w:spacing w:val="3"/>
              </w:rPr>
              <w:t xml:space="preserve"> </w:t>
            </w:r>
            <w:r w:rsidRPr="007B0A10">
              <w:rPr>
                <w:rFonts w:ascii="Arial" w:eastAsia="Arial" w:hAnsi="Arial" w:cs="Arial"/>
                <w:spacing w:val="-2"/>
              </w:rPr>
              <w:t>[</w:t>
            </w:r>
            <w:r w:rsidRPr="007B0A10">
              <w:rPr>
                <w:rFonts w:ascii="Arial" w:eastAsia="Arial" w:hAnsi="Arial" w:cs="Arial"/>
                <w:spacing w:val="1"/>
              </w:rPr>
              <w:t>E</w:t>
            </w:r>
            <w:r w:rsidRPr="007B0A10">
              <w:rPr>
                <w:rFonts w:ascii="Arial" w:eastAsia="Arial" w:hAnsi="Arial" w:cs="Arial"/>
              </w:rPr>
              <w:t xml:space="preserve">nter the </w:t>
            </w:r>
            <w:r w:rsidRPr="007B0A10">
              <w:rPr>
                <w:rFonts w:ascii="Arial" w:eastAsia="Arial" w:hAnsi="Arial" w:cs="Arial"/>
                <w:spacing w:val="1"/>
              </w:rPr>
              <w:t>d</w:t>
            </w:r>
            <w:r w:rsidRPr="007B0A10">
              <w:rPr>
                <w:rFonts w:ascii="Arial" w:eastAsia="Arial" w:hAnsi="Arial" w:cs="Arial"/>
                <w:spacing w:val="-1"/>
              </w:rPr>
              <w:t>a</w:t>
            </w:r>
            <w:r w:rsidRPr="007B0A10">
              <w:rPr>
                <w:rFonts w:ascii="Arial" w:eastAsia="Arial" w:hAnsi="Arial" w:cs="Arial"/>
              </w:rPr>
              <w:t>t</w:t>
            </w:r>
            <w:r w:rsidRPr="007B0A10">
              <w:rPr>
                <w:rFonts w:ascii="Arial" w:eastAsia="Arial" w:hAnsi="Arial" w:cs="Arial"/>
                <w:spacing w:val="1"/>
              </w:rPr>
              <w:t>e</w:t>
            </w:r>
            <w:r w:rsidRPr="007B0A10">
              <w:rPr>
                <w:rFonts w:ascii="Arial" w:eastAsia="Arial" w:hAnsi="Arial" w:cs="Arial"/>
              </w:rPr>
              <w:t>]</w:t>
            </w:r>
          </w:p>
          <w:p w:rsidR="007B0A10" w:rsidRPr="007B0A10" w:rsidRDefault="007B0A10" w:rsidP="007B0A10">
            <w:pPr>
              <w:jc w:val="right"/>
              <w:rPr>
                <w:rFonts w:ascii="Arial" w:eastAsia="Arial" w:hAnsi="Arial" w:cs="Arial"/>
              </w:rPr>
            </w:pPr>
            <w:r w:rsidRPr="007B0A10">
              <w:rPr>
                <w:rFonts w:ascii="Arial" w:eastAsia="Arial" w:hAnsi="Arial" w:cs="Arial"/>
                <w:b/>
                <w:bCs/>
              </w:rPr>
              <w:t>Bank</w:t>
            </w:r>
            <w:r w:rsidRPr="007B0A10">
              <w:rPr>
                <w:rFonts w:ascii="Arial" w:eastAsia="Arial" w:hAnsi="Arial" w:cs="Arial"/>
                <w:b/>
                <w:bCs/>
                <w:spacing w:val="2"/>
              </w:rPr>
              <w:t xml:space="preserve"> </w:t>
            </w:r>
            <w:r w:rsidRPr="007B0A10">
              <w:rPr>
                <w:rFonts w:ascii="Arial" w:eastAsia="Arial" w:hAnsi="Arial" w:cs="Arial"/>
                <w:b/>
                <w:bCs/>
              </w:rPr>
              <w:t>Gu</w:t>
            </w:r>
            <w:r w:rsidRPr="007B0A10">
              <w:rPr>
                <w:rFonts w:ascii="Arial" w:eastAsia="Arial" w:hAnsi="Arial" w:cs="Arial"/>
                <w:b/>
                <w:bCs/>
                <w:spacing w:val="1"/>
              </w:rPr>
              <w:t>a</w:t>
            </w:r>
            <w:r w:rsidRPr="007B0A10">
              <w:rPr>
                <w:rFonts w:ascii="Arial" w:eastAsia="Arial" w:hAnsi="Arial" w:cs="Arial"/>
                <w:b/>
                <w:bCs/>
                <w:spacing w:val="-2"/>
              </w:rPr>
              <w:t>r</w:t>
            </w:r>
            <w:r w:rsidRPr="007B0A10">
              <w:rPr>
                <w:rFonts w:ascii="Arial" w:eastAsia="Arial" w:hAnsi="Arial" w:cs="Arial"/>
                <w:b/>
                <w:bCs/>
              </w:rPr>
              <w:t>antee</w:t>
            </w:r>
            <w:r w:rsidRPr="007B0A10">
              <w:rPr>
                <w:rFonts w:ascii="Arial" w:eastAsia="Arial" w:hAnsi="Arial" w:cs="Arial"/>
                <w:b/>
                <w:bCs/>
                <w:spacing w:val="3"/>
              </w:rPr>
              <w:t xml:space="preserve"> </w:t>
            </w:r>
            <w:r w:rsidRPr="007B0A10">
              <w:rPr>
                <w:rFonts w:ascii="Arial" w:eastAsia="Arial" w:hAnsi="Arial" w:cs="Arial"/>
                <w:b/>
                <w:bCs/>
              </w:rPr>
              <w:t xml:space="preserve">of </w:t>
            </w:r>
            <w:r w:rsidRPr="007B0A10">
              <w:rPr>
                <w:rFonts w:ascii="Arial" w:eastAsia="Arial" w:hAnsi="Arial" w:cs="Arial"/>
                <w:b/>
                <w:bCs/>
                <w:spacing w:val="-3"/>
              </w:rPr>
              <w:t>C</w:t>
            </w:r>
            <w:r w:rsidRPr="007B0A10">
              <w:rPr>
                <w:rFonts w:ascii="Arial" w:eastAsia="Arial" w:hAnsi="Arial" w:cs="Arial"/>
                <w:b/>
                <w:bCs/>
              </w:rPr>
              <w:t>a</w:t>
            </w:r>
            <w:r w:rsidRPr="007B0A10">
              <w:rPr>
                <w:rFonts w:ascii="Arial" w:eastAsia="Arial" w:hAnsi="Arial" w:cs="Arial"/>
                <w:b/>
                <w:bCs/>
                <w:spacing w:val="2"/>
              </w:rPr>
              <w:t>s</w:t>
            </w:r>
            <w:r w:rsidRPr="007B0A10">
              <w:rPr>
                <w:rFonts w:ascii="Arial" w:eastAsia="Arial" w:hAnsi="Arial" w:cs="Arial"/>
                <w:b/>
                <w:bCs/>
              </w:rPr>
              <w:t>h Deduction</w:t>
            </w:r>
            <w:r w:rsidRPr="007B0A10">
              <w:rPr>
                <w:rFonts w:ascii="Arial" w:eastAsia="Arial" w:hAnsi="Arial" w:cs="Arial"/>
                <w:b/>
                <w:bCs/>
                <w:spacing w:val="-1"/>
              </w:rPr>
              <w:t>s</w:t>
            </w:r>
            <w:r w:rsidRPr="007B0A10">
              <w:rPr>
                <w:rFonts w:ascii="Arial" w:eastAsia="Arial" w:hAnsi="Arial" w:cs="Arial"/>
                <w:b/>
                <w:bCs/>
              </w:rPr>
              <w:t>:</w:t>
            </w:r>
            <w:r w:rsidRPr="007B0A10">
              <w:rPr>
                <w:rFonts w:ascii="Arial" w:eastAsia="Arial" w:hAnsi="Arial" w:cs="Arial"/>
                <w:b/>
                <w:bCs/>
                <w:spacing w:val="2"/>
              </w:rPr>
              <w:t xml:space="preserve"> </w:t>
            </w:r>
            <w:r w:rsidRPr="007B0A10">
              <w:rPr>
                <w:rFonts w:ascii="Arial" w:eastAsia="Arial" w:hAnsi="Arial" w:cs="Arial"/>
                <w:spacing w:val="-2"/>
              </w:rPr>
              <w:t>[</w:t>
            </w:r>
            <w:r w:rsidRPr="007B0A10">
              <w:rPr>
                <w:rFonts w:ascii="Arial" w:eastAsia="Arial" w:hAnsi="Arial" w:cs="Arial"/>
              </w:rPr>
              <w:t>E</w:t>
            </w:r>
            <w:r w:rsidRPr="007B0A10">
              <w:rPr>
                <w:rFonts w:ascii="Arial" w:eastAsia="Arial" w:hAnsi="Arial" w:cs="Arial"/>
                <w:spacing w:val="2"/>
              </w:rPr>
              <w:t>n</w:t>
            </w:r>
            <w:r w:rsidRPr="007B0A10">
              <w:rPr>
                <w:rFonts w:ascii="Arial" w:eastAsia="Arial" w:hAnsi="Arial" w:cs="Arial"/>
                <w:spacing w:val="-2"/>
              </w:rPr>
              <w:t>t</w:t>
            </w:r>
            <w:r w:rsidRPr="007B0A10">
              <w:rPr>
                <w:rFonts w:ascii="Arial" w:eastAsia="Arial" w:hAnsi="Arial" w:cs="Arial"/>
              </w:rPr>
              <w:t xml:space="preserve">er </w:t>
            </w:r>
            <w:r w:rsidRPr="007B0A10">
              <w:rPr>
                <w:rFonts w:ascii="Arial" w:eastAsia="Arial" w:hAnsi="Arial" w:cs="Arial"/>
                <w:spacing w:val="1"/>
              </w:rPr>
              <w:t>t</w:t>
            </w:r>
            <w:r w:rsidRPr="007B0A10">
              <w:rPr>
                <w:rFonts w:ascii="Arial" w:eastAsia="Arial" w:hAnsi="Arial" w:cs="Arial"/>
              </w:rPr>
              <w:t>he nu</w:t>
            </w:r>
            <w:r w:rsidRPr="007B0A10">
              <w:rPr>
                <w:rFonts w:ascii="Arial" w:eastAsia="Arial" w:hAnsi="Arial" w:cs="Arial"/>
                <w:spacing w:val="1"/>
              </w:rPr>
              <w:t>m</w:t>
            </w:r>
            <w:r w:rsidRPr="007B0A10">
              <w:rPr>
                <w:rFonts w:ascii="Arial" w:eastAsia="Arial" w:hAnsi="Arial" w:cs="Arial"/>
                <w:spacing w:val="-1"/>
              </w:rPr>
              <w:t>b</w:t>
            </w:r>
            <w:r w:rsidRPr="007B0A10">
              <w:rPr>
                <w:rFonts w:ascii="Arial" w:eastAsia="Arial" w:hAnsi="Arial" w:cs="Arial"/>
              </w:rPr>
              <w:t>er]</w:t>
            </w:r>
          </w:p>
          <w:p w:rsidR="007B0A10" w:rsidRPr="007B0A10" w:rsidRDefault="007B0A10" w:rsidP="007B0A10">
            <w:pPr>
              <w:spacing w:line="160" w:lineRule="exact"/>
              <w:jc w:val="right"/>
            </w:pPr>
          </w:p>
          <w:p w:rsidR="007B0A10" w:rsidRPr="00396B41" w:rsidRDefault="007B0A10" w:rsidP="007B0A10">
            <w:pPr>
              <w:jc w:val="right"/>
              <w:rPr>
                <w:rFonts w:asciiTheme="minorBidi" w:eastAsia="Arial" w:hAnsiTheme="minorBidi"/>
                <w:sz w:val="24"/>
                <w:szCs w:val="24"/>
              </w:rPr>
            </w:pPr>
            <w:bookmarkStart w:id="766" w:name="_GoBack"/>
            <w:r w:rsidRPr="00396B41">
              <w:rPr>
                <w:rFonts w:asciiTheme="minorBidi" w:eastAsia="Arial" w:hAnsiTheme="minorBidi"/>
                <w:sz w:val="24"/>
                <w:szCs w:val="24"/>
              </w:rPr>
              <w:t>We have been notified that [Enter the name of contractor] (hereinafter called as "The Contractor") has concluded the contract No. [Enter the symbolic number of contract] dated with you [Enter the date of Signing the Contract] to implement [Enter the name of contract and a brief description of the works] (hereinafter called as "The Contract")</w:t>
            </w:r>
          </w:p>
          <w:p w:rsidR="007B0A10" w:rsidRPr="00396B41" w:rsidRDefault="007B0A10" w:rsidP="007B0A10">
            <w:pPr>
              <w:spacing w:line="260" w:lineRule="exact"/>
              <w:jc w:val="right"/>
              <w:rPr>
                <w:rFonts w:asciiTheme="minorBidi" w:eastAsia="Arial" w:hAnsiTheme="minorBidi"/>
                <w:sz w:val="24"/>
                <w:szCs w:val="24"/>
              </w:rPr>
            </w:pPr>
          </w:p>
          <w:p w:rsidR="007B0A10" w:rsidRPr="00396B41" w:rsidRDefault="007B0A10" w:rsidP="007B0A10">
            <w:pPr>
              <w:jc w:val="right"/>
              <w:rPr>
                <w:rFonts w:asciiTheme="minorBidi" w:eastAsia="Arial" w:hAnsiTheme="minorBidi"/>
                <w:sz w:val="24"/>
                <w:szCs w:val="24"/>
              </w:rPr>
            </w:pPr>
            <w:r w:rsidRPr="00396B41">
              <w:rPr>
                <w:rFonts w:asciiTheme="minorBidi" w:eastAsia="Arial" w:hAnsiTheme="minorBidi"/>
                <w:sz w:val="24"/>
                <w:szCs w:val="24"/>
              </w:rPr>
              <w:t>We, according to contract conditions, understand that whenever the Provisional Acceptance Certificate is issued for the works and the approval granted to pay the first half of the cash deductions, and release of payment [Enter the second half of the cash deductions or the difference between of cash deductions and the amount of good performance guarantee, if the amount of good performance guarantee is less than the half of cash deductions on the date of the Provisional Acceptance Certificate], the it will be done against the  Bank Guarantee of Cash Deductions.</w:t>
            </w:r>
          </w:p>
          <w:p w:rsidR="007B0A10" w:rsidRPr="00396B41" w:rsidRDefault="007B0A10" w:rsidP="007B0A10">
            <w:pPr>
              <w:spacing w:line="260" w:lineRule="exact"/>
              <w:jc w:val="right"/>
              <w:rPr>
                <w:rFonts w:asciiTheme="minorBidi" w:eastAsia="Arial" w:hAnsiTheme="minorBidi"/>
                <w:sz w:val="24"/>
                <w:szCs w:val="24"/>
              </w:rPr>
            </w:pPr>
          </w:p>
          <w:p w:rsidR="007B0A10" w:rsidRPr="00396B41" w:rsidRDefault="007B0A10" w:rsidP="007B0A10">
            <w:pPr>
              <w:jc w:val="right"/>
              <w:rPr>
                <w:rFonts w:asciiTheme="minorBidi" w:eastAsia="Arial" w:hAnsiTheme="minorBidi"/>
                <w:sz w:val="24"/>
                <w:szCs w:val="24"/>
              </w:rPr>
            </w:pPr>
            <w:r w:rsidRPr="00396B41">
              <w:rPr>
                <w:rFonts w:asciiTheme="minorBidi" w:eastAsia="Arial" w:hAnsiTheme="minorBidi"/>
                <w:sz w:val="24"/>
                <w:szCs w:val="24"/>
              </w:rPr>
              <w:t>At the request of the contractor, we, [Enter the name of bank], commit irrevocably to pay any amount(s) not exceeding in total the amount of [Enter the amount in figures] ([Enter the amount in writing]), immediately after we have received from you the first written request accompanied by an affidavit stating that the bidder is in violation of his obligation(s), under the contract, in handling and repairing the defects and flaws that appear during the maintenance period (Defect Liability Period).</w:t>
            </w:r>
          </w:p>
          <w:p w:rsidR="007B0A10" w:rsidRPr="00396B41" w:rsidRDefault="007B0A10" w:rsidP="007B0A10">
            <w:pPr>
              <w:spacing w:line="260" w:lineRule="exact"/>
              <w:jc w:val="right"/>
              <w:rPr>
                <w:rFonts w:asciiTheme="minorBidi" w:eastAsia="Arial" w:hAnsiTheme="minorBidi"/>
                <w:sz w:val="24"/>
                <w:szCs w:val="24"/>
              </w:rPr>
            </w:pPr>
          </w:p>
          <w:p w:rsidR="007B0A10" w:rsidRPr="00396B41" w:rsidRDefault="007B0A10" w:rsidP="007B0A10">
            <w:pPr>
              <w:jc w:val="right"/>
              <w:rPr>
                <w:rFonts w:asciiTheme="minorBidi" w:eastAsia="Arial" w:hAnsiTheme="minorBidi"/>
                <w:sz w:val="24"/>
                <w:szCs w:val="24"/>
              </w:rPr>
            </w:pPr>
            <w:r w:rsidRPr="00396B41">
              <w:rPr>
                <w:rFonts w:asciiTheme="minorBidi" w:eastAsia="Arial" w:hAnsiTheme="minorBidi"/>
                <w:sz w:val="24"/>
                <w:szCs w:val="24"/>
              </w:rPr>
              <w:t>It is also required for paying any compensation or payment, according to this guarantee, that the contractor shall have received the second half of the aforementioned deductions in his account</w:t>
            </w:r>
          </w:p>
          <w:p w:rsidR="007B0A10" w:rsidRPr="00396B41" w:rsidRDefault="007B0A10" w:rsidP="007B0A10">
            <w:pPr>
              <w:jc w:val="right"/>
              <w:rPr>
                <w:rFonts w:asciiTheme="minorBidi" w:eastAsia="Arial" w:hAnsiTheme="minorBidi"/>
                <w:sz w:val="24"/>
                <w:szCs w:val="24"/>
              </w:rPr>
            </w:pPr>
            <w:r w:rsidRPr="00396B41">
              <w:rPr>
                <w:rFonts w:asciiTheme="minorBidi" w:eastAsia="Arial" w:hAnsiTheme="minorBidi"/>
                <w:sz w:val="24"/>
                <w:szCs w:val="24"/>
              </w:rPr>
              <w:t xml:space="preserve"> No. deposited in [Enter the name and address of bank] bank.</w:t>
            </w:r>
          </w:p>
          <w:p w:rsidR="007B0A10" w:rsidRPr="00396B41" w:rsidRDefault="007B0A10" w:rsidP="007B0A10">
            <w:pPr>
              <w:spacing w:line="260" w:lineRule="exact"/>
              <w:jc w:val="right"/>
              <w:rPr>
                <w:rFonts w:asciiTheme="minorBidi" w:eastAsia="Arial" w:hAnsiTheme="minorBidi"/>
                <w:sz w:val="24"/>
                <w:szCs w:val="24"/>
              </w:rPr>
            </w:pPr>
          </w:p>
          <w:p w:rsidR="007B0A10" w:rsidRPr="00396B41" w:rsidRDefault="007B0A10" w:rsidP="007B0A10">
            <w:pPr>
              <w:jc w:val="right"/>
              <w:rPr>
                <w:rFonts w:asciiTheme="minorBidi" w:eastAsia="Arial" w:hAnsiTheme="minorBidi"/>
                <w:sz w:val="24"/>
                <w:szCs w:val="24"/>
              </w:rPr>
            </w:pPr>
            <w:r w:rsidRPr="00396B41">
              <w:rPr>
                <w:rFonts w:asciiTheme="minorBidi" w:eastAsia="Arial" w:hAnsiTheme="minorBidi"/>
                <w:sz w:val="24"/>
                <w:szCs w:val="24"/>
              </w:rPr>
              <w:lastRenderedPageBreak/>
              <w:t>This guarantee is valid for (21) days from the date on which the employer  had has received the Performance Certificate (Final Acceptance Certificate) issued by the engineer, also any claims to pay any due amounts, according to this guarantee, shall be sent to our bank not later than the expiry date of the aforementioned guarantee.</w:t>
            </w:r>
          </w:p>
          <w:p w:rsidR="007B0A10" w:rsidRPr="00396B41" w:rsidRDefault="007B0A10" w:rsidP="007B0A10">
            <w:pPr>
              <w:spacing w:line="260" w:lineRule="exact"/>
              <w:jc w:val="right"/>
              <w:rPr>
                <w:rFonts w:asciiTheme="minorBidi" w:eastAsia="Arial" w:hAnsiTheme="minorBidi"/>
                <w:sz w:val="24"/>
                <w:szCs w:val="24"/>
              </w:rPr>
            </w:pPr>
          </w:p>
          <w:p w:rsidR="007B0A10" w:rsidRPr="00396B41" w:rsidRDefault="007B0A10" w:rsidP="007B0A10">
            <w:pPr>
              <w:jc w:val="right"/>
              <w:rPr>
                <w:rFonts w:asciiTheme="minorBidi" w:eastAsia="Arial" w:hAnsiTheme="minorBidi"/>
                <w:sz w:val="24"/>
                <w:szCs w:val="24"/>
              </w:rPr>
            </w:pPr>
            <w:r w:rsidRPr="00396B41">
              <w:rPr>
                <w:rFonts w:asciiTheme="minorBidi" w:eastAsia="Arial" w:hAnsiTheme="minorBidi"/>
                <w:sz w:val="24"/>
                <w:szCs w:val="24"/>
              </w:rPr>
              <w:t xml:space="preserve">This guarantee is subject to the Iraqi Law upon taking the procedures against the contractor who violated his obligations. </w:t>
            </w:r>
          </w:p>
          <w:p w:rsidR="00C83A91" w:rsidRPr="00815447" w:rsidRDefault="007B0A10" w:rsidP="00815447">
            <w:pPr>
              <w:jc w:val="right"/>
              <w:rPr>
                <w:rFonts w:ascii="Arial" w:eastAsia="Arial" w:hAnsi="Arial" w:cs="Arial"/>
                <w:rtl/>
                <w:lang w:bidi="ar-IQ"/>
              </w:rPr>
            </w:pPr>
            <w:r w:rsidRPr="00396B41">
              <w:rPr>
                <w:rFonts w:asciiTheme="minorBidi" w:eastAsia="Arial" w:hAnsiTheme="minorBidi"/>
                <w:sz w:val="24"/>
                <w:szCs w:val="24"/>
              </w:rPr>
              <w:t>[The signature(s) of the authorized representative(s) of the bank].</w:t>
            </w:r>
            <w:bookmarkEnd w:id="766"/>
          </w:p>
        </w:tc>
      </w:tr>
    </w:tbl>
    <w:p w:rsidR="00815447" w:rsidRDefault="00815447">
      <w:pPr>
        <w:spacing w:after="0"/>
        <w:jc w:val="center"/>
        <w:rPr>
          <w:rFonts w:asciiTheme="minorBidi" w:hAnsiTheme="minorBidi"/>
          <w:lang w:bidi="ar-IQ"/>
        </w:rPr>
      </w:pPr>
    </w:p>
    <w:sectPr w:rsidR="00815447" w:rsidSect="0092434C">
      <w:footerReference w:type="default" r:id="rId8"/>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6B" w:rsidRDefault="00A15A6B" w:rsidP="00174890">
      <w:pPr>
        <w:spacing w:after="0" w:line="240" w:lineRule="auto"/>
      </w:pPr>
      <w:r>
        <w:separator/>
      </w:r>
    </w:p>
  </w:endnote>
  <w:endnote w:type="continuationSeparator" w:id="1">
    <w:p w:rsidR="00A15A6B" w:rsidRDefault="00A15A6B" w:rsidP="00174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ultan bold">
    <w:altName w:val="Times New Roman"/>
    <w:charset w:val="B2"/>
    <w:family w:val="auto"/>
    <w:pitch w:val="variable"/>
    <w:sig w:usb0="00002000"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MCS Taybah S_U round.">
    <w:altName w:val="Times New Roman"/>
    <w:charset w:val="B2"/>
    <w:family w:val="auto"/>
    <w:pitch w:val="variable"/>
    <w:sig w:usb0="00002000" w:usb1="00000000" w:usb2="00000000" w:usb3="00000000" w:csb0="00000040" w:csb1="00000000"/>
  </w:font>
  <w:font w:name="Bader">
    <w:altName w:val="Times New Roman"/>
    <w:charset w:val="B2"/>
    <w:family w:val="auto"/>
    <w:pitch w:val="variable"/>
    <w:sig w:usb0="00002000" w:usb1="00000000" w:usb2="00000000" w:usb3="00000000" w:csb0="00000040" w:csb1="00000000"/>
  </w:font>
  <w:font w:name="Sultan normal">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AF" w:rsidRDefault="00F813AF">
    <w:pPr>
      <w:spacing w:after="0" w:line="200" w:lineRule="exact"/>
      <w:rPr>
        <w:sz w:val="20"/>
        <w:szCs w:val="20"/>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6B" w:rsidRDefault="00A15A6B" w:rsidP="00174890">
      <w:pPr>
        <w:spacing w:after="0" w:line="240" w:lineRule="auto"/>
      </w:pPr>
      <w:r>
        <w:separator/>
      </w:r>
    </w:p>
  </w:footnote>
  <w:footnote w:type="continuationSeparator" w:id="1">
    <w:p w:rsidR="00A15A6B" w:rsidRDefault="00A15A6B" w:rsidP="00174890">
      <w:pPr>
        <w:spacing w:after="0" w:line="240" w:lineRule="auto"/>
      </w:pPr>
      <w:r>
        <w:continuationSeparator/>
      </w:r>
    </w:p>
  </w:footnote>
  <w:footnote w:id="2">
    <w:p w:rsidR="00F813AF" w:rsidRDefault="00F813AF"/>
    <w:p w:rsidR="00F813AF" w:rsidRPr="00EE4F8B" w:rsidRDefault="00F813AF" w:rsidP="00815447">
      <w:pPr>
        <w:pStyle w:val="af"/>
        <w:rPr>
          <w:rFonts w:cs="Arabic Transparent"/>
          <w:rtl/>
          <w:lang w:bidi="ar-IQ"/>
        </w:rPr>
      </w:pPr>
    </w:p>
  </w:footnote>
  <w:footnote w:id="3">
    <w:p w:rsidR="00F813AF" w:rsidRDefault="00F813AF"/>
    <w:p w:rsidR="00F813AF" w:rsidRPr="008D6306" w:rsidRDefault="00F813AF" w:rsidP="00815447">
      <w:pPr>
        <w:pStyle w:val="af"/>
        <w:rPr>
          <w:rFonts w:cs="Arabic Transparent"/>
          <w:rtl/>
          <w:lang w:bidi="ar-JO"/>
        </w:rPr>
      </w:pPr>
    </w:p>
  </w:footnote>
  <w:footnote w:id="4">
    <w:p w:rsidR="00F813AF" w:rsidRDefault="00F813AF"/>
    <w:p w:rsidR="00F813AF" w:rsidRDefault="00F813AF" w:rsidP="00C83A91">
      <w:pPr>
        <w:pStyle w:val="af"/>
        <w:rPr>
          <w:rtl/>
          <w:lang w:bidi="ar-JO"/>
        </w:rPr>
      </w:pPr>
    </w:p>
  </w:footnote>
  <w:footnote w:id="5">
    <w:p w:rsidR="00F813AF" w:rsidRDefault="00F813AF"/>
    <w:p w:rsidR="00F813AF" w:rsidRPr="00CC19EC" w:rsidRDefault="00F813AF" w:rsidP="00C83A91">
      <w:pPr>
        <w:pStyle w:val="af"/>
        <w:rPr>
          <w:rFonts w:cs="Arabic Transparent"/>
          <w:rtl/>
          <w:lang w:bidi="ar-IQ"/>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4C3"/>
    <w:multiLevelType w:val="hybridMultilevel"/>
    <w:tmpl w:val="C46031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E039CB"/>
    <w:multiLevelType w:val="hybridMultilevel"/>
    <w:tmpl w:val="CEBE0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E45C24"/>
    <w:multiLevelType w:val="hybridMultilevel"/>
    <w:tmpl w:val="39B8D912"/>
    <w:lvl w:ilvl="0" w:tplc="2094486C">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01C80CC3"/>
    <w:multiLevelType w:val="hybridMultilevel"/>
    <w:tmpl w:val="D1343E1E"/>
    <w:lvl w:ilvl="0" w:tplc="61ACA16A">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02940891"/>
    <w:multiLevelType w:val="hybridMultilevel"/>
    <w:tmpl w:val="89643B42"/>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965ACE"/>
    <w:multiLevelType w:val="hybridMultilevel"/>
    <w:tmpl w:val="9A22A660"/>
    <w:lvl w:ilvl="0" w:tplc="B6D22C44">
      <w:start w:val="1"/>
      <w:numFmt w:val="lowerRoman"/>
      <w:lvlText w:val="%1-"/>
      <w:lvlJc w:val="left"/>
      <w:pPr>
        <w:ind w:left="832" w:hanging="72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6">
    <w:nsid w:val="029822B7"/>
    <w:multiLevelType w:val="hybridMultilevel"/>
    <w:tmpl w:val="22E88322"/>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82BDF"/>
    <w:multiLevelType w:val="hybridMultilevel"/>
    <w:tmpl w:val="4D540A38"/>
    <w:lvl w:ilvl="0" w:tplc="80363BA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4207D15"/>
    <w:multiLevelType w:val="hybridMultilevel"/>
    <w:tmpl w:val="C48CEB32"/>
    <w:lvl w:ilvl="0" w:tplc="50928A3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04643011"/>
    <w:multiLevelType w:val="hybridMultilevel"/>
    <w:tmpl w:val="6EF2C578"/>
    <w:lvl w:ilvl="0" w:tplc="50928A34">
      <w:start w:val="1"/>
      <w:numFmt w:val="decimal"/>
      <w:lvlText w:val="%1-"/>
      <w:lvlJc w:val="left"/>
      <w:pPr>
        <w:ind w:left="720" w:hanging="360"/>
      </w:pPr>
      <w:rPr>
        <w:rFonts w:hint="default"/>
      </w:rPr>
    </w:lvl>
    <w:lvl w:ilvl="1" w:tplc="2094486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DE350D"/>
    <w:multiLevelType w:val="hybridMultilevel"/>
    <w:tmpl w:val="F93AB5AA"/>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4353F"/>
    <w:multiLevelType w:val="hybridMultilevel"/>
    <w:tmpl w:val="DCB80750"/>
    <w:lvl w:ilvl="0" w:tplc="2094486C">
      <w:start w:val="1"/>
      <w:numFmt w:val="arabicAbjad"/>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2">
    <w:nsid w:val="08E621B0"/>
    <w:multiLevelType w:val="hybridMultilevel"/>
    <w:tmpl w:val="35BA8D30"/>
    <w:lvl w:ilvl="0" w:tplc="FAAEA9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E75F3B"/>
    <w:multiLevelType w:val="hybridMultilevel"/>
    <w:tmpl w:val="74766D36"/>
    <w:lvl w:ilvl="0" w:tplc="A178F8FA">
      <w:start w:val="1"/>
      <w:numFmt w:val="decimal"/>
      <w:lvlText w:val="%1-"/>
      <w:lvlJc w:val="left"/>
      <w:pPr>
        <w:tabs>
          <w:tab w:val="num" w:pos="431"/>
        </w:tabs>
        <w:ind w:left="431" w:hanging="405"/>
      </w:pPr>
      <w:rPr>
        <w:rFonts w:hint="default"/>
      </w:rPr>
    </w:lvl>
    <w:lvl w:ilvl="1" w:tplc="09AC648A">
      <w:start w:val="1"/>
      <w:numFmt w:val="arabicAlpha"/>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4">
    <w:nsid w:val="0BFE40A5"/>
    <w:multiLevelType w:val="hybridMultilevel"/>
    <w:tmpl w:val="2DAC839E"/>
    <w:lvl w:ilvl="0" w:tplc="101AF218">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0CA67101"/>
    <w:multiLevelType w:val="hybridMultilevel"/>
    <w:tmpl w:val="0CCA0448"/>
    <w:lvl w:ilvl="0" w:tplc="2094486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91371"/>
    <w:multiLevelType w:val="hybridMultilevel"/>
    <w:tmpl w:val="0C580C2A"/>
    <w:lvl w:ilvl="0" w:tplc="2094486C">
      <w:start w:val="1"/>
      <w:numFmt w:val="arabicAbjad"/>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0E1B47BC"/>
    <w:multiLevelType w:val="hybridMultilevel"/>
    <w:tmpl w:val="B7F6C694"/>
    <w:lvl w:ilvl="0" w:tplc="A72CCD1E">
      <w:start w:val="1"/>
      <w:numFmt w:val="decimal"/>
      <w:lvlText w:val="%1."/>
      <w:lvlJc w:val="left"/>
      <w:pPr>
        <w:tabs>
          <w:tab w:val="num" w:pos="1620"/>
        </w:tabs>
        <w:ind w:left="1620" w:hanging="360"/>
      </w:pPr>
      <w:rPr>
        <w:rFonts w:hint="default"/>
        <w:lang w:bidi="ar-SA"/>
      </w:rPr>
    </w:lvl>
    <w:lvl w:ilvl="1" w:tplc="B2027E30">
      <w:start w:val="5"/>
      <w:numFmt w:val="arabicAlpha"/>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nsid w:val="0FD938C9"/>
    <w:multiLevelType w:val="hybridMultilevel"/>
    <w:tmpl w:val="8D6CEDE0"/>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9B2B33"/>
    <w:multiLevelType w:val="hybridMultilevel"/>
    <w:tmpl w:val="6EAE6A72"/>
    <w:lvl w:ilvl="0" w:tplc="50928A34">
      <w:start w:val="1"/>
      <w:numFmt w:val="decimal"/>
      <w:lvlText w:val="%1-"/>
      <w:lvlJc w:val="left"/>
      <w:pPr>
        <w:ind w:left="720" w:hanging="360"/>
      </w:pPr>
      <w:rPr>
        <w:rFonts w:hint="default"/>
      </w:rPr>
    </w:lvl>
    <w:lvl w:ilvl="1" w:tplc="EED6158A">
      <w:start w:val="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482C13"/>
    <w:multiLevelType w:val="hybridMultilevel"/>
    <w:tmpl w:val="2F1CB7E2"/>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80126B"/>
    <w:multiLevelType w:val="hybridMultilevel"/>
    <w:tmpl w:val="FF723E66"/>
    <w:lvl w:ilvl="0" w:tplc="8CC6F134">
      <w:start w:val="1"/>
      <w:numFmt w:val="arabicAlpha"/>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2">
    <w:nsid w:val="119662E9"/>
    <w:multiLevelType w:val="hybridMultilevel"/>
    <w:tmpl w:val="2632AB28"/>
    <w:lvl w:ilvl="0" w:tplc="578286DC">
      <w:start w:val="1"/>
      <w:numFmt w:val="decimal"/>
      <w:lvlText w:val="%1."/>
      <w:lvlJc w:val="left"/>
      <w:pPr>
        <w:tabs>
          <w:tab w:val="num" w:pos="499"/>
        </w:tabs>
        <w:ind w:left="571" w:hanging="288"/>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121E2A57"/>
    <w:multiLevelType w:val="hybridMultilevel"/>
    <w:tmpl w:val="1C52EDA4"/>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84B8A"/>
    <w:multiLevelType w:val="hybridMultilevel"/>
    <w:tmpl w:val="7A9E6ED0"/>
    <w:lvl w:ilvl="0" w:tplc="B960387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5870CC"/>
    <w:multiLevelType w:val="hybridMultilevel"/>
    <w:tmpl w:val="EA821254"/>
    <w:lvl w:ilvl="0" w:tplc="64988C9E">
      <w:start w:val="1"/>
      <w:numFmt w:val="arabicAlpha"/>
      <w:lvlText w:val="%1-"/>
      <w:lvlJc w:val="left"/>
      <w:pPr>
        <w:tabs>
          <w:tab w:val="num" w:pos="720"/>
        </w:tabs>
        <w:ind w:left="720" w:hanging="360"/>
      </w:pPr>
      <w:rPr>
        <w:rFonts w:hint="default"/>
      </w:rPr>
    </w:lvl>
    <w:lvl w:ilvl="1" w:tplc="5F6C39C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EC2068"/>
    <w:multiLevelType w:val="hybridMultilevel"/>
    <w:tmpl w:val="F4921CFA"/>
    <w:lvl w:ilvl="0" w:tplc="2094486C">
      <w:start w:val="1"/>
      <w:numFmt w:val="arabicAbjad"/>
      <w:lvlText w:val="%1-"/>
      <w:lvlJc w:val="left"/>
      <w:pPr>
        <w:tabs>
          <w:tab w:val="num" w:pos="720"/>
        </w:tabs>
        <w:ind w:left="720" w:hanging="360"/>
      </w:pPr>
      <w:rPr>
        <w:rFonts w:hint="default"/>
      </w:rPr>
    </w:lvl>
    <w:lvl w:ilvl="1" w:tplc="F3B277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3C51A94"/>
    <w:multiLevelType w:val="hybridMultilevel"/>
    <w:tmpl w:val="EC16C318"/>
    <w:lvl w:ilvl="0" w:tplc="1D129E9C">
      <w:start w:val="1"/>
      <w:numFmt w:val="decimal"/>
      <w:lvlText w:val="%1-"/>
      <w:lvlJc w:val="left"/>
      <w:pPr>
        <w:ind w:left="1080" w:hanging="72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316215"/>
    <w:multiLevelType w:val="hybridMultilevel"/>
    <w:tmpl w:val="ECBC9B8A"/>
    <w:lvl w:ilvl="0" w:tplc="A14A02A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48A1D43"/>
    <w:multiLevelType w:val="hybridMultilevel"/>
    <w:tmpl w:val="5B96F870"/>
    <w:lvl w:ilvl="0" w:tplc="19505D3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4A94980"/>
    <w:multiLevelType w:val="hybridMultilevel"/>
    <w:tmpl w:val="93DC0B22"/>
    <w:lvl w:ilvl="0" w:tplc="2094486C">
      <w:start w:val="1"/>
      <w:numFmt w:val="arabicAbjad"/>
      <w:lvlText w:val="%1-"/>
      <w:lvlJc w:val="left"/>
      <w:pPr>
        <w:ind w:left="720" w:hanging="360"/>
      </w:pPr>
      <w:rPr>
        <w:rFonts w:hint="default"/>
      </w:rPr>
    </w:lvl>
    <w:lvl w:ilvl="1" w:tplc="5644D054">
      <w:start w:val="27"/>
      <w:numFmt w:val="arabicAlpha"/>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2E4310"/>
    <w:multiLevelType w:val="hybridMultilevel"/>
    <w:tmpl w:val="F134DE8A"/>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655537"/>
    <w:multiLevelType w:val="hybridMultilevel"/>
    <w:tmpl w:val="DBD4F610"/>
    <w:lvl w:ilvl="0" w:tplc="381E5330">
      <w:start w:val="26"/>
      <w:numFmt w:val="decimal"/>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33">
    <w:nsid w:val="16FF6B4D"/>
    <w:multiLevelType w:val="hybridMultilevel"/>
    <w:tmpl w:val="55C856F8"/>
    <w:lvl w:ilvl="0" w:tplc="89EA3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71A737A"/>
    <w:multiLevelType w:val="hybridMultilevel"/>
    <w:tmpl w:val="42CE526C"/>
    <w:lvl w:ilvl="0" w:tplc="0E28797E">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5">
    <w:nsid w:val="171C4E24"/>
    <w:multiLevelType w:val="hybridMultilevel"/>
    <w:tmpl w:val="E69EC314"/>
    <w:lvl w:ilvl="0" w:tplc="2094486C">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720578A"/>
    <w:multiLevelType w:val="hybridMultilevel"/>
    <w:tmpl w:val="4786577E"/>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827D9B"/>
    <w:multiLevelType w:val="hybridMultilevel"/>
    <w:tmpl w:val="64BA8F8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8">
    <w:nsid w:val="1A2075AC"/>
    <w:multiLevelType w:val="hybridMultilevel"/>
    <w:tmpl w:val="0C1AB5F8"/>
    <w:lvl w:ilvl="0" w:tplc="49ACB3D4">
      <w:start w:val="1"/>
      <w:numFmt w:val="arabicAlpha"/>
      <w:lvlText w:val="%1-"/>
      <w:lvlJc w:val="left"/>
      <w:pPr>
        <w:tabs>
          <w:tab w:val="num" w:pos="720"/>
        </w:tabs>
        <w:ind w:left="720" w:hanging="360"/>
      </w:pPr>
      <w:rPr>
        <w:rFonts w:hint="default"/>
      </w:rPr>
    </w:lvl>
    <w:lvl w:ilvl="1" w:tplc="82C8C5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A7944CD"/>
    <w:multiLevelType w:val="hybridMultilevel"/>
    <w:tmpl w:val="56080228"/>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B65D8B"/>
    <w:multiLevelType w:val="hybridMultilevel"/>
    <w:tmpl w:val="D21CF29C"/>
    <w:lvl w:ilvl="0" w:tplc="8A9ABAE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C690CEA"/>
    <w:multiLevelType w:val="hybridMultilevel"/>
    <w:tmpl w:val="269C73C4"/>
    <w:lvl w:ilvl="0" w:tplc="F31C372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025DBA"/>
    <w:multiLevelType w:val="hybridMultilevel"/>
    <w:tmpl w:val="C42A3BE0"/>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D81C08"/>
    <w:multiLevelType w:val="hybridMultilevel"/>
    <w:tmpl w:val="D9286B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230F4041"/>
    <w:multiLevelType w:val="hybridMultilevel"/>
    <w:tmpl w:val="E66080A6"/>
    <w:lvl w:ilvl="0" w:tplc="B78ACEBE">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5">
    <w:nsid w:val="239D6473"/>
    <w:multiLevelType w:val="hybridMultilevel"/>
    <w:tmpl w:val="CF766108"/>
    <w:lvl w:ilvl="0" w:tplc="4D96F1BC">
      <w:start w:val="1"/>
      <w:numFmt w:val="bullet"/>
      <w:lvlText w:val=""/>
      <w:lvlJc w:val="left"/>
      <w:pPr>
        <w:ind w:left="136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3BB74D9"/>
    <w:multiLevelType w:val="hybridMultilevel"/>
    <w:tmpl w:val="0D1A1672"/>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3D2578E"/>
    <w:multiLevelType w:val="hybridMultilevel"/>
    <w:tmpl w:val="54E8CF42"/>
    <w:lvl w:ilvl="0" w:tplc="2094486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6314F3"/>
    <w:multiLevelType w:val="hybridMultilevel"/>
    <w:tmpl w:val="AC629756"/>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6B82D3B"/>
    <w:multiLevelType w:val="hybridMultilevel"/>
    <w:tmpl w:val="498298C0"/>
    <w:lvl w:ilvl="0" w:tplc="2094486C">
      <w:start w:val="1"/>
      <w:numFmt w:val="arabicAbjad"/>
      <w:lvlText w:val="%1-"/>
      <w:lvlJc w:val="left"/>
      <w:pPr>
        <w:ind w:left="720" w:hanging="360"/>
      </w:pPr>
      <w:rPr>
        <w:rFonts w:hint="default"/>
      </w:rPr>
    </w:lvl>
    <w:lvl w:ilvl="1" w:tplc="95AE9F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7407B4B"/>
    <w:multiLevelType w:val="hybridMultilevel"/>
    <w:tmpl w:val="8F10045A"/>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BE5432"/>
    <w:multiLevelType w:val="hybridMultilevel"/>
    <w:tmpl w:val="A2C4E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88C2A35"/>
    <w:multiLevelType w:val="hybridMultilevel"/>
    <w:tmpl w:val="E4F8BE6A"/>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9A0161"/>
    <w:multiLevelType w:val="hybridMultilevel"/>
    <w:tmpl w:val="21062AD2"/>
    <w:lvl w:ilvl="0" w:tplc="50928A3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4">
    <w:nsid w:val="2C8A61A2"/>
    <w:multiLevelType w:val="hybridMultilevel"/>
    <w:tmpl w:val="83BC4F00"/>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A44A1B"/>
    <w:multiLevelType w:val="hybridMultilevel"/>
    <w:tmpl w:val="8A6CB39E"/>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CC0777A"/>
    <w:multiLevelType w:val="hybridMultilevel"/>
    <w:tmpl w:val="CCBCDE0A"/>
    <w:lvl w:ilvl="0" w:tplc="5A50228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DA54AEF"/>
    <w:multiLevelType w:val="hybridMultilevel"/>
    <w:tmpl w:val="F04E84A0"/>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E330399"/>
    <w:multiLevelType w:val="hybridMultilevel"/>
    <w:tmpl w:val="73FC26A8"/>
    <w:lvl w:ilvl="0" w:tplc="50928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F411AC2"/>
    <w:multiLevelType w:val="hybridMultilevel"/>
    <w:tmpl w:val="0F2A2640"/>
    <w:lvl w:ilvl="0" w:tplc="5034329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00452C9"/>
    <w:multiLevelType w:val="hybridMultilevel"/>
    <w:tmpl w:val="7652CA92"/>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0277B08"/>
    <w:multiLevelType w:val="hybridMultilevel"/>
    <w:tmpl w:val="3D240BCA"/>
    <w:lvl w:ilvl="0" w:tplc="3F3E856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24532DB"/>
    <w:multiLevelType w:val="hybridMultilevel"/>
    <w:tmpl w:val="8AFE9EFC"/>
    <w:lvl w:ilvl="0" w:tplc="96664A8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2F9257A"/>
    <w:multiLevelType w:val="hybridMultilevel"/>
    <w:tmpl w:val="FCDAE34C"/>
    <w:lvl w:ilvl="0" w:tplc="CAD293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32A026F"/>
    <w:multiLevelType w:val="multilevel"/>
    <w:tmpl w:val="0DB09A8A"/>
    <w:lvl w:ilvl="0">
      <w:start w:val="13"/>
      <w:numFmt w:val="decimal"/>
      <w:lvlText w:val="%1"/>
      <w:lvlJc w:val="left"/>
      <w:pPr>
        <w:tabs>
          <w:tab w:val="num" w:pos="795"/>
        </w:tabs>
        <w:ind w:left="795" w:hanging="795"/>
      </w:pPr>
      <w:rPr>
        <w:rFonts w:hint="default"/>
        <w:b/>
      </w:rPr>
    </w:lvl>
    <w:lvl w:ilvl="1">
      <w:start w:val="4"/>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5">
    <w:nsid w:val="34E439EF"/>
    <w:multiLevelType w:val="hybridMultilevel"/>
    <w:tmpl w:val="AE42AC9A"/>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36EC3EF8"/>
    <w:multiLevelType w:val="hybridMultilevel"/>
    <w:tmpl w:val="DB80663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70C0D3F"/>
    <w:multiLevelType w:val="hybridMultilevel"/>
    <w:tmpl w:val="A6AA3D30"/>
    <w:lvl w:ilvl="0" w:tplc="50928A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7A861BF"/>
    <w:multiLevelType w:val="hybridMultilevel"/>
    <w:tmpl w:val="475E7212"/>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82B0433"/>
    <w:multiLevelType w:val="hybridMultilevel"/>
    <w:tmpl w:val="D3840D38"/>
    <w:lvl w:ilvl="0" w:tplc="C108D4F2">
      <w:start w:val="1"/>
      <w:numFmt w:val="arabicAlpha"/>
      <w:lvlText w:val="%1-"/>
      <w:lvlJc w:val="left"/>
      <w:pPr>
        <w:tabs>
          <w:tab w:val="num" w:pos="1164"/>
        </w:tabs>
        <w:ind w:left="1164" w:hanging="360"/>
      </w:pPr>
      <w:rPr>
        <w:rFonts w:hint="default"/>
      </w:rPr>
    </w:lvl>
    <w:lvl w:ilvl="1" w:tplc="04090019" w:tentative="1">
      <w:start w:val="1"/>
      <w:numFmt w:val="lowerLetter"/>
      <w:lvlText w:val="%2."/>
      <w:lvlJc w:val="left"/>
      <w:pPr>
        <w:tabs>
          <w:tab w:val="num" w:pos="1884"/>
        </w:tabs>
        <w:ind w:left="1884" w:hanging="360"/>
      </w:pPr>
    </w:lvl>
    <w:lvl w:ilvl="2" w:tplc="0409001B" w:tentative="1">
      <w:start w:val="1"/>
      <w:numFmt w:val="lowerRoman"/>
      <w:lvlText w:val="%3."/>
      <w:lvlJc w:val="right"/>
      <w:pPr>
        <w:tabs>
          <w:tab w:val="num" w:pos="2604"/>
        </w:tabs>
        <w:ind w:left="2604" w:hanging="180"/>
      </w:pPr>
    </w:lvl>
    <w:lvl w:ilvl="3" w:tplc="0409000F" w:tentative="1">
      <w:start w:val="1"/>
      <w:numFmt w:val="decimal"/>
      <w:lvlText w:val="%4."/>
      <w:lvlJc w:val="left"/>
      <w:pPr>
        <w:tabs>
          <w:tab w:val="num" w:pos="3324"/>
        </w:tabs>
        <w:ind w:left="3324" w:hanging="360"/>
      </w:pPr>
    </w:lvl>
    <w:lvl w:ilvl="4" w:tplc="04090019" w:tentative="1">
      <w:start w:val="1"/>
      <w:numFmt w:val="lowerLetter"/>
      <w:lvlText w:val="%5."/>
      <w:lvlJc w:val="left"/>
      <w:pPr>
        <w:tabs>
          <w:tab w:val="num" w:pos="4044"/>
        </w:tabs>
        <w:ind w:left="4044" w:hanging="360"/>
      </w:pPr>
    </w:lvl>
    <w:lvl w:ilvl="5" w:tplc="0409001B" w:tentative="1">
      <w:start w:val="1"/>
      <w:numFmt w:val="lowerRoman"/>
      <w:lvlText w:val="%6."/>
      <w:lvlJc w:val="right"/>
      <w:pPr>
        <w:tabs>
          <w:tab w:val="num" w:pos="4764"/>
        </w:tabs>
        <w:ind w:left="4764" w:hanging="180"/>
      </w:pPr>
    </w:lvl>
    <w:lvl w:ilvl="6" w:tplc="0409000F" w:tentative="1">
      <w:start w:val="1"/>
      <w:numFmt w:val="decimal"/>
      <w:lvlText w:val="%7."/>
      <w:lvlJc w:val="left"/>
      <w:pPr>
        <w:tabs>
          <w:tab w:val="num" w:pos="5484"/>
        </w:tabs>
        <w:ind w:left="5484" w:hanging="360"/>
      </w:pPr>
    </w:lvl>
    <w:lvl w:ilvl="7" w:tplc="04090019" w:tentative="1">
      <w:start w:val="1"/>
      <w:numFmt w:val="lowerLetter"/>
      <w:lvlText w:val="%8."/>
      <w:lvlJc w:val="left"/>
      <w:pPr>
        <w:tabs>
          <w:tab w:val="num" w:pos="6204"/>
        </w:tabs>
        <w:ind w:left="6204" w:hanging="360"/>
      </w:pPr>
    </w:lvl>
    <w:lvl w:ilvl="8" w:tplc="0409001B" w:tentative="1">
      <w:start w:val="1"/>
      <w:numFmt w:val="lowerRoman"/>
      <w:lvlText w:val="%9."/>
      <w:lvlJc w:val="right"/>
      <w:pPr>
        <w:tabs>
          <w:tab w:val="num" w:pos="6924"/>
        </w:tabs>
        <w:ind w:left="6924" w:hanging="180"/>
      </w:pPr>
    </w:lvl>
  </w:abstractNum>
  <w:abstractNum w:abstractNumId="71">
    <w:nsid w:val="3997276A"/>
    <w:multiLevelType w:val="hybridMultilevel"/>
    <w:tmpl w:val="78143C6E"/>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9D15985"/>
    <w:multiLevelType w:val="hybridMultilevel"/>
    <w:tmpl w:val="11E4D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064194"/>
    <w:multiLevelType w:val="hybridMultilevel"/>
    <w:tmpl w:val="20DE2EC6"/>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C026B4D"/>
    <w:multiLevelType w:val="hybridMultilevel"/>
    <w:tmpl w:val="77AC6356"/>
    <w:lvl w:ilvl="0" w:tplc="A14A02A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B638D0"/>
    <w:multiLevelType w:val="hybridMultilevel"/>
    <w:tmpl w:val="98801564"/>
    <w:lvl w:ilvl="0" w:tplc="2094486C">
      <w:start w:val="1"/>
      <w:numFmt w:val="arabicAbjad"/>
      <w:lvlText w:val="%1-"/>
      <w:lvlJc w:val="left"/>
      <w:pPr>
        <w:tabs>
          <w:tab w:val="num" w:pos="720"/>
        </w:tabs>
        <w:ind w:left="720" w:hanging="360"/>
      </w:pPr>
      <w:rPr>
        <w:rFonts w:hint="default"/>
      </w:rPr>
    </w:lvl>
    <w:lvl w:ilvl="1" w:tplc="DB921B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F224AA4"/>
    <w:multiLevelType w:val="hybridMultilevel"/>
    <w:tmpl w:val="8B34F29C"/>
    <w:lvl w:ilvl="0" w:tplc="10D29862">
      <w:start w:val="1"/>
      <w:numFmt w:val="arabicAlpha"/>
      <w:lvlText w:val="%1-"/>
      <w:lvlJc w:val="left"/>
      <w:pPr>
        <w:tabs>
          <w:tab w:val="num" w:pos="720"/>
        </w:tabs>
        <w:ind w:left="720" w:hanging="360"/>
      </w:pPr>
      <w:rPr>
        <w:rFonts w:hint="default"/>
      </w:rPr>
    </w:lvl>
    <w:lvl w:ilvl="1" w:tplc="50928A34">
      <w:start w:val="1"/>
      <w:numFmt w:val="decimal"/>
      <w:lvlText w:val="%2-"/>
      <w:lvlJc w:val="left"/>
      <w:pPr>
        <w:tabs>
          <w:tab w:val="num" w:pos="576"/>
        </w:tabs>
        <w:ind w:left="64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F67B63"/>
    <w:multiLevelType w:val="multilevel"/>
    <w:tmpl w:val="D5FA6986"/>
    <w:lvl w:ilvl="0">
      <w:start w:val="1"/>
      <w:numFmt w:val="decimal"/>
      <w:lvlText w:val="%1"/>
      <w:lvlJc w:val="left"/>
      <w:pPr>
        <w:ind w:left="360" w:hanging="360"/>
      </w:pPr>
      <w:rPr>
        <w:rFonts w:hint="default"/>
        <w:b/>
      </w:rPr>
    </w:lvl>
    <w:lvl w:ilvl="1">
      <w:start w:val="1"/>
      <w:numFmt w:val="decimal"/>
      <w:lvlText w:val="%1-%2"/>
      <w:lvlJc w:val="left"/>
      <w:pPr>
        <w:ind w:left="510" w:hanging="360"/>
      </w:pPr>
      <w:rPr>
        <w:rFonts w:hint="default"/>
        <w:b/>
      </w:rPr>
    </w:lvl>
    <w:lvl w:ilvl="2">
      <w:start w:val="1"/>
      <w:numFmt w:val="decimal"/>
      <w:lvlText w:val="%1-%2.%3"/>
      <w:lvlJc w:val="left"/>
      <w:pPr>
        <w:ind w:left="1020" w:hanging="720"/>
      </w:pPr>
      <w:rPr>
        <w:rFonts w:hint="default"/>
        <w:b/>
      </w:rPr>
    </w:lvl>
    <w:lvl w:ilvl="3">
      <w:start w:val="1"/>
      <w:numFmt w:val="decimal"/>
      <w:lvlText w:val="%1-%2.%3.%4"/>
      <w:lvlJc w:val="left"/>
      <w:pPr>
        <w:ind w:left="1170" w:hanging="720"/>
      </w:pPr>
      <w:rPr>
        <w:rFonts w:hint="default"/>
        <w:b/>
      </w:rPr>
    </w:lvl>
    <w:lvl w:ilvl="4">
      <w:start w:val="1"/>
      <w:numFmt w:val="decimal"/>
      <w:lvlText w:val="%1-%2.%3.%4.%5"/>
      <w:lvlJc w:val="left"/>
      <w:pPr>
        <w:ind w:left="1680" w:hanging="1080"/>
      </w:pPr>
      <w:rPr>
        <w:rFonts w:hint="default"/>
        <w:b/>
      </w:rPr>
    </w:lvl>
    <w:lvl w:ilvl="5">
      <w:start w:val="1"/>
      <w:numFmt w:val="decimal"/>
      <w:lvlText w:val="%1-%2.%3.%4.%5.%6"/>
      <w:lvlJc w:val="left"/>
      <w:pPr>
        <w:ind w:left="1830" w:hanging="1080"/>
      </w:pPr>
      <w:rPr>
        <w:rFonts w:hint="default"/>
        <w:b/>
      </w:rPr>
    </w:lvl>
    <w:lvl w:ilvl="6">
      <w:start w:val="1"/>
      <w:numFmt w:val="decimal"/>
      <w:lvlText w:val="%1-%2.%3.%4.%5.%6.%7"/>
      <w:lvlJc w:val="left"/>
      <w:pPr>
        <w:ind w:left="2340" w:hanging="1440"/>
      </w:pPr>
      <w:rPr>
        <w:rFonts w:hint="default"/>
        <w:b/>
      </w:rPr>
    </w:lvl>
    <w:lvl w:ilvl="7">
      <w:start w:val="1"/>
      <w:numFmt w:val="decimal"/>
      <w:lvlText w:val="%1-%2.%3.%4.%5.%6.%7.%8"/>
      <w:lvlJc w:val="left"/>
      <w:pPr>
        <w:ind w:left="2490" w:hanging="1440"/>
      </w:pPr>
      <w:rPr>
        <w:rFonts w:hint="default"/>
        <w:b/>
      </w:rPr>
    </w:lvl>
    <w:lvl w:ilvl="8">
      <w:start w:val="1"/>
      <w:numFmt w:val="decimal"/>
      <w:lvlText w:val="%1-%2.%3.%4.%5.%6.%7.%8.%9"/>
      <w:lvlJc w:val="left"/>
      <w:pPr>
        <w:ind w:left="3000" w:hanging="1800"/>
      </w:pPr>
      <w:rPr>
        <w:rFonts w:hint="default"/>
        <w:b/>
      </w:rPr>
    </w:lvl>
  </w:abstractNum>
  <w:abstractNum w:abstractNumId="78">
    <w:nsid w:val="412D276A"/>
    <w:multiLevelType w:val="hybridMultilevel"/>
    <w:tmpl w:val="9B86CBA0"/>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1B9245C"/>
    <w:multiLevelType w:val="hybridMultilevel"/>
    <w:tmpl w:val="3F2AB66E"/>
    <w:lvl w:ilvl="0" w:tplc="50928A34">
      <w:start w:val="1"/>
      <w:numFmt w:val="decimal"/>
      <w:lvlText w:val="%1-"/>
      <w:lvlJc w:val="left"/>
      <w:pPr>
        <w:tabs>
          <w:tab w:val="num" w:pos="1620"/>
        </w:tabs>
        <w:ind w:left="1620" w:hanging="360"/>
      </w:pPr>
      <w:rPr>
        <w:rFonts w:hint="default"/>
        <w:lang w:bidi="ar-SA"/>
      </w:rPr>
    </w:lvl>
    <w:lvl w:ilvl="1" w:tplc="B2027E30">
      <w:start w:val="5"/>
      <w:numFmt w:val="arabicAlpha"/>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0">
    <w:nsid w:val="42C65527"/>
    <w:multiLevelType w:val="hybridMultilevel"/>
    <w:tmpl w:val="12C2E07A"/>
    <w:lvl w:ilvl="0" w:tplc="50928A34">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81">
    <w:nsid w:val="43CB0B93"/>
    <w:multiLevelType w:val="hybridMultilevel"/>
    <w:tmpl w:val="74044590"/>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57A2828"/>
    <w:multiLevelType w:val="hybridMultilevel"/>
    <w:tmpl w:val="8E68B088"/>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654408E"/>
    <w:multiLevelType w:val="hybridMultilevel"/>
    <w:tmpl w:val="60CCD5B0"/>
    <w:lvl w:ilvl="0" w:tplc="2AF8D192">
      <w:start w:val="2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84">
    <w:nsid w:val="4740248B"/>
    <w:multiLevelType w:val="hybridMultilevel"/>
    <w:tmpl w:val="70E8E6FC"/>
    <w:lvl w:ilvl="0" w:tplc="8C0C3CB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8801EC3"/>
    <w:multiLevelType w:val="hybridMultilevel"/>
    <w:tmpl w:val="D29C6206"/>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88605F1"/>
    <w:multiLevelType w:val="hybridMultilevel"/>
    <w:tmpl w:val="4EF46D40"/>
    <w:lvl w:ilvl="0" w:tplc="E08297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89677F0"/>
    <w:multiLevelType w:val="hybridMultilevel"/>
    <w:tmpl w:val="25023E0C"/>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88">
    <w:nsid w:val="49AA4DFA"/>
    <w:multiLevelType w:val="hybridMultilevel"/>
    <w:tmpl w:val="5BA64202"/>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9AC1978"/>
    <w:multiLevelType w:val="hybridMultilevel"/>
    <w:tmpl w:val="A58439DC"/>
    <w:lvl w:ilvl="0" w:tplc="50928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9C72DD8"/>
    <w:multiLevelType w:val="hybridMultilevel"/>
    <w:tmpl w:val="51442BC4"/>
    <w:lvl w:ilvl="0" w:tplc="0F7C6E7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9E80DBE"/>
    <w:multiLevelType w:val="hybridMultilevel"/>
    <w:tmpl w:val="ABF45D7C"/>
    <w:lvl w:ilvl="0" w:tplc="A14A02A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B2346BE"/>
    <w:multiLevelType w:val="hybridMultilevel"/>
    <w:tmpl w:val="7146FF4A"/>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B3909F7"/>
    <w:multiLevelType w:val="hybridMultilevel"/>
    <w:tmpl w:val="1368C3D6"/>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BBC28E4"/>
    <w:multiLevelType w:val="hybridMultilevel"/>
    <w:tmpl w:val="D130C594"/>
    <w:lvl w:ilvl="0" w:tplc="21984104">
      <w:start w:val="1"/>
      <w:numFmt w:val="arabicAlpha"/>
      <w:lvlText w:val="%1-"/>
      <w:lvlJc w:val="left"/>
      <w:pPr>
        <w:tabs>
          <w:tab w:val="num" w:pos="720"/>
        </w:tabs>
        <w:ind w:left="720" w:hanging="360"/>
      </w:pPr>
      <w:rPr>
        <w:rFonts w:hint="default"/>
      </w:rPr>
    </w:lvl>
    <w:lvl w:ilvl="1" w:tplc="7256A8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C7F799E"/>
    <w:multiLevelType w:val="hybridMultilevel"/>
    <w:tmpl w:val="958CC652"/>
    <w:lvl w:ilvl="0" w:tplc="8FF89E4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D4F0A5A"/>
    <w:multiLevelType w:val="hybridMultilevel"/>
    <w:tmpl w:val="8E060F68"/>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D7242D9"/>
    <w:multiLevelType w:val="hybridMultilevel"/>
    <w:tmpl w:val="90A206F6"/>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E7A5A97"/>
    <w:multiLevelType w:val="hybridMultilevel"/>
    <w:tmpl w:val="39EED92E"/>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E9914DB"/>
    <w:multiLevelType w:val="hybridMultilevel"/>
    <w:tmpl w:val="81EA6DDA"/>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F0D7B07"/>
    <w:multiLevelType w:val="hybridMultilevel"/>
    <w:tmpl w:val="7C6E166C"/>
    <w:lvl w:ilvl="0" w:tplc="6EEE3DBE">
      <w:start w:val="1"/>
      <w:numFmt w:val="arabicAlpha"/>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F9E24E3"/>
    <w:multiLevelType w:val="hybridMultilevel"/>
    <w:tmpl w:val="C308A47E"/>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0517A51"/>
    <w:multiLevelType w:val="hybridMultilevel"/>
    <w:tmpl w:val="3E989E0A"/>
    <w:lvl w:ilvl="0" w:tplc="A73C38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0575ACC"/>
    <w:multiLevelType w:val="hybridMultilevel"/>
    <w:tmpl w:val="1B0AAFF6"/>
    <w:lvl w:ilvl="0" w:tplc="1102D4C4">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4">
    <w:nsid w:val="513D6A9D"/>
    <w:multiLevelType w:val="hybridMultilevel"/>
    <w:tmpl w:val="9800C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51712165"/>
    <w:multiLevelType w:val="hybridMultilevel"/>
    <w:tmpl w:val="B55C12F6"/>
    <w:lvl w:ilvl="0" w:tplc="50928A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52D6C2E"/>
    <w:multiLevelType w:val="hybridMultilevel"/>
    <w:tmpl w:val="CB5AF02A"/>
    <w:lvl w:ilvl="0" w:tplc="10A285C8">
      <w:start w:val="1"/>
      <w:numFmt w:val="decimal"/>
      <w:lvlText w:val="%1-"/>
      <w:lvlJc w:val="left"/>
      <w:pPr>
        <w:tabs>
          <w:tab w:val="num" w:pos="444"/>
        </w:tabs>
        <w:ind w:left="444" w:hanging="360"/>
      </w:pPr>
      <w:rPr>
        <w:rFonts w:hint="default"/>
      </w:rPr>
    </w:lvl>
    <w:lvl w:ilvl="1" w:tplc="04090019" w:tentative="1">
      <w:start w:val="1"/>
      <w:numFmt w:val="lowerLetter"/>
      <w:lvlText w:val="%2."/>
      <w:lvlJc w:val="left"/>
      <w:pPr>
        <w:tabs>
          <w:tab w:val="num" w:pos="1164"/>
        </w:tabs>
        <w:ind w:left="1164" w:hanging="360"/>
      </w:pPr>
    </w:lvl>
    <w:lvl w:ilvl="2" w:tplc="0409001B" w:tentative="1">
      <w:start w:val="1"/>
      <w:numFmt w:val="lowerRoman"/>
      <w:lvlText w:val="%3."/>
      <w:lvlJc w:val="right"/>
      <w:pPr>
        <w:tabs>
          <w:tab w:val="num" w:pos="1884"/>
        </w:tabs>
        <w:ind w:left="1884" w:hanging="180"/>
      </w:pPr>
    </w:lvl>
    <w:lvl w:ilvl="3" w:tplc="0409000F" w:tentative="1">
      <w:start w:val="1"/>
      <w:numFmt w:val="decimal"/>
      <w:lvlText w:val="%4."/>
      <w:lvlJc w:val="left"/>
      <w:pPr>
        <w:tabs>
          <w:tab w:val="num" w:pos="2604"/>
        </w:tabs>
        <w:ind w:left="2604" w:hanging="360"/>
      </w:pPr>
    </w:lvl>
    <w:lvl w:ilvl="4" w:tplc="04090019" w:tentative="1">
      <w:start w:val="1"/>
      <w:numFmt w:val="lowerLetter"/>
      <w:lvlText w:val="%5."/>
      <w:lvlJc w:val="left"/>
      <w:pPr>
        <w:tabs>
          <w:tab w:val="num" w:pos="3324"/>
        </w:tabs>
        <w:ind w:left="3324" w:hanging="360"/>
      </w:pPr>
    </w:lvl>
    <w:lvl w:ilvl="5" w:tplc="0409001B" w:tentative="1">
      <w:start w:val="1"/>
      <w:numFmt w:val="lowerRoman"/>
      <w:lvlText w:val="%6."/>
      <w:lvlJc w:val="right"/>
      <w:pPr>
        <w:tabs>
          <w:tab w:val="num" w:pos="4044"/>
        </w:tabs>
        <w:ind w:left="4044" w:hanging="180"/>
      </w:pPr>
    </w:lvl>
    <w:lvl w:ilvl="6" w:tplc="0409000F" w:tentative="1">
      <w:start w:val="1"/>
      <w:numFmt w:val="decimal"/>
      <w:lvlText w:val="%7."/>
      <w:lvlJc w:val="left"/>
      <w:pPr>
        <w:tabs>
          <w:tab w:val="num" w:pos="4764"/>
        </w:tabs>
        <w:ind w:left="4764" w:hanging="360"/>
      </w:pPr>
    </w:lvl>
    <w:lvl w:ilvl="7" w:tplc="04090019" w:tentative="1">
      <w:start w:val="1"/>
      <w:numFmt w:val="lowerLetter"/>
      <w:lvlText w:val="%8."/>
      <w:lvlJc w:val="left"/>
      <w:pPr>
        <w:tabs>
          <w:tab w:val="num" w:pos="5484"/>
        </w:tabs>
        <w:ind w:left="5484" w:hanging="360"/>
      </w:pPr>
    </w:lvl>
    <w:lvl w:ilvl="8" w:tplc="0409001B" w:tentative="1">
      <w:start w:val="1"/>
      <w:numFmt w:val="lowerRoman"/>
      <w:lvlText w:val="%9."/>
      <w:lvlJc w:val="right"/>
      <w:pPr>
        <w:tabs>
          <w:tab w:val="num" w:pos="6204"/>
        </w:tabs>
        <w:ind w:left="6204" w:hanging="180"/>
      </w:pPr>
    </w:lvl>
  </w:abstractNum>
  <w:abstractNum w:abstractNumId="107">
    <w:nsid w:val="55526026"/>
    <w:multiLevelType w:val="hybridMultilevel"/>
    <w:tmpl w:val="A82C410E"/>
    <w:lvl w:ilvl="0" w:tplc="50928A3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8">
    <w:nsid w:val="56456019"/>
    <w:multiLevelType w:val="hybridMultilevel"/>
    <w:tmpl w:val="C6EE531C"/>
    <w:lvl w:ilvl="0" w:tplc="2094486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6850332"/>
    <w:multiLevelType w:val="hybridMultilevel"/>
    <w:tmpl w:val="7800F38E"/>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7CF6EF9"/>
    <w:multiLevelType w:val="hybridMultilevel"/>
    <w:tmpl w:val="B0F66BEE"/>
    <w:lvl w:ilvl="0" w:tplc="CC0EC6DE">
      <w:start w:val="1"/>
      <w:numFmt w:val="arabicAlpha"/>
      <w:lvlText w:val="%1-"/>
      <w:lvlJc w:val="left"/>
      <w:pPr>
        <w:tabs>
          <w:tab w:val="num" w:pos="720"/>
        </w:tabs>
        <w:ind w:left="720" w:hanging="360"/>
      </w:pPr>
      <w:rPr>
        <w:rFonts w:hint="default"/>
      </w:rPr>
    </w:lvl>
    <w:lvl w:ilvl="1" w:tplc="164005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7E66B70"/>
    <w:multiLevelType w:val="hybridMultilevel"/>
    <w:tmpl w:val="DE04D75A"/>
    <w:lvl w:ilvl="0" w:tplc="64DCC31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869785A"/>
    <w:multiLevelType w:val="hybridMultilevel"/>
    <w:tmpl w:val="17627276"/>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3">
    <w:nsid w:val="58894B8A"/>
    <w:multiLevelType w:val="hybridMultilevel"/>
    <w:tmpl w:val="D03645E2"/>
    <w:lvl w:ilvl="0" w:tplc="E5B26EF2">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4">
    <w:nsid w:val="5931704E"/>
    <w:multiLevelType w:val="hybridMultilevel"/>
    <w:tmpl w:val="BF0EF89C"/>
    <w:lvl w:ilvl="0" w:tplc="8D3A7108">
      <w:start w:val="1"/>
      <w:numFmt w:val="arabicAlpha"/>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5">
    <w:nsid w:val="59753781"/>
    <w:multiLevelType w:val="hybridMultilevel"/>
    <w:tmpl w:val="6438540C"/>
    <w:lvl w:ilvl="0" w:tplc="B3FC5084">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6">
    <w:nsid w:val="59D8054E"/>
    <w:multiLevelType w:val="hybridMultilevel"/>
    <w:tmpl w:val="81FE7A2C"/>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CC701B5"/>
    <w:multiLevelType w:val="hybridMultilevel"/>
    <w:tmpl w:val="594405EC"/>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D525E21"/>
    <w:multiLevelType w:val="hybridMultilevel"/>
    <w:tmpl w:val="2284A0DE"/>
    <w:lvl w:ilvl="0" w:tplc="3814A5C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DA12442"/>
    <w:multiLevelType w:val="hybridMultilevel"/>
    <w:tmpl w:val="43D25AA4"/>
    <w:lvl w:ilvl="0" w:tplc="2094486C">
      <w:start w:val="1"/>
      <w:numFmt w:val="arabicAbjad"/>
      <w:lvlText w:val="%1-"/>
      <w:lvlJc w:val="left"/>
      <w:pPr>
        <w:ind w:left="1884" w:hanging="36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20">
    <w:nsid w:val="5E233D56"/>
    <w:multiLevelType w:val="hybridMultilevel"/>
    <w:tmpl w:val="1092F1BA"/>
    <w:lvl w:ilvl="0" w:tplc="516647D8">
      <w:start w:val="1"/>
      <w:numFmt w:val="arabicAlpha"/>
      <w:lvlText w:val="%1-"/>
      <w:lvlJc w:val="left"/>
      <w:pPr>
        <w:tabs>
          <w:tab w:val="num" w:pos="720"/>
        </w:tabs>
        <w:ind w:left="720" w:hanging="360"/>
      </w:pPr>
      <w:rPr>
        <w:rFonts w:hint="default"/>
      </w:rPr>
    </w:lvl>
    <w:lvl w:ilvl="1" w:tplc="12883E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F9A5EBA"/>
    <w:multiLevelType w:val="hybridMultilevel"/>
    <w:tmpl w:val="9E3008F6"/>
    <w:lvl w:ilvl="0" w:tplc="50928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60B83BF1"/>
    <w:multiLevelType w:val="hybridMultilevel"/>
    <w:tmpl w:val="5608D464"/>
    <w:lvl w:ilvl="0" w:tplc="50928A34">
      <w:start w:val="1"/>
      <w:numFmt w:val="decimal"/>
      <w:lvlText w:val="%1-"/>
      <w:lvlJc w:val="left"/>
      <w:pPr>
        <w:ind w:left="2160" w:hanging="360"/>
      </w:pPr>
      <w:rPr>
        <w:rFonts w:hint="default"/>
      </w:rPr>
    </w:lvl>
    <w:lvl w:ilvl="1" w:tplc="8E3636AC">
      <w:start w:val="11"/>
      <w:numFmt w:val="arabicAlpha"/>
      <w:lvlText w:val="%2-"/>
      <w:lvlJc w:val="left"/>
      <w:pPr>
        <w:tabs>
          <w:tab w:val="num" w:pos="3240"/>
        </w:tabs>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nsid w:val="618869D6"/>
    <w:multiLevelType w:val="multilevel"/>
    <w:tmpl w:val="0C346C14"/>
    <w:lvl w:ilvl="0">
      <w:start w:val="1"/>
      <w:numFmt w:val="decimal"/>
      <w:lvlText w:val="%1."/>
      <w:lvlJc w:val="left"/>
      <w:pPr>
        <w:tabs>
          <w:tab w:val="num" w:pos="360"/>
        </w:tabs>
        <w:ind w:left="360" w:hanging="360"/>
      </w:pPr>
      <w:rPr>
        <w:color w:val="0000FF"/>
      </w:rPr>
    </w:lvl>
    <w:lvl w:ilvl="1">
      <w:start w:val="1"/>
      <w:numFmt w:val="decimal"/>
      <w:lvlText w:val="%1.%2."/>
      <w:lvlJc w:val="left"/>
      <w:pPr>
        <w:tabs>
          <w:tab w:val="num" w:pos="792"/>
        </w:tabs>
        <w:ind w:left="792" w:hanging="432"/>
      </w:pPr>
      <w:rPr>
        <w:color w:val="0000FF"/>
      </w:rPr>
    </w:lvl>
    <w:lvl w:ilvl="2">
      <w:start w:val="1"/>
      <w:numFmt w:val="decimal"/>
      <w:lvlText w:val="%1.%2.%3."/>
      <w:lvlJc w:val="left"/>
      <w:pPr>
        <w:tabs>
          <w:tab w:val="num" w:pos="1620"/>
        </w:tabs>
        <w:ind w:left="1404" w:hanging="504"/>
      </w:pPr>
      <w:rPr>
        <w:color w:val="0000FF"/>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nsid w:val="61FF38C6"/>
    <w:multiLevelType w:val="hybridMultilevel"/>
    <w:tmpl w:val="C6B83DAA"/>
    <w:lvl w:ilvl="0" w:tplc="7144A40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25638C0"/>
    <w:multiLevelType w:val="hybridMultilevel"/>
    <w:tmpl w:val="C512F1B2"/>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3574537"/>
    <w:multiLevelType w:val="hybridMultilevel"/>
    <w:tmpl w:val="47E2FD5C"/>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710B45"/>
    <w:multiLevelType w:val="hybridMultilevel"/>
    <w:tmpl w:val="FA7E7A58"/>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4EF61A8"/>
    <w:multiLevelType w:val="hybridMultilevel"/>
    <w:tmpl w:val="A0F0BB14"/>
    <w:lvl w:ilvl="0" w:tplc="89089296">
      <w:start w:val="1"/>
      <w:numFmt w:val="decimal"/>
      <w:lvlText w:val="%1-"/>
      <w:lvlJc w:val="left"/>
      <w:pPr>
        <w:ind w:left="1080" w:hanging="360"/>
      </w:pPr>
      <w:rPr>
        <w:rFonts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65C90CC2"/>
    <w:multiLevelType w:val="hybridMultilevel"/>
    <w:tmpl w:val="4852FFCA"/>
    <w:lvl w:ilvl="0" w:tplc="17C681E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0">
    <w:nsid w:val="66424B2B"/>
    <w:multiLevelType w:val="hybridMultilevel"/>
    <w:tmpl w:val="C7DCBC6C"/>
    <w:lvl w:ilvl="0" w:tplc="33F0ED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672E170A"/>
    <w:multiLevelType w:val="hybridMultilevel"/>
    <w:tmpl w:val="167A8E88"/>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32">
    <w:nsid w:val="67434A9D"/>
    <w:multiLevelType w:val="hybridMultilevel"/>
    <w:tmpl w:val="7B9A5D3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3">
    <w:nsid w:val="677C4053"/>
    <w:multiLevelType w:val="hybridMultilevel"/>
    <w:tmpl w:val="00E6EF6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4">
    <w:nsid w:val="68F54137"/>
    <w:multiLevelType w:val="hybridMultilevel"/>
    <w:tmpl w:val="55063DE0"/>
    <w:lvl w:ilvl="0" w:tplc="97E22B02">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35">
    <w:nsid w:val="6AF807AD"/>
    <w:multiLevelType w:val="hybridMultilevel"/>
    <w:tmpl w:val="D58275C4"/>
    <w:lvl w:ilvl="0" w:tplc="9B941DD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B747EDB"/>
    <w:multiLevelType w:val="hybridMultilevel"/>
    <w:tmpl w:val="E264948E"/>
    <w:lvl w:ilvl="0" w:tplc="2094486C">
      <w:start w:val="1"/>
      <w:numFmt w:val="arabicAbjad"/>
      <w:lvlText w:val="%1-"/>
      <w:lvlJc w:val="left"/>
      <w:pPr>
        <w:tabs>
          <w:tab w:val="num" w:pos="1269"/>
        </w:tabs>
        <w:ind w:left="1269" w:hanging="360"/>
      </w:pPr>
      <w:rPr>
        <w:rFonts w:hint="default"/>
      </w:rPr>
    </w:lvl>
    <w:lvl w:ilvl="1" w:tplc="04090019" w:tentative="1">
      <w:start w:val="1"/>
      <w:numFmt w:val="lowerLetter"/>
      <w:lvlText w:val="%2."/>
      <w:lvlJc w:val="left"/>
      <w:pPr>
        <w:tabs>
          <w:tab w:val="num" w:pos="1989"/>
        </w:tabs>
        <w:ind w:left="1989" w:hanging="360"/>
      </w:pPr>
    </w:lvl>
    <w:lvl w:ilvl="2" w:tplc="0409001B" w:tentative="1">
      <w:start w:val="1"/>
      <w:numFmt w:val="lowerRoman"/>
      <w:lvlText w:val="%3."/>
      <w:lvlJc w:val="right"/>
      <w:pPr>
        <w:tabs>
          <w:tab w:val="num" w:pos="2709"/>
        </w:tabs>
        <w:ind w:left="2709" w:hanging="180"/>
      </w:pPr>
    </w:lvl>
    <w:lvl w:ilvl="3" w:tplc="0409000F" w:tentative="1">
      <w:start w:val="1"/>
      <w:numFmt w:val="decimal"/>
      <w:lvlText w:val="%4."/>
      <w:lvlJc w:val="left"/>
      <w:pPr>
        <w:tabs>
          <w:tab w:val="num" w:pos="3429"/>
        </w:tabs>
        <w:ind w:left="3429" w:hanging="360"/>
      </w:pPr>
    </w:lvl>
    <w:lvl w:ilvl="4" w:tplc="04090019" w:tentative="1">
      <w:start w:val="1"/>
      <w:numFmt w:val="lowerLetter"/>
      <w:lvlText w:val="%5."/>
      <w:lvlJc w:val="left"/>
      <w:pPr>
        <w:tabs>
          <w:tab w:val="num" w:pos="4149"/>
        </w:tabs>
        <w:ind w:left="4149" w:hanging="360"/>
      </w:pPr>
    </w:lvl>
    <w:lvl w:ilvl="5" w:tplc="0409001B" w:tentative="1">
      <w:start w:val="1"/>
      <w:numFmt w:val="lowerRoman"/>
      <w:lvlText w:val="%6."/>
      <w:lvlJc w:val="right"/>
      <w:pPr>
        <w:tabs>
          <w:tab w:val="num" w:pos="4869"/>
        </w:tabs>
        <w:ind w:left="4869" w:hanging="180"/>
      </w:pPr>
    </w:lvl>
    <w:lvl w:ilvl="6" w:tplc="0409000F" w:tentative="1">
      <w:start w:val="1"/>
      <w:numFmt w:val="decimal"/>
      <w:lvlText w:val="%7."/>
      <w:lvlJc w:val="left"/>
      <w:pPr>
        <w:tabs>
          <w:tab w:val="num" w:pos="5589"/>
        </w:tabs>
        <w:ind w:left="5589" w:hanging="360"/>
      </w:pPr>
    </w:lvl>
    <w:lvl w:ilvl="7" w:tplc="04090019" w:tentative="1">
      <w:start w:val="1"/>
      <w:numFmt w:val="lowerLetter"/>
      <w:lvlText w:val="%8."/>
      <w:lvlJc w:val="left"/>
      <w:pPr>
        <w:tabs>
          <w:tab w:val="num" w:pos="6309"/>
        </w:tabs>
        <w:ind w:left="6309" w:hanging="360"/>
      </w:pPr>
    </w:lvl>
    <w:lvl w:ilvl="8" w:tplc="0409001B" w:tentative="1">
      <w:start w:val="1"/>
      <w:numFmt w:val="lowerRoman"/>
      <w:lvlText w:val="%9."/>
      <w:lvlJc w:val="right"/>
      <w:pPr>
        <w:tabs>
          <w:tab w:val="num" w:pos="7029"/>
        </w:tabs>
        <w:ind w:left="7029" w:hanging="180"/>
      </w:pPr>
    </w:lvl>
  </w:abstractNum>
  <w:abstractNum w:abstractNumId="137">
    <w:nsid w:val="6C327C96"/>
    <w:multiLevelType w:val="hybridMultilevel"/>
    <w:tmpl w:val="C95C8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6CE83CEE"/>
    <w:multiLevelType w:val="hybridMultilevel"/>
    <w:tmpl w:val="3F145E70"/>
    <w:lvl w:ilvl="0" w:tplc="5448CE78">
      <w:start w:val="1"/>
      <w:numFmt w:val="arabicAbjad"/>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A23B99"/>
    <w:multiLevelType w:val="hybridMultilevel"/>
    <w:tmpl w:val="3E9E9AE0"/>
    <w:lvl w:ilvl="0" w:tplc="C562F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6DFE6F16"/>
    <w:multiLevelType w:val="hybridMultilevel"/>
    <w:tmpl w:val="FCB6554E"/>
    <w:lvl w:ilvl="0" w:tplc="DCE00DB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3414CD"/>
    <w:multiLevelType w:val="hybridMultilevel"/>
    <w:tmpl w:val="21F2A3D4"/>
    <w:lvl w:ilvl="0" w:tplc="A14A02A0">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6E950C9E"/>
    <w:multiLevelType w:val="hybridMultilevel"/>
    <w:tmpl w:val="5882EE08"/>
    <w:lvl w:ilvl="0" w:tplc="2094486C">
      <w:start w:val="1"/>
      <w:numFmt w:val="arabicAbjad"/>
      <w:lvlText w:val="%1-"/>
      <w:lvlJc w:val="left"/>
      <w:pPr>
        <w:ind w:left="720" w:hanging="360"/>
      </w:pPr>
      <w:rPr>
        <w:rFonts w:hint="default"/>
      </w:rPr>
    </w:lvl>
    <w:lvl w:ilvl="1" w:tplc="52307434">
      <w:start w:val="27"/>
      <w:numFmt w:val="arabicAlpha"/>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F416BE0"/>
    <w:multiLevelType w:val="hybridMultilevel"/>
    <w:tmpl w:val="4F62C182"/>
    <w:lvl w:ilvl="0" w:tplc="DD7C801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0F659F8"/>
    <w:multiLevelType w:val="hybridMultilevel"/>
    <w:tmpl w:val="6DB65430"/>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1BA48A7"/>
    <w:multiLevelType w:val="hybridMultilevel"/>
    <w:tmpl w:val="5B6470D6"/>
    <w:lvl w:ilvl="0" w:tplc="5BCABA2A">
      <w:start w:val="2"/>
      <w:numFmt w:val="arabicAlpha"/>
      <w:lvlText w:val="(%1)"/>
      <w:lvlJc w:val="left"/>
      <w:pPr>
        <w:tabs>
          <w:tab w:val="num" w:pos="675"/>
        </w:tabs>
        <w:ind w:left="675" w:hanging="5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nsid w:val="725C0089"/>
    <w:multiLevelType w:val="hybridMultilevel"/>
    <w:tmpl w:val="7E2CD610"/>
    <w:lvl w:ilvl="0" w:tplc="2094486C">
      <w:start w:val="1"/>
      <w:numFmt w:val="arabicAbjad"/>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7">
    <w:nsid w:val="72BA2237"/>
    <w:multiLevelType w:val="hybridMultilevel"/>
    <w:tmpl w:val="4DA2A7A6"/>
    <w:lvl w:ilvl="0" w:tplc="82160E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72ED491C"/>
    <w:multiLevelType w:val="hybridMultilevel"/>
    <w:tmpl w:val="24B6D6BC"/>
    <w:lvl w:ilvl="0" w:tplc="9E22F81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739C08F4"/>
    <w:multiLevelType w:val="hybridMultilevel"/>
    <w:tmpl w:val="3AA645EA"/>
    <w:lvl w:ilvl="0" w:tplc="2094486C">
      <w:start w:val="1"/>
      <w:numFmt w:val="arabicAbjad"/>
      <w:lvlText w:val="%1-"/>
      <w:lvlJc w:val="left"/>
      <w:pPr>
        <w:tabs>
          <w:tab w:val="num" w:pos="720"/>
        </w:tabs>
        <w:ind w:left="720" w:hanging="360"/>
      </w:pPr>
      <w:rPr>
        <w:rFonts w:hint="default"/>
      </w:rPr>
    </w:lvl>
    <w:lvl w:ilvl="1" w:tplc="2230DC3C">
      <w:start w:val="1"/>
      <w:numFmt w:val="decimal"/>
      <w:lvlText w:val="%2-"/>
      <w:lvlJc w:val="left"/>
      <w:pPr>
        <w:tabs>
          <w:tab w:val="num" w:pos="576"/>
        </w:tabs>
        <w:ind w:left="64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74437ACC"/>
    <w:multiLevelType w:val="hybridMultilevel"/>
    <w:tmpl w:val="5CF0C700"/>
    <w:lvl w:ilvl="0" w:tplc="50928A34">
      <w:start w:val="1"/>
      <w:numFmt w:val="decimal"/>
      <w:lvlText w:val="%1-"/>
      <w:lvlJc w:val="left"/>
      <w:pPr>
        <w:tabs>
          <w:tab w:val="num" w:pos="594"/>
        </w:tabs>
        <w:ind w:left="594" w:hanging="360"/>
      </w:pPr>
      <w:rPr>
        <w:rFonts w:hint="default"/>
      </w:rPr>
    </w:lvl>
    <w:lvl w:ilvl="1" w:tplc="04090019" w:tentative="1">
      <w:start w:val="1"/>
      <w:numFmt w:val="lowerLetter"/>
      <w:lvlText w:val="%2."/>
      <w:lvlJc w:val="left"/>
      <w:pPr>
        <w:tabs>
          <w:tab w:val="num" w:pos="1314"/>
        </w:tabs>
        <w:ind w:left="1314" w:hanging="360"/>
      </w:pPr>
    </w:lvl>
    <w:lvl w:ilvl="2" w:tplc="0409001B" w:tentative="1">
      <w:start w:val="1"/>
      <w:numFmt w:val="lowerRoman"/>
      <w:lvlText w:val="%3."/>
      <w:lvlJc w:val="right"/>
      <w:pPr>
        <w:tabs>
          <w:tab w:val="num" w:pos="2034"/>
        </w:tabs>
        <w:ind w:left="2034" w:hanging="180"/>
      </w:pPr>
    </w:lvl>
    <w:lvl w:ilvl="3" w:tplc="0409000F" w:tentative="1">
      <w:start w:val="1"/>
      <w:numFmt w:val="decimal"/>
      <w:lvlText w:val="%4."/>
      <w:lvlJc w:val="left"/>
      <w:pPr>
        <w:tabs>
          <w:tab w:val="num" w:pos="2754"/>
        </w:tabs>
        <w:ind w:left="2754" w:hanging="360"/>
      </w:pPr>
    </w:lvl>
    <w:lvl w:ilvl="4" w:tplc="04090019" w:tentative="1">
      <w:start w:val="1"/>
      <w:numFmt w:val="lowerLetter"/>
      <w:lvlText w:val="%5."/>
      <w:lvlJc w:val="left"/>
      <w:pPr>
        <w:tabs>
          <w:tab w:val="num" w:pos="3474"/>
        </w:tabs>
        <w:ind w:left="3474" w:hanging="360"/>
      </w:pPr>
    </w:lvl>
    <w:lvl w:ilvl="5" w:tplc="0409001B" w:tentative="1">
      <w:start w:val="1"/>
      <w:numFmt w:val="lowerRoman"/>
      <w:lvlText w:val="%6."/>
      <w:lvlJc w:val="right"/>
      <w:pPr>
        <w:tabs>
          <w:tab w:val="num" w:pos="4194"/>
        </w:tabs>
        <w:ind w:left="4194" w:hanging="180"/>
      </w:pPr>
    </w:lvl>
    <w:lvl w:ilvl="6" w:tplc="0409000F" w:tentative="1">
      <w:start w:val="1"/>
      <w:numFmt w:val="decimal"/>
      <w:lvlText w:val="%7."/>
      <w:lvlJc w:val="left"/>
      <w:pPr>
        <w:tabs>
          <w:tab w:val="num" w:pos="4914"/>
        </w:tabs>
        <w:ind w:left="4914" w:hanging="360"/>
      </w:pPr>
    </w:lvl>
    <w:lvl w:ilvl="7" w:tplc="04090019" w:tentative="1">
      <w:start w:val="1"/>
      <w:numFmt w:val="lowerLetter"/>
      <w:lvlText w:val="%8."/>
      <w:lvlJc w:val="left"/>
      <w:pPr>
        <w:tabs>
          <w:tab w:val="num" w:pos="5634"/>
        </w:tabs>
        <w:ind w:left="5634" w:hanging="360"/>
      </w:pPr>
    </w:lvl>
    <w:lvl w:ilvl="8" w:tplc="0409001B" w:tentative="1">
      <w:start w:val="1"/>
      <w:numFmt w:val="lowerRoman"/>
      <w:lvlText w:val="%9."/>
      <w:lvlJc w:val="right"/>
      <w:pPr>
        <w:tabs>
          <w:tab w:val="num" w:pos="6354"/>
        </w:tabs>
        <w:ind w:left="6354" w:hanging="180"/>
      </w:pPr>
    </w:lvl>
  </w:abstractNum>
  <w:abstractNum w:abstractNumId="151">
    <w:nsid w:val="75411B71"/>
    <w:multiLevelType w:val="hybridMultilevel"/>
    <w:tmpl w:val="A4DE4536"/>
    <w:lvl w:ilvl="0" w:tplc="A5A42C24">
      <w:start w:val="1"/>
      <w:numFmt w:val="bullet"/>
      <w:lvlText w:val=""/>
      <w:lvlJc w:val="left"/>
      <w:pPr>
        <w:tabs>
          <w:tab w:val="num" w:pos="567"/>
        </w:tabs>
        <w:ind w:left="56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76D808C1"/>
    <w:multiLevelType w:val="hybridMultilevel"/>
    <w:tmpl w:val="F77264C0"/>
    <w:lvl w:ilvl="0" w:tplc="50928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77263043"/>
    <w:multiLevelType w:val="hybridMultilevel"/>
    <w:tmpl w:val="95FC6F00"/>
    <w:lvl w:ilvl="0" w:tplc="494AF488">
      <w:start w:val="1"/>
      <w:numFmt w:val="arabicAlpha"/>
      <w:lvlText w:val="%1-"/>
      <w:lvlJc w:val="left"/>
      <w:pPr>
        <w:tabs>
          <w:tab w:val="num" w:pos="360"/>
        </w:tabs>
        <w:ind w:left="360" w:hanging="360"/>
      </w:pPr>
      <w:rPr>
        <w:rFonts w:hint="default"/>
      </w:rPr>
    </w:lvl>
    <w:lvl w:ilvl="1" w:tplc="62F81C8A">
      <w:start w:val="1"/>
      <w:numFmt w:val="arabicAlpha"/>
      <w:lvlText w:val="%2-"/>
      <w:lvlJc w:val="left"/>
      <w:pPr>
        <w:tabs>
          <w:tab w:val="num" w:pos="1080"/>
        </w:tabs>
        <w:ind w:left="1080" w:hanging="360"/>
      </w:pPr>
      <w:rPr>
        <w:rFonts w:hint="default"/>
        <w:b w:val="0"/>
      </w:rPr>
    </w:lvl>
    <w:lvl w:ilvl="2" w:tplc="D6B20DC4">
      <w:start w:val="21"/>
      <w:numFmt w:val="decimal"/>
      <w:lvlText w:val="%3."/>
      <w:lvlJc w:val="left"/>
      <w:pPr>
        <w:tabs>
          <w:tab w:val="num" w:pos="1980"/>
        </w:tabs>
        <w:ind w:left="1980" w:hanging="360"/>
      </w:pPr>
      <w:rPr>
        <w:rFonts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nsid w:val="77390749"/>
    <w:multiLevelType w:val="hybridMultilevel"/>
    <w:tmpl w:val="1234CD38"/>
    <w:lvl w:ilvl="0" w:tplc="F1FCF686">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5">
    <w:nsid w:val="77943E7A"/>
    <w:multiLevelType w:val="hybridMultilevel"/>
    <w:tmpl w:val="9EC69204"/>
    <w:lvl w:ilvl="0" w:tplc="0DFCEE2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7847048B"/>
    <w:multiLevelType w:val="hybridMultilevel"/>
    <w:tmpl w:val="B3C03B5A"/>
    <w:lvl w:ilvl="0" w:tplc="9D08C93C">
      <w:start w:val="1"/>
      <w:numFmt w:val="lowerLetter"/>
      <w:lvlText w:val="%1)"/>
      <w:lvlJc w:val="left"/>
      <w:pPr>
        <w:ind w:left="1667" w:hanging="360"/>
      </w:pPr>
      <w:rPr>
        <w:rFonts w:hint="default"/>
        <w:w w:val="81"/>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157">
    <w:nsid w:val="78953F3C"/>
    <w:multiLevelType w:val="hybridMultilevel"/>
    <w:tmpl w:val="571AF496"/>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9976D00"/>
    <w:multiLevelType w:val="hybridMultilevel"/>
    <w:tmpl w:val="6DBAD358"/>
    <w:lvl w:ilvl="0" w:tplc="50928A34">
      <w:start w:val="1"/>
      <w:numFmt w:val="decimal"/>
      <w:lvlText w:val="%1-"/>
      <w:lvlJc w:val="left"/>
      <w:pPr>
        <w:ind w:left="1080" w:hanging="360"/>
      </w:pPr>
      <w:rPr>
        <w:rFonts w:hint="default"/>
      </w:rPr>
    </w:lvl>
    <w:lvl w:ilvl="1" w:tplc="50928A34">
      <w:start w:val="1"/>
      <w:numFmt w:val="decimal"/>
      <w:lvlText w:val="%2-"/>
      <w:lvlJc w:val="left"/>
      <w:pPr>
        <w:ind w:left="1800" w:hanging="360"/>
      </w:pPr>
      <w:rPr>
        <w:rFonts w:hint="default"/>
      </w:rPr>
    </w:lvl>
    <w:lvl w:ilvl="2" w:tplc="874A94B2">
      <w:start w:val="6"/>
      <w:numFmt w:val="arabicAlpha"/>
      <w:lvlText w:val="%3-"/>
      <w:lvlJc w:val="left"/>
      <w:pPr>
        <w:tabs>
          <w:tab w:val="num" w:pos="3060"/>
        </w:tabs>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799930B5"/>
    <w:multiLevelType w:val="hybridMultilevel"/>
    <w:tmpl w:val="D0DACC4C"/>
    <w:lvl w:ilvl="0" w:tplc="AC2698DC">
      <w:start w:val="1"/>
      <w:numFmt w:val="arabicAlpha"/>
      <w:lvlText w:val="%1-"/>
      <w:lvlJc w:val="left"/>
      <w:pPr>
        <w:tabs>
          <w:tab w:val="num" w:pos="720"/>
        </w:tabs>
        <w:ind w:left="720" w:hanging="360"/>
      </w:pPr>
      <w:rPr>
        <w:rFonts w:hint="default"/>
      </w:rPr>
    </w:lvl>
    <w:lvl w:ilvl="1" w:tplc="05560B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7A2951F8"/>
    <w:multiLevelType w:val="hybridMultilevel"/>
    <w:tmpl w:val="CAD02F18"/>
    <w:lvl w:ilvl="0" w:tplc="C3EA8716">
      <w:start w:val="1"/>
      <w:numFmt w:val="arabicAlpha"/>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61">
    <w:nsid w:val="7A40368F"/>
    <w:multiLevelType w:val="hybridMultilevel"/>
    <w:tmpl w:val="84D8E670"/>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AB00E1F"/>
    <w:multiLevelType w:val="hybridMultilevel"/>
    <w:tmpl w:val="A62456A2"/>
    <w:lvl w:ilvl="0" w:tplc="50928A34">
      <w:start w:val="1"/>
      <w:numFmt w:val="decimal"/>
      <w:lvlText w:val="%1-"/>
      <w:lvlJc w:val="left"/>
      <w:pPr>
        <w:ind w:left="2775" w:hanging="360"/>
      </w:pPr>
      <w:rPr>
        <w:rFonts w:hint="default"/>
      </w:rPr>
    </w:lvl>
    <w:lvl w:ilvl="1" w:tplc="0E927CBA">
      <w:start w:val="1"/>
      <w:numFmt w:val="arabicAlpha"/>
      <w:lvlText w:val="%2-"/>
      <w:lvlJc w:val="left"/>
      <w:pPr>
        <w:ind w:left="3855" w:hanging="720"/>
      </w:pPr>
      <w:rPr>
        <w:rFonts w:hint="default"/>
      </w:r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63">
    <w:nsid w:val="7B8445DA"/>
    <w:multiLevelType w:val="hybridMultilevel"/>
    <w:tmpl w:val="F6E41336"/>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BBC365A"/>
    <w:multiLevelType w:val="hybridMultilevel"/>
    <w:tmpl w:val="5A7EEB74"/>
    <w:lvl w:ilvl="0" w:tplc="EC2277F8">
      <w:start w:val="1"/>
      <w:numFmt w:val="arabicAlpha"/>
      <w:lvlText w:val="%1-"/>
      <w:lvlJc w:val="left"/>
      <w:pPr>
        <w:tabs>
          <w:tab w:val="num" w:pos="720"/>
        </w:tabs>
        <w:ind w:left="720" w:hanging="360"/>
      </w:pPr>
      <w:rPr>
        <w:rFonts w:hint="default"/>
      </w:rPr>
    </w:lvl>
    <w:lvl w:ilvl="1" w:tplc="7D8E51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7D1C7FCD"/>
    <w:multiLevelType w:val="hybridMultilevel"/>
    <w:tmpl w:val="03507D9C"/>
    <w:lvl w:ilvl="0" w:tplc="1546773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7DDC43FD"/>
    <w:multiLevelType w:val="hybridMultilevel"/>
    <w:tmpl w:val="C88067EE"/>
    <w:lvl w:ilvl="0" w:tplc="2E8C15F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7DF20899"/>
    <w:multiLevelType w:val="hybridMultilevel"/>
    <w:tmpl w:val="2938BCE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nsid w:val="7E334192"/>
    <w:multiLevelType w:val="hybridMultilevel"/>
    <w:tmpl w:val="76400150"/>
    <w:lvl w:ilvl="0" w:tplc="209448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EE97B37"/>
    <w:multiLevelType w:val="hybridMultilevel"/>
    <w:tmpl w:val="83782B32"/>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F1B0ED6"/>
    <w:multiLevelType w:val="hybridMultilevel"/>
    <w:tmpl w:val="8FECF0BE"/>
    <w:lvl w:ilvl="0" w:tplc="50928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F5D64CA"/>
    <w:multiLevelType w:val="hybridMultilevel"/>
    <w:tmpl w:val="C4801ED4"/>
    <w:lvl w:ilvl="0" w:tplc="50928A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4"/>
  </w:num>
  <w:num w:numId="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3"/>
  </w:num>
  <w:num w:numId="4">
    <w:abstractNumId w:val="22"/>
  </w:num>
  <w:num w:numId="5">
    <w:abstractNumId w:val="32"/>
  </w:num>
  <w:num w:numId="6">
    <w:abstractNumId w:val="83"/>
  </w:num>
  <w:num w:numId="7">
    <w:abstractNumId w:val="17"/>
  </w:num>
  <w:num w:numId="8">
    <w:abstractNumId w:val="123"/>
  </w:num>
  <w:num w:numId="9">
    <w:abstractNumId w:val="132"/>
  </w:num>
  <w:num w:numId="10">
    <w:abstractNumId w:val="37"/>
  </w:num>
  <w:num w:numId="11">
    <w:abstractNumId w:val="112"/>
  </w:num>
  <w:num w:numId="12">
    <w:abstractNumId w:val="131"/>
  </w:num>
  <w:num w:numId="13">
    <w:abstractNumId w:val="64"/>
  </w:num>
  <w:num w:numId="14">
    <w:abstractNumId w:val="67"/>
  </w:num>
  <w:num w:numId="15">
    <w:abstractNumId w:val="137"/>
  </w:num>
  <w:num w:numId="16">
    <w:abstractNumId w:val="91"/>
  </w:num>
  <w:num w:numId="17">
    <w:abstractNumId w:val="151"/>
  </w:num>
  <w:num w:numId="18">
    <w:abstractNumId w:val="141"/>
  </w:num>
  <w:num w:numId="19">
    <w:abstractNumId w:val="28"/>
  </w:num>
  <w:num w:numId="20">
    <w:abstractNumId w:val="74"/>
  </w:num>
  <w:num w:numId="21">
    <w:abstractNumId w:val="0"/>
  </w:num>
  <w:num w:numId="22">
    <w:abstractNumId w:val="1"/>
  </w:num>
  <w:num w:numId="23">
    <w:abstractNumId w:val="45"/>
  </w:num>
  <w:num w:numId="24">
    <w:abstractNumId w:val="156"/>
  </w:num>
  <w:num w:numId="25">
    <w:abstractNumId w:val="129"/>
  </w:num>
  <w:num w:numId="26">
    <w:abstractNumId w:val="5"/>
  </w:num>
  <w:num w:numId="27">
    <w:abstractNumId w:val="43"/>
  </w:num>
  <w:num w:numId="28">
    <w:abstractNumId w:val="66"/>
  </w:num>
  <w:num w:numId="29">
    <w:abstractNumId w:val="114"/>
  </w:num>
  <w:num w:numId="30">
    <w:abstractNumId w:val="27"/>
  </w:num>
  <w:num w:numId="31">
    <w:abstractNumId w:val="100"/>
  </w:num>
  <w:num w:numId="32">
    <w:abstractNumId w:val="52"/>
  </w:num>
  <w:num w:numId="33">
    <w:abstractNumId w:val="75"/>
  </w:num>
  <w:num w:numId="34">
    <w:abstractNumId w:val="152"/>
  </w:num>
  <w:num w:numId="35">
    <w:abstractNumId w:val="92"/>
  </w:num>
  <w:num w:numId="36">
    <w:abstractNumId w:val="164"/>
  </w:num>
  <w:num w:numId="37">
    <w:abstractNumId w:val="147"/>
  </w:num>
  <w:num w:numId="38">
    <w:abstractNumId w:val="41"/>
  </w:num>
  <w:num w:numId="39">
    <w:abstractNumId w:val="94"/>
  </w:num>
  <w:num w:numId="40">
    <w:abstractNumId w:val="166"/>
  </w:num>
  <w:num w:numId="41">
    <w:abstractNumId w:val="95"/>
  </w:num>
  <w:num w:numId="42">
    <w:abstractNumId w:val="24"/>
  </w:num>
  <w:num w:numId="43">
    <w:abstractNumId w:val="63"/>
  </w:num>
  <w:num w:numId="44">
    <w:abstractNumId w:val="35"/>
  </w:num>
  <w:num w:numId="45">
    <w:abstractNumId w:val="65"/>
  </w:num>
  <w:num w:numId="46">
    <w:abstractNumId w:val="133"/>
  </w:num>
  <w:num w:numId="47">
    <w:abstractNumId w:val="60"/>
  </w:num>
  <w:num w:numId="48">
    <w:abstractNumId w:val="149"/>
  </w:num>
  <w:num w:numId="49">
    <w:abstractNumId w:val="159"/>
  </w:num>
  <w:num w:numId="50">
    <w:abstractNumId w:val="148"/>
  </w:num>
  <w:num w:numId="51">
    <w:abstractNumId w:val="110"/>
  </w:num>
  <w:num w:numId="52">
    <w:abstractNumId w:val="40"/>
  </w:num>
  <w:num w:numId="53">
    <w:abstractNumId w:val="44"/>
  </w:num>
  <w:num w:numId="54">
    <w:abstractNumId w:val="113"/>
  </w:num>
  <w:num w:numId="55">
    <w:abstractNumId w:val="88"/>
  </w:num>
  <w:num w:numId="56">
    <w:abstractNumId w:val="96"/>
  </w:num>
  <w:num w:numId="57">
    <w:abstractNumId w:val="168"/>
  </w:num>
  <w:num w:numId="58">
    <w:abstractNumId w:val="93"/>
  </w:num>
  <w:num w:numId="59">
    <w:abstractNumId w:val="98"/>
  </w:num>
  <w:num w:numId="60">
    <w:abstractNumId w:val="39"/>
  </w:num>
  <w:num w:numId="61">
    <w:abstractNumId w:val="6"/>
  </w:num>
  <w:num w:numId="62">
    <w:abstractNumId w:val="31"/>
  </w:num>
  <w:num w:numId="63">
    <w:abstractNumId w:val="162"/>
  </w:num>
  <w:num w:numId="64">
    <w:abstractNumId w:val="119"/>
  </w:num>
  <w:num w:numId="65">
    <w:abstractNumId w:val="13"/>
  </w:num>
  <w:num w:numId="66">
    <w:abstractNumId w:val="118"/>
  </w:num>
  <w:num w:numId="67">
    <w:abstractNumId w:val="16"/>
  </w:num>
  <w:num w:numId="68">
    <w:abstractNumId w:val="78"/>
  </w:num>
  <w:num w:numId="69">
    <w:abstractNumId w:val="76"/>
  </w:num>
  <w:num w:numId="70">
    <w:abstractNumId w:val="126"/>
  </w:num>
  <w:num w:numId="71">
    <w:abstractNumId w:val="3"/>
  </w:num>
  <w:num w:numId="72">
    <w:abstractNumId w:val="34"/>
  </w:num>
  <w:num w:numId="73">
    <w:abstractNumId w:val="103"/>
  </w:num>
  <w:num w:numId="74">
    <w:abstractNumId w:val="115"/>
  </w:num>
  <w:num w:numId="75">
    <w:abstractNumId w:val="154"/>
  </w:num>
  <w:num w:numId="76">
    <w:abstractNumId w:val="10"/>
  </w:num>
  <w:num w:numId="77">
    <w:abstractNumId w:val="127"/>
  </w:num>
  <w:num w:numId="78">
    <w:abstractNumId w:val="160"/>
  </w:num>
  <w:num w:numId="79">
    <w:abstractNumId w:val="62"/>
  </w:num>
  <w:num w:numId="80">
    <w:abstractNumId w:val="84"/>
  </w:num>
  <w:num w:numId="81">
    <w:abstractNumId w:val="46"/>
  </w:num>
  <w:num w:numId="82">
    <w:abstractNumId w:val="49"/>
  </w:num>
  <w:num w:numId="83">
    <w:abstractNumId w:val="80"/>
  </w:num>
  <w:num w:numId="84">
    <w:abstractNumId w:val="36"/>
  </w:num>
  <w:num w:numId="85">
    <w:abstractNumId w:val="82"/>
  </w:num>
  <w:num w:numId="86">
    <w:abstractNumId w:val="2"/>
  </w:num>
  <w:num w:numId="87">
    <w:abstractNumId w:val="7"/>
  </w:num>
  <w:num w:numId="88">
    <w:abstractNumId w:val="59"/>
  </w:num>
  <w:num w:numId="89">
    <w:abstractNumId w:val="116"/>
  </w:num>
  <w:num w:numId="90">
    <w:abstractNumId w:val="109"/>
  </w:num>
  <w:num w:numId="91">
    <w:abstractNumId w:val="53"/>
  </w:num>
  <w:num w:numId="92">
    <w:abstractNumId w:val="89"/>
  </w:num>
  <w:num w:numId="93">
    <w:abstractNumId w:val="54"/>
  </w:num>
  <w:num w:numId="94">
    <w:abstractNumId w:val="4"/>
  </w:num>
  <w:num w:numId="95">
    <w:abstractNumId w:val="90"/>
  </w:num>
  <w:num w:numId="96">
    <w:abstractNumId w:val="97"/>
  </w:num>
  <w:num w:numId="97">
    <w:abstractNumId w:val="161"/>
  </w:num>
  <w:num w:numId="98">
    <w:abstractNumId w:val="25"/>
  </w:num>
  <w:num w:numId="99">
    <w:abstractNumId w:val="155"/>
  </w:num>
  <w:num w:numId="100">
    <w:abstractNumId w:val="21"/>
  </w:num>
  <w:num w:numId="101">
    <w:abstractNumId w:val="165"/>
  </w:num>
  <w:num w:numId="102">
    <w:abstractNumId w:val="140"/>
  </w:num>
  <w:num w:numId="103">
    <w:abstractNumId w:val="106"/>
  </w:num>
  <w:num w:numId="104">
    <w:abstractNumId w:val="130"/>
  </w:num>
  <w:num w:numId="105">
    <w:abstractNumId w:val="163"/>
  </w:num>
  <w:num w:numId="106">
    <w:abstractNumId w:val="48"/>
  </w:num>
  <w:num w:numId="107">
    <w:abstractNumId w:val="42"/>
  </w:num>
  <w:num w:numId="108">
    <w:abstractNumId w:val="121"/>
  </w:num>
  <w:num w:numId="109">
    <w:abstractNumId w:val="73"/>
  </w:num>
  <w:num w:numId="110">
    <w:abstractNumId w:val="169"/>
  </w:num>
  <w:num w:numId="111">
    <w:abstractNumId w:val="56"/>
  </w:num>
  <w:num w:numId="112">
    <w:abstractNumId w:val="102"/>
  </w:num>
  <w:num w:numId="113">
    <w:abstractNumId w:val="135"/>
  </w:num>
  <w:num w:numId="114">
    <w:abstractNumId w:val="12"/>
  </w:num>
  <w:num w:numId="115">
    <w:abstractNumId w:val="50"/>
  </w:num>
  <w:num w:numId="116">
    <w:abstractNumId w:val="19"/>
  </w:num>
  <w:num w:numId="117">
    <w:abstractNumId w:val="138"/>
  </w:num>
  <w:num w:numId="118">
    <w:abstractNumId w:val="125"/>
  </w:num>
  <w:num w:numId="119">
    <w:abstractNumId w:val="107"/>
  </w:num>
  <w:num w:numId="120">
    <w:abstractNumId w:val="26"/>
  </w:num>
  <w:num w:numId="121">
    <w:abstractNumId w:val="58"/>
  </w:num>
  <w:num w:numId="122">
    <w:abstractNumId w:val="33"/>
  </w:num>
  <w:num w:numId="123">
    <w:abstractNumId w:val="139"/>
  </w:num>
  <w:num w:numId="124">
    <w:abstractNumId w:val="146"/>
  </w:num>
  <w:num w:numId="125">
    <w:abstractNumId w:val="20"/>
  </w:num>
  <w:num w:numId="126">
    <w:abstractNumId w:val="57"/>
  </w:num>
  <w:num w:numId="127">
    <w:abstractNumId w:val="68"/>
  </w:num>
  <w:num w:numId="128">
    <w:abstractNumId w:val="101"/>
  </w:num>
  <w:num w:numId="129">
    <w:abstractNumId w:val="170"/>
  </w:num>
  <w:num w:numId="130">
    <w:abstractNumId w:val="124"/>
  </w:num>
  <w:num w:numId="131">
    <w:abstractNumId w:val="158"/>
  </w:num>
  <w:num w:numId="132">
    <w:abstractNumId w:val="69"/>
  </w:num>
  <w:num w:numId="133">
    <w:abstractNumId w:val="79"/>
  </w:num>
  <w:num w:numId="134">
    <w:abstractNumId w:val="30"/>
  </w:num>
  <w:num w:numId="135">
    <w:abstractNumId w:val="144"/>
  </w:num>
  <w:num w:numId="136">
    <w:abstractNumId w:val="55"/>
  </w:num>
  <w:num w:numId="137">
    <w:abstractNumId w:val="120"/>
  </w:num>
  <w:num w:numId="138">
    <w:abstractNumId w:val="143"/>
  </w:num>
  <w:num w:numId="139">
    <w:abstractNumId w:val="38"/>
  </w:num>
  <w:num w:numId="140">
    <w:abstractNumId w:val="51"/>
  </w:num>
  <w:num w:numId="141">
    <w:abstractNumId w:val="70"/>
  </w:num>
  <w:num w:numId="142">
    <w:abstractNumId w:val="122"/>
  </w:num>
  <w:num w:numId="143">
    <w:abstractNumId w:val="9"/>
  </w:num>
  <w:num w:numId="144">
    <w:abstractNumId w:val="142"/>
  </w:num>
  <w:num w:numId="145">
    <w:abstractNumId w:val="128"/>
  </w:num>
  <w:num w:numId="146">
    <w:abstractNumId w:val="18"/>
  </w:num>
  <w:num w:numId="147">
    <w:abstractNumId w:val="8"/>
  </w:num>
  <w:num w:numId="148">
    <w:abstractNumId w:val="157"/>
  </w:num>
  <w:num w:numId="149">
    <w:abstractNumId w:val="105"/>
  </w:num>
  <w:num w:numId="150">
    <w:abstractNumId w:val="71"/>
  </w:num>
  <w:num w:numId="151">
    <w:abstractNumId w:val="11"/>
  </w:num>
  <w:num w:numId="152">
    <w:abstractNumId w:val="171"/>
  </w:num>
  <w:num w:numId="153">
    <w:abstractNumId w:val="108"/>
  </w:num>
  <w:num w:numId="154">
    <w:abstractNumId w:val="85"/>
  </w:num>
  <w:num w:numId="155">
    <w:abstractNumId w:val="136"/>
  </w:num>
  <w:num w:numId="156">
    <w:abstractNumId w:val="15"/>
  </w:num>
  <w:num w:numId="157">
    <w:abstractNumId w:val="47"/>
  </w:num>
  <w:num w:numId="158">
    <w:abstractNumId w:val="81"/>
  </w:num>
  <w:num w:numId="159">
    <w:abstractNumId w:val="150"/>
  </w:num>
  <w:num w:numId="160">
    <w:abstractNumId w:val="117"/>
  </w:num>
  <w:num w:numId="161">
    <w:abstractNumId w:val="23"/>
  </w:num>
  <w:num w:numId="162">
    <w:abstractNumId w:val="99"/>
  </w:num>
  <w:num w:numId="163">
    <w:abstractNumId w:val="61"/>
  </w:num>
  <w:num w:numId="164">
    <w:abstractNumId w:val="111"/>
  </w:num>
  <w:num w:numId="165">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7"/>
  </w:num>
  <w:num w:numId="167">
    <w:abstractNumId w:val="72"/>
  </w:num>
  <w:num w:numId="168">
    <w:abstractNumId w:val="29"/>
  </w:num>
  <w:num w:numId="169">
    <w:abstractNumId w:val="14"/>
  </w:num>
  <w:num w:numId="170">
    <w:abstractNumId w:val="134"/>
  </w:num>
  <w:num w:numId="171">
    <w:abstractNumId w:val="77"/>
  </w:num>
  <w:num w:numId="172">
    <w:abstractNumId w:val="86"/>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491E"/>
    <w:rsid w:val="00001504"/>
    <w:rsid w:val="000015BA"/>
    <w:rsid w:val="00006BD6"/>
    <w:rsid w:val="00007C15"/>
    <w:rsid w:val="00015DB0"/>
    <w:rsid w:val="00023787"/>
    <w:rsid w:val="0002575B"/>
    <w:rsid w:val="000331D4"/>
    <w:rsid w:val="00053335"/>
    <w:rsid w:val="00063875"/>
    <w:rsid w:val="00072192"/>
    <w:rsid w:val="00073FED"/>
    <w:rsid w:val="00086A4A"/>
    <w:rsid w:val="000919D9"/>
    <w:rsid w:val="0009375F"/>
    <w:rsid w:val="000A1FF0"/>
    <w:rsid w:val="000C1979"/>
    <w:rsid w:val="000C306C"/>
    <w:rsid w:val="000C42B0"/>
    <w:rsid w:val="000C64D6"/>
    <w:rsid w:val="000C7859"/>
    <w:rsid w:val="000D15AD"/>
    <w:rsid w:val="000D7E83"/>
    <w:rsid w:val="000E3945"/>
    <w:rsid w:val="000F4C07"/>
    <w:rsid w:val="00127551"/>
    <w:rsid w:val="00140D58"/>
    <w:rsid w:val="0015158D"/>
    <w:rsid w:val="00154A66"/>
    <w:rsid w:val="00173A4F"/>
    <w:rsid w:val="00174890"/>
    <w:rsid w:val="0019787B"/>
    <w:rsid w:val="001B494B"/>
    <w:rsid w:val="001B5A34"/>
    <w:rsid w:val="001C6545"/>
    <w:rsid w:val="001C6614"/>
    <w:rsid w:val="001D57AF"/>
    <w:rsid w:val="001D6EF8"/>
    <w:rsid w:val="001E7F9A"/>
    <w:rsid w:val="001F46B6"/>
    <w:rsid w:val="002076B0"/>
    <w:rsid w:val="00207744"/>
    <w:rsid w:val="00213889"/>
    <w:rsid w:val="00231FEE"/>
    <w:rsid w:val="002328E2"/>
    <w:rsid w:val="00263BD4"/>
    <w:rsid w:val="002736CA"/>
    <w:rsid w:val="002759E2"/>
    <w:rsid w:val="002915C5"/>
    <w:rsid w:val="002A3E08"/>
    <w:rsid w:val="002C1C52"/>
    <w:rsid w:val="002E052B"/>
    <w:rsid w:val="002E0765"/>
    <w:rsid w:val="002F7210"/>
    <w:rsid w:val="00303688"/>
    <w:rsid w:val="00317B88"/>
    <w:rsid w:val="00322651"/>
    <w:rsid w:val="00326E1E"/>
    <w:rsid w:val="0033366B"/>
    <w:rsid w:val="0035291A"/>
    <w:rsid w:val="003657AD"/>
    <w:rsid w:val="003732B1"/>
    <w:rsid w:val="003739AF"/>
    <w:rsid w:val="00376C52"/>
    <w:rsid w:val="00376D04"/>
    <w:rsid w:val="00395881"/>
    <w:rsid w:val="00396B41"/>
    <w:rsid w:val="003C34A6"/>
    <w:rsid w:val="003E0BBE"/>
    <w:rsid w:val="003E14EB"/>
    <w:rsid w:val="003E188D"/>
    <w:rsid w:val="003E33BB"/>
    <w:rsid w:val="003E3F0F"/>
    <w:rsid w:val="003F0FFA"/>
    <w:rsid w:val="003F2721"/>
    <w:rsid w:val="00422103"/>
    <w:rsid w:val="0042254D"/>
    <w:rsid w:val="0042700B"/>
    <w:rsid w:val="00437746"/>
    <w:rsid w:val="004453CA"/>
    <w:rsid w:val="00452BAE"/>
    <w:rsid w:val="0046725D"/>
    <w:rsid w:val="00467B7A"/>
    <w:rsid w:val="00472910"/>
    <w:rsid w:val="00474A71"/>
    <w:rsid w:val="0047783F"/>
    <w:rsid w:val="00492859"/>
    <w:rsid w:val="004A10C2"/>
    <w:rsid w:val="004A34E1"/>
    <w:rsid w:val="004A3BDF"/>
    <w:rsid w:val="004A55C4"/>
    <w:rsid w:val="004A75FC"/>
    <w:rsid w:val="004C7DFE"/>
    <w:rsid w:val="004D6F8C"/>
    <w:rsid w:val="004F1E49"/>
    <w:rsid w:val="00504682"/>
    <w:rsid w:val="0051791E"/>
    <w:rsid w:val="005304F9"/>
    <w:rsid w:val="00540B38"/>
    <w:rsid w:val="005473D2"/>
    <w:rsid w:val="005870D7"/>
    <w:rsid w:val="00595065"/>
    <w:rsid w:val="00597004"/>
    <w:rsid w:val="005B480A"/>
    <w:rsid w:val="005C58CC"/>
    <w:rsid w:val="005E1E27"/>
    <w:rsid w:val="00600A78"/>
    <w:rsid w:val="00607110"/>
    <w:rsid w:val="006078BC"/>
    <w:rsid w:val="00611B7E"/>
    <w:rsid w:val="00617D52"/>
    <w:rsid w:val="0062331C"/>
    <w:rsid w:val="00631795"/>
    <w:rsid w:val="00631BB2"/>
    <w:rsid w:val="00634551"/>
    <w:rsid w:val="00662370"/>
    <w:rsid w:val="00666BB9"/>
    <w:rsid w:val="0067307D"/>
    <w:rsid w:val="006730DB"/>
    <w:rsid w:val="006827EA"/>
    <w:rsid w:val="006B558C"/>
    <w:rsid w:val="006B5799"/>
    <w:rsid w:val="006F5842"/>
    <w:rsid w:val="00712F6F"/>
    <w:rsid w:val="00714843"/>
    <w:rsid w:val="00715638"/>
    <w:rsid w:val="00716A52"/>
    <w:rsid w:val="0073021D"/>
    <w:rsid w:val="007377FC"/>
    <w:rsid w:val="00746A76"/>
    <w:rsid w:val="0075592C"/>
    <w:rsid w:val="00771CB7"/>
    <w:rsid w:val="00773EEF"/>
    <w:rsid w:val="007759AF"/>
    <w:rsid w:val="00793033"/>
    <w:rsid w:val="0079628E"/>
    <w:rsid w:val="00797E20"/>
    <w:rsid w:val="007A511E"/>
    <w:rsid w:val="007A7192"/>
    <w:rsid w:val="007B0A10"/>
    <w:rsid w:val="007C7FED"/>
    <w:rsid w:val="007D0848"/>
    <w:rsid w:val="007D1D0B"/>
    <w:rsid w:val="007E729B"/>
    <w:rsid w:val="007F1C99"/>
    <w:rsid w:val="007F3434"/>
    <w:rsid w:val="00804DB4"/>
    <w:rsid w:val="00805C76"/>
    <w:rsid w:val="00815254"/>
    <w:rsid w:val="00815447"/>
    <w:rsid w:val="0083168C"/>
    <w:rsid w:val="00845871"/>
    <w:rsid w:val="008813F0"/>
    <w:rsid w:val="00893FFF"/>
    <w:rsid w:val="008A136B"/>
    <w:rsid w:val="008B39DD"/>
    <w:rsid w:val="008B3A54"/>
    <w:rsid w:val="008F1AC8"/>
    <w:rsid w:val="0090083C"/>
    <w:rsid w:val="00906751"/>
    <w:rsid w:val="00917AD6"/>
    <w:rsid w:val="00920283"/>
    <w:rsid w:val="0092434C"/>
    <w:rsid w:val="00936343"/>
    <w:rsid w:val="00983FAB"/>
    <w:rsid w:val="009A0DE4"/>
    <w:rsid w:val="009B5DBB"/>
    <w:rsid w:val="00A07BB0"/>
    <w:rsid w:val="00A1390E"/>
    <w:rsid w:val="00A142F4"/>
    <w:rsid w:val="00A15A6B"/>
    <w:rsid w:val="00A177B3"/>
    <w:rsid w:val="00A302E0"/>
    <w:rsid w:val="00A30767"/>
    <w:rsid w:val="00A326E9"/>
    <w:rsid w:val="00A3484D"/>
    <w:rsid w:val="00A72B0F"/>
    <w:rsid w:val="00A75D87"/>
    <w:rsid w:val="00A76EB5"/>
    <w:rsid w:val="00A77257"/>
    <w:rsid w:val="00A77641"/>
    <w:rsid w:val="00A87A8E"/>
    <w:rsid w:val="00AA2ACB"/>
    <w:rsid w:val="00AB5CD7"/>
    <w:rsid w:val="00AC4730"/>
    <w:rsid w:val="00AC7EB5"/>
    <w:rsid w:val="00AF2637"/>
    <w:rsid w:val="00AF54FD"/>
    <w:rsid w:val="00AF65A0"/>
    <w:rsid w:val="00B0138A"/>
    <w:rsid w:val="00B01A0A"/>
    <w:rsid w:val="00B05383"/>
    <w:rsid w:val="00B10B92"/>
    <w:rsid w:val="00B135A7"/>
    <w:rsid w:val="00B1633D"/>
    <w:rsid w:val="00B25CDB"/>
    <w:rsid w:val="00B36252"/>
    <w:rsid w:val="00B37342"/>
    <w:rsid w:val="00B67B8A"/>
    <w:rsid w:val="00B70736"/>
    <w:rsid w:val="00B73A66"/>
    <w:rsid w:val="00B75A09"/>
    <w:rsid w:val="00BC2FF4"/>
    <w:rsid w:val="00BD7763"/>
    <w:rsid w:val="00BE73A3"/>
    <w:rsid w:val="00C06FD8"/>
    <w:rsid w:val="00C17864"/>
    <w:rsid w:val="00C20A1E"/>
    <w:rsid w:val="00C21568"/>
    <w:rsid w:val="00C22B7E"/>
    <w:rsid w:val="00C26F1C"/>
    <w:rsid w:val="00C35AB7"/>
    <w:rsid w:val="00C409BE"/>
    <w:rsid w:val="00C417B4"/>
    <w:rsid w:val="00C44712"/>
    <w:rsid w:val="00C538C2"/>
    <w:rsid w:val="00C7561B"/>
    <w:rsid w:val="00C82879"/>
    <w:rsid w:val="00C83A91"/>
    <w:rsid w:val="00C871E2"/>
    <w:rsid w:val="00C9015F"/>
    <w:rsid w:val="00C91016"/>
    <w:rsid w:val="00CA74E0"/>
    <w:rsid w:val="00CB012E"/>
    <w:rsid w:val="00CB0972"/>
    <w:rsid w:val="00CB6AC9"/>
    <w:rsid w:val="00CC552B"/>
    <w:rsid w:val="00CC5594"/>
    <w:rsid w:val="00CD667F"/>
    <w:rsid w:val="00D107C4"/>
    <w:rsid w:val="00D120D0"/>
    <w:rsid w:val="00D20AD5"/>
    <w:rsid w:val="00D219E7"/>
    <w:rsid w:val="00D2690F"/>
    <w:rsid w:val="00D35416"/>
    <w:rsid w:val="00D36D25"/>
    <w:rsid w:val="00D512EF"/>
    <w:rsid w:val="00D5331D"/>
    <w:rsid w:val="00D616F8"/>
    <w:rsid w:val="00D71DD2"/>
    <w:rsid w:val="00D90393"/>
    <w:rsid w:val="00D91A2D"/>
    <w:rsid w:val="00D91DFD"/>
    <w:rsid w:val="00D956AA"/>
    <w:rsid w:val="00D95F79"/>
    <w:rsid w:val="00D95FFE"/>
    <w:rsid w:val="00D97726"/>
    <w:rsid w:val="00DA1F30"/>
    <w:rsid w:val="00DA429D"/>
    <w:rsid w:val="00DA5980"/>
    <w:rsid w:val="00DB12BB"/>
    <w:rsid w:val="00DB5B90"/>
    <w:rsid w:val="00DC124B"/>
    <w:rsid w:val="00DD3046"/>
    <w:rsid w:val="00DE0CD2"/>
    <w:rsid w:val="00DE5D8B"/>
    <w:rsid w:val="00E21DE0"/>
    <w:rsid w:val="00E2544F"/>
    <w:rsid w:val="00E409A5"/>
    <w:rsid w:val="00E42671"/>
    <w:rsid w:val="00E509F9"/>
    <w:rsid w:val="00E96D14"/>
    <w:rsid w:val="00EA3290"/>
    <w:rsid w:val="00EA7D98"/>
    <w:rsid w:val="00EB1C05"/>
    <w:rsid w:val="00EC5E9C"/>
    <w:rsid w:val="00EE10F3"/>
    <w:rsid w:val="00EF1106"/>
    <w:rsid w:val="00EF3C12"/>
    <w:rsid w:val="00F07956"/>
    <w:rsid w:val="00F159F5"/>
    <w:rsid w:val="00F3491E"/>
    <w:rsid w:val="00F51065"/>
    <w:rsid w:val="00F547F8"/>
    <w:rsid w:val="00F67DEE"/>
    <w:rsid w:val="00F76EC3"/>
    <w:rsid w:val="00F813AF"/>
    <w:rsid w:val="00F846B1"/>
    <w:rsid w:val="00F8778D"/>
    <w:rsid w:val="00F970D7"/>
    <w:rsid w:val="00FC7250"/>
    <w:rsid w:val="00FC7873"/>
    <w:rsid w:val="00FC7CFB"/>
    <w:rsid w:val="00FD19A6"/>
    <w:rsid w:val="00FD6E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DB"/>
    <w:pPr>
      <w:bidi/>
    </w:pPr>
  </w:style>
  <w:style w:type="paragraph" w:styleId="1">
    <w:name w:val="heading 1"/>
    <w:basedOn w:val="a"/>
    <w:next w:val="a"/>
    <w:link w:val="1Char"/>
    <w:uiPriority w:val="9"/>
    <w:qFormat/>
    <w:rsid w:val="00CB012E"/>
    <w:pPr>
      <w:keepNext/>
      <w:keepLines/>
      <w:widowControl w:val="0"/>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B012E"/>
    <w:pPr>
      <w:keepNext/>
      <w:keepLines/>
      <w:widowControl w:val="0"/>
      <w:bidi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B012E"/>
    <w:pPr>
      <w:keepNext/>
      <w:keepLines/>
      <w:widowControl w:val="0"/>
      <w:bidi w:val="0"/>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B012E"/>
    <w:pPr>
      <w:keepNext/>
      <w:keepLines/>
      <w:widowControl w:val="0"/>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B012E"/>
    <w:pPr>
      <w:keepNext/>
      <w:keepLines/>
      <w:widowControl w:val="0"/>
      <w:bidi w:val="0"/>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Char"/>
    <w:qFormat/>
    <w:rsid w:val="00F3491E"/>
    <w:pPr>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Char">
    <w:name w:val="العنوان Char"/>
    <w:basedOn w:val="a0"/>
    <w:link w:val="a4"/>
    <w:rsid w:val="00F3491E"/>
    <w:rPr>
      <w:rFonts w:ascii="Times New Roman" w:eastAsia="Times New Roman" w:hAnsi="Times New Roman" w:cs="Times New Roman"/>
      <w:b/>
      <w:bCs/>
      <w:sz w:val="24"/>
      <w:szCs w:val="24"/>
      <w:lang w:eastAsia="ar-SA" w:bidi="ar-JO"/>
    </w:rPr>
  </w:style>
  <w:style w:type="paragraph" w:styleId="20">
    <w:name w:val="Body Text Indent 2"/>
    <w:basedOn w:val="a"/>
    <w:link w:val="2Char0"/>
    <w:rsid w:val="00F3491E"/>
    <w:pPr>
      <w:spacing w:after="0" w:line="240" w:lineRule="auto"/>
      <w:ind w:left="2730"/>
    </w:pPr>
    <w:rPr>
      <w:rFonts w:ascii="Times New Roman" w:eastAsia="Times New Roman" w:hAnsi="Times New Roman" w:cs="Times New Roman"/>
      <w:sz w:val="32"/>
      <w:szCs w:val="32"/>
    </w:rPr>
  </w:style>
  <w:style w:type="character" w:customStyle="1" w:styleId="2Char0">
    <w:name w:val="نص أساسي بمسافة بادئة 2 Char"/>
    <w:basedOn w:val="a0"/>
    <w:link w:val="20"/>
    <w:rsid w:val="00F3491E"/>
    <w:rPr>
      <w:rFonts w:ascii="Times New Roman" w:eastAsia="Times New Roman" w:hAnsi="Times New Roman" w:cs="Times New Roman"/>
      <w:sz w:val="32"/>
      <w:szCs w:val="32"/>
    </w:rPr>
  </w:style>
  <w:style w:type="paragraph" w:styleId="a5">
    <w:name w:val="Subtitle"/>
    <w:basedOn w:val="a"/>
    <w:link w:val="Char0"/>
    <w:qFormat/>
    <w:rsid w:val="0042700B"/>
    <w:pPr>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Char0">
    <w:name w:val="عنوان فرعي Char"/>
    <w:basedOn w:val="a0"/>
    <w:link w:val="a5"/>
    <w:rsid w:val="0042700B"/>
    <w:rPr>
      <w:rFonts w:ascii="Times New Roman" w:eastAsia="Times New Roman" w:hAnsi="Times New Roman" w:cs="Times New Roman"/>
      <w:b/>
      <w:bCs/>
      <w:sz w:val="24"/>
      <w:szCs w:val="24"/>
      <w:lang w:eastAsia="ar-SA" w:bidi="ar-JO"/>
    </w:rPr>
  </w:style>
  <w:style w:type="paragraph" w:styleId="a6">
    <w:name w:val="Body Text Indent"/>
    <w:basedOn w:val="a"/>
    <w:link w:val="Char1"/>
    <w:uiPriority w:val="99"/>
    <w:semiHidden/>
    <w:unhideWhenUsed/>
    <w:rsid w:val="0042700B"/>
    <w:pPr>
      <w:spacing w:after="120"/>
      <w:ind w:left="283"/>
    </w:pPr>
  </w:style>
  <w:style w:type="character" w:customStyle="1" w:styleId="Char1">
    <w:name w:val="نص أساسي بمسافة بادئة Char"/>
    <w:basedOn w:val="a0"/>
    <w:link w:val="a6"/>
    <w:uiPriority w:val="99"/>
    <w:semiHidden/>
    <w:rsid w:val="0042700B"/>
  </w:style>
  <w:style w:type="paragraph" w:styleId="a7">
    <w:name w:val="List Paragraph"/>
    <w:basedOn w:val="a"/>
    <w:uiPriority w:val="34"/>
    <w:qFormat/>
    <w:rsid w:val="00936343"/>
    <w:pPr>
      <w:widowControl w:val="0"/>
      <w:bidi w:val="0"/>
      <w:ind w:left="720"/>
      <w:contextualSpacing/>
    </w:pPr>
    <w:rPr>
      <w:rFonts w:eastAsiaTheme="minorHAnsi"/>
    </w:rPr>
  </w:style>
  <w:style w:type="character" w:customStyle="1" w:styleId="1Char">
    <w:name w:val="عنوان 1 Char"/>
    <w:basedOn w:val="a0"/>
    <w:link w:val="1"/>
    <w:uiPriority w:val="9"/>
    <w:rsid w:val="00CB012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CB012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B012E"/>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CB012E"/>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CB012E"/>
    <w:rPr>
      <w:rFonts w:asciiTheme="majorHAnsi" w:eastAsiaTheme="majorEastAsia" w:hAnsiTheme="majorHAnsi" w:cstheme="majorBidi"/>
      <w:color w:val="243F60" w:themeColor="accent1" w:themeShade="7F"/>
    </w:rPr>
  </w:style>
  <w:style w:type="character" w:styleId="Hyperlink">
    <w:name w:val="Hyperlink"/>
    <w:basedOn w:val="a0"/>
    <w:uiPriority w:val="99"/>
    <w:unhideWhenUsed/>
    <w:rsid w:val="00CB012E"/>
    <w:rPr>
      <w:color w:val="0000FF" w:themeColor="hyperlink"/>
      <w:u w:val="single"/>
    </w:rPr>
  </w:style>
  <w:style w:type="paragraph" w:styleId="a8">
    <w:name w:val="header"/>
    <w:basedOn w:val="a"/>
    <w:link w:val="Char2"/>
    <w:uiPriority w:val="99"/>
    <w:semiHidden/>
    <w:unhideWhenUsed/>
    <w:rsid w:val="00CB012E"/>
    <w:pPr>
      <w:widowControl w:val="0"/>
      <w:tabs>
        <w:tab w:val="center" w:pos="4153"/>
        <w:tab w:val="right" w:pos="8306"/>
      </w:tabs>
      <w:bidi w:val="0"/>
      <w:spacing w:after="0" w:line="240" w:lineRule="auto"/>
    </w:pPr>
    <w:rPr>
      <w:rFonts w:eastAsiaTheme="minorHAnsi"/>
    </w:rPr>
  </w:style>
  <w:style w:type="character" w:customStyle="1" w:styleId="Char2">
    <w:name w:val="رأس صفحة Char"/>
    <w:basedOn w:val="a0"/>
    <w:link w:val="a8"/>
    <w:uiPriority w:val="99"/>
    <w:semiHidden/>
    <w:rsid w:val="00CB012E"/>
    <w:rPr>
      <w:rFonts w:eastAsiaTheme="minorHAnsi"/>
    </w:rPr>
  </w:style>
  <w:style w:type="paragraph" w:styleId="a9">
    <w:name w:val="footer"/>
    <w:basedOn w:val="a"/>
    <w:link w:val="Char3"/>
    <w:uiPriority w:val="99"/>
    <w:unhideWhenUsed/>
    <w:rsid w:val="00CB012E"/>
    <w:pPr>
      <w:widowControl w:val="0"/>
      <w:tabs>
        <w:tab w:val="center" w:pos="4153"/>
        <w:tab w:val="right" w:pos="8306"/>
      </w:tabs>
      <w:bidi w:val="0"/>
      <w:spacing w:after="0" w:line="240" w:lineRule="auto"/>
    </w:pPr>
    <w:rPr>
      <w:rFonts w:eastAsiaTheme="minorHAnsi"/>
    </w:rPr>
  </w:style>
  <w:style w:type="character" w:customStyle="1" w:styleId="Char3">
    <w:name w:val="تذييل صفحة Char"/>
    <w:basedOn w:val="a0"/>
    <w:link w:val="a9"/>
    <w:uiPriority w:val="99"/>
    <w:rsid w:val="00CB012E"/>
    <w:rPr>
      <w:rFonts w:eastAsiaTheme="minorHAnsi"/>
    </w:rPr>
  </w:style>
  <w:style w:type="paragraph" w:styleId="aa">
    <w:name w:val="No Spacing"/>
    <w:uiPriority w:val="1"/>
    <w:qFormat/>
    <w:rsid w:val="00CB012E"/>
    <w:pPr>
      <w:widowControl w:val="0"/>
      <w:spacing w:after="0" w:line="240" w:lineRule="auto"/>
    </w:pPr>
    <w:rPr>
      <w:rFonts w:eastAsiaTheme="minorHAnsi"/>
    </w:rPr>
  </w:style>
  <w:style w:type="paragraph" w:styleId="ab">
    <w:name w:val="TOC Heading"/>
    <w:basedOn w:val="1"/>
    <w:next w:val="a"/>
    <w:uiPriority w:val="39"/>
    <w:unhideWhenUsed/>
    <w:qFormat/>
    <w:rsid w:val="00CB012E"/>
    <w:pPr>
      <w:widowControl/>
      <w:outlineLvl w:val="9"/>
    </w:pPr>
  </w:style>
  <w:style w:type="paragraph" w:styleId="10">
    <w:name w:val="toc 1"/>
    <w:basedOn w:val="a"/>
    <w:next w:val="a"/>
    <w:autoRedefine/>
    <w:uiPriority w:val="39"/>
    <w:unhideWhenUsed/>
    <w:rsid w:val="00FD19A6"/>
    <w:pPr>
      <w:widowControl w:val="0"/>
      <w:tabs>
        <w:tab w:val="right" w:leader="dot" w:pos="4536"/>
      </w:tabs>
      <w:bidi w:val="0"/>
      <w:spacing w:after="100" w:line="240" w:lineRule="auto"/>
      <w:ind w:left="142" w:right="560"/>
    </w:pPr>
    <w:rPr>
      <w:rFonts w:eastAsiaTheme="minorHAnsi"/>
    </w:rPr>
  </w:style>
  <w:style w:type="paragraph" w:styleId="21">
    <w:name w:val="toc 2"/>
    <w:basedOn w:val="a"/>
    <w:next w:val="a"/>
    <w:autoRedefine/>
    <w:uiPriority w:val="39"/>
    <w:unhideWhenUsed/>
    <w:rsid w:val="0033366B"/>
    <w:pPr>
      <w:tabs>
        <w:tab w:val="left" w:pos="709"/>
        <w:tab w:val="right" w:leader="dot" w:pos="4962"/>
      </w:tabs>
      <w:bidi w:val="0"/>
      <w:spacing w:after="0"/>
    </w:pPr>
  </w:style>
  <w:style w:type="paragraph" w:styleId="30">
    <w:name w:val="toc 3"/>
    <w:basedOn w:val="a"/>
    <w:next w:val="a"/>
    <w:autoRedefine/>
    <w:uiPriority w:val="39"/>
    <w:unhideWhenUsed/>
    <w:rsid w:val="005C58CC"/>
    <w:pPr>
      <w:tabs>
        <w:tab w:val="right" w:leader="dot" w:pos="5846"/>
      </w:tabs>
      <w:bidi w:val="0"/>
      <w:spacing w:after="100" w:line="240" w:lineRule="auto"/>
      <w:ind w:left="34"/>
    </w:pPr>
  </w:style>
  <w:style w:type="paragraph" w:styleId="40">
    <w:name w:val="toc 4"/>
    <w:basedOn w:val="a"/>
    <w:next w:val="a"/>
    <w:autoRedefine/>
    <w:uiPriority w:val="39"/>
    <w:unhideWhenUsed/>
    <w:rsid w:val="0033366B"/>
    <w:pPr>
      <w:tabs>
        <w:tab w:val="right" w:leader="dot" w:pos="4536"/>
      </w:tabs>
      <w:bidi w:val="0"/>
      <w:spacing w:after="100"/>
      <w:ind w:left="660"/>
    </w:pPr>
  </w:style>
  <w:style w:type="paragraph" w:styleId="50">
    <w:name w:val="toc 5"/>
    <w:basedOn w:val="a"/>
    <w:next w:val="a"/>
    <w:autoRedefine/>
    <w:uiPriority w:val="39"/>
    <w:unhideWhenUsed/>
    <w:rsid w:val="00CB012E"/>
    <w:pPr>
      <w:spacing w:after="100"/>
      <w:ind w:left="880"/>
    </w:pPr>
  </w:style>
  <w:style w:type="paragraph" w:styleId="6">
    <w:name w:val="toc 6"/>
    <w:basedOn w:val="a"/>
    <w:next w:val="a"/>
    <w:autoRedefine/>
    <w:uiPriority w:val="39"/>
    <w:unhideWhenUsed/>
    <w:rsid w:val="00CB012E"/>
    <w:pPr>
      <w:spacing w:after="100"/>
      <w:ind w:left="1100"/>
    </w:pPr>
  </w:style>
  <w:style w:type="paragraph" w:styleId="7">
    <w:name w:val="toc 7"/>
    <w:basedOn w:val="a"/>
    <w:next w:val="a"/>
    <w:autoRedefine/>
    <w:uiPriority w:val="39"/>
    <w:unhideWhenUsed/>
    <w:rsid w:val="00CB012E"/>
    <w:pPr>
      <w:spacing w:after="100"/>
      <w:ind w:left="1320"/>
    </w:pPr>
  </w:style>
  <w:style w:type="paragraph" w:styleId="8">
    <w:name w:val="toc 8"/>
    <w:basedOn w:val="a"/>
    <w:next w:val="a"/>
    <w:autoRedefine/>
    <w:uiPriority w:val="39"/>
    <w:unhideWhenUsed/>
    <w:rsid w:val="00CB012E"/>
    <w:pPr>
      <w:spacing w:after="100"/>
      <w:ind w:left="1540"/>
    </w:pPr>
  </w:style>
  <w:style w:type="paragraph" w:styleId="9">
    <w:name w:val="toc 9"/>
    <w:basedOn w:val="a"/>
    <w:next w:val="a"/>
    <w:autoRedefine/>
    <w:uiPriority w:val="39"/>
    <w:unhideWhenUsed/>
    <w:rsid w:val="00CB012E"/>
    <w:pPr>
      <w:spacing w:after="100"/>
      <w:ind w:left="1760"/>
    </w:pPr>
  </w:style>
  <w:style w:type="paragraph" w:styleId="ac">
    <w:name w:val="Balloon Text"/>
    <w:basedOn w:val="a"/>
    <w:link w:val="Char4"/>
    <w:uiPriority w:val="99"/>
    <w:semiHidden/>
    <w:unhideWhenUsed/>
    <w:rsid w:val="00CB012E"/>
    <w:pPr>
      <w:widowControl w:val="0"/>
      <w:bidi w:val="0"/>
      <w:spacing w:after="0" w:line="240" w:lineRule="auto"/>
    </w:pPr>
    <w:rPr>
      <w:rFonts w:ascii="Tahoma" w:eastAsiaTheme="minorHAnsi" w:hAnsi="Tahoma" w:cs="Tahoma"/>
      <w:sz w:val="16"/>
      <w:szCs w:val="16"/>
    </w:rPr>
  </w:style>
  <w:style w:type="character" w:customStyle="1" w:styleId="Char4">
    <w:name w:val="نص في بالون Char"/>
    <w:basedOn w:val="a0"/>
    <w:link w:val="ac"/>
    <w:uiPriority w:val="99"/>
    <w:semiHidden/>
    <w:rsid w:val="00CB012E"/>
    <w:rPr>
      <w:rFonts w:ascii="Tahoma" w:eastAsiaTheme="minorHAnsi" w:hAnsi="Tahoma" w:cs="Tahoma"/>
      <w:sz w:val="16"/>
      <w:szCs w:val="16"/>
    </w:rPr>
  </w:style>
  <w:style w:type="character" w:styleId="ad">
    <w:name w:val="FollowedHyperlink"/>
    <w:basedOn w:val="a0"/>
    <w:uiPriority w:val="99"/>
    <w:semiHidden/>
    <w:unhideWhenUsed/>
    <w:rsid w:val="00CB012E"/>
    <w:rPr>
      <w:color w:val="800080" w:themeColor="followedHyperlink"/>
      <w:u w:val="single"/>
    </w:rPr>
  </w:style>
  <w:style w:type="paragraph" w:styleId="ae">
    <w:name w:val="Body Text"/>
    <w:basedOn w:val="a"/>
    <w:link w:val="Char5"/>
    <w:uiPriority w:val="99"/>
    <w:semiHidden/>
    <w:unhideWhenUsed/>
    <w:rsid w:val="003E33BB"/>
    <w:pPr>
      <w:spacing w:after="120"/>
    </w:pPr>
  </w:style>
  <w:style w:type="character" w:customStyle="1" w:styleId="Char5">
    <w:name w:val="نص أساسي Char"/>
    <w:basedOn w:val="a0"/>
    <w:link w:val="ae"/>
    <w:uiPriority w:val="99"/>
    <w:semiHidden/>
    <w:rsid w:val="003E33BB"/>
  </w:style>
  <w:style w:type="paragraph" w:styleId="af">
    <w:name w:val="footnote text"/>
    <w:basedOn w:val="a"/>
    <w:link w:val="Char6"/>
    <w:unhideWhenUsed/>
    <w:rsid w:val="0046725D"/>
    <w:pPr>
      <w:spacing w:after="0" w:line="240" w:lineRule="auto"/>
    </w:pPr>
    <w:rPr>
      <w:sz w:val="20"/>
      <w:szCs w:val="20"/>
    </w:rPr>
  </w:style>
  <w:style w:type="character" w:customStyle="1" w:styleId="Char6">
    <w:name w:val="نص حاشية سفلية Char"/>
    <w:basedOn w:val="a0"/>
    <w:link w:val="af"/>
    <w:rsid w:val="0046725D"/>
    <w:rPr>
      <w:sz w:val="20"/>
      <w:szCs w:val="20"/>
    </w:rPr>
  </w:style>
  <w:style w:type="character" w:styleId="af0">
    <w:name w:val="footnote reference"/>
    <w:basedOn w:val="a0"/>
    <w:unhideWhenUsed/>
    <w:rsid w:val="0046725D"/>
    <w:rPr>
      <w:vertAlign w:val="superscript"/>
    </w:rPr>
  </w:style>
</w:styles>
</file>

<file path=word/webSettings.xml><?xml version="1.0" encoding="utf-8"?>
<w:webSettings xmlns:r="http://schemas.openxmlformats.org/officeDocument/2006/relationships" xmlns:w="http://schemas.openxmlformats.org/wordprocessingml/2006/main">
  <w:divs>
    <w:div w:id="205800823">
      <w:bodyDiv w:val="1"/>
      <w:marLeft w:val="0"/>
      <w:marRight w:val="0"/>
      <w:marTop w:val="0"/>
      <w:marBottom w:val="0"/>
      <w:divBdr>
        <w:top w:val="none" w:sz="0" w:space="0" w:color="auto"/>
        <w:left w:val="none" w:sz="0" w:space="0" w:color="auto"/>
        <w:bottom w:val="none" w:sz="0" w:space="0" w:color="auto"/>
        <w:right w:val="none" w:sz="0" w:space="0" w:color="auto"/>
      </w:divBdr>
    </w:div>
    <w:div w:id="453408126">
      <w:bodyDiv w:val="1"/>
      <w:marLeft w:val="0"/>
      <w:marRight w:val="0"/>
      <w:marTop w:val="0"/>
      <w:marBottom w:val="0"/>
      <w:divBdr>
        <w:top w:val="none" w:sz="0" w:space="0" w:color="auto"/>
        <w:left w:val="none" w:sz="0" w:space="0" w:color="auto"/>
        <w:bottom w:val="none" w:sz="0" w:space="0" w:color="auto"/>
        <w:right w:val="none" w:sz="0" w:space="0" w:color="auto"/>
      </w:divBdr>
    </w:div>
    <w:div w:id="886144354">
      <w:bodyDiv w:val="1"/>
      <w:marLeft w:val="0"/>
      <w:marRight w:val="0"/>
      <w:marTop w:val="0"/>
      <w:marBottom w:val="0"/>
      <w:divBdr>
        <w:top w:val="none" w:sz="0" w:space="0" w:color="auto"/>
        <w:left w:val="none" w:sz="0" w:space="0" w:color="auto"/>
        <w:bottom w:val="none" w:sz="0" w:space="0" w:color="auto"/>
        <w:right w:val="none" w:sz="0" w:space="0" w:color="auto"/>
      </w:divBdr>
    </w:div>
    <w:div w:id="10364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D6BC-BE55-4702-AB48-2239B52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160</Pages>
  <Words>90779</Words>
  <Characters>517443</Characters>
  <Application>Microsoft Office Word</Application>
  <DocSecurity>0</DocSecurity>
  <Lines>4312</Lines>
  <Paragraphs>1214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dc:creator>
  <cp:lastModifiedBy>user</cp:lastModifiedBy>
  <cp:revision>73</cp:revision>
  <cp:lastPrinted>2020-02-04T06:52:00Z</cp:lastPrinted>
  <dcterms:created xsi:type="dcterms:W3CDTF">2016-11-01T12:57:00Z</dcterms:created>
  <dcterms:modified xsi:type="dcterms:W3CDTF">2020-02-04T07:57:00Z</dcterms:modified>
</cp:coreProperties>
</file>